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1F62" w14:textId="284B01C6" w:rsidR="009124C3" w:rsidRPr="0014374F" w:rsidRDefault="005577A4" w:rsidP="00262583">
      <w:pPr>
        <w:pStyle w:val="is-dep"/>
      </w:pPr>
      <w:r w:rsidRPr="0014374F">
        <w:t>Arbeids- og inkluderingsdepartementet</w:t>
      </w:r>
    </w:p>
    <w:p w14:paraId="23E2DEBA" w14:textId="77777777" w:rsidR="009124C3" w:rsidRPr="0014374F" w:rsidRDefault="009124C3" w:rsidP="0014374F">
      <w:pPr>
        <w:pStyle w:val="i-hode"/>
      </w:pPr>
      <w:r w:rsidRPr="0014374F">
        <w:t>Prop. 1 S</w:t>
      </w:r>
    </w:p>
    <w:p w14:paraId="51873D2B" w14:textId="77777777" w:rsidR="009124C3" w:rsidRPr="0014374F" w:rsidRDefault="009124C3" w:rsidP="0014374F">
      <w:pPr>
        <w:pStyle w:val="i-sesjon"/>
      </w:pPr>
      <w:r w:rsidRPr="0014374F">
        <w:t>(2024–2025)</w:t>
      </w:r>
    </w:p>
    <w:p w14:paraId="4C426BEB" w14:textId="77777777" w:rsidR="009124C3" w:rsidRPr="0014374F" w:rsidRDefault="009124C3" w:rsidP="0014374F">
      <w:pPr>
        <w:pStyle w:val="i-hode-tit"/>
      </w:pPr>
      <w:r w:rsidRPr="0014374F">
        <w:t>Proposisjon til Stortinget (forslag til stortingsvedtak)</w:t>
      </w:r>
    </w:p>
    <w:p w14:paraId="2B32F349" w14:textId="77777777" w:rsidR="009124C3" w:rsidRPr="0014374F" w:rsidRDefault="009124C3" w:rsidP="0014374F">
      <w:pPr>
        <w:pStyle w:val="i-termin"/>
      </w:pPr>
      <w:r w:rsidRPr="0014374F">
        <w:t>FOR BUDSJETTÅRET 2025</w:t>
      </w:r>
    </w:p>
    <w:p w14:paraId="5CABF3FC" w14:textId="77777777" w:rsidR="009124C3" w:rsidRPr="0014374F" w:rsidRDefault="009124C3" w:rsidP="0014374F">
      <w:pPr>
        <w:pStyle w:val="i-undertit"/>
      </w:pPr>
      <w:r w:rsidRPr="0014374F">
        <w:t>Utgiftskapittel: 600–672, 2470, 2541–2542, 2620–2686</w:t>
      </w:r>
    </w:p>
    <w:p w14:paraId="4BBBFACA" w14:textId="77777777" w:rsidR="009124C3" w:rsidRPr="0014374F" w:rsidRDefault="009124C3" w:rsidP="0014374F">
      <w:pPr>
        <w:pStyle w:val="i-undertit"/>
      </w:pPr>
      <w:r w:rsidRPr="0014374F">
        <w:t>Inntektskapittel: 3605–3672, 5470, 5701–5705</w:t>
      </w:r>
    </w:p>
    <w:p w14:paraId="0590F4F9" w14:textId="6264BC98" w:rsidR="009124C3" w:rsidRPr="0014374F" w:rsidRDefault="005577A4" w:rsidP="005577A4">
      <w:pPr>
        <w:pStyle w:val="i-dep"/>
      </w:pPr>
      <w:r w:rsidRPr="0014374F">
        <w:t>Arbeids- og inkluderingsdepartementet</w:t>
      </w:r>
    </w:p>
    <w:p w14:paraId="2512A2EA" w14:textId="77777777" w:rsidR="009124C3" w:rsidRPr="0014374F" w:rsidRDefault="009124C3" w:rsidP="0014374F">
      <w:pPr>
        <w:pStyle w:val="i-hode"/>
      </w:pPr>
      <w:r w:rsidRPr="0014374F">
        <w:t>Prop. 1 S</w:t>
      </w:r>
    </w:p>
    <w:p w14:paraId="5700B629" w14:textId="77777777" w:rsidR="009124C3" w:rsidRPr="0014374F" w:rsidRDefault="009124C3" w:rsidP="0014374F">
      <w:pPr>
        <w:pStyle w:val="i-sesjon"/>
      </w:pPr>
      <w:r w:rsidRPr="0014374F">
        <w:t>(2024–2025)</w:t>
      </w:r>
    </w:p>
    <w:p w14:paraId="515923DA" w14:textId="77777777" w:rsidR="009124C3" w:rsidRPr="0014374F" w:rsidRDefault="009124C3" w:rsidP="0014374F">
      <w:pPr>
        <w:pStyle w:val="i-hode-tit"/>
      </w:pPr>
      <w:r w:rsidRPr="0014374F">
        <w:t>Proposisjon til Stortinget (forslag til stortingsvedtak)</w:t>
      </w:r>
    </w:p>
    <w:p w14:paraId="63C13DAE" w14:textId="77777777" w:rsidR="009124C3" w:rsidRPr="0014374F" w:rsidRDefault="009124C3" w:rsidP="0014374F">
      <w:pPr>
        <w:pStyle w:val="i-termin"/>
      </w:pPr>
      <w:r w:rsidRPr="0014374F">
        <w:t>FOR BUDSJETTÅRET 2025</w:t>
      </w:r>
    </w:p>
    <w:p w14:paraId="0768341A" w14:textId="77777777" w:rsidR="009124C3" w:rsidRPr="0014374F" w:rsidRDefault="009124C3" w:rsidP="0014374F">
      <w:pPr>
        <w:pStyle w:val="i-undertit"/>
      </w:pPr>
      <w:r w:rsidRPr="0014374F">
        <w:t>Utgiftskapittel: 600–672, 2470, 2541–2542, 2620–2686</w:t>
      </w:r>
    </w:p>
    <w:p w14:paraId="43A36E89" w14:textId="77777777" w:rsidR="009124C3" w:rsidRPr="0014374F" w:rsidRDefault="009124C3" w:rsidP="0014374F">
      <w:pPr>
        <w:pStyle w:val="i-undertit"/>
      </w:pPr>
      <w:r w:rsidRPr="0014374F">
        <w:t>Inntektskapittel: 3605–3672, 5470, 5701–5705</w:t>
      </w:r>
    </w:p>
    <w:p w14:paraId="6FD4543C" w14:textId="77777777" w:rsidR="009124C3" w:rsidRPr="0014374F" w:rsidRDefault="009124C3" w:rsidP="0014374F">
      <w:pPr>
        <w:pStyle w:val="i-statsrdato"/>
      </w:pPr>
      <w:r w:rsidRPr="0014374F">
        <w:t xml:space="preserve">Tilråding frå Arbeids- og inkluderingsdepartementet 20. september 2024, </w:t>
      </w:r>
      <w:r w:rsidRPr="0014374F">
        <w:br/>
        <w:t xml:space="preserve">godkjend i statsråd same dagen. </w:t>
      </w:r>
      <w:r w:rsidRPr="0014374F">
        <w:br/>
        <w:t>(Regjeringa Støre)</w:t>
      </w:r>
    </w:p>
    <w:p w14:paraId="3FB0732A" w14:textId="55B13C37" w:rsidR="009124C3" w:rsidRPr="0014374F" w:rsidRDefault="005577A4" w:rsidP="0014374F">
      <w:pPr>
        <w:pStyle w:val="del-nr"/>
      </w:pPr>
      <w:r>
        <w:t>Del I</w:t>
      </w:r>
    </w:p>
    <w:p w14:paraId="6F3EE55A" w14:textId="77777777" w:rsidR="009124C3" w:rsidRPr="0014374F" w:rsidRDefault="009124C3" w:rsidP="0014374F">
      <w:pPr>
        <w:pStyle w:val="del-tittel"/>
      </w:pPr>
      <w:proofErr w:type="spellStart"/>
      <w:r w:rsidRPr="0014374F">
        <w:t>Innleiande</w:t>
      </w:r>
      <w:proofErr w:type="spellEnd"/>
      <w:r w:rsidRPr="0014374F">
        <w:t xml:space="preserve"> del</w:t>
      </w:r>
    </w:p>
    <w:p w14:paraId="5AF19864" w14:textId="77777777" w:rsidR="009124C3" w:rsidRPr="0014374F" w:rsidRDefault="009124C3" w:rsidP="0014374F">
      <w:pPr>
        <w:pStyle w:val="Overskrift1"/>
      </w:pPr>
      <w:r w:rsidRPr="0014374F">
        <w:lastRenderedPageBreak/>
        <w:t>Innleiing</w:t>
      </w:r>
    </w:p>
    <w:p w14:paraId="01702759" w14:textId="77777777" w:rsidR="009124C3" w:rsidRPr="0014374F" w:rsidRDefault="009124C3" w:rsidP="0014374F">
      <w:r w:rsidRPr="0014374F">
        <w:t xml:space="preserve">Regjeringa si </w:t>
      </w:r>
      <w:proofErr w:type="spellStart"/>
      <w:r w:rsidRPr="0014374F">
        <w:t>viktigaste</w:t>
      </w:r>
      <w:proofErr w:type="spellEnd"/>
      <w:r w:rsidRPr="0014374F">
        <w:t xml:space="preserve"> </w:t>
      </w:r>
      <w:proofErr w:type="spellStart"/>
      <w:r w:rsidRPr="0014374F">
        <w:t>oppgåve</w:t>
      </w:r>
      <w:proofErr w:type="spellEnd"/>
      <w:r w:rsidRPr="0014374F">
        <w:t xml:space="preserve"> er å ta </w:t>
      </w:r>
      <w:proofErr w:type="spellStart"/>
      <w:r w:rsidRPr="0014374F">
        <w:t>Noreg</w:t>
      </w:r>
      <w:proofErr w:type="spellEnd"/>
      <w:r w:rsidRPr="0014374F">
        <w:t xml:space="preserve"> gjennom </w:t>
      </w:r>
      <w:proofErr w:type="spellStart"/>
      <w:r w:rsidRPr="0014374F">
        <w:t>urolege</w:t>
      </w:r>
      <w:proofErr w:type="spellEnd"/>
      <w:r w:rsidRPr="0014374F">
        <w:t xml:space="preserve"> tider, ta vare på tryggleiken i landet og bidra til at folk får betre råd. </w:t>
      </w:r>
      <w:proofErr w:type="spellStart"/>
      <w:r w:rsidRPr="0014374F">
        <w:t>Urolege</w:t>
      </w:r>
      <w:proofErr w:type="spellEnd"/>
      <w:r w:rsidRPr="0014374F">
        <w:t xml:space="preserve"> tider krev trygg styring. Regjeringa </w:t>
      </w:r>
      <w:proofErr w:type="spellStart"/>
      <w:r w:rsidRPr="0014374F">
        <w:t>si</w:t>
      </w:r>
      <w:proofErr w:type="spellEnd"/>
      <w:r w:rsidRPr="0014374F">
        <w:t xml:space="preserve"> politikk skal skape </w:t>
      </w:r>
      <w:proofErr w:type="spellStart"/>
      <w:r w:rsidRPr="0014374F">
        <w:t>eit</w:t>
      </w:r>
      <w:proofErr w:type="spellEnd"/>
      <w:r w:rsidRPr="0014374F">
        <w:t xml:space="preserve"> </w:t>
      </w:r>
      <w:proofErr w:type="spellStart"/>
      <w:r w:rsidRPr="0014374F">
        <w:t>tryggare</w:t>
      </w:r>
      <w:proofErr w:type="spellEnd"/>
      <w:r w:rsidRPr="0014374F">
        <w:t xml:space="preserve"> og </w:t>
      </w:r>
      <w:proofErr w:type="spellStart"/>
      <w:r w:rsidRPr="0014374F">
        <w:t>meir</w:t>
      </w:r>
      <w:proofErr w:type="spellEnd"/>
      <w:r w:rsidRPr="0014374F">
        <w:t xml:space="preserve"> rettferdig </w:t>
      </w:r>
      <w:proofErr w:type="spellStart"/>
      <w:r w:rsidRPr="0014374F">
        <w:t>Noreg</w:t>
      </w:r>
      <w:proofErr w:type="spellEnd"/>
      <w:r w:rsidRPr="0014374F">
        <w:t xml:space="preserve"> for alle, og ta vare på det som </w:t>
      </w:r>
      <w:proofErr w:type="spellStart"/>
      <w:r w:rsidRPr="0014374F">
        <w:t>gjer</w:t>
      </w:r>
      <w:proofErr w:type="spellEnd"/>
      <w:r w:rsidRPr="0014374F">
        <w:t xml:space="preserve"> </w:t>
      </w:r>
      <w:proofErr w:type="spellStart"/>
      <w:r w:rsidRPr="0014374F">
        <w:t>Noreg</w:t>
      </w:r>
      <w:proofErr w:type="spellEnd"/>
      <w:r w:rsidRPr="0014374F">
        <w:t xml:space="preserve"> til </w:t>
      </w:r>
      <w:proofErr w:type="spellStart"/>
      <w:r w:rsidRPr="0014374F">
        <w:t>Noreg</w:t>
      </w:r>
      <w:proofErr w:type="spellEnd"/>
      <w:r w:rsidRPr="0014374F">
        <w:t xml:space="preserve">: Dei små </w:t>
      </w:r>
      <w:proofErr w:type="spellStart"/>
      <w:r w:rsidRPr="0014374F">
        <w:t>forskjellane</w:t>
      </w:r>
      <w:proofErr w:type="spellEnd"/>
      <w:r w:rsidRPr="0014374F">
        <w:t>, det sterke fellesskapet og den høge tilliten.</w:t>
      </w:r>
    </w:p>
    <w:p w14:paraId="46A22DD7" w14:textId="77777777" w:rsidR="009124C3" w:rsidRPr="0014374F" w:rsidRDefault="009124C3" w:rsidP="0014374F">
      <w:r w:rsidRPr="0014374F">
        <w:t xml:space="preserve">Arbeid til alle i </w:t>
      </w:r>
      <w:proofErr w:type="spellStart"/>
      <w:r w:rsidRPr="0014374F">
        <w:t>eit</w:t>
      </w:r>
      <w:proofErr w:type="spellEnd"/>
      <w:r w:rsidRPr="0014374F">
        <w:t xml:space="preserve"> trygt arbeidsliv og gode </w:t>
      </w:r>
      <w:proofErr w:type="spellStart"/>
      <w:r w:rsidRPr="0014374F">
        <w:t>velferdsordningar</w:t>
      </w:r>
      <w:proofErr w:type="spellEnd"/>
      <w:r w:rsidRPr="0014374F">
        <w:t xml:space="preserve"> er nøkkelen til </w:t>
      </w:r>
      <w:proofErr w:type="spellStart"/>
      <w:r w:rsidRPr="0014374F">
        <w:t>meir</w:t>
      </w:r>
      <w:proofErr w:type="spellEnd"/>
      <w:r w:rsidRPr="0014374F">
        <w:t xml:space="preserve"> rettferdig fordeling, integrering og fridom for den enkelte. Etter at regjeringa </w:t>
      </w:r>
      <w:proofErr w:type="spellStart"/>
      <w:r w:rsidRPr="0014374F">
        <w:t>tiltredde</w:t>
      </w:r>
      <w:proofErr w:type="spellEnd"/>
      <w:r w:rsidRPr="0014374F">
        <w:t xml:space="preserve"> har det blitt 145 000 </w:t>
      </w:r>
      <w:proofErr w:type="spellStart"/>
      <w:r w:rsidRPr="0014374F">
        <w:t>fleire</w:t>
      </w:r>
      <w:proofErr w:type="spellEnd"/>
      <w:r w:rsidRPr="0014374F">
        <w:t xml:space="preserve"> sysselsette. Veksten har </w:t>
      </w:r>
      <w:proofErr w:type="spellStart"/>
      <w:r w:rsidRPr="0014374F">
        <w:t>vore</w:t>
      </w:r>
      <w:proofErr w:type="spellEnd"/>
      <w:r w:rsidRPr="0014374F">
        <w:t xml:space="preserve"> klart </w:t>
      </w:r>
      <w:proofErr w:type="spellStart"/>
      <w:r w:rsidRPr="0014374F">
        <w:t>høgast</w:t>
      </w:r>
      <w:proofErr w:type="spellEnd"/>
      <w:r w:rsidRPr="0014374F">
        <w:t xml:space="preserve"> i privat sektor. </w:t>
      </w:r>
      <w:proofErr w:type="spellStart"/>
      <w:r w:rsidRPr="0014374F">
        <w:t>Auka</w:t>
      </w:r>
      <w:proofErr w:type="spellEnd"/>
      <w:r w:rsidRPr="0014374F">
        <w:t xml:space="preserve"> verdiskaping gjennom </w:t>
      </w:r>
      <w:proofErr w:type="spellStart"/>
      <w:r w:rsidRPr="0014374F">
        <w:t>høg</w:t>
      </w:r>
      <w:proofErr w:type="spellEnd"/>
      <w:r w:rsidRPr="0014374F">
        <w:t xml:space="preserve"> sysselsetting og </w:t>
      </w:r>
      <w:proofErr w:type="spellStart"/>
      <w:r w:rsidRPr="0014374F">
        <w:t>eit</w:t>
      </w:r>
      <w:proofErr w:type="spellEnd"/>
      <w:r w:rsidRPr="0014374F">
        <w:t xml:space="preserve"> vekstkraftig næringsliv er </w:t>
      </w:r>
      <w:proofErr w:type="spellStart"/>
      <w:r w:rsidRPr="0014374F">
        <w:t>avgjerande</w:t>
      </w:r>
      <w:proofErr w:type="spellEnd"/>
      <w:r w:rsidRPr="0014374F">
        <w:t xml:space="preserve"> for å sikre </w:t>
      </w:r>
      <w:proofErr w:type="spellStart"/>
      <w:r w:rsidRPr="0014374F">
        <w:t>eit</w:t>
      </w:r>
      <w:proofErr w:type="spellEnd"/>
      <w:r w:rsidRPr="0014374F">
        <w:t xml:space="preserve"> </w:t>
      </w:r>
      <w:proofErr w:type="spellStart"/>
      <w:r w:rsidRPr="0014374F">
        <w:t>berekraftig</w:t>
      </w:r>
      <w:proofErr w:type="spellEnd"/>
      <w:r w:rsidRPr="0014374F">
        <w:t xml:space="preserve"> velferdssamfunn.</w:t>
      </w:r>
    </w:p>
    <w:p w14:paraId="56C566E6" w14:textId="77777777" w:rsidR="009124C3" w:rsidRPr="0014374F" w:rsidRDefault="009124C3" w:rsidP="0014374F">
      <w:r w:rsidRPr="0014374F">
        <w:t xml:space="preserve">Regjeringa vil forsterke arbeidslinja gjennom å føre </w:t>
      </w:r>
      <w:proofErr w:type="spellStart"/>
      <w:r w:rsidRPr="0014374F">
        <w:t>ein</w:t>
      </w:r>
      <w:proofErr w:type="spellEnd"/>
      <w:r w:rsidRPr="0014374F">
        <w:t xml:space="preserve"> </w:t>
      </w:r>
      <w:proofErr w:type="spellStart"/>
      <w:r w:rsidRPr="0014374F">
        <w:t>meir</w:t>
      </w:r>
      <w:proofErr w:type="spellEnd"/>
      <w:r w:rsidRPr="0014374F">
        <w:t xml:space="preserve"> aktiv politikk for å få </w:t>
      </w:r>
      <w:proofErr w:type="spellStart"/>
      <w:r w:rsidRPr="0014374F">
        <w:t>fleire</w:t>
      </w:r>
      <w:proofErr w:type="spellEnd"/>
      <w:r w:rsidRPr="0014374F">
        <w:t xml:space="preserve"> i arbeid og færre på trygd. Alle som kan og vil jobbe, skal få </w:t>
      </w:r>
      <w:proofErr w:type="spellStart"/>
      <w:r w:rsidRPr="0014374F">
        <w:t>moglegheit</w:t>
      </w:r>
      <w:proofErr w:type="spellEnd"/>
      <w:r w:rsidRPr="0014374F">
        <w:t xml:space="preserve"> til å jobbe i </w:t>
      </w:r>
      <w:proofErr w:type="spellStart"/>
      <w:r w:rsidRPr="0014374F">
        <w:t>eit</w:t>
      </w:r>
      <w:proofErr w:type="spellEnd"/>
      <w:r w:rsidRPr="0014374F">
        <w:t xml:space="preserve"> sikkert og seriøst arbeidsliv.</w:t>
      </w:r>
    </w:p>
    <w:p w14:paraId="6E096A08" w14:textId="77777777" w:rsidR="009124C3" w:rsidRPr="0014374F" w:rsidRDefault="009124C3" w:rsidP="0014374F">
      <w:proofErr w:type="spellStart"/>
      <w:r w:rsidRPr="0014374F">
        <w:t>Inntektssikringsordningane</w:t>
      </w:r>
      <w:proofErr w:type="spellEnd"/>
      <w:r w:rsidRPr="0014374F">
        <w:t xml:space="preserve"> skal gi økonomisk tryggleik til </w:t>
      </w:r>
      <w:proofErr w:type="spellStart"/>
      <w:r w:rsidRPr="0014374F">
        <w:t>personar</w:t>
      </w:r>
      <w:proofErr w:type="spellEnd"/>
      <w:r w:rsidRPr="0014374F">
        <w:t xml:space="preserve"> som midlertidig eller varig </w:t>
      </w:r>
      <w:proofErr w:type="spellStart"/>
      <w:r w:rsidRPr="0014374F">
        <w:t>ikkje</w:t>
      </w:r>
      <w:proofErr w:type="spellEnd"/>
      <w:r w:rsidRPr="0014374F">
        <w:t xml:space="preserve"> kan delta i arbeidslivet, og skal samtidig </w:t>
      </w:r>
      <w:proofErr w:type="spellStart"/>
      <w:r w:rsidRPr="0014374F">
        <w:t>utformast</w:t>
      </w:r>
      <w:proofErr w:type="spellEnd"/>
      <w:r w:rsidRPr="0014374F">
        <w:t xml:space="preserve"> slik at </w:t>
      </w:r>
      <w:proofErr w:type="spellStart"/>
      <w:r w:rsidRPr="0014374F">
        <w:t>dei</w:t>
      </w:r>
      <w:proofErr w:type="spellEnd"/>
      <w:r w:rsidRPr="0014374F">
        <w:t xml:space="preserve"> tar omsyn til målet om </w:t>
      </w:r>
      <w:proofErr w:type="spellStart"/>
      <w:r w:rsidRPr="0014374F">
        <w:t>høg</w:t>
      </w:r>
      <w:proofErr w:type="spellEnd"/>
      <w:r w:rsidRPr="0014374F">
        <w:t xml:space="preserve"> sysselsetting og </w:t>
      </w:r>
      <w:proofErr w:type="spellStart"/>
      <w:r w:rsidRPr="0014374F">
        <w:t>eit</w:t>
      </w:r>
      <w:proofErr w:type="spellEnd"/>
      <w:r w:rsidRPr="0014374F">
        <w:t xml:space="preserve"> omstillingsdyktig arbeidsliv.</w:t>
      </w:r>
    </w:p>
    <w:p w14:paraId="7A35A4FF" w14:textId="77777777" w:rsidR="009124C3" w:rsidRPr="0014374F" w:rsidRDefault="009124C3" w:rsidP="0014374F">
      <w:r w:rsidRPr="0014374F">
        <w:t xml:space="preserve">Den norske arbeidslivsmodellen med høg organisasjonsgrad og godt partssamarbeid har gitt norsk arbeidsliv </w:t>
      </w:r>
      <w:proofErr w:type="spellStart"/>
      <w:r w:rsidRPr="0014374F">
        <w:t>høg</w:t>
      </w:r>
      <w:proofErr w:type="spellEnd"/>
      <w:r w:rsidRPr="0014374F">
        <w:t xml:space="preserve"> produktivitet, sterk konkurransekraft og stor omstillingsevne, og bidrar til </w:t>
      </w:r>
      <w:proofErr w:type="spellStart"/>
      <w:r w:rsidRPr="0014374F">
        <w:t>eit</w:t>
      </w:r>
      <w:proofErr w:type="spellEnd"/>
      <w:r w:rsidRPr="0014374F">
        <w:t xml:space="preserve"> samfunn med </w:t>
      </w:r>
      <w:proofErr w:type="spellStart"/>
      <w:r w:rsidRPr="0014374F">
        <w:t>høg</w:t>
      </w:r>
      <w:proofErr w:type="spellEnd"/>
      <w:r w:rsidRPr="0014374F">
        <w:t xml:space="preserve"> tillit og små </w:t>
      </w:r>
      <w:proofErr w:type="spellStart"/>
      <w:r w:rsidRPr="0014374F">
        <w:t>forskjellar</w:t>
      </w:r>
      <w:proofErr w:type="spellEnd"/>
      <w:r w:rsidRPr="0014374F">
        <w:t xml:space="preserve">. Systemet for lønnsdanning, inkludert </w:t>
      </w:r>
      <w:proofErr w:type="spellStart"/>
      <w:r w:rsidRPr="0014374F">
        <w:t>institusjonane</w:t>
      </w:r>
      <w:proofErr w:type="spellEnd"/>
      <w:r w:rsidRPr="0014374F">
        <w:t xml:space="preserve"> rundt lønnsdanninga, er </w:t>
      </w:r>
      <w:proofErr w:type="spellStart"/>
      <w:r w:rsidRPr="0014374F">
        <w:t>ein</w:t>
      </w:r>
      <w:proofErr w:type="spellEnd"/>
      <w:r w:rsidRPr="0014374F">
        <w:t xml:space="preserve"> sentral del av modellen. Regjeringa </w:t>
      </w:r>
      <w:proofErr w:type="spellStart"/>
      <w:r w:rsidRPr="0014374F">
        <w:t>legg</w:t>
      </w:r>
      <w:proofErr w:type="spellEnd"/>
      <w:r w:rsidRPr="0014374F">
        <w:t xml:space="preserve"> stor vekt på trepartssamarbeidet i arbeidet med viktige </w:t>
      </w:r>
      <w:proofErr w:type="spellStart"/>
      <w:r w:rsidRPr="0014374F">
        <w:t>samfunnsoppgåver</w:t>
      </w:r>
      <w:proofErr w:type="spellEnd"/>
      <w:r w:rsidRPr="0014374F">
        <w:t>.</w:t>
      </w:r>
    </w:p>
    <w:p w14:paraId="7707C0A5" w14:textId="77777777" w:rsidR="009124C3" w:rsidRPr="0014374F" w:rsidRDefault="009124C3" w:rsidP="0014374F">
      <w:r w:rsidRPr="0014374F">
        <w:t xml:space="preserve">I </w:t>
      </w:r>
      <w:proofErr w:type="spellStart"/>
      <w:r w:rsidRPr="0014374F">
        <w:t>fleire</w:t>
      </w:r>
      <w:proofErr w:type="spellEnd"/>
      <w:r w:rsidRPr="0014374F">
        <w:t xml:space="preserve"> </w:t>
      </w:r>
      <w:proofErr w:type="spellStart"/>
      <w:r w:rsidRPr="0014374F">
        <w:t>næringar</w:t>
      </w:r>
      <w:proofErr w:type="spellEnd"/>
      <w:r w:rsidRPr="0014374F">
        <w:t xml:space="preserve"> er det stor etterspørsel etter arbeidskraft. I </w:t>
      </w:r>
      <w:proofErr w:type="spellStart"/>
      <w:r w:rsidRPr="0014374F">
        <w:t>nokre</w:t>
      </w:r>
      <w:proofErr w:type="spellEnd"/>
      <w:r w:rsidRPr="0014374F">
        <w:t xml:space="preserve"> av </w:t>
      </w:r>
      <w:proofErr w:type="spellStart"/>
      <w:r w:rsidRPr="0014374F">
        <w:t>dei</w:t>
      </w:r>
      <w:proofErr w:type="spellEnd"/>
      <w:r w:rsidRPr="0014374F">
        <w:t xml:space="preserve"> </w:t>
      </w:r>
      <w:proofErr w:type="spellStart"/>
      <w:r w:rsidRPr="0014374F">
        <w:t>bransjane</w:t>
      </w:r>
      <w:proofErr w:type="spellEnd"/>
      <w:r w:rsidRPr="0014374F">
        <w:t xml:space="preserve"> som slit med rekrutteringa, finn vi også </w:t>
      </w:r>
      <w:proofErr w:type="spellStart"/>
      <w:r w:rsidRPr="0014374F">
        <w:t>dei</w:t>
      </w:r>
      <w:proofErr w:type="spellEnd"/>
      <w:r w:rsidRPr="0014374F">
        <w:t xml:space="preserve"> største </w:t>
      </w:r>
      <w:proofErr w:type="spellStart"/>
      <w:r w:rsidRPr="0014374F">
        <w:t>utfordringane</w:t>
      </w:r>
      <w:proofErr w:type="spellEnd"/>
      <w:r w:rsidRPr="0014374F">
        <w:t xml:space="preserve"> når det </w:t>
      </w:r>
      <w:proofErr w:type="spellStart"/>
      <w:r w:rsidRPr="0014374F">
        <w:t>gjeld</w:t>
      </w:r>
      <w:proofErr w:type="spellEnd"/>
      <w:r w:rsidRPr="0014374F">
        <w:t xml:space="preserve"> seriøse og anstendige arbeidsvilkår. Regjeringa sin politikk for å ta vare på </w:t>
      </w:r>
      <w:proofErr w:type="spellStart"/>
      <w:r w:rsidRPr="0014374F">
        <w:t>eit</w:t>
      </w:r>
      <w:proofErr w:type="spellEnd"/>
      <w:r w:rsidRPr="0014374F">
        <w:t xml:space="preserve"> seriøst og anstendig arbeidsliv og styrke </w:t>
      </w:r>
      <w:proofErr w:type="spellStart"/>
      <w:r w:rsidRPr="0014374F">
        <w:t>rettane</w:t>
      </w:r>
      <w:proofErr w:type="spellEnd"/>
      <w:r w:rsidRPr="0014374F">
        <w:t xml:space="preserve"> til </w:t>
      </w:r>
      <w:proofErr w:type="spellStart"/>
      <w:r w:rsidRPr="0014374F">
        <w:t>arbeidstakarane</w:t>
      </w:r>
      <w:proofErr w:type="spellEnd"/>
      <w:r w:rsidRPr="0014374F">
        <w:t xml:space="preserve"> vil bl.a. bidra til at utsette </w:t>
      </w:r>
      <w:proofErr w:type="spellStart"/>
      <w:r w:rsidRPr="0014374F">
        <w:t>bransjar</w:t>
      </w:r>
      <w:proofErr w:type="spellEnd"/>
      <w:r w:rsidRPr="0014374F">
        <w:t xml:space="preserve"> blir </w:t>
      </w:r>
      <w:proofErr w:type="spellStart"/>
      <w:r w:rsidRPr="0014374F">
        <w:t>tryggare</w:t>
      </w:r>
      <w:proofErr w:type="spellEnd"/>
      <w:r w:rsidRPr="0014374F">
        <w:t xml:space="preserve"> og </w:t>
      </w:r>
      <w:proofErr w:type="spellStart"/>
      <w:r w:rsidRPr="0014374F">
        <w:t>meir</w:t>
      </w:r>
      <w:proofErr w:type="spellEnd"/>
      <w:r w:rsidRPr="0014374F">
        <w:t xml:space="preserve"> attraktive og derfor </w:t>
      </w:r>
      <w:proofErr w:type="spellStart"/>
      <w:r w:rsidRPr="0014374F">
        <w:t>enklare</w:t>
      </w:r>
      <w:proofErr w:type="spellEnd"/>
      <w:r w:rsidRPr="0014374F">
        <w:t xml:space="preserve"> å rekruttere til.</w:t>
      </w:r>
    </w:p>
    <w:p w14:paraId="7F767D70" w14:textId="77777777" w:rsidR="009124C3" w:rsidRPr="0014374F" w:rsidRDefault="009124C3" w:rsidP="0014374F">
      <w:r w:rsidRPr="0014374F">
        <w:t xml:space="preserve">Integreringspolitikken skal bidra til å få </w:t>
      </w:r>
      <w:proofErr w:type="spellStart"/>
      <w:r w:rsidRPr="0014374F">
        <w:t>fleire</w:t>
      </w:r>
      <w:proofErr w:type="spellEnd"/>
      <w:r w:rsidRPr="0014374F">
        <w:t xml:space="preserve"> i arbeid og at </w:t>
      </w:r>
      <w:proofErr w:type="spellStart"/>
      <w:r w:rsidRPr="0014374F">
        <w:t>fleire</w:t>
      </w:r>
      <w:proofErr w:type="spellEnd"/>
      <w:r w:rsidRPr="0014374F">
        <w:t xml:space="preserve"> lærer seg norsk, og samtidig fremme likestilling og kjempe mot negativ sosial kontroll.</w:t>
      </w:r>
    </w:p>
    <w:p w14:paraId="7FB7297F" w14:textId="77777777" w:rsidR="009124C3" w:rsidRPr="0014374F" w:rsidRDefault="009124C3" w:rsidP="0014374F">
      <w:r w:rsidRPr="0014374F">
        <w:t xml:space="preserve">Russlands fullskalainvasjon i Ukraina har ført til </w:t>
      </w:r>
      <w:proofErr w:type="spellStart"/>
      <w:r w:rsidRPr="0014374F">
        <w:t>ein</w:t>
      </w:r>
      <w:proofErr w:type="spellEnd"/>
      <w:r w:rsidRPr="0014374F">
        <w:t xml:space="preserve"> stor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flyktningar</w:t>
      </w:r>
      <w:proofErr w:type="spellEnd"/>
      <w:r w:rsidRPr="0014374F">
        <w:t xml:space="preserve"> til </w:t>
      </w:r>
      <w:proofErr w:type="spellStart"/>
      <w:r w:rsidRPr="0014374F">
        <w:t>Noreg</w:t>
      </w:r>
      <w:proofErr w:type="spellEnd"/>
      <w:r w:rsidRPr="0014374F">
        <w:t xml:space="preserve">. Rekordmange er busett i </w:t>
      </w:r>
      <w:proofErr w:type="spellStart"/>
      <w:r w:rsidRPr="0014374F">
        <w:t>kommunar</w:t>
      </w:r>
      <w:proofErr w:type="spellEnd"/>
      <w:r w:rsidRPr="0014374F">
        <w:t xml:space="preserve"> over heile landet, og mange vil bli busett også i året som kjem. Regjeringa arbeider for at </w:t>
      </w:r>
      <w:proofErr w:type="spellStart"/>
      <w:r w:rsidRPr="0014374F">
        <w:t>dei</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skal komme raskt i arbeid.</w:t>
      </w:r>
    </w:p>
    <w:p w14:paraId="30BFD810" w14:textId="77777777" w:rsidR="009124C3" w:rsidRPr="0014374F" w:rsidRDefault="009124C3" w:rsidP="0014374F">
      <w:r w:rsidRPr="0014374F">
        <w:t xml:space="preserve">Regjeringa gjennomfører </w:t>
      </w:r>
      <w:proofErr w:type="gramStart"/>
      <w:r w:rsidRPr="0014374F">
        <w:t>ei tillitsreform</w:t>
      </w:r>
      <w:proofErr w:type="gramEnd"/>
      <w:r w:rsidRPr="0014374F">
        <w:t xml:space="preserve"> i </w:t>
      </w:r>
      <w:proofErr w:type="spellStart"/>
      <w:r w:rsidRPr="0014374F">
        <w:t>offentleg</w:t>
      </w:r>
      <w:proofErr w:type="spellEnd"/>
      <w:r w:rsidRPr="0014374F">
        <w:t xml:space="preserve"> forvaltning. Målet med reforma er å gi </w:t>
      </w:r>
      <w:proofErr w:type="spellStart"/>
      <w:r w:rsidRPr="0014374F">
        <w:t>meir</w:t>
      </w:r>
      <w:proofErr w:type="spellEnd"/>
      <w:r w:rsidRPr="0014374F">
        <w:t xml:space="preserve"> velferd og betre </w:t>
      </w:r>
      <w:proofErr w:type="spellStart"/>
      <w:r w:rsidRPr="0014374F">
        <w:t>tenester</w:t>
      </w:r>
      <w:proofErr w:type="spellEnd"/>
      <w:r w:rsidRPr="0014374F">
        <w:t xml:space="preserve"> til </w:t>
      </w:r>
      <w:proofErr w:type="spellStart"/>
      <w:r w:rsidRPr="0014374F">
        <w:t>brukarane</w:t>
      </w:r>
      <w:proofErr w:type="spellEnd"/>
      <w:r w:rsidRPr="0014374F">
        <w:t xml:space="preserve">. Reforma blir utforma i </w:t>
      </w:r>
      <w:proofErr w:type="spellStart"/>
      <w:r w:rsidRPr="0014374F">
        <w:t>samspel</w:t>
      </w:r>
      <w:proofErr w:type="spellEnd"/>
      <w:r w:rsidRPr="0014374F">
        <w:t xml:space="preserve"> med </w:t>
      </w:r>
      <w:proofErr w:type="spellStart"/>
      <w:r w:rsidRPr="0014374F">
        <w:t>brukarorganisasjonar</w:t>
      </w:r>
      <w:proofErr w:type="spellEnd"/>
      <w:r w:rsidRPr="0014374F">
        <w:t xml:space="preserve">, </w:t>
      </w:r>
      <w:proofErr w:type="spellStart"/>
      <w:r w:rsidRPr="0014374F">
        <w:t>tillitsvalde</w:t>
      </w:r>
      <w:proofErr w:type="spellEnd"/>
      <w:r w:rsidRPr="0014374F">
        <w:t xml:space="preserve"> og leiinga i alle store </w:t>
      </w:r>
      <w:proofErr w:type="spellStart"/>
      <w:r w:rsidRPr="0014374F">
        <w:t>offentlege</w:t>
      </w:r>
      <w:proofErr w:type="spellEnd"/>
      <w:r w:rsidRPr="0014374F">
        <w:t xml:space="preserve"> </w:t>
      </w:r>
      <w:proofErr w:type="spellStart"/>
      <w:r w:rsidRPr="0014374F">
        <w:t>verksemder</w:t>
      </w:r>
      <w:proofErr w:type="spellEnd"/>
      <w:r w:rsidRPr="0014374F">
        <w:t>.</w:t>
      </w:r>
    </w:p>
    <w:p w14:paraId="4AD09915" w14:textId="77777777" w:rsidR="009124C3" w:rsidRPr="0014374F" w:rsidRDefault="009124C3" w:rsidP="0014374F">
      <w:pPr>
        <w:pStyle w:val="Undertittel"/>
      </w:pPr>
      <w:r w:rsidRPr="0014374F">
        <w:t xml:space="preserve">Arbeid til alle i </w:t>
      </w:r>
      <w:proofErr w:type="spellStart"/>
      <w:r w:rsidRPr="0014374F">
        <w:t>eit</w:t>
      </w:r>
      <w:proofErr w:type="spellEnd"/>
      <w:r w:rsidRPr="0014374F">
        <w:t xml:space="preserve"> </w:t>
      </w:r>
      <w:proofErr w:type="spellStart"/>
      <w:r w:rsidRPr="0014374F">
        <w:t>inkluderande</w:t>
      </w:r>
      <w:proofErr w:type="spellEnd"/>
      <w:r w:rsidRPr="0014374F">
        <w:t xml:space="preserve"> arbeidsliv</w:t>
      </w:r>
    </w:p>
    <w:p w14:paraId="3F8D881B" w14:textId="77777777" w:rsidR="009124C3" w:rsidRPr="0014374F" w:rsidRDefault="009124C3" w:rsidP="0014374F">
      <w:r w:rsidRPr="0014374F">
        <w:t xml:space="preserve">Arbeidskrafta er vår </w:t>
      </w:r>
      <w:proofErr w:type="spellStart"/>
      <w:r w:rsidRPr="0014374F">
        <w:t>viktigaste</w:t>
      </w:r>
      <w:proofErr w:type="spellEnd"/>
      <w:r w:rsidRPr="0014374F">
        <w:t xml:space="preserve"> ressurs, og den ressursen må vi forvalte godt. Arbeid gir inntekt og betre levekår for den enkelte og for </w:t>
      </w:r>
      <w:proofErr w:type="spellStart"/>
      <w:r w:rsidRPr="0014374F">
        <w:t>familiane</w:t>
      </w:r>
      <w:proofErr w:type="spellEnd"/>
      <w:r w:rsidRPr="0014374F">
        <w:t xml:space="preserve">. Høg sysselsetting er nødvendig for høg verdiskaping i samfunnet, og </w:t>
      </w:r>
      <w:proofErr w:type="spellStart"/>
      <w:r w:rsidRPr="0014374F">
        <w:t>gjer</w:t>
      </w:r>
      <w:proofErr w:type="spellEnd"/>
      <w:r w:rsidRPr="0014374F">
        <w:t xml:space="preserve"> at vi kan ha gode </w:t>
      </w:r>
      <w:proofErr w:type="spellStart"/>
      <w:r w:rsidRPr="0014374F">
        <w:t>velferdsordningar</w:t>
      </w:r>
      <w:proofErr w:type="spellEnd"/>
      <w:r w:rsidRPr="0014374F">
        <w:t xml:space="preserve">. </w:t>
      </w:r>
      <w:proofErr w:type="spellStart"/>
      <w:r w:rsidRPr="0014374F">
        <w:t>Arbeidsmarknadspolitikken</w:t>
      </w:r>
      <w:proofErr w:type="spellEnd"/>
      <w:r w:rsidRPr="0014374F">
        <w:t xml:space="preserve"> </w:t>
      </w:r>
      <w:r w:rsidRPr="0014374F">
        <w:lastRenderedPageBreak/>
        <w:t xml:space="preserve">til regjeringa skal bygge bru mellom behovet for arbeidskraft hos </w:t>
      </w:r>
      <w:proofErr w:type="spellStart"/>
      <w:r w:rsidRPr="0014374F">
        <w:t>arbeidsgivarane</w:t>
      </w:r>
      <w:proofErr w:type="spellEnd"/>
      <w:r w:rsidRPr="0014374F">
        <w:t xml:space="preserve"> og </w:t>
      </w:r>
      <w:proofErr w:type="spellStart"/>
      <w:r w:rsidRPr="0014374F">
        <w:t>dei</w:t>
      </w:r>
      <w:proofErr w:type="spellEnd"/>
      <w:r w:rsidRPr="0014374F">
        <w:t xml:space="preserve"> som står </w:t>
      </w:r>
      <w:proofErr w:type="spellStart"/>
      <w:r w:rsidRPr="0014374F">
        <w:t>utanfor</w:t>
      </w:r>
      <w:proofErr w:type="spellEnd"/>
      <w:r w:rsidRPr="0014374F">
        <w:t xml:space="preserve">. Mange av </w:t>
      </w:r>
      <w:proofErr w:type="spellStart"/>
      <w:r w:rsidRPr="0014374F">
        <w:t>dei</w:t>
      </w:r>
      <w:proofErr w:type="spellEnd"/>
      <w:r w:rsidRPr="0014374F">
        <w:t xml:space="preserve"> som står </w:t>
      </w:r>
      <w:proofErr w:type="spellStart"/>
      <w:r w:rsidRPr="0014374F">
        <w:t>utanfor</w:t>
      </w:r>
      <w:proofErr w:type="spellEnd"/>
      <w:r w:rsidRPr="0014374F">
        <w:t xml:space="preserve"> arbeid, treng kvalifisering og hjelp til å komme i jobb.</w:t>
      </w:r>
    </w:p>
    <w:p w14:paraId="33AB469B" w14:textId="77777777" w:rsidR="009124C3" w:rsidRPr="0014374F" w:rsidRDefault="009124C3" w:rsidP="0014374F">
      <w:r w:rsidRPr="0014374F">
        <w:t xml:space="preserve">I Meld. St. 31 (2023–2024) </w:t>
      </w:r>
      <w:r w:rsidRPr="0014374F">
        <w:rPr>
          <w:rStyle w:val="kursiv"/>
        </w:rPr>
        <w:t>Perspektivmeldingen 2024</w:t>
      </w:r>
      <w:r w:rsidRPr="0014374F">
        <w:t xml:space="preserve"> og i Meld. St. 33 (2023–2024) </w:t>
      </w:r>
      <w:r w:rsidRPr="0014374F">
        <w:rPr>
          <w:rStyle w:val="kursiv"/>
        </w:rPr>
        <w:t>En forsterket arbeidslinje</w:t>
      </w:r>
      <w:r w:rsidRPr="0014374F">
        <w:t xml:space="preserve"> har regjeringa satt </w:t>
      </w:r>
      <w:proofErr w:type="spellStart"/>
      <w:r w:rsidRPr="0014374F">
        <w:t>eit</w:t>
      </w:r>
      <w:proofErr w:type="spellEnd"/>
      <w:r w:rsidRPr="0014374F">
        <w:t xml:space="preserve"> mål om at </w:t>
      </w:r>
      <w:proofErr w:type="spellStart"/>
      <w:r w:rsidRPr="0014374F">
        <w:t>sysselsettingandelen</w:t>
      </w:r>
      <w:proofErr w:type="spellEnd"/>
      <w:r w:rsidRPr="0014374F">
        <w:t xml:space="preserve"> skal </w:t>
      </w:r>
      <w:proofErr w:type="spellStart"/>
      <w:r w:rsidRPr="0014374F">
        <w:t>vere</w:t>
      </w:r>
      <w:proofErr w:type="spellEnd"/>
      <w:r w:rsidRPr="0014374F">
        <w:t xml:space="preserve"> på 82 pst. av befolkninga i aldersgruppa 20–64 år </w:t>
      </w:r>
      <w:proofErr w:type="spellStart"/>
      <w:r w:rsidRPr="0014374F">
        <w:t>innan</w:t>
      </w:r>
      <w:proofErr w:type="spellEnd"/>
      <w:r w:rsidRPr="0014374F">
        <w:t xml:space="preserve"> 2030. </w:t>
      </w:r>
      <w:proofErr w:type="spellStart"/>
      <w:r w:rsidRPr="0014374F">
        <w:t>Innan</w:t>
      </w:r>
      <w:proofErr w:type="spellEnd"/>
      <w:r w:rsidRPr="0014374F">
        <w:t xml:space="preserve"> 2035 skal sysselsettinga </w:t>
      </w:r>
      <w:proofErr w:type="spellStart"/>
      <w:r w:rsidRPr="0014374F">
        <w:t>auke</w:t>
      </w:r>
      <w:proofErr w:type="spellEnd"/>
      <w:r w:rsidRPr="0014374F">
        <w:t xml:space="preserve"> til 83 pst. for same aldersgruppe. For å nå dette målet må vi endre måten vi jobbar på. Det må </w:t>
      </w:r>
      <w:proofErr w:type="spellStart"/>
      <w:r w:rsidRPr="0014374F">
        <w:t>førast</w:t>
      </w:r>
      <w:proofErr w:type="spellEnd"/>
      <w:r w:rsidRPr="0014374F">
        <w:t xml:space="preserve"> </w:t>
      </w:r>
      <w:proofErr w:type="spellStart"/>
      <w:r w:rsidRPr="0014374F">
        <w:t>ein</w:t>
      </w:r>
      <w:proofErr w:type="spellEnd"/>
      <w:r w:rsidRPr="0014374F">
        <w:t xml:space="preserve"> aktiv politikk på ulike områder for å få </w:t>
      </w:r>
      <w:proofErr w:type="spellStart"/>
      <w:r w:rsidRPr="0014374F">
        <w:t>fleire</w:t>
      </w:r>
      <w:proofErr w:type="spellEnd"/>
      <w:r w:rsidRPr="0014374F">
        <w:t xml:space="preserve"> i arbeid og færre på trygd. Den aktive </w:t>
      </w:r>
      <w:proofErr w:type="spellStart"/>
      <w:r w:rsidRPr="0014374F">
        <w:t>arbeidsmarknadspolitikken</w:t>
      </w:r>
      <w:proofErr w:type="spellEnd"/>
      <w:r w:rsidRPr="0014374F">
        <w:t xml:space="preserve"> skal </w:t>
      </w:r>
      <w:proofErr w:type="spellStart"/>
      <w:r w:rsidRPr="0014374F">
        <w:t>styrkast</w:t>
      </w:r>
      <w:proofErr w:type="spellEnd"/>
      <w:r w:rsidRPr="0014374F">
        <w:t xml:space="preserve">. Det skal bl.a. skje gjennom å trappe opp og </w:t>
      </w:r>
      <w:proofErr w:type="spellStart"/>
      <w:r w:rsidRPr="0014374F">
        <w:t>forbetre</w:t>
      </w:r>
      <w:proofErr w:type="spellEnd"/>
      <w:r w:rsidRPr="0014374F">
        <w:t xml:space="preserve"> bruken av </w:t>
      </w:r>
      <w:proofErr w:type="spellStart"/>
      <w:r w:rsidRPr="0014374F">
        <w:t>arbeidsmarknadstiltaka</w:t>
      </w:r>
      <w:proofErr w:type="spellEnd"/>
      <w:r w:rsidRPr="0014374F">
        <w:t xml:space="preserve"> og forsterke og </w:t>
      </w:r>
      <w:proofErr w:type="spellStart"/>
      <w:r w:rsidRPr="0014374F">
        <w:t>vidareutvikle</w:t>
      </w:r>
      <w:proofErr w:type="spellEnd"/>
      <w:r w:rsidRPr="0014374F">
        <w:t xml:space="preserve"> innsatsen overfor unge. Det skal også </w:t>
      </w:r>
      <w:proofErr w:type="spellStart"/>
      <w:r w:rsidRPr="0014374F">
        <w:t>satsast</w:t>
      </w:r>
      <w:proofErr w:type="spellEnd"/>
      <w:r w:rsidRPr="0014374F">
        <w:t xml:space="preserve"> på betre kompetanse og samarbeid mellom arbeids-, helse- og utdanningssektoren, og </w:t>
      </w:r>
      <w:proofErr w:type="spellStart"/>
      <w:r w:rsidRPr="0014374F">
        <w:t>leggast</w:t>
      </w:r>
      <w:proofErr w:type="spellEnd"/>
      <w:r w:rsidRPr="0014374F">
        <w:t xml:space="preserve"> til rette for </w:t>
      </w:r>
      <w:proofErr w:type="spellStart"/>
      <w:r w:rsidRPr="0014374F">
        <w:t>ein</w:t>
      </w:r>
      <w:proofErr w:type="spellEnd"/>
      <w:r w:rsidRPr="0014374F">
        <w:t xml:space="preserve"> </w:t>
      </w:r>
      <w:proofErr w:type="spellStart"/>
      <w:r w:rsidRPr="0014374F">
        <w:t>meir</w:t>
      </w:r>
      <w:proofErr w:type="spellEnd"/>
      <w:r w:rsidRPr="0014374F">
        <w:t xml:space="preserve"> kunnskapsbasert gjennomføring av </w:t>
      </w:r>
      <w:proofErr w:type="spellStart"/>
      <w:r w:rsidRPr="0014374F">
        <w:t>arbeidsmarknadspolitikken</w:t>
      </w:r>
      <w:proofErr w:type="spellEnd"/>
      <w:r w:rsidRPr="0014374F">
        <w:t xml:space="preserve">. Målet er å sikre </w:t>
      </w:r>
      <w:proofErr w:type="spellStart"/>
      <w:r w:rsidRPr="0014374F">
        <w:t>fleire</w:t>
      </w:r>
      <w:proofErr w:type="spellEnd"/>
      <w:r w:rsidRPr="0014374F">
        <w:t xml:space="preserve"> ei varig og stabil </w:t>
      </w:r>
      <w:proofErr w:type="spellStart"/>
      <w:r w:rsidRPr="0014374F">
        <w:t>tilknyting</w:t>
      </w:r>
      <w:proofErr w:type="spellEnd"/>
      <w:r w:rsidRPr="0014374F">
        <w:t xml:space="preserve"> til arbeidslivet.</w:t>
      </w:r>
    </w:p>
    <w:p w14:paraId="4CC07722" w14:textId="77777777" w:rsidR="009124C3" w:rsidRPr="0014374F" w:rsidRDefault="009124C3" w:rsidP="0014374F">
      <w:r w:rsidRPr="0014374F">
        <w:t xml:space="preserve">Regjeringa har ei forventning om at </w:t>
      </w:r>
      <w:proofErr w:type="spellStart"/>
      <w:r w:rsidRPr="0014374F">
        <w:t>nykomne</w:t>
      </w:r>
      <w:proofErr w:type="spellEnd"/>
      <w:r w:rsidRPr="0014374F">
        <w:t xml:space="preserve"> </w:t>
      </w:r>
      <w:proofErr w:type="spellStart"/>
      <w:r w:rsidRPr="0014374F">
        <w:t>flyktningar</w:t>
      </w:r>
      <w:proofErr w:type="spellEnd"/>
      <w:r w:rsidRPr="0014374F">
        <w:t xml:space="preserve"> raskt skal i arbeid og aktivitet. Arbeid er det </w:t>
      </w:r>
      <w:proofErr w:type="spellStart"/>
      <w:r w:rsidRPr="0014374F">
        <w:t>viktigaste</w:t>
      </w:r>
      <w:proofErr w:type="spellEnd"/>
      <w:r w:rsidRPr="0014374F">
        <w:t xml:space="preserve"> </w:t>
      </w:r>
      <w:proofErr w:type="spellStart"/>
      <w:r w:rsidRPr="0014374F">
        <w:t>verkemiddelet</w:t>
      </w:r>
      <w:proofErr w:type="spellEnd"/>
      <w:r w:rsidRPr="0014374F">
        <w:t xml:space="preserve"> mot fattigdom, </w:t>
      </w:r>
      <w:proofErr w:type="spellStart"/>
      <w:r w:rsidRPr="0014374F">
        <w:t>avlastar</w:t>
      </w:r>
      <w:proofErr w:type="spellEnd"/>
      <w:r w:rsidRPr="0014374F">
        <w:t xml:space="preserve"> budsjetta til </w:t>
      </w:r>
      <w:proofErr w:type="spellStart"/>
      <w:r w:rsidRPr="0014374F">
        <w:t>kommunane</w:t>
      </w:r>
      <w:proofErr w:type="spellEnd"/>
      <w:r w:rsidRPr="0014374F">
        <w:t xml:space="preserve"> og </w:t>
      </w:r>
      <w:proofErr w:type="spellStart"/>
      <w:r w:rsidRPr="0014374F">
        <w:t>legg</w:t>
      </w:r>
      <w:proofErr w:type="spellEnd"/>
      <w:r w:rsidRPr="0014374F">
        <w:t xml:space="preserve"> til rette for integrering på arbeidsplassen og i </w:t>
      </w:r>
      <w:proofErr w:type="spellStart"/>
      <w:r w:rsidRPr="0014374F">
        <w:t>kvardagslivet</w:t>
      </w:r>
      <w:proofErr w:type="spellEnd"/>
      <w:r w:rsidRPr="0014374F">
        <w:t xml:space="preserve">. Gode resultat avheng av innsats </w:t>
      </w:r>
      <w:proofErr w:type="spellStart"/>
      <w:r w:rsidRPr="0014374F">
        <w:t>frå</w:t>
      </w:r>
      <w:proofErr w:type="spellEnd"/>
      <w:r w:rsidRPr="0014374F">
        <w:t xml:space="preserve"> den enkelte, og at </w:t>
      </w:r>
      <w:proofErr w:type="spellStart"/>
      <w:r w:rsidRPr="0014374F">
        <w:t>kommunane</w:t>
      </w:r>
      <w:proofErr w:type="spellEnd"/>
      <w:r w:rsidRPr="0014374F">
        <w:t xml:space="preserve">, Arbeids- og velferdsetaten og </w:t>
      </w:r>
      <w:proofErr w:type="spellStart"/>
      <w:r w:rsidRPr="0014374F">
        <w:t>arbeidsgivarane</w:t>
      </w:r>
      <w:proofErr w:type="spellEnd"/>
      <w:r w:rsidRPr="0014374F">
        <w:t xml:space="preserve"> samarbeider godt om bl.a. </w:t>
      </w:r>
      <w:proofErr w:type="spellStart"/>
      <w:r w:rsidRPr="0014374F">
        <w:t>arbeidsretta</w:t>
      </w:r>
      <w:proofErr w:type="spellEnd"/>
      <w:r w:rsidRPr="0014374F">
        <w:t xml:space="preserve"> tiltak og språkopplæring tilpassa den enkelte.</w:t>
      </w:r>
    </w:p>
    <w:p w14:paraId="0EA7307E" w14:textId="77777777" w:rsidR="009124C3" w:rsidRPr="0014374F" w:rsidRDefault="009124C3" w:rsidP="0014374F">
      <w:r w:rsidRPr="0014374F">
        <w:t xml:space="preserve">Det er viktig for regjeringa at det skal bli </w:t>
      </w:r>
      <w:proofErr w:type="spellStart"/>
      <w:r w:rsidRPr="0014374F">
        <w:t>lettare</w:t>
      </w:r>
      <w:proofErr w:type="spellEnd"/>
      <w:r w:rsidRPr="0014374F">
        <w:t xml:space="preserve"> for folk med nedsett arbeidsevne og/eller funksjonsevne å utnytte arbeidsevna si, og at det skal bli </w:t>
      </w:r>
      <w:proofErr w:type="spellStart"/>
      <w:r w:rsidRPr="0014374F">
        <w:t>enklare</w:t>
      </w:r>
      <w:proofErr w:type="spellEnd"/>
      <w:r w:rsidRPr="0014374F">
        <w:t xml:space="preserve"> å kombinere trygd med </w:t>
      </w:r>
      <w:proofErr w:type="spellStart"/>
      <w:r w:rsidRPr="0014374F">
        <w:t>inntektsgivande</w:t>
      </w:r>
      <w:proofErr w:type="spellEnd"/>
      <w:r w:rsidRPr="0014374F">
        <w:t xml:space="preserve"> arbeid. Det er </w:t>
      </w:r>
      <w:proofErr w:type="spellStart"/>
      <w:r w:rsidRPr="0014374F">
        <w:t>særleg</w:t>
      </w:r>
      <w:proofErr w:type="spellEnd"/>
      <w:r w:rsidRPr="0014374F">
        <w:t xml:space="preserve"> viktig å få unge menneske som i dag tar imot </w:t>
      </w:r>
      <w:proofErr w:type="spellStart"/>
      <w:r w:rsidRPr="0014374F">
        <w:t>trygdeytingar</w:t>
      </w:r>
      <w:proofErr w:type="spellEnd"/>
      <w:r w:rsidRPr="0014374F">
        <w:t>, i arbeid og aktivitet.</w:t>
      </w:r>
    </w:p>
    <w:p w14:paraId="3EFBFCC8" w14:textId="77777777" w:rsidR="009124C3" w:rsidRPr="0014374F" w:rsidRDefault="009124C3" w:rsidP="0014374F">
      <w:r w:rsidRPr="0014374F">
        <w:t xml:space="preserve">Regjeringa vil styrke og </w:t>
      </w:r>
      <w:proofErr w:type="spellStart"/>
      <w:r w:rsidRPr="0014374F">
        <w:t>vidareutvikle</w:t>
      </w:r>
      <w:proofErr w:type="spellEnd"/>
      <w:r w:rsidRPr="0014374F">
        <w:t xml:space="preserve"> innsatsen for at unge som treng </w:t>
      </w:r>
      <w:proofErr w:type="spellStart"/>
      <w:r w:rsidRPr="0014374F">
        <w:t>arbeidsretta</w:t>
      </w:r>
      <w:proofErr w:type="spellEnd"/>
      <w:r w:rsidRPr="0014374F">
        <w:t xml:space="preserve"> bistand for å komme i arbeid skal </w:t>
      </w:r>
      <w:proofErr w:type="spellStart"/>
      <w:r w:rsidRPr="0014374F">
        <w:t>fangast</w:t>
      </w:r>
      <w:proofErr w:type="spellEnd"/>
      <w:r w:rsidRPr="0014374F">
        <w:t xml:space="preserve"> opp </w:t>
      </w:r>
      <w:proofErr w:type="spellStart"/>
      <w:r w:rsidRPr="0014374F">
        <w:t>tidleg</w:t>
      </w:r>
      <w:proofErr w:type="spellEnd"/>
      <w:r w:rsidRPr="0014374F">
        <w:t xml:space="preserve">. Dei unge skal få </w:t>
      </w:r>
      <w:proofErr w:type="spellStart"/>
      <w:r w:rsidRPr="0014374F">
        <w:t>tilbod</w:t>
      </w:r>
      <w:proofErr w:type="spellEnd"/>
      <w:r w:rsidRPr="0014374F">
        <w:t xml:space="preserve"> om systematisk hjelp som er tilpassa behova </w:t>
      </w:r>
      <w:proofErr w:type="spellStart"/>
      <w:r w:rsidRPr="0014374F">
        <w:t>deira</w:t>
      </w:r>
      <w:proofErr w:type="spellEnd"/>
      <w:r w:rsidRPr="0014374F">
        <w:t xml:space="preserve">. Regjeringa si ungdomsgaranti skal sikre at unge som treng hjelp til å komme i arbeid, får </w:t>
      </w:r>
      <w:proofErr w:type="spellStart"/>
      <w:r w:rsidRPr="0014374F">
        <w:t>tidleg</w:t>
      </w:r>
      <w:proofErr w:type="spellEnd"/>
      <w:r w:rsidRPr="0014374F">
        <w:t xml:space="preserve"> innsats, tett og individuelt tilpassa oppfølging så lenge det er nødvendig. Målet er at </w:t>
      </w:r>
      <w:proofErr w:type="spellStart"/>
      <w:r w:rsidRPr="0014374F">
        <w:t>fleire</w:t>
      </w:r>
      <w:proofErr w:type="spellEnd"/>
      <w:r w:rsidRPr="0014374F">
        <w:t xml:space="preserve"> skal fullføre utdanning og komme i jobb.</w:t>
      </w:r>
    </w:p>
    <w:p w14:paraId="641D6889" w14:textId="77777777" w:rsidR="009124C3" w:rsidRPr="0014374F" w:rsidRDefault="009124C3" w:rsidP="0014374F">
      <w:r w:rsidRPr="0014374F">
        <w:t xml:space="preserve">Regjeringa vil utforme og iverksette </w:t>
      </w:r>
      <w:proofErr w:type="spellStart"/>
      <w:r w:rsidRPr="0014374F">
        <w:t>eit</w:t>
      </w:r>
      <w:proofErr w:type="spellEnd"/>
      <w:r w:rsidRPr="0014374F">
        <w:t xml:space="preserve"> forsøk med </w:t>
      </w:r>
      <w:proofErr w:type="spellStart"/>
      <w:r w:rsidRPr="0014374F">
        <w:t>arbeidsretta</w:t>
      </w:r>
      <w:proofErr w:type="spellEnd"/>
      <w:r w:rsidRPr="0014374F">
        <w:t xml:space="preserve"> ungdomsprogram, med rett til </w:t>
      </w:r>
      <w:proofErr w:type="spellStart"/>
      <w:r w:rsidRPr="0014374F">
        <w:t>ein</w:t>
      </w:r>
      <w:proofErr w:type="spellEnd"/>
      <w:r w:rsidRPr="0014374F">
        <w:t xml:space="preserve"> </w:t>
      </w:r>
      <w:proofErr w:type="spellStart"/>
      <w:r w:rsidRPr="0014374F">
        <w:t>statleg</w:t>
      </w:r>
      <w:proofErr w:type="spellEnd"/>
      <w:r w:rsidRPr="0014374F">
        <w:t xml:space="preserve"> finansiert inntektssikring, der nedsett helsetilstand </w:t>
      </w:r>
      <w:proofErr w:type="spellStart"/>
      <w:r w:rsidRPr="0014374F">
        <w:t>ikkje</w:t>
      </w:r>
      <w:proofErr w:type="spellEnd"/>
      <w:r w:rsidRPr="0014374F">
        <w:t xml:space="preserve"> er </w:t>
      </w:r>
      <w:proofErr w:type="spellStart"/>
      <w:r w:rsidRPr="0014374F">
        <w:t>eit</w:t>
      </w:r>
      <w:proofErr w:type="spellEnd"/>
      <w:r w:rsidRPr="0014374F">
        <w:t xml:space="preserve"> inngangsvilkår. Inntektssikringa </w:t>
      </w:r>
      <w:proofErr w:type="spellStart"/>
      <w:r w:rsidRPr="0014374F">
        <w:t>føreset</w:t>
      </w:r>
      <w:proofErr w:type="spellEnd"/>
      <w:r w:rsidRPr="0014374F">
        <w:t xml:space="preserve"> deltaking i </w:t>
      </w:r>
      <w:proofErr w:type="spellStart"/>
      <w:r w:rsidRPr="0014374F">
        <w:t>arbeidsretta</w:t>
      </w:r>
      <w:proofErr w:type="spellEnd"/>
      <w:r w:rsidRPr="0014374F">
        <w:t xml:space="preserve"> aktivitet.</w:t>
      </w:r>
    </w:p>
    <w:p w14:paraId="57402E7A" w14:textId="77777777" w:rsidR="009124C3" w:rsidRPr="0014374F" w:rsidRDefault="009124C3" w:rsidP="0014374F">
      <w:r w:rsidRPr="0014374F">
        <w:t xml:space="preserve">Regjeringa legg gjennom </w:t>
      </w:r>
      <w:proofErr w:type="spellStart"/>
      <w:r w:rsidRPr="0014374F">
        <w:t>tillitsreforma</w:t>
      </w:r>
      <w:proofErr w:type="spellEnd"/>
      <w:r w:rsidRPr="0014374F">
        <w:t xml:space="preserve"> vekt på å gi NAV-kontora og tilsette i førstelinja større handlingsrom til å </w:t>
      </w:r>
      <w:proofErr w:type="spellStart"/>
      <w:r w:rsidRPr="0014374F">
        <w:t>nyttiggjere</w:t>
      </w:r>
      <w:proofErr w:type="spellEnd"/>
      <w:r w:rsidRPr="0014374F">
        <w:t xml:space="preserve"> seg av sin </w:t>
      </w:r>
      <w:proofErr w:type="spellStart"/>
      <w:r w:rsidRPr="0014374F">
        <w:t>faglege</w:t>
      </w:r>
      <w:proofErr w:type="spellEnd"/>
      <w:r w:rsidRPr="0014374F">
        <w:t xml:space="preserve"> kompetanse i arbeidet. Formålet er at folk skal få betre </w:t>
      </w:r>
      <w:proofErr w:type="spellStart"/>
      <w:r w:rsidRPr="0014374F">
        <w:t>tenester</w:t>
      </w:r>
      <w:proofErr w:type="spellEnd"/>
      <w:r w:rsidRPr="0014374F">
        <w:t xml:space="preserve"> som er tilpassa ulike behov og </w:t>
      </w:r>
      <w:proofErr w:type="spellStart"/>
      <w:r w:rsidRPr="0014374F">
        <w:t>livssituasjonar</w:t>
      </w:r>
      <w:proofErr w:type="spellEnd"/>
      <w:r w:rsidRPr="0014374F">
        <w:t xml:space="preserve">. Det </w:t>
      </w:r>
      <w:proofErr w:type="spellStart"/>
      <w:r w:rsidRPr="0014374F">
        <w:t>inneber</w:t>
      </w:r>
      <w:proofErr w:type="spellEnd"/>
      <w:r w:rsidRPr="0014374F">
        <w:t xml:space="preserve"> bl.a. å utnytte det </w:t>
      </w:r>
      <w:proofErr w:type="spellStart"/>
      <w:r w:rsidRPr="0014374F">
        <w:t>statleg</w:t>
      </w:r>
      <w:proofErr w:type="spellEnd"/>
      <w:r w:rsidRPr="0014374F">
        <w:t xml:space="preserve">-kommunale samarbeidet i NAV-kontora betre for å gi </w:t>
      </w:r>
      <w:proofErr w:type="spellStart"/>
      <w:r w:rsidRPr="0014374F">
        <w:t>fagleg</w:t>
      </w:r>
      <w:proofErr w:type="spellEnd"/>
      <w:r w:rsidRPr="0014374F">
        <w:t xml:space="preserve"> gode og lokalt tilpassa </w:t>
      </w:r>
      <w:proofErr w:type="spellStart"/>
      <w:r w:rsidRPr="0014374F">
        <w:t>tenester</w:t>
      </w:r>
      <w:proofErr w:type="spellEnd"/>
      <w:r w:rsidRPr="0014374F">
        <w:t xml:space="preserve"> og at </w:t>
      </w:r>
      <w:proofErr w:type="spellStart"/>
      <w:r w:rsidRPr="0014374F">
        <w:t>dei</w:t>
      </w:r>
      <w:proofErr w:type="spellEnd"/>
      <w:r w:rsidRPr="0014374F">
        <w:t xml:space="preserve"> tilsette reelt skal </w:t>
      </w:r>
      <w:proofErr w:type="spellStart"/>
      <w:r w:rsidRPr="0014374F">
        <w:t>vere</w:t>
      </w:r>
      <w:proofErr w:type="spellEnd"/>
      <w:r w:rsidRPr="0014374F">
        <w:t xml:space="preserve"> med på å bestemme.</w:t>
      </w:r>
    </w:p>
    <w:p w14:paraId="5443EEF0" w14:textId="77777777" w:rsidR="009124C3" w:rsidRPr="0014374F" w:rsidRDefault="009124C3" w:rsidP="0014374F">
      <w:pPr>
        <w:pStyle w:val="Undertittel"/>
      </w:pPr>
      <w:r w:rsidRPr="0014374F">
        <w:t xml:space="preserve">Styrking av </w:t>
      </w:r>
      <w:proofErr w:type="spellStart"/>
      <w:r w:rsidRPr="0014374F">
        <w:t>rettane</w:t>
      </w:r>
      <w:proofErr w:type="spellEnd"/>
      <w:r w:rsidRPr="0014374F">
        <w:t xml:space="preserve"> til </w:t>
      </w:r>
      <w:proofErr w:type="spellStart"/>
      <w:r w:rsidRPr="0014374F">
        <w:t>arbeidstakarane</w:t>
      </w:r>
      <w:proofErr w:type="spellEnd"/>
      <w:r w:rsidRPr="0014374F">
        <w:t xml:space="preserve"> i </w:t>
      </w:r>
      <w:proofErr w:type="spellStart"/>
      <w:r w:rsidRPr="0014374F">
        <w:t>eit</w:t>
      </w:r>
      <w:proofErr w:type="spellEnd"/>
      <w:r w:rsidRPr="0014374F">
        <w:t xml:space="preserve"> sikkert og seriøst arbeidsliv</w:t>
      </w:r>
    </w:p>
    <w:p w14:paraId="4D324740" w14:textId="77777777" w:rsidR="009124C3" w:rsidRPr="0014374F" w:rsidRDefault="009124C3" w:rsidP="0014374F">
      <w:r w:rsidRPr="0014374F">
        <w:t xml:space="preserve">Regjeringa held fram arbeidet med å sikre trygge arbeidsforhold og styrke </w:t>
      </w:r>
      <w:proofErr w:type="spellStart"/>
      <w:r w:rsidRPr="0014374F">
        <w:t>rettane</w:t>
      </w:r>
      <w:proofErr w:type="spellEnd"/>
      <w:r w:rsidRPr="0014374F">
        <w:t xml:space="preserve"> til </w:t>
      </w:r>
      <w:proofErr w:type="spellStart"/>
      <w:r w:rsidRPr="0014374F">
        <w:t>arbeidstakarane</w:t>
      </w:r>
      <w:proofErr w:type="spellEnd"/>
      <w:r w:rsidRPr="0014374F">
        <w:t xml:space="preserve">. I nært samarbeid med </w:t>
      </w:r>
      <w:proofErr w:type="spellStart"/>
      <w:r w:rsidRPr="0014374F">
        <w:t>partane</w:t>
      </w:r>
      <w:proofErr w:type="spellEnd"/>
      <w:r w:rsidRPr="0014374F">
        <w:t xml:space="preserve"> i arbeidslivet blir det ført </w:t>
      </w:r>
      <w:proofErr w:type="spellStart"/>
      <w:r w:rsidRPr="0014374F">
        <w:t>ein</w:t>
      </w:r>
      <w:proofErr w:type="spellEnd"/>
      <w:r w:rsidRPr="0014374F">
        <w:t xml:space="preserve"> politikk som stimulerer til </w:t>
      </w:r>
      <w:proofErr w:type="spellStart"/>
      <w:r w:rsidRPr="0014374F">
        <w:t>høgare</w:t>
      </w:r>
      <w:proofErr w:type="spellEnd"/>
      <w:r w:rsidRPr="0014374F">
        <w:t xml:space="preserve"> organisasjonsgrad og tariffavtaledekning, og for å sikre </w:t>
      </w:r>
      <w:proofErr w:type="spellStart"/>
      <w:r w:rsidRPr="0014374F">
        <w:t>eit</w:t>
      </w:r>
      <w:proofErr w:type="spellEnd"/>
      <w:r w:rsidRPr="0014374F">
        <w:t xml:space="preserve"> seriøst og organisert </w:t>
      </w:r>
      <w:r w:rsidRPr="0014374F">
        <w:lastRenderedPageBreak/>
        <w:t xml:space="preserve">arbeidsliv. Bl.a. </w:t>
      </w:r>
      <w:proofErr w:type="spellStart"/>
      <w:r w:rsidRPr="0014374F">
        <w:t>inneber</w:t>
      </w:r>
      <w:proofErr w:type="spellEnd"/>
      <w:r w:rsidRPr="0014374F">
        <w:t xml:space="preserve"> dette at arbeidet med å </w:t>
      </w:r>
      <w:proofErr w:type="spellStart"/>
      <w:r w:rsidRPr="0014374F">
        <w:t>auke</w:t>
      </w:r>
      <w:proofErr w:type="spellEnd"/>
      <w:r w:rsidRPr="0014374F">
        <w:t xml:space="preserve"> bruken av faste </w:t>
      </w:r>
      <w:proofErr w:type="spellStart"/>
      <w:r w:rsidRPr="0014374F">
        <w:t>tilsettingar</w:t>
      </w:r>
      <w:proofErr w:type="spellEnd"/>
      <w:r w:rsidRPr="0014374F">
        <w:t xml:space="preserve"> direkte i den </w:t>
      </w:r>
      <w:proofErr w:type="spellStart"/>
      <w:r w:rsidRPr="0014374F">
        <w:t>verksemda</w:t>
      </w:r>
      <w:proofErr w:type="spellEnd"/>
      <w:r w:rsidRPr="0014374F">
        <w:t xml:space="preserve"> der arbeidet blir utført fortsett. I tillegg fortsett arbeidet med å </w:t>
      </w:r>
      <w:proofErr w:type="spellStart"/>
      <w:r w:rsidRPr="0014374F">
        <w:t>auke</w:t>
      </w:r>
      <w:proofErr w:type="spellEnd"/>
      <w:r w:rsidRPr="0014374F">
        <w:t xml:space="preserve"> bruken av heile </w:t>
      </w:r>
      <w:proofErr w:type="spellStart"/>
      <w:r w:rsidRPr="0014374F">
        <w:t>stillingar</w:t>
      </w:r>
      <w:proofErr w:type="spellEnd"/>
      <w:r w:rsidRPr="0014374F">
        <w:t xml:space="preserve"> for </w:t>
      </w:r>
      <w:proofErr w:type="spellStart"/>
      <w:r w:rsidRPr="0014374F">
        <w:t>dei</w:t>
      </w:r>
      <w:proofErr w:type="spellEnd"/>
      <w:r w:rsidRPr="0014374F">
        <w:t xml:space="preserve"> som ønsker å arbeide heiltid.</w:t>
      </w:r>
    </w:p>
    <w:p w14:paraId="1CE448D4" w14:textId="77777777" w:rsidR="009124C3" w:rsidRPr="0014374F" w:rsidRDefault="009124C3" w:rsidP="0014374F">
      <w:r w:rsidRPr="0014374F">
        <w:t xml:space="preserve">Useriøsitet, sosial dumping og arbeidslivskriminalitet </w:t>
      </w:r>
      <w:proofErr w:type="spellStart"/>
      <w:r w:rsidRPr="0014374F">
        <w:t>utfordrar</w:t>
      </w:r>
      <w:proofErr w:type="spellEnd"/>
      <w:r w:rsidRPr="0014374F">
        <w:t xml:space="preserve"> deler av det norske arbeidslivet. Det er viktig at Arbeidstilsynet er til </w:t>
      </w:r>
      <w:proofErr w:type="spellStart"/>
      <w:r w:rsidRPr="0014374F">
        <w:t>stades</w:t>
      </w:r>
      <w:proofErr w:type="spellEnd"/>
      <w:r w:rsidRPr="0014374F">
        <w:t xml:space="preserve"> og er </w:t>
      </w:r>
      <w:proofErr w:type="spellStart"/>
      <w:r w:rsidRPr="0014374F">
        <w:t>synleg</w:t>
      </w:r>
      <w:proofErr w:type="spellEnd"/>
      <w:r w:rsidRPr="0014374F">
        <w:t xml:space="preserve">. Regjeringa foreslår derfor ei styrking av Arbeidstilsynet. Som </w:t>
      </w:r>
      <w:proofErr w:type="spellStart"/>
      <w:r w:rsidRPr="0014374F">
        <w:t>eit</w:t>
      </w:r>
      <w:proofErr w:type="spellEnd"/>
      <w:r w:rsidRPr="0014374F">
        <w:t xml:space="preserve"> ledd i arbeidet med å redusere useriøsitet og styrke </w:t>
      </w:r>
      <w:proofErr w:type="spellStart"/>
      <w:r w:rsidRPr="0014374F">
        <w:t>partanes</w:t>
      </w:r>
      <w:proofErr w:type="spellEnd"/>
      <w:r w:rsidRPr="0014374F">
        <w:t xml:space="preserve"> arbeid med informasjon og rettleiing, vil regjeringa også </w:t>
      </w:r>
      <w:proofErr w:type="spellStart"/>
      <w:r w:rsidRPr="0014374F">
        <w:t>auke</w:t>
      </w:r>
      <w:proofErr w:type="spellEnd"/>
      <w:r w:rsidRPr="0014374F">
        <w:t xml:space="preserve"> støtta til Fair Play Bygg Norge.</w:t>
      </w:r>
    </w:p>
    <w:p w14:paraId="7CCABA0A" w14:textId="77777777" w:rsidR="009124C3" w:rsidRPr="0014374F" w:rsidRDefault="009124C3" w:rsidP="0014374F">
      <w:pPr>
        <w:pStyle w:val="Undertittel"/>
      </w:pPr>
      <w:r w:rsidRPr="0014374F">
        <w:t xml:space="preserve">Integrering og </w:t>
      </w:r>
      <w:proofErr w:type="spellStart"/>
      <w:r w:rsidRPr="0014374F">
        <w:t>mangfald</w:t>
      </w:r>
      <w:proofErr w:type="spellEnd"/>
    </w:p>
    <w:p w14:paraId="08500759" w14:textId="77777777" w:rsidR="009124C3" w:rsidRPr="0014374F" w:rsidRDefault="009124C3" w:rsidP="0014374F">
      <w:r w:rsidRPr="0014374F">
        <w:t xml:space="preserve">Regjeringa sin integreringspolitikk skal bidra til å få </w:t>
      </w:r>
      <w:proofErr w:type="spellStart"/>
      <w:r w:rsidRPr="0014374F">
        <w:t>fleire</w:t>
      </w:r>
      <w:proofErr w:type="spellEnd"/>
      <w:r w:rsidRPr="0014374F">
        <w:t xml:space="preserve"> i arbeid, at </w:t>
      </w:r>
      <w:proofErr w:type="spellStart"/>
      <w:r w:rsidRPr="0014374F">
        <w:t>fleire</w:t>
      </w:r>
      <w:proofErr w:type="spellEnd"/>
      <w:r w:rsidRPr="0014374F">
        <w:t xml:space="preserve"> lærer seg norsk, fremme likestilling og kjempe mot negativ sosial kontroll. </w:t>
      </w:r>
      <w:proofErr w:type="spellStart"/>
      <w:r w:rsidRPr="0014374F">
        <w:t>Flyktningar</w:t>
      </w:r>
      <w:proofErr w:type="spellEnd"/>
      <w:r w:rsidRPr="0014374F">
        <w:t xml:space="preserve"> skal bli busett raskt og treffsikkert i alle </w:t>
      </w:r>
      <w:proofErr w:type="spellStart"/>
      <w:r w:rsidRPr="0014374F">
        <w:t>delar</w:t>
      </w:r>
      <w:proofErr w:type="spellEnd"/>
      <w:r w:rsidRPr="0014374F">
        <w:t xml:space="preserve"> av landet. Alle </w:t>
      </w:r>
      <w:proofErr w:type="spellStart"/>
      <w:r w:rsidRPr="0014374F">
        <w:t>innvandrarar</w:t>
      </w:r>
      <w:proofErr w:type="spellEnd"/>
      <w:r w:rsidRPr="0014374F">
        <w:t xml:space="preserve"> skal bli møtt med </w:t>
      </w:r>
      <w:proofErr w:type="spellStart"/>
      <w:r w:rsidRPr="0014374F">
        <w:t>dei</w:t>
      </w:r>
      <w:proofErr w:type="spellEnd"/>
      <w:r w:rsidRPr="0014374F">
        <w:t xml:space="preserve"> same </w:t>
      </w:r>
      <w:proofErr w:type="spellStart"/>
      <w:r w:rsidRPr="0014374F">
        <w:t>forventningane</w:t>
      </w:r>
      <w:proofErr w:type="spellEnd"/>
      <w:r w:rsidRPr="0014374F">
        <w:t xml:space="preserve">, og det skal </w:t>
      </w:r>
      <w:proofErr w:type="spellStart"/>
      <w:r w:rsidRPr="0014374F">
        <w:t>vere</w:t>
      </w:r>
      <w:proofErr w:type="spellEnd"/>
      <w:r w:rsidRPr="0014374F">
        <w:t xml:space="preserve"> </w:t>
      </w:r>
      <w:proofErr w:type="spellStart"/>
      <w:r w:rsidRPr="0014374F">
        <w:t>mogleg</w:t>
      </w:r>
      <w:proofErr w:type="spellEnd"/>
      <w:r w:rsidRPr="0014374F">
        <w:t xml:space="preserve"> for </w:t>
      </w:r>
      <w:proofErr w:type="spellStart"/>
      <w:r w:rsidRPr="0014374F">
        <w:t>dei</w:t>
      </w:r>
      <w:proofErr w:type="spellEnd"/>
      <w:r w:rsidRPr="0014374F">
        <w:t xml:space="preserve">, som for alle andre, å kunne delta fullt ut på </w:t>
      </w:r>
      <w:proofErr w:type="gramStart"/>
      <w:r w:rsidRPr="0014374F">
        <w:t>alle samfunnsområde</w:t>
      </w:r>
      <w:proofErr w:type="gramEnd"/>
      <w:r w:rsidRPr="0014374F">
        <w:t>. Vi skal stille krav, men vi skal også stille opp.</w:t>
      </w:r>
    </w:p>
    <w:p w14:paraId="0136A299" w14:textId="77777777" w:rsidR="009124C3" w:rsidRPr="0014374F" w:rsidRDefault="009124C3" w:rsidP="0014374F">
      <w:r w:rsidRPr="0014374F">
        <w:t xml:space="preserve">Som følge av Russlands fullskalainvasjon av Ukraina er </w:t>
      </w:r>
      <w:proofErr w:type="spellStart"/>
      <w:r w:rsidRPr="0014374F">
        <w:t>millionar</w:t>
      </w:r>
      <w:proofErr w:type="spellEnd"/>
      <w:r w:rsidRPr="0014374F">
        <w:t xml:space="preserve"> av menneske ført på flukt, og rekordmange </w:t>
      </w:r>
      <w:proofErr w:type="spellStart"/>
      <w:r w:rsidRPr="0014374F">
        <w:t>fordrivne</w:t>
      </w:r>
      <w:proofErr w:type="spellEnd"/>
      <w:r w:rsidRPr="0014374F">
        <w:t xml:space="preserve"> har fått midlertidig kollektivt vern i </w:t>
      </w:r>
      <w:proofErr w:type="spellStart"/>
      <w:r w:rsidRPr="0014374F">
        <w:t>Noreg</w:t>
      </w:r>
      <w:proofErr w:type="spellEnd"/>
      <w:r w:rsidRPr="0014374F">
        <w:t xml:space="preserve">. Historisk mange </w:t>
      </w:r>
      <w:proofErr w:type="spellStart"/>
      <w:r w:rsidRPr="0014374F">
        <w:t>fordrivne</w:t>
      </w:r>
      <w:proofErr w:type="spellEnd"/>
      <w:r w:rsidRPr="0014374F">
        <w:t xml:space="preserve"> og andre </w:t>
      </w:r>
      <w:proofErr w:type="spellStart"/>
      <w:r w:rsidRPr="0014374F">
        <w:t>flyktningar</w:t>
      </w:r>
      <w:proofErr w:type="spellEnd"/>
      <w:r w:rsidRPr="0014374F">
        <w:t xml:space="preserve"> er busett i </w:t>
      </w:r>
      <w:proofErr w:type="spellStart"/>
      <w:r w:rsidRPr="0014374F">
        <w:t>kommunar</w:t>
      </w:r>
      <w:proofErr w:type="spellEnd"/>
      <w:r w:rsidRPr="0014374F">
        <w:t xml:space="preserve"> over heile landet </w:t>
      </w:r>
      <w:proofErr w:type="spellStart"/>
      <w:r w:rsidRPr="0014374F">
        <w:t>sidan</w:t>
      </w:r>
      <w:proofErr w:type="spellEnd"/>
      <w:r w:rsidRPr="0014374F">
        <w:t xml:space="preserve"> 2022, og busettinga går </w:t>
      </w:r>
      <w:proofErr w:type="spellStart"/>
      <w:r w:rsidRPr="0014374F">
        <w:t>framleis</w:t>
      </w:r>
      <w:proofErr w:type="spellEnd"/>
      <w:r w:rsidRPr="0014374F">
        <w:t xml:space="preserve"> raskt. Regjeringa vil at </w:t>
      </w:r>
      <w:proofErr w:type="spellStart"/>
      <w:r w:rsidRPr="0014374F">
        <w:t>fordrivne</w:t>
      </w:r>
      <w:proofErr w:type="spellEnd"/>
      <w:r w:rsidRPr="0014374F">
        <w:t xml:space="preserve"> skal ha </w:t>
      </w:r>
      <w:proofErr w:type="spellStart"/>
      <w:r w:rsidRPr="0014374F">
        <w:t>eit</w:t>
      </w:r>
      <w:proofErr w:type="spellEnd"/>
      <w:r w:rsidRPr="0014374F">
        <w:t xml:space="preserve"> godt </w:t>
      </w:r>
      <w:proofErr w:type="spellStart"/>
      <w:r w:rsidRPr="0014374F">
        <w:t>opphald</w:t>
      </w:r>
      <w:proofErr w:type="spellEnd"/>
      <w:r w:rsidRPr="0014374F">
        <w:t xml:space="preserve"> i </w:t>
      </w:r>
      <w:proofErr w:type="spellStart"/>
      <w:r w:rsidRPr="0014374F">
        <w:t>Noreg</w:t>
      </w:r>
      <w:proofErr w:type="spellEnd"/>
      <w:r w:rsidRPr="0014374F">
        <w:t xml:space="preserve"> med </w:t>
      </w:r>
      <w:proofErr w:type="spellStart"/>
      <w:r w:rsidRPr="0014374F">
        <w:t>ein</w:t>
      </w:r>
      <w:proofErr w:type="spellEnd"/>
      <w:r w:rsidRPr="0014374F">
        <w:t xml:space="preserve"> meiningsfull </w:t>
      </w:r>
      <w:proofErr w:type="spellStart"/>
      <w:r w:rsidRPr="0014374F">
        <w:t>kvardag</w:t>
      </w:r>
      <w:proofErr w:type="spellEnd"/>
      <w:r w:rsidRPr="0014374F">
        <w:t xml:space="preserve">, samtidig som utgangspunktet er at </w:t>
      </w:r>
      <w:proofErr w:type="spellStart"/>
      <w:r w:rsidRPr="0014374F">
        <w:t>opphaldet</w:t>
      </w:r>
      <w:proofErr w:type="spellEnd"/>
      <w:r w:rsidRPr="0014374F">
        <w:t xml:space="preserve"> er midlertidig.</w:t>
      </w:r>
    </w:p>
    <w:p w14:paraId="28088314" w14:textId="77777777" w:rsidR="009124C3" w:rsidRPr="0014374F" w:rsidRDefault="009124C3" w:rsidP="0014374F">
      <w:r w:rsidRPr="0014374F">
        <w:t xml:space="preserve">Regjeringa er innstilt på å </w:t>
      </w:r>
      <w:proofErr w:type="spellStart"/>
      <w:r w:rsidRPr="0014374F">
        <w:t>halde</w:t>
      </w:r>
      <w:proofErr w:type="spellEnd"/>
      <w:r w:rsidRPr="0014374F">
        <w:t xml:space="preserve"> fram med å bidra. Samtidig skal </w:t>
      </w:r>
      <w:proofErr w:type="spellStart"/>
      <w:r w:rsidRPr="0014374F">
        <w:t>talet</w:t>
      </w:r>
      <w:proofErr w:type="spellEnd"/>
      <w:r w:rsidRPr="0014374F">
        <w:t xml:space="preserve"> på </w:t>
      </w:r>
      <w:proofErr w:type="spellStart"/>
      <w:r w:rsidRPr="0014374F">
        <w:t>flyktningar</w:t>
      </w:r>
      <w:proofErr w:type="spellEnd"/>
      <w:r w:rsidRPr="0014374F">
        <w:t xml:space="preserve"> og </w:t>
      </w:r>
      <w:proofErr w:type="spellStart"/>
      <w:r w:rsidRPr="0014374F">
        <w:t>fordrivne</w:t>
      </w:r>
      <w:proofErr w:type="spellEnd"/>
      <w:r w:rsidRPr="0014374F">
        <w:t xml:space="preserve"> som kjem til </w:t>
      </w:r>
      <w:proofErr w:type="spellStart"/>
      <w:r w:rsidRPr="0014374F">
        <w:t>Noreg</w:t>
      </w:r>
      <w:proofErr w:type="spellEnd"/>
      <w:r w:rsidRPr="0014374F">
        <w:t xml:space="preserve">, </w:t>
      </w:r>
      <w:proofErr w:type="spellStart"/>
      <w:r w:rsidRPr="0014374F">
        <w:t>vere</w:t>
      </w:r>
      <w:proofErr w:type="spellEnd"/>
      <w:r w:rsidRPr="0014374F">
        <w:t xml:space="preserve"> </w:t>
      </w:r>
      <w:proofErr w:type="spellStart"/>
      <w:r w:rsidRPr="0014374F">
        <w:t>berekraftig</w:t>
      </w:r>
      <w:proofErr w:type="spellEnd"/>
      <w:r w:rsidRPr="0014374F">
        <w:t xml:space="preserve"> over tid. Regjeringa har </w:t>
      </w:r>
      <w:proofErr w:type="spellStart"/>
      <w:r w:rsidRPr="0014374F">
        <w:t>sidan</w:t>
      </w:r>
      <w:proofErr w:type="spellEnd"/>
      <w:r w:rsidRPr="0014374F">
        <w:t xml:space="preserve"> </w:t>
      </w:r>
      <w:proofErr w:type="spellStart"/>
      <w:r w:rsidRPr="0014374F">
        <w:t>hausten</w:t>
      </w:r>
      <w:proofErr w:type="spellEnd"/>
      <w:r w:rsidRPr="0014374F">
        <w:t xml:space="preserve"> 2023 lansert </w:t>
      </w:r>
      <w:proofErr w:type="spellStart"/>
      <w:r w:rsidRPr="0014374F">
        <w:t>fleire</w:t>
      </w:r>
      <w:proofErr w:type="spellEnd"/>
      <w:r w:rsidRPr="0014374F">
        <w:t xml:space="preserve"> tiltak med mål om reduserte </w:t>
      </w:r>
      <w:proofErr w:type="spellStart"/>
      <w:r w:rsidRPr="0014374F">
        <w:t>innreisetal</w:t>
      </w:r>
      <w:proofErr w:type="spellEnd"/>
      <w:r w:rsidRPr="0014374F">
        <w:t xml:space="preserve">, som skal bidra til å dempe presset på </w:t>
      </w:r>
      <w:proofErr w:type="spellStart"/>
      <w:r w:rsidRPr="0014374F">
        <w:t>kommunane</w:t>
      </w:r>
      <w:proofErr w:type="spellEnd"/>
      <w:r w:rsidRPr="0014374F">
        <w:t xml:space="preserve"> og sikre den enkelte </w:t>
      </w:r>
      <w:proofErr w:type="spellStart"/>
      <w:r w:rsidRPr="0014374F">
        <w:t>eit</w:t>
      </w:r>
      <w:proofErr w:type="spellEnd"/>
      <w:r w:rsidRPr="0014374F">
        <w:t xml:space="preserve"> </w:t>
      </w:r>
      <w:proofErr w:type="spellStart"/>
      <w:r w:rsidRPr="0014374F">
        <w:t>forsvarleg</w:t>
      </w:r>
      <w:proofErr w:type="spellEnd"/>
      <w:r w:rsidRPr="0014374F">
        <w:t xml:space="preserve"> </w:t>
      </w:r>
      <w:proofErr w:type="spellStart"/>
      <w:r w:rsidRPr="0014374F">
        <w:t>tenestetilbod</w:t>
      </w:r>
      <w:proofErr w:type="spellEnd"/>
      <w:r w:rsidRPr="0014374F">
        <w:t xml:space="preserve">. Samtidig har Utlendingsdirektoratet vurdert at </w:t>
      </w:r>
      <w:proofErr w:type="spellStart"/>
      <w:r w:rsidRPr="0014374F">
        <w:t>sikkerheitssituasjonen</w:t>
      </w:r>
      <w:proofErr w:type="spellEnd"/>
      <w:r w:rsidRPr="0014374F">
        <w:t xml:space="preserve"> i </w:t>
      </w:r>
      <w:proofErr w:type="spellStart"/>
      <w:r w:rsidRPr="0014374F">
        <w:t>nokre</w:t>
      </w:r>
      <w:proofErr w:type="spellEnd"/>
      <w:r w:rsidRPr="0014374F">
        <w:t xml:space="preserve"> områder vest i Ukraina </w:t>
      </w:r>
      <w:proofErr w:type="spellStart"/>
      <w:r w:rsidRPr="0014374F">
        <w:t>ikkje</w:t>
      </w:r>
      <w:proofErr w:type="spellEnd"/>
      <w:r w:rsidRPr="0014374F">
        <w:t xml:space="preserve"> er så </w:t>
      </w:r>
      <w:proofErr w:type="spellStart"/>
      <w:r w:rsidRPr="0014374F">
        <w:t>alvorleg</w:t>
      </w:r>
      <w:proofErr w:type="spellEnd"/>
      <w:r w:rsidRPr="0014374F">
        <w:t xml:space="preserve"> at den aleine gir grunn til vern. Dette har </w:t>
      </w:r>
      <w:proofErr w:type="spellStart"/>
      <w:r w:rsidRPr="0014374F">
        <w:t>innverknad</w:t>
      </w:r>
      <w:proofErr w:type="spellEnd"/>
      <w:r w:rsidRPr="0014374F">
        <w:t xml:space="preserve"> på </w:t>
      </w:r>
      <w:proofErr w:type="spellStart"/>
      <w:r w:rsidRPr="0014374F">
        <w:t>dei</w:t>
      </w:r>
      <w:proofErr w:type="spellEnd"/>
      <w:r w:rsidRPr="0014374F">
        <w:t xml:space="preserve"> som får saka si vurdert etter det ordinære regelverket om vern. Regjeringa har </w:t>
      </w:r>
      <w:proofErr w:type="spellStart"/>
      <w:r w:rsidRPr="0014374F">
        <w:t>nyleg</w:t>
      </w:r>
      <w:proofErr w:type="spellEnd"/>
      <w:r w:rsidRPr="0014374F">
        <w:t xml:space="preserve"> stramma inn på ordninga med midlertidig kollektivt vern, slik at </w:t>
      </w:r>
      <w:proofErr w:type="spellStart"/>
      <w:r w:rsidRPr="0014374F">
        <w:t>fleire</w:t>
      </w:r>
      <w:proofErr w:type="spellEnd"/>
      <w:r w:rsidRPr="0014374F">
        <w:t xml:space="preserve"> </w:t>
      </w:r>
      <w:proofErr w:type="spellStart"/>
      <w:r w:rsidRPr="0014374F">
        <w:t>søkarar</w:t>
      </w:r>
      <w:proofErr w:type="spellEnd"/>
      <w:r w:rsidRPr="0014374F">
        <w:t xml:space="preserve"> </w:t>
      </w:r>
      <w:proofErr w:type="spellStart"/>
      <w:r w:rsidRPr="0014374F">
        <w:t>frå</w:t>
      </w:r>
      <w:proofErr w:type="spellEnd"/>
      <w:r w:rsidRPr="0014374F">
        <w:t xml:space="preserve"> enkelte </w:t>
      </w:r>
      <w:proofErr w:type="spellStart"/>
      <w:r w:rsidRPr="0014374F">
        <w:t>tryggare</w:t>
      </w:r>
      <w:proofErr w:type="spellEnd"/>
      <w:r w:rsidRPr="0014374F">
        <w:t xml:space="preserve"> område vest i Ukraina </w:t>
      </w:r>
      <w:proofErr w:type="spellStart"/>
      <w:r w:rsidRPr="0014374F">
        <w:t>ikkje</w:t>
      </w:r>
      <w:proofErr w:type="spellEnd"/>
      <w:r w:rsidRPr="0014374F">
        <w:t xml:space="preserve"> fell inn under ordninga, men får asylsøknaden sin vurdert på individuelt grunnlag etter ordinære </w:t>
      </w:r>
      <w:proofErr w:type="spellStart"/>
      <w:r w:rsidRPr="0014374F">
        <w:t>reglar</w:t>
      </w:r>
      <w:proofErr w:type="spellEnd"/>
      <w:r w:rsidRPr="0014374F">
        <w:t xml:space="preserve">. Som følge av tiltaka, venter regjeringa at det vil komme færre </w:t>
      </w:r>
      <w:proofErr w:type="spellStart"/>
      <w:r w:rsidRPr="0014374F">
        <w:t>ukrainarar</w:t>
      </w:r>
      <w:proofErr w:type="spellEnd"/>
      <w:r w:rsidRPr="0014374F">
        <w:t xml:space="preserve"> til </w:t>
      </w:r>
      <w:proofErr w:type="spellStart"/>
      <w:r w:rsidRPr="0014374F">
        <w:t>Noreg</w:t>
      </w:r>
      <w:proofErr w:type="spellEnd"/>
      <w:r w:rsidRPr="0014374F">
        <w:t xml:space="preserve">. Sjå Prop. 1 S (2024–2025) for Justis- og beredskapsdepartementet for </w:t>
      </w:r>
      <w:proofErr w:type="spellStart"/>
      <w:r w:rsidRPr="0014374F">
        <w:t>nærmare</w:t>
      </w:r>
      <w:proofErr w:type="spellEnd"/>
      <w:r w:rsidRPr="0014374F">
        <w:t xml:space="preserve"> omtale av endringa.</w:t>
      </w:r>
    </w:p>
    <w:p w14:paraId="69995248" w14:textId="77777777" w:rsidR="009124C3" w:rsidRPr="0014374F" w:rsidRDefault="009124C3" w:rsidP="0014374F">
      <w:r w:rsidRPr="0014374F">
        <w:t xml:space="preserve">Det å hjelpe </w:t>
      </w:r>
      <w:proofErr w:type="spellStart"/>
      <w:r w:rsidRPr="0014374F">
        <w:t>flyktningane</w:t>
      </w:r>
      <w:proofErr w:type="spellEnd"/>
      <w:r w:rsidRPr="0014374F">
        <w:t xml:space="preserve"> ut i arbeid og </w:t>
      </w:r>
      <w:proofErr w:type="spellStart"/>
      <w:r w:rsidRPr="0014374F">
        <w:t>sjølvforsørging</w:t>
      </w:r>
      <w:proofErr w:type="spellEnd"/>
      <w:r w:rsidRPr="0014374F">
        <w:t xml:space="preserve"> er på sikt den beste måten å sikre </w:t>
      </w:r>
      <w:proofErr w:type="spellStart"/>
      <w:r w:rsidRPr="0014374F">
        <w:t>berekraft</w:t>
      </w:r>
      <w:proofErr w:type="spellEnd"/>
      <w:r w:rsidRPr="0014374F">
        <w:t xml:space="preserve"> på. Regjeringa har som mål at </w:t>
      </w:r>
      <w:proofErr w:type="spellStart"/>
      <w:r w:rsidRPr="0014374F">
        <w:t>fordrivne</w:t>
      </w:r>
      <w:proofErr w:type="spellEnd"/>
      <w:r w:rsidRPr="0014374F">
        <w:t xml:space="preserve"> </w:t>
      </w:r>
      <w:proofErr w:type="spellStart"/>
      <w:r w:rsidRPr="0014374F">
        <w:t>frå</w:t>
      </w:r>
      <w:proofErr w:type="spellEnd"/>
      <w:r w:rsidRPr="0014374F">
        <w:t xml:space="preserve"> Ukraina kjem raskt ut i arbeid. Mange har behov for kvalifisering før </w:t>
      </w:r>
      <w:proofErr w:type="spellStart"/>
      <w:r w:rsidRPr="0014374F">
        <w:t>dei</w:t>
      </w:r>
      <w:proofErr w:type="spellEnd"/>
      <w:r w:rsidRPr="0014374F">
        <w:t xml:space="preserve"> er klare til å gå ut i arbeid, og </w:t>
      </w:r>
      <w:proofErr w:type="spellStart"/>
      <w:r w:rsidRPr="0014374F">
        <w:t>dei</w:t>
      </w:r>
      <w:proofErr w:type="spellEnd"/>
      <w:r w:rsidRPr="0014374F">
        <w:t xml:space="preserve"> fleste </w:t>
      </w:r>
      <w:proofErr w:type="spellStart"/>
      <w:r w:rsidRPr="0014374F">
        <w:t>takkar</w:t>
      </w:r>
      <w:proofErr w:type="spellEnd"/>
      <w:r w:rsidRPr="0014374F">
        <w:t xml:space="preserve"> ja til </w:t>
      </w:r>
      <w:proofErr w:type="spellStart"/>
      <w:r w:rsidRPr="0014374F">
        <w:t>tilbodet</w:t>
      </w:r>
      <w:proofErr w:type="spellEnd"/>
      <w:r w:rsidRPr="0014374F">
        <w:t xml:space="preserve"> om norskopplæring og introduksjonsprogram. Regjeringa har gjort grep for å </w:t>
      </w:r>
      <w:proofErr w:type="spellStart"/>
      <w:r w:rsidRPr="0014374F">
        <w:t>gjere</w:t>
      </w:r>
      <w:proofErr w:type="spellEnd"/>
      <w:r w:rsidRPr="0014374F">
        <w:t xml:space="preserve"> introduksjonsprogrammet </w:t>
      </w:r>
      <w:proofErr w:type="spellStart"/>
      <w:r w:rsidRPr="0014374F">
        <w:t>meir</w:t>
      </w:r>
      <w:proofErr w:type="spellEnd"/>
      <w:r w:rsidRPr="0014374F">
        <w:t xml:space="preserve"> </w:t>
      </w:r>
      <w:proofErr w:type="spellStart"/>
      <w:r w:rsidRPr="0014374F">
        <w:t>arbeidsretta</w:t>
      </w:r>
      <w:proofErr w:type="spellEnd"/>
      <w:r w:rsidRPr="0014374F">
        <w:t xml:space="preserve"> og har også lansert </w:t>
      </w:r>
      <w:proofErr w:type="spellStart"/>
      <w:r w:rsidRPr="0014374F">
        <w:t>eit</w:t>
      </w:r>
      <w:proofErr w:type="spellEnd"/>
      <w:r w:rsidRPr="0014374F">
        <w:t xml:space="preserve"> nasjonalt system for digital norskopplæring. Det skal </w:t>
      </w:r>
      <w:proofErr w:type="spellStart"/>
      <w:r w:rsidRPr="0014374F">
        <w:t>gjere</w:t>
      </w:r>
      <w:proofErr w:type="spellEnd"/>
      <w:r w:rsidRPr="0014374F">
        <w:t xml:space="preserve"> det </w:t>
      </w:r>
      <w:proofErr w:type="spellStart"/>
      <w:r w:rsidRPr="0014374F">
        <w:t>enklare</w:t>
      </w:r>
      <w:proofErr w:type="spellEnd"/>
      <w:r w:rsidRPr="0014374F">
        <w:t xml:space="preserve"> å kombinere norskopplæring med arbeid. </w:t>
      </w:r>
      <w:proofErr w:type="spellStart"/>
      <w:r w:rsidRPr="0014374F">
        <w:t>Eit</w:t>
      </w:r>
      <w:proofErr w:type="spellEnd"/>
      <w:r w:rsidRPr="0014374F">
        <w:t xml:space="preserve"> godt samarbeid mellom </w:t>
      </w:r>
      <w:proofErr w:type="spellStart"/>
      <w:r w:rsidRPr="0014374F">
        <w:t>statlege</w:t>
      </w:r>
      <w:proofErr w:type="spellEnd"/>
      <w:r w:rsidRPr="0014374F">
        <w:t xml:space="preserve"> og kommunale </w:t>
      </w:r>
      <w:proofErr w:type="spellStart"/>
      <w:r w:rsidRPr="0014374F">
        <w:t>aktørar</w:t>
      </w:r>
      <w:proofErr w:type="spellEnd"/>
      <w:r w:rsidRPr="0014374F">
        <w:t xml:space="preserve">, frivillige </w:t>
      </w:r>
      <w:proofErr w:type="spellStart"/>
      <w:r w:rsidRPr="0014374F">
        <w:t>organisasjonar</w:t>
      </w:r>
      <w:proofErr w:type="spellEnd"/>
      <w:r w:rsidRPr="0014374F">
        <w:t xml:space="preserve"> og </w:t>
      </w:r>
      <w:proofErr w:type="spellStart"/>
      <w:r w:rsidRPr="0014374F">
        <w:t>partane</w:t>
      </w:r>
      <w:proofErr w:type="spellEnd"/>
      <w:r w:rsidRPr="0014374F">
        <w:t xml:space="preserve"> i arbeidslivet, er viktig for arbeidslinja i norsk integreringspolitikk.</w:t>
      </w:r>
    </w:p>
    <w:p w14:paraId="39F68C74" w14:textId="77777777" w:rsidR="009124C3" w:rsidRPr="0014374F" w:rsidRDefault="009124C3" w:rsidP="0014374F">
      <w:r w:rsidRPr="0014374F">
        <w:t xml:space="preserve">Kvalifiseringstiltaka skal bidra til å fylle gapet mellom kompetansen den enkelte </w:t>
      </w:r>
      <w:proofErr w:type="spellStart"/>
      <w:r w:rsidRPr="0014374F">
        <w:t>nykomne</w:t>
      </w:r>
      <w:proofErr w:type="spellEnd"/>
      <w:r w:rsidRPr="0014374F">
        <w:t xml:space="preserve"> har og det </w:t>
      </w:r>
      <w:proofErr w:type="spellStart"/>
      <w:r w:rsidRPr="0014374F">
        <w:t>arbeidsmarknaden</w:t>
      </w:r>
      <w:proofErr w:type="spellEnd"/>
      <w:r w:rsidRPr="0014374F">
        <w:t xml:space="preserve"> krev. </w:t>
      </w:r>
      <w:proofErr w:type="spellStart"/>
      <w:r w:rsidRPr="0014374F">
        <w:t>Fleire</w:t>
      </w:r>
      <w:proofErr w:type="spellEnd"/>
      <w:r w:rsidRPr="0014374F">
        <w:t xml:space="preserve"> </w:t>
      </w:r>
      <w:proofErr w:type="spellStart"/>
      <w:r w:rsidRPr="0014374F">
        <w:t>flyktningar</w:t>
      </w:r>
      <w:proofErr w:type="spellEnd"/>
      <w:r w:rsidRPr="0014374F">
        <w:t xml:space="preserve"> skal få formell utdanning og betre </w:t>
      </w:r>
      <w:proofErr w:type="spellStart"/>
      <w:r w:rsidRPr="0014374F">
        <w:t>norskferdigheiter</w:t>
      </w:r>
      <w:proofErr w:type="spellEnd"/>
      <w:r w:rsidRPr="0014374F">
        <w:t xml:space="preserve"> </w:t>
      </w:r>
      <w:proofErr w:type="spellStart"/>
      <w:r w:rsidRPr="0014374F">
        <w:t>innanfor</w:t>
      </w:r>
      <w:proofErr w:type="spellEnd"/>
      <w:r w:rsidRPr="0014374F">
        <w:t xml:space="preserve"> ramma av introduksjonsprogrammet. Det er </w:t>
      </w:r>
      <w:proofErr w:type="spellStart"/>
      <w:r w:rsidRPr="0014374F">
        <w:t>særleg</w:t>
      </w:r>
      <w:proofErr w:type="spellEnd"/>
      <w:r w:rsidRPr="0014374F">
        <w:t xml:space="preserve"> behov for at </w:t>
      </w:r>
      <w:proofErr w:type="spellStart"/>
      <w:r w:rsidRPr="0014374F">
        <w:t>fleire</w:t>
      </w:r>
      <w:proofErr w:type="spellEnd"/>
      <w:r w:rsidRPr="0014374F">
        <w:t xml:space="preserve"> </w:t>
      </w:r>
      <w:r w:rsidRPr="0014374F">
        <w:lastRenderedPageBreak/>
        <w:t xml:space="preserve">kvinner med </w:t>
      </w:r>
      <w:proofErr w:type="spellStart"/>
      <w:r w:rsidRPr="0014374F">
        <w:t>innvandrarbakgrunn</w:t>
      </w:r>
      <w:proofErr w:type="spellEnd"/>
      <w:r w:rsidRPr="0014374F">
        <w:t xml:space="preserve"> får </w:t>
      </w:r>
      <w:proofErr w:type="spellStart"/>
      <w:r w:rsidRPr="0014374F">
        <w:t>tilbod</w:t>
      </w:r>
      <w:proofErr w:type="spellEnd"/>
      <w:r w:rsidRPr="0014374F">
        <w:t xml:space="preserve"> om kvalifisering og kjem ut i arbeid eller ordinær utdanning.</w:t>
      </w:r>
    </w:p>
    <w:p w14:paraId="42771CB3" w14:textId="77777777" w:rsidR="009124C3" w:rsidRPr="0014374F" w:rsidRDefault="009124C3" w:rsidP="0014374F">
      <w:r w:rsidRPr="0014374F">
        <w:t xml:space="preserve">Alle i </w:t>
      </w:r>
      <w:proofErr w:type="spellStart"/>
      <w:r w:rsidRPr="0014374F">
        <w:t>Noreg</w:t>
      </w:r>
      <w:proofErr w:type="spellEnd"/>
      <w:r w:rsidRPr="0014374F">
        <w:t xml:space="preserve"> har rett til å leve </w:t>
      </w:r>
      <w:proofErr w:type="spellStart"/>
      <w:r w:rsidRPr="0014374F">
        <w:t>eit</w:t>
      </w:r>
      <w:proofErr w:type="spellEnd"/>
      <w:r w:rsidRPr="0014374F">
        <w:t xml:space="preserve"> trygt og fritt liv. Rasisme, diskriminering, negativ sosial kontroll og </w:t>
      </w:r>
      <w:proofErr w:type="spellStart"/>
      <w:r w:rsidRPr="0014374F">
        <w:t>æresrelatert</w:t>
      </w:r>
      <w:proofErr w:type="spellEnd"/>
      <w:r w:rsidRPr="0014374F">
        <w:t xml:space="preserve"> vald er </w:t>
      </w:r>
      <w:proofErr w:type="spellStart"/>
      <w:r w:rsidRPr="0014374F">
        <w:t>alvorleg</w:t>
      </w:r>
      <w:proofErr w:type="spellEnd"/>
      <w:r w:rsidRPr="0014374F">
        <w:t xml:space="preserve"> for den enkelte og for samfunnet. Det går ut over levekår og helse, deltaking i arbeidslivet og utbytte av skolegang. Regjeringa styrker oppfølginga og det </w:t>
      </w:r>
      <w:proofErr w:type="spellStart"/>
      <w:r w:rsidRPr="0014374F">
        <w:t>forebyggande</w:t>
      </w:r>
      <w:proofErr w:type="spellEnd"/>
      <w:r w:rsidRPr="0014374F">
        <w:t xml:space="preserve"> arbeidet </w:t>
      </w:r>
      <w:proofErr w:type="spellStart"/>
      <w:r w:rsidRPr="0014374F">
        <w:t>ytterlegare</w:t>
      </w:r>
      <w:proofErr w:type="spellEnd"/>
      <w:r w:rsidRPr="0014374F">
        <w:t xml:space="preserve">. Regjeringa arbeider også med </w:t>
      </w:r>
      <w:proofErr w:type="spellStart"/>
      <w:r w:rsidRPr="0014374F">
        <w:t>ein</w:t>
      </w:r>
      <w:proofErr w:type="spellEnd"/>
      <w:r w:rsidRPr="0014374F">
        <w:t xml:space="preserve"> ny handlingsplan mot negativ sosial kontroll og </w:t>
      </w:r>
      <w:proofErr w:type="spellStart"/>
      <w:r w:rsidRPr="0014374F">
        <w:t>æresrelatert</w:t>
      </w:r>
      <w:proofErr w:type="spellEnd"/>
      <w:r w:rsidRPr="0014374F">
        <w:t xml:space="preserve"> vald, som skal bli lagt fram våren 2025.</w:t>
      </w:r>
    </w:p>
    <w:p w14:paraId="6E94E1B5" w14:textId="77777777" w:rsidR="009124C3" w:rsidRPr="0014374F" w:rsidRDefault="009124C3" w:rsidP="0014374F">
      <w:pPr>
        <w:pStyle w:val="Undertittel"/>
      </w:pPr>
      <w:r w:rsidRPr="0014374F">
        <w:t xml:space="preserve">Gode </w:t>
      </w:r>
      <w:proofErr w:type="spellStart"/>
      <w:r w:rsidRPr="0014374F">
        <w:t>velferdsordningar</w:t>
      </w:r>
      <w:proofErr w:type="spellEnd"/>
      <w:r w:rsidRPr="0014374F">
        <w:t xml:space="preserve"> og mindre ulikskap i levekår</w:t>
      </w:r>
    </w:p>
    <w:p w14:paraId="60A3BF0F" w14:textId="77777777" w:rsidR="009124C3" w:rsidRPr="0014374F" w:rsidRDefault="009124C3" w:rsidP="0014374F">
      <w:r w:rsidRPr="0014374F">
        <w:t xml:space="preserve">Det norske velferdssamfunnet har gode </w:t>
      </w:r>
      <w:proofErr w:type="spellStart"/>
      <w:r w:rsidRPr="0014374F">
        <w:t>ordningar</w:t>
      </w:r>
      <w:proofErr w:type="spellEnd"/>
      <w:r w:rsidRPr="0014374F">
        <w:t xml:space="preserve"> for inntektssikring og </w:t>
      </w:r>
      <w:proofErr w:type="spellStart"/>
      <w:r w:rsidRPr="0014374F">
        <w:t>eit</w:t>
      </w:r>
      <w:proofErr w:type="spellEnd"/>
      <w:r w:rsidRPr="0014374F">
        <w:t xml:space="preserve"> godt </w:t>
      </w:r>
      <w:proofErr w:type="spellStart"/>
      <w:r w:rsidRPr="0014374F">
        <w:t>offentleg</w:t>
      </w:r>
      <w:proofErr w:type="spellEnd"/>
      <w:r w:rsidRPr="0014374F">
        <w:t xml:space="preserve"> </w:t>
      </w:r>
      <w:proofErr w:type="spellStart"/>
      <w:r w:rsidRPr="0014374F">
        <w:t>tilbod</w:t>
      </w:r>
      <w:proofErr w:type="spellEnd"/>
      <w:r w:rsidRPr="0014374F">
        <w:t xml:space="preserve"> av </w:t>
      </w:r>
      <w:proofErr w:type="spellStart"/>
      <w:r w:rsidRPr="0014374F">
        <w:t>tenester</w:t>
      </w:r>
      <w:proofErr w:type="spellEnd"/>
      <w:r w:rsidRPr="0014374F">
        <w:t xml:space="preserve">. </w:t>
      </w:r>
      <w:proofErr w:type="spellStart"/>
      <w:r w:rsidRPr="0014374F">
        <w:t>Velferdsordningane</w:t>
      </w:r>
      <w:proofErr w:type="spellEnd"/>
      <w:r w:rsidRPr="0014374F">
        <w:t xml:space="preserve"> er søkt utforma slik at </w:t>
      </w:r>
      <w:proofErr w:type="spellStart"/>
      <w:r w:rsidRPr="0014374F">
        <w:t>dei</w:t>
      </w:r>
      <w:proofErr w:type="spellEnd"/>
      <w:r w:rsidRPr="0014374F">
        <w:t xml:space="preserve"> kan bidra til velferd for den enkelte, jamn fordeling og god økonomisk vekst. Det er viktig for å utjamne </w:t>
      </w:r>
      <w:proofErr w:type="spellStart"/>
      <w:r w:rsidRPr="0014374F">
        <w:t>forskjellar</w:t>
      </w:r>
      <w:proofErr w:type="spellEnd"/>
      <w:r w:rsidRPr="0014374F">
        <w:t xml:space="preserve"> og </w:t>
      </w:r>
      <w:proofErr w:type="spellStart"/>
      <w:r w:rsidRPr="0014374F">
        <w:t>bidreg</w:t>
      </w:r>
      <w:proofErr w:type="spellEnd"/>
      <w:r w:rsidRPr="0014374F">
        <w:t xml:space="preserve"> til å </w:t>
      </w:r>
      <w:proofErr w:type="spellStart"/>
      <w:r w:rsidRPr="0014374F">
        <w:t>oppretthalde</w:t>
      </w:r>
      <w:proofErr w:type="spellEnd"/>
      <w:r w:rsidRPr="0014374F">
        <w:t xml:space="preserve"> tilliten i samfunnet. Gode </w:t>
      </w:r>
      <w:proofErr w:type="spellStart"/>
      <w:r w:rsidRPr="0014374F">
        <w:t>inntektssikringsordningar</w:t>
      </w:r>
      <w:proofErr w:type="spellEnd"/>
      <w:r w:rsidRPr="0014374F">
        <w:t xml:space="preserve"> og </w:t>
      </w:r>
      <w:proofErr w:type="spellStart"/>
      <w:r w:rsidRPr="0014374F">
        <w:t>offentlege</w:t>
      </w:r>
      <w:proofErr w:type="spellEnd"/>
      <w:r w:rsidRPr="0014374F">
        <w:t xml:space="preserve"> </w:t>
      </w:r>
      <w:proofErr w:type="spellStart"/>
      <w:r w:rsidRPr="0014374F">
        <w:t>velferdstenester</w:t>
      </w:r>
      <w:proofErr w:type="spellEnd"/>
      <w:r w:rsidRPr="0014374F">
        <w:t xml:space="preserve"> bidrar samtidig til å redusere økonomisk ulikskap og er </w:t>
      </w:r>
      <w:proofErr w:type="spellStart"/>
      <w:r w:rsidRPr="0014374F">
        <w:t>særleg</w:t>
      </w:r>
      <w:proofErr w:type="spellEnd"/>
      <w:r w:rsidRPr="0014374F">
        <w:t xml:space="preserve"> viktig for å betre levekåra for </w:t>
      </w:r>
      <w:proofErr w:type="gramStart"/>
      <w:r w:rsidRPr="0014374F">
        <w:t>utsette</w:t>
      </w:r>
      <w:proofErr w:type="gramEnd"/>
      <w:r w:rsidRPr="0014374F">
        <w:t xml:space="preserve"> grupper. Regjeringa vil ha </w:t>
      </w:r>
      <w:proofErr w:type="spellStart"/>
      <w:r w:rsidRPr="0014374F">
        <w:t>eit</w:t>
      </w:r>
      <w:proofErr w:type="spellEnd"/>
      <w:r w:rsidRPr="0014374F">
        <w:t xml:space="preserve"> samfunn med </w:t>
      </w:r>
      <w:proofErr w:type="spellStart"/>
      <w:r w:rsidRPr="0014374F">
        <w:t>eit</w:t>
      </w:r>
      <w:proofErr w:type="spellEnd"/>
      <w:r w:rsidRPr="0014374F">
        <w:t xml:space="preserve"> sterkt økonomisk og sosialt </w:t>
      </w:r>
      <w:proofErr w:type="spellStart"/>
      <w:r w:rsidRPr="0014374F">
        <w:t>sikkerheitsnett</w:t>
      </w:r>
      <w:proofErr w:type="spellEnd"/>
      <w:r w:rsidRPr="0014374F">
        <w:t xml:space="preserve"> for </w:t>
      </w:r>
      <w:proofErr w:type="spellStart"/>
      <w:r w:rsidRPr="0014374F">
        <w:t>dei</w:t>
      </w:r>
      <w:proofErr w:type="spellEnd"/>
      <w:r w:rsidRPr="0014374F">
        <w:t xml:space="preserve"> som treng det permanent eller i </w:t>
      </w:r>
      <w:proofErr w:type="spellStart"/>
      <w:r w:rsidRPr="0014374F">
        <w:t>fasar</w:t>
      </w:r>
      <w:proofErr w:type="spellEnd"/>
      <w:r w:rsidRPr="0014374F">
        <w:t xml:space="preserve"> av livet. Den økonomiske </w:t>
      </w:r>
      <w:proofErr w:type="spellStart"/>
      <w:r w:rsidRPr="0014374F">
        <w:t>sikkerheita</w:t>
      </w:r>
      <w:proofErr w:type="spellEnd"/>
      <w:r w:rsidRPr="0014374F">
        <w:t xml:space="preserve"> som gode </w:t>
      </w:r>
      <w:proofErr w:type="spellStart"/>
      <w:r w:rsidRPr="0014374F">
        <w:t>velferdsordningar</w:t>
      </w:r>
      <w:proofErr w:type="spellEnd"/>
      <w:r w:rsidRPr="0014374F">
        <w:t xml:space="preserve"> gir, er viktig både for den enkelte og for omstillingsevna i arbeidslivet.</w:t>
      </w:r>
    </w:p>
    <w:p w14:paraId="04E58848" w14:textId="77777777" w:rsidR="009124C3" w:rsidRPr="0014374F" w:rsidRDefault="009124C3" w:rsidP="0014374F">
      <w:r w:rsidRPr="0014374F">
        <w:t xml:space="preserve">Regjeringa er opptatt av å balansere omsynet til inntektssikring og omsynet til arbeidslinja på </w:t>
      </w:r>
      <w:proofErr w:type="spellStart"/>
      <w:r w:rsidRPr="0014374F">
        <w:t>ein</w:t>
      </w:r>
      <w:proofErr w:type="spellEnd"/>
      <w:r w:rsidRPr="0014374F">
        <w:t xml:space="preserve"> god måte. Det skal lønne seg for den enkelte å utnytte arbeidsevna si og forsørge seg </w:t>
      </w:r>
      <w:proofErr w:type="spellStart"/>
      <w:r w:rsidRPr="0014374F">
        <w:t>sjølv</w:t>
      </w:r>
      <w:proofErr w:type="spellEnd"/>
      <w:r w:rsidRPr="0014374F">
        <w:t xml:space="preserve">. Samtidig skal også folk som av ulike </w:t>
      </w:r>
      <w:proofErr w:type="spellStart"/>
      <w:r w:rsidRPr="0014374F">
        <w:t>grunnar</w:t>
      </w:r>
      <w:proofErr w:type="spellEnd"/>
      <w:r w:rsidRPr="0014374F">
        <w:t xml:space="preserve"> </w:t>
      </w:r>
      <w:proofErr w:type="spellStart"/>
      <w:r w:rsidRPr="0014374F">
        <w:t>ikkje</w:t>
      </w:r>
      <w:proofErr w:type="spellEnd"/>
      <w:r w:rsidRPr="0014374F">
        <w:t xml:space="preserve"> er i arbeid, ha </w:t>
      </w:r>
      <w:proofErr w:type="spellStart"/>
      <w:r w:rsidRPr="0014374F">
        <w:t>ein</w:t>
      </w:r>
      <w:proofErr w:type="spellEnd"/>
      <w:r w:rsidRPr="0014374F">
        <w:t xml:space="preserve"> økonomi som </w:t>
      </w:r>
      <w:proofErr w:type="spellStart"/>
      <w:r w:rsidRPr="0014374F">
        <w:t>gjer</w:t>
      </w:r>
      <w:proofErr w:type="spellEnd"/>
      <w:r w:rsidRPr="0014374F">
        <w:t xml:space="preserve"> at </w:t>
      </w:r>
      <w:proofErr w:type="spellStart"/>
      <w:r w:rsidRPr="0014374F">
        <w:t>dei</w:t>
      </w:r>
      <w:proofErr w:type="spellEnd"/>
      <w:r w:rsidRPr="0014374F">
        <w:t xml:space="preserve"> kan leve verdige liv og delta på ulike arenaer i samfunnet. Regjeringa vil redusere </w:t>
      </w:r>
      <w:proofErr w:type="spellStart"/>
      <w:r w:rsidRPr="0014374F">
        <w:t>dei</w:t>
      </w:r>
      <w:proofErr w:type="spellEnd"/>
      <w:r w:rsidRPr="0014374F">
        <w:t xml:space="preserve"> økonomiske, sosiale og geografiske </w:t>
      </w:r>
      <w:proofErr w:type="spellStart"/>
      <w:r w:rsidRPr="0014374F">
        <w:t>forskjellane</w:t>
      </w:r>
      <w:proofErr w:type="spellEnd"/>
      <w:r w:rsidRPr="0014374F">
        <w:t xml:space="preserve"> i samfunnet. Mange som står </w:t>
      </w:r>
      <w:proofErr w:type="spellStart"/>
      <w:r w:rsidRPr="0014374F">
        <w:t>utanfor</w:t>
      </w:r>
      <w:proofErr w:type="spellEnd"/>
      <w:r w:rsidRPr="0014374F">
        <w:t xml:space="preserve"> arbeidslivet, har samansette </w:t>
      </w:r>
      <w:proofErr w:type="spellStart"/>
      <w:r w:rsidRPr="0014374F">
        <w:t>utfordringar</w:t>
      </w:r>
      <w:proofErr w:type="spellEnd"/>
      <w:r w:rsidRPr="0014374F">
        <w:t xml:space="preserve"> når det </w:t>
      </w:r>
      <w:proofErr w:type="spellStart"/>
      <w:r w:rsidRPr="0014374F">
        <w:t>gjeld</w:t>
      </w:r>
      <w:proofErr w:type="spellEnd"/>
      <w:r w:rsidRPr="0014374F">
        <w:t xml:space="preserve"> bl.a. kompetanse, helse og bustad. Dei treng samordna bistand </w:t>
      </w:r>
      <w:proofErr w:type="spellStart"/>
      <w:r w:rsidRPr="0014374F">
        <w:t>frå</w:t>
      </w:r>
      <w:proofErr w:type="spellEnd"/>
      <w:r w:rsidRPr="0014374F">
        <w:t xml:space="preserve"> arbeids- og velferdsforvaltninga og andre </w:t>
      </w:r>
      <w:proofErr w:type="spellStart"/>
      <w:r w:rsidRPr="0014374F">
        <w:t>tenester</w:t>
      </w:r>
      <w:proofErr w:type="spellEnd"/>
      <w:r w:rsidRPr="0014374F">
        <w:t xml:space="preserve">. Frivillige </w:t>
      </w:r>
      <w:proofErr w:type="spellStart"/>
      <w:r w:rsidRPr="0014374F">
        <w:t>organisasjonar</w:t>
      </w:r>
      <w:proofErr w:type="spellEnd"/>
      <w:r w:rsidRPr="0014374F">
        <w:t xml:space="preserve"> og sosiale </w:t>
      </w:r>
      <w:proofErr w:type="spellStart"/>
      <w:r w:rsidRPr="0014374F">
        <w:t>entreprenørar</w:t>
      </w:r>
      <w:proofErr w:type="spellEnd"/>
      <w:r w:rsidRPr="0014374F">
        <w:t xml:space="preserve"> er viktige </w:t>
      </w:r>
      <w:proofErr w:type="spellStart"/>
      <w:r w:rsidRPr="0014374F">
        <w:t>aktørar</w:t>
      </w:r>
      <w:proofErr w:type="spellEnd"/>
      <w:r w:rsidRPr="0014374F">
        <w:t xml:space="preserve"> som bidrar til å løyse sosiale </w:t>
      </w:r>
      <w:proofErr w:type="spellStart"/>
      <w:r w:rsidRPr="0014374F">
        <w:t>utfordringar</w:t>
      </w:r>
      <w:proofErr w:type="spellEnd"/>
      <w:r w:rsidRPr="0014374F">
        <w:t xml:space="preserve"> i samfunnet. Busetting av svært mange </w:t>
      </w:r>
      <w:proofErr w:type="spellStart"/>
      <w:r w:rsidRPr="0014374F">
        <w:t>flyktningar</w:t>
      </w:r>
      <w:proofErr w:type="spellEnd"/>
      <w:r w:rsidRPr="0014374F">
        <w:t xml:space="preserve"> på kort tid, gir press også på bustadpolitikken for </w:t>
      </w:r>
      <w:proofErr w:type="gramStart"/>
      <w:r w:rsidRPr="0014374F">
        <w:t>utsette</w:t>
      </w:r>
      <w:proofErr w:type="gramEnd"/>
      <w:r w:rsidRPr="0014374F">
        <w:t xml:space="preserve"> grupper i stort.</w:t>
      </w:r>
    </w:p>
    <w:p w14:paraId="74A9DFDC" w14:textId="77777777" w:rsidR="009124C3" w:rsidRPr="0014374F" w:rsidRDefault="009124C3" w:rsidP="0014374F">
      <w:r w:rsidRPr="0014374F">
        <w:t xml:space="preserve">Dei som har </w:t>
      </w:r>
      <w:proofErr w:type="spellStart"/>
      <w:r w:rsidRPr="0014374F">
        <w:t>ein</w:t>
      </w:r>
      <w:proofErr w:type="spellEnd"/>
      <w:r w:rsidRPr="0014374F">
        <w:t xml:space="preserve"> pressa økonomi </w:t>
      </w:r>
      <w:proofErr w:type="spellStart"/>
      <w:r w:rsidRPr="0014374F">
        <w:t>frå</w:t>
      </w:r>
      <w:proofErr w:type="spellEnd"/>
      <w:r w:rsidRPr="0014374F">
        <w:t xml:space="preserve"> før, er </w:t>
      </w:r>
      <w:proofErr w:type="spellStart"/>
      <w:r w:rsidRPr="0014374F">
        <w:t>meir</w:t>
      </w:r>
      <w:proofErr w:type="spellEnd"/>
      <w:r w:rsidRPr="0014374F">
        <w:t xml:space="preserve"> utsett for å bli råka av </w:t>
      </w:r>
      <w:proofErr w:type="spellStart"/>
      <w:r w:rsidRPr="0014374F">
        <w:t>dei</w:t>
      </w:r>
      <w:proofErr w:type="spellEnd"/>
      <w:r w:rsidRPr="0014374F">
        <w:t xml:space="preserve"> </w:t>
      </w:r>
      <w:proofErr w:type="spellStart"/>
      <w:r w:rsidRPr="0014374F">
        <w:t>auka</w:t>
      </w:r>
      <w:proofErr w:type="spellEnd"/>
      <w:r w:rsidRPr="0014374F">
        <w:t xml:space="preserve"> </w:t>
      </w:r>
      <w:proofErr w:type="spellStart"/>
      <w:r w:rsidRPr="0014374F">
        <w:t>levekostnadane</w:t>
      </w:r>
      <w:proofErr w:type="spellEnd"/>
      <w:r w:rsidRPr="0014374F">
        <w:t xml:space="preserve">. Regjeringa har gjennomført ei rekke tiltak for å </w:t>
      </w:r>
      <w:proofErr w:type="spellStart"/>
      <w:r w:rsidRPr="0014374F">
        <w:t>motverke</w:t>
      </w:r>
      <w:proofErr w:type="spellEnd"/>
      <w:r w:rsidRPr="0014374F">
        <w:t xml:space="preserve"> effekten av </w:t>
      </w:r>
      <w:proofErr w:type="spellStart"/>
      <w:r w:rsidRPr="0014374F">
        <w:t>auka</w:t>
      </w:r>
      <w:proofErr w:type="spellEnd"/>
      <w:r w:rsidRPr="0014374F">
        <w:t xml:space="preserve"> levekostnader i samfunnet, bl.a. gjennom </w:t>
      </w:r>
      <w:proofErr w:type="spellStart"/>
      <w:r w:rsidRPr="0014374F">
        <w:t>auka</w:t>
      </w:r>
      <w:proofErr w:type="spellEnd"/>
      <w:r w:rsidRPr="0014374F">
        <w:t xml:space="preserve"> barnetrygd, </w:t>
      </w:r>
      <w:proofErr w:type="spellStart"/>
      <w:r w:rsidRPr="0014374F">
        <w:t>billigare</w:t>
      </w:r>
      <w:proofErr w:type="spellEnd"/>
      <w:r w:rsidRPr="0014374F">
        <w:t xml:space="preserve"> barnehage, gratis kjernetid i SFO for 1.–3. klasse, straumstøtte og </w:t>
      </w:r>
      <w:proofErr w:type="spellStart"/>
      <w:r w:rsidRPr="0014374F">
        <w:t>endringar</w:t>
      </w:r>
      <w:proofErr w:type="spellEnd"/>
      <w:r w:rsidRPr="0014374F">
        <w:t xml:space="preserve"> i </w:t>
      </w:r>
      <w:proofErr w:type="spellStart"/>
      <w:r w:rsidRPr="0014374F">
        <w:t>bustøtteordninga</w:t>
      </w:r>
      <w:proofErr w:type="spellEnd"/>
      <w:r w:rsidRPr="0014374F">
        <w:t>.</w:t>
      </w:r>
    </w:p>
    <w:p w14:paraId="33FDF37C" w14:textId="77777777" w:rsidR="009124C3" w:rsidRPr="0014374F" w:rsidRDefault="009124C3" w:rsidP="0014374F">
      <w:r w:rsidRPr="0014374F">
        <w:t xml:space="preserve">Dei som har </w:t>
      </w:r>
      <w:proofErr w:type="spellStart"/>
      <w:r w:rsidRPr="0014374F">
        <w:t>ein</w:t>
      </w:r>
      <w:proofErr w:type="spellEnd"/>
      <w:r w:rsidRPr="0014374F">
        <w:t xml:space="preserve"> pressa økonomi </w:t>
      </w:r>
      <w:proofErr w:type="spellStart"/>
      <w:r w:rsidRPr="0014374F">
        <w:t>frå</w:t>
      </w:r>
      <w:proofErr w:type="spellEnd"/>
      <w:r w:rsidRPr="0014374F">
        <w:t xml:space="preserve"> før, er </w:t>
      </w:r>
      <w:proofErr w:type="spellStart"/>
      <w:r w:rsidRPr="0014374F">
        <w:t>meir</w:t>
      </w:r>
      <w:proofErr w:type="spellEnd"/>
      <w:r w:rsidRPr="0014374F">
        <w:t xml:space="preserve"> utsett for å bli råka av </w:t>
      </w:r>
      <w:proofErr w:type="spellStart"/>
      <w:r w:rsidRPr="0014374F">
        <w:t>dei</w:t>
      </w:r>
      <w:proofErr w:type="spellEnd"/>
      <w:r w:rsidRPr="0014374F">
        <w:t xml:space="preserve"> </w:t>
      </w:r>
      <w:proofErr w:type="spellStart"/>
      <w:r w:rsidRPr="0014374F">
        <w:t>auka</w:t>
      </w:r>
      <w:proofErr w:type="spellEnd"/>
      <w:r w:rsidRPr="0014374F">
        <w:t xml:space="preserve"> </w:t>
      </w:r>
      <w:proofErr w:type="spellStart"/>
      <w:r w:rsidRPr="0014374F">
        <w:t>levekostnadane</w:t>
      </w:r>
      <w:proofErr w:type="spellEnd"/>
      <w:r w:rsidRPr="0014374F">
        <w:t xml:space="preserve">. Regjeringa har gjennomført ei rekke tiltak for å </w:t>
      </w:r>
      <w:proofErr w:type="spellStart"/>
      <w:r w:rsidRPr="0014374F">
        <w:t>motverke</w:t>
      </w:r>
      <w:proofErr w:type="spellEnd"/>
      <w:r w:rsidRPr="0014374F">
        <w:t xml:space="preserve"> effekten av </w:t>
      </w:r>
      <w:proofErr w:type="spellStart"/>
      <w:r w:rsidRPr="0014374F">
        <w:t>auka</w:t>
      </w:r>
      <w:proofErr w:type="spellEnd"/>
      <w:r w:rsidRPr="0014374F">
        <w:t xml:space="preserve"> levekostnader i samfunnet, bl.a. gjennom </w:t>
      </w:r>
      <w:proofErr w:type="spellStart"/>
      <w:r w:rsidRPr="0014374F">
        <w:t>auka</w:t>
      </w:r>
      <w:proofErr w:type="spellEnd"/>
      <w:r w:rsidRPr="0014374F">
        <w:t xml:space="preserve"> barnetrygd, </w:t>
      </w:r>
      <w:proofErr w:type="spellStart"/>
      <w:r w:rsidRPr="0014374F">
        <w:t>billigare</w:t>
      </w:r>
      <w:proofErr w:type="spellEnd"/>
      <w:r w:rsidRPr="0014374F">
        <w:t xml:space="preserve"> barnehage, gratis kjernetid i SFO for 1.–3. klasse, straumstøtte og </w:t>
      </w:r>
      <w:proofErr w:type="spellStart"/>
      <w:r w:rsidRPr="0014374F">
        <w:t>endringar</w:t>
      </w:r>
      <w:proofErr w:type="spellEnd"/>
      <w:r w:rsidRPr="0014374F">
        <w:t xml:space="preserve"> i </w:t>
      </w:r>
      <w:proofErr w:type="spellStart"/>
      <w:r w:rsidRPr="0014374F">
        <w:t>bustøtteordninga</w:t>
      </w:r>
      <w:proofErr w:type="spellEnd"/>
      <w:r w:rsidRPr="0014374F">
        <w:t>.</w:t>
      </w:r>
    </w:p>
    <w:p w14:paraId="30729990" w14:textId="77777777" w:rsidR="009124C3" w:rsidRPr="0014374F" w:rsidRDefault="009124C3" w:rsidP="0014374F">
      <w:r w:rsidRPr="0014374F">
        <w:t xml:space="preserve">Pensjonssystemet skal bidra til </w:t>
      </w:r>
      <w:proofErr w:type="spellStart"/>
      <w:r w:rsidRPr="0014374F">
        <w:t>ein</w:t>
      </w:r>
      <w:proofErr w:type="spellEnd"/>
      <w:r w:rsidRPr="0014374F">
        <w:t xml:space="preserve"> trygg og verdig alderdom for alle, men samtidig </w:t>
      </w:r>
      <w:proofErr w:type="spellStart"/>
      <w:r w:rsidRPr="0014374F">
        <w:t>vere</w:t>
      </w:r>
      <w:proofErr w:type="spellEnd"/>
      <w:r w:rsidRPr="0014374F">
        <w:t xml:space="preserve"> </w:t>
      </w:r>
      <w:proofErr w:type="spellStart"/>
      <w:r w:rsidRPr="0014374F">
        <w:t>berekraftig</w:t>
      </w:r>
      <w:proofErr w:type="spellEnd"/>
      <w:r w:rsidRPr="0014374F">
        <w:t xml:space="preserve"> over tid og stimulere til deltaking i arbeid. </w:t>
      </w:r>
      <w:proofErr w:type="spellStart"/>
      <w:r w:rsidRPr="0014374F">
        <w:t>Hovudprinsippa</w:t>
      </w:r>
      <w:proofErr w:type="spellEnd"/>
      <w:r w:rsidRPr="0014374F">
        <w:t xml:space="preserve"> i </w:t>
      </w:r>
      <w:proofErr w:type="spellStart"/>
      <w:r w:rsidRPr="0014374F">
        <w:t>pensjonsreforma</w:t>
      </w:r>
      <w:proofErr w:type="spellEnd"/>
      <w:r w:rsidRPr="0014374F">
        <w:t xml:space="preserve">, slik som levealdersjusteringa, fleksibelt uttak av pensjon og høvet til å kombinere pensjon og inntekt </w:t>
      </w:r>
      <w:proofErr w:type="spellStart"/>
      <w:r w:rsidRPr="0014374F">
        <w:t>frå</w:t>
      </w:r>
      <w:proofErr w:type="spellEnd"/>
      <w:r w:rsidRPr="0014374F">
        <w:t xml:space="preserve"> arbeid, ligg fast. Det samla pensjonssystemet er </w:t>
      </w:r>
      <w:proofErr w:type="spellStart"/>
      <w:r w:rsidRPr="0014374F">
        <w:t>no</w:t>
      </w:r>
      <w:proofErr w:type="spellEnd"/>
      <w:r w:rsidRPr="0014374F">
        <w:t xml:space="preserve"> i </w:t>
      </w:r>
      <w:proofErr w:type="spellStart"/>
      <w:r w:rsidRPr="0014374F">
        <w:t>hovudsak</w:t>
      </w:r>
      <w:proofErr w:type="spellEnd"/>
      <w:r w:rsidRPr="0014374F">
        <w:t xml:space="preserve"> tilpassa prinsippa i </w:t>
      </w:r>
      <w:proofErr w:type="spellStart"/>
      <w:r w:rsidRPr="0014374F">
        <w:t>pensjonsreforma</w:t>
      </w:r>
      <w:proofErr w:type="spellEnd"/>
      <w:r w:rsidRPr="0014374F">
        <w:t xml:space="preserve"> og </w:t>
      </w:r>
      <w:proofErr w:type="spellStart"/>
      <w:r w:rsidRPr="0014374F">
        <w:t>støttar</w:t>
      </w:r>
      <w:proofErr w:type="spellEnd"/>
      <w:r w:rsidRPr="0014374F">
        <w:t xml:space="preserve"> opp under målet om å få </w:t>
      </w:r>
      <w:proofErr w:type="spellStart"/>
      <w:r w:rsidRPr="0014374F">
        <w:t>fleire</w:t>
      </w:r>
      <w:proofErr w:type="spellEnd"/>
      <w:r w:rsidRPr="0014374F">
        <w:t xml:space="preserve"> til å stå lenger i arbeid.</w:t>
      </w:r>
    </w:p>
    <w:p w14:paraId="377A0806" w14:textId="77777777" w:rsidR="009124C3" w:rsidRPr="0014374F" w:rsidRDefault="009124C3" w:rsidP="0014374F">
      <w:r w:rsidRPr="0014374F">
        <w:lastRenderedPageBreak/>
        <w:t xml:space="preserve">Regjeringa la fram Meld. St. 6 (2023–2024) </w:t>
      </w:r>
      <w:r w:rsidRPr="0014374F">
        <w:rPr>
          <w:rStyle w:val="kursiv"/>
        </w:rPr>
        <w:t>Et forbedret pensjonssystem med en styrket sosial profil</w:t>
      </w:r>
      <w:r w:rsidRPr="0014374F">
        <w:t xml:space="preserve"> 15. desember 2023. I meldinga foreslo regjeringa ei rekke tiltak for å styrke den sosiale </w:t>
      </w:r>
      <w:proofErr w:type="spellStart"/>
      <w:r w:rsidRPr="0014374F">
        <w:t>berekrafta</w:t>
      </w:r>
      <w:proofErr w:type="spellEnd"/>
      <w:r w:rsidRPr="0014374F">
        <w:t xml:space="preserve"> til pensjonssystemet. I </w:t>
      </w:r>
      <w:proofErr w:type="spellStart"/>
      <w:r w:rsidRPr="0014374F">
        <w:t>samanheng</w:t>
      </w:r>
      <w:proofErr w:type="spellEnd"/>
      <w:r w:rsidRPr="0014374F">
        <w:t xml:space="preserve"> med stortingsbehandlinga av meldinga inngjekk regjeringspartia og partia Høgre, Sosialistisk Venstreparti, Venstre, </w:t>
      </w:r>
      <w:proofErr w:type="spellStart"/>
      <w:r w:rsidRPr="0014374F">
        <w:t>Kristeleg</w:t>
      </w:r>
      <w:proofErr w:type="spellEnd"/>
      <w:r w:rsidRPr="0014374F">
        <w:t xml:space="preserve"> Folkeparti og Miljøpartiet Dei </w:t>
      </w:r>
      <w:proofErr w:type="spellStart"/>
      <w:r w:rsidRPr="0014374F">
        <w:t>Grøne</w:t>
      </w:r>
      <w:proofErr w:type="spellEnd"/>
      <w:r w:rsidRPr="0014374F">
        <w:t xml:space="preserve"> </w:t>
      </w:r>
      <w:proofErr w:type="gramStart"/>
      <w:r w:rsidRPr="0014374F">
        <w:t>ei avtale</w:t>
      </w:r>
      <w:proofErr w:type="gramEnd"/>
      <w:r w:rsidRPr="0014374F">
        <w:t xml:space="preserve"> om </w:t>
      </w:r>
      <w:proofErr w:type="spellStart"/>
      <w:r w:rsidRPr="0014374F">
        <w:t>justeringar</w:t>
      </w:r>
      <w:proofErr w:type="spellEnd"/>
      <w:r w:rsidRPr="0014374F">
        <w:t xml:space="preserve"> i regelverket for pensjon. </w:t>
      </w:r>
      <w:proofErr w:type="spellStart"/>
      <w:r w:rsidRPr="0014374F">
        <w:t>Avtalepartane</w:t>
      </w:r>
      <w:proofErr w:type="spellEnd"/>
      <w:r w:rsidRPr="0014374F">
        <w:t xml:space="preserve"> stiller seg bak forslaga til regjeringa om </w:t>
      </w:r>
      <w:proofErr w:type="spellStart"/>
      <w:r w:rsidRPr="0014374F">
        <w:t>ein</w:t>
      </w:r>
      <w:proofErr w:type="spellEnd"/>
      <w:r w:rsidRPr="0014374F">
        <w:t xml:space="preserve"> gradvis </w:t>
      </w:r>
      <w:proofErr w:type="spellStart"/>
      <w:r w:rsidRPr="0014374F">
        <w:t>auke</w:t>
      </w:r>
      <w:proofErr w:type="spellEnd"/>
      <w:r w:rsidRPr="0014374F">
        <w:t xml:space="preserve"> av aldersgrensene, ei </w:t>
      </w:r>
      <w:proofErr w:type="gramStart"/>
      <w:r w:rsidRPr="0014374F">
        <w:t>betre regulering</w:t>
      </w:r>
      <w:proofErr w:type="gramEnd"/>
      <w:r w:rsidRPr="0014374F">
        <w:t xml:space="preserve"> av </w:t>
      </w:r>
      <w:proofErr w:type="spellStart"/>
      <w:r w:rsidRPr="0014374F">
        <w:t>minsteytingane</w:t>
      </w:r>
      <w:proofErr w:type="spellEnd"/>
      <w:r w:rsidRPr="0014374F">
        <w:t xml:space="preserve"> i pensjonssystemet samt styrking av alderspensjon til uføre. Regjeringa vil følge opp </w:t>
      </w:r>
      <w:proofErr w:type="spellStart"/>
      <w:r w:rsidRPr="0014374F">
        <w:t>pensjonsavtala</w:t>
      </w:r>
      <w:proofErr w:type="spellEnd"/>
      <w:r w:rsidRPr="0014374F">
        <w:t xml:space="preserve"> med nødvendige forslag til </w:t>
      </w:r>
      <w:proofErr w:type="spellStart"/>
      <w:r w:rsidRPr="0014374F">
        <w:t>lovendringar</w:t>
      </w:r>
      <w:proofErr w:type="spellEnd"/>
      <w:r w:rsidRPr="0014374F">
        <w:t xml:space="preserve">, og foreslår i tråd med </w:t>
      </w:r>
      <w:proofErr w:type="spellStart"/>
      <w:r w:rsidRPr="0014374F">
        <w:t>avtala</w:t>
      </w:r>
      <w:proofErr w:type="spellEnd"/>
      <w:r w:rsidRPr="0014374F">
        <w:t xml:space="preserve"> at skjermingstillegget til uføre </w:t>
      </w:r>
      <w:proofErr w:type="spellStart"/>
      <w:r w:rsidRPr="0014374F">
        <w:t>alderspensjonistar</w:t>
      </w:r>
      <w:proofErr w:type="spellEnd"/>
      <w:r w:rsidRPr="0014374F">
        <w:t xml:space="preserve"> blir utvida til også å omfatte årskulla 1954–1962 med budsjettverknad </w:t>
      </w:r>
      <w:proofErr w:type="spellStart"/>
      <w:r w:rsidRPr="0014374F">
        <w:t>frå</w:t>
      </w:r>
      <w:proofErr w:type="spellEnd"/>
      <w:r w:rsidRPr="0014374F">
        <w:t xml:space="preserve"> 2025.</w:t>
      </w:r>
    </w:p>
    <w:p w14:paraId="5F92986F" w14:textId="77777777" w:rsidR="009124C3" w:rsidRPr="0014374F" w:rsidRDefault="009124C3" w:rsidP="0014374F">
      <w:r w:rsidRPr="0014374F">
        <w:t xml:space="preserve">LO og NHO har greidd ut ei </w:t>
      </w:r>
      <w:proofErr w:type="spellStart"/>
      <w:r w:rsidRPr="0014374F">
        <w:t>mogleg</w:t>
      </w:r>
      <w:proofErr w:type="spellEnd"/>
      <w:r w:rsidRPr="0014374F">
        <w:t xml:space="preserve"> omlegging av AFP-ordninga i privat sektor, men det gjenstår for </w:t>
      </w:r>
      <w:proofErr w:type="spellStart"/>
      <w:r w:rsidRPr="0014374F">
        <w:t>partane</w:t>
      </w:r>
      <w:proofErr w:type="spellEnd"/>
      <w:r w:rsidRPr="0014374F">
        <w:t xml:space="preserve"> å bli </w:t>
      </w:r>
      <w:proofErr w:type="spellStart"/>
      <w:r w:rsidRPr="0014374F">
        <w:t>einige</w:t>
      </w:r>
      <w:proofErr w:type="spellEnd"/>
      <w:r w:rsidRPr="0014374F">
        <w:t xml:space="preserve"> om nivået på </w:t>
      </w:r>
      <w:proofErr w:type="spellStart"/>
      <w:r w:rsidRPr="0014374F">
        <w:t>ytingane</w:t>
      </w:r>
      <w:proofErr w:type="spellEnd"/>
      <w:r w:rsidRPr="0014374F">
        <w:t xml:space="preserve"> og finansieringa i ei reformert ordning. Regjeringa er innstilt på å gå i forhandling med </w:t>
      </w:r>
      <w:proofErr w:type="spellStart"/>
      <w:r w:rsidRPr="0014374F">
        <w:t>partane</w:t>
      </w:r>
      <w:proofErr w:type="spellEnd"/>
      <w:r w:rsidRPr="0014374F">
        <w:t xml:space="preserve"> med sikte på ei omlegging av ordninga.</w:t>
      </w:r>
    </w:p>
    <w:p w14:paraId="15EEB464" w14:textId="77777777" w:rsidR="009124C3" w:rsidRPr="0014374F" w:rsidRDefault="009124C3" w:rsidP="0014374F">
      <w:pPr>
        <w:pStyle w:val="tittel-ramme"/>
      </w:pPr>
      <w:r w:rsidRPr="0014374F">
        <w:t>Mål for arbeids-, integrerings- og velferdspolitikken</w:t>
      </w:r>
    </w:p>
    <w:p w14:paraId="018B208C" w14:textId="77777777" w:rsidR="009124C3" w:rsidRPr="0014374F" w:rsidRDefault="009124C3" w:rsidP="0014374F">
      <w:r w:rsidRPr="0014374F">
        <w:t xml:space="preserve">Dette er </w:t>
      </w:r>
      <w:proofErr w:type="spellStart"/>
      <w:r w:rsidRPr="0014374F">
        <w:t>dei</w:t>
      </w:r>
      <w:proofErr w:type="spellEnd"/>
      <w:r w:rsidRPr="0014374F">
        <w:t xml:space="preserve"> fastsette måla for Arbeids- og inkluderingsdepartementet </w:t>
      </w:r>
      <w:proofErr w:type="gramStart"/>
      <w:r w:rsidRPr="0014374F">
        <w:t>sine ansvarsområde</w:t>
      </w:r>
      <w:proofErr w:type="gramEnd"/>
      <w:r w:rsidRPr="0014374F">
        <w:t xml:space="preserve">. Sjå </w:t>
      </w:r>
      <w:proofErr w:type="spellStart"/>
      <w:r w:rsidRPr="0014374F">
        <w:t>nærmare</w:t>
      </w:r>
      <w:proofErr w:type="spellEnd"/>
      <w:r w:rsidRPr="0014374F">
        <w:t xml:space="preserve"> omtale i del II, punkt 6.</w:t>
      </w:r>
    </w:p>
    <w:p w14:paraId="516C4186" w14:textId="77777777" w:rsidR="009124C3" w:rsidRPr="0014374F" w:rsidRDefault="009124C3" w:rsidP="0014374F">
      <w:pPr>
        <w:pStyle w:val="Nummerertliste"/>
      </w:pP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w:t>
      </w:r>
    </w:p>
    <w:p w14:paraId="411A8108" w14:textId="77777777" w:rsidR="009124C3" w:rsidRPr="0014374F" w:rsidRDefault="009124C3" w:rsidP="0014374F">
      <w:pPr>
        <w:pStyle w:val="Nummerertliste"/>
      </w:pPr>
      <w:proofErr w:type="spellStart"/>
      <w:r w:rsidRPr="0014374F">
        <w:t>Eit</w:t>
      </w:r>
      <w:proofErr w:type="spellEnd"/>
      <w:r w:rsidRPr="0014374F">
        <w:t xml:space="preserve"> sikkert og seriøst arbeidsliv</w:t>
      </w:r>
    </w:p>
    <w:p w14:paraId="30D4DC8F" w14:textId="77777777" w:rsidR="009124C3" w:rsidRPr="0014374F" w:rsidRDefault="009124C3" w:rsidP="0014374F">
      <w:pPr>
        <w:pStyle w:val="Nummerertliste"/>
      </w:pPr>
      <w:r w:rsidRPr="0014374F">
        <w:t xml:space="preserve">Redusert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711E2CD1" w14:textId="77777777" w:rsidR="009124C3" w:rsidRPr="0014374F" w:rsidRDefault="009124C3" w:rsidP="0014374F">
      <w:pPr>
        <w:pStyle w:val="Nummerertliste"/>
      </w:pPr>
      <w:r w:rsidRPr="0014374F">
        <w:t xml:space="preserve">God inkludering av </w:t>
      </w:r>
      <w:proofErr w:type="gramStart"/>
      <w:r w:rsidRPr="0014374F">
        <w:t>utsette</w:t>
      </w:r>
      <w:proofErr w:type="gramEnd"/>
      <w:r w:rsidRPr="0014374F">
        <w:t xml:space="preserve"> grupper i </w:t>
      </w:r>
      <w:proofErr w:type="spellStart"/>
      <w:r w:rsidRPr="0014374F">
        <w:t>arbeidsmarknaden</w:t>
      </w:r>
      <w:proofErr w:type="spellEnd"/>
    </w:p>
    <w:p w14:paraId="2DAA4A15" w14:textId="77777777" w:rsidR="009124C3" w:rsidRPr="0014374F" w:rsidRDefault="009124C3" w:rsidP="0014374F">
      <w:pPr>
        <w:pStyle w:val="Nummerertliste"/>
      </w:pPr>
      <w:r w:rsidRPr="0014374F">
        <w:t xml:space="preserve">God integrering av </w:t>
      </w:r>
      <w:proofErr w:type="spellStart"/>
      <w:r w:rsidRPr="0014374F">
        <w:t>innvandrarar</w:t>
      </w:r>
      <w:proofErr w:type="spellEnd"/>
      <w:r w:rsidRPr="0014374F">
        <w:t xml:space="preserve"> i arbeid og samfunn</w:t>
      </w:r>
    </w:p>
    <w:p w14:paraId="78E8E0B7" w14:textId="77777777" w:rsidR="009124C3" w:rsidRPr="0014374F" w:rsidRDefault="009124C3" w:rsidP="0014374F">
      <w:pPr>
        <w:pStyle w:val="Nummerertliste"/>
      </w:pPr>
      <w:proofErr w:type="spellStart"/>
      <w:r w:rsidRPr="0014374F">
        <w:t>Inntektssikringsordningar</w:t>
      </w:r>
      <w:proofErr w:type="spellEnd"/>
      <w:r w:rsidRPr="0014374F">
        <w:t xml:space="preserve"> som gir økonomisk </w:t>
      </w:r>
      <w:proofErr w:type="spellStart"/>
      <w:r w:rsidRPr="0014374F">
        <w:t>sikkerheit</w:t>
      </w:r>
      <w:proofErr w:type="spellEnd"/>
      <w:r w:rsidRPr="0014374F">
        <w:t xml:space="preserve"> og samtidig stimulerer til arbeid</w:t>
      </w:r>
    </w:p>
    <w:p w14:paraId="1901CB90" w14:textId="77777777" w:rsidR="009124C3" w:rsidRPr="0014374F" w:rsidRDefault="009124C3" w:rsidP="0014374F">
      <w:pPr>
        <w:pStyle w:val="Nummerertliste"/>
      </w:pPr>
      <w:r w:rsidRPr="0014374F">
        <w:t xml:space="preserve">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p>
    <w:p w14:paraId="74EB092F" w14:textId="77777777" w:rsidR="009124C3" w:rsidRPr="0014374F" w:rsidRDefault="009124C3" w:rsidP="0014374F">
      <w:pPr>
        <w:pStyle w:val="Nummerertliste"/>
      </w:pPr>
      <w:r w:rsidRPr="0014374F">
        <w:t xml:space="preserve">Inkludering i samfunnet og gode levekår for </w:t>
      </w:r>
      <w:proofErr w:type="spellStart"/>
      <w:r w:rsidRPr="0014374F">
        <w:t>dei</w:t>
      </w:r>
      <w:proofErr w:type="spellEnd"/>
      <w:r w:rsidRPr="0014374F">
        <w:t xml:space="preserve"> mest </w:t>
      </w:r>
      <w:proofErr w:type="spellStart"/>
      <w:r w:rsidRPr="0014374F">
        <w:t>vanskelegstilte</w:t>
      </w:r>
      <w:proofErr w:type="spellEnd"/>
    </w:p>
    <w:p w14:paraId="77CC40EA" w14:textId="77777777" w:rsidR="009124C3" w:rsidRPr="0014374F" w:rsidRDefault="009124C3" w:rsidP="0014374F">
      <w:pPr>
        <w:pStyle w:val="Ramme-slutt"/>
      </w:pPr>
      <w:r w:rsidRPr="0014374F">
        <w:t>Rammeslutt</w:t>
      </w:r>
    </w:p>
    <w:p w14:paraId="71E34020" w14:textId="77777777" w:rsidR="009124C3" w:rsidRPr="0014374F" w:rsidRDefault="009124C3" w:rsidP="0014374F">
      <w:pPr>
        <w:pStyle w:val="Overskrift1"/>
      </w:pPr>
      <w:r w:rsidRPr="0014374F">
        <w:t>Profil og satsingsområde</w:t>
      </w:r>
    </w:p>
    <w:p w14:paraId="33536C13" w14:textId="77777777" w:rsidR="00AD54B3" w:rsidRDefault="009124C3" w:rsidP="00AD54B3">
      <w:pPr>
        <w:pStyle w:val="Overskrift2"/>
      </w:pPr>
      <w:r w:rsidRPr="0014374F">
        <w:t xml:space="preserve">Samla budsjettforslag fordelt på programområde og </w:t>
      </w:r>
      <w:proofErr w:type="spellStart"/>
      <w:r w:rsidRPr="0014374F">
        <w:t>programkategoriar</w:t>
      </w:r>
      <w:proofErr w:type="spellEnd"/>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3265"/>
        <w:gridCol w:w="1909"/>
        <w:gridCol w:w="2133"/>
        <w:gridCol w:w="1763"/>
      </w:tblGrid>
      <w:tr w:rsidR="00AD54B3" w:rsidRPr="0014374F" w14:paraId="76BE3F23" w14:textId="77777777" w:rsidTr="00AD54B3">
        <w:trPr>
          <w:trHeight w:val="360"/>
          <w:hidden/>
        </w:trPr>
        <w:tc>
          <w:tcPr>
            <w:tcW w:w="3265" w:type="dxa"/>
            <w:tcBorders>
              <w:top w:val="nil"/>
              <w:left w:val="nil"/>
              <w:bottom w:val="single" w:sz="4" w:space="0" w:color="000000"/>
              <w:right w:val="nil"/>
            </w:tcBorders>
            <w:tcMar>
              <w:top w:w="120" w:type="dxa"/>
              <w:left w:w="40" w:type="dxa"/>
              <w:bottom w:w="40" w:type="dxa"/>
              <w:right w:w="40" w:type="dxa"/>
            </w:tcMar>
          </w:tcPr>
          <w:p w14:paraId="2265DB1D" w14:textId="77777777" w:rsidR="00AD54B3" w:rsidRPr="0014374F" w:rsidRDefault="00AD54B3" w:rsidP="00AD54B3">
            <w:pPr>
              <w:pStyle w:val="Tabellnavn"/>
            </w:pPr>
            <w:r w:rsidRPr="0014374F">
              <w:t>UIPOKP</w:t>
            </w:r>
          </w:p>
        </w:tc>
        <w:tc>
          <w:tcPr>
            <w:tcW w:w="1908" w:type="dxa"/>
            <w:tcBorders>
              <w:top w:val="nil"/>
              <w:left w:val="nil"/>
              <w:bottom w:val="single" w:sz="4" w:space="0" w:color="000000"/>
              <w:right w:val="nil"/>
            </w:tcBorders>
            <w:tcMar>
              <w:top w:w="120" w:type="dxa"/>
              <w:left w:w="40" w:type="dxa"/>
              <w:bottom w:w="40" w:type="dxa"/>
              <w:right w:w="40" w:type="dxa"/>
            </w:tcMar>
            <w:vAlign w:val="bottom"/>
          </w:tcPr>
          <w:p w14:paraId="3893A294" w14:textId="77777777" w:rsidR="00AD54B3" w:rsidRPr="0014374F" w:rsidRDefault="00AD54B3" w:rsidP="001444CA">
            <w:pPr>
              <w:pStyle w:val="Tabellnavn"/>
            </w:pPr>
          </w:p>
        </w:tc>
        <w:tc>
          <w:tcPr>
            <w:tcW w:w="2132" w:type="dxa"/>
            <w:tcBorders>
              <w:top w:val="nil"/>
              <w:left w:val="nil"/>
              <w:bottom w:val="single" w:sz="4" w:space="0" w:color="000000"/>
              <w:right w:val="nil"/>
            </w:tcBorders>
            <w:tcMar>
              <w:top w:w="120" w:type="dxa"/>
              <w:left w:w="40" w:type="dxa"/>
              <w:bottom w:w="40" w:type="dxa"/>
              <w:right w:w="40" w:type="dxa"/>
            </w:tcMar>
            <w:vAlign w:val="bottom"/>
          </w:tcPr>
          <w:p w14:paraId="12D0E6B4" w14:textId="77777777" w:rsidR="00AD54B3" w:rsidRPr="0014374F" w:rsidRDefault="00AD54B3" w:rsidP="001444CA">
            <w:pPr>
              <w:pStyle w:val="Tabellnavn"/>
              <w:jc w:val="right"/>
            </w:pPr>
          </w:p>
        </w:tc>
        <w:tc>
          <w:tcPr>
            <w:tcW w:w="1762" w:type="dxa"/>
            <w:tcBorders>
              <w:top w:val="nil"/>
              <w:left w:val="nil"/>
              <w:bottom w:val="single" w:sz="4" w:space="0" w:color="000000"/>
              <w:right w:val="nil"/>
            </w:tcBorders>
            <w:tcMar>
              <w:top w:w="120" w:type="dxa"/>
              <w:left w:w="40" w:type="dxa"/>
              <w:bottom w:w="40" w:type="dxa"/>
              <w:right w:w="40" w:type="dxa"/>
            </w:tcMar>
            <w:vAlign w:val="bottom"/>
          </w:tcPr>
          <w:p w14:paraId="732F402F" w14:textId="77777777" w:rsidR="00AD54B3" w:rsidRPr="0014374F" w:rsidRDefault="00AD54B3" w:rsidP="001444CA">
            <w:pPr>
              <w:jc w:val="right"/>
            </w:pPr>
            <w:r w:rsidRPr="0014374F">
              <w:t>Mill. kroner</w:t>
            </w:r>
          </w:p>
        </w:tc>
      </w:tr>
      <w:tr w:rsidR="00AD54B3" w:rsidRPr="0014374F" w14:paraId="638F045A" w14:textId="77777777" w:rsidTr="00AD54B3">
        <w:trPr>
          <w:trHeight w:val="600"/>
        </w:trPr>
        <w:tc>
          <w:tcPr>
            <w:tcW w:w="3265" w:type="dxa"/>
            <w:tcBorders>
              <w:top w:val="nil"/>
              <w:left w:val="nil"/>
              <w:bottom w:val="single" w:sz="4" w:space="0" w:color="000000"/>
              <w:right w:val="nil"/>
            </w:tcBorders>
            <w:tcMar>
              <w:top w:w="120" w:type="dxa"/>
              <w:left w:w="40" w:type="dxa"/>
              <w:bottom w:w="40" w:type="dxa"/>
              <w:right w:w="40" w:type="dxa"/>
            </w:tcMar>
          </w:tcPr>
          <w:p w14:paraId="7B89097D" w14:textId="77777777" w:rsidR="00AD54B3" w:rsidRPr="0014374F" w:rsidRDefault="00AD54B3" w:rsidP="00AD54B3">
            <w:proofErr w:type="spellStart"/>
            <w:r w:rsidRPr="0014374F">
              <w:t>Nemning</w:t>
            </w:r>
            <w:proofErr w:type="spellEnd"/>
          </w:p>
        </w:tc>
        <w:tc>
          <w:tcPr>
            <w:tcW w:w="1908" w:type="dxa"/>
            <w:tcBorders>
              <w:top w:val="nil"/>
              <w:left w:val="nil"/>
              <w:bottom w:val="single" w:sz="4" w:space="0" w:color="000000"/>
              <w:right w:val="nil"/>
            </w:tcBorders>
            <w:tcMar>
              <w:top w:w="120" w:type="dxa"/>
              <w:left w:w="40" w:type="dxa"/>
              <w:bottom w:w="40" w:type="dxa"/>
              <w:right w:w="40" w:type="dxa"/>
            </w:tcMar>
            <w:vAlign w:val="bottom"/>
          </w:tcPr>
          <w:p w14:paraId="533DF047" w14:textId="77777777" w:rsidR="00AD54B3" w:rsidRPr="0014374F" w:rsidRDefault="00AD54B3" w:rsidP="001444CA">
            <w:r w:rsidRPr="0014374F">
              <w:t>Saldert</w:t>
            </w:r>
            <w:r w:rsidRPr="0014374F">
              <w:br/>
              <w:t>budsjett 2024</w:t>
            </w:r>
          </w:p>
        </w:tc>
        <w:tc>
          <w:tcPr>
            <w:tcW w:w="2132" w:type="dxa"/>
            <w:tcBorders>
              <w:top w:val="nil"/>
              <w:left w:val="nil"/>
              <w:bottom w:val="single" w:sz="4" w:space="0" w:color="000000"/>
              <w:right w:val="nil"/>
            </w:tcBorders>
            <w:tcMar>
              <w:top w:w="120" w:type="dxa"/>
              <w:left w:w="40" w:type="dxa"/>
              <w:bottom w:w="40" w:type="dxa"/>
              <w:right w:w="40" w:type="dxa"/>
            </w:tcMar>
            <w:vAlign w:val="bottom"/>
          </w:tcPr>
          <w:p w14:paraId="0A37B4FB" w14:textId="77777777" w:rsidR="00AD54B3" w:rsidRPr="0014374F" w:rsidRDefault="00AD54B3" w:rsidP="001444CA">
            <w:pPr>
              <w:jc w:val="right"/>
            </w:pPr>
            <w:r w:rsidRPr="0014374F">
              <w:t>Forslag</w:t>
            </w:r>
            <w:r w:rsidRPr="0014374F">
              <w:br/>
              <w:t>2025</w:t>
            </w:r>
          </w:p>
        </w:tc>
        <w:tc>
          <w:tcPr>
            <w:tcW w:w="1762" w:type="dxa"/>
            <w:tcBorders>
              <w:top w:val="nil"/>
              <w:left w:val="nil"/>
              <w:bottom w:val="single" w:sz="4" w:space="0" w:color="000000"/>
              <w:right w:val="nil"/>
            </w:tcBorders>
            <w:tcMar>
              <w:top w:w="120" w:type="dxa"/>
              <w:left w:w="40" w:type="dxa"/>
              <w:bottom w:w="40" w:type="dxa"/>
              <w:right w:w="40" w:type="dxa"/>
            </w:tcMar>
            <w:vAlign w:val="bottom"/>
          </w:tcPr>
          <w:p w14:paraId="1626A4DA" w14:textId="77777777" w:rsidR="00AD54B3" w:rsidRPr="0014374F" w:rsidRDefault="00AD54B3" w:rsidP="001444CA">
            <w:pPr>
              <w:jc w:val="right"/>
            </w:pPr>
            <w:r w:rsidRPr="0014374F">
              <w:t>Endring</w:t>
            </w:r>
            <w:r w:rsidRPr="0014374F">
              <w:br/>
              <w:t>i pst.</w:t>
            </w:r>
          </w:p>
        </w:tc>
      </w:tr>
      <w:tr w:rsidR="00AD54B3" w:rsidRPr="0014374F" w14:paraId="5FCFD84E" w14:textId="77777777" w:rsidTr="00AD54B3">
        <w:trPr>
          <w:trHeight w:val="360"/>
        </w:trPr>
        <w:tc>
          <w:tcPr>
            <w:tcW w:w="3265" w:type="dxa"/>
            <w:tcBorders>
              <w:top w:val="single" w:sz="4" w:space="0" w:color="000000"/>
              <w:left w:val="nil"/>
              <w:bottom w:val="nil"/>
              <w:right w:val="nil"/>
            </w:tcBorders>
            <w:tcMar>
              <w:top w:w="120" w:type="dxa"/>
              <w:left w:w="40" w:type="dxa"/>
              <w:bottom w:w="40" w:type="dxa"/>
              <w:right w:w="40" w:type="dxa"/>
            </w:tcMar>
          </w:tcPr>
          <w:p w14:paraId="00A6E3A4" w14:textId="77777777" w:rsidR="00AD54B3" w:rsidRPr="0014374F" w:rsidRDefault="00AD54B3" w:rsidP="00AD54B3">
            <w:r w:rsidRPr="0014374F">
              <w:rPr>
                <w:rStyle w:val="kursiv"/>
              </w:rPr>
              <w:t>Programområde 09 Arbeid og sosiale formål</w:t>
            </w:r>
          </w:p>
        </w:tc>
        <w:tc>
          <w:tcPr>
            <w:tcW w:w="1908" w:type="dxa"/>
            <w:tcBorders>
              <w:top w:val="single" w:sz="4" w:space="0" w:color="000000"/>
              <w:left w:val="nil"/>
              <w:bottom w:val="nil"/>
              <w:right w:val="nil"/>
            </w:tcBorders>
            <w:tcMar>
              <w:top w:w="120" w:type="dxa"/>
              <w:left w:w="40" w:type="dxa"/>
              <w:bottom w:w="40" w:type="dxa"/>
              <w:right w:w="40" w:type="dxa"/>
            </w:tcMar>
            <w:vAlign w:val="bottom"/>
          </w:tcPr>
          <w:p w14:paraId="1D77B01F" w14:textId="77777777" w:rsidR="00AD54B3" w:rsidRPr="0014374F" w:rsidRDefault="00AD54B3" w:rsidP="001444CA"/>
        </w:tc>
        <w:tc>
          <w:tcPr>
            <w:tcW w:w="2132" w:type="dxa"/>
            <w:tcBorders>
              <w:top w:val="single" w:sz="4" w:space="0" w:color="000000"/>
              <w:left w:val="nil"/>
              <w:bottom w:val="nil"/>
              <w:right w:val="nil"/>
            </w:tcBorders>
            <w:tcMar>
              <w:top w:w="120" w:type="dxa"/>
              <w:left w:w="40" w:type="dxa"/>
              <w:bottom w:w="40" w:type="dxa"/>
              <w:right w:w="40" w:type="dxa"/>
            </w:tcMar>
            <w:vAlign w:val="bottom"/>
          </w:tcPr>
          <w:p w14:paraId="13AC48D1" w14:textId="77777777" w:rsidR="00AD54B3" w:rsidRPr="0014374F" w:rsidRDefault="00AD54B3" w:rsidP="001444CA">
            <w:pPr>
              <w:jc w:val="right"/>
            </w:pPr>
          </w:p>
        </w:tc>
        <w:tc>
          <w:tcPr>
            <w:tcW w:w="1762" w:type="dxa"/>
            <w:tcBorders>
              <w:top w:val="single" w:sz="4" w:space="0" w:color="000000"/>
              <w:left w:val="nil"/>
              <w:bottom w:val="nil"/>
              <w:right w:val="nil"/>
            </w:tcBorders>
            <w:tcMar>
              <w:top w:w="120" w:type="dxa"/>
              <w:left w:w="40" w:type="dxa"/>
              <w:bottom w:w="40" w:type="dxa"/>
              <w:right w:w="40" w:type="dxa"/>
            </w:tcMar>
            <w:vAlign w:val="bottom"/>
          </w:tcPr>
          <w:p w14:paraId="537237B4" w14:textId="77777777" w:rsidR="00AD54B3" w:rsidRPr="0014374F" w:rsidRDefault="00AD54B3" w:rsidP="001444CA">
            <w:pPr>
              <w:jc w:val="right"/>
            </w:pPr>
          </w:p>
        </w:tc>
      </w:tr>
      <w:tr w:rsidR="00AD54B3" w:rsidRPr="0014374F" w14:paraId="59B4F0DB"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43AA1DAC" w14:textId="77777777" w:rsidR="00AD54B3" w:rsidRPr="0014374F" w:rsidRDefault="00AD54B3" w:rsidP="00AD54B3">
            <w:r w:rsidRPr="0014374F">
              <w:t>09.00 Administrasjon</w:t>
            </w:r>
          </w:p>
        </w:tc>
        <w:tc>
          <w:tcPr>
            <w:tcW w:w="1908" w:type="dxa"/>
            <w:tcBorders>
              <w:top w:val="nil"/>
              <w:left w:val="nil"/>
              <w:bottom w:val="nil"/>
              <w:right w:val="nil"/>
            </w:tcBorders>
            <w:tcMar>
              <w:top w:w="120" w:type="dxa"/>
              <w:left w:w="40" w:type="dxa"/>
              <w:bottom w:w="40" w:type="dxa"/>
              <w:right w:w="40" w:type="dxa"/>
            </w:tcMar>
            <w:vAlign w:val="bottom"/>
          </w:tcPr>
          <w:p w14:paraId="70413A8E" w14:textId="77777777" w:rsidR="00AD54B3" w:rsidRPr="0014374F" w:rsidRDefault="00AD54B3" w:rsidP="001444CA">
            <w:r w:rsidRPr="0014374F">
              <w:t>775,9</w:t>
            </w:r>
          </w:p>
        </w:tc>
        <w:tc>
          <w:tcPr>
            <w:tcW w:w="2132" w:type="dxa"/>
            <w:tcBorders>
              <w:top w:val="nil"/>
              <w:left w:val="nil"/>
              <w:bottom w:val="nil"/>
              <w:right w:val="nil"/>
            </w:tcBorders>
            <w:tcMar>
              <w:top w:w="120" w:type="dxa"/>
              <w:left w:w="40" w:type="dxa"/>
              <w:bottom w:w="40" w:type="dxa"/>
              <w:right w:w="40" w:type="dxa"/>
            </w:tcMar>
            <w:vAlign w:val="bottom"/>
          </w:tcPr>
          <w:p w14:paraId="11704915" w14:textId="77777777" w:rsidR="00AD54B3" w:rsidRPr="0014374F" w:rsidRDefault="00AD54B3" w:rsidP="001444CA">
            <w:pPr>
              <w:jc w:val="right"/>
            </w:pPr>
            <w:r w:rsidRPr="0014374F">
              <w:t>776,4</w:t>
            </w:r>
          </w:p>
        </w:tc>
        <w:tc>
          <w:tcPr>
            <w:tcW w:w="1762" w:type="dxa"/>
            <w:tcBorders>
              <w:top w:val="nil"/>
              <w:left w:val="nil"/>
              <w:bottom w:val="nil"/>
              <w:right w:val="nil"/>
            </w:tcBorders>
            <w:tcMar>
              <w:top w:w="120" w:type="dxa"/>
              <w:left w:w="40" w:type="dxa"/>
              <w:bottom w:w="40" w:type="dxa"/>
              <w:right w:w="40" w:type="dxa"/>
            </w:tcMar>
            <w:vAlign w:val="bottom"/>
          </w:tcPr>
          <w:p w14:paraId="1BB068E6" w14:textId="77777777" w:rsidR="00AD54B3" w:rsidRPr="0014374F" w:rsidRDefault="00AD54B3" w:rsidP="001444CA">
            <w:pPr>
              <w:jc w:val="right"/>
            </w:pPr>
            <w:r w:rsidRPr="0014374F">
              <w:t>0,1</w:t>
            </w:r>
          </w:p>
        </w:tc>
      </w:tr>
      <w:tr w:rsidR="00AD54B3" w:rsidRPr="0014374F" w14:paraId="50353F20"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0D88EF55" w14:textId="77777777" w:rsidR="00AD54B3" w:rsidRPr="0014374F" w:rsidRDefault="00AD54B3" w:rsidP="00AD54B3">
            <w:r w:rsidRPr="0014374F">
              <w:lastRenderedPageBreak/>
              <w:t>09.10 Administrasjon av arbeids- og velferdspolitikken</w:t>
            </w:r>
          </w:p>
        </w:tc>
        <w:tc>
          <w:tcPr>
            <w:tcW w:w="1908" w:type="dxa"/>
            <w:tcBorders>
              <w:top w:val="nil"/>
              <w:left w:val="nil"/>
              <w:bottom w:val="nil"/>
              <w:right w:val="nil"/>
            </w:tcBorders>
            <w:tcMar>
              <w:top w:w="120" w:type="dxa"/>
              <w:left w:w="40" w:type="dxa"/>
              <w:bottom w:w="40" w:type="dxa"/>
              <w:right w:w="40" w:type="dxa"/>
            </w:tcMar>
            <w:vAlign w:val="bottom"/>
          </w:tcPr>
          <w:p w14:paraId="59524753" w14:textId="77777777" w:rsidR="00AD54B3" w:rsidRPr="0014374F" w:rsidRDefault="00AD54B3" w:rsidP="001444CA">
            <w:r w:rsidRPr="0014374F">
              <w:t>14 764,5</w:t>
            </w:r>
          </w:p>
        </w:tc>
        <w:tc>
          <w:tcPr>
            <w:tcW w:w="2132" w:type="dxa"/>
            <w:tcBorders>
              <w:top w:val="nil"/>
              <w:left w:val="nil"/>
              <w:bottom w:val="nil"/>
              <w:right w:val="nil"/>
            </w:tcBorders>
            <w:tcMar>
              <w:top w:w="120" w:type="dxa"/>
              <w:left w:w="40" w:type="dxa"/>
              <w:bottom w:w="40" w:type="dxa"/>
              <w:right w:w="40" w:type="dxa"/>
            </w:tcMar>
            <w:vAlign w:val="bottom"/>
          </w:tcPr>
          <w:p w14:paraId="448724E0" w14:textId="77777777" w:rsidR="00AD54B3" w:rsidRPr="0014374F" w:rsidRDefault="00AD54B3" w:rsidP="001444CA">
            <w:pPr>
              <w:jc w:val="right"/>
            </w:pPr>
            <w:r w:rsidRPr="0014374F">
              <w:t>15 698,5</w:t>
            </w:r>
          </w:p>
        </w:tc>
        <w:tc>
          <w:tcPr>
            <w:tcW w:w="1762" w:type="dxa"/>
            <w:tcBorders>
              <w:top w:val="nil"/>
              <w:left w:val="nil"/>
              <w:bottom w:val="nil"/>
              <w:right w:val="nil"/>
            </w:tcBorders>
            <w:tcMar>
              <w:top w:w="120" w:type="dxa"/>
              <w:left w:w="40" w:type="dxa"/>
              <w:bottom w:w="40" w:type="dxa"/>
              <w:right w:w="40" w:type="dxa"/>
            </w:tcMar>
            <w:vAlign w:val="bottom"/>
          </w:tcPr>
          <w:p w14:paraId="0F9E8A88" w14:textId="77777777" w:rsidR="00AD54B3" w:rsidRPr="0014374F" w:rsidRDefault="00AD54B3" w:rsidP="001444CA">
            <w:pPr>
              <w:jc w:val="right"/>
            </w:pPr>
            <w:r w:rsidRPr="0014374F">
              <w:t>6,3</w:t>
            </w:r>
          </w:p>
        </w:tc>
      </w:tr>
      <w:tr w:rsidR="00AD54B3" w:rsidRPr="0014374F" w14:paraId="7E7A7BF0"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25C37F8D" w14:textId="77777777" w:rsidR="00AD54B3" w:rsidRPr="0014374F" w:rsidRDefault="00AD54B3" w:rsidP="00AD54B3">
            <w:r w:rsidRPr="0014374F">
              <w:t xml:space="preserve">09.20 Tiltak for </w:t>
            </w:r>
            <w:proofErr w:type="spellStart"/>
            <w:r w:rsidRPr="0014374F">
              <w:t>betra</w:t>
            </w:r>
            <w:proofErr w:type="spellEnd"/>
            <w:r w:rsidRPr="0014374F">
              <w:t xml:space="preserve"> levekår m.m.</w:t>
            </w:r>
          </w:p>
        </w:tc>
        <w:tc>
          <w:tcPr>
            <w:tcW w:w="1908" w:type="dxa"/>
            <w:tcBorders>
              <w:top w:val="nil"/>
              <w:left w:val="nil"/>
              <w:bottom w:val="nil"/>
              <w:right w:val="nil"/>
            </w:tcBorders>
            <w:tcMar>
              <w:top w:w="120" w:type="dxa"/>
              <w:left w:w="40" w:type="dxa"/>
              <w:bottom w:w="40" w:type="dxa"/>
              <w:right w:w="40" w:type="dxa"/>
            </w:tcMar>
            <w:vAlign w:val="bottom"/>
          </w:tcPr>
          <w:p w14:paraId="5800FE4A" w14:textId="77777777" w:rsidR="00AD54B3" w:rsidRPr="0014374F" w:rsidRDefault="00AD54B3" w:rsidP="001444CA">
            <w:r w:rsidRPr="0014374F">
              <w:t>402,4</w:t>
            </w:r>
          </w:p>
        </w:tc>
        <w:tc>
          <w:tcPr>
            <w:tcW w:w="2132" w:type="dxa"/>
            <w:tcBorders>
              <w:top w:val="nil"/>
              <w:left w:val="nil"/>
              <w:bottom w:val="nil"/>
              <w:right w:val="nil"/>
            </w:tcBorders>
            <w:tcMar>
              <w:top w:w="120" w:type="dxa"/>
              <w:left w:w="40" w:type="dxa"/>
              <w:bottom w:w="40" w:type="dxa"/>
              <w:right w:w="40" w:type="dxa"/>
            </w:tcMar>
            <w:vAlign w:val="bottom"/>
          </w:tcPr>
          <w:p w14:paraId="39285452" w14:textId="77777777" w:rsidR="00AD54B3" w:rsidRPr="0014374F" w:rsidRDefault="00AD54B3" w:rsidP="001444CA">
            <w:pPr>
              <w:jc w:val="right"/>
            </w:pPr>
            <w:r w:rsidRPr="0014374F">
              <w:t>420,9</w:t>
            </w:r>
          </w:p>
        </w:tc>
        <w:tc>
          <w:tcPr>
            <w:tcW w:w="1762" w:type="dxa"/>
            <w:tcBorders>
              <w:top w:val="nil"/>
              <w:left w:val="nil"/>
              <w:bottom w:val="nil"/>
              <w:right w:val="nil"/>
            </w:tcBorders>
            <w:tcMar>
              <w:top w:w="120" w:type="dxa"/>
              <w:left w:w="40" w:type="dxa"/>
              <w:bottom w:w="40" w:type="dxa"/>
              <w:right w:w="40" w:type="dxa"/>
            </w:tcMar>
            <w:vAlign w:val="bottom"/>
          </w:tcPr>
          <w:p w14:paraId="5B3795CB" w14:textId="77777777" w:rsidR="00AD54B3" w:rsidRPr="0014374F" w:rsidRDefault="00AD54B3" w:rsidP="001444CA">
            <w:pPr>
              <w:jc w:val="right"/>
            </w:pPr>
            <w:r w:rsidRPr="0014374F">
              <w:t>4,6</w:t>
            </w:r>
          </w:p>
        </w:tc>
      </w:tr>
      <w:tr w:rsidR="00AD54B3" w:rsidRPr="0014374F" w14:paraId="451BE269"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3BF1954F" w14:textId="77777777" w:rsidR="00AD54B3" w:rsidRPr="0014374F" w:rsidRDefault="00AD54B3" w:rsidP="00AD54B3">
            <w:r w:rsidRPr="0014374F">
              <w:t xml:space="preserve">09.30 </w:t>
            </w:r>
            <w:proofErr w:type="spellStart"/>
            <w:r w:rsidRPr="0014374F">
              <w:t>Arbeidsmarknad</w:t>
            </w:r>
            <w:proofErr w:type="spellEnd"/>
          </w:p>
        </w:tc>
        <w:tc>
          <w:tcPr>
            <w:tcW w:w="1908" w:type="dxa"/>
            <w:tcBorders>
              <w:top w:val="nil"/>
              <w:left w:val="nil"/>
              <w:bottom w:val="nil"/>
              <w:right w:val="nil"/>
            </w:tcBorders>
            <w:tcMar>
              <w:top w:w="120" w:type="dxa"/>
              <w:left w:w="40" w:type="dxa"/>
              <w:bottom w:w="40" w:type="dxa"/>
              <w:right w:w="40" w:type="dxa"/>
            </w:tcMar>
            <w:vAlign w:val="bottom"/>
          </w:tcPr>
          <w:p w14:paraId="3DF9B990" w14:textId="77777777" w:rsidR="00AD54B3" w:rsidRPr="0014374F" w:rsidRDefault="00AD54B3" w:rsidP="001444CA">
            <w:r w:rsidRPr="0014374F">
              <w:t>10 684,0</w:t>
            </w:r>
          </w:p>
        </w:tc>
        <w:tc>
          <w:tcPr>
            <w:tcW w:w="2132" w:type="dxa"/>
            <w:tcBorders>
              <w:top w:val="nil"/>
              <w:left w:val="nil"/>
              <w:bottom w:val="nil"/>
              <w:right w:val="nil"/>
            </w:tcBorders>
            <w:tcMar>
              <w:top w:w="120" w:type="dxa"/>
              <w:left w:w="40" w:type="dxa"/>
              <w:bottom w:w="40" w:type="dxa"/>
              <w:right w:w="40" w:type="dxa"/>
            </w:tcMar>
            <w:vAlign w:val="bottom"/>
          </w:tcPr>
          <w:p w14:paraId="30509631" w14:textId="77777777" w:rsidR="00AD54B3" w:rsidRPr="0014374F" w:rsidRDefault="00AD54B3" w:rsidP="001444CA">
            <w:pPr>
              <w:jc w:val="right"/>
            </w:pPr>
            <w:r w:rsidRPr="0014374F">
              <w:t>11 618,7</w:t>
            </w:r>
          </w:p>
        </w:tc>
        <w:tc>
          <w:tcPr>
            <w:tcW w:w="1762" w:type="dxa"/>
            <w:tcBorders>
              <w:top w:val="nil"/>
              <w:left w:val="nil"/>
              <w:bottom w:val="nil"/>
              <w:right w:val="nil"/>
            </w:tcBorders>
            <w:tcMar>
              <w:top w:w="120" w:type="dxa"/>
              <w:left w:w="40" w:type="dxa"/>
              <w:bottom w:w="40" w:type="dxa"/>
              <w:right w:w="40" w:type="dxa"/>
            </w:tcMar>
            <w:vAlign w:val="bottom"/>
          </w:tcPr>
          <w:p w14:paraId="1E9E9737" w14:textId="77777777" w:rsidR="00AD54B3" w:rsidRPr="0014374F" w:rsidRDefault="00AD54B3" w:rsidP="001444CA">
            <w:pPr>
              <w:jc w:val="right"/>
            </w:pPr>
            <w:r w:rsidRPr="0014374F">
              <w:t>8,7</w:t>
            </w:r>
          </w:p>
        </w:tc>
      </w:tr>
      <w:tr w:rsidR="00AD54B3" w:rsidRPr="0014374F" w14:paraId="4BCEBCE8"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59C9B048" w14:textId="77777777" w:rsidR="00AD54B3" w:rsidRPr="0014374F" w:rsidRDefault="00AD54B3" w:rsidP="00AD54B3">
            <w:r w:rsidRPr="0014374F">
              <w:t xml:space="preserve">09.40 Arbeidsmiljø og </w:t>
            </w:r>
            <w:proofErr w:type="spellStart"/>
            <w:r w:rsidRPr="0014374F">
              <w:t>sikkerheit</w:t>
            </w:r>
            <w:proofErr w:type="spellEnd"/>
          </w:p>
        </w:tc>
        <w:tc>
          <w:tcPr>
            <w:tcW w:w="1908" w:type="dxa"/>
            <w:tcBorders>
              <w:top w:val="nil"/>
              <w:left w:val="nil"/>
              <w:bottom w:val="nil"/>
              <w:right w:val="nil"/>
            </w:tcBorders>
            <w:tcMar>
              <w:top w:w="120" w:type="dxa"/>
              <w:left w:w="40" w:type="dxa"/>
              <w:bottom w:w="40" w:type="dxa"/>
              <w:right w:w="40" w:type="dxa"/>
            </w:tcMar>
            <w:vAlign w:val="bottom"/>
          </w:tcPr>
          <w:p w14:paraId="297CA7B4" w14:textId="77777777" w:rsidR="00AD54B3" w:rsidRPr="0014374F" w:rsidRDefault="00AD54B3" w:rsidP="001444CA">
            <w:r w:rsidRPr="0014374F">
              <w:t>1 082,5</w:t>
            </w:r>
          </w:p>
        </w:tc>
        <w:tc>
          <w:tcPr>
            <w:tcW w:w="2132" w:type="dxa"/>
            <w:tcBorders>
              <w:top w:val="nil"/>
              <w:left w:val="nil"/>
              <w:bottom w:val="nil"/>
              <w:right w:val="nil"/>
            </w:tcBorders>
            <w:tcMar>
              <w:top w:w="120" w:type="dxa"/>
              <w:left w:w="40" w:type="dxa"/>
              <w:bottom w:w="40" w:type="dxa"/>
              <w:right w:w="40" w:type="dxa"/>
            </w:tcMar>
            <w:vAlign w:val="bottom"/>
          </w:tcPr>
          <w:p w14:paraId="2E3A6D4C" w14:textId="77777777" w:rsidR="00AD54B3" w:rsidRPr="0014374F" w:rsidRDefault="00AD54B3" w:rsidP="001444CA">
            <w:pPr>
              <w:jc w:val="right"/>
            </w:pPr>
            <w:r w:rsidRPr="0014374F">
              <w:t>1 132,3</w:t>
            </w:r>
          </w:p>
        </w:tc>
        <w:tc>
          <w:tcPr>
            <w:tcW w:w="1762" w:type="dxa"/>
            <w:tcBorders>
              <w:top w:val="nil"/>
              <w:left w:val="nil"/>
              <w:bottom w:val="nil"/>
              <w:right w:val="nil"/>
            </w:tcBorders>
            <w:tcMar>
              <w:top w:w="120" w:type="dxa"/>
              <w:left w:w="40" w:type="dxa"/>
              <w:bottom w:w="40" w:type="dxa"/>
              <w:right w:w="40" w:type="dxa"/>
            </w:tcMar>
            <w:vAlign w:val="bottom"/>
          </w:tcPr>
          <w:p w14:paraId="127FCC56" w14:textId="77777777" w:rsidR="00AD54B3" w:rsidRPr="0014374F" w:rsidRDefault="00AD54B3" w:rsidP="001444CA">
            <w:pPr>
              <w:jc w:val="right"/>
            </w:pPr>
            <w:r w:rsidRPr="0014374F">
              <w:t>4,6</w:t>
            </w:r>
          </w:p>
        </w:tc>
      </w:tr>
      <w:tr w:rsidR="00AD54B3" w:rsidRPr="0014374F" w14:paraId="7E5A14B2"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5531FCED" w14:textId="77777777" w:rsidR="00AD54B3" w:rsidRPr="0014374F" w:rsidRDefault="00AD54B3" w:rsidP="00AD54B3">
            <w:r w:rsidRPr="0014374F">
              <w:t xml:space="preserve">09.50 </w:t>
            </w:r>
            <w:proofErr w:type="spellStart"/>
            <w:r w:rsidRPr="0014374F">
              <w:t>Pensjonar</w:t>
            </w:r>
            <w:proofErr w:type="spellEnd"/>
            <w:r w:rsidRPr="0014374F">
              <w:t xml:space="preserve"> m.m. under Statens pensjonskasse</w:t>
            </w:r>
          </w:p>
        </w:tc>
        <w:tc>
          <w:tcPr>
            <w:tcW w:w="1908" w:type="dxa"/>
            <w:tcBorders>
              <w:top w:val="nil"/>
              <w:left w:val="nil"/>
              <w:bottom w:val="nil"/>
              <w:right w:val="nil"/>
            </w:tcBorders>
            <w:tcMar>
              <w:top w:w="120" w:type="dxa"/>
              <w:left w:w="40" w:type="dxa"/>
              <w:bottom w:w="40" w:type="dxa"/>
              <w:right w:w="40" w:type="dxa"/>
            </w:tcMar>
            <w:vAlign w:val="bottom"/>
          </w:tcPr>
          <w:p w14:paraId="79C0F878" w14:textId="77777777" w:rsidR="00AD54B3" w:rsidRPr="0014374F" w:rsidRDefault="00AD54B3" w:rsidP="001444CA">
            <w:r w:rsidRPr="0014374F">
              <w:t>10 536,1</w:t>
            </w:r>
          </w:p>
        </w:tc>
        <w:tc>
          <w:tcPr>
            <w:tcW w:w="2132" w:type="dxa"/>
            <w:tcBorders>
              <w:top w:val="nil"/>
              <w:left w:val="nil"/>
              <w:bottom w:val="nil"/>
              <w:right w:val="nil"/>
            </w:tcBorders>
            <w:tcMar>
              <w:top w:w="120" w:type="dxa"/>
              <w:left w:w="40" w:type="dxa"/>
              <w:bottom w:w="40" w:type="dxa"/>
              <w:right w:w="40" w:type="dxa"/>
            </w:tcMar>
            <w:vAlign w:val="bottom"/>
          </w:tcPr>
          <w:p w14:paraId="7B0914C4" w14:textId="77777777" w:rsidR="00AD54B3" w:rsidRPr="0014374F" w:rsidRDefault="00AD54B3" w:rsidP="001444CA">
            <w:pPr>
              <w:jc w:val="right"/>
            </w:pPr>
            <w:r w:rsidRPr="0014374F">
              <w:t>13 195,5</w:t>
            </w:r>
          </w:p>
        </w:tc>
        <w:tc>
          <w:tcPr>
            <w:tcW w:w="1762" w:type="dxa"/>
            <w:tcBorders>
              <w:top w:val="nil"/>
              <w:left w:val="nil"/>
              <w:bottom w:val="nil"/>
              <w:right w:val="nil"/>
            </w:tcBorders>
            <w:tcMar>
              <w:top w:w="120" w:type="dxa"/>
              <w:left w:w="40" w:type="dxa"/>
              <w:bottom w:w="40" w:type="dxa"/>
              <w:right w:w="40" w:type="dxa"/>
            </w:tcMar>
            <w:vAlign w:val="bottom"/>
          </w:tcPr>
          <w:p w14:paraId="266EA91A" w14:textId="77777777" w:rsidR="00AD54B3" w:rsidRPr="0014374F" w:rsidRDefault="00AD54B3" w:rsidP="001444CA">
            <w:pPr>
              <w:jc w:val="right"/>
            </w:pPr>
            <w:r w:rsidRPr="0014374F">
              <w:t>25,2</w:t>
            </w:r>
          </w:p>
        </w:tc>
      </w:tr>
      <w:tr w:rsidR="00AD54B3" w:rsidRPr="0014374F" w14:paraId="6F9B2C31"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60D8F117" w14:textId="77777777" w:rsidR="00AD54B3" w:rsidRPr="0014374F" w:rsidRDefault="00AD54B3" w:rsidP="00AD54B3">
            <w:r w:rsidRPr="0014374F">
              <w:t xml:space="preserve">09.60 </w:t>
            </w:r>
            <w:proofErr w:type="spellStart"/>
            <w:r w:rsidRPr="0014374F">
              <w:t>Kontantytingar</w:t>
            </w:r>
            <w:proofErr w:type="spellEnd"/>
          </w:p>
        </w:tc>
        <w:tc>
          <w:tcPr>
            <w:tcW w:w="1908" w:type="dxa"/>
            <w:tcBorders>
              <w:top w:val="nil"/>
              <w:left w:val="nil"/>
              <w:bottom w:val="nil"/>
              <w:right w:val="nil"/>
            </w:tcBorders>
            <w:tcMar>
              <w:top w:w="120" w:type="dxa"/>
              <w:left w:w="40" w:type="dxa"/>
              <w:bottom w:w="40" w:type="dxa"/>
              <w:right w:w="40" w:type="dxa"/>
            </w:tcMar>
            <w:vAlign w:val="bottom"/>
          </w:tcPr>
          <w:p w14:paraId="7DA5E614" w14:textId="77777777" w:rsidR="00AD54B3" w:rsidRPr="0014374F" w:rsidRDefault="00AD54B3" w:rsidP="001444CA">
            <w:r w:rsidRPr="0014374F">
              <w:t>4 687,0</w:t>
            </w:r>
          </w:p>
        </w:tc>
        <w:tc>
          <w:tcPr>
            <w:tcW w:w="2132" w:type="dxa"/>
            <w:tcBorders>
              <w:top w:val="nil"/>
              <w:left w:val="nil"/>
              <w:bottom w:val="nil"/>
              <w:right w:val="nil"/>
            </w:tcBorders>
            <w:tcMar>
              <w:top w:w="120" w:type="dxa"/>
              <w:left w:w="40" w:type="dxa"/>
              <w:bottom w:w="40" w:type="dxa"/>
              <w:right w:w="40" w:type="dxa"/>
            </w:tcMar>
            <w:vAlign w:val="bottom"/>
          </w:tcPr>
          <w:p w14:paraId="60788E97" w14:textId="77777777" w:rsidR="00AD54B3" w:rsidRPr="0014374F" w:rsidRDefault="00AD54B3" w:rsidP="001444CA">
            <w:pPr>
              <w:jc w:val="right"/>
            </w:pPr>
            <w:r w:rsidRPr="0014374F">
              <w:t>5 126,8</w:t>
            </w:r>
          </w:p>
        </w:tc>
        <w:tc>
          <w:tcPr>
            <w:tcW w:w="1762" w:type="dxa"/>
            <w:tcBorders>
              <w:top w:val="nil"/>
              <w:left w:val="nil"/>
              <w:bottom w:val="nil"/>
              <w:right w:val="nil"/>
            </w:tcBorders>
            <w:tcMar>
              <w:top w:w="120" w:type="dxa"/>
              <w:left w:w="40" w:type="dxa"/>
              <w:bottom w:w="40" w:type="dxa"/>
              <w:right w:w="40" w:type="dxa"/>
            </w:tcMar>
            <w:vAlign w:val="bottom"/>
          </w:tcPr>
          <w:p w14:paraId="0C03247B" w14:textId="77777777" w:rsidR="00AD54B3" w:rsidRPr="0014374F" w:rsidRDefault="00AD54B3" w:rsidP="001444CA">
            <w:pPr>
              <w:jc w:val="right"/>
            </w:pPr>
            <w:r w:rsidRPr="0014374F">
              <w:t>9,4</w:t>
            </w:r>
          </w:p>
        </w:tc>
      </w:tr>
      <w:tr w:rsidR="00AD54B3" w:rsidRPr="0014374F" w14:paraId="4ADCC29C"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2EFB45C5" w14:textId="77777777" w:rsidR="00AD54B3" w:rsidRPr="0014374F" w:rsidRDefault="00AD54B3" w:rsidP="00AD54B3">
            <w:r w:rsidRPr="0014374F">
              <w:t xml:space="preserve">09.70 Integrering og </w:t>
            </w:r>
            <w:proofErr w:type="spellStart"/>
            <w:r w:rsidRPr="0014374F">
              <w:t>mangfald</w:t>
            </w:r>
            <w:proofErr w:type="spellEnd"/>
          </w:p>
        </w:tc>
        <w:tc>
          <w:tcPr>
            <w:tcW w:w="1908" w:type="dxa"/>
            <w:tcBorders>
              <w:top w:val="nil"/>
              <w:left w:val="nil"/>
              <w:bottom w:val="nil"/>
              <w:right w:val="nil"/>
            </w:tcBorders>
            <w:tcMar>
              <w:top w:w="120" w:type="dxa"/>
              <w:left w:w="40" w:type="dxa"/>
              <w:bottom w:w="40" w:type="dxa"/>
              <w:right w:w="40" w:type="dxa"/>
            </w:tcMar>
            <w:vAlign w:val="bottom"/>
          </w:tcPr>
          <w:p w14:paraId="78B054AE" w14:textId="77777777" w:rsidR="00AD54B3" w:rsidRPr="0014374F" w:rsidRDefault="00AD54B3" w:rsidP="001444CA">
            <w:r w:rsidRPr="0014374F">
              <w:t>28 790,3</w:t>
            </w:r>
          </w:p>
        </w:tc>
        <w:tc>
          <w:tcPr>
            <w:tcW w:w="2132" w:type="dxa"/>
            <w:tcBorders>
              <w:top w:val="nil"/>
              <w:left w:val="nil"/>
              <w:bottom w:val="nil"/>
              <w:right w:val="nil"/>
            </w:tcBorders>
            <w:tcMar>
              <w:top w:w="120" w:type="dxa"/>
              <w:left w:w="40" w:type="dxa"/>
              <w:bottom w:w="40" w:type="dxa"/>
              <w:right w:w="40" w:type="dxa"/>
            </w:tcMar>
            <w:vAlign w:val="bottom"/>
          </w:tcPr>
          <w:p w14:paraId="1FAD874E" w14:textId="77777777" w:rsidR="00AD54B3" w:rsidRPr="0014374F" w:rsidRDefault="00AD54B3" w:rsidP="001444CA">
            <w:pPr>
              <w:jc w:val="right"/>
            </w:pPr>
            <w:r w:rsidRPr="0014374F">
              <w:t>28 304,7</w:t>
            </w:r>
          </w:p>
        </w:tc>
        <w:tc>
          <w:tcPr>
            <w:tcW w:w="1762" w:type="dxa"/>
            <w:tcBorders>
              <w:top w:val="nil"/>
              <w:left w:val="nil"/>
              <w:bottom w:val="nil"/>
              <w:right w:val="nil"/>
            </w:tcBorders>
            <w:tcMar>
              <w:top w:w="120" w:type="dxa"/>
              <w:left w:w="40" w:type="dxa"/>
              <w:bottom w:w="40" w:type="dxa"/>
              <w:right w:w="40" w:type="dxa"/>
            </w:tcMar>
            <w:vAlign w:val="bottom"/>
          </w:tcPr>
          <w:p w14:paraId="5F2C8AFC" w14:textId="77777777" w:rsidR="00AD54B3" w:rsidRPr="0014374F" w:rsidRDefault="00AD54B3" w:rsidP="001444CA">
            <w:pPr>
              <w:jc w:val="right"/>
            </w:pPr>
            <w:r w:rsidRPr="0014374F">
              <w:t>-1,7</w:t>
            </w:r>
          </w:p>
        </w:tc>
      </w:tr>
      <w:tr w:rsidR="00AD54B3" w:rsidRPr="0014374F" w14:paraId="29BD14A3" w14:textId="77777777" w:rsidTr="00AD54B3">
        <w:trPr>
          <w:trHeight w:val="360"/>
        </w:trPr>
        <w:tc>
          <w:tcPr>
            <w:tcW w:w="3265" w:type="dxa"/>
            <w:tcBorders>
              <w:top w:val="single" w:sz="4" w:space="0" w:color="000000"/>
              <w:left w:val="nil"/>
              <w:bottom w:val="single" w:sz="4" w:space="0" w:color="000000"/>
              <w:right w:val="nil"/>
            </w:tcBorders>
            <w:tcMar>
              <w:top w:w="120" w:type="dxa"/>
              <w:left w:w="40" w:type="dxa"/>
              <w:bottom w:w="40" w:type="dxa"/>
              <w:right w:w="40" w:type="dxa"/>
            </w:tcMar>
          </w:tcPr>
          <w:p w14:paraId="1222A514" w14:textId="77777777" w:rsidR="00AD54B3" w:rsidRPr="0014374F" w:rsidRDefault="00AD54B3" w:rsidP="00AD54B3">
            <w:r w:rsidRPr="0014374F">
              <w:t>Sum Arbeid og sosiale formål</w:t>
            </w:r>
          </w:p>
        </w:tc>
        <w:tc>
          <w:tcPr>
            <w:tcW w:w="190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623B1E7" w14:textId="77777777" w:rsidR="00AD54B3" w:rsidRPr="0014374F" w:rsidRDefault="00AD54B3" w:rsidP="001444CA">
            <w:r w:rsidRPr="0014374F">
              <w:t>71 722,8</w:t>
            </w:r>
          </w:p>
        </w:tc>
        <w:tc>
          <w:tcPr>
            <w:tcW w:w="213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26CC941" w14:textId="77777777" w:rsidR="00AD54B3" w:rsidRPr="0014374F" w:rsidRDefault="00AD54B3" w:rsidP="001444CA">
            <w:pPr>
              <w:jc w:val="right"/>
            </w:pPr>
            <w:r w:rsidRPr="0014374F">
              <w:t>76 273,7</w:t>
            </w:r>
          </w:p>
        </w:tc>
        <w:tc>
          <w:tcPr>
            <w:tcW w:w="176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2719064" w14:textId="77777777" w:rsidR="00AD54B3" w:rsidRPr="0014374F" w:rsidRDefault="00AD54B3" w:rsidP="001444CA">
            <w:pPr>
              <w:jc w:val="right"/>
            </w:pPr>
            <w:r w:rsidRPr="0014374F">
              <w:t>6,3</w:t>
            </w:r>
          </w:p>
        </w:tc>
      </w:tr>
      <w:tr w:rsidR="00AD54B3" w:rsidRPr="0014374F" w14:paraId="1840B6B5"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55CD6F8E" w14:textId="77777777" w:rsidR="00AD54B3" w:rsidRPr="0014374F" w:rsidRDefault="00AD54B3" w:rsidP="00AD54B3">
            <w:r w:rsidRPr="0014374F">
              <w:rPr>
                <w:rStyle w:val="kursiv"/>
              </w:rPr>
              <w:t>Programområde 29 Sosiale formål, folketrygda</w:t>
            </w:r>
          </w:p>
        </w:tc>
        <w:tc>
          <w:tcPr>
            <w:tcW w:w="1908" w:type="dxa"/>
            <w:tcBorders>
              <w:top w:val="nil"/>
              <w:left w:val="nil"/>
              <w:bottom w:val="nil"/>
              <w:right w:val="nil"/>
            </w:tcBorders>
            <w:tcMar>
              <w:top w:w="120" w:type="dxa"/>
              <w:left w:w="40" w:type="dxa"/>
              <w:bottom w:w="40" w:type="dxa"/>
              <w:right w:w="40" w:type="dxa"/>
            </w:tcMar>
            <w:vAlign w:val="bottom"/>
          </w:tcPr>
          <w:p w14:paraId="453D7938" w14:textId="77777777" w:rsidR="00AD54B3" w:rsidRPr="0014374F" w:rsidRDefault="00AD54B3" w:rsidP="001444CA"/>
        </w:tc>
        <w:tc>
          <w:tcPr>
            <w:tcW w:w="2132" w:type="dxa"/>
            <w:tcBorders>
              <w:top w:val="nil"/>
              <w:left w:val="nil"/>
              <w:bottom w:val="nil"/>
              <w:right w:val="nil"/>
            </w:tcBorders>
            <w:tcMar>
              <w:top w:w="120" w:type="dxa"/>
              <w:left w:w="40" w:type="dxa"/>
              <w:bottom w:w="40" w:type="dxa"/>
              <w:right w:w="40" w:type="dxa"/>
            </w:tcMar>
            <w:vAlign w:val="bottom"/>
          </w:tcPr>
          <w:p w14:paraId="626042FE" w14:textId="77777777" w:rsidR="00AD54B3" w:rsidRPr="0014374F" w:rsidRDefault="00AD54B3" w:rsidP="001444CA">
            <w:pPr>
              <w:jc w:val="right"/>
            </w:pPr>
          </w:p>
        </w:tc>
        <w:tc>
          <w:tcPr>
            <w:tcW w:w="1762" w:type="dxa"/>
            <w:tcBorders>
              <w:top w:val="nil"/>
              <w:left w:val="nil"/>
              <w:bottom w:val="nil"/>
              <w:right w:val="nil"/>
            </w:tcBorders>
            <w:tcMar>
              <w:top w:w="120" w:type="dxa"/>
              <w:left w:w="40" w:type="dxa"/>
              <w:bottom w:w="40" w:type="dxa"/>
              <w:right w:w="40" w:type="dxa"/>
            </w:tcMar>
            <w:vAlign w:val="bottom"/>
          </w:tcPr>
          <w:p w14:paraId="21F6E876" w14:textId="77777777" w:rsidR="00AD54B3" w:rsidRPr="0014374F" w:rsidRDefault="00AD54B3" w:rsidP="001444CA">
            <w:pPr>
              <w:jc w:val="right"/>
            </w:pPr>
          </w:p>
        </w:tc>
      </w:tr>
      <w:tr w:rsidR="00AD54B3" w:rsidRPr="0014374F" w14:paraId="180B7394"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05AE0E4E" w14:textId="77777777" w:rsidR="00AD54B3" w:rsidRPr="0014374F" w:rsidRDefault="00AD54B3" w:rsidP="00AD54B3">
            <w:r w:rsidRPr="0014374F">
              <w:t xml:space="preserve">29.20 Einslige </w:t>
            </w:r>
            <w:proofErr w:type="spellStart"/>
            <w:r w:rsidRPr="0014374F">
              <w:t>forsørgarar</w:t>
            </w:r>
            <w:proofErr w:type="spellEnd"/>
          </w:p>
        </w:tc>
        <w:tc>
          <w:tcPr>
            <w:tcW w:w="1908" w:type="dxa"/>
            <w:tcBorders>
              <w:top w:val="nil"/>
              <w:left w:val="nil"/>
              <w:bottom w:val="nil"/>
              <w:right w:val="nil"/>
            </w:tcBorders>
            <w:tcMar>
              <w:top w:w="120" w:type="dxa"/>
              <w:left w:w="40" w:type="dxa"/>
              <w:bottom w:w="40" w:type="dxa"/>
              <w:right w:w="40" w:type="dxa"/>
            </w:tcMar>
            <w:vAlign w:val="bottom"/>
          </w:tcPr>
          <w:p w14:paraId="016783EE" w14:textId="77777777" w:rsidR="00AD54B3" w:rsidRPr="0014374F" w:rsidRDefault="00AD54B3" w:rsidP="001444CA">
            <w:r w:rsidRPr="0014374F">
              <w:t>1 685,0</w:t>
            </w:r>
          </w:p>
        </w:tc>
        <w:tc>
          <w:tcPr>
            <w:tcW w:w="2132" w:type="dxa"/>
            <w:tcBorders>
              <w:top w:val="nil"/>
              <w:left w:val="nil"/>
              <w:bottom w:val="nil"/>
              <w:right w:val="nil"/>
            </w:tcBorders>
            <w:tcMar>
              <w:top w:w="120" w:type="dxa"/>
              <w:left w:w="40" w:type="dxa"/>
              <w:bottom w:w="40" w:type="dxa"/>
              <w:right w:w="40" w:type="dxa"/>
            </w:tcMar>
            <w:vAlign w:val="bottom"/>
          </w:tcPr>
          <w:p w14:paraId="7B3D00C6" w14:textId="77777777" w:rsidR="00AD54B3" w:rsidRPr="0014374F" w:rsidRDefault="00AD54B3" w:rsidP="001444CA">
            <w:pPr>
              <w:jc w:val="right"/>
            </w:pPr>
            <w:r w:rsidRPr="0014374F">
              <w:t>1 750,0</w:t>
            </w:r>
          </w:p>
        </w:tc>
        <w:tc>
          <w:tcPr>
            <w:tcW w:w="1762" w:type="dxa"/>
            <w:tcBorders>
              <w:top w:val="nil"/>
              <w:left w:val="nil"/>
              <w:bottom w:val="nil"/>
              <w:right w:val="nil"/>
            </w:tcBorders>
            <w:tcMar>
              <w:top w:w="120" w:type="dxa"/>
              <w:left w:w="40" w:type="dxa"/>
              <w:bottom w:w="40" w:type="dxa"/>
              <w:right w:w="40" w:type="dxa"/>
            </w:tcMar>
            <w:vAlign w:val="bottom"/>
          </w:tcPr>
          <w:p w14:paraId="6E53986D" w14:textId="77777777" w:rsidR="00AD54B3" w:rsidRPr="0014374F" w:rsidRDefault="00AD54B3" w:rsidP="001444CA">
            <w:pPr>
              <w:jc w:val="right"/>
            </w:pPr>
            <w:r w:rsidRPr="0014374F">
              <w:t>3,9</w:t>
            </w:r>
          </w:p>
        </w:tc>
      </w:tr>
      <w:tr w:rsidR="00AD54B3" w:rsidRPr="0014374F" w14:paraId="155825E8" w14:textId="77777777" w:rsidTr="00AD54B3">
        <w:trPr>
          <w:trHeight w:val="620"/>
        </w:trPr>
        <w:tc>
          <w:tcPr>
            <w:tcW w:w="3265" w:type="dxa"/>
            <w:tcBorders>
              <w:top w:val="nil"/>
              <w:left w:val="nil"/>
              <w:bottom w:val="nil"/>
              <w:right w:val="nil"/>
            </w:tcBorders>
            <w:tcMar>
              <w:top w:w="120" w:type="dxa"/>
              <w:left w:w="40" w:type="dxa"/>
              <w:bottom w:w="40" w:type="dxa"/>
              <w:right w:w="40" w:type="dxa"/>
            </w:tcMar>
          </w:tcPr>
          <w:p w14:paraId="0A5DB07D" w14:textId="77777777" w:rsidR="00AD54B3" w:rsidRPr="0014374F" w:rsidRDefault="00AD54B3" w:rsidP="00AD54B3">
            <w:r w:rsidRPr="0014374F">
              <w:t>29.50 Inntektssikring ved sjukdom, arbeidsavklaring og uførleik</w:t>
            </w:r>
          </w:p>
        </w:tc>
        <w:tc>
          <w:tcPr>
            <w:tcW w:w="1908" w:type="dxa"/>
            <w:tcBorders>
              <w:top w:val="nil"/>
              <w:left w:val="nil"/>
              <w:bottom w:val="nil"/>
              <w:right w:val="nil"/>
            </w:tcBorders>
            <w:tcMar>
              <w:top w:w="120" w:type="dxa"/>
              <w:left w:w="40" w:type="dxa"/>
              <w:bottom w:w="40" w:type="dxa"/>
              <w:right w:w="40" w:type="dxa"/>
            </w:tcMar>
            <w:vAlign w:val="bottom"/>
          </w:tcPr>
          <w:p w14:paraId="474855F8" w14:textId="77777777" w:rsidR="00AD54B3" w:rsidRPr="0014374F" w:rsidRDefault="00AD54B3" w:rsidP="001444CA">
            <w:r w:rsidRPr="0014374F">
              <w:t>233 185,7</w:t>
            </w:r>
          </w:p>
        </w:tc>
        <w:tc>
          <w:tcPr>
            <w:tcW w:w="2132" w:type="dxa"/>
            <w:tcBorders>
              <w:top w:val="nil"/>
              <w:left w:val="nil"/>
              <w:bottom w:val="nil"/>
              <w:right w:val="nil"/>
            </w:tcBorders>
            <w:tcMar>
              <w:top w:w="120" w:type="dxa"/>
              <w:left w:w="40" w:type="dxa"/>
              <w:bottom w:w="40" w:type="dxa"/>
              <w:right w:w="40" w:type="dxa"/>
            </w:tcMar>
            <w:vAlign w:val="bottom"/>
          </w:tcPr>
          <w:p w14:paraId="3D16EB87" w14:textId="77777777" w:rsidR="00AD54B3" w:rsidRPr="0014374F" w:rsidRDefault="00AD54B3" w:rsidP="001444CA">
            <w:pPr>
              <w:jc w:val="right"/>
            </w:pPr>
            <w:r w:rsidRPr="0014374F">
              <w:t>254 802,0</w:t>
            </w:r>
          </w:p>
        </w:tc>
        <w:tc>
          <w:tcPr>
            <w:tcW w:w="1762" w:type="dxa"/>
            <w:tcBorders>
              <w:top w:val="nil"/>
              <w:left w:val="nil"/>
              <w:bottom w:val="nil"/>
              <w:right w:val="nil"/>
            </w:tcBorders>
            <w:tcMar>
              <w:top w:w="120" w:type="dxa"/>
              <w:left w:w="40" w:type="dxa"/>
              <w:bottom w:w="40" w:type="dxa"/>
              <w:right w:w="40" w:type="dxa"/>
            </w:tcMar>
            <w:vAlign w:val="bottom"/>
          </w:tcPr>
          <w:p w14:paraId="33566B1E" w14:textId="77777777" w:rsidR="00AD54B3" w:rsidRPr="0014374F" w:rsidRDefault="00AD54B3" w:rsidP="001444CA">
            <w:pPr>
              <w:jc w:val="right"/>
            </w:pPr>
            <w:r w:rsidRPr="0014374F">
              <w:t>9,3</w:t>
            </w:r>
          </w:p>
        </w:tc>
      </w:tr>
      <w:tr w:rsidR="00AD54B3" w:rsidRPr="0014374F" w14:paraId="67A37101" w14:textId="77777777" w:rsidTr="00AD54B3">
        <w:trPr>
          <w:trHeight w:val="620"/>
        </w:trPr>
        <w:tc>
          <w:tcPr>
            <w:tcW w:w="3265" w:type="dxa"/>
            <w:tcBorders>
              <w:top w:val="nil"/>
              <w:left w:val="nil"/>
              <w:bottom w:val="nil"/>
              <w:right w:val="nil"/>
            </w:tcBorders>
            <w:tcMar>
              <w:top w:w="120" w:type="dxa"/>
              <w:left w:w="40" w:type="dxa"/>
              <w:bottom w:w="40" w:type="dxa"/>
              <w:right w:w="40" w:type="dxa"/>
            </w:tcMar>
          </w:tcPr>
          <w:p w14:paraId="71B2FE1C" w14:textId="77777777" w:rsidR="00AD54B3" w:rsidRPr="0014374F" w:rsidRDefault="00AD54B3" w:rsidP="00AD54B3">
            <w:r w:rsidRPr="0014374F">
              <w:t xml:space="preserve">29.60 Kompensasjon for </w:t>
            </w:r>
            <w:proofErr w:type="spellStart"/>
            <w:r w:rsidRPr="0014374F">
              <w:t>meirutgifter</w:t>
            </w:r>
            <w:proofErr w:type="spellEnd"/>
            <w:r w:rsidRPr="0014374F">
              <w:t xml:space="preserve"> ved nedsatt </w:t>
            </w:r>
            <w:r w:rsidRPr="0014374F">
              <w:br/>
              <w:t>funksjonsevne m.m.</w:t>
            </w:r>
          </w:p>
        </w:tc>
        <w:tc>
          <w:tcPr>
            <w:tcW w:w="1908" w:type="dxa"/>
            <w:tcBorders>
              <w:top w:val="nil"/>
              <w:left w:val="nil"/>
              <w:bottom w:val="nil"/>
              <w:right w:val="nil"/>
            </w:tcBorders>
            <w:tcMar>
              <w:top w:w="120" w:type="dxa"/>
              <w:left w:w="40" w:type="dxa"/>
              <w:bottom w:w="40" w:type="dxa"/>
              <w:right w:w="40" w:type="dxa"/>
            </w:tcMar>
            <w:vAlign w:val="bottom"/>
          </w:tcPr>
          <w:p w14:paraId="7ACB674A" w14:textId="77777777" w:rsidR="00AD54B3" w:rsidRPr="0014374F" w:rsidRDefault="00AD54B3" w:rsidP="001444CA">
            <w:r w:rsidRPr="0014374F">
              <w:t>13 105,0</w:t>
            </w:r>
          </w:p>
        </w:tc>
        <w:tc>
          <w:tcPr>
            <w:tcW w:w="2132" w:type="dxa"/>
            <w:tcBorders>
              <w:top w:val="nil"/>
              <w:left w:val="nil"/>
              <w:bottom w:val="nil"/>
              <w:right w:val="nil"/>
            </w:tcBorders>
            <w:tcMar>
              <w:top w:w="120" w:type="dxa"/>
              <w:left w:w="40" w:type="dxa"/>
              <w:bottom w:w="40" w:type="dxa"/>
              <w:right w:w="40" w:type="dxa"/>
            </w:tcMar>
            <w:vAlign w:val="bottom"/>
          </w:tcPr>
          <w:p w14:paraId="68466A1B" w14:textId="77777777" w:rsidR="00AD54B3" w:rsidRPr="0014374F" w:rsidRDefault="00AD54B3" w:rsidP="001444CA">
            <w:pPr>
              <w:jc w:val="right"/>
            </w:pPr>
            <w:r w:rsidRPr="0014374F">
              <w:t>14 992,7</w:t>
            </w:r>
          </w:p>
        </w:tc>
        <w:tc>
          <w:tcPr>
            <w:tcW w:w="1762" w:type="dxa"/>
            <w:tcBorders>
              <w:top w:val="nil"/>
              <w:left w:val="nil"/>
              <w:bottom w:val="nil"/>
              <w:right w:val="nil"/>
            </w:tcBorders>
            <w:tcMar>
              <w:top w:w="120" w:type="dxa"/>
              <w:left w:w="40" w:type="dxa"/>
              <w:bottom w:w="40" w:type="dxa"/>
              <w:right w:w="40" w:type="dxa"/>
            </w:tcMar>
            <w:vAlign w:val="bottom"/>
          </w:tcPr>
          <w:p w14:paraId="7061811F" w14:textId="77777777" w:rsidR="00AD54B3" w:rsidRPr="0014374F" w:rsidRDefault="00AD54B3" w:rsidP="001444CA">
            <w:pPr>
              <w:jc w:val="right"/>
            </w:pPr>
            <w:r w:rsidRPr="0014374F">
              <w:t>14,4</w:t>
            </w:r>
          </w:p>
        </w:tc>
      </w:tr>
      <w:tr w:rsidR="00AD54B3" w:rsidRPr="0014374F" w14:paraId="6F9BEAB5"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04331F30" w14:textId="77777777" w:rsidR="00AD54B3" w:rsidRPr="0014374F" w:rsidRDefault="00AD54B3" w:rsidP="00AD54B3">
            <w:r w:rsidRPr="0014374F">
              <w:t>29.70 Alderdom</w:t>
            </w:r>
          </w:p>
        </w:tc>
        <w:tc>
          <w:tcPr>
            <w:tcW w:w="1908" w:type="dxa"/>
            <w:tcBorders>
              <w:top w:val="nil"/>
              <w:left w:val="nil"/>
              <w:bottom w:val="nil"/>
              <w:right w:val="nil"/>
            </w:tcBorders>
            <w:tcMar>
              <w:top w:w="120" w:type="dxa"/>
              <w:left w:w="40" w:type="dxa"/>
              <w:bottom w:w="40" w:type="dxa"/>
              <w:right w:w="40" w:type="dxa"/>
            </w:tcMar>
            <w:vAlign w:val="bottom"/>
          </w:tcPr>
          <w:p w14:paraId="38403686" w14:textId="77777777" w:rsidR="00AD54B3" w:rsidRPr="0014374F" w:rsidRDefault="00AD54B3" w:rsidP="001444CA">
            <w:r w:rsidRPr="0014374F">
              <w:t>316 740,0</w:t>
            </w:r>
          </w:p>
        </w:tc>
        <w:tc>
          <w:tcPr>
            <w:tcW w:w="2132" w:type="dxa"/>
            <w:tcBorders>
              <w:top w:val="nil"/>
              <w:left w:val="nil"/>
              <w:bottom w:val="nil"/>
              <w:right w:val="nil"/>
            </w:tcBorders>
            <w:tcMar>
              <w:top w:w="120" w:type="dxa"/>
              <w:left w:w="40" w:type="dxa"/>
              <w:bottom w:w="40" w:type="dxa"/>
              <w:right w:w="40" w:type="dxa"/>
            </w:tcMar>
            <w:vAlign w:val="bottom"/>
          </w:tcPr>
          <w:p w14:paraId="12789477" w14:textId="77777777" w:rsidR="00AD54B3" w:rsidRPr="0014374F" w:rsidRDefault="00AD54B3" w:rsidP="001444CA">
            <w:pPr>
              <w:jc w:val="right"/>
            </w:pPr>
            <w:r w:rsidRPr="0014374F">
              <w:t>335 593,0</w:t>
            </w:r>
          </w:p>
        </w:tc>
        <w:tc>
          <w:tcPr>
            <w:tcW w:w="1762" w:type="dxa"/>
            <w:tcBorders>
              <w:top w:val="nil"/>
              <w:left w:val="nil"/>
              <w:bottom w:val="nil"/>
              <w:right w:val="nil"/>
            </w:tcBorders>
            <w:tcMar>
              <w:top w:w="120" w:type="dxa"/>
              <w:left w:w="40" w:type="dxa"/>
              <w:bottom w:w="40" w:type="dxa"/>
              <w:right w:w="40" w:type="dxa"/>
            </w:tcMar>
            <w:vAlign w:val="bottom"/>
          </w:tcPr>
          <w:p w14:paraId="36E44E48" w14:textId="77777777" w:rsidR="00AD54B3" w:rsidRPr="0014374F" w:rsidRDefault="00AD54B3" w:rsidP="001444CA">
            <w:pPr>
              <w:jc w:val="right"/>
            </w:pPr>
            <w:r w:rsidRPr="0014374F">
              <w:t>6,0</w:t>
            </w:r>
          </w:p>
        </w:tc>
      </w:tr>
      <w:tr w:rsidR="00AD54B3" w:rsidRPr="0014374F" w14:paraId="3BC6F992"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4B8817B1" w14:textId="77777777" w:rsidR="00AD54B3" w:rsidRPr="0014374F" w:rsidRDefault="00AD54B3" w:rsidP="00AD54B3">
            <w:r w:rsidRPr="0014374F">
              <w:t xml:space="preserve">29.80 </w:t>
            </w:r>
            <w:proofErr w:type="spellStart"/>
            <w:r w:rsidRPr="0014374F">
              <w:t>Forsørgartap</w:t>
            </w:r>
            <w:proofErr w:type="spellEnd"/>
            <w:r w:rsidRPr="0014374F">
              <w:t xml:space="preserve"> m.m.</w:t>
            </w:r>
          </w:p>
        </w:tc>
        <w:tc>
          <w:tcPr>
            <w:tcW w:w="1908" w:type="dxa"/>
            <w:tcBorders>
              <w:top w:val="nil"/>
              <w:left w:val="nil"/>
              <w:bottom w:val="nil"/>
              <w:right w:val="nil"/>
            </w:tcBorders>
            <w:tcMar>
              <w:top w:w="120" w:type="dxa"/>
              <w:left w:w="40" w:type="dxa"/>
              <w:bottom w:w="40" w:type="dxa"/>
              <w:right w:w="40" w:type="dxa"/>
            </w:tcMar>
            <w:vAlign w:val="bottom"/>
          </w:tcPr>
          <w:p w14:paraId="3F01B78B" w14:textId="77777777" w:rsidR="00AD54B3" w:rsidRPr="0014374F" w:rsidRDefault="00AD54B3" w:rsidP="001444CA">
            <w:r w:rsidRPr="0014374F">
              <w:t>3 643,6</w:t>
            </w:r>
          </w:p>
        </w:tc>
        <w:tc>
          <w:tcPr>
            <w:tcW w:w="2132" w:type="dxa"/>
            <w:tcBorders>
              <w:top w:val="nil"/>
              <w:left w:val="nil"/>
              <w:bottom w:val="nil"/>
              <w:right w:val="nil"/>
            </w:tcBorders>
            <w:tcMar>
              <w:top w:w="120" w:type="dxa"/>
              <w:left w:w="40" w:type="dxa"/>
              <w:bottom w:w="40" w:type="dxa"/>
              <w:right w:w="40" w:type="dxa"/>
            </w:tcMar>
            <w:vAlign w:val="bottom"/>
          </w:tcPr>
          <w:p w14:paraId="3FEB2BF5" w14:textId="77777777" w:rsidR="00AD54B3" w:rsidRPr="0014374F" w:rsidRDefault="00AD54B3" w:rsidP="001444CA">
            <w:pPr>
              <w:jc w:val="right"/>
            </w:pPr>
            <w:r w:rsidRPr="0014374F">
              <w:t>3 717,7</w:t>
            </w:r>
          </w:p>
        </w:tc>
        <w:tc>
          <w:tcPr>
            <w:tcW w:w="1762" w:type="dxa"/>
            <w:tcBorders>
              <w:top w:val="nil"/>
              <w:left w:val="nil"/>
              <w:bottom w:val="nil"/>
              <w:right w:val="nil"/>
            </w:tcBorders>
            <w:tcMar>
              <w:top w:w="120" w:type="dxa"/>
              <w:left w:w="40" w:type="dxa"/>
              <w:bottom w:w="40" w:type="dxa"/>
              <w:right w:w="40" w:type="dxa"/>
            </w:tcMar>
            <w:vAlign w:val="bottom"/>
          </w:tcPr>
          <w:p w14:paraId="3C023563" w14:textId="77777777" w:rsidR="00AD54B3" w:rsidRPr="0014374F" w:rsidRDefault="00AD54B3" w:rsidP="001444CA">
            <w:pPr>
              <w:jc w:val="right"/>
            </w:pPr>
            <w:r w:rsidRPr="0014374F">
              <w:t>2,0</w:t>
            </w:r>
          </w:p>
        </w:tc>
      </w:tr>
      <w:tr w:rsidR="00AD54B3" w:rsidRPr="0014374F" w14:paraId="5E20BFC5" w14:textId="77777777" w:rsidTr="00AD54B3">
        <w:trPr>
          <w:trHeight w:val="360"/>
        </w:trPr>
        <w:tc>
          <w:tcPr>
            <w:tcW w:w="3265" w:type="dxa"/>
            <w:tcBorders>
              <w:top w:val="single" w:sz="4" w:space="0" w:color="000000"/>
              <w:left w:val="nil"/>
              <w:bottom w:val="single" w:sz="4" w:space="0" w:color="000000"/>
              <w:right w:val="nil"/>
            </w:tcBorders>
            <w:tcMar>
              <w:top w:w="120" w:type="dxa"/>
              <w:left w:w="40" w:type="dxa"/>
              <w:bottom w:w="40" w:type="dxa"/>
              <w:right w:w="40" w:type="dxa"/>
            </w:tcMar>
          </w:tcPr>
          <w:p w14:paraId="5B613160" w14:textId="77777777" w:rsidR="00AD54B3" w:rsidRPr="0014374F" w:rsidRDefault="00AD54B3" w:rsidP="00AD54B3">
            <w:r w:rsidRPr="0014374F">
              <w:t>Sum Sosiale formål, folketrygda</w:t>
            </w:r>
          </w:p>
        </w:tc>
        <w:tc>
          <w:tcPr>
            <w:tcW w:w="190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AB019D3" w14:textId="77777777" w:rsidR="00AD54B3" w:rsidRPr="0014374F" w:rsidRDefault="00AD54B3" w:rsidP="001444CA">
            <w:r w:rsidRPr="0014374F">
              <w:t>568 359,3</w:t>
            </w:r>
          </w:p>
        </w:tc>
        <w:tc>
          <w:tcPr>
            <w:tcW w:w="213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0DB875A" w14:textId="77777777" w:rsidR="00AD54B3" w:rsidRPr="0014374F" w:rsidRDefault="00AD54B3" w:rsidP="001444CA">
            <w:pPr>
              <w:jc w:val="right"/>
            </w:pPr>
            <w:r w:rsidRPr="0014374F">
              <w:t>610 855,4</w:t>
            </w:r>
          </w:p>
        </w:tc>
        <w:tc>
          <w:tcPr>
            <w:tcW w:w="176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0E4370D" w14:textId="77777777" w:rsidR="00AD54B3" w:rsidRPr="0014374F" w:rsidRDefault="00AD54B3" w:rsidP="001444CA">
            <w:pPr>
              <w:jc w:val="right"/>
            </w:pPr>
            <w:r w:rsidRPr="0014374F">
              <w:t>7,5</w:t>
            </w:r>
          </w:p>
        </w:tc>
      </w:tr>
      <w:tr w:rsidR="00AD54B3" w:rsidRPr="0014374F" w14:paraId="5E97470C" w14:textId="77777777" w:rsidTr="00AD54B3">
        <w:trPr>
          <w:trHeight w:val="360"/>
        </w:trPr>
        <w:tc>
          <w:tcPr>
            <w:tcW w:w="3265" w:type="dxa"/>
            <w:tcBorders>
              <w:top w:val="nil"/>
              <w:left w:val="nil"/>
              <w:bottom w:val="nil"/>
              <w:right w:val="nil"/>
            </w:tcBorders>
            <w:tcMar>
              <w:top w:w="120" w:type="dxa"/>
              <w:left w:w="40" w:type="dxa"/>
              <w:bottom w:w="40" w:type="dxa"/>
              <w:right w:w="40" w:type="dxa"/>
            </w:tcMar>
          </w:tcPr>
          <w:p w14:paraId="2969BE70" w14:textId="77777777" w:rsidR="00AD54B3" w:rsidRPr="0014374F" w:rsidRDefault="00AD54B3" w:rsidP="00AD54B3">
            <w:r w:rsidRPr="0014374F">
              <w:rPr>
                <w:rStyle w:val="kursiv"/>
              </w:rPr>
              <w:t>Programområde 33 Arbeidsliv, folketrygda</w:t>
            </w:r>
          </w:p>
        </w:tc>
        <w:tc>
          <w:tcPr>
            <w:tcW w:w="1908" w:type="dxa"/>
            <w:tcBorders>
              <w:top w:val="nil"/>
              <w:left w:val="nil"/>
              <w:bottom w:val="nil"/>
              <w:right w:val="nil"/>
            </w:tcBorders>
            <w:tcMar>
              <w:top w:w="120" w:type="dxa"/>
              <w:left w:w="40" w:type="dxa"/>
              <w:bottom w:w="40" w:type="dxa"/>
              <w:right w:w="40" w:type="dxa"/>
            </w:tcMar>
            <w:vAlign w:val="bottom"/>
          </w:tcPr>
          <w:p w14:paraId="58BB884E" w14:textId="77777777" w:rsidR="00AD54B3" w:rsidRPr="0014374F" w:rsidRDefault="00AD54B3" w:rsidP="001444CA"/>
        </w:tc>
        <w:tc>
          <w:tcPr>
            <w:tcW w:w="2132" w:type="dxa"/>
            <w:tcBorders>
              <w:top w:val="nil"/>
              <w:left w:val="nil"/>
              <w:bottom w:val="nil"/>
              <w:right w:val="nil"/>
            </w:tcBorders>
            <w:tcMar>
              <w:top w:w="120" w:type="dxa"/>
              <w:left w:w="40" w:type="dxa"/>
              <w:bottom w:w="40" w:type="dxa"/>
              <w:right w:w="40" w:type="dxa"/>
            </w:tcMar>
            <w:vAlign w:val="bottom"/>
          </w:tcPr>
          <w:p w14:paraId="2D690C54" w14:textId="77777777" w:rsidR="00AD54B3" w:rsidRPr="0014374F" w:rsidRDefault="00AD54B3" w:rsidP="001444CA">
            <w:pPr>
              <w:jc w:val="right"/>
            </w:pPr>
          </w:p>
        </w:tc>
        <w:tc>
          <w:tcPr>
            <w:tcW w:w="1762" w:type="dxa"/>
            <w:tcBorders>
              <w:top w:val="nil"/>
              <w:left w:val="nil"/>
              <w:bottom w:val="nil"/>
              <w:right w:val="nil"/>
            </w:tcBorders>
            <w:tcMar>
              <w:top w:w="120" w:type="dxa"/>
              <w:left w:w="40" w:type="dxa"/>
              <w:bottom w:w="40" w:type="dxa"/>
              <w:right w:w="40" w:type="dxa"/>
            </w:tcMar>
            <w:vAlign w:val="bottom"/>
          </w:tcPr>
          <w:p w14:paraId="320AACE3" w14:textId="77777777" w:rsidR="00AD54B3" w:rsidRPr="0014374F" w:rsidRDefault="00AD54B3" w:rsidP="001444CA">
            <w:pPr>
              <w:jc w:val="right"/>
            </w:pPr>
          </w:p>
        </w:tc>
      </w:tr>
      <w:tr w:rsidR="00AD54B3" w:rsidRPr="0014374F" w14:paraId="1626AC43" w14:textId="77777777" w:rsidTr="00AD54B3">
        <w:trPr>
          <w:trHeight w:val="360"/>
        </w:trPr>
        <w:tc>
          <w:tcPr>
            <w:tcW w:w="3265" w:type="dxa"/>
            <w:tcBorders>
              <w:top w:val="nil"/>
              <w:left w:val="nil"/>
              <w:bottom w:val="single" w:sz="4" w:space="0" w:color="000000"/>
              <w:right w:val="nil"/>
            </w:tcBorders>
            <w:tcMar>
              <w:top w:w="120" w:type="dxa"/>
              <w:left w:w="40" w:type="dxa"/>
              <w:bottom w:w="40" w:type="dxa"/>
              <w:right w:w="40" w:type="dxa"/>
            </w:tcMar>
          </w:tcPr>
          <w:p w14:paraId="6C8D753E" w14:textId="77777777" w:rsidR="00AD54B3" w:rsidRPr="0014374F" w:rsidRDefault="00AD54B3" w:rsidP="00AD54B3">
            <w:r w:rsidRPr="0014374F">
              <w:t>33.30 Arbeidsliv</w:t>
            </w:r>
          </w:p>
        </w:tc>
        <w:tc>
          <w:tcPr>
            <w:tcW w:w="1908" w:type="dxa"/>
            <w:tcBorders>
              <w:top w:val="nil"/>
              <w:left w:val="nil"/>
              <w:bottom w:val="single" w:sz="4" w:space="0" w:color="000000"/>
              <w:right w:val="nil"/>
            </w:tcBorders>
            <w:tcMar>
              <w:top w:w="120" w:type="dxa"/>
              <w:left w:w="40" w:type="dxa"/>
              <w:bottom w:w="40" w:type="dxa"/>
              <w:right w:w="40" w:type="dxa"/>
            </w:tcMar>
            <w:vAlign w:val="bottom"/>
          </w:tcPr>
          <w:p w14:paraId="09D7BC38" w14:textId="77777777" w:rsidR="00AD54B3" w:rsidRPr="0014374F" w:rsidRDefault="00AD54B3" w:rsidP="001444CA">
            <w:r w:rsidRPr="0014374F">
              <w:t>13 683,0</w:t>
            </w:r>
          </w:p>
        </w:tc>
        <w:tc>
          <w:tcPr>
            <w:tcW w:w="2132" w:type="dxa"/>
            <w:tcBorders>
              <w:top w:val="nil"/>
              <w:left w:val="nil"/>
              <w:bottom w:val="single" w:sz="4" w:space="0" w:color="000000"/>
              <w:right w:val="nil"/>
            </w:tcBorders>
            <w:tcMar>
              <w:top w:w="120" w:type="dxa"/>
              <w:left w:w="40" w:type="dxa"/>
              <w:bottom w:w="40" w:type="dxa"/>
              <w:right w:w="40" w:type="dxa"/>
            </w:tcMar>
            <w:vAlign w:val="bottom"/>
          </w:tcPr>
          <w:p w14:paraId="345C6B03" w14:textId="77777777" w:rsidR="00AD54B3" w:rsidRPr="0014374F" w:rsidRDefault="00AD54B3" w:rsidP="001444CA">
            <w:pPr>
              <w:jc w:val="right"/>
            </w:pPr>
            <w:r w:rsidRPr="0014374F">
              <w:t>15 295,0</w:t>
            </w:r>
          </w:p>
        </w:tc>
        <w:tc>
          <w:tcPr>
            <w:tcW w:w="1762" w:type="dxa"/>
            <w:tcBorders>
              <w:top w:val="nil"/>
              <w:left w:val="nil"/>
              <w:bottom w:val="single" w:sz="4" w:space="0" w:color="000000"/>
              <w:right w:val="nil"/>
            </w:tcBorders>
            <w:tcMar>
              <w:top w:w="120" w:type="dxa"/>
              <w:left w:w="40" w:type="dxa"/>
              <w:bottom w:w="40" w:type="dxa"/>
              <w:right w:w="40" w:type="dxa"/>
            </w:tcMar>
            <w:vAlign w:val="bottom"/>
          </w:tcPr>
          <w:p w14:paraId="5882348B" w14:textId="77777777" w:rsidR="00AD54B3" w:rsidRPr="0014374F" w:rsidRDefault="00AD54B3" w:rsidP="001444CA">
            <w:pPr>
              <w:jc w:val="right"/>
            </w:pPr>
            <w:r w:rsidRPr="0014374F">
              <w:t>11,8</w:t>
            </w:r>
          </w:p>
        </w:tc>
      </w:tr>
      <w:tr w:rsidR="00AD54B3" w:rsidRPr="0014374F" w14:paraId="59330440" w14:textId="77777777" w:rsidTr="00AD54B3">
        <w:trPr>
          <w:trHeight w:val="360"/>
        </w:trPr>
        <w:tc>
          <w:tcPr>
            <w:tcW w:w="3265" w:type="dxa"/>
            <w:tcBorders>
              <w:top w:val="nil"/>
              <w:left w:val="nil"/>
              <w:bottom w:val="single" w:sz="4" w:space="0" w:color="000000"/>
              <w:right w:val="nil"/>
            </w:tcBorders>
            <w:tcMar>
              <w:top w:w="120" w:type="dxa"/>
              <w:left w:w="40" w:type="dxa"/>
              <w:bottom w:w="40" w:type="dxa"/>
              <w:right w:w="40" w:type="dxa"/>
            </w:tcMar>
          </w:tcPr>
          <w:p w14:paraId="64AB522A" w14:textId="77777777" w:rsidR="00AD54B3" w:rsidRPr="0014374F" w:rsidRDefault="00AD54B3" w:rsidP="00AD54B3">
            <w:r w:rsidRPr="0014374F">
              <w:lastRenderedPageBreak/>
              <w:t>Sum Arbeidsliv, folketrygda</w:t>
            </w:r>
          </w:p>
        </w:tc>
        <w:tc>
          <w:tcPr>
            <w:tcW w:w="1908" w:type="dxa"/>
            <w:tcBorders>
              <w:top w:val="nil"/>
              <w:left w:val="nil"/>
              <w:bottom w:val="single" w:sz="4" w:space="0" w:color="000000"/>
              <w:right w:val="nil"/>
            </w:tcBorders>
            <w:tcMar>
              <w:top w:w="120" w:type="dxa"/>
              <w:left w:w="40" w:type="dxa"/>
              <w:bottom w:w="40" w:type="dxa"/>
              <w:right w:w="40" w:type="dxa"/>
            </w:tcMar>
            <w:vAlign w:val="bottom"/>
          </w:tcPr>
          <w:p w14:paraId="1B7C0E92" w14:textId="77777777" w:rsidR="00AD54B3" w:rsidRPr="0014374F" w:rsidRDefault="00AD54B3" w:rsidP="001444CA">
            <w:r w:rsidRPr="0014374F">
              <w:t>13 683,0</w:t>
            </w:r>
          </w:p>
        </w:tc>
        <w:tc>
          <w:tcPr>
            <w:tcW w:w="2132" w:type="dxa"/>
            <w:tcBorders>
              <w:top w:val="nil"/>
              <w:left w:val="nil"/>
              <w:bottom w:val="single" w:sz="4" w:space="0" w:color="000000"/>
              <w:right w:val="nil"/>
            </w:tcBorders>
            <w:tcMar>
              <w:top w:w="120" w:type="dxa"/>
              <w:left w:w="40" w:type="dxa"/>
              <w:bottom w:w="40" w:type="dxa"/>
              <w:right w:w="40" w:type="dxa"/>
            </w:tcMar>
            <w:vAlign w:val="bottom"/>
          </w:tcPr>
          <w:p w14:paraId="0147AD71" w14:textId="77777777" w:rsidR="00AD54B3" w:rsidRPr="0014374F" w:rsidRDefault="00AD54B3" w:rsidP="001444CA">
            <w:pPr>
              <w:jc w:val="right"/>
            </w:pPr>
            <w:r w:rsidRPr="0014374F">
              <w:t>15 295,0</w:t>
            </w:r>
          </w:p>
        </w:tc>
        <w:tc>
          <w:tcPr>
            <w:tcW w:w="1762" w:type="dxa"/>
            <w:tcBorders>
              <w:top w:val="nil"/>
              <w:left w:val="nil"/>
              <w:bottom w:val="single" w:sz="4" w:space="0" w:color="000000"/>
              <w:right w:val="nil"/>
            </w:tcBorders>
            <w:tcMar>
              <w:top w:w="120" w:type="dxa"/>
              <w:left w:w="40" w:type="dxa"/>
              <w:bottom w:w="40" w:type="dxa"/>
              <w:right w:w="40" w:type="dxa"/>
            </w:tcMar>
            <w:vAlign w:val="bottom"/>
          </w:tcPr>
          <w:p w14:paraId="35D57695" w14:textId="77777777" w:rsidR="00AD54B3" w:rsidRPr="0014374F" w:rsidRDefault="00AD54B3" w:rsidP="001444CA">
            <w:pPr>
              <w:jc w:val="right"/>
            </w:pPr>
            <w:r w:rsidRPr="0014374F">
              <w:t>11,8</w:t>
            </w:r>
          </w:p>
        </w:tc>
      </w:tr>
      <w:tr w:rsidR="00AD54B3" w:rsidRPr="0014374F" w14:paraId="5DF9B56E" w14:textId="77777777" w:rsidTr="00AD54B3">
        <w:trPr>
          <w:trHeight w:val="360"/>
        </w:trPr>
        <w:tc>
          <w:tcPr>
            <w:tcW w:w="3265" w:type="dxa"/>
            <w:tcBorders>
              <w:top w:val="nil"/>
              <w:left w:val="nil"/>
              <w:bottom w:val="single" w:sz="4" w:space="0" w:color="000000"/>
              <w:right w:val="nil"/>
            </w:tcBorders>
            <w:tcMar>
              <w:top w:w="120" w:type="dxa"/>
              <w:left w:w="40" w:type="dxa"/>
              <w:bottom w:w="40" w:type="dxa"/>
              <w:right w:w="40" w:type="dxa"/>
            </w:tcMar>
          </w:tcPr>
          <w:p w14:paraId="1536F38E" w14:textId="77777777" w:rsidR="00AD54B3" w:rsidRPr="0014374F" w:rsidRDefault="00AD54B3" w:rsidP="00AD54B3">
            <w:r w:rsidRPr="0014374F">
              <w:t>Sum Arbeids- og inkluderingsdepartementet</w:t>
            </w:r>
          </w:p>
        </w:tc>
        <w:tc>
          <w:tcPr>
            <w:tcW w:w="1908" w:type="dxa"/>
            <w:tcBorders>
              <w:top w:val="nil"/>
              <w:left w:val="nil"/>
              <w:bottom w:val="single" w:sz="4" w:space="0" w:color="000000"/>
              <w:right w:val="nil"/>
            </w:tcBorders>
            <w:tcMar>
              <w:top w:w="120" w:type="dxa"/>
              <w:left w:w="40" w:type="dxa"/>
              <w:bottom w:w="40" w:type="dxa"/>
              <w:right w:w="40" w:type="dxa"/>
            </w:tcMar>
            <w:vAlign w:val="bottom"/>
          </w:tcPr>
          <w:p w14:paraId="782A3C10" w14:textId="77777777" w:rsidR="00AD54B3" w:rsidRPr="0014374F" w:rsidRDefault="00AD54B3" w:rsidP="001444CA">
            <w:r w:rsidRPr="0014374F">
              <w:t>653 765,1</w:t>
            </w:r>
          </w:p>
        </w:tc>
        <w:tc>
          <w:tcPr>
            <w:tcW w:w="2132" w:type="dxa"/>
            <w:tcBorders>
              <w:top w:val="nil"/>
              <w:left w:val="nil"/>
              <w:bottom w:val="single" w:sz="4" w:space="0" w:color="000000"/>
              <w:right w:val="nil"/>
            </w:tcBorders>
            <w:tcMar>
              <w:top w:w="120" w:type="dxa"/>
              <w:left w:w="40" w:type="dxa"/>
              <w:bottom w:w="40" w:type="dxa"/>
              <w:right w:w="40" w:type="dxa"/>
            </w:tcMar>
            <w:vAlign w:val="bottom"/>
          </w:tcPr>
          <w:p w14:paraId="074F3BD6" w14:textId="77777777" w:rsidR="00AD54B3" w:rsidRPr="0014374F" w:rsidRDefault="00AD54B3" w:rsidP="001444CA">
            <w:pPr>
              <w:jc w:val="right"/>
            </w:pPr>
            <w:r w:rsidRPr="0014374F">
              <w:t>702 424,1</w:t>
            </w:r>
          </w:p>
        </w:tc>
        <w:tc>
          <w:tcPr>
            <w:tcW w:w="1762" w:type="dxa"/>
            <w:tcBorders>
              <w:top w:val="nil"/>
              <w:left w:val="nil"/>
              <w:bottom w:val="single" w:sz="4" w:space="0" w:color="000000"/>
              <w:right w:val="nil"/>
            </w:tcBorders>
            <w:tcMar>
              <w:top w:w="120" w:type="dxa"/>
              <w:left w:w="40" w:type="dxa"/>
              <w:bottom w:w="40" w:type="dxa"/>
              <w:right w:w="40" w:type="dxa"/>
            </w:tcMar>
            <w:vAlign w:val="bottom"/>
          </w:tcPr>
          <w:p w14:paraId="05B72456" w14:textId="77777777" w:rsidR="00AD54B3" w:rsidRPr="0014374F" w:rsidRDefault="00AD54B3" w:rsidP="001444CA">
            <w:pPr>
              <w:jc w:val="right"/>
            </w:pPr>
            <w:r w:rsidRPr="0014374F">
              <w:t>7,4</w:t>
            </w:r>
          </w:p>
        </w:tc>
      </w:tr>
    </w:tbl>
    <w:p w14:paraId="2DC226A7" w14:textId="3FD1E4BE" w:rsidR="009124C3" w:rsidRPr="0014374F" w:rsidRDefault="009124C3" w:rsidP="0014374F"/>
    <w:p w14:paraId="0C51AC90" w14:textId="77777777" w:rsidR="009124C3" w:rsidRPr="0014374F" w:rsidRDefault="009124C3" w:rsidP="0014374F">
      <w:r w:rsidRPr="0014374F">
        <w:t xml:space="preserve">Det samla budsjettforslaget for 2025 </w:t>
      </w:r>
      <w:proofErr w:type="spellStart"/>
      <w:r w:rsidRPr="0014374F">
        <w:t>frå</w:t>
      </w:r>
      <w:proofErr w:type="spellEnd"/>
      <w:r w:rsidRPr="0014374F">
        <w:t xml:space="preserve"> Arbeids- og inkluderingsdepartementet er på 702,4 mrd. kroner. Budsjettforslaget </w:t>
      </w:r>
      <w:proofErr w:type="spellStart"/>
      <w:r w:rsidRPr="0014374F">
        <w:t>inneber</w:t>
      </w:r>
      <w:proofErr w:type="spellEnd"/>
      <w:r w:rsidRPr="0014374F">
        <w:t xml:space="preserve"> </w:t>
      </w:r>
      <w:proofErr w:type="spellStart"/>
      <w:r w:rsidRPr="0014374F">
        <w:t>ein</w:t>
      </w:r>
      <w:proofErr w:type="spellEnd"/>
      <w:r w:rsidRPr="0014374F">
        <w:t xml:space="preserve"> samla vekst i utgiftene på om lag 48,7 mrd. kroner, eller 7,4 pst., </w:t>
      </w:r>
      <w:proofErr w:type="spellStart"/>
      <w:r w:rsidRPr="0014374F">
        <w:t>samanlikna</w:t>
      </w:r>
      <w:proofErr w:type="spellEnd"/>
      <w:r w:rsidRPr="0014374F">
        <w:t xml:space="preserve"> med saldert budsjett for 2024.</w:t>
      </w:r>
    </w:p>
    <w:p w14:paraId="3455C643" w14:textId="77777777" w:rsidR="009124C3" w:rsidRPr="0014374F" w:rsidRDefault="009124C3" w:rsidP="0014374F">
      <w:r w:rsidRPr="0014374F">
        <w:t xml:space="preserve">Budsjettforslaget for 2025 for </w:t>
      </w:r>
      <w:proofErr w:type="spellStart"/>
      <w:r w:rsidRPr="0014374F">
        <w:t>dei</w:t>
      </w:r>
      <w:proofErr w:type="spellEnd"/>
      <w:r w:rsidRPr="0014374F">
        <w:t xml:space="preserve"> G-regulerte </w:t>
      </w:r>
      <w:proofErr w:type="spellStart"/>
      <w:r w:rsidRPr="0014374F">
        <w:t>ytingane</w:t>
      </w:r>
      <w:proofErr w:type="spellEnd"/>
      <w:r w:rsidRPr="0014374F">
        <w:t xml:space="preserve"> inkluderer anslått effekt av reguleringa av grunnbeløpet i folketrygda per 1. mai 2025 og overhenget </w:t>
      </w:r>
      <w:proofErr w:type="spellStart"/>
      <w:r w:rsidRPr="0014374F">
        <w:t>frå</w:t>
      </w:r>
      <w:proofErr w:type="spellEnd"/>
      <w:r w:rsidRPr="0014374F">
        <w:t xml:space="preserve"> </w:t>
      </w:r>
      <w:proofErr w:type="spellStart"/>
      <w:r w:rsidRPr="0014374F">
        <w:t>trygdeoppgjeret</w:t>
      </w:r>
      <w:proofErr w:type="spellEnd"/>
      <w:r w:rsidRPr="0014374F">
        <w:t xml:space="preserve"> </w:t>
      </w:r>
      <w:proofErr w:type="spellStart"/>
      <w:r w:rsidRPr="0014374F">
        <w:t>frå</w:t>
      </w:r>
      <w:proofErr w:type="spellEnd"/>
      <w:r w:rsidRPr="0014374F">
        <w:t xml:space="preserve"> 2024. Som følge av dette </w:t>
      </w:r>
      <w:proofErr w:type="spellStart"/>
      <w:r w:rsidRPr="0014374F">
        <w:t>aukar</w:t>
      </w:r>
      <w:proofErr w:type="spellEnd"/>
      <w:r w:rsidRPr="0014374F">
        <w:t xml:space="preserve"> utgiftsanslaget for 2025 med til </w:t>
      </w:r>
      <w:proofErr w:type="spellStart"/>
      <w:r w:rsidRPr="0014374F">
        <w:t>saman</w:t>
      </w:r>
      <w:proofErr w:type="spellEnd"/>
      <w:r w:rsidRPr="0014374F">
        <w:t xml:space="preserve"> 20,2 mrd. kroner.</w:t>
      </w:r>
    </w:p>
    <w:p w14:paraId="59A3C9C9" w14:textId="77777777" w:rsidR="009124C3" w:rsidRPr="0014374F" w:rsidRDefault="009124C3" w:rsidP="0014374F">
      <w:proofErr w:type="spellStart"/>
      <w:r w:rsidRPr="0014374F">
        <w:t>Endringane</w:t>
      </w:r>
      <w:proofErr w:type="spellEnd"/>
      <w:r w:rsidRPr="0014374F">
        <w:t xml:space="preserve"> </w:t>
      </w:r>
      <w:proofErr w:type="spellStart"/>
      <w:r w:rsidRPr="0014374F">
        <w:t>samanlikna</w:t>
      </w:r>
      <w:proofErr w:type="spellEnd"/>
      <w:r w:rsidRPr="0014374F">
        <w:t xml:space="preserve"> med saldert budsjett for 2024 blir </w:t>
      </w:r>
      <w:proofErr w:type="spellStart"/>
      <w:r w:rsidRPr="0014374F">
        <w:t>påverka</w:t>
      </w:r>
      <w:proofErr w:type="spellEnd"/>
      <w:r w:rsidRPr="0014374F">
        <w:t xml:space="preserve"> av at utviklinga i 2024 har avvike </w:t>
      </w:r>
      <w:proofErr w:type="spellStart"/>
      <w:r w:rsidRPr="0014374F">
        <w:t>frå</w:t>
      </w:r>
      <w:proofErr w:type="spellEnd"/>
      <w:r w:rsidRPr="0014374F">
        <w:t xml:space="preserve"> det som </w:t>
      </w:r>
      <w:proofErr w:type="spellStart"/>
      <w:r w:rsidRPr="0014374F">
        <w:t>låg</w:t>
      </w:r>
      <w:proofErr w:type="spellEnd"/>
      <w:r w:rsidRPr="0014374F">
        <w:t xml:space="preserve"> til grunn for budsjettforslaget for 2024. Årsaka er bl.a. at veksten i </w:t>
      </w:r>
      <w:proofErr w:type="spellStart"/>
      <w:r w:rsidRPr="0014374F">
        <w:t>sjukefråvær</w:t>
      </w:r>
      <w:proofErr w:type="spellEnd"/>
      <w:r w:rsidRPr="0014374F">
        <w:t xml:space="preserve"> og </w:t>
      </w:r>
      <w:proofErr w:type="spellStart"/>
      <w:r w:rsidRPr="0014374F">
        <w:t>antalet</w:t>
      </w:r>
      <w:proofErr w:type="spellEnd"/>
      <w:r w:rsidRPr="0014374F">
        <w:t xml:space="preserve">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blei </w:t>
      </w:r>
      <w:proofErr w:type="spellStart"/>
      <w:r w:rsidRPr="0014374F">
        <w:t>høgare</w:t>
      </w:r>
      <w:proofErr w:type="spellEnd"/>
      <w:r w:rsidRPr="0014374F">
        <w:t xml:space="preserve"> enn det som var lagt til grunn i budsjettet. For å illustrere dette </w:t>
      </w:r>
      <w:proofErr w:type="spellStart"/>
      <w:r w:rsidRPr="0014374F">
        <w:t>samanliknar</w:t>
      </w:r>
      <w:proofErr w:type="spellEnd"/>
      <w:r w:rsidRPr="0014374F">
        <w:t xml:space="preserve"> tabellen under forslaget til budsjett for 2025 med siste anslag på </w:t>
      </w:r>
      <w:proofErr w:type="spellStart"/>
      <w:r w:rsidRPr="0014374F">
        <w:t>rekneskap</w:t>
      </w:r>
      <w:proofErr w:type="spellEnd"/>
      <w:r w:rsidRPr="0014374F">
        <w:t xml:space="preserve"> for 2024 og saldert budsjett for 2024 for utgifter under folketrygda.</w:t>
      </w:r>
    </w:p>
    <w:p w14:paraId="7B810EDD" w14:textId="77777777" w:rsidR="009124C3" w:rsidRPr="0014374F" w:rsidRDefault="009124C3" w:rsidP="0014374F">
      <w:pPr>
        <w:pStyle w:val="avsnitt-undertittel"/>
      </w:pPr>
      <w:r w:rsidRPr="0014374F">
        <w:t>Utgifter under folketrygda i mill. kroner</w:t>
      </w:r>
      <w:r w:rsidRPr="0014374F">
        <w:rPr>
          <w:rStyle w:val="skrift-hevet"/>
        </w:rPr>
        <w:t>1</w:t>
      </w:r>
    </w:p>
    <w:p w14:paraId="1C1D061F" w14:textId="77777777" w:rsidR="00AD54B3" w:rsidRDefault="009124C3" w:rsidP="00AD54B3">
      <w:pPr>
        <w:pStyle w:val="Tabellnavn"/>
      </w:pPr>
      <w:r w:rsidRPr="0014374F">
        <w:t>06N1xt2</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3426"/>
        <w:gridCol w:w="1178"/>
        <w:gridCol w:w="1179"/>
        <w:gridCol w:w="1179"/>
        <w:gridCol w:w="1054"/>
        <w:gridCol w:w="1054"/>
      </w:tblGrid>
      <w:tr w:rsidR="00AD54B3" w:rsidRPr="0014374F" w14:paraId="06927C12" w14:textId="77777777" w:rsidTr="001444CA">
        <w:trPr>
          <w:trHeight w:val="860"/>
        </w:trPr>
        <w:tc>
          <w:tcPr>
            <w:tcW w:w="342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0809F2B" w14:textId="77777777" w:rsidR="00AD54B3" w:rsidRPr="0014374F" w:rsidRDefault="00AD54B3" w:rsidP="001444CA">
            <w:proofErr w:type="spellStart"/>
            <w:r w:rsidRPr="0014374F">
              <w:t>Nemning</w:t>
            </w:r>
            <w:proofErr w:type="spellEnd"/>
          </w:p>
        </w:tc>
        <w:tc>
          <w:tcPr>
            <w:tcW w:w="11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166E82D" w14:textId="77777777" w:rsidR="00AD54B3" w:rsidRPr="0014374F" w:rsidRDefault="00AD54B3" w:rsidP="001444CA">
            <w:pPr>
              <w:jc w:val="right"/>
            </w:pPr>
            <w:r w:rsidRPr="0014374F">
              <w:t xml:space="preserve">Saldert </w:t>
            </w:r>
            <w:r w:rsidRPr="0014374F">
              <w:br/>
              <w:t>budsjett 2024</w:t>
            </w:r>
          </w:p>
        </w:tc>
        <w:tc>
          <w:tcPr>
            <w:tcW w:w="11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3E5B89F" w14:textId="77777777" w:rsidR="00AD54B3" w:rsidRPr="0014374F" w:rsidRDefault="00AD54B3" w:rsidP="001444CA">
            <w:pPr>
              <w:jc w:val="right"/>
            </w:pPr>
            <w:r w:rsidRPr="0014374F">
              <w:t>Anslag på </w:t>
            </w:r>
            <w:proofErr w:type="spellStart"/>
            <w:r w:rsidRPr="0014374F">
              <w:t>rekneskap</w:t>
            </w:r>
            <w:proofErr w:type="spellEnd"/>
            <w:r w:rsidRPr="0014374F">
              <w:t xml:space="preserve"> 2024</w:t>
            </w:r>
          </w:p>
        </w:tc>
        <w:tc>
          <w:tcPr>
            <w:tcW w:w="11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EE8A764" w14:textId="77777777" w:rsidR="00AD54B3" w:rsidRPr="0014374F" w:rsidRDefault="00AD54B3" w:rsidP="001444CA">
            <w:pPr>
              <w:jc w:val="right"/>
            </w:pPr>
            <w:r w:rsidRPr="0014374F">
              <w:t xml:space="preserve">Forslag </w:t>
            </w:r>
            <w:r w:rsidRPr="0014374F">
              <w:br/>
              <w:t>2025</w:t>
            </w:r>
          </w:p>
        </w:tc>
        <w:tc>
          <w:tcPr>
            <w:tcW w:w="105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E6AA7C1" w14:textId="77777777" w:rsidR="00AD54B3" w:rsidRPr="0014374F" w:rsidRDefault="00AD54B3" w:rsidP="001444CA">
            <w:pPr>
              <w:jc w:val="right"/>
            </w:pPr>
            <w:r w:rsidRPr="0014374F">
              <w:t xml:space="preserve">Pst. </w:t>
            </w:r>
            <w:proofErr w:type="spellStart"/>
            <w:r w:rsidRPr="0014374F">
              <w:t>endr</w:t>
            </w:r>
            <w:proofErr w:type="spellEnd"/>
            <w:r w:rsidRPr="0014374F">
              <w:t xml:space="preserve">. 24/25 </w:t>
            </w:r>
            <w:proofErr w:type="spellStart"/>
            <w:r w:rsidRPr="0014374F">
              <w:t>frå</w:t>
            </w:r>
            <w:proofErr w:type="spellEnd"/>
            <w:r w:rsidRPr="0014374F">
              <w:t xml:space="preserve"> saldert budsjett</w:t>
            </w:r>
          </w:p>
        </w:tc>
        <w:tc>
          <w:tcPr>
            <w:tcW w:w="105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CB27DD8" w14:textId="77777777" w:rsidR="00AD54B3" w:rsidRPr="0014374F" w:rsidRDefault="00AD54B3" w:rsidP="001444CA">
            <w:pPr>
              <w:jc w:val="right"/>
            </w:pPr>
            <w:r w:rsidRPr="0014374F">
              <w:t xml:space="preserve">Pst. </w:t>
            </w:r>
            <w:proofErr w:type="spellStart"/>
            <w:r w:rsidRPr="0014374F">
              <w:t>endr</w:t>
            </w:r>
            <w:proofErr w:type="spellEnd"/>
            <w:r w:rsidRPr="0014374F">
              <w:t xml:space="preserve">. 24/25 </w:t>
            </w:r>
            <w:proofErr w:type="spellStart"/>
            <w:r w:rsidRPr="0014374F">
              <w:t>frå</w:t>
            </w:r>
            <w:proofErr w:type="spellEnd"/>
            <w:r w:rsidRPr="0014374F">
              <w:t xml:space="preserve"> anslag på </w:t>
            </w:r>
            <w:r w:rsidRPr="0014374F">
              <w:br/>
            </w:r>
            <w:proofErr w:type="spellStart"/>
            <w:r w:rsidRPr="0014374F">
              <w:t>rekneskap</w:t>
            </w:r>
            <w:proofErr w:type="spellEnd"/>
          </w:p>
        </w:tc>
      </w:tr>
      <w:tr w:rsidR="00AD54B3" w:rsidRPr="0014374F" w14:paraId="38D0131B" w14:textId="77777777" w:rsidTr="001444CA">
        <w:trPr>
          <w:trHeight w:val="380"/>
        </w:trPr>
        <w:tc>
          <w:tcPr>
            <w:tcW w:w="3425" w:type="dxa"/>
            <w:tcBorders>
              <w:top w:val="single" w:sz="4" w:space="0" w:color="000000"/>
              <w:left w:val="nil"/>
              <w:bottom w:val="nil"/>
              <w:right w:val="nil"/>
            </w:tcBorders>
            <w:tcMar>
              <w:top w:w="120" w:type="dxa"/>
              <w:left w:w="40" w:type="dxa"/>
              <w:bottom w:w="40" w:type="dxa"/>
              <w:right w:w="40" w:type="dxa"/>
            </w:tcMar>
          </w:tcPr>
          <w:p w14:paraId="3CAE85A6" w14:textId="77777777" w:rsidR="00AD54B3" w:rsidRPr="0014374F" w:rsidRDefault="00AD54B3" w:rsidP="001444CA">
            <w:r w:rsidRPr="0014374F">
              <w:rPr>
                <w:rStyle w:val="kursiv"/>
              </w:rPr>
              <w:t>Sosiale formål, folketrygda</w:t>
            </w:r>
          </w:p>
        </w:tc>
        <w:tc>
          <w:tcPr>
            <w:tcW w:w="1178" w:type="dxa"/>
            <w:tcBorders>
              <w:top w:val="single" w:sz="4" w:space="0" w:color="000000"/>
              <w:left w:val="nil"/>
              <w:bottom w:val="nil"/>
              <w:right w:val="nil"/>
            </w:tcBorders>
            <w:tcMar>
              <w:top w:w="120" w:type="dxa"/>
              <w:left w:w="40" w:type="dxa"/>
              <w:bottom w:w="40" w:type="dxa"/>
              <w:right w:w="40" w:type="dxa"/>
            </w:tcMar>
            <w:vAlign w:val="bottom"/>
          </w:tcPr>
          <w:p w14:paraId="0E49F33F" w14:textId="77777777" w:rsidR="00AD54B3" w:rsidRPr="0014374F" w:rsidRDefault="00AD54B3" w:rsidP="001444CA">
            <w:pPr>
              <w:jc w:val="right"/>
            </w:pPr>
          </w:p>
        </w:tc>
        <w:tc>
          <w:tcPr>
            <w:tcW w:w="1178" w:type="dxa"/>
            <w:tcBorders>
              <w:top w:val="single" w:sz="4" w:space="0" w:color="000000"/>
              <w:left w:val="nil"/>
              <w:bottom w:val="nil"/>
              <w:right w:val="nil"/>
            </w:tcBorders>
            <w:tcMar>
              <w:top w:w="120" w:type="dxa"/>
              <w:left w:w="40" w:type="dxa"/>
              <w:bottom w:w="40" w:type="dxa"/>
              <w:right w:w="40" w:type="dxa"/>
            </w:tcMar>
            <w:vAlign w:val="bottom"/>
          </w:tcPr>
          <w:p w14:paraId="4605655E" w14:textId="77777777" w:rsidR="00AD54B3" w:rsidRPr="0014374F" w:rsidRDefault="00AD54B3" w:rsidP="001444CA">
            <w:pPr>
              <w:jc w:val="right"/>
            </w:pPr>
          </w:p>
        </w:tc>
        <w:tc>
          <w:tcPr>
            <w:tcW w:w="1178" w:type="dxa"/>
            <w:tcBorders>
              <w:top w:val="single" w:sz="4" w:space="0" w:color="000000"/>
              <w:left w:val="nil"/>
              <w:bottom w:val="nil"/>
              <w:right w:val="nil"/>
            </w:tcBorders>
            <w:tcMar>
              <w:top w:w="120" w:type="dxa"/>
              <w:left w:w="40" w:type="dxa"/>
              <w:bottom w:w="40" w:type="dxa"/>
              <w:right w:w="40" w:type="dxa"/>
            </w:tcMar>
            <w:vAlign w:val="bottom"/>
          </w:tcPr>
          <w:p w14:paraId="580EAACD" w14:textId="77777777" w:rsidR="00AD54B3" w:rsidRPr="0014374F" w:rsidRDefault="00AD54B3" w:rsidP="001444CA">
            <w:pPr>
              <w:jc w:val="right"/>
            </w:pPr>
          </w:p>
        </w:tc>
        <w:tc>
          <w:tcPr>
            <w:tcW w:w="1053" w:type="dxa"/>
            <w:tcBorders>
              <w:top w:val="single" w:sz="4" w:space="0" w:color="000000"/>
              <w:left w:val="nil"/>
              <w:bottom w:val="nil"/>
              <w:right w:val="nil"/>
            </w:tcBorders>
            <w:tcMar>
              <w:top w:w="120" w:type="dxa"/>
              <w:left w:w="40" w:type="dxa"/>
              <w:bottom w:w="40" w:type="dxa"/>
              <w:right w:w="40" w:type="dxa"/>
            </w:tcMar>
            <w:vAlign w:val="bottom"/>
          </w:tcPr>
          <w:p w14:paraId="45BB6AA4" w14:textId="77777777" w:rsidR="00AD54B3" w:rsidRPr="0014374F" w:rsidRDefault="00AD54B3" w:rsidP="001444CA">
            <w:pPr>
              <w:jc w:val="right"/>
            </w:pPr>
          </w:p>
        </w:tc>
        <w:tc>
          <w:tcPr>
            <w:tcW w:w="1053" w:type="dxa"/>
            <w:tcBorders>
              <w:top w:val="single" w:sz="4" w:space="0" w:color="000000"/>
              <w:left w:val="nil"/>
              <w:bottom w:val="nil"/>
              <w:right w:val="nil"/>
            </w:tcBorders>
            <w:tcMar>
              <w:top w:w="120" w:type="dxa"/>
              <w:left w:w="40" w:type="dxa"/>
              <w:bottom w:w="40" w:type="dxa"/>
              <w:right w:w="40" w:type="dxa"/>
            </w:tcMar>
            <w:vAlign w:val="bottom"/>
          </w:tcPr>
          <w:p w14:paraId="41F6EC32" w14:textId="77777777" w:rsidR="00AD54B3" w:rsidRPr="0014374F" w:rsidRDefault="00AD54B3" w:rsidP="001444CA">
            <w:pPr>
              <w:jc w:val="right"/>
            </w:pPr>
          </w:p>
        </w:tc>
      </w:tr>
      <w:tr w:rsidR="00AD54B3" w:rsidRPr="0014374F" w14:paraId="5DF20569" w14:textId="77777777" w:rsidTr="001444CA">
        <w:trPr>
          <w:trHeight w:val="380"/>
        </w:trPr>
        <w:tc>
          <w:tcPr>
            <w:tcW w:w="3425" w:type="dxa"/>
            <w:tcBorders>
              <w:top w:val="nil"/>
              <w:left w:val="nil"/>
              <w:bottom w:val="nil"/>
              <w:right w:val="nil"/>
            </w:tcBorders>
            <w:tcMar>
              <w:top w:w="120" w:type="dxa"/>
              <w:left w:w="40" w:type="dxa"/>
              <w:bottom w:w="40" w:type="dxa"/>
              <w:right w:w="40" w:type="dxa"/>
            </w:tcMar>
          </w:tcPr>
          <w:p w14:paraId="2179BD97" w14:textId="77777777" w:rsidR="00AD54B3" w:rsidRPr="0014374F" w:rsidRDefault="00AD54B3" w:rsidP="001444CA">
            <w:proofErr w:type="spellStart"/>
            <w:r w:rsidRPr="0014374F">
              <w:t>Sjukepengar</w:t>
            </w:r>
            <w:proofErr w:type="spellEnd"/>
          </w:p>
        </w:tc>
        <w:tc>
          <w:tcPr>
            <w:tcW w:w="1178" w:type="dxa"/>
            <w:tcBorders>
              <w:top w:val="nil"/>
              <w:left w:val="nil"/>
              <w:bottom w:val="nil"/>
              <w:right w:val="nil"/>
            </w:tcBorders>
            <w:tcMar>
              <w:top w:w="120" w:type="dxa"/>
              <w:left w:w="40" w:type="dxa"/>
              <w:bottom w:w="40" w:type="dxa"/>
              <w:right w:w="40" w:type="dxa"/>
            </w:tcMar>
            <w:vAlign w:val="bottom"/>
          </w:tcPr>
          <w:p w14:paraId="566B07F8" w14:textId="77777777" w:rsidR="00AD54B3" w:rsidRPr="0014374F" w:rsidRDefault="00AD54B3" w:rsidP="001444CA">
            <w:pPr>
              <w:jc w:val="right"/>
            </w:pPr>
            <w:r w:rsidRPr="0014374F">
              <w:t>62 238</w:t>
            </w:r>
          </w:p>
        </w:tc>
        <w:tc>
          <w:tcPr>
            <w:tcW w:w="1178" w:type="dxa"/>
            <w:tcBorders>
              <w:top w:val="nil"/>
              <w:left w:val="nil"/>
              <w:bottom w:val="nil"/>
              <w:right w:val="nil"/>
            </w:tcBorders>
            <w:tcMar>
              <w:top w:w="120" w:type="dxa"/>
              <w:left w:w="40" w:type="dxa"/>
              <w:bottom w:w="40" w:type="dxa"/>
              <w:right w:w="40" w:type="dxa"/>
            </w:tcMar>
            <w:vAlign w:val="bottom"/>
          </w:tcPr>
          <w:p w14:paraId="631DA52F" w14:textId="77777777" w:rsidR="00AD54B3" w:rsidRPr="0014374F" w:rsidRDefault="00AD54B3" w:rsidP="001444CA">
            <w:pPr>
              <w:jc w:val="right"/>
            </w:pPr>
            <w:r w:rsidRPr="0014374F">
              <w:t>67 458</w:t>
            </w:r>
          </w:p>
        </w:tc>
        <w:tc>
          <w:tcPr>
            <w:tcW w:w="1178" w:type="dxa"/>
            <w:tcBorders>
              <w:top w:val="nil"/>
              <w:left w:val="nil"/>
              <w:bottom w:val="nil"/>
              <w:right w:val="nil"/>
            </w:tcBorders>
            <w:tcMar>
              <w:top w:w="120" w:type="dxa"/>
              <w:left w:w="40" w:type="dxa"/>
              <w:bottom w:w="40" w:type="dxa"/>
              <w:right w:w="40" w:type="dxa"/>
            </w:tcMar>
            <w:vAlign w:val="bottom"/>
          </w:tcPr>
          <w:p w14:paraId="0356F217" w14:textId="77777777" w:rsidR="00AD54B3" w:rsidRPr="0014374F" w:rsidRDefault="00AD54B3" w:rsidP="001444CA">
            <w:pPr>
              <w:jc w:val="right"/>
            </w:pPr>
            <w:r w:rsidRPr="0014374F">
              <w:t>71 298</w:t>
            </w:r>
          </w:p>
        </w:tc>
        <w:tc>
          <w:tcPr>
            <w:tcW w:w="1053" w:type="dxa"/>
            <w:tcBorders>
              <w:top w:val="nil"/>
              <w:left w:val="nil"/>
              <w:bottom w:val="nil"/>
              <w:right w:val="nil"/>
            </w:tcBorders>
            <w:tcMar>
              <w:top w:w="120" w:type="dxa"/>
              <w:left w:w="40" w:type="dxa"/>
              <w:bottom w:w="40" w:type="dxa"/>
              <w:right w:w="40" w:type="dxa"/>
            </w:tcMar>
            <w:vAlign w:val="bottom"/>
          </w:tcPr>
          <w:p w14:paraId="3992130E" w14:textId="77777777" w:rsidR="00AD54B3" w:rsidRPr="0014374F" w:rsidRDefault="00AD54B3" w:rsidP="001444CA">
            <w:pPr>
              <w:jc w:val="right"/>
            </w:pPr>
            <w:r w:rsidRPr="0014374F">
              <w:t>14,6</w:t>
            </w:r>
          </w:p>
        </w:tc>
        <w:tc>
          <w:tcPr>
            <w:tcW w:w="1053" w:type="dxa"/>
            <w:tcBorders>
              <w:top w:val="nil"/>
              <w:left w:val="nil"/>
              <w:bottom w:val="nil"/>
              <w:right w:val="nil"/>
            </w:tcBorders>
            <w:tcMar>
              <w:top w:w="120" w:type="dxa"/>
              <w:left w:w="40" w:type="dxa"/>
              <w:bottom w:w="40" w:type="dxa"/>
              <w:right w:w="40" w:type="dxa"/>
            </w:tcMar>
            <w:vAlign w:val="bottom"/>
          </w:tcPr>
          <w:p w14:paraId="33F1CA7E" w14:textId="77777777" w:rsidR="00AD54B3" w:rsidRPr="0014374F" w:rsidRDefault="00AD54B3" w:rsidP="001444CA">
            <w:pPr>
              <w:jc w:val="right"/>
            </w:pPr>
            <w:r w:rsidRPr="0014374F">
              <w:t>5,7</w:t>
            </w:r>
          </w:p>
        </w:tc>
      </w:tr>
      <w:tr w:rsidR="00AD54B3" w:rsidRPr="0014374F" w14:paraId="04A8E020" w14:textId="77777777" w:rsidTr="001444CA">
        <w:trPr>
          <w:trHeight w:val="380"/>
        </w:trPr>
        <w:tc>
          <w:tcPr>
            <w:tcW w:w="3425" w:type="dxa"/>
            <w:tcBorders>
              <w:top w:val="nil"/>
              <w:left w:val="nil"/>
              <w:bottom w:val="nil"/>
              <w:right w:val="nil"/>
            </w:tcBorders>
            <w:tcMar>
              <w:top w:w="120" w:type="dxa"/>
              <w:left w:w="40" w:type="dxa"/>
              <w:bottom w:w="40" w:type="dxa"/>
              <w:right w:w="40" w:type="dxa"/>
            </w:tcMar>
          </w:tcPr>
          <w:p w14:paraId="28C66B7B" w14:textId="77777777" w:rsidR="00AD54B3" w:rsidRPr="0014374F" w:rsidRDefault="00AD54B3" w:rsidP="001444CA">
            <w:proofErr w:type="spellStart"/>
            <w:r w:rsidRPr="0014374F">
              <w:t>Arbeidsavklaringspengar</w:t>
            </w:r>
            <w:proofErr w:type="spellEnd"/>
          </w:p>
        </w:tc>
        <w:tc>
          <w:tcPr>
            <w:tcW w:w="1178" w:type="dxa"/>
            <w:tcBorders>
              <w:top w:val="nil"/>
              <w:left w:val="nil"/>
              <w:bottom w:val="nil"/>
              <w:right w:val="nil"/>
            </w:tcBorders>
            <w:tcMar>
              <w:top w:w="120" w:type="dxa"/>
              <w:left w:w="40" w:type="dxa"/>
              <w:bottom w:w="40" w:type="dxa"/>
              <w:right w:w="40" w:type="dxa"/>
            </w:tcMar>
            <w:vAlign w:val="bottom"/>
          </w:tcPr>
          <w:p w14:paraId="5F161B75" w14:textId="77777777" w:rsidR="00AD54B3" w:rsidRPr="0014374F" w:rsidRDefault="00AD54B3" w:rsidP="001444CA">
            <w:pPr>
              <w:jc w:val="right"/>
            </w:pPr>
            <w:r w:rsidRPr="0014374F">
              <w:t>44 843</w:t>
            </w:r>
          </w:p>
        </w:tc>
        <w:tc>
          <w:tcPr>
            <w:tcW w:w="1178" w:type="dxa"/>
            <w:tcBorders>
              <w:top w:val="nil"/>
              <w:left w:val="nil"/>
              <w:bottom w:val="nil"/>
              <w:right w:val="nil"/>
            </w:tcBorders>
            <w:tcMar>
              <w:top w:w="120" w:type="dxa"/>
              <w:left w:w="40" w:type="dxa"/>
              <w:bottom w:w="40" w:type="dxa"/>
              <w:right w:w="40" w:type="dxa"/>
            </w:tcMar>
            <w:vAlign w:val="bottom"/>
          </w:tcPr>
          <w:p w14:paraId="6E28462C" w14:textId="77777777" w:rsidR="00AD54B3" w:rsidRPr="0014374F" w:rsidRDefault="00AD54B3" w:rsidP="001444CA">
            <w:pPr>
              <w:jc w:val="right"/>
            </w:pPr>
            <w:r w:rsidRPr="0014374F">
              <w:t>47 197</w:t>
            </w:r>
          </w:p>
        </w:tc>
        <w:tc>
          <w:tcPr>
            <w:tcW w:w="1178" w:type="dxa"/>
            <w:tcBorders>
              <w:top w:val="nil"/>
              <w:left w:val="nil"/>
              <w:bottom w:val="nil"/>
              <w:right w:val="nil"/>
            </w:tcBorders>
            <w:tcMar>
              <w:top w:w="120" w:type="dxa"/>
              <w:left w:w="40" w:type="dxa"/>
              <w:bottom w:w="40" w:type="dxa"/>
              <w:right w:w="40" w:type="dxa"/>
            </w:tcMar>
            <w:vAlign w:val="bottom"/>
          </w:tcPr>
          <w:p w14:paraId="1A18EAB1" w14:textId="77777777" w:rsidR="00AD54B3" w:rsidRPr="0014374F" w:rsidRDefault="00AD54B3" w:rsidP="001444CA">
            <w:pPr>
              <w:jc w:val="right"/>
            </w:pPr>
            <w:r w:rsidRPr="0014374F">
              <w:t>50 789</w:t>
            </w:r>
          </w:p>
        </w:tc>
        <w:tc>
          <w:tcPr>
            <w:tcW w:w="1053" w:type="dxa"/>
            <w:tcBorders>
              <w:top w:val="nil"/>
              <w:left w:val="nil"/>
              <w:bottom w:val="nil"/>
              <w:right w:val="nil"/>
            </w:tcBorders>
            <w:tcMar>
              <w:top w:w="120" w:type="dxa"/>
              <w:left w:w="40" w:type="dxa"/>
              <w:bottom w:w="40" w:type="dxa"/>
              <w:right w:w="40" w:type="dxa"/>
            </w:tcMar>
            <w:vAlign w:val="bottom"/>
          </w:tcPr>
          <w:p w14:paraId="48F04092" w14:textId="77777777" w:rsidR="00AD54B3" w:rsidRPr="0014374F" w:rsidRDefault="00AD54B3" w:rsidP="001444CA">
            <w:pPr>
              <w:jc w:val="right"/>
            </w:pPr>
            <w:r w:rsidRPr="0014374F">
              <w:t>13,3</w:t>
            </w:r>
          </w:p>
        </w:tc>
        <w:tc>
          <w:tcPr>
            <w:tcW w:w="1053" w:type="dxa"/>
            <w:tcBorders>
              <w:top w:val="nil"/>
              <w:left w:val="nil"/>
              <w:bottom w:val="nil"/>
              <w:right w:val="nil"/>
            </w:tcBorders>
            <w:tcMar>
              <w:top w:w="120" w:type="dxa"/>
              <w:left w:w="40" w:type="dxa"/>
              <w:bottom w:w="40" w:type="dxa"/>
              <w:right w:w="40" w:type="dxa"/>
            </w:tcMar>
            <w:vAlign w:val="bottom"/>
          </w:tcPr>
          <w:p w14:paraId="43EA0AB0" w14:textId="77777777" w:rsidR="00AD54B3" w:rsidRPr="0014374F" w:rsidRDefault="00AD54B3" w:rsidP="001444CA">
            <w:pPr>
              <w:jc w:val="right"/>
            </w:pPr>
            <w:r w:rsidRPr="0014374F">
              <w:t>7,6</w:t>
            </w:r>
          </w:p>
        </w:tc>
      </w:tr>
      <w:tr w:rsidR="00AD54B3" w:rsidRPr="0014374F" w14:paraId="3AE0D9B4" w14:textId="77777777" w:rsidTr="001444CA">
        <w:trPr>
          <w:trHeight w:val="380"/>
        </w:trPr>
        <w:tc>
          <w:tcPr>
            <w:tcW w:w="3425" w:type="dxa"/>
            <w:tcBorders>
              <w:top w:val="nil"/>
              <w:left w:val="nil"/>
              <w:bottom w:val="nil"/>
              <w:right w:val="nil"/>
            </w:tcBorders>
            <w:tcMar>
              <w:top w:w="120" w:type="dxa"/>
              <w:left w:w="40" w:type="dxa"/>
              <w:bottom w:w="40" w:type="dxa"/>
              <w:right w:w="40" w:type="dxa"/>
            </w:tcMar>
          </w:tcPr>
          <w:p w14:paraId="5DAAEB76" w14:textId="77777777" w:rsidR="00AD54B3" w:rsidRPr="0014374F" w:rsidRDefault="00AD54B3" w:rsidP="001444CA">
            <w:r w:rsidRPr="0014374F">
              <w:t>Uførleik</w:t>
            </w:r>
          </w:p>
        </w:tc>
        <w:tc>
          <w:tcPr>
            <w:tcW w:w="1178" w:type="dxa"/>
            <w:tcBorders>
              <w:top w:val="nil"/>
              <w:left w:val="nil"/>
              <w:bottom w:val="nil"/>
              <w:right w:val="nil"/>
            </w:tcBorders>
            <w:tcMar>
              <w:top w:w="120" w:type="dxa"/>
              <w:left w:w="40" w:type="dxa"/>
              <w:bottom w:w="40" w:type="dxa"/>
              <w:right w:w="40" w:type="dxa"/>
            </w:tcMar>
            <w:vAlign w:val="bottom"/>
          </w:tcPr>
          <w:p w14:paraId="011804C8" w14:textId="77777777" w:rsidR="00AD54B3" w:rsidRPr="0014374F" w:rsidRDefault="00AD54B3" w:rsidP="001444CA">
            <w:pPr>
              <w:jc w:val="right"/>
            </w:pPr>
            <w:r w:rsidRPr="0014374F">
              <w:t>126 105</w:t>
            </w:r>
          </w:p>
        </w:tc>
        <w:tc>
          <w:tcPr>
            <w:tcW w:w="1178" w:type="dxa"/>
            <w:tcBorders>
              <w:top w:val="nil"/>
              <w:left w:val="nil"/>
              <w:bottom w:val="nil"/>
              <w:right w:val="nil"/>
            </w:tcBorders>
            <w:tcMar>
              <w:top w:w="120" w:type="dxa"/>
              <w:left w:w="40" w:type="dxa"/>
              <w:bottom w:w="40" w:type="dxa"/>
              <w:right w:w="40" w:type="dxa"/>
            </w:tcMar>
            <w:vAlign w:val="bottom"/>
          </w:tcPr>
          <w:p w14:paraId="117C2A40" w14:textId="77777777" w:rsidR="00AD54B3" w:rsidRPr="0014374F" w:rsidRDefault="00AD54B3" w:rsidP="001444CA">
            <w:pPr>
              <w:jc w:val="right"/>
            </w:pPr>
            <w:r w:rsidRPr="0014374F">
              <w:t>125 020</w:t>
            </w:r>
          </w:p>
        </w:tc>
        <w:tc>
          <w:tcPr>
            <w:tcW w:w="1178" w:type="dxa"/>
            <w:tcBorders>
              <w:top w:val="nil"/>
              <w:left w:val="nil"/>
              <w:bottom w:val="nil"/>
              <w:right w:val="nil"/>
            </w:tcBorders>
            <w:tcMar>
              <w:top w:w="120" w:type="dxa"/>
              <w:left w:w="40" w:type="dxa"/>
              <w:bottom w:w="40" w:type="dxa"/>
              <w:right w:w="40" w:type="dxa"/>
            </w:tcMar>
            <w:vAlign w:val="bottom"/>
          </w:tcPr>
          <w:p w14:paraId="636D9890" w14:textId="77777777" w:rsidR="00AD54B3" w:rsidRPr="0014374F" w:rsidRDefault="00AD54B3" w:rsidP="001444CA">
            <w:pPr>
              <w:jc w:val="right"/>
            </w:pPr>
            <w:r w:rsidRPr="0014374F">
              <w:t>132 716</w:t>
            </w:r>
          </w:p>
        </w:tc>
        <w:tc>
          <w:tcPr>
            <w:tcW w:w="1053" w:type="dxa"/>
            <w:tcBorders>
              <w:top w:val="nil"/>
              <w:left w:val="nil"/>
              <w:bottom w:val="nil"/>
              <w:right w:val="nil"/>
            </w:tcBorders>
            <w:tcMar>
              <w:top w:w="120" w:type="dxa"/>
              <w:left w:w="40" w:type="dxa"/>
              <w:bottom w:w="40" w:type="dxa"/>
              <w:right w:w="40" w:type="dxa"/>
            </w:tcMar>
            <w:vAlign w:val="bottom"/>
          </w:tcPr>
          <w:p w14:paraId="7E82C44F" w14:textId="77777777" w:rsidR="00AD54B3" w:rsidRPr="0014374F" w:rsidRDefault="00AD54B3" w:rsidP="001444CA">
            <w:pPr>
              <w:jc w:val="right"/>
            </w:pPr>
            <w:r w:rsidRPr="0014374F">
              <w:t>5,2</w:t>
            </w:r>
          </w:p>
        </w:tc>
        <w:tc>
          <w:tcPr>
            <w:tcW w:w="1053" w:type="dxa"/>
            <w:tcBorders>
              <w:top w:val="nil"/>
              <w:left w:val="nil"/>
              <w:bottom w:val="nil"/>
              <w:right w:val="nil"/>
            </w:tcBorders>
            <w:tcMar>
              <w:top w:w="120" w:type="dxa"/>
              <w:left w:w="40" w:type="dxa"/>
              <w:bottom w:w="40" w:type="dxa"/>
              <w:right w:w="40" w:type="dxa"/>
            </w:tcMar>
            <w:vAlign w:val="bottom"/>
          </w:tcPr>
          <w:p w14:paraId="79B1F3BF" w14:textId="77777777" w:rsidR="00AD54B3" w:rsidRPr="0014374F" w:rsidRDefault="00AD54B3" w:rsidP="001444CA">
            <w:pPr>
              <w:jc w:val="right"/>
            </w:pPr>
            <w:r w:rsidRPr="0014374F">
              <w:t>6,2</w:t>
            </w:r>
          </w:p>
        </w:tc>
      </w:tr>
      <w:tr w:rsidR="00AD54B3" w:rsidRPr="0014374F" w14:paraId="3BD0C06E" w14:textId="77777777" w:rsidTr="001444CA">
        <w:trPr>
          <w:trHeight w:val="380"/>
        </w:trPr>
        <w:tc>
          <w:tcPr>
            <w:tcW w:w="3425" w:type="dxa"/>
            <w:tcBorders>
              <w:top w:val="nil"/>
              <w:left w:val="nil"/>
              <w:bottom w:val="nil"/>
              <w:right w:val="nil"/>
            </w:tcBorders>
            <w:tcMar>
              <w:top w:w="120" w:type="dxa"/>
              <w:left w:w="40" w:type="dxa"/>
              <w:bottom w:w="40" w:type="dxa"/>
              <w:right w:w="40" w:type="dxa"/>
            </w:tcMar>
          </w:tcPr>
          <w:p w14:paraId="5F0C96D8" w14:textId="77777777" w:rsidR="00AD54B3" w:rsidRPr="0014374F" w:rsidRDefault="00AD54B3" w:rsidP="001444CA">
            <w:r w:rsidRPr="0014374F">
              <w:t>Alderspensjon</w:t>
            </w:r>
          </w:p>
        </w:tc>
        <w:tc>
          <w:tcPr>
            <w:tcW w:w="1178" w:type="dxa"/>
            <w:tcBorders>
              <w:top w:val="nil"/>
              <w:left w:val="nil"/>
              <w:bottom w:val="nil"/>
              <w:right w:val="nil"/>
            </w:tcBorders>
            <w:tcMar>
              <w:top w:w="120" w:type="dxa"/>
              <w:left w:w="40" w:type="dxa"/>
              <w:bottom w:w="40" w:type="dxa"/>
              <w:right w:w="40" w:type="dxa"/>
            </w:tcMar>
            <w:vAlign w:val="bottom"/>
          </w:tcPr>
          <w:p w14:paraId="0103CF1D" w14:textId="77777777" w:rsidR="00AD54B3" w:rsidRPr="0014374F" w:rsidRDefault="00AD54B3" w:rsidP="001444CA">
            <w:pPr>
              <w:jc w:val="right"/>
            </w:pPr>
            <w:r w:rsidRPr="0014374F">
              <w:t>316 740</w:t>
            </w:r>
          </w:p>
        </w:tc>
        <w:tc>
          <w:tcPr>
            <w:tcW w:w="1178" w:type="dxa"/>
            <w:tcBorders>
              <w:top w:val="nil"/>
              <w:left w:val="nil"/>
              <w:bottom w:val="nil"/>
              <w:right w:val="nil"/>
            </w:tcBorders>
            <w:tcMar>
              <w:top w:w="120" w:type="dxa"/>
              <w:left w:w="40" w:type="dxa"/>
              <w:bottom w:w="40" w:type="dxa"/>
              <w:right w:w="40" w:type="dxa"/>
            </w:tcMar>
            <w:vAlign w:val="bottom"/>
          </w:tcPr>
          <w:p w14:paraId="0A2D3B91" w14:textId="77777777" w:rsidR="00AD54B3" w:rsidRPr="0014374F" w:rsidRDefault="00AD54B3" w:rsidP="001444CA">
            <w:pPr>
              <w:jc w:val="right"/>
            </w:pPr>
            <w:r w:rsidRPr="0014374F">
              <w:t>316 570</w:t>
            </w:r>
          </w:p>
        </w:tc>
        <w:tc>
          <w:tcPr>
            <w:tcW w:w="1178" w:type="dxa"/>
            <w:tcBorders>
              <w:top w:val="nil"/>
              <w:left w:val="nil"/>
              <w:bottom w:val="nil"/>
              <w:right w:val="nil"/>
            </w:tcBorders>
            <w:tcMar>
              <w:top w:w="120" w:type="dxa"/>
              <w:left w:w="40" w:type="dxa"/>
              <w:bottom w:w="40" w:type="dxa"/>
              <w:right w:w="40" w:type="dxa"/>
            </w:tcMar>
            <w:vAlign w:val="bottom"/>
          </w:tcPr>
          <w:p w14:paraId="0452EDB7" w14:textId="77777777" w:rsidR="00AD54B3" w:rsidRPr="0014374F" w:rsidRDefault="00AD54B3" w:rsidP="001444CA">
            <w:pPr>
              <w:jc w:val="right"/>
            </w:pPr>
            <w:r w:rsidRPr="0014374F">
              <w:t>335 593</w:t>
            </w:r>
          </w:p>
        </w:tc>
        <w:tc>
          <w:tcPr>
            <w:tcW w:w="1053" w:type="dxa"/>
            <w:tcBorders>
              <w:top w:val="nil"/>
              <w:left w:val="nil"/>
              <w:bottom w:val="nil"/>
              <w:right w:val="nil"/>
            </w:tcBorders>
            <w:tcMar>
              <w:top w:w="120" w:type="dxa"/>
              <w:left w:w="40" w:type="dxa"/>
              <w:bottom w:w="40" w:type="dxa"/>
              <w:right w:w="40" w:type="dxa"/>
            </w:tcMar>
            <w:vAlign w:val="bottom"/>
          </w:tcPr>
          <w:p w14:paraId="7C7641C2" w14:textId="77777777" w:rsidR="00AD54B3" w:rsidRPr="0014374F" w:rsidRDefault="00AD54B3" w:rsidP="001444CA">
            <w:pPr>
              <w:jc w:val="right"/>
            </w:pPr>
            <w:r w:rsidRPr="0014374F">
              <w:t>6,0</w:t>
            </w:r>
          </w:p>
        </w:tc>
        <w:tc>
          <w:tcPr>
            <w:tcW w:w="1053" w:type="dxa"/>
            <w:tcBorders>
              <w:top w:val="nil"/>
              <w:left w:val="nil"/>
              <w:bottom w:val="nil"/>
              <w:right w:val="nil"/>
            </w:tcBorders>
            <w:tcMar>
              <w:top w:w="120" w:type="dxa"/>
              <w:left w:w="40" w:type="dxa"/>
              <w:bottom w:w="40" w:type="dxa"/>
              <w:right w:w="40" w:type="dxa"/>
            </w:tcMar>
            <w:vAlign w:val="bottom"/>
          </w:tcPr>
          <w:p w14:paraId="5FC5A17A" w14:textId="77777777" w:rsidR="00AD54B3" w:rsidRPr="0014374F" w:rsidRDefault="00AD54B3" w:rsidP="001444CA">
            <w:pPr>
              <w:jc w:val="right"/>
            </w:pPr>
            <w:r w:rsidRPr="0014374F">
              <w:t>6,0</w:t>
            </w:r>
          </w:p>
        </w:tc>
      </w:tr>
      <w:tr w:rsidR="00AD54B3" w:rsidRPr="0014374F" w14:paraId="77DACCA0" w14:textId="77777777" w:rsidTr="001444CA">
        <w:trPr>
          <w:trHeight w:val="380"/>
        </w:trPr>
        <w:tc>
          <w:tcPr>
            <w:tcW w:w="3425" w:type="dxa"/>
            <w:tcBorders>
              <w:top w:val="nil"/>
              <w:left w:val="nil"/>
              <w:bottom w:val="nil"/>
              <w:right w:val="nil"/>
            </w:tcBorders>
            <w:tcMar>
              <w:top w:w="120" w:type="dxa"/>
              <w:left w:w="40" w:type="dxa"/>
              <w:bottom w:w="40" w:type="dxa"/>
              <w:right w:w="40" w:type="dxa"/>
            </w:tcMar>
          </w:tcPr>
          <w:p w14:paraId="52730025" w14:textId="77777777" w:rsidR="00AD54B3" w:rsidRPr="0014374F" w:rsidRDefault="00AD54B3" w:rsidP="001444CA">
            <w:r w:rsidRPr="0014374F">
              <w:t>Anna</w:t>
            </w:r>
            <w:r w:rsidRPr="0014374F">
              <w:rPr>
                <w:rStyle w:val="skrift-hevet"/>
              </w:rPr>
              <w:t>2</w:t>
            </w:r>
          </w:p>
        </w:tc>
        <w:tc>
          <w:tcPr>
            <w:tcW w:w="1178" w:type="dxa"/>
            <w:tcBorders>
              <w:top w:val="nil"/>
              <w:left w:val="nil"/>
              <w:bottom w:val="nil"/>
              <w:right w:val="nil"/>
            </w:tcBorders>
            <w:tcMar>
              <w:top w:w="120" w:type="dxa"/>
              <w:left w:w="40" w:type="dxa"/>
              <w:bottom w:w="40" w:type="dxa"/>
              <w:right w:w="40" w:type="dxa"/>
            </w:tcMar>
            <w:vAlign w:val="bottom"/>
          </w:tcPr>
          <w:p w14:paraId="20D97086" w14:textId="77777777" w:rsidR="00AD54B3" w:rsidRPr="0014374F" w:rsidRDefault="00AD54B3" w:rsidP="001444CA">
            <w:pPr>
              <w:jc w:val="right"/>
            </w:pPr>
            <w:r w:rsidRPr="0014374F">
              <w:t>18 434</w:t>
            </w:r>
          </w:p>
        </w:tc>
        <w:tc>
          <w:tcPr>
            <w:tcW w:w="1178" w:type="dxa"/>
            <w:tcBorders>
              <w:top w:val="nil"/>
              <w:left w:val="nil"/>
              <w:bottom w:val="nil"/>
              <w:right w:val="nil"/>
            </w:tcBorders>
            <w:tcMar>
              <w:top w:w="120" w:type="dxa"/>
              <w:left w:w="40" w:type="dxa"/>
              <w:bottom w:w="40" w:type="dxa"/>
              <w:right w:w="40" w:type="dxa"/>
            </w:tcMar>
            <w:vAlign w:val="bottom"/>
          </w:tcPr>
          <w:p w14:paraId="50BE796E" w14:textId="77777777" w:rsidR="00AD54B3" w:rsidRPr="0014374F" w:rsidRDefault="00AD54B3" w:rsidP="001444CA">
            <w:pPr>
              <w:jc w:val="right"/>
            </w:pPr>
            <w:r w:rsidRPr="0014374F">
              <w:t>19 336</w:t>
            </w:r>
          </w:p>
        </w:tc>
        <w:tc>
          <w:tcPr>
            <w:tcW w:w="1178" w:type="dxa"/>
            <w:tcBorders>
              <w:top w:val="nil"/>
              <w:left w:val="nil"/>
              <w:bottom w:val="nil"/>
              <w:right w:val="nil"/>
            </w:tcBorders>
            <w:tcMar>
              <w:top w:w="120" w:type="dxa"/>
              <w:left w:w="40" w:type="dxa"/>
              <w:bottom w:w="40" w:type="dxa"/>
              <w:right w:w="40" w:type="dxa"/>
            </w:tcMar>
            <w:vAlign w:val="bottom"/>
          </w:tcPr>
          <w:p w14:paraId="36454601" w14:textId="77777777" w:rsidR="00AD54B3" w:rsidRPr="0014374F" w:rsidRDefault="00AD54B3" w:rsidP="001444CA">
            <w:pPr>
              <w:jc w:val="right"/>
            </w:pPr>
            <w:r w:rsidRPr="0014374F">
              <w:t>20 460</w:t>
            </w:r>
          </w:p>
        </w:tc>
        <w:tc>
          <w:tcPr>
            <w:tcW w:w="1053" w:type="dxa"/>
            <w:tcBorders>
              <w:top w:val="nil"/>
              <w:left w:val="nil"/>
              <w:bottom w:val="nil"/>
              <w:right w:val="nil"/>
            </w:tcBorders>
            <w:tcMar>
              <w:top w:w="120" w:type="dxa"/>
              <w:left w:w="40" w:type="dxa"/>
              <w:bottom w:w="40" w:type="dxa"/>
              <w:right w:w="40" w:type="dxa"/>
            </w:tcMar>
            <w:vAlign w:val="bottom"/>
          </w:tcPr>
          <w:p w14:paraId="1A9B746D" w14:textId="77777777" w:rsidR="00AD54B3" w:rsidRPr="0014374F" w:rsidRDefault="00AD54B3" w:rsidP="001444CA">
            <w:pPr>
              <w:jc w:val="right"/>
            </w:pPr>
            <w:r w:rsidRPr="0014374F">
              <w:t>11,0</w:t>
            </w:r>
          </w:p>
        </w:tc>
        <w:tc>
          <w:tcPr>
            <w:tcW w:w="1053" w:type="dxa"/>
            <w:tcBorders>
              <w:top w:val="nil"/>
              <w:left w:val="nil"/>
              <w:bottom w:val="nil"/>
              <w:right w:val="nil"/>
            </w:tcBorders>
            <w:tcMar>
              <w:top w:w="120" w:type="dxa"/>
              <w:left w:w="40" w:type="dxa"/>
              <w:bottom w:w="40" w:type="dxa"/>
              <w:right w:w="40" w:type="dxa"/>
            </w:tcMar>
            <w:vAlign w:val="bottom"/>
          </w:tcPr>
          <w:p w14:paraId="58CE27D4" w14:textId="77777777" w:rsidR="00AD54B3" w:rsidRPr="0014374F" w:rsidRDefault="00AD54B3" w:rsidP="001444CA">
            <w:pPr>
              <w:jc w:val="right"/>
            </w:pPr>
            <w:r w:rsidRPr="0014374F">
              <w:t>5,9</w:t>
            </w:r>
          </w:p>
        </w:tc>
      </w:tr>
      <w:tr w:rsidR="00AD54B3" w:rsidRPr="0014374F" w14:paraId="5557926E" w14:textId="77777777" w:rsidTr="001444CA">
        <w:trPr>
          <w:trHeight w:val="380"/>
        </w:trPr>
        <w:tc>
          <w:tcPr>
            <w:tcW w:w="3425" w:type="dxa"/>
            <w:tcBorders>
              <w:top w:val="nil"/>
              <w:left w:val="nil"/>
              <w:bottom w:val="nil"/>
              <w:right w:val="nil"/>
            </w:tcBorders>
            <w:tcMar>
              <w:top w:w="120" w:type="dxa"/>
              <w:left w:w="40" w:type="dxa"/>
              <w:bottom w:w="40" w:type="dxa"/>
              <w:right w:w="40" w:type="dxa"/>
            </w:tcMar>
          </w:tcPr>
          <w:p w14:paraId="1FE90373" w14:textId="77777777" w:rsidR="00AD54B3" w:rsidRPr="0014374F" w:rsidRDefault="00AD54B3" w:rsidP="001444CA">
            <w:proofErr w:type="spellStart"/>
            <w:r w:rsidRPr="0014374F">
              <w:t>Dagpengar</w:t>
            </w:r>
            <w:proofErr w:type="spellEnd"/>
          </w:p>
        </w:tc>
        <w:tc>
          <w:tcPr>
            <w:tcW w:w="1178" w:type="dxa"/>
            <w:tcBorders>
              <w:top w:val="nil"/>
              <w:left w:val="nil"/>
              <w:bottom w:val="nil"/>
              <w:right w:val="nil"/>
            </w:tcBorders>
            <w:tcMar>
              <w:top w:w="120" w:type="dxa"/>
              <w:left w:w="40" w:type="dxa"/>
              <w:bottom w:w="40" w:type="dxa"/>
              <w:right w:w="40" w:type="dxa"/>
            </w:tcMar>
            <w:vAlign w:val="bottom"/>
          </w:tcPr>
          <w:p w14:paraId="493606DA" w14:textId="77777777" w:rsidR="00AD54B3" w:rsidRPr="0014374F" w:rsidRDefault="00AD54B3" w:rsidP="001444CA">
            <w:pPr>
              <w:jc w:val="right"/>
            </w:pPr>
            <w:r w:rsidRPr="0014374F">
              <w:t>12 818</w:t>
            </w:r>
          </w:p>
        </w:tc>
        <w:tc>
          <w:tcPr>
            <w:tcW w:w="1178" w:type="dxa"/>
            <w:tcBorders>
              <w:top w:val="nil"/>
              <w:left w:val="nil"/>
              <w:bottom w:val="nil"/>
              <w:right w:val="nil"/>
            </w:tcBorders>
            <w:tcMar>
              <w:top w:w="120" w:type="dxa"/>
              <w:left w:w="40" w:type="dxa"/>
              <w:bottom w:w="40" w:type="dxa"/>
              <w:right w:w="40" w:type="dxa"/>
            </w:tcMar>
            <w:vAlign w:val="bottom"/>
          </w:tcPr>
          <w:p w14:paraId="38B1BC40" w14:textId="77777777" w:rsidR="00AD54B3" w:rsidRPr="0014374F" w:rsidRDefault="00AD54B3" w:rsidP="001444CA">
            <w:pPr>
              <w:jc w:val="right"/>
            </w:pPr>
            <w:r w:rsidRPr="0014374F">
              <w:t>12 760</w:t>
            </w:r>
          </w:p>
        </w:tc>
        <w:tc>
          <w:tcPr>
            <w:tcW w:w="1178" w:type="dxa"/>
            <w:tcBorders>
              <w:top w:val="nil"/>
              <w:left w:val="nil"/>
              <w:bottom w:val="nil"/>
              <w:right w:val="nil"/>
            </w:tcBorders>
            <w:tcMar>
              <w:top w:w="120" w:type="dxa"/>
              <w:left w:w="40" w:type="dxa"/>
              <w:bottom w:w="40" w:type="dxa"/>
              <w:right w:w="40" w:type="dxa"/>
            </w:tcMar>
            <w:vAlign w:val="bottom"/>
          </w:tcPr>
          <w:p w14:paraId="158FC20A" w14:textId="77777777" w:rsidR="00AD54B3" w:rsidRPr="0014374F" w:rsidRDefault="00AD54B3" w:rsidP="001444CA">
            <w:pPr>
              <w:jc w:val="right"/>
            </w:pPr>
            <w:r w:rsidRPr="0014374F">
              <w:t>14 315</w:t>
            </w:r>
          </w:p>
        </w:tc>
        <w:tc>
          <w:tcPr>
            <w:tcW w:w="1053" w:type="dxa"/>
            <w:tcBorders>
              <w:top w:val="nil"/>
              <w:left w:val="nil"/>
              <w:bottom w:val="nil"/>
              <w:right w:val="nil"/>
            </w:tcBorders>
            <w:tcMar>
              <w:top w:w="120" w:type="dxa"/>
              <w:left w:w="40" w:type="dxa"/>
              <w:bottom w:w="40" w:type="dxa"/>
              <w:right w:w="40" w:type="dxa"/>
            </w:tcMar>
            <w:vAlign w:val="bottom"/>
          </w:tcPr>
          <w:p w14:paraId="4713A47E" w14:textId="77777777" w:rsidR="00AD54B3" w:rsidRPr="0014374F" w:rsidRDefault="00AD54B3" w:rsidP="001444CA">
            <w:pPr>
              <w:jc w:val="right"/>
            </w:pPr>
            <w:r w:rsidRPr="0014374F">
              <w:t>11,7</w:t>
            </w:r>
          </w:p>
        </w:tc>
        <w:tc>
          <w:tcPr>
            <w:tcW w:w="1053" w:type="dxa"/>
            <w:tcBorders>
              <w:top w:val="nil"/>
              <w:left w:val="nil"/>
              <w:bottom w:val="nil"/>
              <w:right w:val="nil"/>
            </w:tcBorders>
            <w:tcMar>
              <w:top w:w="120" w:type="dxa"/>
              <w:left w:w="40" w:type="dxa"/>
              <w:bottom w:w="40" w:type="dxa"/>
              <w:right w:w="40" w:type="dxa"/>
            </w:tcMar>
            <w:vAlign w:val="bottom"/>
          </w:tcPr>
          <w:p w14:paraId="579A4BB7" w14:textId="77777777" w:rsidR="00AD54B3" w:rsidRPr="0014374F" w:rsidRDefault="00AD54B3" w:rsidP="001444CA">
            <w:pPr>
              <w:jc w:val="right"/>
            </w:pPr>
            <w:r w:rsidRPr="0014374F">
              <w:t>12,2</w:t>
            </w:r>
          </w:p>
        </w:tc>
      </w:tr>
      <w:tr w:rsidR="00AD54B3" w:rsidRPr="0014374F" w14:paraId="76F9A0AC" w14:textId="77777777" w:rsidTr="001444CA">
        <w:trPr>
          <w:trHeight w:val="380"/>
        </w:trPr>
        <w:tc>
          <w:tcPr>
            <w:tcW w:w="3425" w:type="dxa"/>
            <w:tcBorders>
              <w:top w:val="single" w:sz="4" w:space="0" w:color="000000"/>
              <w:left w:val="nil"/>
              <w:bottom w:val="single" w:sz="4" w:space="0" w:color="000000"/>
              <w:right w:val="nil"/>
            </w:tcBorders>
            <w:tcMar>
              <w:top w:w="120" w:type="dxa"/>
              <w:left w:w="40" w:type="dxa"/>
              <w:bottom w:w="40" w:type="dxa"/>
              <w:right w:w="40" w:type="dxa"/>
            </w:tcMar>
          </w:tcPr>
          <w:p w14:paraId="1B9975D5" w14:textId="77777777" w:rsidR="00AD54B3" w:rsidRPr="0014374F" w:rsidRDefault="00AD54B3" w:rsidP="001444CA">
            <w:r w:rsidRPr="0014374F">
              <w:t>Sum</w:t>
            </w:r>
          </w:p>
        </w:tc>
        <w:tc>
          <w:tcPr>
            <w:tcW w:w="11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94A271F" w14:textId="77777777" w:rsidR="00AD54B3" w:rsidRPr="0014374F" w:rsidRDefault="00AD54B3" w:rsidP="001444CA">
            <w:pPr>
              <w:jc w:val="right"/>
            </w:pPr>
            <w:r w:rsidRPr="0014374F">
              <w:t>581 178</w:t>
            </w:r>
          </w:p>
        </w:tc>
        <w:tc>
          <w:tcPr>
            <w:tcW w:w="11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CCBB9AF" w14:textId="77777777" w:rsidR="00AD54B3" w:rsidRPr="0014374F" w:rsidRDefault="00AD54B3" w:rsidP="001444CA">
            <w:pPr>
              <w:jc w:val="right"/>
            </w:pPr>
            <w:r w:rsidRPr="0014374F">
              <w:t>588 341</w:t>
            </w:r>
          </w:p>
        </w:tc>
        <w:tc>
          <w:tcPr>
            <w:tcW w:w="11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E9F5E39" w14:textId="77777777" w:rsidR="00AD54B3" w:rsidRPr="0014374F" w:rsidRDefault="00AD54B3" w:rsidP="001444CA">
            <w:pPr>
              <w:jc w:val="right"/>
            </w:pPr>
            <w:r w:rsidRPr="0014374F">
              <w:t>625 170</w:t>
            </w:r>
          </w:p>
        </w:tc>
        <w:tc>
          <w:tcPr>
            <w:tcW w:w="105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2EE568D" w14:textId="77777777" w:rsidR="00AD54B3" w:rsidRPr="0014374F" w:rsidRDefault="00AD54B3" w:rsidP="001444CA">
            <w:pPr>
              <w:jc w:val="right"/>
            </w:pPr>
            <w:r w:rsidRPr="0014374F">
              <w:t>7,6</w:t>
            </w:r>
          </w:p>
        </w:tc>
        <w:tc>
          <w:tcPr>
            <w:tcW w:w="105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C7B0848" w14:textId="77777777" w:rsidR="00AD54B3" w:rsidRPr="0014374F" w:rsidRDefault="00AD54B3" w:rsidP="001444CA">
            <w:pPr>
              <w:jc w:val="right"/>
            </w:pPr>
            <w:r w:rsidRPr="0014374F">
              <w:t>6,3</w:t>
            </w:r>
          </w:p>
        </w:tc>
      </w:tr>
    </w:tbl>
    <w:p w14:paraId="2BC8CF70" w14:textId="6EF10614" w:rsidR="009124C3" w:rsidRPr="0014374F" w:rsidRDefault="009124C3" w:rsidP="0014374F">
      <w:pPr>
        <w:pStyle w:val="Tabellnavn"/>
      </w:pPr>
    </w:p>
    <w:p w14:paraId="51CAC1F8" w14:textId="77777777" w:rsidR="009124C3" w:rsidRPr="0014374F" w:rsidRDefault="009124C3" w:rsidP="0014374F">
      <w:pPr>
        <w:pStyle w:val="tabell-noter"/>
        <w:rPr>
          <w:rStyle w:val="skrift-hevet"/>
        </w:rPr>
      </w:pPr>
      <w:r w:rsidRPr="0014374F">
        <w:rPr>
          <w:rStyle w:val="skrift-hevet"/>
        </w:rPr>
        <w:t>1</w:t>
      </w:r>
      <w:r w:rsidRPr="0014374F">
        <w:tab/>
        <w:t xml:space="preserve">Statsgaranti for lønnskrav ved konkurs m.m. er </w:t>
      </w:r>
      <w:proofErr w:type="spellStart"/>
      <w:r w:rsidRPr="0014374F">
        <w:t>ikkje</w:t>
      </w:r>
      <w:proofErr w:type="spellEnd"/>
      <w:r w:rsidRPr="0014374F">
        <w:t xml:space="preserve"> inkludert i denne </w:t>
      </w:r>
      <w:proofErr w:type="spellStart"/>
      <w:r w:rsidRPr="0014374F">
        <w:t>oversikta</w:t>
      </w:r>
      <w:proofErr w:type="spellEnd"/>
      <w:r w:rsidRPr="0014374F">
        <w:t>.</w:t>
      </w:r>
    </w:p>
    <w:p w14:paraId="6A802F77" w14:textId="77777777" w:rsidR="009124C3" w:rsidRPr="0014374F" w:rsidRDefault="009124C3" w:rsidP="0014374F">
      <w:pPr>
        <w:pStyle w:val="tabell-noter"/>
      </w:pPr>
      <w:r w:rsidRPr="0014374F">
        <w:rPr>
          <w:rStyle w:val="skrift-hevet"/>
        </w:rPr>
        <w:t>2</w:t>
      </w:r>
      <w:r w:rsidRPr="0014374F">
        <w:tab/>
        <w:t xml:space="preserve">«Anna» inkluderer stønad til </w:t>
      </w:r>
      <w:proofErr w:type="spellStart"/>
      <w:r w:rsidRPr="0014374F">
        <w:t>einsleg</w:t>
      </w:r>
      <w:proofErr w:type="spellEnd"/>
      <w:r w:rsidRPr="0014374F">
        <w:t xml:space="preserve"> mor og far, grunn- og hjelpestønad, hjelpemiddel m.m., </w:t>
      </w:r>
      <w:proofErr w:type="spellStart"/>
      <w:r w:rsidRPr="0014374F">
        <w:t>etterlatne</w:t>
      </w:r>
      <w:proofErr w:type="spellEnd"/>
      <w:r w:rsidRPr="0014374F">
        <w:t xml:space="preserve"> og stønad ved gravferd.</w:t>
      </w:r>
    </w:p>
    <w:p w14:paraId="52A9E968" w14:textId="77777777" w:rsidR="009124C3" w:rsidRPr="0014374F" w:rsidRDefault="009124C3" w:rsidP="0014374F">
      <w:proofErr w:type="gramStart"/>
      <w:r w:rsidRPr="0014374F">
        <w:t>Ei oversikt</w:t>
      </w:r>
      <w:proofErr w:type="gramEnd"/>
      <w:r w:rsidRPr="0014374F">
        <w:t xml:space="preserve"> over realveksten for sentrale </w:t>
      </w:r>
      <w:proofErr w:type="spellStart"/>
      <w:r w:rsidRPr="0014374F">
        <w:t>ytingar</w:t>
      </w:r>
      <w:proofErr w:type="spellEnd"/>
      <w:r w:rsidRPr="0014374F">
        <w:t xml:space="preserve"> i folketrygda under Arbeids- og inkluderingsdepartementet er gitt i tabellen </w:t>
      </w:r>
      <w:r w:rsidRPr="0014374F">
        <w:rPr>
          <w:rStyle w:val="kursiv"/>
        </w:rPr>
        <w:t xml:space="preserve">Utviklinga i </w:t>
      </w:r>
      <w:proofErr w:type="spellStart"/>
      <w:r w:rsidRPr="0014374F">
        <w:rPr>
          <w:rStyle w:val="kursiv"/>
        </w:rPr>
        <w:t>ytingane</w:t>
      </w:r>
      <w:proofErr w:type="spellEnd"/>
      <w:r w:rsidRPr="0014374F">
        <w:rPr>
          <w:rStyle w:val="kursiv"/>
        </w:rPr>
        <w:t xml:space="preserve"> </w:t>
      </w:r>
      <w:proofErr w:type="spellStart"/>
      <w:r w:rsidRPr="0014374F">
        <w:rPr>
          <w:rStyle w:val="kursiv"/>
        </w:rPr>
        <w:t>frå</w:t>
      </w:r>
      <w:proofErr w:type="spellEnd"/>
      <w:r w:rsidRPr="0014374F">
        <w:rPr>
          <w:rStyle w:val="kursiv"/>
        </w:rPr>
        <w:t xml:space="preserve"> folketrygda etter stønadstype 2009–2025 </w:t>
      </w:r>
      <w:r w:rsidRPr="0014374F">
        <w:t xml:space="preserve">under punkt 3.8 Utvikling i utgiftene </w:t>
      </w:r>
      <w:proofErr w:type="spellStart"/>
      <w:r w:rsidRPr="0014374F">
        <w:t>frå</w:t>
      </w:r>
      <w:proofErr w:type="spellEnd"/>
      <w:r w:rsidRPr="0014374F">
        <w:t xml:space="preserve"> folketrygda.</w:t>
      </w:r>
    </w:p>
    <w:p w14:paraId="5B6C1A50" w14:textId="77777777" w:rsidR="009124C3" w:rsidRPr="0014374F" w:rsidRDefault="009124C3" w:rsidP="0014374F">
      <w:pPr>
        <w:pStyle w:val="Overskrift2"/>
      </w:pPr>
      <w:proofErr w:type="spellStart"/>
      <w:r w:rsidRPr="0014374F">
        <w:t>Satsingar</w:t>
      </w:r>
      <w:proofErr w:type="spellEnd"/>
      <w:r w:rsidRPr="0014374F">
        <w:t xml:space="preserve"> og </w:t>
      </w:r>
      <w:proofErr w:type="spellStart"/>
      <w:r w:rsidRPr="0014374F">
        <w:t>hovudprioriteringar</w:t>
      </w:r>
      <w:proofErr w:type="spellEnd"/>
    </w:p>
    <w:p w14:paraId="5D3A5F9A" w14:textId="77777777" w:rsidR="009124C3" w:rsidRPr="0014374F" w:rsidRDefault="009124C3" w:rsidP="0014374F">
      <w:r w:rsidRPr="0014374F">
        <w:t xml:space="preserve">Budsjettforslaget </w:t>
      </w:r>
      <w:proofErr w:type="spellStart"/>
      <w:r w:rsidRPr="0014374F">
        <w:t>frå</w:t>
      </w:r>
      <w:proofErr w:type="spellEnd"/>
      <w:r w:rsidRPr="0014374F">
        <w:t xml:space="preserve"> Arbeids- og inkluderingsdepartementet bygger opp under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og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som skal stimulere til arbeid og </w:t>
      </w:r>
      <w:proofErr w:type="spellStart"/>
      <w:r w:rsidRPr="0014374F">
        <w:t>sjølvforsørging</w:t>
      </w:r>
      <w:proofErr w:type="spellEnd"/>
      <w:r w:rsidRPr="0014374F">
        <w:t>.</w:t>
      </w:r>
    </w:p>
    <w:p w14:paraId="23729068" w14:textId="77777777" w:rsidR="009124C3" w:rsidRPr="0014374F" w:rsidRDefault="009124C3" w:rsidP="0014374F">
      <w:r w:rsidRPr="0014374F">
        <w:t xml:space="preserve">Regjeringa sine tiltak og </w:t>
      </w:r>
      <w:proofErr w:type="spellStart"/>
      <w:r w:rsidRPr="0014374F">
        <w:t>verkemiddel</w:t>
      </w:r>
      <w:proofErr w:type="spellEnd"/>
      <w:r w:rsidRPr="0014374F">
        <w:t xml:space="preserve"> skal møte </w:t>
      </w:r>
      <w:proofErr w:type="spellStart"/>
      <w:r w:rsidRPr="0014374F">
        <w:t>dei</w:t>
      </w:r>
      <w:proofErr w:type="spellEnd"/>
      <w:r w:rsidRPr="0014374F">
        <w:t xml:space="preserve"> langsiktige </w:t>
      </w:r>
      <w:proofErr w:type="spellStart"/>
      <w:r w:rsidRPr="0014374F">
        <w:t>utfordringane</w:t>
      </w:r>
      <w:proofErr w:type="spellEnd"/>
      <w:r w:rsidRPr="0014374F">
        <w:t xml:space="preserve"> med å</w:t>
      </w:r>
    </w:p>
    <w:p w14:paraId="7D1AAA1D" w14:textId="77777777" w:rsidR="009124C3" w:rsidRPr="0014374F" w:rsidRDefault="009124C3" w:rsidP="0014374F">
      <w:pPr>
        <w:pStyle w:val="Liste"/>
      </w:pPr>
      <w:proofErr w:type="spellStart"/>
      <w:r w:rsidRPr="0014374F">
        <w:t>auke</w:t>
      </w:r>
      <w:proofErr w:type="spellEnd"/>
      <w:r w:rsidRPr="0014374F">
        <w:t xml:space="preserve"> sysselsettinga</w:t>
      </w:r>
    </w:p>
    <w:p w14:paraId="02FD0D8E" w14:textId="77777777" w:rsidR="009124C3" w:rsidRPr="0014374F" w:rsidRDefault="009124C3" w:rsidP="0014374F">
      <w:pPr>
        <w:pStyle w:val="Liste"/>
      </w:pPr>
      <w:r w:rsidRPr="0014374F">
        <w:t xml:space="preserve">skape </w:t>
      </w:r>
      <w:proofErr w:type="spellStart"/>
      <w:r w:rsidRPr="0014374F">
        <w:t>eit</w:t>
      </w:r>
      <w:proofErr w:type="spellEnd"/>
      <w:r w:rsidRPr="0014374F">
        <w:t xml:space="preserve"> sikkert, seriøst og </w:t>
      </w:r>
      <w:proofErr w:type="spellStart"/>
      <w:r w:rsidRPr="0014374F">
        <w:t>meir</w:t>
      </w:r>
      <w:proofErr w:type="spellEnd"/>
      <w:r w:rsidRPr="0014374F">
        <w:t xml:space="preserve"> </w:t>
      </w:r>
      <w:proofErr w:type="spellStart"/>
      <w:r w:rsidRPr="0014374F">
        <w:t>inkluderande</w:t>
      </w:r>
      <w:proofErr w:type="spellEnd"/>
      <w:r w:rsidRPr="0014374F">
        <w:t xml:space="preserve"> arbeidsliv</w:t>
      </w:r>
    </w:p>
    <w:p w14:paraId="40FDAD2B" w14:textId="77777777" w:rsidR="009124C3" w:rsidRPr="0014374F" w:rsidRDefault="009124C3" w:rsidP="0014374F">
      <w:pPr>
        <w:pStyle w:val="Liste"/>
      </w:pPr>
      <w:r w:rsidRPr="0014374F">
        <w:t xml:space="preserve">utforme gode </w:t>
      </w:r>
      <w:proofErr w:type="spellStart"/>
      <w:r w:rsidRPr="0014374F">
        <w:t>velferdsordningar</w:t>
      </w:r>
      <w:proofErr w:type="spellEnd"/>
    </w:p>
    <w:p w14:paraId="5EE92762" w14:textId="77777777" w:rsidR="009124C3" w:rsidRPr="0014374F" w:rsidRDefault="009124C3" w:rsidP="0014374F">
      <w:pPr>
        <w:pStyle w:val="Liste"/>
      </w:pPr>
      <w:r w:rsidRPr="0014374F">
        <w:t xml:space="preserve">bidra til god integrering og deltaking i arbeidslivet for </w:t>
      </w:r>
      <w:proofErr w:type="spellStart"/>
      <w:r w:rsidRPr="0014374F">
        <w:t>flyktningar</w:t>
      </w:r>
      <w:proofErr w:type="spellEnd"/>
      <w:r w:rsidRPr="0014374F">
        <w:t xml:space="preserve"> og </w:t>
      </w:r>
      <w:proofErr w:type="spellStart"/>
      <w:r w:rsidRPr="0014374F">
        <w:t>fordrivne</w:t>
      </w:r>
      <w:proofErr w:type="spellEnd"/>
    </w:p>
    <w:p w14:paraId="3198C680" w14:textId="77777777" w:rsidR="009124C3" w:rsidRPr="0014374F" w:rsidRDefault="009124C3" w:rsidP="0014374F">
      <w:proofErr w:type="spellStart"/>
      <w:r w:rsidRPr="0014374F">
        <w:t>Nedanfor</w:t>
      </w:r>
      <w:proofErr w:type="spellEnd"/>
      <w:r w:rsidRPr="0014374F">
        <w:t xml:space="preserve"> følger </w:t>
      </w:r>
      <w:proofErr w:type="spellStart"/>
      <w:r w:rsidRPr="0014374F">
        <w:t>ein</w:t>
      </w:r>
      <w:proofErr w:type="spellEnd"/>
      <w:r w:rsidRPr="0014374F">
        <w:t xml:space="preserve"> overordna omtale av </w:t>
      </w:r>
      <w:proofErr w:type="spellStart"/>
      <w:r w:rsidRPr="0014374F">
        <w:t>dei</w:t>
      </w:r>
      <w:proofErr w:type="spellEnd"/>
      <w:r w:rsidRPr="0014374F">
        <w:t xml:space="preserve"> </w:t>
      </w:r>
      <w:proofErr w:type="spellStart"/>
      <w:r w:rsidRPr="0014374F">
        <w:t>viktigaste</w:t>
      </w:r>
      <w:proofErr w:type="spellEnd"/>
      <w:r w:rsidRPr="0014374F">
        <w:t xml:space="preserve"> </w:t>
      </w:r>
      <w:proofErr w:type="spellStart"/>
      <w:r w:rsidRPr="0014374F">
        <w:t>satsingane</w:t>
      </w:r>
      <w:proofErr w:type="spellEnd"/>
      <w:r w:rsidRPr="0014374F">
        <w:t xml:space="preserve"> og </w:t>
      </w:r>
      <w:proofErr w:type="spellStart"/>
      <w:r w:rsidRPr="0014374F">
        <w:t>prioriteringane</w:t>
      </w:r>
      <w:proofErr w:type="spellEnd"/>
      <w:r w:rsidRPr="0014374F">
        <w:t xml:space="preserve"> for 2025 på Arbeids- og inkluderingsdepartementet </w:t>
      </w:r>
      <w:proofErr w:type="gramStart"/>
      <w:r w:rsidRPr="0014374F">
        <w:t>sine ansvarsområde</w:t>
      </w:r>
      <w:proofErr w:type="gramEnd"/>
      <w:r w:rsidRPr="0014374F">
        <w:t>.</w:t>
      </w:r>
    </w:p>
    <w:p w14:paraId="4D03E58E" w14:textId="77777777" w:rsidR="009124C3" w:rsidRPr="0014374F" w:rsidRDefault="009124C3" w:rsidP="0014374F">
      <w:pPr>
        <w:pStyle w:val="tittel-ramme"/>
      </w:pPr>
      <w:r w:rsidRPr="0014374F">
        <w:t xml:space="preserve">Regjeringa sine </w:t>
      </w:r>
      <w:proofErr w:type="spellStart"/>
      <w:r w:rsidRPr="0014374F">
        <w:t>viktigaste</w:t>
      </w:r>
      <w:proofErr w:type="spellEnd"/>
      <w:r w:rsidRPr="0014374F">
        <w:t xml:space="preserve"> tiltak i arbeids-, integrerings- og velferdspolitikken</w:t>
      </w:r>
    </w:p>
    <w:p w14:paraId="298A563F" w14:textId="77777777" w:rsidR="009124C3" w:rsidRPr="0014374F" w:rsidRDefault="009124C3" w:rsidP="0014374F">
      <w:pPr>
        <w:pStyle w:val="Liste"/>
        <w:rPr>
          <w:rStyle w:val="kursiv"/>
        </w:rPr>
      </w:pPr>
      <w:proofErr w:type="spellStart"/>
      <w:r w:rsidRPr="0014374F">
        <w:rPr>
          <w:rStyle w:val="kursiv"/>
        </w:rPr>
        <w:t>Arbeidsmarknadstiltak</w:t>
      </w:r>
      <w:proofErr w:type="spellEnd"/>
      <w:r w:rsidRPr="0014374F">
        <w:rPr>
          <w:rStyle w:val="kursiv"/>
        </w:rPr>
        <w:t xml:space="preserve"> – </w:t>
      </w:r>
      <w:r w:rsidRPr="0014374F">
        <w:t xml:space="preserve">Regjeringa foreslår at den samla løyvinga til </w:t>
      </w:r>
      <w:proofErr w:type="spellStart"/>
      <w:r w:rsidRPr="0014374F">
        <w:t>arbeidsmarknadstiltak</w:t>
      </w:r>
      <w:proofErr w:type="spellEnd"/>
      <w:r w:rsidRPr="0014374F">
        <w:t xml:space="preserve"> blir </w:t>
      </w:r>
      <w:proofErr w:type="spellStart"/>
      <w:r w:rsidRPr="0014374F">
        <w:t>auka</w:t>
      </w:r>
      <w:proofErr w:type="spellEnd"/>
      <w:r w:rsidRPr="0014374F">
        <w:t xml:space="preserve"> med 468 mill. kroner i 2025. Det vil gi grunnlag for å forsterke og </w:t>
      </w:r>
      <w:proofErr w:type="spellStart"/>
      <w:r w:rsidRPr="0014374F">
        <w:t>forbetre</w:t>
      </w:r>
      <w:proofErr w:type="spellEnd"/>
      <w:r w:rsidRPr="0014374F">
        <w:t xml:space="preserve"> </w:t>
      </w:r>
      <w:proofErr w:type="spellStart"/>
      <w:r w:rsidRPr="0014374F">
        <w:t>arbeidsmarknadspolitikken</w:t>
      </w:r>
      <w:proofErr w:type="spellEnd"/>
      <w:r w:rsidRPr="0014374F">
        <w:t xml:space="preserve"> i tråd med forslag i Meld. St. 33 (2023–2024) </w:t>
      </w:r>
      <w:r w:rsidRPr="0014374F">
        <w:rPr>
          <w:rStyle w:val="kursiv"/>
        </w:rPr>
        <w:t>En forsterket arbeidslinje</w:t>
      </w:r>
      <w:r w:rsidRPr="0014374F">
        <w:t>.</w:t>
      </w:r>
    </w:p>
    <w:p w14:paraId="3B1B8AAD" w14:textId="77777777" w:rsidR="009124C3" w:rsidRPr="0014374F" w:rsidRDefault="009124C3" w:rsidP="0014374F">
      <w:pPr>
        <w:pStyle w:val="Liste"/>
        <w:rPr>
          <w:rStyle w:val="kursiv"/>
        </w:rPr>
      </w:pPr>
      <w:r w:rsidRPr="0014374F">
        <w:rPr>
          <w:rStyle w:val="kursiv"/>
        </w:rPr>
        <w:t xml:space="preserve">Forsøk med </w:t>
      </w:r>
      <w:proofErr w:type="spellStart"/>
      <w:r w:rsidRPr="0014374F">
        <w:rPr>
          <w:rStyle w:val="kursiv"/>
        </w:rPr>
        <w:t>arbeidsretta</w:t>
      </w:r>
      <w:proofErr w:type="spellEnd"/>
      <w:r w:rsidRPr="0014374F">
        <w:rPr>
          <w:rStyle w:val="kursiv"/>
        </w:rPr>
        <w:t xml:space="preserve"> ungdomsprogram med ny </w:t>
      </w:r>
      <w:proofErr w:type="spellStart"/>
      <w:r w:rsidRPr="0014374F">
        <w:rPr>
          <w:rStyle w:val="kursiv"/>
        </w:rPr>
        <w:t>ungdomsyting</w:t>
      </w:r>
      <w:proofErr w:type="spellEnd"/>
      <w:r w:rsidRPr="0014374F">
        <w:rPr>
          <w:rStyle w:val="kursiv"/>
        </w:rPr>
        <w:t xml:space="preserve"> –</w:t>
      </w:r>
      <w:r w:rsidRPr="0014374F">
        <w:t xml:space="preserve"> Regjeringa foreslår ei løyving på 30 mill. kroner til ny saksbehandlingsløysing.</w:t>
      </w:r>
    </w:p>
    <w:p w14:paraId="2AA3D5E2" w14:textId="77777777" w:rsidR="009124C3" w:rsidRPr="0014374F" w:rsidRDefault="009124C3" w:rsidP="0014374F">
      <w:pPr>
        <w:pStyle w:val="Liste"/>
        <w:rPr>
          <w:rStyle w:val="kursiv"/>
        </w:rPr>
      </w:pPr>
      <w:proofErr w:type="spellStart"/>
      <w:r w:rsidRPr="0014374F">
        <w:rPr>
          <w:rStyle w:val="kursiv"/>
        </w:rPr>
        <w:t>Tilskot</w:t>
      </w:r>
      <w:proofErr w:type="spellEnd"/>
      <w:r w:rsidRPr="0014374F">
        <w:rPr>
          <w:rStyle w:val="kursiv"/>
        </w:rPr>
        <w:t xml:space="preserve"> til arbeids- og utdanningsreiser og funksjonsassistanse i arbeidslivet –</w:t>
      </w:r>
      <w:r w:rsidRPr="0014374F">
        <w:t xml:space="preserve"> Regjeringa foreslår å </w:t>
      </w:r>
      <w:proofErr w:type="spellStart"/>
      <w:r w:rsidRPr="0014374F">
        <w:t>auke</w:t>
      </w:r>
      <w:proofErr w:type="spellEnd"/>
      <w:r w:rsidRPr="0014374F">
        <w:t xml:space="preserve"> løyvinga med 32 mill. kroner i 2025.</w:t>
      </w:r>
    </w:p>
    <w:p w14:paraId="6A50FA11" w14:textId="77777777" w:rsidR="009124C3" w:rsidRPr="0014374F" w:rsidRDefault="009124C3" w:rsidP="0014374F">
      <w:pPr>
        <w:pStyle w:val="Liste"/>
        <w:rPr>
          <w:rStyle w:val="kursiv"/>
        </w:rPr>
      </w:pPr>
      <w:proofErr w:type="spellStart"/>
      <w:r w:rsidRPr="0014374F">
        <w:rPr>
          <w:rStyle w:val="kursiv"/>
        </w:rPr>
        <w:t>Lågterskeltilbod</w:t>
      </w:r>
      <w:proofErr w:type="spellEnd"/>
      <w:r w:rsidRPr="0014374F">
        <w:rPr>
          <w:rStyle w:val="kursiv"/>
        </w:rPr>
        <w:t xml:space="preserve"> for unge med sammensatte behov </w:t>
      </w:r>
      <w:r w:rsidRPr="0014374F">
        <w:t>– 17 mill. kroner.</w:t>
      </w:r>
    </w:p>
    <w:p w14:paraId="3F965C81" w14:textId="77777777" w:rsidR="009124C3" w:rsidRPr="0014374F" w:rsidRDefault="009124C3" w:rsidP="0014374F">
      <w:pPr>
        <w:pStyle w:val="Liste"/>
        <w:rPr>
          <w:rStyle w:val="kursiv"/>
        </w:rPr>
      </w:pPr>
      <w:proofErr w:type="spellStart"/>
      <w:r w:rsidRPr="0014374F">
        <w:rPr>
          <w:rStyle w:val="kursiv"/>
        </w:rPr>
        <w:t>Auke</w:t>
      </w:r>
      <w:proofErr w:type="spellEnd"/>
      <w:r w:rsidRPr="0014374F">
        <w:rPr>
          <w:rStyle w:val="kursiv"/>
        </w:rPr>
        <w:t xml:space="preserve"> </w:t>
      </w:r>
      <w:proofErr w:type="spellStart"/>
      <w:r w:rsidRPr="0014374F">
        <w:rPr>
          <w:rStyle w:val="kursiv"/>
        </w:rPr>
        <w:t>tilskot</w:t>
      </w:r>
      <w:proofErr w:type="spellEnd"/>
      <w:r w:rsidRPr="0014374F">
        <w:rPr>
          <w:rStyle w:val="kursiv"/>
        </w:rPr>
        <w:t xml:space="preserve"> til Jobbsjansen </w:t>
      </w:r>
      <w:r w:rsidRPr="0014374F">
        <w:t xml:space="preserve">med 68 mill. kroner for at </w:t>
      </w:r>
      <w:proofErr w:type="spellStart"/>
      <w:r w:rsidRPr="0014374F">
        <w:t>fleire</w:t>
      </w:r>
      <w:proofErr w:type="spellEnd"/>
      <w:r w:rsidRPr="0014374F">
        <w:t xml:space="preserve"> </w:t>
      </w:r>
      <w:proofErr w:type="spellStart"/>
      <w:r w:rsidRPr="0014374F">
        <w:t>innvandrarkvinner</w:t>
      </w:r>
      <w:proofErr w:type="spellEnd"/>
      <w:r w:rsidRPr="0014374F">
        <w:t xml:space="preserve"> som står langt </w:t>
      </w:r>
      <w:proofErr w:type="spellStart"/>
      <w:r w:rsidRPr="0014374F">
        <w:t>frå</w:t>
      </w:r>
      <w:proofErr w:type="spellEnd"/>
      <w:r w:rsidRPr="0014374F">
        <w:t xml:space="preserve"> </w:t>
      </w:r>
      <w:proofErr w:type="spellStart"/>
      <w:r w:rsidRPr="0014374F">
        <w:t>arbeidsmarknaden</w:t>
      </w:r>
      <w:proofErr w:type="spellEnd"/>
      <w:r w:rsidRPr="0014374F">
        <w:t xml:space="preserve"> skal komme i jobb eller utdanning.</w:t>
      </w:r>
    </w:p>
    <w:p w14:paraId="0667A426" w14:textId="77777777" w:rsidR="009124C3" w:rsidRPr="0014374F" w:rsidRDefault="009124C3" w:rsidP="0014374F">
      <w:pPr>
        <w:pStyle w:val="Liste"/>
        <w:rPr>
          <w:rStyle w:val="kursiv"/>
        </w:rPr>
      </w:pPr>
      <w:r w:rsidRPr="0014374F">
        <w:rPr>
          <w:rStyle w:val="kursiv"/>
        </w:rPr>
        <w:t xml:space="preserve">Varig tilrettelagt arbeid (VTA) </w:t>
      </w:r>
      <w:r w:rsidRPr="0014374F">
        <w:t xml:space="preserve">– Regjeringa foreslår å </w:t>
      </w:r>
      <w:proofErr w:type="spellStart"/>
      <w:r w:rsidRPr="0014374F">
        <w:t>auke</w:t>
      </w:r>
      <w:proofErr w:type="spellEnd"/>
      <w:r w:rsidRPr="0014374F">
        <w:t xml:space="preserve"> løyvinga med 73,5 mill. kroner til 500 </w:t>
      </w:r>
      <w:proofErr w:type="spellStart"/>
      <w:r w:rsidRPr="0014374F">
        <w:t>fleire</w:t>
      </w:r>
      <w:proofErr w:type="spellEnd"/>
      <w:r w:rsidRPr="0014374F">
        <w:t xml:space="preserve"> </w:t>
      </w:r>
      <w:proofErr w:type="spellStart"/>
      <w:r w:rsidRPr="0014374F">
        <w:t>plassar</w:t>
      </w:r>
      <w:proofErr w:type="spellEnd"/>
      <w:r w:rsidRPr="0014374F">
        <w:t xml:space="preserve"> i VTA i 2025.</w:t>
      </w:r>
    </w:p>
    <w:p w14:paraId="5110ECC4" w14:textId="77777777" w:rsidR="009124C3" w:rsidRPr="0014374F" w:rsidRDefault="009124C3" w:rsidP="0014374F">
      <w:pPr>
        <w:pStyle w:val="Liste"/>
        <w:rPr>
          <w:rStyle w:val="kursiv"/>
        </w:rPr>
      </w:pPr>
      <w:proofErr w:type="spellStart"/>
      <w:r w:rsidRPr="0014374F">
        <w:rPr>
          <w:rStyle w:val="kursiv"/>
        </w:rPr>
        <w:t>Meir</w:t>
      </w:r>
      <w:proofErr w:type="spellEnd"/>
      <w:r w:rsidRPr="0014374F">
        <w:rPr>
          <w:rStyle w:val="kursiv"/>
        </w:rPr>
        <w:t xml:space="preserve"> fleksible </w:t>
      </w:r>
      <w:proofErr w:type="spellStart"/>
      <w:r w:rsidRPr="0014374F">
        <w:rPr>
          <w:rStyle w:val="kursiv"/>
        </w:rPr>
        <w:t>reglar</w:t>
      </w:r>
      <w:proofErr w:type="spellEnd"/>
      <w:r w:rsidRPr="0014374F">
        <w:rPr>
          <w:rStyle w:val="kursiv"/>
        </w:rPr>
        <w:t xml:space="preserve"> for uføre som kjem tilbake i arbeid –</w:t>
      </w:r>
      <w:r w:rsidRPr="0014374F">
        <w:t xml:space="preserve"> 12,4 mill. kroner.</w:t>
      </w:r>
    </w:p>
    <w:p w14:paraId="1158066E" w14:textId="77777777" w:rsidR="009124C3" w:rsidRPr="0014374F" w:rsidRDefault="009124C3" w:rsidP="0014374F">
      <w:pPr>
        <w:pStyle w:val="Liste"/>
        <w:rPr>
          <w:rStyle w:val="kursiv"/>
        </w:rPr>
      </w:pPr>
      <w:r w:rsidRPr="0014374F">
        <w:rPr>
          <w:rStyle w:val="kursiv"/>
        </w:rPr>
        <w:t xml:space="preserve">Betre bruk av ukrainsk kompetanse i den norske </w:t>
      </w:r>
      <w:proofErr w:type="spellStart"/>
      <w:r w:rsidRPr="0014374F">
        <w:rPr>
          <w:rStyle w:val="kursiv"/>
        </w:rPr>
        <w:t>arbeidsmarknaden</w:t>
      </w:r>
      <w:proofErr w:type="spellEnd"/>
      <w:r w:rsidRPr="0014374F">
        <w:t xml:space="preserve"> gjennom utvikling av </w:t>
      </w:r>
      <w:proofErr w:type="spellStart"/>
      <w:r w:rsidRPr="0014374F">
        <w:t>samanhengande</w:t>
      </w:r>
      <w:proofErr w:type="spellEnd"/>
      <w:r w:rsidRPr="0014374F">
        <w:t xml:space="preserve"> digitale </w:t>
      </w:r>
      <w:proofErr w:type="spellStart"/>
      <w:r w:rsidRPr="0014374F">
        <w:t>tenester</w:t>
      </w:r>
      <w:proofErr w:type="spellEnd"/>
      <w:r w:rsidRPr="0014374F">
        <w:t xml:space="preserve"> – 10 mill. kroner.</w:t>
      </w:r>
    </w:p>
    <w:p w14:paraId="78FB5AA9" w14:textId="77777777" w:rsidR="009124C3" w:rsidRPr="0014374F" w:rsidRDefault="009124C3" w:rsidP="0014374F">
      <w:pPr>
        <w:pStyle w:val="Liste"/>
        <w:rPr>
          <w:rStyle w:val="kursiv"/>
        </w:rPr>
      </w:pPr>
      <w:r w:rsidRPr="0014374F">
        <w:rPr>
          <w:rStyle w:val="kursiv"/>
        </w:rPr>
        <w:t xml:space="preserve">Styrke arbeidet mot negativ sosial kontroll og </w:t>
      </w:r>
      <w:proofErr w:type="spellStart"/>
      <w:r w:rsidRPr="0014374F">
        <w:rPr>
          <w:rStyle w:val="kursiv"/>
        </w:rPr>
        <w:t>æresrelatert</w:t>
      </w:r>
      <w:proofErr w:type="spellEnd"/>
      <w:r w:rsidRPr="0014374F">
        <w:rPr>
          <w:rStyle w:val="kursiv"/>
        </w:rPr>
        <w:t xml:space="preserve"> vald </w:t>
      </w:r>
      <w:r w:rsidRPr="0014374F">
        <w:t xml:space="preserve">med til </w:t>
      </w:r>
      <w:proofErr w:type="spellStart"/>
      <w:r w:rsidRPr="0014374F">
        <w:t>saman</w:t>
      </w:r>
      <w:proofErr w:type="spellEnd"/>
      <w:r w:rsidRPr="0014374F">
        <w:t xml:space="preserve"> 10,5 mill. kroner.</w:t>
      </w:r>
    </w:p>
    <w:p w14:paraId="5DD20825" w14:textId="77777777" w:rsidR="009124C3" w:rsidRPr="0014374F" w:rsidRDefault="009124C3" w:rsidP="0014374F">
      <w:pPr>
        <w:pStyle w:val="Liste"/>
        <w:rPr>
          <w:rStyle w:val="kursiv"/>
        </w:rPr>
      </w:pPr>
      <w:r w:rsidRPr="0014374F">
        <w:rPr>
          <w:rStyle w:val="kursiv"/>
        </w:rPr>
        <w:t xml:space="preserve">Skjermingstillegg til uføre </w:t>
      </w:r>
      <w:proofErr w:type="spellStart"/>
      <w:r w:rsidRPr="0014374F">
        <w:rPr>
          <w:rStyle w:val="kursiv"/>
        </w:rPr>
        <w:t>alderspensjonistar</w:t>
      </w:r>
      <w:proofErr w:type="spellEnd"/>
      <w:r w:rsidRPr="0014374F">
        <w:rPr>
          <w:rStyle w:val="kursiv"/>
        </w:rPr>
        <w:t xml:space="preserve"> – </w:t>
      </w:r>
      <w:r w:rsidRPr="0014374F">
        <w:t>Regjeringa foreslår å utvide skjermingstillegget til også å omfatte årskulla 1954–1962 – 393 mill. kroner i 2025.</w:t>
      </w:r>
    </w:p>
    <w:p w14:paraId="5D8F4BEE" w14:textId="77777777" w:rsidR="009124C3" w:rsidRPr="0014374F" w:rsidRDefault="009124C3" w:rsidP="0014374F">
      <w:pPr>
        <w:pStyle w:val="Liste"/>
        <w:rPr>
          <w:rStyle w:val="kursiv"/>
        </w:rPr>
      </w:pPr>
      <w:r w:rsidRPr="0014374F">
        <w:rPr>
          <w:rStyle w:val="kursiv"/>
        </w:rPr>
        <w:lastRenderedPageBreak/>
        <w:t xml:space="preserve">Tiltak for å </w:t>
      </w:r>
      <w:proofErr w:type="spellStart"/>
      <w:r w:rsidRPr="0014374F">
        <w:rPr>
          <w:rStyle w:val="kursiv"/>
        </w:rPr>
        <w:t>førebygge</w:t>
      </w:r>
      <w:proofErr w:type="spellEnd"/>
      <w:r w:rsidRPr="0014374F">
        <w:rPr>
          <w:rStyle w:val="kursiv"/>
        </w:rPr>
        <w:t xml:space="preserve"> barne- og ungdomskriminalitet – </w:t>
      </w:r>
      <w:r w:rsidRPr="0014374F">
        <w:t xml:space="preserve">Regjeringa foreslår å </w:t>
      </w:r>
      <w:proofErr w:type="spellStart"/>
      <w:r w:rsidRPr="0014374F">
        <w:t>auke</w:t>
      </w:r>
      <w:proofErr w:type="spellEnd"/>
      <w:r w:rsidRPr="0014374F">
        <w:t xml:space="preserve"> </w:t>
      </w:r>
      <w:proofErr w:type="spellStart"/>
      <w:r w:rsidRPr="0014374F">
        <w:t>tilskot</w:t>
      </w:r>
      <w:proofErr w:type="spellEnd"/>
      <w:r w:rsidRPr="0014374F">
        <w:t xml:space="preserve"> til </w:t>
      </w:r>
      <w:proofErr w:type="spellStart"/>
      <w:r w:rsidRPr="0014374F">
        <w:t>områdesatsingar</w:t>
      </w:r>
      <w:proofErr w:type="spellEnd"/>
      <w:r w:rsidRPr="0014374F">
        <w:t xml:space="preserve"> og gi </w:t>
      </w:r>
      <w:proofErr w:type="spellStart"/>
      <w:r w:rsidRPr="0014374F">
        <w:t>tilskot</w:t>
      </w:r>
      <w:proofErr w:type="spellEnd"/>
      <w:r w:rsidRPr="0014374F">
        <w:t xml:space="preserve"> til sosiale </w:t>
      </w:r>
      <w:proofErr w:type="spellStart"/>
      <w:r w:rsidRPr="0014374F">
        <w:t>møteplassar</w:t>
      </w:r>
      <w:proofErr w:type="spellEnd"/>
      <w:r w:rsidRPr="0014374F">
        <w:t xml:space="preserve"> for </w:t>
      </w:r>
      <w:proofErr w:type="spellStart"/>
      <w:r w:rsidRPr="0014374F">
        <w:t>gutar</w:t>
      </w:r>
      <w:proofErr w:type="spellEnd"/>
      <w:r w:rsidRPr="0014374F">
        <w:t xml:space="preserve"> og unge menn – til </w:t>
      </w:r>
      <w:proofErr w:type="spellStart"/>
      <w:r w:rsidRPr="0014374F">
        <w:t>saman</w:t>
      </w:r>
      <w:proofErr w:type="spellEnd"/>
      <w:r w:rsidRPr="0014374F">
        <w:t xml:space="preserve"> 20 mill. kroner.</w:t>
      </w:r>
    </w:p>
    <w:p w14:paraId="5D60D728" w14:textId="77777777" w:rsidR="009124C3" w:rsidRPr="0014374F" w:rsidRDefault="009124C3" w:rsidP="0014374F">
      <w:pPr>
        <w:pStyle w:val="Liste"/>
        <w:rPr>
          <w:rStyle w:val="kursiv"/>
        </w:rPr>
      </w:pPr>
      <w:r w:rsidRPr="0014374F">
        <w:rPr>
          <w:rStyle w:val="kursiv"/>
        </w:rPr>
        <w:t xml:space="preserve">Styrkt innsats mot useriøsitet og sosial dumping – </w:t>
      </w:r>
      <w:r w:rsidRPr="0014374F">
        <w:t xml:space="preserve">Regjeringa foreslår </w:t>
      </w:r>
      <w:proofErr w:type="spellStart"/>
      <w:r w:rsidRPr="0014374F">
        <w:t>auka</w:t>
      </w:r>
      <w:proofErr w:type="spellEnd"/>
      <w:r w:rsidRPr="0014374F">
        <w:t xml:space="preserve"> løyving til Arbeidstilsynet med 18 mill. kroner. Regjeringa vil også </w:t>
      </w:r>
      <w:proofErr w:type="spellStart"/>
      <w:r w:rsidRPr="0014374F">
        <w:t>auke</w:t>
      </w:r>
      <w:proofErr w:type="spellEnd"/>
      <w:r w:rsidRPr="0014374F">
        <w:t xml:space="preserve"> støtta til Fair Play Bygg Norge med 2 mill. kroner.</w:t>
      </w:r>
    </w:p>
    <w:p w14:paraId="672AF05F" w14:textId="77777777" w:rsidR="009124C3" w:rsidRPr="0014374F" w:rsidRDefault="009124C3" w:rsidP="0014374F">
      <w:pPr>
        <w:pStyle w:val="Liste"/>
        <w:rPr>
          <w:rStyle w:val="kursiv"/>
        </w:rPr>
      </w:pPr>
      <w:r w:rsidRPr="0014374F">
        <w:rPr>
          <w:rStyle w:val="kursiv"/>
        </w:rPr>
        <w:t xml:space="preserve">Arbeids- og velferdsetaten si driftsløyving </w:t>
      </w:r>
      <w:proofErr w:type="spellStart"/>
      <w:r w:rsidRPr="0014374F">
        <w:t>aukar</w:t>
      </w:r>
      <w:proofErr w:type="spellEnd"/>
      <w:r w:rsidRPr="0014374F">
        <w:t xml:space="preserve"> med 100 mill. kroner for å møte utfordringa med lange saksbehandlingstider og betre kvaliteten i saksbehandlinga.</w:t>
      </w:r>
    </w:p>
    <w:p w14:paraId="75545A5B" w14:textId="77777777" w:rsidR="009124C3" w:rsidRPr="0014374F" w:rsidRDefault="009124C3" w:rsidP="0014374F">
      <w:pPr>
        <w:pStyle w:val="Liste"/>
        <w:rPr>
          <w:rStyle w:val="kursiv"/>
        </w:rPr>
      </w:pPr>
      <w:r w:rsidRPr="0014374F">
        <w:rPr>
          <w:rStyle w:val="kursiv"/>
        </w:rPr>
        <w:t xml:space="preserve">Arbeids- og velferdsetaten si driftsløyving </w:t>
      </w:r>
      <w:proofErr w:type="spellStart"/>
      <w:r w:rsidRPr="0014374F">
        <w:t>aukar</w:t>
      </w:r>
      <w:proofErr w:type="spellEnd"/>
      <w:r w:rsidRPr="0014374F">
        <w:t xml:space="preserve"> med 75 mill. kroner for å styrke den </w:t>
      </w:r>
      <w:proofErr w:type="spellStart"/>
      <w:r w:rsidRPr="0014374F">
        <w:t>arbeidsretta</w:t>
      </w:r>
      <w:proofErr w:type="spellEnd"/>
      <w:r w:rsidRPr="0014374F">
        <w:t xml:space="preserve"> oppfølginga i NAV-kontora.</w:t>
      </w:r>
    </w:p>
    <w:p w14:paraId="401B39D6" w14:textId="77777777" w:rsidR="009124C3" w:rsidRPr="0014374F" w:rsidRDefault="009124C3" w:rsidP="0014374F">
      <w:pPr>
        <w:pStyle w:val="Liste"/>
        <w:rPr>
          <w:rStyle w:val="kursiv"/>
        </w:rPr>
      </w:pPr>
      <w:r w:rsidRPr="0014374F">
        <w:rPr>
          <w:rStyle w:val="kursiv"/>
        </w:rPr>
        <w:t>Prosjekt 4 i IKT-moderniseringa i</w:t>
      </w:r>
      <w:r w:rsidRPr="0014374F">
        <w:t xml:space="preserve"> </w:t>
      </w:r>
      <w:r w:rsidRPr="0014374F">
        <w:rPr>
          <w:rStyle w:val="kursiv"/>
        </w:rPr>
        <w:t xml:space="preserve">Arbeids- og velferdsetaten </w:t>
      </w:r>
      <w:r w:rsidRPr="0014374F">
        <w:t xml:space="preserve">blir ført </w:t>
      </w:r>
      <w:proofErr w:type="spellStart"/>
      <w:r w:rsidRPr="0014374F">
        <w:t>vidare</w:t>
      </w:r>
      <w:proofErr w:type="spellEnd"/>
      <w:r w:rsidRPr="0014374F">
        <w:t xml:space="preserve"> i 2025 for å tilby nye og gode </w:t>
      </w:r>
      <w:proofErr w:type="spellStart"/>
      <w:r w:rsidRPr="0014374F">
        <w:t>tenester</w:t>
      </w:r>
      <w:proofErr w:type="spellEnd"/>
      <w:r w:rsidRPr="0014374F">
        <w:t xml:space="preserve"> til både </w:t>
      </w:r>
      <w:proofErr w:type="spellStart"/>
      <w:r w:rsidRPr="0014374F">
        <w:t>arbeidsgivarar</w:t>
      </w:r>
      <w:proofErr w:type="spellEnd"/>
      <w:r w:rsidRPr="0014374F">
        <w:t xml:space="preserve"> og </w:t>
      </w:r>
      <w:proofErr w:type="spellStart"/>
      <w:r w:rsidRPr="0014374F">
        <w:t>personbrukarar</w:t>
      </w:r>
      <w:proofErr w:type="spellEnd"/>
      <w:r w:rsidRPr="0014374F">
        <w:t xml:space="preserve"> når det </w:t>
      </w:r>
      <w:proofErr w:type="spellStart"/>
      <w:r w:rsidRPr="0014374F">
        <w:t>gjeld</w:t>
      </w:r>
      <w:proofErr w:type="spellEnd"/>
      <w:r w:rsidRPr="0014374F">
        <w:t xml:space="preserve"> bl.a. </w:t>
      </w:r>
      <w:proofErr w:type="spellStart"/>
      <w:r w:rsidRPr="0014374F">
        <w:t>dagpengar</w:t>
      </w:r>
      <w:proofErr w:type="spellEnd"/>
      <w:r w:rsidRPr="0014374F">
        <w:t xml:space="preserve">, </w:t>
      </w:r>
      <w:proofErr w:type="spellStart"/>
      <w:r w:rsidRPr="0014374F">
        <w:t>arbeidsavklaringspengar</w:t>
      </w:r>
      <w:proofErr w:type="spellEnd"/>
      <w:r w:rsidRPr="0014374F">
        <w:t xml:space="preserve"> og </w:t>
      </w:r>
      <w:proofErr w:type="spellStart"/>
      <w:r w:rsidRPr="0014374F">
        <w:t>dei</w:t>
      </w:r>
      <w:proofErr w:type="spellEnd"/>
      <w:r w:rsidRPr="0014374F">
        <w:t xml:space="preserve"> </w:t>
      </w:r>
      <w:proofErr w:type="spellStart"/>
      <w:r w:rsidRPr="0014374F">
        <w:t>arbeidsretta</w:t>
      </w:r>
      <w:proofErr w:type="spellEnd"/>
      <w:r w:rsidRPr="0014374F">
        <w:t xml:space="preserve"> </w:t>
      </w:r>
      <w:proofErr w:type="spellStart"/>
      <w:r w:rsidRPr="0014374F">
        <w:t>tenestene</w:t>
      </w:r>
      <w:proofErr w:type="spellEnd"/>
      <w:r w:rsidRPr="0014374F">
        <w:t xml:space="preserve"> i etaten – 444,9 mill. kroner.</w:t>
      </w:r>
    </w:p>
    <w:p w14:paraId="6F86AC6B" w14:textId="77777777" w:rsidR="009124C3" w:rsidRPr="0014374F" w:rsidRDefault="009124C3" w:rsidP="0014374F">
      <w:pPr>
        <w:pStyle w:val="Liste"/>
        <w:rPr>
          <w:rStyle w:val="kursiv"/>
        </w:rPr>
      </w:pPr>
      <w:r w:rsidRPr="0014374F">
        <w:rPr>
          <w:rStyle w:val="kursiv"/>
        </w:rPr>
        <w:t xml:space="preserve">Førebuing av ei større modernisering på pensjons- og utbetalingsområda i Arbeids- og velferdsetaten. </w:t>
      </w:r>
      <w:r w:rsidRPr="0014374F">
        <w:t xml:space="preserve">Regjeringa foreslår å løyve 77 mill. kroner til </w:t>
      </w:r>
      <w:proofErr w:type="spellStart"/>
      <w:r w:rsidRPr="0014374F">
        <w:t>risikoreduserande</w:t>
      </w:r>
      <w:proofErr w:type="spellEnd"/>
      <w:r w:rsidRPr="0014374F">
        <w:t xml:space="preserve"> tiltak og </w:t>
      </w:r>
      <w:proofErr w:type="spellStart"/>
      <w:r w:rsidRPr="0014374F">
        <w:t>eit</w:t>
      </w:r>
      <w:proofErr w:type="spellEnd"/>
      <w:r w:rsidRPr="0014374F">
        <w:t xml:space="preserve"> forprosjekt for ei slik modernisering av områda.</w:t>
      </w:r>
    </w:p>
    <w:p w14:paraId="1C91715F" w14:textId="77777777" w:rsidR="009124C3" w:rsidRPr="0014374F" w:rsidRDefault="009124C3" w:rsidP="0014374F">
      <w:pPr>
        <w:pStyle w:val="Liste"/>
        <w:rPr>
          <w:rStyle w:val="kursiv"/>
        </w:rPr>
      </w:pPr>
      <w:proofErr w:type="spellStart"/>
      <w:r w:rsidRPr="0014374F">
        <w:rPr>
          <w:rStyle w:val="kursiv"/>
        </w:rPr>
        <w:t>Vidareføre</w:t>
      </w:r>
      <w:proofErr w:type="spellEnd"/>
      <w:r w:rsidRPr="0014374F">
        <w:rPr>
          <w:rStyle w:val="kursiv"/>
        </w:rPr>
        <w:t xml:space="preserve"> </w:t>
      </w:r>
      <w:proofErr w:type="spellStart"/>
      <w:r w:rsidRPr="0014374F">
        <w:rPr>
          <w:rStyle w:val="kursiv"/>
        </w:rPr>
        <w:t>auka</w:t>
      </w:r>
      <w:proofErr w:type="spellEnd"/>
      <w:r w:rsidRPr="0014374F">
        <w:rPr>
          <w:rStyle w:val="kursiv"/>
        </w:rPr>
        <w:t xml:space="preserve"> kapasitet i </w:t>
      </w:r>
      <w:proofErr w:type="spellStart"/>
      <w:r w:rsidRPr="0014374F">
        <w:rPr>
          <w:rStyle w:val="kursiv"/>
        </w:rPr>
        <w:t>IMDi</w:t>
      </w:r>
      <w:proofErr w:type="spellEnd"/>
      <w:r w:rsidRPr="0014374F">
        <w:t xml:space="preserve"> med 60 mill. kroner til å handtere busetting og integrering av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12B6FD97" w14:textId="77777777" w:rsidR="009124C3" w:rsidRPr="0014374F" w:rsidRDefault="009124C3" w:rsidP="0014374F">
      <w:pPr>
        <w:pStyle w:val="Liste"/>
        <w:rPr>
          <w:rStyle w:val="kursiv"/>
        </w:rPr>
      </w:pPr>
      <w:r w:rsidRPr="0014374F">
        <w:rPr>
          <w:rStyle w:val="kursiv"/>
        </w:rPr>
        <w:t xml:space="preserve">Styrke </w:t>
      </w:r>
      <w:proofErr w:type="spellStart"/>
      <w:r w:rsidRPr="0014374F">
        <w:rPr>
          <w:rStyle w:val="kursiv"/>
        </w:rPr>
        <w:t>statsforvaltarene</w:t>
      </w:r>
      <w:proofErr w:type="spellEnd"/>
      <w:r w:rsidRPr="0014374F">
        <w:rPr>
          <w:rStyle w:val="kursiv"/>
        </w:rPr>
        <w:t xml:space="preserve"> sitt arbeid på integreringsfeltet </w:t>
      </w:r>
      <w:r w:rsidRPr="0014374F">
        <w:t xml:space="preserve">ved å </w:t>
      </w:r>
      <w:proofErr w:type="spellStart"/>
      <w:r w:rsidRPr="0014374F">
        <w:t>auke</w:t>
      </w:r>
      <w:proofErr w:type="spellEnd"/>
      <w:r w:rsidRPr="0014374F">
        <w:t xml:space="preserve"> rettleiing og tilsyn med </w:t>
      </w:r>
      <w:proofErr w:type="spellStart"/>
      <w:r w:rsidRPr="0014374F">
        <w:t>kommunane</w:t>
      </w:r>
      <w:proofErr w:type="spellEnd"/>
      <w:r w:rsidRPr="0014374F">
        <w:t xml:space="preserve"> etter integreringslova – 20 mill. kroner.</w:t>
      </w:r>
    </w:p>
    <w:p w14:paraId="112B468D" w14:textId="77777777" w:rsidR="009124C3" w:rsidRPr="0014374F" w:rsidRDefault="009124C3" w:rsidP="0014374F">
      <w:pPr>
        <w:pStyle w:val="Liste"/>
        <w:rPr>
          <w:rStyle w:val="kursiv"/>
        </w:rPr>
      </w:pPr>
      <w:r w:rsidRPr="0014374F">
        <w:rPr>
          <w:rStyle w:val="kursiv"/>
        </w:rPr>
        <w:t xml:space="preserve">Ny modell for kjøp av </w:t>
      </w:r>
      <w:proofErr w:type="spellStart"/>
      <w:r w:rsidRPr="0014374F">
        <w:rPr>
          <w:rStyle w:val="kursiv"/>
        </w:rPr>
        <w:t>tolketenester</w:t>
      </w:r>
      <w:proofErr w:type="spellEnd"/>
      <w:r w:rsidRPr="0014374F">
        <w:rPr>
          <w:rStyle w:val="kursiv"/>
        </w:rPr>
        <w:t xml:space="preserve"> </w:t>
      </w:r>
      <w:proofErr w:type="spellStart"/>
      <w:r w:rsidRPr="0014374F">
        <w:rPr>
          <w:rStyle w:val="kursiv"/>
        </w:rPr>
        <w:t>frå</w:t>
      </w:r>
      <w:proofErr w:type="spellEnd"/>
      <w:r w:rsidRPr="0014374F">
        <w:rPr>
          <w:rStyle w:val="kursiv"/>
        </w:rPr>
        <w:t xml:space="preserve"> frilanstolkar – </w:t>
      </w:r>
      <w:r w:rsidRPr="0014374F">
        <w:t>40 mill. kroner</w:t>
      </w:r>
    </w:p>
    <w:p w14:paraId="443E47A5" w14:textId="77777777" w:rsidR="009124C3" w:rsidRPr="0014374F" w:rsidRDefault="009124C3" w:rsidP="0014374F">
      <w:pPr>
        <w:pStyle w:val="Liste"/>
        <w:rPr>
          <w:rStyle w:val="kursiv"/>
        </w:rPr>
      </w:pPr>
      <w:proofErr w:type="spellStart"/>
      <w:r w:rsidRPr="0014374F">
        <w:rPr>
          <w:rStyle w:val="kursiv"/>
        </w:rPr>
        <w:t>Oppretthalde</w:t>
      </w:r>
      <w:proofErr w:type="spellEnd"/>
      <w:r w:rsidRPr="0014374F">
        <w:rPr>
          <w:rStyle w:val="kursiv"/>
        </w:rPr>
        <w:t xml:space="preserve"> gjenbruksnivået av hjelpemiddel på </w:t>
      </w:r>
      <w:proofErr w:type="spellStart"/>
      <w:r w:rsidRPr="0014374F">
        <w:rPr>
          <w:rStyle w:val="kursiv"/>
        </w:rPr>
        <w:t>hjelpemiddelsentralane</w:t>
      </w:r>
      <w:proofErr w:type="spellEnd"/>
      <w:r w:rsidRPr="0014374F">
        <w:t xml:space="preserve"> – 50 mill. kroner</w:t>
      </w:r>
    </w:p>
    <w:p w14:paraId="244F562A" w14:textId="77777777" w:rsidR="009124C3" w:rsidRPr="0014374F" w:rsidRDefault="009124C3" w:rsidP="0014374F">
      <w:pPr>
        <w:pStyle w:val="Liste"/>
        <w:rPr>
          <w:rStyle w:val="kursiv"/>
        </w:rPr>
      </w:pPr>
      <w:proofErr w:type="spellStart"/>
      <w:r w:rsidRPr="0014374F">
        <w:rPr>
          <w:rStyle w:val="kursiv"/>
        </w:rPr>
        <w:t>Kortare</w:t>
      </w:r>
      <w:proofErr w:type="spellEnd"/>
      <w:r w:rsidRPr="0014374F">
        <w:rPr>
          <w:rStyle w:val="kursiv"/>
        </w:rPr>
        <w:t xml:space="preserve"> leveringstid for spesialtilpassa kassebil</w:t>
      </w:r>
      <w:r w:rsidRPr="0014374F">
        <w:t xml:space="preserve"> – Regjeringa foreslår å legge om ordninga slik at Arbeids- og velferdsetaten </w:t>
      </w:r>
      <w:proofErr w:type="spellStart"/>
      <w:r w:rsidRPr="0014374F">
        <w:t>førehandsbestillar</w:t>
      </w:r>
      <w:proofErr w:type="spellEnd"/>
      <w:r w:rsidRPr="0014374F">
        <w:t xml:space="preserve"> </w:t>
      </w:r>
      <w:proofErr w:type="spellStart"/>
      <w:r w:rsidRPr="0014374F">
        <w:t>bilane</w:t>
      </w:r>
      <w:proofErr w:type="spellEnd"/>
      <w:r w:rsidRPr="0014374F">
        <w:t xml:space="preserve"> – 17,1 mill. kroner.</w:t>
      </w:r>
    </w:p>
    <w:p w14:paraId="12A95F34" w14:textId="77777777" w:rsidR="009124C3" w:rsidRPr="0014374F" w:rsidRDefault="009124C3" w:rsidP="0014374F">
      <w:pPr>
        <w:pStyle w:val="Ramme-slutt"/>
      </w:pPr>
      <w:r w:rsidRPr="0014374F">
        <w:t>Rammeslutt</w:t>
      </w:r>
    </w:p>
    <w:p w14:paraId="06B60E7C" w14:textId="77777777" w:rsidR="009124C3" w:rsidRPr="0014374F" w:rsidRDefault="009124C3" w:rsidP="0014374F">
      <w:pPr>
        <w:pStyle w:val="Overskrift3"/>
      </w:pPr>
      <w:proofErr w:type="spellStart"/>
      <w:r w:rsidRPr="0014374F">
        <w:t>Arbeidsmarknadspolitikken</w:t>
      </w:r>
      <w:proofErr w:type="spellEnd"/>
    </w:p>
    <w:p w14:paraId="11564E31" w14:textId="77777777" w:rsidR="009124C3" w:rsidRPr="0014374F" w:rsidRDefault="009124C3" w:rsidP="0014374F">
      <w:proofErr w:type="spellStart"/>
      <w:r w:rsidRPr="0014374F">
        <w:t>Arbeidsmarknadspolitikken</w:t>
      </w:r>
      <w:proofErr w:type="spellEnd"/>
      <w:r w:rsidRPr="0014374F">
        <w:t xml:space="preserve"> skal bidra til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 Det er sentralt å styrke </w:t>
      </w:r>
      <w:proofErr w:type="spellStart"/>
      <w:r w:rsidRPr="0014374F">
        <w:t>jobbsjansane</w:t>
      </w:r>
      <w:proofErr w:type="spellEnd"/>
      <w:r w:rsidRPr="0014374F">
        <w:t xml:space="preserve"> for </w:t>
      </w:r>
      <w:proofErr w:type="spellStart"/>
      <w:r w:rsidRPr="0014374F">
        <w:t>personar</w:t>
      </w:r>
      <w:proofErr w:type="spellEnd"/>
      <w:r w:rsidRPr="0014374F">
        <w:t xml:space="preserve"> som har problem med å skaffe seg arbeid på eiga hand. </w:t>
      </w:r>
      <w:proofErr w:type="spellStart"/>
      <w:r w:rsidRPr="0014374F">
        <w:t>Fleire</w:t>
      </w:r>
      <w:proofErr w:type="spellEnd"/>
      <w:r w:rsidRPr="0014374F">
        <w:t xml:space="preserve"> </w:t>
      </w:r>
      <w:proofErr w:type="spellStart"/>
      <w:r w:rsidRPr="0014374F">
        <w:t>sektorar</w:t>
      </w:r>
      <w:proofErr w:type="spellEnd"/>
      <w:r w:rsidRPr="0014374F">
        <w:t xml:space="preserve"> har og </w:t>
      </w:r>
      <w:proofErr w:type="spellStart"/>
      <w:r w:rsidRPr="0014374F">
        <w:t>eit</w:t>
      </w:r>
      <w:proofErr w:type="spellEnd"/>
      <w:r w:rsidRPr="0014374F">
        <w:t xml:space="preserve"> stort behov for arbeidskraft. Det er </w:t>
      </w:r>
      <w:proofErr w:type="spellStart"/>
      <w:r w:rsidRPr="0014374F">
        <w:t>vidare</w:t>
      </w:r>
      <w:proofErr w:type="spellEnd"/>
      <w:r w:rsidRPr="0014374F">
        <w:t xml:space="preserve"> viktig å </w:t>
      </w:r>
      <w:proofErr w:type="spellStart"/>
      <w:r w:rsidRPr="0014374F">
        <w:t>motverke</w:t>
      </w:r>
      <w:proofErr w:type="spellEnd"/>
      <w:r w:rsidRPr="0014374F">
        <w:t xml:space="preserve"> utstøyting og diskriminering og sikre </w:t>
      </w:r>
      <w:proofErr w:type="spellStart"/>
      <w:r w:rsidRPr="0014374F">
        <w:t>eit</w:t>
      </w:r>
      <w:proofErr w:type="spellEnd"/>
      <w:r w:rsidRPr="0014374F">
        <w:t xml:space="preserve"> tilrettelagt </w:t>
      </w:r>
      <w:proofErr w:type="spellStart"/>
      <w:r w:rsidRPr="0014374F">
        <w:t>arbeidstilbod</w:t>
      </w:r>
      <w:proofErr w:type="spellEnd"/>
      <w:r w:rsidRPr="0014374F">
        <w:t xml:space="preserve"> for grupper som treng det.</w:t>
      </w:r>
    </w:p>
    <w:p w14:paraId="3702688C" w14:textId="77777777" w:rsidR="009124C3" w:rsidRPr="0014374F" w:rsidRDefault="009124C3" w:rsidP="0014374F">
      <w:r w:rsidRPr="0014374F">
        <w:t xml:space="preserve">Sysselsettinga er </w:t>
      </w:r>
      <w:proofErr w:type="spellStart"/>
      <w:r w:rsidRPr="0014374F">
        <w:t>framleis</w:t>
      </w:r>
      <w:proofErr w:type="spellEnd"/>
      <w:r w:rsidRPr="0014374F">
        <w:t xml:space="preserve"> på </w:t>
      </w:r>
      <w:proofErr w:type="spellStart"/>
      <w:r w:rsidRPr="0014374F">
        <w:t>eit</w:t>
      </w:r>
      <w:proofErr w:type="spellEnd"/>
      <w:r w:rsidRPr="0014374F">
        <w:t xml:space="preserve"> høgt nivå, </w:t>
      </w:r>
      <w:proofErr w:type="spellStart"/>
      <w:r w:rsidRPr="0014374F">
        <w:t>sjølv</w:t>
      </w:r>
      <w:proofErr w:type="spellEnd"/>
      <w:r w:rsidRPr="0014374F">
        <w:t xml:space="preserve"> om veksten har vært liten det siste året. </w:t>
      </w:r>
      <w:proofErr w:type="spellStart"/>
      <w:r w:rsidRPr="0014374F">
        <w:t>Arbeidsløysa</w:t>
      </w:r>
      <w:proofErr w:type="spellEnd"/>
      <w:r w:rsidRPr="0014374F">
        <w:t xml:space="preserve"> i arbeidskraftundersøkinga har </w:t>
      </w:r>
      <w:proofErr w:type="spellStart"/>
      <w:r w:rsidRPr="0014374F">
        <w:t>auka</w:t>
      </w:r>
      <w:proofErr w:type="spellEnd"/>
      <w:r w:rsidRPr="0014374F">
        <w:t xml:space="preserve"> </w:t>
      </w:r>
      <w:proofErr w:type="spellStart"/>
      <w:r w:rsidRPr="0014374F">
        <w:t>frå</w:t>
      </w:r>
      <w:proofErr w:type="spellEnd"/>
      <w:r w:rsidRPr="0014374F">
        <w:t xml:space="preserve"> </w:t>
      </w:r>
      <w:proofErr w:type="spellStart"/>
      <w:r w:rsidRPr="0014374F">
        <w:t>eit</w:t>
      </w:r>
      <w:proofErr w:type="spellEnd"/>
      <w:r w:rsidRPr="0014374F">
        <w:t xml:space="preserve"> lavt nivå til om lag gjennomsnittet for tiårsperioden før pandemien. </w:t>
      </w:r>
      <w:proofErr w:type="spellStart"/>
      <w:r w:rsidRPr="0014374F">
        <w:t>Knappleiken</w:t>
      </w:r>
      <w:proofErr w:type="spellEnd"/>
      <w:r w:rsidRPr="0014374F">
        <w:t xml:space="preserve"> på arbeidskraft har dempa seg </w:t>
      </w:r>
      <w:proofErr w:type="spellStart"/>
      <w:r w:rsidRPr="0014374F">
        <w:t>noko</w:t>
      </w:r>
      <w:proofErr w:type="spellEnd"/>
      <w:r w:rsidRPr="0014374F">
        <w:t xml:space="preserve"> og omfanget av ledige </w:t>
      </w:r>
      <w:proofErr w:type="spellStart"/>
      <w:r w:rsidRPr="0014374F">
        <w:t>stillingar</w:t>
      </w:r>
      <w:proofErr w:type="spellEnd"/>
      <w:r w:rsidRPr="0014374F">
        <w:t xml:space="preserve"> har så langt i år falt, men er </w:t>
      </w:r>
      <w:proofErr w:type="spellStart"/>
      <w:r w:rsidRPr="0014374F">
        <w:t>framleis</w:t>
      </w:r>
      <w:proofErr w:type="spellEnd"/>
      <w:r w:rsidRPr="0014374F">
        <w:t xml:space="preserve"> på </w:t>
      </w:r>
      <w:proofErr w:type="spellStart"/>
      <w:r w:rsidRPr="0014374F">
        <w:t>eit</w:t>
      </w:r>
      <w:proofErr w:type="spellEnd"/>
      <w:r w:rsidRPr="0014374F">
        <w:t xml:space="preserve"> høgt nivå.</w:t>
      </w:r>
    </w:p>
    <w:p w14:paraId="727185EB" w14:textId="77777777" w:rsidR="009124C3" w:rsidRPr="0014374F" w:rsidRDefault="009124C3" w:rsidP="0014374F">
      <w:r w:rsidRPr="0014374F">
        <w:t xml:space="preserve">Sjå også </w:t>
      </w:r>
      <w:proofErr w:type="spellStart"/>
      <w:r w:rsidRPr="0014374F">
        <w:t>nærmare</w:t>
      </w:r>
      <w:proofErr w:type="spellEnd"/>
      <w:r w:rsidRPr="0014374F">
        <w:t xml:space="preserve"> omtale i punkt 6.1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xml:space="preserve"> og programkategori 09.30 </w:t>
      </w:r>
      <w:proofErr w:type="spellStart"/>
      <w:r w:rsidRPr="0014374F">
        <w:t>Arbeidsmarknad</w:t>
      </w:r>
      <w:proofErr w:type="spellEnd"/>
      <w:r w:rsidRPr="0014374F">
        <w:t>.</w:t>
      </w:r>
    </w:p>
    <w:p w14:paraId="082B7805" w14:textId="77777777" w:rsidR="009124C3" w:rsidRPr="0014374F" w:rsidRDefault="009124C3" w:rsidP="0014374F">
      <w:pPr>
        <w:pStyle w:val="avsnitt-undertittel"/>
      </w:pPr>
      <w:proofErr w:type="spellStart"/>
      <w:r w:rsidRPr="0014374F">
        <w:t>Arbeidsmarknadstiltak</w:t>
      </w:r>
      <w:proofErr w:type="spellEnd"/>
    </w:p>
    <w:p w14:paraId="06A7FDCF" w14:textId="77777777" w:rsidR="009124C3" w:rsidRPr="0014374F" w:rsidRDefault="009124C3" w:rsidP="0014374F">
      <w:r w:rsidRPr="0014374F">
        <w:t xml:space="preserve">Det er mange som treng bistand for å komme i arbeid og som vil betre </w:t>
      </w:r>
      <w:proofErr w:type="spellStart"/>
      <w:r w:rsidRPr="0014374F">
        <w:t>sjansane</w:t>
      </w:r>
      <w:proofErr w:type="spellEnd"/>
      <w:r w:rsidRPr="0014374F">
        <w:t xml:space="preserve"> sine for å komme i jobb ved å delta i </w:t>
      </w:r>
      <w:proofErr w:type="spellStart"/>
      <w:r w:rsidRPr="0014374F">
        <w:t>arbeidsmarknadstiltak</w:t>
      </w:r>
      <w:proofErr w:type="spellEnd"/>
      <w:r w:rsidRPr="0014374F">
        <w:t xml:space="preserve">. Tal for registrerte ledige og tal for </w:t>
      </w:r>
      <w:proofErr w:type="spellStart"/>
      <w:r w:rsidRPr="0014374F">
        <w:t>personar</w:t>
      </w:r>
      <w:proofErr w:type="spellEnd"/>
      <w:r w:rsidRPr="0014374F">
        <w:t xml:space="preserve"> med nedsett arbeidsevne har </w:t>
      </w:r>
      <w:proofErr w:type="spellStart"/>
      <w:r w:rsidRPr="0014374F">
        <w:t>auka</w:t>
      </w:r>
      <w:proofErr w:type="spellEnd"/>
      <w:r w:rsidRPr="0014374F">
        <w:t xml:space="preserve"> det siste året og det er </w:t>
      </w:r>
      <w:proofErr w:type="spellStart"/>
      <w:r w:rsidRPr="0014374F">
        <w:t>ikkje</w:t>
      </w:r>
      <w:proofErr w:type="spellEnd"/>
      <w:r w:rsidRPr="0014374F">
        <w:t xml:space="preserve"> venta </w:t>
      </w:r>
      <w:proofErr w:type="spellStart"/>
      <w:r w:rsidRPr="0014374F">
        <w:t>nokon</w:t>
      </w:r>
      <w:proofErr w:type="spellEnd"/>
      <w:r w:rsidRPr="0014374F">
        <w:t xml:space="preserve"> nedgang i 2025. </w:t>
      </w:r>
      <w:r w:rsidRPr="0014374F">
        <w:lastRenderedPageBreak/>
        <w:t xml:space="preserve">Regjeringa ser behov for å styrke den aktive </w:t>
      </w:r>
      <w:proofErr w:type="spellStart"/>
      <w:r w:rsidRPr="0014374F">
        <w:t>arbeidsmarknadspolitikken</w:t>
      </w:r>
      <w:proofErr w:type="spellEnd"/>
      <w:r w:rsidRPr="0014374F">
        <w:t xml:space="preserve"> og foreslår å </w:t>
      </w:r>
      <w:proofErr w:type="spellStart"/>
      <w:r w:rsidRPr="0014374F">
        <w:t>auke</w:t>
      </w:r>
      <w:proofErr w:type="spellEnd"/>
      <w:r w:rsidRPr="0014374F">
        <w:t xml:space="preserve"> løyvinga til </w:t>
      </w:r>
      <w:proofErr w:type="spellStart"/>
      <w:r w:rsidRPr="0014374F">
        <w:t>arbeidsmarknadstiltak</w:t>
      </w:r>
      <w:proofErr w:type="spellEnd"/>
      <w:r w:rsidRPr="0014374F">
        <w:t xml:space="preserve"> i 2025 med 468 mill. kroner.</w:t>
      </w:r>
    </w:p>
    <w:p w14:paraId="75C0A532" w14:textId="77777777" w:rsidR="009124C3" w:rsidRPr="0014374F" w:rsidRDefault="009124C3" w:rsidP="0014374F">
      <w:proofErr w:type="spellStart"/>
      <w:r w:rsidRPr="0014374F">
        <w:t>Fleire</w:t>
      </w:r>
      <w:proofErr w:type="spellEnd"/>
      <w:r w:rsidRPr="0014374F">
        <w:t xml:space="preserve"> </w:t>
      </w:r>
      <w:proofErr w:type="spellStart"/>
      <w:r w:rsidRPr="0014374F">
        <w:t>studiar</w:t>
      </w:r>
      <w:proofErr w:type="spellEnd"/>
      <w:r w:rsidRPr="0014374F">
        <w:t xml:space="preserve"> finn at </w:t>
      </w:r>
      <w:proofErr w:type="spellStart"/>
      <w:r w:rsidRPr="0014374F">
        <w:t>arbeidsmarknadstiltak</w:t>
      </w:r>
      <w:proofErr w:type="spellEnd"/>
      <w:r w:rsidRPr="0014374F">
        <w:t xml:space="preserve"> har </w:t>
      </w:r>
      <w:proofErr w:type="spellStart"/>
      <w:r w:rsidRPr="0014374F">
        <w:t>ein</w:t>
      </w:r>
      <w:proofErr w:type="spellEnd"/>
      <w:r w:rsidRPr="0014374F">
        <w:t xml:space="preserve"> positiv effekt på sysselsetting.</w:t>
      </w:r>
      <w:r w:rsidRPr="0014374F">
        <w:rPr>
          <w:rStyle w:val="Fotnotereferanse"/>
        </w:rPr>
        <w:footnoteReference w:id="1"/>
      </w:r>
      <w:r w:rsidRPr="0014374F">
        <w:t xml:space="preserve"> </w:t>
      </w:r>
      <w:proofErr w:type="spellStart"/>
      <w:r w:rsidRPr="0014374F">
        <w:t>Særleg</w:t>
      </w:r>
      <w:proofErr w:type="spellEnd"/>
      <w:r w:rsidRPr="0014374F">
        <w:t xml:space="preserve"> har tiltak som </w:t>
      </w:r>
      <w:proofErr w:type="spellStart"/>
      <w:r w:rsidRPr="0014374F">
        <w:t>lønnstilskot</w:t>
      </w:r>
      <w:proofErr w:type="spellEnd"/>
      <w:r w:rsidRPr="0014374F">
        <w:t xml:space="preserve"> og opplæring vist gode resultat.</w:t>
      </w:r>
      <w:r w:rsidRPr="0014374F">
        <w:rPr>
          <w:rStyle w:val="Fotnotereferanse"/>
        </w:rPr>
        <w:footnoteReference w:id="2"/>
      </w:r>
      <w:r w:rsidRPr="0014374F">
        <w:t xml:space="preserve"> Ei </w:t>
      </w:r>
      <w:proofErr w:type="spellStart"/>
      <w:r w:rsidRPr="0014374F">
        <w:t>auka</w:t>
      </w:r>
      <w:proofErr w:type="spellEnd"/>
      <w:r w:rsidRPr="0014374F">
        <w:t xml:space="preserve"> satsing på </w:t>
      </w:r>
      <w:proofErr w:type="spellStart"/>
      <w:r w:rsidRPr="0014374F">
        <w:t>arbeidsmarknadstiltak</w:t>
      </w:r>
      <w:proofErr w:type="spellEnd"/>
      <w:r w:rsidRPr="0014374F">
        <w:t xml:space="preserve"> kan gi rom for </w:t>
      </w:r>
      <w:proofErr w:type="spellStart"/>
      <w:r w:rsidRPr="0014374F">
        <w:t>meir</w:t>
      </w:r>
      <w:proofErr w:type="spellEnd"/>
      <w:r w:rsidRPr="0014374F">
        <w:t xml:space="preserve"> bruk av </w:t>
      </w:r>
      <w:proofErr w:type="spellStart"/>
      <w:r w:rsidRPr="0014374F">
        <w:t>desse</w:t>
      </w:r>
      <w:proofErr w:type="spellEnd"/>
      <w:r w:rsidRPr="0014374F">
        <w:t xml:space="preserve"> tiltaka og </w:t>
      </w:r>
      <w:proofErr w:type="spellStart"/>
      <w:r w:rsidRPr="0014374F">
        <w:t>annan</w:t>
      </w:r>
      <w:proofErr w:type="spellEnd"/>
      <w:r w:rsidRPr="0014374F">
        <w:t xml:space="preserve"> bistand som kan bidra til at </w:t>
      </w:r>
      <w:proofErr w:type="spellStart"/>
      <w:r w:rsidRPr="0014374F">
        <w:t>fleire</w:t>
      </w:r>
      <w:proofErr w:type="spellEnd"/>
      <w:r w:rsidRPr="0014374F">
        <w:t xml:space="preserve"> kjem i arbeid. Regjeringa vil i mindre grad enn </w:t>
      </w:r>
      <w:proofErr w:type="spellStart"/>
      <w:r w:rsidRPr="0014374F">
        <w:t>tidlegare</w:t>
      </w:r>
      <w:proofErr w:type="spellEnd"/>
      <w:r w:rsidRPr="0014374F">
        <w:t xml:space="preserve"> endre løyvinga til </w:t>
      </w:r>
      <w:proofErr w:type="spellStart"/>
      <w:r w:rsidRPr="0014374F">
        <w:t>arbeidsmarknadstiltak</w:t>
      </w:r>
      <w:proofErr w:type="spellEnd"/>
      <w:r w:rsidRPr="0014374F">
        <w:t xml:space="preserve"> ved </w:t>
      </w:r>
      <w:proofErr w:type="spellStart"/>
      <w:r w:rsidRPr="0014374F">
        <w:t>konjunkturendringar</w:t>
      </w:r>
      <w:proofErr w:type="spellEnd"/>
      <w:r w:rsidRPr="0014374F">
        <w:t>.</w:t>
      </w:r>
    </w:p>
    <w:p w14:paraId="7A8E5570"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634 </w:t>
      </w:r>
      <w:proofErr w:type="spellStart"/>
      <w:r w:rsidRPr="0014374F">
        <w:t>Arbeidsmarknadstiltak</w:t>
      </w:r>
      <w:proofErr w:type="spellEnd"/>
      <w:r w:rsidRPr="0014374F">
        <w:t>.</w:t>
      </w:r>
    </w:p>
    <w:p w14:paraId="4170A7A4" w14:textId="77777777" w:rsidR="009124C3" w:rsidRPr="0014374F" w:rsidRDefault="009124C3" w:rsidP="0014374F">
      <w:pPr>
        <w:pStyle w:val="avsnitt-undertittel"/>
      </w:pPr>
      <w:r w:rsidRPr="0014374F">
        <w:t xml:space="preserve">Forsøk med </w:t>
      </w:r>
      <w:proofErr w:type="spellStart"/>
      <w:r w:rsidRPr="0014374F">
        <w:t>arbeidsretta</w:t>
      </w:r>
      <w:proofErr w:type="spellEnd"/>
      <w:r w:rsidRPr="0014374F">
        <w:t xml:space="preserve"> ungdomsprogram med ny </w:t>
      </w:r>
      <w:proofErr w:type="spellStart"/>
      <w:r w:rsidRPr="0014374F">
        <w:t>ungdomsyting</w:t>
      </w:r>
      <w:proofErr w:type="spellEnd"/>
    </w:p>
    <w:p w14:paraId="19DC2575" w14:textId="77777777" w:rsidR="009124C3" w:rsidRPr="0014374F" w:rsidRDefault="009124C3" w:rsidP="0014374F">
      <w:r w:rsidRPr="0014374F">
        <w:t xml:space="preserve">Regjeringa vil etablere forsøk med </w:t>
      </w:r>
      <w:proofErr w:type="spellStart"/>
      <w:r w:rsidRPr="0014374F">
        <w:t>eit</w:t>
      </w:r>
      <w:proofErr w:type="spellEnd"/>
      <w:r w:rsidRPr="0014374F">
        <w:t xml:space="preserve"> nytt </w:t>
      </w:r>
      <w:proofErr w:type="spellStart"/>
      <w:r w:rsidRPr="0014374F">
        <w:t>arbeidsretta</w:t>
      </w:r>
      <w:proofErr w:type="spellEnd"/>
      <w:r w:rsidRPr="0014374F">
        <w:t xml:space="preserve"> ungdomsprogram med ei ny yting, der helsetilstand </w:t>
      </w:r>
      <w:proofErr w:type="spellStart"/>
      <w:r w:rsidRPr="0014374F">
        <w:t>ikkje</w:t>
      </w:r>
      <w:proofErr w:type="spellEnd"/>
      <w:r w:rsidRPr="0014374F">
        <w:t xml:space="preserve"> er et inngangsvilkår. Programmet skal gi tett oppfølging og sett krav om deltaking i </w:t>
      </w:r>
      <w:proofErr w:type="spellStart"/>
      <w:r w:rsidRPr="0014374F">
        <w:t>arbeidsretta</w:t>
      </w:r>
      <w:proofErr w:type="spellEnd"/>
      <w:r w:rsidRPr="0014374F">
        <w:t xml:space="preserve"> aktivitet. Målet er å </w:t>
      </w:r>
      <w:proofErr w:type="spellStart"/>
      <w:r w:rsidRPr="0014374F">
        <w:t>auke</w:t>
      </w:r>
      <w:proofErr w:type="spellEnd"/>
      <w:r w:rsidRPr="0014374F">
        <w:t xml:space="preserve"> overgangen til jobb og utdanning, og </w:t>
      </w:r>
      <w:proofErr w:type="spellStart"/>
      <w:r w:rsidRPr="0014374F">
        <w:t>førebygge</w:t>
      </w:r>
      <w:proofErr w:type="spellEnd"/>
      <w:r w:rsidRPr="0014374F">
        <w:t xml:space="preserve"> og avgrense </w:t>
      </w:r>
      <w:proofErr w:type="spellStart"/>
      <w:r w:rsidRPr="0014374F">
        <w:t>tilstrøyminga</w:t>
      </w:r>
      <w:proofErr w:type="spellEnd"/>
      <w:r w:rsidRPr="0014374F">
        <w:t xml:space="preserve"> til helserelaterte </w:t>
      </w:r>
      <w:proofErr w:type="spellStart"/>
      <w:r w:rsidRPr="0014374F">
        <w:t>ytingar</w:t>
      </w:r>
      <w:proofErr w:type="spellEnd"/>
      <w:r w:rsidRPr="0014374F">
        <w:t xml:space="preserve">. Regjeringa tar sikte på å starte forsøket </w:t>
      </w:r>
      <w:proofErr w:type="spellStart"/>
      <w:r w:rsidRPr="0014374F">
        <w:t>hausten</w:t>
      </w:r>
      <w:proofErr w:type="spellEnd"/>
      <w:r w:rsidRPr="0014374F">
        <w:t xml:space="preserve"> 2025, og foreslår å løyve 30 mill. kroner til ei ny saksbehandlingsløysing.</w:t>
      </w:r>
    </w:p>
    <w:p w14:paraId="2D95BC0B"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605 post 01.</w:t>
      </w:r>
    </w:p>
    <w:p w14:paraId="645BB0DC" w14:textId="77777777" w:rsidR="009124C3" w:rsidRPr="0014374F" w:rsidRDefault="009124C3" w:rsidP="0014374F">
      <w:pPr>
        <w:pStyle w:val="avsnitt-undertittel"/>
      </w:pPr>
      <w:proofErr w:type="spellStart"/>
      <w:r w:rsidRPr="0014374F">
        <w:t>Fleire</w:t>
      </w:r>
      <w:proofErr w:type="spellEnd"/>
      <w:r w:rsidRPr="0014374F">
        <w:t xml:space="preserve"> </w:t>
      </w:r>
      <w:proofErr w:type="spellStart"/>
      <w:r w:rsidRPr="0014374F">
        <w:t>plassar</w:t>
      </w:r>
      <w:proofErr w:type="spellEnd"/>
      <w:r w:rsidRPr="0014374F">
        <w:t xml:space="preserve"> i varig tilrettelagt arbeid (VTA)</w:t>
      </w:r>
    </w:p>
    <w:p w14:paraId="2C9CD0F9"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til VTA, inkludert </w:t>
      </w:r>
      <w:proofErr w:type="spellStart"/>
      <w:r w:rsidRPr="0014374F">
        <w:t>personellressursar</w:t>
      </w:r>
      <w:proofErr w:type="spellEnd"/>
      <w:r w:rsidRPr="0014374F">
        <w:t xml:space="preserve"> i Arbeids- og velferdsetaten, med 73,5 mill. kroner. Det vil gi rom for om lag 500 </w:t>
      </w:r>
      <w:proofErr w:type="spellStart"/>
      <w:r w:rsidRPr="0014374F">
        <w:t>fleire</w:t>
      </w:r>
      <w:proofErr w:type="spellEnd"/>
      <w:r w:rsidRPr="0014374F">
        <w:t xml:space="preserve"> </w:t>
      </w:r>
      <w:proofErr w:type="spellStart"/>
      <w:r w:rsidRPr="0014374F">
        <w:t>plassar</w:t>
      </w:r>
      <w:proofErr w:type="spellEnd"/>
      <w:r w:rsidRPr="0014374F">
        <w:t xml:space="preserve"> i 2025.</w:t>
      </w:r>
    </w:p>
    <w:p w14:paraId="1709AD43" w14:textId="77777777" w:rsidR="009124C3" w:rsidRPr="0014374F" w:rsidRDefault="009124C3" w:rsidP="0014374F">
      <w:r w:rsidRPr="0014374F">
        <w:t xml:space="preserve">I Prop. 1 S (2023–2024) la regjeringa fram </w:t>
      </w:r>
      <w:proofErr w:type="spellStart"/>
      <w:r w:rsidRPr="0014374F">
        <w:t>ein</w:t>
      </w:r>
      <w:proofErr w:type="spellEnd"/>
      <w:r w:rsidRPr="0014374F">
        <w:t xml:space="preserve"> fireårig opptrappingsplan for VTA (2024–2027) som oppfølging av oppmodingsvedtak 605 av 18. april 2023.</w:t>
      </w:r>
    </w:p>
    <w:p w14:paraId="69489DC8"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634, post 77.</w:t>
      </w:r>
    </w:p>
    <w:p w14:paraId="21D9F593" w14:textId="77777777" w:rsidR="009124C3" w:rsidRPr="0014374F" w:rsidRDefault="009124C3" w:rsidP="0014374F">
      <w:pPr>
        <w:pStyle w:val="avsnitt-undertittel"/>
      </w:pPr>
      <w:r w:rsidRPr="0014374F">
        <w:t>Arbeids- og utdanningsreiser og funksjonsassistanse</w:t>
      </w:r>
    </w:p>
    <w:p w14:paraId="41AEBBCE"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til </w:t>
      </w:r>
      <w:proofErr w:type="spellStart"/>
      <w:r w:rsidRPr="0014374F">
        <w:t>tilskot</w:t>
      </w:r>
      <w:proofErr w:type="spellEnd"/>
      <w:r w:rsidRPr="0014374F">
        <w:t xml:space="preserve"> til arbeids- og utdanningsreiser og funksjonsassistanse i arbeidslivet med 32 mill. kroner samla i 2025 </w:t>
      </w:r>
      <w:proofErr w:type="spellStart"/>
      <w:r w:rsidRPr="0014374F">
        <w:t>samanlikna</w:t>
      </w:r>
      <w:proofErr w:type="spellEnd"/>
      <w:r w:rsidRPr="0014374F">
        <w:t xml:space="preserve"> med Saldert budsjett 2024.</w:t>
      </w:r>
    </w:p>
    <w:p w14:paraId="6767988A"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634, post 78 og 79.</w:t>
      </w:r>
    </w:p>
    <w:p w14:paraId="0C53C3A6" w14:textId="77777777" w:rsidR="009124C3" w:rsidRPr="0014374F" w:rsidRDefault="009124C3" w:rsidP="0014374F">
      <w:pPr>
        <w:pStyle w:val="Overskrift3"/>
      </w:pPr>
      <w:r w:rsidRPr="0014374F">
        <w:lastRenderedPageBreak/>
        <w:t xml:space="preserve">Integrering av </w:t>
      </w:r>
      <w:proofErr w:type="spellStart"/>
      <w:r w:rsidRPr="0014374F">
        <w:t>flyktningar</w:t>
      </w:r>
      <w:proofErr w:type="spellEnd"/>
      <w:r w:rsidRPr="0014374F">
        <w:t xml:space="preserve"> og </w:t>
      </w:r>
      <w:proofErr w:type="spellStart"/>
      <w:r w:rsidRPr="0014374F">
        <w:t>fordrivne</w:t>
      </w:r>
      <w:proofErr w:type="spellEnd"/>
    </w:p>
    <w:p w14:paraId="04855ECC" w14:textId="77777777" w:rsidR="009124C3" w:rsidRPr="0014374F" w:rsidRDefault="009124C3" w:rsidP="0014374F">
      <w:r w:rsidRPr="0014374F">
        <w:t xml:space="preserve">Regjeringa sin integreringspolitikk skal bidra til å få </w:t>
      </w:r>
      <w:proofErr w:type="spellStart"/>
      <w:r w:rsidRPr="0014374F">
        <w:t>fleire</w:t>
      </w:r>
      <w:proofErr w:type="spellEnd"/>
      <w:r w:rsidRPr="0014374F">
        <w:t xml:space="preserve"> i arbeid, at </w:t>
      </w:r>
      <w:proofErr w:type="spellStart"/>
      <w:r w:rsidRPr="0014374F">
        <w:t>fleire</w:t>
      </w:r>
      <w:proofErr w:type="spellEnd"/>
      <w:r w:rsidRPr="0014374F">
        <w:t xml:space="preserve"> lærer seg norsk, fremme likestilling og kjempe mot negativ sosial kontroll. </w:t>
      </w:r>
      <w:proofErr w:type="spellStart"/>
      <w:r w:rsidRPr="0014374F">
        <w:t>Flyktningar</w:t>
      </w:r>
      <w:proofErr w:type="spellEnd"/>
      <w:r w:rsidRPr="0014374F">
        <w:t xml:space="preserve"> skal bli busett raskt og treffsikkert i alle </w:t>
      </w:r>
      <w:proofErr w:type="spellStart"/>
      <w:r w:rsidRPr="0014374F">
        <w:t>delar</w:t>
      </w:r>
      <w:proofErr w:type="spellEnd"/>
      <w:r w:rsidRPr="0014374F">
        <w:t xml:space="preserve"> av landet. Alle </w:t>
      </w:r>
      <w:proofErr w:type="spellStart"/>
      <w:r w:rsidRPr="0014374F">
        <w:t>innvandrarar</w:t>
      </w:r>
      <w:proofErr w:type="spellEnd"/>
      <w:r w:rsidRPr="0014374F">
        <w:t xml:space="preserve"> skal bli møtt med </w:t>
      </w:r>
      <w:proofErr w:type="spellStart"/>
      <w:r w:rsidRPr="0014374F">
        <w:t>dei</w:t>
      </w:r>
      <w:proofErr w:type="spellEnd"/>
      <w:r w:rsidRPr="0014374F">
        <w:t xml:space="preserve"> same </w:t>
      </w:r>
      <w:proofErr w:type="spellStart"/>
      <w:r w:rsidRPr="0014374F">
        <w:t>forventningane</w:t>
      </w:r>
      <w:proofErr w:type="spellEnd"/>
      <w:r w:rsidRPr="0014374F">
        <w:t xml:space="preserve">, og det skal </w:t>
      </w:r>
      <w:proofErr w:type="spellStart"/>
      <w:r w:rsidRPr="0014374F">
        <w:t>vere</w:t>
      </w:r>
      <w:proofErr w:type="spellEnd"/>
      <w:r w:rsidRPr="0014374F">
        <w:t xml:space="preserve"> </w:t>
      </w:r>
      <w:proofErr w:type="spellStart"/>
      <w:r w:rsidRPr="0014374F">
        <w:t>mogleg</w:t>
      </w:r>
      <w:proofErr w:type="spellEnd"/>
      <w:r w:rsidRPr="0014374F">
        <w:t xml:space="preserve"> for </w:t>
      </w:r>
      <w:proofErr w:type="spellStart"/>
      <w:r w:rsidRPr="0014374F">
        <w:t>dei</w:t>
      </w:r>
      <w:proofErr w:type="spellEnd"/>
      <w:r w:rsidRPr="0014374F">
        <w:t xml:space="preserve">, som for alle andre, å kunne delta fullt ut på </w:t>
      </w:r>
      <w:proofErr w:type="gramStart"/>
      <w:r w:rsidRPr="0014374F">
        <w:t>alle samfunnsområde</w:t>
      </w:r>
      <w:proofErr w:type="gramEnd"/>
      <w:r w:rsidRPr="0014374F">
        <w:t>. Vi skal stille krav, men vi skal også stille opp.</w:t>
      </w:r>
    </w:p>
    <w:p w14:paraId="0B926106" w14:textId="77777777" w:rsidR="009124C3" w:rsidRPr="0014374F" w:rsidRDefault="009124C3" w:rsidP="0014374F">
      <w:r w:rsidRPr="0014374F">
        <w:t xml:space="preserve">Russland sin fullskalainvasjon i Ukraina har ført til </w:t>
      </w:r>
      <w:proofErr w:type="spellStart"/>
      <w:r w:rsidRPr="0014374F">
        <w:t>ein</w:t>
      </w:r>
      <w:proofErr w:type="spellEnd"/>
      <w:r w:rsidRPr="0014374F">
        <w:t xml:space="preserve"> stor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flyktningar</w:t>
      </w:r>
      <w:proofErr w:type="spellEnd"/>
      <w:r w:rsidRPr="0014374F">
        <w:t xml:space="preserve"> til </w:t>
      </w:r>
      <w:proofErr w:type="spellStart"/>
      <w:r w:rsidRPr="0014374F">
        <w:t>Noreg</w:t>
      </w:r>
      <w:proofErr w:type="spellEnd"/>
      <w:r w:rsidRPr="0014374F">
        <w:t xml:space="preserve">. </w:t>
      </w:r>
      <w:proofErr w:type="spellStart"/>
      <w:r w:rsidRPr="0014374F">
        <w:t>Sidan</w:t>
      </w:r>
      <w:proofErr w:type="spellEnd"/>
      <w:r w:rsidRPr="0014374F">
        <w:t xml:space="preserve"> februar 2022 har det komme over 80 000 </w:t>
      </w:r>
      <w:proofErr w:type="spellStart"/>
      <w:r w:rsidRPr="0014374F">
        <w:t>fordrivne</w:t>
      </w:r>
      <w:proofErr w:type="spellEnd"/>
      <w:r w:rsidRPr="0014374F">
        <w:t xml:space="preserve"> </w:t>
      </w:r>
      <w:proofErr w:type="spellStart"/>
      <w:r w:rsidRPr="0014374F">
        <w:t>frå</w:t>
      </w:r>
      <w:proofErr w:type="spellEnd"/>
      <w:r w:rsidRPr="0014374F">
        <w:t xml:space="preserve"> Ukraina, per 1. september 2024. Samtidig kjem det også </w:t>
      </w:r>
      <w:proofErr w:type="spellStart"/>
      <w:r w:rsidRPr="0014374F">
        <w:t>fleire</w:t>
      </w:r>
      <w:proofErr w:type="spellEnd"/>
      <w:r w:rsidRPr="0014374F">
        <w:t xml:space="preserve"> </w:t>
      </w:r>
      <w:proofErr w:type="spellStart"/>
      <w:r w:rsidRPr="0014374F">
        <w:t>frå</w:t>
      </w:r>
      <w:proofErr w:type="spellEnd"/>
      <w:r w:rsidRPr="0014374F">
        <w:t xml:space="preserve"> andre land, som </w:t>
      </w:r>
      <w:proofErr w:type="spellStart"/>
      <w:r w:rsidRPr="0014374F">
        <w:t>frå</w:t>
      </w:r>
      <w:proofErr w:type="spellEnd"/>
      <w:r w:rsidRPr="0014374F">
        <w:t xml:space="preserve"> Eritrea, Syria og Afghanistan. Også i 2025 er det venta at det vil komme svært mange </w:t>
      </w:r>
      <w:proofErr w:type="spellStart"/>
      <w:r w:rsidRPr="0014374F">
        <w:t>flyktningar</w:t>
      </w:r>
      <w:proofErr w:type="spellEnd"/>
      <w:r w:rsidRPr="0014374F">
        <w:t xml:space="preserve">. Busetting og integrering av </w:t>
      </w:r>
      <w:proofErr w:type="spellStart"/>
      <w:r w:rsidRPr="0014374F">
        <w:t>desse</w:t>
      </w:r>
      <w:proofErr w:type="spellEnd"/>
      <w:r w:rsidRPr="0014374F">
        <w:t xml:space="preserve"> vil prege arbeidet også i året som kjem.</w:t>
      </w:r>
    </w:p>
    <w:p w14:paraId="09A0DD67" w14:textId="77777777" w:rsidR="009124C3" w:rsidRPr="0014374F" w:rsidRDefault="009124C3" w:rsidP="0014374F">
      <w:r w:rsidRPr="0014374F">
        <w:t xml:space="preserve">Regjeringa er innstilt på å </w:t>
      </w:r>
      <w:proofErr w:type="spellStart"/>
      <w:r w:rsidRPr="0014374F">
        <w:t>halde</w:t>
      </w:r>
      <w:proofErr w:type="spellEnd"/>
      <w:r w:rsidRPr="0014374F">
        <w:t xml:space="preserve"> fram med å bidra og å ta imot </w:t>
      </w:r>
      <w:proofErr w:type="spellStart"/>
      <w:r w:rsidRPr="0014374F">
        <w:t>fordrivne</w:t>
      </w:r>
      <w:proofErr w:type="spellEnd"/>
      <w:r w:rsidRPr="0014374F">
        <w:t xml:space="preserve"> </w:t>
      </w:r>
      <w:proofErr w:type="spellStart"/>
      <w:r w:rsidRPr="0014374F">
        <w:t>frå</w:t>
      </w:r>
      <w:proofErr w:type="spellEnd"/>
      <w:r w:rsidRPr="0014374F">
        <w:t xml:space="preserve"> Ukraina. Samtidig skal det </w:t>
      </w:r>
      <w:proofErr w:type="spellStart"/>
      <w:r w:rsidRPr="0014374F">
        <w:t>antalet</w:t>
      </w:r>
      <w:proofErr w:type="spellEnd"/>
      <w:r w:rsidRPr="0014374F">
        <w:t xml:space="preserve"> som kjem til </w:t>
      </w:r>
      <w:proofErr w:type="spellStart"/>
      <w:r w:rsidRPr="0014374F">
        <w:t>Noreg</w:t>
      </w:r>
      <w:proofErr w:type="spellEnd"/>
      <w:r w:rsidRPr="0014374F">
        <w:t xml:space="preserve"> </w:t>
      </w:r>
      <w:proofErr w:type="spellStart"/>
      <w:r w:rsidRPr="0014374F">
        <w:t>vere</w:t>
      </w:r>
      <w:proofErr w:type="spellEnd"/>
      <w:r w:rsidRPr="0014374F">
        <w:t xml:space="preserve"> </w:t>
      </w:r>
      <w:proofErr w:type="spellStart"/>
      <w:r w:rsidRPr="0014374F">
        <w:t>berekraftig</w:t>
      </w:r>
      <w:proofErr w:type="spellEnd"/>
      <w:r w:rsidRPr="0014374F">
        <w:t xml:space="preserve"> over tid. Derfor har regjeringa </w:t>
      </w:r>
      <w:proofErr w:type="spellStart"/>
      <w:r w:rsidRPr="0014374F">
        <w:t>sidan</w:t>
      </w:r>
      <w:proofErr w:type="spellEnd"/>
      <w:r w:rsidRPr="0014374F">
        <w:t xml:space="preserve"> </w:t>
      </w:r>
      <w:proofErr w:type="spellStart"/>
      <w:r w:rsidRPr="0014374F">
        <w:t>hausten</w:t>
      </w:r>
      <w:proofErr w:type="spellEnd"/>
      <w:r w:rsidRPr="0014374F">
        <w:t xml:space="preserve"> 2023 lansert </w:t>
      </w:r>
      <w:proofErr w:type="spellStart"/>
      <w:r w:rsidRPr="0014374F">
        <w:t>fleire</w:t>
      </w:r>
      <w:proofErr w:type="spellEnd"/>
      <w:r w:rsidRPr="0014374F">
        <w:t xml:space="preserve"> tiltak for å få </w:t>
      </w:r>
      <w:proofErr w:type="spellStart"/>
      <w:r w:rsidRPr="0014374F">
        <w:t>innreisetala</w:t>
      </w:r>
      <w:proofErr w:type="spellEnd"/>
      <w:r w:rsidRPr="0014374F">
        <w:t xml:space="preserve"> </w:t>
      </w:r>
      <w:proofErr w:type="spellStart"/>
      <w:r w:rsidRPr="0014374F">
        <w:t>meir</w:t>
      </w:r>
      <w:proofErr w:type="spellEnd"/>
      <w:r w:rsidRPr="0014374F">
        <w:t xml:space="preserve"> på nivå med våre naboland. Tiltaka kan </w:t>
      </w:r>
      <w:proofErr w:type="spellStart"/>
      <w:r w:rsidRPr="0014374F">
        <w:t>synest</w:t>
      </w:r>
      <w:proofErr w:type="spellEnd"/>
      <w:r w:rsidRPr="0014374F">
        <w:t xml:space="preserve"> å ha hatt effekt, og </w:t>
      </w:r>
      <w:proofErr w:type="spellStart"/>
      <w:r w:rsidRPr="0014374F">
        <w:t>innreisetala</w:t>
      </w:r>
      <w:proofErr w:type="spellEnd"/>
      <w:r w:rsidRPr="0014374F">
        <w:t xml:space="preserve"> i 2024 har fram til september </w:t>
      </w:r>
      <w:proofErr w:type="spellStart"/>
      <w:r w:rsidRPr="0014374F">
        <w:t>vore</w:t>
      </w:r>
      <w:proofErr w:type="spellEnd"/>
      <w:r w:rsidRPr="0014374F">
        <w:t xml:space="preserve"> om lag 40 pst. </w:t>
      </w:r>
      <w:proofErr w:type="spellStart"/>
      <w:r w:rsidRPr="0014374F">
        <w:t>lågare</w:t>
      </w:r>
      <w:proofErr w:type="spellEnd"/>
      <w:r w:rsidRPr="0014374F">
        <w:t xml:space="preserve"> enn i 2023. Reduserte </w:t>
      </w:r>
      <w:proofErr w:type="spellStart"/>
      <w:r w:rsidRPr="0014374F">
        <w:t>innreisetal</w:t>
      </w:r>
      <w:proofErr w:type="spellEnd"/>
      <w:r w:rsidRPr="0014374F">
        <w:t xml:space="preserve"> bidrar til å dempe presset på </w:t>
      </w:r>
      <w:proofErr w:type="spellStart"/>
      <w:r w:rsidRPr="0014374F">
        <w:t>kommunane</w:t>
      </w:r>
      <w:proofErr w:type="spellEnd"/>
      <w:r w:rsidRPr="0014374F">
        <w:t xml:space="preserve"> og sikre </w:t>
      </w:r>
      <w:proofErr w:type="spellStart"/>
      <w:r w:rsidRPr="0014374F">
        <w:t>eit</w:t>
      </w:r>
      <w:proofErr w:type="spellEnd"/>
      <w:r w:rsidRPr="0014374F">
        <w:t xml:space="preserve"> </w:t>
      </w:r>
      <w:proofErr w:type="spellStart"/>
      <w:r w:rsidRPr="0014374F">
        <w:t>forsvarleg</w:t>
      </w:r>
      <w:proofErr w:type="spellEnd"/>
      <w:r w:rsidRPr="0014374F">
        <w:t xml:space="preserve"> </w:t>
      </w:r>
      <w:proofErr w:type="spellStart"/>
      <w:r w:rsidRPr="0014374F">
        <w:t>tenestetilbod</w:t>
      </w:r>
      <w:proofErr w:type="spellEnd"/>
      <w:r w:rsidRPr="0014374F">
        <w:t>.</w:t>
      </w:r>
    </w:p>
    <w:p w14:paraId="7B5A710F" w14:textId="77777777" w:rsidR="009124C3" w:rsidRPr="0014374F" w:rsidRDefault="009124C3" w:rsidP="0014374F">
      <w:r w:rsidRPr="0014374F">
        <w:t xml:space="preserve">På same tid er det å hjelpe </w:t>
      </w:r>
      <w:proofErr w:type="spellStart"/>
      <w:r w:rsidRPr="0014374F">
        <w:t>flyktningane</w:t>
      </w:r>
      <w:proofErr w:type="spellEnd"/>
      <w:r w:rsidRPr="0014374F">
        <w:t xml:space="preserve"> ut i arbeid og </w:t>
      </w:r>
      <w:proofErr w:type="spellStart"/>
      <w:r w:rsidRPr="0014374F">
        <w:t>sjølvforsørging</w:t>
      </w:r>
      <w:proofErr w:type="spellEnd"/>
      <w:r w:rsidRPr="0014374F">
        <w:t xml:space="preserve"> den beste måten å sikre </w:t>
      </w:r>
      <w:proofErr w:type="spellStart"/>
      <w:r w:rsidRPr="0014374F">
        <w:t>berekraft</w:t>
      </w:r>
      <w:proofErr w:type="spellEnd"/>
      <w:r w:rsidRPr="0014374F">
        <w:t xml:space="preserve">. Tal </w:t>
      </w:r>
      <w:proofErr w:type="spellStart"/>
      <w:r w:rsidRPr="0014374F">
        <w:t>frå</w:t>
      </w:r>
      <w:proofErr w:type="spellEnd"/>
      <w:r w:rsidRPr="0014374F">
        <w:t xml:space="preserve"> SSB viser at 27 pst. av </w:t>
      </w:r>
      <w:proofErr w:type="spellStart"/>
      <w:r w:rsidRPr="0014374F">
        <w:t>dei</w:t>
      </w:r>
      <w:proofErr w:type="spellEnd"/>
      <w:r w:rsidRPr="0014374F">
        <w:t xml:space="preserve"> busette </w:t>
      </w:r>
      <w:proofErr w:type="spellStart"/>
      <w:r w:rsidRPr="0014374F">
        <w:t>fordrivne</w:t>
      </w:r>
      <w:proofErr w:type="spellEnd"/>
      <w:r w:rsidRPr="0014374F">
        <w:t xml:space="preserve"> i alderen 20–66 år var i arbeid i juli 2024. Butid har </w:t>
      </w:r>
      <w:proofErr w:type="spellStart"/>
      <w:r w:rsidRPr="0014374F">
        <w:t>mykje</w:t>
      </w:r>
      <w:proofErr w:type="spellEnd"/>
      <w:r w:rsidRPr="0014374F">
        <w:t xml:space="preserve"> å </w:t>
      </w:r>
      <w:proofErr w:type="spellStart"/>
      <w:r w:rsidRPr="0014374F">
        <w:t>seie</w:t>
      </w:r>
      <w:proofErr w:type="spellEnd"/>
      <w:r w:rsidRPr="0014374F">
        <w:t xml:space="preserve"> for sysselsettinga, og tal </w:t>
      </w:r>
      <w:proofErr w:type="spellStart"/>
      <w:r w:rsidRPr="0014374F">
        <w:t>frå</w:t>
      </w:r>
      <w:proofErr w:type="spellEnd"/>
      <w:r w:rsidRPr="0014374F">
        <w:t xml:space="preserve"> Arbeids- og velferdsetaten syner at 40 pst. av </w:t>
      </w:r>
      <w:proofErr w:type="spellStart"/>
      <w:r w:rsidRPr="0014374F">
        <w:t>dei</w:t>
      </w:r>
      <w:proofErr w:type="spellEnd"/>
      <w:r w:rsidRPr="0014374F">
        <w:t xml:space="preserve"> </w:t>
      </w:r>
      <w:proofErr w:type="spellStart"/>
      <w:r w:rsidRPr="0014374F">
        <w:t>fordrivne</w:t>
      </w:r>
      <w:proofErr w:type="spellEnd"/>
      <w:r w:rsidRPr="0014374F">
        <w:t xml:space="preserve"> som kom i 2022 er sysselsett. Mange har behov for </w:t>
      </w:r>
      <w:proofErr w:type="spellStart"/>
      <w:r w:rsidRPr="0014374F">
        <w:t>noko</w:t>
      </w:r>
      <w:proofErr w:type="spellEnd"/>
      <w:r w:rsidRPr="0014374F">
        <w:t xml:space="preserve"> kvalifisering før </w:t>
      </w:r>
      <w:proofErr w:type="spellStart"/>
      <w:r w:rsidRPr="0014374F">
        <w:t>dei</w:t>
      </w:r>
      <w:proofErr w:type="spellEnd"/>
      <w:r w:rsidRPr="0014374F">
        <w:t xml:space="preserve"> er klare til å arbeide, og majoriteten av </w:t>
      </w:r>
      <w:proofErr w:type="spellStart"/>
      <w:r w:rsidRPr="0014374F">
        <w:t>dei</w:t>
      </w:r>
      <w:proofErr w:type="spellEnd"/>
      <w:r w:rsidRPr="0014374F">
        <w:t xml:space="preserve"> </w:t>
      </w:r>
      <w:proofErr w:type="spellStart"/>
      <w:r w:rsidRPr="0014374F">
        <w:t>fordrivne</w:t>
      </w:r>
      <w:proofErr w:type="spellEnd"/>
      <w:r w:rsidRPr="0014374F">
        <w:t xml:space="preserve"> har nytta seg av </w:t>
      </w:r>
      <w:proofErr w:type="spellStart"/>
      <w:r w:rsidRPr="0014374F">
        <w:t>tilbodet</w:t>
      </w:r>
      <w:proofErr w:type="spellEnd"/>
      <w:r w:rsidRPr="0014374F">
        <w:t xml:space="preserve"> om introduksjonsprogram og norskopplæring. Av </w:t>
      </w:r>
      <w:proofErr w:type="spellStart"/>
      <w:r w:rsidRPr="0014374F">
        <w:t>dei</w:t>
      </w:r>
      <w:proofErr w:type="spellEnd"/>
      <w:r w:rsidRPr="0014374F">
        <w:t xml:space="preserve"> omtrent 10 000 </w:t>
      </w:r>
      <w:proofErr w:type="spellStart"/>
      <w:r w:rsidRPr="0014374F">
        <w:t>fordrivne</w:t>
      </w:r>
      <w:proofErr w:type="spellEnd"/>
      <w:r w:rsidRPr="0014374F">
        <w:t xml:space="preserve"> </w:t>
      </w:r>
      <w:proofErr w:type="spellStart"/>
      <w:r w:rsidRPr="0014374F">
        <w:t>frå</w:t>
      </w:r>
      <w:proofErr w:type="spellEnd"/>
      <w:r w:rsidRPr="0014374F">
        <w:t xml:space="preserve"> Ukraina som hadde gjennomført introduksjonsprogrammet ved utgangen av 2023, var 48 pst. i arbeid i mars 2024 (tal </w:t>
      </w:r>
      <w:proofErr w:type="spellStart"/>
      <w:r w:rsidRPr="0014374F">
        <w:t>frå</w:t>
      </w:r>
      <w:proofErr w:type="spellEnd"/>
      <w:r w:rsidRPr="0014374F">
        <w:t xml:space="preserve"> SSB).</w:t>
      </w:r>
    </w:p>
    <w:p w14:paraId="57B058F0" w14:textId="77777777" w:rsidR="009124C3" w:rsidRPr="0014374F" w:rsidRDefault="009124C3" w:rsidP="0014374F">
      <w:r w:rsidRPr="0014374F">
        <w:t xml:space="preserve">Regjeringa er samtidig opptatt av å ivareta den breie integreringspolitikken for alle grupper av </w:t>
      </w:r>
      <w:proofErr w:type="spellStart"/>
      <w:r w:rsidRPr="0014374F">
        <w:t>innvandrarar</w:t>
      </w:r>
      <w:proofErr w:type="spellEnd"/>
      <w:r w:rsidRPr="0014374F">
        <w:t xml:space="preserve"> og </w:t>
      </w:r>
      <w:proofErr w:type="spellStart"/>
      <w:r w:rsidRPr="0014374F">
        <w:t>etterkommarane</w:t>
      </w:r>
      <w:proofErr w:type="spellEnd"/>
      <w:r w:rsidRPr="0014374F">
        <w:t xml:space="preserve"> </w:t>
      </w:r>
      <w:proofErr w:type="spellStart"/>
      <w:r w:rsidRPr="0014374F">
        <w:t>deira</w:t>
      </w:r>
      <w:proofErr w:type="spellEnd"/>
      <w:r w:rsidRPr="0014374F">
        <w:t>.</w:t>
      </w:r>
    </w:p>
    <w:p w14:paraId="2350DF35" w14:textId="77777777" w:rsidR="009124C3" w:rsidRPr="0014374F" w:rsidRDefault="009124C3" w:rsidP="0014374F">
      <w:pPr>
        <w:pStyle w:val="avsnitt-undertittel"/>
      </w:pPr>
      <w:r w:rsidRPr="0014374F">
        <w:t xml:space="preserve">Betre bruk av ukrainsk kompetanse i den norske </w:t>
      </w:r>
      <w:proofErr w:type="spellStart"/>
      <w:r w:rsidRPr="0014374F">
        <w:t>arbeidsmarknaden</w:t>
      </w:r>
      <w:proofErr w:type="spellEnd"/>
    </w:p>
    <w:p w14:paraId="708FBCEF" w14:textId="77777777" w:rsidR="009124C3" w:rsidRPr="0014374F" w:rsidRDefault="009124C3" w:rsidP="0014374F">
      <w:r w:rsidRPr="0014374F">
        <w:t xml:space="preserve">Det er behov for å hjelpe og legge til rette for at </w:t>
      </w:r>
      <w:proofErr w:type="spellStart"/>
      <w:r w:rsidRPr="0014374F">
        <w:t>fordrivne</w:t>
      </w:r>
      <w:proofErr w:type="spellEnd"/>
      <w:r w:rsidRPr="0014374F">
        <w:t xml:space="preserve"> raskt kan nytte kompetansen sin i den norske </w:t>
      </w:r>
      <w:proofErr w:type="spellStart"/>
      <w:r w:rsidRPr="0014374F">
        <w:t>arbeidsmarknaden</w:t>
      </w:r>
      <w:proofErr w:type="spellEnd"/>
      <w:r w:rsidRPr="0014374F">
        <w:t xml:space="preserve">. Regjeringa foreslår 10 mill. kroner til tiltak for </w:t>
      </w:r>
      <w:proofErr w:type="gramStart"/>
      <w:r w:rsidRPr="0014374F">
        <w:t>etablere</w:t>
      </w:r>
      <w:proofErr w:type="gramEnd"/>
      <w:r w:rsidRPr="0014374F">
        <w:t xml:space="preserve"> </w:t>
      </w:r>
      <w:proofErr w:type="spellStart"/>
      <w:r w:rsidRPr="0014374F">
        <w:t>samanhengande</w:t>
      </w:r>
      <w:proofErr w:type="spellEnd"/>
      <w:r w:rsidRPr="0014374F">
        <w:t xml:space="preserve"> digitale </w:t>
      </w:r>
      <w:proofErr w:type="spellStart"/>
      <w:r w:rsidRPr="0014374F">
        <w:t>tenester</w:t>
      </w:r>
      <w:proofErr w:type="spellEnd"/>
      <w:r w:rsidRPr="0014374F">
        <w:t xml:space="preserve"> </w:t>
      </w:r>
      <w:proofErr w:type="spellStart"/>
      <w:r w:rsidRPr="0014374F">
        <w:t>frå</w:t>
      </w:r>
      <w:proofErr w:type="spellEnd"/>
      <w:r w:rsidRPr="0014374F">
        <w:t xml:space="preserve"> Direktoratet for </w:t>
      </w:r>
      <w:proofErr w:type="spellStart"/>
      <w:r w:rsidRPr="0014374F">
        <w:t>høgare</w:t>
      </w:r>
      <w:proofErr w:type="spellEnd"/>
      <w:r w:rsidRPr="0014374F">
        <w:t xml:space="preserve"> utdanning og kompetanse (HK-</w:t>
      </w:r>
      <w:proofErr w:type="spellStart"/>
      <w:r w:rsidRPr="0014374F">
        <w:t>dir</w:t>
      </w:r>
      <w:proofErr w:type="spellEnd"/>
      <w:r w:rsidRPr="0014374F">
        <w:t xml:space="preserve">). Tiltaka skal bidra til </w:t>
      </w:r>
      <w:proofErr w:type="spellStart"/>
      <w:r w:rsidRPr="0014374F">
        <w:t>enklare</w:t>
      </w:r>
      <w:proofErr w:type="spellEnd"/>
      <w:r w:rsidRPr="0014374F">
        <w:t xml:space="preserve"> saksbehandling, </w:t>
      </w:r>
      <w:proofErr w:type="spellStart"/>
      <w:r w:rsidRPr="0014374F">
        <w:t>raskare</w:t>
      </w:r>
      <w:proofErr w:type="spellEnd"/>
      <w:r w:rsidRPr="0014374F">
        <w:t xml:space="preserve"> vedtak om godkjent utdanning, </w:t>
      </w:r>
      <w:proofErr w:type="spellStart"/>
      <w:r w:rsidRPr="0014374F">
        <w:t>meir</w:t>
      </w:r>
      <w:proofErr w:type="spellEnd"/>
      <w:r w:rsidRPr="0014374F">
        <w:t xml:space="preserve"> målretta karriererettleiing, og rettleiing om ukrainsk utdanning og kompetanse til norske </w:t>
      </w:r>
      <w:proofErr w:type="spellStart"/>
      <w:r w:rsidRPr="0014374F">
        <w:t>arbeidsgivarar</w:t>
      </w:r>
      <w:proofErr w:type="spellEnd"/>
      <w:r w:rsidRPr="0014374F">
        <w:t>.</w:t>
      </w:r>
    </w:p>
    <w:p w14:paraId="554FFE01"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672, post 45.</w:t>
      </w:r>
    </w:p>
    <w:p w14:paraId="78D05CD4" w14:textId="77777777" w:rsidR="009124C3" w:rsidRPr="0014374F" w:rsidRDefault="009124C3" w:rsidP="0014374F">
      <w:pPr>
        <w:pStyle w:val="avsnitt-undertittel"/>
      </w:pPr>
      <w:r w:rsidRPr="0014374F">
        <w:t xml:space="preserve">Tiltak for å </w:t>
      </w:r>
      <w:proofErr w:type="spellStart"/>
      <w:r w:rsidRPr="0014374F">
        <w:t>førebygge</w:t>
      </w:r>
      <w:proofErr w:type="spellEnd"/>
      <w:r w:rsidRPr="0014374F">
        <w:t xml:space="preserve"> barne- og ungdomskriminalitet</w:t>
      </w:r>
    </w:p>
    <w:p w14:paraId="6C862381" w14:textId="77777777" w:rsidR="009124C3" w:rsidRPr="0014374F" w:rsidRDefault="009124C3" w:rsidP="0014374F">
      <w:r w:rsidRPr="0014374F">
        <w:t xml:space="preserve">Det har over tid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registrert kriminalitet blant barn og unge, </w:t>
      </w:r>
      <w:proofErr w:type="spellStart"/>
      <w:r w:rsidRPr="0014374F">
        <w:t>særleg</w:t>
      </w:r>
      <w:proofErr w:type="spellEnd"/>
      <w:r w:rsidRPr="0014374F">
        <w:t xml:space="preserve"> i gruppa under 15 år. Det er ei lita gruppe som gjentar </w:t>
      </w:r>
      <w:proofErr w:type="spellStart"/>
      <w:r w:rsidRPr="0014374F">
        <w:t>alvorleg</w:t>
      </w:r>
      <w:proofErr w:type="spellEnd"/>
      <w:r w:rsidRPr="0014374F">
        <w:t xml:space="preserve"> kriminalitet, og som står for </w:t>
      </w:r>
      <w:proofErr w:type="spellStart"/>
      <w:r w:rsidRPr="0014374F">
        <w:t>mykje</w:t>
      </w:r>
      <w:proofErr w:type="spellEnd"/>
      <w:r w:rsidRPr="0014374F">
        <w:t xml:space="preserve"> av </w:t>
      </w:r>
      <w:proofErr w:type="spellStart"/>
      <w:r w:rsidRPr="0014374F">
        <w:t>auken</w:t>
      </w:r>
      <w:proofErr w:type="spellEnd"/>
      <w:r w:rsidRPr="0014374F">
        <w:t xml:space="preserve"> for aldersgruppa. Det har også </w:t>
      </w:r>
      <w:proofErr w:type="spellStart"/>
      <w:r w:rsidRPr="0014374F">
        <w:t>vore</w:t>
      </w:r>
      <w:proofErr w:type="spellEnd"/>
      <w:r w:rsidRPr="0014374F">
        <w:t xml:space="preserve"> </w:t>
      </w:r>
      <w:proofErr w:type="spellStart"/>
      <w:r w:rsidRPr="0014374F">
        <w:t>ein</w:t>
      </w:r>
      <w:proofErr w:type="spellEnd"/>
      <w:r w:rsidRPr="0014374F">
        <w:t xml:space="preserve"> markant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innsettingar</w:t>
      </w:r>
      <w:proofErr w:type="spellEnd"/>
      <w:r w:rsidRPr="0014374F">
        <w:t xml:space="preserve"> av mindreårige i fengsel </w:t>
      </w:r>
      <w:proofErr w:type="spellStart"/>
      <w:r w:rsidRPr="0014374F">
        <w:t>dei</w:t>
      </w:r>
      <w:proofErr w:type="spellEnd"/>
      <w:r w:rsidRPr="0014374F">
        <w:t xml:space="preserve"> to siste åra. Regjeringa foreslår totalt 405 mill. kroner til arbeidet mot barne-, </w:t>
      </w:r>
      <w:r w:rsidRPr="0014374F">
        <w:lastRenderedPageBreak/>
        <w:t xml:space="preserve">ungdoms- og gjengkriminalitet, bl.a. </w:t>
      </w:r>
      <w:proofErr w:type="spellStart"/>
      <w:r w:rsidRPr="0014374F">
        <w:t>auka</w:t>
      </w:r>
      <w:proofErr w:type="spellEnd"/>
      <w:r w:rsidRPr="0014374F">
        <w:t xml:space="preserve"> </w:t>
      </w:r>
      <w:proofErr w:type="spellStart"/>
      <w:r w:rsidRPr="0014374F">
        <w:t>ressursar</w:t>
      </w:r>
      <w:proofErr w:type="spellEnd"/>
      <w:r w:rsidRPr="0014374F">
        <w:t xml:space="preserve"> til </w:t>
      </w:r>
      <w:proofErr w:type="spellStart"/>
      <w:r w:rsidRPr="0014374F">
        <w:t>førebygging</w:t>
      </w:r>
      <w:proofErr w:type="spellEnd"/>
      <w:r w:rsidRPr="0014374F">
        <w:t xml:space="preserve"> i </w:t>
      </w:r>
      <w:proofErr w:type="spellStart"/>
      <w:r w:rsidRPr="0014374F">
        <w:t>kommunar</w:t>
      </w:r>
      <w:proofErr w:type="spellEnd"/>
      <w:r w:rsidRPr="0014374F">
        <w:t xml:space="preserve"> med </w:t>
      </w:r>
      <w:proofErr w:type="spellStart"/>
      <w:r w:rsidRPr="0014374F">
        <w:t>dei</w:t>
      </w:r>
      <w:proofErr w:type="spellEnd"/>
      <w:r w:rsidRPr="0014374F">
        <w:t xml:space="preserve"> største </w:t>
      </w:r>
      <w:proofErr w:type="spellStart"/>
      <w:r w:rsidRPr="0014374F">
        <w:t>kriminalitetsutfordringane</w:t>
      </w:r>
      <w:proofErr w:type="spellEnd"/>
      <w:r w:rsidRPr="0014374F">
        <w:t xml:space="preserve"> over tid: Oslo, Bergen, Kristiansand, Trondheim og andre </w:t>
      </w:r>
      <w:proofErr w:type="spellStart"/>
      <w:r w:rsidRPr="0014374F">
        <w:t>kommunar</w:t>
      </w:r>
      <w:proofErr w:type="spellEnd"/>
      <w:r w:rsidRPr="0014374F">
        <w:t xml:space="preserve"> som er </w:t>
      </w:r>
      <w:proofErr w:type="spellStart"/>
      <w:r w:rsidRPr="0014374F">
        <w:t>særleg</w:t>
      </w:r>
      <w:proofErr w:type="spellEnd"/>
      <w:r w:rsidRPr="0014374F">
        <w:t xml:space="preserve"> utsett for kriminalitet. </w:t>
      </w:r>
      <w:proofErr w:type="spellStart"/>
      <w:r w:rsidRPr="0014374F">
        <w:t>Personar</w:t>
      </w:r>
      <w:proofErr w:type="spellEnd"/>
      <w:r w:rsidRPr="0014374F">
        <w:t xml:space="preserve"> med </w:t>
      </w:r>
      <w:proofErr w:type="spellStart"/>
      <w:r w:rsidRPr="0014374F">
        <w:t>innvandrarbakgrunn</w:t>
      </w:r>
      <w:proofErr w:type="spellEnd"/>
      <w:r w:rsidRPr="0014374F">
        <w:t xml:space="preserve"> er både </w:t>
      </w:r>
      <w:proofErr w:type="spellStart"/>
      <w:r w:rsidRPr="0014374F">
        <w:t>meir</w:t>
      </w:r>
      <w:proofErr w:type="spellEnd"/>
      <w:r w:rsidRPr="0014374F">
        <w:t xml:space="preserve"> utsette for kriminalitet, og </w:t>
      </w:r>
      <w:proofErr w:type="spellStart"/>
      <w:r w:rsidRPr="0014374F">
        <w:t>dei</w:t>
      </w:r>
      <w:proofErr w:type="spellEnd"/>
      <w:r w:rsidRPr="0014374F">
        <w:t xml:space="preserve"> </w:t>
      </w:r>
      <w:proofErr w:type="spellStart"/>
      <w:r w:rsidRPr="0014374F">
        <w:t>utførar</w:t>
      </w:r>
      <w:proofErr w:type="spellEnd"/>
      <w:r w:rsidRPr="0014374F">
        <w:t xml:space="preserve"> </w:t>
      </w:r>
      <w:proofErr w:type="spellStart"/>
      <w:r w:rsidRPr="0014374F">
        <w:t>oftare</w:t>
      </w:r>
      <w:proofErr w:type="spellEnd"/>
      <w:r w:rsidRPr="0014374F">
        <w:t xml:space="preserve"> kriminalitet enn andre </w:t>
      </w:r>
      <w:proofErr w:type="spellStart"/>
      <w:r w:rsidRPr="0014374F">
        <w:t>innbyggarar</w:t>
      </w:r>
      <w:proofErr w:type="spellEnd"/>
      <w:r w:rsidRPr="0014374F">
        <w:t xml:space="preserve">. Gjennom </w:t>
      </w:r>
      <w:proofErr w:type="spellStart"/>
      <w:r w:rsidRPr="0014374F">
        <w:t>satsingar</w:t>
      </w:r>
      <w:proofErr w:type="spellEnd"/>
      <w:r w:rsidRPr="0014374F">
        <w:t xml:space="preserve"> i </w:t>
      </w:r>
      <w:proofErr w:type="gramStart"/>
      <w:r w:rsidRPr="0014374F">
        <w:t>utsette</w:t>
      </w:r>
      <w:proofErr w:type="gramEnd"/>
      <w:r w:rsidRPr="0014374F">
        <w:t xml:space="preserve"> område, og i samarbeid med aktuelle </w:t>
      </w:r>
      <w:proofErr w:type="spellStart"/>
      <w:r w:rsidRPr="0014374F">
        <w:t>kommunar</w:t>
      </w:r>
      <w:proofErr w:type="spellEnd"/>
      <w:r w:rsidRPr="0014374F">
        <w:t xml:space="preserve">, </w:t>
      </w:r>
      <w:proofErr w:type="spellStart"/>
      <w:r w:rsidRPr="0014374F">
        <w:t>førebygger</w:t>
      </w:r>
      <w:proofErr w:type="spellEnd"/>
      <w:r w:rsidRPr="0014374F">
        <w:t xml:space="preserve"> regjeringa bl.a. kriminalitet og </w:t>
      </w:r>
      <w:proofErr w:type="spellStart"/>
      <w:r w:rsidRPr="0014374F">
        <w:t>legg</w:t>
      </w:r>
      <w:proofErr w:type="spellEnd"/>
      <w:r w:rsidRPr="0014374F">
        <w:t xml:space="preserve"> til rette for betre levekår, deltaking og inkludering ved å skape trygge lokalsamfunn og </w:t>
      </w:r>
      <w:proofErr w:type="spellStart"/>
      <w:r w:rsidRPr="0014374F">
        <w:t>møteplassar</w:t>
      </w:r>
      <w:proofErr w:type="spellEnd"/>
      <w:r w:rsidRPr="0014374F">
        <w:t>.</w:t>
      </w:r>
    </w:p>
    <w:p w14:paraId="710CFAAE" w14:textId="77777777" w:rsidR="009124C3" w:rsidRPr="0014374F" w:rsidRDefault="009124C3" w:rsidP="0014374F">
      <w:r w:rsidRPr="0014374F">
        <w:t xml:space="preserve">Regjeringa vil i 2025 sette i verk ei satsing for å </w:t>
      </w:r>
      <w:proofErr w:type="spellStart"/>
      <w:r w:rsidRPr="0014374F">
        <w:t>førebygge</w:t>
      </w:r>
      <w:proofErr w:type="spellEnd"/>
      <w:r w:rsidRPr="0014374F">
        <w:t xml:space="preserve"> kriminalitet blant barn og unge. Regjeringa vil bl.a. styrke </w:t>
      </w:r>
      <w:proofErr w:type="spellStart"/>
      <w:r w:rsidRPr="0014374F">
        <w:t>områdesatsingar</w:t>
      </w:r>
      <w:proofErr w:type="spellEnd"/>
      <w:r w:rsidRPr="0014374F">
        <w:t xml:space="preserve"> i </w:t>
      </w:r>
      <w:proofErr w:type="spellStart"/>
      <w:r w:rsidRPr="0014374F">
        <w:t>nokon</w:t>
      </w:r>
      <w:proofErr w:type="spellEnd"/>
      <w:r w:rsidRPr="0014374F">
        <w:t xml:space="preserve"> utsette område gjennom </w:t>
      </w:r>
      <w:proofErr w:type="spellStart"/>
      <w:r w:rsidRPr="0014374F">
        <w:t>auka</w:t>
      </w:r>
      <w:proofErr w:type="spellEnd"/>
      <w:r w:rsidRPr="0014374F">
        <w:t xml:space="preserve"> innsats mot kriminalitet blant barn og unge, og foreslår </w:t>
      </w:r>
      <w:proofErr w:type="spellStart"/>
      <w:r w:rsidRPr="0014374F">
        <w:t>auka</w:t>
      </w:r>
      <w:proofErr w:type="spellEnd"/>
      <w:r w:rsidRPr="0014374F">
        <w:t xml:space="preserve"> </w:t>
      </w:r>
      <w:proofErr w:type="spellStart"/>
      <w:r w:rsidRPr="0014374F">
        <w:t>tilskot</w:t>
      </w:r>
      <w:proofErr w:type="spellEnd"/>
      <w:r w:rsidRPr="0014374F">
        <w:t xml:space="preserve"> på 10 mill. kroner over Arbeids- og inkluderingsdepartementets budsjett. </w:t>
      </w:r>
      <w:proofErr w:type="spellStart"/>
      <w:r w:rsidRPr="0014374F">
        <w:t>Tilskotet</w:t>
      </w:r>
      <w:proofErr w:type="spellEnd"/>
      <w:r w:rsidRPr="0014374F">
        <w:t xml:space="preserve"> skal gå til </w:t>
      </w:r>
      <w:proofErr w:type="spellStart"/>
      <w:r w:rsidRPr="0014374F">
        <w:t>førebygging</w:t>
      </w:r>
      <w:proofErr w:type="spellEnd"/>
      <w:r w:rsidRPr="0014374F">
        <w:t xml:space="preserve"> av kriminalitet blant barn og unge i områda Oslo sør og Oslo indre øst.</w:t>
      </w:r>
    </w:p>
    <w:p w14:paraId="19F9D7EE" w14:textId="77777777" w:rsidR="009124C3" w:rsidRPr="0014374F" w:rsidRDefault="009124C3" w:rsidP="0014374F">
      <w:r w:rsidRPr="0014374F">
        <w:t xml:space="preserve">Regjeringa foreslår også 10 mill. kroner til </w:t>
      </w:r>
      <w:proofErr w:type="spellStart"/>
      <w:r w:rsidRPr="0014374F">
        <w:t>tilskot</w:t>
      </w:r>
      <w:proofErr w:type="spellEnd"/>
      <w:r w:rsidRPr="0014374F">
        <w:t xml:space="preserve"> til sosiale </w:t>
      </w:r>
      <w:proofErr w:type="spellStart"/>
      <w:r w:rsidRPr="0014374F">
        <w:t>møteplassar</w:t>
      </w:r>
      <w:proofErr w:type="spellEnd"/>
      <w:r w:rsidRPr="0014374F">
        <w:t xml:space="preserve"> for </w:t>
      </w:r>
      <w:proofErr w:type="spellStart"/>
      <w:r w:rsidRPr="0014374F">
        <w:t>gutar</w:t>
      </w:r>
      <w:proofErr w:type="spellEnd"/>
      <w:r w:rsidRPr="0014374F">
        <w:t xml:space="preserve"> og unge menn. </w:t>
      </w:r>
      <w:proofErr w:type="spellStart"/>
      <w:r w:rsidRPr="0014374F">
        <w:t>Tilskotet</w:t>
      </w:r>
      <w:proofErr w:type="spellEnd"/>
      <w:r w:rsidRPr="0014374F">
        <w:t xml:space="preserve"> skal </w:t>
      </w:r>
      <w:proofErr w:type="spellStart"/>
      <w:r w:rsidRPr="0014374F">
        <w:t>vere</w:t>
      </w:r>
      <w:proofErr w:type="spellEnd"/>
      <w:r w:rsidRPr="0014374F">
        <w:t xml:space="preserve"> målretta mot å </w:t>
      </w:r>
      <w:proofErr w:type="spellStart"/>
      <w:r w:rsidRPr="0014374F">
        <w:t>førebygge</w:t>
      </w:r>
      <w:proofErr w:type="spellEnd"/>
      <w:r w:rsidRPr="0014374F">
        <w:t xml:space="preserve"> kriminalitet, og skal bidra til å hindre rekruttering til kriminelle miljø i </w:t>
      </w:r>
      <w:proofErr w:type="gramStart"/>
      <w:r w:rsidRPr="0014374F">
        <w:t>utsette</w:t>
      </w:r>
      <w:proofErr w:type="gramEnd"/>
      <w:r w:rsidRPr="0014374F">
        <w:t xml:space="preserve"> område. Løyvinga inkluderer </w:t>
      </w:r>
      <w:proofErr w:type="spellStart"/>
      <w:r w:rsidRPr="0014374F">
        <w:t>ein</w:t>
      </w:r>
      <w:proofErr w:type="spellEnd"/>
      <w:r w:rsidRPr="0014374F">
        <w:t xml:space="preserve"> ressurs til saksbehandling og oppfølging i </w:t>
      </w:r>
      <w:proofErr w:type="spellStart"/>
      <w:r w:rsidRPr="0014374F">
        <w:t>IMDi</w:t>
      </w:r>
      <w:proofErr w:type="spellEnd"/>
      <w:r w:rsidRPr="0014374F">
        <w:t>.</w:t>
      </w:r>
    </w:p>
    <w:p w14:paraId="20DD7C89"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671, post 62 og kap. 671, post 71.</w:t>
      </w:r>
    </w:p>
    <w:p w14:paraId="6BFF5AA6" w14:textId="77777777" w:rsidR="009124C3" w:rsidRPr="0014374F" w:rsidRDefault="009124C3" w:rsidP="0014374F">
      <w:pPr>
        <w:pStyle w:val="avsnitt-undertittel"/>
      </w:pPr>
      <w:proofErr w:type="spellStart"/>
      <w:r w:rsidRPr="0014374F">
        <w:t>Auka</w:t>
      </w:r>
      <w:proofErr w:type="spellEnd"/>
      <w:r w:rsidRPr="0014374F">
        <w:t xml:space="preserve"> </w:t>
      </w:r>
      <w:proofErr w:type="spellStart"/>
      <w:r w:rsidRPr="0014374F">
        <w:t>tilskot</w:t>
      </w:r>
      <w:proofErr w:type="spellEnd"/>
      <w:r w:rsidRPr="0014374F">
        <w:t xml:space="preserve"> til Jobbsjansen</w:t>
      </w:r>
    </w:p>
    <w:p w14:paraId="3E458C10" w14:textId="77777777" w:rsidR="009124C3" w:rsidRPr="0014374F" w:rsidRDefault="009124C3" w:rsidP="0014374F">
      <w:r w:rsidRPr="0014374F">
        <w:t xml:space="preserve">For mange </w:t>
      </w:r>
      <w:proofErr w:type="spellStart"/>
      <w:r w:rsidRPr="0014374F">
        <w:t>innvandrarkvinner</w:t>
      </w:r>
      <w:proofErr w:type="spellEnd"/>
      <w:r w:rsidRPr="0014374F">
        <w:t xml:space="preserve"> står langt </w:t>
      </w:r>
      <w:proofErr w:type="spellStart"/>
      <w:r w:rsidRPr="0014374F">
        <w:t>frå</w:t>
      </w:r>
      <w:proofErr w:type="spellEnd"/>
      <w:r w:rsidRPr="0014374F">
        <w:t xml:space="preserve"> arbeidslivet. Regjeringa vil at </w:t>
      </w:r>
      <w:proofErr w:type="spellStart"/>
      <w:r w:rsidRPr="0014374F">
        <w:t>fleire</w:t>
      </w:r>
      <w:proofErr w:type="spellEnd"/>
      <w:r w:rsidRPr="0014374F">
        <w:t xml:space="preserve"> skal komme inn i og få stabil </w:t>
      </w:r>
      <w:proofErr w:type="spellStart"/>
      <w:r w:rsidRPr="0014374F">
        <w:t>tilknyting</w:t>
      </w:r>
      <w:proofErr w:type="spellEnd"/>
      <w:r w:rsidRPr="0014374F">
        <w:t xml:space="preserve"> til arbeidslivet. Gjennom tilpassa oppfølging bidrar </w:t>
      </w:r>
      <w:proofErr w:type="spellStart"/>
      <w:r w:rsidRPr="0014374F">
        <w:t>tilskotsordninga</w:t>
      </w:r>
      <w:proofErr w:type="spellEnd"/>
      <w:r w:rsidRPr="0014374F">
        <w:t xml:space="preserve"> Jobbsjansen til at </w:t>
      </w:r>
      <w:proofErr w:type="spellStart"/>
      <w:r w:rsidRPr="0014374F">
        <w:t>fleire</w:t>
      </w:r>
      <w:proofErr w:type="spellEnd"/>
      <w:r w:rsidRPr="0014374F">
        <w:t xml:space="preserve"> </w:t>
      </w:r>
      <w:proofErr w:type="spellStart"/>
      <w:r w:rsidRPr="0014374F">
        <w:t>heimeverande</w:t>
      </w:r>
      <w:proofErr w:type="spellEnd"/>
      <w:r w:rsidRPr="0014374F">
        <w:t xml:space="preserve"> </w:t>
      </w:r>
      <w:proofErr w:type="spellStart"/>
      <w:r w:rsidRPr="0014374F">
        <w:t>innvandrarkvinner</w:t>
      </w:r>
      <w:proofErr w:type="spellEnd"/>
      <w:r w:rsidRPr="0014374F">
        <w:t xml:space="preserve"> får kvalifiseringa </w:t>
      </w:r>
      <w:proofErr w:type="spellStart"/>
      <w:r w:rsidRPr="0014374F">
        <w:t>dei</w:t>
      </w:r>
      <w:proofErr w:type="spellEnd"/>
      <w:r w:rsidRPr="0014374F">
        <w:t xml:space="preserve"> treng for å komme inn i arbeid eller utdanning. Ordninga har i ei årrekke hatt gode resultat når det </w:t>
      </w:r>
      <w:proofErr w:type="spellStart"/>
      <w:r w:rsidRPr="0014374F">
        <w:t>gjeld</w:t>
      </w:r>
      <w:proofErr w:type="spellEnd"/>
      <w:r w:rsidRPr="0014374F">
        <w:t xml:space="preserve"> overgang til arbeid og utdanning. Dei siste fem åra har rundt 75 pst. av </w:t>
      </w:r>
      <w:proofErr w:type="spellStart"/>
      <w:r w:rsidRPr="0014374F">
        <w:t>deltakarane</w:t>
      </w:r>
      <w:proofErr w:type="spellEnd"/>
      <w:r w:rsidRPr="0014374F">
        <w:t xml:space="preserve"> gått rett over til arbeid eller utdanning etter enda program. Regjeringa foreslår å </w:t>
      </w:r>
      <w:proofErr w:type="spellStart"/>
      <w:r w:rsidRPr="0014374F">
        <w:t>auke</w:t>
      </w:r>
      <w:proofErr w:type="spellEnd"/>
      <w:r w:rsidRPr="0014374F">
        <w:t xml:space="preserve"> </w:t>
      </w:r>
      <w:proofErr w:type="spellStart"/>
      <w:r w:rsidRPr="0014374F">
        <w:t>tilskot</w:t>
      </w:r>
      <w:proofErr w:type="spellEnd"/>
      <w:r w:rsidRPr="0014374F">
        <w:t xml:space="preserve"> til Jobbsjansen med 68 mill. kroner i 2025. Det gir ei </w:t>
      </w:r>
      <w:proofErr w:type="spellStart"/>
      <w:r w:rsidRPr="0014374F">
        <w:t>ytterlegare</w:t>
      </w:r>
      <w:proofErr w:type="spellEnd"/>
      <w:r w:rsidRPr="0014374F">
        <w:t xml:space="preserve"> styrking av ordninga utover </w:t>
      </w:r>
      <w:proofErr w:type="spellStart"/>
      <w:r w:rsidRPr="0014374F">
        <w:t>auken</w:t>
      </w:r>
      <w:proofErr w:type="spellEnd"/>
      <w:r w:rsidRPr="0014374F">
        <w:t xml:space="preserve"> som blei avgjort i </w:t>
      </w:r>
      <w:proofErr w:type="spellStart"/>
      <w:r w:rsidRPr="0014374F">
        <w:t>samanheng</w:t>
      </w:r>
      <w:proofErr w:type="spellEnd"/>
      <w:r w:rsidRPr="0014374F">
        <w:t xml:space="preserve"> med Revidert nasjonalbudsjett 2024.</w:t>
      </w:r>
    </w:p>
    <w:p w14:paraId="0D1B2219"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671, post 62.</w:t>
      </w:r>
    </w:p>
    <w:p w14:paraId="64F7DC37" w14:textId="77777777" w:rsidR="009124C3" w:rsidRPr="0014374F" w:rsidRDefault="009124C3" w:rsidP="0014374F">
      <w:pPr>
        <w:pStyle w:val="avsnitt-undertittel"/>
      </w:pPr>
      <w:proofErr w:type="spellStart"/>
      <w:r w:rsidRPr="0014374F">
        <w:t>Vidareføring</w:t>
      </w:r>
      <w:proofErr w:type="spellEnd"/>
      <w:r w:rsidRPr="0014374F">
        <w:t xml:space="preserve"> av </w:t>
      </w:r>
      <w:proofErr w:type="spellStart"/>
      <w:r w:rsidRPr="0014374F">
        <w:t>auka</w:t>
      </w:r>
      <w:proofErr w:type="spellEnd"/>
      <w:r w:rsidRPr="0014374F">
        <w:t xml:space="preserve"> kapasitet i Integrerings- og </w:t>
      </w:r>
      <w:proofErr w:type="spellStart"/>
      <w:r w:rsidRPr="0014374F">
        <w:t>mangfaldsdirektoratet</w:t>
      </w:r>
      <w:proofErr w:type="spellEnd"/>
      <w:r w:rsidRPr="0014374F">
        <w:t xml:space="preserve"> for å handtere </w:t>
      </w:r>
      <w:proofErr w:type="spellStart"/>
      <w:r w:rsidRPr="0014374F">
        <w:t>flyktningstraumen</w:t>
      </w:r>
      <w:proofErr w:type="spellEnd"/>
      <w:r w:rsidRPr="0014374F">
        <w:t xml:space="preserve"> </w:t>
      </w:r>
      <w:proofErr w:type="spellStart"/>
      <w:r w:rsidRPr="0014374F">
        <w:t>frå</w:t>
      </w:r>
      <w:proofErr w:type="spellEnd"/>
      <w:r w:rsidRPr="0014374F">
        <w:t xml:space="preserve"> Ukraina</w:t>
      </w:r>
    </w:p>
    <w:p w14:paraId="13C82098" w14:textId="77777777" w:rsidR="009124C3" w:rsidRPr="0014374F" w:rsidRDefault="009124C3" w:rsidP="0014374F">
      <w:proofErr w:type="spellStart"/>
      <w:r w:rsidRPr="0014374F">
        <w:t>Sidan</w:t>
      </w:r>
      <w:proofErr w:type="spellEnd"/>
      <w:r w:rsidRPr="0014374F">
        <w:t xml:space="preserve"> 2022 har </w:t>
      </w:r>
      <w:proofErr w:type="spellStart"/>
      <w:r w:rsidRPr="0014374F">
        <w:t>IMDi</w:t>
      </w:r>
      <w:proofErr w:type="spellEnd"/>
      <w:r w:rsidRPr="0014374F">
        <w:t xml:space="preserve"> fått midlertidig </w:t>
      </w:r>
      <w:proofErr w:type="spellStart"/>
      <w:r w:rsidRPr="0014374F">
        <w:t>auka</w:t>
      </w:r>
      <w:proofErr w:type="spellEnd"/>
      <w:r w:rsidRPr="0014374F">
        <w:t xml:space="preserve"> løyving for å handtere den store </w:t>
      </w:r>
      <w:proofErr w:type="spellStart"/>
      <w:r w:rsidRPr="0014374F">
        <w:t>flyktningstraumen</w:t>
      </w:r>
      <w:proofErr w:type="spellEnd"/>
      <w:r w:rsidRPr="0014374F">
        <w:t xml:space="preserve"> </w:t>
      </w:r>
      <w:proofErr w:type="spellStart"/>
      <w:r w:rsidRPr="0014374F">
        <w:t>frå</w:t>
      </w:r>
      <w:proofErr w:type="spellEnd"/>
      <w:r w:rsidRPr="0014374F">
        <w:t xml:space="preserve"> Ukraina. </w:t>
      </w:r>
      <w:proofErr w:type="spellStart"/>
      <w:r w:rsidRPr="0014374F">
        <w:t>IMDi</w:t>
      </w:r>
      <w:proofErr w:type="spellEnd"/>
      <w:r w:rsidRPr="0014374F">
        <w:t xml:space="preserve"> vil </w:t>
      </w:r>
      <w:proofErr w:type="spellStart"/>
      <w:r w:rsidRPr="0014374F">
        <w:t>framleis</w:t>
      </w:r>
      <w:proofErr w:type="spellEnd"/>
      <w:r w:rsidRPr="0014374F">
        <w:t xml:space="preserve"> ha stor </w:t>
      </w:r>
      <w:proofErr w:type="spellStart"/>
      <w:r w:rsidRPr="0014374F">
        <w:t>oppgåvemengde</w:t>
      </w:r>
      <w:proofErr w:type="spellEnd"/>
      <w:r w:rsidRPr="0014374F">
        <w:t xml:space="preserve"> knytt både til høg busetting i 2025 og til å følge opp den rekordhøge busettinga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føregåande</w:t>
      </w:r>
      <w:proofErr w:type="spellEnd"/>
      <w:r w:rsidRPr="0014374F">
        <w:t xml:space="preserve"> åra. </w:t>
      </w:r>
      <w:proofErr w:type="spellStart"/>
      <w:r w:rsidRPr="0014374F">
        <w:t>IMDi</w:t>
      </w:r>
      <w:proofErr w:type="spellEnd"/>
      <w:r w:rsidRPr="0014374F">
        <w:t xml:space="preserve"> skal bl.a. rettleie </w:t>
      </w:r>
      <w:proofErr w:type="spellStart"/>
      <w:r w:rsidRPr="0014374F">
        <w:t>kommunane</w:t>
      </w:r>
      <w:proofErr w:type="spellEnd"/>
      <w:r w:rsidRPr="0014374F">
        <w:t xml:space="preserve"> i </w:t>
      </w:r>
      <w:proofErr w:type="spellStart"/>
      <w:r w:rsidRPr="0014374F">
        <w:t>arbeidsretta</w:t>
      </w:r>
      <w:proofErr w:type="spellEnd"/>
      <w:r w:rsidRPr="0014374F">
        <w:t xml:space="preserve"> integreringsarbeid og </w:t>
      </w:r>
      <w:proofErr w:type="spellStart"/>
      <w:r w:rsidRPr="0014374F">
        <w:t>vere</w:t>
      </w:r>
      <w:proofErr w:type="spellEnd"/>
      <w:r w:rsidRPr="0014374F">
        <w:t xml:space="preserve"> </w:t>
      </w:r>
      <w:proofErr w:type="spellStart"/>
      <w:r w:rsidRPr="0014374F">
        <w:t>pådrivar</w:t>
      </w:r>
      <w:proofErr w:type="spellEnd"/>
      <w:r w:rsidRPr="0014374F">
        <w:t xml:space="preserve"> og </w:t>
      </w:r>
      <w:proofErr w:type="spellStart"/>
      <w:r w:rsidRPr="0014374F">
        <w:t>samordnar</w:t>
      </w:r>
      <w:proofErr w:type="spellEnd"/>
      <w:r w:rsidRPr="0014374F">
        <w:t xml:space="preserve"> i integreringspolitikken. Regjeringa foreslår at den midlertidige </w:t>
      </w:r>
      <w:proofErr w:type="spellStart"/>
      <w:r w:rsidRPr="0014374F">
        <w:t>auken</w:t>
      </w:r>
      <w:proofErr w:type="spellEnd"/>
      <w:r w:rsidRPr="0014374F">
        <w:t xml:space="preserve"> i løyvinga til </w:t>
      </w:r>
      <w:proofErr w:type="spellStart"/>
      <w:r w:rsidRPr="0014374F">
        <w:t>IMDi</w:t>
      </w:r>
      <w:proofErr w:type="spellEnd"/>
      <w:r w:rsidRPr="0014374F">
        <w:t xml:space="preserve"> blir </w:t>
      </w:r>
      <w:proofErr w:type="spellStart"/>
      <w:r w:rsidRPr="0014374F">
        <w:t>vidareført</w:t>
      </w:r>
      <w:proofErr w:type="spellEnd"/>
      <w:r w:rsidRPr="0014374F">
        <w:t xml:space="preserve"> med 60 mill. kroner.</w:t>
      </w:r>
    </w:p>
    <w:p w14:paraId="7F972F4C"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670, post 01.</w:t>
      </w:r>
    </w:p>
    <w:p w14:paraId="65FE6CC5" w14:textId="77777777" w:rsidR="009124C3" w:rsidRPr="0014374F" w:rsidRDefault="009124C3" w:rsidP="0014374F">
      <w:pPr>
        <w:pStyle w:val="avsnitt-undertittel"/>
      </w:pPr>
      <w:r w:rsidRPr="0014374F">
        <w:lastRenderedPageBreak/>
        <w:t xml:space="preserve">Styrke </w:t>
      </w:r>
      <w:proofErr w:type="spellStart"/>
      <w:r w:rsidRPr="0014374F">
        <w:t>statsforvaltarane</w:t>
      </w:r>
      <w:proofErr w:type="spellEnd"/>
      <w:r w:rsidRPr="0014374F">
        <w:t xml:space="preserve"> sitt arbeid på integreringsfeltet</w:t>
      </w:r>
    </w:p>
    <w:p w14:paraId="6C9FACA3" w14:textId="77777777" w:rsidR="009124C3" w:rsidRPr="0014374F" w:rsidRDefault="009124C3" w:rsidP="0014374F">
      <w:r w:rsidRPr="0014374F">
        <w:t xml:space="preserve">Det er for store kommunale og fylkesvise </w:t>
      </w:r>
      <w:proofErr w:type="spellStart"/>
      <w:r w:rsidRPr="0014374F">
        <w:t>forskjellar</w:t>
      </w:r>
      <w:proofErr w:type="spellEnd"/>
      <w:r w:rsidRPr="0014374F">
        <w:t xml:space="preserve"> i </w:t>
      </w:r>
      <w:proofErr w:type="spellStart"/>
      <w:r w:rsidRPr="0014374F">
        <w:t>kvalifiseringstilbodet</w:t>
      </w:r>
      <w:proofErr w:type="spellEnd"/>
      <w:r w:rsidRPr="0014374F">
        <w:t xml:space="preserve"> som blir gitt til </w:t>
      </w:r>
      <w:proofErr w:type="spellStart"/>
      <w:r w:rsidRPr="0014374F">
        <w:t>fordrivne</w:t>
      </w:r>
      <w:proofErr w:type="spellEnd"/>
      <w:r w:rsidRPr="0014374F">
        <w:t xml:space="preserve"> </w:t>
      </w:r>
      <w:proofErr w:type="spellStart"/>
      <w:r w:rsidRPr="0014374F">
        <w:t>frå</w:t>
      </w:r>
      <w:proofErr w:type="spellEnd"/>
      <w:r w:rsidRPr="0014374F">
        <w:t xml:space="preserve"> Ukraina og andre </w:t>
      </w:r>
      <w:proofErr w:type="spellStart"/>
      <w:r w:rsidRPr="0014374F">
        <w:t>flyktningar</w:t>
      </w:r>
      <w:proofErr w:type="spellEnd"/>
      <w:r w:rsidRPr="0014374F">
        <w:t xml:space="preserve">. Regjeringa foreslår 20 mill. kroner </w:t>
      </w:r>
      <w:proofErr w:type="spellStart"/>
      <w:r w:rsidRPr="0014374F">
        <w:t>meir</w:t>
      </w:r>
      <w:proofErr w:type="spellEnd"/>
      <w:r w:rsidRPr="0014374F">
        <w:t xml:space="preserve"> til </w:t>
      </w:r>
      <w:proofErr w:type="spellStart"/>
      <w:r w:rsidRPr="0014374F">
        <w:t>statsforvaltarane</w:t>
      </w:r>
      <w:proofErr w:type="spellEnd"/>
      <w:r w:rsidRPr="0014374F">
        <w:t xml:space="preserve">, for å sette </w:t>
      </w:r>
      <w:proofErr w:type="spellStart"/>
      <w:r w:rsidRPr="0014374F">
        <w:t>dei</w:t>
      </w:r>
      <w:proofErr w:type="spellEnd"/>
      <w:r w:rsidRPr="0014374F">
        <w:t xml:space="preserve"> i betre stand til å gjennomføre rettleiing og tilsyn med integreringsarbeidet i </w:t>
      </w:r>
      <w:proofErr w:type="spellStart"/>
      <w:r w:rsidRPr="0014374F">
        <w:t>kommunane</w:t>
      </w:r>
      <w:proofErr w:type="spellEnd"/>
      <w:r w:rsidRPr="0014374F">
        <w:t xml:space="preserve"> etter integreringslova. Styrkinga skal bidra til </w:t>
      </w:r>
      <w:proofErr w:type="spellStart"/>
      <w:r w:rsidRPr="0014374F">
        <w:t>høgare</w:t>
      </w:r>
      <w:proofErr w:type="spellEnd"/>
      <w:r w:rsidRPr="0014374F">
        <w:t xml:space="preserve"> kvalitet og redusert ulikskap i </w:t>
      </w:r>
      <w:proofErr w:type="spellStart"/>
      <w:r w:rsidRPr="0014374F">
        <w:t>kvalifiseringstilbodet</w:t>
      </w:r>
      <w:proofErr w:type="spellEnd"/>
      <w:r w:rsidRPr="0014374F">
        <w:t xml:space="preserve"> til </w:t>
      </w:r>
      <w:proofErr w:type="spellStart"/>
      <w:r w:rsidRPr="0014374F">
        <w:t>nytilkomne</w:t>
      </w:r>
      <w:proofErr w:type="spellEnd"/>
      <w:r w:rsidRPr="0014374F">
        <w:t xml:space="preserve"> </w:t>
      </w:r>
      <w:proofErr w:type="spellStart"/>
      <w:r w:rsidRPr="0014374F">
        <w:t>flyktningar</w:t>
      </w:r>
      <w:proofErr w:type="spellEnd"/>
      <w:r w:rsidRPr="0014374F">
        <w:t xml:space="preserve"> og til at </w:t>
      </w:r>
      <w:proofErr w:type="spellStart"/>
      <w:r w:rsidRPr="0014374F">
        <w:t>fleire</w:t>
      </w:r>
      <w:proofErr w:type="spellEnd"/>
      <w:r w:rsidRPr="0014374F">
        <w:t xml:space="preserve"> </w:t>
      </w:r>
      <w:proofErr w:type="spellStart"/>
      <w:r w:rsidRPr="0014374F">
        <w:t>flyktningar</w:t>
      </w:r>
      <w:proofErr w:type="spellEnd"/>
      <w:r w:rsidRPr="0014374F">
        <w:t xml:space="preserve"> kjem i arbeid.</w:t>
      </w:r>
    </w:p>
    <w:p w14:paraId="44AED8B5"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1520, post 01 i Prop. 1 S (2024–2025) for Digitaliserings- og forvaltningsdepartementet.</w:t>
      </w:r>
    </w:p>
    <w:p w14:paraId="02BC7C63" w14:textId="77777777" w:rsidR="009124C3" w:rsidRPr="0014374F" w:rsidRDefault="009124C3" w:rsidP="0014374F">
      <w:pPr>
        <w:pStyle w:val="avsnitt-undertittel"/>
      </w:pPr>
      <w:r w:rsidRPr="0014374F">
        <w:t>Styrke arbeidet mot negativ sosial kontroll og </w:t>
      </w:r>
      <w:proofErr w:type="spellStart"/>
      <w:r w:rsidRPr="0014374F">
        <w:t>æresrelatert</w:t>
      </w:r>
      <w:proofErr w:type="spellEnd"/>
      <w:r w:rsidRPr="0014374F">
        <w:t xml:space="preserve"> vald</w:t>
      </w:r>
    </w:p>
    <w:p w14:paraId="13FC9345" w14:textId="77777777" w:rsidR="009124C3" w:rsidRPr="0014374F" w:rsidRDefault="009124C3" w:rsidP="0014374F">
      <w:r w:rsidRPr="0014374F">
        <w:t xml:space="preserve">Regjeringa </w:t>
      </w:r>
      <w:proofErr w:type="spellStart"/>
      <w:r w:rsidRPr="0014374F">
        <w:t>styrkar</w:t>
      </w:r>
      <w:proofErr w:type="spellEnd"/>
      <w:r w:rsidRPr="0014374F">
        <w:t xml:space="preserve"> arbeidet mot negativ sosial kontroll, </w:t>
      </w:r>
      <w:proofErr w:type="spellStart"/>
      <w:r w:rsidRPr="0014374F">
        <w:t>æresrelatert</w:t>
      </w:r>
      <w:proofErr w:type="spellEnd"/>
      <w:r w:rsidRPr="0014374F">
        <w:t xml:space="preserve"> vald, tvangsekteskap og kjønnslemlesting med til </w:t>
      </w:r>
      <w:proofErr w:type="spellStart"/>
      <w:r w:rsidRPr="0014374F">
        <w:t>saman</w:t>
      </w:r>
      <w:proofErr w:type="spellEnd"/>
      <w:r w:rsidRPr="0014374F">
        <w:t xml:space="preserve"> 10,5 mill. kroner i budsjettet for 2025. </w:t>
      </w:r>
      <w:proofErr w:type="spellStart"/>
      <w:r w:rsidRPr="0014374F">
        <w:t>Mangfaldsrådgivarane</w:t>
      </w:r>
      <w:proofErr w:type="spellEnd"/>
      <w:r w:rsidRPr="0014374F">
        <w:t xml:space="preserve"> har spisskompetanse om tematikken, og </w:t>
      </w:r>
      <w:proofErr w:type="spellStart"/>
      <w:r w:rsidRPr="0014374F">
        <w:t>dei</w:t>
      </w:r>
      <w:proofErr w:type="spellEnd"/>
      <w:r w:rsidRPr="0014374F">
        <w:t xml:space="preserve"> </w:t>
      </w:r>
      <w:proofErr w:type="spellStart"/>
      <w:r w:rsidRPr="0014374F">
        <w:t>gjer</w:t>
      </w:r>
      <w:proofErr w:type="spellEnd"/>
      <w:r w:rsidRPr="0014374F">
        <w:t xml:space="preserve"> </w:t>
      </w:r>
      <w:proofErr w:type="spellStart"/>
      <w:r w:rsidRPr="0014374F">
        <w:t>eit</w:t>
      </w:r>
      <w:proofErr w:type="spellEnd"/>
      <w:r w:rsidRPr="0014374F">
        <w:t xml:space="preserve"> viktig arbeid med å følge opp elever og tilsette på </w:t>
      </w:r>
      <w:proofErr w:type="spellStart"/>
      <w:r w:rsidRPr="0014374F">
        <w:t>vidaregåande</w:t>
      </w:r>
      <w:proofErr w:type="spellEnd"/>
      <w:r w:rsidRPr="0014374F">
        <w:t xml:space="preserve"> </w:t>
      </w:r>
      <w:proofErr w:type="spellStart"/>
      <w:r w:rsidRPr="0014374F">
        <w:t>skolar</w:t>
      </w:r>
      <w:proofErr w:type="spellEnd"/>
      <w:r w:rsidRPr="0014374F">
        <w:t xml:space="preserve">, </w:t>
      </w:r>
      <w:proofErr w:type="spellStart"/>
      <w:r w:rsidRPr="0014374F">
        <w:t>ungdomskolar</w:t>
      </w:r>
      <w:proofErr w:type="spellEnd"/>
      <w:r w:rsidRPr="0014374F">
        <w:t xml:space="preserve"> og </w:t>
      </w:r>
      <w:proofErr w:type="spellStart"/>
      <w:r w:rsidRPr="0014374F">
        <w:t>vaksenopplæringssenter</w:t>
      </w:r>
      <w:proofErr w:type="spellEnd"/>
      <w:r w:rsidRPr="0014374F">
        <w:t xml:space="preserve"> rundt i heile landet. Regjeringa foreslår å styrke ordninga med om lag fire årsverk i 2025. </w:t>
      </w:r>
      <w:proofErr w:type="spellStart"/>
      <w:r w:rsidRPr="0014374F">
        <w:t>Vidare</w:t>
      </w:r>
      <w:proofErr w:type="spellEnd"/>
      <w:r w:rsidRPr="0014374F">
        <w:t xml:space="preserve"> foreslår regjeringa å styrke kompetanseteamet mot negativ sosial kontroll og </w:t>
      </w:r>
      <w:proofErr w:type="spellStart"/>
      <w:r w:rsidRPr="0014374F">
        <w:t>æresrelatert</w:t>
      </w:r>
      <w:proofErr w:type="spellEnd"/>
      <w:r w:rsidRPr="0014374F">
        <w:t xml:space="preserve"> vald med 2,5 mill. kroner. Kompetanseteamet er </w:t>
      </w:r>
      <w:proofErr w:type="spellStart"/>
      <w:r w:rsidRPr="0014374F">
        <w:t>eit</w:t>
      </w:r>
      <w:proofErr w:type="spellEnd"/>
      <w:r w:rsidRPr="0014374F">
        <w:t xml:space="preserve"> nasjonalt, </w:t>
      </w:r>
      <w:proofErr w:type="spellStart"/>
      <w:r w:rsidRPr="0014374F">
        <w:t>tverretatleg</w:t>
      </w:r>
      <w:proofErr w:type="spellEnd"/>
      <w:r w:rsidRPr="0014374F">
        <w:t xml:space="preserve"> team som </w:t>
      </w:r>
      <w:proofErr w:type="spellStart"/>
      <w:r w:rsidRPr="0014374F">
        <w:t>rettleiar</w:t>
      </w:r>
      <w:proofErr w:type="spellEnd"/>
      <w:r w:rsidRPr="0014374F">
        <w:t xml:space="preserve"> tilsette i </w:t>
      </w:r>
      <w:proofErr w:type="spellStart"/>
      <w:r w:rsidRPr="0014374F">
        <w:t>hjelpetenestene</w:t>
      </w:r>
      <w:proofErr w:type="spellEnd"/>
      <w:r w:rsidRPr="0014374F">
        <w:t xml:space="preserve"> som møter utsette </w:t>
      </w:r>
      <w:proofErr w:type="spellStart"/>
      <w:r w:rsidRPr="0014374F">
        <w:t>personar</w:t>
      </w:r>
      <w:proofErr w:type="spellEnd"/>
      <w:r w:rsidRPr="0014374F">
        <w:t xml:space="preserve"> i sitt arbeid, og </w:t>
      </w:r>
      <w:proofErr w:type="spellStart"/>
      <w:r w:rsidRPr="0014374F">
        <w:t>enkeltpersonar</w:t>
      </w:r>
      <w:proofErr w:type="spellEnd"/>
      <w:r w:rsidRPr="0014374F">
        <w:t xml:space="preserve"> som </w:t>
      </w:r>
      <w:proofErr w:type="spellStart"/>
      <w:r w:rsidRPr="0014374F">
        <w:t>sjølv</w:t>
      </w:r>
      <w:proofErr w:type="spellEnd"/>
      <w:r w:rsidRPr="0014374F">
        <w:t xml:space="preserve"> tar kontakt for å få hjelp. Regjeringa foreslår </w:t>
      </w:r>
      <w:proofErr w:type="spellStart"/>
      <w:r w:rsidRPr="0014374F">
        <w:t>vidare</w:t>
      </w:r>
      <w:proofErr w:type="spellEnd"/>
      <w:r w:rsidRPr="0014374F">
        <w:t xml:space="preserve"> å styrke det nasjonale bu- og </w:t>
      </w:r>
      <w:proofErr w:type="spellStart"/>
      <w:r w:rsidRPr="0014374F">
        <w:t>støttetilbodet</w:t>
      </w:r>
      <w:proofErr w:type="spellEnd"/>
      <w:r w:rsidRPr="0014374F">
        <w:t xml:space="preserve"> til </w:t>
      </w:r>
      <w:proofErr w:type="spellStart"/>
      <w:r w:rsidRPr="0014374F">
        <w:t>personar</w:t>
      </w:r>
      <w:proofErr w:type="spellEnd"/>
      <w:r w:rsidRPr="0014374F">
        <w:t xml:space="preserve"> over 18 år utsett for negativ sosial kontroll og </w:t>
      </w:r>
      <w:proofErr w:type="spellStart"/>
      <w:r w:rsidRPr="0014374F">
        <w:t>æresrelatert</w:t>
      </w:r>
      <w:proofErr w:type="spellEnd"/>
      <w:r w:rsidRPr="0014374F">
        <w:t xml:space="preserve"> vald med 3,5 mill. kroner, slik at </w:t>
      </w:r>
      <w:proofErr w:type="spellStart"/>
      <w:r w:rsidRPr="0014374F">
        <w:t>fleire</w:t>
      </w:r>
      <w:proofErr w:type="spellEnd"/>
      <w:r w:rsidRPr="0014374F">
        <w:t xml:space="preserve"> utsette kan få plass i </w:t>
      </w:r>
      <w:proofErr w:type="spellStart"/>
      <w:r w:rsidRPr="0014374F">
        <w:t>tilbodet</w:t>
      </w:r>
      <w:proofErr w:type="spellEnd"/>
      <w:r w:rsidRPr="0014374F">
        <w:t xml:space="preserve">. I tillegg foreslår regjeringa å </w:t>
      </w:r>
      <w:proofErr w:type="spellStart"/>
      <w:r w:rsidRPr="0014374F">
        <w:t>auke</w:t>
      </w:r>
      <w:proofErr w:type="spellEnd"/>
      <w:r w:rsidRPr="0014374F">
        <w:t xml:space="preserve"> </w:t>
      </w:r>
      <w:proofErr w:type="spellStart"/>
      <w:r w:rsidRPr="0014374F">
        <w:t>tilskotet</w:t>
      </w:r>
      <w:proofErr w:type="spellEnd"/>
      <w:r w:rsidRPr="0014374F">
        <w:t xml:space="preserve"> til det regionale arbeidet med kompetanseheving overfor </w:t>
      </w:r>
      <w:proofErr w:type="spellStart"/>
      <w:r w:rsidRPr="0014374F">
        <w:t>dei</w:t>
      </w:r>
      <w:proofErr w:type="spellEnd"/>
      <w:r w:rsidRPr="0014374F">
        <w:t xml:space="preserve"> ordinære </w:t>
      </w:r>
      <w:proofErr w:type="spellStart"/>
      <w:r w:rsidRPr="0014374F">
        <w:t>tenestene</w:t>
      </w:r>
      <w:proofErr w:type="spellEnd"/>
      <w:r w:rsidRPr="0014374F">
        <w:t xml:space="preserve"> til </w:t>
      </w:r>
      <w:proofErr w:type="spellStart"/>
      <w:r w:rsidRPr="0014374F">
        <w:t>dei</w:t>
      </w:r>
      <w:proofErr w:type="spellEnd"/>
      <w:r w:rsidRPr="0014374F">
        <w:t xml:space="preserve"> fem regionale ressurssentra om vald, traumatisk stress og </w:t>
      </w:r>
      <w:proofErr w:type="spellStart"/>
      <w:r w:rsidRPr="0014374F">
        <w:t>sjølvmordsførebygging</w:t>
      </w:r>
      <w:proofErr w:type="spellEnd"/>
      <w:r w:rsidRPr="0014374F">
        <w:t xml:space="preserve"> (RVTS) med 0,5 mill. kroner.</w:t>
      </w:r>
    </w:p>
    <w:p w14:paraId="5BAA8579" w14:textId="77777777" w:rsidR="009124C3" w:rsidRPr="0014374F" w:rsidRDefault="009124C3" w:rsidP="0014374F">
      <w:r w:rsidRPr="0014374F">
        <w:t xml:space="preserve">Sjå </w:t>
      </w:r>
      <w:proofErr w:type="spellStart"/>
      <w:r w:rsidRPr="0014374F">
        <w:t>nærmare</w:t>
      </w:r>
      <w:proofErr w:type="spellEnd"/>
      <w:r w:rsidRPr="0014374F">
        <w:t xml:space="preserve"> omtale under kap. 670, post 01, kap. 671, post 62, kap. 671, post 73 og kap. 858, post 01 under Barne- og familiedepartementet.</w:t>
      </w:r>
    </w:p>
    <w:p w14:paraId="37CF67C5" w14:textId="77777777" w:rsidR="009124C3" w:rsidRPr="0014374F" w:rsidRDefault="009124C3" w:rsidP="0014374F">
      <w:pPr>
        <w:pStyle w:val="Overskrift3"/>
      </w:pPr>
      <w:r w:rsidRPr="0014374F">
        <w:t>Styrkt innsats mot useriøsitet og sosial dumping</w:t>
      </w:r>
    </w:p>
    <w:p w14:paraId="2ACCD13A" w14:textId="77777777" w:rsidR="009124C3" w:rsidRPr="0014374F" w:rsidRDefault="009124C3" w:rsidP="0014374F">
      <w:pPr>
        <w:pStyle w:val="avsnitt-undertittel"/>
      </w:pPr>
      <w:proofErr w:type="spellStart"/>
      <w:r w:rsidRPr="0014374F">
        <w:t>Eit</w:t>
      </w:r>
      <w:proofErr w:type="spellEnd"/>
      <w:r w:rsidRPr="0014374F">
        <w:t xml:space="preserve"> styrkt og </w:t>
      </w:r>
      <w:proofErr w:type="spellStart"/>
      <w:r w:rsidRPr="0014374F">
        <w:t>nærverande</w:t>
      </w:r>
      <w:proofErr w:type="spellEnd"/>
      <w:r w:rsidRPr="0014374F">
        <w:t xml:space="preserve"> Arbeidstilsyn</w:t>
      </w:r>
    </w:p>
    <w:p w14:paraId="0E835DB0" w14:textId="77777777" w:rsidR="009124C3" w:rsidRPr="0014374F" w:rsidRDefault="009124C3" w:rsidP="0014374F">
      <w:r w:rsidRPr="0014374F">
        <w:t xml:space="preserve">Det norske arbeidslivet blir utfordra av useriøse </w:t>
      </w:r>
      <w:proofErr w:type="spellStart"/>
      <w:r w:rsidRPr="0014374F">
        <w:t>aktørar</w:t>
      </w:r>
      <w:proofErr w:type="spellEnd"/>
      <w:r w:rsidRPr="0014374F">
        <w:t xml:space="preserve">, sosial dumping og </w:t>
      </w:r>
      <w:proofErr w:type="spellStart"/>
      <w:r w:rsidRPr="0014374F">
        <w:t>låg</w:t>
      </w:r>
      <w:proofErr w:type="spellEnd"/>
      <w:r w:rsidRPr="0014374F">
        <w:t xml:space="preserve"> organisasjonsgrad i </w:t>
      </w:r>
      <w:proofErr w:type="gramStart"/>
      <w:r w:rsidRPr="0014374F">
        <w:t>utsette</w:t>
      </w:r>
      <w:proofErr w:type="gramEnd"/>
      <w:r w:rsidRPr="0014374F">
        <w:t xml:space="preserve"> </w:t>
      </w:r>
      <w:proofErr w:type="spellStart"/>
      <w:r w:rsidRPr="0014374F">
        <w:t>bransjar</w:t>
      </w:r>
      <w:proofErr w:type="spellEnd"/>
      <w:r w:rsidRPr="0014374F">
        <w:t xml:space="preserve">. Arbeidstilsynet har ei viktig rolle i å hindre at menneske blir utnytta og utsette for sosial dumping. Arbeidstilsynet skal også legge </w:t>
      </w:r>
      <w:proofErr w:type="spellStart"/>
      <w:r w:rsidRPr="0014374F">
        <w:t>premissar</w:t>
      </w:r>
      <w:proofErr w:type="spellEnd"/>
      <w:r w:rsidRPr="0014374F">
        <w:t xml:space="preserve"> for, og </w:t>
      </w:r>
      <w:proofErr w:type="spellStart"/>
      <w:r w:rsidRPr="0014374F">
        <w:t>følgje</w:t>
      </w:r>
      <w:proofErr w:type="spellEnd"/>
      <w:r w:rsidRPr="0014374F">
        <w:t xml:space="preserve"> opp at </w:t>
      </w:r>
      <w:proofErr w:type="spellStart"/>
      <w:r w:rsidRPr="0014374F">
        <w:t>verksemder</w:t>
      </w:r>
      <w:proofErr w:type="spellEnd"/>
      <w:r w:rsidRPr="0014374F">
        <w:t xml:space="preserve"> held </w:t>
      </w:r>
      <w:proofErr w:type="spellStart"/>
      <w:r w:rsidRPr="0014374F">
        <w:t>eit</w:t>
      </w:r>
      <w:proofErr w:type="spellEnd"/>
      <w:r w:rsidRPr="0014374F">
        <w:t xml:space="preserve"> høgt nivå på helse, arbeidsmiljø og tryggleik.</w:t>
      </w:r>
    </w:p>
    <w:p w14:paraId="60ADE494" w14:textId="77777777" w:rsidR="009124C3" w:rsidRPr="0014374F" w:rsidRDefault="009124C3" w:rsidP="0014374F">
      <w:r w:rsidRPr="0014374F">
        <w:t xml:space="preserve">Regjeringa har lansert ei rekke </w:t>
      </w:r>
      <w:proofErr w:type="spellStart"/>
      <w:r w:rsidRPr="0014374F">
        <w:t>regelverksendringar</w:t>
      </w:r>
      <w:proofErr w:type="spellEnd"/>
      <w:r w:rsidRPr="0014374F">
        <w:t xml:space="preserve"> for å styrke arbeidet mot useriøsitet og sosial dumping i arbeidslivet. Det er viktig at oppfølginga av dette tiltar i styrke, slik at tilsyn med </w:t>
      </w:r>
      <w:proofErr w:type="spellStart"/>
      <w:r w:rsidRPr="0014374F">
        <w:t>dei</w:t>
      </w:r>
      <w:proofErr w:type="spellEnd"/>
      <w:r w:rsidRPr="0014374F">
        <w:t xml:space="preserve"> innførte </w:t>
      </w:r>
      <w:proofErr w:type="spellStart"/>
      <w:r w:rsidRPr="0014374F">
        <w:t>regelverksendringane</w:t>
      </w:r>
      <w:proofErr w:type="spellEnd"/>
      <w:r w:rsidRPr="0014374F">
        <w:t xml:space="preserve"> får </w:t>
      </w:r>
      <w:proofErr w:type="spellStart"/>
      <w:r w:rsidRPr="0014374F">
        <w:t>eit</w:t>
      </w:r>
      <w:proofErr w:type="spellEnd"/>
      <w:r w:rsidRPr="0014374F">
        <w:t xml:space="preserve"> </w:t>
      </w:r>
      <w:proofErr w:type="spellStart"/>
      <w:r w:rsidRPr="0014374F">
        <w:t>tilstrekkeleg</w:t>
      </w:r>
      <w:proofErr w:type="spellEnd"/>
      <w:r w:rsidRPr="0014374F">
        <w:t xml:space="preserve"> omfang. Arbeidstilsynet må </w:t>
      </w:r>
      <w:proofErr w:type="spellStart"/>
      <w:r w:rsidRPr="0014374F">
        <w:t>vere</w:t>
      </w:r>
      <w:proofErr w:type="spellEnd"/>
      <w:r w:rsidRPr="0014374F">
        <w:t xml:space="preserve"> </w:t>
      </w:r>
      <w:proofErr w:type="spellStart"/>
      <w:r w:rsidRPr="0014374F">
        <w:t>meir</w:t>
      </w:r>
      <w:proofErr w:type="spellEnd"/>
      <w:r w:rsidRPr="0014374F">
        <w:t xml:space="preserve"> </w:t>
      </w:r>
      <w:proofErr w:type="spellStart"/>
      <w:r w:rsidRPr="0014374F">
        <w:t>synleg</w:t>
      </w:r>
      <w:proofErr w:type="spellEnd"/>
      <w:r w:rsidRPr="0014374F">
        <w:t xml:space="preserve"> og fysisk til </w:t>
      </w:r>
      <w:proofErr w:type="spellStart"/>
      <w:r w:rsidRPr="0014374F">
        <w:t>stades</w:t>
      </w:r>
      <w:proofErr w:type="spellEnd"/>
      <w:r w:rsidRPr="0014374F">
        <w:t xml:space="preserve"> i </w:t>
      </w:r>
      <w:proofErr w:type="spellStart"/>
      <w:r w:rsidRPr="0014374F">
        <w:t>dei</w:t>
      </w:r>
      <w:proofErr w:type="spellEnd"/>
      <w:r w:rsidRPr="0014374F">
        <w:t xml:space="preserve"> </w:t>
      </w:r>
      <w:proofErr w:type="spellStart"/>
      <w:r w:rsidRPr="0014374F">
        <w:t>bransjane</w:t>
      </w:r>
      <w:proofErr w:type="spellEnd"/>
      <w:r w:rsidRPr="0014374F">
        <w:t xml:space="preserve"> eller </w:t>
      </w:r>
      <w:proofErr w:type="spellStart"/>
      <w:r w:rsidRPr="0014374F">
        <w:t>verksemdene</w:t>
      </w:r>
      <w:proofErr w:type="spellEnd"/>
      <w:r w:rsidRPr="0014374F">
        <w:t xml:space="preserve"> der det er størst risiko for </w:t>
      </w:r>
      <w:proofErr w:type="spellStart"/>
      <w:r w:rsidRPr="0014374F">
        <w:t>brot</w:t>
      </w:r>
      <w:proofErr w:type="spellEnd"/>
      <w:r w:rsidRPr="0014374F">
        <w:t xml:space="preserve"> på </w:t>
      </w:r>
      <w:proofErr w:type="spellStart"/>
      <w:r w:rsidRPr="0014374F">
        <w:t>reglane</w:t>
      </w:r>
      <w:proofErr w:type="spellEnd"/>
      <w:r w:rsidRPr="0014374F">
        <w:t>.</w:t>
      </w:r>
    </w:p>
    <w:p w14:paraId="0A26F216" w14:textId="77777777" w:rsidR="009124C3" w:rsidRPr="0014374F" w:rsidRDefault="009124C3" w:rsidP="0014374F">
      <w:r w:rsidRPr="0014374F">
        <w:t xml:space="preserve">Arbeidstilsynet sitt fremste </w:t>
      </w:r>
      <w:proofErr w:type="spellStart"/>
      <w:r w:rsidRPr="0014374F">
        <w:t>verkemiddel</w:t>
      </w:r>
      <w:proofErr w:type="spellEnd"/>
      <w:r w:rsidRPr="0014374F">
        <w:t xml:space="preserve"> mot useriøsitet og sosial dumping er fysiske tilsyn og å </w:t>
      </w:r>
      <w:proofErr w:type="spellStart"/>
      <w:r w:rsidRPr="0014374F">
        <w:t>vere</w:t>
      </w:r>
      <w:proofErr w:type="spellEnd"/>
      <w:r w:rsidRPr="0014374F">
        <w:t xml:space="preserve"> </w:t>
      </w:r>
      <w:proofErr w:type="spellStart"/>
      <w:r w:rsidRPr="0014374F">
        <w:t>synlege</w:t>
      </w:r>
      <w:proofErr w:type="spellEnd"/>
      <w:r w:rsidRPr="0014374F">
        <w:t xml:space="preserve"> på </w:t>
      </w:r>
      <w:proofErr w:type="spellStart"/>
      <w:r w:rsidRPr="0014374F">
        <w:t>arbeidsplassar</w:t>
      </w:r>
      <w:proofErr w:type="spellEnd"/>
      <w:r w:rsidRPr="0014374F">
        <w:t xml:space="preserve">. Ei styrking vil </w:t>
      </w:r>
      <w:proofErr w:type="spellStart"/>
      <w:r w:rsidRPr="0014374F">
        <w:t>gjere</w:t>
      </w:r>
      <w:proofErr w:type="spellEnd"/>
      <w:r w:rsidRPr="0014374F">
        <w:t xml:space="preserve"> Arbeidstilsynet i stand til å gjennomføre </w:t>
      </w:r>
      <w:proofErr w:type="spellStart"/>
      <w:r w:rsidRPr="0014374F">
        <w:lastRenderedPageBreak/>
        <w:t>fleire</w:t>
      </w:r>
      <w:proofErr w:type="spellEnd"/>
      <w:r w:rsidRPr="0014374F">
        <w:t xml:space="preserve"> og </w:t>
      </w:r>
      <w:proofErr w:type="spellStart"/>
      <w:r w:rsidRPr="0014374F">
        <w:t>meir</w:t>
      </w:r>
      <w:proofErr w:type="spellEnd"/>
      <w:r w:rsidRPr="0014374F">
        <w:t xml:space="preserve"> målretta tilsyn. Regjeringa foreslår derfor å </w:t>
      </w:r>
      <w:proofErr w:type="spellStart"/>
      <w:r w:rsidRPr="0014374F">
        <w:t>auke</w:t>
      </w:r>
      <w:proofErr w:type="spellEnd"/>
      <w:r w:rsidRPr="0014374F">
        <w:t xml:space="preserve"> løyvinga til Arbeidstilsynet med 18 mill. kroner.</w:t>
      </w:r>
    </w:p>
    <w:p w14:paraId="1321F430" w14:textId="77777777" w:rsidR="009124C3" w:rsidRPr="0014374F" w:rsidRDefault="009124C3" w:rsidP="0014374F">
      <w:r w:rsidRPr="0014374F">
        <w:t xml:space="preserve">Regjeringa vil også </w:t>
      </w:r>
      <w:proofErr w:type="spellStart"/>
      <w:r w:rsidRPr="0014374F">
        <w:t>auke</w:t>
      </w:r>
      <w:proofErr w:type="spellEnd"/>
      <w:r w:rsidRPr="0014374F">
        <w:t xml:space="preserve"> støtta til Fair Play Bygg Norge med 2 mill. kroner.</w:t>
      </w:r>
    </w:p>
    <w:p w14:paraId="18A17FC6" w14:textId="77777777" w:rsidR="009124C3" w:rsidRPr="0014374F" w:rsidRDefault="009124C3" w:rsidP="0014374F">
      <w:r w:rsidRPr="0014374F">
        <w:t xml:space="preserve">Sjå også omtale under punkt 6.2 </w:t>
      </w:r>
      <w:proofErr w:type="spellStart"/>
      <w:r w:rsidRPr="0014374F">
        <w:t>Eit</w:t>
      </w:r>
      <w:proofErr w:type="spellEnd"/>
      <w:r w:rsidRPr="0014374F">
        <w:t xml:space="preserve"> sikkert og seriøst arbeidsliv, og kap. 640 Arbeidstilsynet.</w:t>
      </w:r>
    </w:p>
    <w:p w14:paraId="06AF9A76" w14:textId="77777777" w:rsidR="009124C3" w:rsidRPr="0014374F" w:rsidRDefault="009124C3" w:rsidP="0014374F">
      <w:pPr>
        <w:pStyle w:val="Overskrift3"/>
      </w:pPr>
      <w:r w:rsidRPr="0014374F">
        <w:t>Hjelpemiddelområdet</w:t>
      </w:r>
    </w:p>
    <w:p w14:paraId="19C557F1" w14:textId="77777777" w:rsidR="009124C3" w:rsidRPr="0014374F" w:rsidRDefault="009124C3" w:rsidP="0014374F">
      <w:pPr>
        <w:pStyle w:val="avsnitt-undertittel"/>
      </w:pPr>
      <w:proofErr w:type="spellStart"/>
      <w:r w:rsidRPr="0014374F">
        <w:t>Kortare</w:t>
      </w:r>
      <w:proofErr w:type="spellEnd"/>
      <w:r w:rsidRPr="0014374F">
        <w:t xml:space="preserve"> leveringstid for spesialtilpassa </w:t>
      </w:r>
      <w:proofErr w:type="spellStart"/>
      <w:r w:rsidRPr="0014374F">
        <w:t>kassebilar</w:t>
      </w:r>
      <w:proofErr w:type="spellEnd"/>
    </w:p>
    <w:p w14:paraId="42CB7F6F" w14:textId="77777777" w:rsidR="009124C3" w:rsidRPr="0014374F" w:rsidRDefault="009124C3" w:rsidP="0014374F">
      <w:proofErr w:type="spellStart"/>
      <w:r w:rsidRPr="0014374F">
        <w:t>Personar</w:t>
      </w:r>
      <w:proofErr w:type="spellEnd"/>
      <w:r w:rsidRPr="0014374F">
        <w:t xml:space="preserve"> som har rett til spesialtilpassa </w:t>
      </w:r>
      <w:proofErr w:type="spellStart"/>
      <w:r w:rsidRPr="0014374F">
        <w:t>kassebilar</w:t>
      </w:r>
      <w:proofErr w:type="spellEnd"/>
      <w:r w:rsidRPr="0014374F">
        <w:t xml:space="preserve">, er avhengige av slike </w:t>
      </w:r>
      <w:proofErr w:type="spellStart"/>
      <w:r w:rsidRPr="0014374F">
        <w:t>bilar</w:t>
      </w:r>
      <w:proofErr w:type="spellEnd"/>
      <w:r w:rsidRPr="0014374F">
        <w:t xml:space="preserve"> for å </w:t>
      </w:r>
      <w:proofErr w:type="spellStart"/>
      <w:r w:rsidRPr="0014374F">
        <w:t>kome</w:t>
      </w:r>
      <w:proofErr w:type="spellEnd"/>
      <w:r w:rsidRPr="0014374F">
        <w:t xml:space="preserve"> seg til arbeid og for å gjennomføre </w:t>
      </w:r>
      <w:proofErr w:type="spellStart"/>
      <w:r w:rsidRPr="0014374F">
        <w:t>oppgåver</w:t>
      </w:r>
      <w:proofErr w:type="spellEnd"/>
      <w:r w:rsidRPr="0014374F">
        <w:t xml:space="preserve"> i </w:t>
      </w:r>
      <w:proofErr w:type="spellStart"/>
      <w:r w:rsidRPr="0014374F">
        <w:t>dagleglivet</w:t>
      </w:r>
      <w:proofErr w:type="spellEnd"/>
      <w:r w:rsidRPr="0014374F">
        <w:t xml:space="preserve">. Det er derfor viktig at leveringstida for slike </w:t>
      </w:r>
      <w:proofErr w:type="spellStart"/>
      <w:r w:rsidRPr="0014374F">
        <w:t>bilar</w:t>
      </w:r>
      <w:proofErr w:type="spellEnd"/>
      <w:r w:rsidRPr="0014374F">
        <w:t xml:space="preserve"> er så kort som </w:t>
      </w:r>
      <w:proofErr w:type="spellStart"/>
      <w:r w:rsidRPr="0014374F">
        <w:t>mogleg</w:t>
      </w:r>
      <w:proofErr w:type="spellEnd"/>
      <w:r w:rsidRPr="0014374F">
        <w:t>.</w:t>
      </w:r>
    </w:p>
    <w:p w14:paraId="13E498B9" w14:textId="77777777" w:rsidR="009124C3" w:rsidRPr="0014374F" w:rsidRDefault="009124C3" w:rsidP="0014374F">
      <w:r w:rsidRPr="0014374F">
        <w:t xml:space="preserve">I dag bestiller Arbeids- og velferdsetaten </w:t>
      </w:r>
      <w:proofErr w:type="spellStart"/>
      <w:r w:rsidRPr="0014374F">
        <w:t>bilar</w:t>
      </w:r>
      <w:proofErr w:type="spellEnd"/>
      <w:r w:rsidRPr="0014374F">
        <w:t xml:space="preserve"> først etter at det er fatta vedtak om stønad til bil. Etter at bilen er bestilt er det </w:t>
      </w:r>
      <w:proofErr w:type="spellStart"/>
      <w:r w:rsidRPr="0014374F">
        <w:t>ein</w:t>
      </w:r>
      <w:proofErr w:type="spellEnd"/>
      <w:r w:rsidRPr="0014374F">
        <w:t xml:space="preserve"> lang og </w:t>
      </w:r>
      <w:proofErr w:type="spellStart"/>
      <w:r w:rsidRPr="0014374F">
        <w:t>tidkrevjande</w:t>
      </w:r>
      <w:proofErr w:type="spellEnd"/>
      <w:r w:rsidRPr="0014374F">
        <w:t xml:space="preserve"> prosess før den kjem til </w:t>
      </w:r>
      <w:proofErr w:type="spellStart"/>
      <w:r w:rsidRPr="0014374F">
        <w:t>Noreg</w:t>
      </w:r>
      <w:proofErr w:type="spellEnd"/>
      <w:r w:rsidRPr="0014374F">
        <w:t xml:space="preserve">, slik at </w:t>
      </w:r>
      <w:proofErr w:type="spellStart"/>
      <w:r w:rsidRPr="0014374F">
        <w:t>ombyggingane</w:t>
      </w:r>
      <w:proofErr w:type="spellEnd"/>
      <w:r w:rsidRPr="0014374F">
        <w:t xml:space="preserve"> av </w:t>
      </w:r>
      <w:proofErr w:type="spellStart"/>
      <w:r w:rsidRPr="0014374F">
        <w:t>bilane</w:t>
      </w:r>
      <w:proofErr w:type="spellEnd"/>
      <w:r w:rsidRPr="0014374F">
        <w:t xml:space="preserve"> kan starte. Slik tilpassing til </w:t>
      </w:r>
      <w:proofErr w:type="spellStart"/>
      <w:r w:rsidRPr="0014374F">
        <w:t>brukaranes</w:t>
      </w:r>
      <w:proofErr w:type="spellEnd"/>
      <w:r w:rsidRPr="0014374F">
        <w:t xml:space="preserve"> individuelle behov blir gjort hos </w:t>
      </w:r>
      <w:proofErr w:type="spellStart"/>
      <w:r w:rsidRPr="0014374F">
        <w:t>ein</w:t>
      </w:r>
      <w:proofErr w:type="spellEnd"/>
      <w:r w:rsidRPr="0014374F">
        <w:t xml:space="preserve"> ekstern </w:t>
      </w:r>
      <w:proofErr w:type="spellStart"/>
      <w:r w:rsidRPr="0014374F">
        <w:t>ombyggar</w:t>
      </w:r>
      <w:proofErr w:type="spellEnd"/>
      <w:r w:rsidRPr="0014374F">
        <w:t xml:space="preserve"> og kan </w:t>
      </w:r>
      <w:proofErr w:type="spellStart"/>
      <w:r w:rsidRPr="0014374F">
        <w:t>vere</w:t>
      </w:r>
      <w:proofErr w:type="spellEnd"/>
      <w:r w:rsidRPr="0014374F">
        <w:t xml:space="preserve"> komplisert og </w:t>
      </w:r>
      <w:proofErr w:type="spellStart"/>
      <w:r w:rsidRPr="0014374F">
        <w:t>tidkrevjande</w:t>
      </w:r>
      <w:proofErr w:type="spellEnd"/>
      <w:r w:rsidRPr="0014374F">
        <w:t>.</w:t>
      </w:r>
    </w:p>
    <w:p w14:paraId="43C3AB0D" w14:textId="77777777" w:rsidR="009124C3" w:rsidRPr="0014374F" w:rsidRDefault="009124C3" w:rsidP="0014374F">
      <w:r w:rsidRPr="0014374F">
        <w:t xml:space="preserve">For å redusere sannsynet for at </w:t>
      </w:r>
      <w:proofErr w:type="spellStart"/>
      <w:r w:rsidRPr="0014374F">
        <w:t>personar</w:t>
      </w:r>
      <w:proofErr w:type="spellEnd"/>
      <w:r w:rsidRPr="0014374F">
        <w:t xml:space="preserve"> som treng spesialtilpassa </w:t>
      </w:r>
      <w:proofErr w:type="spellStart"/>
      <w:r w:rsidRPr="0014374F">
        <w:t>bilar</w:t>
      </w:r>
      <w:proofErr w:type="spellEnd"/>
      <w:r w:rsidRPr="0014374F">
        <w:t xml:space="preserve"> blir </w:t>
      </w:r>
      <w:proofErr w:type="spellStart"/>
      <w:r w:rsidRPr="0014374F">
        <w:t>ståande</w:t>
      </w:r>
      <w:proofErr w:type="spellEnd"/>
      <w:r w:rsidRPr="0014374F">
        <w:t xml:space="preserve"> </w:t>
      </w:r>
      <w:proofErr w:type="spellStart"/>
      <w:r w:rsidRPr="0014374F">
        <w:t>utan</w:t>
      </w:r>
      <w:proofErr w:type="spellEnd"/>
      <w:r w:rsidRPr="0014374F">
        <w:t xml:space="preserve"> bil over lengre tid, foreslår regjeringa å legge om ordninga slik at Arbeids- og velferdsetaten </w:t>
      </w:r>
      <w:proofErr w:type="spellStart"/>
      <w:r w:rsidRPr="0014374F">
        <w:t>førehandsbestillar</w:t>
      </w:r>
      <w:proofErr w:type="spellEnd"/>
      <w:r w:rsidRPr="0014374F">
        <w:t xml:space="preserve"> </w:t>
      </w:r>
      <w:proofErr w:type="spellStart"/>
      <w:r w:rsidRPr="0014374F">
        <w:t>bilane</w:t>
      </w:r>
      <w:proofErr w:type="spellEnd"/>
      <w:r w:rsidRPr="0014374F">
        <w:t xml:space="preserve">. Da kan ombygginga av </w:t>
      </w:r>
      <w:proofErr w:type="spellStart"/>
      <w:r w:rsidRPr="0014374F">
        <w:t>bilane</w:t>
      </w:r>
      <w:proofErr w:type="spellEnd"/>
      <w:r w:rsidRPr="0014374F">
        <w:t xml:space="preserve"> starte kort tid etter at det er fatta vedtak om stønad til bil. Dette kan redusere den totale leveringstida for spesialtilpassa kassebil med om lag seks til tolv </w:t>
      </w:r>
      <w:proofErr w:type="spellStart"/>
      <w:r w:rsidRPr="0014374F">
        <w:t>månader</w:t>
      </w:r>
      <w:proofErr w:type="spellEnd"/>
      <w:r w:rsidRPr="0014374F">
        <w:t>.</w:t>
      </w:r>
    </w:p>
    <w:p w14:paraId="4485F441" w14:textId="77777777" w:rsidR="009124C3" w:rsidRPr="0014374F" w:rsidRDefault="009124C3" w:rsidP="0014374F">
      <w:r w:rsidRPr="0014374F">
        <w:t xml:space="preserve">Regjeringa foreslår å </w:t>
      </w:r>
      <w:proofErr w:type="spellStart"/>
      <w:r w:rsidRPr="0014374F">
        <w:t>auke</w:t>
      </w:r>
      <w:proofErr w:type="spellEnd"/>
      <w:r w:rsidRPr="0014374F">
        <w:t xml:space="preserve"> driftsløyvinga til Arbeids- og velferdsetaten med 17,1 mill. kroner i 2025 for å dekke </w:t>
      </w:r>
      <w:proofErr w:type="spellStart"/>
      <w:r w:rsidRPr="0014374F">
        <w:t>eingongsutgiftene</w:t>
      </w:r>
      <w:proofErr w:type="spellEnd"/>
      <w:r w:rsidRPr="0014374F">
        <w:t xml:space="preserve"> knytt til omlegginga av ordninga. Arbeids- og velferdsetaten vil i så fall kunne starte å bestille </w:t>
      </w:r>
      <w:proofErr w:type="spellStart"/>
      <w:r w:rsidRPr="0014374F">
        <w:t>bilar</w:t>
      </w:r>
      <w:proofErr w:type="spellEnd"/>
      <w:r w:rsidRPr="0014374F">
        <w:t xml:space="preserve"> etter den nye ordninga i 2026.</w:t>
      </w:r>
    </w:p>
    <w:p w14:paraId="61F835FB" w14:textId="77777777" w:rsidR="009124C3" w:rsidRPr="0014374F" w:rsidRDefault="009124C3" w:rsidP="0014374F">
      <w:r w:rsidRPr="0014374F">
        <w:t xml:space="preserve">Sjå </w:t>
      </w:r>
      <w:proofErr w:type="spellStart"/>
      <w:r w:rsidRPr="0014374F">
        <w:t>nærmare</w:t>
      </w:r>
      <w:proofErr w:type="spellEnd"/>
      <w:r w:rsidRPr="0014374F">
        <w:t xml:space="preserve"> omtale under del II, punkt 6.8.4 Hjelpemiddel og programkategori 09.10 for </w:t>
      </w:r>
      <w:proofErr w:type="spellStart"/>
      <w:r w:rsidRPr="0014374F">
        <w:t>nærmare</w:t>
      </w:r>
      <w:proofErr w:type="spellEnd"/>
      <w:r w:rsidRPr="0014374F">
        <w:t xml:space="preserve"> omtale.</w:t>
      </w:r>
    </w:p>
    <w:p w14:paraId="0A3BCC42" w14:textId="77777777" w:rsidR="009124C3" w:rsidRPr="0014374F" w:rsidRDefault="009124C3" w:rsidP="0014374F">
      <w:pPr>
        <w:pStyle w:val="avsnitt-undertittel"/>
      </w:pPr>
      <w:r w:rsidRPr="0014374F">
        <w:t xml:space="preserve">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w:t>
      </w:r>
    </w:p>
    <w:p w14:paraId="3317ACEF" w14:textId="77777777" w:rsidR="009124C3" w:rsidRPr="0014374F" w:rsidRDefault="009124C3" w:rsidP="0014374F">
      <w:proofErr w:type="spellStart"/>
      <w:r w:rsidRPr="0014374F">
        <w:t>Tolketenester</w:t>
      </w:r>
      <w:proofErr w:type="spellEnd"/>
      <w:r w:rsidRPr="0014374F">
        <w:t xml:space="preserve"> til </w:t>
      </w:r>
      <w:proofErr w:type="spellStart"/>
      <w:r w:rsidRPr="0014374F">
        <w:t>personar</w:t>
      </w:r>
      <w:proofErr w:type="spellEnd"/>
      <w:r w:rsidRPr="0014374F">
        <w:t xml:space="preserve"> som er døve, har </w:t>
      </w:r>
      <w:proofErr w:type="spellStart"/>
      <w:r w:rsidRPr="0014374F">
        <w:t>dårleg</w:t>
      </w:r>
      <w:proofErr w:type="spellEnd"/>
      <w:r w:rsidRPr="0014374F">
        <w:t xml:space="preserve"> </w:t>
      </w:r>
      <w:proofErr w:type="spellStart"/>
      <w:r w:rsidRPr="0014374F">
        <w:t>høyrsel</w:t>
      </w:r>
      <w:proofErr w:type="spellEnd"/>
      <w:r w:rsidRPr="0014374F">
        <w:t xml:space="preserve"> og døvblinde blir gitt både av faste tilsette i Arbeids- og velferdsetaten og frilans </w:t>
      </w:r>
      <w:proofErr w:type="spellStart"/>
      <w:r w:rsidRPr="0014374F">
        <w:t>teiknspråktolkar</w:t>
      </w:r>
      <w:proofErr w:type="spellEnd"/>
      <w:r w:rsidRPr="0014374F">
        <w:t xml:space="preserve">. Arbeids- og velferdsdirektoratet har på sjølvstendig og generelt grunnlag komme fram til at det er behov for å sjå på andre </w:t>
      </w:r>
      <w:proofErr w:type="spellStart"/>
      <w:r w:rsidRPr="0014374F">
        <w:t>modellar</w:t>
      </w:r>
      <w:proofErr w:type="spellEnd"/>
      <w:r w:rsidRPr="0014374F">
        <w:t xml:space="preserve"> for </w:t>
      </w:r>
      <w:proofErr w:type="spellStart"/>
      <w:r w:rsidRPr="0014374F">
        <w:t>anskaffing</w:t>
      </w:r>
      <w:proofErr w:type="spellEnd"/>
      <w:r w:rsidRPr="0014374F">
        <w:t xml:space="preserve"> av </w:t>
      </w:r>
      <w:proofErr w:type="spellStart"/>
      <w:r w:rsidRPr="0014374F">
        <w:t>tolketenester</w:t>
      </w:r>
      <w:proofErr w:type="spellEnd"/>
      <w:r w:rsidRPr="0014374F">
        <w:t xml:space="preserve"> </w:t>
      </w:r>
      <w:proofErr w:type="spellStart"/>
      <w:r w:rsidRPr="0014374F">
        <w:t>frå</w:t>
      </w:r>
      <w:proofErr w:type="spellEnd"/>
      <w:r w:rsidRPr="0014374F">
        <w:t xml:space="preserve"> frilans </w:t>
      </w:r>
      <w:proofErr w:type="spellStart"/>
      <w:r w:rsidRPr="0014374F">
        <w:t>teiknspråktolkar</w:t>
      </w:r>
      <w:proofErr w:type="spellEnd"/>
      <w:r w:rsidRPr="0014374F">
        <w:t xml:space="preserve">. Dette har </w:t>
      </w:r>
      <w:proofErr w:type="spellStart"/>
      <w:r w:rsidRPr="0014374F">
        <w:t>seinare</w:t>
      </w:r>
      <w:proofErr w:type="spellEnd"/>
      <w:r w:rsidRPr="0014374F">
        <w:t xml:space="preserve"> blitt bekrefta av Klagenemnda for </w:t>
      </w:r>
      <w:proofErr w:type="spellStart"/>
      <w:r w:rsidRPr="0014374F">
        <w:t>offentlege</w:t>
      </w:r>
      <w:proofErr w:type="spellEnd"/>
      <w:r w:rsidRPr="0014374F">
        <w:t xml:space="preserve"> </w:t>
      </w:r>
      <w:proofErr w:type="spellStart"/>
      <w:r w:rsidRPr="0014374F">
        <w:t>anskaffingar</w:t>
      </w:r>
      <w:proofErr w:type="spellEnd"/>
      <w:r w:rsidRPr="0014374F">
        <w:t xml:space="preserve"> (sak 2023/1099). Direktoratet er for tida i gang med å legge om til </w:t>
      </w:r>
      <w:proofErr w:type="spellStart"/>
      <w:r w:rsidRPr="0014374F">
        <w:t>ein</w:t>
      </w:r>
      <w:proofErr w:type="spellEnd"/>
      <w:r w:rsidRPr="0014374F">
        <w:t xml:space="preserve"> rammeavtale med </w:t>
      </w:r>
      <w:proofErr w:type="spellStart"/>
      <w:r w:rsidRPr="0014374F">
        <w:t>ein</w:t>
      </w:r>
      <w:proofErr w:type="spellEnd"/>
      <w:r w:rsidRPr="0014374F">
        <w:t xml:space="preserve"> eller </w:t>
      </w:r>
      <w:proofErr w:type="spellStart"/>
      <w:r w:rsidRPr="0014374F">
        <w:t>fleire</w:t>
      </w:r>
      <w:proofErr w:type="spellEnd"/>
      <w:r w:rsidRPr="0014374F">
        <w:t xml:space="preserve"> </w:t>
      </w:r>
      <w:proofErr w:type="spellStart"/>
      <w:r w:rsidRPr="0014374F">
        <w:t>leverandørar</w:t>
      </w:r>
      <w:proofErr w:type="spellEnd"/>
      <w:r w:rsidRPr="0014374F">
        <w:t xml:space="preserve">. Regjeringa foreslår ei løyving på 40 mill. kroner til 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w:t>
      </w:r>
    </w:p>
    <w:p w14:paraId="2E522611" w14:textId="77777777" w:rsidR="009124C3" w:rsidRPr="0014374F" w:rsidRDefault="009124C3" w:rsidP="0014374F">
      <w:r w:rsidRPr="0014374F">
        <w:t xml:space="preserve">Sjå </w:t>
      </w:r>
      <w:proofErr w:type="spellStart"/>
      <w:r w:rsidRPr="0014374F">
        <w:t>nærmare</w:t>
      </w:r>
      <w:proofErr w:type="spellEnd"/>
      <w:r w:rsidRPr="0014374F">
        <w:t xml:space="preserve"> omtale under del II, punkt 8 Inkludering i samfunnet og gode levekår, programkategori 29.60, samt under programkategori 09.10, kap. 605, post 01.</w:t>
      </w:r>
    </w:p>
    <w:p w14:paraId="208B1A77" w14:textId="77777777" w:rsidR="009124C3" w:rsidRPr="0014374F" w:rsidRDefault="009124C3" w:rsidP="0014374F">
      <w:pPr>
        <w:pStyle w:val="avsnitt-undertittel"/>
      </w:pPr>
      <w:proofErr w:type="spellStart"/>
      <w:r w:rsidRPr="0014374F">
        <w:lastRenderedPageBreak/>
        <w:t>Oppretthalde</w:t>
      </w:r>
      <w:proofErr w:type="spellEnd"/>
      <w:r w:rsidRPr="0014374F">
        <w:t xml:space="preserve"> gjenbruksnivået av hjelpemiddel på </w:t>
      </w:r>
      <w:proofErr w:type="spellStart"/>
      <w:r w:rsidRPr="0014374F">
        <w:t>hjelpemiddelsentralane</w:t>
      </w:r>
      <w:proofErr w:type="spellEnd"/>
    </w:p>
    <w:p w14:paraId="13831B3A" w14:textId="77777777" w:rsidR="009124C3" w:rsidRPr="0014374F" w:rsidRDefault="009124C3" w:rsidP="0014374F">
      <w:r w:rsidRPr="0014374F">
        <w:t xml:space="preserve">For å bidra til å </w:t>
      </w:r>
      <w:proofErr w:type="spellStart"/>
      <w:r w:rsidRPr="0014374F">
        <w:t>oppretthalde</w:t>
      </w:r>
      <w:proofErr w:type="spellEnd"/>
      <w:r w:rsidRPr="0014374F">
        <w:t xml:space="preserve"> gjenbruksnivået på </w:t>
      </w:r>
      <w:proofErr w:type="spellStart"/>
      <w:r w:rsidRPr="0014374F">
        <w:t>hjelpemiddelsentralane</w:t>
      </w:r>
      <w:proofErr w:type="spellEnd"/>
      <w:r w:rsidRPr="0014374F">
        <w:t xml:space="preserve">, foreslår regjeringa å </w:t>
      </w:r>
      <w:proofErr w:type="spellStart"/>
      <w:r w:rsidRPr="0014374F">
        <w:t>auke</w:t>
      </w:r>
      <w:proofErr w:type="spellEnd"/>
      <w:r w:rsidRPr="0014374F">
        <w:t xml:space="preserve"> løyvinga til Arbeids- og velferdsetaten med 50 mill. kroner. </w:t>
      </w:r>
      <w:proofErr w:type="spellStart"/>
      <w:r w:rsidRPr="0014374F">
        <w:t>Auka</w:t>
      </w:r>
      <w:proofErr w:type="spellEnd"/>
      <w:r w:rsidRPr="0014374F">
        <w:t xml:space="preserve"> </w:t>
      </w:r>
      <w:proofErr w:type="spellStart"/>
      <w:r w:rsidRPr="0014374F">
        <w:t>brukarvekst</w:t>
      </w:r>
      <w:proofErr w:type="spellEnd"/>
      <w:r w:rsidRPr="0014374F">
        <w:t xml:space="preserve"> på dette området gir behov for å </w:t>
      </w:r>
      <w:proofErr w:type="spellStart"/>
      <w:r w:rsidRPr="0014374F">
        <w:t>auke</w:t>
      </w:r>
      <w:proofErr w:type="spellEnd"/>
      <w:r w:rsidRPr="0014374F">
        <w:t xml:space="preserve"> </w:t>
      </w:r>
      <w:proofErr w:type="spellStart"/>
      <w:r w:rsidRPr="0014374F">
        <w:t>ressursar</w:t>
      </w:r>
      <w:proofErr w:type="spellEnd"/>
      <w:r w:rsidRPr="0014374F">
        <w:t xml:space="preserve"> knytt til gjenbruk av hjelpemiddel på </w:t>
      </w:r>
      <w:proofErr w:type="spellStart"/>
      <w:r w:rsidRPr="0014374F">
        <w:t>hjelpemiddelsentralane</w:t>
      </w:r>
      <w:proofErr w:type="spellEnd"/>
      <w:r w:rsidRPr="0014374F">
        <w:t xml:space="preserve">. </w:t>
      </w:r>
      <w:proofErr w:type="spellStart"/>
      <w:r w:rsidRPr="0014374F">
        <w:t>Auka</w:t>
      </w:r>
      <w:proofErr w:type="spellEnd"/>
      <w:r w:rsidRPr="0014374F">
        <w:t xml:space="preserve"> gjenbruk er både samfunnsøkonomisk </w:t>
      </w:r>
      <w:proofErr w:type="spellStart"/>
      <w:r w:rsidRPr="0014374F">
        <w:t>lønnsamt</w:t>
      </w:r>
      <w:proofErr w:type="spellEnd"/>
      <w:r w:rsidRPr="0014374F">
        <w:t xml:space="preserve"> og </w:t>
      </w:r>
      <w:proofErr w:type="spellStart"/>
      <w:r w:rsidRPr="0014374F">
        <w:t>berekraftig</w:t>
      </w:r>
      <w:proofErr w:type="spellEnd"/>
      <w:r w:rsidRPr="0014374F">
        <w:t>.</w:t>
      </w:r>
    </w:p>
    <w:p w14:paraId="27B84B4D" w14:textId="77777777" w:rsidR="009124C3" w:rsidRPr="0014374F" w:rsidRDefault="009124C3" w:rsidP="0014374F">
      <w:r w:rsidRPr="0014374F">
        <w:t xml:space="preserve">Sjå </w:t>
      </w:r>
      <w:proofErr w:type="spellStart"/>
      <w:r w:rsidRPr="0014374F">
        <w:t>nærmare</w:t>
      </w:r>
      <w:proofErr w:type="spellEnd"/>
      <w:r w:rsidRPr="0014374F">
        <w:t xml:space="preserve"> omtale under del II, kap. 605, post 01 og kap. 2661, post 75.</w:t>
      </w:r>
    </w:p>
    <w:p w14:paraId="642D8A88" w14:textId="77777777" w:rsidR="009124C3" w:rsidRPr="0014374F" w:rsidRDefault="009124C3" w:rsidP="0014374F">
      <w:pPr>
        <w:pStyle w:val="Overskrift3"/>
      </w:pPr>
      <w:proofErr w:type="spellStart"/>
      <w:r w:rsidRPr="0014374F">
        <w:t>Meir</w:t>
      </w:r>
      <w:proofErr w:type="spellEnd"/>
      <w:r w:rsidRPr="0014374F">
        <w:t xml:space="preserve"> fleksible </w:t>
      </w:r>
      <w:proofErr w:type="spellStart"/>
      <w:r w:rsidRPr="0014374F">
        <w:t>reglar</w:t>
      </w:r>
      <w:proofErr w:type="spellEnd"/>
      <w:r w:rsidRPr="0014374F">
        <w:t xml:space="preserve"> for uføre som kjem tilbake i arbeid</w:t>
      </w:r>
    </w:p>
    <w:p w14:paraId="42288123" w14:textId="77777777" w:rsidR="009124C3" w:rsidRPr="0014374F" w:rsidRDefault="009124C3" w:rsidP="0014374F">
      <w:r w:rsidRPr="0014374F">
        <w:t xml:space="preserve">Regjeringa vil </w:t>
      </w:r>
      <w:proofErr w:type="spellStart"/>
      <w:r w:rsidRPr="0014374F">
        <w:t>gjere</w:t>
      </w:r>
      <w:proofErr w:type="spellEnd"/>
      <w:r w:rsidRPr="0014374F">
        <w:t xml:space="preserve"> det </w:t>
      </w:r>
      <w:proofErr w:type="spellStart"/>
      <w:r w:rsidRPr="0014374F">
        <w:t>lettare</w:t>
      </w:r>
      <w:proofErr w:type="spellEnd"/>
      <w:r w:rsidRPr="0014374F">
        <w:t xml:space="preserve"> å kombinere trygd og arbeid. Våren 2024 hadde departementet på </w:t>
      </w:r>
      <w:proofErr w:type="spellStart"/>
      <w:r w:rsidRPr="0014374F">
        <w:t>høyring</w:t>
      </w:r>
      <w:proofErr w:type="spellEnd"/>
      <w:r w:rsidRPr="0014374F">
        <w:t xml:space="preserve"> </w:t>
      </w:r>
      <w:proofErr w:type="spellStart"/>
      <w:r w:rsidRPr="0014374F">
        <w:t>eit</w:t>
      </w:r>
      <w:proofErr w:type="spellEnd"/>
      <w:r w:rsidRPr="0014374F">
        <w:t xml:space="preserve"> forslag om </w:t>
      </w:r>
      <w:proofErr w:type="spellStart"/>
      <w:r w:rsidRPr="0014374F">
        <w:t>meir</w:t>
      </w:r>
      <w:proofErr w:type="spellEnd"/>
      <w:r w:rsidRPr="0014374F">
        <w:t xml:space="preserve"> fleksible </w:t>
      </w:r>
      <w:proofErr w:type="spellStart"/>
      <w:r w:rsidRPr="0014374F">
        <w:t>reglar</w:t>
      </w:r>
      <w:proofErr w:type="spellEnd"/>
      <w:r w:rsidRPr="0014374F">
        <w:t xml:space="preserve"> for uføre som er på veg mot full jobb. Forslaget gjeld ei utviding av unntak </w:t>
      </w:r>
      <w:proofErr w:type="spellStart"/>
      <w:r w:rsidRPr="0014374F">
        <w:t>frå</w:t>
      </w:r>
      <w:proofErr w:type="spellEnd"/>
      <w:r w:rsidRPr="0014374F">
        <w:t xml:space="preserve"> </w:t>
      </w:r>
      <w:proofErr w:type="spellStart"/>
      <w:r w:rsidRPr="0014374F">
        <w:t>tilbakekrevjing</w:t>
      </w:r>
      <w:proofErr w:type="spellEnd"/>
      <w:r w:rsidRPr="0014374F">
        <w:t xml:space="preserve"> av uføretrygd (og uførepensjon </w:t>
      </w:r>
      <w:proofErr w:type="spellStart"/>
      <w:r w:rsidRPr="0014374F">
        <w:t>frå</w:t>
      </w:r>
      <w:proofErr w:type="spellEnd"/>
      <w:r w:rsidRPr="0014374F">
        <w:t xml:space="preserve"> </w:t>
      </w:r>
      <w:proofErr w:type="spellStart"/>
      <w:r w:rsidRPr="0014374F">
        <w:t>offentleg</w:t>
      </w:r>
      <w:proofErr w:type="spellEnd"/>
      <w:r w:rsidRPr="0014374F">
        <w:t xml:space="preserve"> </w:t>
      </w:r>
      <w:proofErr w:type="spellStart"/>
      <w:r w:rsidRPr="0014374F">
        <w:t>tenestepensjon</w:t>
      </w:r>
      <w:proofErr w:type="spellEnd"/>
      <w:r w:rsidRPr="0014374F">
        <w:t xml:space="preserve">) når årsinntekta overstig 80 pst. av </w:t>
      </w:r>
      <w:proofErr w:type="spellStart"/>
      <w:r w:rsidRPr="0014374F">
        <w:t>tidlegare</w:t>
      </w:r>
      <w:proofErr w:type="spellEnd"/>
      <w:r w:rsidRPr="0014374F">
        <w:t xml:space="preserve"> inntekt ved </w:t>
      </w:r>
      <w:proofErr w:type="spellStart"/>
      <w:r w:rsidRPr="0014374F">
        <w:t>såkalla</w:t>
      </w:r>
      <w:proofErr w:type="spellEnd"/>
      <w:r w:rsidRPr="0014374F">
        <w:t xml:space="preserve"> arbeidsforsøk. Forslaget </w:t>
      </w:r>
      <w:proofErr w:type="spellStart"/>
      <w:r w:rsidRPr="0014374F">
        <w:t>opnar</w:t>
      </w:r>
      <w:proofErr w:type="spellEnd"/>
      <w:r w:rsidRPr="0014374F">
        <w:t xml:space="preserve"> for å </w:t>
      </w:r>
      <w:proofErr w:type="spellStart"/>
      <w:r w:rsidRPr="0014374F">
        <w:t>gjere</w:t>
      </w:r>
      <w:proofErr w:type="spellEnd"/>
      <w:r w:rsidRPr="0014374F">
        <w:t xml:space="preserve"> unnataket for </w:t>
      </w:r>
      <w:proofErr w:type="spellStart"/>
      <w:r w:rsidRPr="0014374F">
        <w:t>tilbakekrevjing</w:t>
      </w:r>
      <w:proofErr w:type="spellEnd"/>
      <w:r w:rsidRPr="0014374F">
        <w:t xml:space="preserve"> </w:t>
      </w:r>
      <w:proofErr w:type="spellStart"/>
      <w:r w:rsidRPr="0014374F">
        <w:t>meir</w:t>
      </w:r>
      <w:proofErr w:type="spellEnd"/>
      <w:r w:rsidRPr="0014374F">
        <w:t xml:space="preserve"> fleksibelt slik at uføre kan prøve seg i arbeid </w:t>
      </w:r>
      <w:proofErr w:type="spellStart"/>
      <w:r w:rsidRPr="0014374F">
        <w:t>fleire</w:t>
      </w:r>
      <w:proofErr w:type="spellEnd"/>
      <w:r w:rsidRPr="0014374F">
        <w:t xml:space="preserve"> gonger, </w:t>
      </w:r>
      <w:proofErr w:type="spellStart"/>
      <w:r w:rsidRPr="0014374F">
        <w:t>utan</w:t>
      </w:r>
      <w:proofErr w:type="spellEnd"/>
      <w:r w:rsidRPr="0014374F">
        <w:t xml:space="preserve"> fare for å få </w:t>
      </w:r>
      <w:proofErr w:type="spellStart"/>
      <w:r w:rsidRPr="0014374F">
        <w:t>eit</w:t>
      </w:r>
      <w:proofErr w:type="spellEnd"/>
      <w:r w:rsidRPr="0014374F">
        <w:t xml:space="preserve"> tilbakebetalingskrav. I dag kan det </w:t>
      </w:r>
      <w:proofErr w:type="spellStart"/>
      <w:r w:rsidRPr="0014374F">
        <w:t>berre</w:t>
      </w:r>
      <w:proofErr w:type="spellEnd"/>
      <w:r w:rsidRPr="0014374F">
        <w:t xml:space="preserve"> </w:t>
      </w:r>
      <w:proofErr w:type="spellStart"/>
      <w:r w:rsidRPr="0014374F">
        <w:t>gjerast</w:t>
      </w:r>
      <w:proofErr w:type="spellEnd"/>
      <w:r w:rsidRPr="0014374F">
        <w:t xml:space="preserve"> unntak for </w:t>
      </w:r>
      <w:proofErr w:type="spellStart"/>
      <w:r w:rsidRPr="0014374F">
        <w:t>eitt</w:t>
      </w:r>
      <w:proofErr w:type="spellEnd"/>
      <w:r w:rsidRPr="0014374F">
        <w:t xml:space="preserve"> arbeidsforsøk.</w:t>
      </w:r>
    </w:p>
    <w:p w14:paraId="26EEED9D" w14:textId="77777777" w:rsidR="009124C3" w:rsidRPr="0014374F" w:rsidRDefault="009124C3" w:rsidP="0014374F">
      <w:proofErr w:type="spellStart"/>
      <w:r w:rsidRPr="0014374F">
        <w:t>Høyringsinstansane</w:t>
      </w:r>
      <w:proofErr w:type="spellEnd"/>
      <w:r w:rsidRPr="0014374F">
        <w:t xml:space="preserve"> har </w:t>
      </w:r>
      <w:proofErr w:type="spellStart"/>
      <w:r w:rsidRPr="0014374F">
        <w:t>vore</w:t>
      </w:r>
      <w:proofErr w:type="spellEnd"/>
      <w:r w:rsidRPr="0014374F">
        <w:t xml:space="preserve"> positive til å utvide unntaket. Departementet tar sikte på å fastsette </w:t>
      </w:r>
      <w:proofErr w:type="spellStart"/>
      <w:r w:rsidRPr="0014374F">
        <w:t>endringar</w:t>
      </w:r>
      <w:proofErr w:type="spellEnd"/>
      <w:r w:rsidRPr="0014374F">
        <w:t xml:space="preserve"> </w:t>
      </w:r>
      <w:proofErr w:type="spellStart"/>
      <w:r w:rsidRPr="0014374F">
        <w:t>innan</w:t>
      </w:r>
      <w:proofErr w:type="spellEnd"/>
      <w:r w:rsidRPr="0014374F">
        <w:t xml:space="preserve"> årsskiftet, og at </w:t>
      </w:r>
      <w:proofErr w:type="spellStart"/>
      <w:r w:rsidRPr="0014374F">
        <w:t>dei</w:t>
      </w:r>
      <w:proofErr w:type="spellEnd"/>
      <w:r w:rsidRPr="0014374F">
        <w:t xml:space="preserve"> nye </w:t>
      </w:r>
      <w:proofErr w:type="spellStart"/>
      <w:r w:rsidRPr="0014374F">
        <w:t>reglane</w:t>
      </w:r>
      <w:proofErr w:type="spellEnd"/>
      <w:r w:rsidRPr="0014374F">
        <w:t xml:space="preserve"> kan </w:t>
      </w:r>
      <w:proofErr w:type="spellStart"/>
      <w:r w:rsidRPr="0014374F">
        <w:t>gjerast</w:t>
      </w:r>
      <w:proofErr w:type="spellEnd"/>
      <w:r w:rsidRPr="0014374F">
        <w:t xml:space="preserve"> </w:t>
      </w:r>
      <w:proofErr w:type="spellStart"/>
      <w:r w:rsidRPr="0014374F">
        <w:t>gjeldande</w:t>
      </w:r>
      <w:proofErr w:type="spellEnd"/>
      <w:r w:rsidRPr="0014374F">
        <w:t xml:space="preserve"> for </w:t>
      </w:r>
      <w:proofErr w:type="spellStart"/>
      <w:r w:rsidRPr="0014374F">
        <w:t>etteroppgjeret</w:t>
      </w:r>
      <w:proofErr w:type="spellEnd"/>
      <w:r w:rsidRPr="0014374F">
        <w:t xml:space="preserve"> for 2024. Regjeringa foreslår ei løyving på 12,4 mill. kroner. Sjå </w:t>
      </w:r>
      <w:proofErr w:type="spellStart"/>
      <w:r w:rsidRPr="0014374F">
        <w:t>nærmare</w:t>
      </w:r>
      <w:proofErr w:type="spellEnd"/>
      <w:r w:rsidRPr="0014374F">
        <w:t xml:space="preserve"> omtale under del II, programkategori 29.50, kap. 2655.</w:t>
      </w:r>
    </w:p>
    <w:p w14:paraId="371E67F8" w14:textId="77777777" w:rsidR="009124C3" w:rsidRPr="0014374F" w:rsidRDefault="009124C3" w:rsidP="0014374F">
      <w:pPr>
        <w:pStyle w:val="Overskrift3"/>
      </w:pPr>
      <w:r w:rsidRPr="0014374F">
        <w:t>Arbeids- og velferdsetaten</w:t>
      </w:r>
    </w:p>
    <w:p w14:paraId="248756F5" w14:textId="77777777" w:rsidR="009124C3" w:rsidRPr="0014374F" w:rsidRDefault="009124C3" w:rsidP="0014374F">
      <w:r w:rsidRPr="0014374F">
        <w:t xml:space="preserve">Situasjonen i ytingsforvaltninga er </w:t>
      </w:r>
      <w:proofErr w:type="spellStart"/>
      <w:r w:rsidRPr="0014374F">
        <w:t>krevjande</w:t>
      </w:r>
      <w:proofErr w:type="spellEnd"/>
      <w:r w:rsidRPr="0014374F">
        <w:t xml:space="preserve"> med </w:t>
      </w:r>
      <w:proofErr w:type="spellStart"/>
      <w:r w:rsidRPr="0014374F">
        <w:t>betydelege</w:t>
      </w:r>
      <w:proofErr w:type="spellEnd"/>
      <w:r w:rsidRPr="0014374F">
        <w:t xml:space="preserve"> </w:t>
      </w:r>
      <w:proofErr w:type="spellStart"/>
      <w:r w:rsidRPr="0014374F">
        <w:t>restansar</w:t>
      </w:r>
      <w:proofErr w:type="spellEnd"/>
      <w:r w:rsidRPr="0014374F">
        <w:t xml:space="preserve"> og for lang saksbehandlingstid på </w:t>
      </w:r>
      <w:proofErr w:type="spellStart"/>
      <w:r w:rsidRPr="0014374F">
        <w:t>fleire</w:t>
      </w:r>
      <w:proofErr w:type="spellEnd"/>
      <w:r w:rsidRPr="0014374F">
        <w:t xml:space="preserve"> område. I tillegg er det i ytingsforvaltninga </w:t>
      </w:r>
      <w:proofErr w:type="spellStart"/>
      <w:r w:rsidRPr="0014374F">
        <w:t>kvalitetsutfordringar</w:t>
      </w:r>
      <w:proofErr w:type="spellEnd"/>
      <w:r w:rsidRPr="0014374F">
        <w:t xml:space="preserve"> som er identifisert gjennom hhv. Arbeids- og velferdsetatens eigne kvalitetsgjennomgangar og NOU 2023: 11 </w:t>
      </w:r>
      <w:r w:rsidRPr="0014374F">
        <w:rPr>
          <w:rStyle w:val="kursiv"/>
        </w:rPr>
        <w:t>Raskt og riktig</w:t>
      </w:r>
      <w:r w:rsidRPr="0014374F">
        <w:t xml:space="preserve">. Arbeids- og velferdsetaten fortsett å arbeide målretta og systematisk for å </w:t>
      </w:r>
      <w:proofErr w:type="spellStart"/>
      <w:r w:rsidRPr="0014374F">
        <w:t>betre</w:t>
      </w:r>
      <w:proofErr w:type="spellEnd"/>
      <w:r w:rsidRPr="0014374F">
        <w:t xml:space="preserve"> kvaliteten i saksbehandlinga.</w:t>
      </w:r>
    </w:p>
    <w:p w14:paraId="771FC1E1" w14:textId="77777777" w:rsidR="009124C3" w:rsidRPr="0014374F" w:rsidRDefault="009124C3" w:rsidP="0014374F">
      <w:r w:rsidRPr="0014374F">
        <w:t>For 2025 foreslår regjeringa ei varig styrking av ramma til etaten med 100 mill. kroner for å møte utfordringa med lange saksbehandlingstider og betre kvaliteten i saksbehandlinga.</w:t>
      </w:r>
    </w:p>
    <w:p w14:paraId="185DBC84" w14:textId="77777777" w:rsidR="009124C3" w:rsidRPr="0014374F" w:rsidRDefault="009124C3" w:rsidP="0014374F">
      <w:r w:rsidRPr="0014374F">
        <w:t xml:space="preserve">For å styrke den </w:t>
      </w:r>
      <w:proofErr w:type="spellStart"/>
      <w:r w:rsidRPr="0014374F">
        <w:t>arbeidsretta</w:t>
      </w:r>
      <w:proofErr w:type="spellEnd"/>
      <w:r w:rsidRPr="0014374F">
        <w:t xml:space="preserve"> oppfølginga i NAV-kontora foreslår regjeringa å </w:t>
      </w:r>
      <w:proofErr w:type="spellStart"/>
      <w:r w:rsidRPr="0014374F">
        <w:t>auke</w:t>
      </w:r>
      <w:proofErr w:type="spellEnd"/>
      <w:r w:rsidRPr="0014374F">
        <w:t xml:space="preserve"> driftsløyvinga til Arbeids- og velferdsetaten med 75 mill. kroner. Dette er ei </w:t>
      </w:r>
      <w:proofErr w:type="spellStart"/>
      <w:r w:rsidRPr="0014374F">
        <w:t>vidareføring</w:t>
      </w:r>
      <w:proofErr w:type="spellEnd"/>
      <w:r w:rsidRPr="0014374F">
        <w:t xml:space="preserve"> av </w:t>
      </w:r>
      <w:proofErr w:type="spellStart"/>
      <w:r w:rsidRPr="0014374F">
        <w:t>bemanningsauken</w:t>
      </w:r>
      <w:proofErr w:type="spellEnd"/>
      <w:r w:rsidRPr="0014374F">
        <w:t xml:space="preserve"> </w:t>
      </w:r>
      <w:proofErr w:type="spellStart"/>
      <w:r w:rsidRPr="0014374F">
        <w:t>frå</w:t>
      </w:r>
      <w:proofErr w:type="spellEnd"/>
      <w:r w:rsidRPr="0014374F">
        <w:t xml:space="preserve"> Revidert nasjonalbudsjett 2024.</w:t>
      </w:r>
    </w:p>
    <w:p w14:paraId="5F15DD75" w14:textId="77777777" w:rsidR="009124C3" w:rsidRPr="0014374F" w:rsidRDefault="009124C3" w:rsidP="0014374F">
      <w:pPr>
        <w:pStyle w:val="avsnitt-undertittel"/>
      </w:pPr>
      <w:r w:rsidRPr="0014374F">
        <w:t>IKT-modernisering i Arbeids- og velferdsetaten</w:t>
      </w:r>
    </w:p>
    <w:p w14:paraId="64DDB29C" w14:textId="77777777" w:rsidR="009124C3" w:rsidRPr="0014374F" w:rsidRDefault="009124C3" w:rsidP="0014374F">
      <w:r w:rsidRPr="0014374F">
        <w:t xml:space="preserve">Ei modernisering av IKT-systema i Arbeids- og velferdsetaten har </w:t>
      </w:r>
      <w:proofErr w:type="spellStart"/>
      <w:r w:rsidRPr="0014374F">
        <w:t>vore</w:t>
      </w:r>
      <w:proofErr w:type="spellEnd"/>
      <w:r w:rsidRPr="0014374F">
        <w:t xml:space="preserve"> og er nødvendig for å skifte ut svært gamle system som </w:t>
      </w:r>
      <w:proofErr w:type="spellStart"/>
      <w:r w:rsidRPr="0014374F">
        <w:t>ikkje</w:t>
      </w:r>
      <w:proofErr w:type="spellEnd"/>
      <w:r w:rsidRPr="0014374F">
        <w:t xml:space="preserve"> tilfredsstiller krav til </w:t>
      </w:r>
      <w:proofErr w:type="spellStart"/>
      <w:r w:rsidRPr="0014374F">
        <w:t>sikkerheit</w:t>
      </w:r>
      <w:proofErr w:type="spellEnd"/>
      <w:r w:rsidRPr="0014374F">
        <w:t xml:space="preserve"> og brukarvennlege </w:t>
      </w:r>
      <w:proofErr w:type="spellStart"/>
      <w:r w:rsidRPr="0014374F">
        <w:t>tenester</w:t>
      </w:r>
      <w:proofErr w:type="spellEnd"/>
      <w:r w:rsidRPr="0014374F">
        <w:t xml:space="preserve">. Systema medfører også unødvendig </w:t>
      </w:r>
      <w:proofErr w:type="spellStart"/>
      <w:r w:rsidRPr="0014374F">
        <w:t>mykje</w:t>
      </w:r>
      <w:proofErr w:type="spellEnd"/>
      <w:r w:rsidRPr="0014374F">
        <w:t xml:space="preserve"> manuell behandling i ytingsforvaltninga, og </w:t>
      </w:r>
      <w:proofErr w:type="spellStart"/>
      <w:r w:rsidRPr="0014374F">
        <w:t>gjer</w:t>
      </w:r>
      <w:proofErr w:type="spellEnd"/>
      <w:r w:rsidRPr="0014374F">
        <w:t xml:space="preserve"> det </w:t>
      </w:r>
      <w:proofErr w:type="spellStart"/>
      <w:r w:rsidRPr="0014374F">
        <w:t>vanskeleg</w:t>
      </w:r>
      <w:proofErr w:type="spellEnd"/>
      <w:r w:rsidRPr="0014374F">
        <w:t xml:space="preserve"> å </w:t>
      </w:r>
      <w:proofErr w:type="gramStart"/>
      <w:r w:rsidRPr="0014374F">
        <w:t>implementere</w:t>
      </w:r>
      <w:proofErr w:type="gramEnd"/>
      <w:r w:rsidRPr="0014374F">
        <w:t xml:space="preserve"> politiske reformer. Formålet er å bidra til betre </w:t>
      </w:r>
      <w:proofErr w:type="spellStart"/>
      <w:r w:rsidRPr="0014374F">
        <w:t>tenester</w:t>
      </w:r>
      <w:proofErr w:type="spellEnd"/>
      <w:r w:rsidRPr="0014374F">
        <w:t xml:space="preserve"> for </w:t>
      </w:r>
      <w:proofErr w:type="spellStart"/>
      <w:r w:rsidRPr="0014374F">
        <w:t>brukarane</w:t>
      </w:r>
      <w:proofErr w:type="spellEnd"/>
      <w:r w:rsidRPr="0014374F">
        <w:t xml:space="preserve">, ei </w:t>
      </w:r>
      <w:proofErr w:type="spellStart"/>
      <w:r w:rsidRPr="0014374F">
        <w:t>einskapleg</w:t>
      </w:r>
      <w:proofErr w:type="spellEnd"/>
      <w:r w:rsidRPr="0014374F">
        <w:t xml:space="preserve"> og effektiv arbeids- og velferdsforvaltning og betre </w:t>
      </w:r>
      <w:proofErr w:type="spellStart"/>
      <w:r w:rsidRPr="0014374F">
        <w:t>tenester</w:t>
      </w:r>
      <w:proofErr w:type="spellEnd"/>
      <w:r w:rsidRPr="0014374F">
        <w:t xml:space="preserve"> overfor </w:t>
      </w:r>
      <w:proofErr w:type="spellStart"/>
      <w:r w:rsidRPr="0014374F">
        <w:t>offentlege</w:t>
      </w:r>
      <w:proofErr w:type="spellEnd"/>
      <w:r w:rsidRPr="0014374F">
        <w:t xml:space="preserve"> og private </w:t>
      </w:r>
      <w:proofErr w:type="spellStart"/>
      <w:r w:rsidRPr="0014374F">
        <w:t>samarbeidspartnarar</w:t>
      </w:r>
      <w:proofErr w:type="spellEnd"/>
      <w:r w:rsidRPr="0014374F">
        <w:t>.</w:t>
      </w:r>
    </w:p>
    <w:p w14:paraId="2819F419" w14:textId="77777777" w:rsidR="009124C3" w:rsidRPr="0014374F" w:rsidRDefault="009124C3" w:rsidP="0014374F">
      <w:r w:rsidRPr="0014374F">
        <w:lastRenderedPageBreak/>
        <w:t xml:space="preserve">IKT-moderniseringa </w:t>
      </w:r>
      <w:proofErr w:type="spellStart"/>
      <w:r w:rsidRPr="0014374F">
        <w:t>inneber</w:t>
      </w:r>
      <w:proofErr w:type="spellEnd"/>
      <w:r w:rsidRPr="0014374F">
        <w:t xml:space="preserve"> </w:t>
      </w:r>
      <w:proofErr w:type="spellStart"/>
      <w:r w:rsidRPr="0014374F">
        <w:t>eit</w:t>
      </w:r>
      <w:proofErr w:type="spellEnd"/>
      <w:r w:rsidRPr="0014374F">
        <w:t xml:space="preserve"> langsiktig utviklingsløp. Moderniseringa består i 2025 av Prosjekt 4</w:t>
      </w:r>
    </w:p>
    <w:p w14:paraId="06B62C5E" w14:textId="77777777" w:rsidR="009124C3" w:rsidRPr="0014374F" w:rsidRDefault="009124C3" w:rsidP="0014374F">
      <w:r w:rsidRPr="0014374F">
        <w:t xml:space="preserve">Prosjekt 4 skal legge til rette for å ta kritisk funksjonalitet ut av Arena og fase ut </w:t>
      </w:r>
      <w:proofErr w:type="spellStart"/>
      <w:r w:rsidRPr="0014374F">
        <w:t>Abetal</w:t>
      </w:r>
      <w:proofErr w:type="spellEnd"/>
      <w:r w:rsidRPr="0014374F">
        <w:t xml:space="preserve">. </w:t>
      </w:r>
      <w:proofErr w:type="spellStart"/>
      <w:r w:rsidRPr="0014374F">
        <w:t>Desse</w:t>
      </w:r>
      <w:proofErr w:type="spellEnd"/>
      <w:r w:rsidRPr="0014374F">
        <w:t xml:space="preserve"> systema handterer i dag bl.a. </w:t>
      </w:r>
      <w:proofErr w:type="spellStart"/>
      <w:r w:rsidRPr="0014374F">
        <w:t>vesentlege</w:t>
      </w:r>
      <w:proofErr w:type="spellEnd"/>
      <w:r w:rsidRPr="0014374F">
        <w:t xml:space="preserve"> ytingsområde som </w:t>
      </w:r>
      <w:proofErr w:type="spellStart"/>
      <w:r w:rsidRPr="0014374F">
        <w:t>dagpengar</w:t>
      </w:r>
      <w:proofErr w:type="spellEnd"/>
      <w:r w:rsidRPr="0014374F">
        <w:t xml:space="preserve"> og </w:t>
      </w:r>
      <w:proofErr w:type="spellStart"/>
      <w:r w:rsidRPr="0014374F">
        <w:t>arbeidsavklaringspengar</w:t>
      </w:r>
      <w:proofErr w:type="spellEnd"/>
      <w:r w:rsidRPr="0014374F">
        <w:t xml:space="preserve">. I prosjektet moderniserer Arbeids- og velferdsetaten også </w:t>
      </w:r>
      <w:proofErr w:type="spellStart"/>
      <w:r w:rsidRPr="0014374F">
        <w:t>tenesteytinga</w:t>
      </w:r>
      <w:proofErr w:type="spellEnd"/>
      <w:r w:rsidRPr="0014374F">
        <w:t xml:space="preserve"> og forvaltninga av </w:t>
      </w:r>
      <w:proofErr w:type="spellStart"/>
      <w:r w:rsidRPr="0014374F">
        <w:t>arbeidsmarknadstiltaka</w:t>
      </w:r>
      <w:proofErr w:type="spellEnd"/>
      <w:r w:rsidRPr="0014374F">
        <w:t>.</w:t>
      </w:r>
    </w:p>
    <w:p w14:paraId="15D0B7FD" w14:textId="77777777" w:rsidR="009124C3" w:rsidRPr="0014374F" w:rsidRDefault="009124C3" w:rsidP="0014374F">
      <w:r w:rsidRPr="0014374F">
        <w:t>For 2025 foreslår regjeringa ei løyving på 444,9 mill. kroner til Prosjekt 4 i IKT-moderniseringa i Arbeids- og velferdsetaten.</w:t>
      </w:r>
    </w:p>
    <w:p w14:paraId="032F3457" w14:textId="77777777" w:rsidR="009124C3" w:rsidRPr="0014374F" w:rsidRDefault="009124C3" w:rsidP="0014374F">
      <w:pPr>
        <w:pStyle w:val="avsnitt-undertittel"/>
      </w:pPr>
      <w:r w:rsidRPr="0014374F">
        <w:t>Pensjons- og utbetalingsområda</w:t>
      </w:r>
    </w:p>
    <w:p w14:paraId="44F78F66" w14:textId="77777777" w:rsidR="009124C3" w:rsidRPr="0014374F" w:rsidRDefault="009124C3" w:rsidP="0014374F">
      <w:r w:rsidRPr="0014374F">
        <w:t xml:space="preserve">Utbetaling av </w:t>
      </w:r>
      <w:proofErr w:type="spellStart"/>
      <w:r w:rsidRPr="0014374F">
        <w:t>ytingar</w:t>
      </w:r>
      <w:proofErr w:type="spellEnd"/>
      <w:r w:rsidRPr="0014374F">
        <w:t xml:space="preserve"> </w:t>
      </w:r>
      <w:proofErr w:type="spellStart"/>
      <w:r w:rsidRPr="0014374F">
        <w:t>frå</w:t>
      </w:r>
      <w:proofErr w:type="spellEnd"/>
      <w:r w:rsidRPr="0014374F">
        <w:t xml:space="preserve"> Arbeids- og velferdsetaten og saksbehandling på pensjonsområdet er samfunnskritiske </w:t>
      </w:r>
      <w:proofErr w:type="spellStart"/>
      <w:r w:rsidRPr="0014374F">
        <w:t>oppgåver</w:t>
      </w:r>
      <w:proofErr w:type="spellEnd"/>
      <w:r w:rsidRPr="0014374F">
        <w:t xml:space="preserve"> for bl.a. å sikre </w:t>
      </w:r>
      <w:proofErr w:type="spellStart"/>
      <w:r w:rsidRPr="0014374F">
        <w:t>livsopphald</w:t>
      </w:r>
      <w:proofErr w:type="spellEnd"/>
      <w:r w:rsidRPr="0014374F">
        <w:t>.</w:t>
      </w:r>
    </w:p>
    <w:p w14:paraId="684512D2" w14:textId="77777777" w:rsidR="009124C3" w:rsidRPr="0014374F" w:rsidRDefault="009124C3" w:rsidP="0014374F">
      <w:r w:rsidRPr="0014374F">
        <w:t xml:space="preserve">På pensjons- og utbetalingsområda er det nødvendig å gjennomføre </w:t>
      </w:r>
      <w:proofErr w:type="spellStart"/>
      <w:r w:rsidRPr="0014374F">
        <w:t>risikoreduserande</w:t>
      </w:r>
      <w:proofErr w:type="spellEnd"/>
      <w:r w:rsidRPr="0014374F">
        <w:t xml:space="preserve"> tiltak </w:t>
      </w:r>
      <w:proofErr w:type="spellStart"/>
      <w:r w:rsidRPr="0014374F">
        <w:t>no</w:t>
      </w:r>
      <w:proofErr w:type="spellEnd"/>
      <w:r w:rsidRPr="0014374F">
        <w:t xml:space="preserve">, samtidig som Arbeids- og velferdsetaten planlegg for ei </w:t>
      </w:r>
      <w:proofErr w:type="spellStart"/>
      <w:r w:rsidRPr="0014374F">
        <w:t>grunnleggande</w:t>
      </w:r>
      <w:proofErr w:type="spellEnd"/>
      <w:r w:rsidRPr="0014374F">
        <w:t xml:space="preserve"> modernisering fram i tid.</w:t>
      </w:r>
    </w:p>
    <w:p w14:paraId="3CF0002B" w14:textId="77777777" w:rsidR="009124C3" w:rsidRPr="0014374F" w:rsidRDefault="009124C3" w:rsidP="0014374F">
      <w:r w:rsidRPr="0014374F">
        <w:t xml:space="preserve">Regjeringa foreslår å </w:t>
      </w:r>
      <w:proofErr w:type="spellStart"/>
      <w:r w:rsidRPr="0014374F">
        <w:t>auke</w:t>
      </w:r>
      <w:proofErr w:type="spellEnd"/>
      <w:r w:rsidRPr="0014374F">
        <w:t xml:space="preserve"> driftsløyvinga til Arbeids- og velferdsetaten med 77 mill. kroner til </w:t>
      </w:r>
      <w:proofErr w:type="spellStart"/>
      <w:r w:rsidRPr="0014374F">
        <w:t>risikoreduserande</w:t>
      </w:r>
      <w:proofErr w:type="spellEnd"/>
      <w:r w:rsidRPr="0014374F">
        <w:t xml:space="preserve"> tiltak på pensjons- og utbetalingsområda, og </w:t>
      </w:r>
      <w:proofErr w:type="spellStart"/>
      <w:r w:rsidRPr="0014374F">
        <w:t>eit</w:t>
      </w:r>
      <w:proofErr w:type="spellEnd"/>
      <w:r w:rsidRPr="0014374F">
        <w:t xml:space="preserve"> forprosjekt for ei større modernisering av </w:t>
      </w:r>
      <w:proofErr w:type="spellStart"/>
      <w:r w:rsidRPr="0014374F">
        <w:t>dei</w:t>
      </w:r>
      <w:proofErr w:type="spellEnd"/>
      <w:r w:rsidRPr="0014374F">
        <w:t xml:space="preserve"> same områda.</w:t>
      </w:r>
    </w:p>
    <w:p w14:paraId="5E435174" w14:textId="77777777" w:rsidR="009124C3" w:rsidRPr="0014374F" w:rsidRDefault="009124C3" w:rsidP="0014374F">
      <w:r w:rsidRPr="0014374F">
        <w:t xml:space="preserve">Sjå programkategori 09.10 for </w:t>
      </w:r>
      <w:proofErr w:type="spellStart"/>
      <w:r w:rsidRPr="0014374F">
        <w:t>nærmare</w:t>
      </w:r>
      <w:proofErr w:type="spellEnd"/>
      <w:r w:rsidRPr="0014374F">
        <w:t xml:space="preserve"> omtale av tiltaka </w:t>
      </w:r>
      <w:proofErr w:type="spellStart"/>
      <w:r w:rsidRPr="0014374F">
        <w:t>ovanfor</w:t>
      </w:r>
      <w:proofErr w:type="spellEnd"/>
      <w:r w:rsidRPr="0014374F">
        <w:t>.</w:t>
      </w:r>
    </w:p>
    <w:p w14:paraId="5798B531" w14:textId="77777777" w:rsidR="009124C3" w:rsidRPr="0014374F" w:rsidRDefault="009124C3" w:rsidP="0014374F">
      <w:pPr>
        <w:pStyle w:val="Overskrift3"/>
      </w:pPr>
      <w:r w:rsidRPr="0014374F">
        <w:t>IA-avtalen</w:t>
      </w:r>
    </w:p>
    <w:p w14:paraId="186C01C7" w14:textId="77777777" w:rsidR="009124C3" w:rsidRPr="0014374F" w:rsidRDefault="009124C3" w:rsidP="0014374F">
      <w:r w:rsidRPr="0014374F">
        <w:t xml:space="preserve">Dagens IA-avtale gjeld for 2019–2024. Regjeringa er </w:t>
      </w:r>
      <w:proofErr w:type="spellStart"/>
      <w:r w:rsidRPr="0014374F">
        <w:t>hausten</w:t>
      </w:r>
      <w:proofErr w:type="spellEnd"/>
      <w:r w:rsidRPr="0014374F">
        <w:t xml:space="preserve"> 2024 i </w:t>
      </w:r>
      <w:proofErr w:type="spellStart"/>
      <w:r w:rsidRPr="0014374F">
        <w:t>forhandlingar</w:t>
      </w:r>
      <w:proofErr w:type="spellEnd"/>
      <w:r w:rsidRPr="0014374F">
        <w:t xml:space="preserve"> med </w:t>
      </w:r>
      <w:proofErr w:type="spellStart"/>
      <w:r w:rsidRPr="0014374F">
        <w:t>partane</w:t>
      </w:r>
      <w:proofErr w:type="spellEnd"/>
      <w:r w:rsidRPr="0014374F">
        <w:t xml:space="preserve"> i arbeidslivet om korleis </w:t>
      </w:r>
      <w:proofErr w:type="spellStart"/>
      <w:r w:rsidRPr="0014374F">
        <w:t>ein</w:t>
      </w:r>
      <w:proofErr w:type="spellEnd"/>
      <w:r w:rsidRPr="0014374F">
        <w:t xml:space="preserve"> eventuell ny avtale skal bli tatt </w:t>
      </w:r>
      <w:proofErr w:type="spellStart"/>
      <w:r w:rsidRPr="0014374F">
        <w:t>vidare</w:t>
      </w:r>
      <w:proofErr w:type="spellEnd"/>
      <w:r w:rsidRPr="0014374F">
        <w:t>.</w:t>
      </w:r>
    </w:p>
    <w:p w14:paraId="028CF521" w14:textId="77777777" w:rsidR="009124C3" w:rsidRPr="0014374F" w:rsidRDefault="009124C3" w:rsidP="0014374F">
      <w:r w:rsidRPr="0014374F">
        <w:t xml:space="preserve">Det blir foreslått å </w:t>
      </w:r>
      <w:proofErr w:type="spellStart"/>
      <w:r w:rsidRPr="0014374F">
        <w:t>vidareføre</w:t>
      </w:r>
      <w:proofErr w:type="spellEnd"/>
      <w:r w:rsidRPr="0014374F">
        <w:t xml:space="preserve"> den økonomiske ramma til tiltak i avtalen i 2025. Forslaget til fordeling av ramma til </w:t>
      </w:r>
      <w:proofErr w:type="spellStart"/>
      <w:r w:rsidRPr="0014374F">
        <w:t>verkemiddel</w:t>
      </w:r>
      <w:proofErr w:type="spellEnd"/>
      <w:r w:rsidRPr="0014374F">
        <w:t xml:space="preserve"> som er </w:t>
      </w:r>
      <w:proofErr w:type="spellStart"/>
      <w:r w:rsidRPr="0014374F">
        <w:t>ein</w:t>
      </w:r>
      <w:proofErr w:type="spellEnd"/>
      <w:r w:rsidRPr="0014374F">
        <w:t xml:space="preserve"> del av IA-avtalen, kan bli endra som følge av </w:t>
      </w:r>
      <w:proofErr w:type="spellStart"/>
      <w:r w:rsidRPr="0014374F">
        <w:t>forhandlingar</w:t>
      </w:r>
      <w:proofErr w:type="spellEnd"/>
      <w:r w:rsidRPr="0014374F">
        <w:t xml:space="preserve"> om IA-samarbeidet. Regjeringa vil i så fall komme tilbake til Stortinget på egna måte om dette.</w:t>
      </w:r>
    </w:p>
    <w:p w14:paraId="74A4B18D" w14:textId="77777777" w:rsidR="009124C3" w:rsidRPr="0014374F" w:rsidRDefault="009124C3" w:rsidP="0014374F">
      <w:pPr>
        <w:pStyle w:val="Overskrift3"/>
      </w:pPr>
      <w:proofErr w:type="spellStart"/>
      <w:r w:rsidRPr="0014374F">
        <w:t>Pensjonsreforma</w:t>
      </w:r>
      <w:proofErr w:type="spellEnd"/>
    </w:p>
    <w:p w14:paraId="6D3C61C3" w14:textId="77777777" w:rsidR="009124C3" w:rsidRPr="0014374F" w:rsidRDefault="009124C3" w:rsidP="0014374F">
      <w:r w:rsidRPr="0014374F">
        <w:t xml:space="preserve">For å styrke </w:t>
      </w:r>
      <w:proofErr w:type="spellStart"/>
      <w:r w:rsidRPr="0014374F">
        <w:t>berekrafta</w:t>
      </w:r>
      <w:proofErr w:type="spellEnd"/>
      <w:r w:rsidRPr="0014374F">
        <w:t xml:space="preserve"> i pensjonssystemet og sikre ei god fordeling av byrder og gode mellom </w:t>
      </w:r>
      <w:proofErr w:type="spellStart"/>
      <w:r w:rsidRPr="0014374F">
        <w:t>generasjonar</w:t>
      </w:r>
      <w:proofErr w:type="spellEnd"/>
      <w:r w:rsidRPr="0014374F">
        <w:t xml:space="preserve"> blei </w:t>
      </w:r>
      <w:proofErr w:type="spellStart"/>
      <w:r w:rsidRPr="0014374F">
        <w:t>pensjonsreglane</w:t>
      </w:r>
      <w:proofErr w:type="spellEnd"/>
      <w:r w:rsidRPr="0014374F">
        <w:t xml:space="preserve"> lagde om </w:t>
      </w:r>
      <w:proofErr w:type="spellStart"/>
      <w:r w:rsidRPr="0014374F">
        <w:t>frå</w:t>
      </w:r>
      <w:proofErr w:type="spellEnd"/>
      <w:r w:rsidRPr="0014374F">
        <w:t xml:space="preserve"> 2011. </w:t>
      </w:r>
      <w:proofErr w:type="spellStart"/>
      <w:r w:rsidRPr="0014374F">
        <w:t>Pensjonsreforma</w:t>
      </w:r>
      <w:proofErr w:type="spellEnd"/>
      <w:r w:rsidRPr="0014374F">
        <w:t xml:space="preserve"> vil i </w:t>
      </w:r>
      <w:proofErr w:type="spellStart"/>
      <w:r w:rsidRPr="0014374F">
        <w:t>betydeleg</w:t>
      </w:r>
      <w:proofErr w:type="spellEnd"/>
      <w:r w:rsidRPr="0014374F">
        <w:t xml:space="preserve"> grad bidra til å dempe utgiftsveksten som følger av ei </w:t>
      </w:r>
      <w:proofErr w:type="spellStart"/>
      <w:r w:rsidRPr="0014374F">
        <w:t>aldrande</w:t>
      </w:r>
      <w:proofErr w:type="spellEnd"/>
      <w:r w:rsidRPr="0014374F">
        <w:t xml:space="preserve"> befolkning, samtidig som </w:t>
      </w:r>
      <w:proofErr w:type="spellStart"/>
      <w:r w:rsidRPr="0014374F">
        <w:t>dei</w:t>
      </w:r>
      <w:proofErr w:type="spellEnd"/>
      <w:r w:rsidRPr="0014374F">
        <w:t xml:space="preserve"> nye </w:t>
      </w:r>
      <w:proofErr w:type="spellStart"/>
      <w:r w:rsidRPr="0014374F">
        <w:t>reglane</w:t>
      </w:r>
      <w:proofErr w:type="spellEnd"/>
      <w:r w:rsidRPr="0014374F">
        <w:t xml:space="preserve"> gir gode insentiv til arbeid. </w:t>
      </w:r>
      <w:proofErr w:type="spellStart"/>
      <w:r w:rsidRPr="0014374F">
        <w:t>Pensjonsreforma</w:t>
      </w:r>
      <w:proofErr w:type="spellEnd"/>
      <w:r w:rsidRPr="0014374F">
        <w:t xml:space="preserve"> er ei </w:t>
      </w:r>
      <w:proofErr w:type="spellStart"/>
      <w:r w:rsidRPr="0014374F">
        <w:t>grunnleggande</w:t>
      </w:r>
      <w:proofErr w:type="spellEnd"/>
      <w:r w:rsidRPr="0014374F">
        <w:t xml:space="preserve"> endring av det norske pensjonssystemet, der mange av </w:t>
      </w:r>
      <w:proofErr w:type="spellStart"/>
      <w:r w:rsidRPr="0014374F">
        <w:t>endringane</w:t>
      </w:r>
      <w:proofErr w:type="spellEnd"/>
      <w:r w:rsidRPr="0014374F">
        <w:t xml:space="preserve"> kjem gradvis, og der full effekt av reforma ligg langt fram i tid. Regjeringa vil trygge framtidas </w:t>
      </w:r>
      <w:proofErr w:type="spellStart"/>
      <w:r w:rsidRPr="0014374F">
        <w:t>pensjonar</w:t>
      </w:r>
      <w:proofErr w:type="spellEnd"/>
      <w:r w:rsidRPr="0014374F">
        <w:t xml:space="preserve"> gjennom </w:t>
      </w:r>
      <w:proofErr w:type="spellStart"/>
      <w:r w:rsidRPr="0014374F">
        <w:t>ein</w:t>
      </w:r>
      <w:proofErr w:type="spellEnd"/>
      <w:r w:rsidRPr="0014374F">
        <w:t xml:space="preserve"> </w:t>
      </w:r>
      <w:proofErr w:type="spellStart"/>
      <w:r w:rsidRPr="0014374F">
        <w:t>ansvarleg</w:t>
      </w:r>
      <w:proofErr w:type="spellEnd"/>
      <w:r w:rsidRPr="0014374F">
        <w:t xml:space="preserve"> økonomisk politikk, og held fram med å gjennomføre </w:t>
      </w:r>
      <w:proofErr w:type="spellStart"/>
      <w:r w:rsidRPr="0014374F">
        <w:t>pensjonsreforma</w:t>
      </w:r>
      <w:proofErr w:type="spellEnd"/>
      <w:r w:rsidRPr="0014374F">
        <w:t>.</w:t>
      </w:r>
    </w:p>
    <w:p w14:paraId="407F6A34" w14:textId="77777777" w:rsidR="009124C3" w:rsidRPr="0014374F" w:rsidRDefault="009124C3" w:rsidP="0014374F">
      <w:proofErr w:type="spellStart"/>
      <w:r w:rsidRPr="0014374F">
        <w:t>Sjølv</w:t>
      </w:r>
      <w:proofErr w:type="spellEnd"/>
      <w:r w:rsidRPr="0014374F">
        <w:t xml:space="preserve"> om </w:t>
      </w:r>
      <w:proofErr w:type="spellStart"/>
      <w:r w:rsidRPr="0014374F">
        <w:t>hovudprinsippa</w:t>
      </w:r>
      <w:proofErr w:type="spellEnd"/>
      <w:r w:rsidRPr="0014374F">
        <w:t xml:space="preserve"> i </w:t>
      </w:r>
      <w:proofErr w:type="spellStart"/>
      <w:r w:rsidRPr="0014374F">
        <w:t>pensjonsreforma</w:t>
      </w:r>
      <w:proofErr w:type="spellEnd"/>
      <w:r w:rsidRPr="0014374F">
        <w:t xml:space="preserve"> ligg fast, er det på enkelte punkt behov for </w:t>
      </w:r>
      <w:proofErr w:type="spellStart"/>
      <w:r w:rsidRPr="0014374F">
        <w:t>justeringar</w:t>
      </w:r>
      <w:proofErr w:type="spellEnd"/>
      <w:r w:rsidRPr="0014374F">
        <w:t xml:space="preserve"> for å sikre at pensjonssystemet gir </w:t>
      </w:r>
      <w:proofErr w:type="spellStart"/>
      <w:r w:rsidRPr="0014374F">
        <w:t>ein</w:t>
      </w:r>
      <w:proofErr w:type="spellEnd"/>
      <w:r w:rsidRPr="0014374F">
        <w:t xml:space="preserve"> trygg og verdig alderdom for alle. For å sikre </w:t>
      </w:r>
      <w:proofErr w:type="spellStart"/>
      <w:r w:rsidRPr="0014374F">
        <w:t>berekrafta</w:t>
      </w:r>
      <w:proofErr w:type="spellEnd"/>
      <w:r w:rsidRPr="0014374F">
        <w:t xml:space="preserve"> er det sentralt at </w:t>
      </w:r>
      <w:proofErr w:type="spellStart"/>
      <w:r w:rsidRPr="0014374F">
        <w:t>fleire</w:t>
      </w:r>
      <w:proofErr w:type="spellEnd"/>
      <w:r w:rsidRPr="0014374F">
        <w:t xml:space="preserve"> står lenger i jobb, slik at aldringa av befolkninga blir møtt med </w:t>
      </w:r>
      <w:r w:rsidRPr="0014374F">
        <w:lastRenderedPageBreak/>
        <w:t xml:space="preserve">lengre yrkesliv. I tillegg er også </w:t>
      </w:r>
      <w:proofErr w:type="spellStart"/>
      <w:r w:rsidRPr="0014374F">
        <w:t>eit</w:t>
      </w:r>
      <w:proofErr w:type="spellEnd"/>
      <w:r w:rsidRPr="0014374F">
        <w:t xml:space="preserve"> viktig mål at pensjonssystemet er sosialt </w:t>
      </w:r>
      <w:proofErr w:type="spellStart"/>
      <w:r w:rsidRPr="0014374F">
        <w:t>berekraftig</w:t>
      </w:r>
      <w:proofErr w:type="spellEnd"/>
      <w:r w:rsidRPr="0014374F">
        <w:t xml:space="preserve">, der pensjonssystemet er og blir opplevd som rettferdig, og der byrder og gode blir jamt fordelte over </w:t>
      </w:r>
      <w:proofErr w:type="spellStart"/>
      <w:r w:rsidRPr="0014374F">
        <w:t>generasjonane</w:t>
      </w:r>
      <w:proofErr w:type="spellEnd"/>
      <w:r w:rsidRPr="0014374F">
        <w:t>.</w:t>
      </w:r>
    </w:p>
    <w:p w14:paraId="731A2A2C" w14:textId="77777777" w:rsidR="009124C3" w:rsidRPr="0014374F" w:rsidRDefault="009124C3" w:rsidP="0014374F">
      <w:proofErr w:type="spellStart"/>
      <w:r w:rsidRPr="0014374F">
        <w:t>Pensjonsutvalet</w:t>
      </w:r>
      <w:proofErr w:type="spellEnd"/>
      <w:r w:rsidRPr="0014374F">
        <w:t xml:space="preserve"> leverte rapporten sin, NOU 2022: 7 </w:t>
      </w:r>
      <w:r w:rsidRPr="0014374F">
        <w:rPr>
          <w:rStyle w:val="kursiv"/>
        </w:rPr>
        <w:t>Et forbedret pensjonssystem</w:t>
      </w:r>
      <w:r w:rsidRPr="0014374F">
        <w:t xml:space="preserve">, til Arbeids- og inkluderingsdepartementet 16. juni 2022. </w:t>
      </w:r>
      <w:proofErr w:type="spellStart"/>
      <w:r w:rsidRPr="0014374F">
        <w:t>Eit</w:t>
      </w:r>
      <w:proofErr w:type="spellEnd"/>
      <w:r w:rsidRPr="0014374F">
        <w:t xml:space="preserve"> samla </w:t>
      </w:r>
      <w:proofErr w:type="spellStart"/>
      <w:r w:rsidRPr="0014374F">
        <w:t>utval</w:t>
      </w:r>
      <w:proofErr w:type="spellEnd"/>
      <w:r w:rsidRPr="0014374F">
        <w:t xml:space="preserve"> viste til at </w:t>
      </w:r>
      <w:proofErr w:type="spellStart"/>
      <w:r w:rsidRPr="0014374F">
        <w:t>pensjonsreforma</w:t>
      </w:r>
      <w:proofErr w:type="spellEnd"/>
      <w:r w:rsidRPr="0014374F">
        <w:t xml:space="preserve"> var nødvendig for å avgrense veksten i utgiftene til alderspensjon </w:t>
      </w:r>
      <w:proofErr w:type="spellStart"/>
      <w:r w:rsidRPr="0014374F">
        <w:t>frå</w:t>
      </w:r>
      <w:proofErr w:type="spellEnd"/>
      <w:r w:rsidRPr="0014374F">
        <w:t xml:space="preserve"> folketrygda og betre </w:t>
      </w:r>
      <w:proofErr w:type="spellStart"/>
      <w:r w:rsidRPr="0014374F">
        <w:t>berekrafta</w:t>
      </w:r>
      <w:proofErr w:type="spellEnd"/>
      <w:r w:rsidRPr="0014374F">
        <w:t xml:space="preserve"> i </w:t>
      </w:r>
      <w:proofErr w:type="spellStart"/>
      <w:r w:rsidRPr="0014374F">
        <w:t>offentlege</w:t>
      </w:r>
      <w:proofErr w:type="spellEnd"/>
      <w:r w:rsidRPr="0014374F">
        <w:t xml:space="preserve"> </w:t>
      </w:r>
      <w:proofErr w:type="spellStart"/>
      <w:r w:rsidRPr="0014374F">
        <w:t>finansar</w:t>
      </w:r>
      <w:proofErr w:type="spellEnd"/>
      <w:r w:rsidRPr="0014374F">
        <w:t xml:space="preserve">. </w:t>
      </w:r>
      <w:proofErr w:type="spellStart"/>
      <w:r w:rsidRPr="0014374F">
        <w:t>Utvalet</w:t>
      </w:r>
      <w:proofErr w:type="spellEnd"/>
      <w:r w:rsidRPr="0014374F">
        <w:t xml:space="preserve"> </w:t>
      </w:r>
      <w:proofErr w:type="spellStart"/>
      <w:r w:rsidRPr="0014374F">
        <w:t>peikte</w:t>
      </w:r>
      <w:proofErr w:type="spellEnd"/>
      <w:r w:rsidRPr="0014374F">
        <w:t xml:space="preserve"> samtidig på behov for </w:t>
      </w:r>
      <w:proofErr w:type="spellStart"/>
      <w:r w:rsidRPr="0014374F">
        <w:t>justeringar</w:t>
      </w:r>
      <w:proofErr w:type="spellEnd"/>
      <w:r w:rsidRPr="0014374F">
        <w:t xml:space="preserve"> for å styrke den sosiale </w:t>
      </w:r>
      <w:proofErr w:type="spellStart"/>
      <w:r w:rsidRPr="0014374F">
        <w:t>berekrafta</w:t>
      </w:r>
      <w:proofErr w:type="spellEnd"/>
      <w:r w:rsidRPr="0014374F">
        <w:t xml:space="preserve"> i pensjonssystemet.</w:t>
      </w:r>
    </w:p>
    <w:p w14:paraId="4DD0DFA8" w14:textId="77777777" w:rsidR="009124C3" w:rsidRPr="0014374F" w:rsidRDefault="009124C3" w:rsidP="0014374F">
      <w:pPr>
        <w:pStyle w:val="avsnitt-undertittel"/>
      </w:pPr>
      <w:r w:rsidRPr="0014374F">
        <w:t>Pensjonsmeldinga og pensjonsavtalen</w:t>
      </w:r>
    </w:p>
    <w:p w14:paraId="61210BAB" w14:textId="77777777" w:rsidR="009124C3" w:rsidRPr="0014374F" w:rsidRDefault="009124C3" w:rsidP="0014374F">
      <w:r w:rsidRPr="0014374F">
        <w:t xml:space="preserve">Regjeringa la fram Meld. St. 6 (2023–2024) </w:t>
      </w:r>
      <w:r w:rsidRPr="0014374F">
        <w:rPr>
          <w:rStyle w:val="kursiv"/>
        </w:rPr>
        <w:t>Et forbedret pensjonssystem med en styrket sosial profil</w:t>
      </w:r>
      <w:r w:rsidRPr="0014374F">
        <w:t xml:space="preserve"> 15. desember 2023. I meldinga foreslår regjeringa ei rekke tiltak for å styrke den sosiale </w:t>
      </w:r>
      <w:proofErr w:type="spellStart"/>
      <w:r w:rsidRPr="0014374F">
        <w:t>berekrafta</w:t>
      </w:r>
      <w:proofErr w:type="spellEnd"/>
      <w:r w:rsidRPr="0014374F">
        <w:t xml:space="preserve"> til pensjonssystemet, bl.a. </w:t>
      </w:r>
      <w:proofErr w:type="spellStart"/>
      <w:r w:rsidRPr="0014374F">
        <w:t>ein</w:t>
      </w:r>
      <w:proofErr w:type="spellEnd"/>
      <w:r w:rsidRPr="0014374F">
        <w:t xml:space="preserve"> gradvis </w:t>
      </w:r>
      <w:proofErr w:type="spellStart"/>
      <w:r w:rsidRPr="0014374F">
        <w:t>auke</w:t>
      </w:r>
      <w:proofErr w:type="spellEnd"/>
      <w:r w:rsidRPr="0014374F">
        <w:t xml:space="preserve"> av aldersgrensene, ei </w:t>
      </w:r>
      <w:proofErr w:type="gramStart"/>
      <w:r w:rsidRPr="0014374F">
        <w:t>betre regulering</w:t>
      </w:r>
      <w:proofErr w:type="gramEnd"/>
      <w:r w:rsidRPr="0014374F">
        <w:t xml:space="preserve"> av </w:t>
      </w:r>
      <w:proofErr w:type="spellStart"/>
      <w:r w:rsidRPr="0014374F">
        <w:t>minsteytingane</w:t>
      </w:r>
      <w:proofErr w:type="spellEnd"/>
      <w:r w:rsidRPr="0014374F">
        <w:t xml:space="preserve"> samt styrking av alderspensjon til uføre i yngre årskull. Arbeids- og sosialkomiteen leverte </w:t>
      </w:r>
      <w:proofErr w:type="spellStart"/>
      <w:r w:rsidRPr="0014374F">
        <w:t>si</w:t>
      </w:r>
      <w:proofErr w:type="spellEnd"/>
      <w:r w:rsidRPr="0014374F">
        <w:t xml:space="preserve"> innstilling </w:t>
      </w:r>
      <w:proofErr w:type="spellStart"/>
      <w:r w:rsidRPr="0014374F">
        <w:t>Innst</w:t>
      </w:r>
      <w:proofErr w:type="spellEnd"/>
      <w:r w:rsidRPr="0014374F">
        <w:t xml:space="preserve">. 233 S (2023–2024) 14. mars 2024. Med innstillinga </w:t>
      </w:r>
      <w:proofErr w:type="spellStart"/>
      <w:r w:rsidRPr="0014374F">
        <w:t>følgde</w:t>
      </w:r>
      <w:proofErr w:type="spellEnd"/>
      <w:r w:rsidRPr="0014374F">
        <w:t xml:space="preserve"> </w:t>
      </w:r>
      <w:proofErr w:type="spellStart"/>
      <w:r w:rsidRPr="0014374F">
        <w:t>ein</w:t>
      </w:r>
      <w:proofErr w:type="spellEnd"/>
      <w:r w:rsidRPr="0014374F">
        <w:t xml:space="preserve"> avtale mellom regjeringspartia og partia Høgre, Sosialistisk Venstreparti, Venstre, </w:t>
      </w:r>
      <w:proofErr w:type="spellStart"/>
      <w:r w:rsidRPr="0014374F">
        <w:t>Kristeleg</w:t>
      </w:r>
      <w:proofErr w:type="spellEnd"/>
      <w:r w:rsidRPr="0014374F">
        <w:t xml:space="preserve"> Folkeparti og Miljøpartiet Dei </w:t>
      </w:r>
      <w:proofErr w:type="spellStart"/>
      <w:r w:rsidRPr="0014374F">
        <w:t>Grøne</w:t>
      </w:r>
      <w:proofErr w:type="spellEnd"/>
      <w:r w:rsidRPr="0014374F">
        <w:t xml:space="preserve">. Avtalen </w:t>
      </w:r>
      <w:proofErr w:type="spellStart"/>
      <w:r w:rsidRPr="0014374F">
        <w:t>inneber</w:t>
      </w:r>
      <w:proofErr w:type="spellEnd"/>
      <w:r w:rsidRPr="0014374F">
        <w:t xml:space="preserve"> at vi </w:t>
      </w:r>
      <w:proofErr w:type="spellStart"/>
      <w:r w:rsidRPr="0014374F">
        <w:t>no</w:t>
      </w:r>
      <w:proofErr w:type="spellEnd"/>
      <w:r w:rsidRPr="0014374F">
        <w:t xml:space="preserve"> har </w:t>
      </w:r>
      <w:proofErr w:type="spellStart"/>
      <w:r w:rsidRPr="0014374F">
        <w:t>eit</w:t>
      </w:r>
      <w:proofErr w:type="spellEnd"/>
      <w:r w:rsidRPr="0014374F">
        <w:t xml:space="preserve"> historisk bredt forlik i pensjonspolitikken som </w:t>
      </w:r>
      <w:proofErr w:type="spellStart"/>
      <w:r w:rsidRPr="0014374F">
        <w:t>støttar</w:t>
      </w:r>
      <w:proofErr w:type="spellEnd"/>
      <w:r w:rsidRPr="0014374F">
        <w:t xml:space="preserve"> opp under målet om 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både dagens og framtidas </w:t>
      </w:r>
      <w:proofErr w:type="spellStart"/>
      <w:r w:rsidRPr="0014374F">
        <w:t>generasjonar</w:t>
      </w:r>
      <w:proofErr w:type="spellEnd"/>
      <w:r w:rsidRPr="0014374F">
        <w:t>.</w:t>
      </w:r>
    </w:p>
    <w:p w14:paraId="4BC97E94" w14:textId="77777777" w:rsidR="009124C3" w:rsidRPr="0014374F" w:rsidRDefault="009124C3" w:rsidP="0014374F">
      <w:proofErr w:type="spellStart"/>
      <w:r w:rsidRPr="0014374F">
        <w:t>Avtalepartane</w:t>
      </w:r>
      <w:proofErr w:type="spellEnd"/>
      <w:r w:rsidRPr="0014374F">
        <w:t xml:space="preserve"> stiller seg i </w:t>
      </w:r>
      <w:proofErr w:type="spellStart"/>
      <w:r w:rsidRPr="0014374F">
        <w:t>hovudsak</w:t>
      </w:r>
      <w:proofErr w:type="spellEnd"/>
      <w:r w:rsidRPr="0014374F">
        <w:t xml:space="preserve"> bak forslaga som regjeringa la fram i Meld. St. 6 (2023–2024). </w:t>
      </w:r>
      <w:proofErr w:type="spellStart"/>
      <w:r w:rsidRPr="0014374F">
        <w:t>Vidare</w:t>
      </w:r>
      <w:proofErr w:type="spellEnd"/>
      <w:r w:rsidRPr="0014374F">
        <w:t xml:space="preserve"> har </w:t>
      </w:r>
      <w:proofErr w:type="spellStart"/>
      <w:r w:rsidRPr="0014374F">
        <w:t>avtalepartane</w:t>
      </w:r>
      <w:proofErr w:type="spellEnd"/>
      <w:r w:rsidRPr="0014374F">
        <w:t xml:space="preserve"> bl.a. blitt </w:t>
      </w:r>
      <w:proofErr w:type="spellStart"/>
      <w:r w:rsidRPr="0014374F">
        <w:t>einige</w:t>
      </w:r>
      <w:proofErr w:type="spellEnd"/>
      <w:r w:rsidRPr="0014374F">
        <w:t xml:space="preserve"> om å opprette ei sliterordning i folketrygda samtidig med </w:t>
      </w:r>
      <w:proofErr w:type="spellStart"/>
      <w:r w:rsidRPr="0014374F">
        <w:t>dei</w:t>
      </w:r>
      <w:proofErr w:type="spellEnd"/>
      <w:r w:rsidRPr="0014374F">
        <w:t xml:space="preserve"> andre </w:t>
      </w:r>
      <w:proofErr w:type="spellStart"/>
      <w:r w:rsidRPr="0014374F">
        <w:t>endringane</w:t>
      </w:r>
      <w:proofErr w:type="spellEnd"/>
      <w:r w:rsidRPr="0014374F">
        <w:t xml:space="preserve"> i pensjonssystemet, </w:t>
      </w:r>
      <w:proofErr w:type="spellStart"/>
      <w:r w:rsidRPr="0014374F">
        <w:t>ikkje</w:t>
      </w:r>
      <w:proofErr w:type="spellEnd"/>
      <w:r w:rsidRPr="0014374F">
        <w:t xml:space="preserve"> </w:t>
      </w:r>
      <w:proofErr w:type="spellStart"/>
      <w:r w:rsidRPr="0014374F">
        <w:t>attinnføre</w:t>
      </w:r>
      <w:proofErr w:type="spellEnd"/>
      <w:r w:rsidRPr="0014374F">
        <w:t xml:space="preserve"> plikten til å </w:t>
      </w:r>
      <w:proofErr w:type="spellStart"/>
      <w:r w:rsidRPr="0014374F">
        <w:t>fråtre</w:t>
      </w:r>
      <w:proofErr w:type="spellEnd"/>
      <w:r w:rsidRPr="0014374F">
        <w:t xml:space="preserve"> ved særaldersgrensa, </w:t>
      </w:r>
      <w:proofErr w:type="spellStart"/>
      <w:r w:rsidRPr="0014374F">
        <w:t>auke</w:t>
      </w:r>
      <w:proofErr w:type="spellEnd"/>
      <w:r w:rsidRPr="0014374F">
        <w:t xml:space="preserve"> den </w:t>
      </w:r>
      <w:proofErr w:type="spellStart"/>
      <w:r w:rsidRPr="0014374F">
        <w:t>alminnelege</w:t>
      </w:r>
      <w:proofErr w:type="spellEnd"/>
      <w:r w:rsidRPr="0014374F">
        <w:t xml:space="preserve"> aldersgrensa for </w:t>
      </w:r>
      <w:proofErr w:type="spellStart"/>
      <w:r w:rsidRPr="0014374F">
        <w:t>statstilsette</w:t>
      </w:r>
      <w:proofErr w:type="spellEnd"/>
      <w:r w:rsidRPr="0014374F">
        <w:t xml:space="preserve"> og at det skal </w:t>
      </w:r>
      <w:proofErr w:type="spellStart"/>
      <w:r w:rsidRPr="0014374F">
        <w:t>utarbeidast</w:t>
      </w:r>
      <w:proofErr w:type="spellEnd"/>
      <w:r w:rsidRPr="0014374F">
        <w:t xml:space="preserve"> </w:t>
      </w:r>
      <w:proofErr w:type="spellStart"/>
      <w:r w:rsidRPr="0014374F">
        <w:t>ein</w:t>
      </w:r>
      <w:proofErr w:type="spellEnd"/>
      <w:r w:rsidRPr="0014374F">
        <w:t xml:space="preserve"> </w:t>
      </w:r>
      <w:proofErr w:type="spellStart"/>
      <w:r w:rsidRPr="0014374F">
        <w:t>heilskapleg</w:t>
      </w:r>
      <w:proofErr w:type="spellEnd"/>
      <w:r w:rsidRPr="0014374F">
        <w:t xml:space="preserve"> strategi for informasjon på pensjonsområdet. Avtalen seier </w:t>
      </w:r>
      <w:proofErr w:type="spellStart"/>
      <w:r w:rsidRPr="0014374F">
        <w:t>vidare</w:t>
      </w:r>
      <w:proofErr w:type="spellEnd"/>
      <w:r w:rsidRPr="0014374F">
        <w:t xml:space="preserve"> at skjermingstillegget i alderspensjon til </w:t>
      </w:r>
      <w:proofErr w:type="spellStart"/>
      <w:r w:rsidRPr="0014374F">
        <w:t>tidlegare</w:t>
      </w:r>
      <w:proofErr w:type="spellEnd"/>
      <w:r w:rsidRPr="0014374F">
        <w:t xml:space="preserve"> </w:t>
      </w:r>
      <w:proofErr w:type="spellStart"/>
      <w:r w:rsidRPr="0014374F">
        <w:t>mottakarar</w:t>
      </w:r>
      <w:proofErr w:type="spellEnd"/>
      <w:r w:rsidRPr="0014374F">
        <w:t xml:space="preserve"> av uføretrygd skal </w:t>
      </w:r>
      <w:proofErr w:type="spellStart"/>
      <w:r w:rsidRPr="0014374F">
        <w:t>utvidast</w:t>
      </w:r>
      <w:proofErr w:type="spellEnd"/>
      <w:r w:rsidRPr="0014374F">
        <w:t xml:space="preserve"> til også å omfatte årskulla 1954–1962. Regjeringa foreslår at skjermingstillegget blir utvida med verknad </w:t>
      </w:r>
      <w:proofErr w:type="spellStart"/>
      <w:r w:rsidRPr="0014374F">
        <w:t>frå</w:t>
      </w:r>
      <w:proofErr w:type="spellEnd"/>
      <w:r w:rsidRPr="0014374F">
        <w:t xml:space="preserve"> 2025. Som følge av dette </w:t>
      </w:r>
      <w:proofErr w:type="spellStart"/>
      <w:r w:rsidRPr="0014374F">
        <w:t>aukar</w:t>
      </w:r>
      <w:proofErr w:type="spellEnd"/>
      <w:r w:rsidRPr="0014374F">
        <w:t xml:space="preserve"> løyvinga til alderspensjon i 2025 med 393 mill. kroner. Sjå </w:t>
      </w:r>
      <w:proofErr w:type="spellStart"/>
      <w:r w:rsidRPr="0014374F">
        <w:t>nærmare</w:t>
      </w:r>
      <w:proofErr w:type="spellEnd"/>
      <w:r w:rsidRPr="0014374F">
        <w:t xml:space="preserve"> omtale under programkategori 29.70 Alderdom.</w:t>
      </w:r>
    </w:p>
    <w:p w14:paraId="0C09DD58" w14:textId="77777777" w:rsidR="009124C3" w:rsidRPr="0014374F" w:rsidRDefault="009124C3" w:rsidP="0014374F">
      <w:r w:rsidRPr="0014374F">
        <w:t xml:space="preserve">Departementet tar sikte på å sende forslag om </w:t>
      </w:r>
      <w:proofErr w:type="spellStart"/>
      <w:r w:rsidRPr="0014374F">
        <w:t>auka</w:t>
      </w:r>
      <w:proofErr w:type="spellEnd"/>
      <w:r w:rsidRPr="0014374F">
        <w:t xml:space="preserve"> aldersgrenser i pensjonssystemet og </w:t>
      </w:r>
      <w:proofErr w:type="spellStart"/>
      <w:r w:rsidRPr="0014374F">
        <w:t>tilgrensande</w:t>
      </w:r>
      <w:proofErr w:type="spellEnd"/>
      <w:r w:rsidRPr="0014374F">
        <w:t xml:space="preserve"> </w:t>
      </w:r>
      <w:proofErr w:type="spellStart"/>
      <w:r w:rsidRPr="0014374F">
        <w:t>ordningar</w:t>
      </w:r>
      <w:proofErr w:type="spellEnd"/>
      <w:r w:rsidRPr="0014374F">
        <w:t xml:space="preserve">, samt ei sliterordning i folketrygda, på </w:t>
      </w:r>
      <w:proofErr w:type="spellStart"/>
      <w:r w:rsidRPr="0014374F">
        <w:t>høyring</w:t>
      </w:r>
      <w:proofErr w:type="spellEnd"/>
      <w:r w:rsidRPr="0014374F">
        <w:t xml:space="preserve"> i løpet av kort tid. </w:t>
      </w:r>
      <w:proofErr w:type="spellStart"/>
      <w:r w:rsidRPr="0014374F">
        <w:t>Auka</w:t>
      </w:r>
      <w:proofErr w:type="spellEnd"/>
      <w:r w:rsidRPr="0014374F">
        <w:t xml:space="preserve"> aldersgrenser i pensjonssystemet og ei ny sliterordning i folketrygda vil kreve </w:t>
      </w:r>
      <w:proofErr w:type="spellStart"/>
      <w:r w:rsidRPr="0014374F">
        <w:t>omfattande</w:t>
      </w:r>
      <w:proofErr w:type="spellEnd"/>
      <w:r w:rsidRPr="0014374F">
        <w:t xml:space="preserve"> arbeid med systemutvikling i Arbeids- og velferdsetaten. Som følge av dette foreslår regjeringa å </w:t>
      </w:r>
      <w:proofErr w:type="spellStart"/>
      <w:r w:rsidRPr="0014374F">
        <w:t>auke</w:t>
      </w:r>
      <w:proofErr w:type="spellEnd"/>
      <w:r w:rsidRPr="0014374F">
        <w:t xml:space="preserve"> driftsløyvinga til Arbeids- og velferdsetaten med 49 mill. kroner.</w:t>
      </w:r>
    </w:p>
    <w:p w14:paraId="717D29D2" w14:textId="77777777" w:rsidR="009124C3" w:rsidRPr="0014374F" w:rsidRDefault="009124C3" w:rsidP="0014374F">
      <w:r w:rsidRPr="0014374F">
        <w:t xml:space="preserve">Sjå </w:t>
      </w:r>
      <w:proofErr w:type="spellStart"/>
      <w:r w:rsidRPr="0014374F">
        <w:t>nærmare</w:t>
      </w:r>
      <w:proofErr w:type="spellEnd"/>
      <w:r w:rsidRPr="0014374F">
        <w:t xml:space="preserve"> omtale under programkategori 09.10, kap. 605.</w:t>
      </w:r>
    </w:p>
    <w:p w14:paraId="69BA479C" w14:textId="77777777" w:rsidR="009124C3" w:rsidRPr="0014374F" w:rsidRDefault="009124C3" w:rsidP="0014374F">
      <w:pPr>
        <w:pStyle w:val="Overskrift3"/>
      </w:pPr>
      <w:r w:rsidRPr="0014374F">
        <w:t xml:space="preserve">Administrative </w:t>
      </w:r>
      <w:proofErr w:type="spellStart"/>
      <w:r w:rsidRPr="0014374F">
        <w:t>førebuingar</w:t>
      </w:r>
      <w:proofErr w:type="spellEnd"/>
      <w:r w:rsidRPr="0014374F">
        <w:t xml:space="preserve"> i Statens pensjonskasse for innføring av ny </w:t>
      </w:r>
      <w:proofErr w:type="spellStart"/>
      <w:r w:rsidRPr="0014374F">
        <w:t>offentleg</w:t>
      </w:r>
      <w:proofErr w:type="spellEnd"/>
      <w:r w:rsidRPr="0014374F">
        <w:t xml:space="preserve"> </w:t>
      </w:r>
      <w:proofErr w:type="spellStart"/>
      <w:r w:rsidRPr="0014374F">
        <w:t>tenestepensjon</w:t>
      </w:r>
      <w:proofErr w:type="spellEnd"/>
    </w:p>
    <w:p w14:paraId="2A5A2249" w14:textId="77777777" w:rsidR="009124C3" w:rsidRPr="0014374F" w:rsidRDefault="009124C3" w:rsidP="0014374F">
      <w:r w:rsidRPr="0014374F">
        <w:t xml:space="preserve">Stortinget har vedtatt ny </w:t>
      </w:r>
      <w:proofErr w:type="spellStart"/>
      <w:r w:rsidRPr="0014374F">
        <w:t>tenestepensjon</w:t>
      </w:r>
      <w:proofErr w:type="spellEnd"/>
      <w:r w:rsidRPr="0014374F">
        <w:t xml:space="preserve"> i </w:t>
      </w:r>
      <w:proofErr w:type="spellStart"/>
      <w:r w:rsidRPr="0014374F">
        <w:t>offentleg</w:t>
      </w:r>
      <w:proofErr w:type="spellEnd"/>
      <w:r w:rsidRPr="0014374F">
        <w:t xml:space="preserve"> sektor, jf. Prop. 87 L (2018–2019), </w:t>
      </w:r>
      <w:proofErr w:type="spellStart"/>
      <w:r w:rsidRPr="0014374F">
        <w:t>Innst</w:t>
      </w:r>
      <w:proofErr w:type="spellEnd"/>
      <w:r w:rsidRPr="0014374F">
        <w:t xml:space="preserve">. 314 L (2018–2019) og Lovvedtak 72 (2018–2019). Den nye </w:t>
      </w:r>
      <w:proofErr w:type="spellStart"/>
      <w:r w:rsidRPr="0014374F">
        <w:t>tenestepensjonen</w:t>
      </w:r>
      <w:proofErr w:type="spellEnd"/>
      <w:r w:rsidRPr="0014374F">
        <w:t xml:space="preserve"> vil få verknad for utbetalt pensjon når 1963-kullet fyller 62 år, dvs. </w:t>
      </w:r>
      <w:proofErr w:type="spellStart"/>
      <w:r w:rsidRPr="0014374F">
        <w:t>frå</w:t>
      </w:r>
      <w:proofErr w:type="spellEnd"/>
      <w:r w:rsidRPr="0014374F">
        <w:t xml:space="preserve"> 2025. Som følge av dette gjennomfører </w:t>
      </w:r>
      <w:r w:rsidRPr="0014374F">
        <w:lastRenderedPageBreak/>
        <w:t xml:space="preserve">Statens pensjonskasse (SPK) administrative </w:t>
      </w:r>
      <w:proofErr w:type="spellStart"/>
      <w:r w:rsidRPr="0014374F">
        <w:t>førebuingar</w:t>
      </w:r>
      <w:proofErr w:type="spellEnd"/>
      <w:r w:rsidRPr="0014374F">
        <w:t xml:space="preserve">. I 2023 ble det gjennomført ei ekstern kvalitetssikring (KS2) av kostnadsrammer og </w:t>
      </w:r>
      <w:proofErr w:type="spellStart"/>
      <w:r w:rsidRPr="0014374F">
        <w:t>usikkerheit</w:t>
      </w:r>
      <w:proofErr w:type="spellEnd"/>
      <w:r w:rsidRPr="0014374F">
        <w:t xml:space="preserve"> for fase tre.</w:t>
      </w:r>
    </w:p>
    <w:p w14:paraId="5EE21299" w14:textId="77777777" w:rsidR="009124C3" w:rsidRPr="0014374F" w:rsidRDefault="009124C3" w:rsidP="0014374F">
      <w:r w:rsidRPr="0014374F">
        <w:t xml:space="preserve">Departementet orienterte Stortinget om resultatet av KS2 våren 2023. På bakgrunn av KS2-rapporten tilrådde regjeringa overfor Stortinget i Prop. 118 S (2022–2023) </w:t>
      </w:r>
      <w:proofErr w:type="spellStart"/>
      <w:r w:rsidRPr="0014374F">
        <w:rPr>
          <w:rStyle w:val="kursiv"/>
        </w:rPr>
        <w:t>Tilleggsløyvingar</w:t>
      </w:r>
      <w:proofErr w:type="spellEnd"/>
      <w:r w:rsidRPr="0014374F">
        <w:rPr>
          <w:rStyle w:val="kursiv"/>
        </w:rPr>
        <w:t xml:space="preserve"> og </w:t>
      </w:r>
      <w:proofErr w:type="spellStart"/>
      <w:r w:rsidRPr="0014374F">
        <w:rPr>
          <w:rStyle w:val="kursiv"/>
        </w:rPr>
        <w:t>omprioriteringar</w:t>
      </w:r>
      <w:proofErr w:type="spellEnd"/>
      <w:r w:rsidRPr="0014374F">
        <w:rPr>
          <w:rStyle w:val="kursiv"/>
        </w:rPr>
        <w:t xml:space="preserve"> i statsbudsjettet 2023</w:t>
      </w:r>
      <w:r w:rsidRPr="0014374F">
        <w:t xml:space="preserve"> at Pro 25 fase tre starta opp i 2023, med ei kostnadsramme på 391 mill. 2023-kroner inkl. mva. På bakgrunn av </w:t>
      </w:r>
      <w:proofErr w:type="spellStart"/>
      <w:r w:rsidRPr="0014374F">
        <w:t>Innst</w:t>
      </w:r>
      <w:proofErr w:type="spellEnd"/>
      <w:r w:rsidRPr="0014374F">
        <w:t xml:space="preserve">. 490 S (2022–2023) blei dette vedtatt av Stortinget, jf. </w:t>
      </w:r>
      <w:proofErr w:type="spellStart"/>
      <w:r w:rsidRPr="0014374F">
        <w:t>romartalfullmakt</w:t>
      </w:r>
      <w:proofErr w:type="spellEnd"/>
      <w:r w:rsidRPr="0014374F">
        <w:t xml:space="preserve"> XIV. Merknader og </w:t>
      </w:r>
      <w:proofErr w:type="spellStart"/>
      <w:r w:rsidRPr="0014374F">
        <w:t>tilrådingar</w:t>
      </w:r>
      <w:proofErr w:type="spellEnd"/>
      <w:r w:rsidRPr="0014374F">
        <w:t xml:space="preserve"> </w:t>
      </w:r>
      <w:proofErr w:type="spellStart"/>
      <w:r w:rsidRPr="0014374F">
        <w:t>frå</w:t>
      </w:r>
      <w:proofErr w:type="spellEnd"/>
      <w:r w:rsidRPr="0014374F">
        <w:t xml:space="preserve"> kvalitetssikringa er </w:t>
      </w:r>
      <w:proofErr w:type="spellStart"/>
      <w:r w:rsidRPr="0014374F">
        <w:t>følgt</w:t>
      </w:r>
      <w:proofErr w:type="spellEnd"/>
      <w:r w:rsidRPr="0014374F">
        <w:t xml:space="preserve"> opp.</w:t>
      </w:r>
    </w:p>
    <w:p w14:paraId="21F06DBF" w14:textId="77777777" w:rsidR="009124C3" w:rsidRPr="0014374F" w:rsidRDefault="009124C3" w:rsidP="0014374F">
      <w:r w:rsidRPr="0014374F">
        <w:t xml:space="preserve">Sjå </w:t>
      </w:r>
      <w:proofErr w:type="spellStart"/>
      <w:r w:rsidRPr="0014374F">
        <w:t>nærmare</w:t>
      </w:r>
      <w:proofErr w:type="spellEnd"/>
      <w:r w:rsidRPr="0014374F">
        <w:t xml:space="preserve"> omtale under programkategori 09.50.</w:t>
      </w:r>
    </w:p>
    <w:p w14:paraId="1FAEFD06" w14:textId="77777777" w:rsidR="009124C3" w:rsidRPr="0014374F" w:rsidRDefault="009124C3" w:rsidP="0014374F">
      <w:pPr>
        <w:pStyle w:val="Overskrift1"/>
      </w:pPr>
      <w:r w:rsidRPr="0014374F">
        <w:t xml:space="preserve">Sysselsetting, levekår, integrering og utvikling i sentrale </w:t>
      </w:r>
      <w:proofErr w:type="spellStart"/>
      <w:r w:rsidRPr="0014374F">
        <w:t>inntektssikringsordningar</w:t>
      </w:r>
      <w:proofErr w:type="spellEnd"/>
    </w:p>
    <w:p w14:paraId="172D9158" w14:textId="77777777" w:rsidR="009124C3" w:rsidRPr="0014374F" w:rsidRDefault="009124C3" w:rsidP="0014374F">
      <w:pPr>
        <w:pStyle w:val="Overskrift2"/>
      </w:pPr>
      <w:r w:rsidRPr="0014374F">
        <w:t>Innleiing</w:t>
      </w:r>
    </w:p>
    <w:p w14:paraId="4A2D9F5B" w14:textId="77777777" w:rsidR="009124C3" w:rsidRPr="0014374F" w:rsidRDefault="009124C3" w:rsidP="0014374F">
      <w:r w:rsidRPr="0014374F">
        <w:t xml:space="preserve">Høg sysselsetting og høg samla produktivitet er grunnlaget for høg verdiskaping. </w:t>
      </w:r>
      <w:proofErr w:type="spellStart"/>
      <w:r w:rsidRPr="0014374F">
        <w:t>Ein</w:t>
      </w:r>
      <w:proofErr w:type="spellEnd"/>
      <w:r w:rsidRPr="0014374F">
        <w:t xml:space="preserve"> </w:t>
      </w:r>
      <w:proofErr w:type="spellStart"/>
      <w:r w:rsidRPr="0014374F">
        <w:t>omfattande</w:t>
      </w:r>
      <w:proofErr w:type="spellEnd"/>
      <w:r w:rsidRPr="0014374F">
        <w:t xml:space="preserve"> </w:t>
      </w:r>
      <w:proofErr w:type="spellStart"/>
      <w:r w:rsidRPr="0014374F">
        <w:t>offentleg</w:t>
      </w:r>
      <w:proofErr w:type="spellEnd"/>
      <w:r w:rsidRPr="0014374F">
        <w:t xml:space="preserve"> finansiert velferdsstat er avhengig av høg yrkesdeltaking. For den enkelte betyr det å ha </w:t>
      </w:r>
      <w:proofErr w:type="spellStart"/>
      <w:r w:rsidRPr="0014374F">
        <w:t>ein</w:t>
      </w:r>
      <w:proofErr w:type="spellEnd"/>
      <w:r w:rsidRPr="0014374F">
        <w:t xml:space="preserve"> jobb både stabil inntekt, </w:t>
      </w:r>
      <w:proofErr w:type="spellStart"/>
      <w:r w:rsidRPr="0014374F">
        <w:t>personleg</w:t>
      </w:r>
      <w:proofErr w:type="spellEnd"/>
      <w:r w:rsidRPr="0014374F">
        <w:t xml:space="preserve"> utvikling og deltaking på </w:t>
      </w:r>
      <w:proofErr w:type="spellStart"/>
      <w:r w:rsidRPr="0014374F">
        <w:t>ein</w:t>
      </w:r>
      <w:proofErr w:type="spellEnd"/>
      <w:r w:rsidRPr="0014374F">
        <w:t xml:space="preserve"> sosial arena. At mange er i arbeid, er ei viktig årsak til den relativt jamne inntektsfordelinga i </w:t>
      </w:r>
      <w:proofErr w:type="spellStart"/>
      <w:r w:rsidRPr="0014374F">
        <w:t>Noreg</w:t>
      </w:r>
      <w:proofErr w:type="spellEnd"/>
      <w:r w:rsidRPr="0014374F">
        <w:t>.</w:t>
      </w:r>
    </w:p>
    <w:p w14:paraId="53473D59" w14:textId="77777777" w:rsidR="009124C3" w:rsidRPr="0014374F" w:rsidRDefault="009124C3" w:rsidP="0014374F">
      <w:r w:rsidRPr="0014374F">
        <w:t xml:space="preserve">Etterspørselen etter arbeidskraft er </w:t>
      </w:r>
      <w:proofErr w:type="spellStart"/>
      <w:r w:rsidRPr="0014374F">
        <w:t>framleis</w:t>
      </w:r>
      <w:proofErr w:type="spellEnd"/>
      <w:r w:rsidRPr="0014374F">
        <w:t xml:space="preserve"> høg, </w:t>
      </w:r>
      <w:proofErr w:type="spellStart"/>
      <w:r w:rsidRPr="0014374F">
        <w:t>sjølv</w:t>
      </w:r>
      <w:proofErr w:type="spellEnd"/>
      <w:r w:rsidRPr="0014374F">
        <w:t xml:space="preserve"> om aktiviteten i økonomien har dempa seg </w:t>
      </w:r>
      <w:proofErr w:type="spellStart"/>
      <w:r w:rsidRPr="0014374F">
        <w:t>noko</w:t>
      </w:r>
      <w:proofErr w:type="spellEnd"/>
      <w:r w:rsidRPr="0014374F">
        <w:t xml:space="preserve">. </w:t>
      </w:r>
      <w:proofErr w:type="spellStart"/>
      <w:r w:rsidRPr="0014374F">
        <w:t>Ein</w:t>
      </w:r>
      <w:proofErr w:type="spellEnd"/>
      <w:r w:rsidRPr="0014374F">
        <w:t xml:space="preserve"> </w:t>
      </w:r>
      <w:proofErr w:type="spellStart"/>
      <w:r w:rsidRPr="0014374F">
        <w:t>høg</w:t>
      </w:r>
      <w:proofErr w:type="spellEnd"/>
      <w:r w:rsidRPr="0014374F">
        <w:t xml:space="preserve"> andel av befolkninga er i jobb og den registrerte </w:t>
      </w:r>
      <w:proofErr w:type="spellStart"/>
      <w:r w:rsidRPr="0014374F">
        <w:t>arbeidsløysa</w:t>
      </w:r>
      <w:proofErr w:type="spellEnd"/>
      <w:r w:rsidRPr="0014374F">
        <w:t xml:space="preserve"> ligg under gjennomsnittet for </w:t>
      </w:r>
      <w:proofErr w:type="spellStart"/>
      <w:r w:rsidRPr="0014374F">
        <w:t>dei</w:t>
      </w:r>
      <w:proofErr w:type="spellEnd"/>
      <w:r w:rsidRPr="0014374F">
        <w:t xml:space="preserve"> siste 20 åra.</w:t>
      </w:r>
    </w:p>
    <w:p w14:paraId="6F09709F" w14:textId="77777777" w:rsidR="009124C3" w:rsidRPr="0014374F" w:rsidRDefault="009124C3" w:rsidP="0014374F">
      <w:r w:rsidRPr="0014374F">
        <w:t xml:space="preserve">Yrkesdeltakinga blant kvinner og eldre er </w:t>
      </w:r>
      <w:proofErr w:type="spellStart"/>
      <w:r w:rsidRPr="0014374F">
        <w:t>høg</w:t>
      </w:r>
      <w:proofErr w:type="spellEnd"/>
      <w:r w:rsidRPr="0014374F">
        <w:t xml:space="preserve"> i </w:t>
      </w:r>
      <w:proofErr w:type="spellStart"/>
      <w:r w:rsidRPr="0014374F">
        <w:t>Noreg</w:t>
      </w:r>
      <w:proofErr w:type="spellEnd"/>
      <w:r w:rsidRPr="0014374F">
        <w:t xml:space="preserve"> </w:t>
      </w:r>
      <w:proofErr w:type="spellStart"/>
      <w:r w:rsidRPr="0014374F">
        <w:t>samanlikna</w:t>
      </w:r>
      <w:proofErr w:type="spellEnd"/>
      <w:r w:rsidRPr="0014374F">
        <w:t xml:space="preserve"> med mange andre land i Europa, mens sysselsettinga blant menn i alderen 25–54 år er som gjennomsnittet for EU og under nivået i bl.a. Sverige og Tyskland. </w:t>
      </w:r>
      <w:proofErr w:type="spellStart"/>
      <w:r w:rsidRPr="0014374F">
        <w:t>Gjennomsnittleg</w:t>
      </w:r>
      <w:proofErr w:type="spellEnd"/>
      <w:r w:rsidRPr="0014374F">
        <w:t xml:space="preserve"> arbeidstid i </w:t>
      </w:r>
      <w:proofErr w:type="spellStart"/>
      <w:r w:rsidRPr="0014374F">
        <w:t>Noreg</w:t>
      </w:r>
      <w:proofErr w:type="spellEnd"/>
      <w:r w:rsidRPr="0014374F">
        <w:t xml:space="preserve"> per sysselsatt er </w:t>
      </w:r>
      <w:proofErr w:type="spellStart"/>
      <w:r w:rsidRPr="0014374F">
        <w:t>lågare</w:t>
      </w:r>
      <w:proofErr w:type="spellEnd"/>
      <w:r w:rsidRPr="0014374F">
        <w:t xml:space="preserve"> enn gjennomsnittet i EU. Men målt per </w:t>
      </w:r>
      <w:proofErr w:type="spellStart"/>
      <w:r w:rsidRPr="0014374F">
        <w:t>innbyggar</w:t>
      </w:r>
      <w:proofErr w:type="spellEnd"/>
      <w:r w:rsidRPr="0014374F">
        <w:t xml:space="preserve"> er arbeidstida om lag som </w:t>
      </w:r>
      <w:proofErr w:type="spellStart"/>
      <w:r w:rsidRPr="0014374F">
        <w:t>dei</w:t>
      </w:r>
      <w:proofErr w:type="spellEnd"/>
      <w:r w:rsidRPr="0014374F">
        <w:t xml:space="preserve"> andre EU-landa i gjennomsnitt.</w:t>
      </w:r>
    </w:p>
    <w:p w14:paraId="5832762D" w14:textId="77777777" w:rsidR="009124C3" w:rsidRPr="0014374F" w:rsidRDefault="009124C3" w:rsidP="0014374F">
      <w:r w:rsidRPr="0014374F">
        <w:t xml:space="preserve">Den demografiske utviklinga påverkar utgiftene til </w:t>
      </w:r>
      <w:proofErr w:type="spellStart"/>
      <w:r w:rsidRPr="0014374F">
        <w:t>dei</w:t>
      </w:r>
      <w:proofErr w:type="spellEnd"/>
      <w:r w:rsidRPr="0014374F">
        <w:t xml:space="preserve"> rettsbaserte </w:t>
      </w:r>
      <w:proofErr w:type="spellStart"/>
      <w:r w:rsidRPr="0014374F">
        <w:t>ordningane</w:t>
      </w:r>
      <w:proofErr w:type="spellEnd"/>
      <w:r w:rsidRPr="0014374F">
        <w:t xml:space="preserve"> i folketrygda. Vi lever stadig lenger. </w:t>
      </w:r>
      <w:proofErr w:type="spellStart"/>
      <w:r w:rsidRPr="0014374F">
        <w:t>Befolkningsframskrivingar</w:t>
      </w:r>
      <w:proofErr w:type="spellEnd"/>
      <w:r w:rsidRPr="0014374F">
        <w:t xml:space="preserve"> viser at mens det </w:t>
      </w:r>
      <w:proofErr w:type="spellStart"/>
      <w:r w:rsidRPr="0014374F">
        <w:t>no</w:t>
      </w:r>
      <w:proofErr w:type="spellEnd"/>
      <w:r w:rsidRPr="0014374F">
        <w:t xml:space="preserve"> er fire </w:t>
      </w:r>
      <w:proofErr w:type="spellStart"/>
      <w:r w:rsidRPr="0014374F">
        <w:t>personar</w:t>
      </w:r>
      <w:proofErr w:type="spellEnd"/>
      <w:r w:rsidRPr="0014374F">
        <w:t xml:space="preserve"> i yrkesaktiv alder per person over 67 år, vil dette </w:t>
      </w:r>
      <w:proofErr w:type="spellStart"/>
      <w:r w:rsidRPr="0014374F">
        <w:t>talet</w:t>
      </w:r>
      <w:proofErr w:type="spellEnd"/>
      <w:r w:rsidRPr="0014374F">
        <w:t xml:space="preserve"> </w:t>
      </w:r>
      <w:proofErr w:type="spellStart"/>
      <w:r w:rsidRPr="0014374F">
        <w:t>vere</w:t>
      </w:r>
      <w:proofErr w:type="spellEnd"/>
      <w:r w:rsidRPr="0014374F">
        <w:t xml:space="preserve"> nesten halvert i 2060. Det har betydning for </w:t>
      </w:r>
      <w:proofErr w:type="spellStart"/>
      <w:r w:rsidRPr="0014374F">
        <w:t>berekrafta</w:t>
      </w:r>
      <w:proofErr w:type="spellEnd"/>
      <w:r w:rsidRPr="0014374F">
        <w:t xml:space="preserve"> i velferdsstaten. </w:t>
      </w:r>
      <w:proofErr w:type="spellStart"/>
      <w:r w:rsidRPr="0014374F">
        <w:t>Ein</w:t>
      </w:r>
      <w:proofErr w:type="spellEnd"/>
      <w:r w:rsidRPr="0014374F">
        <w:t xml:space="preserve"> stadig større del av </w:t>
      </w:r>
      <w:proofErr w:type="spellStart"/>
      <w:r w:rsidRPr="0014374F">
        <w:t>ressursane</w:t>
      </w:r>
      <w:proofErr w:type="spellEnd"/>
      <w:r w:rsidRPr="0014374F">
        <w:t xml:space="preserve"> i samfunnet vil i åra framover gå til å sikre </w:t>
      </w:r>
      <w:proofErr w:type="spellStart"/>
      <w:r w:rsidRPr="0014374F">
        <w:t>ein</w:t>
      </w:r>
      <w:proofErr w:type="spellEnd"/>
      <w:r w:rsidRPr="0014374F">
        <w:t xml:space="preserve"> trygg og verdig alderdom, </w:t>
      </w:r>
      <w:proofErr w:type="spellStart"/>
      <w:r w:rsidRPr="0014374F">
        <w:t>noko</w:t>
      </w:r>
      <w:proofErr w:type="spellEnd"/>
      <w:r w:rsidRPr="0014374F">
        <w:t xml:space="preserve"> som vil stille </w:t>
      </w:r>
      <w:proofErr w:type="spellStart"/>
      <w:r w:rsidRPr="0014374F">
        <w:t>offentlege</w:t>
      </w:r>
      <w:proofErr w:type="spellEnd"/>
      <w:r w:rsidRPr="0014374F">
        <w:t xml:space="preserve"> </w:t>
      </w:r>
      <w:proofErr w:type="spellStart"/>
      <w:r w:rsidRPr="0014374F">
        <w:t>finansar</w:t>
      </w:r>
      <w:proofErr w:type="spellEnd"/>
      <w:r w:rsidRPr="0014374F">
        <w:t xml:space="preserve">, pensjonssystemet og </w:t>
      </w:r>
      <w:proofErr w:type="spellStart"/>
      <w:r w:rsidRPr="0014374F">
        <w:t>dei</w:t>
      </w:r>
      <w:proofErr w:type="spellEnd"/>
      <w:r w:rsidRPr="0014374F">
        <w:t xml:space="preserve"> andre </w:t>
      </w:r>
      <w:proofErr w:type="spellStart"/>
      <w:r w:rsidRPr="0014374F">
        <w:t>velferdsordningane</w:t>
      </w:r>
      <w:proofErr w:type="spellEnd"/>
      <w:r w:rsidRPr="0014374F">
        <w:t xml:space="preserve"> overfor store </w:t>
      </w:r>
      <w:proofErr w:type="spellStart"/>
      <w:r w:rsidRPr="0014374F">
        <w:t>utfordringar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deltakinga i arbeidslivet, vil bidra til å </w:t>
      </w:r>
      <w:proofErr w:type="spellStart"/>
      <w:r w:rsidRPr="0014374F">
        <w:t>gjere</w:t>
      </w:r>
      <w:proofErr w:type="spellEnd"/>
      <w:r w:rsidRPr="0014374F">
        <w:t xml:space="preserve"> </w:t>
      </w:r>
      <w:proofErr w:type="spellStart"/>
      <w:r w:rsidRPr="0014374F">
        <w:t>velferdsordningane</w:t>
      </w:r>
      <w:proofErr w:type="spellEnd"/>
      <w:r w:rsidRPr="0014374F">
        <w:t xml:space="preserve"> </w:t>
      </w:r>
      <w:proofErr w:type="spellStart"/>
      <w:r w:rsidRPr="0014374F">
        <w:t>meir</w:t>
      </w:r>
      <w:proofErr w:type="spellEnd"/>
      <w:r w:rsidRPr="0014374F">
        <w:t xml:space="preserve"> </w:t>
      </w:r>
      <w:proofErr w:type="spellStart"/>
      <w:r w:rsidRPr="0014374F">
        <w:t>berekraftige</w:t>
      </w:r>
      <w:proofErr w:type="spellEnd"/>
      <w:r w:rsidRPr="0014374F">
        <w:t>.</w:t>
      </w:r>
    </w:p>
    <w:p w14:paraId="22EC8446" w14:textId="77777777" w:rsidR="009124C3" w:rsidRPr="0014374F" w:rsidRDefault="009124C3" w:rsidP="0014374F">
      <w:r w:rsidRPr="0014374F">
        <w:t xml:space="preserve">God velferd i framtida er avhengig av god tilgang på arbeidskraft. </w:t>
      </w:r>
      <w:proofErr w:type="spellStart"/>
      <w:r w:rsidRPr="0014374F">
        <w:t>Sjølv</w:t>
      </w:r>
      <w:proofErr w:type="spellEnd"/>
      <w:r w:rsidRPr="0014374F">
        <w:t xml:space="preserve"> om arbeidsinnvandring har bidratt til </w:t>
      </w:r>
      <w:proofErr w:type="spellStart"/>
      <w:r w:rsidRPr="0014374F">
        <w:t>høg</w:t>
      </w:r>
      <w:proofErr w:type="spellEnd"/>
      <w:r w:rsidRPr="0014374F">
        <w:t xml:space="preserve"> aktivitet når etterspørselen i </w:t>
      </w:r>
      <w:proofErr w:type="spellStart"/>
      <w:r w:rsidRPr="0014374F">
        <w:t>periodar</w:t>
      </w:r>
      <w:proofErr w:type="spellEnd"/>
      <w:r w:rsidRPr="0014374F">
        <w:t xml:space="preserve"> har </w:t>
      </w:r>
      <w:proofErr w:type="spellStart"/>
      <w:r w:rsidRPr="0014374F">
        <w:t>vore</w:t>
      </w:r>
      <w:proofErr w:type="spellEnd"/>
      <w:r w:rsidRPr="0014374F">
        <w:t xml:space="preserve"> stor, kan </w:t>
      </w:r>
      <w:proofErr w:type="spellStart"/>
      <w:r w:rsidRPr="0014374F">
        <w:t>ikkje</w:t>
      </w:r>
      <w:proofErr w:type="spellEnd"/>
      <w:r w:rsidRPr="0014374F">
        <w:t xml:space="preserve"> det </w:t>
      </w:r>
      <w:proofErr w:type="spellStart"/>
      <w:r w:rsidRPr="0014374F">
        <w:t>vere</w:t>
      </w:r>
      <w:proofErr w:type="spellEnd"/>
      <w:r w:rsidRPr="0014374F">
        <w:t xml:space="preserve"> ei løysing på varig basis. I tillegg har </w:t>
      </w:r>
      <w:proofErr w:type="spellStart"/>
      <w:r w:rsidRPr="0014374F">
        <w:t>dei</w:t>
      </w:r>
      <w:proofErr w:type="spellEnd"/>
      <w:r w:rsidRPr="0014374F">
        <w:t xml:space="preserve"> fleste europeiske land </w:t>
      </w:r>
      <w:proofErr w:type="spellStart"/>
      <w:r w:rsidRPr="0014374F">
        <w:t>dei</w:t>
      </w:r>
      <w:proofErr w:type="spellEnd"/>
      <w:r w:rsidRPr="0014374F">
        <w:t xml:space="preserve"> same demografiske </w:t>
      </w:r>
      <w:proofErr w:type="spellStart"/>
      <w:r w:rsidRPr="0014374F">
        <w:t>utfordringane</w:t>
      </w:r>
      <w:proofErr w:type="spellEnd"/>
      <w:r w:rsidRPr="0014374F">
        <w:t xml:space="preserve"> knytt til aldring. Derfor må </w:t>
      </w:r>
      <w:proofErr w:type="spellStart"/>
      <w:r w:rsidRPr="0014374F">
        <w:t>dei</w:t>
      </w:r>
      <w:proofErr w:type="spellEnd"/>
      <w:r w:rsidRPr="0014374F">
        <w:t xml:space="preserve"> </w:t>
      </w:r>
      <w:proofErr w:type="spellStart"/>
      <w:r w:rsidRPr="0014374F">
        <w:t>innanlandske</w:t>
      </w:r>
      <w:proofErr w:type="spellEnd"/>
      <w:r w:rsidRPr="0014374F">
        <w:t xml:space="preserve"> </w:t>
      </w:r>
      <w:proofErr w:type="spellStart"/>
      <w:r w:rsidRPr="0014374F">
        <w:t>arbeidskraftreservane</w:t>
      </w:r>
      <w:proofErr w:type="spellEnd"/>
      <w:r w:rsidRPr="0014374F">
        <w:t xml:space="preserve"> </w:t>
      </w:r>
      <w:proofErr w:type="spellStart"/>
      <w:r w:rsidRPr="0014374F">
        <w:t>mobiliserast</w:t>
      </w:r>
      <w:proofErr w:type="spellEnd"/>
      <w:r w:rsidRPr="0014374F">
        <w:t xml:space="preserve">. Det er viktig å legge til rette for at </w:t>
      </w:r>
      <w:proofErr w:type="spellStart"/>
      <w:r w:rsidRPr="0014374F">
        <w:t>fleire</w:t>
      </w:r>
      <w:proofErr w:type="spellEnd"/>
      <w:r w:rsidRPr="0014374F">
        <w:t xml:space="preserve"> kan jobbe heiltid, og derfor sørge for god bruk av den arbeidskrafta som </w:t>
      </w:r>
      <w:proofErr w:type="spellStart"/>
      <w:r w:rsidRPr="0014374F">
        <w:t>allereie</w:t>
      </w:r>
      <w:proofErr w:type="spellEnd"/>
      <w:r w:rsidRPr="0014374F">
        <w:t xml:space="preserve"> er i jobb. I tillegg er det viktig å inkludere </w:t>
      </w:r>
      <w:proofErr w:type="spellStart"/>
      <w:r w:rsidRPr="0014374F">
        <w:t>fleire</w:t>
      </w:r>
      <w:proofErr w:type="spellEnd"/>
      <w:r w:rsidRPr="0014374F">
        <w:t xml:space="preserve"> i arbeid og få </w:t>
      </w:r>
      <w:proofErr w:type="spellStart"/>
      <w:r w:rsidRPr="0014374F">
        <w:t>fleire</w:t>
      </w:r>
      <w:proofErr w:type="spellEnd"/>
      <w:r w:rsidRPr="0014374F">
        <w:t xml:space="preserve"> til å jobbe lenger.</w:t>
      </w:r>
    </w:p>
    <w:p w14:paraId="669B48CB" w14:textId="77777777" w:rsidR="009124C3" w:rsidRPr="0014374F" w:rsidRDefault="009124C3" w:rsidP="0014374F">
      <w:r w:rsidRPr="0014374F">
        <w:lastRenderedPageBreak/>
        <w:t xml:space="preserve">I dag er det for mange i yrkesaktiv alder som står </w:t>
      </w:r>
      <w:proofErr w:type="spellStart"/>
      <w:r w:rsidRPr="0014374F">
        <w:t>utanfor</w:t>
      </w:r>
      <w:proofErr w:type="spellEnd"/>
      <w:r w:rsidRPr="0014374F">
        <w:t xml:space="preserve"> arbeidslivet. Andelen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er </w:t>
      </w:r>
      <w:proofErr w:type="spellStart"/>
      <w:r w:rsidRPr="0014374F">
        <w:t>høg</w:t>
      </w:r>
      <w:proofErr w:type="spellEnd"/>
      <w:r w:rsidRPr="0014374F">
        <w:t xml:space="preserve"> i </w:t>
      </w:r>
      <w:proofErr w:type="spellStart"/>
      <w:r w:rsidRPr="0014374F">
        <w:t>Noreg</w:t>
      </w:r>
      <w:proofErr w:type="spellEnd"/>
      <w:r w:rsidRPr="0014374F">
        <w:t xml:space="preserve"> </w:t>
      </w:r>
      <w:proofErr w:type="spellStart"/>
      <w:r w:rsidRPr="0014374F">
        <w:t>samanlikna</w:t>
      </w:r>
      <w:proofErr w:type="spellEnd"/>
      <w:r w:rsidRPr="0014374F">
        <w:t xml:space="preserve"> med i andre OECD-land. Denne andelen har </w:t>
      </w:r>
      <w:proofErr w:type="spellStart"/>
      <w:r w:rsidRPr="0014374F">
        <w:t>halde</w:t>
      </w:r>
      <w:proofErr w:type="spellEnd"/>
      <w:r w:rsidRPr="0014374F">
        <w:t xml:space="preserve"> seg relativt stabil </w:t>
      </w:r>
      <w:proofErr w:type="spellStart"/>
      <w:r w:rsidRPr="0014374F">
        <w:t>dei</w:t>
      </w:r>
      <w:proofErr w:type="spellEnd"/>
      <w:r w:rsidRPr="0014374F">
        <w:t xml:space="preserve"> siste tiåra. Mange </w:t>
      </w:r>
      <w:proofErr w:type="spellStart"/>
      <w:r w:rsidRPr="0014374F">
        <w:t>stønadsmottakarar</w:t>
      </w:r>
      <w:proofErr w:type="spellEnd"/>
      <w:r w:rsidRPr="0014374F">
        <w:t xml:space="preserve"> kan dels </w:t>
      </w:r>
      <w:proofErr w:type="spellStart"/>
      <w:r w:rsidRPr="0014374F">
        <w:t>vere</w:t>
      </w:r>
      <w:proofErr w:type="spellEnd"/>
      <w:r w:rsidRPr="0014374F">
        <w:t xml:space="preserve"> </w:t>
      </w:r>
      <w:proofErr w:type="spellStart"/>
      <w:r w:rsidRPr="0014374F">
        <w:t>eit</w:t>
      </w:r>
      <w:proofErr w:type="spellEnd"/>
      <w:r w:rsidRPr="0014374F">
        <w:t xml:space="preserve"> uttrykk for at </w:t>
      </w:r>
      <w:proofErr w:type="spellStart"/>
      <w:r w:rsidRPr="0014374F">
        <w:t>Noreg</w:t>
      </w:r>
      <w:proofErr w:type="spellEnd"/>
      <w:r w:rsidRPr="0014374F">
        <w:t xml:space="preserve"> har </w:t>
      </w:r>
      <w:proofErr w:type="spellStart"/>
      <w:r w:rsidRPr="0014374F">
        <w:t>ein</w:t>
      </w:r>
      <w:proofErr w:type="spellEnd"/>
      <w:r w:rsidRPr="0014374F">
        <w:t xml:space="preserve"> godt utbygd velferdsstat med mål om økonomisk og sosial utjamning. </w:t>
      </w:r>
      <w:proofErr w:type="spellStart"/>
      <w:r w:rsidRPr="0014374F">
        <w:t>Personar</w:t>
      </w:r>
      <w:proofErr w:type="spellEnd"/>
      <w:r w:rsidRPr="0014374F">
        <w:t xml:space="preserve"> med låg formell kompetanse, </w:t>
      </w:r>
      <w:proofErr w:type="spellStart"/>
      <w:r w:rsidRPr="0014374F">
        <w:t>personar</w:t>
      </w:r>
      <w:proofErr w:type="spellEnd"/>
      <w:r w:rsidRPr="0014374F">
        <w:t xml:space="preserve"> med helseproblem, unge og </w:t>
      </w:r>
      <w:proofErr w:type="spellStart"/>
      <w:r w:rsidRPr="0014374F">
        <w:t>nokre</w:t>
      </w:r>
      <w:proofErr w:type="spellEnd"/>
      <w:r w:rsidRPr="0014374F">
        <w:t xml:space="preserve"> </w:t>
      </w:r>
      <w:proofErr w:type="spellStart"/>
      <w:r w:rsidRPr="0014374F">
        <w:t>innvandrargrupper</w:t>
      </w:r>
      <w:proofErr w:type="spellEnd"/>
      <w:r w:rsidRPr="0014374F">
        <w:t xml:space="preserve"> er overrepresenterte blant </w:t>
      </w:r>
      <w:proofErr w:type="spellStart"/>
      <w:r w:rsidRPr="0014374F">
        <w:t>dei</w:t>
      </w:r>
      <w:proofErr w:type="spellEnd"/>
      <w:r w:rsidRPr="0014374F">
        <w:t xml:space="preserve"> som har problem med å få eller </w:t>
      </w:r>
      <w:proofErr w:type="spellStart"/>
      <w:r w:rsidRPr="0014374F">
        <w:t>halde</w:t>
      </w:r>
      <w:proofErr w:type="spellEnd"/>
      <w:r w:rsidRPr="0014374F">
        <w:t xml:space="preserve"> på </w:t>
      </w:r>
      <w:proofErr w:type="spellStart"/>
      <w:r w:rsidRPr="0014374F">
        <w:t>ein</w:t>
      </w:r>
      <w:proofErr w:type="spellEnd"/>
      <w:r w:rsidRPr="0014374F">
        <w:t xml:space="preserve"> jobb. Unge </w:t>
      </w:r>
      <w:proofErr w:type="spellStart"/>
      <w:r w:rsidRPr="0014374F">
        <w:t>utan</w:t>
      </w:r>
      <w:proofErr w:type="spellEnd"/>
      <w:r w:rsidRPr="0014374F">
        <w:t xml:space="preserve"> </w:t>
      </w:r>
      <w:proofErr w:type="spellStart"/>
      <w:r w:rsidRPr="0014374F">
        <w:t>vidaregåande</w:t>
      </w:r>
      <w:proofErr w:type="spellEnd"/>
      <w:r w:rsidRPr="0014374F">
        <w:t xml:space="preserve"> opplæring risikerer å få </w:t>
      </w:r>
      <w:proofErr w:type="spellStart"/>
      <w:r w:rsidRPr="0014374F">
        <w:t>ein</w:t>
      </w:r>
      <w:proofErr w:type="spellEnd"/>
      <w:r w:rsidRPr="0014374F">
        <w:t xml:space="preserve"> ustabil yrkeskarriere med lengre </w:t>
      </w:r>
      <w:proofErr w:type="spellStart"/>
      <w:r w:rsidRPr="0014374F">
        <w:t>periodar</w:t>
      </w:r>
      <w:proofErr w:type="spellEnd"/>
      <w:r w:rsidRPr="0014374F">
        <w:t xml:space="preserve"> </w:t>
      </w:r>
      <w:proofErr w:type="spellStart"/>
      <w:r w:rsidRPr="0014374F">
        <w:t>utan</w:t>
      </w:r>
      <w:proofErr w:type="spellEnd"/>
      <w:r w:rsidRPr="0014374F">
        <w:t xml:space="preserve"> jobb og med låg </w:t>
      </w:r>
      <w:proofErr w:type="spellStart"/>
      <w:r w:rsidRPr="0014374F">
        <w:t>pensjonsopptening</w:t>
      </w:r>
      <w:proofErr w:type="spellEnd"/>
      <w:r w:rsidRPr="0014374F">
        <w:t>.</w:t>
      </w:r>
    </w:p>
    <w:p w14:paraId="6E448C01" w14:textId="77777777" w:rsidR="009124C3" w:rsidRPr="0014374F" w:rsidRDefault="009124C3" w:rsidP="0014374F">
      <w:r w:rsidRPr="0014374F">
        <w:t xml:space="preserve">Det store </w:t>
      </w:r>
      <w:proofErr w:type="spellStart"/>
      <w:r w:rsidRPr="0014374F">
        <w:t>fleirtalet</w:t>
      </w:r>
      <w:proofErr w:type="spellEnd"/>
      <w:r w:rsidRPr="0014374F">
        <w:t xml:space="preserve"> i den norske befolkninga har </w:t>
      </w:r>
      <w:proofErr w:type="spellStart"/>
      <w:r w:rsidRPr="0014374F">
        <w:t>høg</w:t>
      </w:r>
      <w:proofErr w:type="spellEnd"/>
      <w:r w:rsidRPr="0014374F">
        <w:t xml:space="preserve"> levestandard og gode levekår. </w:t>
      </w:r>
      <w:proofErr w:type="spellStart"/>
      <w:r w:rsidRPr="0014374F">
        <w:t>Ein</w:t>
      </w:r>
      <w:proofErr w:type="spellEnd"/>
      <w:r w:rsidRPr="0014374F">
        <w:t xml:space="preserve"> godt </w:t>
      </w:r>
      <w:proofErr w:type="spellStart"/>
      <w:r w:rsidRPr="0014374F">
        <w:t>fungerande</w:t>
      </w:r>
      <w:proofErr w:type="spellEnd"/>
      <w:r w:rsidRPr="0014374F">
        <w:t xml:space="preserve"> </w:t>
      </w:r>
      <w:proofErr w:type="spellStart"/>
      <w:r w:rsidRPr="0014374F">
        <w:t>arbeidsmarknad</w:t>
      </w:r>
      <w:proofErr w:type="spellEnd"/>
      <w:r w:rsidRPr="0014374F">
        <w:t xml:space="preserve"> med </w:t>
      </w:r>
      <w:proofErr w:type="spellStart"/>
      <w:r w:rsidRPr="0014374F">
        <w:t>høg</w:t>
      </w:r>
      <w:proofErr w:type="spellEnd"/>
      <w:r w:rsidRPr="0014374F">
        <w:t xml:space="preserve"> sysselsetting og </w:t>
      </w:r>
      <w:proofErr w:type="spellStart"/>
      <w:r w:rsidRPr="0014374F">
        <w:t>eit</w:t>
      </w:r>
      <w:proofErr w:type="spellEnd"/>
      <w:r w:rsidRPr="0014374F">
        <w:t xml:space="preserve"> velorganisert arbeidsliv med koordinert lønnsdanning og små </w:t>
      </w:r>
      <w:proofErr w:type="spellStart"/>
      <w:r w:rsidRPr="0014374F">
        <w:t>lønnsforskjellar</w:t>
      </w:r>
      <w:proofErr w:type="spellEnd"/>
      <w:r w:rsidRPr="0014374F">
        <w:t xml:space="preserve"> </w:t>
      </w:r>
      <w:proofErr w:type="spellStart"/>
      <w:r w:rsidRPr="0014374F">
        <w:t>utgjer</w:t>
      </w:r>
      <w:proofErr w:type="spellEnd"/>
      <w:r w:rsidRPr="0014374F">
        <w:t xml:space="preserve"> </w:t>
      </w:r>
      <w:proofErr w:type="spellStart"/>
      <w:r w:rsidRPr="0014374F">
        <w:t>eit</w:t>
      </w:r>
      <w:proofErr w:type="spellEnd"/>
      <w:r w:rsidRPr="0014374F">
        <w:t xml:space="preserve"> viktig grunnlag for velferd og utjamning.</w:t>
      </w:r>
    </w:p>
    <w:p w14:paraId="56BBF0A8" w14:textId="77777777" w:rsidR="009124C3" w:rsidRPr="0014374F" w:rsidRDefault="009124C3" w:rsidP="0014374F">
      <w:r w:rsidRPr="0014374F">
        <w:t xml:space="preserve">Med bakgrunn i ei bekymring knytta til </w:t>
      </w:r>
      <w:proofErr w:type="spellStart"/>
      <w:r w:rsidRPr="0014374F">
        <w:t>aukande</w:t>
      </w:r>
      <w:proofErr w:type="spellEnd"/>
      <w:r w:rsidRPr="0014374F">
        <w:t xml:space="preserve"> </w:t>
      </w:r>
      <w:proofErr w:type="spellStart"/>
      <w:r w:rsidRPr="0014374F">
        <w:t>lønnsforskjellar</w:t>
      </w:r>
      <w:proofErr w:type="spellEnd"/>
      <w:r w:rsidRPr="0014374F">
        <w:t xml:space="preserve"> i </w:t>
      </w:r>
      <w:proofErr w:type="spellStart"/>
      <w:r w:rsidRPr="0014374F">
        <w:t>fleire</w:t>
      </w:r>
      <w:proofErr w:type="spellEnd"/>
      <w:r w:rsidRPr="0014374F">
        <w:t xml:space="preserve"> OECD-land, sette regjeringa i mars 2023 ned </w:t>
      </w:r>
      <w:proofErr w:type="spellStart"/>
      <w:r w:rsidRPr="0014374F">
        <w:t>eit</w:t>
      </w:r>
      <w:proofErr w:type="spellEnd"/>
      <w:r w:rsidRPr="0014374F">
        <w:t xml:space="preserve"> partsamansatt </w:t>
      </w:r>
      <w:proofErr w:type="spellStart"/>
      <w:r w:rsidRPr="0014374F">
        <w:t>utval</w:t>
      </w:r>
      <w:proofErr w:type="spellEnd"/>
      <w:r w:rsidRPr="0014374F">
        <w:t xml:space="preserve"> for å sjå </w:t>
      </w:r>
      <w:proofErr w:type="spellStart"/>
      <w:r w:rsidRPr="0014374F">
        <w:t>nærmare</w:t>
      </w:r>
      <w:proofErr w:type="spellEnd"/>
      <w:r w:rsidRPr="0014374F">
        <w:t xml:space="preserve"> på omfanget av </w:t>
      </w:r>
      <w:proofErr w:type="spellStart"/>
      <w:r w:rsidRPr="0014374F">
        <w:t>låglønn</w:t>
      </w:r>
      <w:proofErr w:type="spellEnd"/>
      <w:r w:rsidRPr="0014374F">
        <w:t xml:space="preserve"> i </w:t>
      </w:r>
      <w:proofErr w:type="spellStart"/>
      <w:r w:rsidRPr="0014374F">
        <w:t>Noreg</w:t>
      </w:r>
      <w:proofErr w:type="spellEnd"/>
      <w:r w:rsidRPr="0014374F">
        <w:t xml:space="preserve">. I juni 2024 </w:t>
      </w:r>
      <w:proofErr w:type="spellStart"/>
      <w:r w:rsidRPr="0014374F">
        <w:t>fekk</w:t>
      </w:r>
      <w:proofErr w:type="spellEnd"/>
      <w:r w:rsidRPr="0014374F">
        <w:t xml:space="preserve"> Arbeids- og inkluderingsdepartementet NOU 2024: 11 </w:t>
      </w:r>
      <w:r w:rsidRPr="0014374F">
        <w:rPr>
          <w:rStyle w:val="kursiv"/>
        </w:rPr>
        <w:t>Lavlønn i Norge</w:t>
      </w:r>
      <w:r w:rsidRPr="0014374F">
        <w:t xml:space="preserve">. </w:t>
      </w:r>
      <w:proofErr w:type="spellStart"/>
      <w:r w:rsidRPr="0014374F">
        <w:t>Utvalet</w:t>
      </w:r>
      <w:proofErr w:type="spellEnd"/>
      <w:r w:rsidRPr="0014374F">
        <w:t xml:space="preserve"> </w:t>
      </w:r>
      <w:proofErr w:type="spellStart"/>
      <w:r w:rsidRPr="0014374F">
        <w:t>fann</w:t>
      </w:r>
      <w:proofErr w:type="spellEnd"/>
      <w:r w:rsidRPr="0014374F">
        <w:t xml:space="preserve"> at </w:t>
      </w:r>
      <w:proofErr w:type="spellStart"/>
      <w:r w:rsidRPr="0014374F">
        <w:t>lønnsforskjellane</w:t>
      </w:r>
      <w:proofErr w:type="spellEnd"/>
      <w:r w:rsidRPr="0014374F">
        <w:t xml:space="preserve"> </w:t>
      </w:r>
      <w:proofErr w:type="spellStart"/>
      <w:r w:rsidRPr="0014374F">
        <w:t>auka</w:t>
      </w:r>
      <w:proofErr w:type="spellEnd"/>
      <w:r w:rsidRPr="0014374F">
        <w:t xml:space="preserve"> </w:t>
      </w:r>
      <w:proofErr w:type="spellStart"/>
      <w:r w:rsidRPr="0014374F">
        <w:t>frå</w:t>
      </w:r>
      <w:proofErr w:type="spellEnd"/>
      <w:r w:rsidRPr="0014374F">
        <w:t xml:space="preserve"> 1997 til 2015, men </w:t>
      </w:r>
      <w:proofErr w:type="spellStart"/>
      <w:r w:rsidRPr="0014374F">
        <w:t>dei</w:t>
      </w:r>
      <w:proofErr w:type="spellEnd"/>
      <w:r w:rsidRPr="0014374F">
        <w:t xml:space="preserve"> har </w:t>
      </w:r>
      <w:proofErr w:type="spellStart"/>
      <w:r w:rsidRPr="0014374F">
        <w:t>vore</w:t>
      </w:r>
      <w:proofErr w:type="spellEnd"/>
      <w:r w:rsidRPr="0014374F">
        <w:t xml:space="preserve"> stabile </w:t>
      </w:r>
      <w:proofErr w:type="spellStart"/>
      <w:r w:rsidRPr="0014374F">
        <w:t>sidan</w:t>
      </w:r>
      <w:proofErr w:type="spellEnd"/>
      <w:r w:rsidRPr="0014374F">
        <w:t xml:space="preserve"> 2015. Også omfanget av låge </w:t>
      </w:r>
      <w:proofErr w:type="spellStart"/>
      <w:r w:rsidRPr="0014374F">
        <w:t>lønningar</w:t>
      </w:r>
      <w:proofErr w:type="spellEnd"/>
      <w:r w:rsidRPr="0014374F">
        <w:t xml:space="preserve"> </w:t>
      </w:r>
      <w:proofErr w:type="spellStart"/>
      <w:r w:rsidRPr="0014374F">
        <w:t>auka</w:t>
      </w:r>
      <w:proofErr w:type="spellEnd"/>
      <w:r w:rsidRPr="0014374F">
        <w:t xml:space="preserve"> i same periode, og </w:t>
      </w:r>
      <w:proofErr w:type="spellStart"/>
      <w:r w:rsidRPr="0014374F">
        <w:t>låg</w:t>
      </w:r>
      <w:proofErr w:type="spellEnd"/>
      <w:r w:rsidRPr="0014374F">
        <w:t xml:space="preserve"> om lag på same nivå i 2023 som i 2015. Ifølge </w:t>
      </w:r>
      <w:proofErr w:type="spellStart"/>
      <w:r w:rsidRPr="0014374F">
        <w:t>utvalet</w:t>
      </w:r>
      <w:proofErr w:type="spellEnd"/>
      <w:r w:rsidRPr="0014374F">
        <w:t xml:space="preserve"> fungerer systemet for lønnsdanninga godt for å avgrense omfanget av </w:t>
      </w:r>
      <w:proofErr w:type="spellStart"/>
      <w:r w:rsidRPr="0014374F">
        <w:t>låglønn</w:t>
      </w:r>
      <w:proofErr w:type="spellEnd"/>
      <w:r w:rsidRPr="0014374F">
        <w:t xml:space="preserve">. Rapporten er </w:t>
      </w:r>
      <w:proofErr w:type="spellStart"/>
      <w:r w:rsidRPr="0014374F">
        <w:t>no</w:t>
      </w:r>
      <w:proofErr w:type="spellEnd"/>
      <w:r w:rsidRPr="0014374F">
        <w:t xml:space="preserve"> på </w:t>
      </w:r>
      <w:proofErr w:type="spellStart"/>
      <w:r w:rsidRPr="0014374F">
        <w:t>høyring</w:t>
      </w:r>
      <w:proofErr w:type="spellEnd"/>
      <w:r w:rsidRPr="0014374F">
        <w:t xml:space="preserve"> med </w:t>
      </w:r>
      <w:proofErr w:type="spellStart"/>
      <w:r w:rsidRPr="0014374F">
        <w:t>høyringsfrist</w:t>
      </w:r>
      <w:proofErr w:type="spellEnd"/>
      <w:r w:rsidRPr="0014374F">
        <w:t xml:space="preserve"> 31. oktober 2024.</w:t>
      </w:r>
    </w:p>
    <w:p w14:paraId="030C4543" w14:textId="77777777" w:rsidR="009124C3" w:rsidRPr="0014374F" w:rsidRDefault="009124C3" w:rsidP="0014374F">
      <w:proofErr w:type="spellStart"/>
      <w:r w:rsidRPr="0014374F">
        <w:t>Ein</w:t>
      </w:r>
      <w:proofErr w:type="spellEnd"/>
      <w:r w:rsidRPr="0014374F">
        <w:t xml:space="preserve"> sterk velferdsstat med gode </w:t>
      </w:r>
      <w:proofErr w:type="spellStart"/>
      <w:r w:rsidRPr="0014374F">
        <w:t>offentlege</w:t>
      </w:r>
      <w:proofErr w:type="spellEnd"/>
      <w:r w:rsidRPr="0014374F">
        <w:t xml:space="preserve"> </w:t>
      </w:r>
      <w:proofErr w:type="spellStart"/>
      <w:r w:rsidRPr="0014374F">
        <w:t>tenester</w:t>
      </w:r>
      <w:proofErr w:type="spellEnd"/>
      <w:r w:rsidRPr="0014374F">
        <w:t xml:space="preserve"> og </w:t>
      </w:r>
      <w:proofErr w:type="spellStart"/>
      <w:r w:rsidRPr="0014374F">
        <w:t>velferdsordningar</w:t>
      </w:r>
      <w:proofErr w:type="spellEnd"/>
      <w:r w:rsidRPr="0014374F">
        <w:t xml:space="preserve"> som </w:t>
      </w:r>
      <w:proofErr w:type="spellStart"/>
      <w:r w:rsidRPr="0014374F">
        <w:t>omfattar</w:t>
      </w:r>
      <w:proofErr w:type="spellEnd"/>
      <w:r w:rsidRPr="0014374F">
        <w:t xml:space="preserve"> alle, er viktig for alle </w:t>
      </w:r>
      <w:proofErr w:type="spellStart"/>
      <w:r w:rsidRPr="0014374F">
        <w:t>innbyggarar</w:t>
      </w:r>
      <w:proofErr w:type="spellEnd"/>
      <w:r w:rsidRPr="0014374F">
        <w:t xml:space="preserve">, men betyr ekstra </w:t>
      </w:r>
      <w:proofErr w:type="spellStart"/>
      <w:r w:rsidRPr="0014374F">
        <w:t>mykje</w:t>
      </w:r>
      <w:proofErr w:type="spellEnd"/>
      <w:r w:rsidRPr="0014374F">
        <w:t xml:space="preserve"> for </w:t>
      </w:r>
      <w:proofErr w:type="gramStart"/>
      <w:r w:rsidRPr="0014374F">
        <w:t>utsette</w:t>
      </w:r>
      <w:proofErr w:type="gramEnd"/>
      <w:r w:rsidRPr="0014374F">
        <w:t xml:space="preserve"> grupper. Også </w:t>
      </w:r>
      <w:proofErr w:type="spellStart"/>
      <w:r w:rsidRPr="0014374F">
        <w:t>eit</w:t>
      </w:r>
      <w:proofErr w:type="spellEnd"/>
      <w:r w:rsidRPr="0014374F">
        <w:t xml:space="preserve"> </w:t>
      </w:r>
      <w:proofErr w:type="spellStart"/>
      <w:r w:rsidRPr="0014374F">
        <w:t>omfordelande</w:t>
      </w:r>
      <w:proofErr w:type="spellEnd"/>
      <w:r w:rsidRPr="0014374F">
        <w:t xml:space="preserve"> skattesystem bidrar til å jamne ut </w:t>
      </w:r>
      <w:proofErr w:type="spellStart"/>
      <w:r w:rsidRPr="0014374F">
        <w:t>forskjellar</w:t>
      </w:r>
      <w:proofErr w:type="spellEnd"/>
      <w:r w:rsidRPr="0014374F">
        <w:t xml:space="preserve"> i levekår.</w:t>
      </w:r>
    </w:p>
    <w:p w14:paraId="08C9C1DB" w14:textId="77777777" w:rsidR="009124C3" w:rsidRPr="0014374F" w:rsidRDefault="009124C3" w:rsidP="0014374F">
      <w:r w:rsidRPr="0014374F">
        <w:t xml:space="preserve">Arbeidsmiljøstandarden i </w:t>
      </w:r>
      <w:proofErr w:type="spellStart"/>
      <w:r w:rsidRPr="0014374F">
        <w:t>Noreg</w:t>
      </w:r>
      <w:proofErr w:type="spellEnd"/>
      <w:r w:rsidRPr="0014374F">
        <w:t xml:space="preserve"> er </w:t>
      </w:r>
      <w:proofErr w:type="spellStart"/>
      <w:r w:rsidRPr="0014374F">
        <w:t>høg</w:t>
      </w:r>
      <w:proofErr w:type="spellEnd"/>
      <w:r w:rsidRPr="0014374F">
        <w:t xml:space="preserve">. I enkelte </w:t>
      </w:r>
      <w:proofErr w:type="spellStart"/>
      <w:r w:rsidRPr="0014374F">
        <w:t>bransjar</w:t>
      </w:r>
      <w:proofErr w:type="spellEnd"/>
      <w:r w:rsidRPr="0014374F">
        <w:t xml:space="preserve"> og yrke er det likevel </w:t>
      </w:r>
      <w:proofErr w:type="spellStart"/>
      <w:r w:rsidRPr="0014374F">
        <w:t>utfordringar</w:t>
      </w:r>
      <w:proofErr w:type="spellEnd"/>
      <w:r w:rsidRPr="0014374F">
        <w:t xml:space="preserve"> når det </w:t>
      </w:r>
      <w:proofErr w:type="spellStart"/>
      <w:r w:rsidRPr="0014374F">
        <w:t>gjeld</w:t>
      </w:r>
      <w:proofErr w:type="spellEnd"/>
      <w:r w:rsidRPr="0014374F">
        <w:t xml:space="preserve"> helse og </w:t>
      </w:r>
      <w:proofErr w:type="spellStart"/>
      <w:r w:rsidRPr="0014374F">
        <w:t>sikkerheit</w:t>
      </w:r>
      <w:proofErr w:type="spellEnd"/>
      <w:r w:rsidRPr="0014374F">
        <w:t xml:space="preserve">. Sosial dumping, useriøsitet og arbeidslivskriminalitet er </w:t>
      </w:r>
      <w:proofErr w:type="spellStart"/>
      <w:r w:rsidRPr="0014374F">
        <w:t>framleis</w:t>
      </w:r>
      <w:proofErr w:type="spellEnd"/>
      <w:r w:rsidRPr="0014374F">
        <w:t xml:space="preserve"> </w:t>
      </w:r>
      <w:proofErr w:type="spellStart"/>
      <w:r w:rsidRPr="0014374F">
        <w:t>eit</w:t>
      </w:r>
      <w:proofErr w:type="spellEnd"/>
      <w:r w:rsidRPr="0014374F">
        <w:t xml:space="preserve"> stort problem, med negative </w:t>
      </w:r>
      <w:proofErr w:type="spellStart"/>
      <w:r w:rsidRPr="0014374F">
        <w:t>konsekvensar</w:t>
      </w:r>
      <w:proofErr w:type="spellEnd"/>
      <w:r w:rsidRPr="0014374F">
        <w:t xml:space="preserve"> for </w:t>
      </w:r>
      <w:proofErr w:type="spellStart"/>
      <w:r w:rsidRPr="0014374F">
        <w:t>arbeidstakarane</w:t>
      </w:r>
      <w:proofErr w:type="spellEnd"/>
      <w:r w:rsidRPr="0014374F">
        <w:t xml:space="preserve"> det angår, seriøse </w:t>
      </w:r>
      <w:proofErr w:type="spellStart"/>
      <w:r w:rsidRPr="0014374F">
        <w:t>verksemder</w:t>
      </w:r>
      <w:proofErr w:type="spellEnd"/>
      <w:r w:rsidRPr="0014374F">
        <w:t xml:space="preserve"> og samfunnet </w:t>
      </w:r>
      <w:proofErr w:type="spellStart"/>
      <w:r w:rsidRPr="0014374F">
        <w:t>elles</w:t>
      </w:r>
      <w:proofErr w:type="spellEnd"/>
      <w:r w:rsidRPr="0014374F">
        <w:t xml:space="preserve">. Det kan òg bidra til </w:t>
      </w:r>
      <w:proofErr w:type="spellStart"/>
      <w:r w:rsidRPr="0014374F">
        <w:t>eit</w:t>
      </w:r>
      <w:proofErr w:type="spellEnd"/>
      <w:r w:rsidRPr="0014374F">
        <w:t xml:space="preserve"> todelt arbeidsliv og vil slik sett </w:t>
      </w:r>
      <w:proofErr w:type="spellStart"/>
      <w:r w:rsidRPr="0014374F">
        <w:t>vere</w:t>
      </w:r>
      <w:proofErr w:type="spellEnd"/>
      <w:r w:rsidRPr="0014374F">
        <w:t xml:space="preserve"> </w:t>
      </w:r>
      <w:proofErr w:type="spellStart"/>
      <w:r w:rsidRPr="0014374F">
        <w:t>ein</w:t>
      </w:r>
      <w:proofErr w:type="spellEnd"/>
      <w:r w:rsidRPr="0014374F">
        <w:t xml:space="preserve"> trussel mot den norske arbeidslivsmodellen. Målretta og kunnskapsbaserte tiltak, tilpassa regulering, kontroll og samarbeid mellom </w:t>
      </w:r>
      <w:proofErr w:type="spellStart"/>
      <w:r w:rsidRPr="0014374F">
        <w:t>myndigheitene</w:t>
      </w:r>
      <w:proofErr w:type="spellEnd"/>
      <w:r w:rsidRPr="0014374F">
        <w:t xml:space="preserve"> og </w:t>
      </w:r>
      <w:proofErr w:type="spellStart"/>
      <w:r w:rsidRPr="0014374F">
        <w:t>partane</w:t>
      </w:r>
      <w:proofErr w:type="spellEnd"/>
      <w:r w:rsidRPr="0014374F">
        <w:t xml:space="preserve"> i arbeidslivet bidrar til å redusere </w:t>
      </w:r>
      <w:proofErr w:type="spellStart"/>
      <w:r w:rsidRPr="0014374F">
        <w:t>utfordringane</w:t>
      </w:r>
      <w:proofErr w:type="spellEnd"/>
      <w:r w:rsidRPr="0014374F">
        <w:t xml:space="preserve"> i arbeidslivet.</w:t>
      </w:r>
    </w:p>
    <w:p w14:paraId="3F1EAFF9" w14:textId="77777777" w:rsidR="009124C3" w:rsidRPr="0014374F" w:rsidRDefault="009124C3" w:rsidP="0014374F">
      <w:pPr>
        <w:pStyle w:val="Overskrift2"/>
      </w:pPr>
      <w:r w:rsidRPr="0014374F">
        <w:t xml:space="preserve">Situasjonen i </w:t>
      </w:r>
      <w:proofErr w:type="spellStart"/>
      <w:r w:rsidRPr="0014374F">
        <w:t>arbeidsmarknaden</w:t>
      </w:r>
      <w:proofErr w:type="spellEnd"/>
    </w:p>
    <w:p w14:paraId="1751C3E2" w14:textId="77777777" w:rsidR="009124C3" w:rsidRPr="0014374F" w:rsidRDefault="009124C3" w:rsidP="0014374F">
      <w:proofErr w:type="spellStart"/>
      <w:r w:rsidRPr="0014374F">
        <w:t>Sjølv</w:t>
      </w:r>
      <w:proofErr w:type="spellEnd"/>
      <w:r w:rsidRPr="0014374F">
        <w:t xml:space="preserve"> om aktiviteten i økonomien har dempa seg </w:t>
      </w:r>
      <w:proofErr w:type="spellStart"/>
      <w:r w:rsidRPr="0014374F">
        <w:t>noko</w:t>
      </w:r>
      <w:proofErr w:type="spellEnd"/>
      <w:r w:rsidRPr="0014374F">
        <w:t xml:space="preserve">, er det </w:t>
      </w:r>
      <w:proofErr w:type="spellStart"/>
      <w:r w:rsidRPr="0014374F">
        <w:t>framleis</w:t>
      </w:r>
      <w:proofErr w:type="spellEnd"/>
      <w:r w:rsidRPr="0014374F">
        <w:t xml:space="preserve"> </w:t>
      </w:r>
      <w:proofErr w:type="spellStart"/>
      <w:r w:rsidRPr="0014374F">
        <w:t>høg</w:t>
      </w:r>
      <w:proofErr w:type="spellEnd"/>
      <w:r w:rsidRPr="0014374F">
        <w:t xml:space="preserve"> etterspørsel etter arbeidskraft. Sysselsettingsandelen har gått </w:t>
      </w:r>
      <w:proofErr w:type="spellStart"/>
      <w:r w:rsidRPr="0014374F">
        <w:t>noko</w:t>
      </w:r>
      <w:proofErr w:type="spellEnd"/>
      <w:r w:rsidRPr="0014374F">
        <w:t xml:space="preserve"> tilbake og det har </w:t>
      </w:r>
      <w:proofErr w:type="spellStart"/>
      <w:r w:rsidRPr="0014374F">
        <w:t>vore</w:t>
      </w:r>
      <w:proofErr w:type="spellEnd"/>
      <w:r w:rsidRPr="0014374F">
        <w:t xml:space="preserve"> </w:t>
      </w:r>
      <w:proofErr w:type="spellStart"/>
      <w:r w:rsidRPr="0014374F">
        <w:t>ein</w:t>
      </w:r>
      <w:proofErr w:type="spellEnd"/>
      <w:r w:rsidRPr="0014374F">
        <w:t xml:space="preserve"> moderat </w:t>
      </w:r>
      <w:proofErr w:type="spellStart"/>
      <w:r w:rsidRPr="0014374F">
        <w:t>auke</w:t>
      </w:r>
      <w:proofErr w:type="spellEnd"/>
      <w:r w:rsidRPr="0014374F">
        <w:t xml:space="preserve"> i </w:t>
      </w:r>
      <w:proofErr w:type="spellStart"/>
      <w:r w:rsidRPr="0014374F">
        <w:t>arbeidsløysa</w:t>
      </w:r>
      <w:proofErr w:type="spellEnd"/>
      <w:r w:rsidRPr="0014374F">
        <w:t xml:space="preserve">. Likevel er </w:t>
      </w:r>
      <w:proofErr w:type="spellStart"/>
      <w:r w:rsidRPr="0014374F">
        <w:t>framleis</w:t>
      </w:r>
      <w:proofErr w:type="spellEnd"/>
      <w:r w:rsidRPr="0014374F">
        <w:t xml:space="preserve"> </w:t>
      </w:r>
      <w:proofErr w:type="spellStart"/>
      <w:r w:rsidRPr="0014374F">
        <w:t>ein</w:t>
      </w:r>
      <w:proofErr w:type="spellEnd"/>
      <w:r w:rsidRPr="0014374F">
        <w:t xml:space="preserve"> </w:t>
      </w:r>
      <w:proofErr w:type="spellStart"/>
      <w:r w:rsidRPr="0014374F">
        <w:t>høg</w:t>
      </w:r>
      <w:proofErr w:type="spellEnd"/>
      <w:r w:rsidRPr="0014374F">
        <w:t xml:space="preserve"> andel av befolkninga i jobb, og den registrerte </w:t>
      </w:r>
      <w:proofErr w:type="spellStart"/>
      <w:r w:rsidRPr="0014374F">
        <w:t>arbeidsløysa</w:t>
      </w:r>
      <w:proofErr w:type="spellEnd"/>
      <w:r w:rsidRPr="0014374F">
        <w:t xml:space="preserve"> ligg under gjennomsnittet for </w:t>
      </w:r>
      <w:proofErr w:type="spellStart"/>
      <w:r w:rsidRPr="0014374F">
        <w:t>dei</w:t>
      </w:r>
      <w:proofErr w:type="spellEnd"/>
      <w:r w:rsidRPr="0014374F">
        <w:t xml:space="preserve"> siste 20 åra.</w:t>
      </w:r>
    </w:p>
    <w:p w14:paraId="36D476E4" w14:textId="77777777" w:rsidR="009124C3" w:rsidRPr="0014374F" w:rsidRDefault="009124C3" w:rsidP="0014374F">
      <w:pPr>
        <w:pStyle w:val="avsnitt-tittel"/>
      </w:pPr>
      <w:r w:rsidRPr="0014374F">
        <w:t xml:space="preserve">Sysselsetting og </w:t>
      </w:r>
      <w:proofErr w:type="spellStart"/>
      <w:r w:rsidRPr="0014374F">
        <w:t>arbeidsløyse</w:t>
      </w:r>
      <w:proofErr w:type="spellEnd"/>
    </w:p>
    <w:p w14:paraId="0FE1CEBD" w14:textId="77777777" w:rsidR="009124C3" w:rsidRPr="0014374F" w:rsidRDefault="009124C3" w:rsidP="0014374F">
      <w:r w:rsidRPr="0014374F">
        <w:t xml:space="preserve">I underkant av 70 pst. av befolkninga i yrkesaktiv alder (15–74 år) er sysselsette i andre kvartal 2024 når vi justerer for </w:t>
      </w:r>
      <w:proofErr w:type="spellStart"/>
      <w:r w:rsidRPr="0014374F">
        <w:t>sesongvariasjonar</w:t>
      </w:r>
      <w:proofErr w:type="spellEnd"/>
      <w:r w:rsidRPr="0014374F">
        <w:t xml:space="preserve">. Det har </w:t>
      </w:r>
      <w:proofErr w:type="spellStart"/>
      <w:r w:rsidRPr="0014374F">
        <w:t>vore</w:t>
      </w:r>
      <w:proofErr w:type="spellEnd"/>
      <w:r w:rsidRPr="0014374F">
        <w:t xml:space="preserve"> </w:t>
      </w:r>
      <w:proofErr w:type="spellStart"/>
      <w:r w:rsidRPr="0014374F">
        <w:t>ein</w:t>
      </w:r>
      <w:proofErr w:type="spellEnd"/>
      <w:r w:rsidRPr="0014374F">
        <w:t xml:space="preserve"> moderat </w:t>
      </w:r>
      <w:proofErr w:type="spellStart"/>
      <w:r w:rsidRPr="0014374F">
        <w:t>auke</w:t>
      </w:r>
      <w:proofErr w:type="spellEnd"/>
      <w:r w:rsidRPr="0014374F">
        <w:t xml:space="preserve"> i sysselsettinga, men </w:t>
      </w:r>
      <w:proofErr w:type="spellStart"/>
      <w:r w:rsidRPr="0014374F">
        <w:t>sidan</w:t>
      </w:r>
      <w:proofErr w:type="spellEnd"/>
      <w:r w:rsidRPr="0014374F">
        <w:t xml:space="preserve"> befolkninga har </w:t>
      </w:r>
      <w:proofErr w:type="spellStart"/>
      <w:r w:rsidRPr="0014374F">
        <w:t>auka</w:t>
      </w:r>
      <w:proofErr w:type="spellEnd"/>
      <w:r w:rsidRPr="0014374F">
        <w:t xml:space="preserve"> i same periode har andelen sysselsette minka </w:t>
      </w:r>
      <w:proofErr w:type="spellStart"/>
      <w:r w:rsidRPr="0014374F">
        <w:t>noko</w:t>
      </w:r>
      <w:proofErr w:type="spellEnd"/>
      <w:r w:rsidRPr="0014374F">
        <w:t xml:space="preserve">. Sysselsettingsandelen er likevel </w:t>
      </w:r>
      <w:proofErr w:type="spellStart"/>
      <w:r w:rsidRPr="0014374F">
        <w:t>høgare</w:t>
      </w:r>
      <w:proofErr w:type="spellEnd"/>
      <w:r w:rsidRPr="0014374F">
        <w:t xml:space="preserve"> enn før pandemien.</w:t>
      </w:r>
    </w:p>
    <w:p w14:paraId="64C4EE31" w14:textId="77777777" w:rsidR="009124C3" w:rsidRPr="0014374F" w:rsidRDefault="009124C3" w:rsidP="0014374F">
      <w:proofErr w:type="spellStart"/>
      <w:r w:rsidRPr="0014374F">
        <w:lastRenderedPageBreak/>
        <w:t>Talet</w:t>
      </w:r>
      <w:proofErr w:type="spellEnd"/>
      <w:r w:rsidRPr="0014374F">
        <w:t xml:space="preserve"> på registrerte </w:t>
      </w:r>
      <w:proofErr w:type="spellStart"/>
      <w:r w:rsidRPr="0014374F">
        <w:t>lønnstakarar</w:t>
      </w:r>
      <w:proofErr w:type="spellEnd"/>
      <w:r w:rsidRPr="0014374F">
        <w:t xml:space="preserve"> har </w:t>
      </w:r>
      <w:proofErr w:type="spellStart"/>
      <w:r w:rsidRPr="0014374F">
        <w:t>auka</w:t>
      </w:r>
      <w:proofErr w:type="spellEnd"/>
      <w:r w:rsidRPr="0014374F">
        <w:t xml:space="preserve"> med 2 000 </w:t>
      </w:r>
      <w:proofErr w:type="spellStart"/>
      <w:r w:rsidRPr="0014374F">
        <w:t>personar</w:t>
      </w:r>
      <w:proofErr w:type="spellEnd"/>
      <w:r w:rsidRPr="0014374F">
        <w:t xml:space="preserve"> i gjennomsnitt per </w:t>
      </w:r>
      <w:proofErr w:type="spellStart"/>
      <w:r w:rsidRPr="0014374F">
        <w:t>månad</w:t>
      </w:r>
      <w:proofErr w:type="spellEnd"/>
      <w:r w:rsidRPr="0014374F">
        <w:t xml:space="preserve"> gjennom første halvår i år. Det har </w:t>
      </w:r>
      <w:proofErr w:type="spellStart"/>
      <w:r w:rsidRPr="0014374F">
        <w:t>vore</w:t>
      </w:r>
      <w:proofErr w:type="spellEnd"/>
      <w:r w:rsidRPr="0014374F">
        <w:t xml:space="preserve"> oppgang i </w:t>
      </w:r>
      <w:proofErr w:type="spellStart"/>
      <w:r w:rsidRPr="0014374F">
        <w:t>dei</w:t>
      </w:r>
      <w:proofErr w:type="spellEnd"/>
      <w:r w:rsidRPr="0014374F">
        <w:t xml:space="preserve"> aller fleste </w:t>
      </w:r>
      <w:proofErr w:type="spellStart"/>
      <w:r w:rsidRPr="0014374F">
        <w:t>næringar</w:t>
      </w:r>
      <w:proofErr w:type="spellEnd"/>
      <w:r w:rsidRPr="0014374F">
        <w:t xml:space="preserve">, med unntak av bygg og anlegg, varehandel og forretningsmessig </w:t>
      </w:r>
      <w:proofErr w:type="spellStart"/>
      <w:r w:rsidRPr="0014374F">
        <w:t>tenesteyting</w:t>
      </w:r>
      <w:proofErr w:type="spellEnd"/>
      <w:r w:rsidRPr="0014374F">
        <w:t>, der utleie av arbeidskraft inngår.</w:t>
      </w:r>
    </w:p>
    <w:p w14:paraId="71F2BD37" w14:textId="77777777" w:rsidR="009124C3" w:rsidRPr="0014374F" w:rsidRDefault="009124C3" w:rsidP="0014374F">
      <w:proofErr w:type="spellStart"/>
      <w:r w:rsidRPr="0014374F">
        <w:t>Antalet</w:t>
      </w:r>
      <w:proofErr w:type="spellEnd"/>
      <w:r w:rsidRPr="0014374F">
        <w:t xml:space="preserve"> ledige </w:t>
      </w:r>
      <w:proofErr w:type="spellStart"/>
      <w:r w:rsidRPr="0014374F">
        <w:t>stillingar</w:t>
      </w:r>
      <w:proofErr w:type="spellEnd"/>
      <w:r w:rsidRPr="0014374F">
        <w:t xml:space="preserve"> var på </w:t>
      </w:r>
      <w:proofErr w:type="spellStart"/>
      <w:r w:rsidRPr="0014374F">
        <w:t>eit</w:t>
      </w:r>
      <w:proofErr w:type="spellEnd"/>
      <w:r w:rsidRPr="0014374F">
        <w:t xml:space="preserve"> historisk høgt nivå i 2023, men har det siste året avtatt. Andelen bedrifter som melder om at </w:t>
      </w:r>
      <w:proofErr w:type="spellStart"/>
      <w:r w:rsidRPr="0014374F">
        <w:t>knappleik</w:t>
      </w:r>
      <w:proofErr w:type="spellEnd"/>
      <w:r w:rsidRPr="0014374F">
        <w:t xml:space="preserve"> på arbeidskraft begrenser produksjonen har også avtatt og ligg </w:t>
      </w:r>
      <w:proofErr w:type="spellStart"/>
      <w:r w:rsidRPr="0014374F">
        <w:t>no</w:t>
      </w:r>
      <w:proofErr w:type="spellEnd"/>
      <w:r w:rsidRPr="0014374F">
        <w:t xml:space="preserve"> </w:t>
      </w:r>
      <w:proofErr w:type="spellStart"/>
      <w:r w:rsidRPr="0014374F">
        <w:t>nærmare</w:t>
      </w:r>
      <w:proofErr w:type="spellEnd"/>
      <w:r w:rsidRPr="0014374F">
        <w:t xml:space="preserve"> det historiske gjennomsnittet. I andre kvartal 2024 var det 99 800 ledige </w:t>
      </w:r>
      <w:proofErr w:type="spellStart"/>
      <w:r w:rsidRPr="0014374F">
        <w:t>stillingar</w:t>
      </w:r>
      <w:proofErr w:type="spellEnd"/>
      <w:r w:rsidRPr="0014374F">
        <w:t xml:space="preserve">. Det er om lag 20 000 færre enn same kvartal i fjor, ifølge tal </w:t>
      </w:r>
      <w:proofErr w:type="spellStart"/>
      <w:r w:rsidRPr="0014374F">
        <w:t>frå</w:t>
      </w:r>
      <w:proofErr w:type="spellEnd"/>
      <w:r w:rsidRPr="0014374F">
        <w:t xml:space="preserve"> Statistisk sentralbyrå. Omfanget av ledige </w:t>
      </w:r>
      <w:proofErr w:type="spellStart"/>
      <w:r w:rsidRPr="0014374F">
        <w:t>stillingar</w:t>
      </w:r>
      <w:proofErr w:type="spellEnd"/>
      <w:r w:rsidRPr="0014374F">
        <w:t xml:space="preserve"> har gått ned med om lag 15 pst. </w:t>
      </w:r>
      <w:proofErr w:type="spellStart"/>
      <w:r w:rsidRPr="0014374F">
        <w:t>frå</w:t>
      </w:r>
      <w:proofErr w:type="spellEnd"/>
      <w:r w:rsidRPr="0014374F">
        <w:t xml:space="preserve"> første til andre kvartal i 2024, men ligg </w:t>
      </w:r>
      <w:proofErr w:type="spellStart"/>
      <w:r w:rsidRPr="0014374F">
        <w:t>framleis</w:t>
      </w:r>
      <w:proofErr w:type="spellEnd"/>
      <w:r w:rsidRPr="0014374F">
        <w:t xml:space="preserve"> på </w:t>
      </w:r>
      <w:proofErr w:type="spellStart"/>
      <w:r w:rsidRPr="0014374F">
        <w:t>eit</w:t>
      </w:r>
      <w:proofErr w:type="spellEnd"/>
      <w:r w:rsidRPr="0014374F">
        <w:t xml:space="preserve"> </w:t>
      </w:r>
      <w:proofErr w:type="spellStart"/>
      <w:r w:rsidRPr="0014374F">
        <w:t>høgare</w:t>
      </w:r>
      <w:proofErr w:type="spellEnd"/>
      <w:r w:rsidRPr="0014374F">
        <w:t xml:space="preserve"> nivå enn tida før pandemien. Statistikken over nye ledige </w:t>
      </w:r>
      <w:proofErr w:type="spellStart"/>
      <w:r w:rsidRPr="0014374F">
        <w:t>stillingar</w:t>
      </w:r>
      <w:proofErr w:type="spellEnd"/>
      <w:r w:rsidRPr="0014374F">
        <w:t xml:space="preserve"> meldt til Arbeids- og velferdsetaten viser og at omfanget så langt i år har falle. </w:t>
      </w:r>
      <w:proofErr w:type="spellStart"/>
      <w:r w:rsidRPr="0014374F">
        <w:t>Sjølv</w:t>
      </w:r>
      <w:proofErr w:type="spellEnd"/>
      <w:r w:rsidRPr="0014374F">
        <w:t xml:space="preserve"> om </w:t>
      </w:r>
      <w:proofErr w:type="spellStart"/>
      <w:r w:rsidRPr="0014374F">
        <w:t>antalet</w:t>
      </w:r>
      <w:proofErr w:type="spellEnd"/>
      <w:r w:rsidRPr="0014374F">
        <w:t xml:space="preserve"> ledige </w:t>
      </w:r>
      <w:proofErr w:type="spellStart"/>
      <w:r w:rsidRPr="0014374F">
        <w:t>stillingar</w:t>
      </w:r>
      <w:proofErr w:type="spellEnd"/>
      <w:r w:rsidRPr="0014374F">
        <w:t xml:space="preserve"> har avtatt så langt i år, er tilgangen på ledige </w:t>
      </w:r>
      <w:proofErr w:type="spellStart"/>
      <w:r w:rsidRPr="0014374F">
        <w:t>stillingar</w:t>
      </w:r>
      <w:proofErr w:type="spellEnd"/>
      <w:r w:rsidRPr="0014374F">
        <w:t xml:space="preserve"> i august 2024 </w:t>
      </w:r>
      <w:proofErr w:type="spellStart"/>
      <w:r w:rsidRPr="0014374F">
        <w:t>noko</w:t>
      </w:r>
      <w:proofErr w:type="spellEnd"/>
      <w:r w:rsidRPr="0014374F">
        <w:t xml:space="preserve"> </w:t>
      </w:r>
      <w:proofErr w:type="spellStart"/>
      <w:r w:rsidRPr="0014374F">
        <w:t>høgare</w:t>
      </w:r>
      <w:proofErr w:type="spellEnd"/>
      <w:r w:rsidRPr="0014374F">
        <w:t xml:space="preserve"> enn august 2023 og den ligg </w:t>
      </w:r>
      <w:proofErr w:type="spellStart"/>
      <w:r w:rsidRPr="0014374F">
        <w:t>framleis</w:t>
      </w:r>
      <w:proofErr w:type="spellEnd"/>
      <w:r w:rsidRPr="0014374F">
        <w:t xml:space="preserve"> godt over gjennomsnittet for </w:t>
      </w:r>
      <w:proofErr w:type="spellStart"/>
      <w:r w:rsidRPr="0014374F">
        <w:t>dei</w:t>
      </w:r>
      <w:proofErr w:type="spellEnd"/>
      <w:r w:rsidRPr="0014374F">
        <w:t xml:space="preserve"> siste 10 </w:t>
      </w:r>
      <w:proofErr w:type="spellStart"/>
      <w:r w:rsidRPr="0014374F">
        <w:t>åra</w:t>
      </w:r>
      <w:proofErr w:type="spellEnd"/>
      <w:r w:rsidRPr="0014374F">
        <w:t xml:space="preserve">. Mange ledige </w:t>
      </w:r>
      <w:proofErr w:type="spellStart"/>
      <w:r w:rsidRPr="0014374F">
        <w:t>stillingar</w:t>
      </w:r>
      <w:proofErr w:type="spellEnd"/>
      <w:r w:rsidRPr="0014374F">
        <w:t xml:space="preserve"> </w:t>
      </w:r>
      <w:proofErr w:type="spellStart"/>
      <w:r w:rsidRPr="0014374F">
        <w:t>saman</w:t>
      </w:r>
      <w:proofErr w:type="spellEnd"/>
      <w:r w:rsidRPr="0014374F">
        <w:t xml:space="preserve"> med ei </w:t>
      </w:r>
      <w:proofErr w:type="spellStart"/>
      <w:r w:rsidRPr="0014374F">
        <w:t>auke</w:t>
      </w:r>
      <w:proofErr w:type="spellEnd"/>
      <w:r w:rsidRPr="0014374F">
        <w:t xml:space="preserve"> i </w:t>
      </w:r>
      <w:proofErr w:type="spellStart"/>
      <w:r w:rsidRPr="0014374F">
        <w:t>arbeidsløysa</w:t>
      </w:r>
      <w:proofErr w:type="spellEnd"/>
      <w:r w:rsidRPr="0014374F">
        <w:t xml:space="preserve"> kan tyde på </w:t>
      </w:r>
      <w:proofErr w:type="spellStart"/>
      <w:r w:rsidRPr="0014374F">
        <w:t>auka</w:t>
      </w:r>
      <w:proofErr w:type="spellEnd"/>
      <w:r w:rsidRPr="0014374F">
        <w:t xml:space="preserve"> ubalanse mellom </w:t>
      </w:r>
      <w:proofErr w:type="spellStart"/>
      <w:r w:rsidRPr="0014374F">
        <w:t>tilbod</w:t>
      </w:r>
      <w:proofErr w:type="spellEnd"/>
      <w:r w:rsidRPr="0014374F">
        <w:t xml:space="preserve"> av kompetanse og etterspurt kompetanse. Ubalansen er størst </w:t>
      </w:r>
      <w:proofErr w:type="spellStart"/>
      <w:r w:rsidRPr="0014374F">
        <w:t>innan</w:t>
      </w:r>
      <w:proofErr w:type="spellEnd"/>
      <w:r w:rsidRPr="0014374F">
        <w:t xml:space="preserve"> helse- og omsorg og undervisning, kor det er om lag fire gonger </w:t>
      </w:r>
      <w:proofErr w:type="spellStart"/>
      <w:r w:rsidRPr="0014374F">
        <w:t>fleire</w:t>
      </w:r>
      <w:proofErr w:type="spellEnd"/>
      <w:r w:rsidRPr="0014374F">
        <w:t xml:space="preserve"> ledige </w:t>
      </w:r>
      <w:proofErr w:type="spellStart"/>
      <w:r w:rsidRPr="0014374F">
        <w:t>stillingar</w:t>
      </w:r>
      <w:proofErr w:type="spellEnd"/>
      <w:r w:rsidRPr="0014374F">
        <w:t xml:space="preserve"> enn </w:t>
      </w:r>
      <w:proofErr w:type="spellStart"/>
      <w:r w:rsidRPr="0014374F">
        <w:t>antal</w:t>
      </w:r>
      <w:proofErr w:type="spellEnd"/>
      <w:r w:rsidRPr="0014374F">
        <w:t xml:space="preserve"> </w:t>
      </w:r>
      <w:proofErr w:type="spellStart"/>
      <w:r w:rsidRPr="0014374F">
        <w:t>arbeidssøkarar</w:t>
      </w:r>
      <w:proofErr w:type="spellEnd"/>
      <w:r w:rsidRPr="0014374F">
        <w:t>.</w:t>
      </w:r>
    </w:p>
    <w:p w14:paraId="0851EB02" w14:textId="1174FFCF" w:rsidR="009124C3" w:rsidRPr="0014374F" w:rsidRDefault="00472115" w:rsidP="0014374F">
      <w:r>
        <w:rPr>
          <w:noProof/>
        </w:rPr>
        <w:lastRenderedPageBreak/>
        <w:drawing>
          <wp:inline distT="0" distB="0" distL="0" distR="0" wp14:anchorId="79848072" wp14:editId="508664D1">
            <wp:extent cx="6076950" cy="6143625"/>
            <wp:effectExtent l="0" t="0" r="0" b="9525"/>
            <wp:docPr id="188512100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49B1614D" w14:textId="77777777" w:rsidR="009124C3" w:rsidRPr="0014374F" w:rsidRDefault="009124C3" w:rsidP="0014374F">
      <w:pPr>
        <w:pStyle w:val="figur-tittel"/>
      </w:pPr>
      <w:r w:rsidRPr="0014374F">
        <w:t xml:space="preserve">Utvikling i sysselsettingsandel, 15–74 år og 15–24 år. Sesong- og </w:t>
      </w:r>
      <w:proofErr w:type="spellStart"/>
      <w:r w:rsidRPr="0014374F">
        <w:t>brotjusterte</w:t>
      </w:r>
      <w:proofErr w:type="spellEnd"/>
      <w:r w:rsidRPr="0014374F">
        <w:t xml:space="preserve"> </w:t>
      </w:r>
      <w:proofErr w:type="spellStart"/>
      <w:r w:rsidRPr="0014374F">
        <w:t>månedstal</w:t>
      </w:r>
      <w:proofErr w:type="spellEnd"/>
      <w:r w:rsidRPr="0014374F">
        <w:t>, AKU. Indeks januar 2013=100</w:t>
      </w:r>
    </w:p>
    <w:p w14:paraId="34EE9BF1" w14:textId="77777777" w:rsidR="009124C3" w:rsidRPr="0014374F" w:rsidRDefault="009124C3" w:rsidP="0014374F">
      <w:pPr>
        <w:pStyle w:val="Kilde"/>
      </w:pPr>
      <w:r w:rsidRPr="0014374F">
        <w:t>Kjelde: Statistisk sentralbyrå og Arbeids- og velferdsetaten.</w:t>
      </w:r>
    </w:p>
    <w:p w14:paraId="40E145A4" w14:textId="77777777" w:rsidR="009124C3" w:rsidRPr="0014374F" w:rsidRDefault="009124C3" w:rsidP="0014374F">
      <w:proofErr w:type="spellStart"/>
      <w:r w:rsidRPr="0014374F">
        <w:t>Bevegelsane</w:t>
      </w:r>
      <w:proofErr w:type="spellEnd"/>
      <w:r w:rsidRPr="0014374F">
        <w:t xml:space="preserve"> inn og ut av arbeidsstyrken er </w:t>
      </w:r>
      <w:proofErr w:type="spellStart"/>
      <w:r w:rsidRPr="0014374F">
        <w:t>høg</w:t>
      </w:r>
      <w:proofErr w:type="spellEnd"/>
      <w:r w:rsidRPr="0014374F">
        <w:t xml:space="preserve">. </w:t>
      </w:r>
      <w:proofErr w:type="spellStart"/>
      <w:r w:rsidRPr="0014374F">
        <w:t>Sjølv</w:t>
      </w:r>
      <w:proofErr w:type="spellEnd"/>
      <w:r w:rsidRPr="0014374F">
        <w:t xml:space="preserve"> om både den registrerte </w:t>
      </w:r>
      <w:proofErr w:type="spellStart"/>
      <w:r w:rsidRPr="0014374F">
        <w:t>arbeidsløysa</w:t>
      </w:r>
      <w:proofErr w:type="spellEnd"/>
      <w:r w:rsidRPr="0014374F">
        <w:t xml:space="preserve"> og </w:t>
      </w:r>
      <w:proofErr w:type="spellStart"/>
      <w:r w:rsidRPr="0014374F">
        <w:t>arbeidsløysa</w:t>
      </w:r>
      <w:proofErr w:type="spellEnd"/>
      <w:r w:rsidRPr="0014374F">
        <w:t xml:space="preserve"> slik den blir målt i AKU har </w:t>
      </w:r>
      <w:proofErr w:type="spellStart"/>
      <w:r w:rsidRPr="0014374F">
        <w:t>auka</w:t>
      </w:r>
      <w:proofErr w:type="spellEnd"/>
      <w:r w:rsidRPr="0014374F">
        <w:t xml:space="preserve"> det siste året, har </w:t>
      </w:r>
      <w:proofErr w:type="spellStart"/>
      <w:r w:rsidRPr="0014374F">
        <w:t>fleire</w:t>
      </w:r>
      <w:proofErr w:type="spellEnd"/>
      <w:r w:rsidRPr="0014374F">
        <w:t xml:space="preserve"> gått </w:t>
      </w:r>
      <w:proofErr w:type="spellStart"/>
      <w:r w:rsidRPr="0014374F">
        <w:t>frå</w:t>
      </w:r>
      <w:proofErr w:type="spellEnd"/>
      <w:r w:rsidRPr="0014374F">
        <w:t xml:space="preserve"> å være arbeidsledige til sysselsett enn omvendt. Auken i </w:t>
      </w:r>
      <w:proofErr w:type="spellStart"/>
      <w:r w:rsidRPr="0014374F">
        <w:t>arbeidsløysa</w:t>
      </w:r>
      <w:proofErr w:type="spellEnd"/>
      <w:r w:rsidRPr="0014374F">
        <w:t xml:space="preserve"> </w:t>
      </w:r>
      <w:proofErr w:type="spellStart"/>
      <w:r w:rsidRPr="0014374F">
        <w:t>skuldast</w:t>
      </w:r>
      <w:proofErr w:type="spellEnd"/>
      <w:r w:rsidRPr="0014374F">
        <w:t xml:space="preserve"> i </w:t>
      </w:r>
      <w:proofErr w:type="spellStart"/>
      <w:r w:rsidRPr="0014374F">
        <w:t>hovudsak</w:t>
      </w:r>
      <w:proofErr w:type="spellEnd"/>
      <w:r w:rsidRPr="0014374F">
        <w:t xml:space="preserve"> at </w:t>
      </w:r>
      <w:proofErr w:type="spellStart"/>
      <w:r w:rsidRPr="0014374F">
        <w:t>fleire</w:t>
      </w:r>
      <w:proofErr w:type="spellEnd"/>
      <w:r w:rsidRPr="0014374F">
        <w:t xml:space="preserve"> har meldt seg på i </w:t>
      </w:r>
      <w:proofErr w:type="spellStart"/>
      <w:r w:rsidRPr="0014374F">
        <w:t>arbeidsmarknaden</w:t>
      </w:r>
      <w:proofErr w:type="spellEnd"/>
      <w:r w:rsidRPr="0014374F">
        <w:t xml:space="preserve">. Det gjeld </w:t>
      </w:r>
      <w:proofErr w:type="spellStart"/>
      <w:r w:rsidRPr="0014374F">
        <w:t>særleg</w:t>
      </w:r>
      <w:proofErr w:type="spellEnd"/>
      <w:r w:rsidRPr="0014374F">
        <w:t xml:space="preserve"> unge som </w:t>
      </w:r>
      <w:proofErr w:type="spellStart"/>
      <w:r w:rsidRPr="0014374F">
        <w:t>ynskjer</w:t>
      </w:r>
      <w:proofErr w:type="spellEnd"/>
      <w:r w:rsidRPr="0014374F">
        <w:t xml:space="preserve"> seg deltidsarbeid ved </w:t>
      </w:r>
      <w:proofErr w:type="spellStart"/>
      <w:r w:rsidRPr="0014374F">
        <w:t>sidan</w:t>
      </w:r>
      <w:proofErr w:type="spellEnd"/>
      <w:r w:rsidRPr="0014374F">
        <w:t xml:space="preserve"> av utdanning og </w:t>
      </w:r>
      <w:proofErr w:type="spellStart"/>
      <w:r w:rsidRPr="0014374F">
        <w:t>ukrainarar</w:t>
      </w:r>
      <w:proofErr w:type="spellEnd"/>
      <w:r w:rsidRPr="0014374F">
        <w:t xml:space="preserve"> som melder seg til Arbeids- og velferdsetaten etter fullført introduksjonsprogram. </w:t>
      </w:r>
      <w:proofErr w:type="spellStart"/>
      <w:r w:rsidRPr="0014374F">
        <w:t>Arbeidsløysa</w:t>
      </w:r>
      <w:proofErr w:type="spellEnd"/>
      <w:r w:rsidRPr="0014374F">
        <w:t xml:space="preserve"> i AKU har </w:t>
      </w:r>
      <w:proofErr w:type="spellStart"/>
      <w:r w:rsidRPr="0014374F">
        <w:t>auka</w:t>
      </w:r>
      <w:proofErr w:type="spellEnd"/>
      <w:r w:rsidRPr="0014374F">
        <w:t xml:space="preserve"> klart mest og var i juli 2024 4,0 pst., opp </w:t>
      </w:r>
      <w:proofErr w:type="spellStart"/>
      <w:r w:rsidRPr="0014374F">
        <w:t>frå</w:t>
      </w:r>
      <w:proofErr w:type="spellEnd"/>
      <w:r w:rsidRPr="0014374F">
        <w:t xml:space="preserve"> 3,5 pst. på det </w:t>
      </w:r>
      <w:proofErr w:type="spellStart"/>
      <w:r w:rsidRPr="0014374F">
        <w:t>lågaste</w:t>
      </w:r>
      <w:proofErr w:type="spellEnd"/>
      <w:r w:rsidRPr="0014374F">
        <w:t xml:space="preserve"> i fjor, og rett i overkant av gjennomsnittet for </w:t>
      </w:r>
      <w:proofErr w:type="spellStart"/>
      <w:r w:rsidRPr="0014374F">
        <w:t>dei</w:t>
      </w:r>
      <w:proofErr w:type="spellEnd"/>
      <w:r w:rsidRPr="0014374F">
        <w:t xml:space="preserve"> siste 20 åra. Den registrerte </w:t>
      </w:r>
      <w:proofErr w:type="spellStart"/>
      <w:r w:rsidRPr="0014374F">
        <w:t>arbeidsløysa</w:t>
      </w:r>
      <w:proofErr w:type="spellEnd"/>
      <w:r w:rsidRPr="0014374F">
        <w:t xml:space="preserve"> har </w:t>
      </w:r>
      <w:proofErr w:type="spellStart"/>
      <w:r w:rsidRPr="0014374F">
        <w:t>auka</w:t>
      </w:r>
      <w:proofErr w:type="spellEnd"/>
      <w:r w:rsidRPr="0014374F">
        <w:t xml:space="preserve"> </w:t>
      </w:r>
      <w:proofErr w:type="spellStart"/>
      <w:r w:rsidRPr="0014374F">
        <w:t>noko</w:t>
      </w:r>
      <w:proofErr w:type="spellEnd"/>
      <w:r w:rsidRPr="0014374F">
        <w:t xml:space="preserve">, men </w:t>
      </w:r>
      <w:proofErr w:type="spellStart"/>
      <w:r w:rsidRPr="0014374F">
        <w:t>frå</w:t>
      </w:r>
      <w:proofErr w:type="spellEnd"/>
      <w:r w:rsidRPr="0014374F">
        <w:t xml:space="preserve"> et svært lågt nivå.</w:t>
      </w:r>
    </w:p>
    <w:p w14:paraId="1D397D4C" w14:textId="77777777" w:rsidR="009124C3" w:rsidRPr="0014374F" w:rsidRDefault="009124C3" w:rsidP="0014374F">
      <w:r w:rsidRPr="0014374F">
        <w:lastRenderedPageBreak/>
        <w:t xml:space="preserve">Ved utgangen av august 2024 var det registrert i underkant av 60 800 heilt arbeidsledige, </w:t>
      </w:r>
      <w:proofErr w:type="spellStart"/>
      <w:r w:rsidRPr="0014374F">
        <w:t>noko</w:t>
      </w:r>
      <w:proofErr w:type="spellEnd"/>
      <w:r w:rsidRPr="0014374F">
        <w:t xml:space="preserve"> som </w:t>
      </w:r>
      <w:proofErr w:type="spellStart"/>
      <w:r w:rsidRPr="0014374F">
        <w:t>utgjer</w:t>
      </w:r>
      <w:proofErr w:type="spellEnd"/>
      <w:r w:rsidRPr="0014374F">
        <w:t xml:space="preserve"> 2,0 pst. av arbeidsstyrken. Det er 0,2 prosentpoeng eller 6 300 </w:t>
      </w:r>
      <w:proofErr w:type="spellStart"/>
      <w:r w:rsidRPr="0014374F">
        <w:t>personar</w:t>
      </w:r>
      <w:proofErr w:type="spellEnd"/>
      <w:r w:rsidRPr="0014374F">
        <w:t xml:space="preserve"> </w:t>
      </w:r>
      <w:proofErr w:type="spellStart"/>
      <w:r w:rsidRPr="0014374F">
        <w:t>høgare</w:t>
      </w:r>
      <w:proofErr w:type="spellEnd"/>
      <w:r w:rsidRPr="0014374F">
        <w:t xml:space="preserve"> enn i august 2023. Videre er om lag 75 900 </w:t>
      </w:r>
      <w:proofErr w:type="spellStart"/>
      <w:r w:rsidRPr="0014374F">
        <w:t>personar</w:t>
      </w:r>
      <w:proofErr w:type="spellEnd"/>
      <w:r w:rsidRPr="0014374F">
        <w:t xml:space="preserve"> registrerte som </w:t>
      </w:r>
      <w:proofErr w:type="spellStart"/>
      <w:r w:rsidRPr="0014374F">
        <w:t>arbeidssøkarar</w:t>
      </w:r>
      <w:proofErr w:type="spellEnd"/>
      <w:r w:rsidRPr="0014374F">
        <w:t xml:space="preserve">, dvs. heilt og delvis ledig og </w:t>
      </w:r>
      <w:proofErr w:type="spellStart"/>
      <w:r w:rsidRPr="0014374F">
        <w:t>arbeidssøkarar</w:t>
      </w:r>
      <w:proofErr w:type="spellEnd"/>
      <w:r w:rsidRPr="0014374F">
        <w:t xml:space="preserve"> på tiltak, </w:t>
      </w:r>
      <w:proofErr w:type="spellStart"/>
      <w:r w:rsidRPr="0014374F">
        <w:t>tilsvarande</w:t>
      </w:r>
      <w:proofErr w:type="spellEnd"/>
      <w:r w:rsidRPr="0014374F">
        <w:t xml:space="preserve"> 2,5 pst. Blant </w:t>
      </w:r>
      <w:proofErr w:type="spellStart"/>
      <w:r w:rsidRPr="0014374F">
        <w:t>dei</w:t>
      </w:r>
      <w:proofErr w:type="spellEnd"/>
      <w:r w:rsidRPr="0014374F">
        <w:t xml:space="preserve"> arbeidsledige er det </w:t>
      </w:r>
      <w:proofErr w:type="spellStart"/>
      <w:r w:rsidRPr="0014374F">
        <w:t>framleis</w:t>
      </w:r>
      <w:proofErr w:type="spellEnd"/>
      <w:r w:rsidRPr="0014374F">
        <w:t xml:space="preserve"> mange </w:t>
      </w:r>
      <w:proofErr w:type="spellStart"/>
      <w:r w:rsidRPr="0014374F">
        <w:t>særleg</w:t>
      </w:r>
      <w:proofErr w:type="spellEnd"/>
      <w:r w:rsidRPr="0014374F">
        <w:t xml:space="preserve"> utsette grupper, bl.a. unge under 30 år, enkelte </w:t>
      </w:r>
      <w:proofErr w:type="spellStart"/>
      <w:r w:rsidRPr="0014374F">
        <w:t>innvandrargrupper</w:t>
      </w:r>
      <w:proofErr w:type="spellEnd"/>
      <w:r w:rsidRPr="0014374F">
        <w:t xml:space="preserve">, </w:t>
      </w:r>
      <w:proofErr w:type="spellStart"/>
      <w:r w:rsidRPr="0014374F">
        <w:t>personar</w:t>
      </w:r>
      <w:proofErr w:type="spellEnd"/>
      <w:r w:rsidRPr="0014374F">
        <w:t xml:space="preserve"> </w:t>
      </w:r>
      <w:proofErr w:type="spellStart"/>
      <w:r w:rsidRPr="0014374F">
        <w:t>utan</w:t>
      </w:r>
      <w:proofErr w:type="spellEnd"/>
      <w:r w:rsidRPr="0014374F">
        <w:t xml:space="preserve"> </w:t>
      </w:r>
      <w:proofErr w:type="spellStart"/>
      <w:r w:rsidRPr="0014374F">
        <w:t>særleg</w:t>
      </w:r>
      <w:proofErr w:type="spellEnd"/>
      <w:r w:rsidRPr="0014374F">
        <w:t xml:space="preserve"> utdanning og </w:t>
      </w:r>
      <w:proofErr w:type="spellStart"/>
      <w:r w:rsidRPr="0014374F">
        <w:t>personar</w:t>
      </w:r>
      <w:proofErr w:type="spellEnd"/>
      <w:r w:rsidRPr="0014374F">
        <w:t xml:space="preserve"> som har </w:t>
      </w:r>
      <w:proofErr w:type="spellStart"/>
      <w:r w:rsidRPr="0014374F">
        <w:t>vore</w:t>
      </w:r>
      <w:proofErr w:type="spellEnd"/>
      <w:r w:rsidRPr="0014374F">
        <w:t xml:space="preserve"> arbeidsledige over lengre tid.</w:t>
      </w:r>
    </w:p>
    <w:p w14:paraId="4188827C" w14:textId="77777777" w:rsidR="009124C3" w:rsidRPr="0014374F" w:rsidRDefault="009124C3" w:rsidP="0014374F">
      <w:proofErr w:type="spellStart"/>
      <w:r w:rsidRPr="0014374F">
        <w:t>Arbeidsløysa</w:t>
      </w:r>
      <w:proofErr w:type="spellEnd"/>
      <w:r w:rsidRPr="0014374F">
        <w:t xml:space="preserve"> har </w:t>
      </w:r>
      <w:proofErr w:type="spellStart"/>
      <w:r w:rsidRPr="0014374F">
        <w:t>auka</w:t>
      </w:r>
      <w:proofErr w:type="spellEnd"/>
      <w:r w:rsidRPr="0014374F">
        <w:t xml:space="preserve"> </w:t>
      </w:r>
      <w:proofErr w:type="spellStart"/>
      <w:r w:rsidRPr="0014374F">
        <w:t>noko</w:t>
      </w:r>
      <w:proofErr w:type="spellEnd"/>
      <w:r w:rsidRPr="0014374F">
        <w:t xml:space="preserve"> i </w:t>
      </w:r>
      <w:proofErr w:type="spellStart"/>
      <w:r w:rsidRPr="0014374F">
        <w:t>dei</w:t>
      </w:r>
      <w:proofErr w:type="spellEnd"/>
      <w:r w:rsidRPr="0014374F">
        <w:t xml:space="preserve"> fleste yrke, fylke og aldersgrupper. Det har </w:t>
      </w:r>
      <w:proofErr w:type="spellStart"/>
      <w:r w:rsidRPr="0014374F">
        <w:t>vore</w:t>
      </w:r>
      <w:proofErr w:type="spellEnd"/>
      <w:r w:rsidRPr="0014374F">
        <w:t xml:space="preserve"> dempa aktivitet i bygge- og anleggsbransjen det siste året, og </w:t>
      </w:r>
      <w:proofErr w:type="spellStart"/>
      <w:r w:rsidRPr="0014374F">
        <w:t>arbeidsløysa</w:t>
      </w:r>
      <w:proofErr w:type="spellEnd"/>
      <w:r w:rsidRPr="0014374F">
        <w:t xml:space="preserve"> har </w:t>
      </w:r>
      <w:proofErr w:type="spellStart"/>
      <w:r w:rsidRPr="0014374F">
        <w:t>auka</w:t>
      </w:r>
      <w:proofErr w:type="spellEnd"/>
      <w:r w:rsidRPr="0014374F">
        <w:t xml:space="preserve"> mest blant bygge- og </w:t>
      </w:r>
      <w:proofErr w:type="spellStart"/>
      <w:r w:rsidRPr="0014374F">
        <w:t>anleggsarbeidarar</w:t>
      </w:r>
      <w:proofErr w:type="spellEnd"/>
      <w:r w:rsidRPr="0014374F">
        <w:t xml:space="preserve">. Det har og </w:t>
      </w:r>
      <w:proofErr w:type="spellStart"/>
      <w:r w:rsidRPr="0014374F">
        <w:t>vore</w:t>
      </w:r>
      <w:proofErr w:type="spellEnd"/>
      <w:r w:rsidRPr="0014374F">
        <w:t xml:space="preserve"> </w:t>
      </w:r>
      <w:proofErr w:type="spellStart"/>
      <w:r w:rsidRPr="0014374F">
        <w:t>ein</w:t>
      </w:r>
      <w:proofErr w:type="spellEnd"/>
      <w:r w:rsidRPr="0014374F">
        <w:t xml:space="preserve"> oppgang i andre yrkesgrupper, som bl.a. for </w:t>
      </w:r>
      <w:proofErr w:type="spellStart"/>
      <w:r w:rsidRPr="0014374F">
        <w:t>industriarbeidarar</w:t>
      </w:r>
      <w:proofErr w:type="spellEnd"/>
      <w:r w:rsidRPr="0014374F">
        <w:t xml:space="preserve">, reiseliv og butikk- og </w:t>
      </w:r>
      <w:proofErr w:type="spellStart"/>
      <w:r w:rsidRPr="0014374F">
        <w:t>salgsarbeidarar</w:t>
      </w:r>
      <w:proofErr w:type="spellEnd"/>
      <w:r w:rsidRPr="0014374F">
        <w:t xml:space="preserve">. Tal </w:t>
      </w:r>
      <w:proofErr w:type="spellStart"/>
      <w:r w:rsidRPr="0014374F">
        <w:t>frå</w:t>
      </w:r>
      <w:proofErr w:type="spellEnd"/>
      <w:r w:rsidRPr="0014374F">
        <w:t xml:space="preserve"> august viser at halvparten av </w:t>
      </w:r>
      <w:proofErr w:type="spellStart"/>
      <w:r w:rsidRPr="0014374F">
        <w:t>dei</w:t>
      </w:r>
      <w:proofErr w:type="spellEnd"/>
      <w:r w:rsidRPr="0014374F">
        <w:t xml:space="preserve"> som er registrert som heilt ledige og </w:t>
      </w:r>
      <w:proofErr w:type="spellStart"/>
      <w:r w:rsidRPr="0014374F">
        <w:t>arbeidssøkar</w:t>
      </w:r>
      <w:proofErr w:type="spellEnd"/>
      <w:r w:rsidRPr="0014374F">
        <w:t xml:space="preserve"> på tiltak hos Arbeids- og velferdsetaten har </w:t>
      </w:r>
      <w:proofErr w:type="spellStart"/>
      <w:r w:rsidRPr="0014374F">
        <w:t>innvandrarbakgrunn</w:t>
      </w:r>
      <w:proofErr w:type="spellEnd"/>
      <w:r w:rsidRPr="0014374F">
        <w:t xml:space="preserve">. </w:t>
      </w:r>
      <w:proofErr w:type="spellStart"/>
      <w:r w:rsidRPr="0014374F">
        <w:t>Samanlikna</w:t>
      </w:r>
      <w:proofErr w:type="spellEnd"/>
      <w:r w:rsidRPr="0014374F">
        <w:t xml:space="preserve"> med august 2023 har det blitt 13 000 eller 20 pst. </w:t>
      </w:r>
      <w:proofErr w:type="spellStart"/>
      <w:r w:rsidRPr="0014374F">
        <w:t>fleire</w:t>
      </w:r>
      <w:proofErr w:type="spellEnd"/>
      <w:r w:rsidRPr="0014374F">
        <w:t xml:space="preserve"> arbeidsledige med </w:t>
      </w:r>
      <w:proofErr w:type="spellStart"/>
      <w:r w:rsidRPr="0014374F">
        <w:t>innvandrarbakgrunn</w:t>
      </w:r>
      <w:proofErr w:type="spellEnd"/>
      <w:r w:rsidRPr="0014374F">
        <w:t xml:space="preserve">, mens </w:t>
      </w:r>
      <w:proofErr w:type="spellStart"/>
      <w:r w:rsidRPr="0014374F">
        <w:t>antalet</w:t>
      </w:r>
      <w:proofErr w:type="spellEnd"/>
      <w:r w:rsidRPr="0014374F">
        <w:t xml:space="preserve"> </w:t>
      </w:r>
      <w:proofErr w:type="spellStart"/>
      <w:r w:rsidRPr="0014374F">
        <w:t>utan</w:t>
      </w:r>
      <w:proofErr w:type="spellEnd"/>
      <w:r w:rsidRPr="0014374F">
        <w:t xml:space="preserve"> </w:t>
      </w:r>
      <w:proofErr w:type="spellStart"/>
      <w:r w:rsidRPr="0014374F">
        <w:t>innvandrarbakgrunn</w:t>
      </w:r>
      <w:proofErr w:type="spellEnd"/>
      <w:r w:rsidRPr="0014374F">
        <w:t xml:space="preserve"> har </w:t>
      </w:r>
      <w:proofErr w:type="spellStart"/>
      <w:r w:rsidRPr="0014374F">
        <w:t>auka</w:t>
      </w:r>
      <w:proofErr w:type="spellEnd"/>
      <w:r w:rsidRPr="0014374F">
        <w:t xml:space="preserve"> med 4 100 </w:t>
      </w:r>
      <w:proofErr w:type="spellStart"/>
      <w:r w:rsidRPr="0014374F">
        <w:t>personar</w:t>
      </w:r>
      <w:proofErr w:type="spellEnd"/>
      <w:r w:rsidRPr="0014374F">
        <w:t xml:space="preserve"> eller 6 pst. </w:t>
      </w:r>
      <w:proofErr w:type="spellStart"/>
      <w:r w:rsidRPr="0014374F">
        <w:t>Ukrainarar</w:t>
      </w:r>
      <w:proofErr w:type="spellEnd"/>
      <w:r w:rsidRPr="0014374F">
        <w:t xml:space="preserve"> </w:t>
      </w:r>
      <w:proofErr w:type="spellStart"/>
      <w:r w:rsidRPr="0014374F">
        <w:t>utgjer</w:t>
      </w:r>
      <w:proofErr w:type="spellEnd"/>
      <w:r w:rsidRPr="0014374F">
        <w:t xml:space="preserve"> den største gruppa heilt ledige og </w:t>
      </w:r>
      <w:proofErr w:type="spellStart"/>
      <w:r w:rsidRPr="0014374F">
        <w:t>arbeidssøkarar</w:t>
      </w:r>
      <w:proofErr w:type="spellEnd"/>
      <w:r w:rsidRPr="0014374F">
        <w:t xml:space="preserve"> på tiltak, etterfølgt av </w:t>
      </w:r>
      <w:proofErr w:type="spellStart"/>
      <w:r w:rsidRPr="0014374F">
        <w:t>personar</w:t>
      </w:r>
      <w:proofErr w:type="spellEnd"/>
      <w:r w:rsidRPr="0014374F">
        <w:t xml:space="preserve"> </w:t>
      </w:r>
      <w:proofErr w:type="spellStart"/>
      <w:r w:rsidRPr="0014374F">
        <w:t>frå</w:t>
      </w:r>
      <w:proofErr w:type="spellEnd"/>
      <w:r w:rsidRPr="0014374F">
        <w:t xml:space="preserve"> Polen. Videre er det </w:t>
      </w:r>
      <w:proofErr w:type="spellStart"/>
      <w:r w:rsidRPr="0014374F">
        <w:t>fleire</w:t>
      </w:r>
      <w:proofErr w:type="spellEnd"/>
      <w:r w:rsidRPr="0014374F">
        <w:t xml:space="preserve"> </w:t>
      </w:r>
      <w:proofErr w:type="spellStart"/>
      <w:r w:rsidRPr="0014374F">
        <w:t>no</w:t>
      </w:r>
      <w:proofErr w:type="spellEnd"/>
      <w:r w:rsidRPr="0014374F">
        <w:t xml:space="preserve"> enn i august 2023 som har </w:t>
      </w:r>
      <w:proofErr w:type="spellStart"/>
      <w:r w:rsidRPr="0014374F">
        <w:t>vore</w:t>
      </w:r>
      <w:proofErr w:type="spellEnd"/>
      <w:r w:rsidRPr="0014374F">
        <w:t xml:space="preserve"> </w:t>
      </w:r>
      <w:proofErr w:type="spellStart"/>
      <w:r w:rsidRPr="0014374F">
        <w:t>arbeidssøkarar</w:t>
      </w:r>
      <w:proofErr w:type="spellEnd"/>
      <w:r w:rsidRPr="0014374F">
        <w:t xml:space="preserve"> i over </w:t>
      </w:r>
      <w:proofErr w:type="spellStart"/>
      <w:r w:rsidRPr="0014374F">
        <w:t>eitt</w:t>
      </w:r>
      <w:proofErr w:type="spellEnd"/>
      <w:r w:rsidRPr="0014374F">
        <w:t xml:space="preserve"> år. Auken har </w:t>
      </w:r>
      <w:proofErr w:type="spellStart"/>
      <w:r w:rsidRPr="0014374F">
        <w:t>vore</w:t>
      </w:r>
      <w:proofErr w:type="spellEnd"/>
      <w:r w:rsidRPr="0014374F">
        <w:t xml:space="preserve"> klart </w:t>
      </w:r>
      <w:proofErr w:type="spellStart"/>
      <w:r w:rsidRPr="0014374F">
        <w:t>høgast</w:t>
      </w:r>
      <w:proofErr w:type="spellEnd"/>
      <w:r w:rsidRPr="0014374F">
        <w:t xml:space="preserve"> for </w:t>
      </w:r>
      <w:proofErr w:type="spellStart"/>
      <w:r w:rsidRPr="0014374F">
        <w:t>dei</w:t>
      </w:r>
      <w:proofErr w:type="spellEnd"/>
      <w:r w:rsidRPr="0014374F">
        <w:t xml:space="preserve"> mellom 40 og 59 år og den har </w:t>
      </w:r>
      <w:proofErr w:type="spellStart"/>
      <w:r w:rsidRPr="0014374F">
        <w:t>auka</w:t>
      </w:r>
      <w:proofErr w:type="spellEnd"/>
      <w:r w:rsidRPr="0014374F">
        <w:t xml:space="preserve"> mest blant menn.</w:t>
      </w:r>
    </w:p>
    <w:p w14:paraId="2D029987" w14:textId="454554CF" w:rsidR="009124C3" w:rsidRPr="0014374F" w:rsidRDefault="003F458D" w:rsidP="0014374F">
      <w:r>
        <w:rPr>
          <w:noProof/>
        </w:rPr>
        <w:lastRenderedPageBreak/>
        <w:drawing>
          <wp:inline distT="0" distB="0" distL="0" distR="0" wp14:anchorId="55FDF877" wp14:editId="0FD369A3">
            <wp:extent cx="6080760" cy="6012180"/>
            <wp:effectExtent l="0" t="0" r="0" b="7620"/>
            <wp:docPr id="18957575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760" cy="6012180"/>
                    </a:xfrm>
                    <a:prstGeom prst="rect">
                      <a:avLst/>
                    </a:prstGeom>
                    <a:noFill/>
                    <a:ln>
                      <a:noFill/>
                    </a:ln>
                  </pic:spPr>
                </pic:pic>
              </a:graphicData>
            </a:graphic>
          </wp:inline>
        </w:drawing>
      </w:r>
    </w:p>
    <w:p w14:paraId="57C898A6" w14:textId="77777777" w:rsidR="009124C3" w:rsidRPr="0014374F" w:rsidRDefault="009124C3" w:rsidP="0014374F">
      <w:pPr>
        <w:pStyle w:val="figur-tittel"/>
      </w:pPr>
      <w:proofErr w:type="spellStart"/>
      <w:r w:rsidRPr="0014374F">
        <w:t>Arbeidsløysa</w:t>
      </w:r>
      <w:proofErr w:type="spellEnd"/>
    </w:p>
    <w:p w14:paraId="4594F285" w14:textId="77777777" w:rsidR="009124C3" w:rsidRPr="0014374F" w:rsidRDefault="009124C3" w:rsidP="0014374F">
      <w:pPr>
        <w:pStyle w:val="figur-noter"/>
        <w:rPr>
          <w:rStyle w:val="skrift-hevet"/>
        </w:rPr>
      </w:pPr>
      <w:r w:rsidRPr="0014374F">
        <w:rPr>
          <w:rStyle w:val="skrift-hevet"/>
        </w:rPr>
        <w:t>1</w:t>
      </w:r>
      <w:r w:rsidRPr="0014374F">
        <w:tab/>
        <w:t xml:space="preserve">Sesong- og </w:t>
      </w:r>
      <w:proofErr w:type="spellStart"/>
      <w:r w:rsidRPr="0014374F">
        <w:t>brotjustert</w:t>
      </w:r>
      <w:proofErr w:type="spellEnd"/>
      <w:r w:rsidRPr="0014374F">
        <w:t xml:space="preserve"> serie for AKU-tal. Siste observasjon er august for registrert </w:t>
      </w:r>
      <w:proofErr w:type="spellStart"/>
      <w:r w:rsidRPr="0014374F">
        <w:t>arbeidsløyse</w:t>
      </w:r>
      <w:proofErr w:type="spellEnd"/>
      <w:r w:rsidRPr="0014374F">
        <w:t xml:space="preserve"> og juli for AKU-tal.</w:t>
      </w:r>
    </w:p>
    <w:p w14:paraId="7E28A677" w14:textId="77777777" w:rsidR="009124C3" w:rsidRPr="0014374F" w:rsidRDefault="009124C3" w:rsidP="0014374F">
      <w:pPr>
        <w:pStyle w:val="Kilde"/>
      </w:pPr>
      <w:r w:rsidRPr="0014374F">
        <w:t>Kjelde: Statistisk sentralbyrå og Arbeids- og velferdsetaten.</w:t>
      </w:r>
    </w:p>
    <w:p w14:paraId="78870E60" w14:textId="77777777" w:rsidR="009124C3" w:rsidRPr="0014374F" w:rsidRDefault="009124C3" w:rsidP="0014374F">
      <w:proofErr w:type="spellStart"/>
      <w:r w:rsidRPr="0014374F">
        <w:t>Arbeidsløysa</w:t>
      </w:r>
      <w:proofErr w:type="spellEnd"/>
      <w:r w:rsidRPr="0014374F">
        <w:t xml:space="preserve"> målt i arbeidskraftundersøkinga (AKU) er normalt </w:t>
      </w:r>
      <w:proofErr w:type="spellStart"/>
      <w:r w:rsidRPr="0014374F">
        <w:t>høgare</w:t>
      </w:r>
      <w:proofErr w:type="spellEnd"/>
      <w:r w:rsidRPr="0014374F">
        <w:t xml:space="preserve"> enn andelen som er registrert som heilt ledige og </w:t>
      </w:r>
      <w:proofErr w:type="spellStart"/>
      <w:r w:rsidRPr="0014374F">
        <w:t>personar</w:t>
      </w:r>
      <w:proofErr w:type="spellEnd"/>
      <w:r w:rsidRPr="0014374F">
        <w:t xml:space="preserve"> på tiltak i Arbeids- og velferdsetaten, bl.a. fordi AKU </w:t>
      </w:r>
      <w:proofErr w:type="spellStart"/>
      <w:r w:rsidRPr="0014374F">
        <w:t>fangar</w:t>
      </w:r>
      <w:proofErr w:type="spellEnd"/>
      <w:r w:rsidRPr="0014374F">
        <w:t xml:space="preserve"> opp </w:t>
      </w:r>
      <w:proofErr w:type="spellStart"/>
      <w:r w:rsidRPr="0014374F">
        <w:t>fleire</w:t>
      </w:r>
      <w:proofErr w:type="spellEnd"/>
      <w:r w:rsidRPr="0014374F">
        <w:t xml:space="preserve"> </w:t>
      </w:r>
      <w:proofErr w:type="spellStart"/>
      <w:r w:rsidRPr="0014374F">
        <w:t>nykommarar</w:t>
      </w:r>
      <w:proofErr w:type="spellEnd"/>
      <w:r w:rsidRPr="0014374F">
        <w:t xml:space="preserve"> i </w:t>
      </w:r>
      <w:proofErr w:type="spellStart"/>
      <w:r w:rsidRPr="0014374F">
        <w:t>arbeidsmarknaden</w:t>
      </w:r>
      <w:proofErr w:type="spellEnd"/>
      <w:r w:rsidRPr="0014374F">
        <w:t xml:space="preserve"> samt unge med utdanning som </w:t>
      </w:r>
      <w:proofErr w:type="spellStart"/>
      <w:r w:rsidRPr="0014374F">
        <w:t>hovudaktivitet</w:t>
      </w:r>
      <w:proofErr w:type="spellEnd"/>
      <w:r w:rsidRPr="0014374F">
        <w:t xml:space="preserve"> som </w:t>
      </w:r>
      <w:proofErr w:type="spellStart"/>
      <w:r w:rsidRPr="0014374F">
        <w:t>ynskjer</w:t>
      </w:r>
      <w:proofErr w:type="spellEnd"/>
      <w:r w:rsidRPr="0014374F">
        <w:t xml:space="preserve"> seg </w:t>
      </w:r>
      <w:proofErr w:type="spellStart"/>
      <w:r w:rsidRPr="0014374F">
        <w:t>ein</w:t>
      </w:r>
      <w:proofErr w:type="spellEnd"/>
      <w:r w:rsidRPr="0014374F">
        <w:t xml:space="preserve"> deltidsjobb. Blant </w:t>
      </w:r>
      <w:proofErr w:type="spellStart"/>
      <w:r w:rsidRPr="0014374F">
        <w:t>desse</w:t>
      </w:r>
      <w:proofErr w:type="spellEnd"/>
      <w:r w:rsidRPr="0014374F">
        <w:t xml:space="preserve"> er for eksempel </w:t>
      </w:r>
      <w:proofErr w:type="spellStart"/>
      <w:r w:rsidRPr="0014374F">
        <w:t>dei</w:t>
      </w:r>
      <w:proofErr w:type="spellEnd"/>
      <w:r w:rsidRPr="0014374F">
        <w:t xml:space="preserve"> som </w:t>
      </w:r>
      <w:proofErr w:type="spellStart"/>
      <w:r w:rsidRPr="0014374F">
        <w:t>ikkje</w:t>
      </w:r>
      <w:proofErr w:type="spellEnd"/>
      <w:r w:rsidRPr="0014374F">
        <w:t xml:space="preserve"> har opparbeidd seg </w:t>
      </w:r>
      <w:proofErr w:type="spellStart"/>
      <w:r w:rsidRPr="0014374F">
        <w:t>dagpengerettar</w:t>
      </w:r>
      <w:proofErr w:type="spellEnd"/>
      <w:r w:rsidRPr="0014374F">
        <w:t xml:space="preserve"> og som derfor </w:t>
      </w:r>
      <w:proofErr w:type="spellStart"/>
      <w:r w:rsidRPr="0014374F">
        <w:t>ikkje</w:t>
      </w:r>
      <w:proofErr w:type="spellEnd"/>
      <w:r w:rsidRPr="0014374F">
        <w:t xml:space="preserve"> melder seg som </w:t>
      </w:r>
      <w:proofErr w:type="spellStart"/>
      <w:r w:rsidRPr="0014374F">
        <w:t>arbeidssøkar</w:t>
      </w:r>
      <w:proofErr w:type="spellEnd"/>
      <w:r w:rsidRPr="0014374F">
        <w:t xml:space="preserve"> hos Arbeids- og velferdsetaten. I 2024 er avstanden mellom den registrerte </w:t>
      </w:r>
      <w:proofErr w:type="spellStart"/>
      <w:r w:rsidRPr="0014374F">
        <w:t>arbeidsløysa</w:t>
      </w:r>
      <w:proofErr w:type="spellEnd"/>
      <w:r w:rsidRPr="0014374F">
        <w:t xml:space="preserve"> og AKU </w:t>
      </w:r>
      <w:proofErr w:type="spellStart"/>
      <w:r w:rsidRPr="0014374F">
        <w:t>uvanleg</w:t>
      </w:r>
      <w:proofErr w:type="spellEnd"/>
      <w:r w:rsidRPr="0014374F">
        <w:t xml:space="preserve"> høg. Det er uvisst </w:t>
      </w:r>
      <w:proofErr w:type="spellStart"/>
      <w:r w:rsidRPr="0014374F">
        <w:t>kva</w:t>
      </w:r>
      <w:proofErr w:type="spellEnd"/>
      <w:r w:rsidRPr="0014374F">
        <w:t xml:space="preserve"> som driver denne forskjellen, men unge er bl.a. overrepresenterte i AKU og mange er under utdanning. Ifølge SSB har 45 pst. av </w:t>
      </w:r>
      <w:proofErr w:type="spellStart"/>
      <w:r w:rsidRPr="0014374F">
        <w:t>dei</w:t>
      </w:r>
      <w:proofErr w:type="spellEnd"/>
      <w:r w:rsidRPr="0014374F">
        <w:t xml:space="preserve"> unge arbeidsledige utdanning som sin </w:t>
      </w:r>
      <w:proofErr w:type="spellStart"/>
      <w:r w:rsidRPr="0014374F">
        <w:t>hovudaktivitet</w:t>
      </w:r>
      <w:proofErr w:type="spellEnd"/>
      <w:r w:rsidRPr="0014374F">
        <w:t xml:space="preserve"> i andre kvartal 2024.</w:t>
      </w:r>
    </w:p>
    <w:p w14:paraId="703F6F7C" w14:textId="77777777" w:rsidR="009124C3" w:rsidRPr="0014374F" w:rsidRDefault="009124C3" w:rsidP="0014374F">
      <w:r w:rsidRPr="0014374F">
        <w:lastRenderedPageBreak/>
        <w:t xml:space="preserve">Tal </w:t>
      </w:r>
      <w:proofErr w:type="spellStart"/>
      <w:r w:rsidRPr="0014374F">
        <w:t>frå</w:t>
      </w:r>
      <w:proofErr w:type="spellEnd"/>
      <w:r w:rsidRPr="0014374F">
        <w:t xml:space="preserve"> AKU viser at over 81 pst. av alle i alderen 20-66 år var i arbeidsstyrken (dvs. sysselsette eller arbeidsledige) i 2023. Motstykket til at mange deltar i arbeidslivet er at det er færre som står </w:t>
      </w:r>
      <w:proofErr w:type="spellStart"/>
      <w:r w:rsidRPr="0014374F">
        <w:t>utanfor</w:t>
      </w:r>
      <w:proofErr w:type="spellEnd"/>
      <w:r w:rsidRPr="0014374F">
        <w:t xml:space="preserve"> arbeidsstyrken. Ifølge Arbeids- og velferdsetaten er andelen for </w:t>
      </w:r>
      <w:proofErr w:type="spellStart"/>
      <w:r w:rsidRPr="0014374F">
        <w:t>dei</w:t>
      </w:r>
      <w:proofErr w:type="spellEnd"/>
      <w:r w:rsidRPr="0014374F">
        <w:t xml:space="preserve"> mellom 20–66 år </w:t>
      </w:r>
      <w:proofErr w:type="spellStart"/>
      <w:r w:rsidRPr="0014374F">
        <w:t>utanfor</w:t>
      </w:r>
      <w:proofErr w:type="spellEnd"/>
      <w:r w:rsidRPr="0014374F">
        <w:t xml:space="preserve"> arbeid og utdanning 20,2 pst. i 2023, </w:t>
      </w:r>
      <w:proofErr w:type="spellStart"/>
      <w:r w:rsidRPr="0014374F">
        <w:t>ein</w:t>
      </w:r>
      <w:proofErr w:type="spellEnd"/>
      <w:r w:rsidRPr="0014374F">
        <w:t xml:space="preserve"> </w:t>
      </w:r>
      <w:proofErr w:type="spellStart"/>
      <w:r w:rsidRPr="0014374F">
        <w:t>auke</w:t>
      </w:r>
      <w:proofErr w:type="spellEnd"/>
      <w:r w:rsidRPr="0014374F">
        <w:t xml:space="preserve"> på 0,5 prosentpoeng </w:t>
      </w:r>
      <w:proofErr w:type="spellStart"/>
      <w:r w:rsidRPr="0014374F">
        <w:t>frå</w:t>
      </w:r>
      <w:proofErr w:type="spellEnd"/>
      <w:r w:rsidRPr="0014374F">
        <w:t xml:space="preserve"> 2022. </w:t>
      </w:r>
      <w:proofErr w:type="spellStart"/>
      <w:r w:rsidRPr="0014374F">
        <w:t>Sidan</w:t>
      </w:r>
      <w:proofErr w:type="spellEnd"/>
      <w:r w:rsidRPr="0014374F">
        <w:t xml:space="preserve"> 2019 har likevel andelen </w:t>
      </w:r>
      <w:proofErr w:type="spellStart"/>
      <w:r w:rsidRPr="0014374F">
        <w:t>utanfor</w:t>
      </w:r>
      <w:proofErr w:type="spellEnd"/>
      <w:r w:rsidRPr="0014374F">
        <w:t xml:space="preserve"> arbeidslivet gått ned. </w:t>
      </w:r>
      <w:proofErr w:type="spellStart"/>
      <w:r w:rsidRPr="0014374F">
        <w:t>Fordrivne</w:t>
      </w:r>
      <w:proofErr w:type="spellEnd"/>
      <w:r w:rsidRPr="0014374F">
        <w:t xml:space="preserve"> </w:t>
      </w:r>
      <w:proofErr w:type="spellStart"/>
      <w:r w:rsidRPr="0014374F">
        <w:t>frå</w:t>
      </w:r>
      <w:proofErr w:type="spellEnd"/>
      <w:r w:rsidRPr="0014374F">
        <w:t xml:space="preserve"> Ukraina trekker opp </w:t>
      </w:r>
      <w:proofErr w:type="spellStart"/>
      <w:r w:rsidRPr="0014374F">
        <w:t>tala</w:t>
      </w:r>
      <w:proofErr w:type="spellEnd"/>
      <w:r w:rsidRPr="0014374F">
        <w:t xml:space="preserve">, og </w:t>
      </w:r>
      <w:proofErr w:type="spellStart"/>
      <w:r w:rsidRPr="0014374F">
        <w:t>utanom</w:t>
      </w:r>
      <w:proofErr w:type="spellEnd"/>
      <w:r w:rsidRPr="0014374F">
        <w:t xml:space="preserve"> </w:t>
      </w:r>
      <w:proofErr w:type="spellStart"/>
      <w:r w:rsidRPr="0014374F">
        <w:t>desse</w:t>
      </w:r>
      <w:proofErr w:type="spellEnd"/>
      <w:r w:rsidRPr="0014374F">
        <w:t xml:space="preserve"> ville andelen </w:t>
      </w:r>
      <w:proofErr w:type="spellStart"/>
      <w:r w:rsidRPr="0014374F">
        <w:t>vore</w:t>
      </w:r>
      <w:proofErr w:type="spellEnd"/>
      <w:r w:rsidRPr="0014374F">
        <w:t xml:space="preserve"> 19,5 pst. ved utgangen av 2023, sjå figur 3.3.</w:t>
      </w:r>
    </w:p>
    <w:p w14:paraId="4CA4D691" w14:textId="57340D55" w:rsidR="009124C3" w:rsidRPr="0014374F" w:rsidRDefault="003F458D" w:rsidP="0014374F">
      <w:r>
        <w:rPr>
          <w:noProof/>
        </w:rPr>
        <w:drawing>
          <wp:inline distT="0" distB="0" distL="0" distR="0" wp14:anchorId="7EBCFD07" wp14:editId="02F06A8C">
            <wp:extent cx="6080760" cy="2827020"/>
            <wp:effectExtent l="0" t="0" r="0" b="0"/>
            <wp:docPr id="26262130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6AC84F84" w14:textId="77777777" w:rsidR="009124C3" w:rsidRPr="0014374F" w:rsidRDefault="009124C3" w:rsidP="0014374F">
      <w:pPr>
        <w:pStyle w:val="figur-tittel"/>
      </w:pPr>
      <w:proofErr w:type="spellStart"/>
      <w:r w:rsidRPr="0014374F">
        <w:t>Personar</w:t>
      </w:r>
      <w:proofErr w:type="spellEnd"/>
      <w:r w:rsidRPr="0014374F">
        <w:t xml:space="preserve"> </w:t>
      </w:r>
      <w:proofErr w:type="spellStart"/>
      <w:r w:rsidRPr="0014374F">
        <w:t>utanfor</w:t>
      </w:r>
      <w:proofErr w:type="spellEnd"/>
      <w:r w:rsidRPr="0014374F">
        <w:t xml:space="preserve"> arbeid og utdanning. Pst. 20–66 år</w:t>
      </w:r>
    </w:p>
    <w:p w14:paraId="219F68CD" w14:textId="77777777" w:rsidR="009124C3" w:rsidRPr="0014374F" w:rsidRDefault="009124C3" w:rsidP="0014374F">
      <w:pPr>
        <w:pStyle w:val="Kilde"/>
      </w:pPr>
      <w:r w:rsidRPr="0014374F">
        <w:t>Kjelde: Arbeid- og velferdsetaten.</w:t>
      </w:r>
    </w:p>
    <w:p w14:paraId="7B843F09" w14:textId="77777777" w:rsidR="009124C3" w:rsidRPr="0014374F" w:rsidRDefault="009124C3" w:rsidP="0014374F">
      <w:proofErr w:type="spellStart"/>
      <w:r w:rsidRPr="0014374F">
        <w:t>Personar</w:t>
      </w:r>
      <w:proofErr w:type="spellEnd"/>
      <w:r w:rsidRPr="0014374F">
        <w:t xml:space="preserve"> som er registrerte med nedsett arbeidsevne og treng ekstra oppfølging </w:t>
      </w:r>
      <w:proofErr w:type="spellStart"/>
      <w:r w:rsidRPr="0014374F">
        <w:t>frå</w:t>
      </w:r>
      <w:proofErr w:type="spellEnd"/>
      <w:r w:rsidRPr="0014374F">
        <w:t xml:space="preserve"> NAV-kontoret for å få eller </w:t>
      </w:r>
      <w:proofErr w:type="spellStart"/>
      <w:r w:rsidRPr="0014374F">
        <w:t>behalde</w:t>
      </w:r>
      <w:proofErr w:type="spellEnd"/>
      <w:r w:rsidRPr="0014374F">
        <w:t xml:space="preserve"> arbeid, </w:t>
      </w:r>
      <w:proofErr w:type="spellStart"/>
      <w:r w:rsidRPr="0014374F">
        <w:t>utgjer</w:t>
      </w:r>
      <w:proofErr w:type="spellEnd"/>
      <w:r w:rsidRPr="0014374F">
        <w:t xml:space="preserve"> </w:t>
      </w:r>
      <w:proofErr w:type="spellStart"/>
      <w:r w:rsidRPr="0014374F">
        <w:t>ein</w:t>
      </w:r>
      <w:proofErr w:type="spellEnd"/>
      <w:r w:rsidRPr="0014374F">
        <w:t xml:space="preserve"> stor del av </w:t>
      </w:r>
      <w:proofErr w:type="spellStart"/>
      <w:r w:rsidRPr="0014374F">
        <w:t>dei</w:t>
      </w:r>
      <w:proofErr w:type="spellEnd"/>
      <w:r w:rsidRPr="0014374F">
        <w:t xml:space="preserve"> </w:t>
      </w:r>
      <w:proofErr w:type="spellStart"/>
      <w:r w:rsidRPr="0014374F">
        <w:t>utanfor</w:t>
      </w:r>
      <w:proofErr w:type="spellEnd"/>
      <w:r w:rsidRPr="0014374F">
        <w:t xml:space="preserve"> arbeid, utdanning og </w:t>
      </w:r>
      <w:proofErr w:type="spellStart"/>
      <w:r w:rsidRPr="0014374F">
        <w:t>arbeidsmarknadstiltak</w:t>
      </w:r>
      <w:proofErr w:type="spellEnd"/>
      <w:r w:rsidRPr="0014374F">
        <w:t xml:space="preserve">. Ved utgangen av andre kvartal 2024 var det om lag 229 300 </w:t>
      </w:r>
      <w:proofErr w:type="spellStart"/>
      <w:r w:rsidRPr="0014374F">
        <w:t>personar</w:t>
      </w:r>
      <w:proofErr w:type="spellEnd"/>
      <w:r w:rsidRPr="0014374F">
        <w:t xml:space="preserve">, </w:t>
      </w:r>
      <w:proofErr w:type="spellStart"/>
      <w:r w:rsidRPr="0014374F">
        <w:t>tilsvarande</w:t>
      </w:r>
      <w:proofErr w:type="spellEnd"/>
      <w:r w:rsidRPr="0014374F">
        <w:t xml:space="preserve"> 6,5 pst. av befolkninga i alderen 18-66 år, som var registrerte med nedsett arbeidsevne. Av </w:t>
      </w:r>
      <w:proofErr w:type="spellStart"/>
      <w:r w:rsidRPr="0014374F">
        <w:t>desse</w:t>
      </w:r>
      <w:proofErr w:type="spellEnd"/>
      <w:r w:rsidRPr="0014374F">
        <w:t xml:space="preserve"> får 66 pst. </w:t>
      </w:r>
      <w:proofErr w:type="spellStart"/>
      <w:r w:rsidRPr="0014374F">
        <w:t>arbeidsavklaringspengar</w:t>
      </w:r>
      <w:proofErr w:type="spellEnd"/>
      <w:r w:rsidRPr="0014374F">
        <w:t xml:space="preserve">, mens 10 pst. får uføretrygd. </w:t>
      </w:r>
      <w:proofErr w:type="spellStart"/>
      <w:r w:rsidRPr="0014374F">
        <w:t>Ytterlegare</w:t>
      </w:r>
      <w:proofErr w:type="spellEnd"/>
      <w:r w:rsidRPr="0014374F">
        <w:t xml:space="preserve"> 6 pst. får </w:t>
      </w:r>
      <w:proofErr w:type="spellStart"/>
      <w:r w:rsidRPr="0014374F">
        <w:t>ein</w:t>
      </w:r>
      <w:proofErr w:type="spellEnd"/>
      <w:r w:rsidRPr="0014374F">
        <w:t xml:space="preserve"> </w:t>
      </w:r>
      <w:proofErr w:type="spellStart"/>
      <w:r w:rsidRPr="0014374F">
        <w:t>annan</w:t>
      </w:r>
      <w:proofErr w:type="spellEnd"/>
      <w:r w:rsidRPr="0014374F">
        <w:t xml:space="preserve"> form for </w:t>
      </w:r>
      <w:proofErr w:type="spellStart"/>
      <w:r w:rsidRPr="0014374F">
        <w:t>statleg</w:t>
      </w:r>
      <w:proofErr w:type="spellEnd"/>
      <w:r w:rsidRPr="0014374F">
        <w:t xml:space="preserve"> yting, og </w:t>
      </w:r>
      <w:proofErr w:type="spellStart"/>
      <w:r w:rsidRPr="0014374F">
        <w:t>dei</w:t>
      </w:r>
      <w:proofErr w:type="spellEnd"/>
      <w:r w:rsidRPr="0014374F">
        <w:t xml:space="preserve"> fleste av </w:t>
      </w:r>
      <w:proofErr w:type="spellStart"/>
      <w:r w:rsidRPr="0014374F">
        <w:t>desse</w:t>
      </w:r>
      <w:proofErr w:type="spellEnd"/>
      <w:r w:rsidRPr="0014374F">
        <w:t xml:space="preserve"> var registrerte med sjukmelding.</w:t>
      </w:r>
    </w:p>
    <w:p w14:paraId="1B732FD0" w14:textId="77777777" w:rsidR="009124C3" w:rsidRPr="0014374F" w:rsidRDefault="009124C3" w:rsidP="0014374F">
      <w:r w:rsidRPr="0014374F">
        <w:t xml:space="preserve">Sysselsettinga </w:t>
      </w:r>
      <w:proofErr w:type="spellStart"/>
      <w:r w:rsidRPr="0014374F">
        <w:t>auka</w:t>
      </w:r>
      <w:proofErr w:type="spellEnd"/>
      <w:r w:rsidRPr="0014374F">
        <w:t xml:space="preserve"> med om lag 8 000 </w:t>
      </w:r>
      <w:proofErr w:type="spellStart"/>
      <w:r w:rsidRPr="0014374F">
        <w:t>personar</w:t>
      </w:r>
      <w:proofErr w:type="spellEnd"/>
      <w:r w:rsidRPr="0014374F">
        <w:t xml:space="preserve"> </w:t>
      </w:r>
      <w:proofErr w:type="spellStart"/>
      <w:r w:rsidRPr="0014374F">
        <w:t>frå</w:t>
      </w:r>
      <w:proofErr w:type="spellEnd"/>
      <w:r w:rsidRPr="0014374F">
        <w:t xml:space="preserve"> første til andre kvartal i 2024, viser tal </w:t>
      </w:r>
      <w:proofErr w:type="spellStart"/>
      <w:r w:rsidRPr="0014374F">
        <w:t>frå</w:t>
      </w:r>
      <w:proofErr w:type="spellEnd"/>
      <w:r w:rsidRPr="0014374F">
        <w:t xml:space="preserve"> AKU. Bak dette </w:t>
      </w:r>
      <w:proofErr w:type="spellStart"/>
      <w:r w:rsidRPr="0014374F">
        <w:t>talet</w:t>
      </w:r>
      <w:proofErr w:type="spellEnd"/>
      <w:r w:rsidRPr="0014374F">
        <w:t xml:space="preserve"> er det store </w:t>
      </w:r>
      <w:proofErr w:type="spellStart"/>
      <w:r w:rsidRPr="0014374F">
        <w:t>personbevegelsar</w:t>
      </w:r>
      <w:proofErr w:type="spellEnd"/>
      <w:r w:rsidRPr="0014374F">
        <w:t xml:space="preserve"> både inn og ut av </w:t>
      </w:r>
      <w:proofErr w:type="spellStart"/>
      <w:r w:rsidRPr="0014374F">
        <w:t>arbeidsmarknaden</w:t>
      </w:r>
      <w:proofErr w:type="spellEnd"/>
      <w:r w:rsidRPr="0014374F">
        <w:t xml:space="preserve">. </w:t>
      </w:r>
      <w:proofErr w:type="gramStart"/>
      <w:r w:rsidRPr="0014374F">
        <w:t>Flest gjekk</w:t>
      </w:r>
      <w:proofErr w:type="gramEnd"/>
      <w:r w:rsidRPr="0014374F">
        <w:t xml:space="preserve"> </w:t>
      </w:r>
      <w:proofErr w:type="spellStart"/>
      <w:r w:rsidRPr="0014374F">
        <w:t>frå</w:t>
      </w:r>
      <w:proofErr w:type="spellEnd"/>
      <w:r w:rsidRPr="0014374F">
        <w:t xml:space="preserve"> å være </w:t>
      </w:r>
      <w:proofErr w:type="spellStart"/>
      <w:r w:rsidRPr="0014374F">
        <w:t>utanfor</w:t>
      </w:r>
      <w:proofErr w:type="spellEnd"/>
      <w:r w:rsidRPr="0014374F">
        <w:t xml:space="preserve"> arbeidsstyrken til sysselsett. Bak dette </w:t>
      </w:r>
      <w:proofErr w:type="spellStart"/>
      <w:r w:rsidRPr="0014374F">
        <w:t>talet</w:t>
      </w:r>
      <w:proofErr w:type="spellEnd"/>
      <w:r w:rsidRPr="0014374F">
        <w:t xml:space="preserve"> er det </w:t>
      </w:r>
      <w:proofErr w:type="spellStart"/>
      <w:r w:rsidRPr="0014374F">
        <w:t>truleg</w:t>
      </w:r>
      <w:proofErr w:type="spellEnd"/>
      <w:r w:rsidRPr="0014374F">
        <w:t xml:space="preserve"> mange </w:t>
      </w:r>
      <w:proofErr w:type="spellStart"/>
      <w:r w:rsidRPr="0014374F">
        <w:t>studentar</w:t>
      </w:r>
      <w:proofErr w:type="spellEnd"/>
      <w:r w:rsidRPr="0014374F">
        <w:t xml:space="preserve">. Mange gjekk og </w:t>
      </w:r>
      <w:proofErr w:type="spellStart"/>
      <w:r w:rsidRPr="0014374F">
        <w:t>frå</w:t>
      </w:r>
      <w:proofErr w:type="spellEnd"/>
      <w:r w:rsidRPr="0014374F">
        <w:t xml:space="preserve"> å </w:t>
      </w:r>
      <w:proofErr w:type="spellStart"/>
      <w:r w:rsidRPr="0014374F">
        <w:t>vere</w:t>
      </w:r>
      <w:proofErr w:type="spellEnd"/>
      <w:r w:rsidRPr="0014374F">
        <w:t xml:space="preserve"> sysselsett til å falle </w:t>
      </w:r>
      <w:proofErr w:type="spellStart"/>
      <w:r w:rsidRPr="0014374F">
        <w:t>utanfor</w:t>
      </w:r>
      <w:proofErr w:type="spellEnd"/>
      <w:r w:rsidRPr="0014374F">
        <w:t xml:space="preserve"> arbeidsstyrken, bl.a. på grunn av alder, utdanning, </w:t>
      </w:r>
      <w:proofErr w:type="spellStart"/>
      <w:r w:rsidRPr="0014374F">
        <w:t>permisjonar</w:t>
      </w:r>
      <w:proofErr w:type="spellEnd"/>
      <w:r w:rsidRPr="0014374F">
        <w:t xml:space="preserve"> og sjukdom. Slike </w:t>
      </w:r>
      <w:proofErr w:type="spellStart"/>
      <w:r w:rsidRPr="0014374F">
        <w:t>straumar</w:t>
      </w:r>
      <w:proofErr w:type="spellEnd"/>
      <w:r w:rsidRPr="0014374F">
        <w:t xml:space="preserve"> gir uttrykk for ei </w:t>
      </w:r>
      <w:proofErr w:type="spellStart"/>
      <w:r w:rsidRPr="0014374F">
        <w:t>kontinuerleg</w:t>
      </w:r>
      <w:proofErr w:type="spellEnd"/>
      <w:r w:rsidRPr="0014374F">
        <w:t xml:space="preserve"> omstilling i </w:t>
      </w:r>
      <w:proofErr w:type="spellStart"/>
      <w:r w:rsidRPr="0014374F">
        <w:t>arbeidsmarknaden</w:t>
      </w:r>
      <w:proofErr w:type="spellEnd"/>
      <w:r w:rsidRPr="0014374F">
        <w:t xml:space="preserve">. Også tal for nye og avslutta jobbar illustrerer ei slik omstilling. Bak </w:t>
      </w:r>
      <w:proofErr w:type="spellStart"/>
      <w:r w:rsidRPr="0014374F">
        <w:t>ein</w:t>
      </w:r>
      <w:proofErr w:type="spellEnd"/>
      <w:r w:rsidRPr="0014374F">
        <w:t xml:space="preserve"> </w:t>
      </w:r>
      <w:proofErr w:type="spellStart"/>
      <w:r w:rsidRPr="0014374F">
        <w:t>auke</w:t>
      </w:r>
      <w:proofErr w:type="spellEnd"/>
      <w:r w:rsidRPr="0014374F">
        <w:t xml:space="preserve"> på 27 000 jobbar </w:t>
      </w:r>
      <w:proofErr w:type="spellStart"/>
      <w:r w:rsidRPr="0014374F">
        <w:t>frå</w:t>
      </w:r>
      <w:proofErr w:type="spellEnd"/>
      <w:r w:rsidRPr="0014374F">
        <w:t xml:space="preserve"> andre kvartal 2023 til andre kvartal 2024, skjuler det seg </w:t>
      </w:r>
      <w:proofErr w:type="spellStart"/>
      <w:r w:rsidRPr="0014374F">
        <w:t>ein</w:t>
      </w:r>
      <w:proofErr w:type="spellEnd"/>
      <w:r w:rsidRPr="0014374F">
        <w:t xml:space="preserve"> </w:t>
      </w:r>
      <w:proofErr w:type="spellStart"/>
      <w:r w:rsidRPr="0014374F">
        <w:t>bruttovekst</w:t>
      </w:r>
      <w:proofErr w:type="spellEnd"/>
      <w:r w:rsidRPr="0014374F">
        <w:t xml:space="preserve"> på nesten 314 000 nye jobbar, og </w:t>
      </w:r>
      <w:proofErr w:type="spellStart"/>
      <w:r w:rsidRPr="0014374F">
        <w:t>eit</w:t>
      </w:r>
      <w:proofErr w:type="spellEnd"/>
      <w:r w:rsidRPr="0014374F">
        <w:t xml:space="preserve"> </w:t>
      </w:r>
      <w:proofErr w:type="spellStart"/>
      <w:r w:rsidRPr="0014374F">
        <w:t>opphøyr</w:t>
      </w:r>
      <w:proofErr w:type="spellEnd"/>
      <w:r w:rsidRPr="0014374F">
        <w:t xml:space="preserve"> på vel 287 000 jobbar, viser </w:t>
      </w:r>
      <w:proofErr w:type="spellStart"/>
      <w:r w:rsidRPr="0014374F">
        <w:t>registertal</w:t>
      </w:r>
      <w:proofErr w:type="spellEnd"/>
      <w:r w:rsidRPr="0014374F">
        <w:t xml:space="preserve"> </w:t>
      </w:r>
      <w:proofErr w:type="spellStart"/>
      <w:r w:rsidRPr="0014374F">
        <w:t>frå</w:t>
      </w:r>
      <w:proofErr w:type="spellEnd"/>
      <w:r w:rsidRPr="0014374F">
        <w:t xml:space="preserve"> SSB.</w:t>
      </w:r>
    </w:p>
    <w:p w14:paraId="2CFDF5A3" w14:textId="77777777" w:rsidR="009124C3" w:rsidRPr="0014374F" w:rsidRDefault="009124C3" w:rsidP="0014374F">
      <w:pPr>
        <w:pStyle w:val="avsnitt-tittel"/>
      </w:pPr>
      <w:proofErr w:type="spellStart"/>
      <w:r w:rsidRPr="0014374F">
        <w:lastRenderedPageBreak/>
        <w:t>Nærmare</w:t>
      </w:r>
      <w:proofErr w:type="spellEnd"/>
      <w:r w:rsidRPr="0014374F">
        <w:t xml:space="preserve"> om situasjonen i </w:t>
      </w:r>
      <w:proofErr w:type="spellStart"/>
      <w:r w:rsidRPr="0014374F">
        <w:t>arbeidsmarknaden</w:t>
      </w:r>
      <w:proofErr w:type="spellEnd"/>
      <w:r w:rsidRPr="0014374F">
        <w:t xml:space="preserve"> for unge</w:t>
      </w:r>
    </w:p>
    <w:p w14:paraId="25C53519" w14:textId="77777777" w:rsidR="009124C3" w:rsidRPr="0014374F" w:rsidRDefault="009124C3" w:rsidP="0014374F">
      <w:r w:rsidRPr="0014374F">
        <w:t xml:space="preserve">Mange unge har ei </w:t>
      </w:r>
      <w:proofErr w:type="spellStart"/>
      <w:r w:rsidRPr="0014374F">
        <w:t>lausare</w:t>
      </w:r>
      <w:proofErr w:type="spellEnd"/>
      <w:r w:rsidRPr="0014374F">
        <w:t xml:space="preserve"> </w:t>
      </w:r>
      <w:proofErr w:type="spellStart"/>
      <w:r w:rsidRPr="0014374F">
        <w:t>tilknyting</w:t>
      </w:r>
      <w:proofErr w:type="spellEnd"/>
      <w:r w:rsidRPr="0014374F">
        <w:t xml:space="preserve"> til </w:t>
      </w:r>
      <w:proofErr w:type="spellStart"/>
      <w:r w:rsidRPr="0014374F">
        <w:t>arbeidsmarknaden</w:t>
      </w:r>
      <w:proofErr w:type="spellEnd"/>
      <w:r w:rsidRPr="0014374F">
        <w:t xml:space="preserve">, og sysselsettinga blant unge </w:t>
      </w:r>
      <w:proofErr w:type="spellStart"/>
      <w:r w:rsidRPr="0014374F">
        <w:t>svingar</w:t>
      </w:r>
      <w:proofErr w:type="spellEnd"/>
      <w:r w:rsidRPr="0014374F">
        <w:t xml:space="preserve"> derfor normalt </w:t>
      </w:r>
      <w:proofErr w:type="spellStart"/>
      <w:r w:rsidRPr="0014374F">
        <w:t>meir</w:t>
      </w:r>
      <w:proofErr w:type="spellEnd"/>
      <w:r w:rsidRPr="0014374F">
        <w:t xml:space="preserve"> med </w:t>
      </w:r>
      <w:proofErr w:type="spellStart"/>
      <w:r w:rsidRPr="0014374F">
        <w:t>konjunkturane</w:t>
      </w:r>
      <w:proofErr w:type="spellEnd"/>
      <w:r w:rsidRPr="0014374F">
        <w:t xml:space="preserve"> enn for andre aldersgrupper. I </w:t>
      </w:r>
      <w:proofErr w:type="spellStart"/>
      <w:r w:rsidRPr="0014374F">
        <w:t>periodar</w:t>
      </w:r>
      <w:proofErr w:type="spellEnd"/>
      <w:r w:rsidRPr="0014374F">
        <w:t xml:space="preserve"> med </w:t>
      </w:r>
      <w:proofErr w:type="spellStart"/>
      <w:r w:rsidRPr="0014374F">
        <w:t>høg</w:t>
      </w:r>
      <w:proofErr w:type="spellEnd"/>
      <w:r w:rsidRPr="0014374F">
        <w:t xml:space="preserve"> økonomisk aktivitet kjem </w:t>
      </w:r>
      <w:proofErr w:type="spellStart"/>
      <w:r w:rsidRPr="0014374F">
        <w:t>fleire</w:t>
      </w:r>
      <w:proofErr w:type="spellEnd"/>
      <w:r w:rsidRPr="0014374F">
        <w:t xml:space="preserve"> unge i arbeid, gjerne i </w:t>
      </w:r>
      <w:proofErr w:type="spellStart"/>
      <w:r w:rsidRPr="0014374F">
        <w:t>deltidsstillingar</w:t>
      </w:r>
      <w:proofErr w:type="spellEnd"/>
      <w:r w:rsidRPr="0014374F">
        <w:t xml:space="preserve"> i kombinasjon med utdanning. I </w:t>
      </w:r>
      <w:proofErr w:type="spellStart"/>
      <w:r w:rsidRPr="0014374F">
        <w:t>periodar</w:t>
      </w:r>
      <w:proofErr w:type="spellEnd"/>
      <w:r w:rsidRPr="0014374F">
        <w:t xml:space="preserve"> med mindre etterspørsel etter arbeidskraft er unge </w:t>
      </w:r>
      <w:proofErr w:type="spellStart"/>
      <w:r w:rsidRPr="0014374F">
        <w:t>meir</w:t>
      </w:r>
      <w:proofErr w:type="spellEnd"/>
      <w:r w:rsidRPr="0014374F">
        <w:t xml:space="preserve"> utsette enn grupper med </w:t>
      </w:r>
      <w:proofErr w:type="spellStart"/>
      <w:r w:rsidRPr="0014374F">
        <w:t>meir</w:t>
      </w:r>
      <w:proofErr w:type="spellEnd"/>
      <w:r w:rsidRPr="0014374F">
        <w:t xml:space="preserve"> arbeidslivserfaring, sjå figur 3.1. Andelen sysselsette i alderen 15–24 år var på </w:t>
      </w:r>
      <w:proofErr w:type="spellStart"/>
      <w:r w:rsidRPr="0014374F">
        <w:t>eit</w:t>
      </w:r>
      <w:proofErr w:type="spellEnd"/>
      <w:r w:rsidRPr="0014374F">
        <w:t xml:space="preserve"> rekordhøgt nivå i juni 2023, men </w:t>
      </w:r>
      <w:proofErr w:type="spellStart"/>
      <w:r w:rsidRPr="0014374F">
        <w:t>sidan</w:t>
      </w:r>
      <w:proofErr w:type="spellEnd"/>
      <w:r w:rsidRPr="0014374F">
        <w:t xml:space="preserve"> har sysselsettinga blant unge falle med 0,8 prosentpoeng til 58,1 pst. i juni 2024. </w:t>
      </w:r>
      <w:proofErr w:type="spellStart"/>
      <w:r w:rsidRPr="0014374F">
        <w:t>Sjølv</w:t>
      </w:r>
      <w:proofErr w:type="spellEnd"/>
      <w:r w:rsidRPr="0014374F">
        <w:t xml:space="preserve"> om sysselsettinga blant unge har falle, ligg andelen sysselsette framleis over det historiske gjennomsnittet og </w:t>
      </w:r>
      <w:proofErr w:type="spellStart"/>
      <w:r w:rsidRPr="0014374F">
        <w:t>betydeleg</w:t>
      </w:r>
      <w:proofErr w:type="spellEnd"/>
      <w:r w:rsidRPr="0014374F">
        <w:t xml:space="preserve"> </w:t>
      </w:r>
      <w:proofErr w:type="spellStart"/>
      <w:r w:rsidRPr="0014374F">
        <w:t>høgare</w:t>
      </w:r>
      <w:proofErr w:type="spellEnd"/>
      <w:r w:rsidRPr="0014374F">
        <w:t xml:space="preserve"> enn tida før pandemien. </w:t>
      </w:r>
      <w:proofErr w:type="spellStart"/>
      <w:r w:rsidRPr="0014374F">
        <w:t>Arbeidsløysa</w:t>
      </w:r>
      <w:proofErr w:type="spellEnd"/>
      <w:r w:rsidRPr="0014374F">
        <w:t xml:space="preserve"> i aldersgruppa 15–24 har </w:t>
      </w:r>
      <w:proofErr w:type="spellStart"/>
      <w:r w:rsidRPr="0014374F">
        <w:t>auka</w:t>
      </w:r>
      <w:proofErr w:type="spellEnd"/>
      <w:r w:rsidRPr="0014374F">
        <w:t xml:space="preserve"> med 1,4 prosentpoeng </w:t>
      </w:r>
      <w:proofErr w:type="spellStart"/>
      <w:r w:rsidRPr="0014374F">
        <w:t>sidan</w:t>
      </w:r>
      <w:proofErr w:type="spellEnd"/>
      <w:r w:rsidRPr="0014374F">
        <w:t xml:space="preserve"> juli i 2023 og er 12,3 pst. i juli 2024.</w:t>
      </w:r>
    </w:p>
    <w:p w14:paraId="1992D37B" w14:textId="77777777" w:rsidR="009124C3" w:rsidRPr="0014374F" w:rsidRDefault="009124C3" w:rsidP="0014374F">
      <w:proofErr w:type="spellStart"/>
      <w:r w:rsidRPr="0014374F">
        <w:t>Arbeidsmarknaden</w:t>
      </w:r>
      <w:proofErr w:type="spellEnd"/>
      <w:r w:rsidRPr="0014374F">
        <w:t xml:space="preserve"> for unge er samla sett god, men det gjeld </w:t>
      </w:r>
      <w:proofErr w:type="spellStart"/>
      <w:r w:rsidRPr="0014374F">
        <w:t>ikkje</w:t>
      </w:r>
      <w:proofErr w:type="spellEnd"/>
      <w:r w:rsidRPr="0014374F">
        <w:t xml:space="preserve"> for alle. NEET-raten («Not in </w:t>
      </w:r>
      <w:proofErr w:type="spellStart"/>
      <w:r w:rsidRPr="0014374F">
        <w:t>Employment</w:t>
      </w:r>
      <w:proofErr w:type="spellEnd"/>
      <w:r w:rsidRPr="0014374F">
        <w:t xml:space="preserve">, </w:t>
      </w:r>
      <w:proofErr w:type="spellStart"/>
      <w:r w:rsidRPr="0014374F">
        <w:t>Education</w:t>
      </w:r>
      <w:proofErr w:type="spellEnd"/>
      <w:r w:rsidRPr="0014374F">
        <w:t xml:space="preserve"> or Training»), som </w:t>
      </w:r>
      <w:proofErr w:type="spellStart"/>
      <w:r w:rsidRPr="0014374F">
        <w:t>fortel</w:t>
      </w:r>
      <w:proofErr w:type="spellEnd"/>
      <w:r w:rsidRPr="0014374F">
        <w:t xml:space="preserve"> </w:t>
      </w:r>
      <w:proofErr w:type="spellStart"/>
      <w:r w:rsidRPr="0014374F">
        <w:t>noko</w:t>
      </w:r>
      <w:proofErr w:type="spellEnd"/>
      <w:r w:rsidRPr="0014374F">
        <w:t xml:space="preserve"> om unge under 30 år som verken er under utdanning eller i arbeid, er </w:t>
      </w:r>
      <w:proofErr w:type="spellStart"/>
      <w:r w:rsidRPr="0014374F">
        <w:t>høgast</w:t>
      </w:r>
      <w:proofErr w:type="spellEnd"/>
      <w:r w:rsidRPr="0014374F">
        <w:t xml:space="preserve"> for </w:t>
      </w:r>
      <w:proofErr w:type="spellStart"/>
      <w:r w:rsidRPr="0014374F">
        <w:t>dei</w:t>
      </w:r>
      <w:proofErr w:type="spellEnd"/>
      <w:r w:rsidRPr="0014374F">
        <w:t xml:space="preserve"> eldste i aldersgruppa og </w:t>
      </w:r>
      <w:proofErr w:type="spellStart"/>
      <w:r w:rsidRPr="0014374F">
        <w:t>lågast</w:t>
      </w:r>
      <w:proofErr w:type="spellEnd"/>
      <w:r w:rsidRPr="0014374F">
        <w:t xml:space="preserve"> blant </w:t>
      </w:r>
      <w:proofErr w:type="spellStart"/>
      <w:r w:rsidRPr="0014374F">
        <w:t>dei</w:t>
      </w:r>
      <w:proofErr w:type="spellEnd"/>
      <w:r w:rsidRPr="0014374F">
        <w:t xml:space="preserve"> under 20 år. Over tid har det </w:t>
      </w:r>
      <w:proofErr w:type="spellStart"/>
      <w:r w:rsidRPr="0014374F">
        <w:t>vore</w:t>
      </w:r>
      <w:proofErr w:type="spellEnd"/>
      <w:r w:rsidRPr="0014374F">
        <w:t xml:space="preserve"> forholdsvis stor stabilitet i NEET-nivåa, sjå figur 3.5. I 2023 var 10,0 pst. i aldersgruppa 15-29 år </w:t>
      </w:r>
      <w:proofErr w:type="spellStart"/>
      <w:r w:rsidRPr="0014374F">
        <w:t>utanfor</w:t>
      </w:r>
      <w:proofErr w:type="spellEnd"/>
      <w:r w:rsidRPr="0014374F">
        <w:t xml:space="preserve"> arbeid og utdanning, ifølge </w:t>
      </w:r>
      <w:proofErr w:type="spellStart"/>
      <w:r w:rsidRPr="0014374F">
        <w:t>registerbasert</w:t>
      </w:r>
      <w:proofErr w:type="spellEnd"/>
      <w:r w:rsidRPr="0014374F">
        <w:t xml:space="preserve"> statistikk </w:t>
      </w:r>
      <w:proofErr w:type="spellStart"/>
      <w:r w:rsidRPr="0014374F">
        <w:t>frå</w:t>
      </w:r>
      <w:proofErr w:type="spellEnd"/>
      <w:r w:rsidRPr="0014374F">
        <w:t xml:space="preserve"> SSB. </w:t>
      </w:r>
      <w:proofErr w:type="spellStart"/>
      <w:r w:rsidRPr="0014374F">
        <w:t>Særleg</w:t>
      </w:r>
      <w:proofErr w:type="spellEnd"/>
      <w:r w:rsidRPr="0014374F">
        <w:t xml:space="preserve"> er det mange unge med </w:t>
      </w:r>
      <w:proofErr w:type="spellStart"/>
      <w:r w:rsidRPr="0014374F">
        <w:t>innvandrarbakgrunn</w:t>
      </w:r>
      <w:proofErr w:type="spellEnd"/>
      <w:r w:rsidRPr="0014374F">
        <w:t xml:space="preserve"> eller </w:t>
      </w:r>
      <w:proofErr w:type="spellStart"/>
      <w:r w:rsidRPr="0014374F">
        <w:t>helseutfordringar</w:t>
      </w:r>
      <w:proofErr w:type="spellEnd"/>
      <w:r w:rsidRPr="0014374F">
        <w:t xml:space="preserve"> som står </w:t>
      </w:r>
      <w:proofErr w:type="spellStart"/>
      <w:r w:rsidRPr="0014374F">
        <w:t>utanfor</w:t>
      </w:r>
      <w:proofErr w:type="spellEnd"/>
      <w:r w:rsidRPr="0014374F">
        <w:t xml:space="preserve"> arbeid og aktivitet. Andelen unge med </w:t>
      </w:r>
      <w:proofErr w:type="spellStart"/>
      <w:r w:rsidRPr="0014374F">
        <w:t>innvandrarbakgrunn</w:t>
      </w:r>
      <w:proofErr w:type="spellEnd"/>
      <w:r w:rsidRPr="0014374F">
        <w:t xml:space="preserve"> utgjorde i 2023 om lag 33 pst. av NEET-gruppa. </w:t>
      </w:r>
      <w:proofErr w:type="spellStart"/>
      <w:r w:rsidRPr="0014374F">
        <w:t>Arbeidsløysa</w:t>
      </w:r>
      <w:proofErr w:type="spellEnd"/>
      <w:r w:rsidRPr="0014374F">
        <w:t xml:space="preserve"> blant ungdom i </w:t>
      </w:r>
      <w:proofErr w:type="spellStart"/>
      <w:r w:rsidRPr="0014374F">
        <w:t>Noreg</w:t>
      </w:r>
      <w:proofErr w:type="spellEnd"/>
      <w:r w:rsidRPr="0014374F">
        <w:t xml:space="preserve"> er forholdsvis </w:t>
      </w:r>
      <w:proofErr w:type="spellStart"/>
      <w:r w:rsidRPr="0014374F">
        <w:t>låg</w:t>
      </w:r>
      <w:proofErr w:type="spellEnd"/>
      <w:r w:rsidRPr="0014374F">
        <w:t xml:space="preserve"> i internasjonal </w:t>
      </w:r>
      <w:proofErr w:type="spellStart"/>
      <w:r w:rsidRPr="0014374F">
        <w:t>samanheng</w:t>
      </w:r>
      <w:proofErr w:type="spellEnd"/>
      <w:r w:rsidRPr="0014374F">
        <w:t xml:space="preserve">. Det </w:t>
      </w:r>
      <w:proofErr w:type="spellStart"/>
      <w:r w:rsidRPr="0014374F">
        <w:t>gjeld</w:t>
      </w:r>
      <w:proofErr w:type="spellEnd"/>
      <w:r w:rsidRPr="0014374F">
        <w:t xml:space="preserve"> også for NEET-gruppa. Men </w:t>
      </w:r>
      <w:proofErr w:type="spellStart"/>
      <w:r w:rsidRPr="0014374F">
        <w:t>tidlegare</w:t>
      </w:r>
      <w:proofErr w:type="spellEnd"/>
      <w:r w:rsidRPr="0014374F">
        <w:t xml:space="preserve"> </w:t>
      </w:r>
      <w:proofErr w:type="spellStart"/>
      <w:r w:rsidRPr="0014374F">
        <w:t>analysar</w:t>
      </w:r>
      <w:proofErr w:type="spellEnd"/>
      <w:r w:rsidRPr="0014374F">
        <w:t xml:space="preserve"> har vist at andelen i NEET-gruppa som får helserelaterte </w:t>
      </w:r>
      <w:proofErr w:type="spellStart"/>
      <w:r w:rsidRPr="0014374F">
        <w:t>ytingar</w:t>
      </w:r>
      <w:proofErr w:type="spellEnd"/>
      <w:r w:rsidRPr="0014374F">
        <w:t xml:space="preserve">, og som dermed kan ha </w:t>
      </w:r>
      <w:proofErr w:type="spellStart"/>
      <w:r w:rsidRPr="0014374F">
        <w:t>ein</w:t>
      </w:r>
      <w:proofErr w:type="spellEnd"/>
      <w:r w:rsidRPr="0014374F">
        <w:t xml:space="preserve"> lengre veg tilbake til jobb, er </w:t>
      </w:r>
      <w:proofErr w:type="spellStart"/>
      <w:r w:rsidRPr="0014374F">
        <w:t>høgare</w:t>
      </w:r>
      <w:proofErr w:type="spellEnd"/>
      <w:r w:rsidRPr="0014374F">
        <w:t xml:space="preserve"> i </w:t>
      </w:r>
      <w:proofErr w:type="spellStart"/>
      <w:r w:rsidRPr="0014374F">
        <w:t>Noreg</w:t>
      </w:r>
      <w:proofErr w:type="spellEnd"/>
      <w:r w:rsidRPr="0014374F">
        <w:t xml:space="preserve"> enn i mange andre land. </w:t>
      </w:r>
      <w:proofErr w:type="spellStart"/>
      <w:r w:rsidRPr="0014374F">
        <w:t>Antalet</w:t>
      </w:r>
      <w:proofErr w:type="spellEnd"/>
      <w:r w:rsidRPr="0014374F">
        <w:t xml:space="preserve"> unge under 30 år med registrert nedsett arbeidsevne hos Arbeids- og velferdsetaten var i juni 2024 5,4 pst. Det er </w:t>
      </w:r>
      <w:proofErr w:type="spellStart"/>
      <w:r w:rsidRPr="0014374F">
        <w:t>ein</w:t>
      </w:r>
      <w:proofErr w:type="spellEnd"/>
      <w:r w:rsidRPr="0014374F">
        <w:t xml:space="preserve"> </w:t>
      </w:r>
      <w:proofErr w:type="spellStart"/>
      <w:r w:rsidRPr="0014374F">
        <w:t>auke</w:t>
      </w:r>
      <w:proofErr w:type="spellEnd"/>
      <w:r w:rsidRPr="0014374F">
        <w:t xml:space="preserve"> på 3 500 </w:t>
      </w:r>
      <w:proofErr w:type="spellStart"/>
      <w:r w:rsidRPr="0014374F">
        <w:t>personar</w:t>
      </w:r>
      <w:proofErr w:type="spellEnd"/>
      <w:r w:rsidRPr="0014374F">
        <w:t xml:space="preserve">, eller 8 pst, </w:t>
      </w:r>
      <w:proofErr w:type="spellStart"/>
      <w:r w:rsidRPr="0014374F">
        <w:t>frå</w:t>
      </w:r>
      <w:proofErr w:type="spellEnd"/>
      <w:r w:rsidRPr="0014374F">
        <w:t xml:space="preserve"> same </w:t>
      </w:r>
      <w:proofErr w:type="spellStart"/>
      <w:r w:rsidRPr="0014374F">
        <w:t>månad</w:t>
      </w:r>
      <w:proofErr w:type="spellEnd"/>
      <w:r w:rsidRPr="0014374F">
        <w:t xml:space="preserve"> i 2023.</w:t>
      </w:r>
    </w:p>
    <w:p w14:paraId="30C7CF88" w14:textId="40807636" w:rsidR="009124C3" w:rsidRPr="0014374F" w:rsidRDefault="003F458D" w:rsidP="0014374F">
      <w:r>
        <w:rPr>
          <w:noProof/>
        </w:rPr>
        <w:drawing>
          <wp:inline distT="0" distB="0" distL="0" distR="0" wp14:anchorId="74E36F49" wp14:editId="1B43BFA6">
            <wp:extent cx="6080760" cy="2766060"/>
            <wp:effectExtent l="0" t="0" r="0" b="0"/>
            <wp:docPr id="14329424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760" cy="2766060"/>
                    </a:xfrm>
                    <a:prstGeom prst="rect">
                      <a:avLst/>
                    </a:prstGeom>
                    <a:noFill/>
                    <a:ln>
                      <a:noFill/>
                    </a:ln>
                  </pic:spPr>
                </pic:pic>
              </a:graphicData>
            </a:graphic>
          </wp:inline>
        </w:drawing>
      </w:r>
    </w:p>
    <w:p w14:paraId="7C715092" w14:textId="77777777" w:rsidR="009124C3" w:rsidRPr="0014374F" w:rsidRDefault="009124C3" w:rsidP="0014374F">
      <w:pPr>
        <w:pStyle w:val="figur-tittel"/>
      </w:pPr>
      <w:r w:rsidRPr="0014374F">
        <w:t xml:space="preserve">Unge </w:t>
      </w:r>
      <w:proofErr w:type="spellStart"/>
      <w:r w:rsidRPr="0014374F">
        <w:t>utanfor</w:t>
      </w:r>
      <w:proofErr w:type="spellEnd"/>
      <w:r w:rsidRPr="0014374F">
        <w:t xml:space="preserve"> arbeid og utdanning. Pst. og </w:t>
      </w:r>
      <w:proofErr w:type="spellStart"/>
      <w:r w:rsidRPr="0014374F">
        <w:t>antal</w:t>
      </w:r>
      <w:proofErr w:type="spellEnd"/>
      <w:r w:rsidRPr="0014374F">
        <w:t>. 20–29 år</w:t>
      </w:r>
    </w:p>
    <w:p w14:paraId="222CEBC6" w14:textId="77777777" w:rsidR="009124C3" w:rsidRPr="0014374F" w:rsidRDefault="009124C3" w:rsidP="0014374F">
      <w:pPr>
        <w:pStyle w:val="Kilde"/>
      </w:pPr>
      <w:r w:rsidRPr="0014374F">
        <w:t>Kjelde: Arbeid- og velferdsetaten.</w:t>
      </w:r>
    </w:p>
    <w:p w14:paraId="305DD2CA" w14:textId="28569F39" w:rsidR="009124C3" w:rsidRPr="0014374F" w:rsidRDefault="003F458D" w:rsidP="0014374F">
      <w:r>
        <w:rPr>
          <w:noProof/>
        </w:rPr>
        <w:lastRenderedPageBreak/>
        <w:drawing>
          <wp:inline distT="0" distB="0" distL="0" distR="0" wp14:anchorId="71BCAAEE" wp14:editId="1E272813">
            <wp:extent cx="6080760" cy="6149340"/>
            <wp:effectExtent l="0" t="0" r="0" b="3810"/>
            <wp:docPr id="54206778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760" cy="6149340"/>
                    </a:xfrm>
                    <a:prstGeom prst="rect">
                      <a:avLst/>
                    </a:prstGeom>
                    <a:noFill/>
                    <a:ln>
                      <a:noFill/>
                    </a:ln>
                  </pic:spPr>
                </pic:pic>
              </a:graphicData>
            </a:graphic>
          </wp:inline>
        </w:drawing>
      </w:r>
    </w:p>
    <w:p w14:paraId="1A6C4A47" w14:textId="77777777" w:rsidR="009124C3" w:rsidRPr="0014374F" w:rsidRDefault="009124C3" w:rsidP="0014374F">
      <w:pPr>
        <w:pStyle w:val="figur-tittel"/>
      </w:pPr>
      <w:r w:rsidRPr="0014374F">
        <w:t>Unge i alderen 15–29 år som verken er i jobb, utdanning eller anna opplæring. Pst. av alle i aldersgruppa. 2010–2023</w:t>
      </w:r>
    </w:p>
    <w:p w14:paraId="476A56CA" w14:textId="77777777" w:rsidR="009124C3" w:rsidRPr="0014374F" w:rsidRDefault="009124C3" w:rsidP="0014374F">
      <w:pPr>
        <w:pStyle w:val="Kilde"/>
      </w:pPr>
      <w:r w:rsidRPr="0014374F">
        <w:t>Kjelde: Statistisk sentralbyrå.</w:t>
      </w:r>
    </w:p>
    <w:p w14:paraId="55906AC8" w14:textId="77777777" w:rsidR="009124C3" w:rsidRPr="0014374F" w:rsidRDefault="009124C3" w:rsidP="0014374F">
      <w:pPr>
        <w:pStyle w:val="avsnitt-tittel"/>
      </w:pPr>
      <w:r w:rsidRPr="0014374F">
        <w:t>Arbeidstid</w:t>
      </w:r>
    </w:p>
    <w:p w14:paraId="205D6DF9" w14:textId="77777777" w:rsidR="009124C3" w:rsidRPr="0014374F" w:rsidRDefault="009124C3" w:rsidP="0014374F">
      <w:r w:rsidRPr="0014374F">
        <w:t>Om lag tre av fire jobbar heiltid</w:t>
      </w:r>
      <w:r w:rsidRPr="0014374F">
        <w:rPr>
          <w:rStyle w:val="halvfet0"/>
        </w:rPr>
        <w:t xml:space="preserve">, </w:t>
      </w:r>
      <w:r w:rsidRPr="0014374F">
        <w:t xml:space="preserve">og det har </w:t>
      </w:r>
      <w:proofErr w:type="spellStart"/>
      <w:r w:rsidRPr="0014374F">
        <w:t>vore</w:t>
      </w:r>
      <w:proofErr w:type="spellEnd"/>
      <w:r w:rsidRPr="0014374F">
        <w:t xml:space="preserve"> små </w:t>
      </w:r>
      <w:proofErr w:type="spellStart"/>
      <w:r w:rsidRPr="0014374F">
        <w:t>endringar</w:t>
      </w:r>
      <w:proofErr w:type="spellEnd"/>
      <w:r w:rsidRPr="0014374F">
        <w:t xml:space="preserve"> </w:t>
      </w:r>
      <w:proofErr w:type="spellStart"/>
      <w:r w:rsidRPr="0014374F">
        <w:t>frå</w:t>
      </w:r>
      <w:proofErr w:type="spellEnd"/>
      <w:r w:rsidRPr="0014374F">
        <w:t xml:space="preserve"> kvartal til kvartal </w:t>
      </w:r>
      <w:proofErr w:type="spellStart"/>
      <w:r w:rsidRPr="0014374F">
        <w:t>dei</w:t>
      </w:r>
      <w:proofErr w:type="spellEnd"/>
      <w:r w:rsidRPr="0014374F">
        <w:t xml:space="preserve"> siste åra. Etter </w:t>
      </w:r>
      <w:proofErr w:type="spellStart"/>
      <w:r w:rsidRPr="0014374F">
        <w:t>ein</w:t>
      </w:r>
      <w:proofErr w:type="spellEnd"/>
      <w:r w:rsidRPr="0014374F">
        <w:t xml:space="preserve"> svak nedgang i heiltidsandelen </w:t>
      </w:r>
      <w:proofErr w:type="spellStart"/>
      <w:r w:rsidRPr="0014374F">
        <w:t>frå</w:t>
      </w:r>
      <w:proofErr w:type="spellEnd"/>
      <w:r w:rsidRPr="0014374F">
        <w:t xml:space="preserve"> 2022 til 2023, har det hittil i år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heiltidsandelen. I enkelte </w:t>
      </w:r>
      <w:proofErr w:type="spellStart"/>
      <w:r w:rsidRPr="0014374F">
        <w:t>næringar</w:t>
      </w:r>
      <w:proofErr w:type="spellEnd"/>
      <w:r w:rsidRPr="0014374F">
        <w:t xml:space="preserve"> og yrke er deltidsandelen </w:t>
      </w:r>
      <w:proofErr w:type="spellStart"/>
      <w:r w:rsidRPr="0014374F">
        <w:t>særleg</w:t>
      </w:r>
      <w:proofErr w:type="spellEnd"/>
      <w:r w:rsidRPr="0014374F">
        <w:t xml:space="preserve"> høg. Det er om lag dobbelt så mange kvinner som menn som jobbar deltid, men forskjellen har avtatt, sjå figur 3.6 A. Blant kvinner er det klart </w:t>
      </w:r>
      <w:proofErr w:type="spellStart"/>
      <w:r w:rsidRPr="0014374F">
        <w:t>fleire</w:t>
      </w:r>
      <w:proofErr w:type="spellEnd"/>
      <w:r w:rsidRPr="0014374F">
        <w:t xml:space="preserve"> som jobbar heiltid </w:t>
      </w:r>
      <w:proofErr w:type="spellStart"/>
      <w:r w:rsidRPr="0014374F">
        <w:t>no</w:t>
      </w:r>
      <w:proofErr w:type="spellEnd"/>
      <w:r w:rsidRPr="0014374F">
        <w:t xml:space="preserve"> enn for to år </w:t>
      </w:r>
      <w:proofErr w:type="spellStart"/>
      <w:r w:rsidRPr="0014374F">
        <w:t>sidan</w:t>
      </w:r>
      <w:proofErr w:type="spellEnd"/>
      <w:r w:rsidRPr="0014374F">
        <w:t xml:space="preserve">, mens det er motsett for menn. I andre kvartal jobba 83 pst. av mennene heiltid og 65 pst. av kvinnene. Samtidig har undersysselsettinga, det vil </w:t>
      </w:r>
      <w:proofErr w:type="spellStart"/>
      <w:r w:rsidRPr="0014374F">
        <w:t>seie</w:t>
      </w:r>
      <w:proofErr w:type="spellEnd"/>
      <w:r w:rsidRPr="0014374F">
        <w:t xml:space="preserve"> </w:t>
      </w:r>
      <w:proofErr w:type="spellStart"/>
      <w:r w:rsidRPr="0014374F">
        <w:t>deltidssysselsette</w:t>
      </w:r>
      <w:proofErr w:type="spellEnd"/>
      <w:r w:rsidRPr="0014374F">
        <w:t xml:space="preserve"> som har forsøkt å få ei lengre avtalt </w:t>
      </w:r>
      <w:r w:rsidRPr="0014374F">
        <w:lastRenderedPageBreak/>
        <w:t xml:space="preserve">arbeidstid, </w:t>
      </w:r>
      <w:proofErr w:type="spellStart"/>
      <w:r w:rsidRPr="0014374F">
        <w:t>auka</w:t>
      </w:r>
      <w:proofErr w:type="spellEnd"/>
      <w:r w:rsidRPr="0014374F">
        <w:t xml:space="preserve"> </w:t>
      </w:r>
      <w:proofErr w:type="spellStart"/>
      <w:r w:rsidRPr="0014374F">
        <w:t>frå</w:t>
      </w:r>
      <w:proofErr w:type="spellEnd"/>
      <w:r w:rsidRPr="0014374F">
        <w:t xml:space="preserve"> 2,0 til 2,4 pst. </w:t>
      </w:r>
      <w:proofErr w:type="spellStart"/>
      <w:r w:rsidRPr="0014374F">
        <w:t>frå</w:t>
      </w:r>
      <w:proofErr w:type="spellEnd"/>
      <w:r w:rsidRPr="0014374F">
        <w:t xml:space="preserve"> andre kvartal 2023 til andre kvartal 2024. Det er </w:t>
      </w:r>
      <w:proofErr w:type="spellStart"/>
      <w:r w:rsidRPr="0014374F">
        <w:t>fleire</w:t>
      </w:r>
      <w:proofErr w:type="spellEnd"/>
      <w:r w:rsidRPr="0014374F">
        <w:t xml:space="preserve"> kvinner enn menn som er </w:t>
      </w:r>
      <w:proofErr w:type="spellStart"/>
      <w:r w:rsidRPr="0014374F">
        <w:t>undersysselsette</w:t>
      </w:r>
      <w:proofErr w:type="spellEnd"/>
      <w:r w:rsidRPr="0014374F">
        <w:t>.</w:t>
      </w:r>
    </w:p>
    <w:p w14:paraId="3B50B1D7" w14:textId="77777777" w:rsidR="009124C3" w:rsidRPr="0014374F" w:rsidRDefault="009124C3" w:rsidP="0014374F">
      <w:r w:rsidRPr="0014374F">
        <w:t xml:space="preserve">Deltid er </w:t>
      </w:r>
      <w:proofErr w:type="spellStart"/>
      <w:r w:rsidRPr="0014374F">
        <w:t>meir</w:t>
      </w:r>
      <w:proofErr w:type="spellEnd"/>
      <w:r w:rsidRPr="0014374F">
        <w:t xml:space="preserve"> </w:t>
      </w:r>
      <w:proofErr w:type="spellStart"/>
      <w:r w:rsidRPr="0014374F">
        <w:t>vanleg</w:t>
      </w:r>
      <w:proofErr w:type="spellEnd"/>
      <w:r w:rsidRPr="0014374F">
        <w:t xml:space="preserve"> blant </w:t>
      </w:r>
      <w:proofErr w:type="spellStart"/>
      <w:r w:rsidRPr="0014374F">
        <w:t>innvandrarar</w:t>
      </w:r>
      <w:proofErr w:type="spellEnd"/>
      <w:r w:rsidRPr="0014374F">
        <w:t xml:space="preserve"> og </w:t>
      </w:r>
      <w:proofErr w:type="spellStart"/>
      <w:r w:rsidRPr="0014374F">
        <w:t>personar</w:t>
      </w:r>
      <w:proofErr w:type="spellEnd"/>
      <w:r w:rsidRPr="0014374F">
        <w:t xml:space="preserve"> med låg utdanning og blant </w:t>
      </w:r>
      <w:proofErr w:type="spellStart"/>
      <w:r w:rsidRPr="0014374F">
        <w:t>dei</w:t>
      </w:r>
      <w:proofErr w:type="spellEnd"/>
      <w:r w:rsidRPr="0014374F">
        <w:t xml:space="preserve"> yngste og eldste i befolkninga. Blant unge kjem den høge deltidsandelen i </w:t>
      </w:r>
      <w:proofErr w:type="spellStart"/>
      <w:r w:rsidRPr="0014374F">
        <w:t>hovudsak</w:t>
      </w:r>
      <w:proofErr w:type="spellEnd"/>
      <w:r w:rsidRPr="0014374F">
        <w:t xml:space="preserve"> av at </w:t>
      </w:r>
      <w:proofErr w:type="spellStart"/>
      <w:r w:rsidRPr="0014374F">
        <w:t>ein</w:t>
      </w:r>
      <w:proofErr w:type="spellEnd"/>
      <w:r w:rsidRPr="0014374F">
        <w:t xml:space="preserve"> stor andel har utdanning som </w:t>
      </w:r>
      <w:proofErr w:type="spellStart"/>
      <w:r w:rsidRPr="0014374F">
        <w:t>hovudaktiviteten</w:t>
      </w:r>
      <w:proofErr w:type="spellEnd"/>
      <w:r w:rsidRPr="0014374F">
        <w:t xml:space="preserve"> sin. Blant </w:t>
      </w:r>
      <w:proofErr w:type="spellStart"/>
      <w:r w:rsidRPr="0014374F">
        <w:t>dei</w:t>
      </w:r>
      <w:proofErr w:type="spellEnd"/>
      <w:r w:rsidRPr="0014374F">
        <w:t xml:space="preserve"> eldste er helsesituasjonen og </w:t>
      </w:r>
      <w:proofErr w:type="spellStart"/>
      <w:r w:rsidRPr="0014374F">
        <w:t>moglegheitene</w:t>
      </w:r>
      <w:proofErr w:type="spellEnd"/>
      <w:r w:rsidRPr="0014374F">
        <w:t xml:space="preserve"> til å kombinere pensjon og arbeid viktige </w:t>
      </w:r>
      <w:proofErr w:type="spellStart"/>
      <w:r w:rsidRPr="0014374F">
        <w:t>forklaringar</w:t>
      </w:r>
      <w:proofErr w:type="spellEnd"/>
      <w:r w:rsidRPr="0014374F">
        <w:t xml:space="preserve">. sjå figur 3.6 B. Deltidsarbeid </w:t>
      </w:r>
      <w:proofErr w:type="spellStart"/>
      <w:r w:rsidRPr="0014374F">
        <w:t>inneber</w:t>
      </w:r>
      <w:proofErr w:type="spellEnd"/>
      <w:r w:rsidRPr="0014374F">
        <w:t xml:space="preserve"> ei avgrensing i utnyttinga av </w:t>
      </w:r>
      <w:proofErr w:type="spellStart"/>
      <w:r w:rsidRPr="0014374F">
        <w:t>arbeidskraftressursane</w:t>
      </w:r>
      <w:proofErr w:type="spellEnd"/>
      <w:r w:rsidRPr="0014374F">
        <w:t xml:space="preserve">, og det ligg </w:t>
      </w:r>
      <w:proofErr w:type="spellStart"/>
      <w:r w:rsidRPr="0014374F">
        <w:t>eit</w:t>
      </w:r>
      <w:proofErr w:type="spellEnd"/>
      <w:r w:rsidRPr="0014374F">
        <w:t xml:space="preserve"> </w:t>
      </w:r>
      <w:proofErr w:type="spellStart"/>
      <w:r w:rsidRPr="0014374F">
        <w:t>betydeleg</w:t>
      </w:r>
      <w:proofErr w:type="spellEnd"/>
      <w:r w:rsidRPr="0014374F">
        <w:t xml:space="preserve"> arbeidskraftpotensial i å få </w:t>
      </w:r>
      <w:proofErr w:type="spellStart"/>
      <w:r w:rsidRPr="0014374F">
        <w:t>fleire</w:t>
      </w:r>
      <w:proofErr w:type="spellEnd"/>
      <w:r w:rsidRPr="0014374F">
        <w:t xml:space="preserve"> til å jobbe heiltid.</w:t>
      </w:r>
    </w:p>
    <w:p w14:paraId="21C34A6B" w14:textId="1EDFC071" w:rsidR="009124C3" w:rsidRPr="0014374F" w:rsidRDefault="003F458D" w:rsidP="0014374F">
      <w:r>
        <w:rPr>
          <w:noProof/>
        </w:rPr>
        <w:drawing>
          <wp:inline distT="0" distB="0" distL="0" distR="0" wp14:anchorId="709A35F5" wp14:editId="08E674E3">
            <wp:extent cx="6080760" cy="6042660"/>
            <wp:effectExtent l="0" t="0" r="0" b="0"/>
            <wp:docPr id="10836273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760" cy="6042660"/>
                    </a:xfrm>
                    <a:prstGeom prst="rect">
                      <a:avLst/>
                    </a:prstGeom>
                    <a:noFill/>
                    <a:ln>
                      <a:noFill/>
                    </a:ln>
                  </pic:spPr>
                </pic:pic>
              </a:graphicData>
            </a:graphic>
          </wp:inline>
        </w:drawing>
      </w:r>
    </w:p>
    <w:p w14:paraId="5C0A9F05" w14:textId="77777777" w:rsidR="009124C3" w:rsidRPr="0014374F" w:rsidRDefault="009124C3" w:rsidP="0014374F">
      <w:pPr>
        <w:pStyle w:val="figur-tittel"/>
      </w:pPr>
      <w:r w:rsidRPr="0014374F">
        <w:t>Deltidsarbeid. Pst.</w:t>
      </w:r>
    </w:p>
    <w:p w14:paraId="1E836CD8" w14:textId="77777777" w:rsidR="009124C3" w:rsidRPr="0014374F" w:rsidRDefault="009124C3" w:rsidP="0014374F">
      <w:pPr>
        <w:pStyle w:val="Kilde"/>
      </w:pPr>
      <w:r w:rsidRPr="0014374F">
        <w:t>Kjelde: Statistisk sentralbyrå.</w:t>
      </w:r>
    </w:p>
    <w:p w14:paraId="32F34EC5" w14:textId="77777777" w:rsidR="009124C3" w:rsidRPr="0014374F" w:rsidRDefault="009124C3" w:rsidP="0014374F">
      <w:pPr>
        <w:pStyle w:val="avsnitt-tittel"/>
      </w:pPr>
      <w:proofErr w:type="spellStart"/>
      <w:r w:rsidRPr="0014374F">
        <w:lastRenderedPageBreak/>
        <w:t>Tilknytingsformer</w:t>
      </w:r>
      <w:proofErr w:type="spellEnd"/>
    </w:p>
    <w:p w14:paraId="3B21AD2A" w14:textId="77777777" w:rsidR="009124C3" w:rsidRPr="0014374F" w:rsidRDefault="009124C3" w:rsidP="0014374F">
      <w:r w:rsidRPr="0014374F">
        <w:t xml:space="preserve">Andelen midlertidig tilsette har </w:t>
      </w:r>
      <w:proofErr w:type="spellStart"/>
      <w:r w:rsidRPr="0014374F">
        <w:t>halde</w:t>
      </w:r>
      <w:proofErr w:type="spellEnd"/>
      <w:r w:rsidRPr="0014374F">
        <w:t xml:space="preserve"> seg forholdsvis stabil i </w:t>
      </w:r>
      <w:proofErr w:type="spellStart"/>
      <w:r w:rsidRPr="0014374F">
        <w:t>fleire</w:t>
      </w:r>
      <w:proofErr w:type="spellEnd"/>
      <w:r w:rsidRPr="0014374F">
        <w:t xml:space="preserve"> år, </w:t>
      </w:r>
      <w:proofErr w:type="spellStart"/>
      <w:r w:rsidRPr="0014374F">
        <w:t>sjølv</w:t>
      </w:r>
      <w:proofErr w:type="spellEnd"/>
      <w:r w:rsidRPr="0014374F">
        <w:t xml:space="preserve"> om </w:t>
      </w:r>
      <w:proofErr w:type="spellStart"/>
      <w:r w:rsidRPr="0014374F">
        <w:t>brot</w:t>
      </w:r>
      <w:proofErr w:type="spellEnd"/>
      <w:r w:rsidRPr="0014374F">
        <w:t xml:space="preserve"> i statistikken </w:t>
      </w:r>
      <w:proofErr w:type="spellStart"/>
      <w:r w:rsidRPr="0014374F">
        <w:t>gjer</w:t>
      </w:r>
      <w:proofErr w:type="spellEnd"/>
      <w:r w:rsidRPr="0014374F">
        <w:t xml:space="preserve"> det </w:t>
      </w:r>
      <w:proofErr w:type="spellStart"/>
      <w:r w:rsidRPr="0014374F">
        <w:t>vanskeleg</w:t>
      </w:r>
      <w:proofErr w:type="spellEnd"/>
      <w:r w:rsidRPr="0014374F">
        <w:t xml:space="preserve"> å </w:t>
      </w:r>
      <w:proofErr w:type="spellStart"/>
      <w:r w:rsidRPr="0014374F">
        <w:t>samanlikne</w:t>
      </w:r>
      <w:proofErr w:type="spellEnd"/>
      <w:r w:rsidRPr="0014374F">
        <w:t xml:space="preserve"> nivåa før og etter 2021. </w:t>
      </w:r>
      <w:proofErr w:type="spellStart"/>
      <w:r w:rsidRPr="0014374F">
        <w:t>Frå</w:t>
      </w:r>
      <w:proofErr w:type="spellEnd"/>
      <w:r w:rsidRPr="0014374F">
        <w:t xml:space="preserve"> og med 2021 skal </w:t>
      </w:r>
      <w:proofErr w:type="spellStart"/>
      <w:r w:rsidRPr="0014374F">
        <w:t>arbeidsgivarar</w:t>
      </w:r>
      <w:proofErr w:type="spellEnd"/>
      <w:r w:rsidRPr="0014374F">
        <w:t xml:space="preserve"> rapportere i a-ordninga om ei tilsetting er midlertidig. Dette </w:t>
      </w:r>
      <w:proofErr w:type="spellStart"/>
      <w:r w:rsidRPr="0014374F">
        <w:t>gjer</w:t>
      </w:r>
      <w:proofErr w:type="spellEnd"/>
      <w:r w:rsidRPr="0014374F">
        <w:t xml:space="preserve"> at </w:t>
      </w:r>
      <w:proofErr w:type="spellStart"/>
      <w:r w:rsidRPr="0014374F">
        <w:t>ein</w:t>
      </w:r>
      <w:proofErr w:type="spellEnd"/>
      <w:r w:rsidRPr="0014374F">
        <w:t xml:space="preserve"> </w:t>
      </w:r>
      <w:proofErr w:type="spellStart"/>
      <w:r w:rsidRPr="0014374F">
        <w:t>fangar</w:t>
      </w:r>
      <w:proofErr w:type="spellEnd"/>
      <w:r w:rsidRPr="0014374F">
        <w:t xml:space="preserve"> opp </w:t>
      </w:r>
      <w:proofErr w:type="spellStart"/>
      <w:r w:rsidRPr="0014374F">
        <w:t>fleire</w:t>
      </w:r>
      <w:proofErr w:type="spellEnd"/>
      <w:r w:rsidRPr="0014374F">
        <w:t xml:space="preserve"> slike </w:t>
      </w:r>
      <w:proofErr w:type="spellStart"/>
      <w:r w:rsidRPr="0014374F">
        <w:t>tilsettingar</w:t>
      </w:r>
      <w:proofErr w:type="spellEnd"/>
      <w:r w:rsidRPr="0014374F">
        <w:t xml:space="preserve"> i statistikken. Tal </w:t>
      </w:r>
      <w:proofErr w:type="spellStart"/>
      <w:r w:rsidRPr="0014374F">
        <w:t>frå</w:t>
      </w:r>
      <w:proofErr w:type="spellEnd"/>
      <w:r w:rsidRPr="0014374F">
        <w:t xml:space="preserve"> den registerbaserte sysselsettingsstatistikken viser at om lag 340 000 </w:t>
      </w:r>
      <w:proofErr w:type="spellStart"/>
      <w:r w:rsidRPr="0014374F">
        <w:t>personar</w:t>
      </w:r>
      <w:proofErr w:type="spellEnd"/>
      <w:r w:rsidRPr="0014374F">
        <w:t xml:space="preserve"> hadde ei midlertidig tilsetting i fjerde kvartal 2023. Det utgjorde 12 pst. av </w:t>
      </w:r>
      <w:proofErr w:type="spellStart"/>
      <w:r w:rsidRPr="0014374F">
        <w:t>dei</w:t>
      </w:r>
      <w:proofErr w:type="spellEnd"/>
      <w:r w:rsidRPr="0014374F">
        <w:t xml:space="preserve"> sysselsette. Andelen med ei midlertidig stilling var </w:t>
      </w:r>
      <w:proofErr w:type="spellStart"/>
      <w:r w:rsidRPr="0014374F">
        <w:t>høgast</w:t>
      </w:r>
      <w:proofErr w:type="spellEnd"/>
      <w:r w:rsidRPr="0014374F">
        <w:t xml:space="preserve"> </w:t>
      </w:r>
      <w:proofErr w:type="spellStart"/>
      <w:r w:rsidRPr="0014374F">
        <w:t>innanfor</w:t>
      </w:r>
      <w:proofErr w:type="spellEnd"/>
      <w:r w:rsidRPr="0014374F">
        <w:t xml:space="preserve"> undervisning, helse- og </w:t>
      </w:r>
      <w:proofErr w:type="spellStart"/>
      <w:r w:rsidRPr="0014374F">
        <w:t>sosialtenester</w:t>
      </w:r>
      <w:proofErr w:type="spellEnd"/>
      <w:r w:rsidRPr="0014374F">
        <w:t xml:space="preserve"> og overnatting og servering.</w:t>
      </w:r>
    </w:p>
    <w:p w14:paraId="15FCF6AF" w14:textId="77777777" w:rsidR="009124C3" w:rsidRPr="0014374F" w:rsidRDefault="009124C3" w:rsidP="0014374F">
      <w:r w:rsidRPr="0014374F">
        <w:t xml:space="preserve">AKU viser færre midlertidig tilsette enn den registerbaserte sysselsettingsstatistikken. I andre kvartal 2024 var 8,6 pst. av </w:t>
      </w:r>
      <w:proofErr w:type="spellStart"/>
      <w:r w:rsidRPr="0014374F">
        <w:t>dei</w:t>
      </w:r>
      <w:proofErr w:type="spellEnd"/>
      <w:r w:rsidRPr="0014374F">
        <w:t xml:space="preserve"> sysselsette midlertidig tilsette. Det var </w:t>
      </w:r>
      <w:proofErr w:type="spellStart"/>
      <w:r w:rsidRPr="0014374F">
        <w:t>ein</w:t>
      </w:r>
      <w:proofErr w:type="spellEnd"/>
      <w:r w:rsidRPr="0014374F">
        <w:t xml:space="preserve"> </w:t>
      </w:r>
      <w:proofErr w:type="spellStart"/>
      <w:r w:rsidRPr="0014374F">
        <w:t>auke</w:t>
      </w:r>
      <w:proofErr w:type="spellEnd"/>
      <w:r w:rsidRPr="0014374F">
        <w:t xml:space="preserve"> på 0,5 prosentdel </w:t>
      </w:r>
      <w:proofErr w:type="spellStart"/>
      <w:r w:rsidRPr="0014374F">
        <w:t>frå</w:t>
      </w:r>
      <w:proofErr w:type="spellEnd"/>
      <w:r w:rsidRPr="0014374F">
        <w:t xml:space="preserve"> andre kvartal 2023. Blant menn var 6,8 pst. tilsette i ei midlertidig stilling i andre kvartal, mens det same gjaldt 10,6 pst. av kvinnene. Andelen midlertidig tilsette går ned med alderen. Overnatting og </w:t>
      </w:r>
      <w:proofErr w:type="spellStart"/>
      <w:r w:rsidRPr="0014374F">
        <w:t>serveringsverksemd</w:t>
      </w:r>
      <w:proofErr w:type="spellEnd"/>
      <w:r w:rsidRPr="0014374F">
        <w:t xml:space="preserve">, jordbruk, undervisning, varehandel og helse- og </w:t>
      </w:r>
      <w:proofErr w:type="spellStart"/>
      <w:r w:rsidRPr="0014374F">
        <w:t>sosialtenester</w:t>
      </w:r>
      <w:proofErr w:type="spellEnd"/>
      <w:r w:rsidRPr="0014374F">
        <w:t xml:space="preserve"> er blant </w:t>
      </w:r>
      <w:proofErr w:type="spellStart"/>
      <w:r w:rsidRPr="0014374F">
        <w:t>næringane</w:t>
      </w:r>
      <w:proofErr w:type="spellEnd"/>
      <w:r w:rsidRPr="0014374F">
        <w:t xml:space="preserve"> med størst omfang av midlertidige </w:t>
      </w:r>
      <w:proofErr w:type="spellStart"/>
      <w:r w:rsidRPr="0014374F">
        <w:t>tilsettingar</w:t>
      </w:r>
      <w:proofErr w:type="spellEnd"/>
      <w:r w:rsidRPr="0014374F">
        <w:t>.</w:t>
      </w:r>
    </w:p>
    <w:p w14:paraId="2490438F" w14:textId="77777777" w:rsidR="009124C3" w:rsidRPr="0014374F" w:rsidRDefault="009124C3" w:rsidP="0014374F">
      <w:r w:rsidRPr="0014374F">
        <w:t xml:space="preserve">SSB publiserer kvartalsvis statistikk over jobbar i </w:t>
      </w:r>
      <w:proofErr w:type="spellStart"/>
      <w:r w:rsidRPr="0014374F">
        <w:t>verksemder</w:t>
      </w:r>
      <w:proofErr w:type="spellEnd"/>
      <w:r w:rsidRPr="0014374F">
        <w:t xml:space="preserve"> som </w:t>
      </w:r>
      <w:proofErr w:type="spellStart"/>
      <w:r w:rsidRPr="0014374F">
        <w:t>leiger</w:t>
      </w:r>
      <w:proofErr w:type="spellEnd"/>
      <w:r w:rsidRPr="0014374F">
        <w:t xml:space="preserve"> ut arbeidskraft. </w:t>
      </w:r>
      <w:proofErr w:type="spellStart"/>
      <w:r w:rsidRPr="0014374F">
        <w:t>Utleige</w:t>
      </w:r>
      <w:proofErr w:type="spellEnd"/>
      <w:r w:rsidRPr="0014374F">
        <w:t xml:space="preserve"> utgjorde 53 500 jobbar i andre kvartal 2024, </w:t>
      </w:r>
      <w:proofErr w:type="spellStart"/>
      <w:r w:rsidRPr="0014374F">
        <w:t>ein</w:t>
      </w:r>
      <w:proofErr w:type="spellEnd"/>
      <w:r w:rsidRPr="0014374F">
        <w:t xml:space="preserve"> nedgang på om lag 5 pst. </w:t>
      </w:r>
      <w:proofErr w:type="spellStart"/>
      <w:r w:rsidRPr="0014374F">
        <w:t>frå</w:t>
      </w:r>
      <w:proofErr w:type="spellEnd"/>
      <w:r w:rsidRPr="0014374F">
        <w:t xml:space="preserve"> året før. Nedgangen var størst </w:t>
      </w:r>
      <w:proofErr w:type="spellStart"/>
      <w:r w:rsidRPr="0014374F">
        <w:t>innanfor</w:t>
      </w:r>
      <w:proofErr w:type="spellEnd"/>
      <w:r w:rsidRPr="0014374F">
        <w:t xml:space="preserve"> jordbruk, </w:t>
      </w:r>
      <w:proofErr w:type="spellStart"/>
      <w:r w:rsidRPr="0014374F">
        <w:t>reinhald</w:t>
      </w:r>
      <w:proofErr w:type="spellEnd"/>
      <w:r w:rsidRPr="0014374F">
        <w:t xml:space="preserve"> og kontor- og handverksyrke. Samtidig har det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sysselsettinga i andre </w:t>
      </w:r>
      <w:proofErr w:type="spellStart"/>
      <w:r w:rsidRPr="0014374F">
        <w:t>næringar</w:t>
      </w:r>
      <w:proofErr w:type="spellEnd"/>
      <w:r w:rsidRPr="0014374F">
        <w:t xml:space="preserve">. Dei </w:t>
      </w:r>
      <w:proofErr w:type="spellStart"/>
      <w:r w:rsidRPr="0014374F">
        <w:t>vanlegaste</w:t>
      </w:r>
      <w:proofErr w:type="spellEnd"/>
      <w:r w:rsidRPr="0014374F">
        <w:t xml:space="preserve"> yrka for </w:t>
      </w:r>
      <w:proofErr w:type="gramStart"/>
      <w:r w:rsidRPr="0014374F">
        <w:t>tilsette</w:t>
      </w:r>
      <w:proofErr w:type="gramEnd"/>
      <w:r w:rsidRPr="0014374F">
        <w:t xml:space="preserve"> i </w:t>
      </w:r>
      <w:proofErr w:type="spellStart"/>
      <w:r w:rsidRPr="0014374F">
        <w:t>utleigenæringa</w:t>
      </w:r>
      <w:proofErr w:type="spellEnd"/>
      <w:r w:rsidRPr="0014374F">
        <w:t xml:space="preserve"> er barnehage- og skolefritidsassistent, </w:t>
      </w:r>
      <w:proofErr w:type="spellStart"/>
      <w:r w:rsidRPr="0014374F">
        <w:t>kontormedarbeidar</w:t>
      </w:r>
      <w:proofErr w:type="spellEnd"/>
      <w:r w:rsidRPr="0014374F">
        <w:t xml:space="preserve"> og </w:t>
      </w:r>
      <w:proofErr w:type="spellStart"/>
      <w:r w:rsidRPr="0014374F">
        <w:t>tømrar</w:t>
      </w:r>
      <w:proofErr w:type="spellEnd"/>
      <w:r w:rsidRPr="0014374F">
        <w:t>/</w:t>
      </w:r>
      <w:proofErr w:type="spellStart"/>
      <w:r w:rsidRPr="0014374F">
        <w:t>snikkar</w:t>
      </w:r>
      <w:proofErr w:type="spellEnd"/>
      <w:r w:rsidRPr="0014374F">
        <w:t xml:space="preserve">. </w:t>
      </w:r>
      <w:proofErr w:type="spellStart"/>
      <w:r w:rsidRPr="0014374F">
        <w:t>Utanlandske</w:t>
      </w:r>
      <w:proofErr w:type="spellEnd"/>
      <w:r w:rsidRPr="0014374F">
        <w:t xml:space="preserve"> </w:t>
      </w:r>
      <w:proofErr w:type="spellStart"/>
      <w:r w:rsidRPr="0014374F">
        <w:t>pendlarar</w:t>
      </w:r>
      <w:proofErr w:type="spellEnd"/>
      <w:r w:rsidRPr="0014374F">
        <w:t xml:space="preserve">, det vil </w:t>
      </w:r>
      <w:proofErr w:type="spellStart"/>
      <w:r w:rsidRPr="0014374F">
        <w:t>seie</w:t>
      </w:r>
      <w:proofErr w:type="spellEnd"/>
      <w:r w:rsidRPr="0014374F">
        <w:t xml:space="preserve"> </w:t>
      </w:r>
      <w:proofErr w:type="spellStart"/>
      <w:r w:rsidRPr="0014374F">
        <w:t>arbeidstakarar</w:t>
      </w:r>
      <w:proofErr w:type="spellEnd"/>
      <w:r w:rsidRPr="0014374F">
        <w:t xml:space="preserve"> som </w:t>
      </w:r>
      <w:proofErr w:type="spellStart"/>
      <w:r w:rsidRPr="0014374F">
        <w:t>ikkje</w:t>
      </w:r>
      <w:proofErr w:type="spellEnd"/>
      <w:r w:rsidRPr="0014374F">
        <w:t xml:space="preserve"> er busette i </w:t>
      </w:r>
      <w:proofErr w:type="spellStart"/>
      <w:r w:rsidRPr="0014374F">
        <w:t>Noreg</w:t>
      </w:r>
      <w:proofErr w:type="spellEnd"/>
      <w:r w:rsidRPr="0014374F">
        <w:t xml:space="preserve">, står for om lag </w:t>
      </w:r>
      <w:proofErr w:type="spellStart"/>
      <w:r w:rsidRPr="0014374F">
        <w:t>ein</w:t>
      </w:r>
      <w:proofErr w:type="spellEnd"/>
      <w:r w:rsidRPr="0014374F">
        <w:t xml:space="preserve"> firedel av </w:t>
      </w:r>
      <w:proofErr w:type="spellStart"/>
      <w:r w:rsidRPr="0014374F">
        <w:t>jobbane</w:t>
      </w:r>
      <w:proofErr w:type="spellEnd"/>
      <w:r w:rsidRPr="0014374F">
        <w:t xml:space="preserve"> i </w:t>
      </w:r>
      <w:proofErr w:type="spellStart"/>
      <w:r w:rsidRPr="0014374F">
        <w:t>utleigenæringa</w:t>
      </w:r>
      <w:proofErr w:type="spellEnd"/>
      <w:r w:rsidRPr="0014374F">
        <w:t xml:space="preserve">. Det ligg </w:t>
      </w:r>
      <w:proofErr w:type="spellStart"/>
      <w:r w:rsidRPr="0014374F">
        <w:t>ikkje</w:t>
      </w:r>
      <w:proofErr w:type="spellEnd"/>
      <w:r w:rsidRPr="0014374F">
        <w:t xml:space="preserve"> føre eigen statistikk over kva </w:t>
      </w:r>
      <w:proofErr w:type="spellStart"/>
      <w:r w:rsidRPr="0014374F">
        <w:t>verksemder</w:t>
      </w:r>
      <w:proofErr w:type="spellEnd"/>
      <w:r w:rsidRPr="0014374F">
        <w:t xml:space="preserve"> som </w:t>
      </w:r>
      <w:proofErr w:type="spellStart"/>
      <w:r w:rsidRPr="0014374F">
        <w:t>leiger</w:t>
      </w:r>
      <w:proofErr w:type="spellEnd"/>
      <w:r w:rsidRPr="0014374F">
        <w:t xml:space="preserve"> inn arbeidskraft </w:t>
      </w:r>
      <w:proofErr w:type="spellStart"/>
      <w:r w:rsidRPr="0014374F">
        <w:t>frå</w:t>
      </w:r>
      <w:proofErr w:type="spellEnd"/>
      <w:r w:rsidRPr="0014374F">
        <w:t xml:space="preserve"> </w:t>
      </w:r>
      <w:proofErr w:type="spellStart"/>
      <w:r w:rsidRPr="0014374F">
        <w:t>utleigefirma</w:t>
      </w:r>
      <w:proofErr w:type="spellEnd"/>
      <w:r w:rsidRPr="0014374F">
        <w:t>.</w:t>
      </w:r>
    </w:p>
    <w:p w14:paraId="4D7C9054" w14:textId="77777777" w:rsidR="009124C3" w:rsidRPr="0014374F" w:rsidRDefault="009124C3" w:rsidP="0014374F">
      <w:pPr>
        <w:pStyle w:val="avsnitt-tittel"/>
      </w:pPr>
      <w:r w:rsidRPr="0014374F">
        <w:t xml:space="preserve">Innvandring og </w:t>
      </w:r>
      <w:proofErr w:type="spellStart"/>
      <w:r w:rsidRPr="0014374F">
        <w:t>nærmare</w:t>
      </w:r>
      <w:proofErr w:type="spellEnd"/>
      <w:r w:rsidRPr="0014374F">
        <w:t xml:space="preserve"> om situasjonen i </w:t>
      </w:r>
      <w:proofErr w:type="spellStart"/>
      <w:r w:rsidRPr="0014374F">
        <w:t>arbeidsmarknaden</w:t>
      </w:r>
      <w:proofErr w:type="spellEnd"/>
      <w:r w:rsidRPr="0014374F">
        <w:t xml:space="preserve"> for </w:t>
      </w:r>
      <w:proofErr w:type="spellStart"/>
      <w:r w:rsidRPr="0014374F">
        <w:t>innvandrarar</w:t>
      </w:r>
      <w:proofErr w:type="spellEnd"/>
    </w:p>
    <w:p w14:paraId="3EB9B604" w14:textId="77777777" w:rsidR="009124C3" w:rsidRPr="0014374F" w:rsidRDefault="009124C3" w:rsidP="0014374F">
      <w:r w:rsidRPr="0014374F">
        <w:t xml:space="preserve">Store </w:t>
      </w:r>
      <w:proofErr w:type="spellStart"/>
      <w:r w:rsidRPr="0014374F">
        <w:t>flyktningstraumar</w:t>
      </w:r>
      <w:proofErr w:type="spellEnd"/>
      <w:r w:rsidRPr="0014374F">
        <w:t xml:space="preserve"> </w:t>
      </w:r>
      <w:proofErr w:type="spellStart"/>
      <w:r w:rsidRPr="0014374F">
        <w:t>frå</w:t>
      </w:r>
      <w:proofErr w:type="spellEnd"/>
      <w:r w:rsidRPr="0014374F">
        <w:t xml:space="preserve"> Ukraina har </w:t>
      </w:r>
      <w:proofErr w:type="spellStart"/>
      <w:r w:rsidRPr="0014374F">
        <w:t>dei</w:t>
      </w:r>
      <w:proofErr w:type="spellEnd"/>
      <w:r w:rsidRPr="0014374F">
        <w:t xml:space="preserve"> siste åra </w:t>
      </w:r>
      <w:proofErr w:type="spellStart"/>
      <w:r w:rsidRPr="0014374F">
        <w:t>auka</w:t>
      </w:r>
      <w:proofErr w:type="spellEnd"/>
      <w:r w:rsidRPr="0014374F">
        <w:t xml:space="preserve"> innvandringa til </w:t>
      </w:r>
      <w:proofErr w:type="spellStart"/>
      <w:r w:rsidRPr="0014374F">
        <w:t>Noreg</w:t>
      </w:r>
      <w:proofErr w:type="spellEnd"/>
      <w:r w:rsidRPr="0014374F">
        <w:t xml:space="preserve">. Det siste året har likevel innvandringa falle </w:t>
      </w:r>
      <w:proofErr w:type="spellStart"/>
      <w:r w:rsidRPr="0014374F">
        <w:t>noko</w:t>
      </w:r>
      <w:proofErr w:type="spellEnd"/>
      <w:r w:rsidRPr="0014374F">
        <w:t xml:space="preserve">. I andre kvartal 2024 var det ei netto innvandring på om lag 5 400 </w:t>
      </w:r>
      <w:proofErr w:type="spellStart"/>
      <w:r w:rsidRPr="0014374F">
        <w:t>personar</w:t>
      </w:r>
      <w:proofErr w:type="spellEnd"/>
      <w:r w:rsidRPr="0014374F">
        <w:t>, det er om lag 1 000 færre enn i same kvartal i 2023.</w:t>
      </w:r>
    </w:p>
    <w:p w14:paraId="75888693" w14:textId="77777777" w:rsidR="009124C3" w:rsidRPr="0014374F" w:rsidRDefault="009124C3" w:rsidP="0014374F">
      <w:r w:rsidRPr="0014374F">
        <w:t xml:space="preserve">Arbeidsinnvandringa har falle blant </w:t>
      </w:r>
      <w:proofErr w:type="spellStart"/>
      <w:r w:rsidRPr="0014374F">
        <w:t>ikkje</w:t>
      </w:r>
      <w:proofErr w:type="spellEnd"/>
      <w:r w:rsidRPr="0014374F">
        <w:t xml:space="preserve">-busette </w:t>
      </w:r>
      <w:proofErr w:type="spellStart"/>
      <w:r w:rsidRPr="0014374F">
        <w:t>lønnstakarar</w:t>
      </w:r>
      <w:proofErr w:type="spellEnd"/>
      <w:r w:rsidRPr="0014374F">
        <w:t xml:space="preserve">. I andre kvartal 2024 var det om lag 1 200 færre </w:t>
      </w:r>
      <w:proofErr w:type="spellStart"/>
      <w:r w:rsidRPr="0014374F">
        <w:t>korttidsinnvandrarar</w:t>
      </w:r>
      <w:proofErr w:type="spellEnd"/>
      <w:r w:rsidRPr="0014374F">
        <w:t xml:space="preserve"> enn i andre kvartal 2023, </w:t>
      </w:r>
      <w:proofErr w:type="spellStart"/>
      <w:r w:rsidRPr="0014374F">
        <w:t>ein</w:t>
      </w:r>
      <w:proofErr w:type="spellEnd"/>
      <w:r w:rsidRPr="0014374F">
        <w:t xml:space="preserve"> nedgang på 1,4 pst. Korttidsinnvandring </w:t>
      </w:r>
      <w:proofErr w:type="spellStart"/>
      <w:r w:rsidRPr="0014374F">
        <w:t>frå</w:t>
      </w:r>
      <w:proofErr w:type="spellEnd"/>
      <w:r w:rsidRPr="0014374F">
        <w:t xml:space="preserve"> EU-land i Aust-Europa har spesielt falle det siste året. </w:t>
      </w:r>
      <w:proofErr w:type="spellStart"/>
      <w:r w:rsidRPr="0014374F">
        <w:t>Antalet</w:t>
      </w:r>
      <w:proofErr w:type="spellEnd"/>
      <w:r w:rsidRPr="0014374F">
        <w:t xml:space="preserve"> </w:t>
      </w:r>
      <w:proofErr w:type="spellStart"/>
      <w:r w:rsidRPr="0014374F">
        <w:t>ikkje</w:t>
      </w:r>
      <w:proofErr w:type="spellEnd"/>
      <w:r w:rsidRPr="0014374F">
        <w:t xml:space="preserve">-busette </w:t>
      </w:r>
      <w:proofErr w:type="spellStart"/>
      <w:r w:rsidRPr="0014374F">
        <w:t>lønnstakarar</w:t>
      </w:r>
      <w:proofErr w:type="spellEnd"/>
      <w:r w:rsidRPr="0014374F">
        <w:t xml:space="preserve"> ligg </w:t>
      </w:r>
      <w:proofErr w:type="spellStart"/>
      <w:r w:rsidRPr="0014374F">
        <w:t>no</w:t>
      </w:r>
      <w:proofErr w:type="spellEnd"/>
      <w:r w:rsidRPr="0014374F">
        <w:t xml:space="preserve"> på gjennomsnittet av tida før pandemien.</w:t>
      </w:r>
    </w:p>
    <w:p w14:paraId="119FAE6A" w14:textId="77777777" w:rsidR="009124C3" w:rsidRPr="0014374F" w:rsidRDefault="009124C3" w:rsidP="0014374F">
      <w:proofErr w:type="spellStart"/>
      <w:r w:rsidRPr="0014374F">
        <w:t>Samanlikna</w:t>
      </w:r>
      <w:proofErr w:type="spellEnd"/>
      <w:r w:rsidRPr="0014374F">
        <w:t xml:space="preserve"> med resten av befolkninga deltar </w:t>
      </w:r>
      <w:proofErr w:type="spellStart"/>
      <w:r w:rsidRPr="0014374F">
        <w:t>innvandrarar</w:t>
      </w:r>
      <w:proofErr w:type="spellEnd"/>
      <w:r w:rsidRPr="0014374F">
        <w:t xml:space="preserve"> i mindre grad i </w:t>
      </w:r>
      <w:proofErr w:type="spellStart"/>
      <w:r w:rsidRPr="0014374F">
        <w:t>arbeidsmarknaden</w:t>
      </w:r>
      <w:proofErr w:type="spellEnd"/>
      <w:r w:rsidRPr="0014374F">
        <w:t xml:space="preserve">. Forskjellen har likevel blitt mindre </w:t>
      </w:r>
      <w:proofErr w:type="spellStart"/>
      <w:r w:rsidRPr="0014374F">
        <w:t>dei</w:t>
      </w:r>
      <w:proofErr w:type="spellEnd"/>
      <w:r w:rsidRPr="0014374F">
        <w:t xml:space="preserve"> siste åra. </w:t>
      </w:r>
      <w:proofErr w:type="spellStart"/>
      <w:r w:rsidRPr="0014374F">
        <w:t>Innvandrarar</w:t>
      </w:r>
      <w:proofErr w:type="spellEnd"/>
      <w:r w:rsidRPr="0014374F">
        <w:t xml:space="preserve"> hadde den </w:t>
      </w:r>
      <w:proofErr w:type="spellStart"/>
      <w:r w:rsidRPr="0014374F">
        <w:t>sterkaste</w:t>
      </w:r>
      <w:proofErr w:type="spellEnd"/>
      <w:r w:rsidRPr="0014374F">
        <w:t xml:space="preserve"> oppgangen i sysselsetting </w:t>
      </w:r>
      <w:proofErr w:type="spellStart"/>
      <w:r w:rsidRPr="0014374F">
        <w:t>frå</w:t>
      </w:r>
      <w:proofErr w:type="spellEnd"/>
      <w:r w:rsidRPr="0014374F">
        <w:t xml:space="preserve"> andre kvartal 2022 til andre kvartal 2024, og stod for 67 pst. av veksten i denne perioden. Ved utgangen av 2023 var sysselsettingsandelen 68 pst. blant </w:t>
      </w:r>
      <w:proofErr w:type="spellStart"/>
      <w:r w:rsidRPr="0014374F">
        <w:t>innvandrarar</w:t>
      </w:r>
      <w:proofErr w:type="spellEnd"/>
      <w:r w:rsidRPr="0014374F">
        <w:t xml:space="preserve"> i aldersgruppa 20–66 år, mens den var om lag 80 pst. i resten av befolkninga. Det er store </w:t>
      </w:r>
      <w:proofErr w:type="spellStart"/>
      <w:r w:rsidRPr="0014374F">
        <w:t>variasjonar</w:t>
      </w:r>
      <w:proofErr w:type="spellEnd"/>
      <w:r w:rsidRPr="0014374F">
        <w:t xml:space="preserve"> i sysselsettinga blant </w:t>
      </w:r>
      <w:proofErr w:type="spellStart"/>
      <w:r w:rsidRPr="0014374F">
        <w:t>innvandrarar</w:t>
      </w:r>
      <w:proofErr w:type="spellEnd"/>
      <w:r w:rsidRPr="0014374F">
        <w:t xml:space="preserve">, avhengig av landbakgrunn, kjønn og butid i </w:t>
      </w:r>
      <w:proofErr w:type="spellStart"/>
      <w:r w:rsidRPr="0014374F">
        <w:t>Noreg</w:t>
      </w:r>
      <w:proofErr w:type="spellEnd"/>
      <w:r w:rsidRPr="0014374F">
        <w:t xml:space="preserve">. Sjå </w:t>
      </w:r>
      <w:proofErr w:type="spellStart"/>
      <w:r w:rsidRPr="0014374F">
        <w:t>nærmare</w:t>
      </w:r>
      <w:proofErr w:type="spellEnd"/>
      <w:r w:rsidRPr="0014374F">
        <w:t xml:space="preserve"> omtale under punkt 3.3 </w:t>
      </w:r>
      <w:proofErr w:type="spellStart"/>
      <w:r w:rsidRPr="0014374F">
        <w:t>Innvandrarar</w:t>
      </w:r>
      <w:proofErr w:type="spellEnd"/>
      <w:r w:rsidRPr="0014374F">
        <w:t xml:space="preserve"> og integrering.</w:t>
      </w:r>
    </w:p>
    <w:p w14:paraId="35F2D979" w14:textId="77777777" w:rsidR="009124C3" w:rsidRPr="0014374F" w:rsidRDefault="009124C3" w:rsidP="0014374F">
      <w:proofErr w:type="spellStart"/>
      <w:r w:rsidRPr="0014374F">
        <w:t>Arbeidsløysa</w:t>
      </w:r>
      <w:proofErr w:type="spellEnd"/>
      <w:r w:rsidRPr="0014374F">
        <w:t xml:space="preserve"> blant </w:t>
      </w:r>
      <w:proofErr w:type="spellStart"/>
      <w:r w:rsidRPr="0014374F">
        <w:t>innvandrarar</w:t>
      </w:r>
      <w:proofErr w:type="spellEnd"/>
      <w:r w:rsidRPr="0014374F">
        <w:t xml:space="preserve"> har </w:t>
      </w:r>
      <w:proofErr w:type="spellStart"/>
      <w:r w:rsidRPr="0014374F">
        <w:t>auka</w:t>
      </w:r>
      <w:proofErr w:type="spellEnd"/>
      <w:r w:rsidRPr="0014374F">
        <w:t xml:space="preserve"> </w:t>
      </w:r>
      <w:proofErr w:type="spellStart"/>
      <w:r w:rsidRPr="0014374F">
        <w:t>noko</w:t>
      </w:r>
      <w:proofErr w:type="spellEnd"/>
      <w:r w:rsidRPr="0014374F">
        <w:t xml:space="preserve"> det siste året. Den registrerte </w:t>
      </w:r>
      <w:proofErr w:type="spellStart"/>
      <w:r w:rsidRPr="0014374F">
        <w:t>arbeidsløysa</w:t>
      </w:r>
      <w:proofErr w:type="spellEnd"/>
      <w:r w:rsidRPr="0014374F">
        <w:t xml:space="preserve"> blant </w:t>
      </w:r>
      <w:proofErr w:type="spellStart"/>
      <w:r w:rsidRPr="0014374F">
        <w:t>innvandrarar</w:t>
      </w:r>
      <w:proofErr w:type="spellEnd"/>
      <w:r w:rsidRPr="0014374F">
        <w:t xml:space="preserve"> var 5,4 pst. ved utgangen av juli 2024, det vil </w:t>
      </w:r>
      <w:proofErr w:type="spellStart"/>
      <w:r w:rsidRPr="0014374F">
        <w:t>seie</w:t>
      </w:r>
      <w:proofErr w:type="spellEnd"/>
      <w:r w:rsidRPr="0014374F">
        <w:t xml:space="preserve"> opp 0,7 prosentpoeng </w:t>
      </w:r>
      <w:proofErr w:type="spellStart"/>
      <w:r w:rsidRPr="0014374F">
        <w:t>frå</w:t>
      </w:r>
      <w:proofErr w:type="spellEnd"/>
      <w:r w:rsidRPr="0014374F">
        <w:t xml:space="preserve"> same tid i fjor. For befolkninga </w:t>
      </w:r>
      <w:proofErr w:type="spellStart"/>
      <w:r w:rsidRPr="0014374F">
        <w:t>elles</w:t>
      </w:r>
      <w:proofErr w:type="spellEnd"/>
      <w:r w:rsidRPr="0014374F">
        <w:t xml:space="preserve"> var </w:t>
      </w:r>
      <w:proofErr w:type="spellStart"/>
      <w:r w:rsidRPr="0014374F">
        <w:t>auken</w:t>
      </w:r>
      <w:proofErr w:type="spellEnd"/>
      <w:r w:rsidRPr="0014374F">
        <w:t xml:space="preserve"> 0,1 prosentpoeng i same periode. </w:t>
      </w:r>
      <w:proofErr w:type="spellStart"/>
      <w:r w:rsidRPr="0014374F">
        <w:t>Arbeidsløysa</w:t>
      </w:r>
      <w:proofErr w:type="spellEnd"/>
      <w:r w:rsidRPr="0014374F">
        <w:t xml:space="preserve"> er </w:t>
      </w:r>
      <w:r w:rsidRPr="0014374F">
        <w:lastRenderedPageBreak/>
        <w:t xml:space="preserve">klart </w:t>
      </w:r>
      <w:proofErr w:type="spellStart"/>
      <w:r w:rsidRPr="0014374F">
        <w:t>høgare</w:t>
      </w:r>
      <w:proofErr w:type="spellEnd"/>
      <w:r w:rsidRPr="0014374F">
        <w:t xml:space="preserve"> blant </w:t>
      </w:r>
      <w:proofErr w:type="spellStart"/>
      <w:r w:rsidRPr="0014374F">
        <w:t>innvandrarar</w:t>
      </w:r>
      <w:proofErr w:type="spellEnd"/>
      <w:r w:rsidRPr="0014374F">
        <w:t xml:space="preserve"> enn i befolkninga elles, men det er store </w:t>
      </w:r>
      <w:proofErr w:type="spellStart"/>
      <w:r w:rsidRPr="0014374F">
        <w:t>forskjellar</w:t>
      </w:r>
      <w:proofErr w:type="spellEnd"/>
      <w:r w:rsidRPr="0014374F">
        <w:t xml:space="preserve"> mellom ulike landgrupper, sjå figur 3.7. </w:t>
      </w:r>
      <w:proofErr w:type="spellStart"/>
      <w:r w:rsidRPr="0014374F">
        <w:t>Innvandrarar</w:t>
      </w:r>
      <w:proofErr w:type="spellEnd"/>
      <w:r w:rsidRPr="0014374F">
        <w:t xml:space="preserve"> </w:t>
      </w:r>
      <w:proofErr w:type="spellStart"/>
      <w:r w:rsidRPr="0014374F">
        <w:t>utgjer</w:t>
      </w:r>
      <w:proofErr w:type="spellEnd"/>
      <w:r w:rsidRPr="0014374F">
        <w:t xml:space="preserve"> </w:t>
      </w:r>
      <w:proofErr w:type="spellStart"/>
      <w:r w:rsidRPr="0014374F">
        <w:t>no</w:t>
      </w:r>
      <w:proofErr w:type="spellEnd"/>
      <w:r w:rsidRPr="0014374F">
        <w:t xml:space="preserve"> halvparten av alle registrerte heilt ledige.</w:t>
      </w:r>
    </w:p>
    <w:p w14:paraId="408DBCF1" w14:textId="77777777" w:rsidR="009124C3" w:rsidRPr="0014374F" w:rsidRDefault="009124C3" w:rsidP="0014374F">
      <w:proofErr w:type="spellStart"/>
      <w:r w:rsidRPr="0014374F">
        <w:t>Noreg</w:t>
      </w:r>
      <w:proofErr w:type="spellEnd"/>
      <w:r w:rsidRPr="0014374F">
        <w:t xml:space="preserve"> står overfor </w:t>
      </w:r>
      <w:proofErr w:type="spellStart"/>
      <w:r w:rsidRPr="0014374F">
        <w:t>ein</w:t>
      </w:r>
      <w:proofErr w:type="spellEnd"/>
      <w:r w:rsidRPr="0014374F">
        <w:t xml:space="preserve"> situasjon der historisk mange med fluktbakgrunn skal ut i det norske arbeidslivet. Sjå </w:t>
      </w:r>
      <w:proofErr w:type="spellStart"/>
      <w:r w:rsidRPr="0014374F">
        <w:t>nærmare</w:t>
      </w:r>
      <w:proofErr w:type="spellEnd"/>
      <w:r w:rsidRPr="0014374F">
        <w:t xml:space="preserve"> omtale under punkt 3.3 </w:t>
      </w:r>
      <w:proofErr w:type="spellStart"/>
      <w:r w:rsidRPr="0014374F">
        <w:t>Innvandrarar</w:t>
      </w:r>
      <w:proofErr w:type="spellEnd"/>
      <w:r w:rsidRPr="0014374F">
        <w:t xml:space="preserve"> og integrering.</w:t>
      </w:r>
    </w:p>
    <w:p w14:paraId="1896360E" w14:textId="1B913610" w:rsidR="009124C3" w:rsidRPr="0014374F" w:rsidRDefault="003F458D" w:rsidP="0014374F">
      <w:r>
        <w:rPr>
          <w:noProof/>
        </w:rPr>
        <w:drawing>
          <wp:inline distT="0" distB="0" distL="0" distR="0" wp14:anchorId="61C13F71" wp14:editId="2CD3CB5F">
            <wp:extent cx="6080760" cy="2827020"/>
            <wp:effectExtent l="0" t="0" r="0" b="0"/>
            <wp:docPr id="59486069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55A47C05" w14:textId="77777777" w:rsidR="009124C3" w:rsidRPr="0014374F" w:rsidRDefault="009124C3" w:rsidP="0014374F">
      <w:pPr>
        <w:pStyle w:val="figur-tittel"/>
      </w:pPr>
      <w:r w:rsidRPr="0014374F">
        <w:t xml:space="preserve">Registrert </w:t>
      </w:r>
      <w:proofErr w:type="spellStart"/>
      <w:r w:rsidRPr="0014374F">
        <w:t>arbeidsløyse</w:t>
      </w:r>
      <w:proofErr w:type="spellEnd"/>
      <w:r w:rsidRPr="0014374F">
        <w:t xml:space="preserve"> etter landgruppe. I pst. av arbeidsstyrken. Juli 2023 og 2024</w:t>
      </w:r>
    </w:p>
    <w:p w14:paraId="2236A9DB" w14:textId="77777777" w:rsidR="009124C3" w:rsidRPr="0014374F" w:rsidRDefault="009124C3" w:rsidP="0014374F">
      <w:pPr>
        <w:pStyle w:val="Kilde"/>
      </w:pPr>
      <w:r w:rsidRPr="0014374F">
        <w:t>Kjelde: Statistisk sentralbyrå og Arbeids- og velferdsetaten.</w:t>
      </w:r>
    </w:p>
    <w:p w14:paraId="261EE876" w14:textId="77777777" w:rsidR="009124C3" w:rsidRPr="0014374F" w:rsidRDefault="009124C3" w:rsidP="0014374F">
      <w:pPr>
        <w:pStyle w:val="avsnitt-tittel"/>
      </w:pPr>
      <w:proofErr w:type="spellStart"/>
      <w:r w:rsidRPr="0014374F">
        <w:t>Nærmare</w:t>
      </w:r>
      <w:proofErr w:type="spellEnd"/>
      <w:r w:rsidRPr="0014374F">
        <w:t xml:space="preserve"> om situasjonen i </w:t>
      </w:r>
      <w:proofErr w:type="spellStart"/>
      <w:r w:rsidRPr="0014374F">
        <w:t>arbeidsmarknaden</w:t>
      </w:r>
      <w:proofErr w:type="spellEnd"/>
      <w:r w:rsidRPr="0014374F">
        <w:t xml:space="preserve"> for eldre</w:t>
      </w:r>
    </w:p>
    <w:p w14:paraId="0AC8CFA9" w14:textId="77777777" w:rsidR="009124C3" w:rsidRPr="0014374F" w:rsidRDefault="009124C3" w:rsidP="0014374F">
      <w:r w:rsidRPr="0014374F">
        <w:t xml:space="preserve">Eldre har i stadig større grad tatt del i arbeidslivet. Andelen </w:t>
      </w:r>
      <w:proofErr w:type="spellStart"/>
      <w:r w:rsidRPr="0014374F">
        <w:t>lønnstakarar</w:t>
      </w:r>
      <w:proofErr w:type="spellEnd"/>
      <w:r w:rsidRPr="0014374F">
        <w:t xml:space="preserve"> har </w:t>
      </w:r>
      <w:proofErr w:type="spellStart"/>
      <w:r w:rsidRPr="0014374F">
        <w:t>auka</w:t>
      </w:r>
      <w:proofErr w:type="spellEnd"/>
      <w:r w:rsidRPr="0014374F">
        <w:t xml:space="preserve"> for alle årskulla i alderen 60–74 år </w:t>
      </w:r>
      <w:proofErr w:type="spellStart"/>
      <w:r w:rsidRPr="0014374F">
        <w:t>frå</w:t>
      </w:r>
      <w:proofErr w:type="spellEnd"/>
      <w:r w:rsidRPr="0014374F">
        <w:t xml:space="preserve"> 2010 til 2024, sjå figur 3.8. </w:t>
      </w:r>
      <w:proofErr w:type="spellStart"/>
      <w:r w:rsidRPr="0014374F">
        <w:t>Sysselsettingsandelane</w:t>
      </w:r>
      <w:proofErr w:type="spellEnd"/>
      <w:r w:rsidRPr="0014374F">
        <w:t xml:space="preserve"> er </w:t>
      </w:r>
      <w:proofErr w:type="spellStart"/>
      <w:r w:rsidRPr="0014374F">
        <w:t>gjennomgåande</w:t>
      </w:r>
      <w:proofErr w:type="spellEnd"/>
      <w:r w:rsidRPr="0014374F">
        <w:t xml:space="preserve"> </w:t>
      </w:r>
      <w:proofErr w:type="spellStart"/>
      <w:r w:rsidRPr="0014374F">
        <w:t>høgare</w:t>
      </w:r>
      <w:proofErr w:type="spellEnd"/>
      <w:r w:rsidRPr="0014374F">
        <w:t xml:space="preserve"> enn før pandemien, og </w:t>
      </w:r>
      <w:proofErr w:type="spellStart"/>
      <w:r w:rsidRPr="0014374F">
        <w:t>arbeidsløysa</w:t>
      </w:r>
      <w:proofErr w:type="spellEnd"/>
      <w:r w:rsidRPr="0014374F">
        <w:t xml:space="preserve"> blant eldre har falle til låge nivå. Kombinasjonen av betre helse, </w:t>
      </w:r>
      <w:proofErr w:type="spellStart"/>
      <w:r w:rsidRPr="0014374F">
        <w:t>høgare</w:t>
      </w:r>
      <w:proofErr w:type="spellEnd"/>
      <w:r w:rsidRPr="0014374F">
        <w:t xml:space="preserve"> utdanning og </w:t>
      </w:r>
      <w:proofErr w:type="spellStart"/>
      <w:r w:rsidRPr="0014374F">
        <w:t>ein</w:t>
      </w:r>
      <w:proofErr w:type="spellEnd"/>
      <w:r w:rsidRPr="0014374F">
        <w:t xml:space="preserve"> </w:t>
      </w:r>
      <w:proofErr w:type="spellStart"/>
      <w:r w:rsidRPr="0014374F">
        <w:t>gjennomgåande</w:t>
      </w:r>
      <w:proofErr w:type="spellEnd"/>
      <w:r w:rsidRPr="0014374F">
        <w:t xml:space="preserve"> god </w:t>
      </w:r>
      <w:proofErr w:type="spellStart"/>
      <w:r w:rsidRPr="0014374F">
        <w:t>arbeidsmarknad</w:t>
      </w:r>
      <w:proofErr w:type="spellEnd"/>
      <w:r w:rsidRPr="0014374F">
        <w:t xml:space="preserve"> er viktige </w:t>
      </w:r>
      <w:proofErr w:type="spellStart"/>
      <w:r w:rsidRPr="0014374F">
        <w:t>forklaringar</w:t>
      </w:r>
      <w:proofErr w:type="spellEnd"/>
      <w:r w:rsidRPr="0014374F">
        <w:t xml:space="preserve">, i tillegg til </w:t>
      </w:r>
      <w:proofErr w:type="spellStart"/>
      <w:r w:rsidRPr="0014374F">
        <w:t>pensjonsreforma</w:t>
      </w:r>
      <w:proofErr w:type="spellEnd"/>
      <w:r w:rsidRPr="0014374F">
        <w:t xml:space="preserve"> </w:t>
      </w:r>
      <w:proofErr w:type="spellStart"/>
      <w:r w:rsidRPr="0014374F">
        <w:t>frå</w:t>
      </w:r>
      <w:proofErr w:type="spellEnd"/>
      <w:r w:rsidRPr="0014374F">
        <w:t xml:space="preserve"> 2011. Dei første </w:t>
      </w:r>
      <w:proofErr w:type="spellStart"/>
      <w:r w:rsidRPr="0014374F">
        <w:t>åra</w:t>
      </w:r>
      <w:proofErr w:type="spellEnd"/>
      <w:r w:rsidRPr="0014374F">
        <w:t xml:space="preserve"> etter 2010 var </w:t>
      </w:r>
      <w:proofErr w:type="spellStart"/>
      <w:r w:rsidRPr="0014374F">
        <w:t>auken</w:t>
      </w:r>
      <w:proofErr w:type="spellEnd"/>
      <w:r w:rsidRPr="0014374F">
        <w:t xml:space="preserve"> spesielt stor for aldersgruppa 62–66 år. </w:t>
      </w:r>
      <w:proofErr w:type="spellStart"/>
      <w:r w:rsidRPr="0014374F">
        <w:t>Frå</w:t>
      </w:r>
      <w:proofErr w:type="spellEnd"/>
      <w:r w:rsidRPr="0014374F">
        <w:t xml:space="preserve"> 2015 har aldersgruppa 67–68 år stått for den største </w:t>
      </w:r>
      <w:proofErr w:type="spellStart"/>
      <w:r w:rsidRPr="0014374F">
        <w:t>auken</w:t>
      </w:r>
      <w:proofErr w:type="spellEnd"/>
      <w:r w:rsidRPr="0014374F">
        <w:t xml:space="preserve">, relativt sett. Dei siste åra har det også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den </w:t>
      </w:r>
      <w:proofErr w:type="spellStart"/>
      <w:r w:rsidRPr="0014374F">
        <w:t>gjennomsnittlege</w:t>
      </w:r>
      <w:proofErr w:type="spellEnd"/>
      <w:r w:rsidRPr="0014374F">
        <w:t xml:space="preserve"> avtalte arbeidstida for </w:t>
      </w:r>
      <w:proofErr w:type="spellStart"/>
      <w:r w:rsidRPr="0014374F">
        <w:t>dei</w:t>
      </w:r>
      <w:proofErr w:type="spellEnd"/>
      <w:r w:rsidRPr="0014374F">
        <w:t xml:space="preserve"> eldste aldersgruppene. </w:t>
      </w:r>
      <w:proofErr w:type="spellStart"/>
      <w:r w:rsidRPr="0014374F">
        <w:t>Vidare</w:t>
      </w:r>
      <w:proofErr w:type="spellEnd"/>
      <w:r w:rsidRPr="0014374F">
        <w:t xml:space="preserve"> byter eldre </w:t>
      </w:r>
      <w:proofErr w:type="spellStart"/>
      <w:r w:rsidRPr="0014374F">
        <w:t>arbeidstakarar</w:t>
      </w:r>
      <w:proofErr w:type="spellEnd"/>
      <w:r w:rsidRPr="0014374F">
        <w:t xml:space="preserve"> jobb i mindre grad enn yngre </w:t>
      </w:r>
      <w:proofErr w:type="spellStart"/>
      <w:r w:rsidRPr="0014374F">
        <w:t>gjer</w:t>
      </w:r>
      <w:proofErr w:type="spellEnd"/>
      <w:r w:rsidRPr="0014374F">
        <w:t xml:space="preserve">, og eldre som er arbeidsledige har større </w:t>
      </w:r>
      <w:proofErr w:type="spellStart"/>
      <w:r w:rsidRPr="0014374F">
        <w:t>vanskar</w:t>
      </w:r>
      <w:proofErr w:type="spellEnd"/>
      <w:r w:rsidRPr="0014374F">
        <w:t xml:space="preserve"> enn yngre med å komme tilbake i jobb. Ifølge Norsk seniorpolitisk barometer meiner </w:t>
      </w:r>
      <w:proofErr w:type="spellStart"/>
      <w:r w:rsidRPr="0014374F">
        <w:t>dei</w:t>
      </w:r>
      <w:proofErr w:type="spellEnd"/>
      <w:r w:rsidRPr="0014374F">
        <w:t xml:space="preserve"> fleste </w:t>
      </w:r>
      <w:proofErr w:type="spellStart"/>
      <w:r w:rsidRPr="0014374F">
        <w:t>leiarar</w:t>
      </w:r>
      <w:proofErr w:type="spellEnd"/>
      <w:r w:rsidRPr="0014374F">
        <w:t xml:space="preserve"> at </w:t>
      </w:r>
      <w:proofErr w:type="spellStart"/>
      <w:r w:rsidRPr="0014374F">
        <w:t>dei</w:t>
      </w:r>
      <w:proofErr w:type="spellEnd"/>
      <w:r w:rsidRPr="0014374F">
        <w:t xml:space="preserve"> over 60 år presterer like godt som yngre </w:t>
      </w:r>
      <w:proofErr w:type="spellStart"/>
      <w:r w:rsidRPr="0014374F">
        <w:t>arbeidstakarar</w:t>
      </w:r>
      <w:proofErr w:type="spellEnd"/>
      <w:r w:rsidRPr="0014374F">
        <w:t xml:space="preserve">, men om lag halvparten av </w:t>
      </w:r>
      <w:proofErr w:type="spellStart"/>
      <w:r w:rsidRPr="0014374F">
        <w:t>leiarane</w:t>
      </w:r>
      <w:proofErr w:type="spellEnd"/>
      <w:r w:rsidRPr="0014374F">
        <w:t xml:space="preserve"> </w:t>
      </w:r>
      <w:proofErr w:type="spellStart"/>
      <w:r w:rsidRPr="0014374F">
        <w:t>føretrekker</w:t>
      </w:r>
      <w:proofErr w:type="spellEnd"/>
      <w:r w:rsidRPr="0014374F">
        <w:t xml:space="preserve"> likevel å tilsette </w:t>
      </w:r>
      <w:proofErr w:type="spellStart"/>
      <w:r w:rsidRPr="0014374F">
        <w:t>dei</w:t>
      </w:r>
      <w:proofErr w:type="spellEnd"/>
      <w:r w:rsidRPr="0014374F">
        <w:t xml:space="preserve"> under 30 år framfor </w:t>
      </w:r>
      <w:proofErr w:type="spellStart"/>
      <w:r w:rsidRPr="0014374F">
        <w:t>dei</w:t>
      </w:r>
      <w:proofErr w:type="spellEnd"/>
      <w:r w:rsidRPr="0014374F">
        <w:t xml:space="preserve"> over 60 år. Samtidig viser undersøkinga at grensa for når </w:t>
      </w:r>
      <w:proofErr w:type="spellStart"/>
      <w:r w:rsidRPr="0014374F">
        <w:t>arbeidsgivarane</w:t>
      </w:r>
      <w:proofErr w:type="spellEnd"/>
      <w:r w:rsidRPr="0014374F">
        <w:t xml:space="preserve"> ser på </w:t>
      </w:r>
      <w:proofErr w:type="spellStart"/>
      <w:r w:rsidRPr="0014374F">
        <w:t>ein</w:t>
      </w:r>
      <w:proofErr w:type="spellEnd"/>
      <w:r w:rsidRPr="0014374F">
        <w:t xml:space="preserve"> kompetent </w:t>
      </w:r>
      <w:proofErr w:type="spellStart"/>
      <w:r w:rsidRPr="0014374F">
        <w:t>arbeidssøkar</w:t>
      </w:r>
      <w:proofErr w:type="spellEnd"/>
      <w:r w:rsidRPr="0014374F">
        <w:t xml:space="preserve"> som eldre, og derfor vurderer </w:t>
      </w:r>
      <w:proofErr w:type="spellStart"/>
      <w:r w:rsidRPr="0014374F">
        <w:t>vedkommande</w:t>
      </w:r>
      <w:proofErr w:type="spellEnd"/>
      <w:r w:rsidRPr="0014374F">
        <w:t xml:space="preserve"> som mindre aktuell for intervju, har flytta seg oppover det siste tiåret.</w:t>
      </w:r>
    </w:p>
    <w:p w14:paraId="54D3433C" w14:textId="28E57B57" w:rsidR="009124C3" w:rsidRPr="0014374F" w:rsidRDefault="003F458D" w:rsidP="0014374F">
      <w:r>
        <w:rPr>
          <w:noProof/>
        </w:rPr>
        <w:lastRenderedPageBreak/>
        <w:drawing>
          <wp:inline distT="0" distB="0" distL="0" distR="0" wp14:anchorId="01510771" wp14:editId="06B981BD">
            <wp:extent cx="6080760" cy="2827020"/>
            <wp:effectExtent l="0" t="0" r="0" b="0"/>
            <wp:docPr id="112297736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47C74185" w14:textId="77777777" w:rsidR="009124C3" w:rsidRPr="0014374F" w:rsidRDefault="009124C3" w:rsidP="0014374F">
      <w:pPr>
        <w:pStyle w:val="figur-tittel"/>
      </w:pPr>
      <w:proofErr w:type="spellStart"/>
      <w:r w:rsidRPr="0014374F">
        <w:t>Lønnstakarar</w:t>
      </w:r>
      <w:proofErr w:type="spellEnd"/>
      <w:r w:rsidRPr="0014374F">
        <w:t xml:space="preserve"> etter alder. Pst. av befolkninga i same aldersgruppe. 60–74 år. 2. kvartal 2010–2024</w:t>
      </w:r>
    </w:p>
    <w:p w14:paraId="4229544C" w14:textId="77777777" w:rsidR="009124C3" w:rsidRPr="0014374F" w:rsidRDefault="009124C3" w:rsidP="0014374F">
      <w:pPr>
        <w:pStyle w:val="Kilde"/>
      </w:pPr>
      <w:r w:rsidRPr="0014374F">
        <w:t>Kjelde: Statistisk sentralbyrå.</w:t>
      </w:r>
    </w:p>
    <w:p w14:paraId="4693BE4D" w14:textId="77777777" w:rsidR="009124C3" w:rsidRPr="0014374F" w:rsidRDefault="009124C3" w:rsidP="0014374F">
      <w:pPr>
        <w:pStyle w:val="Overskrift2"/>
      </w:pPr>
      <w:proofErr w:type="spellStart"/>
      <w:r w:rsidRPr="0014374F">
        <w:t>Innvandrarar</w:t>
      </w:r>
      <w:proofErr w:type="spellEnd"/>
      <w:r w:rsidRPr="0014374F">
        <w:t xml:space="preserve"> og integrering</w:t>
      </w:r>
    </w:p>
    <w:p w14:paraId="2CF86FE2" w14:textId="77777777" w:rsidR="009124C3" w:rsidRPr="0014374F" w:rsidRDefault="009124C3" w:rsidP="0014374F">
      <w:r w:rsidRPr="0014374F">
        <w:t xml:space="preserve">I </w:t>
      </w:r>
      <w:proofErr w:type="spellStart"/>
      <w:r w:rsidRPr="0014374F">
        <w:t>Noreg</w:t>
      </w:r>
      <w:proofErr w:type="spellEnd"/>
      <w:r w:rsidRPr="0014374F">
        <w:t xml:space="preserve"> bur det litt over 1,2 mill. </w:t>
      </w:r>
      <w:proofErr w:type="spellStart"/>
      <w:r w:rsidRPr="0014374F">
        <w:t>innvandrarar</w:t>
      </w:r>
      <w:proofErr w:type="spellEnd"/>
      <w:r w:rsidRPr="0014374F">
        <w:t xml:space="preserve"> og norskfødde med to </w:t>
      </w:r>
      <w:proofErr w:type="spellStart"/>
      <w:r w:rsidRPr="0014374F">
        <w:t>innvandrarforeldre</w:t>
      </w:r>
      <w:proofErr w:type="spellEnd"/>
      <w:r w:rsidRPr="0014374F">
        <w:t xml:space="preserve">, </w:t>
      </w:r>
      <w:proofErr w:type="spellStart"/>
      <w:r w:rsidRPr="0014374F">
        <w:t>høvesvis</w:t>
      </w:r>
      <w:proofErr w:type="spellEnd"/>
      <w:r w:rsidRPr="0014374F">
        <w:t xml:space="preserve"> 17 pst. og 4 pst. av befolkninga. Dei har bakgrunn </w:t>
      </w:r>
      <w:proofErr w:type="spellStart"/>
      <w:r w:rsidRPr="0014374F">
        <w:t>frå</w:t>
      </w:r>
      <w:proofErr w:type="spellEnd"/>
      <w:r w:rsidRPr="0014374F">
        <w:t xml:space="preserve"> over 200 land. Ved inngangen til 2024 var det flest </w:t>
      </w: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w:t>
      </w:r>
      <w:proofErr w:type="spellStart"/>
      <w:r w:rsidRPr="0014374F">
        <w:t>frå</w:t>
      </w:r>
      <w:proofErr w:type="spellEnd"/>
      <w:r w:rsidRPr="0014374F">
        <w:t xml:space="preserve"> Polen, Ukraina, Litauen, Syria, Somalia, Pakistan, Sverige, Irak, Eritrea og Tyskland. </w:t>
      </w:r>
      <w:proofErr w:type="spellStart"/>
      <w:r w:rsidRPr="0014374F">
        <w:t>Personar</w:t>
      </w:r>
      <w:proofErr w:type="spellEnd"/>
      <w:r w:rsidRPr="0014374F">
        <w:t xml:space="preserve"> med flyktningbakgrunn </w:t>
      </w:r>
      <w:proofErr w:type="spellStart"/>
      <w:r w:rsidRPr="0014374F">
        <w:t>utgjer</w:t>
      </w:r>
      <w:proofErr w:type="spellEnd"/>
      <w:r w:rsidRPr="0014374F">
        <w:t xml:space="preserve"> 5,7 pst. av totalbefolkninga og nær 34 pst. av alle </w:t>
      </w:r>
      <w:proofErr w:type="spellStart"/>
      <w:r w:rsidRPr="0014374F">
        <w:t>innvandrarar</w:t>
      </w:r>
      <w:proofErr w:type="spellEnd"/>
      <w:r w:rsidRPr="0014374F">
        <w:t xml:space="preserve"> i </w:t>
      </w:r>
      <w:proofErr w:type="spellStart"/>
      <w:r w:rsidRPr="0014374F">
        <w:t>Noreg</w:t>
      </w:r>
      <w:proofErr w:type="spellEnd"/>
      <w:r w:rsidRPr="0014374F">
        <w:t>.</w:t>
      </w:r>
    </w:p>
    <w:p w14:paraId="51E8F7C2" w14:textId="0EDA31C6" w:rsidR="009124C3" w:rsidRPr="0014374F" w:rsidRDefault="003F458D" w:rsidP="0014374F">
      <w:r>
        <w:rPr>
          <w:noProof/>
        </w:rPr>
        <w:drawing>
          <wp:inline distT="0" distB="0" distL="0" distR="0" wp14:anchorId="491BF868" wp14:editId="63B4230A">
            <wp:extent cx="6080760" cy="2827020"/>
            <wp:effectExtent l="0" t="0" r="0" b="0"/>
            <wp:docPr id="186730734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7175B254" w14:textId="77777777" w:rsidR="009124C3" w:rsidRPr="0014374F" w:rsidRDefault="009124C3" w:rsidP="0014374F">
      <w:pPr>
        <w:pStyle w:val="figur-tittel"/>
      </w:pP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busette i </w:t>
      </w:r>
      <w:proofErr w:type="spellStart"/>
      <w:r w:rsidRPr="0014374F">
        <w:t>Noreg</w:t>
      </w:r>
      <w:proofErr w:type="spellEnd"/>
      <w:r w:rsidRPr="0014374F">
        <w:t xml:space="preserve"> 1970–2024. Tal</w:t>
      </w:r>
    </w:p>
    <w:p w14:paraId="4B472D16" w14:textId="77777777" w:rsidR="009124C3" w:rsidRPr="0014374F" w:rsidRDefault="009124C3" w:rsidP="0014374F">
      <w:pPr>
        <w:pStyle w:val="Kilde"/>
      </w:pPr>
      <w:r w:rsidRPr="0014374F">
        <w:t>Kjelde: Statistisk sentralbyrå.</w:t>
      </w:r>
    </w:p>
    <w:p w14:paraId="0499867A" w14:textId="786D981C" w:rsidR="009124C3" w:rsidRPr="0014374F" w:rsidRDefault="003F458D" w:rsidP="0014374F">
      <w:r>
        <w:rPr>
          <w:noProof/>
        </w:rPr>
        <w:lastRenderedPageBreak/>
        <w:drawing>
          <wp:inline distT="0" distB="0" distL="0" distR="0" wp14:anchorId="3889A5DA" wp14:editId="1F715732">
            <wp:extent cx="6080760" cy="3589020"/>
            <wp:effectExtent l="0" t="0" r="0" b="0"/>
            <wp:docPr id="145705150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3589020"/>
                    </a:xfrm>
                    <a:prstGeom prst="rect">
                      <a:avLst/>
                    </a:prstGeom>
                    <a:noFill/>
                    <a:ln>
                      <a:noFill/>
                    </a:ln>
                  </pic:spPr>
                </pic:pic>
              </a:graphicData>
            </a:graphic>
          </wp:inline>
        </w:drawing>
      </w:r>
    </w:p>
    <w:p w14:paraId="10C8B5DD" w14:textId="77777777" w:rsidR="009124C3" w:rsidRPr="0014374F" w:rsidRDefault="009124C3" w:rsidP="0014374F">
      <w:pPr>
        <w:pStyle w:val="figur-tittel"/>
      </w:pP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etter landbakgrunn. 1.1.2024. Tal</w:t>
      </w:r>
    </w:p>
    <w:p w14:paraId="7EF593F5" w14:textId="77777777" w:rsidR="009124C3" w:rsidRPr="0014374F" w:rsidRDefault="009124C3" w:rsidP="0014374F">
      <w:pPr>
        <w:pStyle w:val="Kilde"/>
      </w:pPr>
      <w:r w:rsidRPr="0014374F">
        <w:t>Kjelde: Statistisk sentralbyrå.</w:t>
      </w:r>
    </w:p>
    <w:p w14:paraId="2E3A1272" w14:textId="77777777" w:rsidR="009124C3" w:rsidRPr="0014374F" w:rsidRDefault="009124C3" w:rsidP="0014374F">
      <w:proofErr w:type="spellStart"/>
      <w:r w:rsidRPr="0014374F">
        <w:t>Innvandrarar</w:t>
      </w:r>
      <w:proofErr w:type="spellEnd"/>
      <w:r w:rsidRPr="0014374F">
        <w:t xml:space="preserve"> har komme til landet av ulike årsaker. Rundt 71 800 </w:t>
      </w:r>
      <w:proofErr w:type="spellStart"/>
      <w:r w:rsidRPr="0014374F">
        <w:t>ikkje</w:t>
      </w:r>
      <w:proofErr w:type="spellEnd"/>
      <w:r w:rsidRPr="0014374F">
        <w:t xml:space="preserve">-nordiske </w:t>
      </w:r>
      <w:proofErr w:type="spellStart"/>
      <w:r w:rsidRPr="0014374F">
        <w:t>statsborgarar</w:t>
      </w:r>
      <w:proofErr w:type="spellEnd"/>
      <w:r w:rsidRPr="0014374F">
        <w:t xml:space="preserve"> innvandra til </w:t>
      </w:r>
      <w:proofErr w:type="spellStart"/>
      <w:r w:rsidRPr="0014374F">
        <w:t>Noreg</w:t>
      </w:r>
      <w:proofErr w:type="spellEnd"/>
      <w:r w:rsidRPr="0014374F">
        <w:t xml:space="preserve"> i 2023. Krigen i Ukraina har endra innvandringsbildet, og flukt var i 2023 den </w:t>
      </w:r>
      <w:proofErr w:type="spellStart"/>
      <w:r w:rsidRPr="0014374F">
        <w:t>vanlegaste</w:t>
      </w:r>
      <w:proofErr w:type="spellEnd"/>
      <w:r w:rsidRPr="0014374F">
        <w:t xml:space="preserve"> grunnen til innvandring. I alt 36 800 </w:t>
      </w:r>
      <w:proofErr w:type="spellStart"/>
      <w:r w:rsidRPr="0014374F">
        <w:t>flyktningar</w:t>
      </w:r>
      <w:proofErr w:type="spellEnd"/>
      <w:r w:rsidRPr="0014374F">
        <w:t xml:space="preserve"> </w:t>
      </w:r>
      <w:proofErr w:type="spellStart"/>
      <w:r w:rsidRPr="0014374F">
        <w:t>fekk</w:t>
      </w:r>
      <w:proofErr w:type="spellEnd"/>
      <w:r w:rsidRPr="0014374F">
        <w:t xml:space="preserve"> </w:t>
      </w:r>
      <w:proofErr w:type="spellStart"/>
      <w:r w:rsidRPr="0014374F">
        <w:t>opphald</w:t>
      </w:r>
      <w:proofErr w:type="spellEnd"/>
      <w:r w:rsidRPr="0014374F">
        <w:t xml:space="preserve"> på grunn av behov for vern, langt </w:t>
      </w:r>
      <w:proofErr w:type="spellStart"/>
      <w:r w:rsidRPr="0014374F">
        <w:t>dei</w:t>
      </w:r>
      <w:proofErr w:type="spellEnd"/>
      <w:r w:rsidRPr="0014374F">
        <w:t xml:space="preserve"> fleste var </w:t>
      </w:r>
      <w:proofErr w:type="spellStart"/>
      <w:r w:rsidRPr="0014374F">
        <w:t>fordrivne</w:t>
      </w:r>
      <w:proofErr w:type="spellEnd"/>
      <w:r w:rsidRPr="0014374F">
        <w:t xml:space="preserve"> </w:t>
      </w:r>
      <w:proofErr w:type="spellStart"/>
      <w:r w:rsidRPr="0014374F">
        <w:t>frå</w:t>
      </w:r>
      <w:proofErr w:type="spellEnd"/>
      <w:r w:rsidRPr="0014374F">
        <w:t xml:space="preserve"> Ukraina (midlertidig kollektivt vern). Om lag 14 400 </w:t>
      </w:r>
      <w:proofErr w:type="spellStart"/>
      <w:r w:rsidRPr="0014374F">
        <w:t>personar</w:t>
      </w:r>
      <w:proofErr w:type="spellEnd"/>
      <w:r w:rsidRPr="0014374F">
        <w:t xml:space="preserve"> innvandra av familiære årsaker, 13 800 </w:t>
      </w:r>
      <w:proofErr w:type="spellStart"/>
      <w:r w:rsidRPr="0014374F">
        <w:t>fekk</w:t>
      </w:r>
      <w:proofErr w:type="spellEnd"/>
      <w:r w:rsidRPr="0014374F">
        <w:t xml:space="preserve"> </w:t>
      </w:r>
      <w:proofErr w:type="spellStart"/>
      <w:r w:rsidRPr="0014374F">
        <w:t>opphald</w:t>
      </w:r>
      <w:proofErr w:type="spellEnd"/>
      <w:r w:rsidRPr="0014374F">
        <w:t xml:space="preserve"> på grunn av arbeid i </w:t>
      </w:r>
      <w:proofErr w:type="spellStart"/>
      <w:r w:rsidRPr="0014374F">
        <w:t>Noreg</w:t>
      </w:r>
      <w:proofErr w:type="spellEnd"/>
      <w:r w:rsidRPr="0014374F">
        <w:t xml:space="preserve">, og 3 000 </w:t>
      </w:r>
      <w:proofErr w:type="spellStart"/>
      <w:r w:rsidRPr="0014374F">
        <w:t>personar</w:t>
      </w:r>
      <w:proofErr w:type="spellEnd"/>
      <w:r w:rsidRPr="0014374F">
        <w:t xml:space="preserve"> kom for å studere.</w:t>
      </w:r>
    </w:p>
    <w:p w14:paraId="04E25D62" w14:textId="0EACC58E" w:rsidR="009124C3" w:rsidRPr="0014374F" w:rsidRDefault="003F458D" w:rsidP="0014374F">
      <w:r>
        <w:rPr>
          <w:noProof/>
        </w:rPr>
        <w:drawing>
          <wp:inline distT="0" distB="0" distL="0" distR="0" wp14:anchorId="1117DF34" wp14:editId="15239AC0">
            <wp:extent cx="6080760" cy="2827020"/>
            <wp:effectExtent l="0" t="0" r="0" b="0"/>
            <wp:docPr id="173787267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7B253464" w14:textId="77777777" w:rsidR="009124C3" w:rsidRPr="0014374F" w:rsidRDefault="009124C3" w:rsidP="0014374F">
      <w:pPr>
        <w:pStyle w:val="figur-tittel"/>
      </w:pPr>
      <w:proofErr w:type="spellStart"/>
      <w:r w:rsidRPr="0014374F">
        <w:t>Ikkje</w:t>
      </w:r>
      <w:proofErr w:type="spellEnd"/>
      <w:r w:rsidRPr="0014374F">
        <w:t xml:space="preserve">-nordiske </w:t>
      </w:r>
      <w:proofErr w:type="spellStart"/>
      <w:r w:rsidRPr="0014374F">
        <w:t>innvandringar</w:t>
      </w:r>
      <w:proofErr w:type="spellEnd"/>
      <w:r w:rsidRPr="0014374F">
        <w:t xml:space="preserve"> etter innvandringsgrunn. 1990–2023. Tal</w:t>
      </w:r>
    </w:p>
    <w:p w14:paraId="5D57DE95" w14:textId="77777777" w:rsidR="009124C3" w:rsidRPr="0014374F" w:rsidRDefault="009124C3" w:rsidP="0014374F">
      <w:pPr>
        <w:pStyle w:val="Kilde"/>
      </w:pPr>
      <w:r w:rsidRPr="0014374F">
        <w:lastRenderedPageBreak/>
        <w:t>Kjelde: Statistisk sentralbyrå.</w:t>
      </w:r>
    </w:p>
    <w:p w14:paraId="0F02D685" w14:textId="7B9E0217" w:rsidR="009124C3" w:rsidRPr="0014374F" w:rsidRDefault="003F458D" w:rsidP="0014374F">
      <w:r>
        <w:rPr>
          <w:noProof/>
        </w:rPr>
        <w:drawing>
          <wp:inline distT="0" distB="0" distL="0" distR="0" wp14:anchorId="3B4B997B" wp14:editId="77C33219">
            <wp:extent cx="6080760" cy="2827020"/>
            <wp:effectExtent l="0" t="0" r="0" b="0"/>
            <wp:docPr id="1104130685"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7AEC5E5E" w14:textId="77777777" w:rsidR="009124C3" w:rsidRPr="0014374F" w:rsidRDefault="009124C3" w:rsidP="0014374F">
      <w:pPr>
        <w:pStyle w:val="figur-tittel"/>
      </w:pPr>
      <w:r w:rsidRPr="0014374F">
        <w:t xml:space="preserve">Utdanningsnivå for </w:t>
      </w:r>
      <w:proofErr w:type="spellStart"/>
      <w:r w:rsidRPr="0014374F">
        <w:t>personar</w:t>
      </w:r>
      <w:proofErr w:type="spellEnd"/>
      <w:r w:rsidRPr="0014374F">
        <w:t xml:space="preserve"> 16 år og oppover, etter innvandringskategori og innvandringsgrunn. 2023. Pst.</w:t>
      </w:r>
    </w:p>
    <w:p w14:paraId="58ED22E0" w14:textId="77777777" w:rsidR="009124C3" w:rsidRPr="0014374F" w:rsidRDefault="009124C3" w:rsidP="0014374F">
      <w:pPr>
        <w:pStyle w:val="Kilde"/>
      </w:pPr>
      <w:r w:rsidRPr="0014374F">
        <w:t>Kjelde: Statistisk sentralbyrå.</w:t>
      </w:r>
    </w:p>
    <w:p w14:paraId="1C5FC66A" w14:textId="77777777" w:rsidR="009124C3" w:rsidRPr="0014374F" w:rsidRDefault="009124C3" w:rsidP="0014374F">
      <w:r w:rsidRPr="0014374F">
        <w:t xml:space="preserve">Blant </w:t>
      </w:r>
      <w:proofErr w:type="spellStart"/>
      <w:r w:rsidRPr="0014374F">
        <w:t>dei</w:t>
      </w:r>
      <w:proofErr w:type="spellEnd"/>
      <w:r w:rsidRPr="0014374F">
        <w:t xml:space="preserve"> som </w:t>
      </w:r>
      <w:proofErr w:type="spellStart"/>
      <w:r w:rsidRPr="0014374F">
        <w:t>sjølv</w:t>
      </w:r>
      <w:proofErr w:type="spellEnd"/>
      <w:r w:rsidRPr="0014374F">
        <w:t xml:space="preserve"> har innvandra, er det relativt </w:t>
      </w:r>
      <w:proofErr w:type="spellStart"/>
      <w:r w:rsidRPr="0014374F">
        <w:t>fleire</w:t>
      </w:r>
      <w:proofErr w:type="spellEnd"/>
      <w:r w:rsidRPr="0014374F">
        <w:t xml:space="preserve"> som </w:t>
      </w:r>
      <w:proofErr w:type="spellStart"/>
      <w:r w:rsidRPr="0014374F">
        <w:t>manglar</w:t>
      </w:r>
      <w:proofErr w:type="spellEnd"/>
      <w:r w:rsidRPr="0014374F">
        <w:t xml:space="preserve"> utdanning eller </w:t>
      </w:r>
      <w:proofErr w:type="spellStart"/>
      <w:r w:rsidRPr="0014374F">
        <w:t>berre</w:t>
      </w:r>
      <w:proofErr w:type="spellEnd"/>
      <w:r w:rsidRPr="0014374F">
        <w:t xml:space="preserve"> har utdanning på grunnskolenivå, enn det er i resten av befolkninga. Utdanningsnivået til </w:t>
      </w:r>
      <w:proofErr w:type="spellStart"/>
      <w:r w:rsidRPr="0014374F">
        <w:t>ein</w:t>
      </w:r>
      <w:proofErr w:type="spellEnd"/>
      <w:r w:rsidRPr="0014374F">
        <w:t xml:space="preserve"> del </w:t>
      </w:r>
      <w:proofErr w:type="spellStart"/>
      <w:r w:rsidRPr="0014374F">
        <w:t>innvandrarar</w:t>
      </w:r>
      <w:proofErr w:type="spellEnd"/>
      <w:r w:rsidRPr="0014374F">
        <w:t xml:space="preserve"> er </w:t>
      </w:r>
      <w:proofErr w:type="spellStart"/>
      <w:r w:rsidRPr="0014374F">
        <w:t>ikkje</w:t>
      </w:r>
      <w:proofErr w:type="spellEnd"/>
      <w:r w:rsidRPr="0014374F">
        <w:t xml:space="preserve"> kjent, og derfor kan det </w:t>
      </w:r>
      <w:proofErr w:type="spellStart"/>
      <w:r w:rsidRPr="0014374F">
        <w:t>vere</w:t>
      </w:r>
      <w:proofErr w:type="spellEnd"/>
      <w:r w:rsidRPr="0014374F">
        <w:t xml:space="preserve"> ei utfordring å komme med eksakte tal. I 2023 hadde 30 pst. av </w:t>
      </w:r>
      <w:proofErr w:type="spellStart"/>
      <w:r w:rsidRPr="0014374F">
        <w:t>innvandrarane</w:t>
      </w:r>
      <w:proofErr w:type="spellEnd"/>
      <w:r w:rsidRPr="0014374F">
        <w:t xml:space="preserve"> grunnskole som </w:t>
      </w:r>
      <w:proofErr w:type="spellStart"/>
      <w:r w:rsidRPr="0014374F">
        <w:t>høgaste</w:t>
      </w:r>
      <w:proofErr w:type="spellEnd"/>
      <w:r w:rsidRPr="0014374F">
        <w:t xml:space="preserve"> fullførte utdanning, mot 22 pst. i resten av befolkninga. På den andre sida er også andelen som har utdanning på universitets- eller høgskolenivå, </w:t>
      </w:r>
      <w:proofErr w:type="spellStart"/>
      <w:r w:rsidRPr="0014374F">
        <w:t>noko</w:t>
      </w:r>
      <w:proofErr w:type="spellEnd"/>
      <w:r w:rsidRPr="0014374F">
        <w:t xml:space="preserve"> </w:t>
      </w:r>
      <w:proofErr w:type="spellStart"/>
      <w:r w:rsidRPr="0014374F">
        <w:t>høgare</w:t>
      </w:r>
      <w:proofErr w:type="spellEnd"/>
      <w:r w:rsidRPr="0014374F">
        <w:t xml:space="preserve"> blant </w:t>
      </w:r>
      <w:proofErr w:type="spellStart"/>
      <w:r w:rsidRPr="0014374F">
        <w:t>innvandrarar</w:t>
      </w:r>
      <w:proofErr w:type="spellEnd"/>
      <w:r w:rsidRPr="0014374F">
        <w:t xml:space="preserve"> enn i resten av befolkninga, </w:t>
      </w:r>
      <w:proofErr w:type="spellStart"/>
      <w:r w:rsidRPr="0014374F">
        <w:t>høvesvis</w:t>
      </w:r>
      <w:proofErr w:type="spellEnd"/>
      <w:r w:rsidRPr="0014374F">
        <w:t xml:space="preserve"> 41 pst. og 36 pst.</w:t>
      </w:r>
    </w:p>
    <w:p w14:paraId="214B9E96" w14:textId="77777777" w:rsidR="009124C3" w:rsidRPr="0014374F" w:rsidRDefault="009124C3" w:rsidP="0014374F">
      <w:r w:rsidRPr="0014374F">
        <w:t xml:space="preserve">Samtidig er det store </w:t>
      </w:r>
      <w:proofErr w:type="spellStart"/>
      <w:r w:rsidRPr="0014374F">
        <w:t>forskjellar</w:t>
      </w:r>
      <w:proofErr w:type="spellEnd"/>
      <w:r w:rsidRPr="0014374F">
        <w:t xml:space="preserve"> i utdanningsnivå blant </w:t>
      </w:r>
      <w:proofErr w:type="spellStart"/>
      <w:r w:rsidRPr="0014374F">
        <w:t>innvandrarar</w:t>
      </w:r>
      <w:proofErr w:type="spellEnd"/>
      <w:r w:rsidRPr="0014374F">
        <w:t xml:space="preserve">, avhengig av innvandringsgrunn og landet </w:t>
      </w:r>
      <w:proofErr w:type="spellStart"/>
      <w:r w:rsidRPr="0014374F">
        <w:t>dei</w:t>
      </w:r>
      <w:proofErr w:type="spellEnd"/>
      <w:r w:rsidRPr="0014374F">
        <w:t xml:space="preserve"> kjem </w:t>
      </w:r>
      <w:proofErr w:type="spellStart"/>
      <w:r w:rsidRPr="0014374F">
        <w:t>frå</w:t>
      </w:r>
      <w:proofErr w:type="spellEnd"/>
      <w:r w:rsidRPr="0014374F">
        <w:t xml:space="preserve">. Over halvparten av </w:t>
      </w:r>
      <w:proofErr w:type="spellStart"/>
      <w:r w:rsidRPr="0014374F">
        <w:t>flyktningane</w:t>
      </w:r>
      <w:proofErr w:type="spellEnd"/>
      <w:r w:rsidRPr="0014374F">
        <w:t xml:space="preserve"> i </w:t>
      </w:r>
      <w:proofErr w:type="spellStart"/>
      <w:r w:rsidRPr="0014374F">
        <w:t>Noreg</w:t>
      </w:r>
      <w:proofErr w:type="spellEnd"/>
      <w:r w:rsidRPr="0014374F">
        <w:t xml:space="preserve"> </w:t>
      </w:r>
      <w:proofErr w:type="spellStart"/>
      <w:r w:rsidRPr="0014374F">
        <w:t>manglar</w:t>
      </w:r>
      <w:proofErr w:type="spellEnd"/>
      <w:r w:rsidRPr="0014374F">
        <w:t xml:space="preserve"> utdanning på </w:t>
      </w:r>
      <w:proofErr w:type="spellStart"/>
      <w:r w:rsidRPr="0014374F">
        <w:t>vidaregåande</w:t>
      </w:r>
      <w:proofErr w:type="spellEnd"/>
      <w:r w:rsidRPr="0014374F">
        <w:t xml:space="preserve"> nivå </w:t>
      </w:r>
      <w:proofErr w:type="spellStart"/>
      <w:r w:rsidRPr="0014374F">
        <w:t>sjølv</w:t>
      </w:r>
      <w:proofErr w:type="spellEnd"/>
      <w:r w:rsidRPr="0014374F">
        <w:t xml:space="preserve"> etter mange års butid. Til forskjell har nesten åtte av ti av </w:t>
      </w:r>
      <w:proofErr w:type="spellStart"/>
      <w:r w:rsidRPr="0014374F">
        <w:t>dei</w:t>
      </w:r>
      <w:proofErr w:type="spellEnd"/>
      <w:r w:rsidRPr="0014374F">
        <w:t xml:space="preserve"> </w:t>
      </w:r>
      <w:proofErr w:type="spellStart"/>
      <w:r w:rsidRPr="0014374F">
        <w:t>kartlagde</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mellom 18 og 55 år utdanning utover </w:t>
      </w:r>
      <w:proofErr w:type="spellStart"/>
      <w:r w:rsidRPr="0014374F">
        <w:t>vidaregåande</w:t>
      </w:r>
      <w:proofErr w:type="spellEnd"/>
      <w:r w:rsidRPr="0014374F">
        <w:t xml:space="preserve"> skole. Over tre av fire som har innvandra for å studere, har utdanning på universitets- eller høgskolenivå. Blant </w:t>
      </w:r>
      <w:proofErr w:type="spellStart"/>
      <w:r w:rsidRPr="0014374F">
        <w:t>arbeidsinnvandrarar</w:t>
      </w:r>
      <w:proofErr w:type="spellEnd"/>
      <w:r w:rsidRPr="0014374F">
        <w:t xml:space="preserve"> er det 46 pst. som har </w:t>
      </w:r>
      <w:proofErr w:type="spellStart"/>
      <w:r w:rsidRPr="0014374F">
        <w:t>høgare</w:t>
      </w:r>
      <w:proofErr w:type="spellEnd"/>
      <w:r w:rsidRPr="0014374F">
        <w:t xml:space="preserve"> utdanning, </w:t>
      </w:r>
      <w:proofErr w:type="spellStart"/>
      <w:r w:rsidRPr="0014374F">
        <w:t>noko</w:t>
      </w:r>
      <w:proofErr w:type="spellEnd"/>
      <w:r w:rsidRPr="0014374F">
        <w:t xml:space="preserve"> som er </w:t>
      </w:r>
      <w:proofErr w:type="spellStart"/>
      <w:r w:rsidRPr="0014374F">
        <w:t>ein</w:t>
      </w:r>
      <w:proofErr w:type="spellEnd"/>
      <w:r w:rsidRPr="0014374F">
        <w:t xml:space="preserve"> relativt </w:t>
      </w:r>
      <w:proofErr w:type="spellStart"/>
      <w:r w:rsidRPr="0014374F">
        <w:t>høg</w:t>
      </w:r>
      <w:proofErr w:type="spellEnd"/>
      <w:r w:rsidRPr="0014374F">
        <w:t xml:space="preserve"> andel.</w:t>
      </w:r>
    </w:p>
    <w:p w14:paraId="6D0F9E4E" w14:textId="77777777" w:rsidR="009124C3" w:rsidRPr="0014374F" w:rsidRDefault="009124C3" w:rsidP="0014374F">
      <w:proofErr w:type="spellStart"/>
      <w:r w:rsidRPr="0014374F">
        <w:t>Innvandrarar</w:t>
      </w:r>
      <w:proofErr w:type="spellEnd"/>
      <w:r w:rsidRPr="0014374F">
        <w:t xml:space="preserve"> har i gjennomsnitt </w:t>
      </w:r>
      <w:proofErr w:type="spellStart"/>
      <w:r w:rsidRPr="0014374F">
        <w:t>lågare</w:t>
      </w:r>
      <w:proofErr w:type="spellEnd"/>
      <w:r w:rsidRPr="0014374F">
        <w:t xml:space="preserve"> sysselsettingsgrad enn resten av befolkninga. I 2023 var 68 pst. av </w:t>
      </w:r>
      <w:proofErr w:type="spellStart"/>
      <w:r w:rsidRPr="0014374F">
        <w:t>innvandrarane</w:t>
      </w:r>
      <w:proofErr w:type="spellEnd"/>
      <w:r w:rsidRPr="0014374F">
        <w:t xml:space="preserve"> sysselsette, mot 80 pst. i resten av befolkninga.</w:t>
      </w:r>
    </w:p>
    <w:p w14:paraId="0B3910EC" w14:textId="77777777" w:rsidR="009124C3" w:rsidRPr="0014374F" w:rsidRDefault="009124C3" w:rsidP="0014374F">
      <w:r w:rsidRPr="0014374F">
        <w:t xml:space="preserve">Det er store </w:t>
      </w:r>
      <w:proofErr w:type="spellStart"/>
      <w:r w:rsidRPr="0014374F">
        <w:t>variasjonar</w:t>
      </w:r>
      <w:proofErr w:type="spellEnd"/>
      <w:r w:rsidRPr="0014374F">
        <w:t xml:space="preserve"> i sysselsettinga blant </w:t>
      </w:r>
      <w:proofErr w:type="spellStart"/>
      <w:r w:rsidRPr="0014374F">
        <w:t>innvandrarar</w:t>
      </w:r>
      <w:proofErr w:type="spellEnd"/>
      <w:r w:rsidRPr="0014374F">
        <w:t xml:space="preserve">, avhengig av landbakgrunn, kjønn og butid i </w:t>
      </w:r>
      <w:proofErr w:type="spellStart"/>
      <w:r w:rsidRPr="0014374F">
        <w:t>Noreg</w:t>
      </w:r>
      <w:proofErr w:type="spellEnd"/>
      <w:r w:rsidRPr="0014374F">
        <w:t xml:space="preserve">. Andelen i jobb er relativt </w:t>
      </w:r>
      <w:proofErr w:type="spellStart"/>
      <w:r w:rsidRPr="0014374F">
        <w:t>høg</w:t>
      </w:r>
      <w:proofErr w:type="spellEnd"/>
      <w:r w:rsidRPr="0014374F">
        <w:t xml:space="preserve"> blant </w:t>
      </w:r>
      <w:proofErr w:type="spellStart"/>
      <w:r w:rsidRPr="0014374F">
        <w:t>innvandrarar</w:t>
      </w:r>
      <w:proofErr w:type="spellEnd"/>
      <w:r w:rsidRPr="0014374F">
        <w:t xml:space="preserve"> </w:t>
      </w:r>
      <w:proofErr w:type="spellStart"/>
      <w:r w:rsidRPr="0014374F">
        <w:t>frå</w:t>
      </w:r>
      <w:proofErr w:type="spellEnd"/>
      <w:r w:rsidRPr="0014374F">
        <w:t xml:space="preserve"> land i Europa og Nord-Amerika, som i stor grad har komme som </w:t>
      </w:r>
      <w:proofErr w:type="spellStart"/>
      <w:r w:rsidRPr="0014374F">
        <w:t>arbeidsinnvandrarar</w:t>
      </w:r>
      <w:proofErr w:type="spellEnd"/>
      <w:r w:rsidRPr="0014374F">
        <w:t xml:space="preserve">, og </w:t>
      </w:r>
      <w:proofErr w:type="spellStart"/>
      <w:r w:rsidRPr="0014374F">
        <w:t>låg</w:t>
      </w:r>
      <w:proofErr w:type="spellEnd"/>
      <w:r w:rsidRPr="0014374F">
        <w:t xml:space="preserve"> blant </w:t>
      </w:r>
      <w:proofErr w:type="spellStart"/>
      <w:r w:rsidRPr="0014374F">
        <w:t>innvandrarar</w:t>
      </w:r>
      <w:proofErr w:type="spellEnd"/>
      <w:r w:rsidRPr="0014374F">
        <w:t xml:space="preserve"> </w:t>
      </w:r>
      <w:proofErr w:type="spellStart"/>
      <w:r w:rsidRPr="0014374F">
        <w:t>frå</w:t>
      </w:r>
      <w:proofErr w:type="spellEnd"/>
      <w:r w:rsidRPr="0014374F">
        <w:t xml:space="preserve"> land i Afrika og Asia, som har komme som </w:t>
      </w:r>
      <w:proofErr w:type="spellStart"/>
      <w:r w:rsidRPr="0014374F">
        <w:t>flyktningar</w:t>
      </w:r>
      <w:proofErr w:type="spellEnd"/>
      <w:r w:rsidRPr="0014374F">
        <w:t xml:space="preserve">. Sysselsettinga er </w:t>
      </w:r>
      <w:proofErr w:type="spellStart"/>
      <w:r w:rsidRPr="0014374F">
        <w:t>særleg</w:t>
      </w:r>
      <w:proofErr w:type="spellEnd"/>
      <w:r w:rsidRPr="0014374F">
        <w:t xml:space="preserve"> </w:t>
      </w:r>
      <w:proofErr w:type="spellStart"/>
      <w:r w:rsidRPr="0014374F">
        <w:t>låg</w:t>
      </w:r>
      <w:proofErr w:type="spellEnd"/>
      <w:r w:rsidRPr="0014374F">
        <w:t xml:space="preserve"> blant kvinner i denne gruppa. Sjå også </w:t>
      </w:r>
      <w:proofErr w:type="spellStart"/>
      <w:r w:rsidRPr="0014374F">
        <w:t>nærmare</w:t>
      </w:r>
      <w:proofErr w:type="spellEnd"/>
      <w:r w:rsidRPr="0014374F">
        <w:t xml:space="preserve"> omtale under punkt 3.2 Situasjonen i </w:t>
      </w:r>
      <w:proofErr w:type="spellStart"/>
      <w:r w:rsidRPr="0014374F">
        <w:t>arbeidsmarknaden</w:t>
      </w:r>
      <w:proofErr w:type="spellEnd"/>
      <w:r w:rsidRPr="0014374F">
        <w:t>.</w:t>
      </w:r>
    </w:p>
    <w:p w14:paraId="274AE782" w14:textId="60E8AACA" w:rsidR="009124C3" w:rsidRPr="0014374F" w:rsidRDefault="003F458D" w:rsidP="0014374F">
      <w:r>
        <w:rPr>
          <w:noProof/>
        </w:rPr>
        <w:lastRenderedPageBreak/>
        <w:drawing>
          <wp:inline distT="0" distB="0" distL="0" distR="0" wp14:anchorId="2173B81E" wp14:editId="58ECFBAC">
            <wp:extent cx="6080760" cy="2827020"/>
            <wp:effectExtent l="0" t="0" r="0" b="0"/>
            <wp:docPr id="148986517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7FA01B6C" w14:textId="77777777" w:rsidR="009124C3" w:rsidRPr="0014374F" w:rsidRDefault="009124C3" w:rsidP="0014374F">
      <w:pPr>
        <w:pStyle w:val="figur-tittel"/>
      </w:pPr>
      <w:r w:rsidRPr="0014374F">
        <w:t xml:space="preserve">Registrerte sysselsette, etter innvandringskategori og innvandringsgrunn. Pst. av </w:t>
      </w:r>
      <w:proofErr w:type="spellStart"/>
      <w:r w:rsidRPr="0014374F">
        <w:t>personar</w:t>
      </w:r>
      <w:proofErr w:type="spellEnd"/>
      <w:r w:rsidRPr="0014374F">
        <w:t xml:space="preserve"> 20–66 år. Fjerde kvartal</w:t>
      </w:r>
    </w:p>
    <w:p w14:paraId="3C48FD17" w14:textId="77777777" w:rsidR="009124C3" w:rsidRPr="0014374F" w:rsidRDefault="009124C3" w:rsidP="0014374F">
      <w:pPr>
        <w:pStyle w:val="Kilde"/>
      </w:pPr>
      <w:r w:rsidRPr="0014374F">
        <w:t>Kjelde: Statistisk sentralbyrå.</w:t>
      </w:r>
    </w:p>
    <w:p w14:paraId="572222C3" w14:textId="77777777" w:rsidR="009124C3" w:rsidRPr="0014374F" w:rsidRDefault="009124C3" w:rsidP="0014374F">
      <w:r w:rsidRPr="0014374F">
        <w:t xml:space="preserve">Integrering er </w:t>
      </w:r>
      <w:proofErr w:type="spellStart"/>
      <w:r w:rsidRPr="0014374F">
        <w:t>ein</w:t>
      </w:r>
      <w:proofErr w:type="spellEnd"/>
      <w:r w:rsidRPr="0014374F">
        <w:t xml:space="preserve"> prosess som tar tid. For </w:t>
      </w:r>
      <w:proofErr w:type="spellStart"/>
      <w:r w:rsidRPr="0014374F">
        <w:t>dei</w:t>
      </w:r>
      <w:proofErr w:type="spellEnd"/>
      <w:r w:rsidRPr="0014374F">
        <w:t xml:space="preserve"> fleste </w:t>
      </w:r>
      <w:proofErr w:type="spellStart"/>
      <w:r w:rsidRPr="0014374F">
        <w:t>innvandrarar</w:t>
      </w:r>
      <w:proofErr w:type="spellEnd"/>
      <w:r w:rsidRPr="0014374F">
        <w:t xml:space="preserve"> som buset seg i </w:t>
      </w:r>
      <w:proofErr w:type="spellStart"/>
      <w:r w:rsidRPr="0014374F">
        <w:t>Noreg</w:t>
      </w:r>
      <w:proofErr w:type="spellEnd"/>
      <w:r w:rsidRPr="0014374F">
        <w:t xml:space="preserve">, vil det ta tid å </w:t>
      </w:r>
      <w:proofErr w:type="spellStart"/>
      <w:r w:rsidRPr="0014374F">
        <w:t>tileigne</w:t>
      </w:r>
      <w:proofErr w:type="spellEnd"/>
      <w:r w:rsidRPr="0014374F">
        <w:t xml:space="preserve"> seg relevant kompetanse, finne jobb, lære norsk og knyte sosiale band i samfunnet. Det er </w:t>
      </w:r>
      <w:proofErr w:type="spellStart"/>
      <w:r w:rsidRPr="0014374F">
        <w:t>ein</w:t>
      </w:r>
      <w:proofErr w:type="spellEnd"/>
      <w:r w:rsidRPr="0014374F">
        <w:t xml:space="preserve"> positiv </w:t>
      </w:r>
      <w:proofErr w:type="spellStart"/>
      <w:r w:rsidRPr="0014374F">
        <w:t>samanheng</w:t>
      </w:r>
      <w:proofErr w:type="spellEnd"/>
      <w:r w:rsidRPr="0014374F">
        <w:t xml:space="preserve"> mellom butid og ei rekke </w:t>
      </w:r>
      <w:proofErr w:type="spellStart"/>
      <w:r w:rsidRPr="0014374F">
        <w:t>indikatorar</w:t>
      </w:r>
      <w:proofErr w:type="spellEnd"/>
      <w:r w:rsidRPr="0014374F">
        <w:t xml:space="preserve"> for integrering. I 2024 hadde 29 pst. av </w:t>
      </w:r>
      <w:proofErr w:type="spellStart"/>
      <w:r w:rsidRPr="0014374F">
        <w:t>innvandrarane</w:t>
      </w:r>
      <w:proofErr w:type="spellEnd"/>
      <w:r w:rsidRPr="0014374F">
        <w:t xml:space="preserve"> budd i </w:t>
      </w:r>
      <w:proofErr w:type="spellStart"/>
      <w:r w:rsidRPr="0014374F">
        <w:t>Noreg</w:t>
      </w:r>
      <w:proofErr w:type="spellEnd"/>
      <w:r w:rsidRPr="0014374F">
        <w:t xml:space="preserve"> i fem år eller mindre, og litt under halvparten av alle </w:t>
      </w:r>
      <w:proofErr w:type="spellStart"/>
      <w:r w:rsidRPr="0014374F">
        <w:t>innvandrarar</w:t>
      </w:r>
      <w:proofErr w:type="spellEnd"/>
      <w:r w:rsidRPr="0014374F">
        <w:t xml:space="preserve"> hadde budd i landet i ti år eller mindre (SSB, 2022).</w:t>
      </w:r>
    </w:p>
    <w:p w14:paraId="539C70A6" w14:textId="77777777" w:rsidR="009124C3" w:rsidRPr="0014374F" w:rsidRDefault="009124C3" w:rsidP="0014374F">
      <w:r w:rsidRPr="0014374F">
        <w:t xml:space="preserve">Både sysselsettinga og deltakinga i frivillige </w:t>
      </w:r>
      <w:proofErr w:type="spellStart"/>
      <w:r w:rsidRPr="0014374F">
        <w:t>organisasjonar</w:t>
      </w:r>
      <w:proofErr w:type="spellEnd"/>
      <w:r w:rsidRPr="0014374F">
        <w:t xml:space="preserve"> </w:t>
      </w:r>
      <w:proofErr w:type="spellStart"/>
      <w:r w:rsidRPr="0014374F">
        <w:t>aukar</w:t>
      </w:r>
      <w:proofErr w:type="spellEnd"/>
      <w:r w:rsidRPr="0014374F">
        <w:t xml:space="preserve"> i løpet av </w:t>
      </w:r>
      <w:proofErr w:type="spellStart"/>
      <w:r w:rsidRPr="0014374F">
        <w:t>dei</w:t>
      </w:r>
      <w:proofErr w:type="spellEnd"/>
      <w:r w:rsidRPr="0014374F">
        <w:t xml:space="preserve"> første åra i </w:t>
      </w:r>
      <w:proofErr w:type="spellStart"/>
      <w:r w:rsidRPr="0014374F">
        <w:t>Noreg</w:t>
      </w:r>
      <w:proofErr w:type="spellEnd"/>
      <w:r w:rsidRPr="0014374F">
        <w:t xml:space="preserve">, og </w:t>
      </w:r>
      <w:proofErr w:type="spellStart"/>
      <w:r w:rsidRPr="0014374F">
        <w:t>innvandrarar</w:t>
      </w:r>
      <w:proofErr w:type="spellEnd"/>
      <w:r w:rsidRPr="0014374F">
        <w:t xml:space="preserve"> med lengre butid har både </w:t>
      </w:r>
      <w:proofErr w:type="spellStart"/>
      <w:r w:rsidRPr="0014374F">
        <w:t>høgare</w:t>
      </w:r>
      <w:proofErr w:type="spellEnd"/>
      <w:r w:rsidRPr="0014374F">
        <w:t xml:space="preserve"> inntekt og betre </w:t>
      </w:r>
      <w:proofErr w:type="spellStart"/>
      <w:r w:rsidRPr="0014374F">
        <w:t>butilhøve</w:t>
      </w:r>
      <w:proofErr w:type="spellEnd"/>
      <w:r w:rsidRPr="0014374F">
        <w:rPr>
          <w:rStyle w:val="Fotnotereferanse"/>
        </w:rPr>
        <w:footnoteReference w:id="3"/>
      </w:r>
      <w:r w:rsidRPr="0014374F">
        <w:t xml:space="preserve">. Det er likevel store </w:t>
      </w:r>
      <w:proofErr w:type="spellStart"/>
      <w:r w:rsidRPr="0014374F">
        <w:t>variasjonar</w:t>
      </w:r>
      <w:proofErr w:type="spellEnd"/>
      <w:r w:rsidRPr="0014374F">
        <w:t xml:space="preserve"> mellom </w:t>
      </w:r>
      <w:proofErr w:type="spellStart"/>
      <w:r w:rsidRPr="0014374F">
        <w:t>innvandrargruppene</w:t>
      </w:r>
      <w:proofErr w:type="spellEnd"/>
      <w:r w:rsidRPr="0014374F">
        <w:t xml:space="preserve">. </w:t>
      </w:r>
      <w:proofErr w:type="spellStart"/>
      <w:r w:rsidRPr="0014374F">
        <w:t>Nokre</w:t>
      </w:r>
      <w:proofErr w:type="spellEnd"/>
      <w:r w:rsidRPr="0014374F">
        <w:t xml:space="preserve"> grupper </w:t>
      </w:r>
      <w:proofErr w:type="spellStart"/>
      <w:r w:rsidRPr="0014374F">
        <w:t>peiker</w:t>
      </w:r>
      <w:proofErr w:type="spellEnd"/>
      <w:r w:rsidRPr="0014374F">
        <w:t xml:space="preserve"> seg ut ved å ha </w:t>
      </w:r>
      <w:proofErr w:type="spellStart"/>
      <w:r w:rsidRPr="0014374F">
        <w:t>ein</w:t>
      </w:r>
      <w:proofErr w:type="spellEnd"/>
      <w:r w:rsidRPr="0014374F">
        <w:t xml:space="preserve"> stor andel med </w:t>
      </w:r>
      <w:proofErr w:type="spellStart"/>
      <w:r w:rsidRPr="0014374F">
        <w:t>vedvarande</w:t>
      </w:r>
      <w:proofErr w:type="spellEnd"/>
      <w:r w:rsidRPr="0014374F">
        <w:t xml:space="preserve"> låginntekt, </w:t>
      </w:r>
      <w:proofErr w:type="spellStart"/>
      <w:r w:rsidRPr="0014374F">
        <w:t>sjølv</w:t>
      </w:r>
      <w:proofErr w:type="spellEnd"/>
      <w:r w:rsidRPr="0014374F">
        <w:t xml:space="preserve"> etter lang butid (SSB, 2023).</w:t>
      </w:r>
    </w:p>
    <w:p w14:paraId="339A7A08" w14:textId="77777777" w:rsidR="009124C3" w:rsidRPr="0014374F" w:rsidRDefault="009124C3" w:rsidP="0014374F">
      <w:pPr>
        <w:pStyle w:val="avsnitt-tittel"/>
      </w:pPr>
      <w:r w:rsidRPr="0014374F">
        <w:t>Busetting</w:t>
      </w:r>
    </w:p>
    <w:p w14:paraId="484843B2" w14:textId="77777777" w:rsidR="009124C3" w:rsidRPr="0014374F" w:rsidRDefault="009124C3" w:rsidP="0014374F">
      <w:pPr>
        <w:pStyle w:val="avsnitt-undertittel"/>
      </w:pPr>
      <w:r w:rsidRPr="0014374F">
        <w:t xml:space="preserve">Utviklinga i </w:t>
      </w:r>
      <w:proofErr w:type="spellStart"/>
      <w:r w:rsidRPr="0014374F">
        <w:t>tala</w:t>
      </w:r>
      <w:proofErr w:type="spellEnd"/>
      <w:r w:rsidRPr="0014374F">
        <w:t xml:space="preserve"> på </w:t>
      </w:r>
      <w:proofErr w:type="gramStart"/>
      <w:r w:rsidRPr="0014374F">
        <w:t>busette</w:t>
      </w:r>
      <w:proofErr w:type="gramEnd"/>
      <w:r w:rsidRPr="0014374F">
        <w:t xml:space="preserve"> </w:t>
      </w:r>
      <w:proofErr w:type="spellStart"/>
      <w:r w:rsidRPr="0014374F">
        <w:t>dei</w:t>
      </w:r>
      <w:proofErr w:type="spellEnd"/>
      <w:r w:rsidRPr="0014374F">
        <w:t xml:space="preserve"> siste åra</w:t>
      </w:r>
    </w:p>
    <w:p w14:paraId="449F669C" w14:textId="77777777" w:rsidR="00F94E4B" w:rsidRDefault="009124C3" w:rsidP="00F94E4B">
      <w:pPr>
        <w:pStyle w:val="Tabellnavn"/>
      </w:pPr>
      <w:r w:rsidRPr="0014374F">
        <w:t>08N1xt2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18"/>
        <w:gridCol w:w="907"/>
        <w:gridCol w:w="907"/>
        <w:gridCol w:w="907"/>
        <w:gridCol w:w="907"/>
        <w:gridCol w:w="908"/>
        <w:gridCol w:w="908"/>
        <w:gridCol w:w="908"/>
      </w:tblGrid>
      <w:tr w:rsidR="00F94E4B" w:rsidRPr="0014374F" w14:paraId="155671C6" w14:textId="77777777" w:rsidTr="001444CA">
        <w:trPr>
          <w:trHeight w:val="860"/>
        </w:trPr>
        <w:tc>
          <w:tcPr>
            <w:tcW w:w="27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04CB5" w14:textId="77777777" w:rsidR="00F94E4B" w:rsidRPr="0014374F" w:rsidRDefault="00F94E4B" w:rsidP="001444CA">
            <w:r w:rsidRPr="0014374F">
              <w:t xml:space="preserve">Busetting av </w:t>
            </w:r>
            <w:proofErr w:type="spellStart"/>
            <w:r w:rsidRPr="0014374F">
              <w:t>flyktningar</w:t>
            </w:r>
            <w:proofErr w:type="spellEnd"/>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B9406" w14:textId="77777777" w:rsidR="00F94E4B" w:rsidRPr="0014374F" w:rsidRDefault="00F94E4B" w:rsidP="001444CA">
            <w:pPr>
              <w:jc w:val="right"/>
            </w:pPr>
            <w:r w:rsidRPr="0014374F">
              <w:t>2018</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A5C9C" w14:textId="77777777" w:rsidR="00F94E4B" w:rsidRPr="0014374F" w:rsidRDefault="00F94E4B" w:rsidP="001444CA">
            <w:pPr>
              <w:jc w:val="right"/>
            </w:pPr>
            <w:r w:rsidRPr="0014374F">
              <w:t>2019</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F8985" w14:textId="77777777" w:rsidR="00F94E4B" w:rsidRPr="0014374F" w:rsidRDefault="00F94E4B" w:rsidP="001444CA">
            <w:pPr>
              <w:jc w:val="right"/>
            </w:pPr>
            <w:r w:rsidRPr="0014374F">
              <w:t>2020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B6A51" w14:textId="77777777" w:rsidR="00F94E4B" w:rsidRPr="0014374F" w:rsidRDefault="00F94E4B" w:rsidP="001444CA">
            <w:pPr>
              <w:jc w:val="right"/>
            </w:pPr>
            <w:r w:rsidRPr="0014374F">
              <w:t>2021</w:t>
            </w:r>
          </w:p>
        </w:tc>
        <w:tc>
          <w:tcPr>
            <w:tcW w:w="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A6557" w14:textId="77777777" w:rsidR="00F94E4B" w:rsidRPr="0014374F" w:rsidRDefault="00F94E4B" w:rsidP="001444CA">
            <w:pPr>
              <w:jc w:val="right"/>
            </w:pPr>
            <w:r w:rsidRPr="0014374F">
              <w:t>2022</w:t>
            </w:r>
          </w:p>
        </w:tc>
        <w:tc>
          <w:tcPr>
            <w:tcW w:w="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E9220" w14:textId="77777777" w:rsidR="00F94E4B" w:rsidRPr="0014374F" w:rsidRDefault="00F94E4B" w:rsidP="001444CA">
            <w:pPr>
              <w:jc w:val="right"/>
            </w:pPr>
            <w:r w:rsidRPr="0014374F">
              <w:t>2023</w:t>
            </w:r>
          </w:p>
        </w:tc>
        <w:tc>
          <w:tcPr>
            <w:tcW w:w="9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88F17" w14:textId="77777777" w:rsidR="00F94E4B" w:rsidRPr="0014374F" w:rsidRDefault="00F94E4B" w:rsidP="001444CA">
            <w:pPr>
              <w:jc w:val="right"/>
            </w:pPr>
            <w:r w:rsidRPr="0014374F">
              <w:t xml:space="preserve">Per </w:t>
            </w:r>
            <w:r w:rsidRPr="0014374F">
              <w:br/>
              <w:t>1. september 2024</w:t>
            </w:r>
          </w:p>
        </w:tc>
      </w:tr>
      <w:tr w:rsidR="00F94E4B" w:rsidRPr="0014374F" w14:paraId="4DF920CA" w14:textId="77777777" w:rsidTr="001444CA">
        <w:trPr>
          <w:trHeight w:val="380"/>
        </w:trPr>
        <w:tc>
          <w:tcPr>
            <w:tcW w:w="2718" w:type="dxa"/>
            <w:tcBorders>
              <w:top w:val="single" w:sz="4" w:space="0" w:color="000000"/>
              <w:left w:val="nil"/>
              <w:bottom w:val="nil"/>
              <w:right w:val="nil"/>
            </w:tcBorders>
            <w:tcMar>
              <w:top w:w="128" w:type="dxa"/>
              <w:left w:w="43" w:type="dxa"/>
              <w:bottom w:w="43" w:type="dxa"/>
              <w:right w:w="43" w:type="dxa"/>
            </w:tcMar>
          </w:tcPr>
          <w:p w14:paraId="30577BB1" w14:textId="77777777" w:rsidR="00F94E4B" w:rsidRPr="0014374F" w:rsidRDefault="00F94E4B" w:rsidP="001444CA">
            <w:r w:rsidRPr="0014374F">
              <w:t>Busette totalt</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27310913" w14:textId="77777777" w:rsidR="00F94E4B" w:rsidRPr="0014374F" w:rsidRDefault="00F94E4B" w:rsidP="001444CA">
            <w:pPr>
              <w:jc w:val="right"/>
            </w:pPr>
            <w:r w:rsidRPr="0014374F">
              <w:t>4 903</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F35D43A" w14:textId="77777777" w:rsidR="00F94E4B" w:rsidRPr="0014374F" w:rsidRDefault="00F94E4B" w:rsidP="001444CA">
            <w:pPr>
              <w:jc w:val="right"/>
            </w:pPr>
            <w:r w:rsidRPr="0014374F">
              <w:t>4 822</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F1B82FE" w14:textId="77777777" w:rsidR="00F94E4B" w:rsidRPr="0014374F" w:rsidRDefault="00F94E4B" w:rsidP="001444CA">
            <w:pPr>
              <w:jc w:val="right"/>
            </w:pPr>
            <w:r w:rsidRPr="0014374F">
              <w:t>2 819</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D7D46E2" w14:textId="77777777" w:rsidR="00F94E4B" w:rsidRPr="0014374F" w:rsidRDefault="00F94E4B" w:rsidP="001444CA">
            <w:pPr>
              <w:jc w:val="right"/>
            </w:pPr>
            <w:r w:rsidRPr="0014374F">
              <w:t>4 489</w:t>
            </w:r>
          </w:p>
        </w:tc>
        <w:tc>
          <w:tcPr>
            <w:tcW w:w="908" w:type="dxa"/>
            <w:tcBorders>
              <w:top w:val="single" w:sz="4" w:space="0" w:color="000000"/>
              <w:left w:val="nil"/>
              <w:bottom w:val="nil"/>
              <w:right w:val="nil"/>
            </w:tcBorders>
            <w:tcMar>
              <w:top w:w="128" w:type="dxa"/>
              <w:left w:w="43" w:type="dxa"/>
              <w:bottom w:w="43" w:type="dxa"/>
              <w:right w:w="43" w:type="dxa"/>
            </w:tcMar>
            <w:vAlign w:val="bottom"/>
          </w:tcPr>
          <w:p w14:paraId="1A150247" w14:textId="77777777" w:rsidR="00F94E4B" w:rsidRPr="0014374F" w:rsidRDefault="00F94E4B" w:rsidP="001444CA">
            <w:pPr>
              <w:jc w:val="right"/>
            </w:pPr>
            <w:r w:rsidRPr="0014374F">
              <w:t>31 258</w:t>
            </w:r>
          </w:p>
        </w:tc>
        <w:tc>
          <w:tcPr>
            <w:tcW w:w="908" w:type="dxa"/>
            <w:tcBorders>
              <w:top w:val="single" w:sz="4" w:space="0" w:color="000000"/>
              <w:left w:val="nil"/>
              <w:bottom w:val="nil"/>
              <w:right w:val="nil"/>
            </w:tcBorders>
            <w:tcMar>
              <w:top w:w="128" w:type="dxa"/>
              <w:left w:w="43" w:type="dxa"/>
              <w:bottom w:w="43" w:type="dxa"/>
              <w:right w:w="43" w:type="dxa"/>
            </w:tcMar>
            <w:vAlign w:val="bottom"/>
          </w:tcPr>
          <w:p w14:paraId="33051DC8" w14:textId="77777777" w:rsidR="00F94E4B" w:rsidRPr="0014374F" w:rsidRDefault="00F94E4B" w:rsidP="001444CA">
            <w:pPr>
              <w:jc w:val="right"/>
            </w:pPr>
            <w:r w:rsidRPr="0014374F">
              <w:t>33 701</w:t>
            </w:r>
          </w:p>
        </w:tc>
        <w:tc>
          <w:tcPr>
            <w:tcW w:w="908" w:type="dxa"/>
            <w:tcBorders>
              <w:top w:val="single" w:sz="4" w:space="0" w:color="000000"/>
              <w:left w:val="nil"/>
              <w:bottom w:val="nil"/>
              <w:right w:val="nil"/>
            </w:tcBorders>
            <w:tcMar>
              <w:top w:w="128" w:type="dxa"/>
              <w:left w:w="43" w:type="dxa"/>
              <w:bottom w:w="43" w:type="dxa"/>
              <w:right w:w="43" w:type="dxa"/>
            </w:tcMar>
            <w:vAlign w:val="bottom"/>
          </w:tcPr>
          <w:p w14:paraId="66546024" w14:textId="77777777" w:rsidR="00F94E4B" w:rsidRPr="0014374F" w:rsidRDefault="00F94E4B" w:rsidP="001444CA">
            <w:pPr>
              <w:jc w:val="right"/>
            </w:pPr>
            <w:r w:rsidRPr="0014374F">
              <w:t>17 032</w:t>
            </w:r>
          </w:p>
        </w:tc>
      </w:tr>
      <w:tr w:rsidR="00F94E4B" w:rsidRPr="0014374F" w14:paraId="02EDED50" w14:textId="77777777" w:rsidTr="001444CA">
        <w:trPr>
          <w:trHeight w:val="380"/>
        </w:trPr>
        <w:tc>
          <w:tcPr>
            <w:tcW w:w="2718" w:type="dxa"/>
            <w:tcBorders>
              <w:top w:val="nil"/>
              <w:left w:val="nil"/>
              <w:bottom w:val="nil"/>
              <w:right w:val="nil"/>
            </w:tcBorders>
            <w:tcMar>
              <w:top w:w="128" w:type="dxa"/>
              <w:left w:w="43" w:type="dxa"/>
              <w:bottom w:w="43" w:type="dxa"/>
              <w:right w:w="43" w:type="dxa"/>
            </w:tcMar>
          </w:tcPr>
          <w:p w14:paraId="696BCBCF" w14:textId="77777777" w:rsidR="00F94E4B" w:rsidRPr="0014374F" w:rsidRDefault="00F94E4B" w:rsidP="001444CA">
            <w:r w:rsidRPr="0014374F">
              <w:lastRenderedPageBreak/>
              <w:t xml:space="preserve">Av </w:t>
            </w:r>
            <w:proofErr w:type="spellStart"/>
            <w:r w:rsidRPr="0014374F">
              <w:t>desse</w:t>
            </w:r>
            <w:proofErr w:type="spellEnd"/>
            <w:r w:rsidRPr="0014374F">
              <w:t xml:space="preserve">: </w:t>
            </w:r>
            <w:proofErr w:type="spellStart"/>
            <w:r w:rsidRPr="0014374F">
              <w:t>overføringsflyktningar</w:t>
            </w:r>
            <w:proofErr w:type="spellEnd"/>
          </w:p>
        </w:tc>
        <w:tc>
          <w:tcPr>
            <w:tcW w:w="907" w:type="dxa"/>
            <w:tcBorders>
              <w:top w:val="nil"/>
              <w:left w:val="nil"/>
              <w:bottom w:val="nil"/>
              <w:right w:val="nil"/>
            </w:tcBorders>
            <w:tcMar>
              <w:top w:w="128" w:type="dxa"/>
              <w:left w:w="43" w:type="dxa"/>
              <w:bottom w:w="43" w:type="dxa"/>
              <w:right w:w="43" w:type="dxa"/>
            </w:tcMar>
            <w:vAlign w:val="bottom"/>
          </w:tcPr>
          <w:p w14:paraId="6776A9A6" w14:textId="77777777" w:rsidR="00F94E4B" w:rsidRPr="0014374F" w:rsidRDefault="00F94E4B" w:rsidP="001444CA">
            <w:pPr>
              <w:jc w:val="right"/>
            </w:pPr>
            <w:r w:rsidRPr="0014374F">
              <w:t>2 480</w:t>
            </w:r>
          </w:p>
        </w:tc>
        <w:tc>
          <w:tcPr>
            <w:tcW w:w="907" w:type="dxa"/>
            <w:tcBorders>
              <w:top w:val="nil"/>
              <w:left w:val="nil"/>
              <w:bottom w:val="nil"/>
              <w:right w:val="nil"/>
            </w:tcBorders>
            <w:tcMar>
              <w:top w:w="128" w:type="dxa"/>
              <w:left w:w="43" w:type="dxa"/>
              <w:bottom w:w="43" w:type="dxa"/>
              <w:right w:w="43" w:type="dxa"/>
            </w:tcMar>
            <w:vAlign w:val="bottom"/>
          </w:tcPr>
          <w:p w14:paraId="4E574342" w14:textId="77777777" w:rsidR="00F94E4B" w:rsidRPr="0014374F" w:rsidRDefault="00F94E4B" w:rsidP="001444CA">
            <w:pPr>
              <w:jc w:val="right"/>
            </w:pPr>
            <w:r w:rsidRPr="0014374F">
              <w:t>2 806</w:t>
            </w:r>
          </w:p>
        </w:tc>
        <w:tc>
          <w:tcPr>
            <w:tcW w:w="907" w:type="dxa"/>
            <w:tcBorders>
              <w:top w:val="nil"/>
              <w:left w:val="nil"/>
              <w:bottom w:val="nil"/>
              <w:right w:val="nil"/>
            </w:tcBorders>
            <w:tcMar>
              <w:top w:w="128" w:type="dxa"/>
              <w:left w:w="43" w:type="dxa"/>
              <w:bottom w:w="43" w:type="dxa"/>
              <w:right w:w="43" w:type="dxa"/>
            </w:tcMar>
            <w:vAlign w:val="bottom"/>
          </w:tcPr>
          <w:p w14:paraId="04BC21C8" w14:textId="77777777" w:rsidR="00F94E4B" w:rsidRPr="0014374F" w:rsidRDefault="00F94E4B" w:rsidP="001444CA">
            <w:pPr>
              <w:jc w:val="right"/>
            </w:pPr>
            <w:r w:rsidRPr="0014374F">
              <w:t>1 523</w:t>
            </w:r>
          </w:p>
        </w:tc>
        <w:tc>
          <w:tcPr>
            <w:tcW w:w="907" w:type="dxa"/>
            <w:tcBorders>
              <w:top w:val="nil"/>
              <w:left w:val="nil"/>
              <w:bottom w:val="nil"/>
              <w:right w:val="nil"/>
            </w:tcBorders>
            <w:tcMar>
              <w:top w:w="128" w:type="dxa"/>
              <w:left w:w="43" w:type="dxa"/>
              <w:bottom w:w="43" w:type="dxa"/>
              <w:right w:w="43" w:type="dxa"/>
            </w:tcMar>
            <w:vAlign w:val="bottom"/>
          </w:tcPr>
          <w:p w14:paraId="4068B139" w14:textId="77777777" w:rsidR="00F94E4B" w:rsidRPr="0014374F" w:rsidRDefault="00F94E4B" w:rsidP="001444CA">
            <w:pPr>
              <w:jc w:val="right"/>
            </w:pPr>
            <w:r w:rsidRPr="0014374F">
              <w:t>3 641</w:t>
            </w:r>
          </w:p>
        </w:tc>
        <w:tc>
          <w:tcPr>
            <w:tcW w:w="908" w:type="dxa"/>
            <w:tcBorders>
              <w:top w:val="nil"/>
              <w:left w:val="nil"/>
              <w:bottom w:val="nil"/>
              <w:right w:val="nil"/>
            </w:tcBorders>
            <w:tcMar>
              <w:top w:w="128" w:type="dxa"/>
              <w:left w:w="43" w:type="dxa"/>
              <w:bottom w:w="43" w:type="dxa"/>
              <w:right w:w="43" w:type="dxa"/>
            </w:tcMar>
            <w:vAlign w:val="bottom"/>
          </w:tcPr>
          <w:p w14:paraId="0B63C10F" w14:textId="77777777" w:rsidR="00F94E4B" w:rsidRPr="0014374F" w:rsidRDefault="00F94E4B" w:rsidP="001444CA">
            <w:pPr>
              <w:jc w:val="right"/>
            </w:pPr>
            <w:r w:rsidRPr="0014374F">
              <w:t>3 146</w:t>
            </w:r>
          </w:p>
        </w:tc>
        <w:tc>
          <w:tcPr>
            <w:tcW w:w="908" w:type="dxa"/>
            <w:tcBorders>
              <w:top w:val="nil"/>
              <w:left w:val="nil"/>
              <w:bottom w:val="nil"/>
              <w:right w:val="nil"/>
            </w:tcBorders>
            <w:tcMar>
              <w:top w:w="128" w:type="dxa"/>
              <w:left w:w="43" w:type="dxa"/>
              <w:bottom w:w="43" w:type="dxa"/>
              <w:right w:w="43" w:type="dxa"/>
            </w:tcMar>
            <w:vAlign w:val="bottom"/>
          </w:tcPr>
          <w:p w14:paraId="0CF21EC4" w14:textId="77777777" w:rsidR="00F94E4B" w:rsidRPr="0014374F" w:rsidRDefault="00F94E4B" w:rsidP="001444CA">
            <w:pPr>
              <w:jc w:val="right"/>
            </w:pPr>
            <w:r w:rsidRPr="0014374F">
              <w:t>2 223</w:t>
            </w:r>
          </w:p>
        </w:tc>
        <w:tc>
          <w:tcPr>
            <w:tcW w:w="908" w:type="dxa"/>
            <w:tcBorders>
              <w:top w:val="nil"/>
              <w:left w:val="nil"/>
              <w:bottom w:val="nil"/>
              <w:right w:val="nil"/>
            </w:tcBorders>
            <w:tcMar>
              <w:top w:w="128" w:type="dxa"/>
              <w:left w:w="43" w:type="dxa"/>
              <w:bottom w:w="43" w:type="dxa"/>
              <w:right w:w="43" w:type="dxa"/>
            </w:tcMar>
            <w:vAlign w:val="bottom"/>
          </w:tcPr>
          <w:p w14:paraId="3F92EF2A" w14:textId="77777777" w:rsidR="00F94E4B" w:rsidRPr="0014374F" w:rsidRDefault="00F94E4B" w:rsidP="001444CA">
            <w:pPr>
              <w:jc w:val="right"/>
            </w:pPr>
            <w:r w:rsidRPr="0014374F">
              <w:t>876</w:t>
            </w:r>
          </w:p>
        </w:tc>
      </w:tr>
      <w:tr w:rsidR="00F94E4B" w:rsidRPr="0014374F" w14:paraId="25FE0C0C" w14:textId="77777777" w:rsidTr="001444CA">
        <w:trPr>
          <w:trHeight w:val="380"/>
        </w:trPr>
        <w:tc>
          <w:tcPr>
            <w:tcW w:w="2718" w:type="dxa"/>
            <w:tcBorders>
              <w:top w:val="nil"/>
              <w:left w:val="nil"/>
              <w:bottom w:val="single" w:sz="4" w:space="0" w:color="000000"/>
              <w:right w:val="nil"/>
            </w:tcBorders>
            <w:tcMar>
              <w:top w:w="128" w:type="dxa"/>
              <w:left w:w="43" w:type="dxa"/>
              <w:bottom w:w="43" w:type="dxa"/>
              <w:right w:w="43" w:type="dxa"/>
            </w:tcMar>
          </w:tcPr>
          <w:p w14:paraId="7CB5BB60" w14:textId="77777777" w:rsidR="00F94E4B" w:rsidRPr="0014374F" w:rsidRDefault="00F94E4B" w:rsidP="001444CA">
            <w:r w:rsidRPr="0014374F">
              <w:t xml:space="preserve">Av </w:t>
            </w:r>
            <w:proofErr w:type="spellStart"/>
            <w:r w:rsidRPr="0014374F">
              <w:t>desse</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2E23D3F" w14:textId="77777777" w:rsidR="00F94E4B" w:rsidRPr="0014374F" w:rsidRDefault="00F94E4B"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C5495E5" w14:textId="77777777" w:rsidR="00F94E4B" w:rsidRPr="0014374F" w:rsidRDefault="00F94E4B"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4073D44" w14:textId="77777777" w:rsidR="00F94E4B" w:rsidRPr="0014374F" w:rsidRDefault="00F94E4B"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4C65A0E" w14:textId="77777777" w:rsidR="00F94E4B" w:rsidRPr="0014374F" w:rsidRDefault="00F94E4B" w:rsidP="001444CA">
            <w:pPr>
              <w:jc w:val="right"/>
            </w:pPr>
          </w:p>
        </w:tc>
        <w:tc>
          <w:tcPr>
            <w:tcW w:w="908" w:type="dxa"/>
            <w:tcBorders>
              <w:top w:val="nil"/>
              <w:left w:val="nil"/>
              <w:bottom w:val="single" w:sz="4" w:space="0" w:color="000000"/>
              <w:right w:val="nil"/>
            </w:tcBorders>
            <w:tcMar>
              <w:top w:w="128" w:type="dxa"/>
              <w:left w:w="43" w:type="dxa"/>
              <w:bottom w:w="43" w:type="dxa"/>
              <w:right w:w="43" w:type="dxa"/>
            </w:tcMar>
            <w:vAlign w:val="bottom"/>
          </w:tcPr>
          <w:p w14:paraId="5879AAC5" w14:textId="77777777" w:rsidR="00F94E4B" w:rsidRPr="0014374F" w:rsidRDefault="00F94E4B" w:rsidP="001444CA">
            <w:pPr>
              <w:jc w:val="right"/>
            </w:pPr>
            <w:r w:rsidRPr="0014374F">
              <w:t>27 058</w:t>
            </w:r>
          </w:p>
        </w:tc>
        <w:tc>
          <w:tcPr>
            <w:tcW w:w="908" w:type="dxa"/>
            <w:tcBorders>
              <w:top w:val="nil"/>
              <w:left w:val="nil"/>
              <w:bottom w:val="single" w:sz="4" w:space="0" w:color="000000"/>
              <w:right w:val="nil"/>
            </w:tcBorders>
            <w:tcMar>
              <w:top w:w="128" w:type="dxa"/>
              <w:left w:w="43" w:type="dxa"/>
              <w:bottom w:w="43" w:type="dxa"/>
              <w:right w:w="43" w:type="dxa"/>
            </w:tcMar>
            <w:vAlign w:val="bottom"/>
          </w:tcPr>
          <w:p w14:paraId="4E991FAE" w14:textId="77777777" w:rsidR="00F94E4B" w:rsidRPr="0014374F" w:rsidRDefault="00F94E4B" w:rsidP="001444CA">
            <w:pPr>
              <w:jc w:val="right"/>
            </w:pPr>
            <w:r w:rsidRPr="0014374F">
              <w:t>29 730</w:t>
            </w:r>
          </w:p>
        </w:tc>
        <w:tc>
          <w:tcPr>
            <w:tcW w:w="908" w:type="dxa"/>
            <w:tcBorders>
              <w:top w:val="nil"/>
              <w:left w:val="nil"/>
              <w:bottom w:val="single" w:sz="4" w:space="0" w:color="000000"/>
              <w:right w:val="nil"/>
            </w:tcBorders>
            <w:tcMar>
              <w:top w:w="128" w:type="dxa"/>
              <w:left w:w="43" w:type="dxa"/>
              <w:bottom w:w="43" w:type="dxa"/>
              <w:right w:w="43" w:type="dxa"/>
            </w:tcMar>
            <w:vAlign w:val="bottom"/>
          </w:tcPr>
          <w:p w14:paraId="6361476D" w14:textId="77777777" w:rsidR="00F94E4B" w:rsidRPr="0014374F" w:rsidRDefault="00F94E4B" w:rsidP="001444CA">
            <w:pPr>
              <w:jc w:val="right"/>
            </w:pPr>
            <w:r w:rsidRPr="0014374F">
              <w:t>14 923</w:t>
            </w:r>
          </w:p>
        </w:tc>
      </w:tr>
    </w:tbl>
    <w:p w14:paraId="72BE6DC8" w14:textId="3BD4AE4F" w:rsidR="009124C3" w:rsidRPr="0014374F" w:rsidRDefault="009124C3" w:rsidP="0014374F">
      <w:pPr>
        <w:pStyle w:val="Tabellnavn"/>
      </w:pPr>
    </w:p>
    <w:p w14:paraId="0E8693F6" w14:textId="77777777" w:rsidR="009124C3" w:rsidRPr="0014374F" w:rsidRDefault="009124C3" w:rsidP="0014374F">
      <w:proofErr w:type="spellStart"/>
      <w:r w:rsidRPr="0014374F">
        <w:t>Overføringsflyktningar</w:t>
      </w:r>
      <w:proofErr w:type="spellEnd"/>
      <w:r w:rsidRPr="0014374F">
        <w:t xml:space="preserve"> og </w:t>
      </w:r>
      <w:proofErr w:type="spellStart"/>
      <w:r w:rsidRPr="0014374F">
        <w:t>personar</w:t>
      </w:r>
      <w:proofErr w:type="spellEnd"/>
      <w:r w:rsidRPr="0014374F">
        <w:t xml:space="preserve"> som får </w:t>
      </w:r>
      <w:proofErr w:type="spellStart"/>
      <w:r w:rsidRPr="0014374F">
        <w:t>opphald</w:t>
      </w:r>
      <w:proofErr w:type="spellEnd"/>
      <w:r w:rsidRPr="0014374F">
        <w:t xml:space="preserve"> i </w:t>
      </w:r>
      <w:proofErr w:type="spellStart"/>
      <w:r w:rsidRPr="0014374F">
        <w:t>Noreg</w:t>
      </w:r>
      <w:proofErr w:type="spellEnd"/>
      <w:r w:rsidRPr="0014374F">
        <w:t xml:space="preserve"> på bakgrunn av søknad om vern, er omfatta av </w:t>
      </w:r>
      <w:proofErr w:type="spellStart"/>
      <w:r w:rsidRPr="0014374F">
        <w:t>tilbodet</w:t>
      </w:r>
      <w:proofErr w:type="spellEnd"/>
      <w:r w:rsidRPr="0014374F">
        <w:t xml:space="preserve"> om busetting med </w:t>
      </w:r>
      <w:proofErr w:type="spellStart"/>
      <w:r w:rsidRPr="0014374F">
        <w:t>offentleg</w:t>
      </w:r>
      <w:proofErr w:type="spellEnd"/>
      <w:r w:rsidRPr="0014374F">
        <w:t xml:space="preserve"> hjelp. Busetting med </w:t>
      </w:r>
      <w:proofErr w:type="spellStart"/>
      <w:r w:rsidRPr="0014374F">
        <w:t>offentleg</w:t>
      </w:r>
      <w:proofErr w:type="spellEnd"/>
      <w:r w:rsidRPr="0014374F">
        <w:t xml:space="preserve"> hjelp for </w:t>
      </w:r>
      <w:proofErr w:type="spellStart"/>
      <w:r w:rsidRPr="0014374F">
        <w:t>nykomne</w:t>
      </w:r>
      <w:proofErr w:type="spellEnd"/>
      <w:r w:rsidRPr="0014374F">
        <w:t xml:space="preserve"> </w:t>
      </w:r>
      <w:proofErr w:type="spellStart"/>
      <w:r w:rsidRPr="0014374F">
        <w:t>flyktningar</w:t>
      </w:r>
      <w:proofErr w:type="spellEnd"/>
      <w:r w:rsidRPr="0014374F">
        <w:t xml:space="preserve"> er </w:t>
      </w:r>
      <w:proofErr w:type="spellStart"/>
      <w:r w:rsidRPr="0014374F">
        <w:t>ikkje</w:t>
      </w:r>
      <w:proofErr w:type="spellEnd"/>
      <w:r w:rsidRPr="0014374F">
        <w:t xml:space="preserve"> </w:t>
      </w:r>
      <w:proofErr w:type="spellStart"/>
      <w:r w:rsidRPr="0014374F">
        <w:t>ein</w:t>
      </w:r>
      <w:proofErr w:type="spellEnd"/>
      <w:r w:rsidRPr="0014374F">
        <w:t xml:space="preserve"> rett eller ei plikt som er regulert i lova. Busettinga er frivillig og skjer etter avtale mellom staten ved 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og </w:t>
      </w:r>
      <w:proofErr w:type="spellStart"/>
      <w:r w:rsidRPr="0014374F">
        <w:t>ein</w:t>
      </w:r>
      <w:proofErr w:type="spellEnd"/>
      <w:r w:rsidRPr="0014374F">
        <w:t xml:space="preserve"> kommune. Arbeidet er nedfelt i samarbeidsavtalen om mottak og busetting av </w:t>
      </w:r>
      <w:proofErr w:type="spellStart"/>
      <w:r w:rsidRPr="0014374F">
        <w:t>flyktningar</w:t>
      </w:r>
      <w:proofErr w:type="spellEnd"/>
      <w:r w:rsidRPr="0014374F">
        <w:t xml:space="preserve"> mellom KS, Arbeids- og inkluderingsdepartementet, Justis- og beredskapsdepartementet, Barne- og familiedepartementet og Kommunal- og distriktsdepartementet (2022–2025).</w:t>
      </w:r>
    </w:p>
    <w:p w14:paraId="5BE6F30C" w14:textId="77777777" w:rsidR="009124C3" w:rsidRPr="0014374F" w:rsidRDefault="009124C3" w:rsidP="0014374F">
      <w:proofErr w:type="spellStart"/>
      <w:r w:rsidRPr="0014374F">
        <w:t>Sidan</w:t>
      </w:r>
      <w:proofErr w:type="spellEnd"/>
      <w:r w:rsidRPr="0014374F">
        <w:t xml:space="preserve"> 2022 har krigen i Ukraina ført til </w:t>
      </w:r>
      <w:proofErr w:type="spellStart"/>
      <w:r w:rsidRPr="0014374F">
        <w:t>eit</w:t>
      </w:r>
      <w:proofErr w:type="spellEnd"/>
      <w:r w:rsidRPr="0014374F">
        <w:t xml:space="preserve"> </w:t>
      </w:r>
      <w:proofErr w:type="spellStart"/>
      <w:r w:rsidRPr="0014374F">
        <w:t>betydeleg</w:t>
      </w:r>
      <w:proofErr w:type="spellEnd"/>
      <w:r w:rsidRPr="0014374F">
        <w:t xml:space="preserve"> </w:t>
      </w:r>
      <w:proofErr w:type="spellStart"/>
      <w:r w:rsidRPr="0014374F">
        <w:t>auka</w:t>
      </w:r>
      <w:proofErr w:type="spellEnd"/>
      <w:r w:rsidRPr="0014374F">
        <w:t xml:space="preserve"> busettingsbehov. I 2022 og 2023 blei rekordmange </w:t>
      </w:r>
      <w:proofErr w:type="spellStart"/>
      <w:r w:rsidRPr="0014374F">
        <w:t>flyktningar</w:t>
      </w:r>
      <w:proofErr w:type="spellEnd"/>
      <w:r w:rsidRPr="0014374F">
        <w:t xml:space="preserve"> busett. Svært mange er også forventa å bli busett i 2024. Samtidig er situasjonen i Ukraina </w:t>
      </w:r>
      <w:proofErr w:type="spellStart"/>
      <w:r w:rsidRPr="0014374F">
        <w:t>uføreseieleg</w:t>
      </w:r>
      <w:proofErr w:type="spellEnd"/>
      <w:r w:rsidRPr="0014374F">
        <w:t xml:space="preserve">, og det er svært usikkert kor mange som vil søke </w:t>
      </w:r>
      <w:proofErr w:type="spellStart"/>
      <w:r w:rsidRPr="0014374F">
        <w:t>opphald</w:t>
      </w:r>
      <w:proofErr w:type="spellEnd"/>
      <w:r w:rsidRPr="0014374F">
        <w:t xml:space="preserve"> i </w:t>
      </w:r>
      <w:proofErr w:type="spellStart"/>
      <w:r w:rsidRPr="0014374F">
        <w:t>Noreg</w:t>
      </w:r>
      <w:proofErr w:type="spellEnd"/>
      <w:r w:rsidRPr="0014374F">
        <w:t xml:space="preserve"> framover. </w:t>
      </w:r>
      <w:proofErr w:type="spellStart"/>
      <w:r w:rsidRPr="0014374F">
        <w:t>Prognosane</w:t>
      </w:r>
      <w:proofErr w:type="spellEnd"/>
      <w:r w:rsidRPr="0014374F">
        <w:t xml:space="preserve"> for 2025 er derfor svært usikre, men det må </w:t>
      </w:r>
      <w:proofErr w:type="spellStart"/>
      <w:r w:rsidRPr="0014374F">
        <w:t>takast</w:t>
      </w:r>
      <w:proofErr w:type="spellEnd"/>
      <w:r w:rsidRPr="0014374F">
        <w:t xml:space="preserve"> høgde for at busettingsbehovet kan bli ekstraordinært høgt også neste år.</w:t>
      </w:r>
    </w:p>
    <w:p w14:paraId="4606F36B" w14:textId="77777777" w:rsidR="009124C3" w:rsidRPr="0014374F" w:rsidRDefault="009124C3" w:rsidP="0014374F">
      <w:proofErr w:type="spellStart"/>
      <w:r w:rsidRPr="0014374F">
        <w:t>Sidan</w:t>
      </w:r>
      <w:proofErr w:type="spellEnd"/>
      <w:r w:rsidRPr="0014374F">
        <w:t xml:space="preserve"> 2022 har det </w:t>
      </w:r>
      <w:proofErr w:type="spellStart"/>
      <w:r w:rsidRPr="0014374F">
        <w:t>vore</w:t>
      </w:r>
      <w:proofErr w:type="spellEnd"/>
      <w:r w:rsidRPr="0014374F">
        <w:t xml:space="preserve"> </w:t>
      </w:r>
      <w:proofErr w:type="spellStart"/>
      <w:r w:rsidRPr="0014374F">
        <w:t>ein</w:t>
      </w:r>
      <w:proofErr w:type="spellEnd"/>
      <w:r w:rsidRPr="0014374F">
        <w:t xml:space="preserve"> historisk vilje til å busette </w:t>
      </w:r>
      <w:proofErr w:type="spellStart"/>
      <w:r w:rsidRPr="0014374F">
        <w:t>flyktningar</w:t>
      </w:r>
      <w:proofErr w:type="spellEnd"/>
      <w:r w:rsidRPr="0014374F">
        <w:t xml:space="preserve"> i </w:t>
      </w:r>
      <w:proofErr w:type="spellStart"/>
      <w:r w:rsidRPr="0014374F">
        <w:t>kommunar</w:t>
      </w:r>
      <w:proofErr w:type="spellEnd"/>
      <w:r w:rsidRPr="0014374F">
        <w:t xml:space="preserve"> over heile landet. </w:t>
      </w:r>
      <w:proofErr w:type="spellStart"/>
      <w:r w:rsidRPr="0014374F">
        <w:t>Fleire</w:t>
      </w:r>
      <w:proofErr w:type="spellEnd"/>
      <w:r w:rsidRPr="0014374F">
        <w:t xml:space="preserve"> tiltak er sett i verk </w:t>
      </w:r>
      <w:proofErr w:type="spellStart"/>
      <w:r w:rsidRPr="0014374F">
        <w:t>dei</w:t>
      </w:r>
      <w:proofErr w:type="spellEnd"/>
      <w:r w:rsidRPr="0014374F">
        <w:t xml:space="preserve"> siste åra for å </w:t>
      </w:r>
      <w:proofErr w:type="spellStart"/>
      <w:r w:rsidRPr="0014374F">
        <w:t>gjere</w:t>
      </w:r>
      <w:proofErr w:type="spellEnd"/>
      <w:r w:rsidRPr="0014374F">
        <w:t xml:space="preserve"> det </w:t>
      </w:r>
      <w:proofErr w:type="spellStart"/>
      <w:r w:rsidRPr="0014374F">
        <w:t>enklare</w:t>
      </w:r>
      <w:proofErr w:type="spellEnd"/>
      <w:r w:rsidRPr="0014374F">
        <w:t xml:space="preserve"> for </w:t>
      </w:r>
      <w:proofErr w:type="spellStart"/>
      <w:r w:rsidRPr="0014374F">
        <w:t>kommunane</w:t>
      </w:r>
      <w:proofErr w:type="spellEnd"/>
      <w:r w:rsidRPr="0014374F">
        <w:t xml:space="preserve"> å busette </w:t>
      </w:r>
      <w:proofErr w:type="spellStart"/>
      <w:r w:rsidRPr="0014374F">
        <w:t>fleire</w:t>
      </w:r>
      <w:proofErr w:type="spellEnd"/>
      <w:r w:rsidRPr="0014374F">
        <w:t xml:space="preserve"> </w:t>
      </w:r>
      <w:proofErr w:type="spellStart"/>
      <w:r w:rsidRPr="0014374F">
        <w:t>flyktningar</w:t>
      </w:r>
      <w:proofErr w:type="spellEnd"/>
      <w:r w:rsidRPr="0014374F">
        <w:t xml:space="preserve"> på kort tid. Midlertidige </w:t>
      </w:r>
      <w:proofErr w:type="spellStart"/>
      <w:r w:rsidRPr="0014374F">
        <w:t>regelverksendringar</w:t>
      </w:r>
      <w:proofErr w:type="spellEnd"/>
      <w:r w:rsidRPr="0014374F">
        <w:t xml:space="preserve"> har </w:t>
      </w:r>
      <w:proofErr w:type="spellStart"/>
      <w:r w:rsidRPr="0014374F">
        <w:t>vore</w:t>
      </w:r>
      <w:proofErr w:type="spellEnd"/>
      <w:r w:rsidRPr="0014374F">
        <w:t xml:space="preserve"> viktige for å gi </w:t>
      </w:r>
      <w:proofErr w:type="spellStart"/>
      <w:r w:rsidRPr="0014374F">
        <w:t>kommunane</w:t>
      </w:r>
      <w:proofErr w:type="spellEnd"/>
      <w:r w:rsidRPr="0014374F">
        <w:t xml:space="preserve"> handlingsrom og fleksibilitet til bl.a. å sikre rask etablering av mottak, omsorgssenter, </w:t>
      </w:r>
      <w:proofErr w:type="spellStart"/>
      <w:r w:rsidRPr="0014374F">
        <w:t>barnehagar</w:t>
      </w:r>
      <w:proofErr w:type="spellEnd"/>
      <w:r w:rsidRPr="0014374F">
        <w:t xml:space="preserve"> og skoler, og </w:t>
      </w:r>
      <w:proofErr w:type="spellStart"/>
      <w:r w:rsidRPr="0014374F">
        <w:t>raskare</w:t>
      </w:r>
      <w:proofErr w:type="spellEnd"/>
      <w:r w:rsidRPr="0014374F">
        <w:t xml:space="preserve"> tilgang på </w:t>
      </w:r>
      <w:proofErr w:type="spellStart"/>
      <w:r w:rsidRPr="0014374F">
        <w:t>bustader</w:t>
      </w:r>
      <w:proofErr w:type="spellEnd"/>
      <w:r w:rsidRPr="0014374F">
        <w:t>.</w:t>
      </w:r>
    </w:p>
    <w:p w14:paraId="13B52478" w14:textId="77777777" w:rsidR="009124C3" w:rsidRPr="0014374F" w:rsidRDefault="009124C3" w:rsidP="0014374F">
      <w:r w:rsidRPr="0014374F">
        <w:t xml:space="preserve">Busettinga har </w:t>
      </w:r>
      <w:proofErr w:type="spellStart"/>
      <w:r w:rsidRPr="0014374F">
        <w:t>dei</w:t>
      </w:r>
      <w:proofErr w:type="spellEnd"/>
      <w:r w:rsidRPr="0014374F">
        <w:t xml:space="preserve"> siste åra gått </w:t>
      </w:r>
      <w:proofErr w:type="spellStart"/>
      <w:r w:rsidRPr="0014374F">
        <w:t>raskare</w:t>
      </w:r>
      <w:proofErr w:type="spellEnd"/>
      <w:r w:rsidRPr="0014374F">
        <w:t xml:space="preserve"> enn </w:t>
      </w:r>
      <w:proofErr w:type="spellStart"/>
      <w:r w:rsidRPr="0014374F">
        <w:t>tidlegare</w:t>
      </w:r>
      <w:proofErr w:type="spellEnd"/>
      <w:r w:rsidRPr="0014374F">
        <w:t xml:space="preserve"> år. I gjennomsnitt har det i 2024, per 1. september, tatt om lag tre </w:t>
      </w:r>
      <w:proofErr w:type="spellStart"/>
      <w:r w:rsidRPr="0014374F">
        <w:t>månader</w:t>
      </w:r>
      <w:proofErr w:type="spellEnd"/>
      <w:r w:rsidRPr="0014374F">
        <w:t xml:space="preserve"> </w:t>
      </w:r>
      <w:proofErr w:type="spellStart"/>
      <w:r w:rsidRPr="0014374F">
        <w:t>frå</w:t>
      </w:r>
      <w:proofErr w:type="spellEnd"/>
      <w:r w:rsidRPr="0014374F">
        <w:t xml:space="preserve"> </w:t>
      </w:r>
      <w:proofErr w:type="spellStart"/>
      <w:r w:rsidRPr="0014374F">
        <w:t>ein</w:t>
      </w:r>
      <w:proofErr w:type="spellEnd"/>
      <w:r w:rsidRPr="0014374F">
        <w:t xml:space="preserve"> flyktning får vedtak om </w:t>
      </w:r>
      <w:proofErr w:type="spellStart"/>
      <w:r w:rsidRPr="0014374F">
        <w:t>opphald</w:t>
      </w:r>
      <w:proofErr w:type="spellEnd"/>
      <w:r w:rsidRPr="0014374F">
        <w:t xml:space="preserve">, til hen er busett i </w:t>
      </w:r>
      <w:proofErr w:type="spellStart"/>
      <w:r w:rsidRPr="0014374F">
        <w:t>ein</w:t>
      </w:r>
      <w:proofErr w:type="spellEnd"/>
      <w:r w:rsidRPr="0014374F">
        <w:t xml:space="preserve"> kommune. For </w:t>
      </w:r>
      <w:proofErr w:type="spellStart"/>
      <w:r w:rsidRPr="0014374F">
        <w:t>fordrivne</w:t>
      </w:r>
      <w:proofErr w:type="spellEnd"/>
      <w:r w:rsidRPr="0014374F">
        <w:t xml:space="preserve"> </w:t>
      </w:r>
      <w:proofErr w:type="spellStart"/>
      <w:r w:rsidRPr="0014374F">
        <w:t>frå</w:t>
      </w:r>
      <w:proofErr w:type="spellEnd"/>
      <w:r w:rsidRPr="0014374F">
        <w:t xml:space="preserve"> Ukraina er snittet rett under tre </w:t>
      </w:r>
      <w:proofErr w:type="spellStart"/>
      <w:r w:rsidRPr="0014374F">
        <w:t>månader</w:t>
      </w:r>
      <w:proofErr w:type="spellEnd"/>
      <w:r w:rsidRPr="0014374F">
        <w:t xml:space="preserve">. Ventetida for </w:t>
      </w:r>
      <w:proofErr w:type="spellStart"/>
      <w:r w:rsidRPr="0014374F">
        <w:t>overføringsflyktningar</w:t>
      </w:r>
      <w:proofErr w:type="spellEnd"/>
      <w:r w:rsidRPr="0014374F">
        <w:t xml:space="preserve"> er 4,4 </w:t>
      </w:r>
      <w:proofErr w:type="spellStart"/>
      <w:r w:rsidRPr="0014374F">
        <w:t>månader</w:t>
      </w:r>
      <w:proofErr w:type="spellEnd"/>
      <w:r w:rsidRPr="0014374F">
        <w:t xml:space="preserve">, og for andre </w:t>
      </w:r>
      <w:proofErr w:type="spellStart"/>
      <w:r w:rsidRPr="0014374F">
        <w:t>asylsøkarar</w:t>
      </w:r>
      <w:proofErr w:type="spellEnd"/>
      <w:r w:rsidRPr="0014374F">
        <w:t xml:space="preserve"> er ho i gjennomsnitt 4,7 </w:t>
      </w:r>
      <w:proofErr w:type="spellStart"/>
      <w:r w:rsidRPr="0014374F">
        <w:t>månader</w:t>
      </w:r>
      <w:proofErr w:type="spellEnd"/>
      <w:r w:rsidRPr="0014374F">
        <w:t xml:space="preserve">. </w:t>
      </w:r>
      <w:proofErr w:type="spellStart"/>
      <w:r w:rsidRPr="0014374F">
        <w:t>Sjølv</w:t>
      </w:r>
      <w:proofErr w:type="spellEnd"/>
      <w:r w:rsidRPr="0014374F">
        <w:t xml:space="preserve"> om busettinga framleis går raskt etter to og </w:t>
      </w:r>
      <w:proofErr w:type="spellStart"/>
      <w:r w:rsidRPr="0014374F">
        <w:t>eit</w:t>
      </w:r>
      <w:proofErr w:type="spellEnd"/>
      <w:r w:rsidRPr="0014374F">
        <w:t xml:space="preserve"> halvt år med ekstraordinært høg busetting, melder mange </w:t>
      </w:r>
      <w:proofErr w:type="spellStart"/>
      <w:r w:rsidRPr="0014374F">
        <w:t>kommunar</w:t>
      </w:r>
      <w:proofErr w:type="spellEnd"/>
      <w:r w:rsidRPr="0014374F">
        <w:t xml:space="preserve"> om </w:t>
      </w:r>
      <w:proofErr w:type="spellStart"/>
      <w:r w:rsidRPr="0014374F">
        <w:t>kapasitetsutfordringar</w:t>
      </w:r>
      <w:proofErr w:type="spellEnd"/>
      <w:r w:rsidRPr="0014374F">
        <w:t xml:space="preserve"> i </w:t>
      </w:r>
      <w:proofErr w:type="spellStart"/>
      <w:r w:rsidRPr="0014374F">
        <w:t>bustadmarknaden</w:t>
      </w:r>
      <w:proofErr w:type="spellEnd"/>
      <w:r w:rsidRPr="0014374F">
        <w:t xml:space="preserve">, og at det er blitt </w:t>
      </w:r>
      <w:proofErr w:type="spellStart"/>
      <w:r w:rsidRPr="0014374F">
        <w:t>meir</w:t>
      </w:r>
      <w:proofErr w:type="spellEnd"/>
      <w:r w:rsidRPr="0014374F">
        <w:t xml:space="preserve"> </w:t>
      </w:r>
      <w:proofErr w:type="spellStart"/>
      <w:r w:rsidRPr="0014374F">
        <w:t>krevjande</w:t>
      </w:r>
      <w:proofErr w:type="spellEnd"/>
      <w:r w:rsidRPr="0014374F">
        <w:t xml:space="preserve"> å finne eigna </w:t>
      </w:r>
      <w:proofErr w:type="spellStart"/>
      <w:r w:rsidRPr="0014374F">
        <w:t>bustader</w:t>
      </w:r>
      <w:proofErr w:type="spellEnd"/>
      <w:r w:rsidRPr="0014374F">
        <w:t xml:space="preserve"> til busetting. Det har også blitt </w:t>
      </w:r>
      <w:proofErr w:type="spellStart"/>
      <w:r w:rsidRPr="0014374F">
        <w:t>meir</w:t>
      </w:r>
      <w:proofErr w:type="spellEnd"/>
      <w:r w:rsidRPr="0014374F">
        <w:t xml:space="preserve"> </w:t>
      </w:r>
      <w:proofErr w:type="spellStart"/>
      <w:r w:rsidRPr="0014374F">
        <w:t>krevjande</w:t>
      </w:r>
      <w:proofErr w:type="spellEnd"/>
      <w:r w:rsidRPr="0014374F">
        <w:t xml:space="preserve"> for </w:t>
      </w:r>
      <w:proofErr w:type="spellStart"/>
      <w:r w:rsidRPr="0014374F">
        <w:t>IMDi</w:t>
      </w:r>
      <w:proofErr w:type="spellEnd"/>
      <w:r w:rsidRPr="0014374F">
        <w:t xml:space="preserve"> å få nok </w:t>
      </w:r>
      <w:proofErr w:type="spellStart"/>
      <w:r w:rsidRPr="0014374F">
        <w:t>busettingsplassar</w:t>
      </w:r>
      <w:proofErr w:type="spellEnd"/>
      <w:r w:rsidRPr="0014374F">
        <w:t xml:space="preserve"> til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og til </w:t>
      </w:r>
      <w:proofErr w:type="spellStart"/>
      <w:r w:rsidRPr="0014374F">
        <w:t>personar</w:t>
      </w:r>
      <w:proofErr w:type="spellEnd"/>
      <w:r w:rsidRPr="0014374F">
        <w:t xml:space="preserve"> med </w:t>
      </w:r>
      <w:proofErr w:type="spellStart"/>
      <w:r w:rsidRPr="0014374F">
        <w:t>særskilde</w:t>
      </w:r>
      <w:proofErr w:type="spellEnd"/>
      <w:r w:rsidRPr="0014374F">
        <w:t xml:space="preserve"> tilretteleggingsbehov. I tillegg opplever </w:t>
      </w:r>
      <w:proofErr w:type="spellStart"/>
      <w:r w:rsidRPr="0014374F">
        <w:t>fleire</w:t>
      </w:r>
      <w:proofErr w:type="spellEnd"/>
      <w:r w:rsidRPr="0014374F">
        <w:t xml:space="preserve"> </w:t>
      </w:r>
      <w:proofErr w:type="spellStart"/>
      <w:r w:rsidRPr="0014374F">
        <w:t>kommunar</w:t>
      </w:r>
      <w:proofErr w:type="spellEnd"/>
      <w:r w:rsidRPr="0014374F">
        <w:t xml:space="preserve"> </w:t>
      </w:r>
      <w:proofErr w:type="spellStart"/>
      <w:r w:rsidRPr="0014374F">
        <w:t>eit</w:t>
      </w:r>
      <w:proofErr w:type="spellEnd"/>
      <w:r w:rsidRPr="0014374F">
        <w:t xml:space="preserve"> generelt press på det kommunale </w:t>
      </w:r>
      <w:proofErr w:type="spellStart"/>
      <w:r w:rsidRPr="0014374F">
        <w:t>tenestetilbodet</w:t>
      </w:r>
      <w:proofErr w:type="spellEnd"/>
      <w:r w:rsidRPr="0014374F">
        <w:t xml:space="preserve">, som fastlege- og </w:t>
      </w:r>
      <w:proofErr w:type="spellStart"/>
      <w:r w:rsidRPr="0014374F">
        <w:t>helsetenester</w:t>
      </w:r>
      <w:proofErr w:type="spellEnd"/>
      <w:r w:rsidRPr="0014374F">
        <w:t xml:space="preserve">, </w:t>
      </w:r>
      <w:proofErr w:type="spellStart"/>
      <w:r w:rsidRPr="0014374F">
        <w:t>barnehagar</w:t>
      </w:r>
      <w:proofErr w:type="spellEnd"/>
      <w:r w:rsidRPr="0014374F">
        <w:t xml:space="preserve"> og </w:t>
      </w:r>
      <w:proofErr w:type="spellStart"/>
      <w:r w:rsidRPr="0014374F">
        <w:t>skolar</w:t>
      </w:r>
      <w:proofErr w:type="spellEnd"/>
      <w:r w:rsidRPr="0014374F">
        <w:t xml:space="preserve">, </w:t>
      </w:r>
      <w:proofErr w:type="spellStart"/>
      <w:r w:rsidRPr="0014374F">
        <w:t>flyktningtenesta</w:t>
      </w:r>
      <w:proofErr w:type="spellEnd"/>
      <w:r w:rsidRPr="0014374F">
        <w:t xml:space="preserve"> og </w:t>
      </w:r>
      <w:proofErr w:type="spellStart"/>
      <w:r w:rsidRPr="0014374F">
        <w:t>vaksenopplæringa</w:t>
      </w:r>
      <w:proofErr w:type="spellEnd"/>
      <w:r w:rsidRPr="0014374F">
        <w:t>.</w:t>
      </w:r>
    </w:p>
    <w:p w14:paraId="2744C5D8" w14:textId="77777777" w:rsidR="009124C3" w:rsidRPr="0014374F" w:rsidRDefault="009124C3" w:rsidP="0014374F">
      <w:proofErr w:type="spellStart"/>
      <w:r w:rsidRPr="0014374F">
        <w:t>Nokre</w:t>
      </w:r>
      <w:proofErr w:type="spellEnd"/>
      <w:r w:rsidRPr="0014374F">
        <w:t xml:space="preserve"> </w:t>
      </w:r>
      <w:proofErr w:type="spellStart"/>
      <w:r w:rsidRPr="0014374F">
        <w:t>flyktningar</w:t>
      </w:r>
      <w:proofErr w:type="spellEnd"/>
      <w:r w:rsidRPr="0014374F">
        <w:t xml:space="preserve"> med </w:t>
      </w:r>
      <w:proofErr w:type="spellStart"/>
      <w:r w:rsidRPr="0014374F">
        <w:t>alvorleg</w:t>
      </w:r>
      <w:proofErr w:type="spellEnd"/>
      <w:r w:rsidRPr="0014374F">
        <w:t xml:space="preserve"> nedsett funksjonsevne eller </w:t>
      </w:r>
      <w:proofErr w:type="spellStart"/>
      <w:r w:rsidRPr="0014374F">
        <w:t>åtferdsvanskar</w:t>
      </w:r>
      <w:proofErr w:type="spellEnd"/>
      <w:r w:rsidRPr="0014374F">
        <w:t xml:space="preserve"> </w:t>
      </w:r>
      <w:proofErr w:type="spellStart"/>
      <w:r w:rsidRPr="0014374F">
        <w:t>ventar</w:t>
      </w:r>
      <w:proofErr w:type="spellEnd"/>
      <w:r w:rsidRPr="0014374F">
        <w:t xml:space="preserve"> lenger enn </w:t>
      </w:r>
      <w:proofErr w:type="spellStart"/>
      <w:r w:rsidRPr="0014374F">
        <w:t>ønskeleg</w:t>
      </w:r>
      <w:proofErr w:type="spellEnd"/>
      <w:r w:rsidRPr="0014374F">
        <w:t xml:space="preserve"> på å bli busett i </w:t>
      </w:r>
      <w:proofErr w:type="spellStart"/>
      <w:r w:rsidRPr="0014374F">
        <w:t>ein</w:t>
      </w:r>
      <w:proofErr w:type="spellEnd"/>
      <w:r w:rsidRPr="0014374F">
        <w:t xml:space="preserve"> kommune etter at </w:t>
      </w:r>
      <w:proofErr w:type="spellStart"/>
      <w:r w:rsidRPr="0014374F">
        <w:t>dei</w:t>
      </w:r>
      <w:proofErr w:type="spellEnd"/>
      <w:r w:rsidRPr="0014374F">
        <w:t xml:space="preserve"> har fått vedtak om </w:t>
      </w:r>
      <w:proofErr w:type="spellStart"/>
      <w:r w:rsidRPr="0014374F">
        <w:t>opphald</w:t>
      </w:r>
      <w:proofErr w:type="spellEnd"/>
      <w:r w:rsidRPr="0014374F">
        <w:t xml:space="preserve">. For å bidra til </w:t>
      </w:r>
      <w:proofErr w:type="spellStart"/>
      <w:r w:rsidRPr="0014374F">
        <w:t>raskare</w:t>
      </w:r>
      <w:proofErr w:type="spellEnd"/>
      <w:r w:rsidRPr="0014374F">
        <w:t xml:space="preserve"> busetting er </w:t>
      </w:r>
      <w:proofErr w:type="spellStart"/>
      <w:r w:rsidRPr="0014374F">
        <w:t>tilskotsordninga</w:t>
      </w:r>
      <w:proofErr w:type="spellEnd"/>
      <w:r w:rsidRPr="0014374F">
        <w:t xml:space="preserve"> </w:t>
      </w:r>
      <w:proofErr w:type="spellStart"/>
      <w:r w:rsidRPr="0014374F">
        <w:t>kommunane</w:t>
      </w:r>
      <w:proofErr w:type="spellEnd"/>
      <w:r w:rsidRPr="0014374F">
        <w:t xml:space="preserve"> kan søke på ved busetting av </w:t>
      </w:r>
      <w:proofErr w:type="spellStart"/>
      <w:r w:rsidRPr="0014374F">
        <w:t>personar</w:t>
      </w:r>
      <w:proofErr w:type="spellEnd"/>
      <w:r w:rsidRPr="0014374F">
        <w:t xml:space="preserve"> som krev </w:t>
      </w:r>
      <w:proofErr w:type="spellStart"/>
      <w:r w:rsidRPr="0014374F">
        <w:t>særskild</w:t>
      </w:r>
      <w:proofErr w:type="spellEnd"/>
      <w:r w:rsidRPr="0014374F">
        <w:t xml:space="preserve"> oppfølging styrkt. </w:t>
      </w:r>
      <w:proofErr w:type="spellStart"/>
      <w:r w:rsidRPr="0014374F">
        <w:t>Frå</w:t>
      </w:r>
      <w:proofErr w:type="spellEnd"/>
      <w:r w:rsidRPr="0014374F">
        <w:t xml:space="preserve"> 2022 kan </w:t>
      </w:r>
      <w:proofErr w:type="spellStart"/>
      <w:r w:rsidRPr="0014374F">
        <w:t>kommunane</w:t>
      </w:r>
      <w:proofErr w:type="spellEnd"/>
      <w:r w:rsidRPr="0014374F">
        <w:t xml:space="preserve"> få </w:t>
      </w:r>
      <w:proofErr w:type="spellStart"/>
      <w:r w:rsidRPr="0014374F">
        <w:t>tilskot</w:t>
      </w:r>
      <w:proofErr w:type="spellEnd"/>
      <w:r w:rsidRPr="0014374F">
        <w:t xml:space="preserve"> i inntil ti år for </w:t>
      </w:r>
      <w:proofErr w:type="spellStart"/>
      <w:r w:rsidRPr="0014374F">
        <w:t>personar</w:t>
      </w:r>
      <w:proofErr w:type="spellEnd"/>
      <w:r w:rsidRPr="0014374F">
        <w:t xml:space="preserve"> som blir busette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særskilde</w:t>
      </w:r>
      <w:proofErr w:type="spellEnd"/>
      <w:r w:rsidRPr="0014374F">
        <w:t xml:space="preserve"> </w:t>
      </w:r>
      <w:proofErr w:type="spellStart"/>
      <w:r w:rsidRPr="0014374F">
        <w:t>buløysingane</w:t>
      </w:r>
      <w:proofErr w:type="spellEnd"/>
      <w:r w:rsidRPr="0014374F">
        <w:t xml:space="preserve"> til Utlendingsdirektoratet (UDI). </w:t>
      </w:r>
      <w:proofErr w:type="spellStart"/>
      <w:r w:rsidRPr="0014374F">
        <w:t>Frå</w:t>
      </w:r>
      <w:proofErr w:type="spellEnd"/>
      <w:r w:rsidRPr="0014374F">
        <w:t xml:space="preserve"> 2023 er maksbeløpet for </w:t>
      </w:r>
      <w:proofErr w:type="spellStart"/>
      <w:r w:rsidRPr="0014374F">
        <w:t>ekstratilskotet</w:t>
      </w:r>
      <w:proofErr w:type="spellEnd"/>
      <w:r w:rsidRPr="0014374F">
        <w:t xml:space="preserve"> ved busetting av </w:t>
      </w:r>
      <w:proofErr w:type="spellStart"/>
      <w:r w:rsidRPr="0014374F">
        <w:t>personar</w:t>
      </w:r>
      <w:proofErr w:type="spellEnd"/>
      <w:r w:rsidRPr="0014374F">
        <w:t xml:space="preserve"> busette </w:t>
      </w:r>
      <w:proofErr w:type="spellStart"/>
      <w:r w:rsidRPr="0014374F">
        <w:t>frå</w:t>
      </w:r>
      <w:proofErr w:type="spellEnd"/>
      <w:r w:rsidRPr="0014374F">
        <w:t xml:space="preserve"> to av UDIs </w:t>
      </w:r>
      <w:proofErr w:type="spellStart"/>
      <w:r w:rsidRPr="0014374F">
        <w:t>særskilde</w:t>
      </w:r>
      <w:proofErr w:type="spellEnd"/>
      <w:r w:rsidRPr="0014374F">
        <w:t xml:space="preserve"> </w:t>
      </w:r>
      <w:proofErr w:type="spellStart"/>
      <w:r w:rsidRPr="0014374F">
        <w:t>buløysingar</w:t>
      </w:r>
      <w:proofErr w:type="spellEnd"/>
      <w:r w:rsidRPr="0014374F">
        <w:t xml:space="preserve"> </w:t>
      </w:r>
      <w:proofErr w:type="spellStart"/>
      <w:r w:rsidRPr="0014374F">
        <w:t>auka</w:t>
      </w:r>
      <w:proofErr w:type="spellEnd"/>
      <w:r w:rsidRPr="0014374F">
        <w:t xml:space="preserve"> til 2,5 mill. kroner. Auken gjeld </w:t>
      </w:r>
      <w:proofErr w:type="spellStart"/>
      <w:r w:rsidRPr="0014374F">
        <w:t>personar</w:t>
      </w:r>
      <w:proofErr w:type="spellEnd"/>
      <w:r w:rsidRPr="0014374F">
        <w:t xml:space="preserve"> som blir busette </w:t>
      </w:r>
      <w:proofErr w:type="spellStart"/>
      <w:r w:rsidRPr="0014374F">
        <w:t>frå</w:t>
      </w:r>
      <w:proofErr w:type="spellEnd"/>
      <w:r w:rsidRPr="0014374F">
        <w:t xml:space="preserve"> den </w:t>
      </w:r>
      <w:proofErr w:type="spellStart"/>
      <w:r w:rsidRPr="0014374F">
        <w:t>særskilde</w:t>
      </w:r>
      <w:proofErr w:type="spellEnd"/>
      <w:r w:rsidRPr="0014374F">
        <w:t xml:space="preserve"> </w:t>
      </w:r>
      <w:r w:rsidRPr="0014374F">
        <w:lastRenderedPageBreak/>
        <w:t xml:space="preserve">bu- og omsorgsløysinga for </w:t>
      </w:r>
      <w:proofErr w:type="spellStart"/>
      <w:r w:rsidRPr="0014374F">
        <w:t>valdelege</w:t>
      </w:r>
      <w:proofErr w:type="spellEnd"/>
      <w:r w:rsidRPr="0014374F">
        <w:t xml:space="preserve"> og </w:t>
      </w:r>
      <w:proofErr w:type="spellStart"/>
      <w:r w:rsidRPr="0014374F">
        <w:t>utagerande</w:t>
      </w:r>
      <w:proofErr w:type="spellEnd"/>
      <w:r w:rsidRPr="0014374F">
        <w:t xml:space="preserve"> </w:t>
      </w:r>
      <w:proofErr w:type="spellStart"/>
      <w:r w:rsidRPr="0014374F">
        <w:t>bebuarar</w:t>
      </w:r>
      <w:proofErr w:type="spellEnd"/>
      <w:r w:rsidRPr="0014374F">
        <w:t xml:space="preserve"> (</w:t>
      </w:r>
      <w:proofErr w:type="spellStart"/>
      <w:r w:rsidRPr="0014374F">
        <w:t>særbol</w:t>
      </w:r>
      <w:proofErr w:type="spellEnd"/>
      <w:r w:rsidRPr="0014374F">
        <w:t xml:space="preserve">) og den </w:t>
      </w:r>
      <w:proofErr w:type="spellStart"/>
      <w:r w:rsidRPr="0014374F">
        <w:t>særskilde</w:t>
      </w:r>
      <w:proofErr w:type="spellEnd"/>
      <w:r w:rsidRPr="0014374F">
        <w:t xml:space="preserve"> pleie- og omsorgsløysinga for </w:t>
      </w:r>
      <w:proofErr w:type="spellStart"/>
      <w:r w:rsidRPr="0014374F">
        <w:t>bebuarar</w:t>
      </w:r>
      <w:proofErr w:type="spellEnd"/>
      <w:r w:rsidRPr="0014374F">
        <w:t xml:space="preserve"> med </w:t>
      </w:r>
      <w:proofErr w:type="spellStart"/>
      <w:r w:rsidRPr="0014374F">
        <w:t>omfattande</w:t>
      </w:r>
      <w:proofErr w:type="spellEnd"/>
      <w:r w:rsidRPr="0014374F">
        <w:t xml:space="preserve"> helse- og omsorgsbehov (særpleie).</w:t>
      </w:r>
    </w:p>
    <w:p w14:paraId="1466B66E" w14:textId="77777777" w:rsidR="009124C3" w:rsidRPr="0014374F" w:rsidRDefault="009124C3" w:rsidP="0014374F">
      <w:pPr>
        <w:pStyle w:val="avsnitt-tittel"/>
      </w:pPr>
      <w:r w:rsidRPr="0014374F">
        <w:t xml:space="preserve">Kvalifisering og opplæring av </w:t>
      </w:r>
      <w:proofErr w:type="spellStart"/>
      <w:r w:rsidRPr="0014374F">
        <w:t>nykomne</w:t>
      </w:r>
      <w:proofErr w:type="spellEnd"/>
      <w:r w:rsidRPr="0014374F">
        <w:t xml:space="preserve"> </w:t>
      </w:r>
      <w:proofErr w:type="spellStart"/>
      <w:r w:rsidRPr="0014374F">
        <w:t>innvandrarar</w:t>
      </w:r>
      <w:proofErr w:type="spellEnd"/>
    </w:p>
    <w:p w14:paraId="43714DF6" w14:textId="77777777" w:rsidR="009124C3" w:rsidRPr="0014374F" w:rsidRDefault="009124C3" w:rsidP="0014374F">
      <w:r w:rsidRPr="0014374F">
        <w:t xml:space="preserve">Opplæring i norsk og samfunnskunnskap </w:t>
      </w:r>
      <w:proofErr w:type="spellStart"/>
      <w:r w:rsidRPr="0014374F">
        <w:t>utgjer</w:t>
      </w:r>
      <w:proofErr w:type="spellEnd"/>
      <w:r w:rsidRPr="0014374F">
        <w:t xml:space="preserve"> ei viktig del av introduksjonsprogrammet for </w:t>
      </w:r>
      <w:proofErr w:type="spellStart"/>
      <w:r w:rsidRPr="0014374F">
        <w:t>vaksne</w:t>
      </w:r>
      <w:proofErr w:type="spellEnd"/>
      <w:r w:rsidRPr="0014374F">
        <w:t xml:space="preserve"> </w:t>
      </w:r>
      <w:proofErr w:type="spellStart"/>
      <w:r w:rsidRPr="0014374F">
        <w:t>flyktningar</w:t>
      </w:r>
      <w:proofErr w:type="spellEnd"/>
      <w:r w:rsidRPr="0014374F">
        <w:t xml:space="preserve">, men er også sjølvstendige </w:t>
      </w:r>
      <w:proofErr w:type="spellStart"/>
      <w:r w:rsidRPr="0014374F">
        <w:t>ordningar</w:t>
      </w:r>
      <w:proofErr w:type="spellEnd"/>
      <w:r w:rsidRPr="0014374F">
        <w:t xml:space="preserve"> med ei større målgruppe. </w:t>
      </w:r>
      <w:proofErr w:type="spellStart"/>
      <w:r w:rsidRPr="0014374F">
        <w:t>Ferdigheiter</w:t>
      </w:r>
      <w:proofErr w:type="spellEnd"/>
      <w:r w:rsidRPr="0014374F">
        <w:t xml:space="preserve"> i norsk er viktig for å få tilgang til arbeid og utdanning, men også for å delta på andre samfunnsarenaer.</w:t>
      </w:r>
    </w:p>
    <w:p w14:paraId="6CC8B274" w14:textId="77777777" w:rsidR="009124C3" w:rsidRPr="0014374F" w:rsidRDefault="009124C3" w:rsidP="0014374F">
      <w:pPr>
        <w:pStyle w:val="avsnitt-undertittel"/>
      </w:pPr>
      <w:proofErr w:type="spellStart"/>
      <w:r w:rsidRPr="0014374F">
        <w:t>Talet</w:t>
      </w:r>
      <w:proofErr w:type="spellEnd"/>
      <w:r w:rsidRPr="0014374F">
        <w:t xml:space="preserve"> på </w:t>
      </w:r>
      <w:proofErr w:type="spellStart"/>
      <w:r w:rsidRPr="0014374F">
        <w:t>deltakarar</w:t>
      </w:r>
      <w:proofErr w:type="spellEnd"/>
      <w:r w:rsidRPr="0014374F">
        <w:t xml:space="preserve"> i opplæring i norsk og samfunnskunnskap i løpet av </w:t>
      </w:r>
      <w:proofErr w:type="spellStart"/>
      <w:r w:rsidRPr="0014374F">
        <w:t>eit</w:t>
      </w:r>
      <w:proofErr w:type="spellEnd"/>
      <w:r w:rsidRPr="0014374F">
        <w:t xml:space="preserve"> gitt år</w:t>
      </w:r>
      <w:r w:rsidRPr="0014374F">
        <w:rPr>
          <w:rStyle w:val="skrift-hevet"/>
        </w:rPr>
        <w:t>1</w:t>
      </w:r>
    </w:p>
    <w:p w14:paraId="46CBF008" w14:textId="77777777" w:rsidR="00F94E4B" w:rsidRDefault="009124C3" w:rsidP="00F94E4B">
      <w:pPr>
        <w:pStyle w:val="Tabellnavn"/>
      </w:pPr>
      <w:r w:rsidRPr="0014374F">
        <w:t>10N1xt2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854"/>
        <w:gridCol w:w="690"/>
        <w:gridCol w:w="690"/>
        <w:gridCol w:w="690"/>
        <w:gridCol w:w="691"/>
        <w:gridCol w:w="691"/>
        <w:gridCol w:w="691"/>
        <w:gridCol w:w="691"/>
        <w:gridCol w:w="691"/>
        <w:gridCol w:w="691"/>
      </w:tblGrid>
      <w:tr w:rsidR="00F94E4B" w:rsidRPr="0014374F" w14:paraId="1EC2A9CF" w14:textId="77777777" w:rsidTr="001444CA">
        <w:trPr>
          <w:trHeight w:val="360"/>
        </w:trPr>
        <w:tc>
          <w:tcPr>
            <w:tcW w:w="28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43ACD" w14:textId="77777777" w:rsidR="00F94E4B" w:rsidRPr="0014374F" w:rsidRDefault="00F94E4B" w:rsidP="001444CA">
            <w:r w:rsidRPr="0014374F">
              <w:t>År</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0806C" w14:textId="77777777" w:rsidR="00F94E4B" w:rsidRPr="0014374F" w:rsidRDefault="00F94E4B" w:rsidP="001444CA">
            <w:pPr>
              <w:jc w:val="right"/>
            </w:pPr>
            <w:r w:rsidRPr="0014374F">
              <w:t>2015</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1B80AF" w14:textId="77777777" w:rsidR="00F94E4B" w:rsidRPr="0014374F" w:rsidRDefault="00F94E4B" w:rsidP="001444CA">
            <w:pPr>
              <w:jc w:val="right"/>
            </w:pPr>
            <w:r w:rsidRPr="0014374F">
              <w:t>2016</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47E0F" w14:textId="77777777" w:rsidR="00F94E4B" w:rsidRPr="0014374F" w:rsidRDefault="00F94E4B" w:rsidP="001444CA">
            <w:pPr>
              <w:jc w:val="right"/>
            </w:pPr>
            <w:r w:rsidRPr="0014374F">
              <w:t>2017</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4E00B" w14:textId="77777777" w:rsidR="00F94E4B" w:rsidRPr="0014374F" w:rsidRDefault="00F94E4B" w:rsidP="001444CA">
            <w:pPr>
              <w:jc w:val="right"/>
            </w:pPr>
            <w:r w:rsidRPr="0014374F">
              <w:t>2018</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3C143" w14:textId="77777777" w:rsidR="00F94E4B" w:rsidRPr="0014374F" w:rsidRDefault="00F94E4B" w:rsidP="001444CA">
            <w:pPr>
              <w:jc w:val="right"/>
            </w:pPr>
            <w:r w:rsidRPr="0014374F">
              <w:t>2019</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A1B2E" w14:textId="77777777" w:rsidR="00F94E4B" w:rsidRPr="0014374F" w:rsidRDefault="00F94E4B" w:rsidP="001444CA">
            <w:pPr>
              <w:jc w:val="right"/>
            </w:pPr>
            <w:r w:rsidRPr="0014374F">
              <w:t>2020</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1945F" w14:textId="77777777" w:rsidR="00F94E4B" w:rsidRPr="0014374F" w:rsidRDefault="00F94E4B" w:rsidP="001444CA">
            <w:pPr>
              <w:jc w:val="right"/>
            </w:pPr>
            <w:r w:rsidRPr="0014374F">
              <w:t>2021</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5C020" w14:textId="77777777" w:rsidR="00F94E4B" w:rsidRPr="0014374F" w:rsidRDefault="00F94E4B" w:rsidP="001444CA">
            <w:pPr>
              <w:jc w:val="right"/>
            </w:pPr>
            <w:r w:rsidRPr="0014374F">
              <w:t>2022</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86DA1" w14:textId="77777777" w:rsidR="00F94E4B" w:rsidRPr="0014374F" w:rsidRDefault="00F94E4B" w:rsidP="001444CA">
            <w:pPr>
              <w:jc w:val="right"/>
            </w:pPr>
            <w:r w:rsidRPr="0014374F">
              <w:t>2023</w:t>
            </w:r>
            <w:r w:rsidRPr="0014374F">
              <w:rPr>
                <w:rStyle w:val="skrift-hevet"/>
              </w:rPr>
              <w:t>2</w:t>
            </w:r>
          </w:p>
        </w:tc>
      </w:tr>
      <w:tr w:rsidR="00F94E4B" w:rsidRPr="0014374F" w14:paraId="55EBD57E" w14:textId="77777777" w:rsidTr="001444CA">
        <w:trPr>
          <w:trHeight w:val="880"/>
        </w:trPr>
        <w:tc>
          <w:tcPr>
            <w:tcW w:w="2853" w:type="dxa"/>
            <w:tcBorders>
              <w:top w:val="single" w:sz="4" w:space="0" w:color="000000"/>
              <w:left w:val="nil"/>
              <w:bottom w:val="nil"/>
              <w:right w:val="nil"/>
            </w:tcBorders>
            <w:tcMar>
              <w:top w:w="128" w:type="dxa"/>
              <w:left w:w="43" w:type="dxa"/>
              <w:bottom w:w="43" w:type="dxa"/>
              <w:right w:w="43" w:type="dxa"/>
            </w:tcMar>
          </w:tcPr>
          <w:p w14:paraId="2CF92877" w14:textId="77777777" w:rsidR="00F94E4B" w:rsidRPr="0014374F" w:rsidRDefault="00F94E4B" w:rsidP="001444CA">
            <w:proofErr w:type="spellStart"/>
            <w:r w:rsidRPr="0014374F">
              <w:t>Deltakarar</w:t>
            </w:r>
            <w:proofErr w:type="spellEnd"/>
            <w:r w:rsidRPr="0014374F">
              <w:t xml:space="preserve"> i </w:t>
            </w:r>
            <w:r w:rsidRPr="0014374F">
              <w:br/>
              <w:t>opplæring med rett og plikt</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6D9234E5" w14:textId="77777777" w:rsidR="00F94E4B" w:rsidRPr="0014374F" w:rsidRDefault="00F94E4B" w:rsidP="001444CA">
            <w:pPr>
              <w:jc w:val="right"/>
            </w:pPr>
            <w:r w:rsidRPr="0014374F">
              <w:t>35 039</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1D0422F7" w14:textId="77777777" w:rsidR="00F94E4B" w:rsidRPr="0014374F" w:rsidRDefault="00F94E4B" w:rsidP="001444CA">
            <w:pPr>
              <w:jc w:val="right"/>
            </w:pPr>
            <w:r w:rsidRPr="0014374F">
              <w:t>39 858</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42BE1541" w14:textId="77777777" w:rsidR="00F94E4B" w:rsidRPr="0014374F" w:rsidRDefault="00F94E4B" w:rsidP="001444CA">
            <w:pPr>
              <w:jc w:val="right"/>
            </w:pPr>
            <w:r w:rsidRPr="0014374F">
              <w:t>42 227</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114228F2" w14:textId="77777777" w:rsidR="00F94E4B" w:rsidRPr="0014374F" w:rsidRDefault="00F94E4B" w:rsidP="001444CA">
            <w:pPr>
              <w:jc w:val="right"/>
            </w:pPr>
            <w:r w:rsidRPr="0014374F">
              <w:t>38 479</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32298696" w14:textId="77777777" w:rsidR="00F94E4B" w:rsidRPr="0014374F" w:rsidRDefault="00F94E4B" w:rsidP="001444CA">
            <w:pPr>
              <w:jc w:val="right"/>
            </w:pPr>
            <w:r w:rsidRPr="0014374F">
              <w:t>31 672</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7E1CE495" w14:textId="77777777" w:rsidR="00F94E4B" w:rsidRPr="0014374F" w:rsidRDefault="00F94E4B" w:rsidP="001444CA">
            <w:pPr>
              <w:jc w:val="right"/>
            </w:pPr>
            <w:r w:rsidRPr="0014374F">
              <w:t>24 009</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357A1BE5" w14:textId="77777777" w:rsidR="00F94E4B" w:rsidRPr="0014374F" w:rsidRDefault="00F94E4B" w:rsidP="001444CA">
            <w:pPr>
              <w:jc w:val="right"/>
            </w:pPr>
            <w:r w:rsidRPr="0014374F">
              <w:t>20 230</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288CEC18" w14:textId="77777777" w:rsidR="00F94E4B" w:rsidRPr="0014374F" w:rsidRDefault="00F94E4B" w:rsidP="001444CA">
            <w:pPr>
              <w:jc w:val="right"/>
            </w:pPr>
            <w:r w:rsidRPr="0014374F">
              <w:t>17 664</w:t>
            </w:r>
          </w:p>
        </w:tc>
        <w:tc>
          <w:tcPr>
            <w:tcW w:w="690" w:type="dxa"/>
            <w:tcBorders>
              <w:top w:val="single" w:sz="4" w:space="0" w:color="000000"/>
              <w:left w:val="nil"/>
              <w:bottom w:val="nil"/>
              <w:right w:val="nil"/>
            </w:tcBorders>
            <w:tcMar>
              <w:top w:w="128" w:type="dxa"/>
              <w:left w:w="43" w:type="dxa"/>
              <w:bottom w:w="43" w:type="dxa"/>
              <w:right w:w="43" w:type="dxa"/>
            </w:tcMar>
            <w:vAlign w:val="bottom"/>
          </w:tcPr>
          <w:p w14:paraId="414A2EA2" w14:textId="77777777" w:rsidR="00F94E4B" w:rsidRPr="0014374F" w:rsidRDefault="00F94E4B" w:rsidP="001444CA">
            <w:pPr>
              <w:jc w:val="right"/>
            </w:pPr>
            <w:r w:rsidRPr="0014374F">
              <w:t>18 133</w:t>
            </w:r>
          </w:p>
        </w:tc>
      </w:tr>
      <w:tr w:rsidR="00F94E4B" w:rsidRPr="0014374F" w14:paraId="33EEBBBA" w14:textId="77777777" w:rsidTr="001444CA">
        <w:trPr>
          <w:trHeight w:val="640"/>
        </w:trPr>
        <w:tc>
          <w:tcPr>
            <w:tcW w:w="2853" w:type="dxa"/>
            <w:tcBorders>
              <w:top w:val="nil"/>
              <w:left w:val="nil"/>
              <w:bottom w:val="nil"/>
              <w:right w:val="nil"/>
            </w:tcBorders>
            <w:tcMar>
              <w:top w:w="128" w:type="dxa"/>
              <w:left w:w="43" w:type="dxa"/>
              <w:bottom w:w="43" w:type="dxa"/>
              <w:right w:w="43" w:type="dxa"/>
            </w:tcMar>
          </w:tcPr>
          <w:p w14:paraId="536A180A" w14:textId="77777777" w:rsidR="00F94E4B" w:rsidRPr="0014374F" w:rsidRDefault="00F94E4B" w:rsidP="001444CA">
            <w:proofErr w:type="spellStart"/>
            <w:r w:rsidRPr="0014374F">
              <w:t>Deltakarar</w:t>
            </w:r>
            <w:proofErr w:type="spellEnd"/>
            <w:r w:rsidRPr="0014374F">
              <w:t xml:space="preserve"> med </w:t>
            </w:r>
            <w:proofErr w:type="spellStart"/>
            <w:r w:rsidRPr="0014374F">
              <w:t>berre</w:t>
            </w:r>
            <w:proofErr w:type="spellEnd"/>
            <w:r w:rsidRPr="0014374F">
              <w:t xml:space="preserve"> plikt</w:t>
            </w:r>
          </w:p>
        </w:tc>
        <w:tc>
          <w:tcPr>
            <w:tcW w:w="690" w:type="dxa"/>
            <w:tcBorders>
              <w:top w:val="nil"/>
              <w:left w:val="nil"/>
              <w:bottom w:val="nil"/>
              <w:right w:val="nil"/>
            </w:tcBorders>
            <w:tcMar>
              <w:top w:w="128" w:type="dxa"/>
              <w:left w:w="43" w:type="dxa"/>
              <w:bottom w:w="43" w:type="dxa"/>
              <w:right w:w="43" w:type="dxa"/>
            </w:tcMar>
            <w:vAlign w:val="bottom"/>
          </w:tcPr>
          <w:p w14:paraId="28292C99" w14:textId="77777777" w:rsidR="00F94E4B" w:rsidRPr="0014374F" w:rsidRDefault="00F94E4B" w:rsidP="001444CA">
            <w:pPr>
              <w:jc w:val="right"/>
            </w:pPr>
            <w:r w:rsidRPr="0014374F">
              <w:t>1 908</w:t>
            </w:r>
          </w:p>
        </w:tc>
        <w:tc>
          <w:tcPr>
            <w:tcW w:w="690" w:type="dxa"/>
            <w:tcBorders>
              <w:top w:val="nil"/>
              <w:left w:val="nil"/>
              <w:bottom w:val="nil"/>
              <w:right w:val="nil"/>
            </w:tcBorders>
            <w:tcMar>
              <w:top w:w="128" w:type="dxa"/>
              <w:left w:w="43" w:type="dxa"/>
              <w:bottom w:w="43" w:type="dxa"/>
              <w:right w:w="43" w:type="dxa"/>
            </w:tcMar>
            <w:vAlign w:val="bottom"/>
          </w:tcPr>
          <w:p w14:paraId="4EA0B1D0" w14:textId="77777777" w:rsidR="00F94E4B" w:rsidRPr="0014374F" w:rsidRDefault="00F94E4B" w:rsidP="001444CA">
            <w:pPr>
              <w:jc w:val="right"/>
            </w:pPr>
            <w:r w:rsidRPr="0014374F">
              <w:t>1 542</w:t>
            </w:r>
          </w:p>
        </w:tc>
        <w:tc>
          <w:tcPr>
            <w:tcW w:w="690" w:type="dxa"/>
            <w:tcBorders>
              <w:top w:val="nil"/>
              <w:left w:val="nil"/>
              <w:bottom w:val="nil"/>
              <w:right w:val="nil"/>
            </w:tcBorders>
            <w:tcMar>
              <w:top w:w="128" w:type="dxa"/>
              <w:left w:w="43" w:type="dxa"/>
              <w:bottom w:w="43" w:type="dxa"/>
              <w:right w:w="43" w:type="dxa"/>
            </w:tcMar>
            <w:vAlign w:val="bottom"/>
          </w:tcPr>
          <w:p w14:paraId="05D2564D" w14:textId="77777777" w:rsidR="00F94E4B" w:rsidRPr="0014374F" w:rsidRDefault="00F94E4B" w:rsidP="001444CA">
            <w:pPr>
              <w:jc w:val="right"/>
            </w:pPr>
            <w:r w:rsidRPr="0014374F">
              <w:t>1 836</w:t>
            </w:r>
          </w:p>
        </w:tc>
        <w:tc>
          <w:tcPr>
            <w:tcW w:w="690" w:type="dxa"/>
            <w:tcBorders>
              <w:top w:val="nil"/>
              <w:left w:val="nil"/>
              <w:bottom w:val="nil"/>
              <w:right w:val="nil"/>
            </w:tcBorders>
            <w:tcMar>
              <w:top w:w="128" w:type="dxa"/>
              <w:left w:w="43" w:type="dxa"/>
              <w:bottom w:w="43" w:type="dxa"/>
              <w:right w:w="43" w:type="dxa"/>
            </w:tcMar>
            <w:vAlign w:val="bottom"/>
          </w:tcPr>
          <w:p w14:paraId="7145845D" w14:textId="77777777" w:rsidR="00F94E4B" w:rsidRPr="0014374F" w:rsidRDefault="00F94E4B" w:rsidP="001444CA">
            <w:pPr>
              <w:jc w:val="right"/>
            </w:pPr>
            <w:r w:rsidRPr="0014374F">
              <w:t>1 766</w:t>
            </w:r>
          </w:p>
        </w:tc>
        <w:tc>
          <w:tcPr>
            <w:tcW w:w="690" w:type="dxa"/>
            <w:tcBorders>
              <w:top w:val="nil"/>
              <w:left w:val="nil"/>
              <w:bottom w:val="nil"/>
              <w:right w:val="nil"/>
            </w:tcBorders>
            <w:tcMar>
              <w:top w:w="128" w:type="dxa"/>
              <w:left w:w="43" w:type="dxa"/>
              <w:bottom w:w="43" w:type="dxa"/>
              <w:right w:w="43" w:type="dxa"/>
            </w:tcMar>
            <w:vAlign w:val="bottom"/>
          </w:tcPr>
          <w:p w14:paraId="12F3CD10" w14:textId="77777777" w:rsidR="00F94E4B" w:rsidRPr="0014374F" w:rsidRDefault="00F94E4B" w:rsidP="001444CA">
            <w:pPr>
              <w:jc w:val="right"/>
            </w:pPr>
            <w:r w:rsidRPr="0014374F">
              <w:t>2 060</w:t>
            </w:r>
          </w:p>
        </w:tc>
        <w:tc>
          <w:tcPr>
            <w:tcW w:w="690" w:type="dxa"/>
            <w:tcBorders>
              <w:top w:val="nil"/>
              <w:left w:val="nil"/>
              <w:bottom w:val="nil"/>
              <w:right w:val="nil"/>
            </w:tcBorders>
            <w:tcMar>
              <w:top w:w="128" w:type="dxa"/>
              <w:left w:w="43" w:type="dxa"/>
              <w:bottom w:w="43" w:type="dxa"/>
              <w:right w:w="43" w:type="dxa"/>
            </w:tcMar>
            <w:vAlign w:val="bottom"/>
          </w:tcPr>
          <w:p w14:paraId="2E0E9A3B" w14:textId="77777777" w:rsidR="00F94E4B" w:rsidRPr="0014374F" w:rsidRDefault="00F94E4B" w:rsidP="001444CA">
            <w:pPr>
              <w:jc w:val="right"/>
            </w:pPr>
            <w:r w:rsidRPr="0014374F">
              <w:t>2 163</w:t>
            </w:r>
          </w:p>
        </w:tc>
        <w:tc>
          <w:tcPr>
            <w:tcW w:w="690" w:type="dxa"/>
            <w:tcBorders>
              <w:top w:val="nil"/>
              <w:left w:val="nil"/>
              <w:bottom w:val="nil"/>
              <w:right w:val="nil"/>
            </w:tcBorders>
            <w:tcMar>
              <w:top w:w="128" w:type="dxa"/>
              <w:left w:w="43" w:type="dxa"/>
              <w:bottom w:w="43" w:type="dxa"/>
              <w:right w:w="43" w:type="dxa"/>
            </w:tcMar>
            <w:vAlign w:val="bottom"/>
          </w:tcPr>
          <w:p w14:paraId="013FA4DA" w14:textId="77777777" w:rsidR="00F94E4B" w:rsidRPr="0014374F" w:rsidRDefault="00F94E4B" w:rsidP="001444CA">
            <w:pPr>
              <w:jc w:val="right"/>
            </w:pPr>
            <w:r w:rsidRPr="0014374F">
              <w:t>2 106</w:t>
            </w:r>
          </w:p>
        </w:tc>
        <w:tc>
          <w:tcPr>
            <w:tcW w:w="690" w:type="dxa"/>
            <w:tcBorders>
              <w:top w:val="nil"/>
              <w:left w:val="nil"/>
              <w:bottom w:val="nil"/>
              <w:right w:val="nil"/>
            </w:tcBorders>
            <w:tcMar>
              <w:top w:w="128" w:type="dxa"/>
              <w:left w:w="43" w:type="dxa"/>
              <w:bottom w:w="43" w:type="dxa"/>
              <w:right w:w="43" w:type="dxa"/>
            </w:tcMar>
            <w:vAlign w:val="bottom"/>
          </w:tcPr>
          <w:p w14:paraId="01A3E364" w14:textId="77777777" w:rsidR="00F94E4B" w:rsidRPr="0014374F" w:rsidRDefault="00F94E4B" w:rsidP="001444CA">
            <w:pPr>
              <w:jc w:val="right"/>
            </w:pPr>
            <w:r w:rsidRPr="0014374F">
              <w:t>2 170</w:t>
            </w:r>
          </w:p>
        </w:tc>
        <w:tc>
          <w:tcPr>
            <w:tcW w:w="690" w:type="dxa"/>
            <w:tcBorders>
              <w:top w:val="nil"/>
              <w:left w:val="nil"/>
              <w:bottom w:val="nil"/>
              <w:right w:val="nil"/>
            </w:tcBorders>
            <w:tcMar>
              <w:top w:w="128" w:type="dxa"/>
              <w:left w:w="43" w:type="dxa"/>
              <w:bottom w:w="43" w:type="dxa"/>
              <w:right w:w="43" w:type="dxa"/>
            </w:tcMar>
            <w:vAlign w:val="bottom"/>
          </w:tcPr>
          <w:p w14:paraId="07571C8B" w14:textId="77777777" w:rsidR="00F94E4B" w:rsidRPr="0014374F" w:rsidRDefault="00F94E4B" w:rsidP="001444CA">
            <w:pPr>
              <w:jc w:val="right"/>
            </w:pPr>
            <w:r w:rsidRPr="0014374F">
              <w:t>2 797</w:t>
            </w:r>
          </w:p>
        </w:tc>
      </w:tr>
      <w:tr w:rsidR="00F94E4B" w:rsidRPr="0014374F" w14:paraId="1FA4365C" w14:textId="77777777" w:rsidTr="001444CA">
        <w:trPr>
          <w:trHeight w:val="640"/>
        </w:trPr>
        <w:tc>
          <w:tcPr>
            <w:tcW w:w="2853" w:type="dxa"/>
            <w:tcBorders>
              <w:top w:val="nil"/>
              <w:left w:val="nil"/>
              <w:bottom w:val="nil"/>
              <w:right w:val="nil"/>
            </w:tcBorders>
            <w:tcMar>
              <w:top w:w="128" w:type="dxa"/>
              <w:left w:w="43" w:type="dxa"/>
              <w:bottom w:w="43" w:type="dxa"/>
              <w:right w:w="43" w:type="dxa"/>
            </w:tcMar>
          </w:tcPr>
          <w:p w14:paraId="68A494BF" w14:textId="77777777" w:rsidR="00F94E4B" w:rsidRPr="0014374F" w:rsidRDefault="00F94E4B" w:rsidP="001444CA">
            <w:proofErr w:type="spellStart"/>
            <w:r w:rsidRPr="0014374F">
              <w:t>Deltakarar</w:t>
            </w:r>
            <w:proofErr w:type="spellEnd"/>
            <w:r w:rsidRPr="0014374F">
              <w:t xml:space="preserve"> med </w:t>
            </w:r>
            <w:proofErr w:type="spellStart"/>
            <w:r w:rsidRPr="0014374F">
              <w:t>berre</w:t>
            </w:r>
            <w:proofErr w:type="spellEnd"/>
            <w:r w:rsidRPr="0014374F">
              <w:t xml:space="preserve"> rett</w:t>
            </w:r>
            <w:r w:rsidRPr="0014374F">
              <w:rPr>
                <w:rStyle w:val="skrift-hevet"/>
              </w:rPr>
              <w:t>3</w:t>
            </w:r>
          </w:p>
        </w:tc>
        <w:tc>
          <w:tcPr>
            <w:tcW w:w="690" w:type="dxa"/>
            <w:tcBorders>
              <w:top w:val="nil"/>
              <w:left w:val="nil"/>
              <w:bottom w:val="nil"/>
              <w:right w:val="nil"/>
            </w:tcBorders>
            <w:tcMar>
              <w:top w:w="128" w:type="dxa"/>
              <w:left w:w="43" w:type="dxa"/>
              <w:bottom w:w="43" w:type="dxa"/>
              <w:right w:w="43" w:type="dxa"/>
            </w:tcMar>
            <w:vAlign w:val="bottom"/>
          </w:tcPr>
          <w:p w14:paraId="0CEB63BE" w14:textId="77777777" w:rsidR="00F94E4B" w:rsidRPr="0014374F" w:rsidRDefault="00F94E4B" w:rsidP="001444CA">
            <w:pPr>
              <w:jc w:val="right"/>
            </w:pPr>
            <w:r w:rsidRPr="0014374F">
              <w:t>574</w:t>
            </w:r>
          </w:p>
        </w:tc>
        <w:tc>
          <w:tcPr>
            <w:tcW w:w="690" w:type="dxa"/>
            <w:tcBorders>
              <w:top w:val="nil"/>
              <w:left w:val="nil"/>
              <w:bottom w:val="nil"/>
              <w:right w:val="nil"/>
            </w:tcBorders>
            <w:tcMar>
              <w:top w:w="128" w:type="dxa"/>
              <w:left w:w="43" w:type="dxa"/>
              <w:bottom w:w="43" w:type="dxa"/>
              <w:right w:w="43" w:type="dxa"/>
            </w:tcMar>
            <w:vAlign w:val="bottom"/>
          </w:tcPr>
          <w:p w14:paraId="3D5E2945" w14:textId="77777777" w:rsidR="00F94E4B" w:rsidRPr="0014374F" w:rsidRDefault="00F94E4B" w:rsidP="001444CA">
            <w:pPr>
              <w:jc w:val="right"/>
            </w:pPr>
            <w:r w:rsidRPr="0014374F">
              <w:t>626</w:t>
            </w:r>
          </w:p>
        </w:tc>
        <w:tc>
          <w:tcPr>
            <w:tcW w:w="690" w:type="dxa"/>
            <w:tcBorders>
              <w:top w:val="nil"/>
              <w:left w:val="nil"/>
              <w:bottom w:val="nil"/>
              <w:right w:val="nil"/>
            </w:tcBorders>
            <w:tcMar>
              <w:top w:w="128" w:type="dxa"/>
              <w:left w:w="43" w:type="dxa"/>
              <w:bottom w:w="43" w:type="dxa"/>
              <w:right w:w="43" w:type="dxa"/>
            </w:tcMar>
            <w:vAlign w:val="bottom"/>
          </w:tcPr>
          <w:p w14:paraId="60620D36" w14:textId="77777777" w:rsidR="00F94E4B" w:rsidRPr="0014374F" w:rsidRDefault="00F94E4B" w:rsidP="001444CA">
            <w:pPr>
              <w:jc w:val="right"/>
            </w:pPr>
            <w:r w:rsidRPr="0014374F">
              <w:t>488</w:t>
            </w:r>
          </w:p>
        </w:tc>
        <w:tc>
          <w:tcPr>
            <w:tcW w:w="690" w:type="dxa"/>
            <w:tcBorders>
              <w:top w:val="nil"/>
              <w:left w:val="nil"/>
              <w:bottom w:val="nil"/>
              <w:right w:val="nil"/>
            </w:tcBorders>
            <w:tcMar>
              <w:top w:w="128" w:type="dxa"/>
              <w:left w:w="43" w:type="dxa"/>
              <w:bottom w:w="43" w:type="dxa"/>
              <w:right w:w="43" w:type="dxa"/>
            </w:tcMar>
            <w:vAlign w:val="bottom"/>
          </w:tcPr>
          <w:p w14:paraId="2CA1C5F5" w14:textId="77777777" w:rsidR="00F94E4B" w:rsidRPr="0014374F" w:rsidRDefault="00F94E4B" w:rsidP="001444CA">
            <w:pPr>
              <w:jc w:val="right"/>
            </w:pPr>
            <w:r w:rsidRPr="0014374F">
              <w:t>370</w:t>
            </w:r>
          </w:p>
        </w:tc>
        <w:tc>
          <w:tcPr>
            <w:tcW w:w="690" w:type="dxa"/>
            <w:tcBorders>
              <w:top w:val="nil"/>
              <w:left w:val="nil"/>
              <w:bottom w:val="nil"/>
              <w:right w:val="nil"/>
            </w:tcBorders>
            <w:tcMar>
              <w:top w:w="128" w:type="dxa"/>
              <w:left w:w="43" w:type="dxa"/>
              <w:bottom w:w="43" w:type="dxa"/>
              <w:right w:w="43" w:type="dxa"/>
            </w:tcMar>
            <w:vAlign w:val="bottom"/>
          </w:tcPr>
          <w:p w14:paraId="55340CB6" w14:textId="77777777" w:rsidR="00F94E4B" w:rsidRPr="0014374F" w:rsidRDefault="00F94E4B" w:rsidP="001444CA">
            <w:pPr>
              <w:jc w:val="right"/>
            </w:pPr>
            <w:r w:rsidRPr="0014374F">
              <w:t>296</w:t>
            </w:r>
          </w:p>
        </w:tc>
        <w:tc>
          <w:tcPr>
            <w:tcW w:w="690" w:type="dxa"/>
            <w:tcBorders>
              <w:top w:val="nil"/>
              <w:left w:val="nil"/>
              <w:bottom w:val="nil"/>
              <w:right w:val="nil"/>
            </w:tcBorders>
            <w:tcMar>
              <w:top w:w="128" w:type="dxa"/>
              <w:left w:w="43" w:type="dxa"/>
              <w:bottom w:w="43" w:type="dxa"/>
              <w:right w:w="43" w:type="dxa"/>
            </w:tcMar>
            <w:vAlign w:val="bottom"/>
          </w:tcPr>
          <w:p w14:paraId="48D8919C" w14:textId="77777777" w:rsidR="00F94E4B" w:rsidRPr="0014374F" w:rsidRDefault="00F94E4B" w:rsidP="001444CA">
            <w:pPr>
              <w:jc w:val="right"/>
            </w:pPr>
            <w:r w:rsidRPr="0014374F">
              <w:t>81</w:t>
            </w:r>
          </w:p>
        </w:tc>
        <w:tc>
          <w:tcPr>
            <w:tcW w:w="690" w:type="dxa"/>
            <w:tcBorders>
              <w:top w:val="nil"/>
              <w:left w:val="nil"/>
              <w:bottom w:val="nil"/>
              <w:right w:val="nil"/>
            </w:tcBorders>
            <w:tcMar>
              <w:top w:w="128" w:type="dxa"/>
              <w:left w:w="43" w:type="dxa"/>
              <w:bottom w:w="43" w:type="dxa"/>
              <w:right w:w="43" w:type="dxa"/>
            </w:tcMar>
            <w:vAlign w:val="bottom"/>
          </w:tcPr>
          <w:p w14:paraId="3756F24D" w14:textId="77777777" w:rsidR="00F94E4B" w:rsidRPr="0014374F" w:rsidRDefault="00F94E4B" w:rsidP="001444CA">
            <w:pPr>
              <w:jc w:val="right"/>
            </w:pPr>
            <w:r w:rsidRPr="0014374F">
              <w:t>48</w:t>
            </w:r>
          </w:p>
        </w:tc>
        <w:tc>
          <w:tcPr>
            <w:tcW w:w="690" w:type="dxa"/>
            <w:tcBorders>
              <w:top w:val="nil"/>
              <w:left w:val="nil"/>
              <w:bottom w:val="nil"/>
              <w:right w:val="nil"/>
            </w:tcBorders>
            <w:tcMar>
              <w:top w:w="128" w:type="dxa"/>
              <w:left w:w="43" w:type="dxa"/>
              <w:bottom w:w="43" w:type="dxa"/>
              <w:right w:w="43" w:type="dxa"/>
            </w:tcMar>
            <w:vAlign w:val="bottom"/>
          </w:tcPr>
          <w:p w14:paraId="1D9A4BA4" w14:textId="77777777" w:rsidR="00F94E4B" w:rsidRPr="0014374F" w:rsidRDefault="00F94E4B" w:rsidP="001444CA">
            <w:pPr>
              <w:jc w:val="right"/>
            </w:pPr>
            <w:r w:rsidRPr="0014374F">
              <w:t>27</w:t>
            </w:r>
          </w:p>
        </w:tc>
        <w:tc>
          <w:tcPr>
            <w:tcW w:w="690" w:type="dxa"/>
            <w:tcBorders>
              <w:top w:val="nil"/>
              <w:left w:val="nil"/>
              <w:bottom w:val="nil"/>
              <w:right w:val="nil"/>
            </w:tcBorders>
            <w:tcMar>
              <w:top w:w="128" w:type="dxa"/>
              <w:left w:w="43" w:type="dxa"/>
              <w:bottom w:w="43" w:type="dxa"/>
              <w:right w:w="43" w:type="dxa"/>
            </w:tcMar>
            <w:vAlign w:val="bottom"/>
          </w:tcPr>
          <w:p w14:paraId="435499FC" w14:textId="77777777" w:rsidR="00F94E4B" w:rsidRPr="0014374F" w:rsidRDefault="00F94E4B" w:rsidP="001444CA">
            <w:pPr>
              <w:jc w:val="right"/>
            </w:pPr>
            <w:r w:rsidRPr="0014374F">
              <w:t>21</w:t>
            </w:r>
          </w:p>
        </w:tc>
      </w:tr>
      <w:tr w:rsidR="00F94E4B" w:rsidRPr="0014374F" w14:paraId="643F05F1" w14:textId="77777777" w:rsidTr="001444CA">
        <w:trPr>
          <w:trHeight w:val="1140"/>
        </w:trPr>
        <w:tc>
          <w:tcPr>
            <w:tcW w:w="2853" w:type="dxa"/>
            <w:tcBorders>
              <w:top w:val="nil"/>
              <w:left w:val="nil"/>
              <w:bottom w:val="nil"/>
              <w:right w:val="nil"/>
            </w:tcBorders>
            <w:tcMar>
              <w:top w:w="128" w:type="dxa"/>
              <w:left w:w="43" w:type="dxa"/>
              <w:bottom w:w="43" w:type="dxa"/>
              <w:right w:w="43" w:type="dxa"/>
            </w:tcMar>
          </w:tcPr>
          <w:p w14:paraId="79C62AC7" w14:textId="77777777" w:rsidR="00F94E4B" w:rsidRPr="0014374F" w:rsidRDefault="00F94E4B" w:rsidP="001444CA">
            <w:proofErr w:type="spellStart"/>
            <w:r w:rsidRPr="0014374F">
              <w:t>Deltakarar</w:t>
            </w:r>
            <w:proofErr w:type="spellEnd"/>
            <w:r w:rsidRPr="0014374F">
              <w:t xml:space="preserve"> med </w:t>
            </w:r>
            <w:r w:rsidRPr="0014374F">
              <w:br/>
              <w:t>kollektivt vern med rett til norskopplæring</w:t>
            </w:r>
          </w:p>
        </w:tc>
        <w:tc>
          <w:tcPr>
            <w:tcW w:w="690" w:type="dxa"/>
            <w:tcBorders>
              <w:top w:val="nil"/>
              <w:left w:val="nil"/>
              <w:bottom w:val="nil"/>
              <w:right w:val="nil"/>
            </w:tcBorders>
            <w:tcMar>
              <w:top w:w="128" w:type="dxa"/>
              <w:left w:w="43" w:type="dxa"/>
              <w:bottom w:w="43" w:type="dxa"/>
              <w:right w:w="43" w:type="dxa"/>
            </w:tcMar>
            <w:vAlign w:val="bottom"/>
          </w:tcPr>
          <w:p w14:paraId="42641FCF"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16252A6F"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2AD99CD2"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7961FC7A"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3F1FCC81"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41F55831"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7C4515C8" w14:textId="77777777" w:rsidR="00F94E4B" w:rsidRPr="0014374F" w:rsidRDefault="00F94E4B" w:rsidP="001444CA">
            <w:pPr>
              <w:jc w:val="right"/>
            </w:pPr>
            <w:r w:rsidRPr="0014374F">
              <w:t>-</w:t>
            </w:r>
          </w:p>
        </w:tc>
        <w:tc>
          <w:tcPr>
            <w:tcW w:w="690" w:type="dxa"/>
            <w:tcBorders>
              <w:top w:val="nil"/>
              <w:left w:val="nil"/>
              <w:bottom w:val="nil"/>
              <w:right w:val="nil"/>
            </w:tcBorders>
            <w:tcMar>
              <w:top w:w="128" w:type="dxa"/>
              <w:left w:w="43" w:type="dxa"/>
              <w:bottom w:w="43" w:type="dxa"/>
              <w:right w:w="43" w:type="dxa"/>
            </w:tcMar>
            <w:vAlign w:val="bottom"/>
          </w:tcPr>
          <w:p w14:paraId="01618C87" w14:textId="77777777" w:rsidR="00F94E4B" w:rsidRPr="0014374F" w:rsidRDefault="00F94E4B" w:rsidP="001444CA">
            <w:pPr>
              <w:jc w:val="right"/>
            </w:pPr>
            <w:r w:rsidRPr="0014374F">
              <w:t>10 552</w:t>
            </w:r>
          </w:p>
        </w:tc>
        <w:tc>
          <w:tcPr>
            <w:tcW w:w="690" w:type="dxa"/>
            <w:tcBorders>
              <w:top w:val="nil"/>
              <w:left w:val="nil"/>
              <w:bottom w:val="nil"/>
              <w:right w:val="nil"/>
            </w:tcBorders>
            <w:tcMar>
              <w:top w:w="128" w:type="dxa"/>
              <w:left w:w="43" w:type="dxa"/>
              <w:bottom w:w="43" w:type="dxa"/>
              <w:right w:w="43" w:type="dxa"/>
            </w:tcMar>
            <w:vAlign w:val="bottom"/>
          </w:tcPr>
          <w:p w14:paraId="1658B5B1" w14:textId="77777777" w:rsidR="00F94E4B" w:rsidRPr="0014374F" w:rsidRDefault="00F94E4B" w:rsidP="001444CA">
            <w:pPr>
              <w:jc w:val="right"/>
            </w:pPr>
            <w:r w:rsidRPr="0014374F">
              <w:t>27 164</w:t>
            </w:r>
          </w:p>
        </w:tc>
      </w:tr>
      <w:tr w:rsidR="00F94E4B" w:rsidRPr="0014374F" w14:paraId="7869DD38" w14:textId="77777777" w:rsidTr="001444CA">
        <w:trPr>
          <w:trHeight w:val="380"/>
        </w:trPr>
        <w:tc>
          <w:tcPr>
            <w:tcW w:w="2853" w:type="dxa"/>
            <w:tcBorders>
              <w:top w:val="single" w:sz="4" w:space="0" w:color="000000"/>
              <w:left w:val="nil"/>
              <w:bottom w:val="single" w:sz="4" w:space="0" w:color="000000"/>
              <w:right w:val="nil"/>
            </w:tcBorders>
            <w:tcMar>
              <w:top w:w="128" w:type="dxa"/>
              <w:left w:w="43" w:type="dxa"/>
              <w:bottom w:w="43" w:type="dxa"/>
              <w:right w:w="43" w:type="dxa"/>
            </w:tcMar>
          </w:tcPr>
          <w:p w14:paraId="60D3CE32" w14:textId="77777777" w:rsidR="00F94E4B" w:rsidRPr="0014374F" w:rsidRDefault="00F94E4B" w:rsidP="001444CA">
            <w:r w:rsidRPr="0014374F">
              <w:t>Totalt</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A3C04" w14:textId="77777777" w:rsidR="00F94E4B" w:rsidRPr="0014374F" w:rsidRDefault="00F94E4B" w:rsidP="001444CA">
            <w:pPr>
              <w:jc w:val="right"/>
            </w:pPr>
            <w:r w:rsidRPr="0014374F">
              <w:t>37 521</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D35DB" w14:textId="77777777" w:rsidR="00F94E4B" w:rsidRPr="0014374F" w:rsidRDefault="00F94E4B" w:rsidP="001444CA">
            <w:pPr>
              <w:jc w:val="right"/>
            </w:pPr>
            <w:r w:rsidRPr="0014374F">
              <w:t>42 026</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7C238" w14:textId="77777777" w:rsidR="00F94E4B" w:rsidRPr="0014374F" w:rsidRDefault="00F94E4B" w:rsidP="001444CA">
            <w:pPr>
              <w:jc w:val="right"/>
            </w:pPr>
            <w:r w:rsidRPr="0014374F">
              <w:t>44 551</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B27F89" w14:textId="77777777" w:rsidR="00F94E4B" w:rsidRPr="0014374F" w:rsidRDefault="00F94E4B" w:rsidP="001444CA">
            <w:pPr>
              <w:jc w:val="right"/>
            </w:pPr>
            <w:r w:rsidRPr="0014374F">
              <w:t>40 615</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39685" w14:textId="77777777" w:rsidR="00F94E4B" w:rsidRPr="0014374F" w:rsidRDefault="00F94E4B" w:rsidP="001444CA">
            <w:pPr>
              <w:jc w:val="right"/>
            </w:pPr>
            <w:r w:rsidRPr="0014374F">
              <w:t>34 028</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23512" w14:textId="77777777" w:rsidR="00F94E4B" w:rsidRPr="0014374F" w:rsidRDefault="00F94E4B" w:rsidP="001444CA">
            <w:pPr>
              <w:jc w:val="right"/>
            </w:pPr>
            <w:r w:rsidRPr="0014374F">
              <w:t>26 253</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ADBB1" w14:textId="77777777" w:rsidR="00F94E4B" w:rsidRPr="0014374F" w:rsidRDefault="00F94E4B" w:rsidP="001444CA">
            <w:pPr>
              <w:jc w:val="right"/>
            </w:pPr>
            <w:r w:rsidRPr="0014374F">
              <w:t>22 384</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ADB35" w14:textId="77777777" w:rsidR="00F94E4B" w:rsidRPr="0014374F" w:rsidRDefault="00F94E4B" w:rsidP="001444CA">
            <w:pPr>
              <w:jc w:val="right"/>
            </w:pPr>
            <w:r w:rsidRPr="0014374F">
              <w:t>30 413</w:t>
            </w:r>
          </w:p>
        </w:tc>
        <w:tc>
          <w:tcPr>
            <w:tcW w:w="6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86C26" w14:textId="77777777" w:rsidR="00F94E4B" w:rsidRPr="0014374F" w:rsidRDefault="00F94E4B" w:rsidP="001444CA">
            <w:pPr>
              <w:jc w:val="right"/>
            </w:pPr>
            <w:r w:rsidRPr="0014374F">
              <w:t>48 115</w:t>
            </w:r>
          </w:p>
        </w:tc>
      </w:tr>
    </w:tbl>
    <w:p w14:paraId="67879F8B" w14:textId="3E99A4D7" w:rsidR="009124C3" w:rsidRPr="0014374F" w:rsidRDefault="009124C3" w:rsidP="0014374F">
      <w:pPr>
        <w:pStyle w:val="Tabellnavn"/>
      </w:pPr>
    </w:p>
    <w:p w14:paraId="5900827E" w14:textId="77777777" w:rsidR="009124C3" w:rsidRPr="0014374F" w:rsidRDefault="009124C3" w:rsidP="0014374F">
      <w:pPr>
        <w:pStyle w:val="tabell-noter"/>
      </w:pPr>
      <w:r w:rsidRPr="0014374F">
        <w:rPr>
          <w:rStyle w:val="skrift-hevet"/>
        </w:rPr>
        <w:t>1</w:t>
      </w:r>
      <w:r w:rsidRPr="0014374F">
        <w:tab/>
      </w:r>
      <w:proofErr w:type="spellStart"/>
      <w:r w:rsidRPr="0014374F">
        <w:t>Personar</w:t>
      </w:r>
      <w:proofErr w:type="spellEnd"/>
      <w:r w:rsidRPr="0014374F">
        <w:t xml:space="preserve"> i alderen 56-67 år med rett til norskopplæring etter introduksjonslova. Inkluderer </w:t>
      </w:r>
      <w:proofErr w:type="spellStart"/>
      <w:r w:rsidRPr="0014374F">
        <w:t>ikkje</w:t>
      </w:r>
      <w:proofErr w:type="spellEnd"/>
      <w:r w:rsidRPr="0014374F">
        <w:t xml:space="preserve"> </w:t>
      </w:r>
      <w:proofErr w:type="spellStart"/>
      <w:r w:rsidRPr="0014374F">
        <w:t>deltakarar</w:t>
      </w:r>
      <w:proofErr w:type="spellEnd"/>
      <w:r w:rsidRPr="0014374F">
        <w:t xml:space="preserve"> med kollektivt vern</w:t>
      </w:r>
    </w:p>
    <w:p w14:paraId="039B044D" w14:textId="77777777" w:rsidR="009124C3" w:rsidRPr="0014374F" w:rsidRDefault="009124C3" w:rsidP="0014374F">
      <w:pPr>
        <w:pStyle w:val="tabell-noter"/>
        <w:rPr>
          <w:rStyle w:val="skrift-hevet"/>
        </w:rPr>
      </w:pPr>
      <w:r w:rsidRPr="0014374F">
        <w:rPr>
          <w:rStyle w:val="skrift-hevet"/>
        </w:rPr>
        <w:t>2</w:t>
      </w:r>
      <w:r w:rsidRPr="0014374F">
        <w:tab/>
      </w:r>
      <w:proofErr w:type="spellStart"/>
      <w:r w:rsidRPr="0014374F">
        <w:t>Førebelse</w:t>
      </w:r>
      <w:proofErr w:type="spellEnd"/>
      <w:r w:rsidRPr="0014374F">
        <w:t xml:space="preserve"> tal </w:t>
      </w:r>
      <w:proofErr w:type="spellStart"/>
      <w:r w:rsidRPr="0014374F">
        <w:t>frå</w:t>
      </w:r>
      <w:proofErr w:type="spellEnd"/>
      <w:r w:rsidRPr="0014374F">
        <w:t xml:space="preserve"> </w:t>
      </w:r>
      <w:proofErr w:type="spellStart"/>
      <w:r w:rsidRPr="0014374F">
        <w:t>IMDi</w:t>
      </w:r>
      <w:proofErr w:type="spellEnd"/>
      <w:r w:rsidRPr="0014374F">
        <w:t>.</w:t>
      </w:r>
    </w:p>
    <w:p w14:paraId="6D00C05B" w14:textId="77777777" w:rsidR="009124C3" w:rsidRPr="0014374F" w:rsidRDefault="009124C3" w:rsidP="0014374F">
      <w:pPr>
        <w:pStyle w:val="tabell-noter"/>
      </w:pPr>
      <w:r w:rsidRPr="0014374F">
        <w:rPr>
          <w:rStyle w:val="skrift-hevet"/>
        </w:rPr>
        <w:t>3</w:t>
      </w:r>
      <w:r w:rsidRPr="0014374F">
        <w:tab/>
      </w:r>
      <w:proofErr w:type="spellStart"/>
      <w:r w:rsidRPr="0014374F">
        <w:t>Personar</w:t>
      </w:r>
      <w:proofErr w:type="spellEnd"/>
      <w:r w:rsidRPr="0014374F">
        <w:t xml:space="preserve"> 56–67 år med rett til norskopplæring etter introduksjonslova. Inkluderer </w:t>
      </w:r>
      <w:proofErr w:type="spellStart"/>
      <w:r w:rsidRPr="0014374F">
        <w:t>ikkje</w:t>
      </w:r>
      <w:proofErr w:type="spellEnd"/>
      <w:r w:rsidRPr="0014374F">
        <w:t xml:space="preserve"> </w:t>
      </w:r>
      <w:proofErr w:type="spellStart"/>
      <w:r w:rsidRPr="0014374F">
        <w:t>deltakarar</w:t>
      </w:r>
      <w:proofErr w:type="spellEnd"/>
      <w:r w:rsidRPr="0014374F">
        <w:t xml:space="preserve"> med kollektivt vern.</w:t>
      </w:r>
    </w:p>
    <w:p w14:paraId="50E060B6" w14:textId="77777777" w:rsidR="009124C3" w:rsidRPr="0014374F" w:rsidRDefault="009124C3" w:rsidP="0014374F">
      <w:r w:rsidRPr="0014374F">
        <w:t xml:space="preserve">I 2023 deltok 48 115 </w:t>
      </w:r>
      <w:proofErr w:type="spellStart"/>
      <w:r w:rsidRPr="0014374F">
        <w:t>innvandrarar</w:t>
      </w:r>
      <w:proofErr w:type="spellEnd"/>
      <w:r w:rsidRPr="0014374F">
        <w:t xml:space="preserve"> i opplæring i norsk og samfunnskunnskap for </w:t>
      </w:r>
      <w:proofErr w:type="spellStart"/>
      <w:r w:rsidRPr="0014374F">
        <w:t>vaksne</w:t>
      </w:r>
      <w:proofErr w:type="spellEnd"/>
      <w:r w:rsidRPr="0014374F">
        <w:t xml:space="preserve">. </w:t>
      </w:r>
      <w:proofErr w:type="spellStart"/>
      <w:r w:rsidRPr="0014374F">
        <w:t>Tilbodet</w:t>
      </w:r>
      <w:proofErr w:type="spellEnd"/>
      <w:r w:rsidRPr="0014374F">
        <w:t xml:space="preserve"> om opplæring skal </w:t>
      </w:r>
      <w:proofErr w:type="spellStart"/>
      <w:r w:rsidRPr="0014374F">
        <w:t>vere</w:t>
      </w:r>
      <w:proofErr w:type="spellEnd"/>
      <w:r w:rsidRPr="0014374F">
        <w:t xml:space="preserve"> på plass så snart som </w:t>
      </w:r>
      <w:proofErr w:type="spellStart"/>
      <w:r w:rsidRPr="0014374F">
        <w:t>mogleg</w:t>
      </w:r>
      <w:proofErr w:type="spellEnd"/>
      <w:r w:rsidRPr="0014374F">
        <w:t xml:space="preserve"> og </w:t>
      </w:r>
      <w:proofErr w:type="spellStart"/>
      <w:r w:rsidRPr="0014374F">
        <w:t>seinast</w:t>
      </w:r>
      <w:proofErr w:type="spellEnd"/>
      <w:r w:rsidRPr="0014374F">
        <w:t xml:space="preserve"> </w:t>
      </w:r>
      <w:proofErr w:type="spellStart"/>
      <w:r w:rsidRPr="0014374F">
        <w:t>innan</w:t>
      </w:r>
      <w:proofErr w:type="spellEnd"/>
      <w:r w:rsidRPr="0014374F">
        <w:t xml:space="preserve"> tre </w:t>
      </w:r>
      <w:proofErr w:type="spellStart"/>
      <w:r w:rsidRPr="0014374F">
        <w:t>månader</w:t>
      </w:r>
      <w:proofErr w:type="spellEnd"/>
      <w:r w:rsidRPr="0014374F">
        <w:t xml:space="preserve"> etter folkeregistrering i kommunen. Likevel er det stor variasjon mellom </w:t>
      </w:r>
      <w:proofErr w:type="spellStart"/>
      <w:r w:rsidRPr="0014374F">
        <w:t>kommunane</w:t>
      </w:r>
      <w:proofErr w:type="spellEnd"/>
      <w:r w:rsidRPr="0014374F">
        <w:t xml:space="preserve"> når det </w:t>
      </w:r>
      <w:proofErr w:type="spellStart"/>
      <w:r w:rsidRPr="0014374F">
        <w:t>gjeld</w:t>
      </w:r>
      <w:proofErr w:type="spellEnd"/>
      <w:r w:rsidRPr="0014374F">
        <w:t xml:space="preserve"> oppstart av norskopplæring. </w:t>
      </w:r>
      <w:proofErr w:type="spellStart"/>
      <w:r w:rsidRPr="0014374F">
        <w:t>Ein</w:t>
      </w:r>
      <w:proofErr w:type="spellEnd"/>
      <w:r w:rsidRPr="0014374F">
        <w:t xml:space="preserve"> relativt stor del av </w:t>
      </w:r>
      <w:proofErr w:type="spellStart"/>
      <w:r w:rsidRPr="0014374F">
        <w:t>dei</w:t>
      </w:r>
      <w:proofErr w:type="spellEnd"/>
      <w:r w:rsidRPr="0014374F">
        <w:t xml:space="preserve"> med rett og plikt eller </w:t>
      </w:r>
      <w:proofErr w:type="spellStart"/>
      <w:r w:rsidRPr="0014374F">
        <w:t>berre</w:t>
      </w:r>
      <w:proofErr w:type="spellEnd"/>
      <w:r w:rsidRPr="0014374F">
        <w:t xml:space="preserve"> rett til opplæring får </w:t>
      </w:r>
      <w:proofErr w:type="spellStart"/>
      <w:r w:rsidRPr="0014374F">
        <w:t>ikkje</w:t>
      </w:r>
      <w:proofErr w:type="spellEnd"/>
      <w:r w:rsidRPr="0014374F">
        <w:t xml:space="preserve"> oppstart </w:t>
      </w:r>
      <w:proofErr w:type="spellStart"/>
      <w:r w:rsidRPr="0014374F">
        <w:t>innan</w:t>
      </w:r>
      <w:proofErr w:type="spellEnd"/>
      <w:r w:rsidRPr="0014374F">
        <w:t xml:space="preserve"> fristen. 55 pst. av </w:t>
      </w:r>
      <w:proofErr w:type="spellStart"/>
      <w:r w:rsidRPr="0014374F">
        <w:t>dei</w:t>
      </w:r>
      <w:proofErr w:type="spellEnd"/>
      <w:r w:rsidRPr="0014374F">
        <w:t xml:space="preserve"> som avla den munnlege norskprøven i 2023, oppnådde nivå B1 eller </w:t>
      </w:r>
      <w:proofErr w:type="spellStart"/>
      <w:r w:rsidRPr="0014374F">
        <w:t>høgare</w:t>
      </w:r>
      <w:proofErr w:type="spellEnd"/>
      <w:r w:rsidRPr="0014374F">
        <w:t xml:space="preserve">. Dette er </w:t>
      </w:r>
      <w:proofErr w:type="spellStart"/>
      <w:r w:rsidRPr="0014374F">
        <w:t>ein</w:t>
      </w:r>
      <w:proofErr w:type="spellEnd"/>
      <w:r w:rsidRPr="0014374F">
        <w:t xml:space="preserve"> framgang på 8 prosentpoeng </w:t>
      </w:r>
      <w:proofErr w:type="spellStart"/>
      <w:r w:rsidRPr="0014374F">
        <w:t>frå</w:t>
      </w:r>
      <w:proofErr w:type="spellEnd"/>
      <w:r w:rsidRPr="0014374F">
        <w:t xml:space="preserve"> 2022. Norskprøveresultata på den </w:t>
      </w:r>
      <w:proofErr w:type="spellStart"/>
      <w:r w:rsidRPr="0014374F">
        <w:t>skriftlege</w:t>
      </w:r>
      <w:proofErr w:type="spellEnd"/>
      <w:r w:rsidRPr="0014374F">
        <w:t xml:space="preserve"> prøven var </w:t>
      </w:r>
      <w:proofErr w:type="spellStart"/>
      <w:r w:rsidRPr="0014374F">
        <w:t>noko</w:t>
      </w:r>
      <w:proofErr w:type="spellEnd"/>
      <w:r w:rsidRPr="0014374F">
        <w:t xml:space="preserve"> </w:t>
      </w:r>
      <w:proofErr w:type="spellStart"/>
      <w:r w:rsidRPr="0014374F">
        <w:t>dårlegare</w:t>
      </w:r>
      <w:proofErr w:type="spellEnd"/>
      <w:r w:rsidRPr="0014374F">
        <w:t xml:space="preserve"> i 2023 enn i 2022, da andelen med B1 </w:t>
      </w:r>
      <w:r w:rsidRPr="0014374F">
        <w:lastRenderedPageBreak/>
        <w:t xml:space="preserve">eller B2 var 45 pst. på lytteprøven, 47 pst. på leseprøven og 46 pst. på skriveprøven. </w:t>
      </w:r>
      <w:proofErr w:type="spellStart"/>
      <w:r w:rsidRPr="0014374F">
        <w:t>Tilsvarande</w:t>
      </w:r>
      <w:proofErr w:type="spellEnd"/>
      <w:r w:rsidRPr="0014374F">
        <w:t xml:space="preserve"> </w:t>
      </w:r>
      <w:proofErr w:type="spellStart"/>
      <w:r w:rsidRPr="0014374F">
        <w:t>andelar</w:t>
      </w:r>
      <w:proofErr w:type="spellEnd"/>
      <w:r w:rsidRPr="0014374F">
        <w:t xml:space="preserve"> i 2022 var </w:t>
      </w:r>
      <w:proofErr w:type="spellStart"/>
      <w:r w:rsidRPr="0014374F">
        <w:t>høvesvis</w:t>
      </w:r>
      <w:proofErr w:type="spellEnd"/>
      <w:r w:rsidRPr="0014374F">
        <w:t xml:space="preserve"> 54 pst., 54 pst. og 48 pst.</w:t>
      </w:r>
    </w:p>
    <w:p w14:paraId="4AEB177C" w14:textId="77777777" w:rsidR="009124C3" w:rsidRPr="0014374F" w:rsidRDefault="009124C3" w:rsidP="0014374F">
      <w:proofErr w:type="spellStart"/>
      <w:r w:rsidRPr="0014374F">
        <w:t>Fordrivne</w:t>
      </w:r>
      <w:proofErr w:type="spellEnd"/>
      <w:r w:rsidRPr="0014374F">
        <w:t xml:space="preserve"> </w:t>
      </w:r>
      <w:proofErr w:type="spellStart"/>
      <w:r w:rsidRPr="0014374F">
        <w:t>frå</w:t>
      </w:r>
      <w:proofErr w:type="spellEnd"/>
      <w:r w:rsidRPr="0014374F">
        <w:t xml:space="preserve"> Ukraina har i utgangspunktet rett til opplæring i norsk i inntil </w:t>
      </w:r>
      <w:proofErr w:type="spellStart"/>
      <w:r w:rsidRPr="0014374F">
        <w:t>eit</w:t>
      </w:r>
      <w:proofErr w:type="spellEnd"/>
      <w:r w:rsidRPr="0014374F">
        <w:t xml:space="preserve"> år, men </w:t>
      </w:r>
      <w:proofErr w:type="spellStart"/>
      <w:r w:rsidRPr="0014374F">
        <w:t>frå</w:t>
      </w:r>
      <w:proofErr w:type="spellEnd"/>
      <w:r w:rsidRPr="0014374F">
        <w:t xml:space="preserve"> 1. juli 2023 kan kommunen og fylkeskommunen gi utvida norskopplæring til </w:t>
      </w:r>
      <w:proofErr w:type="spellStart"/>
      <w:r w:rsidRPr="0014374F">
        <w:t>dei</w:t>
      </w:r>
      <w:proofErr w:type="spellEnd"/>
      <w:r w:rsidRPr="0014374F">
        <w:t xml:space="preserve"> som har behov for det, for å oppnå </w:t>
      </w:r>
      <w:proofErr w:type="spellStart"/>
      <w:r w:rsidRPr="0014374F">
        <w:t>eit</w:t>
      </w:r>
      <w:proofErr w:type="spellEnd"/>
      <w:r w:rsidRPr="0014374F">
        <w:t xml:space="preserve"> minimumsnivå i norsk. Formålet med utvidinga er bl.a. å legge til rette for at </w:t>
      </w:r>
      <w:proofErr w:type="spellStart"/>
      <w:r w:rsidRPr="0014374F">
        <w:t>deltakarane</w:t>
      </w:r>
      <w:proofErr w:type="spellEnd"/>
      <w:r w:rsidRPr="0014374F">
        <w:t xml:space="preserve"> kan bli fasa inn i arbeidslivet ved å lære norsk og jobbe samtidig.</w:t>
      </w:r>
    </w:p>
    <w:p w14:paraId="37F0C311" w14:textId="77777777" w:rsidR="009124C3" w:rsidRPr="0014374F" w:rsidRDefault="009124C3" w:rsidP="0014374F">
      <w:r w:rsidRPr="0014374F">
        <w:t xml:space="preserve">Introduksjonsprogram blir i all </w:t>
      </w:r>
      <w:proofErr w:type="spellStart"/>
      <w:r w:rsidRPr="0014374F">
        <w:t>hovudsak</w:t>
      </w:r>
      <w:proofErr w:type="spellEnd"/>
      <w:r w:rsidRPr="0014374F">
        <w:t xml:space="preserve"> </w:t>
      </w:r>
      <w:proofErr w:type="spellStart"/>
      <w:r w:rsidRPr="0014374F">
        <w:t>tilbydt</w:t>
      </w:r>
      <w:proofErr w:type="spellEnd"/>
      <w:r w:rsidRPr="0014374F">
        <w:t xml:space="preserve"> </w:t>
      </w:r>
      <w:proofErr w:type="spellStart"/>
      <w:r w:rsidRPr="0014374F">
        <w:t>flyktningar</w:t>
      </w:r>
      <w:proofErr w:type="spellEnd"/>
      <w:r w:rsidRPr="0014374F">
        <w:t xml:space="preserve"> og </w:t>
      </w:r>
      <w:proofErr w:type="spellStart"/>
      <w:r w:rsidRPr="0014374F">
        <w:t>familiemedlemmane</w:t>
      </w:r>
      <w:proofErr w:type="spellEnd"/>
      <w:r w:rsidRPr="0014374F">
        <w:t xml:space="preserve"> </w:t>
      </w:r>
      <w:proofErr w:type="spellStart"/>
      <w:r w:rsidRPr="0014374F">
        <w:t>deira</w:t>
      </w:r>
      <w:proofErr w:type="spellEnd"/>
      <w:r w:rsidRPr="0014374F">
        <w:t xml:space="preserve"> som er busette i </w:t>
      </w:r>
      <w:proofErr w:type="spellStart"/>
      <w:r w:rsidRPr="0014374F">
        <w:t>ein</w:t>
      </w:r>
      <w:proofErr w:type="spellEnd"/>
      <w:r w:rsidRPr="0014374F">
        <w:t xml:space="preserve"> kommune etter avtale med </w:t>
      </w:r>
      <w:proofErr w:type="spellStart"/>
      <w:r w:rsidRPr="0014374F">
        <w:t>IMDi</w:t>
      </w:r>
      <w:proofErr w:type="spellEnd"/>
      <w:r w:rsidRPr="0014374F">
        <w:t xml:space="preserve">. Introduksjonsprogrammet skal gi </w:t>
      </w:r>
      <w:proofErr w:type="spellStart"/>
      <w:r w:rsidRPr="0014374F">
        <w:t>deltakarane</w:t>
      </w:r>
      <w:proofErr w:type="spellEnd"/>
      <w:r w:rsidRPr="0014374F">
        <w:t xml:space="preserve"> </w:t>
      </w:r>
      <w:proofErr w:type="spellStart"/>
      <w:r w:rsidRPr="0014374F">
        <w:t>grunnleggande</w:t>
      </w:r>
      <w:proofErr w:type="spellEnd"/>
      <w:r w:rsidRPr="0014374F">
        <w:t xml:space="preserve"> </w:t>
      </w:r>
      <w:proofErr w:type="spellStart"/>
      <w:r w:rsidRPr="0014374F">
        <w:t>ferdigheiter</w:t>
      </w:r>
      <w:proofErr w:type="spellEnd"/>
      <w:r w:rsidRPr="0014374F">
        <w:t xml:space="preserve"> i norsk og </w:t>
      </w:r>
      <w:proofErr w:type="spellStart"/>
      <w:r w:rsidRPr="0014374F">
        <w:t>grunnleggande</w:t>
      </w:r>
      <w:proofErr w:type="spellEnd"/>
      <w:r w:rsidRPr="0014374F">
        <w:t xml:space="preserve"> innsikt i norsk samfunnsliv og førebu </w:t>
      </w:r>
      <w:proofErr w:type="spellStart"/>
      <w:r w:rsidRPr="0014374F">
        <w:t>dei</w:t>
      </w:r>
      <w:proofErr w:type="spellEnd"/>
      <w:r w:rsidRPr="0014374F">
        <w:t xml:space="preserve"> til arbeid eller utdanning.</w:t>
      </w:r>
    </w:p>
    <w:p w14:paraId="2A7846E8" w14:textId="77777777" w:rsidR="009124C3" w:rsidRPr="0014374F" w:rsidRDefault="009124C3" w:rsidP="0014374F">
      <w:pPr>
        <w:pStyle w:val="avsnitt-undertittel"/>
      </w:pPr>
      <w:r w:rsidRPr="0014374F">
        <w:t xml:space="preserve">Utviklinga i </w:t>
      </w:r>
      <w:proofErr w:type="spellStart"/>
      <w:r w:rsidRPr="0014374F">
        <w:t>talet</w:t>
      </w:r>
      <w:proofErr w:type="spellEnd"/>
      <w:r w:rsidRPr="0014374F">
        <w:t xml:space="preserve"> på </w:t>
      </w:r>
      <w:proofErr w:type="spellStart"/>
      <w:r w:rsidRPr="0014374F">
        <w:t>deltakarar</w:t>
      </w:r>
      <w:proofErr w:type="spellEnd"/>
      <w:r w:rsidRPr="0014374F">
        <w:t xml:space="preserve"> i introduksjonsprogrammet </w:t>
      </w:r>
      <w:proofErr w:type="spellStart"/>
      <w:r w:rsidRPr="0014374F">
        <w:t>dei</w:t>
      </w:r>
      <w:proofErr w:type="spellEnd"/>
      <w:r w:rsidRPr="0014374F">
        <w:t xml:space="preserve"> siste åra</w:t>
      </w:r>
    </w:p>
    <w:p w14:paraId="424EA166" w14:textId="77777777" w:rsidR="00F94E4B" w:rsidRDefault="009124C3" w:rsidP="00F94E4B">
      <w:pPr>
        <w:pStyle w:val="Tabellnavn"/>
      </w:pPr>
      <w:r w:rsidRPr="0014374F">
        <w:t>08N1xt2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23"/>
        <w:gridCol w:w="836"/>
        <w:gridCol w:w="836"/>
        <w:gridCol w:w="835"/>
        <w:gridCol w:w="835"/>
        <w:gridCol w:w="835"/>
        <w:gridCol w:w="835"/>
        <w:gridCol w:w="835"/>
      </w:tblGrid>
      <w:tr w:rsidR="00F94E4B" w:rsidRPr="0014374F" w14:paraId="3394AE8B" w14:textId="77777777" w:rsidTr="001444CA">
        <w:trPr>
          <w:trHeight w:val="360"/>
        </w:trPr>
        <w:tc>
          <w:tcPr>
            <w:tcW w:w="32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298C6" w14:textId="77777777" w:rsidR="00F94E4B" w:rsidRPr="0014374F" w:rsidRDefault="00F94E4B" w:rsidP="001444CA">
            <w:r w:rsidRPr="0014374F">
              <w:t>År</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BD226" w14:textId="77777777" w:rsidR="00F94E4B" w:rsidRPr="0014374F" w:rsidRDefault="00F94E4B" w:rsidP="001444CA">
            <w:pPr>
              <w:jc w:val="right"/>
            </w:pPr>
            <w:r w:rsidRPr="0014374F">
              <w:t>2017</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9DD0F" w14:textId="77777777" w:rsidR="00F94E4B" w:rsidRPr="0014374F" w:rsidRDefault="00F94E4B" w:rsidP="001444CA">
            <w:pPr>
              <w:jc w:val="right"/>
            </w:pPr>
            <w:r w:rsidRPr="0014374F">
              <w:t>2018</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27FD0" w14:textId="77777777" w:rsidR="00F94E4B" w:rsidRPr="0014374F" w:rsidRDefault="00F94E4B" w:rsidP="001444CA">
            <w:pPr>
              <w:jc w:val="right"/>
            </w:pPr>
            <w:r w:rsidRPr="0014374F">
              <w:t>2019</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E0F99" w14:textId="77777777" w:rsidR="00F94E4B" w:rsidRPr="0014374F" w:rsidRDefault="00F94E4B" w:rsidP="001444CA">
            <w:pPr>
              <w:jc w:val="right"/>
            </w:pPr>
            <w:r w:rsidRPr="0014374F">
              <w:t>2020</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953E6" w14:textId="77777777" w:rsidR="00F94E4B" w:rsidRPr="0014374F" w:rsidRDefault="00F94E4B" w:rsidP="001444CA">
            <w:pPr>
              <w:jc w:val="right"/>
            </w:pPr>
            <w:r w:rsidRPr="0014374F">
              <w:t>2021</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46702" w14:textId="77777777" w:rsidR="00F94E4B" w:rsidRPr="0014374F" w:rsidRDefault="00F94E4B" w:rsidP="001444CA">
            <w:pPr>
              <w:jc w:val="right"/>
            </w:pPr>
            <w:r w:rsidRPr="0014374F">
              <w:t>2022</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0AA5F" w14:textId="77777777" w:rsidR="00F94E4B" w:rsidRPr="0014374F" w:rsidRDefault="00F94E4B" w:rsidP="001444CA">
            <w:pPr>
              <w:jc w:val="right"/>
            </w:pPr>
            <w:r w:rsidRPr="0014374F">
              <w:t>2023</w:t>
            </w:r>
          </w:p>
        </w:tc>
      </w:tr>
      <w:tr w:rsidR="00F94E4B" w:rsidRPr="0014374F" w14:paraId="352B6EA8" w14:textId="77777777" w:rsidTr="001444CA">
        <w:trPr>
          <w:trHeight w:val="380"/>
        </w:trPr>
        <w:tc>
          <w:tcPr>
            <w:tcW w:w="3221" w:type="dxa"/>
            <w:tcBorders>
              <w:top w:val="single" w:sz="4" w:space="0" w:color="000000"/>
              <w:left w:val="nil"/>
              <w:bottom w:val="nil"/>
              <w:right w:val="nil"/>
            </w:tcBorders>
            <w:tcMar>
              <w:top w:w="128" w:type="dxa"/>
              <w:left w:w="43" w:type="dxa"/>
              <w:bottom w:w="43" w:type="dxa"/>
              <w:right w:w="43" w:type="dxa"/>
            </w:tcMar>
          </w:tcPr>
          <w:p w14:paraId="69F8CE87" w14:textId="77777777" w:rsidR="00F94E4B" w:rsidRPr="0014374F" w:rsidRDefault="00F94E4B" w:rsidP="001444CA">
            <w:proofErr w:type="spellStart"/>
            <w:r w:rsidRPr="0014374F">
              <w:t>Deltakarar</w:t>
            </w:r>
            <w:proofErr w:type="spellEnd"/>
            <w:r w:rsidRPr="0014374F">
              <w:t xml:space="preserve"> i alt</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09180E8D" w14:textId="77777777" w:rsidR="00F94E4B" w:rsidRPr="0014374F" w:rsidRDefault="00F94E4B" w:rsidP="001444CA">
            <w:pPr>
              <w:jc w:val="right"/>
            </w:pPr>
            <w:r w:rsidRPr="0014374F">
              <w:t>28 944</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7AF2F436" w14:textId="77777777" w:rsidR="00F94E4B" w:rsidRPr="0014374F" w:rsidRDefault="00F94E4B" w:rsidP="001444CA">
            <w:pPr>
              <w:jc w:val="right"/>
            </w:pPr>
            <w:r w:rsidRPr="0014374F">
              <w:t>27 141</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558FB646" w14:textId="77777777" w:rsidR="00F94E4B" w:rsidRPr="0014374F" w:rsidRDefault="00F94E4B" w:rsidP="001444CA">
            <w:pPr>
              <w:jc w:val="right"/>
            </w:pPr>
            <w:r w:rsidRPr="0014374F">
              <w:t>20 968</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0550829C" w14:textId="77777777" w:rsidR="00F94E4B" w:rsidRPr="0014374F" w:rsidRDefault="00F94E4B" w:rsidP="001444CA">
            <w:pPr>
              <w:jc w:val="right"/>
            </w:pPr>
            <w:r w:rsidRPr="0014374F">
              <w:t>13 942</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7CAF52B7" w14:textId="77777777" w:rsidR="00F94E4B" w:rsidRPr="0014374F" w:rsidRDefault="00F94E4B" w:rsidP="001444CA">
            <w:pPr>
              <w:jc w:val="right"/>
            </w:pPr>
            <w:r w:rsidRPr="0014374F">
              <w:t>10 595</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6D053196" w14:textId="77777777" w:rsidR="00F94E4B" w:rsidRPr="0014374F" w:rsidRDefault="00F94E4B" w:rsidP="001444CA">
            <w:pPr>
              <w:jc w:val="right"/>
            </w:pPr>
            <w:r w:rsidRPr="0014374F">
              <w:t>17 879</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7B4C321D" w14:textId="77777777" w:rsidR="00F94E4B" w:rsidRPr="0014374F" w:rsidRDefault="00F94E4B" w:rsidP="001444CA">
            <w:pPr>
              <w:jc w:val="right"/>
            </w:pPr>
            <w:r w:rsidRPr="0014374F">
              <w:t>32 506</w:t>
            </w:r>
          </w:p>
        </w:tc>
      </w:tr>
      <w:tr w:rsidR="00F94E4B" w:rsidRPr="0014374F" w14:paraId="182653A1" w14:textId="77777777" w:rsidTr="001444CA">
        <w:trPr>
          <w:trHeight w:val="380"/>
        </w:trPr>
        <w:tc>
          <w:tcPr>
            <w:tcW w:w="3221" w:type="dxa"/>
            <w:tcBorders>
              <w:top w:val="nil"/>
              <w:left w:val="nil"/>
              <w:bottom w:val="nil"/>
              <w:right w:val="nil"/>
            </w:tcBorders>
            <w:tcMar>
              <w:top w:w="128" w:type="dxa"/>
              <w:left w:w="43" w:type="dxa"/>
              <w:bottom w:w="43" w:type="dxa"/>
              <w:right w:w="43" w:type="dxa"/>
            </w:tcMar>
          </w:tcPr>
          <w:p w14:paraId="5E410111" w14:textId="77777777" w:rsidR="00F94E4B" w:rsidRPr="0014374F" w:rsidRDefault="00F94E4B" w:rsidP="001444CA">
            <w:r w:rsidRPr="0014374F">
              <w:t xml:space="preserve">Av </w:t>
            </w:r>
            <w:proofErr w:type="spellStart"/>
            <w:r w:rsidRPr="0014374F">
              <w:t>dei</w:t>
            </w:r>
            <w:proofErr w:type="spellEnd"/>
            <w:r w:rsidRPr="0014374F">
              <w:t xml:space="preserve"> </w:t>
            </w:r>
            <w:proofErr w:type="spellStart"/>
            <w:r w:rsidRPr="0014374F">
              <w:t>deltakarar</w:t>
            </w:r>
            <w:proofErr w:type="spellEnd"/>
            <w:r w:rsidRPr="0014374F">
              <w:t xml:space="preserve"> med rett og plikt</w:t>
            </w:r>
          </w:p>
        </w:tc>
        <w:tc>
          <w:tcPr>
            <w:tcW w:w="835" w:type="dxa"/>
            <w:tcBorders>
              <w:top w:val="nil"/>
              <w:left w:val="nil"/>
              <w:bottom w:val="nil"/>
              <w:right w:val="nil"/>
            </w:tcBorders>
            <w:tcMar>
              <w:top w:w="128" w:type="dxa"/>
              <w:left w:w="43" w:type="dxa"/>
              <w:bottom w:w="43" w:type="dxa"/>
              <w:right w:w="43" w:type="dxa"/>
            </w:tcMar>
            <w:vAlign w:val="bottom"/>
          </w:tcPr>
          <w:p w14:paraId="7ED2C170" w14:textId="77777777" w:rsidR="00F94E4B" w:rsidRPr="0014374F" w:rsidRDefault="00F94E4B" w:rsidP="001444CA">
            <w:pPr>
              <w:jc w:val="right"/>
            </w:pPr>
            <w:r w:rsidRPr="0014374F">
              <w:t>28 811</w:t>
            </w:r>
          </w:p>
        </w:tc>
        <w:tc>
          <w:tcPr>
            <w:tcW w:w="835" w:type="dxa"/>
            <w:tcBorders>
              <w:top w:val="nil"/>
              <w:left w:val="nil"/>
              <w:bottom w:val="nil"/>
              <w:right w:val="nil"/>
            </w:tcBorders>
            <w:tcMar>
              <w:top w:w="128" w:type="dxa"/>
              <w:left w:w="43" w:type="dxa"/>
              <w:bottom w:w="43" w:type="dxa"/>
              <w:right w:w="43" w:type="dxa"/>
            </w:tcMar>
            <w:vAlign w:val="bottom"/>
          </w:tcPr>
          <w:p w14:paraId="7653E4D6" w14:textId="77777777" w:rsidR="00F94E4B" w:rsidRPr="0014374F" w:rsidRDefault="00F94E4B" w:rsidP="001444CA">
            <w:pPr>
              <w:jc w:val="right"/>
            </w:pPr>
            <w:r w:rsidRPr="0014374F">
              <w:t>27 067</w:t>
            </w:r>
          </w:p>
        </w:tc>
        <w:tc>
          <w:tcPr>
            <w:tcW w:w="835" w:type="dxa"/>
            <w:tcBorders>
              <w:top w:val="nil"/>
              <w:left w:val="nil"/>
              <w:bottom w:val="nil"/>
              <w:right w:val="nil"/>
            </w:tcBorders>
            <w:tcMar>
              <w:top w:w="128" w:type="dxa"/>
              <w:left w:w="43" w:type="dxa"/>
              <w:bottom w:w="43" w:type="dxa"/>
              <w:right w:w="43" w:type="dxa"/>
            </w:tcMar>
            <w:vAlign w:val="bottom"/>
          </w:tcPr>
          <w:p w14:paraId="0B7EEF64" w14:textId="77777777" w:rsidR="00F94E4B" w:rsidRPr="0014374F" w:rsidRDefault="00F94E4B" w:rsidP="001444CA">
            <w:pPr>
              <w:jc w:val="right"/>
            </w:pPr>
            <w:r w:rsidRPr="0014374F">
              <w:t>19 262</w:t>
            </w:r>
          </w:p>
        </w:tc>
        <w:tc>
          <w:tcPr>
            <w:tcW w:w="835" w:type="dxa"/>
            <w:tcBorders>
              <w:top w:val="nil"/>
              <w:left w:val="nil"/>
              <w:bottom w:val="nil"/>
              <w:right w:val="nil"/>
            </w:tcBorders>
            <w:tcMar>
              <w:top w:w="128" w:type="dxa"/>
              <w:left w:w="43" w:type="dxa"/>
              <w:bottom w:w="43" w:type="dxa"/>
              <w:right w:w="43" w:type="dxa"/>
            </w:tcMar>
            <w:vAlign w:val="bottom"/>
          </w:tcPr>
          <w:p w14:paraId="1FB2765E" w14:textId="77777777" w:rsidR="00F94E4B" w:rsidRPr="0014374F" w:rsidRDefault="00F94E4B" w:rsidP="001444CA">
            <w:pPr>
              <w:jc w:val="right"/>
            </w:pPr>
            <w:r w:rsidRPr="0014374F">
              <w:t>12 727</w:t>
            </w:r>
          </w:p>
        </w:tc>
        <w:tc>
          <w:tcPr>
            <w:tcW w:w="835" w:type="dxa"/>
            <w:tcBorders>
              <w:top w:val="nil"/>
              <w:left w:val="nil"/>
              <w:bottom w:val="nil"/>
              <w:right w:val="nil"/>
            </w:tcBorders>
            <w:tcMar>
              <w:top w:w="128" w:type="dxa"/>
              <w:left w:w="43" w:type="dxa"/>
              <w:bottom w:w="43" w:type="dxa"/>
              <w:right w:w="43" w:type="dxa"/>
            </w:tcMar>
            <w:vAlign w:val="bottom"/>
          </w:tcPr>
          <w:p w14:paraId="1C73BFFA" w14:textId="77777777" w:rsidR="00F94E4B" w:rsidRPr="0014374F" w:rsidRDefault="00F94E4B" w:rsidP="001444CA">
            <w:pPr>
              <w:jc w:val="right"/>
            </w:pPr>
            <w:r w:rsidRPr="0014374F">
              <w:t>9 716</w:t>
            </w:r>
          </w:p>
        </w:tc>
        <w:tc>
          <w:tcPr>
            <w:tcW w:w="835" w:type="dxa"/>
            <w:tcBorders>
              <w:top w:val="nil"/>
              <w:left w:val="nil"/>
              <w:bottom w:val="nil"/>
              <w:right w:val="nil"/>
            </w:tcBorders>
            <w:tcMar>
              <w:top w:w="128" w:type="dxa"/>
              <w:left w:w="43" w:type="dxa"/>
              <w:bottom w:w="43" w:type="dxa"/>
              <w:right w:w="43" w:type="dxa"/>
            </w:tcMar>
            <w:vAlign w:val="bottom"/>
          </w:tcPr>
          <w:p w14:paraId="1F98ACC5" w14:textId="77777777" w:rsidR="00F94E4B" w:rsidRPr="0014374F" w:rsidRDefault="00F94E4B" w:rsidP="001444CA">
            <w:pPr>
              <w:jc w:val="right"/>
            </w:pPr>
            <w:r w:rsidRPr="0014374F">
              <w:t>8 906</w:t>
            </w:r>
          </w:p>
        </w:tc>
        <w:tc>
          <w:tcPr>
            <w:tcW w:w="835" w:type="dxa"/>
            <w:tcBorders>
              <w:top w:val="nil"/>
              <w:left w:val="nil"/>
              <w:bottom w:val="nil"/>
              <w:right w:val="nil"/>
            </w:tcBorders>
            <w:tcMar>
              <w:top w:w="128" w:type="dxa"/>
              <w:left w:w="43" w:type="dxa"/>
              <w:bottom w:w="43" w:type="dxa"/>
              <w:right w:w="43" w:type="dxa"/>
            </w:tcMar>
            <w:vAlign w:val="bottom"/>
          </w:tcPr>
          <w:p w14:paraId="3F28B7F7" w14:textId="77777777" w:rsidR="00F94E4B" w:rsidRPr="0014374F" w:rsidRDefault="00F94E4B" w:rsidP="001444CA">
            <w:pPr>
              <w:jc w:val="right"/>
            </w:pPr>
            <w:r w:rsidRPr="0014374F">
              <w:t>8 346</w:t>
            </w:r>
          </w:p>
        </w:tc>
      </w:tr>
      <w:tr w:rsidR="00F94E4B" w:rsidRPr="0014374F" w14:paraId="2ACFF6A1" w14:textId="77777777" w:rsidTr="001444CA">
        <w:trPr>
          <w:trHeight w:val="640"/>
        </w:trPr>
        <w:tc>
          <w:tcPr>
            <w:tcW w:w="3221" w:type="dxa"/>
            <w:tcBorders>
              <w:top w:val="nil"/>
              <w:left w:val="nil"/>
              <w:bottom w:val="nil"/>
              <w:right w:val="nil"/>
            </w:tcBorders>
            <w:tcMar>
              <w:top w:w="128" w:type="dxa"/>
              <w:left w:w="43" w:type="dxa"/>
              <w:bottom w:w="43" w:type="dxa"/>
              <w:right w:w="43" w:type="dxa"/>
            </w:tcMar>
          </w:tcPr>
          <w:p w14:paraId="1162F340" w14:textId="77777777" w:rsidR="00F94E4B" w:rsidRPr="0014374F" w:rsidRDefault="00F94E4B" w:rsidP="001444CA">
            <w:r w:rsidRPr="0014374F">
              <w:t xml:space="preserve">Av </w:t>
            </w:r>
            <w:proofErr w:type="spellStart"/>
            <w:r w:rsidRPr="0014374F">
              <w:t>dei</w:t>
            </w:r>
            <w:proofErr w:type="spellEnd"/>
            <w:r w:rsidRPr="0014374F">
              <w:t xml:space="preserve"> </w:t>
            </w:r>
            <w:proofErr w:type="spellStart"/>
            <w:r w:rsidRPr="0014374F">
              <w:t>deltakarar</w:t>
            </w:r>
            <w:proofErr w:type="spellEnd"/>
            <w:r w:rsidRPr="0014374F">
              <w:t xml:space="preserve"> som kan få </w:t>
            </w:r>
            <w:proofErr w:type="spellStart"/>
            <w:r w:rsidRPr="0014374F">
              <w:t>tilbod</w:t>
            </w:r>
            <w:proofErr w:type="spellEnd"/>
            <w:r w:rsidRPr="0014374F">
              <w:t xml:space="preserve"> om program</w:t>
            </w:r>
          </w:p>
        </w:tc>
        <w:tc>
          <w:tcPr>
            <w:tcW w:w="835" w:type="dxa"/>
            <w:tcBorders>
              <w:top w:val="nil"/>
              <w:left w:val="nil"/>
              <w:bottom w:val="nil"/>
              <w:right w:val="nil"/>
            </w:tcBorders>
            <w:tcMar>
              <w:top w:w="128" w:type="dxa"/>
              <w:left w:w="43" w:type="dxa"/>
              <w:bottom w:w="43" w:type="dxa"/>
              <w:right w:w="43" w:type="dxa"/>
            </w:tcMar>
            <w:vAlign w:val="bottom"/>
          </w:tcPr>
          <w:p w14:paraId="1C1A94BA" w14:textId="77777777" w:rsidR="00F94E4B" w:rsidRPr="0014374F" w:rsidRDefault="00F94E4B" w:rsidP="001444CA">
            <w:pPr>
              <w:jc w:val="right"/>
            </w:pPr>
            <w:r w:rsidRPr="0014374F">
              <w:t>133</w:t>
            </w:r>
          </w:p>
        </w:tc>
        <w:tc>
          <w:tcPr>
            <w:tcW w:w="835" w:type="dxa"/>
            <w:tcBorders>
              <w:top w:val="nil"/>
              <w:left w:val="nil"/>
              <w:bottom w:val="nil"/>
              <w:right w:val="nil"/>
            </w:tcBorders>
            <w:tcMar>
              <w:top w:w="128" w:type="dxa"/>
              <w:left w:w="43" w:type="dxa"/>
              <w:bottom w:w="43" w:type="dxa"/>
              <w:right w:w="43" w:type="dxa"/>
            </w:tcMar>
            <w:vAlign w:val="bottom"/>
          </w:tcPr>
          <w:p w14:paraId="42C85912" w14:textId="77777777" w:rsidR="00F94E4B" w:rsidRPr="0014374F" w:rsidRDefault="00F94E4B" w:rsidP="001444CA">
            <w:pPr>
              <w:jc w:val="right"/>
            </w:pPr>
            <w:r w:rsidRPr="0014374F">
              <w:t>74</w:t>
            </w:r>
          </w:p>
        </w:tc>
        <w:tc>
          <w:tcPr>
            <w:tcW w:w="835" w:type="dxa"/>
            <w:tcBorders>
              <w:top w:val="nil"/>
              <w:left w:val="nil"/>
              <w:bottom w:val="nil"/>
              <w:right w:val="nil"/>
            </w:tcBorders>
            <w:tcMar>
              <w:top w:w="128" w:type="dxa"/>
              <w:left w:w="43" w:type="dxa"/>
              <w:bottom w:w="43" w:type="dxa"/>
              <w:right w:w="43" w:type="dxa"/>
            </w:tcMar>
            <w:vAlign w:val="bottom"/>
          </w:tcPr>
          <w:p w14:paraId="1B0DD58B" w14:textId="77777777" w:rsidR="00F94E4B" w:rsidRPr="0014374F" w:rsidRDefault="00F94E4B" w:rsidP="001444CA">
            <w:pPr>
              <w:jc w:val="right"/>
            </w:pPr>
            <w:r w:rsidRPr="0014374F">
              <w:t>1 706</w:t>
            </w:r>
          </w:p>
        </w:tc>
        <w:tc>
          <w:tcPr>
            <w:tcW w:w="835" w:type="dxa"/>
            <w:tcBorders>
              <w:top w:val="nil"/>
              <w:left w:val="nil"/>
              <w:bottom w:val="nil"/>
              <w:right w:val="nil"/>
            </w:tcBorders>
            <w:tcMar>
              <w:top w:w="128" w:type="dxa"/>
              <w:left w:w="43" w:type="dxa"/>
              <w:bottom w:w="43" w:type="dxa"/>
              <w:right w:w="43" w:type="dxa"/>
            </w:tcMar>
            <w:vAlign w:val="bottom"/>
          </w:tcPr>
          <w:p w14:paraId="7CC5EC57" w14:textId="77777777" w:rsidR="00F94E4B" w:rsidRPr="0014374F" w:rsidRDefault="00F94E4B" w:rsidP="001444CA">
            <w:pPr>
              <w:jc w:val="right"/>
            </w:pPr>
            <w:r w:rsidRPr="0014374F">
              <w:t>1 215</w:t>
            </w:r>
          </w:p>
        </w:tc>
        <w:tc>
          <w:tcPr>
            <w:tcW w:w="835" w:type="dxa"/>
            <w:tcBorders>
              <w:top w:val="nil"/>
              <w:left w:val="nil"/>
              <w:bottom w:val="nil"/>
              <w:right w:val="nil"/>
            </w:tcBorders>
            <w:tcMar>
              <w:top w:w="128" w:type="dxa"/>
              <w:left w:w="43" w:type="dxa"/>
              <w:bottom w:w="43" w:type="dxa"/>
              <w:right w:w="43" w:type="dxa"/>
            </w:tcMar>
            <w:vAlign w:val="bottom"/>
          </w:tcPr>
          <w:p w14:paraId="5008C44F" w14:textId="77777777" w:rsidR="00F94E4B" w:rsidRPr="0014374F" w:rsidRDefault="00F94E4B" w:rsidP="001444CA">
            <w:pPr>
              <w:jc w:val="right"/>
            </w:pPr>
            <w:r w:rsidRPr="0014374F">
              <w:t>879</w:t>
            </w:r>
          </w:p>
        </w:tc>
        <w:tc>
          <w:tcPr>
            <w:tcW w:w="835" w:type="dxa"/>
            <w:tcBorders>
              <w:top w:val="nil"/>
              <w:left w:val="nil"/>
              <w:bottom w:val="nil"/>
              <w:right w:val="nil"/>
            </w:tcBorders>
            <w:tcMar>
              <w:top w:w="128" w:type="dxa"/>
              <w:left w:w="43" w:type="dxa"/>
              <w:bottom w:w="43" w:type="dxa"/>
              <w:right w:w="43" w:type="dxa"/>
            </w:tcMar>
            <w:vAlign w:val="bottom"/>
          </w:tcPr>
          <w:p w14:paraId="7B5FEA87" w14:textId="77777777" w:rsidR="00F94E4B" w:rsidRPr="0014374F" w:rsidRDefault="00F94E4B" w:rsidP="001444CA">
            <w:pPr>
              <w:jc w:val="right"/>
            </w:pPr>
            <w:r w:rsidRPr="0014374F">
              <w:t>626</w:t>
            </w:r>
          </w:p>
        </w:tc>
        <w:tc>
          <w:tcPr>
            <w:tcW w:w="835" w:type="dxa"/>
            <w:tcBorders>
              <w:top w:val="nil"/>
              <w:left w:val="nil"/>
              <w:bottom w:val="nil"/>
              <w:right w:val="nil"/>
            </w:tcBorders>
            <w:tcMar>
              <w:top w:w="128" w:type="dxa"/>
              <w:left w:w="43" w:type="dxa"/>
              <w:bottom w:w="43" w:type="dxa"/>
              <w:right w:w="43" w:type="dxa"/>
            </w:tcMar>
            <w:vAlign w:val="bottom"/>
          </w:tcPr>
          <w:p w14:paraId="29B54976" w14:textId="77777777" w:rsidR="00F94E4B" w:rsidRPr="0014374F" w:rsidRDefault="00F94E4B" w:rsidP="001444CA">
            <w:pPr>
              <w:jc w:val="right"/>
            </w:pPr>
            <w:r w:rsidRPr="0014374F">
              <w:t>575</w:t>
            </w:r>
          </w:p>
        </w:tc>
      </w:tr>
      <w:tr w:rsidR="00F94E4B" w:rsidRPr="0014374F" w14:paraId="1333E586" w14:textId="77777777" w:rsidTr="001444CA">
        <w:trPr>
          <w:trHeight w:val="640"/>
        </w:trPr>
        <w:tc>
          <w:tcPr>
            <w:tcW w:w="3221" w:type="dxa"/>
            <w:tcBorders>
              <w:top w:val="nil"/>
              <w:left w:val="nil"/>
              <w:bottom w:val="nil"/>
              <w:right w:val="nil"/>
            </w:tcBorders>
            <w:tcMar>
              <w:top w:w="128" w:type="dxa"/>
              <w:left w:w="43" w:type="dxa"/>
              <w:bottom w:w="43" w:type="dxa"/>
              <w:right w:w="43" w:type="dxa"/>
            </w:tcMar>
          </w:tcPr>
          <w:p w14:paraId="07355243" w14:textId="77777777" w:rsidR="00F94E4B" w:rsidRPr="0014374F" w:rsidRDefault="00F94E4B" w:rsidP="001444CA">
            <w:proofErr w:type="spellStart"/>
            <w:r w:rsidRPr="0014374F">
              <w:t>Deltakarar</w:t>
            </w:r>
            <w:proofErr w:type="spellEnd"/>
            <w:r w:rsidRPr="0014374F">
              <w:t xml:space="preserve"> med kollektivt vern og rett til program</w:t>
            </w:r>
          </w:p>
        </w:tc>
        <w:tc>
          <w:tcPr>
            <w:tcW w:w="835" w:type="dxa"/>
            <w:tcBorders>
              <w:top w:val="nil"/>
              <w:left w:val="nil"/>
              <w:bottom w:val="nil"/>
              <w:right w:val="nil"/>
            </w:tcBorders>
            <w:tcMar>
              <w:top w:w="128" w:type="dxa"/>
              <w:left w:w="43" w:type="dxa"/>
              <w:bottom w:w="43" w:type="dxa"/>
              <w:right w:w="43" w:type="dxa"/>
            </w:tcMar>
            <w:vAlign w:val="bottom"/>
          </w:tcPr>
          <w:p w14:paraId="23A18AAA"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075169B0"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595034D1"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75071262"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2B593F5A"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19E01C04" w14:textId="77777777" w:rsidR="00F94E4B" w:rsidRPr="0014374F" w:rsidRDefault="00F94E4B" w:rsidP="001444CA">
            <w:pPr>
              <w:jc w:val="right"/>
            </w:pPr>
            <w:r w:rsidRPr="0014374F">
              <w:t>7 861</w:t>
            </w:r>
          </w:p>
        </w:tc>
        <w:tc>
          <w:tcPr>
            <w:tcW w:w="835" w:type="dxa"/>
            <w:tcBorders>
              <w:top w:val="nil"/>
              <w:left w:val="nil"/>
              <w:bottom w:val="nil"/>
              <w:right w:val="nil"/>
            </w:tcBorders>
            <w:tcMar>
              <w:top w:w="128" w:type="dxa"/>
              <w:left w:w="43" w:type="dxa"/>
              <w:bottom w:w="43" w:type="dxa"/>
              <w:right w:w="43" w:type="dxa"/>
            </w:tcMar>
            <w:vAlign w:val="bottom"/>
          </w:tcPr>
          <w:p w14:paraId="459F8165" w14:textId="77777777" w:rsidR="00F94E4B" w:rsidRPr="0014374F" w:rsidRDefault="00F94E4B" w:rsidP="001444CA">
            <w:pPr>
              <w:jc w:val="right"/>
            </w:pPr>
            <w:r w:rsidRPr="0014374F">
              <w:t>22 320</w:t>
            </w:r>
          </w:p>
        </w:tc>
      </w:tr>
      <w:tr w:rsidR="00F94E4B" w:rsidRPr="0014374F" w14:paraId="0E73CF64" w14:textId="77777777" w:rsidTr="001444CA">
        <w:trPr>
          <w:trHeight w:val="640"/>
        </w:trPr>
        <w:tc>
          <w:tcPr>
            <w:tcW w:w="3221" w:type="dxa"/>
            <w:tcBorders>
              <w:top w:val="nil"/>
              <w:left w:val="nil"/>
              <w:bottom w:val="nil"/>
              <w:right w:val="nil"/>
            </w:tcBorders>
            <w:tcMar>
              <w:top w:w="128" w:type="dxa"/>
              <w:left w:w="43" w:type="dxa"/>
              <w:bottom w:w="43" w:type="dxa"/>
              <w:right w:w="43" w:type="dxa"/>
            </w:tcMar>
          </w:tcPr>
          <w:p w14:paraId="48F8F363" w14:textId="77777777" w:rsidR="00F94E4B" w:rsidRPr="0014374F" w:rsidRDefault="00F94E4B" w:rsidP="001444CA">
            <w:proofErr w:type="spellStart"/>
            <w:r w:rsidRPr="0014374F">
              <w:t>Deltakarar</w:t>
            </w:r>
            <w:proofErr w:type="spellEnd"/>
            <w:r w:rsidRPr="0014374F">
              <w:t xml:space="preserve"> med kollektivt vern som kan bli tilbydde program</w:t>
            </w:r>
          </w:p>
        </w:tc>
        <w:tc>
          <w:tcPr>
            <w:tcW w:w="835" w:type="dxa"/>
            <w:tcBorders>
              <w:top w:val="nil"/>
              <w:left w:val="nil"/>
              <w:bottom w:val="nil"/>
              <w:right w:val="nil"/>
            </w:tcBorders>
            <w:tcMar>
              <w:top w:w="128" w:type="dxa"/>
              <w:left w:w="43" w:type="dxa"/>
              <w:bottom w:w="43" w:type="dxa"/>
              <w:right w:w="43" w:type="dxa"/>
            </w:tcMar>
            <w:vAlign w:val="bottom"/>
          </w:tcPr>
          <w:p w14:paraId="119DEF2A"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72ECDBB2"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03B539C6"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5A760904"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7D44BF1B" w14:textId="77777777" w:rsidR="00F94E4B" w:rsidRPr="0014374F" w:rsidRDefault="00F94E4B" w:rsidP="001444CA">
            <w:pPr>
              <w:jc w:val="right"/>
            </w:pPr>
          </w:p>
        </w:tc>
        <w:tc>
          <w:tcPr>
            <w:tcW w:w="835" w:type="dxa"/>
            <w:tcBorders>
              <w:top w:val="nil"/>
              <w:left w:val="nil"/>
              <w:bottom w:val="nil"/>
              <w:right w:val="nil"/>
            </w:tcBorders>
            <w:tcMar>
              <w:top w:w="128" w:type="dxa"/>
              <w:left w:w="43" w:type="dxa"/>
              <w:bottom w:w="43" w:type="dxa"/>
              <w:right w:w="43" w:type="dxa"/>
            </w:tcMar>
            <w:vAlign w:val="bottom"/>
          </w:tcPr>
          <w:p w14:paraId="51647B26" w14:textId="77777777" w:rsidR="00F94E4B" w:rsidRPr="0014374F" w:rsidRDefault="00F94E4B" w:rsidP="001444CA">
            <w:pPr>
              <w:jc w:val="right"/>
            </w:pPr>
            <w:r w:rsidRPr="0014374F">
              <w:t>486</w:t>
            </w:r>
          </w:p>
        </w:tc>
        <w:tc>
          <w:tcPr>
            <w:tcW w:w="835" w:type="dxa"/>
            <w:tcBorders>
              <w:top w:val="nil"/>
              <w:left w:val="nil"/>
              <w:bottom w:val="nil"/>
              <w:right w:val="nil"/>
            </w:tcBorders>
            <w:tcMar>
              <w:top w:w="128" w:type="dxa"/>
              <w:left w:w="43" w:type="dxa"/>
              <w:bottom w:w="43" w:type="dxa"/>
              <w:right w:w="43" w:type="dxa"/>
            </w:tcMar>
            <w:vAlign w:val="bottom"/>
          </w:tcPr>
          <w:p w14:paraId="16D542E3" w14:textId="77777777" w:rsidR="00F94E4B" w:rsidRPr="0014374F" w:rsidRDefault="00F94E4B" w:rsidP="001444CA">
            <w:pPr>
              <w:jc w:val="right"/>
            </w:pPr>
            <w:r w:rsidRPr="0014374F">
              <w:t>1 265</w:t>
            </w:r>
          </w:p>
        </w:tc>
      </w:tr>
      <w:tr w:rsidR="00F94E4B" w:rsidRPr="0014374F" w14:paraId="2F5DF048" w14:textId="77777777" w:rsidTr="001444CA">
        <w:trPr>
          <w:trHeight w:val="380"/>
        </w:trPr>
        <w:tc>
          <w:tcPr>
            <w:tcW w:w="3221" w:type="dxa"/>
            <w:tcBorders>
              <w:top w:val="nil"/>
              <w:left w:val="nil"/>
              <w:bottom w:val="nil"/>
              <w:right w:val="nil"/>
            </w:tcBorders>
            <w:tcMar>
              <w:top w:w="128" w:type="dxa"/>
              <w:left w:w="43" w:type="dxa"/>
              <w:bottom w:w="43" w:type="dxa"/>
              <w:right w:w="43" w:type="dxa"/>
            </w:tcMar>
          </w:tcPr>
          <w:p w14:paraId="0BE7E967" w14:textId="77777777" w:rsidR="00F94E4B" w:rsidRPr="0014374F" w:rsidRDefault="00F94E4B" w:rsidP="001444CA">
            <w:r w:rsidRPr="0014374F">
              <w:t xml:space="preserve">Nye </w:t>
            </w:r>
            <w:proofErr w:type="spellStart"/>
            <w:r w:rsidRPr="0014374F">
              <w:t>deltakarar</w:t>
            </w:r>
            <w:proofErr w:type="spellEnd"/>
          </w:p>
        </w:tc>
        <w:tc>
          <w:tcPr>
            <w:tcW w:w="835" w:type="dxa"/>
            <w:tcBorders>
              <w:top w:val="nil"/>
              <w:left w:val="nil"/>
              <w:bottom w:val="nil"/>
              <w:right w:val="nil"/>
            </w:tcBorders>
            <w:tcMar>
              <w:top w:w="128" w:type="dxa"/>
              <w:left w:w="43" w:type="dxa"/>
              <w:bottom w:w="43" w:type="dxa"/>
              <w:right w:w="43" w:type="dxa"/>
            </w:tcMar>
            <w:vAlign w:val="bottom"/>
          </w:tcPr>
          <w:p w14:paraId="5AF1BF20" w14:textId="77777777" w:rsidR="00F94E4B" w:rsidRPr="0014374F" w:rsidRDefault="00F94E4B" w:rsidP="001444CA">
            <w:pPr>
              <w:jc w:val="right"/>
            </w:pPr>
            <w:r w:rsidRPr="0014374F">
              <w:t>9 672</w:t>
            </w:r>
          </w:p>
        </w:tc>
        <w:tc>
          <w:tcPr>
            <w:tcW w:w="835" w:type="dxa"/>
            <w:tcBorders>
              <w:top w:val="nil"/>
              <w:left w:val="nil"/>
              <w:bottom w:val="nil"/>
              <w:right w:val="nil"/>
            </w:tcBorders>
            <w:tcMar>
              <w:top w:w="128" w:type="dxa"/>
              <w:left w:w="43" w:type="dxa"/>
              <w:bottom w:w="43" w:type="dxa"/>
              <w:right w:w="43" w:type="dxa"/>
            </w:tcMar>
            <w:vAlign w:val="bottom"/>
          </w:tcPr>
          <w:p w14:paraId="073E1D00" w14:textId="77777777" w:rsidR="00F94E4B" w:rsidRPr="0014374F" w:rsidRDefault="00F94E4B" w:rsidP="001444CA">
            <w:pPr>
              <w:jc w:val="right"/>
            </w:pPr>
            <w:r w:rsidRPr="0014374F">
              <w:t>4 419</w:t>
            </w:r>
          </w:p>
        </w:tc>
        <w:tc>
          <w:tcPr>
            <w:tcW w:w="835" w:type="dxa"/>
            <w:tcBorders>
              <w:top w:val="nil"/>
              <w:left w:val="nil"/>
              <w:bottom w:val="nil"/>
              <w:right w:val="nil"/>
            </w:tcBorders>
            <w:tcMar>
              <w:top w:w="128" w:type="dxa"/>
              <w:left w:w="43" w:type="dxa"/>
              <w:bottom w:w="43" w:type="dxa"/>
              <w:right w:w="43" w:type="dxa"/>
            </w:tcMar>
            <w:vAlign w:val="bottom"/>
          </w:tcPr>
          <w:p w14:paraId="74EB2B77" w14:textId="77777777" w:rsidR="00F94E4B" w:rsidRPr="0014374F" w:rsidRDefault="00F94E4B" w:rsidP="001444CA">
            <w:pPr>
              <w:jc w:val="right"/>
            </w:pPr>
            <w:r w:rsidRPr="0014374F">
              <w:t>3 072</w:t>
            </w:r>
          </w:p>
        </w:tc>
        <w:tc>
          <w:tcPr>
            <w:tcW w:w="835" w:type="dxa"/>
            <w:tcBorders>
              <w:top w:val="nil"/>
              <w:left w:val="nil"/>
              <w:bottom w:val="nil"/>
              <w:right w:val="nil"/>
            </w:tcBorders>
            <w:tcMar>
              <w:top w:w="128" w:type="dxa"/>
              <w:left w:w="43" w:type="dxa"/>
              <w:bottom w:w="43" w:type="dxa"/>
              <w:right w:w="43" w:type="dxa"/>
            </w:tcMar>
            <w:vAlign w:val="bottom"/>
          </w:tcPr>
          <w:p w14:paraId="7CEF6359" w14:textId="77777777" w:rsidR="00F94E4B" w:rsidRPr="0014374F" w:rsidRDefault="00F94E4B" w:rsidP="001444CA">
            <w:pPr>
              <w:jc w:val="right"/>
            </w:pPr>
            <w:r w:rsidRPr="0014374F">
              <w:t>2 227</w:t>
            </w:r>
          </w:p>
        </w:tc>
        <w:tc>
          <w:tcPr>
            <w:tcW w:w="835" w:type="dxa"/>
            <w:tcBorders>
              <w:top w:val="nil"/>
              <w:left w:val="nil"/>
              <w:bottom w:val="nil"/>
              <w:right w:val="nil"/>
            </w:tcBorders>
            <w:tcMar>
              <w:top w:w="128" w:type="dxa"/>
              <w:left w:w="43" w:type="dxa"/>
              <w:bottom w:w="43" w:type="dxa"/>
              <w:right w:w="43" w:type="dxa"/>
            </w:tcMar>
            <w:vAlign w:val="bottom"/>
          </w:tcPr>
          <w:p w14:paraId="06C33590" w14:textId="77777777" w:rsidR="00F94E4B" w:rsidRPr="0014374F" w:rsidRDefault="00F94E4B" w:rsidP="001444CA">
            <w:pPr>
              <w:jc w:val="right"/>
            </w:pPr>
            <w:r w:rsidRPr="0014374F">
              <w:t>2 246</w:t>
            </w:r>
          </w:p>
        </w:tc>
        <w:tc>
          <w:tcPr>
            <w:tcW w:w="835" w:type="dxa"/>
            <w:tcBorders>
              <w:top w:val="nil"/>
              <w:left w:val="nil"/>
              <w:bottom w:val="nil"/>
              <w:right w:val="nil"/>
            </w:tcBorders>
            <w:tcMar>
              <w:top w:w="128" w:type="dxa"/>
              <w:left w:w="43" w:type="dxa"/>
              <w:bottom w:w="43" w:type="dxa"/>
              <w:right w:w="43" w:type="dxa"/>
            </w:tcMar>
            <w:vAlign w:val="bottom"/>
          </w:tcPr>
          <w:p w14:paraId="09EA7BE7" w14:textId="77777777" w:rsidR="00F94E4B" w:rsidRPr="0014374F" w:rsidRDefault="00F94E4B" w:rsidP="001444CA">
            <w:pPr>
              <w:jc w:val="right"/>
            </w:pPr>
            <w:r w:rsidRPr="0014374F">
              <w:t>11 166</w:t>
            </w:r>
          </w:p>
        </w:tc>
        <w:tc>
          <w:tcPr>
            <w:tcW w:w="835" w:type="dxa"/>
            <w:tcBorders>
              <w:top w:val="nil"/>
              <w:left w:val="nil"/>
              <w:bottom w:val="nil"/>
              <w:right w:val="nil"/>
            </w:tcBorders>
            <w:tcMar>
              <w:top w:w="128" w:type="dxa"/>
              <w:left w:w="43" w:type="dxa"/>
              <w:bottom w:w="43" w:type="dxa"/>
              <w:right w:w="43" w:type="dxa"/>
            </w:tcMar>
            <w:vAlign w:val="bottom"/>
          </w:tcPr>
          <w:p w14:paraId="03A0154D" w14:textId="77777777" w:rsidR="00F94E4B" w:rsidRPr="0014374F" w:rsidRDefault="00F94E4B" w:rsidP="001444CA">
            <w:pPr>
              <w:jc w:val="right"/>
            </w:pPr>
            <w:r w:rsidRPr="0014374F">
              <w:t>17 699</w:t>
            </w:r>
          </w:p>
        </w:tc>
      </w:tr>
      <w:tr w:rsidR="00F94E4B" w:rsidRPr="0014374F" w14:paraId="619153F9" w14:textId="77777777" w:rsidTr="001444CA">
        <w:trPr>
          <w:trHeight w:val="380"/>
        </w:trPr>
        <w:tc>
          <w:tcPr>
            <w:tcW w:w="3221" w:type="dxa"/>
            <w:tcBorders>
              <w:top w:val="nil"/>
              <w:left w:val="nil"/>
              <w:bottom w:val="single" w:sz="4" w:space="0" w:color="000000"/>
              <w:right w:val="nil"/>
            </w:tcBorders>
            <w:tcMar>
              <w:top w:w="128" w:type="dxa"/>
              <w:left w:w="43" w:type="dxa"/>
              <w:bottom w:w="43" w:type="dxa"/>
              <w:right w:w="43" w:type="dxa"/>
            </w:tcMar>
          </w:tcPr>
          <w:p w14:paraId="41D7D4AB" w14:textId="77777777" w:rsidR="00F94E4B" w:rsidRPr="0014374F" w:rsidRDefault="00F94E4B" w:rsidP="001444CA">
            <w:proofErr w:type="spellStart"/>
            <w:r w:rsidRPr="0014374F">
              <w:t>Deltakarar</w:t>
            </w:r>
            <w:proofErr w:type="spellEnd"/>
            <w:r w:rsidRPr="0014374F">
              <w:t xml:space="preserve"> som avslutta</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10068E26" w14:textId="77777777" w:rsidR="00F94E4B" w:rsidRPr="0014374F" w:rsidRDefault="00F94E4B" w:rsidP="001444CA">
            <w:pPr>
              <w:jc w:val="right"/>
            </w:pPr>
            <w:r w:rsidRPr="0014374F">
              <w:t>6 391</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6687FC1A" w14:textId="77777777" w:rsidR="00F94E4B" w:rsidRPr="0014374F" w:rsidRDefault="00F94E4B" w:rsidP="001444CA">
            <w:pPr>
              <w:jc w:val="right"/>
            </w:pPr>
            <w:r w:rsidRPr="0014374F">
              <w:t>8 310</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09DF6969" w14:textId="77777777" w:rsidR="00F94E4B" w:rsidRPr="0014374F" w:rsidRDefault="00F94E4B" w:rsidP="001444CA">
            <w:pPr>
              <w:jc w:val="right"/>
            </w:pPr>
            <w:r w:rsidRPr="0014374F">
              <w:t>8 207</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5ADB8D33" w14:textId="77777777" w:rsidR="00F94E4B" w:rsidRPr="0014374F" w:rsidRDefault="00F94E4B" w:rsidP="001444CA">
            <w:pPr>
              <w:jc w:val="right"/>
            </w:pPr>
            <w:r w:rsidRPr="0014374F">
              <w:t>4 820</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33C4D63D" w14:textId="77777777" w:rsidR="00F94E4B" w:rsidRPr="0014374F" w:rsidRDefault="00F94E4B" w:rsidP="001444CA">
            <w:pPr>
              <w:jc w:val="right"/>
            </w:pPr>
            <w:r w:rsidRPr="0014374F">
              <w:t>3 292</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215BAD8A" w14:textId="77777777" w:rsidR="00F94E4B" w:rsidRPr="0014374F" w:rsidRDefault="00F94E4B" w:rsidP="001444CA">
            <w:pPr>
              <w:jc w:val="right"/>
            </w:pPr>
            <w:r w:rsidRPr="0014374F">
              <w:t>2 757</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551D56A1" w14:textId="77777777" w:rsidR="00F94E4B" w:rsidRPr="0014374F" w:rsidRDefault="00F94E4B" w:rsidP="001444CA">
            <w:pPr>
              <w:jc w:val="right"/>
            </w:pPr>
            <w:r w:rsidRPr="0014374F">
              <w:t>11 381</w:t>
            </w:r>
          </w:p>
        </w:tc>
      </w:tr>
    </w:tbl>
    <w:p w14:paraId="3BE7F991" w14:textId="03425D5C" w:rsidR="009124C3" w:rsidRPr="0014374F" w:rsidRDefault="009124C3" w:rsidP="0014374F">
      <w:pPr>
        <w:pStyle w:val="Tabellnavn"/>
      </w:pPr>
    </w:p>
    <w:p w14:paraId="4D5E0A31" w14:textId="77777777" w:rsidR="009124C3" w:rsidRPr="0014374F" w:rsidRDefault="009124C3" w:rsidP="0014374F">
      <w:pPr>
        <w:pStyle w:val="Kilde"/>
      </w:pPr>
      <w:r w:rsidRPr="0014374F">
        <w:t xml:space="preserve">Kjelde: SSB og </w:t>
      </w:r>
      <w:proofErr w:type="spellStart"/>
      <w:r w:rsidRPr="0014374F">
        <w:t>IMDi</w:t>
      </w:r>
      <w:proofErr w:type="spellEnd"/>
      <w:r w:rsidRPr="0014374F">
        <w:t>/NIR.</w:t>
      </w:r>
    </w:p>
    <w:p w14:paraId="2BB9D477" w14:textId="77777777" w:rsidR="009124C3" w:rsidRPr="0014374F" w:rsidRDefault="009124C3" w:rsidP="0014374F">
      <w:r w:rsidRPr="0014374F">
        <w:t xml:space="preserve">I 2023 var det 32 506 </w:t>
      </w:r>
      <w:proofErr w:type="spellStart"/>
      <w:r w:rsidRPr="0014374F">
        <w:t>personar</w:t>
      </w:r>
      <w:proofErr w:type="spellEnd"/>
      <w:r w:rsidRPr="0014374F">
        <w:t xml:space="preserve"> som deltok i introduksjonsprogrammet, mot 17 879 </w:t>
      </w:r>
      <w:proofErr w:type="spellStart"/>
      <w:r w:rsidRPr="0014374F">
        <w:t>deltakarar</w:t>
      </w:r>
      <w:proofErr w:type="spellEnd"/>
      <w:r w:rsidRPr="0014374F">
        <w:t xml:space="preserve"> året før. Tal for 2023 viser at 49 pst. gjekk direkte over til arbeid eller utdanning etter avslutta program, </w:t>
      </w:r>
      <w:proofErr w:type="spellStart"/>
      <w:r w:rsidRPr="0014374F">
        <w:t>ein</w:t>
      </w:r>
      <w:proofErr w:type="spellEnd"/>
      <w:r w:rsidRPr="0014374F">
        <w:t xml:space="preserve"> liten nedgang </w:t>
      </w:r>
      <w:proofErr w:type="spellStart"/>
      <w:r w:rsidRPr="0014374F">
        <w:t>frå</w:t>
      </w:r>
      <w:proofErr w:type="spellEnd"/>
      <w:r w:rsidRPr="0014374F">
        <w:t xml:space="preserve"> 52 pst. i 2022. I 2023 gjekk 41 pst. direkte over i arbeid og 8 pst. direkte over til utdanning, mot </w:t>
      </w:r>
      <w:proofErr w:type="spellStart"/>
      <w:r w:rsidRPr="0014374F">
        <w:t>høvesvis</w:t>
      </w:r>
      <w:proofErr w:type="spellEnd"/>
      <w:r w:rsidRPr="0014374F">
        <w:t xml:space="preserve"> 24 pst. og 28 pst. i 2022. At </w:t>
      </w:r>
      <w:proofErr w:type="spellStart"/>
      <w:r w:rsidRPr="0014374F">
        <w:t>ein</w:t>
      </w:r>
      <w:proofErr w:type="spellEnd"/>
      <w:r w:rsidRPr="0014374F">
        <w:t xml:space="preserve"> så stor andel går direkte over til arbeid og </w:t>
      </w:r>
      <w:proofErr w:type="spellStart"/>
      <w:r w:rsidRPr="0014374F">
        <w:t>ikkje</w:t>
      </w:r>
      <w:proofErr w:type="spellEnd"/>
      <w:r w:rsidRPr="0014374F">
        <w:t xml:space="preserve"> utdanning, kan </w:t>
      </w:r>
      <w:proofErr w:type="spellStart"/>
      <w:r w:rsidRPr="0014374F">
        <w:t>forklarast</w:t>
      </w:r>
      <w:proofErr w:type="spellEnd"/>
      <w:r w:rsidRPr="0014374F">
        <w:t xml:space="preserve"> med at </w:t>
      </w:r>
      <w:proofErr w:type="spellStart"/>
      <w:r w:rsidRPr="0014374F">
        <w:t>fordrivne</w:t>
      </w:r>
      <w:proofErr w:type="spellEnd"/>
      <w:r w:rsidRPr="0014374F">
        <w:t xml:space="preserve"> </w:t>
      </w:r>
      <w:proofErr w:type="spellStart"/>
      <w:r w:rsidRPr="0014374F">
        <w:t>frå</w:t>
      </w:r>
      <w:proofErr w:type="spellEnd"/>
      <w:r w:rsidRPr="0014374F">
        <w:t xml:space="preserve"> Ukraina har med seg </w:t>
      </w:r>
      <w:proofErr w:type="spellStart"/>
      <w:r w:rsidRPr="0014374F">
        <w:t>ein</w:t>
      </w:r>
      <w:proofErr w:type="spellEnd"/>
      <w:r w:rsidRPr="0014374F">
        <w:t xml:space="preserve"> </w:t>
      </w:r>
      <w:proofErr w:type="spellStart"/>
      <w:r w:rsidRPr="0014374F">
        <w:t>høgare</w:t>
      </w:r>
      <w:proofErr w:type="spellEnd"/>
      <w:r w:rsidRPr="0014374F">
        <w:t xml:space="preserve"> kompetanse enn andre </w:t>
      </w:r>
      <w:proofErr w:type="spellStart"/>
      <w:r w:rsidRPr="0014374F">
        <w:t>deltakargrupper</w:t>
      </w:r>
      <w:proofErr w:type="spellEnd"/>
      <w:r w:rsidRPr="0014374F">
        <w:t xml:space="preserve"> har, og såleis </w:t>
      </w:r>
      <w:proofErr w:type="spellStart"/>
      <w:r w:rsidRPr="0014374F">
        <w:t>ikkje</w:t>
      </w:r>
      <w:proofErr w:type="spellEnd"/>
      <w:r w:rsidRPr="0014374F">
        <w:t xml:space="preserve"> har behov for å ta </w:t>
      </w:r>
      <w:proofErr w:type="spellStart"/>
      <w:r w:rsidRPr="0014374F">
        <w:t>vidare</w:t>
      </w:r>
      <w:proofErr w:type="spellEnd"/>
      <w:r w:rsidRPr="0014374F">
        <w:t xml:space="preserve"> utdanning etter fullført introduksjonsprogram.</w:t>
      </w:r>
    </w:p>
    <w:p w14:paraId="1318AAD5" w14:textId="77777777" w:rsidR="009124C3" w:rsidRPr="0014374F" w:rsidRDefault="009124C3" w:rsidP="0014374F">
      <w:r w:rsidRPr="0014374F">
        <w:lastRenderedPageBreak/>
        <w:t xml:space="preserve">Det har </w:t>
      </w:r>
      <w:proofErr w:type="spellStart"/>
      <w:r w:rsidRPr="0014374F">
        <w:t>sidan</w:t>
      </w:r>
      <w:proofErr w:type="spellEnd"/>
      <w:r w:rsidRPr="0014374F">
        <w:t xml:space="preserve"> introduksjonsprogrammet blei innført i 2004, </w:t>
      </w:r>
      <w:proofErr w:type="spellStart"/>
      <w:r w:rsidRPr="0014374F">
        <w:t>vore</w:t>
      </w:r>
      <w:proofErr w:type="spellEnd"/>
      <w:r w:rsidRPr="0014374F">
        <w:t xml:space="preserve"> stor variasjon mellom </w:t>
      </w:r>
      <w:proofErr w:type="spellStart"/>
      <w:r w:rsidRPr="0014374F">
        <w:t>kommunane</w:t>
      </w:r>
      <w:proofErr w:type="spellEnd"/>
      <w:r w:rsidRPr="0014374F">
        <w:t xml:space="preserve"> når det gjeld </w:t>
      </w:r>
      <w:proofErr w:type="spellStart"/>
      <w:r w:rsidRPr="0014374F">
        <w:t>innhaldet</w:t>
      </w:r>
      <w:proofErr w:type="spellEnd"/>
      <w:r w:rsidRPr="0014374F">
        <w:t xml:space="preserve"> i programmet. Det har vist seg at programmet i mange tilfelle </w:t>
      </w:r>
      <w:proofErr w:type="spellStart"/>
      <w:r w:rsidRPr="0014374F">
        <w:t>ikkje</w:t>
      </w:r>
      <w:proofErr w:type="spellEnd"/>
      <w:r w:rsidRPr="0014374F">
        <w:t xml:space="preserve"> i </w:t>
      </w:r>
      <w:proofErr w:type="spellStart"/>
      <w:r w:rsidRPr="0014374F">
        <w:t>tilstrekkeleg</w:t>
      </w:r>
      <w:proofErr w:type="spellEnd"/>
      <w:r w:rsidRPr="0014374F">
        <w:t xml:space="preserve"> grad dekker gapet mellom den kompetansen </w:t>
      </w:r>
      <w:proofErr w:type="spellStart"/>
      <w:r w:rsidRPr="0014374F">
        <w:t>flyktningane</w:t>
      </w:r>
      <w:proofErr w:type="spellEnd"/>
      <w:r w:rsidRPr="0014374F">
        <w:t xml:space="preserve"> har med seg, og det som </w:t>
      </w:r>
      <w:proofErr w:type="spellStart"/>
      <w:r w:rsidRPr="0014374F">
        <w:t>krevst</w:t>
      </w:r>
      <w:proofErr w:type="spellEnd"/>
      <w:r w:rsidRPr="0014374F">
        <w:t xml:space="preserve"> i den norske </w:t>
      </w:r>
      <w:proofErr w:type="spellStart"/>
      <w:r w:rsidRPr="0014374F">
        <w:t>arbeidsmarknaden</w:t>
      </w:r>
      <w:proofErr w:type="spellEnd"/>
      <w:r w:rsidRPr="0014374F">
        <w:t xml:space="preserve">. Med integreringslova er det tatt </w:t>
      </w:r>
      <w:proofErr w:type="spellStart"/>
      <w:r w:rsidRPr="0014374F">
        <w:t>fleire</w:t>
      </w:r>
      <w:proofErr w:type="spellEnd"/>
      <w:r w:rsidRPr="0014374F">
        <w:t xml:space="preserve"> grep for å redusere dette gapet. </w:t>
      </w:r>
      <w:proofErr w:type="spellStart"/>
      <w:r w:rsidRPr="0014374F">
        <w:t>IMDi</w:t>
      </w:r>
      <w:proofErr w:type="spellEnd"/>
      <w:r w:rsidRPr="0014374F">
        <w:t xml:space="preserve">, Direktoratet for </w:t>
      </w:r>
      <w:proofErr w:type="spellStart"/>
      <w:r w:rsidRPr="0014374F">
        <w:t>høgare</w:t>
      </w:r>
      <w:proofErr w:type="spellEnd"/>
      <w:r w:rsidRPr="0014374F">
        <w:t xml:space="preserve"> utdanning og kompetanse (HK-</w:t>
      </w:r>
      <w:proofErr w:type="spellStart"/>
      <w:r w:rsidRPr="0014374F">
        <w:t>dir</w:t>
      </w:r>
      <w:proofErr w:type="spellEnd"/>
      <w:r w:rsidRPr="0014374F">
        <w:t xml:space="preserve">) og </w:t>
      </w:r>
      <w:proofErr w:type="spellStart"/>
      <w:r w:rsidRPr="0014374F">
        <w:t>statsforvaltarane</w:t>
      </w:r>
      <w:proofErr w:type="spellEnd"/>
      <w:r w:rsidRPr="0014374F">
        <w:t xml:space="preserve"> speler ei viktig rolle med å rettleie, føre tilsyn og følge opp lova.</w:t>
      </w:r>
    </w:p>
    <w:p w14:paraId="345E5970" w14:textId="77777777" w:rsidR="009124C3" w:rsidRPr="0014374F" w:rsidRDefault="009124C3" w:rsidP="0014374F">
      <w:r w:rsidRPr="0014374F">
        <w:t xml:space="preserve">Minstekrava til introduksjonsprogrammet har blitt redusert og forenkla for </w:t>
      </w:r>
      <w:proofErr w:type="spellStart"/>
      <w:r w:rsidRPr="0014374F">
        <w:t>personar</w:t>
      </w:r>
      <w:proofErr w:type="spellEnd"/>
      <w:r w:rsidRPr="0014374F">
        <w:t xml:space="preserve"> med midlertidig kollektivt vern. Som det følger av kapittel 6A i integreringslova, har </w:t>
      </w:r>
      <w:proofErr w:type="spellStart"/>
      <w:r w:rsidRPr="0014374F">
        <w:t>fordrivne</w:t>
      </w:r>
      <w:proofErr w:type="spellEnd"/>
      <w:r w:rsidRPr="0014374F">
        <w:t xml:space="preserve"> </w:t>
      </w:r>
      <w:proofErr w:type="spellStart"/>
      <w:r w:rsidRPr="0014374F">
        <w:t>frå</w:t>
      </w:r>
      <w:proofErr w:type="spellEnd"/>
      <w:r w:rsidRPr="0014374F">
        <w:t xml:space="preserve"> Ukraina bl.a. rett, men </w:t>
      </w:r>
      <w:proofErr w:type="spellStart"/>
      <w:r w:rsidRPr="0014374F">
        <w:t>ikkje</w:t>
      </w:r>
      <w:proofErr w:type="spellEnd"/>
      <w:r w:rsidRPr="0014374F">
        <w:t xml:space="preserve"> plikt, til introduksjonsprogram og opplæring i norsk og samfunnskunnskap. I februar 2024 blei krava til arbeidsretting i introduksjonsprogram etter </w:t>
      </w:r>
      <w:proofErr w:type="spellStart"/>
      <w:r w:rsidRPr="0014374F">
        <w:t>dei</w:t>
      </w:r>
      <w:proofErr w:type="spellEnd"/>
      <w:r w:rsidRPr="0014374F">
        <w:t xml:space="preserve"> midlertidige </w:t>
      </w:r>
      <w:proofErr w:type="spellStart"/>
      <w:r w:rsidRPr="0014374F">
        <w:t>reglane</w:t>
      </w:r>
      <w:proofErr w:type="spellEnd"/>
      <w:r w:rsidRPr="0014374F">
        <w:t xml:space="preserve"> </w:t>
      </w:r>
      <w:proofErr w:type="spellStart"/>
      <w:r w:rsidRPr="0014374F">
        <w:t>skjerpte</w:t>
      </w:r>
      <w:proofErr w:type="spellEnd"/>
      <w:r w:rsidRPr="0014374F">
        <w:t xml:space="preserve"> gjennom krav til </w:t>
      </w:r>
      <w:proofErr w:type="spellStart"/>
      <w:r w:rsidRPr="0014374F">
        <w:t>arbeidsretta</w:t>
      </w:r>
      <w:proofErr w:type="spellEnd"/>
      <w:r w:rsidRPr="0014374F">
        <w:t xml:space="preserve"> </w:t>
      </w:r>
      <w:proofErr w:type="spellStart"/>
      <w:r w:rsidRPr="0014374F">
        <w:t>innhald</w:t>
      </w:r>
      <w:proofErr w:type="spellEnd"/>
      <w:r w:rsidRPr="0014374F">
        <w:t xml:space="preserve"> etter tre </w:t>
      </w:r>
      <w:proofErr w:type="spellStart"/>
      <w:r w:rsidRPr="0014374F">
        <w:t>månader</w:t>
      </w:r>
      <w:proofErr w:type="spellEnd"/>
      <w:r w:rsidRPr="0014374F">
        <w:t xml:space="preserve">. Det blei også innført </w:t>
      </w:r>
      <w:proofErr w:type="spellStart"/>
      <w:r w:rsidRPr="0014374F">
        <w:t>strengare</w:t>
      </w:r>
      <w:proofErr w:type="spellEnd"/>
      <w:r w:rsidRPr="0014374F">
        <w:t xml:space="preserve"> krav til arbeid eller arbeidspraksis for å få forlenging av program. 14. juni 2024 blei det vedtatt å </w:t>
      </w:r>
      <w:proofErr w:type="spellStart"/>
      <w:r w:rsidRPr="0014374F">
        <w:t>vidareføre</w:t>
      </w:r>
      <w:proofErr w:type="spellEnd"/>
      <w:r w:rsidRPr="0014374F">
        <w:t xml:space="preserve"> </w:t>
      </w:r>
      <w:proofErr w:type="spellStart"/>
      <w:r w:rsidRPr="0014374F">
        <w:t>dei</w:t>
      </w:r>
      <w:proofErr w:type="spellEnd"/>
      <w:r w:rsidRPr="0014374F">
        <w:t xml:space="preserve"> midlertidige </w:t>
      </w:r>
      <w:proofErr w:type="spellStart"/>
      <w:r w:rsidRPr="0014374F">
        <w:t>endringane</w:t>
      </w:r>
      <w:proofErr w:type="spellEnd"/>
      <w:r w:rsidRPr="0014374F">
        <w:t xml:space="preserve"> i integreringslova til 1. juli 2026, med enkelte </w:t>
      </w:r>
      <w:proofErr w:type="spellStart"/>
      <w:r w:rsidRPr="0014374F">
        <w:t>tilpassingar</w:t>
      </w:r>
      <w:proofErr w:type="spellEnd"/>
      <w:r w:rsidRPr="0014374F">
        <w:t xml:space="preserve">. </w:t>
      </w:r>
      <w:proofErr w:type="spellStart"/>
      <w:r w:rsidRPr="0014374F">
        <w:t>Statsforvaltarane</w:t>
      </w:r>
      <w:proofErr w:type="spellEnd"/>
      <w:r w:rsidRPr="0014374F">
        <w:t xml:space="preserve"> har </w:t>
      </w:r>
      <w:proofErr w:type="spellStart"/>
      <w:r w:rsidRPr="0014374F">
        <w:t>eit</w:t>
      </w:r>
      <w:proofErr w:type="spellEnd"/>
      <w:r w:rsidRPr="0014374F">
        <w:t xml:space="preserve"> særskilt oppdrag med å rettleie </w:t>
      </w:r>
      <w:proofErr w:type="spellStart"/>
      <w:r w:rsidRPr="0014374F">
        <w:t>kommunane</w:t>
      </w:r>
      <w:proofErr w:type="spellEnd"/>
      <w:r w:rsidRPr="0014374F">
        <w:t xml:space="preserve"> og fylkeskommunen om </w:t>
      </w:r>
      <w:proofErr w:type="spellStart"/>
      <w:r w:rsidRPr="0014374F">
        <w:t>dei</w:t>
      </w:r>
      <w:proofErr w:type="spellEnd"/>
      <w:r w:rsidRPr="0014374F">
        <w:t xml:space="preserve"> midlertidige </w:t>
      </w:r>
      <w:proofErr w:type="spellStart"/>
      <w:r w:rsidRPr="0014374F">
        <w:t>reglane</w:t>
      </w:r>
      <w:proofErr w:type="spellEnd"/>
      <w:r w:rsidRPr="0014374F">
        <w:t xml:space="preserve"> for </w:t>
      </w:r>
      <w:proofErr w:type="spellStart"/>
      <w:r w:rsidRPr="0014374F">
        <w:t>personar</w:t>
      </w:r>
      <w:proofErr w:type="spellEnd"/>
      <w:r w:rsidRPr="0014374F">
        <w:t xml:space="preserve"> med midlertidig kollektivt vern.</w:t>
      </w:r>
    </w:p>
    <w:p w14:paraId="2299F009" w14:textId="77777777" w:rsidR="009124C3" w:rsidRPr="0014374F" w:rsidRDefault="009124C3" w:rsidP="0014374F">
      <w:r w:rsidRPr="0014374F">
        <w:t xml:space="preserve">Det er sentralt å følge med på korleis integreringslova blir etterlevd. Med utgangspunkt i ei følgeevaluering av etterlevinga gjennomført av </w:t>
      </w:r>
      <w:proofErr w:type="spellStart"/>
      <w:r w:rsidRPr="0014374F">
        <w:t>Fafo</w:t>
      </w:r>
      <w:proofErr w:type="spellEnd"/>
      <w:r w:rsidRPr="0014374F">
        <w:t xml:space="preserve"> og ei følgeevaluering av </w:t>
      </w:r>
      <w:proofErr w:type="spellStart"/>
      <w:r w:rsidRPr="0014374F">
        <w:t>dei</w:t>
      </w:r>
      <w:proofErr w:type="spellEnd"/>
      <w:r w:rsidRPr="0014374F">
        <w:t xml:space="preserve"> midlertidige </w:t>
      </w:r>
      <w:proofErr w:type="spellStart"/>
      <w:r w:rsidRPr="0014374F">
        <w:t>lovendringane</w:t>
      </w:r>
      <w:proofErr w:type="spellEnd"/>
      <w:r w:rsidRPr="0014374F">
        <w:t xml:space="preserve"> gjennomført av </w:t>
      </w:r>
      <w:proofErr w:type="spellStart"/>
      <w:r w:rsidRPr="0014374F">
        <w:t>Proba</w:t>
      </w:r>
      <w:proofErr w:type="spellEnd"/>
      <w:r w:rsidRPr="0014374F">
        <w:t xml:space="preserve"> samfunnsanalyse har departementet begynt </w:t>
      </w:r>
      <w:proofErr w:type="spellStart"/>
      <w:r w:rsidRPr="0014374F">
        <w:t>ein</w:t>
      </w:r>
      <w:proofErr w:type="spellEnd"/>
      <w:r w:rsidRPr="0014374F">
        <w:t xml:space="preserve"> gjennomgang av integreringslova. Forslag til </w:t>
      </w:r>
      <w:proofErr w:type="spellStart"/>
      <w:r w:rsidRPr="0014374F">
        <w:t>endringar</w:t>
      </w:r>
      <w:proofErr w:type="spellEnd"/>
      <w:r w:rsidRPr="0014374F">
        <w:t xml:space="preserve"> i integreringslova og </w:t>
      </w:r>
      <w:proofErr w:type="spellStart"/>
      <w:r w:rsidRPr="0014374F">
        <w:t>tilhøyrande</w:t>
      </w:r>
      <w:proofErr w:type="spellEnd"/>
      <w:r w:rsidRPr="0014374F">
        <w:t xml:space="preserve"> forskrifter om </w:t>
      </w:r>
      <w:proofErr w:type="spellStart"/>
      <w:r w:rsidRPr="0014374F">
        <w:t>auka</w:t>
      </w:r>
      <w:proofErr w:type="spellEnd"/>
      <w:r w:rsidRPr="0014374F">
        <w:t xml:space="preserve"> arbeidsretting og formell opplæring i introduksjonsprogrammet mv. blei sendt på </w:t>
      </w:r>
      <w:proofErr w:type="spellStart"/>
      <w:r w:rsidRPr="0014374F">
        <w:t>høyring</w:t>
      </w:r>
      <w:proofErr w:type="spellEnd"/>
      <w:r w:rsidRPr="0014374F">
        <w:t xml:space="preserve"> 9. september 2024, med </w:t>
      </w:r>
      <w:proofErr w:type="spellStart"/>
      <w:r w:rsidRPr="0014374F">
        <w:t>høyringsfrist</w:t>
      </w:r>
      <w:proofErr w:type="spellEnd"/>
      <w:r w:rsidRPr="0014374F">
        <w:t xml:space="preserve"> 9. desember 2024.</w:t>
      </w:r>
    </w:p>
    <w:p w14:paraId="069A54A7" w14:textId="77777777" w:rsidR="009124C3" w:rsidRPr="0014374F" w:rsidRDefault="009124C3" w:rsidP="0014374F">
      <w:pPr>
        <w:pStyle w:val="avsnitt-tittel"/>
      </w:pPr>
      <w:r w:rsidRPr="0014374F">
        <w:t>Deltaking i samfunnslivet</w:t>
      </w:r>
    </w:p>
    <w:p w14:paraId="69AE33CD" w14:textId="77777777" w:rsidR="009124C3" w:rsidRPr="0014374F" w:rsidRDefault="009124C3" w:rsidP="0014374F">
      <w:r w:rsidRPr="0014374F">
        <w:t xml:space="preserve">Integrering </w:t>
      </w:r>
      <w:proofErr w:type="spellStart"/>
      <w:r w:rsidRPr="0014374F">
        <w:t>handlar</w:t>
      </w:r>
      <w:proofErr w:type="spellEnd"/>
      <w:r w:rsidRPr="0014374F">
        <w:t xml:space="preserve"> også om deltaking i det norske samfunnslivet, gjennom sterke fellesskap og gode fellesarenaer. Dei </w:t>
      </w:r>
      <w:proofErr w:type="spellStart"/>
      <w:r w:rsidRPr="0014374F">
        <w:t>innvandrarane</w:t>
      </w:r>
      <w:proofErr w:type="spellEnd"/>
      <w:r w:rsidRPr="0014374F">
        <w:t xml:space="preserve"> som har lengst butid, opplever </w:t>
      </w:r>
      <w:proofErr w:type="spellStart"/>
      <w:r w:rsidRPr="0014374F">
        <w:t>sterkare</w:t>
      </w:r>
      <w:proofErr w:type="spellEnd"/>
      <w:r w:rsidRPr="0014374F">
        <w:t xml:space="preserve"> </w:t>
      </w:r>
      <w:proofErr w:type="spellStart"/>
      <w:r w:rsidRPr="0014374F">
        <w:t>tilhøyrsel</w:t>
      </w:r>
      <w:proofErr w:type="spellEnd"/>
      <w:r w:rsidRPr="0014374F">
        <w:t xml:space="preserve"> til </w:t>
      </w:r>
      <w:proofErr w:type="spellStart"/>
      <w:r w:rsidRPr="0014374F">
        <w:t>Noreg</w:t>
      </w:r>
      <w:proofErr w:type="spellEnd"/>
      <w:r w:rsidRPr="0014374F">
        <w:t xml:space="preserve">, og </w:t>
      </w:r>
      <w:proofErr w:type="spellStart"/>
      <w:r w:rsidRPr="0014374F">
        <w:t>dei</w:t>
      </w:r>
      <w:proofErr w:type="spellEnd"/>
      <w:r w:rsidRPr="0014374F">
        <w:t xml:space="preserve"> deltar i større grad i samfunnslivet.</w:t>
      </w:r>
    </w:p>
    <w:p w14:paraId="5B0634F5" w14:textId="77777777" w:rsidR="009124C3" w:rsidRPr="0014374F" w:rsidRDefault="009124C3" w:rsidP="0014374F">
      <w:r w:rsidRPr="0014374F">
        <w:t xml:space="preserve">I 2023 </w:t>
      </w:r>
      <w:proofErr w:type="spellStart"/>
      <w:r w:rsidRPr="0014374F">
        <w:t>fekk</w:t>
      </w:r>
      <w:proofErr w:type="spellEnd"/>
      <w:r w:rsidRPr="0014374F">
        <w:t xml:space="preserve"> 37 000 </w:t>
      </w:r>
      <w:proofErr w:type="spellStart"/>
      <w:r w:rsidRPr="0014374F">
        <w:t>personar</w:t>
      </w:r>
      <w:proofErr w:type="spellEnd"/>
      <w:r w:rsidRPr="0014374F">
        <w:t xml:space="preserve"> innvilga norsk </w:t>
      </w:r>
      <w:proofErr w:type="spellStart"/>
      <w:r w:rsidRPr="0014374F">
        <w:t>statsborgarskap</w:t>
      </w:r>
      <w:proofErr w:type="spellEnd"/>
      <w:r w:rsidRPr="0014374F">
        <w:t xml:space="preserve">. </w:t>
      </w:r>
      <w:proofErr w:type="spellStart"/>
      <w:r w:rsidRPr="0014374F">
        <w:t>Syrarar</w:t>
      </w:r>
      <w:proofErr w:type="spellEnd"/>
      <w:r w:rsidRPr="0014374F">
        <w:t xml:space="preserve">, </w:t>
      </w:r>
      <w:proofErr w:type="spellStart"/>
      <w:r w:rsidRPr="0014374F">
        <w:t>polakkar</w:t>
      </w:r>
      <w:proofErr w:type="spellEnd"/>
      <w:r w:rsidRPr="0014374F">
        <w:t xml:space="preserve"> og </w:t>
      </w:r>
      <w:proofErr w:type="spellStart"/>
      <w:r w:rsidRPr="0014374F">
        <w:t>eritrearar</w:t>
      </w:r>
      <w:proofErr w:type="spellEnd"/>
      <w:r w:rsidRPr="0014374F">
        <w:t xml:space="preserve"> utgjorde </w:t>
      </w:r>
      <w:proofErr w:type="spellStart"/>
      <w:r w:rsidRPr="0014374F">
        <w:t>dei</w:t>
      </w:r>
      <w:proofErr w:type="spellEnd"/>
      <w:r w:rsidRPr="0014374F">
        <w:t xml:space="preserve"> største landgruppene. Det har </w:t>
      </w:r>
      <w:proofErr w:type="spellStart"/>
      <w:r w:rsidRPr="0014374F">
        <w:t>vore</w:t>
      </w:r>
      <w:proofErr w:type="spellEnd"/>
      <w:r w:rsidRPr="0014374F">
        <w:t xml:space="preserve"> </w:t>
      </w:r>
      <w:proofErr w:type="spellStart"/>
      <w:r w:rsidRPr="0014374F">
        <w:t>ein</w:t>
      </w:r>
      <w:proofErr w:type="spellEnd"/>
      <w:r w:rsidRPr="0014374F">
        <w:t xml:space="preserve"> markant </w:t>
      </w:r>
      <w:proofErr w:type="spellStart"/>
      <w:r w:rsidRPr="0014374F">
        <w:t>auke</w:t>
      </w:r>
      <w:proofErr w:type="spellEnd"/>
      <w:r w:rsidRPr="0014374F">
        <w:t xml:space="preserve"> i </w:t>
      </w:r>
      <w:proofErr w:type="spellStart"/>
      <w:r w:rsidRPr="0014374F">
        <w:t>overgangar</w:t>
      </w:r>
      <w:proofErr w:type="spellEnd"/>
      <w:r w:rsidRPr="0014374F">
        <w:t xml:space="preserve"> til norsk </w:t>
      </w:r>
      <w:proofErr w:type="spellStart"/>
      <w:r w:rsidRPr="0014374F">
        <w:t>statsborgarskap</w:t>
      </w:r>
      <w:proofErr w:type="spellEnd"/>
      <w:r w:rsidRPr="0014374F">
        <w:t xml:space="preserve"> </w:t>
      </w:r>
      <w:proofErr w:type="spellStart"/>
      <w:r w:rsidRPr="0014374F">
        <w:t>dei</w:t>
      </w:r>
      <w:proofErr w:type="spellEnd"/>
      <w:r w:rsidRPr="0014374F">
        <w:t xml:space="preserve"> siste åra. Det heng </w:t>
      </w:r>
      <w:proofErr w:type="spellStart"/>
      <w:r w:rsidRPr="0014374F">
        <w:t>saman</w:t>
      </w:r>
      <w:proofErr w:type="spellEnd"/>
      <w:r w:rsidRPr="0014374F">
        <w:t xml:space="preserve"> med lovendringa 1. januar 2020, som </w:t>
      </w:r>
      <w:proofErr w:type="spellStart"/>
      <w:r w:rsidRPr="0014374F">
        <w:t>tillét</w:t>
      </w:r>
      <w:proofErr w:type="spellEnd"/>
      <w:r w:rsidRPr="0014374F">
        <w:t xml:space="preserve"> </w:t>
      </w:r>
      <w:proofErr w:type="spellStart"/>
      <w:r w:rsidRPr="0014374F">
        <w:t>eitt</w:t>
      </w:r>
      <w:proofErr w:type="spellEnd"/>
      <w:r w:rsidRPr="0014374F">
        <w:t xml:space="preserve"> eller </w:t>
      </w:r>
      <w:proofErr w:type="spellStart"/>
      <w:r w:rsidRPr="0014374F">
        <w:t>fleire</w:t>
      </w:r>
      <w:proofErr w:type="spellEnd"/>
      <w:r w:rsidRPr="0014374F">
        <w:t xml:space="preserve"> </w:t>
      </w:r>
      <w:proofErr w:type="spellStart"/>
      <w:r w:rsidRPr="0014374F">
        <w:t>statsborgarskap</w:t>
      </w:r>
      <w:proofErr w:type="spellEnd"/>
      <w:r w:rsidRPr="0014374F">
        <w:t xml:space="preserve"> i tillegg til norsk </w:t>
      </w:r>
      <w:proofErr w:type="spellStart"/>
      <w:r w:rsidRPr="0014374F">
        <w:t>statsborgarskap</w:t>
      </w:r>
      <w:proofErr w:type="spellEnd"/>
      <w:r w:rsidRPr="0014374F">
        <w:t>.</w:t>
      </w:r>
    </w:p>
    <w:p w14:paraId="182A9404" w14:textId="77777777" w:rsidR="009124C3" w:rsidRPr="0014374F" w:rsidRDefault="009124C3" w:rsidP="0014374F">
      <w:r w:rsidRPr="0014374F">
        <w:t xml:space="preserve">Frivillige </w:t>
      </w:r>
      <w:proofErr w:type="spellStart"/>
      <w:r w:rsidRPr="0014374F">
        <w:t>organisasjonar</w:t>
      </w:r>
      <w:proofErr w:type="spellEnd"/>
      <w:r w:rsidRPr="0014374F">
        <w:t xml:space="preserve"> er viktige arenaer for integrering og deltaking i samfunnet. </w:t>
      </w:r>
      <w:proofErr w:type="spellStart"/>
      <w:r w:rsidRPr="0014374F">
        <w:t>Undersøkingar</w:t>
      </w:r>
      <w:proofErr w:type="spellEnd"/>
      <w:r w:rsidRPr="0014374F">
        <w:t xml:space="preserve"> tyder likevel på at </w:t>
      </w:r>
      <w:proofErr w:type="spellStart"/>
      <w:r w:rsidRPr="0014374F">
        <w:t>innvandrarar</w:t>
      </w:r>
      <w:proofErr w:type="spellEnd"/>
      <w:r w:rsidRPr="0014374F">
        <w:t xml:space="preserve"> i mindre grad tar på seg politiske verv og deltar i frivillige </w:t>
      </w:r>
      <w:proofErr w:type="spellStart"/>
      <w:r w:rsidRPr="0014374F">
        <w:t>organisasjonar</w:t>
      </w:r>
      <w:proofErr w:type="spellEnd"/>
      <w:r w:rsidRPr="0014374F">
        <w:t xml:space="preserve"> enn resten av befolkninga </w:t>
      </w:r>
      <w:proofErr w:type="spellStart"/>
      <w:r w:rsidRPr="0014374F">
        <w:t>gjer</w:t>
      </w:r>
      <w:proofErr w:type="spellEnd"/>
      <w:r w:rsidRPr="0014374F">
        <w:t xml:space="preserve">. </w:t>
      </w:r>
      <w:proofErr w:type="spellStart"/>
      <w:r w:rsidRPr="0014374F">
        <w:t>Lågare</w:t>
      </w:r>
      <w:proofErr w:type="spellEnd"/>
      <w:r w:rsidRPr="0014374F">
        <w:t xml:space="preserve"> </w:t>
      </w:r>
      <w:proofErr w:type="spellStart"/>
      <w:r w:rsidRPr="0014374F">
        <w:t>norskkunnskapar</w:t>
      </w:r>
      <w:proofErr w:type="spellEnd"/>
      <w:r w:rsidRPr="0014374F">
        <w:t xml:space="preserve"> og </w:t>
      </w:r>
      <w:proofErr w:type="spellStart"/>
      <w:r w:rsidRPr="0014374F">
        <w:t>dårlegare</w:t>
      </w:r>
      <w:proofErr w:type="spellEnd"/>
      <w:r w:rsidRPr="0014374F">
        <w:t xml:space="preserve"> økonomi blir </w:t>
      </w:r>
      <w:proofErr w:type="spellStart"/>
      <w:r w:rsidRPr="0014374F">
        <w:t>trekt</w:t>
      </w:r>
      <w:proofErr w:type="spellEnd"/>
      <w:r w:rsidRPr="0014374F">
        <w:t xml:space="preserve"> fram som </w:t>
      </w:r>
      <w:proofErr w:type="spellStart"/>
      <w:r w:rsidRPr="0014374F">
        <w:t>noko</w:t>
      </w:r>
      <w:proofErr w:type="spellEnd"/>
      <w:r w:rsidRPr="0014374F">
        <w:t xml:space="preserve"> av forklaringa på dette. Barn og unge med </w:t>
      </w:r>
      <w:proofErr w:type="spellStart"/>
      <w:r w:rsidRPr="0014374F">
        <w:t>innvandrarbakgrunn</w:t>
      </w:r>
      <w:proofErr w:type="spellEnd"/>
      <w:r w:rsidRPr="0014374F">
        <w:t xml:space="preserve"> deltar også </w:t>
      </w:r>
      <w:proofErr w:type="spellStart"/>
      <w:r w:rsidRPr="0014374F">
        <w:t>sjeldnare</w:t>
      </w:r>
      <w:proofErr w:type="spellEnd"/>
      <w:r w:rsidRPr="0014374F">
        <w:t xml:space="preserve"> i </w:t>
      </w:r>
      <w:proofErr w:type="spellStart"/>
      <w:r w:rsidRPr="0014374F">
        <w:t>fritidsaktivitetar</w:t>
      </w:r>
      <w:proofErr w:type="spellEnd"/>
      <w:r w:rsidRPr="0014374F">
        <w:t xml:space="preserve"> enn unge i befolkninga elles </w:t>
      </w:r>
      <w:proofErr w:type="spellStart"/>
      <w:r w:rsidRPr="0014374F">
        <w:t>gjer</w:t>
      </w:r>
      <w:proofErr w:type="spellEnd"/>
      <w:r w:rsidRPr="0014374F">
        <w:t xml:space="preserve">, og deltakinga er </w:t>
      </w:r>
      <w:proofErr w:type="spellStart"/>
      <w:r w:rsidRPr="0014374F">
        <w:t>lågast</w:t>
      </w:r>
      <w:proofErr w:type="spellEnd"/>
      <w:r w:rsidRPr="0014374F">
        <w:t xml:space="preserve"> blant </w:t>
      </w:r>
      <w:proofErr w:type="spellStart"/>
      <w:r w:rsidRPr="0014374F">
        <w:t>innvandrarjenter</w:t>
      </w:r>
      <w:proofErr w:type="spellEnd"/>
      <w:r w:rsidRPr="0014374F">
        <w:t>.</w:t>
      </w:r>
    </w:p>
    <w:p w14:paraId="347D1E58" w14:textId="77777777" w:rsidR="009124C3" w:rsidRPr="0014374F" w:rsidRDefault="009124C3" w:rsidP="0014374F">
      <w:r w:rsidRPr="0014374F">
        <w:t xml:space="preserve">Fridommen til å bestemme over eige liv er </w:t>
      </w:r>
      <w:proofErr w:type="spellStart"/>
      <w:r w:rsidRPr="0014374F">
        <w:t>grunnleggande</w:t>
      </w:r>
      <w:proofErr w:type="spellEnd"/>
      <w:r w:rsidRPr="0014374F">
        <w:t xml:space="preserve">, og negativ sosial kontroll og </w:t>
      </w:r>
      <w:proofErr w:type="spellStart"/>
      <w:r w:rsidRPr="0014374F">
        <w:t>æresrelatert</w:t>
      </w:r>
      <w:proofErr w:type="spellEnd"/>
      <w:r w:rsidRPr="0014374F">
        <w:t xml:space="preserve"> vald er </w:t>
      </w:r>
      <w:proofErr w:type="spellStart"/>
      <w:r w:rsidRPr="0014374F">
        <w:t>vedvarande</w:t>
      </w:r>
      <w:proofErr w:type="spellEnd"/>
      <w:r w:rsidRPr="0014374F">
        <w:t xml:space="preserve"> </w:t>
      </w:r>
      <w:proofErr w:type="spellStart"/>
      <w:r w:rsidRPr="0014374F">
        <w:t>utfordringar</w:t>
      </w:r>
      <w:proofErr w:type="spellEnd"/>
      <w:r w:rsidRPr="0014374F">
        <w:t xml:space="preserve"> som </w:t>
      </w:r>
      <w:proofErr w:type="spellStart"/>
      <w:r w:rsidRPr="0014374F">
        <w:t>truar</w:t>
      </w:r>
      <w:proofErr w:type="spellEnd"/>
      <w:r w:rsidRPr="0014374F">
        <w:t xml:space="preserve"> deltakinga i samfunnslivet og høvet til å </w:t>
      </w:r>
      <w:proofErr w:type="spellStart"/>
      <w:r w:rsidRPr="0014374F">
        <w:t>gjere</w:t>
      </w:r>
      <w:proofErr w:type="spellEnd"/>
      <w:r w:rsidRPr="0014374F">
        <w:t xml:space="preserve"> sjølvstendige val når det </w:t>
      </w:r>
      <w:proofErr w:type="spellStart"/>
      <w:r w:rsidRPr="0014374F">
        <w:t>gjeld</w:t>
      </w:r>
      <w:proofErr w:type="spellEnd"/>
      <w:r w:rsidRPr="0014374F">
        <w:t xml:space="preserve"> eige liv og eiga framtid. Derfor er arbeid for å </w:t>
      </w:r>
      <w:proofErr w:type="spellStart"/>
      <w:r w:rsidRPr="0014374F">
        <w:t>motverke</w:t>
      </w:r>
      <w:proofErr w:type="spellEnd"/>
      <w:r w:rsidRPr="0014374F">
        <w:t xml:space="preserve"> negativ sosial kontroll </w:t>
      </w:r>
      <w:proofErr w:type="spellStart"/>
      <w:r w:rsidRPr="0014374F">
        <w:t>eit</w:t>
      </w:r>
      <w:proofErr w:type="spellEnd"/>
      <w:r w:rsidRPr="0014374F">
        <w:t xml:space="preserve"> stadig </w:t>
      </w:r>
      <w:proofErr w:type="spellStart"/>
      <w:r w:rsidRPr="0014374F">
        <w:t>viktigare</w:t>
      </w:r>
      <w:proofErr w:type="spellEnd"/>
      <w:r w:rsidRPr="0014374F">
        <w:t xml:space="preserve"> tema i norsk integreringspolitikk.</w:t>
      </w:r>
    </w:p>
    <w:p w14:paraId="3F01D4FC" w14:textId="77777777" w:rsidR="009124C3" w:rsidRPr="0014374F" w:rsidRDefault="009124C3" w:rsidP="0014374F">
      <w:r w:rsidRPr="0014374F">
        <w:lastRenderedPageBreak/>
        <w:t xml:space="preserve">Diskriminering og negative </w:t>
      </w:r>
      <w:proofErr w:type="spellStart"/>
      <w:r w:rsidRPr="0014374F">
        <w:t>haldningar</w:t>
      </w:r>
      <w:proofErr w:type="spellEnd"/>
      <w:r w:rsidRPr="0014374F">
        <w:t xml:space="preserve"> </w:t>
      </w:r>
      <w:proofErr w:type="spellStart"/>
      <w:r w:rsidRPr="0014374F">
        <w:t>hindrar</w:t>
      </w:r>
      <w:proofErr w:type="spellEnd"/>
      <w:r w:rsidRPr="0014374F">
        <w:t xml:space="preserve"> også inkludering av </w:t>
      </w:r>
      <w:proofErr w:type="spellStart"/>
      <w:r w:rsidRPr="0014374F">
        <w:t>innvandrarar</w:t>
      </w:r>
      <w:proofErr w:type="spellEnd"/>
      <w:r w:rsidRPr="0014374F">
        <w:t xml:space="preserve"> i norsk samfunnsliv. </w:t>
      </w:r>
      <w:proofErr w:type="spellStart"/>
      <w:r w:rsidRPr="0014374F">
        <w:t>Haldningane</w:t>
      </w:r>
      <w:proofErr w:type="spellEnd"/>
      <w:r w:rsidRPr="0014374F">
        <w:t xml:space="preserve"> til </w:t>
      </w:r>
      <w:proofErr w:type="spellStart"/>
      <w:r w:rsidRPr="0014374F">
        <w:t>innvandrarar</w:t>
      </w:r>
      <w:proofErr w:type="spellEnd"/>
      <w:r w:rsidRPr="0014374F">
        <w:t xml:space="preserve"> og innvandring har </w:t>
      </w:r>
      <w:proofErr w:type="spellStart"/>
      <w:r w:rsidRPr="0014374F">
        <w:t>dei</w:t>
      </w:r>
      <w:proofErr w:type="spellEnd"/>
      <w:r w:rsidRPr="0014374F">
        <w:t xml:space="preserve"> siste åra gått i retning av å bli stadig </w:t>
      </w:r>
      <w:proofErr w:type="spellStart"/>
      <w:r w:rsidRPr="0014374F">
        <w:t>meir</w:t>
      </w:r>
      <w:proofErr w:type="spellEnd"/>
      <w:r w:rsidRPr="0014374F">
        <w:t xml:space="preserve"> positive. Likevel opplever </w:t>
      </w:r>
      <w:proofErr w:type="spellStart"/>
      <w:r w:rsidRPr="0014374F">
        <w:t>personar</w:t>
      </w:r>
      <w:proofErr w:type="spellEnd"/>
      <w:r w:rsidRPr="0014374F">
        <w:t xml:space="preserve"> med </w:t>
      </w:r>
      <w:proofErr w:type="spellStart"/>
      <w:r w:rsidRPr="0014374F">
        <w:t>innvandrarbakgrunn</w:t>
      </w:r>
      <w:proofErr w:type="spellEnd"/>
      <w:r w:rsidRPr="0014374F">
        <w:t xml:space="preserve">, og </w:t>
      </w:r>
      <w:proofErr w:type="spellStart"/>
      <w:r w:rsidRPr="0014374F">
        <w:t>særleg</w:t>
      </w:r>
      <w:proofErr w:type="spellEnd"/>
      <w:r w:rsidRPr="0014374F">
        <w:t xml:space="preserve"> </w:t>
      </w:r>
      <w:proofErr w:type="spellStart"/>
      <w:r w:rsidRPr="0014374F">
        <w:t>dei</w:t>
      </w:r>
      <w:proofErr w:type="spellEnd"/>
      <w:r w:rsidRPr="0014374F">
        <w:t xml:space="preserve"> unge, at </w:t>
      </w:r>
      <w:proofErr w:type="spellStart"/>
      <w:r w:rsidRPr="0014374F">
        <w:t>dei</w:t>
      </w:r>
      <w:proofErr w:type="spellEnd"/>
      <w:r w:rsidRPr="0014374F">
        <w:t xml:space="preserve"> blir møtt med </w:t>
      </w:r>
      <w:proofErr w:type="spellStart"/>
      <w:r w:rsidRPr="0014374F">
        <w:t>fordommar</w:t>
      </w:r>
      <w:proofErr w:type="spellEnd"/>
      <w:r w:rsidRPr="0014374F">
        <w:t xml:space="preserve"> og forskjellsbehandling.</w:t>
      </w:r>
    </w:p>
    <w:p w14:paraId="4454982B" w14:textId="77777777" w:rsidR="009124C3" w:rsidRPr="0014374F" w:rsidRDefault="009124C3" w:rsidP="0014374F">
      <w:r w:rsidRPr="0014374F">
        <w:t xml:space="preserve">Likeverdige </w:t>
      </w:r>
      <w:proofErr w:type="spellStart"/>
      <w:r w:rsidRPr="0014374F">
        <w:t>offentlege</w:t>
      </w:r>
      <w:proofErr w:type="spellEnd"/>
      <w:r w:rsidRPr="0014374F">
        <w:t xml:space="preserve"> </w:t>
      </w:r>
      <w:proofErr w:type="spellStart"/>
      <w:r w:rsidRPr="0014374F">
        <w:t>tenester</w:t>
      </w:r>
      <w:proofErr w:type="spellEnd"/>
      <w:r w:rsidRPr="0014374F">
        <w:t xml:space="preserve"> er viktig for tillit og oppleving av </w:t>
      </w:r>
      <w:proofErr w:type="spellStart"/>
      <w:r w:rsidRPr="0014374F">
        <w:t>tilhøyrsel</w:t>
      </w:r>
      <w:proofErr w:type="spellEnd"/>
      <w:r w:rsidRPr="0014374F">
        <w:t xml:space="preserve"> og aksept i det norske samfunnet. Samordningsrolla til </w:t>
      </w:r>
      <w:proofErr w:type="spellStart"/>
      <w:r w:rsidRPr="0014374F">
        <w:t>integreringsmyndigheitene</w:t>
      </w:r>
      <w:proofErr w:type="spellEnd"/>
      <w:r w:rsidRPr="0014374F">
        <w:t xml:space="preserve">, tilrettelagd informasjon </w:t>
      </w:r>
      <w:proofErr w:type="spellStart"/>
      <w:r w:rsidRPr="0014374F">
        <w:t>frå</w:t>
      </w:r>
      <w:proofErr w:type="spellEnd"/>
      <w:r w:rsidRPr="0014374F">
        <w:t xml:space="preserve"> </w:t>
      </w:r>
      <w:proofErr w:type="spellStart"/>
      <w:r w:rsidRPr="0014374F">
        <w:t>offentleg</w:t>
      </w:r>
      <w:proofErr w:type="spellEnd"/>
      <w:r w:rsidRPr="0014374F">
        <w:t xml:space="preserve"> sektor og bruk av kvalifisert tolk kan bidra til likeverdige </w:t>
      </w:r>
      <w:proofErr w:type="spellStart"/>
      <w:r w:rsidRPr="0014374F">
        <w:t>offentlege</w:t>
      </w:r>
      <w:proofErr w:type="spellEnd"/>
      <w:r w:rsidRPr="0014374F">
        <w:t xml:space="preserve"> </w:t>
      </w:r>
      <w:proofErr w:type="spellStart"/>
      <w:r w:rsidRPr="0014374F">
        <w:t>tenester</w:t>
      </w:r>
      <w:proofErr w:type="spellEnd"/>
      <w:r w:rsidRPr="0014374F">
        <w:t xml:space="preserve"> for </w:t>
      </w:r>
      <w:proofErr w:type="spellStart"/>
      <w:r w:rsidRPr="0014374F">
        <w:t>innvandrarar</w:t>
      </w:r>
      <w:proofErr w:type="spellEnd"/>
      <w:r w:rsidRPr="0014374F">
        <w:t xml:space="preserve"> og større tillit til det </w:t>
      </w:r>
      <w:proofErr w:type="spellStart"/>
      <w:r w:rsidRPr="0014374F">
        <w:t>offentlege</w:t>
      </w:r>
      <w:proofErr w:type="spellEnd"/>
      <w:r w:rsidRPr="0014374F">
        <w:t xml:space="preserve">. Det er lagt ned </w:t>
      </w:r>
      <w:proofErr w:type="spellStart"/>
      <w:r w:rsidRPr="0014374F">
        <w:t>eit</w:t>
      </w:r>
      <w:proofErr w:type="spellEnd"/>
      <w:r w:rsidRPr="0014374F">
        <w:t xml:space="preserve"> stort arbeid for å </w:t>
      </w:r>
      <w:proofErr w:type="spellStart"/>
      <w:r w:rsidRPr="0014374F">
        <w:t>auke</w:t>
      </w:r>
      <w:proofErr w:type="spellEnd"/>
      <w:r w:rsidRPr="0014374F">
        <w:t xml:space="preserve"> bruken av kvalifisert tolk i </w:t>
      </w:r>
      <w:proofErr w:type="spellStart"/>
      <w:r w:rsidRPr="0014374F">
        <w:t>offentleg</w:t>
      </w:r>
      <w:proofErr w:type="spellEnd"/>
      <w:r w:rsidRPr="0014374F">
        <w:t xml:space="preserve"> sektor. Andelen tolkeoppdrag som har </w:t>
      </w:r>
      <w:proofErr w:type="spellStart"/>
      <w:r w:rsidRPr="0014374F">
        <w:t>vore</w:t>
      </w:r>
      <w:proofErr w:type="spellEnd"/>
      <w:r w:rsidRPr="0014374F">
        <w:t xml:space="preserve"> utført av kvalifiserte </w:t>
      </w:r>
      <w:proofErr w:type="spellStart"/>
      <w:r w:rsidRPr="0014374F">
        <w:t>tolkar</w:t>
      </w:r>
      <w:proofErr w:type="spellEnd"/>
      <w:r w:rsidRPr="0014374F">
        <w:t xml:space="preserve"> har </w:t>
      </w:r>
      <w:proofErr w:type="spellStart"/>
      <w:r w:rsidRPr="0014374F">
        <w:t>vore</w:t>
      </w:r>
      <w:proofErr w:type="spellEnd"/>
      <w:r w:rsidRPr="0014374F">
        <w:t xml:space="preserve"> </w:t>
      </w:r>
      <w:proofErr w:type="spellStart"/>
      <w:r w:rsidRPr="0014374F">
        <w:t>aukande</w:t>
      </w:r>
      <w:proofErr w:type="spellEnd"/>
      <w:r w:rsidRPr="0014374F">
        <w:t xml:space="preserve"> i </w:t>
      </w:r>
      <w:proofErr w:type="spellStart"/>
      <w:r w:rsidRPr="0014374F">
        <w:t>fleire</w:t>
      </w:r>
      <w:proofErr w:type="spellEnd"/>
      <w:r w:rsidRPr="0014374F">
        <w:t xml:space="preserve"> år, men har i 2023 gått </w:t>
      </w:r>
      <w:proofErr w:type="spellStart"/>
      <w:r w:rsidRPr="0014374F">
        <w:t>noko</w:t>
      </w:r>
      <w:proofErr w:type="spellEnd"/>
      <w:r w:rsidRPr="0014374F">
        <w:t xml:space="preserve"> ned. Det har </w:t>
      </w:r>
      <w:proofErr w:type="spellStart"/>
      <w:r w:rsidRPr="0014374F">
        <w:t>vore</w:t>
      </w:r>
      <w:proofErr w:type="spellEnd"/>
      <w:r w:rsidRPr="0014374F">
        <w:t xml:space="preserve"> </w:t>
      </w:r>
      <w:proofErr w:type="spellStart"/>
      <w:r w:rsidRPr="0014374F">
        <w:t>ein</w:t>
      </w:r>
      <w:proofErr w:type="spellEnd"/>
      <w:r w:rsidRPr="0014374F">
        <w:t xml:space="preserve"> stor </w:t>
      </w:r>
      <w:proofErr w:type="spellStart"/>
      <w:r w:rsidRPr="0014374F">
        <w:t>auke</w:t>
      </w:r>
      <w:proofErr w:type="spellEnd"/>
      <w:r w:rsidRPr="0014374F">
        <w:t xml:space="preserve"> i </w:t>
      </w:r>
      <w:proofErr w:type="spellStart"/>
      <w:r w:rsidRPr="0014374F">
        <w:t>talet</w:t>
      </w:r>
      <w:proofErr w:type="spellEnd"/>
      <w:r w:rsidRPr="0014374F">
        <w:t xml:space="preserve"> på oppdrag gjennomført med kvalifiserte </w:t>
      </w:r>
      <w:proofErr w:type="spellStart"/>
      <w:r w:rsidRPr="0014374F">
        <w:t>tolkar</w:t>
      </w:r>
      <w:proofErr w:type="spellEnd"/>
      <w:r w:rsidRPr="0014374F">
        <w:t xml:space="preserve"> i 2023, </w:t>
      </w:r>
      <w:proofErr w:type="spellStart"/>
      <w:r w:rsidRPr="0014374F">
        <w:t>sjølv</w:t>
      </w:r>
      <w:proofErr w:type="spellEnd"/>
      <w:r w:rsidRPr="0014374F">
        <w:t xml:space="preserve"> om andelen av oppdraga som er utførte av kvalifiserte </w:t>
      </w:r>
      <w:proofErr w:type="spellStart"/>
      <w:r w:rsidRPr="0014374F">
        <w:t>tolkar</w:t>
      </w:r>
      <w:proofErr w:type="spellEnd"/>
      <w:r w:rsidRPr="0014374F">
        <w:t xml:space="preserve"> har gått litt ned.</w:t>
      </w:r>
    </w:p>
    <w:p w14:paraId="7C5E948A" w14:textId="77777777" w:rsidR="009124C3" w:rsidRPr="0014374F" w:rsidRDefault="009124C3" w:rsidP="0014374F">
      <w:pPr>
        <w:pStyle w:val="avsnitt-tittel"/>
      </w:pP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53757A0D" w14:textId="77777777" w:rsidR="009124C3" w:rsidRPr="0014374F" w:rsidRDefault="009124C3" w:rsidP="0014374F">
      <w:proofErr w:type="spellStart"/>
      <w:r w:rsidRPr="0014374F">
        <w:t>Sidan</w:t>
      </w:r>
      <w:proofErr w:type="spellEnd"/>
      <w:r w:rsidRPr="0014374F">
        <w:t xml:space="preserve"> mars 2022 har </w:t>
      </w:r>
      <w:proofErr w:type="spellStart"/>
      <w:r w:rsidRPr="0014374F">
        <w:t>fordrivne</w:t>
      </w:r>
      <w:proofErr w:type="spellEnd"/>
      <w:r w:rsidRPr="0014374F">
        <w:t xml:space="preserve"> </w:t>
      </w:r>
      <w:proofErr w:type="spellStart"/>
      <w:r w:rsidRPr="0014374F">
        <w:t>frå</w:t>
      </w:r>
      <w:proofErr w:type="spellEnd"/>
      <w:r w:rsidRPr="0014374F">
        <w:t xml:space="preserve"> krigen i Ukraina fått midlertidig kollektivt vern i </w:t>
      </w:r>
      <w:proofErr w:type="spellStart"/>
      <w:r w:rsidRPr="0014374F">
        <w:t>Noreg</w:t>
      </w:r>
      <w:proofErr w:type="spellEnd"/>
      <w:r w:rsidRPr="0014374F">
        <w:t xml:space="preserve">. Per 1. september har over 84 000 ukrainske </w:t>
      </w:r>
      <w:proofErr w:type="spellStart"/>
      <w:r w:rsidRPr="0014374F">
        <w:t>statsborgarar</w:t>
      </w:r>
      <w:proofErr w:type="spellEnd"/>
      <w:r w:rsidRPr="0014374F">
        <w:t xml:space="preserve"> søkt om vern </w:t>
      </w:r>
      <w:proofErr w:type="spellStart"/>
      <w:r w:rsidRPr="0014374F">
        <w:t>sidan</w:t>
      </w:r>
      <w:proofErr w:type="spellEnd"/>
      <w:r w:rsidRPr="0014374F">
        <w:t xml:space="preserve"> fullskalainvasjonen, og om lag 80 000 har fått innvilga midlertidig kollektivt vern. </w:t>
      </w:r>
      <w:proofErr w:type="spellStart"/>
      <w:r w:rsidRPr="0014374F">
        <w:t>Personar</w:t>
      </w:r>
      <w:proofErr w:type="spellEnd"/>
      <w:r w:rsidRPr="0014374F">
        <w:t xml:space="preserve"> som har fått innvilga midlertidig kollektivt vern, er omfatta av </w:t>
      </w:r>
      <w:proofErr w:type="spellStart"/>
      <w:r w:rsidRPr="0014374F">
        <w:t>tilbodet</w:t>
      </w:r>
      <w:proofErr w:type="spellEnd"/>
      <w:r w:rsidRPr="0014374F">
        <w:t xml:space="preserve"> om å bli busett med </w:t>
      </w:r>
      <w:proofErr w:type="spellStart"/>
      <w:r w:rsidRPr="0014374F">
        <w:t>offentleg</w:t>
      </w:r>
      <w:proofErr w:type="spellEnd"/>
      <w:r w:rsidRPr="0014374F">
        <w:t xml:space="preserve"> hjelp. Per 1. september 2024 har om lag 71 500 </w:t>
      </w:r>
      <w:proofErr w:type="spellStart"/>
      <w:r w:rsidRPr="0014374F">
        <w:t>fordrivne</w:t>
      </w:r>
      <w:proofErr w:type="spellEnd"/>
      <w:r w:rsidRPr="0014374F">
        <w:t xml:space="preserve"> </w:t>
      </w:r>
      <w:proofErr w:type="spellStart"/>
      <w:r w:rsidRPr="0014374F">
        <w:t>frå</w:t>
      </w:r>
      <w:proofErr w:type="spellEnd"/>
      <w:r w:rsidRPr="0014374F">
        <w:t xml:space="preserve"> Ukraina blitt busett, og over 3 000 er på veg til å bli busett i </w:t>
      </w:r>
      <w:proofErr w:type="spellStart"/>
      <w:r w:rsidRPr="0014374F">
        <w:t>ein</w:t>
      </w:r>
      <w:proofErr w:type="spellEnd"/>
      <w:r w:rsidRPr="0014374F">
        <w:t xml:space="preserve"> kommune.</w:t>
      </w:r>
    </w:p>
    <w:p w14:paraId="5CD831BE" w14:textId="77777777" w:rsidR="009124C3" w:rsidRPr="0014374F" w:rsidRDefault="009124C3" w:rsidP="0014374F">
      <w:r w:rsidRPr="0014374F">
        <w:t xml:space="preserve">Det skal </w:t>
      </w:r>
      <w:proofErr w:type="spellStart"/>
      <w:r w:rsidRPr="0014374F">
        <w:t>leggast</w:t>
      </w:r>
      <w:proofErr w:type="spellEnd"/>
      <w:r w:rsidRPr="0014374F">
        <w:t xml:space="preserve"> til rette for at </w:t>
      </w:r>
      <w:proofErr w:type="spellStart"/>
      <w:r w:rsidRPr="0014374F">
        <w:t>personar</w:t>
      </w:r>
      <w:proofErr w:type="spellEnd"/>
      <w:r w:rsidRPr="0014374F">
        <w:t xml:space="preserve"> som har fått innvilga midlertidig kollektivt vern, kjem raskt ut i arbeid eller </w:t>
      </w:r>
      <w:proofErr w:type="spellStart"/>
      <w:r w:rsidRPr="0014374F">
        <w:t>annan</w:t>
      </w:r>
      <w:proofErr w:type="spellEnd"/>
      <w:r w:rsidRPr="0014374F">
        <w:t xml:space="preserve"> aktivitet. Samtidig treng mange </w:t>
      </w:r>
      <w:proofErr w:type="spellStart"/>
      <w:r w:rsidRPr="0014374F">
        <w:t>flyktningar</w:t>
      </w:r>
      <w:proofErr w:type="spellEnd"/>
      <w:r w:rsidRPr="0014374F">
        <w:t xml:space="preserve"> </w:t>
      </w:r>
      <w:proofErr w:type="spellStart"/>
      <w:r w:rsidRPr="0014374F">
        <w:t>frå</w:t>
      </w:r>
      <w:proofErr w:type="spellEnd"/>
      <w:r w:rsidRPr="0014374F">
        <w:t xml:space="preserve"> Ukraina </w:t>
      </w:r>
      <w:proofErr w:type="spellStart"/>
      <w:r w:rsidRPr="0014374F">
        <w:t>noko</w:t>
      </w:r>
      <w:proofErr w:type="spellEnd"/>
      <w:r w:rsidRPr="0014374F">
        <w:t xml:space="preserve"> kvalifisering og språkopplæring før </w:t>
      </w:r>
      <w:proofErr w:type="spellStart"/>
      <w:r w:rsidRPr="0014374F">
        <w:t>dei</w:t>
      </w:r>
      <w:proofErr w:type="spellEnd"/>
      <w:r w:rsidRPr="0014374F">
        <w:t xml:space="preserve"> er klare for </w:t>
      </w:r>
      <w:proofErr w:type="spellStart"/>
      <w:r w:rsidRPr="0014374F">
        <w:t>arbeidsmarknaden</w:t>
      </w:r>
      <w:proofErr w:type="spellEnd"/>
      <w:r w:rsidRPr="0014374F">
        <w:t xml:space="preserve">. Regjeringa har derfor lagt til grunn at </w:t>
      </w:r>
      <w:proofErr w:type="spellStart"/>
      <w:r w:rsidRPr="0014374F">
        <w:t>tilbodet</w:t>
      </w:r>
      <w:proofErr w:type="spellEnd"/>
      <w:r w:rsidRPr="0014374F">
        <w:t xml:space="preserve"> til denne gruppa i stor grad bør samsvare med </w:t>
      </w:r>
      <w:proofErr w:type="spellStart"/>
      <w:r w:rsidRPr="0014374F">
        <w:t>tilbodet</w:t>
      </w:r>
      <w:proofErr w:type="spellEnd"/>
      <w:r w:rsidRPr="0014374F">
        <w:t xml:space="preserve"> til andre </w:t>
      </w:r>
      <w:proofErr w:type="spellStart"/>
      <w:r w:rsidRPr="0014374F">
        <w:t>flyktningar</w:t>
      </w:r>
      <w:proofErr w:type="spellEnd"/>
      <w:r w:rsidRPr="0014374F">
        <w:t xml:space="preserve">. Sjå </w:t>
      </w:r>
      <w:proofErr w:type="spellStart"/>
      <w:r w:rsidRPr="0014374F">
        <w:t>nærmare</w:t>
      </w:r>
      <w:proofErr w:type="spellEnd"/>
      <w:r w:rsidRPr="0014374F">
        <w:t xml:space="preserve"> omtale av </w:t>
      </w:r>
      <w:proofErr w:type="spellStart"/>
      <w:r w:rsidRPr="0014374F">
        <w:t>tilbodet</w:t>
      </w:r>
      <w:proofErr w:type="spellEnd"/>
      <w:r w:rsidRPr="0014374F">
        <w:t xml:space="preserve"> </w:t>
      </w:r>
      <w:proofErr w:type="spellStart"/>
      <w:r w:rsidRPr="0014374F">
        <w:t>ovanfor</w:t>
      </w:r>
      <w:proofErr w:type="spellEnd"/>
      <w:r w:rsidRPr="0014374F">
        <w:t>.</w:t>
      </w:r>
    </w:p>
    <w:p w14:paraId="6CF92AE0" w14:textId="77777777" w:rsidR="009124C3" w:rsidRPr="0014374F" w:rsidRDefault="009124C3" w:rsidP="0014374F">
      <w:proofErr w:type="spellStart"/>
      <w:r w:rsidRPr="0014374F">
        <w:t>Ein</w:t>
      </w:r>
      <w:proofErr w:type="spellEnd"/>
      <w:r w:rsidRPr="0014374F">
        <w:t xml:space="preserve"> stor del av </w:t>
      </w:r>
      <w:proofErr w:type="spellStart"/>
      <w:r w:rsidRPr="0014374F">
        <w:t>dei</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har </w:t>
      </w:r>
      <w:proofErr w:type="spellStart"/>
      <w:r w:rsidRPr="0014374F">
        <w:t>valt</w:t>
      </w:r>
      <w:proofErr w:type="spellEnd"/>
      <w:r w:rsidRPr="0014374F">
        <w:t xml:space="preserve"> å nytte seg av retten til introduksjonsprogram og språkopplæring før </w:t>
      </w:r>
      <w:proofErr w:type="spellStart"/>
      <w:r w:rsidRPr="0014374F">
        <w:t>dei</w:t>
      </w:r>
      <w:proofErr w:type="spellEnd"/>
      <w:r w:rsidRPr="0014374F">
        <w:t xml:space="preserve"> går ut i arbeid. Per 1. september 2024 var nesten 16 000 </w:t>
      </w:r>
      <w:proofErr w:type="spellStart"/>
      <w:r w:rsidRPr="0014374F">
        <w:t>personar</w:t>
      </w:r>
      <w:proofErr w:type="spellEnd"/>
      <w:r w:rsidRPr="0014374F">
        <w:t xml:space="preserve"> med midlertidig kollektivt vern som hadde rett til introduksjonsprogram, registrerte som </w:t>
      </w:r>
      <w:proofErr w:type="spellStart"/>
      <w:r w:rsidRPr="0014374F">
        <w:t>deltakarar</w:t>
      </w:r>
      <w:proofErr w:type="spellEnd"/>
      <w:r w:rsidRPr="0014374F">
        <w:t xml:space="preserve"> i programmet. Av </w:t>
      </w:r>
      <w:proofErr w:type="spellStart"/>
      <w:r w:rsidRPr="0014374F">
        <w:t>dei</w:t>
      </w:r>
      <w:proofErr w:type="spellEnd"/>
      <w:r w:rsidRPr="0014374F">
        <w:t xml:space="preserve"> over 15 000 </w:t>
      </w:r>
      <w:proofErr w:type="spellStart"/>
      <w:r w:rsidRPr="0014374F">
        <w:t>fordrivne</w:t>
      </w:r>
      <w:proofErr w:type="spellEnd"/>
      <w:r w:rsidRPr="0014374F">
        <w:t xml:space="preserve"> som hadde fullført introduksjonsprogrammet per 1. september 2024 og som var registrert med </w:t>
      </w:r>
      <w:proofErr w:type="spellStart"/>
      <w:r w:rsidRPr="0014374F">
        <w:t>ein</w:t>
      </w:r>
      <w:proofErr w:type="spellEnd"/>
      <w:r w:rsidRPr="0014374F">
        <w:t xml:space="preserve"> avslutningsårsak, har 45 pst. gått direkte over til arbeid, 3 pst. til utdanning, 28 pst. til </w:t>
      </w:r>
      <w:proofErr w:type="spellStart"/>
      <w:r w:rsidRPr="0014374F">
        <w:t>arbeidsmarknadstiltak</w:t>
      </w:r>
      <w:proofErr w:type="spellEnd"/>
      <w:r w:rsidRPr="0014374F">
        <w:t xml:space="preserve"> i regi av Arbeids- og velferdsetaten og 11 pst. til </w:t>
      </w:r>
      <w:proofErr w:type="spellStart"/>
      <w:r w:rsidRPr="0014374F">
        <w:t>kvalifiserande</w:t>
      </w:r>
      <w:proofErr w:type="spellEnd"/>
      <w:r w:rsidRPr="0014374F">
        <w:t xml:space="preserve"> tiltak i regi av kommunen eller andre </w:t>
      </w:r>
      <w:proofErr w:type="spellStart"/>
      <w:r w:rsidRPr="0014374F">
        <w:t>aktørar</w:t>
      </w:r>
      <w:proofErr w:type="spellEnd"/>
      <w:r w:rsidRPr="0014374F">
        <w:t xml:space="preserve">. På same tid var nesten 16 000 </w:t>
      </w:r>
      <w:proofErr w:type="spellStart"/>
      <w:r w:rsidRPr="0014374F">
        <w:t>fordrivne</w:t>
      </w:r>
      <w:proofErr w:type="spellEnd"/>
      <w:r w:rsidRPr="0014374F">
        <w:t xml:space="preserve"> av </w:t>
      </w:r>
      <w:proofErr w:type="spellStart"/>
      <w:r w:rsidRPr="0014374F">
        <w:t>dei</w:t>
      </w:r>
      <w:proofErr w:type="spellEnd"/>
      <w:r w:rsidRPr="0014374F">
        <w:t xml:space="preserve"> omtrent 22 000 med rett til opplæring registrerte som </w:t>
      </w:r>
      <w:proofErr w:type="spellStart"/>
      <w:r w:rsidRPr="0014374F">
        <w:t>deltakarar</w:t>
      </w:r>
      <w:proofErr w:type="spellEnd"/>
      <w:r w:rsidRPr="0014374F">
        <w:t xml:space="preserve"> i norskopplæring. </w:t>
      </w:r>
      <w:proofErr w:type="spellStart"/>
      <w:r w:rsidRPr="0014374F">
        <w:t>Tala</w:t>
      </w:r>
      <w:proofErr w:type="spellEnd"/>
      <w:r w:rsidRPr="0014374F">
        <w:t xml:space="preserve"> for deltaking i introduksjonsprogram og norskopplæring er basert på data </w:t>
      </w:r>
      <w:proofErr w:type="spellStart"/>
      <w:r w:rsidRPr="0014374F">
        <w:t>frå</w:t>
      </w:r>
      <w:proofErr w:type="spellEnd"/>
      <w:r w:rsidRPr="0014374F">
        <w:t xml:space="preserve"> Nasjonalt introduksjonsregister (NIR) per 1. september 2024. </w:t>
      </w:r>
      <w:proofErr w:type="spellStart"/>
      <w:r w:rsidRPr="0014374F">
        <w:t>Kommunane</w:t>
      </w:r>
      <w:proofErr w:type="spellEnd"/>
      <w:r w:rsidRPr="0014374F">
        <w:t xml:space="preserve"> har tilgang til å registrere </w:t>
      </w:r>
      <w:proofErr w:type="spellStart"/>
      <w:r w:rsidRPr="0014374F">
        <w:t>opplysningar</w:t>
      </w:r>
      <w:proofErr w:type="spellEnd"/>
      <w:r w:rsidRPr="0014374F">
        <w:t xml:space="preserve"> i NIR </w:t>
      </w:r>
      <w:proofErr w:type="spellStart"/>
      <w:r w:rsidRPr="0014374F">
        <w:t>innan</w:t>
      </w:r>
      <w:proofErr w:type="spellEnd"/>
      <w:r w:rsidRPr="0014374F">
        <w:t xml:space="preserve"> to </w:t>
      </w:r>
      <w:proofErr w:type="spellStart"/>
      <w:r w:rsidRPr="0014374F">
        <w:t>månader</w:t>
      </w:r>
      <w:proofErr w:type="spellEnd"/>
      <w:r w:rsidRPr="0014374F">
        <w:t xml:space="preserve"> etter </w:t>
      </w:r>
      <w:proofErr w:type="spellStart"/>
      <w:r w:rsidRPr="0014374F">
        <w:t>dei</w:t>
      </w:r>
      <w:proofErr w:type="spellEnd"/>
      <w:r w:rsidRPr="0014374F">
        <w:t xml:space="preserve"> har </w:t>
      </w:r>
      <w:proofErr w:type="spellStart"/>
      <w:r w:rsidRPr="0014374F">
        <w:t>motteke</w:t>
      </w:r>
      <w:proofErr w:type="spellEnd"/>
      <w:r w:rsidRPr="0014374F">
        <w:t xml:space="preserve"> </w:t>
      </w:r>
      <w:proofErr w:type="spellStart"/>
      <w:r w:rsidRPr="0014374F">
        <w:t>dei</w:t>
      </w:r>
      <w:proofErr w:type="spellEnd"/>
      <w:r w:rsidRPr="0014374F">
        <w:t xml:space="preserve">. </w:t>
      </w:r>
      <w:proofErr w:type="spellStart"/>
      <w:r w:rsidRPr="0014374F">
        <w:t>Tala</w:t>
      </w:r>
      <w:proofErr w:type="spellEnd"/>
      <w:r w:rsidRPr="0014374F">
        <w:t xml:space="preserve"> kan derfor endre seg </w:t>
      </w:r>
      <w:proofErr w:type="spellStart"/>
      <w:r w:rsidRPr="0014374F">
        <w:t>noko</w:t>
      </w:r>
      <w:proofErr w:type="spellEnd"/>
      <w:r w:rsidRPr="0014374F">
        <w:t xml:space="preserve"> over tid.</w:t>
      </w:r>
    </w:p>
    <w:p w14:paraId="2DEEBFF3" w14:textId="77777777" w:rsidR="009124C3" w:rsidRPr="0014374F" w:rsidRDefault="009124C3" w:rsidP="0014374F">
      <w:r w:rsidRPr="0014374F">
        <w:t xml:space="preserve">Tal </w:t>
      </w:r>
      <w:proofErr w:type="spellStart"/>
      <w:r w:rsidRPr="0014374F">
        <w:t>frå</w:t>
      </w:r>
      <w:proofErr w:type="spellEnd"/>
      <w:r w:rsidRPr="0014374F">
        <w:t xml:space="preserve"> SSB syner at 11 560 </w:t>
      </w:r>
      <w:proofErr w:type="spellStart"/>
      <w:r w:rsidRPr="0014374F">
        <w:t>fordrivne</w:t>
      </w:r>
      <w:proofErr w:type="spellEnd"/>
      <w:r w:rsidRPr="0014374F">
        <w:t xml:space="preserve"> var sysselsette i </w:t>
      </w:r>
      <w:proofErr w:type="spellStart"/>
      <w:r w:rsidRPr="0014374F">
        <w:t>Noreg</w:t>
      </w:r>
      <w:proofErr w:type="spellEnd"/>
      <w:r w:rsidRPr="0014374F">
        <w:t xml:space="preserve"> i juli 2024. Dette </w:t>
      </w:r>
      <w:proofErr w:type="spellStart"/>
      <w:r w:rsidRPr="0014374F">
        <w:t>utgjer</w:t>
      </w:r>
      <w:proofErr w:type="spellEnd"/>
      <w:r w:rsidRPr="0014374F">
        <w:t xml:space="preserve"> 27,4 pst. av alle busette </w:t>
      </w:r>
      <w:proofErr w:type="spellStart"/>
      <w:r w:rsidRPr="0014374F">
        <w:t>fordrivne</w:t>
      </w:r>
      <w:proofErr w:type="spellEnd"/>
      <w:r w:rsidRPr="0014374F">
        <w:t xml:space="preserve"> mellom 20 og 66 år. Det har </w:t>
      </w:r>
      <w:proofErr w:type="spellStart"/>
      <w:r w:rsidRPr="0014374F">
        <w:t>vore</w:t>
      </w:r>
      <w:proofErr w:type="spellEnd"/>
      <w:r w:rsidRPr="0014374F">
        <w:t xml:space="preserve"> ei positiv utvikling i andelen sysselsette ukrainske </w:t>
      </w:r>
      <w:proofErr w:type="spellStart"/>
      <w:r w:rsidRPr="0014374F">
        <w:t>fordrivne</w:t>
      </w:r>
      <w:proofErr w:type="spellEnd"/>
      <w:r w:rsidRPr="0014374F">
        <w:t xml:space="preserve"> i 2024. Ved inngangen av året var det til </w:t>
      </w:r>
      <w:proofErr w:type="spellStart"/>
      <w:r w:rsidRPr="0014374F">
        <w:t>samanlikning</w:t>
      </w:r>
      <w:proofErr w:type="spellEnd"/>
      <w:r w:rsidRPr="0014374F">
        <w:t xml:space="preserve"> 16,6 pst. av </w:t>
      </w:r>
      <w:proofErr w:type="spellStart"/>
      <w:r w:rsidRPr="0014374F">
        <w:t>dei</w:t>
      </w:r>
      <w:proofErr w:type="spellEnd"/>
      <w:r w:rsidRPr="0014374F">
        <w:t xml:space="preserve"> ukrainske </w:t>
      </w:r>
      <w:proofErr w:type="spellStart"/>
      <w:r w:rsidRPr="0014374F">
        <w:t>fordrivne</w:t>
      </w:r>
      <w:proofErr w:type="spellEnd"/>
      <w:r w:rsidRPr="0014374F">
        <w:t xml:space="preserve"> som var sysselsette i </w:t>
      </w:r>
      <w:proofErr w:type="spellStart"/>
      <w:r w:rsidRPr="0014374F">
        <w:t>Noreg</w:t>
      </w:r>
      <w:proofErr w:type="spellEnd"/>
      <w:r w:rsidRPr="0014374F">
        <w:t xml:space="preserve">. Utviklinga har </w:t>
      </w:r>
      <w:proofErr w:type="spellStart"/>
      <w:r w:rsidRPr="0014374F">
        <w:t>vore</w:t>
      </w:r>
      <w:proofErr w:type="spellEnd"/>
      <w:r w:rsidRPr="0014374F">
        <w:t xml:space="preserve"> </w:t>
      </w:r>
      <w:proofErr w:type="spellStart"/>
      <w:r w:rsidRPr="0014374F">
        <w:t>særleg</w:t>
      </w:r>
      <w:proofErr w:type="spellEnd"/>
      <w:r w:rsidRPr="0014374F">
        <w:t xml:space="preserve"> positiv </w:t>
      </w:r>
      <w:proofErr w:type="spellStart"/>
      <w:r w:rsidRPr="0014374F">
        <w:t>dei</w:t>
      </w:r>
      <w:proofErr w:type="spellEnd"/>
      <w:r w:rsidRPr="0014374F">
        <w:t xml:space="preserve"> siste </w:t>
      </w:r>
      <w:proofErr w:type="spellStart"/>
      <w:r w:rsidRPr="0014374F">
        <w:t>månadane</w:t>
      </w:r>
      <w:proofErr w:type="spellEnd"/>
      <w:r w:rsidRPr="0014374F">
        <w:t xml:space="preserve">, da andelen i jobb har </w:t>
      </w:r>
      <w:proofErr w:type="spellStart"/>
      <w:r w:rsidRPr="0014374F">
        <w:t>auka</w:t>
      </w:r>
      <w:proofErr w:type="spellEnd"/>
      <w:r w:rsidRPr="0014374F">
        <w:t xml:space="preserve"> med nesten fem prosentpoeng </w:t>
      </w:r>
      <w:proofErr w:type="spellStart"/>
      <w:r w:rsidRPr="0014374F">
        <w:t>sidan</w:t>
      </w:r>
      <w:proofErr w:type="spellEnd"/>
      <w:r w:rsidRPr="0014374F">
        <w:t xml:space="preserve"> mai 2024. </w:t>
      </w:r>
      <w:proofErr w:type="spellStart"/>
      <w:r w:rsidRPr="0014374F">
        <w:t>Noko</w:t>
      </w:r>
      <w:proofErr w:type="spellEnd"/>
      <w:r w:rsidRPr="0014374F">
        <w:t xml:space="preserve"> av </w:t>
      </w:r>
      <w:r w:rsidRPr="0014374F">
        <w:lastRenderedPageBreak/>
        <w:t xml:space="preserve">dette kan </w:t>
      </w:r>
      <w:proofErr w:type="spellStart"/>
      <w:r w:rsidRPr="0014374F">
        <w:t>skuldast</w:t>
      </w:r>
      <w:proofErr w:type="spellEnd"/>
      <w:r w:rsidRPr="0014374F">
        <w:t xml:space="preserve"> </w:t>
      </w:r>
      <w:proofErr w:type="spellStart"/>
      <w:r w:rsidRPr="0014374F">
        <w:t>sesongvariasjonar</w:t>
      </w:r>
      <w:proofErr w:type="spellEnd"/>
      <w:r w:rsidRPr="0014374F">
        <w:t xml:space="preserve">. </w:t>
      </w:r>
      <w:proofErr w:type="spellStart"/>
      <w:r w:rsidRPr="0014374F">
        <w:t>Ein</w:t>
      </w:r>
      <w:proofErr w:type="spellEnd"/>
      <w:r w:rsidRPr="0014374F">
        <w:t xml:space="preserve"> av fem ukrainske </w:t>
      </w:r>
      <w:proofErr w:type="spellStart"/>
      <w:r w:rsidRPr="0014374F">
        <w:t>fordrivne</w:t>
      </w:r>
      <w:proofErr w:type="spellEnd"/>
      <w:r w:rsidRPr="0014374F">
        <w:t xml:space="preserve"> jobbar </w:t>
      </w:r>
      <w:proofErr w:type="spellStart"/>
      <w:r w:rsidRPr="0014374F">
        <w:t>innan</w:t>
      </w:r>
      <w:proofErr w:type="spellEnd"/>
      <w:r w:rsidRPr="0014374F">
        <w:t xml:space="preserve"> overnatting eller servering, </w:t>
      </w:r>
      <w:proofErr w:type="spellStart"/>
      <w:r w:rsidRPr="0014374F">
        <w:t>medan</w:t>
      </w:r>
      <w:proofErr w:type="spellEnd"/>
      <w:r w:rsidRPr="0014374F">
        <w:t xml:space="preserve"> </w:t>
      </w:r>
      <w:proofErr w:type="spellStart"/>
      <w:r w:rsidRPr="0014374F">
        <w:t>ein</w:t>
      </w:r>
      <w:proofErr w:type="spellEnd"/>
      <w:r w:rsidRPr="0014374F">
        <w:t xml:space="preserve"> av ti jobbar </w:t>
      </w:r>
      <w:proofErr w:type="spellStart"/>
      <w:r w:rsidRPr="0014374F">
        <w:t>innan</w:t>
      </w:r>
      <w:proofErr w:type="spellEnd"/>
      <w:r w:rsidRPr="0014374F">
        <w:t xml:space="preserve"> industri, varehandel, helse- og </w:t>
      </w:r>
      <w:proofErr w:type="spellStart"/>
      <w:r w:rsidRPr="0014374F">
        <w:t>sosialtenester</w:t>
      </w:r>
      <w:proofErr w:type="spellEnd"/>
      <w:r w:rsidRPr="0014374F">
        <w:t xml:space="preserve"> eller forretningsmessig </w:t>
      </w:r>
      <w:proofErr w:type="spellStart"/>
      <w:r w:rsidRPr="0014374F">
        <w:t>tenesteyting</w:t>
      </w:r>
      <w:proofErr w:type="spellEnd"/>
      <w:r w:rsidRPr="0014374F">
        <w:t xml:space="preserve">. Om lag to av tre ukrainske </w:t>
      </w:r>
      <w:proofErr w:type="spellStart"/>
      <w:r w:rsidRPr="0014374F">
        <w:t>fordrivne</w:t>
      </w:r>
      <w:proofErr w:type="spellEnd"/>
      <w:r w:rsidRPr="0014374F">
        <w:t xml:space="preserve"> som er sysselsette, er under 40 år. Tal </w:t>
      </w:r>
      <w:proofErr w:type="spellStart"/>
      <w:r w:rsidRPr="0014374F">
        <w:t>frå</w:t>
      </w:r>
      <w:proofErr w:type="spellEnd"/>
      <w:r w:rsidRPr="0014374F">
        <w:t xml:space="preserve"> Arbeids- og velferdsdirektoratet viser at nesten 70 pst. av </w:t>
      </w:r>
      <w:proofErr w:type="spellStart"/>
      <w:r w:rsidRPr="0014374F">
        <w:t>dei</w:t>
      </w:r>
      <w:proofErr w:type="spellEnd"/>
      <w:r w:rsidRPr="0014374F">
        <w:t xml:space="preserve"> sysselsette </w:t>
      </w:r>
      <w:proofErr w:type="spellStart"/>
      <w:r w:rsidRPr="0014374F">
        <w:t>fordrivne</w:t>
      </w:r>
      <w:proofErr w:type="spellEnd"/>
      <w:r w:rsidRPr="0014374F">
        <w:t xml:space="preserve"> jobbar over 30 </w:t>
      </w:r>
      <w:proofErr w:type="spellStart"/>
      <w:r w:rsidRPr="0014374F">
        <w:t>timar</w:t>
      </w:r>
      <w:proofErr w:type="spellEnd"/>
      <w:r w:rsidRPr="0014374F">
        <w:t xml:space="preserve"> i </w:t>
      </w:r>
      <w:proofErr w:type="spellStart"/>
      <w:r w:rsidRPr="0014374F">
        <w:t>veka</w:t>
      </w:r>
      <w:proofErr w:type="spellEnd"/>
      <w:r w:rsidRPr="0014374F">
        <w:t xml:space="preserve">. Det tyder på at </w:t>
      </w:r>
      <w:proofErr w:type="spellStart"/>
      <w:r w:rsidRPr="0014374F">
        <w:t>dei</w:t>
      </w:r>
      <w:proofErr w:type="spellEnd"/>
      <w:r w:rsidRPr="0014374F">
        <w:t xml:space="preserve"> fleste er tilsette i </w:t>
      </w:r>
      <w:proofErr w:type="spellStart"/>
      <w:r w:rsidRPr="0014374F">
        <w:t>heiltidsarbeid</w:t>
      </w:r>
      <w:proofErr w:type="spellEnd"/>
      <w:r w:rsidRPr="0014374F">
        <w:t>.</w:t>
      </w:r>
    </w:p>
    <w:p w14:paraId="3B468865" w14:textId="77777777" w:rsidR="009124C3" w:rsidRPr="0014374F" w:rsidRDefault="009124C3" w:rsidP="0014374F">
      <w:r w:rsidRPr="0014374F">
        <w:t xml:space="preserve">Andelen sysselsette </w:t>
      </w:r>
      <w:proofErr w:type="spellStart"/>
      <w:r w:rsidRPr="0014374F">
        <w:t>fordrivne</w:t>
      </w:r>
      <w:proofErr w:type="spellEnd"/>
      <w:r w:rsidRPr="0014374F">
        <w:t xml:space="preserve"> i </w:t>
      </w:r>
      <w:proofErr w:type="spellStart"/>
      <w:r w:rsidRPr="0014374F">
        <w:t>Noreg</w:t>
      </w:r>
      <w:proofErr w:type="spellEnd"/>
      <w:r w:rsidRPr="0014374F">
        <w:t xml:space="preserve"> er </w:t>
      </w:r>
      <w:proofErr w:type="spellStart"/>
      <w:r w:rsidRPr="0014374F">
        <w:t>ein</w:t>
      </w:r>
      <w:proofErr w:type="spellEnd"/>
      <w:r w:rsidRPr="0014374F">
        <w:t xml:space="preserve"> del </w:t>
      </w:r>
      <w:proofErr w:type="spellStart"/>
      <w:r w:rsidRPr="0014374F">
        <w:t>lågare</w:t>
      </w:r>
      <w:proofErr w:type="spellEnd"/>
      <w:r w:rsidRPr="0014374F">
        <w:t xml:space="preserve"> enn sysselsettingsandelen i Danmark, som i juli var 53 pst. Butid betyr </w:t>
      </w:r>
      <w:proofErr w:type="spellStart"/>
      <w:r w:rsidRPr="0014374F">
        <w:t>mykje</w:t>
      </w:r>
      <w:proofErr w:type="spellEnd"/>
      <w:r w:rsidRPr="0014374F">
        <w:t xml:space="preserve"> for sysselsettinga. I Danmark kom majoriteten av </w:t>
      </w:r>
      <w:proofErr w:type="spellStart"/>
      <w:r w:rsidRPr="0014374F">
        <w:t>dei</w:t>
      </w:r>
      <w:proofErr w:type="spellEnd"/>
      <w:r w:rsidRPr="0014374F">
        <w:t xml:space="preserve"> </w:t>
      </w:r>
      <w:proofErr w:type="spellStart"/>
      <w:r w:rsidRPr="0014374F">
        <w:t>fordrivne</w:t>
      </w:r>
      <w:proofErr w:type="spellEnd"/>
      <w:r w:rsidRPr="0014374F">
        <w:t xml:space="preserve"> det første halvåret etter </w:t>
      </w:r>
      <w:proofErr w:type="spellStart"/>
      <w:r w:rsidRPr="0014374F">
        <w:t>krigsutbrotet</w:t>
      </w:r>
      <w:proofErr w:type="spellEnd"/>
      <w:r w:rsidRPr="0014374F">
        <w:t xml:space="preserve"> i 2022. Til </w:t>
      </w:r>
      <w:proofErr w:type="spellStart"/>
      <w:r w:rsidRPr="0014374F">
        <w:t>samanlikning</w:t>
      </w:r>
      <w:proofErr w:type="spellEnd"/>
      <w:r w:rsidRPr="0014374F">
        <w:t xml:space="preserve"> blei det i </w:t>
      </w:r>
      <w:proofErr w:type="spellStart"/>
      <w:r w:rsidRPr="0014374F">
        <w:t>Noreg</w:t>
      </w:r>
      <w:proofErr w:type="spellEnd"/>
      <w:r w:rsidRPr="0014374F">
        <w:t xml:space="preserve"> busett nesten 30 000 </w:t>
      </w:r>
      <w:proofErr w:type="spellStart"/>
      <w:r w:rsidRPr="0014374F">
        <w:t>fordrivne</w:t>
      </w:r>
      <w:proofErr w:type="spellEnd"/>
      <w:r w:rsidRPr="0014374F">
        <w:t xml:space="preserve"> i både 2022 og 2023, og rundt 15 000 </w:t>
      </w:r>
      <w:proofErr w:type="spellStart"/>
      <w:r w:rsidRPr="0014374F">
        <w:t>fordrivne</w:t>
      </w:r>
      <w:proofErr w:type="spellEnd"/>
      <w:r w:rsidRPr="0014374F">
        <w:t xml:space="preserve"> så langt i 2024 (per 1. september). Sysselsettingsandelen blant </w:t>
      </w:r>
      <w:proofErr w:type="spellStart"/>
      <w:r w:rsidRPr="0014374F">
        <w:t>dei</w:t>
      </w:r>
      <w:proofErr w:type="spellEnd"/>
      <w:r w:rsidRPr="0014374F">
        <w:t xml:space="preserve"> </w:t>
      </w:r>
      <w:proofErr w:type="spellStart"/>
      <w:r w:rsidRPr="0014374F">
        <w:t>fordrivne</w:t>
      </w:r>
      <w:proofErr w:type="spellEnd"/>
      <w:r w:rsidRPr="0014374F">
        <w:t xml:space="preserve"> som kom til </w:t>
      </w:r>
      <w:proofErr w:type="spellStart"/>
      <w:r w:rsidRPr="0014374F">
        <w:t>Noreg</w:t>
      </w:r>
      <w:proofErr w:type="spellEnd"/>
      <w:r w:rsidRPr="0014374F">
        <w:t xml:space="preserve"> i 2022, er rundt 40 pst. I tillegg har </w:t>
      </w:r>
      <w:proofErr w:type="spellStart"/>
      <w:r w:rsidRPr="0014374F">
        <w:t>Noreg</w:t>
      </w:r>
      <w:proofErr w:type="spellEnd"/>
      <w:r w:rsidRPr="0014374F">
        <w:t xml:space="preserve"> busett nesten dobbelt så mange </w:t>
      </w:r>
      <w:proofErr w:type="spellStart"/>
      <w:r w:rsidRPr="0014374F">
        <w:t>fordrivne</w:t>
      </w:r>
      <w:proofErr w:type="spellEnd"/>
      <w:r w:rsidRPr="0014374F">
        <w:t xml:space="preserve"> som Danmark. I </w:t>
      </w:r>
      <w:proofErr w:type="spellStart"/>
      <w:r w:rsidRPr="0014374F">
        <w:t>antal</w:t>
      </w:r>
      <w:proofErr w:type="spellEnd"/>
      <w:r w:rsidRPr="0014374F">
        <w:t xml:space="preserve"> er det rundt 1 500 </w:t>
      </w:r>
      <w:proofErr w:type="spellStart"/>
      <w:r w:rsidRPr="0014374F">
        <w:t>fleire</w:t>
      </w:r>
      <w:proofErr w:type="spellEnd"/>
      <w:r w:rsidRPr="0014374F">
        <w:t xml:space="preserve"> sysselsette i Danmark, enn i </w:t>
      </w:r>
      <w:proofErr w:type="spellStart"/>
      <w:r w:rsidRPr="0014374F">
        <w:t>Noreg</w:t>
      </w:r>
      <w:proofErr w:type="spellEnd"/>
      <w:r w:rsidRPr="0014374F">
        <w:t>.</w:t>
      </w:r>
    </w:p>
    <w:p w14:paraId="1BEB7099" w14:textId="77777777" w:rsidR="009124C3" w:rsidRPr="0014374F" w:rsidRDefault="009124C3" w:rsidP="0014374F">
      <w:r w:rsidRPr="0014374F">
        <w:t xml:space="preserve">Sysselsettingsandelen i </w:t>
      </w:r>
      <w:proofErr w:type="spellStart"/>
      <w:r w:rsidRPr="0014374F">
        <w:t>Noreg</w:t>
      </w:r>
      <w:proofErr w:type="spellEnd"/>
      <w:r w:rsidRPr="0014374F">
        <w:t xml:space="preserve"> er </w:t>
      </w:r>
      <w:proofErr w:type="spellStart"/>
      <w:r w:rsidRPr="0014374F">
        <w:t>meir</w:t>
      </w:r>
      <w:proofErr w:type="spellEnd"/>
      <w:r w:rsidRPr="0014374F">
        <w:t xml:space="preserve"> på nivå med den i Finland og Tyskland, som også har sysselsetting blant </w:t>
      </w:r>
      <w:proofErr w:type="spellStart"/>
      <w:r w:rsidRPr="0014374F">
        <w:t>fordrivne</w:t>
      </w:r>
      <w:proofErr w:type="spellEnd"/>
      <w:r w:rsidRPr="0014374F">
        <w:t xml:space="preserve"> på litt over 25 pst. </w:t>
      </w:r>
      <w:proofErr w:type="spellStart"/>
      <w:r w:rsidRPr="0014374F">
        <w:t>Samanliknar</w:t>
      </w:r>
      <w:proofErr w:type="spellEnd"/>
      <w:r w:rsidRPr="0014374F">
        <w:t xml:space="preserve"> vi med </w:t>
      </w:r>
      <w:proofErr w:type="spellStart"/>
      <w:r w:rsidRPr="0014374F">
        <w:t>tidlegare</w:t>
      </w:r>
      <w:proofErr w:type="spellEnd"/>
      <w:r w:rsidRPr="0014374F">
        <w:t xml:space="preserve"> flyktninggrupper i </w:t>
      </w:r>
      <w:proofErr w:type="spellStart"/>
      <w:r w:rsidRPr="0014374F">
        <w:t>Noreg</w:t>
      </w:r>
      <w:proofErr w:type="spellEnd"/>
      <w:r w:rsidRPr="0014374F">
        <w:t xml:space="preserve">, er andelen </w:t>
      </w:r>
      <w:proofErr w:type="spellStart"/>
      <w:r w:rsidRPr="0014374F">
        <w:t>fordrivne</w:t>
      </w:r>
      <w:proofErr w:type="spellEnd"/>
      <w:r w:rsidRPr="0014374F">
        <w:t xml:space="preserve"> </w:t>
      </w:r>
      <w:proofErr w:type="spellStart"/>
      <w:r w:rsidRPr="0014374F">
        <w:t>frå</w:t>
      </w:r>
      <w:proofErr w:type="spellEnd"/>
      <w:r w:rsidRPr="0014374F">
        <w:t xml:space="preserve"> Ukraina som er i arbeid rett etter avslutta introduksjonsprogram, like </w:t>
      </w:r>
      <w:proofErr w:type="spellStart"/>
      <w:r w:rsidRPr="0014374F">
        <w:t>høg</w:t>
      </w:r>
      <w:proofErr w:type="spellEnd"/>
      <w:r w:rsidRPr="0014374F">
        <w:t xml:space="preserve"> som blant andre grupper </w:t>
      </w:r>
      <w:proofErr w:type="spellStart"/>
      <w:r w:rsidRPr="0014374F">
        <w:t>eitt</w:t>
      </w:r>
      <w:proofErr w:type="spellEnd"/>
      <w:r w:rsidRPr="0014374F">
        <w:t xml:space="preserve"> år etter avslutta introduksjonsprogram, men der </w:t>
      </w:r>
      <w:proofErr w:type="spellStart"/>
      <w:r w:rsidRPr="0014374F">
        <w:t>dei</w:t>
      </w:r>
      <w:proofErr w:type="spellEnd"/>
      <w:r w:rsidRPr="0014374F">
        <w:t xml:space="preserve"> andre gruppene har ei butid på mellom fire og fem år. Etter ei butid på rundt 18 </w:t>
      </w:r>
      <w:proofErr w:type="spellStart"/>
      <w:r w:rsidRPr="0014374F">
        <w:t>månader</w:t>
      </w:r>
      <w:proofErr w:type="spellEnd"/>
      <w:r w:rsidRPr="0014374F">
        <w:t xml:space="preserve"> er rundt 30 pst. av </w:t>
      </w:r>
      <w:proofErr w:type="spellStart"/>
      <w:r w:rsidRPr="0014374F">
        <w:t>dei</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i arbeid. </w:t>
      </w:r>
      <w:proofErr w:type="spellStart"/>
      <w:r w:rsidRPr="0014374F">
        <w:t>Tilsvarande</w:t>
      </w:r>
      <w:proofErr w:type="spellEnd"/>
      <w:r w:rsidRPr="0014374F">
        <w:t xml:space="preserve"> tal for </w:t>
      </w:r>
      <w:proofErr w:type="spellStart"/>
      <w:r w:rsidRPr="0014374F">
        <w:t>personar</w:t>
      </w:r>
      <w:proofErr w:type="spellEnd"/>
      <w:r w:rsidRPr="0014374F">
        <w:t xml:space="preserve"> </w:t>
      </w:r>
      <w:proofErr w:type="spellStart"/>
      <w:r w:rsidRPr="0014374F">
        <w:t>frå</w:t>
      </w:r>
      <w:proofErr w:type="spellEnd"/>
      <w:r w:rsidRPr="0014374F">
        <w:t xml:space="preserve"> Afghanistan, Eritrea og Syria er mellom 14 og 18 pst.</w:t>
      </w:r>
    </w:p>
    <w:p w14:paraId="324B5242" w14:textId="77777777" w:rsidR="009124C3" w:rsidRPr="0014374F" w:rsidRDefault="009124C3" w:rsidP="0014374F">
      <w:r w:rsidRPr="0014374F">
        <w:t xml:space="preserve">Regjeringa har sett i verk ei rekke tiltak for å få </w:t>
      </w:r>
      <w:proofErr w:type="spellStart"/>
      <w:r w:rsidRPr="0014374F">
        <w:t>fleire</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til å delta på </w:t>
      </w:r>
      <w:proofErr w:type="spellStart"/>
      <w:r w:rsidRPr="0014374F">
        <w:t>arbeidsmarknaden</w:t>
      </w:r>
      <w:proofErr w:type="spellEnd"/>
      <w:r w:rsidRPr="0014374F">
        <w:t xml:space="preserve">, bl.a. ved å skjerpe krava til arbeidsretting av introduksjonsprogrammet og ved å etablere </w:t>
      </w:r>
      <w:proofErr w:type="spellStart"/>
      <w:r w:rsidRPr="0014374F">
        <w:t>eit</w:t>
      </w:r>
      <w:proofErr w:type="spellEnd"/>
      <w:r w:rsidRPr="0014374F">
        <w:t xml:space="preserve"> nasjonalt digitalt system for norskopplæring. Regjeringa </w:t>
      </w:r>
      <w:proofErr w:type="spellStart"/>
      <w:r w:rsidRPr="0014374F">
        <w:t>forventar</w:t>
      </w:r>
      <w:proofErr w:type="spellEnd"/>
      <w:r w:rsidRPr="0014374F">
        <w:t xml:space="preserve"> betre resultat etter kvart som </w:t>
      </w:r>
      <w:proofErr w:type="spellStart"/>
      <w:r w:rsidRPr="0014374F">
        <w:t>dei</w:t>
      </w:r>
      <w:proofErr w:type="spellEnd"/>
      <w:r w:rsidRPr="0014374F">
        <w:t xml:space="preserve"> iverksette tiltaka får tid til å verke.</w:t>
      </w:r>
    </w:p>
    <w:p w14:paraId="0E9F7C0E" w14:textId="77777777" w:rsidR="009124C3" w:rsidRPr="0014374F" w:rsidRDefault="009124C3" w:rsidP="0014374F">
      <w:proofErr w:type="spellStart"/>
      <w:r w:rsidRPr="0014374F">
        <w:t>Ein</w:t>
      </w:r>
      <w:proofErr w:type="spellEnd"/>
      <w:r w:rsidRPr="0014374F">
        <w:t xml:space="preserve"> samla omtale av korleis regjeringa handterer </w:t>
      </w:r>
      <w:proofErr w:type="spellStart"/>
      <w:r w:rsidRPr="0014374F">
        <w:t>fordrivne</w:t>
      </w:r>
      <w:proofErr w:type="spellEnd"/>
      <w:r w:rsidRPr="0014374F">
        <w:t xml:space="preserve"> </w:t>
      </w:r>
      <w:proofErr w:type="spellStart"/>
      <w:r w:rsidRPr="0014374F">
        <w:t>frå</w:t>
      </w:r>
      <w:proofErr w:type="spellEnd"/>
      <w:r w:rsidRPr="0014374F">
        <w:t xml:space="preserve"> Ukraina, </w:t>
      </w:r>
      <w:proofErr w:type="spellStart"/>
      <w:r w:rsidRPr="0014374F">
        <w:t>finst</w:t>
      </w:r>
      <w:proofErr w:type="spellEnd"/>
      <w:r w:rsidRPr="0014374F">
        <w:t xml:space="preserve"> i del III, punkt 3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1766E2E8" w14:textId="0ACB2DD7" w:rsidR="009124C3" w:rsidRPr="0014374F" w:rsidRDefault="003F458D" w:rsidP="0014374F">
      <w:r>
        <w:rPr>
          <w:noProof/>
        </w:rPr>
        <w:drawing>
          <wp:inline distT="0" distB="0" distL="0" distR="0" wp14:anchorId="7BB0DB07" wp14:editId="2FAA5165">
            <wp:extent cx="6080760" cy="2827020"/>
            <wp:effectExtent l="0" t="0" r="0" b="0"/>
            <wp:docPr id="92740869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611B8C23" w14:textId="77777777" w:rsidR="009124C3" w:rsidRPr="0014374F" w:rsidRDefault="009124C3" w:rsidP="0014374F">
      <w:pPr>
        <w:pStyle w:val="figur-tittel"/>
      </w:pPr>
      <w:r w:rsidRPr="0014374F">
        <w:t xml:space="preserve">Sysselsatte blant ukrainske </w:t>
      </w:r>
      <w:proofErr w:type="spellStart"/>
      <w:r w:rsidRPr="0014374F">
        <w:t>fordrivne</w:t>
      </w:r>
      <w:proofErr w:type="spellEnd"/>
      <w:r w:rsidRPr="0014374F">
        <w:t xml:space="preserve"> mellom 20 og 66 år. Pst.</w:t>
      </w:r>
    </w:p>
    <w:p w14:paraId="78DBFAD8" w14:textId="77777777" w:rsidR="009124C3" w:rsidRPr="0014374F" w:rsidRDefault="009124C3" w:rsidP="0014374F">
      <w:pPr>
        <w:pStyle w:val="Kilde"/>
      </w:pPr>
      <w:r w:rsidRPr="0014374F">
        <w:t>Kjelde: Statistisk sentralbyrå.</w:t>
      </w:r>
    </w:p>
    <w:p w14:paraId="2A333265" w14:textId="77777777" w:rsidR="009124C3" w:rsidRPr="0014374F" w:rsidRDefault="009124C3" w:rsidP="0014374F">
      <w:pPr>
        <w:pStyle w:val="Overskrift2"/>
      </w:pPr>
      <w:r w:rsidRPr="0014374F">
        <w:lastRenderedPageBreak/>
        <w:t>Arbeidsmiljøtilstanden</w:t>
      </w:r>
    </w:p>
    <w:p w14:paraId="09212556" w14:textId="77777777" w:rsidR="009124C3" w:rsidRPr="0014374F" w:rsidRDefault="009124C3" w:rsidP="0014374F">
      <w:r w:rsidRPr="0014374F">
        <w:t xml:space="preserve">Dei fleste i </w:t>
      </w:r>
      <w:proofErr w:type="spellStart"/>
      <w:r w:rsidRPr="0014374F">
        <w:t>Noreg</w:t>
      </w:r>
      <w:proofErr w:type="spellEnd"/>
      <w:r w:rsidRPr="0014374F">
        <w:t xml:space="preserve"> arbeider under gode og </w:t>
      </w:r>
      <w:proofErr w:type="spellStart"/>
      <w:r w:rsidRPr="0014374F">
        <w:t>forsvarlege</w:t>
      </w:r>
      <w:proofErr w:type="spellEnd"/>
      <w:r w:rsidRPr="0014374F">
        <w:t xml:space="preserve"> arbeidsforhold. </w:t>
      </w:r>
      <w:proofErr w:type="spellStart"/>
      <w:r w:rsidRPr="0014374F">
        <w:t>Analysar</w:t>
      </w:r>
      <w:proofErr w:type="spellEnd"/>
      <w:r w:rsidRPr="0014374F">
        <w:t xml:space="preserve"> av europeiske arbeidsmiljødata viser at norske arbeidsforhold er jamt over betre enn i </w:t>
      </w:r>
      <w:proofErr w:type="spellStart"/>
      <w:r w:rsidRPr="0014374F">
        <w:t>dei</w:t>
      </w:r>
      <w:proofErr w:type="spellEnd"/>
      <w:r w:rsidRPr="0014374F">
        <w:t xml:space="preserve"> fleste land vi kan </w:t>
      </w:r>
      <w:proofErr w:type="spellStart"/>
      <w:r w:rsidRPr="0014374F">
        <w:t>samanlikne</w:t>
      </w:r>
      <w:proofErr w:type="spellEnd"/>
      <w:r w:rsidRPr="0014374F">
        <w:t xml:space="preserve"> oss med.</w:t>
      </w:r>
      <w:r w:rsidRPr="0014374F">
        <w:rPr>
          <w:rStyle w:val="Fotnotereferanse"/>
        </w:rPr>
        <w:footnoteReference w:id="4"/>
      </w:r>
      <w:r w:rsidRPr="0014374F">
        <w:t xml:space="preserve"> </w:t>
      </w:r>
      <w:r w:rsidRPr="0014374F">
        <w:rPr>
          <w:rStyle w:val="kursiv"/>
        </w:rPr>
        <w:t>Faktabok om arbeidsmiljø og helse 2024</w:t>
      </w:r>
      <w:r w:rsidRPr="0014374F">
        <w:t xml:space="preserve"> </w:t>
      </w:r>
      <w:proofErr w:type="spellStart"/>
      <w:r w:rsidRPr="0014374F">
        <w:t>frå</w:t>
      </w:r>
      <w:proofErr w:type="spellEnd"/>
      <w:r w:rsidRPr="0014374F">
        <w:t xml:space="preserve"> Statens arbeidsmiljøinstitutt viser at </w:t>
      </w:r>
      <w:proofErr w:type="spellStart"/>
      <w:r w:rsidRPr="0014374F">
        <w:t>meir</w:t>
      </w:r>
      <w:proofErr w:type="spellEnd"/>
      <w:r w:rsidRPr="0014374F">
        <w:t xml:space="preserve"> enn fire av fem </w:t>
      </w:r>
      <w:proofErr w:type="spellStart"/>
      <w:r w:rsidRPr="0014374F">
        <w:t>arbeidstakarar</w:t>
      </w:r>
      <w:proofErr w:type="spellEnd"/>
      <w:r w:rsidRPr="0014374F">
        <w:t xml:space="preserve"> er tilfredse med jobben sin.</w:t>
      </w:r>
      <w:r w:rsidRPr="0014374F">
        <w:rPr>
          <w:rStyle w:val="Fotnotereferanse"/>
        </w:rPr>
        <w:footnoteReference w:id="5"/>
      </w:r>
      <w:r w:rsidRPr="0014374F">
        <w:t xml:space="preserve"> Men </w:t>
      </w:r>
      <w:proofErr w:type="spellStart"/>
      <w:r w:rsidRPr="0014374F">
        <w:t>sjølv</w:t>
      </w:r>
      <w:proofErr w:type="spellEnd"/>
      <w:r w:rsidRPr="0014374F">
        <w:t xml:space="preserve"> om det store bildet er bra, er det </w:t>
      </w:r>
      <w:proofErr w:type="spellStart"/>
      <w:r w:rsidRPr="0014374F">
        <w:t>ikkje</w:t>
      </w:r>
      <w:proofErr w:type="spellEnd"/>
      <w:r w:rsidRPr="0014374F">
        <w:t xml:space="preserve"> alltid samanfall mellom høg trivsel og godt arbeidsmiljø eller risikofritt arbeid. Det er </w:t>
      </w:r>
      <w:proofErr w:type="spellStart"/>
      <w:r w:rsidRPr="0014374F">
        <w:t>framleis</w:t>
      </w:r>
      <w:proofErr w:type="spellEnd"/>
      <w:r w:rsidRPr="0014374F">
        <w:t xml:space="preserve"> </w:t>
      </w:r>
      <w:proofErr w:type="spellStart"/>
      <w:r w:rsidRPr="0014374F">
        <w:t>utfordringar</w:t>
      </w:r>
      <w:proofErr w:type="spellEnd"/>
      <w:r w:rsidRPr="0014374F">
        <w:t xml:space="preserve"> i </w:t>
      </w:r>
      <w:proofErr w:type="spellStart"/>
      <w:r w:rsidRPr="0014374F">
        <w:t>fleire</w:t>
      </w:r>
      <w:proofErr w:type="spellEnd"/>
      <w:r w:rsidRPr="0014374F">
        <w:t xml:space="preserve"> </w:t>
      </w:r>
      <w:proofErr w:type="spellStart"/>
      <w:r w:rsidRPr="0014374F">
        <w:t>bransjar</w:t>
      </w:r>
      <w:proofErr w:type="spellEnd"/>
      <w:r w:rsidRPr="0014374F">
        <w:t xml:space="preserve"> og yrke, og </w:t>
      </w:r>
      <w:proofErr w:type="spellStart"/>
      <w:r w:rsidRPr="0014374F">
        <w:t>delar</w:t>
      </w:r>
      <w:proofErr w:type="spellEnd"/>
      <w:r w:rsidRPr="0014374F">
        <w:t xml:space="preserve"> av arbeidslivet er prega av høgt </w:t>
      </w:r>
      <w:proofErr w:type="spellStart"/>
      <w:r w:rsidRPr="0014374F">
        <w:t>sjukefråvær</w:t>
      </w:r>
      <w:proofErr w:type="spellEnd"/>
      <w:r w:rsidRPr="0014374F">
        <w:t xml:space="preserve"> og </w:t>
      </w:r>
      <w:proofErr w:type="spellStart"/>
      <w:r w:rsidRPr="0014374F">
        <w:t>tidleg</w:t>
      </w:r>
      <w:proofErr w:type="spellEnd"/>
      <w:r w:rsidRPr="0014374F">
        <w:t xml:space="preserve"> avgang.</w:t>
      </w:r>
    </w:p>
    <w:p w14:paraId="57A20325" w14:textId="77777777" w:rsidR="009124C3" w:rsidRPr="0014374F" w:rsidRDefault="009124C3" w:rsidP="0014374F">
      <w:r w:rsidRPr="0014374F">
        <w:t xml:space="preserve">I løpet av </w:t>
      </w:r>
      <w:proofErr w:type="spellStart"/>
      <w:r w:rsidRPr="0014374F">
        <w:t>dei</w:t>
      </w:r>
      <w:proofErr w:type="spellEnd"/>
      <w:r w:rsidRPr="0014374F">
        <w:t xml:space="preserve"> siste åra har digitaliseringa av arbeidslivet </w:t>
      </w:r>
      <w:proofErr w:type="spellStart"/>
      <w:r w:rsidRPr="0014374F">
        <w:t>skote</w:t>
      </w:r>
      <w:proofErr w:type="spellEnd"/>
      <w:r w:rsidRPr="0014374F">
        <w:t xml:space="preserve"> fart, med mange positive følger, men også </w:t>
      </w:r>
      <w:proofErr w:type="spellStart"/>
      <w:r w:rsidRPr="0014374F">
        <w:t>endringar</w:t>
      </w:r>
      <w:proofErr w:type="spellEnd"/>
      <w:r w:rsidRPr="0014374F">
        <w:t xml:space="preserve"> som for mange kan </w:t>
      </w:r>
      <w:proofErr w:type="spellStart"/>
      <w:r w:rsidRPr="0014374F">
        <w:t>vere</w:t>
      </w:r>
      <w:proofErr w:type="spellEnd"/>
      <w:r w:rsidRPr="0014374F">
        <w:t xml:space="preserve"> </w:t>
      </w:r>
      <w:proofErr w:type="spellStart"/>
      <w:r w:rsidRPr="0014374F">
        <w:t>utfordrande</w:t>
      </w:r>
      <w:proofErr w:type="spellEnd"/>
      <w:r w:rsidRPr="0014374F">
        <w:t xml:space="preserve">. Organiseringa av arbeidet har i </w:t>
      </w:r>
      <w:proofErr w:type="spellStart"/>
      <w:r w:rsidRPr="0014374F">
        <w:t>fleire</w:t>
      </w:r>
      <w:proofErr w:type="spellEnd"/>
      <w:r w:rsidRPr="0014374F">
        <w:t xml:space="preserve"> </w:t>
      </w:r>
      <w:proofErr w:type="spellStart"/>
      <w:r w:rsidRPr="0014374F">
        <w:t>verksemder</w:t>
      </w:r>
      <w:proofErr w:type="spellEnd"/>
      <w:r w:rsidRPr="0014374F">
        <w:t xml:space="preserve"> endra seg </w:t>
      </w:r>
      <w:proofErr w:type="spellStart"/>
      <w:r w:rsidRPr="0014374F">
        <w:t>betydeleg</w:t>
      </w:r>
      <w:proofErr w:type="spellEnd"/>
      <w:r w:rsidRPr="0014374F">
        <w:t>, med det utfallet at også arbeidsmiljøa er i endring.</w:t>
      </w:r>
      <w:r w:rsidRPr="0014374F">
        <w:rPr>
          <w:rStyle w:val="Fotnotereferanse"/>
        </w:rPr>
        <w:footnoteReference w:id="6"/>
      </w:r>
      <w:r w:rsidRPr="0014374F">
        <w:t xml:space="preserve"> Den </w:t>
      </w:r>
      <w:proofErr w:type="spellStart"/>
      <w:r w:rsidRPr="0014374F">
        <w:t>tydelegaste</w:t>
      </w:r>
      <w:proofErr w:type="spellEnd"/>
      <w:r w:rsidRPr="0014374F">
        <w:t xml:space="preserve"> trenden er bruken av mindre </w:t>
      </w:r>
      <w:proofErr w:type="spellStart"/>
      <w:r w:rsidRPr="0014374F">
        <w:t>stadbundne</w:t>
      </w:r>
      <w:proofErr w:type="spellEnd"/>
      <w:r w:rsidRPr="0014374F">
        <w:t xml:space="preserve"> </w:t>
      </w:r>
      <w:proofErr w:type="spellStart"/>
      <w:r w:rsidRPr="0014374F">
        <w:t>måtar</w:t>
      </w:r>
      <w:proofErr w:type="spellEnd"/>
      <w:r w:rsidRPr="0014374F">
        <w:t xml:space="preserve"> å organisere arbeidet på. Arbeid som </w:t>
      </w:r>
      <w:proofErr w:type="spellStart"/>
      <w:r w:rsidRPr="0014374F">
        <w:t>tidlegare</w:t>
      </w:r>
      <w:proofErr w:type="spellEnd"/>
      <w:r w:rsidRPr="0014374F">
        <w:t xml:space="preserve"> har </w:t>
      </w:r>
      <w:proofErr w:type="spellStart"/>
      <w:r w:rsidRPr="0014374F">
        <w:t>vore</w:t>
      </w:r>
      <w:proofErr w:type="spellEnd"/>
      <w:r w:rsidRPr="0014374F">
        <w:t xml:space="preserve"> fysisk lokalisert til ei stasjonær eining og </w:t>
      </w:r>
      <w:proofErr w:type="spellStart"/>
      <w:r w:rsidRPr="0014374F">
        <w:t>eit</w:t>
      </w:r>
      <w:proofErr w:type="spellEnd"/>
      <w:r w:rsidRPr="0014374F">
        <w:t xml:space="preserve"> nettverk på </w:t>
      </w:r>
      <w:proofErr w:type="spellStart"/>
      <w:r w:rsidRPr="0014374F">
        <w:t>eit</w:t>
      </w:r>
      <w:proofErr w:type="spellEnd"/>
      <w:r w:rsidRPr="0014374F">
        <w:t xml:space="preserve"> </w:t>
      </w:r>
      <w:proofErr w:type="spellStart"/>
      <w:r w:rsidRPr="0014374F">
        <w:t>einekontor</w:t>
      </w:r>
      <w:proofErr w:type="spellEnd"/>
      <w:r w:rsidRPr="0014374F">
        <w:t xml:space="preserve"> til </w:t>
      </w:r>
      <w:proofErr w:type="gramStart"/>
      <w:r w:rsidRPr="0014374F">
        <w:t>fastsette</w:t>
      </w:r>
      <w:proofErr w:type="gramEnd"/>
      <w:r w:rsidRPr="0014374F">
        <w:t xml:space="preserve"> arbeidstider, blir </w:t>
      </w:r>
      <w:proofErr w:type="spellStart"/>
      <w:r w:rsidRPr="0014374F">
        <w:t>no</w:t>
      </w:r>
      <w:proofErr w:type="spellEnd"/>
      <w:r w:rsidRPr="0014374F">
        <w:t xml:space="preserve"> utfordra av mobile </w:t>
      </w:r>
      <w:proofErr w:type="spellStart"/>
      <w:r w:rsidRPr="0014374F">
        <w:t>einingar</w:t>
      </w:r>
      <w:proofErr w:type="spellEnd"/>
      <w:r w:rsidRPr="0014374F">
        <w:t xml:space="preserve"> og nettverk, digitale </w:t>
      </w:r>
      <w:proofErr w:type="spellStart"/>
      <w:r w:rsidRPr="0014374F">
        <w:t>møteplassar</w:t>
      </w:r>
      <w:proofErr w:type="spellEnd"/>
      <w:r w:rsidRPr="0014374F">
        <w:t xml:space="preserve"> og </w:t>
      </w:r>
      <w:proofErr w:type="spellStart"/>
      <w:r w:rsidRPr="0014374F">
        <w:t>moglegheit</w:t>
      </w:r>
      <w:proofErr w:type="spellEnd"/>
      <w:r w:rsidRPr="0014374F">
        <w:t xml:space="preserve"> til å arbeide til andre tider av døgnet, </w:t>
      </w:r>
      <w:proofErr w:type="spellStart"/>
      <w:r w:rsidRPr="0014374F">
        <w:t>noko</w:t>
      </w:r>
      <w:proofErr w:type="spellEnd"/>
      <w:r w:rsidRPr="0014374F">
        <w:t xml:space="preserve"> som kan </w:t>
      </w:r>
      <w:proofErr w:type="spellStart"/>
      <w:r w:rsidRPr="0014374F">
        <w:t>gjere</w:t>
      </w:r>
      <w:proofErr w:type="spellEnd"/>
      <w:r w:rsidRPr="0014374F">
        <w:t xml:space="preserve"> det </w:t>
      </w:r>
      <w:proofErr w:type="spellStart"/>
      <w:r w:rsidRPr="0014374F">
        <w:t>vanskeleg</w:t>
      </w:r>
      <w:proofErr w:type="spellEnd"/>
      <w:r w:rsidRPr="0014374F">
        <w:t xml:space="preserve"> å planlegge og </w:t>
      </w:r>
      <w:proofErr w:type="spellStart"/>
      <w:r w:rsidRPr="0014374F">
        <w:t>setje</w:t>
      </w:r>
      <w:proofErr w:type="spellEnd"/>
      <w:r w:rsidRPr="0014374F">
        <w:t xml:space="preserve"> grenser mellom jobb og privatliv. Dette er </w:t>
      </w:r>
      <w:proofErr w:type="spellStart"/>
      <w:r w:rsidRPr="0014374F">
        <w:t>endringar</w:t>
      </w:r>
      <w:proofErr w:type="spellEnd"/>
      <w:r w:rsidRPr="0014374F">
        <w:t xml:space="preserve"> som kan </w:t>
      </w:r>
      <w:proofErr w:type="spellStart"/>
      <w:r w:rsidRPr="0014374F">
        <w:t>påverke</w:t>
      </w:r>
      <w:proofErr w:type="spellEnd"/>
      <w:r w:rsidRPr="0014374F">
        <w:t xml:space="preserve"> arbeidsmiljøet på kort og lang sikt og som vi treng </w:t>
      </w:r>
      <w:proofErr w:type="spellStart"/>
      <w:r w:rsidRPr="0014374F">
        <w:t>meir</w:t>
      </w:r>
      <w:proofErr w:type="spellEnd"/>
      <w:r w:rsidRPr="0014374F">
        <w:t xml:space="preserve"> kunnskap om.</w:t>
      </w:r>
      <w:r w:rsidRPr="0014374F">
        <w:rPr>
          <w:rStyle w:val="Fotnotereferanse"/>
        </w:rPr>
        <w:footnoteReference w:id="7"/>
      </w:r>
    </w:p>
    <w:p w14:paraId="7D5F9767" w14:textId="77777777" w:rsidR="009124C3" w:rsidRPr="0014374F" w:rsidRDefault="009124C3" w:rsidP="0014374F">
      <w:proofErr w:type="spellStart"/>
      <w:r w:rsidRPr="0014374F">
        <w:t>Mykje</w:t>
      </w:r>
      <w:proofErr w:type="spellEnd"/>
      <w:r w:rsidRPr="0014374F">
        <w:t xml:space="preserve"> tyder på at </w:t>
      </w:r>
      <w:proofErr w:type="spellStart"/>
      <w:r w:rsidRPr="0014374F">
        <w:t>arbeidsinnhaldet</w:t>
      </w:r>
      <w:proofErr w:type="spellEnd"/>
      <w:r w:rsidRPr="0014374F">
        <w:t xml:space="preserve"> og måten å jobbe på kan endre seg </w:t>
      </w:r>
      <w:proofErr w:type="spellStart"/>
      <w:r w:rsidRPr="0014374F">
        <w:t>vidare</w:t>
      </w:r>
      <w:proofErr w:type="spellEnd"/>
      <w:r w:rsidRPr="0014374F">
        <w:t xml:space="preserve"> framover. Ny teknologi og nye </w:t>
      </w:r>
      <w:proofErr w:type="spellStart"/>
      <w:r w:rsidRPr="0014374F">
        <w:t>arbeidsmetodar</w:t>
      </w:r>
      <w:proofErr w:type="spellEnd"/>
      <w:r w:rsidRPr="0014374F">
        <w:t xml:space="preserve"> kan bidra til å redusere eksponeringa for </w:t>
      </w:r>
      <w:proofErr w:type="spellStart"/>
      <w:r w:rsidRPr="0014374F">
        <w:t>farlege</w:t>
      </w:r>
      <w:proofErr w:type="spellEnd"/>
      <w:r w:rsidRPr="0014374F">
        <w:t xml:space="preserve"> stoff og fysiske </w:t>
      </w:r>
      <w:proofErr w:type="spellStart"/>
      <w:r w:rsidRPr="0014374F">
        <w:t>belastningar</w:t>
      </w:r>
      <w:proofErr w:type="spellEnd"/>
      <w:r w:rsidRPr="0014374F">
        <w:t xml:space="preserve"> i </w:t>
      </w:r>
      <w:proofErr w:type="spellStart"/>
      <w:r w:rsidRPr="0014374F">
        <w:t>samanheng</w:t>
      </w:r>
      <w:proofErr w:type="spellEnd"/>
      <w:r w:rsidRPr="0014374F">
        <w:t xml:space="preserve"> med manuelle </w:t>
      </w:r>
      <w:proofErr w:type="spellStart"/>
      <w:r w:rsidRPr="0014374F">
        <w:t>arbeidsoperasjonar</w:t>
      </w:r>
      <w:proofErr w:type="spellEnd"/>
      <w:r w:rsidRPr="0014374F">
        <w:t xml:space="preserve">. Samtidig kan </w:t>
      </w:r>
      <w:proofErr w:type="spellStart"/>
      <w:r w:rsidRPr="0014374F">
        <w:t>dei</w:t>
      </w:r>
      <w:proofErr w:type="spellEnd"/>
      <w:r w:rsidRPr="0014374F">
        <w:t xml:space="preserve"> føre til nye </w:t>
      </w:r>
      <w:proofErr w:type="spellStart"/>
      <w:r w:rsidRPr="0014374F">
        <w:t>utfordringar</w:t>
      </w:r>
      <w:proofErr w:type="spellEnd"/>
      <w:r w:rsidRPr="0014374F">
        <w:t xml:space="preserve"> knytte til avansert utstyr, utvikling av nye materiale og handtering av avfall og resirkulering i </w:t>
      </w:r>
      <w:proofErr w:type="spellStart"/>
      <w:r w:rsidRPr="0014374F">
        <w:t>samanheng</w:t>
      </w:r>
      <w:proofErr w:type="spellEnd"/>
      <w:r w:rsidRPr="0014374F">
        <w:t xml:space="preserve"> med det </w:t>
      </w:r>
      <w:proofErr w:type="spellStart"/>
      <w:r w:rsidRPr="0014374F">
        <w:t>grøne</w:t>
      </w:r>
      <w:proofErr w:type="spellEnd"/>
      <w:r w:rsidRPr="0014374F">
        <w:t xml:space="preserve"> skiftet. Veksten i </w:t>
      </w:r>
      <w:proofErr w:type="spellStart"/>
      <w:r w:rsidRPr="0014374F">
        <w:t>tenesteytande</w:t>
      </w:r>
      <w:proofErr w:type="spellEnd"/>
      <w:r w:rsidRPr="0014374F">
        <w:t xml:space="preserve"> sektor, spesielt </w:t>
      </w:r>
      <w:proofErr w:type="spellStart"/>
      <w:r w:rsidRPr="0014374F">
        <w:t>innanfor</w:t>
      </w:r>
      <w:proofErr w:type="spellEnd"/>
      <w:r w:rsidRPr="0014374F">
        <w:t xml:space="preserve"> helse- og sosialsektoren, har ført til at vi har fått </w:t>
      </w:r>
      <w:proofErr w:type="spellStart"/>
      <w:r w:rsidRPr="0014374F">
        <w:t>fleire</w:t>
      </w:r>
      <w:proofErr w:type="spellEnd"/>
      <w:r w:rsidRPr="0014374F">
        <w:t xml:space="preserve"> yrke prega av kunde-, brukar- og </w:t>
      </w:r>
      <w:proofErr w:type="spellStart"/>
      <w:r w:rsidRPr="0014374F">
        <w:t>pasientrelasjonar</w:t>
      </w:r>
      <w:proofErr w:type="spellEnd"/>
      <w:r w:rsidRPr="0014374F">
        <w:t xml:space="preserve">. Dette medfører </w:t>
      </w:r>
      <w:proofErr w:type="spellStart"/>
      <w:r w:rsidRPr="0014374F">
        <w:t>utfordringar</w:t>
      </w:r>
      <w:proofErr w:type="spellEnd"/>
      <w:r w:rsidRPr="0014374F">
        <w:t xml:space="preserve"> knytte til emosjonelle krav, </w:t>
      </w:r>
      <w:proofErr w:type="spellStart"/>
      <w:r w:rsidRPr="0014374F">
        <w:t>rollekonfliktar</w:t>
      </w:r>
      <w:proofErr w:type="spellEnd"/>
      <w:r w:rsidRPr="0014374F">
        <w:t xml:space="preserve">, samt vald og </w:t>
      </w:r>
      <w:proofErr w:type="spellStart"/>
      <w:r w:rsidRPr="0014374F">
        <w:t>truslar</w:t>
      </w:r>
      <w:proofErr w:type="spellEnd"/>
      <w:r w:rsidRPr="0014374F">
        <w:t xml:space="preserve"> i enkelte yrkesgrupper. </w:t>
      </w:r>
      <w:proofErr w:type="spellStart"/>
      <w:r w:rsidRPr="0014374F">
        <w:t>Fleire</w:t>
      </w:r>
      <w:proofErr w:type="spellEnd"/>
      <w:r w:rsidRPr="0014374F">
        <w:t xml:space="preserve"> av </w:t>
      </w:r>
      <w:proofErr w:type="spellStart"/>
      <w:r w:rsidRPr="0014374F">
        <w:t>dei</w:t>
      </w:r>
      <w:proofErr w:type="spellEnd"/>
      <w:r w:rsidRPr="0014374F">
        <w:t xml:space="preserve"> tradisjonelle fysiske, kjemiske og mekaniske </w:t>
      </w:r>
      <w:proofErr w:type="spellStart"/>
      <w:r w:rsidRPr="0014374F">
        <w:t>arbeidsmiljøeksponeringane</w:t>
      </w:r>
      <w:proofErr w:type="spellEnd"/>
      <w:r w:rsidRPr="0014374F">
        <w:t xml:space="preserve"> er </w:t>
      </w:r>
      <w:proofErr w:type="spellStart"/>
      <w:r w:rsidRPr="0014374F">
        <w:t>framleis</w:t>
      </w:r>
      <w:proofErr w:type="spellEnd"/>
      <w:r w:rsidRPr="0014374F">
        <w:t xml:space="preserve"> </w:t>
      </w:r>
      <w:proofErr w:type="spellStart"/>
      <w:r w:rsidRPr="0014374F">
        <w:t>utbreidde</w:t>
      </w:r>
      <w:proofErr w:type="spellEnd"/>
      <w:r w:rsidRPr="0014374F">
        <w:t xml:space="preserve"> i mange yrke. I ei tid der kvalifikasjonskrava i arbeidslivet </w:t>
      </w:r>
      <w:proofErr w:type="spellStart"/>
      <w:r w:rsidRPr="0014374F">
        <w:t>aukar</w:t>
      </w:r>
      <w:proofErr w:type="spellEnd"/>
      <w:r w:rsidRPr="0014374F">
        <w:t xml:space="preserve">, blir det stadig </w:t>
      </w:r>
      <w:proofErr w:type="spellStart"/>
      <w:r w:rsidRPr="0014374F">
        <w:t>viktigare</w:t>
      </w:r>
      <w:proofErr w:type="spellEnd"/>
      <w:r w:rsidRPr="0014374F">
        <w:t xml:space="preserve"> at folk får høve til å lære og utvikle kompetansen sin på arbeidsplassen. Det er sentralt å sikre </w:t>
      </w:r>
      <w:proofErr w:type="spellStart"/>
      <w:r w:rsidRPr="0014374F">
        <w:t>medverknad</w:t>
      </w:r>
      <w:proofErr w:type="spellEnd"/>
      <w:r w:rsidRPr="0014374F">
        <w:t xml:space="preserve"> og </w:t>
      </w:r>
      <w:proofErr w:type="spellStart"/>
      <w:r w:rsidRPr="0014374F">
        <w:t>tilstrekkeleg</w:t>
      </w:r>
      <w:proofErr w:type="spellEnd"/>
      <w:r w:rsidRPr="0014374F">
        <w:t xml:space="preserve"> opplæring for </w:t>
      </w:r>
      <w:proofErr w:type="spellStart"/>
      <w:r w:rsidRPr="0014374F">
        <w:t>dei</w:t>
      </w:r>
      <w:proofErr w:type="spellEnd"/>
      <w:r w:rsidRPr="0014374F">
        <w:t xml:space="preserve"> tilsette, spesielt når det </w:t>
      </w:r>
      <w:proofErr w:type="spellStart"/>
      <w:r w:rsidRPr="0014374F">
        <w:t>gjeld</w:t>
      </w:r>
      <w:proofErr w:type="spellEnd"/>
      <w:r w:rsidRPr="0014374F">
        <w:t xml:space="preserve"> innføring av ny teknologi og korleis dette påverkar arbeidsmiljøet.</w:t>
      </w:r>
    </w:p>
    <w:p w14:paraId="57403903" w14:textId="77777777" w:rsidR="009124C3" w:rsidRPr="0014374F" w:rsidRDefault="009124C3" w:rsidP="0014374F">
      <w:r w:rsidRPr="0014374F">
        <w:t xml:space="preserve">Dei siste tiåra har både </w:t>
      </w:r>
      <w:proofErr w:type="spellStart"/>
      <w:r w:rsidRPr="0014374F">
        <w:t>forskarar</w:t>
      </w:r>
      <w:proofErr w:type="spellEnd"/>
      <w:r w:rsidRPr="0014374F">
        <w:t xml:space="preserve">, </w:t>
      </w:r>
      <w:proofErr w:type="spellStart"/>
      <w:r w:rsidRPr="0014374F">
        <w:t>arbeidsmiljøforvaltningar</w:t>
      </w:r>
      <w:proofErr w:type="spellEnd"/>
      <w:r w:rsidRPr="0014374F">
        <w:t xml:space="preserve"> og </w:t>
      </w:r>
      <w:proofErr w:type="spellStart"/>
      <w:r w:rsidRPr="0014374F">
        <w:t>partane</w:t>
      </w:r>
      <w:proofErr w:type="spellEnd"/>
      <w:r w:rsidRPr="0014374F">
        <w:t xml:space="preserve"> i arbeidslivet retta </w:t>
      </w:r>
      <w:proofErr w:type="spellStart"/>
      <w:r w:rsidRPr="0014374F">
        <w:t>meir</w:t>
      </w:r>
      <w:proofErr w:type="spellEnd"/>
      <w:r w:rsidRPr="0014374F">
        <w:t xml:space="preserve"> </w:t>
      </w:r>
      <w:proofErr w:type="spellStart"/>
      <w:r w:rsidRPr="0014374F">
        <w:t>merksemd</w:t>
      </w:r>
      <w:proofErr w:type="spellEnd"/>
      <w:r w:rsidRPr="0014374F">
        <w:t xml:space="preserve"> mot helse og </w:t>
      </w:r>
      <w:proofErr w:type="spellStart"/>
      <w:r w:rsidRPr="0014374F">
        <w:t>sikkerheit</w:t>
      </w:r>
      <w:proofErr w:type="spellEnd"/>
      <w:r w:rsidRPr="0014374F">
        <w:t xml:space="preserve"> i </w:t>
      </w:r>
      <w:proofErr w:type="spellStart"/>
      <w:r w:rsidRPr="0014374F">
        <w:t>samanheng</w:t>
      </w:r>
      <w:proofErr w:type="spellEnd"/>
      <w:r w:rsidRPr="0014374F">
        <w:t xml:space="preserve"> med atypiske tilsettings- og tilknytningsformer. Midlertidige </w:t>
      </w:r>
      <w:proofErr w:type="spellStart"/>
      <w:r w:rsidRPr="0014374F">
        <w:t>tilsettingar</w:t>
      </w:r>
      <w:proofErr w:type="spellEnd"/>
      <w:r w:rsidRPr="0014374F">
        <w:t xml:space="preserve">, deltidsarbeid, </w:t>
      </w:r>
      <w:proofErr w:type="spellStart"/>
      <w:r w:rsidRPr="0014374F">
        <w:t>innleige</w:t>
      </w:r>
      <w:proofErr w:type="spellEnd"/>
      <w:r w:rsidRPr="0014374F">
        <w:t xml:space="preserve"> </w:t>
      </w:r>
      <w:proofErr w:type="spellStart"/>
      <w:r w:rsidRPr="0014374F">
        <w:t>frå</w:t>
      </w:r>
      <w:proofErr w:type="spellEnd"/>
      <w:r w:rsidRPr="0014374F">
        <w:t xml:space="preserve"> </w:t>
      </w:r>
      <w:proofErr w:type="spellStart"/>
      <w:r w:rsidRPr="0014374F">
        <w:t>bemanningsføretak</w:t>
      </w:r>
      <w:proofErr w:type="spellEnd"/>
      <w:r w:rsidRPr="0014374F">
        <w:t xml:space="preserve"> og plattformøkonomi er </w:t>
      </w:r>
      <w:r w:rsidRPr="0014374F">
        <w:lastRenderedPageBreak/>
        <w:t xml:space="preserve">eksempel på </w:t>
      </w:r>
      <w:proofErr w:type="spellStart"/>
      <w:r w:rsidRPr="0014374F">
        <w:t>tilknytingsformer</w:t>
      </w:r>
      <w:proofErr w:type="spellEnd"/>
      <w:r w:rsidRPr="0014374F">
        <w:t xml:space="preserve"> som kan </w:t>
      </w:r>
      <w:proofErr w:type="spellStart"/>
      <w:r w:rsidRPr="0014374F">
        <w:t>innebere</w:t>
      </w:r>
      <w:proofErr w:type="spellEnd"/>
      <w:r w:rsidRPr="0014374F">
        <w:t xml:space="preserve"> spesifikke </w:t>
      </w:r>
      <w:proofErr w:type="spellStart"/>
      <w:r w:rsidRPr="0014374F">
        <w:t>utfordringar</w:t>
      </w:r>
      <w:proofErr w:type="spellEnd"/>
      <w:r w:rsidRPr="0014374F">
        <w:t xml:space="preserve"> når det </w:t>
      </w:r>
      <w:proofErr w:type="spellStart"/>
      <w:r w:rsidRPr="0014374F">
        <w:t>gjeld</w:t>
      </w:r>
      <w:proofErr w:type="spellEnd"/>
      <w:r w:rsidRPr="0014374F">
        <w:t xml:space="preserve"> opplæring, helse og </w:t>
      </w:r>
      <w:proofErr w:type="spellStart"/>
      <w:r w:rsidRPr="0014374F">
        <w:t>sikkerheit</w:t>
      </w:r>
      <w:proofErr w:type="spellEnd"/>
      <w:r w:rsidRPr="0014374F">
        <w:t xml:space="preserve">. </w:t>
      </w:r>
      <w:proofErr w:type="spellStart"/>
      <w:r w:rsidRPr="0014374F">
        <w:t>Sjølv</w:t>
      </w:r>
      <w:proofErr w:type="spellEnd"/>
      <w:r w:rsidRPr="0014374F">
        <w:t xml:space="preserve"> om omfanget av slike </w:t>
      </w:r>
      <w:proofErr w:type="spellStart"/>
      <w:r w:rsidRPr="0014374F">
        <w:t>ordningar</w:t>
      </w:r>
      <w:proofErr w:type="spellEnd"/>
      <w:r w:rsidRPr="0014374F">
        <w:t xml:space="preserve"> i </w:t>
      </w:r>
      <w:proofErr w:type="spellStart"/>
      <w:r w:rsidRPr="0014374F">
        <w:t>Noreg</w:t>
      </w:r>
      <w:proofErr w:type="spellEnd"/>
      <w:r w:rsidRPr="0014374F">
        <w:t xml:space="preserve"> har </w:t>
      </w:r>
      <w:proofErr w:type="spellStart"/>
      <w:r w:rsidRPr="0014374F">
        <w:t>vore</w:t>
      </w:r>
      <w:proofErr w:type="spellEnd"/>
      <w:r w:rsidRPr="0014374F">
        <w:t xml:space="preserve"> relativt lågt og stabilt </w:t>
      </w:r>
      <w:proofErr w:type="spellStart"/>
      <w:r w:rsidRPr="0014374F">
        <w:t>dei</w:t>
      </w:r>
      <w:proofErr w:type="spellEnd"/>
      <w:r w:rsidRPr="0014374F">
        <w:t xml:space="preserve"> siste tiåra, er det viktig å </w:t>
      </w:r>
      <w:proofErr w:type="spellStart"/>
      <w:r w:rsidRPr="0014374F">
        <w:t>halde</w:t>
      </w:r>
      <w:proofErr w:type="spellEnd"/>
      <w:r w:rsidRPr="0014374F">
        <w:t xml:space="preserve"> fram med å </w:t>
      </w:r>
      <w:proofErr w:type="spellStart"/>
      <w:r w:rsidRPr="0014374F">
        <w:t>vere</w:t>
      </w:r>
      <w:proofErr w:type="spellEnd"/>
      <w:r w:rsidRPr="0014374F">
        <w:t xml:space="preserve"> merksam på utviklinga og </w:t>
      </w:r>
      <w:proofErr w:type="spellStart"/>
      <w:r w:rsidRPr="0014374F">
        <w:t>effektane</w:t>
      </w:r>
      <w:proofErr w:type="spellEnd"/>
      <w:r w:rsidRPr="0014374F">
        <w:t xml:space="preserve"> av ulike former for </w:t>
      </w:r>
      <w:proofErr w:type="spellStart"/>
      <w:r w:rsidRPr="0014374F">
        <w:t>tilknyting</w:t>
      </w:r>
      <w:proofErr w:type="spellEnd"/>
      <w:r w:rsidRPr="0014374F">
        <w:t xml:space="preserve"> til arbeidslivet. </w:t>
      </w:r>
      <w:proofErr w:type="spellStart"/>
      <w:r w:rsidRPr="0014374F">
        <w:t>Eit</w:t>
      </w:r>
      <w:proofErr w:type="spellEnd"/>
      <w:r w:rsidRPr="0014374F">
        <w:t xml:space="preserve"> godt arbeidsmiljø har tradisjonelt </w:t>
      </w:r>
      <w:proofErr w:type="spellStart"/>
      <w:r w:rsidRPr="0014374F">
        <w:t>vore</w:t>
      </w:r>
      <w:proofErr w:type="spellEnd"/>
      <w:r w:rsidRPr="0014374F">
        <w:t xml:space="preserve"> </w:t>
      </w:r>
      <w:proofErr w:type="spellStart"/>
      <w:r w:rsidRPr="0014374F">
        <w:t>ein</w:t>
      </w:r>
      <w:proofErr w:type="spellEnd"/>
      <w:r w:rsidRPr="0014374F">
        <w:t xml:space="preserve"> konkurransefordel og </w:t>
      </w:r>
      <w:proofErr w:type="spellStart"/>
      <w:r w:rsidRPr="0014374F">
        <w:t>ein</w:t>
      </w:r>
      <w:proofErr w:type="spellEnd"/>
      <w:r w:rsidRPr="0014374F">
        <w:t xml:space="preserve"> av </w:t>
      </w:r>
      <w:proofErr w:type="spellStart"/>
      <w:r w:rsidRPr="0014374F">
        <w:t>berebjelkane</w:t>
      </w:r>
      <w:proofErr w:type="spellEnd"/>
      <w:r w:rsidRPr="0014374F">
        <w:t xml:space="preserve"> i </w:t>
      </w:r>
      <w:proofErr w:type="spellStart"/>
      <w:r w:rsidRPr="0014374F">
        <w:t>eit</w:t>
      </w:r>
      <w:proofErr w:type="spellEnd"/>
      <w:r w:rsidRPr="0014374F">
        <w:t xml:space="preserve"> </w:t>
      </w:r>
      <w:proofErr w:type="spellStart"/>
      <w:r w:rsidRPr="0014374F">
        <w:t>berekraftig</w:t>
      </w:r>
      <w:proofErr w:type="spellEnd"/>
      <w:r w:rsidRPr="0014374F">
        <w:t xml:space="preserve"> norsk arbeidsliv. Det har gitt grunnlaget for bl.a. stort jobbengasjement og høve til å kunne stille høge krav i arbeidet. Det er viktig å </w:t>
      </w:r>
      <w:proofErr w:type="spellStart"/>
      <w:r w:rsidRPr="0014374F">
        <w:t>oppretthalde</w:t>
      </w:r>
      <w:proofErr w:type="spellEnd"/>
      <w:r w:rsidRPr="0014374F">
        <w:t xml:space="preserve"> </w:t>
      </w:r>
      <w:proofErr w:type="spellStart"/>
      <w:r w:rsidRPr="0014374F">
        <w:t>ein</w:t>
      </w:r>
      <w:proofErr w:type="spellEnd"/>
      <w:r w:rsidRPr="0014374F">
        <w:t xml:space="preserve"> høg arbeidsmiljøstandard også i den </w:t>
      </w:r>
      <w:proofErr w:type="spellStart"/>
      <w:r w:rsidRPr="0014374F">
        <w:t>vidare</w:t>
      </w:r>
      <w:proofErr w:type="spellEnd"/>
      <w:r w:rsidRPr="0014374F">
        <w:t xml:space="preserve"> utviklinga av arbeidslivet.</w:t>
      </w:r>
    </w:p>
    <w:p w14:paraId="55D805D3" w14:textId="77777777" w:rsidR="009124C3" w:rsidRPr="0014374F" w:rsidRDefault="009124C3" w:rsidP="0014374F">
      <w:pPr>
        <w:pStyle w:val="tittel-ramme"/>
      </w:pPr>
      <w:r w:rsidRPr="0014374F">
        <w:t>Faktabok om arbeidsmiljø og helse</w:t>
      </w:r>
    </w:p>
    <w:p w14:paraId="5B645268" w14:textId="77777777" w:rsidR="009124C3" w:rsidRPr="0014374F" w:rsidRDefault="009124C3" w:rsidP="0014374F">
      <w:r w:rsidRPr="0014374F">
        <w:t>Statens arbeidsmiljøinstitutt har nettopp gitt ut</w:t>
      </w:r>
      <w:r w:rsidRPr="0014374F">
        <w:rPr>
          <w:rStyle w:val="kursiv"/>
        </w:rPr>
        <w:t xml:space="preserve"> Faktabok om arbeidsmiljø og helse</w:t>
      </w:r>
      <w:r w:rsidRPr="0014374F">
        <w:t xml:space="preserve">. Faktaboka gir </w:t>
      </w:r>
      <w:proofErr w:type="gramStart"/>
      <w:r w:rsidRPr="0014374F">
        <w:t>ei oversikt</w:t>
      </w:r>
      <w:proofErr w:type="gramEnd"/>
      <w:r w:rsidRPr="0014374F">
        <w:t xml:space="preserve"> over status og utviklingstrekk på det norske arbeidsmiljøområdet. Ei ny faktabok skal etter planen komme i 2027.</w:t>
      </w:r>
    </w:p>
    <w:p w14:paraId="32BA490E" w14:textId="77777777" w:rsidR="009124C3" w:rsidRPr="0014374F" w:rsidRDefault="009124C3" w:rsidP="0014374F">
      <w:pPr>
        <w:pStyle w:val="Ramme-slutt"/>
      </w:pPr>
      <w:r w:rsidRPr="0014374F">
        <w:t>Rammeslutt</w:t>
      </w:r>
    </w:p>
    <w:p w14:paraId="2F917FCB" w14:textId="77777777" w:rsidR="009124C3" w:rsidRPr="0014374F" w:rsidRDefault="009124C3" w:rsidP="0014374F">
      <w:pPr>
        <w:pStyle w:val="avsnitt-tittel"/>
      </w:pPr>
      <w:r w:rsidRPr="0014374F">
        <w:t xml:space="preserve">Dei største </w:t>
      </w:r>
      <w:proofErr w:type="spellStart"/>
      <w:r w:rsidRPr="0014374F">
        <w:t>helseutfordringane</w:t>
      </w:r>
      <w:proofErr w:type="spellEnd"/>
      <w:r w:rsidRPr="0014374F">
        <w:t xml:space="preserve"> blant yrkesaktive</w:t>
      </w:r>
    </w:p>
    <w:p w14:paraId="7BE06330" w14:textId="77777777" w:rsidR="009124C3" w:rsidRPr="0014374F" w:rsidRDefault="009124C3" w:rsidP="0014374F">
      <w:r w:rsidRPr="0014374F">
        <w:t xml:space="preserve">Dei største </w:t>
      </w:r>
      <w:proofErr w:type="spellStart"/>
      <w:r w:rsidRPr="0014374F">
        <w:t>helseutfordringane</w:t>
      </w:r>
      <w:proofErr w:type="spellEnd"/>
      <w:r w:rsidRPr="0014374F">
        <w:t xml:space="preserve"> blant norske yrkesaktive når det </w:t>
      </w:r>
      <w:proofErr w:type="spellStart"/>
      <w:r w:rsidRPr="0014374F">
        <w:t>gjeld</w:t>
      </w:r>
      <w:proofErr w:type="spellEnd"/>
      <w:r w:rsidRPr="0014374F">
        <w:t xml:space="preserve"> både omfang og kostnader i form av redusert helse, </w:t>
      </w:r>
      <w:proofErr w:type="spellStart"/>
      <w:r w:rsidRPr="0014374F">
        <w:t>sjukefråvær</w:t>
      </w:r>
      <w:proofErr w:type="spellEnd"/>
      <w:r w:rsidRPr="0014374F">
        <w:t xml:space="preserve"> og uførleik, er muskel- og skjelettplager og </w:t>
      </w:r>
      <w:proofErr w:type="spellStart"/>
      <w:r w:rsidRPr="0014374F">
        <w:t>lettare</w:t>
      </w:r>
      <w:proofErr w:type="spellEnd"/>
      <w:r w:rsidRPr="0014374F">
        <w:t xml:space="preserve"> psykiske plager som angst og depresjon. </w:t>
      </w:r>
      <w:proofErr w:type="spellStart"/>
      <w:r w:rsidRPr="0014374F">
        <w:t>Førekomsten</w:t>
      </w:r>
      <w:proofErr w:type="spellEnd"/>
      <w:r w:rsidRPr="0014374F">
        <w:t xml:space="preserve"> av </w:t>
      </w:r>
      <w:proofErr w:type="spellStart"/>
      <w:r w:rsidRPr="0014374F">
        <w:t>sjølvrapporterte</w:t>
      </w:r>
      <w:proofErr w:type="spellEnd"/>
      <w:r w:rsidRPr="0014374F">
        <w:t xml:space="preserve"> muskel- og skjelettplager har vist </w:t>
      </w:r>
      <w:proofErr w:type="spellStart"/>
      <w:r w:rsidRPr="0014374F">
        <w:t>ein</w:t>
      </w:r>
      <w:proofErr w:type="spellEnd"/>
      <w:r w:rsidRPr="0014374F">
        <w:t xml:space="preserve"> svak </w:t>
      </w:r>
      <w:proofErr w:type="spellStart"/>
      <w:r w:rsidRPr="0014374F">
        <w:t>auke</w:t>
      </w:r>
      <w:proofErr w:type="spellEnd"/>
      <w:r w:rsidRPr="0014374F">
        <w:t xml:space="preserve"> blant sysselsette </w:t>
      </w:r>
      <w:proofErr w:type="spellStart"/>
      <w:r w:rsidRPr="0014374F">
        <w:t>dei</w:t>
      </w:r>
      <w:proofErr w:type="spellEnd"/>
      <w:r w:rsidRPr="0014374F">
        <w:t xml:space="preserve"> siste 20 åra. Også </w:t>
      </w:r>
      <w:proofErr w:type="spellStart"/>
      <w:r w:rsidRPr="0014374F">
        <w:t>førekomsten</w:t>
      </w:r>
      <w:proofErr w:type="spellEnd"/>
      <w:r w:rsidRPr="0014374F">
        <w:t xml:space="preserve"> av psykiske plager har </w:t>
      </w:r>
      <w:proofErr w:type="spellStart"/>
      <w:r w:rsidRPr="0014374F">
        <w:t>auka</w:t>
      </w:r>
      <w:proofErr w:type="spellEnd"/>
      <w:r w:rsidRPr="0014374F">
        <w:t xml:space="preserve"> </w:t>
      </w:r>
      <w:proofErr w:type="spellStart"/>
      <w:r w:rsidRPr="0014374F">
        <w:t>noko</w:t>
      </w:r>
      <w:proofErr w:type="spellEnd"/>
      <w:r w:rsidRPr="0014374F">
        <w:t xml:space="preserve"> </w:t>
      </w:r>
      <w:proofErr w:type="spellStart"/>
      <w:r w:rsidRPr="0014374F">
        <w:t>sidan</w:t>
      </w:r>
      <w:proofErr w:type="spellEnd"/>
      <w:r w:rsidRPr="0014374F">
        <w:t xml:space="preserve"> 2009.</w:t>
      </w:r>
    </w:p>
    <w:p w14:paraId="6A4A1D79" w14:textId="77777777" w:rsidR="009124C3" w:rsidRPr="0014374F" w:rsidRDefault="009124C3" w:rsidP="0014374F">
      <w:r w:rsidRPr="0014374F">
        <w:t xml:space="preserve">Det </w:t>
      </w:r>
      <w:proofErr w:type="spellStart"/>
      <w:r w:rsidRPr="0014374F">
        <w:t>finst</w:t>
      </w:r>
      <w:proofErr w:type="spellEnd"/>
      <w:r w:rsidRPr="0014374F">
        <w:t xml:space="preserve"> </w:t>
      </w:r>
      <w:proofErr w:type="spellStart"/>
      <w:r w:rsidRPr="0014374F">
        <w:t>omfattande</w:t>
      </w:r>
      <w:proofErr w:type="spellEnd"/>
      <w:r w:rsidRPr="0014374F">
        <w:t xml:space="preserve"> forskingslitteratur som knyter psykiske plager til psykososiale </w:t>
      </w:r>
      <w:proofErr w:type="spellStart"/>
      <w:r w:rsidRPr="0014374F">
        <w:t>arbeidsmiljøfaktorar</w:t>
      </w:r>
      <w:proofErr w:type="spellEnd"/>
      <w:r w:rsidRPr="0014374F">
        <w:t xml:space="preserve">. Muskel- og skjelettplager kan på </w:t>
      </w:r>
      <w:proofErr w:type="spellStart"/>
      <w:r w:rsidRPr="0014374F">
        <w:t>si</w:t>
      </w:r>
      <w:proofErr w:type="spellEnd"/>
      <w:r w:rsidRPr="0014374F">
        <w:t xml:space="preserve"> side ha </w:t>
      </w:r>
      <w:proofErr w:type="spellStart"/>
      <w:r w:rsidRPr="0014374F">
        <w:t>samanheng</w:t>
      </w:r>
      <w:proofErr w:type="spellEnd"/>
      <w:r w:rsidRPr="0014374F">
        <w:t xml:space="preserve"> med både psykososiale </w:t>
      </w:r>
      <w:proofErr w:type="spellStart"/>
      <w:r w:rsidRPr="0014374F">
        <w:t>faktorar</w:t>
      </w:r>
      <w:proofErr w:type="spellEnd"/>
      <w:r w:rsidRPr="0014374F">
        <w:t xml:space="preserve"> og mekaniske </w:t>
      </w:r>
      <w:proofErr w:type="spellStart"/>
      <w:r w:rsidRPr="0014374F">
        <w:t>belastningar</w:t>
      </w:r>
      <w:proofErr w:type="spellEnd"/>
      <w:r w:rsidRPr="0014374F">
        <w:t xml:space="preserve">. </w:t>
      </w:r>
      <w:proofErr w:type="spellStart"/>
      <w:r w:rsidRPr="0014374F">
        <w:t>Luftvegslidingar</w:t>
      </w:r>
      <w:proofErr w:type="spellEnd"/>
      <w:r w:rsidRPr="0014374F">
        <w:t xml:space="preserve">, som astma og kols, kan ha </w:t>
      </w:r>
      <w:proofErr w:type="spellStart"/>
      <w:r w:rsidRPr="0014374F">
        <w:t>samanheng</w:t>
      </w:r>
      <w:proofErr w:type="spellEnd"/>
      <w:r w:rsidRPr="0014374F">
        <w:t xml:space="preserve"> med </w:t>
      </w:r>
      <w:proofErr w:type="spellStart"/>
      <w:r w:rsidRPr="0014374F">
        <w:t>innanding</w:t>
      </w:r>
      <w:proofErr w:type="spellEnd"/>
      <w:r w:rsidRPr="0014374F">
        <w:t xml:space="preserve"> av </w:t>
      </w:r>
      <w:proofErr w:type="spellStart"/>
      <w:r w:rsidRPr="0014374F">
        <w:t>partiklar</w:t>
      </w:r>
      <w:proofErr w:type="spellEnd"/>
      <w:r w:rsidRPr="0014374F">
        <w:t xml:space="preserve">, røyk, </w:t>
      </w:r>
      <w:proofErr w:type="spellStart"/>
      <w:r w:rsidRPr="0014374F">
        <w:t>gassar</w:t>
      </w:r>
      <w:proofErr w:type="spellEnd"/>
      <w:r w:rsidRPr="0014374F">
        <w:t xml:space="preserve"> og damp, mens hudkontakt med vatn, vaskemiddel, </w:t>
      </w:r>
      <w:proofErr w:type="spellStart"/>
      <w:r w:rsidRPr="0014374F">
        <w:t>skjereoljar</w:t>
      </w:r>
      <w:proofErr w:type="spellEnd"/>
      <w:r w:rsidRPr="0014374F">
        <w:t xml:space="preserve">, løysemiddel m.m. kan gi </w:t>
      </w:r>
      <w:proofErr w:type="spellStart"/>
      <w:r w:rsidRPr="0014374F">
        <w:t>sjukdommar</w:t>
      </w:r>
      <w:proofErr w:type="spellEnd"/>
      <w:r w:rsidRPr="0014374F">
        <w:t xml:space="preserve"> i hud og underhud. </w:t>
      </w:r>
      <w:proofErr w:type="spellStart"/>
      <w:r w:rsidRPr="0014374F">
        <w:t>Årleg</w:t>
      </w:r>
      <w:proofErr w:type="spellEnd"/>
      <w:r w:rsidRPr="0014374F">
        <w:t xml:space="preserve"> blir </w:t>
      </w:r>
      <w:proofErr w:type="spellStart"/>
      <w:r w:rsidRPr="0014374F">
        <w:t>fleire</w:t>
      </w:r>
      <w:proofErr w:type="spellEnd"/>
      <w:r w:rsidRPr="0014374F">
        <w:t xml:space="preserve"> hundre tilfelle </w:t>
      </w:r>
      <w:proofErr w:type="spellStart"/>
      <w:r w:rsidRPr="0014374F">
        <w:t>utgreidde</w:t>
      </w:r>
      <w:proofErr w:type="spellEnd"/>
      <w:r w:rsidRPr="0014374F">
        <w:t xml:space="preserve"> for </w:t>
      </w:r>
      <w:proofErr w:type="spellStart"/>
      <w:r w:rsidRPr="0014374F">
        <w:t>mogleg</w:t>
      </w:r>
      <w:proofErr w:type="spellEnd"/>
      <w:r w:rsidRPr="0014374F">
        <w:t xml:space="preserve"> arbeidsrelaterte luftvegs- og </w:t>
      </w:r>
      <w:proofErr w:type="spellStart"/>
      <w:r w:rsidRPr="0014374F">
        <w:t>hudsjukdommar</w:t>
      </w:r>
      <w:proofErr w:type="spellEnd"/>
      <w:r w:rsidRPr="0014374F">
        <w:t xml:space="preserve"> ved </w:t>
      </w:r>
      <w:proofErr w:type="spellStart"/>
      <w:r w:rsidRPr="0014374F">
        <w:t>dei</w:t>
      </w:r>
      <w:proofErr w:type="spellEnd"/>
      <w:r w:rsidRPr="0014374F">
        <w:t xml:space="preserve"> arbeidsmedisinske </w:t>
      </w:r>
      <w:proofErr w:type="spellStart"/>
      <w:r w:rsidRPr="0014374F">
        <w:t>avdelingane</w:t>
      </w:r>
      <w:proofErr w:type="spellEnd"/>
      <w:r w:rsidRPr="0014374F">
        <w:t xml:space="preserve"> i landet.</w:t>
      </w:r>
    </w:p>
    <w:p w14:paraId="3859A0AC" w14:textId="77777777" w:rsidR="009124C3" w:rsidRPr="0014374F" w:rsidRDefault="009124C3" w:rsidP="0014374F">
      <w:r w:rsidRPr="0014374F">
        <w:t xml:space="preserve">Også enkelte kreftformer er knytte til yrkeseksponering. Det er vurdert at rundt 3 pst. av alle krefttilfella blant menn kan </w:t>
      </w:r>
      <w:proofErr w:type="spellStart"/>
      <w:r w:rsidRPr="0014374F">
        <w:t>tilskrivast</w:t>
      </w:r>
      <w:proofErr w:type="spellEnd"/>
      <w:r w:rsidRPr="0014374F">
        <w:t xml:space="preserve"> </w:t>
      </w:r>
      <w:proofErr w:type="spellStart"/>
      <w:r w:rsidRPr="0014374F">
        <w:t>kreftframkallande</w:t>
      </w:r>
      <w:proofErr w:type="spellEnd"/>
      <w:r w:rsidRPr="0014374F">
        <w:t xml:space="preserve"> stoff på arbeidsplassen.</w:t>
      </w:r>
      <w:r w:rsidRPr="0014374F">
        <w:rPr>
          <w:rStyle w:val="Fotnotereferanse"/>
        </w:rPr>
        <w:footnoteReference w:id="8"/>
      </w:r>
      <w:r w:rsidRPr="0014374F">
        <w:t xml:space="preserve"> For enkelte kreftformer er denne andelen </w:t>
      </w:r>
      <w:proofErr w:type="spellStart"/>
      <w:r w:rsidRPr="0014374F">
        <w:t>betydeleg</w:t>
      </w:r>
      <w:proofErr w:type="spellEnd"/>
      <w:r w:rsidRPr="0014374F">
        <w:t xml:space="preserve"> </w:t>
      </w:r>
      <w:proofErr w:type="spellStart"/>
      <w:r w:rsidRPr="0014374F">
        <w:t>høgare</w:t>
      </w:r>
      <w:proofErr w:type="spellEnd"/>
      <w:r w:rsidRPr="0014374F">
        <w:t>.</w:t>
      </w:r>
    </w:p>
    <w:p w14:paraId="6175A7AC" w14:textId="77777777" w:rsidR="009124C3" w:rsidRPr="0014374F" w:rsidRDefault="009124C3" w:rsidP="0014374F">
      <w:r w:rsidRPr="0014374F">
        <w:t xml:space="preserve">Arbeidsforholda har også betydning for andre sjukdomsgrupper som har stor </w:t>
      </w:r>
      <w:proofErr w:type="spellStart"/>
      <w:r w:rsidRPr="0014374F">
        <w:t>innverknad</w:t>
      </w:r>
      <w:proofErr w:type="spellEnd"/>
      <w:r w:rsidRPr="0014374F">
        <w:t xml:space="preserve"> på helsetilstanden i befolkninga. For eksempel er </w:t>
      </w:r>
      <w:proofErr w:type="spellStart"/>
      <w:r w:rsidRPr="0014374F">
        <w:t>høyrselsskade</w:t>
      </w:r>
      <w:proofErr w:type="spellEnd"/>
      <w:r w:rsidRPr="0014374F">
        <w:t xml:space="preserve"> nært knytt til støyeksponering, men støy kan også </w:t>
      </w:r>
      <w:proofErr w:type="spellStart"/>
      <w:r w:rsidRPr="0014374F">
        <w:t>knytast</w:t>
      </w:r>
      <w:proofErr w:type="spellEnd"/>
      <w:r w:rsidRPr="0014374F">
        <w:t xml:space="preserve"> til </w:t>
      </w:r>
      <w:proofErr w:type="spellStart"/>
      <w:r w:rsidRPr="0014374F">
        <w:t>hjarte</w:t>
      </w:r>
      <w:proofErr w:type="spellEnd"/>
      <w:r w:rsidRPr="0014374F">
        <w:t xml:space="preserve">- og karsjukdom. Her kan også organisatoriske </w:t>
      </w:r>
      <w:proofErr w:type="spellStart"/>
      <w:r w:rsidRPr="0014374F">
        <w:t>faktorar</w:t>
      </w:r>
      <w:proofErr w:type="spellEnd"/>
      <w:r w:rsidRPr="0014374F">
        <w:t xml:space="preserve">, som lange </w:t>
      </w:r>
      <w:proofErr w:type="spellStart"/>
      <w:r w:rsidRPr="0014374F">
        <w:t>arbeidsveker</w:t>
      </w:r>
      <w:proofErr w:type="spellEnd"/>
      <w:r w:rsidRPr="0014374F">
        <w:t xml:space="preserve">, </w:t>
      </w:r>
      <w:proofErr w:type="spellStart"/>
      <w:r w:rsidRPr="0014374F">
        <w:t>spele</w:t>
      </w:r>
      <w:proofErr w:type="spellEnd"/>
      <w:r w:rsidRPr="0014374F">
        <w:t xml:space="preserve"> inn. Skift- og nattarbeid kan </w:t>
      </w:r>
      <w:proofErr w:type="spellStart"/>
      <w:r w:rsidRPr="0014374F">
        <w:t>vere</w:t>
      </w:r>
      <w:proofErr w:type="spellEnd"/>
      <w:r w:rsidRPr="0014374F">
        <w:t xml:space="preserve"> </w:t>
      </w:r>
      <w:proofErr w:type="spellStart"/>
      <w:r w:rsidRPr="0014374F">
        <w:t>ein</w:t>
      </w:r>
      <w:proofErr w:type="spellEnd"/>
      <w:r w:rsidRPr="0014374F">
        <w:t xml:space="preserve"> risikofaktor for utvikling av diabetes. </w:t>
      </w:r>
      <w:proofErr w:type="spellStart"/>
      <w:r w:rsidRPr="0014374F">
        <w:t>Overvakingsdata</w:t>
      </w:r>
      <w:proofErr w:type="spellEnd"/>
      <w:r w:rsidRPr="0014374F">
        <w:t xml:space="preserve"> </w:t>
      </w:r>
      <w:proofErr w:type="spellStart"/>
      <w:r w:rsidRPr="0014374F">
        <w:t>frå</w:t>
      </w:r>
      <w:proofErr w:type="spellEnd"/>
      <w:r w:rsidRPr="0014374F">
        <w:t xml:space="preserve"> Statens arbeidsmiljøinstitutt indikerer at om lag 38 pst. av </w:t>
      </w:r>
      <w:proofErr w:type="spellStart"/>
      <w:r w:rsidRPr="0014374F">
        <w:t>dei</w:t>
      </w:r>
      <w:proofErr w:type="spellEnd"/>
      <w:r w:rsidRPr="0014374F">
        <w:t xml:space="preserve"> med minst </w:t>
      </w:r>
      <w:proofErr w:type="spellStart"/>
      <w:r w:rsidRPr="0014374F">
        <w:t>eitt</w:t>
      </w:r>
      <w:proofErr w:type="spellEnd"/>
      <w:r w:rsidRPr="0014374F">
        <w:t xml:space="preserve"> </w:t>
      </w:r>
      <w:proofErr w:type="spellStart"/>
      <w:r w:rsidRPr="0014374F">
        <w:t>sjukefråvær</w:t>
      </w:r>
      <w:proofErr w:type="spellEnd"/>
      <w:r w:rsidRPr="0014374F">
        <w:t xml:space="preserve"> på </w:t>
      </w:r>
      <w:proofErr w:type="spellStart"/>
      <w:r w:rsidRPr="0014374F">
        <w:t>meir</w:t>
      </w:r>
      <w:proofErr w:type="spellEnd"/>
      <w:r w:rsidRPr="0014374F">
        <w:t xml:space="preserve"> enn 14 </w:t>
      </w:r>
      <w:proofErr w:type="spellStart"/>
      <w:r w:rsidRPr="0014374F">
        <w:t>dagar</w:t>
      </w:r>
      <w:proofErr w:type="spellEnd"/>
      <w:r w:rsidRPr="0014374F">
        <w:t xml:space="preserve"> siste året oppgir at </w:t>
      </w:r>
      <w:proofErr w:type="spellStart"/>
      <w:r w:rsidRPr="0014374F">
        <w:t>fråværet</w:t>
      </w:r>
      <w:proofErr w:type="spellEnd"/>
      <w:r w:rsidRPr="0014374F">
        <w:t xml:space="preserve"> heilt eller delvis kjem av helseproblem som er forårsaka av jobben.</w:t>
      </w:r>
      <w:r w:rsidRPr="0014374F">
        <w:rPr>
          <w:rStyle w:val="Fotnotereferanse"/>
        </w:rPr>
        <w:footnoteReference w:id="9"/>
      </w:r>
      <w:r w:rsidRPr="0014374F">
        <w:t xml:space="preserve"> </w:t>
      </w:r>
      <w:proofErr w:type="spellStart"/>
      <w:r w:rsidRPr="0014374F">
        <w:t>Tidlegare</w:t>
      </w:r>
      <w:proofErr w:type="spellEnd"/>
      <w:r w:rsidRPr="0014374F">
        <w:t xml:space="preserve"> </w:t>
      </w:r>
      <w:proofErr w:type="spellStart"/>
      <w:r w:rsidRPr="0014374F">
        <w:t>vitskaplege</w:t>
      </w:r>
      <w:proofErr w:type="spellEnd"/>
      <w:r w:rsidRPr="0014374F">
        <w:t xml:space="preserve"> </w:t>
      </w:r>
      <w:proofErr w:type="spellStart"/>
      <w:r w:rsidRPr="0014374F">
        <w:t>studiar</w:t>
      </w:r>
      <w:proofErr w:type="spellEnd"/>
      <w:r w:rsidRPr="0014374F">
        <w:t xml:space="preserve"> baserte på </w:t>
      </w:r>
      <w:proofErr w:type="spellStart"/>
      <w:r w:rsidRPr="0014374F">
        <w:lastRenderedPageBreak/>
        <w:t>overvakingsdata</w:t>
      </w:r>
      <w:proofErr w:type="spellEnd"/>
      <w:r w:rsidRPr="0014374F">
        <w:t xml:space="preserve"> indikerer at </w:t>
      </w:r>
      <w:proofErr w:type="spellStart"/>
      <w:r w:rsidRPr="0014374F">
        <w:t>ein</w:t>
      </w:r>
      <w:proofErr w:type="spellEnd"/>
      <w:r w:rsidRPr="0014374F">
        <w:t xml:space="preserve"> </w:t>
      </w:r>
      <w:proofErr w:type="spellStart"/>
      <w:r w:rsidRPr="0014374F">
        <w:t>betydeleg</w:t>
      </w:r>
      <w:proofErr w:type="spellEnd"/>
      <w:r w:rsidRPr="0014374F">
        <w:t xml:space="preserve"> del av det legemelde </w:t>
      </w:r>
      <w:proofErr w:type="spellStart"/>
      <w:r w:rsidRPr="0014374F">
        <w:t>fråværet</w:t>
      </w:r>
      <w:proofErr w:type="spellEnd"/>
      <w:r w:rsidRPr="0014374F">
        <w:t xml:space="preserve"> som overstig 40 </w:t>
      </w:r>
      <w:proofErr w:type="spellStart"/>
      <w:r w:rsidRPr="0014374F">
        <w:t>dagar</w:t>
      </w:r>
      <w:proofErr w:type="spellEnd"/>
      <w:r w:rsidRPr="0014374F">
        <w:t xml:space="preserve"> i løpet av </w:t>
      </w:r>
      <w:proofErr w:type="spellStart"/>
      <w:r w:rsidRPr="0014374F">
        <w:t>eit</w:t>
      </w:r>
      <w:proofErr w:type="spellEnd"/>
      <w:r w:rsidRPr="0014374F">
        <w:t xml:space="preserve"> år, kan </w:t>
      </w:r>
      <w:proofErr w:type="spellStart"/>
      <w:r w:rsidRPr="0014374F">
        <w:t>tilskrivast</w:t>
      </w:r>
      <w:proofErr w:type="spellEnd"/>
      <w:r w:rsidRPr="0014374F">
        <w:t xml:space="preserve"> mekaniske </w:t>
      </w:r>
      <w:proofErr w:type="spellStart"/>
      <w:r w:rsidRPr="0014374F">
        <w:t>eksponeringar</w:t>
      </w:r>
      <w:proofErr w:type="spellEnd"/>
      <w:r w:rsidRPr="0014374F">
        <w:rPr>
          <w:rStyle w:val="Fotnotereferanse"/>
        </w:rPr>
        <w:footnoteReference w:id="10"/>
      </w:r>
      <w:r w:rsidRPr="0014374F">
        <w:t xml:space="preserve"> og psykososiale </w:t>
      </w:r>
      <w:proofErr w:type="spellStart"/>
      <w:r w:rsidRPr="0014374F">
        <w:t>risikofaktorar</w:t>
      </w:r>
      <w:proofErr w:type="spellEnd"/>
      <w:r w:rsidRPr="0014374F">
        <w:rPr>
          <w:rStyle w:val="Fotnotereferanse"/>
        </w:rPr>
        <w:footnoteReference w:id="11"/>
      </w:r>
      <w:r w:rsidRPr="0014374F">
        <w:t xml:space="preserve"> på arbeidsplassen.</w:t>
      </w:r>
    </w:p>
    <w:p w14:paraId="79AE4C5F" w14:textId="77777777" w:rsidR="009124C3" w:rsidRPr="0014374F" w:rsidRDefault="009124C3" w:rsidP="0014374F">
      <w:proofErr w:type="spellStart"/>
      <w:r w:rsidRPr="0014374F">
        <w:t>Arbeidsskadar</w:t>
      </w:r>
      <w:proofErr w:type="spellEnd"/>
      <w:r w:rsidRPr="0014374F">
        <w:t xml:space="preserve"> </w:t>
      </w:r>
      <w:proofErr w:type="spellStart"/>
      <w:r w:rsidRPr="0014374F">
        <w:t>utgjer</w:t>
      </w:r>
      <w:proofErr w:type="spellEnd"/>
      <w:r w:rsidRPr="0014374F">
        <w:t xml:space="preserve"> </w:t>
      </w:r>
      <w:proofErr w:type="spellStart"/>
      <w:r w:rsidRPr="0014374F">
        <w:t>antakeleg</w:t>
      </w:r>
      <w:proofErr w:type="spellEnd"/>
      <w:r w:rsidRPr="0014374F">
        <w:t xml:space="preserve"> om lag 11 pst. av alle skadetilfelle i </w:t>
      </w:r>
      <w:proofErr w:type="spellStart"/>
      <w:r w:rsidRPr="0014374F">
        <w:t>Noreg</w:t>
      </w:r>
      <w:proofErr w:type="spellEnd"/>
      <w:r w:rsidRPr="0014374F">
        <w:t xml:space="preserve">, og det er </w:t>
      </w:r>
      <w:proofErr w:type="spellStart"/>
      <w:r w:rsidRPr="0014374F">
        <w:t>særleg</w:t>
      </w:r>
      <w:proofErr w:type="spellEnd"/>
      <w:r w:rsidRPr="0014374F">
        <w:t xml:space="preserve"> høg skaderisiko blant unge menn og </w:t>
      </w:r>
      <w:proofErr w:type="spellStart"/>
      <w:r w:rsidRPr="0014374F">
        <w:t>utanlandske</w:t>
      </w:r>
      <w:proofErr w:type="spellEnd"/>
      <w:r w:rsidRPr="0014374F">
        <w:t xml:space="preserve"> </w:t>
      </w:r>
      <w:proofErr w:type="spellStart"/>
      <w:r w:rsidRPr="0014374F">
        <w:t>arbeidstakarar</w:t>
      </w:r>
      <w:proofErr w:type="spellEnd"/>
      <w:r w:rsidRPr="0014374F">
        <w:t xml:space="preserve">. Datagrunnlaget for </w:t>
      </w:r>
      <w:proofErr w:type="spellStart"/>
      <w:r w:rsidRPr="0014374F">
        <w:t>arbeidsskadar</w:t>
      </w:r>
      <w:proofErr w:type="spellEnd"/>
      <w:r w:rsidRPr="0014374F">
        <w:t xml:space="preserve"> er </w:t>
      </w:r>
      <w:proofErr w:type="spellStart"/>
      <w:r w:rsidRPr="0014374F">
        <w:t>framleis</w:t>
      </w:r>
      <w:proofErr w:type="spellEnd"/>
      <w:r w:rsidRPr="0014374F">
        <w:t xml:space="preserve"> </w:t>
      </w:r>
      <w:proofErr w:type="spellStart"/>
      <w:r w:rsidRPr="0014374F">
        <w:t>noko</w:t>
      </w:r>
      <w:proofErr w:type="spellEnd"/>
      <w:r w:rsidRPr="0014374F">
        <w:t xml:space="preserve"> usikkert, bl.a. på grunn av underrapportering. </w:t>
      </w:r>
      <w:proofErr w:type="spellStart"/>
      <w:r w:rsidRPr="0014374F">
        <w:t>Talet</w:t>
      </w:r>
      <w:proofErr w:type="spellEnd"/>
      <w:r w:rsidRPr="0014374F">
        <w:t xml:space="preserve"> på registrerte arbeidsskadedødsfall har gått </w:t>
      </w:r>
      <w:proofErr w:type="spellStart"/>
      <w:r w:rsidRPr="0014374F">
        <w:t>betydeleg</w:t>
      </w:r>
      <w:proofErr w:type="spellEnd"/>
      <w:r w:rsidRPr="0014374F">
        <w:t xml:space="preserve"> ned i </w:t>
      </w:r>
      <w:proofErr w:type="spellStart"/>
      <w:r w:rsidRPr="0014374F">
        <w:t>eit</w:t>
      </w:r>
      <w:proofErr w:type="spellEnd"/>
      <w:r w:rsidRPr="0014374F">
        <w:t xml:space="preserve"> lengre tidsperspektiv, men det har </w:t>
      </w:r>
      <w:proofErr w:type="spellStart"/>
      <w:r w:rsidRPr="0014374F">
        <w:t>vore</w:t>
      </w:r>
      <w:proofErr w:type="spellEnd"/>
      <w:r w:rsidRPr="0014374F">
        <w:t xml:space="preserve"> nokså stabilt </w:t>
      </w:r>
      <w:proofErr w:type="spellStart"/>
      <w:r w:rsidRPr="0014374F">
        <w:t>dei</w:t>
      </w:r>
      <w:proofErr w:type="spellEnd"/>
      <w:r w:rsidRPr="0014374F">
        <w:t xml:space="preserve"> siste åra. I 2023 registrerte Arbeidstilsynet 26 arbeidsskadedødsfall, mot 27 i 2022 og 31 i 2021.</w:t>
      </w:r>
    </w:p>
    <w:p w14:paraId="2EB4BF04" w14:textId="77777777" w:rsidR="009124C3" w:rsidRPr="0014374F" w:rsidRDefault="009124C3" w:rsidP="0014374F">
      <w:pPr>
        <w:pStyle w:val="Overskrift2"/>
      </w:pPr>
      <w:r w:rsidRPr="0014374F">
        <w:t xml:space="preserve">Utviklinga for </w:t>
      </w:r>
      <w:proofErr w:type="spellStart"/>
      <w:r w:rsidRPr="0014374F">
        <w:t>låginntektsgrupper</w:t>
      </w:r>
      <w:proofErr w:type="spellEnd"/>
    </w:p>
    <w:p w14:paraId="6710C282" w14:textId="77777777" w:rsidR="009124C3" w:rsidRPr="0014374F" w:rsidRDefault="009124C3" w:rsidP="0014374F">
      <w:r w:rsidRPr="0014374F">
        <w:t xml:space="preserve">Det store </w:t>
      </w:r>
      <w:proofErr w:type="spellStart"/>
      <w:r w:rsidRPr="0014374F">
        <w:t>fleirtalet</w:t>
      </w:r>
      <w:proofErr w:type="spellEnd"/>
      <w:r w:rsidRPr="0014374F">
        <w:t xml:space="preserve"> i den norske befolkninga har </w:t>
      </w:r>
      <w:proofErr w:type="spellStart"/>
      <w:r w:rsidRPr="0014374F">
        <w:t>høg</w:t>
      </w:r>
      <w:proofErr w:type="spellEnd"/>
      <w:r w:rsidRPr="0014374F">
        <w:t xml:space="preserve"> levestandard og gode levekår. Sett under </w:t>
      </w:r>
      <w:proofErr w:type="spellStart"/>
      <w:r w:rsidRPr="0014374F">
        <w:t>eitt</w:t>
      </w:r>
      <w:proofErr w:type="spellEnd"/>
      <w:r w:rsidRPr="0014374F">
        <w:t xml:space="preserve"> har inntektene til norske </w:t>
      </w:r>
      <w:proofErr w:type="spellStart"/>
      <w:r w:rsidRPr="0014374F">
        <w:t>hushald</w:t>
      </w:r>
      <w:proofErr w:type="spellEnd"/>
      <w:r w:rsidRPr="0014374F">
        <w:t xml:space="preserve"> fått </w:t>
      </w:r>
      <w:proofErr w:type="spellStart"/>
      <w:r w:rsidRPr="0014374F">
        <w:t>eit</w:t>
      </w:r>
      <w:proofErr w:type="spellEnd"/>
      <w:r w:rsidRPr="0014374F">
        <w:t xml:space="preserve"> </w:t>
      </w:r>
      <w:proofErr w:type="spellStart"/>
      <w:r w:rsidRPr="0014374F">
        <w:t>betydeleg</w:t>
      </w:r>
      <w:proofErr w:type="spellEnd"/>
      <w:r w:rsidRPr="0014374F">
        <w:t xml:space="preserve"> løft over tid, samtidig som </w:t>
      </w:r>
      <w:proofErr w:type="spellStart"/>
      <w:r w:rsidRPr="0014374F">
        <w:t>nokre</w:t>
      </w:r>
      <w:proofErr w:type="spellEnd"/>
      <w:r w:rsidRPr="0014374F">
        <w:t xml:space="preserve"> grupper har store økonomiske </w:t>
      </w:r>
      <w:proofErr w:type="spellStart"/>
      <w:r w:rsidRPr="0014374F">
        <w:t>utfordringar</w:t>
      </w:r>
      <w:proofErr w:type="spellEnd"/>
      <w:r w:rsidRPr="0014374F">
        <w:t xml:space="preserve">. Inntektsveksten i </w:t>
      </w:r>
      <w:proofErr w:type="spellStart"/>
      <w:r w:rsidRPr="0014374F">
        <w:t>hushalda</w:t>
      </w:r>
      <w:proofErr w:type="spellEnd"/>
      <w:r w:rsidRPr="0014374F">
        <w:t xml:space="preserve"> har </w:t>
      </w:r>
      <w:proofErr w:type="spellStart"/>
      <w:r w:rsidRPr="0014374F">
        <w:t>vore</w:t>
      </w:r>
      <w:proofErr w:type="spellEnd"/>
      <w:r w:rsidRPr="0014374F">
        <w:t xml:space="preserve"> svak </w:t>
      </w:r>
      <w:proofErr w:type="spellStart"/>
      <w:r w:rsidRPr="0014374F">
        <w:t>dei</w:t>
      </w:r>
      <w:proofErr w:type="spellEnd"/>
      <w:r w:rsidRPr="0014374F">
        <w:t xml:space="preserve"> siste åra. Trass i </w:t>
      </w:r>
      <w:proofErr w:type="spellStart"/>
      <w:r w:rsidRPr="0014374F">
        <w:t>høg</w:t>
      </w:r>
      <w:proofErr w:type="spellEnd"/>
      <w:r w:rsidRPr="0014374F">
        <w:t xml:space="preserve"> lønnsvekst fall den disponible realinntekta i </w:t>
      </w:r>
      <w:proofErr w:type="spellStart"/>
      <w:r w:rsidRPr="0014374F">
        <w:t>hushalda</w:t>
      </w:r>
      <w:proofErr w:type="spellEnd"/>
      <w:r w:rsidRPr="0014374F">
        <w:t xml:space="preserve"> med om lag 2 pst. i 2023, som </w:t>
      </w:r>
      <w:proofErr w:type="spellStart"/>
      <w:r w:rsidRPr="0014374F">
        <w:t>følgje</w:t>
      </w:r>
      <w:proofErr w:type="spellEnd"/>
      <w:r w:rsidRPr="0014374F">
        <w:t xml:space="preserve"> av </w:t>
      </w:r>
      <w:proofErr w:type="spellStart"/>
      <w:r w:rsidRPr="0014374F">
        <w:t>høg</w:t>
      </w:r>
      <w:proofErr w:type="spellEnd"/>
      <w:r w:rsidRPr="0014374F">
        <w:t xml:space="preserve"> prisvekst og </w:t>
      </w:r>
      <w:proofErr w:type="spellStart"/>
      <w:r w:rsidRPr="0014374F">
        <w:t>auka</w:t>
      </w:r>
      <w:proofErr w:type="spellEnd"/>
      <w:r w:rsidRPr="0014374F">
        <w:t xml:space="preserve"> renter.</w:t>
      </w:r>
    </w:p>
    <w:p w14:paraId="0902EF10" w14:textId="77777777" w:rsidR="009124C3" w:rsidRPr="0014374F" w:rsidRDefault="009124C3" w:rsidP="0014374F">
      <w:proofErr w:type="spellStart"/>
      <w:r w:rsidRPr="0014374F">
        <w:t>Noreg</w:t>
      </w:r>
      <w:proofErr w:type="spellEnd"/>
      <w:r w:rsidRPr="0014374F">
        <w:t xml:space="preserve"> er blant landa med </w:t>
      </w:r>
      <w:proofErr w:type="spellStart"/>
      <w:r w:rsidRPr="0014374F">
        <w:t>lågast</w:t>
      </w:r>
      <w:proofErr w:type="spellEnd"/>
      <w:r w:rsidRPr="0014374F">
        <w:t xml:space="preserve"> målt ulikskap i inntekt. Høg grad av likskap i </w:t>
      </w:r>
      <w:proofErr w:type="spellStart"/>
      <w:r w:rsidRPr="0014374F">
        <w:t>Noreg</w:t>
      </w:r>
      <w:proofErr w:type="spellEnd"/>
      <w:r w:rsidRPr="0014374F">
        <w:t xml:space="preserve"> og </w:t>
      </w:r>
      <w:proofErr w:type="spellStart"/>
      <w:r w:rsidRPr="0014374F">
        <w:t>dei</w:t>
      </w:r>
      <w:proofErr w:type="spellEnd"/>
      <w:r w:rsidRPr="0014374F">
        <w:t xml:space="preserve"> andre nordiske landa blir gjerne sett i </w:t>
      </w:r>
      <w:proofErr w:type="spellStart"/>
      <w:r w:rsidRPr="0014374F">
        <w:t>samanheng</w:t>
      </w:r>
      <w:proofErr w:type="spellEnd"/>
      <w:r w:rsidRPr="0014374F">
        <w:t xml:space="preserve"> med gode </w:t>
      </w:r>
      <w:proofErr w:type="spellStart"/>
      <w:r w:rsidRPr="0014374F">
        <w:t>oppvekstvilkår</w:t>
      </w:r>
      <w:proofErr w:type="spellEnd"/>
      <w:r w:rsidRPr="0014374F">
        <w:t xml:space="preserve"> for barn og unge, gratis utdanning, koordinert lønnsdanning og små </w:t>
      </w:r>
      <w:proofErr w:type="spellStart"/>
      <w:r w:rsidRPr="0014374F">
        <w:t>lønnsforskjellar</w:t>
      </w:r>
      <w:proofErr w:type="spellEnd"/>
      <w:r w:rsidRPr="0014374F">
        <w:t xml:space="preserve">, </w:t>
      </w:r>
      <w:proofErr w:type="spellStart"/>
      <w:r w:rsidRPr="0014374F">
        <w:t>eit</w:t>
      </w:r>
      <w:proofErr w:type="spellEnd"/>
      <w:r w:rsidRPr="0014374F">
        <w:t xml:space="preserve"> </w:t>
      </w:r>
      <w:proofErr w:type="spellStart"/>
      <w:r w:rsidRPr="0014374F">
        <w:t>omfordelande</w:t>
      </w:r>
      <w:proofErr w:type="spellEnd"/>
      <w:r w:rsidRPr="0014374F">
        <w:t xml:space="preserve"> skattesystem og </w:t>
      </w:r>
      <w:proofErr w:type="spellStart"/>
      <w:r w:rsidRPr="0014374F">
        <w:t>eit</w:t>
      </w:r>
      <w:proofErr w:type="spellEnd"/>
      <w:r w:rsidRPr="0014374F">
        <w:t xml:space="preserve"> velorganisert arbeidsliv. </w:t>
      </w:r>
      <w:proofErr w:type="spellStart"/>
      <w:r w:rsidRPr="0014374F">
        <w:t>Offentleg</w:t>
      </w:r>
      <w:proofErr w:type="spellEnd"/>
      <w:r w:rsidRPr="0014374F">
        <w:t xml:space="preserve"> finansierte </w:t>
      </w:r>
      <w:proofErr w:type="spellStart"/>
      <w:r w:rsidRPr="0014374F">
        <w:t>velferdstenester</w:t>
      </w:r>
      <w:proofErr w:type="spellEnd"/>
      <w:r w:rsidRPr="0014374F">
        <w:t xml:space="preserve"> som barnehage, skole og utdanning og helse- og </w:t>
      </w:r>
      <w:proofErr w:type="spellStart"/>
      <w:r w:rsidRPr="0014374F">
        <w:t>omsorgstenester</w:t>
      </w:r>
      <w:proofErr w:type="spellEnd"/>
      <w:r w:rsidRPr="0014374F">
        <w:t xml:space="preserve"> er viktige for alle </w:t>
      </w:r>
      <w:proofErr w:type="spellStart"/>
      <w:r w:rsidRPr="0014374F">
        <w:t>innbyggarar</w:t>
      </w:r>
      <w:proofErr w:type="spellEnd"/>
      <w:r w:rsidRPr="0014374F">
        <w:t xml:space="preserve">, og bidrar også til å fremme like </w:t>
      </w:r>
      <w:proofErr w:type="spellStart"/>
      <w:r w:rsidRPr="0014374F">
        <w:t>moglegheiter</w:t>
      </w:r>
      <w:proofErr w:type="spellEnd"/>
      <w:r w:rsidRPr="0014374F">
        <w:t xml:space="preserve">. Verdien av </w:t>
      </w:r>
      <w:proofErr w:type="spellStart"/>
      <w:r w:rsidRPr="0014374F">
        <w:t>offentlege</w:t>
      </w:r>
      <w:proofErr w:type="spellEnd"/>
      <w:r w:rsidRPr="0014374F">
        <w:t xml:space="preserve"> </w:t>
      </w:r>
      <w:proofErr w:type="spellStart"/>
      <w:r w:rsidRPr="0014374F">
        <w:t>tenester</w:t>
      </w:r>
      <w:proofErr w:type="spellEnd"/>
      <w:r w:rsidRPr="0014374F">
        <w:t xml:space="preserve"> </w:t>
      </w:r>
      <w:proofErr w:type="spellStart"/>
      <w:r w:rsidRPr="0014374F">
        <w:t>utgjer</w:t>
      </w:r>
      <w:proofErr w:type="spellEnd"/>
      <w:r w:rsidRPr="0014374F">
        <w:t xml:space="preserve"> </w:t>
      </w:r>
      <w:proofErr w:type="spellStart"/>
      <w:r w:rsidRPr="0014374F">
        <w:t>ein</w:t>
      </w:r>
      <w:proofErr w:type="spellEnd"/>
      <w:r w:rsidRPr="0014374F">
        <w:t xml:space="preserve"> større del av inntekta for </w:t>
      </w:r>
      <w:proofErr w:type="spellStart"/>
      <w:r w:rsidRPr="0014374F">
        <w:t>personar</w:t>
      </w:r>
      <w:proofErr w:type="spellEnd"/>
      <w:r w:rsidRPr="0014374F">
        <w:t xml:space="preserve"> med låg inntekt enn for </w:t>
      </w:r>
      <w:proofErr w:type="spellStart"/>
      <w:r w:rsidRPr="0014374F">
        <w:t>dei</w:t>
      </w:r>
      <w:proofErr w:type="spellEnd"/>
      <w:r w:rsidRPr="0014374F">
        <w:t xml:space="preserve"> med </w:t>
      </w:r>
      <w:proofErr w:type="spellStart"/>
      <w:r w:rsidRPr="0014374F">
        <w:t>høg</w:t>
      </w:r>
      <w:proofErr w:type="spellEnd"/>
      <w:r w:rsidRPr="0014374F">
        <w:t xml:space="preserve"> inntekt. </w:t>
      </w:r>
      <w:proofErr w:type="spellStart"/>
      <w:r w:rsidRPr="0014374F">
        <w:t>Offentleg</w:t>
      </w:r>
      <w:proofErr w:type="spellEnd"/>
      <w:r w:rsidRPr="0014374F">
        <w:t xml:space="preserve"> finansierte </w:t>
      </w:r>
      <w:proofErr w:type="spellStart"/>
      <w:r w:rsidRPr="0014374F">
        <w:t>velferdstenester</w:t>
      </w:r>
      <w:proofErr w:type="spellEnd"/>
      <w:r w:rsidRPr="0014374F">
        <w:t xml:space="preserve"> bidrar dermed til å redusere </w:t>
      </w:r>
      <w:proofErr w:type="spellStart"/>
      <w:r w:rsidRPr="0014374F">
        <w:t>forskjellar</w:t>
      </w:r>
      <w:proofErr w:type="spellEnd"/>
      <w:r w:rsidRPr="0014374F">
        <w:t xml:space="preserve"> i levekår.</w:t>
      </w:r>
    </w:p>
    <w:p w14:paraId="5099F9A0" w14:textId="77777777" w:rsidR="009124C3" w:rsidRPr="0014374F" w:rsidRDefault="009124C3" w:rsidP="0014374F">
      <w:r w:rsidRPr="0014374F">
        <w:t xml:space="preserve">Det er forholdsvis </w:t>
      </w:r>
      <w:proofErr w:type="spellStart"/>
      <w:r w:rsidRPr="0014374F">
        <w:t>høg</w:t>
      </w:r>
      <w:proofErr w:type="spellEnd"/>
      <w:r w:rsidRPr="0014374F">
        <w:t xml:space="preserve"> grad av sosial mobilitet i </w:t>
      </w:r>
      <w:proofErr w:type="spellStart"/>
      <w:r w:rsidRPr="0014374F">
        <w:t>Noreg</w:t>
      </w:r>
      <w:proofErr w:type="spellEnd"/>
      <w:r w:rsidRPr="0014374F">
        <w:t xml:space="preserve">, og tendensen til at ulikskap går i arv, er mindre enn i mange andre land. Enkelte </w:t>
      </w:r>
      <w:proofErr w:type="spellStart"/>
      <w:r w:rsidRPr="0014374F">
        <w:t>analysar</w:t>
      </w:r>
      <w:proofErr w:type="spellEnd"/>
      <w:r w:rsidRPr="0014374F">
        <w:t xml:space="preserve"> tyder på at den sosiale mobiliteten blant gruppene med </w:t>
      </w:r>
      <w:proofErr w:type="spellStart"/>
      <w:r w:rsidRPr="0014374F">
        <w:t>lågast</w:t>
      </w:r>
      <w:proofErr w:type="spellEnd"/>
      <w:r w:rsidRPr="0014374F">
        <w:t xml:space="preserve"> inntekt har gått </w:t>
      </w:r>
      <w:proofErr w:type="spellStart"/>
      <w:r w:rsidRPr="0014374F">
        <w:t>noko</w:t>
      </w:r>
      <w:proofErr w:type="spellEnd"/>
      <w:r w:rsidRPr="0014374F">
        <w:t xml:space="preserve"> tilbake over tid. Det betyr at det er </w:t>
      </w:r>
      <w:proofErr w:type="spellStart"/>
      <w:r w:rsidRPr="0014374F">
        <w:t>auka</w:t>
      </w:r>
      <w:proofErr w:type="spellEnd"/>
      <w:r w:rsidRPr="0014374F">
        <w:t xml:space="preserve"> risiko for at barna og </w:t>
      </w:r>
      <w:proofErr w:type="spellStart"/>
      <w:r w:rsidRPr="0014374F">
        <w:t>dei</w:t>
      </w:r>
      <w:proofErr w:type="spellEnd"/>
      <w:r w:rsidRPr="0014374F">
        <w:t xml:space="preserve"> unge i </w:t>
      </w:r>
      <w:proofErr w:type="spellStart"/>
      <w:r w:rsidRPr="0014374F">
        <w:t>dei</w:t>
      </w:r>
      <w:proofErr w:type="spellEnd"/>
      <w:r w:rsidRPr="0014374F">
        <w:t xml:space="preserve"> </w:t>
      </w:r>
      <w:proofErr w:type="spellStart"/>
      <w:r w:rsidRPr="0014374F">
        <w:t>lågaste</w:t>
      </w:r>
      <w:proofErr w:type="spellEnd"/>
      <w:r w:rsidRPr="0014374F">
        <w:t xml:space="preserve"> inntektsgruppene blir </w:t>
      </w:r>
      <w:proofErr w:type="spellStart"/>
      <w:r w:rsidRPr="0014374F">
        <w:t>verande</w:t>
      </w:r>
      <w:proofErr w:type="spellEnd"/>
      <w:r w:rsidRPr="0014374F">
        <w:t xml:space="preserve"> i den same gruppa når </w:t>
      </w:r>
      <w:proofErr w:type="spellStart"/>
      <w:r w:rsidRPr="0014374F">
        <w:t>dei</w:t>
      </w:r>
      <w:proofErr w:type="spellEnd"/>
      <w:r w:rsidRPr="0014374F">
        <w:t xml:space="preserve"> blir </w:t>
      </w:r>
      <w:proofErr w:type="spellStart"/>
      <w:r w:rsidRPr="0014374F">
        <w:t>vaksne</w:t>
      </w:r>
      <w:proofErr w:type="spellEnd"/>
      <w:r w:rsidRPr="0014374F">
        <w:t>.</w:t>
      </w:r>
    </w:p>
    <w:p w14:paraId="3E0A4D89" w14:textId="77777777" w:rsidR="009124C3" w:rsidRPr="0014374F" w:rsidRDefault="009124C3" w:rsidP="0014374F">
      <w:pPr>
        <w:pStyle w:val="avsnitt-tittel"/>
      </w:pPr>
      <w:r w:rsidRPr="0014374F">
        <w:t>Omfanget av låginntekt</w:t>
      </w:r>
    </w:p>
    <w:p w14:paraId="2C4D5584" w14:textId="77777777" w:rsidR="009124C3" w:rsidRPr="0014374F" w:rsidRDefault="009124C3" w:rsidP="0014374F">
      <w:proofErr w:type="spellStart"/>
      <w:r w:rsidRPr="0014374F">
        <w:t>Ein</w:t>
      </w:r>
      <w:proofErr w:type="spellEnd"/>
      <w:r w:rsidRPr="0014374F">
        <w:t xml:space="preserve"> del av befolkninga har så </w:t>
      </w:r>
      <w:proofErr w:type="spellStart"/>
      <w:r w:rsidRPr="0014374F">
        <w:t>låg</w:t>
      </w:r>
      <w:proofErr w:type="spellEnd"/>
      <w:r w:rsidRPr="0014374F">
        <w:t xml:space="preserve"> inntekt at det </w:t>
      </w:r>
      <w:proofErr w:type="spellStart"/>
      <w:r w:rsidRPr="0014374F">
        <w:t>avvikar</w:t>
      </w:r>
      <w:proofErr w:type="spellEnd"/>
      <w:r w:rsidRPr="0014374F">
        <w:t xml:space="preserve"> </w:t>
      </w:r>
      <w:proofErr w:type="spellStart"/>
      <w:r w:rsidRPr="0014374F">
        <w:t>betydeleg</w:t>
      </w:r>
      <w:proofErr w:type="spellEnd"/>
      <w:r w:rsidRPr="0014374F">
        <w:t xml:space="preserve"> </w:t>
      </w:r>
      <w:proofErr w:type="spellStart"/>
      <w:r w:rsidRPr="0014374F">
        <w:t>frå</w:t>
      </w:r>
      <w:proofErr w:type="spellEnd"/>
      <w:r w:rsidRPr="0014374F">
        <w:t xml:space="preserve"> det generelle inntektsnivået i samfunnet. </w:t>
      </w:r>
      <w:proofErr w:type="spellStart"/>
      <w:r w:rsidRPr="0014374F">
        <w:t>Tidlegare</w:t>
      </w:r>
      <w:proofErr w:type="spellEnd"/>
      <w:r w:rsidRPr="0014374F">
        <w:t xml:space="preserve"> blei låginntekt </w:t>
      </w:r>
      <w:proofErr w:type="spellStart"/>
      <w:r w:rsidRPr="0014374F">
        <w:t>hovudsakleg</w:t>
      </w:r>
      <w:proofErr w:type="spellEnd"/>
      <w:r w:rsidRPr="0014374F">
        <w:t xml:space="preserve"> knytt til </w:t>
      </w:r>
      <w:proofErr w:type="spellStart"/>
      <w:r w:rsidRPr="0014374F">
        <w:t>lågare</w:t>
      </w:r>
      <w:proofErr w:type="spellEnd"/>
      <w:r w:rsidRPr="0014374F">
        <w:t xml:space="preserve"> (sosial) deltaking, men </w:t>
      </w:r>
      <w:proofErr w:type="spellStart"/>
      <w:r w:rsidRPr="0014374F">
        <w:t>no</w:t>
      </w:r>
      <w:proofErr w:type="spellEnd"/>
      <w:r w:rsidRPr="0014374F">
        <w:t xml:space="preserve"> ser </w:t>
      </w:r>
      <w:proofErr w:type="spellStart"/>
      <w:r w:rsidRPr="0014374F">
        <w:t>ein</w:t>
      </w:r>
      <w:proofErr w:type="spellEnd"/>
      <w:r w:rsidRPr="0014374F">
        <w:t xml:space="preserve"> at </w:t>
      </w:r>
      <w:proofErr w:type="spellStart"/>
      <w:r w:rsidRPr="0014374F">
        <w:t>særleg</w:t>
      </w:r>
      <w:proofErr w:type="spellEnd"/>
      <w:r w:rsidRPr="0014374F">
        <w:t xml:space="preserve"> </w:t>
      </w:r>
      <w:proofErr w:type="spellStart"/>
      <w:r w:rsidRPr="0014374F">
        <w:t>låginntektsgrupper</w:t>
      </w:r>
      <w:proofErr w:type="spellEnd"/>
      <w:r w:rsidRPr="0014374F">
        <w:t xml:space="preserve"> i tillegg opplever </w:t>
      </w:r>
      <w:proofErr w:type="spellStart"/>
      <w:r w:rsidRPr="0014374F">
        <w:t>høgare</w:t>
      </w:r>
      <w:proofErr w:type="spellEnd"/>
      <w:r w:rsidRPr="0014374F">
        <w:t xml:space="preserve"> levekostnader som svært </w:t>
      </w:r>
      <w:proofErr w:type="spellStart"/>
      <w:r w:rsidRPr="0014374F">
        <w:t>utfordrande</w:t>
      </w:r>
      <w:proofErr w:type="spellEnd"/>
      <w:r w:rsidRPr="0014374F">
        <w:t>.</w:t>
      </w:r>
    </w:p>
    <w:p w14:paraId="2DD66D24" w14:textId="77777777" w:rsidR="009124C3" w:rsidRPr="0014374F" w:rsidRDefault="009124C3" w:rsidP="0014374F">
      <w:r w:rsidRPr="0014374F">
        <w:lastRenderedPageBreak/>
        <w:t xml:space="preserve">Inntekt er </w:t>
      </w:r>
      <w:proofErr w:type="spellStart"/>
      <w:r w:rsidRPr="0014374F">
        <w:t>ein</w:t>
      </w:r>
      <w:proofErr w:type="spellEnd"/>
      <w:r w:rsidRPr="0014374F">
        <w:t xml:space="preserve"> sentral indikator på fattigdom, men det </w:t>
      </w:r>
      <w:proofErr w:type="spellStart"/>
      <w:r w:rsidRPr="0014374F">
        <w:t>finst</w:t>
      </w:r>
      <w:proofErr w:type="spellEnd"/>
      <w:r w:rsidRPr="0014374F">
        <w:t xml:space="preserve"> også andre </w:t>
      </w:r>
      <w:proofErr w:type="spellStart"/>
      <w:r w:rsidRPr="0014374F">
        <w:t>levekårsfaktorar</w:t>
      </w:r>
      <w:proofErr w:type="spellEnd"/>
      <w:r w:rsidRPr="0014374F">
        <w:t xml:space="preserve"> som </w:t>
      </w:r>
      <w:proofErr w:type="spellStart"/>
      <w:r w:rsidRPr="0014374F">
        <w:t>ikkje</w:t>
      </w:r>
      <w:proofErr w:type="spellEnd"/>
      <w:r w:rsidRPr="0014374F">
        <w:t xml:space="preserve"> blir fanga opp av inntektsmålet aleine. </w:t>
      </w:r>
      <w:proofErr w:type="spellStart"/>
      <w:r w:rsidRPr="0014374F">
        <w:t>Eit</w:t>
      </w:r>
      <w:proofErr w:type="spellEnd"/>
      <w:r w:rsidRPr="0014374F">
        <w:t xml:space="preserve"> reint inntektsomgrep inkluderer kontantinntekter og stønader, men </w:t>
      </w:r>
      <w:proofErr w:type="spellStart"/>
      <w:r w:rsidRPr="0014374F">
        <w:t>fangar</w:t>
      </w:r>
      <w:proofErr w:type="spellEnd"/>
      <w:r w:rsidRPr="0014374F">
        <w:t xml:space="preserve"> bl.a. </w:t>
      </w:r>
      <w:proofErr w:type="spellStart"/>
      <w:r w:rsidRPr="0014374F">
        <w:t>ikkje</w:t>
      </w:r>
      <w:proofErr w:type="spellEnd"/>
      <w:r w:rsidRPr="0014374F">
        <w:t xml:space="preserve"> opp verdien av </w:t>
      </w:r>
      <w:proofErr w:type="spellStart"/>
      <w:r w:rsidRPr="0014374F">
        <w:t>offentlege</w:t>
      </w:r>
      <w:proofErr w:type="spellEnd"/>
      <w:r w:rsidRPr="0014374F">
        <w:t xml:space="preserve"> </w:t>
      </w:r>
      <w:proofErr w:type="spellStart"/>
      <w:r w:rsidRPr="0014374F">
        <w:t>tenester</w:t>
      </w:r>
      <w:proofErr w:type="spellEnd"/>
      <w:r w:rsidRPr="0014374F">
        <w:t xml:space="preserve">. </w:t>
      </w:r>
      <w:proofErr w:type="spellStart"/>
      <w:r w:rsidRPr="0014374F">
        <w:t>Ein</w:t>
      </w:r>
      <w:proofErr w:type="spellEnd"/>
      <w:r w:rsidRPr="0014374F">
        <w:t xml:space="preserve"> </w:t>
      </w:r>
      <w:proofErr w:type="spellStart"/>
      <w:r w:rsidRPr="0014374F">
        <w:t>mykje</w:t>
      </w:r>
      <w:proofErr w:type="spellEnd"/>
      <w:r w:rsidRPr="0014374F">
        <w:t xml:space="preserve"> brukt indikator på fattigdom og levekårsproblem er likevel kor stor andel av befolkninga som har ei inntekt under </w:t>
      </w:r>
      <w:proofErr w:type="spellStart"/>
      <w:r w:rsidRPr="0014374F">
        <w:t>eit</w:t>
      </w:r>
      <w:proofErr w:type="spellEnd"/>
      <w:r w:rsidRPr="0014374F">
        <w:t xml:space="preserve"> gitt nivå. Kor stor andel av befolkninga som har låginntekt, og korleis låginntektsgruppa er sett </w:t>
      </w:r>
      <w:proofErr w:type="spellStart"/>
      <w:r w:rsidRPr="0014374F">
        <w:t>saman</w:t>
      </w:r>
      <w:proofErr w:type="spellEnd"/>
      <w:r w:rsidRPr="0014374F">
        <w:t xml:space="preserve">, blir i stor grad </w:t>
      </w:r>
      <w:proofErr w:type="spellStart"/>
      <w:r w:rsidRPr="0014374F">
        <w:t>påverka</w:t>
      </w:r>
      <w:proofErr w:type="spellEnd"/>
      <w:r w:rsidRPr="0014374F">
        <w:t xml:space="preserve"> av korleis </w:t>
      </w:r>
      <w:proofErr w:type="spellStart"/>
      <w:r w:rsidRPr="0014374F">
        <w:t>ein</w:t>
      </w:r>
      <w:proofErr w:type="spellEnd"/>
      <w:r w:rsidRPr="0014374F">
        <w:t xml:space="preserve"> definerer låginntekt, sjå boks 3.2.</w:t>
      </w:r>
    </w:p>
    <w:p w14:paraId="1625BCCC" w14:textId="77777777" w:rsidR="009124C3" w:rsidRPr="0014374F" w:rsidRDefault="009124C3" w:rsidP="0014374F">
      <w:pPr>
        <w:pStyle w:val="tittel-ramme"/>
      </w:pPr>
      <w:r w:rsidRPr="0014374F">
        <w:t>Låginntekt som indikator på fattigdom og levekårsproblem</w:t>
      </w:r>
    </w:p>
    <w:p w14:paraId="40C892DC" w14:textId="77777777" w:rsidR="009124C3" w:rsidRPr="0014374F" w:rsidRDefault="009124C3" w:rsidP="0014374F">
      <w:r w:rsidRPr="0014374F">
        <w:t xml:space="preserve">Det er </w:t>
      </w:r>
      <w:proofErr w:type="spellStart"/>
      <w:r w:rsidRPr="0014374F">
        <w:t>vanleg</w:t>
      </w:r>
      <w:proofErr w:type="spellEnd"/>
      <w:r w:rsidRPr="0014374F">
        <w:t xml:space="preserve"> å bruke relativ låginntekt som </w:t>
      </w:r>
      <w:proofErr w:type="spellStart"/>
      <w:r w:rsidRPr="0014374F">
        <w:t>ein</w:t>
      </w:r>
      <w:proofErr w:type="spellEnd"/>
      <w:r w:rsidRPr="0014374F">
        <w:t xml:space="preserve"> indikator på fattigdom. Da tar </w:t>
      </w:r>
      <w:proofErr w:type="spellStart"/>
      <w:r w:rsidRPr="0014374F">
        <w:t>ein</w:t>
      </w:r>
      <w:proofErr w:type="spellEnd"/>
      <w:r w:rsidRPr="0014374F">
        <w:t xml:space="preserve"> utgangspunkt i det generelle inntektsnivået i befolkninga. Låginntektsgrensa blir sett i </w:t>
      </w:r>
      <w:proofErr w:type="spellStart"/>
      <w:r w:rsidRPr="0014374F">
        <w:t>eit</w:t>
      </w:r>
      <w:proofErr w:type="spellEnd"/>
      <w:r w:rsidRPr="0014374F">
        <w:t xml:space="preserve"> bestemt forhold til medianinntekta, </w:t>
      </w:r>
      <w:proofErr w:type="spellStart"/>
      <w:r w:rsidRPr="0014374F">
        <w:t>vanlegvis</w:t>
      </w:r>
      <w:proofErr w:type="spellEnd"/>
      <w:r w:rsidRPr="0014374F">
        <w:t xml:space="preserve"> 60 pst. eller 50 pst. av medianinntekta. Medianinntekta er den inntekta som deler befolkninga i to like store </w:t>
      </w:r>
      <w:proofErr w:type="spellStart"/>
      <w:r w:rsidRPr="0014374F">
        <w:t>delar</w:t>
      </w:r>
      <w:proofErr w:type="spellEnd"/>
      <w:r w:rsidRPr="0014374F">
        <w:t xml:space="preserve">, der den </w:t>
      </w:r>
      <w:proofErr w:type="spellStart"/>
      <w:r w:rsidRPr="0014374F">
        <w:t>eine</w:t>
      </w:r>
      <w:proofErr w:type="spellEnd"/>
      <w:r w:rsidRPr="0014374F">
        <w:t xml:space="preserve"> halvparten har </w:t>
      </w:r>
      <w:proofErr w:type="spellStart"/>
      <w:r w:rsidRPr="0014374F">
        <w:t>lågare</w:t>
      </w:r>
      <w:proofErr w:type="spellEnd"/>
      <w:r w:rsidRPr="0014374F">
        <w:t xml:space="preserve"> inntekt enn medianinntekta og den andre halvparten har </w:t>
      </w:r>
      <w:proofErr w:type="spellStart"/>
      <w:r w:rsidRPr="0014374F">
        <w:t>høgare</w:t>
      </w:r>
      <w:proofErr w:type="spellEnd"/>
      <w:r w:rsidRPr="0014374F">
        <w:t xml:space="preserve"> inntekt. EU bruker 50 pst. eller 60 pst. (EU-50 og EU-60), og OECD 50 pst. (OECD-50), av medianinntekta som indikator på fattigdom. EU og OECD </w:t>
      </w:r>
      <w:proofErr w:type="spellStart"/>
      <w:r w:rsidRPr="0014374F">
        <w:t>vektar</w:t>
      </w:r>
      <w:proofErr w:type="spellEnd"/>
      <w:r w:rsidRPr="0014374F">
        <w:t xml:space="preserve"> </w:t>
      </w:r>
      <w:proofErr w:type="spellStart"/>
      <w:r w:rsidRPr="0014374F">
        <w:t>stordriftsfordelar</w:t>
      </w:r>
      <w:proofErr w:type="spellEnd"/>
      <w:r w:rsidRPr="0014374F">
        <w:t xml:space="preserve"> ulikt. </w:t>
      </w:r>
      <w:proofErr w:type="spellStart"/>
      <w:r w:rsidRPr="0014374F">
        <w:t>Noreg</w:t>
      </w:r>
      <w:proofErr w:type="spellEnd"/>
      <w:r w:rsidRPr="0014374F">
        <w:t xml:space="preserve"> har inga fastsett låginntektsgrense, og OECDs og EUs grenser for låginntekt blir derfor ofte brukte når omfanget av låginntekt skal </w:t>
      </w:r>
      <w:proofErr w:type="spellStart"/>
      <w:r w:rsidRPr="0014374F">
        <w:t>kartleggast</w:t>
      </w:r>
      <w:proofErr w:type="spellEnd"/>
      <w:r w:rsidRPr="0014374F">
        <w:t xml:space="preserve">. EU-60-målet er mest brukt i </w:t>
      </w:r>
      <w:proofErr w:type="spellStart"/>
      <w:r w:rsidRPr="0014374F">
        <w:t>Noreg</w:t>
      </w:r>
      <w:proofErr w:type="spellEnd"/>
      <w:r w:rsidRPr="0014374F">
        <w:t xml:space="preserve">, og er </w:t>
      </w:r>
      <w:proofErr w:type="spellStart"/>
      <w:r w:rsidRPr="0014374F">
        <w:t>ein</w:t>
      </w:r>
      <w:proofErr w:type="spellEnd"/>
      <w:r w:rsidRPr="0014374F">
        <w:t xml:space="preserve"> indikator på andelen </w:t>
      </w:r>
      <w:proofErr w:type="spellStart"/>
      <w:r w:rsidRPr="0014374F">
        <w:t>personar</w:t>
      </w:r>
      <w:proofErr w:type="spellEnd"/>
      <w:r w:rsidRPr="0014374F">
        <w:t xml:space="preserve"> i risiko for fattigdom («at-risk-</w:t>
      </w:r>
      <w:proofErr w:type="spellStart"/>
      <w:r w:rsidRPr="0014374F">
        <w:t>of</w:t>
      </w:r>
      <w:proofErr w:type="spellEnd"/>
      <w:r w:rsidRPr="0014374F">
        <w:t>-</w:t>
      </w:r>
      <w:proofErr w:type="spellStart"/>
      <w:r w:rsidRPr="0014374F">
        <w:t>poverty</w:t>
      </w:r>
      <w:proofErr w:type="spellEnd"/>
      <w:r w:rsidRPr="0014374F">
        <w:t>»).</w:t>
      </w:r>
    </w:p>
    <w:p w14:paraId="69B6D6F7" w14:textId="77777777" w:rsidR="009124C3" w:rsidRPr="0014374F" w:rsidRDefault="009124C3" w:rsidP="0014374F">
      <w:r w:rsidRPr="0014374F">
        <w:t xml:space="preserve">Inntektsomgrepet </w:t>
      </w:r>
      <w:proofErr w:type="spellStart"/>
      <w:r w:rsidRPr="0014374F">
        <w:t>omfattar</w:t>
      </w:r>
      <w:proofErr w:type="spellEnd"/>
      <w:r w:rsidRPr="0014374F">
        <w:t xml:space="preserve"> </w:t>
      </w:r>
      <w:proofErr w:type="spellStart"/>
      <w:r w:rsidRPr="0014374F">
        <w:t>dei</w:t>
      </w:r>
      <w:proofErr w:type="spellEnd"/>
      <w:r w:rsidRPr="0014374F">
        <w:t xml:space="preserve"> fleste kontante inntekter </w:t>
      </w:r>
      <w:proofErr w:type="spellStart"/>
      <w:r w:rsidRPr="0014374F">
        <w:t>hushalda</w:t>
      </w:r>
      <w:proofErr w:type="spellEnd"/>
      <w:r w:rsidRPr="0014374F">
        <w:t xml:space="preserve"> tar imot, dvs. summen av alle yrkesinntekter, kapitalinntekter og </w:t>
      </w:r>
      <w:proofErr w:type="spellStart"/>
      <w:r w:rsidRPr="0014374F">
        <w:t>offentlege</w:t>
      </w:r>
      <w:proofErr w:type="spellEnd"/>
      <w:r w:rsidRPr="0014374F">
        <w:t xml:space="preserve"> stønader, </w:t>
      </w:r>
      <w:proofErr w:type="spellStart"/>
      <w:r w:rsidRPr="0014374F">
        <w:t>fråtrekt</w:t>
      </w:r>
      <w:proofErr w:type="spellEnd"/>
      <w:r w:rsidRPr="0014374F">
        <w:t xml:space="preserve"> skatt. Det er som </w:t>
      </w:r>
      <w:proofErr w:type="spellStart"/>
      <w:r w:rsidRPr="0014374F">
        <w:t>nemnt</w:t>
      </w:r>
      <w:proofErr w:type="spellEnd"/>
      <w:r w:rsidRPr="0014374F">
        <w:t xml:space="preserve"> </w:t>
      </w:r>
      <w:proofErr w:type="spellStart"/>
      <w:r w:rsidRPr="0014374F">
        <w:t>ein</w:t>
      </w:r>
      <w:proofErr w:type="spellEnd"/>
      <w:r w:rsidRPr="0014374F">
        <w:t xml:space="preserve"> del </w:t>
      </w:r>
      <w:proofErr w:type="spellStart"/>
      <w:r w:rsidRPr="0014374F">
        <w:t>faktorar</w:t>
      </w:r>
      <w:proofErr w:type="spellEnd"/>
      <w:r w:rsidRPr="0014374F">
        <w:t xml:space="preserve"> som </w:t>
      </w:r>
      <w:proofErr w:type="spellStart"/>
      <w:r w:rsidRPr="0014374F">
        <w:t>ikkje</w:t>
      </w:r>
      <w:proofErr w:type="spellEnd"/>
      <w:r w:rsidRPr="0014374F">
        <w:t xml:space="preserve"> er omfatta av inntektsomgrepet, men som likevel påverkar </w:t>
      </w:r>
      <w:proofErr w:type="spellStart"/>
      <w:r w:rsidRPr="0014374F">
        <w:t>dei</w:t>
      </w:r>
      <w:proofErr w:type="spellEnd"/>
      <w:r w:rsidRPr="0014374F">
        <w:t xml:space="preserve"> økonomiske </w:t>
      </w:r>
      <w:proofErr w:type="spellStart"/>
      <w:r w:rsidRPr="0014374F">
        <w:t>ressursane</w:t>
      </w:r>
      <w:proofErr w:type="spellEnd"/>
      <w:r w:rsidRPr="0014374F">
        <w:t xml:space="preserve"> i </w:t>
      </w:r>
      <w:proofErr w:type="spellStart"/>
      <w:r w:rsidRPr="0014374F">
        <w:t>eit</w:t>
      </w:r>
      <w:proofErr w:type="spellEnd"/>
      <w:r w:rsidRPr="0014374F">
        <w:t xml:space="preserve"> </w:t>
      </w:r>
      <w:proofErr w:type="spellStart"/>
      <w:r w:rsidRPr="0014374F">
        <w:t>hushald</w:t>
      </w:r>
      <w:proofErr w:type="spellEnd"/>
      <w:r w:rsidRPr="0014374F">
        <w:t xml:space="preserve">. Det </w:t>
      </w:r>
      <w:proofErr w:type="spellStart"/>
      <w:r w:rsidRPr="0014374F">
        <w:t>gjeld</w:t>
      </w:r>
      <w:proofErr w:type="spellEnd"/>
      <w:r w:rsidRPr="0014374F">
        <w:t xml:space="preserve"> bl.a. verdien av </w:t>
      </w:r>
      <w:proofErr w:type="spellStart"/>
      <w:r w:rsidRPr="0014374F">
        <w:t>offentlege</w:t>
      </w:r>
      <w:proofErr w:type="spellEnd"/>
      <w:r w:rsidRPr="0014374F">
        <w:t xml:space="preserve"> </w:t>
      </w:r>
      <w:proofErr w:type="spellStart"/>
      <w:r w:rsidRPr="0014374F">
        <w:t>tenester</w:t>
      </w:r>
      <w:proofErr w:type="spellEnd"/>
      <w:r w:rsidRPr="0014374F">
        <w:t>, heimeproduksjon og verdien av eigen bustad.</w:t>
      </w:r>
    </w:p>
    <w:p w14:paraId="2661A1CA" w14:textId="77777777" w:rsidR="009124C3" w:rsidRPr="0014374F" w:rsidRDefault="009124C3" w:rsidP="0014374F">
      <w:r w:rsidRPr="0014374F">
        <w:t xml:space="preserve">Studenthushald blir ofte </w:t>
      </w:r>
      <w:proofErr w:type="spellStart"/>
      <w:r w:rsidRPr="0014374F">
        <w:t>haldne</w:t>
      </w:r>
      <w:proofErr w:type="spellEnd"/>
      <w:r w:rsidRPr="0014374F">
        <w:t xml:space="preserve"> </w:t>
      </w:r>
      <w:proofErr w:type="spellStart"/>
      <w:r w:rsidRPr="0014374F">
        <w:t>utanfor</w:t>
      </w:r>
      <w:proofErr w:type="spellEnd"/>
      <w:r w:rsidRPr="0014374F">
        <w:t xml:space="preserve">, både fordi studietida er </w:t>
      </w:r>
      <w:proofErr w:type="spellStart"/>
      <w:r w:rsidRPr="0014374F">
        <w:t>ein</w:t>
      </w:r>
      <w:proofErr w:type="spellEnd"/>
      <w:r w:rsidRPr="0014374F">
        <w:t xml:space="preserve"> </w:t>
      </w:r>
      <w:proofErr w:type="spellStart"/>
      <w:r w:rsidRPr="0014374F">
        <w:t>forbigåande</w:t>
      </w:r>
      <w:proofErr w:type="spellEnd"/>
      <w:r w:rsidRPr="0014374F">
        <w:t xml:space="preserve"> fase, og fordi studielån </w:t>
      </w:r>
      <w:proofErr w:type="spellStart"/>
      <w:r w:rsidRPr="0014374F">
        <w:t>ikkje</w:t>
      </w:r>
      <w:proofErr w:type="spellEnd"/>
      <w:r w:rsidRPr="0014374F">
        <w:t xml:space="preserve"> blir </w:t>
      </w:r>
      <w:proofErr w:type="spellStart"/>
      <w:r w:rsidRPr="0014374F">
        <w:t>rekna</w:t>
      </w:r>
      <w:proofErr w:type="spellEnd"/>
      <w:r w:rsidRPr="0014374F">
        <w:t xml:space="preserve"> som inntekt i inntektsundersøkinga.</w:t>
      </w:r>
    </w:p>
    <w:p w14:paraId="0A8896FB" w14:textId="77777777" w:rsidR="009124C3" w:rsidRPr="0014374F" w:rsidRDefault="009124C3" w:rsidP="0014374F">
      <w:r w:rsidRPr="0014374F">
        <w:t xml:space="preserve">For å kunne </w:t>
      </w:r>
      <w:proofErr w:type="spellStart"/>
      <w:r w:rsidRPr="0014374F">
        <w:t>samanlikne</w:t>
      </w:r>
      <w:proofErr w:type="spellEnd"/>
      <w:r w:rsidRPr="0014374F">
        <w:t xml:space="preserve"> inntekta til </w:t>
      </w:r>
      <w:proofErr w:type="spellStart"/>
      <w:r w:rsidRPr="0014374F">
        <w:t>hushald</w:t>
      </w:r>
      <w:proofErr w:type="spellEnd"/>
      <w:r w:rsidRPr="0014374F">
        <w:t xml:space="preserve"> med ulik størrelse og samansetting justerer </w:t>
      </w:r>
      <w:proofErr w:type="spellStart"/>
      <w:r w:rsidRPr="0014374F">
        <w:t>ein</w:t>
      </w:r>
      <w:proofErr w:type="spellEnd"/>
      <w:r w:rsidRPr="0014374F">
        <w:t xml:space="preserve"> </w:t>
      </w:r>
      <w:proofErr w:type="spellStart"/>
      <w:r w:rsidRPr="0014374F">
        <w:t>hushaldinntekta</w:t>
      </w:r>
      <w:proofErr w:type="spellEnd"/>
      <w:r w:rsidRPr="0014374F">
        <w:t xml:space="preserve"> ved hjelp av </w:t>
      </w:r>
      <w:proofErr w:type="spellStart"/>
      <w:r w:rsidRPr="0014374F">
        <w:t>ein</w:t>
      </w:r>
      <w:proofErr w:type="spellEnd"/>
      <w:r w:rsidRPr="0014374F">
        <w:t xml:space="preserve"> </w:t>
      </w:r>
      <w:proofErr w:type="spellStart"/>
      <w:r w:rsidRPr="0014374F">
        <w:t>såkalla</w:t>
      </w:r>
      <w:proofErr w:type="spellEnd"/>
      <w:r w:rsidRPr="0014374F">
        <w:t xml:space="preserve"> ekvivalensskala for å ta høgd for </w:t>
      </w:r>
      <w:proofErr w:type="spellStart"/>
      <w:r w:rsidRPr="0014374F">
        <w:t>stordriftsfordelar</w:t>
      </w:r>
      <w:proofErr w:type="spellEnd"/>
      <w:r w:rsidRPr="0014374F">
        <w:t xml:space="preserve">. Ifølge EUs ekvivalensskala treng </w:t>
      </w:r>
      <w:proofErr w:type="spellStart"/>
      <w:r w:rsidRPr="0014374F">
        <w:t>ein</w:t>
      </w:r>
      <w:proofErr w:type="spellEnd"/>
      <w:r w:rsidRPr="0014374F">
        <w:t xml:space="preserve"> familie med to </w:t>
      </w:r>
      <w:proofErr w:type="spellStart"/>
      <w:r w:rsidRPr="0014374F">
        <w:t>vaksne</w:t>
      </w:r>
      <w:proofErr w:type="spellEnd"/>
      <w:r w:rsidRPr="0014374F">
        <w:t xml:space="preserve"> og to barn ei inntekt som svarer til 2,1 gonger inntekta til </w:t>
      </w:r>
      <w:proofErr w:type="spellStart"/>
      <w:r w:rsidRPr="0014374F">
        <w:t>ein</w:t>
      </w:r>
      <w:proofErr w:type="spellEnd"/>
      <w:r w:rsidRPr="0014374F">
        <w:t xml:space="preserve"> </w:t>
      </w:r>
      <w:proofErr w:type="spellStart"/>
      <w:r w:rsidRPr="0014374F">
        <w:t>einsleg</w:t>
      </w:r>
      <w:proofErr w:type="spellEnd"/>
      <w:r w:rsidRPr="0014374F">
        <w:t xml:space="preserve"> for å ha same levestandard.</w:t>
      </w:r>
    </w:p>
    <w:p w14:paraId="3514D16F" w14:textId="77777777" w:rsidR="009124C3" w:rsidRPr="0014374F" w:rsidRDefault="009124C3" w:rsidP="0014374F">
      <w:r w:rsidRPr="0014374F">
        <w:t xml:space="preserve">Det er </w:t>
      </w:r>
      <w:proofErr w:type="spellStart"/>
      <w:r w:rsidRPr="0014374F">
        <w:t>vanleg</w:t>
      </w:r>
      <w:proofErr w:type="spellEnd"/>
      <w:r w:rsidRPr="0014374F">
        <w:t xml:space="preserve"> å ta utgangspunkt i låginntekt over tid for å unngå at kortsiktige </w:t>
      </w:r>
      <w:proofErr w:type="spellStart"/>
      <w:r w:rsidRPr="0014374F">
        <w:t>svingingar</w:t>
      </w:r>
      <w:proofErr w:type="spellEnd"/>
      <w:r w:rsidRPr="0014374F">
        <w:t xml:space="preserve"> i inntekta slår ut i </w:t>
      </w:r>
      <w:proofErr w:type="spellStart"/>
      <w:r w:rsidRPr="0014374F">
        <w:t>indikatorane</w:t>
      </w:r>
      <w:proofErr w:type="spellEnd"/>
      <w:r w:rsidRPr="0014374F">
        <w:t xml:space="preserve">. Langvarig låginntekt </w:t>
      </w:r>
      <w:proofErr w:type="spellStart"/>
      <w:r w:rsidRPr="0014374F">
        <w:t>aukar</w:t>
      </w:r>
      <w:proofErr w:type="spellEnd"/>
      <w:r w:rsidRPr="0014374F">
        <w:t xml:space="preserve"> risikoen for fattigdom og levekårsproblem. Som </w:t>
      </w:r>
      <w:proofErr w:type="spellStart"/>
      <w:r w:rsidRPr="0014374F">
        <w:t>ein</w:t>
      </w:r>
      <w:proofErr w:type="spellEnd"/>
      <w:r w:rsidRPr="0014374F">
        <w:t xml:space="preserve"> indikator på fattigdom tar </w:t>
      </w:r>
      <w:proofErr w:type="spellStart"/>
      <w:r w:rsidRPr="0014374F">
        <w:t>ein</w:t>
      </w:r>
      <w:proofErr w:type="spellEnd"/>
      <w:r w:rsidRPr="0014374F">
        <w:t xml:space="preserve"> i </w:t>
      </w:r>
      <w:proofErr w:type="spellStart"/>
      <w:r w:rsidRPr="0014374F">
        <w:t>Noreg</w:t>
      </w:r>
      <w:proofErr w:type="spellEnd"/>
      <w:r w:rsidRPr="0014374F">
        <w:t xml:space="preserve"> ofte utgangspunkt i </w:t>
      </w:r>
      <w:proofErr w:type="spellStart"/>
      <w:r w:rsidRPr="0014374F">
        <w:t>vedvarande</w:t>
      </w:r>
      <w:proofErr w:type="spellEnd"/>
      <w:r w:rsidRPr="0014374F">
        <w:t xml:space="preserve"> låginntekt målt som at gjennomsnittsinntekta i </w:t>
      </w:r>
      <w:proofErr w:type="spellStart"/>
      <w:r w:rsidRPr="0014374F">
        <w:t>ein</w:t>
      </w:r>
      <w:proofErr w:type="spellEnd"/>
      <w:r w:rsidRPr="0014374F">
        <w:t xml:space="preserve"> treårsperiode ligg under ei låginntektsgrense sett ved 60 pst. av medianinntekta med EUs ekvivalensskala (EU-60).</w:t>
      </w:r>
    </w:p>
    <w:p w14:paraId="7AB35647" w14:textId="77777777" w:rsidR="009124C3" w:rsidRPr="0014374F" w:rsidRDefault="009124C3" w:rsidP="0014374F">
      <w:pPr>
        <w:pStyle w:val="Ramme-slutt"/>
      </w:pPr>
      <w:r w:rsidRPr="0014374F">
        <w:t>Rammeslutt</w:t>
      </w:r>
    </w:p>
    <w:p w14:paraId="4D01E285" w14:textId="77777777" w:rsidR="009124C3" w:rsidRPr="0014374F" w:rsidRDefault="009124C3" w:rsidP="0014374F">
      <w:r w:rsidRPr="0014374F">
        <w:t xml:space="preserve">Om lag 11 pst. av </w:t>
      </w:r>
      <w:proofErr w:type="spellStart"/>
      <w:r w:rsidRPr="0014374F">
        <w:t>personar</w:t>
      </w:r>
      <w:proofErr w:type="spellEnd"/>
      <w:r w:rsidRPr="0014374F">
        <w:t xml:space="preserve"> i </w:t>
      </w:r>
      <w:proofErr w:type="spellStart"/>
      <w:r w:rsidRPr="0014374F">
        <w:t>Noreg</w:t>
      </w:r>
      <w:proofErr w:type="spellEnd"/>
      <w:r w:rsidRPr="0014374F">
        <w:t xml:space="preserve"> har ei inntekt under 60 pst. av medianinntekta med EUs ekvivalensskala, jf. omtale i boks 3.2. </w:t>
      </w:r>
      <w:proofErr w:type="spellStart"/>
      <w:r w:rsidRPr="0014374F">
        <w:t>Studentar</w:t>
      </w:r>
      <w:proofErr w:type="spellEnd"/>
      <w:r w:rsidRPr="0014374F">
        <w:t xml:space="preserve"> og </w:t>
      </w:r>
      <w:proofErr w:type="spellStart"/>
      <w:r w:rsidRPr="0014374F">
        <w:t>aleinebuande</w:t>
      </w:r>
      <w:proofErr w:type="spellEnd"/>
      <w:r w:rsidRPr="0014374F">
        <w:t xml:space="preserve"> barn under 18 år er </w:t>
      </w:r>
      <w:proofErr w:type="spellStart"/>
      <w:r w:rsidRPr="0014374F">
        <w:t>ikkje</w:t>
      </w:r>
      <w:proofErr w:type="spellEnd"/>
      <w:r w:rsidRPr="0014374F">
        <w:t xml:space="preserve"> inkludert. </w:t>
      </w:r>
      <w:proofErr w:type="spellStart"/>
      <w:r w:rsidRPr="0014374F">
        <w:t>Talet</w:t>
      </w:r>
      <w:proofErr w:type="spellEnd"/>
      <w:r w:rsidRPr="0014374F">
        <w:t xml:space="preserve"> er </w:t>
      </w:r>
      <w:proofErr w:type="spellStart"/>
      <w:r w:rsidRPr="0014374F">
        <w:t>noko</w:t>
      </w:r>
      <w:proofErr w:type="spellEnd"/>
      <w:r w:rsidRPr="0014374F">
        <w:t xml:space="preserve"> </w:t>
      </w:r>
      <w:proofErr w:type="spellStart"/>
      <w:r w:rsidRPr="0014374F">
        <w:t>lågare</w:t>
      </w:r>
      <w:proofErr w:type="spellEnd"/>
      <w:r w:rsidRPr="0014374F">
        <w:t xml:space="preserve"> om vi ser på låginntekt over tre år </w:t>
      </w:r>
      <w:proofErr w:type="spellStart"/>
      <w:r w:rsidRPr="0014374F">
        <w:t>samanhengande</w:t>
      </w:r>
      <w:proofErr w:type="spellEnd"/>
      <w:r w:rsidRPr="0014374F">
        <w:t xml:space="preserve">. Denne andelen med </w:t>
      </w:r>
      <w:proofErr w:type="spellStart"/>
      <w:r w:rsidRPr="0014374F">
        <w:t>vedvarande</w:t>
      </w:r>
      <w:proofErr w:type="spellEnd"/>
      <w:r w:rsidRPr="0014374F">
        <w:t xml:space="preserve"> låginntekt var i 2020–2022 på 9,5 pst. Det er litt </w:t>
      </w:r>
      <w:proofErr w:type="spellStart"/>
      <w:r w:rsidRPr="0014374F">
        <w:t>lågare</w:t>
      </w:r>
      <w:proofErr w:type="spellEnd"/>
      <w:r w:rsidRPr="0014374F">
        <w:t xml:space="preserve"> enn </w:t>
      </w:r>
      <w:proofErr w:type="spellStart"/>
      <w:r w:rsidRPr="0014374F">
        <w:t>dei</w:t>
      </w:r>
      <w:proofErr w:type="spellEnd"/>
      <w:r w:rsidRPr="0014374F">
        <w:t xml:space="preserve"> siste åra, men </w:t>
      </w:r>
      <w:proofErr w:type="spellStart"/>
      <w:r w:rsidRPr="0014374F">
        <w:t>ein</w:t>
      </w:r>
      <w:proofErr w:type="spellEnd"/>
      <w:r w:rsidRPr="0014374F">
        <w:t xml:space="preserve"> del </w:t>
      </w:r>
      <w:proofErr w:type="spellStart"/>
      <w:r w:rsidRPr="0014374F">
        <w:t>høgare</w:t>
      </w:r>
      <w:proofErr w:type="spellEnd"/>
      <w:r w:rsidRPr="0014374F">
        <w:t xml:space="preserve"> enn kring tusenårsskiftet.</w:t>
      </w:r>
    </w:p>
    <w:p w14:paraId="5C5BE48D" w14:textId="77777777" w:rsidR="009124C3" w:rsidRPr="0014374F" w:rsidRDefault="009124C3" w:rsidP="0014374F">
      <w:r w:rsidRPr="0014374F">
        <w:lastRenderedPageBreak/>
        <w:t xml:space="preserve">Utviklinga i andelen med </w:t>
      </w:r>
      <w:proofErr w:type="spellStart"/>
      <w:r w:rsidRPr="0014374F">
        <w:t>vedvarande</w:t>
      </w:r>
      <w:proofErr w:type="spellEnd"/>
      <w:r w:rsidRPr="0014374F">
        <w:t xml:space="preserve"> låginntekt vil </w:t>
      </w:r>
      <w:proofErr w:type="spellStart"/>
      <w:r w:rsidRPr="0014374F">
        <w:t>vanlegvis</w:t>
      </w:r>
      <w:proofErr w:type="spellEnd"/>
      <w:r w:rsidRPr="0014374F">
        <w:t xml:space="preserve"> henge litt etter utviklinga i </w:t>
      </w:r>
      <w:proofErr w:type="spellStart"/>
      <w:r w:rsidRPr="0014374F">
        <w:t>årleg</w:t>
      </w:r>
      <w:proofErr w:type="spellEnd"/>
      <w:r w:rsidRPr="0014374F">
        <w:t xml:space="preserve"> låginntekt. I tillegg kan raske </w:t>
      </w:r>
      <w:proofErr w:type="spellStart"/>
      <w:r w:rsidRPr="0014374F">
        <w:t>befolkningsendringar</w:t>
      </w:r>
      <w:proofErr w:type="spellEnd"/>
      <w:r w:rsidRPr="0014374F">
        <w:t xml:space="preserve"> </w:t>
      </w:r>
      <w:proofErr w:type="spellStart"/>
      <w:r w:rsidRPr="0014374F">
        <w:t>påverke</w:t>
      </w:r>
      <w:proofErr w:type="spellEnd"/>
      <w:r w:rsidRPr="0014374F">
        <w:t xml:space="preserve"> </w:t>
      </w:r>
      <w:proofErr w:type="spellStart"/>
      <w:r w:rsidRPr="0014374F">
        <w:t>tala</w:t>
      </w:r>
      <w:proofErr w:type="spellEnd"/>
      <w:r w:rsidRPr="0014374F">
        <w:t xml:space="preserve">. Andelen i </w:t>
      </w:r>
      <w:proofErr w:type="spellStart"/>
      <w:r w:rsidRPr="0014374F">
        <w:t>årleg</w:t>
      </w:r>
      <w:proofErr w:type="spellEnd"/>
      <w:r w:rsidRPr="0014374F">
        <w:t xml:space="preserve"> låginntekt i 2022 blei </w:t>
      </w:r>
      <w:proofErr w:type="spellStart"/>
      <w:r w:rsidRPr="0014374F">
        <w:t>trokke</w:t>
      </w:r>
      <w:proofErr w:type="spellEnd"/>
      <w:r w:rsidRPr="0014374F">
        <w:t xml:space="preserve"> opp av at mange </w:t>
      </w:r>
      <w:proofErr w:type="spellStart"/>
      <w:r w:rsidRPr="0014374F">
        <w:t>ukrainarar</w:t>
      </w:r>
      <w:proofErr w:type="spellEnd"/>
      <w:r w:rsidRPr="0014374F">
        <w:t xml:space="preserve"> flykta til </w:t>
      </w:r>
      <w:proofErr w:type="spellStart"/>
      <w:r w:rsidRPr="0014374F">
        <w:t>Noreg</w:t>
      </w:r>
      <w:proofErr w:type="spellEnd"/>
      <w:r w:rsidRPr="0014374F">
        <w:t xml:space="preserve"> dette året. Men </w:t>
      </w:r>
      <w:proofErr w:type="spellStart"/>
      <w:r w:rsidRPr="0014374F">
        <w:t>desse</w:t>
      </w:r>
      <w:proofErr w:type="spellEnd"/>
      <w:r w:rsidRPr="0014374F">
        <w:t xml:space="preserve"> blir </w:t>
      </w:r>
      <w:proofErr w:type="spellStart"/>
      <w:r w:rsidRPr="0014374F">
        <w:t>ikkje</w:t>
      </w:r>
      <w:proofErr w:type="spellEnd"/>
      <w:r w:rsidRPr="0014374F">
        <w:t xml:space="preserve"> </w:t>
      </w:r>
      <w:proofErr w:type="spellStart"/>
      <w:r w:rsidRPr="0014374F">
        <w:t>talde</w:t>
      </w:r>
      <w:proofErr w:type="spellEnd"/>
      <w:r w:rsidRPr="0014374F">
        <w:t xml:space="preserve"> med i </w:t>
      </w:r>
      <w:proofErr w:type="spellStart"/>
      <w:r w:rsidRPr="0014374F">
        <w:t>talet</w:t>
      </w:r>
      <w:proofErr w:type="spellEnd"/>
      <w:r w:rsidRPr="0014374F">
        <w:t xml:space="preserve"> for </w:t>
      </w:r>
      <w:proofErr w:type="spellStart"/>
      <w:r w:rsidRPr="0014374F">
        <w:t>vedvarande</w:t>
      </w:r>
      <w:proofErr w:type="spellEnd"/>
      <w:r w:rsidRPr="0014374F">
        <w:t xml:space="preserve"> låginntekt, </w:t>
      </w:r>
      <w:proofErr w:type="spellStart"/>
      <w:r w:rsidRPr="0014374F">
        <w:t>sidan</w:t>
      </w:r>
      <w:proofErr w:type="spellEnd"/>
      <w:r w:rsidRPr="0014374F">
        <w:t xml:space="preserve"> det </w:t>
      </w:r>
      <w:proofErr w:type="spellStart"/>
      <w:r w:rsidRPr="0014374F">
        <w:t>føreset</w:t>
      </w:r>
      <w:proofErr w:type="spellEnd"/>
      <w:r w:rsidRPr="0014374F">
        <w:t xml:space="preserve"> at </w:t>
      </w:r>
      <w:proofErr w:type="spellStart"/>
      <w:r w:rsidRPr="0014374F">
        <w:t>ein</w:t>
      </w:r>
      <w:proofErr w:type="spellEnd"/>
      <w:r w:rsidRPr="0014374F">
        <w:t xml:space="preserve"> har </w:t>
      </w:r>
      <w:proofErr w:type="spellStart"/>
      <w:r w:rsidRPr="0014374F">
        <w:t>vore</w:t>
      </w:r>
      <w:proofErr w:type="spellEnd"/>
      <w:r w:rsidRPr="0014374F">
        <w:t xml:space="preserve"> busett i tre år.</w:t>
      </w:r>
    </w:p>
    <w:p w14:paraId="4C5BE610" w14:textId="77777777" w:rsidR="009124C3" w:rsidRPr="0014374F" w:rsidRDefault="009124C3" w:rsidP="0014374F">
      <w:proofErr w:type="spellStart"/>
      <w:r w:rsidRPr="0014374F">
        <w:t>Førekomsten</w:t>
      </w:r>
      <w:proofErr w:type="spellEnd"/>
      <w:r w:rsidRPr="0014374F">
        <w:t xml:space="preserve"> av </w:t>
      </w:r>
      <w:proofErr w:type="spellStart"/>
      <w:r w:rsidRPr="0014374F">
        <w:t>vedvarande</w:t>
      </w:r>
      <w:proofErr w:type="spellEnd"/>
      <w:r w:rsidRPr="0014374F">
        <w:t xml:space="preserve"> låginntekt er større blant yngre som bur aleine, </w:t>
      </w:r>
      <w:proofErr w:type="spellStart"/>
      <w:r w:rsidRPr="0014374F">
        <w:t>einslege</w:t>
      </w:r>
      <w:proofErr w:type="spellEnd"/>
      <w:r w:rsidRPr="0014374F">
        <w:t xml:space="preserve"> </w:t>
      </w:r>
      <w:proofErr w:type="spellStart"/>
      <w:r w:rsidRPr="0014374F">
        <w:t>forsørgarar</w:t>
      </w:r>
      <w:proofErr w:type="spellEnd"/>
      <w:r w:rsidRPr="0014374F">
        <w:t xml:space="preserve">, barnerike </w:t>
      </w:r>
      <w:proofErr w:type="spellStart"/>
      <w:r w:rsidRPr="0014374F">
        <w:t>familiar</w:t>
      </w:r>
      <w:proofErr w:type="spellEnd"/>
      <w:r w:rsidRPr="0014374F">
        <w:t xml:space="preserve">, </w:t>
      </w:r>
      <w:proofErr w:type="spellStart"/>
      <w:r w:rsidRPr="0014374F">
        <w:t>personar</w:t>
      </w:r>
      <w:proofErr w:type="spellEnd"/>
      <w:r w:rsidRPr="0014374F">
        <w:t xml:space="preserve"> med </w:t>
      </w:r>
      <w:proofErr w:type="spellStart"/>
      <w:r w:rsidRPr="0014374F">
        <w:t>innvandrarbakgrunn</w:t>
      </w:r>
      <w:proofErr w:type="spellEnd"/>
      <w:r w:rsidRPr="0014374F">
        <w:t xml:space="preserve"> og </w:t>
      </w:r>
      <w:proofErr w:type="spellStart"/>
      <w:r w:rsidRPr="0014374F">
        <w:t>aleinebuande</w:t>
      </w:r>
      <w:proofErr w:type="spellEnd"/>
      <w:r w:rsidRPr="0014374F">
        <w:t xml:space="preserve"> </w:t>
      </w:r>
      <w:proofErr w:type="spellStart"/>
      <w:r w:rsidRPr="0014374F">
        <w:t>minstepensjonistar</w:t>
      </w:r>
      <w:proofErr w:type="spellEnd"/>
      <w:r w:rsidRPr="0014374F">
        <w:t xml:space="preserve"> enn i befolkninga elles. </w:t>
      </w:r>
      <w:proofErr w:type="spellStart"/>
      <w:r w:rsidRPr="0014374F">
        <w:t>Samansettinga</w:t>
      </w:r>
      <w:proofErr w:type="spellEnd"/>
      <w:r w:rsidRPr="0014374F">
        <w:t xml:space="preserve"> av låginntektsgruppa har endra seg over tid. Endra familiemønster, med </w:t>
      </w:r>
      <w:proofErr w:type="spellStart"/>
      <w:r w:rsidRPr="0014374F">
        <w:t>fleire</w:t>
      </w:r>
      <w:proofErr w:type="spellEnd"/>
      <w:r w:rsidRPr="0014374F">
        <w:t xml:space="preserve"> </w:t>
      </w:r>
      <w:proofErr w:type="spellStart"/>
      <w:r w:rsidRPr="0014374F">
        <w:t>aleinebuande</w:t>
      </w:r>
      <w:proofErr w:type="spellEnd"/>
      <w:r w:rsidRPr="0014374F">
        <w:t xml:space="preserve">, har isolert sett bidratt til større </w:t>
      </w:r>
      <w:proofErr w:type="spellStart"/>
      <w:r w:rsidRPr="0014374F">
        <w:t>førekomst</w:t>
      </w:r>
      <w:proofErr w:type="spellEnd"/>
      <w:r w:rsidRPr="0014374F">
        <w:t xml:space="preserve"> av låginntekt, ettersom </w:t>
      </w:r>
      <w:proofErr w:type="spellStart"/>
      <w:r w:rsidRPr="0014374F">
        <w:t>hushald</w:t>
      </w:r>
      <w:proofErr w:type="spellEnd"/>
      <w:r w:rsidRPr="0014374F">
        <w:t xml:space="preserve"> med </w:t>
      </w:r>
      <w:proofErr w:type="spellStart"/>
      <w:r w:rsidRPr="0014374F">
        <w:t>berre</w:t>
      </w:r>
      <w:proofErr w:type="spellEnd"/>
      <w:r w:rsidRPr="0014374F">
        <w:t xml:space="preserve"> </w:t>
      </w:r>
      <w:proofErr w:type="spellStart"/>
      <w:r w:rsidRPr="0014374F">
        <w:t>éi</w:t>
      </w:r>
      <w:proofErr w:type="spellEnd"/>
      <w:r w:rsidRPr="0014374F">
        <w:t xml:space="preserve"> inntekt er </w:t>
      </w:r>
      <w:proofErr w:type="spellStart"/>
      <w:r w:rsidRPr="0014374F">
        <w:t>meir</w:t>
      </w:r>
      <w:proofErr w:type="spellEnd"/>
      <w:r w:rsidRPr="0014374F">
        <w:t xml:space="preserve"> utsette for låginntekt enn </w:t>
      </w:r>
      <w:proofErr w:type="spellStart"/>
      <w:r w:rsidRPr="0014374F">
        <w:t>hushald</w:t>
      </w:r>
      <w:proofErr w:type="spellEnd"/>
      <w:r w:rsidRPr="0014374F">
        <w:t xml:space="preserve"> med to inntekter. Andelen med låginntekt har i </w:t>
      </w:r>
      <w:proofErr w:type="spellStart"/>
      <w:r w:rsidRPr="0014374F">
        <w:t>fleire</w:t>
      </w:r>
      <w:proofErr w:type="spellEnd"/>
      <w:r w:rsidRPr="0014374F">
        <w:t xml:space="preserve"> år </w:t>
      </w:r>
      <w:proofErr w:type="spellStart"/>
      <w:r w:rsidRPr="0014374F">
        <w:t>auka</w:t>
      </w:r>
      <w:proofErr w:type="spellEnd"/>
      <w:r w:rsidRPr="0014374F">
        <w:t xml:space="preserve"> blant </w:t>
      </w:r>
      <w:proofErr w:type="spellStart"/>
      <w:r w:rsidRPr="0014374F">
        <w:t>barnefamiliar</w:t>
      </w:r>
      <w:proofErr w:type="spellEnd"/>
      <w:r w:rsidRPr="0014374F">
        <w:t xml:space="preserve">, </w:t>
      </w:r>
      <w:proofErr w:type="spellStart"/>
      <w:r w:rsidRPr="0014374F">
        <w:t>særleg</w:t>
      </w:r>
      <w:proofErr w:type="spellEnd"/>
      <w:r w:rsidRPr="0014374F">
        <w:t xml:space="preserve"> </w:t>
      </w:r>
      <w:proofErr w:type="spellStart"/>
      <w:r w:rsidRPr="0014374F">
        <w:t>einslege</w:t>
      </w:r>
      <w:proofErr w:type="spellEnd"/>
      <w:r w:rsidRPr="0014374F">
        <w:t xml:space="preserve"> </w:t>
      </w:r>
      <w:proofErr w:type="spellStart"/>
      <w:r w:rsidRPr="0014374F">
        <w:t>forsørgarar</w:t>
      </w:r>
      <w:proofErr w:type="spellEnd"/>
      <w:r w:rsidRPr="0014374F">
        <w:t xml:space="preserve">, men </w:t>
      </w:r>
      <w:proofErr w:type="spellStart"/>
      <w:r w:rsidRPr="0014374F">
        <w:t>dei</w:t>
      </w:r>
      <w:proofErr w:type="spellEnd"/>
      <w:r w:rsidRPr="0014374F">
        <w:t xml:space="preserve"> siste åra har den gått ned. </w:t>
      </w:r>
      <w:proofErr w:type="spellStart"/>
      <w:r w:rsidRPr="0014374F">
        <w:t>Førekomsten</w:t>
      </w:r>
      <w:proofErr w:type="spellEnd"/>
      <w:r w:rsidRPr="0014374F">
        <w:t xml:space="preserve"> av låginntekt blant unge og unge </w:t>
      </w:r>
      <w:proofErr w:type="spellStart"/>
      <w:r w:rsidRPr="0014374F">
        <w:t>vaksne</w:t>
      </w:r>
      <w:proofErr w:type="spellEnd"/>
      <w:r w:rsidRPr="0014374F">
        <w:t xml:space="preserve"> har </w:t>
      </w:r>
      <w:proofErr w:type="spellStart"/>
      <w:r w:rsidRPr="0014374F">
        <w:t>auka</w:t>
      </w:r>
      <w:proofErr w:type="spellEnd"/>
      <w:r w:rsidRPr="0014374F">
        <w:t xml:space="preserve"> over tid, men har gått </w:t>
      </w:r>
      <w:proofErr w:type="spellStart"/>
      <w:r w:rsidRPr="0014374F">
        <w:t>noko</w:t>
      </w:r>
      <w:proofErr w:type="spellEnd"/>
      <w:r w:rsidRPr="0014374F">
        <w:t xml:space="preserve"> ned </w:t>
      </w:r>
      <w:proofErr w:type="spellStart"/>
      <w:r w:rsidRPr="0014374F">
        <w:t>dei</w:t>
      </w:r>
      <w:proofErr w:type="spellEnd"/>
      <w:r w:rsidRPr="0014374F">
        <w:t xml:space="preserve"> siste åra. Samtidig har låginntekt i andre grupper, for eksempel blant </w:t>
      </w:r>
      <w:proofErr w:type="spellStart"/>
      <w:r w:rsidRPr="0014374F">
        <w:t>alderspensjonistar</w:t>
      </w:r>
      <w:proofErr w:type="spellEnd"/>
      <w:r w:rsidRPr="0014374F">
        <w:t xml:space="preserve">, gått </w:t>
      </w:r>
      <w:proofErr w:type="spellStart"/>
      <w:r w:rsidRPr="0014374F">
        <w:t>betydeleg</w:t>
      </w:r>
      <w:proofErr w:type="spellEnd"/>
      <w:r w:rsidRPr="0014374F">
        <w:t xml:space="preserve"> ned over tid. Dette må </w:t>
      </w:r>
      <w:proofErr w:type="spellStart"/>
      <w:r w:rsidRPr="0014374F">
        <w:t>sjåast</w:t>
      </w:r>
      <w:proofErr w:type="spellEnd"/>
      <w:r w:rsidRPr="0014374F">
        <w:t xml:space="preserve"> i </w:t>
      </w:r>
      <w:proofErr w:type="spellStart"/>
      <w:r w:rsidRPr="0014374F">
        <w:t>samanheng</w:t>
      </w:r>
      <w:proofErr w:type="spellEnd"/>
      <w:r w:rsidRPr="0014374F">
        <w:t xml:space="preserve"> med større yrkesaktivitet blant eldre og </w:t>
      </w:r>
      <w:proofErr w:type="spellStart"/>
      <w:r w:rsidRPr="0014374F">
        <w:t>høgare</w:t>
      </w:r>
      <w:proofErr w:type="spellEnd"/>
      <w:r w:rsidRPr="0014374F">
        <w:t xml:space="preserve"> </w:t>
      </w:r>
      <w:proofErr w:type="spellStart"/>
      <w:r w:rsidRPr="0014374F">
        <w:t>pensjonsopptening</w:t>
      </w:r>
      <w:proofErr w:type="spellEnd"/>
      <w:r w:rsidRPr="0014374F">
        <w:t xml:space="preserve"> blant nye pensjonistkull. </w:t>
      </w:r>
      <w:proofErr w:type="spellStart"/>
      <w:r w:rsidRPr="0014374F">
        <w:t>Vidare</w:t>
      </w:r>
      <w:proofErr w:type="spellEnd"/>
      <w:r w:rsidRPr="0014374F">
        <w:t xml:space="preserve"> er minste pensjonsnivå for </w:t>
      </w:r>
      <w:proofErr w:type="spellStart"/>
      <w:r w:rsidRPr="0014374F">
        <w:t>einslege</w:t>
      </w:r>
      <w:proofErr w:type="spellEnd"/>
      <w:r w:rsidRPr="0014374F">
        <w:t xml:space="preserve"> </w:t>
      </w:r>
      <w:proofErr w:type="spellStart"/>
      <w:r w:rsidRPr="0014374F">
        <w:t>alderspensjonistar</w:t>
      </w:r>
      <w:proofErr w:type="spellEnd"/>
      <w:r w:rsidRPr="0014374F">
        <w:t xml:space="preserve"> </w:t>
      </w:r>
      <w:proofErr w:type="spellStart"/>
      <w:r w:rsidRPr="0014374F">
        <w:t>auka</w:t>
      </w:r>
      <w:proofErr w:type="spellEnd"/>
      <w:r w:rsidRPr="0014374F">
        <w:t xml:space="preserve"> i </w:t>
      </w:r>
      <w:proofErr w:type="spellStart"/>
      <w:r w:rsidRPr="0014374F">
        <w:t>fleire</w:t>
      </w:r>
      <w:proofErr w:type="spellEnd"/>
      <w:r w:rsidRPr="0014374F">
        <w:t xml:space="preserve"> </w:t>
      </w:r>
      <w:proofErr w:type="spellStart"/>
      <w:r w:rsidRPr="0014374F">
        <w:t>omgangar</w:t>
      </w:r>
      <w:proofErr w:type="spellEnd"/>
      <w:r w:rsidRPr="0014374F">
        <w:t>.</w:t>
      </w:r>
    </w:p>
    <w:p w14:paraId="7C95E2C7" w14:textId="77777777" w:rsidR="009124C3" w:rsidRPr="0014374F" w:rsidRDefault="009124C3" w:rsidP="0014374F">
      <w:pPr>
        <w:pStyle w:val="avsnitt-tittel"/>
      </w:pPr>
      <w:r w:rsidRPr="0014374F">
        <w:t xml:space="preserve">Låginntekt blant </w:t>
      </w:r>
      <w:proofErr w:type="spellStart"/>
      <w:r w:rsidRPr="0014374F">
        <w:t>innvandrarar</w:t>
      </w:r>
      <w:proofErr w:type="spellEnd"/>
      <w:r w:rsidRPr="0014374F">
        <w:t xml:space="preserve"> og norskfødde med </w:t>
      </w:r>
      <w:proofErr w:type="spellStart"/>
      <w:r w:rsidRPr="0014374F">
        <w:t>innvandrarforeldre</w:t>
      </w:r>
      <w:proofErr w:type="spellEnd"/>
    </w:p>
    <w:p w14:paraId="1D29ECDF" w14:textId="77777777" w:rsidR="009124C3" w:rsidRPr="0014374F" w:rsidRDefault="009124C3" w:rsidP="0014374F">
      <w:proofErr w:type="spellStart"/>
      <w:r w:rsidRPr="0014374F">
        <w:t>Førekomsten</w:t>
      </w:r>
      <w:proofErr w:type="spellEnd"/>
      <w:r w:rsidRPr="0014374F">
        <w:t xml:space="preserve"> av </w:t>
      </w:r>
      <w:proofErr w:type="spellStart"/>
      <w:r w:rsidRPr="0014374F">
        <w:t>vedvarande</w:t>
      </w:r>
      <w:proofErr w:type="spellEnd"/>
      <w:r w:rsidRPr="0014374F">
        <w:t xml:space="preserve"> låginntekt blant </w:t>
      </w: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har gått ned </w:t>
      </w:r>
      <w:proofErr w:type="spellStart"/>
      <w:r w:rsidRPr="0014374F">
        <w:t>dei</w:t>
      </w:r>
      <w:proofErr w:type="spellEnd"/>
      <w:r w:rsidRPr="0014374F">
        <w:t xml:space="preserve"> siste åra, men ligg </w:t>
      </w:r>
      <w:proofErr w:type="spellStart"/>
      <w:r w:rsidRPr="0014374F">
        <w:t>framleis</w:t>
      </w:r>
      <w:proofErr w:type="spellEnd"/>
      <w:r w:rsidRPr="0014374F">
        <w:t xml:space="preserve"> på </w:t>
      </w:r>
      <w:proofErr w:type="spellStart"/>
      <w:r w:rsidRPr="0014374F">
        <w:t>eit</w:t>
      </w:r>
      <w:proofErr w:type="spellEnd"/>
      <w:r w:rsidRPr="0014374F">
        <w:t xml:space="preserve"> høgt nivå. 25,1 pst. av alle </w:t>
      </w: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hadde, målt ut </w:t>
      </w:r>
      <w:proofErr w:type="spellStart"/>
      <w:r w:rsidRPr="0014374F">
        <w:t>frå</w:t>
      </w:r>
      <w:proofErr w:type="spellEnd"/>
      <w:r w:rsidRPr="0014374F">
        <w:t xml:space="preserve"> EU-60, </w:t>
      </w:r>
      <w:proofErr w:type="spellStart"/>
      <w:r w:rsidRPr="0014374F">
        <w:t>vedvarande</w:t>
      </w:r>
      <w:proofErr w:type="spellEnd"/>
      <w:r w:rsidRPr="0014374F">
        <w:t xml:space="preserve"> låginntekt i treårsperioden 2020–2022. </w:t>
      </w:r>
      <w:proofErr w:type="spellStart"/>
      <w:r w:rsidRPr="0014374F">
        <w:t>Sidan</w:t>
      </w:r>
      <w:proofErr w:type="spellEnd"/>
      <w:r w:rsidRPr="0014374F">
        <w:t xml:space="preserve"> </w:t>
      </w:r>
      <w:proofErr w:type="spellStart"/>
      <w:r w:rsidRPr="0014374F">
        <w:t>ukrainarar</w:t>
      </w:r>
      <w:proofErr w:type="spellEnd"/>
      <w:r w:rsidRPr="0014374F">
        <w:t xml:space="preserve"> som flykta </w:t>
      </w:r>
      <w:proofErr w:type="spellStart"/>
      <w:r w:rsidRPr="0014374F">
        <w:t>frå</w:t>
      </w:r>
      <w:proofErr w:type="spellEnd"/>
      <w:r w:rsidRPr="0014374F">
        <w:t xml:space="preserve"> krigen </w:t>
      </w:r>
      <w:proofErr w:type="spellStart"/>
      <w:r w:rsidRPr="0014374F">
        <w:t>ikkje</w:t>
      </w:r>
      <w:proofErr w:type="spellEnd"/>
      <w:r w:rsidRPr="0014374F">
        <w:t xml:space="preserve"> har </w:t>
      </w:r>
      <w:proofErr w:type="spellStart"/>
      <w:r w:rsidRPr="0014374F">
        <w:t>vore</w:t>
      </w:r>
      <w:proofErr w:type="spellEnd"/>
      <w:r w:rsidRPr="0014374F">
        <w:t xml:space="preserve"> busett i heile treårsperioden, er </w:t>
      </w:r>
      <w:proofErr w:type="spellStart"/>
      <w:r w:rsidRPr="0014374F">
        <w:t>ikkje</w:t>
      </w:r>
      <w:proofErr w:type="spellEnd"/>
      <w:r w:rsidRPr="0014374F">
        <w:t xml:space="preserve"> </w:t>
      </w:r>
      <w:proofErr w:type="spellStart"/>
      <w:r w:rsidRPr="0014374F">
        <w:t>desse</w:t>
      </w:r>
      <w:proofErr w:type="spellEnd"/>
      <w:r w:rsidRPr="0014374F">
        <w:t xml:space="preserve"> inkludert i </w:t>
      </w:r>
      <w:proofErr w:type="spellStart"/>
      <w:r w:rsidRPr="0014374F">
        <w:t>dei</w:t>
      </w:r>
      <w:proofErr w:type="spellEnd"/>
      <w:r w:rsidRPr="0014374F">
        <w:t xml:space="preserve"> siste </w:t>
      </w:r>
      <w:proofErr w:type="spellStart"/>
      <w:r w:rsidRPr="0014374F">
        <w:t>tala</w:t>
      </w:r>
      <w:proofErr w:type="spellEnd"/>
      <w:r w:rsidRPr="0014374F">
        <w:t xml:space="preserve"> for </w:t>
      </w:r>
      <w:proofErr w:type="spellStart"/>
      <w:r w:rsidRPr="0014374F">
        <w:t>vedvarande</w:t>
      </w:r>
      <w:proofErr w:type="spellEnd"/>
      <w:r w:rsidRPr="0014374F">
        <w:t xml:space="preserve"> låginntekt, og vi vil først sjå </w:t>
      </w:r>
      <w:proofErr w:type="spellStart"/>
      <w:r w:rsidRPr="0014374F">
        <w:t>desse</w:t>
      </w:r>
      <w:proofErr w:type="spellEnd"/>
      <w:r w:rsidRPr="0014374F">
        <w:t xml:space="preserve"> </w:t>
      </w:r>
      <w:proofErr w:type="spellStart"/>
      <w:r w:rsidRPr="0014374F">
        <w:t>tala</w:t>
      </w:r>
      <w:proofErr w:type="spellEnd"/>
      <w:r w:rsidRPr="0014374F">
        <w:t xml:space="preserve"> for treårsperioden 2022–2024.</w:t>
      </w:r>
    </w:p>
    <w:p w14:paraId="6C70F529" w14:textId="77777777" w:rsidR="009124C3" w:rsidRPr="0014374F" w:rsidRDefault="009124C3" w:rsidP="0014374F">
      <w:r w:rsidRPr="0014374F">
        <w:t xml:space="preserve">Omfanget av </w:t>
      </w:r>
      <w:proofErr w:type="spellStart"/>
      <w:r w:rsidRPr="0014374F">
        <w:t>vedvarande</w:t>
      </w:r>
      <w:proofErr w:type="spellEnd"/>
      <w:r w:rsidRPr="0014374F">
        <w:t xml:space="preserve"> låginntekt varierer </w:t>
      </w:r>
      <w:proofErr w:type="spellStart"/>
      <w:r w:rsidRPr="0014374F">
        <w:t>betydeleg</w:t>
      </w:r>
      <w:proofErr w:type="spellEnd"/>
      <w:r w:rsidRPr="0014374F">
        <w:t xml:space="preserve"> etter landbakgrunn, innvandringsgrunn og butid. Andelen med låginntekt er </w:t>
      </w:r>
      <w:proofErr w:type="spellStart"/>
      <w:r w:rsidRPr="0014374F">
        <w:t>høgast</w:t>
      </w:r>
      <w:proofErr w:type="spellEnd"/>
      <w:r w:rsidRPr="0014374F">
        <w:t xml:space="preserve"> for </w:t>
      </w:r>
      <w:proofErr w:type="spellStart"/>
      <w:r w:rsidRPr="0014374F">
        <w:t>personar</w:t>
      </w:r>
      <w:proofErr w:type="spellEnd"/>
      <w:r w:rsidRPr="0014374F">
        <w:t xml:space="preserve"> med landbakgrunn </w:t>
      </w:r>
      <w:proofErr w:type="spellStart"/>
      <w:r w:rsidRPr="0014374F">
        <w:t>frå</w:t>
      </w:r>
      <w:proofErr w:type="spellEnd"/>
      <w:r w:rsidRPr="0014374F">
        <w:t xml:space="preserve"> Asia, Afrika og Latin-Amerika. I denne gruppa var andelen på 33,2 pst. i treårsperioden 2020–2022. Inntektsnivået heng tett </w:t>
      </w:r>
      <w:proofErr w:type="spellStart"/>
      <w:r w:rsidRPr="0014374F">
        <w:t>saman</w:t>
      </w:r>
      <w:proofErr w:type="spellEnd"/>
      <w:r w:rsidRPr="0014374F">
        <w:t xml:space="preserve"> med deltaking i arbeid. </w:t>
      </w:r>
      <w:proofErr w:type="spellStart"/>
      <w:r w:rsidRPr="0014374F">
        <w:t>Innvandrargrupper</w:t>
      </w:r>
      <w:proofErr w:type="spellEnd"/>
      <w:r w:rsidRPr="0014374F">
        <w:t xml:space="preserve"> med låge </w:t>
      </w:r>
      <w:proofErr w:type="spellStart"/>
      <w:r w:rsidRPr="0014374F">
        <w:t>sysselsettingsandelar</w:t>
      </w:r>
      <w:proofErr w:type="spellEnd"/>
      <w:r w:rsidRPr="0014374F">
        <w:t xml:space="preserve"> har også større risiko for å hamne under låginntektsgrensa. Medianinntekta er </w:t>
      </w:r>
      <w:proofErr w:type="spellStart"/>
      <w:r w:rsidRPr="0014374F">
        <w:t>lågast</w:t>
      </w:r>
      <w:proofErr w:type="spellEnd"/>
      <w:r w:rsidRPr="0014374F">
        <w:t xml:space="preserve"> blant </w:t>
      </w:r>
      <w:proofErr w:type="spellStart"/>
      <w:r w:rsidRPr="0014374F">
        <w:t>flyktningar</w:t>
      </w:r>
      <w:proofErr w:type="spellEnd"/>
      <w:r w:rsidRPr="0014374F">
        <w:t xml:space="preserve"> og </w:t>
      </w:r>
      <w:proofErr w:type="spellStart"/>
      <w:r w:rsidRPr="0014374F">
        <w:t>høgast</w:t>
      </w:r>
      <w:proofErr w:type="spellEnd"/>
      <w:r w:rsidRPr="0014374F">
        <w:t xml:space="preserve"> blant </w:t>
      </w:r>
      <w:proofErr w:type="spellStart"/>
      <w:r w:rsidRPr="0014374F">
        <w:t>arbeidsinnvandrarar</w:t>
      </w:r>
      <w:proofErr w:type="spellEnd"/>
      <w:r w:rsidRPr="0014374F">
        <w:t xml:space="preserve">. Sysselsettinga blant kvinner med </w:t>
      </w:r>
      <w:proofErr w:type="spellStart"/>
      <w:r w:rsidRPr="0014374F">
        <w:t>innvandrarbakgrunn</w:t>
      </w:r>
      <w:proofErr w:type="spellEnd"/>
      <w:r w:rsidRPr="0014374F">
        <w:t xml:space="preserve"> er </w:t>
      </w:r>
      <w:proofErr w:type="spellStart"/>
      <w:r w:rsidRPr="0014374F">
        <w:t>noko</w:t>
      </w:r>
      <w:proofErr w:type="spellEnd"/>
      <w:r w:rsidRPr="0014374F">
        <w:t xml:space="preserve"> </w:t>
      </w:r>
      <w:proofErr w:type="spellStart"/>
      <w:r w:rsidRPr="0014374F">
        <w:t>lågare</w:t>
      </w:r>
      <w:proofErr w:type="spellEnd"/>
      <w:r w:rsidRPr="0014374F">
        <w:t xml:space="preserve"> (64,4 pst.) enn blant menn med </w:t>
      </w:r>
      <w:proofErr w:type="spellStart"/>
      <w:r w:rsidRPr="0014374F">
        <w:t>innvandrarbakgrunn</w:t>
      </w:r>
      <w:proofErr w:type="spellEnd"/>
      <w:r w:rsidRPr="0014374F">
        <w:t xml:space="preserve"> (71,9 pst.). Mens 38 pst. av alle </w:t>
      </w:r>
      <w:proofErr w:type="spellStart"/>
      <w:r w:rsidRPr="0014374F">
        <w:t>innvandrarar</w:t>
      </w:r>
      <w:proofErr w:type="spellEnd"/>
      <w:r w:rsidRPr="0014374F">
        <w:t xml:space="preserve"> med kort butid (tre år) </w:t>
      </w:r>
      <w:proofErr w:type="spellStart"/>
      <w:r w:rsidRPr="0014374F">
        <w:t>tilhøyrde</w:t>
      </w:r>
      <w:proofErr w:type="spellEnd"/>
      <w:r w:rsidRPr="0014374F">
        <w:t xml:space="preserve"> </w:t>
      </w:r>
      <w:proofErr w:type="spellStart"/>
      <w:r w:rsidRPr="0014374F">
        <w:t>eit</w:t>
      </w:r>
      <w:proofErr w:type="spellEnd"/>
      <w:r w:rsidRPr="0014374F">
        <w:t xml:space="preserve"> </w:t>
      </w:r>
      <w:proofErr w:type="spellStart"/>
      <w:r w:rsidRPr="0014374F">
        <w:t>hushald</w:t>
      </w:r>
      <w:proofErr w:type="spellEnd"/>
      <w:r w:rsidRPr="0014374F">
        <w:t xml:space="preserve"> med </w:t>
      </w:r>
      <w:proofErr w:type="spellStart"/>
      <w:r w:rsidRPr="0014374F">
        <w:t>vedvarande</w:t>
      </w:r>
      <w:proofErr w:type="spellEnd"/>
      <w:r w:rsidRPr="0014374F">
        <w:t xml:space="preserve"> låginntekt i 2022, var den </w:t>
      </w:r>
      <w:proofErr w:type="spellStart"/>
      <w:r w:rsidRPr="0014374F">
        <w:t>tilsvarande</w:t>
      </w:r>
      <w:proofErr w:type="spellEnd"/>
      <w:r w:rsidRPr="0014374F">
        <w:t xml:space="preserve"> andelen 19 pst. for </w:t>
      </w:r>
      <w:proofErr w:type="spellStart"/>
      <w:r w:rsidRPr="0014374F">
        <w:t>dei</w:t>
      </w:r>
      <w:proofErr w:type="spellEnd"/>
      <w:r w:rsidRPr="0014374F">
        <w:t xml:space="preserve"> med lang butid (ti år eller </w:t>
      </w:r>
      <w:proofErr w:type="spellStart"/>
      <w:r w:rsidRPr="0014374F">
        <w:t>meir</w:t>
      </w:r>
      <w:proofErr w:type="spellEnd"/>
      <w:r w:rsidRPr="0014374F">
        <w:t>).</w:t>
      </w:r>
    </w:p>
    <w:p w14:paraId="447A110B" w14:textId="77777777" w:rsidR="009124C3" w:rsidRPr="0014374F" w:rsidRDefault="009124C3" w:rsidP="0014374F">
      <w:pPr>
        <w:pStyle w:val="avsnitt-tittel"/>
      </w:pPr>
      <w:r w:rsidRPr="0014374F">
        <w:t xml:space="preserve">Barn i </w:t>
      </w:r>
      <w:proofErr w:type="spellStart"/>
      <w:r w:rsidRPr="0014374F">
        <w:t>familiar</w:t>
      </w:r>
      <w:proofErr w:type="spellEnd"/>
      <w:r w:rsidRPr="0014374F">
        <w:t xml:space="preserve"> med låginntekt</w:t>
      </w:r>
    </w:p>
    <w:p w14:paraId="19ECA33F" w14:textId="77777777" w:rsidR="009124C3" w:rsidRPr="0014374F" w:rsidRDefault="009124C3" w:rsidP="0014374F">
      <w:proofErr w:type="spellStart"/>
      <w:r w:rsidRPr="0014374F">
        <w:t>Eitt</w:t>
      </w:r>
      <w:proofErr w:type="spellEnd"/>
      <w:r w:rsidRPr="0014374F">
        <w:t xml:space="preserve"> av ti barn lever i </w:t>
      </w:r>
      <w:proofErr w:type="gramStart"/>
      <w:r w:rsidRPr="0014374F">
        <w:t>ei familie</w:t>
      </w:r>
      <w:proofErr w:type="gramEnd"/>
      <w:r w:rsidRPr="0014374F">
        <w:t xml:space="preserve"> med </w:t>
      </w:r>
      <w:proofErr w:type="spellStart"/>
      <w:r w:rsidRPr="0014374F">
        <w:t>vedvarande</w:t>
      </w:r>
      <w:proofErr w:type="spellEnd"/>
      <w:r w:rsidRPr="0014374F">
        <w:t xml:space="preserve"> låginntekt. </w:t>
      </w:r>
      <w:proofErr w:type="spellStart"/>
      <w:r w:rsidRPr="0014374F">
        <w:t>Sidan</w:t>
      </w:r>
      <w:proofErr w:type="spellEnd"/>
      <w:r w:rsidRPr="0014374F">
        <w:t xml:space="preserve"> </w:t>
      </w:r>
      <w:proofErr w:type="spellStart"/>
      <w:r w:rsidRPr="0014374F">
        <w:t>årstusenskiftet</w:t>
      </w:r>
      <w:proofErr w:type="spellEnd"/>
      <w:r w:rsidRPr="0014374F">
        <w:t xml:space="preserve"> har denne andelen </w:t>
      </w:r>
      <w:proofErr w:type="spellStart"/>
      <w:r w:rsidRPr="0014374F">
        <w:t>auka</w:t>
      </w:r>
      <w:proofErr w:type="spellEnd"/>
      <w:r w:rsidRPr="0014374F">
        <w:t xml:space="preserve"> til dels kraftig, men </w:t>
      </w:r>
      <w:proofErr w:type="spellStart"/>
      <w:r w:rsidRPr="0014374F">
        <w:t>dei</w:t>
      </w:r>
      <w:proofErr w:type="spellEnd"/>
      <w:r w:rsidRPr="0014374F">
        <w:t xml:space="preserve"> siste åra har utviklinga snudd, jf. figur 3.15. I perioden kor </w:t>
      </w:r>
      <w:proofErr w:type="spellStart"/>
      <w:r w:rsidRPr="0014374F">
        <w:t>tala</w:t>
      </w:r>
      <w:proofErr w:type="spellEnd"/>
      <w:r w:rsidRPr="0014374F">
        <w:t xml:space="preserve"> </w:t>
      </w:r>
      <w:proofErr w:type="spellStart"/>
      <w:r w:rsidRPr="0014374F">
        <w:t>auka</w:t>
      </w:r>
      <w:proofErr w:type="spellEnd"/>
      <w:r w:rsidRPr="0014374F">
        <w:t xml:space="preserve">, blir utviklinga knytt bl.a. til at det har blitt </w:t>
      </w:r>
      <w:proofErr w:type="spellStart"/>
      <w:r w:rsidRPr="0014374F">
        <w:t>fleire</w:t>
      </w:r>
      <w:proofErr w:type="spellEnd"/>
      <w:r w:rsidRPr="0014374F">
        <w:t xml:space="preserve"> </w:t>
      </w:r>
      <w:proofErr w:type="spellStart"/>
      <w:r w:rsidRPr="0014374F">
        <w:t>barnefamiliar</w:t>
      </w:r>
      <w:proofErr w:type="spellEnd"/>
      <w:r w:rsidRPr="0014374F">
        <w:t xml:space="preserve"> med svak </w:t>
      </w:r>
      <w:proofErr w:type="spellStart"/>
      <w:r w:rsidRPr="0014374F">
        <w:t>yrkestilknyting</w:t>
      </w:r>
      <w:proofErr w:type="spellEnd"/>
      <w:r w:rsidRPr="0014374F">
        <w:t xml:space="preserve">. Mange av </w:t>
      </w:r>
      <w:proofErr w:type="spellStart"/>
      <w:r w:rsidRPr="0014374F">
        <w:t>desse</w:t>
      </w:r>
      <w:proofErr w:type="spellEnd"/>
      <w:r w:rsidRPr="0014374F">
        <w:t xml:space="preserve"> har </w:t>
      </w:r>
      <w:proofErr w:type="spellStart"/>
      <w:r w:rsidRPr="0014374F">
        <w:t>innvandrarbakgrunn</w:t>
      </w:r>
      <w:proofErr w:type="spellEnd"/>
      <w:r w:rsidRPr="0014374F">
        <w:t xml:space="preserve">. Det har også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låginntekt blant barn i befolkninga elles, </w:t>
      </w:r>
      <w:proofErr w:type="spellStart"/>
      <w:r w:rsidRPr="0014374F">
        <w:t>hovudsakleg</w:t>
      </w:r>
      <w:proofErr w:type="spellEnd"/>
      <w:r w:rsidRPr="0014374F">
        <w:t xml:space="preserve"> blant barn som lever med </w:t>
      </w:r>
      <w:proofErr w:type="spellStart"/>
      <w:r w:rsidRPr="0014374F">
        <w:t>ein</w:t>
      </w:r>
      <w:proofErr w:type="spellEnd"/>
      <w:r w:rsidRPr="0014374F">
        <w:t xml:space="preserve"> </w:t>
      </w:r>
      <w:proofErr w:type="spellStart"/>
      <w:r w:rsidRPr="0014374F">
        <w:t>einsleg</w:t>
      </w:r>
      <w:proofErr w:type="spellEnd"/>
      <w:r w:rsidRPr="0014374F">
        <w:t xml:space="preserve"> </w:t>
      </w:r>
      <w:proofErr w:type="spellStart"/>
      <w:r w:rsidRPr="0014374F">
        <w:t>forsørgar</w:t>
      </w:r>
      <w:proofErr w:type="spellEnd"/>
      <w:r w:rsidRPr="0014374F">
        <w:t xml:space="preserve">. Barn med bakgrunn </w:t>
      </w:r>
      <w:proofErr w:type="spellStart"/>
      <w:r w:rsidRPr="0014374F">
        <w:t>frå</w:t>
      </w:r>
      <w:proofErr w:type="spellEnd"/>
      <w:r w:rsidRPr="0014374F">
        <w:t xml:space="preserve"> landgrupper der </w:t>
      </w:r>
      <w:proofErr w:type="spellStart"/>
      <w:r w:rsidRPr="0014374F">
        <w:t>familiane</w:t>
      </w:r>
      <w:proofErr w:type="spellEnd"/>
      <w:r w:rsidRPr="0014374F">
        <w:t xml:space="preserve"> er store og yrkesaktiviteten blant mødrene er låg, er klart overrepresenterte i låginntektsgruppa. Av alle barn i </w:t>
      </w:r>
      <w:proofErr w:type="spellStart"/>
      <w:r w:rsidRPr="0014374F">
        <w:t>hushald</w:t>
      </w:r>
      <w:proofErr w:type="spellEnd"/>
      <w:r w:rsidRPr="0014374F">
        <w:t xml:space="preserve"> med </w:t>
      </w:r>
      <w:proofErr w:type="spellStart"/>
      <w:r w:rsidRPr="0014374F">
        <w:t>vedvarande</w:t>
      </w:r>
      <w:proofErr w:type="spellEnd"/>
      <w:r w:rsidRPr="0014374F">
        <w:t xml:space="preserve"> låginntekt har seks av ti </w:t>
      </w:r>
      <w:proofErr w:type="spellStart"/>
      <w:r w:rsidRPr="0014374F">
        <w:t>innvandrarbakgrunn</w:t>
      </w:r>
      <w:proofErr w:type="spellEnd"/>
    </w:p>
    <w:p w14:paraId="263F6FF8" w14:textId="77777777" w:rsidR="009124C3" w:rsidRPr="0014374F" w:rsidRDefault="009124C3" w:rsidP="0014374F">
      <w:r w:rsidRPr="0014374F">
        <w:lastRenderedPageBreak/>
        <w:t xml:space="preserve">Nedgangen vi </w:t>
      </w:r>
      <w:proofErr w:type="spellStart"/>
      <w:r w:rsidRPr="0014374F">
        <w:t>no</w:t>
      </w:r>
      <w:proofErr w:type="spellEnd"/>
      <w:r w:rsidRPr="0014374F">
        <w:t xml:space="preserve"> ser må </w:t>
      </w:r>
      <w:proofErr w:type="spellStart"/>
      <w:r w:rsidRPr="0014374F">
        <w:t>sjåast</w:t>
      </w:r>
      <w:proofErr w:type="spellEnd"/>
      <w:r w:rsidRPr="0014374F">
        <w:t xml:space="preserve"> i </w:t>
      </w:r>
      <w:proofErr w:type="spellStart"/>
      <w:r w:rsidRPr="0014374F">
        <w:t>samanheng</w:t>
      </w:r>
      <w:proofErr w:type="spellEnd"/>
      <w:r w:rsidRPr="0014374F">
        <w:t xml:space="preserve"> med </w:t>
      </w:r>
      <w:proofErr w:type="spellStart"/>
      <w:r w:rsidRPr="0014374F">
        <w:t>auken</w:t>
      </w:r>
      <w:proofErr w:type="spellEnd"/>
      <w:r w:rsidRPr="0014374F">
        <w:t xml:space="preserve"> i barnetrygd for </w:t>
      </w:r>
      <w:proofErr w:type="spellStart"/>
      <w:r w:rsidRPr="0014374F">
        <w:t>dei</w:t>
      </w:r>
      <w:proofErr w:type="spellEnd"/>
      <w:r w:rsidRPr="0014374F">
        <w:t xml:space="preserve"> yngste barna og </w:t>
      </w:r>
      <w:proofErr w:type="spellStart"/>
      <w:r w:rsidRPr="0014374F">
        <w:t>lågare</w:t>
      </w:r>
      <w:proofErr w:type="spellEnd"/>
      <w:r w:rsidRPr="0014374F">
        <w:t xml:space="preserve"> innvandring til </w:t>
      </w:r>
      <w:proofErr w:type="spellStart"/>
      <w:r w:rsidRPr="0014374F">
        <w:t>Noreg</w:t>
      </w:r>
      <w:proofErr w:type="spellEnd"/>
      <w:r w:rsidRPr="0014374F">
        <w:t xml:space="preserve"> i perioden fram til 2020.</w:t>
      </w:r>
    </w:p>
    <w:p w14:paraId="6AB74CE4" w14:textId="77777777" w:rsidR="009124C3" w:rsidRPr="0014374F" w:rsidRDefault="009124C3" w:rsidP="0014374F">
      <w:pPr>
        <w:pStyle w:val="avsnitt-tittel"/>
      </w:pPr>
      <w:r w:rsidRPr="0014374F">
        <w:t xml:space="preserve">Låginntekt blant </w:t>
      </w:r>
      <w:proofErr w:type="spellStart"/>
      <w:r w:rsidRPr="0014374F">
        <w:t>alderspensjonistar</w:t>
      </w:r>
      <w:proofErr w:type="spellEnd"/>
      <w:r w:rsidRPr="0014374F">
        <w:t xml:space="preserve"> og uføretrygda</w:t>
      </w:r>
    </w:p>
    <w:p w14:paraId="150DB1D4" w14:textId="77777777" w:rsidR="009124C3" w:rsidRPr="0014374F" w:rsidRDefault="009124C3" w:rsidP="0014374F">
      <w:r w:rsidRPr="0014374F">
        <w:t xml:space="preserve">Låginntekt i andre grupper, bl.a. </w:t>
      </w:r>
      <w:proofErr w:type="spellStart"/>
      <w:r w:rsidRPr="0014374F">
        <w:t>alderspensjonistar</w:t>
      </w:r>
      <w:proofErr w:type="spellEnd"/>
      <w:r w:rsidRPr="0014374F">
        <w:t xml:space="preserve">, har gått </w:t>
      </w:r>
      <w:proofErr w:type="spellStart"/>
      <w:r w:rsidRPr="0014374F">
        <w:t>betydeleg</w:t>
      </w:r>
      <w:proofErr w:type="spellEnd"/>
      <w:r w:rsidRPr="0014374F">
        <w:t xml:space="preserve"> ned over tid. Dette må </w:t>
      </w:r>
      <w:proofErr w:type="spellStart"/>
      <w:r w:rsidRPr="0014374F">
        <w:t>sjåast</w:t>
      </w:r>
      <w:proofErr w:type="spellEnd"/>
      <w:r w:rsidRPr="0014374F">
        <w:t xml:space="preserve"> i </w:t>
      </w:r>
      <w:proofErr w:type="spellStart"/>
      <w:r w:rsidRPr="0014374F">
        <w:t>samanheng</w:t>
      </w:r>
      <w:proofErr w:type="spellEnd"/>
      <w:r w:rsidRPr="0014374F">
        <w:t xml:space="preserve"> med større yrkesaktivitet blant eldre og </w:t>
      </w:r>
      <w:proofErr w:type="spellStart"/>
      <w:r w:rsidRPr="0014374F">
        <w:t>høgare</w:t>
      </w:r>
      <w:proofErr w:type="spellEnd"/>
      <w:r w:rsidRPr="0014374F">
        <w:t xml:space="preserve"> </w:t>
      </w:r>
      <w:proofErr w:type="spellStart"/>
      <w:r w:rsidRPr="0014374F">
        <w:t>pensjonsopptening</w:t>
      </w:r>
      <w:proofErr w:type="spellEnd"/>
      <w:r w:rsidRPr="0014374F">
        <w:t xml:space="preserve"> blant nye pensjonistkull, og ei </w:t>
      </w:r>
      <w:proofErr w:type="spellStart"/>
      <w:r w:rsidRPr="0014374F">
        <w:t>auke</w:t>
      </w:r>
      <w:proofErr w:type="spellEnd"/>
      <w:r w:rsidRPr="0014374F">
        <w:t xml:space="preserve"> i minste pensjonsnivå for </w:t>
      </w:r>
      <w:proofErr w:type="spellStart"/>
      <w:r w:rsidRPr="0014374F">
        <w:t>einslege</w:t>
      </w:r>
      <w:proofErr w:type="spellEnd"/>
      <w:r w:rsidRPr="0014374F">
        <w:t xml:space="preserve"> </w:t>
      </w:r>
      <w:proofErr w:type="spellStart"/>
      <w:r w:rsidRPr="0014374F">
        <w:t>alderspensjonistar</w:t>
      </w:r>
      <w:proofErr w:type="spellEnd"/>
      <w:r w:rsidRPr="0014374F">
        <w:t xml:space="preserve">. Etter </w:t>
      </w:r>
      <w:proofErr w:type="spellStart"/>
      <w:r w:rsidRPr="0014374F">
        <w:t>ein</w:t>
      </w:r>
      <w:proofErr w:type="spellEnd"/>
      <w:r w:rsidRPr="0014374F">
        <w:t xml:space="preserve"> lengre periode med klar nedgang i andelen </w:t>
      </w:r>
      <w:proofErr w:type="spellStart"/>
      <w:r w:rsidRPr="0014374F">
        <w:t>alderspensjonistar</w:t>
      </w:r>
      <w:proofErr w:type="spellEnd"/>
      <w:r w:rsidRPr="0014374F">
        <w:t xml:space="preserve"> med </w:t>
      </w:r>
      <w:proofErr w:type="spellStart"/>
      <w:r w:rsidRPr="0014374F">
        <w:t>vedvarande</w:t>
      </w:r>
      <w:proofErr w:type="spellEnd"/>
      <w:r w:rsidRPr="0014374F">
        <w:t xml:space="preserve"> låginntekt, har andelen </w:t>
      </w:r>
      <w:proofErr w:type="spellStart"/>
      <w:r w:rsidRPr="0014374F">
        <w:t>halde</w:t>
      </w:r>
      <w:proofErr w:type="spellEnd"/>
      <w:r w:rsidRPr="0014374F">
        <w:t xml:space="preserve"> seg relativt stabil </w:t>
      </w:r>
      <w:proofErr w:type="spellStart"/>
      <w:r w:rsidRPr="0014374F">
        <w:t>dei</w:t>
      </w:r>
      <w:proofErr w:type="spellEnd"/>
      <w:r w:rsidRPr="0014374F">
        <w:t xml:space="preserve"> siste åra og er i dag på om lag 8 pst. </w:t>
      </w:r>
      <w:proofErr w:type="spellStart"/>
      <w:r w:rsidRPr="0014374F">
        <w:t>Aleinebuande</w:t>
      </w:r>
      <w:proofErr w:type="spellEnd"/>
      <w:r w:rsidRPr="0014374F">
        <w:t xml:space="preserve"> </w:t>
      </w:r>
      <w:proofErr w:type="spellStart"/>
      <w:r w:rsidRPr="0014374F">
        <w:t>minstepensjonistar</w:t>
      </w:r>
      <w:proofErr w:type="spellEnd"/>
      <w:r w:rsidRPr="0014374F">
        <w:t xml:space="preserve"> er </w:t>
      </w:r>
      <w:proofErr w:type="spellStart"/>
      <w:r w:rsidRPr="0014374F">
        <w:t>framleis</w:t>
      </w:r>
      <w:proofErr w:type="spellEnd"/>
      <w:r w:rsidRPr="0014374F">
        <w:t xml:space="preserve"> sterkt overrepresenterte i låginntektsgruppa. Om lag 69 pst. av </w:t>
      </w:r>
      <w:proofErr w:type="spellStart"/>
      <w:r w:rsidRPr="0014374F">
        <w:t>aleinebuande</w:t>
      </w:r>
      <w:proofErr w:type="spellEnd"/>
      <w:r w:rsidRPr="0014374F">
        <w:t xml:space="preserve"> </w:t>
      </w:r>
      <w:proofErr w:type="spellStart"/>
      <w:r w:rsidRPr="0014374F">
        <w:t>minstepensjonistar</w:t>
      </w:r>
      <w:proofErr w:type="spellEnd"/>
      <w:r w:rsidRPr="0014374F">
        <w:t xml:space="preserve"> hadde </w:t>
      </w:r>
      <w:proofErr w:type="spellStart"/>
      <w:r w:rsidRPr="0014374F">
        <w:t>vedvarande</w:t>
      </w:r>
      <w:proofErr w:type="spellEnd"/>
      <w:r w:rsidRPr="0014374F">
        <w:t xml:space="preserve"> låginntekt i perioden 2020–2022.</w:t>
      </w:r>
    </w:p>
    <w:p w14:paraId="496BD42D" w14:textId="77777777" w:rsidR="009124C3" w:rsidRPr="0014374F" w:rsidRDefault="009124C3" w:rsidP="0014374F">
      <w:r w:rsidRPr="0014374F">
        <w:t xml:space="preserve">Andelen uføretrygda med </w:t>
      </w:r>
      <w:proofErr w:type="spellStart"/>
      <w:r w:rsidRPr="0014374F">
        <w:t>vedvarande</w:t>
      </w:r>
      <w:proofErr w:type="spellEnd"/>
      <w:r w:rsidRPr="0014374F">
        <w:t xml:space="preserve"> låginntekt </w:t>
      </w:r>
      <w:proofErr w:type="spellStart"/>
      <w:r w:rsidRPr="0014374F">
        <w:t>auka</w:t>
      </w:r>
      <w:proofErr w:type="spellEnd"/>
      <w:r w:rsidRPr="0014374F">
        <w:t xml:space="preserve"> og var på 14,2 pst. i 2020–2022, mot 13,4 pst. i 2019–2021.</w:t>
      </w:r>
    </w:p>
    <w:p w14:paraId="48B7AB19" w14:textId="77777777" w:rsidR="009124C3" w:rsidRPr="0014374F" w:rsidRDefault="009124C3" w:rsidP="0014374F">
      <w:pPr>
        <w:pStyle w:val="avsnitt-tittel"/>
      </w:pPr>
      <w:r w:rsidRPr="0014374F">
        <w:t xml:space="preserve">Levekår blant </w:t>
      </w:r>
      <w:proofErr w:type="spellStart"/>
      <w:r w:rsidRPr="0014374F">
        <w:t>personar</w:t>
      </w:r>
      <w:proofErr w:type="spellEnd"/>
      <w:r w:rsidRPr="0014374F">
        <w:t xml:space="preserve"> med låginntekt</w:t>
      </w:r>
    </w:p>
    <w:p w14:paraId="492BB560" w14:textId="77777777" w:rsidR="009124C3" w:rsidRPr="0014374F" w:rsidRDefault="009124C3" w:rsidP="0014374F">
      <w:proofErr w:type="spellStart"/>
      <w:r w:rsidRPr="0014374F">
        <w:t>Levekårsundersøkingane</w:t>
      </w:r>
      <w:proofErr w:type="spellEnd"/>
      <w:r w:rsidRPr="0014374F">
        <w:t xml:space="preserve"> viser at </w:t>
      </w:r>
      <w:proofErr w:type="spellStart"/>
      <w:r w:rsidRPr="0014374F">
        <w:t>låginntektshushaldningar</w:t>
      </w:r>
      <w:proofErr w:type="spellEnd"/>
      <w:r w:rsidRPr="0014374F">
        <w:t xml:space="preserve"> i større grad enn andre </w:t>
      </w:r>
      <w:proofErr w:type="spellStart"/>
      <w:r w:rsidRPr="0014374F">
        <w:t>hushald</w:t>
      </w:r>
      <w:proofErr w:type="spellEnd"/>
      <w:r w:rsidRPr="0014374F">
        <w:t xml:space="preserve"> rapporterer om materielle og sosiale </w:t>
      </w:r>
      <w:proofErr w:type="spellStart"/>
      <w:r w:rsidRPr="0014374F">
        <w:t>manglar</w:t>
      </w:r>
      <w:proofErr w:type="spellEnd"/>
      <w:r w:rsidRPr="0014374F">
        <w:t xml:space="preserve">. </w:t>
      </w:r>
      <w:proofErr w:type="spellStart"/>
      <w:r w:rsidRPr="0014374F">
        <w:t>Personar</w:t>
      </w:r>
      <w:proofErr w:type="spellEnd"/>
      <w:r w:rsidRPr="0014374F">
        <w:t xml:space="preserve"> med låginntekt har </w:t>
      </w:r>
      <w:proofErr w:type="spellStart"/>
      <w:r w:rsidRPr="0014374F">
        <w:t>oftare</w:t>
      </w:r>
      <w:proofErr w:type="spellEnd"/>
      <w:r w:rsidRPr="0014374F">
        <w:t xml:space="preserve"> </w:t>
      </w:r>
      <w:proofErr w:type="spellStart"/>
      <w:r w:rsidRPr="0014374F">
        <w:t>dårleg</w:t>
      </w:r>
      <w:proofErr w:type="spellEnd"/>
      <w:r w:rsidRPr="0014374F">
        <w:t xml:space="preserve"> helse, bur </w:t>
      </w:r>
      <w:proofErr w:type="spellStart"/>
      <w:r w:rsidRPr="0014374F">
        <w:t>oftare</w:t>
      </w:r>
      <w:proofErr w:type="spellEnd"/>
      <w:r w:rsidRPr="0014374F">
        <w:t xml:space="preserve"> aleine og har mindre sosial kontakt enn andre. Barn i </w:t>
      </w:r>
      <w:proofErr w:type="spellStart"/>
      <w:r w:rsidRPr="0014374F">
        <w:t>låginntektshushald</w:t>
      </w:r>
      <w:proofErr w:type="spellEnd"/>
      <w:r w:rsidRPr="0014374F">
        <w:t xml:space="preserve"> opplever </w:t>
      </w:r>
      <w:proofErr w:type="spellStart"/>
      <w:r w:rsidRPr="0014374F">
        <w:t>oftare</w:t>
      </w:r>
      <w:proofErr w:type="spellEnd"/>
      <w:r w:rsidRPr="0014374F">
        <w:t xml:space="preserve"> enn andre barn at </w:t>
      </w:r>
      <w:proofErr w:type="spellStart"/>
      <w:r w:rsidRPr="0014374F">
        <w:t>dei</w:t>
      </w:r>
      <w:proofErr w:type="spellEnd"/>
      <w:r w:rsidRPr="0014374F">
        <w:t xml:space="preserve"> </w:t>
      </w:r>
      <w:proofErr w:type="spellStart"/>
      <w:r w:rsidRPr="0014374F">
        <w:t>ikkje</w:t>
      </w:r>
      <w:proofErr w:type="spellEnd"/>
      <w:r w:rsidRPr="0014374F">
        <w:t xml:space="preserve"> har tilgang til </w:t>
      </w:r>
      <w:proofErr w:type="spellStart"/>
      <w:r w:rsidRPr="0014374F">
        <w:t>dei</w:t>
      </w:r>
      <w:proofErr w:type="spellEnd"/>
      <w:r w:rsidRPr="0014374F">
        <w:t xml:space="preserve"> same sosiale goda i form av </w:t>
      </w:r>
      <w:proofErr w:type="spellStart"/>
      <w:r w:rsidRPr="0014374F">
        <w:t>fritidsaktivitetar</w:t>
      </w:r>
      <w:proofErr w:type="spellEnd"/>
      <w:r w:rsidRPr="0014374F">
        <w:t xml:space="preserve">, </w:t>
      </w:r>
      <w:proofErr w:type="spellStart"/>
      <w:r w:rsidRPr="0014374F">
        <w:t>skoleaktivitetar</w:t>
      </w:r>
      <w:proofErr w:type="spellEnd"/>
      <w:r w:rsidRPr="0014374F">
        <w:t xml:space="preserve"> og ferie som andre barn har.</w:t>
      </w:r>
    </w:p>
    <w:p w14:paraId="2CD9EECE" w14:textId="77777777" w:rsidR="009124C3" w:rsidRPr="0014374F" w:rsidRDefault="009124C3" w:rsidP="0014374F">
      <w:r w:rsidRPr="0014374F">
        <w:t xml:space="preserve">Eurostat har utvikla </w:t>
      </w:r>
      <w:proofErr w:type="spellStart"/>
      <w:r w:rsidRPr="0014374F">
        <w:t>ein</w:t>
      </w:r>
      <w:proofErr w:type="spellEnd"/>
      <w:r w:rsidRPr="0014374F">
        <w:t xml:space="preserve"> indikator for risiko for fattigdom og sosial ekskludering («at–risk-</w:t>
      </w:r>
      <w:proofErr w:type="spellStart"/>
      <w:r w:rsidRPr="0014374F">
        <w:t>of</w:t>
      </w:r>
      <w:proofErr w:type="spellEnd"/>
      <w:r w:rsidRPr="0014374F">
        <w:t>-</w:t>
      </w:r>
      <w:proofErr w:type="spellStart"/>
      <w:r w:rsidRPr="0014374F">
        <w:t>poverty</w:t>
      </w:r>
      <w:proofErr w:type="spellEnd"/>
      <w:r w:rsidRPr="0014374F">
        <w:t xml:space="preserve"> or </w:t>
      </w:r>
      <w:proofErr w:type="spellStart"/>
      <w:r w:rsidRPr="0014374F">
        <w:t>social</w:t>
      </w:r>
      <w:proofErr w:type="spellEnd"/>
      <w:r w:rsidRPr="0014374F">
        <w:t xml:space="preserve"> </w:t>
      </w:r>
      <w:proofErr w:type="spellStart"/>
      <w:r w:rsidRPr="0014374F">
        <w:t>exclusion</w:t>
      </w:r>
      <w:proofErr w:type="spellEnd"/>
      <w:r w:rsidRPr="0014374F">
        <w:t xml:space="preserve">», AROPE) som dekker </w:t>
      </w:r>
      <w:proofErr w:type="spellStart"/>
      <w:r w:rsidRPr="0014374F">
        <w:t>fleire</w:t>
      </w:r>
      <w:proofErr w:type="spellEnd"/>
      <w:r w:rsidRPr="0014374F">
        <w:t xml:space="preserve"> </w:t>
      </w:r>
      <w:proofErr w:type="spellStart"/>
      <w:r w:rsidRPr="0014374F">
        <w:t>levekårsfaktorar</w:t>
      </w:r>
      <w:proofErr w:type="spellEnd"/>
      <w:r w:rsidRPr="0014374F">
        <w:t xml:space="preserve">. Indikatoren </w:t>
      </w:r>
      <w:proofErr w:type="spellStart"/>
      <w:r w:rsidRPr="0014374F">
        <w:t>fangar</w:t>
      </w:r>
      <w:proofErr w:type="spellEnd"/>
      <w:r w:rsidRPr="0014374F">
        <w:t xml:space="preserve"> både opp </w:t>
      </w:r>
      <w:proofErr w:type="spellStart"/>
      <w:r w:rsidRPr="0014374F">
        <w:t>dei</w:t>
      </w:r>
      <w:proofErr w:type="spellEnd"/>
      <w:r w:rsidRPr="0014374F">
        <w:t xml:space="preserve"> som bur i </w:t>
      </w:r>
      <w:proofErr w:type="spellStart"/>
      <w:r w:rsidRPr="0014374F">
        <w:t>eit</w:t>
      </w:r>
      <w:proofErr w:type="spellEnd"/>
      <w:r w:rsidRPr="0014374F">
        <w:t xml:space="preserve"> </w:t>
      </w:r>
      <w:proofErr w:type="spellStart"/>
      <w:r w:rsidRPr="0014374F">
        <w:t>hushald</w:t>
      </w:r>
      <w:proofErr w:type="spellEnd"/>
      <w:r w:rsidRPr="0014374F">
        <w:t xml:space="preserve"> med (</w:t>
      </w:r>
      <w:proofErr w:type="spellStart"/>
      <w:r w:rsidRPr="0014374F">
        <w:t>årleg</w:t>
      </w:r>
      <w:proofErr w:type="spellEnd"/>
      <w:r w:rsidRPr="0014374F">
        <w:t xml:space="preserve">) låginntekt, </w:t>
      </w:r>
      <w:proofErr w:type="spellStart"/>
      <w:r w:rsidRPr="0014374F">
        <w:t>dei</w:t>
      </w:r>
      <w:proofErr w:type="spellEnd"/>
      <w:r w:rsidRPr="0014374F">
        <w:t xml:space="preserve"> som høyrer til </w:t>
      </w:r>
      <w:proofErr w:type="spellStart"/>
      <w:r w:rsidRPr="0014374F">
        <w:t>eit</w:t>
      </w:r>
      <w:proofErr w:type="spellEnd"/>
      <w:r w:rsidRPr="0014374F">
        <w:t xml:space="preserve"> </w:t>
      </w:r>
      <w:proofErr w:type="spellStart"/>
      <w:r w:rsidRPr="0014374F">
        <w:t>hushald</w:t>
      </w:r>
      <w:proofErr w:type="spellEnd"/>
      <w:r w:rsidRPr="0014374F">
        <w:t xml:space="preserve"> med låg arbeidsintensitet, og </w:t>
      </w:r>
      <w:proofErr w:type="spellStart"/>
      <w:r w:rsidRPr="0014374F">
        <w:t>dei</w:t>
      </w:r>
      <w:proofErr w:type="spellEnd"/>
      <w:r w:rsidRPr="0014374F">
        <w:t xml:space="preserve"> som av økonomiske </w:t>
      </w:r>
      <w:proofErr w:type="spellStart"/>
      <w:r w:rsidRPr="0014374F">
        <w:t>grunnar</w:t>
      </w:r>
      <w:proofErr w:type="spellEnd"/>
      <w:r w:rsidRPr="0014374F">
        <w:t xml:space="preserve"> har </w:t>
      </w:r>
      <w:proofErr w:type="spellStart"/>
      <w:r w:rsidRPr="0014374F">
        <w:t>betydelege</w:t>
      </w:r>
      <w:proofErr w:type="spellEnd"/>
      <w:r w:rsidRPr="0014374F">
        <w:t xml:space="preserve"> materielle </w:t>
      </w:r>
      <w:proofErr w:type="spellStart"/>
      <w:r w:rsidRPr="0014374F">
        <w:t>manglar</w:t>
      </w:r>
      <w:proofErr w:type="spellEnd"/>
      <w:r w:rsidRPr="0014374F">
        <w:t xml:space="preserve">. Ifølge AROPE-indikatoren er andelen av befolkninga med risiko for fattigdom og sosial ekskludering i </w:t>
      </w:r>
      <w:proofErr w:type="spellStart"/>
      <w:r w:rsidRPr="0014374F">
        <w:t>Noreg</w:t>
      </w:r>
      <w:proofErr w:type="spellEnd"/>
      <w:r w:rsidRPr="0014374F">
        <w:t xml:space="preserve"> blant </w:t>
      </w:r>
      <w:proofErr w:type="spellStart"/>
      <w:r w:rsidRPr="0014374F">
        <w:t>dei</w:t>
      </w:r>
      <w:proofErr w:type="spellEnd"/>
      <w:r w:rsidRPr="0014374F">
        <w:t xml:space="preserve"> </w:t>
      </w:r>
      <w:proofErr w:type="spellStart"/>
      <w:r w:rsidRPr="0014374F">
        <w:t>lågaste</w:t>
      </w:r>
      <w:proofErr w:type="spellEnd"/>
      <w:r w:rsidRPr="0014374F">
        <w:t xml:space="preserve"> i Europa. Om lag 16 pst. av befolkninga i </w:t>
      </w:r>
      <w:proofErr w:type="spellStart"/>
      <w:r w:rsidRPr="0014374F">
        <w:t>Noreg</w:t>
      </w:r>
      <w:proofErr w:type="spellEnd"/>
      <w:r w:rsidRPr="0014374F">
        <w:t xml:space="preserve"> var i risikosona for fattigdom eller sosial ekskludering i 2023, mot i overkant av 21 pst. i gjennomsnitt i EU.</w:t>
      </w:r>
    </w:p>
    <w:p w14:paraId="3FAB20E3" w14:textId="77777777" w:rsidR="009124C3" w:rsidRPr="0014374F" w:rsidRDefault="009124C3" w:rsidP="0014374F">
      <w:r w:rsidRPr="0014374F">
        <w:t xml:space="preserve">Det er stor forskjell på å ha ei gitt kontantinntekt i </w:t>
      </w:r>
      <w:proofErr w:type="spellStart"/>
      <w:r w:rsidRPr="0014374F">
        <w:t>eit</w:t>
      </w:r>
      <w:proofErr w:type="spellEnd"/>
      <w:r w:rsidRPr="0014374F">
        <w:t xml:space="preserve"> land der sentrale </w:t>
      </w:r>
      <w:proofErr w:type="spellStart"/>
      <w:r w:rsidRPr="0014374F">
        <w:t>velferdstenester</w:t>
      </w:r>
      <w:proofErr w:type="spellEnd"/>
      <w:r w:rsidRPr="0014374F">
        <w:t xml:space="preserve"> er gratis eller subsidierte, og å ha den same inntekta i </w:t>
      </w:r>
      <w:proofErr w:type="spellStart"/>
      <w:r w:rsidRPr="0014374F">
        <w:t>eit</w:t>
      </w:r>
      <w:proofErr w:type="spellEnd"/>
      <w:r w:rsidRPr="0014374F">
        <w:t xml:space="preserve"> land der slike </w:t>
      </w:r>
      <w:proofErr w:type="spellStart"/>
      <w:r w:rsidRPr="0014374F">
        <w:t>tenester</w:t>
      </w:r>
      <w:proofErr w:type="spellEnd"/>
      <w:r w:rsidRPr="0014374F">
        <w:t xml:space="preserve"> må </w:t>
      </w:r>
      <w:proofErr w:type="spellStart"/>
      <w:r w:rsidRPr="0014374F">
        <w:t>kjøpast</w:t>
      </w:r>
      <w:proofErr w:type="spellEnd"/>
      <w:r w:rsidRPr="0014374F">
        <w:t xml:space="preserve"> i den private </w:t>
      </w:r>
      <w:proofErr w:type="spellStart"/>
      <w:r w:rsidRPr="0014374F">
        <w:t>marknaden</w:t>
      </w:r>
      <w:proofErr w:type="spellEnd"/>
      <w:r w:rsidRPr="0014374F">
        <w:t xml:space="preserve">. Som følge av </w:t>
      </w:r>
      <w:proofErr w:type="spellStart"/>
      <w:r w:rsidRPr="0014374F">
        <w:t>eit</w:t>
      </w:r>
      <w:proofErr w:type="spellEnd"/>
      <w:r w:rsidRPr="0014374F">
        <w:t xml:space="preserve"> generelt høgt inntektsnivå er </w:t>
      </w:r>
      <w:proofErr w:type="spellStart"/>
      <w:r w:rsidRPr="0014374F">
        <w:t>dessutan</w:t>
      </w:r>
      <w:proofErr w:type="spellEnd"/>
      <w:r w:rsidRPr="0014374F">
        <w:t xml:space="preserve"> låginntektsgrensa </w:t>
      </w:r>
      <w:proofErr w:type="spellStart"/>
      <w:r w:rsidRPr="0014374F">
        <w:t>høgare</w:t>
      </w:r>
      <w:proofErr w:type="spellEnd"/>
      <w:r w:rsidRPr="0014374F">
        <w:t xml:space="preserve"> i </w:t>
      </w:r>
      <w:proofErr w:type="spellStart"/>
      <w:r w:rsidRPr="0014374F">
        <w:t>Noreg</w:t>
      </w:r>
      <w:proofErr w:type="spellEnd"/>
      <w:r w:rsidRPr="0014374F">
        <w:t xml:space="preserve"> enn i </w:t>
      </w:r>
      <w:proofErr w:type="spellStart"/>
      <w:r w:rsidRPr="0014374F">
        <w:t>dei</w:t>
      </w:r>
      <w:proofErr w:type="spellEnd"/>
      <w:r w:rsidRPr="0014374F">
        <w:t xml:space="preserve"> fleste andre land, og låginntektsgruppa har derfor </w:t>
      </w:r>
      <w:proofErr w:type="spellStart"/>
      <w:r w:rsidRPr="0014374F">
        <w:t>ein</w:t>
      </w:r>
      <w:proofErr w:type="spellEnd"/>
      <w:r w:rsidRPr="0014374F">
        <w:t xml:space="preserve"> </w:t>
      </w:r>
      <w:proofErr w:type="spellStart"/>
      <w:r w:rsidRPr="0014374F">
        <w:t>høgare</w:t>
      </w:r>
      <w:proofErr w:type="spellEnd"/>
      <w:r w:rsidRPr="0014374F">
        <w:t xml:space="preserve"> levestandard her enn i land med </w:t>
      </w:r>
      <w:proofErr w:type="spellStart"/>
      <w:r w:rsidRPr="0014374F">
        <w:t>eit</w:t>
      </w:r>
      <w:proofErr w:type="spellEnd"/>
      <w:r w:rsidRPr="0014374F">
        <w:t xml:space="preserve"> </w:t>
      </w:r>
      <w:proofErr w:type="spellStart"/>
      <w:r w:rsidRPr="0014374F">
        <w:t>lågare</w:t>
      </w:r>
      <w:proofErr w:type="spellEnd"/>
      <w:r w:rsidRPr="0014374F">
        <w:t xml:space="preserve"> </w:t>
      </w:r>
      <w:proofErr w:type="spellStart"/>
      <w:r w:rsidRPr="0014374F">
        <w:t>gjennomsnittleg</w:t>
      </w:r>
      <w:proofErr w:type="spellEnd"/>
      <w:r w:rsidRPr="0014374F">
        <w:t xml:space="preserve"> inntektsnivå. Det kan likevel </w:t>
      </w:r>
      <w:proofErr w:type="spellStart"/>
      <w:r w:rsidRPr="0014374F">
        <w:t>vere</w:t>
      </w:r>
      <w:proofErr w:type="spellEnd"/>
      <w:r w:rsidRPr="0014374F">
        <w:t xml:space="preserve"> </w:t>
      </w:r>
      <w:proofErr w:type="spellStart"/>
      <w:r w:rsidRPr="0014374F">
        <w:t>utfordrande</w:t>
      </w:r>
      <w:proofErr w:type="spellEnd"/>
      <w:r w:rsidRPr="0014374F">
        <w:t xml:space="preserve"> å ha </w:t>
      </w:r>
      <w:proofErr w:type="spellStart"/>
      <w:r w:rsidRPr="0014374F">
        <w:t>låg</w:t>
      </w:r>
      <w:proofErr w:type="spellEnd"/>
      <w:r w:rsidRPr="0014374F">
        <w:t xml:space="preserve"> inntekt i </w:t>
      </w:r>
      <w:proofErr w:type="spellStart"/>
      <w:r w:rsidRPr="0014374F">
        <w:t>eit</w:t>
      </w:r>
      <w:proofErr w:type="spellEnd"/>
      <w:r w:rsidRPr="0014374F">
        <w:t xml:space="preserve"> land som </w:t>
      </w:r>
      <w:proofErr w:type="spellStart"/>
      <w:r w:rsidRPr="0014374F">
        <w:t>Noreg</w:t>
      </w:r>
      <w:proofErr w:type="spellEnd"/>
      <w:r w:rsidRPr="0014374F">
        <w:t xml:space="preserve">, der store </w:t>
      </w:r>
      <w:proofErr w:type="spellStart"/>
      <w:r w:rsidRPr="0014374F">
        <w:t>delar</w:t>
      </w:r>
      <w:proofErr w:type="spellEnd"/>
      <w:r w:rsidRPr="0014374F">
        <w:t xml:space="preserve"> av befolkninga har </w:t>
      </w:r>
      <w:proofErr w:type="spellStart"/>
      <w:r w:rsidRPr="0014374F">
        <w:t>høg</w:t>
      </w:r>
      <w:proofErr w:type="spellEnd"/>
      <w:r w:rsidRPr="0014374F">
        <w:t xml:space="preserve"> levestandard og gode levekår.</w:t>
      </w:r>
    </w:p>
    <w:p w14:paraId="23198C51" w14:textId="258F837D" w:rsidR="009124C3" w:rsidRPr="0014374F" w:rsidRDefault="003F458D" w:rsidP="0014374F">
      <w:r>
        <w:rPr>
          <w:noProof/>
        </w:rPr>
        <w:lastRenderedPageBreak/>
        <w:drawing>
          <wp:inline distT="0" distB="0" distL="0" distR="0" wp14:anchorId="1ABF878E" wp14:editId="0DB41866">
            <wp:extent cx="6080760" cy="6134100"/>
            <wp:effectExtent l="0" t="0" r="0" b="0"/>
            <wp:docPr id="159233280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6134100"/>
                    </a:xfrm>
                    <a:prstGeom prst="rect">
                      <a:avLst/>
                    </a:prstGeom>
                    <a:noFill/>
                    <a:ln>
                      <a:noFill/>
                    </a:ln>
                  </pic:spPr>
                </pic:pic>
              </a:graphicData>
            </a:graphic>
          </wp:inline>
        </w:drawing>
      </w:r>
    </w:p>
    <w:p w14:paraId="2628CFD3" w14:textId="77777777" w:rsidR="009124C3" w:rsidRPr="0014374F" w:rsidRDefault="009124C3" w:rsidP="0014374F">
      <w:pPr>
        <w:pStyle w:val="figur-tittel"/>
      </w:pPr>
      <w:r w:rsidRPr="0014374F">
        <w:t xml:space="preserve">Andel barn under 18 år med </w:t>
      </w:r>
      <w:proofErr w:type="spellStart"/>
      <w:r w:rsidRPr="0014374F">
        <w:t>vedvarande</w:t>
      </w:r>
      <w:proofErr w:type="spellEnd"/>
      <w:r w:rsidRPr="0014374F">
        <w:t xml:space="preserve"> låg hushaldningsinntekt¹. Pst.</w:t>
      </w:r>
    </w:p>
    <w:p w14:paraId="06B9A7AD" w14:textId="77777777" w:rsidR="009124C3" w:rsidRPr="0014374F" w:rsidRDefault="009124C3" w:rsidP="0014374F">
      <w:pPr>
        <w:pStyle w:val="figur-noter"/>
        <w:rPr>
          <w:rStyle w:val="skrift-hevet"/>
        </w:rPr>
      </w:pPr>
      <w:r w:rsidRPr="0014374F">
        <w:rPr>
          <w:rStyle w:val="skrift-hevet"/>
        </w:rPr>
        <w:t>1</w:t>
      </w:r>
      <w:r w:rsidRPr="0014374F">
        <w:tab/>
        <w:t>Gjennomsnittlig inntekt etter skatt per forbrukseining (EU-skala) i en treårsperiode under 60 pst. av mediangjennomsnittet i same treårsperiode.</w:t>
      </w:r>
    </w:p>
    <w:p w14:paraId="1B62390B" w14:textId="77777777" w:rsidR="009124C3" w:rsidRPr="0014374F" w:rsidRDefault="009124C3" w:rsidP="0014374F">
      <w:pPr>
        <w:pStyle w:val="Kilde"/>
      </w:pPr>
      <w:r w:rsidRPr="0014374F">
        <w:t>Kjelde: Statistisk sentralbyrå.</w:t>
      </w:r>
    </w:p>
    <w:p w14:paraId="22332062" w14:textId="77777777" w:rsidR="009124C3" w:rsidRPr="0014374F" w:rsidRDefault="009124C3" w:rsidP="0014374F">
      <w:r w:rsidRPr="0014374F">
        <w:t xml:space="preserve">Når verdien av </w:t>
      </w:r>
      <w:proofErr w:type="spellStart"/>
      <w:r w:rsidRPr="0014374F">
        <w:t>offentlege</w:t>
      </w:r>
      <w:proofErr w:type="spellEnd"/>
      <w:r w:rsidRPr="0014374F">
        <w:t xml:space="preserve"> </w:t>
      </w:r>
      <w:proofErr w:type="spellStart"/>
      <w:r w:rsidRPr="0014374F">
        <w:t>tenester</w:t>
      </w:r>
      <w:proofErr w:type="spellEnd"/>
      <w:r w:rsidRPr="0014374F">
        <w:t xml:space="preserve"> blir inkludert i inntektene til </w:t>
      </w:r>
      <w:proofErr w:type="spellStart"/>
      <w:r w:rsidRPr="0014374F">
        <w:t>hushalda</w:t>
      </w:r>
      <w:proofErr w:type="spellEnd"/>
      <w:r w:rsidRPr="0014374F">
        <w:t xml:space="preserve"> blir anslaga for ulikskap og fattigdom </w:t>
      </w:r>
      <w:proofErr w:type="spellStart"/>
      <w:r w:rsidRPr="0014374F">
        <w:t>lågare</w:t>
      </w:r>
      <w:proofErr w:type="spellEnd"/>
      <w:r w:rsidRPr="0014374F">
        <w:t xml:space="preserve"> enn det som er kjent </w:t>
      </w:r>
      <w:proofErr w:type="spellStart"/>
      <w:r w:rsidRPr="0014374F">
        <w:t>frå</w:t>
      </w:r>
      <w:proofErr w:type="spellEnd"/>
      <w:r w:rsidRPr="0014374F">
        <w:t xml:space="preserve"> den offisielle statistikken. </w:t>
      </w:r>
      <w:proofErr w:type="spellStart"/>
      <w:r w:rsidRPr="0014374F">
        <w:t>Studiar</w:t>
      </w:r>
      <w:proofErr w:type="spellEnd"/>
      <w:r w:rsidRPr="0014374F">
        <w:t xml:space="preserve"> har vist at ulikskapen i inntekt (basert på inntekt etter </w:t>
      </w:r>
      <w:proofErr w:type="spellStart"/>
      <w:r w:rsidRPr="0014374F">
        <w:t>skattar</w:t>
      </w:r>
      <w:proofErr w:type="spellEnd"/>
      <w:r w:rsidRPr="0014374F">
        <w:t xml:space="preserve"> og </w:t>
      </w:r>
      <w:proofErr w:type="spellStart"/>
      <w:r w:rsidRPr="0014374F">
        <w:t>overføringar</w:t>
      </w:r>
      <w:proofErr w:type="spellEnd"/>
      <w:r w:rsidRPr="0014374F">
        <w:t xml:space="preserve">) i </w:t>
      </w:r>
      <w:proofErr w:type="spellStart"/>
      <w:r w:rsidRPr="0014374F">
        <w:t>Noreg</w:t>
      </w:r>
      <w:proofErr w:type="spellEnd"/>
      <w:r w:rsidRPr="0014374F">
        <w:t xml:space="preserve"> blir redusert med om lag 20 pst. dersom verdien av </w:t>
      </w:r>
      <w:proofErr w:type="spellStart"/>
      <w:r w:rsidRPr="0014374F">
        <w:t>statlege</w:t>
      </w:r>
      <w:proofErr w:type="spellEnd"/>
      <w:r w:rsidRPr="0014374F">
        <w:t xml:space="preserve"> og kommunale </w:t>
      </w:r>
      <w:proofErr w:type="spellStart"/>
      <w:r w:rsidRPr="0014374F">
        <w:t>tenester</w:t>
      </w:r>
      <w:proofErr w:type="spellEnd"/>
      <w:r w:rsidRPr="0014374F">
        <w:t xml:space="preserve"> blir lagd til inntektene til </w:t>
      </w:r>
      <w:proofErr w:type="spellStart"/>
      <w:r w:rsidRPr="0014374F">
        <w:lastRenderedPageBreak/>
        <w:t>hushalda</w:t>
      </w:r>
      <w:proofErr w:type="spellEnd"/>
      <w:r w:rsidRPr="0014374F">
        <w:t>.</w:t>
      </w:r>
      <w:r w:rsidRPr="0014374F">
        <w:rPr>
          <w:rStyle w:val="Fotnotereferanse"/>
        </w:rPr>
        <w:footnoteReference w:id="12"/>
      </w:r>
      <w:r w:rsidRPr="0014374F">
        <w:t xml:space="preserve"> Det er også anslått at andelen med låginntekt blir </w:t>
      </w:r>
      <w:proofErr w:type="spellStart"/>
      <w:r w:rsidRPr="0014374F">
        <w:t>nærmare</w:t>
      </w:r>
      <w:proofErr w:type="spellEnd"/>
      <w:r w:rsidRPr="0014374F">
        <w:t xml:space="preserve"> halvert dersom </w:t>
      </w:r>
      <w:proofErr w:type="spellStart"/>
      <w:r w:rsidRPr="0014374F">
        <w:t>ein</w:t>
      </w:r>
      <w:proofErr w:type="spellEnd"/>
      <w:r w:rsidRPr="0014374F">
        <w:t xml:space="preserve"> </w:t>
      </w:r>
      <w:proofErr w:type="spellStart"/>
      <w:r w:rsidRPr="0014374F">
        <w:t>reknar</w:t>
      </w:r>
      <w:proofErr w:type="spellEnd"/>
      <w:r w:rsidRPr="0014374F">
        <w:t xml:space="preserve"> med verdien av kommunale </w:t>
      </w:r>
      <w:proofErr w:type="spellStart"/>
      <w:r w:rsidRPr="0014374F">
        <w:t>tenester</w:t>
      </w:r>
      <w:proofErr w:type="spellEnd"/>
      <w:r w:rsidRPr="0014374F">
        <w:t>.</w:t>
      </w:r>
    </w:p>
    <w:p w14:paraId="1E6E0AB9" w14:textId="77777777" w:rsidR="009124C3" w:rsidRPr="0014374F" w:rsidRDefault="009124C3" w:rsidP="0014374F">
      <w:r w:rsidRPr="0014374F">
        <w:t xml:space="preserve">Dei siste åra har det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høg</w:t>
      </w:r>
      <w:proofErr w:type="spellEnd"/>
      <w:r w:rsidRPr="0014374F">
        <w:t xml:space="preserve"> prisvekst på viktige varer som mat, </w:t>
      </w:r>
      <w:proofErr w:type="spellStart"/>
      <w:r w:rsidRPr="0014374F">
        <w:t>straum</w:t>
      </w:r>
      <w:proofErr w:type="spellEnd"/>
      <w:r w:rsidRPr="0014374F">
        <w:t xml:space="preserve"> og drivstoff, men </w:t>
      </w:r>
      <w:proofErr w:type="spellStart"/>
      <w:r w:rsidRPr="0014374F">
        <w:t>no</w:t>
      </w:r>
      <w:proofErr w:type="spellEnd"/>
      <w:r w:rsidRPr="0014374F">
        <w:t xml:space="preserve"> er prisveksten på veg ned. Dei som har </w:t>
      </w:r>
      <w:proofErr w:type="spellStart"/>
      <w:r w:rsidRPr="0014374F">
        <w:t>ein</w:t>
      </w:r>
      <w:proofErr w:type="spellEnd"/>
      <w:r w:rsidRPr="0014374F">
        <w:t xml:space="preserve"> pressa økonomi </w:t>
      </w:r>
      <w:proofErr w:type="spellStart"/>
      <w:r w:rsidRPr="0014374F">
        <w:t>frå</w:t>
      </w:r>
      <w:proofErr w:type="spellEnd"/>
      <w:r w:rsidRPr="0014374F">
        <w:t xml:space="preserve"> før, er likevel </w:t>
      </w:r>
      <w:proofErr w:type="spellStart"/>
      <w:r w:rsidRPr="0014374F">
        <w:t>meir</w:t>
      </w:r>
      <w:proofErr w:type="spellEnd"/>
      <w:r w:rsidRPr="0014374F">
        <w:t xml:space="preserve"> utsette for å bli råka av </w:t>
      </w:r>
      <w:proofErr w:type="spellStart"/>
      <w:r w:rsidRPr="0014374F">
        <w:t>dei</w:t>
      </w:r>
      <w:proofErr w:type="spellEnd"/>
      <w:r w:rsidRPr="0014374F">
        <w:t xml:space="preserve"> </w:t>
      </w:r>
      <w:proofErr w:type="spellStart"/>
      <w:r w:rsidRPr="0014374F">
        <w:t>auka</w:t>
      </w:r>
      <w:proofErr w:type="spellEnd"/>
      <w:r w:rsidRPr="0014374F">
        <w:t xml:space="preserve"> </w:t>
      </w:r>
      <w:proofErr w:type="spellStart"/>
      <w:r w:rsidRPr="0014374F">
        <w:t>kostnadane</w:t>
      </w:r>
      <w:proofErr w:type="spellEnd"/>
      <w:r w:rsidRPr="0014374F">
        <w:t>.</w:t>
      </w:r>
    </w:p>
    <w:p w14:paraId="7E9E1ABE" w14:textId="77777777" w:rsidR="009124C3" w:rsidRPr="0014374F" w:rsidRDefault="009124C3" w:rsidP="0014374F">
      <w:pPr>
        <w:pStyle w:val="Overskrift2"/>
      </w:pPr>
      <w:r w:rsidRPr="0014374F">
        <w:t xml:space="preserve">Utviklinga i helserelaterte </w:t>
      </w:r>
      <w:proofErr w:type="spellStart"/>
      <w:r w:rsidRPr="0014374F">
        <w:t>ytingar</w:t>
      </w:r>
      <w:proofErr w:type="spellEnd"/>
    </w:p>
    <w:p w14:paraId="1274EC6D" w14:textId="77777777" w:rsidR="009124C3" w:rsidRPr="0014374F" w:rsidRDefault="009124C3" w:rsidP="0014374F">
      <w:pPr>
        <w:pStyle w:val="avsnitt-tittel"/>
      </w:pPr>
      <w:r w:rsidRPr="0014374F">
        <w:t xml:space="preserve">Mange </w:t>
      </w:r>
      <w:proofErr w:type="spellStart"/>
      <w:r w:rsidRPr="0014374F">
        <w:t>mottakarar</w:t>
      </w:r>
      <w:proofErr w:type="spellEnd"/>
      <w:r w:rsidRPr="0014374F">
        <w:t xml:space="preserve"> i </w:t>
      </w:r>
      <w:proofErr w:type="spellStart"/>
      <w:r w:rsidRPr="0014374F">
        <w:t>Noreg</w:t>
      </w:r>
      <w:proofErr w:type="spellEnd"/>
      <w:r w:rsidRPr="0014374F">
        <w:t xml:space="preserve"> </w:t>
      </w:r>
      <w:proofErr w:type="spellStart"/>
      <w:r w:rsidRPr="0014374F">
        <w:t>samanlikna</w:t>
      </w:r>
      <w:proofErr w:type="spellEnd"/>
      <w:r w:rsidRPr="0014374F">
        <w:t xml:space="preserve"> med i andre land</w:t>
      </w:r>
    </w:p>
    <w:p w14:paraId="2A9EDFC0" w14:textId="77777777" w:rsidR="009124C3" w:rsidRPr="0014374F" w:rsidRDefault="009124C3" w:rsidP="0014374F">
      <w:r w:rsidRPr="0014374F">
        <w:t xml:space="preserve">Andelen av befolkninga som tar imot helserelaterte </w:t>
      </w:r>
      <w:proofErr w:type="spellStart"/>
      <w:r w:rsidRPr="0014374F">
        <w:t>ytingar</w:t>
      </w:r>
      <w:proofErr w:type="spellEnd"/>
      <w:r w:rsidRPr="0014374F">
        <w:t xml:space="preserve">, er </w:t>
      </w:r>
      <w:proofErr w:type="spellStart"/>
      <w:r w:rsidRPr="0014374F">
        <w:t>høgare</w:t>
      </w:r>
      <w:proofErr w:type="spellEnd"/>
      <w:r w:rsidRPr="0014374F">
        <w:t xml:space="preserve"> i </w:t>
      </w:r>
      <w:proofErr w:type="spellStart"/>
      <w:r w:rsidRPr="0014374F">
        <w:t>Noreg</w:t>
      </w:r>
      <w:proofErr w:type="spellEnd"/>
      <w:r w:rsidRPr="0014374F">
        <w:t xml:space="preserve"> enn i </w:t>
      </w:r>
      <w:proofErr w:type="spellStart"/>
      <w:r w:rsidRPr="0014374F">
        <w:t>dei</w:t>
      </w:r>
      <w:proofErr w:type="spellEnd"/>
      <w:r w:rsidRPr="0014374F">
        <w:t xml:space="preserve"> fleste andre land.</w:t>
      </w:r>
      <w:r w:rsidRPr="0014374F">
        <w:rPr>
          <w:rStyle w:val="Fotnotereferanse"/>
        </w:rPr>
        <w:footnoteReference w:id="13"/>
      </w:r>
      <w:r w:rsidRPr="0014374F">
        <w:t xml:space="preserve"> Helserelaterte </w:t>
      </w:r>
      <w:proofErr w:type="spellStart"/>
      <w:r w:rsidRPr="0014374F">
        <w:t>ytingar</w:t>
      </w:r>
      <w:proofErr w:type="spellEnd"/>
      <w:r w:rsidRPr="0014374F">
        <w:t xml:space="preserve"> </w:t>
      </w:r>
      <w:proofErr w:type="spellStart"/>
      <w:r w:rsidRPr="0014374F">
        <w:t>omfattar</w:t>
      </w:r>
      <w:proofErr w:type="spellEnd"/>
      <w:r w:rsidRPr="0014374F">
        <w:t xml:space="preserve"> her </w:t>
      </w:r>
      <w:proofErr w:type="spellStart"/>
      <w:r w:rsidRPr="0014374F">
        <w:t>sjukepengar</w:t>
      </w:r>
      <w:proofErr w:type="spellEnd"/>
      <w:r w:rsidRPr="0014374F">
        <w:t xml:space="preserve">, </w:t>
      </w:r>
      <w:proofErr w:type="spellStart"/>
      <w:r w:rsidRPr="0014374F">
        <w:t>arbeidsavklaringspengar</w:t>
      </w:r>
      <w:proofErr w:type="spellEnd"/>
      <w:r w:rsidRPr="0014374F">
        <w:t xml:space="preserve"> og uføretrygd. Ifølge OECD er både </w:t>
      </w:r>
      <w:proofErr w:type="spellStart"/>
      <w:r w:rsidRPr="0014374F">
        <w:t>sjukefråværet</w:t>
      </w:r>
      <w:proofErr w:type="spellEnd"/>
      <w:r w:rsidRPr="0014374F">
        <w:t xml:space="preserve"> og den samla andelen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og uføretrygd </w:t>
      </w:r>
      <w:proofErr w:type="spellStart"/>
      <w:r w:rsidRPr="0014374F">
        <w:t>høgare</w:t>
      </w:r>
      <w:proofErr w:type="spellEnd"/>
      <w:r w:rsidRPr="0014374F">
        <w:t xml:space="preserve"> i </w:t>
      </w:r>
      <w:proofErr w:type="spellStart"/>
      <w:r w:rsidRPr="0014374F">
        <w:t>Noreg</w:t>
      </w:r>
      <w:proofErr w:type="spellEnd"/>
      <w:r w:rsidRPr="0014374F">
        <w:t xml:space="preserve"> enn </w:t>
      </w:r>
      <w:proofErr w:type="spellStart"/>
      <w:r w:rsidRPr="0014374F">
        <w:t>fråværet</w:t>
      </w:r>
      <w:proofErr w:type="spellEnd"/>
      <w:r w:rsidRPr="0014374F">
        <w:t xml:space="preserve"> og andelen som tar imot </w:t>
      </w:r>
      <w:proofErr w:type="spellStart"/>
      <w:r w:rsidRPr="0014374F">
        <w:t>liknande</w:t>
      </w:r>
      <w:proofErr w:type="spellEnd"/>
      <w:r w:rsidRPr="0014374F">
        <w:t xml:space="preserve"> </w:t>
      </w:r>
      <w:proofErr w:type="spellStart"/>
      <w:r w:rsidRPr="0014374F">
        <w:t>ytingar</w:t>
      </w:r>
      <w:proofErr w:type="spellEnd"/>
      <w:r w:rsidRPr="0014374F">
        <w:t xml:space="preserve"> i </w:t>
      </w:r>
      <w:proofErr w:type="spellStart"/>
      <w:r w:rsidRPr="0014374F">
        <w:t>samanliknbare</w:t>
      </w:r>
      <w:proofErr w:type="spellEnd"/>
      <w:r w:rsidRPr="0014374F">
        <w:t xml:space="preserve"> land, jf. figur 3.16.</w:t>
      </w:r>
    </w:p>
    <w:p w14:paraId="2BFA8D89" w14:textId="52CFD0C8" w:rsidR="009124C3" w:rsidRPr="0014374F" w:rsidRDefault="003F458D" w:rsidP="0014374F">
      <w:r>
        <w:rPr>
          <w:noProof/>
        </w:rPr>
        <w:lastRenderedPageBreak/>
        <w:drawing>
          <wp:inline distT="0" distB="0" distL="0" distR="0" wp14:anchorId="3F4CAA33" wp14:editId="09897A7A">
            <wp:extent cx="6080760" cy="5935980"/>
            <wp:effectExtent l="0" t="0" r="0" b="7620"/>
            <wp:docPr id="846097165"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5935980"/>
                    </a:xfrm>
                    <a:prstGeom prst="rect">
                      <a:avLst/>
                    </a:prstGeom>
                    <a:noFill/>
                    <a:ln>
                      <a:noFill/>
                    </a:ln>
                  </pic:spPr>
                </pic:pic>
              </a:graphicData>
            </a:graphic>
          </wp:inline>
        </w:drawing>
      </w:r>
    </w:p>
    <w:p w14:paraId="461490DE" w14:textId="77777777" w:rsidR="009124C3" w:rsidRPr="0014374F" w:rsidRDefault="009124C3" w:rsidP="0014374F">
      <w:pPr>
        <w:pStyle w:val="figur-tittel"/>
      </w:pPr>
      <w:r w:rsidRPr="0014374F">
        <w:t xml:space="preserve">Andel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pst. av befolkninga 20–64 år, 2018 eller </w:t>
      </w:r>
      <w:proofErr w:type="spellStart"/>
      <w:r w:rsidRPr="0014374F">
        <w:t>seinaste</w:t>
      </w:r>
      <w:proofErr w:type="spellEnd"/>
      <w:r w:rsidRPr="0014374F">
        <w:t xml:space="preserve"> år og </w:t>
      </w:r>
      <w:proofErr w:type="spellStart"/>
      <w:r w:rsidRPr="0014374F">
        <w:t>antal</w:t>
      </w:r>
      <w:proofErr w:type="spellEnd"/>
      <w:r w:rsidRPr="0014374F">
        <w:t xml:space="preserve"> </w:t>
      </w:r>
      <w:proofErr w:type="spellStart"/>
      <w:r w:rsidRPr="0014374F">
        <w:t>sjukefråværsdagar</w:t>
      </w:r>
      <w:proofErr w:type="spellEnd"/>
      <w:r w:rsidRPr="0014374F">
        <w:t xml:space="preserve"> per fulltidstilsett, </w:t>
      </w:r>
      <w:proofErr w:type="spellStart"/>
      <w:r w:rsidRPr="0014374F">
        <w:t>årleg</w:t>
      </w:r>
      <w:proofErr w:type="spellEnd"/>
      <w:r w:rsidRPr="0014374F">
        <w:t xml:space="preserve"> gjennomsnitt, 2022 eller </w:t>
      </w:r>
      <w:proofErr w:type="spellStart"/>
      <w:r w:rsidRPr="0014374F">
        <w:t>seinaste</w:t>
      </w:r>
      <w:proofErr w:type="spellEnd"/>
      <w:r w:rsidRPr="0014374F">
        <w:t xml:space="preserve"> år</w:t>
      </w:r>
    </w:p>
    <w:p w14:paraId="1E067529" w14:textId="77777777" w:rsidR="009124C3" w:rsidRPr="0014374F" w:rsidRDefault="009124C3" w:rsidP="0014374F">
      <w:pPr>
        <w:pStyle w:val="figur-noter"/>
      </w:pPr>
      <w:r w:rsidRPr="0014374F">
        <w:t xml:space="preserve">Panel A. I figuren inkluderer helserelaterte </w:t>
      </w:r>
      <w:proofErr w:type="spellStart"/>
      <w:r w:rsidRPr="0014374F">
        <w:t>ytingar</w:t>
      </w:r>
      <w:proofErr w:type="spellEnd"/>
      <w:r w:rsidRPr="0014374F">
        <w:t xml:space="preserve"> </w:t>
      </w:r>
      <w:proofErr w:type="spellStart"/>
      <w:r w:rsidRPr="0014374F">
        <w:t>arbeidsavklaringspengar</w:t>
      </w:r>
      <w:proofErr w:type="spellEnd"/>
      <w:r w:rsidRPr="0014374F">
        <w:t xml:space="preserve"> og uføretrygd for </w:t>
      </w:r>
      <w:proofErr w:type="spellStart"/>
      <w:r w:rsidRPr="0014374F">
        <w:t>Noreg</w:t>
      </w:r>
      <w:proofErr w:type="spellEnd"/>
      <w:r w:rsidRPr="0014374F">
        <w:t>.</w:t>
      </w:r>
    </w:p>
    <w:p w14:paraId="78C95792" w14:textId="77777777" w:rsidR="009124C3" w:rsidRPr="0014374F" w:rsidRDefault="009124C3" w:rsidP="0014374F">
      <w:pPr>
        <w:pStyle w:val="figur-noter"/>
      </w:pPr>
      <w:r w:rsidRPr="0014374F">
        <w:t xml:space="preserve">Panel B. </w:t>
      </w:r>
      <w:proofErr w:type="spellStart"/>
      <w:r w:rsidRPr="0014374F">
        <w:t>Talet</w:t>
      </w:r>
      <w:proofErr w:type="spellEnd"/>
      <w:r w:rsidRPr="0014374F">
        <w:t xml:space="preserve"> på </w:t>
      </w:r>
      <w:proofErr w:type="spellStart"/>
      <w:r w:rsidRPr="0014374F">
        <w:t>sjukefråværsdagar</w:t>
      </w:r>
      <w:proofErr w:type="spellEnd"/>
      <w:r w:rsidRPr="0014374F">
        <w:t xml:space="preserve"> er basert på tal </w:t>
      </w:r>
      <w:proofErr w:type="spellStart"/>
      <w:r w:rsidRPr="0014374F">
        <w:t>frå</w:t>
      </w:r>
      <w:proofErr w:type="spellEnd"/>
      <w:r w:rsidRPr="0014374F">
        <w:t xml:space="preserve"> AKU som måler om intervjuobjekta var borte </w:t>
      </w:r>
      <w:proofErr w:type="spellStart"/>
      <w:r w:rsidRPr="0014374F">
        <w:t>frå</w:t>
      </w:r>
      <w:proofErr w:type="spellEnd"/>
      <w:r w:rsidRPr="0014374F">
        <w:t xml:space="preserve"> jobben </w:t>
      </w:r>
      <w:proofErr w:type="spellStart"/>
      <w:r w:rsidRPr="0014374F">
        <w:t>delar</w:t>
      </w:r>
      <w:proofErr w:type="spellEnd"/>
      <w:r w:rsidRPr="0014374F">
        <w:t xml:space="preserve"> av eller heile </w:t>
      </w:r>
      <w:proofErr w:type="spellStart"/>
      <w:r w:rsidRPr="0014374F">
        <w:t>referanseveka</w:t>
      </w:r>
      <w:proofErr w:type="spellEnd"/>
      <w:r w:rsidRPr="0014374F">
        <w:t xml:space="preserve"> på grunn av sjukdom eller skade. </w:t>
      </w:r>
      <w:proofErr w:type="spellStart"/>
      <w:r w:rsidRPr="0014374F">
        <w:t>Tala</w:t>
      </w:r>
      <w:proofErr w:type="spellEnd"/>
      <w:r w:rsidRPr="0014374F">
        <w:t xml:space="preserve"> i figuren er </w:t>
      </w:r>
      <w:proofErr w:type="spellStart"/>
      <w:r w:rsidRPr="0014374F">
        <w:t>ikkje</w:t>
      </w:r>
      <w:proofErr w:type="spellEnd"/>
      <w:r w:rsidRPr="0014374F">
        <w:t xml:space="preserve"> korrigert for at AKU-tal som regel undervurderer </w:t>
      </w:r>
      <w:proofErr w:type="spellStart"/>
      <w:r w:rsidRPr="0014374F">
        <w:t>sjukefråværet</w:t>
      </w:r>
      <w:proofErr w:type="spellEnd"/>
      <w:r w:rsidRPr="0014374F">
        <w:t xml:space="preserve"> </w:t>
      </w:r>
      <w:proofErr w:type="spellStart"/>
      <w:r w:rsidRPr="0014374F">
        <w:t>samanlikna</w:t>
      </w:r>
      <w:proofErr w:type="spellEnd"/>
      <w:r w:rsidRPr="0014374F">
        <w:t xml:space="preserve"> med administrative data. Nivået på </w:t>
      </w:r>
      <w:proofErr w:type="spellStart"/>
      <w:r w:rsidRPr="0014374F">
        <w:t>sjukefråværsdagane</w:t>
      </w:r>
      <w:proofErr w:type="spellEnd"/>
      <w:r w:rsidRPr="0014374F">
        <w:t xml:space="preserve"> avvik dermed </w:t>
      </w:r>
      <w:proofErr w:type="spellStart"/>
      <w:r w:rsidRPr="0014374F">
        <w:t>frå</w:t>
      </w:r>
      <w:proofErr w:type="spellEnd"/>
      <w:r w:rsidRPr="0014374F">
        <w:t xml:space="preserve"> </w:t>
      </w:r>
      <w:proofErr w:type="spellStart"/>
      <w:r w:rsidRPr="0014374F">
        <w:t>tala</w:t>
      </w:r>
      <w:proofErr w:type="spellEnd"/>
      <w:r w:rsidRPr="0014374F">
        <w:t xml:space="preserve"> OECD </w:t>
      </w:r>
      <w:proofErr w:type="spellStart"/>
      <w:r w:rsidRPr="0014374F">
        <w:t>nyttar</w:t>
      </w:r>
      <w:proofErr w:type="spellEnd"/>
      <w:r w:rsidRPr="0014374F">
        <w:t xml:space="preserve"> i sin landrapport om </w:t>
      </w:r>
      <w:proofErr w:type="spellStart"/>
      <w:r w:rsidRPr="0014374F">
        <w:t>Noreg</w:t>
      </w:r>
      <w:proofErr w:type="spellEnd"/>
      <w:r w:rsidRPr="0014374F">
        <w:t xml:space="preserve"> (OECD </w:t>
      </w:r>
      <w:proofErr w:type="spellStart"/>
      <w:r w:rsidRPr="0014374F">
        <w:t>Economic</w:t>
      </w:r>
      <w:proofErr w:type="spellEnd"/>
      <w:r w:rsidRPr="0014374F">
        <w:t xml:space="preserve"> Survey – Norway 2024, der OECD </w:t>
      </w:r>
      <w:proofErr w:type="spellStart"/>
      <w:r w:rsidRPr="0014374F">
        <w:t>gjer</w:t>
      </w:r>
      <w:proofErr w:type="spellEnd"/>
      <w:r w:rsidRPr="0014374F">
        <w:t xml:space="preserve"> slike </w:t>
      </w:r>
      <w:proofErr w:type="spellStart"/>
      <w:r w:rsidRPr="0014374F">
        <w:t>korrigeringar</w:t>
      </w:r>
      <w:proofErr w:type="spellEnd"/>
      <w:r w:rsidRPr="0014374F">
        <w:t>.</w:t>
      </w:r>
    </w:p>
    <w:p w14:paraId="5F316649" w14:textId="77777777" w:rsidR="009124C3" w:rsidRPr="0014374F" w:rsidRDefault="009124C3" w:rsidP="0014374F">
      <w:pPr>
        <w:pStyle w:val="Kilde"/>
      </w:pPr>
      <w:r w:rsidRPr="0014374F">
        <w:t>Kjelde: OECD.</w:t>
      </w:r>
    </w:p>
    <w:p w14:paraId="052DEE3E" w14:textId="77777777" w:rsidR="009124C3" w:rsidRPr="0014374F" w:rsidRDefault="009124C3" w:rsidP="0014374F">
      <w:r w:rsidRPr="0014374F">
        <w:t xml:space="preserve">At </w:t>
      </w:r>
      <w:proofErr w:type="spellStart"/>
      <w:r w:rsidRPr="0014374F">
        <w:t>Noreg</w:t>
      </w:r>
      <w:proofErr w:type="spellEnd"/>
      <w:r w:rsidRPr="0014374F">
        <w:t xml:space="preserve"> har mange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er dels </w:t>
      </w:r>
      <w:proofErr w:type="spellStart"/>
      <w:r w:rsidRPr="0014374F">
        <w:t>eit</w:t>
      </w:r>
      <w:proofErr w:type="spellEnd"/>
      <w:r w:rsidRPr="0014374F">
        <w:t xml:space="preserve"> uttrykk for </w:t>
      </w:r>
      <w:proofErr w:type="spellStart"/>
      <w:r w:rsidRPr="0014374F">
        <w:t>eit</w:t>
      </w:r>
      <w:proofErr w:type="spellEnd"/>
      <w:r w:rsidRPr="0014374F">
        <w:t xml:space="preserve"> godt utbygd velferdssystem med mål om sosial og økonomisk utjamning. </w:t>
      </w:r>
      <w:proofErr w:type="spellStart"/>
      <w:r w:rsidRPr="0014374F">
        <w:t>Vidare</w:t>
      </w:r>
      <w:proofErr w:type="spellEnd"/>
      <w:r w:rsidRPr="0014374F">
        <w:t xml:space="preserve"> fører </w:t>
      </w:r>
      <w:proofErr w:type="spellStart"/>
      <w:r w:rsidRPr="0014374F">
        <w:t>ein</w:t>
      </w:r>
      <w:proofErr w:type="spellEnd"/>
      <w:r w:rsidRPr="0014374F">
        <w:t xml:space="preserve"> </w:t>
      </w:r>
      <w:proofErr w:type="spellStart"/>
      <w:r w:rsidRPr="0014374F">
        <w:t>høg</w:t>
      </w:r>
      <w:proofErr w:type="spellEnd"/>
      <w:r w:rsidRPr="0014374F">
        <w:t xml:space="preserve"> andel sysselsette til at </w:t>
      </w:r>
      <w:proofErr w:type="spellStart"/>
      <w:r w:rsidRPr="0014374F">
        <w:t>fleire</w:t>
      </w:r>
      <w:proofErr w:type="spellEnd"/>
      <w:r w:rsidRPr="0014374F">
        <w:t xml:space="preserve"> har rett til inntektsrelaterte </w:t>
      </w:r>
      <w:proofErr w:type="spellStart"/>
      <w:r w:rsidRPr="0014374F">
        <w:t>ytingar</w:t>
      </w:r>
      <w:proofErr w:type="spellEnd"/>
      <w:r w:rsidRPr="0014374F">
        <w:t xml:space="preserve">, og det påverkar også kva nivå </w:t>
      </w:r>
      <w:proofErr w:type="spellStart"/>
      <w:r w:rsidRPr="0014374F">
        <w:t>dei</w:t>
      </w:r>
      <w:proofErr w:type="spellEnd"/>
      <w:r w:rsidRPr="0014374F">
        <w:t xml:space="preserve"> kan få på </w:t>
      </w:r>
      <w:proofErr w:type="spellStart"/>
      <w:r w:rsidRPr="0014374F">
        <w:t>ytingane</w:t>
      </w:r>
      <w:proofErr w:type="spellEnd"/>
      <w:r w:rsidRPr="0014374F">
        <w:t xml:space="preserve">. I tillegg er vilkåra for ulike </w:t>
      </w:r>
      <w:proofErr w:type="spellStart"/>
      <w:r w:rsidRPr="0014374F">
        <w:t>ytingar</w:t>
      </w:r>
      <w:proofErr w:type="spellEnd"/>
      <w:r w:rsidRPr="0014374F">
        <w:t xml:space="preserve"> ulike i forskjellige land. Samtidig som </w:t>
      </w:r>
      <w:proofErr w:type="spellStart"/>
      <w:r w:rsidRPr="0014374F">
        <w:t>Noreg</w:t>
      </w:r>
      <w:proofErr w:type="spellEnd"/>
      <w:r w:rsidRPr="0014374F">
        <w:t xml:space="preserve"> har </w:t>
      </w:r>
      <w:proofErr w:type="spellStart"/>
      <w:r w:rsidRPr="0014374F">
        <w:lastRenderedPageBreak/>
        <w:t>ein</w:t>
      </w:r>
      <w:proofErr w:type="spellEnd"/>
      <w:r w:rsidRPr="0014374F">
        <w:t xml:space="preserve"> </w:t>
      </w:r>
      <w:proofErr w:type="spellStart"/>
      <w:r w:rsidRPr="0014374F">
        <w:t>høg</w:t>
      </w:r>
      <w:proofErr w:type="spellEnd"/>
      <w:r w:rsidRPr="0014374F">
        <w:t xml:space="preserve"> andel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er </w:t>
      </w:r>
      <w:proofErr w:type="spellStart"/>
      <w:r w:rsidRPr="0014374F">
        <w:t>arbeidsløysa</w:t>
      </w:r>
      <w:proofErr w:type="spellEnd"/>
      <w:r w:rsidRPr="0014374F">
        <w:t xml:space="preserve"> </w:t>
      </w:r>
      <w:proofErr w:type="spellStart"/>
      <w:r w:rsidRPr="0014374F">
        <w:t>lågare</w:t>
      </w:r>
      <w:proofErr w:type="spellEnd"/>
      <w:r w:rsidRPr="0014374F">
        <w:t xml:space="preserve"> og andelen sysselsette </w:t>
      </w:r>
      <w:proofErr w:type="spellStart"/>
      <w:r w:rsidRPr="0014374F">
        <w:t>høgare</w:t>
      </w:r>
      <w:proofErr w:type="spellEnd"/>
      <w:r w:rsidRPr="0014374F">
        <w:t xml:space="preserve"> enn i mange andre OECD-land, jf. punkt 3.2 Situasjonen i </w:t>
      </w:r>
      <w:proofErr w:type="spellStart"/>
      <w:r w:rsidRPr="0014374F">
        <w:t>arbeidsmarknaden</w:t>
      </w:r>
      <w:proofErr w:type="spellEnd"/>
      <w:r w:rsidRPr="0014374F">
        <w:t>.</w:t>
      </w:r>
    </w:p>
    <w:p w14:paraId="4E196D54" w14:textId="77777777" w:rsidR="009124C3" w:rsidRPr="0014374F" w:rsidRDefault="009124C3" w:rsidP="0014374F">
      <w:pPr>
        <w:pStyle w:val="avsnitt-tittel"/>
      </w:pPr>
      <w:r w:rsidRPr="0014374F">
        <w:t xml:space="preserve">Stabil andel </w:t>
      </w:r>
      <w:proofErr w:type="spellStart"/>
      <w:r w:rsidRPr="0014374F">
        <w:t>mottakarar</w:t>
      </w:r>
      <w:proofErr w:type="spellEnd"/>
    </w:p>
    <w:p w14:paraId="4084212F" w14:textId="77777777" w:rsidR="009124C3" w:rsidRPr="0014374F" w:rsidRDefault="009124C3" w:rsidP="0014374F">
      <w:proofErr w:type="spellStart"/>
      <w:r w:rsidRPr="0014374F">
        <w:t>Frå</w:t>
      </w:r>
      <w:proofErr w:type="spellEnd"/>
      <w:r w:rsidRPr="0014374F">
        <w:t xml:space="preserve"> 2003 til 2010 </w:t>
      </w:r>
      <w:proofErr w:type="spellStart"/>
      <w:r w:rsidRPr="0014374F">
        <w:t>låg</w:t>
      </w:r>
      <w:proofErr w:type="spellEnd"/>
      <w:r w:rsidRPr="0014374F">
        <w:t xml:space="preserve"> andelen </w:t>
      </w:r>
      <w:proofErr w:type="spellStart"/>
      <w:r w:rsidRPr="0014374F">
        <w:t>mottakarar</w:t>
      </w:r>
      <w:proofErr w:type="spellEnd"/>
      <w:r w:rsidRPr="0014374F">
        <w:t xml:space="preserve"> av helserelaterte </w:t>
      </w:r>
      <w:proofErr w:type="spellStart"/>
      <w:r w:rsidRPr="0014374F">
        <w:t>ytingar</w:t>
      </w:r>
      <w:proofErr w:type="spellEnd"/>
      <w:r w:rsidRPr="0014374F">
        <w:rPr>
          <w:rStyle w:val="Fotnotereferanse"/>
        </w:rPr>
        <w:footnoteReference w:id="14"/>
      </w:r>
      <w:r w:rsidRPr="0014374F">
        <w:t xml:space="preserve"> forholdsvis stabilt på rundt 18 pst., jf. figur 3.17. Andelen minka så fram til 2019, men har </w:t>
      </w:r>
      <w:proofErr w:type="spellStart"/>
      <w:r w:rsidRPr="0014374F">
        <w:t>auka</w:t>
      </w:r>
      <w:proofErr w:type="spellEnd"/>
      <w:r w:rsidRPr="0014374F">
        <w:t xml:space="preserve"> </w:t>
      </w:r>
      <w:proofErr w:type="spellStart"/>
      <w:r w:rsidRPr="0014374F">
        <w:t>betydeleg</w:t>
      </w:r>
      <w:proofErr w:type="spellEnd"/>
      <w:r w:rsidRPr="0014374F">
        <w:t xml:space="preserve"> </w:t>
      </w:r>
      <w:proofErr w:type="spellStart"/>
      <w:r w:rsidRPr="0014374F">
        <w:t>dei</w:t>
      </w:r>
      <w:proofErr w:type="spellEnd"/>
      <w:r w:rsidRPr="0014374F">
        <w:t xml:space="preserve"> siste fire åra. I 2023 var andelen 18,3 pst. I </w:t>
      </w:r>
      <w:proofErr w:type="spellStart"/>
      <w:r w:rsidRPr="0014374F">
        <w:t>antal</w:t>
      </w:r>
      <w:proofErr w:type="spellEnd"/>
      <w:r w:rsidRPr="0014374F">
        <w:t xml:space="preserve"> var det ved utgangen av 2023 drygt 640 000 </w:t>
      </w:r>
      <w:proofErr w:type="spellStart"/>
      <w:r w:rsidRPr="0014374F">
        <w:t>personar</w:t>
      </w:r>
      <w:proofErr w:type="spellEnd"/>
      <w:r w:rsidRPr="0014374F">
        <w:t xml:space="preserve"> som </w:t>
      </w:r>
      <w:proofErr w:type="spellStart"/>
      <w:r w:rsidRPr="0014374F">
        <w:t>fekk</w:t>
      </w:r>
      <w:proofErr w:type="spellEnd"/>
      <w:r w:rsidRPr="0014374F">
        <w:t xml:space="preserve"> helserelaterte </w:t>
      </w:r>
      <w:proofErr w:type="spellStart"/>
      <w:r w:rsidRPr="0014374F">
        <w:t>ytingar</w:t>
      </w:r>
      <w:proofErr w:type="spellEnd"/>
      <w:r w:rsidRPr="0014374F">
        <w:t>.</w:t>
      </w:r>
      <w:r w:rsidRPr="0014374F">
        <w:rPr>
          <w:rStyle w:val="Fotnotereferanse"/>
        </w:rPr>
        <w:footnoteReference w:id="15"/>
      </w:r>
      <w:r w:rsidRPr="0014374F">
        <w:t xml:space="preserve"> Det er rundt 108 000 </w:t>
      </w:r>
      <w:proofErr w:type="spellStart"/>
      <w:r w:rsidRPr="0014374F">
        <w:t>fleire</w:t>
      </w:r>
      <w:proofErr w:type="spellEnd"/>
      <w:r w:rsidRPr="0014374F">
        <w:t xml:space="preserve"> enn 20 år </w:t>
      </w:r>
      <w:proofErr w:type="spellStart"/>
      <w:r w:rsidRPr="0014374F">
        <w:t>tidlegare</w:t>
      </w:r>
      <w:proofErr w:type="spellEnd"/>
      <w:r w:rsidRPr="0014374F">
        <w:t>.</w:t>
      </w:r>
    </w:p>
    <w:p w14:paraId="27F9D09B" w14:textId="5CD3A6D4" w:rsidR="009124C3" w:rsidRPr="0014374F" w:rsidRDefault="003F458D" w:rsidP="0014374F">
      <w:r>
        <w:rPr>
          <w:noProof/>
        </w:rPr>
        <w:drawing>
          <wp:inline distT="0" distB="0" distL="0" distR="0" wp14:anchorId="354D7488" wp14:editId="3EB400DC">
            <wp:extent cx="6080760" cy="2827020"/>
            <wp:effectExtent l="0" t="0" r="0" b="0"/>
            <wp:docPr id="44124142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35C49D8E" w14:textId="77777777" w:rsidR="009124C3" w:rsidRPr="0014374F" w:rsidRDefault="009124C3" w:rsidP="0014374F">
      <w:pPr>
        <w:pStyle w:val="figur-tittel"/>
      </w:pPr>
      <w:proofErr w:type="spellStart"/>
      <w:r w:rsidRPr="0014374F">
        <w:t>Antal</w:t>
      </w:r>
      <w:proofErr w:type="spellEnd"/>
      <w:r w:rsidRPr="0014374F">
        <w:t xml:space="preserve">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18–66 år og </w:t>
      </w:r>
      <w:proofErr w:type="spellStart"/>
      <w:r w:rsidRPr="0014374F">
        <w:t>mottakarar</w:t>
      </w:r>
      <w:proofErr w:type="spellEnd"/>
      <w:r w:rsidRPr="0014374F">
        <w:t xml:space="preserve"> som andel av befolkninga 18–66 år. </w:t>
      </w:r>
      <w:proofErr w:type="spellStart"/>
      <w:r w:rsidRPr="0014374F">
        <w:t>Antal</w:t>
      </w:r>
      <w:proofErr w:type="spellEnd"/>
      <w:r w:rsidRPr="0014374F">
        <w:t xml:space="preserve"> i tusen. Andel i pst. Tal ved utgangen av året 2003–2023. </w:t>
      </w:r>
      <w:proofErr w:type="spellStart"/>
      <w:r w:rsidRPr="0014374F">
        <w:t>Tala</w:t>
      </w:r>
      <w:proofErr w:type="spellEnd"/>
      <w:r w:rsidRPr="0014374F">
        <w:t xml:space="preserve"> er korrigert for at </w:t>
      </w:r>
      <w:proofErr w:type="spellStart"/>
      <w:r w:rsidRPr="0014374F">
        <w:t>ein</w:t>
      </w:r>
      <w:proofErr w:type="spellEnd"/>
      <w:r w:rsidRPr="0014374F">
        <w:t xml:space="preserve"> kan ta imot </w:t>
      </w:r>
      <w:proofErr w:type="spellStart"/>
      <w:r w:rsidRPr="0014374F">
        <w:t>meir</w:t>
      </w:r>
      <w:proofErr w:type="spellEnd"/>
      <w:r w:rsidRPr="0014374F">
        <w:t xml:space="preserve"> enn </w:t>
      </w:r>
      <w:proofErr w:type="spellStart"/>
      <w:r w:rsidRPr="0014374F">
        <w:t>éi</w:t>
      </w:r>
      <w:proofErr w:type="spellEnd"/>
      <w:r w:rsidRPr="0014374F">
        <w:t xml:space="preserve"> yting samtidig</w:t>
      </w:r>
    </w:p>
    <w:p w14:paraId="52DD22DB" w14:textId="77777777" w:rsidR="009124C3" w:rsidRPr="0014374F" w:rsidRDefault="009124C3" w:rsidP="0014374F">
      <w:pPr>
        <w:pStyle w:val="Kilde"/>
      </w:pPr>
      <w:r w:rsidRPr="0014374F">
        <w:t>Kjelde: Arbeids- og velferdsdirektoratet.</w:t>
      </w:r>
    </w:p>
    <w:p w14:paraId="088F1656" w14:textId="0C1487A3" w:rsidR="009124C3" w:rsidRPr="0014374F" w:rsidRDefault="003F458D" w:rsidP="0014374F">
      <w:r>
        <w:rPr>
          <w:noProof/>
        </w:rPr>
        <w:lastRenderedPageBreak/>
        <w:drawing>
          <wp:inline distT="0" distB="0" distL="0" distR="0" wp14:anchorId="2660D7C6" wp14:editId="0AA43DD4">
            <wp:extent cx="6080760" cy="2827020"/>
            <wp:effectExtent l="0" t="0" r="0" b="0"/>
            <wp:docPr id="44841696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74588E7F" w14:textId="77777777" w:rsidR="009124C3" w:rsidRPr="0014374F" w:rsidRDefault="009124C3" w:rsidP="0014374F">
      <w:pPr>
        <w:pStyle w:val="figur-tittel"/>
      </w:pPr>
      <w:r w:rsidRPr="0014374F">
        <w:t xml:space="preserve">Busette </w:t>
      </w:r>
      <w:proofErr w:type="spellStart"/>
      <w:r w:rsidRPr="0014374F">
        <w:t>mottakarar</w:t>
      </w:r>
      <w:proofErr w:type="spellEnd"/>
      <w:r w:rsidRPr="0014374F">
        <w:t xml:space="preserve"> av </w:t>
      </w:r>
      <w:proofErr w:type="spellStart"/>
      <w:r w:rsidRPr="0014374F">
        <w:t>sjukepengar</w:t>
      </w:r>
      <w:proofErr w:type="spellEnd"/>
      <w:r w:rsidRPr="0014374F">
        <w:t>, arbeidsavklaringspengar</w:t>
      </w:r>
      <w:r w:rsidRPr="0014374F">
        <w:rPr>
          <w:rStyle w:val="skrift-hevet"/>
        </w:rPr>
        <w:t>1</w:t>
      </w:r>
      <w:r w:rsidRPr="0014374F">
        <w:t xml:space="preserve"> og uføretrygd som andel av befolkninga (busette i </w:t>
      </w:r>
      <w:proofErr w:type="spellStart"/>
      <w:r w:rsidRPr="0014374F">
        <w:t>Noreg</w:t>
      </w:r>
      <w:proofErr w:type="spellEnd"/>
      <w:r w:rsidRPr="0014374F">
        <w:t>) 18-66 år. Pst.</w:t>
      </w:r>
      <w:r w:rsidRPr="0014374F">
        <w:rPr>
          <w:rStyle w:val="skrift-hevet"/>
        </w:rPr>
        <w:t>2</w:t>
      </w:r>
      <w:r w:rsidRPr="0014374F">
        <w:t xml:space="preserve"> Tal ved utgangen av året 2003-2023</w:t>
      </w:r>
    </w:p>
    <w:p w14:paraId="045F9341" w14:textId="77777777" w:rsidR="009124C3" w:rsidRPr="0014374F" w:rsidRDefault="009124C3" w:rsidP="0014374F">
      <w:pPr>
        <w:pStyle w:val="figur-noter"/>
      </w:pPr>
      <w:r w:rsidRPr="0014374F">
        <w:rPr>
          <w:rStyle w:val="skrift-hevet"/>
        </w:rPr>
        <w:t>1</w:t>
      </w:r>
      <w:r w:rsidRPr="0014374F">
        <w:t xml:space="preserve"> </w:t>
      </w:r>
      <w:r w:rsidRPr="0014374F">
        <w:tab/>
      </w:r>
      <w:proofErr w:type="spellStart"/>
      <w:r w:rsidRPr="0014374F">
        <w:t>Arbeidsavklaringspengar</w:t>
      </w:r>
      <w:proofErr w:type="spellEnd"/>
      <w:r w:rsidRPr="0014374F">
        <w:t xml:space="preserve"> inkluderer </w:t>
      </w:r>
      <w:proofErr w:type="spellStart"/>
      <w:r w:rsidRPr="0014374F">
        <w:t>forløparane</w:t>
      </w:r>
      <w:proofErr w:type="spellEnd"/>
      <w:r w:rsidRPr="0014374F">
        <w:t xml:space="preserve"> </w:t>
      </w:r>
      <w:proofErr w:type="spellStart"/>
      <w:r w:rsidRPr="0014374F">
        <w:t>rehabiliteringspengar</w:t>
      </w:r>
      <w:proofErr w:type="spellEnd"/>
      <w:r w:rsidRPr="0014374F">
        <w:t xml:space="preserve">, </w:t>
      </w:r>
      <w:proofErr w:type="spellStart"/>
      <w:r w:rsidRPr="0014374F">
        <w:t>attføringspengar</w:t>
      </w:r>
      <w:proofErr w:type="spellEnd"/>
      <w:r w:rsidRPr="0014374F">
        <w:t xml:space="preserve"> og tidsavgrensa uførestønad.</w:t>
      </w:r>
    </w:p>
    <w:p w14:paraId="61A0D47E" w14:textId="77777777" w:rsidR="009124C3" w:rsidRPr="0014374F" w:rsidRDefault="009124C3" w:rsidP="0014374F">
      <w:pPr>
        <w:pStyle w:val="figur-noter"/>
      </w:pPr>
      <w:r w:rsidRPr="0014374F">
        <w:rPr>
          <w:rStyle w:val="skrift-hevet"/>
        </w:rPr>
        <w:t>2</w:t>
      </w:r>
      <w:r w:rsidRPr="0014374F">
        <w:t xml:space="preserve"> </w:t>
      </w:r>
      <w:r w:rsidRPr="0014374F">
        <w:tab/>
      </w:r>
      <w:proofErr w:type="spellStart"/>
      <w:r w:rsidRPr="0014374F">
        <w:t>Summane</w:t>
      </w:r>
      <w:proofErr w:type="spellEnd"/>
      <w:r w:rsidRPr="0014374F">
        <w:t xml:space="preserve"> av </w:t>
      </w:r>
      <w:proofErr w:type="spellStart"/>
      <w:r w:rsidRPr="0014374F">
        <w:t>andelane</w:t>
      </w:r>
      <w:proofErr w:type="spellEnd"/>
      <w:r w:rsidRPr="0014374F">
        <w:t xml:space="preserve"> i figuren avvik </w:t>
      </w:r>
      <w:proofErr w:type="spellStart"/>
      <w:r w:rsidRPr="0014374F">
        <w:t>noko</w:t>
      </w:r>
      <w:proofErr w:type="spellEnd"/>
      <w:r w:rsidRPr="0014374F">
        <w:t xml:space="preserve"> </w:t>
      </w:r>
      <w:proofErr w:type="spellStart"/>
      <w:r w:rsidRPr="0014374F">
        <w:t>frå</w:t>
      </w:r>
      <w:proofErr w:type="spellEnd"/>
      <w:r w:rsidRPr="0014374F">
        <w:t xml:space="preserve"> figur 3.17 </w:t>
      </w:r>
      <w:proofErr w:type="spellStart"/>
      <w:r w:rsidRPr="0014374F">
        <w:t>sidan</w:t>
      </w:r>
      <w:proofErr w:type="spellEnd"/>
      <w:r w:rsidRPr="0014374F">
        <w:t xml:space="preserve"> det er </w:t>
      </w:r>
      <w:proofErr w:type="spellStart"/>
      <w:r w:rsidRPr="0014374F">
        <w:t>mogleg</w:t>
      </w:r>
      <w:proofErr w:type="spellEnd"/>
      <w:r w:rsidRPr="0014374F">
        <w:t xml:space="preserve"> å få </w:t>
      </w:r>
      <w:proofErr w:type="spellStart"/>
      <w:r w:rsidRPr="0014374F">
        <w:t>fleire</w:t>
      </w:r>
      <w:proofErr w:type="spellEnd"/>
      <w:r w:rsidRPr="0014374F">
        <w:t xml:space="preserve"> av </w:t>
      </w:r>
      <w:proofErr w:type="spellStart"/>
      <w:r w:rsidRPr="0014374F">
        <w:t>ytingane</w:t>
      </w:r>
      <w:proofErr w:type="spellEnd"/>
      <w:r w:rsidRPr="0014374F">
        <w:t xml:space="preserve"> samtidig.</w:t>
      </w:r>
    </w:p>
    <w:p w14:paraId="7204C23B" w14:textId="77777777" w:rsidR="009124C3" w:rsidRPr="0014374F" w:rsidRDefault="009124C3" w:rsidP="0014374F">
      <w:pPr>
        <w:pStyle w:val="Kilde"/>
      </w:pPr>
      <w:r w:rsidRPr="0014374F">
        <w:t>Kjelde: Arbeids- og velferdsdirektoratet.</w:t>
      </w:r>
    </w:p>
    <w:p w14:paraId="3B9C572E" w14:textId="77777777" w:rsidR="009124C3" w:rsidRPr="0014374F" w:rsidRDefault="009124C3" w:rsidP="0014374F">
      <w:r w:rsidRPr="0014374F">
        <w:t xml:space="preserve">Andelen av befolkninga som tar imot </w:t>
      </w:r>
      <w:proofErr w:type="spellStart"/>
      <w:r w:rsidRPr="0014374F">
        <w:t>sjukepengar</w:t>
      </w:r>
      <w:proofErr w:type="spellEnd"/>
      <w:r w:rsidRPr="0014374F">
        <w:t xml:space="preserve">, gjekk svakt nedover i perioden 2009–2012 og </w:t>
      </w:r>
      <w:proofErr w:type="spellStart"/>
      <w:r w:rsidRPr="0014374F">
        <w:t>låg</w:t>
      </w:r>
      <w:proofErr w:type="spellEnd"/>
      <w:r w:rsidRPr="0014374F">
        <w:t xml:space="preserve"> deretter ganske stabilt fram til koronapandemien. Andelen </w:t>
      </w:r>
      <w:proofErr w:type="spellStart"/>
      <w:r w:rsidRPr="0014374F">
        <w:t>auka</w:t>
      </w:r>
      <w:proofErr w:type="spellEnd"/>
      <w:r w:rsidRPr="0014374F">
        <w:t xml:space="preserve"> under pandemien og fortsette å </w:t>
      </w:r>
      <w:proofErr w:type="spellStart"/>
      <w:r w:rsidRPr="0014374F">
        <w:t>auke</w:t>
      </w:r>
      <w:proofErr w:type="spellEnd"/>
      <w:r w:rsidRPr="0014374F">
        <w:t xml:space="preserve"> i 2022 og 2023. Årsakene til </w:t>
      </w:r>
      <w:proofErr w:type="spellStart"/>
      <w:r w:rsidRPr="0014374F">
        <w:t>auken</w:t>
      </w:r>
      <w:proofErr w:type="spellEnd"/>
      <w:r w:rsidRPr="0014374F">
        <w:t xml:space="preserve"> etter pandemien er </w:t>
      </w:r>
      <w:proofErr w:type="spellStart"/>
      <w:r w:rsidRPr="0014374F">
        <w:t>truleg</w:t>
      </w:r>
      <w:proofErr w:type="spellEnd"/>
      <w:r w:rsidRPr="0014374F">
        <w:t xml:space="preserve"> samansette. Veksten i </w:t>
      </w:r>
      <w:proofErr w:type="spellStart"/>
      <w:r w:rsidRPr="0014374F">
        <w:t>sjukefråværsprosenten</w:t>
      </w:r>
      <w:proofErr w:type="spellEnd"/>
      <w:r w:rsidRPr="0014374F">
        <w:t xml:space="preserve"> </w:t>
      </w:r>
      <w:proofErr w:type="spellStart"/>
      <w:r w:rsidRPr="0014374F">
        <w:t>frå</w:t>
      </w:r>
      <w:proofErr w:type="spellEnd"/>
      <w:r w:rsidRPr="0014374F">
        <w:t xml:space="preserve"> 2019 til 2023 kan i stor grad </w:t>
      </w:r>
      <w:proofErr w:type="spellStart"/>
      <w:r w:rsidRPr="0014374F">
        <w:t>tilskrivast</w:t>
      </w:r>
      <w:proofErr w:type="spellEnd"/>
      <w:r w:rsidRPr="0014374F">
        <w:t xml:space="preserve"> </w:t>
      </w:r>
      <w:proofErr w:type="spellStart"/>
      <w:r w:rsidRPr="0014374F">
        <w:t>fleire</w:t>
      </w:r>
      <w:proofErr w:type="spellEnd"/>
      <w:r w:rsidRPr="0014374F">
        <w:t xml:space="preserve"> lengre </w:t>
      </w:r>
      <w:proofErr w:type="spellStart"/>
      <w:r w:rsidRPr="0014374F">
        <w:t>sjukefråvær</w:t>
      </w:r>
      <w:proofErr w:type="spellEnd"/>
      <w:r w:rsidRPr="0014374F">
        <w:t xml:space="preserve">, </w:t>
      </w:r>
      <w:proofErr w:type="spellStart"/>
      <w:r w:rsidRPr="0014374F">
        <w:t>sjølv</w:t>
      </w:r>
      <w:proofErr w:type="spellEnd"/>
      <w:r w:rsidRPr="0014374F">
        <w:t xml:space="preserve"> om det også har blitt mange </w:t>
      </w:r>
      <w:proofErr w:type="spellStart"/>
      <w:r w:rsidRPr="0014374F">
        <w:t>fleire</w:t>
      </w:r>
      <w:proofErr w:type="spellEnd"/>
      <w:r w:rsidRPr="0014374F">
        <w:t xml:space="preserve"> av </w:t>
      </w:r>
      <w:proofErr w:type="spellStart"/>
      <w:r w:rsidRPr="0014374F">
        <w:t>dei</w:t>
      </w:r>
      <w:proofErr w:type="spellEnd"/>
      <w:r w:rsidRPr="0014374F">
        <w:t xml:space="preserve"> korte </w:t>
      </w:r>
      <w:proofErr w:type="spellStart"/>
      <w:r w:rsidRPr="0014374F">
        <w:t>sjukefråværa</w:t>
      </w:r>
      <w:proofErr w:type="spellEnd"/>
      <w:r w:rsidRPr="0014374F">
        <w:t xml:space="preserve">. Nesten halvparten (43 pst.) av </w:t>
      </w:r>
      <w:proofErr w:type="spellStart"/>
      <w:r w:rsidRPr="0014374F">
        <w:t>auken</w:t>
      </w:r>
      <w:proofErr w:type="spellEnd"/>
      <w:r w:rsidRPr="0014374F">
        <w:t xml:space="preserve"> i </w:t>
      </w:r>
      <w:proofErr w:type="spellStart"/>
      <w:r w:rsidRPr="0014374F">
        <w:t>sjukefråværet</w:t>
      </w:r>
      <w:proofErr w:type="spellEnd"/>
      <w:r w:rsidRPr="0014374F">
        <w:t xml:space="preserve"> </w:t>
      </w:r>
      <w:proofErr w:type="spellStart"/>
      <w:r w:rsidRPr="0014374F">
        <w:t>frå</w:t>
      </w:r>
      <w:proofErr w:type="spellEnd"/>
      <w:r w:rsidRPr="0014374F">
        <w:t xml:space="preserve"> 2019 til 2023 kjem av psykiske </w:t>
      </w:r>
      <w:proofErr w:type="spellStart"/>
      <w:r w:rsidRPr="0014374F">
        <w:t>lidingar</w:t>
      </w:r>
      <w:proofErr w:type="spellEnd"/>
      <w:r w:rsidRPr="0014374F">
        <w:t xml:space="preserve">, der først og fremst psykiske symptom/plager og i mindre grad </w:t>
      </w:r>
      <w:proofErr w:type="spellStart"/>
      <w:r w:rsidRPr="0014374F">
        <w:t>diagnosar</w:t>
      </w:r>
      <w:proofErr w:type="spellEnd"/>
      <w:r w:rsidRPr="0014374F">
        <w:t xml:space="preserve"> som depresjon og angst står for </w:t>
      </w:r>
      <w:proofErr w:type="spellStart"/>
      <w:r w:rsidRPr="0014374F">
        <w:t>auken</w:t>
      </w:r>
      <w:proofErr w:type="spellEnd"/>
      <w:r w:rsidRPr="0014374F">
        <w:t xml:space="preserve">. Auken i </w:t>
      </w:r>
      <w:proofErr w:type="spellStart"/>
      <w:r w:rsidRPr="0014374F">
        <w:t>sjukefråværet</w:t>
      </w:r>
      <w:proofErr w:type="spellEnd"/>
      <w:r w:rsidRPr="0014374F">
        <w:t xml:space="preserve"> på grunn av psykiske </w:t>
      </w:r>
      <w:proofErr w:type="spellStart"/>
      <w:r w:rsidRPr="0014374F">
        <w:t>lidingar</w:t>
      </w:r>
      <w:proofErr w:type="spellEnd"/>
      <w:r w:rsidRPr="0014374F">
        <w:t xml:space="preserve"> har </w:t>
      </w:r>
      <w:proofErr w:type="spellStart"/>
      <w:r w:rsidRPr="0014374F">
        <w:t>vore</w:t>
      </w:r>
      <w:proofErr w:type="spellEnd"/>
      <w:r w:rsidRPr="0014374F">
        <w:t xml:space="preserve"> </w:t>
      </w:r>
      <w:proofErr w:type="spellStart"/>
      <w:r w:rsidRPr="0014374F">
        <w:t>betydeleg</w:t>
      </w:r>
      <w:proofErr w:type="spellEnd"/>
      <w:r w:rsidRPr="0014374F">
        <w:t xml:space="preserve"> </w:t>
      </w:r>
      <w:proofErr w:type="spellStart"/>
      <w:r w:rsidRPr="0014374F">
        <w:t>sterkare</w:t>
      </w:r>
      <w:proofErr w:type="spellEnd"/>
      <w:r w:rsidRPr="0014374F">
        <w:t xml:space="preserve"> blant </w:t>
      </w:r>
      <w:proofErr w:type="spellStart"/>
      <w:r w:rsidRPr="0014374F">
        <w:t>dei</w:t>
      </w:r>
      <w:proofErr w:type="spellEnd"/>
      <w:r w:rsidRPr="0014374F">
        <w:t xml:space="preserve"> under 40 år.</w:t>
      </w:r>
      <w:r w:rsidRPr="0014374F">
        <w:rPr>
          <w:rStyle w:val="Fotnotereferanse"/>
        </w:rPr>
        <w:footnoteReference w:id="16"/>
      </w:r>
    </w:p>
    <w:p w14:paraId="77C96263" w14:textId="77777777" w:rsidR="009124C3" w:rsidRPr="0014374F" w:rsidRDefault="009124C3" w:rsidP="0014374F">
      <w:r w:rsidRPr="0014374F">
        <w:t xml:space="preserve">Andelen av befolkninga som tar imot </w:t>
      </w:r>
      <w:proofErr w:type="spellStart"/>
      <w:r w:rsidRPr="0014374F">
        <w:t>arbeidsavklaringspengar</w:t>
      </w:r>
      <w:proofErr w:type="spellEnd"/>
      <w:r w:rsidRPr="0014374F">
        <w:t xml:space="preserve">, gjekk ned </w:t>
      </w:r>
      <w:proofErr w:type="spellStart"/>
      <w:r w:rsidRPr="0014374F">
        <w:t>frå</w:t>
      </w:r>
      <w:proofErr w:type="spellEnd"/>
      <w:r w:rsidRPr="0014374F">
        <w:t xml:space="preserve"> 2011</w:t>
      </w:r>
      <w:r w:rsidRPr="0014374F">
        <w:rPr>
          <w:rStyle w:val="Fotnotereferanse"/>
        </w:rPr>
        <w:footnoteReference w:id="17"/>
      </w:r>
      <w:r w:rsidRPr="0014374F">
        <w:t xml:space="preserve"> fram til </w:t>
      </w:r>
      <w:proofErr w:type="spellStart"/>
      <w:r w:rsidRPr="0014374F">
        <w:t>utbrotet</w:t>
      </w:r>
      <w:proofErr w:type="spellEnd"/>
      <w:r w:rsidRPr="0014374F">
        <w:t xml:space="preserve"> av pandemien, sjå figur 3.18. Andelen med uføretrygd gjekk ned </w:t>
      </w:r>
      <w:proofErr w:type="spellStart"/>
      <w:r w:rsidRPr="0014374F">
        <w:t>frå</w:t>
      </w:r>
      <w:proofErr w:type="spellEnd"/>
      <w:r w:rsidRPr="0014374F">
        <w:t xml:space="preserve"> 2004 til 2009, etter innføringa av tidsavgrensa uførestønad. I </w:t>
      </w:r>
      <w:proofErr w:type="spellStart"/>
      <w:r w:rsidRPr="0014374F">
        <w:t>dei</w:t>
      </w:r>
      <w:proofErr w:type="spellEnd"/>
      <w:r w:rsidRPr="0014374F">
        <w:t xml:space="preserve"> </w:t>
      </w:r>
      <w:proofErr w:type="spellStart"/>
      <w:r w:rsidRPr="0014374F">
        <w:t>påfølgande</w:t>
      </w:r>
      <w:proofErr w:type="spellEnd"/>
      <w:r w:rsidRPr="0014374F">
        <w:t xml:space="preserve"> åra var andelen forholdsvis stabil, men han </w:t>
      </w:r>
      <w:proofErr w:type="spellStart"/>
      <w:r w:rsidRPr="0014374F">
        <w:t>auka</w:t>
      </w:r>
      <w:proofErr w:type="spellEnd"/>
      <w:r w:rsidRPr="0014374F">
        <w:t xml:space="preserve"> igjen </w:t>
      </w:r>
      <w:proofErr w:type="spellStart"/>
      <w:r w:rsidRPr="0014374F">
        <w:t>frå</w:t>
      </w:r>
      <w:proofErr w:type="spellEnd"/>
      <w:r w:rsidRPr="0014374F">
        <w:t xml:space="preserve"> 2016 til 2020. Denne </w:t>
      </w:r>
      <w:proofErr w:type="spellStart"/>
      <w:r w:rsidRPr="0014374F">
        <w:t>auken</w:t>
      </w:r>
      <w:proofErr w:type="spellEnd"/>
      <w:r w:rsidRPr="0014374F">
        <w:t xml:space="preserve"> må bl.a. </w:t>
      </w:r>
      <w:proofErr w:type="spellStart"/>
      <w:r w:rsidRPr="0014374F">
        <w:t>sjåast</w:t>
      </w:r>
      <w:proofErr w:type="spellEnd"/>
      <w:r w:rsidRPr="0014374F">
        <w:t xml:space="preserve"> i </w:t>
      </w:r>
      <w:proofErr w:type="spellStart"/>
      <w:r w:rsidRPr="0014374F">
        <w:t>samanheng</w:t>
      </w:r>
      <w:proofErr w:type="spellEnd"/>
      <w:r w:rsidRPr="0014374F">
        <w:t xml:space="preserve"> med nedgangen </w:t>
      </w:r>
      <w:r w:rsidRPr="0014374F">
        <w:lastRenderedPageBreak/>
        <w:t xml:space="preserve">i mottak av </w:t>
      </w:r>
      <w:proofErr w:type="spellStart"/>
      <w:r w:rsidRPr="0014374F">
        <w:t>arbeidsavklaringspengar</w:t>
      </w:r>
      <w:proofErr w:type="spellEnd"/>
      <w:r w:rsidRPr="0014374F">
        <w:t xml:space="preserve"> fram til 2019.</w:t>
      </w:r>
      <w:r w:rsidRPr="0014374F">
        <w:rPr>
          <w:rStyle w:val="Fotnotereferanse"/>
        </w:rPr>
        <w:footnoteReference w:id="18"/>
      </w:r>
      <w:r w:rsidRPr="0014374F">
        <w:t xml:space="preserve"> Etter 2019 har andelen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w:t>
      </w:r>
      <w:proofErr w:type="spellStart"/>
      <w:r w:rsidRPr="0014374F">
        <w:t>auka</w:t>
      </w:r>
      <w:proofErr w:type="spellEnd"/>
      <w:r w:rsidRPr="0014374F">
        <w:t xml:space="preserve">, mens andelen </w:t>
      </w:r>
      <w:proofErr w:type="spellStart"/>
      <w:r w:rsidRPr="0014374F">
        <w:t>mottakarar</w:t>
      </w:r>
      <w:proofErr w:type="spellEnd"/>
      <w:r w:rsidRPr="0014374F">
        <w:t xml:space="preserve"> av uføretrygd har flata ut.</w:t>
      </w:r>
    </w:p>
    <w:p w14:paraId="03D078A3" w14:textId="77777777" w:rsidR="009124C3" w:rsidRPr="0014374F" w:rsidRDefault="009124C3" w:rsidP="0014374F">
      <w:pPr>
        <w:pStyle w:val="avsnitt-tittel"/>
      </w:pPr>
      <w:r w:rsidRPr="0014374F">
        <w:t xml:space="preserve">Overgang mellom </w:t>
      </w:r>
      <w:proofErr w:type="spellStart"/>
      <w:r w:rsidRPr="0014374F">
        <w:t>ytingane</w:t>
      </w:r>
      <w:proofErr w:type="spellEnd"/>
    </w:p>
    <w:p w14:paraId="6FB0C4AD" w14:textId="77777777" w:rsidR="009124C3" w:rsidRPr="0014374F" w:rsidRDefault="009124C3" w:rsidP="0014374F">
      <w:r w:rsidRPr="0014374F">
        <w:t xml:space="preserve">Det er </w:t>
      </w:r>
      <w:proofErr w:type="spellStart"/>
      <w:r w:rsidRPr="0014374F">
        <w:t>ein</w:t>
      </w:r>
      <w:proofErr w:type="spellEnd"/>
      <w:r w:rsidRPr="0014374F">
        <w:t xml:space="preserve"> nær </w:t>
      </w:r>
      <w:proofErr w:type="spellStart"/>
      <w:r w:rsidRPr="0014374F">
        <w:t>samanheng</w:t>
      </w:r>
      <w:proofErr w:type="spellEnd"/>
      <w:r w:rsidRPr="0014374F">
        <w:t xml:space="preserve"> mellom utviklinga i </w:t>
      </w:r>
      <w:proofErr w:type="spellStart"/>
      <w:r w:rsidRPr="0014374F">
        <w:t>dei</w:t>
      </w:r>
      <w:proofErr w:type="spellEnd"/>
      <w:r w:rsidRPr="0014374F">
        <w:t xml:space="preserve"> ulike helserelaterte </w:t>
      </w:r>
      <w:proofErr w:type="spellStart"/>
      <w:r w:rsidRPr="0014374F">
        <w:t>ytingane</w:t>
      </w:r>
      <w:proofErr w:type="spellEnd"/>
      <w:r w:rsidRPr="0014374F">
        <w:t xml:space="preserve">. Blant </w:t>
      </w:r>
      <w:proofErr w:type="spellStart"/>
      <w:r w:rsidRPr="0014374F">
        <w:t>dei</w:t>
      </w:r>
      <w:proofErr w:type="spellEnd"/>
      <w:r w:rsidRPr="0014374F">
        <w:t xml:space="preserve"> som begynte å ta imot </w:t>
      </w:r>
      <w:proofErr w:type="spellStart"/>
      <w:r w:rsidRPr="0014374F">
        <w:t>arbeidsavklaringspengar</w:t>
      </w:r>
      <w:proofErr w:type="spellEnd"/>
      <w:r w:rsidRPr="0014374F">
        <w:t xml:space="preserve"> i første kvartal 2024, tok 67 pst. imot </w:t>
      </w:r>
      <w:proofErr w:type="spellStart"/>
      <w:r w:rsidRPr="0014374F">
        <w:t>sjukepengar</w:t>
      </w:r>
      <w:proofErr w:type="spellEnd"/>
      <w:r w:rsidRPr="0014374F">
        <w:t xml:space="preserve"> to </w:t>
      </w:r>
      <w:proofErr w:type="spellStart"/>
      <w:r w:rsidRPr="0014374F">
        <w:t>månader</w:t>
      </w:r>
      <w:proofErr w:type="spellEnd"/>
      <w:r w:rsidRPr="0014374F">
        <w:t xml:space="preserve"> </w:t>
      </w:r>
      <w:proofErr w:type="spellStart"/>
      <w:r w:rsidRPr="0014374F">
        <w:t>tidlegare</w:t>
      </w:r>
      <w:proofErr w:type="spellEnd"/>
      <w:r w:rsidRPr="0014374F">
        <w:t xml:space="preserve">. Blant </w:t>
      </w:r>
      <w:proofErr w:type="spellStart"/>
      <w:r w:rsidRPr="0014374F">
        <w:t>dei</w:t>
      </w:r>
      <w:proofErr w:type="spellEnd"/>
      <w:r w:rsidRPr="0014374F">
        <w:t xml:space="preserve"> som slutta å ta imot </w:t>
      </w:r>
      <w:proofErr w:type="spellStart"/>
      <w:r w:rsidRPr="0014374F">
        <w:t>arbeidsavklaringspengar</w:t>
      </w:r>
      <w:proofErr w:type="spellEnd"/>
      <w:r w:rsidRPr="0014374F">
        <w:t xml:space="preserve"> i 2023, tok 37 pst. imot uføretrygd seks </w:t>
      </w:r>
      <w:proofErr w:type="spellStart"/>
      <w:r w:rsidRPr="0014374F">
        <w:t>månader</w:t>
      </w:r>
      <w:proofErr w:type="spellEnd"/>
      <w:r w:rsidRPr="0014374F">
        <w:t xml:space="preserve"> </w:t>
      </w:r>
      <w:proofErr w:type="spellStart"/>
      <w:r w:rsidRPr="0014374F">
        <w:t>seinare</w:t>
      </w:r>
      <w:proofErr w:type="spellEnd"/>
      <w:r w:rsidRPr="0014374F">
        <w:t xml:space="preserve"> (</w:t>
      </w:r>
      <w:proofErr w:type="spellStart"/>
      <w:r w:rsidRPr="0014374F">
        <w:t>utan</w:t>
      </w:r>
      <w:proofErr w:type="spellEnd"/>
      <w:r w:rsidRPr="0014374F">
        <w:t xml:space="preserve"> å kombinere dette med arbeid). Den reelle overgangen til uføretrygd var likevel større, </w:t>
      </w:r>
      <w:proofErr w:type="spellStart"/>
      <w:r w:rsidRPr="0014374F">
        <w:t>sidan</w:t>
      </w:r>
      <w:proofErr w:type="spellEnd"/>
      <w:r w:rsidRPr="0014374F">
        <w:t xml:space="preserve"> det i tillegg var 11 pst. som kombinerte arbeid og uføretrygd. Statistikk for nye </w:t>
      </w:r>
      <w:proofErr w:type="spellStart"/>
      <w:r w:rsidRPr="0014374F">
        <w:t>mottakarar</w:t>
      </w:r>
      <w:proofErr w:type="spellEnd"/>
      <w:r w:rsidRPr="0014374F">
        <w:t xml:space="preserve"> av uføretrygd i løpet av hele 2023 viser </w:t>
      </w:r>
      <w:proofErr w:type="spellStart"/>
      <w:r w:rsidRPr="0014374F">
        <w:t>dessutan</w:t>
      </w:r>
      <w:proofErr w:type="spellEnd"/>
      <w:r w:rsidRPr="0014374F">
        <w:t xml:space="preserve"> at 77 pst. av </w:t>
      </w:r>
      <w:proofErr w:type="spellStart"/>
      <w:r w:rsidRPr="0014374F">
        <w:t>desse</w:t>
      </w:r>
      <w:proofErr w:type="spellEnd"/>
      <w:r w:rsidRPr="0014374F">
        <w:t xml:space="preserve"> var registrerte som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to </w:t>
      </w:r>
      <w:proofErr w:type="spellStart"/>
      <w:r w:rsidRPr="0014374F">
        <w:t>månader</w:t>
      </w:r>
      <w:proofErr w:type="spellEnd"/>
      <w:r w:rsidRPr="0014374F">
        <w:t xml:space="preserve"> før </w:t>
      </w:r>
      <w:proofErr w:type="spellStart"/>
      <w:r w:rsidRPr="0014374F">
        <w:t>dei</w:t>
      </w:r>
      <w:proofErr w:type="spellEnd"/>
      <w:r w:rsidRPr="0014374F">
        <w:t xml:space="preserve"> begynte å få uføretrygd.</w:t>
      </w:r>
    </w:p>
    <w:p w14:paraId="6B761B47" w14:textId="77777777" w:rsidR="009124C3" w:rsidRPr="0014374F" w:rsidRDefault="009124C3" w:rsidP="0014374F">
      <w:pPr>
        <w:pStyle w:val="avsnitt-tittel"/>
      </w:pPr>
      <w:r w:rsidRPr="0014374F">
        <w:t>Mange kombinerer ei helserelatert yting med arbeid</w:t>
      </w:r>
    </w:p>
    <w:p w14:paraId="2D016B81" w14:textId="77777777" w:rsidR="009124C3" w:rsidRPr="0014374F" w:rsidRDefault="009124C3" w:rsidP="0014374F">
      <w:r w:rsidRPr="0014374F">
        <w:t xml:space="preserve">Å ta imot ei helserelatert yting er </w:t>
      </w:r>
      <w:proofErr w:type="spellStart"/>
      <w:r w:rsidRPr="0014374F">
        <w:t>ikkje</w:t>
      </w:r>
      <w:proofErr w:type="spellEnd"/>
      <w:r w:rsidRPr="0014374F">
        <w:t xml:space="preserve"> nødvendigvis det same som å stå </w:t>
      </w:r>
      <w:proofErr w:type="spellStart"/>
      <w:r w:rsidRPr="0014374F">
        <w:t>utanfor</w:t>
      </w:r>
      <w:proofErr w:type="spellEnd"/>
      <w:r w:rsidRPr="0014374F">
        <w:t xml:space="preserve"> arbeidslivet. </w:t>
      </w:r>
      <w:proofErr w:type="spellStart"/>
      <w:r w:rsidRPr="0014374F">
        <w:t>Fleire</w:t>
      </w:r>
      <w:proofErr w:type="spellEnd"/>
      <w:r w:rsidRPr="0014374F">
        <w:t xml:space="preserve"> av </w:t>
      </w:r>
      <w:proofErr w:type="spellStart"/>
      <w:r w:rsidRPr="0014374F">
        <w:t>dei</w:t>
      </w:r>
      <w:proofErr w:type="spellEnd"/>
      <w:r w:rsidRPr="0014374F">
        <w:t xml:space="preserve"> som tar imot ei helserelatert yting, har </w:t>
      </w:r>
      <w:proofErr w:type="spellStart"/>
      <w:r w:rsidRPr="0014374F">
        <w:t>eit</w:t>
      </w:r>
      <w:proofErr w:type="spellEnd"/>
      <w:r w:rsidRPr="0014374F">
        <w:t xml:space="preserve"> arbeidsforhold som </w:t>
      </w:r>
      <w:proofErr w:type="spellStart"/>
      <w:r w:rsidRPr="0014374F">
        <w:t>dei</w:t>
      </w:r>
      <w:proofErr w:type="spellEnd"/>
      <w:r w:rsidRPr="0014374F">
        <w:t xml:space="preserve"> har midlertidig </w:t>
      </w:r>
      <w:proofErr w:type="spellStart"/>
      <w:r w:rsidRPr="0014374F">
        <w:t>fråvær</w:t>
      </w:r>
      <w:proofErr w:type="spellEnd"/>
      <w:r w:rsidRPr="0014374F">
        <w:t xml:space="preserve"> </w:t>
      </w:r>
      <w:proofErr w:type="spellStart"/>
      <w:r w:rsidRPr="0014374F">
        <w:t>frå</w:t>
      </w:r>
      <w:proofErr w:type="spellEnd"/>
      <w:r w:rsidRPr="0014374F">
        <w:t xml:space="preserve">. Andre kombinerer arbeid med ei gradert (delvis) trygdeyting. Mange tar </w:t>
      </w:r>
      <w:proofErr w:type="spellStart"/>
      <w:r w:rsidRPr="0014374F">
        <w:t>dessutan</w:t>
      </w:r>
      <w:proofErr w:type="spellEnd"/>
      <w:r w:rsidRPr="0014374F">
        <w:t xml:space="preserve"> imot ei yting </w:t>
      </w:r>
      <w:proofErr w:type="spellStart"/>
      <w:r w:rsidRPr="0014374F">
        <w:t>berre</w:t>
      </w:r>
      <w:proofErr w:type="spellEnd"/>
      <w:r w:rsidRPr="0014374F">
        <w:t xml:space="preserve"> </w:t>
      </w:r>
      <w:proofErr w:type="spellStart"/>
      <w:r w:rsidRPr="0014374F">
        <w:t>delar</w:t>
      </w:r>
      <w:proofErr w:type="spellEnd"/>
      <w:r w:rsidRPr="0014374F">
        <w:t xml:space="preserve"> av året, og går tilbake til arbeid etter ei stund. Dette </w:t>
      </w:r>
      <w:proofErr w:type="spellStart"/>
      <w:r w:rsidRPr="0014374F">
        <w:t>gjeld</w:t>
      </w:r>
      <w:proofErr w:type="spellEnd"/>
      <w:r w:rsidRPr="0014374F">
        <w:t xml:space="preserve"> </w:t>
      </w:r>
      <w:proofErr w:type="spellStart"/>
      <w:r w:rsidRPr="0014374F">
        <w:t>særleg</w:t>
      </w:r>
      <w:proofErr w:type="spellEnd"/>
      <w:r w:rsidRPr="0014374F">
        <w:t xml:space="preserve"> </w:t>
      </w:r>
      <w:proofErr w:type="spellStart"/>
      <w:r w:rsidRPr="0014374F">
        <w:t>tidleg</w:t>
      </w:r>
      <w:proofErr w:type="spellEnd"/>
      <w:r w:rsidRPr="0014374F">
        <w:t xml:space="preserve"> i stønadsforløpet. </w:t>
      </w:r>
      <w:proofErr w:type="spellStart"/>
      <w:r w:rsidRPr="0014374F">
        <w:t>Talet</w:t>
      </w:r>
      <w:proofErr w:type="spellEnd"/>
      <w:r w:rsidRPr="0014374F">
        <w:t xml:space="preserve"> på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w:t>
      </w:r>
      <w:proofErr w:type="spellStart"/>
      <w:r w:rsidRPr="0014374F">
        <w:t>speglar</w:t>
      </w:r>
      <w:proofErr w:type="spellEnd"/>
      <w:r w:rsidRPr="0014374F">
        <w:t xml:space="preserve"> derfor </w:t>
      </w:r>
      <w:proofErr w:type="spellStart"/>
      <w:r w:rsidRPr="0014374F">
        <w:t>ikkje</w:t>
      </w:r>
      <w:proofErr w:type="spellEnd"/>
      <w:r w:rsidRPr="0014374F">
        <w:t xml:space="preserve"> </w:t>
      </w:r>
      <w:proofErr w:type="spellStart"/>
      <w:r w:rsidRPr="0014374F">
        <w:t>talet</w:t>
      </w:r>
      <w:proofErr w:type="spellEnd"/>
      <w:r w:rsidRPr="0014374F">
        <w:t xml:space="preserve"> på </w:t>
      </w:r>
      <w:proofErr w:type="spellStart"/>
      <w:r w:rsidRPr="0014374F">
        <w:t>personar</w:t>
      </w:r>
      <w:proofErr w:type="spellEnd"/>
      <w:r w:rsidRPr="0014374F">
        <w:t xml:space="preserve"> som står </w:t>
      </w:r>
      <w:proofErr w:type="spellStart"/>
      <w:r w:rsidRPr="0014374F">
        <w:t>utanfor</w:t>
      </w:r>
      <w:proofErr w:type="spellEnd"/>
      <w:r w:rsidRPr="0014374F">
        <w:t xml:space="preserve"> arbeidslivet.</w:t>
      </w:r>
    </w:p>
    <w:p w14:paraId="2A85FF51" w14:textId="77777777" w:rsidR="009124C3" w:rsidRPr="0014374F" w:rsidRDefault="009124C3" w:rsidP="0014374F">
      <w:proofErr w:type="spellStart"/>
      <w:r w:rsidRPr="0014374F">
        <w:t>Tilknytinga</w:t>
      </w:r>
      <w:proofErr w:type="spellEnd"/>
      <w:r w:rsidRPr="0014374F">
        <w:t xml:space="preserve"> til arbeidslivet varierer mellom </w:t>
      </w:r>
      <w:proofErr w:type="spellStart"/>
      <w:r w:rsidRPr="0014374F">
        <w:t>ordningane</w:t>
      </w:r>
      <w:proofErr w:type="spellEnd"/>
      <w:r w:rsidRPr="0014374F">
        <w:t xml:space="preserve"> og </w:t>
      </w:r>
      <w:proofErr w:type="spellStart"/>
      <w:r w:rsidRPr="0014374F">
        <w:t>speglar</w:t>
      </w:r>
      <w:proofErr w:type="spellEnd"/>
      <w:r w:rsidRPr="0014374F">
        <w:t xml:space="preserve"> utforminga av </w:t>
      </w:r>
      <w:proofErr w:type="spellStart"/>
      <w:r w:rsidRPr="0014374F">
        <w:t>desse</w:t>
      </w:r>
      <w:proofErr w:type="spellEnd"/>
      <w:r w:rsidRPr="0014374F">
        <w:t xml:space="preserve">. I sjukepengeordninga er </w:t>
      </w:r>
      <w:proofErr w:type="spellStart"/>
      <w:r w:rsidRPr="0014374F">
        <w:t>gjennomstrøyminga</w:t>
      </w:r>
      <w:proofErr w:type="spellEnd"/>
      <w:r w:rsidRPr="0014374F">
        <w:t xml:space="preserve"> av </w:t>
      </w:r>
      <w:proofErr w:type="spellStart"/>
      <w:r w:rsidRPr="0014374F">
        <w:t>mottakarar</w:t>
      </w:r>
      <w:proofErr w:type="spellEnd"/>
      <w:r w:rsidRPr="0014374F">
        <w:t xml:space="preserve"> stor.</w:t>
      </w:r>
      <w:r w:rsidRPr="0014374F">
        <w:rPr>
          <w:rStyle w:val="Fotnotereferanse"/>
        </w:rPr>
        <w:footnoteReference w:id="19"/>
      </w:r>
      <w:r w:rsidRPr="0014374F">
        <w:t xml:space="preserve"> Dei aller fleste </w:t>
      </w:r>
      <w:proofErr w:type="spellStart"/>
      <w:r w:rsidRPr="0014374F">
        <w:t>sjukepengemottakarar</w:t>
      </w:r>
      <w:proofErr w:type="spellEnd"/>
      <w:r w:rsidRPr="0014374F">
        <w:t xml:space="preserve"> er også i </w:t>
      </w:r>
      <w:proofErr w:type="spellStart"/>
      <w:r w:rsidRPr="0014374F">
        <w:t>eit</w:t>
      </w:r>
      <w:proofErr w:type="spellEnd"/>
      <w:r w:rsidRPr="0014374F">
        <w:t xml:space="preserve"> arbeidsforhold. Nesten halvparten (49 pst.) av alle som var sjukmelde utover </w:t>
      </w:r>
      <w:proofErr w:type="spellStart"/>
      <w:r w:rsidRPr="0014374F">
        <w:t>arbeidsgivarperioden</w:t>
      </w:r>
      <w:proofErr w:type="spellEnd"/>
      <w:r w:rsidRPr="0014374F">
        <w:t xml:space="preserve"> på 16 </w:t>
      </w:r>
      <w:proofErr w:type="spellStart"/>
      <w:r w:rsidRPr="0014374F">
        <w:t>dagar</w:t>
      </w:r>
      <w:proofErr w:type="spellEnd"/>
      <w:r w:rsidRPr="0014374F">
        <w:t xml:space="preserve"> i 2023, kombinerte arbeid og </w:t>
      </w:r>
      <w:proofErr w:type="spellStart"/>
      <w:r w:rsidRPr="0014374F">
        <w:t>sjukepengar</w:t>
      </w:r>
      <w:proofErr w:type="spellEnd"/>
      <w:r w:rsidRPr="0014374F">
        <w:t xml:space="preserve"> gjennom bruk av gradert sjukmelding på </w:t>
      </w:r>
      <w:proofErr w:type="spellStart"/>
      <w:r w:rsidRPr="0014374F">
        <w:t>eitt</w:t>
      </w:r>
      <w:proofErr w:type="spellEnd"/>
      <w:r w:rsidRPr="0014374F">
        <w:t xml:space="preserve"> eller </w:t>
      </w:r>
      <w:proofErr w:type="spellStart"/>
      <w:r w:rsidRPr="0014374F">
        <w:t>fleire</w:t>
      </w:r>
      <w:proofErr w:type="spellEnd"/>
      <w:r w:rsidRPr="0014374F">
        <w:t xml:space="preserve"> tidspunkt av sjukepengeperioden. Av alle avslutta </w:t>
      </w:r>
      <w:proofErr w:type="spellStart"/>
      <w:r w:rsidRPr="0014374F">
        <w:t>sjukefråværstilfelle</w:t>
      </w:r>
      <w:proofErr w:type="spellEnd"/>
      <w:r w:rsidRPr="0014374F">
        <w:t xml:space="preserve"> med </w:t>
      </w:r>
      <w:proofErr w:type="spellStart"/>
      <w:r w:rsidRPr="0014374F">
        <w:t>varigheit</w:t>
      </w:r>
      <w:proofErr w:type="spellEnd"/>
      <w:r w:rsidRPr="0014374F">
        <w:t xml:space="preserve"> over 16 </w:t>
      </w:r>
      <w:proofErr w:type="spellStart"/>
      <w:r w:rsidRPr="0014374F">
        <w:t>dagar</w:t>
      </w:r>
      <w:proofErr w:type="spellEnd"/>
      <w:r w:rsidRPr="0014374F">
        <w:t xml:space="preserve"> i 2023, var </w:t>
      </w:r>
      <w:proofErr w:type="spellStart"/>
      <w:r w:rsidRPr="0014374F">
        <w:t>meir</w:t>
      </w:r>
      <w:proofErr w:type="spellEnd"/>
      <w:r w:rsidRPr="0014374F">
        <w:t xml:space="preserve"> enn ni av ti registrerte i arbeid seks </w:t>
      </w:r>
      <w:proofErr w:type="spellStart"/>
      <w:r w:rsidRPr="0014374F">
        <w:t>månader</w:t>
      </w:r>
      <w:proofErr w:type="spellEnd"/>
      <w:r w:rsidRPr="0014374F">
        <w:t xml:space="preserve"> etter </w:t>
      </w:r>
      <w:proofErr w:type="spellStart"/>
      <w:r w:rsidRPr="0014374F">
        <w:t>ein</w:t>
      </w:r>
      <w:proofErr w:type="spellEnd"/>
      <w:r w:rsidRPr="0014374F">
        <w:t xml:space="preserve"> avslutta sjukmeldingsperiode (enten </w:t>
      </w:r>
      <w:proofErr w:type="spellStart"/>
      <w:r w:rsidRPr="0014374F">
        <w:t>berre</w:t>
      </w:r>
      <w:proofErr w:type="spellEnd"/>
      <w:r w:rsidRPr="0014374F">
        <w:t xml:space="preserve"> i arbeid eller i arbeid kombinert med ei yting).</w:t>
      </w:r>
    </w:p>
    <w:p w14:paraId="71A09CE4" w14:textId="77777777" w:rsidR="009124C3" w:rsidRPr="0014374F" w:rsidRDefault="009124C3" w:rsidP="0014374F">
      <w:r w:rsidRPr="0014374F">
        <w:t xml:space="preserve">Også for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er </w:t>
      </w:r>
      <w:proofErr w:type="spellStart"/>
      <w:r w:rsidRPr="0014374F">
        <w:t>gjennomstrøyminga</w:t>
      </w:r>
      <w:proofErr w:type="spellEnd"/>
      <w:r w:rsidRPr="0014374F">
        <w:t xml:space="preserve"> forholdsvis stor. </w:t>
      </w:r>
      <w:proofErr w:type="spellStart"/>
      <w:r w:rsidRPr="0014374F">
        <w:t>Gjennomsnittleg</w:t>
      </w:r>
      <w:proofErr w:type="spellEnd"/>
      <w:r w:rsidRPr="0014374F">
        <w:t xml:space="preserve"> </w:t>
      </w:r>
      <w:proofErr w:type="spellStart"/>
      <w:r w:rsidRPr="0014374F">
        <w:t>varigheit</w:t>
      </w:r>
      <w:proofErr w:type="spellEnd"/>
      <w:r w:rsidRPr="0014374F">
        <w:t xml:space="preserve"> ved avgang </w:t>
      </w:r>
      <w:proofErr w:type="spellStart"/>
      <w:r w:rsidRPr="0014374F">
        <w:t>frå</w:t>
      </w:r>
      <w:proofErr w:type="spellEnd"/>
      <w:r w:rsidRPr="0014374F">
        <w:t xml:space="preserve"> </w:t>
      </w:r>
      <w:proofErr w:type="spellStart"/>
      <w:r w:rsidRPr="0014374F">
        <w:t>arbeidsavklaringspengar</w:t>
      </w:r>
      <w:proofErr w:type="spellEnd"/>
      <w:r w:rsidRPr="0014374F">
        <w:t xml:space="preserve"> i 2023 var i overkant av 27 </w:t>
      </w:r>
      <w:proofErr w:type="spellStart"/>
      <w:r w:rsidRPr="0014374F">
        <w:t>månader</w:t>
      </w:r>
      <w:proofErr w:type="spellEnd"/>
      <w:r w:rsidRPr="0014374F">
        <w:t xml:space="preserve">, altså </w:t>
      </w:r>
      <w:proofErr w:type="spellStart"/>
      <w:r w:rsidRPr="0014374F">
        <w:t>noko</w:t>
      </w:r>
      <w:proofErr w:type="spellEnd"/>
      <w:r w:rsidRPr="0014374F">
        <w:t xml:space="preserve"> </w:t>
      </w:r>
      <w:proofErr w:type="spellStart"/>
      <w:r w:rsidRPr="0014374F">
        <w:t>meir</w:t>
      </w:r>
      <w:proofErr w:type="spellEnd"/>
      <w:r w:rsidRPr="0014374F">
        <w:t xml:space="preserve"> enn to år</w:t>
      </w:r>
      <w:r w:rsidRPr="0014374F">
        <w:rPr>
          <w:rStyle w:val="Fotnotereferanse"/>
        </w:rPr>
        <w:footnoteReference w:id="20"/>
      </w:r>
      <w:r w:rsidRPr="0014374F">
        <w:t xml:space="preserve">. Nær </w:t>
      </w:r>
      <w:proofErr w:type="spellStart"/>
      <w:r w:rsidRPr="0014374F">
        <w:t>éin</w:t>
      </w:r>
      <w:proofErr w:type="spellEnd"/>
      <w:r w:rsidRPr="0014374F">
        <w:t xml:space="preserve"> av tre (32 pst.)</w:t>
      </w:r>
      <w:r w:rsidRPr="0014374F">
        <w:rPr>
          <w:rStyle w:val="Fotnotereferanse"/>
        </w:rPr>
        <w:footnoteReference w:id="21"/>
      </w:r>
      <w:r w:rsidRPr="0014374F">
        <w:t xml:space="preserve"> av </w:t>
      </w:r>
      <w:proofErr w:type="spellStart"/>
      <w:r w:rsidRPr="0014374F">
        <w:t>dei</w:t>
      </w:r>
      <w:proofErr w:type="spellEnd"/>
      <w:r w:rsidRPr="0014374F">
        <w:t xml:space="preserve"> som </w:t>
      </w:r>
      <w:proofErr w:type="spellStart"/>
      <w:r w:rsidRPr="0014374F">
        <w:t>fekk</w:t>
      </w:r>
      <w:proofErr w:type="spellEnd"/>
      <w:r w:rsidRPr="0014374F">
        <w:t xml:space="preserve"> </w:t>
      </w:r>
      <w:proofErr w:type="spellStart"/>
      <w:r w:rsidRPr="0014374F">
        <w:t>arbeidsavklaringspengar</w:t>
      </w:r>
      <w:proofErr w:type="spellEnd"/>
      <w:r w:rsidRPr="0014374F">
        <w:t xml:space="preserve"> var i arbeid på </w:t>
      </w:r>
      <w:proofErr w:type="spellStart"/>
      <w:r w:rsidRPr="0014374F">
        <w:t>eitt</w:t>
      </w:r>
      <w:proofErr w:type="spellEnd"/>
      <w:r w:rsidRPr="0014374F">
        <w:t xml:space="preserve"> eller </w:t>
      </w:r>
      <w:proofErr w:type="spellStart"/>
      <w:r w:rsidRPr="0014374F">
        <w:t>fleire</w:t>
      </w:r>
      <w:proofErr w:type="spellEnd"/>
      <w:r w:rsidRPr="0014374F">
        <w:t xml:space="preserve"> tidspunkt i løpet av 2023. Av </w:t>
      </w:r>
      <w:proofErr w:type="spellStart"/>
      <w:r w:rsidRPr="0014374F">
        <w:t>dei</w:t>
      </w:r>
      <w:proofErr w:type="spellEnd"/>
      <w:r w:rsidRPr="0014374F">
        <w:t xml:space="preserve"> som slutta å ta imot </w:t>
      </w:r>
      <w:proofErr w:type="spellStart"/>
      <w:r w:rsidRPr="0014374F">
        <w:t>arbeidsavklaringspengar</w:t>
      </w:r>
      <w:proofErr w:type="spellEnd"/>
      <w:r w:rsidRPr="0014374F">
        <w:t xml:space="preserve"> i løpet av 2023, var rundt 38 pst. i arbeid seks </w:t>
      </w:r>
      <w:proofErr w:type="spellStart"/>
      <w:r w:rsidRPr="0014374F">
        <w:t>månader</w:t>
      </w:r>
      <w:proofErr w:type="spellEnd"/>
      <w:r w:rsidRPr="0014374F">
        <w:t xml:space="preserve"> </w:t>
      </w:r>
      <w:proofErr w:type="spellStart"/>
      <w:r w:rsidRPr="0014374F">
        <w:t>seinare</w:t>
      </w:r>
      <w:proofErr w:type="spellEnd"/>
      <w:r w:rsidRPr="0014374F">
        <w:t xml:space="preserve">. Av </w:t>
      </w:r>
      <w:proofErr w:type="spellStart"/>
      <w:r w:rsidRPr="0014374F">
        <w:t>dei</w:t>
      </w:r>
      <w:proofErr w:type="spellEnd"/>
      <w:r w:rsidRPr="0014374F">
        <w:t xml:space="preserve"> </w:t>
      </w:r>
      <w:r w:rsidRPr="0014374F">
        <w:lastRenderedPageBreak/>
        <w:t xml:space="preserve">var drygt halvparten </w:t>
      </w:r>
      <w:proofErr w:type="spellStart"/>
      <w:r w:rsidRPr="0014374F">
        <w:t>berre</w:t>
      </w:r>
      <w:proofErr w:type="spellEnd"/>
      <w:r w:rsidRPr="0014374F">
        <w:t xml:space="preserve"> i arbeid, enten på heiltid eller på deltid, mens resten kombinerte arbeid med ei yting – i mange tilfelle uføretrygd.</w:t>
      </w:r>
    </w:p>
    <w:p w14:paraId="39AFC832" w14:textId="77777777" w:rsidR="009124C3" w:rsidRPr="0014374F" w:rsidRDefault="009124C3" w:rsidP="0014374F">
      <w:r w:rsidRPr="0014374F">
        <w:t xml:space="preserve">Svært få </w:t>
      </w:r>
      <w:proofErr w:type="spellStart"/>
      <w:r w:rsidRPr="0014374F">
        <w:t>sluttar</w:t>
      </w:r>
      <w:proofErr w:type="spellEnd"/>
      <w:r w:rsidRPr="0014374F">
        <w:t xml:space="preserve"> å ta </w:t>
      </w:r>
      <w:proofErr w:type="spellStart"/>
      <w:proofErr w:type="gramStart"/>
      <w:r w:rsidRPr="0014374F">
        <w:t>i mot</w:t>
      </w:r>
      <w:proofErr w:type="spellEnd"/>
      <w:proofErr w:type="gramEnd"/>
      <w:r w:rsidRPr="0014374F">
        <w:t xml:space="preserve"> uføretrygd og begynner å jobbe heiltid. Men </w:t>
      </w:r>
      <w:proofErr w:type="spellStart"/>
      <w:r w:rsidRPr="0014374F">
        <w:t>ein</w:t>
      </w:r>
      <w:proofErr w:type="spellEnd"/>
      <w:r w:rsidRPr="0014374F">
        <w:t xml:space="preserve"> del </w:t>
      </w:r>
      <w:proofErr w:type="spellStart"/>
      <w:r w:rsidRPr="0014374F">
        <w:t>mottakarar</w:t>
      </w:r>
      <w:proofErr w:type="spellEnd"/>
      <w:r w:rsidRPr="0014374F">
        <w:t xml:space="preserve"> av uføretrygd vil i </w:t>
      </w:r>
      <w:proofErr w:type="spellStart"/>
      <w:r w:rsidRPr="0014374F">
        <w:t>periodar</w:t>
      </w:r>
      <w:proofErr w:type="spellEnd"/>
      <w:r w:rsidRPr="0014374F">
        <w:t xml:space="preserve"> arbeide </w:t>
      </w:r>
      <w:proofErr w:type="spellStart"/>
      <w:r w:rsidRPr="0014374F">
        <w:t>noko</w:t>
      </w:r>
      <w:proofErr w:type="spellEnd"/>
      <w:r w:rsidRPr="0014374F">
        <w:t xml:space="preserve"> ved sida av uføretrygda. I løpet av 2023 var </w:t>
      </w:r>
      <w:proofErr w:type="spellStart"/>
      <w:r w:rsidRPr="0014374F">
        <w:t>éin</w:t>
      </w:r>
      <w:proofErr w:type="spellEnd"/>
      <w:r w:rsidRPr="0014374F">
        <w:t xml:space="preserve"> av fem (21 pst.) av alle som tok imot gradert eller heil uføretrygd, i arbeid på </w:t>
      </w:r>
      <w:proofErr w:type="spellStart"/>
      <w:r w:rsidRPr="0014374F">
        <w:t>eitt</w:t>
      </w:r>
      <w:proofErr w:type="spellEnd"/>
      <w:r w:rsidRPr="0014374F">
        <w:t xml:space="preserve"> eller </w:t>
      </w:r>
      <w:proofErr w:type="spellStart"/>
      <w:r w:rsidRPr="0014374F">
        <w:t>fleire</w:t>
      </w:r>
      <w:proofErr w:type="spellEnd"/>
      <w:r w:rsidRPr="0014374F">
        <w:t xml:space="preserve"> tidspunkt.</w:t>
      </w:r>
      <w:r w:rsidRPr="0014374F">
        <w:rPr>
          <w:rStyle w:val="Fotnotereferanse"/>
        </w:rPr>
        <w:footnoteReference w:id="22"/>
      </w:r>
      <w:r w:rsidRPr="0014374F">
        <w:t xml:space="preserve"> Regjeringa vil utvide dagens unntak </w:t>
      </w:r>
      <w:proofErr w:type="spellStart"/>
      <w:r w:rsidRPr="0014374F">
        <w:t>frå</w:t>
      </w:r>
      <w:proofErr w:type="spellEnd"/>
      <w:r w:rsidRPr="0014374F">
        <w:t xml:space="preserve"> </w:t>
      </w:r>
      <w:proofErr w:type="spellStart"/>
      <w:r w:rsidRPr="0014374F">
        <w:t>tilbakekrevjing</w:t>
      </w:r>
      <w:proofErr w:type="spellEnd"/>
      <w:r w:rsidRPr="0014374F">
        <w:t xml:space="preserve"> av uføretrygd ved </w:t>
      </w:r>
      <w:proofErr w:type="spellStart"/>
      <w:r w:rsidRPr="0014374F">
        <w:t>såkalla</w:t>
      </w:r>
      <w:proofErr w:type="spellEnd"/>
      <w:r w:rsidRPr="0014374F">
        <w:t xml:space="preserve"> arbeidsforsøk, for å </w:t>
      </w:r>
      <w:proofErr w:type="spellStart"/>
      <w:r w:rsidRPr="0014374F">
        <w:t>tryggje</w:t>
      </w:r>
      <w:proofErr w:type="spellEnd"/>
      <w:r w:rsidRPr="0014374F">
        <w:t xml:space="preserve"> uføre som vil prøve seg i arbeid, sjå punkt 2.2.5 </w:t>
      </w:r>
      <w:proofErr w:type="spellStart"/>
      <w:r w:rsidRPr="0014374F">
        <w:t>Meir</w:t>
      </w:r>
      <w:proofErr w:type="spellEnd"/>
      <w:r w:rsidRPr="0014374F">
        <w:t xml:space="preserve"> fleksible </w:t>
      </w:r>
      <w:proofErr w:type="spellStart"/>
      <w:r w:rsidRPr="0014374F">
        <w:t>reglar</w:t>
      </w:r>
      <w:proofErr w:type="spellEnd"/>
      <w:r w:rsidRPr="0014374F">
        <w:t xml:space="preserve"> for uføre som kjem tilbake i arbeid.</w:t>
      </w:r>
    </w:p>
    <w:p w14:paraId="279FF943" w14:textId="77777777" w:rsidR="009124C3" w:rsidRPr="0014374F" w:rsidRDefault="009124C3" w:rsidP="0014374F">
      <w:pPr>
        <w:pStyle w:val="avsnitt-tittel"/>
      </w:pPr>
      <w:proofErr w:type="spellStart"/>
      <w:r w:rsidRPr="0014374F">
        <w:t>Nokre</w:t>
      </w:r>
      <w:proofErr w:type="spellEnd"/>
      <w:r w:rsidRPr="0014374F">
        <w:t xml:space="preserve"> </w:t>
      </w:r>
      <w:proofErr w:type="spellStart"/>
      <w:r w:rsidRPr="0014374F">
        <w:t>faktorar</w:t>
      </w:r>
      <w:proofErr w:type="spellEnd"/>
      <w:r w:rsidRPr="0014374F">
        <w:t xml:space="preserve"> bak utviklinga</w:t>
      </w:r>
    </w:p>
    <w:p w14:paraId="3F2A43AD" w14:textId="77777777" w:rsidR="009124C3" w:rsidRPr="0014374F" w:rsidRDefault="009124C3" w:rsidP="0014374F">
      <w:r w:rsidRPr="0014374F">
        <w:t xml:space="preserve">Forklaringa på utviklinga i bruken av helserelaterte </w:t>
      </w:r>
      <w:proofErr w:type="spellStart"/>
      <w:r w:rsidRPr="0014374F">
        <w:t>ytingar</w:t>
      </w:r>
      <w:proofErr w:type="spellEnd"/>
      <w:r w:rsidRPr="0014374F">
        <w:t xml:space="preserve"> over tid er samansett. Ettersom det er store </w:t>
      </w:r>
      <w:proofErr w:type="spellStart"/>
      <w:r w:rsidRPr="0014374F">
        <w:t>forskjellar</w:t>
      </w:r>
      <w:proofErr w:type="spellEnd"/>
      <w:r w:rsidRPr="0014374F">
        <w:t xml:space="preserve"> i mottaket av </w:t>
      </w:r>
      <w:proofErr w:type="spellStart"/>
      <w:r w:rsidRPr="0014374F">
        <w:t>desse</w:t>
      </w:r>
      <w:proofErr w:type="spellEnd"/>
      <w:r w:rsidRPr="0014374F">
        <w:t xml:space="preserve"> </w:t>
      </w:r>
      <w:proofErr w:type="spellStart"/>
      <w:r w:rsidRPr="0014374F">
        <w:t>ytingane</w:t>
      </w:r>
      <w:proofErr w:type="spellEnd"/>
      <w:r w:rsidRPr="0014374F">
        <w:t xml:space="preserve"> mellom kjønn, aldersgrupper og befolkningsgrupper, vil </w:t>
      </w:r>
      <w:proofErr w:type="spellStart"/>
      <w:r w:rsidRPr="0014374F">
        <w:t>endringar</w:t>
      </w:r>
      <w:proofErr w:type="spellEnd"/>
      <w:r w:rsidRPr="0014374F">
        <w:t xml:space="preserve"> i </w:t>
      </w:r>
      <w:proofErr w:type="spellStart"/>
      <w:r w:rsidRPr="0014374F">
        <w:t>befolkningssamansettinga</w:t>
      </w:r>
      <w:proofErr w:type="spellEnd"/>
      <w:r w:rsidRPr="0014374F">
        <w:t xml:space="preserve"> på lengre sikt kunne </w:t>
      </w:r>
      <w:proofErr w:type="spellStart"/>
      <w:r w:rsidRPr="0014374F">
        <w:t>påverke</w:t>
      </w:r>
      <w:proofErr w:type="spellEnd"/>
      <w:r w:rsidRPr="0014374F">
        <w:t xml:space="preserve"> utviklinga i andelen </w:t>
      </w:r>
      <w:proofErr w:type="spellStart"/>
      <w:r w:rsidRPr="0014374F">
        <w:t>mottakarar</w:t>
      </w:r>
      <w:proofErr w:type="spellEnd"/>
      <w:r w:rsidRPr="0014374F">
        <w:t xml:space="preserve">. I kva grad det </w:t>
      </w:r>
      <w:proofErr w:type="spellStart"/>
      <w:r w:rsidRPr="0014374F">
        <w:t>finst</w:t>
      </w:r>
      <w:proofErr w:type="spellEnd"/>
      <w:r w:rsidRPr="0014374F">
        <w:t xml:space="preserve"> </w:t>
      </w:r>
      <w:proofErr w:type="spellStart"/>
      <w:r w:rsidRPr="0014374F">
        <w:t>tilgjengeleg</w:t>
      </w:r>
      <w:proofErr w:type="spellEnd"/>
      <w:r w:rsidRPr="0014374F">
        <w:t xml:space="preserve"> arbeid for </w:t>
      </w:r>
      <w:proofErr w:type="spellStart"/>
      <w:r w:rsidRPr="0014374F">
        <w:t>personar</w:t>
      </w:r>
      <w:proofErr w:type="spellEnd"/>
      <w:r w:rsidRPr="0014374F">
        <w:t xml:space="preserve"> med nedsett arbeids- eller inntektsevne, har også betydning for kor mange som tar imot </w:t>
      </w:r>
      <w:proofErr w:type="spellStart"/>
      <w:r w:rsidRPr="0014374F">
        <w:t>ytingane</w:t>
      </w:r>
      <w:proofErr w:type="spellEnd"/>
      <w:r w:rsidRPr="0014374F">
        <w:t xml:space="preserve">. Den høge andelen som tar imot ei helserelatert yting, er dermed til </w:t>
      </w:r>
      <w:proofErr w:type="gramStart"/>
      <w:r w:rsidRPr="0014374F">
        <w:t>ei viss grad</w:t>
      </w:r>
      <w:proofErr w:type="gramEnd"/>
      <w:r w:rsidRPr="0014374F">
        <w:t xml:space="preserve"> </w:t>
      </w:r>
      <w:proofErr w:type="spellStart"/>
      <w:r w:rsidRPr="0014374F">
        <w:t>eit</w:t>
      </w:r>
      <w:proofErr w:type="spellEnd"/>
      <w:r w:rsidRPr="0014374F">
        <w:t xml:space="preserve"> uttrykk for at </w:t>
      </w:r>
      <w:proofErr w:type="spellStart"/>
      <w:r w:rsidRPr="0014374F">
        <w:t>personar</w:t>
      </w:r>
      <w:proofErr w:type="spellEnd"/>
      <w:r w:rsidRPr="0014374F">
        <w:t xml:space="preserve"> med helseproblem har </w:t>
      </w:r>
      <w:proofErr w:type="spellStart"/>
      <w:r w:rsidRPr="0014374F">
        <w:t>utfordringar</w:t>
      </w:r>
      <w:proofErr w:type="spellEnd"/>
      <w:r w:rsidRPr="0014374F">
        <w:t xml:space="preserve"> med å få innpass i arbeidslivet. På </w:t>
      </w:r>
      <w:proofErr w:type="spellStart"/>
      <w:r w:rsidRPr="0014374F">
        <w:t>kortare</w:t>
      </w:r>
      <w:proofErr w:type="spellEnd"/>
      <w:r w:rsidRPr="0014374F">
        <w:t xml:space="preserve"> sikt kan også konjunktursituasjonen </w:t>
      </w:r>
      <w:proofErr w:type="spellStart"/>
      <w:r w:rsidRPr="0014374F">
        <w:t>påverke</w:t>
      </w:r>
      <w:proofErr w:type="spellEnd"/>
      <w:r w:rsidRPr="0014374F">
        <w:t xml:space="preserve"> utviklinga i bruken av </w:t>
      </w:r>
      <w:proofErr w:type="spellStart"/>
      <w:r w:rsidRPr="0014374F">
        <w:t>ytingane</w:t>
      </w:r>
      <w:proofErr w:type="spellEnd"/>
      <w:r w:rsidRPr="0014374F">
        <w:t xml:space="preserve">. I tillegg kan </w:t>
      </w:r>
      <w:proofErr w:type="spellStart"/>
      <w:r w:rsidRPr="0014374F">
        <w:t>regelendringar</w:t>
      </w:r>
      <w:proofErr w:type="spellEnd"/>
      <w:r w:rsidRPr="0014374F">
        <w:t xml:space="preserve"> </w:t>
      </w:r>
      <w:proofErr w:type="spellStart"/>
      <w:r w:rsidRPr="0014374F">
        <w:t>påverke</w:t>
      </w:r>
      <w:proofErr w:type="spellEnd"/>
      <w:r w:rsidRPr="0014374F">
        <w:t xml:space="preserve"> både den samla bruken av </w:t>
      </w:r>
      <w:proofErr w:type="spellStart"/>
      <w:r w:rsidRPr="0014374F">
        <w:t>ytingane</w:t>
      </w:r>
      <w:proofErr w:type="spellEnd"/>
      <w:r w:rsidRPr="0014374F">
        <w:t xml:space="preserve"> og fordelinga mellom </w:t>
      </w:r>
      <w:proofErr w:type="spellStart"/>
      <w:r w:rsidRPr="0014374F">
        <w:t>dei</w:t>
      </w:r>
      <w:proofErr w:type="spellEnd"/>
      <w:r w:rsidRPr="0014374F">
        <w:t>.</w:t>
      </w:r>
    </w:p>
    <w:p w14:paraId="53731080" w14:textId="77777777" w:rsidR="009124C3" w:rsidRPr="0014374F" w:rsidRDefault="009124C3" w:rsidP="0014374F">
      <w:proofErr w:type="spellStart"/>
      <w:r w:rsidRPr="0014374F">
        <w:t>Fleire</w:t>
      </w:r>
      <w:proofErr w:type="spellEnd"/>
      <w:r w:rsidRPr="0014374F">
        <w:t xml:space="preserve"> </w:t>
      </w:r>
      <w:proofErr w:type="spellStart"/>
      <w:r w:rsidRPr="0014374F">
        <w:t>analysar</w:t>
      </w:r>
      <w:proofErr w:type="spellEnd"/>
      <w:r w:rsidRPr="0014374F">
        <w:t xml:space="preserve"> viser at utviklinga i </w:t>
      </w:r>
      <w:proofErr w:type="spellStart"/>
      <w:r w:rsidRPr="0014374F">
        <w:t>sjukefråværet</w:t>
      </w:r>
      <w:proofErr w:type="spellEnd"/>
      <w:r w:rsidRPr="0014374F">
        <w:t xml:space="preserve"> har stor betydning for </w:t>
      </w:r>
      <w:proofErr w:type="spellStart"/>
      <w:r w:rsidRPr="0014374F">
        <w:t>antalet</w:t>
      </w:r>
      <w:proofErr w:type="spellEnd"/>
      <w:r w:rsidRPr="0014374F">
        <w:t xml:space="preserve"> nye </w:t>
      </w:r>
      <w:proofErr w:type="spellStart"/>
      <w:r w:rsidRPr="0014374F">
        <w:t>mottakarar</w:t>
      </w:r>
      <w:proofErr w:type="spellEnd"/>
      <w:r w:rsidRPr="0014374F">
        <w:t xml:space="preserve"> av andre helserelaterte </w:t>
      </w:r>
      <w:proofErr w:type="spellStart"/>
      <w:r w:rsidRPr="0014374F">
        <w:t>ytingar</w:t>
      </w:r>
      <w:proofErr w:type="spellEnd"/>
      <w:r w:rsidRPr="0014374F">
        <w:t xml:space="preserve">. Når </w:t>
      </w:r>
      <w:proofErr w:type="spellStart"/>
      <w:r w:rsidRPr="0014374F">
        <w:t>antalet</w:t>
      </w:r>
      <w:proofErr w:type="spellEnd"/>
      <w:r w:rsidRPr="0014374F">
        <w:t xml:space="preserve"> som bruker opp </w:t>
      </w:r>
      <w:proofErr w:type="spellStart"/>
      <w:r w:rsidRPr="0014374F">
        <w:t>sjukepengerettane</w:t>
      </w:r>
      <w:proofErr w:type="spellEnd"/>
      <w:r w:rsidRPr="0014374F">
        <w:t xml:space="preserve"> går ned, blir det isolert sett også færre som går over til </w:t>
      </w:r>
      <w:proofErr w:type="spellStart"/>
      <w:r w:rsidRPr="0014374F">
        <w:t>meir</w:t>
      </w:r>
      <w:proofErr w:type="spellEnd"/>
      <w:r w:rsidRPr="0014374F">
        <w:t xml:space="preserve"> langvarige helserelaterte </w:t>
      </w:r>
      <w:proofErr w:type="spellStart"/>
      <w:r w:rsidRPr="0014374F">
        <w:t>ytingar</w:t>
      </w:r>
      <w:proofErr w:type="spellEnd"/>
      <w:r w:rsidRPr="0014374F">
        <w:t>.</w:t>
      </w:r>
      <w:r w:rsidRPr="0014374F">
        <w:rPr>
          <w:rStyle w:val="Fotnotereferanse"/>
        </w:rPr>
        <w:footnoteReference w:id="23"/>
      </w:r>
    </w:p>
    <w:p w14:paraId="004CD160" w14:textId="77777777" w:rsidR="009124C3" w:rsidRPr="0014374F" w:rsidRDefault="009124C3" w:rsidP="0014374F">
      <w:r w:rsidRPr="0014374F">
        <w:t xml:space="preserve">For ungdom i gråsona mellom </w:t>
      </w:r>
      <w:proofErr w:type="spellStart"/>
      <w:r w:rsidRPr="0014374F">
        <w:t>arbeidsløyse</w:t>
      </w:r>
      <w:proofErr w:type="spellEnd"/>
      <w:r w:rsidRPr="0014374F">
        <w:t xml:space="preserve"> og helseproblem som får innvilga </w:t>
      </w:r>
      <w:proofErr w:type="spellStart"/>
      <w:r w:rsidRPr="0014374F">
        <w:t>arbeidsavklaringspengar</w:t>
      </w:r>
      <w:proofErr w:type="spellEnd"/>
      <w:r w:rsidRPr="0014374F">
        <w:t xml:space="preserve"> i staden for </w:t>
      </w:r>
      <w:proofErr w:type="spellStart"/>
      <w:r w:rsidRPr="0014374F">
        <w:t>dagpengar</w:t>
      </w:r>
      <w:proofErr w:type="spellEnd"/>
      <w:r w:rsidRPr="0014374F">
        <w:t xml:space="preserve"> eller økonomisk sosialhjelp, er det påvist større risiko for overgang til varig uføretrygd.</w:t>
      </w:r>
      <w:r w:rsidRPr="0014374F">
        <w:rPr>
          <w:rStyle w:val="Fotnotereferanse"/>
        </w:rPr>
        <w:footnoteReference w:id="24"/>
      </w:r>
      <w:r w:rsidRPr="0014374F">
        <w:t xml:space="preserve"> </w:t>
      </w:r>
      <w:proofErr w:type="spellStart"/>
      <w:r w:rsidRPr="0014374F">
        <w:t>Nedgangskonjunkturar</w:t>
      </w:r>
      <w:proofErr w:type="spellEnd"/>
      <w:r w:rsidRPr="0014374F">
        <w:t xml:space="preserve"> kan derfor gi uheldige </w:t>
      </w:r>
      <w:proofErr w:type="spellStart"/>
      <w:r w:rsidRPr="0014374F">
        <w:t>langtidseffektar</w:t>
      </w:r>
      <w:proofErr w:type="spellEnd"/>
      <w:r w:rsidRPr="0014374F">
        <w:t>.</w:t>
      </w:r>
    </w:p>
    <w:p w14:paraId="1E08FF4F" w14:textId="77777777" w:rsidR="009124C3" w:rsidRPr="0014374F" w:rsidRDefault="009124C3" w:rsidP="0014374F">
      <w:proofErr w:type="spellStart"/>
      <w:r w:rsidRPr="0014374F">
        <w:t>Sidan</w:t>
      </w:r>
      <w:proofErr w:type="spellEnd"/>
      <w:r w:rsidRPr="0014374F">
        <w:t xml:space="preserve"> 2001 har det blitt </w:t>
      </w:r>
      <w:proofErr w:type="spellStart"/>
      <w:r w:rsidRPr="0014374F">
        <w:t>fleire</w:t>
      </w:r>
      <w:proofErr w:type="spellEnd"/>
      <w:r w:rsidRPr="0014374F">
        <w:t xml:space="preserve"> i </w:t>
      </w:r>
      <w:proofErr w:type="spellStart"/>
      <w:r w:rsidRPr="0014374F">
        <w:t>dei</w:t>
      </w:r>
      <w:proofErr w:type="spellEnd"/>
      <w:r w:rsidRPr="0014374F">
        <w:t xml:space="preserve"> eldste aldersgruppene i arbeidsdyktig alder i </w:t>
      </w:r>
      <w:proofErr w:type="spellStart"/>
      <w:r w:rsidRPr="0014374F">
        <w:t>Noreg</w:t>
      </w:r>
      <w:proofErr w:type="spellEnd"/>
      <w:r w:rsidRPr="0014374F">
        <w:t xml:space="preserve">. Ettersom helsa blir </w:t>
      </w:r>
      <w:proofErr w:type="spellStart"/>
      <w:r w:rsidRPr="0014374F">
        <w:t>dårlegare</w:t>
      </w:r>
      <w:proofErr w:type="spellEnd"/>
      <w:r w:rsidRPr="0014374F">
        <w:t xml:space="preserve"> med alderen, bidrar dette isolert sett til at </w:t>
      </w:r>
      <w:proofErr w:type="spellStart"/>
      <w:r w:rsidRPr="0014374F">
        <w:t>fleire</w:t>
      </w:r>
      <w:proofErr w:type="spellEnd"/>
      <w:r w:rsidRPr="0014374F">
        <w:t xml:space="preserve"> tar imot helserelaterte </w:t>
      </w:r>
      <w:proofErr w:type="spellStart"/>
      <w:r w:rsidRPr="0014374F">
        <w:t>ytingar</w:t>
      </w:r>
      <w:proofErr w:type="spellEnd"/>
      <w:r w:rsidRPr="0014374F">
        <w:t xml:space="preserve">. I </w:t>
      </w:r>
      <w:proofErr w:type="spellStart"/>
      <w:r w:rsidRPr="0014374F">
        <w:t>dei</w:t>
      </w:r>
      <w:proofErr w:type="spellEnd"/>
      <w:r w:rsidRPr="0014374F">
        <w:t xml:space="preserve"> eldste aldersgruppene har samtidig </w:t>
      </w:r>
      <w:proofErr w:type="spellStart"/>
      <w:r w:rsidRPr="0014374F">
        <w:t>ein</w:t>
      </w:r>
      <w:proofErr w:type="spellEnd"/>
      <w:r w:rsidRPr="0014374F">
        <w:t xml:space="preserve"> stadig </w:t>
      </w:r>
      <w:proofErr w:type="spellStart"/>
      <w:r w:rsidRPr="0014374F">
        <w:t>lågare</w:t>
      </w:r>
      <w:proofErr w:type="spellEnd"/>
      <w:r w:rsidRPr="0014374F">
        <w:t xml:space="preserve"> andel tatt </w:t>
      </w:r>
      <w:proofErr w:type="spellStart"/>
      <w:proofErr w:type="gramStart"/>
      <w:r w:rsidRPr="0014374F">
        <w:t>i mot</w:t>
      </w:r>
      <w:proofErr w:type="spellEnd"/>
      <w:proofErr w:type="gramEnd"/>
      <w:r w:rsidRPr="0014374F">
        <w:t xml:space="preserve"> helserelaterte </w:t>
      </w:r>
      <w:proofErr w:type="spellStart"/>
      <w:r w:rsidRPr="0014374F">
        <w:lastRenderedPageBreak/>
        <w:t>ytingar</w:t>
      </w:r>
      <w:proofErr w:type="spellEnd"/>
      <w:r w:rsidRPr="0014374F">
        <w:t xml:space="preserve"> </w:t>
      </w:r>
      <w:proofErr w:type="spellStart"/>
      <w:r w:rsidRPr="0014374F">
        <w:t>frå</w:t>
      </w:r>
      <w:proofErr w:type="spellEnd"/>
      <w:r w:rsidRPr="0014374F">
        <w:t xml:space="preserve"> 2002 og fram til koronapandemien slo inn i 2020, jf. figur 3.19. Det må </w:t>
      </w:r>
      <w:proofErr w:type="spellStart"/>
      <w:r w:rsidRPr="0014374F">
        <w:t>sjåast</w:t>
      </w:r>
      <w:proofErr w:type="spellEnd"/>
      <w:r w:rsidRPr="0014374F">
        <w:t xml:space="preserve"> i </w:t>
      </w:r>
      <w:proofErr w:type="spellStart"/>
      <w:r w:rsidRPr="0014374F">
        <w:t>samanheng</w:t>
      </w:r>
      <w:proofErr w:type="spellEnd"/>
      <w:r w:rsidRPr="0014374F">
        <w:t xml:space="preserve"> med </w:t>
      </w:r>
      <w:proofErr w:type="spellStart"/>
      <w:r w:rsidRPr="0014374F">
        <w:t>auka</w:t>
      </w:r>
      <w:proofErr w:type="spellEnd"/>
      <w:r w:rsidRPr="0014374F">
        <w:t xml:space="preserve"> utdanningsnivå i befolkninga. I tillegg bidrar betre helse i befolkninga.</w:t>
      </w:r>
    </w:p>
    <w:p w14:paraId="5A372C5A" w14:textId="16C7FC86" w:rsidR="009124C3" w:rsidRPr="0014374F" w:rsidRDefault="003F458D" w:rsidP="0014374F">
      <w:r>
        <w:rPr>
          <w:noProof/>
        </w:rPr>
        <w:drawing>
          <wp:inline distT="0" distB="0" distL="0" distR="0" wp14:anchorId="5B67A33A" wp14:editId="112F4FF6">
            <wp:extent cx="6080760" cy="2827020"/>
            <wp:effectExtent l="0" t="0" r="0" b="0"/>
            <wp:docPr id="166622918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11AD58D5" w14:textId="77777777" w:rsidR="009124C3" w:rsidRPr="0014374F" w:rsidRDefault="009124C3" w:rsidP="0014374F">
      <w:pPr>
        <w:pStyle w:val="figur-tittel"/>
      </w:pPr>
      <w:proofErr w:type="spellStart"/>
      <w:r w:rsidRPr="0014374F">
        <w:t>Mottakarar</w:t>
      </w:r>
      <w:proofErr w:type="spellEnd"/>
      <w:r w:rsidRPr="0014374F">
        <w:t xml:space="preserve"> av helserelaterte </w:t>
      </w:r>
      <w:proofErr w:type="spellStart"/>
      <w:r w:rsidRPr="0014374F">
        <w:t>ytingar</w:t>
      </w:r>
      <w:proofErr w:type="spellEnd"/>
      <w:r w:rsidRPr="0014374F">
        <w:t xml:space="preserve"> i alderen 18–29 år og 60–66 år som andel av befolkninga i </w:t>
      </w:r>
      <w:proofErr w:type="spellStart"/>
      <w:r w:rsidRPr="0014374F">
        <w:t>desse</w:t>
      </w:r>
      <w:proofErr w:type="spellEnd"/>
      <w:r w:rsidRPr="0014374F">
        <w:t xml:space="preserve"> aldersgruppene. </w:t>
      </w:r>
      <w:proofErr w:type="spellStart"/>
      <w:r w:rsidRPr="0014374F">
        <w:t>Tala</w:t>
      </w:r>
      <w:proofErr w:type="spellEnd"/>
      <w:r w:rsidRPr="0014374F">
        <w:t xml:space="preserve"> er korrigert for at </w:t>
      </w:r>
      <w:proofErr w:type="spellStart"/>
      <w:r w:rsidRPr="0014374F">
        <w:t>ein</w:t>
      </w:r>
      <w:proofErr w:type="spellEnd"/>
      <w:r w:rsidRPr="0014374F">
        <w:t xml:space="preserve"> kan ta imot </w:t>
      </w:r>
      <w:proofErr w:type="spellStart"/>
      <w:r w:rsidRPr="0014374F">
        <w:t>meir</w:t>
      </w:r>
      <w:proofErr w:type="spellEnd"/>
      <w:r w:rsidRPr="0014374F">
        <w:t xml:space="preserve"> enn </w:t>
      </w:r>
      <w:proofErr w:type="spellStart"/>
      <w:r w:rsidRPr="0014374F">
        <w:t>éi</w:t>
      </w:r>
      <w:proofErr w:type="spellEnd"/>
      <w:r w:rsidRPr="0014374F">
        <w:t xml:space="preserve"> yting samtidig. Tal ved utgangen av året 2003–2023</w:t>
      </w:r>
    </w:p>
    <w:p w14:paraId="42359894" w14:textId="77777777" w:rsidR="009124C3" w:rsidRPr="0014374F" w:rsidRDefault="009124C3" w:rsidP="0014374F">
      <w:pPr>
        <w:pStyle w:val="Kilde"/>
      </w:pPr>
      <w:r w:rsidRPr="0014374F">
        <w:t>Kjelde: Arbeids- og velferdsdirektoratet.</w:t>
      </w:r>
    </w:p>
    <w:p w14:paraId="1D2B3E42" w14:textId="77777777" w:rsidR="009124C3" w:rsidRPr="0014374F" w:rsidRDefault="009124C3" w:rsidP="0014374F">
      <w:proofErr w:type="spellStart"/>
      <w:r w:rsidRPr="0014374F">
        <w:t>Høgare</w:t>
      </w:r>
      <w:proofErr w:type="spellEnd"/>
      <w:r w:rsidRPr="0014374F">
        <w:t xml:space="preserve"> levealder er det </w:t>
      </w:r>
      <w:proofErr w:type="spellStart"/>
      <w:r w:rsidRPr="0014374F">
        <w:t>tydelegaste</w:t>
      </w:r>
      <w:proofErr w:type="spellEnd"/>
      <w:r w:rsidRPr="0014374F">
        <w:t xml:space="preserve"> målet på </w:t>
      </w:r>
      <w:proofErr w:type="spellStart"/>
      <w:r w:rsidRPr="0014374F">
        <w:t>betra</w:t>
      </w:r>
      <w:proofErr w:type="spellEnd"/>
      <w:r w:rsidRPr="0014374F">
        <w:t xml:space="preserve"> helsetilstand i befolkninga. </w:t>
      </w:r>
      <w:proofErr w:type="spellStart"/>
      <w:r w:rsidRPr="0014374F">
        <w:t>Sidan</w:t>
      </w:r>
      <w:proofErr w:type="spellEnd"/>
      <w:r w:rsidRPr="0014374F">
        <w:t xml:space="preserve"> 2002 har den forventa levealderen </w:t>
      </w:r>
      <w:proofErr w:type="spellStart"/>
      <w:r w:rsidRPr="0014374F">
        <w:t>auka</w:t>
      </w:r>
      <w:proofErr w:type="spellEnd"/>
      <w:r w:rsidRPr="0014374F">
        <w:t xml:space="preserve"> </w:t>
      </w:r>
      <w:proofErr w:type="spellStart"/>
      <w:r w:rsidRPr="0014374F">
        <w:t>betydeleg</w:t>
      </w:r>
      <w:proofErr w:type="spellEnd"/>
      <w:r w:rsidRPr="0014374F">
        <w:t xml:space="preserve">. Den </w:t>
      </w:r>
      <w:proofErr w:type="spellStart"/>
      <w:r w:rsidRPr="0014374F">
        <w:t>forbetra</w:t>
      </w:r>
      <w:proofErr w:type="spellEnd"/>
      <w:r w:rsidRPr="0014374F">
        <w:t xml:space="preserve"> helsetilstanden i befolkninga vil isolert sett trekke i retning av redusert mottak av helserelaterte </w:t>
      </w:r>
      <w:proofErr w:type="spellStart"/>
      <w:r w:rsidRPr="0014374F">
        <w:t>ytingar</w:t>
      </w:r>
      <w:proofErr w:type="spellEnd"/>
      <w:r w:rsidRPr="0014374F">
        <w:t xml:space="preserve">. Dersom det har blitt </w:t>
      </w:r>
      <w:proofErr w:type="spellStart"/>
      <w:r w:rsidRPr="0014374F">
        <w:t>lettare</w:t>
      </w:r>
      <w:proofErr w:type="spellEnd"/>
      <w:r w:rsidRPr="0014374F">
        <w:t xml:space="preserve"> enn før å </w:t>
      </w:r>
      <w:proofErr w:type="spellStart"/>
      <w:r w:rsidRPr="0014374F">
        <w:t>vere</w:t>
      </w:r>
      <w:proofErr w:type="spellEnd"/>
      <w:r w:rsidRPr="0014374F">
        <w:t xml:space="preserve"> i arbeidslivet med redusert helse, vil også dette trekke i retning av </w:t>
      </w:r>
      <w:proofErr w:type="spellStart"/>
      <w:r w:rsidRPr="0014374F">
        <w:t>ein</w:t>
      </w:r>
      <w:proofErr w:type="spellEnd"/>
      <w:r w:rsidRPr="0014374F">
        <w:t xml:space="preserve"> </w:t>
      </w:r>
      <w:proofErr w:type="spellStart"/>
      <w:r w:rsidRPr="0014374F">
        <w:t>lågare</w:t>
      </w:r>
      <w:proofErr w:type="spellEnd"/>
      <w:r w:rsidRPr="0014374F">
        <w:t xml:space="preserve"> andel på helserelaterte </w:t>
      </w:r>
      <w:proofErr w:type="spellStart"/>
      <w:r w:rsidRPr="0014374F">
        <w:t>ytingar</w:t>
      </w:r>
      <w:proofErr w:type="spellEnd"/>
      <w:r w:rsidRPr="0014374F">
        <w:t>.</w:t>
      </w:r>
      <w:r w:rsidRPr="0014374F">
        <w:rPr>
          <w:rStyle w:val="Fotnotereferanse"/>
        </w:rPr>
        <w:footnoteReference w:id="25"/>
      </w:r>
      <w:r w:rsidRPr="0014374F">
        <w:t xml:space="preserve"> </w:t>
      </w:r>
      <w:proofErr w:type="spellStart"/>
      <w:r w:rsidRPr="0014374F">
        <w:t>Endringar</w:t>
      </w:r>
      <w:proofErr w:type="spellEnd"/>
      <w:r w:rsidRPr="0014374F">
        <w:t xml:space="preserve"> i regelverk, inkludert større satsing på aktivitetskrav, større vekt på kontakt med arbeidslivet i sjukdomsperioden, </w:t>
      </w:r>
      <w:proofErr w:type="spellStart"/>
      <w:r w:rsidRPr="0014374F">
        <w:t>endringar</w:t>
      </w:r>
      <w:proofErr w:type="spellEnd"/>
      <w:r w:rsidRPr="0014374F">
        <w:t xml:space="preserve"> i vilkår for stønadene og maksimale </w:t>
      </w:r>
      <w:proofErr w:type="spellStart"/>
      <w:r w:rsidRPr="0014374F">
        <w:t>stønadsperiodar</w:t>
      </w:r>
      <w:proofErr w:type="spellEnd"/>
      <w:r w:rsidRPr="0014374F">
        <w:t xml:space="preserve">, samt </w:t>
      </w:r>
      <w:proofErr w:type="spellStart"/>
      <w:r w:rsidRPr="0014374F">
        <w:t>endringar</w:t>
      </w:r>
      <w:proofErr w:type="spellEnd"/>
      <w:r w:rsidRPr="0014374F">
        <w:t xml:space="preserve"> i regelverket for </w:t>
      </w:r>
      <w:proofErr w:type="spellStart"/>
      <w:r w:rsidRPr="0014374F">
        <w:t>tilgrensande</w:t>
      </w:r>
      <w:proofErr w:type="spellEnd"/>
      <w:r w:rsidRPr="0014374F">
        <w:t xml:space="preserve"> </w:t>
      </w:r>
      <w:proofErr w:type="spellStart"/>
      <w:r w:rsidRPr="0014374F">
        <w:t>ordningar</w:t>
      </w:r>
      <w:proofErr w:type="spellEnd"/>
      <w:r w:rsidRPr="0014374F">
        <w:t xml:space="preserve"> som alderspensjon, </w:t>
      </w:r>
      <w:proofErr w:type="spellStart"/>
      <w:r w:rsidRPr="0014374F">
        <w:t>verkar</w:t>
      </w:r>
      <w:proofErr w:type="spellEnd"/>
      <w:r w:rsidRPr="0014374F">
        <w:t xml:space="preserve"> også inn på utviklinga. I perioden </w:t>
      </w:r>
      <w:proofErr w:type="spellStart"/>
      <w:r w:rsidRPr="0014374F">
        <w:t>frå</w:t>
      </w:r>
      <w:proofErr w:type="spellEnd"/>
      <w:r w:rsidRPr="0014374F">
        <w:t xml:space="preserve"> 2003 til 2023 har andelen i alderen 60–66 år som tar imot ei helserelatert yting gått ned </w:t>
      </w:r>
      <w:proofErr w:type="spellStart"/>
      <w:r w:rsidRPr="0014374F">
        <w:t>frå</w:t>
      </w:r>
      <w:proofErr w:type="spellEnd"/>
      <w:r w:rsidRPr="0014374F">
        <w:t xml:space="preserve"> om lag 41 pst. til om lag 33 pst., jf. figur 3.19.</w:t>
      </w:r>
    </w:p>
    <w:p w14:paraId="1F003150" w14:textId="77777777" w:rsidR="009124C3" w:rsidRPr="0014374F" w:rsidRDefault="009124C3" w:rsidP="0014374F">
      <w:r w:rsidRPr="0014374F">
        <w:t xml:space="preserve">For unge i alderen 18–29 år har andelen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w:t>
      </w:r>
      <w:proofErr w:type="spellStart"/>
      <w:r w:rsidRPr="0014374F">
        <w:t>vore</w:t>
      </w:r>
      <w:proofErr w:type="spellEnd"/>
      <w:r w:rsidRPr="0014374F">
        <w:t xml:space="preserve"> forholdsvis stabil og variert mellom 6,6 pst. og 7,2 pst. i perioden 2003–2019, jf. figur 3.19. Andelen har deretter </w:t>
      </w:r>
      <w:proofErr w:type="spellStart"/>
      <w:r w:rsidRPr="0014374F">
        <w:t>auka</w:t>
      </w:r>
      <w:proofErr w:type="spellEnd"/>
      <w:r w:rsidRPr="0014374F">
        <w:t xml:space="preserve"> under og etter koronapandemien til 8,1 pst. i 2023. Andelen unge </w:t>
      </w:r>
      <w:proofErr w:type="spellStart"/>
      <w:r w:rsidRPr="0014374F">
        <w:t>mottakarar</w:t>
      </w:r>
      <w:proofErr w:type="spellEnd"/>
      <w:r w:rsidRPr="0014374F">
        <w:t xml:space="preserve"> av </w:t>
      </w:r>
      <w:proofErr w:type="spellStart"/>
      <w:r w:rsidRPr="0014374F">
        <w:t>sjukepengar</w:t>
      </w:r>
      <w:proofErr w:type="spellEnd"/>
      <w:r w:rsidRPr="0014374F">
        <w:t xml:space="preserve"> og </w:t>
      </w:r>
      <w:proofErr w:type="spellStart"/>
      <w:r w:rsidRPr="0014374F">
        <w:t>arbeidsavklaringspengar</w:t>
      </w:r>
      <w:proofErr w:type="spellEnd"/>
      <w:r w:rsidRPr="0014374F">
        <w:t xml:space="preserve"> gjekk ned </w:t>
      </w:r>
      <w:proofErr w:type="spellStart"/>
      <w:r w:rsidRPr="0014374F">
        <w:t>frå</w:t>
      </w:r>
      <w:proofErr w:type="spellEnd"/>
      <w:r w:rsidRPr="0014374F">
        <w:t xml:space="preserve"> 2003 til 2019, samtidig som andelen som tok imot uføretrygd </w:t>
      </w:r>
      <w:proofErr w:type="spellStart"/>
      <w:r w:rsidRPr="0014374F">
        <w:t>auka</w:t>
      </w:r>
      <w:proofErr w:type="spellEnd"/>
      <w:r w:rsidRPr="0014374F">
        <w:t xml:space="preserve">. </w:t>
      </w:r>
      <w:proofErr w:type="spellStart"/>
      <w:r w:rsidRPr="0014374F">
        <w:t>Frå</w:t>
      </w:r>
      <w:proofErr w:type="spellEnd"/>
      <w:r w:rsidRPr="0014374F">
        <w:t xml:space="preserve"> 2020 til 2023 har andelen unge med alle </w:t>
      </w:r>
      <w:proofErr w:type="spellStart"/>
      <w:r w:rsidRPr="0014374F">
        <w:t>dei</w:t>
      </w:r>
      <w:proofErr w:type="spellEnd"/>
      <w:r w:rsidRPr="0014374F">
        <w:t xml:space="preserve"> tre </w:t>
      </w:r>
      <w:proofErr w:type="spellStart"/>
      <w:r w:rsidRPr="0014374F">
        <w:t>ytingane</w:t>
      </w:r>
      <w:proofErr w:type="spellEnd"/>
      <w:r w:rsidRPr="0014374F">
        <w:t xml:space="preserve"> </w:t>
      </w:r>
      <w:proofErr w:type="spellStart"/>
      <w:r w:rsidRPr="0014374F">
        <w:t>auka</w:t>
      </w:r>
      <w:proofErr w:type="spellEnd"/>
      <w:r w:rsidRPr="0014374F">
        <w:t>.</w:t>
      </w:r>
    </w:p>
    <w:p w14:paraId="65707A8A" w14:textId="77777777" w:rsidR="009124C3" w:rsidRPr="0014374F" w:rsidRDefault="009124C3" w:rsidP="0014374F">
      <w:proofErr w:type="spellStart"/>
      <w:r w:rsidRPr="0014374F">
        <w:t>Noko</w:t>
      </w:r>
      <w:proofErr w:type="spellEnd"/>
      <w:r w:rsidRPr="0014374F">
        <w:t xml:space="preserve"> av </w:t>
      </w:r>
      <w:proofErr w:type="spellStart"/>
      <w:r w:rsidRPr="0014374F">
        <w:t>auken</w:t>
      </w:r>
      <w:proofErr w:type="spellEnd"/>
      <w:r w:rsidRPr="0014374F">
        <w:t xml:space="preserve"> i andelen med uføretrygd kjem av at </w:t>
      </w:r>
      <w:proofErr w:type="spellStart"/>
      <w:r w:rsidRPr="0014374F">
        <w:t>fleire</w:t>
      </w:r>
      <w:proofErr w:type="spellEnd"/>
      <w:r w:rsidRPr="0014374F">
        <w:t xml:space="preserve"> barn med </w:t>
      </w:r>
      <w:proofErr w:type="spellStart"/>
      <w:r w:rsidRPr="0014374F">
        <w:t>alvorlege</w:t>
      </w:r>
      <w:proofErr w:type="spellEnd"/>
      <w:r w:rsidRPr="0014374F">
        <w:t xml:space="preserve"> helseproblem </w:t>
      </w:r>
      <w:proofErr w:type="spellStart"/>
      <w:r w:rsidRPr="0014374F">
        <w:t>veks</w:t>
      </w:r>
      <w:proofErr w:type="spellEnd"/>
      <w:r w:rsidRPr="0014374F">
        <w:t xml:space="preserve"> opp og når </w:t>
      </w:r>
      <w:proofErr w:type="spellStart"/>
      <w:r w:rsidRPr="0014374F">
        <w:t>vaksen</w:t>
      </w:r>
      <w:proofErr w:type="spellEnd"/>
      <w:r w:rsidRPr="0014374F">
        <w:t xml:space="preserve"> alder. I tillegg har avviklinga av den </w:t>
      </w:r>
      <w:proofErr w:type="spellStart"/>
      <w:r w:rsidRPr="0014374F">
        <w:t>tidlegare</w:t>
      </w:r>
      <w:proofErr w:type="spellEnd"/>
      <w:r w:rsidRPr="0014374F">
        <w:t xml:space="preserve"> ordninga med tidsavgrensa uførestønad (2004–2010) ført til at </w:t>
      </w:r>
      <w:proofErr w:type="spellStart"/>
      <w:r w:rsidRPr="0014374F">
        <w:t>fleire</w:t>
      </w:r>
      <w:proofErr w:type="spellEnd"/>
      <w:r w:rsidRPr="0014374F">
        <w:t xml:space="preserve"> unge får innvilga uføretrygd på </w:t>
      </w:r>
      <w:proofErr w:type="spellStart"/>
      <w:r w:rsidRPr="0014374F">
        <w:t>eit</w:t>
      </w:r>
      <w:proofErr w:type="spellEnd"/>
      <w:r w:rsidRPr="0014374F">
        <w:t xml:space="preserve"> </w:t>
      </w:r>
      <w:proofErr w:type="spellStart"/>
      <w:r w:rsidRPr="0014374F">
        <w:t>tidlegare</w:t>
      </w:r>
      <w:proofErr w:type="spellEnd"/>
      <w:r w:rsidRPr="0014374F">
        <w:t xml:space="preserve"> </w:t>
      </w:r>
      <w:r w:rsidRPr="0014374F">
        <w:lastRenderedPageBreak/>
        <w:t>tidspunkt i staden for først å gå på den midlertidige stønaden.</w:t>
      </w:r>
      <w:r w:rsidRPr="0014374F">
        <w:rPr>
          <w:rStyle w:val="Fotnotereferanse"/>
        </w:rPr>
        <w:footnoteReference w:id="26"/>
      </w:r>
      <w:r w:rsidRPr="0014374F">
        <w:t xml:space="preserve"> Innføringa av </w:t>
      </w:r>
      <w:proofErr w:type="spellStart"/>
      <w:r w:rsidRPr="0014374F">
        <w:t>arbeidsavklaringspengar</w:t>
      </w:r>
      <w:proofErr w:type="spellEnd"/>
      <w:r w:rsidRPr="0014374F">
        <w:t xml:space="preserve"> med ei fast lengde har bidratt til at avklaringa skjer </w:t>
      </w:r>
      <w:proofErr w:type="spellStart"/>
      <w:r w:rsidRPr="0014374F">
        <w:t>raskare</w:t>
      </w:r>
      <w:proofErr w:type="spellEnd"/>
      <w:r w:rsidRPr="0014374F">
        <w:t xml:space="preserve"> enn </w:t>
      </w:r>
      <w:proofErr w:type="spellStart"/>
      <w:r w:rsidRPr="0014374F">
        <w:t>tidlegare</w:t>
      </w:r>
      <w:proofErr w:type="spellEnd"/>
      <w:r w:rsidRPr="0014374F">
        <w:t xml:space="preserve">. Sannsynet for at </w:t>
      </w:r>
      <w:proofErr w:type="spellStart"/>
      <w:r w:rsidRPr="0014374F">
        <w:t>personar</w:t>
      </w:r>
      <w:proofErr w:type="spellEnd"/>
      <w:r w:rsidRPr="0014374F">
        <w:t xml:space="preserve"> under 30 år får innvilga uføretrygd ti år etter å ha starta i </w:t>
      </w:r>
      <w:proofErr w:type="spellStart"/>
      <w:r w:rsidRPr="0014374F">
        <w:t>eit</w:t>
      </w:r>
      <w:proofErr w:type="spellEnd"/>
      <w:r w:rsidRPr="0014374F">
        <w:t xml:space="preserve"> oppfølgingsforløp på </w:t>
      </w:r>
      <w:proofErr w:type="spellStart"/>
      <w:r w:rsidRPr="0014374F">
        <w:t>arbeidsavklaringspengar</w:t>
      </w:r>
      <w:proofErr w:type="spellEnd"/>
      <w:r w:rsidRPr="0014374F">
        <w:t xml:space="preserve">, har derfor blitt større i perioden 2012–2022 enn det var for </w:t>
      </w:r>
      <w:proofErr w:type="spellStart"/>
      <w:r w:rsidRPr="0014374F">
        <w:t>dei</w:t>
      </w:r>
      <w:proofErr w:type="spellEnd"/>
      <w:r w:rsidRPr="0014374F">
        <w:t xml:space="preserve"> som starta i </w:t>
      </w:r>
      <w:proofErr w:type="spellStart"/>
      <w:r w:rsidRPr="0014374F">
        <w:t>eit</w:t>
      </w:r>
      <w:proofErr w:type="spellEnd"/>
      <w:r w:rsidRPr="0014374F">
        <w:t xml:space="preserve"> forløp med ei midlertidig helseyting i perioden mellom 1993–2008.</w:t>
      </w:r>
      <w:r w:rsidRPr="0014374F">
        <w:rPr>
          <w:rStyle w:val="Fotnotereferanse"/>
        </w:rPr>
        <w:footnoteReference w:id="27"/>
      </w:r>
      <w:r w:rsidRPr="0014374F">
        <w:t xml:space="preserve"> Det er færre som ti år </w:t>
      </w:r>
      <w:proofErr w:type="spellStart"/>
      <w:r w:rsidRPr="0014374F">
        <w:t>seinare</w:t>
      </w:r>
      <w:proofErr w:type="spellEnd"/>
      <w:r w:rsidRPr="0014374F">
        <w:t xml:space="preserve"> deltar i arbeidsstyrken </w:t>
      </w:r>
      <w:proofErr w:type="spellStart"/>
      <w:r w:rsidRPr="0014374F">
        <w:t>utan</w:t>
      </w:r>
      <w:proofErr w:type="spellEnd"/>
      <w:r w:rsidRPr="0014374F">
        <w:t xml:space="preserve"> helserelaterte </w:t>
      </w:r>
      <w:proofErr w:type="spellStart"/>
      <w:r w:rsidRPr="0014374F">
        <w:t>trygdeytingar</w:t>
      </w:r>
      <w:proofErr w:type="spellEnd"/>
      <w:r w:rsidRPr="0014374F">
        <w:t xml:space="preserve">, men litt </w:t>
      </w:r>
      <w:proofErr w:type="spellStart"/>
      <w:r w:rsidRPr="0014374F">
        <w:t>fleire</w:t>
      </w:r>
      <w:proofErr w:type="spellEnd"/>
      <w:r w:rsidRPr="0014374F">
        <w:t xml:space="preserve"> som kombinerer uføretrygd med arbeid. Det er også færre som er registrerte med nedsett arbeidsevne og ei midlertidig helseyting ved start etter 2010; altså </w:t>
      </w:r>
      <w:proofErr w:type="spellStart"/>
      <w:r w:rsidRPr="0014374F">
        <w:t>ein</w:t>
      </w:r>
      <w:proofErr w:type="spellEnd"/>
      <w:r w:rsidRPr="0014374F">
        <w:t xml:space="preserve"> større andel som er </w:t>
      </w:r>
      <w:proofErr w:type="spellStart"/>
      <w:r w:rsidRPr="0014374F">
        <w:t>endeleg</w:t>
      </w:r>
      <w:proofErr w:type="spellEnd"/>
      <w:r w:rsidRPr="0014374F">
        <w:t xml:space="preserve"> «avklart».</w:t>
      </w:r>
    </w:p>
    <w:p w14:paraId="2719EDFB" w14:textId="77777777" w:rsidR="009124C3" w:rsidRPr="0014374F" w:rsidRDefault="009124C3" w:rsidP="0014374F">
      <w:r w:rsidRPr="0014374F">
        <w:t xml:space="preserve">Innvandringa har </w:t>
      </w:r>
      <w:proofErr w:type="spellStart"/>
      <w:r w:rsidRPr="0014374F">
        <w:t>vore</w:t>
      </w:r>
      <w:proofErr w:type="spellEnd"/>
      <w:r w:rsidRPr="0014374F">
        <w:t xml:space="preserve"> høg </w:t>
      </w:r>
      <w:proofErr w:type="spellStart"/>
      <w:r w:rsidRPr="0014374F">
        <w:t>frå</w:t>
      </w:r>
      <w:proofErr w:type="spellEnd"/>
      <w:r w:rsidRPr="0014374F">
        <w:t xml:space="preserve"> midten av 2000-talet, og i </w:t>
      </w:r>
      <w:proofErr w:type="spellStart"/>
      <w:r w:rsidRPr="0014374F">
        <w:t>periodar</w:t>
      </w:r>
      <w:proofErr w:type="spellEnd"/>
      <w:r w:rsidRPr="0014374F">
        <w:t xml:space="preserve"> har </w:t>
      </w:r>
      <w:proofErr w:type="spellStart"/>
      <w:r w:rsidRPr="0014374F">
        <w:t>særleg</w:t>
      </w:r>
      <w:proofErr w:type="spellEnd"/>
      <w:r w:rsidRPr="0014374F">
        <w:t xml:space="preserve"> arbeidsinnvandringa </w:t>
      </w:r>
      <w:proofErr w:type="spellStart"/>
      <w:r w:rsidRPr="0014374F">
        <w:t>vore</w:t>
      </w:r>
      <w:proofErr w:type="spellEnd"/>
      <w:r w:rsidRPr="0014374F">
        <w:t xml:space="preserve"> høg. Den høge arbeidsinnvandringa har bidratt til å trekke ned andelen som tar imot helserelaterte </w:t>
      </w:r>
      <w:proofErr w:type="spellStart"/>
      <w:r w:rsidRPr="0014374F">
        <w:t>ytingar</w:t>
      </w:r>
      <w:proofErr w:type="spellEnd"/>
      <w:r w:rsidRPr="0014374F">
        <w:t xml:space="preserve">, fordi innvandringa har </w:t>
      </w:r>
      <w:proofErr w:type="spellStart"/>
      <w:r w:rsidRPr="0014374F">
        <w:t>vore</w:t>
      </w:r>
      <w:proofErr w:type="spellEnd"/>
      <w:r w:rsidRPr="0014374F">
        <w:t xml:space="preserve"> </w:t>
      </w:r>
      <w:proofErr w:type="spellStart"/>
      <w:r w:rsidRPr="0014374F">
        <w:t>særleg</w:t>
      </w:r>
      <w:proofErr w:type="spellEnd"/>
      <w:r w:rsidRPr="0014374F">
        <w:t xml:space="preserve"> stor i aldersgrupper med låg </w:t>
      </w:r>
      <w:proofErr w:type="spellStart"/>
      <w:r w:rsidRPr="0014374F">
        <w:t>trygdetilbøyelegheit</w:t>
      </w:r>
      <w:proofErr w:type="spellEnd"/>
      <w:r w:rsidRPr="0014374F">
        <w:t xml:space="preserve">. I tillegg har </w:t>
      </w:r>
      <w:proofErr w:type="spellStart"/>
      <w:r w:rsidRPr="0014374F">
        <w:t>nykomne</w:t>
      </w:r>
      <w:proofErr w:type="spellEnd"/>
      <w:r w:rsidRPr="0014374F">
        <w:t xml:space="preserve"> </w:t>
      </w:r>
      <w:proofErr w:type="spellStart"/>
      <w:r w:rsidRPr="0014374F">
        <w:t>innvandrarar</w:t>
      </w:r>
      <w:proofErr w:type="spellEnd"/>
      <w:r w:rsidRPr="0014374F">
        <w:t xml:space="preserve"> i mindre grad opparbeidd seg </w:t>
      </w:r>
      <w:proofErr w:type="spellStart"/>
      <w:r w:rsidRPr="0014374F">
        <w:t>trygderettar</w:t>
      </w:r>
      <w:proofErr w:type="spellEnd"/>
      <w:r w:rsidRPr="0014374F">
        <w:t xml:space="preserve">. Figur 3.20 viser at andelen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blant busette som er fødde i </w:t>
      </w:r>
      <w:proofErr w:type="spellStart"/>
      <w:r w:rsidRPr="0014374F">
        <w:t>Noreg</w:t>
      </w:r>
      <w:proofErr w:type="spellEnd"/>
      <w:r w:rsidRPr="0014374F">
        <w:t xml:space="preserve">, i heile perioden har </w:t>
      </w:r>
      <w:proofErr w:type="spellStart"/>
      <w:r w:rsidRPr="0014374F">
        <w:t>vore</w:t>
      </w:r>
      <w:proofErr w:type="spellEnd"/>
      <w:r w:rsidRPr="0014374F">
        <w:t xml:space="preserve"> større enn andelen blant alle busette. Differansen mellom gruppene </w:t>
      </w:r>
      <w:proofErr w:type="spellStart"/>
      <w:r w:rsidRPr="0014374F">
        <w:t>auka</w:t>
      </w:r>
      <w:proofErr w:type="spellEnd"/>
      <w:r w:rsidRPr="0014374F">
        <w:t xml:space="preserve"> fram t.o.m. 2014, og har deretter </w:t>
      </w:r>
      <w:proofErr w:type="spellStart"/>
      <w:r w:rsidRPr="0014374F">
        <w:t>vore</w:t>
      </w:r>
      <w:proofErr w:type="spellEnd"/>
      <w:r w:rsidRPr="0014374F">
        <w:t xml:space="preserve"> uendra fram t.o.m. 2019. I </w:t>
      </w:r>
      <w:proofErr w:type="spellStart"/>
      <w:r w:rsidRPr="0014374F">
        <w:t>dei</w:t>
      </w:r>
      <w:proofErr w:type="spellEnd"/>
      <w:r w:rsidRPr="0014374F">
        <w:t xml:space="preserve"> fire siste åra har differansen </w:t>
      </w:r>
      <w:proofErr w:type="spellStart"/>
      <w:r w:rsidRPr="0014374F">
        <w:t>vore</w:t>
      </w:r>
      <w:proofErr w:type="spellEnd"/>
      <w:r w:rsidRPr="0014374F">
        <w:t xml:space="preserve"> </w:t>
      </w:r>
      <w:proofErr w:type="spellStart"/>
      <w:r w:rsidRPr="0014374F">
        <w:t>noko</w:t>
      </w:r>
      <w:proofErr w:type="spellEnd"/>
      <w:r w:rsidRPr="0014374F">
        <w:t xml:space="preserve"> </w:t>
      </w:r>
      <w:proofErr w:type="spellStart"/>
      <w:r w:rsidRPr="0014374F">
        <w:t>lågare</w:t>
      </w:r>
      <w:proofErr w:type="spellEnd"/>
      <w:r w:rsidRPr="0014374F">
        <w:t>.</w:t>
      </w:r>
    </w:p>
    <w:p w14:paraId="28CB749A" w14:textId="186609D8" w:rsidR="009124C3" w:rsidRPr="0014374F" w:rsidRDefault="003F458D" w:rsidP="0014374F">
      <w:r>
        <w:rPr>
          <w:noProof/>
        </w:rPr>
        <w:lastRenderedPageBreak/>
        <w:drawing>
          <wp:inline distT="0" distB="0" distL="0" distR="0" wp14:anchorId="0CCB9B47" wp14:editId="1D946DCD">
            <wp:extent cx="6080760" cy="5996940"/>
            <wp:effectExtent l="0" t="0" r="0" b="3810"/>
            <wp:docPr id="137982799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760" cy="5996940"/>
                    </a:xfrm>
                    <a:prstGeom prst="rect">
                      <a:avLst/>
                    </a:prstGeom>
                    <a:noFill/>
                    <a:ln>
                      <a:noFill/>
                    </a:ln>
                  </pic:spPr>
                </pic:pic>
              </a:graphicData>
            </a:graphic>
          </wp:inline>
        </w:drawing>
      </w:r>
    </w:p>
    <w:p w14:paraId="2044F730" w14:textId="77777777" w:rsidR="009124C3" w:rsidRPr="0014374F" w:rsidRDefault="009124C3" w:rsidP="0014374F">
      <w:pPr>
        <w:pStyle w:val="figur-tittel"/>
      </w:pPr>
      <w:proofErr w:type="spellStart"/>
      <w:r w:rsidRPr="0014374F">
        <w:t>Mottakarar</w:t>
      </w:r>
      <w:proofErr w:type="spellEnd"/>
      <w:r w:rsidRPr="0014374F">
        <w:t xml:space="preserve"> av helserelaterte </w:t>
      </w:r>
      <w:proofErr w:type="spellStart"/>
      <w:r w:rsidRPr="0014374F">
        <w:t>ytingar</w:t>
      </w:r>
      <w:proofErr w:type="spellEnd"/>
      <w:r w:rsidRPr="0014374F">
        <w:t xml:space="preserve"> som andel av befolkninga i alderen 18–66 år. Busette </w:t>
      </w:r>
      <w:proofErr w:type="spellStart"/>
      <w:r w:rsidRPr="0014374F">
        <w:t>personar</w:t>
      </w:r>
      <w:proofErr w:type="spellEnd"/>
      <w:r w:rsidRPr="0014374F">
        <w:t xml:space="preserve"> fødde i </w:t>
      </w:r>
      <w:proofErr w:type="spellStart"/>
      <w:r w:rsidRPr="0014374F">
        <w:t>Noreg</w:t>
      </w:r>
      <w:proofErr w:type="spellEnd"/>
      <w:r w:rsidRPr="0014374F">
        <w:t xml:space="preserve"> og alle busette. 2003–2023. Pst.</w:t>
      </w:r>
    </w:p>
    <w:p w14:paraId="10CBAB9B" w14:textId="77777777" w:rsidR="009124C3" w:rsidRPr="0014374F" w:rsidRDefault="009124C3" w:rsidP="0014374F">
      <w:pPr>
        <w:pStyle w:val="Kilde"/>
      </w:pPr>
      <w:r w:rsidRPr="0014374F">
        <w:t>Kjelde: Arbeids- og velferdsdirektoratet.</w:t>
      </w:r>
    </w:p>
    <w:p w14:paraId="70831181" w14:textId="77777777" w:rsidR="009124C3" w:rsidRPr="0014374F" w:rsidRDefault="009124C3" w:rsidP="0014374F">
      <w:proofErr w:type="spellStart"/>
      <w:r w:rsidRPr="0014374F">
        <w:t>Studiar</w:t>
      </w:r>
      <w:proofErr w:type="spellEnd"/>
      <w:r w:rsidRPr="0014374F">
        <w:t xml:space="preserve"> har vist at </w:t>
      </w:r>
      <w:proofErr w:type="spellStart"/>
      <w:r w:rsidRPr="0014374F">
        <w:t>fleire</w:t>
      </w:r>
      <w:proofErr w:type="spellEnd"/>
      <w:r w:rsidRPr="0014374F">
        <w:t xml:space="preserve"> </w:t>
      </w:r>
      <w:proofErr w:type="spellStart"/>
      <w:r w:rsidRPr="0014374F">
        <w:t>innvandrargrupper</w:t>
      </w:r>
      <w:proofErr w:type="spellEnd"/>
      <w:r w:rsidRPr="0014374F">
        <w:t xml:space="preserve"> på lengre sikt har hatt </w:t>
      </w:r>
      <w:proofErr w:type="spellStart"/>
      <w:r w:rsidRPr="0014374F">
        <w:t>fallande</w:t>
      </w:r>
      <w:proofErr w:type="spellEnd"/>
      <w:r w:rsidRPr="0014374F">
        <w:t xml:space="preserve"> </w:t>
      </w:r>
      <w:proofErr w:type="spellStart"/>
      <w:r w:rsidRPr="0014374F">
        <w:t>sysselsettingsandelar</w:t>
      </w:r>
      <w:proofErr w:type="spellEnd"/>
      <w:r w:rsidRPr="0014374F">
        <w:t xml:space="preserve"> og </w:t>
      </w:r>
      <w:proofErr w:type="spellStart"/>
      <w:r w:rsidRPr="0014374F">
        <w:t>auka</w:t>
      </w:r>
      <w:proofErr w:type="spellEnd"/>
      <w:r w:rsidRPr="0014374F">
        <w:t xml:space="preserve"> overgang til helserelaterte </w:t>
      </w:r>
      <w:proofErr w:type="spellStart"/>
      <w:r w:rsidRPr="0014374F">
        <w:t>ytingar</w:t>
      </w:r>
      <w:proofErr w:type="spellEnd"/>
      <w:r w:rsidRPr="0014374F">
        <w:t>.</w:t>
      </w:r>
      <w:r w:rsidRPr="0014374F">
        <w:rPr>
          <w:rStyle w:val="Fotnotereferanse"/>
        </w:rPr>
        <w:footnoteReference w:id="28"/>
      </w:r>
      <w:r w:rsidRPr="0014374F">
        <w:t xml:space="preserve"> I den grad </w:t>
      </w:r>
      <w:proofErr w:type="spellStart"/>
      <w:r w:rsidRPr="0014374F">
        <w:t>innvandrarar</w:t>
      </w:r>
      <w:proofErr w:type="spellEnd"/>
      <w:r w:rsidRPr="0014374F">
        <w:t xml:space="preserve"> buset seg permanent i </w:t>
      </w:r>
      <w:proofErr w:type="spellStart"/>
      <w:r w:rsidRPr="0014374F">
        <w:t>Noreg</w:t>
      </w:r>
      <w:proofErr w:type="spellEnd"/>
      <w:r w:rsidRPr="0014374F">
        <w:t xml:space="preserve">, vil effekten av innvandringa på mottak av helserelaterte </w:t>
      </w:r>
      <w:proofErr w:type="spellStart"/>
      <w:r w:rsidRPr="0014374F">
        <w:t>ytingar</w:t>
      </w:r>
      <w:proofErr w:type="spellEnd"/>
      <w:r w:rsidRPr="0014374F">
        <w:t xml:space="preserve"> i befolkninga dermed kunne endre seg over tid.</w:t>
      </w:r>
    </w:p>
    <w:p w14:paraId="6F43648B" w14:textId="77777777" w:rsidR="009124C3" w:rsidRPr="0014374F" w:rsidRDefault="009124C3" w:rsidP="0014374F">
      <w:pPr>
        <w:pStyle w:val="avsnitt-tittel"/>
      </w:pPr>
      <w:r w:rsidRPr="0014374F">
        <w:lastRenderedPageBreak/>
        <w:t xml:space="preserve">Mange </w:t>
      </w:r>
      <w:proofErr w:type="gramStart"/>
      <w:r w:rsidRPr="0014374F">
        <w:t>potensielle</w:t>
      </w:r>
      <w:proofErr w:type="gramEnd"/>
      <w:r w:rsidRPr="0014374F">
        <w:t xml:space="preserve"> årsverk går tapt</w:t>
      </w:r>
    </w:p>
    <w:p w14:paraId="07750AE1" w14:textId="77777777" w:rsidR="009124C3" w:rsidRPr="0014374F" w:rsidRDefault="009124C3" w:rsidP="0014374F">
      <w:r w:rsidRPr="0014374F">
        <w:t xml:space="preserve">Den samfunnsmessige betydninga av mottak av helserelaterte </w:t>
      </w:r>
      <w:proofErr w:type="spellStart"/>
      <w:r w:rsidRPr="0014374F">
        <w:t>ytingar</w:t>
      </w:r>
      <w:proofErr w:type="spellEnd"/>
      <w:r w:rsidRPr="0014374F">
        <w:t xml:space="preserve"> i befolkninga kan </w:t>
      </w:r>
      <w:proofErr w:type="spellStart"/>
      <w:r w:rsidRPr="0014374F">
        <w:t>illustrerast</w:t>
      </w:r>
      <w:proofErr w:type="spellEnd"/>
      <w:r w:rsidRPr="0014374F">
        <w:t xml:space="preserve"> med tapte årsverk som følge av mottaket av </w:t>
      </w:r>
      <w:proofErr w:type="spellStart"/>
      <w:r w:rsidRPr="0014374F">
        <w:t>desse</w:t>
      </w:r>
      <w:proofErr w:type="spellEnd"/>
      <w:r w:rsidRPr="0014374F">
        <w:t xml:space="preserve"> </w:t>
      </w:r>
      <w:proofErr w:type="spellStart"/>
      <w:r w:rsidRPr="0014374F">
        <w:t>ytingane</w:t>
      </w:r>
      <w:proofErr w:type="spellEnd"/>
      <w:r w:rsidRPr="0014374F">
        <w:t xml:space="preserve">. Figur 3.21 viser utviklinga i denne størrelsen. Med tapte årsverk knytte til mottak av helserelaterte </w:t>
      </w:r>
      <w:proofErr w:type="spellStart"/>
      <w:r w:rsidRPr="0014374F">
        <w:t>ytingar</w:t>
      </w:r>
      <w:proofErr w:type="spellEnd"/>
      <w:r w:rsidRPr="0014374F">
        <w:t xml:space="preserve"> meiner </w:t>
      </w:r>
      <w:proofErr w:type="spellStart"/>
      <w:r w:rsidRPr="0014374F">
        <w:t>ein</w:t>
      </w:r>
      <w:proofErr w:type="spellEnd"/>
      <w:r w:rsidRPr="0014374F">
        <w:t xml:space="preserve"> her kor mange ekstra årsverk det ville utgjort dersom alle som hadde legemeldt </w:t>
      </w:r>
      <w:proofErr w:type="spellStart"/>
      <w:r w:rsidRPr="0014374F">
        <w:t>sjukefråvær</w:t>
      </w:r>
      <w:proofErr w:type="spellEnd"/>
      <w:r w:rsidRPr="0014374F">
        <w:t xml:space="preserve"> eller tok imot </w:t>
      </w:r>
      <w:proofErr w:type="spellStart"/>
      <w:r w:rsidRPr="0014374F">
        <w:t>arbeidsavklaringspengar</w:t>
      </w:r>
      <w:proofErr w:type="spellEnd"/>
      <w:r w:rsidRPr="0014374F">
        <w:t xml:space="preserve"> eller uføretrygd, i staden hadde </w:t>
      </w:r>
      <w:proofErr w:type="spellStart"/>
      <w:r w:rsidRPr="0014374F">
        <w:t>vore</w:t>
      </w:r>
      <w:proofErr w:type="spellEnd"/>
      <w:r w:rsidRPr="0014374F">
        <w:t xml:space="preserve"> i </w:t>
      </w:r>
      <w:proofErr w:type="spellStart"/>
      <w:r w:rsidRPr="0014374F">
        <w:t>heiltidsarbeid</w:t>
      </w:r>
      <w:proofErr w:type="spellEnd"/>
      <w:r w:rsidRPr="0014374F">
        <w:t xml:space="preserve">. </w:t>
      </w:r>
      <w:proofErr w:type="spellStart"/>
      <w:r w:rsidRPr="0014374F">
        <w:t>Tala</w:t>
      </w:r>
      <w:proofErr w:type="spellEnd"/>
      <w:r w:rsidRPr="0014374F">
        <w:t xml:space="preserve"> gir </w:t>
      </w:r>
      <w:proofErr w:type="spellStart"/>
      <w:r w:rsidRPr="0014374F">
        <w:t>eit</w:t>
      </w:r>
      <w:proofErr w:type="spellEnd"/>
      <w:r w:rsidRPr="0014374F">
        <w:t xml:space="preserve"> mål på </w:t>
      </w:r>
      <w:proofErr w:type="spellStart"/>
      <w:r w:rsidRPr="0014374F">
        <w:t>ein</w:t>
      </w:r>
      <w:proofErr w:type="spellEnd"/>
      <w:r w:rsidRPr="0014374F">
        <w:t xml:space="preserve"> teoretisk arbeidskraftreserve, og kan </w:t>
      </w:r>
      <w:proofErr w:type="spellStart"/>
      <w:r w:rsidRPr="0014374F">
        <w:t>ikkje</w:t>
      </w:r>
      <w:proofErr w:type="spellEnd"/>
      <w:r w:rsidRPr="0014374F">
        <w:t xml:space="preserve"> </w:t>
      </w:r>
      <w:proofErr w:type="spellStart"/>
      <w:r w:rsidRPr="0014374F">
        <w:t>tolkast</w:t>
      </w:r>
      <w:proofErr w:type="spellEnd"/>
      <w:r w:rsidRPr="0014374F">
        <w:t xml:space="preserve"> som </w:t>
      </w:r>
      <w:proofErr w:type="spellStart"/>
      <w:r w:rsidRPr="0014374F">
        <w:t>eit</w:t>
      </w:r>
      <w:proofErr w:type="spellEnd"/>
      <w:r w:rsidRPr="0014374F">
        <w:t xml:space="preserve"> realistisk anslag over kor mange som kan komme i arbeid.</w:t>
      </w:r>
    </w:p>
    <w:p w14:paraId="302F203F" w14:textId="64659FD4" w:rsidR="009124C3" w:rsidRPr="0014374F" w:rsidRDefault="003F458D" w:rsidP="0014374F">
      <w:r>
        <w:rPr>
          <w:noProof/>
        </w:rPr>
        <w:drawing>
          <wp:inline distT="0" distB="0" distL="0" distR="0" wp14:anchorId="6EBE27DD" wp14:editId="29B17B7B">
            <wp:extent cx="6080760" cy="5913120"/>
            <wp:effectExtent l="0" t="0" r="0" b="0"/>
            <wp:docPr id="126279159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760" cy="5913120"/>
                    </a:xfrm>
                    <a:prstGeom prst="rect">
                      <a:avLst/>
                    </a:prstGeom>
                    <a:noFill/>
                    <a:ln>
                      <a:noFill/>
                    </a:ln>
                  </pic:spPr>
                </pic:pic>
              </a:graphicData>
            </a:graphic>
          </wp:inline>
        </w:drawing>
      </w:r>
    </w:p>
    <w:p w14:paraId="1AF4E7CE" w14:textId="77777777" w:rsidR="009124C3" w:rsidRPr="0014374F" w:rsidRDefault="009124C3" w:rsidP="0014374F">
      <w:pPr>
        <w:pStyle w:val="figur-tittel"/>
      </w:pPr>
      <w:r w:rsidRPr="0014374F">
        <w:t xml:space="preserve">Estimat på </w:t>
      </w:r>
      <w:proofErr w:type="spellStart"/>
      <w:r w:rsidRPr="0014374F">
        <w:t>antal</w:t>
      </w:r>
      <w:proofErr w:type="spellEnd"/>
      <w:r w:rsidRPr="0014374F">
        <w:t xml:space="preserve"> tapte årsverk knytte til mottak av helserelaterte </w:t>
      </w:r>
      <w:proofErr w:type="spellStart"/>
      <w:r w:rsidRPr="0014374F">
        <w:t>ytingar</w:t>
      </w:r>
      <w:proofErr w:type="spellEnd"/>
      <w:r w:rsidRPr="0014374F">
        <w:t xml:space="preserve"> (venstre akse) og som andel av befolkninga 18–66 år (høgre akse). </w:t>
      </w:r>
      <w:proofErr w:type="spellStart"/>
      <w:r w:rsidRPr="0014374F">
        <w:t>Antal</w:t>
      </w:r>
      <w:proofErr w:type="spellEnd"/>
      <w:r w:rsidRPr="0014374F">
        <w:t xml:space="preserve"> i tusen. Andel i pst. Tapte årsverk i løpet av året for 2001, 2005, 2009–2023</w:t>
      </w:r>
    </w:p>
    <w:p w14:paraId="406D9849" w14:textId="77777777" w:rsidR="009124C3" w:rsidRPr="0014374F" w:rsidRDefault="009124C3" w:rsidP="0014374F">
      <w:pPr>
        <w:pStyle w:val="Kilde"/>
      </w:pPr>
      <w:r w:rsidRPr="0014374F">
        <w:t>Kjelde: Arbeids- og velferdsdirektoratet.</w:t>
      </w:r>
    </w:p>
    <w:p w14:paraId="4778092D" w14:textId="77777777" w:rsidR="009124C3" w:rsidRPr="0014374F" w:rsidRDefault="009124C3" w:rsidP="0014374F">
      <w:r w:rsidRPr="0014374F">
        <w:lastRenderedPageBreak/>
        <w:t xml:space="preserve">I </w:t>
      </w:r>
      <w:proofErr w:type="spellStart"/>
      <w:r w:rsidRPr="0014374F">
        <w:t>motsetting</w:t>
      </w:r>
      <w:proofErr w:type="spellEnd"/>
      <w:r w:rsidRPr="0014374F">
        <w:t xml:space="preserve"> til statistikken over </w:t>
      </w:r>
      <w:proofErr w:type="spellStart"/>
      <w:r w:rsidRPr="0014374F">
        <w:t>talet</w:t>
      </w:r>
      <w:proofErr w:type="spellEnd"/>
      <w:r w:rsidRPr="0014374F">
        <w:t xml:space="preserve"> på </w:t>
      </w:r>
      <w:proofErr w:type="spellStart"/>
      <w:r w:rsidRPr="0014374F">
        <w:t>mottakarar</w:t>
      </w:r>
      <w:proofErr w:type="spellEnd"/>
      <w:r w:rsidRPr="0014374F">
        <w:t xml:space="preserve"> (sjå omtale </w:t>
      </w:r>
      <w:proofErr w:type="spellStart"/>
      <w:r w:rsidRPr="0014374F">
        <w:t>ovanfor</w:t>
      </w:r>
      <w:proofErr w:type="spellEnd"/>
      <w:r w:rsidRPr="0014374F">
        <w:t xml:space="preserve">) tar </w:t>
      </w:r>
      <w:proofErr w:type="spellStart"/>
      <w:r w:rsidRPr="0014374F">
        <w:t>berekninga</w:t>
      </w:r>
      <w:proofErr w:type="spellEnd"/>
      <w:r w:rsidRPr="0014374F">
        <w:t xml:space="preserve"> av tapte årsverk omsyn til kor stor andel av ei full yting kvar person tar imot, og kor stor del av året personen tar imot ei yting. Dette </w:t>
      </w:r>
      <w:proofErr w:type="spellStart"/>
      <w:r w:rsidRPr="0014374F">
        <w:t>gjer</w:t>
      </w:r>
      <w:proofErr w:type="spellEnd"/>
      <w:r w:rsidRPr="0014374F">
        <w:t xml:space="preserve"> at </w:t>
      </w:r>
      <w:proofErr w:type="spellStart"/>
      <w:r w:rsidRPr="0014374F">
        <w:t>talet</w:t>
      </w:r>
      <w:proofErr w:type="spellEnd"/>
      <w:r w:rsidRPr="0014374F">
        <w:t xml:space="preserve"> på </w:t>
      </w:r>
      <w:proofErr w:type="gramStart"/>
      <w:r w:rsidRPr="0014374F">
        <w:t>potensielle</w:t>
      </w:r>
      <w:proofErr w:type="gramEnd"/>
      <w:r w:rsidRPr="0014374F">
        <w:t xml:space="preserve"> årsverk som går tapt som følge av mottak av helserelaterte </w:t>
      </w:r>
      <w:proofErr w:type="spellStart"/>
      <w:r w:rsidRPr="0014374F">
        <w:t>ytingar</w:t>
      </w:r>
      <w:proofErr w:type="spellEnd"/>
      <w:r w:rsidRPr="0014374F">
        <w:t xml:space="preserve">, er </w:t>
      </w:r>
      <w:proofErr w:type="spellStart"/>
      <w:r w:rsidRPr="0014374F">
        <w:t>lågare</w:t>
      </w:r>
      <w:proofErr w:type="spellEnd"/>
      <w:r w:rsidRPr="0014374F">
        <w:t xml:space="preserve"> enn andelen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Utviklinga over tid er likevel forholdsvis lik for </w:t>
      </w:r>
      <w:proofErr w:type="spellStart"/>
      <w:r w:rsidRPr="0014374F">
        <w:t>dei</w:t>
      </w:r>
      <w:proofErr w:type="spellEnd"/>
      <w:r w:rsidRPr="0014374F">
        <w:t xml:space="preserve"> to </w:t>
      </w:r>
      <w:proofErr w:type="spellStart"/>
      <w:r w:rsidRPr="0014374F">
        <w:t>størrelsane</w:t>
      </w:r>
      <w:proofErr w:type="spellEnd"/>
      <w:r w:rsidRPr="0014374F">
        <w:t>.</w:t>
      </w:r>
    </w:p>
    <w:p w14:paraId="6304E953" w14:textId="77777777" w:rsidR="009124C3" w:rsidRPr="0014374F" w:rsidRDefault="009124C3" w:rsidP="0014374F">
      <w:r w:rsidRPr="0014374F">
        <w:t xml:space="preserve">Det ligg mange </w:t>
      </w:r>
      <w:proofErr w:type="spellStart"/>
      <w:r w:rsidRPr="0014374F">
        <w:t>personar</w:t>
      </w:r>
      <w:proofErr w:type="spellEnd"/>
      <w:r w:rsidRPr="0014374F">
        <w:t xml:space="preserve"> bak </w:t>
      </w:r>
      <w:proofErr w:type="spellStart"/>
      <w:r w:rsidRPr="0014374F">
        <w:t>dei</w:t>
      </w:r>
      <w:proofErr w:type="spellEnd"/>
      <w:r w:rsidRPr="0014374F">
        <w:t xml:space="preserve"> tapte årsverka som er presenterte i figur 3.21. I 2023 var det 1,51 </w:t>
      </w:r>
      <w:proofErr w:type="spellStart"/>
      <w:r w:rsidRPr="0014374F">
        <w:t>millionar</w:t>
      </w:r>
      <w:proofErr w:type="spellEnd"/>
      <w:r w:rsidRPr="0014374F">
        <w:t xml:space="preserve"> unike </w:t>
      </w:r>
      <w:proofErr w:type="spellStart"/>
      <w:r w:rsidRPr="0014374F">
        <w:t>personar</w:t>
      </w:r>
      <w:proofErr w:type="spellEnd"/>
      <w:r w:rsidRPr="0014374F">
        <w:t xml:space="preserve"> bak 598 000 tapte årsverk.</w:t>
      </w:r>
      <w:r w:rsidRPr="0014374F">
        <w:rPr>
          <w:rStyle w:val="Fotnotereferanse"/>
        </w:rPr>
        <w:footnoteReference w:id="29"/>
      </w:r>
      <w:r w:rsidRPr="0014374F">
        <w:t xml:space="preserve"> Det </w:t>
      </w:r>
      <w:proofErr w:type="spellStart"/>
      <w:r w:rsidRPr="0014374F">
        <w:t>inneber</w:t>
      </w:r>
      <w:proofErr w:type="spellEnd"/>
      <w:r w:rsidRPr="0014374F">
        <w:t xml:space="preserve"> </w:t>
      </w:r>
      <w:proofErr w:type="spellStart"/>
      <w:r w:rsidRPr="0014374F">
        <w:t>eit</w:t>
      </w:r>
      <w:proofErr w:type="spellEnd"/>
      <w:r w:rsidRPr="0014374F">
        <w:t xml:space="preserve"> gjennomsnitt på 2,5 </w:t>
      </w:r>
      <w:proofErr w:type="spellStart"/>
      <w:r w:rsidRPr="0014374F">
        <w:t>personar</w:t>
      </w:r>
      <w:proofErr w:type="spellEnd"/>
      <w:r w:rsidRPr="0014374F">
        <w:t xml:space="preserve"> per tapte årsverk. </w:t>
      </w:r>
      <w:proofErr w:type="spellStart"/>
      <w:r w:rsidRPr="0014374F">
        <w:t>Sidan</w:t>
      </w:r>
      <w:proofErr w:type="spellEnd"/>
      <w:r w:rsidRPr="0014374F">
        <w:t xml:space="preserve"> det er store </w:t>
      </w:r>
      <w:proofErr w:type="spellStart"/>
      <w:r w:rsidRPr="0014374F">
        <w:t>forskjellar</w:t>
      </w:r>
      <w:proofErr w:type="spellEnd"/>
      <w:r w:rsidRPr="0014374F">
        <w:t xml:space="preserve"> i graderinga og </w:t>
      </w:r>
      <w:proofErr w:type="spellStart"/>
      <w:r w:rsidRPr="0014374F">
        <w:t>varigheita</w:t>
      </w:r>
      <w:proofErr w:type="spellEnd"/>
      <w:r w:rsidRPr="0014374F">
        <w:t xml:space="preserve"> på mottaket av </w:t>
      </w:r>
      <w:proofErr w:type="spellStart"/>
      <w:r w:rsidRPr="0014374F">
        <w:t>dei</w:t>
      </w:r>
      <w:proofErr w:type="spellEnd"/>
      <w:r w:rsidRPr="0014374F">
        <w:t xml:space="preserve"> ulike </w:t>
      </w:r>
      <w:proofErr w:type="spellStart"/>
      <w:r w:rsidRPr="0014374F">
        <w:t>ytingane</w:t>
      </w:r>
      <w:proofErr w:type="spellEnd"/>
      <w:r w:rsidRPr="0014374F">
        <w:t xml:space="preserve">, er det </w:t>
      </w:r>
      <w:proofErr w:type="spellStart"/>
      <w:r w:rsidRPr="0014374F">
        <w:t>tilsvarande</w:t>
      </w:r>
      <w:proofErr w:type="spellEnd"/>
      <w:r w:rsidRPr="0014374F">
        <w:t xml:space="preserve"> </w:t>
      </w:r>
      <w:proofErr w:type="spellStart"/>
      <w:r w:rsidRPr="0014374F">
        <w:t>forskjellar</w:t>
      </w:r>
      <w:proofErr w:type="spellEnd"/>
      <w:r w:rsidRPr="0014374F">
        <w:t xml:space="preserve"> i kor mange </w:t>
      </w:r>
      <w:proofErr w:type="spellStart"/>
      <w:r w:rsidRPr="0014374F">
        <w:t>personar</w:t>
      </w:r>
      <w:proofErr w:type="spellEnd"/>
      <w:r w:rsidRPr="0014374F">
        <w:t xml:space="preserve"> som ligg bak kvart tapte årsverk i </w:t>
      </w:r>
      <w:proofErr w:type="spellStart"/>
      <w:r w:rsidRPr="0014374F">
        <w:t>dei</w:t>
      </w:r>
      <w:proofErr w:type="spellEnd"/>
      <w:r w:rsidRPr="0014374F">
        <w:t xml:space="preserve"> ulike </w:t>
      </w:r>
      <w:proofErr w:type="spellStart"/>
      <w:r w:rsidRPr="0014374F">
        <w:t>ordningane</w:t>
      </w:r>
      <w:proofErr w:type="spellEnd"/>
      <w:r w:rsidRPr="0014374F">
        <w:t xml:space="preserve">. Ettersom </w:t>
      </w:r>
      <w:proofErr w:type="spellStart"/>
      <w:r w:rsidRPr="0014374F">
        <w:t>dei</w:t>
      </w:r>
      <w:proofErr w:type="spellEnd"/>
      <w:r w:rsidRPr="0014374F">
        <w:t xml:space="preserve"> fleste </w:t>
      </w:r>
      <w:proofErr w:type="spellStart"/>
      <w:r w:rsidRPr="0014374F">
        <w:t>sjukefråvær</w:t>
      </w:r>
      <w:proofErr w:type="spellEnd"/>
      <w:r w:rsidRPr="0014374F">
        <w:t xml:space="preserve"> er korte, ligg det 8,1 </w:t>
      </w:r>
      <w:proofErr w:type="spellStart"/>
      <w:r w:rsidRPr="0014374F">
        <w:t>personar</w:t>
      </w:r>
      <w:proofErr w:type="spellEnd"/>
      <w:r w:rsidRPr="0014374F">
        <w:t xml:space="preserve"> bak kvart tapte årsverk i kategorien </w:t>
      </w:r>
      <w:proofErr w:type="spellStart"/>
      <w:r w:rsidRPr="0014374F">
        <w:t>sjukefråvær</w:t>
      </w:r>
      <w:proofErr w:type="spellEnd"/>
      <w:r w:rsidRPr="0014374F">
        <w:t xml:space="preserve">. For </w:t>
      </w:r>
      <w:proofErr w:type="spellStart"/>
      <w:r w:rsidRPr="0014374F">
        <w:t>personar</w:t>
      </w:r>
      <w:proofErr w:type="spellEnd"/>
      <w:r w:rsidRPr="0014374F">
        <w:t xml:space="preserve"> som tar imot </w:t>
      </w:r>
      <w:proofErr w:type="spellStart"/>
      <w:r w:rsidRPr="0014374F">
        <w:t>arbeidsavklaringspengar</w:t>
      </w:r>
      <w:proofErr w:type="spellEnd"/>
      <w:r w:rsidRPr="0014374F">
        <w:t xml:space="preserve">, ligg det 1,5 </w:t>
      </w:r>
      <w:proofErr w:type="spellStart"/>
      <w:r w:rsidRPr="0014374F">
        <w:t>personar</w:t>
      </w:r>
      <w:proofErr w:type="spellEnd"/>
      <w:r w:rsidRPr="0014374F">
        <w:t xml:space="preserve"> bak kvart tapte årsverk, </w:t>
      </w:r>
      <w:proofErr w:type="spellStart"/>
      <w:r w:rsidRPr="0014374F">
        <w:t>medan</w:t>
      </w:r>
      <w:proofErr w:type="spellEnd"/>
      <w:r w:rsidRPr="0014374F">
        <w:t xml:space="preserve"> det i kategorien uføretrygd ligg 1,1 </w:t>
      </w:r>
      <w:proofErr w:type="spellStart"/>
      <w:r w:rsidRPr="0014374F">
        <w:t>personar</w:t>
      </w:r>
      <w:proofErr w:type="spellEnd"/>
      <w:r w:rsidRPr="0014374F">
        <w:t xml:space="preserve"> bak kvart tapte årsverk.</w:t>
      </w:r>
    </w:p>
    <w:p w14:paraId="4E77F728" w14:textId="0E38311D" w:rsidR="009124C3" w:rsidRPr="0014374F" w:rsidRDefault="003F458D" w:rsidP="0014374F">
      <w:r>
        <w:rPr>
          <w:noProof/>
        </w:rPr>
        <w:drawing>
          <wp:inline distT="0" distB="0" distL="0" distR="0" wp14:anchorId="10E7C2C2" wp14:editId="1CC0E0E1">
            <wp:extent cx="6080760" cy="3802380"/>
            <wp:effectExtent l="0" t="0" r="0" b="7620"/>
            <wp:docPr id="781712629"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6B51A9D9" w14:textId="77777777" w:rsidR="009124C3" w:rsidRPr="0014374F" w:rsidRDefault="009124C3" w:rsidP="0014374F">
      <w:pPr>
        <w:pStyle w:val="figur-tittel"/>
      </w:pPr>
      <w:r w:rsidRPr="0014374F">
        <w:t xml:space="preserve">Estimat på fordelinga av tapte årsverk knytt til </w:t>
      </w:r>
      <w:proofErr w:type="spellStart"/>
      <w:r w:rsidRPr="0014374F">
        <w:t>sjukefråvær</w:t>
      </w:r>
      <w:proofErr w:type="spellEnd"/>
      <w:r w:rsidRPr="0014374F">
        <w:t xml:space="preserve">, mottak av </w:t>
      </w:r>
      <w:proofErr w:type="spellStart"/>
      <w:r w:rsidRPr="0014374F">
        <w:t>arbeidsavklaringspengar</w:t>
      </w:r>
      <w:proofErr w:type="spellEnd"/>
      <w:r w:rsidRPr="0014374F">
        <w:t xml:space="preserve"> og uføretrygd som andel av totalt </w:t>
      </w:r>
      <w:proofErr w:type="spellStart"/>
      <w:r w:rsidRPr="0014374F">
        <w:t>antal</w:t>
      </w:r>
      <w:proofErr w:type="spellEnd"/>
      <w:r w:rsidRPr="0014374F">
        <w:t xml:space="preserve"> tapte årsverk</w:t>
      </w:r>
    </w:p>
    <w:p w14:paraId="36EDCE63" w14:textId="77777777" w:rsidR="009124C3" w:rsidRPr="0014374F" w:rsidRDefault="009124C3" w:rsidP="0014374F">
      <w:pPr>
        <w:pStyle w:val="Kilde"/>
      </w:pPr>
      <w:r w:rsidRPr="0014374F">
        <w:t>Kjelde: Arbeids- og velferdsdirektoratet.</w:t>
      </w:r>
    </w:p>
    <w:p w14:paraId="5C137CD0" w14:textId="77777777" w:rsidR="009124C3" w:rsidRPr="0014374F" w:rsidRDefault="009124C3" w:rsidP="0014374F">
      <w:r w:rsidRPr="0014374F">
        <w:t xml:space="preserve">Tapte årsverk som andel av </w:t>
      </w:r>
      <w:proofErr w:type="spellStart"/>
      <w:r w:rsidRPr="0014374F">
        <w:t>folketalet</w:t>
      </w:r>
      <w:proofErr w:type="spellEnd"/>
      <w:r w:rsidRPr="0014374F">
        <w:t xml:space="preserve"> har variert lite over år. </w:t>
      </w:r>
      <w:proofErr w:type="spellStart"/>
      <w:r w:rsidRPr="0014374F">
        <w:t>Frå</w:t>
      </w:r>
      <w:proofErr w:type="spellEnd"/>
      <w:r w:rsidRPr="0014374F">
        <w:t xml:space="preserve"> 2001 til 2009 </w:t>
      </w:r>
      <w:proofErr w:type="spellStart"/>
      <w:r w:rsidRPr="0014374F">
        <w:t>auka</w:t>
      </w:r>
      <w:proofErr w:type="spellEnd"/>
      <w:r w:rsidRPr="0014374F">
        <w:t xml:space="preserve"> andelen </w:t>
      </w:r>
      <w:proofErr w:type="spellStart"/>
      <w:r w:rsidRPr="0014374F">
        <w:t>noko</w:t>
      </w:r>
      <w:proofErr w:type="spellEnd"/>
      <w:r w:rsidRPr="0014374F">
        <w:t xml:space="preserve">, men har minka eller </w:t>
      </w:r>
      <w:proofErr w:type="spellStart"/>
      <w:r w:rsidRPr="0014374F">
        <w:t>vore</w:t>
      </w:r>
      <w:proofErr w:type="spellEnd"/>
      <w:r w:rsidRPr="0014374F">
        <w:t xml:space="preserve"> om lag uendra kvart år </w:t>
      </w:r>
      <w:proofErr w:type="spellStart"/>
      <w:r w:rsidRPr="0014374F">
        <w:t>frå</w:t>
      </w:r>
      <w:proofErr w:type="spellEnd"/>
      <w:r w:rsidRPr="0014374F">
        <w:t xml:space="preserve"> 2010 til 2019. Dei siste fire </w:t>
      </w:r>
      <w:proofErr w:type="spellStart"/>
      <w:r w:rsidRPr="0014374F">
        <w:t>åra</w:t>
      </w:r>
      <w:proofErr w:type="spellEnd"/>
      <w:r w:rsidRPr="0014374F">
        <w:t xml:space="preserve"> har andelen igjen </w:t>
      </w:r>
      <w:proofErr w:type="spellStart"/>
      <w:r w:rsidRPr="0014374F">
        <w:t>auka</w:t>
      </w:r>
      <w:proofErr w:type="spellEnd"/>
      <w:r w:rsidRPr="0014374F">
        <w:t xml:space="preserve"> </w:t>
      </w:r>
      <w:proofErr w:type="spellStart"/>
      <w:r w:rsidRPr="0014374F">
        <w:t>monaleg</w:t>
      </w:r>
      <w:proofErr w:type="spellEnd"/>
      <w:r w:rsidRPr="0014374F">
        <w:t xml:space="preserve">, til det </w:t>
      </w:r>
      <w:proofErr w:type="spellStart"/>
      <w:r w:rsidRPr="0014374F">
        <w:t>høgaste</w:t>
      </w:r>
      <w:proofErr w:type="spellEnd"/>
      <w:r w:rsidRPr="0014374F">
        <w:t xml:space="preserve"> nivået i perioden. Alle </w:t>
      </w:r>
      <w:proofErr w:type="spellStart"/>
      <w:r w:rsidRPr="0014374F">
        <w:t>dei</w:t>
      </w:r>
      <w:proofErr w:type="spellEnd"/>
      <w:r w:rsidRPr="0014374F">
        <w:t xml:space="preserve"> tre </w:t>
      </w:r>
      <w:proofErr w:type="spellStart"/>
      <w:r w:rsidRPr="0014374F">
        <w:t>ytingane</w:t>
      </w:r>
      <w:proofErr w:type="spellEnd"/>
      <w:r w:rsidRPr="0014374F">
        <w:t xml:space="preserve"> har </w:t>
      </w:r>
      <w:proofErr w:type="spellStart"/>
      <w:r w:rsidRPr="0014374F">
        <w:lastRenderedPageBreak/>
        <w:t>medverka</w:t>
      </w:r>
      <w:proofErr w:type="spellEnd"/>
      <w:r w:rsidRPr="0014374F">
        <w:t xml:space="preserve"> til </w:t>
      </w:r>
      <w:proofErr w:type="spellStart"/>
      <w:r w:rsidRPr="0014374F">
        <w:t>auken</w:t>
      </w:r>
      <w:proofErr w:type="spellEnd"/>
      <w:r w:rsidRPr="0014374F">
        <w:t xml:space="preserve">. Utviklinga i tapte årsverk blir </w:t>
      </w:r>
      <w:proofErr w:type="spellStart"/>
      <w:r w:rsidRPr="0014374F">
        <w:t>påverka</w:t>
      </w:r>
      <w:proofErr w:type="spellEnd"/>
      <w:r w:rsidRPr="0014374F">
        <w:t xml:space="preserve"> av </w:t>
      </w:r>
      <w:proofErr w:type="spellStart"/>
      <w:r w:rsidRPr="0014374F">
        <w:t>dei</w:t>
      </w:r>
      <w:proofErr w:type="spellEnd"/>
      <w:r w:rsidRPr="0014374F">
        <w:t xml:space="preserve"> same forholda som utviklinga i </w:t>
      </w:r>
      <w:proofErr w:type="spellStart"/>
      <w:r w:rsidRPr="0014374F">
        <w:t>dei</w:t>
      </w:r>
      <w:proofErr w:type="spellEnd"/>
      <w:r w:rsidRPr="0014374F">
        <w:t xml:space="preserve"> helserelaterte </w:t>
      </w:r>
      <w:proofErr w:type="spellStart"/>
      <w:r w:rsidRPr="0014374F">
        <w:t>ytingane</w:t>
      </w:r>
      <w:proofErr w:type="spellEnd"/>
      <w:r w:rsidRPr="0014374F">
        <w:t xml:space="preserve">, jf. omtale </w:t>
      </w:r>
      <w:proofErr w:type="spellStart"/>
      <w:r w:rsidRPr="0014374F">
        <w:t>ovanfor</w:t>
      </w:r>
      <w:proofErr w:type="spellEnd"/>
      <w:r w:rsidRPr="0014374F">
        <w:t>.</w:t>
      </w:r>
    </w:p>
    <w:p w14:paraId="72A81106" w14:textId="77777777" w:rsidR="009124C3" w:rsidRPr="0014374F" w:rsidRDefault="009124C3" w:rsidP="0014374F">
      <w:proofErr w:type="spellStart"/>
      <w:r w:rsidRPr="0014374F">
        <w:t>Samansettinga</w:t>
      </w:r>
      <w:proofErr w:type="spellEnd"/>
      <w:r w:rsidRPr="0014374F">
        <w:t xml:space="preserve"> av </w:t>
      </w:r>
      <w:proofErr w:type="spellStart"/>
      <w:r w:rsidRPr="0014374F">
        <w:t>dei</w:t>
      </w:r>
      <w:proofErr w:type="spellEnd"/>
      <w:r w:rsidRPr="0014374F">
        <w:t xml:space="preserve"> ulike </w:t>
      </w:r>
      <w:proofErr w:type="spellStart"/>
      <w:r w:rsidRPr="0014374F">
        <w:t>ytingane</w:t>
      </w:r>
      <w:proofErr w:type="spellEnd"/>
      <w:r w:rsidRPr="0014374F">
        <w:t xml:space="preserve"> </w:t>
      </w:r>
      <w:proofErr w:type="spellStart"/>
      <w:r w:rsidRPr="0014374F">
        <w:t>endrar</w:t>
      </w:r>
      <w:proofErr w:type="spellEnd"/>
      <w:r w:rsidRPr="0014374F">
        <w:t xml:space="preserve"> seg over tid. Figur 3.22 viser fordelinga av tapte årsverk knytt til </w:t>
      </w:r>
      <w:proofErr w:type="spellStart"/>
      <w:r w:rsidRPr="0014374F">
        <w:t>sjukepengar</w:t>
      </w:r>
      <w:proofErr w:type="spellEnd"/>
      <w:r w:rsidRPr="0014374F">
        <w:t xml:space="preserve">, </w:t>
      </w:r>
      <w:proofErr w:type="spellStart"/>
      <w:r w:rsidRPr="0014374F">
        <w:t>arbeidsavklaringspengar</w:t>
      </w:r>
      <w:proofErr w:type="spellEnd"/>
      <w:r w:rsidRPr="0014374F">
        <w:t xml:space="preserve"> og uføretrygd som andel av det totalet </w:t>
      </w:r>
      <w:proofErr w:type="spellStart"/>
      <w:r w:rsidRPr="0014374F">
        <w:t>antalet</w:t>
      </w:r>
      <w:proofErr w:type="spellEnd"/>
      <w:r w:rsidRPr="0014374F">
        <w:t xml:space="preserve"> tapte årsverk i 2013 og 2023. Uføretrygd står for </w:t>
      </w:r>
      <w:proofErr w:type="spellStart"/>
      <w:r w:rsidRPr="0014374F">
        <w:t>ein</w:t>
      </w:r>
      <w:proofErr w:type="spellEnd"/>
      <w:r w:rsidRPr="0014374F">
        <w:t xml:space="preserve"> større andel av </w:t>
      </w:r>
      <w:proofErr w:type="spellStart"/>
      <w:r w:rsidRPr="0014374F">
        <w:t>dei</w:t>
      </w:r>
      <w:proofErr w:type="spellEnd"/>
      <w:r w:rsidRPr="0014374F">
        <w:t xml:space="preserve"> tapte årsverka i 2023 enn i 2013. </w:t>
      </w:r>
      <w:proofErr w:type="spellStart"/>
      <w:r w:rsidRPr="0014374F">
        <w:t>Mottakarar</w:t>
      </w:r>
      <w:proofErr w:type="spellEnd"/>
      <w:r w:rsidRPr="0014374F">
        <w:t xml:space="preserve"> av uføretrygd står generelt lengre unna </w:t>
      </w:r>
      <w:proofErr w:type="spellStart"/>
      <w:r w:rsidRPr="0014374F">
        <w:t>arbeidsmarknaden</w:t>
      </w:r>
      <w:proofErr w:type="spellEnd"/>
      <w:r w:rsidRPr="0014374F">
        <w:t xml:space="preserve"> enn </w:t>
      </w:r>
      <w:proofErr w:type="spellStart"/>
      <w:r w:rsidRPr="0014374F">
        <w:t>mottakarar</w:t>
      </w:r>
      <w:proofErr w:type="spellEnd"/>
      <w:r w:rsidRPr="0014374F">
        <w:t xml:space="preserve"> av </w:t>
      </w:r>
      <w:proofErr w:type="spellStart"/>
      <w:r w:rsidRPr="0014374F">
        <w:t>dei</w:t>
      </w:r>
      <w:proofErr w:type="spellEnd"/>
      <w:r w:rsidRPr="0014374F">
        <w:t xml:space="preserve"> to andre </w:t>
      </w:r>
      <w:proofErr w:type="spellStart"/>
      <w:r w:rsidRPr="0014374F">
        <w:t>ytingane</w:t>
      </w:r>
      <w:proofErr w:type="spellEnd"/>
      <w:r w:rsidRPr="0014374F">
        <w:t>. Samtidig er dagens fordeling om lag den same som i 2001.</w:t>
      </w:r>
    </w:p>
    <w:p w14:paraId="34A20EBD" w14:textId="77777777" w:rsidR="009124C3" w:rsidRPr="0014374F" w:rsidRDefault="009124C3" w:rsidP="0014374F">
      <w:pPr>
        <w:pStyle w:val="Overskrift2"/>
      </w:pPr>
      <w:r w:rsidRPr="0014374F">
        <w:t>Pensjon</w:t>
      </w:r>
    </w:p>
    <w:p w14:paraId="481C305E" w14:textId="77777777" w:rsidR="009124C3" w:rsidRPr="0014374F" w:rsidRDefault="009124C3" w:rsidP="0014374F">
      <w:r w:rsidRPr="0014374F">
        <w:t xml:space="preserve">Regjeringspartia og partia Høgre, Sosialistisk Venstreparti, Venstre, </w:t>
      </w:r>
      <w:proofErr w:type="spellStart"/>
      <w:r w:rsidRPr="0014374F">
        <w:t>Kristeleg</w:t>
      </w:r>
      <w:proofErr w:type="spellEnd"/>
      <w:r w:rsidRPr="0014374F">
        <w:t xml:space="preserve"> Folkeparti og Miljøpartiet Dei </w:t>
      </w:r>
      <w:proofErr w:type="spellStart"/>
      <w:r w:rsidRPr="0014374F">
        <w:t>Grøne</w:t>
      </w:r>
      <w:proofErr w:type="spellEnd"/>
      <w:r w:rsidRPr="0014374F">
        <w:t xml:space="preserve"> inngjekk våren 2024 </w:t>
      </w:r>
      <w:proofErr w:type="gramStart"/>
      <w:r w:rsidRPr="0014374F">
        <w:t>ei avtale</w:t>
      </w:r>
      <w:proofErr w:type="gramEnd"/>
      <w:r w:rsidRPr="0014374F">
        <w:t xml:space="preserve"> om </w:t>
      </w:r>
      <w:proofErr w:type="spellStart"/>
      <w:r w:rsidRPr="0014374F">
        <w:t>justeringar</w:t>
      </w:r>
      <w:proofErr w:type="spellEnd"/>
      <w:r w:rsidRPr="0014374F">
        <w:t xml:space="preserve"> i regelverket for pensjon, med mål om å styrke den sosiale </w:t>
      </w:r>
      <w:proofErr w:type="spellStart"/>
      <w:r w:rsidRPr="0014374F">
        <w:t>berekrafta</w:t>
      </w:r>
      <w:proofErr w:type="spellEnd"/>
      <w:r w:rsidRPr="0014374F">
        <w:t xml:space="preserve"> i pensjonssystemet. </w:t>
      </w:r>
      <w:proofErr w:type="spellStart"/>
      <w:r w:rsidRPr="0014374F">
        <w:t>Avtalepartane</w:t>
      </w:r>
      <w:proofErr w:type="spellEnd"/>
      <w:r w:rsidRPr="0014374F">
        <w:t xml:space="preserve"> stiller seg bak forslaga til regjeringa i Meld. St. 6 (2023–2024) </w:t>
      </w:r>
      <w:r w:rsidRPr="0014374F">
        <w:rPr>
          <w:rStyle w:val="kursiv"/>
        </w:rPr>
        <w:t>Et forbedret pensjonssystem med en styrket sosial profil</w:t>
      </w:r>
      <w:r w:rsidRPr="0014374F">
        <w:t xml:space="preserve">. Sjå </w:t>
      </w:r>
      <w:proofErr w:type="spellStart"/>
      <w:r w:rsidRPr="0014374F">
        <w:t>nærmare</w:t>
      </w:r>
      <w:proofErr w:type="spellEnd"/>
      <w:r w:rsidRPr="0014374F">
        <w:t xml:space="preserve"> omtale under del II, punkt 6.7 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r w:rsidRPr="0014374F">
        <w:t xml:space="preserve"> og programkategori 29.70 Alderdom. </w:t>
      </w:r>
      <w:proofErr w:type="spellStart"/>
      <w:r w:rsidRPr="0014374F">
        <w:t>Framskrivingane</w:t>
      </w:r>
      <w:proofErr w:type="spellEnd"/>
      <w:r w:rsidRPr="0014374F">
        <w:t xml:space="preserve"> </w:t>
      </w:r>
      <w:proofErr w:type="spellStart"/>
      <w:r w:rsidRPr="0014374F">
        <w:t>nedanfor</w:t>
      </w:r>
      <w:proofErr w:type="spellEnd"/>
      <w:r w:rsidRPr="0014374F">
        <w:t xml:space="preserve"> tar utgangspunkt i </w:t>
      </w:r>
      <w:proofErr w:type="spellStart"/>
      <w:r w:rsidRPr="0014374F">
        <w:t>gjeldande</w:t>
      </w:r>
      <w:proofErr w:type="spellEnd"/>
      <w:r w:rsidRPr="0014374F">
        <w:t xml:space="preserve"> regelverk </w:t>
      </w:r>
      <w:proofErr w:type="spellStart"/>
      <w:r w:rsidRPr="0014374F">
        <w:t>utan</w:t>
      </w:r>
      <w:proofErr w:type="spellEnd"/>
      <w:r w:rsidRPr="0014374F">
        <w:t xml:space="preserve"> </w:t>
      </w:r>
      <w:proofErr w:type="spellStart"/>
      <w:r w:rsidRPr="0014374F">
        <w:t>endringane</w:t>
      </w:r>
      <w:proofErr w:type="spellEnd"/>
      <w:r w:rsidRPr="0014374F">
        <w:t xml:space="preserve"> som følger av pensjonsavtalen.</w:t>
      </w:r>
    </w:p>
    <w:p w14:paraId="7C785977" w14:textId="77777777" w:rsidR="009124C3" w:rsidRPr="0014374F" w:rsidRDefault="009124C3" w:rsidP="0014374F">
      <w:r w:rsidRPr="0014374F">
        <w:t xml:space="preserve">Figur 3.23 viser den historiske utviklinga i </w:t>
      </w:r>
      <w:proofErr w:type="spellStart"/>
      <w:r w:rsidRPr="0014374F">
        <w:t>antal</w:t>
      </w:r>
      <w:proofErr w:type="spellEnd"/>
      <w:r w:rsidRPr="0014374F">
        <w:t xml:space="preserve"> </w:t>
      </w:r>
      <w:proofErr w:type="spellStart"/>
      <w:r w:rsidRPr="0014374F">
        <w:t>mottakarar</w:t>
      </w:r>
      <w:proofErr w:type="spellEnd"/>
      <w:r w:rsidRPr="0014374F">
        <w:t xml:space="preserve"> av alderspensjon </w:t>
      </w:r>
      <w:proofErr w:type="spellStart"/>
      <w:r w:rsidRPr="0014374F">
        <w:t>frå</w:t>
      </w:r>
      <w:proofErr w:type="spellEnd"/>
      <w:r w:rsidRPr="0014374F">
        <w:t xml:space="preserve"> folketrygda i perioden 1980–2023, og </w:t>
      </w:r>
      <w:proofErr w:type="spellStart"/>
      <w:r w:rsidRPr="0014374F">
        <w:t>dessutan</w:t>
      </w:r>
      <w:proofErr w:type="spellEnd"/>
      <w:r w:rsidRPr="0014374F">
        <w:t xml:space="preserve"> </w:t>
      </w:r>
      <w:proofErr w:type="spellStart"/>
      <w:r w:rsidRPr="0014374F">
        <w:t>framskrivingar</w:t>
      </w:r>
      <w:proofErr w:type="spellEnd"/>
      <w:r w:rsidRPr="0014374F">
        <w:t xml:space="preserve"> til 2050. Ved utgangen av 2023 var det 1 039 500 </w:t>
      </w:r>
      <w:proofErr w:type="spellStart"/>
      <w:r w:rsidRPr="0014374F">
        <w:t>mottakarar</w:t>
      </w:r>
      <w:proofErr w:type="spellEnd"/>
      <w:r w:rsidRPr="0014374F">
        <w:t xml:space="preserve"> av alderspensjon </w:t>
      </w:r>
      <w:proofErr w:type="spellStart"/>
      <w:r w:rsidRPr="0014374F">
        <w:t>frå</w:t>
      </w:r>
      <w:proofErr w:type="spellEnd"/>
      <w:r w:rsidRPr="0014374F">
        <w:t xml:space="preserve"> folketrygda.</w:t>
      </w:r>
    </w:p>
    <w:p w14:paraId="300D29D6" w14:textId="769E73B0" w:rsidR="009124C3" w:rsidRPr="0014374F" w:rsidRDefault="003F458D" w:rsidP="0014374F">
      <w:r>
        <w:rPr>
          <w:noProof/>
        </w:rPr>
        <w:lastRenderedPageBreak/>
        <w:drawing>
          <wp:inline distT="0" distB="0" distL="0" distR="0" wp14:anchorId="104161E8" wp14:editId="37C91EE6">
            <wp:extent cx="6080760" cy="6134100"/>
            <wp:effectExtent l="0" t="0" r="0" b="0"/>
            <wp:docPr id="160657458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760" cy="6134100"/>
                    </a:xfrm>
                    <a:prstGeom prst="rect">
                      <a:avLst/>
                    </a:prstGeom>
                    <a:noFill/>
                    <a:ln>
                      <a:noFill/>
                    </a:ln>
                  </pic:spPr>
                </pic:pic>
              </a:graphicData>
            </a:graphic>
          </wp:inline>
        </w:drawing>
      </w:r>
    </w:p>
    <w:p w14:paraId="040AB71C" w14:textId="77777777" w:rsidR="009124C3" w:rsidRPr="0014374F" w:rsidRDefault="009124C3" w:rsidP="0014374F">
      <w:pPr>
        <w:pStyle w:val="figur-tittel"/>
      </w:pPr>
      <w:proofErr w:type="spellStart"/>
      <w:r w:rsidRPr="0014374F">
        <w:t>Antal</w:t>
      </w:r>
      <w:proofErr w:type="spellEnd"/>
      <w:r w:rsidRPr="0014374F">
        <w:t xml:space="preserve"> </w:t>
      </w:r>
      <w:proofErr w:type="spellStart"/>
      <w:r w:rsidRPr="0014374F">
        <w:t>alderspensjonistar</w:t>
      </w:r>
      <w:proofErr w:type="spellEnd"/>
      <w:r w:rsidRPr="0014374F">
        <w:t xml:space="preserve"> </w:t>
      </w:r>
      <w:proofErr w:type="spellStart"/>
      <w:r w:rsidRPr="0014374F">
        <w:t>frå</w:t>
      </w:r>
      <w:proofErr w:type="spellEnd"/>
      <w:r w:rsidRPr="0014374F">
        <w:t xml:space="preserve"> folketrygda, middelbestand. Tusen. Historiske tal 1980–2023. </w:t>
      </w:r>
      <w:proofErr w:type="spellStart"/>
      <w:r w:rsidRPr="0014374F">
        <w:t>Framskrivingar</w:t>
      </w:r>
      <w:proofErr w:type="spellEnd"/>
      <w:r w:rsidRPr="0014374F">
        <w:t xml:space="preserve"> 2024–2050</w:t>
      </w:r>
    </w:p>
    <w:p w14:paraId="2A1F61C6" w14:textId="77777777" w:rsidR="009124C3" w:rsidRPr="0014374F" w:rsidRDefault="009124C3" w:rsidP="0014374F">
      <w:pPr>
        <w:pStyle w:val="Kilde"/>
      </w:pPr>
      <w:r w:rsidRPr="0014374F">
        <w:t>Kjelde: Arbeids- og velferdsdirektoratet.</w:t>
      </w:r>
    </w:p>
    <w:p w14:paraId="10F6B00A" w14:textId="77777777" w:rsidR="009124C3" w:rsidRPr="0014374F" w:rsidRDefault="009124C3" w:rsidP="0014374F">
      <w:proofErr w:type="spellStart"/>
      <w:r w:rsidRPr="0014374F">
        <w:t>Antalet</w:t>
      </w:r>
      <w:proofErr w:type="spellEnd"/>
      <w:r w:rsidRPr="0014374F">
        <w:t xml:space="preserve"> har </w:t>
      </w:r>
      <w:proofErr w:type="spellStart"/>
      <w:r w:rsidRPr="0014374F">
        <w:t>auka</w:t>
      </w:r>
      <w:proofErr w:type="spellEnd"/>
      <w:r w:rsidRPr="0014374F">
        <w:t xml:space="preserve"> sterkt etter 2011, som følge av at </w:t>
      </w:r>
      <w:proofErr w:type="spellStart"/>
      <w:r w:rsidRPr="0014374F">
        <w:t>ein</w:t>
      </w:r>
      <w:proofErr w:type="spellEnd"/>
      <w:r w:rsidRPr="0014374F">
        <w:t xml:space="preserve"> da kunne ta ut alderspensjon </w:t>
      </w:r>
      <w:proofErr w:type="spellStart"/>
      <w:r w:rsidRPr="0014374F">
        <w:t>frå</w:t>
      </w:r>
      <w:proofErr w:type="spellEnd"/>
      <w:r w:rsidRPr="0014374F">
        <w:t xml:space="preserve"> </w:t>
      </w:r>
      <w:proofErr w:type="spellStart"/>
      <w:r w:rsidRPr="0014374F">
        <w:t>ein</w:t>
      </w:r>
      <w:proofErr w:type="spellEnd"/>
      <w:r w:rsidRPr="0014374F">
        <w:t xml:space="preserve"> fylte 62 år. Veksttakten har </w:t>
      </w:r>
      <w:proofErr w:type="spellStart"/>
      <w:r w:rsidRPr="0014374F">
        <w:t>vore</w:t>
      </w:r>
      <w:proofErr w:type="spellEnd"/>
      <w:r w:rsidRPr="0014374F">
        <w:t xml:space="preserve"> </w:t>
      </w:r>
      <w:proofErr w:type="spellStart"/>
      <w:r w:rsidRPr="0014374F">
        <w:t>fallande</w:t>
      </w:r>
      <w:proofErr w:type="spellEnd"/>
      <w:r w:rsidRPr="0014374F">
        <w:t xml:space="preserve"> fram mot 2022, før veksten </w:t>
      </w:r>
      <w:proofErr w:type="spellStart"/>
      <w:r w:rsidRPr="0014374F">
        <w:t>auka</w:t>
      </w:r>
      <w:proofErr w:type="spellEnd"/>
      <w:r w:rsidRPr="0014374F">
        <w:t xml:space="preserve"> </w:t>
      </w:r>
      <w:proofErr w:type="spellStart"/>
      <w:r w:rsidRPr="0014374F">
        <w:t>noko</w:t>
      </w:r>
      <w:proofErr w:type="spellEnd"/>
      <w:r w:rsidRPr="0014374F">
        <w:t xml:space="preserve"> i 2023. </w:t>
      </w:r>
      <w:proofErr w:type="spellStart"/>
      <w:r w:rsidRPr="0014374F">
        <w:t>Frå</w:t>
      </w:r>
      <w:proofErr w:type="spellEnd"/>
      <w:r w:rsidRPr="0014374F">
        <w:t xml:space="preserve"> 2025 er det forventa </w:t>
      </w:r>
      <w:proofErr w:type="spellStart"/>
      <w:r w:rsidRPr="0014374F">
        <w:t>noko</w:t>
      </w:r>
      <w:proofErr w:type="spellEnd"/>
      <w:r w:rsidRPr="0014374F">
        <w:t xml:space="preserve"> </w:t>
      </w:r>
      <w:proofErr w:type="spellStart"/>
      <w:r w:rsidRPr="0014374F">
        <w:t>høgare</w:t>
      </w:r>
      <w:proofErr w:type="spellEnd"/>
      <w:r w:rsidRPr="0014374F">
        <w:t xml:space="preserve"> vekst som følge av at ny avtalefesta pensjon (AFP) i </w:t>
      </w:r>
      <w:proofErr w:type="spellStart"/>
      <w:r w:rsidRPr="0014374F">
        <w:t>offentleg</w:t>
      </w:r>
      <w:proofErr w:type="spellEnd"/>
      <w:r w:rsidRPr="0014374F">
        <w:t xml:space="preserve"> sektor blir fasa inn. Etter 2030 fell veksttakten i </w:t>
      </w:r>
      <w:proofErr w:type="spellStart"/>
      <w:r w:rsidRPr="0014374F">
        <w:t>framskrivingane</w:t>
      </w:r>
      <w:proofErr w:type="spellEnd"/>
      <w:r w:rsidRPr="0014374F">
        <w:t xml:space="preserve"> gradvis til om lag 1 pst. per år i 2050.</w:t>
      </w:r>
    </w:p>
    <w:p w14:paraId="62CC3191" w14:textId="77777777" w:rsidR="009124C3" w:rsidRPr="0014374F" w:rsidRDefault="009124C3" w:rsidP="0014374F">
      <w:proofErr w:type="spellStart"/>
      <w:r w:rsidRPr="0014374F">
        <w:t>Frå</w:t>
      </w:r>
      <w:proofErr w:type="spellEnd"/>
      <w:r w:rsidRPr="0014374F">
        <w:t xml:space="preserve"> 2023 til 2030 er utgiftene til alderspensjon </w:t>
      </w:r>
      <w:proofErr w:type="spellStart"/>
      <w:r w:rsidRPr="0014374F">
        <w:t>frå</w:t>
      </w:r>
      <w:proofErr w:type="spellEnd"/>
      <w:r w:rsidRPr="0014374F">
        <w:t xml:space="preserve"> folketrygda anslått å </w:t>
      </w:r>
      <w:proofErr w:type="spellStart"/>
      <w:r w:rsidRPr="0014374F">
        <w:t>auke</w:t>
      </w:r>
      <w:proofErr w:type="spellEnd"/>
      <w:r w:rsidRPr="0014374F">
        <w:t xml:space="preserve"> </w:t>
      </w:r>
      <w:proofErr w:type="spellStart"/>
      <w:r w:rsidRPr="0014374F">
        <w:t>frå</w:t>
      </w:r>
      <w:proofErr w:type="spellEnd"/>
      <w:r w:rsidRPr="0014374F">
        <w:t xml:space="preserve"> om lag 297 mrd. kroner til om lag 336 mrd. kroner (2023–kroner). Det er </w:t>
      </w:r>
      <w:proofErr w:type="spellStart"/>
      <w:r w:rsidRPr="0014374F">
        <w:t>ein</w:t>
      </w:r>
      <w:proofErr w:type="spellEnd"/>
      <w:r w:rsidRPr="0014374F">
        <w:t xml:space="preserve"> vekst på 40 mrd. kroner, eller 17 pst. </w:t>
      </w:r>
      <w:proofErr w:type="spellStart"/>
      <w:r w:rsidRPr="0014374F">
        <w:t>Berekningar</w:t>
      </w:r>
      <w:proofErr w:type="spellEnd"/>
      <w:r w:rsidRPr="0014374F">
        <w:t xml:space="preserve"> </w:t>
      </w:r>
      <w:proofErr w:type="spellStart"/>
      <w:r w:rsidRPr="0014374F">
        <w:t>frå</w:t>
      </w:r>
      <w:proofErr w:type="spellEnd"/>
      <w:r w:rsidRPr="0014374F">
        <w:t xml:space="preserve"> SSB anslår at </w:t>
      </w:r>
      <w:proofErr w:type="spellStart"/>
      <w:r w:rsidRPr="0014374F">
        <w:t>auken</w:t>
      </w:r>
      <w:proofErr w:type="spellEnd"/>
      <w:r w:rsidRPr="0014374F">
        <w:t xml:space="preserve"> </w:t>
      </w:r>
      <w:proofErr w:type="spellStart"/>
      <w:r w:rsidRPr="0014374F">
        <w:t>frå</w:t>
      </w:r>
      <w:proofErr w:type="spellEnd"/>
      <w:r w:rsidRPr="0014374F">
        <w:t xml:space="preserve"> 2018 til 2060 vil </w:t>
      </w:r>
      <w:proofErr w:type="spellStart"/>
      <w:r w:rsidRPr="0014374F">
        <w:t>vere</w:t>
      </w:r>
      <w:proofErr w:type="spellEnd"/>
      <w:r w:rsidRPr="0014374F">
        <w:t xml:space="preserve"> 50 pst., 128 mrd. </w:t>
      </w:r>
      <w:r w:rsidRPr="0014374F">
        <w:lastRenderedPageBreak/>
        <w:t xml:space="preserve">kroner målt i faste 2021-lønningar, og at </w:t>
      </w:r>
      <w:proofErr w:type="spellStart"/>
      <w:r w:rsidRPr="0014374F">
        <w:t>auken</w:t>
      </w:r>
      <w:proofErr w:type="spellEnd"/>
      <w:r w:rsidRPr="0014374F">
        <w:t xml:space="preserve"> ville </w:t>
      </w:r>
      <w:proofErr w:type="spellStart"/>
      <w:r w:rsidRPr="0014374F">
        <w:t>vore</w:t>
      </w:r>
      <w:proofErr w:type="spellEnd"/>
      <w:r w:rsidRPr="0014374F">
        <w:t xml:space="preserve"> dobbelt så stor </w:t>
      </w:r>
      <w:proofErr w:type="spellStart"/>
      <w:r w:rsidRPr="0014374F">
        <w:t>utan</w:t>
      </w:r>
      <w:proofErr w:type="spellEnd"/>
      <w:r w:rsidRPr="0014374F">
        <w:t xml:space="preserve"> </w:t>
      </w:r>
      <w:proofErr w:type="spellStart"/>
      <w:r w:rsidRPr="0014374F">
        <w:t>pensjonsreforma</w:t>
      </w:r>
      <w:proofErr w:type="spellEnd"/>
      <w:r w:rsidRPr="0014374F">
        <w:t>.</w:t>
      </w:r>
      <w:r w:rsidRPr="0014374F">
        <w:rPr>
          <w:rStyle w:val="Fotnotereferanse"/>
        </w:rPr>
        <w:footnoteReference w:id="30"/>
      </w:r>
    </w:p>
    <w:p w14:paraId="4E9681E2" w14:textId="77777777" w:rsidR="009124C3" w:rsidRPr="0014374F" w:rsidRDefault="009124C3" w:rsidP="0014374F">
      <w:r w:rsidRPr="0014374F">
        <w:t xml:space="preserve">Utover framskriving av utgifter til alderspensjon </w:t>
      </w:r>
      <w:proofErr w:type="spellStart"/>
      <w:r w:rsidRPr="0014374F">
        <w:t>frå</w:t>
      </w:r>
      <w:proofErr w:type="spellEnd"/>
      <w:r w:rsidRPr="0014374F">
        <w:t xml:space="preserve"> folketrygda over statsbudsjetta kan framtidige </w:t>
      </w:r>
      <w:proofErr w:type="spellStart"/>
      <w:r w:rsidRPr="0014374F">
        <w:t>forpliktingar</w:t>
      </w:r>
      <w:proofErr w:type="spellEnd"/>
      <w:r w:rsidRPr="0014374F">
        <w:t xml:space="preserve"> til pensjon også </w:t>
      </w:r>
      <w:proofErr w:type="spellStart"/>
      <w:r w:rsidRPr="0014374F">
        <w:t>illustrerast</w:t>
      </w:r>
      <w:proofErr w:type="spellEnd"/>
      <w:r w:rsidRPr="0014374F">
        <w:t xml:space="preserve"> ved </w:t>
      </w:r>
      <w:proofErr w:type="spellStart"/>
      <w:r w:rsidRPr="0014374F">
        <w:t>berekningar</w:t>
      </w:r>
      <w:proofErr w:type="spellEnd"/>
      <w:r w:rsidRPr="0014374F">
        <w:t xml:space="preserve"> av verdien av </w:t>
      </w:r>
      <w:proofErr w:type="spellStart"/>
      <w:r w:rsidRPr="0014374F">
        <w:t>allereie</w:t>
      </w:r>
      <w:proofErr w:type="spellEnd"/>
      <w:r w:rsidRPr="0014374F">
        <w:t xml:space="preserve"> opparbeidde </w:t>
      </w:r>
      <w:proofErr w:type="spellStart"/>
      <w:r w:rsidRPr="0014374F">
        <w:t>pensjonsrettar</w:t>
      </w:r>
      <w:proofErr w:type="spellEnd"/>
      <w:r w:rsidRPr="0014374F">
        <w:t xml:space="preserve">. Ved inngangen til 2024 utgjorde opparbeidde </w:t>
      </w:r>
      <w:proofErr w:type="spellStart"/>
      <w:r w:rsidRPr="0014374F">
        <w:t>rettar</w:t>
      </w:r>
      <w:proofErr w:type="spellEnd"/>
      <w:r w:rsidRPr="0014374F">
        <w:t xml:space="preserve"> til alderspensjon </w:t>
      </w:r>
      <w:proofErr w:type="spellStart"/>
      <w:r w:rsidRPr="0014374F">
        <w:t>frå</w:t>
      </w:r>
      <w:proofErr w:type="spellEnd"/>
      <w:r w:rsidRPr="0014374F">
        <w:t xml:space="preserve"> folketrygda om lag 10 900 mrd. kroner. Det </w:t>
      </w:r>
      <w:proofErr w:type="spellStart"/>
      <w:r w:rsidRPr="0014374F">
        <w:t>utgjer</w:t>
      </w:r>
      <w:proofErr w:type="spellEnd"/>
      <w:r w:rsidRPr="0014374F">
        <w:t xml:space="preserve"> om lag 287 pst. av BNP for Fastlands-</w:t>
      </w:r>
      <w:proofErr w:type="spellStart"/>
      <w:r w:rsidRPr="0014374F">
        <w:t>Noreg</w:t>
      </w:r>
      <w:proofErr w:type="spellEnd"/>
      <w:r w:rsidRPr="0014374F">
        <w:t>.</w:t>
      </w:r>
    </w:p>
    <w:p w14:paraId="7F019EC1" w14:textId="77777777" w:rsidR="009124C3" w:rsidRPr="0014374F" w:rsidRDefault="009124C3" w:rsidP="0014374F">
      <w:r w:rsidRPr="0014374F">
        <w:t xml:space="preserve">Levealderen i befolkninga </w:t>
      </w:r>
      <w:proofErr w:type="spellStart"/>
      <w:r w:rsidRPr="0014374F">
        <w:t>aukar</w:t>
      </w:r>
      <w:proofErr w:type="spellEnd"/>
      <w:r w:rsidRPr="0014374F">
        <w:t xml:space="preserve"> stadig, og dette bidrar til veksten i </w:t>
      </w:r>
      <w:proofErr w:type="spellStart"/>
      <w:r w:rsidRPr="0014374F">
        <w:t>talet</w:t>
      </w:r>
      <w:proofErr w:type="spellEnd"/>
      <w:r w:rsidRPr="0014374F">
        <w:t xml:space="preserve"> på </w:t>
      </w:r>
      <w:proofErr w:type="spellStart"/>
      <w:r w:rsidRPr="0014374F">
        <w:t>mottakarar</w:t>
      </w:r>
      <w:proofErr w:type="spellEnd"/>
      <w:r w:rsidRPr="0014374F">
        <w:t xml:space="preserve"> av alderspensjon. I 1980 var forventa levealder for menn 72 år og for kvinner 79 år. I 2023 hadde den forventa levealderen for menn og kvinner </w:t>
      </w:r>
      <w:proofErr w:type="spellStart"/>
      <w:r w:rsidRPr="0014374F">
        <w:t>auka</w:t>
      </w:r>
      <w:proofErr w:type="spellEnd"/>
      <w:r w:rsidRPr="0014374F">
        <w:t xml:space="preserve"> til </w:t>
      </w:r>
      <w:proofErr w:type="spellStart"/>
      <w:r w:rsidRPr="0014374F">
        <w:t>høvesvis</w:t>
      </w:r>
      <w:proofErr w:type="spellEnd"/>
      <w:r w:rsidRPr="0014374F">
        <w:t xml:space="preserve"> 81 år og 85 år. Forventa levealder er i middelalternativet i SSBs </w:t>
      </w:r>
      <w:proofErr w:type="spellStart"/>
      <w:r w:rsidRPr="0014374F">
        <w:t>befolkningsframskrivingar</w:t>
      </w:r>
      <w:proofErr w:type="spellEnd"/>
      <w:r w:rsidRPr="0014374F">
        <w:t xml:space="preserve"> </w:t>
      </w:r>
      <w:proofErr w:type="spellStart"/>
      <w:r w:rsidRPr="0014374F">
        <w:t>frå</w:t>
      </w:r>
      <w:proofErr w:type="spellEnd"/>
      <w:r w:rsidRPr="0014374F">
        <w:t xml:space="preserve"> 2024 anslått å </w:t>
      </w:r>
      <w:proofErr w:type="spellStart"/>
      <w:r w:rsidRPr="0014374F">
        <w:t>auke</w:t>
      </w:r>
      <w:proofErr w:type="spellEnd"/>
      <w:r w:rsidRPr="0014374F">
        <w:t xml:space="preserve"> </w:t>
      </w:r>
      <w:proofErr w:type="spellStart"/>
      <w:r w:rsidRPr="0014374F">
        <w:t>vidare</w:t>
      </w:r>
      <w:proofErr w:type="spellEnd"/>
      <w:r w:rsidRPr="0014374F">
        <w:t xml:space="preserve"> til 87 år for menn og 90 år for kvinner i 2060.</w:t>
      </w:r>
    </w:p>
    <w:p w14:paraId="7C344247" w14:textId="77777777" w:rsidR="009124C3" w:rsidRPr="0014374F" w:rsidRDefault="009124C3" w:rsidP="0014374F">
      <w:r w:rsidRPr="0014374F">
        <w:t xml:space="preserve">Som følge av at </w:t>
      </w:r>
      <w:proofErr w:type="spellStart"/>
      <w:r w:rsidRPr="0014374F">
        <w:t>fleire</w:t>
      </w:r>
      <w:proofErr w:type="spellEnd"/>
      <w:r w:rsidRPr="0014374F">
        <w:t xml:space="preserve"> tar </w:t>
      </w:r>
      <w:proofErr w:type="spellStart"/>
      <w:r w:rsidRPr="0014374F">
        <w:t>høgare</w:t>
      </w:r>
      <w:proofErr w:type="spellEnd"/>
      <w:r w:rsidRPr="0014374F">
        <w:t xml:space="preserve"> utdanning, kjem mange </w:t>
      </w:r>
      <w:proofErr w:type="spellStart"/>
      <w:r w:rsidRPr="0014374F">
        <w:t>seinare</w:t>
      </w:r>
      <w:proofErr w:type="spellEnd"/>
      <w:r w:rsidRPr="0014374F">
        <w:t xml:space="preserve"> ut i yrkeslivet enn </w:t>
      </w:r>
      <w:proofErr w:type="spellStart"/>
      <w:r w:rsidRPr="0014374F">
        <w:t>tidlegare</w:t>
      </w:r>
      <w:proofErr w:type="spellEnd"/>
      <w:r w:rsidRPr="0014374F">
        <w:t xml:space="preserve">. </w:t>
      </w:r>
      <w:proofErr w:type="spellStart"/>
      <w:r w:rsidRPr="0014374F">
        <w:t>Talet</w:t>
      </w:r>
      <w:proofErr w:type="spellEnd"/>
      <w:r w:rsidRPr="0014374F">
        <w:t xml:space="preserve"> på yrkesaktive per alderspensjonist og uføretrygda har minka </w:t>
      </w:r>
      <w:proofErr w:type="spellStart"/>
      <w:r w:rsidRPr="0014374F">
        <w:t>frå</w:t>
      </w:r>
      <w:proofErr w:type="spellEnd"/>
      <w:r w:rsidRPr="0014374F">
        <w:t xml:space="preserve"> 3,5 da folketrygda blei etablert i 1967, til 2,1 i 2023.</w:t>
      </w:r>
      <w:r w:rsidRPr="0014374F">
        <w:rPr>
          <w:rStyle w:val="Fotnotereferanse"/>
        </w:rPr>
        <w:footnoteReference w:id="31"/>
      </w:r>
      <w:r w:rsidRPr="0014374F">
        <w:t xml:space="preserve"> </w:t>
      </w:r>
      <w:proofErr w:type="spellStart"/>
      <w:r w:rsidRPr="0014374F">
        <w:t>Venteleg</w:t>
      </w:r>
      <w:proofErr w:type="spellEnd"/>
      <w:r w:rsidRPr="0014374F">
        <w:t xml:space="preserve"> vil </w:t>
      </w:r>
      <w:proofErr w:type="spellStart"/>
      <w:r w:rsidRPr="0014374F">
        <w:t>talet</w:t>
      </w:r>
      <w:proofErr w:type="spellEnd"/>
      <w:r w:rsidRPr="0014374F">
        <w:t xml:space="preserve"> </w:t>
      </w:r>
      <w:proofErr w:type="spellStart"/>
      <w:r w:rsidRPr="0014374F">
        <w:t>halde</w:t>
      </w:r>
      <w:proofErr w:type="spellEnd"/>
      <w:r w:rsidRPr="0014374F">
        <w:t xml:space="preserve"> fram med å gå ned – til 1,5 i 2060. Denne utviklinga stiller </w:t>
      </w:r>
      <w:proofErr w:type="spellStart"/>
      <w:r w:rsidRPr="0014374F">
        <w:t>offentlege</w:t>
      </w:r>
      <w:proofErr w:type="spellEnd"/>
      <w:r w:rsidRPr="0014374F">
        <w:t xml:space="preserve"> </w:t>
      </w:r>
      <w:proofErr w:type="spellStart"/>
      <w:r w:rsidRPr="0014374F">
        <w:t>finansar</w:t>
      </w:r>
      <w:proofErr w:type="spellEnd"/>
      <w:r w:rsidRPr="0014374F">
        <w:t xml:space="preserve"> overfor store </w:t>
      </w:r>
      <w:proofErr w:type="spellStart"/>
      <w:r w:rsidRPr="0014374F">
        <w:t>utfordringar</w:t>
      </w:r>
      <w:proofErr w:type="spellEnd"/>
      <w:r w:rsidRPr="0014374F">
        <w:t xml:space="preserve"> i </w:t>
      </w:r>
      <w:proofErr w:type="spellStart"/>
      <w:r w:rsidRPr="0014374F">
        <w:t>dei</w:t>
      </w:r>
      <w:proofErr w:type="spellEnd"/>
      <w:r w:rsidRPr="0014374F">
        <w:t xml:space="preserve"> </w:t>
      </w:r>
      <w:proofErr w:type="spellStart"/>
      <w:r w:rsidRPr="0014374F">
        <w:t>kommande</w:t>
      </w:r>
      <w:proofErr w:type="spellEnd"/>
      <w:r w:rsidRPr="0014374F">
        <w:t xml:space="preserve"> åra, og </w:t>
      </w:r>
      <w:proofErr w:type="spellStart"/>
      <w:r w:rsidRPr="0014374F">
        <w:t>pensjonsreforma</w:t>
      </w:r>
      <w:proofErr w:type="spellEnd"/>
      <w:r w:rsidRPr="0014374F">
        <w:t xml:space="preserve"> </w:t>
      </w:r>
      <w:proofErr w:type="spellStart"/>
      <w:r w:rsidRPr="0014374F">
        <w:t>frå</w:t>
      </w:r>
      <w:proofErr w:type="spellEnd"/>
      <w:r w:rsidRPr="0014374F">
        <w:t xml:space="preserve"> 2011 er </w:t>
      </w:r>
      <w:proofErr w:type="spellStart"/>
      <w:r w:rsidRPr="0014374F">
        <w:t>eit</w:t>
      </w:r>
      <w:proofErr w:type="spellEnd"/>
      <w:r w:rsidRPr="0014374F">
        <w:t xml:space="preserve"> viktig bidrag til å sikre velferdsstaten i framtida.</w:t>
      </w:r>
    </w:p>
    <w:p w14:paraId="7BDF9AD8" w14:textId="77777777" w:rsidR="009124C3" w:rsidRPr="0014374F" w:rsidRDefault="009124C3" w:rsidP="0014374F">
      <w:r w:rsidRPr="0014374F">
        <w:t xml:space="preserve">Arbeids- og velferdsdirektoratet har anslått verknader av </w:t>
      </w:r>
      <w:proofErr w:type="spellStart"/>
      <w:r w:rsidRPr="0014374F">
        <w:t>pensjonsreforma</w:t>
      </w:r>
      <w:proofErr w:type="spellEnd"/>
      <w:r w:rsidRPr="0014374F">
        <w:t xml:space="preserve"> på utgiftene til alderspensjon, både </w:t>
      </w:r>
      <w:proofErr w:type="spellStart"/>
      <w:r w:rsidRPr="0014374F">
        <w:t>frå</w:t>
      </w:r>
      <w:proofErr w:type="spellEnd"/>
      <w:r w:rsidRPr="0014374F">
        <w:t xml:space="preserve"> folketrygda samla og fordelte på ulike </w:t>
      </w:r>
      <w:proofErr w:type="spellStart"/>
      <w:r w:rsidRPr="0014374F">
        <w:t>komponentar</w:t>
      </w:r>
      <w:proofErr w:type="spellEnd"/>
      <w:r w:rsidRPr="0014374F">
        <w:t xml:space="preserve"> i perioden 2011–2023. I figur 3.24 er </w:t>
      </w:r>
      <w:proofErr w:type="spellStart"/>
      <w:r w:rsidRPr="0014374F">
        <w:t>dei</w:t>
      </w:r>
      <w:proofErr w:type="spellEnd"/>
      <w:r w:rsidRPr="0014374F">
        <w:t xml:space="preserve"> ulike </w:t>
      </w:r>
      <w:proofErr w:type="spellStart"/>
      <w:r w:rsidRPr="0014374F">
        <w:t>komponentane</w:t>
      </w:r>
      <w:proofErr w:type="spellEnd"/>
      <w:r w:rsidRPr="0014374F">
        <w:t xml:space="preserve"> definerte slik:</w:t>
      </w:r>
    </w:p>
    <w:p w14:paraId="4C4456D1" w14:textId="77777777" w:rsidR="009124C3" w:rsidRPr="0014374F" w:rsidRDefault="009124C3" w:rsidP="0014374F">
      <w:pPr>
        <w:pStyle w:val="Liste"/>
      </w:pPr>
      <w:r w:rsidRPr="0014374F">
        <w:t xml:space="preserve">Skjermingstillegg er effekten av tillegget som skjermer uføre </w:t>
      </w:r>
      <w:proofErr w:type="spellStart"/>
      <w:r w:rsidRPr="0014374F">
        <w:t>alderspensjonistar</w:t>
      </w:r>
      <w:proofErr w:type="spellEnd"/>
      <w:r w:rsidRPr="0014374F">
        <w:t xml:space="preserve"> mot </w:t>
      </w:r>
      <w:proofErr w:type="spellStart"/>
      <w:r w:rsidRPr="0014374F">
        <w:t>delar</w:t>
      </w:r>
      <w:proofErr w:type="spellEnd"/>
      <w:r w:rsidRPr="0014374F">
        <w:t xml:space="preserve"> av levealdersjusteringa.</w:t>
      </w:r>
    </w:p>
    <w:p w14:paraId="74C35DA0" w14:textId="77777777" w:rsidR="009124C3" w:rsidRPr="0014374F" w:rsidRDefault="009124C3" w:rsidP="0014374F">
      <w:pPr>
        <w:pStyle w:val="Liste"/>
      </w:pPr>
      <w:r w:rsidRPr="0014374F">
        <w:t xml:space="preserve">Fleksibel pensjonsalder er </w:t>
      </w:r>
      <w:proofErr w:type="spellStart"/>
      <w:r w:rsidRPr="0014374F">
        <w:t>dei</w:t>
      </w:r>
      <w:proofErr w:type="spellEnd"/>
      <w:r w:rsidRPr="0014374F">
        <w:t xml:space="preserve"> samla </w:t>
      </w:r>
      <w:proofErr w:type="spellStart"/>
      <w:r w:rsidRPr="0014374F">
        <w:t>endringane</w:t>
      </w:r>
      <w:proofErr w:type="spellEnd"/>
      <w:r w:rsidRPr="0014374F">
        <w:t xml:space="preserve"> i utgifter som heng </w:t>
      </w:r>
      <w:proofErr w:type="spellStart"/>
      <w:r w:rsidRPr="0014374F">
        <w:t>saman</w:t>
      </w:r>
      <w:proofErr w:type="spellEnd"/>
      <w:r w:rsidRPr="0014374F">
        <w:t xml:space="preserve"> med at den enkelte </w:t>
      </w:r>
      <w:proofErr w:type="spellStart"/>
      <w:r w:rsidRPr="0014374F">
        <w:t>sjølv</w:t>
      </w:r>
      <w:proofErr w:type="spellEnd"/>
      <w:r w:rsidRPr="0014374F">
        <w:t xml:space="preserve"> kan </w:t>
      </w:r>
      <w:proofErr w:type="spellStart"/>
      <w:r w:rsidRPr="0014374F">
        <w:t>velje</w:t>
      </w:r>
      <w:proofErr w:type="spellEnd"/>
      <w:r w:rsidRPr="0014374F">
        <w:t xml:space="preserve"> når pensjonen skal </w:t>
      </w:r>
      <w:proofErr w:type="spellStart"/>
      <w:r w:rsidRPr="0014374F">
        <w:t>takast</w:t>
      </w:r>
      <w:proofErr w:type="spellEnd"/>
      <w:r w:rsidRPr="0014374F">
        <w:t xml:space="preserve"> ut mellom 62 og 75 år. Dette inkluderer </w:t>
      </w:r>
      <w:proofErr w:type="spellStart"/>
      <w:r w:rsidRPr="0014374F">
        <w:t>følgande</w:t>
      </w:r>
      <w:proofErr w:type="spellEnd"/>
      <w:r w:rsidRPr="0014374F">
        <w:t xml:space="preserve"> </w:t>
      </w:r>
      <w:proofErr w:type="spellStart"/>
      <w:r w:rsidRPr="0014374F">
        <w:t>effektar</w:t>
      </w:r>
      <w:proofErr w:type="spellEnd"/>
      <w:r w:rsidRPr="0014374F">
        <w:t>:</w:t>
      </w:r>
    </w:p>
    <w:p w14:paraId="05EBAAD4" w14:textId="77777777" w:rsidR="009124C3" w:rsidRPr="0014374F" w:rsidRDefault="009124C3" w:rsidP="0014374F">
      <w:pPr>
        <w:pStyle w:val="Liste2"/>
      </w:pPr>
      <w:proofErr w:type="spellStart"/>
      <w:r w:rsidRPr="0014374F">
        <w:t>Meirutgiftene</w:t>
      </w:r>
      <w:proofErr w:type="spellEnd"/>
      <w:r w:rsidRPr="0014374F">
        <w:t xml:space="preserve"> til </w:t>
      </w:r>
      <w:proofErr w:type="spellStart"/>
      <w:r w:rsidRPr="0014374F">
        <w:t>personar</w:t>
      </w:r>
      <w:proofErr w:type="spellEnd"/>
      <w:r w:rsidRPr="0014374F">
        <w:t xml:space="preserve"> som tar ut pensjonen før den gamle pensjonsalderen på 67 år, og </w:t>
      </w:r>
      <w:proofErr w:type="spellStart"/>
      <w:r w:rsidRPr="0014374F">
        <w:t>dei</w:t>
      </w:r>
      <w:proofErr w:type="spellEnd"/>
      <w:r w:rsidRPr="0014374F">
        <w:t xml:space="preserve"> </w:t>
      </w:r>
      <w:proofErr w:type="spellStart"/>
      <w:r w:rsidRPr="0014374F">
        <w:t>seinare</w:t>
      </w:r>
      <w:proofErr w:type="spellEnd"/>
      <w:r w:rsidRPr="0014374F">
        <w:t xml:space="preserve"> </w:t>
      </w:r>
      <w:proofErr w:type="spellStart"/>
      <w:r w:rsidRPr="0014374F">
        <w:t>innsparingane</w:t>
      </w:r>
      <w:proofErr w:type="spellEnd"/>
      <w:r w:rsidRPr="0014374F">
        <w:t xml:space="preserve"> etter 67 år ved at denne gruppa får </w:t>
      </w:r>
      <w:proofErr w:type="spellStart"/>
      <w:r w:rsidRPr="0014374F">
        <w:t>lågare</w:t>
      </w:r>
      <w:proofErr w:type="spellEnd"/>
      <w:r w:rsidRPr="0014374F">
        <w:t xml:space="preserve"> alderspensjon livet ut.</w:t>
      </w:r>
    </w:p>
    <w:p w14:paraId="3D05497A" w14:textId="77777777" w:rsidR="009124C3" w:rsidRPr="0014374F" w:rsidRDefault="009124C3" w:rsidP="0014374F">
      <w:pPr>
        <w:pStyle w:val="Liste2"/>
      </w:pPr>
      <w:r w:rsidRPr="0014374F">
        <w:t xml:space="preserve">Innsparinga som følge av at enkelte </w:t>
      </w:r>
      <w:proofErr w:type="spellStart"/>
      <w:r w:rsidRPr="0014374F">
        <w:t>utset</w:t>
      </w:r>
      <w:proofErr w:type="spellEnd"/>
      <w:r w:rsidRPr="0014374F">
        <w:t xml:space="preserve"> pensjonsuttaket til etter den gamle pensjonsalderen på 67 år, og </w:t>
      </w:r>
      <w:proofErr w:type="spellStart"/>
      <w:r w:rsidRPr="0014374F">
        <w:t>seinare</w:t>
      </w:r>
      <w:proofErr w:type="spellEnd"/>
      <w:r w:rsidRPr="0014374F">
        <w:t xml:space="preserve"> </w:t>
      </w:r>
      <w:proofErr w:type="spellStart"/>
      <w:r w:rsidRPr="0014374F">
        <w:t>meirutgifter</w:t>
      </w:r>
      <w:proofErr w:type="spellEnd"/>
      <w:r w:rsidRPr="0014374F">
        <w:t xml:space="preserve"> som følge av at denne gruppa får </w:t>
      </w:r>
      <w:proofErr w:type="spellStart"/>
      <w:r w:rsidRPr="0014374F">
        <w:t>høgare</w:t>
      </w:r>
      <w:proofErr w:type="spellEnd"/>
      <w:r w:rsidRPr="0014374F">
        <w:t xml:space="preserve"> alderspensjon livet ut.</w:t>
      </w:r>
    </w:p>
    <w:p w14:paraId="0EE0AB95" w14:textId="77777777" w:rsidR="009124C3" w:rsidRPr="0014374F" w:rsidRDefault="009124C3" w:rsidP="0014374F">
      <w:pPr>
        <w:pStyle w:val="Liste"/>
      </w:pPr>
      <w:r w:rsidRPr="0014374F">
        <w:t xml:space="preserve">Levealdersjustering </w:t>
      </w:r>
      <w:proofErr w:type="spellStart"/>
      <w:r w:rsidRPr="0014374F">
        <w:t>inneber</w:t>
      </w:r>
      <w:proofErr w:type="spellEnd"/>
      <w:r w:rsidRPr="0014374F">
        <w:t xml:space="preserve"> at alderspensjonen blir justert ut </w:t>
      </w:r>
      <w:proofErr w:type="spellStart"/>
      <w:r w:rsidRPr="0014374F">
        <w:t>frå</w:t>
      </w:r>
      <w:proofErr w:type="spellEnd"/>
      <w:r w:rsidRPr="0014374F">
        <w:t xml:space="preserve"> forventa levealder for kvart årskull. Effekten angir innsparinga som følge av levealdersjusteringa under </w:t>
      </w:r>
      <w:proofErr w:type="spellStart"/>
      <w:r w:rsidRPr="0014374F">
        <w:t>føresetnad</w:t>
      </w:r>
      <w:proofErr w:type="spellEnd"/>
      <w:r w:rsidRPr="0014374F">
        <w:t xml:space="preserve"> av uttak av alderspensjon ved 67 år.</w:t>
      </w:r>
    </w:p>
    <w:p w14:paraId="5C2339EF" w14:textId="77777777" w:rsidR="009124C3" w:rsidRPr="0014374F" w:rsidRDefault="009124C3" w:rsidP="0014374F">
      <w:pPr>
        <w:pStyle w:val="Liste"/>
      </w:pPr>
      <w:r w:rsidRPr="0014374F">
        <w:t xml:space="preserve">Endra indeksering er innsparinga som følge av at </w:t>
      </w:r>
      <w:proofErr w:type="spellStart"/>
      <w:r w:rsidRPr="0014374F">
        <w:t>pensjonar</w:t>
      </w:r>
      <w:proofErr w:type="spellEnd"/>
      <w:r w:rsidRPr="0014374F">
        <w:t xml:space="preserve"> under utbetaling blir regulerte </w:t>
      </w:r>
      <w:proofErr w:type="spellStart"/>
      <w:r w:rsidRPr="0014374F">
        <w:t>lågare</w:t>
      </w:r>
      <w:proofErr w:type="spellEnd"/>
      <w:r w:rsidRPr="0014374F">
        <w:t xml:space="preserve"> enn lønnsveksten.</w:t>
      </w:r>
    </w:p>
    <w:p w14:paraId="4E72789D" w14:textId="77777777" w:rsidR="009124C3" w:rsidRPr="0014374F" w:rsidRDefault="009124C3" w:rsidP="0014374F">
      <w:r w:rsidRPr="0014374F">
        <w:lastRenderedPageBreak/>
        <w:t xml:space="preserve">Reforma har samla bidratt til å redusere utgiftene til alderspensjon i folketrygda med anslagsvis 9,6 mrd. kroner i 2023. Innsparingselementa i </w:t>
      </w:r>
      <w:proofErr w:type="spellStart"/>
      <w:r w:rsidRPr="0014374F">
        <w:t>pensjonsreforma</w:t>
      </w:r>
      <w:proofErr w:type="spellEnd"/>
      <w:r w:rsidRPr="0014374F">
        <w:t xml:space="preserve"> får </w:t>
      </w:r>
      <w:proofErr w:type="spellStart"/>
      <w:r w:rsidRPr="0014374F">
        <w:t>meir</w:t>
      </w:r>
      <w:proofErr w:type="spellEnd"/>
      <w:r w:rsidRPr="0014374F">
        <w:t xml:space="preserve"> å </w:t>
      </w:r>
      <w:proofErr w:type="spellStart"/>
      <w:r w:rsidRPr="0014374F">
        <w:t>seie</w:t>
      </w:r>
      <w:proofErr w:type="spellEnd"/>
      <w:r w:rsidRPr="0014374F">
        <w:t xml:space="preserve"> over tid, bl.a. som følge av levealdersjusteringa.</w:t>
      </w:r>
    </w:p>
    <w:p w14:paraId="188A035E" w14:textId="77777777" w:rsidR="009124C3" w:rsidRPr="0014374F" w:rsidRDefault="009124C3" w:rsidP="0014374F">
      <w:proofErr w:type="spellStart"/>
      <w:r w:rsidRPr="0014374F">
        <w:t>Frå</w:t>
      </w:r>
      <w:proofErr w:type="spellEnd"/>
      <w:r w:rsidRPr="0014374F">
        <w:t xml:space="preserve"> 2015 er det anslått at veksten i utgiftene til alderspensjon har </w:t>
      </w:r>
      <w:proofErr w:type="spellStart"/>
      <w:r w:rsidRPr="0014374F">
        <w:t>vore</w:t>
      </w:r>
      <w:proofErr w:type="spellEnd"/>
      <w:r w:rsidRPr="0014374F">
        <w:t xml:space="preserve"> </w:t>
      </w:r>
      <w:proofErr w:type="spellStart"/>
      <w:r w:rsidRPr="0014374F">
        <w:t>lågare</w:t>
      </w:r>
      <w:proofErr w:type="spellEnd"/>
      <w:r w:rsidRPr="0014374F">
        <w:t xml:space="preserve"> med </w:t>
      </w:r>
      <w:proofErr w:type="spellStart"/>
      <w:r w:rsidRPr="0014374F">
        <w:t>pensjonsreforma</w:t>
      </w:r>
      <w:proofErr w:type="spellEnd"/>
      <w:r w:rsidRPr="0014374F">
        <w:t xml:space="preserve"> enn han ville </w:t>
      </w:r>
      <w:proofErr w:type="spellStart"/>
      <w:r w:rsidRPr="0014374F">
        <w:t>vore</w:t>
      </w:r>
      <w:proofErr w:type="spellEnd"/>
      <w:r w:rsidRPr="0014374F">
        <w:t xml:space="preserve"> </w:t>
      </w:r>
      <w:proofErr w:type="spellStart"/>
      <w:r w:rsidRPr="0014374F">
        <w:t>utan</w:t>
      </w:r>
      <w:proofErr w:type="spellEnd"/>
      <w:r w:rsidRPr="0014374F">
        <w:t xml:space="preserve"> reforma. 2021 er det første året pensjonsutgiftene er berekna å ha </w:t>
      </w:r>
      <w:proofErr w:type="spellStart"/>
      <w:r w:rsidRPr="0014374F">
        <w:t>vore</w:t>
      </w:r>
      <w:proofErr w:type="spellEnd"/>
      <w:r w:rsidRPr="0014374F">
        <w:t xml:space="preserve"> </w:t>
      </w:r>
      <w:proofErr w:type="spellStart"/>
      <w:r w:rsidRPr="0014374F">
        <w:t>lågare</w:t>
      </w:r>
      <w:proofErr w:type="spellEnd"/>
      <w:r w:rsidRPr="0014374F">
        <w:t xml:space="preserve"> med </w:t>
      </w:r>
      <w:proofErr w:type="spellStart"/>
      <w:r w:rsidRPr="0014374F">
        <w:t>pensjonsreforma</w:t>
      </w:r>
      <w:proofErr w:type="spellEnd"/>
      <w:r w:rsidRPr="0014374F">
        <w:t xml:space="preserve"> enn </w:t>
      </w:r>
      <w:proofErr w:type="spellStart"/>
      <w:r w:rsidRPr="0014374F">
        <w:t>utan</w:t>
      </w:r>
      <w:proofErr w:type="spellEnd"/>
      <w:r w:rsidRPr="0014374F">
        <w:t>.</w:t>
      </w:r>
    </w:p>
    <w:p w14:paraId="01AFE8F2" w14:textId="77777777" w:rsidR="009124C3" w:rsidRPr="0014374F" w:rsidRDefault="009124C3" w:rsidP="0014374F">
      <w:r w:rsidRPr="0014374F">
        <w:t xml:space="preserve">Effekten av fleksibel pensjon har til </w:t>
      </w:r>
      <w:proofErr w:type="spellStart"/>
      <w:r w:rsidRPr="0014374F">
        <w:t>no</w:t>
      </w:r>
      <w:proofErr w:type="spellEnd"/>
      <w:r w:rsidRPr="0014374F">
        <w:t xml:space="preserve"> blitt klart dominert av uttak av alderspensjon før 67 år. </w:t>
      </w:r>
      <w:proofErr w:type="spellStart"/>
      <w:r w:rsidRPr="0014374F">
        <w:t>Meirutgiftene</w:t>
      </w:r>
      <w:proofErr w:type="spellEnd"/>
      <w:r w:rsidRPr="0014374F">
        <w:t xml:space="preserve"> til alderspensjon </w:t>
      </w:r>
      <w:proofErr w:type="spellStart"/>
      <w:r w:rsidRPr="0014374F">
        <w:t>frå</w:t>
      </w:r>
      <w:proofErr w:type="spellEnd"/>
      <w:r w:rsidRPr="0014374F">
        <w:t xml:space="preserve"> folketrygda på grunn av fleksibel pensjonering har </w:t>
      </w:r>
      <w:proofErr w:type="spellStart"/>
      <w:r w:rsidRPr="0014374F">
        <w:t>auka</w:t>
      </w:r>
      <w:proofErr w:type="spellEnd"/>
      <w:r w:rsidRPr="0014374F">
        <w:t xml:space="preserve"> gradvis </w:t>
      </w:r>
      <w:proofErr w:type="spellStart"/>
      <w:r w:rsidRPr="0014374F">
        <w:t>frå</w:t>
      </w:r>
      <w:proofErr w:type="spellEnd"/>
      <w:r w:rsidRPr="0014374F">
        <w:t xml:space="preserve"> 2011 til 2016. </w:t>
      </w:r>
      <w:proofErr w:type="spellStart"/>
      <w:r w:rsidRPr="0014374F">
        <w:t>Frå</w:t>
      </w:r>
      <w:proofErr w:type="spellEnd"/>
      <w:r w:rsidRPr="0014374F">
        <w:t xml:space="preserve"> 2017 har </w:t>
      </w:r>
      <w:proofErr w:type="spellStart"/>
      <w:r w:rsidRPr="0014374F">
        <w:t>desse</w:t>
      </w:r>
      <w:proofErr w:type="spellEnd"/>
      <w:r w:rsidRPr="0014374F">
        <w:t xml:space="preserve"> </w:t>
      </w:r>
      <w:proofErr w:type="spellStart"/>
      <w:r w:rsidRPr="0014374F">
        <w:t>meirutgiftene</w:t>
      </w:r>
      <w:proofErr w:type="spellEnd"/>
      <w:r w:rsidRPr="0014374F">
        <w:t xml:space="preserve"> minka, og i 2023 er </w:t>
      </w:r>
      <w:proofErr w:type="spellStart"/>
      <w:r w:rsidRPr="0014374F">
        <w:t>dei</w:t>
      </w:r>
      <w:proofErr w:type="spellEnd"/>
      <w:r w:rsidRPr="0014374F">
        <w:t xml:space="preserve"> anslått til 10,4 mrd. kroner. Omfanget av </w:t>
      </w:r>
      <w:proofErr w:type="spellStart"/>
      <w:r w:rsidRPr="0014374F">
        <w:t>tidleg</w:t>
      </w:r>
      <w:proofErr w:type="spellEnd"/>
      <w:r w:rsidRPr="0014374F">
        <w:t xml:space="preserve"> uttak ser </w:t>
      </w:r>
      <w:proofErr w:type="spellStart"/>
      <w:r w:rsidRPr="0014374F">
        <w:t>no</w:t>
      </w:r>
      <w:proofErr w:type="spellEnd"/>
      <w:r w:rsidRPr="0014374F">
        <w:t xml:space="preserve"> ut til å gradvis gå </w:t>
      </w:r>
      <w:proofErr w:type="spellStart"/>
      <w:r w:rsidRPr="0014374F">
        <w:t>noko</w:t>
      </w:r>
      <w:proofErr w:type="spellEnd"/>
      <w:r w:rsidRPr="0014374F">
        <w:t xml:space="preserve"> ned. Som følge av </w:t>
      </w:r>
      <w:proofErr w:type="spellStart"/>
      <w:r w:rsidRPr="0014374F">
        <w:t>dei</w:t>
      </w:r>
      <w:proofErr w:type="spellEnd"/>
      <w:r w:rsidRPr="0014374F">
        <w:t xml:space="preserve"> nøytrale </w:t>
      </w:r>
      <w:proofErr w:type="spellStart"/>
      <w:r w:rsidRPr="0014374F">
        <w:t>uttaksreglane</w:t>
      </w:r>
      <w:proofErr w:type="spellEnd"/>
      <w:r w:rsidRPr="0014374F">
        <w:t xml:space="preserve">, der </w:t>
      </w:r>
      <w:proofErr w:type="spellStart"/>
      <w:r w:rsidRPr="0014374F">
        <w:t>tidleg</w:t>
      </w:r>
      <w:proofErr w:type="spellEnd"/>
      <w:r w:rsidRPr="0014374F">
        <w:t xml:space="preserve"> uttak gir </w:t>
      </w:r>
      <w:proofErr w:type="spellStart"/>
      <w:r w:rsidRPr="0014374F">
        <w:t>lågare</w:t>
      </w:r>
      <w:proofErr w:type="spellEnd"/>
      <w:r w:rsidRPr="0014374F">
        <w:t xml:space="preserve"> </w:t>
      </w:r>
      <w:proofErr w:type="spellStart"/>
      <w:r w:rsidRPr="0014374F">
        <w:t>årleg</w:t>
      </w:r>
      <w:proofErr w:type="spellEnd"/>
      <w:r w:rsidRPr="0014374F">
        <w:t xml:space="preserve"> pensjon, vil </w:t>
      </w:r>
      <w:proofErr w:type="spellStart"/>
      <w:r w:rsidRPr="0014374F">
        <w:t>dei</w:t>
      </w:r>
      <w:proofErr w:type="spellEnd"/>
      <w:r w:rsidRPr="0014374F">
        <w:t xml:space="preserve"> </w:t>
      </w:r>
      <w:proofErr w:type="spellStart"/>
      <w:r w:rsidRPr="0014374F">
        <w:t>auka</w:t>
      </w:r>
      <w:proofErr w:type="spellEnd"/>
      <w:r w:rsidRPr="0014374F">
        <w:t xml:space="preserve"> utgiftene som følger av </w:t>
      </w:r>
      <w:proofErr w:type="spellStart"/>
      <w:r w:rsidRPr="0014374F">
        <w:t>tidleg</w:t>
      </w:r>
      <w:proofErr w:type="spellEnd"/>
      <w:r w:rsidRPr="0014374F">
        <w:t xml:space="preserve"> uttak, på kort sikt bli </w:t>
      </w:r>
      <w:proofErr w:type="spellStart"/>
      <w:r w:rsidRPr="0014374F">
        <w:t>motverka</w:t>
      </w:r>
      <w:proofErr w:type="spellEnd"/>
      <w:r w:rsidRPr="0014374F">
        <w:t xml:space="preserve"> av reduserte utgifter på lengre sikt. Denne effekten, kalla nøytralt uttak, vil komme gradvis, slik at </w:t>
      </w:r>
      <w:proofErr w:type="spellStart"/>
      <w:r w:rsidRPr="0014374F">
        <w:t>dei</w:t>
      </w:r>
      <w:proofErr w:type="spellEnd"/>
      <w:r w:rsidRPr="0014374F">
        <w:t xml:space="preserve"> </w:t>
      </w:r>
      <w:proofErr w:type="spellStart"/>
      <w:r w:rsidRPr="0014374F">
        <w:t>auka</w:t>
      </w:r>
      <w:proofErr w:type="spellEnd"/>
      <w:r w:rsidRPr="0014374F">
        <w:t xml:space="preserve"> utgiftene på grunn av </w:t>
      </w:r>
      <w:proofErr w:type="spellStart"/>
      <w:r w:rsidRPr="0014374F">
        <w:t>tidleg</w:t>
      </w:r>
      <w:proofErr w:type="spellEnd"/>
      <w:r w:rsidRPr="0014374F">
        <w:t xml:space="preserve"> uttak vil </w:t>
      </w:r>
      <w:proofErr w:type="spellStart"/>
      <w:r w:rsidRPr="0014374F">
        <w:t>halde</w:t>
      </w:r>
      <w:proofErr w:type="spellEnd"/>
      <w:r w:rsidRPr="0014374F">
        <w:t xml:space="preserve"> fram med å dominere </w:t>
      </w:r>
      <w:proofErr w:type="spellStart"/>
      <w:r w:rsidRPr="0014374F">
        <w:t>dei</w:t>
      </w:r>
      <w:proofErr w:type="spellEnd"/>
      <w:r w:rsidRPr="0014374F">
        <w:t xml:space="preserve"> </w:t>
      </w:r>
      <w:proofErr w:type="spellStart"/>
      <w:r w:rsidRPr="0014374F">
        <w:t>nærmaste</w:t>
      </w:r>
      <w:proofErr w:type="spellEnd"/>
      <w:r w:rsidRPr="0014374F">
        <w:t xml:space="preserve"> åra. Få </w:t>
      </w:r>
      <w:proofErr w:type="spellStart"/>
      <w:r w:rsidRPr="0014374F">
        <w:t>personar</w:t>
      </w:r>
      <w:proofErr w:type="spellEnd"/>
      <w:r w:rsidRPr="0014374F">
        <w:t xml:space="preserve"> har foreløpig utsett uttaket av pensjon til etter 67 år.</w:t>
      </w:r>
    </w:p>
    <w:p w14:paraId="54883D71" w14:textId="77777777" w:rsidR="009124C3" w:rsidRPr="0014374F" w:rsidRDefault="009124C3" w:rsidP="0014374F">
      <w:r w:rsidRPr="0014374F">
        <w:t xml:space="preserve">Levealdersjusteringa ved 67 år har foreløpig hatt avgrensa effekt, ettersom justeringa </w:t>
      </w:r>
      <w:proofErr w:type="spellStart"/>
      <w:r w:rsidRPr="0014374F">
        <w:t>berre</w:t>
      </w:r>
      <w:proofErr w:type="spellEnd"/>
      <w:r w:rsidRPr="0014374F">
        <w:t xml:space="preserve"> gjeld nye </w:t>
      </w:r>
      <w:proofErr w:type="spellStart"/>
      <w:r w:rsidRPr="0014374F">
        <w:t>mottakarar</w:t>
      </w:r>
      <w:proofErr w:type="spellEnd"/>
      <w:r w:rsidRPr="0014374F">
        <w:t xml:space="preserve"> av alderspensjon </w:t>
      </w:r>
      <w:proofErr w:type="spellStart"/>
      <w:r w:rsidRPr="0014374F">
        <w:t>frå</w:t>
      </w:r>
      <w:proofErr w:type="spellEnd"/>
      <w:r w:rsidRPr="0014374F">
        <w:t xml:space="preserve"> 2011. Innsparinga som følge av levealdersjusteringa blir redusert av at </w:t>
      </w:r>
      <w:proofErr w:type="spellStart"/>
      <w:r w:rsidRPr="0014374F">
        <w:t>dei</w:t>
      </w:r>
      <w:proofErr w:type="spellEnd"/>
      <w:r w:rsidRPr="0014374F">
        <w:t xml:space="preserve"> første årskulla er delvis skjerma for effekten av levealdersjusteringa. Innsparinga ved levealdersjusteringa er berekna til 9,7 mrd. kroner i 2023. Effekten av levealdersjusteringa vil bli </w:t>
      </w:r>
      <w:proofErr w:type="spellStart"/>
      <w:r w:rsidRPr="0014374F">
        <w:t>sterkare</w:t>
      </w:r>
      <w:proofErr w:type="spellEnd"/>
      <w:r w:rsidRPr="0014374F">
        <w:t xml:space="preserve"> over tid, og yngre årskull vil i </w:t>
      </w:r>
      <w:proofErr w:type="spellStart"/>
      <w:r w:rsidRPr="0014374F">
        <w:t>betydeleg</w:t>
      </w:r>
      <w:proofErr w:type="spellEnd"/>
      <w:r w:rsidRPr="0014374F">
        <w:t xml:space="preserve"> grad bidra til innsparing gjennom levealdersjustering. </w:t>
      </w:r>
      <w:proofErr w:type="spellStart"/>
      <w:r w:rsidRPr="0014374F">
        <w:t>Innsparingar</w:t>
      </w:r>
      <w:proofErr w:type="spellEnd"/>
      <w:r w:rsidRPr="0014374F">
        <w:t xml:space="preserve"> som følge av </w:t>
      </w:r>
      <w:proofErr w:type="spellStart"/>
      <w:r w:rsidRPr="0014374F">
        <w:t>pensjonsreforma</w:t>
      </w:r>
      <w:proofErr w:type="spellEnd"/>
      <w:r w:rsidRPr="0014374F">
        <w:t xml:space="preserve"> </w:t>
      </w:r>
      <w:proofErr w:type="spellStart"/>
      <w:r w:rsidRPr="0014374F">
        <w:t>dei</w:t>
      </w:r>
      <w:proofErr w:type="spellEnd"/>
      <w:r w:rsidRPr="0014374F">
        <w:t xml:space="preserve"> første åra er </w:t>
      </w:r>
      <w:proofErr w:type="spellStart"/>
      <w:r w:rsidRPr="0014374F">
        <w:t>særleg</w:t>
      </w:r>
      <w:proofErr w:type="spellEnd"/>
      <w:r w:rsidRPr="0014374F">
        <w:t xml:space="preserve"> knytte til ny regulering av pensjon under utbetaling, som </w:t>
      </w:r>
      <w:proofErr w:type="spellStart"/>
      <w:r w:rsidRPr="0014374F">
        <w:t>gjeld</w:t>
      </w:r>
      <w:proofErr w:type="spellEnd"/>
      <w:r w:rsidRPr="0014374F">
        <w:t xml:space="preserve"> alle </w:t>
      </w:r>
      <w:proofErr w:type="spellStart"/>
      <w:r w:rsidRPr="0014374F">
        <w:t>alderspensjonistar</w:t>
      </w:r>
      <w:proofErr w:type="spellEnd"/>
      <w:r w:rsidRPr="0014374F">
        <w:t xml:space="preserve">. Den nye reguleringa er isolert sett berekna å ha bidratt til </w:t>
      </w:r>
      <w:proofErr w:type="spellStart"/>
      <w:r w:rsidRPr="0014374F">
        <w:t>innsparingar</w:t>
      </w:r>
      <w:proofErr w:type="spellEnd"/>
      <w:r w:rsidRPr="0014374F">
        <w:t xml:space="preserve"> på 10,9 mrd. kroner i 2023 </w:t>
      </w:r>
      <w:proofErr w:type="spellStart"/>
      <w:r w:rsidRPr="0014374F">
        <w:t>samanlikna</w:t>
      </w:r>
      <w:proofErr w:type="spellEnd"/>
      <w:r w:rsidRPr="0014374F">
        <w:t xml:space="preserve"> med om alderspensjonen hadde </w:t>
      </w:r>
      <w:proofErr w:type="spellStart"/>
      <w:r w:rsidRPr="0014374F">
        <w:t>vore</w:t>
      </w:r>
      <w:proofErr w:type="spellEnd"/>
      <w:r w:rsidRPr="0014374F">
        <w:t xml:space="preserve"> lønnsregulert </w:t>
      </w:r>
      <w:proofErr w:type="spellStart"/>
      <w:r w:rsidRPr="0014374F">
        <w:t>frå</w:t>
      </w:r>
      <w:proofErr w:type="spellEnd"/>
      <w:r w:rsidRPr="0014374F">
        <w:t xml:space="preserve"> 2011. Innsparinga må </w:t>
      </w:r>
      <w:proofErr w:type="spellStart"/>
      <w:r w:rsidRPr="0014374F">
        <w:t>sjåast</w:t>
      </w:r>
      <w:proofErr w:type="spellEnd"/>
      <w:r w:rsidRPr="0014374F">
        <w:t xml:space="preserve"> i lys av den sterke </w:t>
      </w:r>
      <w:proofErr w:type="spellStart"/>
      <w:r w:rsidRPr="0014374F">
        <w:t>auken</w:t>
      </w:r>
      <w:proofErr w:type="spellEnd"/>
      <w:r w:rsidRPr="0014374F">
        <w:t xml:space="preserve"> i utgiftene til alderspensjon som følge av </w:t>
      </w:r>
      <w:proofErr w:type="spellStart"/>
      <w:r w:rsidRPr="0014374F">
        <w:t>auken</w:t>
      </w:r>
      <w:proofErr w:type="spellEnd"/>
      <w:r w:rsidRPr="0014374F">
        <w:t xml:space="preserve"> i </w:t>
      </w:r>
      <w:proofErr w:type="spellStart"/>
      <w:r w:rsidRPr="0014374F">
        <w:t>talet</w:t>
      </w:r>
      <w:proofErr w:type="spellEnd"/>
      <w:r w:rsidRPr="0014374F">
        <w:t xml:space="preserve"> på eldre.</w:t>
      </w:r>
    </w:p>
    <w:p w14:paraId="09A9F45E" w14:textId="77777777" w:rsidR="009124C3" w:rsidRPr="0014374F" w:rsidRDefault="009124C3" w:rsidP="0014374F">
      <w:proofErr w:type="spellStart"/>
      <w:r w:rsidRPr="0014374F">
        <w:t>Pensjonsreforma</w:t>
      </w:r>
      <w:proofErr w:type="spellEnd"/>
      <w:r w:rsidRPr="0014374F">
        <w:t xml:space="preserve"> tar sikte på å etablere </w:t>
      </w:r>
      <w:proofErr w:type="spellStart"/>
      <w:r w:rsidRPr="0014374F">
        <w:t>eit</w:t>
      </w:r>
      <w:proofErr w:type="spellEnd"/>
      <w:r w:rsidRPr="0014374F">
        <w:t xml:space="preserve"> </w:t>
      </w:r>
      <w:proofErr w:type="spellStart"/>
      <w:r w:rsidRPr="0014374F">
        <w:t>berekraftig</w:t>
      </w:r>
      <w:proofErr w:type="spellEnd"/>
      <w:r w:rsidRPr="0014374F">
        <w:t xml:space="preserve"> pensjonssystem som gir ei </w:t>
      </w:r>
      <w:proofErr w:type="spellStart"/>
      <w:r w:rsidRPr="0014374F">
        <w:t>rimeleg</w:t>
      </w:r>
      <w:proofErr w:type="spellEnd"/>
      <w:r w:rsidRPr="0014374F">
        <w:t xml:space="preserve"> byrdefordeling mellom </w:t>
      </w:r>
      <w:proofErr w:type="spellStart"/>
      <w:r w:rsidRPr="0014374F">
        <w:t>generasjonane</w:t>
      </w:r>
      <w:proofErr w:type="spellEnd"/>
      <w:r w:rsidRPr="0014374F">
        <w:t xml:space="preserve">. Mens levealdersjusteringa vil bidra til </w:t>
      </w:r>
      <w:proofErr w:type="spellStart"/>
      <w:r w:rsidRPr="0014374F">
        <w:t>betydelege</w:t>
      </w:r>
      <w:proofErr w:type="spellEnd"/>
      <w:r w:rsidRPr="0014374F">
        <w:t xml:space="preserve"> </w:t>
      </w:r>
      <w:proofErr w:type="spellStart"/>
      <w:r w:rsidRPr="0014374F">
        <w:t>innsparingar</w:t>
      </w:r>
      <w:proofErr w:type="spellEnd"/>
      <w:r w:rsidRPr="0014374F">
        <w:t xml:space="preserve"> </w:t>
      </w:r>
      <w:proofErr w:type="spellStart"/>
      <w:r w:rsidRPr="0014374F">
        <w:t>frå</w:t>
      </w:r>
      <w:proofErr w:type="spellEnd"/>
      <w:r w:rsidRPr="0014374F">
        <w:t xml:space="preserve"> yngre </w:t>
      </w:r>
      <w:proofErr w:type="spellStart"/>
      <w:r w:rsidRPr="0014374F">
        <w:t>generasjonar</w:t>
      </w:r>
      <w:proofErr w:type="spellEnd"/>
      <w:r w:rsidRPr="0014374F">
        <w:t xml:space="preserve">, har bidraget </w:t>
      </w:r>
      <w:proofErr w:type="spellStart"/>
      <w:r w:rsidRPr="0014374F">
        <w:t>frå</w:t>
      </w:r>
      <w:proofErr w:type="spellEnd"/>
      <w:r w:rsidRPr="0014374F">
        <w:t xml:space="preserve"> </w:t>
      </w:r>
      <w:proofErr w:type="spellStart"/>
      <w:r w:rsidRPr="0014374F">
        <w:t>dei</w:t>
      </w:r>
      <w:proofErr w:type="spellEnd"/>
      <w:r w:rsidRPr="0014374F">
        <w:t xml:space="preserve"> som i dag er eldre i </w:t>
      </w:r>
      <w:proofErr w:type="spellStart"/>
      <w:r w:rsidRPr="0014374F">
        <w:t>hovudsak</w:t>
      </w:r>
      <w:proofErr w:type="spellEnd"/>
      <w:r w:rsidRPr="0014374F">
        <w:t xml:space="preserve"> </w:t>
      </w:r>
      <w:proofErr w:type="spellStart"/>
      <w:r w:rsidRPr="0014374F">
        <w:t>samanheng</w:t>
      </w:r>
      <w:proofErr w:type="spellEnd"/>
      <w:r w:rsidRPr="0014374F">
        <w:t xml:space="preserve"> med </w:t>
      </w:r>
      <w:proofErr w:type="spellStart"/>
      <w:r w:rsidRPr="0014374F">
        <w:t>dei</w:t>
      </w:r>
      <w:proofErr w:type="spellEnd"/>
      <w:r w:rsidRPr="0014374F">
        <w:t xml:space="preserve"> nye </w:t>
      </w:r>
      <w:proofErr w:type="spellStart"/>
      <w:r w:rsidRPr="0014374F">
        <w:t>reglane</w:t>
      </w:r>
      <w:proofErr w:type="spellEnd"/>
      <w:r w:rsidRPr="0014374F">
        <w:t xml:space="preserve"> for regulering av pensjon under utbetaling. Med </w:t>
      </w:r>
      <w:proofErr w:type="spellStart"/>
      <w:r w:rsidRPr="0014374F">
        <w:t>dei</w:t>
      </w:r>
      <w:proofErr w:type="spellEnd"/>
      <w:r w:rsidRPr="0014374F">
        <w:t xml:space="preserve"> </w:t>
      </w:r>
      <w:proofErr w:type="spellStart"/>
      <w:r w:rsidRPr="0014374F">
        <w:t>utfordringane</w:t>
      </w:r>
      <w:proofErr w:type="spellEnd"/>
      <w:r w:rsidRPr="0014374F">
        <w:t xml:space="preserve"> vi står overfor når det </w:t>
      </w:r>
      <w:proofErr w:type="spellStart"/>
      <w:r w:rsidRPr="0014374F">
        <w:t>gjeld</w:t>
      </w:r>
      <w:proofErr w:type="spellEnd"/>
      <w:r w:rsidRPr="0014374F">
        <w:t xml:space="preserve"> finansieringa av </w:t>
      </w:r>
      <w:proofErr w:type="spellStart"/>
      <w:r w:rsidRPr="0014374F">
        <w:t>velferdsordningane</w:t>
      </w:r>
      <w:proofErr w:type="spellEnd"/>
      <w:r w:rsidRPr="0014374F">
        <w:t xml:space="preserve">, er det </w:t>
      </w:r>
      <w:proofErr w:type="spellStart"/>
      <w:r w:rsidRPr="0014374F">
        <w:t>rimeleg</w:t>
      </w:r>
      <w:proofErr w:type="spellEnd"/>
      <w:r w:rsidRPr="0014374F">
        <w:t xml:space="preserve"> at også </w:t>
      </w:r>
      <w:proofErr w:type="spellStart"/>
      <w:r w:rsidRPr="0014374F">
        <w:t>dei</w:t>
      </w:r>
      <w:proofErr w:type="spellEnd"/>
      <w:r w:rsidRPr="0014374F">
        <w:t xml:space="preserve"> eldre bidrar til å sikre </w:t>
      </w:r>
      <w:proofErr w:type="spellStart"/>
      <w:r w:rsidRPr="0014374F">
        <w:t>eit</w:t>
      </w:r>
      <w:proofErr w:type="spellEnd"/>
      <w:r w:rsidRPr="0014374F">
        <w:t xml:space="preserve"> </w:t>
      </w:r>
      <w:proofErr w:type="spellStart"/>
      <w:r w:rsidRPr="0014374F">
        <w:t>berekraftig</w:t>
      </w:r>
      <w:proofErr w:type="spellEnd"/>
      <w:r w:rsidRPr="0014374F">
        <w:t xml:space="preserve"> pensjonssystem.</w:t>
      </w:r>
    </w:p>
    <w:p w14:paraId="58107C3C" w14:textId="2BF38DDA" w:rsidR="009124C3" w:rsidRPr="0014374F" w:rsidRDefault="003F458D" w:rsidP="0014374F">
      <w:r>
        <w:rPr>
          <w:noProof/>
        </w:rPr>
        <w:lastRenderedPageBreak/>
        <w:drawing>
          <wp:inline distT="0" distB="0" distL="0" distR="0" wp14:anchorId="647BB8FE" wp14:editId="3995A250">
            <wp:extent cx="6080760" cy="2827020"/>
            <wp:effectExtent l="0" t="0" r="0" b="0"/>
            <wp:docPr id="1610657833"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0B7AEB95" w14:textId="77777777" w:rsidR="009124C3" w:rsidRPr="0014374F" w:rsidRDefault="009124C3" w:rsidP="0014374F">
      <w:pPr>
        <w:pStyle w:val="figur-tittel"/>
      </w:pPr>
      <w:proofErr w:type="spellStart"/>
      <w:r w:rsidRPr="0014374F">
        <w:t>Utgiftsverknad</w:t>
      </w:r>
      <w:proofErr w:type="spellEnd"/>
      <w:r w:rsidRPr="0014374F">
        <w:t xml:space="preserve"> av </w:t>
      </w:r>
      <w:proofErr w:type="spellStart"/>
      <w:r w:rsidRPr="0014374F">
        <w:t>pensjonsreforma</w:t>
      </w:r>
      <w:proofErr w:type="spellEnd"/>
      <w:r w:rsidRPr="0014374F">
        <w:t xml:space="preserve"> målt i faste grunnbeløp (G). Mrd. 2024-kroner (G = 122 225 kroner)</w:t>
      </w:r>
    </w:p>
    <w:p w14:paraId="05AC682F" w14:textId="77777777" w:rsidR="009124C3" w:rsidRPr="0014374F" w:rsidRDefault="009124C3" w:rsidP="0014374F">
      <w:pPr>
        <w:pStyle w:val="Kilde"/>
      </w:pPr>
      <w:r w:rsidRPr="0014374F">
        <w:t>Kjelde: Arbeids- og velferdsdirektoratet.</w:t>
      </w:r>
    </w:p>
    <w:p w14:paraId="42257744" w14:textId="370C3AF1" w:rsidR="009124C3" w:rsidRPr="0014374F" w:rsidRDefault="003F458D" w:rsidP="0014374F">
      <w:r>
        <w:rPr>
          <w:noProof/>
        </w:rPr>
        <w:drawing>
          <wp:inline distT="0" distB="0" distL="0" distR="0" wp14:anchorId="446C8981" wp14:editId="6B3E1168">
            <wp:extent cx="6080760" cy="2827020"/>
            <wp:effectExtent l="0" t="0" r="0" b="0"/>
            <wp:docPr id="136318827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325D3B47" w14:textId="77777777" w:rsidR="009124C3" w:rsidRPr="0014374F" w:rsidRDefault="009124C3" w:rsidP="0014374F">
      <w:pPr>
        <w:pStyle w:val="figur-tittel"/>
      </w:pPr>
      <w:r w:rsidRPr="0014374F">
        <w:t xml:space="preserve">Realvekst i median samla inntekt før og etter skatt for </w:t>
      </w:r>
      <w:proofErr w:type="spellStart"/>
      <w:r w:rsidRPr="0014374F">
        <w:t>personar</w:t>
      </w:r>
      <w:proofErr w:type="spellEnd"/>
      <w:r w:rsidRPr="0014374F">
        <w:t xml:space="preserve"> som er 60 år og eldre, 2012–2022. Pst.</w:t>
      </w:r>
    </w:p>
    <w:p w14:paraId="3DB7E8E3" w14:textId="77777777" w:rsidR="009124C3" w:rsidRPr="0014374F" w:rsidRDefault="009124C3" w:rsidP="0014374F">
      <w:pPr>
        <w:pStyle w:val="Kilde"/>
      </w:pPr>
      <w:r w:rsidRPr="0014374F">
        <w:t>Kjelde: Statistisk sentralbyrå.</w:t>
      </w:r>
    </w:p>
    <w:p w14:paraId="536E1AFD" w14:textId="77777777" w:rsidR="009124C3" w:rsidRPr="0014374F" w:rsidRDefault="009124C3" w:rsidP="0014374F">
      <w:proofErr w:type="spellStart"/>
      <w:r w:rsidRPr="0014374F">
        <w:t>Frå</w:t>
      </w:r>
      <w:proofErr w:type="spellEnd"/>
      <w:r w:rsidRPr="0014374F">
        <w:t xml:space="preserve"> 2022 blir alderspensjon under utbetaling regulert </w:t>
      </w:r>
      <w:proofErr w:type="spellStart"/>
      <w:r w:rsidRPr="0014374F">
        <w:t>årleg</w:t>
      </w:r>
      <w:proofErr w:type="spellEnd"/>
      <w:r w:rsidRPr="0014374F">
        <w:t xml:space="preserve"> med gjennomsnittet av lønns- og prisveksten, jf. Prop. 41 L (2021–2022), </w:t>
      </w:r>
      <w:proofErr w:type="spellStart"/>
      <w:r w:rsidRPr="0014374F">
        <w:t>Innst</w:t>
      </w:r>
      <w:proofErr w:type="spellEnd"/>
      <w:r w:rsidRPr="0014374F">
        <w:t xml:space="preserve">. 194 L (2021–2022) og Lovvedtak 50 (2021–2022). Dei nye </w:t>
      </w:r>
      <w:proofErr w:type="spellStart"/>
      <w:r w:rsidRPr="0014374F">
        <w:t>reglane</w:t>
      </w:r>
      <w:proofErr w:type="spellEnd"/>
      <w:r w:rsidRPr="0014374F">
        <w:t xml:space="preserve"> gir ei </w:t>
      </w:r>
      <w:proofErr w:type="spellStart"/>
      <w:r w:rsidRPr="0014374F">
        <w:t>jamnare</w:t>
      </w:r>
      <w:proofErr w:type="spellEnd"/>
      <w:r w:rsidRPr="0014374F">
        <w:t xml:space="preserve"> utvikling av </w:t>
      </w:r>
      <w:proofErr w:type="spellStart"/>
      <w:r w:rsidRPr="0014374F">
        <w:t>pensjonane</w:t>
      </w:r>
      <w:proofErr w:type="spellEnd"/>
      <w:r w:rsidRPr="0014374F">
        <w:t xml:space="preserve"> enn </w:t>
      </w:r>
      <w:proofErr w:type="spellStart"/>
      <w:r w:rsidRPr="0014374F">
        <w:t>tidlegare</w:t>
      </w:r>
      <w:proofErr w:type="spellEnd"/>
      <w:r w:rsidRPr="0014374F">
        <w:t xml:space="preserve">, og </w:t>
      </w:r>
      <w:proofErr w:type="spellStart"/>
      <w:r w:rsidRPr="0014374F">
        <w:t>ein</w:t>
      </w:r>
      <w:proofErr w:type="spellEnd"/>
      <w:r w:rsidRPr="0014374F">
        <w:t xml:space="preserve"> unngår at </w:t>
      </w:r>
      <w:proofErr w:type="spellStart"/>
      <w:r w:rsidRPr="0014374F">
        <w:t>alderspensjonistane</w:t>
      </w:r>
      <w:proofErr w:type="spellEnd"/>
      <w:r w:rsidRPr="0014374F">
        <w:t xml:space="preserve"> får nedgang i realinntekta når </w:t>
      </w:r>
      <w:proofErr w:type="spellStart"/>
      <w:r w:rsidRPr="0014374F">
        <w:t>lønnstakarane</w:t>
      </w:r>
      <w:proofErr w:type="spellEnd"/>
      <w:r w:rsidRPr="0014374F">
        <w:t xml:space="preserve"> får reallønnsvekst, slik tilfellet har </w:t>
      </w:r>
      <w:proofErr w:type="spellStart"/>
      <w:r w:rsidRPr="0014374F">
        <w:t>vore</w:t>
      </w:r>
      <w:proofErr w:type="spellEnd"/>
      <w:r w:rsidRPr="0014374F">
        <w:t xml:space="preserve"> </w:t>
      </w:r>
      <w:proofErr w:type="spellStart"/>
      <w:r w:rsidRPr="0014374F">
        <w:t>fleire</w:t>
      </w:r>
      <w:proofErr w:type="spellEnd"/>
      <w:r w:rsidRPr="0014374F">
        <w:t xml:space="preserve"> gonger </w:t>
      </w:r>
      <w:proofErr w:type="spellStart"/>
      <w:r w:rsidRPr="0014374F">
        <w:t>dei</w:t>
      </w:r>
      <w:proofErr w:type="spellEnd"/>
      <w:r w:rsidRPr="0014374F">
        <w:t xml:space="preserve"> siste åra.</w:t>
      </w:r>
    </w:p>
    <w:p w14:paraId="420E4389" w14:textId="77777777" w:rsidR="009124C3" w:rsidRPr="0014374F" w:rsidRDefault="009124C3" w:rsidP="0014374F">
      <w:r w:rsidRPr="0014374F">
        <w:t xml:space="preserve">Figur 3.25 viser realveksten i median samla inntekt etter skatt for ulike aldersgrupper i perioden 2012–2022. For aldersgruppa 60 år og eldre sett under </w:t>
      </w:r>
      <w:proofErr w:type="spellStart"/>
      <w:r w:rsidRPr="0014374F">
        <w:t>eitt</w:t>
      </w:r>
      <w:proofErr w:type="spellEnd"/>
      <w:r w:rsidRPr="0014374F">
        <w:t xml:space="preserve"> har realveksten i samla inntekt </w:t>
      </w:r>
      <w:r w:rsidRPr="0014374F">
        <w:lastRenderedPageBreak/>
        <w:t xml:space="preserve">etter skatt </w:t>
      </w:r>
      <w:proofErr w:type="spellStart"/>
      <w:r w:rsidRPr="0014374F">
        <w:t>vore</w:t>
      </w:r>
      <w:proofErr w:type="spellEnd"/>
      <w:r w:rsidRPr="0014374F">
        <w:t xml:space="preserve"> om lag 8 pst. Veksten for aldersgruppa 62–66 år kjem i stor grad av </w:t>
      </w:r>
      <w:proofErr w:type="spellStart"/>
      <w:r w:rsidRPr="0014374F">
        <w:t>høgare</w:t>
      </w:r>
      <w:proofErr w:type="spellEnd"/>
      <w:r w:rsidRPr="0014374F">
        <w:t xml:space="preserve"> yrkesaktivitet og at mange under 67 år tar ut pensjon mens </w:t>
      </w:r>
      <w:proofErr w:type="spellStart"/>
      <w:r w:rsidRPr="0014374F">
        <w:t>dei</w:t>
      </w:r>
      <w:proofErr w:type="spellEnd"/>
      <w:r w:rsidRPr="0014374F">
        <w:t xml:space="preserve"> </w:t>
      </w:r>
      <w:proofErr w:type="spellStart"/>
      <w:r w:rsidRPr="0014374F">
        <w:t>framleis</w:t>
      </w:r>
      <w:proofErr w:type="spellEnd"/>
      <w:r w:rsidRPr="0014374F">
        <w:t xml:space="preserve"> er i jobb. For </w:t>
      </w:r>
      <w:proofErr w:type="spellStart"/>
      <w:r w:rsidRPr="0014374F">
        <w:t>dei</w:t>
      </w:r>
      <w:proofErr w:type="spellEnd"/>
      <w:r w:rsidRPr="0014374F">
        <w:t xml:space="preserve"> eldste er </w:t>
      </w:r>
      <w:proofErr w:type="spellStart"/>
      <w:r w:rsidRPr="0014374F">
        <w:t>særleg</w:t>
      </w:r>
      <w:proofErr w:type="spellEnd"/>
      <w:r w:rsidRPr="0014374F">
        <w:t xml:space="preserve"> </w:t>
      </w:r>
      <w:proofErr w:type="spellStart"/>
      <w:r w:rsidRPr="0014374F">
        <w:t>høgare</w:t>
      </w:r>
      <w:proofErr w:type="spellEnd"/>
      <w:r w:rsidRPr="0014374F">
        <w:t xml:space="preserve"> </w:t>
      </w:r>
      <w:proofErr w:type="spellStart"/>
      <w:r w:rsidRPr="0014374F">
        <w:t>pensjonar</w:t>
      </w:r>
      <w:proofErr w:type="spellEnd"/>
      <w:r w:rsidRPr="0014374F">
        <w:t xml:space="preserve"> som følge av </w:t>
      </w:r>
      <w:proofErr w:type="spellStart"/>
      <w:r w:rsidRPr="0014374F">
        <w:t>auka</w:t>
      </w:r>
      <w:proofErr w:type="spellEnd"/>
      <w:r w:rsidRPr="0014374F">
        <w:t xml:space="preserve"> </w:t>
      </w:r>
      <w:proofErr w:type="spellStart"/>
      <w:r w:rsidRPr="0014374F">
        <w:t>pensjonsopptening</w:t>
      </w:r>
      <w:proofErr w:type="spellEnd"/>
      <w:r w:rsidRPr="0014374F">
        <w:t xml:space="preserve"> ei viktig årsak, samtidig som </w:t>
      </w:r>
      <w:proofErr w:type="spellStart"/>
      <w:r w:rsidRPr="0014374F">
        <w:t>tidleg</w:t>
      </w:r>
      <w:proofErr w:type="spellEnd"/>
      <w:r w:rsidRPr="0014374F">
        <w:t xml:space="preserve"> uttak av alderspensjon og levealdersjustering trekker i motsett retning for årskulla 1944 og yngre.</w:t>
      </w:r>
    </w:p>
    <w:p w14:paraId="3841C0A0" w14:textId="77777777" w:rsidR="009124C3" w:rsidRPr="0014374F" w:rsidRDefault="009124C3" w:rsidP="0014374F">
      <w:proofErr w:type="spellStart"/>
      <w:r w:rsidRPr="0014374F">
        <w:t>Skattereglane</w:t>
      </w:r>
      <w:proofErr w:type="spellEnd"/>
      <w:r w:rsidRPr="0014374F">
        <w:t xml:space="preserve"> </w:t>
      </w:r>
      <w:proofErr w:type="spellStart"/>
      <w:r w:rsidRPr="0014374F">
        <w:t>behandlar</w:t>
      </w:r>
      <w:proofErr w:type="spellEnd"/>
      <w:r w:rsidRPr="0014374F">
        <w:t xml:space="preserve"> pensjon </w:t>
      </w:r>
      <w:proofErr w:type="spellStart"/>
      <w:r w:rsidRPr="0014374F">
        <w:t>gunstigare</w:t>
      </w:r>
      <w:proofErr w:type="spellEnd"/>
      <w:r w:rsidRPr="0014374F">
        <w:t xml:space="preserve"> enn yrkesinntekt. For eksempel er trygdeavgifta </w:t>
      </w:r>
      <w:proofErr w:type="spellStart"/>
      <w:r w:rsidRPr="0014374F">
        <w:t>lågare</w:t>
      </w:r>
      <w:proofErr w:type="spellEnd"/>
      <w:r w:rsidRPr="0014374F">
        <w:t xml:space="preserve">, og det er </w:t>
      </w:r>
      <w:proofErr w:type="spellStart"/>
      <w:r w:rsidRPr="0014374F">
        <w:t>eit</w:t>
      </w:r>
      <w:proofErr w:type="spellEnd"/>
      <w:r w:rsidRPr="0014374F">
        <w:t xml:space="preserve"> </w:t>
      </w:r>
      <w:proofErr w:type="spellStart"/>
      <w:r w:rsidRPr="0014374F">
        <w:t>frådrag</w:t>
      </w:r>
      <w:proofErr w:type="spellEnd"/>
      <w:r w:rsidRPr="0014374F">
        <w:t xml:space="preserve"> i inntektsskatt og trygdeavgift for </w:t>
      </w:r>
      <w:proofErr w:type="spellStart"/>
      <w:r w:rsidRPr="0014374F">
        <w:t>pensjonistar</w:t>
      </w:r>
      <w:proofErr w:type="spellEnd"/>
      <w:r w:rsidRPr="0014374F">
        <w:t xml:space="preserve"> opp til </w:t>
      </w:r>
      <w:proofErr w:type="spellStart"/>
      <w:r w:rsidRPr="0014374F">
        <w:t>eit</w:t>
      </w:r>
      <w:proofErr w:type="spellEnd"/>
      <w:r w:rsidRPr="0014374F">
        <w:t xml:space="preserve"> visst beløp på pensjonsinntekta som er dimensjonert slik at </w:t>
      </w:r>
      <w:proofErr w:type="spellStart"/>
      <w:r w:rsidRPr="0014374F">
        <w:t>minstepensjonistar</w:t>
      </w:r>
      <w:proofErr w:type="spellEnd"/>
      <w:r w:rsidRPr="0014374F">
        <w:t xml:space="preserve"> </w:t>
      </w:r>
      <w:proofErr w:type="spellStart"/>
      <w:r w:rsidRPr="0014374F">
        <w:t>ikkje</w:t>
      </w:r>
      <w:proofErr w:type="spellEnd"/>
      <w:r w:rsidRPr="0014374F">
        <w:t xml:space="preserve"> betaler skatt. </w:t>
      </w:r>
      <w:proofErr w:type="spellStart"/>
      <w:r w:rsidRPr="0014374F">
        <w:t>Skattefrådraget</w:t>
      </w:r>
      <w:proofErr w:type="spellEnd"/>
      <w:r w:rsidRPr="0014374F">
        <w:t xml:space="preserve"> blir trappa ned med størrelsen på pensjonen. Dette, kombinert med </w:t>
      </w:r>
      <w:proofErr w:type="spellStart"/>
      <w:r w:rsidRPr="0014374F">
        <w:t>eit</w:t>
      </w:r>
      <w:proofErr w:type="spellEnd"/>
      <w:r w:rsidRPr="0014374F">
        <w:t xml:space="preserve"> progressivt skattesystem der progressiviteten i </w:t>
      </w:r>
      <w:proofErr w:type="spellStart"/>
      <w:r w:rsidRPr="0014374F">
        <w:t>skattereglane</w:t>
      </w:r>
      <w:proofErr w:type="spellEnd"/>
      <w:r w:rsidRPr="0014374F">
        <w:t xml:space="preserve"> for pensjon er ekstra sterk, </w:t>
      </w:r>
      <w:proofErr w:type="spellStart"/>
      <w:r w:rsidRPr="0014374F">
        <w:t>gjer</w:t>
      </w:r>
      <w:proofErr w:type="spellEnd"/>
      <w:r w:rsidRPr="0014374F">
        <w:t xml:space="preserve"> at veksten i inntekt før og etter skatt varierer </w:t>
      </w:r>
      <w:proofErr w:type="spellStart"/>
      <w:r w:rsidRPr="0014374F">
        <w:t>noko</w:t>
      </w:r>
      <w:proofErr w:type="spellEnd"/>
      <w:r w:rsidRPr="0014374F">
        <w:t xml:space="preserve"> mellom </w:t>
      </w:r>
      <w:proofErr w:type="spellStart"/>
      <w:r w:rsidRPr="0014374F">
        <w:t>dei</w:t>
      </w:r>
      <w:proofErr w:type="spellEnd"/>
      <w:r w:rsidRPr="0014374F">
        <w:t xml:space="preserve"> ulike aldersgruppene.</w:t>
      </w:r>
    </w:p>
    <w:p w14:paraId="4D879C81" w14:textId="77777777" w:rsidR="009124C3" w:rsidRPr="0014374F" w:rsidRDefault="009124C3" w:rsidP="0014374F">
      <w:pPr>
        <w:pStyle w:val="Overskrift2"/>
      </w:pPr>
      <w:r w:rsidRPr="0014374F">
        <w:t>Utvikling i utgiftene til folketrygda</w:t>
      </w:r>
    </w:p>
    <w:p w14:paraId="668BEDA8" w14:textId="77777777" w:rsidR="009124C3" w:rsidRPr="0014374F" w:rsidRDefault="009124C3" w:rsidP="0014374F">
      <w:r w:rsidRPr="0014374F">
        <w:t xml:space="preserve">Her følger </w:t>
      </w:r>
      <w:proofErr w:type="gramStart"/>
      <w:r w:rsidRPr="0014374F">
        <w:t>ei oversikt</w:t>
      </w:r>
      <w:proofErr w:type="gramEnd"/>
      <w:r w:rsidRPr="0014374F">
        <w:t xml:space="preserve"> over realveksten for </w:t>
      </w:r>
      <w:proofErr w:type="spellStart"/>
      <w:r w:rsidRPr="0014374F">
        <w:t>dei</w:t>
      </w:r>
      <w:proofErr w:type="spellEnd"/>
      <w:r w:rsidRPr="0014374F">
        <w:t xml:space="preserve"> sentrale stønadene på Arbeids- og inkluderingsdepartementets ansvarsområde og ei oversikt over utviklinga i </w:t>
      </w:r>
      <w:proofErr w:type="spellStart"/>
      <w:r w:rsidRPr="0014374F">
        <w:t>talet</w:t>
      </w:r>
      <w:proofErr w:type="spellEnd"/>
      <w:r w:rsidRPr="0014374F">
        <w:t xml:space="preserve"> på </w:t>
      </w:r>
      <w:proofErr w:type="spellStart"/>
      <w:r w:rsidRPr="0014374F">
        <w:t>mottakarar</w:t>
      </w:r>
      <w:proofErr w:type="spellEnd"/>
      <w:r w:rsidRPr="0014374F">
        <w:t xml:space="preserve"> og </w:t>
      </w:r>
      <w:proofErr w:type="spellStart"/>
      <w:r w:rsidRPr="0014374F">
        <w:t>gjennomsnittleg</w:t>
      </w:r>
      <w:proofErr w:type="spellEnd"/>
      <w:r w:rsidRPr="0014374F">
        <w:t xml:space="preserve"> yting.</w:t>
      </w:r>
    </w:p>
    <w:p w14:paraId="21293C58" w14:textId="77777777" w:rsidR="009124C3" w:rsidRPr="0014374F" w:rsidRDefault="009124C3" w:rsidP="0014374F">
      <w:r w:rsidRPr="0014374F">
        <w:t xml:space="preserve">Tabellen </w:t>
      </w:r>
      <w:r w:rsidRPr="0014374F">
        <w:rPr>
          <w:rStyle w:val="kursiv"/>
        </w:rPr>
        <w:t>Utviklinga i utgiftene til folketrygda etter stønadstype 2017–2025</w:t>
      </w:r>
      <w:r w:rsidRPr="0014374F">
        <w:t xml:space="preserve"> under viser utviklinga i utgiftene til folketrygda i nominell verdi og realvekst i pst. Beløpa for perioden 2017–2023 er baserte på </w:t>
      </w:r>
      <w:proofErr w:type="spellStart"/>
      <w:r w:rsidRPr="0014374F">
        <w:t>rekneskapstal</w:t>
      </w:r>
      <w:proofErr w:type="spellEnd"/>
      <w:r w:rsidRPr="0014374F">
        <w:t xml:space="preserve">, mens beløpa for 2024 er anslag på </w:t>
      </w:r>
      <w:proofErr w:type="spellStart"/>
      <w:r w:rsidRPr="0014374F">
        <w:t>rekneskap</w:t>
      </w:r>
      <w:proofErr w:type="spellEnd"/>
      <w:r w:rsidRPr="0014374F">
        <w:t>. For 2025 blir utgiftsanslag som følger av regjeringa sitt budsjettforslag i Gul bok 2025, brukte.</w:t>
      </w:r>
    </w:p>
    <w:p w14:paraId="45FCCE8A" w14:textId="77777777" w:rsidR="009124C3" w:rsidRPr="0014374F" w:rsidRDefault="009124C3" w:rsidP="0014374F">
      <w:r w:rsidRPr="0014374F">
        <w:t xml:space="preserve">Tal for realvekst i tabellen under illustrerer </w:t>
      </w:r>
      <w:proofErr w:type="spellStart"/>
      <w:r w:rsidRPr="0014374F">
        <w:t>utgiftsendringar</w:t>
      </w:r>
      <w:proofErr w:type="spellEnd"/>
      <w:r w:rsidRPr="0014374F">
        <w:t xml:space="preserve"> utover </w:t>
      </w:r>
      <w:proofErr w:type="spellStart"/>
      <w:r w:rsidRPr="0014374F">
        <w:t>endringar</w:t>
      </w:r>
      <w:proofErr w:type="spellEnd"/>
      <w:r w:rsidRPr="0014374F">
        <w:t xml:space="preserve"> som kjem av generell prisvekst, lønnsvekst eller andre faste </w:t>
      </w:r>
      <w:proofErr w:type="spellStart"/>
      <w:r w:rsidRPr="0014374F">
        <w:t>reguleringar</w:t>
      </w:r>
      <w:proofErr w:type="spellEnd"/>
      <w:r w:rsidRPr="0014374F">
        <w:t xml:space="preserve"> som </w:t>
      </w:r>
      <w:proofErr w:type="spellStart"/>
      <w:r w:rsidRPr="0014374F">
        <w:t>gjeld</w:t>
      </w:r>
      <w:proofErr w:type="spellEnd"/>
      <w:r w:rsidRPr="0014374F">
        <w:t xml:space="preserve"> for </w:t>
      </w:r>
      <w:proofErr w:type="spellStart"/>
      <w:r w:rsidRPr="0014374F">
        <w:t>dei</w:t>
      </w:r>
      <w:proofErr w:type="spellEnd"/>
      <w:r w:rsidRPr="0014374F">
        <w:t xml:space="preserve"> ulike stønadene. </w:t>
      </w:r>
      <w:proofErr w:type="spellStart"/>
      <w:r w:rsidRPr="0014374F">
        <w:t>Endringar</w:t>
      </w:r>
      <w:proofErr w:type="spellEnd"/>
      <w:r w:rsidRPr="0014374F">
        <w:t xml:space="preserve"> i sjukepengeutgiftene kjem bl.a. av </w:t>
      </w:r>
      <w:proofErr w:type="spellStart"/>
      <w:r w:rsidRPr="0014374F">
        <w:t>endringar</w:t>
      </w:r>
      <w:proofErr w:type="spellEnd"/>
      <w:r w:rsidRPr="0014374F">
        <w:t xml:space="preserve"> i det trygdefinansierte </w:t>
      </w:r>
      <w:proofErr w:type="spellStart"/>
      <w:r w:rsidRPr="0014374F">
        <w:t>fråværet</w:t>
      </w:r>
      <w:proofErr w:type="spellEnd"/>
      <w:r w:rsidRPr="0014374F">
        <w:t xml:space="preserve"> og </w:t>
      </w:r>
      <w:proofErr w:type="spellStart"/>
      <w:r w:rsidRPr="0014374F">
        <w:t>antal</w:t>
      </w:r>
      <w:proofErr w:type="spellEnd"/>
      <w:r w:rsidRPr="0014374F">
        <w:t xml:space="preserve"> sysselsette. Auken i utgiftene til alderspensjon kjem av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antal</w:t>
      </w:r>
      <w:proofErr w:type="spellEnd"/>
      <w:r w:rsidRPr="0014374F">
        <w:t xml:space="preserve"> </w:t>
      </w:r>
      <w:proofErr w:type="spellStart"/>
      <w:r w:rsidRPr="0014374F">
        <w:t>pensjonistar</w:t>
      </w:r>
      <w:proofErr w:type="spellEnd"/>
      <w:r w:rsidRPr="0014374F">
        <w:t xml:space="preserve"> og at nye </w:t>
      </w:r>
      <w:proofErr w:type="spellStart"/>
      <w:r w:rsidRPr="0014374F">
        <w:t>pensjonistar</w:t>
      </w:r>
      <w:proofErr w:type="spellEnd"/>
      <w:r w:rsidRPr="0014374F">
        <w:t xml:space="preserve"> i gjennomsnitt har </w:t>
      </w:r>
      <w:proofErr w:type="spellStart"/>
      <w:r w:rsidRPr="0014374F">
        <w:t>høgare</w:t>
      </w:r>
      <w:proofErr w:type="spellEnd"/>
      <w:r w:rsidRPr="0014374F">
        <w:t xml:space="preserve"> pensjon enn </w:t>
      </w:r>
      <w:proofErr w:type="spellStart"/>
      <w:r w:rsidRPr="0014374F">
        <w:t>dei</w:t>
      </w:r>
      <w:proofErr w:type="spellEnd"/>
      <w:r w:rsidRPr="0014374F">
        <w:t xml:space="preserve"> som fell </w:t>
      </w:r>
      <w:proofErr w:type="spellStart"/>
      <w:r w:rsidRPr="0014374F">
        <w:t>frå</w:t>
      </w:r>
      <w:proofErr w:type="spellEnd"/>
      <w:r w:rsidRPr="0014374F">
        <w:t xml:space="preserve">. For uføretrygd og andre stønader illustrerer </w:t>
      </w:r>
      <w:proofErr w:type="spellStart"/>
      <w:r w:rsidRPr="0014374F">
        <w:t>tala</w:t>
      </w:r>
      <w:proofErr w:type="spellEnd"/>
      <w:r w:rsidRPr="0014374F">
        <w:t xml:space="preserve"> </w:t>
      </w:r>
      <w:proofErr w:type="spellStart"/>
      <w:r w:rsidRPr="0014374F">
        <w:t>hovudsakleg</w:t>
      </w:r>
      <w:proofErr w:type="spellEnd"/>
      <w:r w:rsidRPr="0014374F">
        <w:t xml:space="preserve"> </w:t>
      </w:r>
      <w:proofErr w:type="spellStart"/>
      <w:r w:rsidRPr="0014374F">
        <w:t>endringar</w:t>
      </w:r>
      <w:proofErr w:type="spellEnd"/>
      <w:r w:rsidRPr="0014374F">
        <w:t xml:space="preserve"> i </w:t>
      </w:r>
      <w:proofErr w:type="spellStart"/>
      <w:r w:rsidRPr="0014374F">
        <w:t>antal</w:t>
      </w:r>
      <w:proofErr w:type="spellEnd"/>
      <w:r w:rsidRPr="0014374F">
        <w:t xml:space="preserve"> </w:t>
      </w:r>
      <w:proofErr w:type="spellStart"/>
      <w:r w:rsidRPr="0014374F">
        <w:t>mottakarar</w:t>
      </w:r>
      <w:proofErr w:type="spellEnd"/>
      <w:r w:rsidRPr="0014374F">
        <w:t>.</w:t>
      </w:r>
    </w:p>
    <w:p w14:paraId="0E8C646B" w14:textId="77777777" w:rsidR="009124C3" w:rsidRPr="0014374F" w:rsidRDefault="009124C3" w:rsidP="0014374F">
      <w:r w:rsidRPr="0014374F">
        <w:t xml:space="preserve">For </w:t>
      </w:r>
      <w:proofErr w:type="spellStart"/>
      <w:r w:rsidRPr="0014374F">
        <w:t>sjukepengar</w:t>
      </w:r>
      <w:proofErr w:type="spellEnd"/>
      <w:r w:rsidRPr="0014374F">
        <w:t xml:space="preserve"> og </w:t>
      </w:r>
      <w:proofErr w:type="spellStart"/>
      <w:r w:rsidRPr="0014374F">
        <w:t>dagpengar</w:t>
      </w:r>
      <w:proofErr w:type="spellEnd"/>
      <w:r w:rsidRPr="0014374F">
        <w:t xml:space="preserve"> kjem realveksten fram ved at utgiftene blir justerte for lønnsutviklinga. Utgiftene til </w:t>
      </w:r>
      <w:proofErr w:type="spellStart"/>
      <w:r w:rsidRPr="0014374F">
        <w:t>arbeidsavklaringspengar</w:t>
      </w:r>
      <w:proofErr w:type="spellEnd"/>
      <w:r w:rsidRPr="0014374F">
        <w:t xml:space="preserve">, uføretrygd, </w:t>
      </w:r>
      <w:proofErr w:type="spellStart"/>
      <w:r w:rsidRPr="0014374F">
        <w:t>einslege</w:t>
      </w:r>
      <w:proofErr w:type="spellEnd"/>
      <w:r w:rsidRPr="0014374F">
        <w:t xml:space="preserve"> </w:t>
      </w:r>
      <w:proofErr w:type="spellStart"/>
      <w:r w:rsidRPr="0014374F">
        <w:t>forsørgarar</w:t>
      </w:r>
      <w:proofErr w:type="spellEnd"/>
      <w:r w:rsidRPr="0014374F">
        <w:t xml:space="preserve"> og </w:t>
      </w:r>
      <w:proofErr w:type="spellStart"/>
      <w:r w:rsidRPr="0014374F">
        <w:t>etterlatne</w:t>
      </w:r>
      <w:proofErr w:type="spellEnd"/>
      <w:r w:rsidRPr="0014374F">
        <w:t xml:space="preserve"> blir justerte for utviklinga i grunnbeløpet (G) i folketrygda, mens det for alderspensjon i åra etter 2011 er tatt omsyn til at </w:t>
      </w:r>
      <w:proofErr w:type="spellStart"/>
      <w:r w:rsidRPr="0014374F">
        <w:t>dei</w:t>
      </w:r>
      <w:proofErr w:type="spellEnd"/>
      <w:r w:rsidRPr="0014374F">
        <w:t xml:space="preserve"> fleste </w:t>
      </w:r>
      <w:proofErr w:type="spellStart"/>
      <w:r w:rsidRPr="0014374F">
        <w:t>pensjonar</w:t>
      </w:r>
      <w:proofErr w:type="spellEnd"/>
      <w:r w:rsidRPr="0014374F">
        <w:t xml:space="preserve"> under utbetaling har blitt justerte med G </w:t>
      </w:r>
      <w:proofErr w:type="spellStart"/>
      <w:r w:rsidRPr="0014374F">
        <w:t>fråtrekt</w:t>
      </w:r>
      <w:proofErr w:type="spellEnd"/>
      <w:r w:rsidRPr="0014374F">
        <w:t xml:space="preserve"> 0,75 pst.</w:t>
      </w:r>
      <w:r w:rsidRPr="0014374F">
        <w:rPr>
          <w:rStyle w:val="Fotnotereferanse"/>
        </w:rPr>
        <w:footnoteReference w:id="32"/>
      </w:r>
      <w:r w:rsidRPr="0014374F">
        <w:t xml:space="preserve"> Realveksten viser dermed </w:t>
      </w:r>
      <w:proofErr w:type="spellStart"/>
      <w:r w:rsidRPr="0014374F">
        <w:t>ikkje</w:t>
      </w:r>
      <w:proofErr w:type="spellEnd"/>
      <w:r w:rsidRPr="0014374F">
        <w:t xml:space="preserve"> effekten av at alderspensjon i </w:t>
      </w:r>
      <w:proofErr w:type="spellStart"/>
      <w:r w:rsidRPr="0014374F">
        <w:t>hovudsak</w:t>
      </w:r>
      <w:proofErr w:type="spellEnd"/>
      <w:r w:rsidRPr="0014374F">
        <w:t xml:space="preserve"> har blitt regulert med </w:t>
      </w:r>
      <w:proofErr w:type="spellStart"/>
      <w:r w:rsidRPr="0014374F">
        <w:t>ein</w:t>
      </w:r>
      <w:proofErr w:type="spellEnd"/>
      <w:r w:rsidRPr="0014374F">
        <w:t xml:space="preserve"> </w:t>
      </w:r>
      <w:proofErr w:type="spellStart"/>
      <w:r w:rsidRPr="0014374F">
        <w:t>lågare</w:t>
      </w:r>
      <w:proofErr w:type="spellEnd"/>
      <w:r w:rsidRPr="0014374F">
        <w:t xml:space="preserve"> sats enn f.eks. </w:t>
      </w:r>
      <w:proofErr w:type="spellStart"/>
      <w:r w:rsidRPr="0014374F">
        <w:t>arbeidsavklaringspengar</w:t>
      </w:r>
      <w:proofErr w:type="spellEnd"/>
      <w:r w:rsidRPr="0014374F">
        <w:t xml:space="preserve"> og uføretrygd. Dette går fram av </w:t>
      </w:r>
      <w:proofErr w:type="spellStart"/>
      <w:r w:rsidRPr="0014374F">
        <w:t>dei</w:t>
      </w:r>
      <w:proofErr w:type="spellEnd"/>
      <w:r w:rsidRPr="0014374F">
        <w:t xml:space="preserve"> nominelle </w:t>
      </w:r>
      <w:proofErr w:type="spellStart"/>
      <w:r w:rsidRPr="0014374F">
        <w:t>tala</w:t>
      </w:r>
      <w:proofErr w:type="spellEnd"/>
      <w:r w:rsidRPr="0014374F">
        <w:t>.</w:t>
      </w:r>
    </w:p>
    <w:p w14:paraId="3AF52002" w14:textId="77777777" w:rsidR="009124C3" w:rsidRPr="0014374F" w:rsidRDefault="009124C3" w:rsidP="0014374F">
      <w:r w:rsidRPr="0014374F">
        <w:t xml:space="preserve">Samla sett har det </w:t>
      </w:r>
      <w:proofErr w:type="spellStart"/>
      <w:r w:rsidRPr="0014374F">
        <w:t>vore</w:t>
      </w:r>
      <w:proofErr w:type="spellEnd"/>
      <w:r w:rsidRPr="0014374F">
        <w:t xml:space="preserve"> </w:t>
      </w:r>
      <w:proofErr w:type="spellStart"/>
      <w:r w:rsidRPr="0014374F">
        <w:t>ein</w:t>
      </w:r>
      <w:proofErr w:type="spellEnd"/>
      <w:r w:rsidRPr="0014374F">
        <w:t xml:space="preserve"> realvekst i utgiftene til folketrygda kvart år i perioden tabellen gjeld for, det vil </w:t>
      </w:r>
      <w:proofErr w:type="spellStart"/>
      <w:r w:rsidRPr="0014374F">
        <w:t>seie</w:t>
      </w:r>
      <w:proofErr w:type="spellEnd"/>
      <w:r w:rsidRPr="0014374F">
        <w:t xml:space="preserve"> etter 2017. Utgiftsveksten i </w:t>
      </w:r>
      <w:proofErr w:type="spellStart"/>
      <w:r w:rsidRPr="0014374F">
        <w:t>desse</w:t>
      </w:r>
      <w:proofErr w:type="spellEnd"/>
      <w:r w:rsidRPr="0014374F">
        <w:t xml:space="preserve"> rettsbaserte </w:t>
      </w:r>
      <w:proofErr w:type="spellStart"/>
      <w:r w:rsidRPr="0014374F">
        <w:t>ordningane</w:t>
      </w:r>
      <w:proofErr w:type="spellEnd"/>
      <w:r w:rsidRPr="0014374F">
        <w:t xml:space="preserve"> har avgrensa handlingsrommet i budsjettpolitikken i </w:t>
      </w:r>
      <w:proofErr w:type="spellStart"/>
      <w:r w:rsidRPr="0014374F">
        <w:t>betydeleg</w:t>
      </w:r>
      <w:proofErr w:type="spellEnd"/>
      <w:r w:rsidRPr="0014374F">
        <w:t xml:space="preserve"> grad, og dette er forventa å gjelde også i </w:t>
      </w:r>
      <w:proofErr w:type="spellStart"/>
      <w:r w:rsidRPr="0014374F">
        <w:t>dei</w:t>
      </w:r>
      <w:proofErr w:type="spellEnd"/>
      <w:r w:rsidRPr="0014374F">
        <w:t xml:space="preserve"> </w:t>
      </w:r>
      <w:proofErr w:type="spellStart"/>
      <w:r w:rsidRPr="0014374F">
        <w:t>kommande</w:t>
      </w:r>
      <w:proofErr w:type="spellEnd"/>
      <w:r w:rsidRPr="0014374F">
        <w:t xml:space="preserve"> åra ved ei </w:t>
      </w:r>
      <w:proofErr w:type="spellStart"/>
      <w:r w:rsidRPr="0014374F">
        <w:t>vidareføring</w:t>
      </w:r>
      <w:proofErr w:type="spellEnd"/>
      <w:r w:rsidRPr="0014374F">
        <w:t xml:space="preserve"> av dagens regelverk.</w:t>
      </w:r>
    </w:p>
    <w:p w14:paraId="68D9BCF9" w14:textId="77777777" w:rsidR="009124C3" w:rsidRPr="0014374F" w:rsidRDefault="009124C3" w:rsidP="0014374F">
      <w:pPr>
        <w:pStyle w:val="avsnitt-undertittel"/>
      </w:pPr>
      <w:r w:rsidRPr="0014374F">
        <w:lastRenderedPageBreak/>
        <w:t>Utviklinga i utgiftene til folketrygda etter stønadstype</w:t>
      </w:r>
      <w:r w:rsidRPr="0014374F">
        <w:rPr>
          <w:rStyle w:val="skrift-hevet"/>
        </w:rPr>
        <w:t>1 </w:t>
      </w:r>
      <w:r w:rsidRPr="0014374F">
        <w:t xml:space="preserve">2017–2025. I nominelle mrd. kroner og </w:t>
      </w:r>
      <w:proofErr w:type="spellStart"/>
      <w:r w:rsidRPr="0014374F">
        <w:t>gjennomsnittleg</w:t>
      </w:r>
      <w:proofErr w:type="spellEnd"/>
      <w:r w:rsidRPr="0014374F">
        <w:t xml:space="preserve"> </w:t>
      </w:r>
      <w:proofErr w:type="spellStart"/>
      <w:r w:rsidRPr="0014374F">
        <w:t>årleg</w:t>
      </w:r>
      <w:proofErr w:type="spellEnd"/>
      <w:r w:rsidRPr="0014374F">
        <w:t xml:space="preserve"> realvekst</w:t>
      </w:r>
      <w:r w:rsidRPr="0014374F">
        <w:rPr>
          <w:rStyle w:val="skrift-hevet"/>
        </w:rPr>
        <w:t>2</w:t>
      </w:r>
    </w:p>
    <w:p w14:paraId="71A8CBF9" w14:textId="77777777" w:rsidR="00F94E4B" w:rsidRDefault="009124C3" w:rsidP="00F94E4B">
      <w:pPr>
        <w:pStyle w:val="Tabellnavn"/>
      </w:pPr>
      <w:r w:rsidRPr="0014374F">
        <w:t>08N2xt2</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2721"/>
        <w:gridCol w:w="907"/>
        <w:gridCol w:w="907"/>
        <w:gridCol w:w="907"/>
        <w:gridCol w:w="907"/>
        <w:gridCol w:w="907"/>
        <w:gridCol w:w="907"/>
        <w:gridCol w:w="907"/>
      </w:tblGrid>
      <w:tr w:rsidR="00F94E4B" w:rsidRPr="0014374F" w14:paraId="0A0A9ADB" w14:textId="77777777" w:rsidTr="001444CA">
        <w:trPr>
          <w:trHeight w:val="340"/>
        </w:trPr>
        <w:tc>
          <w:tcPr>
            <w:tcW w:w="272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3A60F5B" w14:textId="77777777" w:rsidR="00F94E4B" w:rsidRPr="0014374F" w:rsidRDefault="00F94E4B" w:rsidP="001444CA">
            <w:r w:rsidRPr="0014374F">
              <w:t>Stønadsutgifter</w:t>
            </w:r>
          </w:p>
        </w:tc>
        <w:tc>
          <w:tcPr>
            <w:tcW w:w="3628" w:type="dxa"/>
            <w:gridSpan w:val="4"/>
            <w:tcBorders>
              <w:top w:val="single" w:sz="4" w:space="0" w:color="000000"/>
              <w:left w:val="nil"/>
              <w:bottom w:val="single" w:sz="4" w:space="0" w:color="000000"/>
              <w:right w:val="nil"/>
            </w:tcBorders>
            <w:tcMar>
              <w:top w:w="120" w:type="dxa"/>
              <w:left w:w="40" w:type="dxa"/>
              <w:bottom w:w="40" w:type="dxa"/>
              <w:right w:w="40" w:type="dxa"/>
            </w:tcMar>
            <w:vAlign w:val="bottom"/>
          </w:tcPr>
          <w:p w14:paraId="44A818A9" w14:textId="77777777" w:rsidR="00F94E4B" w:rsidRPr="0014374F" w:rsidRDefault="00F94E4B" w:rsidP="001444CA">
            <w:r w:rsidRPr="0014374F">
              <w:t>Nominell verdi</w:t>
            </w:r>
          </w:p>
        </w:tc>
        <w:tc>
          <w:tcPr>
            <w:tcW w:w="2721" w:type="dxa"/>
            <w:gridSpan w:val="3"/>
            <w:tcBorders>
              <w:top w:val="single" w:sz="4" w:space="0" w:color="000000"/>
              <w:left w:val="nil"/>
              <w:bottom w:val="single" w:sz="4" w:space="0" w:color="000000"/>
              <w:right w:val="nil"/>
            </w:tcBorders>
            <w:tcMar>
              <w:top w:w="120" w:type="dxa"/>
              <w:left w:w="40" w:type="dxa"/>
              <w:bottom w:w="40" w:type="dxa"/>
              <w:right w:w="40" w:type="dxa"/>
            </w:tcMar>
            <w:vAlign w:val="bottom"/>
          </w:tcPr>
          <w:p w14:paraId="7FC6D5F2" w14:textId="77777777" w:rsidR="00F94E4B" w:rsidRPr="0014374F" w:rsidRDefault="00F94E4B" w:rsidP="001444CA">
            <w:proofErr w:type="spellStart"/>
            <w:r w:rsidRPr="0014374F">
              <w:t>Gjennomsnittleg</w:t>
            </w:r>
            <w:proofErr w:type="spellEnd"/>
            <w:r w:rsidRPr="0014374F">
              <w:t xml:space="preserve"> </w:t>
            </w:r>
            <w:proofErr w:type="spellStart"/>
            <w:r w:rsidRPr="0014374F">
              <w:t>årleg</w:t>
            </w:r>
            <w:proofErr w:type="spellEnd"/>
            <w:r w:rsidRPr="0014374F">
              <w:t xml:space="preserve"> realvekst i pst.</w:t>
            </w:r>
          </w:p>
        </w:tc>
      </w:tr>
      <w:tr w:rsidR="00F94E4B" w:rsidRPr="0014374F" w14:paraId="043E22CB" w14:textId="77777777" w:rsidTr="001444CA">
        <w:trPr>
          <w:trHeight w:val="340"/>
        </w:trPr>
        <w:tc>
          <w:tcPr>
            <w:tcW w:w="2720" w:type="dxa"/>
            <w:tcBorders>
              <w:top w:val="nil"/>
              <w:left w:val="nil"/>
              <w:bottom w:val="single" w:sz="4" w:space="0" w:color="000000"/>
              <w:right w:val="nil"/>
            </w:tcBorders>
            <w:tcMar>
              <w:top w:w="120" w:type="dxa"/>
              <w:left w:w="40" w:type="dxa"/>
              <w:bottom w:w="40" w:type="dxa"/>
              <w:right w:w="40" w:type="dxa"/>
            </w:tcMar>
            <w:vAlign w:val="bottom"/>
          </w:tcPr>
          <w:p w14:paraId="53E37370" w14:textId="77777777" w:rsidR="00F94E4B" w:rsidRPr="0014374F" w:rsidRDefault="00F94E4B" w:rsidP="001444CA"/>
        </w:tc>
        <w:tc>
          <w:tcPr>
            <w:tcW w:w="907" w:type="dxa"/>
            <w:tcBorders>
              <w:top w:val="nil"/>
              <w:left w:val="nil"/>
              <w:bottom w:val="single" w:sz="4" w:space="0" w:color="000000"/>
              <w:right w:val="nil"/>
            </w:tcBorders>
            <w:tcMar>
              <w:top w:w="120" w:type="dxa"/>
              <w:left w:w="40" w:type="dxa"/>
              <w:bottom w:w="40" w:type="dxa"/>
              <w:right w:w="40" w:type="dxa"/>
            </w:tcMar>
            <w:vAlign w:val="bottom"/>
          </w:tcPr>
          <w:p w14:paraId="57D06C26" w14:textId="77777777" w:rsidR="00F94E4B" w:rsidRPr="0014374F" w:rsidRDefault="00F94E4B" w:rsidP="001444CA">
            <w:pPr>
              <w:jc w:val="right"/>
            </w:pPr>
            <w:r w:rsidRPr="0014374F">
              <w:t>2017</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71D1CD30" w14:textId="77777777" w:rsidR="00F94E4B" w:rsidRPr="0014374F" w:rsidRDefault="00F94E4B" w:rsidP="001444CA">
            <w:pPr>
              <w:jc w:val="right"/>
            </w:pPr>
            <w:r w:rsidRPr="0014374F">
              <w:t>2021</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8B98D0C" w14:textId="77777777" w:rsidR="00F94E4B" w:rsidRPr="0014374F" w:rsidRDefault="00F94E4B" w:rsidP="001444CA">
            <w:pPr>
              <w:jc w:val="right"/>
            </w:pPr>
            <w:r w:rsidRPr="0014374F">
              <w:t>2024</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164BA56" w14:textId="77777777" w:rsidR="00F94E4B" w:rsidRPr="0014374F" w:rsidRDefault="00F94E4B" w:rsidP="001444CA">
            <w:pPr>
              <w:jc w:val="right"/>
            </w:pPr>
            <w:r w:rsidRPr="0014374F">
              <w:t>2025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304D38D4" w14:textId="77777777" w:rsidR="00F94E4B" w:rsidRPr="0014374F" w:rsidRDefault="00F94E4B" w:rsidP="001444CA">
            <w:pPr>
              <w:jc w:val="right"/>
            </w:pPr>
            <w:r w:rsidRPr="0014374F">
              <w:t>2017–2021</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D89F0B7" w14:textId="77777777" w:rsidR="00F94E4B" w:rsidRPr="0014374F" w:rsidRDefault="00F94E4B" w:rsidP="001444CA">
            <w:pPr>
              <w:jc w:val="right"/>
            </w:pPr>
            <w:r w:rsidRPr="0014374F">
              <w:t>2021–2024</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4FE44BD6" w14:textId="77777777" w:rsidR="00F94E4B" w:rsidRPr="0014374F" w:rsidRDefault="00F94E4B" w:rsidP="001444CA">
            <w:pPr>
              <w:jc w:val="right"/>
            </w:pPr>
            <w:r w:rsidRPr="0014374F">
              <w:t>2024–2025</w:t>
            </w:r>
          </w:p>
        </w:tc>
      </w:tr>
      <w:tr w:rsidR="00F94E4B" w:rsidRPr="0014374F" w14:paraId="103BE623" w14:textId="77777777" w:rsidTr="001444CA">
        <w:trPr>
          <w:trHeight w:val="360"/>
        </w:trPr>
        <w:tc>
          <w:tcPr>
            <w:tcW w:w="2720" w:type="dxa"/>
            <w:tcBorders>
              <w:top w:val="single" w:sz="4" w:space="0" w:color="000000"/>
              <w:left w:val="nil"/>
              <w:bottom w:val="nil"/>
              <w:right w:val="nil"/>
            </w:tcBorders>
            <w:tcMar>
              <w:top w:w="120" w:type="dxa"/>
              <w:left w:w="40" w:type="dxa"/>
              <w:bottom w:w="40" w:type="dxa"/>
              <w:right w:w="40" w:type="dxa"/>
            </w:tcMar>
          </w:tcPr>
          <w:p w14:paraId="5EC97540" w14:textId="77777777" w:rsidR="00F94E4B" w:rsidRPr="0014374F" w:rsidRDefault="00F94E4B" w:rsidP="001444CA">
            <w:proofErr w:type="spellStart"/>
            <w:r w:rsidRPr="0014374F">
              <w:t>Sjukepengar</w:t>
            </w:r>
            <w:proofErr w:type="spellEnd"/>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71A3F83B" w14:textId="77777777" w:rsidR="00F94E4B" w:rsidRPr="0014374F" w:rsidRDefault="00F94E4B" w:rsidP="001444CA">
            <w:pPr>
              <w:jc w:val="right"/>
            </w:pPr>
            <w:r w:rsidRPr="0014374F">
              <w:t>39,8</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3A76E36C" w14:textId="77777777" w:rsidR="00F94E4B" w:rsidRPr="0014374F" w:rsidRDefault="00F94E4B" w:rsidP="001444CA">
            <w:pPr>
              <w:jc w:val="right"/>
            </w:pPr>
            <w:r w:rsidRPr="0014374F">
              <w:t>50,3</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7DFF86F7" w14:textId="77777777" w:rsidR="00F94E4B" w:rsidRPr="0014374F" w:rsidRDefault="00F94E4B" w:rsidP="001444CA">
            <w:pPr>
              <w:jc w:val="right"/>
            </w:pPr>
            <w:r w:rsidRPr="0014374F">
              <w:t>67,5</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4EE99EAD" w14:textId="77777777" w:rsidR="00F94E4B" w:rsidRPr="0014374F" w:rsidRDefault="00F94E4B" w:rsidP="001444CA">
            <w:pPr>
              <w:jc w:val="right"/>
            </w:pPr>
            <w:r w:rsidRPr="0014374F">
              <w:t>71,3</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737930E1" w14:textId="77777777" w:rsidR="00F94E4B" w:rsidRPr="0014374F" w:rsidRDefault="00F94E4B" w:rsidP="001444CA">
            <w:pPr>
              <w:jc w:val="right"/>
            </w:pPr>
            <w:r w:rsidRPr="0014374F">
              <w:t>2,7</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0B55265F" w14:textId="77777777" w:rsidR="00F94E4B" w:rsidRPr="0014374F" w:rsidRDefault="00F94E4B" w:rsidP="001444CA">
            <w:pPr>
              <w:jc w:val="right"/>
            </w:pPr>
            <w:r w:rsidRPr="0014374F">
              <w:t>5,1</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5CADBD16" w14:textId="77777777" w:rsidR="00F94E4B" w:rsidRPr="0014374F" w:rsidRDefault="00F94E4B" w:rsidP="001444CA">
            <w:pPr>
              <w:jc w:val="right"/>
            </w:pPr>
            <w:r w:rsidRPr="0014374F">
              <w:t>1,1</w:t>
            </w:r>
          </w:p>
        </w:tc>
      </w:tr>
      <w:tr w:rsidR="00F94E4B" w:rsidRPr="0014374F" w14:paraId="1E0D3289" w14:textId="77777777" w:rsidTr="001444CA">
        <w:trPr>
          <w:trHeight w:val="360"/>
        </w:trPr>
        <w:tc>
          <w:tcPr>
            <w:tcW w:w="2720" w:type="dxa"/>
            <w:tcBorders>
              <w:top w:val="nil"/>
              <w:left w:val="nil"/>
              <w:bottom w:val="nil"/>
              <w:right w:val="nil"/>
            </w:tcBorders>
            <w:tcMar>
              <w:top w:w="120" w:type="dxa"/>
              <w:left w:w="40" w:type="dxa"/>
              <w:bottom w:w="40" w:type="dxa"/>
              <w:right w:w="40" w:type="dxa"/>
            </w:tcMar>
          </w:tcPr>
          <w:p w14:paraId="64F88AD4" w14:textId="77777777" w:rsidR="00F94E4B" w:rsidRPr="0014374F" w:rsidRDefault="00F94E4B" w:rsidP="001444CA">
            <w:proofErr w:type="spellStart"/>
            <w:r w:rsidRPr="0014374F">
              <w:t>Arbeidsavklaringspengar</w:t>
            </w:r>
            <w:proofErr w:type="spellEnd"/>
          </w:p>
        </w:tc>
        <w:tc>
          <w:tcPr>
            <w:tcW w:w="907" w:type="dxa"/>
            <w:tcBorders>
              <w:top w:val="nil"/>
              <w:left w:val="nil"/>
              <w:bottom w:val="nil"/>
              <w:right w:val="nil"/>
            </w:tcBorders>
            <w:tcMar>
              <w:top w:w="120" w:type="dxa"/>
              <w:left w:w="40" w:type="dxa"/>
              <w:bottom w:w="40" w:type="dxa"/>
              <w:right w:w="40" w:type="dxa"/>
            </w:tcMar>
            <w:vAlign w:val="bottom"/>
          </w:tcPr>
          <w:p w14:paraId="2DF2D71C" w14:textId="77777777" w:rsidR="00F94E4B" w:rsidRPr="0014374F" w:rsidRDefault="00F94E4B" w:rsidP="001444CA">
            <w:pPr>
              <w:jc w:val="right"/>
            </w:pPr>
            <w:r w:rsidRPr="0014374F">
              <w:t>34,8</w:t>
            </w:r>
          </w:p>
        </w:tc>
        <w:tc>
          <w:tcPr>
            <w:tcW w:w="907" w:type="dxa"/>
            <w:tcBorders>
              <w:top w:val="nil"/>
              <w:left w:val="nil"/>
              <w:bottom w:val="nil"/>
              <w:right w:val="nil"/>
            </w:tcBorders>
            <w:tcMar>
              <w:top w:w="120" w:type="dxa"/>
              <w:left w:w="40" w:type="dxa"/>
              <w:bottom w:w="40" w:type="dxa"/>
              <w:right w:w="40" w:type="dxa"/>
            </w:tcMar>
            <w:vAlign w:val="bottom"/>
          </w:tcPr>
          <w:p w14:paraId="58331CD2" w14:textId="77777777" w:rsidR="00F94E4B" w:rsidRPr="0014374F" w:rsidRDefault="00F94E4B" w:rsidP="001444CA">
            <w:pPr>
              <w:jc w:val="right"/>
            </w:pPr>
            <w:r w:rsidRPr="0014374F">
              <w:t>33,7</w:t>
            </w:r>
          </w:p>
        </w:tc>
        <w:tc>
          <w:tcPr>
            <w:tcW w:w="907" w:type="dxa"/>
            <w:tcBorders>
              <w:top w:val="nil"/>
              <w:left w:val="nil"/>
              <w:bottom w:val="nil"/>
              <w:right w:val="nil"/>
            </w:tcBorders>
            <w:tcMar>
              <w:top w:w="120" w:type="dxa"/>
              <w:left w:w="40" w:type="dxa"/>
              <w:bottom w:w="40" w:type="dxa"/>
              <w:right w:w="40" w:type="dxa"/>
            </w:tcMar>
            <w:vAlign w:val="bottom"/>
          </w:tcPr>
          <w:p w14:paraId="3BE5815A" w14:textId="77777777" w:rsidR="00F94E4B" w:rsidRPr="0014374F" w:rsidRDefault="00F94E4B" w:rsidP="001444CA">
            <w:pPr>
              <w:jc w:val="right"/>
            </w:pPr>
            <w:r w:rsidRPr="0014374F">
              <w:t>47,2</w:t>
            </w:r>
          </w:p>
        </w:tc>
        <w:tc>
          <w:tcPr>
            <w:tcW w:w="907" w:type="dxa"/>
            <w:tcBorders>
              <w:top w:val="nil"/>
              <w:left w:val="nil"/>
              <w:bottom w:val="nil"/>
              <w:right w:val="nil"/>
            </w:tcBorders>
            <w:tcMar>
              <w:top w:w="120" w:type="dxa"/>
              <w:left w:w="40" w:type="dxa"/>
              <w:bottom w:w="40" w:type="dxa"/>
              <w:right w:w="40" w:type="dxa"/>
            </w:tcMar>
            <w:vAlign w:val="bottom"/>
          </w:tcPr>
          <w:p w14:paraId="6EA02419" w14:textId="77777777" w:rsidR="00F94E4B" w:rsidRPr="0014374F" w:rsidRDefault="00F94E4B" w:rsidP="001444CA">
            <w:pPr>
              <w:jc w:val="right"/>
            </w:pPr>
            <w:r w:rsidRPr="0014374F">
              <w:t>50,8</w:t>
            </w:r>
          </w:p>
        </w:tc>
        <w:tc>
          <w:tcPr>
            <w:tcW w:w="907" w:type="dxa"/>
            <w:tcBorders>
              <w:top w:val="nil"/>
              <w:left w:val="nil"/>
              <w:bottom w:val="nil"/>
              <w:right w:val="nil"/>
            </w:tcBorders>
            <w:tcMar>
              <w:top w:w="120" w:type="dxa"/>
              <w:left w:w="40" w:type="dxa"/>
              <w:bottom w:w="40" w:type="dxa"/>
              <w:right w:w="40" w:type="dxa"/>
            </w:tcMar>
            <w:vAlign w:val="bottom"/>
          </w:tcPr>
          <w:p w14:paraId="1095BB16" w14:textId="77777777" w:rsidR="00F94E4B" w:rsidRPr="0014374F" w:rsidRDefault="00F94E4B" w:rsidP="001444CA">
            <w:pPr>
              <w:jc w:val="right"/>
            </w:pPr>
            <w:r w:rsidRPr="0014374F">
              <w:t>-3,6</w:t>
            </w:r>
          </w:p>
        </w:tc>
        <w:tc>
          <w:tcPr>
            <w:tcW w:w="907" w:type="dxa"/>
            <w:tcBorders>
              <w:top w:val="nil"/>
              <w:left w:val="nil"/>
              <w:bottom w:val="nil"/>
              <w:right w:val="nil"/>
            </w:tcBorders>
            <w:tcMar>
              <w:top w:w="120" w:type="dxa"/>
              <w:left w:w="40" w:type="dxa"/>
              <w:bottom w:w="40" w:type="dxa"/>
              <w:right w:w="40" w:type="dxa"/>
            </w:tcMar>
            <w:vAlign w:val="bottom"/>
          </w:tcPr>
          <w:p w14:paraId="5B36F2F6" w14:textId="77777777" w:rsidR="00F94E4B" w:rsidRPr="0014374F" w:rsidRDefault="00F94E4B" w:rsidP="001444CA">
            <w:pPr>
              <w:jc w:val="right"/>
            </w:pPr>
            <w:r w:rsidRPr="0014374F">
              <w:t>6,3</w:t>
            </w:r>
          </w:p>
        </w:tc>
        <w:tc>
          <w:tcPr>
            <w:tcW w:w="907" w:type="dxa"/>
            <w:tcBorders>
              <w:top w:val="nil"/>
              <w:left w:val="nil"/>
              <w:bottom w:val="nil"/>
              <w:right w:val="nil"/>
            </w:tcBorders>
            <w:tcMar>
              <w:top w:w="120" w:type="dxa"/>
              <w:left w:w="40" w:type="dxa"/>
              <w:bottom w:w="40" w:type="dxa"/>
              <w:right w:w="40" w:type="dxa"/>
            </w:tcMar>
            <w:vAlign w:val="bottom"/>
          </w:tcPr>
          <w:p w14:paraId="6613BB81" w14:textId="77777777" w:rsidR="00F94E4B" w:rsidRPr="0014374F" w:rsidRDefault="00F94E4B" w:rsidP="001444CA">
            <w:pPr>
              <w:jc w:val="right"/>
            </w:pPr>
            <w:r w:rsidRPr="0014374F">
              <w:t>3,0</w:t>
            </w:r>
          </w:p>
        </w:tc>
      </w:tr>
      <w:tr w:rsidR="00F94E4B" w:rsidRPr="0014374F" w14:paraId="31A981E3" w14:textId="77777777" w:rsidTr="001444CA">
        <w:trPr>
          <w:trHeight w:val="360"/>
        </w:trPr>
        <w:tc>
          <w:tcPr>
            <w:tcW w:w="2720" w:type="dxa"/>
            <w:tcBorders>
              <w:top w:val="nil"/>
              <w:left w:val="nil"/>
              <w:bottom w:val="nil"/>
              <w:right w:val="nil"/>
            </w:tcBorders>
            <w:tcMar>
              <w:top w:w="120" w:type="dxa"/>
              <w:left w:w="40" w:type="dxa"/>
              <w:bottom w:w="40" w:type="dxa"/>
              <w:right w:w="40" w:type="dxa"/>
            </w:tcMar>
          </w:tcPr>
          <w:p w14:paraId="7B58701B" w14:textId="77777777" w:rsidR="00F94E4B" w:rsidRPr="0014374F" w:rsidRDefault="00F94E4B" w:rsidP="001444CA">
            <w:r w:rsidRPr="0014374F">
              <w:t>Uførleik</w:t>
            </w:r>
          </w:p>
        </w:tc>
        <w:tc>
          <w:tcPr>
            <w:tcW w:w="907" w:type="dxa"/>
            <w:tcBorders>
              <w:top w:val="nil"/>
              <w:left w:val="nil"/>
              <w:bottom w:val="nil"/>
              <w:right w:val="nil"/>
            </w:tcBorders>
            <w:tcMar>
              <w:top w:w="120" w:type="dxa"/>
              <w:left w:w="40" w:type="dxa"/>
              <w:bottom w:w="40" w:type="dxa"/>
              <w:right w:w="40" w:type="dxa"/>
            </w:tcMar>
            <w:vAlign w:val="bottom"/>
          </w:tcPr>
          <w:p w14:paraId="0AD1C0CF" w14:textId="77777777" w:rsidR="00F94E4B" w:rsidRPr="0014374F" w:rsidRDefault="00F94E4B" w:rsidP="001444CA">
            <w:pPr>
              <w:jc w:val="right"/>
            </w:pPr>
            <w:r w:rsidRPr="0014374F">
              <w:t>83,1</w:t>
            </w:r>
          </w:p>
        </w:tc>
        <w:tc>
          <w:tcPr>
            <w:tcW w:w="907" w:type="dxa"/>
            <w:tcBorders>
              <w:top w:val="nil"/>
              <w:left w:val="nil"/>
              <w:bottom w:val="nil"/>
              <w:right w:val="nil"/>
            </w:tcBorders>
            <w:tcMar>
              <w:top w:w="120" w:type="dxa"/>
              <w:left w:w="40" w:type="dxa"/>
              <w:bottom w:w="40" w:type="dxa"/>
              <w:right w:w="40" w:type="dxa"/>
            </w:tcMar>
            <w:vAlign w:val="bottom"/>
          </w:tcPr>
          <w:p w14:paraId="2BDE8890" w14:textId="77777777" w:rsidR="00F94E4B" w:rsidRPr="0014374F" w:rsidRDefault="00F94E4B" w:rsidP="001444CA">
            <w:pPr>
              <w:jc w:val="right"/>
            </w:pPr>
            <w:r w:rsidRPr="0014374F">
              <w:t>104,0</w:t>
            </w:r>
          </w:p>
        </w:tc>
        <w:tc>
          <w:tcPr>
            <w:tcW w:w="907" w:type="dxa"/>
            <w:tcBorders>
              <w:top w:val="nil"/>
              <w:left w:val="nil"/>
              <w:bottom w:val="nil"/>
              <w:right w:val="nil"/>
            </w:tcBorders>
            <w:tcMar>
              <w:top w:w="120" w:type="dxa"/>
              <w:left w:w="40" w:type="dxa"/>
              <w:bottom w:w="40" w:type="dxa"/>
              <w:right w:w="40" w:type="dxa"/>
            </w:tcMar>
            <w:vAlign w:val="bottom"/>
          </w:tcPr>
          <w:p w14:paraId="1329BB1B" w14:textId="77777777" w:rsidR="00F94E4B" w:rsidRPr="0014374F" w:rsidRDefault="00F94E4B" w:rsidP="001444CA">
            <w:pPr>
              <w:jc w:val="right"/>
            </w:pPr>
            <w:r w:rsidRPr="0014374F">
              <w:t>125,0</w:t>
            </w:r>
          </w:p>
        </w:tc>
        <w:tc>
          <w:tcPr>
            <w:tcW w:w="907" w:type="dxa"/>
            <w:tcBorders>
              <w:top w:val="nil"/>
              <w:left w:val="nil"/>
              <w:bottom w:val="nil"/>
              <w:right w:val="nil"/>
            </w:tcBorders>
            <w:tcMar>
              <w:top w:w="120" w:type="dxa"/>
              <w:left w:w="40" w:type="dxa"/>
              <w:bottom w:w="40" w:type="dxa"/>
              <w:right w:w="40" w:type="dxa"/>
            </w:tcMar>
            <w:vAlign w:val="bottom"/>
          </w:tcPr>
          <w:p w14:paraId="42FBB687" w14:textId="77777777" w:rsidR="00F94E4B" w:rsidRPr="0014374F" w:rsidRDefault="00F94E4B" w:rsidP="001444CA">
            <w:pPr>
              <w:jc w:val="right"/>
            </w:pPr>
            <w:r w:rsidRPr="0014374F">
              <w:t>132,7</w:t>
            </w:r>
          </w:p>
        </w:tc>
        <w:tc>
          <w:tcPr>
            <w:tcW w:w="907" w:type="dxa"/>
            <w:tcBorders>
              <w:top w:val="nil"/>
              <w:left w:val="nil"/>
              <w:bottom w:val="nil"/>
              <w:right w:val="nil"/>
            </w:tcBorders>
            <w:tcMar>
              <w:top w:w="120" w:type="dxa"/>
              <w:left w:w="40" w:type="dxa"/>
              <w:bottom w:w="40" w:type="dxa"/>
              <w:right w:w="40" w:type="dxa"/>
            </w:tcMar>
            <w:vAlign w:val="bottom"/>
          </w:tcPr>
          <w:p w14:paraId="4D9629F7" w14:textId="77777777" w:rsidR="00F94E4B" w:rsidRPr="0014374F" w:rsidRDefault="00F94E4B" w:rsidP="001444CA">
            <w:pPr>
              <w:jc w:val="right"/>
            </w:pPr>
            <w:r w:rsidRPr="0014374F">
              <w:t>2,8</w:t>
            </w:r>
          </w:p>
        </w:tc>
        <w:tc>
          <w:tcPr>
            <w:tcW w:w="907" w:type="dxa"/>
            <w:tcBorders>
              <w:top w:val="nil"/>
              <w:left w:val="nil"/>
              <w:bottom w:val="nil"/>
              <w:right w:val="nil"/>
            </w:tcBorders>
            <w:tcMar>
              <w:top w:w="120" w:type="dxa"/>
              <w:left w:w="40" w:type="dxa"/>
              <w:bottom w:w="40" w:type="dxa"/>
              <w:right w:w="40" w:type="dxa"/>
            </w:tcMar>
            <w:vAlign w:val="bottom"/>
          </w:tcPr>
          <w:p w14:paraId="14D4C92B" w14:textId="77777777" w:rsidR="00F94E4B" w:rsidRPr="0014374F" w:rsidRDefault="00F94E4B" w:rsidP="001444CA">
            <w:pPr>
              <w:jc w:val="right"/>
            </w:pPr>
            <w:r w:rsidRPr="0014374F">
              <w:t>1,0</w:t>
            </w:r>
          </w:p>
        </w:tc>
        <w:tc>
          <w:tcPr>
            <w:tcW w:w="907" w:type="dxa"/>
            <w:tcBorders>
              <w:top w:val="nil"/>
              <w:left w:val="nil"/>
              <w:bottom w:val="nil"/>
              <w:right w:val="nil"/>
            </w:tcBorders>
            <w:tcMar>
              <w:top w:w="120" w:type="dxa"/>
              <w:left w:w="40" w:type="dxa"/>
              <w:bottom w:w="40" w:type="dxa"/>
              <w:right w:w="40" w:type="dxa"/>
            </w:tcMar>
            <w:vAlign w:val="bottom"/>
          </w:tcPr>
          <w:p w14:paraId="42362155" w14:textId="77777777" w:rsidR="00F94E4B" w:rsidRPr="0014374F" w:rsidRDefault="00F94E4B" w:rsidP="001444CA">
            <w:pPr>
              <w:jc w:val="right"/>
            </w:pPr>
            <w:r w:rsidRPr="0014374F">
              <w:t>1,6</w:t>
            </w:r>
          </w:p>
        </w:tc>
      </w:tr>
      <w:tr w:rsidR="00F94E4B" w:rsidRPr="0014374F" w14:paraId="62309C5F" w14:textId="77777777" w:rsidTr="001444CA">
        <w:trPr>
          <w:trHeight w:val="360"/>
        </w:trPr>
        <w:tc>
          <w:tcPr>
            <w:tcW w:w="2720" w:type="dxa"/>
            <w:tcBorders>
              <w:top w:val="nil"/>
              <w:left w:val="nil"/>
              <w:bottom w:val="nil"/>
              <w:right w:val="nil"/>
            </w:tcBorders>
            <w:tcMar>
              <w:top w:w="120" w:type="dxa"/>
              <w:left w:w="40" w:type="dxa"/>
              <w:bottom w:w="40" w:type="dxa"/>
              <w:right w:w="40" w:type="dxa"/>
            </w:tcMar>
          </w:tcPr>
          <w:p w14:paraId="4EE8AA4B" w14:textId="77777777" w:rsidR="00F94E4B" w:rsidRPr="0014374F" w:rsidRDefault="00F94E4B" w:rsidP="001444CA">
            <w:r w:rsidRPr="0014374F">
              <w:t>Alderspensjon</w:t>
            </w:r>
          </w:p>
        </w:tc>
        <w:tc>
          <w:tcPr>
            <w:tcW w:w="907" w:type="dxa"/>
            <w:tcBorders>
              <w:top w:val="nil"/>
              <w:left w:val="nil"/>
              <w:bottom w:val="nil"/>
              <w:right w:val="nil"/>
            </w:tcBorders>
            <w:tcMar>
              <w:top w:w="120" w:type="dxa"/>
              <w:left w:w="40" w:type="dxa"/>
              <w:bottom w:w="40" w:type="dxa"/>
              <w:right w:w="40" w:type="dxa"/>
            </w:tcMar>
            <w:vAlign w:val="bottom"/>
          </w:tcPr>
          <w:p w14:paraId="4ED9EE5D" w14:textId="77777777" w:rsidR="00F94E4B" w:rsidRPr="0014374F" w:rsidRDefault="00F94E4B" w:rsidP="001444CA">
            <w:pPr>
              <w:jc w:val="right"/>
            </w:pPr>
            <w:r w:rsidRPr="0014374F">
              <w:t>211,2</w:t>
            </w:r>
          </w:p>
        </w:tc>
        <w:tc>
          <w:tcPr>
            <w:tcW w:w="907" w:type="dxa"/>
            <w:tcBorders>
              <w:top w:val="nil"/>
              <w:left w:val="nil"/>
              <w:bottom w:val="nil"/>
              <w:right w:val="nil"/>
            </w:tcBorders>
            <w:tcMar>
              <w:top w:w="120" w:type="dxa"/>
              <w:left w:w="40" w:type="dxa"/>
              <w:bottom w:w="40" w:type="dxa"/>
              <w:right w:w="40" w:type="dxa"/>
            </w:tcMar>
            <w:vAlign w:val="bottom"/>
          </w:tcPr>
          <w:p w14:paraId="199A4DF0" w14:textId="77777777" w:rsidR="00F94E4B" w:rsidRPr="0014374F" w:rsidRDefault="00F94E4B" w:rsidP="001444CA">
            <w:pPr>
              <w:jc w:val="right"/>
            </w:pPr>
            <w:r w:rsidRPr="0014374F">
              <w:t>256,9</w:t>
            </w:r>
          </w:p>
        </w:tc>
        <w:tc>
          <w:tcPr>
            <w:tcW w:w="907" w:type="dxa"/>
            <w:tcBorders>
              <w:top w:val="nil"/>
              <w:left w:val="nil"/>
              <w:bottom w:val="nil"/>
              <w:right w:val="nil"/>
            </w:tcBorders>
            <w:tcMar>
              <w:top w:w="120" w:type="dxa"/>
              <w:left w:w="40" w:type="dxa"/>
              <w:bottom w:w="40" w:type="dxa"/>
              <w:right w:w="40" w:type="dxa"/>
            </w:tcMar>
            <w:vAlign w:val="bottom"/>
          </w:tcPr>
          <w:p w14:paraId="4FACB618" w14:textId="77777777" w:rsidR="00F94E4B" w:rsidRPr="0014374F" w:rsidRDefault="00F94E4B" w:rsidP="001444CA">
            <w:pPr>
              <w:jc w:val="right"/>
            </w:pPr>
            <w:r w:rsidRPr="0014374F">
              <w:t>316,6</w:t>
            </w:r>
          </w:p>
        </w:tc>
        <w:tc>
          <w:tcPr>
            <w:tcW w:w="907" w:type="dxa"/>
            <w:tcBorders>
              <w:top w:val="nil"/>
              <w:left w:val="nil"/>
              <w:bottom w:val="nil"/>
              <w:right w:val="nil"/>
            </w:tcBorders>
            <w:tcMar>
              <w:top w:w="120" w:type="dxa"/>
              <w:left w:w="40" w:type="dxa"/>
              <w:bottom w:w="40" w:type="dxa"/>
              <w:right w:w="40" w:type="dxa"/>
            </w:tcMar>
            <w:vAlign w:val="bottom"/>
          </w:tcPr>
          <w:p w14:paraId="2FD2A29E" w14:textId="77777777" w:rsidR="00F94E4B" w:rsidRPr="0014374F" w:rsidRDefault="00F94E4B" w:rsidP="001444CA">
            <w:pPr>
              <w:jc w:val="right"/>
            </w:pPr>
            <w:r w:rsidRPr="0014374F">
              <w:t>335,6</w:t>
            </w:r>
          </w:p>
        </w:tc>
        <w:tc>
          <w:tcPr>
            <w:tcW w:w="907" w:type="dxa"/>
            <w:tcBorders>
              <w:top w:val="nil"/>
              <w:left w:val="nil"/>
              <w:bottom w:val="nil"/>
              <w:right w:val="nil"/>
            </w:tcBorders>
            <w:tcMar>
              <w:top w:w="120" w:type="dxa"/>
              <w:left w:w="40" w:type="dxa"/>
              <w:bottom w:w="40" w:type="dxa"/>
              <w:right w:w="40" w:type="dxa"/>
            </w:tcMar>
            <w:vAlign w:val="bottom"/>
          </w:tcPr>
          <w:p w14:paraId="3EB55074" w14:textId="77777777" w:rsidR="00F94E4B" w:rsidRPr="0014374F" w:rsidRDefault="00F94E4B" w:rsidP="001444CA">
            <w:pPr>
              <w:jc w:val="right"/>
            </w:pPr>
            <w:r w:rsidRPr="0014374F">
              <w:t>2,7</w:t>
            </w:r>
          </w:p>
        </w:tc>
        <w:tc>
          <w:tcPr>
            <w:tcW w:w="907" w:type="dxa"/>
            <w:tcBorders>
              <w:top w:val="nil"/>
              <w:left w:val="nil"/>
              <w:bottom w:val="nil"/>
              <w:right w:val="nil"/>
            </w:tcBorders>
            <w:tcMar>
              <w:top w:w="120" w:type="dxa"/>
              <w:left w:w="40" w:type="dxa"/>
              <w:bottom w:w="40" w:type="dxa"/>
              <w:right w:w="40" w:type="dxa"/>
            </w:tcMar>
            <w:vAlign w:val="bottom"/>
          </w:tcPr>
          <w:p w14:paraId="4CDC4FCD" w14:textId="77777777" w:rsidR="00F94E4B" w:rsidRPr="0014374F" w:rsidRDefault="00F94E4B" w:rsidP="001444CA">
            <w:pPr>
              <w:jc w:val="right"/>
            </w:pPr>
            <w:r w:rsidRPr="0014374F">
              <w:t>2,5</w:t>
            </w:r>
          </w:p>
        </w:tc>
        <w:tc>
          <w:tcPr>
            <w:tcW w:w="907" w:type="dxa"/>
            <w:tcBorders>
              <w:top w:val="nil"/>
              <w:left w:val="nil"/>
              <w:bottom w:val="nil"/>
              <w:right w:val="nil"/>
            </w:tcBorders>
            <w:tcMar>
              <w:top w:w="120" w:type="dxa"/>
              <w:left w:w="40" w:type="dxa"/>
              <w:bottom w:w="40" w:type="dxa"/>
              <w:right w:w="40" w:type="dxa"/>
            </w:tcMar>
            <w:vAlign w:val="bottom"/>
          </w:tcPr>
          <w:p w14:paraId="3AEE4743" w14:textId="77777777" w:rsidR="00F94E4B" w:rsidRPr="0014374F" w:rsidRDefault="00F94E4B" w:rsidP="001444CA">
            <w:pPr>
              <w:jc w:val="right"/>
            </w:pPr>
            <w:r w:rsidRPr="0014374F">
              <w:t>2,2</w:t>
            </w:r>
          </w:p>
        </w:tc>
      </w:tr>
      <w:tr w:rsidR="00F94E4B" w:rsidRPr="0014374F" w14:paraId="7D09331D" w14:textId="77777777" w:rsidTr="001444CA">
        <w:trPr>
          <w:trHeight w:val="620"/>
        </w:trPr>
        <w:tc>
          <w:tcPr>
            <w:tcW w:w="2720" w:type="dxa"/>
            <w:tcBorders>
              <w:top w:val="nil"/>
              <w:left w:val="nil"/>
              <w:bottom w:val="nil"/>
              <w:right w:val="nil"/>
            </w:tcBorders>
            <w:tcMar>
              <w:top w:w="120" w:type="dxa"/>
              <w:left w:w="40" w:type="dxa"/>
              <w:bottom w:w="40" w:type="dxa"/>
              <w:right w:w="40" w:type="dxa"/>
            </w:tcMar>
          </w:tcPr>
          <w:p w14:paraId="7DEBC9D7" w14:textId="77777777" w:rsidR="00F94E4B" w:rsidRPr="0014374F" w:rsidRDefault="00F94E4B" w:rsidP="001444CA">
            <w:r w:rsidRPr="0014374F">
              <w:t xml:space="preserve">Stønad til </w:t>
            </w:r>
            <w:proofErr w:type="spellStart"/>
            <w:r w:rsidRPr="0014374F">
              <w:t>einsleg</w:t>
            </w:r>
            <w:proofErr w:type="spellEnd"/>
            <w:r w:rsidRPr="0014374F">
              <w:t xml:space="preserve"> </w:t>
            </w:r>
            <w:proofErr w:type="spellStart"/>
            <w:r w:rsidRPr="0014374F">
              <w:t>forsørgar</w:t>
            </w:r>
            <w:proofErr w:type="spellEnd"/>
            <w:r w:rsidRPr="0014374F">
              <w:t xml:space="preserve"> og </w:t>
            </w:r>
            <w:proofErr w:type="spellStart"/>
            <w:r w:rsidRPr="0014374F">
              <w:t>etterlatne</w:t>
            </w:r>
            <w:proofErr w:type="spellEnd"/>
          </w:p>
        </w:tc>
        <w:tc>
          <w:tcPr>
            <w:tcW w:w="907" w:type="dxa"/>
            <w:tcBorders>
              <w:top w:val="nil"/>
              <w:left w:val="nil"/>
              <w:bottom w:val="nil"/>
              <w:right w:val="nil"/>
            </w:tcBorders>
            <w:tcMar>
              <w:top w:w="120" w:type="dxa"/>
              <w:left w:w="40" w:type="dxa"/>
              <w:bottom w:w="40" w:type="dxa"/>
              <w:right w:w="40" w:type="dxa"/>
            </w:tcMar>
            <w:vAlign w:val="bottom"/>
          </w:tcPr>
          <w:p w14:paraId="59AB3B6F" w14:textId="77777777" w:rsidR="00F94E4B" w:rsidRPr="0014374F" w:rsidRDefault="00F94E4B" w:rsidP="001444CA">
            <w:pPr>
              <w:jc w:val="right"/>
            </w:pPr>
            <w:r w:rsidRPr="0014374F">
              <w:t>4,4</w:t>
            </w:r>
          </w:p>
        </w:tc>
        <w:tc>
          <w:tcPr>
            <w:tcW w:w="907" w:type="dxa"/>
            <w:tcBorders>
              <w:top w:val="nil"/>
              <w:left w:val="nil"/>
              <w:bottom w:val="nil"/>
              <w:right w:val="nil"/>
            </w:tcBorders>
            <w:tcMar>
              <w:top w:w="120" w:type="dxa"/>
              <w:left w:w="40" w:type="dxa"/>
              <w:bottom w:w="40" w:type="dxa"/>
              <w:right w:w="40" w:type="dxa"/>
            </w:tcMar>
            <w:vAlign w:val="bottom"/>
          </w:tcPr>
          <w:p w14:paraId="1913F4C2" w14:textId="77777777" w:rsidR="00F94E4B" w:rsidRPr="0014374F" w:rsidRDefault="00F94E4B" w:rsidP="001444CA">
            <w:pPr>
              <w:jc w:val="right"/>
            </w:pPr>
            <w:r w:rsidRPr="0014374F">
              <w:t>3,8</w:t>
            </w:r>
          </w:p>
        </w:tc>
        <w:tc>
          <w:tcPr>
            <w:tcW w:w="907" w:type="dxa"/>
            <w:tcBorders>
              <w:top w:val="nil"/>
              <w:left w:val="nil"/>
              <w:bottom w:val="nil"/>
              <w:right w:val="nil"/>
            </w:tcBorders>
            <w:tcMar>
              <w:top w:w="120" w:type="dxa"/>
              <w:left w:w="40" w:type="dxa"/>
              <w:bottom w:w="40" w:type="dxa"/>
              <w:right w:w="40" w:type="dxa"/>
            </w:tcMar>
            <w:vAlign w:val="bottom"/>
          </w:tcPr>
          <w:p w14:paraId="2DA16B61" w14:textId="77777777" w:rsidR="00F94E4B" w:rsidRPr="0014374F" w:rsidRDefault="00F94E4B" w:rsidP="001444CA">
            <w:pPr>
              <w:jc w:val="right"/>
            </w:pPr>
            <w:r w:rsidRPr="0014374F">
              <w:t>5,0</w:t>
            </w:r>
          </w:p>
        </w:tc>
        <w:tc>
          <w:tcPr>
            <w:tcW w:w="907" w:type="dxa"/>
            <w:tcBorders>
              <w:top w:val="nil"/>
              <w:left w:val="nil"/>
              <w:bottom w:val="nil"/>
              <w:right w:val="nil"/>
            </w:tcBorders>
            <w:tcMar>
              <w:top w:w="120" w:type="dxa"/>
              <w:left w:w="40" w:type="dxa"/>
              <w:bottom w:w="40" w:type="dxa"/>
              <w:right w:w="40" w:type="dxa"/>
            </w:tcMar>
            <w:vAlign w:val="bottom"/>
          </w:tcPr>
          <w:p w14:paraId="24A124DB" w14:textId="77777777" w:rsidR="00F94E4B" w:rsidRPr="0014374F" w:rsidRDefault="00F94E4B" w:rsidP="001444CA">
            <w:pPr>
              <w:jc w:val="right"/>
            </w:pPr>
            <w:r w:rsidRPr="0014374F">
              <w:t>5,1</w:t>
            </w:r>
          </w:p>
        </w:tc>
        <w:tc>
          <w:tcPr>
            <w:tcW w:w="907" w:type="dxa"/>
            <w:tcBorders>
              <w:top w:val="nil"/>
              <w:left w:val="nil"/>
              <w:bottom w:val="nil"/>
              <w:right w:val="nil"/>
            </w:tcBorders>
            <w:tcMar>
              <w:top w:w="120" w:type="dxa"/>
              <w:left w:w="40" w:type="dxa"/>
              <w:bottom w:w="40" w:type="dxa"/>
              <w:right w:w="40" w:type="dxa"/>
            </w:tcMar>
            <w:vAlign w:val="bottom"/>
          </w:tcPr>
          <w:p w14:paraId="550FBD60" w14:textId="77777777" w:rsidR="00F94E4B" w:rsidRPr="0014374F" w:rsidRDefault="00F94E4B" w:rsidP="001444CA">
            <w:pPr>
              <w:jc w:val="right"/>
            </w:pPr>
            <w:r w:rsidRPr="0014374F">
              <w:t>-6,5</w:t>
            </w:r>
          </w:p>
        </w:tc>
        <w:tc>
          <w:tcPr>
            <w:tcW w:w="907" w:type="dxa"/>
            <w:tcBorders>
              <w:top w:val="nil"/>
              <w:left w:val="nil"/>
              <w:bottom w:val="nil"/>
              <w:right w:val="nil"/>
            </w:tcBorders>
            <w:tcMar>
              <w:top w:w="120" w:type="dxa"/>
              <w:left w:w="40" w:type="dxa"/>
              <w:bottom w:w="40" w:type="dxa"/>
              <w:right w:w="40" w:type="dxa"/>
            </w:tcMar>
            <w:vAlign w:val="bottom"/>
          </w:tcPr>
          <w:p w14:paraId="57E0E138" w14:textId="77777777" w:rsidR="00F94E4B" w:rsidRPr="0014374F" w:rsidRDefault="00F94E4B" w:rsidP="001444CA">
            <w:pPr>
              <w:jc w:val="right"/>
            </w:pPr>
            <w:r w:rsidRPr="0014374F">
              <w:t>4,5</w:t>
            </w:r>
          </w:p>
        </w:tc>
        <w:tc>
          <w:tcPr>
            <w:tcW w:w="907" w:type="dxa"/>
            <w:tcBorders>
              <w:top w:val="nil"/>
              <w:left w:val="nil"/>
              <w:bottom w:val="nil"/>
              <w:right w:val="nil"/>
            </w:tcBorders>
            <w:tcMar>
              <w:top w:w="120" w:type="dxa"/>
              <w:left w:w="40" w:type="dxa"/>
              <w:bottom w:w="40" w:type="dxa"/>
              <w:right w:w="40" w:type="dxa"/>
            </w:tcMar>
            <w:vAlign w:val="bottom"/>
          </w:tcPr>
          <w:p w14:paraId="692CF6E9" w14:textId="77777777" w:rsidR="00F94E4B" w:rsidRPr="0014374F" w:rsidRDefault="00F94E4B" w:rsidP="001444CA">
            <w:pPr>
              <w:jc w:val="right"/>
            </w:pPr>
            <w:r w:rsidRPr="0014374F">
              <w:t>-2,3</w:t>
            </w:r>
          </w:p>
        </w:tc>
      </w:tr>
      <w:tr w:rsidR="00F94E4B" w:rsidRPr="0014374F" w14:paraId="29814B04" w14:textId="77777777" w:rsidTr="001444CA">
        <w:trPr>
          <w:trHeight w:val="360"/>
        </w:trPr>
        <w:tc>
          <w:tcPr>
            <w:tcW w:w="2720" w:type="dxa"/>
            <w:tcBorders>
              <w:top w:val="nil"/>
              <w:left w:val="nil"/>
              <w:bottom w:val="nil"/>
              <w:right w:val="nil"/>
            </w:tcBorders>
            <w:tcMar>
              <w:top w:w="120" w:type="dxa"/>
              <w:left w:w="40" w:type="dxa"/>
              <w:bottom w:w="40" w:type="dxa"/>
              <w:right w:w="40" w:type="dxa"/>
            </w:tcMar>
          </w:tcPr>
          <w:p w14:paraId="64FAE402" w14:textId="77777777" w:rsidR="00F94E4B" w:rsidRPr="0014374F" w:rsidRDefault="00F94E4B" w:rsidP="001444CA">
            <w:proofErr w:type="spellStart"/>
            <w:r w:rsidRPr="0014374F">
              <w:t>Dagpengar</w:t>
            </w:r>
            <w:proofErr w:type="spellEnd"/>
          </w:p>
        </w:tc>
        <w:tc>
          <w:tcPr>
            <w:tcW w:w="907" w:type="dxa"/>
            <w:tcBorders>
              <w:top w:val="nil"/>
              <w:left w:val="nil"/>
              <w:bottom w:val="nil"/>
              <w:right w:val="nil"/>
            </w:tcBorders>
            <w:tcMar>
              <w:top w:w="120" w:type="dxa"/>
              <w:left w:w="40" w:type="dxa"/>
              <w:bottom w:w="40" w:type="dxa"/>
              <w:right w:w="40" w:type="dxa"/>
            </w:tcMar>
            <w:vAlign w:val="bottom"/>
          </w:tcPr>
          <w:p w14:paraId="0809FFF7" w14:textId="77777777" w:rsidR="00F94E4B" w:rsidRPr="0014374F" w:rsidRDefault="00F94E4B" w:rsidP="001444CA">
            <w:pPr>
              <w:jc w:val="right"/>
            </w:pPr>
            <w:r w:rsidRPr="0014374F">
              <w:t>13,9</w:t>
            </w:r>
          </w:p>
        </w:tc>
        <w:tc>
          <w:tcPr>
            <w:tcW w:w="907" w:type="dxa"/>
            <w:tcBorders>
              <w:top w:val="nil"/>
              <w:left w:val="nil"/>
              <w:bottom w:val="nil"/>
              <w:right w:val="nil"/>
            </w:tcBorders>
            <w:tcMar>
              <w:top w:w="120" w:type="dxa"/>
              <w:left w:w="40" w:type="dxa"/>
              <w:bottom w:w="40" w:type="dxa"/>
              <w:right w:w="40" w:type="dxa"/>
            </w:tcMar>
            <w:vAlign w:val="bottom"/>
          </w:tcPr>
          <w:p w14:paraId="02AD550A" w14:textId="77777777" w:rsidR="00F94E4B" w:rsidRPr="0014374F" w:rsidRDefault="00F94E4B" w:rsidP="001444CA">
            <w:pPr>
              <w:jc w:val="right"/>
            </w:pPr>
            <w:r w:rsidRPr="0014374F">
              <w:t>26,0</w:t>
            </w:r>
          </w:p>
        </w:tc>
        <w:tc>
          <w:tcPr>
            <w:tcW w:w="907" w:type="dxa"/>
            <w:tcBorders>
              <w:top w:val="nil"/>
              <w:left w:val="nil"/>
              <w:bottom w:val="nil"/>
              <w:right w:val="nil"/>
            </w:tcBorders>
            <w:tcMar>
              <w:top w:w="120" w:type="dxa"/>
              <w:left w:w="40" w:type="dxa"/>
              <w:bottom w:w="40" w:type="dxa"/>
              <w:right w:w="40" w:type="dxa"/>
            </w:tcMar>
            <w:vAlign w:val="bottom"/>
          </w:tcPr>
          <w:p w14:paraId="4EA41DD9" w14:textId="77777777" w:rsidR="00F94E4B" w:rsidRPr="0014374F" w:rsidRDefault="00F94E4B" w:rsidP="001444CA">
            <w:pPr>
              <w:jc w:val="right"/>
            </w:pPr>
            <w:r w:rsidRPr="0014374F">
              <w:t>12,6</w:t>
            </w:r>
          </w:p>
        </w:tc>
        <w:tc>
          <w:tcPr>
            <w:tcW w:w="907" w:type="dxa"/>
            <w:tcBorders>
              <w:top w:val="nil"/>
              <w:left w:val="nil"/>
              <w:bottom w:val="nil"/>
              <w:right w:val="nil"/>
            </w:tcBorders>
            <w:tcMar>
              <w:top w:w="120" w:type="dxa"/>
              <w:left w:w="40" w:type="dxa"/>
              <w:bottom w:w="40" w:type="dxa"/>
              <w:right w:w="40" w:type="dxa"/>
            </w:tcMar>
            <w:vAlign w:val="bottom"/>
          </w:tcPr>
          <w:p w14:paraId="0919F70A" w14:textId="77777777" w:rsidR="00F94E4B" w:rsidRPr="0014374F" w:rsidRDefault="00F94E4B" w:rsidP="001444CA">
            <w:pPr>
              <w:jc w:val="right"/>
            </w:pPr>
            <w:r w:rsidRPr="0014374F">
              <w:t>14,2</w:t>
            </w:r>
          </w:p>
        </w:tc>
        <w:tc>
          <w:tcPr>
            <w:tcW w:w="907" w:type="dxa"/>
            <w:tcBorders>
              <w:top w:val="nil"/>
              <w:left w:val="nil"/>
              <w:bottom w:val="nil"/>
              <w:right w:val="nil"/>
            </w:tcBorders>
            <w:tcMar>
              <w:top w:w="120" w:type="dxa"/>
              <w:left w:w="40" w:type="dxa"/>
              <w:bottom w:w="40" w:type="dxa"/>
              <w:right w:w="40" w:type="dxa"/>
            </w:tcMar>
            <w:vAlign w:val="bottom"/>
          </w:tcPr>
          <w:p w14:paraId="4426DFA6" w14:textId="77777777" w:rsidR="00F94E4B" w:rsidRPr="0014374F" w:rsidRDefault="00F94E4B" w:rsidP="001444CA">
            <w:pPr>
              <w:jc w:val="right"/>
            </w:pPr>
            <w:r w:rsidRPr="0014374F">
              <w:t>13,2</w:t>
            </w:r>
          </w:p>
        </w:tc>
        <w:tc>
          <w:tcPr>
            <w:tcW w:w="907" w:type="dxa"/>
            <w:tcBorders>
              <w:top w:val="nil"/>
              <w:left w:val="nil"/>
              <w:bottom w:val="nil"/>
              <w:right w:val="nil"/>
            </w:tcBorders>
            <w:tcMar>
              <w:top w:w="120" w:type="dxa"/>
              <w:left w:w="40" w:type="dxa"/>
              <w:bottom w:w="40" w:type="dxa"/>
              <w:right w:w="40" w:type="dxa"/>
            </w:tcMar>
            <w:vAlign w:val="bottom"/>
          </w:tcPr>
          <w:p w14:paraId="225EB2CE" w14:textId="77777777" w:rsidR="00F94E4B" w:rsidRPr="0014374F" w:rsidRDefault="00F94E4B" w:rsidP="001444CA">
            <w:pPr>
              <w:jc w:val="right"/>
            </w:pPr>
            <w:r w:rsidRPr="0014374F">
              <w:t>-25,1</w:t>
            </w:r>
          </w:p>
        </w:tc>
        <w:tc>
          <w:tcPr>
            <w:tcW w:w="907" w:type="dxa"/>
            <w:tcBorders>
              <w:top w:val="nil"/>
              <w:left w:val="nil"/>
              <w:bottom w:val="nil"/>
              <w:right w:val="nil"/>
            </w:tcBorders>
            <w:tcMar>
              <w:top w:w="120" w:type="dxa"/>
              <w:left w:w="40" w:type="dxa"/>
              <w:bottom w:w="40" w:type="dxa"/>
              <w:right w:w="40" w:type="dxa"/>
            </w:tcMar>
            <w:vAlign w:val="bottom"/>
          </w:tcPr>
          <w:p w14:paraId="25FE57F6" w14:textId="77777777" w:rsidR="00F94E4B" w:rsidRPr="0014374F" w:rsidRDefault="00F94E4B" w:rsidP="001444CA">
            <w:pPr>
              <w:jc w:val="right"/>
            </w:pPr>
            <w:r w:rsidRPr="0014374F">
              <w:t>8,3</w:t>
            </w:r>
          </w:p>
        </w:tc>
      </w:tr>
      <w:tr w:rsidR="00F94E4B" w:rsidRPr="0014374F" w14:paraId="33F3ACCF" w14:textId="77777777" w:rsidTr="001444CA">
        <w:trPr>
          <w:trHeight w:val="360"/>
        </w:trPr>
        <w:tc>
          <w:tcPr>
            <w:tcW w:w="2720" w:type="dxa"/>
            <w:tcBorders>
              <w:top w:val="nil"/>
              <w:left w:val="nil"/>
              <w:bottom w:val="nil"/>
              <w:right w:val="nil"/>
            </w:tcBorders>
            <w:tcMar>
              <w:top w:w="120" w:type="dxa"/>
              <w:left w:w="40" w:type="dxa"/>
              <w:bottom w:w="40" w:type="dxa"/>
              <w:right w:w="40" w:type="dxa"/>
            </w:tcMar>
          </w:tcPr>
          <w:p w14:paraId="60279957" w14:textId="77777777" w:rsidR="00F94E4B" w:rsidRPr="0014374F" w:rsidRDefault="00F94E4B" w:rsidP="001444CA">
            <w:r w:rsidRPr="0014374F">
              <w:t>Stønad til meirutgifter</w:t>
            </w:r>
            <w:r w:rsidRPr="0014374F">
              <w:rPr>
                <w:rStyle w:val="skrift-hevet"/>
              </w:rPr>
              <w:t>3</w:t>
            </w:r>
          </w:p>
        </w:tc>
        <w:tc>
          <w:tcPr>
            <w:tcW w:w="907" w:type="dxa"/>
            <w:tcBorders>
              <w:top w:val="nil"/>
              <w:left w:val="nil"/>
              <w:bottom w:val="nil"/>
              <w:right w:val="nil"/>
            </w:tcBorders>
            <w:tcMar>
              <w:top w:w="120" w:type="dxa"/>
              <w:left w:w="40" w:type="dxa"/>
              <w:bottom w:w="40" w:type="dxa"/>
              <w:right w:w="40" w:type="dxa"/>
            </w:tcMar>
            <w:vAlign w:val="bottom"/>
          </w:tcPr>
          <w:p w14:paraId="6A3283FB" w14:textId="77777777" w:rsidR="00F94E4B" w:rsidRPr="0014374F" w:rsidRDefault="00F94E4B" w:rsidP="001444CA">
            <w:pPr>
              <w:jc w:val="right"/>
            </w:pPr>
            <w:r w:rsidRPr="0014374F">
              <w:t>10,2</w:t>
            </w:r>
          </w:p>
        </w:tc>
        <w:tc>
          <w:tcPr>
            <w:tcW w:w="907" w:type="dxa"/>
            <w:tcBorders>
              <w:top w:val="nil"/>
              <w:left w:val="nil"/>
              <w:bottom w:val="nil"/>
              <w:right w:val="nil"/>
            </w:tcBorders>
            <w:tcMar>
              <w:top w:w="120" w:type="dxa"/>
              <w:left w:w="40" w:type="dxa"/>
              <w:bottom w:w="40" w:type="dxa"/>
              <w:right w:w="40" w:type="dxa"/>
            </w:tcMar>
            <w:vAlign w:val="bottom"/>
          </w:tcPr>
          <w:p w14:paraId="2EFE2B2C" w14:textId="77777777" w:rsidR="00F94E4B" w:rsidRPr="0014374F" w:rsidRDefault="00F94E4B" w:rsidP="001444CA">
            <w:pPr>
              <w:jc w:val="right"/>
            </w:pPr>
            <w:r w:rsidRPr="0014374F">
              <w:t>10,7</w:t>
            </w:r>
          </w:p>
        </w:tc>
        <w:tc>
          <w:tcPr>
            <w:tcW w:w="907" w:type="dxa"/>
            <w:tcBorders>
              <w:top w:val="nil"/>
              <w:left w:val="nil"/>
              <w:bottom w:val="nil"/>
              <w:right w:val="nil"/>
            </w:tcBorders>
            <w:tcMar>
              <w:top w:w="120" w:type="dxa"/>
              <w:left w:w="40" w:type="dxa"/>
              <w:bottom w:w="40" w:type="dxa"/>
              <w:right w:w="40" w:type="dxa"/>
            </w:tcMar>
            <w:vAlign w:val="bottom"/>
          </w:tcPr>
          <w:p w14:paraId="67CAFB8B" w14:textId="77777777" w:rsidR="00F94E4B" w:rsidRPr="0014374F" w:rsidRDefault="00F94E4B" w:rsidP="001444CA">
            <w:pPr>
              <w:jc w:val="right"/>
            </w:pPr>
            <w:r w:rsidRPr="0014374F">
              <w:t>14,2</w:t>
            </w:r>
          </w:p>
        </w:tc>
        <w:tc>
          <w:tcPr>
            <w:tcW w:w="907" w:type="dxa"/>
            <w:tcBorders>
              <w:top w:val="nil"/>
              <w:left w:val="nil"/>
              <w:bottom w:val="nil"/>
              <w:right w:val="nil"/>
            </w:tcBorders>
            <w:tcMar>
              <w:top w:w="120" w:type="dxa"/>
              <w:left w:w="40" w:type="dxa"/>
              <w:bottom w:w="40" w:type="dxa"/>
              <w:right w:w="40" w:type="dxa"/>
            </w:tcMar>
            <w:vAlign w:val="bottom"/>
          </w:tcPr>
          <w:p w14:paraId="7120E50D" w14:textId="77777777" w:rsidR="00F94E4B" w:rsidRPr="0014374F" w:rsidRDefault="00F94E4B" w:rsidP="001444CA">
            <w:pPr>
              <w:jc w:val="right"/>
            </w:pPr>
            <w:r w:rsidRPr="0014374F">
              <w:t>15,2</w:t>
            </w:r>
          </w:p>
        </w:tc>
        <w:tc>
          <w:tcPr>
            <w:tcW w:w="907" w:type="dxa"/>
            <w:tcBorders>
              <w:top w:val="nil"/>
              <w:left w:val="nil"/>
              <w:bottom w:val="nil"/>
              <w:right w:val="nil"/>
            </w:tcBorders>
            <w:tcMar>
              <w:top w:w="120" w:type="dxa"/>
              <w:left w:w="40" w:type="dxa"/>
              <w:bottom w:w="40" w:type="dxa"/>
              <w:right w:w="40" w:type="dxa"/>
            </w:tcMar>
            <w:vAlign w:val="bottom"/>
          </w:tcPr>
          <w:p w14:paraId="16001099" w14:textId="77777777" w:rsidR="00F94E4B" w:rsidRPr="0014374F" w:rsidRDefault="00F94E4B" w:rsidP="001444CA">
            <w:pPr>
              <w:jc w:val="right"/>
            </w:pPr>
            <w:r w:rsidRPr="0014374F">
              <w:t>-1,1</w:t>
            </w:r>
          </w:p>
        </w:tc>
        <w:tc>
          <w:tcPr>
            <w:tcW w:w="907" w:type="dxa"/>
            <w:tcBorders>
              <w:top w:val="nil"/>
              <w:left w:val="nil"/>
              <w:bottom w:val="nil"/>
              <w:right w:val="nil"/>
            </w:tcBorders>
            <w:tcMar>
              <w:top w:w="120" w:type="dxa"/>
              <w:left w:w="40" w:type="dxa"/>
              <w:bottom w:w="40" w:type="dxa"/>
              <w:right w:w="40" w:type="dxa"/>
            </w:tcMar>
            <w:vAlign w:val="bottom"/>
          </w:tcPr>
          <w:p w14:paraId="1B896E37" w14:textId="77777777" w:rsidR="00F94E4B" w:rsidRPr="0014374F" w:rsidRDefault="00F94E4B" w:rsidP="001444CA">
            <w:pPr>
              <w:jc w:val="right"/>
            </w:pPr>
            <w:r w:rsidRPr="0014374F">
              <w:t>4,6</w:t>
            </w:r>
          </w:p>
        </w:tc>
        <w:tc>
          <w:tcPr>
            <w:tcW w:w="907" w:type="dxa"/>
            <w:tcBorders>
              <w:top w:val="nil"/>
              <w:left w:val="nil"/>
              <w:bottom w:val="nil"/>
              <w:right w:val="nil"/>
            </w:tcBorders>
            <w:tcMar>
              <w:top w:w="120" w:type="dxa"/>
              <w:left w:w="40" w:type="dxa"/>
              <w:bottom w:w="40" w:type="dxa"/>
              <w:right w:w="40" w:type="dxa"/>
            </w:tcMar>
            <w:vAlign w:val="bottom"/>
          </w:tcPr>
          <w:p w14:paraId="0255E30A" w14:textId="77777777" w:rsidR="00F94E4B" w:rsidRPr="0014374F" w:rsidRDefault="00F94E4B" w:rsidP="001444CA">
            <w:pPr>
              <w:jc w:val="right"/>
            </w:pPr>
            <w:r w:rsidRPr="0014374F">
              <w:t>4,0</w:t>
            </w:r>
          </w:p>
        </w:tc>
      </w:tr>
      <w:tr w:rsidR="00F94E4B" w:rsidRPr="0014374F" w14:paraId="306867C3" w14:textId="77777777" w:rsidTr="001444CA">
        <w:trPr>
          <w:trHeight w:val="360"/>
        </w:trPr>
        <w:tc>
          <w:tcPr>
            <w:tcW w:w="2720" w:type="dxa"/>
            <w:tcBorders>
              <w:top w:val="single" w:sz="4" w:space="0" w:color="000000"/>
              <w:left w:val="nil"/>
              <w:bottom w:val="single" w:sz="4" w:space="0" w:color="000000"/>
              <w:right w:val="nil"/>
            </w:tcBorders>
            <w:tcMar>
              <w:top w:w="120" w:type="dxa"/>
              <w:left w:w="40" w:type="dxa"/>
              <w:bottom w:w="40" w:type="dxa"/>
              <w:right w:w="40" w:type="dxa"/>
            </w:tcMar>
          </w:tcPr>
          <w:p w14:paraId="26394131" w14:textId="77777777" w:rsidR="00F94E4B" w:rsidRPr="0014374F" w:rsidRDefault="00F94E4B" w:rsidP="001444CA">
            <w:r w:rsidRPr="0014374F">
              <w:t>Sum</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D86C3EC" w14:textId="77777777" w:rsidR="00F94E4B" w:rsidRPr="0014374F" w:rsidRDefault="00F94E4B" w:rsidP="001444CA">
            <w:pPr>
              <w:jc w:val="right"/>
            </w:pPr>
            <w:r w:rsidRPr="0014374F">
              <w:t>397,4</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6172DBF" w14:textId="77777777" w:rsidR="00F94E4B" w:rsidRPr="0014374F" w:rsidRDefault="00F94E4B" w:rsidP="001444CA">
            <w:pPr>
              <w:jc w:val="right"/>
            </w:pPr>
            <w:r w:rsidRPr="0014374F">
              <w:t>485,4</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242B95A" w14:textId="77777777" w:rsidR="00F94E4B" w:rsidRPr="0014374F" w:rsidRDefault="00F94E4B" w:rsidP="001444CA">
            <w:pPr>
              <w:jc w:val="right"/>
            </w:pPr>
            <w:r w:rsidRPr="0014374F">
              <w:t>588,1</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4CD77AE" w14:textId="77777777" w:rsidR="00F94E4B" w:rsidRPr="0014374F" w:rsidRDefault="00F94E4B" w:rsidP="001444CA">
            <w:pPr>
              <w:jc w:val="right"/>
            </w:pPr>
            <w:r w:rsidRPr="0014374F">
              <w:t>625,0</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9751AB7" w14:textId="77777777" w:rsidR="00F94E4B" w:rsidRPr="0014374F" w:rsidRDefault="00F94E4B" w:rsidP="001444CA">
            <w:pPr>
              <w:jc w:val="right"/>
            </w:pPr>
            <w:r w:rsidRPr="0014374F">
              <w:t>2,5</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C8EA36A" w14:textId="77777777" w:rsidR="00F94E4B" w:rsidRPr="0014374F" w:rsidRDefault="00F94E4B" w:rsidP="001444CA">
            <w:pPr>
              <w:jc w:val="right"/>
            </w:pPr>
            <w:r w:rsidRPr="0014374F">
              <w:t>1,7</w:t>
            </w:r>
          </w:p>
        </w:tc>
        <w:tc>
          <w:tcPr>
            <w:tcW w:w="90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71FF78B" w14:textId="77777777" w:rsidR="00F94E4B" w:rsidRPr="0014374F" w:rsidRDefault="00F94E4B" w:rsidP="001444CA">
            <w:pPr>
              <w:jc w:val="right"/>
            </w:pPr>
            <w:r w:rsidRPr="0014374F">
              <w:t>2,1</w:t>
            </w:r>
          </w:p>
        </w:tc>
      </w:tr>
      <w:tr w:rsidR="00F94E4B" w:rsidRPr="0014374F" w14:paraId="5781B8DB" w14:textId="77777777" w:rsidTr="001444CA">
        <w:trPr>
          <w:trHeight w:val="360"/>
        </w:trPr>
        <w:tc>
          <w:tcPr>
            <w:tcW w:w="2720" w:type="dxa"/>
            <w:tcBorders>
              <w:top w:val="nil"/>
              <w:left w:val="nil"/>
              <w:bottom w:val="single" w:sz="4" w:space="0" w:color="000000"/>
              <w:right w:val="nil"/>
            </w:tcBorders>
            <w:tcMar>
              <w:top w:w="120" w:type="dxa"/>
              <w:left w:w="40" w:type="dxa"/>
              <w:bottom w:w="40" w:type="dxa"/>
              <w:right w:w="40" w:type="dxa"/>
            </w:tcMar>
            <w:vAlign w:val="bottom"/>
          </w:tcPr>
          <w:p w14:paraId="30617CA2" w14:textId="77777777" w:rsidR="00F94E4B" w:rsidRPr="0014374F" w:rsidRDefault="00F94E4B" w:rsidP="001444CA">
            <w:r w:rsidRPr="0014374F">
              <w:t xml:space="preserve">Sum, ekskl. </w:t>
            </w:r>
            <w:proofErr w:type="spellStart"/>
            <w:r w:rsidRPr="0014374F">
              <w:t>dagpengar</w:t>
            </w:r>
            <w:proofErr w:type="spellEnd"/>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6F70FB2" w14:textId="77777777" w:rsidR="00F94E4B" w:rsidRPr="0014374F" w:rsidRDefault="00F94E4B" w:rsidP="001444CA">
            <w:pPr>
              <w:jc w:val="right"/>
            </w:pPr>
            <w:r w:rsidRPr="0014374F">
              <w:t>383,4</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6F21E605" w14:textId="77777777" w:rsidR="00F94E4B" w:rsidRPr="0014374F" w:rsidRDefault="00F94E4B" w:rsidP="001444CA">
            <w:pPr>
              <w:jc w:val="right"/>
            </w:pPr>
            <w:r w:rsidRPr="0014374F">
              <w:t>459,4</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02823D2A" w14:textId="77777777" w:rsidR="00F94E4B" w:rsidRPr="0014374F" w:rsidRDefault="00F94E4B" w:rsidP="001444CA">
            <w:pPr>
              <w:jc w:val="right"/>
            </w:pPr>
            <w:r w:rsidRPr="0014374F">
              <w:t>575,5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597124BC" w14:textId="77777777" w:rsidR="00F94E4B" w:rsidRPr="0014374F" w:rsidRDefault="00F94E4B" w:rsidP="001444CA">
            <w:pPr>
              <w:jc w:val="right"/>
            </w:pPr>
            <w:r w:rsidRPr="0014374F">
              <w:t>610,7</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649B2E24" w14:textId="77777777" w:rsidR="00F94E4B" w:rsidRPr="0014374F" w:rsidRDefault="00F94E4B" w:rsidP="001444CA">
            <w:pPr>
              <w:jc w:val="right"/>
            </w:pPr>
            <w:r w:rsidRPr="0014374F">
              <w:t>2,0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304616DC" w14:textId="77777777" w:rsidR="00F94E4B" w:rsidRPr="0014374F" w:rsidRDefault="00F94E4B" w:rsidP="001444CA">
            <w:pPr>
              <w:jc w:val="right"/>
            </w:pPr>
            <w:r w:rsidRPr="0014374F">
              <w:t>2,8</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0BE7D276" w14:textId="77777777" w:rsidR="00F94E4B" w:rsidRPr="0014374F" w:rsidRDefault="00F94E4B" w:rsidP="001444CA">
            <w:pPr>
              <w:jc w:val="right"/>
            </w:pPr>
            <w:r w:rsidRPr="0014374F">
              <w:t>2,0</w:t>
            </w:r>
          </w:p>
        </w:tc>
      </w:tr>
    </w:tbl>
    <w:p w14:paraId="2B9F92E5" w14:textId="69232296" w:rsidR="009124C3" w:rsidRPr="0014374F" w:rsidRDefault="009124C3" w:rsidP="0014374F">
      <w:pPr>
        <w:pStyle w:val="Tabellnavn"/>
      </w:pPr>
    </w:p>
    <w:p w14:paraId="23D32E4A" w14:textId="77777777" w:rsidR="009124C3" w:rsidRPr="0014374F" w:rsidRDefault="009124C3" w:rsidP="0014374F">
      <w:pPr>
        <w:pStyle w:val="tabell-noter"/>
        <w:rPr>
          <w:rStyle w:val="skrift-hevet"/>
        </w:rPr>
      </w:pPr>
      <w:r w:rsidRPr="0014374F">
        <w:rPr>
          <w:rStyle w:val="skrift-hevet"/>
        </w:rPr>
        <w:t>1</w:t>
      </w:r>
      <w:r w:rsidRPr="0014374F">
        <w:tab/>
        <w:t xml:space="preserve">Det er korrigert for større tekniske </w:t>
      </w:r>
      <w:proofErr w:type="spellStart"/>
      <w:r w:rsidRPr="0014374F">
        <w:t>endringar</w:t>
      </w:r>
      <w:proofErr w:type="spellEnd"/>
      <w:r w:rsidRPr="0014374F">
        <w:t xml:space="preserve"> i perioden. Utgifter til bidragsforskott er for eksempel </w:t>
      </w:r>
      <w:proofErr w:type="spellStart"/>
      <w:r w:rsidRPr="0014374F">
        <w:t>ikkje</w:t>
      </w:r>
      <w:proofErr w:type="spellEnd"/>
      <w:r w:rsidRPr="0014374F">
        <w:t xml:space="preserve"> </w:t>
      </w:r>
      <w:proofErr w:type="spellStart"/>
      <w:r w:rsidRPr="0014374F">
        <w:t>medrekna</w:t>
      </w:r>
      <w:proofErr w:type="spellEnd"/>
      <w:r w:rsidRPr="0014374F">
        <w:t xml:space="preserve"> (heller ikke for 2022 og </w:t>
      </w:r>
      <w:proofErr w:type="spellStart"/>
      <w:r w:rsidRPr="0014374F">
        <w:t>tidligare</w:t>
      </w:r>
      <w:proofErr w:type="spellEnd"/>
      <w:r w:rsidRPr="0014374F">
        <w:t xml:space="preserve">), ettersom ansvaret for ordninga blei overført til Barne- og familiedepartementet </w:t>
      </w:r>
      <w:proofErr w:type="spellStart"/>
      <w:r w:rsidRPr="0014374F">
        <w:t>frå</w:t>
      </w:r>
      <w:proofErr w:type="spellEnd"/>
      <w:r w:rsidRPr="0014374F">
        <w:t xml:space="preserve"> 2023.</w:t>
      </w:r>
    </w:p>
    <w:p w14:paraId="77A39137" w14:textId="77777777" w:rsidR="009124C3" w:rsidRPr="0014374F" w:rsidRDefault="009124C3" w:rsidP="0014374F">
      <w:pPr>
        <w:pStyle w:val="tabell-noter"/>
        <w:rPr>
          <w:rStyle w:val="skrift-hevet"/>
        </w:rPr>
      </w:pPr>
      <w:r w:rsidRPr="0014374F">
        <w:rPr>
          <w:rStyle w:val="skrift-hevet"/>
        </w:rPr>
        <w:t>2</w:t>
      </w:r>
      <w:r w:rsidRPr="0014374F">
        <w:tab/>
        <w:t xml:space="preserve">Stønadsutgiftene følgjer </w:t>
      </w:r>
      <w:proofErr w:type="spellStart"/>
      <w:r w:rsidRPr="0014374F">
        <w:t>kapittelstrukturen</w:t>
      </w:r>
      <w:proofErr w:type="spellEnd"/>
      <w:r w:rsidRPr="0014374F">
        <w:t>.</w:t>
      </w:r>
    </w:p>
    <w:p w14:paraId="5906DDFF" w14:textId="77777777" w:rsidR="009124C3" w:rsidRPr="0014374F" w:rsidRDefault="009124C3" w:rsidP="0014374F">
      <w:pPr>
        <w:pStyle w:val="tabell-noter"/>
      </w:pPr>
      <w:r w:rsidRPr="0014374F">
        <w:rPr>
          <w:rStyle w:val="skrift-hevet"/>
        </w:rPr>
        <w:t>3</w:t>
      </w:r>
      <w:r w:rsidRPr="0014374F">
        <w:tab/>
        <w:t xml:space="preserve">Stønad til </w:t>
      </w:r>
      <w:proofErr w:type="spellStart"/>
      <w:r w:rsidRPr="0014374F">
        <w:t>meirutgifter</w:t>
      </w:r>
      <w:proofErr w:type="spellEnd"/>
      <w:r w:rsidRPr="0014374F">
        <w:t xml:space="preserve"> består av Grunn- og hjelpestønad, hjelpemiddel m.m. (kap. 2661, </w:t>
      </w:r>
      <w:proofErr w:type="spellStart"/>
      <w:r w:rsidRPr="0014374F">
        <w:t>fråtrekt</w:t>
      </w:r>
      <w:proofErr w:type="spellEnd"/>
      <w:r w:rsidRPr="0014374F">
        <w:t xml:space="preserve"> inntekter på 5701.88 </w:t>
      </w:r>
      <w:proofErr w:type="spellStart"/>
      <w:r w:rsidRPr="0014374F">
        <w:t>Hjelpemiddelsentralar</w:t>
      </w:r>
      <w:proofErr w:type="spellEnd"/>
      <w:r w:rsidRPr="0014374F">
        <w:t xml:space="preserve"> m.m.) og Stønad ved gravferd (kap. 2686).</w:t>
      </w:r>
    </w:p>
    <w:p w14:paraId="777F5294" w14:textId="77777777" w:rsidR="009124C3" w:rsidRPr="0014374F" w:rsidRDefault="009124C3" w:rsidP="0014374F">
      <w:pPr>
        <w:pStyle w:val="avsnitt-tittel"/>
      </w:pPr>
      <w:proofErr w:type="spellStart"/>
      <w:r w:rsidRPr="0014374F">
        <w:t>Hovudtrekka</w:t>
      </w:r>
      <w:proofErr w:type="spellEnd"/>
      <w:r w:rsidRPr="0014374F">
        <w:t xml:space="preserve"> i utviklinga som ligg til grunn for realveksttabellen, er:</w:t>
      </w:r>
    </w:p>
    <w:p w14:paraId="6A8FFAE3" w14:textId="77777777" w:rsidR="009124C3" w:rsidRPr="0014374F" w:rsidRDefault="009124C3" w:rsidP="0014374F">
      <w:pPr>
        <w:pStyle w:val="avsnitt-undertittel"/>
      </w:pPr>
      <w:proofErr w:type="spellStart"/>
      <w:r w:rsidRPr="0014374F">
        <w:t>Sjukepengar</w:t>
      </w:r>
      <w:proofErr w:type="spellEnd"/>
    </w:p>
    <w:p w14:paraId="3098D1DF" w14:textId="77777777" w:rsidR="009124C3" w:rsidRPr="0014374F" w:rsidRDefault="009124C3" w:rsidP="0014374F">
      <w:r w:rsidRPr="0014374F">
        <w:t xml:space="preserve">I tillegg til </w:t>
      </w:r>
      <w:proofErr w:type="spellStart"/>
      <w:r w:rsidRPr="0014374F">
        <w:t>sjukepengar</w:t>
      </w:r>
      <w:proofErr w:type="spellEnd"/>
      <w:r w:rsidRPr="0014374F">
        <w:t xml:space="preserve">, </w:t>
      </w:r>
      <w:proofErr w:type="spellStart"/>
      <w:r w:rsidRPr="0014374F">
        <w:t>omfattar</w:t>
      </w:r>
      <w:proofErr w:type="spellEnd"/>
      <w:r w:rsidRPr="0014374F">
        <w:t xml:space="preserve"> utgiftskapitlet også pleie-, opplærings- og </w:t>
      </w:r>
      <w:proofErr w:type="spellStart"/>
      <w:r w:rsidRPr="0014374F">
        <w:t>omsorgspengar</w:t>
      </w:r>
      <w:proofErr w:type="spellEnd"/>
      <w:r w:rsidRPr="0014374F">
        <w:t xml:space="preserve">. Sysselsettingsvekst bidrar til å trekke realveksten opp. Det same </w:t>
      </w:r>
      <w:proofErr w:type="spellStart"/>
      <w:r w:rsidRPr="0014374F">
        <w:t>gjer</w:t>
      </w:r>
      <w:proofErr w:type="spellEnd"/>
      <w:r w:rsidRPr="0014374F">
        <w:t xml:space="preserve"> vekst i det trygdefinansierte </w:t>
      </w:r>
      <w:proofErr w:type="spellStart"/>
      <w:r w:rsidRPr="0014374F">
        <w:t>sjukefråværet</w:t>
      </w:r>
      <w:proofErr w:type="spellEnd"/>
      <w:r w:rsidRPr="0014374F">
        <w:t xml:space="preserve">. </w:t>
      </w:r>
      <w:proofErr w:type="spellStart"/>
      <w:r w:rsidRPr="0014374F">
        <w:t>Regelendringar</w:t>
      </w:r>
      <w:proofErr w:type="spellEnd"/>
      <w:r w:rsidRPr="0014374F">
        <w:t xml:space="preserve"> som </w:t>
      </w:r>
      <w:proofErr w:type="spellStart"/>
      <w:r w:rsidRPr="0014374F">
        <w:t>auka</w:t>
      </w:r>
      <w:proofErr w:type="spellEnd"/>
      <w:r w:rsidRPr="0014374F">
        <w:t xml:space="preserve"> kompensasjonsgrad for </w:t>
      </w:r>
      <w:proofErr w:type="spellStart"/>
      <w:r w:rsidRPr="0014374F">
        <w:t>sjukepengar</w:t>
      </w:r>
      <w:proofErr w:type="spellEnd"/>
      <w:r w:rsidRPr="0014374F">
        <w:t xml:space="preserve"> til sjølvstendig </w:t>
      </w:r>
      <w:proofErr w:type="spellStart"/>
      <w:r w:rsidRPr="0014374F">
        <w:t>næringsdrivande</w:t>
      </w:r>
      <w:proofErr w:type="spellEnd"/>
      <w:r w:rsidRPr="0014374F">
        <w:t xml:space="preserve"> i 2017 og 2019 og </w:t>
      </w:r>
      <w:proofErr w:type="spellStart"/>
      <w:r w:rsidRPr="0014374F">
        <w:t>pleiepengereforma</w:t>
      </w:r>
      <w:proofErr w:type="spellEnd"/>
      <w:r w:rsidRPr="0014374F">
        <w:t xml:space="preserve"> </w:t>
      </w:r>
      <w:proofErr w:type="spellStart"/>
      <w:r w:rsidRPr="0014374F">
        <w:t>frå</w:t>
      </w:r>
      <w:proofErr w:type="spellEnd"/>
      <w:r w:rsidRPr="0014374F">
        <w:t xml:space="preserve"> 2017 har òg </w:t>
      </w:r>
      <w:proofErr w:type="spellStart"/>
      <w:r w:rsidRPr="0014374F">
        <w:t>medverka</w:t>
      </w:r>
      <w:proofErr w:type="spellEnd"/>
      <w:r w:rsidRPr="0014374F">
        <w:t xml:space="preserve"> til </w:t>
      </w:r>
      <w:proofErr w:type="spellStart"/>
      <w:r w:rsidRPr="0014374F">
        <w:t>auka</w:t>
      </w:r>
      <w:proofErr w:type="spellEnd"/>
      <w:r w:rsidRPr="0014374F">
        <w:t xml:space="preserve"> vekst.</w:t>
      </w:r>
    </w:p>
    <w:p w14:paraId="71B83811" w14:textId="77777777" w:rsidR="009124C3" w:rsidRPr="0014374F" w:rsidRDefault="009124C3" w:rsidP="0014374F">
      <w:r w:rsidRPr="0014374F">
        <w:lastRenderedPageBreak/>
        <w:t xml:space="preserve">Realveksten var svakt negativ i 2018 og svakt positiv i 2019, og i sum om lag uendra. I 2020–2022 var realveksten i utgiftene sterkt prega av koronapandemien og midlertidige </w:t>
      </w:r>
      <w:proofErr w:type="spellStart"/>
      <w:r w:rsidRPr="0014374F">
        <w:t>regelendringar</w:t>
      </w:r>
      <w:proofErr w:type="spellEnd"/>
      <w:r w:rsidRPr="0014374F">
        <w:t xml:space="preserve"> for både </w:t>
      </w:r>
      <w:proofErr w:type="spellStart"/>
      <w:r w:rsidRPr="0014374F">
        <w:t>sjukepengar</w:t>
      </w:r>
      <w:proofErr w:type="spellEnd"/>
      <w:r w:rsidRPr="0014374F">
        <w:t xml:space="preserve"> og </w:t>
      </w:r>
      <w:proofErr w:type="spellStart"/>
      <w:r w:rsidRPr="0014374F">
        <w:t>omsorgspengar</w:t>
      </w:r>
      <w:proofErr w:type="spellEnd"/>
      <w:r w:rsidRPr="0014374F">
        <w:t xml:space="preserve">. Dette bidrog til </w:t>
      </w:r>
      <w:proofErr w:type="spellStart"/>
      <w:r w:rsidRPr="0014374F">
        <w:t>ein</w:t>
      </w:r>
      <w:proofErr w:type="spellEnd"/>
      <w:r w:rsidRPr="0014374F">
        <w:t xml:space="preserve"> realvekst i utgiftene på 15,3 pst. i 2020, </w:t>
      </w:r>
      <w:proofErr w:type="spellStart"/>
      <w:r w:rsidRPr="0014374F">
        <w:t>ein</w:t>
      </w:r>
      <w:proofErr w:type="spellEnd"/>
      <w:r w:rsidRPr="0014374F">
        <w:t xml:space="preserve"> nedgang på 3,5 pst. i 2021 og </w:t>
      </w:r>
      <w:proofErr w:type="spellStart"/>
      <w:r w:rsidRPr="0014374F">
        <w:t>ein</w:t>
      </w:r>
      <w:proofErr w:type="spellEnd"/>
      <w:r w:rsidRPr="0014374F">
        <w:t xml:space="preserve"> ny vekst på 1,9 pst. i 2022. I 2023 var realveksten 10,3 pst., </w:t>
      </w:r>
      <w:proofErr w:type="spellStart"/>
      <w:r w:rsidRPr="0014374F">
        <w:t>medan</w:t>
      </w:r>
      <w:proofErr w:type="spellEnd"/>
      <w:r w:rsidRPr="0014374F">
        <w:t xml:space="preserve"> vi </w:t>
      </w:r>
      <w:proofErr w:type="spellStart"/>
      <w:r w:rsidRPr="0014374F">
        <w:t>ventar</w:t>
      </w:r>
      <w:proofErr w:type="spellEnd"/>
      <w:r w:rsidRPr="0014374F">
        <w:t xml:space="preserve"> 3,3 pst. vekst i 2024. Sterk vekst i både det trygdefinansierte </w:t>
      </w:r>
      <w:proofErr w:type="spellStart"/>
      <w:r w:rsidRPr="0014374F">
        <w:t>sjukefråværet</w:t>
      </w:r>
      <w:proofErr w:type="spellEnd"/>
      <w:r w:rsidRPr="0014374F">
        <w:t xml:space="preserve"> og i bruken av </w:t>
      </w:r>
      <w:proofErr w:type="spellStart"/>
      <w:r w:rsidRPr="0014374F">
        <w:t>pleiepengar</w:t>
      </w:r>
      <w:proofErr w:type="spellEnd"/>
      <w:r w:rsidRPr="0014374F">
        <w:t xml:space="preserve"> er skyld i dette. Realveksten i 2025 er anslått til 1,1 pst. Det svarer til </w:t>
      </w:r>
      <w:proofErr w:type="spellStart"/>
      <w:r w:rsidRPr="0014374F">
        <w:t>ein</w:t>
      </w:r>
      <w:proofErr w:type="spellEnd"/>
      <w:r w:rsidRPr="0014374F">
        <w:t xml:space="preserve"> </w:t>
      </w:r>
      <w:proofErr w:type="spellStart"/>
      <w:r w:rsidRPr="0014374F">
        <w:t>auke</w:t>
      </w:r>
      <w:proofErr w:type="spellEnd"/>
      <w:r w:rsidRPr="0014374F">
        <w:t xml:space="preserve"> på om lag 0,8 mrd. 2025-kroner.</w:t>
      </w:r>
    </w:p>
    <w:p w14:paraId="434BDF22" w14:textId="77777777" w:rsidR="009124C3" w:rsidRPr="0014374F" w:rsidRDefault="009124C3" w:rsidP="0014374F">
      <w:pPr>
        <w:pStyle w:val="avsnitt-undertittel"/>
      </w:pPr>
      <w:proofErr w:type="spellStart"/>
      <w:r w:rsidRPr="0014374F">
        <w:t>Arbeidsavklaringspengar</w:t>
      </w:r>
      <w:proofErr w:type="spellEnd"/>
    </w:p>
    <w:p w14:paraId="50BBF80A" w14:textId="77777777" w:rsidR="009124C3" w:rsidRPr="0014374F" w:rsidRDefault="009124C3" w:rsidP="0014374F">
      <w:r w:rsidRPr="0014374F">
        <w:t xml:space="preserve">1. mars 2010 blei </w:t>
      </w:r>
      <w:proofErr w:type="spellStart"/>
      <w:r w:rsidRPr="0014374F">
        <w:t>rehabiliteringspengar</w:t>
      </w:r>
      <w:proofErr w:type="spellEnd"/>
      <w:r w:rsidRPr="0014374F">
        <w:t xml:space="preserve">, </w:t>
      </w:r>
      <w:proofErr w:type="spellStart"/>
      <w:r w:rsidRPr="0014374F">
        <w:t>attføringspengar</w:t>
      </w:r>
      <w:proofErr w:type="spellEnd"/>
      <w:r w:rsidRPr="0014374F">
        <w:t xml:space="preserve"> og tidsavgrensa uførestønad erstatta av </w:t>
      </w:r>
      <w:proofErr w:type="spellStart"/>
      <w:r w:rsidRPr="0014374F">
        <w:t>arbeidsavklaringspengar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mottakarar</w:t>
      </w:r>
      <w:proofErr w:type="spellEnd"/>
      <w:r w:rsidRPr="0014374F">
        <w:t xml:space="preserve"> førte til realutgiftsvekst i åra 2010–2011, </w:t>
      </w:r>
      <w:proofErr w:type="spellStart"/>
      <w:r w:rsidRPr="0014374F">
        <w:t>medan</w:t>
      </w:r>
      <w:proofErr w:type="spellEnd"/>
      <w:r w:rsidRPr="0014374F">
        <w:t xml:space="preserve"> </w:t>
      </w:r>
      <w:proofErr w:type="spellStart"/>
      <w:r w:rsidRPr="0014374F">
        <w:t>ein</w:t>
      </w:r>
      <w:proofErr w:type="spellEnd"/>
      <w:r w:rsidRPr="0014374F">
        <w:t xml:space="preserve"> reduksjon i </w:t>
      </w:r>
      <w:proofErr w:type="spellStart"/>
      <w:r w:rsidRPr="0014374F">
        <w:t>talet</w:t>
      </w:r>
      <w:proofErr w:type="spellEnd"/>
      <w:r w:rsidRPr="0014374F">
        <w:t xml:space="preserve"> på </w:t>
      </w:r>
      <w:proofErr w:type="spellStart"/>
      <w:r w:rsidRPr="0014374F">
        <w:t>mottakarar</w:t>
      </w:r>
      <w:proofErr w:type="spellEnd"/>
      <w:r w:rsidRPr="0014374F">
        <w:t xml:space="preserve"> førte til </w:t>
      </w:r>
      <w:proofErr w:type="spellStart"/>
      <w:r w:rsidRPr="0014374F">
        <w:t>utgiftsnedgang</w:t>
      </w:r>
      <w:proofErr w:type="spellEnd"/>
      <w:r w:rsidRPr="0014374F">
        <w:t xml:space="preserve"> i perioden 2012–2019. Midlertidige </w:t>
      </w:r>
      <w:proofErr w:type="spellStart"/>
      <w:r w:rsidRPr="0014374F">
        <w:t>regelendringar</w:t>
      </w:r>
      <w:proofErr w:type="spellEnd"/>
      <w:r w:rsidRPr="0014374F">
        <w:t xml:space="preserve">, generelle </w:t>
      </w:r>
      <w:proofErr w:type="spellStart"/>
      <w:r w:rsidRPr="0014374F">
        <w:t>forseinkingar</w:t>
      </w:r>
      <w:proofErr w:type="spellEnd"/>
      <w:r w:rsidRPr="0014374F">
        <w:t xml:space="preserve"> i avklaringsløpa og </w:t>
      </w:r>
      <w:proofErr w:type="spellStart"/>
      <w:r w:rsidRPr="0014374F">
        <w:t>ein</w:t>
      </w:r>
      <w:proofErr w:type="spellEnd"/>
      <w:r w:rsidRPr="0014374F">
        <w:t xml:space="preserve"> lengre periode med </w:t>
      </w:r>
      <w:proofErr w:type="spellStart"/>
      <w:r w:rsidRPr="0014374F">
        <w:t>auke</w:t>
      </w:r>
      <w:proofErr w:type="spellEnd"/>
      <w:r w:rsidRPr="0014374F">
        <w:t xml:space="preserve"> i </w:t>
      </w:r>
      <w:proofErr w:type="spellStart"/>
      <w:r w:rsidRPr="0014374F">
        <w:t>arbeidsløysa</w:t>
      </w:r>
      <w:proofErr w:type="spellEnd"/>
      <w:r w:rsidRPr="0014374F">
        <w:t xml:space="preserve"> under koronapandemien bidrog til låg avgang </w:t>
      </w:r>
      <w:proofErr w:type="spellStart"/>
      <w:r w:rsidRPr="0014374F">
        <w:t>frå</w:t>
      </w:r>
      <w:proofErr w:type="spellEnd"/>
      <w:r w:rsidRPr="0014374F">
        <w:t xml:space="preserve"> ordninga </w:t>
      </w:r>
      <w:proofErr w:type="spellStart"/>
      <w:r w:rsidRPr="0014374F">
        <w:t>frå</w:t>
      </w:r>
      <w:proofErr w:type="spellEnd"/>
      <w:r w:rsidRPr="0014374F">
        <w:t xml:space="preserve"> og med 2020. </w:t>
      </w:r>
      <w:proofErr w:type="spellStart"/>
      <w:r w:rsidRPr="0014374F">
        <w:t>Frå</w:t>
      </w:r>
      <w:proofErr w:type="spellEnd"/>
      <w:r w:rsidRPr="0014374F">
        <w:t xml:space="preserve"> 2022 </w:t>
      </w:r>
      <w:proofErr w:type="spellStart"/>
      <w:r w:rsidRPr="0014374F">
        <w:t>spelar</w:t>
      </w:r>
      <w:proofErr w:type="spellEnd"/>
      <w:r w:rsidRPr="0014374F">
        <w:t xml:space="preserve"> òg nye </w:t>
      </w:r>
      <w:proofErr w:type="spellStart"/>
      <w:r w:rsidRPr="0014374F">
        <w:t>reglar</w:t>
      </w:r>
      <w:proofErr w:type="spellEnd"/>
      <w:r w:rsidRPr="0014374F">
        <w:t xml:space="preserve"> inn som i større grad enn </w:t>
      </w:r>
      <w:proofErr w:type="spellStart"/>
      <w:r w:rsidRPr="0014374F">
        <w:t>tidlegare</w:t>
      </w:r>
      <w:proofErr w:type="spellEnd"/>
      <w:r w:rsidRPr="0014374F">
        <w:t xml:space="preserve"> gir høve til å ta imot ytinga utover </w:t>
      </w:r>
      <w:proofErr w:type="spellStart"/>
      <w:r w:rsidRPr="0014374F">
        <w:t>varigheitsgrensa</w:t>
      </w:r>
      <w:proofErr w:type="spellEnd"/>
      <w:r w:rsidRPr="0014374F">
        <w:t xml:space="preserve"> på tre år, eller å få innvilga </w:t>
      </w:r>
      <w:proofErr w:type="spellStart"/>
      <w:r w:rsidRPr="0014374F">
        <w:t>ein</w:t>
      </w:r>
      <w:proofErr w:type="spellEnd"/>
      <w:r w:rsidRPr="0014374F">
        <w:t xml:space="preserve"> ny stønadsperiode. Tilgangen har òg </w:t>
      </w:r>
      <w:proofErr w:type="spellStart"/>
      <w:r w:rsidRPr="0014374F">
        <w:t>auka</w:t>
      </w:r>
      <w:proofErr w:type="spellEnd"/>
      <w:r w:rsidRPr="0014374F">
        <w:t xml:space="preserve"> </w:t>
      </w:r>
      <w:proofErr w:type="spellStart"/>
      <w:r w:rsidRPr="0014374F">
        <w:t>noko</w:t>
      </w:r>
      <w:proofErr w:type="spellEnd"/>
      <w:r w:rsidRPr="0014374F">
        <w:t xml:space="preserve"> etter 2019. Det kan ha ulike </w:t>
      </w:r>
      <w:proofErr w:type="spellStart"/>
      <w:r w:rsidRPr="0014374F">
        <w:t>årsakar</w:t>
      </w:r>
      <w:proofErr w:type="spellEnd"/>
      <w:r w:rsidRPr="0014374F">
        <w:t xml:space="preserve">, men </w:t>
      </w:r>
      <w:proofErr w:type="spellStart"/>
      <w:r w:rsidRPr="0014374F">
        <w:t>frå</w:t>
      </w:r>
      <w:proofErr w:type="spellEnd"/>
      <w:r w:rsidRPr="0014374F">
        <w:t xml:space="preserve"> 2021 </w:t>
      </w:r>
      <w:proofErr w:type="spellStart"/>
      <w:r w:rsidRPr="0014374F">
        <w:t>skuldast</w:t>
      </w:r>
      <w:proofErr w:type="spellEnd"/>
      <w:r w:rsidRPr="0014374F">
        <w:t xml:space="preserve"> det </w:t>
      </w:r>
      <w:proofErr w:type="spellStart"/>
      <w:r w:rsidRPr="0014374F">
        <w:t>særleg</w:t>
      </w:r>
      <w:proofErr w:type="spellEnd"/>
      <w:r w:rsidRPr="0014374F">
        <w:t xml:space="preserve"> </w:t>
      </w:r>
      <w:proofErr w:type="spellStart"/>
      <w:r w:rsidRPr="0014374F">
        <w:t>høgare</w:t>
      </w:r>
      <w:proofErr w:type="spellEnd"/>
      <w:r w:rsidRPr="0014374F">
        <w:t xml:space="preserve"> </w:t>
      </w:r>
      <w:proofErr w:type="spellStart"/>
      <w:r w:rsidRPr="0014374F">
        <w:t>sjukefråvær</w:t>
      </w:r>
      <w:proofErr w:type="spellEnd"/>
      <w:r w:rsidRPr="0014374F">
        <w:t xml:space="preserve">. </w:t>
      </w:r>
      <w:proofErr w:type="spellStart"/>
      <w:r w:rsidRPr="0014374F">
        <w:t>Auke</w:t>
      </w:r>
      <w:proofErr w:type="spellEnd"/>
      <w:r w:rsidRPr="0014374F">
        <w:t xml:space="preserve"> i tilgangen og </w:t>
      </w:r>
      <w:proofErr w:type="spellStart"/>
      <w:r w:rsidRPr="0014374F">
        <w:t>lågare</w:t>
      </w:r>
      <w:proofErr w:type="spellEnd"/>
      <w:r w:rsidRPr="0014374F">
        <w:t xml:space="preserve"> avgang har </w:t>
      </w:r>
      <w:proofErr w:type="spellStart"/>
      <w:r w:rsidRPr="0014374F">
        <w:t>førd</w:t>
      </w:r>
      <w:proofErr w:type="spellEnd"/>
      <w:r w:rsidRPr="0014374F">
        <w:t xml:space="preserve"> til vekst i </w:t>
      </w:r>
      <w:proofErr w:type="spellStart"/>
      <w:r w:rsidRPr="0014374F">
        <w:t>talet</w:t>
      </w:r>
      <w:proofErr w:type="spellEnd"/>
      <w:r w:rsidRPr="0014374F">
        <w:t xml:space="preserve"> på </w:t>
      </w:r>
      <w:proofErr w:type="spellStart"/>
      <w:r w:rsidRPr="0014374F">
        <w:t>mottakarar</w:t>
      </w:r>
      <w:proofErr w:type="spellEnd"/>
      <w:r w:rsidRPr="0014374F">
        <w:t xml:space="preserve"> i perioden 2020–2023, og til sterk realutgiftsvekst i åra 2021–2023. </w:t>
      </w:r>
      <w:proofErr w:type="spellStart"/>
      <w:r w:rsidRPr="0014374F">
        <w:t>Talet</w:t>
      </w:r>
      <w:proofErr w:type="spellEnd"/>
      <w:r w:rsidRPr="0014374F">
        <w:t xml:space="preserve"> på </w:t>
      </w:r>
      <w:proofErr w:type="spellStart"/>
      <w:r w:rsidRPr="0014374F">
        <w:t>mottakarar</w:t>
      </w:r>
      <w:proofErr w:type="spellEnd"/>
      <w:r w:rsidRPr="0014374F">
        <w:t xml:space="preserve"> har fortsett å </w:t>
      </w:r>
      <w:proofErr w:type="spellStart"/>
      <w:r w:rsidRPr="0014374F">
        <w:t>auke</w:t>
      </w:r>
      <w:proofErr w:type="spellEnd"/>
      <w:r w:rsidRPr="0014374F">
        <w:t xml:space="preserve"> i 2024. Realveksten i utgiftene til </w:t>
      </w:r>
      <w:proofErr w:type="spellStart"/>
      <w:r w:rsidRPr="0014374F">
        <w:t>arbeidsavklaringspengar</w:t>
      </w:r>
      <w:proofErr w:type="spellEnd"/>
      <w:r w:rsidRPr="0014374F">
        <w:t xml:space="preserve"> i 2024 er anslått til 9,2 pst. Veksten i </w:t>
      </w:r>
      <w:proofErr w:type="spellStart"/>
      <w:r w:rsidRPr="0014374F">
        <w:t>talet</w:t>
      </w:r>
      <w:proofErr w:type="spellEnd"/>
      <w:r w:rsidRPr="0014374F">
        <w:t xml:space="preserve"> på </w:t>
      </w:r>
      <w:proofErr w:type="spellStart"/>
      <w:r w:rsidRPr="0014374F">
        <w:t>mottakarar</w:t>
      </w:r>
      <w:proofErr w:type="spellEnd"/>
      <w:r w:rsidRPr="0014374F">
        <w:t xml:space="preserve"> er venta å avta i 2025, og vi </w:t>
      </w:r>
      <w:proofErr w:type="spellStart"/>
      <w:r w:rsidRPr="0014374F">
        <w:t>ventar</w:t>
      </w:r>
      <w:proofErr w:type="spellEnd"/>
      <w:r w:rsidRPr="0014374F">
        <w:t xml:space="preserve"> </w:t>
      </w:r>
      <w:proofErr w:type="spellStart"/>
      <w:r w:rsidRPr="0014374F">
        <w:t>ein</w:t>
      </w:r>
      <w:proofErr w:type="spellEnd"/>
      <w:r w:rsidRPr="0014374F">
        <w:t xml:space="preserve"> realvekst på 3,0 pst., </w:t>
      </w:r>
      <w:proofErr w:type="spellStart"/>
      <w:r w:rsidRPr="0014374F">
        <w:t>tilsvarande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på om lag 1,5 mrd. 2025-kroner.</w:t>
      </w:r>
    </w:p>
    <w:p w14:paraId="5627658F" w14:textId="77777777" w:rsidR="009124C3" w:rsidRPr="0014374F" w:rsidRDefault="009124C3" w:rsidP="0014374F">
      <w:pPr>
        <w:pStyle w:val="avsnitt-undertittel"/>
      </w:pPr>
      <w:r w:rsidRPr="0014374F">
        <w:t>Uførleik</w:t>
      </w:r>
    </w:p>
    <w:p w14:paraId="406FF531" w14:textId="77777777" w:rsidR="009124C3" w:rsidRPr="0014374F" w:rsidRDefault="009124C3" w:rsidP="0014374F">
      <w:r w:rsidRPr="0014374F">
        <w:t xml:space="preserve">Utviklinga i </w:t>
      </w:r>
      <w:proofErr w:type="spellStart"/>
      <w:r w:rsidRPr="0014374F">
        <w:t>talet</w:t>
      </w:r>
      <w:proofErr w:type="spellEnd"/>
      <w:r w:rsidRPr="0014374F">
        <w:t xml:space="preserve"> på uføre heng </w:t>
      </w:r>
      <w:proofErr w:type="spellStart"/>
      <w:r w:rsidRPr="0014374F">
        <w:t>særleg</w:t>
      </w:r>
      <w:proofErr w:type="spellEnd"/>
      <w:r w:rsidRPr="0014374F">
        <w:t xml:space="preserve"> </w:t>
      </w:r>
      <w:proofErr w:type="spellStart"/>
      <w:r w:rsidRPr="0014374F">
        <w:t>saman</w:t>
      </w:r>
      <w:proofErr w:type="spellEnd"/>
      <w:r w:rsidRPr="0014374F">
        <w:t xml:space="preserve"> med befolkningsutviklinga og utviklinga for </w:t>
      </w:r>
      <w:proofErr w:type="spellStart"/>
      <w:r w:rsidRPr="0014374F">
        <w:t>arbeidsavklaringspengar</w:t>
      </w:r>
      <w:proofErr w:type="spellEnd"/>
      <w:r w:rsidRPr="0014374F">
        <w:t xml:space="preserve">, </w:t>
      </w:r>
      <w:proofErr w:type="spellStart"/>
      <w:r w:rsidRPr="0014374F">
        <w:t>sidan</w:t>
      </w:r>
      <w:proofErr w:type="spellEnd"/>
      <w:r w:rsidRPr="0014374F">
        <w:t xml:space="preserve"> </w:t>
      </w:r>
      <w:proofErr w:type="spellStart"/>
      <w:r w:rsidRPr="0014374F">
        <w:t>dei</w:t>
      </w:r>
      <w:proofErr w:type="spellEnd"/>
      <w:r w:rsidRPr="0014374F">
        <w:t xml:space="preserve"> fleste nye uføre kjem </w:t>
      </w:r>
      <w:proofErr w:type="spellStart"/>
      <w:r w:rsidRPr="0014374F">
        <w:t>frå</w:t>
      </w:r>
      <w:proofErr w:type="spellEnd"/>
      <w:r w:rsidRPr="0014374F">
        <w:t xml:space="preserve"> </w:t>
      </w:r>
      <w:proofErr w:type="spellStart"/>
      <w:r w:rsidRPr="0014374F">
        <w:t>arbeidsavklaringspengar</w:t>
      </w:r>
      <w:proofErr w:type="spellEnd"/>
      <w:r w:rsidRPr="0014374F">
        <w:t xml:space="preserve">. Det har </w:t>
      </w:r>
      <w:proofErr w:type="spellStart"/>
      <w:r w:rsidRPr="0014374F">
        <w:t>vore</w:t>
      </w:r>
      <w:proofErr w:type="spellEnd"/>
      <w:r w:rsidRPr="0014374F">
        <w:t xml:space="preserve"> </w:t>
      </w:r>
      <w:proofErr w:type="spellStart"/>
      <w:r w:rsidRPr="0014374F">
        <w:t>ein</w:t>
      </w:r>
      <w:proofErr w:type="spellEnd"/>
      <w:r w:rsidRPr="0014374F">
        <w:t xml:space="preserve"> realutgiftsvekst i alle åra </w:t>
      </w:r>
      <w:proofErr w:type="spellStart"/>
      <w:r w:rsidRPr="0014374F">
        <w:t>frå</w:t>
      </w:r>
      <w:proofErr w:type="spellEnd"/>
      <w:r w:rsidRPr="0014374F">
        <w:t xml:space="preserve"> 2010, bortsett </w:t>
      </w:r>
      <w:proofErr w:type="spellStart"/>
      <w:r w:rsidRPr="0014374F">
        <w:t>frå</w:t>
      </w:r>
      <w:proofErr w:type="spellEnd"/>
      <w:r w:rsidRPr="0014374F">
        <w:t xml:space="preserve"> i 2013 og 2014. Utgiftsveksten var </w:t>
      </w:r>
      <w:proofErr w:type="spellStart"/>
      <w:r w:rsidRPr="0014374F">
        <w:t>særleg</w:t>
      </w:r>
      <w:proofErr w:type="spellEnd"/>
      <w:r w:rsidRPr="0014374F">
        <w:t xml:space="preserve"> stor i 2018 og 2019, med 3,3 og 4,4 pst. Det heng </w:t>
      </w:r>
      <w:proofErr w:type="spellStart"/>
      <w:r w:rsidRPr="0014374F">
        <w:t>saman</w:t>
      </w:r>
      <w:proofErr w:type="spellEnd"/>
      <w:r w:rsidRPr="0014374F">
        <w:t xml:space="preserve"> med </w:t>
      </w:r>
      <w:proofErr w:type="spellStart"/>
      <w:r w:rsidRPr="0014374F">
        <w:t>regelendringane</w:t>
      </w:r>
      <w:proofErr w:type="spellEnd"/>
      <w:r w:rsidRPr="0014374F">
        <w:t xml:space="preserve"> for </w:t>
      </w:r>
      <w:proofErr w:type="spellStart"/>
      <w:r w:rsidRPr="0014374F">
        <w:t>arbeidsavklaringspengar</w:t>
      </w:r>
      <w:proofErr w:type="spellEnd"/>
      <w:r w:rsidRPr="0014374F">
        <w:t xml:space="preserve"> i 2018. I perioden 2020–2023, og </w:t>
      </w:r>
      <w:proofErr w:type="spellStart"/>
      <w:r w:rsidRPr="0014374F">
        <w:t>særleg</w:t>
      </w:r>
      <w:proofErr w:type="spellEnd"/>
      <w:r w:rsidRPr="0014374F">
        <w:t xml:space="preserve"> </w:t>
      </w:r>
      <w:proofErr w:type="spellStart"/>
      <w:r w:rsidRPr="0014374F">
        <w:t>frå</w:t>
      </w:r>
      <w:proofErr w:type="spellEnd"/>
      <w:r w:rsidRPr="0014374F">
        <w:t xml:space="preserve"> 2021, var veksten </w:t>
      </w:r>
      <w:proofErr w:type="spellStart"/>
      <w:r w:rsidRPr="0014374F">
        <w:t>lågare</w:t>
      </w:r>
      <w:proofErr w:type="spellEnd"/>
      <w:r w:rsidRPr="0014374F">
        <w:t xml:space="preserve"> som følge av midlertidige </w:t>
      </w:r>
      <w:proofErr w:type="spellStart"/>
      <w:r w:rsidRPr="0014374F">
        <w:t>regelverksendringar</w:t>
      </w:r>
      <w:proofErr w:type="spellEnd"/>
      <w:r w:rsidRPr="0014374F">
        <w:t xml:space="preserve"> for </w:t>
      </w:r>
      <w:proofErr w:type="spellStart"/>
      <w:r w:rsidRPr="0014374F">
        <w:t>arbeidsavklaringspengar</w:t>
      </w:r>
      <w:proofErr w:type="spellEnd"/>
      <w:r w:rsidRPr="0014374F">
        <w:t xml:space="preserve"> i samband med koronapandemien. I tillegg førte pandemien til </w:t>
      </w:r>
      <w:proofErr w:type="spellStart"/>
      <w:r w:rsidRPr="0014374F">
        <w:t>forseinkingar</w:t>
      </w:r>
      <w:proofErr w:type="spellEnd"/>
      <w:r w:rsidRPr="0014374F">
        <w:t xml:space="preserve"> i avklaringsløpa for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At det også etter pandemien har </w:t>
      </w:r>
      <w:proofErr w:type="spellStart"/>
      <w:r w:rsidRPr="0014374F">
        <w:t>vore</w:t>
      </w:r>
      <w:proofErr w:type="spellEnd"/>
      <w:r w:rsidRPr="0014374F">
        <w:t xml:space="preserve"> låg avgang </w:t>
      </w:r>
      <w:proofErr w:type="spellStart"/>
      <w:r w:rsidRPr="0014374F">
        <w:t>frå</w:t>
      </w:r>
      <w:proofErr w:type="spellEnd"/>
      <w:r w:rsidRPr="0014374F">
        <w:t xml:space="preserve"> </w:t>
      </w:r>
      <w:proofErr w:type="spellStart"/>
      <w:r w:rsidRPr="0014374F">
        <w:t>arbeidsavklaringspengar</w:t>
      </w:r>
      <w:proofErr w:type="spellEnd"/>
      <w:r w:rsidRPr="0014374F">
        <w:t xml:space="preserve">, bidrar til å trekke utgiftsveksten for uføretrygd ned. I 2024 og 2025 er det forventa </w:t>
      </w:r>
      <w:proofErr w:type="spellStart"/>
      <w:r w:rsidRPr="0014374F">
        <w:t>ein</w:t>
      </w:r>
      <w:proofErr w:type="spellEnd"/>
      <w:r w:rsidRPr="0014374F">
        <w:t xml:space="preserve"> realvekst på 0,9 og 1,6 pst. I 2025 svarer det til </w:t>
      </w:r>
      <w:proofErr w:type="spellStart"/>
      <w:r w:rsidRPr="0014374F">
        <w:t>ein</w:t>
      </w:r>
      <w:proofErr w:type="spellEnd"/>
      <w:r w:rsidRPr="0014374F">
        <w:t xml:space="preserve"> </w:t>
      </w:r>
      <w:proofErr w:type="spellStart"/>
      <w:r w:rsidRPr="0014374F">
        <w:t>auke</w:t>
      </w:r>
      <w:proofErr w:type="spellEnd"/>
      <w:r w:rsidRPr="0014374F">
        <w:t xml:space="preserve"> på om lag 2,1 mrd. 2025-kroner.</w:t>
      </w:r>
    </w:p>
    <w:p w14:paraId="221E3544" w14:textId="77777777" w:rsidR="009124C3" w:rsidRPr="0014374F" w:rsidRDefault="009124C3" w:rsidP="0014374F">
      <w:pPr>
        <w:pStyle w:val="avsnitt-undertittel"/>
      </w:pPr>
      <w:r w:rsidRPr="0014374F">
        <w:t>Alderspensjon</w:t>
      </w:r>
    </w:p>
    <w:p w14:paraId="7BEE2AB8" w14:textId="77777777" w:rsidR="009124C3" w:rsidRPr="0014374F" w:rsidRDefault="009124C3" w:rsidP="0014374F">
      <w:r w:rsidRPr="0014374F">
        <w:t xml:space="preserve">Vekst i </w:t>
      </w:r>
      <w:proofErr w:type="spellStart"/>
      <w:r w:rsidRPr="0014374F">
        <w:t>folketalet</w:t>
      </w:r>
      <w:proofErr w:type="spellEnd"/>
      <w:r w:rsidRPr="0014374F">
        <w:t xml:space="preserve"> over 67 år, at nye </w:t>
      </w:r>
      <w:proofErr w:type="spellStart"/>
      <w:r w:rsidRPr="0014374F">
        <w:t>generasjonar</w:t>
      </w:r>
      <w:proofErr w:type="spellEnd"/>
      <w:r w:rsidRPr="0014374F">
        <w:t xml:space="preserve"> av </w:t>
      </w:r>
      <w:proofErr w:type="spellStart"/>
      <w:r w:rsidRPr="0014374F">
        <w:t>pensjonistar</w:t>
      </w:r>
      <w:proofErr w:type="spellEnd"/>
      <w:r w:rsidRPr="0014374F">
        <w:t xml:space="preserve"> har </w:t>
      </w:r>
      <w:proofErr w:type="spellStart"/>
      <w:r w:rsidRPr="0014374F">
        <w:t>høgare</w:t>
      </w:r>
      <w:proofErr w:type="spellEnd"/>
      <w:r w:rsidRPr="0014374F">
        <w:t xml:space="preserve"> </w:t>
      </w:r>
      <w:proofErr w:type="spellStart"/>
      <w:r w:rsidRPr="0014374F">
        <w:t>pensjonsopptening</w:t>
      </w:r>
      <w:proofErr w:type="spellEnd"/>
      <w:r w:rsidRPr="0014374F">
        <w:t xml:space="preserve"> enn før og </w:t>
      </w:r>
      <w:proofErr w:type="spellStart"/>
      <w:r w:rsidRPr="0014374F">
        <w:t>fleire</w:t>
      </w:r>
      <w:proofErr w:type="spellEnd"/>
      <w:r w:rsidRPr="0014374F">
        <w:t xml:space="preserve"> </w:t>
      </w:r>
      <w:proofErr w:type="spellStart"/>
      <w:r w:rsidRPr="0014374F">
        <w:t>aukar</w:t>
      </w:r>
      <w:proofErr w:type="spellEnd"/>
      <w:r w:rsidRPr="0014374F">
        <w:t xml:space="preserve"> av minste pensjonsnivå har bidratt til </w:t>
      </w:r>
      <w:proofErr w:type="spellStart"/>
      <w:r w:rsidRPr="0014374F">
        <w:t>ein</w:t>
      </w:r>
      <w:proofErr w:type="spellEnd"/>
      <w:r w:rsidRPr="0014374F">
        <w:t xml:space="preserve"> klar realutgiftsvekst i alle åra </w:t>
      </w:r>
      <w:proofErr w:type="spellStart"/>
      <w:r w:rsidRPr="0014374F">
        <w:t>frå</w:t>
      </w:r>
      <w:proofErr w:type="spellEnd"/>
      <w:r w:rsidRPr="0014374F">
        <w:t xml:space="preserve"> 2018. </w:t>
      </w:r>
      <w:proofErr w:type="spellStart"/>
      <w:r w:rsidRPr="0014374F">
        <w:t>Frå</w:t>
      </w:r>
      <w:proofErr w:type="spellEnd"/>
      <w:r w:rsidRPr="0014374F">
        <w:t xml:space="preserve"> og med 2021 har endra </w:t>
      </w:r>
      <w:proofErr w:type="spellStart"/>
      <w:r w:rsidRPr="0014374F">
        <w:t>reguleringsreglar</w:t>
      </w:r>
      <w:proofErr w:type="spellEnd"/>
      <w:r w:rsidRPr="0014374F">
        <w:t xml:space="preserve"> også bidratt til større vekst. </w:t>
      </w:r>
      <w:proofErr w:type="spellStart"/>
      <w:r w:rsidRPr="0014374F">
        <w:t>Pensjonsreforma</w:t>
      </w:r>
      <w:proofErr w:type="spellEnd"/>
      <w:r w:rsidRPr="0014374F">
        <w:t xml:space="preserve">, samt nedgang i andelen som vel å ta ut alderspensjon før 67 år, har bidratt til å dempe veksten. I 2025 er det anslått at </w:t>
      </w:r>
      <w:proofErr w:type="spellStart"/>
      <w:r w:rsidRPr="0014374F">
        <w:t>pensjonsreforma</w:t>
      </w:r>
      <w:proofErr w:type="spellEnd"/>
      <w:r w:rsidRPr="0014374F">
        <w:t xml:space="preserve"> isolert sett vil redusere utgiftene til alderspensjon med om lag 16 mrd. kroner.</w:t>
      </w:r>
    </w:p>
    <w:p w14:paraId="7AE9DDCF" w14:textId="77777777" w:rsidR="009124C3" w:rsidRPr="0014374F" w:rsidRDefault="009124C3" w:rsidP="0014374F">
      <w:r w:rsidRPr="0014374F">
        <w:lastRenderedPageBreak/>
        <w:t xml:space="preserve">Utgiftene til alderspensjon vil </w:t>
      </w:r>
      <w:proofErr w:type="spellStart"/>
      <w:r w:rsidRPr="0014374F">
        <w:t>auke</w:t>
      </w:r>
      <w:proofErr w:type="spellEnd"/>
      <w:r w:rsidRPr="0014374F">
        <w:t xml:space="preserve"> </w:t>
      </w:r>
      <w:proofErr w:type="spellStart"/>
      <w:r w:rsidRPr="0014374F">
        <w:t>betydeleg</w:t>
      </w:r>
      <w:proofErr w:type="spellEnd"/>
      <w:r w:rsidRPr="0014374F">
        <w:t xml:space="preserve"> også i åra som kjem, </w:t>
      </w:r>
      <w:proofErr w:type="spellStart"/>
      <w:r w:rsidRPr="0014374F">
        <w:t>hovudsakleg</w:t>
      </w:r>
      <w:proofErr w:type="spellEnd"/>
      <w:r w:rsidRPr="0014374F">
        <w:t xml:space="preserve"> som følge av at det blir </w:t>
      </w:r>
      <w:proofErr w:type="spellStart"/>
      <w:r w:rsidRPr="0014374F">
        <w:t>fleire</w:t>
      </w:r>
      <w:proofErr w:type="spellEnd"/>
      <w:r w:rsidRPr="0014374F">
        <w:t xml:space="preserve"> </w:t>
      </w:r>
      <w:proofErr w:type="spellStart"/>
      <w:r w:rsidRPr="0014374F">
        <w:t>alderspensjonistar</w:t>
      </w:r>
      <w:proofErr w:type="spellEnd"/>
      <w:r w:rsidRPr="0014374F">
        <w:t xml:space="preserve"> over 67 år og dels fordi AFP-reforma i </w:t>
      </w:r>
      <w:proofErr w:type="spellStart"/>
      <w:r w:rsidRPr="0014374F">
        <w:t>offentleg</w:t>
      </w:r>
      <w:proofErr w:type="spellEnd"/>
      <w:r w:rsidRPr="0014374F">
        <w:t xml:space="preserve"> sektor </w:t>
      </w:r>
      <w:proofErr w:type="spellStart"/>
      <w:r w:rsidRPr="0014374F">
        <w:t>frå</w:t>
      </w:r>
      <w:proofErr w:type="spellEnd"/>
      <w:r w:rsidRPr="0014374F">
        <w:t xml:space="preserve"> 2025 fører til </w:t>
      </w:r>
      <w:proofErr w:type="spellStart"/>
      <w:r w:rsidRPr="0014374F">
        <w:t>fleire</w:t>
      </w:r>
      <w:proofErr w:type="spellEnd"/>
      <w:r w:rsidRPr="0014374F">
        <w:t xml:space="preserve"> </w:t>
      </w:r>
      <w:proofErr w:type="spellStart"/>
      <w:r w:rsidRPr="0014374F">
        <w:t>alderspensjonistar</w:t>
      </w:r>
      <w:proofErr w:type="spellEnd"/>
      <w:r w:rsidRPr="0014374F">
        <w:t xml:space="preserve"> under 67 år. I 2024 er det anslått at realveksten i utgiftene til folketrygda til alderspensjon vil </w:t>
      </w:r>
      <w:proofErr w:type="spellStart"/>
      <w:r w:rsidRPr="0014374F">
        <w:t>vere</w:t>
      </w:r>
      <w:proofErr w:type="spellEnd"/>
      <w:r w:rsidRPr="0014374F">
        <w:t xml:space="preserve"> på 2,1 pst. I 2025 blir realveksten for alderspensjon anslått til 2,2 pst., </w:t>
      </w:r>
      <w:proofErr w:type="spellStart"/>
      <w:r w:rsidRPr="0014374F">
        <w:t>tilsvarande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på om lag 7,1 mrd. 2025-kroner.</w:t>
      </w:r>
    </w:p>
    <w:p w14:paraId="78EF4FE6" w14:textId="77777777" w:rsidR="009124C3" w:rsidRPr="0014374F" w:rsidRDefault="009124C3" w:rsidP="0014374F">
      <w:pPr>
        <w:pStyle w:val="avsnitt-undertittel"/>
      </w:pPr>
      <w:r w:rsidRPr="0014374F">
        <w:t xml:space="preserve">Stønader til </w:t>
      </w:r>
      <w:proofErr w:type="spellStart"/>
      <w:r w:rsidRPr="0014374F">
        <w:t>einslege</w:t>
      </w:r>
      <w:proofErr w:type="spellEnd"/>
      <w:r w:rsidRPr="0014374F">
        <w:t xml:space="preserve"> </w:t>
      </w:r>
      <w:proofErr w:type="spellStart"/>
      <w:r w:rsidRPr="0014374F">
        <w:t>forsørgarar</w:t>
      </w:r>
      <w:proofErr w:type="spellEnd"/>
      <w:r w:rsidRPr="0014374F">
        <w:t xml:space="preserve"> og </w:t>
      </w:r>
      <w:proofErr w:type="spellStart"/>
      <w:r w:rsidRPr="0014374F">
        <w:t>etterlatne</w:t>
      </w:r>
      <w:proofErr w:type="spellEnd"/>
    </w:p>
    <w:p w14:paraId="0FD91495" w14:textId="77777777" w:rsidR="009124C3" w:rsidRPr="0014374F" w:rsidRDefault="009124C3" w:rsidP="0014374F">
      <w:r w:rsidRPr="0014374F">
        <w:t xml:space="preserve">Utgiftene til </w:t>
      </w:r>
      <w:proofErr w:type="spellStart"/>
      <w:r w:rsidRPr="0014374F">
        <w:t>einslege</w:t>
      </w:r>
      <w:proofErr w:type="spellEnd"/>
      <w:r w:rsidRPr="0014374F">
        <w:t xml:space="preserve"> </w:t>
      </w:r>
      <w:proofErr w:type="spellStart"/>
      <w:r w:rsidRPr="0014374F">
        <w:t>forsørgarar</w:t>
      </w:r>
      <w:proofErr w:type="spellEnd"/>
      <w:r w:rsidRPr="0014374F">
        <w:t xml:space="preserve"> og </w:t>
      </w:r>
      <w:proofErr w:type="spellStart"/>
      <w:r w:rsidRPr="0014374F">
        <w:t>etterlatne</w:t>
      </w:r>
      <w:proofErr w:type="spellEnd"/>
      <w:r w:rsidRPr="0014374F">
        <w:t xml:space="preserve"> har </w:t>
      </w:r>
      <w:proofErr w:type="spellStart"/>
      <w:r w:rsidRPr="0014374F">
        <w:t>vore</w:t>
      </w:r>
      <w:proofErr w:type="spellEnd"/>
      <w:r w:rsidRPr="0014374F">
        <w:t xml:space="preserve"> reelt </w:t>
      </w:r>
      <w:proofErr w:type="spellStart"/>
      <w:r w:rsidRPr="0014374F">
        <w:t>avtakande</w:t>
      </w:r>
      <w:proofErr w:type="spellEnd"/>
      <w:r w:rsidRPr="0014374F">
        <w:t xml:space="preserve"> i heile perioden fram til 2023. Nedgangen for </w:t>
      </w:r>
      <w:proofErr w:type="spellStart"/>
      <w:r w:rsidRPr="0014374F">
        <w:t>einslege</w:t>
      </w:r>
      <w:proofErr w:type="spellEnd"/>
      <w:r w:rsidRPr="0014374F">
        <w:t xml:space="preserve"> </w:t>
      </w:r>
      <w:proofErr w:type="spellStart"/>
      <w:r w:rsidRPr="0014374F">
        <w:t>forsørgarar</w:t>
      </w:r>
      <w:proofErr w:type="spellEnd"/>
      <w:r w:rsidRPr="0014374F">
        <w:t xml:space="preserve"> kan ha </w:t>
      </w:r>
      <w:proofErr w:type="spellStart"/>
      <w:r w:rsidRPr="0014374F">
        <w:t>samanheng</w:t>
      </w:r>
      <w:proofErr w:type="spellEnd"/>
      <w:r w:rsidRPr="0014374F">
        <w:t xml:space="preserve"> med større barnehagedekning, at </w:t>
      </w:r>
      <w:proofErr w:type="spellStart"/>
      <w:r w:rsidRPr="0014374F">
        <w:t>fleire</w:t>
      </w:r>
      <w:proofErr w:type="spellEnd"/>
      <w:r w:rsidRPr="0014374F">
        <w:t xml:space="preserve"> har delt omsorg, og at regelverket for å ta imot overgangsstønad har blitt stramma inn og gjort </w:t>
      </w:r>
      <w:proofErr w:type="spellStart"/>
      <w:r w:rsidRPr="0014374F">
        <w:t>meir</w:t>
      </w:r>
      <w:proofErr w:type="spellEnd"/>
      <w:r w:rsidRPr="0014374F">
        <w:t xml:space="preserve"> </w:t>
      </w:r>
      <w:proofErr w:type="spellStart"/>
      <w:r w:rsidRPr="0014374F">
        <w:t>arbeidsretta</w:t>
      </w:r>
      <w:proofErr w:type="spellEnd"/>
      <w:r w:rsidRPr="0014374F">
        <w:t xml:space="preserve">. For </w:t>
      </w:r>
      <w:proofErr w:type="spellStart"/>
      <w:r w:rsidRPr="0014374F">
        <w:t>etterlatne</w:t>
      </w:r>
      <w:proofErr w:type="spellEnd"/>
      <w:r w:rsidRPr="0014374F">
        <w:t xml:space="preserve"> er årsaka til nedgangen </w:t>
      </w:r>
      <w:proofErr w:type="spellStart"/>
      <w:r w:rsidRPr="0014374F">
        <w:t>høgare</w:t>
      </w:r>
      <w:proofErr w:type="spellEnd"/>
      <w:r w:rsidRPr="0014374F">
        <w:t xml:space="preserve"> levealder, at stadig </w:t>
      </w:r>
      <w:proofErr w:type="spellStart"/>
      <w:r w:rsidRPr="0014374F">
        <w:t>fleire</w:t>
      </w:r>
      <w:proofErr w:type="spellEnd"/>
      <w:r w:rsidRPr="0014374F">
        <w:t xml:space="preserve"> enker og enkemenn er i arbeid og at færre barn mistar </w:t>
      </w:r>
      <w:proofErr w:type="spellStart"/>
      <w:r w:rsidRPr="0014374F">
        <w:t>ein</w:t>
      </w:r>
      <w:proofErr w:type="spellEnd"/>
      <w:r w:rsidRPr="0014374F">
        <w:t xml:space="preserve"> eller begge foreldre. I 2024 </w:t>
      </w:r>
      <w:proofErr w:type="spellStart"/>
      <w:r w:rsidRPr="0014374F">
        <w:t>førde</w:t>
      </w:r>
      <w:proofErr w:type="spellEnd"/>
      <w:r w:rsidRPr="0014374F">
        <w:t xml:space="preserve"> </w:t>
      </w:r>
      <w:proofErr w:type="spellStart"/>
      <w:r w:rsidRPr="0014374F">
        <w:t>etterlatnereforma</w:t>
      </w:r>
      <w:proofErr w:type="spellEnd"/>
      <w:r w:rsidRPr="0014374F">
        <w:t xml:space="preserve"> til </w:t>
      </w:r>
      <w:proofErr w:type="spellStart"/>
      <w:r w:rsidRPr="0014374F">
        <w:t>ein</w:t>
      </w:r>
      <w:proofErr w:type="spellEnd"/>
      <w:r w:rsidRPr="0014374F">
        <w:t xml:space="preserve"> </w:t>
      </w:r>
      <w:proofErr w:type="spellStart"/>
      <w:r w:rsidRPr="0014374F">
        <w:t>betydeleg</w:t>
      </w:r>
      <w:proofErr w:type="spellEnd"/>
      <w:r w:rsidRPr="0014374F">
        <w:t xml:space="preserve"> vekst som følge av </w:t>
      </w:r>
      <w:proofErr w:type="spellStart"/>
      <w:r w:rsidRPr="0014374F">
        <w:t>høgare</w:t>
      </w:r>
      <w:proofErr w:type="spellEnd"/>
      <w:r w:rsidRPr="0014374F">
        <w:t xml:space="preserve"> </w:t>
      </w:r>
      <w:proofErr w:type="spellStart"/>
      <w:r w:rsidRPr="0014374F">
        <w:t>satsar</w:t>
      </w:r>
      <w:proofErr w:type="spellEnd"/>
      <w:r w:rsidRPr="0014374F">
        <w:t xml:space="preserve"> og </w:t>
      </w:r>
      <w:proofErr w:type="spellStart"/>
      <w:r w:rsidRPr="0014374F">
        <w:t>høgare</w:t>
      </w:r>
      <w:proofErr w:type="spellEnd"/>
      <w:r w:rsidRPr="0014374F">
        <w:t xml:space="preserve"> øvre aldersgrense for barnepensjon. Framover vil den innførte tidsbegrensinga og at stadig </w:t>
      </w:r>
      <w:proofErr w:type="spellStart"/>
      <w:r w:rsidRPr="0014374F">
        <w:t>fleire</w:t>
      </w:r>
      <w:proofErr w:type="spellEnd"/>
      <w:r w:rsidRPr="0014374F">
        <w:t xml:space="preserve"> enker og enkemenn er i arbeid igjen, gi nedgang i utgiftene. Utgiftene vil også gå ned som </w:t>
      </w:r>
      <w:proofErr w:type="spellStart"/>
      <w:r w:rsidRPr="0014374F">
        <w:t>følgje</w:t>
      </w:r>
      <w:proofErr w:type="spellEnd"/>
      <w:r w:rsidRPr="0014374F">
        <w:t xml:space="preserve"> av </w:t>
      </w:r>
      <w:proofErr w:type="spellStart"/>
      <w:r w:rsidRPr="0014374F">
        <w:t>høgare</w:t>
      </w:r>
      <w:proofErr w:type="spellEnd"/>
      <w:r w:rsidRPr="0014374F">
        <w:t xml:space="preserve"> levealder, da færre vil bli </w:t>
      </w:r>
      <w:proofErr w:type="spellStart"/>
      <w:r w:rsidRPr="0014374F">
        <w:t>etterlatne</w:t>
      </w:r>
      <w:proofErr w:type="spellEnd"/>
      <w:r w:rsidRPr="0014374F">
        <w:t xml:space="preserve"> i yrkesaktiv alder. Realveksten i utgiftene til folketrygda til </w:t>
      </w:r>
      <w:proofErr w:type="spellStart"/>
      <w:r w:rsidRPr="0014374F">
        <w:t>einslege</w:t>
      </w:r>
      <w:proofErr w:type="spellEnd"/>
      <w:r w:rsidRPr="0014374F">
        <w:t xml:space="preserve"> </w:t>
      </w:r>
      <w:proofErr w:type="spellStart"/>
      <w:r w:rsidRPr="0014374F">
        <w:t>forsørgarar</w:t>
      </w:r>
      <w:proofErr w:type="spellEnd"/>
      <w:r w:rsidRPr="0014374F">
        <w:t xml:space="preserve"> og </w:t>
      </w:r>
      <w:proofErr w:type="spellStart"/>
      <w:r w:rsidRPr="0014374F">
        <w:t>etterlatnepensjon</w:t>
      </w:r>
      <w:proofErr w:type="spellEnd"/>
      <w:r w:rsidRPr="0014374F">
        <w:t xml:space="preserve"> mv. er anslått til -2,3 pst. i 2025, </w:t>
      </w:r>
      <w:proofErr w:type="spellStart"/>
      <w:r w:rsidRPr="0014374F">
        <w:t>tilsvarande</w:t>
      </w:r>
      <w:proofErr w:type="spellEnd"/>
      <w:r w:rsidRPr="0014374F">
        <w:t xml:space="preserve"> </w:t>
      </w:r>
      <w:proofErr w:type="spellStart"/>
      <w:r w:rsidRPr="0014374F">
        <w:t>ein</w:t>
      </w:r>
      <w:proofErr w:type="spellEnd"/>
      <w:r w:rsidRPr="0014374F">
        <w:t xml:space="preserve"> reduksjon på om lag 0,1 mrd. 2025-kroner</w:t>
      </w:r>
    </w:p>
    <w:p w14:paraId="15F74C82" w14:textId="77777777" w:rsidR="009124C3" w:rsidRPr="0014374F" w:rsidRDefault="009124C3" w:rsidP="0014374F">
      <w:pPr>
        <w:pStyle w:val="avsnitt-undertittel"/>
      </w:pPr>
      <w:proofErr w:type="spellStart"/>
      <w:r w:rsidRPr="0014374F">
        <w:t>Dagpengar</w:t>
      </w:r>
      <w:proofErr w:type="spellEnd"/>
    </w:p>
    <w:p w14:paraId="4B3EC96E" w14:textId="77777777" w:rsidR="009124C3" w:rsidRPr="0014374F" w:rsidRDefault="009124C3" w:rsidP="0014374F">
      <w:r w:rsidRPr="0014374F">
        <w:t xml:space="preserve">Realveksten i utgiftene til </w:t>
      </w:r>
      <w:proofErr w:type="spellStart"/>
      <w:r w:rsidRPr="0014374F">
        <w:t>dagpengar</w:t>
      </w:r>
      <w:proofErr w:type="spellEnd"/>
      <w:r w:rsidRPr="0014374F">
        <w:t xml:space="preserve"> har variert </w:t>
      </w:r>
      <w:proofErr w:type="spellStart"/>
      <w:r w:rsidRPr="0014374F">
        <w:t>frå</w:t>
      </w:r>
      <w:proofErr w:type="spellEnd"/>
      <w:r w:rsidRPr="0014374F">
        <w:t xml:space="preserve"> år til år, </w:t>
      </w:r>
      <w:proofErr w:type="spellStart"/>
      <w:r w:rsidRPr="0014374F">
        <w:t>frå</w:t>
      </w:r>
      <w:proofErr w:type="spellEnd"/>
      <w:r w:rsidRPr="0014374F">
        <w:t xml:space="preserve"> kraftig nedgang til kraftig </w:t>
      </w:r>
      <w:proofErr w:type="spellStart"/>
      <w:r w:rsidRPr="0014374F">
        <w:t>auke</w:t>
      </w:r>
      <w:proofErr w:type="spellEnd"/>
      <w:r w:rsidRPr="0014374F">
        <w:t xml:space="preserve">, som </w:t>
      </w:r>
      <w:proofErr w:type="spellStart"/>
      <w:r w:rsidRPr="0014374F">
        <w:t>følgje</w:t>
      </w:r>
      <w:proofErr w:type="spellEnd"/>
      <w:r w:rsidRPr="0014374F">
        <w:t xml:space="preserve"> av </w:t>
      </w:r>
      <w:proofErr w:type="spellStart"/>
      <w:r w:rsidRPr="0014374F">
        <w:t>konjunkturendringar</w:t>
      </w:r>
      <w:proofErr w:type="spellEnd"/>
      <w:r w:rsidRPr="0014374F">
        <w:t xml:space="preserve"> og </w:t>
      </w:r>
      <w:proofErr w:type="spellStart"/>
      <w:r w:rsidRPr="0014374F">
        <w:t>konsekvensar</w:t>
      </w:r>
      <w:proofErr w:type="spellEnd"/>
      <w:r w:rsidRPr="0014374F">
        <w:t xml:space="preserve"> av koronapandemien. Veksten var </w:t>
      </w:r>
      <w:proofErr w:type="spellStart"/>
      <w:r w:rsidRPr="0014374F">
        <w:t>høgast</w:t>
      </w:r>
      <w:proofErr w:type="spellEnd"/>
      <w:r w:rsidRPr="0014374F">
        <w:t xml:space="preserve"> i 2020 med 301,8 pst. og </w:t>
      </w:r>
      <w:proofErr w:type="spellStart"/>
      <w:r w:rsidRPr="0014374F">
        <w:t>lågast</w:t>
      </w:r>
      <w:proofErr w:type="spellEnd"/>
      <w:r w:rsidRPr="0014374F">
        <w:t xml:space="preserve"> i 2022 med </w:t>
      </w:r>
      <w:proofErr w:type="spellStart"/>
      <w:r w:rsidRPr="0014374F">
        <w:t>ein</w:t>
      </w:r>
      <w:proofErr w:type="spellEnd"/>
      <w:r w:rsidRPr="0014374F">
        <w:t xml:space="preserve"> reduksjon på 56,1 pst. I 2024 </w:t>
      </w:r>
      <w:proofErr w:type="spellStart"/>
      <w:r w:rsidRPr="0014374F">
        <w:t>ventar</w:t>
      </w:r>
      <w:proofErr w:type="spellEnd"/>
      <w:r w:rsidRPr="0014374F">
        <w:t xml:space="preserve"> vi en realvekst på 22,2 pst. I 2025 er veksten anslått til 8,3 pst., </w:t>
      </w:r>
      <w:proofErr w:type="spellStart"/>
      <w:r w:rsidRPr="0014374F">
        <w:t>tilsvarande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på 1,1 mrd. i 2025-kroner. Det </w:t>
      </w:r>
      <w:proofErr w:type="spellStart"/>
      <w:r w:rsidRPr="0014374F">
        <w:t>skuldast</w:t>
      </w:r>
      <w:proofErr w:type="spellEnd"/>
      <w:r w:rsidRPr="0014374F">
        <w:t xml:space="preserve"> bl.a. at vi </w:t>
      </w:r>
      <w:proofErr w:type="spellStart"/>
      <w:r w:rsidRPr="0014374F">
        <w:t>ventar</w:t>
      </w:r>
      <w:proofErr w:type="spellEnd"/>
      <w:r w:rsidRPr="0014374F">
        <w:t xml:space="preserve"> </w:t>
      </w:r>
      <w:proofErr w:type="spellStart"/>
      <w:r w:rsidRPr="0014374F">
        <w:t>fleire</w:t>
      </w:r>
      <w:proofErr w:type="spellEnd"/>
      <w:r w:rsidRPr="0014374F">
        <w:t xml:space="preserve"> </w:t>
      </w:r>
      <w:proofErr w:type="spellStart"/>
      <w:r w:rsidRPr="0014374F">
        <w:t>dagpengemottakarar</w:t>
      </w:r>
      <w:proofErr w:type="spellEnd"/>
      <w:r w:rsidRPr="0014374F">
        <w:t xml:space="preserve"> i 2025.</w:t>
      </w:r>
    </w:p>
    <w:p w14:paraId="42C24F43" w14:textId="77777777" w:rsidR="009124C3" w:rsidRPr="0014374F" w:rsidRDefault="009124C3" w:rsidP="0014374F">
      <w:pPr>
        <w:pStyle w:val="avsnitt-undertittel"/>
      </w:pPr>
      <w:r w:rsidRPr="0014374F">
        <w:t xml:space="preserve">Stønader til å dekke </w:t>
      </w:r>
      <w:proofErr w:type="spellStart"/>
      <w:r w:rsidRPr="0014374F">
        <w:t>meirutgifter</w:t>
      </w:r>
      <w:proofErr w:type="spellEnd"/>
    </w:p>
    <w:p w14:paraId="33679010" w14:textId="77777777" w:rsidR="009124C3" w:rsidRPr="0014374F" w:rsidRDefault="009124C3" w:rsidP="0014374F">
      <w:r w:rsidRPr="0014374F">
        <w:t xml:space="preserve">Stønader til å dekke </w:t>
      </w:r>
      <w:proofErr w:type="spellStart"/>
      <w:r w:rsidRPr="0014374F">
        <w:t>meirutgifter</w:t>
      </w:r>
      <w:proofErr w:type="spellEnd"/>
      <w:r w:rsidRPr="0014374F">
        <w:t xml:space="preserve"> inkluderer grunn- og hjelpestønad, hjelpemiddel m.m., samt stønad ved gravferd som </w:t>
      </w:r>
      <w:proofErr w:type="spellStart"/>
      <w:r w:rsidRPr="0014374F">
        <w:t>utgjer</w:t>
      </w:r>
      <w:proofErr w:type="spellEnd"/>
      <w:r w:rsidRPr="0014374F">
        <w:t xml:space="preserve"> om lag 2 pst. av utgiftene. I åra 2018–2022 var det i sum </w:t>
      </w:r>
      <w:proofErr w:type="spellStart"/>
      <w:r w:rsidRPr="0014374F">
        <w:t>ein</w:t>
      </w:r>
      <w:proofErr w:type="spellEnd"/>
      <w:r w:rsidRPr="0014374F">
        <w:t xml:space="preserve"> liten realnedgang, men med </w:t>
      </w:r>
      <w:proofErr w:type="spellStart"/>
      <w:r w:rsidRPr="0014374F">
        <w:t>noko</w:t>
      </w:r>
      <w:proofErr w:type="spellEnd"/>
      <w:r w:rsidRPr="0014374F">
        <w:t xml:space="preserve"> variasjon over tid. I 2020 var det </w:t>
      </w:r>
      <w:proofErr w:type="spellStart"/>
      <w:r w:rsidRPr="0014374F">
        <w:t>ein</w:t>
      </w:r>
      <w:proofErr w:type="spellEnd"/>
      <w:r w:rsidRPr="0014374F">
        <w:t xml:space="preserve"> </w:t>
      </w:r>
      <w:proofErr w:type="spellStart"/>
      <w:r w:rsidRPr="0014374F">
        <w:t>særleg</w:t>
      </w:r>
      <w:proofErr w:type="spellEnd"/>
      <w:r w:rsidRPr="0014374F">
        <w:t xml:space="preserve"> stor realnedgang på 3,3 pst., fordi koronapandemien førte til mindre etterspørsel etter hjelpemiddel og relaterte </w:t>
      </w:r>
      <w:proofErr w:type="spellStart"/>
      <w:r w:rsidRPr="0014374F">
        <w:t>tenester</w:t>
      </w:r>
      <w:proofErr w:type="spellEnd"/>
      <w:r w:rsidRPr="0014374F">
        <w:t xml:space="preserve">. Utviklinga har </w:t>
      </w:r>
      <w:proofErr w:type="spellStart"/>
      <w:r w:rsidRPr="0014374F">
        <w:t>sidan</w:t>
      </w:r>
      <w:proofErr w:type="spellEnd"/>
      <w:r w:rsidRPr="0014374F">
        <w:t xml:space="preserve"> snudd til kraftig vekst, og realveksten i 2023 var på 8,8 pst. I 2024 og 2025 </w:t>
      </w:r>
      <w:proofErr w:type="spellStart"/>
      <w:r w:rsidRPr="0014374F">
        <w:t>ventar</w:t>
      </w:r>
      <w:proofErr w:type="spellEnd"/>
      <w:r w:rsidRPr="0014374F">
        <w:t xml:space="preserve"> vi </w:t>
      </w:r>
      <w:proofErr w:type="spellStart"/>
      <w:r w:rsidRPr="0014374F">
        <w:t>ein</w:t>
      </w:r>
      <w:proofErr w:type="spellEnd"/>
      <w:r w:rsidRPr="0014374F">
        <w:t xml:space="preserve"> realvekst på 6,3 og 4,0 pst. Veksten i 2025 svarer til </w:t>
      </w:r>
      <w:proofErr w:type="spellStart"/>
      <w:r w:rsidRPr="0014374F">
        <w:t>ein</w:t>
      </w:r>
      <w:proofErr w:type="spellEnd"/>
      <w:r w:rsidRPr="0014374F">
        <w:t xml:space="preserve"> </w:t>
      </w:r>
      <w:proofErr w:type="spellStart"/>
      <w:r w:rsidRPr="0014374F">
        <w:t>auke</w:t>
      </w:r>
      <w:proofErr w:type="spellEnd"/>
      <w:r w:rsidRPr="0014374F">
        <w:t xml:space="preserve"> på om lag 0,6 mrd. 2025-kroner. Årsaka til veksten er </w:t>
      </w:r>
      <w:proofErr w:type="spellStart"/>
      <w:r w:rsidRPr="0014374F">
        <w:t>fleire</w:t>
      </w:r>
      <w:proofErr w:type="spellEnd"/>
      <w:r w:rsidRPr="0014374F">
        <w:t xml:space="preserve"> eldre, </w:t>
      </w:r>
      <w:proofErr w:type="spellStart"/>
      <w:r w:rsidRPr="0014374F">
        <w:t>høg</w:t>
      </w:r>
      <w:proofErr w:type="spellEnd"/>
      <w:r w:rsidRPr="0014374F">
        <w:t xml:space="preserve"> prisvekst på importerte hjelpemiddel og </w:t>
      </w:r>
      <w:proofErr w:type="spellStart"/>
      <w:r w:rsidRPr="0014374F">
        <w:t>fleire</w:t>
      </w:r>
      <w:proofErr w:type="spellEnd"/>
      <w:r w:rsidRPr="0014374F">
        <w:t xml:space="preserve"> </w:t>
      </w:r>
      <w:proofErr w:type="spellStart"/>
      <w:r w:rsidRPr="0014374F">
        <w:t>mottakarar</w:t>
      </w:r>
      <w:proofErr w:type="spellEnd"/>
      <w:r w:rsidRPr="0014374F">
        <w:t xml:space="preserve"> av grunn- og hjelpestønad, bl.a. fordi </w:t>
      </w:r>
      <w:proofErr w:type="spellStart"/>
      <w:r w:rsidRPr="0014374F">
        <w:t>fleire</w:t>
      </w:r>
      <w:proofErr w:type="spellEnd"/>
      <w:r w:rsidRPr="0014374F">
        <w:t xml:space="preserve"> får diagnosen ADHD.</w:t>
      </w:r>
    </w:p>
    <w:p w14:paraId="270E7DAC" w14:textId="77777777" w:rsidR="009124C3" w:rsidRPr="0014374F" w:rsidRDefault="009124C3" w:rsidP="0014374F">
      <w:pPr>
        <w:pStyle w:val="avsnitt-undertittel"/>
      </w:pPr>
      <w:r w:rsidRPr="0014374F">
        <w:t>Mottakarar</w:t>
      </w:r>
      <w:r w:rsidRPr="0014374F">
        <w:rPr>
          <w:rStyle w:val="skrift-hevet"/>
        </w:rPr>
        <w:t>1</w:t>
      </w:r>
      <w:r w:rsidRPr="0014374F">
        <w:t xml:space="preserve"> av sentrale </w:t>
      </w:r>
      <w:proofErr w:type="spellStart"/>
      <w:r w:rsidRPr="0014374F">
        <w:t>ytingar</w:t>
      </w:r>
      <w:proofErr w:type="spellEnd"/>
      <w:r w:rsidRPr="0014374F">
        <w:t xml:space="preserve"> 2018–2025. </w:t>
      </w:r>
      <w:proofErr w:type="spellStart"/>
      <w:r w:rsidRPr="0014374F">
        <w:t>Gjennomsnittstal</w:t>
      </w:r>
      <w:proofErr w:type="spellEnd"/>
      <w:r w:rsidRPr="0014374F">
        <w:t xml:space="preserve"> for året (</w:t>
      </w:r>
      <w:proofErr w:type="spellStart"/>
      <w:r w:rsidRPr="0014374F">
        <w:t>utvalde</w:t>
      </w:r>
      <w:proofErr w:type="spellEnd"/>
      <w:r w:rsidRPr="0014374F">
        <w:t xml:space="preserve"> stønadsgrupper)</w:t>
      </w:r>
    </w:p>
    <w:p w14:paraId="7D1613A6" w14:textId="77777777" w:rsidR="00F94E4B" w:rsidRDefault="009124C3" w:rsidP="00F94E4B">
      <w:pPr>
        <w:pStyle w:val="Tabellnavn"/>
      </w:pPr>
      <w:r w:rsidRPr="0014374F">
        <w:t>10N1xt2</w:t>
      </w:r>
    </w:p>
    <w:tbl>
      <w:tblPr>
        <w:tblW w:w="9070" w:type="dxa"/>
        <w:tblInd w:w="40" w:type="dxa"/>
        <w:tblLayout w:type="fixed"/>
        <w:tblCellMar>
          <w:top w:w="110" w:type="dxa"/>
          <w:left w:w="40" w:type="dxa"/>
          <w:bottom w:w="30" w:type="dxa"/>
          <w:right w:w="40" w:type="dxa"/>
        </w:tblCellMar>
        <w:tblLook w:val="0000" w:firstRow="0" w:lastRow="0" w:firstColumn="0" w:lastColumn="0" w:noHBand="0" w:noVBand="0"/>
      </w:tblPr>
      <w:tblGrid>
        <w:gridCol w:w="2573"/>
        <w:gridCol w:w="755"/>
        <w:gridCol w:w="755"/>
        <w:gridCol w:w="754"/>
        <w:gridCol w:w="754"/>
        <w:gridCol w:w="754"/>
        <w:gridCol w:w="754"/>
        <w:gridCol w:w="754"/>
        <w:gridCol w:w="754"/>
        <w:gridCol w:w="463"/>
      </w:tblGrid>
      <w:tr w:rsidR="00F94E4B" w:rsidRPr="0014374F" w14:paraId="05344266" w14:textId="77777777" w:rsidTr="001444CA">
        <w:trPr>
          <w:trHeight w:val="1100"/>
        </w:trPr>
        <w:tc>
          <w:tcPr>
            <w:tcW w:w="2571"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52FCCFE6" w14:textId="77777777" w:rsidR="00F94E4B" w:rsidRPr="0014374F" w:rsidRDefault="00F94E4B" w:rsidP="001444CA"/>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47C0897D" w14:textId="77777777" w:rsidR="00F94E4B" w:rsidRPr="0014374F" w:rsidRDefault="00F94E4B" w:rsidP="001444CA">
            <w:pPr>
              <w:jc w:val="right"/>
            </w:pPr>
            <w:r w:rsidRPr="0014374F">
              <w:t>2018</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40675F92" w14:textId="77777777" w:rsidR="00F94E4B" w:rsidRPr="0014374F" w:rsidRDefault="00F94E4B" w:rsidP="001444CA">
            <w:pPr>
              <w:jc w:val="right"/>
            </w:pPr>
            <w:r w:rsidRPr="0014374F">
              <w:t>2019</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58CA31BD" w14:textId="77777777" w:rsidR="00F94E4B" w:rsidRPr="0014374F" w:rsidRDefault="00F94E4B" w:rsidP="001444CA">
            <w:pPr>
              <w:jc w:val="right"/>
            </w:pPr>
            <w:r w:rsidRPr="0014374F">
              <w:t>2020</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5FE3075C" w14:textId="77777777" w:rsidR="00F94E4B" w:rsidRPr="0014374F" w:rsidRDefault="00F94E4B" w:rsidP="001444CA">
            <w:pPr>
              <w:jc w:val="right"/>
            </w:pPr>
            <w:r w:rsidRPr="0014374F">
              <w:t>2021</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239E3D40" w14:textId="77777777" w:rsidR="00F94E4B" w:rsidRPr="0014374F" w:rsidRDefault="00F94E4B" w:rsidP="001444CA">
            <w:pPr>
              <w:jc w:val="right"/>
            </w:pPr>
            <w:r w:rsidRPr="0014374F">
              <w:t>2022</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08A07826" w14:textId="77777777" w:rsidR="00F94E4B" w:rsidRPr="0014374F" w:rsidRDefault="00F94E4B" w:rsidP="001444CA">
            <w:pPr>
              <w:jc w:val="right"/>
            </w:pPr>
            <w:r w:rsidRPr="0014374F">
              <w:t>2023</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0F2E109D" w14:textId="77777777" w:rsidR="00F94E4B" w:rsidRPr="0014374F" w:rsidRDefault="00F94E4B" w:rsidP="001444CA">
            <w:pPr>
              <w:jc w:val="right"/>
            </w:pPr>
            <w:r w:rsidRPr="0014374F">
              <w:t>2024</w:t>
            </w:r>
          </w:p>
        </w:tc>
        <w:tc>
          <w:tcPr>
            <w:tcW w:w="754"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75402376" w14:textId="77777777" w:rsidR="00F94E4B" w:rsidRPr="0014374F" w:rsidRDefault="00F94E4B" w:rsidP="001444CA">
            <w:pPr>
              <w:jc w:val="right"/>
            </w:pPr>
            <w:r w:rsidRPr="0014374F">
              <w:t>2025</w:t>
            </w:r>
          </w:p>
        </w:tc>
        <w:tc>
          <w:tcPr>
            <w:tcW w:w="463" w:type="dxa"/>
            <w:tcBorders>
              <w:top w:val="single" w:sz="4" w:space="0" w:color="000000"/>
              <w:left w:val="nil"/>
              <w:bottom w:val="single" w:sz="4" w:space="0" w:color="000000"/>
              <w:right w:val="nil"/>
            </w:tcBorders>
            <w:tcMar>
              <w:top w:w="110" w:type="dxa"/>
              <w:left w:w="40" w:type="dxa"/>
              <w:bottom w:w="30" w:type="dxa"/>
              <w:right w:w="40" w:type="dxa"/>
            </w:tcMar>
            <w:vAlign w:val="bottom"/>
          </w:tcPr>
          <w:p w14:paraId="389D4A32" w14:textId="77777777" w:rsidR="00F94E4B" w:rsidRPr="0014374F" w:rsidRDefault="00F94E4B" w:rsidP="001444CA">
            <w:pPr>
              <w:jc w:val="right"/>
            </w:pPr>
            <w:r w:rsidRPr="0014374F">
              <w:t xml:space="preserve">Pst. endring </w:t>
            </w:r>
            <w:proofErr w:type="spellStart"/>
            <w:r w:rsidRPr="0014374F">
              <w:t>frå</w:t>
            </w:r>
            <w:proofErr w:type="spellEnd"/>
            <w:r w:rsidRPr="0014374F">
              <w:t xml:space="preserve"> 2018 til 2025</w:t>
            </w:r>
          </w:p>
        </w:tc>
      </w:tr>
      <w:tr w:rsidR="00F94E4B" w:rsidRPr="0014374F" w14:paraId="0536286B" w14:textId="77777777" w:rsidTr="001444CA">
        <w:trPr>
          <w:trHeight w:val="340"/>
        </w:trPr>
        <w:tc>
          <w:tcPr>
            <w:tcW w:w="9066" w:type="dxa"/>
            <w:gridSpan w:val="10"/>
            <w:tcBorders>
              <w:top w:val="single" w:sz="4" w:space="0" w:color="000000"/>
              <w:left w:val="nil"/>
              <w:bottom w:val="nil"/>
              <w:right w:val="nil"/>
            </w:tcBorders>
            <w:tcMar>
              <w:top w:w="110" w:type="dxa"/>
              <w:left w:w="40" w:type="dxa"/>
              <w:bottom w:w="30" w:type="dxa"/>
              <w:right w:w="40" w:type="dxa"/>
            </w:tcMar>
          </w:tcPr>
          <w:p w14:paraId="40E3FB8D" w14:textId="77777777" w:rsidR="00F94E4B" w:rsidRPr="0014374F" w:rsidRDefault="00F94E4B" w:rsidP="001444CA">
            <w:r w:rsidRPr="0014374F">
              <w:rPr>
                <w:rStyle w:val="kursiv"/>
              </w:rPr>
              <w:t xml:space="preserve">1. Varig inntektssikring </w:t>
            </w:r>
          </w:p>
        </w:tc>
      </w:tr>
      <w:tr w:rsidR="00F94E4B" w:rsidRPr="0014374F" w14:paraId="06E29AB0" w14:textId="77777777" w:rsidTr="001444CA">
        <w:trPr>
          <w:trHeight w:val="600"/>
        </w:trPr>
        <w:tc>
          <w:tcPr>
            <w:tcW w:w="2571" w:type="dxa"/>
            <w:tcBorders>
              <w:top w:val="nil"/>
              <w:left w:val="nil"/>
              <w:bottom w:val="nil"/>
              <w:right w:val="nil"/>
            </w:tcBorders>
            <w:tcMar>
              <w:top w:w="110" w:type="dxa"/>
              <w:left w:w="40" w:type="dxa"/>
              <w:bottom w:w="30" w:type="dxa"/>
              <w:right w:w="40" w:type="dxa"/>
            </w:tcMar>
          </w:tcPr>
          <w:p w14:paraId="09B93C55" w14:textId="77777777" w:rsidR="00F94E4B" w:rsidRPr="0014374F" w:rsidRDefault="00F94E4B" w:rsidP="001444CA">
            <w:r w:rsidRPr="0014374F">
              <w:t>Alderspensjon</w:t>
            </w:r>
          </w:p>
        </w:tc>
        <w:tc>
          <w:tcPr>
            <w:tcW w:w="754" w:type="dxa"/>
            <w:tcBorders>
              <w:top w:val="nil"/>
              <w:left w:val="nil"/>
              <w:bottom w:val="nil"/>
              <w:right w:val="nil"/>
            </w:tcBorders>
            <w:tcMar>
              <w:top w:w="110" w:type="dxa"/>
              <w:left w:w="40" w:type="dxa"/>
              <w:bottom w:w="30" w:type="dxa"/>
              <w:right w:w="40" w:type="dxa"/>
            </w:tcMar>
            <w:vAlign w:val="bottom"/>
          </w:tcPr>
          <w:p w14:paraId="224C49D8" w14:textId="77777777" w:rsidR="00F94E4B" w:rsidRPr="0014374F" w:rsidRDefault="00F94E4B" w:rsidP="001444CA">
            <w:pPr>
              <w:jc w:val="right"/>
            </w:pPr>
            <w:r w:rsidRPr="0014374F">
              <w:t>928 200</w:t>
            </w:r>
          </w:p>
        </w:tc>
        <w:tc>
          <w:tcPr>
            <w:tcW w:w="754" w:type="dxa"/>
            <w:tcBorders>
              <w:top w:val="nil"/>
              <w:left w:val="nil"/>
              <w:bottom w:val="nil"/>
              <w:right w:val="nil"/>
            </w:tcBorders>
            <w:tcMar>
              <w:top w:w="110" w:type="dxa"/>
              <w:left w:w="40" w:type="dxa"/>
              <w:bottom w:w="30" w:type="dxa"/>
              <w:right w:w="40" w:type="dxa"/>
            </w:tcMar>
            <w:vAlign w:val="bottom"/>
          </w:tcPr>
          <w:p w14:paraId="63B9A973" w14:textId="77777777" w:rsidR="00F94E4B" w:rsidRPr="0014374F" w:rsidRDefault="00F94E4B" w:rsidP="001444CA">
            <w:pPr>
              <w:jc w:val="right"/>
            </w:pPr>
            <w:r w:rsidRPr="0014374F">
              <w:t>948 800</w:t>
            </w:r>
          </w:p>
        </w:tc>
        <w:tc>
          <w:tcPr>
            <w:tcW w:w="754" w:type="dxa"/>
            <w:tcBorders>
              <w:top w:val="nil"/>
              <w:left w:val="nil"/>
              <w:bottom w:val="nil"/>
              <w:right w:val="nil"/>
            </w:tcBorders>
            <w:tcMar>
              <w:top w:w="110" w:type="dxa"/>
              <w:left w:w="40" w:type="dxa"/>
              <w:bottom w:w="30" w:type="dxa"/>
              <w:right w:w="40" w:type="dxa"/>
            </w:tcMar>
            <w:vAlign w:val="bottom"/>
          </w:tcPr>
          <w:p w14:paraId="64A693A4" w14:textId="77777777" w:rsidR="00F94E4B" w:rsidRPr="0014374F" w:rsidRDefault="00F94E4B" w:rsidP="001444CA">
            <w:pPr>
              <w:jc w:val="right"/>
            </w:pPr>
            <w:r w:rsidRPr="0014374F">
              <w:t>971 700</w:t>
            </w:r>
          </w:p>
        </w:tc>
        <w:tc>
          <w:tcPr>
            <w:tcW w:w="754" w:type="dxa"/>
            <w:tcBorders>
              <w:top w:val="nil"/>
              <w:left w:val="nil"/>
              <w:bottom w:val="nil"/>
              <w:right w:val="nil"/>
            </w:tcBorders>
            <w:tcMar>
              <w:top w:w="110" w:type="dxa"/>
              <w:left w:w="40" w:type="dxa"/>
              <w:bottom w:w="30" w:type="dxa"/>
              <w:right w:w="40" w:type="dxa"/>
            </w:tcMar>
            <w:vAlign w:val="bottom"/>
          </w:tcPr>
          <w:p w14:paraId="657AE5E0" w14:textId="77777777" w:rsidR="00F94E4B" w:rsidRPr="0014374F" w:rsidRDefault="00F94E4B" w:rsidP="001444CA">
            <w:pPr>
              <w:jc w:val="right"/>
            </w:pPr>
            <w:r w:rsidRPr="0014374F">
              <w:t>993 100</w:t>
            </w:r>
          </w:p>
        </w:tc>
        <w:tc>
          <w:tcPr>
            <w:tcW w:w="754" w:type="dxa"/>
            <w:tcBorders>
              <w:top w:val="nil"/>
              <w:left w:val="nil"/>
              <w:bottom w:val="nil"/>
              <w:right w:val="nil"/>
            </w:tcBorders>
            <w:tcMar>
              <w:top w:w="110" w:type="dxa"/>
              <w:left w:w="40" w:type="dxa"/>
              <w:bottom w:w="30" w:type="dxa"/>
              <w:right w:w="40" w:type="dxa"/>
            </w:tcMar>
            <w:vAlign w:val="bottom"/>
          </w:tcPr>
          <w:p w14:paraId="36D1A069" w14:textId="77777777" w:rsidR="00F94E4B" w:rsidRPr="0014374F" w:rsidRDefault="00F94E4B" w:rsidP="001444CA">
            <w:pPr>
              <w:jc w:val="right"/>
            </w:pPr>
            <w:r w:rsidRPr="0014374F">
              <w:t>1 010 600</w:t>
            </w:r>
          </w:p>
        </w:tc>
        <w:tc>
          <w:tcPr>
            <w:tcW w:w="754" w:type="dxa"/>
            <w:tcBorders>
              <w:top w:val="nil"/>
              <w:left w:val="nil"/>
              <w:bottom w:val="nil"/>
              <w:right w:val="nil"/>
            </w:tcBorders>
            <w:tcMar>
              <w:top w:w="110" w:type="dxa"/>
              <w:left w:w="40" w:type="dxa"/>
              <w:bottom w:w="30" w:type="dxa"/>
              <w:right w:w="40" w:type="dxa"/>
            </w:tcMar>
            <w:vAlign w:val="bottom"/>
          </w:tcPr>
          <w:p w14:paraId="2303B46A" w14:textId="77777777" w:rsidR="00F94E4B" w:rsidRPr="0014374F" w:rsidRDefault="00F94E4B" w:rsidP="001444CA">
            <w:pPr>
              <w:jc w:val="right"/>
            </w:pPr>
            <w:r w:rsidRPr="0014374F">
              <w:t>1 030 000</w:t>
            </w:r>
          </w:p>
        </w:tc>
        <w:tc>
          <w:tcPr>
            <w:tcW w:w="754" w:type="dxa"/>
            <w:tcBorders>
              <w:top w:val="nil"/>
              <w:left w:val="nil"/>
              <w:bottom w:val="nil"/>
              <w:right w:val="nil"/>
            </w:tcBorders>
            <w:tcMar>
              <w:top w:w="110" w:type="dxa"/>
              <w:left w:w="40" w:type="dxa"/>
              <w:bottom w:w="30" w:type="dxa"/>
              <w:right w:w="40" w:type="dxa"/>
            </w:tcMar>
            <w:vAlign w:val="bottom"/>
          </w:tcPr>
          <w:p w14:paraId="602CF8EF" w14:textId="77777777" w:rsidR="00F94E4B" w:rsidRPr="0014374F" w:rsidRDefault="00F94E4B" w:rsidP="001444CA">
            <w:pPr>
              <w:jc w:val="right"/>
            </w:pPr>
            <w:r w:rsidRPr="0014374F">
              <w:t>1 049 800</w:t>
            </w:r>
          </w:p>
        </w:tc>
        <w:tc>
          <w:tcPr>
            <w:tcW w:w="754" w:type="dxa"/>
            <w:tcBorders>
              <w:top w:val="nil"/>
              <w:left w:val="nil"/>
              <w:bottom w:val="nil"/>
              <w:right w:val="nil"/>
            </w:tcBorders>
            <w:tcMar>
              <w:top w:w="110" w:type="dxa"/>
              <w:left w:w="40" w:type="dxa"/>
              <w:bottom w:w="30" w:type="dxa"/>
              <w:right w:w="40" w:type="dxa"/>
            </w:tcMar>
            <w:vAlign w:val="bottom"/>
          </w:tcPr>
          <w:p w14:paraId="3856CC08" w14:textId="77777777" w:rsidR="00F94E4B" w:rsidRPr="0014374F" w:rsidRDefault="00F94E4B" w:rsidP="001444CA">
            <w:pPr>
              <w:jc w:val="right"/>
            </w:pPr>
            <w:r w:rsidRPr="0014374F">
              <w:t>1 075 600</w:t>
            </w:r>
          </w:p>
        </w:tc>
        <w:tc>
          <w:tcPr>
            <w:tcW w:w="463" w:type="dxa"/>
            <w:tcBorders>
              <w:top w:val="nil"/>
              <w:left w:val="nil"/>
              <w:bottom w:val="nil"/>
              <w:right w:val="nil"/>
            </w:tcBorders>
            <w:tcMar>
              <w:top w:w="110" w:type="dxa"/>
              <w:left w:w="40" w:type="dxa"/>
              <w:bottom w:w="30" w:type="dxa"/>
              <w:right w:w="40" w:type="dxa"/>
            </w:tcMar>
            <w:vAlign w:val="bottom"/>
          </w:tcPr>
          <w:p w14:paraId="74DE1543" w14:textId="77777777" w:rsidR="00F94E4B" w:rsidRPr="0014374F" w:rsidRDefault="00F94E4B" w:rsidP="001444CA">
            <w:pPr>
              <w:jc w:val="right"/>
            </w:pPr>
            <w:r w:rsidRPr="0014374F">
              <w:t>15,9</w:t>
            </w:r>
          </w:p>
        </w:tc>
      </w:tr>
      <w:tr w:rsidR="00F94E4B" w:rsidRPr="0014374F" w14:paraId="73146750" w14:textId="77777777" w:rsidTr="001444CA">
        <w:trPr>
          <w:trHeight w:val="340"/>
        </w:trPr>
        <w:tc>
          <w:tcPr>
            <w:tcW w:w="2571" w:type="dxa"/>
            <w:tcBorders>
              <w:top w:val="nil"/>
              <w:left w:val="nil"/>
              <w:bottom w:val="nil"/>
              <w:right w:val="nil"/>
            </w:tcBorders>
            <w:tcMar>
              <w:top w:w="110" w:type="dxa"/>
              <w:left w:w="40" w:type="dxa"/>
              <w:bottom w:w="30" w:type="dxa"/>
              <w:right w:w="40" w:type="dxa"/>
            </w:tcMar>
          </w:tcPr>
          <w:p w14:paraId="3E55026B" w14:textId="77777777" w:rsidR="00F94E4B" w:rsidRPr="0014374F" w:rsidRDefault="00F94E4B" w:rsidP="001444CA">
            <w:r w:rsidRPr="0014374F">
              <w:t>Uføretrygd</w:t>
            </w:r>
          </w:p>
        </w:tc>
        <w:tc>
          <w:tcPr>
            <w:tcW w:w="754" w:type="dxa"/>
            <w:tcBorders>
              <w:top w:val="nil"/>
              <w:left w:val="nil"/>
              <w:bottom w:val="nil"/>
              <w:right w:val="nil"/>
            </w:tcBorders>
            <w:tcMar>
              <w:top w:w="110" w:type="dxa"/>
              <w:left w:w="40" w:type="dxa"/>
              <w:bottom w:w="30" w:type="dxa"/>
              <w:right w:w="40" w:type="dxa"/>
            </w:tcMar>
            <w:vAlign w:val="bottom"/>
          </w:tcPr>
          <w:p w14:paraId="5E4A8A5A" w14:textId="77777777" w:rsidR="00F94E4B" w:rsidRPr="0014374F" w:rsidRDefault="00F94E4B" w:rsidP="001444CA">
            <w:pPr>
              <w:jc w:val="right"/>
            </w:pPr>
            <w:r w:rsidRPr="0014374F">
              <w:t>332 500</w:t>
            </w:r>
          </w:p>
        </w:tc>
        <w:tc>
          <w:tcPr>
            <w:tcW w:w="754" w:type="dxa"/>
            <w:tcBorders>
              <w:top w:val="nil"/>
              <w:left w:val="nil"/>
              <w:bottom w:val="nil"/>
              <w:right w:val="nil"/>
            </w:tcBorders>
            <w:tcMar>
              <w:top w:w="110" w:type="dxa"/>
              <w:left w:w="40" w:type="dxa"/>
              <w:bottom w:w="30" w:type="dxa"/>
              <w:right w:w="40" w:type="dxa"/>
            </w:tcMar>
            <w:vAlign w:val="bottom"/>
          </w:tcPr>
          <w:p w14:paraId="6CAA8379" w14:textId="77777777" w:rsidR="00F94E4B" w:rsidRPr="0014374F" w:rsidRDefault="00F94E4B" w:rsidP="001444CA">
            <w:pPr>
              <w:jc w:val="right"/>
            </w:pPr>
            <w:r w:rsidRPr="0014374F">
              <w:t>346 800</w:t>
            </w:r>
          </w:p>
        </w:tc>
        <w:tc>
          <w:tcPr>
            <w:tcW w:w="754" w:type="dxa"/>
            <w:tcBorders>
              <w:top w:val="nil"/>
              <w:left w:val="nil"/>
              <w:bottom w:val="nil"/>
              <w:right w:val="nil"/>
            </w:tcBorders>
            <w:tcMar>
              <w:top w:w="110" w:type="dxa"/>
              <w:left w:w="40" w:type="dxa"/>
              <w:bottom w:w="30" w:type="dxa"/>
              <w:right w:w="40" w:type="dxa"/>
            </w:tcMar>
            <w:vAlign w:val="bottom"/>
          </w:tcPr>
          <w:p w14:paraId="64829E8F" w14:textId="77777777" w:rsidR="00F94E4B" w:rsidRPr="0014374F" w:rsidRDefault="00F94E4B" w:rsidP="001444CA">
            <w:pPr>
              <w:jc w:val="right"/>
            </w:pPr>
            <w:r w:rsidRPr="0014374F">
              <w:t>356 500</w:t>
            </w:r>
          </w:p>
        </w:tc>
        <w:tc>
          <w:tcPr>
            <w:tcW w:w="754" w:type="dxa"/>
            <w:tcBorders>
              <w:top w:val="nil"/>
              <w:left w:val="nil"/>
              <w:bottom w:val="nil"/>
              <w:right w:val="nil"/>
            </w:tcBorders>
            <w:tcMar>
              <w:top w:w="110" w:type="dxa"/>
              <w:left w:w="40" w:type="dxa"/>
              <w:bottom w:w="30" w:type="dxa"/>
              <w:right w:w="40" w:type="dxa"/>
            </w:tcMar>
            <w:vAlign w:val="bottom"/>
          </w:tcPr>
          <w:p w14:paraId="0209B97B" w14:textId="77777777" w:rsidR="00F94E4B" w:rsidRPr="0014374F" w:rsidRDefault="00F94E4B" w:rsidP="001444CA">
            <w:pPr>
              <w:jc w:val="right"/>
            </w:pPr>
            <w:r w:rsidRPr="0014374F">
              <w:t>360 200</w:t>
            </w:r>
          </w:p>
        </w:tc>
        <w:tc>
          <w:tcPr>
            <w:tcW w:w="754" w:type="dxa"/>
            <w:tcBorders>
              <w:top w:val="nil"/>
              <w:left w:val="nil"/>
              <w:bottom w:val="nil"/>
              <w:right w:val="nil"/>
            </w:tcBorders>
            <w:tcMar>
              <w:top w:w="110" w:type="dxa"/>
              <w:left w:w="40" w:type="dxa"/>
              <w:bottom w:w="30" w:type="dxa"/>
              <w:right w:w="40" w:type="dxa"/>
            </w:tcMar>
            <w:vAlign w:val="bottom"/>
          </w:tcPr>
          <w:p w14:paraId="4A1D5BE1" w14:textId="77777777" w:rsidR="00F94E4B" w:rsidRPr="0014374F" w:rsidRDefault="00F94E4B" w:rsidP="001444CA">
            <w:pPr>
              <w:jc w:val="right"/>
            </w:pPr>
            <w:r w:rsidRPr="0014374F">
              <w:t>362 900</w:t>
            </w:r>
          </w:p>
        </w:tc>
        <w:tc>
          <w:tcPr>
            <w:tcW w:w="754" w:type="dxa"/>
            <w:tcBorders>
              <w:top w:val="nil"/>
              <w:left w:val="nil"/>
              <w:bottom w:val="nil"/>
              <w:right w:val="nil"/>
            </w:tcBorders>
            <w:tcMar>
              <w:top w:w="110" w:type="dxa"/>
              <w:left w:w="40" w:type="dxa"/>
              <w:bottom w:w="30" w:type="dxa"/>
              <w:right w:w="40" w:type="dxa"/>
            </w:tcMar>
            <w:vAlign w:val="bottom"/>
          </w:tcPr>
          <w:p w14:paraId="635AA96B" w14:textId="77777777" w:rsidR="00F94E4B" w:rsidRPr="0014374F" w:rsidRDefault="00F94E4B" w:rsidP="001444CA">
            <w:pPr>
              <w:jc w:val="right"/>
            </w:pPr>
            <w:r w:rsidRPr="0014374F">
              <w:t>366 300</w:t>
            </w:r>
          </w:p>
        </w:tc>
        <w:tc>
          <w:tcPr>
            <w:tcW w:w="754" w:type="dxa"/>
            <w:tcBorders>
              <w:top w:val="nil"/>
              <w:left w:val="nil"/>
              <w:bottom w:val="nil"/>
              <w:right w:val="nil"/>
            </w:tcBorders>
            <w:tcMar>
              <w:top w:w="110" w:type="dxa"/>
              <w:left w:w="40" w:type="dxa"/>
              <w:bottom w:w="30" w:type="dxa"/>
              <w:right w:w="40" w:type="dxa"/>
            </w:tcMar>
            <w:vAlign w:val="bottom"/>
          </w:tcPr>
          <w:p w14:paraId="2822672F" w14:textId="77777777" w:rsidR="00F94E4B" w:rsidRPr="0014374F" w:rsidRDefault="00F94E4B" w:rsidP="001444CA">
            <w:pPr>
              <w:jc w:val="right"/>
            </w:pPr>
            <w:r w:rsidRPr="0014374F">
              <w:t>369 500</w:t>
            </w:r>
          </w:p>
        </w:tc>
        <w:tc>
          <w:tcPr>
            <w:tcW w:w="754" w:type="dxa"/>
            <w:tcBorders>
              <w:top w:val="nil"/>
              <w:left w:val="nil"/>
              <w:bottom w:val="nil"/>
              <w:right w:val="nil"/>
            </w:tcBorders>
            <w:tcMar>
              <w:top w:w="110" w:type="dxa"/>
              <w:left w:w="40" w:type="dxa"/>
              <w:bottom w:w="30" w:type="dxa"/>
              <w:right w:w="40" w:type="dxa"/>
            </w:tcMar>
            <w:vAlign w:val="bottom"/>
          </w:tcPr>
          <w:p w14:paraId="4ADD2C79" w14:textId="77777777" w:rsidR="00F94E4B" w:rsidRPr="0014374F" w:rsidRDefault="00F94E4B" w:rsidP="001444CA">
            <w:pPr>
              <w:jc w:val="right"/>
            </w:pPr>
            <w:r w:rsidRPr="0014374F">
              <w:t>374 600</w:t>
            </w:r>
          </w:p>
        </w:tc>
        <w:tc>
          <w:tcPr>
            <w:tcW w:w="463" w:type="dxa"/>
            <w:tcBorders>
              <w:top w:val="nil"/>
              <w:left w:val="nil"/>
              <w:bottom w:val="nil"/>
              <w:right w:val="nil"/>
            </w:tcBorders>
            <w:tcMar>
              <w:top w:w="110" w:type="dxa"/>
              <w:left w:w="40" w:type="dxa"/>
              <w:bottom w:w="30" w:type="dxa"/>
              <w:right w:w="40" w:type="dxa"/>
            </w:tcMar>
            <w:vAlign w:val="bottom"/>
          </w:tcPr>
          <w:p w14:paraId="21FFF2DA" w14:textId="77777777" w:rsidR="00F94E4B" w:rsidRPr="0014374F" w:rsidRDefault="00F94E4B" w:rsidP="001444CA">
            <w:pPr>
              <w:jc w:val="right"/>
            </w:pPr>
            <w:r w:rsidRPr="0014374F">
              <w:t>12,7</w:t>
            </w:r>
          </w:p>
        </w:tc>
      </w:tr>
      <w:tr w:rsidR="00F94E4B" w:rsidRPr="0014374F" w14:paraId="59C1B989" w14:textId="77777777" w:rsidTr="001444CA">
        <w:trPr>
          <w:trHeight w:val="600"/>
        </w:trPr>
        <w:tc>
          <w:tcPr>
            <w:tcW w:w="2571" w:type="dxa"/>
            <w:tcBorders>
              <w:top w:val="nil"/>
              <w:left w:val="nil"/>
              <w:bottom w:val="nil"/>
              <w:right w:val="nil"/>
            </w:tcBorders>
            <w:tcMar>
              <w:top w:w="110" w:type="dxa"/>
              <w:left w:w="40" w:type="dxa"/>
              <w:bottom w:w="30" w:type="dxa"/>
              <w:right w:w="40" w:type="dxa"/>
            </w:tcMar>
          </w:tcPr>
          <w:p w14:paraId="70CC6B42" w14:textId="77777777" w:rsidR="00F94E4B" w:rsidRPr="0014374F" w:rsidRDefault="00F94E4B" w:rsidP="001444CA">
            <w:r w:rsidRPr="0014374F">
              <w:t>Etterlatnepensjonar</w:t>
            </w:r>
            <w:r w:rsidRPr="0014374F">
              <w:rPr>
                <w:rStyle w:val="skrift-hevet"/>
              </w:rPr>
              <w:t>2</w:t>
            </w:r>
          </w:p>
        </w:tc>
        <w:tc>
          <w:tcPr>
            <w:tcW w:w="754" w:type="dxa"/>
            <w:tcBorders>
              <w:top w:val="nil"/>
              <w:left w:val="nil"/>
              <w:bottom w:val="nil"/>
              <w:right w:val="nil"/>
            </w:tcBorders>
            <w:tcMar>
              <w:top w:w="110" w:type="dxa"/>
              <w:left w:w="40" w:type="dxa"/>
              <w:bottom w:w="30" w:type="dxa"/>
              <w:right w:w="40" w:type="dxa"/>
            </w:tcMar>
            <w:vAlign w:val="bottom"/>
          </w:tcPr>
          <w:p w14:paraId="6D3BC546" w14:textId="77777777" w:rsidR="00F94E4B" w:rsidRPr="0014374F" w:rsidRDefault="00F94E4B" w:rsidP="001444CA">
            <w:pPr>
              <w:jc w:val="right"/>
            </w:pPr>
            <w:r w:rsidRPr="0014374F">
              <w:t>26 800</w:t>
            </w:r>
          </w:p>
        </w:tc>
        <w:tc>
          <w:tcPr>
            <w:tcW w:w="754" w:type="dxa"/>
            <w:tcBorders>
              <w:top w:val="nil"/>
              <w:left w:val="nil"/>
              <w:bottom w:val="nil"/>
              <w:right w:val="nil"/>
            </w:tcBorders>
            <w:tcMar>
              <w:top w:w="110" w:type="dxa"/>
              <w:left w:w="40" w:type="dxa"/>
              <w:bottom w:w="30" w:type="dxa"/>
              <w:right w:w="40" w:type="dxa"/>
            </w:tcMar>
            <w:vAlign w:val="bottom"/>
          </w:tcPr>
          <w:p w14:paraId="290C09D7" w14:textId="77777777" w:rsidR="00F94E4B" w:rsidRPr="0014374F" w:rsidRDefault="00F94E4B" w:rsidP="001444CA">
            <w:pPr>
              <w:jc w:val="right"/>
            </w:pPr>
            <w:r w:rsidRPr="0014374F">
              <w:t>26 000</w:t>
            </w:r>
          </w:p>
        </w:tc>
        <w:tc>
          <w:tcPr>
            <w:tcW w:w="754" w:type="dxa"/>
            <w:tcBorders>
              <w:top w:val="nil"/>
              <w:left w:val="nil"/>
              <w:bottom w:val="nil"/>
              <w:right w:val="nil"/>
            </w:tcBorders>
            <w:tcMar>
              <w:top w:w="110" w:type="dxa"/>
              <w:left w:w="40" w:type="dxa"/>
              <w:bottom w:w="30" w:type="dxa"/>
              <w:right w:w="40" w:type="dxa"/>
            </w:tcMar>
            <w:vAlign w:val="bottom"/>
          </w:tcPr>
          <w:p w14:paraId="4DE236E0" w14:textId="77777777" w:rsidR="00F94E4B" w:rsidRPr="0014374F" w:rsidRDefault="00F94E4B" w:rsidP="001444CA">
            <w:pPr>
              <w:jc w:val="right"/>
            </w:pPr>
            <w:r w:rsidRPr="0014374F">
              <w:t>25 300</w:t>
            </w:r>
          </w:p>
        </w:tc>
        <w:tc>
          <w:tcPr>
            <w:tcW w:w="754" w:type="dxa"/>
            <w:tcBorders>
              <w:top w:val="nil"/>
              <w:left w:val="nil"/>
              <w:bottom w:val="nil"/>
              <w:right w:val="nil"/>
            </w:tcBorders>
            <w:tcMar>
              <w:top w:w="110" w:type="dxa"/>
              <w:left w:w="40" w:type="dxa"/>
              <w:bottom w:w="30" w:type="dxa"/>
              <w:right w:w="40" w:type="dxa"/>
            </w:tcMar>
            <w:vAlign w:val="bottom"/>
          </w:tcPr>
          <w:p w14:paraId="7A600AEF" w14:textId="77777777" w:rsidR="00F94E4B" w:rsidRPr="0014374F" w:rsidRDefault="00F94E4B" w:rsidP="001444CA">
            <w:pPr>
              <w:jc w:val="right"/>
            </w:pPr>
            <w:r w:rsidRPr="0014374F">
              <w:t>24 900</w:t>
            </w:r>
          </w:p>
        </w:tc>
        <w:tc>
          <w:tcPr>
            <w:tcW w:w="754" w:type="dxa"/>
            <w:tcBorders>
              <w:top w:val="nil"/>
              <w:left w:val="nil"/>
              <w:bottom w:val="nil"/>
              <w:right w:val="nil"/>
            </w:tcBorders>
            <w:tcMar>
              <w:top w:w="110" w:type="dxa"/>
              <w:left w:w="40" w:type="dxa"/>
              <w:bottom w:w="30" w:type="dxa"/>
              <w:right w:w="40" w:type="dxa"/>
            </w:tcMar>
            <w:vAlign w:val="bottom"/>
          </w:tcPr>
          <w:p w14:paraId="519071AD" w14:textId="77777777" w:rsidR="00F94E4B" w:rsidRPr="0014374F" w:rsidRDefault="00F94E4B" w:rsidP="001444CA">
            <w:pPr>
              <w:jc w:val="right"/>
            </w:pPr>
            <w:r w:rsidRPr="0014374F">
              <w:t>24 600</w:t>
            </w:r>
          </w:p>
        </w:tc>
        <w:tc>
          <w:tcPr>
            <w:tcW w:w="754" w:type="dxa"/>
            <w:tcBorders>
              <w:top w:val="nil"/>
              <w:left w:val="nil"/>
              <w:bottom w:val="nil"/>
              <w:right w:val="nil"/>
            </w:tcBorders>
            <w:tcMar>
              <w:top w:w="110" w:type="dxa"/>
              <w:left w:w="40" w:type="dxa"/>
              <w:bottom w:w="30" w:type="dxa"/>
              <w:right w:w="40" w:type="dxa"/>
            </w:tcMar>
            <w:vAlign w:val="bottom"/>
          </w:tcPr>
          <w:p w14:paraId="2D65E79E" w14:textId="77777777" w:rsidR="00F94E4B" w:rsidRPr="0014374F" w:rsidRDefault="00F94E4B" w:rsidP="001444CA">
            <w:pPr>
              <w:jc w:val="right"/>
            </w:pPr>
            <w:r w:rsidRPr="0014374F">
              <w:t>24 500</w:t>
            </w:r>
          </w:p>
        </w:tc>
        <w:tc>
          <w:tcPr>
            <w:tcW w:w="754" w:type="dxa"/>
            <w:tcBorders>
              <w:top w:val="nil"/>
              <w:left w:val="nil"/>
              <w:bottom w:val="nil"/>
              <w:right w:val="nil"/>
            </w:tcBorders>
            <w:tcMar>
              <w:top w:w="110" w:type="dxa"/>
              <w:left w:w="40" w:type="dxa"/>
              <w:bottom w:w="30" w:type="dxa"/>
              <w:right w:w="40" w:type="dxa"/>
            </w:tcMar>
            <w:vAlign w:val="bottom"/>
          </w:tcPr>
          <w:p w14:paraId="39737636" w14:textId="77777777" w:rsidR="00F94E4B" w:rsidRPr="0014374F" w:rsidRDefault="00F94E4B" w:rsidP="001444CA">
            <w:pPr>
              <w:jc w:val="right"/>
            </w:pPr>
            <w:r w:rsidRPr="0014374F">
              <w:t>26 700</w:t>
            </w:r>
          </w:p>
        </w:tc>
        <w:tc>
          <w:tcPr>
            <w:tcW w:w="754" w:type="dxa"/>
            <w:tcBorders>
              <w:top w:val="nil"/>
              <w:left w:val="nil"/>
              <w:bottom w:val="nil"/>
              <w:right w:val="nil"/>
            </w:tcBorders>
            <w:tcMar>
              <w:top w:w="110" w:type="dxa"/>
              <w:left w:w="40" w:type="dxa"/>
              <w:bottom w:w="30" w:type="dxa"/>
              <w:right w:w="40" w:type="dxa"/>
            </w:tcMar>
            <w:vAlign w:val="bottom"/>
          </w:tcPr>
          <w:p w14:paraId="1D8AB8FB" w14:textId="77777777" w:rsidR="00F94E4B" w:rsidRPr="0014374F" w:rsidRDefault="00F94E4B" w:rsidP="001444CA">
            <w:pPr>
              <w:jc w:val="right"/>
            </w:pPr>
            <w:r w:rsidRPr="0014374F">
              <w:t>26 800</w:t>
            </w:r>
          </w:p>
        </w:tc>
        <w:tc>
          <w:tcPr>
            <w:tcW w:w="463" w:type="dxa"/>
            <w:tcBorders>
              <w:top w:val="nil"/>
              <w:left w:val="nil"/>
              <w:bottom w:val="nil"/>
              <w:right w:val="nil"/>
            </w:tcBorders>
            <w:tcMar>
              <w:top w:w="110" w:type="dxa"/>
              <w:left w:w="40" w:type="dxa"/>
              <w:bottom w:w="30" w:type="dxa"/>
              <w:right w:w="40" w:type="dxa"/>
            </w:tcMar>
            <w:vAlign w:val="bottom"/>
          </w:tcPr>
          <w:p w14:paraId="6DE733F9" w14:textId="77777777" w:rsidR="00F94E4B" w:rsidRPr="0014374F" w:rsidRDefault="00F94E4B" w:rsidP="001444CA">
            <w:pPr>
              <w:jc w:val="right"/>
            </w:pPr>
            <w:r w:rsidRPr="0014374F">
              <w:t>0,1</w:t>
            </w:r>
          </w:p>
        </w:tc>
      </w:tr>
      <w:tr w:rsidR="00F94E4B" w:rsidRPr="0014374F" w14:paraId="20F46E31" w14:textId="77777777" w:rsidTr="001444CA">
        <w:trPr>
          <w:trHeight w:val="340"/>
        </w:trPr>
        <w:tc>
          <w:tcPr>
            <w:tcW w:w="2571" w:type="dxa"/>
            <w:tcBorders>
              <w:top w:val="nil"/>
              <w:left w:val="nil"/>
              <w:bottom w:val="nil"/>
              <w:right w:val="nil"/>
            </w:tcBorders>
            <w:tcMar>
              <w:top w:w="110" w:type="dxa"/>
              <w:left w:w="40" w:type="dxa"/>
              <w:bottom w:w="30" w:type="dxa"/>
              <w:right w:w="40" w:type="dxa"/>
            </w:tcMar>
          </w:tcPr>
          <w:p w14:paraId="77F7B421" w14:textId="77777777" w:rsidR="00F94E4B" w:rsidRPr="0014374F" w:rsidRDefault="00F94E4B" w:rsidP="001444CA">
            <w:r w:rsidRPr="0014374F">
              <w:t>I alt</w:t>
            </w:r>
          </w:p>
        </w:tc>
        <w:tc>
          <w:tcPr>
            <w:tcW w:w="754" w:type="dxa"/>
            <w:tcBorders>
              <w:top w:val="nil"/>
              <w:left w:val="nil"/>
              <w:bottom w:val="nil"/>
              <w:right w:val="nil"/>
            </w:tcBorders>
            <w:tcMar>
              <w:top w:w="110" w:type="dxa"/>
              <w:left w:w="40" w:type="dxa"/>
              <w:bottom w:w="30" w:type="dxa"/>
              <w:right w:w="40" w:type="dxa"/>
            </w:tcMar>
            <w:vAlign w:val="bottom"/>
          </w:tcPr>
          <w:p w14:paraId="74C63D63" w14:textId="77777777" w:rsidR="00F94E4B" w:rsidRPr="0014374F" w:rsidRDefault="00F94E4B" w:rsidP="001444CA">
            <w:pPr>
              <w:jc w:val="right"/>
            </w:pPr>
            <w:r w:rsidRPr="0014374F">
              <w:t>1 287 600</w:t>
            </w:r>
          </w:p>
        </w:tc>
        <w:tc>
          <w:tcPr>
            <w:tcW w:w="754" w:type="dxa"/>
            <w:tcBorders>
              <w:top w:val="nil"/>
              <w:left w:val="nil"/>
              <w:bottom w:val="nil"/>
              <w:right w:val="nil"/>
            </w:tcBorders>
            <w:tcMar>
              <w:top w:w="110" w:type="dxa"/>
              <w:left w:w="40" w:type="dxa"/>
              <w:bottom w:w="30" w:type="dxa"/>
              <w:right w:w="40" w:type="dxa"/>
            </w:tcMar>
            <w:vAlign w:val="bottom"/>
          </w:tcPr>
          <w:p w14:paraId="742DF247" w14:textId="77777777" w:rsidR="00F94E4B" w:rsidRPr="0014374F" w:rsidRDefault="00F94E4B" w:rsidP="001444CA">
            <w:pPr>
              <w:jc w:val="right"/>
            </w:pPr>
            <w:r w:rsidRPr="0014374F">
              <w:t>1 321 700</w:t>
            </w:r>
          </w:p>
        </w:tc>
        <w:tc>
          <w:tcPr>
            <w:tcW w:w="754" w:type="dxa"/>
            <w:tcBorders>
              <w:top w:val="nil"/>
              <w:left w:val="nil"/>
              <w:bottom w:val="nil"/>
              <w:right w:val="nil"/>
            </w:tcBorders>
            <w:tcMar>
              <w:top w:w="110" w:type="dxa"/>
              <w:left w:w="40" w:type="dxa"/>
              <w:bottom w:w="30" w:type="dxa"/>
              <w:right w:w="40" w:type="dxa"/>
            </w:tcMar>
            <w:vAlign w:val="bottom"/>
          </w:tcPr>
          <w:p w14:paraId="21B47C9D" w14:textId="77777777" w:rsidR="00F94E4B" w:rsidRPr="0014374F" w:rsidRDefault="00F94E4B" w:rsidP="001444CA">
            <w:pPr>
              <w:jc w:val="right"/>
            </w:pPr>
            <w:r w:rsidRPr="0014374F">
              <w:t>1 353 400</w:t>
            </w:r>
          </w:p>
        </w:tc>
        <w:tc>
          <w:tcPr>
            <w:tcW w:w="754" w:type="dxa"/>
            <w:tcBorders>
              <w:top w:val="nil"/>
              <w:left w:val="nil"/>
              <w:bottom w:val="nil"/>
              <w:right w:val="nil"/>
            </w:tcBorders>
            <w:tcMar>
              <w:top w:w="110" w:type="dxa"/>
              <w:left w:w="40" w:type="dxa"/>
              <w:bottom w:w="30" w:type="dxa"/>
              <w:right w:w="40" w:type="dxa"/>
            </w:tcMar>
            <w:vAlign w:val="bottom"/>
          </w:tcPr>
          <w:p w14:paraId="241D5F64" w14:textId="77777777" w:rsidR="00F94E4B" w:rsidRPr="0014374F" w:rsidRDefault="00F94E4B" w:rsidP="001444CA">
            <w:pPr>
              <w:jc w:val="right"/>
            </w:pPr>
            <w:r w:rsidRPr="0014374F">
              <w:t>1 378 100</w:t>
            </w:r>
          </w:p>
        </w:tc>
        <w:tc>
          <w:tcPr>
            <w:tcW w:w="754" w:type="dxa"/>
            <w:tcBorders>
              <w:top w:val="nil"/>
              <w:left w:val="nil"/>
              <w:bottom w:val="nil"/>
              <w:right w:val="nil"/>
            </w:tcBorders>
            <w:tcMar>
              <w:top w:w="110" w:type="dxa"/>
              <w:left w:w="40" w:type="dxa"/>
              <w:bottom w:w="30" w:type="dxa"/>
              <w:right w:w="40" w:type="dxa"/>
            </w:tcMar>
            <w:vAlign w:val="bottom"/>
          </w:tcPr>
          <w:p w14:paraId="15E13654" w14:textId="77777777" w:rsidR="00F94E4B" w:rsidRPr="0014374F" w:rsidRDefault="00F94E4B" w:rsidP="001444CA">
            <w:pPr>
              <w:jc w:val="right"/>
            </w:pPr>
            <w:r w:rsidRPr="0014374F">
              <w:t>1 398 200</w:t>
            </w:r>
          </w:p>
        </w:tc>
        <w:tc>
          <w:tcPr>
            <w:tcW w:w="754" w:type="dxa"/>
            <w:tcBorders>
              <w:top w:val="nil"/>
              <w:left w:val="nil"/>
              <w:bottom w:val="nil"/>
              <w:right w:val="nil"/>
            </w:tcBorders>
            <w:tcMar>
              <w:top w:w="110" w:type="dxa"/>
              <w:left w:w="40" w:type="dxa"/>
              <w:bottom w:w="30" w:type="dxa"/>
              <w:right w:w="40" w:type="dxa"/>
            </w:tcMar>
            <w:vAlign w:val="bottom"/>
          </w:tcPr>
          <w:p w14:paraId="7BEDF46D" w14:textId="77777777" w:rsidR="00F94E4B" w:rsidRPr="0014374F" w:rsidRDefault="00F94E4B" w:rsidP="001444CA">
            <w:pPr>
              <w:jc w:val="right"/>
            </w:pPr>
            <w:r w:rsidRPr="0014374F">
              <w:t>1 420 800</w:t>
            </w:r>
          </w:p>
        </w:tc>
        <w:tc>
          <w:tcPr>
            <w:tcW w:w="754" w:type="dxa"/>
            <w:tcBorders>
              <w:top w:val="nil"/>
              <w:left w:val="nil"/>
              <w:bottom w:val="nil"/>
              <w:right w:val="nil"/>
            </w:tcBorders>
            <w:tcMar>
              <w:top w:w="110" w:type="dxa"/>
              <w:left w:w="40" w:type="dxa"/>
              <w:bottom w:w="30" w:type="dxa"/>
              <w:right w:w="40" w:type="dxa"/>
            </w:tcMar>
            <w:vAlign w:val="bottom"/>
          </w:tcPr>
          <w:p w14:paraId="72C6F779" w14:textId="77777777" w:rsidR="00F94E4B" w:rsidRPr="0014374F" w:rsidRDefault="00F94E4B" w:rsidP="001444CA">
            <w:pPr>
              <w:jc w:val="right"/>
            </w:pPr>
            <w:r w:rsidRPr="0014374F">
              <w:t>1 446 000</w:t>
            </w:r>
          </w:p>
        </w:tc>
        <w:tc>
          <w:tcPr>
            <w:tcW w:w="754" w:type="dxa"/>
            <w:tcBorders>
              <w:top w:val="nil"/>
              <w:left w:val="nil"/>
              <w:bottom w:val="nil"/>
              <w:right w:val="nil"/>
            </w:tcBorders>
            <w:tcMar>
              <w:top w:w="110" w:type="dxa"/>
              <w:left w:w="40" w:type="dxa"/>
              <w:bottom w:w="30" w:type="dxa"/>
              <w:right w:w="40" w:type="dxa"/>
            </w:tcMar>
            <w:vAlign w:val="bottom"/>
          </w:tcPr>
          <w:p w14:paraId="5610E327" w14:textId="77777777" w:rsidR="00F94E4B" w:rsidRPr="0014374F" w:rsidRDefault="00F94E4B" w:rsidP="001444CA">
            <w:pPr>
              <w:jc w:val="right"/>
            </w:pPr>
            <w:r w:rsidRPr="0014374F">
              <w:t>1 477 000</w:t>
            </w:r>
          </w:p>
        </w:tc>
        <w:tc>
          <w:tcPr>
            <w:tcW w:w="463" w:type="dxa"/>
            <w:tcBorders>
              <w:top w:val="nil"/>
              <w:left w:val="nil"/>
              <w:bottom w:val="nil"/>
              <w:right w:val="nil"/>
            </w:tcBorders>
            <w:tcMar>
              <w:top w:w="110" w:type="dxa"/>
              <w:left w:w="40" w:type="dxa"/>
              <w:bottom w:w="30" w:type="dxa"/>
              <w:right w:w="40" w:type="dxa"/>
            </w:tcMar>
            <w:vAlign w:val="bottom"/>
          </w:tcPr>
          <w:p w14:paraId="60E7354B" w14:textId="77777777" w:rsidR="00F94E4B" w:rsidRPr="0014374F" w:rsidRDefault="00F94E4B" w:rsidP="001444CA">
            <w:pPr>
              <w:jc w:val="right"/>
            </w:pPr>
            <w:r w:rsidRPr="0014374F">
              <w:t>14,7</w:t>
            </w:r>
          </w:p>
        </w:tc>
      </w:tr>
      <w:tr w:rsidR="00F94E4B" w:rsidRPr="0014374F" w14:paraId="26724520" w14:textId="77777777" w:rsidTr="001444CA">
        <w:trPr>
          <w:trHeight w:val="260"/>
        </w:trPr>
        <w:tc>
          <w:tcPr>
            <w:tcW w:w="2571" w:type="dxa"/>
            <w:tcBorders>
              <w:top w:val="nil"/>
              <w:left w:val="nil"/>
              <w:bottom w:val="nil"/>
              <w:right w:val="nil"/>
            </w:tcBorders>
            <w:tcMar>
              <w:top w:w="110" w:type="dxa"/>
              <w:left w:w="40" w:type="dxa"/>
              <w:bottom w:w="30" w:type="dxa"/>
              <w:right w:w="40" w:type="dxa"/>
            </w:tcMar>
          </w:tcPr>
          <w:p w14:paraId="5C340F83" w14:textId="77777777" w:rsidR="00F94E4B" w:rsidRPr="0014374F" w:rsidRDefault="00F94E4B" w:rsidP="001444CA"/>
        </w:tc>
        <w:tc>
          <w:tcPr>
            <w:tcW w:w="754" w:type="dxa"/>
            <w:tcBorders>
              <w:top w:val="nil"/>
              <w:left w:val="nil"/>
              <w:bottom w:val="nil"/>
              <w:right w:val="nil"/>
            </w:tcBorders>
            <w:tcMar>
              <w:top w:w="110" w:type="dxa"/>
              <w:left w:w="40" w:type="dxa"/>
              <w:bottom w:w="30" w:type="dxa"/>
              <w:right w:w="40" w:type="dxa"/>
            </w:tcMar>
            <w:vAlign w:val="bottom"/>
          </w:tcPr>
          <w:p w14:paraId="5443F9E4"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4ED68FD8"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18594084"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330CC2C6"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0B98EFF6"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053A7588"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2EBB889F"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6B7507A9" w14:textId="77777777" w:rsidR="00F94E4B" w:rsidRPr="0014374F" w:rsidRDefault="00F94E4B" w:rsidP="001444CA">
            <w:pPr>
              <w:jc w:val="right"/>
            </w:pPr>
          </w:p>
        </w:tc>
        <w:tc>
          <w:tcPr>
            <w:tcW w:w="463" w:type="dxa"/>
            <w:tcBorders>
              <w:top w:val="nil"/>
              <w:left w:val="nil"/>
              <w:bottom w:val="nil"/>
              <w:right w:val="nil"/>
            </w:tcBorders>
            <w:tcMar>
              <w:top w:w="110" w:type="dxa"/>
              <w:left w:w="40" w:type="dxa"/>
              <w:bottom w:w="30" w:type="dxa"/>
              <w:right w:w="40" w:type="dxa"/>
            </w:tcMar>
            <w:vAlign w:val="bottom"/>
          </w:tcPr>
          <w:p w14:paraId="03B3DEAD" w14:textId="77777777" w:rsidR="00F94E4B" w:rsidRPr="0014374F" w:rsidRDefault="00F94E4B" w:rsidP="001444CA">
            <w:pPr>
              <w:jc w:val="right"/>
            </w:pPr>
          </w:p>
        </w:tc>
      </w:tr>
      <w:tr w:rsidR="00F94E4B" w:rsidRPr="0014374F" w14:paraId="15FF6CCB" w14:textId="77777777" w:rsidTr="001444CA">
        <w:trPr>
          <w:trHeight w:val="340"/>
        </w:trPr>
        <w:tc>
          <w:tcPr>
            <w:tcW w:w="9066" w:type="dxa"/>
            <w:gridSpan w:val="10"/>
            <w:tcBorders>
              <w:top w:val="nil"/>
              <w:left w:val="nil"/>
              <w:bottom w:val="nil"/>
              <w:right w:val="nil"/>
            </w:tcBorders>
            <w:tcMar>
              <w:top w:w="110" w:type="dxa"/>
              <w:left w:w="40" w:type="dxa"/>
              <w:bottom w:w="30" w:type="dxa"/>
              <w:right w:w="40" w:type="dxa"/>
            </w:tcMar>
          </w:tcPr>
          <w:p w14:paraId="08D2B1E6" w14:textId="77777777" w:rsidR="00F94E4B" w:rsidRPr="0014374F" w:rsidRDefault="00F94E4B" w:rsidP="001444CA">
            <w:r w:rsidRPr="0014374F">
              <w:rPr>
                <w:rStyle w:val="kursiv"/>
              </w:rPr>
              <w:t>2. Midlertidig inntektssikring</w:t>
            </w:r>
          </w:p>
        </w:tc>
      </w:tr>
      <w:tr w:rsidR="00F94E4B" w:rsidRPr="0014374F" w14:paraId="6B587E4F" w14:textId="77777777" w:rsidTr="001444CA">
        <w:trPr>
          <w:trHeight w:val="600"/>
        </w:trPr>
        <w:tc>
          <w:tcPr>
            <w:tcW w:w="2571" w:type="dxa"/>
            <w:tcBorders>
              <w:top w:val="nil"/>
              <w:left w:val="nil"/>
              <w:bottom w:val="nil"/>
              <w:right w:val="nil"/>
            </w:tcBorders>
            <w:tcMar>
              <w:top w:w="110" w:type="dxa"/>
              <w:left w:w="40" w:type="dxa"/>
              <w:bottom w:w="30" w:type="dxa"/>
              <w:right w:w="40" w:type="dxa"/>
            </w:tcMar>
          </w:tcPr>
          <w:p w14:paraId="02FD6FFB" w14:textId="77777777" w:rsidR="00F94E4B" w:rsidRPr="0014374F" w:rsidRDefault="00F94E4B" w:rsidP="001444CA">
            <w:proofErr w:type="spellStart"/>
            <w:r w:rsidRPr="0014374F">
              <w:t>Sjukepengar</w:t>
            </w:r>
            <w:proofErr w:type="spellEnd"/>
            <w:r w:rsidRPr="0014374F">
              <w:t xml:space="preserve"> </w:t>
            </w:r>
          </w:p>
        </w:tc>
        <w:tc>
          <w:tcPr>
            <w:tcW w:w="754" w:type="dxa"/>
            <w:tcBorders>
              <w:top w:val="nil"/>
              <w:left w:val="nil"/>
              <w:bottom w:val="nil"/>
              <w:right w:val="nil"/>
            </w:tcBorders>
            <w:tcMar>
              <w:top w:w="110" w:type="dxa"/>
              <w:left w:w="40" w:type="dxa"/>
              <w:bottom w:w="30" w:type="dxa"/>
              <w:right w:w="40" w:type="dxa"/>
            </w:tcMar>
            <w:vAlign w:val="bottom"/>
          </w:tcPr>
          <w:p w14:paraId="4FBDA78E" w14:textId="77777777" w:rsidR="00F94E4B" w:rsidRPr="0014374F" w:rsidRDefault="00F94E4B" w:rsidP="001444CA">
            <w:pPr>
              <w:jc w:val="right"/>
            </w:pPr>
            <w:r w:rsidRPr="0014374F">
              <w:t>125 500</w:t>
            </w:r>
          </w:p>
        </w:tc>
        <w:tc>
          <w:tcPr>
            <w:tcW w:w="754" w:type="dxa"/>
            <w:tcBorders>
              <w:top w:val="nil"/>
              <w:left w:val="nil"/>
              <w:bottom w:val="nil"/>
              <w:right w:val="nil"/>
            </w:tcBorders>
            <w:tcMar>
              <w:top w:w="110" w:type="dxa"/>
              <w:left w:w="40" w:type="dxa"/>
              <w:bottom w:w="30" w:type="dxa"/>
              <w:right w:w="40" w:type="dxa"/>
            </w:tcMar>
            <w:vAlign w:val="bottom"/>
          </w:tcPr>
          <w:p w14:paraId="39D1D558" w14:textId="77777777" w:rsidR="00F94E4B" w:rsidRPr="0014374F" w:rsidRDefault="00F94E4B" w:rsidP="001444CA">
            <w:pPr>
              <w:jc w:val="right"/>
            </w:pPr>
            <w:r w:rsidRPr="0014374F">
              <w:t>134 400</w:t>
            </w:r>
          </w:p>
        </w:tc>
        <w:tc>
          <w:tcPr>
            <w:tcW w:w="754" w:type="dxa"/>
            <w:tcBorders>
              <w:top w:val="nil"/>
              <w:left w:val="nil"/>
              <w:bottom w:val="nil"/>
              <w:right w:val="nil"/>
            </w:tcBorders>
            <w:tcMar>
              <w:top w:w="110" w:type="dxa"/>
              <w:left w:w="40" w:type="dxa"/>
              <w:bottom w:w="30" w:type="dxa"/>
              <w:right w:w="40" w:type="dxa"/>
            </w:tcMar>
            <w:vAlign w:val="bottom"/>
          </w:tcPr>
          <w:p w14:paraId="41F26AE2" w14:textId="77777777" w:rsidR="00F94E4B" w:rsidRPr="0014374F" w:rsidRDefault="00F94E4B" w:rsidP="001444CA">
            <w:pPr>
              <w:jc w:val="right"/>
            </w:pPr>
            <w:r w:rsidRPr="0014374F">
              <w:t>130 000</w:t>
            </w:r>
          </w:p>
        </w:tc>
        <w:tc>
          <w:tcPr>
            <w:tcW w:w="754" w:type="dxa"/>
            <w:tcBorders>
              <w:top w:val="nil"/>
              <w:left w:val="nil"/>
              <w:bottom w:val="nil"/>
              <w:right w:val="nil"/>
            </w:tcBorders>
            <w:tcMar>
              <w:top w:w="110" w:type="dxa"/>
              <w:left w:w="40" w:type="dxa"/>
              <w:bottom w:w="30" w:type="dxa"/>
              <w:right w:w="40" w:type="dxa"/>
            </w:tcMar>
            <w:vAlign w:val="bottom"/>
          </w:tcPr>
          <w:p w14:paraId="0BFB38BF" w14:textId="77777777" w:rsidR="00F94E4B" w:rsidRPr="0014374F" w:rsidRDefault="00F94E4B" w:rsidP="001444CA">
            <w:pPr>
              <w:jc w:val="right"/>
            </w:pPr>
            <w:r w:rsidRPr="0014374F">
              <w:t>128 400</w:t>
            </w:r>
          </w:p>
        </w:tc>
        <w:tc>
          <w:tcPr>
            <w:tcW w:w="754" w:type="dxa"/>
            <w:tcBorders>
              <w:top w:val="nil"/>
              <w:left w:val="nil"/>
              <w:bottom w:val="nil"/>
              <w:right w:val="nil"/>
            </w:tcBorders>
            <w:tcMar>
              <w:top w:w="110" w:type="dxa"/>
              <w:left w:w="40" w:type="dxa"/>
              <w:bottom w:w="30" w:type="dxa"/>
              <w:right w:w="40" w:type="dxa"/>
            </w:tcMar>
            <w:vAlign w:val="bottom"/>
          </w:tcPr>
          <w:p w14:paraId="3FBCA64B" w14:textId="77777777" w:rsidR="00F94E4B" w:rsidRPr="0014374F" w:rsidRDefault="00F94E4B" w:rsidP="001444CA">
            <w:pPr>
              <w:jc w:val="right"/>
            </w:pPr>
            <w:r w:rsidRPr="0014374F">
              <w:t>125 800</w:t>
            </w:r>
          </w:p>
        </w:tc>
        <w:tc>
          <w:tcPr>
            <w:tcW w:w="754" w:type="dxa"/>
            <w:tcBorders>
              <w:top w:val="nil"/>
              <w:left w:val="nil"/>
              <w:bottom w:val="nil"/>
              <w:right w:val="nil"/>
            </w:tcBorders>
            <w:tcMar>
              <w:top w:w="110" w:type="dxa"/>
              <w:left w:w="40" w:type="dxa"/>
              <w:bottom w:w="30" w:type="dxa"/>
              <w:right w:w="40" w:type="dxa"/>
            </w:tcMar>
            <w:vAlign w:val="bottom"/>
          </w:tcPr>
          <w:p w14:paraId="434459D9" w14:textId="77777777" w:rsidR="00F94E4B" w:rsidRPr="0014374F" w:rsidRDefault="00F94E4B" w:rsidP="001444CA">
            <w:pPr>
              <w:jc w:val="right"/>
            </w:pPr>
            <w:r w:rsidRPr="0014374F">
              <w:t>152 400</w:t>
            </w:r>
          </w:p>
        </w:tc>
        <w:tc>
          <w:tcPr>
            <w:tcW w:w="754" w:type="dxa"/>
            <w:tcBorders>
              <w:top w:val="nil"/>
              <w:left w:val="nil"/>
              <w:bottom w:val="nil"/>
              <w:right w:val="nil"/>
            </w:tcBorders>
            <w:tcMar>
              <w:top w:w="110" w:type="dxa"/>
              <w:left w:w="40" w:type="dxa"/>
              <w:bottom w:w="30" w:type="dxa"/>
              <w:right w:w="40" w:type="dxa"/>
            </w:tcMar>
            <w:vAlign w:val="bottom"/>
          </w:tcPr>
          <w:p w14:paraId="3037A210" w14:textId="77777777" w:rsidR="00F94E4B" w:rsidRPr="0014374F" w:rsidRDefault="00F94E4B" w:rsidP="001444CA">
            <w:pPr>
              <w:jc w:val="right"/>
            </w:pPr>
            <w:r w:rsidRPr="0014374F">
              <w:t>156 200</w:t>
            </w:r>
          </w:p>
        </w:tc>
        <w:tc>
          <w:tcPr>
            <w:tcW w:w="754" w:type="dxa"/>
            <w:tcBorders>
              <w:top w:val="nil"/>
              <w:left w:val="nil"/>
              <w:bottom w:val="nil"/>
              <w:right w:val="nil"/>
            </w:tcBorders>
            <w:tcMar>
              <w:top w:w="110" w:type="dxa"/>
              <w:left w:w="40" w:type="dxa"/>
              <w:bottom w:w="30" w:type="dxa"/>
              <w:right w:w="40" w:type="dxa"/>
            </w:tcMar>
            <w:vAlign w:val="bottom"/>
          </w:tcPr>
          <w:p w14:paraId="61511D8C" w14:textId="77777777" w:rsidR="00F94E4B" w:rsidRPr="0014374F" w:rsidRDefault="00F94E4B" w:rsidP="001444CA">
            <w:pPr>
              <w:jc w:val="right"/>
            </w:pPr>
            <w:r w:rsidRPr="0014374F">
              <w:t>157 300</w:t>
            </w:r>
          </w:p>
        </w:tc>
        <w:tc>
          <w:tcPr>
            <w:tcW w:w="463" w:type="dxa"/>
            <w:tcBorders>
              <w:top w:val="nil"/>
              <w:left w:val="nil"/>
              <w:bottom w:val="nil"/>
              <w:right w:val="nil"/>
            </w:tcBorders>
            <w:tcMar>
              <w:top w:w="110" w:type="dxa"/>
              <w:left w:w="40" w:type="dxa"/>
              <w:bottom w:w="30" w:type="dxa"/>
              <w:right w:w="40" w:type="dxa"/>
            </w:tcMar>
            <w:vAlign w:val="bottom"/>
          </w:tcPr>
          <w:p w14:paraId="7FE7669C" w14:textId="77777777" w:rsidR="00F94E4B" w:rsidRPr="0014374F" w:rsidRDefault="00F94E4B" w:rsidP="001444CA">
            <w:pPr>
              <w:jc w:val="right"/>
            </w:pPr>
            <w:r w:rsidRPr="0014374F">
              <w:t>25,3</w:t>
            </w:r>
          </w:p>
        </w:tc>
      </w:tr>
      <w:tr w:rsidR="00F94E4B" w:rsidRPr="0014374F" w14:paraId="33BD3208" w14:textId="77777777" w:rsidTr="001444CA">
        <w:trPr>
          <w:trHeight w:val="860"/>
        </w:trPr>
        <w:tc>
          <w:tcPr>
            <w:tcW w:w="2571" w:type="dxa"/>
            <w:tcBorders>
              <w:top w:val="nil"/>
              <w:left w:val="nil"/>
              <w:bottom w:val="nil"/>
              <w:right w:val="nil"/>
            </w:tcBorders>
            <w:tcMar>
              <w:top w:w="110" w:type="dxa"/>
              <w:left w:w="40" w:type="dxa"/>
              <w:bottom w:w="30" w:type="dxa"/>
              <w:right w:w="40" w:type="dxa"/>
            </w:tcMar>
          </w:tcPr>
          <w:p w14:paraId="3CF27E7B" w14:textId="77777777" w:rsidR="00F94E4B" w:rsidRPr="0014374F" w:rsidRDefault="00F94E4B" w:rsidP="001444CA">
            <w:r w:rsidRPr="0014374F">
              <w:t>Arbeidsavklarings-</w:t>
            </w:r>
            <w:proofErr w:type="spellStart"/>
            <w:r w:rsidRPr="0014374F">
              <w:t>pengar</w:t>
            </w:r>
            <w:proofErr w:type="spellEnd"/>
          </w:p>
        </w:tc>
        <w:tc>
          <w:tcPr>
            <w:tcW w:w="754" w:type="dxa"/>
            <w:tcBorders>
              <w:top w:val="nil"/>
              <w:left w:val="nil"/>
              <w:bottom w:val="nil"/>
              <w:right w:val="nil"/>
            </w:tcBorders>
            <w:tcMar>
              <w:top w:w="110" w:type="dxa"/>
              <w:left w:w="40" w:type="dxa"/>
              <w:bottom w:w="30" w:type="dxa"/>
              <w:right w:w="40" w:type="dxa"/>
            </w:tcMar>
            <w:vAlign w:val="bottom"/>
          </w:tcPr>
          <w:p w14:paraId="3DEB102C" w14:textId="77777777" w:rsidR="00F94E4B" w:rsidRPr="0014374F" w:rsidRDefault="00F94E4B" w:rsidP="001444CA">
            <w:pPr>
              <w:jc w:val="right"/>
            </w:pPr>
            <w:r w:rsidRPr="0014374F">
              <w:t>132 700</w:t>
            </w:r>
          </w:p>
        </w:tc>
        <w:tc>
          <w:tcPr>
            <w:tcW w:w="754" w:type="dxa"/>
            <w:tcBorders>
              <w:top w:val="nil"/>
              <w:left w:val="nil"/>
              <w:bottom w:val="nil"/>
              <w:right w:val="nil"/>
            </w:tcBorders>
            <w:tcMar>
              <w:top w:w="110" w:type="dxa"/>
              <w:left w:w="40" w:type="dxa"/>
              <w:bottom w:w="30" w:type="dxa"/>
              <w:right w:w="40" w:type="dxa"/>
            </w:tcMar>
            <w:vAlign w:val="bottom"/>
          </w:tcPr>
          <w:p w14:paraId="7DD83981" w14:textId="77777777" w:rsidR="00F94E4B" w:rsidRPr="0014374F" w:rsidRDefault="00F94E4B" w:rsidP="001444CA">
            <w:pPr>
              <w:jc w:val="right"/>
            </w:pPr>
            <w:r w:rsidRPr="0014374F">
              <w:t>118 600</w:t>
            </w:r>
          </w:p>
        </w:tc>
        <w:tc>
          <w:tcPr>
            <w:tcW w:w="754" w:type="dxa"/>
            <w:tcBorders>
              <w:top w:val="nil"/>
              <w:left w:val="nil"/>
              <w:bottom w:val="nil"/>
              <w:right w:val="nil"/>
            </w:tcBorders>
            <w:tcMar>
              <w:top w:w="110" w:type="dxa"/>
              <w:left w:w="40" w:type="dxa"/>
              <w:bottom w:w="30" w:type="dxa"/>
              <w:right w:w="40" w:type="dxa"/>
            </w:tcMar>
            <w:vAlign w:val="bottom"/>
          </w:tcPr>
          <w:p w14:paraId="6B22FBAD" w14:textId="77777777" w:rsidR="00F94E4B" w:rsidRPr="0014374F" w:rsidRDefault="00F94E4B" w:rsidP="001444CA">
            <w:pPr>
              <w:jc w:val="right"/>
            </w:pPr>
            <w:r w:rsidRPr="0014374F">
              <w:t>119 800</w:t>
            </w:r>
          </w:p>
        </w:tc>
        <w:tc>
          <w:tcPr>
            <w:tcW w:w="754" w:type="dxa"/>
            <w:tcBorders>
              <w:top w:val="nil"/>
              <w:left w:val="nil"/>
              <w:bottom w:val="nil"/>
              <w:right w:val="nil"/>
            </w:tcBorders>
            <w:tcMar>
              <w:top w:w="110" w:type="dxa"/>
              <w:left w:w="40" w:type="dxa"/>
              <w:bottom w:w="30" w:type="dxa"/>
              <w:right w:w="40" w:type="dxa"/>
            </w:tcMar>
            <w:vAlign w:val="bottom"/>
          </w:tcPr>
          <w:p w14:paraId="381E18C1" w14:textId="77777777" w:rsidR="00F94E4B" w:rsidRPr="0014374F" w:rsidRDefault="00F94E4B" w:rsidP="001444CA">
            <w:pPr>
              <w:jc w:val="right"/>
            </w:pPr>
            <w:r w:rsidRPr="0014374F">
              <w:t>130 300</w:t>
            </w:r>
          </w:p>
        </w:tc>
        <w:tc>
          <w:tcPr>
            <w:tcW w:w="754" w:type="dxa"/>
            <w:tcBorders>
              <w:top w:val="nil"/>
              <w:left w:val="nil"/>
              <w:bottom w:val="nil"/>
              <w:right w:val="nil"/>
            </w:tcBorders>
            <w:tcMar>
              <w:top w:w="110" w:type="dxa"/>
              <w:left w:w="40" w:type="dxa"/>
              <w:bottom w:w="30" w:type="dxa"/>
              <w:right w:w="40" w:type="dxa"/>
            </w:tcMar>
            <w:vAlign w:val="bottom"/>
          </w:tcPr>
          <w:p w14:paraId="75A87628" w14:textId="77777777" w:rsidR="00F94E4B" w:rsidRPr="0014374F" w:rsidRDefault="00F94E4B" w:rsidP="001444CA">
            <w:pPr>
              <w:jc w:val="right"/>
            </w:pPr>
            <w:r w:rsidRPr="0014374F">
              <w:t>136 700</w:t>
            </w:r>
          </w:p>
        </w:tc>
        <w:tc>
          <w:tcPr>
            <w:tcW w:w="754" w:type="dxa"/>
            <w:tcBorders>
              <w:top w:val="nil"/>
              <w:left w:val="nil"/>
              <w:bottom w:val="nil"/>
              <w:right w:val="nil"/>
            </w:tcBorders>
            <w:tcMar>
              <w:top w:w="110" w:type="dxa"/>
              <w:left w:w="40" w:type="dxa"/>
              <w:bottom w:w="30" w:type="dxa"/>
              <w:right w:w="40" w:type="dxa"/>
            </w:tcMar>
            <w:vAlign w:val="bottom"/>
          </w:tcPr>
          <w:p w14:paraId="5AC9D8C3" w14:textId="77777777" w:rsidR="00F94E4B" w:rsidRPr="0014374F" w:rsidRDefault="00F94E4B" w:rsidP="001444CA">
            <w:pPr>
              <w:jc w:val="right"/>
            </w:pPr>
            <w:r w:rsidRPr="0014374F">
              <w:t>145 000</w:t>
            </w:r>
          </w:p>
        </w:tc>
        <w:tc>
          <w:tcPr>
            <w:tcW w:w="754" w:type="dxa"/>
            <w:tcBorders>
              <w:top w:val="nil"/>
              <w:left w:val="nil"/>
              <w:bottom w:val="nil"/>
              <w:right w:val="nil"/>
            </w:tcBorders>
            <w:tcMar>
              <w:top w:w="110" w:type="dxa"/>
              <w:left w:w="40" w:type="dxa"/>
              <w:bottom w:w="30" w:type="dxa"/>
              <w:right w:w="40" w:type="dxa"/>
            </w:tcMar>
            <w:vAlign w:val="bottom"/>
          </w:tcPr>
          <w:p w14:paraId="0C8D90FA" w14:textId="77777777" w:rsidR="00F94E4B" w:rsidRPr="0014374F" w:rsidRDefault="00F94E4B" w:rsidP="001444CA">
            <w:pPr>
              <w:jc w:val="right"/>
            </w:pPr>
            <w:r w:rsidRPr="0014374F">
              <w:t>154 900</w:t>
            </w:r>
          </w:p>
        </w:tc>
        <w:tc>
          <w:tcPr>
            <w:tcW w:w="754" w:type="dxa"/>
            <w:tcBorders>
              <w:top w:val="nil"/>
              <w:left w:val="nil"/>
              <w:bottom w:val="nil"/>
              <w:right w:val="nil"/>
            </w:tcBorders>
            <w:tcMar>
              <w:top w:w="110" w:type="dxa"/>
              <w:left w:w="40" w:type="dxa"/>
              <w:bottom w:w="30" w:type="dxa"/>
              <w:right w:w="40" w:type="dxa"/>
            </w:tcMar>
            <w:vAlign w:val="bottom"/>
          </w:tcPr>
          <w:p w14:paraId="2DFF7C05" w14:textId="77777777" w:rsidR="00F94E4B" w:rsidRPr="0014374F" w:rsidRDefault="00F94E4B" w:rsidP="001444CA">
            <w:pPr>
              <w:jc w:val="right"/>
            </w:pPr>
            <w:r w:rsidRPr="0014374F">
              <w:t>161 100</w:t>
            </w:r>
          </w:p>
        </w:tc>
        <w:tc>
          <w:tcPr>
            <w:tcW w:w="463" w:type="dxa"/>
            <w:tcBorders>
              <w:top w:val="nil"/>
              <w:left w:val="nil"/>
              <w:bottom w:val="nil"/>
              <w:right w:val="nil"/>
            </w:tcBorders>
            <w:tcMar>
              <w:top w:w="110" w:type="dxa"/>
              <w:left w:w="40" w:type="dxa"/>
              <w:bottom w:w="30" w:type="dxa"/>
              <w:right w:w="40" w:type="dxa"/>
            </w:tcMar>
            <w:vAlign w:val="bottom"/>
          </w:tcPr>
          <w:p w14:paraId="3D45A44F" w14:textId="77777777" w:rsidR="00F94E4B" w:rsidRPr="0014374F" w:rsidRDefault="00F94E4B" w:rsidP="001444CA">
            <w:pPr>
              <w:jc w:val="right"/>
            </w:pPr>
            <w:r w:rsidRPr="0014374F">
              <w:t>21,4</w:t>
            </w:r>
          </w:p>
        </w:tc>
      </w:tr>
      <w:tr w:rsidR="00F94E4B" w:rsidRPr="0014374F" w14:paraId="62B36FD5" w14:textId="77777777" w:rsidTr="001444CA">
        <w:trPr>
          <w:trHeight w:val="1120"/>
        </w:trPr>
        <w:tc>
          <w:tcPr>
            <w:tcW w:w="2571" w:type="dxa"/>
            <w:tcBorders>
              <w:top w:val="nil"/>
              <w:left w:val="nil"/>
              <w:bottom w:val="nil"/>
              <w:right w:val="nil"/>
            </w:tcBorders>
            <w:tcMar>
              <w:top w:w="110" w:type="dxa"/>
              <w:left w:w="40" w:type="dxa"/>
              <w:bottom w:w="30" w:type="dxa"/>
              <w:right w:w="40" w:type="dxa"/>
            </w:tcMar>
          </w:tcPr>
          <w:p w14:paraId="7C3533BF" w14:textId="77777777" w:rsidR="00F94E4B" w:rsidRPr="0014374F" w:rsidRDefault="00F94E4B" w:rsidP="001444CA">
            <w:r w:rsidRPr="0014374F">
              <w:t xml:space="preserve">Overgangsstønad til </w:t>
            </w:r>
            <w:proofErr w:type="spellStart"/>
            <w:r w:rsidRPr="0014374F">
              <w:t>einslege</w:t>
            </w:r>
            <w:proofErr w:type="spellEnd"/>
            <w:r w:rsidRPr="0014374F">
              <w:t xml:space="preserve"> </w:t>
            </w:r>
            <w:proofErr w:type="spellStart"/>
            <w:r w:rsidRPr="0014374F">
              <w:t>forsørgarar</w:t>
            </w:r>
            <w:proofErr w:type="spellEnd"/>
          </w:p>
        </w:tc>
        <w:tc>
          <w:tcPr>
            <w:tcW w:w="754" w:type="dxa"/>
            <w:tcBorders>
              <w:top w:val="nil"/>
              <w:left w:val="nil"/>
              <w:bottom w:val="nil"/>
              <w:right w:val="nil"/>
            </w:tcBorders>
            <w:tcMar>
              <w:top w:w="110" w:type="dxa"/>
              <w:left w:w="40" w:type="dxa"/>
              <w:bottom w:w="30" w:type="dxa"/>
              <w:right w:w="40" w:type="dxa"/>
            </w:tcMar>
            <w:vAlign w:val="bottom"/>
          </w:tcPr>
          <w:p w14:paraId="200F143C" w14:textId="77777777" w:rsidR="00F94E4B" w:rsidRPr="0014374F" w:rsidRDefault="00F94E4B" w:rsidP="001444CA">
            <w:pPr>
              <w:jc w:val="right"/>
            </w:pPr>
            <w:r w:rsidRPr="0014374F">
              <w:t>11 800</w:t>
            </w:r>
          </w:p>
        </w:tc>
        <w:tc>
          <w:tcPr>
            <w:tcW w:w="754" w:type="dxa"/>
            <w:tcBorders>
              <w:top w:val="nil"/>
              <w:left w:val="nil"/>
              <w:bottom w:val="nil"/>
              <w:right w:val="nil"/>
            </w:tcBorders>
            <w:tcMar>
              <w:top w:w="110" w:type="dxa"/>
              <w:left w:w="40" w:type="dxa"/>
              <w:bottom w:w="30" w:type="dxa"/>
              <w:right w:w="40" w:type="dxa"/>
            </w:tcMar>
            <w:vAlign w:val="bottom"/>
          </w:tcPr>
          <w:p w14:paraId="7D88005C" w14:textId="77777777" w:rsidR="00F94E4B" w:rsidRPr="0014374F" w:rsidRDefault="00F94E4B" w:rsidP="001444CA">
            <w:pPr>
              <w:jc w:val="right"/>
            </w:pPr>
            <w:r w:rsidRPr="0014374F">
              <w:t>10 800</w:t>
            </w:r>
          </w:p>
        </w:tc>
        <w:tc>
          <w:tcPr>
            <w:tcW w:w="754" w:type="dxa"/>
            <w:tcBorders>
              <w:top w:val="nil"/>
              <w:left w:val="nil"/>
              <w:bottom w:val="nil"/>
              <w:right w:val="nil"/>
            </w:tcBorders>
            <w:tcMar>
              <w:top w:w="110" w:type="dxa"/>
              <w:left w:w="40" w:type="dxa"/>
              <w:bottom w:w="30" w:type="dxa"/>
              <w:right w:w="40" w:type="dxa"/>
            </w:tcMar>
            <w:vAlign w:val="bottom"/>
          </w:tcPr>
          <w:p w14:paraId="6582BCF6" w14:textId="77777777" w:rsidR="00F94E4B" w:rsidRPr="0014374F" w:rsidRDefault="00F94E4B" w:rsidP="001444CA">
            <w:pPr>
              <w:jc w:val="right"/>
            </w:pPr>
            <w:r w:rsidRPr="0014374F">
              <w:t>10 500</w:t>
            </w:r>
          </w:p>
        </w:tc>
        <w:tc>
          <w:tcPr>
            <w:tcW w:w="754" w:type="dxa"/>
            <w:tcBorders>
              <w:top w:val="nil"/>
              <w:left w:val="nil"/>
              <w:bottom w:val="nil"/>
              <w:right w:val="nil"/>
            </w:tcBorders>
            <w:tcMar>
              <w:top w:w="110" w:type="dxa"/>
              <w:left w:w="40" w:type="dxa"/>
              <w:bottom w:w="30" w:type="dxa"/>
              <w:right w:w="40" w:type="dxa"/>
            </w:tcMar>
            <w:vAlign w:val="bottom"/>
          </w:tcPr>
          <w:p w14:paraId="639806CD" w14:textId="77777777" w:rsidR="00F94E4B" w:rsidRPr="0014374F" w:rsidRDefault="00F94E4B" w:rsidP="001444CA">
            <w:pPr>
              <w:jc w:val="right"/>
            </w:pPr>
            <w:r w:rsidRPr="0014374F">
              <w:t>10 300</w:t>
            </w:r>
          </w:p>
        </w:tc>
        <w:tc>
          <w:tcPr>
            <w:tcW w:w="754" w:type="dxa"/>
            <w:tcBorders>
              <w:top w:val="nil"/>
              <w:left w:val="nil"/>
              <w:bottom w:val="nil"/>
              <w:right w:val="nil"/>
            </w:tcBorders>
            <w:tcMar>
              <w:top w:w="110" w:type="dxa"/>
              <w:left w:w="40" w:type="dxa"/>
              <w:bottom w:w="30" w:type="dxa"/>
              <w:right w:w="40" w:type="dxa"/>
            </w:tcMar>
            <w:vAlign w:val="bottom"/>
          </w:tcPr>
          <w:p w14:paraId="5A49D3B8" w14:textId="77777777" w:rsidR="00F94E4B" w:rsidRPr="0014374F" w:rsidRDefault="00F94E4B" w:rsidP="001444CA">
            <w:pPr>
              <w:jc w:val="right"/>
            </w:pPr>
            <w:r w:rsidRPr="0014374F">
              <w:t>9 800</w:t>
            </w:r>
          </w:p>
        </w:tc>
        <w:tc>
          <w:tcPr>
            <w:tcW w:w="754" w:type="dxa"/>
            <w:tcBorders>
              <w:top w:val="nil"/>
              <w:left w:val="nil"/>
              <w:bottom w:val="nil"/>
              <w:right w:val="nil"/>
            </w:tcBorders>
            <w:tcMar>
              <w:top w:w="110" w:type="dxa"/>
              <w:left w:w="40" w:type="dxa"/>
              <w:bottom w:w="30" w:type="dxa"/>
              <w:right w:w="40" w:type="dxa"/>
            </w:tcMar>
            <w:vAlign w:val="bottom"/>
          </w:tcPr>
          <w:p w14:paraId="5D4C0D3D" w14:textId="77777777" w:rsidR="00F94E4B" w:rsidRPr="0014374F" w:rsidRDefault="00F94E4B" w:rsidP="001444CA">
            <w:pPr>
              <w:jc w:val="right"/>
            </w:pPr>
            <w:r w:rsidRPr="0014374F">
              <w:t>9 600</w:t>
            </w:r>
          </w:p>
        </w:tc>
        <w:tc>
          <w:tcPr>
            <w:tcW w:w="754" w:type="dxa"/>
            <w:tcBorders>
              <w:top w:val="nil"/>
              <w:left w:val="nil"/>
              <w:bottom w:val="nil"/>
              <w:right w:val="nil"/>
            </w:tcBorders>
            <w:tcMar>
              <w:top w:w="110" w:type="dxa"/>
              <w:left w:w="40" w:type="dxa"/>
              <w:bottom w:w="30" w:type="dxa"/>
              <w:right w:w="40" w:type="dxa"/>
            </w:tcMar>
            <w:vAlign w:val="bottom"/>
          </w:tcPr>
          <w:p w14:paraId="49A4BD5E" w14:textId="77777777" w:rsidR="00F94E4B" w:rsidRPr="0014374F" w:rsidRDefault="00F94E4B" w:rsidP="001444CA">
            <w:pPr>
              <w:jc w:val="right"/>
            </w:pPr>
            <w:r w:rsidRPr="0014374F">
              <w:t>9 300</w:t>
            </w:r>
          </w:p>
        </w:tc>
        <w:tc>
          <w:tcPr>
            <w:tcW w:w="754" w:type="dxa"/>
            <w:tcBorders>
              <w:top w:val="nil"/>
              <w:left w:val="nil"/>
              <w:bottom w:val="nil"/>
              <w:right w:val="nil"/>
            </w:tcBorders>
            <w:tcMar>
              <w:top w:w="110" w:type="dxa"/>
              <w:left w:w="40" w:type="dxa"/>
              <w:bottom w:w="30" w:type="dxa"/>
              <w:right w:w="40" w:type="dxa"/>
            </w:tcMar>
            <w:vAlign w:val="bottom"/>
          </w:tcPr>
          <w:p w14:paraId="5001A1AE" w14:textId="77777777" w:rsidR="00F94E4B" w:rsidRPr="0014374F" w:rsidRDefault="00F94E4B" w:rsidP="001444CA">
            <w:pPr>
              <w:jc w:val="right"/>
            </w:pPr>
            <w:r w:rsidRPr="0014374F">
              <w:t>9 200</w:t>
            </w:r>
          </w:p>
        </w:tc>
        <w:tc>
          <w:tcPr>
            <w:tcW w:w="463" w:type="dxa"/>
            <w:tcBorders>
              <w:top w:val="nil"/>
              <w:left w:val="nil"/>
              <w:bottom w:val="nil"/>
              <w:right w:val="nil"/>
            </w:tcBorders>
            <w:tcMar>
              <w:top w:w="110" w:type="dxa"/>
              <w:left w:w="40" w:type="dxa"/>
              <w:bottom w:w="30" w:type="dxa"/>
              <w:right w:w="40" w:type="dxa"/>
            </w:tcMar>
            <w:vAlign w:val="bottom"/>
          </w:tcPr>
          <w:p w14:paraId="69A46494" w14:textId="77777777" w:rsidR="00F94E4B" w:rsidRPr="0014374F" w:rsidRDefault="00F94E4B" w:rsidP="001444CA">
            <w:pPr>
              <w:jc w:val="right"/>
            </w:pPr>
            <w:r w:rsidRPr="0014374F">
              <w:t>-21,9</w:t>
            </w:r>
          </w:p>
        </w:tc>
      </w:tr>
      <w:tr w:rsidR="00F94E4B" w:rsidRPr="0014374F" w14:paraId="5FAF56A1" w14:textId="77777777" w:rsidTr="001444CA">
        <w:trPr>
          <w:trHeight w:val="860"/>
        </w:trPr>
        <w:tc>
          <w:tcPr>
            <w:tcW w:w="2571" w:type="dxa"/>
            <w:tcBorders>
              <w:top w:val="nil"/>
              <w:left w:val="nil"/>
              <w:bottom w:val="nil"/>
              <w:right w:val="nil"/>
            </w:tcBorders>
            <w:tcMar>
              <w:top w:w="110" w:type="dxa"/>
              <w:left w:w="40" w:type="dxa"/>
              <w:bottom w:w="30" w:type="dxa"/>
              <w:right w:w="40" w:type="dxa"/>
            </w:tcMar>
          </w:tcPr>
          <w:p w14:paraId="18D63811" w14:textId="77777777" w:rsidR="00F94E4B" w:rsidRPr="0014374F" w:rsidRDefault="00F94E4B" w:rsidP="001444CA">
            <w:proofErr w:type="spellStart"/>
            <w:r w:rsidRPr="0014374F">
              <w:t>Dagpengar</w:t>
            </w:r>
            <w:proofErr w:type="spellEnd"/>
            <w:r w:rsidRPr="0014374F">
              <w:t xml:space="preserve"> til arbeidsledige</w:t>
            </w:r>
          </w:p>
        </w:tc>
        <w:tc>
          <w:tcPr>
            <w:tcW w:w="754" w:type="dxa"/>
            <w:tcBorders>
              <w:top w:val="nil"/>
              <w:left w:val="nil"/>
              <w:bottom w:val="nil"/>
              <w:right w:val="nil"/>
            </w:tcBorders>
            <w:tcMar>
              <w:top w:w="110" w:type="dxa"/>
              <w:left w:w="40" w:type="dxa"/>
              <w:bottom w:w="30" w:type="dxa"/>
              <w:right w:w="40" w:type="dxa"/>
            </w:tcMar>
            <w:vAlign w:val="bottom"/>
          </w:tcPr>
          <w:p w14:paraId="6D31970D" w14:textId="77777777" w:rsidR="00F94E4B" w:rsidRPr="0014374F" w:rsidRDefault="00F94E4B" w:rsidP="001444CA">
            <w:pPr>
              <w:jc w:val="right"/>
            </w:pPr>
            <w:r w:rsidRPr="0014374F">
              <w:t>53 200</w:t>
            </w:r>
          </w:p>
        </w:tc>
        <w:tc>
          <w:tcPr>
            <w:tcW w:w="754" w:type="dxa"/>
            <w:tcBorders>
              <w:top w:val="nil"/>
              <w:left w:val="nil"/>
              <w:bottom w:val="nil"/>
              <w:right w:val="nil"/>
            </w:tcBorders>
            <w:tcMar>
              <w:top w:w="110" w:type="dxa"/>
              <w:left w:w="40" w:type="dxa"/>
              <w:bottom w:w="30" w:type="dxa"/>
              <w:right w:w="40" w:type="dxa"/>
            </w:tcMar>
            <w:vAlign w:val="bottom"/>
          </w:tcPr>
          <w:p w14:paraId="227CB460" w14:textId="77777777" w:rsidR="00F94E4B" w:rsidRPr="0014374F" w:rsidRDefault="00F94E4B" w:rsidP="001444CA">
            <w:pPr>
              <w:jc w:val="right"/>
            </w:pPr>
            <w:r w:rsidRPr="0014374F">
              <w:t>46 100</w:t>
            </w:r>
          </w:p>
        </w:tc>
        <w:tc>
          <w:tcPr>
            <w:tcW w:w="754" w:type="dxa"/>
            <w:tcBorders>
              <w:top w:val="nil"/>
              <w:left w:val="nil"/>
              <w:bottom w:val="nil"/>
              <w:right w:val="nil"/>
            </w:tcBorders>
            <w:tcMar>
              <w:top w:w="110" w:type="dxa"/>
              <w:left w:w="40" w:type="dxa"/>
              <w:bottom w:w="30" w:type="dxa"/>
              <w:right w:w="40" w:type="dxa"/>
            </w:tcMar>
            <w:vAlign w:val="bottom"/>
          </w:tcPr>
          <w:p w14:paraId="25209B05" w14:textId="77777777" w:rsidR="00F94E4B" w:rsidRPr="0014374F" w:rsidRDefault="00F94E4B" w:rsidP="001444CA">
            <w:pPr>
              <w:jc w:val="right"/>
            </w:pPr>
            <w:r w:rsidRPr="0014374F">
              <w:t>139 700</w:t>
            </w:r>
          </w:p>
        </w:tc>
        <w:tc>
          <w:tcPr>
            <w:tcW w:w="754" w:type="dxa"/>
            <w:tcBorders>
              <w:top w:val="nil"/>
              <w:left w:val="nil"/>
              <w:bottom w:val="nil"/>
              <w:right w:val="nil"/>
            </w:tcBorders>
            <w:tcMar>
              <w:top w:w="110" w:type="dxa"/>
              <w:left w:w="40" w:type="dxa"/>
              <w:bottom w:w="30" w:type="dxa"/>
              <w:right w:w="40" w:type="dxa"/>
            </w:tcMar>
            <w:vAlign w:val="bottom"/>
          </w:tcPr>
          <w:p w14:paraId="6EE7E7FB" w14:textId="77777777" w:rsidR="00F94E4B" w:rsidRPr="0014374F" w:rsidRDefault="00F94E4B" w:rsidP="001444CA">
            <w:pPr>
              <w:jc w:val="right"/>
            </w:pPr>
            <w:r w:rsidRPr="0014374F">
              <w:t>109 400</w:t>
            </w:r>
          </w:p>
        </w:tc>
        <w:tc>
          <w:tcPr>
            <w:tcW w:w="754" w:type="dxa"/>
            <w:tcBorders>
              <w:top w:val="nil"/>
              <w:left w:val="nil"/>
              <w:bottom w:val="nil"/>
              <w:right w:val="nil"/>
            </w:tcBorders>
            <w:tcMar>
              <w:top w:w="110" w:type="dxa"/>
              <w:left w:w="40" w:type="dxa"/>
              <w:bottom w:w="30" w:type="dxa"/>
              <w:right w:w="40" w:type="dxa"/>
            </w:tcMar>
            <w:vAlign w:val="bottom"/>
          </w:tcPr>
          <w:p w14:paraId="51BB67DE" w14:textId="77777777" w:rsidR="00F94E4B" w:rsidRPr="0014374F" w:rsidRDefault="00F94E4B" w:rsidP="001444CA">
            <w:pPr>
              <w:jc w:val="right"/>
            </w:pPr>
            <w:r w:rsidRPr="0014374F">
              <w:t>40 700</w:t>
            </w:r>
          </w:p>
        </w:tc>
        <w:tc>
          <w:tcPr>
            <w:tcW w:w="754" w:type="dxa"/>
            <w:tcBorders>
              <w:top w:val="nil"/>
              <w:left w:val="nil"/>
              <w:bottom w:val="nil"/>
              <w:right w:val="nil"/>
            </w:tcBorders>
            <w:tcMar>
              <w:top w:w="110" w:type="dxa"/>
              <w:left w:w="40" w:type="dxa"/>
              <w:bottom w:w="30" w:type="dxa"/>
              <w:right w:w="40" w:type="dxa"/>
            </w:tcMar>
            <w:vAlign w:val="bottom"/>
          </w:tcPr>
          <w:p w14:paraId="1D8C87D7" w14:textId="77777777" w:rsidR="00F94E4B" w:rsidRPr="0014374F" w:rsidRDefault="00F94E4B" w:rsidP="001444CA">
            <w:pPr>
              <w:jc w:val="right"/>
            </w:pPr>
            <w:r w:rsidRPr="0014374F">
              <w:t>36 700</w:t>
            </w:r>
          </w:p>
        </w:tc>
        <w:tc>
          <w:tcPr>
            <w:tcW w:w="754" w:type="dxa"/>
            <w:tcBorders>
              <w:top w:val="nil"/>
              <w:left w:val="nil"/>
              <w:bottom w:val="nil"/>
              <w:right w:val="nil"/>
            </w:tcBorders>
            <w:tcMar>
              <w:top w:w="110" w:type="dxa"/>
              <w:left w:w="40" w:type="dxa"/>
              <w:bottom w:w="30" w:type="dxa"/>
              <w:right w:w="40" w:type="dxa"/>
            </w:tcMar>
            <w:vAlign w:val="bottom"/>
          </w:tcPr>
          <w:p w14:paraId="334414EE" w14:textId="77777777" w:rsidR="00F94E4B" w:rsidRPr="0014374F" w:rsidRDefault="00F94E4B" w:rsidP="001444CA">
            <w:pPr>
              <w:jc w:val="right"/>
            </w:pPr>
            <w:r w:rsidRPr="0014374F">
              <w:t>41 300</w:t>
            </w:r>
          </w:p>
        </w:tc>
        <w:tc>
          <w:tcPr>
            <w:tcW w:w="754" w:type="dxa"/>
            <w:tcBorders>
              <w:top w:val="nil"/>
              <w:left w:val="nil"/>
              <w:bottom w:val="nil"/>
              <w:right w:val="nil"/>
            </w:tcBorders>
            <w:tcMar>
              <w:top w:w="110" w:type="dxa"/>
              <w:left w:w="40" w:type="dxa"/>
              <w:bottom w:w="30" w:type="dxa"/>
              <w:right w:w="40" w:type="dxa"/>
            </w:tcMar>
            <w:vAlign w:val="bottom"/>
          </w:tcPr>
          <w:p w14:paraId="55E3AF6C" w14:textId="77777777" w:rsidR="00F94E4B" w:rsidRPr="0014374F" w:rsidRDefault="00F94E4B" w:rsidP="001444CA">
            <w:pPr>
              <w:jc w:val="right"/>
            </w:pPr>
            <w:r w:rsidRPr="0014374F">
              <w:t>45 200</w:t>
            </w:r>
          </w:p>
        </w:tc>
        <w:tc>
          <w:tcPr>
            <w:tcW w:w="463" w:type="dxa"/>
            <w:tcBorders>
              <w:top w:val="nil"/>
              <w:left w:val="nil"/>
              <w:bottom w:val="nil"/>
              <w:right w:val="nil"/>
            </w:tcBorders>
            <w:tcMar>
              <w:top w:w="110" w:type="dxa"/>
              <w:left w:w="40" w:type="dxa"/>
              <w:bottom w:w="30" w:type="dxa"/>
              <w:right w:w="40" w:type="dxa"/>
            </w:tcMar>
            <w:vAlign w:val="bottom"/>
          </w:tcPr>
          <w:p w14:paraId="1ACDAE95" w14:textId="77777777" w:rsidR="00F94E4B" w:rsidRPr="0014374F" w:rsidRDefault="00F94E4B" w:rsidP="001444CA">
            <w:pPr>
              <w:jc w:val="right"/>
            </w:pPr>
            <w:r w:rsidRPr="0014374F">
              <w:t>-14,9</w:t>
            </w:r>
          </w:p>
        </w:tc>
      </w:tr>
      <w:tr w:rsidR="00F94E4B" w:rsidRPr="0014374F" w14:paraId="4DF1700D" w14:textId="77777777" w:rsidTr="001444CA">
        <w:trPr>
          <w:trHeight w:val="340"/>
        </w:trPr>
        <w:tc>
          <w:tcPr>
            <w:tcW w:w="2571" w:type="dxa"/>
            <w:tcBorders>
              <w:top w:val="nil"/>
              <w:left w:val="nil"/>
              <w:bottom w:val="nil"/>
              <w:right w:val="nil"/>
            </w:tcBorders>
            <w:tcMar>
              <w:top w:w="110" w:type="dxa"/>
              <w:left w:w="40" w:type="dxa"/>
              <w:bottom w:w="30" w:type="dxa"/>
              <w:right w:w="40" w:type="dxa"/>
            </w:tcMar>
          </w:tcPr>
          <w:p w14:paraId="649B49C9" w14:textId="77777777" w:rsidR="00F94E4B" w:rsidRPr="0014374F" w:rsidRDefault="00F94E4B" w:rsidP="001444CA">
            <w:r w:rsidRPr="0014374F">
              <w:t>I alt</w:t>
            </w:r>
          </w:p>
        </w:tc>
        <w:tc>
          <w:tcPr>
            <w:tcW w:w="754" w:type="dxa"/>
            <w:tcBorders>
              <w:top w:val="nil"/>
              <w:left w:val="nil"/>
              <w:bottom w:val="nil"/>
              <w:right w:val="nil"/>
            </w:tcBorders>
            <w:tcMar>
              <w:top w:w="110" w:type="dxa"/>
              <w:left w:w="40" w:type="dxa"/>
              <w:bottom w:w="30" w:type="dxa"/>
              <w:right w:w="40" w:type="dxa"/>
            </w:tcMar>
            <w:vAlign w:val="bottom"/>
          </w:tcPr>
          <w:p w14:paraId="346A820E" w14:textId="77777777" w:rsidR="00F94E4B" w:rsidRPr="0014374F" w:rsidRDefault="00F94E4B" w:rsidP="001444CA">
            <w:pPr>
              <w:jc w:val="right"/>
            </w:pPr>
            <w:r w:rsidRPr="0014374F">
              <w:t>323 100</w:t>
            </w:r>
          </w:p>
        </w:tc>
        <w:tc>
          <w:tcPr>
            <w:tcW w:w="754" w:type="dxa"/>
            <w:tcBorders>
              <w:top w:val="nil"/>
              <w:left w:val="nil"/>
              <w:bottom w:val="nil"/>
              <w:right w:val="nil"/>
            </w:tcBorders>
            <w:tcMar>
              <w:top w:w="110" w:type="dxa"/>
              <w:left w:w="40" w:type="dxa"/>
              <w:bottom w:w="30" w:type="dxa"/>
              <w:right w:w="40" w:type="dxa"/>
            </w:tcMar>
            <w:vAlign w:val="bottom"/>
          </w:tcPr>
          <w:p w14:paraId="750C2B59" w14:textId="77777777" w:rsidR="00F94E4B" w:rsidRPr="0014374F" w:rsidRDefault="00F94E4B" w:rsidP="001444CA">
            <w:pPr>
              <w:jc w:val="right"/>
            </w:pPr>
            <w:r w:rsidRPr="0014374F">
              <w:t>309 800</w:t>
            </w:r>
          </w:p>
        </w:tc>
        <w:tc>
          <w:tcPr>
            <w:tcW w:w="754" w:type="dxa"/>
            <w:tcBorders>
              <w:top w:val="nil"/>
              <w:left w:val="nil"/>
              <w:bottom w:val="nil"/>
              <w:right w:val="nil"/>
            </w:tcBorders>
            <w:tcMar>
              <w:top w:w="110" w:type="dxa"/>
              <w:left w:w="40" w:type="dxa"/>
              <w:bottom w:w="30" w:type="dxa"/>
              <w:right w:w="40" w:type="dxa"/>
            </w:tcMar>
            <w:vAlign w:val="bottom"/>
          </w:tcPr>
          <w:p w14:paraId="6EE7F47C" w14:textId="77777777" w:rsidR="00F94E4B" w:rsidRPr="0014374F" w:rsidRDefault="00F94E4B" w:rsidP="001444CA">
            <w:pPr>
              <w:jc w:val="right"/>
            </w:pPr>
            <w:r w:rsidRPr="0014374F">
              <w:t>400 000</w:t>
            </w:r>
          </w:p>
        </w:tc>
        <w:tc>
          <w:tcPr>
            <w:tcW w:w="754" w:type="dxa"/>
            <w:tcBorders>
              <w:top w:val="nil"/>
              <w:left w:val="nil"/>
              <w:bottom w:val="nil"/>
              <w:right w:val="nil"/>
            </w:tcBorders>
            <w:tcMar>
              <w:top w:w="110" w:type="dxa"/>
              <w:left w:w="40" w:type="dxa"/>
              <w:bottom w:w="30" w:type="dxa"/>
              <w:right w:w="40" w:type="dxa"/>
            </w:tcMar>
            <w:vAlign w:val="bottom"/>
          </w:tcPr>
          <w:p w14:paraId="539B1C53" w14:textId="77777777" w:rsidR="00F94E4B" w:rsidRPr="0014374F" w:rsidRDefault="00F94E4B" w:rsidP="001444CA">
            <w:pPr>
              <w:jc w:val="right"/>
            </w:pPr>
            <w:r w:rsidRPr="0014374F">
              <w:t>378 400</w:t>
            </w:r>
          </w:p>
        </w:tc>
        <w:tc>
          <w:tcPr>
            <w:tcW w:w="754" w:type="dxa"/>
            <w:tcBorders>
              <w:top w:val="nil"/>
              <w:left w:val="nil"/>
              <w:bottom w:val="nil"/>
              <w:right w:val="nil"/>
            </w:tcBorders>
            <w:tcMar>
              <w:top w:w="110" w:type="dxa"/>
              <w:left w:w="40" w:type="dxa"/>
              <w:bottom w:w="30" w:type="dxa"/>
              <w:right w:w="40" w:type="dxa"/>
            </w:tcMar>
            <w:vAlign w:val="bottom"/>
          </w:tcPr>
          <w:p w14:paraId="009A8FEC" w14:textId="77777777" w:rsidR="00F94E4B" w:rsidRPr="0014374F" w:rsidRDefault="00F94E4B" w:rsidP="001444CA">
            <w:pPr>
              <w:jc w:val="right"/>
            </w:pPr>
            <w:r w:rsidRPr="0014374F">
              <w:t>313 000</w:t>
            </w:r>
          </w:p>
        </w:tc>
        <w:tc>
          <w:tcPr>
            <w:tcW w:w="754" w:type="dxa"/>
            <w:tcBorders>
              <w:top w:val="nil"/>
              <w:left w:val="nil"/>
              <w:bottom w:val="nil"/>
              <w:right w:val="nil"/>
            </w:tcBorders>
            <w:tcMar>
              <w:top w:w="110" w:type="dxa"/>
              <w:left w:w="40" w:type="dxa"/>
              <w:bottom w:w="30" w:type="dxa"/>
              <w:right w:w="40" w:type="dxa"/>
            </w:tcMar>
            <w:vAlign w:val="bottom"/>
          </w:tcPr>
          <w:p w14:paraId="448FF633" w14:textId="77777777" w:rsidR="00F94E4B" w:rsidRPr="0014374F" w:rsidRDefault="00F94E4B" w:rsidP="001444CA">
            <w:pPr>
              <w:jc w:val="right"/>
            </w:pPr>
            <w:r w:rsidRPr="0014374F">
              <w:t>343 600</w:t>
            </w:r>
          </w:p>
        </w:tc>
        <w:tc>
          <w:tcPr>
            <w:tcW w:w="754" w:type="dxa"/>
            <w:tcBorders>
              <w:top w:val="nil"/>
              <w:left w:val="nil"/>
              <w:bottom w:val="nil"/>
              <w:right w:val="nil"/>
            </w:tcBorders>
            <w:tcMar>
              <w:top w:w="110" w:type="dxa"/>
              <w:left w:w="40" w:type="dxa"/>
              <w:bottom w:w="30" w:type="dxa"/>
              <w:right w:w="40" w:type="dxa"/>
            </w:tcMar>
            <w:vAlign w:val="bottom"/>
          </w:tcPr>
          <w:p w14:paraId="61E4D579" w14:textId="77777777" w:rsidR="00F94E4B" w:rsidRPr="0014374F" w:rsidRDefault="00F94E4B" w:rsidP="001444CA">
            <w:pPr>
              <w:jc w:val="right"/>
            </w:pPr>
            <w:r w:rsidRPr="0014374F">
              <w:t>361 700</w:t>
            </w:r>
          </w:p>
        </w:tc>
        <w:tc>
          <w:tcPr>
            <w:tcW w:w="754" w:type="dxa"/>
            <w:tcBorders>
              <w:top w:val="nil"/>
              <w:left w:val="nil"/>
              <w:bottom w:val="nil"/>
              <w:right w:val="nil"/>
            </w:tcBorders>
            <w:tcMar>
              <w:top w:w="110" w:type="dxa"/>
              <w:left w:w="40" w:type="dxa"/>
              <w:bottom w:w="30" w:type="dxa"/>
              <w:right w:w="40" w:type="dxa"/>
            </w:tcMar>
            <w:vAlign w:val="bottom"/>
          </w:tcPr>
          <w:p w14:paraId="22DE6B2F" w14:textId="77777777" w:rsidR="00F94E4B" w:rsidRPr="0014374F" w:rsidRDefault="00F94E4B" w:rsidP="001444CA">
            <w:pPr>
              <w:jc w:val="right"/>
            </w:pPr>
            <w:r w:rsidRPr="0014374F">
              <w:t>372 800</w:t>
            </w:r>
          </w:p>
        </w:tc>
        <w:tc>
          <w:tcPr>
            <w:tcW w:w="463" w:type="dxa"/>
            <w:tcBorders>
              <w:top w:val="nil"/>
              <w:left w:val="nil"/>
              <w:bottom w:val="nil"/>
              <w:right w:val="nil"/>
            </w:tcBorders>
            <w:tcMar>
              <w:top w:w="110" w:type="dxa"/>
              <w:left w:w="40" w:type="dxa"/>
              <w:bottom w:w="30" w:type="dxa"/>
              <w:right w:w="40" w:type="dxa"/>
            </w:tcMar>
            <w:vAlign w:val="bottom"/>
          </w:tcPr>
          <w:p w14:paraId="49C2B6F3" w14:textId="77777777" w:rsidR="00F94E4B" w:rsidRPr="0014374F" w:rsidRDefault="00F94E4B" w:rsidP="001444CA">
            <w:pPr>
              <w:jc w:val="right"/>
            </w:pPr>
            <w:r w:rsidRPr="0014374F">
              <w:t>15,4</w:t>
            </w:r>
          </w:p>
        </w:tc>
      </w:tr>
      <w:tr w:rsidR="00F94E4B" w:rsidRPr="0014374F" w14:paraId="3D5BF0B3" w14:textId="77777777" w:rsidTr="001444CA">
        <w:trPr>
          <w:trHeight w:val="260"/>
        </w:trPr>
        <w:tc>
          <w:tcPr>
            <w:tcW w:w="2571" w:type="dxa"/>
            <w:tcBorders>
              <w:top w:val="nil"/>
              <w:left w:val="nil"/>
              <w:bottom w:val="nil"/>
              <w:right w:val="nil"/>
            </w:tcBorders>
            <w:tcMar>
              <w:top w:w="110" w:type="dxa"/>
              <w:left w:w="40" w:type="dxa"/>
              <w:bottom w:w="30" w:type="dxa"/>
              <w:right w:w="40" w:type="dxa"/>
            </w:tcMar>
          </w:tcPr>
          <w:p w14:paraId="42649284" w14:textId="77777777" w:rsidR="00F94E4B" w:rsidRPr="0014374F" w:rsidRDefault="00F94E4B" w:rsidP="001444CA"/>
        </w:tc>
        <w:tc>
          <w:tcPr>
            <w:tcW w:w="754" w:type="dxa"/>
            <w:tcBorders>
              <w:top w:val="nil"/>
              <w:left w:val="nil"/>
              <w:bottom w:val="nil"/>
              <w:right w:val="nil"/>
            </w:tcBorders>
            <w:tcMar>
              <w:top w:w="110" w:type="dxa"/>
              <w:left w:w="40" w:type="dxa"/>
              <w:bottom w:w="30" w:type="dxa"/>
              <w:right w:w="40" w:type="dxa"/>
            </w:tcMar>
            <w:vAlign w:val="bottom"/>
          </w:tcPr>
          <w:p w14:paraId="2755AC18"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1CB7DBE7"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547BF5D3"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32926F61"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36C799E8"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22681F91"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0F8FBFB1" w14:textId="77777777" w:rsidR="00F94E4B" w:rsidRPr="0014374F" w:rsidRDefault="00F94E4B" w:rsidP="001444CA">
            <w:pPr>
              <w:jc w:val="right"/>
            </w:pPr>
          </w:p>
        </w:tc>
        <w:tc>
          <w:tcPr>
            <w:tcW w:w="754" w:type="dxa"/>
            <w:tcBorders>
              <w:top w:val="nil"/>
              <w:left w:val="nil"/>
              <w:bottom w:val="nil"/>
              <w:right w:val="nil"/>
            </w:tcBorders>
            <w:tcMar>
              <w:top w:w="110" w:type="dxa"/>
              <w:left w:w="40" w:type="dxa"/>
              <w:bottom w:w="30" w:type="dxa"/>
              <w:right w:w="40" w:type="dxa"/>
            </w:tcMar>
            <w:vAlign w:val="bottom"/>
          </w:tcPr>
          <w:p w14:paraId="18B99DC1" w14:textId="77777777" w:rsidR="00F94E4B" w:rsidRPr="0014374F" w:rsidRDefault="00F94E4B" w:rsidP="001444CA">
            <w:pPr>
              <w:jc w:val="right"/>
            </w:pPr>
          </w:p>
        </w:tc>
        <w:tc>
          <w:tcPr>
            <w:tcW w:w="463" w:type="dxa"/>
            <w:tcBorders>
              <w:top w:val="nil"/>
              <w:left w:val="nil"/>
              <w:bottom w:val="nil"/>
              <w:right w:val="nil"/>
            </w:tcBorders>
            <w:tcMar>
              <w:top w:w="110" w:type="dxa"/>
              <w:left w:w="40" w:type="dxa"/>
              <w:bottom w:w="30" w:type="dxa"/>
              <w:right w:w="40" w:type="dxa"/>
            </w:tcMar>
            <w:vAlign w:val="bottom"/>
          </w:tcPr>
          <w:p w14:paraId="23E5AE49" w14:textId="77777777" w:rsidR="00F94E4B" w:rsidRPr="0014374F" w:rsidRDefault="00F94E4B" w:rsidP="001444CA">
            <w:pPr>
              <w:jc w:val="right"/>
            </w:pPr>
          </w:p>
        </w:tc>
      </w:tr>
      <w:tr w:rsidR="00F94E4B" w:rsidRPr="0014374F" w14:paraId="787C4DF5" w14:textId="77777777" w:rsidTr="001444CA">
        <w:trPr>
          <w:trHeight w:val="340"/>
        </w:trPr>
        <w:tc>
          <w:tcPr>
            <w:tcW w:w="9066" w:type="dxa"/>
            <w:gridSpan w:val="10"/>
            <w:tcBorders>
              <w:top w:val="nil"/>
              <w:left w:val="nil"/>
              <w:bottom w:val="nil"/>
              <w:right w:val="nil"/>
            </w:tcBorders>
            <w:tcMar>
              <w:top w:w="110" w:type="dxa"/>
              <w:left w:w="40" w:type="dxa"/>
              <w:bottom w:w="30" w:type="dxa"/>
              <w:right w:w="40" w:type="dxa"/>
            </w:tcMar>
          </w:tcPr>
          <w:p w14:paraId="0B2DD620" w14:textId="77777777" w:rsidR="00F94E4B" w:rsidRPr="0014374F" w:rsidRDefault="00F94E4B" w:rsidP="001444CA">
            <w:r w:rsidRPr="0014374F">
              <w:rPr>
                <w:rStyle w:val="kursiv"/>
              </w:rPr>
              <w:t xml:space="preserve">3. Kompensasjon for </w:t>
            </w:r>
            <w:proofErr w:type="spellStart"/>
            <w:r w:rsidRPr="0014374F">
              <w:rPr>
                <w:rStyle w:val="kursiv"/>
              </w:rPr>
              <w:t>meirutgifter</w:t>
            </w:r>
            <w:proofErr w:type="spellEnd"/>
          </w:p>
        </w:tc>
      </w:tr>
      <w:tr w:rsidR="00F94E4B" w:rsidRPr="0014374F" w14:paraId="7F745256" w14:textId="77777777" w:rsidTr="001444CA">
        <w:trPr>
          <w:trHeight w:val="600"/>
        </w:trPr>
        <w:tc>
          <w:tcPr>
            <w:tcW w:w="2571" w:type="dxa"/>
            <w:tcBorders>
              <w:top w:val="nil"/>
              <w:left w:val="nil"/>
              <w:bottom w:val="nil"/>
              <w:right w:val="nil"/>
            </w:tcBorders>
            <w:tcMar>
              <w:top w:w="110" w:type="dxa"/>
              <w:left w:w="40" w:type="dxa"/>
              <w:bottom w:w="30" w:type="dxa"/>
              <w:right w:w="40" w:type="dxa"/>
            </w:tcMar>
          </w:tcPr>
          <w:p w14:paraId="53C7A305" w14:textId="77777777" w:rsidR="00F94E4B" w:rsidRPr="0014374F" w:rsidRDefault="00F94E4B" w:rsidP="001444CA">
            <w:r w:rsidRPr="0014374F">
              <w:t>Grunnstønad</w:t>
            </w:r>
          </w:p>
        </w:tc>
        <w:tc>
          <w:tcPr>
            <w:tcW w:w="754" w:type="dxa"/>
            <w:tcBorders>
              <w:top w:val="nil"/>
              <w:left w:val="nil"/>
              <w:bottom w:val="nil"/>
              <w:right w:val="nil"/>
            </w:tcBorders>
            <w:tcMar>
              <w:top w:w="110" w:type="dxa"/>
              <w:left w:w="40" w:type="dxa"/>
              <w:bottom w:w="30" w:type="dxa"/>
              <w:right w:w="40" w:type="dxa"/>
            </w:tcMar>
            <w:vAlign w:val="bottom"/>
          </w:tcPr>
          <w:p w14:paraId="2CC5C9C3" w14:textId="77777777" w:rsidR="00F94E4B" w:rsidRPr="0014374F" w:rsidRDefault="00F94E4B" w:rsidP="001444CA">
            <w:pPr>
              <w:jc w:val="right"/>
            </w:pPr>
            <w:r w:rsidRPr="0014374F">
              <w:t>117 400</w:t>
            </w:r>
          </w:p>
        </w:tc>
        <w:tc>
          <w:tcPr>
            <w:tcW w:w="754" w:type="dxa"/>
            <w:tcBorders>
              <w:top w:val="nil"/>
              <w:left w:val="nil"/>
              <w:bottom w:val="nil"/>
              <w:right w:val="nil"/>
            </w:tcBorders>
            <w:tcMar>
              <w:top w:w="110" w:type="dxa"/>
              <w:left w:w="40" w:type="dxa"/>
              <w:bottom w:w="30" w:type="dxa"/>
              <w:right w:w="40" w:type="dxa"/>
            </w:tcMar>
            <w:vAlign w:val="bottom"/>
          </w:tcPr>
          <w:p w14:paraId="3ADA1A9A" w14:textId="77777777" w:rsidR="00F94E4B" w:rsidRPr="0014374F" w:rsidRDefault="00F94E4B" w:rsidP="001444CA">
            <w:pPr>
              <w:jc w:val="right"/>
            </w:pPr>
            <w:r w:rsidRPr="0014374F">
              <w:t>119 500</w:t>
            </w:r>
          </w:p>
        </w:tc>
        <w:tc>
          <w:tcPr>
            <w:tcW w:w="754" w:type="dxa"/>
            <w:tcBorders>
              <w:top w:val="nil"/>
              <w:left w:val="nil"/>
              <w:bottom w:val="nil"/>
              <w:right w:val="nil"/>
            </w:tcBorders>
            <w:tcMar>
              <w:top w:w="110" w:type="dxa"/>
              <w:left w:w="40" w:type="dxa"/>
              <w:bottom w:w="30" w:type="dxa"/>
              <w:right w:w="40" w:type="dxa"/>
            </w:tcMar>
            <w:vAlign w:val="bottom"/>
          </w:tcPr>
          <w:p w14:paraId="5C3B5AD6" w14:textId="77777777" w:rsidR="00F94E4B" w:rsidRPr="0014374F" w:rsidRDefault="00F94E4B" w:rsidP="001444CA">
            <w:pPr>
              <w:jc w:val="right"/>
            </w:pPr>
            <w:r w:rsidRPr="0014374F">
              <w:t>125 200</w:t>
            </w:r>
          </w:p>
        </w:tc>
        <w:tc>
          <w:tcPr>
            <w:tcW w:w="754" w:type="dxa"/>
            <w:tcBorders>
              <w:top w:val="nil"/>
              <w:left w:val="nil"/>
              <w:bottom w:val="nil"/>
              <w:right w:val="nil"/>
            </w:tcBorders>
            <w:tcMar>
              <w:top w:w="110" w:type="dxa"/>
              <w:left w:w="40" w:type="dxa"/>
              <w:bottom w:w="30" w:type="dxa"/>
              <w:right w:w="40" w:type="dxa"/>
            </w:tcMar>
            <w:vAlign w:val="bottom"/>
          </w:tcPr>
          <w:p w14:paraId="6C18BC39" w14:textId="77777777" w:rsidR="00F94E4B" w:rsidRPr="0014374F" w:rsidRDefault="00F94E4B" w:rsidP="001444CA">
            <w:pPr>
              <w:jc w:val="right"/>
            </w:pPr>
            <w:r w:rsidRPr="0014374F">
              <w:t>127 300</w:t>
            </w:r>
          </w:p>
        </w:tc>
        <w:tc>
          <w:tcPr>
            <w:tcW w:w="754" w:type="dxa"/>
            <w:tcBorders>
              <w:top w:val="nil"/>
              <w:left w:val="nil"/>
              <w:bottom w:val="nil"/>
              <w:right w:val="nil"/>
            </w:tcBorders>
            <w:tcMar>
              <w:top w:w="110" w:type="dxa"/>
              <w:left w:w="40" w:type="dxa"/>
              <w:bottom w:w="30" w:type="dxa"/>
              <w:right w:w="40" w:type="dxa"/>
            </w:tcMar>
            <w:vAlign w:val="bottom"/>
          </w:tcPr>
          <w:p w14:paraId="0BF9D9E9" w14:textId="77777777" w:rsidR="00F94E4B" w:rsidRPr="0014374F" w:rsidRDefault="00F94E4B" w:rsidP="001444CA">
            <w:pPr>
              <w:jc w:val="right"/>
            </w:pPr>
            <w:r w:rsidRPr="0014374F">
              <w:t>129 200</w:t>
            </w:r>
          </w:p>
        </w:tc>
        <w:tc>
          <w:tcPr>
            <w:tcW w:w="754" w:type="dxa"/>
            <w:tcBorders>
              <w:top w:val="nil"/>
              <w:left w:val="nil"/>
              <w:bottom w:val="nil"/>
              <w:right w:val="nil"/>
            </w:tcBorders>
            <w:tcMar>
              <w:top w:w="110" w:type="dxa"/>
              <w:left w:w="40" w:type="dxa"/>
              <w:bottom w:w="30" w:type="dxa"/>
              <w:right w:w="40" w:type="dxa"/>
            </w:tcMar>
            <w:vAlign w:val="bottom"/>
          </w:tcPr>
          <w:p w14:paraId="0B297539" w14:textId="77777777" w:rsidR="00F94E4B" w:rsidRPr="0014374F" w:rsidRDefault="00F94E4B" w:rsidP="001444CA">
            <w:pPr>
              <w:jc w:val="right"/>
            </w:pPr>
            <w:r w:rsidRPr="0014374F">
              <w:t>133 500</w:t>
            </w:r>
          </w:p>
        </w:tc>
        <w:tc>
          <w:tcPr>
            <w:tcW w:w="754" w:type="dxa"/>
            <w:tcBorders>
              <w:top w:val="nil"/>
              <w:left w:val="nil"/>
              <w:bottom w:val="nil"/>
              <w:right w:val="nil"/>
            </w:tcBorders>
            <w:tcMar>
              <w:top w:w="110" w:type="dxa"/>
              <w:left w:w="40" w:type="dxa"/>
              <w:bottom w:w="30" w:type="dxa"/>
              <w:right w:w="40" w:type="dxa"/>
            </w:tcMar>
            <w:vAlign w:val="bottom"/>
          </w:tcPr>
          <w:p w14:paraId="5082BA50" w14:textId="77777777" w:rsidR="00F94E4B" w:rsidRPr="0014374F" w:rsidRDefault="00F94E4B" w:rsidP="001444CA">
            <w:pPr>
              <w:jc w:val="right"/>
            </w:pPr>
            <w:r w:rsidRPr="0014374F">
              <w:t>137 800</w:t>
            </w:r>
          </w:p>
        </w:tc>
        <w:tc>
          <w:tcPr>
            <w:tcW w:w="754" w:type="dxa"/>
            <w:tcBorders>
              <w:top w:val="nil"/>
              <w:left w:val="nil"/>
              <w:bottom w:val="nil"/>
              <w:right w:val="nil"/>
            </w:tcBorders>
            <w:tcMar>
              <w:top w:w="110" w:type="dxa"/>
              <w:left w:w="40" w:type="dxa"/>
              <w:bottom w:w="30" w:type="dxa"/>
              <w:right w:w="40" w:type="dxa"/>
            </w:tcMar>
            <w:vAlign w:val="bottom"/>
          </w:tcPr>
          <w:p w14:paraId="42326827" w14:textId="77777777" w:rsidR="00F94E4B" w:rsidRPr="0014374F" w:rsidRDefault="00F94E4B" w:rsidP="001444CA">
            <w:pPr>
              <w:jc w:val="right"/>
            </w:pPr>
            <w:r w:rsidRPr="0014374F">
              <w:t>141 900</w:t>
            </w:r>
          </w:p>
        </w:tc>
        <w:tc>
          <w:tcPr>
            <w:tcW w:w="463" w:type="dxa"/>
            <w:tcBorders>
              <w:top w:val="nil"/>
              <w:left w:val="nil"/>
              <w:bottom w:val="nil"/>
              <w:right w:val="nil"/>
            </w:tcBorders>
            <w:tcMar>
              <w:top w:w="110" w:type="dxa"/>
              <w:left w:w="40" w:type="dxa"/>
              <w:bottom w:w="30" w:type="dxa"/>
              <w:right w:w="40" w:type="dxa"/>
            </w:tcMar>
            <w:vAlign w:val="bottom"/>
          </w:tcPr>
          <w:p w14:paraId="22D278E3" w14:textId="77777777" w:rsidR="00F94E4B" w:rsidRPr="0014374F" w:rsidRDefault="00F94E4B" w:rsidP="001444CA">
            <w:pPr>
              <w:jc w:val="right"/>
            </w:pPr>
            <w:r w:rsidRPr="0014374F">
              <w:t>20,9</w:t>
            </w:r>
          </w:p>
        </w:tc>
      </w:tr>
      <w:tr w:rsidR="00F94E4B" w:rsidRPr="0014374F" w14:paraId="4735F749" w14:textId="77777777" w:rsidTr="001444CA">
        <w:trPr>
          <w:trHeight w:val="600"/>
        </w:trPr>
        <w:tc>
          <w:tcPr>
            <w:tcW w:w="2571" w:type="dxa"/>
            <w:tcBorders>
              <w:top w:val="nil"/>
              <w:left w:val="nil"/>
              <w:bottom w:val="nil"/>
              <w:right w:val="nil"/>
            </w:tcBorders>
            <w:tcMar>
              <w:top w:w="110" w:type="dxa"/>
              <w:left w:w="40" w:type="dxa"/>
              <w:bottom w:w="30" w:type="dxa"/>
              <w:right w:w="40" w:type="dxa"/>
            </w:tcMar>
          </w:tcPr>
          <w:p w14:paraId="2C879E16" w14:textId="77777777" w:rsidR="00F94E4B" w:rsidRPr="0014374F" w:rsidRDefault="00F94E4B" w:rsidP="001444CA">
            <w:r w:rsidRPr="0014374F">
              <w:t>Hjelpestønad</w:t>
            </w:r>
          </w:p>
        </w:tc>
        <w:tc>
          <w:tcPr>
            <w:tcW w:w="754" w:type="dxa"/>
            <w:tcBorders>
              <w:top w:val="nil"/>
              <w:left w:val="nil"/>
              <w:bottom w:val="nil"/>
              <w:right w:val="nil"/>
            </w:tcBorders>
            <w:tcMar>
              <w:top w:w="110" w:type="dxa"/>
              <w:left w:w="40" w:type="dxa"/>
              <w:bottom w:w="30" w:type="dxa"/>
              <w:right w:w="40" w:type="dxa"/>
            </w:tcMar>
            <w:vAlign w:val="bottom"/>
          </w:tcPr>
          <w:p w14:paraId="69C87ABF" w14:textId="77777777" w:rsidR="00F94E4B" w:rsidRPr="0014374F" w:rsidRDefault="00F94E4B" w:rsidP="001444CA">
            <w:pPr>
              <w:jc w:val="right"/>
            </w:pPr>
            <w:r w:rsidRPr="0014374F">
              <w:t>65 900</w:t>
            </w:r>
          </w:p>
        </w:tc>
        <w:tc>
          <w:tcPr>
            <w:tcW w:w="754" w:type="dxa"/>
            <w:tcBorders>
              <w:top w:val="nil"/>
              <w:left w:val="nil"/>
              <w:bottom w:val="nil"/>
              <w:right w:val="nil"/>
            </w:tcBorders>
            <w:tcMar>
              <w:top w:w="110" w:type="dxa"/>
              <w:left w:w="40" w:type="dxa"/>
              <w:bottom w:w="30" w:type="dxa"/>
              <w:right w:w="40" w:type="dxa"/>
            </w:tcMar>
            <w:vAlign w:val="bottom"/>
          </w:tcPr>
          <w:p w14:paraId="4B19D989" w14:textId="77777777" w:rsidR="00F94E4B" w:rsidRPr="0014374F" w:rsidRDefault="00F94E4B" w:rsidP="001444CA">
            <w:pPr>
              <w:jc w:val="right"/>
            </w:pPr>
            <w:r w:rsidRPr="0014374F">
              <w:t>61 100</w:t>
            </w:r>
          </w:p>
        </w:tc>
        <w:tc>
          <w:tcPr>
            <w:tcW w:w="754" w:type="dxa"/>
            <w:tcBorders>
              <w:top w:val="nil"/>
              <w:left w:val="nil"/>
              <w:bottom w:val="nil"/>
              <w:right w:val="nil"/>
            </w:tcBorders>
            <w:tcMar>
              <w:top w:w="110" w:type="dxa"/>
              <w:left w:w="40" w:type="dxa"/>
              <w:bottom w:w="30" w:type="dxa"/>
              <w:right w:w="40" w:type="dxa"/>
            </w:tcMar>
            <w:vAlign w:val="bottom"/>
          </w:tcPr>
          <w:p w14:paraId="39BB490B" w14:textId="77777777" w:rsidR="00F94E4B" w:rsidRPr="0014374F" w:rsidRDefault="00F94E4B" w:rsidP="001444CA">
            <w:pPr>
              <w:jc w:val="right"/>
            </w:pPr>
            <w:r w:rsidRPr="0014374F">
              <w:t>62 200</w:t>
            </w:r>
          </w:p>
        </w:tc>
        <w:tc>
          <w:tcPr>
            <w:tcW w:w="754" w:type="dxa"/>
            <w:tcBorders>
              <w:top w:val="nil"/>
              <w:left w:val="nil"/>
              <w:bottom w:val="nil"/>
              <w:right w:val="nil"/>
            </w:tcBorders>
            <w:tcMar>
              <w:top w:w="110" w:type="dxa"/>
              <w:left w:w="40" w:type="dxa"/>
              <w:bottom w:w="30" w:type="dxa"/>
              <w:right w:w="40" w:type="dxa"/>
            </w:tcMar>
            <w:vAlign w:val="bottom"/>
          </w:tcPr>
          <w:p w14:paraId="60EDF087" w14:textId="77777777" w:rsidR="00F94E4B" w:rsidRPr="0014374F" w:rsidRDefault="00F94E4B" w:rsidP="001444CA">
            <w:pPr>
              <w:jc w:val="right"/>
            </w:pPr>
            <w:r w:rsidRPr="0014374F">
              <w:t>63 000</w:t>
            </w:r>
          </w:p>
        </w:tc>
        <w:tc>
          <w:tcPr>
            <w:tcW w:w="754" w:type="dxa"/>
            <w:tcBorders>
              <w:top w:val="nil"/>
              <w:left w:val="nil"/>
              <w:bottom w:val="nil"/>
              <w:right w:val="nil"/>
            </w:tcBorders>
            <w:tcMar>
              <w:top w:w="110" w:type="dxa"/>
              <w:left w:w="40" w:type="dxa"/>
              <w:bottom w:w="30" w:type="dxa"/>
              <w:right w:w="40" w:type="dxa"/>
            </w:tcMar>
            <w:vAlign w:val="bottom"/>
          </w:tcPr>
          <w:p w14:paraId="23315A77" w14:textId="77777777" w:rsidR="00F94E4B" w:rsidRPr="0014374F" w:rsidRDefault="00F94E4B" w:rsidP="001444CA">
            <w:pPr>
              <w:jc w:val="right"/>
            </w:pPr>
            <w:r w:rsidRPr="0014374F">
              <w:t>63 600</w:t>
            </w:r>
          </w:p>
        </w:tc>
        <w:tc>
          <w:tcPr>
            <w:tcW w:w="754" w:type="dxa"/>
            <w:tcBorders>
              <w:top w:val="nil"/>
              <w:left w:val="nil"/>
              <w:bottom w:val="nil"/>
              <w:right w:val="nil"/>
            </w:tcBorders>
            <w:tcMar>
              <w:top w:w="110" w:type="dxa"/>
              <w:left w:w="40" w:type="dxa"/>
              <w:bottom w:w="30" w:type="dxa"/>
              <w:right w:w="40" w:type="dxa"/>
            </w:tcMar>
            <w:vAlign w:val="bottom"/>
          </w:tcPr>
          <w:p w14:paraId="37683E87" w14:textId="77777777" w:rsidR="00F94E4B" w:rsidRPr="0014374F" w:rsidRDefault="00F94E4B" w:rsidP="001444CA">
            <w:pPr>
              <w:jc w:val="right"/>
            </w:pPr>
            <w:r w:rsidRPr="0014374F">
              <w:t>67 500</w:t>
            </w:r>
          </w:p>
        </w:tc>
        <w:tc>
          <w:tcPr>
            <w:tcW w:w="754" w:type="dxa"/>
            <w:tcBorders>
              <w:top w:val="nil"/>
              <w:left w:val="nil"/>
              <w:bottom w:val="nil"/>
              <w:right w:val="nil"/>
            </w:tcBorders>
            <w:tcMar>
              <w:top w:w="110" w:type="dxa"/>
              <w:left w:w="40" w:type="dxa"/>
              <w:bottom w:w="30" w:type="dxa"/>
              <w:right w:w="40" w:type="dxa"/>
            </w:tcMar>
            <w:vAlign w:val="bottom"/>
          </w:tcPr>
          <w:p w14:paraId="35339CD5" w14:textId="77777777" w:rsidR="00F94E4B" w:rsidRPr="0014374F" w:rsidRDefault="00F94E4B" w:rsidP="001444CA">
            <w:pPr>
              <w:jc w:val="right"/>
            </w:pPr>
            <w:r w:rsidRPr="0014374F">
              <w:t>73 100</w:t>
            </w:r>
          </w:p>
        </w:tc>
        <w:tc>
          <w:tcPr>
            <w:tcW w:w="754" w:type="dxa"/>
            <w:tcBorders>
              <w:top w:val="nil"/>
              <w:left w:val="nil"/>
              <w:bottom w:val="nil"/>
              <w:right w:val="nil"/>
            </w:tcBorders>
            <w:tcMar>
              <w:top w:w="110" w:type="dxa"/>
              <w:left w:w="40" w:type="dxa"/>
              <w:bottom w:w="30" w:type="dxa"/>
              <w:right w:w="40" w:type="dxa"/>
            </w:tcMar>
            <w:vAlign w:val="bottom"/>
          </w:tcPr>
          <w:p w14:paraId="18145E6A" w14:textId="77777777" w:rsidR="00F94E4B" w:rsidRPr="0014374F" w:rsidRDefault="00F94E4B" w:rsidP="001444CA">
            <w:pPr>
              <w:jc w:val="right"/>
            </w:pPr>
            <w:r w:rsidRPr="0014374F">
              <w:t>78 200</w:t>
            </w:r>
          </w:p>
        </w:tc>
        <w:tc>
          <w:tcPr>
            <w:tcW w:w="463" w:type="dxa"/>
            <w:tcBorders>
              <w:top w:val="nil"/>
              <w:left w:val="nil"/>
              <w:bottom w:val="nil"/>
              <w:right w:val="nil"/>
            </w:tcBorders>
            <w:tcMar>
              <w:top w:w="110" w:type="dxa"/>
              <w:left w:w="40" w:type="dxa"/>
              <w:bottom w:w="30" w:type="dxa"/>
              <w:right w:w="40" w:type="dxa"/>
            </w:tcMar>
            <w:vAlign w:val="bottom"/>
          </w:tcPr>
          <w:p w14:paraId="6076C37A" w14:textId="77777777" w:rsidR="00F94E4B" w:rsidRPr="0014374F" w:rsidRDefault="00F94E4B" w:rsidP="001444CA">
            <w:pPr>
              <w:jc w:val="right"/>
            </w:pPr>
            <w:r w:rsidRPr="0014374F">
              <w:t>18,7</w:t>
            </w:r>
          </w:p>
        </w:tc>
      </w:tr>
      <w:tr w:rsidR="00F94E4B" w:rsidRPr="0014374F" w14:paraId="6F150036" w14:textId="77777777" w:rsidTr="001444CA">
        <w:trPr>
          <w:trHeight w:val="340"/>
        </w:trPr>
        <w:tc>
          <w:tcPr>
            <w:tcW w:w="2571" w:type="dxa"/>
            <w:tcBorders>
              <w:top w:val="nil"/>
              <w:left w:val="nil"/>
              <w:bottom w:val="single" w:sz="4" w:space="0" w:color="000000"/>
              <w:right w:val="nil"/>
            </w:tcBorders>
            <w:tcMar>
              <w:top w:w="110" w:type="dxa"/>
              <w:left w:w="40" w:type="dxa"/>
              <w:bottom w:w="30" w:type="dxa"/>
              <w:right w:w="40" w:type="dxa"/>
            </w:tcMar>
          </w:tcPr>
          <w:p w14:paraId="7C5C8ECC" w14:textId="77777777" w:rsidR="00F94E4B" w:rsidRPr="0014374F" w:rsidRDefault="00F94E4B" w:rsidP="001444CA">
            <w:r w:rsidRPr="0014374F">
              <w:t>I alt</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05DF1BCD" w14:textId="77777777" w:rsidR="00F94E4B" w:rsidRPr="0014374F" w:rsidRDefault="00F94E4B" w:rsidP="001444CA">
            <w:pPr>
              <w:jc w:val="right"/>
            </w:pPr>
            <w:r w:rsidRPr="0014374F">
              <w:t>183 200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5B3A4C55" w14:textId="77777777" w:rsidR="00F94E4B" w:rsidRPr="0014374F" w:rsidRDefault="00F94E4B" w:rsidP="001444CA">
            <w:pPr>
              <w:jc w:val="right"/>
            </w:pPr>
            <w:r w:rsidRPr="0014374F">
              <w:t>180 600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668F2FF2" w14:textId="77777777" w:rsidR="00F94E4B" w:rsidRPr="0014374F" w:rsidRDefault="00F94E4B" w:rsidP="001444CA">
            <w:pPr>
              <w:jc w:val="right"/>
            </w:pPr>
            <w:r w:rsidRPr="0014374F">
              <w:t>187 400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1E2F334E" w14:textId="77777777" w:rsidR="00F94E4B" w:rsidRPr="0014374F" w:rsidRDefault="00F94E4B" w:rsidP="001444CA">
            <w:pPr>
              <w:jc w:val="right"/>
            </w:pPr>
            <w:r w:rsidRPr="0014374F">
              <w:t>190 300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13CFE964" w14:textId="77777777" w:rsidR="00F94E4B" w:rsidRPr="0014374F" w:rsidRDefault="00F94E4B" w:rsidP="001444CA">
            <w:pPr>
              <w:jc w:val="right"/>
            </w:pPr>
            <w:r w:rsidRPr="0014374F">
              <w:t>192 800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2A3961B1" w14:textId="77777777" w:rsidR="00F94E4B" w:rsidRPr="0014374F" w:rsidRDefault="00F94E4B" w:rsidP="001444CA">
            <w:pPr>
              <w:jc w:val="right"/>
            </w:pPr>
            <w:r w:rsidRPr="0014374F">
              <w:t>201 000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76659E43" w14:textId="77777777" w:rsidR="00F94E4B" w:rsidRPr="0014374F" w:rsidRDefault="00F94E4B" w:rsidP="001444CA">
            <w:pPr>
              <w:jc w:val="right"/>
            </w:pPr>
            <w:r w:rsidRPr="0014374F">
              <w:t>210 900</w:t>
            </w:r>
          </w:p>
        </w:tc>
        <w:tc>
          <w:tcPr>
            <w:tcW w:w="754" w:type="dxa"/>
            <w:tcBorders>
              <w:top w:val="nil"/>
              <w:left w:val="nil"/>
              <w:bottom w:val="single" w:sz="4" w:space="0" w:color="000000"/>
              <w:right w:val="nil"/>
            </w:tcBorders>
            <w:tcMar>
              <w:top w:w="110" w:type="dxa"/>
              <w:left w:w="40" w:type="dxa"/>
              <w:bottom w:w="30" w:type="dxa"/>
              <w:right w:w="40" w:type="dxa"/>
            </w:tcMar>
            <w:vAlign w:val="bottom"/>
          </w:tcPr>
          <w:p w14:paraId="33755DD0" w14:textId="77777777" w:rsidR="00F94E4B" w:rsidRPr="0014374F" w:rsidRDefault="00F94E4B" w:rsidP="001444CA">
            <w:pPr>
              <w:jc w:val="right"/>
            </w:pPr>
            <w:r w:rsidRPr="0014374F">
              <w:t>220 200</w:t>
            </w:r>
          </w:p>
        </w:tc>
        <w:tc>
          <w:tcPr>
            <w:tcW w:w="463" w:type="dxa"/>
            <w:tcBorders>
              <w:top w:val="nil"/>
              <w:left w:val="nil"/>
              <w:bottom w:val="single" w:sz="4" w:space="0" w:color="000000"/>
              <w:right w:val="nil"/>
            </w:tcBorders>
            <w:tcMar>
              <w:top w:w="110" w:type="dxa"/>
              <w:left w:w="40" w:type="dxa"/>
              <w:bottom w:w="30" w:type="dxa"/>
              <w:right w:w="40" w:type="dxa"/>
            </w:tcMar>
            <w:vAlign w:val="bottom"/>
          </w:tcPr>
          <w:p w14:paraId="389CB693" w14:textId="77777777" w:rsidR="00F94E4B" w:rsidRPr="0014374F" w:rsidRDefault="00F94E4B" w:rsidP="001444CA">
            <w:pPr>
              <w:jc w:val="right"/>
            </w:pPr>
            <w:r w:rsidRPr="0014374F">
              <w:t>20,1</w:t>
            </w:r>
          </w:p>
        </w:tc>
      </w:tr>
    </w:tbl>
    <w:p w14:paraId="7A3AC107" w14:textId="7A0CE7F1" w:rsidR="009124C3" w:rsidRPr="0014374F" w:rsidRDefault="009124C3" w:rsidP="0014374F">
      <w:pPr>
        <w:pStyle w:val="Tabellnavn"/>
      </w:pPr>
    </w:p>
    <w:p w14:paraId="3B0C2F37" w14:textId="77777777" w:rsidR="009124C3" w:rsidRPr="0014374F" w:rsidRDefault="009124C3" w:rsidP="0014374F">
      <w:pPr>
        <w:pStyle w:val="tabell-noter"/>
        <w:rPr>
          <w:rStyle w:val="skrift-hevet"/>
        </w:rPr>
      </w:pPr>
      <w:r w:rsidRPr="0014374F">
        <w:rPr>
          <w:rStyle w:val="skrift-hevet"/>
        </w:rPr>
        <w:t>1</w:t>
      </w:r>
      <w:r w:rsidRPr="0014374F">
        <w:tab/>
      </w:r>
      <w:proofErr w:type="spellStart"/>
      <w:r w:rsidRPr="0014374F">
        <w:t>Ein</w:t>
      </w:r>
      <w:proofErr w:type="spellEnd"/>
      <w:r w:rsidRPr="0014374F">
        <w:t xml:space="preserve"> person kan ha </w:t>
      </w:r>
      <w:proofErr w:type="spellStart"/>
      <w:r w:rsidRPr="0014374F">
        <w:t>fleire</w:t>
      </w:r>
      <w:proofErr w:type="spellEnd"/>
      <w:r w:rsidRPr="0014374F">
        <w:t xml:space="preserve"> stønader. Summen av </w:t>
      </w:r>
      <w:proofErr w:type="spellStart"/>
      <w:r w:rsidRPr="0014374F">
        <w:t>antal</w:t>
      </w:r>
      <w:proofErr w:type="spellEnd"/>
      <w:r w:rsidRPr="0014374F">
        <w:t xml:space="preserve"> </w:t>
      </w:r>
      <w:proofErr w:type="spellStart"/>
      <w:r w:rsidRPr="0014374F">
        <w:t>stønadsmottakarar</w:t>
      </w:r>
      <w:proofErr w:type="spellEnd"/>
      <w:r w:rsidRPr="0014374F">
        <w:t xml:space="preserve"> i denne tabellen vil derfor </w:t>
      </w:r>
      <w:proofErr w:type="spellStart"/>
      <w:r w:rsidRPr="0014374F">
        <w:t>vere</w:t>
      </w:r>
      <w:proofErr w:type="spellEnd"/>
      <w:r w:rsidRPr="0014374F">
        <w:t xml:space="preserve"> </w:t>
      </w:r>
      <w:proofErr w:type="spellStart"/>
      <w:r w:rsidRPr="0014374F">
        <w:t>høgare</w:t>
      </w:r>
      <w:proofErr w:type="spellEnd"/>
      <w:r w:rsidRPr="0014374F">
        <w:t xml:space="preserve"> enn det reelle </w:t>
      </w:r>
      <w:proofErr w:type="spellStart"/>
      <w:r w:rsidRPr="0014374F">
        <w:t>antalet</w:t>
      </w:r>
      <w:proofErr w:type="spellEnd"/>
      <w:r w:rsidRPr="0014374F">
        <w:t xml:space="preserve"> </w:t>
      </w:r>
      <w:proofErr w:type="spellStart"/>
      <w:r w:rsidRPr="0014374F">
        <w:t>personar</w:t>
      </w:r>
      <w:proofErr w:type="spellEnd"/>
      <w:r w:rsidRPr="0014374F">
        <w:t xml:space="preserve"> som får stønad. Tal for 2024 og 2025 er anslag.</w:t>
      </w:r>
    </w:p>
    <w:p w14:paraId="5D7C2C9E" w14:textId="77777777" w:rsidR="009124C3" w:rsidRPr="0014374F" w:rsidRDefault="009124C3" w:rsidP="0014374F">
      <w:pPr>
        <w:pStyle w:val="tabell-noter"/>
      </w:pPr>
      <w:r w:rsidRPr="0014374F">
        <w:rPr>
          <w:rStyle w:val="skrift-hevet"/>
        </w:rPr>
        <w:t>2</w:t>
      </w:r>
      <w:r w:rsidRPr="0014374F">
        <w:rPr>
          <w:rStyle w:val="skrift-hevet"/>
        </w:rPr>
        <w:tab/>
      </w:r>
      <w:proofErr w:type="spellStart"/>
      <w:r w:rsidRPr="0014374F">
        <w:t>Etterlatnepensjonar</w:t>
      </w:r>
      <w:proofErr w:type="spellEnd"/>
      <w:r w:rsidRPr="0014374F">
        <w:t xml:space="preserve"> inkluderer </w:t>
      </w:r>
      <w:proofErr w:type="spellStart"/>
      <w:r w:rsidRPr="0014374F">
        <w:t>mottakarar</w:t>
      </w:r>
      <w:proofErr w:type="spellEnd"/>
      <w:r w:rsidRPr="0014374F">
        <w:t xml:space="preserve"> av pensjon til </w:t>
      </w:r>
      <w:proofErr w:type="spellStart"/>
      <w:r w:rsidRPr="0014374F">
        <w:t>gjenlevande</w:t>
      </w:r>
      <w:proofErr w:type="spellEnd"/>
      <w:r w:rsidRPr="0014374F">
        <w:t xml:space="preserve"> </w:t>
      </w:r>
      <w:proofErr w:type="spellStart"/>
      <w:r w:rsidRPr="0014374F">
        <w:t>ektefellar</w:t>
      </w:r>
      <w:proofErr w:type="spellEnd"/>
      <w:r w:rsidRPr="0014374F">
        <w:t xml:space="preserve">, barnepensjon og pensjon til </w:t>
      </w:r>
      <w:proofErr w:type="spellStart"/>
      <w:r w:rsidRPr="0014374F">
        <w:t>tidlegare</w:t>
      </w:r>
      <w:proofErr w:type="spellEnd"/>
      <w:r w:rsidRPr="0014374F">
        <w:t xml:space="preserve"> </w:t>
      </w:r>
      <w:proofErr w:type="spellStart"/>
      <w:r w:rsidRPr="0014374F">
        <w:t>familiepleiarar</w:t>
      </w:r>
      <w:proofErr w:type="spellEnd"/>
      <w:r w:rsidRPr="0014374F">
        <w:t>.</w:t>
      </w:r>
    </w:p>
    <w:p w14:paraId="7FC888DA" w14:textId="77777777" w:rsidR="009124C3" w:rsidRPr="0014374F" w:rsidRDefault="009124C3" w:rsidP="0014374F">
      <w:pPr>
        <w:pStyle w:val="avsnitt-undertittel"/>
      </w:pPr>
      <w:proofErr w:type="spellStart"/>
      <w:r w:rsidRPr="0014374F">
        <w:t>Gjennomsnittleg</w:t>
      </w:r>
      <w:proofErr w:type="spellEnd"/>
      <w:r w:rsidRPr="0014374F">
        <w:t xml:space="preserve"> yting</w:t>
      </w:r>
      <w:r w:rsidRPr="0014374F">
        <w:rPr>
          <w:rStyle w:val="skrift-hevet"/>
        </w:rPr>
        <w:t>1</w:t>
      </w:r>
      <w:r w:rsidRPr="0014374F">
        <w:t xml:space="preserve"> for </w:t>
      </w:r>
      <w:proofErr w:type="spellStart"/>
      <w:r w:rsidRPr="0014374F">
        <w:t>mottakarar</w:t>
      </w:r>
      <w:proofErr w:type="spellEnd"/>
      <w:r w:rsidRPr="0014374F">
        <w:t xml:space="preserve"> av sentrale </w:t>
      </w:r>
      <w:proofErr w:type="spellStart"/>
      <w:r w:rsidRPr="0014374F">
        <w:t>ytingar</w:t>
      </w:r>
      <w:proofErr w:type="spellEnd"/>
      <w:r w:rsidRPr="0014374F">
        <w:t>, 2018–2025. Tal i 2025-kroner</w:t>
      </w:r>
      <w:r w:rsidRPr="0014374F">
        <w:rPr>
          <w:rStyle w:val="skrift-hevet"/>
        </w:rPr>
        <w:t>2</w:t>
      </w:r>
    </w:p>
    <w:p w14:paraId="668899FA" w14:textId="77777777" w:rsidR="00F94E4B" w:rsidRDefault="009124C3" w:rsidP="00F94E4B">
      <w:pPr>
        <w:pStyle w:val="Tabellnavn"/>
      </w:pPr>
      <w:r w:rsidRPr="0014374F">
        <w:t>10N1xt2</w:t>
      </w:r>
    </w:p>
    <w:tbl>
      <w:tblPr>
        <w:tblW w:w="9070" w:type="dxa"/>
        <w:tblInd w:w="43" w:type="dxa"/>
        <w:tblLayout w:type="fixed"/>
        <w:tblCellMar>
          <w:top w:w="110" w:type="dxa"/>
          <w:left w:w="43" w:type="dxa"/>
          <w:bottom w:w="30" w:type="dxa"/>
          <w:right w:w="43" w:type="dxa"/>
        </w:tblCellMar>
        <w:tblLook w:val="0000" w:firstRow="0" w:lastRow="0" w:firstColumn="0" w:lastColumn="0" w:noHBand="0" w:noVBand="0"/>
      </w:tblPr>
      <w:tblGrid>
        <w:gridCol w:w="3022"/>
        <w:gridCol w:w="688"/>
        <w:gridCol w:w="688"/>
        <w:gridCol w:w="688"/>
        <w:gridCol w:w="688"/>
        <w:gridCol w:w="688"/>
        <w:gridCol w:w="688"/>
        <w:gridCol w:w="688"/>
        <w:gridCol w:w="688"/>
        <w:gridCol w:w="544"/>
      </w:tblGrid>
      <w:tr w:rsidR="00F94E4B" w:rsidRPr="0014374F" w14:paraId="72D94DCF" w14:textId="77777777" w:rsidTr="001444CA">
        <w:trPr>
          <w:trHeight w:val="1100"/>
        </w:trPr>
        <w:tc>
          <w:tcPr>
            <w:tcW w:w="3020"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2187EEA7" w14:textId="77777777" w:rsidR="00F94E4B" w:rsidRPr="0014374F" w:rsidRDefault="00F94E4B" w:rsidP="001444CA"/>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76DB468B" w14:textId="77777777" w:rsidR="00F94E4B" w:rsidRPr="0014374F" w:rsidRDefault="00F94E4B" w:rsidP="001444CA">
            <w:pPr>
              <w:jc w:val="right"/>
            </w:pPr>
            <w:r w:rsidRPr="0014374F">
              <w:t>2018</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552E4672" w14:textId="77777777" w:rsidR="00F94E4B" w:rsidRPr="0014374F" w:rsidRDefault="00F94E4B" w:rsidP="001444CA">
            <w:pPr>
              <w:jc w:val="right"/>
            </w:pPr>
            <w:r w:rsidRPr="0014374F">
              <w:t>2019</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6B51584E" w14:textId="77777777" w:rsidR="00F94E4B" w:rsidRPr="0014374F" w:rsidRDefault="00F94E4B" w:rsidP="001444CA">
            <w:pPr>
              <w:jc w:val="right"/>
            </w:pPr>
            <w:r w:rsidRPr="0014374F">
              <w:t>2020</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2AB5A0D2" w14:textId="77777777" w:rsidR="00F94E4B" w:rsidRPr="0014374F" w:rsidRDefault="00F94E4B" w:rsidP="001444CA">
            <w:pPr>
              <w:jc w:val="right"/>
            </w:pPr>
            <w:r w:rsidRPr="0014374F">
              <w:t>2021</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14E77521" w14:textId="77777777" w:rsidR="00F94E4B" w:rsidRPr="0014374F" w:rsidRDefault="00F94E4B" w:rsidP="001444CA">
            <w:pPr>
              <w:jc w:val="right"/>
            </w:pPr>
            <w:r w:rsidRPr="0014374F">
              <w:t>2022</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0E85287E" w14:textId="77777777" w:rsidR="00F94E4B" w:rsidRPr="0014374F" w:rsidRDefault="00F94E4B" w:rsidP="001444CA">
            <w:pPr>
              <w:jc w:val="right"/>
            </w:pPr>
            <w:r w:rsidRPr="0014374F">
              <w:t>2023</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256F116A" w14:textId="77777777" w:rsidR="00F94E4B" w:rsidRPr="0014374F" w:rsidRDefault="00F94E4B" w:rsidP="001444CA">
            <w:pPr>
              <w:jc w:val="right"/>
            </w:pPr>
            <w:r w:rsidRPr="0014374F">
              <w:t>2024</w:t>
            </w:r>
          </w:p>
        </w:tc>
        <w:tc>
          <w:tcPr>
            <w:tcW w:w="688"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30FBC65B" w14:textId="77777777" w:rsidR="00F94E4B" w:rsidRPr="0014374F" w:rsidRDefault="00F94E4B" w:rsidP="001444CA">
            <w:pPr>
              <w:jc w:val="right"/>
            </w:pPr>
            <w:r w:rsidRPr="0014374F">
              <w:t>2025</w:t>
            </w:r>
          </w:p>
        </w:tc>
        <w:tc>
          <w:tcPr>
            <w:tcW w:w="544"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45F56966" w14:textId="77777777" w:rsidR="00F94E4B" w:rsidRPr="0014374F" w:rsidRDefault="00F94E4B" w:rsidP="001444CA">
            <w:pPr>
              <w:jc w:val="right"/>
            </w:pPr>
            <w:proofErr w:type="spellStart"/>
            <w:r w:rsidRPr="0014374F">
              <w:t>Pst.vis</w:t>
            </w:r>
            <w:proofErr w:type="spellEnd"/>
            <w:r w:rsidRPr="0014374F">
              <w:t xml:space="preserve"> endring </w:t>
            </w:r>
            <w:proofErr w:type="spellStart"/>
            <w:r w:rsidRPr="0014374F">
              <w:t>frå</w:t>
            </w:r>
            <w:proofErr w:type="spellEnd"/>
            <w:r w:rsidRPr="0014374F">
              <w:t xml:space="preserve"> 2018 til 2025</w:t>
            </w:r>
          </w:p>
        </w:tc>
      </w:tr>
      <w:tr w:rsidR="00F94E4B" w:rsidRPr="0014374F" w14:paraId="1117BE1D" w14:textId="77777777" w:rsidTr="001444CA">
        <w:trPr>
          <w:trHeight w:val="340"/>
        </w:trPr>
        <w:tc>
          <w:tcPr>
            <w:tcW w:w="9068" w:type="dxa"/>
            <w:gridSpan w:val="10"/>
            <w:tcBorders>
              <w:top w:val="single" w:sz="4" w:space="0" w:color="000000"/>
              <w:left w:val="nil"/>
              <w:bottom w:val="nil"/>
              <w:right w:val="nil"/>
            </w:tcBorders>
            <w:tcMar>
              <w:top w:w="110" w:type="dxa"/>
              <w:left w:w="43" w:type="dxa"/>
              <w:bottom w:w="30" w:type="dxa"/>
              <w:right w:w="43" w:type="dxa"/>
            </w:tcMar>
          </w:tcPr>
          <w:p w14:paraId="158B03A6" w14:textId="77777777" w:rsidR="00F94E4B" w:rsidRPr="0014374F" w:rsidRDefault="00F94E4B" w:rsidP="001444CA">
            <w:r w:rsidRPr="0014374F">
              <w:rPr>
                <w:rStyle w:val="kursiv"/>
              </w:rPr>
              <w:t xml:space="preserve">1. Varig inntektssikring </w:t>
            </w:r>
          </w:p>
        </w:tc>
      </w:tr>
      <w:tr w:rsidR="00F94E4B" w:rsidRPr="0014374F" w14:paraId="45434E1D" w14:textId="77777777" w:rsidTr="001444CA">
        <w:trPr>
          <w:trHeight w:val="340"/>
        </w:trPr>
        <w:tc>
          <w:tcPr>
            <w:tcW w:w="3020" w:type="dxa"/>
            <w:tcBorders>
              <w:top w:val="nil"/>
              <w:left w:val="nil"/>
              <w:bottom w:val="nil"/>
              <w:right w:val="nil"/>
            </w:tcBorders>
            <w:tcMar>
              <w:top w:w="110" w:type="dxa"/>
              <w:left w:w="43" w:type="dxa"/>
              <w:bottom w:w="30" w:type="dxa"/>
              <w:right w:w="43" w:type="dxa"/>
            </w:tcMar>
          </w:tcPr>
          <w:p w14:paraId="56E52AF6" w14:textId="77777777" w:rsidR="00F94E4B" w:rsidRPr="0014374F" w:rsidRDefault="00F94E4B" w:rsidP="001444CA">
            <w:r w:rsidRPr="0014374F">
              <w:t>Alderspensjon</w:t>
            </w:r>
          </w:p>
        </w:tc>
        <w:tc>
          <w:tcPr>
            <w:tcW w:w="688" w:type="dxa"/>
            <w:tcBorders>
              <w:top w:val="nil"/>
              <w:left w:val="nil"/>
              <w:bottom w:val="nil"/>
              <w:right w:val="nil"/>
            </w:tcBorders>
            <w:tcMar>
              <w:top w:w="110" w:type="dxa"/>
              <w:left w:w="43" w:type="dxa"/>
              <w:bottom w:w="30" w:type="dxa"/>
              <w:right w:w="43" w:type="dxa"/>
            </w:tcMar>
            <w:vAlign w:val="bottom"/>
          </w:tcPr>
          <w:p w14:paraId="30AE03B3" w14:textId="77777777" w:rsidR="00F94E4B" w:rsidRPr="0014374F" w:rsidRDefault="00F94E4B" w:rsidP="001444CA">
            <w:pPr>
              <w:jc w:val="right"/>
            </w:pPr>
            <w:r w:rsidRPr="0014374F">
              <w:t>317 500</w:t>
            </w:r>
          </w:p>
        </w:tc>
        <w:tc>
          <w:tcPr>
            <w:tcW w:w="688" w:type="dxa"/>
            <w:tcBorders>
              <w:top w:val="nil"/>
              <w:left w:val="nil"/>
              <w:bottom w:val="nil"/>
              <w:right w:val="nil"/>
            </w:tcBorders>
            <w:tcMar>
              <w:top w:w="110" w:type="dxa"/>
              <w:left w:w="43" w:type="dxa"/>
              <w:bottom w:w="30" w:type="dxa"/>
              <w:right w:w="43" w:type="dxa"/>
            </w:tcMar>
            <w:vAlign w:val="bottom"/>
          </w:tcPr>
          <w:p w14:paraId="1ED0A5D3" w14:textId="77777777" w:rsidR="00F94E4B" w:rsidRPr="0014374F" w:rsidRDefault="00F94E4B" w:rsidP="001444CA">
            <w:pPr>
              <w:jc w:val="right"/>
            </w:pPr>
            <w:r w:rsidRPr="0014374F">
              <w:t>316 000</w:t>
            </w:r>
          </w:p>
        </w:tc>
        <w:tc>
          <w:tcPr>
            <w:tcW w:w="688" w:type="dxa"/>
            <w:tcBorders>
              <w:top w:val="nil"/>
              <w:left w:val="nil"/>
              <w:bottom w:val="nil"/>
              <w:right w:val="nil"/>
            </w:tcBorders>
            <w:tcMar>
              <w:top w:w="110" w:type="dxa"/>
              <w:left w:w="43" w:type="dxa"/>
              <w:bottom w:w="30" w:type="dxa"/>
              <w:right w:w="43" w:type="dxa"/>
            </w:tcMar>
            <w:vAlign w:val="bottom"/>
          </w:tcPr>
          <w:p w14:paraId="4576412E" w14:textId="77777777" w:rsidR="00F94E4B" w:rsidRPr="0014374F" w:rsidRDefault="00F94E4B" w:rsidP="001444CA">
            <w:pPr>
              <w:jc w:val="right"/>
            </w:pPr>
            <w:r w:rsidRPr="0014374F">
              <w:t>314 400</w:t>
            </w:r>
          </w:p>
        </w:tc>
        <w:tc>
          <w:tcPr>
            <w:tcW w:w="688" w:type="dxa"/>
            <w:tcBorders>
              <w:top w:val="nil"/>
              <w:left w:val="nil"/>
              <w:bottom w:val="nil"/>
              <w:right w:val="nil"/>
            </w:tcBorders>
            <w:tcMar>
              <w:top w:w="110" w:type="dxa"/>
              <w:left w:w="43" w:type="dxa"/>
              <w:bottom w:w="30" w:type="dxa"/>
              <w:right w:w="43" w:type="dxa"/>
            </w:tcMar>
            <w:vAlign w:val="bottom"/>
          </w:tcPr>
          <w:p w14:paraId="64AF5E05" w14:textId="77777777" w:rsidR="00F94E4B" w:rsidRPr="0014374F" w:rsidRDefault="00F94E4B" w:rsidP="001444CA">
            <w:pPr>
              <w:jc w:val="right"/>
            </w:pPr>
            <w:r w:rsidRPr="0014374F">
              <w:t>315 500</w:t>
            </w:r>
          </w:p>
        </w:tc>
        <w:tc>
          <w:tcPr>
            <w:tcW w:w="688" w:type="dxa"/>
            <w:tcBorders>
              <w:top w:val="nil"/>
              <w:left w:val="nil"/>
              <w:bottom w:val="nil"/>
              <w:right w:val="nil"/>
            </w:tcBorders>
            <w:tcMar>
              <w:top w:w="110" w:type="dxa"/>
              <w:left w:w="43" w:type="dxa"/>
              <w:bottom w:w="30" w:type="dxa"/>
              <w:right w:w="43" w:type="dxa"/>
            </w:tcMar>
            <w:vAlign w:val="bottom"/>
          </w:tcPr>
          <w:p w14:paraId="36B6DDA1" w14:textId="77777777" w:rsidR="00F94E4B" w:rsidRPr="0014374F" w:rsidRDefault="00F94E4B" w:rsidP="001444CA">
            <w:pPr>
              <w:jc w:val="right"/>
            </w:pPr>
            <w:r w:rsidRPr="0014374F">
              <w:t>313 500</w:t>
            </w:r>
          </w:p>
        </w:tc>
        <w:tc>
          <w:tcPr>
            <w:tcW w:w="688" w:type="dxa"/>
            <w:tcBorders>
              <w:top w:val="nil"/>
              <w:left w:val="nil"/>
              <w:bottom w:val="nil"/>
              <w:right w:val="nil"/>
            </w:tcBorders>
            <w:tcMar>
              <w:top w:w="110" w:type="dxa"/>
              <w:left w:w="43" w:type="dxa"/>
              <w:bottom w:w="30" w:type="dxa"/>
              <w:right w:w="43" w:type="dxa"/>
            </w:tcMar>
            <w:vAlign w:val="bottom"/>
          </w:tcPr>
          <w:p w14:paraId="20612DFA" w14:textId="77777777" w:rsidR="00F94E4B" w:rsidRPr="0014374F" w:rsidRDefault="00F94E4B" w:rsidP="001444CA">
            <w:pPr>
              <w:jc w:val="right"/>
            </w:pPr>
            <w:r w:rsidRPr="0014374F">
              <w:t>316 700</w:t>
            </w:r>
          </w:p>
        </w:tc>
        <w:tc>
          <w:tcPr>
            <w:tcW w:w="688" w:type="dxa"/>
            <w:tcBorders>
              <w:top w:val="nil"/>
              <w:left w:val="nil"/>
              <w:bottom w:val="nil"/>
              <w:right w:val="nil"/>
            </w:tcBorders>
            <w:tcMar>
              <w:top w:w="110" w:type="dxa"/>
              <w:left w:w="43" w:type="dxa"/>
              <w:bottom w:w="30" w:type="dxa"/>
              <w:right w:w="43" w:type="dxa"/>
            </w:tcMar>
            <w:vAlign w:val="bottom"/>
          </w:tcPr>
          <w:p w14:paraId="4B2D840C" w14:textId="77777777" w:rsidR="00F94E4B" w:rsidRPr="0014374F" w:rsidRDefault="00F94E4B" w:rsidP="001444CA">
            <w:pPr>
              <w:jc w:val="right"/>
            </w:pPr>
            <w:r w:rsidRPr="0014374F">
              <w:t>315 100</w:t>
            </w:r>
          </w:p>
        </w:tc>
        <w:tc>
          <w:tcPr>
            <w:tcW w:w="688" w:type="dxa"/>
            <w:tcBorders>
              <w:top w:val="nil"/>
              <w:left w:val="nil"/>
              <w:bottom w:val="nil"/>
              <w:right w:val="nil"/>
            </w:tcBorders>
            <w:tcMar>
              <w:top w:w="110" w:type="dxa"/>
              <w:left w:w="43" w:type="dxa"/>
              <w:bottom w:w="30" w:type="dxa"/>
              <w:right w:w="43" w:type="dxa"/>
            </w:tcMar>
            <w:vAlign w:val="bottom"/>
          </w:tcPr>
          <w:p w14:paraId="2C2F8AFD" w14:textId="77777777" w:rsidR="00F94E4B" w:rsidRPr="0014374F" w:rsidRDefault="00F94E4B" w:rsidP="001444CA">
            <w:pPr>
              <w:jc w:val="right"/>
            </w:pPr>
            <w:r w:rsidRPr="0014374F">
              <w:t>312 000</w:t>
            </w:r>
          </w:p>
        </w:tc>
        <w:tc>
          <w:tcPr>
            <w:tcW w:w="544" w:type="dxa"/>
            <w:tcBorders>
              <w:top w:val="nil"/>
              <w:left w:val="nil"/>
              <w:bottom w:val="nil"/>
              <w:right w:val="nil"/>
            </w:tcBorders>
            <w:tcMar>
              <w:top w:w="110" w:type="dxa"/>
              <w:left w:w="43" w:type="dxa"/>
              <w:bottom w:w="30" w:type="dxa"/>
              <w:right w:w="43" w:type="dxa"/>
            </w:tcMar>
            <w:vAlign w:val="bottom"/>
          </w:tcPr>
          <w:p w14:paraId="36F3E274" w14:textId="77777777" w:rsidR="00F94E4B" w:rsidRPr="0014374F" w:rsidRDefault="00F94E4B" w:rsidP="001444CA">
            <w:pPr>
              <w:jc w:val="right"/>
            </w:pPr>
            <w:r w:rsidRPr="0014374F">
              <w:t>-1,7</w:t>
            </w:r>
          </w:p>
        </w:tc>
      </w:tr>
      <w:tr w:rsidR="00F94E4B" w:rsidRPr="0014374F" w14:paraId="7FDD9750" w14:textId="77777777" w:rsidTr="001444CA">
        <w:trPr>
          <w:trHeight w:val="340"/>
        </w:trPr>
        <w:tc>
          <w:tcPr>
            <w:tcW w:w="3020" w:type="dxa"/>
            <w:tcBorders>
              <w:top w:val="nil"/>
              <w:left w:val="nil"/>
              <w:bottom w:val="nil"/>
              <w:right w:val="nil"/>
            </w:tcBorders>
            <w:tcMar>
              <w:top w:w="110" w:type="dxa"/>
              <w:left w:w="43" w:type="dxa"/>
              <w:bottom w:w="30" w:type="dxa"/>
              <w:right w:w="43" w:type="dxa"/>
            </w:tcMar>
          </w:tcPr>
          <w:p w14:paraId="42187D6F" w14:textId="77777777" w:rsidR="00F94E4B" w:rsidRPr="0014374F" w:rsidRDefault="00F94E4B" w:rsidP="001444CA">
            <w:r w:rsidRPr="0014374F">
              <w:t>Uføretrygd</w:t>
            </w:r>
          </w:p>
        </w:tc>
        <w:tc>
          <w:tcPr>
            <w:tcW w:w="688" w:type="dxa"/>
            <w:tcBorders>
              <w:top w:val="nil"/>
              <w:left w:val="nil"/>
              <w:bottom w:val="nil"/>
              <w:right w:val="nil"/>
            </w:tcBorders>
            <w:tcMar>
              <w:top w:w="110" w:type="dxa"/>
              <w:left w:w="43" w:type="dxa"/>
              <w:bottom w:w="30" w:type="dxa"/>
              <w:right w:w="43" w:type="dxa"/>
            </w:tcMar>
            <w:vAlign w:val="bottom"/>
          </w:tcPr>
          <w:p w14:paraId="4090EF6E" w14:textId="77777777" w:rsidR="00F94E4B" w:rsidRPr="0014374F" w:rsidRDefault="00F94E4B" w:rsidP="001444CA">
            <w:pPr>
              <w:jc w:val="right"/>
            </w:pPr>
            <w:r w:rsidRPr="0014374F">
              <w:t>352 700</w:t>
            </w:r>
          </w:p>
        </w:tc>
        <w:tc>
          <w:tcPr>
            <w:tcW w:w="688" w:type="dxa"/>
            <w:tcBorders>
              <w:top w:val="nil"/>
              <w:left w:val="nil"/>
              <w:bottom w:val="nil"/>
              <w:right w:val="nil"/>
            </w:tcBorders>
            <w:tcMar>
              <w:top w:w="110" w:type="dxa"/>
              <w:left w:w="43" w:type="dxa"/>
              <w:bottom w:w="30" w:type="dxa"/>
              <w:right w:w="43" w:type="dxa"/>
            </w:tcMar>
            <w:vAlign w:val="bottom"/>
          </w:tcPr>
          <w:p w14:paraId="133E1C37" w14:textId="77777777" w:rsidR="00F94E4B" w:rsidRPr="0014374F" w:rsidRDefault="00F94E4B" w:rsidP="001444CA">
            <w:pPr>
              <w:jc w:val="right"/>
            </w:pPr>
            <w:r w:rsidRPr="0014374F">
              <w:t>353 300</w:t>
            </w:r>
          </w:p>
        </w:tc>
        <w:tc>
          <w:tcPr>
            <w:tcW w:w="688" w:type="dxa"/>
            <w:tcBorders>
              <w:top w:val="nil"/>
              <w:left w:val="nil"/>
              <w:bottom w:val="nil"/>
              <w:right w:val="nil"/>
            </w:tcBorders>
            <w:tcMar>
              <w:top w:w="110" w:type="dxa"/>
              <w:left w:w="43" w:type="dxa"/>
              <w:bottom w:w="30" w:type="dxa"/>
              <w:right w:w="43" w:type="dxa"/>
            </w:tcMar>
            <w:vAlign w:val="bottom"/>
          </w:tcPr>
          <w:p w14:paraId="50CD27DF" w14:textId="77777777" w:rsidR="00F94E4B" w:rsidRPr="0014374F" w:rsidRDefault="00F94E4B" w:rsidP="001444CA">
            <w:pPr>
              <w:jc w:val="right"/>
            </w:pPr>
            <w:r w:rsidRPr="0014374F">
              <w:t>353 000</w:t>
            </w:r>
          </w:p>
        </w:tc>
        <w:tc>
          <w:tcPr>
            <w:tcW w:w="688" w:type="dxa"/>
            <w:tcBorders>
              <w:top w:val="nil"/>
              <w:left w:val="nil"/>
              <w:bottom w:val="nil"/>
              <w:right w:val="nil"/>
            </w:tcBorders>
            <w:tcMar>
              <w:top w:w="110" w:type="dxa"/>
              <w:left w:w="43" w:type="dxa"/>
              <w:bottom w:w="30" w:type="dxa"/>
              <w:right w:w="43" w:type="dxa"/>
            </w:tcMar>
            <w:vAlign w:val="bottom"/>
          </w:tcPr>
          <w:p w14:paraId="697F7132" w14:textId="77777777" w:rsidR="00F94E4B" w:rsidRPr="0014374F" w:rsidRDefault="00F94E4B" w:rsidP="001444CA">
            <w:pPr>
              <w:jc w:val="right"/>
            </w:pPr>
            <w:r w:rsidRPr="0014374F">
              <w:t>351 900</w:t>
            </w:r>
          </w:p>
        </w:tc>
        <w:tc>
          <w:tcPr>
            <w:tcW w:w="688" w:type="dxa"/>
            <w:tcBorders>
              <w:top w:val="nil"/>
              <w:left w:val="nil"/>
              <w:bottom w:val="nil"/>
              <w:right w:val="nil"/>
            </w:tcBorders>
            <w:tcMar>
              <w:top w:w="110" w:type="dxa"/>
              <w:left w:w="43" w:type="dxa"/>
              <w:bottom w:w="30" w:type="dxa"/>
              <w:right w:w="43" w:type="dxa"/>
            </w:tcMar>
            <w:vAlign w:val="bottom"/>
          </w:tcPr>
          <w:p w14:paraId="59268D8A" w14:textId="77777777" w:rsidR="00F94E4B" w:rsidRPr="0014374F" w:rsidRDefault="00F94E4B" w:rsidP="001444CA">
            <w:pPr>
              <w:jc w:val="right"/>
            </w:pPr>
            <w:r w:rsidRPr="0014374F">
              <w:t>352 300</w:t>
            </w:r>
          </w:p>
        </w:tc>
        <w:tc>
          <w:tcPr>
            <w:tcW w:w="688" w:type="dxa"/>
            <w:tcBorders>
              <w:top w:val="nil"/>
              <w:left w:val="nil"/>
              <w:bottom w:val="nil"/>
              <w:right w:val="nil"/>
            </w:tcBorders>
            <w:tcMar>
              <w:top w:w="110" w:type="dxa"/>
              <w:left w:w="43" w:type="dxa"/>
              <w:bottom w:w="30" w:type="dxa"/>
              <w:right w:w="43" w:type="dxa"/>
            </w:tcMar>
            <w:vAlign w:val="bottom"/>
          </w:tcPr>
          <w:p w14:paraId="3710C312" w14:textId="77777777" w:rsidR="00F94E4B" w:rsidRPr="0014374F" w:rsidRDefault="00F94E4B" w:rsidP="001444CA">
            <w:pPr>
              <w:jc w:val="right"/>
            </w:pPr>
            <w:r w:rsidRPr="0014374F">
              <w:t>353 200</w:t>
            </w:r>
          </w:p>
        </w:tc>
        <w:tc>
          <w:tcPr>
            <w:tcW w:w="688" w:type="dxa"/>
            <w:tcBorders>
              <w:top w:val="nil"/>
              <w:left w:val="nil"/>
              <w:bottom w:val="nil"/>
              <w:right w:val="nil"/>
            </w:tcBorders>
            <w:tcMar>
              <w:top w:w="110" w:type="dxa"/>
              <w:left w:w="43" w:type="dxa"/>
              <w:bottom w:w="30" w:type="dxa"/>
              <w:right w:w="43" w:type="dxa"/>
            </w:tcMar>
            <w:vAlign w:val="bottom"/>
          </w:tcPr>
          <w:p w14:paraId="19185E83" w14:textId="77777777" w:rsidR="00F94E4B" w:rsidRPr="0014374F" w:rsidRDefault="00F94E4B" w:rsidP="001444CA">
            <w:pPr>
              <w:jc w:val="right"/>
            </w:pPr>
            <w:r w:rsidRPr="0014374F">
              <w:t>353 200</w:t>
            </w:r>
          </w:p>
        </w:tc>
        <w:tc>
          <w:tcPr>
            <w:tcW w:w="688" w:type="dxa"/>
            <w:tcBorders>
              <w:top w:val="nil"/>
              <w:left w:val="nil"/>
              <w:bottom w:val="nil"/>
              <w:right w:val="nil"/>
            </w:tcBorders>
            <w:tcMar>
              <w:top w:w="110" w:type="dxa"/>
              <w:left w:w="43" w:type="dxa"/>
              <w:bottom w:w="30" w:type="dxa"/>
              <w:right w:w="43" w:type="dxa"/>
            </w:tcMar>
            <w:vAlign w:val="bottom"/>
          </w:tcPr>
          <w:p w14:paraId="56EE7A51" w14:textId="77777777" w:rsidR="00F94E4B" w:rsidRPr="0014374F" w:rsidRDefault="00F94E4B" w:rsidP="001444CA">
            <w:pPr>
              <w:jc w:val="right"/>
            </w:pPr>
            <w:r w:rsidRPr="0014374F">
              <w:t>354 000</w:t>
            </w:r>
          </w:p>
        </w:tc>
        <w:tc>
          <w:tcPr>
            <w:tcW w:w="544" w:type="dxa"/>
            <w:tcBorders>
              <w:top w:val="nil"/>
              <w:left w:val="nil"/>
              <w:bottom w:val="nil"/>
              <w:right w:val="nil"/>
            </w:tcBorders>
            <w:tcMar>
              <w:top w:w="110" w:type="dxa"/>
              <w:left w:w="43" w:type="dxa"/>
              <w:bottom w:w="30" w:type="dxa"/>
              <w:right w:w="43" w:type="dxa"/>
            </w:tcMar>
            <w:vAlign w:val="bottom"/>
          </w:tcPr>
          <w:p w14:paraId="15D74E25" w14:textId="77777777" w:rsidR="00F94E4B" w:rsidRPr="0014374F" w:rsidRDefault="00F94E4B" w:rsidP="001444CA">
            <w:pPr>
              <w:jc w:val="right"/>
            </w:pPr>
            <w:r w:rsidRPr="0014374F">
              <w:t>0,3</w:t>
            </w:r>
          </w:p>
        </w:tc>
      </w:tr>
      <w:tr w:rsidR="00F94E4B" w:rsidRPr="0014374F" w14:paraId="04D30621" w14:textId="77777777" w:rsidTr="001444CA">
        <w:trPr>
          <w:trHeight w:val="600"/>
        </w:trPr>
        <w:tc>
          <w:tcPr>
            <w:tcW w:w="3020" w:type="dxa"/>
            <w:tcBorders>
              <w:top w:val="nil"/>
              <w:left w:val="nil"/>
              <w:bottom w:val="nil"/>
              <w:right w:val="nil"/>
            </w:tcBorders>
            <w:tcMar>
              <w:top w:w="110" w:type="dxa"/>
              <w:left w:w="43" w:type="dxa"/>
              <w:bottom w:w="30" w:type="dxa"/>
              <w:right w:w="43" w:type="dxa"/>
            </w:tcMar>
          </w:tcPr>
          <w:p w14:paraId="7302C8E7" w14:textId="77777777" w:rsidR="00F94E4B" w:rsidRPr="0014374F" w:rsidRDefault="00F94E4B" w:rsidP="001444CA">
            <w:r w:rsidRPr="0014374F">
              <w:t>Etterlatnepensjonar</w:t>
            </w:r>
            <w:r w:rsidRPr="0014374F">
              <w:rPr>
                <w:rStyle w:val="skrift-hevet"/>
              </w:rPr>
              <w:t>3</w:t>
            </w:r>
          </w:p>
        </w:tc>
        <w:tc>
          <w:tcPr>
            <w:tcW w:w="688" w:type="dxa"/>
            <w:tcBorders>
              <w:top w:val="nil"/>
              <w:left w:val="nil"/>
              <w:bottom w:val="nil"/>
              <w:right w:val="nil"/>
            </w:tcBorders>
            <w:tcMar>
              <w:top w:w="110" w:type="dxa"/>
              <w:left w:w="43" w:type="dxa"/>
              <w:bottom w:w="30" w:type="dxa"/>
              <w:right w:w="43" w:type="dxa"/>
            </w:tcMar>
            <w:vAlign w:val="bottom"/>
          </w:tcPr>
          <w:p w14:paraId="4CE23509" w14:textId="77777777" w:rsidR="00F94E4B" w:rsidRPr="0014374F" w:rsidRDefault="00F94E4B" w:rsidP="001444CA">
            <w:pPr>
              <w:jc w:val="right"/>
            </w:pPr>
            <w:r w:rsidRPr="0014374F">
              <w:t>317 500</w:t>
            </w:r>
          </w:p>
        </w:tc>
        <w:tc>
          <w:tcPr>
            <w:tcW w:w="688" w:type="dxa"/>
            <w:tcBorders>
              <w:top w:val="nil"/>
              <w:left w:val="nil"/>
              <w:bottom w:val="nil"/>
              <w:right w:val="nil"/>
            </w:tcBorders>
            <w:tcMar>
              <w:top w:w="110" w:type="dxa"/>
              <w:left w:w="43" w:type="dxa"/>
              <w:bottom w:w="30" w:type="dxa"/>
              <w:right w:w="43" w:type="dxa"/>
            </w:tcMar>
            <w:vAlign w:val="bottom"/>
          </w:tcPr>
          <w:p w14:paraId="1D19827F" w14:textId="77777777" w:rsidR="00F94E4B" w:rsidRPr="0014374F" w:rsidRDefault="00F94E4B" w:rsidP="001444CA">
            <w:pPr>
              <w:jc w:val="right"/>
            </w:pPr>
            <w:r w:rsidRPr="0014374F">
              <w:t>316 000</w:t>
            </w:r>
          </w:p>
        </w:tc>
        <w:tc>
          <w:tcPr>
            <w:tcW w:w="688" w:type="dxa"/>
            <w:tcBorders>
              <w:top w:val="nil"/>
              <w:left w:val="nil"/>
              <w:bottom w:val="nil"/>
              <w:right w:val="nil"/>
            </w:tcBorders>
            <w:tcMar>
              <w:top w:w="110" w:type="dxa"/>
              <w:left w:w="43" w:type="dxa"/>
              <w:bottom w:w="30" w:type="dxa"/>
              <w:right w:w="43" w:type="dxa"/>
            </w:tcMar>
            <w:vAlign w:val="bottom"/>
          </w:tcPr>
          <w:p w14:paraId="76B00F03" w14:textId="77777777" w:rsidR="00F94E4B" w:rsidRPr="0014374F" w:rsidRDefault="00F94E4B" w:rsidP="001444CA">
            <w:pPr>
              <w:jc w:val="right"/>
            </w:pPr>
            <w:r w:rsidRPr="0014374F">
              <w:t>314 400</w:t>
            </w:r>
          </w:p>
        </w:tc>
        <w:tc>
          <w:tcPr>
            <w:tcW w:w="688" w:type="dxa"/>
            <w:tcBorders>
              <w:top w:val="nil"/>
              <w:left w:val="nil"/>
              <w:bottom w:val="nil"/>
              <w:right w:val="nil"/>
            </w:tcBorders>
            <w:tcMar>
              <w:top w:w="110" w:type="dxa"/>
              <w:left w:w="43" w:type="dxa"/>
              <w:bottom w:w="30" w:type="dxa"/>
              <w:right w:w="43" w:type="dxa"/>
            </w:tcMar>
            <w:vAlign w:val="bottom"/>
          </w:tcPr>
          <w:p w14:paraId="5B3CCDDD" w14:textId="77777777" w:rsidR="00F94E4B" w:rsidRPr="0014374F" w:rsidRDefault="00F94E4B" w:rsidP="001444CA">
            <w:pPr>
              <w:jc w:val="right"/>
            </w:pPr>
            <w:r w:rsidRPr="0014374F">
              <w:t>315 500</w:t>
            </w:r>
          </w:p>
        </w:tc>
        <w:tc>
          <w:tcPr>
            <w:tcW w:w="688" w:type="dxa"/>
            <w:tcBorders>
              <w:top w:val="nil"/>
              <w:left w:val="nil"/>
              <w:bottom w:val="nil"/>
              <w:right w:val="nil"/>
            </w:tcBorders>
            <w:tcMar>
              <w:top w:w="110" w:type="dxa"/>
              <w:left w:w="43" w:type="dxa"/>
              <w:bottom w:w="30" w:type="dxa"/>
              <w:right w:w="43" w:type="dxa"/>
            </w:tcMar>
            <w:vAlign w:val="bottom"/>
          </w:tcPr>
          <w:p w14:paraId="46B28727" w14:textId="77777777" w:rsidR="00F94E4B" w:rsidRPr="0014374F" w:rsidRDefault="00F94E4B" w:rsidP="001444CA">
            <w:pPr>
              <w:jc w:val="right"/>
            </w:pPr>
            <w:r w:rsidRPr="0014374F">
              <w:t>313 500</w:t>
            </w:r>
          </w:p>
        </w:tc>
        <w:tc>
          <w:tcPr>
            <w:tcW w:w="688" w:type="dxa"/>
            <w:tcBorders>
              <w:top w:val="nil"/>
              <w:left w:val="nil"/>
              <w:bottom w:val="nil"/>
              <w:right w:val="nil"/>
            </w:tcBorders>
            <w:tcMar>
              <w:top w:w="110" w:type="dxa"/>
              <w:left w:w="43" w:type="dxa"/>
              <w:bottom w:w="30" w:type="dxa"/>
              <w:right w:w="43" w:type="dxa"/>
            </w:tcMar>
            <w:vAlign w:val="bottom"/>
          </w:tcPr>
          <w:p w14:paraId="49F7C446" w14:textId="77777777" w:rsidR="00F94E4B" w:rsidRPr="0014374F" w:rsidRDefault="00F94E4B" w:rsidP="001444CA">
            <w:pPr>
              <w:jc w:val="right"/>
            </w:pPr>
            <w:r w:rsidRPr="0014374F">
              <w:t>316 700</w:t>
            </w:r>
          </w:p>
        </w:tc>
        <w:tc>
          <w:tcPr>
            <w:tcW w:w="688" w:type="dxa"/>
            <w:tcBorders>
              <w:top w:val="nil"/>
              <w:left w:val="nil"/>
              <w:bottom w:val="nil"/>
              <w:right w:val="nil"/>
            </w:tcBorders>
            <w:tcMar>
              <w:top w:w="110" w:type="dxa"/>
              <w:left w:w="43" w:type="dxa"/>
              <w:bottom w:w="30" w:type="dxa"/>
              <w:right w:w="43" w:type="dxa"/>
            </w:tcMar>
            <w:vAlign w:val="bottom"/>
          </w:tcPr>
          <w:p w14:paraId="41319ADB" w14:textId="77777777" w:rsidR="00F94E4B" w:rsidRPr="0014374F" w:rsidRDefault="00F94E4B" w:rsidP="001444CA">
            <w:pPr>
              <w:jc w:val="right"/>
            </w:pPr>
            <w:r w:rsidRPr="0014374F">
              <w:t>315 100</w:t>
            </w:r>
          </w:p>
        </w:tc>
        <w:tc>
          <w:tcPr>
            <w:tcW w:w="688" w:type="dxa"/>
            <w:tcBorders>
              <w:top w:val="nil"/>
              <w:left w:val="nil"/>
              <w:bottom w:val="nil"/>
              <w:right w:val="nil"/>
            </w:tcBorders>
            <w:tcMar>
              <w:top w:w="110" w:type="dxa"/>
              <w:left w:w="43" w:type="dxa"/>
              <w:bottom w:w="30" w:type="dxa"/>
              <w:right w:w="43" w:type="dxa"/>
            </w:tcMar>
            <w:vAlign w:val="bottom"/>
          </w:tcPr>
          <w:p w14:paraId="270E8CD7" w14:textId="77777777" w:rsidR="00F94E4B" w:rsidRPr="0014374F" w:rsidRDefault="00F94E4B" w:rsidP="001444CA">
            <w:pPr>
              <w:jc w:val="right"/>
            </w:pPr>
            <w:r w:rsidRPr="0014374F">
              <w:t>311 600</w:t>
            </w:r>
          </w:p>
        </w:tc>
        <w:tc>
          <w:tcPr>
            <w:tcW w:w="544" w:type="dxa"/>
            <w:tcBorders>
              <w:top w:val="nil"/>
              <w:left w:val="nil"/>
              <w:bottom w:val="nil"/>
              <w:right w:val="nil"/>
            </w:tcBorders>
            <w:tcMar>
              <w:top w:w="110" w:type="dxa"/>
              <w:left w:w="43" w:type="dxa"/>
              <w:bottom w:w="30" w:type="dxa"/>
              <w:right w:w="43" w:type="dxa"/>
            </w:tcMar>
            <w:vAlign w:val="bottom"/>
          </w:tcPr>
          <w:p w14:paraId="743DE04E" w14:textId="77777777" w:rsidR="00F94E4B" w:rsidRPr="0014374F" w:rsidRDefault="00F94E4B" w:rsidP="001444CA">
            <w:pPr>
              <w:jc w:val="right"/>
            </w:pPr>
            <w:r w:rsidRPr="0014374F">
              <w:t>-1,9</w:t>
            </w:r>
          </w:p>
        </w:tc>
      </w:tr>
      <w:tr w:rsidR="00F94E4B" w:rsidRPr="0014374F" w14:paraId="3AD3EE32" w14:textId="77777777" w:rsidTr="001444CA">
        <w:trPr>
          <w:trHeight w:val="260"/>
        </w:trPr>
        <w:tc>
          <w:tcPr>
            <w:tcW w:w="3020" w:type="dxa"/>
            <w:tcBorders>
              <w:top w:val="nil"/>
              <w:left w:val="nil"/>
              <w:bottom w:val="nil"/>
              <w:right w:val="nil"/>
            </w:tcBorders>
            <w:tcMar>
              <w:top w:w="110" w:type="dxa"/>
              <w:left w:w="43" w:type="dxa"/>
              <w:bottom w:w="30" w:type="dxa"/>
              <w:right w:w="43" w:type="dxa"/>
            </w:tcMar>
          </w:tcPr>
          <w:p w14:paraId="2E9EC1C8" w14:textId="77777777" w:rsidR="00F94E4B" w:rsidRPr="0014374F" w:rsidRDefault="00F94E4B" w:rsidP="001444CA"/>
        </w:tc>
        <w:tc>
          <w:tcPr>
            <w:tcW w:w="688" w:type="dxa"/>
            <w:tcBorders>
              <w:top w:val="nil"/>
              <w:left w:val="nil"/>
              <w:bottom w:val="nil"/>
              <w:right w:val="nil"/>
            </w:tcBorders>
            <w:tcMar>
              <w:top w:w="110" w:type="dxa"/>
              <w:left w:w="43" w:type="dxa"/>
              <w:bottom w:w="30" w:type="dxa"/>
              <w:right w:w="43" w:type="dxa"/>
            </w:tcMar>
            <w:vAlign w:val="bottom"/>
          </w:tcPr>
          <w:p w14:paraId="1B7CEC6D"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2286D21D"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29376513"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4D2D48C4"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5D4D7040"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7ED83A69"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4845D551"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3A1551FA" w14:textId="77777777" w:rsidR="00F94E4B" w:rsidRPr="0014374F" w:rsidRDefault="00F94E4B" w:rsidP="001444CA">
            <w:pPr>
              <w:jc w:val="right"/>
            </w:pPr>
          </w:p>
        </w:tc>
        <w:tc>
          <w:tcPr>
            <w:tcW w:w="544" w:type="dxa"/>
            <w:tcBorders>
              <w:top w:val="nil"/>
              <w:left w:val="nil"/>
              <w:bottom w:val="nil"/>
              <w:right w:val="nil"/>
            </w:tcBorders>
            <w:tcMar>
              <w:top w:w="110" w:type="dxa"/>
              <w:left w:w="43" w:type="dxa"/>
              <w:bottom w:w="30" w:type="dxa"/>
              <w:right w:w="43" w:type="dxa"/>
            </w:tcMar>
            <w:vAlign w:val="bottom"/>
          </w:tcPr>
          <w:p w14:paraId="5EF6BD95" w14:textId="77777777" w:rsidR="00F94E4B" w:rsidRPr="0014374F" w:rsidRDefault="00F94E4B" w:rsidP="001444CA">
            <w:pPr>
              <w:jc w:val="right"/>
            </w:pPr>
          </w:p>
        </w:tc>
      </w:tr>
      <w:tr w:rsidR="00F94E4B" w:rsidRPr="0014374F" w14:paraId="3029A7B3" w14:textId="77777777" w:rsidTr="001444CA">
        <w:trPr>
          <w:trHeight w:val="340"/>
        </w:trPr>
        <w:tc>
          <w:tcPr>
            <w:tcW w:w="9068" w:type="dxa"/>
            <w:gridSpan w:val="10"/>
            <w:tcBorders>
              <w:top w:val="nil"/>
              <w:left w:val="nil"/>
              <w:bottom w:val="nil"/>
              <w:right w:val="nil"/>
            </w:tcBorders>
            <w:tcMar>
              <w:top w:w="110" w:type="dxa"/>
              <w:left w:w="43" w:type="dxa"/>
              <w:bottom w:w="30" w:type="dxa"/>
              <w:right w:w="43" w:type="dxa"/>
            </w:tcMar>
          </w:tcPr>
          <w:p w14:paraId="6F65D1AC" w14:textId="77777777" w:rsidR="00F94E4B" w:rsidRPr="0014374F" w:rsidRDefault="00F94E4B" w:rsidP="001444CA">
            <w:r w:rsidRPr="0014374F">
              <w:rPr>
                <w:rStyle w:val="kursiv"/>
              </w:rPr>
              <w:t>2. Midlertidig inntektssikring</w:t>
            </w:r>
          </w:p>
        </w:tc>
      </w:tr>
      <w:tr w:rsidR="00F94E4B" w:rsidRPr="0014374F" w14:paraId="1FB56209" w14:textId="77777777" w:rsidTr="001444CA">
        <w:trPr>
          <w:trHeight w:val="340"/>
        </w:trPr>
        <w:tc>
          <w:tcPr>
            <w:tcW w:w="3020" w:type="dxa"/>
            <w:tcBorders>
              <w:top w:val="nil"/>
              <w:left w:val="nil"/>
              <w:bottom w:val="nil"/>
              <w:right w:val="nil"/>
            </w:tcBorders>
            <w:tcMar>
              <w:top w:w="110" w:type="dxa"/>
              <w:left w:w="43" w:type="dxa"/>
              <w:bottom w:w="30" w:type="dxa"/>
              <w:right w:w="43" w:type="dxa"/>
            </w:tcMar>
          </w:tcPr>
          <w:p w14:paraId="49134D60" w14:textId="77777777" w:rsidR="00F94E4B" w:rsidRPr="0014374F" w:rsidRDefault="00F94E4B" w:rsidP="001444CA">
            <w:proofErr w:type="spellStart"/>
            <w:r w:rsidRPr="0014374F">
              <w:lastRenderedPageBreak/>
              <w:t>Sjukepengar</w:t>
            </w:r>
            <w:proofErr w:type="spellEnd"/>
            <w:r w:rsidRPr="0014374F">
              <w:t xml:space="preserve"> </w:t>
            </w:r>
          </w:p>
        </w:tc>
        <w:tc>
          <w:tcPr>
            <w:tcW w:w="688" w:type="dxa"/>
            <w:tcBorders>
              <w:top w:val="nil"/>
              <w:left w:val="nil"/>
              <w:bottom w:val="nil"/>
              <w:right w:val="nil"/>
            </w:tcBorders>
            <w:tcMar>
              <w:top w:w="110" w:type="dxa"/>
              <w:left w:w="43" w:type="dxa"/>
              <w:bottom w:w="30" w:type="dxa"/>
              <w:right w:w="43" w:type="dxa"/>
            </w:tcMar>
            <w:vAlign w:val="bottom"/>
          </w:tcPr>
          <w:p w14:paraId="048C436E" w14:textId="77777777" w:rsidR="00F94E4B" w:rsidRPr="0014374F" w:rsidRDefault="00F94E4B" w:rsidP="001444CA">
            <w:pPr>
              <w:jc w:val="right"/>
            </w:pPr>
            <w:r w:rsidRPr="0014374F">
              <w:t>393 000</w:t>
            </w:r>
          </w:p>
        </w:tc>
        <w:tc>
          <w:tcPr>
            <w:tcW w:w="688" w:type="dxa"/>
            <w:tcBorders>
              <w:top w:val="nil"/>
              <w:left w:val="nil"/>
              <w:bottom w:val="nil"/>
              <w:right w:val="nil"/>
            </w:tcBorders>
            <w:tcMar>
              <w:top w:w="110" w:type="dxa"/>
              <w:left w:w="43" w:type="dxa"/>
              <w:bottom w:w="30" w:type="dxa"/>
              <w:right w:w="43" w:type="dxa"/>
            </w:tcMar>
            <w:vAlign w:val="bottom"/>
          </w:tcPr>
          <w:p w14:paraId="1403877D" w14:textId="77777777" w:rsidR="00F94E4B" w:rsidRPr="0014374F" w:rsidRDefault="00F94E4B" w:rsidP="001444CA">
            <w:pPr>
              <w:jc w:val="right"/>
            </w:pPr>
            <w:r w:rsidRPr="0014374F">
              <w:t>375 900</w:t>
            </w:r>
          </w:p>
        </w:tc>
        <w:tc>
          <w:tcPr>
            <w:tcW w:w="688" w:type="dxa"/>
            <w:tcBorders>
              <w:top w:val="nil"/>
              <w:left w:val="nil"/>
              <w:bottom w:val="nil"/>
              <w:right w:val="nil"/>
            </w:tcBorders>
            <w:tcMar>
              <w:top w:w="110" w:type="dxa"/>
              <w:left w:w="43" w:type="dxa"/>
              <w:bottom w:w="30" w:type="dxa"/>
              <w:right w:w="43" w:type="dxa"/>
            </w:tcMar>
            <w:vAlign w:val="bottom"/>
          </w:tcPr>
          <w:p w14:paraId="6671868C" w14:textId="77777777" w:rsidR="00F94E4B" w:rsidRPr="0014374F" w:rsidRDefault="00F94E4B" w:rsidP="001444CA">
            <w:pPr>
              <w:jc w:val="right"/>
            </w:pPr>
            <w:r w:rsidRPr="0014374F">
              <w:t>435 300</w:t>
            </w:r>
          </w:p>
        </w:tc>
        <w:tc>
          <w:tcPr>
            <w:tcW w:w="688" w:type="dxa"/>
            <w:tcBorders>
              <w:top w:val="nil"/>
              <w:left w:val="nil"/>
              <w:bottom w:val="nil"/>
              <w:right w:val="nil"/>
            </w:tcBorders>
            <w:tcMar>
              <w:top w:w="110" w:type="dxa"/>
              <w:left w:w="43" w:type="dxa"/>
              <w:bottom w:w="30" w:type="dxa"/>
              <w:right w:w="43" w:type="dxa"/>
            </w:tcMar>
            <w:vAlign w:val="bottom"/>
          </w:tcPr>
          <w:p w14:paraId="2C439548" w14:textId="77777777" w:rsidR="00F94E4B" w:rsidRPr="0014374F" w:rsidRDefault="00F94E4B" w:rsidP="001444CA">
            <w:pPr>
              <w:jc w:val="right"/>
            </w:pPr>
            <w:r w:rsidRPr="0014374F">
              <w:t>431 200</w:t>
            </w:r>
          </w:p>
        </w:tc>
        <w:tc>
          <w:tcPr>
            <w:tcW w:w="688" w:type="dxa"/>
            <w:tcBorders>
              <w:top w:val="nil"/>
              <w:left w:val="nil"/>
              <w:bottom w:val="nil"/>
              <w:right w:val="nil"/>
            </w:tcBorders>
            <w:tcMar>
              <w:top w:w="110" w:type="dxa"/>
              <w:left w:w="43" w:type="dxa"/>
              <w:bottom w:w="30" w:type="dxa"/>
              <w:right w:w="43" w:type="dxa"/>
            </w:tcMar>
            <w:vAlign w:val="bottom"/>
          </w:tcPr>
          <w:p w14:paraId="37C2BEA1" w14:textId="77777777" w:rsidR="00F94E4B" w:rsidRPr="0014374F" w:rsidRDefault="00F94E4B" w:rsidP="001444CA">
            <w:pPr>
              <w:jc w:val="right"/>
            </w:pPr>
            <w:r w:rsidRPr="0014374F">
              <w:t>447 500</w:t>
            </w:r>
          </w:p>
        </w:tc>
        <w:tc>
          <w:tcPr>
            <w:tcW w:w="688" w:type="dxa"/>
            <w:tcBorders>
              <w:top w:val="nil"/>
              <w:left w:val="nil"/>
              <w:bottom w:val="nil"/>
              <w:right w:val="nil"/>
            </w:tcBorders>
            <w:tcMar>
              <w:top w:w="110" w:type="dxa"/>
              <w:left w:w="43" w:type="dxa"/>
              <w:bottom w:w="30" w:type="dxa"/>
              <w:right w:w="43" w:type="dxa"/>
            </w:tcMar>
            <w:vAlign w:val="bottom"/>
          </w:tcPr>
          <w:p w14:paraId="4517E74D" w14:textId="77777777" w:rsidR="00F94E4B" w:rsidRPr="0014374F" w:rsidRDefault="00F94E4B" w:rsidP="001444CA">
            <w:pPr>
              <w:jc w:val="right"/>
            </w:pPr>
            <w:r w:rsidRPr="0014374F">
              <w:t>407 800</w:t>
            </w:r>
          </w:p>
        </w:tc>
        <w:tc>
          <w:tcPr>
            <w:tcW w:w="688" w:type="dxa"/>
            <w:tcBorders>
              <w:top w:val="nil"/>
              <w:left w:val="nil"/>
              <w:bottom w:val="nil"/>
              <w:right w:val="nil"/>
            </w:tcBorders>
            <w:tcMar>
              <w:top w:w="110" w:type="dxa"/>
              <w:left w:w="43" w:type="dxa"/>
              <w:bottom w:w="30" w:type="dxa"/>
              <w:right w:w="43" w:type="dxa"/>
            </w:tcMar>
            <w:vAlign w:val="bottom"/>
          </w:tcPr>
          <w:p w14:paraId="41115362" w14:textId="77777777" w:rsidR="00F94E4B" w:rsidRPr="0014374F" w:rsidRDefault="00F94E4B" w:rsidP="001444CA">
            <w:pPr>
              <w:jc w:val="right"/>
            </w:pPr>
            <w:r w:rsidRPr="0014374F">
              <w:t>407 900</w:t>
            </w:r>
          </w:p>
        </w:tc>
        <w:tc>
          <w:tcPr>
            <w:tcW w:w="688" w:type="dxa"/>
            <w:tcBorders>
              <w:top w:val="nil"/>
              <w:left w:val="nil"/>
              <w:bottom w:val="nil"/>
              <w:right w:val="nil"/>
            </w:tcBorders>
            <w:tcMar>
              <w:top w:w="110" w:type="dxa"/>
              <w:left w:w="43" w:type="dxa"/>
              <w:bottom w:w="30" w:type="dxa"/>
              <w:right w:w="43" w:type="dxa"/>
            </w:tcMar>
            <w:vAlign w:val="bottom"/>
          </w:tcPr>
          <w:p w14:paraId="50B8AB58" w14:textId="77777777" w:rsidR="00F94E4B" w:rsidRPr="0014374F" w:rsidRDefault="00F94E4B" w:rsidP="001444CA">
            <w:pPr>
              <w:jc w:val="right"/>
            </w:pPr>
            <w:r w:rsidRPr="0014374F">
              <w:t>407 900</w:t>
            </w:r>
          </w:p>
        </w:tc>
        <w:tc>
          <w:tcPr>
            <w:tcW w:w="544" w:type="dxa"/>
            <w:tcBorders>
              <w:top w:val="nil"/>
              <w:left w:val="nil"/>
              <w:bottom w:val="nil"/>
              <w:right w:val="nil"/>
            </w:tcBorders>
            <w:tcMar>
              <w:top w:w="110" w:type="dxa"/>
              <w:left w:w="43" w:type="dxa"/>
              <w:bottom w:w="30" w:type="dxa"/>
              <w:right w:w="43" w:type="dxa"/>
            </w:tcMar>
            <w:vAlign w:val="bottom"/>
          </w:tcPr>
          <w:p w14:paraId="57923984" w14:textId="77777777" w:rsidR="00F94E4B" w:rsidRPr="0014374F" w:rsidRDefault="00F94E4B" w:rsidP="001444CA">
            <w:pPr>
              <w:jc w:val="right"/>
            </w:pPr>
            <w:r w:rsidRPr="0014374F">
              <w:t>3,8</w:t>
            </w:r>
          </w:p>
        </w:tc>
      </w:tr>
      <w:tr w:rsidR="00F94E4B" w:rsidRPr="0014374F" w14:paraId="6FD2FEF1" w14:textId="77777777" w:rsidTr="001444CA">
        <w:trPr>
          <w:trHeight w:val="600"/>
        </w:trPr>
        <w:tc>
          <w:tcPr>
            <w:tcW w:w="3020" w:type="dxa"/>
            <w:tcBorders>
              <w:top w:val="nil"/>
              <w:left w:val="nil"/>
              <w:bottom w:val="nil"/>
              <w:right w:val="nil"/>
            </w:tcBorders>
            <w:tcMar>
              <w:top w:w="110" w:type="dxa"/>
              <w:left w:w="43" w:type="dxa"/>
              <w:bottom w:w="30" w:type="dxa"/>
              <w:right w:w="43" w:type="dxa"/>
            </w:tcMar>
          </w:tcPr>
          <w:p w14:paraId="0C7EA806" w14:textId="77777777" w:rsidR="00F94E4B" w:rsidRPr="0014374F" w:rsidRDefault="00F94E4B" w:rsidP="001444CA">
            <w:r w:rsidRPr="0014374F">
              <w:t>Arbeidsavklaringspengar</w:t>
            </w:r>
            <w:r w:rsidRPr="0014374F">
              <w:rPr>
                <w:rStyle w:val="skrift-hevet"/>
              </w:rPr>
              <w:t>4</w:t>
            </w:r>
          </w:p>
        </w:tc>
        <w:tc>
          <w:tcPr>
            <w:tcW w:w="688" w:type="dxa"/>
            <w:tcBorders>
              <w:top w:val="nil"/>
              <w:left w:val="nil"/>
              <w:bottom w:val="nil"/>
              <w:right w:val="nil"/>
            </w:tcBorders>
            <w:tcMar>
              <w:top w:w="110" w:type="dxa"/>
              <w:left w:w="43" w:type="dxa"/>
              <w:bottom w:w="30" w:type="dxa"/>
              <w:right w:w="43" w:type="dxa"/>
            </w:tcMar>
            <w:vAlign w:val="bottom"/>
          </w:tcPr>
          <w:p w14:paraId="72009CDB" w14:textId="77777777" w:rsidR="00F94E4B" w:rsidRPr="0014374F" w:rsidRDefault="00F94E4B" w:rsidP="001444CA">
            <w:pPr>
              <w:jc w:val="right"/>
            </w:pPr>
            <w:r w:rsidRPr="0014374F">
              <w:t>326 100</w:t>
            </w:r>
          </w:p>
        </w:tc>
        <w:tc>
          <w:tcPr>
            <w:tcW w:w="688" w:type="dxa"/>
            <w:tcBorders>
              <w:top w:val="nil"/>
              <w:left w:val="nil"/>
              <w:bottom w:val="nil"/>
              <w:right w:val="nil"/>
            </w:tcBorders>
            <w:tcMar>
              <w:top w:w="110" w:type="dxa"/>
              <w:left w:w="43" w:type="dxa"/>
              <w:bottom w:w="30" w:type="dxa"/>
              <w:right w:w="43" w:type="dxa"/>
            </w:tcMar>
            <w:vAlign w:val="bottom"/>
          </w:tcPr>
          <w:p w14:paraId="1C8E83FC" w14:textId="77777777" w:rsidR="00F94E4B" w:rsidRPr="0014374F" w:rsidRDefault="00F94E4B" w:rsidP="001444CA">
            <w:pPr>
              <w:jc w:val="right"/>
            </w:pPr>
            <w:r w:rsidRPr="0014374F">
              <w:t>321 200</w:t>
            </w:r>
          </w:p>
        </w:tc>
        <w:tc>
          <w:tcPr>
            <w:tcW w:w="688" w:type="dxa"/>
            <w:tcBorders>
              <w:top w:val="nil"/>
              <w:left w:val="nil"/>
              <w:bottom w:val="nil"/>
              <w:right w:val="nil"/>
            </w:tcBorders>
            <w:tcMar>
              <w:top w:w="110" w:type="dxa"/>
              <w:left w:w="43" w:type="dxa"/>
              <w:bottom w:w="30" w:type="dxa"/>
              <w:right w:w="43" w:type="dxa"/>
            </w:tcMar>
            <w:vAlign w:val="bottom"/>
          </w:tcPr>
          <w:p w14:paraId="226A08EE" w14:textId="77777777" w:rsidR="00F94E4B" w:rsidRPr="0014374F" w:rsidRDefault="00F94E4B" w:rsidP="001444CA">
            <w:pPr>
              <w:jc w:val="right"/>
            </w:pPr>
            <w:r w:rsidRPr="0014374F">
              <w:t>317 900</w:t>
            </w:r>
          </w:p>
        </w:tc>
        <w:tc>
          <w:tcPr>
            <w:tcW w:w="688" w:type="dxa"/>
            <w:tcBorders>
              <w:top w:val="nil"/>
              <w:left w:val="nil"/>
              <w:bottom w:val="nil"/>
              <w:right w:val="nil"/>
            </w:tcBorders>
            <w:tcMar>
              <w:top w:w="110" w:type="dxa"/>
              <w:left w:w="43" w:type="dxa"/>
              <w:bottom w:w="30" w:type="dxa"/>
              <w:right w:w="43" w:type="dxa"/>
            </w:tcMar>
            <w:vAlign w:val="bottom"/>
          </w:tcPr>
          <w:p w14:paraId="58E556A5" w14:textId="77777777" w:rsidR="00F94E4B" w:rsidRPr="0014374F" w:rsidRDefault="00F94E4B" w:rsidP="001444CA">
            <w:pPr>
              <w:jc w:val="right"/>
            </w:pPr>
            <w:r w:rsidRPr="0014374F">
              <w:t>310 500</w:t>
            </w:r>
          </w:p>
        </w:tc>
        <w:tc>
          <w:tcPr>
            <w:tcW w:w="688" w:type="dxa"/>
            <w:tcBorders>
              <w:top w:val="nil"/>
              <w:left w:val="nil"/>
              <w:bottom w:val="nil"/>
              <w:right w:val="nil"/>
            </w:tcBorders>
            <w:tcMar>
              <w:top w:w="110" w:type="dxa"/>
              <w:left w:w="43" w:type="dxa"/>
              <w:bottom w:w="30" w:type="dxa"/>
              <w:right w:w="43" w:type="dxa"/>
            </w:tcMar>
            <w:vAlign w:val="bottom"/>
          </w:tcPr>
          <w:p w14:paraId="7139DD04" w14:textId="77777777" w:rsidR="00F94E4B" w:rsidRPr="0014374F" w:rsidRDefault="00F94E4B" w:rsidP="001444CA">
            <w:pPr>
              <w:jc w:val="right"/>
            </w:pPr>
            <w:r w:rsidRPr="0014374F">
              <w:t>306 300</w:t>
            </w:r>
          </w:p>
        </w:tc>
        <w:tc>
          <w:tcPr>
            <w:tcW w:w="688" w:type="dxa"/>
            <w:tcBorders>
              <w:top w:val="nil"/>
              <w:left w:val="nil"/>
              <w:bottom w:val="nil"/>
              <w:right w:val="nil"/>
            </w:tcBorders>
            <w:tcMar>
              <w:top w:w="110" w:type="dxa"/>
              <w:left w:w="43" w:type="dxa"/>
              <w:bottom w:w="30" w:type="dxa"/>
              <w:right w:w="43" w:type="dxa"/>
            </w:tcMar>
            <w:vAlign w:val="bottom"/>
          </w:tcPr>
          <w:p w14:paraId="53E0E3EE" w14:textId="77777777" w:rsidR="00F94E4B" w:rsidRPr="0014374F" w:rsidRDefault="00F94E4B" w:rsidP="001444CA">
            <w:pPr>
              <w:jc w:val="right"/>
            </w:pPr>
            <w:r w:rsidRPr="0014374F">
              <w:t>307 300</w:t>
            </w:r>
          </w:p>
        </w:tc>
        <w:tc>
          <w:tcPr>
            <w:tcW w:w="688" w:type="dxa"/>
            <w:tcBorders>
              <w:top w:val="nil"/>
              <w:left w:val="nil"/>
              <w:bottom w:val="nil"/>
              <w:right w:val="nil"/>
            </w:tcBorders>
            <w:tcMar>
              <w:top w:w="110" w:type="dxa"/>
              <w:left w:w="43" w:type="dxa"/>
              <w:bottom w:w="30" w:type="dxa"/>
              <w:right w:w="43" w:type="dxa"/>
            </w:tcMar>
            <w:vAlign w:val="bottom"/>
          </w:tcPr>
          <w:p w14:paraId="7594F680" w14:textId="77777777" w:rsidR="00F94E4B" w:rsidRPr="0014374F" w:rsidRDefault="00F94E4B" w:rsidP="001444CA">
            <w:pPr>
              <w:jc w:val="right"/>
            </w:pPr>
            <w:r w:rsidRPr="0014374F">
              <w:t>314 400</w:t>
            </w:r>
          </w:p>
        </w:tc>
        <w:tc>
          <w:tcPr>
            <w:tcW w:w="688" w:type="dxa"/>
            <w:tcBorders>
              <w:top w:val="nil"/>
              <w:left w:val="nil"/>
              <w:bottom w:val="nil"/>
              <w:right w:val="nil"/>
            </w:tcBorders>
            <w:tcMar>
              <w:top w:w="110" w:type="dxa"/>
              <w:left w:w="43" w:type="dxa"/>
              <w:bottom w:w="30" w:type="dxa"/>
              <w:right w:w="43" w:type="dxa"/>
            </w:tcMar>
            <w:vAlign w:val="bottom"/>
          </w:tcPr>
          <w:p w14:paraId="6EC192EB" w14:textId="77777777" w:rsidR="00F94E4B" w:rsidRPr="0014374F" w:rsidRDefault="00F94E4B" w:rsidP="001444CA">
            <w:pPr>
              <w:jc w:val="right"/>
            </w:pPr>
            <w:r w:rsidRPr="0014374F">
              <w:t>310 700</w:t>
            </w:r>
          </w:p>
        </w:tc>
        <w:tc>
          <w:tcPr>
            <w:tcW w:w="544" w:type="dxa"/>
            <w:tcBorders>
              <w:top w:val="nil"/>
              <w:left w:val="nil"/>
              <w:bottom w:val="nil"/>
              <w:right w:val="nil"/>
            </w:tcBorders>
            <w:tcMar>
              <w:top w:w="110" w:type="dxa"/>
              <w:left w:w="43" w:type="dxa"/>
              <w:bottom w:w="30" w:type="dxa"/>
              <w:right w:w="43" w:type="dxa"/>
            </w:tcMar>
            <w:vAlign w:val="bottom"/>
          </w:tcPr>
          <w:p w14:paraId="132E3C7B" w14:textId="77777777" w:rsidR="00F94E4B" w:rsidRPr="0014374F" w:rsidRDefault="00F94E4B" w:rsidP="001444CA">
            <w:pPr>
              <w:jc w:val="right"/>
            </w:pPr>
            <w:r w:rsidRPr="0014374F">
              <w:t>-4,7</w:t>
            </w:r>
          </w:p>
        </w:tc>
      </w:tr>
      <w:tr w:rsidR="00F94E4B" w:rsidRPr="0014374F" w14:paraId="23EDC9F7" w14:textId="77777777" w:rsidTr="001444CA">
        <w:trPr>
          <w:trHeight w:val="860"/>
        </w:trPr>
        <w:tc>
          <w:tcPr>
            <w:tcW w:w="3020" w:type="dxa"/>
            <w:tcBorders>
              <w:top w:val="nil"/>
              <w:left w:val="nil"/>
              <w:bottom w:val="nil"/>
              <w:right w:val="nil"/>
            </w:tcBorders>
            <w:tcMar>
              <w:top w:w="110" w:type="dxa"/>
              <w:left w:w="43" w:type="dxa"/>
              <w:bottom w:w="30" w:type="dxa"/>
              <w:right w:w="43" w:type="dxa"/>
            </w:tcMar>
          </w:tcPr>
          <w:p w14:paraId="0C8B4F9A" w14:textId="77777777" w:rsidR="00F94E4B" w:rsidRPr="0014374F" w:rsidRDefault="00F94E4B" w:rsidP="001444CA">
            <w:r w:rsidRPr="0014374F">
              <w:t xml:space="preserve">Overgangsstønad til </w:t>
            </w:r>
            <w:proofErr w:type="spellStart"/>
            <w:r w:rsidRPr="0014374F">
              <w:t>einslege</w:t>
            </w:r>
            <w:proofErr w:type="spellEnd"/>
            <w:r w:rsidRPr="0014374F">
              <w:t xml:space="preserve"> </w:t>
            </w:r>
            <w:proofErr w:type="spellStart"/>
            <w:r w:rsidRPr="0014374F">
              <w:t>forsørgarar</w:t>
            </w:r>
            <w:proofErr w:type="spellEnd"/>
          </w:p>
        </w:tc>
        <w:tc>
          <w:tcPr>
            <w:tcW w:w="688" w:type="dxa"/>
            <w:tcBorders>
              <w:top w:val="nil"/>
              <w:left w:val="nil"/>
              <w:bottom w:val="nil"/>
              <w:right w:val="nil"/>
            </w:tcBorders>
            <w:tcMar>
              <w:top w:w="110" w:type="dxa"/>
              <w:left w:w="43" w:type="dxa"/>
              <w:bottom w:w="30" w:type="dxa"/>
              <w:right w:w="43" w:type="dxa"/>
            </w:tcMar>
            <w:vAlign w:val="bottom"/>
          </w:tcPr>
          <w:p w14:paraId="577977B9" w14:textId="77777777" w:rsidR="00F94E4B" w:rsidRPr="0014374F" w:rsidRDefault="00F94E4B" w:rsidP="001444CA">
            <w:pPr>
              <w:jc w:val="right"/>
            </w:pPr>
            <w:r w:rsidRPr="0014374F">
              <w:t>206 600</w:t>
            </w:r>
          </w:p>
        </w:tc>
        <w:tc>
          <w:tcPr>
            <w:tcW w:w="688" w:type="dxa"/>
            <w:tcBorders>
              <w:top w:val="nil"/>
              <w:left w:val="nil"/>
              <w:bottom w:val="nil"/>
              <w:right w:val="nil"/>
            </w:tcBorders>
            <w:tcMar>
              <w:top w:w="110" w:type="dxa"/>
              <w:left w:w="43" w:type="dxa"/>
              <w:bottom w:w="30" w:type="dxa"/>
              <w:right w:w="43" w:type="dxa"/>
            </w:tcMar>
            <w:vAlign w:val="bottom"/>
          </w:tcPr>
          <w:p w14:paraId="69F2D78F" w14:textId="77777777" w:rsidR="00F94E4B" w:rsidRPr="0014374F" w:rsidRDefault="00F94E4B" w:rsidP="001444CA">
            <w:pPr>
              <w:jc w:val="right"/>
            </w:pPr>
            <w:r w:rsidRPr="0014374F">
              <w:t>204 900</w:t>
            </w:r>
          </w:p>
        </w:tc>
        <w:tc>
          <w:tcPr>
            <w:tcW w:w="688" w:type="dxa"/>
            <w:tcBorders>
              <w:top w:val="nil"/>
              <w:left w:val="nil"/>
              <w:bottom w:val="nil"/>
              <w:right w:val="nil"/>
            </w:tcBorders>
            <w:tcMar>
              <w:top w:w="110" w:type="dxa"/>
              <w:left w:w="43" w:type="dxa"/>
              <w:bottom w:w="30" w:type="dxa"/>
              <w:right w:w="43" w:type="dxa"/>
            </w:tcMar>
            <w:vAlign w:val="bottom"/>
          </w:tcPr>
          <w:p w14:paraId="2444839C" w14:textId="77777777" w:rsidR="00F94E4B" w:rsidRPr="0014374F" w:rsidRDefault="00F94E4B" w:rsidP="001444CA">
            <w:pPr>
              <w:jc w:val="right"/>
            </w:pPr>
            <w:r w:rsidRPr="0014374F">
              <w:t>202 000</w:t>
            </w:r>
          </w:p>
        </w:tc>
        <w:tc>
          <w:tcPr>
            <w:tcW w:w="688" w:type="dxa"/>
            <w:tcBorders>
              <w:top w:val="nil"/>
              <w:left w:val="nil"/>
              <w:bottom w:val="nil"/>
              <w:right w:val="nil"/>
            </w:tcBorders>
            <w:tcMar>
              <w:top w:w="110" w:type="dxa"/>
              <w:left w:w="43" w:type="dxa"/>
              <w:bottom w:w="30" w:type="dxa"/>
              <w:right w:w="43" w:type="dxa"/>
            </w:tcMar>
            <w:vAlign w:val="bottom"/>
          </w:tcPr>
          <w:p w14:paraId="7379B868" w14:textId="77777777" w:rsidR="00F94E4B" w:rsidRPr="0014374F" w:rsidRDefault="00F94E4B" w:rsidP="001444CA">
            <w:pPr>
              <w:jc w:val="right"/>
            </w:pPr>
            <w:r w:rsidRPr="0014374F">
              <w:t>192 800</w:t>
            </w:r>
          </w:p>
        </w:tc>
        <w:tc>
          <w:tcPr>
            <w:tcW w:w="688" w:type="dxa"/>
            <w:tcBorders>
              <w:top w:val="nil"/>
              <w:left w:val="nil"/>
              <w:bottom w:val="nil"/>
              <w:right w:val="nil"/>
            </w:tcBorders>
            <w:tcMar>
              <w:top w:w="110" w:type="dxa"/>
              <w:left w:w="43" w:type="dxa"/>
              <w:bottom w:w="30" w:type="dxa"/>
              <w:right w:w="43" w:type="dxa"/>
            </w:tcMar>
            <w:vAlign w:val="bottom"/>
          </w:tcPr>
          <w:p w14:paraId="1FA46B97" w14:textId="77777777" w:rsidR="00F94E4B" w:rsidRPr="0014374F" w:rsidRDefault="00F94E4B" w:rsidP="001444CA">
            <w:pPr>
              <w:jc w:val="right"/>
            </w:pPr>
            <w:r w:rsidRPr="0014374F">
              <w:t>189 000</w:t>
            </w:r>
          </w:p>
        </w:tc>
        <w:tc>
          <w:tcPr>
            <w:tcW w:w="688" w:type="dxa"/>
            <w:tcBorders>
              <w:top w:val="nil"/>
              <w:left w:val="nil"/>
              <w:bottom w:val="nil"/>
              <w:right w:val="nil"/>
            </w:tcBorders>
            <w:tcMar>
              <w:top w:w="110" w:type="dxa"/>
              <w:left w:w="43" w:type="dxa"/>
              <w:bottom w:w="30" w:type="dxa"/>
              <w:right w:w="43" w:type="dxa"/>
            </w:tcMar>
            <w:vAlign w:val="bottom"/>
          </w:tcPr>
          <w:p w14:paraId="01C03270" w14:textId="77777777" w:rsidR="00F94E4B" w:rsidRPr="0014374F" w:rsidRDefault="00F94E4B" w:rsidP="001444CA">
            <w:pPr>
              <w:jc w:val="right"/>
            </w:pPr>
            <w:r w:rsidRPr="0014374F">
              <w:t>181 900</w:t>
            </w:r>
          </w:p>
        </w:tc>
        <w:tc>
          <w:tcPr>
            <w:tcW w:w="688" w:type="dxa"/>
            <w:tcBorders>
              <w:top w:val="nil"/>
              <w:left w:val="nil"/>
              <w:bottom w:val="nil"/>
              <w:right w:val="nil"/>
            </w:tcBorders>
            <w:tcMar>
              <w:top w:w="110" w:type="dxa"/>
              <w:left w:w="43" w:type="dxa"/>
              <w:bottom w:w="30" w:type="dxa"/>
              <w:right w:w="43" w:type="dxa"/>
            </w:tcMar>
            <w:vAlign w:val="bottom"/>
          </w:tcPr>
          <w:p w14:paraId="455B971A" w14:textId="77777777" w:rsidR="00F94E4B" w:rsidRPr="0014374F" w:rsidRDefault="00F94E4B" w:rsidP="001444CA">
            <w:pPr>
              <w:jc w:val="right"/>
            </w:pPr>
            <w:r w:rsidRPr="0014374F">
              <w:t>180 900</w:t>
            </w:r>
          </w:p>
        </w:tc>
        <w:tc>
          <w:tcPr>
            <w:tcW w:w="688" w:type="dxa"/>
            <w:tcBorders>
              <w:top w:val="nil"/>
              <w:left w:val="nil"/>
              <w:bottom w:val="nil"/>
              <w:right w:val="nil"/>
            </w:tcBorders>
            <w:tcMar>
              <w:top w:w="110" w:type="dxa"/>
              <w:left w:w="43" w:type="dxa"/>
              <w:bottom w:w="30" w:type="dxa"/>
              <w:right w:w="43" w:type="dxa"/>
            </w:tcMar>
            <w:vAlign w:val="bottom"/>
          </w:tcPr>
          <w:p w14:paraId="65C0A4ED" w14:textId="77777777" w:rsidR="00F94E4B" w:rsidRPr="0014374F" w:rsidRDefault="00F94E4B" w:rsidP="001444CA">
            <w:pPr>
              <w:jc w:val="right"/>
            </w:pPr>
            <w:r w:rsidRPr="0014374F">
              <w:t>180 900</w:t>
            </w:r>
          </w:p>
        </w:tc>
        <w:tc>
          <w:tcPr>
            <w:tcW w:w="544" w:type="dxa"/>
            <w:tcBorders>
              <w:top w:val="nil"/>
              <w:left w:val="nil"/>
              <w:bottom w:val="nil"/>
              <w:right w:val="nil"/>
            </w:tcBorders>
            <w:tcMar>
              <w:top w:w="110" w:type="dxa"/>
              <w:left w:w="43" w:type="dxa"/>
              <w:bottom w:w="30" w:type="dxa"/>
              <w:right w:w="43" w:type="dxa"/>
            </w:tcMar>
            <w:vAlign w:val="bottom"/>
          </w:tcPr>
          <w:p w14:paraId="2A83F8D5" w14:textId="77777777" w:rsidR="00F94E4B" w:rsidRPr="0014374F" w:rsidRDefault="00F94E4B" w:rsidP="001444CA">
            <w:pPr>
              <w:jc w:val="right"/>
            </w:pPr>
            <w:r w:rsidRPr="0014374F">
              <w:t>-12,5</w:t>
            </w:r>
          </w:p>
        </w:tc>
      </w:tr>
      <w:tr w:rsidR="00F94E4B" w:rsidRPr="0014374F" w14:paraId="528A2BDF" w14:textId="77777777" w:rsidTr="001444CA">
        <w:trPr>
          <w:trHeight w:val="600"/>
        </w:trPr>
        <w:tc>
          <w:tcPr>
            <w:tcW w:w="3020" w:type="dxa"/>
            <w:tcBorders>
              <w:top w:val="nil"/>
              <w:left w:val="nil"/>
              <w:bottom w:val="nil"/>
              <w:right w:val="nil"/>
            </w:tcBorders>
            <w:tcMar>
              <w:top w:w="110" w:type="dxa"/>
              <w:left w:w="43" w:type="dxa"/>
              <w:bottom w:w="30" w:type="dxa"/>
              <w:right w:w="43" w:type="dxa"/>
            </w:tcMar>
          </w:tcPr>
          <w:p w14:paraId="7469C040" w14:textId="77777777" w:rsidR="00F94E4B" w:rsidRPr="0014374F" w:rsidRDefault="00F94E4B" w:rsidP="001444CA">
            <w:proofErr w:type="spellStart"/>
            <w:r w:rsidRPr="0014374F">
              <w:t>Dagpengar</w:t>
            </w:r>
            <w:proofErr w:type="spellEnd"/>
            <w:r w:rsidRPr="0014374F">
              <w:t xml:space="preserve"> til arbeidsledige</w:t>
            </w:r>
          </w:p>
        </w:tc>
        <w:tc>
          <w:tcPr>
            <w:tcW w:w="688" w:type="dxa"/>
            <w:tcBorders>
              <w:top w:val="nil"/>
              <w:left w:val="nil"/>
              <w:bottom w:val="nil"/>
              <w:right w:val="nil"/>
            </w:tcBorders>
            <w:tcMar>
              <w:top w:w="110" w:type="dxa"/>
              <w:left w:w="43" w:type="dxa"/>
              <w:bottom w:w="30" w:type="dxa"/>
              <w:right w:w="43" w:type="dxa"/>
            </w:tcMar>
            <w:vAlign w:val="bottom"/>
          </w:tcPr>
          <w:p w14:paraId="180147F2" w14:textId="77777777" w:rsidR="00F94E4B" w:rsidRPr="0014374F" w:rsidRDefault="00F94E4B" w:rsidP="001444CA">
            <w:pPr>
              <w:jc w:val="right"/>
            </w:pPr>
            <w:r w:rsidRPr="0014374F">
              <w:t>274 700</w:t>
            </w:r>
          </w:p>
        </w:tc>
        <w:tc>
          <w:tcPr>
            <w:tcW w:w="688" w:type="dxa"/>
            <w:tcBorders>
              <w:top w:val="nil"/>
              <w:left w:val="nil"/>
              <w:bottom w:val="nil"/>
              <w:right w:val="nil"/>
            </w:tcBorders>
            <w:tcMar>
              <w:top w:w="110" w:type="dxa"/>
              <w:left w:w="43" w:type="dxa"/>
              <w:bottom w:w="30" w:type="dxa"/>
              <w:right w:w="43" w:type="dxa"/>
            </w:tcMar>
            <w:vAlign w:val="bottom"/>
          </w:tcPr>
          <w:p w14:paraId="0431C996" w14:textId="77777777" w:rsidR="00F94E4B" w:rsidRPr="0014374F" w:rsidRDefault="00F94E4B" w:rsidP="001444CA">
            <w:pPr>
              <w:jc w:val="right"/>
            </w:pPr>
            <w:r w:rsidRPr="0014374F">
              <w:t>260 600</w:t>
            </w:r>
          </w:p>
        </w:tc>
        <w:tc>
          <w:tcPr>
            <w:tcW w:w="688" w:type="dxa"/>
            <w:tcBorders>
              <w:top w:val="nil"/>
              <w:left w:val="nil"/>
              <w:bottom w:val="nil"/>
              <w:right w:val="nil"/>
            </w:tcBorders>
            <w:tcMar>
              <w:top w:w="110" w:type="dxa"/>
              <w:left w:w="43" w:type="dxa"/>
              <w:bottom w:w="30" w:type="dxa"/>
              <w:right w:w="43" w:type="dxa"/>
            </w:tcMar>
            <w:vAlign w:val="bottom"/>
          </w:tcPr>
          <w:p w14:paraId="050F3B97" w14:textId="77777777" w:rsidR="00F94E4B" w:rsidRPr="0014374F" w:rsidRDefault="00F94E4B" w:rsidP="001444CA">
            <w:pPr>
              <w:jc w:val="right"/>
            </w:pPr>
            <w:r w:rsidRPr="0014374F">
              <w:t>313 800</w:t>
            </w:r>
          </w:p>
        </w:tc>
        <w:tc>
          <w:tcPr>
            <w:tcW w:w="688" w:type="dxa"/>
            <w:tcBorders>
              <w:top w:val="nil"/>
              <w:left w:val="nil"/>
              <w:bottom w:val="nil"/>
              <w:right w:val="nil"/>
            </w:tcBorders>
            <w:tcMar>
              <w:top w:w="110" w:type="dxa"/>
              <w:left w:w="43" w:type="dxa"/>
              <w:bottom w:w="30" w:type="dxa"/>
              <w:right w:w="43" w:type="dxa"/>
            </w:tcMar>
            <w:vAlign w:val="bottom"/>
          </w:tcPr>
          <w:p w14:paraId="346DB6E5" w14:textId="77777777" w:rsidR="00F94E4B" w:rsidRPr="0014374F" w:rsidRDefault="00F94E4B" w:rsidP="001444CA">
            <w:pPr>
              <w:jc w:val="right"/>
            </w:pPr>
            <w:r w:rsidRPr="0014374F">
              <w:t>305 500</w:t>
            </w:r>
          </w:p>
        </w:tc>
        <w:tc>
          <w:tcPr>
            <w:tcW w:w="688" w:type="dxa"/>
            <w:tcBorders>
              <w:top w:val="nil"/>
              <w:left w:val="nil"/>
              <w:bottom w:val="nil"/>
              <w:right w:val="nil"/>
            </w:tcBorders>
            <w:tcMar>
              <w:top w:w="110" w:type="dxa"/>
              <w:left w:w="43" w:type="dxa"/>
              <w:bottom w:w="30" w:type="dxa"/>
              <w:right w:w="43" w:type="dxa"/>
            </w:tcMar>
            <w:vAlign w:val="bottom"/>
          </w:tcPr>
          <w:p w14:paraId="700E3B04" w14:textId="77777777" w:rsidR="00F94E4B" w:rsidRPr="0014374F" w:rsidRDefault="00F94E4B" w:rsidP="001444CA">
            <w:pPr>
              <w:jc w:val="right"/>
            </w:pPr>
            <w:r w:rsidRPr="0014374F">
              <w:t>297 800</w:t>
            </w:r>
          </w:p>
        </w:tc>
        <w:tc>
          <w:tcPr>
            <w:tcW w:w="688" w:type="dxa"/>
            <w:tcBorders>
              <w:top w:val="nil"/>
              <w:left w:val="nil"/>
              <w:bottom w:val="nil"/>
              <w:right w:val="nil"/>
            </w:tcBorders>
            <w:tcMar>
              <w:top w:w="110" w:type="dxa"/>
              <w:left w:w="43" w:type="dxa"/>
              <w:bottom w:w="30" w:type="dxa"/>
              <w:right w:w="43" w:type="dxa"/>
            </w:tcMar>
            <w:vAlign w:val="bottom"/>
          </w:tcPr>
          <w:p w14:paraId="6CFB01C2" w14:textId="77777777" w:rsidR="00F94E4B" w:rsidRPr="0014374F" w:rsidRDefault="00F94E4B" w:rsidP="001444CA">
            <w:pPr>
              <w:jc w:val="right"/>
            </w:pPr>
            <w:r w:rsidRPr="0014374F">
              <w:t>281 200</w:t>
            </w:r>
          </w:p>
        </w:tc>
        <w:tc>
          <w:tcPr>
            <w:tcW w:w="688" w:type="dxa"/>
            <w:tcBorders>
              <w:top w:val="nil"/>
              <w:left w:val="nil"/>
              <w:bottom w:val="nil"/>
              <w:right w:val="nil"/>
            </w:tcBorders>
            <w:tcMar>
              <w:top w:w="110" w:type="dxa"/>
              <w:left w:w="43" w:type="dxa"/>
              <w:bottom w:w="30" w:type="dxa"/>
              <w:right w:w="43" w:type="dxa"/>
            </w:tcMar>
            <w:vAlign w:val="bottom"/>
          </w:tcPr>
          <w:p w14:paraId="747F72AC" w14:textId="77777777" w:rsidR="00F94E4B" w:rsidRPr="0014374F" w:rsidRDefault="00F94E4B" w:rsidP="001444CA">
            <w:pPr>
              <w:jc w:val="right"/>
            </w:pPr>
            <w:r w:rsidRPr="0014374F">
              <w:t>292 600</w:t>
            </w:r>
          </w:p>
        </w:tc>
        <w:tc>
          <w:tcPr>
            <w:tcW w:w="688" w:type="dxa"/>
            <w:tcBorders>
              <w:top w:val="nil"/>
              <w:left w:val="nil"/>
              <w:bottom w:val="nil"/>
              <w:right w:val="nil"/>
            </w:tcBorders>
            <w:tcMar>
              <w:top w:w="110" w:type="dxa"/>
              <w:left w:w="43" w:type="dxa"/>
              <w:bottom w:w="30" w:type="dxa"/>
              <w:right w:w="43" w:type="dxa"/>
            </w:tcMar>
            <w:vAlign w:val="bottom"/>
          </w:tcPr>
          <w:p w14:paraId="585F32C9" w14:textId="77777777" w:rsidR="00F94E4B" w:rsidRPr="0014374F" w:rsidRDefault="00F94E4B" w:rsidP="001444CA">
            <w:pPr>
              <w:jc w:val="right"/>
            </w:pPr>
            <w:r w:rsidRPr="0014374F">
              <w:t>294 600</w:t>
            </w:r>
          </w:p>
        </w:tc>
        <w:tc>
          <w:tcPr>
            <w:tcW w:w="544" w:type="dxa"/>
            <w:tcBorders>
              <w:top w:val="nil"/>
              <w:left w:val="nil"/>
              <w:bottom w:val="nil"/>
              <w:right w:val="nil"/>
            </w:tcBorders>
            <w:tcMar>
              <w:top w:w="110" w:type="dxa"/>
              <w:left w:w="43" w:type="dxa"/>
              <w:bottom w:w="30" w:type="dxa"/>
              <w:right w:w="43" w:type="dxa"/>
            </w:tcMar>
            <w:vAlign w:val="bottom"/>
          </w:tcPr>
          <w:p w14:paraId="572C1E10" w14:textId="77777777" w:rsidR="00F94E4B" w:rsidRPr="0014374F" w:rsidRDefault="00F94E4B" w:rsidP="001444CA">
            <w:pPr>
              <w:jc w:val="right"/>
            </w:pPr>
            <w:r w:rsidRPr="0014374F">
              <w:t>7,2</w:t>
            </w:r>
          </w:p>
        </w:tc>
      </w:tr>
      <w:tr w:rsidR="00F94E4B" w:rsidRPr="0014374F" w14:paraId="283D99BB" w14:textId="77777777" w:rsidTr="001444CA">
        <w:trPr>
          <w:trHeight w:val="260"/>
        </w:trPr>
        <w:tc>
          <w:tcPr>
            <w:tcW w:w="3020" w:type="dxa"/>
            <w:tcBorders>
              <w:top w:val="nil"/>
              <w:left w:val="nil"/>
              <w:bottom w:val="nil"/>
              <w:right w:val="nil"/>
            </w:tcBorders>
            <w:tcMar>
              <w:top w:w="110" w:type="dxa"/>
              <w:left w:w="43" w:type="dxa"/>
              <w:bottom w:w="30" w:type="dxa"/>
              <w:right w:w="43" w:type="dxa"/>
            </w:tcMar>
          </w:tcPr>
          <w:p w14:paraId="19C1DE9C" w14:textId="77777777" w:rsidR="00F94E4B" w:rsidRPr="0014374F" w:rsidRDefault="00F94E4B" w:rsidP="001444CA"/>
        </w:tc>
        <w:tc>
          <w:tcPr>
            <w:tcW w:w="688" w:type="dxa"/>
            <w:tcBorders>
              <w:top w:val="nil"/>
              <w:left w:val="nil"/>
              <w:bottom w:val="nil"/>
              <w:right w:val="nil"/>
            </w:tcBorders>
            <w:tcMar>
              <w:top w:w="110" w:type="dxa"/>
              <w:left w:w="43" w:type="dxa"/>
              <w:bottom w:w="30" w:type="dxa"/>
              <w:right w:w="43" w:type="dxa"/>
            </w:tcMar>
            <w:vAlign w:val="bottom"/>
          </w:tcPr>
          <w:p w14:paraId="3D85BCEC"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4EAD70B1"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6EC910A9"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329125D9"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0565B274"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297BBD98"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0B254591" w14:textId="77777777" w:rsidR="00F94E4B" w:rsidRPr="0014374F" w:rsidRDefault="00F94E4B" w:rsidP="001444CA">
            <w:pPr>
              <w:jc w:val="right"/>
            </w:pPr>
          </w:p>
        </w:tc>
        <w:tc>
          <w:tcPr>
            <w:tcW w:w="688" w:type="dxa"/>
            <w:tcBorders>
              <w:top w:val="nil"/>
              <w:left w:val="nil"/>
              <w:bottom w:val="nil"/>
              <w:right w:val="nil"/>
            </w:tcBorders>
            <w:tcMar>
              <w:top w:w="110" w:type="dxa"/>
              <w:left w:w="43" w:type="dxa"/>
              <w:bottom w:w="30" w:type="dxa"/>
              <w:right w:w="43" w:type="dxa"/>
            </w:tcMar>
            <w:vAlign w:val="bottom"/>
          </w:tcPr>
          <w:p w14:paraId="2FEA7AE2" w14:textId="77777777" w:rsidR="00F94E4B" w:rsidRPr="0014374F" w:rsidRDefault="00F94E4B" w:rsidP="001444CA">
            <w:pPr>
              <w:jc w:val="right"/>
            </w:pPr>
          </w:p>
        </w:tc>
        <w:tc>
          <w:tcPr>
            <w:tcW w:w="544" w:type="dxa"/>
            <w:tcBorders>
              <w:top w:val="nil"/>
              <w:left w:val="nil"/>
              <w:bottom w:val="nil"/>
              <w:right w:val="nil"/>
            </w:tcBorders>
            <w:tcMar>
              <w:top w:w="110" w:type="dxa"/>
              <w:left w:w="43" w:type="dxa"/>
              <w:bottom w:w="30" w:type="dxa"/>
              <w:right w:w="43" w:type="dxa"/>
            </w:tcMar>
            <w:vAlign w:val="bottom"/>
          </w:tcPr>
          <w:p w14:paraId="5178F436" w14:textId="77777777" w:rsidR="00F94E4B" w:rsidRPr="0014374F" w:rsidRDefault="00F94E4B" w:rsidP="001444CA">
            <w:pPr>
              <w:jc w:val="right"/>
            </w:pPr>
          </w:p>
        </w:tc>
      </w:tr>
      <w:tr w:rsidR="00F94E4B" w:rsidRPr="0014374F" w14:paraId="3E7EDA81" w14:textId="77777777" w:rsidTr="001444CA">
        <w:trPr>
          <w:trHeight w:val="340"/>
        </w:trPr>
        <w:tc>
          <w:tcPr>
            <w:tcW w:w="9068" w:type="dxa"/>
            <w:gridSpan w:val="10"/>
            <w:tcBorders>
              <w:top w:val="nil"/>
              <w:left w:val="nil"/>
              <w:bottom w:val="nil"/>
              <w:right w:val="nil"/>
            </w:tcBorders>
            <w:tcMar>
              <w:top w:w="110" w:type="dxa"/>
              <w:left w:w="43" w:type="dxa"/>
              <w:bottom w:w="30" w:type="dxa"/>
              <w:right w:w="43" w:type="dxa"/>
            </w:tcMar>
          </w:tcPr>
          <w:p w14:paraId="5E3F53CD" w14:textId="77777777" w:rsidR="00F94E4B" w:rsidRPr="0014374F" w:rsidRDefault="00F94E4B" w:rsidP="001444CA">
            <w:r w:rsidRPr="0014374F">
              <w:rPr>
                <w:rStyle w:val="kursiv"/>
              </w:rPr>
              <w:t xml:space="preserve">3. Kompensasjon for </w:t>
            </w:r>
            <w:proofErr w:type="spellStart"/>
            <w:r w:rsidRPr="0014374F">
              <w:rPr>
                <w:rStyle w:val="kursiv"/>
              </w:rPr>
              <w:t>meirutgifter</w:t>
            </w:r>
            <w:proofErr w:type="spellEnd"/>
          </w:p>
        </w:tc>
      </w:tr>
      <w:tr w:rsidR="00F94E4B" w:rsidRPr="0014374F" w14:paraId="27AEB043" w14:textId="77777777" w:rsidTr="001444CA">
        <w:trPr>
          <w:trHeight w:val="340"/>
        </w:trPr>
        <w:tc>
          <w:tcPr>
            <w:tcW w:w="3020" w:type="dxa"/>
            <w:tcBorders>
              <w:top w:val="nil"/>
              <w:left w:val="nil"/>
              <w:bottom w:val="nil"/>
              <w:right w:val="nil"/>
            </w:tcBorders>
            <w:tcMar>
              <w:top w:w="110" w:type="dxa"/>
              <w:left w:w="43" w:type="dxa"/>
              <w:bottom w:w="30" w:type="dxa"/>
              <w:right w:w="43" w:type="dxa"/>
            </w:tcMar>
          </w:tcPr>
          <w:p w14:paraId="23916A72" w14:textId="77777777" w:rsidR="00F94E4B" w:rsidRPr="0014374F" w:rsidRDefault="00F94E4B" w:rsidP="001444CA">
            <w:r w:rsidRPr="0014374F">
              <w:t>Grunnstønad</w:t>
            </w:r>
          </w:p>
        </w:tc>
        <w:tc>
          <w:tcPr>
            <w:tcW w:w="688" w:type="dxa"/>
            <w:tcBorders>
              <w:top w:val="nil"/>
              <w:left w:val="nil"/>
              <w:bottom w:val="nil"/>
              <w:right w:val="nil"/>
            </w:tcBorders>
            <w:tcMar>
              <w:top w:w="110" w:type="dxa"/>
              <w:left w:w="43" w:type="dxa"/>
              <w:bottom w:w="30" w:type="dxa"/>
              <w:right w:w="43" w:type="dxa"/>
            </w:tcMar>
            <w:vAlign w:val="bottom"/>
          </w:tcPr>
          <w:p w14:paraId="1CAD5A41" w14:textId="77777777" w:rsidR="00F94E4B" w:rsidRPr="0014374F" w:rsidRDefault="00F94E4B" w:rsidP="001444CA">
            <w:pPr>
              <w:jc w:val="right"/>
            </w:pPr>
            <w:r w:rsidRPr="0014374F">
              <w:t>20 800</w:t>
            </w:r>
          </w:p>
        </w:tc>
        <w:tc>
          <w:tcPr>
            <w:tcW w:w="688" w:type="dxa"/>
            <w:tcBorders>
              <w:top w:val="nil"/>
              <w:left w:val="nil"/>
              <w:bottom w:val="nil"/>
              <w:right w:val="nil"/>
            </w:tcBorders>
            <w:tcMar>
              <w:top w:w="110" w:type="dxa"/>
              <w:left w:w="43" w:type="dxa"/>
              <w:bottom w:w="30" w:type="dxa"/>
              <w:right w:w="43" w:type="dxa"/>
            </w:tcMar>
            <w:vAlign w:val="bottom"/>
          </w:tcPr>
          <w:p w14:paraId="416C23FD" w14:textId="77777777" w:rsidR="00F94E4B" w:rsidRPr="0014374F" w:rsidRDefault="00F94E4B" w:rsidP="001444CA">
            <w:pPr>
              <w:jc w:val="right"/>
            </w:pPr>
            <w:r w:rsidRPr="0014374F">
              <w:t>18 000</w:t>
            </w:r>
          </w:p>
        </w:tc>
        <w:tc>
          <w:tcPr>
            <w:tcW w:w="688" w:type="dxa"/>
            <w:tcBorders>
              <w:top w:val="nil"/>
              <w:left w:val="nil"/>
              <w:bottom w:val="nil"/>
              <w:right w:val="nil"/>
            </w:tcBorders>
            <w:tcMar>
              <w:top w:w="110" w:type="dxa"/>
              <w:left w:w="43" w:type="dxa"/>
              <w:bottom w:w="30" w:type="dxa"/>
              <w:right w:w="43" w:type="dxa"/>
            </w:tcMar>
            <w:vAlign w:val="bottom"/>
          </w:tcPr>
          <w:p w14:paraId="6CAD7979" w14:textId="77777777" w:rsidR="00F94E4B" w:rsidRPr="0014374F" w:rsidRDefault="00F94E4B" w:rsidP="001444CA">
            <w:pPr>
              <w:jc w:val="right"/>
            </w:pPr>
            <w:r w:rsidRPr="0014374F">
              <w:t>15 700</w:t>
            </w:r>
          </w:p>
        </w:tc>
        <w:tc>
          <w:tcPr>
            <w:tcW w:w="688" w:type="dxa"/>
            <w:tcBorders>
              <w:top w:val="nil"/>
              <w:left w:val="nil"/>
              <w:bottom w:val="nil"/>
              <w:right w:val="nil"/>
            </w:tcBorders>
            <w:tcMar>
              <w:top w:w="110" w:type="dxa"/>
              <w:left w:w="43" w:type="dxa"/>
              <w:bottom w:w="30" w:type="dxa"/>
              <w:right w:w="43" w:type="dxa"/>
            </w:tcMar>
            <w:vAlign w:val="bottom"/>
          </w:tcPr>
          <w:p w14:paraId="561A0B9F" w14:textId="77777777" w:rsidR="00F94E4B" w:rsidRPr="0014374F" w:rsidRDefault="00F94E4B" w:rsidP="001444CA">
            <w:pPr>
              <w:jc w:val="right"/>
            </w:pPr>
            <w:r w:rsidRPr="0014374F">
              <w:t>14 600</w:t>
            </w:r>
          </w:p>
        </w:tc>
        <w:tc>
          <w:tcPr>
            <w:tcW w:w="688" w:type="dxa"/>
            <w:tcBorders>
              <w:top w:val="nil"/>
              <w:left w:val="nil"/>
              <w:bottom w:val="nil"/>
              <w:right w:val="nil"/>
            </w:tcBorders>
            <w:tcMar>
              <w:top w:w="110" w:type="dxa"/>
              <w:left w:w="43" w:type="dxa"/>
              <w:bottom w:w="30" w:type="dxa"/>
              <w:right w:w="43" w:type="dxa"/>
            </w:tcMar>
            <w:vAlign w:val="bottom"/>
          </w:tcPr>
          <w:p w14:paraId="403CA58F" w14:textId="77777777" w:rsidR="00F94E4B" w:rsidRPr="0014374F" w:rsidRDefault="00F94E4B" w:rsidP="001444CA">
            <w:pPr>
              <w:jc w:val="right"/>
            </w:pPr>
            <w:r w:rsidRPr="0014374F">
              <w:t>13 700</w:t>
            </w:r>
          </w:p>
        </w:tc>
        <w:tc>
          <w:tcPr>
            <w:tcW w:w="688" w:type="dxa"/>
            <w:tcBorders>
              <w:top w:val="nil"/>
              <w:left w:val="nil"/>
              <w:bottom w:val="nil"/>
              <w:right w:val="nil"/>
            </w:tcBorders>
            <w:tcMar>
              <w:top w:w="110" w:type="dxa"/>
              <w:left w:w="43" w:type="dxa"/>
              <w:bottom w:w="30" w:type="dxa"/>
              <w:right w:w="43" w:type="dxa"/>
            </w:tcMar>
            <w:vAlign w:val="bottom"/>
          </w:tcPr>
          <w:p w14:paraId="71A82DC5" w14:textId="77777777" w:rsidR="00F94E4B" w:rsidRPr="0014374F" w:rsidRDefault="00F94E4B" w:rsidP="001444CA">
            <w:pPr>
              <w:jc w:val="right"/>
            </w:pPr>
            <w:r w:rsidRPr="0014374F">
              <w:t>13 300</w:t>
            </w:r>
          </w:p>
        </w:tc>
        <w:tc>
          <w:tcPr>
            <w:tcW w:w="688" w:type="dxa"/>
            <w:tcBorders>
              <w:top w:val="nil"/>
              <w:left w:val="nil"/>
              <w:bottom w:val="nil"/>
              <w:right w:val="nil"/>
            </w:tcBorders>
            <w:tcMar>
              <w:top w:w="110" w:type="dxa"/>
              <w:left w:w="43" w:type="dxa"/>
              <w:bottom w:w="30" w:type="dxa"/>
              <w:right w:w="43" w:type="dxa"/>
            </w:tcMar>
            <w:vAlign w:val="bottom"/>
          </w:tcPr>
          <w:p w14:paraId="5BF0E210" w14:textId="77777777" w:rsidR="00F94E4B" w:rsidRPr="0014374F" w:rsidRDefault="00F94E4B" w:rsidP="001444CA">
            <w:pPr>
              <w:jc w:val="right"/>
            </w:pPr>
            <w:r w:rsidRPr="0014374F">
              <w:t>13 500</w:t>
            </w:r>
          </w:p>
        </w:tc>
        <w:tc>
          <w:tcPr>
            <w:tcW w:w="688" w:type="dxa"/>
            <w:tcBorders>
              <w:top w:val="nil"/>
              <w:left w:val="nil"/>
              <w:bottom w:val="nil"/>
              <w:right w:val="nil"/>
            </w:tcBorders>
            <w:tcMar>
              <w:top w:w="110" w:type="dxa"/>
              <w:left w:w="43" w:type="dxa"/>
              <w:bottom w:w="30" w:type="dxa"/>
              <w:right w:w="43" w:type="dxa"/>
            </w:tcMar>
            <w:vAlign w:val="bottom"/>
          </w:tcPr>
          <w:p w14:paraId="431D779F" w14:textId="77777777" w:rsidR="00F94E4B" w:rsidRPr="0014374F" w:rsidRDefault="00F94E4B" w:rsidP="001444CA">
            <w:pPr>
              <w:jc w:val="right"/>
            </w:pPr>
            <w:r w:rsidRPr="0014374F">
              <w:t>13 500</w:t>
            </w:r>
          </w:p>
        </w:tc>
        <w:tc>
          <w:tcPr>
            <w:tcW w:w="544" w:type="dxa"/>
            <w:tcBorders>
              <w:top w:val="nil"/>
              <w:left w:val="nil"/>
              <w:bottom w:val="nil"/>
              <w:right w:val="nil"/>
            </w:tcBorders>
            <w:tcMar>
              <w:top w:w="110" w:type="dxa"/>
              <w:left w:w="43" w:type="dxa"/>
              <w:bottom w:w="30" w:type="dxa"/>
              <w:right w:w="43" w:type="dxa"/>
            </w:tcMar>
            <w:vAlign w:val="bottom"/>
          </w:tcPr>
          <w:p w14:paraId="5C82F99C" w14:textId="77777777" w:rsidR="00F94E4B" w:rsidRPr="0014374F" w:rsidRDefault="00F94E4B" w:rsidP="001444CA">
            <w:pPr>
              <w:jc w:val="right"/>
            </w:pPr>
            <w:r w:rsidRPr="0014374F">
              <w:t>-35,2</w:t>
            </w:r>
          </w:p>
        </w:tc>
      </w:tr>
      <w:tr w:rsidR="00F94E4B" w:rsidRPr="0014374F" w14:paraId="3BE34D42" w14:textId="77777777" w:rsidTr="001444CA">
        <w:trPr>
          <w:trHeight w:val="340"/>
        </w:trPr>
        <w:tc>
          <w:tcPr>
            <w:tcW w:w="3020" w:type="dxa"/>
            <w:tcBorders>
              <w:top w:val="nil"/>
              <w:left w:val="nil"/>
              <w:bottom w:val="single" w:sz="4" w:space="0" w:color="000000"/>
              <w:right w:val="nil"/>
            </w:tcBorders>
            <w:tcMar>
              <w:top w:w="110" w:type="dxa"/>
              <w:left w:w="43" w:type="dxa"/>
              <w:bottom w:w="30" w:type="dxa"/>
              <w:right w:w="43" w:type="dxa"/>
            </w:tcMar>
          </w:tcPr>
          <w:p w14:paraId="73ACC4F7" w14:textId="77777777" w:rsidR="00F94E4B" w:rsidRPr="0014374F" w:rsidRDefault="00F94E4B" w:rsidP="001444CA">
            <w:r w:rsidRPr="0014374F">
              <w:t>Hjelpestønad</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460D34A3" w14:textId="77777777" w:rsidR="00F94E4B" w:rsidRPr="0014374F" w:rsidRDefault="00F94E4B" w:rsidP="001444CA">
            <w:pPr>
              <w:jc w:val="right"/>
            </w:pPr>
            <w:r w:rsidRPr="0014374F">
              <w:t>30 800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03A92344" w14:textId="77777777" w:rsidR="00F94E4B" w:rsidRPr="0014374F" w:rsidRDefault="00F94E4B" w:rsidP="001444CA">
            <w:pPr>
              <w:jc w:val="right"/>
            </w:pPr>
            <w:r w:rsidRPr="0014374F">
              <w:t>31 800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0ABA9736" w14:textId="77777777" w:rsidR="00F94E4B" w:rsidRPr="0014374F" w:rsidRDefault="00F94E4B" w:rsidP="001444CA">
            <w:pPr>
              <w:jc w:val="right"/>
            </w:pPr>
            <w:r w:rsidRPr="0014374F">
              <w:t>31 900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3347AC3D" w14:textId="77777777" w:rsidR="00F94E4B" w:rsidRPr="0014374F" w:rsidRDefault="00F94E4B" w:rsidP="001444CA">
            <w:pPr>
              <w:jc w:val="right"/>
            </w:pPr>
            <w:r w:rsidRPr="0014374F">
              <w:t>31 400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5FA76DC9" w14:textId="77777777" w:rsidR="00F94E4B" w:rsidRPr="0014374F" w:rsidRDefault="00F94E4B" w:rsidP="001444CA">
            <w:pPr>
              <w:jc w:val="right"/>
            </w:pPr>
            <w:r w:rsidRPr="0014374F">
              <w:t>30 800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352B98C1" w14:textId="77777777" w:rsidR="00F94E4B" w:rsidRPr="0014374F" w:rsidRDefault="00F94E4B" w:rsidP="001444CA">
            <w:pPr>
              <w:jc w:val="right"/>
            </w:pPr>
            <w:r w:rsidRPr="0014374F">
              <w:t>30 900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648FEAB2" w14:textId="77777777" w:rsidR="00F94E4B" w:rsidRPr="0014374F" w:rsidRDefault="00F94E4B" w:rsidP="001444CA">
            <w:pPr>
              <w:jc w:val="right"/>
            </w:pPr>
            <w:r w:rsidRPr="0014374F">
              <w:t>32 200</w:t>
            </w:r>
          </w:p>
        </w:tc>
        <w:tc>
          <w:tcPr>
            <w:tcW w:w="688" w:type="dxa"/>
            <w:tcBorders>
              <w:top w:val="nil"/>
              <w:left w:val="nil"/>
              <w:bottom w:val="single" w:sz="4" w:space="0" w:color="000000"/>
              <w:right w:val="nil"/>
            </w:tcBorders>
            <w:tcMar>
              <w:top w:w="110" w:type="dxa"/>
              <w:left w:w="43" w:type="dxa"/>
              <w:bottom w:w="30" w:type="dxa"/>
              <w:right w:w="43" w:type="dxa"/>
            </w:tcMar>
            <w:vAlign w:val="bottom"/>
          </w:tcPr>
          <w:p w14:paraId="002B8C8E" w14:textId="77777777" w:rsidR="00F94E4B" w:rsidRPr="0014374F" w:rsidRDefault="00F94E4B" w:rsidP="001444CA">
            <w:pPr>
              <w:jc w:val="right"/>
            </w:pPr>
            <w:r w:rsidRPr="0014374F">
              <w:t>33 100</w:t>
            </w:r>
          </w:p>
        </w:tc>
        <w:tc>
          <w:tcPr>
            <w:tcW w:w="544" w:type="dxa"/>
            <w:tcBorders>
              <w:top w:val="nil"/>
              <w:left w:val="nil"/>
              <w:bottom w:val="single" w:sz="4" w:space="0" w:color="000000"/>
              <w:right w:val="nil"/>
            </w:tcBorders>
            <w:tcMar>
              <w:top w:w="110" w:type="dxa"/>
              <w:left w:w="43" w:type="dxa"/>
              <w:bottom w:w="30" w:type="dxa"/>
              <w:right w:w="43" w:type="dxa"/>
            </w:tcMar>
            <w:vAlign w:val="bottom"/>
          </w:tcPr>
          <w:p w14:paraId="21BBC78E" w14:textId="77777777" w:rsidR="00F94E4B" w:rsidRPr="0014374F" w:rsidRDefault="00F94E4B" w:rsidP="001444CA">
            <w:pPr>
              <w:jc w:val="right"/>
            </w:pPr>
            <w:r w:rsidRPr="0014374F">
              <w:t>7,7</w:t>
            </w:r>
          </w:p>
        </w:tc>
      </w:tr>
    </w:tbl>
    <w:p w14:paraId="5D521247" w14:textId="0C424DA0" w:rsidR="009124C3" w:rsidRPr="0014374F" w:rsidRDefault="009124C3" w:rsidP="0014374F">
      <w:pPr>
        <w:pStyle w:val="Tabellnavn"/>
      </w:pPr>
    </w:p>
    <w:p w14:paraId="30940802" w14:textId="77777777" w:rsidR="009124C3" w:rsidRPr="0014374F" w:rsidRDefault="009124C3" w:rsidP="0014374F">
      <w:pPr>
        <w:pStyle w:val="tabell-noter"/>
        <w:rPr>
          <w:rStyle w:val="skrift-hevet"/>
        </w:rPr>
      </w:pPr>
      <w:r w:rsidRPr="0014374F">
        <w:rPr>
          <w:rStyle w:val="skrift-hevet"/>
        </w:rPr>
        <w:t>1</w:t>
      </w:r>
      <w:r w:rsidRPr="0014374F">
        <w:rPr>
          <w:rStyle w:val="skrift-hevet"/>
        </w:rPr>
        <w:tab/>
      </w:r>
      <w:proofErr w:type="spellStart"/>
      <w:r w:rsidRPr="0014374F">
        <w:t>Gjennomsnittleg</w:t>
      </w:r>
      <w:proofErr w:type="spellEnd"/>
      <w:r w:rsidRPr="0014374F">
        <w:t xml:space="preserve"> yting er berekna som </w:t>
      </w:r>
      <w:proofErr w:type="spellStart"/>
      <w:r w:rsidRPr="0014374F">
        <w:t>rekneskapstal</w:t>
      </w:r>
      <w:proofErr w:type="spellEnd"/>
      <w:r w:rsidRPr="0014374F">
        <w:t xml:space="preserve"> for året dividert med </w:t>
      </w: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mottakarar</w:t>
      </w:r>
      <w:proofErr w:type="spellEnd"/>
      <w:r w:rsidRPr="0014374F">
        <w:t xml:space="preserve">. Tal for 2024 og 2025 er anslag. For </w:t>
      </w:r>
      <w:proofErr w:type="spellStart"/>
      <w:r w:rsidRPr="0014374F">
        <w:t>dei</w:t>
      </w:r>
      <w:proofErr w:type="spellEnd"/>
      <w:r w:rsidRPr="0014374F">
        <w:t xml:space="preserve"> fleste </w:t>
      </w:r>
      <w:proofErr w:type="spellStart"/>
      <w:r w:rsidRPr="0014374F">
        <w:t>ytingane</w:t>
      </w:r>
      <w:proofErr w:type="spellEnd"/>
      <w:r w:rsidRPr="0014374F">
        <w:t xml:space="preserve"> vil dette tilsvare </w:t>
      </w:r>
      <w:proofErr w:type="spellStart"/>
      <w:r w:rsidRPr="0014374F">
        <w:t>årleg</w:t>
      </w:r>
      <w:proofErr w:type="spellEnd"/>
      <w:r w:rsidRPr="0014374F">
        <w:t xml:space="preserve"> yting, gitt at </w:t>
      </w:r>
      <w:proofErr w:type="spellStart"/>
      <w:r w:rsidRPr="0014374F">
        <w:t>ein</w:t>
      </w:r>
      <w:proofErr w:type="spellEnd"/>
      <w:r w:rsidRPr="0014374F">
        <w:t xml:space="preserve"> tar imot ytinga </w:t>
      </w:r>
      <w:proofErr w:type="spellStart"/>
      <w:r w:rsidRPr="0014374F">
        <w:t>eit</w:t>
      </w:r>
      <w:proofErr w:type="spellEnd"/>
      <w:r w:rsidRPr="0014374F">
        <w:t xml:space="preserve"> heilt år. For </w:t>
      </w:r>
      <w:proofErr w:type="spellStart"/>
      <w:r w:rsidRPr="0014374F">
        <w:t>sjukepengar</w:t>
      </w:r>
      <w:proofErr w:type="spellEnd"/>
      <w:r w:rsidRPr="0014374F">
        <w:t xml:space="preserve"> og </w:t>
      </w:r>
      <w:proofErr w:type="spellStart"/>
      <w:r w:rsidRPr="0014374F">
        <w:t>arbeidsavklaringspengar</w:t>
      </w:r>
      <w:proofErr w:type="spellEnd"/>
      <w:r w:rsidRPr="0014374F">
        <w:t xml:space="preserve"> er </w:t>
      </w: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mottakarar</w:t>
      </w:r>
      <w:proofErr w:type="spellEnd"/>
      <w:r w:rsidRPr="0014374F">
        <w:t xml:space="preserve"> berekna som det </w:t>
      </w:r>
      <w:proofErr w:type="spellStart"/>
      <w:r w:rsidRPr="0014374F">
        <w:t>gjennomsnittlege</w:t>
      </w:r>
      <w:proofErr w:type="spellEnd"/>
      <w:r w:rsidRPr="0014374F">
        <w:t xml:space="preserve"> </w:t>
      </w:r>
      <w:proofErr w:type="spellStart"/>
      <w:r w:rsidRPr="0014374F">
        <w:t>antalet</w:t>
      </w:r>
      <w:proofErr w:type="spellEnd"/>
      <w:r w:rsidRPr="0014374F">
        <w:t xml:space="preserve"> som har fått ei utbetaling for kvar av </w:t>
      </w:r>
      <w:proofErr w:type="spellStart"/>
      <w:r w:rsidRPr="0014374F">
        <w:t>månadene</w:t>
      </w:r>
      <w:proofErr w:type="spellEnd"/>
      <w:r w:rsidRPr="0014374F">
        <w:t xml:space="preserve"> i året. Ettersom </w:t>
      </w:r>
      <w:proofErr w:type="spellStart"/>
      <w:r w:rsidRPr="0014374F">
        <w:t>utbetalingane</w:t>
      </w:r>
      <w:proofErr w:type="spellEnd"/>
      <w:r w:rsidRPr="0014374F">
        <w:t xml:space="preserve"> </w:t>
      </w:r>
      <w:proofErr w:type="spellStart"/>
      <w:r w:rsidRPr="0014374F">
        <w:t>ikkje</w:t>
      </w:r>
      <w:proofErr w:type="spellEnd"/>
      <w:r w:rsidRPr="0014374F">
        <w:t xml:space="preserve"> alltid gjeld heile </w:t>
      </w:r>
      <w:proofErr w:type="spellStart"/>
      <w:r w:rsidRPr="0014374F">
        <w:t>månader</w:t>
      </w:r>
      <w:proofErr w:type="spellEnd"/>
      <w:r w:rsidRPr="0014374F">
        <w:t xml:space="preserve">, vil </w:t>
      </w:r>
      <w:proofErr w:type="spellStart"/>
      <w:r w:rsidRPr="0014374F">
        <w:t>tala</w:t>
      </w:r>
      <w:proofErr w:type="spellEnd"/>
      <w:r w:rsidRPr="0014374F">
        <w:t xml:space="preserve"> undervurdere </w:t>
      </w:r>
      <w:proofErr w:type="spellStart"/>
      <w:r w:rsidRPr="0014374F">
        <w:t>årleg</w:t>
      </w:r>
      <w:proofErr w:type="spellEnd"/>
      <w:r w:rsidRPr="0014374F">
        <w:t xml:space="preserve"> yting </w:t>
      </w:r>
      <w:proofErr w:type="spellStart"/>
      <w:r w:rsidRPr="0014374F">
        <w:t>noko</w:t>
      </w:r>
      <w:proofErr w:type="spellEnd"/>
      <w:r w:rsidRPr="0014374F">
        <w:t xml:space="preserve"> for </w:t>
      </w:r>
      <w:proofErr w:type="spellStart"/>
      <w:r w:rsidRPr="0014374F">
        <w:t>desse</w:t>
      </w:r>
      <w:proofErr w:type="spellEnd"/>
      <w:r w:rsidRPr="0014374F">
        <w:t xml:space="preserve"> to </w:t>
      </w:r>
      <w:proofErr w:type="spellStart"/>
      <w:r w:rsidRPr="0014374F">
        <w:t>ytingane</w:t>
      </w:r>
      <w:proofErr w:type="spellEnd"/>
      <w:r w:rsidRPr="0014374F">
        <w:t>.</w:t>
      </w:r>
    </w:p>
    <w:p w14:paraId="3A0402E1" w14:textId="77777777" w:rsidR="009124C3" w:rsidRPr="0014374F" w:rsidRDefault="009124C3" w:rsidP="0014374F">
      <w:pPr>
        <w:pStyle w:val="tabell-noter"/>
        <w:rPr>
          <w:rStyle w:val="skrift-hevet"/>
        </w:rPr>
      </w:pPr>
      <w:r w:rsidRPr="0014374F">
        <w:rPr>
          <w:rStyle w:val="skrift-hevet"/>
        </w:rPr>
        <w:t>2</w:t>
      </w:r>
      <w:r w:rsidRPr="0014374F">
        <w:rPr>
          <w:rStyle w:val="skrift-hevet"/>
        </w:rPr>
        <w:tab/>
      </w:r>
      <w:r w:rsidRPr="0014374F">
        <w:t xml:space="preserve">Alderspensjon, uføretrygd, </w:t>
      </w:r>
      <w:proofErr w:type="spellStart"/>
      <w:r w:rsidRPr="0014374F">
        <w:t>etterlatnepensjonar</w:t>
      </w:r>
      <w:proofErr w:type="spellEnd"/>
      <w:r w:rsidRPr="0014374F">
        <w:t xml:space="preserve">, </w:t>
      </w:r>
      <w:proofErr w:type="spellStart"/>
      <w:r w:rsidRPr="0014374F">
        <w:t>arbeidsavklaringspengar</w:t>
      </w:r>
      <w:proofErr w:type="spellEnd"/>
      <w:r w:rsidRPr="0014374F">
        <w:t xml:space="preserve"> og overgangsstønad til </w:t>
      </w:r>
      <w:proofErr w:type="spellStart"/>
      <w:r w:rsidRPr="0014374F">
        <w:t>einslege</w:t>
      </w:r>
      <w:proofErr w:type="spellEnd"/>
      <w:r w:rsidRPr="0014374F">
        <w:t xml:space="preserve"> </w:t>
      </w:r>
      <w:proofErr w:type="spellStart"/>
      <w:r w:rsidRPr="0014374F">
        <w:t>forsørgarar</w:t>
      </w:r>
      <w:proofErr w:type="spellEnd"/>
      <w:r w:rsidRPr="0014374F">
        <w:t xml:space="preserve"> er deflaterte med veksten i grunnbeløpet i folketrygda (G). For </w:t>
      </w:r>
      <w:proofErr w:type="spellStart"/>
      <w:r w:rsidRPr="0014374F">
        <w:t>sjukepengar</w:t>
      </w:r>
      <w:proofErr w:type="spellEnd"/>
      <w:r w:rsidRPr="0014374F">
        <w:t xml:space="preserve"> og </w:t>
      </w:r>
      <w:proofErr w:type="spellStart"/>
      <w:r w:rsidRPr="0014374F">
        <w:t>dagpengar</w:t>
      </w:r>
      <w:proofErr w:type="spellEnd"/>
      <w:r w:rsidRPr="0014374F">
        <w:t xml:space="preserve"> blir </w:t>
      </w:r>
      <w:proofErr w:type="spellStart"/>
      <w:r w:rsidRPr="0014374F">
        <w:t>gjennomsnittleg</w:t>
      </w:r>
      <w:proofErr w:type="spellEnd"/>
      <w:r w:rsidRPr="0014374F">
        <w:t xml:space="preserve"> årslønnsvekst nytta, mens det for grunnstønad og hjelpestønad blir omrekna med konsumprisindeksen.</w:t>
      </w:r>
    </w:p>
    <w:p w14:paraId="46EF3686" w14:textId="77777777" w:rsidR="009124C3" w:rsidRPr="0014374F" w:rsidRDefault="009124C3" w:rsidP="0014374F">
      <w:pPr>
        <w:pStyle w:val="tabell-noter"/>
        <w:rPr>
          <w:rStyle w:val="skrift-hevet"/>
        </w:rPr>
      </w:pPr>
      <w:r w:rsidRPr="0014374F">
        <w:rPr>
          <w:rStyle w:val="skrift-hevet"/>
        </w:rPr>
        <w:t>3</w:t>
      </w:r>
      <w:r w:rsidRPr="0014374F">
        <w:rPr>
          <w:rStyle w:val="skrift-hevet"/>
        </w:rPr>
        <w:tab/>
      </w:r>
      <w:proofErr w:type="spellStart"/>
      <w:r w:rsidRPr="0014374F">
        <w:t>Etterlatnepensjonar</w:t>
      </w:r>
      <w:proofErr w:type="spellEnd"/>
      <w:r w:rsidRPr="0014374F">
        <w:t xml:space="preserve"> inkluderer pensjon til </w:t>
      </w:r>
      <w:proofErr w:type="spellStart"/>
      <w:r w:rsidRPr="0014374F">
        <w:t>gjenlevande</w:t>
      </w:r>
      <w:proofErr w:type="spellEnd"/>
      <w:r w:rsidRPr="0014374F">
        <w:t xml:space="preserve"> </w:t>
      </w:r>
      <w:proofErr w:type="spellStart"/>
      <w:r w:rsidRPr="0014374F">
        <w:t>ektefellar</w:t>
      </w:r>
      <w:proofErr w:type="spellEnd"/>
      <w:r w:rsidRPr="0014374F">
        <w:t xml:space="preserve">, barnepensjon og pensjon til </w:t>
      </w:r>
      <w:proofErr w:type="spellStart"/>
      <w:r w:rsidRPr="0014374F">
        <w:t>tidlegare</w:t>
      </w:r>
      <w:proofErr w:type="spellEnd"/>
      <w:r w:rsidRPr="0014374F">
        <w:t xml:space="preserve"> </w:t>
      </w:r>
      <w:proofErr w:type="spellStart"/>
      <w:r w:rsidRPr="0014374F">
        <w:t>familiepleiarar</w:t>
      </w:r>
      <w:proofErr w:type="spellEnd"/>
      <w:r w:rsidRPr="0014374F">
        <w:t>.</w:t>
      </w:r>
    </w:p>
    <w:p w14:paraId="620B82C7" w14:textId="77777777" w:rsidR="009124C3" w:rsidRPr="0014374F" w:rsidRDefault="009124C3" w:rsidP="0014374F">
      <w:pPr>
        <w:pStyle w:val="tabell-noter"/>
      </w:pPr>
      <w:r w:rsidRPr="0014374F">
        <w:rPr>
          <w:rStyle w:val="skrift-hevet"/>
        </w:rPr>
        <w:t>4</w:t>
      </w:r>
      <w:r w:rsidRPr="0014374F">
        <w:rPr>
          <w:rStyle w:val="skrift-hevet"/>
        </w:rPr>
        <w:tab/>
      </w:r>
      <w:proofErr w:type="spellStart"/>
      <w:r w:rsidRPr="0014374F">
        <w:t>Omfattar</w:t>
      </w:r>
      <w:proofErr w:type="spellEnd"/>
      <w:r w:rsidRPr="0014374F">
        <w:t xml:space="preserve"> kap. 2651, post 70 (</w:t>
      </w:r>
      <w:proofErr w:type="spellStart"/>
      <w:r w:rsidRPr="0014374F">
        <w:t>arbeidsavklaringspengar</w:t>
      </w:r>
      <w:proofErr w:type="spellEnd"/>
      <w:r w:rsidRPr="0014374F">
        <w:t xml:space="preserve"> </w:t>
      </w:r>
      <w:proofErr w:type="spellStart"/>
      <w:r w:rsidRPr="0014374F">
        <w:t>utan</w:t>
      </w:r>
      <w:proofErr w:type="spellEnd"/>
      <w:r w:rsidRPr="0014374F">
        <w:t xml:space="preserve"> tilleggsstønader).</w:t>
      </w:r>
    </w:p>
    <w:p w14:paraId="6EA4ECCC" w14:textId="77777777" w:rsidR="009124C3" w:rsidRPr="0014374F" w:rsidRDefault="009124C3" w:rsidP="0014374F">
      <w:pPr>
        <w:pStyle w:val="Overskrift2"/>
      </w:pPr>
      <w:r w:rsidRPr="0014374F">
        <w:t>Kommunale stønader</w:t>
      </w:r>
    </w:p>
    <w:p w14:paraId="481D4C83" w14:textId="77777777" w:rsidR="009124C3" w:rsidRPr="0014374F" w:rsidRDefault="009124C3" w:rsidP="0014374F">
      <w:pPr>
        <w:pStyle w:val="avsnitt-tittel"/>
      </w:pPr>
      <w:r w:rsidRPr="0014374F">
        <w:t>Økonomisk sosialhjelp</w:t>
      </w:r>
    </w:p>
    <w:p w14:paraId="270D27EA" w14:textId="77777777" w:rsidR="009124C3" w:rsidRPr="0014374F" w:rsidRDefault="009124C3" w:rsidP="0014374F">
      <w:r w:rsidRPr="0014374F">
        <w:t xml:space="preserve">Figur 3.26 viser utviklinga i </w:t>
      </w:r>
      <w:proofErr w:type="spellStart"/>
      <w:r w:rsidRPr="0014374F">
        <w:t>talet</w:t>
      </w:r>
      <w:proofErr w:type="spellEnd"/>
      <w:r w:rsidRPr="0014374F">
        <w:t xml:space="preserve"> på </w:t>
      </w:r>
      <w:proofErr w:type="spellStart"/>
      <w:r w:rsidRPr="0014374F">
        <w:t>stønadsmottakarar</w:t>
      </w:r>
      <w:proofErr w:type="spellEnd"/>
      <w:r w:rsidRPr="0014374F">
        <w:t xml:space="preserve"> og utgiftene til økonomisk sosialhjelp i løpet av året for perioden 2003–2023. </w:t>
      </w:r>
      <w:proofErr w:type="spellStart"/>
      <w:r w:rsidRPr="0014374F">
        <w:t>Talet</w:t>
      </w:r>
      <w:proofErr w:type="spellEnd"/>
      <w:r w:rsidRPr="0014374F">
        <w:t xml:space="preserve"> på </w:t>
      </w:r>
      <w:proofErr w:type="spellStart"/>
      <w:r w:rsidRPr="0014374F">
        <w:t>sosialhjelpsmottakarar</w:t>
      </w:r>
      <w:proofErr w:type="spellEnd"/>
      <w:r w:rsidRPr="0014374F">
        <w:t xml:space="preserve"> </w:t>
      </w:r>
      <w:proofErr w:type="spellStart"/>
      <w:r w:rsidRPr="0014374F">
        <w:t>auka</w:t>
      </w:r>
      <w:proofErr w:type="spellEnd"/>
      <w:r w:rsidRPr="0014374F">
        <w:t xml:space="preserve"> </w:t>
      </w:r>
      <w:proofErr w:type="spellStart"/>
      <w:r w:rsidRPr="0014374F">
        <w:t>vesentleg</w:t>
      </w:r>
      <w:proofErr w:type="spellEnd"/>
      <w:r w:rsidRPr="0014374F">
        <w:t xml:space="preserve"> i 2023. Det blei utbetalt totalt 9,8 mrd. kroner i økonomisk sosialhjelp i 2023. Dette var </w:t>
      </w:r>
      <w:proofErr w:type="spellStart"/>
      <w:r w:rsidRPr="0014374F">
        <w:t>ein</w:t>
      </w:r>
      <w:proofErr w:type="spellEnd"/>
      <w:r w:rsidRPr="0014374F">
        <w:t xml:space="preserve"> </w:t>
      </w:r>
      <w:proofErr w:type="spellStart"/>
      <w:r w:rsidRPr="0014374F">
        <w:t>auke</w:t>
      </w:r>
      <w:proofErr w:type="spellEnd"/>
      <w:r w:rsidRPr="0014374F">
        <w:t xml:space="preserve"> på 24,8 pst. i faste </w:t>
      </w:r>
      <w:proofErr w:type="spellStart"/>
      <w:r w:rsidRPr="0014374F">
        <w:t>prisar</w:t>
      </w:r>
      <w:proofErr w:type="spellEnd"/>
      <w:r w:rsidRPr="0014374F">
        <w:t xml:space="preserve"> </w:t>
      </w:r>
      <w:proofErr w:type="spellStart"/>
      <w:r w:rsidRPr="0014374F">
        <w:t>samanlikna</w:t>
      </w:r>
      <w:proofErr w:type="spellEnd"/>
      <w:r w:rsidRPr="0014374F">
        <w:t xml:space="preserve"> med 2022.</w:t>
      </w:r>
    </w:p>
    <w:p w14:paraId="3EC10C2E" w14:textId="60E30320" w:rsidR="009124C3" w:rsidRPr="0014374F" w:rsidRDefault="00C428E0" w:rsidP="0014374F">
      <w:r>
        <w:rPr>
          <w:noProof/>
        </w:rPr>
        <w:lastRenderedPageBreak/>
        <w:drawing>
          <wp:inline distT="0" distB="0" distL="0" distR="0" wp14:anchorId="17796282" wp14:editId="7FFBC527">
            <wp:extent cx="6080760" cy="2827020"/>
            <wp:effectExtent l="0" t="0" r="0" b="0"/>
            <wp:docPr id="797019430"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0EFD2831" w14:textId="77777777" w:rsidR="009124C3" w:rsidRPr="0014374F" w:rsidRDefault="009124C3" w:rsidP="0014374F">
      <w:pPr>
        <w:pStyle w:val="figur-tittel"/>
      </w:pPr>
      <w:r w:rsidRPr="0014374F">
        <w:t xml:space="preserve">Utgifter til økonomisk sosialhjelp og </w:t>
      </w:r>
      <w:proofErr w:type="spellStart"/>
      <w:r w:rsidRPr="0014374F">
        <w:t>antal</w:t>
      </w:r>
      <w:proofErr w:type="spellEnd"/>
      <w:r w:rsidRPr="0014374F">
        <w:t xml:space="preserve"> </w:t>
      </w:r>
      <w:proofErr w:type="spellStart"/>
      <w:r w:rsidRPr="0014374F">
        <w:t>stønadsmottakarar</w:t>
      </w:r>
      <w:proofErr w:type="spellEnd"/>
      <w:r w:rsidRPr="0014374F">
        <w:t xml:space="preserve"> i løpet av året. Tal i tusen. </w:t>
      </w:r>
      <w:r w:rsidRPr="0014374F">
        <w:br/>
        <w:t>Utgifter i mrd. faste 2023-kroner. 2003–2023</w:t>
      </w:r>
      <w:r w:rsidRPr="0014374F">
        <w:rPr>
          <w:rStyle w:val="skrift-hevet"/>
        </w:rPr>
        <w:t>1</w:t>
      </w:r>
    </w:p>
    <w:p w14:paraId="20FB8D5C" w14:textId="77777777" w:rsidR="009124C3" w:rsidRPr="0014374F" w:rsidRDefault="009124C3" w:rsidP="0014374F">
      <w:pPr>
        <w:pStyle w:val="figur-noter"/>
        <w:rPr>
          <w:rStyle w:val="skrift-hevet"/>
        </w:rPr>
      </w:pPr>
      <w:r w:rsidRPr="0014374F">
        <w:rPr>
          <w:rStyle w:val="skrift-hevet"/>
        </w:rPr>
        <w:t>1</w:t>
      </w:r>
      <w:r w:rsidRPr="0014374F">
        <w:tab/>
      </w:r>
      <w:proofErr w:type="spellStart"/>
      <w:r w:rsidRPr="0014374F">
        <w:t>Tala</w:t>
      </w:r>
      <w:proofErr w:type="spellEnd"/>
      <w:r w:rsidRPr="0014374F">
        <w:t xml:space="preserve"> for 2003 og 2004 inkluderer mottak av introduksjonsstønad for </w:t>
      </w:r>
      <w:proofErr w:type="spellStart"/>
      <w:r w:rsidRPr="0014374F">
        <w:t>nykomne</w:t>
      </w:r>
      <w:proofErr w:type="spellEnd"/>
      <w:r w:rsidRPr="0014374F">
        <w:t xml:space="preserve"> </w:t>
      </w:r>
      <w:proofErr w:type="spellStart"/>
      <w:r w:rsidRPr="0014374F">
        <w:t>innvandrarar</w:t>
      </w:r>
      <w:proofErr w:type="spellEnd"/>
      <w:r w:rsidRPr="0014374F">
        <w:t>.</w:t>
      </w:r>
    </w:p>
    <w:p w14:paraId="6D6AC6AE" w14:textId="77777777" w:rsidR="009124C3" w:rsidRPr="0014374F" w:rsidRDefault="009124C3" w:rsidP="0014374F">
      <w:pPr>
        <w:pStyle w:val="Kilde"/>
      </w:pPr>
      <w:r w:rsidRPr="0014374F">
        <w:t>Kjelde: Arbeids- og velferdsdirektoratet.</w:t>
      </w:r>
    </w:p>
    <w:p w14:paraId="3454ED42" w14:textId="77777777" w:rsidR="009124C3" w:rsidRPr="0014374F" w:rsidRDefault="009124C3" w:rsidP="0014374F">
      <w:r w:rsidRPr="0014374F">
        <w:t xml:space="preserve">I løpet av 2023 </w:t>
      </w:r>
      <w:proofErr w:type="spellStart"/>
      <w:r w:rsidRPr="0014374F">
        <w:t>fekk</w:t>
      </w:r>
      <w:proofErr w:type="spellEnd"/>
      <w:r w:rsidRPr="0014374F">
        <w:t xml:space="preserve"> i alt 152 600 </w:t>
      </w:r>
      <w:proofErr w:type="spellStart"/>
      <w:r w:rsidRPr="0014374F">
        <w:t>personar</w:t>
      </w:r>
      <w:proofErr w:type="spellEnd"/>
      <w:r w:rsidRPr="0014374F">
        <w:t xml:space="preserve"> økonomisk sosialhjelp. Dette var 21 600 </w:t>
      </w:r>
      <w:proofErr w:type="spellStart"/>
      <w:r w:rsidRPr="0014374F">
        <w:t>fleire</w:t>
      </w:r>
      <w:proofErr w:type="spellEnd"/>
      <w:r w:rsidRPr="0014374F">
        <w:t xml:space="preserve"> enn i 2022, </w:t>
      </w:r>
      <w:proofErr w:type="spellStart"/>
      <w:r w:rsidRPr="0014374F">
        <w:t>ein</w:t>
      </w:r>
      <w:proofErr w:type="spellEnd"/>
      <w:r w:rsidRPr="0014374F">
        <w:t xml:space="preserve"> </w:t>
      </w:r>
      <w:proofErr w:type="spellStart"/>
      <w:r w:rsidRPr="0014374F">
        <w:t>auke</w:t>
      </w:r>
      <w:proofErr w:type="spellEnd"/>
      <w:r w:rsidRPr="0014374F">
        <w:t xml:space="preserve"> på 16 pst. </w:t>
      </w:r>
      <w:proofErr w:type="spellStart"/>
      <w:r w:rsidRPr="0014374F">
        <w:t>Talet</w:t>
      </w:r>
      <w:proofErr w:type="spellEnd"/>
      <w:r w:rsidRPr="0014374F">
        <w:t xml:space="preserve"> </w:t>
      </w:r>
      <w:proofErr w:type="spellStart"/>
      <w:r w:rsidRPr="0014374F">
        <w:t>omfattar</w:t>
      </w:r>
      <w:proofErr w:type="spellEnd"/>
      <w:r w:rsidRPr="0014374F">
        <w:t xml:space="preserve"> </w:t>
      </w:r>
      <w:proofErr w:type="spellStart"/>
      <w:r w:rsidRPr="0014374F">
        <w:t>personar</w:t>
      </w:r>
      <w:proofErr w:type="spellEnd"/>
      <w:r w:rsidRPr="0014374F">
        <w:t xml:space="preserve"> som tar imot stønad i minst </w:t>
      </w:r>
      <w:proofErr w:type="spellStart"/>
      <w:r w:rsidRPr="0014374F">
        <w:t>éin</w:t>
      </w:r>
      <w:proofErr w:type="spellEnd"/>
      <w:r w:rsidRPr="0014374F">
        <w:t xml:space="preserve"> </w:t>
      </w:r>
      <w:proofErr w:type="spellStart"/>
      <w:r w:rsidRPr="0014374F">
        <w:t>månad</w:t>
      </w:r>
      <w:proofErr w:type="spellEnd"/>
      <w:r w:rsidRPr="0014374F">
        <w:t xml:space="preserve"> i løpet av året, og </w:t>
      </w:r>
      <w:proofErr w:type="spellStart"/>
      <w:r w:rsidRPr="0014374F">
        <w:t>gjeld</w:t>
      </w:r>
      <w:proofErr w:type="spellEnd"/>
      <w:r w:rsidRPr="0014374F">
        <w:t xml:space="preserve"> både </w:t>
      </w:r>
      <w:proofErr w:type="spellStart"/>
      <w:r w:rsidRPr="0014374F">
        <w:t>personar</w:t>
      </w:r>
      <w:proofErr w:type="spellEnd"/>
      <w:r w:rsidRPr="0014374F">
        <w:t xml:space="preserve"> som får økonomisk sosialhjelp i tillegg til anna inntekt eller stønad, og </w:t>
      </w:r>
      <w:proofErr w:type="spellStart"/>
      <w:r w:rsidRPr="0014374F">
        <w:t>personar</w:t>
      </w:r>
      <w:proofErr w:type="spellEnd"/>
      <w:r w:rsidRPr="0014374F">
        <w:t xml:space="preserve"> som har stønaden som </w:t>
      </w:r>
      <w:proofErr w:type="spellStart"/>
      <w:r w:rsidRPr="0014374F">
        <w:t>hovudkjelde</w:t>
      </w:r>
      <w:proofErr w:type="spellEnd"/>
      <w:r w:rsidRPr="0014374F">
        <w:t xml:space="preserve"> til </w:t>
      </w:r>
      <w:proofErr w:type="spellStart"/>
      <w:r w:rsidRPr="0014374F">
        <w:t>forsørging</w:t>
      </w:r>
      <w:proofErr w:type="spellEnd"/>
      <w:r w:rsidRPr="0014374F">
        <w:t xml:space="preserve">. </w:t>
      </w:r>
      <w:proofErr w:type="spellStart"/>
      <w:r w:rsidRPr="0014374F">
        <w:t>Sidan</w:t>
      </w:r>
      <w:proofErr w:type="spellEnd"/>
      <w:r w:rsidRPr="0014374F">
        <w:t xml:space="preserve"> </w:t>
      </w:r>
      <w:proofErr w:type="spellStart"/>
      <w:r w:rsidRPr="0014374F">
        <w:t>tala</w:t>
      </w:r>
      <w:proofErr w:type="spellEnd"/>
      <w:r w:rsidRPr="0014374F">
        <w:t xml:space="preserve"> i figur 3.26 illustrerer </w:t>
      </w:r>
      <w:proofErr w:type="spellStart"/>
      <w:r w:rsidRPr="0014374F">
        <w:t>talet</w:t>
      </w:r>
      <w:proofErr w:type="spellEnd"/>
      <w:r w:rsidRPr="0014374F">
        <w:t xml:space="preserve"> på </w:t>
      </w:r>
      <w:proofErr w:type="spellStart"/>
      <w:r w:rsidRPr="0014374F">
        <w:t>mottakarar</w:t>
      </w:r>
      <w:proofErr w:type="spellEnd"/>
      <w:r w:rsidRPr="0014374F">
        <w:t xml:space="preserve"> som tar imot sosialhjelp minst </w:t>
      </w:r>
      <w:proofErr w:type="spellStart"/>
      <w:r w:rsidRPr="0014374F">
        <w:t>éin</w:t>
      </w:r>
      <w:proofErr w:type="spellEnd"/>
      <w:r w:rsidRPr="0014374F">
        <w:t xml:space="preserve"> gong i løpet av året, kan </w:t>
      </w:r>
      <w:proofErr w:type="spellStart"/>
      <w:r w:rsidRPr="0014374F">
        <w:t>ikkje</w:t>
      </w:r>
      <w:proofErr w:type="spellEnd"/>
      <w:r w:rsidRPr="0014374F">
        <w:t xml:space="preserve"> </w:t>
      </w:r>
      <w:proofErr w:type="spellStart"/>
      <w:r w:rsidRPr="0014374F">
        <w:t>desse</w:t>
      </w:r>
      <w:proofErr w:type="spellEnd"/>
      <w:r w:rsidRPr="0014374F">
        <w:t xml:space="preserve"> </w:t>
      </w:r>
      <w:proofErr w:type="spellStart"/>
      <w:r w:rsidRPr="0014374F">
        <w:t>tala</w:t>
      </w:r>
      <w:proofErr w:type="spellEnd"/>
      <w:r w:rsidRPr="0014374F">
        <w:t xml:space="preserve"> </w:t>
      </w:r>
      <w:proofErr w:type="spellStart"/>
      <w:r w:rsidRPr="0014374F">
        <w:t>samanliknast</w:t>
      </w:r>
      <w:proofErr w:type="spellEnd"/>
      <w:r w:rsidRPr="0014374F">
        <w:t xml:space="preserve"> med </w:t>
      </w:r>
      <w:proofErr w:type="spellStart"/>
      <w:r w:rsidRPr="0014374F">
        <w:t>behaldningstal</w:t>
      </w:r>
      <w:proofErr w:type="spellEnd"/>
      <w:r w:rsidRPr="0014374F">
        <w:t xml:space="preserve"> for </w:t>
      </w:r>
      <w:proofErr w:type="spellStart"/>
      <w:r w:rsidRPr="0014374F">
        <w:t>antal</w:t>
      </w:r>
      <w:proofErr w:type="spellEnd"/>
      <w:r w:rsidRPr="0014374F">
        <w:t xml:space="preserve">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eller </w:t>
      </w:r>
      <w:proofErr w:type="spellStart"/>
      <w:r w:rsidRPr="0014374F">
        <w:t>dagpengar</w:t>
      </w:r>
      <w:proofErr w:type="spellEnd"/>
      <w:r w:rsidRPr="0014374F">
        <w:t xml:space="preserve">. </w:t>
      </w:r>
      <w:proofErr w:type="spellStart"/>
      <w:r w:rsidRPr="0014374F">
        <w:t>Ein</w:t>
      </w:r>
      <w:proofErr w:type="spellEnd"/>
      <w:r w:rsidRPr="0014374F">
        <w:t xml:space="preserve"> analyse </w:t>
      </w:r>
      <w:proofErr w:type="spellStart"/>
      <w:r w:rsidRPr="0014374F">
        <w:t>frå</w:t>
      </w:r>
      <w:proofErr w:type="spellEnd"/>
      <w:r w:rsidRPr="0014374F">
        <w:t xml:space="preserve"> Arbeids- og velferdsdirektoratet</w:t>
      </w:r>
      <w:r w:rsidRPr="0014374F">
        <w:rPr>
          <w:rStyle w:val="Fotnotereferanse"/>
        </w:rPr>
        <w:footnoteReference w:id="33"/>
      </w:r>
      <w:r w:rsidRPr="0014374F">
        <w:t xml:space="preserve"> viser at i 2023 var utgiftene til sosialhjelp og </w:t>
      </w:r>
      <w:proofErr w:type="spellStart"/>
      <w:r w:rsidRPr="0014374F">
        <w:t>talet</w:t>
      </w:r>
      <w:proofErr w:type="spellEnd"/>
      <w:r w:rsidRPr="0014374F">
        <w:t xml:space="preserve"> på </w:t>
      </w:r>
      <w:proofErr w:type="spellStart"/>
      <w:r w:rsidRPr="0014374F">
        <w:t>sosialhjelpsmottakarar</w:t>
      </w:r>
      <w:proofErr w:type="spellEnd"/>
      <w:r w:rsidRPr="0014374F">
        <w:t xml:space="preserve"> </w:t>
      </w:r>
      <w:proofErr w:type="spellStart"/>
      <w:r w:rsidRPr="0014374F">
        <w:t>høgare</w:t>
      </w:r>
      <w:proofErr w:type="spellEnd"/>
      <w:r w:rsidRPr="0014374F">
        <w:t xml:space="preserve"> enn det har </w:t>
      </w:r>
      <w:proofErr w:type="spellStart"/>
      <w:r w:rsidRPr="0014374F">
        <w:t>vore</w:t>
      </w:r>
      <w:proofErr w:type="spellEnd"/>
      <w:r w:rsidRPr="0014374F">
        <w:t xml:space="preserve"> </w:t>
      </w:r>
      <w:proofErr w:type="spellStart"/>
      <w:r w:rsidRPr="0014374F">
        <w:t>sidan</w:t>
      </w:r>
      <w:proofErr w:type="spellEnd"/>
      <w:r w:rsidRPr="0014374F">
        <w:t xml:space="preserve"> 2010. Auken </w:t>
      </w:r>
      <w:proofErr w:type="spellStart"/>
      <w:r w:rsidRPr="0014374F">
        <w:t>frå</w:t>
      </w:r>
      <w:proofErr w:type="spellEnd"/>
      <w:r w:rsidRPr="0014374F">
        <w:t xml:space="preserve"> 2022 til 2023 kan i </w:t>
      </w:r>
      <w:proofErr w:type="spellStart"/>
      <w:r w:rsidRPr="0014374F">
        <w:t>hovudsak</w:t>
      </w:r>
      <w:proofErr w:type="spellEnd"/>
      <w:r w:rsidRPr="0014374F">
        <w:t xml:space="preserve"> </w:t>
      </w:r>
      <w:proofErr w:type="spellStart"/>
      <w:r w:rsidRPr="0014374F">
        <w:t>forklarast</w:t>
      </w:r>
      <w:proofErr w:type="spellEnd"/>
      <w:r w:rsidRPr="0014374F">
        <w:t xml:space="preserve"> med at det kom svært mange </w:t>
      </w:r>
      <w:proofErr w:type="spellStart"/>
      <w:r w:rsidRPr="0014374F">
        <w:t>fordrivne</w:t>
      </w:r>
      <w:proofErr w:type="spellEnd"/>
      <w:r w:rsidRPr="0014374F">
        <w:t xml:space="preserve"> </w:t>
      </w:r>
      <w:proofErr w:type="spellStart"/>
      <w:r w:rsidRPr="0014374F">
        <w:t>frå</w:t>
      </w:r>
      <w:proofErr w:type="spellEnd"/>
      <w:r w:rsidRPr="0014374F">
        <w:t xml:space="preserve"> Ukraina til </w:t>
      </w:r>
      <w:proofErr w:type="spellStart"/>
      <w:r w:rsidRPr="0014374F">
        <w:t>Noreg</w:t>
      </w:r>
      <w:proofErr w:type="spellEnd"/>
      <w:r w:rsidRPr="0014374F">
        <w:t xml:space="preserve"> i denne perioden, men </w:t>
      </w:r>
      <w:proofErr w:type="spellStart"/>
      <w:r w:rsidRPr="0014374F">
        <w:t>auken</w:t>
      </w:r>
      <w:proofErr w:type="spellEnd"/>
      <w:r w:rsidRPr="0014374F">
        <w:t xml:space="preserve"> gjeld også </w:t>
      </w:r>
      <w:proofErr w:type="spellStart"/>
      <w:r w:rsidRPr="0014374F">
        <w:t>trygdemottakarar</w:t>
      </w:r>
      <w:proofErr w:type="spellEnd"/>
      <w:r w:rsidRPr="0014374F">
        <w:t xml:space="preserve"> som får </w:t>
      </w:r>
      <w:proofErr w:type="spellStart"/>
      <w:r w:rsidRPr="0014374F">
        <w:t>supplerande</w:t>
      </w:r>
      <w:proofErr w:type="spellEnd"/>
      <w:r w:rsidRPr="0014374F">
        <w:t xml:space="preserve"> sosialhjelp som følge av </w:t>
      </w:r>
      <w:proofErr w:type="spellStart"/>
      <w:r w:rsidRPr="0014374F">
        <w:t>auken</w:t>
      </w:r>
      <w:proofErr w:type="spellEnd"/>
      <w:r w:rsidRPr="0014374F">
        <w:t xml:space="preserve"> i rente- og prisnivået. Det blir vist til at 80 pst. av </w:t>
      </w:r>
      <w:proofErr w:type="spellStart"/>
      <w:r w:rsidRPr="0014374F">
        <w:t>auken</w:t>
      </w:r>
      <w:proofErr w:type="spellEnd"/>
      <w:r w:rsidRPr="0014374F">
        <w:t xml:space="preserve"> i både </w:t>
      </w:r>
      <w:proofErr w:type="spellStart"/>
      <w:r w:rsidRPr="0014374F">
        <w:t>talet</w:t>
      </w:r>
      <w:proofErr w:type="spellEnd"/>
      <w:r w:rsidRPr="0014374F">
        <w:t xml:space="preserve"> på </w:t>
      </w:r>
      <w:proofErr w:type="spellStart"/>
      <w:r w:rsidRPr="0014374F">
        <w:t>mottakarar</w:t>
      </w:r>
      <w:proofErr w:type="spellEnd"/>
      <w:r w:rsidRPr="0014374F">
        <w:t xml:space="preserve"> og </w:t>
      </w:r>
      <w:proofErr w:type="spellStart"/>
      <w:r w:rsidRPr="0014374F">
        <w:t>utgiftar</w:t>
      </w:r>
      <w:proofErr w:type="spellEnd"/>
      <w:r w:rsidRPr="0014374F">
        <w:t xml:space="preserve"> til sosialhjelp i perioden 2021 til 2023 kjem av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391ED41E" w14:textId="77777777" w:rsidR="009124C3" w:rsidRPr="0014374F" w:rsidRDefault="009124C3" w:rsidP="0014374F">
      <w:r w:rsidRPr="0014374F">
        <w:t xml:space="preserve">I 2023 var 28 pst. av </w:t>
      </w:r>
      <w:proofErr w:type="spellStart"/>
      <w:r w:rsidRPr="0014374F">
        <w:t>sosialhjelpsmottakarane</w:t>
      </w:r>
      <w:proofErr w:type="spellEnd"/>
      <w:r w:rsidRPr="0014374F">
        <w:t xml:space="preserve"> under 30 år. Det er 0,4 prosentpoeng </w:t>
      </w:r>
      <w:proofErr w:type="spellStart"/>
      <w:r w:rsidRPr="0014374F">
        <w:t>lågare</w:t>
      </w:r>
      <w:proofErr w:type="spellEnd"/>
      <w:r w:rsidRPr="0014374F">
        <w:t xml:space="preserve"> enn nivået i 2022. </w:t>
      </w:r>
      <w:proofErr w:type="spellStart"/>
      <w:r w:rsidRPr="0014374F">
        <w:t>Frå</w:t>
      </w:r>
      <w:proofErr w:type="spellEnd"/>
      <w:r w:rsidRPr="0014374F">
        <w:t xml:space="preserve"> 2022 til 2023 </w:t>
      </w:r>
      <w:proofErr w:type="spellStart"/>
      <w:r w:rsidRPr="0014374F">
        <w:t>auka</w:t>
      </w:r>
      <w:proofErr w:type="spellEnd"/>
      <w:r w:rsidRPr="0014374F">
        <w:t xml:space="preserve"> likevel </w:t>
      </w:r>
      <w:proofErr w:type="spellStart"/>
      <w:r w:rsidRPr="0014374F">
        <w:t>talet</w:t>
      </w:r>
      <w:proofErr w:type="spellEnd"/>
      <w:r w:rsidRPr="0014374F">
        <w:t xml:space="preserve"> på </w:t>
      </w:r>
      <w:proofErr w:type="spellStart"/>
      <w:r w:rsidRPr="0014374F">
        <w:t>mottakarar</w:t>
      </w:r>
      <w:proofErr w:type="spellEnd"/>
      <w:r w:rsidRPr="0014374F">
        <w:t xml:space="preserve"> under 30 år med </w:t>
      </w:r>
      <w:proofErr w:type="spellStart"/>
      <w:r w:rsidRPr="0014374F">
        <w:t>nærmare</w:t>
      </w:r>
      <w:proofErr w:type="spellEnd"/>
      <w:r w:rsidRPr="0014374F">
        <w:t xml:space="preserve"> 5 400, </w:t>
      </w:r>
      <w:proofErr w:type="spellStart"/>
      <w:r w:rsidRPr="0014374F">
        <w:t>ein</w:t>
      </w:r>
      <w:proofErr w:type="spellEnd"/>
      <w:r w:rsidRPr="0014374F">
        <w:t xml:space="preserve"> </w:t>
      </w:r>
      <w:proofErr w:type="spellStart"/>
      <w:r w:rsidRPr="0014374F">
        <w:t>auke</w:t>
      </w:r>
      <w:proofErr w:type="spellEnd"/>
      <w:r w:rsidRPr="0014374F">
        <w:t xml:space="preserve"> på 14 pst.</w:t>
      </w:r>
    </w:p>
    <w:p w14:paraId="6EBC6640" w14:textId="77777777" w:rsidR="009124C3" w:rsidRPr="0014374F" w:rsidRDefault="009124C3" w:rsidP="0014374F">
      <w:r w:rsidRPr="0014374F">
        <w:lastRenderedPageBreak/>
        <w:t xml:space="preserve">I 2023 var andelen </w:t>
      </w:r>
      <w:proofErr w:type="spellStart"/>
      <w:r w:rsidRPr="0014374F">
        <w:t>innvandrarar</w:t>
      </w:r>
      <w:proofErr w:type="spellEnd"/>
      <w:r w:rsidRPr="0014374F">
        <w:rPr>
          <w:rStyle w:val="Fotnotereferanse"/>
        </w:rPr>
        <w:footnoteReference w:id="34"/>
      </w:r>
      <w:r w:rsidRPr="0014374F">
        <w:t xml:space="preserve"> blant </w:t>
      </w:r>
      <w:proofErr w:type="spellStart"/>
      <w:r w:rsidRPr="0014374F">
        <w:t>sosialhjelpsmottakarane</w:t>
      </w:r>
      <w:proofErr w:type="spellEnd"/>
      <w:r w:rsidRPr="0014374F">
        <w:t xml:space="preserve"> på drygt 53 pst. Andelen har </w:t>
      </w:r>
      <w:proofErr w:type="spellStart"/>
      <w:r w:rsidRPr="0014374F">
        <w:t>auka</w:t>
      </w:r>
      <w:proofErr w:type="spellEnd"/>
      <w:r w:rsidRPr="0014374F">
        <w:t xml:space="preserve"> </w:t>
      </w:r>
      <w:proofErr w:type="spellStart"/>
      <w:r w:rsidRPr="0014374F">
        <w:t>frå</w:t>
      </w:r>
      <w:proofErr w:type="spellEnd"/>
      <w:r w:rsidRPr="0014374F">
        <w:t xml:space="preserve"> 49 pst. i 2022. Dette fører </w:t>
      </w:r>
      <w:proofErr w:type="spellStart"/>
      <w:r w:rsidRPr="0014374F">
        <w:t>vidare</w:t>
      </w:r>
      <w:proofErr w:type="spellEnd"/>
      <w:r w:rsidRPr="0014374F">
        <w:t xml:space="preserve"> </w:t>
      </w:r>
      <w:proofErr w:type="spellStart"/>
      <w:r w:rsidRPr="0014374F">
        <w:t>ein</w:t>
      </w:r>
      <w:proofErr w:type="spellEnd"/>
      <w:r w:rsidRPr="0014374F">
        <w:t xml:space="preserve"> lengre trend, og andelen var rundt 31 pst. i 2010. Auken over tid må </w:t>
      </w:r>
      <w:proofErr w:type="spellStart"/>
      <w:r w:rsidRPr="0014374F">
        <w:t>sjåast</w:t>
      </w:r>
      <w:proofErr w:type="spellEnd"/>
      <w:r w:rsidRPr="0014374F">
        <w:t xml:space="preserve"> i </w:t>
      </w:r>
      <w:proofErr w:type="spellStart"/>
      <w:r w:rsidRPr="0014374F">
        <w:t>samanheng</w:t>
      </w:r>
      <w:proofErr w:type="spellEnd"/>
      <w:r w:rsidRPr="0014374F">
        <w:t xml:space="preserve"> med at </w:t>
      </w:r>
      <w:proofErr w:type="spellStart"/>
      <w:r w:rsidRPr="0014374F">
        <w:t>innvandrarbefolkninga</w:t>
      </w:r>
      <w:proofErr w:type="spellEnd"/>
      <w:r w:rsidRPr="0014374F">
        <w:t xml:space="preserve"> har blitt større og at </w:t>
      </w:r>
      <w:proofErr w:type="spellStart"/>
      <w:r w:rsidRPr="0014374F">
        <w:t>innvandrarar</w:t>
      </w:r>
      <w:proofErr w:type="spellEnd"/>
      <w:r w:rsidRPr="0014374F">
        <w:t xml:space="preserve"> er overrepresenterte blant </w:t>
      </w:r>
      <w:proofErr w:type="spellStart"/>
      <w:r w:rsidRPr="0014374F">
        <w:t>dei</w:t>
      </w:r>
      <w:proofErr w:type="spellEnd"/>
      <w:r w:rsidRPr="0014374F">
        <w:t xml:space="preserve"> som </w:t>
      </w:r>
      <w:proofErr w:type="spellStart"/>
      <w:r w:rsidRPr="0014374F">
        <w:t>ikkje</w:t>
      </w:r>
      <w:proofErr w:type="spellEnd"/>
      <w:r w:rsidRPr="0014374F">
        <w:t xml:space="preserve"> har opptente </w:t>
      </w:r>
      <w:proofErr w:type="spellStart"/>
      <w:r w:rsidRPr="0014374F">
        <w:t>rettar</w:t>
      </w:r>
      <w:proofErr w:type="spellEnd"/>
      <w:r w:rsidRPr="0014374F">
        <w:t xml:space="preserve"> i folketrygda, bl.a. når det </w:t>
      </w:r>
      <w:proofErr w:type="spellStart"/>
      <w:r w:rsidRPr="0014374F">
        <w:t>gjeld</w:t>
      </w:r>
      <w:proofErr w:type="spellEnd"/>
      <w:r w:rsidRPr="0014374F">
        <w:t xml:space="preserve"> </w:t>
      </w:r>
      <w:proofErr w:type="spellStart"/>
      <w:r w:rsidRPr="0014374F">
        <w:t>dei</w:t>
      </w:r>
      <w:proofErr w:type="spellEnd"/>
      <w:r w:rsidRPr="0014374F">
        <w:t xml:space="preserve"> helserelaterte </w:t>
      </w:r>
      <w:proofErr w:type="spellStart"/>
      <w:r w:rsidRPr="0014374F">
        <w:t>ytingane</w:t>
      </w:r>
      <w:proofErr w:type="spellEnd"/>
      <w:r w:rsidRPr="0014374F">
        <w:t xml:space="preserve">. </w:t>
      </w:r>
      <w:proofErr w:type="spellStart"/>
      <w:r w:rsidRPr="0014374F">
        <w:t>Frå</w:t>
      </w:r>
      <w:proofErr w:type="spellEnd"/>
      <w:r w:rsidRPr="0014374F">
        <w:t xml:space="preserve"> 2022 til 2023 </w:t>
      </w:r>
      <w:proofErr w:type="spellStart"/>
      <w:r w:rsidRPr="0014374F">
        <w:t>auka</w:t>
      </w:r>
      <w:proofErr w:type="spellEnd"/>
      <w:r w:rsidRPr="0014374F">
        <w:t xml:space="preserve"> </w:t>
      </w:r>
      <w:proofErr w:type="spellStart"/>
      <w:r w:rsidRPr="0014374F">
        <w:t>talet</w:t>
      </w:r>
      <w:proofErr w:type="spellEnd"/>
      <w:r w:rsidRPr="0014374F">
        <w:t xml:space="preserve"> på </w:t>
      </w:r>
      <w:proofErr w:type="spellStart"/>
      <w:r w:rsidRPr="0014374F">
        <w:t>innvandrarar</w:t>
      </w:r>
      <w:proofErr w:type="spellEnd"/>
      <w:r w:rsidRPr="0014374F">
        <w:t xml:space="preserve"> med sosialhjelp med 15 800 </w:t>
      </w:r>
      <w:proofErr w:type="spellStart"/>
      <w:r w:rsidRPr="0014374F">
        <w:t>personar</w:t>
      </w:r>
      <w:proofErr w:type="spellEnd"/>
      <w:r w:rsidRPr="0014374F">
        <w:t xml:space="preserve">. Dette er </w:t>
      </w:r>
      <w:proofErr w:type="spellStart"/>
      <w:r w:rsidRPr="0014374F">
        <w:t>ein</w:t>
      </w:r>
      <w:proofErr w:type="spellEnd"/>
      <w:r w:rsidRPr="0014374F">
        <w:t xml:space="preserve"> sterk </w:t>
      </w:r>
      <w:proofErr w:type="spellStart"/>
      <w:r w:rsidRPr="0014374F">
        <w:t>auke</w:t>
      </w:r>
      <w:proofErr w:type="spellEnd"/>
      <w:r w:rsidRPr="0014374F">
        <w:t xml:space="preserve"> på 24 pst.</w:t>
      </w:r>
    </w:p>
    <w:p w14:paraId="4CAB9FE8" w14:textId="77777777" w:rsidR="009124C3" w:rsidRPr="0014374F" w:rsidRDefault="009124C3" w:rsidP="0014374F">
      <w:proofErr w:type="spellStart"/>
      <w:r w:rsidRPr="0014374F">
        <w:t>Einslege</w:t>
      </w:r>
      <w:proofErr w:type="spellEnd"/>
      <w:r w:rsidRPr="0014374F">
        <w:t xml:space="preserve"> </w:t>
      </w:r>
      <w:proofErr w:type="spellStart"/>
      <w:r w:rsidRPr="0014374F">
        <w:t>utan</w:t>
      </w:r>
      <w:proofErr w:type="spellEnd"/>
      <w:r w:rsidRPr="0014374F">
        <w:t xml:space="preserve"> barn </w:t>
      </w:r>
      <w:proofErr w:type="spellStart"/>
      <w:r w:rsidRPr="0014374F">
        <w:t>utgjer</w:t>
      </w:r>
      <w:proofErr w:type="spellEnd"/>
      <w:r w:rsidRPr="0014374F">
        <w:t xml:space="preserve"> </w:t>
      </w:r>
      <w:proofErr w:type="spellStart"/>
      <w:r w:rsidRPr="0014374F">
        <w:t>ein</w:t>
      </w:r>
      <w:proofErr w:type="spellEnd"/>
      <w:r w:rsidRPr="0014374F">
        <w:t xml:space="preserve"> stor andel av </w:t>
      </w:r>
      <w:proofErr w:type="spellStart"/>
      <w:r w:rsidRPr="0014374F">
        <w:t>sosialhjelpsmottakarane</w:t>
      </w:r>
      <w:proofErr w:type="spellEnd"/>
      <w:r w:rsidRPr="0014374F">
        <w:t xml:space="preserve">. I 2023 var 33 pst. av </w:t>
      </w:r>
      <w:proofErr w:type="spellStart"/>
      <w:r w:rsidRPr="0014374F">
        <w:t>dei</w:t>
      </w:r>
      <w:proofErr w:type="spellEnd"/>
      <w:r w:rsidRPr="0014374F">
        <w:t xml:space="preserve"> som </w:t>
      </w:r>
      <w:proofErr w:type="spellStart"/>
      <w:r w:rsidRPr="0014374F">
        <w:t>fekk</w:t>
      </w:r>
      <w:proofErr w:type="spellEnd"/>
      <w:r w:rsidRPr="0014374F">
        <w:t xml:space="preserve"> økonomisk sosialhjelp, </w:t>
      </w:r>
      <w:proofErr w:type="spellStart"/>
      <w:r w:rsidRPr="0014374F">
        <w:t>einslege</w:t>
      </w:r>
      <w:proofErr w:type="spellEnd"/>
      <w:r w:rsidRPr="0014374F">
        <w:t xml:space="preserve"> menn </w:t>
      </w:r>
      <w:proofErr w:type="spellStart"/>
      <w:r w:rsidRPr="0014374F">
        <w:t>utan</w:t>
      </w:r>
      <w:proofErr w:type="spellEnd"/>
      <w:r w:rsidRPr="0014374F">
        <w:t xml:space="preserve"> barn, mens 14 pst. var </w:t>
      </w:r>
      <w:proofErr w:type="spellStart"/>
      <w:r w:rsidRPr="0014374F">
        <w:t>einslege</w:t>
      </w:r>
      <w:proofErr w:type="spellEnd"/>
      <w:r w:rsidRPr="0014374F">
        <w:t xml:space="preserve"> kvinner </w:t>
      </w:r>
      <w:proofErr w:type="spellStart"/>
      <w:r w:rsidRPr="0014374F">
        <w:t>utan</w:t>
      </w:r>
      <w:proofErr w:type="spellEnd"/>
      <w:r w:rsidRPr="0014374F">
        <w:t xml:space="preserve"> barn. Drygt 25 pst. av </w:t>
      </w:r>
      <w:proofErr w:type="spellStart"/>
      <w:r w:rsidRPr="0014374F">
        <w:t>mottakarane</w:t>
      </w:r>
      <w:proofErr w:type="spellEnd"/>
      <w:r w:rsidRPr="0014374F">
        <w:t xml:space="preserve"> forsørgde barn under 18 år. Rundt 15 pst. av </w:t>
      </w:r>
      <w:proofErr w:type="spellStart"/>
      <w:r w:rsidRPr="0014374F">
        <w:t>mottakarane</w:t>
      </w:r>
      <w:proofErr w:type="spellEnd"/>
      <w:r w:rsidRPr="0014374F">
        <w:t xml:space="preserve"> var par </w:t>
      </w:r>
      <w:proofErr w:type="spellStart"/>
      <w:r w:rsidRPr="0014374F">
        <w:t>utan</w:t>
      </w:r>
      <w:proofErr w:type="spellEnd"/>
      <w:r w:rsidRPr="0014374F">
        <w:t xml:space="preserve"> barn.</w:t>
      </w:r>
    </w:p>
    <w:p w14:paraId="6F226E74" w14:textId="77777777" w:rsidR="009124C3" w:rsidRPr="0014374F" w:rsidRDefault="009124C3" w:rsidP="0014374F">
      <w:proofErr w:type="spellStart"/>
      <w:r w:rsidRPr="0014374F">
        <w:t>Eit</w:t>
      </w:r>
      <w:proofErr w:type="spellEnd"/>
      <w:r w:rsidRPr="0014374F">
        <w:t xml:space="preserve"> </w:t>
      </w:r>
      <w:proofErr w:type="spellStart"/>
      <w:r w:rsidRPr="0014374F">
        <w:t>fleirtal</w:t>
      </w:r>
      <w:proofErr w:type="spellEnd"/>
      <w:r w:rsidRPr="0014374F">
        <w:t xml:space="preserve"> av </w:t>
      </w:r>
      <w:proofErr w:type="spellStart"/>
      <w:r w:rsidRPr="0014374F">
        <w:t>sosialhjelpsmottakarane</w:t>
      </w:r>
      <w:proofErr w:type="spellEnd"/>
      <w:r w:rsidRPr="0014374F">
        <w:t xml:space="preserve"> har </w:t>
      </w:r>
      <w:proofErr w:type="spellStart"/>
      <w:r w:rsidRPr="0014374F">
        <w:t>eit</w:t>
      </w:r>
      <w:proofErr w:type="spellEnd"/>
      <w:r w:rsidRPr="0014374F">
        <w:t xml:space="preserve"> midlertidig og </w:t>
      </w:r>
      <w:proofErr w:type="spellStart"/>
      <w:r w:rsidRPr="0014374F">
        <w:t>forbigåande</w:t>
      </w:r>
      <w:proofErr w:type="spellEnd"/>
      <w:r w:rsidRPr="0014374F">
        <w:t xml:space="preserve"> hjelpebehov. Likevel er det </w:t>
      </w:r>
      <w:proofErr w:type="spellStart"/>
      <w:r w:rsidRPr="0014374F">
        <w:t>ein</w:t>
      </w:r>
      <w:proofErr w:type="spellEnd"/>
      <w:r w:rsidRPr="0014374F">
        <w:t xml:space="preserve"> </w:t>
      </w:r>
      <w:proofErr w:type="spellStart"/>
      <w:r w:rsidRPr="0014374F">
        <w:t>ikkje</w:t>
      </w:r>
      <w:proofErr w:type="spellEnd"/>
      <w:r w:rsidRPr="0014374F">
        <w:t xml:space="preserve"> </w:t>
      </w:r>
      <w:proofErr w:type="spellStart"/>
      <w:r w:rsidRPr="0014374F">
        <w:t>ubetydeleg</w:t>
      </w:r>
      <w:proofErr w:type="spellEnd"/>
      <w:r w:rsidRPr="0014374F">
        <w:t xml:space="preserve"> andel av </w:t>
      </w:r>
      <w:proofErr w:type="spellStart"/>
      <w:r w:rsidRPr="0014374F">
        <w:t>sosialhjelpsmottakarane</w:t>
      </w:r>
      <w:proofErr w:type="spellEnd"/>
      <w:r w:rsidRPr="0014374F">
        <w:t xml:space="preserve"> som får stønad over lang tid, som er </w:t>
      </w:r>
      <w:proofErr w:type="spellStart"/>
      <w:r w:rsidRPr="0014374F">
        <w:t>gjengangarar</w:t>
      </w:r>
      <w:proofErr w:type="spellEnd"/>
      <w:r w:rsidRPr="0014374F">
        <w:t xml:space="preserve"> eller i </w:t>
      </w:r>
      <w:proofErr w:type="spellStart"/>
      <w:r w:rsidRPr="0014374F">
        <w:t>høg</w:t>
      </w:r>
      <w:proofErr w:type="spellEnd"/>
      <w:r w:rsidRPr="0014374F">
        <w:t xml:space="preserve"> grad avhengige av stønad. 40 pst. av </w:t>
      </w:r>
      <w:proofErr w:type="spellStart"/>
      <w:r w:rsidRPr="0014374F">
        <w:t>mottakarane</w:t>
      </w:r>
      <w:proofErr w:type="spellEnd"/>
      <w:r w:rsidRPr="0014374F">
        <w:t xml:space="preserve"> hadde stønad i seks </w:t>
      </w:r>
      <w:proofErr w:type="spellStart"/>
      <w:r w:rsidRPr="0014374F">
        <w:t>månader</w:t>
      </w:r>
      <w:proofErr w:type="spellEnd"/>
      <w:r w:rsidRPr="0014374F">
        <w:t xml:space="preserve"> eller </w:t>
      </w:r>
      <w:proofErr w:type="spellStart"/>
      <w:r w:rsidRPr="0014374F">
        <w:t>meir</w:t>
      </w:r>
      <w:proofErr w:type="spellEnd"/>
      <w:r w:rsidRPr="0014374F">
        <w:t xml:space="preserve"> i 2023, mot 38 pst. i 2022. 21 pst. av </w:t>
      </w:r>
      <w:proofErr w:type="spellStart"/>
      <w:r w:rsidRPr="0014374F">
        <w:t>mottakarane</w:t>
      </w:r>
      <w:proofErr w:type="spellEnd"/>
      <w:r w:rsidRPr="0014374F">
        <w:t xml:space="preserve"> </w:t>
      </w:r>
      <w:proofErr w:type="spellStart"/>
      <w:r w:rsidRPr="0014374F">
        <w:t>fekk</w:t>
      </w:r>
      <w:proofErr w:type="spellEnd"/>
      <w:r w:rsidRPr="0014374F">
        <w:t xml:space="preserve"> stønad i ti til tolv </w:t>
      </w:r>
      <w:proofErr w:type="spellStart"/>
      <w:r w:rsidRPr="0014374F">
        <w:t>månader</w:t>
      </w:r>
      <w:proofErr w:type="spellEnd"/>
      <w:r w:rsidRPr="0014374F">
        <w:t xml:space="preserve">. Dette er </w:t>
      </w:r>
      <w:proofErr w:type="spellStart"/>
      <w:r w:rsidRPr="0014374F">
        <w:t>ein</w:t>
      </w:r>
      <w:proofErr w:type="spellEnd"/>
      <w:r w:rsidRPr="0014374F">
        <w:t xml:space="preserve"> </w:t>
      </w:r>
      <w:proofErr w:type="spellStart"/>
      <w:r w:rsidRPr="0014374F">
        <w:t>auke</w:t>
      </w:r>
      <w:proofErr w:type="spellEnd"/>
      <w:r w:rsidRPr="0014374F">
        <w:t xml:space="preserve"> </w:t>
      </w:r>
      <w:proofErr w:type="spellStart"/>
      <w:r w:rsidRPr="0014374F">
        <w:t>frå</w:t>
      </w:r>
      <w:proofErr w:type="spellEnd"/>
      <w:r w:rsidRPr="0014374F">
        <w:t xml:space="preserve"> 19 pst. i 2022, men er samtidig på om lag same nivå som resten av perioden attende til 2017. Dette </w:t>
      </w:r>
      <w:proofErr w:type="spellStart"/>
      <w:r w:rsidRPr="0014374F">
        <w:t>omfattar</w:t>
      </w:r>
      <w:proofErr w:type="spellEnd"/>
      <w:r w:rsidRPr="0014374F">
        <w:t xml:space="preserve"> både </w:t>
      </w:r>
      <w:proofErr w:type="spellStart"/>
      <w:r w:rsidRPr="0014374F">
        <w:t>personar</w:t>
      </w:r>
      <w:proofErr w:type="spellEnd"/>
      <w:r w:rsidRPr="0014374F">
        <w:t xml:space="preserve"> med sosialhjelp som supplering til anna inntekt og </w:t>
      </w:r>
      <w:proofErr w:type="spellStart"/>
      <w:r w:rsidRPr="0014374F">
        <w:t>personar</w:t>
      </w:r>
      <w:proofErr w:type="spellEnd"/>
      <w:r w:rsidRPr="0014374F">
        <w:t xml:space="preserve"> som hadde sosialhjelp som den </w:t>
      </w:r>
      <w:proofErr w:type="spellStart"/>
      <w:r w:rsidRPr="0014374F">
        <w:t>viktigaste</w:t>
      </w:r>
      <w:proofErr w:type="spellEnd"/>
      <w:r w:rsidRPr="0014374F">
        <w:t xml:space="preserve"> inntekta si. I gjennomsnitt </w:t>
      </w:r>
      <w:proofErr w:type="spellStart"/>
      <w:r w:rsidRPr="0014374F">
        <w:t>fekk</w:t>
      </w:r>
      <w:proofErr w:type="spellEnd"/>
      <w:r w:rsidRPr="0014374F">
        <w:t xml:space="preserve"> </w:t>
      </w:r>
      <w:proofErr w:type="spellStart"/>
      <w:r w:rsidRPr="0014374F">
        <w:t>sosialhjelpsmottakarane</w:t>
      </w:r>
      <w:proofErr w:type="spellEnd"/>
      <w:r w:rsidRPr="0014374F">
        <w:t xml:space="preserve"> stønad i 5,3 </w:t>
      </w:r>
      <w:proofErr w:type="spellStart"/>
      <w:r w:rsidRPr="0014374F">
        <w:t>månader</w:t>
      </w:r>
      <w:proofErr w:type="spellEnd"/>
      <w:r w:rsidRPr="0014374F">
        <w:t xml:space="preserve"> i løpet av 2023. Dette er 0,2 </w:t>
      </w:r>
      <w:proofErr w:type="spellStart"/>
      <w:r w:rsidRPr="0014374F">
        <w:t>månader</w:t>
      </w:r>
      <w:proofErr w:type="spellEnd"/>
      <w:r w:rsidRPr="0014374F">
        <w:t xml:space="preserve"> </w:t>
      </w:r>
      <w:proofErr w:type="spellStart"/>
      <w:r w:rsidRPr="0014374F">
        <w:t>meir</w:t>
      </w:r>
      <w:proofErr w:type="spellEnd"/>
      <w:r w:rsidRPr="0014374F">
        <w:t xml:space="preserve"> enn i 2022, men er samtidig på om lag same nivå som </w:t>
      </w:r>
      <w:proofErr w:type="spellStart"/>
      <w:r w:rsidRPr="0014374F">
        <w:t>dei</w:t>
      </w:r>
      <w:proofErr w:type="spellEnd"/>
      <w:r w:rsidRPr="0014374F">
        <w:t xml:space="preserve"> </w:t>
      </w:r>
      <w:proofErr w:type="spellStart"/>
      <w:r w:rsidRPr="0014374F">
        <w:t>føregående</w:t>
      </w:r>
      <w:proofErr w:type="spellEnd"/>
      <w:r w:rsidRPr="0014374F">
        <w:t xml:space="preserve"> åra. Yngre </w:t>
      </w:r>
      <w:proofErr w:type="spellStart"/>
      <w:r w:rsidRPr="0014374F">
        <w:t>mottakarar</w:t>
      </w:r>
      <w:proofErr w:type="spellEnd"/>
      <w:r w:rsidRPr="0014374F">
        <w:t xml:space="preserve"> har </w:t>
      </w:r>
      <w:proofErr w:type="spellStart"/>
      <w:r w:rsidRPr="0014374F">
        <w:t>gjennomgåande</w:t>
      </w:r>
      <w:proofErr w:type="spellEnd"/>
      <w:r w:rsidRPr="0014374F">
        <w:t xml:space="preserve"> </w:t>
      </w:r>
      <w:proofErr w:type="spellStart"/>
      <w:r w:rsidRPr="0014374F">
        <w:t>kortare</w:t>
      </w:r>
      <w:proofErr w:type="spellEnd"/>
      <w:r w:rsidRPr="0014374F">
        <w:t xml:space="preserve"> </w:t>
      </w:r>
      <w:proofErr w:type="spellStart"/>
      <w:r w:rsidRPr="0014374F">
        <w:t>stønadsperiodar</w:t>
      </w:r>
      <w:proofErr w:type="spellEnd"/>
      <w:r w:rsidRPr="0014374F">
        <w:t xml:space="preserve"> enn eldre.</w:t>
      </w:r>
    </w:p>
    <w:p w14:paraId="16F45CEB" w14:textId="77777777" w:rsidR="009124C3" w:rsidRPr="0014374F" w:rsidRDefault="009124C3" w:rsidP="0014374F">
      <w:r w:rsidRPr="0014374F">
        <w:t xml:space="preserve">For alle </w:t>
      </w:r>
      <w:proofErr w:type="spellStart"/>
      <w:r w:rsidRPr="0014374F">
        <w:t>sosialhjelpsmottakarar</w:t>
      </w:r>
      <w:proofErr w:type="spellEnd"/>
      <w:r w:rsidRPr="0014374F">
        <w:t xml:space="preserve"> sett under </w:t>
      </w:r>
      <w:proofErr w:type="spellStart"/>
      <w:r w:rsidRPr="0014374F">
        <w:t>eitt</w:t>
      </w:r>
      <w:proofErr w:type="spellEnd"/>
      <w:r w:rsidRPr="0014374F">
        <w:t xml:space="preserve"> var det 36 pst. av </w:t>
      </w:r>
      <w:proofErr w:type="spellStart"/>
      <w:r w:rsidRPr="0014374F">
        <w:t>mottakarane</w:t>
      </w:r>
      <w:proofErr w:type="spellEnd"/>
      <w:r w:rsidRPr="0014374F">
        <w:t xml:space="preserve"> i 2023 som hadde sosialhjelp som den </w:t>
      </w:r>
      <w:proofErr w:type="spellStart"/>
      <w:r w:rsidRPr="0014374F">
        <w:t>viktigaste</w:t>
      </w:r>
      <w:proofErr w:type="spellEnd"/>
      <w:r w:rsidRPr="0014374F">
        <w:t xml:space="preserve"> inntekta si ved siste mottak av stønaden. Dette var den same andelen som i </w:t>
      </w:r>
      <w:proofErr w:type="spellStart"/>
      <w:r w:rsidRPr="0014374F">
        <w:t>dei</w:t>
      </w:r>
      <w:proofErr w:type="spellEnd"/>
      <w:r w:rsidRPr="0014374F">
        <w:t xml:space="preserve"> to </w:t>
      </w:r>
      <w:proofErr w:type="spellStart"/>
      <w:r w:rsidRPr="0014374F">
        <w:t>føregåande</w:t>
      </w:r>
      <w:proofErr w:type="spellEnd"/>
      <w:r w:rsidRPr="0014374F">
        <w:t xml:space="preserve"> åra. </w:t>
      </w:r>
      <w:proofErr w:type="spellStart"/>
      <w:r w:rsidRPr="0014374F">
        <w:t>Ein</w:t>
      </w:r>
      <w:proofErr w:type="spellEnd"/>
      <w:r w:rsidRPr="0014374F">
        <w:t xml:space="preserve"> stor andel av </w:t>
      </w:r>
      <w:proofErr w:type="spellStart"/>
      <w:r w:rsidRPr="0014374F">
        <w:t>sosialhjelpsmottakarane</w:t>
      </w:r>
      <w:proofErr w:type="spellEnd"/>
      <w:r w:rsidRPr="0014374F">
        <w:t xml:space="preserve"> får økonomisk sosialhjelp som supplement til </w:t>
      </w:r>
      <w:proofErr w:type="spellStart"/>
      <w:r w:rsidRPr="0014374F">
        <w:t>ytingar</w:t>
      </w:r>
      <w:proofErr w:type="spellEnd"/>
      <w:r w:rsidRPr="0014374F">
        <w:t xml:space="preserve"> </w:t>
      </w:r>
      <w:proofErr w:type="spellStart"/>
      <w:r w:rsidRPr="0014374F">
        <w:t>frå</w:t>
      </w:r>
      <w:proofErr w:type="spellEnd"/>
      <w:r w:rsidRPr="0014374F">
        <w:t xml:space="preserve"> folketrygda. Om lag 29 pst. av </w:t>
      </w:r>
      <w:proofErr w:type="spellStart"/>
      <w:r w:rsidRPr="0014374F">
        <w:t>mottakarane</w:t>
      </w:r>
      <w:proofErr w:type="spellEnd"/>
      <w:r w:rsidRPr="0014374F">
        <w:t xml:space="preserve"> hadde trygd eller pensjon som </w:t>
      </w:r>
      <w:proofErr w:type="spellStart"/>
      <w:r w:rsidRPr="0014374F">
        <w:t>hovudinntekt</w:t>
      </w:r>
      <w:proofErr w:type="spellEnd"/>
      <w:r w:rsidRPr="0014374F">
        <w:t xml:space="preserve"> i 2023. Dette er </w:t>
      </w:r>
      <w:proofErr w:type="spellStart"/>
      <w:r w:rsidRPr="0014374F">
        <w:t>ein</w:t>
      </w:r>
      <w:proofErr w:type="spellEnd"/>
      <w:r w:rsidRPr="0014374F">
        <w:t xml:space="preserve"> reduksjon på 1 prosentpoeng </w:t>
      </w:r>
      <w:proofErr w:type="spellStart"/>
      <w:r w:rsidRPr="0014374F">
        <w:t>frå</w:t>
      </w:r>
      <w:proofErr w:type="spellEnd"/>
      <w:r w:rsidRPr="0014374F">
        <w:t xml:space="preserve"> 2022. </w:t>
      </w:r>
      <w:proofErr w:type="spellStart"/>
      <w:r w:rsidRPr="0014374F">
        <w:t>Vidare</w:t>
      </w:r>
      <w:proofErr w:type="spellEnd"/>
      <w:r w:rsidRPr="0014374F">
        <w:t xml:space="preserve"> hadde 8 pst. av </w:t>
      </w:r>
      <w:proofErr w:type="spellStart"/>
      <w:r w:rsidRPr="0014374F">
        <w:t>mottakarane</w:t>
      </w:r>
      <w:proofErr w:type="spellEnd"/>
      <w:r w:rsidRPr="0014374F">
        <w:t xml:space="preserve"> introduksjonsstønad som </w:t>
      </w:r>
      <w:proofErr w:type="spellStart"/>
      <w:r w:rsidRPr="0014374F">
        <w:t>hovudinntekt</w:t>
      </w:r>
      <w:proofErr w:type="spellEnd"/>
      <w:r w:rsidRPr="0014374F">
        <w:t xml:space="preserve"> ved siste mottak av sosialhjelp. Det er </w:t>
      </w:r>
      <w:proofErr w:type="spellStart"/>
      <w:r w:rsidRPr="0014374F">
        <w:t>ein</w:t>
      </w:r>
      <w:proofErr w:type="spellEnd"/>
      <w:r w:rsidRPr="0014374F">
        <w:t xml:space="preserve"> </w:t>
      </w:r>
      <w:proofErr w:type="spellStart"/>
      <w:r w:rsidRPr="0014374F">
        <w:t>auke</w:t>
      </w:r>
      <w:proofErr w:type="spellEnd"/>
      <w:r w:rsidRPr="0014374F">
        <w:t xml:space="preserve"> på i overkant av 2 prosentpoeng </w:t>
      </w:r>
      <w:proofErr w:type="spellStart"/>
      <w:r w:rsidRPr="0014374F">
        <w:t>frå</w:t>
      </w:r>
      <w:proofErr w:type="spellEnd"/>
      <w:r w:rsidRPr="0014374F">
        <w:t xml:space="preserve"> 2022, og </w:t>
      </w:r>
      <w:proofErr w:type="spellStart"/>
      <w:r w:rsidRPr="0014374F">
        <w:t>auken</w:t>
      </w:r>
      <w:proofErr w:type="spellEnd"/>
      <w:r w:rsidRPr="0014374F">
        <w:t xml:space="preserve"> på </w:t>
      </w:r>
      <w:proofErr w:type="spellStart"/>
      <w:r w:rsidRPr="0014374F">
        <w:t>forklarast</w:t>
      </w:r>
      <w:proofErr w:type="spellEnd"/>
      <w:r w:rsidRPr="0014374F">
        <w:t xml:space="preserve"> med </w:t>
      </w:r>
      <w:proofErr w:type="spellStart"/>
      <w:r w:rsidRPr="0014374F">
        <w:t>dei</w:t>
      </w:r>
      <w:proofErr w:type="spellEnd"/>
      <w:r w:rsidRPr="0014374F">
        <w:t xml:space="preserve"> mange </w:t>
      </w:r>
      <w:proofErr w:type="spellStart"/>
      <w:r w:rsidRPr="0014374F">
        <w:t>fordrivne</w:t>
      </w:r>
      <w:proofErr w:type="spellEnd"/>
      <w:r w:rsidRPr="0014374F">
        <w:t xml:space="preserve"> </w:t>
      </w:r>
      <w:proofErr w:type="spellStart"/>
      <w:r w:rsidRPr="0014374F">
        <w:t>frå</w:t>
      </w:r>
      <w:proofErr w:type="spellEnd"/>
      <w:r w:rsidRPr="0014374F">
        <w:t xml:space="preserve"> Ukraina som har komme til </w:t>
      </w:r>
      <w:proofErr w:type="spellStart"/>
      <w:r w:rsidRPr="0014374F">
        <w:t>Noreg</w:t>
      </w:r>
      <w:proofErr w:type="spellEnd"/>
      <w:r w:rsidRPr="0014374F">
        <w:t xml:space="preserve">. Om lag 2 pst. av </w:t>
      </w:r>
      <w:proofErr w:type="spellStart"/>
      <w:r w:rsidRPr="0014374F">
        <w:t>sosialhjelpsmottakarane</w:t>
      </w:r>
      <w:proofErr w:type="spellEnd"/>
      <w:r w:rsidRPr="0014374F">
        <w:t xml:space="preserve"> hadde kvalifiseringsstønad som </w:t>
      </w:r>
      <w:proofErr w:type="spellStart"/>
      <w:r w:rsidRPr="0014374F">
        <w:t>hovudinntekt</w:t>
      </w:r>
      <w:proofErr w:type="spellEnd"/>
      <w:r w:rsidRPr="0014374F">
        <w:t xml:space="preserve"> i 2023.</w:t>
      </w:r>
    </w:p>
    <w:p w14:paraId="379D51C1" w14:textId="77777777" w:rsidR="009124C3" w:rsidRPr="0014374F" w:rsidRDefault="009124C3" w:rsidP="0014374F">
      <w:r w:rsidRPr="0014374F">
        <w:t xml:space="preserve">I 2023 var det 18 pst. av </w:t>
      </w:r>
      <w:proofErr w:type="spellStart"/>
      <w:r w:rsidRPr="0014374F">
        <w:t>sosialhjelpsmottakarane</w:t>
      </w:r>
      <w:proofErr w:type="spellEnd"/>
      <w:r w:rsidRPr="0014374F">
        <w:t xml:space="preserve"> som heilt eller delvis var i arbeid ved det siste mottaket av stønaden det året. Denne andelen var like </w:t>
      </w:r>
      <w:proofErr w:type="spellStart"/>
      <w:r w:rsidRPr="0014374F">
        <w:t>høg</w:t>
      </w:r>
      <w:proofErr w:type="spellEnd"/>
      <w:r w:rsidRPr="0014374F">
        <w:t xml:space="preserve"> som i 2022. Halvparten av </w:t>
      </w:r>
      <w:proofErr w:type="spellStart"/>
      <w:r w:rsidRPr="0014374F">
        <w:t>desse</w:t>
      </w:r>
      <w:proofErr w:type="spellEnd"/>
      <w:r w:rsidRPr="0014374F">
        <w:t xml:space="preserve"> arbeidde heiltid, resten arbeidde deltid. Avhengig av størrelsen på arbeidsinntekta, vil stønaden da enten </w:t>
      </w:r>
      <w:proofErr w:type="spellStart"/>
      <w:r w:rsidRPr="0014374F">
        <w:t>vere</w:t>
      </w:r>
      <w:proofErr w:type="spellEnd"/>
      <w:r w:rsidRPr="0014374F">
        <w:t xml:space="preserve"> </w:t>
      </w:r>
      <w:proofErr w:type="spellStart"/>
      <w:r w:rsidRPr="0014374F">
        <w:t>eit</w:t>
      </w:r>
      <w:proofErr w:type="spellEnd"/>
      <w:r w:rsidRPr="0014374F">
        <w:t xml:space="preserve"> supplement eller </w:t>
      </w:r>
      <w:proofErr w:type="spellStart"/>
      <w:r w:rsidRPr="0014374F">
        <w:t>vere</w:t>
      </w:r>
      <w:proofErr w:type="spellEnd"/>
      <w:r w:rsidRPr="0014374F">
        <w:t xml:space="preserve"> den </w:t>
      </w:r>
      <w:proofErr w:type="spellStart"/>
      <w:r w:rsidRPr="0014374F">
        <w:t>viktigaste</w:t>
      </w:r>
      <w:proofErr w:type="spellEnd"/>
      <w:r w:rsidRPr="0014374F">
        <w:t xml:space="preserve"> inntekta.</w:t>
      </w:r>
    </w:p>
    <w:p w14:paraId="29561D4D" w14:textId="77777777" w:rsidR="009124C3" w:rsidRPr="0014374F" w:rsidRDefault="009124C3" w:rsidP="0014374F">
      <w:pPr>
        <w:pStyle w:val="avsnitt-tittel"/>
      </w:pPr>
      <w:r w:rsidRPr="0014374F">
        <w:t>Kvalifiseringsstønad</w:t>
      </w:r>
    </w:p>
    <w:p w14:paraId="67AED1AF" w14:textId="77777777" w:rsidR="009124C3" w:rsidRPr="0014374F" w:rsidRDefault="009124C3" w:rsidP="0014374F">
      <w:r w:rsidRPr="0014374F">
        <w:t xml:space="preserve">Kvalifiseringsprogrammet med </w:t>
      </w:r>
      <w:proofErr w:type="spellStart"/>
      <w:r w:rsidRPr="0014374F">
        <w:t>tilhøyrande</w:t>
      </w:r>
      <w:proofErr w:type="spellEnd"/>
      <w:r w:rsidRPr="0014374F">
        <w:t xml:space="preserve"> kvalifiseringsstønad er ei </w:t>
      </w:r>
      <w:proofErr w:type="spellStart"/>
      <w:r w:rsidRPr="0014374F">
        <w:t>lovpålagd</w:t>
      </w:r>
      <w:proofErr w:type="spellEnd"/>
      <w:r w:rsidRPr="0014374F">
        <w:t xml:space="preserve"> </w:t>
      </w:r>
      <w:proofErr w:type="spellStart"/>
      <w:r w:rsidRPr="0014374F">
        <w:t>oppgåve</w:t>
      </w:r>
      <w:proofErr w:type="spellEnd"/>
      <w:r w:rsidRPr="0014374F">
        <w:t xml:space="preserve"> for alle </w:t>
      </w:r>
      <w:proofErr w:type="spellStart"/>
      <w:r w:rsidRPr="0014374F">
        <w:t>kommunar</w:t>
      </w:r>
      <w:proofErr w:type="spellEnd"/>
      <w:r w:rsidRPr="0014374F">
        <w:t>.</w:t>
      </w:r>
    </w:p>
    <w:p w14:paraId="38AF280D" w14:textId="77777777" w:rsidR="009124C3" w:rsidRPr="0014374F" w:rsidRDefault="009124C3" w:rsidP="0014374F">
      <w:r w:rsidRPr="0014374F">
        <w:lastRenderedPageBreak/>
        <w:t xml:space="preserve">Ved utgangen av 2023 var det rundt 7 400 </w:t>
      </w:r>
      <w:proofErr w:type="spellStart"/>
      <w:r w:rsidRPr="0014374F">
        <w:t>deltakarar</w:t>
      </w:r>
      <w:proofErr w:type="spellEnd"/>
      <w:r w:rsidRPr="0014374F">
        <w:t xml:space="preserve"> i kvalifiseringsprogrammet, </w:t>
      </w:r>
      <w:proofErr w:type="spellStart"/>
      <w:r w:rsidRPr="0014374F">
        <w:t>ein</w:t>
      </w:r>
      <w:proofErr w:type="spellEnd"/>
      <w:r w:rsidRPr="0014374F">
        <w:t xml:space="preserve"> </w:t>
      </w:r>
      <w:proofErr w:type="spellStart"/>
      <w:r w:rsidRPr="0014374F">
        <w:t>auke</w:t>
      </w:r>
      <w:proofErr w:type="spellEnd"/>
      <w:r w:rsidRPr="0014374F">
        <w:t xml:space="preserve"> </w:t>
      </w:r>
      <w:proofErr w:type="spellStart"/>
      <w:r w:rsidRPr="0014374F">
        <w:t>frå</w:t>
      </w:r>
      <w:proofErr w:type="spellEnd"/>
      <w:r w:rsidRPr="0014374F">
        <w:t xml:space="preserve"> om lag 6 800 ved utgangen av 2022. Av </w:t>
      </w:r>
      <w:proofErr w:type="spellStart"/>
      <w:r w:rsidRPr="0014374F">
        <w:t>dei</w:t>
      </w:r>
      <w:proofErr w:type="spellEnd"/>
      <w:r w:rsidRPr="0014374F">
        <w:t xml:space="preserve"> som gjennomførte eller planmessig avvikla programmet i 2023, gjekk 49 pst. til arbeid (heiltid, deltid, med eller </w:t>
      </w:r>
      <w:proofErr w:type="spellStart"/>
      <w:r w:rsidRPr="0014374F">
        <w:t>utan</w:t>
      </w:r>
      <w:proofErr w:type="spellEnd"/>
      <w:r w:rsidRPr="0014374F">
        <w:t xml:space="preserve"> </w:t>
      </w:r>
      <w:proofErr w:type="spellStart"/>
      <w:r w:rsidRPr="0014374F">
        <w:t>lønnstilskot</w:t>
      </w:r>
      <w:proofErr w:type="spellEnd"/>
      <w:r w:rsidRPr="0014374F">
        <w:t xml:space="preserve">) ved programslutt, 2 prosentpoeng færre enn i 2022. Andelen </w:t>
      </w:r>
      <w:proofErr w:type="spellStart"/>
      <w:r w:rsidRPr="0014374F">
        <w:t>deltakarar</w:t>
      </w:r>
      <w:proofErr w:type="spellEnd"/>
      <w:r w:rsidRPr="0014374F">
        <w:t xml:space="preserve"> i kvalifiseringsprogrammet som er under 25 år, har </w:t>
      </w:r>
      <w:proofErr w:type="spellStart"/>
      <w:r w:rsidRPr="0014374F">
        <w:t>dei</w:t>
      </w:r>
      <w:proofErr w:type="spellEnd"/>
      <w:r w:rsidRPr="0014374F">
        <w:t xml:space="preserve"> siste åra lege på rundt 12 pst., men </w:t>
      </w:r>
      <w:proofErr w:type="spellStart"/>
      <w:r w:rsidRPr="0014374F">
        <w:t>auka</w:t>
      </w:r>
      <w:proofErr w:type="spellEnd"/>
      <w:r w:rsidRPr="0014374F">
        <w:t xml:space="preserve"> i 2023 til 16 pst. Andelen </w:t>
      </w:r>
      <w:proofErr w:type="spellStart"/>
      <w:r w:rsidRPr="0014374F">
        <w:t>deltakarar</w:t>
      </w:r>
      <w:proofErr w:type="spellEnd"/>
      <w:r w:rsidRPr="0014374F">
        <w:t xml:space="preserve"> som er fødde i utlandet, har </w:t>
      </w:r>
      <w:proofErr w:type="spellStart"/>
      <w:r w:rsidRPr="0014374F">
        <w:t>auka</w:t>
      </w:r>
      <w:proofErr w:type="spellEnd"/>
      <w:r w:rsidRPr="0014374F">
        <w:t xml:space="preserve"> </w:t>
      </w:r>
      <w:proofErr w:type="spellStart"/>
      <w:r w:rsidRPr="0014374F">
        <w:t>dei</w:t>
      </w:r>
      <w:proofErr w:type="spellEnd"/>
      <w:r w:rsidRPr="0014374F">
        <w:t xml:space="preserve"> </w:t>
      </w:r>
      <w:proofErr w:type="spellStart"/>
      <w:r w:rsidRPr="0014374F">
        <w:t>seinare</w:t>
      </w:r>
      <w:proofErr w:type="spellEnd"/>
      <w:r w:rsidRPr="0014374F">
        <w:t xml:space="preserve"> åra og er </w:t>
      </w:r>
      <w:proofErr w:type="spellStart"/>
      <w:r w:rsidRPr="0014374F">
        <w:t>no</w:t>
      </w:r>
      <w:proofErr w:type="spellEnd"/>
      <w:r w:rsidRPr="0014374F">
        <w:t xml:space="preserve"> i overkant av 60 pst.</w:t>
      </w:r>
    </w:p>
    <w:p w14:paraId="32A04FC4" w14:textId="77777777" w:rsidR="009124C3" w:rsidRPr="0014374F" w:rsidRDefault="009124C3" w:rsidP="0014374F">
      <w:pPr>
        <w:pStyle w:val="Overskrift1"/>
      </w:pPr>
      <w:r w:rsidRPr="0014374F">
        <w:t>Oppmodingsvedtak</w:t>
      </w:r>
    </w:p>
    <w:p w14:paraId="4B20F243" w14:textId="77777777" w:rsidR="009124C3" w:rsidRPr="0014374F" w:rsidRDefault="009124C3" w:rsidP="0014374F">
      <w:pPr>
        <w:pStyle w:val="Undertittel"/>
      </w:pPr>
      <w:r w:rsidRPr="0014374F">
        <w:t>Oppfølging av oppmodings- og utgreiingsvedtak</w:t>
      </w:r>
    </w:p>
    <w:p w14:paraId="49FAC8EF" w14:textId="77777777" w:rsidR="009124C3" w:rsidRPr="0014374F" w:rsidRDefault="009124C3" w:rsidP="0014374F">
      <w:proofErr w:type="spellStart"/>
      <w:r w:rsidRPr="0014374F">
        <w:t>Nedanfor</w:t>
      </w:r>
      <w:proofErr w:type="spellEnd"/>
      <w:r w:rsidRPr="0014374F">
        <w:t xml:space="preserve"> er </w:t>
      </w:r>
      <w:proofErr w:type="gramStart"/>
      <w:r w:rsidRPr="0014374F">
        <w:t>ei oversikt</w:t>
      </w:r>
      <w:proofErr w:type="gramEnd"/>
      <w:r w:rsidRPr="0014374F">
        <w:t xml:space="preserve"> over oppfølginga av oppmodings- og utgreiingsvedtak under Arbeids- og inkluderingsdepartementet. </w:t>
      </w:r>
      <w:proofErr w:type="spellStart"/>
      <w:r w:rsidRPr="0014374F">
        <w:t>Oversikta</w:t>
      </w:r>
      <w:proofErr w:type="spellEnd"/>
      <w:r w:rsidRPr="0014374F">
        <w:t xml:space="preserve"> inkluderer alle vedtak </w:t>
      </w:r>
      <w:proofErr w:type="spellStart"/>
      <w:r w:rsidRPr="0014374F">
        <w:t>frå</w:t>
      </w:r>
      <w:proofErr w:type="spellEnd"/>
      <w:r w:rsidRPr="0014374F">
        <w:t xml:space="preserve"> stortingssesjonen 2023–2024, og </w:t>
      </w:r>
      <w:proofErr w:type="spellStart"/>
      <w:r w:rsidRPr="0014374F">
        <w:t>dei</w:t>
      </w:r>
      <w:proofErr w:type="spellEnd"/>
      <w:r w:rsidRPr="0014374F">
        <w:t xml:space="preserve"> vedtaka </w:t>
      </w:r>
      <w:proofErr w:type="spellStart"/>
      <w:r w:rsidRPr="0014374F">
        <w:t>frå</w:t>
      </w:r>
      <w:proofErr w:type="spellEnd"/>
      <w:r w:rsidRPr="0014374F">
        <w:t xml:space="preserve"> </w:t>
      </w:r>
      <w:proofErr w:type="spellStart"/>
      <w:r w:rsidRPr="0014374F">
        <w:t>tidlegare</w:t>
      </w:r>
      <w:proofErr w:type="spellEnd"/>
      <w:r w:rsidRPr="0014374F">
        <w:t xml:space="preserve"> </w:t>
      </w:r>
      <w:proofErr w:type="spellStart"/>
      <w:r w:rsidRPr="0014374F">
        <w:t>stortingssesjonar</w:t>
      </w:r>
      <w:proofErr w:type="spellEnd"/>
      <w:r w:rsidRPr="0014374F">
        <w:t xml:space="preserve"> som kontroll- og konstitusjonskomiteen i </w:t>
      </w:r>
      <w:proofErr w:type="spellStart"/>
      <w:r w:rsidRPr="0014374F">
        <w:t>lnnst</w:t>
      </w:r>
      <w:proofErr w:type="spellEnd"/>
      <w:r w:rsidRPr="0014374F">
        <w:t xml:space="preserve">. 239 S (2023–2024) mente </w:t>
      </w:r>
      <w:proofErr w:type="spellStart"/>
      <w:r w:rsidRPr="0014374F">
        <w:t>ikkje</w:t>
      </w:r>
      <w:proofErr w:type="spellEnd"/>
      <w:r w:rsidRPr="0014374F">
        <w:t xml:space="preserve"> var kvittert ut. Tabellen </w:t>
      </w:r>
      <w:proofErr w:type="spellStart"/>
      <w:r w:rsidRPr="0014374F">
        <w:t>nedanfor</w:t>
      </w:r>
      <w:proofErr w:type="spellEnd"/>
      <w:r w:rsidRPr="0014374F">
        <w:t xml:space="preserve"> </w:t>
      </w:r>
      <w:proofErr w:type="spellStart"/>
      <w:r w:rsidRPr="0014374F">
        <w:t>visar</w:t>
      </w:r>
      <w:proofErr w:type="spellEnd"/>
      <w:r w:rsidRPr="0014374F">
        <w:t xml:space="preserve"> også om departementet </w:t>
      </w:r>
      <w:proofErr w:type="spellStart"/>
      <w:r w:rsidRPr="0014374F">
        <w:t>reknar</w:t>
      </w:r>
      <w:proofErr w:type="spellEnd"/>
      <w:r w:rsidRPr="0014374F">
        <w:t xml:space="preserve"> med at rapporteringa om oppmodingsvedtaket </w:t>
      </w:r>
      <w:proofErr w:type="spellStart"/>
      <w:r w:rsidRPr="0014374F">
        <w:t>no</w:t>
      </w:r>
      <w:proofErr w:type="spellEnd"/>
      <w:r w:rsidRPr="0014374F">
        <w:t xml:space="preserve"> er avslutta eller om departementet vil rapportere konkret om vedtaket også i budsjettproposisjonen neste år.</w:t>
      </w:r>
    </w:p>
    <w:p w14:paraId="34FB5570" w14:textId="77777777" w:rsidR="009124C3" w:rsidRPr="0014374F" w:rsidRDefault="009124C3" w:rsidP="0014374F">
      <w:pPr>
        <w:pStyle w:val="avsnitt-undertittel"/>
      </w:pPr>
      <w:r w:rsidRPr="0014374F">
        <w:t>Oversikt over oppmodings- og utgreiingsvedtak, ordna etter sesjon og nummer</w:t>
      </w:r>
    </w:p>
    <w:p w14:paraId="4267329E" w14:textId="77777777" w:rsidR="00F94E4B" w:rsidRDefault="009124C3" w:rsidP="00F94E4B">
      <w:pPr>
        <w:pStyle w:val="Tabellnavn"/>
      </w:pPr>
      <w:r w:rsidRPr="0014374F">
        <w:t>04N1xt2</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378"/>
        <w:gridCol w:w="1276"/>
        <w:gridCol w:w="4819"/>
        <w:gridCol w:w="1597"/>
      </w:tblGrid>
      <w:tr w:rsidR="00F94E4B" w:rsidRPr="0014374F" w14:paraId="0614D20B" w14:textId="77777777" w:rsidTr="00262583">
        <w:trPr>
          <w:trHeight w:val="860"/>
        </w:trPr>
        <w:tc>
          <w:tcPr>
            <w:tcW w:w="137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C0DBA15" w14:textId="77777777" w:rsidR="00F94E4B" w:rsidRPr="0014374F" w:rsidRDefault="00F94E4B" w:rsidP="001444CA">
            <w:r w:rsidRPr="0014374F">
              <w:t>Sesjon</w:t>
            </w:r>
          </w:p>
        </w:tc>
        <w:tc>
          <w:tcPr>
            <w:tcW w:w="1276" w:type="dxa"/>
            <w:tcBorders>
              <w:top w:val="single" w:sz="4" w:space="0" w:color="000000"/>
              <w:left w:val="nil"/>
              <w:bottom w:val="single" w:sz="4" w:space="0" w:color="000000"/>
              <w:right w:val="nil"/>
            </w:tcBorders>
            <w:tcMar>
              <w:top w:w="120" w:type="dxa"/>
              <w:left w:w="40" w:type="dxa"/>
              <w:bottom w:w="40" w:type="dxa"/>
              <w:right w:w="200" w:type="dxa"/>
            </w:tcMar>
            <w:vAlign w:val="bottom"/>
          </w:tcPr>
          <w:p w14:paraId="05A87393" w14:textId="77777777" w:rsidR="00F94E4B" w:rsidRPr="0014374F" w:rsidRDefault="00F94E4B" w:rsidP="001444CA">
            <w:pPr>
              <w:jc w:val="right"/>
            </w:pPr>
            <w:r w:rsidRPr="0014374F">
              <w:t xml:space="preserve">Vedtak nr. </w:t>
            </w:r>
          </w:p>
        </w:tc>
        <w:tc>
          <w:tcPr>
            <w:tcW w:w="481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A668DDE" w14:textId="77777777" w:rsidR="00F94E4B" w:rsidRPr="0014374F" w:rsidRDefault="00F94E4B" w:rsidP="00262583">
            <w:r w:rsidRPr="0014374F">
              <w:t>Stikkord</w:t>
            </w:r>
          </w:p>
        </w:tc>
        <w:tc>
          <w:tcPr>
            <w:tcW w:w="159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B5D51B8" w14:textId="77777777" w:rsidR="00F94E4B" w:rsidRPr="0014374F" w:rsidRDefault="00F94E4B" w:rsidP="001444CA">
            <w:pPr>
              <w:jc w:val="right"/>
            </w:pPr>
            <w:r w:rsidRPr="0014374F">
              <w:t xml:space="preserve">Rapportering avslutta </w:t>
            </w:r>
            <w:r w:rsidRPr="0014374F">
              <w:br/>
              <w:t xml:space="preserve">(Ja/Nei) </w:t>
            </w:r>
          </w:p>
        </w:tc>
      </w:tr>
      <w:tr w:rsidR="00F94E4B" w:rsidRPr="0014374F" w14:paraId="59B9578F" w14:textId="77777777" w:rsidTr="00262583">
        <w:trPr>
          <w:trHeight w:val="620"/>
        </w:trPr>
        <w:tc>
          <w:tcPr>
            <w:tcW w:w="1378" w:type="dxa"/>
            <w:tcBorders>
              <w:top w:val="single" w:sz="4" w:space="0" w:color="000000"/>
              <w:left w:val="nil"/>
              <w:bottom w:val="nil"/>
              <w:right w:val="nil"/>
            </w:tcBorders>
            <w:tcMar>
              <w:top w:w="120" w:type="dxa"/>
              <w:left w:w="40" w:type="dxa"/>
              <w:bottom w:w="40" w:type="dxa"/>
              <w:right w:w="40" w:type="dxa"/>
            </w:tcMar>
          </w:tcPr>
          <w:p w14:paraId="67CAAD6F" w14:textId="77777777" w:rsidR="00F94E4B" w:rsidRPr="0014374F" w:rsidRDefault="00F94E4B" w:rsidP="001444CA">
            <w:r w:rsidRPr="0014374F">
              <w:t xml:space="preserve">2023–2024 </w:t>
            </w:r>
          </w:p>
        </w:tc>
        <w:tc>
          <w:tcPr>
            <w:tcW w:w="1276" w:type="dxa"/>
            <w:tcBorders>
              <w:top w:val="single" w:sz="4" w:space="0" w:color="000000"/>
              <w:left w:val="nil"/>
              <w:bottom w:val="nil"/>
              <w:right w:val="nil"/>
            </w:tcBorders>
            <w:tcMar>
              <w:top w:w="120" w:type="dxa"/>
              <w:left w:w="40" w:type="dxa"/>
              <w:bottom w:w="40" w:type="dxa"/>
              <w:right w:w="200" w:type="dxa"/>
            </w:tcMar>
          </w:tcPr>
          <w:p w14:paraId="656C796D" w14:textId="77777777" w:rsidR="00F94E4B" w:rsidRPr="0014374F" w:rsidRDefault="00F94E4B" w:rsidP="001444CA">
            <w:pPr>
              <w:jc w:val="right"/>
            </w:pPr>
            <w:r w:rsidRPr="0014374F">
              <w:t>15</w:t>
            </w:r>
          </w:p>
        </w:tc>
        <w:tc>
          <w:tcPr>
            <w:tcW w:w="4819" w:type="dxa"/>
            <w:tcBorders>
              <w:top w:val="single" w:sz="4" w:space="0" w:color="000000"/>
              <w:left w:val="nil"/>
              <w:bottom w:val="nil"/>
              <w:right w:val="nil"/>
            </w:tcBorders>
            <w:tcMar>
              <w:top w:w="120" w:type="dxa"/>
              <w:left w:w="40" w:type="dxa"/>
              <w:bottom w:w="40" w:type="dxa"/>
              <w:right w:w="40" w:type="dxa"/>
            </w:tcMar>
            <w:vAlign w:val="bottom"/>
          </w:tcPr>
          <w:p w14:paraId="0D7B3F57" w14:textId="77777777" w:rsidR="00F94E4B" w:rsidRPr="0014374F" w:rsidRDefault="00F94E4B" w:rsidP="00262583">
            <w:r w:rsidRPr="0014374F">
              <w:t xml:space="preserve">Legge til rette for at pensjonerte </w:t>
            </w:r>
            <w:proofErr w:type="spellStart"/>
            <w:r w:rsidRPr="0014374F">
              <w:t>sjukepleiarar</w:t>
            </w:r>
            <w:proofErr w:type="spellEnd"/>
            <w:r w:rsidRPr="0014374F">
              <w:t xml:space="preserve"> har gode insentiv for å jobbe i mindre </w:t>
            </w:r>
            <w:proofErr w:type="spellStart"/>
            <w:r w:rsidRPr="0014374F">
              <w:t>stillingar</w:t>
            </w:r>
            <w:proofErr w:type="spellEnd"/>
            <w:r w:rsidRPr="0014374F">
              <w:t xml:space="preserve"> i det </w:t>
            </w:r>
            <w:proofErr w:type="spellStart"/>
            <w:r w:rsidRPr="0014374F">
              <w:t>offentlege</w:t>
            </w:r>
            <w:proofErr w:type="spellEnd"/>
            <w:r w:rsidRPr="0014374F">
              <w:t xml:space="preserve"> </w:t>
            </w:r>
          </w:p>
        </w:tc>
        <w:tc>
          <w:tcPr>
            <w:tcW w:w="1597" w:type="dxa"/>
            <w:tcBorders>
              <w:top w:val="single" w:sz="4" w:space="0" w:color="000000"/>
              <w:left w:val="nil"/>
              <w:bottom w:val="nil"/>
              <w:right w:val="nil"/>
            </w:tcBorders>
            <w:tcMar>
              <w:top w:w="120" w:type="dxa"/>
              <w:left w:w="40" w:type="dxa"/>
              <w:bottom w:w="40" w:type="dxa"/>
              <w:right w:w="40" w:type="dxa"/>
            </w:tcMar>
          </w:tcPr>
          <w:p w14:paraId="4C399FEE" w14:textId="77777777" w:rsidR="00F94E4B" w:rsidRPr="0014374F" w:rsidRDefault="00F94E4B" w:rsidP="001444CA">
            <w:pPr>
              <w:jc w:val="right"/>
            </w:pPr>
            <w:r w:rsidRPr="0014374F">
              <w:t>Ja</w:t>
            </w:r>
          </w:p>
        </w:tc>
      </w:tr>
      <w:tr w:rsidR="00F94E4B" w:rsidRPr="0014374F" w14:paraId="604439FD"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3660EA95" w14:textId="77777777" w:rsidR="00F94E4B" w:rsidRPr="0014374F" w:rsidRDefault="00F94E4B" w:rsidP="001444CA">
            <w:r w:rsidRPr="0014374F">
              <w:t>2023–2024</w:t>
            </w:r>
          </w:p>
        </w:tc>
        <w:tc>
          <w:tcPr>
            <w:tcW w:w="1276" w:type="dxa"/>
            <w:tcBorders>
              <w:top w:val="nil"/>
              <w:left w:val="nil"/>
              <w:bottom w:val="nil"/>
              <w:right w:val="nil"/>
            </w:tcBorders>
            <w:tcMar>
              <w:top w:w="120" w:type="dxa"/>
              <w:left w:w="40" w:type="dxa"/>
              <w:bottom w:w="40" w:type="dxa"/>
              <w:right w:w="200" w:type="dxa"/>
            </w:tcMar>
          </w:tcPr>
          <w:p w14:paraId="3F14239B" w14:textId="77777777" w:rsidR="00F94E4B" w:rsidRPr="0014374F" w:rsidRDefault="00F94E4B" w:rsidP="001444CA">
            <w:pPr>
              <w:jc w:val="right"/>
            </w:pPr>
            <w:r w:rsidRPr="0014374F">
              <w:t>16</w:t>
            </w:r>
          </w:p>
        </w:tc>
        <w:tc>
          <w:tcPr>
            <w:tcW w:w="4819" w:type="dxa"/>
            <w:tcBorders>
              <w:top w:val="nil"/>
              <w:left w:val="nil"/>
              <w:bottom w:val="nil"/>
              <w:right w:val="nil"/>
            </w:tcBorders>
            <w:tcMar>
              <w:top w:w="120" w:type="dxa"/>
              <w:left w:w="40" w:type="dxa"/>
              <w:bottom w:w="40" w:type="dxa"/>
              <w:right w:w="40" w:type="dxa"/>
            </w:tcMar>
            <w:vAlign w:val="bottom"/>
          </w:tcPr>
          <w:p w14:paraId="02A6C41C" w14:textId="77777777" w:rsidR="00F94E4B" w:rsidRPr="0014374F" w:rsidRDefault="00F94E4B" w:rsidP="00262583">
            <w:r w:rsidRPr="0014374F">
              <w:t xml:space="preserve">Greie ut medlemskap i pensjonsordning for </w:t>
            </w:r>
            <w:proofErr w:type="spellStart"/>
            <w:r w:rsidRPr="0014374F">
              <w:t>sjukepleiarar</w:t>
            </w:r>
            <w:proofErr w:type="spellEnd"/>
            <w:r w:rsidRPr="0014374F">
              <w:t xml:space="preserve"> for </w:t>
            </w:r>
            <w:proofErr w:type="spellStart"/>
            <w:r w:rsidRPr="0014374F">
              <w:t>offentleg</w:t>
            </w:r>
            <w:proofErr w:type="spellEnd"/>
            <w:r w:rsidRPr="0014374F">
              <w:t xml:space="preserve"> godkjente </w:t>
            </w:r>
            <w:proofErr w:type="spellStart"/>
            <w:r w:rsidRPr="0014374F">
              <w:t>sjukepleiarar</w:t>
            </w:r>
            <w:proofErr w:type="spellEnd"/>
            <w:r w:rsidRPr="0014374F">
              <w:t xml:space="preserve"> tilsett i </w:t>
            </w:r>
            <w:proofErr w:type="spellStart"/>
            <w:r w:rsidRPr="0014374F">
              <w:t>bemanningsføretak</w:t>
            </w:r>
            <w:proofErr w:type="spellEnd"/>
          </w:p>
        </w:tc>
        <w:tc>
          <w:tcPr>
            <w:tcW w:w="1597" w:type="dxa"/>
            <w:tcBorders>
              <w:top w:val="nil"/>
              <w:left w:val="nil"/>
              <w:bottom w:val="nil"/>
              <w:right w:val="nil"/>
            </w:tcBorders>
            <w:tcMar>
              <w:top w:w="120" w:type="dxa"/>
              <w:left w:w="40" w:type="dxa"/>
              <w:bottom w:w="40" w:type="dxa"/>
              <w:right w:w="40" w:type="dxa"/>
            </w:tcMar>
          </w:tcPr>
          <w:p w14:paraId="52BE0EA2" w14:textId="77777777" w:rsidR="00F94E4B" w:rsidRPr="0014374F" w:rsidRDefault="00F94E4B" w:rsidP="001444CA">
            <w:pPr>
              <w:jc w:val="right"/>
            </w:pPr>
            <w:r w:rsidRPr="0014374F">
              <w:t>Nei</w:t>
            </w:r>
          </w:p>
        </w:tc>
      </w:tr>
      <w:tr w:rsidR="00F94E4B" w:rsidRPr="0014374F" w14:paraId="1670700A"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34718749"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025FD656" w14:textId="77777777" w:rsidR="00F94E4B" w:rsidRPr="0014374F" w:rsidRDefault="00F94E4B" w:rsidP="001444CA">
            <w:pPr>
              <w:jc w:val="right"/>
            </w:pPr>
            <w:r w:rsidRPr="0014374F">
              <w:t>50</w:t>
            </w:r>
          </w:p>
        </w:tc>
        <w:tc>
          <w:tcPr>
            <w:tcW w:w="4819" w:type="dxa"/>
            <w:tcBorders>
              <w:top w:val="nil"/>
              <w:left w:val="nil"/>
              <w:bottom w:val="nil"/>
              <w:right w:val="nil"/>
            </w:tcBorders>
            <w:tcMar>
              <w:top w:w="120" w:type="dxa"/>
              <w:left w:w="40" w:type="dxa"/>
              <w:bottom w:w="40" w:type="dxa"/>
              <w:right w:w="40" w:type="dxa"/>
            </w:tcMar>
            <w:vAlign w:val="bottom"/>
          </w:tcPr>
          <w:p w14:paraId="31AE5A6A" w14:textId="77777777" w:rsidR="00F94E4B" w:rsidRPr="0014374F" w:rsidRDefault="00F94E4B" w:rsidP="00262583">
            <w:r w:rsidRPr="0014374F">
              <w:t>Bruken av omgrepa «</w:t>
            </w:r>
            <w:proofErr w:type="spellStart"/>
            <w:r w:rsidRPr="0014374F">
              <w:t>tillitsvald</w:t>
            </w:r>
            <w:proofErr w:type="spellEnd"/>
            <w:r w:rsidRPr="0014374F">
              <w:t>» og «tariffavtale» i arbeidsmiljølova</w:t>
            </w:r>
          </w:p>
        </w:tc>
        <w:tc>
          <w:tcPr>
            <w:tcW w:w="1597" w:type="dxa"/>
            <w:tcBorders>
              <w:top w:val="nil"/>
              <w:left w:val="nil"/>
              <w:bottom w:val="nil"/>
              <w:right w:val="nil"/>
            </w:tcBorders>
            <w:tcMar>
              <w:top w:w="120" w:type="dxa"/>
              <w:left w:w="40" w:type="dxa"/>
              <w:bottom w:w="40" w:type="dxa"/>
              <w:right w:w="40" w:type="dxa"/>
            </w:tcMar>
          </w:tcPr>
          <w:p w14:paraId="08CF5EB1" w14:textId="77777777" w:rsidR="00F94E4B" w:rsidRPr="0014374F" w:rsidRDefault="00F94E4B" w:rsidP="001444CA">
            <w:pPr>
              <w:jc w:val="right"/>
            </w:pPr>
            <w:r w:rsidRPr="0014374F">
              <w:t>Ja</w:t>
            </w:r>
          </w:p>
        </w:tc>
      </w:tr>
      <w:tr w:rsidR="00F94E4B" w:rsidRPr="0014374F" w14:paraId="05384EB8"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7286EAE6" w14:textId="77777777" w:rsidR="00F94E4B" w:rsidRPr="0014374F" w:rsidRDefault="00F94E4B" w:rsidP="001444CA">
            <w:r w:rsidRPr="0014374F">
              <w:lastRenderedPageBreak/>
              <w:t>2023–2024</w:t>
            </w:r>
          </w:p>
        </w:tc>
        <w:tc>
          <w:tcPr>
            <w:tcW w:w="1276" w:type="dxa"/>
            <w:tcBorders>
              <w:top w:val="nil"/>
              <w:left w:val="nil"/>
              <w:bottom w:val="nil"/>
              <w:right w:val="nil"/>
            </w:tcBorders>
            <w:tcMar>
              <w:top w:w="120" w:type="dxa"/>
              <w:left w:w="40" w:type="dxa"/>
              <w:bottom w:w="40" w:type="dxa"/>
              <w:right w:w="200" w:type="dxa"/>
            </w:tcMar>
          </w:tcPr>
          <w:p w14:paraId="3CEE6D65" w14:textId="77777777" w:rsidR="00F94E4B" w:rsidRPr="0014374F" w:rsidRDefault="00F94E4B" w:rsidP="001444CA">
            <w:pPr>
              <w:jc w:val="right"/>
            </w:pPr>
            <w:r w:rsidRPr="0014374F">
              <w:t>52</w:t>
            </w:r>
          </w:p>
        </w:tc>
        <w:tc>
          <w:tcPr>
            <w:tcW w:w="4819" w:type="dxa"/>
            <w:tcBorders>
              <w:top w:val="nil"/>
              <w:left w:val="nil"/>
              <w:bottom w:val="nil"/>
              <w:right w:val="nil"/>
            </w:tcBorders>
            <w:tcMar>
              <w:top w:w="120" w:type="dxa"/>
              <w:left w:w="40" w:type="dxa"/>
              <w:bottom w:w="40" w:type="dxa"/>
              <w:right w:w="40" w:type="dxa"/>
            </w:tcMar>
            <w:vAlign w:val="bottom"/>
          </w:tcPr>
          <w:p w14:paraId="21E78EA4" w14:textId="77777777" w:rsidR="00F94E4B" w:rsidRPr="0014374F" w:rsidRDefault="00F94E4B" w:rsidP="00262583">
            <w:r w:rsidRPr="0014374F">
              <w:t xml:space="preserve">Strategi for å styrke ideell sektor sin rolle og </w:t>
            </w:r>
            <w:proofErr w:type="spellStart"/>
            <w:r w:rsidRPr="0014374F">
              <w:t>tilbod</w:t>
            </w:r>
            <w:proofErr w:type="spellEnd"/>
            <w:r w:rsidRPr="0014374F">
              <w:t xml:space="preserve"> på arbeids- og velferdsfeltet</w:t>
            </w:r>
          </w:p>
        </w:tc>
        <w:tc>
          <w:tcPr>
            <w:tcW w:w="1597" w:type="dxa"/>
            <w:tcBorders>
              <w:top w:val="nil"/>
              <w:left w:val="nil"/>
              <w:bottom w:val="nil"/>
              <w:right w:val="nil"/>
            </w:tcBorders>
            <w:tcMar>
              <w:top w:w="120" w:type="dxa"/>
              <w:left w:w="40" w:type="dxa"/>
              <w:bottom w:w="40" w:type="dxa"/>
              <w:right w:w="40" w:type="dxa"/>
            </w:tcMar>
          </w:tcPr>
          <w:p w14:paraId="4B57DFFA" w14:textId="77777777" w:rsidR="00F94E4B" w:rsidRPr="0014374F" w:rsidRDefault="00F94E4B" w:rsidP="001444CA">
            <w:pPr>
              <w:jc w:val="right"/>
            </w:pPr>
            <w:r w:rsidRPr="0014374F">
              <w:t>Nei</w:t>
            </w:r>
          </w:p>
        </w:tc>
      </w:tr>
      <w:tr w:rsidR="00F94E4B" w:rsidRPr="0014374F" w14:paraId="2B7244B7"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5C30949A" w14:textId="77777777" w:rsidR="00F94E4B" w:rsidRPr="0014374F" w:rsidRDefault="00F94E4B" w:rsidP="001444CA">
            <w:r w:rsidRPr="0014374F">
              <w:t>2023–2024</w:t>
            </w:r>
          </w:p>
        </w:tc>
        <w:tc>
          <w:tcPr>
            <w:tcW w:w="1276" w:type="dxa"/>
            <w:tcBorders>
              <w:top w:val="nil"/>
              <w:left w:val="nil"/>
              <w:bottom w:val="nil"/>
              <w:right w:val="nil"/>
            </w:tcBorders>
            <w:tcMar>
              <w:top w:w="120" w:type="dxa"/>
              <w:left w:w="40" w:type="dxa"/>
              <w:bottom w:w="40" w:type="dxa"/>
              <w:right w:w="200" w:type="dxa"/>
            </w:tcMar>
          </w:tcPr>
          <w:p w14:paraId="4EC1B4C8" w14:textId="77777777" w:rsidR="00F94E4B" w:rsidRPr="0014374F" w:rsidRDefault="00F94E4B" w:rsidP="001444CA">
            <w:pPr>
              <w:jc w:val="right"/>
            </w:pPr>
            <w:r w:rsidRPr="0014374F">
              <w:t>56</w:t>
            </w:r>
          </w:p>
        </w:tc>
        <w:tc>
          <w:tcPr>
            <w:tcW w:w="4819" w:type="dxa"/>
            <w:tcBorders>
              <w:top w:val="nil"/>
              <w:left w:val="nil"/>
              <w:bottom w:val="nil"/>
              <w:right w:val="nil"/>
            </w:tcBorders>
            <w:tcMar>
              <w:top w:w="120" w:type="dxa"/>
              <w:left w:w="40" w:type="dxa"/>
              <w:bottom w:w="40" w:type="dxa"/>
              <w:right w:w="40" w:type="dxa"/>
            </w:tcMar>
            <w:vAlign w:val="bottom"/>
          </w:tcPr>
          <w:p w14:paraId="78413884" w14:textId="77777777" w:rsidR="00F94E4B" w:rsidRPr="0014374F" w:rsidRDefault="00F94E4B" w:rsidP="00262583">
            <w:r w:rsidRPr="0014374F">
              <w:t xml:space="preserve">Representantforslag om betre </w:t>
            </w:r>
            <w:proofErr w:type="spellStart"/>
            <w:r w:rsidRPr="0014374F">
              <w:t>ordningar</w:t>
            </w:r>
            <w:proofErr w:type="spellEnd"/>
            <w:r w:rsidRPr="0014374F">
              <w:t xml:space="preserve"> for sjølvstendige og </w:t>
            </w:r>
            <w:proofErr w:type="spellStart"/>
            <w:r w:rsidRPr="0014374F">
              <w:t>frilansarar</w:t>
            </w:r>
            <w:proofErr w:type="spellEnd"/>
            <w:r w:rsidRPr="0014374F">
              <w:t xml:space="preserve"> ved svangerskap og sjukdom</w:t>
            </w:r>
          </w:p>
        </w:tc>
        <w:tc>
          <w:tcPr>
            <w:tcW w:w="1597" w:type="dxa"/>
            <w:tcBorders>
              <w:top w:val="nil"/>
              <w:left w:val="nil"/>
              <w:bottom w:val="nil"/>
              <w:right w:val="nil"/>
            </w:tcBorders>
            <w:tcMar>
              <w:top w:w="120" w:type="dxa"/>
              <w:left w:w="40" w:type="dxa"/>
              <w:bottom w:w="40" w:type="dxa"/>
              <w:right w:w="40" w:type="dxa"/>
            </w:tcMar>
          </w:tcPr>
          <w:p w14:paraId="79221450" w14:textId="77777777" w:rsidR="00F94E4B" w:rsidRPr="0014374F" w:rsidRDefault="00F94E4B" w:rsidP="001444CA">
            <w:pPr>
              <w:jc w:val="right"/>
            </w:pPr>
            <w:r w:rsidRPr="0014374F">
              <w:t>Nei</w:t>
            </w:r>
          </w:p>
        </w:tc>
      </w:tr>
      <w:tr w:rsidR="00F94E4B" w:rsidRPr="0014374F" w14:paraId="27492E2D"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59C2D980"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231EE61C" w14:textId="77777777" w:rsidR="00F94E4B" w:rsidRPr="0014374F" w:rsidRDefault="00F94E4B" w:rsidP="001444CA">
            <w:pPr>
              <w:jc w:val="right"/>
            </w:pPr>
            <w:r w:rsidRPr="0014374F">
              <w:t>69</w:t>
            </w:r>
          </w:p>
        </w:tc>
        <w:tc>
          <w:tcPr>
            <w:tcW w:w="4819" w:type="dxa"/>
            <w:tcBorders>
              <w:top w:val="nil"/>
              <w:left w:val="nil"/>
              <w:bottom w:val="nil"/>
              <w:right w:val="nil"/>
            </w:tcBorders>
            <w:tcMar>
              <w:top w:w="120" w:type="dxa"/>
              <w:left w:w="40" w:type="dxa"/>
              <w:bottom w:w="40" w:type="dxa"/>
              <w:right w:w="40" w:type="dxa"/>
            </w:tcMar>
            <w:vAlign w:val="bottom"/>
          </w:tcPr>
          <w:p w14:paraId="736E7525" w14:textId="77777777" w:rsidR="00F94E4B" w:rsidRPr="0014374F" w:rsidRDefault="00F94E4B" w:rsidP="00262583">
            <w:r w:rsidRPr="0014374F">
              <w:t xml:space="preserve">Oppdatering av </w:t>
            </w:r>
            <w:proofErr w:type="spellStart"/>
            <w:r w:rsidRPr="0014374F">
              <w:t>rettleiaren</w:t>
            </w:r>
            <w:proofErr w:type="spellEnd"/>
            <w:r w:rsidRPr="0014374F">
              <w:t xml:space="preserve"> om økonomisk sosialhjelp i lys av SIFO-rapport om grunnlaget for </w:t>
            </w:r>
            <w:proofErr w:type="spellStart"/>
            <w:r w:rsidRPr="0014374F">
              <w:t>dei</w:t>
            </w:r>
            <w:proofErr w:type="spellEnd"/>
            <w:r w:rsidRPr="0014374F">
              <w:t xml:space="preserve"> </w:t>
            </w:r>
            <w:proofErr w:type="spellStart"/>
            <w:r w:rsidRPr="0014374F">
              <w:t>statlege</w:t>
            </w:r>
            <w:proofErr w:type="spellEnd"/>
            <w:r w:rsidRPr="0014374F">
              <w:t xml:space="preserve"> </w:t>
            </w:r>
            <w:proofErr w:type="spellStart"/>
            <w:r w:rsidRPr="0014374F">
              <w:t>rettleiande</w:t>
            </w:r>
            <w:proofErr w:type="spellEnd"/>
            <w:r w:rsidRPr="0014374F">
              <w:t xml:space="preserve"> </w:t>
            </w:r>
            <w:proofErr w:type="spellStart"/>
            <w:r w:rsidRPr="0014374F">
              <w:t>satsane</w:t>
            </w:r>
            <w:proofErr w:type="spellEnd"/>
            <w:r w:rsidRPr="0014374F">
              <w:t xml:space="preserve"> for økonomisk sosialhjelp</w:t>
            </w:r>
          </w:p>
        </w:tc>
        <w:tc>
          <w:tcPr>
            <w:tcW w:w="1597" w:type="dxa"/>
            <w:tcBorders>
              <w:top w:val="nil"/>
              <w:left w:val="nil"/>
              <w:bottom w:val="nil"/>
              <w:right w:val="nil"/>
            </w:tcBorders>
            <w:tcMar>
              <w:top w:w="120" w:type="dxa"/>
              <w:left w:w="40" w:type="dxa"/>
              <w:bottom w:w="40" w:type="dxa"/>
              <w:right w:w="40" w:type="dxa"/>
            </w:tcMar>
          </w:tcPr>
          <w:p w14:paraId="6F90F663" w14:textId="77777777" w:rsidR="00F94E4B" w:rsidRPr="0014374F" w:rsidRDefault="00F94E4B" w:rsidP="001444CA">
            <w:pPr>
              <w:jc w:val="right"/>
            </w:pPr>
            <w:r w:rsidRPr="0014374F">
              <w:t>Ja</w:t>
            </w:r>
          </w:p>
        </w:tc>
      </w:tr>
      <w:tr w:rsidR="00F94E4B" w:rsidRPr="0014374F" w14:paraId="4556C3AB"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3D7D31B7"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06E90A42" w14:textId="77777777" w:rsidR="00F94E4B" w:rsidRPr="0014374F" w:rsidRDefault="00F94E4B" w:rsidP="001444CA">
            <w:pPr>
              <w:jc w:val="right"/>
            </w:pPr>
            <w:r w:rsidRPr="0014374F">
              <w:t>147</w:t>
            </w:r>
          </w:p>
        </w:tc>
        <w:tc>
          <w:tcPr>
            <w:tcW w:w="4819" w:type="dxa"/>
            <w:tcBorders>
              <w:top w:val="nil"/>
              <w:left w:val="nil"/>
              <w:bottom w:val="nil"/>
              <w:right w:val="nil"/>
            </w:tcBorders>
            <w:tcMar>
              <w:top w:w="120" w:type="dxa"/>
              <w:left w:w="40" w:type="dxa"/>
              <w:bottom w:w="40" w:type="dxa"/>
              <w:right w:w="40" w:type="dxa"/>
            </w:tcMar>
            <w:vAlign w:val="bottom"/>
          </w:tcPr>
          <w:p w14:paraId="353B321C" w14:textId="77777777" w:rsidR="00F94E4B" w:rsidRPr="0014374F" w:rsidRDefault="00F94E4B" w:rsidP="00262583">
            <w:r w:rsidRPr="0014374F">
              <w:t xml:space="preserve">Regelverket for </w:t>
            </w:r>
            <w:proofErr w:type="spellStart"/>
            <w:r w:rsidRPr="0014374F">
              <w:t>pårørande</w:t>
            </w:r>
            <w:proofErr w:type="spellEnd"/>
            <w:r w:rsidRPr="0014374F">
              <w:t xml:space="preserve"> sine </w:t>
            </w:r>
            <w:proofErr w:type="spellStart"/>
            <w:r w:rsidRPr="0014374F">
              <w:t>permisjonsmoglegheiter</w:t>
            </w:r>
            <w:proofErr w:type="spellEnd"/>
            <w:r w:rsidRPr="0014374F">
              <w:t xml:space="preserve"> i arbeidslivet</w:t>
            </w:r>
          </w:p>
        </w:tc>
        <w:tc>
          <w:tcPr>
            <w:tcW w:w="1597" w:type="dxa"/>
            <w:tcBorders>
              <w:top w:val="nil"/>
              <w:left w:val="nil"/>
              <w:bottom w:val="nil"/>
              <w:right w:val="nil"/>
            </w:tcBorders>
            <w:tcMar>
              <w:top w:w="120" w:type="dxa"/>
              <w:left w:w="40" w:type="dxa"/>
              <w:bottom w:w="40" w:type="dxa"/>
              <w:right w:w="40" w:type="dxa"/>
            </w:tcMar>
          </w:tcPr>
          <w:p w14:paraId="3AFE357D" w14:textId="77777777" w:rsidR="00F94E4B" w:rsidRPr="0014374F" w:rsidRDefault="00F94E4B" w:rsidP="001444CA">
            <w:pPr>
              <w:jc w:val="right"/>
            </w:pPr>
            <w:r w:rsidRPr="0014374F">
              <w:t>Nei</w:t>
            </w:r>
          </w:p>
        </w:tc>
      </w:tr>
      <w:tr w:rsidR="00F94E4B" w:rsidRPr="0014374F" w14:paraId="10867D89"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2C9D46FF"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28B9703E" w14:textId="77777777" w:rsidR="00F94E4B" w:rsidRPr="0014374F" w:rsidRDefault="00F94E4B" w:rsidP="001444CA">
            <w:pPr>
              <w:jc w:val="right"/>
            </w:pPr>
            <w:r w:rsidRPr="0014374F">
              <w:t>438</w:t>
            </w:r>
          </w:p>
        </w:tc>
        <w:tc>
          <w:tcPr>
            <w:tcW w:w="4819" w:type="dxa"/>
            <w:tcBorders>
              <w:top w:val="nil"/>
              <w:left w:val="nil"/>
              <w:bottom w:val="nil"/>
              <w:right w:val="nil"/>
            </w:tcBorders>
            <w:tcMar>
              <w:top w:w="120" w:type="dxa"/>
              <w:left w:w="40" w:type="dxa"/>
              <w:bottom w:w="40" w:type="dxa"/>
              <w:right w:w="40" w:type="dxa"/>
            </w:tcMar>
            <w:vAlign w:val="bottom"/>
          </w:tcPr>
          <w:p w14:paraId="6D13B890" w14:textId="77777777" w:rsidR="00F94E4B" w:rsidRPr="0014374F" w:rsidRDefault="00F94E4B" w:rsidP="00262583">
            <w:r w:rsidRPr="0014374F">
              <w:t>Representantforslag om effektivisering av bilstøtteordninga i Nav – saksbehandlingstid</w:t>
            </w:r>
          </w:p>
        </w:tc>
        <w:tc>
          <w:tcPr>
            <w:tcW w:w="1597" w:type="dxa"/>
            <w:tcBorders>
              <w:top w:val="nil"/>
              <w:left w:val="nil"/>
              <w:bottom w:val="nil"/>
              <w:right w:val="nil"/>
            </w:tcBorders>
            <w:tcMar>
              <w:top w:w="120" w:type="dxa"/>
              <w:left w:w="40" w:type="dxa"/>
              <w:bottom w:w="40" w:type="dxa"/>
              <w:right w:w="40" w:type="dxa"/>
            </w:tcMar>
          </w:tcPr>
          <w:p w14:paraId="289C5570" w14:textId="77777777" w:rsidR="00F94E4B" w:rsidRPr="0014374F" w:rsidRDefault="00F94E4B" w:rsidP="001444CA">
            <w:pPr>
              <w:jc w:val="right"/>
            </w:pPr>
            <w:r w:rsidRPr="0014374F">
              <w:t>Ja</w:t>
            </w:r>
          </w:p>
        </w:tc>
      </w:tr>
      <w:tr w:rsidR="00F94E4B" w:rsidRPr="0014374F" w14:paraId="7F47F48B"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128AAE10"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6D44659D" w14:textId="77777777" w:rsidR="00F94E4B" w:rsidRPr="0014374F" w:rsidRDefault="00F94E4B" w:rsidP="001444CA">
            <w:pPr>
              <w:jc w:val="right"/>
            </w:pPr>
            <w:r w:rsidRPr="0014374F">
              <w:t>439</w:t>
            </w:r>
          </w:p>
        </w:tc>
        <w:tc>
          <w:tcPr>
            <w:tcW w:w="4819" w:type="dxa"/>
            <w:tcBorders>
              <w:top w:val="nil"/>
              <w:left w:val="nil"/>
              <w:bottom w:val="nil"/>
              <w:right w:val="nil"/>
            </w:tcBorders>
            <w:tcMar>
              <w:top w:w="120" w:type="dxa"/>
              <w:left w:w="40" w:type="dxa"/>
              <w:bottom w:w="40" w:type="dxa"/>
              <w:right w:w="40" w:type="dxa"/>
            </w:tcMar>
            <w:vAlign w:val="bottom"/>
          </w:tcPr>
          <w:p w14:paraId="73FB3503" w14:textId="77777777" w:rsidR="00F94E4B" w:rsidRPr="0014374F" w:rsidRDefault="00F94E4B" w:rsidP="00262583">
            <w:r w:rsidRPr="0014374F">
              <w:t>Representantforslag om effektivisering av bilstøtteordninga i Nav – gjennomgang av regelverk og organisering</w:t>
            </w:r>
          </w:p>
        </w:tc>
        <w:tc>
          <w:tcPr>
            <w:tcW w:w="1597" w:type="dxa"/>
            <w:tcBorders>
              <w:top w:val="nil"/>
              <w:left w:val="nil"/>
              <w:bottom w:val="nil"/>
              <w:right w:val="nil"/>
            </w:tcBorders>
            <w:tcMar>
              <w:top w:w="120" w:type="dxa"/>
              <w:left w:w="40" w:type="dxa"/>
              <w:bottom w:w="40" w:type="dxa"/>
              <w:right w:w="40" w:type="dxa"/>
            </w:tcMar>
          </w:tcPr>
          <w:p w14:paraId="072DB366" w14:textId="77777777" w:rsidR="00F94E4B" w:rsidRPr="0014374F" w:rsidRDefault="00F94E4B" w:rsidP="001444CA">
            <w:pPr>
              <w:jc w:val="right"/>
            </w:pPr>
            <w:r w:rsidRPr="0014374F">
              <w:t>Ja</w:t>
            </w:r>
          </w:p>
        </w:tc>
      </w:tr>
      <w:tr w:rsidR="00F94E4B" w:rsidRPr="0014374F" w14:paraId="7AC37506"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67D63F2"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137000AD" w14:textId="77777777" w:rsidR="00F94E4B" w:rsidRPr="0014374F" w:rsidRDefault="00F94E4B" w:rsidP="001444CA">
            <w:pPr>
              <w:jc w:val="right"/>
            </w:pPr>
            <w:r w:rsidRPr="0014374F">
              <w:t>550</w:t>
            </w:r>
          </w:p>
        </w:tc>
        <w:tc>
          <w:tcPr>
            <w:tcW w:w="4819" w:type="dxa"/>
            <w:tcBorders>
              <w:top w:val="nil"/>
              <w:left w:val="nil"/>
              <w:bottom w:val="nil"/>
              <w:right w:val="nil"/>
            </w:tcBorders>
            <w:tcMar>
              <w:top w:w="120" w:type="dxa"/>
              <w:left w:w="40" w:type="dxa"/>
              <w:bottom w:w="40" w:type="dxa"/>
              <w:right w:w="40" w:type="dxa"/>
            </w:tcMar>
            <w:vAlign w:val="bottom"/>
          </w:tcPr>
          <w:p w14:paraId="4AD6A472" w14:textId="77777777" w:rsidR="00F94E4B" w:rsidRPr="0014374F" w:rsidRDefault="00F94E4B" w:rsidP="00262583">
            <w:r w:rsidRPr="0014374F">
              <w:t xml:space="preserve">Sikre </w:t>
            </w:r>
            <w:proofErr w:type="spellStart"/>
            <w:r w:rsidRPr="0014374F">
              <w:t>krigsseglarane</w:t>
            </w:r>
            <w:proofErr w:type="spellEnd"/>
            <w:r w:rsidRPr="0014374F">
              <w:t xml:space="preserve"> som får krigspensjon </w:t>
            </w:r>
            <w:proofErr w:type="spellStart"/>
            <w:r w:rsidRPr="0014374F">
              <w:t>ein</w:t>
            </w:r>
            <w:proofErr w:type="spellEnd"/>
            <w:r w:rsidRPr="0014374F">
              <w:t xml:space="preserve"> verdig alderdom</w:t>
            </w:r>
          </w:p>
        </w:tc>
        <w:tc>
          <w:tcPr>
            <w:tcW w:w="1597" w:type="dxa"/>
            <w:tcBorders>
              <w:top w:val="nil"/>
              <w:left w:val="nil"/>
              <w:bottom w:val="nil"/>
              <w:right w:val="nil"/>
            </w:tcBorders>
            <w:tcMar>
              <w:top w:w="120" w:type="dxa"/>
              <w:left w:w="40" w:type="dxa"/>
              <w:bottom w:w="40" w:type="dxa"/>
              <w:right w:w="40" w:type="dxa"/>
            </w:tcMar>
          </w:tcPr>
          <w:p w14:paraId="276F7AB7" w14:textId="77777777" w:rsidR="00F94E4B" w:rsidRPr="0014374F" w:rsidRDefault="00F94E4B" w:rsidP="001444CA">
            <w:pPr>
              <w:jc w:val="right"/>
            </w:pPr>
            <w:r w:rsidRPr="0014374F">
              <w:t>Ja</w:t>
            </w:r>
          </w:p>
        </w:tc>
      </w:tr>
      <w:tr w:rsidR="00F94E4B" w:rsidRPr="0014374F" w14:paraId="513527EE"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376D7060"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7C7CDCD3" w14:textId="77777777" w:rsidR="00F94E4B" w:rsidRPr="0014374F" w:rsidRDefault="00F94E4B" w:rsidP="001444CA">
            <w:pPr>
              <w:jc w:val="right"/>
            </w:pPr>
            <w:r w:rsidRPr="0014374F">
              <w:t>643</w:t>
            </w:r>
          </w:p>
        </w:tc>
        <w:tc>
          <w:tcPr>
            <w:tcW w:w="4819" w:type="dxa"/>
            <w:tcBorders>
              <w:top w:val="nil"/>
              <w:left w:val="nil"/>
              <w:bottom w:val="nil"/>
              <w:right w:val="nil"/>
            </w:tcBorders>
            <w:tcMar>
              <w:top w:w="120" w:type="dxa"/>
              <w:left w:w="40" w:type="dxa"/>
              <w:bottom w:w="40" w:type="dxa"/>
              <w:right w:w="40" w:type="dxa"/>
            </w:tcMar>
            <w:vAlign w:val="bottom"/>
          </w:tcPr>
          <w:p w14:paraId="5D309591" w14:textId="77777777" w:rsidR="00F94E4B" w:rsidRPr="0014374F" w:rsidRDefault="00F94E4B" w:rsidP="00262583">
            <w:r w:rsidRPr="0014374F">
              <w:t xml:space="preserve">Utgreiing om å fjerne unntaket for </w:t>
            </w:r>
            <w:r w:rsidRPr="0014374F">
              <w:lastRenderedPageBreak/>
              <w:t xml:space="preserve">helsesektoren i regelverket for </w:t>
            </w:r>
            <w:proofErr w:type="spellStart"/>
            <w:r w:rsidRPr="0014374F">
              <w:t>innleige</w:t>
            </w:r>
            <w:proofErr w:type="spellEnd"/>
          </w:p>
        </w:tc>
        <w:tc>
          <w:tcPr>
            <w:tcW w:w="1597" w:type="dxa"/>
            <w:tcBorders>
              <w:top w:val="nil"/>
              <w:left w:val="nil"/>
              <w:bottom w:val="nil"/>
              <w:right w:val="nil"/>
            </w:tcBorders>
            <w:tcMar>
              <w:top w:w="120" w:type="dxa"/>
              <w:left w:w="40" w:type="dxa"/>
              <w:bottom w:w="40" w:type="dxa"/>
              <w:right w:w="40" w:type="dxa"/>
            </w:tcMar>
          </w:tcPr>
          <w:p w14:paraId="2BE6D2E3" w14:textId="77777777" w:rsidR="00F94E4B" w:rsidRPr="0014374F" w:rsidRDefault="00F94E4B" w:rsidP="001444CA">
            <w:pPr>
              <w:jc w:val="right"/>
            </w:pPr>
            <w:r w:rsidRPr="0014374F">
              <w:lastRenderedPageBreak/>
              <w:t>Nei</w:t>
            </w:r>
          </w:p>
        </w:tc>
      </w:tr>
      <w:tr w:rsidR="00F94E4B" w:rsidRPr="0014374F" w14:paraId="5E303EAF"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7F49AAA7"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4824B6AA" w14:textId="77777777" w:rsidR="00F94E4B" w:rsidRPr="0014374F" w:rsidRDefault="00F94E4B" w:rsidP="001444CA">
            <w:pPr>
              <w:jc w:val="right"/>
            </w:pPr>
            <w:r w:rsidRPr="0014374F">
              <w:t>660</w:t>
            </w:r>
          </w:p>
        </w:tc>
        <w:tc>
          <w:tcPr>
            <w:tcW w:w="4819" w:type="dxa"/>
            <w:tcBorders>
              <w:top w:val="nil"/>
              <w:left w:val="nil"/>
              <w:bottom w:val="nil"/>
              <w:right w:val="nil"/>
            </w:tcBorders>
            <w:tcMar>
              <w:top w:w="120" w:type="dxa"/>
              <w:left w:w="40" w:type="dxa"/>
              <w:bottom w:w="40" w:type="dxa"/>
              <w:right w:w="40" w:type="dxa"/>
            </w:tcMar>
            <w:vAlign w:val="bottom"/>
          </w:tcPr>
          <w:p w14:paraId="4380641C" w14:textId="77777777" w:rsidR="00F94E4B" w:rsidRPr="0014374F" w:rsidRDefault="00F94E4B" w:rsidP="00262583">
            <w:r w:rsidRPr="0014374F">
              <w:t xml:space="preserve">Representantforslag om konkrete tiltak mot </w:t>
            </w:r>
            <w:proofErr w:type="spellStart"/>
            <w:r w:rsidRPr="0014374F">
              <w:t>æreskriminalitet</w:t>
            </w:r>
            <w:proofErr w:type="spellEnd"/>
            <w:r w:rsidRPr="0014374F">
              <w:t xml:space="preserve"> – økt kunnskap og kompetanse</w:t>
            </w:r>
          </w:p>
        </w:tc>
        <w:tc>
          <w:tcPr>
            <w:tcW w:w="1597" w:type="dxa"/>
            <w:tcBorders>
              <w:top w:val="nil"/>
              <w:left w:val="nil"/>
              <w:bottom w:val="nil"/>
              <w:right w:val="nil"/>
            </w:tcBorders>
            <w:tcMar>
              <w:top w:w="120" w:type="dxa"/>
              <w:left w:w="40" w:type="dxa"/>
              <w:bottom w:w="40" w:type="dxa"/>
              <w:right w:w="40" w:type="dxa"/>
            </w:tcMar>
          </w:tcPr>
          <w:p w14:paraId="2F8D6389" w14:textId="77777777" w:rsidR="00F94E4B" w:rsidRPr="0014374F" w:rsidRDefault="00F94E4B" w:rsidP="001444CA">
            <w:pPr>
              <w:jc w:val="right"/>
            </w:pPr>
            <w:r w:rsidRPr="0014374F">
              <w:t>Nei</w:t>
            </w:r>
          </w:p>
        </w:tc>
      </w:tr>
      <w:tr w:rsidR="00F94E4B" w:rsidRPr="0014374F" w14:paraId="7B4889AF" w14:textId="77777777" w:rsidTr="00262583">
        <w:trPr>
          <w:trHeight w:val="620"/>
        </w:trPr>
        <w:tc>
          <w:tcPr>
            <w:tcW w:w="1378" w:type="dxa"/>
            <w:tcBorders>
              <w:top w:val="single" w:sz="4" w:space="0" w:color="000000"/>
              <w:left w:val="nil"/>
              <w:bottom w:val="nil"/>
              <w:right w:val="nil"/>
            </w:tcBorders>
            <w:tcMar>
              <w:top w:w="120" w:type="dxa"/>
              <w:left w:w="40" w:type="dxa"/>
              <w:bottom w:w="40" w:type="dxa"/>
              <w:right w:w="40" w:type="dxa"/>
            </w:tcMar>
          </w:tcPr>
          <w:p w14:paraId="7BE19716" w14:textId="77777777" w:rsidR="00F94E4B" w:rsidRPr="0014374F" w:rsidRDefault="00F94E4B" w:rsidP="001444CA">
            <w:r w:rsidRPr="0014374F">
              <w:t>2023–2024</w:t>
            </w:r>
          </w:p>
        </w:tc>
        <w:tc>
          <w:tcPr>
            <w:tcW w:w="1276" w:type="dxa"/>
            <w:tcBorders>
              <w:top w:val="single" w:sz="4" w:space="0" w:color="000000"/>
              <w:left w:val="nil"/>
              <w:bottom w:val="nil"/>
              <w:right w:val="nil"/>
            </w:tcBorders>
            <w:tcMar>
              <w:top w:w="120" w:type="dxa"/>
              <w:left w:w="40" w:type="dxa"/>
              <w:bottom w:w="40" w:type="dxa"/>
              <w:right w:w="200" w:type="dxa"/>
            </w:tcMar>
          </w:tcPr>
          <w:p w14:paraId="186E2D31" w14:textId="77777777" w:rsidR="00F94E4B" w:rsidRPr="0014374F" w:rsidRDefault="00F94E4B" w:rsidP="001444CA">
            <w:pPr>
              <w:jc w:val="right"/>
            </w:pPr>
            <w:r w:rsidRPr="0014374F">
              <w:t>661</w:t>
            </w:r>
          </w:p>
        </w:tc>
        <w:tc>
          <w:tcPr>
            <w:tcW w:w="4819" w:type="dxa"/>
            <w:tcBorders>
              <w:top w:val="single" w:sz="4" w:space="0" w:color="000000"/>
              <w:left w:val="nil"/>
              <w:bottom w:val="nil"/>
              <w:right w:val="nil"/>
            </w:tcBorders>
            <w:tcMar>
              <w:top w:w="120" w:type="dxa"/>
              <w:left w:w="40" w:type="dxa"/>
              <w:bottom w:w="40" w:type="dxa"/>
              <w:right w:w="40" w:type="dxa"/>
            </w:tcMar>
            <w:vAlign w:val="bottom"/>
          </w:tcPr>
          <w:p w14:paraId="55C87090" w14:textId="77777777" w:rsidR="00F94E4B" w:rsidRPr="0014374F" w:rsidRDefault="00F94E4B" w:rsidP="00262583">
            <w:r w:rsidRPr="0014374F">
              <w:t xml:space="preserve">Representantforslag om konkrete tiltak mot </w:t>
            </w:r>
            <w:proofErr w:type="spellStart"/>
            <w:r w:rsidRPr="0014374F">
              <w:t>æreskriminalitet</w:t>
            </w:r>
            <w:proofErr w:type="spellEnd"/>
            <w:r w:rsidRPr="0014374F">
              <w:t xml:space="preserve"> – barn og unge som er i utlandet mot sin vilje</w:t>
            </w:r>
          </w:p>
        </w:tc>
        <w:tc>
          <w:tcPr>
            <w:tcW w:w="1597" w:type="dxa"/>
            <w:tcBorders>
              <w:top w:val="single" w:sz="4" w:space="0" w:color="000000"/>
              <w:left w:val="nil"/>
              <w:bottom w:val="nil"/>
              <w:right w:val="nil"/>
            </w:tcBorders>
            <w:tcMar>
              <w:top w:w="120" w:type="dxa"/>
              <w:left w:w="40" w:type="dxa"/>
              <w:bottom w:w="40" w:type="dxa"/>
              <w:right w:w="40" w:type="dxa"/>
            </w:tcMar>
          </w:tcPr>
          <w:p w14:paraId="05933442" w14:textId="77777777" w:rsidR="00F94E4B" w:rsidRPr="0014374F" w:rsidRDefault="00F94E4B" w:rsidP="001444CA">
            <w:pPr>
              <w:jc w:val="right"/>
            </w:pPr>
            <w:r w:rsidRPr="0014374F">
              <w:t>Nei</w:t>
            </w:r>
          </w:p>
        </w:tc>
      </w:tr>
      <w:tr w:rsidR="00F94E4B" w:rsidRPr="0014374F" w14:paraId="52DD179F"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28D70A3E"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5CB0B62D" w14:textId="77777777" w:rsidR="00F94E4B" w:rsidRPr="0014374F" w:rsidRDefault="00F94E4B" w:rsidP="001444CA">
            <w:pPr>
              <w:jc w:val="right"/>
            </w:pPr>
            <w:r w:rsidRPr="0014374F">
              <w:t>728</w:t>
            </w:r>
          </w:p>
        </w:tc>
        <w:tc>
          <w:tcPr>
            <w:tcW w:w="4819" w:type="dxa"/>
            <w:tcBorders>
              <w:top w:val="nil"/>
              <w:left w:val="nil"/>
              <w:bottom w:val="nil"/>
              <w:right w:val="nil"/>
            </w:tcBorders>
            <w:tcMar>
              <w:top w:w="120" w:type="dxa"/>
              <w:left w:w="40" w:type="dxa"/>
              <w:bottom w:w="40" w:type="dxa"/>
              <w:right w:w="40" w:type="dxa"/>
            </w:tcMar>
            <w:vAlign w:val="bottom"/>
          </w:tcPr>
          <w:p w14:paraId="0249CB65" w14:textId="77777777" w:rsidR="00F94E4B" w:rsidRPr="0014374F" w:rsidRDefault="00F94E4B" w:rsidP="00262583">
            <w:r w:rsidRPr="0014374F">
              <w:t xml:space="preserve">Representantforslag om å greie ut korleis staten kan overta inndrivinga ved </w:t>
            </w:r>
            <w:proofErr w:type="spellStart"/>
            <w:r w:rsidRPr="0014374F">
              <w:t>dei</w:t>
            </w:r>
            <w:proofErr w:type="spellEnd"/>
            <w:r w:rsidRPr="0014374F">
              <w:t xml:space="preserve"> </w:t>
            </w:r>
            <w:proofErr w:type="spellStart"/>
            <w:r w:rsidRPr="0014374F">
              <w:t>meir</w:t>
            </w:r>
            <w:proofErr w:type="spellEnd"/>
            <w:r w:rsidRPr="0014374F">
              <w:t xml:space="preserve"> </w:t>
            </w:r>
            <w:proofErr w:type="spellStart"/>
            <w:r w:rsidRPr="0014374F">
              <w:t>openberre</w:t>
            </w:r>
            <w:proofErr w:type="spellEnd"/>
            <w:r w:rsidRPr="0014374F">
              <w:t xml:space="preserve"> tilfella av lønnstjuveri</w:t>
            </w:r>
          </w:p>
        </w:tc>
        <w:tc>
          <w:tcPr>
            <w:tcW w:w="1597" w:type="dxa"/>
            <w:tcBorders>
              <w:top w:val="nil"/>
              <w:left w:val="nil"/>
              <w:bottom w:val="nil"/>
              <w:right w:val="nil"/>
            </w:tcBorders>
            <w:tcMar>
              <w:top w:w="120" w:type="dxa"/>
              <w:left w:w="40" w:type="dxa"/>
              <w:bottom w:w="40" w:type="dxa"/>
              <w:right w:w="40" w:type="dxa"/>
            </w:tcMar>
          </w:tcPr>
          <w:p w14:paraId="640C9C82" w14:textId="77777777" w:rsidR="00F94E4B" w:rsidRPr="0014374F" w:rsidRDefault="00F94E4B" w:rsidP="001444CA">
            <w:pPr>
              <w:jc w:val="right"/>
            </w:pPr>
            <w:r w:rsidRPr="0014374F">
              <w:t>Nei</w:t>
            </w:r>
          </w:p>
        </w:tc>
      </w:tr>
      <w:tr w:rsidR="00F94E4B" w:rsidRPr="0014374F" w14:paraId="7E6B5EDC"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6E00AED"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5C0FE99B" w14:textId="77777777" w:rsidR="00F94E4B" w:rsidRPr="0014374F" w:rsidRDefault="00F94E4B" w:rsidP="001444CA">
            <w:pPr>
              <w:jc w:val="right"/>
            </w:pPr>
            <w:r w:rsidRPr="0014374F">
              <w:t>770</w:t>
            </w:r>
          </w:p>
        </w:tc>
        <w:tc>
          <w:tcPr>
            <w:tcW w:w="4819" w:type="dxa"/>
            <w:tcBorders>
              <w:top w:val="nil"/>
              <w:left w:val="nil"/>
              <w:bottom w:val="nil"/>
              <w:right w:val="nil"/>
            </w:tcBorders>
            <w:tcMar>
              <w:top w:w="120" w:type="dxa"/>
              <w:left w:w="40" w:type="dxa"/>
              <w:bottom w:w="40" w:type="dxa"/>
              <w:right w:w="40" w:type="dxa"/>
            </w:tcMar>
            <w:vAlign w:val="bottom"/>
          </w:tcPr>
          <w:p w14:paraId="6981D265" w14:textId="77777777" w:rsidR="00F94E4B" w:rsidRPr="0014374F" w:rsidRDefault="00F94E4B" w:rsidP="00262583">
            <w:proofErr w:type="spellStart"/>
            <w:r w:rsidRPr="0014374F">
              <w:t>Endringar</w:t>
            </w:r>
            <w:proofErr w:type="spellEnd"/>
            <w:r w:rsidRPr="0014374F">
              <w:t xml:space="preserve"> i ekteskapslova (</w:t>
            </w:r>
            <w:proofErr w:type="spellStart"/>
            <w:r w:rsidRPr="0014374F">
              <w:t>forbod</w:t>
            </w:r>
            <w:proofErr w:type="spellEnd"/>
            <w:r w:rsidRPr="0014374F">
              <w:t xml:space="preserve"> mot ekteskap mellom nære </w:t>
            </w:r>
            <w:proofErr w:type="spellStart"/>
            <w:r w:rsidRPr="0014374F">
              <w:t>slektningar</w:t>
            </w:r>
            <w:proofErr w:type="spellEnd"/>
            <w:r w:rsidRPr="0014374F">
              <w:t>)</w:t>
            </w:r>
          </w:p>
        </w:tc>
        <w:tc>
          <w:tcPr>
            <w:tcW w:w="1597" w:type="dxa"/>
            <w:tcBorders>
              <w:top w:val="nil"/>
              <w:left w:val="nil"/>
              <w:bottom w:val="nil"/>
              <w:right w:val="nil"/>
            </w:tcBorders>
            <w:tcMar>
              <w:top w:w="120" w:type="dxa"/>
              <w:left w:w="40" w:type="dxa"/>
              <w:bottom w:w="40" w:type="dxa"/>
              <w:right w:w="40" w:type="dxa"/>
            </w:tcMar>
          </w:tcPr>
          <w:p w14:paraId="34716CE5" w14:textId="77777777" w:rsidR="00F94E4B" w:rsidRPr="0014374F" w:rsidRDefault="00F94E4B" w:rsidP="001444CA">
            <w:pPr>
              <w:jc w:val="right"/>
            </w:pPr>
            <w:r w:rsidRPr="0014374F">
              <w:t>Nei</w:t>
            </w:r>
          </w:p>
        </w:tc>
      </w:tr>
      <w:tr w:rsidR="00F94E4B" w:rsidRPr="0014374F" w14:paraId="73EF5492"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78231DAC"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76364425" w14:textId="77777777" w:rsidR="00F94E4B" w:rsidRPr="0014374F" w:rsidRDefault="00F94E4B" w:rsidP="001444CA">
            <w:pPr>
              <w:jc w:val="right"/>
            </w:pPr>
            <w:r w:rsidRPr="0014374F">
              <w:t>801</w:t>
            </w:r>
          </w:p>
        </w:tc>
        <w:tc>
          <w:tcPr>
            <w:tcW w:w="4819" w:type="dxa"/>
            <w:tcBorders>
              <w:top w:val="nil"/>
              <w:left w:val="nil"/>
              <w:bottom w:val="nil"/>
              <w:right w:val="nil"/>
            </w:tcBorders>
            <w:tcMar>
              <w:top w:w="120" w:type="dxa"/>
              <w:left w:w="40" w:type="dxa"/>
              <w:bottom w:w="40" w:type="dxa"/>
              <w:right w:w="40" w:type="dxa"/>
            </w:tcMar>
            <w:vAlign w:val="bottom"/>
          </w:tcPr>
          <w:p w14:paraId="1AE1389A" w14:textId="77777777" w:rsidR="00F94E4B" w:rsidRPr="0014374F" w:rsidRDefault="00F94E4B" w:rsidP="00262583">
            <w:r w:rsidRPr="0014374F">
              <w:t xml:space="preserve">Greie ut </w:t>
            </w:r>
            <w:proofErr w:type="spellStart"/>
            <w:r w:rsidRPr="0014374F">
              <w:t>forenklingar</w:t>
            </w:r>
            <w:proofErr w:type="spellEnd"/>
            <w:r w:rsidRPr="0014374F">
              <w:t xml:space="preserve"> i regelverket for norske bedrifter som vil rekruttere høykvalifiserte </w:t>
            </w:r>
            <w:proofErr w:type="spellStart"/>
            <w:r w:rsidRPr="0014374F">
              <w:t>arbeidstakarar</w:t>
            </w:r>
            <w:proofErr w:type="spellEnd"/>
            <w:r w:rsidRPr="0014374F">
              <w:t xml:space="preserve"> </w:t>
            </w:r>
            <w:proofErr w:type="spellStart"/>
            <w:r w:rsidRPr="0014374F">
              <w:t>frå</w:t>
            </w:r>
            <w:proofErr w:type="spellEnd"/>
            <w:r w:rsidRPr="0014374F">
              <w:t xml:space="preserve"> tredjeland</w:t>
            </w:r>
          </w:p>
        </w:tc>
        <w:tc>
          <w:tcPr>
            <w:tcW w:w="1597" w:type="dxa"/>
            <w:tcBorders>
              <w:top w:val="nil"/>
              <w:left w:val="nil"/>
              <w:bottom w:val="nil"/>
              <w:right w:val="nil"/>
            </w:tcBorders>
            <w:tcMar>
              <w:top w:w="120" w:type="dxa"/>
              <w:left w:w="40" w:type="dxa"/>
              <w:bottom w:w="40" w:type="dxa"/>
              <w:right w:w="40" w:type="dxa"/>
            </w:tcMar>
          </w:tcPr>
          <w:p w14:paraId="4D453AD8" w14:textId="77777777" w:rsidR="00F94E4B" w:rsidRPr="0014374F" w:rsidRDefault="00F94E4B" w:rsidP="001444CA">
            <w:pPr>
              <w:jc w:val="right"/>
            </w:pPr>
            <w:r w:rsidRPr="0014374F">
              <w:t>Nei</w:t>
            </w:r>
          </w:p>
        </w:tc>
      </w:tr>
      <w:tr w:rsidR="00F94E4B" w:rsidRPr="0014374F" w14:paraId="3F2DE287"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3F8C58A7" w14:textId="77777777" w:rsidR="00F94E4B" w:rsidRPr="0014374F" w:rsidRDefault="00F94E4B" w:rsidP="001444CA">
            <w:r w:rsidRPr="0014374F">
              <w:t xml:space="preserve">2023–2024 </w:t>
            </w:r>
          </w:p>
        </w:tc>
        <w:tc>
          <w:tcPr>
            <w:tcW w:w="1276" w:type="dxa"/>
            <w:tcBorders>
              <w:top w:val="nil"/>
              <w:left w:val="nil"/>
              <w:bottom w:val="nil"/>
              <w:right w:val="nil"/>
            </w:tcBorders>
            <w:tcMar>
              <w:top w:w="120" w:type="dxa"/>
              <w:left w:w="40" w:type="dxa"/>
              <w:bottom w:w="40" w:type="dxa"/>
              <w:right w:w="200" w:type="dxa"/>
            </w:tcMar>
          </w:tcPr>
          <w:p w14:paraId="0631E300" w14:textId="77777777" w:rsidR="00F94E4B" w:rsidRPr="0014374F" w:rsidRDefault="00F94E4B" w:rsidP="001444CA">
            <w:pPr>
              <w:jc w:val="right"/>
            </w:pPr>
            <w:r w:rsidRPr="0014374F">
              <w:t>842</w:t>
            </w:r>
          </w:p>
        </w:tc>
        <w:tc>
          <w:tcPr>
            <w:tcW w:w="4819" w:type="dxa"/>
            <w:tcBorders>
              <w:top w:val="nil"/>
              <w:left w:val="nil"/>
              <w:bottom w:val="nil"/>
              <w:right w:val="nil"/>
            </w:tcBorders>
            <w:tcMar>
              <w:top w:w="120" w:type="dxa"/>
              <w:left w:w="40" w:type="dxa"/>
              <w:bottom w:w="40" w:type="dxa"/>
              <w:right w:w="40" w:type="dxa"/>
            </w:tcMar>
            <w:vAlign w:val="bottom"/>
          </w:tcPr>
          <w:p w14:paraId="42DE32CB" w14:textId="77777777" w:rsidR="00F94E4B" w:rsidRPr="0014374F" w:rsidRDefault="00F94E4B" w:rsidP="00262583">
            <w:r w:rsidRPr="0014374F">
              <w:t xml:space="preserve">Vurdering av </w:t>
            </w:r>
            <w:proofErr w:type="spellStart"/>
            <w:r w:rsidRPr="0014374F">
              <w:t>eit</w:t>
            </w:r>
            <w:proofErr w:type="spellEnd"/>
            <w:r w:rsidRPr="0014374F">
              <w:t xml:space="preserve"> avgrensa unntak </w:t>
            </w:r>
            <w:proofErr w:type="spellStart"/>
            <w:r w:rsidRPr="0014374F">
              <w:t>frå</w:t>
            </w:r>
            <w:proofErr w:type="spellEnd"/>
            <w:r w:rsidRPr="0014374F">
              <w:t xml:space="preserve"> arbeidsmiljølova for sjølvstendige </w:t>
            </w:r>
            <w:proofErr w:type="spellStart"/>
            <w:r w:rsidRPr="0014374F">
              <w:t>konsulentar</w:t>
            </w:r>
            <w:proofErr w:type="spellEnd"/>
            <w:r w:rsidRPr="0014374F">
              <w:t xml:space="preserve"> med spesialkompetanse</w:t>
            </w:r>
          </w:p>
        </w:tc>
        <w:tc>
          <w:tcPr>
            <w:tcW w:w="1597" w:type="dxa"/>
            <w:tcBorders>
              <w:top w:val="nil"/>
              <w:left w:val="nil"/>
              <w:bottom w:val="nil"/>
              <w:right w:val="nil"/>
            </w:tcBorders>
            <w:tcMar>
              <w:top w:w="120" w:type="dxa"/>
              <w:left w:w="40" w:type="dxa"/>
              <w:bottom w:w="40" w:type="dxa"/>
              <w:right w:w="40" w:type="dxa"/>
            </w:tcMar>
          </w:tcPr>
          <w:p w14:paraId="614F6DA3" w14:textId="77777777" w:rsidR="00F94E4B" w:rsidRPr="0014374F" w:rsidRDefault="00F94E4B" w:rsidP="001444CA">
            <w:pPr>
              <w:jc w:val="right"/>
            </w:pPr>
            <w:r w:rsidRPr="0014374F">
              <w:t>Nei</w:t>
            </w:r>
          </w:p>
        </w:tc>
      </w:tr>
      <w:tr w:rsidR="00F94E4B" w:rsidRPr="0014374F" w14:paraId="381429C0"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5E58267D" w14:textId="77777777" w:rsidR="00F94E4B" w:rsidRPr="0014374F" w:rsidRDefault="00F94E4B" w:rsidP="001444CA">
            <w:r w:rsidRPr="0014374F">
              <w:lastRenderedPageBreak/>
              <w:t xml:space="preserve">2023–2024 </w:t>
            </w:r>
          </w:p>
        </w:tc>
        <w:tc>
          <w:tcPr>
            <w:tcW w:w="1276" w:type="dxa"/>
            <w:tcBorders>
              <w:top w:val="nil"/>
              <w:left w:val="nil"/>
              <w:bottom w:val="nil"/>
              <w:right w:val="nil"/>
            </w:tcBorders>
            <w:tcMar>
              <w:top w:w="120" w:type="dxa"/>
              <w:left w:w="40" w:type="dxa"/>
              <w:bottom w:w="40" w:type="dxa"/>
              <w:right w:w="200" w:type="dxa"/>
            </w:tcMar>
          </w:tcPr>
          <w:p w14:paraId="76C97441" w14:textId="77777777" w:rsidR="00F94E4B" w:rsidRPr="0014374F" w:rsidRDefault="00F94E4B" w:rsidP="001444CA">
            <w:pPr>
              <w:jc w:val="right"/>
            </w:pPr>
            <w:r w:rsidRPr="0014374F">
              <w:t>843</w:t>
            </w:r>
          </w:p>
        </w:tc>
        <w:tc>
          <w:tcPr>
            <w:tcW w:w="4819" w:type="dxa"/>
            <w:tcBorders>
              <w:top w:val="nil"/>
              <w:left w:val="nil"/>
              <w:bottom w:val="nil"/>
              <w:right w:val="nil"/>
            </w:tcBorders>
            <w:tcMar>
              <w:top w:w="120" w:type="dxa"/>
              <w:left w:w="40" w:type="dxa"/>
              <w:bottom w:w="40" w:type="dxa"/>
              <w:right w:w="40" w:type="dxa"/>
            </w:tcMar>
            <w:vAlign w:val="bottom"/>
          </w:tcPr>
          <w:p w14:paraId="297DE291" w14:textId="77777777" w:rsidR="00F94E4B" w:rsidRPr="0014374F" w:rsidRDefault="00F94E4B" w:rsidP="00262583">
            <w:r w:rsidRPr="0014374F">
              <w:t xml:space="preserve">Oppfølging av arbeidet med </w:t>
            </w:r>
            <w:proofErr w:type="spellStart"/>
            <w:r w:rsidRPr="0014374F">
              <w:t>oljepionerane</w:t>
            </w:r>
            <w:proofErr w:type="spellEnd"/>
            <w:r w:rsidRPr="0014374F">
              <w:t xml:space="preserve"> i lys av kunnskapen </w:t>
            </w:r>
            <w:proofErr w:type="spellStart"/>
            <w:r w:rsidRPr="0014374F">
              <w:t>frå</w:t>
            </w:r>
            <w:proofErr w:type="spellEnd"/>
            <w:r w:rsidRPr="0014374F">
              <w:t xml:space="preserve"> NOU 2022: 19 </w:t>
            </w:r>
            <w:proofErr w:type="spellStart"/>
            <w:r w:rsidRPr="0014374F">
              <w:t>Oljepionerene</w:t>
            </w:r>
            <w:proofErr w:type="spellEnd"/>
            <w:r w:rsidRPr="0014374F">
              <w:t xml:space="preserve"> – en kompensasjonsordning</w:t>
            </w:r>
          </w:p>
        </w:tc>
        <w:tc>
          <w:tcPr>
            <w:tcW w:w="1597" w:type="dxa"/>
            <w:tcBorders>
              <w:top w:val="nil"/>
              <w:left w:val="nil"/>
              <w:bottom w:val="nil"/>
              <w:right w:val="nil"/>
            </w:tcBorders>
            <w:tcMar>
              <w:top w:w="120" w:type="dxa"/>
              <w:left w:w="40" w:type="dxa"/>
              <w:bottom w:w="40" w:type="dxa"/>
              <w:right w:w="40" w:type="dxa"/>
            </w:tcMar>
          </w:tcPr>
          <w:p w14:paraId="5D699F61" w14:textId="77777777" w:rsidR="00F94E4B" w:rsidRPr="0014374F" w:rsidRDefault="00F94E4B" w:rsidP="001444CA">
            <w:pPr>
              <w:jc w:val="right"/>
            </w:pPr>
            <w:r w:rsidRPr="0014374F">
              <w:t>Nei</w:t>
            </w:r>
          </w:p>
        </w:tc>
      </w:tr>
      <w:tr w:rsidR="00F94E4B" w:rsidRPr="0014374F" w14:paraId="41B187B8"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78927899"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26297B39" w14:textId="77777777" w:rsidR="00F94E4B" w:rsidRPr="0014374F" w:rsidRDefault="00F94E4B" w:rsidP="001444CA">
            <w:pPr>
              <w:jc w:val="right"/>
            </w:pPr>
            <w:r w:rsidRPr="0014374F">
              <w:t>37</w:t>
            </w:r>
          </w:p>
        </w:tc>
        <w:tc>
          <w:tcPr>
            <w:tcW w:w="4819" w:type="dxa"/>
            <w:tcBorders>
              <w:top w:val="nil"/>
              <w:left w:val="nil"/>
              <w:bottom w:val="nil"/>
              <w:right w:val="nil"/>
            </w:tcBorders>
            <w:tcMar>
              <w:top w:w="120" w:type="dxa"/>
              <w:left w:w="40" w:type="dxa"/>
              <w:bottom w:w="40" w:type="dxa"/>
              <w:right w:w="40" w:type="dxa"/>
            </w:tcMar>
            <w:vAlign w:val="bottom"/>
          </w:tcPr>
          <w:p w14:paraId="2068F414" w14:textId="77777777" w:rsidR="00F94E4B" w:rsidRPr="0014374F" w:rsidRDefault="00F94E4B" w:rsidP="00262583">
            <w:proofErr w:type="spellStart"/>
            <w:r w:rsidRPr="0014374F">
              <w:t>Endringar</w:t>
            </w:r>
            <w:proofErr w:type="spellEnd"/>
            <w:r w:rsidRPr="0014374F">
              <w:t xml:space="preserve"> i folketrygdlova mv. (</w:t>
            </w:r>
            <w:proofErr w:type="spellStart"/>
            <w:r w:rsidRPr="0014374F">
              <w:t>synleggjering</w:t>
            </w:r>
            <w:proofErr w:type="spellEnd"/>
            <w:r w:rsidRPr="0014374F">
              <w:t xml:space="preserve"> av </w:t>
            </w:r>
            <w:proofErr w:type="spellStart"/>
            <w:r w:rsidRPr="0014374F">
              <w:t>folkerettslege</w:t>
            </w:r>
            <w:proofErr w:type="spellEnd"/>
            <w:r w:rsidRPr="0014374F">
              <w:t xml:space="preserve"> </w:t>
            </w:r>
            <w:proofErr w:type="spellStart"/>
            <w:r w:rsidRPr="0014374F">
              <w:t>forpliktingar</w:t>
            </w:r>
            <w:proofErr w:type="spellEnd"/>
            <w:r w:rsidRPr="0014374F">
              <w:t xml:space="preserve"> til trygdekoordinering)</w:t>
            </w:r>
          </w:p>
        </w:tc>
        <w:tc>
          <w:tcPr>
            <w:tcW w:w="1597" w:type="dxa"/>
            <w:tcBorders>
              <w:top w:val="nil"/>
              <w:left w:val="nil"/>
              <w:bottom w:val="nil"/>
              <w:right w:val="nil"/>
            </w:tcBorders>
            <w:tcMar>
              <w:top w:w="120" w:type="dxa"/>
              <w:left w:w="40" w:type="dxa"/>
              <w:bottom w:w="40" w:type="dxa"/>
              <w:right w:w="40" w:type="dxa"/>
            </w:tcMar>
          </w:tcPr>
          <w:p w14:paraId="756869D8" w14:textId="77777777" w:rsidR="00F94E4B" w:rsidRPr="0014374F" w:rsidRDefault="00F94E4B" w:rsidP="001444CA">
            <w:pPr>
              <w:jc w:val="right"/>
            </w:pPr>
            <w:r w:rsidRPr="0014374F">
              <w:t>Nei</w:t>
            </w:r>
          </w:p>
        </w:tc>
      </w:tr>
      <w:tr w:rsidR="00F94E4B" w:rsidRPr="0014374F" w14:paraId="02801F8F"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52B0683F"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549C20E3" w14:textId="77777777" w:rsidR="00F94E4B" w:rsidRPr="0014374F" w:rsidRDefault="00F94E4B" w:rsidP="001444CA">
            <w:pPr>
              <w:jc w:val="right"/>
            </w:pPr>
            <w:r w:rsidRPr="0014374F">
              <w:t>61</w:t>
            </w:r>
          </w:p>
        </w:tc>
        <w:tc>
          <w:tcPr>
            <w:tcW w:w="4819" w:type="dxa"/>
            <w:tcBorders>
              <w:top w:val="nil"/>
              <w:left w:val="nil"/>
              <w:bottom w:val="nil"/>
              <w:right w:val="nil"/>
            </w:tcBorders>
            <w:tcMar>
              <w:top w:w="120" w:type="dxa"/>
              <w:left w:w="40" w:type="dxa"/>
              <w:bottom w:w="40" w:type="dxa"/>
              <w:right w:w="40" w:type="dxa"/>
            </w:tcMar>
            <w:vAlign w:val="bottom"/>
          </w:tcPr>
          <w:p w14:paraId="04A682CE" w14:textId="77777777" w:rsidR="00F94E4B" w:rsidRPr="0014374F" w:rsidRDefault="00F94E4B" w:rsidP="00262583">
            <w:r w:rsidRPr="0014374F">
              <w:t>Oppheve Arbeidstilsynet si øvre gebyrgrense</w:t>
            </w:r>
          </w:p>
        </w:tc>
        <w:tc>
          <w:tcPr>
            <w:tcW w:w="1597" w:type="dxa"/>
            <w:tcBorders>
              <w:top w:val="nil"/>
              <w:left w:val="nil"/>
              <w:bottom w:val="nil"/>
              <w:right w:val="nil"/>
            </w:tcBorders>
            <w:tcMar>
              <w:top w:w="120" w:type="dxa"/>
              <w:left w:w="40" w:type="dxa"/>
              <w:bottom w:w="40" w:type="dxa"/>
              <w:right w:w="40" w:type="dxa"/>
            </w:tcMar>
          </w:tcPr>
          <w:p w14:paraId="02F4C041" w14:textId="77777777" w:rsidR="00F94E4B" w:rsidRPr="0014374F" w:rsidRDefault="00F94E4B" w:rsidP="001444CA">
            <w:pPr>
              <w:jc w:val="right"/>
            </w:pPr>
            <w:r w:rsidRPr="0014374F">
              <w:t>Ja</w:t>
            </w:r>
          </w:p>
        </w:tc>
      </w:tr>
      <w:tr w:rsidR="00F94E4B" w:rsidRPr="0014374F" w14:paraId="6C723B13"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8476F4C"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37855F84" w14:textId="77777777" w:rsidR="00F94E4B" w:rsidRPr="0014374F" w:rsidRDefault="00F94E4B" w:rsidP="001444CA">
            <w:pPr>
              <w:jc w:val="right"/>
            </w:pPr>
            <w:r w:rsidRPr="0014374F">
              <w:t>491</w:t>
            </w:r>
          </w:p>
        </w:tc>
        <w:tc>
          <w:tcPr>
            <w:tcW w:w="4819" w:type="dxa"/>
            <w:tcBorders>
              <w:top w:val="nil"/>
              <w:left w:val="nil"/>
              <w:bottom w:val="nil"/>
              <w:right w:val="nil"/>
            </w:tcBorders>
            <w:tcMar>
              <w:top w:w="120" w:type="dxa"/>
              <w:left w:w="40" w:type="dxa"/>
              <w:bottom w:w="40" w:type="dxa"/>
              <w:right w:w="40" w:type="dxa"/>
            </w:tcMar>
            <w:vAlign w:val="bottom"/>
          </w:tcPr>
          <w:p w14:paraId="12AE23EA" w14:textId="77777777" w:rsidR="00F94E4B" w:rsidRPr="0014374F" w:rsidRDefault="00F94E4B" w:rsidP="00262583">
            <w:r w:rsidRPr="0014374F">
              <w:t xml:space="preserve">Utviklingstrekk og tiltak for heimekontor og stedsuavhengige </w:t>
            </w:r>
            <w:proofErr w:type="spellStart"/>
            <w:r w:rsidRPr="0014374F">
              <w:t>arbeidsplassar</w:t>
            </w:r>
            <w:proofErr w:type="spellEnd"/>
          </w:p>
        </w:tc>
        <w:tc>
          <w:tcPr>
            <w:tcW w:w="1597" w:type="dxa"/>
            <w:tcBorders>
              <w:top w:val="nil"/>
              <w:left w:val="nil"/>
              <w:bottom w:val="nil"/>
              <w:right w:val="nil"/>
            </w:tcBorders>
            <w:tcMar>
              <w:top w:w="120" w:type="dxa"/>
              <w:left w:w="40" w:type="dxa"/>
              <w:bottom w:w="40" w:type="dxa"/>
              <w:right w:w="40" w:type="dxa"/>
            </w:tcMar>
          </w:tcPr>
          <w:p w14:paraId="3DA48AEB" w14:textId="77777777" w:rsidR="00F94E4B" w:rsidRPr="0014374F" w:rsidRDefault="00F94E4B" w:rsidP="001444CA">
            <w:pPr>
              <w:jc w:val="right"/>
            </w:pPr>
            <w:r w:rsidRPr="0014374F">
              <w:t>Nei</w:t>
            </w:r>
          </w:p>
        </w:tc>
      </w:tr>
      <w:tr w:rsidR="00F94E4B" w:rsidRPr="0014374F" w14:paraId="48E93144"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755142B5"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49790EDE" w14:textId="77777777" w:rsidR="00F94E4B" w:rsidRPr="0014374F" w:rsidRDefault="00F94E4B" w:rsidP="001444CA">
            <w:pPr>
              <w:jc w:val="right"/>
            </w:pPr>
            <w:r w:rsidRPr="0014374F">
              <w:t>493</w:t>
            </w:r>
          </w:p>
        </w:tc>
        <w:tc>
          <w:tcPr>
            <w:tcW w:w="4819" w:type="dxa"/>
            <w:tcBorders>
              <w:top w:val="nil"/>
              <w:left w:val="nil"/>
              <w:bottom w:val="nil"/>
              <w:right w:val="nil"/>
            </w:tcBorders>
            <w:tcMar>
              <w:top w:w="120" w:type="dxa"/>
              <w:left w:w="40" w:type="dxa"/>
              <w:bottom w:w="40" w:type="dxa"/>
              <w:right w:w="40" w:type="dxa"/>
            </w:tcMar>
            <w:vAlign w:val="bottom"/>
          </w:tcPr>
          <w:p w14:paraId="443C30E4" w14:textId="77777777" w:rsidR="00F94E4B" w:rsidRPr="0014374F" w:rsidRDefault="00F94E4B" w:rsidP="00262583">
            <w:proofErr w:type="spellStart"/>
            <w:r w:rsidRPr="0014374F">
              <w:t>Endringar</w:t>
            </w:r>
            <w:proofErr w:type="spellEnd"/>
            <w:r w:rsidRPr="0014374F">
              <w:t xml:space="preserve"> i arbeidsmiljølova mv. (</w:t>
            </w:r>
            <w:proofErr w:type="spellStart"/>
            <w:r w:rsidRPr="0014374F">
              <w:t>arbeidstakaromgrepet</w:t>
            </w:r>
            <w:proofErr w:type="spellEnd"/>
            <w:r w:rsidRPr="0014374F">
              <w:t xml:space="preserve"> og </w:t>
            </w:r>
            <w:proofErr w:type="spellStart"/>
            <w:r w:rsidRPr="0014374F">
              <w:t>arbeidsgivaransvar</w:t>
            </w:r>
            <w:proofErr w:type="spellEnd"/>
            <w:r w:rsidRPr="0014374F">
              <w:t xml:space="preserve"> i konsern)</w:t>
            </w:r>
          </w:p>
        </w:tc>
        <w:tc>
          <w:tcPr>
            <w:tcW w:w="1597" w:type="dxa"/>
            <w:tcBorders>
              <w:top w:val="nil"/>
              <w:left w:val="nil"/>
              <w:bottom w:val="nil"/>
              <w:right w:val="nil"/>
            </w:tcBorders>
            <w:tcMar>
              <w:top w:w="120" w:type="dxa"/>
              <w:left w:w="40" w:type="dxa"/>
              <w:bottom w:w="40" w:type="dxa"/>
              <w:right w:w="40" w:type="dxa"/>
            </w:tcMar>
          </w:tcPr>
          <w:p w14:paraId="542C774A" w14:textId="77777777" w:rsidR="00F94E4B" w:rsidRPr="0014374F" w:rsidRDefault="00F94E4B" w:rsidP="001444CA">
            <w:pPr>
              <w:jc w:val="right"/>
            </w:pPr>
            <w:r w:rsidRPr="0014374F">
              <w:t>Nei</w:t>
            </w:r>
          </w:p>
        </w:tc>
      </w:tr>
      <w:tr w:rsidR="00F94E4B" w:rsidRPr="0014374F" w14:paraId="37A2A25A"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3513E04F"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56911209" w14:textId="77777777" w:rsidR="00F94E4B" w:rsidRPr="0014374F" w:rsidRDefault="00F94E4B" w:rsidP="001444CA">
            <w:pPr>
              <w:jc w:val="right"/>
            </w:pPr>
            <w:r w:rsidRPr="0014374F">
              <w:t>530</w:t>
            </w:r>
          </w:p>
        </w:tc>
        <w:tc>
          <w:tcPr>
            <w:tcW w:w="4819" w:type="dxa"/>
            <w:tcBorders>
              <w:top w:val="nil"/>
              <w:left w:val="nil"/>
              <w:bottom w:val="nil"/>
              <w:right w:val="nil"/>
            </w:tcBorders>
            <w:tcMar>
              <w:top w:w="120" w:type="dxa"/>
              <w:left w:w="40" w:type="dxa"/>
              <w:bottom w:w="40" w:type="dxa"/>
              <w:right w:w="40" w:type="dxa"/>
            </w:tcMar>
            <w:vAlign w:val="bottom"/>
          </w:tcPr>
          <w:p w14:paraId="166DCD39" w14:textId="77777777" w:rsidR="00F94E4B" w:rsidRPr="0014374F" w:rsidRDefault="00F94E4B" w:rsidP="00262583">
            <w:r w:rsidRPr="0014374F">
              <w:t>Utgreiing av heimel for Arbeidstilsynet til å ta beslag i dokument under tilsyn</w:t>
            </w:r>
          </w:p>
        </w:tc>
        <w:tc>
          <w:tcPr>
            <w:tcW w:w="1597" w:type="dxa"/>
            <w:tcBorders>
              <w:top w:val="nil"/>
              <w:left w:val="nil"/>
              <w:bottom w:val="nil"/>
              <w:right w:val="nil"/>
            </w:tcBorders>
            <w:tcMar>
              <w:top w:w="120" w:type="dxa"/>
              <w:left w:w="40" w:type="dxa"/>
              <w:bottom w:w="40" w:type="dxa"/>
              <w:right w:w="40" w:type="dxa"/>
            </w:tcMar>
          </w:tcPr>
          <w:p w14:paraId="0D66B10B" w14:textId="77777777" w:rsidR="00F94E4B" w:rsidRPr="0014374F" w:rsidRDefault="00F94E4B" w:rsidP="001444CA">
            <w:pPr>
              <w:jc w:val="right"/>
            </w:pPr>
            <w:r w:rsidRPr="0014374F">
              <w:t>Nei</w:t>
            </w:r>
          </w:p>
        </w:tc>
      </w:tr>
      <w:tr w:rsidR="00F94E4B" w:rsidRPr="0014374F" w14:paraId="7F0642D2"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753B28BD"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7996D6E3" w14:textId="77777777" w:rsidR="00F94E4B" w:rsidRPr="0014374F" w:rsidRDefault="00F94E4B" w:rsidP="001444CA">
            <w:pPr>
              <w:jc w:val="right"/>
            </w:pPr>
            <w:r w:rsidRPr="0014374F">
              <w:t>531</w:t>
            </w:r>
          </w:p>
        </w:tc>
        <w:tc>
          <w:tcPr>
            <w:tcW w:w="4819" w:type="dxa"/>
            <w:tcBorders>
              <w:top w:val="nil"/>
              <w:left w:val="nil"/>
              <w:bottom w:val="nil"/>
              <w:right w:val="nil"/>
            </w:tcBorders>
            <w:tcMar>
              <w:top w:w="120" w:type="dxa"/>
              <w:left w:w="40" w:type="dxa"/>
              <w:bottom w:w="40" w:type="dxa"/>
              <w:right w:w="40" w:type="dxa"/>
            </w:tcMar>
            <w:vAlign w:val="bottom"/>
          </w:tcPr>
          <w:p w14:paraId="2ABEC8F6" w14:textId="77777777" w:rsidR="00F94E4B" w:rsidRPr="0014374F" w:rsidRDefault="00F94E4B" w:rsidP="00262583">
            <w:r w:rsidRPr="0014374F">
              <w:t xml:space="preserve">Greie ut heimel for Arbeidstilsynet til å hente inn informasjon </w:t>
            </w:r>
            <w:proofErr w:type="spellStart"/>
            <w:r w:rsidRPr="0014374F">
              <w:t>frå</w:t>
            </w:r>
            <w:proofErr w:type="spellEnd"/>
            <w:r w:rsidRPr="0014374F">
              <w:t xml:space="preserve"> «</w:t>
            </w:r>
            <w:proofErr w:type="spellStart"/>
            <w:r w:rsidRPr="0014374F">
              <w:t>tredjepartar</w:t>
            </w:r>
            <w:proofErr w:type="spellEnd"/>
            <w:r w:rsidRPr="0014374F">
              <w:t>»</w:t>
            </w:r>
          </w:p>
        </w:tc>
        <w:tc>
          <w:tcPr>
            <w:tcW w:w="1597" w:type="dxa"/>
            <w:tcBorders>
              <w:top w:val="nil"/>
              <w:left w:val="nil"/>
              <w:bottom w:val="nil"/>
              <w:right w:val="nil"/>
            </w:tcBorders>
            <w:tcMar>
              <w:top w:w="120" w:type="dxa"/>
              <w:left w:w="40" w:type="dxa"/>
              <w:bottom w:w="40" w:type="dxa"/>
              <w:right w:w="40" w:type="dxa"/>
            </w:tcMar>
          </w:tcPr>
          <w:p w14:paraId="74306100" w14:textId="77777777" w:rsidR="00F94E4B" w:rsidRPr="0014374F" w:rsidRDefault="00F94E4B" w:rsidP="001444CA">
            <w:pPr>
              <w:jc w:val="right"/>
            </w:pPr>
            <w:r w:rsidRPr="0014374F">
              <w:t>Nei</w:t>
            </w:r>
          </w:p>
        </w:tc>
      </w:tr>
      <w:tr w:rsidR="00F94E4B" w:rsidRPr="0014374F" w14:paraId="1EF06712"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2E3E5C04"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295CC452" w14:textId="77777777" w:rsidR="00F94E4B" w:rsidRPr="0014374F" w:rsidRDefault="00F94E4B" w:rsidP="001444CA">
            <w:pPr>
              <w:jc w:val="right"/>
            </w:pPr>
            <w:r w:rsidRPr="0014374F">
              <w:t>532</w:t>
            </w:r>
          </w:p>
        </w:tc>
        <w:tc>
          <w:tcPr>
            <w:tcW w:w="4819" w:type="dxa"/>
            <w:tcBorders>
              <w:top w:val="nil"/>
              <w:left w:val="nil"/>
              <w:bottom w:val="nil"/>
              <w:right w:val="nil"/>
            </w:tcBorders>
            <w:tcMar>
              <w:top w:w="120" w:type="dxa"/>
              <w:left w:w="40" w:type="dxa"/>
              <w:bottom w:w="40" w:type="dxa"/>
              <w:right w:w="40" w:type="dxa"/>
            </w:tcMar>
            <w:vAlign w:val="bottom"/>
          </w:tcPr>
          <w:p w14:paraId="66E44079" w14:textId="77777777" w:rsidR="00F94E4B" w:rsidRPr="0014374F" w:rsidRDefault="00F94E4B" w:rsidP="00262583">
            <w:r w:rsidRPr="0014374F">
              <w:t xml:space="preserve">Representantforslag om å gjennomgå og vurdere </w:t>
            </w:r>
            <w:r w:rsidRPr="0014374F">
              <w:lastRenderedPageBreak/>
              <w:t xml:space="preserve">Arbeidstilsynet sine </w:t>
            </w:r>
            <w:proofErr w:type="spellStart"/>
            <w:r w:rsidRPr="0014374F">
              <w:t>heimlar</w:t>
            </w:r>
            <w:proofErr w:type="spellEnd"/>
            <w:r w:rsidRPr="0014374F">
              <w:t xml:space="preserve"> for tilsyn, informasjonstilgang og </w:t>
            </w:r>
            <w:proofErr w:type="spellStart"/>
            <w:r w:rsidRPr="0014374F">
              <w:t>sanksjonsmoglegheiter</w:t>
            </w:r>
            <w:proofErr w:type="spellEnd"/>
            <w:r w:rsidRPr="0014374F">
              <w:t xml:space="preserve"> etter arbeidsmiljølova</w:t>
            </w:r>
          </w:p>
        </w:tc>
        <w:tc>
          <w:tcPr>
            <w:tcW w:w="1597" w:type="dxa"/>
            <w:tcBorders>
              <w:top w:val="nil"/>
              <w:left w:val="nil"/>
              <w:bottom w:val="nil"/>
              <w:right w:val="nil"/>
            </w:tcBorders>
            <w:tcMar>
              <w:top w:w="120" w:type="dxa"/>
              <w:left w:w="40" w:type="dxa"/>
              <w:bottom w:w="40" w:type="dxa"/>
              <w:right w:w="40" w:type="dxa"/>
            </w:tcMar>
          </w:tcPr>
          <w:p w14:paraId="5D8A551F" w14:textId="77777777" w:rsidR="00F94E4B" w:rsidRPr="0014374F" w:rsidRDefault="00F94E4B" w:rsidP="001444CA">
            <w:pPr>
              <w:jc w:val="right"/>
            </w:pPr>
            <w:r w:rsidRPr="0014374F">
              <w:lastRenderedPageBreak/>
              <w:t>Nei</w:t>
            </w:r>
          </w:p>
        </w:tc>
      </w:tr>
      <w:tr w:rsidR="00F94E4B" w:rsidRPr="0014374F" w14:paraId="414A5360"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7AEEB18"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5C7DAB1E" w14:textId="77777777" w:rsidR="00F94E4B" w:rsidRPr="0014374F" w:rsidRDefault="00F94E4B" w:rsidP="001444CA">
            <w:pPr>
              <w:jc w:val="right"/>
            </w:pPr>
            <w:r w:rsidRPr="0014374F">
              <w:t>533</w:t>
            </w:r>
          </w:p>
        </w:tc>
        <w:tc>
          <w:tcPr>
            <w:tcW w:w="4819" w:type="dxa"/>
            <w:tcBorders>
              <w:top w:val="nil"/>
              <w:left w:val="nil"/>
              <w:bottom w:val="nil"/>
              <w:right w:val="nil"/>
            </w:tcBorders>
            <w:tcMar>
              <w:top w:w="120" w:type="dxa"/>
              <w:left w:w="40" w:type="dxa"/>
              <w:bottom w:w="40" w:type="dxa"/>
              <w:right w:w="40" w:type="dxa"/>
            </w:tcMar>
            <w:vAlign w:val="bottom"/>
          </w:tcPr>
          <w:p w14:paraId="5C1A8EF7" w14:textId="77777777" w:rsidR="00F94E4B" w:rsidRPr="0014374F" w:rsidRDefault="00F94E4B" w:rsidP="00262583">
            <w:r w:rsidRPr="0014374F">
              <w:t xml:space="preserve">Representantforslag om å hindre </w:t>
            </w:r>
            <w:proofErr w:type="spellStart"/>
            <w:r w:rsidRPr="0014374F">
              <w:t>urimeleg</w:t>
            </w:r>
            <w:proofErr w:type="spellEnd"/>
            <w:r w:rsidRPr="0014374F">
              <w:t xml:space="preserve"> tilbakebetaling for uføre som får seg jobb</w:t>
            </w:r>
          </w:p>
        </w:tc>
        <w:tc>
          <w:tcPr>
            <w:tcW w:w="1597" w:type="dxa"/>
            <w:tcBorders>
              <w:top w:val="nil"/>
              <w:left w:val="nil"/>
              <w:bottom w:val="nil"/>
              <w:right w:val="nil"/>
            </w:tcBorders>
            <w:tcMar>
              <w:top w:w="120" w:type="dxa"/>
              <w:left w:w="40" w:type="dxa"/>
              <w:bottom w:w="40" w:type="dxa"/>
              <w:right w:w="40" w:type="dxa"/>
            </w:tcMar>
          </w:tcPr>
          <w:p w14:paraId="01EB773F" w14:textId="77777777" w:rsidR="00F94E4B" w:rsidRPr="0014374F" w:rsidRDefault="00F94E4B" w:rsidP="001444CA">
            <w:pPr>
              <w:jc w:val="right"/>
            </w:pPr>
            <w:r w:rsidRPr="0014374F">
              <w:t>Ja</w:t>
            </w:r>
          </w:p>
        </w:tc>
      </w:tr>
      <w:tr w:rsidR="00F94E4B" w:rsidRPr="0014374F" w14:paraId="100EE753"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5B6D5926" w14:textId="77777777" w:rsidR="00F94E4B" w:rsidRPr="0014374F" w:rsidRDefault="00F94E4B" w:rsidP="001444CA">
            <w:r w:rsidRPr="0014374F">
              <w:t xml:space="preserve">2022–2023 </w:t>
            </w:r>
          </w:p>
        </w:tc>
        <w:tc>
          <w:tcPr>
            <w:tcW w:w="1276" w:type="dxa"/>
            <w:tcBorders>
              <w:top w:val="nil"/>
              <w:left w:val="nil"/>
              <w:bottom w:val="nil"/>
              <w:right w:val="nil"/>
            </w:tcBorders>
            <w:tcMar>
              <w:top w:w="120" w:type="dxa"/>
              <w:left w:w="40" w:type="dxa"/>
              <w:bottom w:w="40" w:type="dxa"/>
              <w:right w:w="200" w:type="dxa"/>
            </w:tcMar>
          </w:tcPr>
          <w:p w14:paraId="0D01FE65" w14:textId="77777777" w:rsidR="00F94E4B" w:rsidRPr="0014374F" w:rsidRDefault="00F94E4B" w:rsidP="001444CA">
            <w:pPr>
              <w:jc w:val="right"/>
            </w:pPr>
            <w:r w:rsidRPr="0014374F">
              <w:t>604</w:t>
            </w:r>
          </w:p>
        </w:tc>
        <w:tc>
          <w:tcPr>
            <w:tcW w:w="4819" w:type="dxa"/>
            <w:tcBorders>
              <w:top w:val="nil"/>
              <w:left w:val="nil"/>
              <w:bottom w:val="nil"/>
              <w:right w:val="nil"/>
            </w:tcBorders>
            <w:tcMar>
              <w:top w:w="120" w:type="dxa"/>
              <w:left w:w="40" w:type="dxa"/>
              <w:bottom w:w="40" w:type="dxa"/>
              <w:right w:w="40" w:type="dxa"/>
            </w:tcMar>
            <w:vAlign w:val="bottom"/>
          </w:tcPr>
          <w:p w14:paraId="20891846" w14:textId="77777777" w:rsidR="00F94E4B" w:rsidRPr="0014374F" w:rsidRDefault="00F94E4B" w:rsidP="00262583">
            <w:proofErr w:type="spellStart"/>
            <w:r w:rsidRPr="0014374F">
              <w:t>Menneskerettar</w:t>
            </w:r>
            <w:proofErr w:type="spellEnd"/>
            <w:r w:rsidRPr="0014374F">
              <w:t xml:space="preserve"> for </w:t>
            </w:r>
            <w:proofErr w:type="spellStart"/>
            <w:r w:rsidRPr="0014374F">
              <w:t>personar</w:t>
            </w:r>
            <w:proofErr w:type="spellEnd"/>
            <w:r w:rsidRPr="0014374F">
              <w:t xml:space="preserve"> med utviklingshemming – </w:t>
            </w:r>
            <w:proofErr w:type="spellStart"/>
            <w:r w:rsidRPr="0014374F">
              <w:t>regelendringar</w:t>
            </w:r>
            <w:proofErr w:type="spellEnd"/>
            <w:r w:rsidRPr="0014374F">
              <w:t xml:space="preserve"> for å gi </w:t>
            </w:r>
            <w:proofErr w:type="spellStart"/>
            <w:r w:rsidRPr="0014374F">
              <w:t>personar</w:t>
            </w:r>
            <w:proofErr w:type="spellEnd"/>
            <w:r w:rsidRPr="0014374F">
              <w:t xml:space="preserve"> med utviklingshemming i VTA-O varig oppfølging</w:t>
            </w:r>
          </w:p>
        </w:tc>
        <w:tc>
          <w:tcPr>
            <w:tcW w:w="1597" w:type="dxa"/>
            <w:tcBorders>
              <w:top w:val="nil"/>
              <w:left w:val="nil"/>
              <w:bottom w:val="nil"/>
              <w:right w:val="nil"/>
            </w:tcBorders>
            <w:tcMar>
              <w:top w:w="120" w:type="dxa"/>
              <w:left w:w="40" w:type="dxa"/>
              <w:bottom w:w="40" w:type="dxa"/>
              <w:right w:w="40" w:type="dxa"/>
            </w:tcMar>
          </w:tcPr>
          <w:p w14:paraId="4674F605" w14:textId="77777777" w:rsidR="00F94E4B" w:rsidRPr="0014374F" w:rsidRDefault="00F94E4B" w:rsidP="001444CA">
            <w:pPr>
              <w:jc w:val="right"/>
            </w:pPr>
            <w:r w:rsidRPr="0014374F">
              <w:t>Nei</w:t>
            </w:r>
          </w:p>
        </w:tc>
      </w:tr>
      <w:tr w:rsidR="00F94E4B" w:rsidRPr="0014374F" w14:paraId="0E31A1EF"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26CD15E6"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24CDDB9E" w14:textId="77777777" w:rsidR="00F94E4B" w:rsidRPr="0014374F" w:rsidRDefault="00F94E4B" w:rsidP="001444CA">
            <w:pPr>
              <w:jc w:val="right"/>
            </w:pPr>
            <w:r w:rsidRPr="0014374F">
              <w:t>627</w:t>
            </w:r>
          </w:p>
        </w:tc>
        <w:tc>
          <w:tcPr>
            <w:tcW w:w="4819" w:type="dxa"/>
            <w:tcBorders>
              <w:top w:val="nil"/>
              <w:left w:val="nil"/>
              <w:bottom w:val="nil"/>
              <w:right w:val="nil"/>
            </w:tcBorders>
            <w:tcMar>
              <w:top w:w="120" w:type="dxa"/>
              <w:left w:w="40" w:type="dxa"/>
              <w:bottom w:w="40" w:type="dxa"/>
              <w:right w:w="40" w:type="dxa"/>
            </w:tcMar>
            <w:vAlign w:val="bottom"/>
          </w:tcPr>
          <w:p w14:paraId="086F05AF" w14:textId="77777777" w:rsidR="00F94E4B" w:rsidRPr="0014374F" w:rsidRDefault="00F94E4B" w:rsidP="00262583">
            <w:proofErr w:type="spellStart"/>
            <w:r w:rsidRPr="0014374F">
              <w:t>Endringar</w:t>
            </w:r>
            <w:proofErr w:type="spellEnd"/>
            <w:r w:rsidRPr="0014374F">
              <w:t xml:space="preserve"> i folketrygdlova (tilgang til å sjukmelde </w:t>
            </w:r>
            <w:r w:rsidRPr="0014374F">
              <w:br/>
              <w:t>etter e-konsultasjon)</w:t>
            </w:r>
          </w:p>
        </w:tc>
        <w:tc>
          <w:tcPr>
            <w:tcW w:w="1597" w:type="dxa"/>
            <w:tcBorders>
              <w:top w:val="nil"/>
              <w:left w:val="nil"/>
              <w:bottom w:val="nil"/>
              <w:right w:val="nil"/>
            </w:tcBorders>
            <w:tcMar>
              <w:top w:w="120" w:type="dxa"/>
              <w:left w:w="40" w:type="dxa"/>
              <w:bottom w:w="40" w:type="dxa"/>
              <w:right w:w="40" w:type="dxa"/>
            </w:tcMar>
          </w:tcPr>
          <w:p w14:paraId="2639B06A" w14:textId="77777777" w:rsidR="00F94E4B" w:rsidRPr="0014374F" w:rsidRDefault="00F94E4B" w:rsidP="001444CA">
            <w:pPr>
              <w:jc w:val="right"/>
            </w:pPr>
            <w:r w:rsidRPr="0014374F">
              <w:t xml:space="preserve"> Ja</w:t>
            </w:r>
          </w:p>
        </w:tc>
      </w:tr>
      <w:tr w:rsidR="00F94E4B" w:rsidRPr="0014374F" w14:paraId="69E18B67"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211E15FB"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1A3E14F4" w14:textId="77777777" w:rsidR="00F94E4B" w:rsidRPr="0014374F" w:rsidRDefault="00F94E4B" w:rsidP="001444CA">
            <w:pPr>
              <w:jc w:val="right"/>
            </w:pPr>
            <w:r w:rsidRPr="0014374F">
              <w:t xml:space="preserve">727 </w:t>
            </w:r>
          </w:p>
        </w:tc>
        <w:tc>
          <w:tcPr>
            <w:tcW w:w="4819" w:type="dxa"/>
            <w:tcBorders>
              <w:top w:val="nil"/>
              <w:left w:val="nil"/>
              <w:bottom w:val="nil"/>
              <w:right w:val="nil"/>
            </w:tcBorders>
            <w:tcMar>
              <w:top w:w="120" w:type="dxa"/>
              <w:left w:w="40" w:type="dxa"/>
              <w:bottom w:w="40" w:type="dxa"/>
              <w:right w:w="40" w:type="dxa"/>
            </w:tcMar>
            <w:vAlign w:val="bottom"/>
          </w:tcPr>
          <w:p w14:paraId="5AB69527" w14:textId="77777777" w:rsidR="00F94E4B" w:rsidRPr="0014374F" w:rsidRDefault="00F94E4B" w:rsidP="00262583">
            <w:r w:rsidRPr="0014374F">
              <w:t xml:space="preserve">Prioritering av operative </w:t>
            </w:r>
            <w:proofErr w:type="spellStart"/>
            <w:r w:rsidRPr="0014374F">
              <w:t>kontrollar</w:t>
            </w:r>
            <w:proofErr w:type="spellEnd"/>
            <w:r w:rsidRPr="0014374F">
              <w:t xml:space="preserve">, sanksjonering og etterforsking </w:t>
            </w:r>
            <w:proofErr w:type="spellStart"/>
            <w:r w:rsidRPr="0014374F">
              <w:t>frå</w:t>
            </w:r>
            <w:proofErr w:type="spellEnd"/>
            <w:r w:rsidRPr="0014374F">
              <w:t xml:space="preserve"> a-</w:t>
            </w:r>
            <w:proofErr w:type="spellStart"/>
            <w:r w:rsidRPr="0014374F">
              <w:t>krimsentera</w:t>
            </w:r>
            <w:proofErr w:type="spellEnd"/>
          </w:p>
        </w:tc>
        <w:tc>
          <w:tcPr>
            <w:tcW w:w="1597" w:type="dxa"/>
            <w:tcBorders>
              <w:top w:val="nil"/>
              <w:left w:val="nil"/>
              <w:bottom w:val="nil"/>
              <w:right w:val="nil"/>
            </w:tcBorders>
            <w:tcMar>
              <w:top w:w="120" w:type="dxa"/>
              <w:left w:w="40" w:type="dxa"/>
              <w:bottom w:w="40" w:type="dxa"/>
              <w:right w:w="40" w:type="dxa"/>
            </w:tcMar>
          </w:tcPr>
          <w:p w14:paraId="2984E212" w14:textId="77777777" w:rsidR="00F94E4B" w:rsidRPr="0014374F" w:rsidRDefault="00F94E4B" w:rsidP="001444CA">
            <w:pPr>
              <w:jc w:val="right"/>
            </w:pPr>
            <w:r w:rsidRPr="0014374F">
              <w:t>Nei</w:t>
            </w:r>
          </w:p>
        </w:tc>
      </w:tr>
      <w:tr w:rsidR="00F94E4B" w:rsidRPr="0014374F" w14:paraId="0092227E"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CADD779"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042FE366" w14:textId="77777777" w:rsidR="00F94E4B" w:rsidRPr="0014374F" w:rsidRDefault="00F94E4B" w:rsidP="001444CA">
            <w:pPr>
              <w:jc w:val="right"/>
            </w:pPr>
            <w:r w:rsidRPr="0014374F">
              <w:t>728</w:t>
            </w:r>
          </w:p>
        </w:tc>
        <w:tc>
          <w:tcPr>
            <w:tcW w:w="4819" w:type="dxa"/>
            <w:tcBorders>
              <w:top w:val="nil"/>
              <w:left w:val="nil"/>
              <w:bottom w:val="nil"/>
              <w:right w:val="nil"/>
            </w:tcBorders>
            <w:tcMar>
              <w:top w:w="120" w:type="dxa"/>
              <w:left w:w="40" w:type="dxa"/>
              <w:bottom w:w="40" w:type="dxa"/>
              <w:right w:w="40" w:type="dxa"/>
            </w:tcMar>
            <w:vAlign w:val="bottom"/>
          </w:tcPr>
          <w:p w14:paraId="3C337A80" w14:textId="77777777" w:rsidR="00F94E4B" w:rsidRPr="0014374F" w:rsidRDefault="00F94E4B" w:rsidP="00262583">
            <w:r w:rsidRPr="0014374F">
              <w:t xml:space="preserve">Vurdere bruk av arrest og utlegg </w:t>
            </w:r>
            <w:proofErr w:type="spellStart"/>
            <w:r w:rsidRPr="0014374F">
              <w:t>frå</w:t>
            </w:r>
            <w:proofErr w:type="spellEnd"/>
            <w:r w:rsidRPr="0014374F">
              <w:t xml:space="preserve"> kriminelle </w:t>
            </w:r>
            <w:proofErr w:type="spellStart"/>
            <w:r w:rsidRPr="0014374F">
              <w:t>aktørar</w:t>
            </w:r>
            <w:proofErr w:type="spellEnd"/>
            <w:r w:rsidRPr="0014374F">
              <w:t xml:space="preserve"> i </w:t>
            </w:r>
            <w:r w:rsidRPr="0014374F">
              <w:br/>
              <w:t>a-krimsamarbeidet</w:t>
            </w:r>
          </w:p>
        </w:tc>
        <w:tc>
          <w:tcPr>
            <w:tcW w:w="1597" w:type="dxa"/>
            <w:tcBorders>
              <w:top w:val="nil"/>
              <w:left w:val="nil"/>
              <w:bottom w:val="nil"/>
              <w:right w:val="nil"/>
            </w:tcBorders>
            <w:tcMar>
              <w:top w:w="120" w:type="dxa"/>
              <w:left w:w="40" w:type="dxa"/>
              <w:bottom w:w="40" w:type="dxa"/>
              <w:right w:w="40" w:type="dxa"/>
            </w:tcMar>
          </w:tcPr>
          <w:p w14:paraId="1DEF4E0E" w14:textId="77777777" w:rsidR="00F94E4B" w:rsidRPr="0014374F" w:rsidRDefault="00F94E4B" w:rsidP="001444CA">
            <w:pPr>
              <w:jc w:val="right"/>
            </w:pPr>
            <w:r w:rsidRPr="0014374F">
              <w:t>Nei</w:t>
            </w:r>
          </w:p>
        </w:tc>
      </w:tr>
      <w:tr w:rsidR="00F94E4B" w:rsidRPr="0014374F" w14:paraId="1748E745"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141E01E" w14:textId="77777777" w:rsidR="00F94E4B" w:rsidRPr="0014374F" w:rsidRDefault="00F94E4B" w:rsidP="001444CA">
            <w:r w:rsidRPr="0014374F">
              <w:t>2022–2023</w:t>
            </w:r>
          </w:p>
        </w:tc>
        <w:tc>
          <w:tcPr>
            <w:tcW w:w="1276" w:type="dxa"/>
            <w:tcBorders>
              <w:top w:val="nil"/>
              <w:left w:val="nil"/>
              <w:bottom w:val="nil"/>
              <w:right w:val="nil"/>
            </w:tcBorders>
            <w:tcMar>
              <w:top w:w="120" w:type="dxa"/>
              <w:left w:w="40" w:type="dxa"/>
              <w:bottom w:w="40" w:type="dxa"/>
              <w:right w:w="200" w:type="dxa"/>
            </w:tcMar>
          </w:tcPr>
          <w:p w14:paraId="573F960C" w14:textId="77777777" w:rsidR="00F94E4B" w:rsidRPr="0014374F" w:rsidRDefault="00F94E4B" w:rsidP="001444CA">
            <w:pPr>
              <w:jc w:val="right"/>
            </w:pPr>
            <w:r w:rsidRPr="0014374F">
              <w:t>730</w:t>
            </w:r>
          </w:p>
        </w:tc>
        <w:tc>
          <w:tcPr>
            <w:tcW w:w="4819" w:type="dxa"/>
            <w:tcBorders>
              <w:top w:val="nil"/>
              <w:left w:val="nil"/>
              <w:bottom w:val="nil"/>
              <w:right w:val="nil"/>
            </w:tcBorders>
            <w:tcMar>
              <w:top w:w="120" w:type="dxa"/>
              <w:left w:w="40" w:type="dxa"/>
              <w:bottom w:w="40" w:type="dxa"/>
              <w:right w:w="40" w:type="dxa"/>
            </w:tcMar>
            <w:vAlign w:val="bottom"/>
          </w:tcPr>
          <w:p w14:paraId="3D6C23B6" w14:textId="77777777" w:rsidR="00F94E4B" w:rsidRPr="0014374F" w:rsidRDefault="00F94E4B" w:rsidP="00262583">
            <w:r w:rsidRPr="0014374F">
              <w:t>Plan for samarbeidet mellom a-</w:t>
            </w:r>
            <w:proofErr w:type="spellStart"/>
            <w:r w:rsidRPr="0014374F">
              <w:t>krimsentera</w:t>
            </w:r>
            <w:proofErr w:type="spellEnd"/>
            <w:r w:rsidRPr="0014374F">
              <w:t xml:space="preserve"> og </w:t>
            </w:r>
            <w:r w:rsidRPr="0014374F">
              <w:br/>
            </w:r>
            <w:proofErr w:type="spellStart"/>
            <w:r w:rsidRPr="0014374F">
              <w:t>ikkje-statlege</w:t>
            </w:r>
            <w:proofErr w:type="spellEnd"/>
            <w:r w:rsidRPr="0014374F">
              <w:t xml:space="preserve"> </w:t>
            </w:r>
            <w:proofErr w:type="spellStart"/>
            <w:r w:rsidRPr="0014374F">
              <w:t>aktørar</w:t>
            </w:r>
            <w:proofErr w:type="spellEnd"/>
          </w:p>
        </w:tc>
        <w:tc>
          <w:tcPr>
            <w:tcW w:w="1597" w:type="dxa"/>
            <w:tcBorders>
              <w:top w:val="nil"/>
              <w:left w:val="nil"/>
              <w:bottom w:val="nil"/>
              <w:right w:val="nil"/>
            </w:tcBorders>
            <w:tcMar>
              <w:top w:w="120" w:type="dxa"/>
              <w:left w:w="40" w:type="dxa"/>
              <w:bottom w:w="40" w:type="dxa"/>
              <w:right w:w="40" w:type="dxa"/>
            </w:tcMar>
          </w:tcPr>
          <w:p w14:paraId="78A2C412" w14:textId="77777777" w:rsidR="00F94E4B" w:rsidRPr="0014374F" w:rsidRDefault="00F94E4B" w:rsidP="001444CA">
            <w:pPr>
              <w:jc w:val="right"/>
            </w:pPr>
            <w:r w:rsidRPr="0014374F">
              <w:t>Nei</w:t>
            </w:r>
          </w:p>
        </w:tc>
      </w:tr>
      <w:tr w:rsidR="00F94E4B" w:rsidRPr="0014374F" w14:paraId="107E9DFD" w14:textId="77777777" w:rsidTr="00262583">
        <w:trPr>
          <w:trHeight w:val="360"/>
        </w:trPr>
        <w:tc>
          <w:tcPr>
            <w:tcW w:w="1378" w:type="dxa"/>
            <w:tcBorders>
              <w:top w:val="single" w:sz="4" w:space="0" w:color="000000"/>
              <w:left w:val="nil"/>
              <w:bottom w:val="nil"/>
              <w:right w:val="nil"/>
            </w:tcBorders>
            <w:tcMar>
              <w:top w:w="120" w:type="dxa"/>
              <w:left w:w="40" w:type="dxa"/>
              <w:bottom w:w="40" w:type="dxa"/>
              <w:right w:w="40" w:type="dxa"/>
            </w:tcMar>
          </w:tcPr>
          <w:p w14:paraId="62DCF7F0" w14:textId="77777777" w:rsidR="00F94E4B" w:rsidRPr="0014374F" w:rsidRDefault="00F94E4B" w:rsidP="001444CA">
            <w:r w:rsidRPr="0014374F">
              <w:lastRenderedPageBreak/>
              <w:t>2022–2023</w:t>
            </w:r>
          </w:p>
        </w:tc>
        <w:tc>
          <w:tcPr>
            <w:tcW w:w="1276" w:type="dxa"/>
            <w:tcBorders>
              <w:top w:val="single" w:sz="4" w:space="0" w:color="000000"/>
              <w:left w:val="nil"/>
              <w:bottom w:val="nil"/>
              <w:right w:val="nil"/>
            </w:tcBorders>
            <w:tcMar>
              <w:top w:w="120" w:type="dxa"/>
              <w:left w:w="40" w:type="dxa"/>
              <w:bottom w:w="40" w:type="dxa"/>
              <w:right w:w="200" w:type="dxa"/>
            </w:tcMar>
          </w:tcPr>
          <w:p w14:paraId="5220A307" w14:textId="77777777" w:rsidR="00F94E4B" w:rsidRPr="0014374F" w:rsidRDefault="00F94E4B" w:rsidP="001444CA">
            <w:pPr>
              <w:jc w:val="right"/>
            </w:pPr>
            <w:r w:rsidRPr="0014374F">
              <w:t>937</w:t>
            </w:r>
          </w:p>
        </w:tc>
        <w:tc>
          <w:tcPr>
            <w:tcW w:w="4819" w:type="dxa"/>
            <w:tcBorders>
              <w:top w:val="single" w:sz="4" w:space="0" w:color="000000"/>
              <w:left w:val="nil"/>
              <w:bottom w:val="nil"/>
              <w:right w:val="nil"/>
            </w:tcBorders>
            <w:tcMar>
              <w:top w:w="120" w:type="dxa"/>
              <w:left w:w="40" w:type="dxa"/>
              <w:bottom w:w="40" w:type="dxa"/>
              <w:right w:w="40" w:type="dxa"/>
            </w:tcMar>
            <w:vAlign w:val="bottom"/>
          </w:tcPr>
          <w:p w14:paraId="491B3283" w14:textId="77777777" w:rsidR="00F94E4B" w:rsidRPr="0014374F" w:rsidRDefault="00F94E4B" w:rsidP="00262583">
            <w:r w:rsidRPr="0014374F">
              <w:t>Vurdering av omlegging av fribeløpet i uføretrygda</w:t>
            </w:r>
          </w:p>
        </w:tc>
        <w:tc>
          <w:tcPr>
            <w:tcW w:w="1597" w:type="dxa"/>
            <w:tcBorders>
              <w:top w:val="single" w:sz="4" w:space="0" w:color="000000"/>
              <w:left w:val="nil"/>
              <w:bottom w:val="nil"/>
              <w:right w:val="nil"/>
            </w:tcBorders>
            <w:tcMar>
              <w:top w:w="120" w:type="dxa"/>
              <w:left w:w="40" w:type="dxa"/>
              <w:bottom w:w="40" w:type="dxa"/>
              <w:right w:w="40" w:type="dxa"/>
            </w:tcMar>
          </w:tcPr>
          <w:p w14:paraId="336DA5CE" w14:textId="77777777" w:rsidR="00F94E4B" w:rsidRPr="0014374F" w:rsidRDefault="00F94E4B" w:rsidP="001444CA">
            <w:pPr>
              <w:jc w:val="right"/>
            </w:pPr>
            <w:r w:rsidRPr="0014374F">
              <w:t>Ja</w:t>
            </w:r>
          </w:p>
        </w:tc>
      </w:tr>
      <w:tr w:rsidR="00F94E4B" w:rsidRPr="0014374F" w14:paraId="497F50C3"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647FB7B1" w14:textId="77777777" w:rsidR="00F94E4B" w:rsidRPr="0014374F" w:rsidRDefault="00F94E4B" w:rsidP="001444CA">
            <w:r w:rsidRPr="0014374F">
              <w:t>2021–2022</w:t>
            </w:r>
          </w:p>
        </w:tc>
        <w:tc>
          <w:tcPr>
            <w:tcW w:w="1276" w:type="dxa"/>
            <w:tcBorders>
              <w:top w:val="nil"/>
              <w:left w:val="nil"/>
              <w:bottom w:val="nil"/>
              <w:right w:val="nil"/>
            </w:tcBorders>
            <w:tcMar>
              <w:top w:w="120" w:type="dxa"/>
              <w:left w:w="40" w:type="dxa"/>
              <w:bottom w:w="40" w:type="dxa"/>
              <w:right w:w="200" w:type="dxa"/>
            </w:tcMar>
          </w:tcPr>
          <w:p w14:paraId="12B6F7C4" w14:textId="77777777" w:rsidR="00F94E4B" w:rsidRPr="0014374F" w:rsidRDefault="00F94E4B" w:rsidP="001444CA">
            <w:pPr>
              <w:jc w:val="right"/>
            </w:pPr>
            <w:r w:rsidRPr="0014374F">
              <w:t>456</w:t>
            </w:r>
          </w:p>
        </w:tc>
        <w:tc>
          <w:tcPr>
            <w:tcW w:w="4819" w:type="dxa"/>
            <w:tcBorders>
              <w:top w:val="nil"/>
              <w:left w:val="nil"/>
              <w:bottom w:val="nil"/>
              <w:right w:val="nil"/>
            </w:tcBorders>
            <w:tcMar>
              <w:top w:w="120" w:type="dxa"/>
              <w:left w:w="40" w:type="dxa"/>
              <w:bottom w:w="40" w:type="dxa"/>
              <w:right w:w="40" w:type="dxa"/>
            </w:tcMar>
            <w:vAlign w:val="bottom"/>
          </w:tcPr>
          <w:p w14:paraId="104BD45A" w14:textId="77777777" w:rsidR="00F94E4B" w:rsidRPr="0014374F" w:rsidRDefault="00F94E4B" w:rsidP="00262583">
            <w:r w:rsidRPr="0014374F">
              <w:t xml:space="preserve">Utgreie om sjølvstendige </w:t>
            </w:r>
            <w:proofErr w:type="spellStart"/>
            <w:r w:rsidRPr="0014374F">
              <w:t>næringsdrivande</w:t>
            </w:r>
            <w:proofErr w:type="spellEnd"/>
            <w:r w:rsidRPr="0014374F">
              <w:t xml:space="preserve"> og </w:t>
            </w:r>
            <w:proofErr w:type="spellStart"/>
            <w:r w:rsidRPr="0014374F">
              <w:t>frilansarar</w:t>
            </w:r>
            <w:proofErr w:type="spellEnd"/>
            <w:r w:rsidRPr="0014374F">
              <w:t xml:space="preserve"> skal opparbeide seg </w:t>
            </w:r>
            <w:proofErr w:type="spellStart"/>
            <w:r w:rsidRPr="0014374F">
              <w:t>sterkare</w:t>
            </w:r>
            <w:proofErr w:type="spellEnd"/>
            <w:r w:rsidRPr="0014374F">
              <w:t xml:space="preserve"> </w:t>
            </w:r>
            <w:proofErr w:type="spellStart"/>
            <w:r w:rsidRPr="0014374F">
              <w:t>rettar</w:t>
            </w:r>
            <w:proofErr w:type="spellEnd"/>
            <w:r w:rsidRPr="0014374F">
              <w:t xml:space="preserve"> til inntektssikring</w:t>
            </w:r>
          </w:p>
        </w:tc>
        <w:tc>
          <w:tcPr>
            <w:tcW w:w="1597" w:type="dxa"/>
            <w:tcBorders>
              <w:top w:val="nil"/>
              <w:left w:val="nil"/>
              <w:bottom w:val="nil"/>
              <w:right w:val="nil"/>
            </w:tcBorders>
            <w:tcMar>
              <w:top w:w="120" w:type="dxa"/>
              <w:left w:w="40" w:type="dxa"/>
              <w:bottom w:w="40" w:type="dxa"/>
              <w:right w:w="40" w:type="dxa"/>
            </w:tcMar>
          </w:tcPr>
          <w:p w14:paraId="481E325F" w14:textId="77777777" w:rsidR="00F94E4B" w:rsidRPr="0014374F" w:rsidRDefault="00F94E4B" w:rsidP="001444CA">
            <w:pPr>
              <w:jc w:val="right"/>
            </w:pPr>
            <w:r w:rsidRPr="0014374F">
              <w:t>Nei</w:t>
            </w:r>
          </w:p>
        </w:tc>
      </w:tr>
      <w:tr w:rsidR="00F94E4B" w:rsidRPr="0014374F" w14:paraId="6213DCD5"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344A120C" w14:textId="77777777" w:rsidR="00F94E4B" w:rsidRPr="0014374F" w:rsidRDefault="00F94E4B" w:rsidP="001444CA">
            <w:r w:rsidRPr="0014374F">
              <w:t>2021–2022</w:t>
            </w:r>
          </w:p>
        </w:tc>
        <w:tc>
          <w:tcPr>
            <w:tcW w:w="1276" w:type="dxa"/>
            <w:tcBorders>
              <w:top w:val="nil"/>
              <w:left w:val="nil"/>
              <w:bottom w:val="nil"/>
              <w:right w:val="nil"/>
            </w:tcBorders>
            <w:tcMar>
              <w:top w:w="120" w:type="dxa"/>
              <w:left w:w="40" w:type="dxa"/>
              <w:bottom w:w="40" w:type="dxa"/>
              <w:right w:w="200" w:type="dxa"/>
            </w:tcMar>
          </w:tcPr>
          <w:p w14:paraId="18A31B99" w14:textId="77777777" w:rsidR="00F94E4B" w:rsidRPr="0014374F" w:rsidRDefault="00F94E4B" w:rsidP="001444CA">
            <w:pPr>
              <w:jc w:val="right"/>
            </w:pPr>
            <w:r w:rsidRPr="0014374F">
              <w:t>794</w:t>
            </w:r>
          </w:p>
        </w:tc>
        <w:tc>
          <w:tcPr>
            <w:tcW w:w="4819" w:type="dxa"/>
            <w:tcBorders>
              <w:top w:val="nil"/>
              <w:left w:val="nil"/>
              <w:bottom w:val="nil"/>
              <w:right w:val="nil"/>
            </w:tcBorders>
            <w:tcMar>
              <w:top w:w="120" w:type="dxa"/>
              <w:left w:w="40" w:type="dxa"/>
              <w:bottom w:w="40" w:type="dxa"/>
              <w:right w:w="40" w:type="dxa"/>
            </w:tcMar>
            <w:vAlign w:val="bottom"/>
          </w:tcPr>
          <w:p w14:paraId="446669C4" w14:textId="77777777" w:rsidR="00F94E4B" w:rsidRPr="0014374F" w:rsidRDefault="00F94E4B" w:rsidP="00262583">
            <w:proofErr w:type="spellStart"/>
            <w:r w:rsidRPr="0014374F">
              <w:t>Tilgjengelegheit</w:t>
            </w:r>
            <w:proofErr w:type="spellEnd"/>
            <w:r w:rsidRPr="0014374F">
              <w:t xml:space="preserve"> og kvalitet i økonomisk rådgiving og gjeldsrådgiving</w:t>
            </w:r>
          </w:p>
        </w:tc>
        <w:tc>
          <w:tcPr>
            <w:tcW w:w="1597" w:type="dxa"/>
            <w:tcBorders>
              <w:top w:val="nil"/>
              <w:left w:val="nil"/>
              <w:bottom w:val="nil"/>
              <w:right w:val="nil"/>
            </w:tcBorders>
            <w:tcMar>
              <w:top w:w="120" w:type="dxa"/>
              <w:left w:w="40" w:type="dxa"/>
              <w:bottom w:w="40" w:type="dxa"/>
              <w:right w:w="40" w:type="dxa"/>
            </w:tcMar>
          </w:tcPr>
          <w:p w14:paraId="27F44BFC" w14:textId="77777777" w:rsidR="00F94E4B" w:rsidRPr="0014374F" w:rsidRDefault="00F94E4B" w:rsidP="001444CA">
            <w:pPr>
              <w:jc w:val="right"/>
            </w:pPr>
            <w:r w:rsidRPr="0014374F">
              <w:t>Nei</w:t>
            </w:r>
          </w:p>
        </w:tc>
      </w:tr>
      <w:tr w:rsidR="00F94E4B" w:rsidRPr="0014374F" w14:paraId="604D01D6"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2F0BD2DD" w14:textId="77777777" w:rsidR="00F94E4B" w:rsidRPr="0014374F" w:rsidRDefault="00F94E4B" w:rsidP="001444CA">
            <w:r w:rsidRPr="0014374F">
              <w:t>2021–2022</w:t>
            </w:r>
          </w:p>
        </w:tc>
        <w:tc>
          <w:tcPr>
            <w:tcW w:w="1276" w:type="dxa"/>
            <w:tcBorders>
              <w:top w:val="nil"/>
              <w:left w:val="nil"/>
              <w:bottom w:val="nil"/>
              <w:right w:val="nil"/>
            </w:tcBorders>
            <w:tcMar>
              <w:top w:w="120" w:type="dxa"/>
              <w:left w:w="40" w:type="dxa"/>
              <w:bottom w:w="40" w:type="dxa"/>
              <w:right w:w="200" w:type="dxa"/>
            </w:tcMar>
          </w:tcPr>
          <w:p w14:paraId="73A528F2" w14:textId="77777777" w:rsidR="00F94E4B" w:rsidRPr="0014374F" w:rsidRDefault="00F94E4B" w:rsidP="001444CA">
            <w:pPr>
              <w:jc w:val="right"/>
            </w:pPr>
            <w:r w:rsidRPr="0014374F">
              <w:t>813</w:t>
            </w:r>
          </w:p>
        </w:tc>
        <w:tc>
          <w:tcPr>
            <w:tcW w:w="4819" w:type="dxa"/>
            <w:tcBorders>
              <w:top w:val="nil"/>
              <w:left w:val="nil"/>
              <w:bottom w:val="nil"/>
              <w:right w:val="nil"/>
            </w:tcBorders>
            <w:tcMar>
              <w:top w:w="120" w:type="dxa"/>
              <w:left w:w="40" w:type="dxa"/>
              <w:bottom w:w="40" w:type="dxa"/>
              <w:right w:w="40" w:type="dxa"/>
            </w:tcMar>
            <w:vAlign w:val="bottom"/>
          </w:tcPr>
          <w:p w14:paraId="2220C2C1" w14:textId="77777777" w:rsidR="00F94E4B" w:rsidRPr="0014374F" w:rsidRDefault="00F94E4B" w:rsidP="00262583">
            <w:proofErr w:type="spellStart"/>
            <w:r w:rsidRPr="0014374F">
              <w:t>Berekning</w:t>
            </w:r>
            <w:proofErr w:type="spellEnd"/>
            <w:r w:rsidRPr="0014374F">
              <w:t xml:space="preserve"> av uføretrygd når inntektsevna </w:t>
            </w:r>
            <w:proofErr w:type="spellStart"/>
            <w:r w:rsidRPr="0014374F">
              <w:t>tidlegare</w:t>
            </w:r>
            <w:proofErr w:type="spellEnd"/>
            <w:r w:rsidRPr="0014374F">
              <w:t xml:space="preserve"> har </w:t>
            </w:r>
            <w:proofErr w:type="spellStart"/>
            <w:r w:rsidRPr="0014374F">
              <w:t>vore</w:t>
            </w:r>
            <w:proofErr w:type="spellEnd"/>
            <w:r w:rsidRPr="0014374F">
              <w:t xml:space="preserve"> nedsett pga. delvis uførleik </w:t>
            </w:r>
            <w:proofErr w:type="spellStart"/>
            <w:r w:rsidRPr="0014374F">
              <w:t>utan</w:t>
            </w:r>
            <w:proofErr w:type="spellEnd"/>
            <w:r w:rsidRPr="0014374F">
              <w:t xml:space="preserve"> at inngangsvilkåret for </w:t>
            </w:r>
            <w:proofErr w:type="spellStart"/>
            <w:r w:rsidRPr="0014374F">
              <w:t>uføreytingar</w:t>
            </w:r>
            <w:proofErr w:type="spellEnd"/>
            <w:r w:rsidRPr="0014374F">
              <w:t xml:space="preserve"> i folketrygda har </w:t>
            </w:r>
            <w:proofErr w:type="spellStart"/>
            <w:r w:rsidRPr="0014374F">
              <w:t>vore</w:t>
            </w:r>
            <w:proofErr w:type="spellEnd"/>
            <w:r w:rsidRPr="0014374F">
              <w:t xml:space="preserve"> oppfylt.</w:t>
            </w:r>
          </w:p>
        </w:tc>
        <w:tc>
          <w:tcPr>
            <w:tcW w:w="1597" w:type="dxa"/>
            <w:tcBorders>
              <w:top w:val="nil"/>
              <w:left w:val="nil"/>
              <w:bottom w:val="nil"/>
              <w:right w:val="nil"/>
            </w:tcBorders>
            <w:tcMar>
              <w:top w:w="120" w:type="dxa"/>
              <w:left w:w="40" w:type="dxa"/>
              <w:bottom w:w="40" w:type="dxa"/>
              <w:right w:w="40" w:type="dxa"/>
            </w:tcMar>
          </w:tcPr>
          <w:p w14:paraId="5DDC1CE2" w14:textId="77777777" w:rsidR="00F94E4B" w:rsidRPr="0014374F" w:rsidRDefault="00F94E4B" w:rsidP="001444CA">
            <w:pPr>
              <w:jc w:val="right"/>
            </w:pPr>
            <w:r w:rsidRPr="0014374F">
              <w:t>Nei</w:t>
            </w:r>
          </w:p>
        </w:tc>
      </w:tr>
      <w:tr w:rsidR="00F94E4B" w:rsidRPr="0014374F" w14:paraId="72203EC9"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054C52A0" w14:textId="77777777" w:rsidR="00F94E4B" w:rsidRPr="0014374F" w:rsidRDefault="00F94E4B" w:rsidP="001444CA">
            <w:r w:rsidRPr="0014374F">
              <w:t>2021–2022</w:t>
            </w:r>
          </w:p>
        </w:tc>
        <w:tc>
          <w:tcPr>
            <w:tcW w:w="1276" w:type="dxa"/>
            <w:tcBorders>
              <w:top w:val="nil"/>
              <w:left w:val="nil"/>
              <w:bottom w:val="nil"/>
              <w:right w:val="nil"/>
            </w:tcBorders>
            <w:tcMar>
              <w:top w:w="120" w:type="dxa"/>
              <w:left w:w="40" w:type="dxa"/>
              <w:bottom w:w="40" w:type="dxa"/>
              <w:right w:w="200" w:type="dxa"/>
            </w:tcMar>
          </w:tcPr>
          <w:p w14:paraId="5C0A7C78" w14:textId="77777777" w:rsidR="00F94E4B" w:rsidRPr="0014374F" w:rsidRDefault="00F94E4B" w:rsidP="001444CA">
            <w:pPr>
              <w:jc w:val="right"/>
            </w:pPr>
            <w:r w:rsidRPr="0014374F">
              <w:t>814</w:t>
            </w:r>
          </w:p>
        </w:tc>
        <w:tc>
          <w:tcPr>
            <w:tcW w:w="4819" w:type="dxa"/>
            <w:tcBorders>
              <w:top w:val="nil"/>
              <w:left w:val="nil"/>
              <w:bottom w:val="nil"/>
              <w:right w:val="nil"/>
            </w:tcBorders>
            <w:tcMar>
              <w:top w:w="120" w:type="dxa"/>
              <w:left w:w="40" w:type="dxa"/>
              <w:bottom w:w="40" w:type="dxa"/>
              <w:right w:w="40" w:type="dxa"/>
            </w:tcMar>
            <w:vAlign w:val="bottom"/>
          </w:tcPr>
          <w:p w14:paraId="1955F837" w14:textId="77777777" w:rsidR="00F94E4B" w:rsidRPr="0014374F" w:rsidRDefault="00F94E4B" w:rsidP="00262583">
            <w:proofErr w:type="spellStart"/>
            <w:r w:rsidRPr="0014374F">
              <w:t>Lovendringar</w:t>
            </w:r>
            <w:proofErr w:type="spellEnd"/>
            <w:r w:rsidRPr="0014374F">
              <w:t xml:space="preserve"> for å styrke tilsette sitt vern mot natt- og alenearbeid</w:t>
            </w:r>
          </w:p>
        </w:tc>
        <w:tc>
          <w:tcPr>
            <w:tcW w:w="1597" w:type="dxa"/>
            <w:tcBorders>
              <w:top w:val="nil"/>
              <w:left w:val="nil"/>
              <w:bottom w:val="nil"/>
              <w:right w:val="nil"/>
            </w:tcBorders>
            <w:tcMar>
              <w:top w:w="120" w:type="dxa"/>
              <w:left w:w="40" w:type="dxa"/>
              <w:bottom w:w="40" w:type="dxa"/>
              <w:right w:w="40" w:type="dxa"/>
            </w:tcMar>
          </w:tcPr>
          <w:p w14:paraId="122009AF" w14:textId="77777777" w:rsidR="00F94E4B" w:rsidRPr="0014374F" w:rsidRDefault="00F94E4B" w:rsidP="001444CA">
            <w:pPr>
              <w:jc w:val="right"/>
            </w:pPr>
            <w:r w:rsidRPr="0014374F">
              <w:t>Ja</w:t>
            </w:r>
          </w:p>
        </w:tc>
      </w:tr>
      <w:tr w:rsidR="00F94E4B" w:rsidRPr="0014374F" w14:paraId="0FAA4523" w14:textId="77777777" w:rsidTr="00262583">
        <w:trPr>
          <w:trHeight w:val="880"/>
        </w:trPr>
        <w:tc>
          <w:tcPr>
            <w:tcW w:w="1378" w:type="dxa"/>
            <w:tcBorders>
              <w:top w:val="nil"/>
              <w:left w:val="nil"/>
              <w:bottom w:val="nil"/>
              <w:right w:val="nil"/>
            </w:tcBorders>
            <w:tcMar>
              <w:top w:w="120" w:type="dxa"/>
              <w:left w:w="40" w:type="dxa"/>
              <w:bottom w:w="40" w:type="dxa"/>
              <w:right w:w="40" w:type="dxa"/>
            </w:tcMar>
          </w:tcPr>
          <w:p w14:paraId="5A159868"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0984C37F" w14:textId="77777777" w:rsidR="00F94E4B" w:rsidRPr="0014374F" w:rsidRDefault="00F94E4B" w:rsidP="001444CA">
            <w:pPr>
              <w:jc w:val="right"/>
            </w:pPr>
            <w:r w:rsidRPr="0014374F">
              <w:t>238</w:t>
            </w:r>
          </w:p>
        </w:tc>
        <w:tc>
          <w:tcPr>
            <w:tcW w:w="4819" w:type="dxa"/>
            <w:tcBorders>
              <w:top w:val="nil"/>
              <w:left w:val="nil"/>
              <w:bottom w:val="nil"/>
              <w:right w:val="nil"/>
            </w:tcBorders>
            <w:tcMar>
              <w:top w:w="120" w:type="dxa"/>
              <w:left w:w="40" w:type="dxa"/>
              <w:bottom w:w="40" w:type="dxa"/>
              <w:right w:w="40" w:type="dxa"/>
            </w:tcMar>
            <w:vAlign w:val="bottom"/>
          </w:tcPr>
          <w:p w14:paraId="454CA053" w14:textId="77777777" w:rsidR="00F94E4B" w:rsidRPr="0014374F" w:rsidRDefault="00F94E4B" w:rsidP="00262583">
            <w:proofErr w:type="spellStart"/>
            <w:r w:rsidRPr="0014374F">
              <w:t>Lovendringar</w:t>
            </w:r>
            <w:proofErr w:type="spellEnd"/>
            <w:r w:rsidRPr="0014374F">
              <w:t xml:space="preserve"> for å redusere kravet til innbetaling av premie </w:t>
            </w:r>
            <w:proofErr w:type="spellStart"/>
            <w:r w:rsidRPr="0014374F">
              <w:t>frå</w:t>
            </w:r>
            <w:proofErr w:type="spellEnd"/>
            <w:r w:rsidRPr="0014374F">
              <w:t xml:space="preserve"> det tidspunktet den enkelte har kompensert for levealdersjusteringa</w:t>
            </w:r>
          </w:p>
        </w:tc>
        <w:tc>
          <w:tcPr>
            <w:tcW w:w="1597" w:type="dxa"/>
            <w:tcBorders>
              <w:top w:val="nil"/>
              <w:left w:val="nil"/>
              <w:bottom w:val="nil"/>
              <w:right w:val="nil"/>
            </w:tcBorders>
            <w:tcMar>
              <w:top w:w="120" w:type="dxa"/>
              <w:left w:w="40" w:type="dxa"/>
              <w:bottom w:w="40" w:type="dxa"/>
              <w:right w:w="40" w:type="dxa"/>
            </w:tcMar>
          </w:tcPr>
          <w:p w14:paraId="27AF6B0B" w14:textId="77777777" w:rsidR="00F94E4B" w:rsidRPr="0014374F" w:rsidRDefault="00F94E4B" w:rsidP="001444CA">
            <w:pPr>
              <w:jc w:val="right"/>
            </w:pPr>
            <w:r w:rsidRPr="0014374F">
              <w:t>Ja</w:t>
            </w:r>
          </w:p>
        </w:tc>
      </w:tr>
      <w:tr w:rsidR="00F94E4B" w:rsidRPr="0014374F" w14:paraId="462B4436"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122B15C7"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19EF2067" w14:textId="77777777" w:rsidR="00F94E4B" w:rsidRPr="0014374F" w:rsidRDefault="00F94E4B" w:rsidP="001444CA">
            <w:pPr>
              <w:jc w:val="right"/>
            </w:pPr>
            <w:r w:rsidRPr="0014374F">
              <w:t>239</w:t>
            </w:r>
          </w:p>
        </w:tc>
        <w:tc>
          <w:tcPr>
            <w:tcW w:w="4819" w:type="dxa"/>
            <w:tcBorders>
              <w:top w:val="nil"/>
              <w:left w:val="nil"/>
              <w:bottom w:val="nil"/>
              <w:right w:val="nil"/>
            </w:tcBorders>
            <w:tcMar>
              <w:top w:w="120" w:type="dxa"/>
              <w:left w:w="40" w:type="dxa"/>
              <w:bottom w:w="40" w:type="dxa"/>
              <w:right w:w="40" w:type="dxa"/>
            </w:tcMar>
            <w:vAlign w:val="bottom"/>
          </w:tcPr>
          <w:p w14:paraId="05BAD03C" w14:textId="77777777" w:rsidR="00F94E4B" w:rsidRPr="0014374F" w:rsidRDefault="00F94E4B" w:rsidP="00262583">
            <w:r w:rsidRPr="0014374F">
              <w:t xml:space="preserve">Styrke arbeidslinja for </w:t>
            </w:r>
            <w:proofErr w:type="spellStart"/>
            <w:r w:rsidRPr="0014374F">
              <w:t>offentleg</w:t>
            </w:r>
            <w:proofErr w:type="spellEnd"/>
            <w:r w:rsidRPr="0014374F">
              <w:t xml:space="preserve"> tilsette født i årene </w:t>
            </w:r>
            <w:r w:rsidRPr="0014374F">
              <w:br/>
              <w:t>1944 – 1962</w:t>
            </w:r>
          </w:p>
        </w:tc>
        <w:tc>
          <w:tcPr>
            <w:tcW w:w="1597" w:type="dxa"/>
            <w:tcBorders>
              <w:top w:val="nil"/>
              <w:left w:val="nil"/>
              <w:bottom w:val="nil"/>
              <w:right w:val="nil"/>
            </w:tcBorders>
            <w:tcMar>
              <w:top w:w="120" w:type="dxa"/>
              <w:left w:w="40" w:type="dxa"/>
              <w:bottom w:w="40" w:type="dxa"/>
              <w:right w:w="40" w:type="dxa"/>
            </w:tcMar>
          </w:tcPr>
          <w:p w14:paraId="6AD345D7" w14:textId="77777777" w:rsidR="00F94E4B" w:rsidRPr="0014374F" w:rsidRDefault="00F94E4B" w:rsidP="001444CA">
            <w:pPr>
              <w:jc w:val="right"/>
            </w:pPr>
            <w:r w:rsidRPr="0014374F">
              <w:t>Ja</w:t>
            </w:r>
          </w:p>
        </w:tc>
      </w:tr>
      <w:tr w:rsidR="00F94E4B" w:rsidRPr="0014374F" w14:paraId="4B6DE8DF"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04E4B63E" w14:textId="77777777" w:rsidR="00F94E4B" w:rsidRPr="0014374F" w:rsidRDefault="00F94E4B" w:rsidP="001444CA">
            <w:r w:rsidRPr="0014374F">
              <w:lastRenderedPageBreak/>
              <w:t>2020–2021</w:t>
            </w:r>
          </w:p>
        </w:tc>
        <w:tc>
          <w:tcPr>
            <w:tcW w:w="1276" w:type="dxa"/>
            <w:tcBorders>
              <w:top w:val="nil"/>
              <w:left w:val="nil"/>
              <w:bottom w:val="nil"/>
              <w:right w:val="nil"/>
            </w:tcBorders>
            <w:tcMar>
              <w:top w:w="120" w:type="dxa"/>
              <w:left w:w="40" w:type="dxa"/>
              <w:bottom w:w="40" w:type="dxa"/>
              <w:right w:w="200" w:type="dxa"/>
            </w:tcMar>
          </w:tcPr>
          <w:p w14:paraId="55302E35" w14:textId="77777777" w:rsidR="00F94E4B" w:rsidRPr="0014374F" w:rsidRDefault="00F94E4B" w:rsidP="001444CA">
            <w:pPr>
              <w:jc w:val="right"/>
            </w:pPr>
            <w:r w:rsidRPr="0014374F">
              <w:t>530</w:t>
            </w:r>
          </w:p>
        </w:tc>
        <w:tc>
          <w:tcPr>
            <w:tcW w:w="4819" w:type="dxa"/>
            <w:tcBorders>
              <w:top w:val="nil"/>
              <w:left w:val="nil"/>
              <w:bottom w:val="nil"/>
              <w:right w:val="nil"/>
            </w:tcBorders>
            <w:tcMar>
              <w:top w:w="120" w:type="dxa"/>
              <w:left w:w="40" w:type="dxa"/>
              <w:bottom w:w="40" w:type="dxa"/>
              <w:right w:w="40" w:type="dxa"/>
            </w:tcMar>
            <w:vAlign w:val="bottom"/>
          </w:tcPr>
          <w:p w14:paraId="34697E3F" w14:textId="77777777" w:rsidR="00F94E4B" w:rsidRPr="0014374F" w:rsidRDefault="00F94E4B" w:rsidP="00262583">
            <w:r w:rsidRPr="0014374F">
              <w:t xml:space="preserve">Rapportering om barn </w:t>
            </w:r>
            <w:proofErr w:type="spellStart"/>
            <w:r w:rsidRPr="0014374F">
              <w:t>etterlatne</w:t>
            </w:r>
            <w:proofErr w:type="spellEnd"/>
            <w:r w:rsidRPr="0014374F">
              <w:t xml:space="preserve"> i utlandet</w:t>
            </w:r>
          </w:p>
        </w:tc>
        <w:tc>
          <w:tcPr>
            <w:tcW w:w="1597" w:type="dxa"/>
            <w:tcBorders>
              <w:top w:val="nil"/>
              <w:left w:val="nil"/>
              <w:bottom w:val="nil"/>
              <w:right w:val="nil"/>
            </w:tcBorders>
            <w:tcMar>
              <w:top w:w="120" w:type="dxa"/>
              <w:left w:w="40" w:type="dxa"/>
              <w:bottom w:w="40" w:type="dxa"/>
              <w:right w:w="40" w:type="dxa"/>
            </w:tcMar>
          </w:tcPr>
          <w:p w14:paraId="4E1D0C4E" w14:textId="77777777" w:rsidR="00F94E4B" w:rsidRPr="0014374F" w:rsidRDefault="00F94E4B" w:rsidP="001444CA">
            <w:pPr>
              <w:jc w:val="right"/>
            </w:pPr>
            <w:r w:rsidRPr="0014374F">
              <w:t>Ja</w:t>
            </w:r>
          </w:p>
        </w:tc>
      </w:tr>
      <w:tr w:rsidR="00F94E4B" w:rsidRPr="0014374F" w14:paraId="751A815E"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528B995D"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50876345" w14:textId="77777777" w:rsidR="00F94E4B" w:rsidRPr="0014374F" w:rsidRDefault="00F94E4B" w:rsidP="001444CA">
            <w:pPr>
              <w:jc w:val="right"/>
            </w:pPr>
            <w:r w:rsidRPr="0014374F">
              <w:t>615</w:t>
            </w:r>
          </w:p>
        </w:tc>
        <w:tc>
          <w:tcPr>
            <w:tcW w:w="4819" w:type="dxa"/>
            <w:tcBorders>
              <w:top w:val="nil"/>
              <w:left w:val="nil"/>
              <w:bottom w:val="nil"/>
              <w:right w:val="nil"/>
            </w:tcBorders>
            <w:tcMar>
              <w:top w:w="120" w:type="dxa"/>
              <w:left w:w="40" w:type="dxa"/>
              <w:bottom w:w="40" w:type="dxa"/>
              <w:right w:w="40" w:type="dxa"/>
            </w:tcMar>
            <w:vAlign w:val="bottom"/>
          </w:tcPr>
          <w:p w14:paraId="74F829C7" w14:textId="77777777" w:rsidR="00F94E4B" w:rsidRPr="0014374F" w:rsidRDefault="00F94E4B" w:rsidP="00262583">
            <w:proofErr w:type="spellStart"/>
            <w:r w:rsidRPr="0014374F">
              <w:t>Pensjonsutvalets</w:t>
            </w:r>
            <w:proofErr w:type="spellEnd"/>
            <w:r w:rsidRPr="0014374F">
              <w:t xml:space="preserve"> vurdering</w:t>
            </w:r>
          </w:p>
        </w:tc>
        <w:tc>
          <w:tcPr>
            <w:tcW w:w="1597" w:type="dxa"/>
            <w:tcBorders>
              <w:top w:val="nil"/>
              <w:left w:val="nil"/>
              <w:bottom w:val="nil"/>
              <w:right w:val="nil"/>
            </w:tcBorders>
            <w:tcMar>
              <w:top w:w="120" w:type="dxa"/>
              <w:left w:w="40" w:type="dxa"/>
              <w:bottom w:w="40" w:type="dxa"/>
              <w:right w:w="40" w:type="dxa"/>
            </w:tcMar>
          </w:tcPr>
          <w:p w14:paraId="6F679DB8" w14:textId="77777777" w:rsidR="00F94E4B" w:rsidRPr="0014374F" w:rsidRDefault="00F94E4B" w:rsidP="001444CA">
            <w:pPr>
              <w:jc w:val="right"/>
            </w:pPr>
            <w:r w:rsidRPr="0014374F">
              <w:t>Ja</w:t>
            </w:r>
          </w:p>
        </w:tc>
      </w:tr>
      <w:tr w:rsidR="00F94E4B" w:rsidRPr="0014374F" w14:paraId="49775911"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14E1F826"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3BF98D2A" w14:textId="77777777" w:rsidR="00F94E4B" w:rsidRPr="0014374F" w:rsidRDefault="00F94E4B" w:rsidP="001444CA">
            <w:pPr>
              <w:jc w:val="right"/>
            </w:pPr>
            <w:r w:rsidRPr="0014374F">
              <w:t>686</w:t>
            </w:r>
          </w:p>
        </w:tc>
        <w:tc>
          <w:tcPr>
            <w:tcW w:w="4819" w:type="dxa"/>
            <w:tcBorders>
              <w:top w:val="nil"/>
              <w:left w:val="nil"/>
              <w:bottom w:val="nil"/>
              <w:right w:val="nil"/>
            </w:tcBorders>
            <w:tcMar>
              <w:top w:w="120" w:type="dxa"/>
              <w:left w:w="40" w:type="dxa"/>
              <w:bottom w:w="40" w:type="dxa"/>
              <w:right w:w="40" w:type="dxa"/>
            </w:tcMar>
            <w:vAlign w:val="bottom"/>
          </w:tcPr>
          <w:p w14:paraId="6FA96969" w14:textId="77777777" w:rsidR="00F94E4B" w:rsidRPr="0014374F" w:rsidRDefault="00F94E4B" w:rsidP="00262583">
            <w:proofErr w:type="spellStart"/>
            <w:r w:rsidRPr="0014374F">
              <w:t>Studentar</w:t>
            </w:r>
            <w:proofErr w:type="spellEnd"/>
            <w:r w:rsidRPr="0014374F">
              <w:t xml:space="preserve"> i utlandet kan ha deltidsjobb </w:t>
            </w:r>
            <w:proofErr w:type="spellStart"/>
            <w:r w:rsidRPr="0014374F">
              <w:t>utan</w:t>
            </w:r>
            <w:proofErr w:type="spellEnd"/>
            <w:r w:rsidRPr="0014374F">
              <w:t xml:space="preserve"> å miste </w:t>
            </w:r>
            <w:r w:rsidRPr="0014374F">
              <w:br/>
              <w:t>medlemskap i folketrygda</w:t>
            </w:r>
          </w:p>
        </w:tc>
        <w:tc>
          <w:tcPr>
            <w:tcW w:w="1597" w:type="dxa"/>
            <w:tcBorders>
              <w:top w:val="nil"/>
              <w:left w:val="nil"/>
              <w:bottom w:val="nil"/>
              <w:right w:val="nil"/>
            </w:tcBorders>
            <w:tcMar>
              <w:top w:w="120" w:type="dxa"/>
              <w:left w:w="40" w:type="dxa"/>
              <w:bottom w:w="40" w:type="dxa"/>
              <w:right w:w="40" w:type="dxa"/>
            </w:tcMar>
          </w:tcPr>
          <w:p w14:paraId="513DC33A" w14:textId="77777777" w:rsidR="00F94E4B" w:rsidRPr="0014374F" w:rsidRDefault="00F94E4B" w:rsidP="001444CA">
            <w:pPr>
              <w:jc w:val="right"/>
            </w:pPr>
            <w:r w:rsidRPr="0014374F">
              <w:t>Ja</w:t>
            </w:r>
          </w:p>
        </w:tc>
      </w:tr>
      <w:tr w:rsidR="00F94E4B" w:rsidRPr="0014374F" w14:paraId="667936EB"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02A0C895"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6D3BA2B7" w14:textId="77777777" w:rsidR="00F94E4B" w:rsidRPr="0014374F" w:rsidRDefault="00F94E4B" w:rsidP="001444CA">
            <w:pPr>
              <w:jc w:val="right"/>
            </w:pPr>
            <w:r w:rsidRPr="0014374F">
              <w:t>911</w:t>
            </w:r>
          </w:p>
        </w:tc>
        <w:tc>
          <w:tcPr>
            <w:tcW w:w="4819" w:type="dxa"/>
            <w:tcBorders>
              <w:top w:val="nil"/>
              <w:left w:val="nil"/>
              <w:bottom w:val="nil"/>
              <w:right w:val="nil"/>
            </w:tcBorders>
            <w:tcMar>
              <w:top w:w="120" w:type="dxa"/>
              <w:left w:w="40" w:type="dxa"/>
              <w:bottom w:w="40" w:type="dxa"/>
              <w:right w:w="40" w:type="dxa"/>
            </w:tcMar>
            <w:vAlign w:val="bottom"/>
          </w:tcPr>
          <w:p w14:paraId="23DE353B" w14:textId="77777777" w:rsidR="00F94E4B" w:rsidRPr="0014374F" w:rsidRDefault="00F94E4B" w:rsidP="00262583">
            <w:r w:rsidRPr="0014374F">
              <w:t>Forenkling av yrkesskadereglene</w:t>
            </w:r>
          </w:p>
        </w:tc>
        <w:tc>
          <w:tcPr>
            <w:tcW w:w="1597" w:type="dxa"/>
            <w:tcBorders>
              <w:top w:val="nil"/>
              <w:left w:val="nil"/>
              <w:bottom w:val="nil"/>
              <w:right w:val="nil"/>
            </w:tcBorders>
            <w:tcMar>
              <w:top w:w="120" w:type="dxa"/>
              <w:left w:w="40" w:type="dxa"/>
              <w:bottom w:w="40" w:type="dxa"/>
              <w:right w:w="40" w:type="dxa"/>
            </w:tcMar>
          </w:tcPr>
          <w:p w14:paraId="1EACCE76" w14:textId="77777777" w:rsidR="00F94E4B" w:rsidRPr="0014374F" w:rsidRDefault="00F94E4B" w:rsidP="001444CA">
            <w:pPr>
              <w:jc w:val="right"/>
            </w:pPr>
            <w:r w:rsidRPr="0014374F">
              <w:t>Nei</w:t>
            </w:r>
          </w:p>
        </w:tc>
      </w:tr>
      <w:tr w:rsidR="00F94E4B" w:rsidRPr="0014374F" w14:paraId="052EC741"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533CBC19"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5C08E60B" w14:textId="77777777" w:rsidR="00F94E4B" w:rsidRPr="0014374F" w:rsidRDefault="00F94E4B" w:rsidP="001444CA">
            <w:pPr>
              <w:jc w:val="right"/>
            </w:pPr>
            <w:r w:rsidRPr="0014374F">
              <w:t>930</w:t>
            </w:r>
          </w:p>
        </w:tc>
        <w:tc>
          <w:tcPr>
            <w:tcW w:w="4819" w:type="dxa"/>
            <w:tcBorders>
              <w:top w:val="nil"/>
              <w:left w:val="nil"/>
              <w:bottom w:val="nil"/>
              <w:right w:val="nil"/>
            </w:tcBorders>
            <w:tcMar>
              <w:top w:w="120" w:type="dxa"/>
              <w:left w:w="40" w:type="dxa"/>
              <w:bottom w:w="40" w:type="dxa"/>
              <w:right w:w="40" w:type="dxa"/>
            </w:tcMar>
            <w:vAlign w:val="bottom"/>
          </w:tcPr>
          <w:p w14:paraId="5C6E2177" w14:textId="77777777" w:rsidR="00F94E4B" w:rsidRPr="0014374F" w:rsidRDefault="00F94E4B" w:rsidP="00262583">
            <w:r w:rsidRPr="0014374F">
              <w:t>NAV-</w:t>
            </w:r>
            <w:proofErr w:type="spellStart"/>
            <w:r w:rsidRPr="0014374F">
              <w:t>ombod</w:t>
            </w:r>
            <w:proofErr w:type="spellEnd"/>
          </w:p>
        </w:tc>
        <w:tc>
          <w:tcPr>
            <w:tcW w:w="1597" w:type="dxa"/>
            <w:tcBorders>
              <w:top w:val="nil"/>
              <w:left w:val="nil"/>
              <w:bottom w:val="nil"/>
              <w:right w:val="nil"/>
            </w:tcBorders>
            <w:tcMar>
              <w:top w:w="120" w:type="dxa"/>
              <w:left w:w="40" w:type="dxa"/>
              <w:bottom w:w="40" w:type="dxa"/>
              <w:right w:w="40" w:type="dxa"/>
            </w:tcMar>
          </w:tcPr>
          <w:p w14:paraId="0806BA89" w14:textId="77777777" w:rsidR="00F94E4B" w:rsidRPr="0014374F" w:rsidRDefault="00F94E4B" w:rsidP="001444CA">
            <w:pPr>
              <w:jc w:val="right"/>
            </w:pPr>
            <w:r w:rsidRPr="0014374F">
              <w:t>Ja</w:t>
            </w:r>
          </w:p>
        </w:tc>
      </w:tr>
      <w:tr w:rsidR="00F94E4B" w:rsidRPr="0014374F" w14:paraId="568DBDB4"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6E9EC5E7"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5C1B1F16" w14:textId="77777777" w:rsidR="00F94E4B" w:rsidRPr="0014374F" w:rsidRDefault="00F94E4B" w:rsidP="001444CA">
            <w:pPr>
              <w:jc w:val="right"/>
            </w:pPr>
            <w:r w:rsidRPr="0014374F">
              <w:t>1149</w:t>
            </w:r>
          </w:p>
        </w:tc>
        <w:tc>
          <w:tcPr>
            <w:tcW w:w="4819" w:type="dxa"/>
            <w:tcBorders>
              <w:top w:val="nil"/>
              <w:left w:val="nil"/>
              <w:bottom w:val="nil"/>
              <w:right w:val="nil"/>
            </w:tcBorders>
            <w:tcMar>
              <w:top w:w="120" w:type="dxa"/>
              <w:left w:w="40" w:type="dxa"/>
              <w:bottom w:w="40" w:type="dxa"/>
              <w:right w:w="40" w:type="dxa"/>
            </w:tcMar>
            <w:vAlign w:val="bottom"/>
          </w:tcPr>
          <w:p w14:paraId="178465B0" w14:textId="77777777" w:rsidR="00F94E4B" w:rsidRPr="0014374F" w:rsidRDefault="00F94E4B" w:rsidP="00262583">
            <w:proofErr w:type="spellStart"/>
            <w:r w:rsidRPr="0014374F">
              <w:t>Endringar</w:t>
            </w:r>
            <w:proofErr w:type="spellEnd"/>
            <w:r w:rsidRPr="0014374F">
              <w:t xml:space="preserve"> i arbeidsmiljølova, tilfeldig uttrekk av </w:t>
            </w:r>
            <w:proofErr w:type="spellStart"/>
            <w:r w:rsidRPr="0014374F">
              <w:t>meddommarar</w:t>
            </w:r>
            <w:proofErr w:type="spellEnd"/>
            <w:r w:rsidRPr="0014374F">
              <w:t xml:space="preserve"> </w:t>
            </w:r>
            <w:proofErr w:type="spellStart"/>
            <w:r w:rsidRPr="0014374F">
              <w:t>frå</w:t>
            </w:r>
            <w:proofErr w:type="spellEnd"/>
            <w:r w:rsidRPr="0014374F">
              <w:t xml:space="preserve"> kvar av </w:t>
            </w:r>
            <w:proofErr w:type="spellStart"/>
            <w:r w:rsidRPr="0014374F">
              <w:t>dei</w:t>
            </w:r>
            <w:proofErr w:type="spellEnd"/>
            <w:r w:rsidRPr="0014374F">
              <w:t xml:space="preserve"> særskilt arbeidslivskyndige </w:t>
            </w:r>
            <w:proofErr w:type="spellStart"/>
            <w:r w:rsidRPr="0014374F">
              <w:t>utvala</w:t>
            </w:r>
            <w:proofErr w:type="spellEnd"/>
          </w:p>
        </w:tc>
        <w:tc>
          <w:tcPr>
            <w:tcW w:w="1597" w:type="dxa"/>
            <w:tcBorders>
              <w:top w:val="nil"/>
              <w:left w:val="nil"/>
              <w:bottom w:val="nil"/>
              <w:right w:val="nil"/>
            </w:tcBorders>
            <w:tcMar>
              <w:top w:w="120" w:type="dxa"/>
              <w:left w:w="40" w:type="dxa"/>
              <w:bottom w:w="40" w:type="dxa"/>
              <w:right w:w="40" w:type="dxa"/>
            </w:tcMar>
          </w:tcPr>
          <w:p w14:paraId="4D3DCA7B" w14:textId="77777777" w:rsidR="00F94E4B" w:rsidRPr="0014374F" w:rsidRDefault="00F94E4B" w:rsidP="001444CA">
            <w:pPr>
              <w:jc w:val="right"/>
            </w:pPr>
            <w:r w:rsidRPr="0014374F">
              <w:t>Ja</w:t>
            </w:r>
          </w:p>
        </w:tc>
      </w:tr>
      <w:tr w:rsidR="00F94E4B" w:rsidRPr="0014374F" w14:paraId="5B14317E"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16B3873F"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00584219" w14:textId="77777777" w:rsidR="00F94E4B" w:rsidRPr="0014374F" w:rsidRDefault="00F94E4B" w:rsidP="001444CA">
            <w:pPr>
              <w:jc w:val="right"/>
            </w:pPr>
            <w:r w:rsidRPr="0014374F">
              <w:t>1200</w:t>
            </w:r>
          </w:p>
        </w:tc>
        <w:tc>
          <w:tcPr>
            <w:tcW w:w="4819" w:type="dxa"/>
            <w:tcBorders>
              <w:top w:val="nil"/>
              <w:left w:val="nil"/>
              <w:bottom w:val="nil"/>
              <w:right w:val="nil"/>
            </w:tcBorders>
            <w:tcMar>
              <w:top w:w="120" w:type="dxa"/>
              <w:left w:w="40" w:type="dxa"/>
              <w:bottom w:w="40" w:type="dxa"/>
              <w:right w:w="40" w:type="dxa"/>
            </w:tcMar>
            <w:vAlign w:val="bottom"/>
          </w:tcPr>
          <w:p w14:paraId="54EC7420" w14:textId="77777777" w:rsidR="00F94E4B" w:rsidRPr="0014374F" w:rsidRDefault="00F94E4B" w:rsidP="00262583">
            <w:proofErr w:type="spellStart"/>
            <w:r w:rsidRPr="0014374F">
              <w:t>Avkorting</w:t>
            </w:r>
            <w:proofErr w:type="spellEnd"/>
            <w:r w:rsidRPr="0014374F">
              <w:t xml:space="preserve"> i uføretrygd for fosterforeldre</w:t>
            </w:r>
          </w:p>
        </w:tc>
        <w:tc>
          <w:tcPr>
            <w:tcW w:w="1597" w:type="dxa"/>
            <w:tcBorders>
              <w:top w:val="nil"/>
              <w:left w:val="nil"/>
              <w:bottom w:val="nil"/>
              <w:right w:val="nil"/>
            </w:tcBorders>
            <w:tcMar>
              <w:top w:w="120" w:type="dxa"/>
              <w:left w:w="40" w:type="dxa"/>
              <w:bottom w:w="40" w:type="dxa"/>
              <w:right w:w="40" w:type="dxa"/>
            </w:tcMar>
          </w:tcPr>
          <w:p w14:paraId="0E2FCE90" w14:textId="77777777" w:rsidR="00F94E4B" w:rsidRPr="0014374F" w:rsidRDefault="00F94E4B" w:rsidP="001444CA">
            <w:pPr>
              <w:jc w:val="right"/>
            </w:pPr>
            <w:r w:rsidRPr="0014374F">
              <w:t>Nei</w:t>
            </w:r>
          </w:p>
        </w:tc>
      </w:tr>
      <w:tr w:rsidR="00F94E4B" w:rsidRPr="0014374F" w14:paraId="5F369D68"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30BB9E0B" w14:textId="77777777" w:rsidR="00F94E4B" w:rsidRPr="0014374F" w:rsidRDefault="00F94E4B" w:rsidP="001444CA">
            <w:r w:rsidRPr="0014374F">
              <w:t>2020–2021</w:t>
            </w:r>
          </w:p>
        </w:tc>
        <w:tc>
          <w:tcPr>
            <w:tcW w:w="1276" w:type="dxa"/>
            <w:tcBorders>
              <w:top w:val="nil"/>
              <w:left w:val="nil"/>
              <w:bottom w:val="nil"/>
              <w:right w:val="nil"/>
            </w:tcBorders>
            <w:tcMar>
              <w:top w:w="120" w:type="dxa"/>
              <w:left w:w="40" w:type="dxa"/>
              <w:bottom w:w="40" w:type="dxa"/>
              <w:right w:w="200" w:type="dxa"/>
            </w:tcMar>
          </w:tcPr>
          <w:p w14:paraId="28AADBB9" w14:textId="77777777" w:rsidR="00F94E4B" w:rsidRPr="0014374F" w:rsidRDefault="00F94E4B" w:rsidP="001444CA">
            <w:pPr>
              <w:jc w:val="right"/>
            </w:pPr>
            <w:r w:rsidRPr="0014374F">
              <w:t>1342</w:t>
            </w:r>
          </w:p>
        </w:tc>
        <w:tc>
          <w:tcPr>
            <w:tcW w:w="4819" w:type="dxa"/>
            <w:tcBorders>
              <w:top w:val="nil"/>
              <w:left w:val="nil"/>
              <w:bottom w:val="nil"/>
              <w:right w:val="nil"/>
            </w:tcBorders>
            <w:tcMar>
              <w:top w:w="120" w:type="dxa"/>
              <w:left w:w="40" w:type="dxa"/>
              <w:bottom w:w="40" w:type="dxa"/>
              <w:right w:w="40" w:type="dxa"/>
            </w:tcMar>
            <w:vAlign w:val="bottom"/>
          </w:tcPr>
          <w:p w14:paraId="3DBC05E0" w14:textId="77777777" w:rsidR="00F94E4B" w:rsidRPr="0014374F" w:rsidRDefault="00F94E4B" w:rsidP="00262583">
            <w:r w:rsidRPr="0014374F">
              <w:t>Evaluering av brillestøtteordninga</w:t>
            </w:r>
          </w:p>
        </w:tc>
        <w:tc>
          <w:tcPr>
            <w:tcW w:w="1597" w:type="dxa"/>
            <w:tcBorders>
              <w:top w:val="nil"/>
              <w:left w:val="nil"/>
              <w:bottom w:val="nil"/>
              <w:right w:val="nil"/>
            </w:tcBorders>
            <w:tcMar>
              <w:top w:w="120" w:type="dxa"/>
              <w:left w:w="40" w:type="dxa"/>
              <w:bottom w:w="40" w:type="dxa"/>
              <w:right w:w="40" w:type="dxa"/>
            </w:tcMar>
          </w:tcPr>
          <w:p w14:paraId="713A28A8" w14:textId="77777777" w:rsidR="00F94E4B" w:rsidRPr="0014374F" w:rsidRDefault="00F94E4B" w:rsidP="001444CA">
            <w:pPr>
              <w:jc w:val="right"/>
            </w:pPr>
            <w:r w:rsidRPr="0014374F">
              <w:t>Ja</w:t>
            </w:r>
          </w:p>
        </w:tc>
      </w:tr>
      <w:tr w:rsidR="00F94E4B" w:rsidRPr="0014374F" w14:paraId="327B88D3" w14:textId="77777777" w:rsidTr="00262583">
        <w:trPr>
          <w:trHeight w:val="620"/>
        </w:trPr>
        <w:tc>
          <w:tcPr>
            <w:tcW w:w="1378" w:type="dxa"/>
            <w:tcBorders>
              <w:top w:val="nil"/>
              <w:left w:val="nil"/>
              <w:bottom w:val="nil"/>
              <w:right w:val="nil"/>
            </w:tcBorders>
            <w:tcMar>
              <w:top w:w="120" w:type="dxa"/>
              <w:left w:w="40" w:type="dxa"/>
              <w:bottom w:w="40" w:type="dxa"/>
              <w:right w:w="40" w:type="dxa"/>
            </w:tcMar>
          </w:tcPr>
          <w:p w14:paraId="4D4179AB" w14:textId="77777777" w:rsidR="00F94E4B" w:rsidRPr="0014374F" w:rsidRDefault="00F94E4B" w:rsidP="001444CA">
            <w:r w:rsidRPr="0014374F">
              <w:t>2019–2020</w:t>
            </w:r>
          </w:p>
        </w:tc>
        <w:tc>
          <w:tcPr>
            <w:tcW w:w="1276" w:type="dxa"/>
            <w:tcBorders>
              <w:top w:val="nil"/>
              <w:left w:val="nil"/>
              <w:bottom w:val="nil"/>
              <w:right w:val="nil"/>
            </w:tcBorders>
            <w:tcMar>
              <w:top w:w="120" w:type="dxa"/>
              <w:left w:w="40" w:type="dxa"/>
              <w:bottom w:w="40" w:type="dxa"/>
              <w:right w:w="200" w:type="dxa"/>
            </w:tcMar>
          </w:tcPr>
          <w:p w14:paraId="63E57B9F" w14:textId="77777777" w:rsidR="00F94E4B" w:rsidRPr="0014374F" w:rsidRDefault="00F94E4B" w:rsidP="001444CA">
            <w:pPr>
              <w:jc w:val="right"/>
            </w:pPr>
            <w:r w:rsidRPr="0014374F">
              <w:t>626</w:t>
            </w:r>
          </w:p>
        </w:tc>
        <w:tc>
          <w:tcPr>
            <w:tcW w:w="4819" w:type="dxa"/>
            <w:tcBorders>
              <w:top w:val="nil"/>
              <w:left w:val="nil"/>
              <w:bottom w:val="nil"/>
              <w:right w:val="nil"/>
            </w:tcBorders>
            <w:tcMar>
              <w:top w:w="120" w:type="dxa"/>
              <w:left w:w="40" w:type="dxa"/>
              <w:bottom w:w="40" w:type="dxa"/>
              <w:right w:w="40" w:type="dxa"/>
            </w:tcMar>
            <w:vAlign w:val="bottom"/>
          </w:tcPr>
          <w:p w14:paraId="75C46F2E" w14:textId="77777777" w:rsidR="00F94E4B" w:rsidRPr="0014374F" w:rsidRDefault="00F94E4B" w:rsidP="00262583">
            <w:r w:rsidRPr="0014374F">
              <w:t xml:space="preserve">Juridisk og økonomisk medansvar for </w:t>
            </w:r>
            <w:proofErr w:type="spellStart"/>
            <w:r w:rsidRPr="0014374F">
              <w:t>transportkjøparar</w:t>
            </w:r>
            <w:proofErr w:type="spellEnd"/>
            <w:r w:rsidRPr="0014374F">
              <w:t>/</w:t>
            </w:r>
            <w:proofErr w:type="spellStart"/>
            <w:r w:rsidRPr="0014374F">
              <w:t>transporttingarar</w:t>
            </w:r>
            <w:proofErr w:type="spellEnd"/>
          </w:p>
        </w:tc>
        <w:tc>
          <w:tcPr>
            <w:tcW w:w="1597" w:type="dxa"/>
            <w:tcBorders>
              <w:top w:val="nil"/>
              <w:left w:val="nil"/>
              <w:bottom w:val="nil"/>
              <w:right w:val="nil"/>
            </w:tcBorders>
            <w:tcMar>
              <w:top w:w="120" w:type="dxa"/>
              <w:left w:w="40" w:type="dxa"/>
              <w:bottom w:w="40" w:type="dxa"/>
              <w:right w:w="40" w:type="dxa"/>
            </w:tcMar>
          </w:tcPr>
          <w:p w14:paraId="0BEA318C" w14:textId="77777777" w:rsidR="00F94E4B" w:rsidRPr="0014374F" w:rsidRDefault="00F94E4B" w:rsidP="001444CA">
            <w:pPr>
              <w:jc w:val="right"/>
            </w:pPr>
            <w:r w:rsidRPr="0014374F">
              <w:t>Nei</w:t>
            </w:r>
          </w:p>
        </w:tc>
      </w:tr>
      <w:tr w:rsidR="00F94E4B" w:rsidRPr="0014374F" w14:paraId="5A9B56C8"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483CCCA3" w14:textId="77777777" w:rsidR="00F94E4B" w:rsidRPr="0014374F" w:rsidRDefault="00F94E4B" w:rsidP="001444CA">
            <w:r w:rsidRPr="0014374F">
              <w:t>2019–2020</w:t>
            </w:r>
          </w:p>
        </w:tc>
        <w:tc>
          <w:tcPr>
            <w:tcW w:w="1276" w:type="dxa"/>
            <w:tcBorders>
              <w:top w:val="nil"/>
              <w:left w:val="nil"/>
              <w:bottom w:val="nil"/>
              <w:right w:val="nil"/>
            </w:tcBorders>
            <w:tcMar>
              <w:top w:w="120" w:type="dxa"/>
              <w:left w:w="40" w:type="dxa"/>
              <w:bottom w:w="40" w:type="dxa"/>
              <w:right w:w="200" w:type="dxa"/>
            </w:tcMar>
          </w:tcPr>
          <w:p w14:paraId="5F8355B7" w14:textId="77777777" w:rsidR="00F94E4B" w:rsidRPr="0014374F" w:rsidRDefault="00F94E4B" w:rsidP="001444CA">
            <w:pPr>
              <w:jc w:val="right"/>
            </w:pPr>
            <w:r w:rsidRPr="0014374F">
              <w:t>627</w:t>
            </w:r>
          </w:p>
        </w:tc>
        <w:tc>
          <w:tcPr>
            <w:tcW w:w="4819" w:type="dxa"/>
            <w:tcBorders>
              <w:top w:val="nil"/>
              <w:left w:val="nil"/>
              <w:bottom w:val="nil"/>
              <w:right w:val="nil"/>
            </w:tcBorders>
            <w:tcMar>
              <w:top w:w="120" w:type="dxa"/>
              <w:left w:w="40" w:type="dxa"/>
              <w:bottom w:w="40" w:type="dxa"/>
              <w:right w:w="40" w:type="dxa"/>
            </w:tcMar>
            <w:vAlign w:val="bottom"/>
          </w:tcPr>
          <w:p w14:paraId="4C7C38C7" w14:textId="77777777" w:rsidR="00F94E4B" w:rsidRPr="0014374F" w:rsidRDefault="00F94E4B" w:rsidP="00262583">
            <w:proofErr w:type="spellStart"/>
            <w:r w:rsidRPr="0014374F">
              <w:t>Rettshevdinga</w:t>
            </w:r>
            <w:proofErr w:type="spellEnd"/>
            <w:r w:rsidRPr="0014374F">
              <w:t xml:space="preserve"> til å stanse </w:t>
            </w:r>
            <w:proofErr w:type="spellStart"/>
            <w:r w:rsidRPr="0014374F">
              <w:t>køyretøy</w:t>
            </w:r>
            <w:proofErr w:type="spellEnd"/>
          </w:p>
        </w:tc>
        <w:tc>
          <w:tcPr>
            <w:tcW w:w="1597" w:type="dxa"/>
            <w:tcBorders>
              <w:top w:val="nil"/>
              <w:left w:val="nil"/>
              <w:bottom w:val="nil"/>
              <w:right w:val="nil"/>
            </w:tcBorders>
            <w:tcMar>
              <w:top w:w="120" w:type="dxa"/>
              <w:left w:w="40" w:type="dxa"/>
              <w:bottom w:w="40" w:type="dxa"/>
              <w:right w:w="40" w:type="dxa"/>
            </w:tcMar>
          </w:tcPr>
          <w:p w14:paraId="549B0854" w14:textId="77777777" w:rsidR="00F94E4B" w:rsidRPr="0014374F" w:rsidRDefault="00F94E4B" w:rsidP="001444CA">
            <w:pPr>
              <w:jc w:val="right"/>
            </w:pPr>
            <w:r w:rsidRPr="0014374F">
              <w:t>Nei</w:t>
            </w:r>
          </w:p>
        </w:tc>
      </w:tr>
      <w:tr w:rsidR="00F94E4B" w:rsidRPr="0014374F" w14:paraId="0C861838" w14:textId="77777777" w:rsidTr="00262583">
        <w:trPr>
          <w:trHeight w:val="360"/>
        </w:trPr>
        <w:tc>
          <w:tcPr>
            <w:tcW w:w="1378" w:type="dxa"/>
            <w:tcBorders>
              <w:top w:val="nil"/>
              <w:left w:val="nil"/>
              <w:bottom w:val="nil"/>
              <w:right w:val="nil"/>
            </w:tcBorders>
            <w:tcMar>
              <w:top w:w="120" w:type="dxa"/>
              <w:left w:w="40" w:type="dxa"/>
              <w:bottom w:w="40" w:type="dxa"/>
              <w:right w:w="40" w:type="dxa"/>
            </w:tcMar>
          </w:tcPr>
          <w:p w14:paraId="145D0F73" w14:textId="77777777" w:rsidR="00F94E4B" w:rsidRPr="0014374F" w:rsidRDefault="00F94E4B" w:rsidP="001444CA">
            <w:r w:rsidRPr="0014374F">
              <w:t>2017–2018</w:t>
            </w:r>
          </w:p>
        </w:tc>
        <w:tc>
          <w:tcPr>
            <w:tcW w:w="1276" w:type="dxa"/>
            <w:tcBorders>
              <w:top w:val="nil"/>
              <w:left w:val="nil"/>
              <w:bottom w:val="nil"/>
              <w:right w:val="nil"/>
            </w:tcBorders>
            <w:tcMar>
              <w:top w:w="120" w:type="dxa"/>
              <w:left w:w="40" w:type="dxa"/>
              <w:bottom w:w="40" w:type="dxa"/>
              <w:right w:w="200" w:type="dxa"/>
            </w:tcMar>
          </w:tcPr>
          <w:p w14:paraId="51266B9E" w14:textId="77777777" w:rsidR="00F94E4B" w:rsidRPr="0014374F" w:rsidRDefault="00F94E4B" w:rsidP="001444CA">
            <w:pPr>
              <w:jc w:val="right"/>
            </w:pPr>
            <w:r w:rsidRPr="0014374F">
              <w:t>42</w:t>
            </w:r>
          </w:p>
        </w:tc>
        <w:tc>
          <w:tcPr>
            <w:tcW w:w="4819" w:type="dxa"/>
            <w:tcBorders>
              <w:top w:val="nil"/>
              <w:left w:val="nil"/>
              <w:bottom w:val="nil"/>
              <w:right w:val="nil"/>
            </w:tcBorders>
            <w:tcMar>
              <w:top w:w="120" w:type="dxa"/>
              <w:left w:w="40" w:type="dxa"/>
              <w:bottom w:w="40" w:type="dxa"/>
              <w:right w:w="40" w:type="dxa"/>
            </w:tcMar>
            <w:vAlign w:val="bottom"/>
          </w:tcPr>
          <w:p w14:paraId="49FB791E" w14:textId="77777777" w:rsidR="00F94E4B" w:rsidRPr="0014374F" w:rsidRDefault="00F94E4B" w:rsidP="00262583">
            <w:r w:rsidRPr="0014374F">
              <w:t xml:space="preserve">Særaldergrensen for </w:t>
            </w:r>
            <w:proofErr w:type="gramStart"/>
            <w:r w:rsidRPr="0014374F">
              <w:t>tilsette</w:t>
            </w:r>
            <w:proofErr w:type="gramEnd"/>
            <w:r w:rsidRPr="0014374F">
              <w:t xml:space="preserve"> i staten</w:t>
            </w:r>
          </w:p>
        </w:tc>
        <w:tc>
          <w:tcPr>
            <w:tcW w:w="1597" w:type="dxa"/>
            <w:tcBorders>
              <w:top w:val="nil"/>
              <w:left w:val="nil"/>
              <w:bottom w:val="nil"/>
              <w:right w:val="nil"/>
            </w:tcBorders>
            <w:tcMar>
              <w:top w:w="120" w:type="dxa"/>
              <w:left w:w="40" w:type="dxa"/>
              <w:bottom w:w="40" w:type="dxa"/>
              <w:right w:w="40" w:type="dxa"/>
            </w:tcMar>
          </w:tcPr>
          <w:p w14:paraId="4F62633E" w14:textId="77777777" w:rsidR="00F94E4B" w:rsidRPr="0014374F" w:rsidRDefault="00F94E4B" w:rsidP="001444CA">
            <w:pPr>
              <w:jc w:val="right"/>
            </w:pPr>
            <w:r w:rsidRPr="0014374F">
              <w:t>Nei</w:t>
            </w:r>
          </w:p>
        </w:tc>
      </w:tr>
      <w:tr w:rsidR="00F94E4B" w:rsidRPr="0014374F" w14:paraId="470A9C08" w14:textId="77777777" w:rsidTr="00262583">
        <w:trPr>
          <w:trHeight w:val="360"/>
        </w:trPr>
        <w:tc>
          <w:tcPr>
            <w:tcW w:w="1378" w:type="dxa"/>
            <w:tcBorders>
              <w:top w:val="nil"/>
              <w:left w:val="nil"/>
              <w:bottom w:val="single" w:sz="4" w:space="0" w:color="000000"/>
              <w:right w:val="nil"/>
            </w:tcBorders>
            <w:tcMar>
              <w:top w:w="120" w:type="dxa"/>
              <w:left w:w="40" w:type="dxa"/>
              <w:bottom w:w="40" w:type="dxa"/>
              <w:right w:w="40" w:type="dxa"/>
            </w:tcMar>
          </w:tcPr>
          <w:p w14:paraId="0F5BD5E4" w14:textId="77777777" w:rsidR="00F94E4B" w:rsidRPr="0014374F" w:rsidRDefault="00F94E4B" w:rsidP="001444CA">
            <w:r w:rsidRPr="0014374F">
              <w:lastRenderedPageBreak/>
              <w:t>2017–2018</w:t>
            </w:r>
          </w:p>
        </w:tc>
        <w:tc>
          <w:tcPr>
            <w:tcW w:w="1276" w:type="dxa"/>
            <w:tcBorders>
              <w:top w:val="nil"/>
              <w:left w:val="nil"/>
              <w:bottom w:val="single" w:sz="4" w:space="0" w:color="000000"/>
              <w:right w:val="nil"/>
            </w:tcBorders>
            <w:tcMar>
              <w:top w:w="120" w:type="dxa"/>
              <w:left w:w="40" w:type="dxa"/>
              <w:bottom w:w="40" w:type="dxa"/>
              <w:right w:w="200" w:type="dxa"/>
            </w:tcMar>
          </w:tcPr>
          <w:p w14:paraId="5129527C" w14:textId="77777777" w:rsidR="00F94E4B" w:rsidRPr="0014374F" w:rsidRDefault="00F94E4B" w:rsidP="001444CA">
            <w:pPr>
              <w:jc w:val="right"/>
            </w:pPr>
            <w:r w:rsidRPr="0014374F">
              <w:t>321</w:t>
            </w:r>
          </w:p>
        </w:tc>
        <w:tc>
          <w:tcPr>
            <w:tcW w:w="4819" w:type="dxa"/>
            <w:tcBorders>
              <w:top w:val="nil"/>
              <w:left w:val="nil"/>
              <w:bottom w:val="single" w:sz="4" w:space="0" w:color="000000"/>
              <w:right w:val="nil"/>
            </w:tcBorders>
            <w:tcMar>
              <w:top w:w="120" w:type="dxa"/>
              <w:left w:w="40" w:type="dxa"/>
              <w:bottom w:w="40" w:type="dxa"/>
              <w:right w:w="40" w:type="dxa"/>
            </w:tcMar>
            <w:vAlign w:val="bottom"/>
          </w:tcPr>
          <w:p w14:paraId="394E43E7" w14:textId="77777777" w:rsidR="00F94E4B" w:rsidRPr="0014374F" w:rsidRDefault="00F94E4B" w:rsidP="00262583">
            <w:r w:rsidRPr="0014374F">
              <w:t xml:space="preserve">Overgangsordning for fosterforeldre </w:t>
            </w:r>
          </w:p>
        </w:tc>
        <w:tc>
          <w:tcPr>
            <w:tcW w:w="1597" w:type="dxa"/>
            <w:tcBorders>
              <w:top w:val="nil"/>
              <w:left w:val="nil"/>
              <w:bottom w:val="single" w:sz="4" w:space="0" w:color="000000"/>
              <w:right w:val="nil"/>
            </w:tcBorders>
            <w:tcMar>
              <w:top w:w="120" w:type="dxa"/>
              <w:left w:w="40" w:type="dxa"/>
              <w:bottom w:w="40" w:type="dxa"/>
              <w:right w:w="40" w:type="dxa"/>
            </w:tcMar>
          </w:tcPr>
          <w:p w14:paraId="0A8FBB21" w14:textId="77777777" w:rsidR="00F94E4B" w:rsidRPr="0014374F" w:rsidRDefault="00F94E4B" w:rsidP="001444CA">
            <w:pPr>
              <w:jc w:val="right"/>
            </w:pPr>
            <w:r w:rsidRPr="0014374F">
              <w:t>Nei</w:t>
            </w:r>
          </w:p>
        </w:tc>
      </w:tr>
    </w:tbl>
    <w:p w14:paraId="3E8E64DB" w14:textId="51843529" w:rsidR="009124C3" w:rsidRPr="0014374F" w:rsidRDefault="009124C3" w:rsidP="0014374F">
      <w:pPr>
        <w:pStyle w:val="Tabellnavn"/>
      </w:pPr>
    </w:p>
    <w:p w14:paraId="77BFFE58" w14:textId="77777777" w:rsidR="009124C3" w:rsidRPr="0014374F" w:rsidRDefault="009124C3" w:rsidP="0014374F">
      <w:pPr>
        <w:pStyle w:val="Undertittel"/>
      </w:pPr>
      <w:r w:rsidRPr="0014374F">
        <w:t>Stortingssesjon (2023–2024)</w:t>
      </w:r>
    </w:p>
    <w:p w14:paraId="1B8D7F8A" w14:textId="77777777" w:rsidR="009124C3" w:rsidRPr="0014374F" w:rsidRDefault="009124C3" w:rsidP="0014374F">
      <w:pPr>
        <w:pStyle w:val="avsnitt-tittel"/>
      </w:pPr>
      <w:r w:rsidRPr="0014374F">
        <w:t xml:space="preserve">Legge til rette for at pensjonerte </w:t>
      </w:r>
      <w:proofErr w:type="spellStart"/>
      <w:r w:rsidRPr="0014374F">
        <w:t>sjukepleiarar</w:t>
      </w:r>
      <w:proofErr w:type="spellEnd"/>
      <w:r w:rsidRPr="0014374F">
        <w:t xml:space="preserve"> har gode insentiv for å jobbe i mindre </w:t>
      </w:r>
      <w:proofErr w:type="spellStart"/>
      <w:r w:rsidRPr="0014374F">
        <w:t>stillingar</w:t>
      </w:r>
      <w:proofErr w:type="spellEnd"/>
      <w:r w:rsidRPr="0014374F">
        <w:t xml:space="preserve"> i det </w:t>
      </w:r>
      <w:proofErr w:type="spellStart"/>
      <w:r w:rsidRPr="0014374F">
        <w:t>offentlege</w:t>
      </w:r>
      <w:proofErr w:type="spellEnd"/>
    </w:p>
    <w:p w14:paraId="1E62977E" w14:textId="77777777" w:rsidR="009124C3" w:rsidRPr="0014374F" w:rsidRDefault="009124C3" w:rsidP="0014374F">
      <w:pPr>
        <w:pStyle w:val="avsnitt-undertittel"/>
      </w:pPr>
      <w:r w:rsidRPr="0014374F">
        <w:t>Vedtak 15, 7. november 2023</w:t>
      </w:r>
    </w:p>
    <w:p w14:paraId="475A85C1" w14:textId="77777777" w:rsidR="009124C3" w:rsidRPr="0014374F" w:rsidRDefault="009124C3" w:rsidP="0014374F">
      <w:pPr>
        <w:pStyle w:val="blokksit"/>
        <w:rPr>
          <w:rStyle w:val="kursiv"/>
        </w:rPr>
      </w:pPr>
      <w:r w:rsidRPr="0014374F">
        <w:rPr>
          <w:rStyle w:val="kursiv"/>
        </w:rPr>
        <w:t>«Stortinget ber regjeringen legge til rette for at pensjonerte sykepleiere har gode insentiver for å jobbe i mindre stillinger i det offentlige, herunder vurdere unntak for innmelding i pensjonsordningen for sykepleiere. Dette bør gjøres i samråd med partene, og regjeringen skal komme tilbake til Stortinget før lovendringen trer i kraft.»</w:t>
      </w:r>
    </w:p>
    <w:p w14:paraId="76CA13CD" w14:textId="77777777" w:rsidR="009124C3" w:rsidRPr="0014374F" w:rsidRDefault="009124C3" w:rsidP="0014374F">
      <w:r w:rsidRPr="0014374F">
        <w:t xml:space="preserve">Vedtaket blei gjort ved behandling av Prop. 120 L (2022–2023), </w:t>
      </w:r>
      <w:proofErr w:type="spellStart"/>
      <w:r w:rsidRPr="0014374F">
        <w:t>Innst</w:t>
      </w:r>
      <w:proofErr w:type="spellEnd"/>
      <w:r w:rsidRPr="0014374F">
        <w:t>. 37 L (2023–2024), Lovvedtak 1 (2023–2024).</w:t>
      </w:r>
    </w:p>
    <w:p w14:paraId="4166A5BF" w14:textId="77777777" w:rsidR="009124C3" w:rsidRPr="0014374F" w:rsidRDefault="009124C3" w:rsidP="0014374F">
      <w:r w:rsidRPr="0014374F">
        <w:t xml:space="preserve">Regjeringa har </w:t>
      </w:r>
      <w:proofErr w:type="spellStart"/>
      <w:r w:rsidRPr="0014374F">
        <w:t>saman</w:t>
      </w:r>
      <w:proofErr w:type="spellEnd"/>
      <w:r w:rsidRPr="0014374F">
        <w:t xml:space="preserve"> med </w:t>
      </w:r>
      <w:proofErr w:type="spellStart"/>
      <w:r w:rsidRPr="0014374F">
        <w:t>partane</w:t>
      </w:r>
      <w:proofErr w:type="spellEnd"/>
      <w:r w:rsidRPr="0014374F">
        <w:t xml:space="preserve"> blitt </w:t>
      </w:r>
      <w:proofErr w:type="spellStart"/>
      <w:r w:rsidRPr="0014374F">
        <w:t>einige</w:t>
      </w:r>
      <w:proofErr w:type="spellEnd"/>
      <w:r w:rsidRPr="0014374F">
        <w:t xml:space="preserve"> om ei løysing som </w:t>
      </w:r>
      <w:proofErr w:type="spellStart"/>
      <w:r w:rsidRPr="0014374F">
        <w:t>gjer</w:t>
      </w:r>
      <w:proofErr w:type="spellEnd"/>
      <w:r w:rsidRPr="0014374F">
        <w:t xml:space="preserve"> det </w:t>
      </w:r>
      <w:proofErr w:type="spellStart"/>
      <w:r w:rsidRPr="0014374F">
        <w:t>mogleg</w:t>
      </w:r>
      <w:proofErr w:type="spellEnd"/>
      <w:r w:rsidRPr="0014374F">
        <w:t xml:space="preserve"> for </w:t>
      </w:r>
      <w:proofErr w:type="spellStart"/>
      <w:r w:rsidRPr="0014374F">
        <w:t>sjukepleiarar</w:t>
      </w:r>
      <w:proofErr w:type="spellEnd"/>
      <w:r w:rsidRPr="0014374F">
        <w:t xml:space="preserve"> fødd før 1965 å jobbe ved sida av pensjonen </w:t>
      </w:r>
      <w:proofErr w:type="spellStart"/>
      <w:r w:rsidRPr="0014374F">
        <w:t>utan</w:t>
      </w:r>
      <w:proofErr w:type="spellEnd"/>
      <w:r w:rsidRPr="0014374F">
        <w:t xml:space="preserve"> at pensjonen blir avkorta.</w:t>
      </w:r>
    </w:p>
    <w:p w14:paraId="19F1570C" w14:textId="77777777" w:rsidR="009124C3" w:rsidRPr="0014374F" w:rsidRDefault="009124C3" w:rsidP="0014374F">
      <w:r w:rsidRPr="0014374F">
        <w:t xml:space="preserve">Vedtaket er </w:t>
      </w:r>
      <w:proofErr w:type="spellStart"/>
      <w:r w:rsidRPr="0014374F">
        <w:t>følgt</w:t>
      </w:r>
      <w:proofErr w:type="spellEnd"/>
      <w:r w:rsidRPr="0014374F">
        <w:t xml:space="preserve"> opp i lovproposisjonen som følger opp forslaga i Prop. 1 S (2024–2025) og som blir lagd fram for Stortinget i november.</w:t>
      </w:r>
    </w:p>
    <w:p w14:paraId="5AA525D9" w14:textId="77777777" w:rsidR="009124C3" w:rsidRPr="0014374F" w:rsidRDefault="009124C3" w:rsidP="0014374F">
      <w:pPr>
        <w:pStyle w:val="avsnitt-tittel"/>
      </w:pPr>
      <w:r w:rsidRPr="0014374F">
        <w:t xml:space="preserve">Greie ut medlemskap i pensjonsordning for </w:t>
      </w:r>
      <w:proofErr w:type="spellStart"/>
      <w:r w:rsidRPr="0014374F">
        <w:t>sjukepleiarar</w:t>
      </w:r>
      <w:proofErr w:type="spellEnd"/>
      <w:r w:rsidRPr="0014374F">
        <w:t xml:space="preserve"> for </w:t>
      </w:r>
      <w:proofErr w:type="spellStart"/>
      <w:r w:rsidRPr="0014374F">
        <w:t>offentleg</w:t>
      </w:r>
      <w:proofErr w:type="spellEnd"/>
      <w:r w:rsidRPr="0014374F">
        <w:t xml:space="preserve"> godkjente </w:t>
      </w:r>
      <w:proofErr w:type="spellStart"/>
      <w:r w:rsidRPr="0014374F">
        <w:t>sjukepleiarar</w:t>
      </w:r>
      <w:proofErr w:type="spellEnd"/>
      <w:r w:rsidRPr="0014374F">
        <w:t xml:space="preserve"> tilsett i </w:t>
      </w:r>
      <w:proofErr w:type="spellStart"/>
      <w:r w:rsidRPr="0014374F">
        <w:t>bemanningsføretak</w:t>
      </w:r>
      <w:proofErr w:type="spellEnd"/>
    </w:p>
    <w:p w14:paraId="0CA9E268" w14:textId="77777777" w:rsidR="009124C3" w:rsidRPr="0014374F" w:rsidRDefault="009124C3" w:rsidP="0014374F">
      <w:pPr>
        <w:pStyle w:val="avsnitt-undertittel"/>
      </w:pPr>
      <w:r w:rsidRPr="0014374F">
        <w:t>Vedtak 16, 7. november 2023</w:t>
      </w:r>
    </w:p>
    <w:p w14:paraId="6C5F6AD3" w14:textId="77777777" w:rsidR="009124C3" w:rsidRPr="0014374F" w:rsidRDefault="009124C3" w:rsidP="0014374F">
      <w:pPr>
        <w:pStyle w:val="blokksit"/>
        <w:rPr>
          <w:rStyle w:val="kursiv"/>
        </w:rPr>
      </w:pPr>
      <w:r w:rsidRPr="0014374F">
        <w:rPr>
          <w:rStyle w:val="kursiv"/>
        </w:rPr>
        <w:t>«Stortinget ber regjeringen utrede om offentlig godkjente sykepleiere ansatt i bemanningsforetak og som leies ut til institusjoner under sykepleierpensjonsloven, også bør være medlemmer i pensjonsordningen for sykepleiere.»</w:t>
      </w:r>
    </w:p>
    <w:p w14:paraId="2391FF97" w14:textId="77777777" w:rsidR="009124C3" w:rsidRPr="0014374F" w:rsidRDefault="009124C3" w:rsidP="0014374F">
      <w:r w:rsidRPr="0014374F">
        <w:t xml:space="preserve">Vedtaket blei gjort ved behandling av Prop. 120 L (2022–2023), </w:t>
      </w:r>
      <w:proofErr w:type="spellStart"/>
      <w:r w:rsidRPr="0014374F">
        <w:t>Innst</w:t>
      </w:r>
      <w:proofErr w:type="spellEnd"/>
      <w:r w:rsidRPr="0014374F">
        <w:t>. 37 L (2023–2024), Lovvedtak 1 (2023–2024).</w:t>
      </w:r>
    </w:p>
    <w:p w14:paraId="3306FCBA" w14:textId="77777777" w:rsidR="009124C3" w:rsidRPr="0014374F" w:rsidRDefault="009124C3" w:rsidP="0014374F">
      <w:r w:rsidRPr="0014374F">
        <w:t>Oppmodingsvedtaket er til behandling i departementet. Regjeringa vil komme tilbake til Stortinget på eigna måte.</w:t>
      </w:r>
    </w:p>
    <w:p w14:paraId="2E1A403E" w14:textId="77777777" w:rsidR="009124C3" w:rsidRPr="0014374F" w:rsidRDefault="009124C3" w:rsidP="0014374F">
      <w:pPr>
        <w:pStyle w:val="avsnitt-tittel"/>
      </w:pPr>
      <w:r w:rsidRPr="0014374F">
        <w:t>Bruken av omgrepa «</w:t>
      </w:r>
      <w:proofErr w:type="spellStart"/>
      <w:r w:rsidRPr="0014374F">
        <w:t>tillitsvald</w:t>
      </w:r>
      <w:proofErr w:type="spellEnd"/>
      <w:r w:rsidRPr="0014374F">
        <w:t>» og «tariffavtale» i arbeidsmiljølova</w:t>
      </w:r>
    </w:p>
    <w:p w14:paraId="401F47BD" w14:textId="77777777" w:rsidR="009124C3" w:rsidRPr="0014374F" w:rsidRDefault="009124C3" w:rsidP="0014374F">
      <w:pPr>
        <w:pStyle w:val="avsnitt-undertittel"/>
      </w:pPr>
      <w:r w:rsidRPr="0014374F">
        <w:t>Vedtak 50, 28. november 2023</w:t>
      </w:r>
    </w:p>
    <w:p w14:paraId="0B1006DD" w14:textId="77777777" w:rsidR="009124C3" w:rsidRPr="0014374F" w:rsidRDefault="009124C3" w:rsidP="0014374F">
      <w:pPr>
        <w:pStyle w:val="blokksit"/>
        <w:rPr>
          <w:rStyle w:val="kursiv"/>
        </w:rPr>
      </w:pPr>
      <w:r w:rsidRPr="0014374F">
        <w:rPr>
          <w:rStyle w:val="kursiv"/>
        </w:rPr>
        <w:t xml:space="preserve">«Stortinget ber regjeringen i samarbeid med partene i arbeidslivet vurdere behovet for en bred gjennomgang av arbeidsmiljølovens bruk av begrepene «tillitsvalgt» og «tariffavtale». Dersom </w:t>
      </w:r>
      <w:r w:rsidRPr="0014374F">
        <w:rPr>
          <w:rStyle w:val="kursiv"/>
        </w:rPr>
        <w:lastRenderedPageBreak/>
        <w:t>det i denne sammenheng viser seg å være behov for endringer, presiseringer eller begge deler, ber Stortinget regjeringen komme tilbake til Stortinget med forslag til lovendringer.»</w:t>
      </w:r>
    </w:p>
    <w:p w14:paraId="00E400AA" w14:textId="77777777" w:rsidR="009124C3" w:rsidRPr="0014374F" w:rsidRDefault="009124C3" w:rsidP="0014374F">
      <w:r w:rsidRPr="0014374F">
        <w:t xml:space="preserve">Vedtaket blei gjort ved behandling av Dokument 8:251 S (2022–2023), </w:t>
      </w:r>
      <w:proofErr w:type="spellStart"/>
      <w:r w:rsidRPr="0014374F">
        <w:t>Innst</w:t>
      </w:r>
      <w:proofErr w:type="spellEnd"/>
      <w:r w:rsidRPr="0014374F">
        <w:t>. 73 S (2023–2024).</w:t>
      </w:r>
    </w:p>
    <w:p w14:paraId="45FA2BF6" w14:textId="77777777" w:rsidR="009124C3" w:rsidRPr="0014374F" w:rsidRDefault="009124C3" w:rsidP="0014374F">
      <w:r w:rsidRPr="0014374F">
        <w:t xml:space="preserve">I samråd med </w:t>
      </w:r>
      <w:proofErr w:type="spellStart"/>
      <w:r w:rsidRPr="0014374F">
        <w:t>partane</w:t>
      </w:r>
      <w:proofErr w:type="spellEnd"/>
      <w:r w:rsidRPr="0014374F">
        <w:t xml:space="preserve"> har departementet </w:t>
      </w:r>
      <w:proofErr w:type="spellStart"/>
      <w:r w:rsidRPr="0014374F">
        <w:t>teke</w:t>
      </w:r>
      <w:proofErr w:type="spellEnd"/>
      <w:r w:rsidRPr="0014374F">
        <w:t xml:space="preserve"> inn ei presisering i </w:t>
      </w:r>
      <w:proofErr w:type="spellStart"/>
      <w:r w:rsidRPr="0014374F">
        <w:t>Rettleiaren</w:t>
      </w:r>
      <w:proofErr w:type="spellEnd"/>
      <w:r w:rsidRPr="0014374F">
        <w:t xml:space="preserve"> for </w:t>
      </w:r>
      <w:proofErr w:type="spellStart"/>
      <w:r w:rsidRPr="0014374F">
        <w:t>innleigeregelverket</w:t>
      </w:r>
      <w:proofErr w:type="spellEnd"/>
      <w:r w:rsidRPr="0014374F">
        <w:t xml:space="preserve"> som </w:t>
      </w:r>
      <w:proofErr w:type="spellStart"/>
      <w:r w:rsidRPr="0014374F">
        <w:t>tydeleggjer</w:t>
      </w:r>
      <w:proofErr w:type="spellEnd"/>
      <w:r w:rsidRPr="0014374F">
        <w:t xml:space="preserve"> at det å inngå avtale om </w:t>
      </w:r>
      <w:proofErr w:type="spellStart"/>
      <w:r w:rsidRPr="0014374F">
        <w:t>innleige</w:t>
      </w:r>
      <w:proofErr w:type="spellEnd"/>
      <w:r w:rsidRPr="0014374F">
        <w:t xml:space="preserve"> med andre enn </w:t>
      </w:r>
      <w:proofErr w:type="spellStart"/>
      <w:r w:rsidRPr="0014374F">
        <w:t>fagforeiningstillitsvalde</w:t>
      </w:r>
      <w:proofErr w:type="spellEnd"/>
      <w:r w:rsidRPr="0014374F">
        <w:t xml:space="preserve">, i mange tilfelle vil </w:t>
      </w:r>
      <w:proofErr w:type="spellStart"/>
      <w:r w:rsidRPr="0014374F">
        <w:t>vere</w:t>
      </w:r>
      <w:proofErr w:type="spellEnd"/>
      <w:r w:rsidRPr="0014374F">
        <w:t xml:space="preserve"> tariffstridig.</w:t>
      </w:r>
    </w:p>
    <w:p w14:paraId="29754AAC" w14:textId="77777777" w:rsidR="009124C3" w:rsidRPr="0014374F" w:rsidRDefault="009124C3" w:rsidP="0014374F">
      <w:r w:rsidRPr="0014374F">
        <w:t xml:space="preserve">Med dette ser departementet oppmodingsvedtaket som </w:t>
      </w:r>
      <w:proofErr w:type="spellStart"/>
      <w:r w:rsidRPr="0014374F">
        <w:t>følgt</w:t>
      </w:r>
      <w:proofErr w:type="spellEnd"/>
      <w:r w:rsidRPr="0014374F">
        <w:t xml:space="preserve"> opp.</w:t>
      </w:r>
    </w:p>
    <w:p w14:paraId="13BE604F" w14:textId="77777777" w:rsidR="009124C3" w:rsidRPr="0014374F" w:rsidRDefault="009124C3" w:rsidP="0014374F">
      <w:pPr>
        <w:pStyle w:val="avsnitt-tittel"/>
      </w:pPr>
      <w:r w:rsidRPr="0014374F">
        <w:t xml:space="preserve">Strategi for å styrke ideell sektor sin rolle og </w:t>
      </w:r>
      <w:proofErr w:type="spellStart"/>
      <w:r w:rsidRPr="0014374F">
        <w:t>tilbod</w:t>
      </w:r>
      <w:proofErr w:type="spellEnd"/>
      <w:r w:rsidRPr="0014374F">
        <w:t xml:space="preserve"> på arbeids- og velferdsfeltet</w:t>
      </w:r>
    </w:p>
    <w:p w14:paraId="0981768B" w14:textId="77777777" w:rsidR="009124C3" w:rsidRPr="0014374F" w:rsidRDefault="009124C3" w:rsidP="0014374F">
      <w:pPr>
        <w:pStyle w:val="avsnitt-undertittel"/>
      </w:pPr>
      <w:r w:rsidRPr="0014374F">
        <w:t>Vedtak 52, 28. november 2023</w:t>
      </w:r>
    </w:p>
    <w:p w14:paraId="46AD5CAE" w14:textId="77777777" w:rsidR="009124C3" w:rsidRPr="0014374F" w:rsidRDefault="009124C3" w:rsidP="0014374F">
      <w:pPr>
        <w:pStyle w:val="blokksit"/>
        <w:rPr>
          <w:rStyle w:val="kursiv"/>
        </w:rPr>
      </w:pPr>
      <w:r w:rsidRPr="0014374F">
        <w:rPr>
          <w:rStyle w:val="kursiv"/>
        </w:rPr>
        <w:t>«Stortinget ber regjeringen fremme en strategi for å styrke ideell sektors rolle og tilbud på arbeids- og velferdsfeltet.»</w:t>
      </w:r>
    </w:p>
    <w:p w14:paraId="03C9632B" w14:textId="77777777" w:rsidR="009124C3" w:rsidRPr="0014374F" w:rsidRDefault="009124C3" w:rsidP="0014374F">
      <w:r w:rsidRPr="0014374F">
        <w:t xml:space="preserve">Vedtaket blei gjort ved behandling av Dokument 8:261 S (2022–2023), </w:t>
      </w:r>
      <w:proofErr w:type="spellStart"/>
      <w:r w:rsidRPr="0014374F">
        <w:t>Innst</w:t>
      </w:r>
      <w:proofErr w:type="spellEnd"/>
      <w:r w:rsidRPr="0014374F">
        <w:t>. 61 S (2023–2024).</w:t>
      </w:r>
    </w:p>
    <w:p w14:paraId="5FEE27EF" w14:textId="77777777" w:rsidR="009124C3" w:rsidRPr="0014374F" w:rsidRDefault="009124C3" w:rsidP="0014374F">
      <w:r w:rsidRPr="0014374F">
        <w:t xml:space="preserve">Arbeids- og inkluderingsdepartementet er i dialog med Arbeids- og velferdsdirektoratet om korleis arbeidet direktoratet </w:t>
      </w:r>
      <w:proofErr w:type="spellStart"/>
      <w:r w:rsidRPr="0014374F">
        <w:t>allereie</w:t>
      </w:r>
      <w:proofErr w:type="spellEnd"/>
      <w:r w:rsidRPr="0014374F">
        <w:t xml:space="preserve"> </w:t>
      </w:r>
      <w:proofErr w:type="spellStart"/>
      <w:r w:rsidRPr="0014374F">
        <w:t>gjer</w:t>
      </w:r>
      <w:proofErr w:type="spellEnd"/>
      <w:r w:rsidRPr="0014374F">
        <w:t xml:space="preserve"> kan inngå i </w:t>
      </w:r>
      <w:proofErr w:type="spellStart"/>
      <w:r w:rsidRPr="0014374F">
        <w:t>ein</w:t>
      </w:r>
      <w:proofErr w:type="spellEnd"/>
      <w:r w:rsidRPr="0014374F">
        <w:t xml:space="preserve"> slik strategi, og i kor stor grad det vil </w:t>
      </w:r>
      <w:proofErr w:type="spellStart"/>
      <w:r w:rsidRPr="0014374F">
        <w:t>vere</w:t>
      </w:r>
      <w:proofErr w:type="spellEnd"/>
      <w:r w:rsidRPr="0014374F">
        <w:t xml:space="preserve"> behov for nye element. Det </w:t>
      </w:r>
      <w:proofErr w:type="spellStart"/>
      <w:r w:rsidRPr="0014374F">
        <w:t>vidare</w:t>
      </w:r>
      <w:proofErr w:type="spellEnd"/>
      <w:r w:rsidRPr="0014374F">
        <w:t xml:space="preserve"> arbeidet med strategien må </w:t>
      </w:r>
      <w:proofErr w:type="spellStart"/>
      <w:r w:rsidRPr="0014374F">
        <w:t>sjåast</w:t>
      </w:r>
      <w:proofErr w:type="spellEnd"/>
      <w:r w:rsidRPr="0014374F">
        <w:t xml:space="preserve"> i lys av korleis </w:t>
      </w:r>
      <w:proofErr w:type="spellStart"/>
      <w:r w:rsidRPr="0014374F">
        <w:t>avkommersialeringsutvalet</w:t>
      </w:r>
      <w:proofErr w:type="spellEnd"/>
      <w:r w:rsidRPr="0014374F">
        <w:t xml:space="preserve"> blir </w:t>
      </w:r>
      <w:proofErr w:type="spellStart"/>
      <w:r w:rsidRPr="0014374F">
        <w:t>følgt</w:t>
      </w:r>
      <w:proofErr w:type="spellEnd"/>
      <w:r w:rsidRPr="0014374F">
        <w:t xml:space="preserve"> opp. </w:t>
      </w:r>
      <w:proofErr w:type="spellStart"/>
      <w:r w:rsidRPr="0014374F">
        <w:t>Avkommersialiseringsutvalet</w:t>
      </w:r>
      <w:proofErr w:type="spellEnd"/>
      <w:r w:rsidRPr="0014374F">
        <w:t xml:space="preserve"> har levert to </w:t>
      </w:r>
      <w:proofErr w:type="spellStart"/>
      <w:r w:rsidRPr="0014374F">
        <w:t>rapportar</w:t>
      </w:r>
      <w:proofErr w:type="spellEnd"/>
      <w:r w:rsidRPr="0014374F">
        <w:t xml:space="preserve">. I delrapporten NOU 2024: 1 </w:t>
      </w:r>
      <w:r w:rsidRPr="0014374F">
        <w:rPr>
          <w:rStyle w:val="kursiv"/>
        </w:rPr>
        <w:t xml:space="preserve">Definisjon og registrering av ideelle velferdsaktører </w:t>
      </w:r>
      <w:r w:rsidRPr="0014374F">
        <w:t xml:space="preserve">foreslo </w:t>
      </w:r>
      <w:proofErr w:type="spellStart"/>
      <w:r w:rsidRPr="0014374F">
        <w:t>eit</w:t>
      </w:r>
      <w:proofErr w:type="spellEnd"/>
      <w:r w:rsidRPr="0014374F">
        <w:t xml:space="preserve"> samla </w:t>
      </w:r>
      <w:proofErr w:type="spellStart"/>
      <w:r w:rsidRPr="0014374F">
        <w:t>utval</w:t>
      </w:r>
      <w:proofErr w:type="spellEnd"/>
      <w:r w:rsidRPr="0014374F">
        <w:t xml:space="preserve"> </w:t>
      </w:r>
      <w:proofErr w:type="spellStart"/>
      <w:r w:rsidRPr="0014374F">
        <w:t>ein</w:t>
      </w:r>
      <w:proofErr w:type="spellEnd"/>
      <w:r w:rsidRPr="0014374F">
        <w:t xml:space="preserve"> juridisk definisjon av ideelle </w:t>
      </w:r>
      <w:proofErr w:type="spellStart"/>
      <w:r w:rsidRPr="0014374F">
        <w:t>aktørar</w:t>
      </w:r>
      <w:proofErr w:type="spellEnd"/>
      <w:r w:rsidRPr="0014374F">
        <w:t xml:space="preserve"> og å opprette </w:t>
      </w:r>
      <w:proofErr w:type="spellStart"/>
      <w:r w:rsidRPr="0014374F">
        <w:t>eit</w:t>
      </w:r>
      <w:proofErr w:type="spellEnd"/>
      <w:r w:rsidRPr="0014374F">
        <w:t xml:space="preserve"> register for ideelle </w:t>
      </w:r>
      <w:proofErr w:type="spellStart"/>
      <w:r w:rsidRPr="0014374F">
        <w:t>velferdsaktørar</w:t>
      </w:r>
      <w:proofErr w:type="spellEnd"/>
      <w:r w:rsidRPr="0014374F">
        <w:t xml:space="preserve">. Utgreiinga har </w:t>
      </w:r>
      <w:proofErr w:type="spellStart"/>
      <w:r w:rsidRPr="0014374F">
        <w:t>vore</w:t>
      </w:r>
      <w:proofErr w:type="spellEnd"/>
      <w:r w:rsidRPr="0014374F">
        <w:t xml:space="preserve"> på </w:t>
      </w:r>
      <w:proofErr w:type="spellStart"/>
      <w:r w:rsidRPr="0014374F">
        <w:t>høyring</w:t>
      </w:r>
      <w:proofErr w:type="spellEnd"/>
      <w:r w:rsidRPr="0014374F">
        <w:t xml:space="preserve">. Sluttrapporten </w:t>
      </w:r>
      <w:proofErr w:type="spellStart"/>
      <w:r w:rsidRPr="0014374F">
        <w:t>frå</w:t>
      </w:r>
      <w:proofErr w:type="spellEnd"/>
      <w:r w:rsidRPr="0014374F">
        <w:t xml:space="preserve"> </w:t>
      </w:r>
      <w:proofErr w:type="spellStart"/>
      <w:r w:rsidRPr="0014374F">
        <w:t>utvalet</w:t>
      </w:r>
      <w:proofErr w:type="spellEnd"/>
      <w:r w:rsidRPr="0014374F">
        <w:t xml:space="preserve"> NOU 2024: 17 </w:t>
      </w:r>
      <w:r w:rsidRPr="0014374F">
        <w:rPr>
          <w:rStyle w:val="kursiv"/>
        </w:rPr>
        <w:t xml:space="preserve">Kommersielle og ideelle aktørers rolle i fellesskapets velferdstjenester </w:t>
      </w:r>
      <w:r w:rsidRPr="0014374F">
        <w:t xml:space="preserve">gir </w:t>
      </w:r>
      <w:proofErr w:type="spellStart"/>
      <w:r w:rsidRPr="0014374F">
        <w:t>ein</w:t>
      </w:r>
      <w:proofErr w:type="spellEnd"/>
      <w:r w:rsidRPr="0014374F">
        <w:t xml:space="preserve"> gjennomgang av ulike </w:t>
      </w:r>
      <w:proofErr w:type="spellStart"/>
      <w:r w:rsidRPr="0014374F">
        <w:t>modellar</w:t>
      </w:r>
      <w:proofErr w:type="spellEnd"/>
      <w:r w:rsidRPr="0014374F">
        <w:t xml:space="preserve"> for korleis kommersielle </w:t>
      </w:r>
      <w:proofErr w:type="spellStart"/>
      <w:r w:rsidRPr="0014374F">
        <w:t>aktørar</w:t>
      </w:r>
      <w:proofErr w:type="spellEnd"/>
      <w:r w:rsidRPr="0014374F">
        <w:t xml:space="preserve"> kan </w:t>
      </w:r>
      <w:proofErr w:type="spellStart"/>
      <w:r w:rsidRPr="0014374F">
        <w:t>fasast</w:t>
      </w:r>
      <w:proofErr w:type="spellEnd"/>
      <w:r w:rsidRPr="0014374F">
        <w:t xml:space="preserve"> ut av </w:t>
      </w:r>
      <w:proofErr w:type="spellStart"/>
      <w:r w:rsidRPr="0014374F">
        <w:t>velferdstenestene</w:t>
      </w:r>
      <w:proofErr w:type="spellEnd"/>
      <w:r w:rsidRPr="0014374F">
        <w:t xml:space="preserve">, også for </w:t>
      </w:r>
      <w:proofErr w:type="spellStart"/>
      <w:r w:rsidRPr="0014374F">
        <w:t>arbeidsmarknadstiltaka</w:t>
      </w:r>
      <w:proofErr w:type="spellEnd"/>
      <w:r w:rsidRPr="0014374F">
        <w:t xml:space="preserve">. Utgreiinga er sendt på </w:t>
      </w:r>
      <w:proofErr w:type="spellStart"/>
      <w:r w:rsidRPr="0014374F">
        <w:t>høyring</w:t>
      </w:r>
      <w:proofErr w:type="spellEnd"/>
      <w:r w:rsidRPr="0014374F">
        <w:t xml:space="preserve"> av Digitaliserings- og forvaltningsdepartementet.</w:t>
      </w:r>
    </w:p>
    <w:p w14:paraId="4E7EE852" w14:textId="77777777" w:rsidR="009124C3" w:rsidRPr="0014374F" w:rsidRDefault="009124C3" w:rsidP="0014374F">
      <w:pPr>
        <w:pStyle w:val="avsnitt-tittel"/>
      </w:pPr>
      <w:r w:rsidRPr="0014374F">
        <w:t xml:space="preserve">Representantforslag om betre </w:t>
      </w:r>
      <w:proofErr w:type="spellStart"/>
      <w:r w:rsidRPr="0014374F">
        <w:t>ordningar</w:t>
      </w:r>
      <w:proofErr w:type="spellEnd"/>
      <w:r w:rsidRPr="0014374F">
        <w:t xml:space="preserve"> for sjølvstendige og </w:t>
      </w:r>
      <w:proofErr w:type="spellStart"/>
      <w:r w:rsidRPr="0014374F">
        <w:t>frilansarar</w:t>
      </w:r>
      <w:proofErr w:type="spellEnd"/>
      <w:r w:rsidRPr="0014374F">
        <w:t xml:space="preserve"> ved svangerskap og sjukdom</w:t>
      </w:r>
    </w:p>
    <w:p w14:paraId="75A36C39" w14:textId="77777777" w:rsidR="009124C3" w:rsidRPr="0014374F" w:rsidRDefault="009124C3" w:rsidP="0014374F">
      <w:pPr>
        <w:pStyle w:val="avsnitt-undertittel"/>
      </w:pPr>
      <w:r w:rsidRPr="0014374F">
        <w:t>Vedtak 56, 30. november 2023</w:t>
      </w:r>
    </w:p>
    <w:p w14:paraId="197BD021" w14:textId="77777777" w:rsidR="009124C3" w:rsidRPr="0014374F" w:rsidRDefault="009124C3" w:rsidP="0014374F">
      <w:pPr>
        <w:pStyle w:val="blokksit"/>
        <w:rPr>
          <w:rStyle w:val="kursiv"/>
        </w:rPr>
      </w:pPr>
      <w:r w:rsidRPr="0014374F">
        <w:rPr>
          <w:rStyle w:val="kursiv"/>
        </w:rPr>
        <w:t>«Stortinget ber regjeringen foreslå bedre ordninger for gründere og selvstendig næringsdrivende ved svangerskap og sykdom for å gi tryggere rammer og større mulighet til å satse.»</w:t>
      </w:r>
    </w:p>
    <w:p w14:paraId="3DEC3A8F" w14:textId="77777777" w:rsidR="009124C3" w:rsidRPr="0014374F" w:rsidRDefault="009124C3" w:rsidP="0014374F">
      <w:r w:rsidRPr="0014374F">
        <w:t xml:space="preserve">Vedtaket blei gjort ved behandling av Dokument 8:234 S (2022–2023), </w:t>
      </w:r>
      <w:proofErr w:type="spellStart"/>
      <w:r w:rsidRPr="0014374F">
        <w:t>Innst</w:t>
      </w:r>
      <w:proofErr w:type="spellEnd"/>
      <w:r w:rsidRPr="0014374F">
        <w:t>. 68 S (2023–2024).</w:t>
      </w:r>
    </w:p>
    <w:p w14:paraId="2A8F5F1C" w14:textId="77777777" w:rsidR="009124C3" w:rsidRPr="0014374F" w:rsidRDefault="009124C3" w:rsidP="0014374F">
      <w:r w:rsidRPr="0014374F">
        <w:t xml:space="preserve">Regjeringa arbeider med å vurdere </w:t>
      </w:r>
      <w:proofErr w:type="spellStart"/>
      <w:r w:rsidRPr="0014374F">
        <w:t>utvalde</w:t>
      </w:r>
      <w:proofErr w:type="spellEnd"/>
      <w:r w:rsidRPr="0014374F">
        <w:t xml:space="preserve"> </w:t>
      </w:r>
      <w:proofErr w:type="spellStart"/>
      <w:r w:rsidRPr="0014374F">
        <w:t>problemstillingar</w:t>
      </w:r>
      <w:proofErr w:type="spellEnd"/>
      <w:r w:rsidRPr="0014374F">
        <w:t xml:space="preserve"> knytt til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sine sosiale </w:t>
      </w:r>
      <w:proofErr w:type="spellStart"/>
      <w:r w:rsidRPr="0014374F">
        <w:t>rettighetar</w:t>
      </w:r>
      <w:proofErr w:type="spellEnd"/>
      <w:r w:rsidRPr="0014374F">
        <w:t xml:space="preserve">. Sjå </w:t>
      </w:r>
      <w:proofErr w:type="spellStart"/>
      <w:r w:rsidRPr="0014374F">
        <w:t>nærmare</w:t>
      </w:r>
      <w:proofErr w:type="spellEnd"/>
      <w:r w:rsidRPr="0014374F">
        <w:t xml:space="preserve"> omtale av det </w:t>
      </w:r>
      <w:proofErr w:type="spellStart"/>
      <w:r w:rsidRPr="0014374F">
        <w:t>planlagde</w:t>
      </w:r>
      <w:proofErr w:type="spellEnd"/>
      <w:r w:rsidRPr="0014374F">
        <w:t xml:space="preserve"> oppfølgingsarbeidet i del II, punkt 6.6.2 Sosiale </w:t>
      </w:r>
      <w:proofErr w:type="spellStart"/>
      <w:r w:rsidRPr="0014374F">
        <w:t>ordningar</w:t>
      </w:r>
      <w:proofErr w:type="spellEnd"/>
      <w:r w:rsidRPr="0014374F">
        <w:t xml:space="preserve"> for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w:t>
      </w:r>
      <w:r w:rsidRPr="0014374F">
        <w:lastRenderedPageBreak/>
        <w:t xml:space="preserve">Sjå også omtale av oppmodingsvedtak 456 (2021–2022). Regjeringa vil komme tilbake til Stortinget i </w:t>
      </w:r>
      <w:proofErr w:type="spellStart"/>
      <w:r w:rsidRPr="0014374F">
        <w:t>samanheng</w:t>
      </w:r>
      <w:proofErr w:type="spellEnd"/>
      <w:r w:rsidRPr="0014374F">
        <w:t xml:space="preserve"> med Prop. 1 S for 2026.</w:t>
      </w:r>
    </w:p>
    <w:p w14:paraId="594082DF" w14:textId="77777777" w:rsidR="009124C3" w:rsidRPr="0014374F" w:rsidRDefault="009124C3" w:rsidP="0014374F">
      <w:pPr>
        <w:pStyle w:val="avsnitt-tittel"/>
      </w:pPr>
      <w:r w:rsidRPr="0014374F">
        <w:t xml:space="preserve">Oppdatering av </w:t>
      </w:r>
      <w:proofErr w:type="spellStart"/>
      <w:r w:rsidRPr="0014374F">
        <w:t>rettleiaren</w:t>
      </w:r>
      <w:proofErr w:type="spellEnd"/>
      <w:r w:rsidRPr="0014374F">
        <w:t xml:space="preserve"> om økonomisk sosialhjelp i lys av SIFO-rapport om grunnlaget for </w:t>
      </w:r>
      <w:proofErr w:type="spellStart"/>
      <w:r w:rsidRPr="0014374F">
        <w:t>dei</w:t>
      </w:r>
      <w:proofErr w:type="spellEnd"/>
      <w:r w:rsidRPr="0014374F">
        <w:t xml:space="preserve"> </w:t>
      </w:r>
      <w:proofErr w:type="spellStart"/>
      <w:r w:rsidRPr="0014374F">
        <w:t>statlege</w:t>
      </w:r>
      <w:proofErr w:type="spellEnd"/>
      <w:r w:rsidRPr="0014374F">
        <w:t xml:space="preserve"> </w:t>
      </w:r>
      <w:proofErr w:type="spellStart"/>
      <w:r w:rsidRPr="0014374F">
        <w:t>rettleiande</w:t>
      </w:r>
      <w:proofErr w:type="spellEnd"/>
      <w:r w:rsidRPr="0014374F">
        <w:t xml:space="preserve"> </w:t>
      </w:r>
      <w:proofErr w:type="spellStart"/>
      <w:r w:rsidRPr="0014374F">
        <w:t>satsane</w:t>
      </w:r>
      <w:proofErr w:type="spellEnd"/>
      <w:r w:rsidRPr="0014374F">
        <w:t xml:space="preserve"> for økonomisk sosialhjelp</w:t>
      </w:r>
    </w:p>
    <w:p w14:paraId="1AE98CB7" w14:textId="77777777" w:rsidR="009124C3" w:rsidRPr="0014374F" w:rsidRDefault="009124C3" w:rsidP="0014374F">
      <w:pPr>
        <w:pStyle w:val="avsnitt-undertittel"/>
      </w:pPr>
      <w:r w:rsidRPr="0014374F">
        <w:t>Vedtak 69, 4. desember 2023</w:t>
      </w:r>
    </w:p>
    <w:p w14:paraId="0CC80AF2" w14:textId="77777777" w:rsidR="009124C3" w:rsidRPr="0014374F" w:rsidRDefault="009124C3" w:rsidP="0014374F">
      <w:pPr>
        <w:pStyle w:val="blokksit"/>
        <w:rPr>
          <w:rStyle w:val="kursiv"/>
        </w:rPr>
      </w:pPr>
      <w:r w:rsidRPr="0014374F">
        <w:rPr>
          <w:rStyle w:val="kursiv"/>
        </w:rPr>
        <w:t>«Stortinget ber regjeringen oppdatere veilederen for økonomisk sosialhjelp innen 1. juli 2024 for å tydeliggjøre hvordan dekningen av utgifter til internett, telefon og moderate utgifter til transport skal inngå ved utmåling av stønadsnivå. Oppdateringen skal ses i lys av den kommende SIFO-rapporten om grunnlaget for de statlige veiledende satsene for økonomisk sosialhjelp.»</w:t>
      </w:r>
    </w:p>
    <w:p w14:paraId="71589DCF" w14:textId="77777777" w:rsidR="009124C3" w:rsidRPr="0014374F" w:rsidRDefault="009124C3" w:rsidP="0014374F">
      <w:r w:rsidRPr="0014374F">
        <w:t xml:space="preserve">Vedtaket blei gjort ved behandling av Meld. St. 1 (2023–2024), </w:t>
      </w:r>
      <w:proofErr w:type="spellStart"/>
      <w:r w:rsidRPr="0014374F">
        <w:t>Innst</w:t>
      </w:r>
      <w:proofErr w:type="spellEnd"/>
      <w:r w:rsidRPr="0014374F">
        <w:t>. 2 S (2023–2024).</w:t>
      </w:r>
    </w:p>
    <w:p w14:paraId="6FAAFB5E" w14:textId="77777777" w:rsidR="009124C3" w:rsidRPr="0014374F" w:rsidRDefault="009124C3" w:rsidP="0014374F">
      <w:r w:rsidRPr="0014374F">
        <w:t xml:space="preserve">På oppdrag </w:t>
      </w:r>
      <w:proofErr w:type="spellStart"/>
      <w:r w:rsidRPr="0014374F">
        <w:t>frå</w:t>
      </w:r>
      <w:proofErr w:type="spellEnd"/>
      <w:r w:rsidRPr="0014374F">
        <w:t xml:space="preserve"> departementet har Arbeids- og velferdsdirektoratet oppdatert </w:t>
      </w:r>
      <w:proofErr w:type="spellStart"/>
      <w:r w:rsidRPr="0014374F">
        <w:t>rettleiaren</w:t>
      </w:r>
      <w:proofErr w:type="spellEnd"/>
      <w:r w:rsidRPr="0014374F">
        <w:t xml:space="preserve"> om økonomisk sosialhjelp. Direktoratet har på relevante </w:t>
      </w:r>
      <w:proofErr w:type="spellStart"/>
      <w:r w:rsidRPr="0014374F">
        <w:t>stadar</w:t>
      </w:r>
      <w:proofErr w:type="spellEnd"/>
      <w:r w:rsidRPr="0014374F">
        <w:t xml:space="preserve"> i </w:t>
      </w:r>
      <w:proofErr w:type="spellStart"/>
      <w:r w:rsidRPr="0014374F">
        <w:t>rettleiaren</w:t>
      </w:r>
      <w:proofErr w:type="spellEnd"/>
      <w:r w:rsidRPr="0014374F">
        <w:t xml:space="preserve"> lagt inn tekst som minner </w:t>
      </w:r>
      <w:proofErr w:type="spellStart"/>
      <w:r w:rsidRPr="0014374F">
        <w:t>saksbehandlarane</w:t>
      </w:r>
      <w:proofErr w:type="spellEnd"/>
      <w:r w:rsidRPr="0014374F">
        <w:t xml:space="preserve"> i NAV-kontora på at </w:t>
      </w:r>
      <w:proofErr w:type="spellStart"/>
      <w:r w:rsidRPr="0014374F">
        <w:t>dei</w:t>
      </w:r>
      <w:proofErr w:type="spellEnd"/>
      <w:r w:rsidRPr="0014374F">
        <w:t xml:space="preserve"> må </w:t>
      </w:r>
      <w:proofErr w:type="spellStart"/>
      <w:r w:rsidRPr="0014374F">
        <w:t>vere</w:t>
      </w:r>
      <w:proofErr w:type="spellEnd"/>
      <w:r w:rsidRPr="0014374F">
        <w:t xml:space="preserve"> </w:t>
      </w:r>
      <w:proofErr w:type="spellStart"/>
      <w:r w:rsidRPr="0014374F">
        <w:t>merksame</w:t>
      </w:r>
      <w:proofErr w:type="spellEnd"/>
      <w:r w:rsidRPr="0014374F">
        <w:t xml:space="preserve"> på utgifter til internett, telefon og transport. Slik </w:t>
      </w:r>
      <w:proofErr w:type="spellStart"/>
      <w:r w:rsidRPr="0014374F">
        <w:t>gjer</w:t>
      </w:r>
      <w:proofErr w:type="spellEnd"/>
      <w:r w:rsidRPr="0014374F">
        <w:t xml:space="preserve"> </w:t>
      </w:r>
      <w:proofErr w:type="spellStart"/>
      <w:r w:rsidRPr="0014374F">
        <w:t>rettleiaren</w:t>
      </w:r>
      <w:proofErr w:type="spellEnd"/>
      <w:r w:rsidRPr="0014374F">
        <w:t xml:space="preserve"> det </w:t>
      </w:r>
      <w:proofErr w:type="spellStart"/>
      <w:r w:rsidRPr="0014374F">
        <w:t>tydelegare</w:t>
      </w:r>
      <w:proofErr w:type="spellEnd"/>
      <w:r w:rsidRPr="0014374F">
        <w:t xml:space="preserve"> at </w:t>
      </w:r>
      <w:proofErr w:type="spellStart"/>
      <w:r w:rsidRPr="0014374F">
        <w:t>ein</w:t>
      </w:r>
      <w:proofErr w:type="spellEnd"/>
      <w:r w:rsidRPr="0014374F">
        <w:t xml:space="preserve"> skal vurdere slike utgifter ved utmåling av økonomisk sosialhjelp der det er relevant.</w:t>
      </w:r>
    </w:p>
    <w:p w14:paraId="0D7A3804" w14:textId="77777777" w:rsidR="009124C3" w:rsidRPr="0014374F" w:rsidRDefault="009124C3" w:rsidP="0014374F">
      <w:r w:rsidRPr="0014374F">
        <w:t xml:space="preserve">For omtale av rapporten </w:t>
      </w:r>
      <w:proofErr w:type="spellStart"/>
      <w:r w:rsidRPr="0014374F">
        <w:t>frå</w:t>
      </w:r>
      <w:proofErr w:type="spellEnd"/>
      <w:r w:rsidRPr="0014374F">
        <w:t xml:space="preserve"> SIFO, sjå del II, punkt 6.8 Inkludering i samfunnet og gode levekår for </w:t>
      </w:r>
      <w:proofErr w:type="spellStart"/>
      <w:r w:rsidRPr="0014374F">
        <w:t>dei</w:t>
      </w:r>
      <w:proofErr w:type="spellEnd"/>
      <w:r w:rsidRPr="0014374F">
        <w:t xml:space="preserve"> mest </w:t>
      </w:r>
      <w:proofErr w:type="spellStart"/>
      <w:r w:rsidRPr="0014374F">
        <w:t>vanskelegstilte</w:t>
      </w:r>
      <w:proofErr w:type="spellEnd"/>
      <w:r w:rsidRPr="0014374F">
        <w:t xml:space="preserve">. Med dette ser departementet oppmodingsvedtaket som </w:t>
      </w:r>
      <w:proofErr w:type="spellStart"/>
      <w:r w:rsidRPr="0014374F">
        <w:t>følgt</w:t>
      </w:r>
      <w:proofErr w:type="spellEnd"/>
      <w:r w:rsidRPr="0014374F">
        <w:t xml:space="preserve"> opp.</w:t>
      </w:r>
    </w:p>
    <w:p w14:paraId="24C3B677" w14:textId="77777777" w:rsidR="009124C3" w:rsidRPr="0014374F" w:rsidRDefault="009124C3" w:rsidP="0014374F">
      <w:pPr>
        <w:pStyle w:val="avsnitt-tittel"/>
      </w:pPr>
      <w:r w:rsidRPr="0014374F">
        <w:t xml:space="preserve">Regelverket for </w:t>
      </w:r>
      <w:proofErr w:type="spellStart"/>
      <w:r w:rsidRPr="0014374F">
        <w:t>pårørande</w:t>
      </w:r>
      <w:proofErr w:type="spellEnd"/>
      <w:r w:rsidRPr="0014374F">
        <w:t xml:space="preserve"> sine </w:t>
      </w:r>
      <w:proofErr w:type="spellStart"/>
      <w:r w:rsidRPr="0014374F">
        <w:t>permisjonsmoglegheiter</w:t>
      </w:r>
      <w:proofErr w:type="spellEnd"/>
      <w:r w:rsidRPr="0014374F">
        <w:t xml:space="preserve"> i arbeidslivet</w:t>
      </w:r>
    </w:p>
    <w:p w14:paraId="033BB1E0" w14:textId="77777777" w:rsidR="009124C3" w:rsidRPr="0014374F" w:rsidRDefault="009124C3" w:rsidP="0014374F">
      <w:pPr>
        <w:pStyle w:val="avsnitt-undertittel"/>
      </w:pPr>
      <w:r w:rsidRPr="0014374F">
        <w:t>Vedtak 147, 12. desember 2023</w:t>
      </w:r>
    </w:p>
    <w:p w14:paraId="24238C29" w14:textId="77777777" w:rsidR="009124C3" w:rsidRPr="0014374F" w:rsidRDefault="009124C3" w:rsidP="0014374F">
      <w:pPr>
        <w:pStyle w:val="blokksit"/>
        <w:rPr>
          <w:rStyle w:val="kursiv"/>
        </w:rPr>
      </w:pPr>
      <w:r w:rsidRPr="0014374F">
        <w:rPr>
          <w:rStyle w:val="kursiv"/>
        </w:rPr>
        <w:t>«Stortinget ber regjeringa gjennomgå og forbedre regelverket for pårørendes permisjonsmuligheter i arbeidslivet for å sikre likestilling og bedre mulighetene til å kombinere arbeid og omsorg uten å pådra seg økonomiske problemer eller falle ut av arbeidslivet.»</w:t>
      </w:r>
    </w:p>
    <w:p w14:paraId="02C4B3B4" w14:textId="77777777" w:rsidR="009124C3" w:rsidRPr="0014374F" w:rsidRDefault="009124C3" w:rsidP="0014374F">
      <w:r w:rsidRPr="0014374F">
        <w:t xml:space="preserve">Vedtaket blei gjort ved behandling av Meld. St. 24 (2022–2023), </w:t>
      </w:r>
      <w:proofErr w:type="spellStart"/>
      <w:r w:rsidRPr="0014374F">
        <w:t>Innst</w:t>
      </w:r>
      <w:proofErr w:type="spellEnd"/>
      <w:r w:rsidRPr="0014374F">
        <w:t>. 112 S (2023–2024).</w:t>
      </w:r>
    </w:p>
    <w:p w14:paraId="4F2EAA5A" w14:textId="77777777" w:rsidR="009124C3" w:rsidRPr="0014374F" w:rsidRDefault="009124C3" w:rsidP="0014374F">
      <w:r w:rsidRPr="0014374F">
        <w:t xml:space="preserve">Oppmodingsvedtaket er til behandling i departementet. 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4C4A0DBF" w14:textId="77777777" w:rsidR="009124C3" w:rsidRPr="0014374F" w:rsidRDefault="009124C3" w:rsidP="0014374F">
      <w:pPr>
        <w:pStyle w:val="avsnitt-tittel"/>
      </w:pPr>
      <w:r w:rsidRPr="0014374F">
        <w:t>Representantforslag om effektivisering av bilstøtteordninga i Nav – saksbehandlingstid</w:t>
      </w:r>
    </w:p>
    <w:p w14:paraId="4FFE3B11" w14:textId="77777777" w:rsidR="009124C3" w:rsidRPr="0014374F" w:rsidRDefault="009124C3" w:rsidP="0014374F">
      <w:pPr>
        <w:pStyle w:val="avsnitt-undertittel"/>
      </w:pPr>
      <w:r w:rsidRPr="0014374F">
        <w:t>Vedtak 438, 4. januar 2024</w:t>
      </w:r>
    </w:p>
    <w:p w14:paraId="672CDD7B" w14:textId="77777777" w:rsidR="009124C3" w:rsidRPr="0014374F" w:rsidRDefault="009124C3" w:rsidP="0014374F">
      <w:pPr>
        <w:pStyle w:val="blokksit"/>
        <w:rPr>
          <w:rStyle w:val="kursiv"/>
        </w:rPr>
      </w:pPr>
      <w:r w:rsidRPr="0014374F">
        <w:rPr>
          <w:rStyle w:val="kursiv"/>
        </w:rPr>
        <w:t>«Stortinget ber regjeringen senest i forbindelse med statsbudsjettet for 2025 legge frem nødvendige forslag for å kutte den unødvendig lange saksbehandlingstiden for bilstøtte i Nav, eksempelvis forhåndsgodkjenning, forhåndsbestilling og langtidsplanlegging.»</w:t>
      </w:r>
    </w:p>
    <w:p w14:paraId="3F399D83" w14:textId="77777777" w:rsidR="009124C3" w:rsidRPr="0014374F" w:rsidRDefault="009124C3" w:rsidP="0014374F">
      <w:r w:rsidRPr="0014374F">
        <w:t xml:space="preserve">Vedtaket blei gjort ved behandling av Dokument 8:24 S (2023–2024), </w:t>
      </w:r>
      <w:proofErr w:type="spellStart"/>
      <w:r w:rsidRPr="0014374F">
        <w:t>Innst</w:t>
      </w:r>
      <w:proofErr w:type="spellEnd"/>
      <w:r w:rsidRPr="0014374F">
        <w:t>. 154 S (2023–2024).</w:t>
      </w:r>
    </w:p>
    <w:p w14:paraId="205C7EA9" w14:textId="77777777" w:rsidR="009124C3" w:rsidRPr="0014374F" w:rsidRDefault="009124C3" w:rsidP="0014374F">
      <w:proofErr w:type="spellStart"/>
      <w:r w:rsidRPr="0014374F">
        <w:lastRenderedPageBreak/>
        <w:t>Personar</w:t>
      </w:r>
      <w:proofErr w:type="spellEnd"/>
      <w:r w:rsidRPr="0014374F">
        <w:t xml:space="preserve"> som </w:t>
      </w:r>
      <w:proofErr w:type="spellStart"/>
      <w:r w:rsidRPr="0014374F">
        <w:t>ikkje</w:t>
      </w:r>
      <w:proofErr w:type="spellEnd"/>
      <w:r w:rsidRPr="0014374F">
        <w:t xml:space="preserve"> er i stand til å komme seg inn og ut av bilen på eiga hand, </w:t>
      </w:r>
      <w:proofErr w:type="spellStart"/>
      <w:r w:rsidRPr="0014374F">
        <w:t>utan</w:t>
      </w:r>
      <w:proofErr w:type="spellEnd"/>
      <w:r w:rsidRPr="0014374F">
        <w:t xml:space="preserve"> å bruke heis eller rampe, kan få rente- og avdragsfritt lån til spesialtilpassa bil </w:t>
      </w:r>
      <w:proofErr w:type="spellStart"/>
      <w:r w:rsidRPr="0014374F">
        <w:t>frå</w:t>
      </w:r>
      <w:proofErr w:type="spellEnd"/>
      <w:r w:rsidRPr="0014374F">
        <w:t xml:space="preserve"> folketrygda. Dette </w:t>
      </w:r>
      <w:proofErr w:type="spellStart"/>
      <w:r w:rsidRPr="0014374F">
        <w:t>gjeld</w:t>
      </w:r>
      <w:proofErr w:type="spellEnd"/>
      <w:r w:rsidRPr="0014374F">
        <w:t xml:space="preserve"> òg </w:t>
      </w:r>
      <w:proofErr w:type="spellStart"/>
      <w:r w:rsidRPr="0014374F">
        <w:t>personar</w:t>
      </w:r>
      <w:proofErr w:type="spellEnd"/>
      <w:r w:rsidRPr="0014374F">
        <w:t xml:space="preserve"> med sterkt avgrensa </w:t>
      </w:r>
      <w:proofErr w:type="spellStart"/>
      <w:r w:rsidRPr="0014374F">
        <w:t>gangsfunksjon</w:t>
      </w:r>
      <w:proofErr w:type="spellEnd"/>
      <w:r w:rsidRPr="0014374F">
        <w:t xml:space="preserve"> eller </w:t>
      </w:r>
      <w:proofErr w:type="spellStart"/>
      <w:r w:rsidRPr="0014374F">
        <w:t>personar</w:t>
      </w:r>
      <w:proofErr w:type="spellEnd"/>
      <w:r w:rsidRPr="0014374F">
        <w:t xml:space="preserve"> som er </w:t>
      </w:r>
      <w:proofErr w:type="spellStart"/>
      <w:r w:rsidRPr="0014374F">
        <w:t>utagerande</w:t>
      </w:r>
      <w:proofErr w:type="spellEnd"/>
      <w:r w:rsidRPr="0014374F">
        <w:t xml:space="preserve"> og som må </w:t>
      </w:r>
      <w:proofErr w:type="spellStart"/>
      <w:r w:rsidRPr="0014374F">
        <w:t>skjermast</w:t>
      </w:r>
      <w:proofErr w:type="spellEnd"/>
      <w:r w:rsidRPr="0014374F">
        <w:t xml:space="preserve"> </w:t>
      </w:r>
      <w:proofErr w:type="spellStart"/>
      <w:r w:rsidRPr="0014374F">
        <w:t>frå</w:t>
      </w:r>
      <w:proofErr w:type="spellEnd"/>
      <w:r w:rsidRPr="0014374F">
        <w:t xml:space="preserve"> </w:t>
      </w:r>
      <w:proofErr w:type="spellStart"/>
      <w:r w:rsidRPr="0014374F">
        <w:t>førarmiljøet</w:t>
      </w:r>
      <w:proofErr w:type="spellEnd"/>
      <w:r w:rsidRPr="0014374F">
        <w:t xml:space="preserve"> i bilen av omsynet til trafikktryggleiken.</w:t>
      </w:r>
    </w:p>
    <w:p w14:paraId="1773EB98" w14:textId="77777777" w:rsidR="009124C3" w:rsidRPr="0014374F" w:rsidRDefault="009124C3" w:rsidP="0014374F">
      <w:r w:rsidRPr="0014374F">
        <w:t xml:space="preserve">Regjeringa foreslår å legge om ordninga med stønad til spesialtilpassa kassebil slik at </w:t>
      </w:r>
      <w:proofErr w:type="spellStart"/>
      <w:r w:rsidRPr="0014374F">
        <w:t>bilane</w:t>
      </w:r>
      <w:proofErr w:type="spellEnd"/>
      <w:r w:rsidRPr="0014374F">
        <w:t xml:space="preserve"> blir førehandsbestilt. I dag bestiller Arbeids- og velferdsetaten </w:t>
      </w:r>
      <w:proofErr w:type="spellStart"/>
      <w:r w:rsidRPr="0014374F">
        <w:t>bilar</w:t>
      </w:r>
      <w:proofErr w:type="spellEnd"/>
      <w:r w:rsidRPr="0014374F">
        <w:t xml:space="preserve"> først etter at det er fatta vedtak om stønad til bil. Denne omlegginga kan redusere den totale leveringstida for spesialtilpassa </w:t>
      </w:r>
      <w:proofErr w:type="spellStart"/>
      <w:r w:rsidRPr="0014374F">
        <w:t>kassebilar</w:t>
      </w:r>
      <w:proofErr w:type="spellEnd"/>
      <w:r w:rsidRPr="0014374F">
        <w:t xml:space="preserve"> med seks til tolv </w:t>
      </w:r>
      <w:proofErr w:type="spellStart"/>
      <w:r w:rsidRPr="0014374F">
        <w:t>månader</w:t>
      </w:r>
      <w:proofErr w:type="spellEnd"/>
      <w:r w:rsidRPr="0014374F">
        <w:t>.</w:t>
      </w:r>
    </w:p>
    <w:p w14:paraId="5521E3A9" w14:textId="77777777" w:rsidR="009124C3" w:rsidRPr="0014374F" w:rsidRDefault="009124C3" w:rsidP="0014374F">
      <w:r w:rsidRPr="0014374F">
        <w:t xml:space="preserve">Sjå </w:t>
      </w:r>
      <w:proofErr w:type="spellStart"/>
      <w:r w:rsidRPr="0014374F">
        <w:t>nærmare</w:t>
      </w:r>
      <w:proofErr w:type="spellEnd"/>
      <w:r w:rsidRPr="0014374F">
        <w:t xml:space="preserve"> omtale i del II, punkt 6.8.4 Hjelpemiddel og programkategori 09.10.</w:t>
      </w:r>
    </w:p>
    <w:p w14:paraId="1027A224" w14:textId="77777777" w:rsidR="009124C3" w:rsidRPr="0014374F" w:rsidRDefault="009124C3" w:rsidP="0014374F">
      <w:r w:rsidRPr="0014374F">
        <w:t xml:space="preserve">Med dette ser departementet oppmodingsvedtaket som </w:t>
      </w:r>
      <w:proofErr w:type="spellStart"/>
      <w:r w:rsidRPr="0014374F">
        <w:t>følgt</w:t>
      </w:r>
      <w:proofErr w:type="spellEnd"/>
      <w:r w:rsidRPr="0014374F">
        <w:t xml:space="preserve"> opp.</w:t>
      </w:r>
    </w:p>
    <w:p w14:paraId="5B83E717" w14:textId="77777777" w:rsidR="009124C3" w:rsidRPr="0014374F" w:rsidRDefault="009124C3" w:rsidP="0014374F">
      <w:pPr>
        <w:pStyle w:val="avsnitt-tittel"/>
      </w:pPr>
      <w:r w:rsidRPr="0014374F">
        <w:t>Representantforslag om effektivisering av bilstøtteordninga i Nav – gjennomgang av regelverk og organisering</w:t>
      </w:r>
    </w:p>
    <w:p w14:paraId="6E45370B" w14:textId="77777777" w:rsidR="009124C3" w:rsidRPr="0014374F" w:rsidRDefault="009124C3" w:rsidP="0014374F">
      <w:pPr>
        <w:pStyle w:val="avsnitt-undertittel"/>
      </w:pPr>
      <w:r w:rsidRPr="0014374F">
        <w:t>Vedtak 439, 4. januar 2024</w:t>
      </w:r>
    </w:p>
    <w:p w14:paraId="705D8B18" w14:textId="77777777" w:rsidR="009124C3" w:rsidRPr="0014374F" w:rsidRDefault="009124C3" w:rsidP="0014374F">
      <w:pPr>
        <w:pStyle w:val="blokksit"/>
        <w:rPr>
          <w:rStyle w:val="kursiv"/>
        </w:rPr>
      </w:pPr>
      <w:r w:rsidRPr="0014374F">
        <w:rPr>
          <w:rStyle w:val="kursiv"/>
        </w:rPr>
        <w:t>«Stortinget ber regjeringen gjennomgå regelverket for og organiseringen av bilstøtten i Nav for å sørge for at saksbehandling, bestillinger og logistikk effektiviseres, slik at folk som er avhengig av bilen som hjelpemiddel i hverdagen, ikke risikerer å stå uten bil.»</w:t>
      </w:r>
    </w:p>
    <w:p w14:paraId="4FADF95A" w14:textId="77777777" w:rsidR="009124C3" w:rsidRPr="0014374F" w:rsidRDefault="009124C3" w:rsidP="0014374F">
      <w:r w:rsidRPr="0014374F">
        <w:t xml:space="preserve">Vedtaket blei gjort ved behandling av Dokument 8:24 S (2023–2024), </w:t>
      </w:r>
      <w:proofErr w:type="spellStart"/>
      <w:r w:rsidRPr="0014374F">
        <w:t>Innst</w:t>
      </w:r>
      <w:proofErr w:type="spellEnd"/>
      <w:r w:rsidRPr="0014374F">
        <w:t>. 154 S (2023–2024).</w:t>
      </w:r>
    </w:p>
    <w:p w14:paraId="6043BF3F" w14:textId="77777777" w:rsidR="009124C3" w:rsidRPr="0014374F" w:rsidRDefault="009124C3" w:rsidP="0014374F">
      <w:r w:rsidRPr="0014374F">
        <w:t>Departementet viser til omtalen under oppmodingsvedtak nr. 438, 4. januar 2024.</w:t>
      </w:r>
    </w:p>
    <w:p w14:paraId="220CADA7" w14:textId="77777777" w:rsidR="009124C3" w:rsidRPr="0014374F" w:rsidRDefault="009124C3" w:rsidP="0014374F">
      <w:r w:rsidRPr="0014374F">
        <w:t xml:space="preserve">Sjå </w:t>
      </w:r>
      <w:proofErr w:type="spellStart"/>
      <w:r w:rsidRPr="0014374F">
        <w:t>nærmare</w:t>
      </w:r>
      <w:proofErr w:type="spellEnd"/>
      <w:r w:rsidRPr="0014374F">
        <w:t xml:space="preserve"> omtale i del II, punkt 6.8.4 Hjelpemiddel og programkategori 09.10.</w:t>
      </w:r>
    </w:p>
    <w:p w14:paraId="5B6EAA5F" w14:textId="77777777" w:rsidR="009124C3" w:rsidRPr="0014374F" w:rsidRDefault="009124C3" w:rsidP="0014374F">
      <w:r w:rsidRPr="0014374F">
        <w:t xml:space="preserve">Med dette ser departementet oppmodingsvedtaket som </w:t>
      </w:r>
      <w:proofErr w:type="spellStart"/>
      <w:r w:rsidRPr="0014374F">
        <w:t>følgt</w:t>
      </w:r>
      <w:proofErr w:type="spellEnd"/>
      <w:r w:rsidRPr="0014374F">
        <w:t xml:space="preserve"> opp.</w:t>
      </w:r>
    </w:p>
    <w:p w14:paraId="3F8ADC06" w14:textId="77777777" w:rsidR="009124C3" w:rsidRPr="0014374F" w:rsidRDefault="009124C3" w:rsidP="0014374F">
      <w:pPr>
        <w:pStyle w:val="avsnitt-tittel"/>
      </w:pPr>
      <w:r w:rsidRPr="0014374F">
        <w:t xml:space="preserve">Sikre </w:t>
      </w:r>
      <w:proofErr w:type="spellStart"/>
      <w:r w:rsidRPr="0014374F">
        <w:t>krigsseglarane</w:t>
      </w:r>
      <w:proofErr w:type="spellEnd"/>
      <w:r w:rsidRPr="0014374F">
        <w:t xml:space="preserve"> som får krigspensjon </w:t>
      </w:r>
      <w:proofErr w:type="spellStart"/>
      <w:r w:rsidRPr="0014374F">
        <w:t>ein</w:t>
      </w:r>
      <w:proofErr w:type="spellEnd"/>
      <w:r w:rsidRPr="0014374F">
        <w:t xml:space="preserve"> verdig alderdom</w:t>
      </w:r>
    </w:p>
    <w:p w14:paraId="4D27A008" w14:textId="77777777" w:rsidR="009124C3" w:rsidRPr="0014374F" w:rsidRDefault="009124C3" w:rsidP="0014374F">
      <w:pPr>
        <w:pStyle w:val="avsnitt-undertittel"/>
      </w:pPr>
      <w:r w:rsidRPr="0014374F">
        <w:t>Vedtak 550, 9. april 2024</w:t>
      </w:r>
    </w:p>
    <w:p w14:paraId="0433222F" w14:textId="77777777" w:rsidR="009124C3" w:rsidRPr="0014374F" w:rsidRDefault="009124C3" w:rsidP="0014374F">
      <w:pPr>
        <w:pStyle w:val="blokksit"/>
        <w:rPr>
          <w:rStyle w:val="kursiv"/>
        </w:rPr>
      </w:pPr>
      <w:r w:rsidRPr="0014374F">
        <w:rPr>
          <w:rStyle w:val="kursiv"/>
        </w:rPr>
        <w:t>«Stortinget ber regjeringen sørge for at krigsseilere som mottar krigspensjon, og som under andre verdenskrig ble pålagt av den norske stat aktivitet som medførte direkte fare for eget liv og helse, sikres nødvendig bistand for å sikre en verdig alderdom uavhengig av om de i dag er norske statsborgere bosatt i Norge eller har utvandret til andre land.»</w:t>
      </w:r>
    </w:p>
    <w:p w14:paraId="38B31F4B" w14:textId="77777777" w:rsidR="009124C3" w:rsidRPr="0014374F" w:rsidRDefault="009124C3" w:rsidP="0014374F">
      <w:r w:rsidRPr="0014374F">
        <w:t xml:space="preserve">Vedtaket blei gjort ved behandling av Dokument 8:72 S (2023–2024), </w:t>
      </w:r>
      <w:proofErr w:type="spellStart"/>
      <w:r w:rsidRPr="0014374F">
        <w:t>Innst</w:t>
      </w:r>
      <w:proofErr w:type="spellEnd"/>
      <w:r w:rsidRPr="0014374F">
        <w:t>. 246 S (2023–2024).</w:t>
      </w:r>
    </w:p>
    <w:p w14:paraId="4AC45F41" w14:textId="77777777" w:rsidR="009124C3" w:rsidRPr="0014374F" w:rsidRDefault="009124C3" w:rsidP="0014374F">
      <w:r w:rsidRPr="0014374F">
        <w:t xml:space="preserve">I Prop. 92 L (2023–2024) blei det foreslått </w:t>
      </w:r>
      <w:proofErr w:type="spellStart"/>
      <w:r w:rsidRPr="0014374F">
        <w:t>endringar</w:t>
      </w:r>
      <w:proofErr w:type="spellEnd"/>
      <w:r w:rsidRPr="0014374F">
        <w:t xml:space="preserve"> i lov 13. desember 1946 nr. 21 om krigspensjonering for militærpersonar og lov 13. desember 1946 nr. 22 om krigspensjonering for heimestyrkepersonell og </w:t>
      </w:r>
      <w:proofErr w:type="spellStart"/>
      <w:r w:rsidRPr="0014374F">
        <w:t>sivilpersonar</w:t>
      </w:r>
      <w:proofErr w:type="spellEnd"/>
      <w:r w:rsidRPr="0014374F">
        <w:t xml:space="preserve"> – om refusjon av </w:t>
      </w:r>
      <w:proofErr w:type="spellStart"/>
      <w:r w:rsidRPr="0014374F">
        <w:t>eigendelar</w:t>
      </w:r>
      <w:proofErr w:type="spellEnd"/>
      <w:r w:rsidRPr="0014374F">
        <w:t xml:space="preserve"> ved varig innlegging i institusjon i utlandet. </w:t>
      </w:r>
      <w:proofErr w:type="spellStart"/>
      <w:r w:rsidRPr="0014374F">
        <w:t>Ein</w:t>
      </w:r>
      <w:proofErr w:type="spellEnd"/>
      <w:r w:rsidRPr="0014374F">
        <w:t xml:space="preserve"> </w:t>
      </w:r>
      <w:proofErr w:type="spellStart"/>
      <w:r w:rsidRPr="0014374F">
        <w:t>einstemmig</w:t>
      </w:r>
      <w:proofErr w:type="spellEnd"/>
      <w:r w:rsidRPr="0014374F">
        <w:t xml:space="preserve"> arbeids- og sosialkomité og </w:t>
      </w:r>
      <w:proofErr w:type="spellStart"/>
      <w:r w:rsidRPr="0014374F">
        <w:t>eit</w:t>
      </w:r>
      <w:proofErr w:type="spellEnd"/>
      <w:r w:rsidRPr="0014374F">
        <w:t xml:space="preserve"> </w:t>
      </w:r>
      <w:proofErr w:type="spellStart"/>
      <w:r w:rsidRPr="0014374F">
        <w:t>einstemmig</w:t>
      </w:r>
      <w:proofErr w:type="spellEnd"/>
      <w:r w:rsidRPr="0014374F">
        <w:t xml:space="preserve"> Storting slutta seg til forslaget, sjå </w:t>
      </w:r>
      <w:proofErr w:type="spellStart"/>
      <w:r w:rsidRPr="0014374F">
        <w:t>Innst</w:t>
      </w:r>
      <w:proofErr w:type="spellEnd"/>
      <w:r w:rsidRPr="0014374F">
        <w:t xml:space="preserve">. L 291 (2023–224) og lovvedtak 58 (2023–2024). Lova blei sanksjonert i statsråd og tredde i kraft 1. juni 2024. Vedtaket er dermed </w:t>
      </w:r>
      <w:proofErr w:type="spellStart"/>
      <w:r w:rsidRPr="0014374F">
        <w:t>følgt</w:t>
      </w:r>
      <w:proofErr w:type="spellEnd"/>
      <w:r w:rsidRPr="0014374F">
        <w:t xml:space="preserve"> opp.</w:t>
      </w:r>
    </w:p>
    <w:p w14:paraId="6A8726BD" w14:textId="77777777" w:rsidR="009124C3" w:rsidRPr="0014374F" w:rsidRDefault="009124C3" w:rsidP="0014374F">
      <w:pPr>
        <w:pStyle w:val="avsnitt-tittel"/>
      </w:pPr>
      <w:r w:rsidRPr="0014374F">
        <w:lastRenderedPageBreak/>
        <w:t xml:space="preserve">Utgreiing om å fjerne unntaket for helsesektoren i regelverket for </w:t>
      </w:r>
      <w:proofErr w:type="spellStart"/>
      <w:r w:rsidRPr="0014374F">
        <w:t>innleige</w:t>
      </w:r>
      <w:proofErr w:type="spellEnd"/>
    </w:p>
    <w:p w14:paraId="5DE6109A" w14:textId="77777777" w:rsidR="009124C3" w:rsidRPr="0014374F" w:rsidRDefault="009124C3" w:rsidP="0014374F">
      <w:pPr>
        <w:pStyle w:val="avsnitt-undertittel"/>
      </w:pPr>
      <w:r w:rsidRPr="0014374F">
        <w:t>Vedtak 643, 14. mai 2024</w:t>
      </w:r>
    </w:p>
    <w:p w14:paraId="5E17CC05" w14:textId="77777777" w:rsidR="009124C3" w:rsidRPr="0014374F" w:rsidRDefault="009124C3" w:rsidP="0014374F">
      <w:pPr>
        <w:pStyle w:val="blokksit"/>
        <w:rPr>
          <w:rStyle w:val="kursiv"/>
        </w:rPr>
      </w:pPr>
      <w:r w:rsidRPr="0014374F">
        <w:rPr>
          <w:rStyle w:val="kursiv"/>
        </w:rPr>
        <w:t xml:space="preserve">«Stortinget ber regjeringen utrede fjerning av unntaket for helsesektoren i regelverket for </w:t>
      </w:r>
      <w:proofErr w:type="gramStart"/>
      <w:r w:rsidRPr="0014374F">
        <w:rPr>
          <w:rStyle w:val="kursiv"/>
        </w:rPr>
        <w:t>innleie</w:t>
      </w:r>
      <w:proofErr w:type="gramEnd"/>
      <w:r w:rsidRPr="0014374F">
        <w:rPr>
          <w:rStyle w:val="kursiv"/>
        </w:rPr>
        <w:t>, med sikte på å redusere bruken av innleie i helsesektoren, uten å svekke kommunenes og helseforetakenes evne og mulighet til å redusere ventetider og opprettholde en forsvarlig helsetjeneste.»</w:t>
      </w:r>
    </w:p>
    <w:p w14:paraId="51FAC11E" w14:textId="77777777" w:rsidR="009124C3" w:rsidRPr="0014374F" w:rsidRDefault="009124C3" w:rsidP="0014374F">
      <w:r w:rsidRPr="0014374F">
        <w:t xml:space="preserve">Vedtaket blei gjort ved behandling av Dokument 8:108 S (2023–2024), </w:t>
      </w:r>
      <w:proofErr w:type="spellStart"/>
      <w:r w:rsidRPr="0014374F">
        <w:t>Innst</w:t>
      </w:r>
      <w:proofErr w:type="spellEnd"/>
      <w:r w:rsidRPr="0014374F">
        <w:t>. 296 S (2023–2024).</w:t>
      </w:r>
    </w:p>
    <w:p w14:paraId="1BCF8BEB" w14:textId="77777777" w:rsidR="009124C3" w:rsidRPr="0014374F" w:rsidRDefault="009124C3" w:rsidP="0014374F">
      <w:r w:rsidRPr="0014374F">
        <w:t xml:space="preserve">Oppmodingsvedtaket er til behandling i departementet. Departementet vil i samarbeid med Helse- og omsorgsdepartementet utrede fjerning av unntaket med sikte på å redusere bruken av </w:t>
      </w:r>
      <w:proofErr w:type="spellStart"/>
      <w:r w:rsidRPr="0014374F">
        <w:t>innleige</w:t>
      </w:r>
      <w:proofErr w:type="spellEnd"/>
      <w:r w:rsidRPr="0014374F">
        <w:t xml:space="preserve"> i helsesektoren. 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04377F0E" w14:textId="77777777" w:rsidR="009124C3" w:rsidRPr="0014374F" w:rsidRDefault="009124C3" w:rsidP="0014374F">
      <w:pPr>
        <w:pStyle w:val="avsnitt-tittel"/>
      </w:pPr>
      <w:r w:rsidRPr="0014374F">
        <w:t xml:space="preserve">Representantforslag om konkrete tiltak mot </w:t>
      </w:r>
      <w:proofErr w:type="spellStart"/>
      <w:r w:rsidRPr="0014374F">
        <w:t>æreskriminalitet</w:t>
      </w:r>
      <w:proofErr w:type="spellEnd"/>
      <w:r w:rsidRPr="0014374F">
        <w:t xml:space="preserve"> – økt kunnskap og kompetanse</w:t>
      </w:r>
    </w:p>
    <w:p w14:paraId="6011F6E7" w14:textId="77777777" w:rsidR="009124C3" w:rsidRPr="0014374F" w:rsidRDefault="009124C3" w:rsidP="0014374F">
      <w:pPr>
        <w:pStyle w:val="avsnitt-undertittel"/>
      </w:pPr>
      <w:r w:rsidRPr="0014374F">
        <w:t>Vedtak 660, 23. mai 2024</w:t>
      </w:r>
    </w:p>
    <w:p w14:paraId="2C39EC50" w14:textId="77777777" w:rsidR="009124C3" w:rsidRPr="0014374F" w:rsidRDefault="009124C3" w:rsidP="0014374F">
      <w:pPr>
        <w:pStyle w:val="blokksit"/>
        <w:rPr>
          <w:rStyle w:val="kursiv"/>
        </w:rPr>
      </w:pPr>
      <w:r w:rsidRPr="0014374F">
        <w:rPr>
          <w:rStyle w:val="kursiv"/>
        </w:rPr>
        <w:t xml:space="preserve">«Stortinget ber regjeringen sette </w:t>
      </w:r>
      <w:proofErr w:type="gramStart"/>
      <w:r w:rsidRPr="0014374F">
        <w:rPr>
          <w:rStyle w:val="kursiv"/>
        </w:rPr>
        <w:t>fokus</w:t>
      </w:r>
      <w:proofErr w:type="gramEnd"/>
      <w:r w:rsidRPr="0014374F">
        <w:rPr>
          <w:rStyle w:val="kursiv"/>
        </w:rPr>
        <w:t xml:space="preserve"> på og sørge for at ansatte i skolene, barnehagene, barnevernstjenesten, helsetjenesten og politiet får økt kunnskap og kompetanse for tidlig å avdekke og følge opp der barn blir utsatt for negativ sosial kontroll og </w:t>
      </w:r>
      <w:proofErr w:type="spellStart"/>
      <w:r w:rsidRPr="0014374F">
        <w:rPr>
          <w:rStyle w:val="kursiv"/>
        </w:rPr>
        <w:t>æresrelatert</w:t>
      </w:r>
      <w:proofErr w:type="spellEnd"/>
      <w:r w:rsidRPr="0014374F">
        <w:rPr>
          <w:rStyle w:val="kursiv"/>
        </w:rPr>
        <w:t xml:space="preserve"> vold.»</w:t>
      </w:r>
    </w:p>
    <w:p w14:paraId="452B7E39" w14:textId="77777777" w:rsidR="009124C3" w:rsidRPr="0014374F" w:rsidRDefault="009124C3" w:rsidP="0014374F">
      <w:r w:rsidRPr="0014374F">
        <w:t xml:space="preserve">Vedtaket blei gjort ved behandling av Dokument 8:96 S (2023–2024), </w:t>
      </w:r>
      <w:proofErr w:type="spellStart"/>
      <w:r w:rsidRPr="0014374F">
        <w:t>Innst</w:t>
      </w:r>
      <w:proofErr w:type="spellEnd"/>
      <w:r w:rsidRPr="0014374F">
        <w:t>. 320 S (2023–2024).</w:t>
      </w:r>
    </w:p>
    <w:p w14:paraId="30961D49" w14:textId="77777777" w:rsidR="009124C3" w:rsidRPr="0014374F" w:rsidRDefault="009124C3" w:rsidP="0014374F">
      <w:r w:rsidRPr="0014374F">
        <w:t xml:space="preserve">Vedtaket vil bli vurdert i arbeidet med ny handlingsplan mot negativ sosial kontroll og </w:t>
      </w:r>
      <w:proofErr w:type="spellStart"/>
      <w:r w:rsidRPr="0014374F">
        <w:t>æresrelatert</w:t>
      </w:r>
      <w:proofErr w:type="spellEnd"/>
      <w:r w:rsidRPr="0014374F">
        <w:t xml:space="preserve"> vald (2025–2028). Det er lagt opp til at handlingsplanen blir ferdig våren 2025.</w:t>
      </w:r>
    </w:p>
    <w:p w14:paraId="09EE456D" w14:textId="77777777" w:rsidR="009124C3" w:rsidRPr="0014374F" w:rsidRDefault="009124C3" w:rsidP="0014374F">
      <w:pPr>
        <w:pStyle w:val="avsnitt-tittel"/>
      </w:pPr>
      <w:r w:rsidRPr="0014374F">
        <w:t xml:space="preserve">Representantforslag om konkrete tiltak mot </w:t>
      </w:r>
      <w:proofErr w:type="spellStart"/>
      <w:r w:rsidRPr="0014374F">
        <w:t>æreskriminalitet</w:t>
      </w:r>
      <w:proofErr w:type="spellEnd"/>
      <w:r w:rsidRPr="0014374F">
        <w:t xml:space="preserve"> – barn og unge som er i utlandet mot sin vilje</w:t>
      </w:r>
    </w:p>
    <w:p w14:paraId="14EA1A27" w14:textId="77777777" w:rsidR="009124C3" w:rsidRPr="0014374F" w:rsidRDefault="009124C3" w:rsidP="0014374F">
      <w:pPr>
        <w:pStyle w:val="avsnitt-undertittel"/>
      </w:pPr>
      <w:r w:rsidRPr="0014374F">
        <w:t>Vedtak 661, 23. mai 2024</w:t>
      </w:r>
    </w:p>
    <w:p w14:paraId="73F9FC71" w14:textId="77777777" w:rsidR="009124C3" w:rsidRPr="0014374F" w:rsidRDefault="009124C3" w:rsidP="0014374F">
      <w:pPr>
        <w:pStyle w:val="blokksit"/>
        <w:rPr>
          <w:rStyle w:val="kursiv"/>
        </w:rPr>
      </w:pPr>
      <w:r w:rsidRPr="0014374F">
        <w:rPr>
          <w:rStyle w:val="kursiv"/>
        </w:rPr>
        <w:t>«Stortinget ber regjeringen utarbeide, oppdatere og styrke informasjon og veiledere om hvordan barn og unge som befinner seg i utlandet mot sin vilje, skal følges opp og gis hjelp dersom de oppnår kontakt med ambassader, barnevernet eller andre offentlige instanser, for å sikre at barna det gjelder, opplever å bli tatt på alvor»</w:t>
      </w:r>
    </w:p>
    <w:p w14:paraId="585676AE" w14:textId="77777777" w:rsidR="009124C3" w:rsidRPr="0014374F" w:rsidRDefault="009124C3" w:rsidP="0014374F">
      <w:r w:rsidRPr="0014374F">
        <w:t xml:space="preserve">Vedtaket blei gjort ved behandling av Dokument 8:96 S (2023–2024), </w:t>
      </w:r>
      <w:proofErr w:type="spellStart"/>
      <w:r w:rsidRPr="0014374F">
        <w:t>Innst</w:t>
      </w:r>
      <w:proofErr w:type="spellEnd"/>
      <w:r w:rsidRPr="0014374F">
        <w:t>. 320 S (2023–2024).</w:t>
      </w:r>
    </w:p>
    <w:p w14:paraId="0813E654" w14:textId="77777777" w:rsidR="009124C3" w:rsidRPr="0014374F" w:rsidRDefault="009124C3" w:rsidP="0014374F">
      <w:r w:rsidRPr="0014374F">
        <w:t xml:space="preserve">Vedtaket vil bli vurdert i arbeidet med ny handlingsplan mot negativ sosial kontroll og </w:t>
      </w:r>
      <w:proofErr w:type="spellStart"/>
      <w:r w:rsidRPr="0014374F">
        <w:t>æresrelatert</w:t>
      </w:r>
      <w:proofErr w:type="spellEnd"/>
      <w:r w:rsidRPr="0014374F">
        <w:t xml:space="preserve"> vald (2025–2028). Det er lagt opp til at handlingsplanen blir ferdig våren 2025.</w:t>
      </w:r>
    </w:p>
    <w:p w14:paraId="7E77D451" w14:textId="77777777" w:rsidR="009124C3" w:rsidRPr="0014374F" w:rsidRDefault="009124C3" w:rsidP="0014374F">
      <w:pPr>
        <w:pStyle w:val="avsnitt-tittel"/>
      </w:pPr>
      <w:r w:rsidRPr="0014374F">
        <w:lastRenderedPageBreak/>
        <w:t xml:space="preserve">Representantforslag om å greie ut korleis staten kan overta inndrivinga ved </w:t>
      </w:r>
      <w:proofErr w:type="spellStart"/>
      <w:r w:rsidRPr="0014374F">
        <w:t>dei</w:t>
      </w:r>
      <w:proofErr w:type="spellEnd"/>
      <w:r w:rsidRPr="0014374F">
        <w:t xml:space="preserve"> </w:t>
      </w:r>
      <w:proofErr w:type="spellStart"/>
      <w:r w:rsidRPr="0014374F">
        <w:t>meir</w:t>
      </w:r>
      <w:proofErr w:type="spellEnd"/>
      <w:r w:rsidRPr="0014374F">
        <w:t xml:space="preserve"> </w:t>
      </w:r>
      <w:proofErr w:type="spellStart"/>
      <w:r w:rsidRPr="0014374F">
        <w:t>openberre</w:t>
      </w:r>
      <w:proofErr w:type="spellEnd"/>
      <w:r w:rsidRPr="0014374F">
        <w:t xml:space="preserve"> tilfella av lønnstjuveri</w:t>
      </w:r>
    </w:p>
    <w:p w14:paraId="56192348" w14:textId="77777777" w:rsidR="009124C3" w:rsidRPr="0014374F" w:rsidRDefault="009124C3" w:rsidP="0014374F">
      <w:pPr>
        <w:pStyle w:val="avsnitt-undertittel"/>
      </w:pPr>
      <w:r w:rsidRPr="0014374F">
        <w:t>Vedtak 728, 7. juni 2024</w:t>
      </w:r>
    </w:p>
    <w:p w14:paraId="1D6B64BD" w14:textId="77777777" w:rsidR="009124C3" w:rsidRPr="0014374F" w:rsidRDefault="009124C3" w:rsidP="0014374F">
      <w:pPr>
        <w:pStyle w:val="blokksit"/>
        <w:rPr>
          <w:rStyle w:val="kursiv"/>
        </w:rPr>
      </w:pPr>
      <w:r w:rsidRPr="0014374F">
        <w:rPr>
          <w:rStyle w:val="kursiv"/>
        </w:rPr>
        <w:t>«Stortinget ber regjeringen utrede hvordan staten kan overta inndrivingen ved de mer åpenbare tilfellene av lønnstyveri, og komme tilbake til Stortinget på egnet måte – med sikte på innføring i 2025.»</w:t>
      </w:r>
    </w:p>
    <w:p w14:paraId="3C04697F" w14:textId="77777777" w:rsidR="009124C3" w:rsidRPr="0014374F" w:rsidRDefault="009124C3" w:rsidP="0014374F">
      <w:r w:rsidRPr="0014374F">
        <w:t xml:space="preserve">Vedtaket blei gjort ved behandling av Dokument 8:142 S (2023–2024), </w:t>
      </w:r>
      <w:proofErr w:type="spellStart"/>
      <w:r w:rsidRPr="0014374F">
        <w:t>Innst</w:t>
      </w:r>
      <w:proofErr w:type="spellEnd"/>
      <w:r w:rsidRPr="0014374F">
        <w:t>. 376 S (2023–2024).</w:t>
      </w:r>
    </w:p>
    <w:p w14:paraId="105007E1" w14:textId="77777777" w:rsidR="009124C3" w:rsidRPr="0014374F" w:rsidRDefault="009124C3" w:rsidP="0014374F">
      <w:r w:rsidRPr="0014374F">
        <w:t xml:space="preserve">Oppmodingsvedtaket er til behandling i departementet. 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694AF4F0" w14:textId="77777777" w:rsidR="009124C3" w:rsidRPr="0014374F" w:rsidRDefault="009124C3" w:rsidP="0014374F">
      <w:pPr>
        <w:pStyle w:val="avsnitt-tittel"/>
      </w:pPr>
      <w:proofErr w:type="spellStart"/>
      <w:r w:rsidRPr="0014374F">
        <w:t>Endringar</w:t>
      </w:r>
      <w:proofErr w:type="spellEnd"/>
      <w:r w:rsidRPr="0014374F">
        <w:t xml:space="preserve"> i ekteskapslova (</w:t>
      </w:r>
      <w:proofErr w:type="spellStart"/>
      <w:r w:rsidRPr="0014374F">
        <w:t>forbod</w:t>
      </w:r>
      <w:proofErr w:type="spellEnd"/>
      <w:r w:rsidRPr="0014374F">
        <w:t xml:space="preserve"> mot ekteskap mellom nære </w:t>
      </w:r>
      <w:proofErr w:type="spellStart"/>
      <w:r w:rsidRPr="0014374F">
        <w:t>slektningar</w:t>
      </w:r>
      <w:proofErr w:type="spellEnd"/>
      <w:r w:rsidRPr="0014374F">
        <w:t>)</w:t>
      </w:r>
    </w:p>
    <w:p w14:paraId="7BA38FD9" w14:textId="77777777" w:rsidR="009124C3" w:rsidRPr="0014374F" w:rsidRDefault="009124C3" w:rsidP="0014374F">
      <w:pPr>
        <w:pStyle w:val="avsnitt-undertittel"/>
      </w:pPr>
      <w:r w:rsidRPr="0014374F">
        <w:t>Vedtak 770, 12. juni 2024</w:t>
      </w:r>
    </w:p>
    <w:p w14:paraId="4CD270EA" w14:textId="77777777" w:rsidR="009124C3" w:rsidRPr="0014374F" w:rsidRDefault="009124C3" w:rsidP="0014374F">
      <w:pPr>
        <w:pStyle w:val="blokksit"/>
        <w:rPr>
          <w:rStyle w:val="kursiv"/>
        </w:rPr>
      </w:pPr>
      <w:r w:rsidRPr="0014374F">
        <w:rPr>
          <w:rStyle w:val="kursiv"/>
        </w:rPr>
        <w:t>«Stortinget ber regjeringen legge frem en styrket handlingsplan mot tvangsekteskap og orientere Stortinget på egnet måte.»</w:t>
      </w:r>
    </w:p>
    <w:p w14:paraId="4042AF3A" w14:textId="77777777" w:rsidR="009124C3" w:rsidRPr="0014374F" w:rsidRDefault="009124C3" w:rsidP="0014374F">
      <w:r w:rsidRPr="0014374F">
        <w:t xml:space="preserve">Vedtaket blei gjort ved behandling av Prop. 99 L (2023–2024), </w:t>
      </w:r>
      <w:proofErr w:type="spellStart"/>
      <w:r w:rsidRPr="0014374F">
        <w:t>Innst</w:t>
      </w:r>
      <w:proofErr w:type="spellEnd"/>
      <w:r w:rsidRPr="0014374F">
        <w:t>. 427 L (2023–2024), Lovvedtak 90 (2023–2024).</w:t>
      </w:r>
    </w:p>
    <w:p w14:paraId="59492553" w14:textId="77777777" w:rsidR="009124C3" w:rsidRPr="0014374F" w:rsidRDefault="009124C3" w:rsidP="0014374F">
      <w:r w:rsidRPr="0014374F">
        <w:t xml:space="preserve">Vedtaket vil bli vurdert i arbeidet med ny handlingsplan mot negativ sosial kontroll og </w:t>
      </w:r>
      <w:proofErr w:type="spellStart"/>
      <w:r w:rsidRPr="0014374F">
        <w:t>æresrelatert</w:t>
      </w:r>
      <w:proofErr w:type="spellEnd"/>
      <w:r w:rsidRPr="0014374F">
        <w:t xml:space="preserve"> vald (2025–2028). Det er lagt opp til at handlingsplanen blir ferdig våren 2025.</w:t>
      </w:r>
    </w:p>
    <w:p w14:paraId="6629D883" w14:textId="77777777" w:rsidR="009124C3" w:rsidRPr="0014374F" w:rsidRDefault="009124C3" w:rsidP="0014374F">
      <w:pPr>
        <w:pStyle w:val="avsnitt-tittel"/>
      </w:pPr>
      <w:r w:rsidRPr="0014374F">
        <w:t xml:space="preserve">Greie ut </w:t>
      </w:r>
      <w:proofErr w:type="spellStart"/>
      <w:r w:rsidRPr="0014374F">
        <w:t>forenklingar</w:t>
      </w:r>
      <w:proofErr w:type="spellEnd"/>
      <w:r w:rsidRPr="0014374F">
        <w:t xml:space="preserve"> i regelverket for norske bedrifter som vil rekruttere høykvalifiserte </w:t>
      </w:r>
      <w:proofErr w:type="spellStart"/>
      <w:r w:rsidRPr="0014374F">
        <w:t>arbeidstakarar</w:t>
      </w:r>
      <w:proofErr w:type="spellEnd"/>
      <w:r w:rsidRPr="0014374F">
        <w:t xml:space="preserve"> </w:t>
      </w:r>
      <w:proofErr w:type="spellStart"/>
      <w:r w:rsidRPr="0014374F">
        <w:t>frå</w:t>
      </w:r>
      <w:proofErr w:type="spellEnd"/>
      <w:r w:rsidRPr="0014374F">
        <w:t xml:space="preserve"> tredjeland</w:t>
      </w:r>
    </w:p>
    <w:p w14:paraId="6E6400FD" w14:textId="77777777" w:rsidR="009124C3" w:rsidRPr="0014374F" w:rsidRDefault="009124C3" w:rsidP="0014374F">
      <w:pPr>
        <w:pStyle w:val="avsnitt-undertittel"/>
      </w:pPr>
      <w:r w:rsidRPr="0014374F">
        <w:t>Vedtak 801, 17. juni 2024</w:t>
      </w:r>
    </w:p>
    <w:p w14:paraId="0D86DD3A" w14:textId="77777777" w:rsidR="009124C3" w:rsidRPr="0014374F" w:rsidRDefault="009124C3" w:rsidP="0014374F">
      <w:pPr>
        <w:pStyle w:val="blokksit"/>
        <w:rPr>
          <w:rStyle w:val="kursiv"/>
        </w:rPr>
      </w:pPr>
      <w:r w:rsidRPr="0014374F">
        <w:rPr>
          <w:rStyle w:val="kursiv"/>
        </w:rPr>
        <w:t>«Stortinget ber regjeringen utrede forenklinger i regelverket for norske bedrifter som vil rekruttere høykvalifiserte arbeidstakere fra tredjeland, utrede om regelverket for selvstendig næringsdrivende bør justeres, og komme tilbake til Stortinget på egnet måte.»</w:t>
      </w:r>
    </w:p>
    <w:p w14:paraId="09E1C288" w14:textId="77777777" w:rsidR="009124C3" w:rsidRPr="0014374F" w:rsidRDefault="009124C3" w:rsidP="0014374F">
      <w:r w:rsidRPr="0014374F">
        <w:t xml:space="preserve">Vedtaket blei gjort ved behandling av Meld. St. 23 (2023–2024), </w:t>
      </w:r>
      <w:proofErr w:type="spellStart"/>
      <w:r w:rsidRPr="0014374F">
        <w:t>Innst</w:t>
      </w:r>
      <w:proofErr w:type="spellEnd"/>
      <w:r w:rsidRPr="0014374F">
        <w:t>. 360 S (2023–2024).</w:t>
      </w:r>
    </w:p>
    <w:p w14:paraId="34F08152" w14:textId="77777777" w:rsidR="009124C3" w:rsidRPr="0014374F" w:rsidRDefault="009124C3" w:rsidP="0014374F">
      <w:r w:rsidRPr="0014374F">
        <w:t xml:space="preserve">Oppmodingsvedtaket er til behandling i departementet. 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099DFD2F" w14:textId="77777777" w:rsidR="009124C3" w:rsidRPr="0014374F" w:rsidRDefault="009124C3" w:rsidP="0014374F">
      <w:pPr>
        <w:pStyle w:val="avsnitt-tittel"/>
      </w:pPr>
      <w:r w:rsidRPr="0014374F">
        <w:lastRenderedPageBreak/>
        <w:t xml:space="preserve">Vurdering av </w:t>
      </w:r>
      <w:proofErr w:type="spellStart"/>
      <w:r w:rsidRPr="0014374F">
        <w:t>eit</w:t>
      </w:r>
      <w:proofErr w:type="spellEnd"/>
      <w:r w:rsidRPr="0014374F">
        <w:t xml:space="preserve"> avgrensa unntak </w:t>
      </w:r>
      <w:proofErr w:type="spellStart"/>
      <w:r w:rsidRPr="0014374F">
        <w:t>frå</w:t>
      </w:r>
      <w:proofErr w:type="spellEnd"/>
      <w:r w:rsidRPr="0014374F">
        <w:t xml:space="preserve"> arbeidsmiljølova for sjølvstendige </w:t>
      </w:r>
      <w:proofErr w:type="spellStart"/>
      <w:r w:rsidRPr="0014374F">
        <w:t>konsulentar</w:t>
      </w:r>
      <w:proofErr w:type="spellEnd"/>
      <w:r w:rsidRPr="0014374F">
        <w:t xml:space="preserve"> med spesialkompetanse</w:t>
      </w:r>
    </w:p>
    <w:p w14:paraId="0D06B81D" w14:textId="77777777" w:rsidR="009124C3" w:rsidRPr="0014374F" w:rsidRDefault="009124C3" w:rsidP="0014374F">
      <w:pPr>
        <w:pStyle w:val="avsnitt-undertittel"/>
      </w:pPr>
      <w:r w:rsidRPr="0014374F">
        <w:t>Vedtak 842, 20. juni 2024</w:t>
      </w:r>
    </w:p>
    <w:p w14:paraId="55D1E150" w14:textId="77777777" w:rsidR="009124C3" w:rsidRPr="0014374F" w:rsidRDefault="009124C3" w:rsidP="0014374F">
      <w:pPr>
        <w:pStyle w:val="blokksit"/>
        <w:rPr>
          <w:rStyle w:val="kursiv"/>
        </w:rPr>
      </w:pPr>
      <w:r w:rsidRPr="0014374F">
        <w:rPr>
          <w:rStyle w:val="kursiv"/>
        </w:rPr>
        <w:t>«Stortinget ber regjeringen vurdere et avgrenset unntak fra arbeidsmiljøloven slik at selvstendige IT-rådgivere og konsulenter med spesialkompetanse fortsatt skal kunne levere arbeid og oppdrag.»</w:t>
      </w:r>
    </w:p>
    <w:p w14:paraId="6FBD9D6A" w14:textId="77777777" w:rsidR="009124C3" w:rsidRPr="0014374F" w:rsidRDefault="009124C3" w:rsidP="0014374F">
      <w:r w:rsidRPr="0014374F">
        <w:t xml:space="preserve">Vedtaket blei gjort ved behandling av Dokument 8:154 S (2023–2024), </w:t>
      </w:r>
      <w:proofErr w:type="spellStart"/>
      <w:r w:rsidRPr="0014374F">
        <w:t>Innst</w:t>
      </w:r>
      <w:proofErr w:type="spellEnd"/>
      <w:r w:rsidRPr="0014374F">
        <w:t>. 449 S (2023–2024).</w:t>
      </w:r>
    </w:p>
    <w:p w14:paraId="584CE62A" w14:textId="77777777" w:rsidR="009124C3" w:rsidRPr="0014374F" w:rsidRDefault="009124C3" w:rsidP="0014374F">
      <w:r w:rsidRPr="0014374F">
        <w:t xml:space="preserve">Oppmodingsvedtaket er til behandling i departementet. Departementet har satt i gang </w:t>
      </w:r>
      <w:proofErr w:type="spellStart"/>
      <w:r w:rsidRPr="0014374F">
        <w:t>eit</w:t>
      </w:r>
      <w:proofErr w:type="spellEnd"/>
      <w:r w:rsidRPr="0014374F">
        <w:t xml:space="preserve"> utgreiingsarbeid for å vurdere </w:t>
      </w:r>
      <w:proofErr w:type="spellStart"/>
      <w:r w:rsidRPr="0014374F">
        <w:t>ein</w:t>
      </w:r>
      <w:proofErr w:type="spellEnd"/>
      <w:r w:rsidRPr="0014374F">
        <w:t xml:space="preserve"> særregel for sjølvstendige </w:t>
      </w:r>
      <w:proofErr w:type="spellStart"/>
      <w:r w:rsidRPr="0014374F">
        <w:t>konsulentar</w:t>
      </w:r>
      <w:proofErr w:type="spellEnd"/>
      <w:r w:rsidRPr="0014374F">
        <w:t xml:space="preserve"> med spesialkompetanse </w:t>
      </w:r>
      <w:proofErr w:type="spellStart"/>
      <w:r w:rsidRPr="0014374F">
        <w:t>innanfor</w:t>
      </w:r>
      <w:proofErr w:type="spellEnd"/>
      <w:r w:rsidRPr="0014374F">
        <w:t xml:space="preserve"> enkelte </w:t>
      </w:r>
      <w:proofErr w:type="spellStart"/>
      <w:r w:rsidRPr="0014374F">
        <w:t>bransjar</w:t>
      </w:r>
      <w:proofErr w:type="spellEnd"/>
      <w:r w:rsidRPr="0014374F">
        <w:t xml:space="preserve"> som </w:t>
      </w:r>
      <w:proofErr w:type="spellStart"/>
      <w:r w:rsidRPr="0014374F">
        <w:t>gjer</w:t>
      </w:r>
      <w:proofErr w:type="spellEnd"/>
      <w:r w:rsidRPr="0014374F">
        <w:t xml:space="preserve"> det </w:t>
      </w:r>
      <w:proofErr w:type="spellStart"/>
      <w:r w:rsidRPr="0014374F">
        <w:t>mogleg</w:t>
      </w:r>
      <w:proofErr w:type="spellEnd"/>
      <w:r w:rsidRPr="0014374F">
        <w:t xml:space="preserve"> for dem å levere arbeidskraft i tillegg til oppdrag. Etter at saka har </w:t>
      </w:r>
      <w:proofErr w:type="spellStart"/>
      <w:r w:rsidRPr="0014374F">
        <w:t>vore</w:t>
      </w:r>
      <w:proofErr w:type="spellEnd"/>
      <w:r w:rsidRPr="0014374F">
        <w:t xml:space="preserve"> på </w:t>
      </w:r>
      <w:proofErr w:type="spellStart"/>
      <w:r w:rsidRPr="0014374F">
        <w:t>høyring</w:t>
      </w:r>
      <w:proofErr w:type="spellEnd"/>
      <w:r w:rsidRPr="0014374F">
        <w:t xml:space="preserve"> vil regjeringa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1926C070" w14:textId="77777777" w:rsidR="009124C3" w:rsidRPr="0014374F" w:rsidRDefault="009124C3" w:rsidP="0014374F">
      <w:pPr>
        <w:pStyle w:val="avsnitt-tittel"/>
      </w:pPr>
      <w:r w:rsidRPr="0014374F">
        <w:t xml:space="preserve">Oppfølging av arbeidet med </w:t>
      </w:r>
      <w:proofErr w:type="spellStart"/>
      <w:r w:rsidRPr="0014374F">
        <w:t>oljepionerane</w:t>
      </w:r>
      <w:proofErr w:type="spellEnd"/>
      <w:r w:rsidRPr="0014374F">
        <w:t xml:space="preserve"> i lys av kunnskapen </w:t>
      </w:r>
      <w:proofErr w:type="spellStart"/>
      <w:r w:rsidRPr="0014374F">
        <w:t>frå</w:t>
      </w:r>
      <w:proofErr w:type="spellEnd"/>
      <w:r w:rsidRPr="0014374F">
        <w:t xml:space="preserve"> NOU 2022: 19 </w:t>
      </w:r>
      <w:proofErr w:type="spellStart"/>
      <w:r w:rsidRPr="0014374F">
        <w:rPr>
          <w:rStyle w:val="kursiv"/>
        </w:rPr>
        <w:t>Oljepionerene</w:t>
      </w:r>
      <w:proofErr w:type="spellEnd"/>
      <w:r w:rsidRPr="0014374F">
        <w:rPr>
          <w:rStyle w:val="kursiv"/>
        </w:rPr>
        <w:t xml:space="preserve"> – en kompensasjonsordning</w:t>
      </w:r>
    </w:p>
    <w:p w14:paraId="7EB140BB" w14:textId="77777777" w:rsidR="009124C3" w:rsidRPr="0014374F" w:rsidRDefault="009124C3" w:rsidP="0014374F">
      <w:pPr>
        <w:pStyle w:val="avsnitt-undertittel"/>
      </w:pPr>
      <w:r w:rsidRPr="0014374F">
        <w:t>Vedtak 843, 20. juni 2024</w:t>
      </w:r>
    </w:p>
    <w:p w14:paraId="710D410A" w14:textId="77777777" w:rsidR="009124C3" w:rsidRPr="0014374F" w:rsidRDefault="009124C3" w:rsidP="0014374F">
      <w:pPr>
        <w:pStyle w:val="blokksit"/>
        <w:rPr>
          <w:rStyle w:val="kursiv"/>
        </w:rPr>
      </w:pPr>
      <w:r w:rsidRPr="0014374F">
        <w:rPr>
          <w:rStyle w:val="kursiv"/>
        </w:rPr>
        <w:t xml:space="preserve">«Stortinget ber regjeringen, i lys av kunnskapen fra NOU 2022:19 </w:t>
      </w:r>
      <w:proofErr w:type="spellStart"/>
      <w:r w:rsidRPr="0014374F">
        <w:rPr>
          <w:rStyle w:val="kursiv"/>
        </w:rPr>
        <w:t>Oljepionerene</w:t>
      </w:r>
      <w:proofErr w:type="spellEnd"/>
      <w:r w:rsidRPr="0014374F">
        <w:rPr>
          <w:rStyle w:val="kursiv"/>
        </w:rPr>
        <w:t xml:space="preserve"> – en kompensasjonsordning, følge opp arbeidet med </w:t>
      </w:r>
      <w:proofErr w:type="spellStart"/>
      <w:r w:rsidRPr="0014374F">
        <w:rPr>
          <w:rStyle w:val="kursiv"/>
        </w:rPr>
        <w:t>oljepionerene</w:t>
      </w:r>
      <w:proofErr w:type="spellEnd"/>
      <w:r w:rsidRPr="0014374F">
        <w:rPr>
          <w:rStyle w:val="kursiv"/>
        </w:rPr>
        <w:t xml:space="preserve"> og komme raskt tilbake til Stortinget på egnet vis.»</w:t>
      </w:r>
    </w:p>
    <w:p w14:paraId="24850742" w14:textId="77777777" w:rsidR="009124C3" w:rsidRPr="0014374F" w:rsidRDefault="009124C3" w:rsidP="0014374F">
      <w:r w:rsidRPr="0014374F">
        <w:t xml:space="preserve">Vedtaket blei gjort ved behandling av Dokument 8:161 S (2023–2024), </w:t>
      </w:r>
      <w:proofErr w:type="spellStart"/>
      <w:r w:rsidRPr="0014374F">
        <w:t>Innst</w:t>
      </w:r>
      <w:proofErr w:type="spellEnd"/>
      <w:r w:rsidRPr="0014374F">
        <w:t>. 444 S (2023–2024).</w:t>
      </w:r>
    </w:p>
    <w:p w14:paraId="1E7434BD" w14:textId="77777777" w:rsidR="009124C3" w:rsidRPr="0014374F" w:rsidRDefault="009124C3" w:rsidP="0014374F">
      <w:r w:rsidRPr="0014374F">
        <w:t xml:space="preserve">Regjeringa har vurdert forslag om etablering av ei </w:t>
      </w:r>
      <w:proofErr w:type="spellStart"/>
      <w:r w:rsidRPr="0014374F">
        <w:t>særskild</w:t>
      </w:r>
      <w:proofErr w:type="spellEnd"/>
      <w:r w:rsidRPr="0014374F">
        <w:t xml:space="preserve"> kompensasjonsordning for </w:t>
      </w:r>
      <w:proofErr w:type="spellStart"/>
      <w:r w:rsidRPr="0014374F">
        <w:t>tidlegare</w:t>
      </w:r>
      <w:proofErr w:type="spellEnd"/>
      <w:r w:rsidRPr="0014374F">
        <w:t xml:space="preserve"> </w:t>
      </w:r>
      <w:proofErr w:type="spellStart"/>
      <w:r w:rsidRPr="0014374F">
        <w:t>oljearbeidarar</w:t>
      </w:r>
      <w:proofErr w:type="spellEnd"/>
      <w:r w:rsidRPr="0014374F">
        <w:t xml:space="preserve"> bl.a. på bakgrunn av kunnskapsgrunnlaget i NOU 2022: 19. Regjeringa vil sikre at det raskt blir etablert bistand i yrkesskadesporet til </w:t>
      </w:r>
      <w:proofErr w:type="spellStart"/>
      <w:r w:rsidRPr="0014374F">
        <w:t>tidlegare</w:t>
      </w:r>
      <w:proofErr w:type="spellEnd"/>
      <w:r w:rsidRPr="0014374F">
        <w:t xml:space="preserve"> </w:t>
      </w:r>
      <w:proofErr w:type="spellStart"/>
      <w:r w:rsidRPr="0014374F">
        <w:t>oljearbeidarar</w:t>
      </w:r>
      <w:proofErr w:type="spellEnd"/>
      <w:r w:rsidRPr="0014374F">
        <w:t xml:space="preserve">. Etter ei </w:t>
      </w:r>
      <w:proofErr w:type="spellStart"/>
      <w:r w:rsidRPr="0014374F">
        <w:t>nærmare</w:t>
      </w:r>
      <w:proofErr w:type="spellEnd"/>
      <w:r w:rsidRPr="0014374F">
        <w:t xml:space="preserve"> kartlegging av </w:t>
      </w:r>
      <w:proofErr w:type="spellStart"/>
      <w:r w:rsidRPr="0014374F">
        <w:t>moglegheitene</w:t>
      </w:r>
      <w:proofErr w:type="spellEnd"/>
      <w:r w:rsidRPr="0014374F">
        <w:t xml:space="preserve"> innafor det ordinære yrkesskadesystemet vil regjeringa komme tilbake til Stortinget med ei </w:t>
      </w:r>
      <w:proofErr w:type="spellStart"/>
      <w:r w:rsidRPr="0014374F">
        <w:t>endeleg</w:t>
      </w:r>
      <w:proofErr w:type="spellEnd"/>
      <w:r w:rsidRPr="0014374F">
        <w:t xml:space="preserve"> vurdering av om det bør </w:t>
      </w:r>
      <w:proofErr w:type="spellStart"/>
      <w:r w:rsidRPr="0014374F">
        <w:t>etablerast</w:t>
      </w:r>
      <w:proofErr w:type="spellEnd"/>
      <w:r w:rsidRPr="0014374F">
        <w:t xml:space="preserve"> ei eiga kompensasjonsordning for denne gruppa, og ev. korleis ho bør </w:t>
      </w:r>
      <w:proofErr w:type="spellStart"/>
      <w:r w:rsidRPr="0014374F">
        <w:t>utformast</w:t>
      </w:r>
      <w:proofErr w:type="spellEnd"/>
      <w:r w:rsidRPr="0014374F">
        <w:t xml:space="preserve">. For </w:t>
      </w:r>
      <w:proofErr w:type="spellStart"/>
      <w:r w:rsidRPr="0014374F">
        <w:t>ytterlegare</w:t>
      </w:r>
      <w:proofErr w:type="spellEnd"/>
      <w:r w:rsidRPr="0014374F">
        <w:t xml:space="preserve"> omtale, sjå kapittel 6.2 </w:t>
      </w:r>
      <w:proofErr w:type="spellStart"/>
      <w:r w:rsidRPr="0014374F">
        <w:t>Eit</w:t>
      </w:r>
      <w:proofErr w:type="spellEnd"/>
      <w:r w:rsidRPr="0014374F">
        <w:t xml:space="preserve"> sikkert og seriøst arbeidsliv.</w:t>
      </w:r>
    </w:p>
    <w:p w14:paraId="6B17EE41" w14:textId="77777777" w:rsidR="009124C3" w:rsidRPr="0014374F" w:rsidRDefault="009124C3" w:rsidP="0014374F">
      <w:pPr>
        <w:pStyle w:val="Undertittel"/>
      </w:pPr>
      <w:r w:rsidRPr="0014374F">
        <w:t>Stortingssesjon (2022–2023)</w:t>
      </w:r>
    </w:p>
    <w:p w14:paraId="101C2B47" w14:textId="77777777" w:rsidR="009124C3" w:rsidRPr="0014374F" w:rsidRDefault="009124C3" w:rsidP="0014374F">
      <w:pPr>
        <w:pStyle w:val="avsnitt-tittel"/>
      </w:pPr>
      <w:proofErr w:type="spellStart"/>
      <w:r w:rsidRPr="0014374F">
        <w:t>Endringar</w:t>
      </w:r>
      <w:proofErr w:type="spellEnd"/>
      <w:r w:rsidRPr="0014374F">
        <w:t xml:space="preserve"> i folketrygdlova m.m. (</w:t>
      </w:r>
      <w:proofErr w:type="spellStart"/>
      <w:r w:rsidRPr="0014374F">
        <w:t>synleggjering</w:t>
      </w:r>
      <w:proofErr w:type="spellEnd"/>
      <w:r w:rsidRPr="0014374F">
        <w:t xml:space="preserve"> av </w:t>
      </w:r>
      <w:proofErr w:type="spellStart"/>
      <w:r w:rsidRPr="0014374F">
        <w:t>folkerettslege</w:t>
      </w:r>
      <w:proofErr w:type="spellEnd"/>
      <w:r w:rsidRPr="0014374F">
        <w:t xml:space="preserve"> </w:t>
      </w:r>
      <w:proofErr w:type="spellStart"/>
      <w:r w:rsidRPr="0014374F">
        <w:t>forpliktingar</w:t>
      </w:r>
      <w:proofErr w:type="spellEnd"/>
      <w:r w:rsidRPr="0014374F">
        <w:t xml:space="preserve"> til trygdekoordinering)</w:t>
      </w:r>
    </w:p>
    <w:p w14:paraId="23B4F96B" w14:textId="77777777" w:rsidR="009124C3" w:rsidRPr="0014374F" w:rsidRDefault="009124C3" w:rsidP="0014374F">
      <w:pPr>
        <w:pStyle w:val="avsnitt-undertittel"/>
      </w:pPr>
      <w:r w:rsidRPr="0014374F">
        <w:t>Vedtak 37, 26. oktober 2022</w:t>
      </w:r>
    </w:p>
    <w:p w14:paraId="70D1414E" w14:textId="77777777" w:rsidR="009124C3" w:rsidRPr="0014374F" w:rsidRDefault="009124C3" w:rsidP="0014374F">
      <w:pPr>
        <w:pStyle w:val="blokksit"/>
        <w:rPr>
          <w:rStyle w:val="kursiv"/>
        </w:rPr>
      </w:pPr>
      <w:r w:rsidRPr="0014374F">
        <w:rPr>
          <w:rStyle w:val="kursiv"/>
        </w:rPr>
        <w:t>«Stortinget ber regjeringen komme tilbake til Stortinget med en avklaring av forholdet mellom folketrygdlovens bestemmelser og EØS-retten.»</w:t>
      </w:r>
    </w:p>
    <w:p w14:paraId="26C33976" w14:textId="77777777" w:rsidR="009124C3" w:rsidRPr="0014374F" w:rsidRDefault="009124C3" w:rsidP="0014374F">
      <w:r w:rsidRPr="0014374F">
        <w:lastRenderedPageBreak/>
        <w:t xml:space="preserve">Vedtaket blei gjort ved behandling av Prop. 71 L (2021–2022), </w:t>
      </w:r>
      <w:proofErr w:type="spellStart"/>
      <w:r w:rsidRPr="0014374F">
        <w:t>Innst</w:t>
      </w:r>
      <w:proofErr w:type="spellEnd"/>
      <w:r w:rsidRPr="0014374F">
        <w:t>. 33 L (2022–2023), Lovvedtak 2.</w:t>
      </w:r>
    </w:p>
    <w:p w14:paraId="2A801B8A" w14:textId="77777777" w:rsidR="009124C3" w:rsidRPr="0014374F" w:rsidRDefault="009124C3" w:rsidP="0014374F">
      <w:r w:rsidRPr="0014374F">
        <w:t xml:space="preserve">Oppmodingsvedtaket er til behandling i departementet. 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0FAD5567" w14:textId="77777777" w:rsidR="009124C3" w:rsidRPr="0014374F" w:rsidRDefault="009124C3" w:rsidP="0014374F">
      <w:pPr>
        <w:pStyle w:val="avsnitt-tittel"/>
      </w:pPr>
      <w:r w:rsidRPr="0014374F">
        <w:t>Oppheve Arbeidstilsynet si øvre gebyrgrense</w:t>
      </w:r>
    </w:p>
    <w:p w14:paraId="07B202D9" w14:textId="77777777" w:rsidR="009124C3" w:rsidRPr="0014374F" w:rsidRDefault="009124C3" w:rsidP="0014374F">
      <w:pPr>
        <w:pStyle w:val="avsnitt-undertittel"/>
      </w:pPr>
      <w:r w:rsidRPr="0014374F">
        <w:t>Vedtak 61, 24. november 2022</w:t>
      </w:r>
    </w:p>
    <w:p w14:paraId="5323FBAC" w14:textId="77777777" w:rsidR="009124C3" w:rsidRPr="0014374F" w:rsidRDefault="009124C3" w:rsidP="0014374F">
      <w:pPr>
        <w:pStyle w:val="blokksit"/>
        <w:rPr>
          <w:rStyle w:val="kursiv"/>
        </w:rPr>
      </w:pPr>
      <w:r w:rsidRPr="0014374F">
        <w:rPr>
          <w:rStyle w:val="kursiv"/>
        </w:rPr>
        <w:t>«Stortinget ber regjeringen betydelig heve den øvre grensen for ileggelse av overtredelsesgebyr samt sørge for at arbeidslivskriminalitet av grov karakter skal rutinemessig politianmeldes.»</w:t>
      </w:r>
    </w:p>
    <w:p w14:paraId="267AE235" w14:textId="77777777" w:rsidR="009124C3" w:rsidRPr="0014374F" w:rsidRDefault="009124C3" w:rsidP="0014374F">
      <w:r w:rsidRPr="0014374F">
        <w:t xml:space="preserve">Vedtaket blei gjort ved behandling av Dokument 8:278 S (2021–2022), </w:t>
      </w:r>
      <w:proofErr w:type="spellStart"/>
      <w:r w:rsidRPr="0014374F">
        <w:t>Innst</w:t>
      </w:r>
      <w:proofErr w:type="spellEnd"/>
      <w:r w:rsidRPr="0014374F">
        <w:t>. 51 S (2022–2023).</w:t>
      </w:r>
    </w:p>
    <w:p w14:paraId="5344D43C" w14:textId="77777777" w:rsidR="009124C3" w:rsidRPr="0014374F" w:rsidRDefault="009124C3" w:rsidP="0014374F">
      <w:r w:rsidRPr="0014374F">
        <w:t xml:space="preserve">Vedtaket er </w:t>
      </w:r>
      <w:proofErr w:type="spellStart"/>
      <w:r w:rsidRPr="0014374F">
        <w:t>følgt</w:t>
      </w:r>
      <w:proofErr w:type="spellEnd"/>
      <w:r w:rsidRPr="0014374F">
        <w:t xml:space="preserve"> opp gjennom Prop. 76 L (2023–2024) som blei lagt fram for Stortinget 5. april 2024. I Prop. 76 L (2023–2024) foreslo departementet å heve Arbeidstilsynet si øvre gebyrgrense fra 15 G til 50 G eller inntil 4 pst. av den </w:t>
      </w:r>
      <w:proofErr w:type="spellStart"/>
      <w:r w:rsidRPr="0014374F">
        <w:t>årlege</w:t>
      </w:r>
      <w:proofErr w:type="spellEnd"/>
      <w:r w:rsidRPr="0014374F">
        <w:t xml:space="preserve"> omsetninga til ei </w:t>
      </w:r>
      <w:proofErr w:type="spellStart"/>
      <w:r w:rsidRPr="0014374F">
        <w:t>verksemd</w:t>
      </w:r>
      <w:proofErr w:type="spellEnd"/>
      <w:r w:rsidRPr="0014374F">
        <w:t>.</w:t>
      </w:r>
    </w:p>
    <w:p w14:paraId="128ED87E" w14:textId="77777777" w:rsidR="009124C3" w:rsidRPr="0014374F" w:rsidRDefault="009124C3" w:rsidP="0014374F">
      <w:r w:rsidRPr="0014374F">
        <w:t xml:space="preserve">Departementet sitt forslag i Prop. 76 L (2023–2024) blei vedtatt på Stortinget. </w:t>
      </w:r>
      <w:proofErr w:type="spellStart"/>
      <w:r w:rsidRPr="0014374F">
        <w:t>Endringane</w:t>
      </w:r>
      <w:proofErr w:type="spellEnd"/>
      <w:r w:rsidRPr="0014374F">
        <w:t xml:space="preserve"> trådte i kraft 1. juli 2021.</w:t>
      </w:r>
    </w:p>
    <w:p w14:paraId="0D141352" w14:textId="77777777" w:rsidR="009124C3" w:rsidRPr="0014374F" w:rsidRDefault="009124C3" w:rsidP="0014374F">
      <w:r w:rsidRPr="0014374F">
        <w:t xml:space="preserve">Med dette ser departementet oppmodingsvedtaket som </w:t>
      </w:r>
      <w:proofErr w:type="spellStart"/>
      <w:r w:rsidRPr="0014374F">
        <w:t>følgt</w:t>
      </w:r>
      <w:proofErr w:type="spellEnd"/>
      <w:r w:rsidRPr="0014374F">
        <w:t xml:space="preserve"> opp.</w:t>
      </w:r>
    </w:p>
    <w:p w14:paraId="5635F772" w14:textId="77777777" w:rsidR="009124C3" w:rsidRPr="0014374F" w:rsidRDefault="009124C3" w:rsidP="0014374F">
      <w:pPr>
        <w:pStyle w:val="avsnitt-tittel"/>
      </w:pPr>
      <w:r w:rsidRPr="0014374F">
        <w:t xml:space="preserve">Utviklingstrekk og tiltak for heimekontor og stedsuavhengige </w:t>
      </w:r>
      <w:proofErr w:type="spellStart"/>
      <w:r w:rsidRPr="0014374F">
        <w:t>arbeidsplassar</w:t>
      </w:r>
      <w:proofErr w:type="spellEnd"/>
    </w:p>
    <w:p w14:paraId="6F62B544" w14:textId="77777777" w:rsidR="009124C3" w:rsidRPr="0014374F" w:rsidRDefault="009124C3" w:rsidP="0014374F">
      <w:pPr>
        <w:pStyle w:val="avsnitt-undertittel"/>
      </w:pPr>
      <w:r w:rsidRPr="0014374F">
        <w:t>Vedtak 491, 21. februar 2023</w:t>
      </w:r>
    </w:p>
    <w:p w14:paraId="38D0DE46" w14:textId="77777777" w:rsidR="009124C3" w:rsidRPr="0014374F" w:rsidRDefault="009124C3" w:rsidP="0014374F">
      <w:pPr>
        <w:pStyle w:val="blokksit"/>
        <w:rPr>
          <w:rStyle w:val="kursiv"/>
        </w:rPr>
      </w:pPr>
      <w:r w:rsidRPr="0014374F">
        <w:rPr>
          <w:rStyle w:val="kursiv"/>
        </w:rPr>
        <w:t>«Stortinget ber regjeringen komme tilbake til Stortinget, på et egnet tidspunkt, med en oppsummering av kunnskapsinnhentingen og om utviklingstrekk for hjemmekontor og stedsuavhengige arbeidsplasser i arbeidslivet samt en vurdering av behovet for ytterligere tiltak i lys av dette.»</w:t>
      </w:r>
    </w:p>
    <w:p w14:paraId="3FEC04E9" w14:textId="77777777" w:rsidR="009124C3" w:rsidRPr="0014374F" w:rsidRDefault="009124C3" w:rsidP="0014374F">
      <w:r w:rsidRPr="0014374F">
        <w:t xml:space="preserve">Vedtaket blei gjort ved behandling av Dokument 8:34 S (2022–2023), </w:t>
      </w:r>
      <w:proofErr w:type="spellStart"/>
      <w:r w:rsidRPr="0014374F">
        <w:t>Innst</w:t>
      </w:r>
      <w:proofErr w:type="spellEnd"/>
      <w:r w:rsidRPr="0014374F">
        <w:t>. 188 S (2022–2023).</w:t>
      </w:r>
    </w:p>
    <w:p w14:paraId="5C85448C" w14:textId="77777777" w:rsidR="009124C3" w:rsidRPr="0014374F" w:rsidRDefault="009124C3" w:rsidP="0014374F">
      <w:r w:rsidRPr="0014374F">
        <w:t xml:space="preserve">Departementet har gjennomført ei større kartlegging av omfang, utviklingstrekk og </w:t>
      </w:r>
      <w:proofErr w:type="spellStart"/>
      <w:r w:rsidRPr="0014374F">
        <w:t>konsekvensar</w:t>
      </w:r>
      <w:proofErr w:type="spellEnd"/>
      <w:r w:rsidRPr="0014374F">
        <w:t xml:space="preserve"> ved bruk av heimekontor og annet fjernarbeid. Kartlegginga har </w:t>
      </w:r>
      <w:proofErr w:type="spellStart"/>
      <w:r w:rsidRPr="0014374F">
        <w:t>vore</w:t>
      </w:r>
      <w:proofErr w:type="spellEnd"/>
      <w:r w:rsidRPr="0014374F">
        <w:t xml:space="preserve"> avgrensa til ei tid kor heimekontor i stor grad har </w:t>
      </w:r>
      <w:proofErr w:type="spellStart"/>
      <w:r w:rsidRPr="0014374F">
        <w:t>vore</w:t>
      </w:r>
      <w:proofErr w:type="spellEnd"/>
      <w:r w:rsidRPr="0014374F">
        <w:t xml:space="preserve"> pålagt, og den blir derfor </w:t>
      </w:r>
      <w:proofErr w:type="spellStart"/>
      <w:r w:rsidRPr="0014374F">
        <w:t>følgt</w:t>
      </w:r>
      <w:proofErr w:type="spellEnd"/>
      <w:r w:rsidRPr="0014374F">
        <w:t xml:space="preserve"> opp </w:t>
      </w:r>
      <w:proofErr w:type="spellStart"/>
      <w:r w:rsidRPr="0014374F">
        <w:t>vidare</w:t>
      </w:r>
      <w:proofErr w:type="spellEnd"/>
      <w:r w:rsidRPr="0014374F">
        <w:t xml:space="preserve"> i perioden 2021–2026.</w:t>
      </w:r>
    </w:p>
    <w:p w14:paraId="7FA389E5" w14:textId="77777777" w:rsidR="009124C3" w:rsidRPr="0014374F" w:rsidRDefault="009124C3" w:rsidP="0014374F">
      <w:r w:rsidRPr="0014374F">
        <w:t xml:space="preserve">Regjeringa vil komme tilbake til Stortinget etter at kartlegginga er </w:t>
      </w:r>
      <w:proofErr w:type="spellStart"/>
      <w:r w:rsidRPr="0014374F">
        <w:t>gjennomførd</w:t>
      </w:r>
      <w:proofErr w:type="spellEnd"/>
      <w:r w:rsidRPr="0014374F">
        <w:t>.</w:t>
      </w:r>
    </w:p>
    <w:p w14:paraId="3FEE0AA1" w14:textId="77777777" w:rsidR="009124C3" w:rsidRPr="0014374F" w:rsidRDefault="009124C3" w:rsidP="0014374F">
      <w:pPr>
        <w:pStyle w:val="avsnitt-tittel"/>
      </w:pPr>
      <w:proofErr w:type="spellStart"/>
      <w:r w:rsidRPr="0014374F">
        <w:lastRenderedPageBreak/>
        <w:t>Endringar</w:t>
      </w:r>
      <w:proofErr w:type="spellEnd"/>
      <w:r w:rsidRPr="0014374F">
        <w:t xml:space="preserve"> i arbeidsmiljølova mv. (</w:t>
      </w:r>
      <w:proofErr w:type="spellStart"/>
      <w:r w:rsidRPr="0014374F">
        <w:t>arbeidstakaromgrepet</w:t>
      </w:r>
      <w:proofErr w:type="spellEnd"/>
      <w:r w:rsidRPr="0014374F">
        <w:t xml:space="preserve"> og </w:t>
      </w:r>
      <w:proofErr w:type="spellStart"/>
      <w:r w:rsidRPr="0014374F">
        <w:t>arbeidsgivaransvar</w:t>
      </w:r>
      <w:proofErr w:type="spellEnd"/>
      <w:r w:rsidRPr="0014374F">
        <w:t xml:space="preserve"> i konsern)</w:t>
      </w:r>
    </w:p>
    <w:p w14:paraId="2A1AA6D2" w14:textId="77777777" w:rsidR="009124C3" w:rsidRPr="0014374F" w:rsidRDefault="009124C3" w:rsidP="0014374F">
      <w:pPr>
        <w:pStyle w:val="avsnitt-undertittel"/>
      </w:pPr>
      <w:r w:rsidRPr="0014374F">
        <w:t>Vedtak 493, 21. februar 2023</w:t>
      </w:r>
    </w:p>
    <w:p w14:paraId="5B7E8215" w14:textId="77777777" w:rsidR="009124C3" w:rsidRPr="0014374F" w:rsidRDefault="009124C3" w:rsidP="0014374F">
      <w:pPr>
        <w:pStyle w:val="blokksit"/>
        <w:rPr>
          <w:rStyle w:val="kursiv"/>
        </w:rPr>
      </w:pPr>
      <w:r w:rsidRPr="0014374F">
        <w:rPr>
          <w:rStyle w:val="kursiv"/>
        </w:rPr>
        <w:t>«Stortinget ber regjeringen snarest mulig utrede et lovforslag om å gi Arbeidstilsynet påleggskompetanse med hensyn til arbeidstakerbegrepet definert i § 1-8 og komme tilbake til Stortinget på egnet måte.»</w:t>
      </w:r>
    </w:p>
    <w:p w14:paraId="1F513786" w14:textId="77777777" w:rsidR="009124C3" w:rsidRPr="0014374F" w:rsidRDefault="009124C3" w:rsidP="0014374F">
      <w:r w:rsidRPr="0014374F">
        <w:t xml:space="preserve">Vedtaket blei gjort ved behandling av Prop. 14 L (2022–2023), </w:t>
      </w:r>
      <w:proofErr w:type="spellStart"/>
      <w:r w:rsidRPr="0014374F">
        <w:t>Innst</w:t>
      </w:r>
      <w:proofErr w:type="spellEnd"/>
      <w:r w:rsidRPr="0014374F">
        <w:t>. 181 L (2022–2023), Lovvedtak 41 (2022–2023).</w:t>
      </w:r>
    </w:p>
    <w:p w14:paraId="09CBC5A2" w14:textId="77777777" w:rsidR="009124C3" w:rsidRPr="0014374F" w:rsidRDefault="009124C3" w:rsidP="0014374F">
      <w:r w:rsidRPr="0014374F">
        <w:t xml:space="preserve">Departementet har satt i gang </w:t>
      </w:r>
      <w:proofErr w:type="spellStart"/>
      <w:r w:rsidRPr="0014374F">
        <w:t>eit</w:t>
      </w:r>
      <w:proofErr w:type="spellEnd"/>
      <w:r w:rsidRPr="0014374F">
        <w:t xml:space="preserve"> utgreiingsarbeid for å gjennomgå Arbeidstilsynet sitt </w:t>
      </w:r>
      <w:proofErr w:type="spellStart"/>
      <w:r w:rsidRPr="0014374F">
        <w:t>verkemiddelapparat</w:t>
      </w:r>
      <w:proofErr w:type="spellEnd"/>
      <w:r w:rsidRPr="0014374F">
        <w:t xml:space="preserve"> i breitt. Oppmodingsvedtak 493, 530, 531 og 532 inngår i utgreiingsarbeidet og forslag er på </w:t>
      </w:r>
      <w:proofErr w:type="spellStart"/>
      <w:r w:rsidRPr="0014374F">
        <w:t>offentleg</w:t>
      </w:r>
      <w:proofErr w:type="spellEnd"/>
      <w:r w:rsidRPr="0014374F">
        <w:t xml:space="preserve"> </w:t>
      </w:r>
      <w:proofErr w:type="spellStart"/>
      <w:r w:rsidRPr="0014374F">
        <w:t>høyring</w:t>
      </w:r>
      <w:proofErr w:type="spellEnd"/>
      <w:r w:rsidRPr="0014374F">
        <w:t xml:space="preserve"> no. Regjeringa tar sikte på å fremme lovproposisjon for Stortinget for behandling der våren 2025.</w:t>
      </w:r>
    </w:p>
    <w:p w14:paraId="696982EF" w14:textId="77777777" w:rsidR="009124C3" w:rsidRPr="0014374F" w:rsidRDefault="009124C3" w:rsidP="0014374F">
      <w:pPr>
        <w:pStyle w:val="avsnitt-tittel"/>
      </w:pPr>
      <w:r w:rsidRPr="0014374F">
        <w:t>Utgreiing av heimel for Arbeidstilsynet til å ta beslag i dokument under tilsyn</w:t>
      </w:r>
    </w:p>
    <w:p w14:paraId="0FD0F5AD" w14:textId="77777777" w:rsidR="009124C3" w:rsidRPr="0014374F" w:rsidRDefault="009124C3" w:rsidP="0014374F">
      <w:pPr>
        <w:pStyle w:val="avsnitt-undertittel"/>
      </w:pPr>
      <w:r w:rsidRPr="0014374F">
        <w:t>Vedtak 530, 14. mars 2023</w:t>
      </w:r>
    </w:p>
    <w:p w14:paraId="5E6DA212" w14:textId="77777777" w:rsidR="009124C3" w:rsidRPr="0014374F" w:rsidRDefault="009124C3" w:rsidP="0014374F">
      <w:pPr>
        <w:pStyle w:val="blokksit"/>
        <w:rPr>
          <w:rStyle w:val="kursiv"/>
        </w:rPr>
      </w:pPr>
      <w:r w:rsidRPr="0014374F">
        <w:rPr>
          <w:rStyle w:val="kursiv"/>
        </w:rPr>
        <w:t>«Stortinget ber regjeringen utrede forslag om en hjemmel for å ta beslag i relevante dokumenter som firmaer ikke vil vise frem under Arbeidstilsynets kontroller, og komme tilbake til Stortinget på egnet måte.»</w:t>
      </w:r>
    </w:p>
    <w:p w14:paraId="2EEF7D88" w14:textId="77777777" w:rsidR="009124C3" w:rsidRPr="0014374F" w:rsidRDefault="009124C3" w:rsidP="0014374F">
      <w:r w:rsidRPr="0014374F">
        <w:t xml:space="preserve">Vedtaket blei gjort ved behandling av Dokument 8:70 S (2022–2023), </w:t>
      </w:r>
      <w:proofErr w:type="spellStart"/>
      <w:r w:rsidRPr="0014374F">
        <w:t>Innst</w:t>
      </w:r>
      <w:proofErr w:type="spellEnd"/>
      <w:r w:rsidRPr="0014374F">
        <w:t>. 196 S (2022–2023).</w:t>
      </w:r>
    </w:p>
    <w:p w14:paraId="34AFA0F3" w14:textId="77777777" w:rsidR="009124C3" w:rsidRPr="0014374F" w:rsidRDefault="009124C3" w:rsidP="0014374F">
      <w:r w:rsidRPr="0014374F">
        <w:t xml:space="preserve">Departementet har satt i gang </w:t>
      </w:r>
      <w:proofErr w:type="spellStart"/>
      <w:r w:rsidRPr="0014374F">
        <w:t>eit</w:t>
      </w:r>
      <w:proofErr w:type="spellEnd"/>
      <w:r w:rsidRPr="0014374F">
        <w:t xml:space="preserve"> utgreiingsarbeid for å gjennomgå Arbeidstilsynet sitt </w:t>
      </w:r>
      <w:proofErr w:type="spellStart"/>
      <w:r w:rsidRPr="0014374F">
        <w:t>verkemiddelapparat</w:t>
      </w:r>
      <w:proofErr w:type="spellEnd"/>
      <w:r w:rsidRPr="0014374F">
        <w:t xml:space="preserve"> i breitt. Oppmodingsvedtak 493, 530, 531 og 532 inngår i utgreiingsarbeidet og forslag er på </w:t>
      </w:r>
      <w:proofErr w:type="spellStart"/>
      <w:r w:rsidRPr="0014374F">
        <w:t>offentleg</w:t>
      </w:r>
      <w:proofErr w:type="spellEnd"/>
      <w:r w:rsidRPr="0014374F">
        <w:t xml:space="preserve"> </w:t>
      </w:r>
      <w:proofErr w:type="spellStart"/>
      <w:r w:rsidRPr="0014374F">
        <w:t>høyring</w:t>
      </w:r>
      <w:proofErr w:type="spellEnd"/>
      <w:r w:rsidRPr="0014374F">
        <w:t xml:space="preserve"> no. Regjeringa tar sikte på å fremme lovproposisjon for Stortinget for behandling der våren 2025.</w:t>
      </w:r>
    </w:p>
    <w:p w14:paraId="50BE5C40" w14:textId="77777777" w:rsidR="009124C3" w:rsidRPr="0014374F" w:rsidRDefault="009124C3" w:rsidP="0014374F">
      <w:pPr>
        <w:pStyle w:val="avsnitt-tittel"/>
      </w:pPr>
      <w:r w:rsidRPr="0014374F">
        <w:t xml:space="preserve">Greie ut heimel for Arbeidstilsynet til å hente inn informasjon </w:t>
      </w:r>
      <w:proofErr w:type="spellStart"/>
      <w:r w:rsidRPr="0014374F">
        <w:t>frå</w:t>
      </w:r>
      <w:proofErr w:type="spellEnd"/>
      <w:r w:rsidRPr="0014374F">
        <w:t xml:space="preserve"> «</w:t>
      </w:r>
      <w:proofErr w:type="spellStart"/>
      <w:r w:rsidRPr="0014374F">
        <w:t>tredjepartar</w:t>
      </w:r>
      <w:proofErr w:type="spellEnd"/>
      <w:r w:rsidRPr="0014374F">
        <w:t>»</w:t>
      </w:r>
    </w:p>
    <w:p w14:paraId="31E5D227" w14:textId="77777777" w:rsidR="009124C3" w:rsidRPr="0014374F" w:rsidRDefault="009124C3" w:rsidP="0014374F">
      <w:pPr>
        <w:pStyle w:val="avsnitt-undertittel"/>
      </w:pPr>
      <w:r w:rsidRPr="0014374F">
        <w:t>Vedtak 531, 14. mars 2023</w:t>
      </w:r>
    </w:p>
    <w:p w14:paraId="58BBDFE8" w14:textId="77777777" w:rsidR="009124C3" w:rsidRPr="0014374F" w:rsidRDefault="009124C3" w:rsidP="0014374F">
      <w:pPr>
        <w:pStyle w:val="blokksit"/>
        <w:rPr>
          <w:rStyle w:val="kursiv"/>
        </w:rPr>
      </w:pPr>
      <w:r w:rsidRPr="0014374F">
        <w:rPr>
          <w:rStyle w:val="kursiv"/>
        </w:rPr>
        <w:t>«Stortinget ber regjeringen utrede forslag som sikrer Arbeidstilsynet adgang til å hente informasjon fra flere aktører, en såkalt tredjepart, og komme tilbake til Stortinget på egnet måte.»</w:t>
      </w:r>
    </w:p>
    <w:p w14:paraId="3A89BAE5" w14:textId="77777777" w:rsidR="009124C3" w:rsidRPr="0014374F" w:rsidRDefault="009124C3" w:rsidP="0014374F">
      <w:r w:rsidRPr="0014374F">
        <w:t xml:space="preserve">Vedtaket blei gjort ved behandling av Dokument 8:70 S (2022–2023), </w:t>
      </w:r>
      <w:proofErr w:type="spellStart"/>
      <w:r w:rsidRPr="0014374F">
        <w:t>Innst</w:t>
      </w:r>
      <w:proofErr w:type="spellEnd"/>
      <w:r w:rsidRPr="0014374F">
        <w:t>. 196 S (2022–2023).</w:t>
      </w:r>
    </w:p>
    <w:p w14:paraId="50D3C772" w14:textId="77777777" w:rsidR="009124C3" w:rsidRPr="0014374F" w:rsidRDefault="009124C3" w:rsidP="0014374F">
      <w:r w:rsidRPr="0014374F">
        <w:t xml:space="preserve">Departementet har satt i gang </w:t>
      </w:r>
      <w:proofErr w:type="spellStart"/>
      <w:r w:rsidRPr="0014374F">
        <w:t>eit</w:t>
      </w:r>
      <w:proofErr w:type="spellEnd"/>
      <w:r w:rsidRPr="0014374F">
        <w:t xml:space="preserve"> utgreiingsarbeid for å gjennomgå Arbeidstilsynet sitt </w:t>
      </w:r>
      <w:proofErr w:type="spellStart"/>
      <w:r w:rsidRPr="0014374F">
        <w:t>verkemiddelapparat</w:t>
      </w:r>
      <w:proofErr w:type="spellEnd"/>
      <w:r w:rsidRPr="0014374F">
        <w:t xml:space="preserve"> i breitt. Oppmodingsvedtak 493, 530, 531 og 532 inngår i utgreiingsarbeidet og forslag er på </w:t>
      </w:r>
      <w:proofErr w:type="spellStart"/>
      <w:r w:rsidRPr="0014374F">
        <w:t>offentleg</w:t>
      </w:r>
      <w:proofErr w:type="spellEnd"/>
      <w:r w:rsidRPr="0014374F">
        <w:t xml:space="preserve"> </w:t>
      </w:r>
      <w:proofErr w:type="spellStart"/>
      <w:r w:rsidRPr="0014374F">
        <w:t>høyring</w:t>
      </w:r>
      <w:proofErr w:type="spellEnd"/>
      <w:r w:rsidRPr="0014374F">
        <w:t xml:space="preserve"> no. Regjeringa tar sikte på å fremme lovproposisjon for Stortinget for behandling der våren 2025.</w:t>
      </w:r>
    </w:p>
    <w:p w14:paraId="67973B9A" w14:textId="77777777" w:rsidR="009124C3" w:rsidRPr="0014374F" w:rsidRDefault="009124C3" w:rsidP="0014374F">
      <w:pPr>
        <w:pStyle w:val="avsnitt-tittel"/>
      </w:pPr>
      <w:r w:rsidRPr="0014374F">
        <w:lastRenderedPageBreak/>
        <w:t xml:space="preserve">Representantforslag om å gjennomgå og vurdere Arbeidstilsynet sine </w:t>
      </w:r>
      <w:proofErr w:type="spellStart"/>
      <w:r w:rsidRPr="0014374F">
        <w:t>heimlar</w:t>
      </w:r>
      <w:proofErr w:type="spellEnd"/>
      <w:r w:rsidRPr="0014374F">
        <w:t xml:space="preserve"> for tilsyn, informasjonstilgang og </w:t>
      </w:r>
      <w:proofErr w:type="spellStart"/>
      <w:r w:rsidRPr="0014374F">
        <w:t>sanksjonsmoglegheiter</w:t>
      </w:r>
      <w:proofErr w:type="spellEnd"/>
      <w:r w:rsidRPr="0014374F">
        <w:t xml:space="preserve"> etter arbeidsmiljølova</w:t>
      </w:r>
    </w:p>
    <w:p w14:paraId="2FD65EF5" w14:textId="77777777" w:rsidR="009124C3" w:rsidRPr="0014374F" w:rsidRDefault="009124C3" w:rsidP="0014374F">
      <w:pPr>
        <w:pStyle w:val="avsnitt-undertittel"/>
      </w:pPr>
      <w:r w:rsidRPr="0014374F">
        <w:t>Vedtak 532, 14. mars 2023</w:t>
      </w:r>
    </w:p>
    <w:p w14:paraId="4E05B8F1" w14:textId="77777777" w:rsidR="009124C3" w:rsidRPr="0014374F" w:rsidRDefault="009124C3" w:rsidP="0014374F">
      <w:pPr>
        <w:pStyle w:val="blokksit"/>
        <w:rPr>
          <w:rStyle w:val="kursiv"/>
        </w:rPr>
      </w:pPr>
      <w:r w:rsidRPr="0014374F">
        <w:rPr>
          <w:rStyle w:val="kursiv"/>
        </w:rPr>
        <w:t>«Stortinget ber regjeringen gjennomgå og vurdere Arbeidstilsynets hjemler for tilsyn, informasjonstilgang og sanksjonsmuligheter etter arbeidsmiljøloven.»</w:t>
      </w:r>
    </w:p>
    <w:p w14:paraId="4C94CA85" w14:textId="77777777" w:rsidR="009124C3" w:rsidRPr="0014374F" w:rsidRDefault="009124C3" w:rsidP="0014374F">
      <w:r w:rsidRPr="0014374F">
        <w:t xml:space="preserve">Vedtaket blei gjort ved behandling av Dokument 8:70 S (2022–2023), </w:t>
      </w:r>
      <w:proofErr w:type="spellStart"/>
      <w:r w:rsidRPr="0014374F">
        <w:t>Innst</w:t>
      </w:r>
      <w:proofErr w:type="spellEnd"/>
      <w:r w:rsidRPr="0014374F">
        <w:t>. 196 S (2022–2023).</w:t>
      </w:r>
    </w:p>
    <w:p w14:paraId="032A2969" w14:textId="77777777" w:rsidR="009124C3" w:rsidRPr="0014374F" w:rsidRDefault="009124C3" w:rsidP="0014374F">
      <w:r w:rsidRPr="0014374F">
        <w:t xml:space="preserve">Departementet har satt i gang </w:t>
      </w:r>
      <w:proofErr w:type="spellStart"/>
      <w:r w:rsidRPr="0014374F">
        <w:t>eit</w:t>
      </w:r>
      <w:proofErr w:type="spellEnd"/>
      <w:r w:rsidRPr="0014374F">
        <w:t xml:space="preserve"> utgreiingsarbeid for å gjennomgå Arbeidstilsynet sitt </w:t>
      </w:r>
      <w:proofErr w:type="spellStart"/>
      <w:r w:rsidRPr="0014374F">
        <w:t>verkemiddelapparat</w:t>
      </w:r>
      <w:proofErr w:type="spellEnd"/>
      <w:r w:rsidRPr="0014374F">
        <w:t xml:space="preserve"> i breitt. Oppmodingsvedtak 493, 530, 531 og 532 inngår i utgreiingsarbeidet og forslag er på </w:t>
      </w:r>
      <w:proofErr w:type="spellStart"/>
      <w:r w:rsidRPr="0014374F">
        <w:t>offentleg</w:t>
      </w:r>
      <w:proofErr w:type="spellEnd"/>
      <w:r w:rsidRPr="0014374F">
        <w:t xml:space="preserve"> </w:t>
      </w:r>
      <w:proofErr w:type="spellStart"/>
      <w:r w:rsidRPr="0014374F">
        <w:t>høyring</w:t>
      </w:r>
      <w:proofErr w:type="spellEnd"/>
      <w:r w:rsidRPr="0014374F">
        <w:t xml:space="preserve"> no. Regjeringa tar sikte på å fremme lovproposisjon for Stortinget for behandling der våren 2025.</w:t>
      </w:r>
    </w:p>
    <w:p w14:paraId="03835380" w14:textId="77777777" w:rsidR="009124C3" w:rsidRPr="0014374F" w:rsidRDefault="009124C3" w:rsidP="0014374F">
      <w:pPr>
        <w:pStyle w:val="avsnitt-tittel"/>
      </w:pPr>
      <w:r w:rsidRPr="0014374F">
        <w:t xml:space="preserve">Representantforslag om å hindre </w:t>
      </w:r>
      <w:proofErr w:type="spellStart"/>
      <w:r w:rsidRPr="0014374F">
        <w:t>urimeleg</w:t>
      </w:r>
      <w:proofErr w:type="spellEnd"/>
      <w:r w:rsidRPr="0014374F">
        <w:t xml:space="preserve"> tilbakebetaling for uføre som får seg jobb</w:t>
      </w:r>
    </w:p>
    <w:p w14:paraId="60270B60" w14:textId="77777777" w:rsidR="009124C3" w:rsidRPr="0014374F" w:rsidRDefault="009124C3" w:rsidP="0014374F">
      <w:pPr>
        <w:pStyle w:val="avsnitt-undertittel"/>
      </w:pPr>
      <w:r w:rsidRPr="0014374F">
        <w:t>Vedtak 533, 14. mars 2023</w:t>
      </w:r>
    </w:p>
    <w:p w14:paraId="54EC4359" w14:textId="77777777" w:rsidR="009124C3" w:rsidRPr="0014374F" w:rsidRDefault="009124C3" w:rsidP="0014374F">
      <w:pPr>
        <w:pStyle w:val="blokksit"/>
        <w:rPr>
          <w:rStyle w:val="kursiv"/>
        </w:rPr>
      </w:pPr>
      <w:r w:rsidRPr="0014374F">
        <w:rPr>
          <w:rStyle w:val="kursiv"/>
        </w:rPr>
        <w:t>«Stortinget ber regjeringen komme tilbake til Stortinget med forslag som sikrer at uføre som kommer i arbeid, ikke skal få urimelige tilbakebetalingskrav for allerede utbetalt uføretrygd. Endringen må ikke innebære at dagens fribeløp svekkes eller fjernes.»</w:t>
      </w:r>
    </w:p>
    <w:p w14:paraId="06E083F4" w14:textId="77777777" w:rsidR="009124C3" w:rsidRPr="0014374F" w:rsidRDefault="009124C3" w:rsidP="0014374F">
      <w:r w:rsidRPr="0014374F">
        <w:t xml:space="preserve">Vedtaket blei gjort ved behandling av Dokument 8:76 S (2022–2023), </w:t>
      </w:r>
      <w:proofErr w:type="spellStart"/>
      <w:r w:rsidRPr="0014374F">
        <w:t>Innst</w:t>
      </w:r>
      <w:proofErr w:type="spellEnd"/>
      <w:r w:rsidRPr="0014374F">
        <w:t xml:space="preserve">. 195 S (2022–2023). Viss </w:t>
      </w:r>
      <w:proofErr w:type="spellStart"/>
      <w:r w:rsidRPr="0014374F">
        <w:t>etteroppgjeret</w:t>
      </w:r>
      <w:proofErr w:type="spellEnd"/>
      <w:r w:rsidRPr="0014374F">
        <w:t xml:space="preserve"> viser at årsinntekta har </w:t>
      </w:r>
      <w:proofErr w:type="spellStart"/>
      <w:r w:rsidRPr="0014374F">
        <w:t>vore</w:t>
      </w:r>
      <w:proofErr w:type="spellEnd"/>
      <w:r w:rsidRPr="0014374F">
        <w:t xml:space="preserve"> så </w:t>
      </w:r>
      <w:proofErr w:type="spellStart"/>
      <w:r w:rsidRPr="0014374F">
        <w:t>høg</w:t>
      </w:r>
      <w:proofErr w:type="spellEnd"/>
      <w:r w:rsidRPr="0014374F">
        <w:t xml:space="preserve"> at </w:t>
      </w:r>
      <w:proofErr w:type="spellStart"/>
      <w:r w:rsidRPr="0014374F">
        <w:t>mottakaren</w:t>
      </w:r>
      <w:proofErr w:type="spellEnd"/>
      <w:r w:rsidRPr="0014374F">
        <w:t xml:space="preserve"> </w:t>
      </w:r>
      <w:proofErr w:type="spellStart"/>
      <w:r w:rsidRPr="0014374F">
        <w:t>eigentleg</w:t>
      </w:r>
      <w:proofErr w:type="spellEnd"/>
      <w:r w:rsidRPr="0014374F">
        <w:t xml:space="preserve"> </w:t>
      </w:r>
      <w:proofErr w:type="spellStart"/>
      <w:r w:rsidRPr="0014374F">
        <w:t>ikkje</w:t>
      </w:r>
      <w:proofErr w:type="spellEnd"/>
      <w:r w:rsidRPr="0014374F">
        <w:t xml:space="preserve"> hadde rett til uføretrygd, kan Arbeids- og velferdsetaten la </w:t>
      </w:r>
      <w:proofErr w:type="spellStart"/>
      <w:r w:rsidRPr="0014374F">
        <w:t>vere</w:t>
      </w:r>
      <w:proofErr w:type="spellEnd"/>
      <w:r w:rsidRPr="0014374F">
        <w:t xml:space="preserve"> å </w:t>
      </w:r>
      <w:proofErr w:type="spellStart"/>
      <w:r w:rsidRPr="0014374F">
        <w:t>krevje</w:t>
      </w:r>
      <w:proofErr w:type="spellEnd"/>
      <w:r w:rsidRPr="0014374F">
        <w:t xml:space="preserve"> tilbake utbetalt uføretrygd viss inntektsoverskridinga blir skulda av </w:t>
      </w:r>
      <w:proofErr w:type="spellStart"/>
      <w:r w:rsidRPr="0014374F">
        <w:t>eit</w:t>
      </w:r>
      <w:proofErr w:type="spellEnd"/>
      <w:r w:rsidRPr="0014374F">
        <w:t xml:space="preserve"> forsøk på å komme seg tilbake i arbeidslivet. </w:t>
      </w:r>
      <w:proofErr w:type="spellStart"/>
      <w:r w:rsidRPr="0014374F">
        <w:t>Nærmare</w:t>
      </w:r>
      <w:proofErr w:type="spellEnd"/>
      <w:r w:rsidRPr="0014374F">
        <w:t xml:space="preserve"> </w:t>
      </w:r>
      <w:proofErr w:type="spellStart"/>
      <w:r w:rsidRPr="0014374F">
        <w:t>reglar</w:t>
      </w:r>
      <w:proofErr w:type="spellEnd"/>
      <w:r w:rsidRPr="0014374F">
        <w:t xml:space="preserve"> om dette (</w:t>
      </w:r>
      <w:proofErr w:type="spellStart"/>
      <w:r w:rsidRPr="0014374F">
        <w:t>såkalla</w:t>
      </w:r>
      <w:proofErr w:type="spellEnd"/>
      <w:r w:rsidRPr="0014374F">
        <w:t xml:space="preserve"> arbeidsforsøk) er fastsett i forskrift. I desember 2023 sendte departementet </w:t>
      </w:r>
      <w:proofErr w:type="spellStart"/>
      <w:r w:rsidRPr="0014374F">
        <w:t>eit</w:t>
      </w:r>
      <w:proofErr w:type="spellEnd"/>
      <w:r w:rsidRPr="0014374F">
        <w:t xml:space="preserve"> forslag om </w:t>
      </w:r>
      <w:proofErr w:type="spellStart"/>
      <w:r w:rsidRPr="0014374F">
        <w:t>endringar</w:t>
      </w:r>
      <w:proofErr w:type="spellEnd"/>
      <w:r w:rsidRPr="0014374F">
        <w:t xml:space="preserve"> i forskrifta på </w:t>
      </w:r>
      <w:proofErr w:type="spellStart"/>
      <w:r w:rsidRPr="0014374F">
        <w:t>høyring</w:t>
      </w:r>
      <w:proofErr w:type="spellEnd"/>
      <w:r w:rsidRPr="0014374F">
        <w:t xml:space="preserve">. Forslaget </w:t>
      </w:r>
      <w:proofErr w:type="spellStart"/>
      <w:r w:rsidRPr="0014374F">
        <w:t>opnar</w:t>
      </w:r>
      <w:proofErr w:type="spellEnd"/>
      <w:r w:rsidRPr="0014374F">
        <w:t xml:space="preserve"> for å </w:t>
      </w:r>
      <w:proofErr w:type="spellStart"/>
      <w:r w:rsidRPr="0014374F">
        <w:t>gjere</w:t>
      </w:r>
      <w:proofErr w:type="spellEnd"/>
      <w:r w:rsidRPr="0014374F">
        <w:t xml:space="preserve"> unnataket for </w:t>
      </w:r>
      <w:proofErr w:type="spellStart"/>
      <w:r w:rsidRPr="0014374F">
        <w:t>tilbakekrevjing</w:t>
      </w:r>
      <w:proofErr w:type="spellEnd"/>
      <w:r w:rsidRPr="0014374F">
        <w:t xml:space="preserve"> </w:t>
      </w:r>
      <w:proofErr w:type="spellStart"/>
      <w:r w:rsidRPr="0014374F">
        <w:t>meir</w:t>
      </w:r>
      <w:proofErr w:type="spellEnd"/>
      <w:r w:rsidRPr="0014374F">
        <w:t xml:space="preserve"> fleksibelt slik at uføre kan prøve seg i arbeid </w:t>
      </w:r>
      <w:proofErr w:type="spellStart"/>
      <w:r w:rsidRPr="0014374F">
        <w:t>fleire</w:t>
      </w:r>
      <w:proofErr w:type="spellEnd"/>
      <w:r w:rsidRPr="0014374F">
        <w:t xml:space="preserve"> gonger, </w:t>
      </w:r>
      <w:proofErr w:type="spellStart"/>
      <w:r w:rsidRPr="0014374F">
        <w:t>utan</w:t>
      </w:r>
      <w:proofErr w:type="spellEnd"/>
      <w:r w:rsidRPr="0014374F">
        <w:t xml:space="preserve"> fare for å få </w:t>
      </w:r>
      <w:proofErr w:type="spellStart"/>
      <w:r w:rsidRPr="0014374F">
        <w:t>eit</w:t>
      </w:r>
      <w:proofErr w:type="spellEnd"/>
      <w:r w:rsidRPr="0014374F">
        <w:t xml:space="preserve"> tilbakebetalingskrav. Sjå </w:t>
      </w:r>
      <w:proofErr w:type="spellStart"/>
      <w:r w:rsidRPr="0014374F">
        <w:t>nærmare</w:t>
      </w:r>
      <w:proofErr w:type="spellEnd"/>
      <w:r w:rsidRPr="0014374F">
        <w:t xml:space="preserve"> omtale i del II, programkategori 29.50, kap. 2655. </w:t>
      </w:r>
      <w:proofErr w:type="spellStart"/>
      <w:r w:rsidRPr="0014374F">
        <w:t>Høyringsinstansane</w:t>
      </w:r>
      <w:proofErr w:type="spellEnd"/>
      <w:r w:rsidRPr="0014374F">
        <w:t xml:space="preserve"> har </w:t>
      </w:r>
      <w:proofErr w:type="spellStart"/>
      <w:r w:rsidRPr="0014374F">
        <w:t>vore</w:t>
      </w:r>
      <w:proofErr w:type="spellEnd"/>
      <w:r w:rsidRPr="0014374F">
        <w:t xml:space="preserve"> positive til forslaget, og departementet </w:t>
      </w:r>
      <w:proofErr w:type="spellStart"/>
      <w:r w:rsidRPr="0014374F">
        <w:t>tek</w:t>
      </w:r>
      <w:proofErr w:type="spellEnd"/>
      <w:r w:rsidRPr="0014374F">
        <w:t xml:space="preserve"> sikte på å fastsette </w:t>
      </w:r>
      <w:proofErr w:type="spellStart"/>
      <w:r w:rsidRPr="0014374F">
        <w:t>endringane</w:t>
      </w:r>
      <w:proofErr w:type="spellEnd"/>
      <w:r w:rsidRPr="0014374F">
        <w:t xml:space="preserve"> </w:t>
      </w:r>
      <w:proofErr w:type="spellStart"/>
      <w:r w:rsidRPr="0014374F">
        <w:t>innan</w:t>
      </w:r>
      <w:proofErr w:type="spellEnd"/>
      <w:r w:rsidRPr="0014374F">
        <w:t xml:space="preserve"> årsskiftet. Med det ser departementet oppmodingsvedtaket som </w:t>
      </w:r>
      <w:proofErr w:type="spellStart"/>
      <w:r w:rsidRPr="0014374F">
        <w:t>følgt</w:t>
      </w:r>
      <w:proofErr w:type="spellEnd"/>
      <w:r w:rsidRPr="0014374F">
        <w:t xml:space="preserve"> opp.</w:t>
      </w:r>
    </w:p>
    <w:p w14:paraId="6E32DA37" w14:textId="77777777" w:rsidR="009124C3" w:rsidRPr="0014374F" w:rsidRDefault="009124C3" w:rsidP="0014374F">
      <w:pPr>
        <w:pStyle w:val="avsnitt-tittel"/>
      </w:pPr>
      <w:proofErr w:type="spellStart"/>
      <w:r w:rsidRPr="0014374F">
        <w:t>Menneskerettar</w:t>
      </w:r>
      <w:proofErr w:type="spellEnd"/>
      <w:r w:rsidRPr="0014374F">
        <w:t xml:space="preserve"> for </w:t>
      </w:r>
      <w:proofErr w:type="spellStart"/>
      <w:r w:rsidRPr="0014374F">
        <w:t>personar</w:t>
      </w:r>
      <w:proofErr w:type="spellEnd"/>
      <w:r w:rsidRPr="0014374F">
        <w:t xml:space="preserve"> med utviklingshemming – </w:t>
      </w:r>
      <w:proofErr w:type="spellStart"/>
      <w:r w:rsidRPr="0014374F">
        <w:t>regelendringar</w:t>
      </w:r>
      <w:proofErr w:type="spellEnd"/>
      <w:r w:rsidRPr="0014374F">
        <w:t xml:space="preserve"> for å gi </w:t>
      </w:r>
      <w:proofErr w:type="spellStart"/>
      <w:r w:rsidRPr="0014374F">
        <w:t>personar</w:t>
      </w:r>
      <w:proofErr w:type="spellEnd"/>
      <w:r w:rsidRPr="0014374F">
        <w:t xml:space="preserve"> med utviklingshemming i VTA-O varig oppfølging</w:t>
      </w:r>
    </w:p>
    <w:p w14:paraId="2FEA6120" w14:textId="77777777" w:rsidR="009124C3" w:rsidRPr="0014374F" w:rsidRDefault="009124C3" w:rsidP="0014374F">
      <w:pPr>
        <w:pStyle w:val="avsnitt-undertittel"/>
      </w:pPr>
      <w:r w:rsidRPr="0014374F">
        <w:t>Vedtak 604, 18. april 2023</w:t>
      </w:r>
    </w:p>
    <w:p w14:paraId="4D9CC6E4" w14:textId="77777777" w:rsidR="009124C3" w:rsidRPr="0014374F" w:rsidRDefault="009124C3" w:rsidP="0014374F">
      <w:pPr>
        <w:pStyle w:val="blokksit"/>
        <w:rPr>
          <w:rStyle w:val="kursiv"/>
        </w:rPr>
      </w:pPr>
      <w:r w:rsidRPr="0014374F">
        <w:rPr>
          <w:rStyle w:val="kursiv"/>
        </w:rPr>
        <w:t>«Stortinget ber regjeringen sørge for nødvendige regelendringer for å gi personer med utviklingshemming i VTA-O varig oppfølging, uavhengig av hvilket fylke man bor i, og med et omfang tilsvarende det som praktiseres i HELT MED. Oppfølgingen må kunne gis også av andre enn Nav, eksempelvis HELT MED eller vekst- og attføringsbedriftene, gjerne ved at dagens tilskudd erstattes med varig oppfølging av både arbeidstaker og arbeidsgiver. Regjeringen bes komme tilbake med sin oppfølging i forbindelse med statsbudsjettet for 2024.»</w:t>
      </w:r>
    </w:p>
    <w:p w14:paraId="1286F07F" w14:textId="77777777" w:rsidR="009124C3" w:rsidRPr="0014374F" w:rsidRDefault="009124C3" w:rsidP="0014374F">
      <w:r w:rsidRPr="0014374F">
        <w:lastRenderedPageBreak/>
        <w:t xml:space="preserve">Vedtaket blei gjort ved behandling av Meld. St. 8 (2022–2023), </w:t>
      </w:r>
      <w:proofErr w:type="spellStart"/>
      <w:r w:rsidRPr="0014374F">
        <w:t>Innst</w:t>
      </w:r>
      <w:proofErr w:type="spellEnd"/>
      <w:r w:rsidRPr="0014374F">
        <w:t>. 246 S (2022–2023).</w:t>
      </w:r>
    </w:p>
    <w:p w14:paraId="5DC4FF8B" w14:textId="77777777" w:rsidR="009124C3" w:rsidRPr="0014374F" w:rsidRDefault="009124C3" w:rsidP="0014374F">
      <w:r w:rsidRPr="0014374F">
        <w:t xml:space="preserve">Arbeids- og inkluderingsdepartementet arbeider med å </w:t>
      </w:r>
      <w:proofErr w:type="spellStart"/>
      <w:r w:rsidRPr="0014374F">
        <w:t>gjere</w:t>
      </w:r>
      <w:proofErr w:type="spellEnd"/>
      <w:r w:rsidRPr="0014374F">
        <w:t xml:space="preserve"> nødvendige </w:t>
      </w:r>
      <w:proofErr w:type="spellStart"/>
      <w:r w:rsidRPr="0014374F">
        <w:t>endringar</w:t>
      </w:r>
      <w:proofErr w:type="spellEnd"/>
      <w:r w:rsidRPr="0014374F">
        <w:t xml:space="preserve"> i forskrift om </w:t>
      </w:r>
      <w:proofErr w:type="spellStart"/>
      <w:r w:rsidRPr="0014374F">
        <w:t>arbeidsmarknadstiltak</w:t>
      </w:r>
      <w:proofErr w:type="spellEnd"/>
      <w:r w:rsidRPr="0014374F">
        <w:t xml:space="preserve"> for å gi </w:t>
      </w:r>
      <w:proofErr w:type="spellStart"/>
      <w:r w:rsidRPr="0014374F">
        <w:t>personar</w:t>
      </w:r>
      <w:proofErr w:type="spellEnd"/>
      <w:r w:rsidRPr="0014374F">
        <w:t xml:space="preserve"> i varig tilrettelagt arbeid i ordinær </w:t>
      </w:r>
      <w:proofErr w:type="spellStart"/>
      <w:r w:rsidRPr="0014374F">
        <w:t>verksemd</w:t>
      </w:r>
      <w:proofErr w:type="spellEnd"/>
      <w:r w:rsidRPr="0014374F">
        <w:t xml:space="preserve"> forsterka oppfølging. Forslag om nye </w:t>
      </w:r>
      <w:proofErr w:type="spellStart"/>
      <w:r w:rsidRPr="0014374F">
        <w:t>reglar</w:t>
      </w:r>
      <w:proofErr w:type="spellEnd"/>
      <w:r w:rsidRPr="0014374F">
        <w:t xml:space="preserve"> for ei permanent ordning vil bli sendt på </w:t>
      </w:r>
      <w:proofErr w:type="spellStart"/>
      <w:r w:rsidRPr="0014374F">
        <w:t>høyring</w:t>
      </w:r>
      <w:proofErr w:type="spellEnd"/>
      <w:r w:rsidRPr="0014374F">
        <w:t>.</w:t>
      </w:r>
    </w:p>
    <w:p w14:paraId="698C554E" w14:textId="77777777" w:rsidR="009124C3" w:rsidRPr="0014374F" w:rsidRDefault="009124C3" w:rsidP="0014374F">
      <w:r w:rsidRPr="0014374F">
        <w:t xml:space="preserve">Arbeids- og velferdsetaten vil i løpet av </w:t>
      </w:r>
      <w:proofErr w:type="spellStart"/>
      <w:r w:rsidRPr="0014374F">
        <w:t>hausten</w:t>
      </w:r>
      <w:proofErr w:type="spellEnd"/>
      <w:r w:rsidRPr="0014374F">
        <w:t xml:space="preserve"> 2024 sette i gang </w:t>
      </w:r>
      <w:proofErr w:type="spellStart"/>
      <w:r w:rsidRPr="0014374F">
        <w:t>eit</w:t>
      </w:r>
      <w:proofErr w:type="spellEnd"/>
      <w:r w:rsidRPr="0014374F">
        <w:t xml:space="preserve"> pilotprosjekt med oppfølging av </w:t>
      </w:r>
      <w:proofErr w:type="spellStart"/>
      <w:r w:rsidRPr="0014374F">
        <w:t>deltakarar</w:t>
      </w:r>
      <w:proofErr w:type="spellEnd"/>
      <w:r w:rsidRPr="0014374F">
        <w:t xml:space="preserve"> i varig tilrettelagt arbeid i ordinær </w:t>
      </w:r>
      <w:proofErr w:type="spellStart"/>
      <w:r w:rsidRPr="0014374F">
        <w:t>verksemd</w:t>
      </w:r>
      <w:proofErr w:type="spellEnd"/>
      <w:r w:rsidRPr="0014374F">
        <w:t xml:space="preserve"> på oppdrag </w:t>
      </w:r>
      <w:proofErr w:type="spellStart"/>
      <w:r w:rsidRPr="0014374F">
        <w:t>frå</w:t>
      </w:r>
      <w:proofErr w:type="spellEnd"/>
      <w:r w:rsidRPr="0014374F">
        <w:t xml:space="preserve"> departementet. </w:t>
      </w:r>
      <w:proofErr w:type="spellStart"/>
      <w:r w:rsidRPr="0014374F">
        <w:t>Erfaringar</w:t>
      </w:r>
      <w:proofErr w:type="spellEnd"/>
      <w:r w:rsidRPr="0014374F">
        <w:t xml:space="preserve"> </w:t>
      </w:r>
      <w:proofErr w:type="spellStart"/>
      <w:r w:rsidRPr="0014374F">
        <w:t>frå</w:t>
      </w:r>
      <w:proofErr w:type="spellEnd"/>
      <w:r w:rsidRPr="0014374F">
        <w:t xml:space="preserve"> pilotprosjektet vil bidra inn i arbeidet med den permanente ordninga.</w:t>
      </w:r>
    </w:p>
    <w:p w14:paraId="47B17B0F" w14:textId="77777777" w:rsidR="009124C3" w:rsidRPr="0014374F" w:rsidRDefault="009124C3" w:rsidP="0014374F">
      <w:pPr>
        <w:pStyle w:val="avsnitt-tittel"/>
      </w:pPr>
      <w:proofErr w:type="spellStart"/>
      <w:r w:rsidRPr="0014374F">
        <w:t>Endringar</w:t>
      </w:r>
      <w:proofErr w:type="spellEnd"/>
      <w:r w:rsidRPr="0014374F">
        <w:t xml:space="preserve"> i folketrygdlova (tilgang til å sjukmelde etter e-konsultasjon)</w:t>
      </w:r>
    </w:p>
    <w:p w14:paraId="7ECAD399" w14:textId="77777777" w:rsidR="009124C3" w:rsidRPr="0014374F" w:rsidRDefault="009124C3" w:rsidP="0014374F">
      <w:pPr>
        <w:pStyle w:val="avsnitt-undertittel"/>
      </w:pPr>
      <w:r w:rsidRPr="0014374F">
        <w:t>Vedtak 627, 27. april 2023</w:t>
      </w:r>
    </w:p>
    <w:p w14:paraId="46249D07" w14:textId="77777777" w:rsidR="009124C3" w:rsidRPr="0014374F" w:rsidRDefault="009124C3" w:rsidP="0014374F">
      <w:pPr>
        <w:pStyle w:val="blokksit"/>
        <w:rPr>
          <w:rStyle w:val="kursiv"/>
        </w:rPr>
      </w:pPr>
      <w:r w:rsidRPr="0014374F">
        <w:rPr>
          <w:rStyle w:val="kursiv"/>
        </w:rPr>
        <w:t>«Stortinget ber regjeringen gjennomføre en evaluering av ordningen med sykmelding basert på elektronisk konsultasjon, senest innen fire år.»</w:t>
      </w:r>
    </w:p>
    <w:p w14:paraId="05A8E68B" w14:textId="77777777" w:rsidR="009124C3" w:rsidRPr="0014374F" w:rsidRDefault="009124C3" w:rsidP="0014374F">
      <w:r w:rsidRPr="0014374F">
        <w:t xml:space="preserve">Vedtaket blei gjort ved behandling av Prop. 42 L (2022–2023), </w:t>
      </w:r>
      <w:proofErr w:type="spellStart"/>
      <w:r w:rsidRPr="0014374F">
        <w:t>Innst</w:t>
      </w:r>
      <w:proofErr w:type="spellEnd"/>
      <w:r w:rsidRPr="0014374F">
        <w:t>. 283 L (2022–2023), Lovvedtak 51 (2022–2023).</w:t>
      </w:r>
    </w:p>
    <w:p w14:paraId="3BA12389" w14:textId="77777777" w:rsidR="009124C3" w:rsidRPr="0014374F" w:rsidRDefault="009124C3" w:rsidP="0014374F">
      <w:r w:rsidRPr="0014374F">
        <w:t xml:space="preserve">Arbeids- og inkluderingsdepartementet signerte juni 2023 avtale med Nasjonalt Senter for E-helseforskning om evaluering av sjukmelding etter e-konsultasjon. Formålet er å evaluere </w:t>
      </w:r>
      <w:proofErr w:type="spellStart"/>
      <w:r w:rsidRPr="0014374F">
        <w:t>erfaringar</w:t>
      </w:r>
      <w:proofErr w:type="spellEnd"/>
      <w:r w:rsidRPr="0014374F">
        <w:t xml:space="preserve"> og </w:t>
      </w:r>
      <w:proofErr w:type="spellStart"/>
      <w:r w:rsidRPr="0014374F">
        <w:t>effektar</w:t>
      </w:r>
      <w:proofErr w:type="spellEnd"/>
      <w:r w:rsidRPr="0014374F">
        <w:t xml:space="preserve"> av lovendringa. </w:t>
      </w:r>
      <w:proofErr w:type="spellStart"/>
      <w:r w:rsidRPr="0014374F">
        <w:t>Forskarane</w:t>
      </w:r>
      <w:proofErr w:type="spellEnd"/>
      <w:r w:rsidRPr="0014374F">
        <w:t xml:space="preserve"> vil undersøke kva </w:t>
      </w:r>
      <w:proofErr w:type="spellStart"/>
      <w:r w:rsidRPr="0014374F">
        <w:t>erfaringar</w:t>
      </w:r>
      <w:proofErr w:type="spellEnd"/>
      <w:r w:rsidRPr="0014374F">
        <w:t xml:space="preserve"> og </w:t>
      </w:r>
      <w:proofErr w:type="spellStart"/>
      <w:r w:rsidRPr="0014374F">
        <w:t>haldningar</w:t>
      </w:r>
      <w:proofErr w:type="spellEnd"/>
      <w:r w:rsidRPr="0014374F">
        <w:t xml:space="preserve"> </w:t>
      </w:r>
      <w:proofErr w:type="spellStart"/>
      <w:r w:rsidRPr="0014374F">
        <w:t>legane</w:t>
      </w:r>
      <w:proofErr w:type="spellEnd"/>
      <w:r w:rsidRPr="0014374F">
        <w:t xml:space="preserve"> og </w:t>
      </w:r>
      <w:proofErr w:type="spellStart"/>
      <w:r w:rsidRPr="0014374F">
        <w:t>pasientane</w:t>
      </w:r>
      <w:proofErr w:type="spellEnd"/>
      <w:r w:rsidRPr="0014374F">
        <w:t xml:space="preserve"> har med sjukmelding over e-</w:t>
      </w:r>
      <w:proofErr w:type="spellStart"/>
      <w:r w:rsidRPr="0014374F">
        <w:t>konsultasjonar</w:t>
      </w:r>
      <w:proofErr w:type="spellEnd"/>
      <w:r w:rsidRPr="0014374F">
        <w:t xml:space="preserve">, kva som </w:t>
      </w:r>
      <w:proofErr w:type="spellStart"/>
      <w:r w:rsidRPr="0014374F">
        <w:t>kjenneteiknar</w:t>
      </w:r>
      <w:proofErr w:type="spellEnd"/>
      <w:r w:rsidRPr="0014374F">
        <w:t xml:space="preserve"> </w:t>
      </w:r>
      <w:proofErr w:type="spellStart"/>
      <w:r w:rsidRPr="0014374F">
        <w:t>sjukmeldingane</w:t>
      </w:r>
      <w:proofErr w:type="spellEnd"/>
      <w:r w:rsidRPr="0014374F">
        <w:t xml:space="preserve"> og kva betydning innføringa har for </w:t>
      </w:r>
      <w:proofErr w:type="spellStart"/>
      <w:r w:rsidRPr="0014374F">
        <w:t>sjukefråværet</w:t>
      </w:r>
      <w:proofErr w:type="spellEnd"/>
      <w:r w:rsidRPr="0014374F">
        <w:t>. Prosjektperioden for oppdraget er 2023–2026.</w:t>
      </w:r>
    </w:p>
    <w:p w14:paraId="2FDD0BB9" w14:textId="77777777" w:rsidR="009124C3" w:rsidRPr="0014374F" w:rsidRDefault="009124C3" w:rsidP="0014374F">
      <w:r w:rsidRPr="0014374F">
        <w:t xml:space="preserve">Departementet vil komme tilbake til Stortinget med informasjon om funna </w:t>
      </w:r>
      <w:proofErr w:type="spellStart"/>
      <w:r w:rsidRPr="0014374F">
        <w:t>frå</w:t>
      </w:r>
      <w:proofErr w:type="spellEnd"/>
      <w:r w:rsidRPr="0014374F">
        <w:t xml:space="preserve"> evalueringa på eigna måte. Med det ser departementet oppmodingsvedtaket som </w:t>
      </w:r>
      <w:proofErr w:type="spellStart"/>
      <w:r w:rsidRPr="0014374F">
        <w:t>følgt</w:t>
      </w:r>
      <w:proofErr w:type="spellEnd"/>
      <w:r w:rsidRPr="0014374F">
        <w:t xml:space="preserve"> opp.</w:t>
      </w:r>
    </w:p>
    <w:p w14:paraId="4E178096" w14:textId="77777777" w:rsidR="009124C3" w:rsidRPr="0014374F" w:rsidRDefault="009124C3" w:rsidP="0014374F">
      <w:pPr>
        <w:pStyle w:val="avsnitt-tittel"/>
      </w:pPr>
      <w:r w:rsidRPr="0014374F">
        <w:t xml:space="preserve">Prioritering av operative </w:t>
      </w:r>
      <w:proofErr w:type="spellStart"/>
      <w:r w:rsidRPr="0014374F">
        <w:t>kontrollar</w:t>
      </w:r>
      <w:proofErr w:type="spellEnd"/>
      <w:r w:rsidRPr="0014374F">
        <w:t xml:space="preserve">, sanksjonering og etterforsking </w:t>
      </w:r>
      <w:proofErr w:type="spellStart"/>
      <w:r w:rsidRPr="0014374F">
        <w:t>frå</w:t>
      </w:r>
      <w:proofErr w:type="spellEnd"/>
      <w:r w:rsidRPr="0014374F">
        <w:t xml:space="preserve"> a-</w:t>
      </w:r>
      <w:proofErr w:type="spellStart"/>
      <w:r w:rsidRPr="0014374F">
        <w:t>krimsentera</w:t>
      </w:r>
      <w:proofErr w:type="spellEnd"/>
    </w:p>
    <w:p w14:paraId="76ACE629" w14:textId="77777777" w:rsidR="009124C3" w:rsidRPr="0014374F" w:rsidRDefault="009124C3" w:rsidP="0014374F">
      <w:pPr>
        <w:pStyle w:val="avsnitt-undertittel"/>
      </w:pPr>
      <w:r w:rsidRPr="0014374F">
        <w:t>Vedtak 727, 1. juni 2023</w:t>
      </w:r>
    </w:p>
    <w:p w14:paraId="6206B3C5" w14:textId="77777777" w:rsidR="009124C3" w:rsidRPr="0014374F" w:rsidRDefault="009124C3" w:rsidP="0014374F">
      <w:pPr>
        <w:pStyle w:val="blokksit"/>
        <w:rPr>
          <w:rStyle w:val="kursiv"/>
        </w:rPr>
      </w:pPr>
      <w:r w:rsidRPr="0014374F">
        <w:rPr>
          <w:rStyle w:val="kursiv"/>
        </w:rPr>
        <w:t>«Stortinget ber regjeringen sørge for at a-krimsentrene prioriterer operative kontroller, sanksjonering og etterforskning, samt at kunnskapsinnhentingen innrettes for å understøtte dette.»</w:t>
      </w:r>
    </w:p>
    <w:p w14:paraId="362B7697" w14:textId="77777777" w:rsidR="009124C3" w:rsidRPr="0014374F" w:rsidRDefault="009124C3" w:rsidP="0014374F">
      <w:r w:rsidRPr="0014374F">
        <w:t xml:space="preserve">Vedtaket blei gjort ved behandling av Dokument 8:198 S (2022–2023), </w:t>
      </w:r>
      <w:proofErr w:type="spellStart"/>
      <w:r w:rsidRPr="0014374F">
        <w:t>Innst</w:t>
      </w:r>
      <w:proofErr w:type="spellEnd"/>
      <w:r w:rsidRPr="0014374F">
        <w:t>. 388 S (2022–2023)</w:t>
      </w:r>
    </w:p>
    <w:p w14:paraId="3C715985" w14:textId="77777777" w:rsidR="009124C3" w:rsidRPr="0014374F" w:rsidRDefault="009124C3" w:rsidP="0014374F">
      <w:r w:rsidRPr="0014374F">
        <w:t xml:space="preserve">Arbeids- og inkluderingsdepartementet, Finansdepartementet og Justis- og beredskapsdepartementet har gitt Arbeidstilsynet, Arbeids- og velferdsetaten, politiet og Skatteetaten </w:t>
      </w:r>
      <w:proofErr w:type="spellStart"/>
      <w:r w:rsidRPr="0014374F">
        <w:t>eit</w:t>
      </w:r>
      <w:proofErr w:type="spellEnd"/>
      <w:r w:rsidRPr="0014374F">
        <w:t xml:space="preserve"> oppdrag knytt til </w:t>
      </w:r>
      <w:proofErr w:type="spellStart"/>
      <w:r w:rsidRPr="0014374F">
        <w:t>vidareutvikling</w:t>
      </w:r>
      <w:proofErr w:type="spellEnd"/>
      <w:r w:rsidRPr="0014374F">
        <w:t xml:space="preserve"> av a-krimsamarbeidet. Arbeidet blir </w:t>
      </w:r>
      <w:proofErr w:type="spellStart"/>
      <w:r w:rsidRPr="0014374F">
        <w:t>følgt</w:t>
      </w:r>
      <w:proofErr w:type="spellEnd"/>
      <w:r w:rsidRPr="0014374F">
        <w:t xml:space="preserve"> opp gjennom </w:t>
      </w:r>
      <w:proofErr w:type="spellStart"/>
      <w:r w:rsidRPr="0014374F">
        <w:t>fleire</w:t>
      </w:r>
      <w:proofErr w:type="spellEnd"/>
      <w:r w:rsidRPr="0014374F">
        <w:t xml:space="preserve"> tiltak for å </w:t>
      </w:r>
      <w:proofErr w:type="spellStart"/>
      <w:r w:rsidRPr="0014374F">
        <w:t>målrette</w:t>
      </w:r>
      <w:proofErr w:type="spellEnd"/>
      <w:r w:rsidRPr="0014374F">
        <w:t xml:space="preserve"> innsatsen i det </w:t>
      </w:r>
      <w:proofErr w:type="spellStart"/>
      <w:r w:rsidRPr="0014374F">
        <w:t>tverretatlege</w:t>
      </w:r>
      <w:proofErr w:type="spellEnd"/>
      <w:r w:rsidRPr="0014374F">
        <w:t xml:space="preserve"> samarbeidet. </w:t>
      </w:r>
      <w:proofErr w:type="spellStart"/>
      <w:r w:rsidRPr="0014374F">
        <w:t>Etatane</w:t>
      </w:r>
      <w:proofErr w:type="spellEnd"/>
      <w:r w:rsidRPr="0014374F">
        <w:t xml:space="preserve"> har komme med ei foreløpig tilbakemelding i </w:t>
      </w:r>
      <w:proofErr w:type="spellStart"/>
      <w:r w:rsidRPr="0014374F">
        <w:t>samanheng</w:t>
      </w:r>
      <w:proofErr w:type="spellEnd"/>
      <w:r w:rsidRPr="0014374F">
        <w:t xml:space="preserve"> med </w:t>
      </w:r>
      <w:proofErr w:type="spellStart"/>
      <w:r w:rsidRPr="0014374F">
        <w:t>årsrapporteringa</w:t>
      </w:r>
      <w:proofErr w:type="spellEnd"/>
      <w:r w:rsidRPr="0014374F">
        <w:t xml:space="preserve"> for 2023.</w:t>
      </w:r>
    </w:p>
    <w:p w14:paraId="638414E9" w14:textId="77777777" w:rsidR="009124C3" w:rsidRPr="0014374F" w:rsidRDefault="009124C3" w:rsidP="0014374F">
      <w:r w:rsidRPr="0014374F">
        <w:t xml:space="preserve">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5D23276D" w14:textId="77777777" w:rsidR="009124C3" w:rsidRPr="0014374F" w:rsidRDefault="009124C3" w:rsidP="0014374F">
      <w:pPr>
        <w:pStyle w:val="avsnitt-tittel"/>
      </w:pPr>
      <w:r w:rsidRPr="0014374F">
        <w:lastRenderedPageBreak/>
        <w:t xml:space="preserve">Vurdere bruk av arrest og utlegg </w:t>
      </w:r>
      <w:proofErr w:type="spellStart"/>
      <w:r w:rsidRPr="0014374F">
        <w:t>frå</w:t>
      </w:r>
      <w:proofErr w:type="spellEnd"/>
      <w:r w:rsidRPr="0014374F">
        <w:t xml:space="preserve"> kriminelle </w:t>
      </w:r>
      <w:proofErr w:type="spellStart"/>
      <w:r w:rsidRPr="0014374F">
        <w:t>aktørar</w:t>
      </w:r>
      <w:proofErr w:type="spellEnd"/>
      <w:r w:rsidRPr="0014374F">
        <w:t xml:space="preserve"> i a-krimsamarbeidet</w:t>
      </w:r>
    </w:p>
    <w:p w14:paraId="28AC794F" w14:textId="77777777" w:rsidR="009124C3" w:rsidRPr="0014374F" w:rsidRDefault="009124C3" w:rsidP="0014374F">
      <w:pPr>
        <w:pStyle w:val="avsnitt-undertittel"/>
      </w:pPr>
      <w:r w:rsidRPr="0014374F">
        <w:t>Vedtak 728, 1. juni 2023</w:t>
      </w:r>
    </w:p>
    <w:p w14:paraId="7BB69713" w14:textId="77777777" w:rsidR="009124C3" w:rsidRPr="0014374F" w:rsidRDefault="009124C3" w:rsidP="0014374F">
      <w:pPr>
        <w:pStyle w:val="blokksit"/>
        <w:rPr>
          <w:rStyle w:val="kursiv"/>
        </w:rPr>
      </w:pPr>
      <w:r w:rsidRPr="0014374F">
        <w:rPr>
          <w:rStyle w:val="kursiv"/>
        </w:rPr>
        <w:t>«Stortinget ber regjeringen sørge for at man i a-krimsamarbeidet prioriterer bruk av arrest og utlegg fra kriminelle aktører.»</w:t>
      </w:r>
    </w:p>
    <w:p w14:paraId="26CEA9C4" w14:textId="77777777" w:rsidR="009124C3" w:rsidRPr="0014374F" w:rsidRDefault="009124C3" w:rsidP="0014374F">
      <w:r w:rsidRPr="0014374F">
        <w:t xml:space="preserve">Vedtaket blei gjort ved behandling av Dokument 8:198 S (2022–2023), </w:t>
      </w:r>
      <w:proofErr w:type="spellStart"/>
      <w:r w:rsidRPr="0014374F">
        <w:t>Innst</w:t>
      </w:r>
      <w:proofErr w:type="spellEnd"/>
      <w:r w:rsidRPr="0014374F">
        <w:t>. 388 S (2022–2023)</w:t>
      </w:r>
    </w:p>
    <w:p w14:paraId="61539367" w14:textId="77777777" w:rsidR="009124C3" w:rsidRPr="0014374F" w:rsidRDefault="009124C3" w:rsidP="0014374F">
      <w:r w:rsidRPr="0014374F">
        <w:t xml:space="preserve">Arbeids- og inkluderingsdepartementet, Finansdepartementet og Justis- og beredskapsdepartementet har gitt Arbeidstilsynet, Arbeids- og velferdsetaten, politiet og Skatteetaten </w:t>
      </w:r>
      <w:proofErr w:type="spellStart"/>
      <w:r w:rsidRPr="0014374F">
        <w:t>eit</w:t>
      </w:r>
      <w:proofErr w:type="spellEnd"/>
      <w:r w:rsidRPr="0014374F">
        <w:t xml:space="preserve"> oppdrag knytt til </w:t>
      </w:r>
      <w:proofErr w:type="spellStart"/>
      <w:r w:rsidRPr="0014374F">
        <w:t>vidareutvikling</w:t>
      </w:r>
      <w:proofErr w:type="spellEnd"/>
      <w:r w:rsidRPr="0014374F">
        <w:t xml:space="preserve"> av a-krimsamarbeidet. Arbeidet blir </w:t>
      </w:r>
      <w:proofErr w:type="spellStart"/>
      <w:r w:rsidRPr="0014374F">
        <w:t>følgt</w:t>
      </w:r>
      <w:proofErr w:type="spellEnd"/>
      <w:r w:rsidRPr="0014374F">
        <w:t xml:space="preserve"> opp gjennom </w:t>
      </w:r>
      <w:proofErr w:type="spellStart"/>
      <w:r w:rsidRPr="0014374F">
        <w:t>fleire</w:t>
      </w:r>
      <w:proofErr w:type="spellEnd"/>
      <w:r w:rsidRPr="0014374F">
        <w:t xml:space="preserve"> tiltak for å </w:t>
      </w:r>
      <w:proofErr w:type="spellStart"/>
      <w:r w:rsidRPr="0014374F">
        <w:t>målrette</w:t>
      </w:r>
      <w:proofErr w:type="spellEnd"/>
      <w:r w:rsidRPr="0014374F">
        <w:t xml:space="preserve"> innsatsen i det </w:t>
      </w:r>
      <w:proofErr w:type="spellStart"/>
      <w:r w:rsidRPr="0014374F">
        <w:t>tverretatlege</w:t>
      </w:r>
      <w:proofErr w:type="spellEnd"/>
      <w:r w:rsidRPr="0014374F">
        <w:t xml:space="preserve"> samarbeidet. </w:t>
      </w:r>
      <w:proofErr w:type="spellStart"/>
      <w:r w:rsidRPr="0014374F">
        <w:t>Etatane</w:t>
      </w:r>
      <w:proofErr w:type="spellEnd"/>
      <w:r w:rsidRPr="0014374F">
        <w:t xml:space="preserve"> har komme med ei foreløpig tilbakemelding i </w:t>
      </w:r>
      <w:proofErr w:type="spellStart"/>
      <w:r w:rsidRPr="0014374F">
        <w:t>samanheng</w:t>
      </w:r>
      <w:proofErr w:type="spellEnd"/>
      <w:r w:rsidRPr="0014374F">
        <w:t xml:space="preserve"> med </w:t>
      </w:r>
      <w:proofErr w:type="spellStart"/>
      <w:r w:rsidRPr="0014374F">
        <w:t>årsrapporteringa</w:t>
      </w:r>
      <w:proofErr w:type="spellEnd"/>
      <w:r w:rsidRPr="0014374F">
        <w:t xml:space="preserve"> for 2023, og rapportert om </w:t>
      </w:r>
      <w:proofErr w:type="spellStart"/>
      <w:r w:rsidRPr="0014374F">
        <w:t>betra</w:t>
      </w:r>
      <w:proofErr w:type="spellEnd"/>
      <w:r w:rsidRPr="0014374F">
        <w:t xml:space="preserve"> resultat når det </w:t>
      </w:r>
      <w:proofErr w:type="spellStart"/>
      <w:r w:rsidRPr="0014374F">
        <w:t>gjeld</w:t>
      </w:r>
      <w:proofErr w:type="spellEnd"/>
      <w:r w:rsidRPr="0014374F">
        <w:t xml:space="preserve"> å ta </w:t>
      </w:r>
      <w:proofErr w:type="spellStart"/>
      <w:r w:rsidRPr="0014374F">
        <w:t>frå</w:t>
      </w:r>
      <w:proofErr w:type="spellEnd"/>
      <w:r w:rsidRPr="0014374F">
        <w:t xml:space="preserve"> </w:t>
      </w:r>
      <w:proofErr w:type="spellStart"/>
      <w:r w:rsidRPr="0014374F">
        <w:t>dei</w:t>
      </w:r>
      <w:proofErr w:type="spellEnd"/>
      <w:r w:rsidRPr="0014374F">
        <w:t xml:space="preserve"> useriøse </w:t>
      </w:r>
      <w:proofErr w:type="spellStart"/>
      <w:r w:rsidRPr="0014374F">
        <w:t>aktørane</w:t>
      </w:r>
      <w:proofErr w:type="spellEnd"/>
      <w:r w:rsidRPr="0014374F">
        <w:t xml:space="preserve"> utbytte </w:t>
      </w:r>
      <w:proofErr w:type="spellStart"/>
      <w:r w:rsidRPr="0014374F">
        <w:t>frå</w:t>
      </w:r>
      <w:proofErr w:type="spellEnd"/>
      <w:r w:rsidRPr="0014374F">
        <w:t xml:space="preserve"> kriminelle </w:t>
      </w:r>
      <w:proofErr w:type="spellStart"/>
      <w:r w:rsidRPr="0014374F">
        <w:t>handlingar</w:t>
      </w:r>
      <w:proofErr w:type="spellEnd"/>
      <w:r w:rsidRPr="0014374F">
        <w:t>.</w:t>
      </w:r>
    </w:p>
    <w:p w14:paraId="5E4AB008" w14:textId="77777777" w:rsidR="009124C3" w:rsidRPr="0014374F" w:rsidRDefault="009124C3" w:rsidP="0014374F">
      <w:r w:rsidRPr="0014374F">
        <w:t xml:space="preserve">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72500609" w14:textId="77777777" w:rsidR="009124C3" w:rsidRPr="0014374F" w:rsidRDefault="009124C3" w:rsidP="0014374F">
      <w:pPr>
        <w:pStyle w:val="avsnitt-tittel"/>
      </w:pPr>
      <w:r w:rsidRPr="0014374F">
        <w:t>Plan for samarbeidet mellom a-</w:t>
      </w:r>
      <w:proofErr w:type="spellStart"/>
      <w:r w:rsidRPr="0014374F">
        <w:t>krimsentera</w:t>
      </w:r>
      <w:proofErr w:type="spellEnd"/>
      <w:r w:rsidRPr="0014374F">
        <w:t xml:space="preserve"> og </w:t>
      </w:r>
      <w:proofErr w:type="spellStart"/>
      <w:r w:rsidRPr="0014374F">
        <w:t>ikkje-statlege</w:t>
      </w:r>
      <w:proofErr w:type="spellEnd"/>
      <w:r w:rsidRPr="0014374F">
        <w:t xml:space="preserve"> </w:t>
      </w:r>
      <w:proofErr w:type="spellStart"/>
      <w:r w:rsidRPr="0014374F">
        <w:t>aktørar</w:t>
      </w:r>
      <w:proofErr w:type="spellEnd"/>
    </w:p>
    <w:p w14:paraId="03046D07" w14:textId="77777777" w:rsidR="009124C3" w:rsidRPr="0014374F" w:rsidRDefault="009124C3" w:rsidP="0014374F">
      <w:pPr>
        <w:pStyle w:val="avsnitt-undertittel"/>
      </w:pPr>
      <w:r w:rsidRPr="0014374F">
        <w:t>Vedtak 730, 1. juni 2023</w:t>
      </w:r>
    </w:p>
    <w:p w14:paraId="5BD74C6E" w14:textId="77777777" w:rsidR="009124C3" w:rsidRPr="0014374F" w:rsidRDefault="009124C3" w:rsidP="0014374F">
      <w:pPr>
        <w:pStyle w:val="blokksit"/>
        <w:rPr>
          <w:rStyle w:val="kursiv"/>
        </w:rPr>
      </w:pPr>
      <w:r w:rsidRPr="0014374F">
        <w:rPr>
          <w:rStyle w:val="kursiv"/>
        </w:rPr>
        <w:t>«Stortinget ber regjeringen sørge for at a-krimsentrene har en plan for samarbeidet med ikke-statlige aktører som er tett på ofrene for arbeidslivskriminalitet, samt at det etableres et kontaktpunkt / en tipsløsning.»</w:t>
      </w:r>
    </w:p>
    <w:p w14:paraId="6D9BFC37" w14:textId="77777777" w:rsidR="009124C3" w:rsidRPr="0014374F" w:rsidRDefault="009124C3" w:rsidP="0014374F">
      <w:r w:rsidRPr="0014374F">
        <w:t xml:space="preserve">Vedtaket blei gjort ved behandling av Dokument 8:198 S (2022–2023), </w:t>
      </w:r>
      <w:proofErr w:type="spellStart"/>
      <w:r w:rsidRPr="0014374F">
        <w:t>Innst</w:t>
      </w:r>
      <w:proofErr w:type="spellEnd"/>
      <w:r w:rsidRPr="0014374F">
        <w:t>. 388 S (2022–2023).</w:t>
      </w:r>
    </w:p>
    <w:p w14:paraId="1427BC2D" w14:textId="77777777" w:rsidR="009124C3" w:rsidRPr="0014374F" w:rsidRDefault="009124C3" w:rsidP="0014374F">
      <w:r w:rsidRPr="0014374F">
        <w:t xml:space="preserve">Arbeids- og inkluderingsdepartementet, Finansdepartementet og Justis- og beredskapsdepartementet har gitt Arbeidstilsynet, Arbeids- og velferdsetaten, politiet og Skatteetaten </w:t>
      </w:r>
      <w:proofErr w:type="spellStart"/>
      <w:r w:rsidRPr="0014374F">
        <w:t>eit</w:t>
      </w:r>
      <w:proofErr w:type="spellEnd"/>
      <w:r w:rsidRPr="0014374F">
        <w:t xml:space="preserve"> oppdrag knytt til </w:t>
      </w:r>
      <w:proofErr w:type="spellStart"/>
      <w:r w:rsidRPr="0014374F">
        <w:t>vidareutvikling</w:t>
      </w:r>
      <w:proofErr w:type="spellEnd"/>
      <w:r w:rsidRPr="0014374F">
        <w:t xml:space="preserve"> av a-krimsamarbeidet. Arbeidet blir </w:t>
      </w:r>
      <w:proofErr w:type="spellStart"/>
      <w:r w:rsidRPr="0014374F">
        <w:t>følgt</w:t>
      </w:r>
      <w:proofErr w:type="spellEnd"/>
      <w:r w:rsidRPr="0014374F">
        <w:t xml:space="preserve"> opp gjennom </w:t>
      </w:r>
      <w:proofErr w:type="spellStart"/>
      <w:r w:rsidRPr="0014374F">
        <w:t>fleire</w:t>
      </w:r>
      <w:proofErr w:type="spellEnd"/>
      <w:r w:rsidRPr="0014374F">
        <w:t xml:space="preserve"> tiltak for å </w:t>
      </w:r>
      <w:proofErr w:type="spellStart"/>
      <w:r w:rsidRPr="0014374F">
        <w:t>målrette</w:t>
      </w:r>
      <w:proofErr w:type="spellEnd"/>
      <w:r w:rsidRPr="0014374F">
        <w:t xml:space="preserve"> innsatsen i det </w:t>
      </w:r>
      <w:proofErr w:type="spellStart"/>
      <w:r w:rsidRPr="0014374F">
        <w:t>tverretatlege</w:t>
      </w:r>
      <w:proofErr w:type="spellEnd"/>
      <w:r w:rsidRPr="0014374F">
        <w:t xml:space="preserve"> samarbeidet. </w:t>
      </w:r>
      <w:proofErr w:type="spellStart"/>
      <w:r w:rsidRPr="0014374F">
        <w:t>Etatane</w:t>
      </w:r>
      <w:proofErr w:type="spellEnd"/>
      <w:r w:rsidRPr="0014374F">
        <w:t xml:space="preserve"> har komme med ei foreløpig tilbakemelding i </w:t>
      </w:r>
      <w:proofErr w:type="spellStart"/>
      <w:r w:rsidRPr="0014374F">
        <w:t>samanheng</w:t>
      </w:r>
      <w:proofErr w:type="spellEnd"/>
      <w:r w:rsidRPr="0014374F">
        <w:t xml:space="preserve"> med </w:t>
      </w:r>
      <w:proofErr w:type="spellStart"/>
      <w:r w:rsidRPr="0014374F">
        <w:t>årsrapporteringa</w:t>
      </w:r>
      <w:proofErr w:type="spellEnd"/>
      <w:r w:rsidRPr="0014374F">
        <w:t xml:space="preserve"> for 2023, der det bl.a. blir orientert om kva for samarbeid som er etablert med frivillige </w:t>
      </w:r>
      <w:proofErr w:type="spellStart"/>
      <w:r w:rsidRPr="0014374F">
        <w:t>organisasjonar</w:t>
      </w:r>
      <w:proofErr w:type="spellEnd"/>
      <w:r w:rsidRPr="0014374F">
        <w:t xml:space="preserve">, </w:t>
      </w:r>
      <w:proofErr w:type="spellStart"/>
      <w:r w:rsidRPr="0014374F">
        <w:t>aktørar</w:t>
      </w:r>
      <w:proofErr w:type="spellEnd"/>
      <w:r w:rsidRPr="0014374F">
        <w:t xml:space="preserve"> i næringslivet og </w:t>
      </w:r>
      <w:proofErr w:type="spellStart"/>
      <w:r w:rsidRPr="0014374F">
        <w:t>partane</w:t>
      </w:r>
      <w:proofErr w:type="spellEnd"/>
      <w:r w:rsidRPr="0014374F">
        <w:t xml:space="preserve"> i arbeidslivet.</w:t>
      </w:r>
    </w:p>
    <w:p w14:paraId="536AB6EE" w14:textId="77777777" w:rsidR="009124C3" w:rsidRPr="0014374F" w:rsidRDefault="009124C3" w:rsidP="0014374F">
      <w:r w:rsidRPr="0014374F">
        <w:t xml:space="preserve">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3FF8A539" w14:textId="77777777" w:rsidR="009124C3" w:rsidRPr="0014374F" w:rsidRDefault="009124C3" w:rsidP="0014374F">
      <w:pPr>
        <w:pStyle w:val="avsnitt-tittel"/>
      </w:pPr>
      <w:r w:rsidRPr="0014374F">
        <w:t>Vurdering av omlegging av fribeløpet i uføretrygda</w:t>
      </w:r>
    </w:p>
    <w:p w14:paraId="40E7509A" w14:textId="77777777" w:rsidR="009124C3" w:rsidRPr="0014374F" w:rsidRDefault="009124C3" w:rsidP="0014374F">
      <w:pPr>
        <w:pStyle w:val="avsnitt-undertittel"/>
      </w:pPr>
      <w:r w:rsidRPr="0014374F">
        <w:t>Vedtak 937, 16. juni 2023</w:t>
      </w:r>
    </w:p>
    <w:p w14:paraId="050BF612" w14:textId="77777777" w:rsidR="009124C3" w:rsidRPr="0014374F" w:rsidRDefault="009124C3" w:rsidP="0014374F">
      <w:pPr>
        <w:pStyle w:val="blokksit"/>
        <w:rPr>
          <w:rStyle w:val="kursiv"/>
        </w:rPr>
      </w:pPr>
      <w:r w:rsidRPr="0014374F">
        <w:rPr>
          <w:rStyle w:val="kursiv"/>
        </w:rPr>
        <w:t>«Stortinget ber regjeringen i forbindelse med statsbudsjettet for 2024 komme tilbake med en vurdering av en omlegging av fribeløpet i uføretrygden, herunder en vurdering av en økning av fribeløpet inntil 1 G og andre endringer med mål om at uføre med restarbeidsevne i større grad enn med dagens regelverk kan kombinere arbeidsinntekt med uføretrygd.»</w:t>
      </w:r>
    </w:p>
    <w:p w14:paraId="36EBC703" w14:textId="77777777" w:rsidR="009124C3" w:rsidRPr="0014374F" w:rsidRDefault="009124C3" w:rsidP="0014374F">
      <w:r w:rsidRPr="0014374F">
        <w:t xml:space="preserve">Vedtaket blei gjort ved behandling av Meld. St. 2 (2022–2023), </w:t>
      </w:r>
      <w:proofErr w:type="spellStart"/>
      <w:r w:rsidRPr="0014374F">
        <w:t>Innst</w:t>
      </w:r>
      <w:proofErr w:type="spellEnd"/>
      <w:r w:rsidRPr="0014374F">
        <w:t>. 490 S (2022–2023).</w:t>
      </w:r>
    </w:p>
    <w:p w14:paraId="0E3E99F5" w14:textId="77777777" w:rsidR="009124C3" w:rsidRPr="0014374F" w:rsidRDefault="009124C3" w:rsidP="0014374F">
      <w:r w:rsidRPr="0014374F">
        <w:lastRenderedPageBreak/>
        <w:t xml:space="preserve">Regjeringa varsla i Prop. 1 S (2023–2024) utlysing av ei ekstern utgreiing for å få </w:t>
      </w:r>
      <w:proofErr w:type="spellStart"/>
      <w:r w:rsidRPr="0014374F">
        <w:t>eit</w:t>
      </w:r>
      <w:proofErr w:type="spellEnd"/>
      <w:r w:rsidRPr="0014374F">
        <w:t xml:space="preserve"> </w:t>
      </w:r>
      <w:proofErr w:type="spellStart"/>
      <w:r w:rsidRPr="0014374F">
        <w:t>tilstrekkeleg</w:t>
      </w:r>
      <w:proofErr w:type="spellEnd"/>
      <w:r w:rsidRPr="0014374F">
        <w:t xml:space="preserve"> kunnskapsgrunnlag for vurderinga. Statistisk sentralbyrå (SSB) publiserte rapporten </w:t>
      </w:r>
      <w:r w:rsidRPr="0014374F">
        <w:rPr>
          <w:rStyle w:val="kursiv"/>
        </w:rPr>
        <w:t xml:space="preserve">Utredning av modeller for kombinasjon av arbeidsinntekt og uføretrygd </w:t>
      </w:r>
      <w:r w:rsidRPr="0014374F">
        <w:t xml:space="preserve">27.mai 2024. Rapporten konkluderer med at dagens </w:t>
      </w:r>
      <w:proofErr w:type="spellStart"/>
      <w:r w:rsidRPr="0014374F">
        <w:t>reglar</w:t>
      </w:r>
      <w:proofErr w:type="spellEnd"/>
      <w:r w:rsidRPr="0014374F">
        <w:t xml:space="preserve"> i </w:t>
      </w:r>
      <w:proofErr w:type="spellStart"/>
      <w:r w:rsidRPr="0014374F">
        <w:t>hovudsak</w:t>
      </w:r>
      <w:proofErr w:type="spellEnd"/>
      <w:r w:rsidRPr="0014374F">
        <w:t xml:space="preserve"> balanserer ulike omsyn på </w:t>
      </w:r>
      <w:proofErr w:type="spellStart"/>
      <w:r w:rsidRPr="0014374F">
        <w:t>ein</w:t>
      </w:r>
      <w:proofErr w:type="spellEnd"/>
      <w:r w:rsidRPr="0014374F">
        <w:t xml:space="preserve"> god måte, og at det </w:t>
      </w:r>
      <w:proofErr w:type="spellStart"/>
      <w:r w:rsidRPr="0014374F">
        <w:t>ikkje</w:t>
      </w:r>
      <w:proofErr w:type="spellEnd"/>
      <w:r w:rsidRPr="0014374F">
        <w:t xml:space="preserve"> er hensiktsmessig å </w:t>
      </w:r>
      <w:proofErr w:type="spellStart"/>
      <w:r w:rsidRPr="0014374F">
        <w:t>gjere</w:t>
      </w:r>
      <w:proofErr w:type="spellEnd"/>
      <w:r w:rsidRPr="0014374F">
        <w:t xml:space="preserve"> </w:t>
      </w:r>
      <w:proofErr w:type="spellStart"/>
      <w:r w:rsidRPr="0014374F">
        <w:t>endringar</w:t>
      </w:r>
      <w:proofErr w:type="spellEnd"/>
      <w:r w:rsidRPr="0014374F">
        <w:t xml:space="preserve"> i fribeløpet. SSBs </w:t>
      </w:r>
      <w:proofErr w:type="spellStart"/>
      <w:r w:rsidRPr="0014374F">
        <w:t>analysar</w:t>
      </w:r>
      <w:proofErr w:type="spellEnd"/>
      <w:r w:rsidRPr="0014374F">
        <w:t xml:space="preserve"> viser at </w:t>
      </w:r>
      <w:proofErr w:type="spellStart"/>
      <w:r w:rsidRPr="0014374F">
        <w:t>eit</w:t>
      </w:r>
      <w:proofErr w:type="spellEnd"/>
      <w:r w:rsidRPr="0014374F">
        <w:t xml:space="preserve"> fribeløp på om lag dagens nivå har positiv effekt på </w:t>
      </w:r>
      <w:proofErr w:type="spellStart"/>
      <w:r w:rsidRPr="0014374F">
        <w:t>antalet</w:t>
      </w:r>
      <w:proofErr w:type="spellEnd"/>
      <w:r w:rsidRPr="0014374F">
        <w:t xml:space="preserve"> </w:t>
      </w:r>
      <w:proofErr w:type="spellStart"/>
      <w:r w:rsidRPr="0014374F">
        <w:t>mottakarar</w:t>
      </w:r>
      <w:proofErr w:type="spellEnd"/>
      <w:r w:rsidRPr="0014374F">
        <w:t xml:space="preserve"> av uføretrygd som deltar i arbeidslivet. Rapporten konkluderer </w:t>
      </w:r>
      <w:proofErr w:type="spellStart"/>
      <w:r w:rsidRPr="0014374F">
        <w:t>vidare</w:t>
      </w:r>
      <w:proofErr w:type="spellEnd"/>
      <w:r w:rsidRPr="0014374F">
        <w:t xml:space="preserve"> med at </w:t>
      </w:r>
      <w:proofErr w:type="spellStart"/>
      <w:r w:rsidRPr="0014374F">
        <w:t>eit</w:t>
      </w:r>
      <w:proofErr w:type="spellEnd"/>
      <w:r w:rsidRPr="0014374F">
        <w:t xml:space="preserve"> </w:t>
      </w:r>
      <w:proofErr w:type="spellStart"/>
      <w:r w:rsidRPr="0014374F">
        <w:t>høgare</w:t>
      </w:r>
      <w:proofErr w:type="spellEnd"/>
      <w:r w:rsidRPr="0014374F">
        <w:t xml:space="preserve"> fribeløp </w:t>
      </w:r>
      <w:proofErr w:type="spellStart"/>
      <w:r w:rsidRPr="0014374F">
        <w:t>truleg</w:t>
      </w:r>
      <w:proofErr w:type="spellEnd"/>
      <w:r w:rsidRPr="0014374F">
        <w:t xml:space="preserve"> vil bidra i relativt liten grad til å få </w:t>
      </w:r>
      <w:proofErr w:type="spellStart"/>
      <w:r w:rsidRPr="0014374F">
        <w:t>fleire</w:t>
      </w:r>
      <w:proofErr w:type="spellEnd"/>
      <w:r w:rsidRPr="0014374F">
        <w:t xml:space="preserve"> uføretrygda i arbeid, samtidig som at </w:t>
      </w:r>
      <w:proofErr w:type="spellStart"/>
      <w:r w:rsidRPr="0014374F">
        <w:t>ein</w:t>
      </w:r>
      <w:proofErr w:type="spellEnd"/>
      <w:r w:rsidRPr="0014374F">
        <w:t xml:space="preserve"> </w:t>
      </w:r>
      <w:proofErr w:type="spellStart"/>
      <w:r w:rsidRPr="0014374F">
        <w:t>auke</w:t>
      </w:r>
      <w:proofErr w:type="spellEnd"/>
      <w:r w:rsidRPr="0014374F">
        <w:t xml:space="preserve"> av fribeløpet vil skape litt større forskjellsbehandling mellom </w:t>
      </w:r>
      <w:proofErr w:type="spellStart"/>
      <w:r w:rsidRPr="0014374F">
        <w:t>mottakarar</w:t>
      </w:r>
      <w:proofErr w:type="spellEnd"/>
      <w:r w:rsidRPr="0014374F">
        <w:t xml:space="preserve"> av full og gradert uføretrygd i favør </w:t>
      </w:r>
      <w:proofErr w:type="spellStart"/>
      <w:r w:rsidRPr="0014374F">
        <w:t>dei</w:t>
      </w:r>
      <w:proofErr w:type="spellEnd"/>
      <w:r w:rsidRPr="0014374F">
        <w:t xml:space="preserve"> med full uføretrygd. Sjå </w:t>
      </w:r>
      <w:proofErr w:type="spellStart"/>
      <w:r w:rsidRPr="0014374F">
        <w:t>nærmare</w:t>
      </w:r>
      <w:proofErr w:type="spellEnd"/>
      <w:r w:rsidRPr="0014374F">
        <w:t xml:space="preserve"> omtale i del II, programkategori 29.50, kap. 2655.</w:t>
      </w:r>
    </w:p>
    <w:p w14:paraId="12A4F3A5" w14:textId="77777777" w:rsidR="009124C3" w:rsidRPr="0014374F" w:rsidRDefault="009124C3" w:rsidP="0014374F">
      <w:r w:rsidRPr="0014374F">
        <w:t xml:space="preserve">Departementet ser dermed oppmodingsvedtaket som </w:t>
      </w:r>
      <w:proofErr w:type="spellStart"/>
      <w:r w:rsidRPr="0014374F">
        <w:t>følgt</w:t>
      </w:r>
      <w:proofErr w:type="spellEnd"/>
      <w:r w:rsidRPr="0014374F">
        <w:t xml:space="preserve"> opp.</w:t>
      </w:r>
    </w:p>
    <w:p w14:paraId="5D23B7CA" w14:textId="77777777" w:rsidR="009124C3" w:rsidRPr="0014374F" w:rsidRDefault="009124C3" w:rsidP="0014374F">
      <w:r w:rsidRPr="0014374F">
        <w:t xml:space="preserve">Departementet vil likevel sjå </w:t>
      </w:r>
      <w:proofErr w:type="spellStart"/>
      <w:r w:rsidRPr="0014374F">
        <w:t>nærmare</w:t>
      </w:r>
      <w:proofErr w:type="spellEnd"/>
      <w:r w:rsidRPr="0014374F">
        <w:t xml:space="preserve"> på andre </w:t>
      </w:r>
      <w:proofErr w:type="spellStart"/>
      <w:r w:rsidRPr="0014374F">
        <w:t>endringar</w:t>
      </w:r>
      <w:proofErr w:type="spellEnd"/>
      <w:r w:rsidRPr="0014374F">
        <w:t xml:space="preserve"> som kan </w:t>
      </w:r>
      <w:proofErr w:type="spellStart"/>
      <w:r w:rsidRPr="0014374F">
        <w:t>gjere</w:t>
      </w:r>
      <w:proofErr w:type="spellEnd"/>
      <w:r w:rsidRPr="0014374F">
        <w:t xml:space="preserve"> det </w:t>
      </w:r>
      <w:proofErr w:type="spellStart"/>
      <w:r w:rsidRPr="0014374F">
        <w:t>enklare</w:t>
      </w:r>
      <w:proofErr w:type="spellEnd"/>
      <w:r w:rsidRPr="0014374F">
        <w:t xml:space="preserve"> å kombinere uføretrygd med arbeid. Rapporten </w:t>
      </w:r>
      <w:proofErr w:type="spellStart"/>
      <w:r w:rsidRPr="0014374F">
        <w:t>frå</w:t>
      </w:r>
      <w:proofErr w:type="spellEnd"/>
      <w:r w:rsidRPr="0014374F">
        <w:t xml:space="preserve"> SSB </w:t>
      </w:r>
      <w:proofErr w:type="spellStart"/>
      <w:r w:rsidRPr="0014374F">
        <w:t>inneheld</w:t>
      </w:r>
      <w:proofErr w:type="spellEnd"/>
      <w:r w:rsidRPr="0014374F">
        <w:t xml:space="preserve"> forslag til </w:t>
      </w:r>
      <w:proofErr w:type="spellStart"/>
      <w:r w:rsidRPr="0014374F">
        <w:t>endringar</w:t>
      </w:r>
      <w:proofErr w:type="spellEnd"/>
      <w:r w:rsidRPr="0014374F">
        <w:t xml:space="preserve"> for </w:t>
      </w:r>
      <w:proofErr w:type="spellStart"/>
      <w:r w:rsidRPr="0014374F">
        <w:t>nokre</w:t>
      </w:r>
      <w:proofErr w:type="spellEnd"/>
      <w:r w:rsidRPr="0014374F">
        <w:t xml:space="preserve"> grupper uføre som i dag har høge kompensasjonsgrader, og derfor </w:t>
      </w:r>
      <w:proofErr w:type="spellStart"/>
      <w:r w:rsidRPr="0014374F">
        <w:t>tener</w:t>
      </w:r>
      <w:proofErr w:type="spellEnd"/>
      <w:r w:rsidRPr="0014374F">
        <w:t xml:space="preserve"> lite på å arbeide ved </w:t>
      </w:r>
      <w:proofErr w:type="spellStart"/>
      <w:r w:rsidRPr="0014374F">
        <w:t>sidan</w:t>
      </w:r>
      <w:proofErr w:type="spellEnd"/>
      <w:r w:rsidRPr="0014374F">
        <w:t xml:space="preserve"> av uføretrygda. Regjeringa vil sjå </w:t>
      </w:r>
      <w:proofErr w:type="spellStart"/>
      <w:r w:rsidRPr="0014374F">
        <w:t>nærmare</w:t>
      </w:r>
      <w:proofErr w:type="spellEnd"/>
      <w:r w:rsidRPr="0014374F">
        <w:t xml:space="preserve"> på dette, og kjem tilbake med ei vurdering i Prop. 1 S for 2026.</w:t>
      </w:r>
    </w:p>
    <w:p w14:paraId="3E4E98B9" w14:textId="77777777" w:rsidR="009124C3" w:rsidRPr="0014374F" w:rsidRDefault="009124C3" w:rsidP="0014374F">
      <w:pPr>
        <w:pStyle w:val="Undertittel"/>
      </w:pPr>
      <w:r w:rsidRPr="0014374F">
        <w:t>Stortingssesjon (2021–2022)</w:t>
      </w:r>
    </w:p>
    <w:p w14:paraId="6845D0F7" w14:textId="77777777" w:rsidR="009124C3" w:rsidRPr="0014374F" w:rsidRDefault="009124C3" w:rsidP="0014374F">
      <w:pPr>
        <w:pStyle w:val="avsnitt-tittel"/>
      </w:pPr>
      <w:r w:rsidRPr="0014374F">
        <w:t xml:space="preserve">Utgreie om sjølvstendige </w:t>
      </w:r>
      <w:proofErr w:type="spellStart"/>
      <w:r w:rsidRPr="0014374F">
        <w:t>næringsdrivande</w:t>
      </w:r>
      <w:proofErr w:type="spellEnd"/>
      <w:r w:rsidRPr="0014374F">
        <w:t xml:space="preserve"> og </w:t>
      </w:r>
      <w:proofErr w:type="spellStart"/>
      <w:r w:rsidRPr="0014374F">
        <w:t>frilansarar</w:t>
      </w:r>
      <w:proofErr w:type="spellEnd"/>
      <w:r w:rsidRPr="0014374F">
        <w:t xml:space="preserve"> skal opparbeide seg </w:t>
      </w:r>
      <w:proofErr w:type="spellStart"/>
      <w:r w:rsidRPr="0014374F">
        <w:t>sterkare</w:t>
      </w:r>
      <w:proofErr w:type="spellEnd"/>
      <w:r w:rsidRPr="0014374F">
        <w:t xml:space="preserve"> </w:t>
      </w:r>
      <w:proofErr w:type="spellStart"/>
      <w:r w:rsidRPr="0014374F">
        <w:t>rettar</w:t>
      </w:r>
      <w:proofErr w:type="spellEnd"/>
      <w:r w:rsidRPr="0014374F">
        <w:t xml:space="preserve"> til inntektssikring</w:t>
      </w:r>
    </w:p>
    <w:p w14:paraId="596E72D0" w14:textId="77777777" w:rsidR="009124C3" w:rsidRPr="0014374F" w:rsidRDefault="009124C3" w:rsidP="0014374F">
      <w:pPr>
        <w:pStyle w:val="avsnitt-undertittel"/>
      </w:pPr>
      <w:r w:rsidRPr="0014374F">
        <w:t>Vedtak 456, 31. mars 2022</w:t>
      </w:r>
    </w:p>
    <w:p w14:paraId="7D3782A8" w14:textId="77777777" w:rsidR="009124C3" w:rsidRPr="0014374F" w:rsidRDefault="009124C3" w:rsidP="0014374F">
      <w:pPr>
        <w:pStyle w:val="blokksit"/>
        <w:rPr>
          <w:rStyle w:val="kursiv"/>
        </w:rPr>
      </w:pPr>
      <w:r w:rsidRPr="0014374F">
        <w:rPr>
          <w:rStyle w:val="kursiv"/>
        </w:rPr>
        <w:t>«Stortinget ber regjeringen utrede om selvstendig næringsdrivende og frilansere skal opparbeide seg sterkere rettigheter til inntektssikring, inkludert forbedring av sykelønnsordningen og sosiale ordninger for selvstendig næringsdrivende.»</w:t>
      </w:r>
    </w:p>
    <w:p w14:paraId="559C52DA" w14:textId="77777777" w:rsidR="009124C3" w:rsidRPr="0014374F" w:rsidRDefault="009124C3" w:rsidP="0014374F">
      <w:r w:rsidRPr="0014374F">
        <w:t xml:space="preserve">Vedtaket blei gjort ved behandling av Dokument 8:92 S (2021–2022), </w:t>
      </w:r>
      <w:proofErr w:type="spellStart"/>
      <w:r w:rsidRPr="0014374F">
        <w:t>Innst</w:t>
      </w:r>
      <w:proofErr w:type="spellEnd"/>
      <w:r w:rsidRPr="0014374F">
        <w:t>. 215 S (2021–2022).</w:t>
      </w:r>
    </w:p>
    <w:p w14:paraId="69235DB8" w14:textId="77777777" w:rsidR="009124C3" w:rsidRPr="0014374F" w:rsidRDefault="009124C3" w:rsidP="0014374F">
      <w:r w:rsidRPr="0014374F">
        <w:t xml:space="preserve">Regjeringa arbeider med å vurdere </w:t>
      </w:r>
      <w:proofErr w:type="spellStart"/>
      <w:r w:rsidRPr="0014374F">
        <w:t>utvalde</w:t>
      </w:r>
      <w:proofErr w:type="spellEnd"/>
      <w:r w:rsidRPr="0014374F">
        <w:t xml:space="preserve"> </w:t>
      </w:r>
      <w:proofErr w:type="spellStart"/>
      <w:r w:rsidRPr="0014374F">
        <w:t>problemstillingar</w:t>
      </w:r>
      <w:proofErr w:type="spellEnd"/>
      <w:r w:rsidRPr="0014374F">
        <w:t xml:space="preserve"> knytt til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sine sosiale </w:t>
      </w:r>
      <w:proofErr w:type="spellStart"/>
      <w:r w:rsidRPr="0014374F">
        <w:t>rettighetar</w:t>
      </w:r>
      <w:proofErr w:type="spellEnd"/>
      <w:r w:rsidRPr="0014374F">
        <w:t xml:space="preserve">. Sjå </w:t>
      </w:r>
      <w:proofErr w:type="spellStart"/>
      <w:r w:rsidRPr="0014374F">
        <w:t>nærmare</w:t>
      </w:r>
      <w:proofErr w:type="spellEnd"/>
      <w:r w:rsidRPr="0014374F">
        <w:t xml:space="preserve"> omtale av det </w:t>
      </w:r>
      <w:proofErr w:type="spellStart"/>
      <w:r w:rsidRPr="0014374F">
        <w:t>planlagde</w:t>
      </w:r>
      <w:proofErr w:type="spellEnd"/>
      <w:r w:rsidRPr="0014374F">
        <w:t xml:space="preserve"> oppfølgingsarbeidet i del II, punkt 6.6.2 Sosiale </w:t>
      </w:r>
      <w:proofErr w:type="spellStart"/>
      <w:r w:rsidRPr="0014374F">
        <w:t>ordningar</w:t>
      </w:r>
      <w:proofErr w:type="spellEnd"/>
      <w:r w:rsidRPr="0014374F">
        <w:t xml:space="preserve"> for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Regjeringa vil komme tilbake til Stortinget i </w:t>
      </w:r>
      <w:proofErr w:type="spellStart"/>
      <w:r w:rsidRPr="0014374F">
        <w:t>samanheng</w:t>
      </w:r>
      <w:proofErr w:type="spellEnd"/>
      <w:r w:rsidRPr="0014374F">
        <w:t xml:space="preserve"> med Prop. 1 S for 2026.</w:t>
      </w:r>
    </w:p>
    <w:p w14:paraId="0CCF4499" w14:textId="77777777" w:rsidR="009124C3" w:rsidRPr="0014374F" w:rsidRDefault="009124C3" w:rsidP="0014374F">
      <w:pPr>
        <w:pStyle w:val="avsnitt-tittel"/>
      </w:pPr>
      <w:proofErr w:type="spellStart"/>
      <w:r w:rsidRPr="0014374F">
        <w:t>Tilgjengelegheit</w:t>
      </w:r>
      <w:proofErr w:type="spellEnd"/>
      <w:r w:rsidRPr="0014374F">
        <w:t xml:space="preserve"> og kvalitet i økonomisk rådgiving og gjeldsrådgiving</w:t>
      </w:r>
    </w:p>
    <w:p w14:paraId="06875284" w14:textId="77777777" w:rsidR="009124C3" w:rsidRPr="0014374F" w:rsidRDefault="009124C3" w:rsidP="0014374F">
      <w:pPr>
        <w:pStyle w:val="avsnitt-undertittel"/>
      </w:pPr>
      <w:r w:rsidRPr="0014374F">
        <w:t>Vedtak 794, 15. juni 2022</w:t>
      </w:r>
    </w:p>
    <w:p w14:paraId="10753685" w14:textId="77777777" w:rsidR="009124C3" w:rsidRPr="0014374F" w:rsidRDefault="009124C3" w:rsidP="0014374F">
      <w:pPr>
        <w:pStyle w:val="blokksit"/>
        <w:rPr>
          <w:rStyle w:val="kursiv"/>
        </w:rPr>
      </w:pPr>
      <w:r w:rsidRPr="0014374F">
        <w:rPr>
          <w:rStyle w:val="kursiv"/>
        </w:rPr>
        <w:t>«Stortinget ber regjeringen komme tilbake til Stortinget på egnet måte med en rapport om dekningsgrad for gjeldsrådgivere, ventetiden for å få time hos en gjeldsrådgiver og hvilken kompetanse gjeldsrådgiverne har.»</w:t>
      </w:r>
    </w:p>
    <w:p w14:paraId="7BB9585E" w14:textId="77777777" w:rsidR="009124C3" w:rsidRPr="0014374F" w:rsidRDefault="009124C3" w:rsidP="0014374F">
      <w:r w:rsidRPr="0014374F">
        <w:lastRenderedPageBreak/>
        <w:t xml:space="preserve">Vedtaket blei gjort ved behandling av Dokument 8:200 S (2021–2022), </w:t>
      </w:r>
      <w:proofErr w:type="spellStart"/>
      <w:r w:rsidRPr="0014374F">
        <w:t>Innst</w:t>
      </w:r>
      <w:proofErr w:type="spellEnd"/>
      <w:r w:rsidRPr="0014374F">
        <w:t>. 373 S (2021- 2022).</w:t>
      </w:r>
    </w:p>
    <w:p w14:paraId="107FF601" w14:textId="77777777" w:rsidR="009124C3" w:rsidRPr="0014374F" w:rsidRDefault="009124C3" w:rsidP="0014374F">
      <w:r w:rsidRPr="0014374F">
        <w:t xml:space="preserve">På oppdrag av Arbeids- og inkluderingsdepartementet har Arbeids- og velferdsdirektoratet sette ut </w:t>
      </w:r>
      <w:proofErr w:type="spellStart"/>
      <w:r w:rsidRPr="0014374F">
        <w:t>eit</w:t>
      </w:r>
      <w:proofErr w:type="spellEnd"/>
      <w:r w:rsidRPr="0014374F">
        <w:t xml:space="preserve"> eksternt FoU-oppdrag for å få oppdatert kunnskap om økonomisk rådgiving i NAV-kontora. Rapport </w:t>
      </w:r>
      <w:proofErr w:type="spellStart"/>
      <w:r w:rsidRPr="0014374F">
        <w:t>frå</w:t>
      </w:r>
      <w:proofErr w:type="spellEnd"/>
      <w:r w:rsidRPr="0014374F">
        <w:t xml:space="preserve"> Oxford Research vil etter planen </w:t>
      </w:r>
      <w:proofErr w:type="spellStart"/>
      <w:r w:rsidRPr="0014374F">
        <w:t>liggje</w:t>
      </w:r>
      <w:proofErr w:type="spellEnd"/>
      <w:r w:rsidRPr="0014374F">
        <w:t xml:space="preserve"> føre i november 2024. Økonomisk rådgiving er òg tema for </w:t>
      </w:r>
      <w:proofErr w:type="spellStart"/>
      <w:r w:rsidRPr="0014374F">
        <w:t>landsomfattande</w:t>
      </w:r>
      <w:proofErr w:type="spellEnd"/>
      <w:r w:rsidRPr="0014374F">
        <w:t xml:space="preserve"> tilsyn med sosiale </w:t>
      </w:r>
      <w:proofErr w:type="spellStart"/>
      <w:r w:rsidRPr="0014374F">
        <w:t>tenester</w:t>
      </w:r>
      <w:proofErr w:type="spellEnd"/>
      <w:r w:rsidRPr="0014374F">
        <w:t xml:space="preserve"> i NAV i 2024 og 2025.</w:t>
      </w:r>
    </w:p>
    <w:p w14:paraId="180D2E8D" w14:textId="77777777" w:rsidR="009124C3" w:rsidRPr="0014374F" w:rsidRDefault="009124C3" w:rsidP="0014374F">
      <w:r w:rsidRPr="0014374F">
        <w:t>Regjeringa vil komme tilbake til Stortinget når ny kunnskap ligg føre.</w:t>
      </w:r>
    </w:p>
    <w:p w14:paraId="4CBF94D0" w14:textId="77777777" w:rsidR="009124C3" w:rsidRPr="0014374F" w:rsidRDefault="009124C3" w:rsidP="0014374F">
      <w:pPr>
        <w:pStyle w:val="avsnitt-tittel"/>
      </w:pPr>
      <w:proofErr w:type="spellStart"/>
      <w:r w:rsidRPr="0014374F">
        <w:t>Berekning</w:t>
      </w:r>
      <w:proofErr w:type="spellEnd"/>
      <w:r w:rsidRPr="0014374F">
        <w:t xml:space="preserve"> av uføretrygd når inntektsevna </w:t>
      </w:r>
      <w:proofErr w:type="spellStart"/>
      <w:r w:rsidRPr="0014374F">
        <w:t>tidlegare</w:t>
      </w:r>
      <w:proofErr w:type="spellEnd"/>
      <w:r w:rsidRPr="0014374F">
        <w:t xml:space="preserve"> har </w:t>
      </w:r>
      <w:proofErr w:type="spellStart"/>
      <w:r w:rsidRPr="0014374F">
        <w:t>vore</w:t>
      </w:r>
      <w:proofErr w:type="spellEnd"/>
      <w:r w:rsidRPr="0014374F">
        <w:t xml:space="preserve"> nedsett pga. delvis uførleik </w:t>
      </w:r>
      <w:proofErr w:type="spellStart"/>
      <w:r w:rsidRPr="0014374F">
        <w:t>utan</w:t>
      </w:r>
      <w:proofErr w:type="spellEnd"/>
      <w:r w:rsidRPr="0014374F">
        <w:t xml:space="preserve"> at inngangsvilkåret for </w:t>
      </w:r>
      <w:proofErr w:type="spellStart"/>
      <w:r w:rsidRPr="0014374F">
        <w:t>uføreytingar</w:t>
      </w:r>
      <w:proofErr w:type="spellEnd"/>
      <w:r w:rsidRPr="0014374F">
        <w:t xml:space="preserve"> i folketrygda har </w:t>
      </w:r>
      <w:proofErr w:type="spellStart"/>
      <w:r w:rsidRPr="0014374F">
        <w:t>vore</w:t>
      </w:r>
      <w:proofErr w:type="spellEnd"/>
      <w:r w:rsidRPr="0014374F">
        <w:t xml:space="preserve"> oppfylt</w:t>
      </w:r>
    </w:p>
    <w:p w14:paraId="6CBCD53D" w14:textId="77777777" w:rsidR="009124C3" w:rsidRPr="0014374F" w:rsidRDefault="009124C3" w:rsidP="0014374F">
      <w:pPr>
        <w:pStyle w:val="avsnitt-undertittel"/>
      </w:pPr>
      <w:r w:rsidRPr="0014374F">
        <w:t>Vedtak 813, 16. juni 2022</w:t>
      </w:r>
    </w:p>
    <w:p w14:paraId="234D71A9" w14:textId="77777777" w:rsidR="009124C3" w:rsidRPr="0014374F" w:rsidRDefault="009124C3" w:rsidP="0014374F">
      <w:pPr>
        <w:pStyle w:val="blokksit"/>
        <w:rPr>
          <w:rStyle w:val="kursiv"/>
        </w:rPr>
      </w:pPr>
      <w:r w:rsidRPr="0014374F">
        <w:rPr>
          <w:rStyle w:val="kursiv"/>
        </w:rPr>
        <w:t>«Stortinget ber regjeringen foreta en gjennomgang av problemstillingen om at arbeidsfolk som blir syke, men som ønsker å fortsette i inntektsbringende arbeid utover 50 pst., får lavere uføretrygd dersom de på et seinere tidspunkt må søke uføretrygd fordi arbeidskapasiteten blir ytterligere redusert, og komme tilbake på egnet måte til Stortinget.»</w:t>
      </w:r>
    </w:p>
    <w:p w14:paraId="6D0E1478" w14:textId="77777777" w:rsidR="009124C3" w:rsidRPr="0014374F" w:rsidRDefault="009124C3" w:rsidP="0014374F">
      <w:r w:rsidRPr="0014374F">
        <w:t>Oppmodingsvedtaket er til behandling i departementet. Regjeringa vil komme tilbake til Stortinget på eigna måte.</w:t>
      </w:r>
    </w:p>
    <w:p w14:paraId="503422A6" w14:textId="77777777" w:rsidR="009124C3" w:rsidRPr="0014374F" w:rsidRDefault="009124C3" w:rsidP="0014374F">
      <w:pPr>
        <w:pStyle w:val="avsnitt-tittel"/>
      </w:pPr>
      <w:proofErr w:type="spellStart"/>
      <w:r w:rsidRPr="0014374F">
        <w:t>Lovendringar</w:t>
      </w:r>
      <w:proofErr w:type="spellEnd"/>
      <w:r w:rsidRPr="0014374F">
        <w:t xml:space="preserve"> for å styrke tilsette sitt vern mot natt- og alenearbeid</w:t>
      </w:r>
    </w:p>
    <w:p w14:paraId="7B22193C" w14:textId="77777777" w:rsidR="009124C3" w:rsidRPr="0014374F" w:rsidRDefault="009124C3" w:rsidP="0014374F">
      <w:pPr>
        <w:pStyle w:val="avsnitt-undertittel"/>
      </w:pPr>
      <w:r w:rsidRPr="0014374F">
        <w:t>Vedtak 814, 16. juni 2022</w:t>
      </w:r>
    </w:p>
    <w:p w14:paraId="662F1851" w14:textId="77777777" w:rsidR="009124C3" w:rsidRPr="0014374F" w:rsidRDefault="009124C3" w:rsidP="0014374F">
      <w:pPr>
        <w:pStyle w:val="blokksit"/>
        <w:rPr>
          <w:rStyle w:val="kursiv"/>
        </w:rPr>
      </w:pPr>
      <w:r w:rsidRPr="0014374F">
        <w:rPr>
          <w:rStyle w:val="kursiv"/>
        </w:rPr>
        <w:t>«Stortinget ber regjeringen sette ned et utvalg som skal utrede og legge frem forslag til lovendringer for å styrke ansattes vern mot natt- og alenearbeid. Særlig må det sikres at ansatte i varehandelen er tilstrekkelig beskyttet av arbeidsmiljølovens bestemmelser om kvelds-, helge- og nattarbeid. Partene må være representert i utvalget.»</w:t>
      </w:r>
    </w:p>
    <w:p w14:paraId="37C4CFA4" w14:textId="77777777" w:rsidR="009124C3" w:rsidRPr="0014374F" w:rsidRDefault="009124C3" w:rsidP="0014374F">
      <w:r w:rsidRPr="0014374F">
        <w:t xml:space="preserve">Vedtaket blei gjort ved behandling av Dokument 8:208 S (2021–2022), </w:t>
      </w:r>
      <w:proofErr w:type="spellStart"/>
      <w:r w:rsidRPr="0014374F">
        <w:t>Innst</w:t>
      </w:r>
      <w:proofErr w:type="spellEnd"/>
      <w:r w:rsidRPr="0014374F">
        <w:t>. 362 S (2021–2022).</w:t>
      </w:r>
    </w:p>
    <w:p w14:paraId="145E95DB" w14:textId="77777777" w:rsidR="009124C3" w:rsidRPr="0014374F" w:rsidRDefault="009124C3" w:rsidP="0014374F">
      <w:r w:rsidRPr="0014374F">
        <w:t xml:space="preserve">Departementet sette ned </w:t>
      </w:r>
      <w:proofErr w:type="spellStart"/>
      <w:r w:rsidRPr="0014374F">
        <w:t>eit</w:t>
      </w:r>
      <w:proofErr w:type="spellEnd"/>
      <w:r w:rsidRPr="0014374F">
        <w:t xml:space="preserve"> </w:t>
      </w:r>
      <w:proofErr w:type="spellStart"/>
      <w:r w:rsidRPr="0014374F">
        <w:t>utval</w:t>
      </w:r>
      <w:proofErr w:type="spellEnd"/>
      <w:r w:rsidRPr="0014374F">
        <w:t xml:space="preserve"> i mars 2023, der </w:t>
      </w:r>
      <w:proofErr w:type="spellStart"/>
      <w:r w:rsidRPr="0014374F">
        <w:t>partane</w:t>
      </w:r>
      <w:proofErr w:type="spellEnd"/>
      <w:r w:rsidRPr="0014374F">
        <w:t xml:space="preserve"> i varehandelen var representerte. </w:t>
      </w:r>
      <w:proofErr w:type="spellStart"/>
      <w:r w:rsidRPr="0014374F">
        <w:t>Utvalet</w:t>
      </w:r>
      <w:proofErr w:type="spellEnd"/>
      <w:r w:rsidRPr="0014374F">
        <w:t xml:space="preserve"> har vurdert behovet for </w:t>
      </w:r>
      <w:proofErr w:type="spellStart"/>
      <w:r w:rsidRPr="0014374F">
        <w:t>endringar</w:t>
      </w:r>
      <w:proofErr w:type="spellEnd"/>
      <w:r w:rsidRPr="0014374F">
        <w:t xml:space="preserve"> i regelverk eller andre tiltak for å vareta omsynet til vernet til </w:t>
      </w:r>
      <w:proofErr w:type="spellStart"/>
      <w:r w:rsidRPr="0014374F">
        <w:t>arbeidstakarane</w:t>
      </w:r>
      <w:proofErr w:type="spellEnd"/>
      <w:r w:rsidRPr="0014374F">
        <w:t xml:space="preserve"> ved kvelds-, helge- og nattarbeid, og for </w:t>
      </w:r>
      <w:proofErr w:type="spellStart"/>
      <w:r w:rsidRPr="0014374F">
        <w:t>dei</w:t>
      </w:r>
      <w:proofErr w:type="spellEnd"/>
      <w:r w:rsidRPr="0014374F">
        <w:t xml:space="preserve"> som arbeider aleine. </w:t>
      </w:r>
      <w:proofErr w:type="spellStart"/>
      <w:r w:rsidRPr="0014374F">
        <w:t>Utvalet</w:t>
      </w:r>
      <w:proofErr w:type="spellEnd"/>
      <w:r w:rsidRPr="0014374F">
        <w:t xml:space="preserve"> la fram sin rapport til Arbeids- og inkluderingsdepartementet i august 2024. Rapporten er send på </w:t>
      </w:r>
      <w:proofErr w:type="spellStart"/>
      <w:r w:rsidRPr="0014374F">
        <w:t>offentleg</w:t>
      </w:r>
      <w:proofErr w:type="spellEnd"/>
      <w:r w:rsidRPr="0014374F">
        <w:t xml:space="preserve"> </w:t>
      </w:r>
      <w:proofErr w:type="spellStart"/>
      <w:r w:rsidRPr="0014374F">
        <w:t>høyring</w:t>
      </w:r>
      <w:proofErr w:type="spellEnd"/>
      <w:r w:rsidRPr="0014374F">
        <w:t xml:space="preserve">. Med det ser departementet oppmodingsvedtaket som </w:t>
      </w:r>
      <w:proofErr w:type="spellStart"/>
      <w:r w:rsidRPr="0014374F">
        <w:t>følgt</w:t>
      </w:r>
      <w:proofErr w:type="spellEnd"/>
      <w:r w:rsidRPr="0014374F">
        <w:t xml:space="preserve"> opp.</w:t>
      </w:r>
    </w:p>
    <w:p w14:paraId="0BA7ACC8" w14:textId="77777777" w:rsidR="009124C3" w:rsidRPr="0014374F" w:rsidRDefault="009124C3" w:rsidP="0014374F">
      <w:pPr>
        <w:pStyle w:val="Undertittel"/>
      </w:pPr>
      <w:r w:rsidRPr="0014374F">
        <w:lastRenderedPageBreak/>
        <w:t>Stortingssesjon (2020–2021)</w:t>
      </w:r>
    </w:p>
    <w:p w14:paraId="3A9C2D4D" w14:textId="77777777" w:rsidR="009124C3" w:rsidRPr="0014374F" w:rsidRDefault="009124C3" w:rsidP="0014374F">
      <w:pPr>
        <w:pStyle w:val="avsnitt-tittel"/>
      </w:pPr>
      <w:proofErr w:type="spellStart"/>
      <w:r w:rsidRPr="0014374F">
        <w:t>Lovendringar</w:t>
      </w:r>
      <w:proofErr w:type="spellEnd"/>
      <w:r w:rsidRPr="0014374F">
        <w:t xml:space="preserve"> for å redusere kravet til innbetaling av premie </w:t>
      </w:r>
      <w:proofErr w:type="spellStart"/>
      <w:r w:rsidRPr="0014374F">
        <w:t>frå</w:t>
      </w:r>
      <w:proofErr w:type="spellEnd"/>
      <w:r w:rsidRPr="0014374F">
        <w:t xml:space="preserve"> det tidspunktet den enkelte har kompensert for levealdersjusteringa</w:t>
      </w:r>
    </w:p>
    <w:p w14:paraId="1482C91A" w14:textId="77777777" w:rsidR="009124C3" w:rsidRPr="0014374F" w:rsidRDefault="009124C3" w:rsidP="0014374F">
      <w:pPr>
        <w:pStyle w:val="avsnitt-undertittel"/>
      </w:pPr>
      <w:r w:rsidRPr="0014374F">
        <w:t>Vedtak 238, 11. desember 2020</w:t>
      </w:r>
    </w:p>
    <w:p w14:paraId="7869B406" w14:textId="77777777" w:rsidR="009124C3" w:rsidRPr="0014374F" w:rsidRDefault="009124C3" w:rsidP="0014374F">
      <w:pPr>
        <w:pStyle w:val="blokksit"/>
        <w:rPr>
          <w:rStyle w:val="kursiv"/>
        </w:rPr>
      </w:pPr>
      <w:r w:rsidRPr="0014374F">
        <w:rPr>
          <w:rStyle w:val="kursiv"/>
        </w:rPr>
        <w:t>«Stortinget ber regjeringen utrede lovendringer for å redusere kravet til innbetaling av premie fra medlemmer i SPK, kommunale pensjonskasser og andre offentlige brutto tjenestepensjonsordninger fra det tidspunktet den enkelte har kompensert for levealdersjusteringen.»</w:t>
      </w:r>
    </w:p>
    <w:p w14:paraId="0A2C3242" w14:textId="77777777" w:rsidR="009124C3" w:rsidRPr="0014374F" w:rsidRDefault="009124C3" w:rsidP="0014374F">
      <w:r w:rsidRPr="0014374F">
        <w:t xml:space="preserve">Vedtaket blei gjort ved behandling av Dokument 8:141 L (2019–2020), </w:t>
      </w:r>
      <w:proofErr w:type="spellStart"/>
      <w:r w:rsidRPr="0014374F">
        <w:t>Innst</w:t>
      </w:r>
      <w:proofErr w:type="spellEnd"/>
      <w:r w:rsidRPr="0014374F">
        <w:t>. 71 L (2020–2021).</w:t>
      </w:r>
    </w:p>
    <w:p w14:paraId="5C90CCFD" w14:textId="77777777" w:rsidR="009124C3" w:rsidRPr="0014374F" w:rsidRDefault="009124C3" w:rsidP="0014374F">
      <w:r w:rsidRPr="0014374F">
        <w:t xml:space="preserve">Arbeids- og inkluderingsdepartementet fremma 15. desember 2023 Prop. 37 L (2023–2024) </w:t>
      </w:r>
      <w:r w:rsidRPr="0014374F">
        <w:rPr>
          <w:rStyle w:val="kursiv"/>
        </w:rPr>
        <w:t>Endringer i lov om Statens pensjonskasse og enkelte andre lover (styrket insentiv til å jobbe lenger)</w:t>
      </w:r>
      <w:r w:rsidRPr="0014374F">
        <w:t xml:space="preserve">. Lovforslaget </w:t>
      </w:r>
      <w:proofErr w:type="spellStart"/>
      <w:r w:rsidRPr="0014374F">
        <w:t>inneber</w:t>
      </w:r>
      <w:proofErr w:type="spellEnd"/>
      <w:r w:rsidRPr="0014374F">
        <w:t xml:space="preserve"> ei justering i regelverket for levealdersjustering av alderspensjon (brutto </w:t>
      </w:r>
      <w:proofErr w:type="spellStart"/>
      <w:r w:rsidRPr="0014374F">
        <w:t>tenestepensjon</w:t>
      </w:r>
      <w:proofErr w:type="spellEnd"/>
      <w:r w:rsidRPr="0014374F">
        <w:t xml:space="preserve">) som blir samordna med ny folketrygd for </w:t>
      </w:r>
      <w:proofErr w:type="spellStart"/>
      <w:r w:rsidRPr="0014374F">
        <w:t>personar</w:t>
      </w:r>
      <w:proofErr w:type="spellEnd"/>
      <w:r w:rsidRPr="0014374F">
        <w:t xml:space="preserve"> fødd i åra </w:t>
      </w:r>
      <w:proofErr w:type="spellStart"/>
      <w:r w:rsidRPr="0014374F">
        <w:t>frå</w:t>
      </w:r>
      <w:proofErr w:type="spellEnd"/>
      <w:r w:rsidRPr="0014374F">
        <w:t xml:space="preserve"> 1954 til og med 1962. </w:t>
      </w:r>
      <w:proofErr w:type="spellStart"/>
      <w:r w:rsidRPr="0014374F">
        <w:t>Endringane</w:t>
      </w:r>
      <w:proofErr w:type="spellEnd"/>
      <w:r w:rsidRPr="0014374F">
        <w:t xml:space="preserve"> vil styrke insentiva til utsett avgang </w:t>
      </w:r>
      <w:proofErr w:type="spellStart"/>
      <w:r w:rsidRPr="0014374F">
        <w:t>frå</w:t>
      </w:r>
      <w:proofErr w:type="spellEnd"/>
      <w:r w:rsidRPr="0014374F">
        <w:t xml:space="preserve"> arbeidslivet for </w:t>
      </w:r>
      <w:proofErr w:type="spellStart"/>
      <w:r w:rsidRPr="0014374F">
        <w:t>personar</w:t>
      </w:r>
      <w:proofErr w:type="spellEnd"/>
      <w:r w:rsidRPr="0014374F">
        <w:t xml:space="preserve"> fødd i </w:t>
      </w:r>
      <w:proofErr w:type="spellStart"/>
      <w:r w:rsidRPr="0014374F">
        <w:t>desse</w:t>
      </w:r>
      <w:proofErr w:type="spellEnd"/>
      <w:r w:rsidRPr="0014374F">
        <w:t xml:space="preserve"> årskulla. Stortinget vedtok lovendringa 21. mars 2024, sjå Lovvedtak 52 (2023–2024). Lovendringa tredde i kraft 12. april 2024.</w:t>
      </w:r>
    </w:p>
    <w:p w14:paraId="3A14FCE6" w14:textId="77777777" w:rsidR="009124C3" w:rsidRPr="0014374F" w:rsidRDefault="009124C3" w:rsidP="0014374F">
      <w:r w:rsidRPr="0014374F">
        <w:t xml:space="preserve">I Prop. 37 L (2023–2024) </w:t>
      </w:r>
      <w:proofErr w:type="spellStart"/>
      <w:r w:rsidRPr="0014374F">
        <w:t>gjer</w:t>
      </w:r>
      <w:proofErr w:type="spellEnd"/>
      <w:r w:rsidRPr="0014374F">
        <w:t xml:space="preserve"> departementet ei vurdering av kravet til innbetaling av premie </w:t>
      </w:r>
      <w:proofErr w:type="spellStart"/>
      <w:r w:rsidRPr="0014374F">
        <w:t>frå</w:t>
      </w:r>
      <w:proofErr w:type="spellEnd"/>
      <w:r w:rsidRPr="0014374F">
        <w:t xml:space="preserve"> det tidspunktet den enkelte har kompensert for levealdersjusteringa. Innbetalt medlemspremie til </w:t>
      </w:r>
      <w:proofErr w:type="spellStart"/>
      <w:r w:rsidRPr="0014374F">
        <w:t>offentleg</w:t>
      </w:r>
      <w:proofErr w:type="spellEnd"/>
      <w:r w:rsidRPr="0014374F">
        <w:t xml:space="preserve"> </w:t>
      </w:r>
      <w:proofErr w:type="spellStart"/>
      <w:r w:rsidRPr="0014374F">
        <w:t>tenestepensjonsordning</w:t>
      </w:r>
      <w:proofErr w:type="spellEnd"/>
      <w:r w:rsidRPr="0014374F">
        <w:t xml:space="preserve"> </w:t>
      </w:r>
      <w:proofErr w:type="spellStart"/>
      <w:r w:rsidRPr="0014374F">
        <w:t>dekkjer</w:t>
      </w:r>
      <w:proofErr w:type="spellEnd"/>
      <w:r w:rsidRPr="0014374F">
        <w:t xml:space="preserve"> langt </w:t>
      </w:r>
      <w:proofErr w:type="spellStart"/>
      <w:r w:rsidRPr="0014374F">
        <w:t>meir</w:t>
      </w:r>
      <w:proofErr w:type="spellEnd"/>
      <w:r w:rsidRPr="0014374F">
        <w:t xml:space="preserve"> enn det som </w:t>
      </w:r>
      <w:proofErr w:type="spellStart"/>
      <w:r w:rsidRPr="0014374F">
        <w:t>bidreg</w:t>
      </w:r>
      <w:proofErr w:type="spellEnd"/>
      <w:r w:rsidRPr="0014374F">
        <w:t xml:space="preserve"> til </w:t>
      </w:r>
      <w:proofErr w:type="spellStart"/>
      <w:r w:rsidRPr="0014374F">
        <w:t>høgare</w:t>
      </w:r>
      <w:proofErr w:type="spellEnd"/>
      <w:r w:rsidRPr="0014374F">
        <w:t xml:space="preserve"> alderspensjon, bl.a. dekning for uførleik og </w:t>
      </w:r>
      <w:proofErr w:type="spellStart"/>
      <w:r w:rsidRPr="0014374F">
        <w:t>etterlattedekning</w:t>
      </w:r>
      <w:proofErr w:type="spellEnd"/>
      <w:r w:rsidRPr="0014374F">
        <w:t xml:space="preserve">. </w:t>
      </w:r>
      <w:proofErr w:type="spellStart"/>
      <w:r w:rsidRPr="0014374F">
        <w:t>Vidare</w:t>
      </w:r>
      <w:proofErr w:type="spellEnd"/>
      <w:r w:rsidRPr="0014374F">
        <w:t xml:space="preserve"> er det i dag inga differensiering av medlemspremien etter kor stor del av inntekta som bidrar til </w:t>
      </w:r>
      <w:proofErr w:type="spellStart"/>
      <w:r w:rsidRPr="0014374F">
        <w:t>auka</w:t>
      </w:r>
      <w:proofErr w:type="spellEnd"/>
      <w:r w:rsidRPr="0014374F">
        <w:t xml:space="preserve"> </w:t>
      </w:r>
      <w:proofErr w:type="spellStart"/>
      <w:r w:rsidRPr="0014374F">
        <w:t>tenestepensjon</w:t>
      </w:r>
      <w:proofErr w:type="spellEnd"/>
      <w:r w:rsidRPr="0014374F">
        <w:t xml:space="preserve">. </w:t>
      </w:r>
      <w:proofErr w:type="spellStart"/>
      <w:r w:rsidRPr="0014374F">
        <w:t>Tenestepensjonen</w:t>
      </w:r>
      <w:proofErr w:type="spellEnd"/>
      <w:r w:rsidRPr="0014374F">
        <w:t xml:space="preserve"> gir </w:t>
      </w:r>
      <w:proofErr w:type="spellStart"/>
      <w:r w:rsidRPr="0014374F">
        <w:t>eit</w:t>
      </w:r>
      <w:proofErr w:type="spellEnd"/>
      <w:r w:rsidRPr="0014374F">
        <w:t xml:space="preserve"> </w:t>
      </w:r>
      <w:proofErr w:type="spellStart"/>
      <w:r w:rsidRPr="0014374F">
        <w:t>mykje</w:t>
      </w:r>
      <w:proofErr w:type="spellEnd"/>
      <w:r w:rsidRPr="0014374F">
        <w:t xml:space="preserve"> </w:t>
      </w:r>
      <w:proofErr w:type="spellStart"/>
      <w:r w:rsidRPr="0014374F">
        <w:t>høgare</w:t>
      </w:r>
      <w:proofErr w:type="spellEnd"/>
      <w:r w:rsidRPr="0014374F">
        <w:t xml:space="preserve"> bidrag i </w:t>
      </w:r>
      <w:proofErr w:type="spellStart"/>
      <w:r w:rsidRPr="0014374F">
        <w:t>årleg</w:t>
      </w:r>
      <w:proofErr w:type="spellEnd"/>
      <w:r w:rsidRPr="0014374F">
        <w:t xml:space="preserve"> </w:t>
      </w:r>
      <w:proofErr w:type="spellStart"/>
      <w:r w:rsidRPr="0014374F">
        <w:t>opptening</w:t>
      </w:r>
      <w:proofErr w:type="spellEnd"/>
      <w:r w:rsidRPr="0014374F">
        <w:t xml:space="preserve"> for høge inntekter enn for låge inntekter. Det er også mange som har full </w:t>
      </w:r>
      <w:proofErr w:type="spellStart"/>
      <w:r w:rsidRPr="0014374F">
        <w:t>opptening</w:t>
      </w:r>
      <w:proofErr w:type="spellEnd"/>
      <w:r w:rsidRPr="0014374F">
        <w:t xml:space="preserve"> i bruttoordninga lenge før fylte 67 år. For </w:t>
      </w:r>
      <w:proofErr w:type="spellStart"/>
      <w:r w:rsidRPr="0014374F">
        <w:t>dei</w:t>
      </w:r>
      <w:proofErr w:type="spellEnd"/>
      <w:r w:rsidRPr="0014374F">
        <w:t xml:space="preserve"> som har full </w:t>
      </w:r>
      <w:proofErr w:type="spellStart"/>
      <w:r w:rsidRPr="0014374F">
        <w:t>opptening</w:t>
      </w:r>
      <w:proofErr w:type="spellEnd"/>
      <w:r w:rsidRPr="0014374F">
        <w:t xml:space="preserve">, får </w:t>
      </w:r>
      <w:proofErr w:type="spellStart"/>
      <w:r w:rsidRPr="0014374F">
        <w:t>ein</w:t>
      </w:r>
      <w:proofErr w:type="spellEnd"/>
      <w:r w:rsidRPr="0014374F">
        <w:t xml:space="preserve"> ingen </w:t>
      </w:r>
      <w:proofErr w:type="spellStart"/>
      <w:r w:rsidRPr="0014374F">
        <w:t>pensjonsmessig</w:t>
      </w:r>
      <w:proofErr w:type="spellEnd"/>
      <w:r w:rsidRPr="0014374F">
        <w:t xml:space="preserve"> </w:t>
      </w:r>
      <w:proofErr w:type="spellStart"/>
      <w:r w:rsidRPr="0014374F">
        <w:t>utteljing</w:t>
      </w:r>
      <w:proofErr w:type="spellEnd"/>
      <w:r w:rsidRPr="0014374F">
        <w:t xml:space="preserve"> av å utsette uttaket av pensjon etter fylte 62 år. </w:t>
      </w:r>
      <w:proofErr w:type="spellStart"/>
      <w:r w:rsidRPr="0014374F">
        <w:t>Endeleg</w:t>
      </w:r>
      <w:proofErr w:type="spellEnd"/>
      <w:r w:rsidRPr="0014374F">
        <w:t xml:space="preserve"> vil </w:t>
      </w:r>
      <w:proofErr w:type="spellStart"/>
      <w:r w:rsidRPr="0014374F">
        <w:t>dei</w:t>
      </w:r>
      <w:proofErr w:type="spellEnd"/>
      <w:r w:rsidRPr="0014374F">
        <w:t xml:space="preserve"> som </w:t>
      </w:r>
      <w:proofErr w:type="spellStart"/>
      <w:r w:rsidRPr="0014374F">
        <w:t>ikkje</w:t>
      </w:r>
      <w:proofErr w:type="spellEnd"/>
      <w:r w:rsidRPr="0014374F">
        <w:t xml:space="preserve"> har full </w:t>
      </w:r>
      <w:proofErr w:type="spellStart"/>
      <w:r w:rsidRPr="0014374F">
        <w:t>opptening</w:t>
      </w:r>
      <w:proofErr w:type="spellEnd"/>
      <w:r w:rsidRPr="0014374F">
        <w:t xml:space="preserve"> likevel ha </w:t>
      </w:r>
      <w:proofErr w:type="spellStart"/>
      <w:r w:rsidRPr="0014374F">
        <w:t>pensjonsmessig</w:t>
      </w:r>
      <w:proofErr w:type="spellEnd"/>
      <w:r w:rsidRPr="0014374F">
        <w:t xml:space="preserve"> </w:t>
      </w:r>
      <w:proofErr w:type="spellStart"/>
      <w:r w:rsidRPr="0014374F">
        <w:t>utteljing</w:t>
      </w:r>
      <w:proofErr w:type="spellEnd"/>
      <w:r w:rsidRPr="0014374F">
        <w:t xml:space="preserve"> også etter at </w:t>
      </w:r>
      <w:proofErr w:type="spellStart"/>
      <w:r w:rsidRPr="0014374F">
        <w:t>dei</w:t>
      </w:r>
      <w:proofErr w:type="spellEnd"/>
      <w:r w:rsidRPr="0014374F">
        <w:t xml:space="preserve"> har kompensert for levealdersjusteringa. Å knyte kravet til premiebetaling til om det er kompensert for levealdersjusteringa eller </w:t>
      </w:r>
      <w:proofErr w:type="spellStart"/>
      <w:r w:rsidRPr="0014374F">
        <w:t>ikkje</w:t>
      </w:r>
      <w:proofErr w:type="spellEnd"/>
      <w:r w:rsidRPr="0014374F">
        <w:t xml:space="preserve">, vil altså </w:t>
      </w:r>
      <w:proofErr w:type="spellStart"/>
      <w:r w:rsidRPr="0014374F">
        <w:t>vere</w:t>
      </w:r>
      <w:proofErr w:type="spellEnd"/>
      <w:r w:rsidRPr="0014374F">
        <w:t xml:space="preserve"> svært lite målretta dersom formålet er at det </w:t>
      </w:r>
      <w:proofErr w:type="spellStart"/>
      <w:r w:rsidRPr="0014374F">
        <w:t>ikkje</w:t>
      </w:r>
      <w:proofErr w:type="spellEnd"/>
      <w:r w:rsidRPr="0014374F">
        <w:t xml:space="preserve"> skal betalast medlemspremie for </w:t>
      </w:r>
      <w:proofErr w:type="spellStart"/>
      <w:r w:rsidRPr="0014374F">
        <w:t>tenestetid</w:t>
      </w:r>
      <w:proofErr w:type="spellEnd"/>
      <w:r w:rsidRPr="0014374F">
        <w:t xml:space="preserve"> som </w:t>
      </w:r>
      <w:proofErr w:type="spellStart"/>
      <w:r w:rsidRPr="0014374F">
        <w:t>ikkje</w:t>
      </w:r>
      <w:proofErr w:type="spellEnd"/>
      <w:r w:rsidRPr="0014374F">
        <w:t xml:space="preserve"> </w:t>
      </w:r>
      <w:proofErr w:type="spellStart"/>
      <w:r w:rsidRPr="0014374F">
        <w:t>bidreg</w:t>
      </w:r>
      <w:proofErr w:type="spellEnd"/>
      <w:r w:rsidRPr="0014374F">
        <w:t xml:space="preserve"> til </w:t>
      </w:r>
      <w:proofErr w:type="spellStart"/>
      <w:r w:rsidRPr="0014374F">
        <w:t>auka</w:t>
      </w:r>
      <w:proofErr w:type="spellEnd"/>
      <w:r w:rsidRPr="0014374F">
        <w:t xml:space="preserve"> alderspensjon. Det vil også </w:t>
      </w:r>
      <w:proofErr w:type="spellStart"/>
      <w:r w:rsidRPr="0014374F">
        <w:t>gjere</w:t>
      </w:r>
      <w:proofErr w:type="spellEnd"/>
      <w:r w:rsidRPr="0014374F">
        <w:t xml:space="preserve"> regelverket </w:t>
      </w:r>
      <w:proofErr w:type="spellStart"/>
      <w:r w:rsidRPr="0014374F">
        <w:t>meir</w:t>
      </w:r>
      <w:proofErr w:type="spellEnd"/>
      <w:r w:rsidRPr="0014374F">
        <w:t xml:space="preserve"> komplisert. Vurderinga til departementet i Prop. 37 L (2023–2024) var derfor at regelverket for innbetaling av premie </w:t>
      </w:r>
      <w:proofErr w:type="spellStart"/>
      <w:r w:rsidRPr="0014374F">
        <w:t>ikkje</w:t>
      </w:r>
      <w:proofErr w:type="spellEnd"/>
      <w:r w:rsidRPr="0014374F">
        <w:t xml:space="preserve"> bør </w:t>
      </w:r>
      <w:proofErr w:type="spellStart"/>
      <w:r w:rsidRPr="0014374F">
        <w:t>endrast</w:t>
      </w:r>
      <w:proofErr w:type="spellEnd"/>
      <w:r w:rsidRPr="0014374F">
        <w:t xml:space="preserve">. Stortinget </w:t>
      </w:r>
      <w:proofErr w:type="spellStart"/>
      <w:r w:rsidRPr="0014374F">
        <w:t>slutta</w:t>
      </w:r>
      <w:proofErr w:type="spellEnd"/>
      <w:r w:rsidRPr="0014374F">
        <w:t xml:space="preserve"> seg til </w:t>
      </w:r>
      <w:proofErr w:type="spellStart"/>
      <w:r w:rsidRPr="0014374F">
        <w:t>vurderingane</w:t>
      </w:r>
      <w:proofErr w:type="spellEnd"/>
      <w:r w:rsidRPr="0014374F">
        <w:t xml:space="preserve">, sjå </w:t>
      </w:r>
      <w:proofErr w:type="spellStart"/>
      <w:r w:rsidRPr="0014374F">
        <w:t>Innst</w:t>
      </w:r>
      <w:proofErr w:type="spellEnd"/>
      <w:r w:rsidRPr="0014374F">
        <w:t xml:space="preserve">. 232 L (2023–2024). Med det ser departementet oppmodingsvedtaket som </w:t>
      </w:r>
      <w:proofErr w:type="spellStart"/>
      <w:r w:rsidRPr="0014374F">
        <w:t>følgt</w:t>
      </w:r>
      <w:proofErr w:type="spellEnd"/>
      <w:r w:rsidRPr="0014374F">
        <w:t xml:space="preserve"> opp.</w:t>
      </w:r>
    </w:p>
    <w:p w14:paraId="5236C81D" w14:textId="77777777" w:rsidR="009124C3" w:rsidRPr="0014374F" w:rsidRDefault="009124C3" w:rsidP="0014374F">
      <w:pPr>
        <w:pStyle w:val="avsnitt-tittel"/>
      </w:pPr>
      <w:r w:rsidRPr="0014374F">
        <w:t xml:space="preserve">Styrke arbeidslinja for </w:t>
      </w:r>
      <w:proofErr w:type="spellStart"/>
      <w:r w:rsidRPr="0014374F">
        <w:t>offentleg</w:t>
      </w:r>
      <w:proofErr w:type="spellEnd"/>
      <w:r w:rsidRPr="0014374F">
        <w:t xml:space="preserve"> tilsette født i årene 1944–1962</w:t>
      </w:r>
    </w:p>
    <w:p w14:paraId="1AA7E218" w14:textId="77777777" w:rsidR="009124C3" w:rsidRPr="0014374F" w:rsidRDefault="009124C3" w:rsidP="0014374F">
      <w:pPr>
        <w:pStyle w:val="avsnitt-undertittel"/>
      </w:pPr>
      <w:r w:rsidRPr="0014374F">
        <w:t>Vedtak 239, 11. desember 2020</w:t>
      </w:r>
    </w:p>
    <w:p w14:paraId="3599793A" w14:textId="77777777" w:rsidR="009124C3" w:rsidRPr="0014374F" w:rsidRDefault="009124C3" w:rsidP="0014374F">
      <w:pPr>
        <w:pStyle w:val="blokksit"/>
        <w:rPr>
          <w:rStyle w:val="kursiv"/>
        </w:rPr>
      </w:pPr>
      <w:r w:rsidRPr="0014374F">
        <w:rPr>
          <w:rStyle w:val="kursiv"/>
        </w:rPr>
        <w:t>«Stortinget ber regjeringen komme tilbake til Stortinget med vurderinger av hvordan en ytterligere kan styrke arbeidslinjen for offentlig ansatte født i årene 1944–1962.»</w:t>
      </w:r>
    </w:p>
    <w:p w14:paraId="5BCC7CFC" w14:textId="77777777" w:rsidR="009124C3" w:rsidRPr="0014374F" w:rsidRDefault="009124C3" w:rsidP="0014374F">
      <w:r w:rsidRPr="0014374F">
        <w:lastRenderedPageBreak/>
        <w:t xml:space="preserve">Vedtaket blei gjort ved behandling av Dokument 8:141 L (2019–-2020), </w:t>
      </w:r>
      <w:proofErr w:type="spellStart"/>
      <w:r w:rsidRPr="0014374F">
        <w:t>Innst</w:t>
      </w:r>
      <w:proofErr w:type="spellEnd"/>
      <w:r w:rsidRPr="0014374F">
        <w:t>. 71 L (2020–2021).</w:t>
      </w:r>
    </w:p>
    <w:p w14:paraId="4EE3C45C" w14:textId="77777777" w:rsidR="009124C3" w:rsidRPr="0014374F" w:rsidRDefault="009124C3" w:rsidP="0014374F">
      <w:r w:rsidRPr="0014374F">
        <w:t xml:space="preserve">Arbeids- og inkluderingsdepartementet fremma 15. desember 2023 Prop. 37 L (2023–2024) </w:t>
      </w:r>
      <w:r w:rsidRPr="0014374F">
        <w:rPr>
          <w:rStyle w:val="kursiv"/>
        </w:rPr>
        <w:t>Endringer i lov om Statens pensjonskasse og enkelte andre lover (styrket insentiv til å jobbe lenger)</w:t>
      </w:r>
      <w:r w:rsidRPr="0014374F">
        <w:t xml:space="preserve">. Lovforslaget </w:t>
      </w:r>
      <w:proofErr w:type="spellStart"/>
      <w:r w:rsidRPr="0014374F">
        <w:t>inneber</w:t>
      </w:r>
      <w:proofErr w:type="spellEnd"/>
      <w:r w:rsidRPr="0014374F">
        <w:t xml:space="preserve"> ei justering i regelverket for levealdersjustering av alderspensjon (brutto </w:t>
      </w:r>
      <w:proofErr w:type="spellStart"/>
      <w:r w:rsidRPr="0014374F">
        <w:t>tenestepensjon</w:t>
      </w:r>
      <w:proofErr w:type="spellEnd"/>
      <w:r w:rsidRPr="0014374F">
        <w:t xml:space="preserve">) som blir samordna med ny folketrygd for </w:t>
      </w:r>
      <w:proofErr w:type="spellStart"/>
      <w:r w:rsidRPr="0014374F">
        <w:t>personar</w:t>
      </w:r>
      <w:proofErr w:type="spellEnd"/>
      <w:r w:rsidRPr="0014374F">
        <w:t xml:space="preserve"> fødd i åra </w:t>
      </w:r>
      <w:proofErr w:type="spellStart"/>
      <w:r w:rsidRPr="0014374F">
        <w:t>frå</w:t>
      </w:r>
      <w:proofErr w:type="spellEnd"/>
      <w:r w:rsidRPr="0014374F">
        <w:t xml:space="preserve"> 1954 til og med 1962. </w:t>
      </w:r>
      <w:proofErr w:type="spellStart"/>
      <w:r w:rsidRPr="0014374F">
        <w:t>Endringane</w:t>
      </w:r>
      <w:proofErr w:type="spellEnd"/>
      <w:r w:rsidRPr="0014374F">
        <w:t xml:space="preserve"> vil styrke insentiva til utsett avgang </w:t>
      </w:r>
      <w:proofErr w:type="spellStart"/>
      <w:r w:rsidRPr="0014374F">
        <w:t>frå</w:t>
      </w:r>
      <w:proofErr w:type="spellEnd"/>
      <w:r w:rsidRPr="0014374F">
        <w:t xml:space="preserve"> arbeidslivet for </w:t>
      </w:r>
      <w:proofErr w:type="spellStart"/>
      <w:r w:rsidRPr="0014374F">
        <w:t>personar</w:t>
      </w:r>
      <w:proofErr w:type="spellEnd"/>
      <w:r w:rsidRPr="0014374F">
        <w:t xml:space="preserve"> fødd i </w:t>
      </w:r>
      <w:proofErr w:type="spellStart"/>
      <w:r w:rsidRPr="0014374F">
        <w:t>desse</w:t>
      </w:r>
      <w:proofErr w:type="spellEnd"/>
      <w:r w:rsidRPr="0014374F">
        <w:t xml:space="preserve"> årskulla. Stortinget vedtok lovendringa 21. mars 2024, sjå Lovvedtak 52 (2023–2024). Lovendringa tredde i kraft 12. april 2024. Med det ser departementet oppmodingsvedtaket som </w:t>
      </w:r>
      <w:proofErr w:type="spellStart"/>
      <w:r w:rsidRPr="0014374F">
        <w:t>følgt</w:t>
      </w:r>
      <w:proofErr w:type="spellEnd"/>
      <w:r w:rsidRPr="0014374F">
        <w:t xml:space="preserve"> opp.</w:t>
      </w:r>
    </w:p>
    <w:p w14:paraId="12F0DE15" w14:textId="77777777" w:rsidR="009124C3" w:rsidRPr="0014374F" w:rsidRDefault="009124C3" w:rsidP="0014374F">
      <w:pPr>
        <w:pStyle w:val="avsnitt-tittel"/>
      </w:pPr>
      <w:r w:rsidRPr="0014374F">
        <w:t xml:space="preserve">Rapportering om barn </w:t>
      </w:r>
      <w:proofErr w:type="spellStart"/>
      <w:r w:rsidRPr="0014374F">
        <w:t>etterlatne</w:t>
      </w:r>
      <w:proofErr w:type="spellEnd"/>
      <w:r w:rsidRPr="0014374F">
        <w:t xml:space="preserve"> i utlandet</w:t>
      </w:r>
    </w:p>
    <w:p w14:paraId="3D848B3E" w14:textId="77777777" w:rsidR="009124C3" w:rsidRPr="0014374F" w:rsidRDefault="009124C3" w:rsidP="0014374F">
      <w:pPr>
        <w:pStyle w:val="avsnitt-undertittel"/>
      </w:pPr>
      <w:r w:rsidRPr="0014374F">
        <w:t>Vedtak 530, 18. januar 2021</w:t>
      </w:r>
    </w:p>
    <w:p w14:paraId="20DEAB88" w14:textId="77777777" w:rsidR="009124C3" w:rsidRPr="0014374F" w:rsidRDefault="009124C3" w:rsidP="0014374F">
      <w:pPr>
        <w:pStyle w:val="blokksit"/>
        <w:rPr>
          <w:rStyle w:val="kursiv"/>
        </w:rPr>
      </w:pPr>
      <w:r w:rsidRPr="0014374F">
        <w:rPr>
          <w:rStyle w:val="kursiv"/>
        </w:rPr>
        <w:t>«Stortinget ber regjeringen igangsette en utredning med mål om forsterket rapportering om hvor mange barn som er etterlatt i utlandet, og redegjøre for hvordan handlingsrommet for oppfølging kan forsterkes.»</w:t>
      </w:r>
    </w:p>
    <w:p w14:paraId="19674A5D" w14:textId="77777777" w:rsidR="009124C3" w:rsidRPr="0014374F" w:rsidRDefault="009124C3" w:rsidP="0014374F">
      <w:r w:rsidRPr="0014374F">
        <w:t xml:space="preserve">Vedtaket blei gjort ved behandling av </w:t>
      </w:r>
      <w:proofErr w:type="spellStart"/>
      <w:r w:rsidRPr="0014374F">
        <w:t>Dok</w:t>
      </w:r>
      <w:proofErr w:type="spellEnd"/>
      <w:r w:rsidRPr="0014374F">
        <w:t xml:space="preserve">. 8:132 S (2019–2020), </w:t>
      </w:r>
      <w:proofErr w:type="spellStart"/>
      <w:r w:rsidRPr="0014374F">
        <w:t>Innst</w:t>
      </w:r>
      <w:proofErr w:type="spellEnd"/>
      <w:r w:rsidRPr="0014374F">
        <w:t>. 89 S (2020–2021).</w:t>
      </w:r>
    </w:p>
    <w:p w14:paraId="2A9C8FFA" w14:textId="77777777" w:rsidR="009124C3" w:rsidRPr="0014374F" w:rsidRDefault="009124C3" w:rsidP="0014374F">
      <w:r w:rsidRPr="0014374F">
        <w:t xml:space="preserve">Vedtaket er </w:t>
      </w:r>
      <w:proofErr w:type="spellStart"/>
      <w:r w:rsidRPr="0014374F">
        <w:t>følgd</w:t>
      </w:r>
      <w:proofErr w:type="spellEnd"/>
      <w:r w:rsidRPr="0014374F">
        <w:t xml:space="preserve"> opp gjennom tiltak 28 i handlingsplanen </w:t>
      </w:r>
      <w:r w:rsidRPr="0014374F">
        <w:rPr>
          <w:rStyle w:val="kursiv"/>
        </w:rPr>
        <w:t xml:space="preserve">Frihet fra negativ sosial kontroll og </w:t>
      </w:r>
      <w:proofErr w:type="spellStart"/>
      <w:r w:rsidRPr="0014374F">
        <w:rPr>
          <w:rStyle w:val="kursiv"/>
        </w:rPr>
        <w:t>æresrelatert</w:t>
      </w:r>
      <w:proofErr w:type="spellEnd"/>
      <w:r w:rsidRPr="0014374F">
        <w:rPr>
          <w:rStyle w:val="kursiv"/>
        </w:rPr>
        <w:t xml:space="preserve"> vold</w:t>
      </w:r>
      <w:r w:rsidRPr="0014374F">
        <w:t xml:space="preserve"> (2021–2024) og gjennom to forskingsprosjekt om ufrivillige </w:t>
      </w:r>
      <w:proofErr w:type="spellStart"/>
      <w:r w:rsidRPr="0014374F">
        <w:t>opphald</w:t>
      </w:r>
      <w:proofErr w:type="spellEnd"/>
      <w:r w:rsidRPr="0014374F">
        <w:t xml:space="preserve"> i utlandet: «Barn og unge voksne ufrivillig etterlatt i utlandet» og «Kvinner og deres barn etterlatt i utlandet». Begge </w:t>
      </w:r>
      <w:proofErr w:type="spellStart"/>
      <w:r w:rsidRPr="0014374F">
        <w:t>rapportane</w:t>
      </w:r>
      <w:proofErr w:type="spellEnd"/>
      <w:r w:rsidRPr="0014374F">
        <w:t xml:space="preserve"> er utarbeidd av Institutt for samfunnsforskning (ISF, april 2024) på oppdrag </w:t>
      </w:r>
      <w:proofErr w:type="spellStart"/>
      <w:r w:rsidRPr="0014374F">
        <w:t>frå</w:t>
      </w:r>
      <w:proofErr w:type="spellEnd"/>
      <w:r w:rsidRPr="0014374F">
        <w:t xml:space="preserve"> Arbeids- og inkluderingsdepartementet. Oppfølging av vedtaket er også omtalt i Prop. 1 S (2023–2024). Under innsatsområde 4 </w:t>
      </w:r>
      <w:r w:rsidRPr="0014374F">
        <w:rPr>
          <w:rStyle w:val="kursiv"/>
        </w:rPr>
        <w:t>Forebygge frivillige utenlandsopphold</w:t>
      </w:r>
      <w:r w:rsidRPr="0014374F">
        <w:t xml:space="preserve"> i handlingsplanen er det omtalt korleis regjeringa vil styrke innsatsen mot ufrivillige </w:t>
      </w:r>
      <w:proofErr w:type="spellStart"/>
      <w:r w:rsidRPr="0014374F">
        <w:t>opphald</w:t>
      </w:r>
      <w:proofErr w:type="spellEnd"/>
      <w:r w:rsidRPr="0014374F">
        <w:t xml:space="preserve"> i utlandet. Det står også omtalt under tiltak 26 </w:t>
      </w:r>
      <w:r w:rsidRPr="0014374F">
        <w:rPr>
          <w:rStyle w:val="kursiv"/>
        </w:rPr>
        <w:t xml:space="preserve">Heve kompetansen i barnevernstjenestene om ufrivillige utenlandsopphold </w:t>
      </w:r>
      <w:r w:rsidRPr="0014374F">
        <w:t xml:space="preserve">og 27 </w:t>
      </w:r>
      <w:r w:rsidRPr="0014374F">
        <w:rPr>
          <w:rStyle w:val="kursiv"/>
        </w:rPr>
        <w:t>Styrke informasjon om rettigheter, hjelpetilbud og handlingsalternativer ved ufrivillige utenlandsopphold.</w:t>
      </w:r>
    </w:p>
    <w:p w14:paraId="534C3A84" w14:textId="77777777" w:rsidR="009124C3" w:rsidRPr="0014374F" w:rsidRDefault="009124C3" w:rsidP="0014374F">
      <w:r w:rsidRPr="0014374F">
        <w:t xml:space="preserve">Med det ser departementet oppmodingsvedtaket som </w:t>
      </w:r>
      <w:proofErr w:type="spellStart"/>
      <w:r w:rsidRPr="0014374F">
        <w:t>følgt</w:t>
      </w:r>
      <w:proofErr w:type="spellEnd"/>
      <w:r w:rsidRPr="0014374F">
        <w:t xml:space="preserve"> opp.</w:t>
      </w:r>
    </w:p>
    <w:p w14:paraId="2E6DCBD8" w14:textId="77777777" w:rsidR="009124C3" w:rsidRPr="0014374F" w:rsidRDefault="009124C3" w:rsidP="0014374F">
      <w:pPr>
        <w:pStyle w:val="avsnitt-tittel"/>
      </w:pPr>
      <w:proofErr w:type="spellStart"/>
      <w:r w:rsidRPr="0014374F">
        <w:t>Pensjonsutvalets</w:t>
      </w:r>
      <w:proofErr w:type="spellEnd"/>
      <w:r w:rsidRPr="0014374F">
        <w:t xml:space="preserve"> </w:t>
      </w:r>
      <w:proofErr w:type="spellStart"/>
      <w:r w:rsidRPr="0014374F">
        <w:t>vurderingar</w:t>
      </w:r>
      <w:proofErr w:type="spellEnd"/>
    </w:p>
    <w:p w14:paraId="4531FAE8" w14:textId="77777777" w:rsidR="009124C3" w:rsidRPr="0014374F" w:rsidRDefault="009124C3" w:rsidP="0014374F">
      <w:pPr>
        <w:pStyle w:val="avsnitt-undertittel"/>
      </w:pPr>
      <w:r w:rsidRPr="0014374F">
        <w:t>Vedtak 615, 16. februar 2021</w:t>
      </w:r>
    </w:p>
    <w:p w14:paraId="29735D2A" w14:textId="77777777" w:rsidR="009124C3" w:rsidRPr="0014374F" w:rsidRDefault="009124C3" w:rsidP="0014374F">
      <w:pPr>
        <w:pStyle w:val="blokksit"/>
        <w:rPr>
          <w:rStyle w:val="kursiv"/>
        </w:rPr>
      </w:pPr>
      <w:r w:rsidRPr="0014374F">
        <w:rPr>
          <w:rStyle w:val="kursiv"/>
        </w:rPr>
        <w:t>«Stortinget ber regjeringen om å orientere Stortinget på egnet måte om Pensjonsutvalgets vurderinger når det gjelder minstenivåer, samt hvordan Pensjonsutvalgets innstilling vil bli fulgt opp.»</w:t>
      </w:r>
    </w:p>
    <w:p w14:paraId="49C9E7A7" w14:textId="77777777" w:rsidR="009124C3" w:rsidRPr="0014374F" w:rsidRDefault="009124C3" w:rsidP="0014374F">
      <w:r w:rsidRPr="0014374F">
        <w:t xml:space="preserve">Vedtaket blei gjort ved behandling av Dokument 8:53 S (2020–2021), </w:t>
      </w:r>
      <w:proofErr w:type="spellStart"/>
      <w:r w:rsidRPr="0014374F">
        <w:t>Innst</w:t>
      </w:r>
      <w:proofErr w:type="spellEnd"/>
      <w:r w:rsidRPr="0014374F">
        <w:t>. 221 S (2020–2021).</w:t>
      </w:r>
    </w:p>
    <w:p w14:paraId="61C8D1E0" w14:textId="77777777" w:rsidR="009124C3" w:rsidRPr="0014374F" w:rsidRDefault="009124C3" w:rsidP="0014374F">
      <w:r w:rsidRPr="0014374F">
        <w:t xml:space="preserve">Vedtaket er </w:t>
      </w:r>
      <w:proofErr w:type="spellStart"/>
      <w:r w:rsidRPr="0014374F">
        <w:t>følgt</w:t>
      </w:r>
      <w:proofErr w:type="spellEnd"/>
      <w:r w:rsidRPr="0014374F">
        <w:t xml:space="preserve"> opp gjennom Meld. St. 6 (2023–2024) </w:t>
      </w:r>
      <w:r w:rsidRPr="0014374F">
        <w:rPr>
          <w:rStyle w:val="kursiv"/>
        </w:rPr>
        <w:t>Et forbedret pensjonssystem med styrket sosial profil</w:t>
      </w:r>
      <w:r w:rsidRPr="0014374F">
        <w:t xml:space="preserve"> som blei lagd fram for Stortinget 15. desember 2023.</w:t>
      </w:r>
    </w:p>
    <w:p w14:paraId="702860E7" w14:textId="77777777" w:rsidR="009124C3" w:rsidRPr="0014374F" w:rsidRDefault="009124C3" w:rsidP="0014374F">
      <w:r w:rsidRPr="0014374F">
        <w:t xml:space="preserve">Med det ser departementet oppmodingsvedtaket som </w:t>
      </w:r>
      <w:proofErr w:type="spellStart"/>
      <w:r w:rsidRPr="0014374F">
        <w:t>følgt</w:t>
      </w:r>
      <w:proofErr w:type="spellEnd"/>
      <w:r w:rsidRPr="0014374F">
        <w:t xml:space="preserve"> opp.</w:t>
      </w:r>
    </w:p>
    <w:p w14:paraId="581A78A6" w14:textId="77777777" w:rsidR="009124C3" w:rsidRPr="0014374F" w:rsidRDefault="009124C3" w:rsidP="0014374F">
      <w:pPr>
        <w:pStyle w:val="avsnitt-tittel"/>
      </w:pPr>
      <w:proofErr w:type="spellStart"/>
      <w:r w:rsidRPr="0014374F">
        <w:lastRenderedPageBreak/>
        <w:t>Studentar</w:t>
      </w:r>
      <w:proofErr w:type="spellEnd"/>
      <w:r w:rsidRPr="0014374F">
        <w:t xml:space="preserve"> i utlandet kan ha deltidsjobb </w:t>
      </w:r>
      <w:proofErr w:type="spellStart"/>
      <w:r w:rsidRPr="0014374F">
        <w:t>utan</w:t>
      </w:r>
      <w:proofErr w:type="spellEnd"/>
      <w:r w:rsidRPr="0014374F">
        <w:t xml:space="preserve"> å miste medlemskap i folketrygda</w:t>
      </w:r>
    </w:p>
    <w:p w14:paraId="0A936687" w14:textId="77777777" w:rsidR="009124C3" w:rsidRPr="0014374F" w:rsidRDefault="009124C3" w:rsidP="0014374F">
      <w:pPr>
        <w:pStyle w:val="avsnitt-undertittel"/>
      </w:pPr>
      <w:r w:rsidRPr="0014374F">
        <w:t>Vedtak 686, 25. februar 2021</w:t>
      </w:r>
    </w:p>
    <w:p w14:paraId="53D103F0" w14:textId="77777777" w:rsidR="009124C3" w:rsidRPr="0014374F" w:rsidRDefault="009124C3" w:rsidP="0014374F">
      <w:pPr>
        <w:pStyle w:val="blokksit"/>
        <w:rPr>
          <w:rStyle w:val="kursiv"/>
        </w:rPr>
      </w:pPr>
      <w:r w:rsidRPr="0014374F">
        <w:rPr>
          <w:rStyle w:val="kursiv"/>
        </w:rPr>
        <w:t>«Stortinget ber regjeringen utrede og komme tilbake til Stortinget med nødvendige forslag slik at norske studenter i utlandet kan ha deltidsjobb ved siden av studiene uten å miste sitt medlemskap i folketrygden.»</w:t>
      </w:r>
    </w:p>
    <w:p w14:paraId="1490DF30" w14:textId="77777777" w:rsidR="009124C3" w:rsidRPr="0014374F" w:rsidRDefault="009124C3" w:rsidP="0014374F">
      <w:r w:rsidRPr="0014374F">
        <w:t xml:space="preserve">Vedtaket blei gjort ved behandling av Meld. St. 7 (2020–2021), </w:t>
      </w:r>
      <w:proofErr w:type="spellStart"/>
      <w:r w:rsidRPr="0014374F">
        <w:t>Innst</w:t>
      </w:r>
      <w:proofErr w:type="spellEnd"/>
      <w:r w:rsidRPr="0014374F">
        <w:t>. 247 S (2020–2021).</w:t>
      </w:r>
    </w:p>
    <w:p w14:paraId="14CEF57A" w14:textId="77777777" w:rsidR="009124C3" w:rsidRPr="0014374F" w:rsidRDefault="009124C3" w:rsidP="0014374F">
      <w:r w:rsidRPr="0014374F">
        <w:t xml:space="preserve">Frivillig medlemskap i folketrygda for </w:t>
      </w:r>
      <w:proofErr w:type="spellStart"/>
      <w:r w:rsidRPr="0014374F">
        <w:t>studentar</w:t>
      </w:r>
      <w:proofErr w:type="spellEnd"/>
      <w:r w:rsidRPr="0014374F">
        <w:t xml:space="preserve"> har </w:t>
      </w:r>
      <w:proofErr w:type="spellStart"/>
      <w:r w:rsidRPr="0014374F">
        <w:t>tidlegare</w:t>
      </w:r>
      <w:proofErr w:type="spellEnd"/>
      <w:r w:rsidRPr="0014374F">
        <w:t xml:space="preserve"> blitt praktisert slik at </w:t>
      </w:r>
      <w:proofErr w:type="spellStart"/>
      <w:r w:rsidRPr="0014374F">
        <w:t>studiane</w:t>
      </w:r>
      <w:proofErr w:type="spellEnd"/>
      <w:r w:rsidRPr="0014374F">
        <w:t xml:space="preserve"> må </w:t>
      </w:r>
      <w:proofErr w:type="spellStart"/>
      <w:r w:rsidRPr="0014374F">
        <w:t>vere</w:t>
      </w:r>
      <w:proofErr w:type="spellEnd"/>
      <w:r w:rsidRPr="0014374F">
        <w:t xml:space="preserve"> </w:t>
      </w:r>
      <w:proofErr w:type="spellStart"/>
      <w:r w:rsidRPr="0014374F">
        <w:t>hovudaktiviteten</w:t>
      </w:r>
      <w:proofErr w:type="spellEnd"/>
      <w:r w:rsidRPr="0014374F">
        <w:t xml:space="preserve"> til studenten under </w:t>
      </w:r>
      <w:proofErr w:type="spellStart"/>
      <w:r w:rsidRPr="0014374F">
        <w:t>utanlandsopphaldet</w:t>
      </w:r>
      <w:proofErr w:type="spellEnd"/>
      <w:r w:rsidRPr="0014374F">
        <w:t xml:space="preserve">, og at studenten normalt må </w:t>
      </w:r>
      <w:proofErr w:type="spellStart"/>
      <w:r w:rsidRPr="0014374F">
        <w:t>studera</w:t>
      </w:r>
      <w:proofErr w:type="spellEnd"/>
      <w:r w:rsidRPr="0014374F">
        <w:t xml:space="preserve"> på heiltid. </w:t>
      </w:r>
      <w:proofErr w:type="spellStart"/>
      <w:r w:rsidRPr="0014374F">
        <w:t>Studentar</w:t>
      </w:r>
      <w:proofErr w:type="spellEnd"/>
      <w:r w:rsidRPr="0014374F">
        <w:t xml:space="preserve"> som arbeider ved </w:t>
      </w:r>
      <w:proofErr w:type="spellStart"/>
      <w:r w:rsidRPr="0014374F">
        <w:t>sidan</w:t>
      </w:r>
      <w:proofErr w:type="spellEnd"/>
      <w:r w:rsidRPr="0014374F">
        <w:t xml:space="preserve"> av </w:t>
      </w:r>
      <w:proofErr w:type="spellStart"/>
      <w:r w:rsidRPr="0014374F">
        <w:t>studiane</w:t>
      </w:r>
      <w:proofErr w:type="spellEnd"/>
      <w:r w:rsidRPr="0014374F">
        <w:t xml:space="preserve">, har blitt vurdert som </w:t>
      </w:r>
      <w:proofErr w:type="spellStart"/>
      <w:r w:rsidRPr="0014374F">
        <w:t>arbeidstakarar</w:t>
      </w:r>
      <w:proofErr w:type="spellEnd"/>
      <w:r w:rsidRPr="0014374F">
        <w:t xml:space="preserve"> og </w:t>
      </w:r>
      <w:proofErr w:type="spellStart"/>
      <w:r w:rsidRPr="0014374F">
        <w:t>ikkje</w:t>
      </w:r>
      <w:proofErr w:type="spellEnd"/>
      <w:r w:rsidRPr="0014374F">
        <w:t xml:space="preserve"> som </w:t>
      </w:r>
      <w:proofErr w:type="spellStart"/>
      <w:r w:rsidRPr="0014374F">
        <w:t>studentar</w:t>
      </w:r>
      <w:proofErr w:type="spellEnd"/>
      <w:r w:rsidRPr="0014374F">
        <w:t xml:space="preserve">. </w:t>
      </w:r>
      <w:proofErr w:type="spellStart"/>
      <w:r w:rsidRPr="0014374F">
        <w:t>Frå</w:t>
      </w:r>
      <w:proofErr w:type="spellEnd"/>
      <w:r w:rsidRPr="0014374F">
        <w:t xml:space="preserve"> juni 2024 er praksisen endra. Dette </w:t>
      </w:r>
      <w:proofErr w:type="spellStart"/>
      <w:r w:rsidRPr="0014374F">
        <w:t>inneber</w:t>
      </w:r>
      <w:proofErr w:type="spellEnd"/>
      <w:r w:rsidRPr="0014374F">
        <w:t xml:space="preserve"> at det </w:t>
      </w:r>
      <w:proofErr w:type="spellStart"/>
      <w:r w:rsidRPr="0014374F">
        <w:t>ikkje</w:t>
      </w:r>
      <w:proofErr w:type="spellEnd"/>
      <w:r w:rsidRPr="0014374F">
        <w:t xml:space="preserve"> lenger gjeld </w:t>
      </w:r>
      <w:proofErr w:type="spellStart"/>
      <w:r w:rsidRPr="0014374F">
        <w:t>noko</w:t>
      </w:r>
      <w:proofErr w:type="spellEnd"/>
      <w:r w:rsidRPr="0014374F">
        <w:t xml:space="preserve"> krav om studiebelastning eller progresjon for å </w:t>
      </w:r>
      <w:proofErr w:type="spellStart"/>
      <w:r w:rsidRPr="0014374F">
        <w:t>vere</w:t>
      </w:r>
      <w:proofErr w:type="spellEnd"/>
      <w:r w:rsidRPr="0014374F">
        <w:t xml:space="preserve"> omfatta av folketrygdlova, og at deltidsarbeid </w:t>
      </w:r>
      <w:proofErr w:type="spellStart"/>
      <w:r w:rsidRPr="0014374F">
        <w:t>ikkje</w:t>
      </w:r>
      <w:proofErr w:type="spellEnd"/>
      <w:r w:rsidRPr="0014374F">
        <w:t xml:space="preserve"> lenger automatisk skal </w:t>
      </w:r>
      <w:proofErr w:type="spellStart"/>
      <w:r w:rsidRPr="0014374F">
        <w:t>medføra</w:t>
      </w:r>
      <w:proofErr w:type="spellEnd"/>
      <w:r w:rsidRPr="0014374F">
        <w:t xml:space="preserve"> at personen </w:t>
      </w:r>
      <w:proofErr w:type="spellStart"/>
      <w:r w:rsidRPr="0014374F">
        <w:t>ikkje</w:t>
      </w:r>
      <w:proofErr w:type="spellEnd"/>
      <w:r w:rsidRPr="0014374F">
        <w:t xml:space="preserve"> skal </w:t>
      </w:r>
      <w:proofErr w:type="spellStart"/>
      <w:r w:rsidRPr="0014374F">
        <w:t>reknast</w:t>
      </w:r>
      <w:proofErr w:type="spellEnd"/>
      <w:r w:rsidRPr="0014374F">
        <w:t xml:space="preserve"> som student. Sjå </w:t>
      </w:r>
      <w:proofErr w:type="spellStart"/>
      <w:r w:rsidRPr="0014374F">
        <w:t>nærmare</w:t>
      </w:r>
      <w:proofErr w:type="spellEnd"/>
      <w:r w:rsidRPr="0014374F">
        <w:t xml:space="preserve"> omtale av oppfølginga av oppmodingsvedtaket under del II, punkt 6.7.4. Departementet </w:t>
      </w:r>
      <w:proofErr w:type="spellStart"/>
      <w:r w:rsidRPr="0014374F">
        <w:t>legg</w:t>
      </w:r>
      <w:proofErr w:type="spellEnd"/>
      <w:r w:rsidRPr="0014374F">
        <w:t xml:space="preserve"> til grunn at oppmodingsvedtaket er </w:t>
      </w:r>
      <w:proofErr w:type="spellStart"/>
      <w:r w:rsidRPr="0014374F">
        <w:t>følgt</w:t>
      </w:r>
      <w:proofErr w:type="spellEnd"/>
      <w:r w:rsidRPr="0014374F">
        <w:t xml:space="preserve"> opp.</w:t>
      </w:r>
    </w:p>
    <w:p w14:paraId="62AC1645" w14:textId="77777777" w:rsidR="009124C3" w:rsidRPr="0014374F" w:rsidRDefault="009124C3" w:rsidP="0014374F">
      <w:pPr>
        <w:pStyle w:val="avsnitt-tittel"/>
      </w:pPr>
      <w:r w:rsidRPr="0014374F">
        <w:t>Forenkling av yrkesskadereglene</w:t>
      </w:r>
    </w:p>
    <w:p w14:paraId="7EDF43CF" w14:textId="77777777" w:rsidR="009124C3" w:rsidRPr="0014374F" w:rsidRDefault="009124C3" w:rsidP="0014374F">
      <w:pPr>
        <w:pStyle w:val="avsnitt-undertittel"/>
      </w:pPr>
      <w:r w:rsidRPr="0014374F">
        <w:t>Vedtak 911, 11. mai 2021</w:t>
      </w:r>
    </w:p>
    <w:p w14:paraId="563947DF" w14:textId="77777777" w:rsidR="009124C3" w:rsidRPr="0014374F" w:rsidRDefault="009124C3" w:rsidP="0014374F">
      <w:pPr>
        <w:pStyle w:val="blokksit"/>
        <w:rPr>
          <w:rStyle w:val="kursiv"/>
        </w:rPr>
      </w:pPr>
      <w:r w:rsidRPr="0014374F">
        <w:rPr>
          <w:rStyle w:val="kursiv"/>
        </w:rPr>
        <w:t>«Stortinget ber regjeringen i samråd med partene i arbeidslivet legge frem et forslag til nødvendig forenkling av yrkesskadereglene som er i tråd med utviklingen i samfunnet og arbeidslivet, og som sikrer den enkelte arbeidstaker. Stortinget ber også regjeringen gjennomgå og om nødvendig oppdatere yrkessykdomslisten.»</w:t>
      </w:r>
    </w:p>
    <w:p w14:paraId="6E871099" w14:textId="77777777" w:rsidR="009124C3" w:rsidRPr="0014374F" w:rsidRDefault="009124C3" w:rsidP="0014374F">
      <w:r w:rsidRPr="0014374F">
        <w:t xml:space="preserve">Vedtaket blei gjort ved behandling av Dokument 8:150 S (2020–2021), </w:t>
      </w:r>
      <w:proofErr w:type="spellStart"/>
      <w:r w:rsidRPr="0014374F">
        <w:t>Innst</w:t>
      </w:r>
      <w:proofErr w:type="spellEnd"/>
      <w:r w:rsidRPr="0014374F">
        <w:t>. 382 S (2020–2021).</w:t>
      </w:r>
    </w:p>
    <w:p w14:paraId="4E94AE93" w14:textId="77777777" w:rsidR="009124C3" w:rsidRPr="0014374F" w:rsidRDefault="009124C3" w:rsidP="0014374F">
      <w:r w:rsidRPr="0014374F">
        <w:t xml:space="preserve">Regjeringa har i Hurdalsplattforma signalisert at </w:t>
      </w:r>
      <w:proofErr w:type="spellStart"/>
      <w:r w:rsidRPr="0014374F">
        <w:t>ho</w:t>
      </w:r>
      <w:proofErr w:type="spellEnd"/>
      <w:r w:rsidRPr="0014374F">
        <w:t xml:space="preserve"> vil </w:t>
      </w:r>
      <w:proofErr w:type="spellStart"/>
      <w:r w:rsidRPr="0014374F">
        <w:t>forbetra</w:t>
      </w:r>
      <w:proofErr w:type="spellEnd"/>
      <w:r w:rsidRPr="0014374F">
        <w:t xml:space="preserve"> </w:t>
      </w:r>
      <w:proofErr w:type="spellStart"/>
      <w:r w:rsidRPr="0014374F">
        <w:t>reglane</w:t>
      </w:r>
      <w:proofErr w:type="spellEnd"/>
      <w:r w:rsidRPr="0014374F">
        <w:t xml:space="preserve"> om yrkesskade og yrkesskadeforsikring. I </w:t>
      </w:r>
      <w:proofErr w:type="spellStart"/>
      <w:r w:rsidRPr="0014374F">
        <w:t>samanheng</w:t>
      </w:r>
      <w:proofErr w:type="spellEnd"/>
      <w:r w:rsidRPr="0014374F">
        <w:t xml:space="preserve"> med dette blei det 15. mai 2023 </w:t>
      </w:r>
      <w:proofErr w:type="spellStart"/>
      <w:r w:rsidRPr="0014374F">
        <w:t>halde</w:t>
      </w:r>
      <w:proofErr w:type="spellEnd"/>
      <w:r w:rsidRPr="0014374F">
        <w:t xml:space="preserve"> </w:t>
      </w:r>
      <w:proofErr w:type="spellStart"/>
      <w:r w:rsidRPr="0014374F">
        <w:t>eit</w:t>
      </w:r>
      <w:proofErr w:type="spellEnd"/>
      <w:r w:rsidRPr="0014374F">
        <w:t xml:space="preserve"> </w:t>
      </w:r>
      <w:proofErr w:type="spellStart"/>
      <w:r w:rsidRPr="0014374F">
        <w:t>innspelsmøte</w:t>
      </w:r>
      <w:proofErr w:type="spellEnd"/>
      <w:r w:rsidRPr="0014374F">
        <w:t xml:space="preserve"> der </w:t>
      </w:r>
      <w:proofErr w:type="spellStart"/>
      <w:r w:rsidRPr="0014374F">
        <w:t>partane</w:t>
      </w:r>
      <w:proofErr w:type="spellEnd"/>
      <w:r w:rsidRPr="0014374F">
        <w:t xml:space="preserve"> i arbeidslivet og </w:t>
      </w:r>
      <w:proofErr w:type="spellStart"/>
      <w:r w:rsidRPr="0014374F">
        <w:t>interesseorganisasjonar</w:t>
      </w:r>
      <w:proofErr w:type="spellEnd"/>
      <w:r w:rsidRPr="0014374F">
        <w:t xml:space="preserve"> gav sitt syn på korleis yrkesskadeordninga fungerer og kom med forslag til </w:t>
      </w:r>
      <w:proofErr w:type="spellStart"/>
      <w:r w:rsidRPr="0014374F">
        <w:t>forbetringar</w:t>
      </w:r>
      <w:proofErr w:type="spellEnd"/>
      <w:r w:rsidRPr="0014374F">
        <w:t xml:space="preserve">. </w:t>
      </w:r>
      <w:proofErr w:type="spellStart"/>
      <w:r w:rsidRPr="0014374F">
        <w:t>Vidare</w:t>
      </w:r>
      <w:proofErr w:type="spellEnd"/>
      <w:r w:rsidRPr="0014374F">
        <w:t xml:space="preserve"> blei det 21. juni 2024 sendt på </w:t>
      </w:r>
      <w:proofErr w:type="spellStart"/>
      <w:r w:rsidRPr="0014374F">
        <w:t>høyring</w:t>
      </w:r>
      <w:proofErr w:type="spellEnd"/>
      <w:r w:rsidRPr="0014374F">
        <w:t xml:space="preserve"> </w:t>
      </w:r>
      <w:proofErr w:type="spellStart"/>
      <w:r w:rsidRPr="0014374F">
        <w:t>eit</w:t>
      </w:r>
      <w:proofErr w:type="spellEnd"/>
      <w:r w:rsidRPr="0014374F">
        <w:t xml:space="preserve"> forslag til ei ny og modernisert yrkessjukdomsliste, med </w:t>
      </w:r>
      <w:proofErr w:type="spellStart"/>
      <w:r w:rsidRPr="0014374F">
        <w:t>høyringsfrist</w:t>
      </w:r>
      <w:proofErr w:type="spellEnd"/>
      <w:r w:rsidRPr="0014374F">
        <w:t xml:space="preserve"> 31. oktober 2024. Det blir også foreslått </w:t>
      </w:r>
      <w:proofErr w:type="spellStart"/>
      <w:r w:rsidRPr="0014374F">
        <w:t>eit</w:t>
      </w:r>
      <w:proofErr w:type="spellEnd"/>
      <w:r w:rsidRPr="0014374F">
        <w:t xml:space="preserve"> opplegg for </w:t>
      </w:r>
      <w:proofErr w:type="spellStart"/>
      <w:r w:rsidRPr="0014374F">
        <w:t>jamleg</w:t>
      </w:r>
      <w:proofErr w:type="spellEnd"/>
      <w:r w:rsidRPr="0014374F">
        <w:t xml:space="preserve"> revisjon av lista. I tillegg blir </w:t>
      </w:r>
      <w:proofErr w:type="spellStart"/>
      <w:r w:rsidRPr="0014374F">
        <w:t>høyringsinstansane</w:t>
      </w:r>
      <w:proofErr w:type="spellEnd"/>
      <w:r w:rsidRPr="0014374F">
        <w:t xml:space="preserve"> </w:t>
      </w:r>
      <w:proofErr w:type="spellStart"/>
      <w:r w:rsidRPr="0014374F">
        <w:t>bedne</w:t>
      </w:r>
      <w:proofErr w:type="spellEnd"/>
      <w:r w:rsidRPr="0014374F">
        <w:t xml:space="preserve"> </w:t>
      </w:r>
      <w:proofErr w:type="spellStart"/>
      <w:r w:rsidRPr="0014374F">
        <w:t>vurdera</w:t>
      </w:r>
      <w:proofErr w:type="spellEnd"/>
      <w:r w:rsidRPr="0014374F">
        <w:t xml:space="preserve"> behovet for </w:t>
      </w:r>
      <w:proofErr w:type="spellStart"/>
      <w:r w:rsidRPr="0014374F">
        <w:t>ein</w:t>
      </w:r>
      <w:proofErr w:type="spellEnd"/>
      <w:r w:rsidRPr="0014374F">
        <w:t xml:space="preserve"> sikringsventil for </w:t>
      </w:r>
      <w:proofErr w:type="spellStart"/>
      <w:r w:rsidRPr="0014374F">
        <w:t>sjukdommar</w:t>
      </w:r>
      <w:proofErr w:type="spellEnd"/>
      <w:r w:rsidRPr="0014374F">
        <w:t xml:space="preserve"> som </w:t>
      </w:r>
      <w:proofErr w:type="spellStart"/>
      <w:r w:rsidRPr="0014374F">
        <w:t>ikkje</w:t>
      </w:r>
      <w:proofErr w:type="spellEnd"/>
      <w:r w:rsidRPr="0014374F">
        <w:t xml:space="preserve"> er </w:t>
      </w:r>
      <w:proofErr w:type="spellStart"/>
      <w:r w:rsidRPr="0014374F">
        <w:t>tekne</w:t>
      </w:r>
      <w:proofErr w:type="spellEnd"/>
      <w:r w:rsidRPr="0014374F">
        <w:t xml:space="preserve"> opp på lista. Arbeidet er forventa sluttført våren 2025.</w:t>
      </w:r>
    </w:p>
    <w:p w14:paraId="38FA13F2" w14:textId="77777777" w:rsidR="009124C3" w:rsidRPr="0014374F" w:rsidRDefault="009124C3" w:rsidP="0014374F">
      <w:pPr>
        <w:pStyle w:val="avsnitt-tittel"/>
      </w:pPr>
      <w:r w:rsidRPr="0014374F">
        <w:t>NAV-</w:t>
      </w:r>
      <w:proofErr w:type="spellStart"/>
      <w:r w:rsidRPr="0014374F">
        <w:t>ombod</w:t>
      </w:r>
      <w:proofErr w:type="spellEnd"/>
    </w:p>
    <w:p w14:paraId="6CDBFCE2" w14:textId="77777777" w:rsidR="009124C3" w:rsidRPr="0014374F" w:rsidRDefault="009124C3" w:rsidP="0014374F">
      <w:pPr>
        <w:pStyle w:val="avsnitt-undertittel"/>
      </w:pPr>
      <w:r w:rsidRPr="0014374F">
        <w:t>Vedtak 930, 18. mai 2021</w:t>
      </w:r>
    </w:p>
    <w:p w14:paraId="4E815F5D" w14:textId="77777777" w:rsidR="009124C3" w:rsidRPr="0014374F" w:rsidRDefault="009124C3" w:rsidP="0014374F">
      <w:pPr>
        <w:pStyle w:val="blokksit"/>
        <w:rPr>
          <w:rStyle w:val="kursiv"/>
        </w:rPr>
      </w:pPr>
      <w:r w:rsidRPr="0014374F">
        <w:rPr>
          <w:rStyle w:val="kursiv"/>
        </w:rPr>
        <w:t>«Stortinget ber regjeringen om snarest mulig å opprette et eget, selvstendig Nav-ombud og avklare en mulig samlokalisering med et av de andre ombudene for å dra nytte av felles faglige og administrative ressurser.»</w:t>
      </w:r>
    </w:p>
    <w:p w14:paraId="543456F7" w14:textId="77777777" w:rsidR="009124C3" w:rsidRPr="0014374F" w:rsidRDefault="009124C3" w:rsidP="0014374F">
      <w:r w:rsidRPr="0014374F">
        <w:lastRenderedPageBreak/>
        <w:t xml:space="preserve">Vedtaket blei gjort ved behandling av Dokument 21 (2020–2021), kapittel 8, </w:t>
      </w:r>
      <w:proofErr w:type="spellStart"/>
      <w:r w:rsidRPr="0014374F">
        <w:t>Innst</w:t>
      </w:r>
      <w:proofErr w:type="spellEnd"/>
      <w:r w:rsidRPr="0014374F">
        <w:t>. 408 S (2020–2021).</w:t>
      </w:r>
    </w:p>
    <w:p w14:paraId="76F915F2" w14:textId="77777777" w:rsidR="009124C3" w:rsidRPr="0014374F" w:rsidRDefault="009124C3" w:rsidP="0014374F">
      <w:r w:rsidRPr="0014374F">
        <w:t xml:space="preserve">Spørsmålet om innføring av </w:t>
      </w:r>
      <w:proofErr w:type="spellStart"/>
      <w:r w:rsidRPr="0014374F">
        <w:t>eit</w:t>
      </w:r>
      <w:proofErr w:type="spellEnd"/>
      <w:r w:rsidRPr="0014374F">
        <w:t xml:space="preserve"> NAV-</w:t>
      </w:r>
      <w:proofErr w:type="spellStart"/>
      <w:r w:rsidRPr="0014374F">
        <w:t>ombod</w:t>
      </w:r>
      <w:proofErr w:type="spellEnd"/>
      <w:r w:rsidRPr="0014374F">
        <w:t xml:space="preserve"> for arbeids- og velferdsforvaltninga bør </w:t>
      </w:r>
      <w:proofErr w:type="spellStart"/>
      <w:r w:rsidRPr="0014374F">
        <w:t>sjåast</w:t>
      </w:r>
      <w:proofErr w:type="spellEnd"/>
      <w:r w:rsidRPr="0014374F">
        <w:t xml:space="preserve"> i </w:t>
      </w:r>
      <w:proofErr w:type="spellStart"/>
      <w:r w:rsidRPr="0014374F">
        <w:t>ein</w:t>
      </w:r>
      <w:proofErr w:type="spellEnd"/>
      <w:r w:rsidRPr="0014374F">
        <w:t xml:space="preserve"> brei ressursmessig, forvaltningsmessig og </w:t>
      </w:r>
      <w:proofErr w:type="spellStart"/>
      <w:r w:rsidRPr="0014374F">
        <w:t>rettstryggingsmessig</w:t>
      </w:r>
      <w:proofErr w:type="spellEnd"/>
      <w:r w:rsidRPr="0014374F">
        <w:t xml:space="preserve"> </w:t>
      </w:r>
      <w:proofErr w:type="spellStart"/>
      <w:r w:rsidRPr="0014374F">
        <w:t>samanheng</w:t>
      </w:r>
      <w:proofErr w:type="spellEnd"/>
      <w:r w:rsidRPr="0014374F">
        <w:t xml:space="preserve">. I oppfølginga av NOU 2023: 11 </w:t>
      </w:r>
      <w:r w:rsidRPr="0014374F">
        <w:rPr>
          <w:rStyle w:val="kursiv"/>
        </w:rPr>
        <w:t>Raskt og riktig</w:t>
      </w:r>
      <w:r w:rsidRPr="0014374F">
        <w:t xml:space="preserve"> er det igangsett </w:t>
      </w:r>
      <w:proofErr w:type="spellStart"/>
      <w:r w:rsidRPr="0014374F">
        <w:t>eit</w:t>
      </w:r>
      <w:proofErr w:type="spellEnd"/>
      <w:r w:rsidRPr="0014374F">
        <w:t xml:space="preserve"> breitt utviklingsarbeid for å </w:t>
      </w:r>
      <w:proofErr w:type="spellStart"/>
      <w:r w:rsidRPr="0014374F">
        <w:t>betre</w:t>
      </w:r>
      <w:proofErr w:type="spellEnd"/>
      <w:r w:rsidRPr="0014374F">
        <w:t xml:space="preserve"> kvaliteten i saksbehandlinga. Strategien til Regjeringa er å styrke rettstryggleiken til </w:t>
      </w:r>
      <w:proofErr w:type="spellStart"/>
      <w:r w:rsidRPr="0014374F">
        <w:t>brukarane</w:t>
      </w:r>
      <w:proofErr w:type="spellEnd"/>
      <w:r w:rsidRPr="0014374F">
        <w:t xml:space="preserve"> gjennom den foreslåtte budsjettmessige styrkinga av Arbeids- og velferdsetaten og utviklingsarbeidet som er sett i gang etter Raskt og riktig. Rettstryggleiken til </w:t>
      </w:r>
      <w:proofErr w:type="spellStart"/>
      <w:r w:rsidRPr="0014374F">
        <w:t>brukarane</w:t>
      </w:r>
      <w:proofErr w:type="spellEnd"/>
      <w:r w:rsidRPr="0014374F">
        <w:t xml:space="preserve"> blir best </w:t>
      </w:r>
      <w:proofErr w:type="spellStart"/>
      <w:r w:rsidRPr="0014374F">
        <w:t>vareteken</w:t>
      </w:r>
      <w:proofErr w:type="spellEnd"/>
      <w:r w:rsidRPr="0014374F">
        <w:t xml:space="preserve"> gjennom </w:t>
      </w:r>
      <w:proofErr w:type="spellStart"/>
      <w:r w:rsidRPr="0014374F">
        <w:t>dei</w:t>
      </w:r>
      <w:proofErr w:type="spellEnd"/>
      <w:r w:rsidRPr="0014374F">
        <w:t xml:space="preserve"> etablerte </w:t>
      </w:r>
      <w:proofErr w:type="spellStart"/>
      <w:r w:rsidRPr="0014374F">
        <w:t>kanalane</w:t>
      </w:r>
      <w:proofErr w:type="spellEnd"/>
      <w:r w:rsidRPr="0014374F">
        <w:t xml:space="preserve"> og </w:t>
      </w:r>
      <w:proofErr w:type="spellStart"/>
      <w:r w:rsidRPr="0014374F">
        <w:t>ordningane</w:t>
      </w:r>
      <w:proofErr w:type="spellEnd"/>
      <w:r w:rsidRPr="0014374F">
        <w:t xml:space="preserve">, som rettleiing </w:t>
      </w:r>
      <w:proofErr w:type="spellStart"/>
      <w:r w:rsidRPr="0014374F">
        <w:t>frå</w:t>
      </w:r>
      <w:proofErr w:type="spellEnd"/>
      <w:r w:rsidRPr="0014374F">
        <w:t xml:space="preserve"> tilsette i arbeids- og velferdsforvaltninga, NAV Serviceklager, klage- og ankebehandlinga i Arbeids- og velferdsetaten og Trygderetten, Helsetilsynets </w:t>
      </w:r>
      <w:proofErr w:type="spellStart"/>
      <w:r w:rsidRPr="0014374F">
        <w:t>tilsynsmyndigheit</w:t>
      </w:r>
      <w:proofErr w:type="spellEnd"/>
      <w:r w:rsidRPr="0014374F">
        <w:t xml:space="preserve"> for </w:t>
      </w:r>
      <w:proofErr w:type="spellStart"/>
      <w:r w:rsidRPr="0014374F">
        <w:t>dei</w:t>
      </w:r>
      <w:proofErr w:type="spellEnd"/>
      <w:r w:rsidRPr="0014374F">
        <w:t xml:space="preserve"> sosiale </w:t>
      </w:r>
      <w:proofErr w:type="spellStart"/>
      <w:r w:rsidRPr="0014374F">
        <w:t>tenestene</w:t>
      </w:r>
      <w:proofErr w:type="spellEnd"/>
      <w:r w:rsidRPr="0014374F">
        <w:t xml:space="preserve"> i arbeids- og velferdsforvaltninga og </w:t>
      </w:r>
      <w:proofErr w:type="spellStart"/>
      <w:r w:rsidRPr="0014374F">
        <w:t>Sivilombodet</w:t>
      </w:r>
      <w:proofErr w:type="spellEnd"/>
      <w:r w:rsidRPr="0014374F">
        <w:t xml:space="preserve"> </w:t>
      </w:r>
      <w:proofErr w:type="spellStart"/>
      <w:r w:rsidRPr="0014374F">
        <w:t>si</w:t>
      </w:r>
      <w:proofErr w:type="spellEnd"/>
      <w:r w:rsidRPr="0014374F">
        <w:t xml:space="preserve"> rolle som </w:t>
      </w:r>
      <w:proofErr w:type="spellStart"/>
      <w:r w:rsidRPr="0014374F">
        <w:t>ombod</w:t>
      </w:r>
      <w:proofErr w:type="spellEnd"/>
      <w:r w:rsidRPr="0014374F">
        <w:t xml:space="preserve"> på velferdsområdet.</w:t>
      </w:r>
    </w:p>
    <w:p w14:paraId="4CCBEB69" w14:textId="77777777" w:rsidR="009124C3" w:rsidRPr="0014374F" w:rsidRDefault="009124C3" w:rsidP="0014374F">
      <w:r w:rsidRPr="0014374F">
        <w:t xml:space="preserve">Sjå </w:t>
      </w:r>
      <w:proofErr w:type="spellStart"/>
      <w:r w:rsidRPr="0014374F">
        <w:t>nærmare</w:t>
      </w:r>
      <w:proofErr w:type="spellEnd"/>
      <w:r w:rsidRPr="0014374F">
        <w:t xml:space="preserve"> omtale av NOU-en i del II, programkategori 09.10 Administrasjon av arbeids- og velferdspolitikken.</w:t>
      </w:r>
    </w:p>
    <w:p w14:paraId="4612F6C8" w14:textId="77777777" w:rsidR="009124C3" w:rsidRPr="0014374F" w:rsidRDefault="009124C3" w:rsidP="0014374F">
      <w:r w:rsidRPr="0014374F">
        <w:t>Med dette ser departementet oppfølginga av oppmodingsvedtaket som avslutta.</w:t>
      </w:r>
    </w:p>
    <w:p w14:paraId="6092361D" w14:textId="77777777" w:rsidR="009124C3" w:rsidRPr="0014374F" w:rsidRDefault="009124C3" w:rsidP="0014374F">
      <w:pPr>
        <w:pStyle w:val="avsnitt-tittel"/>
      </w:pPr>
      <w:proofErr w:type="spellStart"/>
      <w:r w:rsidRPr="0014374F">
        <w:t>Endringar</w:t>
      </w:r>
      <w:proofErr w:type="spellEnd"/>
      <w:r w:rsidRPr="0014374F">
        <w:t xml:space="preserve"> i arbeidsmiljølova, tilfeldig uttrekk av </w:t>
      </w:r>
      <w:proofErr w:type="spellStart"/>
      <w:r w:rsidRPr="0014374F">
        <w:t>meddommarar</w:t>
      </w:r>
      <w:proofErr w:type="spellEnd"/>
      <w:r w:rsidRPr="0014374F">
        <w:t xml:space="preserve"> </w:t>
      </w:r>
      <w:proofErr w:type="spellStart"/>
      <w:r w:rsidRPr="0014374F">
        <w:t>frå</w:t>
      </w:r>
      <w:proofErr w:type="spellEnd"/>
      <w:r w:rsidRPr="0014374F">
        <w:t xml:space="preserve"> kvar av </w:t>
      </w:r>
      <w:proofErr w:type="spellStart"/>
      <w:r w:rsidRPr="0014374F">
        <w:t>dei</w:t>
      </w:r>
      <w:proofErr w:type="spellEnd"/>
      <w:r w:rsidRPr="0014374F">
        <w:t xml:space="preserve"> særskilt arbeidslivskyndige </w:t>
      </w:r>
      <w:proofErr w:type="spellStart"/>
      <w:r w:rsidRPr="0014374F">
        <w:t>utvala</w:t>
      </w:r>
      <w:proofErr w:type="spellEnd"/>
    </w:p>
    <w:p w14:paraId="6432E01B" w14:textId="77777777" w:rsidR="009124C3" w:rsidRPr="0014374F" w:rsidRDefault="009124C3" w:rsidP="0014374F">
      <w:pPr>
        <w:pStyle w:val="avsnitt-undertittel"/>
      </w:pPr>
      <w:r w:rsidRPr="0014374F">
        <w:t>Vedtak 1149, 8. juni 2021</w:t>
      </w:r>
    </w:p>
    <w:p w14:paraId="0ECC6964" w14:textId="77777777" w:rsidR="009124C3" w:rsidRPr="0014374F" w:rsidRDefault="009124C3" w:rsidP="0014374F">
      <w:pPr>
        <w:pStyle w:val="blokksit"/>
        <w:rPr>
          <w:rStyle w:val="kursiv"/>
        </w:rPr>
      </w:pPr>
      <w:r w:rsidRPr="0014374F">
        <w:rPr>
          <w:rStyle w:val="kursiv"/>
        </w:rPr>
        <w:t>«Stortinget ber regjeringen utrede mulige endringer i arbeidsmiljøloven der dagens ordning med utnevning av særskilt arbeidslivskyndige meddommere i den enkelte sak etter forslag fra partene, erstattes med et tilfeldig uttrekk av meddommere fra hvert av de særskilt arbeidslivskyndige utvalgene.»</w:t>
      </w:r>
    </w:p>
    <w:p w14:paraId="52F3E54A" w14:textId="77777777" w:rsidR="009124C3" w:rsidRPr="0014374F" w:rsidRDefault="009124C3" w:rsidP="0014374F">
      <w:r w:rsidRPr="0014374F">
        <w:t xml:space="preserve">Vedtaket blei gjort ved behandling av Dokument 8:228 L (2020–2021), </w:t>
      </w:r>
      <w:proofErr w:type="spellStart"/>
      <w:r w:rsidRPr="0014374F">
        <w:t>Innst</w:t>
      </w:r>
      <w:proofErr w:type="spellEnd"/>
      <w:r w:rsidRPr="0014374F">
        <w:t>. 586 L (2020–2021).</w:t>
      </w:r>
    </w:p>
    <w:p w14:paraId="71B0180E" w14:textId="77777777" w:rsidR="009124C3" w:rsidRPr="0014374F" w:rsidRDefault="009124C3" w:rsidP="0014374F">
      <w:r w:rsidRPr="0014374F">
        <w:t xml:space="preserve">I oppfølginga av vedtaket har departementet innhenta </w:t>
      </w:r>
      <w:proofErr w:type="spellStart"/>
      <w:r w:rsidRPr="0014374F">
        <w:t>innspel</w:t>
      </w:r>
      <w:proofErr w:type="spellEnd"/>
      <w:r w:rsidRPr="0014374F">
        <w:t xml:space="preserve"> om korleis </w:t>
      </w:r>
      <w:proofErr w:type="spellStart"/>
      <w:r w:rsidRPr="0014374F">
        <w:t>meddommarordninga</w:t>
      </w:r>
      <w:proofErr w:type="spellEnd"/>
      <w:r w:rsidRPr="0014374F">
        <w:t xml:space="preserve"> i arbeidsmiljølova fungerer </w:t>
      </w:r>
      <w:proofErr w:type="spellStart"/>
      <w:r w:rsidRPr="0014374F">
        <w:t>frå</w:t>
      </w:r>
      <w:proofErr w:type="spellEnd"/>
      <w:r w:rsidRPr="0014374F">
        <w:t xml:space="preserve"> </w:t>
      </w:r>
      <w:proofErr w:type="spellStart"/>
      <w:r w:rsidRPr="0014374F">
        <w:t>hovudorganisasjonane</w:t>
      </w:r>
      <w:proofErr w:type="spellEnd"/>
      <w:r w:rsidRPr="0014374F">
        <w:t xml:space="preserve"> i arbeidslivet, enkelte andre </w:t>
      </w:r>
      <w:proofErr w:type="spellStart"/>
      <w:r w:rsidRPr="0014374F">
        <w:t>organisasjonar</w:t>
      </w:r>
      <w:proofErr w:type="spellEnd"/>
      <w:r w:rsidRPr="0014374F">
        <w:t xml:space="preserve"> i arbeidslivet, </w:t>
      </w:r>
      <w:proofErr w:type="spellStart"/>
      <w:r w:rsidRPr="0014374F">
        <w:t>Advokatforeininga</w:t>
      </w:r>
      <w:proofErr w:type="spellEnd"/>
      <w:r w:rsidRPr="0014374F">
        <w:t xml:space="preserve">, Regjeringsadvokaten, og </w:t>
      </w:r>
      <w:proofErr w:type="spellStart"/>
      <w:r w:rsidRPr="0014374F">
        <w:t>frå</w:t>
      </w:r>
      <w:proofErr w:type="spellEnd"/>
      <w:r w:rsidRPr="0014374F">
        <w:t xml:space="preserve"> Domstoladministrasjonen som igjen har innhenta synspunkt </w:t>
      </w:r>
      <w:proofErr w:type="spellStart"/>
      <w:r w:rsidRPr="0014374F">
        <w:t>frå</w:t>
      </w:r>
      <w:proofErr w:type="spellEnd"/>
      <w:r w:rsidRPr="0014374F">
        <w:t xml:space="preserve"> </w:t>
      </w:r>
      <w:proofErr w:type="spellStart"/>
      <w:r w:rsidRPr="0014374F">
        <w:t>eit</w:t>
      </w:r>
      <w:proofErr w:type="spellEnd"/>
      <w:r w:rsidRPr="0014374F">
        <w:t xml:space="preserve"> </w:t>
      </w:r>
      <w:proofErr w:type="spellStart"/>
      <w:r w:rsidRPr="0014374F">
        <w:t>utval</w:t>
      </w:r>
      <w:proofErr w:type="spellEnd"/>
      <w:r w:rsidRPr="0014374F">
        <w:t xml:space="preserve"> </w:t>
      </w:r>
      <w:proofErr w:type="spellStart"/>
      <w:r w:rsidRPr="0014374F">
        <w:t>domstolar</w:t>
      </w:r>
      <w:proofErr w:type="spellEnd"/>
      <w:r w:rsidRPr="0014374F">
        <w:t xml:space="preserve">. </w:t>
      </w:r>
      <w:proofErr w:type="spellStart"/>
      <w:r w:rsidRPr="0014374F">
        <w:t>Innspela</w:t>
      </w:r>
      <w:proofErr w:type="spellEnd"/>
      <w:r w:rsidRPr="0014374F">
        <w:t xml:space="preserve"> </w:t>
      </w:r>
      <w:proofErr w:type="spellStart"/>
      <w:r w:rsidRPr="0014374F">
        <w:t>peikar</w:t>
      </w:r>
      <w:proofErr w:type="spellEnd"/>
      <w:r w:rsidRPr="0014374F">
        <w:t xml:space="preserve"> på at ordninga stort sett fungerer godt, og dekker </w:t>
      </w:r>
      <w:proofErr w:type="spellStart"/>
      <w:r w:rsidRPr="0014374F">
        <w:t>eit</w:t>
      </w:r>
      <w:proofErr w:type="spellEnd"/>
      <w:r w:rsidRPr="0014374F">
        <w:t xml:space="preserve"> reelt behov for ekspertise i denne type saker. </w:t>
      </w:r>
      <w:proofErr w:type="spellStart"/>
      <w:r w:rsidRPr="0014374F">
        <w:t>Vidare</w:t>
      </w:r>
      <w:proofErr w:type="spellEnd"/>
      <w:r w:rsidRPr="0014374F">
        <w:t xml:space="preserve"> </w:t>
      </w:r>
      <w:proofErr w:type="spellStart"/>
      <w:r w:rsidRPr="0014374F">
        <w:t>peikar</w:t>
      </w:r>
      <w:proofErr w:type="spellEnd"/>
      <w:r w:rsidRPr="0014374F">
        <w:t xml:space="preserve"> </w:t>
      </w:r>
      <w:proofErr w:type="spellStart"/>
      <w:r w:rsidRPr="0014374F">
        <w:t>dei</w:t>
      </w:r>
      <w:proofErr w:type="spellEnd"/>
      <w:r w:rsidRPr="0014374F">
        <w:t xml:space="preserve"> på at </w:t>
      </w:r>
      <w:proofErr w:type="spellStart"/>
      <w:r w:rsidRPr="0014374F">
        <w:t>habilitetsreglane</w:t>
      </w:r>
      <w:proofErr w:type="spellEnd"/>
      <w:r w:rsidRPr="0014374F">
        <w:t xml:space="preserve"> som </w:t>
      </w:r>
      <w:proofErr w:type="spellStart"/>
      <w:r w:rsidRPr="0014374F">
        <w:t>gjeld</w:t>
      </w:r>
      <w:proofErr w:type="spellEnd"/>
      <w:r w:rsidRPr="0014374F">
        <w:t xml:space="preserve"> for </w:t>
      </w:r>
      <w:proofErr w:type="spellStart"/>
      <w:r w:rsidRPr="0014374F">
        <w:t>dommarar</w:t>
      </w:r>
      <w:proofErr w:type="spellEnd"/>
      <w:r w:rsidRPr="0014374F">
        <w:t xml:space="preserve">, sørger for at den enkelte </w:t>
      </w:r>
      <w:proofErr w:type="spellStart"/>
      <w:r w:rsidRPr="0014374F">
        <w:t>meddommar</w:t>
      </w:r>
      <w:proofErr w:type="spellEnd"/>
      <w:r w:rsidRPr="0014374F">
        <w:t xml:space="preserve"> </w:t>
      </w:r>
      <w:proofErr w:type="spellStart"/>
      <w:r w:rsidRPr="0014374F">
        <w:t>ikkje</w:t>
      </w:r>
      <w:proofErr w:type="spellEnd"/>
      <w:r w:rsidRPr="0014374F">
        <w:t xml:space="preserve"> har </w:t>
      </w:r>
      <w:proofErr w:type="spellStart"/>
      <w:r w:rsidRPr="0014374F">
        <w:t>bindingar</w:t>
      </w:r>
      <w:proofErr w:type="spellEnd"/>
      <w:r w:rsidRPr="0014374F">
        <w:t xml:space="preserve"> til </w:t>
      </w:r>
      <w:proofErr w:type="spellStart"/>
      <w:r w:rsidRPr="0014374F">
        <w:t>nokon</w:t>
      </w:r>
      <w:proofErr w:type="spellEnd"/>
      <w:r w:rsidRPr="0014374F">
        <w:t xml:space="preserve"> av </w:t>
      </w:r>
      <w:proofErr w:type="spellStart"/>
      <w:r w:rsidRPr="0014374F">
        <w:t>partane</w:t>
      </w:r>
      <w:proofErr w:type="spellEnd"/>
      <w:r w:rsidRPr="0014374F">
        <w:t xml:space="preserve"> i saka. Samla sett ser det </w:t>
      </w:r>
      <w:proofErr w:type="spellStart"/>
      <w:r w:rsidRPr="0014374F">
        <w:t>ikkje</w:t>
      </w:r>
      <w:proofErr w:type="spellEnd"/>
      <w:r w:rsidRPr="0014374F">
        <w:t xml:space="preserve"> ut til at spørsmål om inhabilitet hos </w:t>
      </w:r>
      <w:proofErr w:type="spellStart"/>
      <w:r w:rsidRPr="0014374F">
        <w:t>meddommarar</w:t>
      </w:r>
      <w:proofErr w:type="spellEnd"/>
      <w:r w:rsidRPr="0014374F">
        <w:t xml:space="preserve"> er </w:t>
      </w:r>
      <w:proofErr w:type="spellStart"/>
      <w:r w:rsidRPr="0014374F">
        <w:t>noko</w:t>
      </w:r>
      <w:proofErr w:type="spellEnd"/>
      <w:r w:rsidRPr="0014374F">
        <w:t xml:space="preserve"> stort problem i praksis, slik dagens </w:t>
      </w:r>
      <w:proofErr w:type="spellStart"/>
      <w:r w:rsidRPr="0014374F">
        <w:t>reglar</w:t>
      </w:r>
      <w:proofErr w:type="spellEnd"/>
      <w:r w:rsidRPr="0014374F">
        <w:t xml:space="preserve"> er. Departementet finn det derfor </w:t>
      </w:r>
      <w:proofErr w:type="spellStart"/>
      <w:r w:rsidRPr="0014374F">
        <w:t>ikkje</w:t>
      </w:r>
      <w:proofErr w:type="spellEnd"/>
      <w:r w:rsidRPr="0014374F">
        <w:t xml:space="preserve"> </w:t>
      </w:r>
      <w:proofErr w:type="spellStart"/>
      <w:r w:rsidRPr="0014374F">
        <w:t>formålstenleg</w:t>
      </w:r>
      <w:proofErr w:type="spellEnd"/>
      <w:r w:rsidRPr="0014374F">
        <w:t xml:space="preserve"> å foreslå </w:t>
      </w:r>
      <w:proofErr w:type="spellStart"/>
      <w:r w:rsidRPr="0014374F">
        <w:t>endringar</w:t>
      </w:r>
      <w:proofErr w:type="spellEnd"/>
      <w:r w:rsidRPr="0014374F">
        <w:t xml:space="preserve"> i </w:t>
      </w:r>
      <w:proofErr w:type="spellStart"/>
      <w:r w:rsidRPr="0014374F">
        <w:t>gjeldande</w:t>
      </w:r>
      <w:proofErr w:type="spellEnd"/>
      <w:r w:rsidRPr="0014374F">
        <w:t xml:space="preserve"> </w:t>
      </w:r>
      <w:proofErr w:type="spellStart"/>
      <w:r w:rsidRPr="0014374F">
        <w:t>reglar</w:t>
      </w:r>
      <w:proofErr w:type="spellEnd"/>
      <w:r w:rsidRPr="0014374F">
        <w:t>.</w:t>
      </w:r>
    </w:p>
    <w:p w14:paraId="0B97B891" w14:textId="77777777" w:rsidR="009124C3" w:rsidRPr="0014374F" w:rsidRDefault="009124C3" w:rsidP="0014374F">
      <w:r w:rsidRPr="0014374F">
        <w:t xml:space="preserve">Med dette ser departementet oppmodingsvedtaket som </w:t>
      </w:r>
      <w:proofErr w:type="spellStart"/>
      <w:r w:rsidRPr="0014374F">
        <w:t>følgt</w:t>
      </w:r>
      <w:proofErr w:type="spellEnd"/>
      <w:r w:rsidRPr="0014374F">
        <w:t xml:space="preserve"> opp.</w:t>
      </w:r>
    </w:p>
    <w:p w14:paraId="5690404E" w14:textId="77777777" w:rsidR="009124C3" w:rsidRPr="0014374F" w:rsidRDefault="009124C3" w:rsidP="0014374F">
      <w:pPr>
        <w:pStyle w:val="avsnitt-tittel"/>
      </w:pPr>
      <w:proofErr w:type="spellStart"/>
      <w:r w:rsidRPr="0014374F">
        <w:lastRenderedPageBreak/>
        <w:t>Avkorting</w:t>
      </w:r>
      <w:proofErr w:type="spellEnd"/>
      <w:r w:rsidRPr="0014374F">
        <w:t xml:space="preserve"> i uføretrygd for fosterforeldre</w:t>
      </w:r>
    </w:p>
    <w:p w14:paraId="76FFE1ED" w14:textId="77777777" w:rsidR="009124C3" w:rsidRPr="0014374F" w:rsidRDefault="009124C3" w:rsidP="0014374F">
      <w:pPr>
        <w:pStyle w:val="avsnitt-undertittel"/>
      </w:pPr>
      <w:r w:rsidRPr="0014374F">
        <w:t>Vedtak 1200, 10. juni 2021</w:t>
      </w:r>
    </w:p>
    <w:p w14:paraId="518B2906" w14:textId="77777777" w:rsidR="009124C3" w:rsidRPr="0014374F" w:rsidRDefault="009124C3" w:rsidP="0014374F">
      <w:pPr>
        <w:pStyle w:val="blokksit"/>
        <w:rPr>
          <w:rStyle w:val="kursiv"/>
        </w:rPr>
      </w:pPr>
      <w:r w:rsidRPr="0014374F">
        <w:rPr>
          <w:rStyle w:val="kursiv"/>
        </w:rPr>
        <w:t>«Stortinget ber regjeringen snarest fremme forslag om at uføre fosterforeldre ikke får avkortning i sin uføretrygd som følge av fosterhjemsoppdraget.»</w:t>
      </w:r>
    </w:p>
    <w:p w14:paraId="62B1A29F" w14:textId="77777777" w:rsidR="009124C3" w:rsidRPr="0014374F" w:rsidRDefault="009124C3" w:rsidP="0014374F">
      <w:r w:rsidRPr="0014374F">
        <w:t xml:space="preserve">Vedtaket blei gjort ved behandling av Prop. 133 L (2020–2021), </w:t>
      </w:r>
      <w:proofErr w:type="spellStart"/>
      <w:r w:rsidRPr="0014374F">
        <w:t>Innst</w:t>
      </w:r>
      <w:proofErr w:type="spellEnd"/>
      <w:r w:rsidRPr="0014374F">
        <w:t>. 625 L (2020–2021), Lovvedtak 173-174 (2020–2021).</w:t>
      </w:r>
    </w:p>
    <w:p w14:paraId="53B886A0" w14:textId="77777777" w:rsidR="009124C3" w:rsidRPr="0014374F" w:rsidRDefault="009124C3" w:rsidP="0014374F">
      <w:proofErr w:type="spellStart"/>
      <w:r w:rsidRPr="0014374F">
        <w:t>Fosterheimsutvalet</w:t>
      </w:r>
      <w:proofErr w:type="spellEnd"/>
      <w:r w:rsidRPr="0014374F">
        <w:t xml:space="preserve"> (NOU 2018: 18) anbefalte å </w:t>
      </w:r>
      <w:proofErr w:type="spellStart"/>
      <w:r w:rsidRPr="0014374F">
        <w:t>gjere</w:t>
      </w:r>
      <w:proofErr w:type="spellEnd"/>
      <w:r w:rsidRPr="0014374F">
        <w:t xml:space="preserve"> den skattepliktige delen av </w:t>
      </w:r>
      <w:proofErr w:type="spellStart"/>
      <w:r w:rsidRPr="0014374F">
        <w:t>fosterheimsgodtgjeringa</w:t>
      </w:r>
      <w:proofErr w:type="spellEnd"/>
      <w:r w:rsidRPr="0014374F">
        <w:t xml:space="preserve"> om til </w:t>
      </w:r>
      <w:proofErr w:type="spellStart"/>
      <w:r w:rsidRPr="0014374F">
        <w:t>ein</w:t>
      </w:r>
      <w:proofErr w:type="spellEnd"/>
      <w:r w:rsidRPr="0014374F">
        <w:t xml:space="preserve"> skattefri og </w:t>
      </w:r>
      <w:proofErr w:type="spellStart"/>
      <w:r w:rsidRPr="0014374F">
        <w:t>ikkje</w:t>
      </w:r>
      <w:proofErr w:type="spellEnd"/>
      <w:r w:rsidRPr="0014374F">
        <w:t xml:space="preserve"> </w:t>
      </w:r>
      <w:proofErr w:type="spellStart"/>
      <w:r w:rsidRPr="0014374F">
        <w:t>pensjonsgivande</w:t>
      </w:r>
      <w:proofErr w:type="spellEnd"/>
      <w:r w:rsidRPr="0014374F">
        <w:t xml:space="preserve"> stønad. Med ei slik løysing ville </w:t>
      </w:r>
      <w:proofErr w:type="spellStart"/>
      <w:r w:rsidRPr="0014374F">
        <w:t>godtgjeringa</w:t>
      </w:r>
      <w:proofErr w:type="spellEnd"/>
      <w:r w:rsidRPr="0014374F">
        <w:t xml:space="preserve"> </w:t>
      </w:r>
      <w:proofErr w:type="spellStart"/>
      <w:r w:rsidRPr="0014374F">
        <w:t>ikkje</w:t>
      </w:r>
      <w:proofErr w:type="spellEnd"/>
      <w:r w:rsidRPr="0014374F">
        <w:t xml:space="preserve"> gitt </w:t>
      </w:r>
      <w:proofErr w:type="spellStart"/>
      <w:r w:rsidRPr="0014374F">
        <w:t>avkorting</w:t>
      </w:r>
      <w:proofErr w:type="spellEnd"/>
      <w:r w:rsidRPr="0014374F">
        <w:t xml:space="preserve"> i </w:t>
      </w:r>
      <w:proofErr w:type="spellStart"/>
      <w:r w:rsidRPr="0014374F">
        <w:t>trygdeytingar</w:t>
      </w:r>
      <w:proofErr w:type="spellEnd"/>
      <w:r w:rsidRPr="0014374F">
        <w:t xml:space="preserve">. I Prop. 1 S for 2024 varsla regjeringa at ho ville komme tilbake til Stortinget etter å ha tatt stilling til korleis </w:t>
      </w:r>
      <w:proofErr w:type="spellStart"/>
      <w:r w:rsidRPr="0014374F">
        <w:t>godtgjeringa</w:t>
      </w:r>
      <w:proofErr w:type="spellEnd"/>
      <w:r w:rsidRPr="0014374F">
        <w:t xml:space="preserve"> bør bli utforma. Regjeringa la våren 2024 fram ei melding om fosterheimsomsorga (Meld. 29 (2023–2024)), og Barne- og familiedepartementet har hatt </w:t>
      </w:r>
      <w:proofErr w:type="spellStart"/>
      <w:r w:rsidRPr="0014374F">
        <w:t>eit</w:t>
      </w:r>
      <w:proofErr w:type="spellEnd"/>
      <w:r w:rsidRPr="0014374F">
        <w:t xml:space="preserve"> forslag om lovregulering av økonomiske rammevilkår for fosterforeldre på </w:t>
      </w:r>
      <w:proofErr w:type="spellStart"/>
      <w:r w:rsidRPr="0014374F">
        <w:t>høyring</w:t>
      </w:r>
      <w:proofErr w:type="spellEnd"/>
      <w:r w:rsidRPr="0014374F">
        <w:t xml:space="preserve">. Det </w:t>
      </w:r>
      <w:proofErr w:type="spellStart"/>
      <w:r w:rsidRPr="0014374F">
        <w:t>nemnde</w:t>
      </w:r>
      <w:proofErr w:type="spellEnd"/>
      <w:r w:rsidRPr="0014374F">
        <w:t xml:space="preserve"> forslaget </w:t>
      </w:r>
      <w:proofErr w:type="spellStart"/>
      <w:r w:rsidRPr="0014374F">
        <w:t>frå</w:t>
      </w:r>
      <w:proofErr w:type="spellEnd"/>
      <w:r w:rsidRPr="0014374F">
        <w:t xml:space="preserve"> </w:t>
      </w:r>
      <w:proofErr w:type="spellStart"/>
      <w:r w:rsidRPr="0014374F">
        <w:t>Fosterheimsutvalet</w:t>
      </w:r>
      <w:proofErr w:type="spellEnd"/>
      <w:r w:rsidRPr="0014374F">
        <w:t xml:space="preserve"> om </w:t>
      </w:r>
      <w:proofErr w:type="spellStart"/>
      <w:r w:rsidRPr="0014374F">
        <w:t>godtgjeringa</w:t>
      </w:r>
      <w:proofErr w:type="spellEnd"/>
      <w:r w:rsidRPr="0014374F">
        <w:t xml:space="preserve"> er </w:t>
      </w:r>
      <w:proofErr w:type="spellStart"/>
      <w:r w:rsidRPr="0014374F">
        <w:t>ikkje</w:t>
      </w:r>
      <w:proofErr w:type="spellEnd"/>
      <w:r w:rsidRPr="0014374F">
        <w:t xml:space="preserve"> </w:t>
      </w:r>
      <w:proofErr w:type="spellStart"/>
      <w:r w:rsidRPr="0014374F">
        <w:t>følgt</w:t>
      </w:r>
      <w:proofErr w:type="spellEnd"/>
      <w:r w:rsidRPr="0014374F">
        <w:t xml:space="preserve"> opp. Regjeringa vil arbeide </w:t>
      </w:r>
      <w:proofErr w:type="spellStart"/>
      <w:r w:rsidRPr="0014374F">
        <w:t>vidare</w:t>
      </w:r>
      <w:proofErr w:type="spellEnd"/>
      <w:r w:rsidRPr="0014374F">
        <w:t xml:space="preserve"> med saka i lys av dette og komme tilbake til Stortinget på eigna måte.</w:t>
      </w:r>
    </w:p>
    <w:p w14:paraId="6911924C" w14:textId="77777777" w:rsidR="009124C3" w:rsidRPr="0014374F" w:rsidRDefault="009124C3" w:rsidP="0014374F">
      <w:pPr>
        <w:pStyle w:val="avsnitt-tittel"/>
      </w:pPr>
      <w:r w:rsidRPr="0014374F">
        <w:t>Evaluering av brillestøtteordninga</w:t>
      </w:r>
    </w:p>
    <w:p w14:paraId="62265635" w14:textId="77777777" w:rsidR="009124C3" w:rsidRPr="0014374F" w:rsidRDefault="009124C3" w:rsidP="0014374F">
      <w:pPr>
        <w:pStyle w:val="avsnitt-undertittel"/>
      </w:pPr>
      <w:r w:rsidRPr="0014374F">
        <w:t>Vedtak 1342, 18. juni 2021</w:t>
      </w:r>
    </w:p>
    <w:p w14:paraId="73C61EF8" w14:textId="77777777" w:rsidR="009124C3" w:rsidRPr="0014374F" w:rsidRDefault="009124C3" w:rsidP="0014374F">
      <w:pPr>
        <w:pStyle w:val="blokksit"/>
        <w:rPr>
          <w:rStyle w:val="kursiv"/>
        </w:rPr>
      </w:pPr>
      <w:r w:rsidRPr="0014374F">
        <w:rPr>
          <w:rStyle w:val="kursiv"/>
        </w:rPr>
        <w:t xml:space="preserve">«Stortinget ber regjeringen om å foreta </w:t>
      </w:r>
      <w:proofErr w:type="gramStart"/>
      <w:r w:rsidRPr="0014374F">
        <w:rPr>
          <w:rStyle w:val="kursiv"/>
        </w:rPr>
        <w:t>en evalueringen</w:t>
      </w:r>
      <w:proofErr w:type="gramEnd"/>
      <w:r w:rsidRPr="0014374F">
        <w:rPr>
          <w:rStyle w:val="kursiv"/>
        </w:rPr>
        <w:t xml:space="preserve"> av brillestøtteordningen for å se om endringene som ble foretatt, har hatt utilsiktede konsekvenser. Evalueringen skal også se på om de forskjellige støtteordningene er godt nok kjent for de som er i målgruppen. Evalueringen skal også se på om støtteordningene er riktig innrettet sånn at de som faktisk har behov, reelt sett får det.»</w:t>
      </w:r>
    </w:p>
    <w:p w14:paraId="129F09A1" w14:textId="77777777" w:rsidR="009124C3" w:rsidRPr="0014374F" w:rsidRDefault="009124C3" w:rsidP="0014374F">
      <w:r w:rsidRPr="0014374F">
        <w:t xml:space="preserve">Vedtaket blei gjort ved behandling av Meld. St. 2 (2020–2021), </w:t>
      </w:r>
      <w:proofErr w:type="spellStart"/>
      <w:r w:rsidRPr="0014374F">
        <w:t>Innst</w:t>
      </w:r>
      <w:proofErr w:type="spellEnd"/>
      <w:r w:rsidRPr="0014374F">
        <w:t>. 600 S (2020–2021).</w:t>
      </w:r>
    </w:p>
    <w:p w14:paraId="7A4130F0" w14:textId="77777777" w:rsidR="009124C3" w:rsidRPr="0014374F" w:rsidRDefault="009124C3" w:rsidP="0014374F">
      <w:r w:rsidRPr="0014374F">
        <w:t xml:space="preserve">På oppdrag </w:t>
      </w:r>
      <w:proofErr w:type="spellStart"/>
      <w:r w:rsidRPr="0014374F">
        <w:t>frå</w:t>
      </w:r>
      <w:proofErr w:type="spellEnd"/>
      <w:r w:rsidRPr="0014374F">
        <w:t xml:space="preserve"> Arbeids- og inkluderingsdepartementet har Oslo </w:t>
      </w:r>
      <w:proofErr w:type="spellStart"/>
      <w:r w:rsidRPr="0014374F">
        <w:t>Economics</w:t>
      </w:r>
      <w:proofErr w:type="spellEnd"/>
      <w:r w:rsidRPr="0014374F">
        <w:t xml:space="preserve"> gjennomført ei kartlegging og evaluering av </w:t>
      </w:r>
      <w:proofErr w:type="spellStart"/>
      <w:r w:rsidRPr="0014374F">
        <w:t>ordningane</w:t>
      </w:r>
      <w:proofErr w:type="spellEnd"/>
      <w:r w:rsidRPr="0014374F">
        <w:t xml:space="preserve"> med brillestøtte til barn. Evalueringa inkluderer den nye ordninga med briller til barn som blei innført i august 2022. Sjå </w:t>
      </w:r>
      <w:proofErr w:type="spellStart"/>
      <w:r w:rsidRPr="0014374F">
        <w:t>nærmare</w:t>
      </w:r>
      <w:proofErr w:type="spellEnd"/>
      <w:r w:rsidRPr="0014374F">
        <w:t xml:space="preserve"> omtale i del II, punkt 6.8.4 Hjelpemiddel. Med dette ser departementet oppmodingsvedtaket som </w:t>
      </w:r>
      <w:proofErr w:type="spellStart"/>
      <w:r w:rsidRPr="0014374F">
        <w:t>følgt</w:t>
      </w:r>
      <w:proofErr w:type="spellEnd"/>
      <w:r w:rsidRPr="0014374F">
        <w:t xml:space="preserve"> opp.</w:t>
      </w:r>
    </w:p>
    <w:p w14:paraId="31FF6405" w14:textId="77777777" w:rsidR="009124C3" w:rsidRPr="0014374F" w:rsidRDefault="009124C3" w:rsidP="0014374F">
      <w:pPr>
        <w:pStyle w:val="Undertittel"/>
      </w:pPr>
      <w:r w:rsidRPr="0014374F">
        <w:t>Stortingssesjon (2019–2020)</w:t>
      </w:r>
    </w:p>
    <w:p w14:paraId="2DACDEF9" w14:textId="77777777" w:rsidR="009124C3" w:rsidRPr="0014374F" w:rsidRDefault="009124C3" w:rsidP="0014374F">
      <w:pPr>
        <w:pStyle w:val="avsnitt-tittel"/>
      </w:pPr>
      <w:r w:rsidRPr="0014374F">
        <w:t xml:space="preserve">Juridisk og økonomisk medansvar for </w:t>
      </w:r>
      <w:proofErr w:type="spellStart"/>
      <w:r w:rsidRPr="0014374F">
        <w:t>transportkjøparar</w:t>
      </w:r>
      <w:proofErr w:type="spellEnd"/>
      <w:r w:rsidRPr="0014374F">
        <w:t>/</w:t>
      </w:r>
      <w:proofErr w:type="spellStart"/>
      <w:r w:rsidRPr="0014374F">
        <w:t>transporttingarar</w:t>
      </w:r>
      <w:proofErr w:type="spellEnd"/>
    </w:p>
    <w:p w14:paraId="5BF2B10D" w14:textId="77777777" w:rsidR="009124C3" w:rsidRPr="0014374F" w:rsidRDefault="009124C3" w:rsidP="0014374F">
      <w:pPr>
        <w:pStyle w:val="avsnitt-undertittel"/>
      </w:pPr>
      <w:r w:rsidRPr="0014374F">
        <w:t>Vedtak 626, 28. mai 2020</w:t>
      </w:r>
    </w:p>
    <w:p w14:paraId="087F1B37" w14:textId="77777777" w:rsidR="009124C3" w:rsidRPr="0014374F" w:rsidRDefault="009124C3" w:rsidP="0014374F">
      <w:pPr>
        <w:pStyle w:val="blokksit"/>
        <w:rPr>
          <w:rStyle w:val="kursiv"/>
        </w:rPr>
      </w:pPr>
      <w:r w:rsidRPr="0014374F">
        <w:rPr>
          <w:rStyle w:val="kursiv"/>
        </w:rPr>
        <w:t xml:space="preserve">«Stortinget ber regjeringen utrede innføring av et objektivt juridisk og økonomisk medansvar for transportkjøpere/transportbestillere og komme tilbake til Stortinget på egnet måte. Det objektive ansvaret må inkludere medansvaret for at lønns- og arbeidsvilkårene i sektoren er oppfylt. Utredningen må videre inneholde en vurdering av behovet for et register med virksomheter som oppfyller kravene til å drive med transporttjenester etter modell av for eksempel </w:t>
      </w:r>
      <w:proofErr w:type="spellStart"/>
      <w:r w:rsidRPr="0014374F">
        <w:rPr>
          <w:rStyle w:val="kursiv"/>
        </w:rPr>
        <w:lastRenderedPageBreak/>
        <w:t>Renholdsregisteret</w:t>
      </w:r>
      <w:proofErr w:type="spellEnd"/>
      <w:r w:rsidRPr="0014374F">
        <w:rPr>
          <w:rStyle w:val="kursiv"/>
        </w:rPr>
        <w:t>. Utredningen må også vurdere en avgrensning av oppdragsgivere som skal omfattes av medansvaret.»</w:t>
      </w:r>
    </w:p>
    <w:p w14:paraId="0F43B824" w14:textId="77777777" w:rsidR="009124C3" w:rsidRPr="0014374F" w:rsidRDefault="009124C3" w:rsidP="0014374F">
      <w:r w:rsidRPr="0014374F">
        <w:t xml:space="preserve">Vedtaket blei gjort ved behandling av Prop. 60 L (2019–2020), </w:t>
      </w:r>
      <w:proofErr w:type="spellStart"/>
      <w:r w:rsidRPr="0014374F">
        <w:t>Innst</w:t>
      </w:r>
      <w:proofErr w:type="spellEnd"/>
      <w:r w:rsidRPr="0014374F">
        <w:t>. 293 L (2019–2020), Lovvedtak 105 (2019–2020).</w:t>
      </w:r>
    </w:p>
    <w:p w14:paraId="33FC0888" w14:textId="77777777" w:rsidR="009124C3" w:rsidRPr="0014374F" w:rsidRDefault="009124C3" w:rsidP="0014374F">
      <w:r w:rsidRPr="0014374F">
        <w:t xml:space="preserve">Regjeringa vil, som ledd i arbeidet med å styrke </w:t>
      </w:r>
      <w:proofErr w:type="spellStart"/>
      <w:r w:rsidRPr="0014374F">
        <w:t>allmenngjeringsordninga</w:t>
      </w:r>
      <w:proofErr w:type="spellEnd"/>
      <w:r w:rsidRPr="0014374F">
        <w:t xml:space="preserve">, innhente ei evaluering av den </w:t>
      </w:r>
      <w:proofErr w:type="spellStart"/>
      <w:r w:rsidRPr="0014374F">
        <w:t>solidaransvarordninga</w:t>
      </w:r>
      <w:proofErr w:type="spellEnd"/>
      <w:r w:rsidRPr="0014374F">
        <w:t xml:space="preserve"> og sjå til-plikta for </w:t>
      </w:r>
      <w:proofErr w:type="spellStart"/>
      <w:r w:rsidRPr="0014374F">
        <w:t>hovedleverandørar</w:t>
      </w:r>
      <w:proofErr w:type="spellEnd"/>
      <w:r w:rsidRPr="0014374F">
        <w:t xml:space="preserve"> og profesjonelle </w:t>
      </w:r>
      <w:proofErr w:type="spellStart"/>
      <w:r w:rsidRPr="0014374F">
        <w:t>bestillarar</w:t>
      </w:r>
      <w:proofErr w:type="spellEnd"/>
      <w:r w:rsidRPr="0014374F">
        <w:t xml:space="preserve"> som </w:t>
      </w:r>
      <w:proofErr w:type="spellStart"/>
      <w:r w:rsidRPr="0014374F">
        <w:t>allereie</w:t>
      </w:r>
      <w:proofErr w:type="spellEnd"/>
      <w:r w:rsidRPr="0014374F">
        <w:t xml:space="preserve"> er nedfelle i </w:t>
      </w:r>
      <w:proofErr w:type="spellStart"/>
      <w:r w:rsidRPr="0014374F">
        <w:t>allmenngjeringslovgivninga</w:t>
      </w:r>
      <w:proofErr w:type="spellEnd"/>
      <w:r w:rsidRPr="0014374F">
        <w:t xml:space="preserve">, og vil etter dette vurdere endringer i regelverket. Statens vegvesen og Arbeidstilsynet har, som ei oppfølging av regjeringa sin handlingsplan mot sosial dumping i transportsektoren, fått i oppdrag å </w:t>
      </w:r>
      <w:proofErr w:type="spellStart"/>
      <w:r w:rsidRPr="0014374F">
        <w:t>klargjere</w:t>
      </w:r>
      <w:proofErr w:type="spellEnd"/>
      <w:r w:rsidRPr="0014374F">
        <w:t xml:space="preserve"> det medansvaret for </w:t>
      </w:r>
      <w:proofErr w:type="spellStart"/>
      <w:r w:rsidRPr="0014374F">
        <w:t>transportkjøparar</w:t>
      </w:r>
      <w:proofErr w:type="spellEnd"/>
      <w:r w:rsidRPr="0014374F">
        <w:t xml:space="preserve"> mv. som i dag følger av forskrift om arbeidstid for </w:t>
      </w:r>
      <w:proofErr w:type="spellStart"/>
      <w:r w:rsidRPr="0014374F">
        <w:t>sjåførar</w:t>
      </w:r>
      <w:proofErr w:type="spellEnd"/>
      <w:r w:rsidRPr="0014374F">
        <w:t>.</w:t>
      </w:r>
    </w:p>
    <w:p w14:paraId="66E01FDF" w14:textId="77777777" w:rsidR="009124C3" w:rsidRPr="0014374F" w:rsidRDefault="009124C3" w:rsidP="0014374F">
      <w:r w:rsidRPr="0014374F">
        <w:t xml:space="preserve">Det er etablert to </w:t>
      </w:r>
      <w:proofErr w:type="spellStart"/>
      <w:r w:rsidRPr="0014374F">
        <w:t>registreringsordningar</w:t>
      </w:r>
      <w:proofErr w:type="spellEnd"/>
      <w:r w:rsidRPr="0014374F">
        <w:t xml:space="preserve"> for gods- og persontransport på veg. Krav om løyve og registrering i løyveregister gjeld for store </w:t>
      </w:r>
      <w:proofErr w:type="spellStart"/>
      <w:r w:rsidRPr="0014374F">
        <w:t>delar</w:t>
      </w:r>
      <w:proofErr w:type="spellEnd"/>
      <w:r w:rsidRPr="0014374F">
        <w:t xml:space="preserve"> av gods- og persontransportnæringa i </w:t>
      </w:r>
      <w:proofErr w:type="spellStart"/>
      <w:r w:rsidRPr="0014374F">
        <w:t>Noreg</w:t>
      </w:r>
      <w:proofErr w:type="spellEnd"/>
      <w:r w:rsidRPr="0014374F">
        <w:t xml:space="preserve"> og andre EØS-land. </w:t>
      </w:r>
      <w:proofErr w:type="spellStart"/>
      <w:r w:rsidRPr="0014374F">
        <w:t>Høyring</w:t>
      </w:r>
      <w:proofErr w:type="spellEnd"/>
      <w:r w:rsidRPr="0014374F">
        <w:t xml:space="preserve"> av forslag om å innføre slike krav også for nasjonal transport med varebil med totalvekt mellom 2500 og 3500 kg blei avslutta 1. september. </w:t>
      </w:r>
      <w:proofErr w:type="spellStart"/>
      <w:r w:rsidRPr="0014374F">
        <w:t>Vidare</w:t>
      </w:r>
      <w:proofErr w:type="spellEnd"/>
      <w:r w:rsidRPr="0014374F">
        <w:t xml:space="preserve"> har </w:t>
      </w:r>
      <w:proofErr w:type="spellStart"/>
      <w:r w:rsidRPr="0014374F">
        <w:t>Noreg</w:t>
      </w:r>
      <w:proofErr w:type="spellEnd"/>
      <w:r w:rsidRPr="0014374F">
        <w:t xml:space="preserve">, med verknad </w:t>
      </w:r>
      <w:proofErr w:type="spellStart"/>
      <w:r w:rsidRPr="0014374F">
        <w:t>frå</w:t>
      </w:r>
      <w:proofErr w:type="spellEnd"/>
      <w:r w:rsidRPr="0014374F">
        <w:t xml:space="preserve"> 3. november 2023, slutta seg til den felles registreringsordninga til EU for internasjonal gods- og persontransport som </w:t>
      </w:r>
      <w:proofErr w:type="spellStart"/>
      <w:r w:rsidRPr="0014374F">
        <w:t>inneber</w:t>
      </w:r>
      <w:proofErr w:type="spellEnd"/>
      <w:r w:rsidRPr="0014374F">
        <w:t xml:space="preserve"> utsending av </w:t>
      </w:r>
      <w:proofErr w:type="spellStart"/>
      <w:r w:rsidRPr="0014374F">
        <w:t>sjåførar</w:t>
      </w:r>
      <w:proofErr w:type="spellEnd"/>
      <w:r w:rsidRPr="0014374F">
        <w:t xml:space="preserve">. Dette </w:t>
      </w:r>
      <w:proofErr w:type="spellStart"/>
      <w:r w:rsidRPr="0014374F">
        <w:t>inneber</w:t>
      </w:r>
      <w:proofErr w:type="spellEnd"/>
      <w:r w:rsidRPr="0014374F">
        <w:t xml:space="preserve"> at bl.a. kabotasjetransport skal </w:t>
      </w:r>
      <w:proofErr w:type="spellStart"/>
      <w:r w:rsidRPr="0014374F">
        <w:t>meldast</w:t>
      </w:r>
      <w:proofErr w:type="spellEnd"/>
      <w:r w:rsidRPr="0014374F">
        <w:t xml:space="preserve"> til Arbeidstilsynet på førehand. I tillegg vil forslag om innføring av HMS-kort for varebiltransport blir sendt på </w:t>
      </w:r>
      <w:proofErr w:type="spellStart"/>
      <w:r w:rsidRPr="0014374F">
        <w:t>høyring</w:t>
      </w:r>
      <w:proofErr w:type="spellEnd"/>
      <w:r w:rsidRPr="0014374F">
        <w:t xml:space="preserve"> i løpet av kort tid. Etter regjeringa sitt syn vil dette gi </w:t>
      </w:r>
      <w:proofErr w:type="spellStart"/>
      <w:r w:rsidRPr="0014374F">
        <w:t>ytterlegare</w:t>
      </w:r>
      <w:proofErr w:type="spellEnd"/>
      <w:r w:rsidRPr="0014374F">
        <w:t xml:space="preserve"> oversikt og effektivisering av tilsynsarbeidet i denne delen av sektoren.</w:t>
      </w:r>
    </w:p>
    <w:p w14:paraId="3F339F61" w14:textId="77777777" w:rsidR="009124C3" w:rsidRPr="0014374F" w:rsidRDefault="009124C3" w:rsidP="0014374F">
      <w:r w:rsidRPr="0014374F">
        <w:t xml:space="preserve">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3A761F42" w14:textId="77777777" w:rsidR="009124C3" w:rsidRPr="0014374F" w:rsidRDefault="009124C3" w:rsidP="0014374F">
      <w:pPr>
        <w:pStyle w:val="avsnitt-tittel"/>
      </w:pPr>
      <w:proofErr w:type="spellStart"/>
      <w:r w:rsidRPr="0014374F">
        <w:t>Rettshevdinga</w:t>
      </w:r>
      <w:proofErr w:type="spellEnd"/>
      <w:r w:rsidRPr="0014374F">
        <w:t xml:space="preserve"> til å stanse </w:t>
      </w:r>
      <w:proofErr w:type="spellStart"/>
      <w:r w:rsidRPr="0014374F">
        <w:t>køyretøy</w:t>
      </w:r>
      <w:proofErr w:type="spellEnd"/>
    </w:p>
    <w:p w14:paraId="609A0AB4" w14:textId="77777777" w:rsidR="009124C3" w:rsidRPr="0014374F" w:rsidRDefault="009124C3" w:rsidP="0014374F">
      <w:pPr>
        <w:pStyle w:val="avsnitt-undertittel"/>
      </w:pPr>
      <w:r w:rsidRPr="0014374F">
        <w:t>Vedtak 627, 28. mai 2020</w:t>
      </w:r>
    </w:p>
    <w:p w14:paraId="10999288" w14:textId="77777777" w:rsidR="009124C3" w:rsidRPr="0014374F" w:rsidRDefault="009124C3" w:rsidP="0014374F">
      <w:pPr>
        <w:pStyle w:val="blokksit"/>
        <w:rPr>
          <w:rStyle w:val="kursiv"/>
        </w:rPr>
      </w:pPr>
      <w:r w:rsidRPr="0014374F">
        <w:rPr>
          <w:rStyle w:val="kursiv"/>
        </w:rPr>
        <w:t>«Stortinget ber regjeringen utarbeide og legge frem for Stortinget forslag om at Statens Vegvesen skal gis håndhevingsrett til å stanse kjøretøyer etter vedtak fra Arbeidstilsynet.»</w:t>
      </w:r>
    </w:p>
    <w:p w14:paraId="6E971789" w14:textId="77777777" w:rsidR="009124C3" w:rsidRPr="0014374F" w:rsidRDefault="009124C3" w:rsidP="0014374F">
      <w:r w:rsidRPr="0014374F">
        <w:t xml:space="preserve">Vedtaket blei gjort ved behandling av Prop. 60 L (2019–2020), </w:t>
      </w:r>
      <w:proofErr w:type="spellStart"/>
      <w:r w:rsidRPr="0014374F">
        <w:t>Innst</w:t>
      </w:r>
      <w:proofErr w:type="spellEnd"/>
      <w:r w:rsidRPr="0014374F">
        <w:t>. 293 L (2019–2020), Lovvedtak 105 (2019–2020).</w:t>
      </w:r>
    </w:p>
    <w:p w14:paraId="356EE273" w14:textId="77777777" w:rsidR="009124C3" w:rsidRPr="0014374F" w:rsidRDefault="009124C3" w:rsidP="0014374F">
      <w:r w:rsidRPr="0014374F">
        <w:t xml:space="preserve">Regjeringa varsla i oktober 2022 i handlingsplanen mot sosial dumping i transportsektoren at vi vil legge fram forslag om å gi Statens vegvesen </w:t>
      </w:r>
      <w:proofErr w:type="spellStart"/>
      <w:r w:rsidRPr="0014374F">
        <w:t>myndigheit</w:t>
      </w:r>
      <w:proofErr w:type="spellEnd"/>
      <w:r w:rsidRPr="0014374F">
        <w:t xml:space="preserve"> til å reagere mot køyring i strid med stansingsvedtak som Arbeidstilsynet har fastsett. Arbeids- og inkluderingsdepartementet og Samferdselsdepartementet har bedd Arbeidstilsynet og Statens vegvesen greie ut og utarbeide utkast til </w:t>
      </w:r>
      <w:proofErr w:type="spellStart"/>
      <w:r w:rsidRPr="0014374F">
        <w:t>høyringsnotat</w:t>
      </w:r>
      <w:proofErr w:type="spellEnd"/>
      <w:r w:rsidRPr="0014374F">
        <w:t xml:space="preserve"> med forslag til nødvendige </w:t>
      </w:r>
      <w:proofErr w:type="spellStart"/>
      <w:r w:rsidRPr="0014374F">
        <w:t>regelverksendringar</w:t>
      </w:r>
      <w:proofErr w:type="spellEnd"/>
      <w:r w:rsidRPr="0014374F">
        <w:t xml:space="preserve"> for å innføre </w:t>
      </w:r>
      <w:proofErr w:type="spellStart"/>
      <w:r w:rsidRPr="0014374F">
        <w:t>ein</w:t>
      </w:r>
      <w:proofErr w:type="spellEnd"/>
      <w:r w:rsidRPr="0014374F">
        <w:t xml:space="preserve"> heimel for Statens vegvesen til å hindre </w:t>
      </w:r>
      <w:proofErr w:type="spellStart"/>
      <w:r w:rsidRPr="0014374F">
        <w:t>vidare</w:t>
      </w:r>
      <w:proofErr w:type="spellEnd"/>
      <w:r w:rsidRPr="0014374F">
        <w:t xml:space="preserve"> køyring i strid med slike stansingsvedtak. Utgreiinga skal også skissere </w:t>
      </w:r>
      <w:proofErr w:type="spellStart"/>
      <w:r w:rsidRPr="0014374F">
        <w:t>moglege</w:t>
      </w:r>
      <w:proofErr w:type="spellEnd"/>
      <w:r w:rsidRPr="0014374F">
        <w:t xml:space="preserve"> </w:t>
      </w:r>
      <w:proofErr w:type="spellStart"/>
      <w:r w:rsidRPr="0014374F">
        <w:t>løysingar</w:t>
      </w:r>
      <w:proofErr w:type="spellEnd"/>
      <w:r w:rsidRPr="0014374F">
        <w:t xml:space="preserve"> til korleis ei slik ordning kan </w:t>
      </w:r>
      <w:proofErr w:type="spellStart"/>
      <w:r w:rsidRPr="0014374F">
        <w:t>gjennomførast</w:t>
      </w:r>
      <w:proofErr w:type="spellEnd"/>
      <w:r w:rsidRPr="0014374F">
        <w:t xml:space="preserve"> i praksis, på </w:t>
      </w:r>
      <w:proofErr w:type="spellStart"/>
      <w:r w:rsidRPr="0014374F">
        <w:t>ein</w:t>
      </w:r>
      <w:proofErr w:type="spellEnd"/>
      <w:r w:rsidRPr="0014374F">
        <w:t xml:space="preserve"> måte som </w:t>
      </w:r>
      <w:proofErr w:type="spellStart"/>
      <w:r w:rsidRPr="0014374F">
        <w:t>tek</w:t>
      </w:r>
      <w:proofErr w:type="spellEnd"/>
      <w:r w:rsidRPr="0014374F">
        <w:t xml:space="preserve"> vare på rettstryggleiken i </w:t>
      </w:r>
      <w:proofErr w:type="spellStart"/>
      <w:r w:rsidRPr="0014374F">
        <w:t>transportføretaka</w:t>
      </w:r>
      <w:proofErr w:type="spellEnd"/>
      <w:r w:rsidRPr="0014374F">
        <w:t xml:space="preserve"> og </w:t>
      </w:r>
      <w:proofErr w:type="spellStart"/>
      <w:r w:rsidRPr="0014374F">
        <w:t>utan</w:t>
      </w:r>
      <w:proofErr w:type="spellEnd"/>
      <w:r w:rsidRPr="0014374F">
        <w:t xml:space="preserve"> at ordninga blir unødvendig </w:t>
      </w:r>
      <w:proofErr w:type="spellStart"/>
      <w:r w:rsidRPr="0014374F">
        <w:t>ressurskrevjande</w:t>
      </w:r>
      <w:proofErr w:type="spellEnd"/>
      <w:r w:rsidRPr="0014374F">
        <w:t>.</w:t>
      </w:r>
    </w:p>
    <w:p w14:paraId="79F21D08" w14:textId="77777777" w:rsidR="009124C3" w:rsidRPr="0014374F" w:rsidRDefault="009124C3" w:rsidP="0014374F">
      <w:r w:rsidRPr="0014374F">
        <w:t xml:space="preserve">Regjeringa vil komme tilbake til Stortinget på </w:t>
      </w:r>
      <w:proofErr w:type="spellStart"/>
      <w:r w:rsidRPr="0014374F">
        <w:t>eit</w:t>
      </w:r>
      <w:proofErr w:type="spellEnd"/>
      <w:r w:rsidRPr="0014374F">
        <w:t xml:space="preserve"> </w:t>
      </w:r>
      <w:proofErr w:type="spellStart"/>
      <w:r w:rsidRPr="0014374F">
        <w:t>seinare</w:t>
      </w:r>
      <w:proofErr w:type="spellEnd"/>
      <w:r w:rsidRPr="0014374F">
        <w:t xml:space="preserve"> tidspunkt.</w:t>
      </w:r>
    </w:p>
    <w:p w14:paraId="5850B224" w14:textId="77777777" w:rsidR="009124C3" w:rsidRPr="0014374F" w:rsidRDefault="009124C3" w:rsidP="0014374F">
      <w:pPr>
        <w:pStyle w:val="Undertittel"/>
      </w:pPr>
      <w:r w:rsidRPr="0014374F">
        <w:lastRenderedPageBreak/>
        <w:t>Stortingssesjon (2017–2018)</w:t>
      </w:r>
    </w:p>
    <w:p w14:paraId="2ACF0132" w14:textId="77777777" w:rsidR="009124C3" w:rsidRPr="0014374F" w:rsidRDefault="009124C3" w:rsidP="0014374F">
      <w:pPr>
        <w:pStyle w:val="avsnitt-tittel"/>
      </w:pPr>
      <w:r w:rsidRPr="0014374F">
        <w:t xml:space="preserve">Særaldersgrenser for </w:t>
      </w:r>
      <w:proofErr w:type="gramStart"/>
      <w:r w:rsidRPr="0014374F">
        <w:t>tilsette</w:t>
      </w:r>
      <w:proofErr w:type="gramEnd"/>
      <w:r w:rsidRPr="0014374F">
        <w:t xml:space="preserve"> i staten</w:t>
      </w:r>
    </w:p>
    <w:p w14:paraId="626DA724" w14:textId="77777777" w:rsidR="009124C3" w:rsidRPr="0014374F" w:rsidRDefault="009124C3" w:rsidP="0014374F">
      <w:pPr>
        <w:pStyle w:val="avsnitt-undertittel"/>
      </w:pPr>
      <w:r w:rsidRPr="0014374F">
        <w:t>Vedtak nr. 42, 4. desember 2017</w:t>
      </w:r>
    </w:p>
    <w:p w14:paraId="23B1F0F6" w14:textId="77777777" w:rsidR="009124C3" w:rsidRPr="0014374F" w:rsidRDefault="009124C3" w:rsidP="0014374F">
      <w:pPr>
        <w:pStyle w:val="blokksit"/>
        <w:rPr>
          <w:rStyle w:val="kursiv"/>
        </w:rPr>
      </w:pPr>
      <w:r w:rsidRPr="0014374F">
        <w:rPr>
          <w:rStyle w:val="kursiv"/>
        </w:rPr>
        <w:t>«Stortinget ber regjeringen vurdere, i samråd med partene i arbeidslivet, om dagens system med særaldersgrenser for ansatte i staten og statlige virksomheter bør endres, i tråd med utviklingen i samfunns- og yrkesliv.»</w:t>
      </w:r>
    </w:p>
    <w:p w14:paraId="7C75E1E2" w14:textId="77777777" w:rsidR="009124C3" w:rsidRPr="0014374F" w:rsidRDefault="009124C3" w:rsidP="0014374F">
      <w:r w:rsidRPr="0014374F">
        <w:t xml:space="preserve">Vedtaket blei gjort ved behandling av Meld. St. 1 (2017–2018), </w:t>
      </w:r>
      <w:proofErr w:type="spellStart"/>
      <w:r w:rsidRPr="0014374F">
        <w:t>Innst</w:t>
      </w:r>
      <w:proofErr w:type="spellEnd"/>
      <w:r w:rsidRPr="0014374F">
        <w:t>. 2 S (2017–2018).</w:t>
      </w:r>
    </w:p>
    <w:p w14:paraId="5167971B" w14:textId="77777777" w:rsidR="009124C3" w:rsidRPr="0014374F" w:rsidRDefault="009124C3" w:rsidP="0014374F">
      <w:r w:rsidRPr="0014374F">
        <w:t xml:space="preserve">Regjeringa og </w:t>
      </w:r>
      <w:proofErr w:type="spellStart"/>
      <w:r w:rsidRPr="0014374F">
        <w:t>partane</w:t>
      </w:r>
      <w:proofErr w:type="spellEnd"/>
      <w:r w:rsidRPr="0014374F">
        <w:t xml:space="preserve"> i </w:t>
      </w:r>
      <w:proofErr w:type="spellStart"/>
      <w:r w:rsidRPr="0014374F">
        <w:t>offentleg</w:t>
      </w:r>
      <w:proofErr w:type="spellEnd"/>
      <w:r w:rsidRPr="0014374F">
        <w:t xml:space="preserve"> sektor blei i juni 2022 </w:t>
      </w:r>
      <w:proofErr w:type="spellStart"/>
      <w:r w:rsidRPr="0014374F">
        <w:t>einige</w:t>
      </w:r>
      <w:proofErr w:type="spellEnd"/>
      <w:r w:rsidRPr="0014374F">
        <w:t xml:space="preserve"> om </w:t>
      </w:r>
      <w:proofErr w:type="spellStart"/>
      <w:r w:rsidRPr="0014374F">
        <w:t>ein</w:t>
      </w:r>
      <w:proofErr w:type="spellEnd"/>
      <w:r w:rsidRPr="0014374F">
        <w:t xml:space="preserve"> prosessavtale for det </w:t>
      </w:r>
      <w:proofErr w:type="spellStart"/>
      <w:r w:rsidRPr="0014374F">
        <w:t>vidare</w:t>
      </w:r>
      <w:proofErr w:type="spellEnd"/>
      <w:r w:rsidRPr="0014374F">
        <w:t xml:space="preserve"> arbeidet med særaldersgrensene for å følge opp pensjonsavtalens punkt om at regelverket for </w:t>
      </w:r>
      <w:proofErr w:type="spellStart"/>
      <w:r w:rsidRPr="0014374F">
        <w:t>personar</w:t>
      </w:r>
      <w:proofErr w:type="spellEnd"/>
      <w:r w:rsidRPr="0014374F">
        <w:t xml:space="preserve"> med særaldersgrenser som er født i 1963 eller </w:t>
      </w:r>
      <w:proofErr w:type="spellStart"/>
      <w:r w:rsidRPr="0014374F">
        <w:t>seinare</w:t>
      </w:r>
      <w:proofErr w:type="spellEnd"/>
      <w:r w:rsidRPr="0014374F">
        <w:t xml:space="preserve"> må tilpassas påslagsmodellen. Det følger av pensjonsavtalen </w:t>
      </w:r>
      <w:proofErr w:type="spellStart"/>
      <w:r w:rsidRPr="0014374F">
        <w:t>frå</w:t>
      </w:r>
      <w:proofErr w:type="spellEnd"/>
      <w:r w:rsidRPr="0014374F">
        <w:t xml:space="preserve"> 3. mars 2018 at arbeidet med særaldersgrensene har to ulike </w:t>
      </w:r>
      <w:proofErr w:type="spellStart"/>
      <w:r w:rsidRPr="0014374F">
        <w:t>prosessar</w:t>
      </w:r>
      <w:proofErr w:type="spellEnd"/>
      <w:r w:rsidRPr="0014374F">
        <w:t xml:space="preserve">; først </w:t>
      </w:r>
      <w:proofErr w:type="spellStart"/>
      <w:r w:rsidRPr="0014374F">
        <w:t>ein</w:t>
      </w:r>
      <w:proofErr w:type="spellEnd"/>
      <w:r w:rsidRPr="0014374F">
        <w:t xml:space="preserve"> prosess om </w:t>
      </w:r>
      <w:proofErr w:type="spellStart"/>
      <w:r w:rsidRPr="0014374F">
        <w:t>pensjonsreglar</w:t>
      </w:r>
      <w:proofErr w:type="spellEnd"/>
      <w:r w:rsidRPr="0014374F">
        <w:t xml:space="preserve"> og deretter </w:t>
      </w:r>
      <w:proofErr w:type="spellStart"/>
      <w:r w:rsidRPr="0014374F">
        <w:t>ein</w:t>
      </w:r>
      <w:proofErr w:type="spellEnd"/>
      <w:r w:rsidRPr="0014374F">
        <w:t xml:space="preserve"> prosess om framtidige aldersgrenser. </w:t>
      </w:r>
      <w:proofErr w:type="spellStart"/>
      <w:r w:rsidRPr="0014374F">
        <w:t>Partane</w:t>
      </w:r>
      <w:proofErr w:type="spellEnd"/>
      <w:r w:rsidRPr="0014374F">
        <w:t xml:space="preserve"> i </w:t>
      </w:r>
      <w:proofErr w:type="spellStart"/>
      <w:r w:rsidRPr="0014374F">
        <w:t>offentleg</w:t>
      </w:r>
      <w:proofErr w:type="spellEnd"/>
      <w:r w:rsidRPr="0014374F">
        <w:t xml:space="preserve"> sektor blei 25. august 2023 </w:t>
      </w:r>
      <w:proofErr w:type="spellStart"/>
      <w:r w:rsidRPr="0014374F">
        <w:t>einige</w:t>
      </w:r>
      <w:proofErr w:type="spellEnd"/>
      <w:r w:rsidRPr="0014374F">
        <w:t xml:space="preserve"> om nye </w:t>
      </w:r>
      <w:proofErr w:type="spellStart"/>
      <w:r w:rsidRPr="0014374F">
        <w:t>pensjonsreglar</w:t>
      </w:r>
      <w:proofErr w:type="spellEnd"/>
      <w:r w:rsidRPr="0014374F">
        <w:t xml:space="preserve"> for </w:t>
      </w:r>
      <w:proofErr w:type="spellStart"/>
      <w:r w:rsidRPr="0014374F">
        <w:t>personar</w:t>
      </w:r>
      <w:proofErr w:type="spellEnd"/>
      <w:r w:rsidRPr="0014374F">
        <w:t xml:space="preserve"> som har særaldersgrenser som er fødd </w:t>
      </w:r>
      <w:proofErr w:type="spellStart"/>
      <w:r w:rsidRPr="0014374F">
        <w:t>frå</w:t>
      </w:r>
      <w:proofErr w:type="spellEnd"/>
      <w:r w:rsidRPr="0014374F">
        <w:t xml:space="preserve"> og med 1963. Dei nye </w:t>
      </w:r>
      <w:proofErr w:type="spellStart"/>
      <w:r w:rsidRPr="0014374F">
        <w:t>reglane</w:t>
      </w:r>
      <w:proofErr w:type="spellEnd"/>
      <w:r w:rsidRPr="0014374F">
        <w:t xml:space="preserve"> </w:t>
      </w:r>
      <w:proofErr w:type="spellStart"/>
      <w:r w:rsidRPr="0014374F">
        <w:t>inneber</w:t>
      </w:r>
      <w:proofErr w:type="spellEnd"/>
      <w:r w:rsidRPr="0014374F">
        <w:t xml:space="preserve"> at </w:t>
      </w:r>
      <w:proofErr w:type="spellStart"/>
      <w:r w:rsidRPr="0014374F">
        <w:t>personar</w:t>
      </w:r>
      <w:proofErr w:type="spellEnd"/>
      <w:r w:rsidRPr="0014374F">
        <w:t xml:space="preserve"> med særaldersgrenser får </w:t>
      </w:r>
      <w:proofErr w:type="spellStart"/>
      <w:r w:rsidRPr="0014374F">
        <w:t>eit</w:t>
      </w:r>
      <w:proofErr w:type="spellEnd"/>
      <w:r w:rsidRPr="0014374F">
        <w:t xml:space="preserve"> særalderspåslag til livsvarig pensjon som kommer på toppen av ordinær pensjon. Avtalen </w:t>
      </w:r>
      <w:proofErr w:type="spellStart"/>
      <w:r w:rsidRPr="0014374F">
        <w:t>inneber</w:t>
      </w:r>
      <w:proofErr w:type="spellEnd"/>
      <w:r w:rsidRPr="0014374F">
        <w:t xml:space="preserve"> </w:t>
      </w:r>
      <w:proofErr w:type="spellStart"/>
      <w:r w:rsidRPr="0014374F">
        <w:t>vidare</w:t>
      </w:r>
      <w:proofErr w:type="spellEnd"/>
      <w:r w:rsidRPr="0014374F">
        <w:t xml:space="preserve"> at </w:t>
      </w:r>
      <w:proofErr w:type="spellStart"/>
      <w:r w:rsidRPr="0014374F">
        <w:t>tidlegpensjonsordninga</w:t>
      </w:r>
      <w:proofErr w:type="spellEnd"/>
      <w:r w:rsidRPr="0014374F">
        <w:t xml:space="preserve"> </w:t>
      </w:r>
      <w:proofErr w:type="spellStart"/>
      <w:r w:rsidRPr="0014374F">
        <w:t>avviklast</w:t>
      </w:r>
      <w:proofErr w:type="spellEnd"/>
      <w:r w:rsidRPr="0014374F">
        <w:t xml:space="preserve"> </w:t>
      </w:r>
      <w:proofErr w:type="spellStart"/>
      <w:r w:rsidRPr="0014374F">
        <w:t>frå</w:t>
      </w:r>
      <w:proofErr w:type="spellEnd"/>
      <w:r w:rsidRPr="0014374F">
        <w:t xml:space="preserve"> og med 1965-kullet for </w:t>
      </w:r>
      <w:proofErr w:type="spellStart"/>
      <w:r w:rsidRPr="0014374F">
        <w:t>dei</w:t>
      </w:r>
      <w:proofErr w:type="spellEnd"/>
      <w:r w:rsidRPr="0014374F">
        <w:t xml:space="preserve"> som har aldersgrense 65 år, samt at </w:t>
      </w:r>
      <w:proofErr w:type="spellStart"/>
      <w:r w:rsidRPr="0014374F">
        <w:t>moglegheita</w:t>
      </w:r>
      <w:proofErr w:type="spellEnd"/>
      <w:r w:rsidRPr="0014374F">
        <w:t xml:space="preserve"> til å ta ut pensjon før aldersgrensa </w:t>
      </w:r>
      <w:proofErr w:type="spellStart"/>
      <w:r w:rsidRPr="0014374F">
        <w:t>fasast</w:t>
      </w:r>
      <w:proofErr w:type="spellEnd"/>
      <w:r w:rsidRPr="0014374F">
        <w:t xml:space="preserve"> ut for </w:t>
      </w:r>
      <w:proofErr w:type="spellStart"/>
      <w:r w:rsidRPr="0014374F">
        <w:t>dei</w:t>
      </w:r>
      <w:proofErr w:type="spellEnd"/>
      <w:r w:rsidRPr="0014374F">
        <w:t xml:space="preserve"> som har aldersgrense 60 og 63 år. Dei nye </w:t>
      </w:r>
      <w:proofErr w:type="spellStart"/>
      <w:r w:rsidRPr="0014374F">
        <w:t>reglane</w:t>
      </w:r>
      <w:proofErr w:type="spellEnd"/>
      <w:r w:rsidRPr="0014374F">
        <w:t xml:space="preserve"> </w:t>
      </w:r>
      <w:proofErr w:type="spellStart"/>
      <w:r w:rsidRPr="0014374F">
        <w:t>inneber</w:t>
      </w:r>
      <w:proofErr w:type="spellEnd"/>
      <w:r w:rsidRPr="0014374F">
        <w:t xml:space="preserve"> også at særaldersgrensene og utbetalingsperioden for </w:t>
      </w:r>
      <w:proofErr w:type="spellStart"/>
      <w:r w:rsidRPr="0014374F">
        <w:t>tidlegpensjon</w:t>
      </w:r>
      <w:proofErr w:type="spellEnd"/>
      <w:r w:rsidRPr="0014374F">
        <w:t xml:space="preserve"> blir flytta oppover i takt med </w:t>
      </w:r>
      <w:proofErr w:type="spellStart"/>
      <w:r w:rsidRPr="0014374F">
        <w:t>auken</w:t>
      </w:r>
      <w:proofErr w:type="spellEnd"/>
      <w:r w:rsidRPr="0014374F">
        <w:t xml:space="preserve"> av aldersgrensene i folketrygda. 28. juni sendte departementet på </w:t>
      </w:r>
      <w:proofErr w:type="spellStart"/>
      <w:r w:rsidRPr="0014374F">
        <w:t>høyring</w:t>
      </w:r>
      <w:proofErr w:type="spellEnd"/>
      <w:r w:rsidRPr="0014374F">
        <w:t xml:space="preserve"> forslag om nye pensjonsregler for </w:t>
      </w:r>
      <w:proofErr w:type="spellStart"/>
      <w:r w:rsidRPr="0014374F">
        <w:t>personar</w:t>
      </w:r>
      <w:proofErr w:type="spellEnd"/>
      <w:r w:rsidRPr="0014374F">
        <w:t xml:space="preserve"> med særaldersgrenser som følger opp avtalen </w:t>
      </w:r>
      <w:proofErr w:type="spellStart"/>
      <w:r w:rsidRPr="0014374F">
        <w:t>frå</w:t>
      </w:r>
      <w:proofErr w:type="spellEnd"/>
      <w:r w:rsidRPr="0014374F">
        <w:t xml:space="preserve"> august 2023.</w:t>
      </w:r>
    </w:p>
    <w:p w14:paraId="0E1CD854" w14:textId="77777777" w:rsidR="009124C3" w:rsidRPr="0014374F" w:rsidRDefault="009124C3" w:rsidP="0014374F">
      <w:r w:rsidRPr="0014374F">
        <w:t xml:space="preserve">Med ei </w:t>
      </w:r>
      <w:proofErr w:type="spellStart"/>
      <w:r w:rsidRPr="0014374F">
        <w:t>einigheit</w:t>
      </w:r>
      <w:proofErr w:type="spellEnd"/>
      <w:r w:rsidRPr="0014374F">
        <w:t xml:space="preserve"> om </w:t>
      </w:r>
      <w:proofErr w:type="spellStart"/>
      <w:r w:rsidRPr="0014374F">
        <w:t>pensjonsreglane</w:t>
      </w:r>
      <w:proofErr w:type="spellEnd"/>
      <w:r w:rsidRPr="0014374F">
        <w:t xml:space="preserve"> er </w:t>
      </w:r>
      <w:proofErr w:type="spellStart"/>
      <w:r w:rsidRPr="0014374F">
        <w:t>partane</w:t>
      </w:r>
      <w:proofErr w:type="spellEnd"/>
      <w:r w:rsidRPr="0014374F">
        <w:t xml:space="preserve"> innforstått med at det </w:t>
      </w:r>
      <w:proofErr w:type="spellStart"/>
      <w:r w:rsidRPr="0014374F">
        <w:t>no</w:t>
      </w:r>
      <w:proofErr w:type="spellEnd"/>
      <w:r w:rsidRPr="0014374F">
        <w:t xml:space="preserve"> blir sett i gang </w:t>
      </w:r>
      <w:proofErr w:type="spellStart"/>
      <w:r w:rsidRPr="0014374F">
        <w:t>eit</w:t>
      </w:r>
      <w:proofErr w:type="spellEnd"/>
      <w:r w:rsidRPr="0014374F">
        <w:t xml:space="preserve"> arbeid for å vurdere det framtidige omfanget av særaldersgrenser. Arbeidet har som siktemål at </w:t>
      </w:r>
      <w:proofErr w:type="spellStart"/>
      <w:r w:rsidRPr="0014374F">
        <w:t>offentleg</w:t>
      </w:r>
      <w:proofErr w:type="spellEnd"/>
      <w:r w:rsidRPr="0014374F">
        <w:t xml:space="preserve"> sektor i større grad får nyttiggjort den kompetansen </w:t>
      </w:r>
      <w:proofErr w:type="spellStart"/>
      <w:r w:rsidRPr="0014374F">
        <w:t>personar</w:t>
      </w:r>
      <w:proofErr w:type="spellEnd"/>
      <w:r w:rsidRPr="0014374F">
        <w:t xml:space="preserve"> som i dag har særaldersgrenser har. Regjeringa vil komme tilbake til Stortinget på eigna tidspunkt og på eigna måte med resultatet av dette arbeidet.</w:t>
      </w:r>
    </w:p>
    <w:p w14:paraId="03A3C91D" w14:textId="77777777" w:rsidR="009124C3" w:rsidRPr="0014374F" w:rsidRDefault="009124C3" w:rsidP="0014374F">
      <w:pPr>
        <w:pStyle w:val="avsnitt-tittel"/>
      </w:pPr>
      <w:r w:rsidRPr="0014374F">
        <w:t>Overgangsordning for fosterforeldre</w:t>
      </w:r>
    </w:p>
    <w:p w14:paraId="3D6712A9" w14:textId="77777777" w:rsidR="009124C3" w:rsidRPr="0014374F" w:rsidRDefault="009124C3" w:rsidP="0014374F">
      <w:pPr>
        <w:pStyle w:val="avsnitt-undertittel"/>
      </w:pPr>
      <w:r w:rsidRPr="0014374F">
        <w:t>Vedtak nr. 321, 15. desember 2017</w:t>
      </w:r>
    </w:p>
    <w:p w14:paraId="3643AEEB" w14:textId="77777777" w:rsidR="009124C3" w:rsidRPr="0014374F" w:rsidRDefault="009124C3" w:rsidP="0014374F">
      <w:pPr>
        <w:pStyle w:val="blokksit"/>
        <w:rPr>
          <w:rStyle w:val="kursiv"/>
        </w:rPr>
      </w:pPr>
      <w:r w:rsidRPr="0014374F">
        <w:rPr>
          <w:rStyle w:val="kursiv"/>
        </w:rPr>
        <w:t>«Stortinget ber regjeringen komme tilbake til Stortinget på egnet måte, med en ytterligere vurdering av Stortingets anmodningsvedtak 11. mai 2017. Stortinget fastslår at regjeringen i sitt forslag etablerer en overgangsordning for fosterforeldre som mottar dagpenger eller AAP. Stortinget merker seg videre at det ikke er gjennomførbart å utvide ordningen ytterligere innen 1. januar 2018, også fordi det ikke er utredet hvordan ytterligere regelverksendringer knyttet til inntektsbegrepet og dets betydning for avkortning kan utformes.»</w:t>
      </w:r>
    </w:p>
    <w:p w14:paraId="5D9A38D3" w14:textId="77777777" w:rsidR="009124C3" w:rsidRPr="0014374F" w:rsidRDefault="009124C3" w:rsidP="0014374F">
      <w:r w:rsidRPr="0014374F">
        <w:t xml:space="preserve">Vedtaket blei gjort ved behandling av Prop. 1 S (2017–2018), </w:t>
      </w:r>
      <w:proofErr w:type="spellStart"/>
      <w:r w:rsidRPr="0014374F">
        <w:t>Innst</w:t>
      </w:r>
      <w:proofErr w:type="spellEnd"/>
      <w:r w:rsidRPr="0014374F">
        <w:t>. 15 S (2017–2018).</w:t>
      </w:r>
    </w:p>
    <w:p w14:paraId="0082CD20" w14:textId="77777777" w:rsidR="009124C3" w:rsidRPr="0014374F" w:rsidRDefault="009124C3" w:rsidP="0014374F">
      <w:r w:rsidRPr="0014374F">
        <w:t xml:space="preserve">Regjeringa viser til at </w:t>
      </w:r>
      <w:proofErr w:type="spellStart"/>
      <w:r w:rsidRPr="0014374F">
        <w:t>frå</w:t>
      </w:r>
      <w:proofErr w:type="spellEnd"/>
      <w:r w:rsidRPr="0014374F">
        <w:t xml:space="preserve"> 1. januar 2018 skal </w:t>
      </w:r>
      <w:proofErr w:type="spellStart"/>
      <w:r w:rsidRPr="0014374F">
        <w:t>arbeidsavklaringspengar</w:t>
      </w:r>
      <w:proofErr w:type="spellEnd"/>
      <w:r w:rsidRPr="0014374F">
        <w:t xml:space="preserve"> og </w:t>
      </w:r>
      <w:proofErr w:type="spellStart"/>
      <w:r w:rsidRPr="0014374F">
        <w:t>dagpengar</w:t>
      </w:r>
      <w:proofErr w:type="spellEnd"/>
      <w:r w:rsidRPr="0014374F">
        <w:t xml:space="preserve"> </w:t>
      </w:r>
      <w:proofErr w:type="spellStart"/>
      <w:r w:rsidRPr="0014374F">
        <w:t>ikkje</w:t>
      </w:r>
      <w:proofErr w:type="spellEnd"/>
      <w:r w:rsidRPr="0014374F">
        <w:t xml:space="preserve"> bli avkorta ved oppdrag som fosterforeldre. Innstillinga </w:t>
      </w:r>
      <w:proofErr w:type="spellStart"/>
      <w:r w:rsidRPr="0014374F">
        <w:t>frå</w:t>
      </w:r>
      <w:proofErr w:type="spellEnd"/>
      <w:r w:rsidRPr="0014374F">
        <w:t xml:space="preserve"> </w:t>
      </w:r>
      <w:proofErr w:type="spellStart"/>
      <w:r w:rsidRPr="0014374F">
        <w:t>Fosterheimsutvalet</w:t>
      </w:r>
      <w:proofErr w:type="spellEnd"/>
      <w:r w:rsidRPr="0014374F">
        <w:t xml:space="preserve"> (NOU 2018: 18) </w:t>
      </w:r>
      <w:r w:rsidRPr="0014374F">
        <w:lastRenderedPageBreak/>
        <w:t xml:space="preserve">blei </w:t>
      </w:r>
      <w:proofErr w:type="gramStart"/>
      <w:r w:rsidRPr="0014374F">
        <w:t>avgitt</w:t>
      </w:r>
      <w:proofErr w:type="gramEnd"/>
      <w:r w:rsidRPr="0014374F">
        <w:t xml:space="preserve"> 18. desember 2018. </w:t>
      </w:r>
      <w:proofErr w:type="spellStart"/>
      <w:r w:rsidRPr="0014374F">
        <w:t>Utvalet</w:t>
      </w:r>
      <w:proofErr w:type="spellEnd"/>
      <w:r w:rsidRPr="0014374F">
        <w:t xml:space="preserve"> anbefalte å </w:t>
      </w:r>
      <w:proofErr w:type="spellStart"/>
      <w:r w:rsidRPr="0014374F">
        <w:t>gjere</w:t>
      </w:r>
      <w:proofErr w:type="spellEnd"/>
      <w:r w:rsidRPr="0014374F">
        <w:t xml:space="preserve"> den skattepliktige delen av </w:t>
      </w:r>
      <w:proofErr w:type="spellStart"/>
      <w:r w:rsidRPr="0014374F">
        <w:t>fosterheimsgodtgjeringa</w:t>
      </w:r>
      <w:proofErr w:type="spellEnd"/>
      <w:r w:rsidRPr="0014374F">
        <w:t xml:space="preserve"> om til </w:t>
      </w:r>
      <w:proofErr w:type="spellStart"/>
      <w:r w:rsidRPr="0014374F">
        <w:t>ein</w:t>
      </w:r>
      <w:proofErr w:type="spellEnd"/>
      <w:r w:rsidRPr="0014374F">
        <w:t xml:space="preserve"> skattefri og </w:t>
      </w:r>
      <w:proofErr w:type="spellStart"/>
      <w:r w:rsidRPr="0014374F">
        <w:t>ikkje</w:t>
      </w:r>
      <w:proofErr w:type="spellEnd"/>
      <w:r w:rsidRPr="0014374F">
        <w:t xml:space="preserve"> </w:t>
      </w:r>
      <w:proofErr w:type="spellStart"/>
      <w:r w:rsidRPr="0014374F">
        <w:t>pensjonsgjevande</w:t>
      </w:r>
      <w:proofErr w:type="spellEnd"/>
      <w:r w:rsidRPr="0014374F">
        <w:t xml:space="preserve"> stønad. Med ei slik løysing ville </w:t>
      </w:r>
      <w:proofErr w:type="spellStart"/>
      <w:r w:rsidRPr="0014374F">
        <w:t>godtgjeringa</w:t>
      </w:r>
      <w:proofErr w:type="spellEnd"/>
      <w:r w:rsidRPr="0014374F">
        <w:t xml:space="preserve"> </w:t>
      </w:r>
      <w:proofErr w:type="spellStart"/>
      <w:r w:rsidRPr="0014374F">
        <w:t>ikkje</w:t>
      </w:r>
      <w:proofErr w:type="spellEnd"/>
      <w:r w:rsidRPr="0014374F">
        <w:t xml:space="preserve"> gitt </w:t>
      </w:r>
      <w:proofErr w:type="spellStart"/>
      <w:r w:rsidRPr="0014374F">
        <w:t>avkorting</w:t>
      </w:r>
      <w:proofErr w:type="spellEnd"/>
      <w:r w:rsidRPr="0014374F">
        <w:t xml:space="preserve"> i </w:t>
      </w:r>
      <w:proofErr w:type="spellStart"/>
      <w:r w:rsidRPr="0014374F">
        <w:t>trygdeytingar</w:t>
      </w:r>
      <w:proofErr w:type="spellEnd"/>
      <w:r w:rsidRPr="0014374F">
        <w:t xml:space="preserve">. Regjeringa la våren 2024 fram ei melding om fosterheimsomsorga (Meld. 29 (2023–2024)), og Barne- og familiedepartementet har hatt </w:t>
      </w:r>
      <w:proofErr w:type="spellStart"/>
      <w:r w:rsidRPr="0014374F">
        <w:t>eit</w:t>
      </w:r>
      <w:proofErr w:type="spellEnd"/>
      <w:r w:rsidRPr="0014374F">
        <w:t xml:space="preserve"> forslag om lovregulering av økonomiske rammevilkår for fosterforeldre på </w:t>
      </w:r>
      <w:proofErr w:type="spellStart"/>
      <w:r w:rsidRPr="0014374F">
        <w:t>høyring</w:t>
      </w:r>
      <w:proofErr w:type="spellEnd"/>
      <w:r w:rsidRPr="0014374F">
        <w:t xml:space="preserve">. Det </w:t>
      </w:r>
      <w:proofErr w:type="spellStart"/>
      <w:r w:rsidRPr="0014374F">
        <w:t>nemnde</w:t>
      </w:r>
      <w:proofErr w:type="spellEnd"/>
      <w:r w:rsidRPr="0014374F">
        <w:t xml:space="preserve"> forslaget </w:t>
      </w:r>
      <w:proofErr w:type="spellStart"/>
      <w:r w:rsidRPr="0014374F">
        <w:t>frå</w:t>
      </w:r>
      <w:proofErr w:type="spellEnd"/>
      <w:r w:rsidRPr="0014374F">
        <w:t xml:space="preserve"> </w:t>
      </w:r>
      <w:proofErr w:type="spellStart"/>
      <w:r w:rsidRPr="0014374F">
        <w:t>Fosterheimsutvalet</w:t>
      </w:r>
      <w:proofErr w:type="spellEnd"/>
      <w:r w:rsidRPr="0014374F">
        <w:t xml:space="preserve"> om </w:t>
      </w:r>
      <w:proofErr w:type="spellStart"/>
      <w:r w:rsidRPr="0014374F">
        <w:t>godtgjeringa</w:t>
      </w:r>
      <w:proofErr w:type="spellEnd"/>
      <w:r w:rsidRPr="0014374F">
        <w:t xml:space="preserve"> er </w:t>
      </w:r>
      <w:proofErr w:type="spellStart"/>
      <w:r w:rsidRPr="0014374F">
        <w:t>ikkje</w:t>
      </w:r>
      <w:proofErr w:type="spellEnd"/>
      <w:r w:rsidRPr="0014374F">
        <w:t xml:space="preserve"> </w:t>
      </w:r>
      <w:proofErr w:type="spellStart"/>
      <w:r w:rsidRPr="0014374F">
        <w:t>følgt</w:t>
      </w:r>
      <w:proofErr w:type="spellEnd"/>
      <w:r w:rsidRPr="0014374F">
        <w:t xml:space="preserve"> opp. Regjeringa vil arbeide </w:t>
      </w:r>
      <w:proofErr w:type="spellStart"/>
      <w:r w:rsidRPr="0014374F">
        <w:t>vidare</w:t>
      </w:r>
      <w:proofErr w:type="spellEnd"/>
      <w:r w:rsidRPr="0014374F">
        <w:t xml:space="preserve"> med saka i lys av dette og komme tilbake til Stortinget på eigna måte. Sjå også omtale av vedtak 1200, 10. juni 2021.</w:t>
      </w:r>
    </w:p>
    <w:p w14:paraId="3503E944" w14:textId="77777777" w:rsidR="009124C3" w:rsidRPr="0014374F" w:rsidRDefault="009124C3" w:rsidP="0014374F">
      <w:pPr>
        <w:pStyle w:val="Overskrift1"/>
      </w:pPr>
      <w:proofErr w:type="spellStart"/>
      <w:r w:rsidRPr="0014374F">
        <w:t>Oversiktstabellar</w:t>
      </w:r>
      <w:proofErr w:type="spellEnd"/>
    </w:p>
    <w:p w14:paraId="7218A8B9" w14:textId="77777777" w:rsidR="009124C3" w:rsidRPr="0014374F" w:rsidRDefault="009124C3" w:rsidP="0014374F">
      <w:pPr>
        <w:pStyle w:val="Overskrift2"/>
      </w:pPr>
      <w:r w:rsidRPr="0014374F">
        <w:t>Utgifter og inntekter fordelte på kapittel</w:t>
      </w:r>
    </w:p>
    <w:p w14:paraId="370DB070" w14:textId="77777777" w:rsidR="009124C3" w:rsidRPr="0014374F" w:rsidRDefault="009124C3" w:rsidP="0014374F">
      <w:r w:rsidRPr="0014374F">
        <w:t>Forslag til statsbudsjett for 2025 under programområde 09 Arbeid og sosiale formål, 29 Sosiale formål, folketrygda og 33 Arbeidsliv, folketrygda.</w:t>
      </w:r>
    </w:p>
    <w:p w14:paraId="66F59040" w14:textId="77777777" w:rsidR="00F94E4B" w:rsidRDefault="009124C3" w:rsidP="00F94E4B">
      <w:pPr>
        <w:pStyle w:val="Undertittel"/>
      </w:pPr>
      <w:r w:rsidRPr="0014374F">
        <w:t>Utgifter fordelte på kapittel</w:t>
      </w:r>
    </w:p>
    <w:tbl>
      <w:tblPr>
        <w:tblW w:w="9070" w:type="dxa"/>
        <w:tblInd w:w="40" w:type="dxa"/>
        <w:tblLayout w:type="fixed"/>
        <w:tblCellMar>
          <w:top w:w="118" w:type="dxa"/>
          <w:left w:w="40" w:type="dxa"/>
          <w:bottom w:w="40" w:type="dxa"/>
          <w:right w:w="40" w:type="dxa"/>
        </w:tblCellMar>
        <w:tblLook w:val="0000" w:firstRow="0" w:lastRow="0" w:firstColumn="0" w:lastColumn="0" w:noHBand="0" w:noVBand="0"/>
      </w:tblPr>
      <w:tblGrid>
        <w:gridCol w:w="831"/>
        <w:gridCol w:w="3202"/>
        <w:gridCol w:w="1402"/>
        <w:gridCol w:w="1402"/>
        <w:gridCol w:w="1402"/>
        <w:gridCol w:w="831"/>
      </w:tblGrid>
      <w:tr w:rsidR="00F94E4B" w:rsidRPr="0014374F" w14:paraId="407CCC12" w14:textId="77777777" w:rsidTr="001444CA">
        <w:trPr>
          <w:trHeight w:val="620"/>
          <w:hidden/>
        </w:trPr>
        <w:tc>
          <w:tcPr>
            <w:tcW w:w="831" w:type="dxa"/>
            <w:tcBorders>
              <w:top w:val="nil"/>
              <w:left w:val="nil"/>
              <w:bottom w:val="single" w:sz="4" w:space="0" w:color="000000"/>
              <w:right w:val="nil"/>
            </w:tcBorders>
            <w:tcMar>
              <w:top w:w="118" w:type="dxa"/>
              <w:left w:w="40" w:type="dxa"/>
              <w:bottom w:w="40" w:type="dxa"/>
              <w:right w:w="40" w:type="dxa"/>
            </w:tcMar>
            <w:vAlign w:val="bottom"/>
          </w:tcPr>
          <w:p w14:paraId="75ABD132" w14:textId="77777777" w:rsidR="00F94E4B" w:rsidRPr="0014374F" w:rsidRDefault="00F94E4B" w:rsidP="001444CA">
            <w:pPr>
              <w:pStyle w:val="Tabellnavn"/>
            </w:pPr>
            <w:r w:rsidRPr="0014374F">
              <w:t>UIPOKL</w:t>
            </w:r>
          </w:p>
        </w:tc>
        <w:tc>
          <w:tcPr>
            <w:tcW w:w="3201" w:type="dxa"/>
            <w:tcBorders>
              <w:top w:val="nil"/>
              <w:left w:val="nil"/>
              <w:bottom w:val="single" w:sz="4" w:space="0" w:color="000000"/>
              <w:right w:val="nil"/>
            </w:tcBorders>
            <w:tcMar>
              <w:top w:w="118" w:type="dxa"/>
              <w:left w:w="40" w:type="dxa"/>
              <w:bottom w:w="40" w:type="dxa"/>
              <w:right w:w="40" w:type="dxa"/>
            </w:tcMar>
            <w:vAlign w:val="bottom"/>
          </w:tcPr>
          <w:p w14:paraId="5B856539" w14:textId="77777777" w:rsidR="00F94E4B" w:rsidRPr="0014374F" w:rsidRDefault="00F94E4B" w:rsidP="001444CA">
            <w:pPr>
              <w:pStyle w:val="Tabellnavn"/>
            </w:pP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27891180" w14:textId="77777777" w:rsidR="00F94E4B" w:rsidRPr="0014374F" w:rsidRDefault="00F94E4B" w:rsidP="001444CA">
            <w:pPr>
              <w:pStyle w:val="Tabellnavn"/>
              <w:jc w:val="right"/>
            </w:pP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50713484" w14:textId="77777777" w:rsidR="00F94E4B" w:rsidRPr="0014374F" w:rsidRDefault="00F94E4B" w:rsidP="001444CA">
            <w:pPr>
              <w:pStyle w:val="Tabellnavn"/>
              <w:jc w:val="right"/>
            </w:pP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21F87DB4" w14:textId="77777777" w:rsidR="00F94E4B" w:rsidRPr="0014374F" w:rsidRDefault="00F94E4B" w:rsidP="001444CA">
            <w:pPr>
              <w:pStyle w:val="Tabellnavn"/>
              <w:jc w:val="right"/>
            </w:pPr>
          </w:p>
        </w:tc>
        <w:tc>
          <w:tcPr>
            <w:tcW w:w="831" w:type="dxa"/>
            <w:tcBorders>
              <w:top w:val="nil"/>
              <w:left w:val="nil"/>
              <w:bottom w:val="single" w:sz="4" w:space="0" w:color="000000"/>
              <w:right w:val="nil"/>
            </w:tcBorders>
            <w:tcMar>
              <w:top w:w="118" w:type="dxa"/>
              <w:left w:w="40" w:type="dxa"/>
              <w:bottom w:w="40" w:type="dxa"/>
              <w:right w:w="40" w:type="dxa"/>
            </w:tcMar>
            <w:vAlign w:val="bottom"/>
          </w:tcPr>
          <w:p w14:paraId="54FB1C62" w14:textId="77777777" w:rsidR="00F94E4B" w:rsidRPr="0014374F" w:rsidRDefault="00F94E4B" w:rsidP="001444CA">
            <w:pPr>
              <w:jc w:val="right"/>
            </w:pPr>
            <w:r w:rsidRPr="0014374F">
              <w:t>(i 1 000 kr)</w:t>
            </w:r>
          </w:p>
        </w:tc>
      </w:tr>
      <w:tr w:rsidR="00F94E4B" w:rsidRPr="0014374F" w14:paraId="7E26ED73" w14:textId="77777777" w:rsidTr="001444CA">
        <w:trPr>
          <w:trHeight w:val="600"/>
        </w:trPr>
        <w:tc>
          <w:tcPr>
            <w:tcW w:w="831" w:type="dxa"/>
            <w:tcBorders>
              <w:top w:val="nil"/>
              <w:left w:val="nil"/>
              <w:bottom w:val="single" w:sz="4" w:space="0" w:color="000000"/>
              <w:right w:val="nil"/>
            </w:tcBorders>
            <w:tcMar>
              <w:top w:w="118" w:type="dxa"/>
              <w:left w:w="40" w:type="dxa"/>
              <w:bottom w:w="40" w:type="dxa"/>
              <w:right w:w="40" w:type="dxa"/>
            </w:tcMar>
            <w:vAlign w:val="bottom"/>
          </w:tcPr>
          <w:p w14:paraId="0EAD9AAB" w14:textId="77777777" w:rsidR="00F94E4B" w:rsidRPr="0014374F" w:rsidRDefault="00F94E4B" w:rsidP="001444CA">
            <w:r w:rsidRPr="0014374F">
              <w:t>Kap.</w:t>
            </w:r>
          </w:p>
        </w:tc>
        <w:tc>
          <w:tcPr>
            <w:tcW w:w="3201" w:type="dxa"/>
            <w:tcBorders>
              <w:top w:val="nil"/>
              <w:left w:val="nil"/>
              <w:bottom w:val="single" w:sz="4" w:space="0" w:color="000000"/>
              <w:right w:val="nil"/>
            </w:tcBorders>
            <w:tcMar>
              <w:top w:w="118" w:type="dxa"/>
              <w:left w:w="40" w:type="dxa"/>
              <w:bottom w:w="40" w:type="dxa"/>
              <w:right w:w="40" w:type="dxa"/>
            </w:tcMar>
            <w:vAlign w:val="bottom"/>
          </w:tcPr>
          <w:p w14:paraId="35135A94" w14:textId="77777777" w:rsidR="00F94E4B" w:rsidRPr="0014374F" w:rsidRDefault="00F94E4B" w:rsidP="001444CA">
            <w:proofErr w:type="spellStart"/>
            <w:r w:rsidRPr="0014374F">
              <w:t>Nemning</w:t>
            </w:r>
            <w:proofErr w:type="spellEnd"/>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4286AC0B" w14:textId="77777777" w:rsidR="00F94E4B" w:rsidRPr="0014374F" w:rsidRDefault="00F94E4B" w:rsidP="001444CA">
            <w:pPr>
              <w:jc w:val="right"/>
            </w:pPr>
            <w:proofErr w:type="spellStart"/>
            <w:r w:rsidRPr="0014374F">
              <w:t>Rekneskap</w:t>
            </w:r>
            <w:proofErr w:type="spellEnd"/>
            <w:r w:rsidRPr="0014374F">
              <w:br/>
              <w:t>2023</w:t>
            </w: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4382F863" w14:textId="77777777" w:rsidR="00F94E4B" w:rsidRPr="0014374F" w:rsidRDefault="00F94E4B" w:rsidP="001444CA">
            <w:pPr>
              <w:jc w:val="right"/>
            </w:pPr>
            <w:r w:rsidRPr="0014374F">
              <w:t>Saldert</w:t>
            </w:r>
            <w:r w:rsidRPr="0014374F">
              <w:br/>
              <w:t>budsjett 2024</w:t>
            </w: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127FD85E" w14:textId="77777777" w:rsidR="00F94E4B" w:rsidRPr="0014374F" w:rsidRDefault="00F94E4B" w:rsidP="001444CA">
            <w:pPr>
              <w:jc w:val="right"/>
            </w:pPr>
            <w:r w:rsidRPr="0014374F">
              <w:t>Forslag</w:t>
            </w:r>
            <w:r w:rsidRPr="0014374F">
              <w:br/>
              <w:t>2025</w:t>
            </w:r>
          </w:p>
        </w:tc>
        <w:tc>
          <w:tcPr>
            <w:tcW w:w="831" w:type="dxa"/>
            <w:tcBorders>
              <w:top w:val="nil"/>
              <w:left w:val="nil"/>
              <w:bottom w:val="single" w:sz="4" w:space="0" w:color="000000"/>
              <w:right w:val="nil"/>
            </w:tcBorders>
            <w:tcMar>
              <w:top w:w="118" w:type="dxa"/>
              <w:left w:w="40" w:type="dxa"/>
              <w:bottom w:w="40" w:type="dxa"/>
              <w:right w:w="40" w:type="dxa"/>
            </w:tcMar>
            <w:vAlign w:val="bottom"/>
          </w:tcPr>
          <w:p w14:paraId="4D9C3EED" w14:textId="77777777" w:rsidR="00F94E4B" w:rsidRPr="0014374F" w:rsidRDefault="00F94E4B" w:rsidP="001444CA">
            <w:pPr>
              <w:jc w:val="right"/>
            </w:pPr>
            <w:r w:rsidRPr="0014374F">
              <w:t>Endring</w:t>
            </w:r>
            <w:r w:rsidRPr="0014374F">
              <w:br/>
              <w:t>i pst.</w:t>
            </w:r>
          </w:p>
        </w:tc>
      </w:tr>
      <w:tr w:rsidR="00F94E4B" w:rsidRPr="0014374F" w14:paraId="0EEE4600" w14:textId="77777777" w:rsidTr="001444CA">
        <w:trPr>
          <w:trHeight w:val="360"/>
        </w:trPr>
        <w:tc>
          <w:tcPr>
            <w:tcW w:w="831" w:type="dxa"/>
            <w:tcBorders>
              <w:top w:val="single" w:sz="4" w:space="0" w:color="000000"/>
              <w:left w:val="nil"/>
              <w:bottom w:val="nil"/>
              <w:right w:val="nil"/>
            </w:tcBorders>
            <w:tcMar>
              <w:top w:w="118" w:type="dxa"/>
              <w:left w:w="40" w:type="dxa"/>
              <w:bottom w:w="40" w:type="dxa"/>
              <w:right w:w="40" w:type="dxa"/>
            </w:tcMar>
          </w:tcPr>
          <w:p w14:paraId="36704F70" w14:textId="77777777" w:rsidR="00F94E4B" w:rsidRPr="0014374F" w:rsidRDefault="00F94E4B" w:rsidP="001444CA"/>
        </w:tc>
        <w:tc>
          <w:tcPr>
            <w:tcW w:w="3201" w:type="dxa"/>
            <w:tcBorders>
              <w:top w:val="single" w:sz="4" w:space="0" w:color="000000"/>
              <w:left w:val="nil"/>
              <w:bottom w:val="nil"/>
              <w:right w:val="nil"/>
            </w:tcBorders>
            <w:tcMar>
              <w:top w:w="118" w:type="dxa"/>
              <w:left w:w="40" w:type="dxa"/>
              <w:bottom w:w="40" w:type="dxa"/>
              <w:right w:w="40" w:type="dxa"/>
            </w:tcMar>
          </w:tcPr>
          <w:p w14:paraId="0DA43C81" w14:textId="77777777" w:rsidR="00F94E4B" w:rsidRPr="0014374F" w:rsidRDefault="00F94E4B" w:rsidP="001444CA">
            <w:r w:rsidRPr="0014374F">
              <w:rPr>
                <w:rStyle w:val="halvfet0"/>
              </w:rPr>
              <w:t>Administrasjon</w:t>
            </w: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70B1D8E8" w14:textId="77777777" w:rsidR="00F94E4B" w:rsidRPr="0014374F" w:rsidRDefault="00F94E4B" w:rsidP="001444CA">
            <w:pPr>
              <w:jc w:val="right"/>
            </w:pP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71DB3763" w14:textId="77777777" w:rsidR="00F94E4B" w:rsidRPr="0014374F" w:rsidRDefault="00F94E4B" w:rsidP="001444CA">
            <w:pPr>
              <w:jc w:val="right"/>
            </w:pP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01E8BB98" w14:textId="77777777" w:rsidR="00F94E4B" w:rsidRPr="0014374F" w:rsidRDefault="00F94E4B" w:rsidP="001444CA">
            <w:pPr>
              <w:jc w:val="right"/>
            </w:pPr>
          </w:p>
        </w:tc>
        <w:tc>
          <w:tcPr>
            <w:tcW w:w="831" w:type="dxa"/>
            <w:tcBorders>
              <w:top w:val="single" w:sz="4" w:space="0" w:color="000000"/>
              <w:left w:val="nil"/>
              <w:bottom w:val="nil"/>
              <w:right w:val="nil"/>
            </w:tcBorders>
            <w:tcMar>
              <w:top w:w="118" w:type="dxa"/>
              <w:left w:w="40" w:type="dxa"/>
              <w:bottom w:w="40" w:type="dxa"/>
              <w:right w:w="40" w:type="dxa"/>
            </w:tcMar>
            <w:vAlign w:val="bottom"/>
          </w:tcPr>
          <w:p w14:paraId="5871559D" w14:textId="77777777" w:rsidR="00F94E4B" w:rsidRPr="0014374F" w:rsidRDefault="00F94E4B" w:rsidP="001444CA">
            <w:pPr>
              <w:jc w:val="right"/>
            </w:pPr>
          </w:p>
        </w:tc>
      </w:tr>
      <w:tr w:rsidR="00F94E4B" w:rsidRPr="0014374F" w14:paraId="24104AF9"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66002FEF" w14:textId="77777777" w:rsidR="00F94E4B" w:rsidRPr="0014374F" w:rsidRDefault="00F94E4B" w:rsidP="001444CA">
            <w:r w:rsidRPr="0014374F">
              <w:t>600</w:t>
            </w:r>
          </w:p>
        </w:tc>
        <w:tc>
          <w:tcPr>
            <w:tcW w:w="3201" w:type="dxa"/>
            <w:tcBorders>
              <w:top w:val="nil"/>
              <w:left w:val="nil"/>
              <w:bottom w:val="nil"/>
              <w:right w:val="nil"/>
            </w:tcBorders>
            <w:tcMar>
              <w:top w:w="118" w:type="dxa"/>
              <w:left w:w="40" w:type="dxa"/>
              <w:bottom w:w="40" w:type="dxa"/>
              <w:right w:w="40" w:type="dxa"/>
            </w:tcMar>
          </w:tcPr>
          <w:p w14:paraId="303BDE09" w14:textId="77777777" w:rsidR="00F94E4B" w:rsidRPr="0014374F" w:rsidRDefault="00F94E4B" w:rsidP="001444CA">
            <w:r w:rsidRPr="0014374F">
              <w:t>Arbeids- og inkluderingsdepartementet</w:t>
            </w:r>
          </w:p>
        </w:tc>
        <w:tc>
          <w:tcPr>
            <w:tcW w:w="1401" w:type="dxa"/>
            <w:tcBorders>
              <w:top w:val="nil"/>
              <w:left w:val="nil"/>
              <w:bottom w:val="nil"/>
              <w:right w:val="nil"/>
            </w:tcBorders>
            <w:tcMar>
              <w:top w:w="118" w:type="dxa"/>
              <w:left w:w="40" w:type="dxa"/>
              <w:bottom w:w="40" w:type="dxa"/>
              <w:right w:w="40" w:type="dxa"/>
            </w:tcMar>
            <w:vAlign w:val="bottom"/>
          </w:tcPr>
          <w:p w14:paraId="03C1BC91" w14:textId="77777777" w:rsidR="00F94E4B" w:rsidRPr="0014374F" w:rsidRDefault="00F94E4B" w:rsidP="001444CA">
            <w:pPr>
              <w:jc w:val="right"/>
            </w:pPr>
            <w:r w:rsidRPr="0014374F">
              <w:t>284 376</w:t>
            </w:r>
          </w:p>
        </w:tc>
        <w:tc>
          <w:tcPr>
            <w:tcW w:w="1401" w:type="dxa"/>
            <w:tcBorders>
              <w:top w:val="nil"/>
              <w:left w:val="nil"/>
              <w:bottom w:val="nil"/>
              <w:right w:val="nil"/>
            </w:tcBorders>
            <w:tcMar>
              <w:top w:w="118" w:type="dxa"/>
              <w:left w:w="40" w:type="dxa"/>
              <w:bottom w:w="40" w:type="dxa"/>
              <w:right w:w="40" w:type="dxa"/>
            </w:tcMar>
            <w:vAlign w:val="bottom"/>
          </w:tcPr>
          <w:p w14:paraId="3A6BAA1E" w14:textId="77777777" w:rsidR="00F94E4B" w:rsidRPr="0014374F" w:rsidRDefault="00F94E4B" w:rsidP="001444CA">
            <w:pPr>
              <w:jc w:val="right"/>
            </w:pPr>
            <w:r w:rsidRPr="0014374F">
              <w:t>281 755</w:t>
            </w:r>
          </w:p>
        </w:tc>
        <w:tc>
          <w:tcPr>
            <w:tcW w:w="1401" w:type="dxa"/>
            <w:tcBorders>
              <w:top w:val="nil"/>
              <w:left w:val="nil"/>
              <w:bottom w:val="nil"/>
              <w:right w:val="nil"/>
            </w:tcBorders>
            <w:tcMar>
              <w:top w:w="118" w:type="dxa"/>
              <w:left w:w="40" w:type="dxa"/>
              <w:bottom w:w="40" w:type="dxa"/>
              <w:right w:w="40" w:type="dxa"/>
            </w:tcMar>
            <w:vAlign w:val="bottom"/>
          </w:tcPr>
          <w:p w14:paraId="4F6A1784" w14:textId="77777777" w:rsidR="00F94E4B" w:rsidRPr="0014374F" w:rsidRDefault="00F94E4B" w:rsidP="001444CA">
            <w:pPr>
              <w:jc w:val="right"/>
            </w:pPr>
            <w:r w:rsidRPr="0014374F">
              <w:t>300 898</w:t>
            </w:r>
          </w:p>
        </w:tc>
        <w:tc>
          <w:tcPr>
            <w:tcW w:w="831" w:type="dxa"/>
            <w:tcBorders>
              <w:top w:val="nil"/>
              <w:left w:val="nil"/>
              <w:bottom w:val="nil"/>
              <w:right w:val="nil"/>
            </w:tcBorders>
            <w:tcMar>
              <w:top w:w="118" w:type="dxa"/>
              <w:left w:w="40" w:type="dxa"/>
              <w:bottom w:w="40" w:type="dxa"/>
              <w:right w:w="40" w:type="dxa"/>
            </w:tcMar>
            <w:vAlign w:val="bottom"/>
          </w:tcPr>
          <w:p w14:paraId="3414FBE5" w14:textId="77777777" w:rsidR="00F94E4B" w:rsidRPr="0014374F" w:rsidRDefault="00F94E4B" w:rsidP="001444CA">
            <w:pPr>
              <w:jc w:val="right"/>
            </w:pPr>
            <w:r w:rsidRPr="0014374F">
              <w:t>6,8</w:t>
            </w:r>
          </w:p>
        </w:tc>
      </w:tr>
      <w:tr w:rsidR="00F94E4B" w:rsidRPr="0014374F" w14:paraId="3B135277"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2018F093" w14:textId="77777777" w:rsidR="00F94E4B" w:rsidRPr="0014374F" w:rsidRDefault="00F94E4B" w:rsidP="001444CA">
            <w:r w:rsidRPr="0014374F">
              <w:t>601</w:t>
            </w:r>
          </w:p>
        </w:tc>
        <w:tc>
          <w:tcPr>
            <w:tcW w:w="3201" w:type="dxa"/>
            <w:tcBorders>
              <w:top w:val="nil"/>
              <w:left w:val="nil"/>
              <w:bottom w:val="nil"/>
              <w:right w:val="nil"/>
            </w:tcBorders>
            <w:tcMar>
              <w:top w:w="118" w:type="dxa"/>
              <w:left w:w="40" w:type="dxa"/>
              <w:bottom w:w="40" w:type="dxa"/>
              <w:right w:w="40" w:type="dxa"/>
            </w:tcMar>
          </w:tcPr>
          <w:p w14:paraId="77D20121" w14:textId="77777777" w:rsidR="00F94E4B" w:rsidRPr="0014374F" w:rsidRDefault="00F94E4B" w:rsidP="001444CA">
            <w:proofErr w:type="spellStart"/>
            <w:r w:rsidRPr="0014374F">
              <w:t>Utgreiingsverksemd</w:t>
            </w:r>
            <w:proofErr w:type="spellEnd"/>
            <w:r w:rsidRPr="0014374F">
              <w:t>, forsking m.m.</w:t>
            </w:r>
          </w:p>
        </w:tc>
        <w:tc>
          <w:tcPr>
            <w:tcW w:w="1401" w:type="dxa"/>
            <w:tcBorders>
              <w:top w:val="nil"/>
              <w:left w:val="nil"/>
              <w:bottom w:val="nil"/>
              <w:right w:val="nil"/>
            </w:tcBorders>
            <w:tcMar>
              <w:top w:w="118" w:type="dxa"/>
              <w:left w:w="40" w:type="dxa"/>
              <w:bottom w:w="40" w:type="dxa"/>
              <w:right w:w="40" w:type="dxa"/>
            </w:tcMar>
            <w:vAlign w:val="bottom"/>
          </w:tcPr>
          <w:p w14:paraId="4E824500" w14:textId="77777777" w:rsidR="00F94E4B" w:rsidRPr="0014374F" w:rsidRDefault="00F94E4B" w:rsidP="001444CA">
            <w:pPr>
              <w:jc w:val="right"/>
            </w:pPr>
            <w:r w:rsidRPr="0014374F">
              <w:t>417 553</w:t>
            </w:r>
          </w:p>
        </w:tc>
        <w:tc>
          <w:tcPr>
            <w:tcW w:w="1401" w:type="dxa"/>
            <w:tcBorders>
              <w:top w:val="nil"/>
              <w:left w:val="nil"/>
              <w:bottom w:val="nil"/>
              <w:right w:val="nil"/>
            </w:tcBorders>
            <w:tcMar>
              <w:top w:w="118" w:type="dxa"/>
              <w:left w:w="40" w:type="dxa"/>
              <w:bottom w:w="40" w:type="dxa"/>
              <w:right w:w="40" w:type="dxa"/>
            </w:tcMar>
            <w:vAlign w:val="bottom"/>
          </w:tcPr>
          <w:p w14:paraId="769DEE22" w14:textId="77777777" w:rsidR="00F94E4B" w:rsidRPr="0014374F" w:rsidRDefault="00F94E4B" w:rsidP="001444CA">
            <w:pPr>
              <w:jc w:val="right"/>
            </w:pPr>
            <w:r w:rsidRPr="0014374F">
              <w:t>494 135</w:t>
            </w:r>
          </w:p>
        </w:tc>
        <w:tc>
          <w:tcPr>
            <w:tcW w:w="1401" w:type="dxa"/>
            <w:tcBorders>
              <w:top w:val="nil"/>
              <w:left w:val="nil"/>
              <w:bottom w:val="nil"/>
              <w:right w:val="nil"/>
            </w:tcBorders>
            <w:tcMar>
              <w:top w:w="118" w:type="dxa"/>
              <w:left w:w="40" w:type="dxa"/>
              <w:bottom w:w="40" w:type="dxa"/>
              <w:right w:w="40" w:type="dxa"/>
            </w:tcMar>
            <w:vAlign w:val="bottom"/>
          </w:tcPr>
          <w:p w14:paraId="23C58617" w14:textId="77777777" w:rsidR="00F94E4B" w:rsidRPr="0014374F" w:rsidRDefault="00F94E4B" w:rsidP="001444CA">
            <w:pPr>
              <w:jc w:val="right"/>
            </w:pPr>
            <w:r w:rsidRPr="0014374F">
              <w:t>475 529</w:t>
            </w:r>
          </w:p>
        </w:tc>
        <w:tc>
          <w:tcPr>
            <w:tcW w:w="831" w:type="dxa"/>
            <w:tcBorders>
              <w:top w:val="nil"/>
              <w:left w:val="nil"/>
              <w:bottom w:val="nil"/>
              <w:right w:val="nil"/>
            </w:tcBorders>
            <w:tcMar>
              <w:top w:w="118" w:type="dxa"/>
              <w:left w:w="40" w:type="dxa"/>
              <w:bottom w:w="40" w:type="dxa"/>
              <w:right w:w="40" w:type="dxa"/>
            </w:tcMar>
            <w:vAlign w:val="bottom"/>
          </w:tcPr>
          <w:p w14:paraId="6BB5DE05" w14:textId="77777777" w:rsidR="00F94E4B" w:rsidRPr="0014374F" w:rsidRDefault="00F94E4B" w:rsidP="001444CA">
            <w:pPr>
              <w:jc w:val="right"/>
            </w:pPr>
            <w:r w:rsidRPr="0014374F">
              <w:t>-3,8</w:t>
            </w:r>
          </w:p>
        </w:tc>
      </w:tr>
      <w:tr w:rsidR="00F94E4B" w:rsidRPr="0014374F" w14:paraId="577FCCB7"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F4F6164"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53582214" w14:textId="77777777" w:rsidR="00F94E4B" w:rsidRPr="0014374F" w:rsidRDefault="00F94E4B" w:rsidP="001444CA">
            <w:r w:rsidRPr="0014374F">
              <w:rPr>
                <w:rStyle w:val="kursiv"/>
              </w:rPr>
              <w:t>Sum kategori 09.00</w:t>
            </w:r>
          </w:p>
        </w:tc>
        <w:tc>
          <w:tcPr>
            <w:tcW w:w="1401" w:type="dxa"/>
            <w:tcBorders>
              <w:top w:val="nil"/>
              <w:left w:val="nil"/>
              <w:bottom w:val="nil"/>
              <w:right w:val="nil"/>
            </w:tcBorders>
            <w:tcMar>
              <w:top w:w="118" w:type="dxa"/>
              <w:left w:w="40" w:type="dxa"/>
              <w:bottom w:w="40" w:type="dxa"/>
              <w:right w:w="40" w:type="dxa"/>
            </w:tcMar>
            <w:vAlign w:val="bottom"/>
          </w:tcPr>
          <w:p w14:paraId="772030B4" w14:textId="77777777" w:rsidR="00F94E4B" w:rsidRPr="0014374F" w:rsidRDefault="00F94E4B" w:rsidP="001444CA">
            <w:pPr>
              <w:jc w:val="right"/>
            </w:pPr>
            <w:r w:rsidRPr="0014374F">
              <w:rPr>
                <w:rStyle w:val="kursiv"/>
              </w:rPr>
              <w:t>701 929</w:t>
            </w:r>
          </w:p>
        </w:tc>
        <w:tc>
          <w:tcPr>
            <w:tcW w:w="1401" w:type="dxa"/>
            <w:tcBorders>
              <w:top w:val="nil"/>
              <w:left w:val="nil"/>
              <w:bottom w:val="nil"/>
              <w:right w:val="nil"/>
            </w:tcBorders>
            <w:tcMar>
              <w:top w:w="118" w:type="dxa"/>
              <w:left w:w="40" w:type="dxa"/>
              <w:bottom w:w="40" w:type="dxa"/>
              <w:right w:w="40" w:type="dxa"/>
            </w:tcMar>
            <w:vAlign w:val="bottom"/>
          </w:tcPr>
          <w:p w14:paraId="28F9689F" w14:textId="77777777" w:rsidR="00F94E4B" w:rsidRPr="0014374F" w:rsidRDefault="00F94E4B" w:rsidP="001444CA">
            <w:pPr>
              <w:jc w:val="right"/>
            </w:pPr>
            <w:r w:rsidRPr="0014374F">
              <w:rPr>
                <w:rStyle w:val="kursiv"/>
              </w:rPr>
              <w:t>775 890</w:t>
            </w:r>
          </w:p>
        </w:tc>
        <w:tc>
          <w:tcPr>
            <w:tcW w:w="1401" w:type="dxa"/>
            <w:tcBorders>
              <w:top w:val="nil"/>
              <w:left w:val="nil"/>
              <w:bottom w:val="nil"/>
              <w:right w:val="nil"/>
            </w:tcBorders>
            <w:tcMar>
              <w:top w:w="118" w:type="dxa"/>
              <w:left w:w="40" w:type="dxa"/>
              <w:bottom w:w="40" w:type="dxa"/>
              <w:right w:w="40" w:type="dxa"/>
            </w:tcMar>
            <w:vAlign w:val="bottom"/>
          </w:tcPr>
          <w:p w14:paraId="032F5FBA" w14:textId="77777777" w:rsidR="00F94E4B" w:rsidRPr="0014374F" w:rsidRDefault="00F94E4B" w:rsidP="001444CA">
            <w:pPr>
              <w:jc w:val="right"/>
            </w:pPr>
            <w:r w:rsidRPr="0014374F">
              <w:rPr>
                <w:rStyle w:val="kursiv"/>
              </w:rPr>
              <w:t>776 427</w:t>
            </w:r>
          </w:p>
        </w:tc>
        <w:tc>
          <w:tcPr>
            <w:tcW w:w="831" w:type="dxa"/>
            <w:tcBorders>
              <w:top w:val="nil"/>
              <w:left w:val="nil"/>
              <w:bottom w:val="nil"/>
              <w:right w:val="nil"/>
            </w:tcBorders>
            <w:tcMar>
              <w:top w:w="118" w:type="dxa"/>
              <w:left w:w="40" w:type="dxa"/>
              <w:bottom w:w="40" w:type="dxa"/>
              <w:right w:w="40" w:type="dxa"/>
            </w:tcMar>
            <w:vAlign w:val="bottom"/>
          </w:tcPr>
          <w:p w14:paraId="4B780C61" w14:textId="77777777" w:rsidR="00F94E4B" w:rsidRPr="0014374F" w:rsidRDefault="00F94E4B" w:rsidP="001444CA">
            <w:pPr>
              <w:jc w:val="right"/>
            </w:pPr>
            <w:r w:rsidRPr="0014374F">
              <w:rPr>
                <w:rStyle w:val="kursiv"/>
              </w:rPr>
              <w:t>0,1</w:t>
            </w:r>
          </w:p>
        </w:tc>
      </w:tr>
      <w:tr w:rsidR="00F94E4B" w:rsidRPr="0014374F" w14:paraId="0E2061C7"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CDD7367" w14:textId="77777777" w:rsidR="00F94E4B" w:rsidRPr="0014374F" w:rsidRDefault="00F94E4B" w:rsidP="001444CA"/>
        </w:tc>
        <w:tc>
          <w:tcPr>
            <w:tcW w:w="6003" w:type="dxa"/>
            <w:gridSpan w:val="3"/>
            <w:tcBorders>
              <w:top w:val="nil"/>
              <w:left w:val="nil"/>
              <w:bottom w:val="nil"/>
              <w:right w:val="nil"/>
            </w:tcBorders>
            <w:tcMar>
              <w:top w:w="118" w:type="dxa"/>
              <w:left w:w="40" w:type="dxa"/>
              <w:bottom w:w="40" w:type="dxa"/>
              <w:right w:w="40" w:type="dxa"/>
            </w:tcMar>
          </w:tcPr>
          <w:p w14:paraId="36A117FA" w14:textId="77777777" w:rsidR="00F94E4B" w:rsidRPr="0014374F" w:rsidRDefault="00F94E4B" w:rsidP="001444CA">
            <w:r w:rsidRPr="0014374F">
              <w:rPr>
                <w:rStyle w:val="halvfet0"/>
              </w:rPr>
              <w:t>Administrasjon av arbeids- og velferdspolitikken</w:t>
            </w:r>
          </w:p>
        </w:tc>
        <w:tc>
          <w:tcPr>
            <w:tcW w:w="1401" w:type="dxa"/>
            <w:tcBorders>
              <w:top w:val="nil"/>
              <w:left w:val="nil"/>
              <w:bottom w:val="nil"/>
              <w:right w:val="nil"/>
            </w:tcBorders>
            <w:tcMar>
              <w:top w:w="118" w:type="dxa"/>
              <w:left w:w="40" w:type="dxa"/>
              <w:bottom w:w="40" w:type="dxa"/>
              <w:right w:w="40" w:type="dxa"/>
            </w:tcMar>
            <w:vAlign w:val="bottom"/>
          </w:tcPr>
          <w:p w14:paraId="5D219854" w14:textId="77777777" w:rsidR="00F94E4B" w:rsidRPr="0014374F" w:rsidRDefault="00F94E4B" w:rsidP="001444CA"/>
        </w:tc>
        <w:tc>
          <w:tcPr>
            <w:tcW w:w="831" w:type="dxa"/>
            <w:tcBorders>
              <w:top w:val="nil"/>
              <w:left w:val="nil"/>
              <w:bottom w:val="nil"/>
              <w:right w:val="nil"/>
            </w:tcBorders>
            <w:tcMar>
              <w:top w:w="118" w:type="dxa"/>
              <w:left w:w="40" w:type="dxa"/>
              <w:bottom w:w="40" w:type="dxa"/>
              <w:right w:w="40" w:type="dxa"/>
            </w:tcMar>
            <w:vAlign w:val="bottom"/>
          </w:tcPr>
          <w:p w14:paraId="6CDDA56E" w14:textId="77777777" w:rsidR="00F94E4B" w:rsidRPr="0014374F" w:rsidRDefault="00F94E4B" w:rsidP="001444CA">
            <w:pPr>
              <w:jc w:val="right"/>
            </w:pPr>
          </w:p>
        </w:tc>
      </w:tr>
      <w:tr w:rsidR="00F94E4B" w:rsidRPr="0014374F" w14:paraId="3D120B91"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0B53C9AA" w14:textId="77777777" w:rsidR="00F94E4B" w:rsidRPr="0014374F" w:rsidRDefault="00F94E4B" w:rsidP="001444CA">
            <w:r w:rsidRPr="0014374F">
              <w:t>604</w:t>
            </w:r>
          </w:p>
        </w:tc>
        <w:tc>
          <w:tcPr>
            <w:tcW w:w="3201" w:type="dxa"/>
            <w:tcBorders>
              <w:top w:val="nil"/>
              <w:left w:val="nil"/>
              <w:bottom w:val="nil"/>
              <w:right w:val="nil"/>
            </w:tcBorders>
            <w:tcMar>
              <w:top w:w="118" w:type="dxa"/>
              <w:left w:w="40" w:type="dxa"/>
              <w:bottom w:w="40" w:type="dxa"/>
              <w:right w:w="40" w:type="dxa"/>
            </w:tcMar>
          </w:tcPr>
          <w:p w14:paraId="286C4558" w14:textId="77777777" w:rsidR="00F94E4B" w:rsidRPr="0014374F" w:rsidRDefault="00F94E4B" w:rsidP="001444CA">
            <w:r w:rsidRPr="0014374F">
              <w:t>Utviklingstiltak i arbeids- og velferdsforvaltninga</w:t>
            </w:r>
          </w:p>
        </w:tc>
        <w:tc>
          <w:tcPr>
            <w:tcW w:w="1401" w:type="dxa"/>
            <w:tcBorders>
              <w:top w:val="nil"/>
              <w:left w:val="nil"/>
              <w:bottom w:val="nil"/>
              <w:right w:val="nil"/>
            </w:tcBorders>
            <w:tcMar>
              <w:top w:w="118" w:type="dxa"/>
              <w:left w:w="40" w:type="dxa"/>
              <w:bottom w:w="40" w:type="dxa"/>
              <w:right w:w="40" w:type="dxa"/>
            </w:tcMar>
            <w:vAlign w:val="bottom"/>
          </w:tcPr>
          <w:p w14:paraId="5CACF87D" w14:textId="77777777" w:rsidR="00F94E4B" w:rsidRPr="0014374F" w:rsidRDefault="00F94E4B" w:rsidP="001444CA">
            <w:pPr>
              <w:jc w:val="right"/>
            </w:pPr>
            <w:r w:rsidRPr="0014374F">
              <w:t>227 891</w:t>
            </w:r>
          </w:p>
        </w:tc>
        <w:tc>
          <w:tcPr>
            <w:tcW w:w="1401" w:type="dxa"/>
            <w:tcBorders>
              <w:top w:val="nil"/>
              <w:left w:val="nil"/>
              <w:bottom w:val="nil"/>
              <w:right w:val="nil"/>
            </w:tcBorders>
            <w:tcMar>
              <w:top w:w="118" w:type="dxa"/>
              <w:left w:w="40" w:type="dxa"/>
              <w:bottom w:w="40" w:type="dxa"/>
              <w:right w:w="40" w:type="dxa"/>
            </w:tcMar>
            <w:vAlign w:val="bottom"/>
          </w:tcPr>
          <w:p w14:paraId="72C5C419" w14:textId="77777777" w:rsidR="00F94E4B" w:rsidRPr="0014374F" w:rsidRDefault="00F94E4B" w:rsidP="001444CA">
            <w:pPr>
              <w:jc w:val="right"/>
            </w:pPr>
            <w:r w:rsidRPr="0014374F">
              <w:t>429 079</w:t>
            </w:r>
          </w:p>
        </w:tc>
        <w:tc>
          <w:tcPr>
            <w:tcW w:w="1401" w:type="dxa"/>
            <w:tcBorders>
              <w:top w:val="nil"/>
              <w:left w:val="nil"/>
              <w:bottom w:val="nil"/>
              <w:right w:val="nil"/>
            </w:tcBorders>
            <w:tcMar>
              <w:top w:w="118" w:type="dxa"/>
              <w:left w:w="40" w:type="dxa"/>
              <w:bottom w:w="40" w:type="dxa"/>
              <w:right w:w="40" w:type="dxa"/>
            </w:tcMar>
            <w:vAlign w:val="bottom"/>
          </w:tcPr>
          <w:p w14:paraId="2800FA7B" w14:textId="77777777" w:rsidR="00F94E4B" w:rsidRPr="0014374F" w:rsidRDefault="00F94E4B" w:rsidP="001444CA">
            <w:pPr>
              <w:jc w:val="right"/>
            </w:pPr>
            <w:r w:rsidRPr="0014374F">
              <w:t>444 900</w:t>
            </w:r>
          </w:p>
        </w:tc>
        <w:tc>
          <w:tcPr>
            <w:tcW w:w="831" w:type="dxa"/>
            <w:tcBorders>
              <w:top w:val="nil"/>
              <w:left w:val="nil"/>
              <w:bottom w:val="nil"/>
              <w:right w:val="nil"/>
            </w:tcBorders>
            <w:tcMar>
              <w:top w:w="118" w:type="dxa"/>
              <w:left w:w="40" w:type="dxa"/>
              <w:bottom w:w="40" w:type="dxa"/>
              <w:right w:w="40" w:type="dxa"/>
            </w:tcMar>
            <w:vAlign w:val="bottom"/>
          </w:tcPr>
          <w:p w14:paraId="4895FCDA" w14:textId="77777777" w:rsidR="00F94E4B" w:rsidRPr="0014374F" w:rsidRDefault="00F94E4B" w:rsidP="001444CA">
            <w:pPr>
              <w:jc w:val="right"/>
            </w:pPr>
            <w:r w:rsidRPr="0014374F">
              <w:t>3,7</w:t>
            </w:r>
          </w:p>
        </w:tc>
      </w:tr>
      <w:tr w:rsidR="00F94E4B" w:rsidRPr="0014374F" w14:paraId="7DB50AC1"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78528161" w14:textId="77777777" w:rsidR="00F94E4B" w:rsidRPr="0014374F" w:rsidRDefault="00F94E4B" w:rsidP="001444CA">
            <w:r w:rsidRPr="0014374F">
              <w:t>605</w:t>
            </w:r>
          </w:p>
        </w:tc>
        <w:tc>
          <w:tcPr>
            <w:tcW w:w="3201" w:type="dxa"/>
            <w:tcBorders>
              <w:top w:val="nil"/>
              <w:left w:val="nil"/>
              <w:bottom w:val="nil"/>
              <w:right w:val="nil"/>
            </w:tcBorders>
            <w:tcMar>
              <w:top w:w="118" w:type="dxa"/>
              <w:left w:w="40" w:type="dxa"/>
              <w:bottom w:w="40" w:type="dxa"/>
              <w:right w:w="40" w:type="dxa"/>
            </w:tcMar>
          </w:tcPr>
          <w:p w14:paraId="103A5FED" w14:textId="77777777" w:rsidR="00F94E4B" w:rsidRPr="0014374F" w:rsidRDefault="00F94E4B" w:rsidP="001444CA">
            <w:r w:rsidRPr="0014374F">
              <w:t>Arbeids- og velferdsetaten</w:t>
            </w:r>
          </w:p>
        </w:tc>
        <w:tc>
          <w:tcPr>
            <w:tcW w:w="1401" w:type="dxa"/>
            <w:tcBorders>
              <w:top w:val="nil"/>
              <w:left w:val="nil"/>
              <w:bottom w:val="nil"/>
              <w:right w:val="nil"/>
            </w:tcBorders>
            <w:tcMar>
              <w:top w:w="118" w:type="dxa"/>
              <w:left w:w="40" w:type="dxa"/>
              <w:bottom w:w="40" w:type="dxa"/>
              <w:right w:w="40" w:type="dxa"/>
            </w:tcMar>
            <w:vAlign w:val="bottom"/>
          </w:tcPr>
          <w:p w14:paraId="2A7EB9FA" w14:textId="77777777" w:rsidR="00F94E4B" w:rsidRPr="0014374F" w:rsidRDefault="00F94E4B" w:rsidP="001444CA">
            <w:pPr>
              <w:jc w:val="right"/>
            </w:pPr>
            <w:r w:rsidRPr="0014374F">
              <w:t>13 920 302</w:t>
            </w:r>
          </w:p>
        </w:tc>
        <w:tc>
          <w:tcPr>
            <w:tcW w:w="1401" w:type="dxa"/>
            <w:tcBorders>
              <w:top w:val="nil"/>
              <w:left w:val="nil"/>
              <w:bottom w:val="nil"/>
              <w:right w:val="nil"/>
            </w:tcBorders>
            <w:tcMar>
              <w:top w:w="118" w:type="dxa"/>
              <w:left w:w="40" w:type="dxa"/>
              <w:bottom w:w="40" w:type="dxa"/>
              <w:right w:w="40" w:type="dxa"/>
            </w:tcMar>
            <w:vAlign w:val="bottom"/>
          </w:tcPr>
          <w:p w14:paraId="5AB16C1C" w14:textId="77777777" w:rsidR="00F94E4B" w:rsidRPr="0014374F" w:rsidRDefault="00F94E4B" w:rsidP="001444CA">
            <w:pPr>
              <w:jc w:val="right"/>
            </w:pPr>
            <w:r w:rsidRPr="0014374F">
              <w:t>14 214 940</w:t>
            </w:r>
          </w:p>
        </w:tc>
        <w:tc>
          <w:tcPr>
            <w:tcW w:w="1401" w:type="dxa"/>
            <w:tcBorders>
              <w:top w:val="nil"/>
              <w:left w:val="nil"/>
              <w:bottom w:val="nil"/>
              <w:right w:val="nil"/>
            </w:tcBorders>
            <w:tcMar>
              <w:top w:w="118" w:type="dxa"/>
              <w:left w:w="40" w:type="dxa"/>
              <w:bottom w:w="40" w:type="dxa"/>
              <w:right w:w="40" w:type="dxa"/>
            </w:tcMar>
            <w:vAlign w:val="bottom"/>
          </w:tcPr>
          <w:p w14:paraId="638D422A" w14:textId="77777777" w:rsidR="00F94E4B" w:rsidRPr="0014374F" w:rsidRDefault="00F94E4B" w:rsidP="001444CA">
            <w:pPr>
              <w:jc w:val="right"/>
            </w:pPr>
            <w:r w:rsidRPr="0014374F">
              <w:t>15 132 870</w:t>
            </w:r>
          </w:p>
        </w:tc>
        <w:tc>
          <w:tcPr>
            <w:tcW w:w="831" w:type="dxa"/>
            <w:tcBorders>
              <w:top w:val="nil"/>
              <w:left w:val="nil"/>
              <w:bottom w:val="nil"/>
              <w:right w:val="nil"/>
            </w:tcBorders>
            <w:tcMar>
              <w:top w:w="118" w:type="dxa"/>
              <w:left w:w="40" w:type="dxa"/>
              <w:bottom w:w="40" w:type="dxa"/>
              <w:right w:w="40" w:type="dxa"/>
            </w:tcMar>
            <w:vAlign w:val="bottom"/>
          </w:tcPr>
          <w:p w14:paraId="3D3036D9" w14:textId="77777777" w:rsidR="00F94E4B" w:rsidRPr="0014374F" w:rsidRDefault="00F94E4B" w:rsidP="001444CA">
            <w:pPr>
              <w:jc w:val="right"/>
            </w:pPr>
            <w:r w:rsidRPr="0014374F">
              <w:t>6,5</w:t>
            </w:r>
          </w:p>
        </w:tc>
      </w:tr>
      <w:tr w:rsidR="00F94E4B" w:rsidRPr="0014374F" w14:paraId="0457E8C4"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256A8BD8" w14:textId="77777777" w:rsidR="00F94E4B" w:rsidRPr="0014374F" w:rsidRDefault="00F94E4B" w:rsidP="001444CA">
            <w:r w:rsidRPr="0014374F">
              <w:lastRenderedPageBreak/>
              <w:t>606</w:t>
            </w:r>
          </w:p>
        </w:tc>
        <w:tc>
          <w:tcPr>
            <w:tcW w:w="3201" w:type="dxa"/>
            <w:tcBorders>
              <w:top w:val="nil"/>
              <w:left w:val="nil"/>
              <w:bottom w:val="nil"/>
              <w:right w:val="nil"/>
            </w:tcBorders>
            <w:tcMar>
              <w:top w:w="118" w:type="dxa"/>
              <w:left w:w="40" w:type="dxa"/>
              <w:bottom w:w="40" w:type="dxa"/>
              <w:right w:w="40" w:type="dxa"/>
            </w:tcMar>
          </w:tcPr>
          <w:p w14:paraId="0383AF85" w14:textId="77777777" w:rsidR="00F94E4B" w:rsidRPr="0014374F" w:rsidRDefault="00F94E4B" w:rsidP="001444CA">
            <w:r w:rsidRPr="0014374F">
              <w:t>Trygderetten</w:t>
            </w:r>
          </w:p>
        </w:tc>
        <w:tc>
          <w:tcPr>
            <w:tcW w:w="1401" w:type="dxa"/>
            <w:tcBorders>
              <w:top w:val="nil"/>
              <w:left w:val="nil"/>
              <w:bottom w:val="nil"/>
              <w:right w:val="nil"/>
            </w:tcBorders>
            <w:tcMar>
              <w:top w:w="118" w:type="dxa"/>
              <w:left w:w="40" w:type="dxa"/>
              <w:bottom w:w="40" w:type="dxa"/>
              <w:right w:w="40" w:type="dxa"/>
            </w:tcMar>
            <w:vAlign w:val="bottom"/>
          </w:tcPr>
          <w:p w14:paraId="6DF130D2" w14:textId="77777777" w:rsidR="00F94E4B" w:rsidRPr="0014374F" w:rsidRDefault="00F94E4B" w:rsidP="001444CA">
            <w:pPr>
              <w:jc w:val="right"/>
            </w:pPr>
            <w:r w:rsidRPr="0014374F">
              <w:t>114 155</w:t>
            </w:r>
          </w:p>
        </w:tc>
        <w:tc>
          <w:tcPr>
            <w:tcW w:w="1401" w:type="dxa"/>
            <w:tcBorders>
              <w:top w:val="nil"/>
              <w:left w:val="nil"/>
              <w:bottom w:val="nil"/>
              <w:right w:val="nil"/>
            </w:tcBorders>
            <w:tcMar>
              <w:top w:w="118" w:type="dxa"/>
              <w:left w:w="40" w:type="dxa"/>
              <w:bottom w:w="40" w:type="dxa"/>
              <w:right w:w="40" w:type="dxa"/>
            </w:tcMar>
            <w:vAlign w:val="bottom"/>
          </w:tcPr>
          <w:p w14:paraId="58EAC845" w14:textId="77777777" w:rsidR="00F94E4B" w:rsidRPr="0014374F" w:rsidRDefault="00F94E4B" w:rsidP="001444CA">
            <w:pPr>
              <w:jc w:val="right"/>
            </w:pPr>
            <w:r w:rsidRPr="0014374F">
              <w:t>120 530</w:t>
            </w:r>
          </w:p>
        </w:tc>
        <w:tc>
          <w:tcPr>
            <w:tcW w:w="1401" w:type="dxa"/>
            <w:tcBorders>
              <w:top w:val="nil"/>
              <w:left w:val="nil"/>
              <w:bottom w:val="nil"/>
              <w:right w:val="nil"/>
            </w:tcBorders>
            <w:tcMar>
              <w:top w:w="118" w:type="dxa"/>
              <w:left w:w="40" w:type="dxa"/>
              <w:bottom w:w="40" w:type="dxa"/>
              <w:right w:w="40" w:type="dxa"/>
            </w:tcMar>
            <w:vAlign w:val="bottom"/>
          </w:tcPr>
          <w:p w14:paraId="4211F321" w14:textId="77777777" w:rsidR="00F94E4B" w:rsidRPr="0014374F" w:rsidRDefault="00F94E4B" w:rsidP="001444CA">
            <w:pPr>
              <w:jc w:val="right"/>
            </w:pPr>
            <w:r w:rsidRPr="0014374F">
              <w:t>120 760</w:t>
            </w:r>
          </w:p>
        </w:tc>
        <w:tc>
          <w:tcPr>
            <w:tcW w:w="831" w:type="dxa"/>
            <w:tcBorders>
              <w:top w:val="nil"/>
              <w:left w:val="nil"/>
              <w:bottom w:val="nil"/>
              <w:right w:val="nil"/>
            </w:tcBorders>
            <w:tcMar>
              <w:top w:w="118" w:type="dxa"/>
              <w:left w:w="40" w:type="dxa"/>
              <w:bottom w:w="40" w:type="dxa"/>
              <w:right w:w="40" w:type="dxa"/>
            </w:tcMar>
            <w:vAlign w:val="bottom"/>
          </w:tcPr>
          <w:p w14:paraId="45A920B0" w14:textId="77777777" w:rsidR="00F94E4B" w:rsidRPr="0014374F" w:rsidRDefault="00F94E4B" w:rsidP="001444CA">
            <w:pPr>
              <w:jc w:val="right"/>
            </w:pPr>
            <w:r w:rsidRPr="0014374F">
              <w:t>0,2</w:t>
            </w:r>
          </w:p>
        </w:tc>
      </w:tr>
      <w:tr w:rsidR="00F94E4B" w:rsidRPr="0014374F" w14:paraId="2661D61E"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3B895F1A"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20122F41" w14:textId="77777777" w:rsidR="00F94E4B" w:rsidRPr="0014374F" w:rsidRDefault="00F94E4B" w:rsidP="001444CA">
            <w:r w:rsidRPr="0014374F">
              <w:rPr>
                <w:rStyle w:val="kursiv"/>
              </w:rPr>
              <w:t>Sum kategori 09.10</w:t>
            </w:r>
          </w:p>
        </w:tc>
        <w:tc>
          <w:tcPr>
            <w:tcW w:w="1401" w:type="dxa"/>
            <w:tcBorders>
              <w:top w:val="nil"/>
              <w:left w:val="nil"/>
              <w:bottom w:val="nil"/>
              <w:right w:val="nil"/>
            </w:tcBorders>
            <w:tcMar>
              <w:top w:w="118" w:type="dxa"/>
              <w:left w:w="40" w:type="dxa"/>
              <w:bottom w:w="40" w:type="dxa"/>
              <w:right w:w="40" w:type="dxa"/>
            </w:tcMar>
            <w:vAlign w:val="bottom"/>
          </w:tcPr>
          <w:p w14:paraId="74AB9D0A" w14:textId="77777777" w:rsidR="00F94E4B" w:rsidRPr="0014374F" w:rsidRDefault="00F94E4B" w:rsidP="001444CA">
            <w:pPr>
              <w:jc w:val="right"/>
            </w:pPr>
            <w:r w:rsidRPr="0014374F">
              <w:rPr>
                <w:rStyle w:val="kursiv"/>
              </w:rPr>
              <w:t>14 262 348</w:t>
            </w:r>
          </w:p>
        </w:tc>
        <w:tc>
          <w:tcPr>
            <w:tcW w:w="1401" w:type="dxa"/>
            <w:tcBorders>
              <w:top w:val="nil"/>
              <w:left w:val="nil"/>
              <w:bottom w:val="nil"/>
              <w:right w:val="nil"/>
            </w:tcBorders>
            <w:tcMar>
              <w:top w:w="118" w:type="dxa"/>
              <w:left w:w="40" w:type="dxa"/>
              <w:bottom w:w="40" w:type="dxa"/>
              <w:right w:w="40" w:type="dxa"/>
            </w:tcMar>
            <w:vAlign w:val="bottom"/>
          </w:tcPr>
          <w:p w14:paraId="76B46CF5" w14:textId="77777777" w:rsidR="00F94E4B" w:rsidRPr="0014374F" w:rsidRDefault="00F94E4B" w:rsidP="001444CA">
            <w:pPr>
              <w:jc w:val="right"/>
            </w:pPr>
            <w:r w:rsidRPr="0014374F">
              <w:rPr>
                <w:rStyle w:val="kursiv"/>
              </w:rPr>
              <w:t>14 764 549</w:t>
            </w:r>
          </w:p>
        </w:tc>
        <w:tc>
          <w:tcPr>
            <w:tcW w:w="1401" w:type="dxa"/>
            <w:tcBorders>
              <w:top w:val="nil"/>
              <w:left w:val="nil"/>
              <w:bottom w:val="nil"/>
              <w:right w:val="nil"/>
            </w:tcBorders>
            <w:tcMar>
              <w:top w:w="118" w:type="dxa"/>
              <w:left w:w="40" w:type="dxa"/>
              <w:bottom w:w="40" w:type="dxa"/>
              <w:right w:w="40" w:type="dxa"/>
            </w:tcMar>
            <w:vAlign w:val="bottom"/>
          </w:tcPr>
          <w:p w14:paraId="02C4FB9A" w14:textId="77777777" w:rsidR="00F94E4B" w:rsidRPr="0014374F" w:rsidRDefault="00F94E4B" w:rsidP="001444CA">
            <w:pPr>
              <w:jc w:val="right"/>
            </w:pPr>
            <w:r w:rsidRPr="0014374F">
              <w:rPr>
                <w:rStyle w:val="kursiv"/>
              </w:rPr>
              <w:t>15 698 530</w:t>
            </w:r>
          </w:p>
        </w:tc>
        <w:tc>
          <w:tcPr>
            <w:tcW w:w="831" w:type="dxa"/>
            <w:tcBorders>
              <w:top w:val="nil"/>
              <w:left w:val="nil"/>
              <w:bottom w:val="nil"/>
              <w:right w:val="nil"/>
            </w:tcBorders>
            <w:tcMar>
              <w:top w:w="118" w:type="dxa"/>
              <w:left w:w="40" w:type="dxa"/>
              <w:bottom w:w="40" w:type="dxa"/>
              <w:right w:w="40" w:type="dxa"/>
            </w:tcMar>
            <w:vAlign w:val="bottom"/>
          </w:tcPr>
          <w:p w14:paraId="59F4FB84" w14:textId="77777777" w:rsidR="00F94E4B" w:rsidRPr="0014374F" w:rsidRDefault="00F94E4B" w:rsidP="001444CA">
            <w:pPr>
              <w:jc w:val="right"/>
            </w:pPr>
            <w:r w:rsidRPr="0014374F">
              <w:rPr>
                <w:rStyle w:val="kursiv"/>
              </w:rPr>
              <w:t>6,3</w:t>
            </w:r>
          </w:p>
        </w:tc>
      </w:tr>
      <w:tr w:rsidR="00F94E4B" w:rsidRPr="0014374F" w14:paraId="03205805"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125FFB3E"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073631CC" w14:textId="77777777" w:rsidR="00F94E4B" w:rsidRPr="0014374F" w:rsidRDefault="00F94E4B" w:rsidP="001444CA">
            <w:r w:rsidRPr="0014374F">
              <w:rPr>
                <w:rStyle w:val="halvfet0"/>
              </w:rPr>
              <w:t xml:space="preserve">Tiltak for </w:t>
            </w:r>
            <w:proofErr w:type="spellStart"/>
            <w:r w:rsidRPr="0014374F">
              <w:rPr>
                <w:rStyle w:val="halvfet0"/>
              </w:rPr>
              <w:t>betra</w:t>
            </w:r>
            <w:proofErr w:type="spellEnd"/>
            <w:r w:rsidRPr="0014374F">
              <w:rPr>
                <w:rStyle w:val="halvfet0"/>
              </w:rPr>
              <w:t xml:space="preserve"> levekår m.m.</w:t>
            </w:r>
          </w:p>
        </w:tc>
        <w:tc>
          <w:tcPr>
            <w:tcW w:w="1401" w:type="dxa"/>
            <w:tcBorders>
              <w:top w:val="nil"/>
              <w:left w:val="nil"/>
              <w:bottom w:val="nil"/>
              <w:right w:val="nil"/>
            </w:tcBorders>
            <w:tcMar>
              <w:top w:w="118" w:type="dxa"/>
              <w:left w:w="40" w:type="dxa"/>
              <w:bottom w:w="40" w:type="dxa"/>
              <w:right w:w="40" w:type="dxa"/>
            </w:tcMar>
            <w:vAlign w:val="bottom"/>
          </w:tcPr>
          <w:p w14:paraId="45212265"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23315AE1"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37782994"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17DFE351" w14:textId="77777777" w:rsidR="00F94E4B" w:rsidRPr="0014374F" w:rsidRDefault="00F94E4B" w:rsidP="001444CA">
            <w:pPr>
              <w:jc w:val="right"/>
            </w:pPr>
          </w:p>
        </w:tc>
      </w:tr>
      <w:tr w:rsidR="00F94E4B" w:rsidRPr="0014374F" w14:paraId="42CF38BD"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0ADD7722" w14:textId="77777777" w:rsidR="00F94E4B" w:rsidRPr="0014374F" w:rsidRDefault="00F94E4B" w:rsidP="001444CA">
            <w:r w:rsidRPr="0014374F">
              <w:t>621</w:t>
            </w:r>
          </w:p>
        </w:tc>
        <w:tc>
          <w:tcPr>
            <w:tcW w:w="3201" w:type="dxa"/>
            <w:tcBorders>
              <w:top w:val="nil"/>
              <w:left w:val="nil"/>
              <w:bottom w:val="nil"/>
              <w:right w:val="nil"/>
            </w:tcBorders>
            <w:tcMar>
              <w:top w:w="118" w:type="dxa"/>
              <w:left w:w="40" w:type="dxa"/>
              <w:bottom w:w="40" w:type="dxa"/>
              <w:right w:w="40" w:type="dxa"/>
            </w:tcMar>
          </w:tcPr>
          <w:p w14:paraId="6D30197C" w14:textId="77777777" w:rsidR="00F94E4B" w:rsidRPr="0014374F" w:rsidRDefault="00F94E4B" w:rsidP="001444CA">
            <w:proofErr w:type="spellStart"/>
            <w:r w:rsidRPr="0014374F">
              <w:t>Tilskot</w:t>
            </w:r>
            <w:proofErr w:type="spellEnd"/>
            <w:r w:rsidRPr="0014374F">
              <w:t xml:space="preserve"> til sosiale </w:t>
            </w:r>
            <w:proofErr w:type="spellStart"/>
            <w:r w:rsidRPr="0014374F">
              <w:t>tenester</w:t>
            </w:r>
            <w:proofErr w:type="spellEnd"/>
            <w:r w:rsidRPr="0014374F">
              <w:t xml:space="preserve"> og sosial inkludering</w:t>
            </w:r>
          </w:p>
        </w:tc>
        <w:tc>
          <w:tcPr>
            <w:tcW w:w="1401" w:type="dxa"/>
            <w:tcBorders>
              <w:top w:val="nil"/>
              <w:left w:val="nil"/>
              <w:bottom w:val="nil"/>
              <w:right w:val="nil"/>
            </w:tcBorders>
            <w:tcMar>
              <w:top w:w="118" w:type="dxa"/>
              <w:left w:w="40" w:type="dxa"/>
              <w:bottom w:w="40" w:type="dxa"/>
              <w:right w:w="40" w:type="dxa"/>
            </w:tcMar>
            <w:vAlign w:val="bottom"/>
          </w:tcPr>
          <w:p w14:paraId="694E9B7A" w14:textId="77777777" w:rsidR="00F94E4B" w:rsidRPr="0014374F" w:rsidRDefault="00F94E4B" w:rsidP="001444CA">
            <w:pPr>
              <w:jc w:val="right"/>
            </w:pPr>
            <w:r w:rsidRPr="0014374F">
              <w:t>370 851</w:t>
            </w:r>
          </w:p>
        </w:tc>
        <w:tc>
          <w:tcPr>
            <w:tcW w:w="1401" w:type="dxa"/>
            <w:tcBorders>
              <w:top w:val="nil"/>
              <w:left w:val="nil"/>
              <w:bottom w:val="nil"/>
              <w:right w:val="nil"/>
            </w:tcBorders>
            <w:tcMar>
              <w:top w:w="118" w:type="dxa"/>
              <w:left w:w="40" w:type="dxa"/>
              <w:bottom w:w="40" w:type="dxa"/>
              <w:right w:w="40" w:type="dxa"/>
            </w:tcMar>
            <w:vAlign w:val="bottom"/>
          </w:tcPr>
          <w:p w14:paraId="07AF888A" w14:textId="77777777" w:rsidR="00F94E4B" w:rsidRPr="0014374F" w:rsidRDefault="00F94E4B" w:rsidP="001444CA">
            <w:pPr>
              <w:jc w:val="right"/>
            </w:pPr>
            <w:r w:rsidRPr="0014374F">
              <w:t>402 410</w:t>
            </w:r>
          </w:p>
        </w:tc>
        <w:tc>
          <w:tcPr>
            <w:tcW w:w="1401" w:type="dxa"/>
            <w:tcBorders>
              <w:top w:val="nil"/>
              <w:left w:val="nil"/>
              <w:bottom w:val="nil"/>
              <w:right w:val="nil"/>
            </w:tcBorders>
            <w:tcMar>
              <w:top w:w="118" w:type="dxa"/>
              <w:left w:w="40" w:type="dxa"/>
              <w:bottom w:w="40" w:type="dxa"/>
              <w:right w:w="40" w:type="dxa"/>
            </w:tcMar>
            <w:vAlign w:val="bottom"/>
          </w:tcPr>
          <w:p w14:paraId="7415DB37" w14:textId="77777777" w:rsidR="00F94E4B" w:rsidRPr="0014374F" w:rsidRDefault="00F94E4B" w:rsidP="001444CA">
            <w:pPr>
              <w:jc w:val="right"/>
            </w:pPr>
            <w:r w:rsidRPr="0014374F">
              <w:t>420 880</w:t>
            </w:r>
          </w:p>
        </w:tc>
        <w:tc>
          <w:tcPr>
            <w:tcW w:w="831" w:type="dxa"/>
            <w:tcBorders>
              <w:top w:val="nil"/>
              <w:left w:val="nil"/>
              <w:bottom w:val="nil"/>
              <w:right w:val="nil"/>
            </w:tcBorders>
            <w:tcMar>
              <w:top w:w="118" w:type="dxa"/>
              <w:left w:w="40" w:type="dxa"/>
              <w:bottom w:w="40" w:type="dxa"/>
              <w:right w:w="40" w:type="dxa"/>
            </w:tcMar>
            <w:vAlign w:val="bottom"/>
          </w:tcPr>
          <w:p w14:paraId="0587B8F5" w14:textId="77777777" w:rsidR="00F94E4B" w:rsidRPr="0014374F" w:rsidRDefault="00F94E4B" w:rsidP="001444CA">
            <w:pPr>
              <w:jc w:val="right"/>
            </w:pPr>
            <w:r w:rsidRPr="0014374F">
              <w:t>4,6</w:t>
            </w:r>
          </w:p>
        </w:tc>
      </w:tr>
      <w:tr w:rsidR="00F94E4B" w:rsidRPr="0014374F" w14:paraId="0B453063"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22C08B2B"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4FA7C8A9" w14:textId="77777777" w:rsidR="00F94E4B" w:rsidRPr="0014374F" w:rsidRDefault="00F94E4B" w:rsidP="001444CA">
            <w:r w:rsidRPr="0014374F">
              <w:rPr>
                <w:rStyle w:val="kursiv"/>
              </w:rPr>
              <w:t>Sum kategori 09.20</w:t>
            </w:r>
          </w:p>
        </w:tc>
        <w:tc>
          <w:tcPr>
            <w:tcW w:w="1401" w:type="dxa"/>
            <w:tcBorders>
              <w:top w:val="nil"/>
              <w:left w:val="nil"/>
              <w:bottom w:val="nil"/>
              <w:right w:val="nil"/>
            </w:tcBorders>
            <w:tcMar>
              <w:top w:w="118" w:type="dxa"/>
              <w:left w:w="40" w:type="dxa"/>
              <w:bottom w:w="40" w:type="dxa"/>
              <w:right w:w="40" w:type="dxa"/>
            </w:tcMar>
            <w:vAlign w:val="bottom"/>
          </w:tcPr>
          <w:p w14:paraId="72C9E5A4" w14:textId="77777777" w:rsidR="00F94E4B" w:rsidRPr="0014374F" w:rsidRDefault="00F94E4B" w:rsidP="001444CA">
            <w:pPr>
              <w:jc w:val="right"/>
            </w:pPr>
            <w:r w:rsidRPr="0014374F">
              <w:rPr>
                <w:rStyle w:val="kursiv"/>
              </w:rPr>
              <w:t>370 851</w:t>
            </w:r>
          </w:p>
        </w:tc>
        <w:tc>
          <w:tcPr>
            <w:tcW w:w="1401" w:type="dxa"/>
            <w:tcBorders>
              <w:top w:val="nil"/>
              <w:left w:val="nil"/>
              <w:bottom w:val="nil"/>
              <w:right w:val="nil"/>
            </w:tcBorders>
            <w:tcMar>
              <w:top w:w="118" w:type="dxa"/>
              <w:left w:w="40" w:type="dxa"/>
              <w:bottom w:w="40" w:type="dxa"/>
              <w:right w:w="40" w:type="dxa"/>
            </w:tcMar>
            <w:vAlign w:val="bottom"/>
          </w:tcPr>
          <w:p w14:paraId="467BB425" w14:textId="77777777" w:rsidR="00F94E4B" w:rsidRPr="0014374F" w:rsidRDefault="00F94E4B" w:rsidP="001444CA">
            <w:pPr>
              <w:jc w:val="right"/>
            </w:pPr>
            <w:r w:rsidRPr="0014374F">
              <w:rPr>
                <w:rStyle w:val="kursiv"/>
              </w:rPr>
              <w:t>402 410</w:t>
            </w:r>
          </w:p>
        </w:tc>
        <w:tc>
          <w:tcPr>
            <w:tcW w:w="1401" w:type="dxa"/>
            <w:tcBorders>
              <w:top w:val="nil"/>
              <w:left w:val="nil"/>
              <w:bottom w:val="nil"/>
              <w:right w:val="nil"/>
            </w:tcBorders>
            <w:tcMar>
              <w:top w:w="118" w:type="dxa"/>
              <w:left w:w="40" w:type="dxa"/>
              <w:bottom w:w="40" w:type="dxa"/>
              <w:right w:w="40" w:type="dxa"/>
            </w:tcMar>
            <w:vAlign w:val="bottom"/>
          </w:tcPr>
          <w:p w14:paraId="12BADB1E" w14:textId="77777777" w:rsidR="00F94E4B" w:rsidRPr="0014374F" w:rsidRDefault="00F94E4B" w:rsidP="001444CA">
            <w:pPr>
              <w:jc w:val="right"/>
            </w:pPr>
            <w:r w:rsidRPr="0014374F">
              <w:rPr>
                <w:rStyle w:val="kursiv"/>
              </w:rPr>
              <w:t>420 880</w:t>
            </w:r>
          </w:p>
        </w:tc>
        <w:tc>
          <w:tcPr>
            <w:tcW w:w="831" w:type="dxa"/>
            <w:tcBorders>
              <w:top w:val="nil"/>
              <w:left w:val="nil"/>
              <w:bottom w:val="nil"/>
              <w:right w:val="nil"/>
            </w:tcBorders>
            <w:tcMar>
              <w:top w:w="118" w:type="dxa"/>
              <w:left w:w="40" w:type="dxa"/>
              <w:bottom w:w="40" w:type="dxa"/>
              <w:right w:w="40" w:type="dxa"/>
            </w:tcMar>
            <w:vAlign w:val="bottom"/>
          </w:tcPr>
          <w:p w14:paraId="2574C20D" w14:textId="77777777" w:rsidR="00F94E4B" w:rsidRPr="0014374F" w:rsidRDefault="00F94E4B" w:rsidP="001444CA">
            <w:pPr>
              <w:jc w:val="right"/>
            </w:pPr>
            <w:r w:rsidRPr="0014374F">
              <w:rPr>
                <w:rStyle w:val="kursiv"/>
              </w:rPr>
              <w:t>4,6</w:t>
            </w:r>
          </w:p>
        </w:tc>
      </w:tr>
      <w:tr w:rsidR="00F94E4B" w:rsidRPr="0014374F" w14:paraId="3BE64D59"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785DFA43"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4856D44D" w14:textId="77777777" w:rsidR="00F94E4B" w:rsidRPr="0014374F" w:rsidRDefault="00F94E4B" w:rsidP="001444CA">
            <w:proofErr w:type="spellStart"/>
            <w:r w:rsidRPr="0014374F">
              <w:rPr>
                <w:rStyle w:val="halvfet0"/>
              </w:rPr>
              <w:t>Arbeidsmarknad</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461B6078"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2350B4E9"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6A3915E6"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2B0A0ECB" w14:textId="77777777" w:rsidR="00F94E4B" w:rsidRPr="0014374F" w:rsidRDefault="00F94E4B" w:rsidP="001444CA">
            <w:pPr>
              <w:jc w:val="right"/>
            </w:pPr>
          </w:p>
        </w:tc>
      </w:tr>
      <w:tr w:rsidR="00F94E4B" w:rsidRPr="0014374F" w14:paraId="7576A351"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D3233BD" w14:textId="77777777" w:rsidR="00F94E4B" w:rsidRPr="0014374F" w:rsidRDefault="00F94E4B" w:rsidP="001444CA">
            <w:r w:rsidRPr="0014374F">
              <w:t>634</w:t>
            </w:r>
          </w:p>
        </w:tc>
        <w:tc>
          <w:tcPr>
            <w:tcW w:w="3201" w:type="dxa"/>
            <w:tcBorders>
              <w:top w:val="nil"/>
              <w:left w:val="nil"/>
              <w:bottom w:val="nil"/>
              <w:right w:val="nil"/>
            </w:tcBorders>
            <w:tcMar>
              <w:top w:w="118" w:type="dxa"/>
              <w:left w:w="40" w:type="dxa"/>
              <w:bottom w:w="40" w:type="dxa"/>
              <w:right w:w="40" w:type="dxa"/>
            </w:tcMar>
          </w:tcPr>
          <w:p w14:paraId="59F79C6C" w14:textId="77777777" w:rsidR="00F94E4B" w:rsidRPr="0014374F" w:rsidRDefault="00F94E4B" w:rsidP="001444CA">
            <w:proofErr w:type="spellStart"/>
            <w:r w:rsidRPr="0014374F">
              <w:t>Arbeidsmarknadstiltak</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0B38AF02" w14:textId="77777777" w:rsidR="00F94E4B" w:rsidRPr="0014374F" w:rsidRDefault="00F94E4B" w:rsidP="001444CA">
            <w:pPr>
              <w:jc w:val="right"/>
            </w:pPr>
            <w:r w:rsidRPr="0014374F">
              <w:t>9 812 137</w:t>
            </w:r>
          </w:p>
        </w:tc>
        <w:tc>
          <w:tcPr>
            <w:tcW w:w="1401" w:type="dxa"/>
            <w:tcBorders>
              <w:top w:val="nil"/>
              <w:left w:val="nil"/>
              <w:bottom w:val="nil"/>
              <w:right w:val="nil"/>
            </w:tcBorders>
            <w:tcMar>
              <w:top w:w="118" w:type="dxa"/>
              <w:left w:w="40" w:type="dxa"/>
              <w:bottom w:w="40" w:type="dxa"/>
              <w:right w:w="40" w:type="dxa"/>
            </w:tcMar>
            <w:vAlign w:val="bottom"/>
          </w:tcPr>
          <w:p w14:paraId="189E960D" w14:textId="77777777" w:rsidR="00F94E4B" w:rsidRPr="0014374F" w:rsidRDefault="00F94E4B" w:rsidP="001444CA">
            <w:pPr>
              <w:jc w:val="right"/>
            </w:pPr>
            <w:r w:rsidRPr="0014374F">
              <w:t>10 682 625</w:t>
            </w:r>
          </w:p>
        </w:tc>
        <w:tc>
          <w:tcPr>
            <w:tcW w:w="1401" w:type="dxa"/>
            <w:tcBorders>
              <w:top w:val="nil"/>
              <w:left w:val="nil"/>
              <w:bottom w:val="nil"/>
              <w:right w:val="nil"/>
            </w:tcBorders>
            <w:tcMar>
              <w:top w:w="118" w:type="dxa"/>
              <w:left w:w="40" w:type="dxa"/>
              <w:bottom w:w="40" w:type="dxa"/>
              <w:right w:w="40" w:type="dxa"/>
            </w:tcMar>
            <w:vAlign w:val="bottom"/>
          </w:tcPr>
          <w:p w14:paraId="16EF3EA7" w14:textId="77777777" w:rsidR="00F94E4B" w:rsidRPr="0014374F" w:rsidRDefault="00F94E4B" w:rsidP="001444CA">
            <w:pPr>
              <w:jc w:val="right"/>
            </w:pPr>
            <w:r w:rsidRPr="0014374F">
              <w:t>11 618 590</w:t>
            </w:r>
          </w:p>
        </w:tc>
        <w:tc>
          <w:tcPr>
            <w:tcW w:w="831" w:type="dxa"/>
            <w:tcBorders>
              <w:top w:val="nil"/>
              <w:left w:val="nil"/>
              <w:bottom w:val="nil"/>
              <w:right w:val="nil"/>
            </w:tcBorders>
            <w:tcMar>
              <w:top w:w="118" w:type="dxa"/>
              <w:left w:w="40" w:type="dxa"/>
              <w:bottom w:w="40" w:type="dxa"/>
              <w:right w:w="40" w:type="dxa"/>
            </w:tcMar>
            <w:vAlign w:val="bottom"/>
          </w:tcPr>
          <w:p w14:paraId="73433C8B" w14:textId="77777777" w:rsidR="00F94E4B" w:rsidRPr="0014374F" w:rsidRDefault="00F94E4B" w:rsidP="001444CA">
            <w:pPr>
              <w:jc w:val="right"/>
            </w:pPr>
            <w:r w:rsidRPr="0014374F">
              <w:t>8,8</w:t>
            </w:r>
          </w:p>
        </w:tc>
      </w:tr>
      <w:tr w:rsidR="00F94E4B" w:rsidRPr="0014374F" w14:paraId="0CBD6A82"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3646052" w14:textId="77777777" w:rsidR="00F94E4B" w:rsidRPr="0014374F" w:rsidRDefault="00F94E4B" w:rsidP="001444CA">
            <w:r w:rsidRPr="0014374F">
              <w:t>635</w:t>
            </w:r>
          </w:p>
        </w:tc>
        <w:tc>
          <w:tcPr>
            <w:tcW w:w="3201" w:type="dxa"/>
            <w:tcBorders>
              <w:top w:val="nil"/>
              <w:left w:val="nil"/>
              <w:bottom w:val="nil"/>
              <w:right w:val="nil"/>
            </w:tcBorders>
            <w:tcMar>
              <w:top w:w="118" w:type="dxa"/>
              <w:left w:w="40" w:type="dxa"/>
              <w:bottom w:w="40" w:type="dxa"/>
              <w:right w:w="40" w:type="dxa"/>
            </w:tcMar>
          </w:tcPr>
          <w:p w14:paraId="1CD01A69" w14:textId="77777777" w:rsidR="00F94E4B" w:rsidRPr="0014374F" w:rsidRDefault="00F94E4B" w:rsidP="001444CA">
            <w:r w:rsidRPr="0014374F">
              <w:t>Ventelønn</w:t>
            </w:r>
          </w:p>
        </w:tc>
        <w:tc>
          <w:tcPr>
            <w:tcW w:w="1401" w:type="dxa"/>
            <w:tcBorders>
              <w:top w:val="nil"/>
              <w:left w:val="nil"/>
              <w:bottom w:val="nil"/>
              <w:right w:val="nil"/>
            </w:tcBorders>
            <w:tcMar>
              <w:top w:w="118" w:type="dxa"/>
              <w:left w:w="40" w:type="dxa"/>
              <w:bottom w:w="40" w:type="dxa"/>
              <w:right w:w="40" w:type="dxa"/>
            </w:tcMar>
            <w:vAlign w:val="bottom"/>
          </w:tcPr>
          <w:p w14:paraId="7691E1D8" w14:textId="77777777" w:rsidR="00F94E4B" w:rsidRPr="0014374F" w:rsidRDefault="00F94E4B" w:rsidP="001444CA">
            <w:pPr>
              <w:jc w:val="right"/>
            </w:pPr>
            <w:r w:rsidRPr="0014374F">
              <w:t>1 774</w:t>
            </w:r>
          </w:p>
        </w:tc>
        <w:tc>
          <w:tcPr>
            <w:tcW w:w="1401" w:type="dxa"/>
            <w:tcBorders>
              <w:top w:val="nil"/>
              <w:left w:val="nil"/>
              <w:bottom w:val="nil"/>
              <w:right w:val="nil"/>
            </w:tcBorders>
            <w:tcMar>
              <w:top w:w="118" w:type="dxa"/>
              <w:left w:w="40" w:type="dxa"/>
              <w:bottom w:w="40" w:type="dxa"/>
              <w:right w:w="40" w:type="dxa"/>
            </w:tcMar>
            <w:vAlign w:val="bottom"/>
          </w:tcPr>
          <w:p w14:paraId="5592020B" w14:textId="77777777" w:rsidR="00F94E4B" w:rsidRPr="0014374F" w:rsidRDefault="00F94E4B" w:rsidP="001444CA">
            <w:pPr>
              <w:jc w:val="right"/>
            </w:pPr>
            <w:r w:rsidRPr="0014374F">
              <w:t>1 400</w:t>
            </w:r>
          </w:p>
        </w:tc>
        <w:tc>
          <w:tcPr>
            <w:tcW w:w="1401" w:type="dxa"/>
            <w:tcBorders>
              <w:top w:val="nil"/>
              <w:left w:val="nil"/>
              <w:bottom w:val="nil"/>
              <w:right w:val="nil"/>
            </w:tcBorders>
            <w:tcMar>
              <w:top w:w="118" w:type="dxa"/>
              <w:left w:w="40" w:type="dxa"/>
              <w:bottom w:w="40" w:type="dxa"/>
              <w:right w:w="40" w:type="dxa"/>
            </w:tcMar>
            <w:vAlign w:val="bottom"/>
          </w:tcPr>
          <w:p w14:paraId="5D655376" w14:textId="77777777" w:rsidR="00F94E4B" w:rsidRPr="0014374F" w:rsidRDefault="00F94E4B" w:rsidP="001444CA">
            <w:pPr>
              <w:jc w:val="right"/>
            </w:pPr>
            <w:r w:rsidRPr="0014374F">
              <w:t>100</w:t>
            </w:r>
          </w:p>
        </w:tc>
        <w:tc>
          <w:tcPr>
            <w:tcW w:w="831" w:type="dxa"/>
            <w:tcBorders>
              <w:top w:val="nil"/>
              <w:left w:val="nil"/>
              <w:bottom w:val="nil"/>
              <w:right w:val="nil"/>
            </w:tcBorders>
            <w:tcMar>
              <w:top w:w="118" w:type="dxa"/>
              <w:left w:w="40" w:type="dxa"/>
              <w:bottom w:w="40" w:type="dxa"/>
              <w:right w:w="40" w:type="dxa"/>
            </w:tcMar>
            <w:vAlign w:val="bottom"/>
          </w:tcPr>
          <w:p w14:paraId="133FAC30" w14:textId="77777777" w:rsidR="00F94E4B" w:rsidRPr="0014374F" w:rsidRDefault="00F94E4B" w:rsidP="001444CA">
            <w:pPr>
              <w:jc w:val="right"/>
            </w:pPr>
            <w:r w:rsidRPr="0014374F">
              <w:t>-92,9</w:t>
            </w:r>
          </w:p>
        </w:tc>
      </w:tr>
      <w:tr w:rsidR="00F94E4B" w:rsidRPr="0014374F" w14:paraId="4D37CCC2"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9ABB220"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2ADD589B" w14:textId="77777777" w:rsidR="00F94E4B" w:rsidRPr="0014374F" w:rsidRDefault="00F94E4B" w:rsidP="001444CA">
            <w:r w:rsidRPr="0014374F">
              <w:rPr>
                <w:rStyle w:val="kursiv"/>
              </w:rPr>
              <w:t>Sum kategori 09.30</w:t>
            </w:r>
          </w:p>
        </w:tc>
        <w:tc>
          <w:tcPr>
            <w:tcW w:w="1401" w:type="dxa"/>
            <w:tcBorders>
              <w:top w:val="nil"/>
              <w:left w:val="nil"/>
              <w:bottom w:val="nil"/>
              <w:right w:val="nil"/>
            </w:tcBorders>
            <w:tcMar>
              <w:top w:w="118" w:type="dxa"/>
              <w:left w:w="40" w:type="dxa"/>
              <w:bottom w:w="40" w:type="dxa"/>
              <w:right w:w="40" w:type="dxa"/>
            </w:tcMar>
            <w:vAlign w:val="bottom"/>
          </w:tcPr>
          <w:p w14:paraId="089D0A21" w14:textId="77777777" w:rsidR="00F94E4B" w:rsidRPr="0014374F" w:rsidRDefault="00F94E4B" w:rsidP="001444CA">
            <w:pPr>
              <w:jc w:val="right"/>
            </w:pPr>
            <w:r w:rsidRPr="0014374F">
              <w:rPr>
                <w:rStyle w:val="kursiv"/>
              </w:rPr>
              <w:t>9 813 911</w:t>
            </w:r>
          </w:p>
        </w:tc>
        <w:tc>
          <w:tcPr>
            <w:tcW w:w="1401" w:type="dxa"/>
            <w:tcBorders>
              <w:top w:val="nil"/>
              <w:left w:val="nil"/>
              <w:bottom w:val="nil"/>
              <w:right w:val="nil"/>
            </w:tcBorders>
            <w:tcMar>
              <w:top w:w="118" w:type="dxa"/>
              <w:left w:w="40" w:type="dxa"/>
              <w:bottom w:w="40" w:type="dxa"/>
              <w:right w:w="40" w:type="dxa"/>
            </w:tcMar>
            <w:vAlign w:val="bottom"/>
          </w:tcPr>
          <w:p w14:paraId="0B9A42F9" w14:textId="77777777" w:rsidR="00F94E4B" w:rsidRPr="0014374F" w:rsidRDefault="00F94E4B" w:rsidP="001444CA">
            <w:pPr>
              <w:jc w:val="right"/>
            </w:pPr>
            <w:r w:rsidRPr="0014374F">
              <w:rPr>
                <w:rStyle w:val="kursiv"/>
              </w:rPr>
              <w:t>10 684 025</w:t>
            </w:r>
          </w:p>
        </w:tc>
        <w:tc>
          <w:tcPr>
            <w:tcW w:w="1401" w:type="dxa"/>
            <w:tcBorders>
              <w:top w:val="nil"/>
              <w:left w:val="nil"/>
              <w:bottom w:val="nil"/>
              <w:right w:val="nil"/>
            </w:tcBorders>
            <w:tcMar>
              <w:top w:w="118" w:type="dxa"/>
              <w:left w:w="40" w:type="dxa"/>
              <w:bottom w:w="40" w:type="dxa"/>
              <w:right w:w="40" w:type="dxa"/>
            </w:tcMar>
            <w:vAlign w:val="bottom"/>
          </w:tcPr>
          <w:p w14:paraId="3807F9AA" w14:textId="77777777" w:rsidR="00F94E4B" w:rsidRPr="0014374F" w:rsidRDefault="00F94E4B" w:rsidP="001444CA">
            <w:pPr>
              <w:jc w:val="right"/>
            </w:pPr>
            <w:r w:rsidRPr="0014374F">
              <w:rPr>
                <w:rStyle w:val="kursiv"/>
              </w:rPr>
              <w:t>11 618 690</w:t>
            </w:r>
          </w:p>
        </w:tc>
        <w:tc>
          <w:tcPr>
            <w:tcW w:w="831" w:type="dxa"/>
            <w:tcBorders>
              <w:top w:val="nil"/>
              <w:left w:val="nil"/>
              <w:bottom w:val="nil"/>
              <w:right w:val="nil"/>
            </w:tcBorders>
            <w:tcMar>
              <w:top w:w="118" w:type="dxa"/>
              <w:left w:w="40" w:type="dxa"/>
              <w:bottom w:w="40" w:type="dxa"/>
              <w:right w:w="40" w:type="dxa"/>
            </w:tcMar>
            <w:vAlign w:val="bottom"/>
          </w:tcPr>
          <w:p w14:paraId="2501B2DF" w14:textId="77777777" w:rsidR="00F94E4B" w:rsidRPr="0014374F" w:rsidRDefault="00F94E4B" w:rsidP="001444CA">
            <w:pPr>
              <w:jc w:val="right"/>
            </w:pPr>
            <w:r w:rsidRPr="0014374F">
              <w:rPr>
                <w:rStyle w:val="kursiv"/>
              </w:rPr>
              <w:t>8,7</w:t>
            </w:r>
          </w:p>
        </w:tc>
      </w:tr>
      <w:tr w:rsidR="00F94E4B" w:rsidRPr="0014374F" w14:paraId="6DA16203"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70B70DB5"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3995D3C9" w14:textId="77777777" w:rsidR="00F94E4B" w:rsidRPr="0014374F" w:rsidRDefault="00F94E4B" w:rsidP="001444CA">
            <w:r w:rsidRPr="0014374F">
              <w:rPr>
                <w:rStyle w:val="halvfet0"/>
              </w:rPr>
              <w:t xml:space="preserve">Arbeidsmiljø og </w:t>
            </w:r>
            <w:proofErr w:type="spellStart"/>
            <w:r w:rsidRPr="0014374F">
              <w:rPr>
                <w:rStyle w:val="halvfet0"/>
              </w:rPr>
              <w:t>sikkerheit</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43EAA9C0"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1C7EFB86"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4E84162D"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3C5395AA" w14:textId="77777777" w:rsidR="00F94E4B" w:rsidRPr="0014374F" w:rsidRDefault="00F94E4B" w:rsidP="001444CA">
            <w:pPr>
              <w:jc w:val="right"/>
            </w:pPr>
          </w:p>
        </w:tc>
      </w:tr>
      <w:tr w:rsidR="00F94E4B" w:rsidRPr="0014374F" w14:paraId="5246F5D7"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33A0353" w14:textId="77777777" w:rsidR="00F94E4B" w:rsidRPr="0014374F" w:rsidRDefault="00F94E4B" w:rsidP="001444CA">
            <w:r w:rsidRPr="0014374F">
              <w:t>640</w:t>
            </w:r>
          </w:p>
        </w:tc>
        <w:tc>
          <w:tcPr>
            <w:tcW w:w="3201" w:type="dxa"/>
            <w:tcBorders>
              <w:top w:val="nil"/>
              <w:left w:val="nil"/>
              <w:bottom w:val="nil"/>
              <w:right w:val="nil"/>
            </w:tcBorders>
            <w:tcMar>
              <w:top w:w="118" w:type="dxa"/>
              <w:left w:w="40" w:type="dxa"/>
              <w:bottom w:w="40" w:type="dxa"/>
              <w:right w:w="40" w:type="dxa"/>
            </w:tcMar>
          </w:tcPr>
          <w:p w14:paraId="439E7945" w14:textId="77777777" w:rsidR="00F94E4B" w:rsidRPr="0014374F" w:rsidRDefault="00F94E4B" w:rsidP="001444CA">
            <w:r w:rsidRPr="0014374F">
              <w:t>Arbeidstilsynet</w:t>
            </w:r>
          </w:p>
        </w:tc>
        <w:tc>
          <w:tcPr>
            <w:tcW w:w="1401" w:type="dxa"/>
            <w:tcBorders>
              <w:top w:val="nil"/>
              <w:left w:val="nil"/>
              <w:bottom w:val="nil"/>
              <w:right w:val="nil"/>
            </w:tcBorders>
            <w:tcMar>
              <w:top w:w="118" w:type="dxa"/>
              <w:left w:w="40" w:type="dxa"/>
              <w:bottom w:w="40" w:type="dxa"/>
              <w:right w:w="40" w:type="dxa"/>
            </w:tcMar>
            <w:vAlign w:val="bottom"/>
          </w:tcPr>
          <w:p w14:paraId="319F180B" w14:textId="77777777" w:rsidR="00F94E4B" w:rsidRPr="0014374F" w:rsidRDefault="00F94E4B" w:rsidP="001444CA">
            <w:pPr>
              <w:jc w:val="right"/>
            </w:pPr>
            <w:r w:rsidRPr="0014374F">
              <w:t>864 426</w:t>
            </w:r>
          </w:p>
        </w:tc>
        <w:tc>
          <w:tcPr>
            <w:tcW w:w="1401" w:type="dxa"/>
            <w:tcBorders>
              <w:top w:val="nil"/>
              <w:left w:val="nil"/>
              <w:bottom w:val="nil"/>
              <w:right w:val="nil"/>
            </w:tcBorders>
            <w:tcMar>
              <w:top w:w="118" w:type="dxa"/>
              <w:left w:w="40" w:type="dxa"/>
              <w:bottom w:w="40" w:type="dxa"/>
              <w:right w:w="40" w:type="dxa"/>
            </w:tcMar>
            <w:vAlign w:val="bottom"/>
          </w:tcPr>
          <w:p w14:paraId="3F6A3EE1" w14:textId="77777777" w:rsidR="00F94E4B" w:rsidRPr="0014374F" w:rsidRDefault="00F94E4B" w:rsidP="001444CA">
            <w:pPr>
              <w:jc w:val="right"/>
            </w:pPr>
            <w:r w:rsidRPr="0014374F">
              <w:t>878 310</w:t>
            </w:r>
          </w:p>
        </w:tc>
        <w:tc>
          <w:tcPr>
            <w:tcW w:w="1401" w:type="dxa"/>
            <w:tcBorders>
              <w:top w:val="nil"/>
              <w:left w:val="nil"/>
              <w:bottom w:val="nil"/>
              <w:right w:val="nil"/>
            </w:tcBorders>
            <w:tcMar>
              <w:top w:w="118" w:type="dxa"/>
              <w:left w:w="40" w:type="dxa"/>
              <w:bottom w:w="40" w:type="dxa"/>
              <w:right w:w="40" w:type="dxa"/>
            </w:tcMar>
            <w:vAlign w:val="bottom"/>
          </w:tcPr>
          <w:p w14:paraId="69FB1241" w14:textId="77777777" w:rsidR="00F94E4B" w:rsidRPr="0014374F" w:rsidRDefault="00F94E4B" w:rsidP="001444CA">
            <w:pPr>
              <w:jc w:val="right"/>
            </w:pPr>
            <w:r w:rsidRPr="0014374F">
              <w:t>920 780</w:t>
            </w:r>
          </w:p>
        </w:tc>
        <w:tc>
          <w:tcPr>
            <w:tcW w:w="831" w:type="dxa"/>
            <w:tcBorders>
              <w:top w:val="nil"/>
              <w:left w:val="nil"/>
              <w:bottom w:val="nil"/>
              <w:right w:val="nil"/>
            </w:tcBorders>
            <w:tcMar>
              <w:top w:w="118" w:type="dxa"/>
              <w:left w:w="40" w:type="dxa"/>
              <w:bottom w:w="40" w:type="dxa"/>
              <w:right w:w="40" w:type="dxa"/>
            </w:tcMar>
            <w:vAlign w:val="bottom"/>
          </w:tcPr>
          <w:p w14:paraId="5FF8439E" w14:textId="77777777" w:rsidR="00F94E4B" w:rsidRPr="0014374F" w:rsidRDefault="00F94E4B" w:rsidP="001444CA">
            <w:pPr>
              <w:jc w:val="right"/>
            </w:pPr>
            <w:r w:rsidRPr="0014374F">
              <w:t>4,8</w:t>
            </w:r>
          </w:p>
        </w:tc>
      </w:tr>
      <w:tr w:rsidR="00F94E4B" w:rsidRPr="0014374F" w14:paraId="3B6B5264"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7521319" w14:textId="77777777" w:rsidR="00F94E4B" w:rsidRPr="0014374F" w:rsidRDefault="00F94E4B" w:rsidP="001444CA">
            <w:r w:rsidRPr="0014374F">
              <w:t>643</w:t>
            </w:r>
          </w:p>
        </w:tc>
        <w:tc>
          <w:tcPr>
            <w:tcW w:w="3201" w:type="dxa"/>
            <w:tcBorders>
              <w:top w:val="nil"/>
              <w:left w:val="nil"/>
              <w:bottom w:val="nil"/>
              <w:right w:val="nil"/>
            </w:tcBorders>
            <w:tcMar>
              <w:top w:w="118" w:type="dxa"/>
              <w:left w:w="40" w:type="dxa"/>
              <w:bottom w:w="40" w:type="dxa"/>
              <w:right w:w="40" w:type="dxa"/>
            </w:tcMar>
          </w:tcPr>
          <w:p w14:paraId="72B35F53" w14:textId="77777777" w:rsidR="00F94E4B" w:rsidRPr="0014374F" w:rsidRDefault="00F94E4B" w:rsidP="001444CA">
            <w:r w:rsidRPr="0014374F">
              <w:t>Statens arbeidsmiljøinstitutt</w:t>
            </w:r>
          </w:p>
        </w:tc>
        <w:tc>
          <w:tcPr>
            <w:tcW w:w="1401" w:type="dxa"/>
            <w:tcBorders>
              <w:top w:val="nil"/>
              <w:left w:val="nil"/>
              <w:bottom w:val="nil"/>
              <w:right w:val="nil"/>
            </w:tcBorders>
            <w:tcMar>
              <w:top w:w="118" w:type="dxa"/>
              <w:left w:w="40" w:type="dxa"/>
              <w:bottom w:w="40" w:type="dxa"/>
              <w:right w:w="40" w:type="dxa"/>
            </w:tcMar>
            <w:vAlign w:val="bottom"/>
          </w:tcPr>
          <w:p w14:paraId="665CEAA9" w14:textId="77777777" w:rsidR="00F94E4B" w:rsidRPr="0014374F" w:rsidRDefault="00F94E4B" w:rsidP="001444CA">
            <w:pPr>
              <w:jc w:val="right"/>
            </w:pPr>
            <w:r w:rsidRPr="0014374F">
              <w:t>166 740</w:t>
            </w:r>
          </w:p>
        </w:tc>
        <w:tc>
          <w:tcPr>
            <w:tcW w:w="1401" w:type="dxa"/>
            <w:tcBorders>
              <w:top w:val="nil"/>
              <w:left w:val="nil"/>
              <w:bottom w:val="nil"/>
              <w:right w:val="nil"/>
            </w:tcBorders>
            <w:tcMar>
              <w:top w:w="118" w:type="dxa"/>
              <w:left w:w="40" w:type="dxa"/>
              <w:bottom w:w="40" w:type="dxa"/>
              <w:right w:w="40" w:type="dxa"/>
            </w:tcMar>
            <w:vAlign w:val="bottom"/>
          </w:tcPr>
          <w:p w14:paraId="15A34ACF" w14:textId="77777777" w:rsidR="00F94E4B" w:rsidRPr="0014374F" w:rsidRDefault="00F94E4B" w:rsidP="001444CA">
            <w:pPr>
              <w:jc w:val="right"/>
            </w:pPr>
            <w:r w:rsidRPr="0014374F">
              <w:t>173 450</w:t>
            </w:r>
          </w:p>
        </w:tc>
        <w:tc>
          <w:tcPr>
            <w:tcW w:w="1401" w:type="dxa"/>
            <w:tcBorders>
              <w:top w:val="nil"/>
              <w:left w:val="nil"/>
              <w:bottom w:val="nil"/>
              <w:right w:val="nil"/>
            </w:tcBorders>
            <w:tcMar>
              <w:top w:w="118" w:type="dxa"/>
              <w:left w:w="40" w:type="dxa"/>
              <w:bottom w:w="40" w:type="dxa"/>
              <w:right w:w="40" w:type="dxa"/>
            </w:tcMar>
            <w:vAlign w:val="bottom"/>
          </w:tcPr>
          <w:p w14:paraId="3479B2E1" w14:textId="77777777" w:rsidR="00F94E4B" w:rsidRPr="0014374F" w:rsidRDefault="00F94E4B" w:rsidP="001444CA">
            <w:pPr>
              <w:jc w:val="right"/>
            </w:pPr>
            <w:r w:rsidRPr="0014374F">
              <w:t>180 040</w:t>
            </w:r>
          </w:p>
        </w:tc>
        <w:tc>
          <w:tcPr>
            <w:tcW w:w="831" w:type="dxa"/>
            <w:tcBorders>
              <w:top w:val="nil"/>
              <w:left w:val="nil"/>
              <w:bottom w:val="nil"/>
              <w:right w:val="nil"/>
            </w:tcBorders>
            <w:tcMar>
              <w:top w:w="118" w:type="dxa"/>
              <w:left w:w="40" w:type="dxa"/>
              <w:bottom w:w="40" w:type="dxa"/>
              <w:right w:w="40" w:type="dxa"/>
            </w:tcMar>
            <w:vAlign w:val="bottom"/>
          </w:tcPr>
          <w:p w14:paraId="3BD026BF" w14:textId="77777777" w:rsidR="00F94E4B" w:rsidRPr="0014374F" w:rsidRDefault="00F94E4B" w:rsidP="001444CA">
            <w:pPr>
              <w:jc w:val="right"/>
            </w:pPr>
            <w:r w:rsidRPr="0014374F">
              <w:t>3,8</w:t>
            </w:r>
          </w:p>
        </w:tc>
      </w:tr>
      <w:tr w:rsidR="00F94E4B" w:rsidRPr="0014374F" w14:paraId="6BD790DB"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1F449A7A" w14:textId="77777777" w:rsidR="00F94E4B" w:rsidRPr="0014374F" w:rsidRDefault="00F94E4B" w:rsidP="001444CA">
            <w:r w:rsidRPr="0014374F">
              <w:t>646</w:t>
            </w:r>
          </w:p>
        </w:tc>
        <w:tc>
          <w:tcPr>
            <w:tcW w:w="3201" w:type="dxa"/>
            <w:tcBorders>
              <w:top w:val="nil"/>
              <w:left w:val="nil"/>
              <w:bottom w:val="nil"/>
              <w:right w:val="nil"/>
            </w:tcBorders>
            <w:tcMar>
              <w:top w:w="118" w:type="dxa"/>
              <w:left w:w="40" w:type="dxa"/>
              <w:bottom w:w="40" w:type="dxa"/>
              <w:right w:w="40" w:type="dxa"/>
            </w:tcMar>
          </w:tcPr>
          <w:p w14:paraId="25E6ED20" w14:textId="77777777" w:rsidR="00F94E4B" w:rsidRPr="0014374F" w:rsidRDefault="00F94E4B" w:rsidP="001444CA">
            <w:proofErr w:type="spellStart"/>
            <w:r w:rsidRPr="0014374F">
              <w:t>Pionerdykkarar</w:t>
            </w:r>
            <w:proofErr w:type="spellEnd"/>
            <w:r w:rsidRPr="0014374F">
              <w:t xml:space="preserve"> i Nordsjøen</w:t>
            </w:r>
          </w:p>
        </w:tc>
        <w:tc>
          <w:tcPr>
            <w:tcW w:w="1401" w:type="dxa"/>
            <w:tcBorders>
              <w:top w:val="nil"/>
              <w:left w:val="nil"/>
              <w:bottom w:val="nil"/>
              <w:right w:val="nil"/>
            </w:tcBorders>
            <w:tcMar>
              <w:top w:w="118" w:type="dxa"/>
              <w:left w:w="40" w:type="dxa"/>
              <w:bottom w:w="40" w:type="dxa"/>
              <w:right w:w="40" w:type="dxa"/>
            </w:tcMar>
            <w:vAlign w:val="bottom"/>
          </w:tcPr>
          <w:p w14:paraId="27239DF2" w14:textId="77777777" w:rsidR="00F94E4B" w:rsidRPr="0014374F" w:rsidRDefault="00F94E4B" w:rsidP="001444CA">
            <w:pPr>
              <w:jc w:val="right"/>
            </w:pPr>
            <w:r w:rsidRPr="0014374F">
              <w:t>3 065</w:t>
            </w:r>
          </w:p>
        </w:tc>
        <w:tc>
          <w:tcPr>
            <w:tcW w:w="1401" w:type="dxa"/>
            <w:tcBorders>
              <w:top w:val="nil"/>
              <w:left w:val="nil"/>
              <w:bottom w:val="nil"/>
              <w:right w:val="nil"/>
            </w:tcBorders>
            <w:tcMar>
              <w:top w:w="118" w:type="dxa"/>
              <w:left w:w="40" w:type="dxa"/>
              <w:bottom w:w="40" w:type="dxa"/>
              <w:right w:w="40" w:type="dxa"/>
            </w:tcMar>
            <w:vAlign w:val="bottom"/>
          </w:tcPr>
          <w:p w14:paraId="1C6F2508" w14:textId="77777777" w:rsidR="00F94E4B" w:rsidRPr="0014374F" w:rsidRDefault="00F94E4B" w:rsidP="001444CA">
            <w:pPr>
              <w:jc w:val="right"/>
            </w:pPr>
            <w:r w:rsidRPr="0014374F">
              <w:t>1 325</w:t>
            </w:r>
          </w:p>
        </w:tc>
        <w:tc>
          <w:tcPr>
            <w:tcW w:w="1401" w:type="dxa"/>
            <w:tcBorders>
              <w:top w:val="nil"/>
              <w:left w:val="nil"/>
              <w:bottom w:val="nil"/>
              <w:right w:val="nil"/>
            </w:tcBorders>
            <w:tcMar>
              <w:top w:w="118" w:type="dxa"/>
              <w:left w:w="40" w:type="dxa"/>
              <w:bottom w:w="40" w:type="dxa"/>
              <w:right w:w="40" w:type="dxa"/>
            </w:tcMar>
            <w:vAlign w:val="bottom"/>
          </w:tcPr>
          <w:p w14:paraId="6EEC6EC2" w14:textId="77777777" w:rsidR="00F94E4B" w:rsidRPr="0014374F" w:rsidRDefault="00F94E4B" w:rsidP="001444CA">
            <w:pPr>
              <w:jc w:val="right"/>
            </w:pPr>
            <w:r w:rsidRPr="0014374F">
              <w:t>1 250</w:t>
            </w:r>
          </w:p>
        </w:tc>
        <w:tc>
          <w:tcPr>
            <w:tcW w:w="831" w:type="dxa"/>
            <w:tcBorders>
              <w:top w:val="nil"/>
              <w:left w:val="nil"/>
              <w:bottom w:val="nil"/>
              <w:right w:val="nil"/>
            </w:tcBorders>
            <w:tcMar>
              <w:top w:w="118" w:type="dxa"/>
              <w:left w:w="40" w:type="dxa"/>
              <w:bottom w:w="40" w:type="dxa"/>
              <w:right w:w="40" w:type="dxa"/>
            </w:tcMar>
            <w:vAlign w:val="bottom"/>
          </w:tcPr>
          <w:p w14:paraId="7F61F3EC" w14:textId="77777777" w:rsidR="00F94E4B" w:rsidRPr="0014374F" w:rsidRDefault="00F94E4B" w:rsidP="001444CA">
            <w:pPr>
              <w:jc w:val="right"/>
            </w:pPr>
            <w:r w:rsidRPr="0014374F">
              <w:t>-5,7</w:t>
            </w:r>
          </w:p>
        </w:tc>
      </w:tr>
      <w:tr w:rsidR="00F94E4B" w:rsidRPr="0014374F" w14:paraId="5598C0C3"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47DCFF98" w14:textId="77777777" w:rsidR="00F94E4B" w:rsidRPr="0014374F" w:rsidRDefault="00F94E4B" w:rsidP="001444CA">
            <w:r w:rsidRPr="0014374F">
              <w:t>648</w:t>
            </w:r>
          </w:p>
        </w:tc>
        <w:tc>
          <w:tcPr>
            <w:tcW w:w="3201" w:type="dxa"/>
            <w:tcBorders>
              <w:top w:val="nil"/>
              <w:left w:val="nil"/>
              <w:bottom w:val="nil"/>
              <w:right w:val="nil"/>
            </w:tcBorders>
            <w:tcMar>
              <w:top w:w="118" w:type="dxa"/>
              <w:left w:w="40" w:type="dxa"/>
              <w:bottom w:w="40" w:type="dxa"/>
              <w:right w:w="40" w:type="dxa"/>
            </w:tcMar>
          </w:tcPr>
          <w:p w14:paraId="04464290" w14:textId="77777777" w:rsidR="00F94E4B" w:rsidRPr="0014374F" w:rsidRDefault="00F94E4B" w:rsidP="001444CA">
            <w:r w:rsidRPr="0014374F">
              <w:t xml:space="preserve">Arbeidsretten, </w:t>
            </w:r>
            <w:proofErr w:type="spellStart"/>
            <w:r w:rsidRPr="0014374F">
              <w:t>Riksmeklaren</w:t>
            </w:r>
            <w:proofErr w:type="spellEnd"/>
            <w:r w:rsidRPr="0014374F">
              <w:t xml:space="preserve"> m.m.</w:t>
            </w:r>
          </w:p>
        </w:tc>
        <w:tc>
          <w:tcPr>
            <w:tcW w:w="1401" w:type="dxa"/>
            <w:tcBorders>
              <w:top w:val="nil"/>
              <w:left w:val="nil"/>
              <w:bottom w:val="nil"/>
              <w:right w:val="nil"/>
            </w:tcBorders>
            <w:tcMar>
              <w:top w:w="118" w:type="dxa"/>
              <w:left w:w="40" w:type="dxa"/>
              <w:bottom w:w="40" w:type="dxa"/>
              <w:right w:w="40" w:type="dxa"/>
            </w:tcMar>
            <w:vAlign w:val="bottom"/>
          </w:tcPr>
          <w:p w14:paraId="167447B6" w14:textId="77777777" w:rsidR="00F94E4B" w:rsidRPr="0014374F" w:rsidRDefault="00F94E4B" w:rsidP="001444CA">
            <w:pPr>
              <w:jc w:val="right"/>
            </w:pPr>
            <w:r w:rsidRPr="0014374F">
              <w:t>30 197</w:t>
            </w:r>
          </w:p>
        </w:tc>
        <w:tc>
          <w:tcPr>
            <w:tcW w:w="1401" w:type="dxa"/>
            <w:tcBorders>
              <w:top w:val="nil"/>
              <w:left w:val="nil"/>
              <w:bottom w:val="nil"/>
              <w:right w:val="nil"/>
            </w:tcBorders>
            <w:tcMar>
              <w:top w:w="118" w:type="dxa"/>
              <w:left w:w="40" w:type="dxa"/>
              <w:bottom w:w="40" w:type="dxa"/>
              <w:right w:w="40" w:type="dxa"/>
            </w:tcMar>
            <w:vAlign w:val="bottom"/>
          </w:tcPr>
          <w:p w14:paraId="05EFC9D7" w14:textId="77777777" w:rsidR="00F94E4B" w:rsidRPr="0014374F" w:rsidRDefault="00F94E4B" w:rsidP="001444CA">
            <w:pPr>
              <w:jc w:val="right"/>
            </w:pPr>
            <w:r w:rsidRPr="0014374F">
              <w:t>29 445</w:t>
            </w:r>
          </w:p>
        </w:tc>
        <w:tc>
          <w:tcPr>
            <w:tcW w:w="1401" w:type="dxa"/>
            <w:tcBorders>
              <w:top w:val="nil"/>
              <w:left w:val="nil"/>
              <w:bottom w:val="nil"/>
              <w:right w:val="nil"/>
            </w:tcBorders>
            <w:tcMar>
              <w:top w:w="118" w:type="dxa"/>
              <w:left w:w="40" w:type="dxa"/>
              <w:bottom w:w="40" w:type="dxa"/>
              <w:right w:w="40" w:type="dxa"/>
            </w:tcMar>
            <w:vAlign w:val="bottom"/>
          </w:tcPr>
          <w:p w14:paraId="5B1F03D6" w14:textId="77777777" w:rsidR="00F94E4B" w:rsidRPr="0014374F" w:rsidRDefault="00F94E4B" w:rsidP="001444CA">
            <w:pPr>
              <w:jc w:val="right"/>
            </w:pPr>
            <w:r w:rsidRPr="0014374F">
              <w:t>30 200</w:t>
            </w:r>
          </w:p>
        </w:tc>
        <w:tc>
          <w:tcPr>
            <w:tcW w:w="831" w:type="dxa"/>
            <w:tcBorders>
              <w:top w:val="nil"/>
              <w:left w:val="nil"/>
              <w:bottom w:val="nil"/>
              <w:right w:val="nil"/>
            </w:tcBorders>
            <w:tcMar>
              <w:top w:w="118" w:type="dxa"/>
              <w:left w:w="40" w:type="dxa"/>
              <w:bottom w:w="40" w:type="dxa"/>
              <w:right w:w="40" w:type="dxa"/>
            </w:tcMar>
            <w:vAlign w:val="bottom"/>
          </w:tcPr>
          <w:p w14:paraId="4FE31490" w14:textId="77777777" w:rsidR="00F94E4B" w:rsidRPr="0014374F" w:rsidRDefault="00F94E4B" w:rsidP="001444CA">
            <w:pPr>
              <w:jc w:val="right"/>
            </w:pPr>
            <w:r w:rsidRPr="0014374F">
              <w:t>2,6</w:t>
            </w:r>
          </w:p>
        </w:tc>
      </w:tr>
      <w:tr w:rsidR="00F94E4B" w:rsidRPr="0014374F" w14:paraId="6F772592"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027DA9F"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73FAE12C" w14:textId="77777777" w:rsidR="00F94E4B" w:rsidRPr="0014374F" w:rsidRDefault="00F94E4B" w:rsidP="001444CA">
            <w:r w:rsidRPr="0014374F">
              <w:rPr>
                <w:rStyle w:val="kursiv"/>
              </w:rPr>
              <w:t>Sum kategori 09.40</w:t>
            </w:r>
          </w:p>
        </w:tc>
        <w:tc>
          <w:tcPr>
            <w:tcW w:w="1401" w:type="dxa"/>
            <w:tcBorders>
              <w:top w:val="nil"/>
              <w:left w:val="nil"/>
              <w:bottom w:val="nil"/>
              <w:right w:val="nil"/>
            </w:tcBorders>
            <w:tcMar>
              <w:top w:w="118" w:type="dxa"/>
              <w:left w:w="40" w:type="dxa"/>
              <w:bottom w:w="40" w:type="dxa"/>
              <w:right w:w="40" w:type="dxa"/>
            </w:tcMar>
            <w:vAlign w:val="bottom"/>
          </w:tcPr>
          <w:p w14:paraId="7A9D45E6" w14:textId="77777777" w:rsidR="00F94E4B" w:rsidRPr="0014374F" w:rsidRDefault="00F94E4B" w:rsidP="001444CA">
            <w:pPr>
              <w:jc w:val="right"/>
            </w:pPr>
            <w:r w:rsidRPr="0014374F">
              <w:rPr>
                <w:rStyle w:val="kursiv"/>
              </w:rPr>
              <w:t>1 064 428</w:t>
            </w:r>
          </w:p>
        </w:tc>
        <w:tc>
          <w:tcPr>
            <w:tcW w:w="1401" w:type="dxa"/>
            <w:tcBorders>
              <w:top w:val="nil"/>
              <w:left w:val="nil"/>
              <w:bottom w:val="nil"/>
              <w:right w:val="nil"/>
            </w:tcBorders>
            <w:tcMar>
              <w:top w:w="118" w:type="dxa"/>
              <w:left w:w="40" w:type="dxa"/>
              <w:bottom w:w="40" w:type="dxa"/>
              <w:right w:w="40" w:type="dxa"/>
            </w:tcMar>
            <w:vAlign w:val="bottom"/>
          </w:tcPr>
          <w:p w14:paraId="7E8F7E90" w14:textId="77777777" w:rsidR="00F94E4B" w:rsidRPr="0014374F" w:rsidRDefault="00F94E4B" w:rsidP="001444CA">
            <w:pPr>
              <w:jc w:val="right"/>
            </w:pPr>
            <w:r w:rsidRPr="0014374F">
              <w:rPr>
                <w:rStyle w:val="kursiv"/>
              </w:rPr>
              <w:t>1 082 530</w:t>
            </w:r>
          </w:p>
        </w:tc>
        <w:tc>
          <w:tcPr>
            <w:tcW w:w="1401" w:type="dxa"/>
            <w:tcBorders>
              <w:top w:val="nil"/>
              <w:left w:val="nil"/>
              <w:bottom w:val="nil"/>
              <w:right w:val="nil"/>
            </w:tcBorders>
            <w:tcMar>
              <w:top w:w="118" w:type="dxa"/>
              <w:left w:w="40" w:type="dxa"/>
              <w:bottom w:w="40" w:type="dxa"/>
              <w:right w:w="40" w:type="dxa"/>
            </w:tcMar>
            <w:vAlign w:val="bottom"/>
          </w:tcPr>
          <w:p w14:paraId="61F75DCF" w14:textId="77777777" w:rsidR="00F94E4B" w:rsidRPr="0014374F" w:rsidRDefault="00F94E4B" w:rsidP="001444CA">
            <w:pPr>
              <w:jc w:val="right"/>
            </w:pPr>
            <w:r w:rsidRPr="0014374F">
              <w:rPr>
                <w:rStyle w:val="kursiv"/>
              </w:rPr>
              <w:t>1 132 270</w:t>
            </w:r>
          </w:p>
        </w:tc>
        <w:tc>
          <w:tcPr>
            <w:tcW w:w="831" w:type="dxa"/>
            <w:tcBorders>
              <w:top w:val="nil"/>
              <w:left w:val="nil"/>
              <w:bottom w:val="nil"/>
              <w:right w:val="nil"/>
            </w:tcBorders>
            <w:tcMar>
              <w:top w:w="118" w:type="dxa"/>
              <w:left w:w="40" w:type="dxa"/>
              <w:bottom w:w="40" w:type="dxa"/>
              <w:right w:w="40" w:type="dxa"/>
            </w:tcMar>
            <w:vAlign w:val="bottom"/>
          </w:tcPr>
          <w:p w14:paraId="69D6C602" w14:textId="77777777" w:rsidR="00F94E4B" w:rsidRPr="0014374F" w:rsidRDefault="00F94E4B" w:rsidP="001444CA">
            <w:pPr>
              <w:jc w:val="right"/>
            </w:pPr>
            <w:r w:rsidRPr="0014374F">
              <w:rPr>
                <w:rStyle w:val="kursiv"/>
              </w:rPr>
              <w:t>4,6</w:t>
            </w:r>
          </w:p>
        </w:tc>
      </w:tr>
      <w:tr w:rsidR="00F94E4B" w:rsidRPr="0014374F" w14:paraId="033C1F36" w14:textId="77777777" w:rsidTr="001444CA">
        <w:trPr>
          <w:trHeight w:val="360"/>
        </w:trPr>
        <w:tc>
          <w:tcPr>
            <w:tcW w:w="831" w:type="dxa"/>
            <w:tcBorders>
              <w:top w:val="single" w:sz="4" w:space="0" w:color="000000"/>
              <w:left w:val="nil"/>
              <w:bottom w:val="nil"/>
              <w:right w:val="nil"/>
            </w:tcBorders>
            <w:tcMar>
              <w:top w:w="118" w:type="dxa"/>
              <w:left w:w="40" w:type="dxa"/>
              <w:bottom w:w="40" w:type="dxa"/>
              <w:right w:w="40" w:type="dxa"/>
            </w:tcMar>
          </w:tcPr>
          <w:p w14:paraId="48E952FE" w14:textId="77777777" w:rsidR="00F94E4B" w:rsidRPr="0014374F" w:rsidRDefault="00F94E4B" w:rsidP="001444CA"/>
        </w:tc>
        <w:tc>
          <w:tcPr>
            <w:tcW w:w="6003" w:type="dxa"/>
            <w:gridSpan w:val="3"/>
            <w:tcBorders>
              <w:top w:val="single" w:sz="4" w:space="0" w:color="000000"/>
              <w:left w:val="nil"/>
              <w:bottom w:val="nil"/>
              <w:right w:val="nil"/>
            </w:tcBorders>
            <w:tcMar>
              <w:top w:w="118" w:type="dxa"/>
              <w:left w:w="40" w:type="dxa"/>
              <w:bottom w:w="40" w:type="dxa"/>
              <w:right w:w="40" w:type="dxa"/>
            </w:tcMar>
          </w:tcPr>
          <w:p w14:paraId="3A21A4FA" w14:textId="77777777" w:rsidR="00F94E4B" w:rsidRPr="0014374F" w:rsidRDefault="00F94E4B" w:rsidP="001444CA">
            <w:proofErr w:type="spellStart"/>
            <w:r w:rsidRPr="0014374F">
              <w:rPr>
                <w:rStyle w:val="halvfet0"/>
              </w:rPr>
              <w:t>Pensjonar</w:t>
            </w:r>
            <w:proofErr w:type="spellEnd"/>
            <w:r w:rsidRPr="0014374F">
              <w:rPr>
                <w:rStyle w:val="halvfet0"/>
              </w:rPr>
              <w:t xml:space="preserve"> m.m. under Statens pensjonskasse</w:t>
            </w: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37C2E855" w14:textId="77777777" w:rsidR="00F94E4B" w:rsidRPr="0014374F" w:rsidRDefault="00F94E4B" w:rsidP="001444CA"/>
        </w:tc>
        <w:tc>
          <w:tcPr>
            <w:tcW w:w="831" w:type="dxa"/>
            <w:tcBorders>
              <w:top w:val="single" w:sz="4" w:space="0" w:color="000000"/>
              <w:left w:val="nil"/>
              <w:bottom w:val="nil"/>
              <w:right w:val="nil"/>
            </w:tcBorders>
            <w:tcMar>
              <w:top w:w="118" w:type="dxa"/>
              <w:left w:w="40" w:type="dxa"/>
              <w:bottom w:w="40" w:type="dxa"/>
              <w:right w:w="40" w:type="dxa"/>
            </w:tcMar>
            <w:vAlign w:val="bottom"/>
          </w:tcPr>
          <w:p w14:paraId="4B57D2BB" w14:textId="77777777" w:rsidR="00F94E4B" w:rsidRPr="0014374F" w:rsidRDefault="00F94E4B" w:rsidP="001444CA">
            <w:pPr>
              <w:jc w:val="right"/>
            </w:pPr>
          </w:p>
        </w:tc>
      </w:tr>
      <w:tr w:rsidR="00F94E4B" w:rsidRPr="0014374F" w14:paraId="6303D3C6"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348614D6" w14:textId="77777777" w:rsidR="00F94E4B" w:rsidRPr="0014374F" w:rsidRDefault="00F94E4B" w:rsidP="001444CA">
            <w:r w:rsidRPr="0014374F">
              <w:t>611</w:t>
            </w:r>
          </w:p>
        </w:tc>
        <w:tc>
          <w:tcPr>
            <w:tcW w:w="3201" w:type="dxa"/>
            <w:tcBorders>
              <w:top w:val="nil"/>
              <w:left w:val="nil"/>
              <w:bottom w:val="nil"/>
              <w:right w:val="nil"/>
            </w:tcBorders>
            <w:tcMar>
              <w:top w:w="118" w:type="dxa"/>
              <w:left w:w="40" w:type="dxa"/>
              <w:bottom w:w="40" w:type="dxa"/>
              <w:right w:w="40" w:type="dxa"/>
            </w:tcMar>
          </w:tcPr>
          <w:p w14:paraId="16DA34C2" w14:textId="77777777" w:rsidR="00F94E4B" w:rsidRPr="0014374F" w:rsidRDefault="00F94E4B" w:rsidP="001444CA">
            <w:proofErr w:type="spellStart"/>
            <w:r w:rsidRPr="0014374F">
              <w:t>Pensjonar</w:t>
            </w:r>
            <w:proofErr w:type="spellEnd"/>
            <w:r w:rsidRPr="0014374F">
              <w:t xml:space="preserve"> </w:t>
            </w:r>
            <w:proofErr w:type="spellStart"/>
            <w:r w:rsidRPr="0014374F">
              <w:t>frå</w:t>
            </w:r>
            <w:proofErr w:type="spellEnd"/>
            <w:r w:rsidRPr="0014374F">
              <w:t xml:space="preserve"> statskassa</w:t>
            </w:r>
          </w:p>
        </w:tc>
        <w:tc>
          <w:tcPr>
            <w:tcW w:w="1401" w:type="dxa"/>
            <w:tcBorders>
              <w:top w:val="nil"/>
              <w:left w:val="nil"/>
              <w:bottom w:val="nil"/>
              <w:right w:val="nil"/>
            </w:tcBorders>
            <w:tcMar>
              <w:top w:w="118" w:type="dxa"/>
              <w:left w:w="40" w:type="dxa"/>
              <w:bottom w:w="40" w:type="dxa"/>
              <w:right w:w="40" w:type="dxa"/>
            </w:tcMar>
            <w:vAlign w:val="bottom"/>
          </w:tcPr>
          <w:p w14:paraId="4C26A6E1" w14:textId="77777777" w:rsidR="00F94E4B" w:rsidRPr="0014374F" w:rsidRDefault="00F94E4B" w:rsidP="001444CA">
            <w:pPr>
              <w:jc w:val="right"/>
            </w:pPr>
            <w:r w:rsidRPr="0014374F">
              <w:t>17 467</w:t>
            </w:r>
          </w:p>
        </w:tc>
        <w:tc>
          <w:tcPr>
            <w:tcW w:w="1401" w:type="dxa"/>
            <w:tcBorders>
              <w:top w:val="nil"/>
              <w:left w:val="nil"/>
              <w:bottom w:val="nil"/>
              <w:right w:val="nil"/>
            </w:tcBorders>
            <w:tcMar>
              <w:top w:w="118" w:type="dxa"/>
              <w:left w:w="40" w:type="dxa"/>
              <w:bottom w:w="40" w:type="dxa"/>
              <w:right w:w="40" w:type="dxa"/>
            </w:tcMar>
            <w:vAlign w:val="bottom"/>
          </w:tcPr>
          <w:p w14:paraId="01DCEC9E" w14:textId="77777777" w:rsidR="00F94E4B" w:rsidRPr="0014374F" w:rsidRDefault="00F94E4B" w:rsidP="001444CA">
            <w:pPr>
              <w:jc w:val="right"/>
            </w:pPr>
            <w:r w:rsidRPr="0014374F">
              <w:t>17 800</w:t>
            </w:r>
          </w:p>
        </w:tc>
        <w:tc>
          <w:tcPr>
            <w:tcW w:w="1401" w:type="dxa"/>
            <w:tcBorders>
              <w:top w:val="nil"/>
              <w:left w:val="nil"/>
              <w:bottom w:val="nil"/>
              <w:right w:val="nil"/>
            </w:tcBorders>
            <w:tcMar>
              <w:top w:w="118" w:type="dxa"/>
              <w:left w:w="40" w:type="dxa"/>
              <w:bottom w:w="40" w:type="dxa"/>
              <w:right w:w="40" w:type="dxa"/>
            </w:tcMar>
            <w:vAlign w:val="bottom"/>
          </w:tcPr>
          <w:p w14:paraId="136E2BF0" w14:textId="77777777" w:rsidR="00F94E4B" w:rsidRPr="0014374F" w:rsidRDefault="00F94E4B" w:rsidP="001444CA">
            <w:pPr>
              <w:jc w:val="right"/>
            </w:pPr>
            <w:r w:rsidRPr="0014374F">
              <w:t>18 800</w:t>
            </w:r>
          </w:p>
        </w:tc>
        <w:tc>
          <w:tcPr>
            <w:tcW w:w="831" w:type="dxa"/>
            <w:tcBorders>
              <w:top w:val="nil"/>
              <w:left w:val="nil"/>
              <w:bottom w:val="nil"/>
              <w:right w:val="nil"/>
            </w:tcBorders>
            <w:tcMar>
              <w:top w:w="118" w:type="dxa"/>
              <w:left w:w="40" w:type="dxa"/>
              <w:bottom w:w="40" w:type="dxa"/>
              <w:right w:w="40" w:type="dxa"/>
            </w:tcMar>
            <w:vAlign w:val="bottom"/>
          </w:tcPr>
          <w:p w14:paraId="0498550F" w14:textId="77777777" w:rsidR="00F94E4B" w:rsidRPr="0014374F" w:rsidRDefault="00F94E4B" w:rsidP="001444CA">
            <w:pPr>
              <w:jc w:val="right"/>
            </w:pPr>
            <w:r w:rsidRPr="0014374F">
              <w:t>5,6</w:t>
            </w:r>
          </w:p>
        </w:tc>
      </w:tr>
      <w:tr w:rsidR="00F94E4B" w:rsidRPr="0014374F" w14:paraId="7D075913"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24E03D08" w14:textId="77777777" w:rsidR="00F94E4B" w:rsidRPr="0014374F" w:rsidRDefault="00F94E4B" w:rsidP="001444CA">
            <w:r w:rsidRPr="0014374F">
              <w:t>612</w:t>
            </w:r>
          </w:p>
        </w:tc>
        <w:tc>
          <w:tcPr>
            <w:tcW w:w="3201" w:type="dxa"/>
            <w:tcBorders>
              <w:top w:val="nil"/>
              <w:left w:val="nil"/>
              <w:bottom w:val="nil"/>
              <w:right w:val="nil"/>
            </w:tcBorders>
            <w:tcMar>
              <w:top w:w="118" w:type="dxa"/>
              <w:left w:w="40" w:type="dxa"/>
              <w:bottom w:w="40" w:type="dxa"/>
              <w:right w:w="40" w:type="dxa"/>
            </w:tcMar>
          </w:tcPr>
          <w:p w14:paraId="4992172D" w14:textId="77777777" w:rsidR="00F94E4B" w:rsidRPr="0014374F" w:rsidRDefault="00F94E4B" w:rsidP="001444CA">
            <w:proofErr w:type="spellStart"/>
            <w:r w:rsidRPr="0014374F">
              <w:t>Tilskot</w:t>
            </w:r>
            <w:proofErr w:type="spellEnd"/>
            <w:r w:rsidRPr="0014374F">
              <w:t xml:space="preserve"> til Statens pensjonskasse</w:t>
            </w:r>
          </w:p>
        </w:tc>
        <w:tc>
          <w:tcPr>
            <w:tcW w:w="1401" w:type="dxa"/>
            <w:tcBorders>
              <w:top w:val="nil"/>
              <w:left w:val="nil"/>
              <w:bottom w:val="nil"/>
              <w:right w:val="nil"/>
            </w:tcBorders>
            <w:tcMar>
              <w:top w:w="118" w:type="dxa"/>
              <w:left w:w="40" w:type="dxa"/>
              <w:bottom w:w="40" w:type="dxa"/>
              <w:right w:w="40" w:type="dxa"/>
            </w:tcMar>
            <w:vAlign w:val="bottom"/>
          </w:tcPr>
          <w:p w14:paraId="048FE6D4" w14:textId="77777777" w:rsidR="00F94E4B" w:rsidRPr="0014374F" w:rsidRDefault="00F94E4B" w:rsidP="001444CA">
            <w:pPr>
              <w:jc w:val="right"/>
            </w:pPr>
            <w:r w:rsidRPr="0014374F">
              <w:t>7 745 508</w:t>
            </w:r>
          </w:p>
        </w:tc>
        <w:tc>
          <w:tcPr>
            <w:tcW w:w="1401" w:type="dxa"/>
            <w:tcBorders>
              <w:top w:val="nil"/>
              <w:left w:val="nil"/>
              <w:bottom w:val="nil"/>
              <w:right w:val="nil"/>
            </w:tcBorders>
            <w:tcMar>
              <w:top w:w="118" w:type="dxa"/>
              <w:left w:w="40" w:type="dxa"/>
              <w:bottom w:w="40" w:type="dxa"/>
              <w:right w:w="40" w:type="dxa"/>
            </w:tcMar>
            <w:vAlign w:val="bottom"/>
          </w:tcPr>
          <w:p w14:paraId="1F96FF73" w14:textId="77777777" w:rsidR="00F94E4B" w:rsidRPr="0014374F" w:rsidRDefault="00F94E4B" w:rsidP="001444CA">
            <w:pPr>
              <w:jc w:val="right"/>
            </w:pPr>
            <w:r w:rsidRPr="0014374F">
              <w:t>10 320 000</w:t>
            </w:r>
          </w:p>
        </w:tc>
        <w:tc>
          <w:tcPr>
            <w:tcW w:w="1401" w:type="dxa"/>
            <w:tcBorders>
              <w:top w:val="nil"/>
              <w:left w:val="nil"/>
              <w:bottom w:val="nil"/>
              <w:right w:val="nil"/>
            </w:tcBorders>
            <w:tcMar>
              <w:top w:w="118" w:type="dxa"/>
              <w:left w:w="40" w:type="dxa"/>
              <w:bottom w:w="40" w:type="dxa"/>
              <w:right w:w="40" w:type="dxa"/>
            </w:tcMar>
            <w:vAlign w:val="bottom"/>
          </w:tcPr>
          <w:p w14:paraId="7ED2AD99" w14:textId="77777777" w:rsidR="00F94E4B" w:rsidRPr="0014374F" w:rsidRDefault="00F94E4B" w:rsidP="001444CA">
            <w:pPr>
              <w:jc w:val="right"/>
            </w:pPr>
            <w:r w:rsidRPr="0014374F">
              <w:t>13 016 700</w:t>
            </w:r>
          </w:p>
        </w:tc>
        <w:tc>
          <w:tcPr>
            <w:tcW w:w="831" w:type="dxa"/>
            <w:tcBorders>
              <w:top w:val="nil"/>
              <w:left w:val="nil"/>
              <w:bottom w:val="nil"/>
              <w:right w:val="nil"/>
            </w:tcBorders>
            <w:tcMar>
              <w:top w:w="118" w:type="dxa"/>
              <w:left w:w="40" w:type="dxa"/>
              <w:bottom w:w="40" w:type="dxa"/>
              <w:right w:w="40" w:type="dxa"/>
            </w:tcMar>
            <w:vAlign w:val="bottom"/>
          </w:tcPr>
          <w:p w14:paraId="735ACA14" w14:textId="77777777" w:rsidR="00F94E4B" w:rsidRPr="0014374F" w:rsidRDefault="00F94E4B" w:rsidP="001444CA">
            <w:pPr>
              <w:jc w:val="right"/>
            </w:pPr>
            <w:r w:rsidRPr="0014374F">
              <w:t>26,1</w:t>
            </w:r>
          </w:p>
        </w:tc>
      </w:tr>
      <w:tr w:rsidR="00F94E4B" w:rsidRPr="0014374F" w14:paraId="3184F9D1"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1DF118D4" w14:textId="77777777" w:rsidR="00F94E4B" w:rsidRPr="0014374F" w:rsidRDefault="00F94E4B" w:rsidP="001444CA">
            <w:r w:rsidRPr="0014374F">
              <w:t>613</w:t>
            </w:r>
          </w:p>
        </w:tc>
        <w:tc>
          <w:tcPr>
            <w:tcW w:w="3201" w:type="dxa"/>
            <w:tcBorders>
              <w:top w:val="nil"/>
              <w:left w:val="nil"/>
              <w:bottom w:val="nil"/>
              <w:right w:val="nil"/>
            </w:tcBorders>
            <w:tcMar>
              <w:top w:w="118" w:type="dxa"/>
              <w:left w:w="40" w:type="dxa"/>
              <w:bottom w:w="40" w:type="dxa"/>
              <w:right w:w="40" w:type="dxa"/>
            </w:tcMar>
          </w:tcPr>
          <w:p w14:paraId="45523849" w14:textId="77777777" w:rsidR="00F94E4B" w:rsidRPr="0014374F" w:rsidRDefault="00F94E4B" w:rsidP="001444CA">
            <w:proofErr w:type="spellStart"/>
            <w:r w:rsidRPr="0014374F">
              <w:t>Arbeidsgivaravgift</w:t>
            </w:r>
            <w:proofErr w:type="spellEnd"/>
            <w:r w:rsidRPr="0014374F">
              <w:t xml:space="preserve"> til folketrygda</w:t>
            </w:r>
          </w:p>
        </w:tc>
        <w:tc>
          <w:tcPr>
            <w:tcW w:w="1401" w:type="dxa"/>
            <w:tcBorders>
              <w:top w:val="nil"/>
              <w:left w:val="nil"/>
              <w:bottom w:val="nil"/>
              <w:right w:val="nil"/>
            </w:tcBorders>
            <w:tcMar>
              <w:top w:w="118" w:type="dxa"/>
              <w:left w:w="40" w:type="dxa"/>
              <w:bottom w:w="40" w:type="dxa"/>
              <w:right w:w="40" w:type="dxa"/>
            </w:tcMar>
            <w:vAlign w:val="bottom"/>
          </w:tcPr>
          <w:p w14:paraId="7E4615FE" w14:textId="77777777" w:rsidR="00F94E4B" w:rsidRPr="0014374F" w:rsidRDefault="00F94E4B" w:rsidP="001444CA">
            <w:pPr>
              <w:jc w:val="right"/>
            </w:pPr>
            <w:r w:rsidRPr="0014374F">
              <w:t>1 000</w:t>
            </w:r>
          </w:p>
        </w:tc>
        <w:tc>
          <w:tcPr>
            <w:tcW w:w="1401" w:type="dxa"/>
            <w:tcBorders>
              <w:top w:val="nil"/>
              <w:left w:val="nil"/>
              <w:bottom w:val="nil"/>
              <w:right w:val="nil"/>
            </w:tcBorders>
            <w:tcMar>
              <w:top w:w="118" w:type="dxa"/>
              <w:left w:w="40" w:type="dxa"/>
              <w:bottom w:w="40" w:type="dxa"/>
              <w:right w:w="40" w:type="dxa"/>
            </w:tcMar>
            <w:vAlign w:val="bottom"/>
          </w:tcPr>
          <w:p w14:paraId="61C6AA6E" w14:textId="77777777" w:rsidR="00F94E4B" w:rsidRPr="0014374F" w:rsidRDefault="00F94E4B" w:rsidP="001444CA">
            <w:pPr>
              <w:jc w:val="right"/>
            </w:pPr>
            <w:r w:rsidRPr="0014374F">
              <w:t>1 000</w:t>
            </w:r>
          </w:p>
        </w:tc>
        <w:tc>
          <w:tcPr>
            <w:tcW w:w="1401" w:type="dxa"/>
            <w:tcBorders>
              <w:top w:val="nil"/>
              <w:left w:val="nil"/>
              <w:bottom w:val="nil"/>
              <w:right w:val="nil"/>
            </w:tcBorders>
            <w:tcMar>
              <w:top w:w="118" w:type="dxa"/>
              <w:left w:w="40" w:type="dxa"/>
              <w:bottom w:w="40" w:type="dxa"/>
              <w:right w:w="40" w:type="dxa"/>
            </w:tcMar>
            <w:vAlign w:val="bottom"/>
          </w:tcPr>
          <w:p w14:paraId="1D85333A" w14:textId="77777777" w:rsidR="00F94E4B" w:rsidRPr="0014374F" w:rsidRDefault="00F94E4B" w:rsidP="001444CA">
            <w:pPr>
              <w:jc w:val="right"/>
            </w:pPr>
            <w:r w:rsidRPr="0014374F">
              <w:t>1 000</w:t>
            </w:r>
          </w:p>
        </w:tc>
        <w:tc>
          <w:tcPr>
            <w:tcW w:w="831" w:type="dxa"/>
            <w:tcBorders>
              <w:top w:val="nil"/>
              <w:left w:val="nil"/>
              <w:bottom w:val="nil"/>
              <w:right w:val="nil"/>
            </w:tcBorders>
            <w:tcMar>
              <w:top w:w="118" w:type="dxa"/>
              <w:left w:w="40" w:type="dxa"/>
              <w:bottom w:w="40" w:type="dxa"/>
              <w:right w:w="40" w:type="dxa"/>
            </w:tcMar>
            <w:vAlign w:val="bottom"/>
          </w:tcPr>
          <w:p w14:paraId="1A0AF5D0" w14:textId="77777777" w:rsidR="00F94E4B" w:rsidRPr="0014374F" w:rsidRDefault="00F94E4B" w:rsidP="001444CA">
            <w:pPr>
              <w:jc w:val="right"/>
            </w:pPr>
            <w:r w:rsidRPr="0014374F">
              <w:t>0,0</w:t>
            </w:r>
          </w:p>
        </w:tc>
      </w:tr>
      <w:tr w:rsidR="00F94E4B" w:rsidRPr="0014374F" w14:paraId="670A01C6"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57084D1" w14:textId="77777777" w:rsidR="00F94E4B" w:rsidRPr="0014374F" w:rsidRDefault="00F94E4B" w:rsidP="001444CA">
            <w:r w:rsidRPr="0014374F">
              <w:t>2470</w:t>
            </w:r>
          </w:p>
        </w:tc>
        <w:tc>
          <w:tcPr>
            <w:tcW w:w="3201" w:type="dxa"/>
            <w:tcBorders>
              <w:top w:val="nil"/>
              <w:left w:val="nil"/>
              <w:bottom w:val="nil"/>
              <w:right w:val="nil"/>
            </w:tcBorders>
            <w:tcMar>
              <w:top w:w="118" w:type="dxa"/>
              <w:left w:w="40" w:type="dxa"/>
              <w:bottom w:w="40" w:type="dxa"/>
              <w:right w:w="40" w:type="dxa"/>
            </w:tcMar>
          </w:tcPr>
          <w:p w14:paraId="58A4211D" w14:textId="77777777" w:rsidR="00F94E4B" w:rsidRPr="0014374F" w:rsidRDefault="00F94E4B" w:rsidP="001444CA">
            <w:r w:rsidRPr="0014374F">
              <w:t>Statens pensjonskasse</w:t>
            </w:r>
          </w:p>
        </w:tc>
        <w:tc>
          <w:tcPr>
            <w:tcW w:w="1401" w:type="dxa"/>
            <w:tcBorders>
              <w:top w:val="nil"/>
              <w:left w:val="nil"/>
              <w:bottom w:val="nil"/>
              <w:right w:val="nil"/>
            </w:tcBorders>
            <w:tcMar>
              <w:top w:w="118" w:type="dxa"/>
              <w:left w:w="40" w:type="dxa"/>
              <w:bottom w:w="40" w:type="dxa"/>
              <w:right w:w="40" w:type="dxa"/>
            </w:tcMar>
            <w:vAlign w:val="bottom"/>
          </w:tcPr>
          <w:p w14:paraId="2B97318C" w14:textId="77777777" w:rsidR="00F94E4B" w:rsidRPr="0014374F" w:rsidRDefault="00F94E4B" w:rsidP="001444CA">
            <w:pPr>
              <w:jc w:val="right"/>
            </w:pPr>
            <w:r w:rsidRPr="0014374F">
              <w:t>159 778</w:t>
            </w:r>
          </w:p>
        </w:tc>
        <w:tc>
          <w:tcPr>
            <w:tcW w:w="1401" w:type="dxa"/>
            <w:tcBorders>
              <w:top w:val="nil"/>
              <w:left w:val="nil"/>
              <w:bottom w:val="nil"/>
              <w:right w:val="nil"/>
            </w:tcBorders>
            <w:tcMar>
              <w:top w:w="118" w:type="dxa"/>
              <w:left w:w="40" w:type="dxa"/>
              <w:bottom w:w="40" w:type="dxa"/>
              <w:right w:w="40" w:type="dxa"/>
            </w:tcMar>
            <w:vAlign w:val="bottom"/>
          </w:tcPr>
          <w:p w14:paraId="6254A3CB" w14:textId="77777777" w:rsidR="00F94E4B" w:rsidRPr="0014374F" w:rsidRDefault="00F94E4B" w:rsidP="001444CA">
            <w:pPr>
              <w:jc w:val="right"/>
            </w:pPr>
            <w:r w:rsidRPr="0014374F">
              <w:t>197 327</w:t>
            </w:r>
          </w:p>
        </w:tc>
        <w:tc>
          <w:tcPr>
            <w:tcW w:w="1401" w:type="dxa"/>
            <w:tcBorders>
              <w:top w:val="nil"/>
              <w:left w:val="nil"/>
              <w:bottom w:val="nil"/>
              <w:right w:val="nil"/>
            </w:tcBorders>
            <w:tcMar>
              <w:top w:w="118" w:type="dxa"/>
              <w:left w:w="40" w:type="dxa"/>
              <w:bottom w:w="40" w:type="dxa"/>
              <w:right w:w="40" w:type="dxa"/>
            </w:tcMar>
            <w:vAlign w:val="bottom"/>
          </w:tcPr>
          <w:p w14:paraId="641C9E14" w14:textId="77777777" w:rsidR="00F94E4B" w:rsidRPr="0014374F" w:rsidRDefault="00F94E4B" w:rsidP="001444CA">
            <w:pPr>
              <w:jc w:val="right"/>
            </w:pPr>
            <w:r w:rsidRPr="0014374F">
              <w:t>158 960</w:t>
            </w:r>
          </w:p>
        </w:tc>
        <w:tc>
          <w:tcPr>
            <w:tcW w:w="831" w:type="dxa"/>
            <w:tcBorders>
              <w:top w:val="nil"/>
              <w:left w:val="nil"/>
              <w:bottom w:val="nil"/>
              <w:right w:val="nil"/>
            </w:tcBorders>
            <w:tcMar>
              <w:top w:w="118" w:type="dxa"/>
              <w:left w:w="40" w:type="dxa"/>
              <w:bottom w:w="40" w:type="dxa"/>
              <w:right w:w="40" w:type="dxa"/>
            </w:tcMar>
            <w:vAlign w:val="bottom"/>
          </w:tcPr>
          <w:p w14:paraId="38E93E5B" w14:textId="77777777" w:rsidR="00F94E4B" w:rsidRPr="0014374F" w:rsidRDefault="00F94E4B" w:rsidP="001444CA">
            <w:pPr>
              <w:jc w:val="right"/>
            </w:pPr>
            <w:r w:rsidRPr="0014374F">
              <w:t>-19,4</w:t>
            </w:r>
          </w:p>
        </w:tc>
      </w:tr>
      <w:tr w:rsidR="00F94E4B" w:rsidRPr="0014374F" w14:paraId="47BC426D"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5F2E52C"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524E6D19" w14:textId="77777777" w:rsidR="00F94E4B" w:rsidRPr="0014374F" w:rsidRDefault="00F94E4B" w:rsidP="001444CA">
            <w:r w:rsidRPr="0014374F">
              <w:rPr>
                <w:rStyle w:val="kursiv"/>
              </w:rPr>
              <w:t>Sum kategori 09.50</w:t>
            </w:r>
          </w:p>
        </w:tc>
        <w:tc>
          <w:tcPr>
            <w:tcW w:w="1401" w:type="dxa"/>
            <w:tcBorders>
              <w:top w:val="nil"/>
              <w:left w:val="nil"/>
              <w:bottom w:val="nil"/>
              <w:right w:val="nil"/>
            </w:tcBorders>
            <w:tcMar>
              <w:top w:w="118" w:type="dxa"/>
              <w:left w:w="40" w:type="dxa"/>
              <w:bottom w:w="40" w:type="dxa"/>
              <w:right w:w="40" w:type="dxa"/>
            </w:tcMar>
            <w:vAlign w:val="bottom"/>
          </w:tcPr>
          <w:p w14:paraId="25BC470E" w14:textId="77777777" w:rsidR="00F94E4B" w:rsidRPr="0014374F" w:rsidRDefault="00F94E4B" w:rsidP="001444CA">
            <w:pPr>
              <w:jc w:val="right"/>
            </w:pPr>
            <w:r w:rsidRPr="0014374F">
              <w:rPr>
                <w:rStyle w:val="kursiv"/>
              </w:rPr>
              <w:t>7 923 753</w:t>
            </w:r>
          </w:p>
        </w:tc>
        <w:tc>
          <w:tcPr>
            <w:tcW w:w="1401" w:type="dxa"/>
            <w:tcBorders>
              <w:top w:val="nil"/>
              <w:left w:val="nil"/>
              <w:bottom w:val="nil"/>
              <w:right w:val="nil"/>
            </w:tcBorders>
            <w:tcMar>
              <w:top w:w="118" w:type="dxa"/>
              <w:left w:w="40" w:type="dxa"/>
              <w:bottom w:w="40" w:type="dxa"/>
              <w:right w:w="40" w:type="dxa"/>
            </w:tcMar>
            <w:vAlign w:val="bottom"/>
          </w:tcPr>
          <w:p w14:paraId="42FE97F0" w14:textId="77777777" w:rsidR="00F94E4B" w:rsidRPr="0014374F" w:rsidRDefault="00F94E4B" w:rsidP="001444CA">
            <w:pPr>
              <w:jc w:val="right"/>
            </w:pPr>
            <w:r w:rsidRPr="0014374F">
              <w:rPr>
                <w:rStyle w:val="kursiv"/>
              </w:rPr>
              <w:t>10 536 127</w:t>
            </w:r>
          </w:p>
        </w:tc>
        <w:tc>
          <w:tcPr>
            <w:tcW w:w="1401" w:type="dxa"/>
            <w:tcBorders>
              <w:top w:val="nil"/>
              <w:left w:val="nil"/>
              <w:bottom w:val="nil"/>
              <w:right w:val="nil"/>
            </w:tcBorders>
            <w:tcMar>
              <w:top w:w="118" w:type="dxa"/>
              <w:left w:w="40" w:type="dxa"/>
              <w:bottom w:w="40" w:type="dxa"/>
              <w:right w:w="40" w:type="dxa"/>
            </w:tcMar>
            <w:vAlign w:val="bottom"/>
          </w:tcPr>
          <w:p w14:paraId="3C17A057" w14:textId="77777777" w:rsidR="00F94E4B" w:rsidRPr="0014374F" w:rsidRDefault="00F94E4B" w:rsidP="001444CA">
            <w:pPr>
              <w:jc w:val="right"/>
            </w:pPr>
            <w:r w:rsidRPr="0014374F">
              <w:rPr>
                <w:rStyle w:val="kursiv"/>
              </w:rPr>
              <w:t>13 195 460</w:t>
            </w:r>
          </w:p>
        </w:tc>
        <w:tc>
          <w:tcPr>
            <w:tcW w:w="831" w:type="dxa"/>
            <w:tcBorders>
              <w:top w:val="nil"/>
              <w:left w:val="nil"/>
              <w:bottom w:val="nil"/>
              <w:right w:val="nil"/>
            </w:tcBorders>
            <w:tcMar>
              <w:top w:w="118" w:type="dxa"/>
              <w:left w:w="40" w:type="dxa"/>
              <w:bottom w:w="40" w:type="dxa"/>
              <w:right w:w="40" w:type="dxa"/>
            </w:tcMar>
            <w:vAlign w:val="bottom"/>
          </w:tcPr>
          <w:p w14:paraId="716EEE63" w14:textId="77777777" w:rsidR="00F94E4B" w:rsidRPr="0014374F" w:rsidRDefault="00F94E4B" w:rsidP="001444CA">
            <w:pPr>
              <w:jc w:val="right"/>
            </w:pPr>
            <w:r w:rsidRPr="0014374F">
              <w:rPr>
                <w:rStyle w:val="kursiv"/>
              </w:rPr>
              <w:t>25,2</w:t>
            </w:r>
          </w:p>
        </w:tc>
      </w:tr>
      <w:tr w:rsidR="00F94E4B" w:rsidRPr="0014374F" w14:paraId="2D82A216"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1C4D302F"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583E33B8" w14:textId="77777777" w:rsidR="00F94E4B" w:rsidRPr="0014374F" w:rsidRDefault="00F94E4B" w:rsidP="001444CA">
            <w:proofErr w:type="spellStart"/>
            <w:r w:rsidRPr="0014374F">
              <w:rPr>
                <w:rStyle w:val="halvfet0"/>
              </w:rPr>
              <w:t>Kontantytingar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6552FFF8"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3C32BD0A"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018AEA59"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494D1746" w14:textId="77777777" w:rsidR="00F94E4B" w:rsidRPr="0014374F" w:rsidRDefault="00F94E4B" w:rsidP="001444CA">
            <w:pPr>
              <w:jc w:val="right"/>
            </w:pPr>
          </w:p>
        </w:tc>
      </w:tr>
      <w:tr w:rsidR="00F94E4B" w:rsidRPr="0014374F" w14:paraId="5459084F"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790FA24" w14:textId="77777777" w:rsidR="00F94E4B" w:rsidRPr="0014374F" w:rsidRDefault="00F94E4B" w:rsidP="001444CA">
            <w:r w:rsidRPr="0014374F">
              <w:t>660</w:t>
            </w:r>
          </w:p>
        </w:tc>
        <w:tc>
          <w:tcPr>
            <w:tcW w:w="3201" w:type="dxa"/>
            <w:tcBorders>
              <w:top w:val="nil"/>
              <w:left w:val="nil"/>
              <w:bottom w:val="nil"/>
              <w:right w:val="nil"/>
            </w:tcBorders>
            <w:tcMar>
              <w:top w:w="118" w:type="dxa"/>
              <w:left w:w="40" w:type="dxa"/>
              <w:bottom w:w="40" w:type="dxa"/>
              <w:right w:w="40" w:type="dxa"/>
            </w:tcMar>
          </w:tcPr>
          <w:p w14:paraId="5FD8E9E1" w14:textId="77777777" w:rsidR="00F94E4B" w:rsidRPr="0014374F" w:rsidRDefault="00F94E4B" w:rsidP="001444CA">
            <w:r w:rsidRPr="0014374F">
              <w:t>Krigspensjon</w:t>
            </w:r>
          </w:p>
        </w:tc>
        <w:tc>
          <w:tcPr>
            <w:tcW w:w="1401" w:type="dxa"/>
            <w:tcBorders>
              <w:top w:val="nil"/>
              <w:left w:val="nil"/>
              <w:bottom w:val="nil"/>
              <w:right w:val="nil"/>
            </w:tcBorders>
            <w:tcMar>
              <w:top w:w="118" w:type="dxa"/>
              <w:left w:w="40" w:type="dxa"/>
              <w:bottom w:w="40" w:type="dxa"/>
              <w:right w:w="40" w:type="dxa"/>
            </w:tcMar>
            <w:vAlign w:val="bottom"/>
          </w:tcPr>
          <w:p w14:paraId="1F913C6D" w14:textId="77777777" w:rsidR="00F94E4B" w:rsidRPr="0014374F" w:rsidRDefault="00F94E4B" w:rsidP="001444CA">
            <w:pPr>
              <w:jc w:val="right"/>
            </w:pPr>
            <w:r w:rsidRPr="0014374F">
              <w:t>113 781</w:t>
            </w:r>
          </w:p>
        </w:tc>
        <w:tc>
          <w:tcPr>
            <w:tcW w:w="1401" w:type="dxa"/>
            <w:tcBorders>
              <w:top w:val="nil"/>
              <w:left w:val="nil"/>
              <w:bottom w:val="nil"/>
              <w:right w:val="nil"/>
            </w:tcBorders>
            <w:tcMar>
              <w:top w:w="118" w:type="dxa"/>
              <w:left w:w="40" w:type="dxa"/>
              <w:bottom w:w="40" w:type="dxa"/>
              <w:right w:w="40" w:type="dxa"/>
            </w:tcMar>
            <w:vAlign w:val="bottom"/>
          </w:tcPr>
          <w:p w14:paraId="21C7D35A" w14:textId="77777777" w:rsidR="00F94E4B" w:rsidRPr="0014374F" w:rsidRDefault="00F94E4B" w:rsidP="001444CA">
            <w:pPr>
              <w:jc w:val="right"/>
            </w:pPr>
            <w:r w:rsidRPr="0014374F">
              <w:t>100 000</w:t>
            </w:r>
          </w:p>
        </w:tc>
        <w:tc>
          <w:tcPr>
            <w:tcW w:w="1401" w:type="dxa"/>
            <w:tcBorders>
              <w:top w:val="nil"/>
              <w:left w:val="nil"/>
              <w:bottom w:val="nil"/>
              <w:right w:val="nil"/>
            </w:tcBorders>
            <w:tcMar>
              <w:top w:w="118" w:type="dxa"/>
              <w:left w:w="40" w:type="dxa"/>
              <w:bottom w:w="40" w:type="dxa"/>
              <w:right w:w="40" w:type="dxa"/>
            </w:tcMar>
            <w:vAlign w:val="bottom"/>
          </w:tcPr>
          <w:p w14:paraId="0A03EE8D" w14:textId="77777777" w:rsidR="00F94E4B" w:rsidRPr="0014374F" w:rsidRDefault="00F94E4B" w:rsidP="001444CA">
            <w:pPr>
              <w:jc w:val="right"/>
            </w:pPr>
            <w:r w:rsidRPr="0014374F">
              <w:t>84 000</w:t>
            </w:r>
          </w:p>
        </w:tc>
        <w:tc>
          <w:tcPr>
            <w:tcW w:w="831" w:type="dxa"/>
            <w:tcBorders>
              <w:top w:val="nil"/>
              <w:left w:val="nil"/>
              <w:bottom w:val="nil"/>
              <w:right w:val="nil"/>
            </w:tcBorders>
            <w:tcMar>
              <w:top w:w="118" w:type="dxa"/>
              <w:left w:w="40" w:type="dxa"/>
              <w:bottom w:w="40" w:type="dxa"/>
              <w:right w:w="40" w:type="dxa"/>
            </w:tcMar>
            <w:vAlign w:val="bottom"/>
          </w:tcPr>
          <w:p w14:paraId="53E35C4E" w14:textId="77777777" w:rsidR="00F94E4B" w:rsidRPr="0014374F" w:rsidRDefault="00F94E4B" w:rsidP="001444CA">
            <w:pPr>
              <w:jc w:val="right"/>
            </w:pPr>
            <w:r w:rsidRPr="0014374F">
              <w:t>-16,0</w:t>
            </w:r>
          </w:p>
        </w:tc>
      </w:tr>
      <w:tr w:rsidR="00F94E4B" w:rsidRPr="0014374F" w14:paraId="002690DD"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76A08EB8" w14:textId="77777777" w:rsidR="00F94E4B" w:rsidRPr="0014374F" w:rsidRDefault="00F94E4B" w:rsidP="001444CA">
            <w:r w:rsidRPr="0014374F">
              <w:t>664</w:t>
            </w:r>
          </w:p>
        </w:tc>
        <w:tc>
          <w:tcPr>
            <w:tcW w:w="3201" w:type="dxa"/>
            <w:tcBorders>
              <w:top w:val="nil"/>
              <w:left w:val="nil"/>
              <w:bottom w:val="nil"/>
              <w:right w:val="nil"/>
            </w:tcBorders>
            <w:tcMar>
              <w:top w:w="118" w:type="dxa"/>
              <w:left w:w="40" w:type="dxa"/>
              <w:bottom w:w="40" w:type="dxa"/>
              <w:right w:w="40" w:type="dxa"/>
            </w:tcMar>
          </w:tcPr>
          <w:p w14:paraId="089028C0" w14:textId="77777777" w:rsidR="00F94E4B" w:rsidRPr="0014374F" w:rsidRDefault="00F94E4B" w:rsidP="001444CA">
            <w:r w:rsidRPr="0014374F">
              <w:t xml:space="preserve">Pensjonsordninga for </w:t>
            </w:r>
            <w:proofErr w:type="spellStart"/>
            <w:r w:rsidRPr="0014374F">
              <w:t>arbeidstakarar</w:t>
            </w:r>
            <w:proofErr w:type="spellEnd"/>
            <w:r w:rsidRPr="0014374F">
              <w:t xml:space="preserve"> til sjøs</w:t>
            </w:r>
          </w:p>
        </w:tc>
        <w:tc>
          <w:tcPr>
            <w:tcW w:w="1401" w:type="dxa"/>
            <w:tcBorders>
              <w:top w:val="nil"/>
              <w:left w:val="nil"/>
              <w:bottom w:val="nil"/>
              <w:right w:val="nil"/>
            </w:tcBorders>
            <w:tcMar>
              <w:top w:w="118" w:type="dxa"/>
              <w:left w:w="40" w:type="dxa"/>
              <w:bottom w:w="40" w:type="dxa"/>
              <w:right w:w="40" w:type="dxa"/>
            </w:tcMar>
            <w:vAlign w:val="bottom"/>
          </w:tcPr>
          <w:p w14:paraId="1D7803A0" w14:textId="77777777" w:rsidR="00F94E4B" w:rsidRPr="0014374F" w:rsidRDefault="00F94E4B" w:rsidP="001444CA">
            <w:pPr>
              <w:jc w:val="right"/>
            </w:pPr>
            <w:r w:rsidRPr="0014374F">
              <w:t>24 000</w:t>
            </w:r>
          </w:p>
        </w:tc>
        <w:tc>
          <w:tcPr>
            <w:tcW w:w="1401" w:type="dxa"/>
            <w:tcBorders>
              <w:top w:val="nil"/>
              <w:left w:val="nil"/>
              <w:bottom w:val="nil"/>
              <w:right w:val="nil"/>
            </w:tcBorders>
            <w:tcMar>
              <w:top w:w="118" w:type="dxa"/>
              <w:left w:w="40" w:type="dxa"/>
              <w:bottom w:w="40" w:type="dxa"/>
              <w:right w:w="40" w:type="dxa"/>
            </w:tcMar>
            <w:vAlign w:val="bottom"/>
          </w:tcPr>
          <w:p w14:paraId="202FDB9B" w14:textId="77777777" w:rsidR="00F94E4B" w:rsidRPr="0014374F" w:rsidRDefault="00F94E4B" w:rsidP="001444CA">
            <w:pPr>
              <w:jc w:val="right"/>
            </w:pPr>
            <w:r w:rsidRPr="0014374F">
              <w:t>21 000</w:t>
            </w:r>
          </w:p>
        </w:tc>
        <w:tc>
          <w:tcPr>
            <w:tcW w:w="1401" w:type="dxa"/>
            <w:tcBorders>
              <w:top w:val="nil"/>
              <w:left w:val="nil"/>
              <w:bottom w:val="nil"/>
              <w:right w:val="nil"/>
            </w:tcBorders>
            <w:tcMar>
              <w:top w:w="118" w:type="dxa"/>
              <w:left w:w="40" w:type="dxa"/>
              <w:bottom w:w="40" w:type="dxa"/>
              <w:right w:w="40" w:type="dxa"/>
            </w:tcMar>
            <w:vAlign w:val="bottom"/>
          </w:tcPr>
          <w:p w14:paraId="670891E9" w14:textId="77777777" w:rsidR="00F94E4B" w:rsidRPr="0014374F" w:rsidRDefault="00F94E4B" w:rsidP="001444CA">
            <w:pPr>
              <w:jc w:val="right"/>
            </w:pPr>
            <w:r w:rsidRPr="0014374F">
              <w:t>18 400</w:t>
            </w:r>
          </w:p>
        </w:tc>
        <w:tc>
          <w:tcPr>
            <w:tcW w:w="831" w:type="dxa"/>
            <w:tcBorders>
              <w:top w:val="nil"/>
              <w:left w:val="nil"/>
              <w:bottom w:val="nil"/>
              <w:right w:val="nil"/>
            </w:tcBorders>
            <w:tcMar>
              <w:top w:w="118" w:type="dxa"/>
              <w:left w:w="40" w:type="dxa"/>
              <w:bottom w:w="40" w:type="dxa"/>
              <w:right w:w="40" w:type="dxa"/>
            </w:tcMar>
            <w:vAlign w:val="bottom"/>
          </w:tcPr>
          <w:p w14:paraId="4ED29839" w14:textId="77777777" w:rsidR="00F94E4B" w:rsidRPr="0014374F" w:rsidRDefault="00F94E4B" w:rsidP="001444CA">
            <w:pPr>
              <w:jc w:val="right"/>
            </w:pPr>
            <w:r w:rsidRPr="0014374F">
              <w:t>-12,4</w:t>
            </w:r>
          </w:p>
        </w:tc>
      </w:tr>
      <w:tr w:rsidR="00F94E4B" w:rsidRPr="0014374F" w14:paraId="347E5FBC"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2900CB4" w14:textId="77777777" w:rsidR="00F94E4B" w:rsidRPr="0014374F" w:rsidRDefault="00F94E4B" w:rsidP="001444CA">
            <w:r w:rsidRPr="0014374F">
              <w:t>665</w:t>
            </w:r>
          </w:p>
        </w:tc>
        <w:tc>
          <w:tcPr>
            <w:tcW w:w="3201" w:type="dxa"/>
            <w:tcBorders>
              <w:top w:val="nil"/>
              <w:left w:val="nil"/>
              <w:bottom w:val="nil"/>
              <w:right w:val="nil"/>
            </w:tcBorders>
            <w:tcMar>
              <w:top w:w="118" w:type="dxa"/>
              <w:left w:w="40" w:type="dxa"/>
              <w:bottom w:w="40" w:type="dxa"/>
              <w:right w:w="40" w:type="dxa"/>
            </w:tcMar>
          </w:tcPr>
          <w:p w14:paraId="4B444BDA" w14:textId="77777777" w:rsidR="00F94E4B" w:rsidRPr="0014374F" w:rsidRDefault="00F94E4B" w:rsidP="001444CA">
            <w:r w:rsidRPr="0014374F">
              <w:t xml:space="preserve">Pensjonstrygda for </w:t>
            </w:r>
            <w:proofErr w:type="spellStart"/>
            <w:r w:rsidRPr="0014374F">
              <w:t>fiskarar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161ED918" w14:textId="77777777" w:rsidR="00F94E4B" w:rsidRPr="0014374F" w:rsidRDefault="00F94E4B" w:rsidP="001444CA">
            <w:pPr>
              <w:jc w:val="right"/>
            </w:pPr>
            <w:r w:rsidRPr="0014374F">
              <w:t>4 500</w:t>
            </w:r>
          </w:p>
        </w:tc>
        <w:tc>
          <w:tcPr>
            <w:tcW w:w="1401" w:type="dxa"/>
            <w:tcBorders>
              <w:top w:val="nil"/>
              <w:left w:val="nil"/>
              <w:bottom w:val="nil"/>
              <w:right w:val="nil"/>
            </w:tcBorders>
            <w:tcMar>
              <w:top w:w="118" w:type="dxa"/>
              <w:left w:w="40" w:type="dxa"/>
              <w:bottom w:w="40" w:type="dxa"/>
              <w:right w:w="40" w:type="dxa"/>
            </w:tcMar>
            <w:vAlign w:val="bottom"/>
          </w:tcPr>
          <w:p w14:paraId="387B1A9A"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65B85837" w14:textId="77777777" w:rsidR="00F94E4B" w:rsidRPr="0014374F" w:rsidRDefault="00F94E4B" w:rsidP="001444CA">
            <w:pPr>
              <w:jc w:val="right"/>
            </w:pPr>
            <w:r w:rsidRPr="0014374F">
              <w:t>4 400</w:t>
            </w:r>
          </w:p>
        </w:tc>
        <w:tc>
          <w:tcPr>
            <w:tcW w:w="831" w:type="dxa"/>
            <w:tcBorders>
              <w:top w:val="nil"/>
              <w:left w:val="nil"/>
              <w:bottom w:val="nil"/>
              <w:right w:val="nil"/>
            </w:tcBorders>
            <w:tcMar>
              <w:top w:w="118" w:type="dxa"/>
              <w:left w:w="40" w:type="dxa"/>
              <w:bottom w:w="40" w:type="dxa"/>
              <w:right w:w="40" w:type="dxa"/>
            </w:tcMar>
            <w:vAlign w:val="bottom"/>
          </w:tcPr>
          <w:p w14:paraId="6C1D20C0" w14:textId="77777777" w:rsidR="00F94E4B" w:rsidRPr="0014374F" w:rsidRDefault="00F94E4B" w:rsidP="001444CA">
            <w:pPr>
              <w:jc w:val="right"/>
            </w:pPr>
            <w:r w:rsidRPr="0014374F">
              <w:t>100,0</w:t>
            </w:r>
          </w:p>
        </w:tc>
      </w:tr>
      <w:tr w:rsidR="00F94E4B" w:rsidRPr="0014374F" w14:paraId="75B03D0A"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F2B7E0B" w14:textId="77777777" w:rsidR="00F94E4B" w:rsidRPr="0014374F" w:rsidRDefault="00F94E4B" w:rsidP="001444CA">
            <w:r w:rsidRPr="0014374F">
              <w:t>666</w:t>
            </w:r>
          </w:p>
        </w:tc>
        <w:tc>
          <w:tcPr>
            <w:tcW w:w="3201" w:type="dxa"/>
            <w:tcBorders>
              <w:top w:val="nil"/>
              <w:left w:val="nil"/>
              <w:bottom w:val="nil"/>
              <w:right w:val="nil"/>
            </w:tcBorders>
            <w:tcMar>
              <w:top w:w="118" w:type="dxa"/>
              <w:left w:w="40" w:type="dxa"/>
              <w:bottom w:w="40" w:type="dxa"/>
              <w:right w:w="40" w:type="dxa"/>
            </w:tcMar>
          </w:tcPr>
          <w:p w14:paraId="728F6886" w14:textId="77777777" w:rsidR="00F94E4B" w:rsidRPr="0014374F" w:rsidRDefault="00F94E4B" w:rsidP="001444CA">
            <w:r w:rsidRPr="0014374F">
              <w:t>Avtalefesta pensjon (AFP)</w:t>
            </w:r>
          </w:p>
        </w:tc>
        <w:tc>
          <w:tcPr>
            <w:tcW w:w="1401" w:type="dxa"/>
            <w:tcBorders>
              <w:top w:val="nil"/>
              <w:left w:val="nil"/>
              <w:bottom w:val="nil"/>
              <w:right w:val="nil"/>
            </w:tcBorders>
            <w:tcMar>
              <w:top w:w="118" w:type="dxa"/>
              <w:left w:w="40" w:type="dxa"/>
              <w:bottom w:w="40" w:type="dxa"/>
              <w:right w:w="40" w:type="dxa"/>
            </w:tcMar>
            <w:vAlign w:val="bottom"/>
          </w:tcPr>
          <w:p w14:paraId="02A9D8B1" w14:textId="77777777" w:rsidR="00F94E4B" w:rsidRPr="0014374F" w:rsidRDefault="00F94E4B" w:rsidP="001444CA">
            <w:pPr>
              <w:jc w:val="right"/>
            </w:pPr>
            <w:r w:rsidRPr="0014374F">
              <w:t>3 695 388</w:t>
            </w:r>
          </w:p>
        </w:tc>
        <w:tc>
          <w:tcPr>
            <w:tcW w:w="1401" w:type="dxa"/>
            <w:tcBorders>
              <w:top w:val="nil"/>
              <w:left w:val="nil"/>
              <w:bottom w:val="nil"/>
              <w:right w:val="nil"/>
            </w:tcBorders>
            <w:tcMar>
              <w:top w:w="118" w:type="dxa"/>
              <w:left w:w="40" w:type="dxa"/>
              <w:bottom w:w="40" w:type="dxa"/>
              <w:right w:w="40" w:type="dxa"/>
            </w:tcMar>
            <w:vAlign w:val="bottom"/>
          </w:tcPr>
          <w:p w14:paraId="48EAA317" w14:textId="77777777" w:rsidR="00F94E4B" w:rsidRPr="0014374F" w:rsidRDefault="00F94E4B" w:rsidP="001444CA">
            <w:pPr>
              <w:jc w:val="right"/>
            </w:pPr>
            <w:r w:rsidRPr="0014374F">
              <w:t>3 990 000</w:t>
            </w:r>
          </w:p>
        </w:tc>
        <w:tc>
          <w:tcPr>
            <w:tcW w:w="1401" w:type="dxa"/>
            <w:tcBorders>
              <w:top w:val="nil"/>
              <w:left w:val="nil"/>
              <w:bottom w:val="nil"/>
              <w:right w:val="nil"/>
            </w:tcBorders>
            <w:tcMar>
              <w:top w:w="118" w:type="dxa"/>
              <w:left w:w="40" w:type="dxa"/>
              <w:bottom w:w="40" w:type="dxa"/>
              <w:right w:w="40" w:type="dxa"/>
            </w:tcMar>
            <w:vAlign w:val="bottom"/>
          </w:tcPr>
          <w:p w14:paraId="6C7F8A50" w14:textId="77777777" w:rsidR="00F94E4B" w:rsidRPr="0014374F" w:rsidRDefault="00F94E4B" w:rsidP="001444CA">
            <w:pPr>
              <w:jc w:val="right"/>
            </w:pPr>
            <w:r w:rsidRPr="0014374F">
              <w:t>4 340 000</w:t>
            </w:r>
          </w:p>
        </w:tc>
        <w:tc>
          <w:tcPr>
            <w:tcW w:w="831" w:type="dxa"/>
            <w:tcBorders>
              <w:top w:val="nil"/>
              <w:left w:val="nil"/>
              <w:bottom w:val="nil"/>
              <w:right w:val="nil"/>
            </w:tcBorders>
            <w:tcMar>
              <w:top w:w="118" w:type="dxa"/>
              <w:left w:w="40" w:type="dxa"/>
              <w:bottom w:w="40" w:type="dxa"/>
              <w:right w:w="40" w:type="dxa"/>
            </w:tcMar>
            <w:vAlign w:val="bottom"/>
          </w:tcPr>
          <w:p w14:paraId="73EA118D" w14:textId="77777777" w:rsidR="00F94E4B" w:rsidRPr="0014374F" w:rsidRDefault="00F94E4B" w:rsidP="001444CA">
            <w:pPr>
              <w:jc w:val="right"/>
            </w:pPr>
            <w:r w:rsidRPr="0014374F">
              <w:t>8,8</w:t>
            </w:r>
          </w:p>
        </w:tc>
      </w:tr>
      <w:tr w:rsidR="00F94E4B" w:rsidRPr="0014374F" w14:paraId="52608C3F"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5229B5A" w14:textId="77777777" w:rsidR="00F94E4B" w:rsidRPr="0014374F" w:rsidRDefault="00F94E4B" w:rsidP="001444CA">
            <w:r w:rsidRPr="0014374F">
              <w:t>667</w:t>
            </w:r>
          </w:p>
        </w:tc>
        <w:tc>
          <w:tcPr>
            <w:tcW w:w="3201" w:type="dxa"/>
            <w:tcBorders>
              <w:top w:val="nil"/>
              <w:left w:val="nil"/>
              <w:bottom w:val="nil"/>
              <w:right w:val="nil"/>
            </w:tcBorders>
            <w:tcMar>
              <w:top w:w="118" w:type="dxa"/>
              <w:left w:w="40" w:type="dxa"/>
              <w:bottom w:w="40" w:type="dxa"/>
              <w:right w:w="40" w:type="dxa"/>
            </w:tcMar>
          </w:tcPr>
          <w:p w14:paraId="1BAE82C5" w14:textId="77777777" w:rsidR="00F94E4B" w:rsidRPr="0014374F" w:rsidRDefault="00F94E4B" w:rsidP="001444CA">
            <w:proofErr w:type="spellStart"/>
            <w:r w:rsidRPr="0014374F">
              <w:t>Supplerande</w:t>
            </w:r>
            <w:proofErr w:type="spellEnd"/>
            <w:r w:rsidRPr="0014374F">
              <w:t xml:space="preserve"> stønad</w:t>
            </w:r>
          </w:p>
        </w:tc>
        <w:tc>
          <w:tcPr>
            <w:tcW w:w="1401" w:type="dxa"/>
            <w:tcBorders>
              <w:top w:val="nil"/>
              <w:left w:val="nil"/>
              <w:bottom w:val="nil"/>
              <w:right w:val="nil"/>
            </w:tcBorders>
            <w:tcMar>
              <w:top w:w="118" w:type="dxa"/>
              <w:left w:w="40" w:type="dxa"/>
              <w:bottom w:w="40" w:type="dxa"/>
              <w:right w:w="40" w:type="dxa"/>
            </w:tcMar>
            <w:vAlign w:val="bottom"/>
          </w:tcPr>
          <w:p w14:paraId="10DB8674" w14:textId="77777777" w:rsidR="00F94E4B" w:rsidRPr="0014374F" w:rsidRDefault="00F94E4B" w:rsidP="001444CA">
            <w:pPr>
              <w:jc w:val="right"/>
            </w:pPr>
            <w:r w:rsidRPr="0014374F">
              <w:t>477 518</w:t>
            </w:r>
          </w:p>
        </w:tc>
        <w:tc>
          <w:tcPr>
            <w:tcW w:w="1401" w:type="dxa"/>
            <w:tcBorders>
              <w:top w:val="nil"/>
              <w:left w:val="nil"/>
              <w:bottom w:val="nil"/>
              <w:right w:val="nil"/>
            </w:tcBorders>
            <w:tcMar>
              <w:top w:w="118" w:type="dxa"/>
              <w:left w:w="40" w:type="dxa"/>
              <w:bottom w:w="40" w:type="dxa"/>
              <w:right w:w="40" w:type="dxa"/>
            </w:tcMar>
            <w:vAlign w:val="bottom"/>
          </w:tcPr>
          <w:p w14:paraId="50C1BD2C" w14:textId="77777777" w:rsidR="00F94E4B" w:rsidRPr="0014374F" w:rsidRDefault="00F94E4B" w:rsidP="001444CA">
            <w:pPr>
              <w:jc w:val="right"/>
            </w:pPr>
            <w:r w:rsidRPr="0014374F">
              <w:t>576 000</w:t>
            </w:r>
          </w:p>
        </w:tc>
        <w:tc>
          <w:tcPr>
            <w:tcW w:w="1401" w:type="dxa"/>
            <w:tcBorders>
              <w:top w:val="nil"/>
              <w:left w:val="nil"/>
              <w:bottom w:val="nil"/>
              <w:right w:val="nil"/>
            </w:tcBorders>
            <w:tcMar>
              <w:top w:w="118" w:type="dxa"/>
              <w:left w:w="40" w:type="dxa"/>
              <w:bottom w:w="40" w:type="dxa"/>
              <w:right w:w="40" w:type="dxa"/>
            </w:tcMar>
            <w:vAlign w:val="bottom"/>
          </w:tcPr>
          <w:p w14:paraId="33832132" w14:textId="77777777" w:rsidR="00F94E4B" w:rsidRPr="0014374F" w:rsidRDefault="00F94E4B" w:rsidP="001444CA">
            <w:pPr>
              <w:jc w:val="right"/>
            </w:pPr>
            <w:r w:rsidRPr="0014374F">
              <w:t>680 000</w:t>
            </w:r>
          </w:p>
        </w:tc>
        <w:tc>
          <w:tcPr>
            <w:tcW w:w="831" w:type="dxa"/>
            <w:tcBorders>
              <w:top w:val="nil"/>
              <w:left w:val="nil"/>
              <w:bottom w:val="nil"/>
              <w:right w:val="nil"/>
            </w:tcBorders>
            <w:tcMar>
              <w:top w:w="118" w:type="dxa"/>
              <w:left w:w="40" w:type="dxa"/>
              <w:bottom w:w="40" w:type="dxa"/>
              <w:right w:w="40" w:type="dxa"/>
            </w:tcMar>
            <w:vAlign w:val="bottom"/>
          </w:tcPr>
          <w:p w14:paraId="489D3755" w14:textId="77777777" w:rsidR="00F94E4B" w:rsidRPr="0014374F" w:rsidRDefault="00F94E4B" w:rsidP="001444CA">
            <w:pPr>
              <w:jc w:val="right"/>
            </w:pPr>
            <w:r w:rsidRPr="0014374F">
              <w:t>18,1</w:t>
            </w:r>
          </w:p>
        </w:tc>
      </w:tr>
      <w:tr w:rsidR="00F94E4B" w:rsidRPr="0014374F" w14:paraId="555B9A1D"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CF13AF4"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2D6F9C53" w14:textId="77777777" w:rsidR="00F94E4B" w:rsidRPr="0014374F" w:rsidRDefault="00F94E4B" w:rsidP="001444CA">
            <w:r w:rsidRPr="0014374F">
              <w:rPr>
                <w:rStyle w:val="kursiv"/>
              </w:rPr>
              <w:t>Sum kategori 09.60</w:t>
            </w:r>
          </w:p>
        </w:tc>
        <w:tc>
          <w:tcPr>
            <w:tcW w:w="1401" w:type="dxa"/>
            <w:tcBorders>
              <w:top w:val="nil"/>
              <w:left w:val="nil"/>
              <w:bottom w:val="nil"/>
              <w:right w:val="nil"/>
            </w:tcBorders>
            <w:tcMar>
              <w:top w:w="118" w:type="dxa"/>
              <w:left w:w="40" w:type="dxa"/>
              <w:bottom w:w="40" w:type="dxa"/>
              <w:right w:w="40" w:type="dxa"/>
            </w:tcMar>
            <w:vAlign w:val="bottom"/>
          </w:tcPr>
          <w:p w14:paraId="2DCCF565" w14:textId="77777777" w:rsidR="00F94E4B" w:rsidRPr="0014374F" w:rsidRDefault="00F94E4B" w:rsidP="001444CA">
            <w:pPr>
              <w:jc w:val="right"/>
            </w:pPr>
            <w:r w:rsidRPr="0014374F">
              <w:rPr>
                <w:rStyle w:val="kursiv"/>
              </w:rPr>
              <w:t>4 315 187</w:t>
            </w:r>
          </w:p>
        </w:tc>
        <w:tc>
          <w:tcPr>
            <w:tcW w:w="1401" w:type="dxa"/>
            <w:tcBorders>
              <w:top w:val="nil"/>
              <w:left w:val="nil"/>
              <w:bottom w:val="nil"/>
              <w:right w:val="nil"/>
            </w:tcBorders>
            <w:tcMar>
              <w:top w:w="118" w:type="dxa"/>
              <w:left w:w="40" w:type="dxa"/>
              <w:bottom w:w="40" w:type="dxa"/>
              <w:right w:w="40" w:type="dxa"/>
            </w:tcMar>
            <w:vAlign w:val="bottom"/>
          </w:tcPr>
          <w:p w14:paraId="2AEEE3FB" w14:textId="77777777" w:rsidR="00F94E4B" w:rsidRPr="0014374F" w:rsidRDefault="00F94E4B" w:rsidP="001444CA">
            <w:pPr>
              <w:jc w:val="right"/>
            </w:pPr>
            <w:r w:rsidRPr="0014374F">
              <w:rPr>
                <w:rStyle w:val="kursiv"/>
              </w:rPr>
              <w:t>4 687 000</w:t>
            </w:r>
          </w:p>
        </w:tc>
        <w:tc>
          <w:tcPr>
            <w:tcW w:w="1401" w:type="dxa"/>
            <w:tcBorders>
              <w:top w:val="nil"/>
              <w:left w:val="nil"/>
              <w:bottom w:val="nil"/>
              <w:right w:val="nil"/>
            </w:tcBorders>
            <w:tcMar>
              <w:top w:w="118" w:type="dxa"/>
              <w:left w:w="40" w:type="dxa"/>
              <w:bottom w:w="40" w:type="dxa"/>
              <w:right w:w="40" w:type="dxa"/>
            </w:tcMar>
            <w:vAlign w:val="bottom"/>
          </w:tcPr>
          <w:p w14:paraId="29ACE82E" w14:textId="77777777" w:rsidR="00F94E4B" w:rsidRPr="0014374F" w:rsidRDefault="00F94E4B" w:rsidP="001444CA">
            <w:pPr>
              <w:jc w:val="right"/>
            </w:pPr>
            <w:r w:rsidRPr="0014374F">
              <w:rPr>
                <w:rStyle w:val="kursiv"/>
              </w:rPr>
              <w:t>5 126 800</w:t>
            </w:r>
          </w:p>
        </w:tc>
        <w:tc>
          <w:tcPr>
            <w:tcW w:w="831" w:type="dxa"/>
            <w:tcBorders>
              <w:top w:val="nil"/>
              <w:left w:val="nil"/>
              <w:bottom w:val="nil"/>
              <w:right w:val="nil"/>
            </w:tcBorders>
            <w:tcMar>
              <w:top w:w="118" w:type="dxa"/>
              <w:left w:w="40" w:type="dxa"/>
              <w:bottom w:w="40" w:type="dxa"/>
              <w:right w:w="40" w:type="dxa"/>
            </w:tcMar>
            <w:vAlign w:val="bottom"/>
          </w:tcPr>
          <w:p w14:paraId="6953F7F0" w14:textId="77777777" w:rsidR="00F94E4B" w:rsidRPr="0014374F" w:rsidRDefault="00F94E4B" w:rsidP="001444CA">
            <w:pPr>
              <w:jc w:val="right"/>
            </w:pPr>
            <w:r w:rsidRPr="0014374F">
              <w:rPr>
                <w:rStyle w:val="kursiv"/>
              </w:rPr>
              <w:t>9,4</w:t>
            </w:r>
          </w:p>
        </w:tc>
      </w:tr>
      <w:tr w:rsidR="00F94E4B" w:rsidRPr="0014374F" w14:paraId="5CABD086"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363421E7"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09056CD1" w14:textId="77777777" w:rsidR="00F94E4B" w:rsidRPr="0014374F" w:rsidRDefault="00F94E4B" w:rsidP="001444CA">
            <w:r w:rsidRPr="0014374F">
              <w:rPr>
                <w:rStyle w:val="halvfet0"/>
              </w:rPr>
              <w:t xml:space="preserve">Integrering og </w:t>
            </w:r>
            <w:proofErr w:type="spellStart"/>
            <w:r w:rsidRPr="0014374F">
              <w:rPr>
                <w:rStyle w:val="halvfet0"/>
              </w:rPr>
              <w:t>mangfald</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302C55DC"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2FE69AC9"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3CCCDDE5"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1A6981F8" w14:textId="77777777" w:rsidR="00F94E4B" w:rsidRPr="0014374F" w:rsidRDefault="00F94E4B" w:rsidP="001444CA">
            <w:pPr>
              <w:jc w:val="right"/>
            </w:pPr>
          </w:p>
        </w:tc>
      </w:tr>
      <w:tr w:rsidR="00F94E4B" w:rsidRPr="0014374F" w14:paraId="068A73DB"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466B7ED1" w14:textId="77777777" w:rsidR="00F94E4B" w:rsidRPr="0014374F" w:rsidRDefault="00F94E4B" w:rsidP="001444CA">
            <w:r w:rsidRPr="0014374F">
              <w:t>670</w:t>
            </w:r>
          </w:p>
        </w:tc>
        <w:tc>
          <w:tcPr>
            <w:tcW w:w="3201" w:type="dxa"/>
            <w:tcBorders>
              <w:top w:val="nil"/>
              <w:left w:val="nil"/>
              <w:bottom w:val="nil"/>
              <w:right w:val="nil"/>
            </w:tcBorders>
            <w:tcMar>
              <w:top w:w="118" w:type="dxa"/>
              <w:left w:w="40" w:type="dxa"/>
              <w:bottom w:w="40" w:type="dxa"/>
              <w:right w:w="40" w:type="dxa"/>
            </w:tcMar>
          </w:tcPr>
          <w:p w14:paraId="24ED0579" w14:textId="77777777" w:rsidR="00F94E4B" w:rsidRPr="0014374F" w:rsidRDefault="00F94E4B" w:rsidP="001444CA">
            <w:r w:rsidRPr="0014374F">
              <w:t xml:space="preserve">Integrerings- og </w:t>
            </w:r>
            <w:proofErr w:type="spellStart"/>
            <w:r w:rsidRPr="0014374F">
              <w:t>mangfaldsdirektoratet</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33F7BBDD" w14:textId="77777777" w:rsidR="00F94E4B" w:rsidRPr="0014374F" w:rsidRDefault="00F94E4B" w:rsidP="001444CA">
            <w:pPr>
              <w:jc w:val="right"/>
            </w:pPr>
            <w:r w:rsidRPr="0014374F">
              <w:t>367 764</w:t>
            </w:r>
          </w:p>
        </w:tc>
        <w:tc>
          <w:tcPr>
            <w:tcW w:w="1401" w:type="dxa"/>
            <w:tcBorders>
              <w:top w:val="nil"/>
              <w:left w:val="nil"/>
              <w:bottom w:val="nil"/>
              <w:right w:val="nil"/>
            </w:tcBorders>
            <w:tcMar>
              <w:top w:w="118" w:type="dxa"/>
              <w:left w:w="40" w:type="dxa"/>
              <w:bottom w:w="40" w:type="dxa"/>
              <w:right w:w="40" w:type="dxa"/>
            </w:tcMar>
            <w:vAlign w:val="bottom"/>
          </w:tcPr>
          <w:p w14:paraId="41EEDD02" w14:textId="77777777" w:rsidR="00F94E4B" w:rsidRPr="0014374F" w:rsidRDefault="00F94E4B" w:rsidP="001444CA">
            <w:pPr>
              <w:jc w:val="right"/>
            </w:pPr>
            <w:r w:rsidRPr="0014374F">
              <w:t>377 140</w:t>
            </w:r>
          </w:p>
        </w:tc>
        <w:tc>
          <w:tcPr>
            <w:tcW w:w="1401" w:type="dxa"/>
            <w:tcBorders>
              <w:top w:val="nil"/>
              <w:left w:val="nil"/>
              <w:bottom w:val="nil"/>
              <w:right w:val="nil"/>
            </w:tcBorders>
            <w:tcMar>
              <w:top w:w="118" w:type="dxa"/>
              <w:left w:w="40" w:type="dxa"/>
              <w:bottom w:w="40" w:type="dxa"/>
              <w:right w:w="40" w:type="dxa"/>
            </w:tcMar>
            <w:vAlign w:val="bottom"/>
          </w:tcPr>
          <w:p w14:paraId="03A179C3" w14:textId="77777777" w:rsidR="00F94E4B" w:rsidRPr="0014374F" w:rsidRDefault="00F94E4B" w:rsidP="001444CA">
            <w:pPr>
              <w:jc w:val="right"/>
            </w:pPr>
            <w:r w:rsidRPr="0014374F">
              <w:t>422 400</w:t>
            </w:r>
          </w:p>
        </w:tc>
        <w:tc>
          <w:tcPr>
            <w:tcW w:w="831" w:type="dxa"/>
            <w:tcBorders>
              <w:top w:val="nil"/>
              <w:left w:val="nil"/>
              <w:bottom w:val="nil"/>
              <w:right w:val="nil"/>
            </w:tcBorders>
            <w:tcMar>
              <w:top w:w="118" w:type="dxa"/>
              <w:left w:w="40" w:type="dxa"/>
              <w:bottom w:w="40" w:type="dxa"/>
              <w:right w:w="40" w:type="dxa"/>
            </w:tcMar>
            <w:vAlign w:val="bottom"/>
          </w:tcPr>
          <w:p w14:paraId="64C8CDC2" w14:textId="77777777" w:rsidR="00F94E4B" w:rsidRPr="0014374F" w:rsidRDefault="00F94E4B" w:rsidP="001444CA">
            <w:pPr>
              <w:jc w:val="right"/>
            </w:pPr>
            <w:r w:rsidRPr="0014374F">
              <w:t>12,0</w:t>
            </w:r>
          </w:p>
        </w:tc>
      </w:tr>
      <w:tr w:rsidR="00F94E4B" w:rsidRPr="0014374F" w14:paraId="1BEF8723"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088B4D03" w14:textId="77777777" w:rsidR="00F94E4B" w:rsidRPr="0014374F" w:rsidRDefault="00F94E4B" w:rsidP="001444CA">
            <w:r w:rsidRPr="0014374F">
              <w:t>671</w:t>
            </w:r>
          </w:p>
        </w:tc>
        <w:tc>
          <w:tcPr>
            <w:tcW w:w="3201" w:type="dxa"/>
            <w:tcBorders>
              <w:top w:val="nil"/>
              <w:left w:val="nil"/>
              <w:bottom w:val="nil"/>
              <w:right w:val="nil"/>
            </w:tcBorders>
            <w:tcMar>
              <w:top w:w="118" w:type="dxa"/>
              <w:left w:w="40" w:type="dxa"/>
              <w:bottom w:w="40" w:type="dxa"/>
              <w:right w:w="40" w:type="dxa"/>
            </w:tcMar>
          </w:tcPr>
          <w:p w14:paraId="63162542" w14:textId="77777777" w:rsidR="00F94E4B" w:rsidRPr="0014374F" w:rsidRDefault="00F94E4B" w:rsidP="001444CA">
            <w:r w:rsidRPr="0014374F">
              <w:t xml:space="preserve">Busetting av </w:t>
            </w:r>
            <w:proofErr w:type="spellStart"/>
            <w:r w:rsidRPr="0014374F">
              <w:t>flyktningar</w:t>
            </w:r>
            <w:proofErr w:type="spellEnd"/>
            <w:r w:rsidRPr="0014374F">
              <w:t xml:space="preserve"> og tiltak for </w:t>
            </w:r>
            <w:proofErr w:type="spellStart"/>
            <w:r w:rsidRPr="0014374F">
              <w:t>innvandrarar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63A04584" w14:textId="77777777" w:rsidR="00F94E4B" w:rsidRPr="0014374F" w:rsidRDefault="00F94E4B" w:rsidP="001444CA">
            <w:pPr>
              <w:jc w:val="right"/>
            </w:pPr>
            <w:r w:rsidRPr="0014374F">
              <w:t>19 838 061</w:t>
            </w:r>
          </w:p>
        </w:tc>
        <w:tc>
          <w:tcPr>
            <w:tcW w:w="1401" w:type="dxa"/>
            <w:tcBorders>
              <w:top w:val="nil"/>
              <w:left w:val="nil"/>
              <w:bottom w:val="nil"/>
              <w:right w:val="nil"/>
            </w:tcBorders>
            <w:tcMar>
              <w:top w:w="118" w:type="dxa"/>
              <w:left w:w="40" w:type="dxa"/>
              <w:bottom w:w="40" w:type="dxa"/>
              <w:right w:w="40" w:type="dxa"/>
            </w:tcMar>
            <w:vAlign w:val="bottom"/>
          </w:tcPr>
          <w:p w14:paraId="1697D26A" w14:textId="77777777" w:rsidR="00F94E4B" w:rsidRPr="0014374F" w:rsidRDefault="00F94E4B" w:rsidP="001444CA">
            <w:pPr>
              <w:jc w:val="right"/>
            </w:pPr>
            <w:r w:rsidRPr="0014374F">
              <w:t>26 017 994</w:t>
            </w:r>
          </w:p>
        </w:tc>
        <w:tc>
          <w:tcPr>
            <w:tcW w:w="1401" w:type="dxa"/>
            <w:tcBorders>
              <w:top w:val="nil"/>
              <w:left w:val="nil"/>
              <w:bottom w:val="nil"/>
              <w:right w:val="nil"/>
            </w:tcBorders>
            <w:tcMar>
              <w:top w:w="118" w:type="dxa"/>
              <w:left w:w="40" w:type="dxa"/>
              <w:bottom w:w="40" w:type="dxa"/>
              <w:right w:w="40" w:type="dxa"/>
            </w:tcMar>
            <w:vAlign w:val="bottom"/>
          </w:tcPr>
          <w:p w14:paraId="596FF0D7" w14:textId="77777777" w:rsidR="00F94E4B" w:rsidRPr="0014374F" w:rsidRDefault="00F94E4B" w:rsidP="001444CA">
            <w:pPr>
              <w:jc w:val="right"/>
            </w:pPr>
            <w:r w:rsidRPr="0014374F">
              <w:t>25 697 045</w:t>
            </w:r>
          </w:p>
        </w:tc>
        <w:tc>
          <w:tcPr>
            <w:tcW w:w="831" w:type="dxa"/>
            <w:tcBorders>
              <w:top w:val="nil"/>
              <w:left w:val="nil"/>
              <w:bottom w:val="nil"/>
              <w:right w:val="nil"/>
            </w:tcBorders>
            <w:tcMar>
              <w:top w:w="118" w:type="dxa"/>
              <w:left w:w="40" w:type="dxa"/>
              <w:bottom w:w="40" w:type="dxa"/>
              <w:right w:w="40" w:type="dxa"/>
            </w:tcMar>
            <w:vAlign w:val="bottom"/>
          </w:tcPr>
          <w:p w14:paraId="36775B1F" w14:textId="77777777" w:rsidR="00F94E4B" w:rsidRPr="0014374F" w:rsidRDefault="00F94E4B" w:rsidP="001444CA">
            <w:pPr>
              <w:jc w:val="right"/>
            </w:pPr>
            <w:r w:rsidRPr="0014374F">
              <w:t>-1,2</w:t>
            </w:r>
          </w:p>
        </w:tc>
      </w:tr>
      <w:tr w:rsidR="00F94E4B" w:rsidRPr="0014374F" w14:paraId="03BF09B2"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4F1FF925" w14:textId="77777777" w:rsidR="00F94E4B" w:rsidRPr="0014374F" w:rsidRDefault="00F94E4B" w:rsidP="001444CA">
            <w:r w:rsidRPr="0014374F">
              <w:t>672</w:t>
            </w:r>
          </w:p>
        </w:tc>
        <w:tc>
          <w:tcPr>
            <w:tcW w:w="3201" w:type="dxa"/>
            <w:tcBorders>
              <w:top w:val="nil"/>
              <w:left w:val="nil"/>
              <w:bottom w:val="nil"/>
              <w:right w:val="nil"/>
            </w:tcBorders>
            <w:tcMar>
              <w:top w:w="118" w:type="dxa"/>
              <w:left w:w="40" w:type="dxa"/>
              <w:bottom w:w="40" w:type="dxa"/>
              <w:right w:w="40" w:type="dxa"/>
            </w:tcMar>
          </w:tcPr>
          <w:p w14:paraId="18A5D975" w14:textId="77777777" w:rsidR="00F94E4B" w:rsidRPr="0014374F" w:rsidRDefault="00F94E4B" w:rsidP="001444CA">
            <w:r w:rsidRPr="0014374F">
              <w:t xml:space="preserve">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2D942F41" w14:textId="77777777" w:rsidR="00F94E4B" w:rsidRPr="0014374F" w:rsidRDefault="00F94E4B" w:rsidP="001444CA">
            <w:pPr>
              <w:jc w:val="right"/>
            </w:pPr>
            <w:r w:rsidRPr="0014374F">
              <w:t>2 293 349</w:t>
            </w:r>
          </w:p>
        </w:tc>
        <w:tc>
          <w:tcPr>
            <w:tcW w:w="1401" w:type="dxa"/>
            <w:tcBorders>
              <w:top w:val="nil"/>
              <w:left w:val="nil"/>
              <w:bottom w:val="nil"/>
              <w:right w:val="nil"/>
            </w:tcBorders>
            <w:tcMar>
              <w:top w:w="118" w:type="dxa"/>
              <w:left w:w="40" w:type="dxa"/>
              <w:bottom w:w="40" w:type="dxa"/>
              <w:right w:w="40" w:type="dxa"/>
            </w:tcMar>
            <w:vAlign w:val="bottom"/>
          </w:tcPr>
          <w:p w14:paraId="28E58A9C" w14:textId="77777777" w:rsidR="00F94E4B" w:rsidRPr="0014374F" w:rsidRDefault="00F94E4B" w:rsidP="001444CA">
            <w:pPr>
              <w:jc w:val="right"/>
            </w:pPr>
            <w:r w:rsidRPr="0014374F">
              <w:t>2 395 146</w:t>
            </w:r>
          </w:p>
        </w:tc>
        <w:tc>
          <w:tcPr>
            <w:tcW w:w="1401" w:type="dxa"/>
            <w:tcBorders>
              <w:top w:val="nil"/>
              <w:left w:val="nil"/>
              <w:bottom w:val="nil"/>
              <w:right w:val="nil"/>
            </w:tcBorders>
            <w:tcMar>
              <w:top w:w="118" w:type="dxa"/>
              <w:left w:w="40" w:type="dxa"/>
              <w:bottom w:w="40" w:type="dxa"/>
              <w:right w:w="40" w:type="dxa"/>
            </w:tcMar>
            <w:vAlign w:val="bottom"/>
          </w:tcPr>
          <w:p w14:paraId="09034CC8" w14:textId="77777777" w:rsidR="00F94E4B" w:rsidRPr="0014374F" w:rsidRDefault="00F94E4B" w:rsidP="001444CA">
            <w:pPr>
              <w:jc w:val="right"/>
            </w:pPr>
            <w:r w:rsidRPr="0014374F">
              <w:t>2 185 205</w:t>
            </w:r>
          </w:p>
        </w:tc>
        <w:tc>
          <w:tcPr>
            <w:tcW w:w="831" w:type="dxa"/>
            <w:tcBorders>
              <w:top w:val="nil"/>
              <w:left w:val="nil"/>
              <w:bottom w:val="nil"/>
              <w:right w:val="nil"/>
            </w:tcBorders>
            <w:tcMar>
              <w:top w:w="118" w:type="dxa"/>
              <w:left w:w="40" w:type="dxa"/>
              <w:bottom w:w="40" w:type="dxa"/>
              <w:right w:w="40" w:type="dxa"/>
            </w:tcMar>
            <w:vAlign w:val="bottom"/>
          </w:tcPr>
          <w:p w14:paraId="5EA53A6B" w14:textId="77777777" w:rsidR="00F94E4B" w:rsidRPr="0014374F" w:rsidRDefault="00F94E4B" w:rsidP="001444CA">
            <w:pPr>
              <w:jc w:val="right"/>
            </w:pPr>
            <w:r w:rsidRPr="0014374F">
              <w:t>-8,8</w:t>
            </w:r>
          </w:p>
        </w:tc>
      </w:tr>
      <w:tr w:rsidR="00F94E4B" w:rsidRPr="0014374F" w14:paraId="535961B4"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2E39794"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003ADF2A" w14:textId="77777777" w:rsidR="00F94E4B" w:rsidRPr="0014374F" w:rsidRDefault="00F94E4B" w:rsidP="001444CA">
            <w:r w:rsidRPr="0014374F">
              <w:rPr>
                <w:rStyle w:val="kursiv"/>
              </w:rPr>
              <w:t>Sum kategori 09.70</w:t>
            </w:r>
          </w:p>
        </w:tc>
        <w:tc>
          <w:tcPr>
            <w:tcW w:w="1401" w:type="dxa"/>
            <w:tcBorders>
              <w:top w:val="nil"/>
              <w:left w:val="nil"/>
              <w:bottom w:val="nil"/>
              <w:right w:val="nil"/>
            </w:tcBorders>
            <w:tcMar>
              <w:top w:w="118" w:type="dxa"/>
              <w:left w:w="40" w:type="dxa"/>
              <w:bottom w:w="40" w:type="dxa"/>
              <w:right w:w="40" w:type="dxa"/>
            </w:tcMar>
            <w:vAlign w:val="bottom"/>
          </w:tcPr>
          <w:p w14:paraId="6D8FEBED" w14:textId="77777777" w:rsidR="00F94E4B" w:rsidRPr="0014374F" w:rsidRDefault="00F94E4B" w:rsidP="001444CA">
            <w:pPr>
              <w:jc w:val="right"/>
            </w:pPr>
            <w:r w:rsidRPr="0014374F">
              <w:rPr>
                <w:rStyle w:val="kursiv"/>
              </w:rPr>
              <w:t>22 499 174</w:t>
            </w:r>
          </w:p>
        </w:tc>
        <w:tc>
          <w:tcPr>
            <w:tcW w:w="1401" w:type="dxa"/>
            <w:tcBorders>
              <w:top w:val="nil"/>
              <w:left w:val="nil"/>
              <w:bottom w:val="nil"/>
              <w:right w:val="nil"/>
            </w:tcBorders>
            <w:tcMar>
              <w:top w:w="118" w:type="dxa"/>
              <w:left w:w="40" w:type="dxa"/>
              <w:bottom w:w="40" w:type="dxa"/>
              <w:right w:w="40" w:type="dxa"/>
            </w:tcMar>
            <w:vAlign w:val="bottom"/>
          </w:tcPr>
          <w:p w14:paraId="455AE09B" w14:textId="77777777" w:rsidR="00F94E4B" w:rsidRPr="0014374F" w:rsidRDefault="00F94E4B" w:rsidP="001444CA">
            <w:pPr>
              <w:jc w:val="right"/>
            </w:pPr>
            <w:r w:rsidRPr="0014374F">
              <w:rPr>
                <w:rStyle w:val="kursiv"/>
              </w:rPr>
              <w:t>28 790 280</w:t>
            </w:r>
          </w:p>
        </w:tc>
        <w:tc>
          <w:tcPr>
            <w:tcW w:w="1401" w:type="dxa"/>
            <w:tcBorders>
              <w:top w:val="nil"/>
              <w:left w:val="nil"/>
              <w:bottom w:val="nil"/>
              <w:right w:val="nil"/>
            </w:tcBorders>
            <w:tcMar>
              <w:top w:w="118" w:type="dxa"/>
              <w:left w:w="40" w:type="dxa"/>
              <w:bottom w:w="40" w:type="dxa"/>
              <w:right w:w="40" w:type="dxa"/>
            </w:tcMar>
            <w:vAlign w:val="bottom"/>
          </w:tcPr>
          <w:p w14:paraId="4A6765C3" w14:textId="77777777" w:rsidR="00F94E4B" w:rsidRPr="0014374F" w:rsidRDefault="00F94E4B" w:rsidP="001444CA">
            <w:pPr>
              <w:jc w:val="right"/>
            </w:pPr>
            <w:r w:rsidRPr="0014374F">
              <w:rPr>
                <w:rStyle w:val="kursiv"/>
              </w:rPr>
              <w:t>28 304 650</w:t>
            </w:r>
          </w:p>
        </w:tc>
        <w:tc>
          <w:tcPr>
            <w:tcW w:w="831" w:type="dxa"/>
            <w:tcBorders>
              <w:top w:val="nil"/>
              <w:left w:val="nil"/>
              <w:bottom w:val="nil"/>
              <w:right w:val="nil"/>
            </w:tcBorders>
            <w:tcMar>
              <w:top w:w="118" w:type="dxa"/>
              <w:left w:w="40" w:type="dxa"/>
              <w:bottom w:w="40" w:type="dxa"/>
              <w:right w:w="40" w:type="dxa"/>
            </w:tcMar>
            <w:vAlign w:val="bottom"/>
          </w:tcPr>
          <w:p w14:paraId="7BB7C04E" w14:textId="77777777" w:rsidR="00F94E4B" w:rsidRPr="0014374F" w:rsidRDefault="00F94E4B" w:rsidP="001444CA">
            <w:pPr>
              <w:jc w:val="right"/>
            </w:pPr>
            <w:r w:rsidRPr="0014374F">
              <w:rPr>
                <w:rStyle w:val="kursiv"/>
              </w:rPr>
              <w:t>-1,7</w:t>
            </w:r>
          </w:p>
        </w:tc>
      </w:tr>
      <w:tr w:rsidR="00F94E4B" w:rsidRPr="0014374F" w14:paraId="7282D3E2" w14:textId="77777777" w:rsidTr="001444CA">
        <w:trPr>
          <w:trHeight w:val="360"/>
        </w:trPr>
        <w:tc>
          <w:tcPr>
            <w:tcW w:w="831" w:type="dxa"/>
            <w:tcBorders>
              <w:top w:val="single" w:sz="4" w:space="0" w:color="000000"/>
              <w:left w:val="nil"/>
              <w:bottom w:val="single" w:sz="4" w:space="0" w:color="000000"/>
              <w:right w:val="nil"/>
            </w:tcBorders>
            <w:tcMar>
              <w:top w:w="118" w:type="dxa"/>
              <w:left w:w="40" w:type="dxa"/>
              <w:bottom w:w="40" w:type="dxa"/>
              <w:right w:w="40" w:type="dxa"/>
            </w:tcMar>
          </w:tcPr>
          <w:p w14:paraId="2706097D" w14:textId="77777777" w:rsidR="00F94E4B" w:rsidRPr="0014374F" w:rsidRDefault="00F94E4B" w:rsidP="001444CA"/>
        </w:tc>
        <w:tc>
          <w:tcPr>
            <w:tcW w:w="3201" w:type="dxa"/>
            <w:tcBorders>
              <w:top w:val="single" w:sz="4" w:space="0" w:color="000000"/>
              <w:left w:val="nil"/>
              <w:bottom w:val="single" w:sz="4" w:space="0" w:color="000000"/>
              <w:right w:val="nil"/>
            </w:tcBorders>
            <w:tcMar>
              <w:top w:w="118" w:type="dxa"/>
              <w:left w:w="40" w:type="dxa"/>
              <w:bottom w:w="40" w:type="dxa"/>
              <w:right w:w="40" w:type="dxa"/>
            </w:tcMar>
          </w:tcPr>
          <w:p w14:paraId="2DA6C4BF" w14:textId="77777777" w:rsidR="00F94E4B" w:rsidRPr="0014374F" w:rsidRDefault="00F94E4B" w:rsidP="001444CA">
            <w:r w:rsidRPr="0014374F">
              <w:rPr>
                <w:rStyle w:val="kursiv"/>
              </w:rPr>
              <w:t>Sum programområde 09</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71D6A009" w14:textId="77777777" w:rsidR="00F94E4B" w:rsidRPr="0014374F" w:rsidRDefault="00F94E4B" w:rsidP="001444CA">
            <w:pPr>
              <w:jc w:val="right"/>
            </w:pPr>
            <w:r w:rsidRPr="0014374F">
              <w:rPr>
                <w:rStyle w:val="kursiv"/>
              </w:rPr>
              <w:t>60 951 581</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51C67281" w14:textId="77777777" w:rsidR="00F94E4B" w:rsidRPr="0014374F" w:rsidRDefault="00F94E4B" w:rsidP="001444CA">
            <w:pPr>
              <w:jc w:val="right"/>
            </w:pPr>
            <w:r w:rsidRPr="0014374F">
              <w:rPr>
                <w:rStyle w:val="kursiv"/>
              </w:rPr>
              <w:t>71 722 811</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452394CE" w14:textId="77777777" w:rsidR="00F94E4B" w:rsidRPr="0014374F" w:rsidRDefault="00F94E4B" w:rsidP="001444CA">
            <w:pPr>
              <w:jc w:val="right"/>
            </w:pPr>
            <w:r w:rsidRPr="0014374F">
              <w:rPr>
                <w:rStyle w:val="kursiv"/>
              </w:rPr>
              <w:t>76 273 707</w:t>
            </w:r>
          </w:p>
        </w:tc>
        <w:tc>
          <w:tcPr>
            <w:tcW w:w="83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011089CB" w14:textId="77777777" w:rsidR="00F94E4B" w:rsidRPr="0014374F" w:rsidRDefault="00F94E4B" w:rsidP="001444CA">
            <w:pPr>
              <w:jc w:val="right"/>
            </w:pPr>
            <w:r w:rsidRPr="0014374F">
              <w:rPr>
                <w:rStyle w:val="kursiv"/>
              </w:rPr>
              <w:t>6,3</w:t>
            </w:r>
          </w:p>
        </w:tc>
      </w:tr>
      <w:tr w:rsidR="00F94E4B" w:rsidRPr="0014374F" w14:paraId="02CB3B42"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20078C93"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5CA8B200" w14:textId="77777777" w:rsidR="00F94E4B" w:rsidRPr="0014374F" w:rsidRDefault="00F94E4B" w:rsidP="001444CA">
            <w:r w:rsidRPr="0014374F">
              <w:rPr>
                <w:rStyle w:val="halvfet0"/>
              </w:rPr>
              <w:t xml:space="preserve">Einslige </w:t>
            </w:r>
            <w:proofErr w:type="spellStart"/>
            <w:r w:rsidRPr="0014374F">
              <w:rPr>
                <w:rStyle w:val="halvfet0"/>
              </w:rPr>
              <w:t>forsørgarar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4EC19898"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7407DCF4"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6CB45F65"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5EBC8F1D" w14:textId="77777777" w:rsidR="00F94E4B" w:rsidRPr="0014374F" w:rsidRDefault="00F94E4B" w:rsidP="001444CA">
            <w:pPr>
              <w:jc w:val="right"/>
            </w:pPr>
          </w:p>
        </w:tc>
      </w:tr>
      <w:tr w:rsidR="00F94E4B" w:rsidRPr="0014374F" w14:paraId="65E6621B"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49ACFFC9" w14:textId="77777777" w:rsidR="00F94E4B" w:rsidRPr="0014374F" w:rsidRDefault="00F94E4B" w:rsidP="001444CA">
            <w:r w:rsidRPr="0014374F">
              <w:t>2620</w:t>
            </w:r>
          </w:p>
        </w:tc>
        <w:tc>
          <w:tcPr>
            <w:tcW w:w="3201" w:type="dxa"/>
            <w:tcBorders>
              <w:top w:val="nil"/>
              <w:left w:val="nil"/>
              <w:bottom w:val="nil"/>
              <w:right w:val="nil"/>
            </w:tcBorders>
            <w:tcMar>
              <w:top w:w="118" w:type="dxa"/>
              <w:left w:w="40" w:type="dxa"/>
              <w:bottom w:w="40" w:type="dxa"/>
              <w:right w:w="40" w:type="dxa"/>
            </w:tcMar>
          </w:tcPr>
          <w:p w14:paraId="0CDD8D54" w14:textId="77777777" w:rsidR="00F94E4B" w:rsidRPr="0014374F" w:rsidRDefault="00F94E4B" w:rsidP="001444CA">
            <w:r w:rsidRPr="0014374F">
              <w:t xml:space="preserve">Stønad til </w:t>
            </w:r>
            <w:proofErr w:type="spellStart"/>
            <w:r w:rsidRPr="0014374F">
              <w:t>einsleg</w:t>
            </w:r>
            <w:proofErr w:type="spellEnd"/>
            <w:r w:rsidRPr="0014374F">
              <w:t xml:space="preserve"> mor eller far</w:t>
            </w:r>
          </w:p>
        </w:tc>
        <w:tc>
          <w:tcPr>
            <w:tcW w:w="1401" w:type="dxa"/>
            <w:tcBorders>
              <w:top w:val="nil"/>
              <w:left w:val="nil"/>
              <w:bottom w:val="nil"/>
              <w:right w:val="nil"/>
            </w:tcBorders>
            <w:tcMar>
              <w:top w:w="118" w:type="dxa"/>
              <w:left w:w="40" w:type="dxa"/>
              <w:bottom w:w="40" w:type="dxa"/>
              <w:right w:w="40" w:type="dxa"/>
            </w:tcMar>
            <w:vAlign w:val="bottom"/>
          </w:tcPr>
          <w:p w14:paraId="2A8388B0" w14:textId="77777777" w:rsidR="00F94E4B" w:rsidRPr="0014374F" w:rsidRDefault="00F94E4B" w:rsidP="001444CA">
            <w:pPr>
              <w:jc w:val="right"/>
            </w:pPr>
            <w:r w:rsidRPr="0014374F">
              <w:t>1 688 193</w:t>
            </w:r>
          </w:p>
        </w:tc>
        <w:tc>
          <w:tcPr>
            <w:tcW w:w="1401" w:type="dxa"/>
            <w:tcBorders>
              <w:top w:val="nil"/>
              <w:left w:val="nil"/>
              <w:bottom w:val="nil"/>
              <w:right w:val="nil"/>
            </w:tcBorders>
            <w:tcMar>
              <w:top w:w="118" w:type="dxa"/>
              <w:left w:w="40" w:type="dxa"/>
              <w:bottom w:w="40" w:type="dxa"/>
              <w:right w:w="40" w:type="dxa"/>
            </w:tcMar>
            <w:vAlign w:val="bottom"/>
          </w:tcPr>
          <w:p w14:paraId="131F921F" w14:textId="77777777" w:rsidR="00F94E4B" w:rsidRPr="0014374F" w:rsidRDefault="00F94E4B" w:rsidP="001444CA">
            <w:pPr>
              <w:jc w:val="right"/>
            </w:pPr>
            <w:r w:rsidRPr="0014374F">
              <w:t>1 685 000</w:t>
            </w:r>
          </w:p>
        </w:tc>
        <w:tc>
          <w:tcPr>
            <w:tcW w:w="1401" w:type="dxa"/>
            <w:tcBorders>
              <w:top w:val="nil"/>
              <w:left w:val="nil"/>
              <w:bottom w:val="nil"/>
              <w:right w:val="nil"/>
            </w:tcBorders>
            <w:tcMar>
              <w:top w:w="118" w:type="dxa"/>
              <w:left w:w="40" w:type="dxa"/>
              <w:bottom w:w="40" w:type="dxa"/>
              <w:right w:w="40" w:type="dxa"/>
            </w:tcMar>
            <w:vAlign w:val="bottom"/>
          </w:tcPr>
          <w:p w14:paraId="3D355BFF" w14:textId="77777777" w:rsidR="00F94E4B" w:rsidRPr="0014374F" w:rsidRDefault="00F94E4B" w:rsidP="001444CA">
            <w:pPr>
              <w:jc w:val="right"/>
            </w:pPr>
            <w:r w:rsidRPr="0014374F">
              <w:t>1 750 000</w:t>
            </w:r>
          </w:p>
        </w:tc>
        <w:tc>
          <w:tcPr>
            <w:tcW w:w="831" w:type="dxa"/>
            <w:tcBorders>
              <w:top w:val="nil"/>
              <w:left w:val="nil"/>
              <w:bottom w:val="nil"/>
              <w:right w:val="nil"/>
            </w:tcBorders>
            <w:tcMar>
              <w:top w:w="118" w:type="dxa"/>
              <w:left w:w="40" w:type="dxa"/>
              <w:bottom w:w="40" w:type="dxa"/>
              <w:right w:w="40" w:type="dxa"/>
            </w:tcMar>
            <w:vAlign w:val="bottom"/>
          </w:tcPr>
          <w:p w14:paraId="431709F9" w14:textId="77777777" w:rsidR="00F94E4B" w:rsidRPr="0014374F" w:rsidRDefault="00F94E4B" w:rsidP="001444CA">
            <w:pPr>
              <w:jc w:val="right"/>
            </w:pPr>
            <w:r w:rsidRPr="0014374F">
              <w:t>3,9</w:t>
            </w:r>
          </w:p>
        </w:tc>
      </w:tr>
      <w:tr w:rsidR="00F94E4B" w:rsidRPr="0014374F" w14:paraId="0968E02D"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24E9F0B"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2D383ECA" w14:textId="77777777" w:rsidR="00F94E4B" w:rsidRPr="0014374F" w:rsidRDefault="00F94E4B" w:rsidP="001444CA">
            <w:r w:rsidRPr="0014374F">
              <w:rPr>
                <w:rStyle w:val="kursiv"/>
              </w:rPr>
              <w:t>Sum kategori 29.20</w:t>
            </w:r>
          </w:p>
        </w:tc>
        <w:tc>
          <w:tcPr>
            <w:tcW w:w="1401" w:type="dxa"/>
            <w:tcBorders>
              <w:top w:val="nil"/>
              <w:left w:val="nil"/>
              <w:bottom w:val="nil"/>
              <w:right w:val="nil"/>
            </w:tcBorders>
            <w:tcMar>
              <w:top w:w="118" w:type="dxa"/>
              <w:left w:w="40" w:type="dxa"/>
              <w:bottom w:w="40" w:type="dxa"/>
              <w:right w:w="40" w:type="dxa"/>
            </w:tcMar>
            <w:vAlign w:val="bottom"/>
          </w:tcPr>
          <w:p w14:paraId="61CDA465" w14:textId="77777777" w:rsidR="00F94E4B" w:rsidRPr="0014374F" w:rsidRDefault="00F94E4B" w:rsidP="001444CA">
            <w:pPr>
              <w:jc w:val="right"/>
            </w:pPr>
            <w:r w:rsidRPr="0014374F">
              <w:rPr>
                <w:rStyle w:val="kursiv"/>
              </w:rPr>
              <w:t>1 688 193</w:t>
            </w:r>
          </w:p>
        </w:tc>
        <w:tc>
          <w:tcPr>
            <w:tcW w:w="1401" w:type="dxa"/>
            <w:tcBorders>
              <w:top w:val="nil"/>
              <w:left w:val="nil"/>
              <w:bottom w:val="nil"/>
              <w:right w:val="nil"/>
            </w:tcBorders>
            <w:tcMar>
              <w:top w:w="118" w:type="dxa"/>
              <w:left w:w="40" w:type="dxa"/>
              <w:bottom w:w="40" w:type="dxa"/>
              <w:right w:w="40" w:type="dxa"/>
            </w:tcMar>
            <w:vAlign w:val="bottom"/>
          </w:tcPr>
          <w:p w14:paraId="2928AECE" w14:textId="77777777" w:rsidR="00F94E4B" w:rsidRPr="0014374F" w:rsidRDefault="00F94E4B" w:rsidP="001444CA">
            <w:pPr>
              <w:jc w:val="right"/>
            </w:pPr>
            <w:r w:rsidRPr="0014374F">
              <w:rPr>
                <w:rStyle w:val="kursiv"/>
              </w:rPr>
              <w:t>1 685 000</w:t>
            </w:r>
          </w:p>
        </w:tc>
        <w:tc>
          <w:tcPr>
            <w:tcW w:w="1401" w:type="dxa"/>
            <w:tcBorders>
              <w:top w:val="nil"/>
              <w:left w:val="nil"/>
              <w:bottom w:val="nil"/>
              <w:right w:val="nil"/>
            </w:tcBorders>
            <w:tcMar>
              <w:top w:w="118" w:type="dxa"/>
              <w:left w:w="40" w:type="dxa"/>
              <w:bottom w:w="40" w:type="dxa"/>
              <w:right w:w="40" w:type="dxa"/>
            </w:tcMar>
            <w:vAlign w:val="bottom"/>
          </w:tcPr>
          <w:p w14:paraId="18C6CED5" w14:textId="77777777" w:rsidR="00F94E4B" w:rsidRPr="0014374F" w:rsidRDefault="00F94E4B" w:rsidP="001444CA">
            <w:pPr>
              <w:jc w:val="right"/>
            </w:pPr>
            <w:r w:rsidRPr="0014374F">
              <w:rPr>
                <w:rStyle w:val="kursiv"/>
              </w:rPr>
              <w:t>1 750 000</w:t>
            </w:r>
          </w:p>
        </w:tc>
        <w:tc>
          <w:tcPr>
            <w:tcW w:w="831" w:type="dxa"/>
            <w:tcBorders>
              <w:top w:val="nil"/>
              <w:left w:val="nil"/>
              <w:bottom w:val="nil"/>
              <w:right w:val="nil"/>
            </w:tcBorders>
            <w:tcMar>
              <w:top w:w="118" w:type="dxa"/>
              <w:left w:w="40" w:type="dxa"/>
              <w:bottom w:w="40" w:type="dxa"/>
              <w:right w:w="40" w:type="dxa"/>
            </w:tcMar>
            <w:vAlign w:val="bottom"/>
          </w:tcPr>
          <w:p w14:paraId="1DF98B7C" w14:textId="77777777" w:rsidR="00F94E4B" w:rsidRPr="0014374F" w:rsidRDefault="00F94E4B" w:rsidP="001444CA">
            <w:pPr>
              <w:jc w:val="right"/>
            </w:pPr>
            <w:r w:rsidRPr="0014374F">
              <w:rPr>
                <w:rStyle w:val="kursiv"/>
              </w:rPr>
              <w:t>3,9</w:t>
            </w:r>
          </w:p>
        </w:tc>
      </w:tr>
      <w:tr w:rsidR="00F94E4B" w:rsidRPr="0014374F" w14:paraId="34631048"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176CE6CE" w14:textId="77777777" w:rsidR="00F94E4B" w:rsidRPr="0014374F" w:rsidRDefault="00F94E4B" w:rsidP="001444CA"/>
        </w:tc>
        <w:tc>
          <w:tcPr>
            <w:tcW w:w="6003" w:type="dxa"/>
            <w:gridSpan w:val="3"/>
            <w:tcBorders>
              <w:top w:val="nil"/>
              <w:left w:val="nil"/>
              <w:bottom w:val="nil"/>
              <w:right w:val="nil"/>
            </w:tcBorders>
            <w:tcMar>
              <w:top w:w="118" w:type="dxa"/>
              <w:left w:w="40" w:type="dxa"/>
              <w:bottom w:w="40" w:type="dxa"/>
              <w:right w:w="40" w:type="dxa"/>
            </w:tcMar>
          </w:tcPr>
          <w:p w14:paraId="47DF391D" w14:textId="77777777" w:rsidR="00F94E4B" w:rsidRPr="0014374F" w:rsidRDefault="00F94E4B" w:rsidP="001444CA">
            <w:r w:rsidRPr="0014374F">
              <w:rPr>
                <w:rStyle w:val="halvfet0"/>
              </w:rPr>
              <w:t>Inntektssikring ved sjukdom, arbeidsavklaring og uførleik</w:t>
            </w:r>
          </w:p>
        </w:tc>
        <w:tc>
          <w:tcPr>
            <w:tcW w:w="1401" w:type="dxa"/>
            <w:tcBorders>
              <w:top w:val="nil"/>
              <w:left w:val="nil"/>
              <w:bottom w:val="nil"/>
              <w:right w:val="nil"/>
            </w:tcBorders>
            <w:tcMar>
              <w:top w:w="118" w:type="dxa"/>
              <w:left w:w="40" w:type="dxa"/>
              <w:bottom w:w="40" w:type="dxa"/>
              <w:right w:w="40" w:type="dxa"/>
            </w:tcMar>
            <w:vAlign w:val="bottom"/>
          </w:tcPr>
          <w:p w14:paraId="599EE3ED" w14:textId="77777777" w:rsidR="00F94E4B" w:rsidRPr="0014374F" w:rsidRDefault="00F94E4B" w:rsidP="001444CA"/>
        </w:tc>
        <w:tc>
          <w:tcPr>
            <w:tcW w:w="831" w:type="dxa"/>
            <w:tcBorders>
              <w:top w:val="nil"/>
              <w:left w:val="nil"/>
              <w:bottom w:val="nil"/>
              <w:right w:val="nil"/>
            </w:tcBorders>
            <w:tcMar>
              <w:top w:w="118" w:type="dxa"/>
              <w:left w:w="40" w:type="dxa"/>
              <w:bottom w:w="40" w:type="dxa"/>
              <w:right w:w="40" w:type="dxa"/>
            </w:tcMar>
            <w:vAlign w:val="bottom"/>
          </w:tcPr>
          <w:p w14:paraId="3F9AE57F" w14:textId="77777777" w:rsidR="00F94E4B" w:rsidRPr="0014374F" w:rsidRDefault="00F94E4B" w:rsidP="001444CA">
            <w:pPr>
              <w:jc w:val="right"/>
            </w:pPr>
          </w:p>
        </w:tc>
      </w:tr>
      <w:tr w:rsidR="00F94E4B" w:rsidRPr="0014374F" w14:paraId="31B790AF"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57745726" w14:textId="77777777" w:rsidR="00F94E4B" w:rsidRPr="0014374F" w:rsidRDefault="00F94E4B" w:rsidP="001444CA">
            <w:r w:rsidRPr="0014374F">
              <w:t>2650</w:t>
            </w:r>
          </w:p>
        </w:tc>
        <w:tc>
          <w:tcPr>
            <w:tcW w:w="3201" w:type="dxa"/>
            <w:tcBorders>
              <w:top w:val="nil"/>
              <w:left w:val="nil"/>
              <w:bottom w:val="nil"/>
              <w:right w:val="nil"/>
            </w:tcBorders>
            <w:tcMar>
              <w:top w:w="118" w:type="dxa"/>
              <w:left w:w="40" w:type="dxa"/>
              <w:bottom w:w="40" w:type="dxa"/>
              <w:right w:w="40" w:type="dxa"/>
            </w:tcMar>
          </w:tcPr>
          <w:p w14:paraId="2540211A" w14:textId="77777777" w:rsidR="00F94E4B" w:rsidRPr="0014374F" w:rsidRDefault="00F94E4B" w:rsidP="001444CA">
            <w:proofErr w:type="spellStart"/>
            <w:r w:rsidRPr="0014374F">
              <w:t>Sjukepengar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2842A32F" w14:textId="77777777" w:rsidR="00F94E4B" w:rsidRPr="0014374F" w:rsidRDefault="00F94E4B" w:rsidP="001444CA">
            <w:pPr>
              <w:jc w:val="right"/>
            </w:pPr>
            <w:r w:rsidRPr="0014374F">
              <w:t>62 062 231</w:t>
            </w:r>
          </w:p>
        </w:tc>
        <w:tc>
          <w:tcPr>
            <w:tcW w:w="1401" w:type="dxa"/>
            <w:tcBorders>
              <w:top w:val="nil"/>
              <w:left w:val="nil"/>
              <w:bottom w:val="nil"/>
              <w:right w:val="nil"/>
            </w:tcBorders>
            <w:tcMar>
              <w:top w:w="118" w:type="dxa"/>
              <w:left w:w="40" w:type="dxa"/>
              <w:bottom w:w="40" w:type="dxa"/>
              <w:right w:w="40" w:type="dxa"/>
            </w:tcMar>
            <w:vAlign w:val="bottom"/>
          </w:tcPr>
          <w:p w14:paraId="1F7B1985" w14:textId="77777777" w:rsidR="00F94E4B" w:rsidRPr="0014374F" w:rsidRDefault="00F94E4B" w:rsidP="001444CA">
            <w:pPr>
              <w:jc w:val="right"/>
            </w:pPr>
            <w:r w:rsidRPr="0014374F">
              <w:t>62 237 500</w:t>
            </w:r>
          </w:p>
        </w:tc>
        <w:tc>
          <w:tcPr>
            <w:tcW w:w="1401" w:type="dxa"/>
            <w:tcBorders>
              <w:top w:val="nil"/>
              <w:left w:val="nil"/>
              <w:bottom w:val="nil"/>
              <w:right w:val="nil"/>
            </w:tcBorders>
            <w:tcMar>
              <w:top w:w="118" w:type="dxa"/>
              <w:left w:w="40" w:type="dxa"/>
              <w:bottom w:w="40" w:type="dxa"/>
              <w:right w:w="40" w:type="dxa"/>
            </w:tcMar>
            <w:vAlign w:val="bottom"/>
          </w:tcPr>
          <w:p w14:paraId="508EB5D1" w14:textId="77777777" w:rsidR="00F94E4B" w:rsidRPr="0014374F" w:rsidRDefault="00F94E4B" w:rsidP="001444CA">
            <w:pPr>
              <w:jc w:val="right"/>
            </w:pPr>
            <w:r w:rsidRPr="0014374F">
              <w:t>71 297 500</w:t>
            </w:r>
          </w:p>
        </w:tc>
        <w:tc>
          <w:tcPr>
            <w:tcW w:w="831" w:type="dxa"/>
            <w:tcBorders>
              <w:top w:val="nil"/>
              <w:left w:val="nil"/>
              <w:bottom w:val="nil"/>
              <w:right w:val="nil"/>
            </w:tcBorders>
            <w:tcMar>
              <w:top w:w="118" w:type="dxa"/>
              <w:left w:w="40" w:type="dxa"/>
              <w:bottom w:w="40" w:type="dxa"/>
              <w:right w:w="40" w:type="dxa"/>
            </w:tcMar>
            <w:vAlign w:val="bottom"/>
          </w:tcPr>
          <w:p w14:paraId="0DE1FD1A" w14:textId="77777777" w:rsidR="00F94E4B" w:rsidRPr="0014374F" w:rsidRDefault="00F94E4B" w:rsidP="001444CA">
            <w:pPr>
              <w:jc w:val="right"/>
            </w:pPr>
            <w:r w:rsidRPr="0014374F">
              <w:t>14,6</w:t>
            </w:r>
          </w:p>
        </w:tc>
      </w:tr>
      <w:tr w:rsidR="00F94E4B" w:rsidRPr="0014374F" w14:paraId="14289B7E"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A3652ED" w14:textId="77777777" w:rsidR="00F94E4B" w:rsidRPr="0014374F" w:rsidRDefault="00F94E4B" w:rsidP="001444CA">
            <w:r w:rsidRPr="0014374F">
              <w:t>2651</w:t>
            </w:r>
          </w:p>
        </w:tc>
        <w:tc>
          <w:tcPr>
            <w:tcW w:w="3201" w:type="dxa"/>
            <w:tcBorders>
              <w:top w:val="nil"/>
              <w:left w:val="nil"/>
              <w:bottom w:val="nil"/>
              <w:right w:val="nil"/>
            </w:tcBorders>
            <w:tcMar>
              <w:top w:w="118" w:type="dxa"/>
              <w:left w:w="40" w:type="dxa"/>
              <w:bottom w:w="40" w:type="dxa"/>
              <w:right w:w="40" w:type="dxa"/>
            </w:tcMar>
          </w:tcPr>
          <w:p w14:paraId="411847A2" w14:textId="77777777" w:rsidR="00F94E4B" w:rsidRPr="0014374F" w:rsidRDefault="00F94E4B" w:rsidP="001444CA">
            <w:proofErr w:type="spellStart"/>
            <w:r w:rsidRPr="0014374F">
              <w:t>Arbeidsavklaringspengar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5B80DD27" w14:textId="77777777" w:rsidR="00F94E4B" w:rsidRPr="0014374F" w:rsidRDefault="00F94E4B" w:rsidP="001444CA">
            <w:pPr>
              <w:jc w:val="right"/>
            </w:pPr>
            <w:r w:rsidRPr="0014374F">
              <w:t>41 102 463</w:t>
            </w:r>
          </w:p>
        </w:tc>
        <w:tc>
          <w:tcPr>
            <w:tcW w:w="1401" w:type="dxa"/>
            <w:tcBorders>
              <w:top w:val="nil"/>
              <w:left w:val="nil"/>
              <w:bottom w:val="nil"/>
              <w:right w:val="nil"/>
            </w:tcBorders>
            <w:tcMar>
              <w:top w:w="118" w:type="dxa"/>
              <w:left w:w="40" w:type="dxa"/>
              <w:bottom w:w="40" w:type="dxa"/>
              <w:right w:w="40" w:type="dxa"/>
            </w:tcMar>
            <w:vAlign w:val="bottom"/>
          </w:tcPr>
          <w:p w14:paraId="79B1100F" w14:textId="77777777" w:rsidR="00F94E4B" w:rsidRPr="0014374F" w:rsidRDefault="00F94E4B" w:rsidP="001444CA">
            <w:pPr>
              <w:jc w:val="right"/>
            </w:pPr>
            <w:r w:rsidRPr="0014374F">
              <w:t>44 843 200</w:t>
            </w:r>
          </w:p>
        </w:tc>
        <w:tc>
          <w:tcPr>
            <w:tcW w:w="1401" w:type="dxa"/>
            <w:tcBorders>
              <w:top w:val="nil"/>
              <w:left w:val="nil"/>
              <w:bottom w:val="nil"/>
              <w:right w:val="nil"/>
            </w:tcBorders>
            <w:tcMar>
              <w:top w:w="118" w:type="dxa"/>
              <w:left w:w="40" w:type="dxa"/>
              <w:bottom w:w="40" w:type="dxa"/>
              <w:right w:w="40" w:type="dxa"/>
            </w:tcMar>
            <w:vAlign w:val="bottom"/>
          </w:tcPr>
          <w:p w14:paraId="18C20910" w14:textId="77777777" w:rsidR="00F94E4B" w:rsidRPr="0014374F" w:rsidRDefault="00F94E4B" w:rsidP="001444CA">
            <w:pPr>
              <w:jc w:val="right"/>
            </w:pPr>
            <w:r w:rsidRPr="0014374F">
              <w:t>50 789 000</w:t>
            </w:r>
          </w:p>
        </w:tc>
        <w:tc>
          <w:tcPr>
            <w:tcW w:w="831" w:type="dxa"/>
            <w:tcBorders>
              <w:top w:val="nil"/>
              <w:left w:val="nil"/>
              <w:bottom w:val="nil"/>
              <w:right w:val="nil"/>
            </w:tcBorders>
            <w:tcMar>
              <w:top w:w="118" w:type="dxa"/>
              <w:left w:w="40" w:type="dxa"/>
              <w:bottom w:w="40" w:type="dxa"/>
              <w:right w:w="40" w:type="dxa"/>
            </w:tcMar>
            <w:vAlign w:val="bottom"/>
          </w:tcPr>
          <w:p w14:paraId="66E256CB" w14:textId="77777777" w:rsidR="00F94E4B" w:rsidRPr="0014374F" w:rsidRDefault="00F94E4B" w:rsidP="001444CA">
            <w:pPr>
              <w:jc w:val="right"/>
            </w:pPr>
            <w:r w:rsidRPr="0014374F">
              <w:t>13,3</w:t>
            </w:r>
          </w:p>
        </w:tc>
      </w:tr>
      <w:tr w:rsidR="00F94E4B" w:rsidRPr="0014374F" w14:paraId="37F670D5"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74E1D9E8" w14:textId="77777777" w:rsidR="00F94E4B" w:rsidRPr="0014374F" w:rsidRDefault="00F94E4B" w:rsidP="001444CA">
            <w:r w:rsidRPr="0014374F">
              <w:t>2655</w:t>
            </w:r>
          </w:p>
        </w:tc>
        <w:tc>
          <w:tcPr>
            <w:tcW w:w="3201" w:type="dxa"/>
            <w:tcBorders>
              <w:top w:val="nil"/>
              <w:left w:val="nil"/>
              <w:bottom w:val="nil"/>
              <w:right w:val="nil"/>
            </w:tcBorders>
            <w:tcMar>
              <w:top w:w="118" w:type="dxa"/>
              <w:left w:w="40" w:type="dxa"/>
              <w:bottom w:w="40" w:type="dxa"/>
              <w:right w:w="40" w:type="dxa"/>
            </w:tcMar>
          </w:tcPr>
          <w:p w14:paraId="17718EC6" w14:textId="77777777" w:rsidR="00F94E4B" w:rsidRPr="0014374F" w:rsidRDefault="00F94E4B" w:rsidP="001444CA">
            <w:r w:rsidRPr="0014374F">
              <w:t>Uførleik</w:t>
            </w:r>
          </w:p>
        </w:tc>
        <w:tc>
          <w:tcPr>
            <w:tcW w:w="1401" w:type="dxa"/>
            <w:tcBorders>
              <w:top w:val="nil"/>
              <w:left w:val="nil"/>
              <w:bottom w:val="nil"/>
              <w:right w:val="nil"/>
            </w:tcBorders>
            <w:tcMar>
              <w:top w:w="118" w:type="dxa"/>
              <w:left w:w="40" w:type="dxa"/>
              <w:bottom w:w="40" w:type="dxa"/>
              <w:right w:w="40" w:type="dxa"/>
            </w:tcMar>
            <w:vAlign w:val="bottom"/>
          </w:tcPr>
          <w:p w14:paraId="7A7EEE36" w14:textId="77777777" w:rsidR="00F94E4B" w:rsidRPr="0014374F" w:rsidRDefault="00F94E4B" w:rsidP="001444CA">
            <w:pPr>
              <w:jc w:val="right"/>
            </w:pPr>
            <w:r w:rsidRPr="0014374F">
              <w:t>117 840 316</w:t>
            </w:r>
          </w:p>
        </w:tc>
        <w:tc>
          <w:tcPr>
            <w:tcW w:w="1401" w:type="dxa"/>
            <w:tcBorders>
              <w:top w:val="nil"/>
              <w:left w:val="nil"/>
              <w:bottom w:val="nil"/>
              <w:right w:val="nil"/>
            </w:tcBorders>
            <w:tcMar>
              <w:top w:w="118" w:type="dxa"/>
              <w:left w:w="40" w:type="dxa"/>
              <w:bottom w:w="40" w:type="dxa"/>
              <w:right w:w="40" w:type="dxa"/>
            </w:tcMar>
            <w:vAlign w:val="bottom"/>
          </w:tcPr>
          <w:p w14:paraId="728574DE" w14:textId="77777777" w:rsidR="00F94E4B" w:rsidRPr="0014374F" w:rsidRDefault="00F94E4B" w:rsidP="001444CA">
            <w:pPr>
              <w:jc w:val="right"/>
            </w:pPr>
            <w:r w:rsidRPr="0014374F">
              <w:t>126 105 000</w:t>
            </w:r>
          </w:p>
        </w:tc>
        <w:tc>
          <w:tcPr>
            <w:tcW w:w="1401" w:type="dxa"/>
            <w:tcBorders>
              <w:top w:val="nil"/>
              <w:left w:val="nil"/>
              <w:bottom w:val="nil"/>
              <w:right w:val="nil"/>
            </w:tcBorders>
            <w:tcMar>
              <w:top w:w="118" w:type="dxa"/>
              <w:left w:w="40" w:type="dxa"/>
              <w:bottom w:w="40" w:type="dxa"/>
              <w:right w:w="40" w:type="dxa"/>
            </w:tcMar>
            <w:vAlign w:val="bottom"/>
          </w:tcPr>
          <w:p w14:paraId="04E14E2E" w14:textId="77777777" w:rsidR="00F94E4B" w:rsidRPr="0014374F" w:rsidRDefault="00F94E4B" w:rsidP="001444CA">
            <w:pPr>
              <w:jc w:val="right"/>
            </w:pPr>
            <w:r w:rsidRPr="0014374F">
              <w:t>132 715 500</w:t>
            </w:r>
          </w:p>
        </w:tc>
        <w:tc>
          <w:tcPr>
            <w:tcW w:w="831" w:type="dxa"/>
            <w:tcBorders>
              <w:top w:val="nil"/>
              <w:left w:val="nil"/>
              <w:bottom w:val="nil"/>
              <w:right w:val="nil"/>
            </w:tcBorders>
            <w:tcMar>
              <w:top w:w="118" w:type="dxa"/>
              <w:left w:w="40" w:type="dxa"/>
              <w:bottom w:w="40" w:type="dxa"/>
              <w:right w:w="40" w:type="dxa"/>
            </w:tcMar>
            <w:vAlign w:val="bottom"/>
          </w:tcPr>
          <w:p w14:paraId="5280F2FB" w14:textId="77777777" w:rsidR="00F94E4B" w:rsidRPr="0014374F" w:rsidRDefault="00F94E4B" w:rsidP="001444CA">
            <w:pPr>
              <w:jc w:val="right"/>
            </w:pPr>
            <w:r w:rsidRPr="0014374F">
              <w:t>5,2</w:t>
            </w:r>
          </w:p>
        </w:tc>
      </w:tr>
      <w:tr w:rsidR="00F94E4B" w:rsidRPr="0014374F" w14:paraId="500283AC"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4537991"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116B6F85" w14:textId="77777777" w:rsidR="00F94E4B" w:rsidRPr="0014374F" w:rsidRDefault="00F94E4B" w:rsidP="001444CA">
            <w:r w:rsidRPr="0014374F">
              <w:rPr>
                <w:rStyle w:val="kursiv"/>
              </w:rPr>
              <w:t>Sum kategori 29.50</w:t>
            </w:r>
          </w:p>
        </w:tc>
        <w:tc>
          <w:tcPr>
            <w:tcW w:w="1401" w:type="dxa"/>
            <w:tcBorders>
              <w:top w:val="nil"/>
              <w:left w:val="nil"/>
              <w:bottom w:val="nil"/>
              <w:right w:val="nil"/>
            </w:tcBorders>
            <w:tcMar>
              <w:top w:w="118" w:type="dxa"/>
              <w:left w:w="40" w:type="dxa"/>
              <w:bottom w:w="40" w:type="dxa"/>
              <w:right w:w="40" w:type="dxa"/>
            </w:tcMar>
            <w:vAlign w:val="bottom"/>
          </w:tcPr>
          <w:p w14:paraId="61A1EB80" w14:textId="77777777" w:rsidR="00F94E4B" w:rsidRPr="0014374F" w:rsidRDefault="00F94E4B" w:rsidP="001444CA">
            <w:pPr>
              <w:jc w:val="right"/>
            </w:pPr>
            <w:r w:rsidRPr="0014374F">
              <w:rPr>
                <w:rStyle w:val="kursiv"/>
              </w:rPr>
              <w:t>221 005 010</w:t>
            </w:r>
          </w:p>
        </w:tc>
        <w:tc>
          <w:tcPr>
            <w:tcW w:w="1401" w:type="dxa"/>
            <w:tcBorders>
              <w:top w:val="nil"/>
              <w:left w:val="nil"/>
              <w:bottom w:val="nil"/>
              <w:right w:val="nil"/>
            </w:tcBorders>
            <w:tcMar>
              <w:top w:w="118" w:type="dxa"/>
              <w:left w:w="40" w:type="dxa"/>
              <w:bottom w:w="40" w:type="dxa"/>
              <w:right w:w="40" w:type="dxa"/>
            </w:tcMar>
            <w:vAlign w:val="bottom"/>
          </w:tcPr>
          <w:p w14:paraId="1BD47175" w14:textId="77777777" w:rsidR="00F94E4B" w:rsidRPr="0014374F" w:rsidRDefault="00F94E4B" w:rsidP="001444CA">
            <w:pPr>
              <w:jc w:val="right"/>
            </w:pPr>
            <w:r w:rsidRPr="0014374F">
              <w:rPr>
                <w:rStyle w:val="kursiv"/>
              </w:rPr>
              <w:t>233 185 700</w:t>
            </w:r>
          </w:p>
        </w:tc>
        <w:tc>
          <w:tcPr>
            <w:tcW w:w="1401" w:type="dxa"/>
            <w:tcBorders>
              <w:top w:val="nil"/>
              <w:left w:val="nil"/>
              <w:bottom w:val="nil"/>
              <w:right w:val="nil"/>
            </w:tcBorders>
            <w:tcMar>
              <w:top w:w="118" w:type="dxa"/>
              <w:left w:w="40" w:type="dxa"/>
              <w:bottom w:w="40" w:type="dxa"/>
              <w:right w:w="40" w:type="dxa"/>
            </w:tcMar>
            <w:vAlign w:val="bottom"/>
          </w:tcPr>
          <w:p w14:paraId="401154D2" w14:textId="77777777" w:rsidR="00F94E4B" w:rsidRPr="0014374F" w:rsidRDefault="00F94E4B" w:rsidP="001444CA">
            <w:pPr>
              <w:jc w:val="right"/>
            </w:pPr>
            <w:r w:rsidRPr="0014374F">
              <w:rPr>
                <w:rStyle w:val="kursiv"/>
              </w:rPr>
              <w:t>254 802 000</w:t>
            </w:r>
          </w:p>
        </w:tc>
        <w:tc>
          <w:tcPr>
            <w:tcW w:w="831" w:type="dxa"/>
            <w:tcBorders>
              <w:top w:val="nil"/>
              <w:left w:val="nil"/>
              <w:bottom w:val="nil"/>
              <w:right w:val="nil"/>
            </w:tcBorders>
            <w:tcMar>
              <w:top w:w="118" w:type="dxa"/>
              <w:left w:w="40" w:type="dxa"/>
              <w:bottom w:w="40" w:type="dxa"/>
              <w:right w:w="40" w:type="dxa"/>
            </w:tcMar>
            <w:vAlign w:val="bottom"/>
          </w:tcPr>
          <w:p w14:paraId="73EFC26B" w14:textId="77777777" w:rsidR="00F94E4B" w:rsidRPr="0014374F" w:rsidRDefault="00F94E4B" w:rsidP="001444CA">
            <w:pPr>
              <w:jc w:val="right"/>
            </w:pPr>
            <w:r w:rsidRPr="0014374F">
              <w:rPr>
                <w:rStyle w:val="kursiv"/>
              </w:rPr>
              <w:t>9,3</w:t>
            </w:r>
          </w:p>
        </w:tc>
      </w:tr>
      <w:tr w:rsidR="00F94E4B" w:rsidRPr="0014374F" w14:paraId="6151015D"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B82409E" w14:textId="77777777" w:rsidR="00F94E4B" w:rsidRPr="0014374F" w:rsidRDefault="00F94E4B" w:rsidP="001444CA"/>
        </w:tc>
        <w:tc>
          <w:tcPr>
            <w:tcW w:w="7404" w:type="dxa"/>
            <w:gridSpan w:val="4"/>
            <w:tcBorders>
              <w:top w:val="nil"/>
              <w:left w:val="nil"/>
              <w:bottom w:val="nil"/>
              <w:right w:val="nil"/>
            </w:tcBorders>
            <w:tcMar>
              <w:top w:w="118" w:type="dxa"/>
              <w:left w:w="40" w:type="dxa"/>
              <w:bottom w:w="40" w:type="dxa"/>
              <w:right w:w="40" w:type="dxa"/>
            </w:tcMar>
          </w:tcPr>
          <w:p w14:paraId="1EF5ACCA" w14:textId="77777777" w:rsidR="00F94E4B" w:rsidRPr="0014374F" w:rsidRDefault="00F94E4B" w:rsidP="001444CA">
            <w:r w:rsidRPr="0014374F">
              <w:rPr>
                <w:rStyle w:val="halvfet0"/>
              </w:rPr>
              <w:t xml:space="preserve">Kompensasjon for </w:t>
            </w:r>
            <w:proofErr w:type="spellStart"/>
            <w:r w:rsidRPr="0014374F">
              <w:rPr>
                <w:rStyle w:val="halvfet0"/>
              </w:rPr>
              <w:t>meirutgifter</w:t>
            </w:r>
            <w:proofErr w:type="spellEnd"/>
            <w:r w:rsidRPr="0014374F">
              <w:rPr>
                <w:rStyle w:val="halvfet0"/>
              </w:rPr>
              <w:t xml:space="preserve"> ved nedsatt funksjonsevne m.m.</w:t>
            </w:r>
          </w:p>
        </w:tc>
        <w:tc>
          <w:tcPr>
            <w:tcW w:w="831" w:type="dxa"/>
            <w:tcBorders>
              <w:top w:val="nil"/>
              <w:left w:val="nil"/>
              <w:bottom w:val="nil"/>
              <w:right w:val="nil"/>
            </w:tcBorders>
            <w:tcMar>
              <w:top w:w="118" w:type="dxa"/>
              <w:left w:w="40" w:type="dxa"/>
              <w:bottom w:w="40" w:type="dxa"/>
              <w:right w:w="40" w:type="dxa"/>
            </w:tcMar>
            <w:vAlign w:val="bottom"/>
          </w:tcPr>
          <w:p w14:paraId="51F28E7C" w14:textId="77777777" w:rsidR="00F94E4B" w:rsidRPr="0014374F" w:rsidRDefault="00F94E4B" w:rsidP="001444CA"/>
        </w:tc>
      </w:tr>
      <w:tr w:rsidR="00F94E4B" w:rsidRPr="0014374F" w14:paraId="67F89060"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7BAE3036" w14:textId="77777777" w:rsidR="00F94E4B" w:rsidRPr="0014374F" w:rsidRDefault="00F94E4B" w:rsidP="001444CA">
            <w:r w:rsidRPr="0014374F">
              <w:t>2661</w:t>
            </w:r>
          </w:p>
        </w:tc>
        <w:tc>
          <w:tcPr>
            <w:tcW w:w="3201" w:type="dxa"/>
            <w:tcBorders>
              <w:top w:val="nil"/>
              <w:left w:val="nil"/>
              <w:bottom w:val="nil"/>
              <w:right w:val="nil"/>
            </w:tcBorders>
            <w:tcMar>
              <w:top w:w="118" w:type="dxa"/>
              <w:left w:w="40" w:type="dxa"/>
              <w:bottom w:w="40" w:type="dxa"/>
              <w:right w:w="40" w:type="dxa"/>
            </w:tcMar>
          </w:tcPr>
          <w:p w14:paraId="647C893E" w14:textId="77777777" w:rsidR="00F94E4B" w:rsidRPr="0014374F" w:rsidRDefault="00F94E4B" w:rsidP="001444CA">
            <w:r w:rsidRPr="0014374F">
              <w:t>Grunn- og hjelpestønad, hjelpemiddel m.m.</w:t>
            </w:r>
          </w:p>
        </w:tc>
        <w:tc>
          <w:tcPr>
            <w:tcW w:w="1401" w:type="dxa"/>
            <w:tcBorders>
              <w:top w:val="nil"/>
              <w:left w:val="nil"/>
              <w:bottom w:val="nil"/>
              <w:right w:val="nil"/>
            </w:tcBorders>
            <w:tcMar>
              <w:top w:w="118" w:type="dxa"/>
              <w:left w:w="40" w:type="dxa"/>
              <w:bottom w:w="40" w:type="dxa"/>
              <w:right w:w="40" w:type="dxa"/>
            </w:tcMar>
            <w:vAlign w:val="bottom"/>
          </w:tcPr>
          <w:p w14:paraId="18A9F2A8" w14:textId="77777777" w:rsidR="00F94E4B" w:rsidRPr="0014374F" w:rsidRDefault="00F94E4B" w:rsidP="001444CA">
            <w:pPr>
              <w:jc w:val="right"/>
            </w:pPr>
            <w:r w:rsidRPr="0014374F">
              <w:t>12 666 271</w:t>
            </w:r>
          </w:p>
        </w:tc>
        <w:tc>
          <w:tcPr>
            <w:tcW w:w="1401" w:type="dxa"/>
            <w:tcBorders>
              <w:top w:val="nil"/>
              <w:left w:val="nil"/>
              <w:bottom w:val="nil"/>
              <w:right w:val="nil"/>
            </w:tcBorders>
            <w:tcMar>
              <w:top w:w="118" w:type="dxa"/>
              <w:left w:w="40" w:type="dxa"/>
              <w:bottom w:w="40" w:type="dxa"/>
              <w:right w:w="40" w:type="dxa"/>
            </w:tcMar>
            <w:vAlign w:val="bottom"/>
          </w:tcPr>
          <w:p w14:paraId="4ACED66C" w14:textId="77777777" w:rsidR="00F94E4B" w:rsidRPr="0014374F" w:rsidRDefault="00F94E4B" w:rsidP="001444CA">
            <w:pPr>
              <w:jc w:val="right"/>
            </w:pPr>
            <w:r w:rsidRPr="0014374F">
              <w:t>13 104 950</w:t>
            </w:r>
          </w:p>
        </w:tc>
        <w:tc>
          <w:tcPr>
            <w:tcW w:w="1401" w:type="dxa"/>
            <w:tcBorders>
              <w:top w:val="nil"/>
              <w:left w:val="nil"/>
              <w:bottom w:val="nil"/>
              <w:right w:val="nil"/>
            </w:tcBorders>
            <w:tcMar>
              <w:top w:w="118" w:type="dxa"/>
              <w:left w:w="40" w:type="dxa"/>
              <w:bottom w:w="40" w:type="dxa"/>
              <w:right w:w="40" w:type="dxa"/>
            </w:tcMar>
            <w:vAlign w:val="bottom"/>
          </w:tcPr>
          <w:p w14:paraId="7C04BA55" w14:textId="77777777" w:rsidR="00F94E4B" w:rsidRPr="0014374F" w:rsidRDefault="00F94E4B" w:rsidP="001444CA">
            <w:pPr>
              <w:jc w:val="right"/>
            </w:pPr>
            <w:r w:rsidRPr="0014374F">
              <w:t>14 992 705</w:t>
            </w:r>
          </w:p>
        </w:tc>
        <w:tc>
          <w:tcPr>
            <w:tcW w:w="831" w:type="dxa"/>
            <w:tcBorders>
              <w:top w:val="nil"/>
              <w:left w:val="nil"/>
              <w:bottom w:val="nil"/>
              <w:right w:val="nil"/>
            </w:tcBorders>
            <w:tcMar>
              <w:top w:w="118" w:type="dxa"/>
              <w:left w:w="40" w:type="dxa"/>
              <w:bottom w:w="40" w:type="dxa"/>
              <w:right w:w="40" w:type="dxa"/>
            </w:tcMar>
            <w:vAlign w:val="bottom"/>
          </w:tcPr>
          <w:p w14:paraId="5C6D4B8F" w14:textId="77777777" w:rsidR="00F94E4B" w:rsidRPr="0014374F" w:rsidRDefault="00F94E4B" w:rsidP="001444CA">
            <w:pPr>
              <w:jc w:val="right"/>
            </w:pPr>
            <w:r w:rsidRPr="0014374F">
              <w:t>14,4</w:t>
            </w:r>
          </w:p>
        </w:tc>
      </w:tr>
      <w:tr w:rsidR="00F94E4B" w:rsidRPr="0014374F" w14:paraId="59C7C7E0"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45C7B480"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1964757C" w14:textId="77777777" w:rsidR="00F94E4B" w:rsidRPr="0014374F" w:rsidRDefault="00F94E4B" w:rsidP="001444CA">
            <w:r w:rsidRPr="0014374F">
              <w:rPr>
                <w:rStyle w:val="kursiv"/>
              </w:rPr>
              <w:t>Sum kategori 29.60</w:t>
            </w:r>
          </w:p>
        </w:tc>
        <w:tc>
          <w:tcPr>
            <w:tcW w:w="1401" w:type="dxa"/>
            <w:tcBorders>
              <w:top w:val="nil"/>
              <w:left w:val="nil"/>
              <w:bottom w:val="nil"/>
              <w:right w:val="nil"/>
            </w:tcBorders>
            <w:tcMar>
              <w:top w:w="118" w:type="dxa"/>
              <w:left w:w="40" w:type="dxa"/>
              <w:bottom w:w="40" w:type="dxa"/>
              <w:right w:w="40" w:type="dxa"/>
            </w:tcMar>
            <w:vAlign w:val="bottom"/>
          </w:tcPr>
          <w:p w14:paraId="3DFBC780" w14:textId="77777777" w:rsidR="00F94E4B" w:rsidRPr="0014374F" w:rsidRDefault="00F94E4B" w:rsidP="001444CA">
            <w:pPr>
              <w:jc w:val="right"/>
            </w:pPr>
            <w:r w:rsidRPr="0014374F">
              <w:rPr>
                <w:rStyle w:val="kursiv"/>
              </w:rPr>
              <w:t>12 666 271</w:t>
            </w:r>
          </w:p>
        </w:tc>
        <w:tc>
          <w:tcPr>
            <w:tcW w:w="1401" w:type="dxa"/>
            <w:tcBorders>
              <w:top w:val="nil"/>
              <w:left w:val="nil"/>
              <w:bottom w:val="nil"/>
              <w:right w:val="nil"/>
            </w:tcBorders>
            <w:tcMar>
              <w:top w:w="118" w:type="dxa"/>
              <w:left w:w="40" w:type="dxa"/>
              <w:bottom w:w="40" w:type="dxa"/>
              <w:right w:w="40" w:type="dxa"/>
            </w:tcMar>
            <w:vAlign w:val="bottom"/>
          </w:tcPr>
          <w:p w14:paraId="7F214ED7" w14:textId="77777777" w:rsidR="00F94E4B" w:rsidRPr="0014374F" w:rsidRDefault="00F94E4B" w:rsidP="001444CA">
            <w:pPr>
              <w:jc w:val="right"/>
            </w:pPr>
            <w:r w:rsidRPr="0014374F">
              <w:rPr>
                <w:rStyle w:val="kursiv"/>
              </w:rPr>
              <w:t>13 104 950</w:t>
            </w:r>
          </w:p>
        </w:tc>
        <w:tc>
          <w:tcPr>
            <w:tcW w:w="1401" w:type="dxa"/>
            <w:tcBorders>
              <w:top w:val="nil"/>
              <w:left w:val="nil"/>
              <w:bottom w:val="nil"/>
              <w:right w:val="nil"/>
            </w:tcBorders>
            <w:tcMar>
              <w:top w:w="118" w:type="dxa"/>
              <w:left w:w="40" w:type="dxa"/>
              <w:bottom w:w="40" w:type="dxa"/>
              <w:right w:w="40" w:type="dxa"/>
            </w:tcMar>
            <w:vAlign w:val="bottom"/>
          </w:tcPr>
          <w:p w14:paraId="3BDA8A0A" w14:textId="77777777" w:rsidR="00F94E4B" w:rsidRPr="0014374F" w:rsidRDefault="00F94E4B" w:rsidP="001444CA">
            <w:pPr>
              <w:jc w:val="right"/>
            </w:pPr>
            <w:r w:rsidRPr="0014374F">
              <w:rPr>
                <w:rStyle w:val="kursiv"/>
              </w:rPr>
              <w:t>14 992 705</w:t>
            </w:r>
          </w:p>
        </w:tc>
        <w:tc>
          <w:tcPr>
            <w:tcW w:w="831" w:type="dxa"/>
            <w:tcBorders>
              <w:top w:val="nil"/>
              <w:left w:val="nil"/>
              <w:bottom w:val="nil"/>
              <w:right w:val="nil"/>
            </w:tcBorders>
            <w:tcMar>
              <w:top w:w="118" w:type="dxa"/>
              <w:left w:w="40" w:type="dxa"/>
              <w:bottom w:w="40" w:type="dxa"/>
              <w:right w:w="40" w:type="dxa"/>
            </w:tcMar>
            <w:vAlign w:val="bottom"/>
          </w:tcPr>
          <w:p w14:paraId="49EE65E4" w14:textId="77777777" w:rsidR="00F94E4B" w:rsidRPr="0014374F" w:rsidRDefault="00F94E4B" w:rsidP="001444CA">
            <w:pPr>
              <w:jc w:val="right"/>
            </w:pPr>
            <w:r w:rsidRPr="0014374F">
              <w:rPr>
                <w:rStyle w:val="kursiv"/>
              </w:rPr>
              <w:t>14,4</w:t>
            </w:r>
          </w:p>
        </w:tc>
      </w:tr>
      <w:tr w:rsidR="00F94E4B" w:rsidRPr="0014374F" w14:paraId="2D4FD188" w14:textId="77777777" w:rsidTr="001444CA">
        <w:trPr>
          <w:trHeight w:val="360"/>
        </w:trPr>
        <w:tc>
          <w:tcPr>
            <w:tcW w:w="831" w:type="dxa"/>
            <w:tcBorders>
              <w:top w:val="single" w:sz="4" w:space="0" w:color="000000"/>
              <w:left w:val="nil"/>
              <w:bottom w:val="nil"/>
              <w:right w:val="nil"/>
            </w:tcBorders>
            <w:tcMar>
              <w:top w:w="118" w:type="dxa"/>
              <w:left w:w="40" w:type="dxa"/>
              <w:bottom w:w="40" w:type="dxa"/>
              <w:right w:w="40" w:type="dxa"/>
            </w:tcMar>
          </w:tcPr>
          <w:p w14:paraId="604BB35D" w14:textId="77777777" w:rsidR="00F94E4B" w:rsidRPr="0014374F" w:rsidRDefault="00F94E4B" w:rsidP="001444CA"/>
        </w:tc>
        <w:tc>
          <w:tcPr>
            <w:tcW w:w="3201" w:type="dxa"/>
            <w:tcBorders>
              <w:top w:val="single" w:sz="4" w:space="0" w:color="000000"/>
              <w:left w:val="nil"/>
              <w:bottom w:val="nil"/>
              <w:right w:val="nil"/>
            </w:tcBorders>
            <w:tcMar>
              <w:top w:w="118" w:type="dxa"/>
              <w:left w:w="40" w:type="dxa"/>
              <w:bottom w:w="40" w:type="dxa"/>
              <w:right w:w="40" w:type="dxa"/>
            </w:tcMar>
          </w:tcPr>
          <w:p w14:paraId="532CF291" w14:textId="77777777" w:rsidR="00F94E4B" w:rsidRPr="0014374F" w:rsidRDefault="00F94E4B" w:rsidP="001444CA">
            <w:r w:rsidRPr="0014374F">
              <w:rPr>
                <w:rStyle w:val="halvfet0"/>
              </w:rPr>
              <w:t>Alderdom</w:t>
            </w: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7E628135" w14:textId="77777777" w:rsidR="00F94E4B" w:rsidRPr="0014374F" w:rsidRDefault="00F94E4B" w:rsidP="001444CA">
            <w:pPr>
              <w:jc w:val="right"/>
            </w:pP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2403DAF9" w14:textId="77777777" w:rsidR="00F94E4B" w:rsidRPr="0014374F" w:rsidRDefault="00F94E4B" w:rsidP="001444CA">
            <w:pPr>
              <w:jc w:val="right"/>
            </w:pPr>
          </w:p>
        </w:tc>
        <w:tc>
          <w:tcPr>
            <w:tcW w:w="1401" w:type="dxa"/>
            <w:tcBorders>
              <w:top w:val="single" w:sz="4" w:space="0" w:color="000000"/>
              <w:left w:val="nil"/>
              <w:bottom w:val="nil"/>
              <w:right w:val="nil"/>
            </w:tcBorders>
            <w:tcMar>
              <w:top w:w="118" w:type="dxa"/>
              <w:left w:w="40" w:type="dxa"/>
              <w:bottom w:w="40" w:type="dxa"/>
              <w:right w:w="40" w:type="dxa"/>
            </w:tcMar>
            <w:vAlign w:val="bottom"/>
          </w:tcPr>
          <w:p w14:paraId="42F43ABA" w14:textId="77777777" w:rsidR="00F94E4B" w:rsidRPr="0014374F" w:rsidRDefault="00F94E4B" w:rsidP="001444CA">
            <w:pPr>
              <w:jc w:val="right"/>
            </w:pPr>
          </w:p>
        </w:tc>
        <w:tc>
          <w:tcPr>
            <w:tcW w:w="831" w:type="dxa"/>
            <w:tcBorders>
              <w:top w:val="single" w:sz="4" w:space="0" w:color="000000"/>
              <w:left w:val="nil"/>
              <w:bottom w:val="nil"/>
              <w:right w:val="nil"/>
            </w:tcBorders>
            <w:tcMar>
              <w:top w:w="118" w:type="dxa"/>
              <w:left w:w="40" w:type="dxa"/>
              <w:bottom w:w="40" w:type="dxa"/>
              <w:right w:w="40" w:type="dxa"/>
            </w:tcMar>
            <w:vAlign w:val="bottom"/>
          </w:tcPr>
          <w:p w14:paraId="2E7DDB38" w14:textId="77777777" w:rsidR="00F94E4B" w:rsidRPr="0014374F" w:rsidRDefault="00F94E4B" w:rsidP="001444CA">
            <w:pPr>
              <w:jc w:val="right"/>
            </w:pPr>
          </w:p>
        </w:tc>
      </w:tr>
      <w:tr w:rsidR="00F94E4B" w:rsidRPr="0014374F" w14:paraId="51DAB0CD"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A260E3E" w14:textId="77777777" w:rsidR="00F94E4B" w:rsidRPr="0014374F" w:rsidRDefault="00F94E4B" w:rsidP="001444CA">
            <w:r w:rsidRPr="0014374F">
              <w:t>2670</w:t>
            </w:r>
          </w:p>
        </w:tc>
        <w:tc>
          <w:tcPr>
            <w:tcW w:w="3201" w:type="dxa"/>
            <w:tcBorders>
              <w:top w:val="nil"/>
              <w:left w:val="nil"/>
              <w:bottom w:val="nil"/>
              <w:right w:val="nil"/>
            </w:tcBorders>
            <w:tcMar>
              <w:top w:w="118" w:type="dxa"/>
              <w:left w:w="40" w:type="dxa"/>
              <w:bottom w:w="40" w:type="dxa"/>
              <w:right w:w="40" w:type="dxa"/>
            </w:tcMar>
          </w:tcPr>
          <w:p w14:paraId="50FD576F" w14:textId="77777777" w:rsidR="00F94E4B" w:rsidRPr="0014374F" w:rsidRDefault="00F94E4B" w:rsidP="001444CA">
            <w:r w:rsidRPr="0014374F">
              <w:t>Alderdom</w:t>
            </w:r>
          </w:p>
        </w:tc>
        <w:tc>
          <w:tcPr>
            <w:tcW w:w="1401" w:type="dxa"/>
            <w:tcBorders>
              <w:top w:val="nil"/>
              <w:left w:val="nil"/>
              <w:bottom w:val="nil"/>
              <w:right w:val="nil"/>
            </w:tcBorders>
            <w:tcMar>
              <w:top w:w="118" w:type="dxa"/>
              <w:left w:w="40" w:type="dxa"/>
              <w:bottom w:w="40" w:type="dxa"/>
              <w:right w:w="40" w:type="dxa"/>
            </w:tcMar>
            <w:vAlign w:val="bottom"/>
          </w:tcPr>
          <w:p w14:paraId="22102148" w14:textId="77777777" w:rsidR="00F94E4B" w:rsidRPr="0014374F" w:rsidRDefault="00F94E4B" w:rsidP="001444CA">
            <w:pPr>
              <w:jc w:val="right"/>
            </w:pPr>
            <w:r w:rsidRPr="0014374F">
              <w:t>296 880 953</w:t>
            </w:r>
          </w:p>
        </w:tc>
        <w:tc>
          <w:tcPr>
            <w:tcW w:w="1401" w:type="dxa"/>
            <w:tcBorders>
              <w:top w:val="nil"/>
              <w:left w:val="nil"/>
              <w:bottom w:val="nil"/>
              <w:right w:val="nil"/>
            </w:tcBorders>
            <w:tcMar>
              <w:top w:w="118" w:type="dxa"/>
              <w:left w:w="40" w:type="dxa"/>
              <w:bottom w:w="40" w:type="dxa"/>
              <w:right w:w="40" w:type="dxa"/>
            </w:tcMar>
            <w:vAlign w:val="bottom"/>
          </w:tcPr>
          <w:p w14:paraId="5FD98678" w14:textId="77777777" w:rsidR="00F94E4B" w:rsidRPr="0014374F" w:rsidRDefault="00F94E4B" w:rsidP="001444CA">
            <w:pPr>
              <w:jc w:val="right"/>
            </w:pPr>
            <w:r w:rsidRPr="0014374F">
              <w:t>316 740 000</w:t>
            </w:r>
          </w:p>
        </w:tc>
        <w:tc>
          <w:tcPr>
            <w:tcW w:w="1401" w:type="dxa"/>
            <w:tcBorders>
              <w:top w:val="nil"/>
              <w:left w:val="nil"/>
              <w:bottom w:val="nil"/>
              <w:right w:val="nil"/>
            </w:tcBorders>
            <w:tcMar>
              <w:top w:w="118" w:type="dxa"/>
              <w:left w:w="40" w:type="dxa"/>
              <w:bottom w:w="40" w:type="dxa"/>
              <w:right w:w="40" w:type="dxa"/>
            </w:tcMar>
            <w:vAlign w:val="bottom"/>
          </w:tcPr>
          <w:p w14:paraId="37089617" w14:textId="77777777" w:rsidR="00F94E4B" w:rsidRPr="0014374F" w:rsidRDefault="00F94E4B" w:rsidP="001444CA">
            <w:pPr>
              <w:jc w:val="right"/>
            </w:pPr>
            <w:r w:rsidRPr="0014374F">
              <w:t>335 593 000</w:t>
            </w:r>
          </w:p>
        </w:tc>
        <w:tc>
          <w:tcPr>
            <w:tcW w:w="831" w:type="dxa"/>
            <w:tcBorders>
              <w:top w:val="nil"/>
              <w:left w:val="nil"/>
              <w:bottom w:val="nil"/>
              <w:right w:val="nil"/>
            </w:tcBorders>
            <w:tcMar>
              <w:top w:w="118" w:type="dxa"/>
              <w:left w:w="40" w:type="dxa"/>
              <w:bottom w:w="40" w:type="dxa"/>
              <w:right w:w="40" w:type="dxa"/>
            </w:tcMar>
            <w:vAlign w:val="bottom"/>
          </w:tcPr>
          <w:p w14:paraId="5F72CACB" w14:textId="77777777" w:rsidR="00F94E4B" w:rsidRPr="0014374F" w:rsidRDefault="00F94E4B" w:rsidP="001444CA">
            <w:pPr>
              <w:jc w:val="right"/>
            </w:pPr>
            <w:r w:rsidRPr="0014374F">
              <w:t>6,0</w:t>
            </w:r>
          </w:p>
        </w:tc>
      </w:tr>
      <w:tr w:rsidR="00F94E4B" w:rsidRPr="0014374F" w14:paraId="712368D1"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4DBD8742"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7AFAC032" w14:textId="77777777" w:rsidR="00F94E4B" w:rsidRPr="0014374F" w:rsidRDefault="00F94E4B" w:rsidP="001444CA">
            <w:r w:rsidRPr="0014374F">
              <w:rPr>
                <w:rStyle w:val="kursiv"/>
              </w:rPr>
              <w:t>Sum kategori 29.70</w:t>
            </w:r>
          </w:p>
        </w:tc>
        <w:tc>
          <w:tcPr>
            <w:tcW w:w="1401" w:type="dxa"/>
            <w:tcBorders>
              <w:top w:val="nil"/>
              <w:left w:val="nil"/>
              <w:bottom w:val="nil"/>
              <w:right w:val="nil"/>
            </w:tcBorders>
            <w:tcMar>
              <w:top w:w="118" w:type="dxa"/>
              <w:left w:w="40" w:type="dxa"/>
              <w:bottom w:w="40" w:type="dxa"/>
              <w:right w:w="40" w:type="dxa"/>
            </w:tcMar>
            <w:vAlign w:val="bottom"/>
          </w:tcPr>
          <w:p w14:paraId="00AC3A79" w14:textId="77777777" w:rsidR="00F94E4B" w:rsidRPr="0014374F" w:rsidRDefault="00F94E4B" w:rsidP="001444CA">
            <w:pPr>
              <w:jc w:val="right"/>
            </w:pPr>
            <w:r w:rsidRPr="0014374F">
              <w:rPr>
                <w:rStyle w:val="kursiv"/>
              </w:rPr>
              <w:t>296 880 953</w:t>
            </w:r>
          </w:p>
        </w:tc>
        <w:tc>
          <w:tcPr>
            <w:tcW w:w="1401" w:type="dxa"/>
            <w:tcBorders>
              <w:top w:val="nil"/>
              <w:left w:val="nil"/>
              <w:bottom w:val="nil"/>
              <w:right w:val="nil"/>
            </w:tcBorders>
            <w:tcMar>
              <w:top w:w="118" w:type="dxa"/>
              <w:left w:w="40" w:type="dxa"/>
              <w:bottom w:w="40" w:type="dxa"/>
              <w:right w:w="40" w:type="dxa"/>
            </w:tcMar>
            <w:vAlign w:val="bottom"/>
          </w:tcPr>
          <w:p w14:paraId="6A4BF49E" w14:textId="77777777" w:rsidR="00F94E4B" w:rsidRPr="0014374F" w:rsidRDefault="00F94E4B" w:rsidP="001444CA">
            <w:pPr>
              <w:jc w:val="right"/>
            </w:pPr>
            <w:r w:rsidRPr="0014374F">
              <w:rPr>
                <w:rStyle w:val="kursiv"/>
              </w:rPr>
              <w:t>316 740 000</w:t>
            </w:r>
          </w:p>
        </w:tc>
        <w:tc>
          <w:tcPr>
            <w:tcW w:w="1401" w:type="dxa"/>
            <w:tcBorders>
              <w:top w:val="nil"/>
              <w:left w:val="nil"/>
              <w:bottom w:val="nil"/>
              <w:right w:val="nil"/>
            </w:tcBorders>
            <w:tcMar>
              <w:top w:w="118" w:type="dxa"/>
              <w:left w:w="40" w:type="dxa"/>
              <w:bottom w:w="40" w:type="dxa"/>
              <w:right w:w="40" w:type="dxa"/>
            </w:tcMar>
            <w:vAlign w:val="bottom"/>
          </w:tcPr>
          <w:p w14:paraId="7EF4483B" w14:textId="77777777" w:rsidR="00F94E4B" w:rsidRPr="0014374F" w:rsidRDefault="00F94E4B" w:rsidP="001444CA">
            <w:pPr>
              <w:jc w:val="right"/>
            </w:pPr>
            <w:r w:rsidRPr="0014374F">
              <w:rPr>
                <w:rStyle w:val="kursiv"/>
              </w:rPr>
              <w:t>335 593 000</w:t>
            </w:r>
          </w:p>
        </w:tc>
        <w:tc>
          <w:tcPr>
            <w:tcW w:w="831" w:type="dxa"/>
            <w:tcBorders>
              <w:top w:val="nil"/>
              <w:left w:val="nil"/>
              <w:bottom w:val="nil"/>
              <w:right w:val="nil"/>
            </w:tcBorders>
            <w:tcMar>
              <w:top w:w="118" w:type="dxa"/>
              <w:left w:w="40" w:type="dxa"/>
              <w:bottom w:w="40" w:type="dxa"/>
              <w:right w:w="40" w:type="dxa"/>
            </w:tcMar>
            <w:vAlign w:val="bottom"/>
          </w:tcPr>
          <w:p w14:paraId="7C840E3E" w14:textId="77777777" w:rsidR="00F94E4B" w:rsidRPr="0014374F" w:rsidRDefault="00F94E4B" w:rsidP="001444CA">
            <w:pPr>
              <w:jc w:val="right"/>
            </w:pPr>
            <w:r w:rsidRPr="0014374F">
              <w:rPr>
                <w:rStyle w:val="kursiv"/>
              </w:rPr>
              <w:t>6,0</w:t>
            </w:r>
          </w:p>
        </w:tc>
      </w:tr>
      <w:tr w:rsidR="00F94E4B" w:rsidRPr="0014374F" w14:paraId="04F62493"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76790359"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1B825D0D" w14:textId="77777777" w:rsidR="00F94E4B" w:rsidRPr="0014374F" w:rsidRDefault="00F94E4B" w:rsidP="001444CA">
            <w:proofErr w:type="spellStart"/>
            <w:r w:rsidRPr="0014374F">
              <w:rPr>
                <w:rStyle w:val="halvfet0"/>
              </w:rPr>
              <w:t>Forsørgartap</w:t>
            </w:r>
            <w:proofErr w:type="spellEnd"/>
            <w:r w:rsidRPr="0014374F">
              <w:rPr>
                <w:rStyle w:val="halvfet0"/>
              </w:rPr>
              <w:t xml:space="preserve"> m.m.</w:t>
            </w:r>
          </w:p>
        </w:tc>
        <w:tc>
          <w:tcPr>
            <w:tcW w:w="1401" w:type="dxa"/>
            <w:tcBorders>
              <w:top w:val="nil"/>
              <w:left w:val="nil"/>
              <w:bottom w:val="nil"/>
              <w:right w:val="nil"/>
            </w:tcBorders>
            <w:tcMar>
              <w:top w:w="118" w:type="dxa"/>
              <w:left w:w="40" w:type="dxa"/>
              <w:bottom w:w="40" w:type="dxa"/>
              <w:right w:w="40" w:type="dxa"/>
            </w:tcMar>
            <w:vAlign w:val="bottom"/>
          </w:tcPr>
          <w:p w14:paraId="73388EF7"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5BD1925D"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11E8E4B6"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2E9AD550" w14:textId="77777777" w:rsidR="00F94E4B" w:rsidRPr="0014374F" w:rsidRDefault="00F94E4B" w:rsidP="001444CA">
            <w:pPr>
              <w:jc w:val="right"/>
            </w:pPr>
          </w:p>
        </w:tc>
      </w:tr>
      <w:tr w:rsidR="00F94E4B" w:rsidRPr="0014374F" w14:paraId="10B79D91"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71E5CBF4" w14:textId="77777777" w:rsidR="00F94E4B" w:rsidRPr="0014374F" w:rsidRDefault="00F94E4B" w:rsidP="001444CA">
            <w:r w:rsidRPr="0014374F">
              <w:t>2680</w:t>
            </w:r>
          </w:p>
        </w:tc>
        <w:tc>
          <w:tcPr>
            <w:tcW w:w="3201" w:type="dxa"/>
            <w:tcBorders>
              <w:top w:val="nil"/>
              <w:left w:val="nil"/>
              <w:bottom w:val="nil"/>
              <w:right w:val="nil"/>
            </w:tcBorders>
            <w:tcMar>
              <w:top w:w="118" w:type="dxa"/>
              <w:left w:w="40" w:type="dxa"/>
              <w:bottom w:w="40" w:type="dxa"/>
              <w:right w:w="40" w:type="dxa"/>
            </w:tcMar>
          </w:tcPr>
          <w:p w14:paraId="17CE4475" w14:textId="77777777" w:rsidR="00F94E4B" w:rsidRPr="0014374F" w:rsidRDefault="00F94E4B" w:rsidP="001444CA">
            <w:proofErr w:type="spellStart"/>
            <w:r w:rsidRPr="0014374F">
              <w:t>Etterlatne</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5F24F6DF" w14:textId="77777777" w:rsidR="00F94E4B" w:rsidRPr="0014374F" w:rsidRDefault="00F94E4B" w:rsidP="001444CA">
            <w:pPr>
              <w:jc w:val="right"/>
            </w:pPr>
            <w:r w:rsidRPr="0014374F">
              <w:t>2 127 010</w:t>
            </w:r>
          </w:p>
        </w:tc>
        <w:tc>
          <w:tcPr>
            <w:tcW w:w="1401" w:type="dxa"/>
            <w:tcBorders>
              <w:top w:val="nil"/>
              <w:left w:val="nil"/>
              <w:bottom w:val="nil"/>
              <w:right w:val="nil"/>
            </w:tcBorders>
            <w:tcMar>
              <w:top w:w="118" w:type="dxa"/>
              <w:left w:w="40" w:type="dxa"/>
              <w:bottom w:w="40" w:type="dxa"/>
              <w:right w:w="40" w:type="dxa"/>
            </w:tcMar>
            <w:vAlign w:val="bottom"/>
          </w:tcPr>
          <w:p w14:paraId="281FB5F6" w14:textId="77777777" w:rsidR="00F94E4B" w:rsidRPr="0014374F" w:rsidRDefault="00F94E4B" w:rsidP="001444CA">
            <w:pPr>
              <w:jc w:val="right"/>
            </w:pPr>
            <w:r w:rsidRPr="0014374F">
              <w:t>3 328 600</w:t>
            </w:r>
          </w:p>
        </w:tc>
        <w:tc>
          <w:tcPr>
            <w:tcW w:w="1401" w:type="dxa"/>
            <w:tcBorders>
              <w:top w:val="nil"/>
              <w:left w:val="nil"/>
              <w:bottom w:val="nil"/>
              <w:right w:val="nil"/>
            </w:tcBorders>
            <w:tcMar>
              <w:top w:w="118" w:type="dxa"/>
              <w:left w:w="40" w:type="dxa"/>
              <w:bottom w:w="40" w:type="dxa"/>
              <w:right w:w="40" w:type="dxa"/>
            </w:tcMar>
            <w:vAlign w:val="bottom"/>
          </w:tcPr>
          <w:p w14:paraId="639455E3" w14:textId="77777777" w:rsidR="00F94E4B" w:rsidRPr="0014374F" w:rsidRDefault="00F94E4B" w:rsidP="001444CA">
            <w:pPr>
              <w:jc w:val="right"/>
            </w:pPr>
            <w:r w:rsidRPr="0014374F">
              <w:t>3 392 700</w:t>
            </w:r>
          </w:p>
        </w:tc>
        <w:tc>
          <w:tcPr>
            <w:tcW w:w="831" w:type="dxa"/>
            <w:tcBorders>
              <w:top w:val="nil"/>
              <w:left w:val="nil"/>
              <w:bottom w:val="nil"/>
              <w:right w:val="nil"/>
            </w:tcBorders>
            <w:tcMar>
              <w:top w:w="118" w:type="dxa"/>
              <w:left w:w="40" w:type="dxa"/>
              <w:bottom w:w="40" w:type="dxa"/>
              <w:right w:w="40" w:type="dxa"/>
            </w:tcMar>
            <w:vAlign w:val="bottom"/>
          </w:tcPr>
          <w:p w14:paraId="4CAFD628" w14:textId="77777777" w:rsidR="00F94E4B" w:rsidRPr="0014374F" w:rsidRDefault="00F94E4B" w:rsidP="001444CA">
            <w:pPr>
              <w:jc w:val="right"/>
            </w:pPr>
            <w:r w:rsidRPr="0014374F">
              <w:t>1,9</w:t>
            </w:r>
          </w:p>
        </w:tc>
      </w:tr>
      <w:tr w:rsidR="00F94E4B" w:rsidRPr="0014374F" w14:paraId="7368842F"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F247FC4" w14:textId="77777777" w:rsidR="00F94E4B" w:rsidRPr="0014374F" w:rsidRDefault="00F94E4B" w:rsidP="001444CA">
            <w:r w:rsidRPr="0014374F">
              <w:t>2686</w:t>
            </w:r>
          </w:p>
        </w:tc>
        <w:tc>
          <w:tcPr>
            <w:tcW w:w="3201" w:type="dxa"/>
            <w:tcBorders>
              <w:top w:val="nil"/>
              <w:left w:val="nil"/>
              <w:bottom w:val="nil"/>
              <w:right w:val="nil"/>
            </w:tcBorders>
            <w:tcMar>
              <w:top w:w="118" w:type="dxa"/>
              <w:left w:w="40" w:type="dxa"/>
              <w:bottom w:w="40" w:type="dxa"/>
              <w:right w:w="40" w:type="dxa"/>
            </w:tcMar>
          </w:tcPr>
          <w:p w14:paraId="664675F7" w14:textId="77777777" w:rsidR="00F94E4B" w:rsidRPr="0014374F" w:rsidRDefault="00F94E4B" w:rsidP="001444CA">
            <w:r w:rsidRPr="0014374F">
              <w:t>Stønad ved gravferd</w:t>
            </w:r>
          </w:p>
        </w:tc>
        <w:tc>
          <w:tcPr>
            <w:tcW w:w="1401" w:type="dxa"/>
            <w:tcBorders>
              <w:top w:val="nil"/>
              <w:left w:val="nil"/>
              <w:bottom w:val="nil"/>
              <w:right w:val="nil"/>
            </w:tcBorders>
            <w:tcMar>
              <w:top w:w="118" w:type="dxa"/>
              <w:left w:w="40" w:type="dxa"/>
              <w:bottom w:w="40" w:type="dxa"/>
              <w:right w:w="40" w:type="dxa"/>
            </w:tcMar>
            <w:vAlign w:val="bottom"/>
          </w:tcPr>
          <w:p w14:paraId="382876FF" w14:textId="77777777" w:rsidR="00F94E4B" w:rsidRPr="0014374F" w:rsidRDefault="00F94E4B" w:rsidP="001444CA">
            <w:pPr>
              <w:jc w:val="right"/>
            </w:pPr>
            <w:r w:rsidRPr="0014374F">
              <w:t>291 938</w:t>
            </w:r>
          </w:p>
        </w:tc>
        <w:tc>
          <w:tcPr>
            <w:tcW w:w="1401" w:type="dxa"/>
            <w:tcBorders>
              <w:top w:val="nil"/>
              <w:left w:val="nil"/>
              <w:bottom w:val="nil"/>
              <w:right w:val="nil"/>
            </w:tcBorders>
            <w:tcMar>
              <w:top w:w="118" w:type="dxa"/>
              <w:left w:w="40" w:type="dxa"/>
              <w:bottom w:w="40" w:type="dxa"/>
              <w:right w:w="40" w:type="dxa"/>
            </w:tcMar>
            <w:vAlign w:val="bottom"/>
          </w:tcPr>
          <w:p w14:paraId="0369EE8E" w14:textId="77777777" w:rsidR="00F94E4B" w:rsidRPr="0014374F" w:rsidRDefault="00F94E4B" w:rsidP="001444CA">
            <w:pPr>
              <w:jc w:val="right"/>
            </w:pPr>
            <w:r w:rsidRPr="0014374F">
              <w:t>315 000</w:t>
            </w:r>
          </w:p>
        </w:tc>
        <w:tc>
          <w:tcPr>
            <w:tcW w:w="1401" w:type="dxa"/>
            <w:tcBorders>
              <w:top w:val="nil"/>
              <w:left w:val="nil"/>
              <w:bottom w:val="nil"/>
              <w:right w:val="nil"/>
            </w:tcBorders>
            <w:tcMar>
              <w:top w:w="118" w:type="dxa"/>
              <w:left w:w="40" w:type="dxa"/>
              <w:bottom w:w="40" w:type="dxa"/>
              <w:right w:w="40" w:type="dxa"/>
            </w:tcMar>
            <w:vAlign w:val="bottom"/>
          </w:tcPr>
          <w:p w14:paraId="11F16FDE" w14:textId="77777777" w:rsidR="00F94E4B" w:rsidRPr="0014374F" w:rsidRDefault="00F94E4B" w:rsidP="001444CA">
            <w:pPr>
              <w:jc w:val="right"/>
            </w:pPr>
            <w:r w:rsidRPr="0014374F">
              <w:t>325 000</w:t>
            </w:r>
          </w:p>
        </w:tc>
        <w:tc>
          <w:tcPr>
            <w:tcW w:w="831" w:type="dxa"/>
            <w:tcBorders>
              <w:top w:val="nil"/>
              <w:left w:val="nil"/>
              <w:bottom w:val="nil"/>
              <w:right w:val="nil"/>
            </w:tcBorders>
            <w:tcMar>
              <w:top w:w="118" w:type="dxa"/>
              <w:left w:w="40" w:type="dxa"/>
              <w:bottom w:w="40" w:type="dxa"/>
              <w:right w:w="40" w:type="dxa"/>
            </w:tcMar>
            <w:vAlign w:val="bottom"/>
          </w:tcPr>
          <w:p w14:paraId="765D468D" w14:textId="77777777" w:rsidR="00F94E4B" w:rsidRPr="0014374F" w:rsidRDefault="00F94E4B" w:rsidP="001444CA">
            <w:pPr>
              <w:jc w:val="right"/>
            </w:pPr>
            <w:r w:rsidRPr="0014374F">
              <w:t>3,2</w:t>
            </w:r>
          </w:p>
        </w:tc>
      </w:tr>
      <w:tr w:rsidR="00F94E4B" w:rsidRPr="0014374F" w14:paraId="099244F2"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BA3EDBF"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2AE476CE" w14:textId="77777777" w:rsidR="00F94E4B" w:rsidRPr="0014374F" w:rsidRDefault="00F94E4B" w:rsidP="001444CA">
            <w:r w:rsidRPr="0014374F">
              <w:rPr>
                <w:rStyle w:val="kursiv"/>
              </w:rPr>
              <w:t>Sum kategori 29.80</w:t>
            </w:r>
          </w:p>
        </w:tc>
        <w:tc>
          <w:tcPr>
            <w:tcW w:w="1401" w:type="dxa"/>
            <w:tcBorders>
              <w:top w:val="nil"/>
              <w:left w:val="nil"/>
              <w:bottom w:val="nil"/>
              <w:right w:val="nil"/>
            </w:tcBorders>
            <w:tcMar>
              <w:top w:w="118" w:type="dxa"/>
              <w:left w:w="40" w:type="dxa"/>
              <w:bottom w:w="40" w:type="dxa"/>
              <w:right w:w="40" w:type="dxa"/>
            </w:tcMar>
            <w:vAlign w:val="bottom"/>
          </w:tcPr>
          <w:p w14:paraId="19AE7C14" w14:textId="77777777" w:rsidR="00F94E4B" w:rsidRPr="0014374F" w:rsidRDefault="00F94E4B" w:rsidP="001444CA">
            <w:pPr>
              <w:jc w:val="right"/>
            </w:pPr>
            <w:r w:rsidRPr="0014374F">
              <w:rPr>
                <w:rStyle w:val="kursiv"/>
              </w:rPr>
              <w:t>2 418 948</w:t>
            </w:r>
          </w:p>
        </w:tc>
        <w:tc>
          <w:tcPr>
            <w:tcW w:w="1401" w:type="dxa"/>
            <w:tcBorders>
              <w:top w:val="nil"/>
              <w:left w:val="nil"/>
              <w:bottom w:val="nil"/>
              <w:right w:val="nil"/>
            </w:tcBorders>
            <w:tcMar>
              <w:top w:w="118" w:type="dxa"/>
              <w:left w:w="40" w:type="dxa"/>
              <w:bottom w:w="40" w:type="dxa"/>
              <w:right w:w="40" w:type="dxa"/>
            </w:tcMar>
            <w:vAlign w:val="bottom"/>
          </w:tcPr>
          <w:p w14:paraId="55DACA6E" w14:textId="77777777" w:rsidR="00F94E4B" w:rsidRPr="0014374F" w:rsidRDefault="00F94E4B" w:rsidP="001444CA">
            <w:pPr>
              <w:jc w:val="right"/>
            </w:pPr>
            <w:r w:rsidRPr="0014374F">
              <w:rPr>
                <w:rStyle w:val="kursiv"/>
              </w:rPr>
              <w:t>3 643 600</w:t>
            </w:r>
          </w:p>
        </w:tc>
        <w:tc>
          <w:tcPr>
            <w:tcW w:w="1401" w:type="dxa"/>
            <w:tcBorders>
              <w:top w:val="nil"/>
              <w:left w:val="nil"/>
              <w:bottom w:val="nil"/>
              <w:right w:val="nil"/>
            </w:tcBorders>
            <w:tcMar>
              <w:top w:w="118" w:type="dxa"/>
              <w:left w:w="40" w:type="dxa"/>
              <w:bottom w:w="40" w:type="dxa"/>
              <w:right w:w="40" w:type="dxa"/>
            </w:tcMar>
            <w:vAlign w:val="bottom"/>
          </w:tcPr>
          <w:p w14:paraId="4594BC85" w14:textId="77777777" w:rsidR="00F94E4B" w:rsidRPr="0014374F" w:rsidRDefault="00F94E4B" w:rsidP="001444CA">
            <w:pPr>
              <w:jc w:val="right"/>
            </w:pPr>
            <w:r w:rsidRPr="0014374F">
              <w:rPr>
                <w:rStyle w:val="kursiv"/>
              </w:rPr>
              <w:t>3 717 700</w:t>
            </w:r>
          </w:p>
        </w:tc>
        <w:tc>
          <w:tcPr>
            <w:tcW w:w="831" w:type="dxa"/>
            <w:tcBorders>
              <w:top w:val="nil"/>
              <w:left w:val="nil"/>
              <w:bottom w:val="nil"/>
              <w:right w:val="nil"/>
            </w:tcBorders>
            <w:tcMar>
              <w:top w:w="118" w:type="dxa"/>
              <w:left w:w="40" w:type="dxa"/>
              <w:bottom w:w="40" w:type="dxa"/>
              <w:right w:w="40" w:type="dxa"/>
            </w:tcMar>
            <w:vAlign w:val="bottom"/>
          </w:tcPr>
          <w:p w14:paraId="76111CFE" w14:textId="77777777" w:rsidR="00F94E4B" w:rsidRPr="0014374F" w:rsidRDefault="00F94E4B" w:rsidP="001444CA">
            <w:pPr>
              <w:jc w:val="right"/>
            </w:pPr>
            <w:r w:rsidRPr="0014374F">
              <w:rPr>
                <w:rStyle w:val="kursiv"/>
              </w:rPr>
              <w:t>2,0</w:t>
            </w:r>
          </w:p>
        </w:tc>
      </w:tr>
      <w:tr w:rsidR="00F94E4B" w:rsidRPr="0014374F" w14:paraId="2FD06DEE" w14:textId="77777777" w:rsidTr="001444CA">
        <w:trPr>
          <w:trHeight w:val="360"/>
        </w:trPr>
        <w:tc>
          <w:tcPr>
            <w:tcW w:w="831" w:type="dxa"/>
            <w:tcBorders>
              <w:top w:val="single" w:sz="4" w:space="0" w:color="000000"/>
              <w:left w:val="nil"/>
              <w:bottom w:val="single" w:sz="4" w:space="0" w:color="000000"/>
              <w:right w:val="nil"/>
            </w:tcBorders>
            <w:tcMar>
              <w:top w:w="118" w:type="dxa"/>
              <w:left w:w="40" w:type="dxa"/>
              <w:bottom w:w="40" w:type="dxa"/>
              <w:right w:w="40" w:type="dxa"/>
            </w:tcMar>
          </w:tcPr>
          <w:p w14:paraId="4B6BB761" w14:textId="77777777" w:rsidR="00F94E4B" w:rsidRPr="0014374F" w:rsidRDefault="00F94E4B" w:rsidP="001444CA"/>
        </w:tc>
        <w:tc>
          <w:tcPr>
            <w:tcW w:w="3201" w:type="dxa"/>
            <w:tcBorders>
              <w:top w:val="single" w:sz="4" w:space="0" w:color="000000"/>
              <w:left w:val="nil"/>
              <w:bottom w:val="single" w:sz="4" w:space="0" w:color="000000"/>
              <w:right w:val="nil"/>
            </w:tcBorders>
            <w:tcMar>
              <w:top w:w="118" w:type="dxa"/>
              <w:left w:w="40" w:type="dxa"/>
              <w:bottom w:w="40" w:type="dxa"/>
              <w:right w:w="40" w:type="dxa"/>
            </w:tcMar>
          </w:tcPr>
          <w:p w14:paraId="7E66D84E" w14:textId="77777777" w:rsidR="00F94E4B" w:rsidRPr="0014374F" w:rsidRDefault="00F94E4B" w:rsidP="001444CA">
            <w:r w:rsidRPr="0014374F">
              <w:rPr>
                <w:rStyle w:val="kursiv"/>
              </w:rPr>
              <w:t>Sum programområde 29</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4A8520E5" w14:textId="77777777" w:rsidR="00F94E4B" w:rsidRPr="0014374F" w:rsidRDefault="00F94E4B" w:rsidP="001444CA">
            <w:pPr>
              <w:jc w:val="right"/>
            </w:pPr>
            <w:r w:rsidRPr="0014374F">
              <w:rPr>
                <w:rStyle w:val="kursiv"/>
              </w:rPr>
              <w:t>534 659 375</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704BD511" w14:textId="77777777" w:rsidR="00F94E4B" w:rsidRPr="0014374F" w:rsidRDefault="00F94E4B" w:rsidP="001444CA">
            <w:pPr>
              <w:jc w:val="right"/>
            </w:pPr>
            <w:r w:rsidRPr="0014374F">
              <w:rPr>
                <w:rStyle w:val="kursiv"/>
              </w:rPr>
              <w:t>568 359 250</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2839F240" w14:textId="77777777" w:rsidR="00F94E4B" w:rsidRPr="0014374F" w:rsidRDefault="00F94E4B" w:rsidP="001444CA">
            <w:pPr>
              <w:jc w:val="right"/>
            </w:pPr>
            <w:r w:rsidRPr="0014374F">
              <w:rPr>
                <w:rStyle w:val="kursiv"/>
              </w:rPr>
              <w:t>610 855 405</w:t>
            </w:r>
          </w:p>
        </w:tc>
        <w:tc>
          <w:tcPr>
            <w:tcW w:w="83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520F4B81" w14:textId="77777777" w:rsidR="00F94E4B" w:rsidRPr="0014374F" w:rsidRDefault="00F94E4B" w:rsidP="001444CA">
            <w:pPr>
              <w:jc w:val="right"/>
            </w:pPr>
            <w:r w:rsidRPr="0014374F">
              <w:rPr>
                <w:rStyle w:val="kursiv"/>
              </w:rPr>
              <w:t>7,5</w:t>
            </w:r>
          </w:p>
        </w:tc>
      </w:tr>
      <w:tr w:rsidR="00F94E4B" w:rsidRPr="0014374F" w14:paraId="293A4B1A"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6A1603AC"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6997D0DF" w14:textId="77777777" w:rsidR="00F94E4B" w:rsidRPr="0014374F" w:rsidRDefault="00F94E4B" w:rsidP="001444CA">
            <w:r w:rsidRPr="0014374F">
              <w:rPr>
                <w:rStyle w:val="halvfet0"/>
              </w:rPr>
              <w:t>Arbeidsliv</w:t>
            </w:r>
          </w:p>
        </w:tc>
        <w:tc>
          <w:tcPr>
            <w:tcW w:w="1401" w:type="dxa"/>
            <w:tcBorders>
              <w:top w:val="nil"/>
              <w:left w:val="nil"/>
              <w:bottom w:val="nil"/>
              <w:right w:val="nil"/>
            </w:tcBorders>
            <w:tcMar>
              <w:top w:w="118" w:type="dxa"/>
              <w:left w:w="40" w:type="dxa"/>
              <w:bottom w:w="40" w:type="dxa"/>
              <w:right w:w="40" w:type="dxa"/>
            </w:tcMar>
            <w:vAlign w:val="bottom"/>
          </w:tcPr>
          <w:p w14:paraId="0034F0BA"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0A03D0C3" w14:textId="77777777" w:rsidR="00F94E4B" w:rsidRPr="0014374F" w:rsidRDefault="00F94E4B" w:rsidP="001444CA">
            <w:pPr>
              <w:jc w:val="right"/>
            </w:pPr>
          </w:p>
        </w:tc>
        <w:tc>
          <w:tcPr>
            <w:tcW w:w="1401" w:type="dxa"/>
            <w:tcBorders>
              <w:top w:val="nil"/>
              <w:left w:val="nil"/>
              <w:bottom w:val="nil"/>
              <w:right w:val="nil"/>
            </w:tcBorders>
            <w:tcMar>
              <w:top w:w="118" w:type="dxa"/>
              <w:left w:w="40" w:type="dxa"/>
              <w:bottom w:w="40" w:type="dxa"/>
              <w:right w:w="40" w:type="dxa"/>
            </w:tcMar>
            <w:vAlign w:val="bottom"/>
          </w:tcPr>
          <w:p w14:paraId="4F6C7D5E" w14:textId="77777777" w:rsidR="00F94E4B" w:rsidRPr="0014374F" w:rsidRDefault="00F94E4B" w:rsidP="001444CA">
            <w:pPr>
              <w:jc w:val="right"/>
            </w:pPr>
          </w:p>
        </w:tc>
        <w:tc>
          <w:tcPr>
            <w:tcW w:w="831" w:type="dxa"/>
            <w:tcBorders>
              <w:top w:val="nil"/>
              <w:left w:val="nil"/>
              <w:bottom w:val="nil"/>
              <w:right w:val="nil"/>
            </w:tcBorders>
            <w:tcMar>
              <w:top w:w="118" w:type="dxa"/>
              <w:left w:w="40" w:type="dxa"/>
              <w:bottom w:w="40" w:type="dxa"/>
              <w:right w:w="40" w:type="dxa"/>
            </w:tcMar>
            <w:vAlign w:val="bottom"/>
          </w:tcPr>
          <w:p w14:paraId="10124DAB" w14:textId="77777777" w:rsidR="00F94E4B" w:rsidRPr="0014374F" w:rsidRDefault="00F94E4B" w:rsidP="001444CA">
            <w:pPr>
              <w:jc w:val="right"/>
            </w:pPr>
          </w:p>
        </w:tc>
      </w:tr>
      <w:tr w:rsidR="00F94E4B" w:rsidRPr="0014374F" w14:paraId="29A7EA3D"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3C5FDDD7" w14:textId="77777777" w:rsidR="00F94E4B" w:rsidRPr="0014374F" w:rsidRDefault="00F94E4B" w:rsidP="001444CA">
            <w:r w:rsidRPr="0014374F">
              <w:t>2541</w:t>
            </w:r>
          </w:p>
        </w:tc>
        <w:tc>
          <w:tcPr>
            <w:tcW w:w="3201" w:type="dxa"/>
            <w:tcBorders>
              <w:top w:val="nil"/>
              <w:left w:val="nil"/>
              <w:bottom w:val="nil"/>
              <w:right w:val="nil"/>
            </w:tcBorders>
            <w:tcMar>
              <w:top w:w="118" w:type="dxa"/>
              <w:left w:w="40" w:type="dxa"/>
              <w:bottom w:w="40" w:type="dxa"/>
              <w:right w:w="40" w:type="dxa"/>
            </w:tcMar>
          </w:tcPr>
          <w:p w14:paraId="44CE6031" w14:textId="77777777" w:rsidR="00F94E4B" w:rsidRPr="0014374F" w:rsidRDefault="00F94E4B" w:rsidP="001444CA">
            <w:proofErr w:type="spellStart"/>
            <w:r w:rsidRPr="0014374F">
              <w:t>Dagpengar</w:t>
            </w:r>
            <w:proofErr w:type="spellEnd"/>
          </w:p>
        </w:tc>
        <w:tc>
          <w:tcPr>
            <w:tcW w:w="1401" w:type="dxa"/>
            <w:tcBorders>
              <w:top w:val="nil"/>
              <w:left w:val="nil"/>
              <w:bottom w:val="nil"/>
              <w:right w:val="nil"/>
            </w:tcBorders>
            <w:tcMar>
              <w:top w:w="118" w:type="dxa"/>
              <w:left w:w="40" w:type="dxa"/>
              <w:bottom w:w="40" w:type="dxa"/>
              <w:right w:w="40" w:type="dxa"/>
            </w:tcMar>
            <w:vAlign w:val="bottom"/>
          </w:tcPr>
          <w:p w14:paraId="3C4CFE89" w14:textId="77777777" w:rsidR="00F94E4B" w:rsidRPr="0014374F" w:rsidRDefault="00F94E4B" w:rsidP="001444CA">
            <w:pPr>
              <w:jc w:val="right"/>
            </w:pPr>
            <w:r w:rsidRPr="0014374F">
              <w:t>10 281 803</w:t>
            </w:r>
          </w:p>
        </w:tc>
        <w:tc>
          <w:tcPr>
            <w:tcW w:w="1401" w:type="dxa"/>
            <w:tcBorders>
              <w:top w:val="nil"/>
              <w:left w:val="nil"/>
              <w:bottom w:val="nil"/>
              <w:right w:val="nil"/>
            </w:tcBorders>
            <w:tcMar>
              <w:top w:w="118" w:type="dxa"/>
              <w:left w:w="40" w:type="dxa"/>
              <w:bottom w:w="40" w:type="dxa"/>
              <w:right w:w="40" w:type="dxa"/>
            </w:tcMar>
            <w:vAlign w:val="bottom"/>
          </w:tcPr>
          <w:p w14:paraId="70CD933A" w14:textId="77777777" w:rsidR="00F94E4B" w:rsidRPr="0014374F" w:rsidRDefault="00F94E4B" w:rsidP="001444CA">
            <w:pPr>
              <w:jc w:val="right"/>
            </w:pPr>
            <w:r w:rsidRPr="0014374F">
              <w:t>12 818 000</w:t>
            </w:r>
          </w:p>
        </w:tc>
        <w:tc>
          <w:tcPr>
            <w:tcW w:w="1401" w:type="dxa"/>
            <w:tcBorders>
              <w:top w:val="nil"/>
              <w:left w:val="nil"/>
              <w:bottom w:val="nil"/>
              <w:right w:val="nil"/>
            </w:tcBorders>
            <w:tcMar>
              <w:top w:w="118" w:type="dxa"/>
              <w:left w:w="40" w:type="dxa"/>
              <w:bottom w:w="40" w:type="dxa"/>
              <w:right w:w="40" w:type="dxa"/>
            </w:tcMar>
            <w:vAlign w:val="bottom"/>
          </w:tcPr>
          <w:p w14:paraId="19960086" w14:textId="77777777" w:rsidR="00F94E4B" w:rsidRPr="0014374F" w:rsidRDefault="00F94E4B" w:rsidP="001444CA">
            <w:pPr>
              <w:jc w:val="right"/>
            </w:pPr>
            <w:r w:rsidRPr="0014374F">
              <w:t>14 315 000</w:t>
            </w:r>
          </w:p>
        </w:tc>
        <w:tc>
          <w:tcPr>
            <w:tcW w:w="831" w:type="dxa"/>
            <w:tcBorders>
              <w:top w:val="nil"/>
              <w:left w:val="nil"/>
              <w:bottom w:val="nil"/>
              <w:right w:val="nil"/>
            </w:tcBorders>
            <w:tcMar>
              <w:top w:w="118" w:type="dxa"/>
              <w:left w:w="40" w:type="dxa"/>
              <w:bottom w:w="40" w:type="dxa"/>
              <w:right w:w="40" w:type="dxa"/>
            </w:tcMar>
            <w:vAlign w:val="bottom"/>
          </w:tcPr>
          <w:p w14:paraId="2A9ED040" w14:textId="77777777" w:rsidR="00F94E4B" w:rsidRPr="0014374F" w:rsidRDefault="00F94E4B" w:rsidP="001444CA">
            <w:pPr>
              <w:jc w:val="right"/>
            </w:pPr>
            <w:r w:rsidRPr="0014374F">
              <w:t>11,7</w:t>
            </w:r>
          </w:p>
        </w:tc>
      </w:tr>
      <w:tr w:rsidR="00F94E4B" w:rsidRPr="0014374F" w14:paraId="5B7411D7" w14:textId="77777777" w:rsidTr="001444CA">
        <w:trPr>
          <w:trHeight w:val="620"/>
        </w:trPr>
        <w:tc>
          <w:tcPr>
            <w:tcW w:w="831" w:type="dxa"/>
            <w:tcBorders>
              <w:top w:val="nil"/>
              <w:left w:val="nil"/>
              <w:bottom w:val="nil"/>
              <w:right w:val="nil"/>
            </w:tcBorders>
            <w:tcMar>
              <w:top w:w="118" w:type="dxa"/>
              <w:left w:w="40" w:type="dxa"/>
              <w:bottom w:w="40" w:type="dxa"/>
              <w:right w:w="40" w:type="dxa"/>
            </w:tcMar>
          </w:tcPr>
          <w:p w14:paraId="29D1E879" w14:textId="77777777" w:rsidR="00F94E4B" w:rsidRPr="0014374F" w:rsidRDefault="00F94E4B" w:rsidP="001444CA">
            <w:r w:rsidRPr="0014374F">
              <w:t>2542</w:t>
            </w:r>
          </w:p>
        </w:tc>
        <w:tc>
          <w:tcPr>
            <w:tcW w:w="3201" w:type="dxa"/>
            <w:tcBorders>
              <w:top w:val="nil"/>
              <w:left w:val="nil"/>
              <w:bottom w:val="nil"/>
              <w:right w:val="nil"/>
            </w:tcBorders>
            <w:tcMar>
              <w:top w:w="118" w:type="dxa"/>
              <w:left w:w="40" w:type="dxa"/>
              <w:bottom w:w="40" w:type="dxa"/>
              <w:right w:w="40" w:type="dxa"/>
            </w:tcMar>
          </w:tcPr>
          <w:p w14:paraId="74D03A47" w14:textId="77777777" w:rsidR="00F94E4B" w:rsidRPr="0014374F" w:rsidRDefault="00F94E4B" w:rsidP="001444CA">
            <w:r w:rsidRPr="0014374F">
              <w:t>Statsgaranti for lønnskrav ved konkurs m.m.</w:t>
            </w:r>
          </w:p>
        </w:tc>
        <w:tc>
          <w:tcPr>
            <w:tcW w:w="1401" w:type="dxa"/>
            <w:tcBorders>
              <w:top w:val="nil"/>
              <w:left w:val="nil"/>
              <w:bottom w:val="nil"/>
              <w:right w:val="nil"/>
            </w:tcBorders>
            <w:tcMar>
              <w:top w:w="118" w:type="dxa"/>
              <w:left w:w="40" w:type="dxa"/>
              <w:bottom w:w="40" w:type="dxa"/>
              <w:right w:w="40" w:type="dxa"/>
            </w:tcMar>
            <w:vAlign w:val="bottom"/>
          </w:tcPr>
          <w:p w14:paraId="7358AB34" w14:textId="77777777" w:rsidR="00F94E4B" w:rsidRPr="0014374F" w:rsidRDefault="00F94E4B" w:rsidP="001444CA">
            <w:pPr>
              <w:jc w:val="right"/>
            </w:pPr>
            <w:r w:rsidRPr="0014374F">
              <w:t>792 082</w:t>
            </w:r>
          </w:p>
        </w:tc>
        <w:tc>
          <w:tcPr>
            <w:tcW w:w="1401" w:type="dxa"/>
            <w:tcBorders>
              <w:top w:val="nil"/>
              <w:left w:val="nil"/>
              <w:bottom w:val="nil"/>
              <w:right w:val="nil"/>
            </w:tcBorders>
            <w:tcMar>
              <w:top w:w="118" w:type="dxa"/>
              <w:left w:w="40" w:type="dxa"/>
              <w:bottom w:w="40" w:type="dxa"/>
              <w:right w:w="40" w:type="dxa"/>
            </w:tcMar>
            <w:vAlign w:val="bottom"/>
          </w:tcPr>
          <w:p w14:paraId="2BACDC02" w14:textId="77777777" w:rsidR="00F94E4B" w:rsidRPr="0014374F" w:rsidRDefault="00F94E4B" w:rsidP="001444CA">
            <w:pPr>
              <w:jc w:val="right"/>
            </w:pPr>
            <w:r w:rsidRPr="0014374F">
              <w:t>865 000</w:t>
            </w:r>
          </w:p>
        </w:tc>
        <w:tc>
          <w:tcPr>
            <w:tcW w:w="1401" w:type="dxa"/>
            <w:tcBorders>
              <w:top w:val="nil"/>
              <w:left w:val="nil"/>
              <w:bottom w:val="nil"/>
              <w:right w:val="nil"/>
            </w:tcBorders>
            <w:tcMar>
              <w:top w:w="118" w:type="dxa"/>
              <w:left w:w="40" w:type="dxa"/>
              <w:bottom w:w="40" w:type="dxa"/>
              <w:right w:w="40" w:type="dxa"/>
            </w:tcMar>
            <w:vAlign w:val="bottom"/>
          </w:tcPr>
          <w:p w14:paraId="218104C8" w14:textId="77777777" w:rsidR="00F94E4B" w:rsidRPr="0014374F" w:rsidRDefault="00F94E4B" w:rsidP="001444CA">
            <w:pPr>
              <w:jc w:val="right"/>
            </w:pPr>
            <w:r w:rsidRPr="0014374F">
              <w:t>980 000</w:t>
            </w:r>
          </w:p>
        </w:tc>
        <w:tc>
          <w:tcPr>
            <w:tcW w:w="831" w:type="dxa"/>
            <w:tcBorders>
              <w:top w:val="nil"/>
              <w:left w:val="nil"/>
              <w:bottom w:val="nil"/>
              <w:right w:val="nil"/>
            </w:tcBorders>
            <w:tcMar>
              <w:top w:w="118" w:type="dxa"/>
              <w:left w:w="40" w:type="dxa"/>
              <w:bottom w:w="40" w:type="dxa"/>
              <w:right w:w="40" w:type="dxa"/>
            </w:tcMar>
            <w:vAlign w:val="bottom"/>
          </w:tcPr>
          <w:p w14:paraId="6DA12E24" w14:textId="77777777" w:rsidR="00F94E4B" w:rsidRPr="0014374F" w:rsidRDefault="00F94E4B" w:rsidP="001444CA">
            <w:pPr>
              <w:jc w:val="right"/>
            </w:pPr>
            <w:r w:rsidRPr="0014374F">
              <w:t>13,3</w:t>
            </w:r>
          </w:p>
        </w:tc>
      </w:tr>
      <w:tr w:rsidR="00F94E4B" w:rsidRPr="0014374F" w14:paraId="40CC19F1" w14:textId="77777777" w:rsidTr="001444CA">
        <w:trPr>
          <w:trHeight w:val="360"/>
        </w:trPr>
        <w:tc>
          <w:tcPr>
            <w:tcW w:w="831" w:type="dxa"/>
            <w:tcBorders>
              <w:top w:val="nil"/>
              <w:left w:val="nil"/>
              <w:bottom w:val="nil"/>
              <w:right w:val="nil"/>
            </w:tcBorders>
            <w:tcMar>
              <w:top w:w="118" w:type="dxa"/>
              <w:left w:w="40" w:type="dxa"/>
              <w:bottom w:w="40" w:type="dxa"/>
              <w:right w:w="40" w:type="dxa"/>
            </w:tcMar>
          </w:tcPr>
          <w:p w14:paraId="0EDD3B34" w14:textId="77777777" w:rsidR="00F94E4B" w:rsidRPr="0014374F" w:rsidRDefault="00F94E4B" w:rsidP="001444CA"/>
        </w:tc>
        <w:tc>
          <w:tcPr>
            <w:tcW w:w="3201" w:type="dxa"/>
            <w:tcBorders>
              <w:top w:val="nil"/>
              <w:left w:val="nil"/>
              <w:bottom w:val="nil"/>
              <w:right w:val="nil"/>
            </w:tcBorders>
            <w:tcMar>
              <w:top w:w="118" w:type="dxa"/>
              <w:left w:w="40" w:type="dxa"/>
              <w:bottom w:w="40" w:type="dxa"/>
              <w:right w:w="40" w:type="dxa"/>
            </w:tcMar>
          </w:tcPr>
          <w:p w14:paraId="5834E20D" w14:textId="77777777" w:rsidR="00F94E4B" w:rsidRPr="0014374F" w:rsidRDefault="00F94E4B" w:rsidP="001444CA">
            <w:r w:rsidRPr="0014374F">
              <w:rPr>
                <w:rStyle w:val="kursiv"/>
              </w:rPr>
              <w:t>Sum kategori 33.30</w:t>
            </w:r>
          </w:p>
        </w:tc>
        <w:tc>
          <w:tcPr>
            <w:tcW w:w="1401" w:type="dxa"/>
            <w:tcBorders>
              <w:top w:val="nil"/>
              <w:left w:val="nil"/>
              <w:bottom w:val="nil"/>
              <w:right w:val="nil"/>
            </w:tcBorders>
            <w:tcMar>
              <w:top w:w="118" w:type="dxa"/>
              <w:left w:w="40" w:type="dxa"/>
              <w:bottom w:w="40" w:type="dxa"/>
              <w:right w:w="40" w:type="dxa"/>
            </w:tcMar>
            <w:vAlign w:val="bottom"/>
          </w:tcPr>
          <w:p w14:paraId="7FD0F458" w14:textId="77777777" w:rsidR="00F94E4B" w:rsidRPr="0014374F" w:rsidRDefault="00F94E4B" w:rsidP="001444CA">
            <w:pPr>
              <w:jc w:val="right"/>
            </w:pPr>
            <w:r w:rsidRPr="0014374F">
              <w:rPr>
                <w:rStyle w:val="kursiv"/>
              </w:rPr>
              <w:t>11 073 885</w:t>
            </w:r>
          </w:p>
        </w:tc>
        <w:tc>
          <w:tcPr>
            <w:tcW w:w="1401" w:type="dxa"/>
            <w:tcBorders>
              <w:top w:val="nil"/>
              <w:left w:val="nil"/>
              <w:bottom w:val="nil"/>
              <w:right w:val="nil"/>
            </w:tcBorders>
            <w:tcMar>
              <w:top w:w="118" w:type="dxa"/>
              <w:left w:w="40" w:type="dxa"/>
              <w:bottom w:w="40" w:type="dxa"/>
              <w:right w:w="40" w:type="dxa"/>
            </w:tcMar>
            <w:vAlign w:val="bottom"/>
          </w:tcPr>
          <w:p w14:paraId="0E3ADC31" w14:textId="77777777" w:rsidR="00F94E4B" w:rsidRPr="0014374F" w:rsidRDefault="00F94E4B" w:rsidP="001444CA">
            <w:pPr>
              <w:jc w:val="right"/>
            </w:pPr>
            <w:r w:rsidRPr="0014374F">
              <w:rPr>
                <w:rStyle w:val="kursiv"/>
              </w:rPr>
              <w:t>13 683 000</w:t>
            </w:r>
          </w:p>
        </w:tc>
        <w:tc>
          <w:tcPr>
            <w:tcW w:w="1401" w:type="dxa"/>
            <w:tcBorders>
              <w:top w:val="nil"/>
              <w:left w:val="nil"/>
              <w:bottom w:val="nil"/>
              <w:right w:val="nil"/>
            </w:tcBorders>
            <w:tcMar>
              <w:top w:w="118" w:type="dxa"/>
              <w:left w:w="40" w:type="dxa"/>
              <w:bottom w:w="40" w:type="dxa"/>
              <w:right w:w="40" w:type="dxa"/>
            </w:tcMar>
            <w:vAlign w:val="bottom"/>
          </w:tcPr>
          <w:p w14:paraId="031DFFF9" w14:textId="77777777" w:rsidR="00F94E4B" w:rsidRPr="0014374F" w:rsidRDefault="00F94E4B" w:rsidP="001444CA">
            <w:pPr>
              <w:jc w:val="right"/>
            </w:pPr>
            <w:r w:rsidRPr="0014374F">
              <w:rPr>
                <w:rStyle w:val="kursiv"/>
              </w:rPr>
              <w:t>15 295 000</w:t>
            </w:r>
          </w:p>
        </w:tc>
        <w:tc>
          <w:tcPr>
            <w:tcW w:w="831" w:type="dxa"/>
            <w:tcBorders>
              <w:top w:val="nil"/>
              <w:left w:val="nil"/>
              <w:bottom w:val="nil"/>
              <w:right w:val="nil"/>
            </w:tcBorders>
            <w:tcMar>
              <w:top w:w="118" w:type="dxa"/>
              <w:left w:w="40" w:type="dxa"/>
              <w:bottom w:w="40" w:type="dxa"/>
              <w:right w:w="40" w:type="dxa"/>
            </w:tcMar>
            <w:vAlign w:val="bottom"/>
          </w:tcPr>
          <w:p w14:paraId="30F1A177" w14:textId="77777777" w:rsidR="00F94E4B" w:rsidRPr="0014374F" w:rsidRDefault="00F94E4B" w:rsidP="001444CA">
            <w:pPr>
              <w:jc w:val="right"/>
            </w:pPr>
            <w:r w:rsidRPr="0014374F">
              <w:rPr>
                <w:rStyle w:val="kursiv"/>
              </w:rPr>
              <w:t>11,8</w:t>
            </w:r>
          </w:p>
        </w:tc>
      </w:tr>
      <w:tr w:rsidR="00F94E4B" w:rsidRPr="0014374F" w14:paraId="4CE84FDA" w14:textId="77777777" w:rsidTr="001444CA">
        <w:trPr>
          <w:trHeight w:val="360"/>
        </w:trPr>
        <w:tc>
          <w:tcPr>
            <w:tcW w:w="831" w:type="dxa"/>
            <w:tcBorders>
              <w:top w:val="single" w:sz="4" w:space="0" w:color="000000"/>
              <w:left w:val="nil"/>
              <w:bottom w:val="single" w:sz="4" w:space="0" w:color="000000"/>
              <w:right w:val="nil"/>
            </w:tcBorders>
            <w:tcMar>
              <w:top w:w="118" w:type="dxa"/>
              <w:left w:w="40" w:type="dxa"/>
              <w:bottom w:w="40" w:type="dxa"/>
              <w:right w:w="40" w:type="dxa"/>
            </w:tcMar>
          </w:tcPr>
          <w:p w14:paraId="710BF682" w14:textId="77777777" w:rsidR="00F94E4B" w:rsidRPr="0014374F" w:rsidRDefault="00F94E4B" w:rsidP="001444CA"/>
        </w:tc>
        <w:tc>
          <w:tcPr>
            <w:tcW w:w="3201" w:type="dxa"/>
            <w:tcBorders>
              <w:top w:val="single" w:sz="4" w:space="0" w:color="000000"/>
              <w:left w:val="nil"/>
              <w:bottom w:val="single" w:sz="4" w:space="0" w:color="000000"/>
              <w:right w:val="nil"/>
            </w:tcBorders>
            <w:tcMar>
              <w:top w:w="118" w:type="dxa"/>
              <w:left w:w="40" w:type="dxa"/>
              <w:bottom w:w="40" w:type="dxa"/>
              <w:right w:w="40" w:type="dxa"/>
            </w:tcMar>
          </w:tcPr>
          <w:p w14:paraId="72FCCFC3" w14:textId="77777777" w:rsidR="00F94E4B" w:rsidRPr="0014374F" w:rsidRDefault="00F94E4B" w:rsidP="001444CA">
            <w:r w:rsidRPr="0014374F">
              <w:rPr>
                <w:rStyle w:val="kursiv"/>
              </w:rPr>
              <w:t>Sum programområde 33</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67BB5377" w14:textId="77777777" w:rsidR="00F94E4B" w:rsidRPr="0014374F" w:rsidRDefault="00F94E4B" w:rsidP="001444CA">
            <w:pPr>
              <w:jc w:val="right"/>
            </w:pPr>
            <w:r w:rsidRPr="0014374F">
              <w:rPr>
                <w:rStyle w:val="kursiv"/>
              </w:rPr>
              <w:t>11 073 885</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187DDE2A" w14:textId="77777777" w:rsidR="00F94E4B" w:rsidRPr="0014374F" w:rsidRDefault="00F94E4B" w:rsidP="001444CA">
            <w:pPr>
              <w:jc w:val="right"/>
            </w:pPr>
            <w:r w:rsidRPr="0014374F">
              <w:rPr>
                <w:rStyle w:val="kursiv"/>
              </w:rPr>
              <w:t>13 683 000</w:t>
            </w:r>
          </w:p>
        </w:tc>
        <w:tc>
          <w:tcPr>
            <w:tcW w:w="140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2FC0B43F" w14:textId="77777777" w:rsidR="00F94E4B" w:rsidRPr="0014374F" w:rsidRDefault="00F94E4B" w:rsidP="001444CA">
            <w:pPr>
              <w:jc w:val="right"/>
            </w:pPr>
            <w:r w:rsidRPr="0014374F">
              <w:rPr>
                <w:rStyle w:val="kursiv"/>
              </w:rPr>
              <w:t>15 295 000</w:t>
            </w:r>
          </w:p>
        </w:tc>
        <w:tc>
          <w:tcPr>
            <w:tcW w:w="831" w:type="dxa"/>
            <w:tcBorders>
              <w:top w:val="single" w:sz="4" w:space="0" w:color="000000"/>
              <w:left w:val="nil"/>
              <w:bottom w:val="single" w:sz="4" w:space="0" w:color="000000"/>
              <w:right w:val="nil"/>
            </w:tcBorders>
            <w:tcMar>
              <w:top w:w="118" w:type="dxa"/>
              <w:left w:w="40" w:type="dxa"/>
              <w:bottom w:w="40" w:type="dxa"/>
              <w:right w:w="40" w:type="dxa"/>
            </w:tcMar>
            <w:vAlign w:val="bottom"/>
          </w:tcPr>
          <w:p w14:paraId="0ECF9734" w14:textId="77777777" w:rsidR="00F94E4B" w:rsidRPr="0014374F" w:rsidRDefault="00F94E4B" w:rsidP="001444CA">
            <w:pPr>
              <w:jc w:val="right"/>
            </w:pPr>
            <w:r w:rsidRPr="0014374F">
              <w:rPr>
                <w:rStyle w:val="kursiv"/>
              </w:rPr>
              <w:t>11,8</w:t>
            </w:r>
          </w:p>
        </w:tc>
      </w:tr>
      <w:tr w:rsidR="00F94E4B" w:rsidRPr="0014374F" w14:paraId="5CCCBAE2" w14:textId="77777777" w:rsidTr="001444CA">
        <w:trPr>
          <w:trHeight w:val="360"/>
        </w:trPr>
        <w:tc>
          <w:tcPr>
            <w:tcW w:w="831" w:type="dxa"/>
            <w:tcBorders>
              <w:top w:val="nil"/>
              <w:left w:val="nil"/>
              <w:bottom w:val="single" w:sz="4" w:space="0" w:color="000000"/>
              <w:right w:val="nil"/>
            </w:tcBorders>
            <w:tcMar>
              <w:top w:w="118" w:type="dxa"/>
              <w:left w:w="40" w:type="dxa"/>
              <w:bottom w:w="40" w:type="dxa"/>
              <w:right w:w="40" w:type="dxa"/>
            </w:tcMar>
          </w:tcPr>
          <w:p w14:paraId="074C2D40" w14:textId="77777777" w:rsidR="00F94E4B" w:rsidRPr="0014374F" w:rsidRDefault="00F94E4B" w:rsidP="001444CA"/>
        </w:tc>
        <w:tc>
          <w:tcPr>
            <w:tcW w:w="3201" w:type="dxa"/>
            <w:tcBorders>
              <w:top w:val="nil"/>
              <w:left w:val="nil"/>
              <w:bottom w:val="single" w:sz="4" w:space="0" w:color="000000"/>
              <w:right w:val="nil"/>
            </w:tcBorders>
            <w:tcMar>
              <w:top w:w="118" w:type="dxa"/>
              <w:left w:w="40" w:type="dxa"/>
              <w:bottom w:w="40" w:type="dxa"/>
              <w:right w:w="40" w:type="dxa"/>
            </w:tcMar>
          </w:tcPr>
          <w:p w14:paraId="10709591" w14:textId="77777777" w:rsidR="00F94E4B" w:rsidRPr="0014374F" w:rsidRDefault="00F94E4B" w:rsidP="001444CA">
            <w:r w:rsidRPr="0014374F">
              <w:rPr>
                <w:rStyle w:val="kursiv"/>
              </w:rPr>
              <w:t>Sum utgifter</w:t>
            </w: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4A26A0AF" w14:textId="77777777" w:rsidR="00F94E4B" w:rsidRPr="0014374F" w:rsidRDefault="00F94E4B" w:rsidP="001444CA">
            <w:pPr>
              <w:jc w:val="right"/>
            </w:pPr>
            <w:r w:rsidRPr="0014374F">
              <w:rPr>
                <w:rStyle w:val="kursiv"/>
              </w:rPr>
              <w:t>606 684 841</w:t>
            </w: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46EF3E94" w14:textId="77777777" w:rsidR="00F94E4B" w:rsidRPr="0014374F" w:rsidRDefault="00F94E4B" w:rsidP="001444CA">
            <w:pPr>
              <w:jc w:val="right"/>
            </w:pPr>
            <w:r w:rsidRPr="0014374F">
              <w:rPr>
                <w:rStyle w:val="kursiv"/>
              </w:rPr>
              <w:t>653 765 061</w:t>
            </w:r>
          </w:p>
        </w:tc>
        <w:tc>
          <w:tcPr>
            <w:tcW w:w="1401" w:type="dxa"/>
            <w:tcBorders>
              <w:top w:val="nil"/>
              <w:left w:val="nil"/>
              <w:bottom w:val="single" w:sz="4" w:space="0" w:color="000000"/>
              <w:right w:val="nil"/>
            </w:tcBorders>
            <w:tcMar>
              <w:top w:w="118" w:type="dxa"/>
              <w:left w:w="40" w:type="dxa"/>
              <w:bottom w:w="40" w:type="dxa"/>
              <w:right w:w="40" w:type="dxa"/>
            </w:tcMar>
            <w:vAlign w:val="bottom"/>
          </w:tcPr>
          <w:p w14:paraId="634087E9" w14:textId="77777777" w:rsidR="00F94E4B" w:rsidRPr="0014374F" w:rsidRDefault="00F94E4B" w:rsidP="001444CA">
            <w:pPr>
              <w:jc w:val="right"/>
            </w:pPr>
            <w:r w:rsidRPr="0014374F">
              <w:rPr>
                <w:rStyle w:val="kursiv"/>
              </w:rPr>
              <w:t>702 424 112</w:t>
            </w:r>
          </w:p>
        </w:tc>
        <w:tc>
          <w:tcPr>
            <w:tcW w:w="831" w:type="dxa"/>
            <w:tcBorders>
              <w:top w:val="nil"/>
              <w:left w:val="nil"/>
              <w:bottom w:val="single" w:sz="4" w:space="0" w:color="000000"/>
              <w:right w:val="nil"/>
            </w:tcBorders>
            <w:tcMar>
              <w:top w:w="118" w:type="dxa"/>
              <w:left w:w="40" w:type="dxa"/>
              <w:bottom w:w="40" w:type="dxa"/>
              <w:right w:w="40" w:type="dxa"/>
            </w:tcMar>
            <w:vAlign w:val="bottom"/>
          </w:tcPr>
          <w:p w14:paraId="3DAACECF" w14:textId="77777777" w:rsidR="00F94E4B" w:rsidRPr="0014374F" w:rsidRDefault="00F94E4B" w:rsidP="001444CA">
            <w:pPr>
              <w:jc w:val="right"/>
            </w:pPr>
            <w:r w:rsidRPr="0014374F">
              <w:rPr>
                <w:rStyle w:val="kursiv"/>
              </w:rPr>
              <w:t>7,4</w:t>
            </w:r>
          </w:p>
        </w:tc>
      </w:tr>
    </w:tbl>
    <w:p w14:paraId="39548C16" w14:textId="122D0495" w:rsidR="009124C3" w:rsidRPr="0014374F" w:rsidRDefault="009124C3" w:rsidP="0014374F"/>
    <w:p w14:paraId="6196889D" w14:textId="77777777" w:rsidR="00F94E4B" w:rsidRDefault="009124C3" w:rsidP="00F94E4B">
      <w:pPr>
        <w:pStyle w:val="Undertittel"/>
      </w:pPr>
      <w:r w:rsidRPr="0014374F">
        <w:t>Inntekter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94"/>
        <w:gridCol w:w="3437"/>
        <w:gridCol w:w="1282"/>
        <w:gridCol w:w="1282"/>
        <w:gridCol w:w="1282"/>
        <w:gridCol w:w="893"/>
      </w:tblGrid>
      <w:tr w:rsidR="00F94E4B" w:rsidRPr="0014374F" w14:paraId="1C216A9A" w14:textId="77777777" w:rsidTr="001444CA">
        <w:trPr>
          <w:trHeight w:val="640"/>
          <w:hidden/>
        </w:trPr>
        <w:tc>
          <w:tcPr>
            <w:tcW w:w="893" w:type="dxa"/>
            <w:tcBorders>
              <w:top w:val="nil"/>
              <w:left w:val="nil"/>
              <w:bottom w:val="single" w:sz="4" w:space="0" w:color="000000"/>
              <w:right w:val="nil"/>
            </w:tcBorders>
            <w:tcMar>
              <w:top w:w="128" w:type="dxa"/>
              <w:left w:w="43" w:type="dxa"/>
              <w:bottom w:w="43" w:type="dxa"/>
              <w:right w:w="43" w:type="dxa"/>
            </w:tcMar>
            <w:vAlign w:val="bottom"/>
          </w:tcPr>
          <w:p w14:paraId="6703CB0C" w14:textId="77777777" w:rsidR="00F94E4B" w:rsidRPr="0014374F" w:rsidRDefault="00F94E4B" w:rsidP="001444CA">
            <w:pPr>
              <w:pStyle w:val="Tabellnavn"/>
            </w:pPr>
            <w:r w:rsidRPr="0014374F">
              <w:t>UIPOKL</w:t>
            </w:r>
          </w:p>
        </w:tc>
        <w:tc>
          <w:tcPr>
            <w:tcW w:w="3436" w:type="dxa"/>
            <w:tcBorders>
              <w:top w:val="nil"/>
              <w:left w:val="nil"/>
              <w:bottom w:val="single" w:sz="4" w:space="0" w:color="000000"/>
              <w:right w:val="nil"/>
            </w:tcBorders>
            <w:tcMar>
              <w:top w:w="128" w:type="dxa"/>
              <w:left w:w="43" w:type="dxa"/>
              <w:bottom w:w="43" w:type="dxa"/>
              <w:right w:w="43" w:type="dxa"/>
            </w:tcMar>
            <w:vAlign w:val="bottom"/>
          </w:tcPr>
          <w:p w14:paraId="1791674D" w14:textId="77777777" w:rsidR="00F94E4B" w:rsidRPr="0014374F" w:rsidRDefault="00F94E4B" w:rsidP="001444CA">
            <w:pPr>
              <w:pStyle w:val="Tabellnavn"/>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4034A394" w14:textId="77777777" w:rsidR="00F94E4B" w:rsidRPr="0014374F" w:rsidRDefault="00F94E4B" w:rsidP="001444CA">
            <w:pPr>
              <w:pStyle w:val="Tabellnavn"/>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E743DDB" w14:textId="77777777" w:rsidR="00F94E4B" w:rsidRPr="0014374F" w:rsidRDefault="00F94E4B" w:rsidP="001444CA">
            <w:pPr>
              <w:pStyle w:val="Tabellnavn"/>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0C75D347" w14:textId="77777777" w:rsidR="00F94E4B" w:rsidRPr="0014374F" w:rsidRDefault="00F94E4B" w:rsidP="001444CA">
            <w:pPr>
              <w:pStyle w:val="Tabellnavn"/>
              <w:jc w:val="right"/>
            </w:pP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1F3700AB" w14:textId="77777777" w:rsidR="00F94E4B" w:rsidRPr="0014374F" w:rsidRDefault="00F94E4B" w:rsidP="001444CA">
            <w:pPr>
              <w:jc w:val="right"/>
            </w:pPr>
            <w:r w:rsidRPr="0014374F">
              <w:t>(i 1 000 kr)</w:t>
            </w:r>
          </w:p>
        </w:tc>
      </w:tr>
      <w:tr w:rsidR="00F94E4B" w:rsidRPr="0014374F" w14:paraId="1F517322" w14:textId="77777777" w:rsidTr="001444CA">
        <w:trPr>
          <w:trHeight w:val="600"/>
        </w:trPr>
        <w:tc>
          <w:tcPr>
            <w:tcW w:w="893" w:type="dxa"/>
            <w:tcBorders>
              <w:top w:val="nil"/>
              <w:left w:val="nil"/>
              <w:bottom w:val="single" w:sz="4" w:space="0" w:color="000000"/>
              <w:right w:val="nil"/>
            </w:tcBorders>
            <w:tcMar>
              <w:top w:w="128" w:type="dxa"/>
              <w:left w:w="43" w:type="dxa"/>
              <w:bottom w:w="43" w:type="dxa"/>
              <w:right w:w="43" w:type="dxa"/>
            </w:tcMar>
            <w:vAlign w:val="bottom"/>
          </w:tcPr>
          <w:p w14:paraId="49035E8D" w14:textId="77777777" w:rsidR="00F94E4B" w:rsidRPr="0014374F" w:rsidRDefault="00F94E4B" w:rsidP="001444CA">
            <w:r w:rsidRPr="0014374F">
              <w:lastRenderedPageBreak/>
              <w:t>Kap.</w:t>
            </w:r>
          </w:p>
        </w:tc>
        <w:tc>
          <w:tcPr>
            <w:tcW w:w="3436" w:type="dxa"/>
            <w:tcBorders>
              <w:top w:val="nil"/>
              <w:left w:val="nil"/>
              <w:bottom w:val="single" w:sz="4" w:space="0" w:color="000000"/>
              <w:right w:val="nil"/>
            </w:tcBorders>
            <w:tcMar>
              <w:top w:w="128" w:type="dxa"/>
              <w:left w:w="43" w:type="dxa"/>
              <w:bottom w:w="43" w:type="dxa"/>
              <w:right w:w="43" w:type="dxa"/>
            </w:tcMar>
            <w:vAlign w:val="bottom"/>
          </w:tcPr>
          <w:p w14:paraId="214F2170" w14:textId="77777777" w:rsidR="00F94E4B" w:rsidRPr="0014374F" w:rsidRDefault="00F94E4B" w:rsidP="001444CA">
            <w:proofErr w:type="spellStart"/>
            <w:r w:rsidRPr="0014374F">
              <w:t>Nemning</w:t>
            </w:r>
            <w:proofErr w:type="spellEnd"/>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3C293D6" w14:textId="77777777" w:rsidR="00F94E4B" w:rsidRPr="0014374F" w:rsidRDefault="00F94E4B" w:rsidP="001444CA">
            <w:pPr>
              <w:jc w:val="right"/>
            </w:pPr>
            <w:proofErr w:type="spellStart"/>
            <w:r w:rsidRPr="0014374F">
              <w:t>Rekneskap</w:t>
            </w:r>
            <w:proofErr w:type="spellEnd"/>
            <w:r w:rsidRPr="0014374F">
              <w:br/>
              <w:t>2023</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0AAE63E5" w14:textId="77777777" w:rsidR="00F94E4B" w:rsidRPr="0014374F" w:rsidRDefault="00F94E4B" w:rsidP="001444CA">
            <w:pPr>
              <w:jc w:val="right"/>
            </w:pPr>
            <w:r w:rsidRPr="0014374F">
              <w:t>Saldert</w:t>
            </w:r>
            <w:r w:rsidRPr="0014374F">
              <w:br/>
              <w:t>budsjett 2024</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F3AF213" w14:textId="77777777" w:rsidR="00F94E4B" w:rsidRPr="0014374F" w:rsidRDefault="00F94E4B" w:rsidP="001444CA">
            <w:pPr>
              <w:jc w:val="right"/>
            </w:pPr>
            <w:r w:rsidRPr="0014374F">
              <w:t>Forslag</w:t>
            </w:r>
            <w:r w:rsidRPr="0014374F">
              <w:br/>
              <w:t>2025</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7365B158" w14:textId="77777777" w:rsidR="00F94E4B" w:rsidRPr="0014374F" w:rsidRDefault="00F94E4B" w:rsidP="001444CA">
            <w:pPr>
              <w:jc w:val="right"/>
            </w:pPr>
            <w:r w:rsidRPr="0014374F">
              <w:t>Endring</w:t>
            </w:r>
            <w:r w:rsidRPr="0014374F">
              <w:br/>
              <w:t>i pst.</w:t>
            </w:r>
          </w:p>
        </w:tc>
      </w:tr>
      <w:tr w:rsidR="00F94E4B" w:rsidRPr="0014374F" w14:paraId="14BAF8A6" w14:textId="77777777" w:rsidTr="001444CA">
        <w:trPr>
          <w:trHeight w:val="380"/>
        </w:trPr>
        <w:tc>
          <w:tcPr>
            <w:tcW w:w="893" w:type="dxa"/>
            <w:tcBorders>
              <w:top w:val="single" w:sz="4" w:space="0" w:color="000000"/>
              <w:left w:val="nil"/>
              <w:bottom w:val="nil"/>
              <w:right w:val="nil"/>
            </w:tcBorders>
            <w:tcMar>
              <w:top w:w="128" w:type="dxa"/>
              <w:left w:w="43" w:type="dxa"/>
              <w:bottom w:w="43" w:type="dxa"/>
              <w:right w:w="43" w:type="dxa"/>
            </w:tcMar>
            <w:vAlign w:val="center"/>
          </w:tcPr>
          <w:p w14:paraId="12BAA410" w14:textId="77777777" w:rsidR="00F94E4B" w:rsidRPr="0014374F" w:rsidRDefault="00F94E4B" w:rsidP="001444CA"/>
        </w:tc>
        <w:tc>
          <w:tcPr>
            <w:tcW w:w="6000" w:type="dxa"/>
            <w:gridSpan w:val="3"/>
            <w:tcBorders>
              <w:top w:val="single" w:sz="4" w:space="0" w:color="000000"/>
              <w:left w:val="nil"/>
              <w:bottom w:val="nil"/>
              <w:right w:val="nil"/>
            </w:tcBorders>
            <w:tcMar>
              <w:top w:w="128" w:type="dxa"/>
              <w:left w:w="43" w:type="dxa"/>
              <w:bottom w:w="43" w:type="dxa"/>
              <w:right w:w="43" w:type="dxa"/>
            </w:tcMar>
            <w:vAlign w:val="center"/>
          </w:tcPr>
          <w:p w14:paraId="1D34C2F2" w14:textId="77777777" w:rsidR="00F94E4B" w:rsidRPr="0014374F" w:rsidRDefault="00F94E4B" w:rsidP="001444CA">
            <w:r w:rsidRPr="0014374F">
              <w:rPr>
                <w:rStyle w:val="halvfet0"/>
              </w:rPr>
              <w:t>Administrasjon av arbeids- og velferdspolitikken</w:t>
            </w:r>
          </w:p>
        </w:tc>
        <w:tc>
          <w:tcPr>
            <w:tcW w:w="1282" w:type="dxa"/>
            <w:tcBorders>
              <w:top w:val="single" w:sz="4" w:space="0" w:color="000000"/>
              <w:left w:val="nil"/>
              <w:bottom w:val="nil"/>
              <w:right w:val="nil"/>
            </w:tcBorders>
            <w:tcMar>
              <w:top w:w="128" w:type="dxa"/>
              <w:left w:w="43" w:type="dxa"/>
              <w:bottom w:w="43" w:type="dxa"/>
              <w:right w:w="43" w:type="dxa"/>
            </w:tcMar>
            <w:vAlign w:val="center"/>
          </w:tcPr>
          <w:p w14:paraId="0C277C2F" w14:textId="77777777" w:rsidR="00F94E4B" w:rsidRPr="0014374F" w:rsidRDefault="00F94E4B" w:rsidP="001444CA"/>
        </w:tc>
        <w:tc>
          <w:tcPr>
            <w:tcW w:w="893" w:type="dxa"/>
            <w:tcBorders>
              <w:top w:val="single" w:sz="4" w:space="0" w:color="000000"/>
              <w:left w:val="nil"/>
              <w:bottom w:val="nil"/>
              <w:right w:val="nil"/>
            </w:tcBorders>
            <w:tcMar>
              <w:top w:w="128" w:type="dxa"/>
              <w:left w:w="43" w:type="dxa"/>
              <w:bottom w:w="43" w:type="dxa"/>
              <w:right w:w="43" w:type="dxa"/>
            </w:tcMar>
            <w:vAlign w:val="center"/>
          </w:tcPr>
          <w:p w14:paraId="61D3C860" w14:textId="77777777" w:rsidR="00F94E4B" w:rsidRPr="0014374F" w:rsidRDefault="00F94E4B" w:rsidP="001444CA">
            <w:pPr>
              <w:jc w:val="right"/>
            </w:pPr>
          </w:p>
        </w:tc>
      </w:tr>
      <w:tr w:rsidR="00F94E4B" w:rsidRPr="0014374F" w14:paraId="62A31709"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63E1AFC0" w14:textId="77777777" w:rsidR="00F94E4B" w:rsidRPr="0014374F" w:rsidRDefault="00F94E4B" w:rsidP="001444CA">
            <w:r w:rsidRPr="0014374F">
              <w:t>3605</w:t>
            </w:r>
          </w:p>
        </w:tc>
        <w:tc>
          <w:tcPr>
            <w:tcW w:w="3436" w:type="dxa"/>
            <w:tcBorders>
              <w:top w:val="nil"/>
              <w:left w:val="nil"/>
              <w:bottom w:val="nil"/>
              <w:right w:val="nil"/>
            </w:tcBorders>
            <w:tcMar>
              <w:top w:w="128" w:type="dxa"/>
              <w:left w:w="43" w:type="dxa"/>
              <w:bottom w:w="43" w:type="dxa"/>
              <w:right w:w="43" w:type="dxa"/>
            </w:tcMar>
          </w:tcPr>
          <w:p w14:paraId="64204279" w14:textId="77777777" w:rsidR="00F94E4B" w:rsidRPr="0014374F" w:rsidRDefault="00F94E4B" w:rsidP="001444CA">
            <w:r w:rsidRPr="0014374F">
              <w:t>Arbeids- og velferdsetaten</w:t>
            </w:r>
          </w:p>
        </w:tc>
        <w:tc>
          <w:tcPr>
            <w:tcW w:w="1282" w:type="dxa"/>
            <w:tcBorders>
              <w:top w:val="nil"/>
              <w:left w:val="nil"/>
              <w:bottom w:val="nil"/>
              <w:right w:val="nil"/>
            </w:tcBorders>
            <w:tcMar>
              <w:top w:w="128" w:type="dxa"/>
              <w:left w:w="43" w:type="dxa"/>
              <w:bottom w:w="43" w:type="dxa"/>
              <w:right w:w="43" w:type="dxa"/>
            </w:tcMar>
            <w:vAlign w:val="bottom"/>
          </w:tcPr>
          <w:p w14:paraId="44A3011C" w14:textId="77777777" w:rsidR="00F94E4B" w:rsidRPr="0014374F" w:rsidRDefault="00F94E4B" w:rsidP="001444CA">
            <w:pPr>
              <w:jc w:val="right"/>
            </w:pPr>
            <w:r w:rsidRPr="0014374F">
              <w:t>43 919</w:t>
            </w:r>
          </w:p>
        </w:tc>
        <w:tc>
          <w:tcPr>
            <w:tcW w:w="1282" w:type="dxa"/>
            <w:tcBorders>
              <w:top w:val="nil"/>
              <w:left w:val="nil"/>
              <w:bottom w:val="nil"/>
              <w:right w:val="nil"/>
            </w:tcBorders>
            <w:tcMar>
              <w:top w:w="128" w:type="dxa"/>
              <w:left w:w="43" w:type="dxa"/>
              <w:bottom w:w="43" w:type="dxa"/>
              <w:right w:w="43" w:type="dxa"/>
            </w:tcMar>
            <w:vAlign w:val="bottom"/>
          </w:tcPr>
          <w:p w14:paraId="3C6E7141" w14:textId="77777777" w:rsidR="00F94E4B" w:rsidRPr="0014374F" w:rsidRDefault="00F94E4B" w:rsidP="001444CA">
            <w:pPr>
              <w:jc w:val="right"/>
            </w:pPr>
            <w:r w:rsidRPr="0014374F">
              <w:t>36 524</w:t>
            </w:r>
          </w:p>
        </w:tc>
        <w:tc>
          <w:tcPr>
            <w:tcW w:w="1282" w:type="dxa"/>
            <w:tcBorders>
              <w:top w:val="nil"/>
              <w:left w:val="nil"/>
              <w:bottom w:val="nil"/>
              <w:right w:val="nil"/>
            </w:tcBorders>
            <w:tcMar>
              <w:top w:w="128" w:type="dxa"/>
              <w:left w:w="43" w:type="dxa"/>
              <w:bottom w:w="43" w:type="dxa"/>
              <w:right w:w="43" w:type="dxa"/>
            </w:tcMar>
            <w:vAlign w:val="bottom"/>
          </w:tcPr>
          <w:p w14:paraId="73FB9B88" w14:textId="77777777" w:rsidR="00F94E4B" w:rsidRPr="0014374F" w:rsidRDefault="00F94E4B" w:rsidP="001444CA">
            <w:pPr>
              <w:jc w:val="right"/>
            </w:pPr>
            <w:r w:rsidRPr="0014374F">
              <w:t>37 912</w:t>
            </w:r>
          </w:p>
        </w:tc>
        <w:tc>
          <w:tcPr>
            <w:tcW w:w="893" w:type="dxa"/>
            <w:tcBorders>
              <w:top w:val="nil"/>
              <w:left w:val="nil"/>
              <w:bottom w:val="nil"/>
              <w:right w:val="nil"/>
            </w:tcBorders>
            <w:tcMar>
              <w:top w:w="128" w:type="dxa"/>
              <w:left w:w="43" w:type="dxa"/>
              <w:bottom w:w="43" w:type="dxa"/>
              <w:right w:w="43" w:type="dxa"/>
            </w:tcMar>
            <w:vAlign w:val="bottom"/>
          </w:tcPr>
          <w:p w14:paraId="168AB735" w14:textId="77777777" w:rsidR="00F94E4B" w:rsidRPr="0014374F" w:rsidRDefault="00F94E4B" w:rsidP="001444CA">
            <w:pPr>
              <w:jc w:val="right"/>
            </w:pPr>
            <w:r w:rsidRPr="0014374F">
              <w:t>3,8</w:t>
            </w:r>
          </w:p>
        </w:tc>
      </w:tr>
      <w:tr w:rsidR="00F94E4B" w:rsidRPr="0014374F" w14:paraId="158221AB"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25B7A99C"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11F28A62" w14:textId="77777777" w:rsidR="00F94E4B" w:rsidRPr="0014374F" w:rsidRDefault="00F94E4B" w:rsidP="001444CA">
            <w:r w:rsidRPr="0014374F">
              <w:rPr>
                <w:rStyle w:val="kursiv"/>
              </w:rPr>
              <w:t>Sum kategori 09.10</w:t>
            </w:r>
          </w:p>
        </w:tc>
        <w:tc>
          <w:tcPr>
            <w:tcW w:w="1282" w:type="dxa"/>
            <w:tcBorders>
              <w:top w:val="nil"/>
              <w:left w:val="nil"/>
              <w:bottom w:val="nil"/>
              <w:right w:val="nil"/>
            </w:tcBorders>
            <w:tcMar>
              <w:top w:w="128" w:type="dxa"/>
              <w:left w:w="43" w:type="dxa"/>
              <w:bottom w:w="43" w:type="dxa"/>
              <w:right w:w="43" w:type="dxa"/>
            </w:tcMar>
            <w:vAlign w:val="bottom"/>
          </w:tcPr>
          <w:p w14:paraId="20B39ABC" w14:textId="77777777" w:rsidR="00F94E4B" w:rsidRPr="0014374F" w:rsidRDefault="00F94E4B" w:rsidP="001444CA">
            <w:pPr>
              <w:jc w:val="right"/>
            </w:pPr>
            <w:r w:rsidRPr="0014374F">
              <w:rPr>
                <w:rStyle w:val="kursiv"/>
              </w:rPr>
              <w:t>43 919</w:t>
            </w:r>
          </w:p>
        </w:tc>
        <w:tc>
          <w:tcPr>
            <w:tcW w:w="1282" w:type="dxa"/>
            <w:tcBorders>
              <w:top w:val="nil"/>
              <w:left w:val="nil"/>
              <w:bottom w:val="nil"/>
              <w:right w:val="nil"/>
            </w:tcBorders>
            <w:tcMar>
              <w:top w:w="128" w:type="dxa"/>
              <w:left w:w="43" w:type="dxa"/>
              <w:bottom w:w="43" w:type="dxa"/>
              <w:right w:w="43" w:type="dxa"/>
            </w:tcMar>
            <w:vAlign w:val="bottom"/>
          </w:tcPr>
          <w:p w14:paraId="2543DC90" w14:textId="77777777" w:rsidR="00F94E4B" w:rsidRPr="0014374F" w:rsidRDefault="00F94E4B" w:rsidP="001444CA">
            <w:pPr>
              <w:jc w:val="right"/>
            </w:pPr>
            <w:r w:rsidRPr="0014374F">
              <w:rPr>
                <w:rStyle w:val="kursiv"/>
              </w:rPr>
              <w:t>36 524</w:t>
            </w:r>
          </w:p>
        </w:tc>
        <w:tc>
          <w:tcPr>
            <w:tcW w:w="1282" w:type="dxa"/>
            <w:tcBorders>
              <w:top w:val="nil"/>
              <w:left w:val="nil"/>
              <w:bottom w:val="nil"/>
              <w:right w:val="nil"/>
            </w:tcBorders>
            <w:tcMar>
              <w:top w:w="128" w:type="dxa"/>
              <w:left w:w="43" w:type="dxa"/>
              <w:bottom w:w="43" w:type="dxa"/>
              <w:right w:w="43" w:type="dxa"/>
            </w:tcMar>
            <w:vAlign w:val="bottom"/>
          </w:tcPr>
          <w:p w14:paraId="377157FB" w14:textId="77777777" w:rsidR="00F94E4B" w:rsidRPr="0014374F" w:rsidRDefault="00F94E4B" w:rsidP="001444CA">
            <w:pPr>
              <w:jc w:val="right"/>
            </w:pPr>
            <w:r w:rsidRPr="0014374F">
              <w:rPr>
                <w:rStyle w:val="kursiv"/>
              </w:rPr>
              <w:t>37 912</w:t>
            </w:r>
          </w:p>
        </w:tc>
        <w:tc>
          <w:tcPr>
            <w:tcW w:w="893" w:type="dxa"/>
            <w:tcBorders>
              <w:top w:val="nil"/>
              <w:left w:val="nil"/>
              <w:bottom w:val="nil"/>
              <w:right w:val="nil"/>
            </w:tcBorders>
            <w:tcMar>
              <w:top w:w="128" w:type="dxa"/>
              <w:left w:w="43" w:type="dxa"/>
              <w:bottom w:w="43" w:type="dxa"/>
              <w:right w:w="43" w:type="dxa"/>
            </w:tcMar>
            <w:vAlign w:val="bottom"/>
          </w:tcPr>
          <w:p w14:paraId="1248FF98" w14:textId="77777777" w:rsidR="00F94E4B" w:rsidRPr="0014374F" w:rsidRDefault="00F94E4B" w:rsidP="001444CA">
            <w:pPr>
              <w:jc w:val="right"/>
            </w:pPr>
            <w:r w:rsidRPr="0014374F">
              <w:rPr>
                <w:rStyle w:val="kursiv"/>
              </w:rPr>
              <w:t>3,8</w:t>
            </w:r>
          </w:p>
        </w:tc>
      </w:tr>
      <w:tr w:rsidR="00F94E4B" w:rsidRPr="0014374F" w14:paraId="2A0557EF"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3C52607B"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3F4C33D6" w14:textId="77777777" w:rsidR="00F94E4B" w:rsidRPr="0014374F" w:rsidRDefault="00F94E4B" w:rsidP="001444CA">
            <w:proofErr w:type="spellStart"/>
            <w:r w:rsidRPr="0014374F">
              <w:rPr>
                <w:rStyle w:val="halvfet0"/>
              </w:rPr>
              <w:t>Arbeidsmarknad</w:t>
            </w:r>
            <w:proofErr w:type="spellEnd"/>
          </w:p>
        </w:tc>
        <w:tc>
          <w:tcPr>
            <w:tcW w:w="1282" w:type="dxa"/>
            <w:tcBorders>
              <w:top w:val="nil"/>
              <w:left w:val="nil"/>
              <w:bottom w:val="nil"/>
              <w:right w:val="nil"/>
            </w:tcBorders>
            <w:tcMar>
              <w:top w:w="128" w:type="dxa"/>
              <w:left w:w="43" w:type="dxa"/>
              <w:bottom w:w="43" w:type="dxa"/>
              <w:right w:w="43" w:type="dxa"/>
            </w:tcMar>
            <w:vAlign w:val="bottom"/>
          </w:tcPr>
          <w:p w14:paraId="696D7AD2"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280DC194"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32C804D6" w14:textId="77777777" w:rsidR="00F94E4B" w:rsidRPr="0014374F" w:rsidRDefault="00F94E4B" w:rsidP="001444CA">
            <w:pPr>
              <w:jc w:val="right"/>
            </w:pPr>
          </w:p>
        </w:tc>
        <w:tc>
          <w:tcPr>
            <w:tcW w:w="893" w:type="dxa"/>
            <w:tcBorders>
              <w:top w:val="nil"/>
              <w:left w:val="nil"/>
              <w:bottom w:val="nil"/>
              <w:right w:val="nil"/>
            </w:tcBorders>
            <w:tcMar>
              <w:top w:w="128" w:type="dxa"/>
              <w:left w:w="43" w:type="dxa"/>
              <w:bottom w:w="43" w:type="dxa"/>
              <w:right w:w="43" w:type="dxa"/>
            </w:tcMar>
            <w:vAlign w:val="bottom"/>
          </w:tcPr>
          <w:p w14:paraId="3E6E56D1" w14:textId="77777777" w:rsidR="00F94E4B" w:rsidRPr="0014374F" w:rsidRDefault="00F94E4B" w:rsidP="001444CA">
            <w:pPr>
              <w:jc w:val="right"/>
            </w:pPr>
          </w:p>
        </w:tc>
      </w:tr>
      <w:tr w:rsidR="00F94E4B" w:rsidRPr="0014374F" w14:paraId="757292C8"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2A0B34A8" w14:textId="77777777" w:rsidR="00F94E4B" w:rsidRPr="0014374F" w:rsidRDefault="00F94E4B" w:rsidP="001444CA">
            <w:r w:rsidRPr="0014374F">
              <w:t>3634</w:t>
            </w:r>
          </w:p>
        </w:tc>
        <w:tc>
          <w:tcPr>
            <w:tcW w:w="3436" w:type="dxa"/>
            <w:tcBorders>
              <w:top w:val="nil"/>
              <w:left w:val="nil"/>
              <w:bottom w:val="nil"/>
              <w:right w:val="nil"/>
            </w:tcBorders>
            <w:tcMar>
              <w:top w:w="128" w:type="dxa"/>
              <w:left w:w="43" w:type="dxa"/>
              <w:bottom w:w="43" w:type="dxa"/>
              <w:right w:w="43" w:type="dxa"/>
            </w:tcMar>
          </w:tcPr>
          <w:p w14:paraId="0AEFD9CA" w14:textId="77777777" w:rsidR="00F94E4B" w:rsidRPr="0014374F" w:rsidRDefault="00F94E4B" w:rsidP="001444CA">
            <w:proofErr w:type="spellStart"/>
            <w:r w:rsidRPr="0014374F">
              <w:t>Arbeidsmarknadstiltak</w:t>
            </w:r>
            <w:proofErr w:type="spellEnd"/>
          </w:p>
        </w:tc>
        <w:tc>
          <w:tcPr>
            <w:tcW w:w="1282" w:type="dxa"/>
            <w:tcBorders>
              <w:top w:val="nil"/>
              <w:left w:val="nil"/>
              <w:bottom w:val="nil"/>
              <w:right w:val="nil"/>
            </w:tcBorders>
            <w:tcMar>
              <w:top w:w="128" w:type="dxa"/>
              <w:left w:w="43" w:type="dxa"/>
              <w:bottom w:w="43" w:type="dxa"/>
              <w:right w:w="43" w:type="dxa"/>
            </w:tcMar>
            <w:vAlign w:val="bottom"/>
          </w:tcPr>
          <w:p w14:paraId="2E82DC2C" w14:textId="77777777" w:rsidR="00F94E4B" w:rsidRPr="0014374F" w:rsidRDefault="00F94E4B" w:rsidP="001444CA">
            <w:pPr>
              <w:jc w:val="right"/>
            </w:pPr>
            <w:r w:rsidRPr="0014374F">
              <w:t>6 588</w:t>
            </w:r>
          </w:p>
        </w:tc>
        <w:tc>
          <w:tcPr>
            <w:tcW w:w="1282" w:type="dxa"/>
            <w:tcBorders>
              <w:top w:val="nil"/>
              <w:left w:val="nil"/>
              <w:bottom w:val="nil"/>
              <w:right w:val="nil"/>
            </w:tcBorders>
            <w:tcMar>
              <w:top w:w="128" w:type="dxa"/>
              <w:left w:w="43" w:type="dxa"/>
              <w:bottom w:w="43" w:type="dxa"/>
              <w:right w:w="43" w:type="dxa"/>
            </w:tcMar>
            <w:vAlign w:val="bottom"/>
          </w:tcPr>
          <w:p w14:paraId="6D4549E4" w14:textId="77777777" w:rsidR="00F94E4B" w:rsidRPr="0014374F" w:rsidRDefault="00F94E4B" w:rsidP="001444CA">
            <w:pPr>
              <w:jc w:val="right"/>
            </w:pPr>
            <w:r w:rsidRPr="0014374F">
              <w:t>5 000</w:t>
            </w:r>
          </w:p>
        </w:tc>
        <w:tc>
          <w:tcPr>
            <w:tcW w:w="1282" w:type="dxa"/>
            <w:tcBorders>
              <w:top w:val="nil"/>
              <w:left w:val="nil"/>
              <w:bottom w:val="nil"/>
              <w:right w:val="nil"/>
            </w:tcBorders>
            <w:tcMar>
              <w:top w:w="128" w:type="dxa"/>
              <w:left w:w="43" w:type="dxa"/>
              <w:bottom w:w="43" w:type="dxa"/>
              <w:right w:w="43" w:type="dxa"/>
            </w:tcMar>
            <w:vAlign w:val="bottom"/>
          </w:tcPr>
          <w:p w14:paraId="16309BBA" w14:textId="77777777" w:rsidR="00F94E4B" w:rsidRPr="0014374F" w:rsidRDefault="00F94E4B" w:rsidP="001444CA">
            <w:pPr>
              <w:jc w:val="right"/>
            </w:pPr>
            <w:r w:rsidRPr="0014374F">
              <w:t>5 000</w:t>
            </w:r>
          </w:p>
        </w:tc>
        <w:tc>
          <w:tcPr>
            <w:tcW w:w="893" w:type="dxa"/>
            <w:tcBorders>
              <w:top w:val="nil"/>
              <w:left w:val="nil"/>
              <w:bottom w:val="nil"/>
              <w:right w:val="nil"/>
            </w:tcBorders>
            <w:tcMar>
              <w:top w:w="128" w:type="dxa"/>
              <w:left w:w="43" w:type="dxa"/>
              <w:bottom w:w="43" w:type="dxa"/>
              <w:right w:w="43" w:type="dxa"/>
            </w:tcMar>
            <w:vAlign w:val="bottom"/>
          </w:tcPr>
          <w:p w14:paraId="61D2F7A0" w14:textId="77777777" w:rsidR="00F94E4B" w:rsidRPr="0014374F" w:rsidRDefault="00F94E4B" w:rsidP="001444CA">
            <w:pPr>
              <w:jc w:val="right"/>
            </w:pPr>
            <w:r w:rsidRPr="0014374F">
              <w:t>0,0</w:t>
            </w:r>
          </w:p>
        </w:tc>
      </w:tr>
      <w:tr w:rsidR="00F94E4B" w:rsidRPr="0014374F" w14:paraId="1D79D6A8"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477604CE" w14:textId="77777777" w:rsidR="00F94E4B" w:rsidRPr="0014374F" w:rsidRDefault="00F94E4B" w:rsidP="001444CA">
            <w:r w:rsidRPr="0014374F">
              <w:t>3635</w:t>
            </w:r>
          </w:p>
        </w:tc>
        <w:tc>
          <w:tcPr>
            <w:tcW w:w="3436" w:type="dxa"/>
            <w:tcBorders>
              <w:top w:val="nil"/>
              <w:left w:val="nil"/>
              <w:bottom w:val="nil"/>
              <w:right w:val="nil"/>
            </w:tcBorders>
            <w:tcMar>
              <w:top w:w="128" w:type="dxa"/>
              <w:left w:w="43" w:type="dxa"/>
              <w:bottom w:w="43" w:type="dxa"/>
              <w:right w:w="43" w:type="dxa"/>
            </w:tcMar>
          </w:tcPr>
          <w:p w14:paraId="15A3404F" w14:textId="77777777" w:rsidR="00F94E4B" w:rsidRPr="0014374F" w:rsidRDefault="00F94E4B" w:rsidP="001444CA">
            <w:r w:rsidRPr="0014374F">
              <w:t>Ventelønn m.m.</w:t>
            </w:r>
          </w:p>
        </w:tc>
        <w:tc>
          <w:tcPr>
            <w:tcW w:w="1282" w:type="dxa"/>
            <w:tcBorders>
              <w:top w:val="nil"/>
              <w:left w:val="nil"/>
              <w:bottom w:val="nil"/>
              <w:right w:val="nil"/>
            </w:tcBorders>
            <w:tcMar>
              <w:top w:w="128" w:type="dxa"/>
              <w:left w:w="43" w:type="dxa"/>
              <w:bottom w:w="43" w:type="dxa"/>
              <w:right w:w="43" w:type="dxa"/>
            </w:tcMar>
            <w:vAlign w:val="bottom"/>
          </w:tcPr>
          <w:p w14:paraId="32E6D8A3" w14:textId="77777777" w:rsidR="00F94E4B" w:rsidRPr="0014374F" w:rsidRDefault="00F94E4B" w:rsidP="001444CA">
            <w:pPr>
              <w:jc w:val="right"/>
            </w:pPr>
            <w:r w:rsidRPr="0014374F">
              <w:t>1 947</w:t>
            </w:r>
          </w:p>
        </w:tc>
        <w:tc>
          <w:tcPr>
            <w:tcW w:w="1282" w:type="dxa"/>
            <w:tcBorders>
              <w:top w:val="nil"/>
              <w:left w:val="nil"/>
              <w:bottom w:val="nil"/>
              <w:right w:val="nil"/>
            </w:tcBorders>
            <w:tcMar>
              <w:top w:w="128" w:type="dxa"/>
              <w:left w:w="43" w:type="dxa"/>
              <w:bottom w:w="43" w:type="dxa"/>
              <w:right w:w="43" w:type="dxa"/>
            </w:tcMar>
            <w:vAlign w:val="bottom"/>
          </w:tcPr>
          <w:p w14:paraId="5D11B90F" w14:textId="77777777" w:rsidR="00F94E4B" w:rsidRPr="0014374F" w:rsidRDefault="00F94E4B" w:rsidP="001444CA">
            <w:pPr>
              <w:jc w:val="right"/>
            </w:pPr>
            <w:r w:rsidRPr="0014374F">
              <w:t>1 400</w:t>
            </w:r>
          </w:p>
        </w:tc>
        <w:tc>
          <w:tcPr>
            <w:tcW w:w="1282" w:type="dxa"/>
            <w:tcBorders>
              <w:top w:val="nil"/>
              <w:left w:val="nil"/>
              <w:bottom w:val="nil"/>
              <w:right w:val="nil"/>
            </w:tcBorders>
            <w:tcMar>
              <w:top w:w="128" w:type="dxa"/>
              <w:left w:w="43" w:type="dxa"/>
              <w:bottom w:w="43" w:type="dxa"/>
              <w:right w:w="43" w:type="dxa"/>
            </w:tcMar>
            <w:vAlign w:val="bottom"/>
          </w:tcPr>
          <w:p w14:paraId="0BF5581B" w14:textId="77777777" w:rsidR="00F94E4B" w:rsidRPr="0014374F" w:rsidRDefault="00F94E4B" w:rsidP="001444CA">
            <w:pPr>
              <w:jc w:val="right"/>
            </w:pPr>
            <w:r w:rsidRPr="0014374F">
              <w:t>100</w:t>
            </w:r>
          </w:p>
        </w:tc>
        <w:tc>
          <w:tcPr>
            <w:tcW w:w="893" w:type="dxa"/>
            <w:tcBorders>
              <w:top w:val="nil"/>
              <w:left w:val="nil"/>
              <w:bottom w:val="nil"/>
              <w:right w:val="nil"/>
            </w:tcBorders>
            <w:tcMar>
              <w:top w:w="128" w:type="dxa"/>
              <w:left w:w="43" w:type="dxa"/>
              <w:bottom w:w="43" w:type="dxa"/>
              <w:right w:w="43" w:type="dxa"/>
            </w:tcMar>
            <w:vAlign w:val="bottom"/>
          </w:tcPr>
          <w:p w14:paraId="5E41CD9D" w14:textId="77777777" w:rsidR="00F94E4B" w:rsidRPr="0014374F" w:rsidRDefault="00F94E4B" w:rsidP="001444CA">
            <w:pPr>
              <w:jc w:val="right"/>
            </w:pPr>
            <w:r w:rsidRPr="0014374F">
              <w:t>-92,9</w:t>
            </w:r>
          </w:p>
        </w:tc>
      </w:tr>
      <w:tr w:rsidR="00F94E4B" w:rsidRPr="0014374F" w14:paraId="1389213E"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662C9D9B"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58A73473" w14:textId="77777777" w:rsidR="00F94E4B" w:rsidRPr="0014374F" w:rsidRDefault="00F94E4B" w:rsidP="001444CA">
            <w:r w:rsidRPr="0014374F">
              <w:rPr>
                <w:rStyle w:val="kursiv"/>
              </w:rPr>
              <w:t>Sum kategori 09.30</w:t>
            </w:r>
          </w:p>
        </w:tc>
        <w:tc>
          <w:tcPr>
            <w:tcW w:w="1282" w:type="dxa"/>
            <w:tcBorders>
              <w:top w:val="nil"/>
              <w:left w:val="nil"/>
              <w:bottom w:val="nil"/>
              <w:right w:val="nil"/>
            </w:tcBorders>
            <w:tcMar>
              <w:top w:w="128" w:type="dxa"/>
              <w:left w:w="43" w:type="dxa"/>
              <w:bottom w:w="43" w:type="dxa"/>
              <w:right w:w="43" w:type="dxa"/>
            </w:tcMar>
            <w:vAlign w:val="bottom"/>
          </w:tcPr>
          <w:p w14:paraId="21940442" w14:textId="77777777" w:rsidR="00F94E4B" w:rsidRPr="0014374F" w:rsidRDefault="00F94E4B" w:rsidP="001444CA">
            <w:pPr>
              <w:jc w:val="right"/>
            </w:pPr>
            <w:r w:rsidRPr="0014374F">
              <w:rPr>
                <w:rStyle w:val="kursiv"/>
              </w:rPr>
              <w:t>8 535</w:t>
            </w:r>
          </w:p>
        </w:tc>
        <w:tc>
          <w:tcPr>
            <w:tcW w:w="1282" w:type="dxa"/>
            <w:tcBorders>
              <w:top w:val="nil"/>
              <w:left w:val="nil"/>
              <w:bottom w:val="nil"/>
              <w:right w:val="nil"/>
            </w:tcBorders>
            <w:tcMar>
              <w:top w:w="128" w:type="dxa"/>
              <w:left w:w="43" w:type="dxa"/>
              <w:bottom w:w="43" w:type="dxa"/>
              <w:right w:w="43" w:type="dxa"/>
            </w:tcMar>
            <w:vAlign w:val="bottom"/>
          </w:tcPr>
          <w:p w14:paraId="467421B5" w14:textId="77777777" w:rsidR="00F94E4B" w:rsidRPr="0014374F" w:rsidRDefault="00F94E4B" w:rsidP="001444CA">
            <w:pPr>
              <w:jc w:val="right"/>
            </w:pPr>
            <w:r w:rsidRPr="0014374F">
              <w:rPr>
                <w:rStyle w:val="kursiv"/>
              </w:rPr>
              <w:t>6 400</w:t>
            </w:r>
          </w:p>
        </w:tc>
        <w:tc>
          <w:tcPr>
            <w:tcW w:w="1282" w:type="dxa"/>
            <w:tcBorders>
              <w:top w:val="nil"/>
              <w:left w:val="nil"/>
              <w:bottom w:val="nil"/>
              <w:right w:val="nil"/>
            </w:tcBorders>
            <w:tcMar>
              <w:top w:w="128" w:type="dxa"/>
              <w:left w:w="43" w:type="dxa"/>
              <w:bottom w:w="43" w:type="dxa"/>
              <w:right w:w="43" w:type="dxa"/>
            </w:tcMar>
            <w:vAlign w:val="bottom"/>
          </w:tcPr>
          <w:p w14:paraId="703DEC66" w14:textId="77777777" w:rsidR="00F94E4B" w:rsidRPr="0014374F" w:rsidRDefault="00F94E4B" w:rsidP="001444CA">
            <w:pPr>
              <w:jc w:val="right"/>
            </w:pPr>
            <w:r w:rsidRPr="0014374F">
              <w:rPr>
                <w:rStyle w:val="kursiv"/>
              </w:rPr>
              <w:t>5 100</w:t>
            </w:r>
          </w:p>
        </w:tc>
        <w:tc>
          <w:tcPr>
            <w:tcW w:w="893" w:type="dxa"/>
            <w:tcBorders>
              <w:top w:val="nil"/>
              <w:left w:val="nil"/>
              <w:bottom w:val="nil"/>
              <w:right w:val="nil"/>
            </w:tcBorders>
            <w:tcMar>
              <w:top w:w="128" w:type="dxa"/>
              <w:left w:w="43" w:type="dxa"/>
              <w:bottom w:w="43" w:type="dxa"/>
              <w:right w:w="43" w:type="dxa"/>
            </w:tcMar>
            <w:vAlign w:val="bottom"/>
          </w:tcPr>
          <w:p w14:paraId="12A3087B" w14:textId="77777777" w:rsidR="00F94E4B" w:rsidRPr="0014374F" w:rsidRDefault="00F94E4B" w:rsidP="001444CA">
            <w:pPr>
              <w:jc w:val="right"/>
            </w:pPr>
            <w:r w:rsidRPr="0014374F">
              <w:rPr>
                <w:rStyle w:val="kursiv"/>
              </w:rPr>
              <w:t>-20,3</w:t>
            </w:r>
          </w:p>
        </w:tc>
      </w:tr>
      <w:tr w:rsidR="00F94E4B" w:rsidRPr="0014374F" w14:paraId="32ACB617"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0ECCF0BD"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673C3263" w14:textId="77777777" w:rsidR="00F94E4B" w:rsidRPr="0014374F" w:rsidRDefault="00F94E4B" w:rsidP="001444CA">
            <w:r w:rsidRPr="0014374F">
              <w:rPr>
                <w:rStyle w:val="halvfet0"/>
              </w:rPr>
              <w:t xml:space="preserve">Arbeidsmiljø og </w:t>
            </w:r>
            <w:proofErr w:type="spellStart"/>
            <w:r w:rsidRPr="0014374F">
              <w:rPr>
                <w:rStyle w:val="halvfet0"/>
              </w:rPr>
              <w:t>sikkerheit</w:t>
            </w:r>
            <w:proofErr w:type="spellEnd"/>
          </w:p>
        </w:tc>
        <w:tc>
          <w:tcPr>
            <w:tcW w:w="1282" w:type="dxa"/>
            <w:tcBorders>
              <w:top w:val="nil"/>
              <w:left w:val="nil"/>
              <w:bottom w:val="nil"/>
              <w:right w:val="nil"/>
            </w:tcBorders>
            <w:tcMar>
              <w:top w:w="128" w:type="dxa"/>
              <w:left w:w="43" w:type="dxa"/>
              <w:bottom w:w="43" w:type="dxa"/>
              <w:right w:w="43" w:type="dxa"/>
            </w:tcMar>
            <w:vAlign w:val="bottom"/>
          </w:tcPr>
          <w:p w14:paraId="0B65F4DB"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616F36D2"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0296F826" w14:textId="77777777" w:rsidR="00F94E4B" w:rsidRPr="0014374F" w:rsidRDefault="00F94E4B" w:rsidP="001444CA">
            <w:pPr>
              <w:jc w:val="right"/>
            </w:pPr>
          </w:p>
        </w:tc>
        <w:tc>
          <w:tcPr>
            <w:tcW w:w="893" w:type="dxa"/>
            <w:tcBorders>
              <w:top w:val="nil"/>
              <w:left w:val="nil"/>
              <w:bottom w:val="nil"/>
              <w:right w:val="nil"/>
            </w:tcBorders>
            <w:tcMar>
              <w:top w:w="128" w:type="dxa"/>
              <w:left w:w="43" w:type="dxa"/>
              <w:bottom w:w="43" w:type="dxa"/>
              <w:right w:w="43" w:type="dxa"/>
            </w:tcMar>
            <w:vAlign w:val="bottom"/>
          </w:tcPr>
          <w:p w14:paraId="74BA85D2" w14:textId="77777777" w:rsidR="00F94E4B" w:rsidRPr="0014374F" w:rsidRDefault="00F94E4B" w:rsidP="001444CA">
            <w:pPr>
              <w:jc w:val="right"/>
            </w:pPr>
          </w:p>
        </w:tc>
      </w:tr>
      <w:tr w:rsidR="00F94E4B" w:rsidRPr="0014374F" w14:paraId="68B2236E"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26D25105" w14:textId="77777777" w:rsidR="00F94E4B" w:rsidRPr="0014374F" w:rsidRDefault="00F94E4B" w:rsidP="001444CA">
            <w:r w:rsidRPr="0014374F">
              <w:t>3640</w:t>
            </w:r>
          </w:p>
        </w:tc>
        <w:tc>
          <w:tcPr>
            <w:tcW w:w="3436" w:type="dxa"/>
            <w:tcBorders>
              <w:top w:val="nil"/>
              <w:left w:val="nil"/>
              <w:bottom w:val="nil"/>
              <w:right w:val="nil"/>
            </w:tcBorders>
            <w:tcMar>
              <w:top w:w="128" w:type="dxa"/>
              <w:left w:w="43" w:type="dxa"/>
              <w:bottom w:w="43" w:type="dxa"/>
              <w:right w:w="43" w:type="dxa"/>
            </w:tcMar>
          </w:tcPr>
          <w:p w14:paraId="6D7AFD49" w14:textId="77777777" w:rsidR="00F94E4B" w:rsidRPr="0014374F" w:rsidRDefault="00F94E4B" w:rsidP="001444CA">
            <w:r w:rsidRPr="0014374F">
              <w:t>Arbeidstilsynet</w:t>
            </w:r>
          </w:p>
        </w:tc>
        <w:tc>
          <w:tcPr>
            <w:tcW w:w="1282" w:type="dxa"/>
            <w:tcBorders>
              <w:top w:val="nil"/>
              <w:left w:val="nil"/>
              <w:bottom w:val="nil"/>
              <w:right w:val="nil"/>
            </w:tcBorders>
            <w:tcMar>
              <w:top w:w="128" w:type="dxa"/>
              <w:left w:w="43" w:type="dxa"/>
              <w:bottom w:w="43" w:type="dxa"/>
              <w:right w:w="43" w:type="dxa"/>
            </w:tcMar>
            <w:vAlign w:val="bottom"/>
          </w:tcPr>
          <w:p w14:paraId="2253DCDF" w14:textId="77777777" w:rsidR="00F94E4B" w:rsidRPr="0014374F" w:rsidRDefault="00F94E4B" w:rsidP="001444CA">
            <w:pPr>
              <w:jc w:val="right"/>
            </w:pPr>
            <w:r w:rsidRPr="0014374F">
              <w:t>125 839</w:t>
            </w:r>
          </w:p>
        </w:tc>
        <w:tc>
          <w:tcPr>
            <w:tcW w:w="1282" w:type="dxa"/>
            <w:tcBorders>
              <w:top w:val="nil"/>
              <w:left w:val="nil"/>
              <w:bottom w:val="nil"/>
              <w:right w:val="nil"/>
            </w:tcBorders>
            <w:tcMar>
              <w:top w:w="128" w:type="dxa"/>
              <w:left w:w="43" w:type="dxa"/>
              <w:bottom w:w="43" w:type="dxa"/>
              <w:right w:w="43" w:type="dxa"/>
            </w:tcMar>
            <w:vAlign w:val="bottom"/>
          </w:tcPr>
          <w:p w14:paraId="064D1A87" w14:textId="77777777" w:rsidR="00F94E4B" w:rsidRPr="0014374F" w:rsidRDefault="00F94E4B" w:rsidP="001444CA">
            <w:pPr>
              <w:jc w:val="right"/>
            </w:pPr>
            <w:r w:rsidRPr="0014374F">
              <w:t>89 196</w:t>
            </w:r>
          </w:p>
        </w:tc>
        <w:tc>
          <w:tcPr>
            <w:tcW w:w="1282" w:type="dxa"/>
            <w:tcBorders>
              <w:top w:val="nil"/>
              <w:left w:val="nil"/>
              <w:bottom w:val="nil"/>
              <w:right w:val="nil"/>
            </w:tcBorders>
            <w:tcMar>
              <w:top w:w="128" w:type="dxa"/>
              <w:left w:w="43" w:type="dxa"/>
              <w:bottom w:w="43" w:type="dxa"/>
              <w:right w:w="43" w:type="dxa"/>
            </w:tcMar>
            <w:vAlign w:val="bottom"/>
          </w:tcPr>
          <w:p w14:paraId="56FF5368" w14:textId="77777777" w:rsidR="00F94E4B" w:rsidRPr="0014374F" w:rsidRDefault="00F94E4B" w:rsidP="001444CA">
            <w:pPr>
              <w:jc w:val="right"/>
            </w:pPr>
            <w:r w:rsidRPr="0014374F">
              <w:t>91 194</w:t>
            </w:r>
          </w:p>
        </w:tc>
        <w:tc>
          <w:tcPr>
            <w:tcW w:w="893" w:type="dxa"/>
            <w:tcBorders>
              <w:top w:val="nil"/>
              <w:left w:val="nil"/>
              <w:bottom w:val="nil"/>
              <w:right w:val="nil"/>
            </w:tcBorders>
            <w:tcMar>
              <w:top w:w="128" w:type="dxa"/>
              <w:left w:w="43" w:type="dxa"/>
              <w:bottom w:w="43" w:type="dxa"/>
              <w:right w:w="43" w:type="dxa"/>
            </w:tcMar>
            <w:vAlign w:val="bottom"/>
          </w:tcPr>
          <w:p w14:paraId="1C2F969F" w14:textId="77777777" w:rsidR="00F94E4B" w:rsidRPr="0014374F" w:rsidRDefault="00F94E4B" w:rsidP="001444CA">
            <w:pPr>
              <w:jc w:val="right"/>
            </w:pPr>
            <w:r w:rsidRPr="0014374F">
              <w:t>2,2</w:t>
            </w:r>
          </w:p>
        </w:tc>
      </w:tr>
      <w:tr w:rsidR="00F94E4B" w:rsidRPr="0014374F" w14:paraId="6D55A66B"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150632B7"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29D464B5" w14:textId="77777777" w:rsidR="00F94E4B" w:rsidRPr="0014374F" w:rsidRDefault="00F94E4B" w:rsidP="001444CA">
            <w:r w:rsidRPr="0014374F">
              <w:rPr>
                <w:rStyle w:val="kursiv"/>
              </w:rPr>
              <w:t>Sum kategori 09.40</w:t>
            </w:r>
          </w:p>
        </w:tc>
        <w:tc>
          <w:tcPr>
            <w:tcW w:w="1282" w:type="dxa"/>
            <w:tcBorders>
              <w:top w:val="nil"/>
              <w:left w:val="nil"/>
              <w:bottom w:val="nil"/>
              <w:right w:val="nil"/>
            </w:tcBorders>
            <w:tcMar>
              <w:top w:w="128" w:type="dxa"/>
              <w:left w:w="43" w:type="dxa"/>
              <w:bottom w:w="43" w:type="dxa"/>
              <w:right w:w="43" w:type="dxa"/>
            </w:tcMar>
            <w:vAlign w:val="bottom"/>
          </w:tcPr>
          <w:p w14:paraId="54283F81" w14:textId="77777777" w:rsidR="00F94E4B" w:rsidRPr="0014374F" w:rsidRDefault="00F94E4B" w:rsidP="001444CA">
            <w:pPr>
              <w:jc w:val="right"/>
            </w:pPr>
            <w:r w:rsidRPr="0014374F">
              <w:rPr>
                <w:rStyle w:val="kursiv"/>
              </w:rPr>
              <w:t>125 839</w:t>
            </w:r>
          </w:p>
        </w:tc>
        <w:tc>
          <w:tcPr>
            <w:tcW w:w="1282" w:type="dxa"/>
            <w:tcBorders>
              <w:top w:val="nil"/>
              <w:left w:val="nil"/>
              <w:bottom w:val="nil"/>
              <w:right w:val="nil"/>
            </w:tcBorders>
            <w:tcMar>
              <w:top w:w="128" w:type="dxa"/>
              <w:left w:w="43" w:type="dxa"/>
              <w:bottom w:w="43" w:type="dxa"/>
              <w:right w:w="43" w:type="dxa"/>
            </w:tcMar>
            <w:vAlign w:val="bottom"/>
          </w:tcPr>
          <w:p w14:paraId="27192A35" w14:textId="77777777" w:rsidR="00F94E4B" w:rsidRPr="0014374F" w:rsidRDefault="00F94E4B" w:rsidP="001444CA">
            <w:pPr>
              <w:jc w:val="right"/>
            </w:pPr>
            <w:r w:rsidRPr="0014374F">
              <w:rPr>
                <w:rStyle w:val="kursiv"/>
              </w:rPr>
              <w:t>89 196</w:t>
            </w:r>
          </w:p>
        </w:tc>
        <w:tc>
          <w:tcPr>
            <w:tcW w:w="1282" w:type="dxa"/>
            <w:tcBorders>
              <w:top w:val="nil"/>
              <w:left w:val="nil"/>
              <w:bottom w:val="nil"/>
              <w:right w:val="nil"/>
            </w:tcBorders>
            <w:tcMar>
              <w:top w:w="128" w:type="dxa"/>
              <w:left w:w="43" w:type="dxa"/>
              <w:bottom w:w="43" w:type="dxa"/>
              <w:right w:w="43" w:type="dxa"/>
            </w:tcMar>
            <w:vAlign w:val="bottom"/>
          </w:tcPr>
          <w:p w14:paraId="0B74EDC7" w14:textId="77777777" w:rsidR="00F94E4B" w:rsidRPr="0014374F" w:rsidRDefault="00F94E4B" w:rsidP="001444CA">
            <w:pPr>
              <w:jc w:val="right"/>
            </w:pPr>
            <w:r w:rsidRPr="0014374F">
              <w:rPr>
                <w:rStyle w:val="kursiv"/>
              </w:rPr>
              <w:t>91 194</w:t>
            </w:r>
          </w:p>
        </w:tc>
        <w:tc>
          <w:tcPr>
            <w:tcW w:w="893" w:type="dxa"/>
            <w:tcBorders>
              <w:top w:val="nil"/>
              <w:left w:val="nil"/>
              <w:bottom w:val="nil"/>
              <w:right w:val="nil"/>
            </w:tcBorders>
            <w:tcMar>
              <w:top w:w="128" w:type="dxa"/>
              <w:left w:w="43" w:type="dxa"/>
              <w:bottom w:w="43" w:type="dxa"/>
              <w:right w:w="43" w:type="dxa"/>
            </w:tcMar>
            <w:vAlign w:val="bottom"/>
          </w:tcPr>
          <w:p w14:paraId="1FD29973" w14:textId="77777777" w:rsidR="00F94E4B" w:rsidRPr="0014374F" w:rsidRDefault="00F94E4B" w:rsidP="001444CA">
            <w:pPr>
              <w:jc w:val="right"/>
            </w:pPr>
            <w:r w:rsidRPr="0014374F">
              <w:rPr>
                <w:rStyle w:val="kursiv"/>
              </w:rPr>
              <w:t>2,2</w:t>
            </w:r>
          </w:p>
        </w:tc>
      </w:tr>
      <w:tr w:rsidR="00F94E4B" w:rsidRPr="0014374F" w14:paraId="4494EEEC"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09DE4851" w14:textId="77777777" w:rsidR="00F94E4B" w:rsidRPr="0014374F" w:rsidRDefault="00F94E4B" w:rsidP="001444CA"/>
        </w:tc>
        <w:tc>
          <w:tcPr>
            <w:tcW w:w="6000" w:type="dxa"/>
            <w:gridSpan w:val="3"/>
            <w:tcBorders>
              <w:top w:val="nil"/>
              <w:left w:val="nil"/>
              <w:bottom w:val="nil"/>
              <w:right w:val="nil"/>
            </w:tcBorders>
            <w:tcMar>
              <w:top w:w="128" w:type="dxa"/>
              <w:left w:w="43" w:type="dxa"/>
              <w:bottom w:w="43" w:type="dxa"/>
              <w:right w:w="43" w:type="dxa"/>
            </w:tcMar>
          </w:tcPr>
          <w:p w14:paraId="2F88FF34" w14:textId="77777777" w:rsidR="00F94E4B" w:rsidRPr="0014374F" w:rsidRDefault="00F94E4B" w:rsidP="001444CA">
            <w:proofErr w:type="spellStart"/>
            <w:r w:rsidRPr="0014374F">
              <w:rPr>
                <w:rStyle w:val="halvfet0"/>
              </w:rPr>
              <w:t>Pensjonar</w:t>
            </w:r>
            <w:proofErr w:type="spellEnd"/>
            <w:r w:rsidRPr="0014374F">
              <w:rPr>
                <w:rStyle w:val="halvfet0"/>
              </w:rPr>
              <w:t xml:space="preserve"> m.m. under Statens pensjonskasse</w:t>
            </w:r>
          </w:p>
        </w:tc>
        <w:tc>
          <w:tcPr>
            <w:tcW w:w="1282" w:type="dxa"/>
            <w:tcBorders>
              <w:top w:val="nil"/>
              <w:left w:val="nil"/>
              <w:bottom w:val="nil"/>
              <w:right w:val="nil"/>
            </w:tcBorders>
            <w:tcMar>
              <w:top w:w="128" w:type="dxa"/>
              <w:left w:w="43" w:type="dxa"/>
              <w:bottom w:w="43" w:type="dxa"/>
              <w:right w:w="43" w:type="dxa"/>
            </w:tcMar>
            <w:vAlign w:val="bottom"/>
          </w:tcPr>
          <w:p w14:paraId="35B33513" w14:textId="77777777" w:rsidR="00F94E4B" w:rsidRPr="0014374F" w:rsidRDefault="00F94E4B" w:rsidP="001444CA"/>
        </w:tc>
        <w:tc>
          <w:tcPr>
            <w:tcW w:w="893" w:type="dxa"/>
            <w:tcBorders>
              <w:top w:val="nil"/>
              <w:left w:val="nil"/>
              <w:bottom w:val="nil"/>
              <w:right w:val="nil"/>
            </w:tcBorders>
            <w:tcMar>
              <w:top w:w="128" w:type="dxa"/>
              <w:left w:w="43" w:type="dxa"/>
              <w:bottom w:w="43" w:type="dxa"/>
              <w:right w:w="43" w:type="dxa"/>
            </w:tcMar>
            <w:vAlign w:val="bottom"/>
          </w:tcPr>
          <w:p w14:paraId="3707E2CF" w14:textId="77777777" w:rsidR="00F94E4B" w:rsidRPr="0014374F" w:rsidRDefault="00F94E4B" w:rsidP="001444CA">
            <w:pPr>
              <w:jc w:val="right"/>
            </w:pPr>
          </w:p>
        </w:tc>
      </w:tr>
      <w:tr w:rsidR="00F94E4B" w:rsidRPr="0014374F" w14:paraId="7CBE809B"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209EB7C4" w14:textId="77777777" w:rsidR="00F94E4B" w:rsidRPr="0014374F" w:rsidRDefault="00F94E4B" w:rsidP="001444CA">
            <w:r w:rsidRPr="0014374F">
              <w:t>5470</w:t>
            </w:r>
          </w:p>
        </w:tc>
        <w:tc>
          <w:tcPr>
            <w:tcW w:w="3436" w:type="dxa"/>
            <w:tcBorders>
              <w:top w:val="nil"/>
              <w:left w:val="nil"/>
              <w:bottom w:val="nil"/>
              <w:right w:val="nil"/>
            </w:tcBorders>
            <w:tcMar>
              <w:top w:w="128" w:type="dxa"/>
              <w:left w:w="43" w:type="dxa"/>
              <w:bottom w:w="43" w:type="dxa"/>
              <w:right w:w="43" w:type="dxa"/>
            </w:tcMar>
          </w:tcPr>
          <w:p w14:paraId="03FCA07D" w14:textId="77777777" w:rsidR="00F94E4B" w:rsidRPr="0014374F" w:rsidRDefault="00F94E4B" w:rsidP="001444CA">
            <w:r w:rsidRPr="0014374F">
              <w:t>Statens pensjonskasse</w:t>
            </w:r>
          </w:p>
        </w:tc>
        <w:tc>
          <w:tcPr>
            <w:tcW w:w="1282" w:type="dxa"/>
            <w:tcBorders>
              <w:top w:val="nil"/>
              <w:left w:val="nil"/>
              <w:bottom w:val="nil"/>
              <w:right w:val="nil"/>
            </w:tcBorders>
            <w:tcMar>
              <w:top w:w="128" w:type="dxa"/>
              <w:left w:w="43" w:type="dxa"/>
              <w:bottom w:w="43" w:type="dxa"/>
              <w:right w:w="43" w:type="dxa"/>
            </w:tcMar>
            <w:vAlign w:val="bottom"/>
          </w:tcPr>
          <w:p w14:paraId="0DA59D6D" w14:textId="77777777" w:rsidR="00F94E4B" w:rsidRPr="0014374F" w:rsidRDefault="00F94E4B" w:rsidP="001444CA">
            <w:pPr>
              <w:jc w:val="right"/>
            </w:pPr>
            <w:r w:rsidRPr="0014374F">
              <w:t>55 000</w:t>
            </w:r>
          </w:p>
        </w:tc>
        <w:tc>
          <w:tcPr>
            <w:tcW w:w="1282" w:type="dxa"/>
            <w:tcBorders>
              <w:top w:val="nil"/>
              <w:left w:val="nil"/>
              <w:bottom w:val="nil"/>
              <w:right w:val="nil"/>
            </w:tcBorders>
            <w:tcMar>
              <w:top w:w="128" w:type="dxa"/>
              <w:left w:w="43" w:type="dxa"/>
              <w:bottom w:w="43" w:type="dxa"/>
              <w:right w:w="43" w:type="dxa"/>
            </w:tcMar>
            <w:vAlign w:val="bottom"/>
          </w:tcPr>
          <w:p w14:paraId="2595130D" w14:textId="77777777" w:rsidR="00F94E4B" w:rsidRPr="0014374F" w:rsidRDefault="00F94E4B" w:rsidP="001444CA">
            <w:pPr>
              <w:jc w:val="right"/>
            </w:pPr>
            <w:r w:rsidRPr="0014374F">
              <w:t>55 000</w:t>
            </w:r>
          </w:p>
        </w:tc>
        <w:tc>
          <w:tcPr>
            <w:tcW w:w="1282" w:type="dxa"/>
            <w:tcBorders>
              <w:top w:val="nil"/>
              <w:left w:val="nil"/>
              <w:bottom w:val="nil"/>
              <w:right w:val="nil"/>
            </w:tcBorders>
            <w:tcMar>
              <w:top w:w="128" w:type="dxa"/>
              <w:left w:w="43" w:type="dxa"/>
              <w:bottom w:w="43" w:type="dxa"/>
              <w:right w:w="43" w:type="dxa"/>
            </w:tcMar>
            <w:vAlign w:val="bottom"/>
          </w:tcPr>
          <w:p w14:paraId="630892E4" w14:textId="77777777" w:rsidR="00F94E4B" w:rsidRPr="0014374F" w:rsidRDefault="00F94E4B" w:rsidP="001444CA">
            <w:pPr>
              <w:jc w:val="right"/>
            </w:pPr>
            <w:r w:rsidRPr="0014374F">
              <w:t>55 000</w:t>
            </w:r>
          </w:p>
        </w:tc>
        <w:tc>
          <w:tcPr>
            <w:tcW w:w="893" w:type="dxa"/>
            <w:tcBorders>
              <w:top w:val="nil"/>
              <w:left w:val="nil"/>
              <w:bottom w:val="nil"/>
              <w:right w:val="nil"/>
            </w:tcBorders>
            <w:tcMar>
              <w:top w:w="128" w:type="dxa"/>
              <w:left w:w="43" w:type="dxa"/>
              <w:bottom w:w="43" w:type="dxa"/>
              <w:right w:w="43" w:type="dxa"/>
            </w:tcMar>
            <w:vAlign w:val="bottom"/>
          </w:tcPr>
          <w:p w14:paraId="5AF8255E" w14:textId="77777777" w:rsidR="00F94E4B" w:rsidRPr="0014374F" w:rsidRDefault="00F94E4B" w:rsidP="001444CA">
            <w:pPr>
              <w:jc w:val="right"/>
            </w:pPr>
            <w:r w:rsidRPr="0014374F">
              <w:t>0,0</w:t>
            </w:r>
          </w:p>
        </w:tc>
      </w:tr>
      <w:tr w:rsidR="00F94E4B" w:rsidRPr="0014374F" w14:paraId="14D342B6"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3358A502"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6ABF0A60" w14:textId="77777777" w:rsidR="00F94E4B" w:rsidRPr="0014374F" w:rsidRDefault="00F94E4B" w:rsidP="001444CA">
            <w:r w:rsidRPr="0014374F">
              <w:rPr>
                <w:rStyle w:val="kursiv"/>
              </w:rPr>
              <w:t>Sum kategori 09.50</w:t>
            </w:r>
          </w:p>
        </w:tc>
        <w:tc>
          <w:tcPr>
            <w:tcW w:w="1282" w:type="dxa"/>
            <w:tcBorders>
              <w:top w:val="nil"/>
              <w:left w:val="nil"/>
              <w:bottom w:val="nil"/>
              <w:right w:val="nil"/>
            </w:tcBorders>
            <w:tcMar>
              <w:top w:w="128" w:type="dxa"/>
              <w:left w:w="43" w:type="dxa"/>
              <w:bottom w:w="43" w:type="dxa"/>
              <w:right w:w="43" w:type="dxa"/>
            </w:tcMar>
            <w:vAlign w:val="bottom"/>
          </w:tcPr>
          <w:p w14:paraId="3DFDFE1C" w14:textId="77777777" w:rsidR="00F94E4B" w:rsidRPr="0014374F" w:rsidRDefault="00F94E4B" w:rsidP="001444CA">
            <w:pPr>
              <w:jc w:val="right"/>
            </w:pPr>
            <w:r w:rsidRPr="0014374F">
              <w:rPr>
                <w:rStyle w:val="kursiv"/>
              </w:rPr>
              <w:t>55 000</w:t>
            </w:r>
          </w:p>
        </w:tc>
        <w:tc>
          <w:tcPr>
            <w:tcW w:w="1282" w:type="dxa"/>
            <w:tcBorders>
              <w:top w:val="nil"/>
              <w:left w:val="nil"/>
              <w:bottom w:val="nil"/>
              <w:right w:val="nil"/>
            </w:tcBorders>
            <w:tcMar>
              <w:top w:w="128" w:type="dxa"/>
              <w:left w:w="43" w:type="dxa"/>
              <w:bottom w:w="43" w:type="dxa"/>
              <w:right w:w="43" w:type="dxa"/>
            </w:tcMar>
            <w:vAlign w:val="bottom"/>
          </w:tcPr>
          <w:p w14:paraId="540A4DF7" w14:textId="77777777" w:rsidR="00F94E4B" w:rsidRPr="0014374F" w:rsidRDefault="00F94E4B" w:rsidP="001444CA">
            <w:pPr>
              <w:jc w:val="right"/>
            </w:pPr>
            <w:r w:rsidRPr="0014374F">
              <w:rPr>
                <w:rStyle w:val="kursiv"/>
              </w:rPr>
              <w:t>55 000</w:t>
            </w:r>
          </w:p>
        </w:tc>
        <w:tc>
          <w:tcPr>
            <w:tcW w:w="1282" w:type="dxa"/>
            <w:tcBorders>
              <w:top w:val="nil"/>
              <w:left w:val="nil"/>
              <w:bottom w:val="nil"/>
              <w:right w:val="nil"/>
            </w:tcBorders>
            <w:tcMar>
              <w:top w:w="128" w:type="dxa"/>
              <w:left w:w="43" w:type="dxa"/>
              <w:bottom w:w="43" w:type="dxa"/>
              <w:right w:w="43" w:type="dxa"/>
            </w:tcMar>
            <w:vAlign w:val="bottom"/>
          </w:tcPr>
          <w:p w14:paraId="2A5DD5BF" w14:textId="77777777" w:rsidR="00F94E4B" w:rsidRPr="0014374F" w:rsidRDefault="00F94E4B" w:rsidP="001444CA">
            <w:pPr>
              <w:jc w:val="right"/>
            </w:pPr>
            <w:r w:rsidRPr="0014374F">
              <w:rPr>
                <w:rStyle w:val="kursiv"/>
              </w:rPr>
              <w:t>55 000</w:t>
            </w:r>
          </w:p>
        </w:tc>
        <w:tc>
          <w:tcPr>
            <w:tcW w:w="893" w:type="dxa"/>
            <w:tcBorders>
              <w:top w:val="nil"/>
              <w:left w:val="nil"/>
              <w:bottom w:val="nil"/>
              <w:right w:val="nil"/>
            </w:tcBorders>
            <w:tcMar>
              <w:top w:w="128" w:type="dxa"/>
              <w:left w:w="43" w:type="dxa"/>
              <w:bottom w:w="43" w:type="dxa"/>
              <w:right w:w="43" w:type="dxa"/>
            </w:tcMar>
            <w:vAlign w:val="bottom"/>
          </w:tcPr>
          <w:p w14:paraId="6CDDD222" w14:textId="77777777" w:rsidR="00F94E4B" w:rsidRPr="0014374F" w:rsidRDefault="00F94E4B" w:rsidP="001444CA">
            <w:pPr>
              <w:jc w:val="right"/>
            </w:pPr>
            <w:r w:rsidRPr="0014374F">
              <w:rPr>
                <w:rStyle w:val="kursiv"/>
              </w:rPr>
              <w:t>0,0</w:t>
            </w:r>
          </w:p>
        </w:tc>
      </w:tr>
      <w:tr w:rsidR="00F94E4B" w:rsidRPr="0014374F" w14:paraId="2C20D140" w14:textId="77777777" w:rsidTr="001444CA">
        <w:trPr>
          <w:trHeight w:val="380"/>
        </w:trPr>
        <w:tc>
          <w:tcPr>
            <w:tcW w:w="893" w:type="dxa"/>
            <w:tcBorders>
              <w:top w:val="single" w:sz="4" w:space="0" w:color="000000"/>
              <w:left w:val="nil"/>
              <w:bottom w:val="nil"/>
              <w:right w:val="nil"/>
            </w:tcBorders>
            <w:tcMar>
              <w:top w:w="128" w:type="dxa"/>
              <w:left w:w="43" w:type="dxa"/>
              <w:bottom w:w="43" w:type="dxa"/>
              <w:right w:w="43" w:type="dxa"/>
            </w:tcMar>
          </w:tcPr>
          <w:p w14:paraId="07B30A60" w14:textId="77777777" w:rsidR="00F94E4B" w:rsidRPr="0014374F" w:rsidRDefault="00F94E4B" w:rsidP="001444CA"/>
        </w:tc>
        <w:tc>
          <w:tcPr>
            <w:tcW w:w="3436" w:type="dxa"/>
            <w:tcBorders>
              <w:top w:val="single" w:sz="4" w:space="0" w:color="000000"/>
              <w:left w:val="nil"/>
              <w:bottom w:val="nil"/>
              <w:right w:val="nil"/>
            </w:tcBorders>
            <w:tcMar>
              <w:top w:w="128" w:type="dxa"/>
              <w:left w:w="43" w:type="dxa"/>
              <w:bottom w:w="43" w:type="dxa"/>
              <w:right w:w="43" w:type="dxa"/>
            </w:tcMar>
          </w:tcPr>
          <w:p w14:paraId="7AA1B893" w14:textId="77777777" w:rsidR="00F94E4B" w:rsidRPr="0014374F" w:rsidRDefault="00F94E4B" w:rsidP="001444CA">
            <w:r w:rsidRPr="0014374F">
              <w:rPr>
                <w:rStyle w:val="halvfet0"/>
              </w:rPr>
              <w:t xml:space="preserve">Integrering og </w:t>
            </w:r>
            <w:proofErr w:type="spellStart"/>
            <w:r w:rsidRPr="0014374F">
              <w:rPr>
                <w:rStyle w:val="halvfet0"/>
              </w:rPr>
              <w:t>mangfald</w:t>
            </w:r>
            <w:proofErr w:type="spellEnd"/>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2932C5FB" w14:textId="77777777" w:rsidR="00F94E4B" w:rsidRPr="0014374F" w:rsidRDefault="00F94E4B" w:rsidP="001444CA">
            <w:pPr>
              <w:jc w:val="right"/>
            </w:pP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1BE1FB4A" w14:textId="77777777" w:rsidR="00F94E4B" w:rsidRPr="0014374F" w:rsidRDefault="00F94E4B" w:rsidP="001444CA">
            <w:pPr>
              <w:jc w:val="right"/>
            </w:pP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4771F5D6" w14:textId="77777777" w:rsidR="00F94E4B" w:rsidRPr="0014374F" w:rsidRDefault="00F94E4B" w:rsidP="001444CA">
            <w:pPr>
              <w:jc w:val="right"/>
            </w:pP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79F0F62B" w14:textId="77777777" w:rsidR="00F94E4B" w:rsidRPr="0014374F" w:rsidRDefault="00F94E4B" w:rsidP="001444CA">
            <w:pPr>
              <w:jc w:val="right"/>
            </w:pPr>
          </w:p>
        </w:tc>
      </w:tr>
      <w:tr w:rsidR="00F94E4B" w:rsidRPr="0014374F" w14:paraId="4A1ADAD0" w14:textId="77777777" w:rsidTr="001444CA">
        <w:trPr>
          <w:trHeight w:val="640"/>
        </w:trPr>
        <w:tc>
          <w:tcPr>
            <w:tcW w:w="893" w:type="dxa"/>
            <w:tcBorders>
              <w:top w:val="nil"/>
              <w:left w:val="nil"/>
              <w:bottom w:val="nil"/>
              <w:right w:val="nil"/>
            </w:tcBorders>
            <w:tcMar>
              <w:top w:w="128" w:type="dxa"/>
              <w:left w:w="43" w:type="dxa"/>
              <w:bottom w:w="43" w:type="dxa"/>
              <w:right w:w="43" w:type="dxa"/>
            </w:tcMar>
          </w:tcPr>
          <w:p w14:paraId="02084105" w14:textId="77777777" w:rsidR="00F94E4B" w:rsidRPr="0014374F" w:rsidRDefault="00F94E4B" w:rsidP="001444CA">
            <w:r w:rsidRPr="0014374F">
              <w:t>3671</w:t>
            </w:r>
          </w:p>
        </w:tc>
        <w:tc>
          <w:tcPr>
            <w:tcW w:w="3436" w:type="dxa"/>
            <w:tcBorders>
              <w:top w:val="nil"/>
              <w:left w:val="nil"/>
              <w:bottom w:val="nil"/>
              <w:right w:val="nil"/>
            </w:tcBorders>
            <w:tcMar>
              <w:top w:w="128" w:type="dxa"/>
              <w:left w:w="43" w:type="dxa"/>
              <w:bottom w:w="43" w:type="dxa"/>
              <w:right w:w="43" w:type="dxa"/>
            </w:tcMar>
          </w:tcPr>
          <w:p w14:paraId="11B31C35" w14:textId="77777777" w:rsidR="00F94E4B" w:rsidRPr="0014374F" w:rsidRDefault="00F94E4B" w:rsidP="001444CA">
            <w:r w:rsidRPr="0014374F">
              <w:t xml:space="preserve">Busetting av </w:t>
            </w:r>
            <w:proofErr w:type="spellStart"/>
            <w:r w:rsidRPr="0014374F">
              <w:t>flyktningar</w:t>
            </w:r>
            <w:proofErr w:type="spellEnd"/>
            <w:r w:rsidRPr="0014374F">
              <w:t xml:space="preserve"> og tiltak for </w:t>
            </w:r>
            <w:proofErr w:type="spellStart"/>
            <w:r w:rsidRPr="0014374F">
              <w:t>innvandrarar</w:t>
            </w:r>
            <w:proofErr w:type="spellEnd"/>
          </w:p>
        </w:tc>
        <w:tc>
          <w:tcPr>
            <w:tcW w:w="1282" w:type="dxa"/>
            <w:tcBorders>
              <w:top w:val="nil"/>
              <w:left w:val="nil"/>
              <w:bottom w:val="nil"/>
              <w:right w:val="nil"/>
            </w:tcBorders>
            <w:tcMar>
              <w:top w:w="128" w:type="dxa"/>
              <w:left w:w="43" w:type="dxa"/>
              <w:bottom w:w="43" w:type="dxa"/>
              <w:right w:w="43" w:type="dxa"/>
            </w:tcMar>
            <w:vAlign w:val="bottom"/>
          </w:tcPr>
          <w:p w14:paraId="1F4DEA5C" w14:textId="77777777" w:rsidR="00F94E4B" w:rsidRPr="0014374F" w:rsidRDefault="00F94E4B" w:rsidP="001444CA">
            <w:pPr>
              <w:jc w:val="right"/>
            </w:pPr>
            <w:r w:rsidRPr="0014374F">
              <w:t>17 300</w:t>
            </w:r>
          </w:p>
        </w:tc>
        <w:tc>
          <w:tcPr>
            <w:tcW w:w="1282" w:type="dxa"/>
            <w:tcBorders>
              <w:top w:val="nil"/>
              <w:left w:val="nil"/>
              <w:bottom w:val="nil"/>
              <w:right w:val="nil"/>
            </w:tcBorders>
            <w:tcMar>
              <w:top w:w="128" w:type="dxa"/>
              <w:left w:w="43" w:type="dxa"/>
              <w:bottom w:w="43" w:type="dxa"/>
              <w:right w:w="43" w:type="dxa"/>
            </w:tcMar>
            <w:vAlign w:val="bottom"/>
          </w:tcPr>
          <w:p w14:paraId="0B249262" w14:textId="77777777" w:rsidR="00F94E4B" w:rsidRPr="0014374F" w:rsidRDefault="00F94E4B" w:rsidP="001444CA">
            <w:pPr>
              <w:jc w:val="right"/>
            </w:pPr>
            <w:r w:rsidRPr="0014374F">
              <w:t>12 779</w:t>
            </w:r>
          </w:p>
        </w:tc>
        <w:tc>
          <w:tcPr>
            <w:tcW w:w="1282" w:type="dxa"/>
            <w:tcBorders>
              <w:top w:val="nil"/>
              <w:left w:val="nil"/>
              <w:bottom w:val="nil"/>
              <w:right w:val="nil"/>
            </w:tcBorders>
            <w:tcMar>
              <w:top w:w="128" w:type="dxa"/>
              <w:left w:w="43" w:type="dxa"/>
              <w:bottom w:w="43" w:type="dxa"/>
              <w:right w:w="43" w:type="dxa"/>
            </w:tcMar>
            <w:vAlign w:val="bottom"/>
          </w:tcPr>
          <w:p w14:paraId="15106D9B" w14:textId="77777777" w:rsidR="00F94E4B" w:rsidRPr="0014374F" w:rsidRDefault="00F94E4B" w:rsidP="001444CA">
            <w:pPr>
              <w:jc w:val="right"/>
            </w:pPr>
            <w:r w:rsidRPr="0014374F">
              <w:t>13 265</w:t>
            </w:r>
          </w:p>
        </w:tc>
        <w:tc>
          <w:tcPr>
            <w:tcW w:w="893" w:type="dxa"/>
            <w:tcBorders>
              <w:top w:val="nil"/>
              <w:left w:val="nil"/>
              <w:bottom w:val="nil"/>
              <w:right w:val="nil"/>
            </w:tcBorders>
            <w:tcMar>
              <w:top w:w="128" w:type="dxa"/>
              <w:left w:w="43" w:type="dxa"/>
              <w:bottom w:w="43" w:type="dxa"/>
              <w:right w:w="43" w:type="dxa"/>
            </w:tcMar>
            <w:vAlign w:val="bottom"/>
          </w:tcPr>
          <w:p w14:paraId="32498909" w14:textId="77777777" w:rsidR="00F94E4B" w:rsidRPr="0014374F" w:rsidRDefault="00F94E4B" w:rsidP="001444CA">
            <w:pPr>
              <w:jc w:val="right"/>
            </w:pPr>
            <w:r w:rsidRPr="0014374F">
              <w:t>3,8</w:t>
            </w:r>
          </w:p>
        </w:tc>
      </w:tr>
      <w:tr w:rsidR="00F94E4B" w:rsidRPr="0014374F" w14:paraId="1A4A3D19" w14:textId="77777777" w:rsidTr="001444CA">
        <w:trPr>
          <w:trHeight w:val="640"/>
        </w:trPr>
        <w:tc>
          <w:tcPr>
            <w:tcW w:w="893" w:type="dxa"/>
            <w:tcBorders>
              <w:top w:val="nil"/>
              <w:left w:val="nil"/>
              <w:bottom w:val="nil"/>
              <w:right w:val="nil"/>
            </w:tcBorders>
            <w:tcMar>
              <w:top w:w="128" w:type="dxa"/>
              <w:left w:w="43" w:type="dxa"/>
              <w:bottom w:w="43" w:type="dxa"/>
              <w:right w:w="43" w:type="dxa"/>
            </w:tcMar>
          </w:tcPr>
          <w:p w14:paraId="03492E6A" w14:textId="77777777" w:rsidR="00F94E4B" w:rsidRPr="0014374F" w:rsidRDefault="00F94E4B" w:rsidP="001444CA">
            <w:r w:rsidRPr="0014374F">
              <w:t>3672</w:t>
            </w:r>
          </w:p>
        </w:tc>
        <w:tc>
          <w:tcPr>
            <w:tcW w:w="3436" w:type="dxa"/>
            <w:tcBorders>
              <w:top w:val="nil"/>
              <w:left w:val="nil"/>
              <w:bottom w:val="nil"/>
              <w:right w:val="nil"/>
            </w:tcBorders>
            <w:tcMar>
              <w:top w:w="128" w:type="dxa"/>
              <w:left w:w="43" w:type="dxa"/>
              <w:bottom w:w="43" w:type="dxa"/>
              <w:right w:w="43" w:type="dxa"/>
            </w:tcMar>
          </w:tcPr>
          <w:p w14:paraId="29864B9C" w14:textId="77777777" w:rsidR="00F94E4B" w:rsidRPr="0014374F" w:rsidRDefault="00F94E4B" w:rsidP="001444CA">
            <w:r w:rsidRPr="0014374F">
              <w:t xml:space="preserve">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282" w:type="dxa"/>
            <w:tcBorders>
              <w:top w:val="nil"/>
              <w:left w:val="nil"/>
              <w:bottom w:val="nil"/>
              <w:right w:val="nil"/>
            </w:tcBorders>
            <w:tcMar>
              <w:top w:w="128" w:type="dxa"/>
              <w:left w:w="43" w:type="dxa"/>
              <w:bottom w:w="43" w:type="dxa"/>
              <w:right w:w="43" w:type="dxa"/>
            </w:tcMar>
            <w:vAlign w:val="bottom"/>
          </w:tcPr>
          <w:p w14:paraId="200F74DF" w14:textId="77777777" w:rsidR="00F94E4B" w:rsidRPr="0014374F" w:rsidRDefault="00F94E4B" w:rsidP="001444CA">
            <w:pPr>
              <w:jc w:val="right"/>
            </w:pPr>
            <w:r w:rsidRPr="0014374F">
              <w:t>52 233</w:t>
            </w:r>
          </w:p>
        </w:tc>
        <w:tc>
          <w:tcPr>
            <w:tcW w:w="1282" w:type="dxa"/>
            <w:tcBorders>
              <w:top w:val="nil"/>
              <w:left w:val="nil"/>
              <w:bottom w:val="nil"/>
              <w:right w:val="nil"/>
            </w:tcBorders>
            <w:tcMar>
              <w:top w:w="128" w:type="dxa"/>
              <w:left w:w="43" w:type="dxa"/>
              <w:bottom w:w="43" w:type="dxa"/>
              <w:right w:w="43" w:type="dxa"/>
            </w:tcMar>
            <w:vAlign w:val="bottom"/>
          </w:tcPr>
          <w:p w14:paraId="0C034749" w14:textId="77777777" w:rsidR="00F94E4B" w:rsidRPr="0014374F" w:rsidRDefault="00F94E4B" w:rsidP="001444CA">
            <w:pPr>
              <w:jc w:val="right"/>
            </w:pPr>
            <w:r w:rsidRPr="0014374F">
              <w:t>40 261</w:t>
            </w:r>
          </w:p>
        </w:tc>
        <w:tc>
          <w:tcPr>
            <w:tcW w:w="1282" w:type="dxa"/>
            <w:tcBorders>
              <w:top w:val="nil"/>
              <w:left w:val="nil"/>
              <w:bottom w:val="nil"/>
              <w:right w:val="nil"/>
            </w:tcBorders>
            <w:tcMar>
              <w:top w:w="128" w:type="dxa"/>
              <w:left w:w="43" w:type="dxa"/>
              <w:bottom w:w="43" w:type="dxa"/>
              <w:right w:w="43" w:type="dxa"/>
            </w:tcMar>
            <w:vAlign w:val="bottom"/>
          </w:tcPr>
          <w:p w14:paraId="74D27ECD" w14:textId="77777777" w:rsidR="00F94E4B" w:rsidRPr="0014374F" w:rsidRDefault="00F94E4B" w:rsidP="001444CA">
            <w:pPr>
              <w:jc w:val="right"/>
            </w:pPr>
            <w:r w:rsidRPr="0014374F">
              <w:t>68 726</w:t>
            </w:r>
          </w:p>
        </w:tc>
        <w:tc>
          <w:tcPr>
            <w:tcW w:w="893" w:type="dxa"/>
            <w:tcBorders>
              <w:top w:val="nil"/>
              <w:left w:val="nil"/>
              <w:bottom w:val="nil"/>
              <w:right w:val="nil"/>
            </w:tcBorders>
            <w:tcMar>
              <w:top w:w="128" w:type="dxa"/>
              <w:left w:w="43" w:type="dxa"/>
              <w:bottom w:w="43" w:type="dxa"/>
              <w:right w:w="43" w:type="dxa"/>
            </w:tcMar>
            <w:vAlign w:val="bottom"/>
          </w:tcPr>
          <w:p w14:paraId="4A578305" w14:textId="77777777" w:rsidR="00F94E4B" w:rsidRPr="0014374F" w:rsidRDefault="00F94E4B" w:rsidP="001444CA">
            <w:pPr>
              <w:jc w:val="right"/>
            </w:pPr>
            <w:r w:rsidRPr="0014374F">
              <w:t>70,7</w:t>
            </w:r>
          </w:p>
        </w:tc>
      </w:tr>
      <w:tr w:rsidR="00F94E4B" w:rsidRPr="0014374F" w14:paraId="3D7A8E50"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2D16993D"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570172A1" w14:textId="77777777" w:rsidR="00F94E4B" w:rsidRPr="0014374F" w:rsidRDefault="00F94E4B" w:rsidP="001444CA">
            <w:r w:rsidRPr="0014374F">
              <w:rPr>
                <w:rStyle w:val="kursiv"/>
              </w:rPr>
              <w:t>Sum kategori 09.70</w:t>
            </w:r>
          </w:p>
        </w:tc>
        <w:tc>
          <w:tcPr>
            <w:tcW w:w="1282" w:type="dxa"/>
            <w:tcBorders>
              <w:top w:val="nil"/>
              <w:left w:val="nil"/>
              <w:bottom w:val="nil"/>
              <w:right w:val="nil"/>
            </w:tcBorders>
            <w:tcMar>
              <w:top w:w="128" w:type="dxa"/>
              <w:left w:w="43" w:type="dxa"/>
              <w:bottom w:w="43" w:type="dxa"/>
              <w:right w:w="43" w:type="dxa"/>
            </w:tcMar>
            <w:vAlign w:val="bottom"/>
          </w:tcPr>
          <w:p w14:paraId="6D97708A" w14:textId="77777777" w:rsidR="00F94E4B" w:rsidRPr="0014374F" w:rsidRDefault="00F94E4B" w:rsidP="001444CA">
            <w:pPr>
              <w:jc w:val="right"/>
            </w:pPr>
            <w:r w:rsidRPr="0014374F">
              <w:rPr>
                <w:rStyle w:val="kursiv"/>
              </w:rPr>
              <w:t>69 533</w:t>
            </w:r>
          </w:p>
        </w:tc>
        <w:tc>
          <w:tcPr>
            <w:tcW w:w="1282" w:type="dxa"/>
            <w:tcBorders>
              <w:top w:val="nil"/>
              <w:left w:val="nil"/>
              <w:bottom w:val="nil"/>
              <w:right w:val="nil"/>
            </w:tcBorders>
            <w:tcMar>
              <w:top w:w="128" w:type="dxa"/>
              <w:left w:w="43" w:type="dxa"/>
              <w:bottom w:w="43" w:type="dxa"/>
              <w:right w:w="43" w:type="dxa"/>
            </w:tcMar>
            <w:vAlign w:val="bottom"/>
          </w:tcPr>
          <w:p w14:paraId="65C5471B" w14:textId="77777777" w:rsidR="00F94E4B" w:rsidRPr="0014374F" w:rsidRDefault="00F94E4B" w:rsidP="001444CA">
            <w:pPr>
              <w:jc w:val="right"/>
            </w:pPr>
            <w:r w:rsidRPr="0014374F">
              <w:rPr>
                <w:rStyle w:val="kursiv"/>
              </w:rPr>
              <w:t>53 040</w:t>
            </w:r>
          </w:p>
        </w:tc>
        <w:tc>
          <w:tcPr>
            <w:tcW w:w="1282" w:type="dxa"/>
            <w:tcBorders>
              <w:top w:val="nil"/>
              <w:left w:val="nil"/>
              <w:bottom w:val="nil"/>
              <w:right w:val="nil"/>
            </w:tcBorders>
            <w:tcMar>
              <w:top w:w="128" w:type="dxa"/>
              <w:left w:w="43" w:type="dxa"/>
              <w:bottom w:w="43" w:type="dxa"/>
              <w:right w:w="43" w:type="dxa"/>
            </w:tcMar>
            <w:vAlign w:val="bottom"/>
          </w:tcPr>
          <w:p w14:paraId="5C45C314" w14:textId="77777777" w:rsidR="00F94E4B" w:rsidRPr="0014374F" w:rsidRDefault="00F94E4B" w:rsidP="001444CA">
            <w:pPr>
              <w:jc w:val="right"/>
            </w:pPr>
            <w:r w:rsidRPr="0014374F">
              <w:rPr>
                <w:rStyle w:val="kursiv"/>
              </w:rPr>
              <w:t>81 991</w:t>
            </w:r>
          </w:p>
        </w:tc>
        <w:tc>
          <w:tcPr>
            <w:tcW w:w="893" w:type="dxa"/>
            <w:tcBorders>
              <w:top w:val="nil"/>
              <w:left w:val="nil"/>
              <w:bottom w:val="nil"/>
              <w:right w:val="nil"/>
            </w:tcBorders>
            <w:tcMar>
              <w:top w:w="128" w:type="dxa"/>
              <w:left w:w="43" w:type="dxa"/>
              <w:bottom w:w="43" w:type="dxa"/>
              <w:right w:w="43" w:type="dxa"/>
            </w:tcMar>
            <w:vAlign w:val="bottom"/>
          </w:tcPr>
          <w:p w14:paraId="7B59C229" w14:textId="77777777" w:rsidR="00F94E4B" w:rsidRPr="0014374F" w:rsidRDefault="00F94E4B" w:rsidP="001444CA">
            <w:pPr>
              <w:jc w:val="right"/>
            </w:pPr>
            <w:r w:rsidRPr="0014374F">
              <w:rPr>
                <w:rStyle w:val="kursiv"/>
              </w:rPr>
              <w:t>54,6</w:t>
            </w:r>
          </w:p>
        </w:tc>
      </w:tr>
      <w:tr w:rsidR="00F94E4B" w:rsidRPr="0014374F" w14:paraId="16F562FD" w14:textId="77777777" w:rsidTr="001444CA">
        <w:trPr>
          <w:trHeight w:val="380"/>
        </w:trPr>
        <w:tc>
          <w:tcPr>
            <w:tcW w:w="893" w:type="dxa"/>
            <w:tcBorders>
              <w:top w:val="single" w:sz="4" w:space="0" w:color="000000"/>
              <w:left w:val="nil"/>
              <w:bottom w:val="single" w:sz="4" w:space="0" w:color="000000"/>
              <w:right w:val="nil"/>
            </w:tcBorders>
            <w:tcMar>
              <w:top w:w="128" w:type="dxa"/>
              <w:left w:w="43" w:type="dxa"/>
              <w:bottom w:w="43" w:type="dxa"/>
              <w:right w:w="43" w:type="dxa"/>
            </w:tcMar>
          </w:tcPr>
          <w:p w14:paraId="21B270CD" w14:textId="77777777" w:rsidR="00F94E4B" w:rsidRPr="0014374F" w:rsidRDefault="00F94E4B" w:rsidP="001444CA"/>
        </w:tc>
        <w:tc>
          <w:tcPr>
            <w:tcW w:w="3436" w:type="dxa"/>
            <w:tcBorders>
              <w:top w:val="single" w:sz="4" w:space="0" w:color="000000"/>
              <w:left w:val="nil"/>
              <w:bottom w:val="single" w:sz="4" w:space="0" w:color="000000"/>
              <w:right w:val="nil"/>
            </w:tcBorders>
            <w:tcMar>
              <w:top w:w="128" w:type="dxa"/>
              <w:left w:w="43" w:type="dxa"/>
              <w:bottom w:w="43" w:type="dxa"/>
              <w:right w:w="43" w:type="dxa"/>
            </w:tcMar>
          </w:tcPr>
          <w:p w14:paraId="559E24DD" w14:textId="77777777" w:rsidR="00F94E4B" w:rsidRPr="0014374F" w:rsidRDefault="00F94E4B" w:rsidP="001444CA">
            <w:r w:rsidRPr="0014374F">
              <w:rPr>
                <w:rStyle w:val="kursiv"/>
              </w:rPr>
              <w:t>Sum programområde 09</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91B90" w14:textId="77777777" w:rsidR="00F94E4B" w:rsidRPr="0014374F" w:rsidRDefault="00F94E4B" w:rsidP="001444CA">
            <w:pPr>
              <w:jc w:val="right"/>
            </w:pPr>
            <w:r w:rsidRPr="0014374F">
              <w:rPr>
                <w:rStyle w:val="kursiv"/>
              </w:rPr>
              <w:t>302 826</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31EA8" w14:textId="77777777" w:rsidR="00F94E4B" w:rsidRPr="0014374F" w:rsidRDefault="00F94E4B" w:rsidP="001444CA">
            <w:pPr>
              <w:jc w:val="right"/>
            </w:pPr>
            <w:r w:rsidRPr="0014374F">
              <w:t>240 160</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BE779" w14:textId="77777777" w:rsidR="00F94E4B" w:rsidRPr="0014374F" w:rsidRDefault="00F94E4B" w:rsidP="001444CA">
            <w:pPr>
              <w:jc w:val="right"/>
            </w:pPr>
            <w:r w:rsidRPr="0014374F">
              <w:rPr>
                <w:rStyle w:val="kursiv"/>
              </w:rPr>
              <w:t>271 197</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C01FE" w14:textId="77777777" w:rsidR="00F94E4B" w:rsidRPr="0014374F" w:rsidRDefault="00F94E4B" w:rsidP="001444CA">
            <w:pPr>
              <w:jc w:val="right"/>
            </w:pPr>
            <w:r w:rsidRPr="0014374F">
              <w:rPr>
                <w:rStyle w:val="kursiv"/>
              </w:rPr>
              <w:t>12,9</w:t>
            </w:r>
          </w:p>
        </w:tc>
      </w:tr>
      <w:tr w:rsidR="00F94E4B" w:rsidRPr="0014374F" w14:paraId="2E5CFD56"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5EE3452C"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4FE18AD7" w14:textId="77777777" w:rsidR="00F94E4B" w:rsidRPr="0014374F" w:rsidRDefault="00F94E4B" w:rsidP="001444CA">
            <w:r w:rsidRPr="0014374F">
              <w:rPr>
                <w:rStyle w:val="halvfet0"/>
              </w:rPr>
              <w:t>Diverse inntekter</w:t>
            </w:r>
          </w:p>
        </w:tc>
        <w:tc>
          <w:tcPr>
            <w:tcW w:w="1282" w:type="dxa"/>
            <w:tcBorders>
              <w:top w:val="nil"/>
              <w:left w:val="nil"/>
              <w:bottom w:val="nil"/>
              <w:right w:val="nil"/>
            </w:tcBorders>
            <w:tcMar>
              <w:top w:w="128" w:type="dxa"/>
              <w:left w:w="43" w:type="dxa"/>
              <w:bottom w:w="43" w:type="dxa"/>
              <w:right w:w="43" w:type="dxa"/>
            </w:tcMar>
            <w:vAlign w:val="bottom"/>
          </w:tcPr>
          <w:p w14:paraId="1A983C7D"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5D554DD7"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2C98276B" w14:textId="77777777" w:rsidR="00F94E4B" w:rsidRPr="0014374F" w:rsidRDefault="00F94E4B" w:rsidP="001444CA">
            <w:pPr>
              <w:jc w:val="right"/>
            </w:pPr>
          </w:p>
        </w:tc>
        <w:tc>
          <w:tcPr>
            <w:tcW w:w="893" w:type="dxa"/>
            <w:tcBorders>
              <w:top w:val="nil"/>
              <w:left w:val="nil"/>
              <w:bottom w:val="nil"/>
              <w:right w:val="nil"/>
            </w:tcBorders>
            <w:tcMar>
              <w:top w:w="128" w:type="dxa"/>
              <w:left w:w="43" w:type="dxa"/>
              <w:bottom w:w="43" w:type="dxa"/>
              <w:right w:w="43" w:type="dxa"/>
            </w:tcMar>
            <w:vAlign w:val="bottom"/>
          </w:tcPr>
          <w:p w14:paraId="642D0671" w14:textId="77777777" w:rsidR="00F94E4B" w:rsidRPr="0014374F" w:rsidRDefault="00F94E4B" w:rsidP="001444CA">
            <w:pPr>
              <w:jc w:val="right"/>
            </w:pPr>
          </w:p>
        </w:tc>
      </w:tr>
      <w:tr w:rsidR="00F94E4B" w:rsidRPr="0014374F" w14:paraId="0504E180"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406F8F61" w14:textId="77777777" w:rsidR="00F94E4B" w:rsidRPr="0014374F" w:rsidRDefault="00F94E4B" w:rsidP="001444CA">
            <w:r w:rsidRPr="0014374F">
              <w:lastRenderedPageBreak/>
              <w:t>5701</w:t>
            </w:r>
          </w:p>
        </w:tc>
        <w:tc>
          <w:tcPr>
            <w:tcW w:w="3436" w:type="dxa"/>
            <w:tcBorders>
              <w:top w:val="nil"/>
              <w:left w:val="nil"/>
              <w:bottom w:val="nil"/>
              <w:right w:val="nil"/>
            </w:tcBorders>
            <w:tcMar>
              <w:top w:w="128" w:type="dxa"/>
              <w:left w:w="43" w:type="dxa"/>
              <w:bottom w:w="43" w:type="dxa"/>
              <w:right w:w="43" w:type="dxa"/>
            </w:tcMar>
          </w:tcPr>
          <w:p w14:paraId="12DC4C7D" w14:textId="77777777" w:rsidR="00F94E4B" w:rsidRPr="0014374F" w:rsidRDefault="00F94E4B" w:rsidP="001444CA">
            <w:r w:rsidRPr="0014374F">
              <w:t>Diverse inntekter</w:t>
            </w:r>
          </w:p>
        </w:tc>
        <w:tc>
          <w:tcPr>
            <w:tcW w:w="1282" w:type="dxa"/>
            <w:tcBorders>
              <w:top w:val="nil"/>
              <w:left w:val="nil"/>
              <w:bottom w:val="nil"/>
              <w:right w:val="nil"/>
            </w:tcBorders>
            <w:tcMar>
              <w:top w:w="128" w:type="dxa"/>
              <w:left w:w="43" w:type="dxa"/>
              <w:bottom w:w="43" w:type="dxa"/>
              <w:right w:w="43" w:type="dxa"/>
            </w:tcMar>
            <w:vAlign w:val="bottom"/>
          </w:tcPr>
          <w:p w14:paraId="286F1F7E" w14:textId="77777777" w:rsidR="00F94E4B" w:rsidRPr="0014374F" w:rsidRDefault="00F94E4B" w:rsidP="001444CA">
            <w:pPr>
              <w:jc w:val="right"/>
            </w:pPr>
            <w:r w:rsidRPr="0014374F">
              <w:t>2 246 992</w:t>
            </w:r>
          </w:p>
        </w:tc>
        <w:tc>
          <w:tcPr>
            <w:tcW w:w="1282" w:type="dxa"/>
            <w:tcBorders>
              <w:top w:val="nil"/>
              <w:left w:val="nil"/>
              <w:bottom w:val="nil"/>
              <w:right w:val="nil"/>
            </w:tcBorders>
            <w:tcMar>
              <w:top w:w="128" w:type="dxa"/>
              <w:left w:w="43" w:type="dxa"/>
              <w:bottom w:w="43" w:type="dxa"/>
              <w:right w:w="43" w:type="dxa"/>
            </w:tcMar>
            <w:vAlign w:val="bottom"/>
          </w:tcPr>
          <w:p w14:paraId="4A17F492" w14:textId="77777777" w:rsidR="00F94E4B" w:rsidRPr="0014374F" w:rsidRDefault="00F94E4B" w:rsidP="001444CA">
            <w:pPr>
              <w:jc w:val="right"/>
            </w:pPr>
            <w:r w:rsidRPr="0014374F">
              <w:t>2 297 334</w:t>
            </w:r>
          </w:p>
        </w:tc>
        <w:tc>
          <w:tcPr>
            <w:tcW w:w="1282" w:type="dxa"/>
            <w:tcBorders>
              <w:top w:val="nil"/>
              <w:left w:val="nil"/>
              <w:bottom w:val="nil"/>
              <w:right w:val="nil"/>
            </w:tcBorders>
            <w:tcMar>
              <w:top w:w="128" w:type="dxa"/>
              <w:left w:w="43" w:type="dxa"/>
              <w:bottom w:w="43" w:type="dxa"/>
              <w:right w:w="43" w:type="dxa"/>
            </w:tcMar>
            <w:vAlign w:val="bottom"/>
          </w:tcPr>
          <w:p w14:paraId="140E700A" w14:textId="77777777" w:rsidR="00F94E4B" w:rsidRPr="0014374F" w:rsidRDefault="00F94E4B" w:rsidP="001444CA">
            <w:pPr>
              <w:jc w:val="right"/>
            </w:pPr>
            <w:r w:rsidRPr="0014374F">
              <w:t>2 397 569</w:t>
            </w:r>
          </w:p>
        </w:tc>
        <w:tc>
          <w:tcPr>
            <w:tcW w:w="893" w:type="dxa"/>
            <w:tcBorders>
              <w:top w:val="nil"/>
              <w:left w:val="nil"/>
              <w:bottom w:val="nil"/>
              <w:right w:val="nil"/>
            </w:tcBorders>
            <w:tcMar>
              <w:top w:w="128" w:type="dxa"/>
              <w:left w:w="43" w:type="dxa"/>
              <w:bottom w:w="43" w:type="dxa"/>
              <w:right w:w="43" w:type="dxa"/>
            </w:tcMar>
            <w:vAlign w:val="bottom"/>
          </w:tcPr>
          <w:p w14:paraId="08ECF1CC" w14:textId="77777777" w:rsidR="00F94E4B" w:rsidRPr="0014374F" w:rsidRDefault="00F94E4B" w:rsidP="001444CA">
            <w:pPr>
              <w:jc w:val="right"/>
            </w:pPr>
            <w:r w:rsidRPr="0014374F">
              <w:t>4,4</w:t>
            </w:r>
          </w:p>
        </w:tc>
      </w:tr>
      <w:tr w:rsidR="00F94E4B" w:rsidRPr="0014374F" w14:paraId="6A840947"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274B9C6E"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1ABCF2E4" w14:textId="77777777" w:rsidR="00F94E4B" w:rsidRPr="0014374F" w:rsidRDefault="00F94E4B" w:rsidP="001444CA">
            <w:r w:rsidRPr="0014374F">
              <w:rPr>
                <w:rStyle w:val="kursiv"/>
              </w:rPr>
              <w:t>Sum kategori 29.90</w:t>
            </w:r>
          </w:p>
        </w:tc>
        <w:tc>
          <w:tcPr>
            <w:tcW w:w="1282" w:type="dxa"/>
            <w:tcBorders>
              <w:top w:val="nil"/>
              <w:left w:val="nil"/>
              <w:bottom w:val="nil"/>
              <w:right w:val="nil"/>
            </w:tcBorders>
            <w:tcMar>
              <w:top w:w="128" w:type="dxa"/>
              <w:left w:w="43" w:type="dxa"/>
              <w:bottom w:w="43" w:type="dxa"/>
              <w:right w:w="43" w:type="dxa"/>
            </w:tcMar>
            <w:vAlign w:val="bottom"/>
          </w:tcPr>
          <w:p w14:paraId="5DBEE0E1" w14:textId="77777777" w:rsidR="00F94E4B" w:rsidRPr="0014374F" w:rsidRDefault="00F94E4B" w:rsidP="001444CA">
            <w:pPr>
              <w:jc w:val="right"/>
            </w:pPr>
            <w:r w:rsidRPr="0014374F">
              <w:rPr>
                <w:rStyle w:val="kursiv"/>
              </w:rPr>
              <w:t>2 246 992</w:t>
            </w:r>
          </w:p>
        </w:tc>
        <w:tc>
          <w:tcPr>
            <w:tcW w:w="1282" w:type="dxa"/>
            <w:tcBorders>
              <w:top w:val="nil"/>
              <w:left w:val="nil"/>
              <w:bottom w:val="nil"/>
              <w:right w:val="nil"/>
            </w:tcBorders>
            <w:tcMar>
              <w:top w:w="128" w:type="dxa"/>
              <w:left w:w="43" w:type="dxa"/>
              <w:bottom w:w="43" w:type="dxa"/>
              <w:right w:w="43" w:type="dxa"/>
            </w:tcMar>
            <w:vAlign w:val="bottom"/>
          </w:tcPr>
          <w:p w14:paraId="7EC5FF96" w14:textId="77777777" w:rsidR="00F94E4B" w:rsidRPr="0014374F" w:rsidRDefault="00F94E4B" w:rsidP="001444CA">
            <w:pPr>
              <w:jc w:val="right"/>
            </w:pPr>
            <w:r w:rsidRPr="0014374F">
              <w:rPr>
                <w:rStyle w:val="kursiv"/>
              </w:rPr>
              <w:t>2 297 334</w:t>
            </w:r>
          </w:p>
        </w:tc>
        <w:tc>
          <w:tcPr>
            <w:tcW w:w="1282" w:type="dxa"/>
            <w:tcBorders>
              <w:top w:val="nil"/>
              <w:left w:val="nil"/>
              <w:bottom w:val="nil"/>
              <w:right w:val="nil"/>
            </w:tcBorders>
            <w:tcMar>
              <w:top w:w="128" w:type="dxa"/>
              <w:left w:w="43" w:type="dxa"/>
              <w:bottom w:w="43" w:type="dxa"/>
              <w:right w:w="43" w:type="dxa"/>
            </w:tcMar>
            <w:vAlign w:val="bottom"/>
          </w:tcPr>
          <w:p w14:paraId="0CEB1442" w14:textId="77777777" w:rsidR="00F94E4B" w:rsidRPr="0014374F" w:rsidRDefault="00F94E4B" w:rsidP="001444CA">
            <w:pPr>
              <w:jc w:val="right"/>
            </w:pPr>
            <w:r w:rsidRPr="0014374F">
              <w:rPr>
                <w:rStyle w:val="kursiv"/>
              </w:rPr>
              <w:t>2 397 569</w:t>
            </w:r>
          </w:p>
        </w:tc>
        <w:tc>
          <w:tcPr>
            <w:tcW w:w="893" w:type="dxa"/>
            <w:tcBorders>
              <w:top w:val="nil"/>
              <w:left w:val="nil"/>
              <w:bottom w:val="nil"/>
              <w:right w:val="nil"/>
            </w:tcBorders>
            <w:tcMar>
              <w:top w:w="128" w:type="dxa"/>
              <w:left w:w="43" w:type="dxa"/>
              <w:bottom w:w="43" w:type="dxa"/>
              <w:right w:w="43" w:type="dxa"/>
            </w:tcMar>
            <w:vAlign w:val="bottom"/>
          </w:tcPr>
          <w:p w14:paraId="3174D7B5" w14:textId="77777777" w:rsidR="00F94E4B" w:rsidRPr="0014374F" w:rsidRDefault="00F94E4B" w:rsidP="001444CA">
            <w:pPr>
              <w:jc w:val="right"/>
            </w:pPr>
            <w:r w:rsidRPr="0014374F">
              <w:rPr>
                <w:rStyle w:val="kursiv"/>
              </w:rPr>
              <w:t>4,4</w:t>
            </w:r>
          </w:p>
        </w:tc>
      </w:tr>
      <w:tr w:rsidR="00F94E4B" w:rsidRPr="0014374F" w14:paraId="36E4A65C" w14:textId="77777777" w:rsidTr="001444CA">
        <w:trPr>
          <w:trHeight w:val="380"/>
        </w:trPr>
        <w:tc>
          <w:tcPr>
            <w:tcW w:w="893" w:type="dxa"/>
            <w:tcBorders>
              <w:top w:val="single" w:sz="4" w:space="0" w:color="000000"/>
              <w:left w:val="nil"/>
              <w:bottom w:val="single" w:sz="4" w:space="0" w:color="000000"/>
              <w:right w:val="nil"/>
            </w:tcBorders>
            <w:tcMar>
              <w:top w:w="128" w:type="dxa"/>
              <w:left w:w="43" w:type="dxa"/>
              <w:bottom w:w="43" w:type="dxa"/>
              <w:right w:w="43" w:type="dxa"/>
            </w:tcMar>
          </w:tcPr>
          <w:p w14:paraId="6664D06B" w14:textId="77777777" w:rsidR="00F94E4B" w:rsidRPr="0014374F" w:rsidRDefault="00F94E4B" w:rsidP="001444CA"/>
        </w:tc>
        <w:tc>
          <w:tcPr>
            <w:tcW w:w="3436" w:type="dxa"/>
            <w:tcBorders>
              <w:top w:val="single" w:sz="4" w:space="0" w:color="000000"/>
              <w:left w:val="nil"/>
              <w:bottom w:val="single" w:sz="4" w:space="0" w:color="000000"/>
              <w:right w:val="nil"/>
            </w:tcBorders>
            <w:tcMar>
              <w:top w:w="128" w:type="dxa"/>
              <w:left w:w="43" w:type="dxa"/>
              <w:bottom w:w="43" w:type="dxa"/>
              <w:right w:w="43" w:type="dxa"/>
            </w:tcMar>
          </w:tcPr>
          <w:p w14:paraId="449C7ABA" w14:textId="77777777" w:rsidR="00F94E4B" w:rsidRPr="0014374F" w:rsidRDefault="00F94E4B" w:rsidP="001444CA">
            <w:r w:rsidRPr="0014374F">
              <w:rPr>
                <w:rStyle w:val="kursiv"/>
              </w:rPr>
              <w:t>Sum programområde 29</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D13F4" w14:textId="77777777" w:rsidR="00F94E4B" w:rsidRPr="0014374F" w:rsidRDefault="00F94E4B" w:rsidP="001444CA">
            <w:pPr>
              <w:jc w:val="right"/>
            </w:pPr>
            <w:r w:rsidRPr="0014374F">
              <w:rPr>
                <w:rStyle w:val="kursiv"/>
              </w:rPr>
              <w:t>2 246 992</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33E12" w14:textId="77777777" w:rsidR="00F94E4B" w:rsidRPr="0014374F" w:rsidRDefault="00F94E4B" w:rsidP="001444CA">
            <w:pPr>
              <w:jc w:val="right"/>
            </w:pPr>
            <w:r w:rsidRPr="0014374F">
              <w:rPr>
                <w:rStyle w:val="kursiv"/>
              </w:rPr>
              <w:t>2 297 334</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12ED9" w14:textId="77777777" w:rsidR="00F94E4B" w:rsidRPr="0014374F" w:rsidRDefault="00F94E4B" w:rsidP="001444CA">
            <w:pPr>
              <w:jc w:val="right"/>
            </w:pPr>
            <w:r w:rsidRPr="0014374F">
              <w:rPr>
                <w:rStyle w:val="kursiv"/>
              </w:rPr>
              <w:t>2 397 569</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F33D8" w14:textId="77777777" w:rsidR="00F94E4B" w:rsidRPr="0014374F" w:rsidRDefault="00F94E4B" w:rsidP="001444CA">
            <w:pPr>
              <w:jc w:val="right"/>
            </w:pPr>
            <w:r w:rsidRPr="0014374F">
              <w:rPr>
                <w:rStyle w:val="kursiv"/>
              </w:rPr>
              <w:t>4,4</w:t>
            </w:r>
          </w:p>
        </w:tc>
      </w:tr>
      <w:tr w:rsidR="00F94E4B" w:rsidRPr="0014374F" w14:paraId="1CD9507F"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7CCED66F"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26055750" w14:textId="77777777" w:rsidR="00F94E4B" w:rsidRPr="0014374F" w:rsidRDefault="00F94E4B" w:rsidP="001444CA">
            <w:r w:rsidRPr="0014374F">
              <w:rPr>
                <w:rStyle w:val="halvfet0"/>
              </w:rPr>
              <w:t>Arbeidsliv</w:t>
            </w:r>
          </w:p>
        </w:tc>
        <w:tc>
          <w:tcPr>
            <w:tcW w:w="1282" w:type="dxa"/>
            <w:tcBorders>
              <w:top w:val="nil"/>
              <w:left w:val="nil"/>
              <w:bottom w:val="nil"/>
              <w:right w:val="nil"/>
            </w:tcBorders>
            <w:tcMar>
              <w:top w:w="128" w:type="dxa"/>
              <w:left w:w="43" w:type="dxa"/>
              <w:bottom w:w="43" w:type="dxa"/>
              <w:right w:w="43" w:type="dxa"/>
            </w:tcMar>
            <w:vAlign w:val="bottom"/>
          </w:tcPr>
          <w:p w14:paraId="35F35C9F"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54352151" w14:textId="77777777" w:rsidR="00F94E4B" w:rsidRPr="0014374F" w:rsidRDefault="00F94E4B" w:rsidP="001444CA">
            <w:pPr>
              <w:jc w:val="right"/>
            </w:pPr>
          </w:p>
        </w:tc>
        <w:tc>
          <w:tcPr>
            <w:tcW w:w="1282" w:type="dxa"/>
            <w:tcBorders>
              <w:top w:val="nil"/>
              <w:left w:val="nil"/>
              <w:bottom w:val="nil"/>
              <w:right w:val="nil"/>
            </w:tcBorders>
            <w:tcMar>
              <w:top w:w="128" w:type="dxa"/>
              <w:left w:w="43" w:type="dxa"/>
              <w:bottom w:w="43" w:type="dxa"/>
              <w:right w:w="43" w:type="dxa"/>
            </w:tcMar>
            <w:vAlign w:val="bottom"/>
          </w:tcPr>
          <w:p w14:paraId="154C0D4D" w14:textId="77777777" w:rsidR="00F94E4B" w:rsidRPr="0014374F" w:rsidRDefault="00F94E4B" w:rsidP="001444CA">
            <w:pPr>
              <w:jc w:val="right"/>
            </w:pPr>
          </w:p>
        </w:tc>
        <w:tc>
          <w:tcPr>
            <w:tcW w:w="893" w:type="dxa"/>
            <w:tcBorders>
              <w:top w:val="nil"/>
              <w:left w:val="nil"/>
              <w:bottom w:val="nil"/>
              <w:right w:val="nil"/>
            </w:tcBorders>
            <w:tcMar>
              <w:top w:w="128" w:type="dxa"/>
              <w:left w:w="43" w:type="dxa"/>
              <w:bottom w:w="43" w:type="dxa"/>
              <w:right w:w="43" w:type="dxa"/>
            </w:tcMar>
            <w:vAlign w:val="bottom"/>
          </w:tcPr>
          <w:p w14:paraId="21A6F387" w14:textId="77777777" w:rsidR="00F94E4B" w:rsidRPr="0014374F" w:rsidRDefault="00F94E4B" w:rsidP="001444CA">
            <w:pPr>
              <w:jc w:val="right"/>
            </w:pPr>
          </w:p>
        </w:tc>
      </w:tr>
      <w:tr w:rsidR="00F94E4B" w:rsidRPr="0014374F" w14:paraId="5CD0C8A2" w14:textId="77777777" w:rsidTr="001444CA">
        <w:trPr>
          <w:trHeight w:val="640"/>
        </w:trPr>
        <w:tc>
          <w:tcPr>
            <w:tcW w:w="893" w:type="dxa"/>
            <w:tcBorders>
              <w:top w:val="nil"/>
              <w:left w:val="nil"/>
              <w:bottom w:val="nil"/>
              <w:right w:val="nil"/>
            </w:tcBorders>
            <w:tcMar>
              <w:top w:w="128" w:type="dxa"/>
              <w:left w:w="43" w:type="dxa"/>
              <w:bottom w:w="43" w:type="dxa"/>
              <w:right w:w="43" w:type="dxa"/>
            </w:tcMar>
          </w:tcPr>
          <w:p w14:paraId="57F1D26E" w14:textId="77777777" w:rsidR="00F94E4B" w:rsidRPr="0014374F" w:rsidRDefault="00F94E4B" w:rsidP="001444CA">
            <w:r w:rsidRPr="0014374F">
              <w:t>5704</w:t>
            </w:r>
          </w:p>
        </w:tc>
        <w:tc>
          <w:tcPr>
            <w:tcW w:w="3436" w:type="dxa"/>
            <w:tcBorders>
              <w:top w:val="nil"/>
              <w:left w:val="nil"/>
              <w:bottom w:val="nil"/>
              <w:right w:val="nil"/>
            </w:tcBorders>
            <w:tcMar>
              <w:top w:w="128" w:type="dxa"/>
              <w:left w:w="43" w:type="dxa"/>
              <w:bottom w:w="43" w:type="dxa"/>
              <w:right w:w="43" w:type="dxa"/>
            </w:tcMar>
          </w:tcPr>
          <w:p w14:paraId="7322ABEF" w14:textId="77777777" w:rsidR="00F94E4B" w:rsidRPr="0014374F" w:rsidRDefault="00F94E4B" w:rsidP="001444CA">
            <w:r w:rsidRPr="0014374F">
              <w:t>Statsgaranti for lønnskrav ved konkurs</w:t>
            </w:r>
          </w:p>
        </w:tc>
        <w:tc>
          <w:tcPr>
            <w:tcW w:w="1282" w:type="dxa"/>
            <w:tcBorders>
              <w:top w:val="nil"/>
              <w:left w:val="nil"/>
              <w:bottom w:val="nil"/>
              <w:right w:val="nil"/>
            </w:tcBorders>
            <w:tcMar>
              <w:top w:w="128" w:type="dxa"/>
              <w:left w:w="43" w:type="dxa"/>
              <w:bottom w:w="43" w:type="dxa"/>
              <w:right w:w="43" w:type="dxa"/>
            </w:tcMar>
            <w:vAlign w:val="bottom"/>
          </w:tcPr>
          <w:p w14:paraId="142AF832" w14:textId="77777777" w:rsidR="00F94E4B" w:rsidRPr="0014374F" w:rsidRDefault="00F94E4B" w:rsidP="001444CA">
            <w:pPr>
              <w:jc w:val="right"/>
            </w:pPr>
            <w:r w:rsidRPr="0014374F">
              <w:t>196 031</w:t>
            </w:r>
          </w:p>
        </w:tc>
        <w:tc>
          <w:tcPr>
            <w:tcW w:w="1282" w:type="dxa"/>
            <w:tcBorders>
              <w:top w:val="nil"/>
              <w:left w:val="nil"/>
              <w:bottom w:val="nil"/>
              <w:right w:val="nil"/>
            </w:tcBorders>
            <w:tcMar>
              <w:top w:w="128" w:type="dxa"/>
              <w:left w:w="43" w:type="dxa"/>
              <w:bottom w:w="43" w:type="dxa"/>
              <w:right w:w="43" w:type="dxa"/>
            </w:tcMar>
            <w:vAlign w:val="bottom"/>
          </w:tcPr>
          <w:p w14:paraId="4F80601E" w14:textId="77777777" w:rsidR="00F94E4B" w:rsidRPr="0014374F" w:rsidRDefault="00F94E4B" w:rsidP="001444CA">
            <w:pPr>
              <w:jc w:val="right"/>
            </w:pPr>
            <w:r w:rsidRPr="0014374F">
              <w:t>225 000</w:t>
            </w:r>
          </w:p>
        </w:tc>
        <w:tc>
          <w:tcPr>
            <w:tcW w:w="1282" w:type="dxa"/>
            <w:tcBorders>
              <w:top w:val="nil"/>
              <w:left w:val="nil"/>
              <w:bottom w:val="nil"/>
              <w:right w:val="nil"/>
            </w:tcBorders>
            <w:tcMar>
              <w:top w:w="128" w:type="dxa"/>
              <w:left w:w="43" w:type="dxa"/>
              <w:bottom w:w="43" w:type="dxa"/>
              <w:right w:w="43" w:type="dxa"/>
            </w:tcMar>
            <w:vAlign w:val="bottom"/>
          </w:tcPr>
          <w:p w14:paraId="0AF44375" w14:textId="77777777" w:rsidR="00F94E4B" w:rsidRPr="0014374F" w:rsidRDefault="00F94E4B" w:rsidP="001444CA">
            <w:pPr>
              <w:jc w:val="right"/>
            </w:pPr>
            <w:r w:rsidRPr="0014374F">
              <w:t>230 000</w:t>
            </w:r>
          </w:p>
        </w:tc>
        <w:tc>
          <w:tcPr>
            <w:tcW w:w="893" w:type="dxa"/>
            <w:tcBorders>
              <w:top w:val="nil"/>
              <w:left w:val="nil"/>
              <w:bottom w:val="nil"/>
              <w:right w:val="nil"/>
            </w:tcBorders>
            <w:tcMar>
              <w:top w:w="128" w:type="dxa"/>
              <w:left w:w="43" w:type="dxa"/>
              <w:bottom w:w="43" w:type="dxa"/>
              <w:right w:w="43" w:type="dxa"/>
            </w:tcMar>
            <w:vAlign w:val="bottom"/>
          </w:tcPr>
          <w:p w14:paraId="57CC89D6" w14:textId="77777777" w:rsidR="00F94E4B" w:rsidRPr="0014374F" w:rsidRDefault="00F94E4B" w:rsidP="001444CA">
            <w:pPr>
              <w:jc w:val="right"/>
            </w:pPr>
            <w:r w:rsidRPr="0014374F">
              <w:t>2,2</w:t>
            </w:r>
          </w:p>
        </w:tc>
      </w:tr>
      <w:tr w:rsidR="00F94E4B" w:rsidRPr="0014374F" w14:paraId="23B48FF3"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50ADCC49" w14:textId="77777777" w:rsidR="00F94E4B" w:rsidRPr="0014374F" w:rsidRDefault="00F94E4B" w:rsidP="001444CA">
            <w:r w:rsidRPr="0014374F">
              <w:t>5705</w:t>
            </w:r>
          </w:p>
        </w:tc>
        <w:tc>
          <w:tcPr>
            <w:tcW w:w="3436" w:type="dxa"/>
            <w:tcBorders>
              <w:top w:val="nil"/>
              <w:left w:val="nil"/>
              <w:bottom w:val="nil"/>
              <w:right w:val="nil"/>
            </w:tcBorders>
            <w:tcMar>
              <w:top w:w="128" w:type="dxa"/>
              <w:left w:w="43" w:type="dxa"/>
              <w:bottom w:w="43" w:type="dxa"/>
              <w:right w:w="43" w:type="dxa"/>
            </w:tcMar>
          </w:tcPr>
          <w:p w14:paraId="3682F9C4" w14:textId="77777777" w:rsidR="00F94E4B" w:rsidRPr="0014374F" w:rsidRDefault="00F94E4B" w:rsidP="001444CA">
            <w:r w:rsidRPr="0014374F">
              <w:t xml:space="preserve">Refusjon av </w:t>
            </w:r>
            <w:proofErr w:type="spellStart"/>
            <w:r w:rsidRPr="0014374F">
              <w:t>dagpengar</w:t>
            </w:r>
            <w:proofErr w:type="spellEnd"/>
          </w:p>
        </w:tc>
        <w:tc>
          <w:tcPr>
            <w:tcW w:w="1282" w:type="dxa"/>
            <w:tcBorders>
              <w:top w:val="nil"/>
              <w:left w:val="nil"/>
              <w:bottom w:val="nil"/>
              <w:right w:val="nil"/>
            </w:tcBorders>
            <w:tcMar>
              <w:top w:w="128" w:type="dxa"/>
              <w:left w:w="43" w:type="dxa"/>
              <w:bottom w:w="43" w:type="dxa"/>
              <w:right w:w="43" w:type="dxa"/>
            </w:tcMar>
            <w:vAlign w:val="bottom"/>
          </w:tcPr>
          <w:p w14:paraId="59B4A799" w14:textId="77777777" w:rsidR="00F94E4B" w:rsidRPr="0014374F" w:rsidRDefault="00F94E4B" w:rsidP="001444CA">
            <w:pPr>
              <w:jc w:val="right"/>
            </w:pPr>
            <w:r w:rsidRPr="0014374F">
              <w:t>496 232</w:t>
            </w:r>
          </w:p>
        </w:tc>
        <w:tc>
          <w:tcPr>
            <w:tcW w:w="1282" w:type="dxa"/>
            <w:tcBorders>
              <w:top w:val="nil"/>
              <w:left w:val="nil"/>
              <w:bottom w:val="nil"/>
              <w:right w:val="nil"/>
            </w:tcBorders>
            <w:tcMar>
              <w:top w:w="128" w:type="dxa"/>
              <w:left w:w="43" w:type="dxa"/>
              <w:bottom w:w="43" w:type="dxa"/>
              <w:right w:w="43" w:type="dxa"/>
            </w:tcMar>
            <w:vAlign w:val="bottom"/>
          </w:tcPr>
          <w:p w14:paraId="028E78CB" w14:textId="77777777" w:rsidR="00F94E4B" w:rsidRPr="0014374F" w:rsidRDefault="00F94E4B" w:rsidP="001444CA">
            <w:pPr>
              <w:jc w:val="right"/>
            </w:pPr>
            <w:r w:rsidRPr="0014374F">
              <w:t>168 300</w:t>
            </w:r>
          </w:p>
        </w:tc>
        <w:tc>
          <w:tcPr>
            <w:tcW w:w="1282" w:type="dxa"/>
            <w:tcBorders>
              <w:top w:val="nil"/>
              <w:left w:val="nil"/>
              <w:bottom w:val="nil"/>
              <w:right w:val="nil"/>
            </w:tcBorders>
            <w:tcMar>
              <w:top w:w="128" w:type="dxa"/>
              <w:left w:w="43" w:type="dxa"/>
              <w:bottom w:w="43" w:type="dxa"/>
              <w:right w:w="43" w:type="dxa"/>
            </w:tcMar>
            <w:vAlign w:val="bottom"/>
          </w:tcPr>
          <w:p w14:paraId="2EBCBFEA" w14:textId="77777777" w:rsidR="00F94E4B" w:rsidRPr="0014374F" w:rsidRDefault="00F94E4B" w:rsidP="001444CA">
            <w:pPr>
              <w:jc w:val="right"/>
            </w:pPr>
            <w:r w:rsidRPr="0014374F">
              <w:t>72 700</w:t>
            </w:r>
          </w:p>
        </w:tc>
        <w:tc>
          <w:tcPr>
            <w:tcW w:w="893" w:type="dxa"/>
            <w:tcBorders>
              <w:top w:val="nil"/>
              <w:left w:val="nil"/>
              <w:bottom w:val="nil"/>
              <w:right w:val="nil"/>
            </w:tcBorders>
            <w:tcMar>
              <w:top w:w="128" w:type="dxa"/>
              <w:left w:w="43" w:type="dxa"/>
              <w:bottom w:w="43" w:type="dxa"/>
              <w:right w:w="43" w:type="dxa"/>
            </w:tcMar>
            <w:vAlign w:val="bottom"/>
          </w:tcPr>
          <w:p w14:paraId="1A1B4862" w14:textId="77777777" w:rsidR="00F94E4B" w:rsidRPr="0014374F" w:rsidRDefault="00F94E4B" w:rsidP="001444CA">
            <w:pPr>
              <w:jc w:val="right"/>
            </w:pPr>
            <w:r w:rsidRPr="0014374F">
              <w:t>-56,8</w:t>
            </w:r>
          </w:p>
        </w:tc>
      </w:tr>
      <w:tr w:rsidR="00F94E4B" w:rsidRPr="0014374F" w14:paraId="4BA5AA33" w14:textId="77777777" w:rsidTr="001444CA">
        <w:trPr>
          <w:trHeight w:val="380"/>
        </w:trPr>
        <w:tc>
          <w:tcPr>
            <w:tcW w:w="893" w:type="dxa"/>
            <w:tcBorders>
              <w:top w:val="nil"/>
              <w:left w:val="nil"/>
              <w:bottom w:val="nil"/>
              <w:right w:val="nil"/>
            </w:tcBorders>
            <w:tcMar>
              <w:top w:w="128" w:type="dxa"/>
              <w:left w:w="43" w:type="dxa"/>
              <w:bottom w:w="43" w:type="dxa"/>
              <w:right w:w="43" w:type="dxa"/>
            </w:tcMar>
          </w:tcPr>
          <w:p w14:paraId="61032788" w14:textId="77777777" w:rsidR="00F94E4B" w:rsidRPr="0014374F" w:rsidRDefault="00F94E4B" w:rsidP="001444CA"/>
        </w:tc>
        <w:tc>
          <w:tcPr>
            <w:tcW w:w="3436" w:type="dxa"/>
            <w:tcBorders>
              <w:top w:val="nil"/>
              <w:left w:val="nil"/>
              <w:bottom w:val="nil"/>
              <w:right w:val="nil"/>
            </w:tcBorders>
            <w:tcMar>
              <w:top w:w="128" w:type="dxa"/>
              <w:left w:w="43" w:type="dxa"/>
              <w:bottom w:w="43" w:type="dxa"/>
              <w:right w:w="43" w:type="dxa"/>
            </w:tcMar>
          </w:tcPr>
          <w:p w14:paraId="51106678" w14:textId="77777777" w:rsidR="00F94E4B" w:rsidRPr="0014374F" w:rsidRDefault="00F94E4B" w:rsidP="001444CA">
            <w:r w:rsidRPr="0014374F">
              <w:rPr>
                <w:rStyle w:val="kursiv"/>
              </w:rPr>
              <w:t>Sum kategori 33.30</w:t>
            </w:r>
          </w:p>
        </w:tc>
        <w:tc>
          <w:tcPr>
            <w:tcW w:w="1282" w:type="dxa"/>
            <w:tcBorders>
              <w:top w:val="nil"/>
              <w:left w:val="nil"/>
              <w:bottom w:val="nil"/>
              <w:right w:val="nil"/>
            </w:tcBorders>
            <w:tcMar>
              <w:top w:w="128" w:type="dxa"/>
              <w:left w:w="43" w:type="dxa"/>
              <w:bottom w:w="43" w:type="dxa"/>
              <w:right w:w="43" w:type="dxa"/>
            </w:tcMar>
            <w:vAlign w:val="bottom"/>
          </w:tcPr>
          <w:p w14:paraId="7D37F02B" w14:textId="77777777" w:rsidR="00F94E4B" w:rsidRPr="0014374F" w:rsidRDefault="00F94E4B" w:rsidP="001444CA">
            <w:pPr>
              <w:jc w:val="right"/>
            </w:pPr>
            <w:r w:rsidRPr="0014374F">
              <w:rPr>
                <w:rStyle w:val="kursiv"/>
              </w:rPr>
              <w:t>692 263</w:t>
            </w:r>
          </w:p>
        </w:tc>
        <w:tc>
          <w:tcPr>
            <w:tcW w:w="1282" w:type="dxa"/>
            <w:tcBorders>
              <w:top w:val="nil"/>
              <w:left w:val="nil"/>
              <w:bottom w:val="nil"/>
              <w:right w:val="nil"/>
            </w:tcBorders>
            <w:tcMar>
              <w:top w:w="128" w:type="dxa"/>
              <w:left w:w="43" w:type="dxa"/>
              <w:bottom w:w="43" w:type="dxa"/>
              <w:right w:w="43" w:type="dxa"/>
            </w:tcMar>
            <w:vAlign w:val="bottom"/>
          </w:tcPr>
          <w:p w14:paraId="66059502" w14:textId="77777777" w:rsidR="00F94E4B" w:rsidRPr="0014374F" w:rsidRDefault="00F94E4B" w:rsidP="001444CA">
            <w:pPr>
              <w:jc w:val="right"/>
            </w:pPr>
            <w:r w:rsidRPr="0014374F">
              <w:rPr>
                <w:rStyle w:val="kursiv"/>
              </w:rPr>
              <w:t>393 300</w:t>
            </w:r>
          </w:p>
        </w:tc>
        <w:tc>
          <w:tcPr>
            <w:tcW w:w="1282" w:type="dxa"/>
            <w:tcBorders>
              <w:top w:val="nil"/>
              <w:left w:val="nil"/>
              <w:bottom w:val="nil"/>
              <w:right w:val="nil"/>
            </w:tcBorders>
            <w:tcMar>
              <w:top w:w="128" w:type="dxa"/>
              <w:left w:w="43" w:type="dxa"/>
              <w:bottom w:w="43" w:type="dxa"/>
              <w:right w:w="43" w:type="dxa"/>
            </w:tcMar>
            <w:vAlign w:val="bottom"/>
          </w:tcPr>
          <w:p w14:paraId="7F32636F" w14:textId="77777777" w:rsidR="00F94E4B" w:rsidRPr="0014374F" w:rsidRDefault="00F94E4B" w:rsidP="001444CA">
            <w:pPr>
              <w:jc w:val="right"/>
            </w:pPr>
            <w:r w:rsidRPr="0014374F">
              <w:rPr>
                <w:rStyle w:val="kursiv"/>
              </w:rPr>
              <w:t>302 700</w:t>
            </w:r>
          </w:p>
        </w:tc>
        <w:tc>
          <w:tcPr>
            <w:tcW w:w="893" w:type="dxa"/>
            <w:tcBorders>
              <w:top w:val="nil"/>
              <w:left w:val="nil"/>
              <w:bottom w:val="nil"/>
              <w:right w:val="nil"/>
            </w:tcBorders>
            <w:tcMar>
              <w:top w:w="128" w:type="dxa"/>
              <w:left w:w="43" w:type="dxa"/>
              <w:bottom w:w="43" w:type="dxa"/>
              <w:right w:w="43" w:type="dxa"/>
            </w:tcMar>
            <w:vAlign w:val="bottom"/>
          </w:tcPr>
          <w:p w14:paraId="4B1DA73D" w14:textId="77777777" w:rsidR="00F94E4B" w:rsidRPr="0014374F" w:rsidRDefault="00F94E4B" w:rsidP="001444CA">
            <w:pPr>
              <w:jc w:val="right"/>
            </w:pPr>
            <w:r w:rsidRPr="0014374F">
              <w:rPr>
                <w:rStyle w:val="kursiv"/>
              </w:rPr>
              <w:t>-23,0</w:t>
            </w:r>
          </w:p>
        </w:tc>
      </w:tr>
      <w:tr w:rsidR="00F94E4B" w:rsidRPr="0014374F" w14:paraId="5EA8D940" w14:textId="77777777" w:rsidTr="001444CA">
        <w:trPr>
          <w:trHeight w:val="380"/>
        </w:trPr>
        <w:tc>
          <w:tcPr>
            <w:tcW w:w="893" w:type="dxa"/>
            <w:tcBorders>
              <w:top w:val="single" w:sz="4" w:space="0" w:color="000000"/>
              <w:left w:val="nil"/>
              <w:bottom w:val="single" w:sz="4" w:space="0" w:color="000000"/>
              <w:right w:val="nil"/>
            </w:tcBorders>
            <w:tcMar>
              <w:top w:w="128" w:type="dxa"/>
              <w:left w:w="43" w:type="dxa"/>
              <w:bottom w:w="43" w:type="dxa"/>
              <w:right w:w="43" w:type="dxa"/>
            </w:tcMar>
          </w:tcPr>
          <w:p w14:paraId="2D7F349B" w14:textId="77777777" w:rsidR="00F94E4B" w:rsidRPr="0014374F" w:rsidRDefault="00F94E4B" w:rsidP="001444CA"/>
        </w:tc>
        <w:tc>
          <w:tcPr>
            <w:tcW w:w="3436" w:type="dxa"/>
            <w:tcBorders>
              <w:top w:val="single" w:sz="4" w:space="0" w:color="000000"/>
              <w:left w:val="nil"/>
              <w:bottom w:val="single" w:sz="4" w:space="0" w:color="000000"/>
              <w:right w:val="nil"/>
            </w:tcBorders>
            <w:tcMar>
              <w:top w:w="128" w:type="dxa"/>
              <w:left w:w="43" w:type="dxa"/>
              <w:bottom w:w="43" w:type="dxa"/>
              <w:right w:w="43" w:type="dxa"/>
            </w:tcMar>
          </w:tcPr>
          <w:p w14:paraId="0411DC21" w14:textId="77777777" w:rsidR="00F94E4B" w:rsidRPr="0014374F" w:rsidRDefault="00F94E4B" w:rsidP="001444CA">
            <w:r w:rsidRPr="0014374F">
              <w:rPr>
                <w:rStyle w:val="kursiv"/>
              </w:rPr>
              <w:t>Sum programområde 33</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68BD8" w14:textId="77777777" w:rsidR="00F94E4B" w:rsidRPr="0014374F" w:rsidRDefault="00F94E4B" w:rsidP="001444CA">
            <w:pPr>
              <w:jc w:val="right"/>
            </w:pPr>
            <w:r w:rsidRPr="0014374F">
              <w:rPr>
                <w:rStyle w:val="kursiv"/>
              </w:rPr>
              <w:t>692 263</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FBD9B" w14:textId="77777777" w:rsidR="00F94E4B" w:rsidRPr="0014374F" w:rsidRDefault="00F94E4B" w:rsidP="001444CA">
            <w:pPr>
              <w:jc w:val="right"/>
            </w:pPr>
            <w:r w:rsidRPr="0014374F">
              <w:rPr>
                <w:rStyle w:val="kursiv"/>
              </w:rPr>
              <w:t>393 300</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99881" w14:textId="77777777" w:rsidR="00F94E4B" w:rsidRPr="0014374F" w:rsidRDefault="00F94E4B" w:rsidP="001444CA">
            <w:pPr>
              <w:jc w:val="right"/>
            </w:pPr>
            <w:r w:rsidRPr="0014374F">
              <w:rPr>
                <w:rStyle w:val="kursiv"/>
              </w:rPr>
              <w:t>302 700</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C8BB8" w14:textId="77777777" w:rsidR="00F94E4B" w:rsidRPr="0014374F" w:rsidRDefault="00F94E4B" w:rsidP="001444CA">
            <w:pPr>
              <w:jc w:val="right"/>
            </w:pPr>
            <w:r w:rsidRPr="0014374F">
              <w:rPr>
                <w:rStyle w:val="kursiv"/>
              </w:rPr>
              <w:t>-23,0</w:t>
            </w:r>
          </w:p>
        </w:tc>
      </w:tr>
      <w:tr w:rsidR="00F94E4B" w:rsidRPr="0014374F" w14:paraId="6A3CC291" w14:textId="77777777" w:rsidTr="001444CA">
        <w:trPr>
          <w:trHeight w:val="380"/>
        </w:trPr>
        <w:tc>
          <w:tcPr>
            <w:tcW w:w="893" w:type="dxa"/>
            <w:tcBorders>
              <w:top w:val="nil"/>
              <w:left w:val="nil"/>
              <w:bottom w:val="single" w:sz="4" w:space="0" w:color="000000"/>
              <w:right w:val="nil"/>
            </w:tcBorders>
            <w:tcMar>
              <w:top w:w="128" w:type="dxa"/>
              <w:left w:w="43" w:type="dxa"/>
              <w:bottom w:w="43" w:type="dxa"/>
              <w:right w:w="43" w:type="dxa"/>
            </w:tcMar>
          </w:tcPr>
          <w:p w14:paraId="0EA34A10" w14:textId="77777777" w:rsidR="00F94E4B" w:rsidRPr="0014374F" w:rsidRDefault="00F94E4B" w:rsidP="001444CA"/>
        </w:tc>
        <w:tc>
          <w:tcPr>
            <w:tcW w:w="3436" w:type="dxa"/>
            <w:tcBorders>
              <w:top w:val="nil"/>
              <w:left w:val="nil"/>
              <w:bottom w:val="single" w:sz="4" w:space="0" w:color="000000"/>
              <w:right w:val="nil"/>
            </w:tcBorders>
            <w:tcMar>
              <w:top w:w="128" w:type="dxa"/>
              <w:left w:w="43" w:type="dxa"/>
              <w:bottom w:w="43" w:type="dxa"/>
              <w:right w:w="43" w:type="dxa"/>
            </w:tcMar>
          </w:tcPr>
          <w:p w14:paraId="295D0B2D" w14:textId="77777777" w:rsidR="00F94E4B" w:rsidRPr="0014374F" w:rsidRDefault="00F94E4B" w:rsidP="001444CA">
            <w:r w:rsidRPr="0014374F">
              <w:rPr>
                <w:rStyle w:val="kursiv"/>
              </w:rPr>
              <w:t>Sum inntekter</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1827C23" w14:textId="77777777" w:rsidR="00F94E4B" w:rsidRPr="0014374F" w:rsidRDefault="00F94E4B" w:rsidP="001444CA">
            <w:pPr>
              <w:jc w:val="right"/>
            </w:pPr>
            <w:r w:rsidRPr="0014374F">
              <w:rPr>
                <w:rStyle w:val="kursiv"/>
              </w:rPr>
              <w:t>3 242 081</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5E12CCC" w14:textId="77777777" w:rsidR="00F94E4B" w:rsidRPr="0014374F" w:rsidRDefault="00F94E4B" w:rsidP="001444CA">
            <w:pPr>
              <w:jc w:val="right"/>
            </w:pPr>
            <w:r w:rsidRPr="0014374F">
              <w:rPr>
                <w:rStyle w:val="kursiv"/>
              </w:rPr>
              <w:t>2 930 794</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1A805F1C" w14:textId="77777777" w:rsidR="00F94E4B" w:rsidRPr="0014374F" w:rsidRDefault="00F94E4B" w:rsidP="001444CA">
            <w:pPr>
              <w:jc w:val="right"/>
            </w:pPr>
            <w:r w:rsidRPr="0014374F">
              <w:rPr>
                <w:rStyle w:val="kursiv"/>
              </w:rPr>
              <w:t>2 971 466</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49CD7636" w14:textId="77777777" w:rsidR="00F94E4B" w:rsidRPr="0014374F" w:rsidRDefault="00F94E4B" w:rsidP="001444CA">
            <w:pPr>
              <w:jc w:val="right"/>
            </w:pPr>
            <w:r w:rsidRPr="0014374F">
              <w:rPr>
                <w:rStyle w:val="kursiv"/>
              </w:rPr>
              <w:t>1,4</w:t>
            </w:r>
          </w:p>
        </w:tc>
      </w:tr>
    </w:tbl>
    <w:p w14:paraId="0C18516E" w14:textId="5D10E1C8" w:rsidR="009124C3" w:rsidRPr="0014374F" w:rsidRDefault="009124C3" w:rsidP="0014374F"/>
    <w:p w14:paraId="1BF8B1A5" w14:textId="77777777" w:rsidR="009124C3" w:rsidRPr="0014374F" w:rsidRDefault="009124C3" w:rsidP="0014374F">
      <w:pPr>
        <w:pStyle w:val="Overskrift2"/>
      </w:pPr>
      <w:r w:rsidRPr="0014374F">
        <w:t xml:space="preserve">Bruk av stikkordet «kan </w:t>
      </w:r>
      <w:proofErr w:type="spellStart"/>
      <w:r w:rsidRPr="0014374F">
        <w:t>overførast</w:t>
      </w:r>
      <w:proofErr w:type="spellEnd"/>
      <w:r w:rsidRPr="0014374F">
        <w:t>»</w:t>
      </w:r>
    </w:p>
    <w:p w14:paraId="74307EC4" w14:textId="77777777" w:rsidR="00F94E4B" w:rsidRDefault="009124C3" w:rsidP="00F94E4B">
      <w:pPr>
        <w:pStyle w:val="avsnitt-undertittel"/>
      </w:pPr>
      <w:r w:rsidRPr="0014374F">
        <w:t xml:space="preserve">Under Arbeids- og inkluderingsdepartementet blir stikkordet «kan </w:t>
      </w:r>
      <w:proofErr w:type="spellStart"/>
      <w:r w:rsidRPr="0014374F">
        <w:t>overførast</w:t>
      </w:r>
      <w:proofErr w:type="spellEnd"/>
      <w:r w:rsidRPr="0014374F">
        <w:t xml:space="preserve">» foreslått knytt til </w:t>
      </w:r>
      <w:proofErr w:type="spellStart"/>
      <w:r w:rsidRPr="0014374F">
        <w:t>desse</w:t>
      </w:r>
      <w:proofErr w:type="spellEnd"/>
      <w:r w:rsidRPr="0014374F">
        <w:t xml:space="preserve"> </w:t>
      </w:r>
      <w:proofErr w:type="spellStart"/>
      <w:r w:rsidRPr="0014374F">
        <w:t>postane</w:t>
      </w:r>
      <w:proofErr w:type="spellEnd"/>
      <w:r w:rsidRPr="0014374F">
        <w:t xml:space="preserve"> </w:t>
      </w:r>
      <w:proofErr w:type="spellStart"/>
      <w:r w:rsidRPr="0014374F">
        <w:t>utanom</w:t>
      </w:r>
      <w:proofErr w:type="spellEnd"/>
      <w:r w:rsidRPr="0014374F">
        <w:t xml:space="preserve"> postgruppe 30-49</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9"/>
        <w:gridCol w:w="918"/>
        <w:gridCol w:w="3728"/>
        <w:gridCol w:w="1505"/>
        <w:gridCol w:w="2000"/>
      </w:tblGrid>
      <w:tr w:rsidR="00F94E4B" w:rsidRPr="0014374F" w14:paraId="00AB48EE" w14:textId="77777777" w:rsidTr="001444CA">
        <w:trPr>
          <w:trHeight w:val="640"/>
          <w:hidden/>
        </w:trPr>
        <w:tc>
          <w:tcPr>
            <w:tcW w:w="918" w:type="dxa"/>
            <w:tcBorders>
              <w:top w:val="nil"/>
              <w:left w:val="nil"/>
              <w:bottom w:val="single" w:sz="4" w:space="0" w:color="000000"/>
              <w:right w:val="nil"/>
            </w:tcBorders>
            <w:tcMar>
              <w:top w:w="128" w:type="dxa"/>
              <w:left w:w="43" w:type="dxa"/>
              <w:bottom w:w="43" w:type="dxa"/>
              <w:right w:w="43" w:type="dxa"/>
            </w:tcMar>
            <w:vAlign w:val="bottom"/>
          </w:tcPr>
          <w:p w14:paraId="037C0AE3" w14:textId="77777777" w:rsidR="00F94E4B" w:rsidRPr="0014374F" w:rsidRDefault="00F94E4B" w:rsidP="001444CA">
            <w:pPr>
              <w:pStyle w:val="Tabellnavn"/>
            </w:pPr>
            <w:r w:rsidRPr="0014374F">
              <w:t>KAOSU</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48BA464F" w14:textId="77777777" w:rsidR="00F94E4B" w:rsidRPr="0014374F" w:rsidRDefault="00F94E4B" w:rsidP="001444CA">
            <w:pPr>
              <w:pStyle w:val="Tabellnavn"/>
            </w:pPr>
          </w:p>
        </w:tc>
        <w:tc>
          <w:tcPr>
            <w:tcW w:w="3728" w:type="dxa"/>
            <w:tcBorders>
              <w:top w:val="nil"/>
              <w:left w:val="nil"/>
              <w:bottom w:val="single" w:sz="4" w:space="0" w:color="000000"/>
              <w:right w:val="nil"/>
            </w:tcBorders>
            <w:tcMar>
              <w:top w:w="128" w:type="dxa"/>
              <w:left w:w="43" w:type="dxa"/>
              <w:bottom w:w="43" w:type="dxa"/>
              <w:right w:w="43" w:type="dxa"/>
            </w:tcMar>
            <w:vAlign w:val="bottom"/>
          </w:tcPr>
          <w:p w14:paraId="2D28261C" w14:textId="77777777" w:rsidR="00F94E4B" w:rsidRPr="0014374F" w:rsidRDefault="00F94E4B" w:rsidP="001444CA">
            <w:pPr>
              <w:pStyle w:val="Tabellnavn"/>
            </w:pP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784AB8BD" w14:textId="77777777" w:rsidR="00F94E4B" w:rsidRPr="0014374F" w:rsidRDefault="00F94E4B" w:rsidP="001444CA">
            <w:pPr>
              <w:pStyle w:val="Tabellnavn"/>
              <w:jc w:val="right"/>
            </w:pP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659E302E" w14:textId="77777777" w:rsidR="00F94E4B" w:rsidRPr="0014374F" w:rsidRDefault="00F94E4B" w:rsidP="001444CA">
            <w:pPr>
              <w:jc w:val="right"/>
            </w:pPr>
            <w:r w:rsidRPr="0014374F">
              <w:t>(i 1 000 kr)</w:t>
            </w:r>
          </w:p>
        </w:tc>
      </w:tr>
      <w:tr w:rsidR="00F94E4B" w:rsidRPr="0014374F" w14:paraId="12C2497C" w14:textId="77777777" w:rsidTr="001444CA">
        <w:trPr>
          <w:trHeight w:val="600"/>
        </w:trPr>
        <w:tc>
          <w:tcPr>
            <w:tcW w:w="918" w:type="dxa"/>
            <w:tcBorders>
              <w:top w:val="nil"/>
              <w:left w:val="nil"/>
              <w:bottom w:val="single" w:sz="4" w:space="0" w:color="000000"/>
              <w:right w:val="nil"/>
            </w:tcBorders>
            <w:tcMar>
              <w:top w:w="128" w:type="dxa"/>
              <w:left w:w="43" w:type="dxa"/>
              <w:bottom w:w="43" w:type="dxa"/>
              <w:right w:w="43" w:type="dxa"/>
            </w:tcMar>
            <w:vAlign w:val="bottom"/>
          </w:tcPr>
          <w:p w14:paraId="46197B5F" w14:textId="77777777" w:rsidR="00F94E4B" w:rsidRPr="0014374F" w:rsidRDefault="00F94E4B" w:rsidP="001444CA">
            <w:r w:rsidRPr="0014374F">
              <w:t>Kap.</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5A9ECC18" w14:textId="77777777" w:rsidR="00F94E4B" w:rsidRPr="0014374F" w:rsidRDefault="00F94E4B" w:rsidP="001444CA">
            <w:r w:rsidRPr="0014374F">
              <w:t>Post</w:t>
            </w:r>
          </w:p>
        </w:tc>
        <w:tc>
          <w:tcPr>
            <w:tcW w:w="3728" w:type="dxa"/>
            <w:tcBorders>
              <w:top w:val="nil"/>
              <w:left w:val="nil"/>
              <w:bottom w:val="single" w:sz="4" w:space="0" w:color="000000"/>
              <w:right w:val="nil"/>
            </w:tcBorders>
            <w:tcMar>
              <w:top w:w="128" w:type="dxa"/>
              <w:left w:w="43" w:type="dxa"/>
              <w:bottom w:w="43" w:type="dxa"/>
              <w:right w:w="43" w:type="dxa"/>
            </w:tcMar>
            <w:vAlign w:val="bottom"/>
          </w:tcPr>
          <w:p w14:paraId="19089F32" w14:textId="77777777" w:rsidR="00F94E4B" w:rsidRPr="0014374F" w:rsidRDefault="00F94E4B" w:rsidP="001444CA">
            <w:proofErr w:type="spellStart"/>
            <w:r w:rsidRPr="0014374F">
              <w:t>Nemning</w:t>
            </w:r>
            <w:proofErr w:type="spellEnd"/>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7ACFF8E8" w14:textId="77777777" w:rsidR="00F94E4B" w:rsidRPr="0014374F" w:rsidRDefault="00F94E4B" w:rsidP="001444CA">
            <w:pPr>
              <w:jc w:val="right"/>
            </w:pPr>
            <w:r w:rsidRPr="0014374F">
              <w:t>Overført til</w:t>
            </w:r>
            <w:r w:rsidRPr="0014374F">
              <w:br/>
              <w:t>2024</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178CE1E2" w14:textId="77777777" w:rsidR="00F94E4B" w:rsidRPr="0014374F" w:rsidRDefault="00F94E4B" w:rsidP="001444CA">
            <w:pPr>
              <w:jc w:val="right"/>
            </w:pPr>
            <w:r w:rsidRPr="0014374F">
              <w:t>Forslag</w:t>
            </w:r>
            <w:r w:rsidRPr="0014374F">
              <w:br/>
              <w:t>2025</w:t>
            </w:r>
          </w:p>
        </w:tc>
      </w:tr>
      <w:tr w:rsidR="00F94E4B" w:rsidRPr="0014374F" w14:paraId="7205EA31" w14:textId="77777777" w:rsidTr="001444CA">
        <w:trPr>
          <w:trHeight w:val="380"/>
        </w:trPr>
        <w:tc>
          <w:tcPr>
            <w:tcW w:w="918" w:type="dxa"/>
            <w:tcBorders>
              <w:top w:val="single" w:sz="4" w:space="0" w:color="000000"/>
              <w:left w:val="nil"/>
              <w:bottom w:val="nil"/>
              <w:right w:val="nil"/>
            </w:tcBorders>
            <w:tcMar>
              <w:top w:w="128" w:type="dxa"/>
              <w:left w:w="43" w:type="dxa"/>
              <w:bottom w:w="43" w:type="dxa"/>
              <w:right w:w="43" w:type="dxa"/>
            </w:tcMar>
          </w:tcPr>
          <w:p w14:paraId="4289DE3B" w14:textId="77777777" w:rsidR="00F94E4B" w:rsidRPr="0014374F" w:rsidRDefault="00F94E4B" w:rsidP="001444CA">
            <w:r w:rsidRPr="0014374F">
              <w:t>601</w:t>
            </w:r>
          </w:p>
        </w:tc>
        <w:tc>
          <w:tcPr>
            <w:tcW w:w="918" w:type="dxa"/>
            <w:tcBorders>
              <w:top w:val="single" w:sz="4" w:space="0" w:color="000000"/>
              <w:left w:val="nil"/>
              <w:bottom w:val="nil"/>
              <w:right w:val="nil"/>
            </w:tcBorders>
            <w:tcMar>
              <w:top w:w="128" w:type="dxa"/>
              <w:left w:w="43" w:type="dxa"/>
              <w:bottom w:w="43" w:type="dxa"/>
              <w:right w:w="43" w:type="dxa"/>
            </w:tcMar>
          </w:tcPr>
          <w:p w14:paraId="3E1F6283" w14:textId="77777777" w:rsidR="00F94E4B" w:rsidRPr="0014374F" w:rsidRDefault="00F94E4B" w:rsidP="001444CA">
            <w:r w:rsidRPr="0014374F">
              <w:t>21</w:t>
            </w:r>
          </w:p>
        </w:tc>
        <w:tc>
          <w:tcPr>
            <w:tcW w:w="3728" w:type="dxa"/>
            <w:tcBorders>
              <w:top w:val="single" w:sz="4" w:space="0" w:color="000000"/>
              <w:left w:val="nil"/>
              <w:bottom w:val="nil"/>
              <w:right w:val="nil"/>
            </w:tcBorders>
            <w:tcMar>
              <w:top w:w="128" w:type="dxa"/>
              <w:left w:w="43" w:type="dxa"/>
              <w:bottom w:w="43" w:type="dxa"/>
              <w:right w:w="43" w:type="dxa"/>
            </w:tcMar>
          </w:tcPr>
          <w:p w14:paraId="551316B4" w14:textId="77777777" w:rsidR="00F94E4B" w:rsidRPr="0014374F" w:rsidRDefault="00F94E4B" w:rsidP="001444CA">
            <w:r w:rsidRPr="0014374F">
              <w:t>Spesielle driftsutgifter</w:t>
            </w:r>
          </w:p>
        </w:tc>
        <w:tc>
          <w:tcPr>
            <w:tcW w:w="1505" w:type="dxa"/>
            <w:tcBorders>
              <w:top w:val="single" w:sz="4" w:space="0" w:color="000000"/>
              <w:left w:val="nil"/>
              <w:bottom w:val="nil"/>
              <w:right w:val="nil"/>
            </w:tcBorders>
            <w:tcMar>
              <w:top w:w="128" w:type="dxa"/>
              <w:left w:w="43" w:type="dxa"/>
              <w:bottom w:w="43" w:type="dxa"/>
              <w:right w:w="43" w:type="dxa"/>
            </w:tcMar>
            <w:vAlign w:val="bottom"/>
          </w:tcPr>
          <w:p w14:paraId="585ACC6F" w14:textId="77777777" w:rsidR="00F94E4B" w:rsidRPr="0014374F" w:rsidRDefault="00F94E4B" w:rsidP="001444CA">
            <w:pPr>
              <w:jc w:val="right"/>
            </w:pPr>
            <w:r w:rsidRPr="0014374F">
              <w:t>24 339</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2E619E62" w14:textId="77777777" w:rsidR="00F94E4B" w:rsidRPr="0014374F" w:rsidRDefault="00F94E4B" w:rsidP="001444CA">
            <w:pPr>
              <w:jc w:val="right"/>
            </w:pPr>
            <w:r w:rsidRPr="0014374F">
              <w:t>96 045</w:t>
            </w:r>
          </w:p>
        </w:tc>
      </w:tr>
      <w:tr w:rsidR="00F94E4B" w:rsidRPr="0014374F" w14:paraId="478B631F"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67F65CC6" w14:textId="77777777" w:rsidR="00F94E4B" w:rsidRPr="0014374F" w:rsidRDefault="00F94E4B" w:rsidP="001444CA">
            <w:r w:rsidRPr="0014374F">
              <w:t>601</w:t>
            </w:r>
          </w:p>
        </w:tc>
        <w:tc>
          <w:tcPr>
            <w:tcW w:w="918" w:type="dxa"/>
            <w:tcBorders>
              <w:top w:val="nil"/>
              <w:left w:val="nil"/>
              <w:bottom w:val="nil"/>
              <w:right w:val="nil"/>
            </w:tcBorders>
            <w:tcMar>
              <w:top w:w="128" w:type="dxa"/>
              <w:left w:w="43" w:type="dxa"/>
              <w:bottom w:w="43" w:type="dxa"/>
              <w:right w:w="43" w:type="dxa"/>
            </w:tcMar>
          </w:tcPr>
          <w:p w14:paraId="7152053F" w14:textId="77777777" w:rsidR="00F94E4B" w:rsidRPr="0014374F" w:rsidRDefault="00F94E4B" w:rsidP="001444CA">
            <w:r w:rsidRPr="0014374F">
              <w:t>22</w:t>
            </w:r>
          </w:p>
        </w:tc>
        <w:tc>
          <w:tcPr>
            <w:tcW w:w="3728" w:type="dxa"/>
            <w:tcBorders>
              <w:top w:val="nil"/>
              <w:left w:val="nil"/>
              <w:bottom w:val="nil"/>
              <w:right w:val="nil"/>
            </w:tcBorders>
            <w:tcMar>
              <w:top w:w="128" w:type="dxa"/>
              <w:left w:w="43" w:type="dxa"/>
              <w:bottom w:w="43" w:type="dxa"/>
              <w:right w:w="43" w:type="dxa"/>
            </w:tcMar>
          </w:tcPr>
          <w:p w14:paraId="72A0429C" w14:textId="77777777" w:rsidR="00F94E4B" w:rsidRPr="0014374F" w:rsidRDefault="00F94E4B" w:rsidP="001444CA">
            <w:r w:rsidRPr="0014374F">
              <w:t>Kunnskapsutvikling i IA-avtalen m.m.</w:t>
            </w:r>
          </w:p>
        </w:tc>
        <w:tc>
          <w:tcPr>
            <w:tcW w:w="1505" w:type="dxa"/>
            <w:tcBorders>
              <w:top w:val="nil"/>
              <w:left w:val="nil"/>
              <w:bottom w:val="nil"/>
              <w:right w:val="nil"/>
            </w:tcBorders>
            <w:tcMar>
              <w:top w:w="128" w:type="dxa"/>
              <w:left w:w="43" w:type="dxa"/>
              <w:bottom w:w="43" w:type="dxa"/>
              <w:right w:w="43" w:type="dxa"/>
            </w:tcMar>
            <w:vAlign w:val="bottom"/>
          </w:tcPr>
          <w:p w14:paraId="09285D47" w14:textId="77777777" w:rsidR="00F94E4B" w:rsidRPr="0014374F" w:rsidRDefault="00F94E4B" w:rsidP="001444CA">
            <w:pPr>
              <w:jc w:val="right"/>
            </w:pPr>
            <w:r w:rsidRPr="0014374F">
              <w:t>23 339</w:t>
            </w:r>
          </w:p>
        </w:tc>
        <w:tc>
          <w:tcPr>
            <w:tcW w:w="2000" w:type="dxa"/>
            <w:tcBorders>
              <w:top w:val="nil"/>
              <w:left w:val="nil"/>
              <w:bottom w:val="nil"/>
              <w:right w:val="nil"/>
            </w:tcBorders>
            <w:tcMar>
              <w:top w:w="128" w:type="dxa"/>
              <w:left w:w="43" w:type="dxa"/>
              <w:bottom w:w="43" w:type="dxa"/>
              <w:right w:w="43" w:type="dxa"/>
            </w:tcMar>
            <w:vAlign w:val="bottom"/>
          </w:tcPr>
          <w:p w14:paraId="6C8F10FB" w14:textId="77777777" w:rsidR="00F94E4B" w:rsidRPr="0014374F" w:rsidRDefault="00F94E4B" w:rsidP="001444CA">
            <w:pPr>
              <w:jc w:val="right"/>
            </w:pPr>
            <w:r w:rsidRPr="0014374F">
              <w:t>29 165</w:t>
            </w:r>
          </w:p>
        </w:tc>
      </w:tr>
      <w:tr w:rsidR="00F94E4B" w:rsidRPr="0014374F" w14:paraId="4AB84175"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49667281" w14:textId="77777777" w:rsidR="00F94E4B" w:rsidRPr="0014374F" w:rsidRDefault="00F94E4B" w:rsidP="001444CA">
            <w:r w:rsidRPr="0014374F">
              <w:t>601</w:t>
            </w:r>
          </w:p>
        </w:tc>
        <w:tc>
          <w:tcPr>
            <w:tcW w:w="918" w:type="dxa"/>
            <w:tcBorders>
              <w:top w:val="nil"/>
              <w:left w:val="nil"/>
              <w:bottom w:val="nil"/>
              <w:right w:val="nil"/>
            </w:tcBorders>
            <w:tcMar>
              <w:top w:w="128" w:type="dxa"/>
              <w:left w:w="43" w:type="dxa"/>
              <w:bottom w:w="43" w:type="dxa"/>
              <w:right w:w="43" w:type="dxa"/>
            </w:tcMar>
          </w:tcPr>
          <w:p w14:paraId="7A439B52" w14:textId="77777777" w:rsidR="00F94E4B" w:rsidRPr="0014374F" w:rsidRDefault="00F94E4B" w:rsidP="001444CA">
            <w:r w:rsidRPr="0014374F">
              <w:t>71</w:t>
            </w:r>
          </w:p>
        </w:tc>
        <w:tc>
          <w:tcPr>
            <w:tcW w:w="3728" w:type="dxa"/>
            <w:tcBorders>
              <w:top w:val="nil"/>
              <w:left w:val="nil"/>
              <w:bottom w:val="nil"/>
              <w:right w:val="nil"/>
            </w:tcBorders>
            <w:tcMar>
              <w:top w:w="128" w:type="dxa"/>
              <w:left w:w="43" w:type="dxa"/>
              <w:bottom w:w="43" w:type="dxa"/>
              <w:right w:w="43" w:type="dxa"/>
            </w:tcMar>
          </w:tcPr>
          <w:p w14:paraId="0EAA9E8A" w14:textId="77777777" w:rsidR="00F94E4B" w:rsidRPr="0014374F" w:rsidRDefault="00F94E4B" w:rsidP="001444CA">
            <w:proofErr w:type="spellStart"/>
            <w:r w:rsidRPr="0014374F">
              <w:t>Tilskot</w:t>
            </w:r>
            <w:proofErr w:type="spellEnd"/>
            <w:r w:rsidRPr="0014374F">
              <w:t xml:space="preserve"> til bransjeprogram under IA-avtalen m.m.</w:t>
            </w:r>
          </w:p>
        </w:tc>
        <w:tc>
          <w:tcPr>
            <w:tcW w:w="1505" w:type="dxa"/>
            <w:tcBorders>
              <w:top w:val="nil"/>
              <w:left w:val="nil"/>
              <w:bottom w:val="nil"/>
              <w:right w:val="nil"/>
            </w:tcBorders>
            <w:tcMar>
              <w:top w:w="128" w:type="dxa"/>
              <w:left w:w="43" w:type="dxa"/>
              <w:bottom w:w="43" w:type="dxa"/>
              <w:right w:w="43" w:type="dxa"/>
            </w:tcMar>
            <w:vAlign w:val="bottom"/>
          </w:tcPr>
          <w:p w14:paraId="4290D073" w14:textId="77777777" w:rsidR="00F94E4B" w:rsidRPr="0014374F" w:rsidRDefault="00F94E4B" w:rsidP="001444CA">
            <w:pPr>
              <w:jc w:val="right"/>
            </w:pPr>
          </w:p>
        </w:tc>
        <w:tc>
          <w:tcPr>
            <w:tcW w:w="2000" w:type="dxa"/>
            <w:tcBorders>
              <w:top w:val="nil"/>
              <w:left w:val="nil"/>
              <w:bottom w:val="nil"/>
              <w:right w:val="nil"/>
            </w:tcBorders>
            <w:tcMar>
              <w:top w:w="128" w:type="dxa"/>
              <w:left w:w="43" w:type="dxa"/>
              <w:bottom w:w="43" w:type="dxa"/>
              <w:right w:w="43" w:type="dxa"/>
            </w:tcMar>
            <w:vAlign w:val="bottom"/>
          </w:tcPr>
          <w:p w14:paraId="4899AE15" w14:textId="77777777" w:rsidR="00F94E4B" w:rsidRPr="0014374F" w:rsidRDefault="00F94E4B" w:rsidP="001444CA">
            <w:pPr>
              <w:jc w:val="right"/>
            </w:pPr>
            <w:r w:rsidRPr="0014374F">
              <w:t>71 850</w:t>
            </w:r>
          </w:p>
        </w:tc>
      </w:tr>
      <w:tr w:rsidR="00F94E4B" w:rsidRPr="0014374F" w14:paraId="7794B98C"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9B3F993" w14:textId="77777777" w:rsidR="00F94E4B" w:rsidRPr="0014374F" w:rsidRDefault="00F94E4B" w:rsidP="001444CA">
            <w:r w:rsidRPr="0014374F">
              <w:t>601</w:t>
            </w:r>
          </w:p>
        </w:tc>
        <w:tc>
          <w:tcPr>
            <w:tcW w:w="918" w:type="dxa"/>
            <w:tcBorders>
              <w:top w:val="nil"/>
              <w:left w:val="nil"/>
              <w:bottom w:val="nil"/>
              <w:right w:val="nil"/>
            </w:tcBorders>
            <w:tcMar>
              <w:top w:w="128" w:type="dxa"/>
              <w:left w:w="43" w:type="dxa"/>
              <w:bottom w:w="43" w:type="dxa"/>
              <w:right w:w="43" w:type="dxa"/>
            </w:tcMar>
          </w:tcPr>
          <w:p w14:paraId="287A4E9A" w14:textId="77777777" w:rsidR="00F94E4B" w:rsidRPr="0014374F" w:rsidRDefault="00F94E4B" w:rsidP="001444CA">
            <w:r w:rsidRPr="0014374F">
              <w:t>74</w:t>
            </w:r>
          </w:p>
        </w:tc>
        <w:tc>
          <w:tcPr>
            <w:tcW w:w="3728" w:type="dxa"/>
            <w:tcBorders>
              <w:top w:val="nil"/>
              <w:left w:val="nil"/>
              <w:bottom w:val="nil"/>
              <w:right w:val="nil"/>
            </w:tcBorders>
            <w:tcMar>
              <w:top w:w="128" w:type="dxa"/>
              <w:left w:w="43" w:type="dxa"/>
              <w:bottom w:w="43" w:type="dxa"/>
              <w:right w:w="43" w:type="dxa"/>
            </w:tcMar>
          </w:tcPr>
          <w:p w14:paraId="77262762" w14:textId="77777777" w:rsidR="00F94E4B" w:rsidRPr="0014374F" w:rsidRDefault="00F94E4B" w:rsidP="001444CA">
            <w:proofErr w:type="spellStart"/>
            <w:r w:rsidRPr="0014374F">
              <w:t>Tilskot</w:t>
            </w:r>
            <w:proofErr w:type="spellEnd"/>
            <w:r w:rsidRPr="0014374F">
              <w:t xml:space="preserve"> til </w:t>
            </w:r>
            <w:proofErr w:type="spellStart"/>
            <w:r w:rsidRPr="0014374F">
              <w:t>Noregs</w:t>
            </w:r>
            <w:proofErr w:type="spellEnd"/>
            <w:r w:rsidRPr="0014374F">
              <w:t xml:space="preserve"> forskingsråd</w:t>
            </w:r>
          </w:p>
        </w:tc>
        <w:tc>
          <w:tcPr>
            <w:tcW w:w="1505" w:type="dxa"/>
            <w:tcBorders>
              <w:top w:val="nil"/>
              <w:left w:val="nil"/>
              <w:bottom w:val="nil"/>
              <w:right w:val="nil"/>
            </w:tcBorders>
            <w:tcMar>
              <w:top w:w="128" w:type="dxa"/>
              <w:left w:w="43" w:type="dxa"/>
              <w:bottom w:w="43" w:type="dxa"/>
              <w:right w:w="43" w:type="dxa"/>
            </w:tcMar>
            <w:vAlign w:val="bottom"/>
          </w:tcPr>
          <w:p w14:paraId="0DC1D8B6" w14:textId="77777777" w:rsidR="00F94E4B" w:rsidRPr="0014374F" w:rsidRDefault="00F94E4B" w:rsidP="001444CA">
            <w:pPr>
              <w:jc w:val="right"/>
            </w:pPr>
          </w:p>
        </w:tc>
        <w:tc>
          <w:tcPr>
            <w:tcW w:w="2000" w:type="dxa"/>
            <w:tcBorders>
              <w:top w:val="nil"/>
              <w:left w:val="nil"/>
              <w:bottom w:val="nil"/>
              <w:right w:val="nil"/>
            </w:tcBorders>
            <w:tcMar>
              <w:top w:w="128" w:type="dxa"/>
              <w:left w:w="43" w:type="dxa"/>
              <w:bottom w:w="43" w:type="dxa"/>
              <w:right w:w="43" w:type="dxa"/>
            </w:tcMar>
            <w:vAlign w:val="bottom"/>
          </w:tcPr>
          <w:p w14:paraId="60A36634" w14:textId="77777777" w:rsidR="00F94E4B" w:rsidRPr="0014374F" w:rsidRDefault="00F94E4B" w:rsidP="001444CA">
            <w:pPr>
              <w:jc w:val="right"/>
            </w:pPr>
            <w:r w:rsidRPr="0014374F">
              <w:t>172 300</w:t>
            </w:r>
          </w:p>
        </w:tc>
      </w:tr>
      <w:tr w:rsidR="00F94E4B" w:rsidRPr="0014374F" w14:paraId="50B891EE"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F9F15D7" w14:textId="77777777" w:rsidR="00F94E4B" w:rsidRPr="0014374F" w:rsidRDefault="00F94E4B" w:rsidP="001444CA">
            <w:r w:rsidRPr="0014374F">
              <w:t>604</w:t>
            </w:r>
          </w:p>
        </w:tc>
        <w:tc>
          <w:tcPr>
            <w:tcW w:w="918" w:type="dxa"/>
            <w:tcBorders>
              <w:top w:val="nil"/>
              <w:left w:val="nil"/>
              <w:bottom w:val="nil"/>
              <w:right w:val="nil"/>
            </w:tcBorders>
            <w:tcMar>
              <w:top w:w="128" w:type="dxa"/>
              <w:left w:w="43" w:type="dxa"/>
              <w:bottom w:w="43" w:type="dxa"/>
              <w:right w:w="43" w:type="dxa"/>
            </w:tcMar>
          </w:tcPr>
          <w:p w14:paraId="351594D3" w14:textId="77777777" w:rsidR="00F94E4B" w:rsidRPr="0014374F" w:rsidRDefault="00F94E4B" w:rsidP="001444CA">
            <w:r w:rsidRPr="0014374F">
              <w:t>21</w:t>
            </w:r>
          </w:p>
        </w:tc>
        <w:tc>
          <w:tcPr>
            <w:tcW w:w="3728" w:type="dxa"/>
            <w:tcBorders>
              <w:top w:val="nil"/>
              <w:left w:val="nil"/>
              <w:bottom w:val="nil"/>
              <w:right w:val="nil"/>
            </w:tcBorders>
            <w:tcMar>
              <w:top w:w="128" w:type="dxa"/>
              <w:left w:w="43" w:type="dxa"/>
              <w:bottom w:w="43" w:type="dxa"/>
              <w:right w:w="43" w:type="dxa"/>
            </w:tcMar>
          </w:tcPr>
          <w:p w14:paraId="17FB3394" w14:textId="77777777" w:rsidR="00F94E4B" w:rsidRPr="0014374F" w:rsidRDefault="00F94E4B" w:rsidP="001444CA">
            <w:r w:rsidRPr="0014374F">
              <w:t>Spesielle driftsutgifter</w:t>
            </w:r>
          </w:p>
        </w:tc>
        <w:tc>
          <w:tcPr>
            <w:tcW w:w="1505" w:type="dxa"/>
            <w:tcBorders>
              <w:top w:val="nil"/>
              <w:left w:val="nil"/>
              <w:bottom w:val="nil"/>
              <w:right w:val="nil"/>
            </w:tcBorders>
            <w:tcMar>
              <w:top w:w="128" w:type="dxa"/>
              <w:left w:w="43" w:type="dxa"/>
              <w:bottom w:w="43" w:type="dxa"/>
              <w:right w:w="43" w:type="dxa"/>
            </w:tcMar>
            <w:vAlign w:val="bottom"/>
          </w:tcPr>
          <w:p w14:paraId="1AF66ED6" w14:textId="77777777" w:rsidR="00F94E4B" w:rsidRPr="0014374F" w:rsidRDefault="00F94E4B" w:rsidP="001444CA">
            <w:pPr>
              <w:jc w:val="right"/>
            </w:pPr>
            <w:r w:rsidRPr="0014374F">
              <w:t>31 504</w:t>
            </w:r>
          </w:p>
        </w:tc>
        <w:tc>
          <w:tcPr>
            <w:tcW w:w="2000" w:type="dxa"/>
            <w:tcBorders>
              <w:top w:val="nil"/>
              <w:left w:val="nil"/>
              <w:bottom w:val="nil"/>
              <w:right w:val="nil"/>
            </w:tcBorders>
            <w:tcMar>
              <w:top w:w="128" w:type="dxa"/>
              <w:left w:w="43" w:type="dxa"/>
              <w:bottom w:w="43" w:type="dxa"/>
              <w:right w:w="43" w:type="dxa"/>
            </w:tcMar>
            <w:vAlign w:val="bottom"/>
          </w:tcPr>
          <w:p w14:paraId="7B06D8D0" w14:textId="77777777" w:rsidR="00F94E4B" w:rsidRPr="0014374F" w:rsidRDefault="00F94E4B" w:rsidP="001444CA">
            <w:pPr>
              <w:jc w:val="right"/>
            </w:pPr>
            <w:r w:rsidRPr="0014374F">
              <w:t>148 685</w:t>
            </w:r>
          </w:p>
        </w:tc>
      </w:tr>
      <w:tr w:rsidR="00F94E4B" w:rsidRPr="0014374F" w14:paraId="32D9E488"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53C346BB" w14:textId="77777777" w:rsidR="00F94E4B" w:rsidRPr="0014374F" w:rsidRDefault="00F94E4B" w:rsidP="001444CA">
            <w:r w:rsidRPr="0014374F">
              <w:t>605</w:t>
            </w:r>
          </w:p>
        </w:tc>
        <w:tc>
          <w:tcPr>
            <w:tcW w:w="918" w:type="dxa"/>
            <w:tcBorders>
              <w:top w:val="nil"/>
              <w:left w:val="nil"/>
              <w:bottom w:val="nil"/>
              <w:right w:val="nil"/>
            </w:tcBorders>
            <w:tcMar>
              <w:top w:w="128" w:type="dxa"/>
              <w:left w:w="43" w:type="dxa"/>
              <w:bottom w:w="43" w:type="dxa"/>
              <w:right w:w="43" w:type="dxa"/>
            </w:tcMar>
          </w:tcPr>
          <w:p w14:paraId="057D43A9" w14:textId="77777777" w:rsidR="00F94E4B" w:rsidRPr="0014374F" w:rsidRDefault="00F94E4B" w:rsidP="001444CA">
            <w:r w:rsidRPr="0014374F">
              <w:t>22</w:t>
            </w:r>
          </w:p>
        </w:tc>
        <w:tc>
          <w:tcPr>
            <w:tcW w:w="3728" w:type="dxa"/>
            <w:tcBorders>
              <w:top w:val="nil"/>
              <w:left w:val="nil"/>
              <w:bottom w:val="nil"/>
              <w:right w:val="nil"/>
            </w:tcBorders>
            <w:tcMar>
              <w:top w:w="128" w:type="dxa"/>
              <w:left w:w="43" w:type="dxa"/>
              <w:bottom w:w="43" w:type="dxa"/>
              <w:right w:w="43" w:type="dxa"/>
            </w:tcMar>
          </w:tcPr>
          <w:p w14:paraId="31996810" w14:textId="77777777" w:rsidR="00F94E4B" w:rsidRPr="0014374F" w:rsidRDefault="00F94E4B" w:rsidP="001444CA">
            <w:r w:rsidRPr="0014374F">
              <w:t xml:space="preserve">Forskings- og </w:t>
            </w:r>
            <w:proofErr w:type="spellStart"/>
            <w:r w:rsidRPr="0014374F">
              <w:t>utgreiingsaktivitetar</w:t>
            </w:r>
            <w:proofErr w:type="spellEnd"/>
          </w:p>
        </w:tc>
        <w:tc>
          <w:tcPr>
            <w:tcW w:w="1505" w:type="dxa"/>
            <w:tcBorders>
              <w:top w:val="nil"/>
              <w:left w:val="nil"/>
              <w:bottom w:val="nil"/>
              <w:right w:val="nil"/>
            </w:tcBorders>
            <w:tcMar>
              <w:top w:w="128" w:type="dxa"/>
              <w:left w:w="43" w:type="dxa"/>
              <w:bottom w:w="43" w:type="dxa"/>
              <w:right w:w="43" w:type="dxa"/>
            </w:tcMar>
            <w:vAlign w:val="bottom"/>
          </w:tcPr>
          <w:p w14:paraId="6539F418" w14:textId="77777777" w:rsidR="00F94E4B" w:rsidRPr="0014374F" w:rsidRDefault="00F94E4B" w:rsidP="001444CA">
            <w:pPr>
              <w:jc w:val="right"/>
            </w:pPr>
            <w:r w:rsidRPr="0014374F">
              <w:t>10 281</w:t>
            </w:r>
          </w:p>
        </w:tc>
        <w:tc>
          <w:tcPr>
            <w:tcW w:w="2000" w:type="dxa"/>
            <w:tcBorders>
              <w:top w:val="nil"/>
              <w:left w:val="nil"/>
              <w:bottom w:val="nil"/>
              <w:right w:val="nil"/>
            </w:tcBorders>
            <w:tcMar>
              <w:top w:w="128" w:type="dxa"/>
              <w:left w:w="43" w:type="dxa"/>
              <w:bottom w:w="43" w:type="dxa"/>
              <w:right w:w="43" w:type="dxa"/>
            </w:tcMar>
            <w:vAlign w:val="bottom"/>
          </w:tcPr>
          <w:p w14:paraId="7B562517" w14:textId="77777777" w:rsidR="00F94E4B" w:rsidRPr="0014374F" w:rsidRDefault="00F94E4B" w:rsidP="001444CA">
            <w:pPr>
              <w:jc w:val="right"/>
            </w:pPr>
            <w:r w:rsidRPr="0014374F">
              <w:t>71 710</w:t>
            </w:r>
          </w:p>
        </w:tc>
      </w:tr>
      <w:tr w:rsidR="00F94E4B" w:rsidRPr="0014374F" w14:paraId="1FF5935E"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6C2114F0" w14:textId="77777777" w:rsidR="00F94E4B" w:rsidRPr="0014374F" w:rsidRDefault="00F94E4B" w:rsidP="001444CA">
            <w:r w:rsidRPr="0014374F">
              <w:lastRenderedPageBreak/>
              <w:t>621</w:t>
            </w:r>
          </w:p>
        </w:tc>
        <w:tc>
          <w:tcPr>
            <w:tcW w:w="918" w:type="dxa"/>
            <w:tcBorders>
              <w:top w:val="nil"/>
              <w:left w:val="nil"/>
              <w:bottom w:val="nil"/>
              <w:right w:val="nil"/>
            </w:tcBorders>
            <w:tcMar>
              <w:top w:w="128" w:type="dxa"/>
              <w:left w:w="43" w:type="dxa"/>
              <w:bottom w:w="43" w:type="dxa"/>
              <w:right w:w="43" w:type="dxa"/>
            </w:tcMar>
          </w:tcPr>
          <w:p w14:paraId="4C2D2BBB" w14:textId="77777777" w:rsidR="00F94E4B" w:rsidRPr="0014374F" w:rsidRDefault="00F94E4B" w:rsidP="001444CA">
            <w:r w:rsidRPr="0014374F">
              <w:t>63</w:t>
            </w:r>
          </w:p>
        </w:tc>
        <w:tc>
          <w:tcPr>
            <w:tcW w:w="3728" w:type="dxa"/>
            <w:tcBorders>
              <w:top w:val="nil"/>
              <w:left w:val="nil"/>
              <w:bottom w:val="nil"/>
              <w:right w:val="nil"/>
            </w:tcBorders>
            <w:tcMar>
              <w:top w:w="128" w:type="dxa"/>
              <w:left w:w="43" w:type="dxa"/>
              <w:bottom w:w="43" w:type="dxa"/>
              <w:right w:w="43" w:type="dxa"/>
            </w:tcMar>
          </w:tcPr>
          <w:p w14:paraId="7BF3782D" w14:textId="77777777" w:rsidR="00F94E4B" w:rsidRPr="0014374F" w:rsidRDefault="00F94E4B" w:rsidP="001444CA">
            <w:r w:rsidRPr="0014374F">
              <w:t xml:space="preserve">Sosiale </w:t>
            </w:r>
            <w:proofErr w:type="spellStart"/>
            <w:r w:rsidRPr="0014374F">
              <w:t>tenester</w:t>
            </w:r>
            <w:proofErr w:type="spellEnd"/>
            <w:r w:rsidRPr="0014374F">
              <w:t xml:space="preserve"> og tiltak for </w:t>
            </w:r>
            <w:proofErr w:type="spellStart"/>
            <w:r w:rsidRPr="0014374F">
              <w:t>vanskelegstilte</w:t>
            </w:r>
            <w:proofErr w:type="spellEnd"/>
          </w:p>
        </w:tc>
        <w:tc>
          <w:tcPr>
            <w:tcW w:w="1505" w:type="dxa"/>
            <w:tcBorders>
              <w:top w:val="nil"/>
              <w:left w:val="nil"/>
              <w:bottom w:val="nil"/>
              <w:right w:val="nil"/>
            </w:tcBorders>
            <w:tcMar>
              <w:top w:w="128" w:type="dxa"/>
              <w:left w:w="43" w:type="dxa"/>
              <w:bottom w:w="43" w:type="dxa"/>
              <w:right w:w="43" w:type="dxa"/>
            </w:tcMar>
            <w:vAlign w:val="bottom"/>
          </w:tcPr>
          <w:p w14:paraId="46564EFB" w14:textId="77777777" w:rsidR="00F94E4B" w:rsidRPr="0014374F" w:rsidRDefault="00F94E4B" w:rsidP="001444CA">
            <w:pPr>
              <w:jc w:val="right"/>
            </w:pPr>
            <w:r w:rsidRPr="0014374F">
              <w:t>38 682</w:t>
            </w:r>
          </w:p>
        </w:tc>
        <w:tc>
          <w:tcPr>
            <w:tcW w:w="2000" w:type="dxa"/>
            <w:tcBorders>
              <w:top w:val="nil"/>
              <w:left w:val="nil"/>
              <w:bottom w:val="nil"/>
              <w:right w:val="nil"/>
            </w:tcBorders>
            <w:tcMar>
              <w:top w:w="128" w:type="dxa"/>
              <w:left w:w="43" w:type="dxa"/>
              <w:bottom w:w="43" w:type="dxa"/>
              <w:right w:w="43" w:type="dxa"/>
            </w:tcMar>
            <w:vAlign w:val="bottom"/>
          </w:tcPr>
          <w:p w14:paraId="7820DE1A" w14:textId="77777777" w:rsidR="00F94E4B" w:rsidRPr="0014374F" w:rsidRDefault="00F94E4B" w:rsidP="001444CA">
            <w:pPr>
              <w:jc w:val="right"/>
            </w:pPr>
            <w:r w:rsidRPr="0014374F">
              <w:t>184 605</w:t>
            </w:r>
          </w:p>
        </w:tc>
      </w:tr>
      <w:tr w:rsidR="00F94E4B" w:rsidRPr="0014374F" w14:paraId="3B1AD97A"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2B2343CF" w14:textId="77777777" w:rsidR="00F94E4B" w:rsidRPr="0014374F" w:rsidRDefault="00F94E4B" w:rsidP="001444CA">
            <w:r w:rsidRPr="0014374F">
              <w:t>621</w:t>
            </w:r>
          </w:p>
        </w:tc>
        <w:tc>
          <w:tcPr>
            <w:tcW w:w="918" w:type="dxa"/>
            <w:tcBorders>
              <w:top w:val="nil"/>
              <w:left w:val="nil"/>
              <w:bottom w:val="nil"/>
              <w:right w:val="nil"/>
            </w:tcBorders>
            <w:tcMar>
              <w:top w:w="128" w:type="dxa"/>
              <w:left w:w="43" w:type="dxa"/>
              <w:bottom w:w="43" w:type="dxa"/>
              <w:right w:w="43" w:type="dxa"/>
            </w:tcMar>
          </w:tcPr>
          <w:p w14:paraId="02ED1AB2" w14:textId="77777777" w:rsidR="00F94E4B" w:rsidRPr="0014374F" w:rsidRDefault="00F94E4B" w:rsidP="001444CA">
            <w:r w:rsidRPr="0014374F">
              <w:t>70</w:t>
            </w:r>
          </w:p>
        </w:tc>
        <w:tc>
          <w:tcPr>
            <w:tcW w:w="3728" w:type="dxa"/>
            <w:tcBorders>
              <w:top w:val="nil"/>
              <w:left w:val="nil"/>
              <w:bottom w:val="nil"/>
              <w:right w:val="nil"/>
            </w:tcBorders>
            <w:tcMar>
              <w:top w:w="128" w:type="dxa"/>
              <w:left w:w="43" w:type="dxa"/>
              <w:bottom w:w="43" w:type="dxa"/>
              <w:right w:w="43" w:type="dxa"/>
            </w:tcMar>
          </w:tcPr>
          <w:p w14:paraId="5D25BE82" w14:textId="77777777" w:rsidR="00F94E4B" w:rsidRPr="0014374F" w:rsidRDefault="00F94E4B" w:rsidP="001444CA">
            <w:r w:rsidRPr="0014374F">
              <w:t>Frivillig arbeid</w:t>
            </w:r>
          </w:p>
        </w:tc>
        <w:tc>
          <w:tcPr>
            <w:tcW w:w="1505" w:type="dxa"/>
            <w:tcBorders>
              <w:top w:val="nil"/>
              <w:left w:val="nil"/>
              <w:bottom w:val="nil"/>
              <w:right w:val="nil"/>
            </w:tcBorders>
            <w:tcMar>
              <w:top w:w="128" w:type="dxa"/>
              <w:left w:w="43" w:type="dxa"/>
              <w:bottom w:w="43" w:type="dxa"/>
              <w:right w:w="43" w:type="dxa"/>
            </w:tcMar>
            <w:vAlign w:val="bottom"/>
          </w:tcPr>
          <w:p w14:paraId="0C0A62A4" w14:textId="77777777" w:rsidR="00F94E4B" w:rsidRPr="0014374F" w:rsidRDefault="00F94E4B" w:rsidP="001444CA">
            <w:pPr>
              <w:jc w:val="right"/>
            </w:pPr>
            <w:r w:rsidRPr="0014374F">
              <w:t>4 639</w:t>
            </w:r>
          </w:p>
        </w:tc>
        <w:tc>
          <w:tcPr>
            <w:tcW w:w="2000" w:type="dxa"/>
            <w:tcBorders>
              <w:top w:val="nil"/>
              <w:left w:val="nil"/>
              <w:bottom w:val="nil"/>
              <w:right w:val="nil"/>
            </w:tcBorders>
            <w:tcMar>
              <w:top w:w="128" w:type="dxa"/>
              <w:left w:w="43" w:type="dxa"/>
              <w:bottom w:w="43" w:type="dxa"/>
              <w:right w:w="43" w:type="dxa"/>
            </w:tcMar>
            <w:vAlign w:val="bottom"/>
          </w:tcPr>
          <w:p w14:paraId="0576D6CB" w14:textId="77777777" w:rsidR="00F94E4B" w:rsidRPr="0014374F" w:rsidRDefault="00F94E4B" w:rsidP="001444CA">
            <w:pPr>
              <w:jc w:val="right"/>
            </w:pPr>
            <w:r w:rsidRPr="0014374F">
              <w:t>112 345</w:t>
            </w:r>
          </w:p>
        </w:tc>
      </w:tr>
      <w:tr w:rsidR="00F94E4B" w:rsidRPr="0014374F" w14:paraId="15C06B18"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015EBD9" w14:textId="77777777" w:rsidR="00F94E4B" w:rsidRPr="0014374F" w:rsidRDefault="00F94E4B" w:rsidP="001444CA">
            <w:r w:rsidRPr="0014374F">
              <w:t>634</w:t>
            </w:r>
          </w:p>
        </w:tc>
        <w:tc>
          <w:tcPr>
            <w:tcW w:w="918" w:type="dxa"/>
            <w:tcBorders>
              <w:top w:val="nil"/>
              <w:left w:val="nil"/>
              <w:bottom w:val="nil"/>
              <w:right w:val="nil"/>
            </w:tcBorders>
            <w:tcMar>
              <w:top w:w="128" w:type="dxa"/>
              <w:left w:w="43" w:type="dxa"/>
              <w:bottom w:w="43" w:type="dxa"/>
              <w:right w:w="43" w:type="dxa"/>
            </w:tcMar>
          </w:tcPr>
          <w:p w14:paraId="3405A518" w14:textId="77777777" w:rsidR="00F94E4B" w:rsidRPr="0014374F" w:rsidRDefault="00F94E4B" w:rsidP="001444CA">
            <w:r w:rsidRPr="0014374F">
              <w:t>21</w:t>
            </w:r>
          </w:p>
        </w:tc>
        <w:tc>
          <w:tcPr>
            <w:tcW w:w="3728" w:type="dxa"/>
            <w:tcBorders>
              <w:top w:val="nil"/>
              <w:left w:val="nil"/>
              <w:bottom w:val="nil"/>
              <w:right w:val="nil"/>
            </w:tcBorders>
            <w:tcMar>
              <w:top w:w="128" w:type="dxa"/>
              <w:left w:w="43" w:type="dxa"/>
              <w:bottom w:w="43" w:type="dxa"/>
              <w:right w:w="43" w:type="dxa"/>
            </w:tcMar>
          </w:tcPr>
          <w:p w14:paraId="579B6B93" w14:textId="77777777" w:rsidR="00F94E4B" w:rsidRPr="0014374F" w:rsidRDefault="00F94E4B" w:rsidP="001444CA">
            <w:r w:rsidRPr="0014374F">
              <w:t xml:space="preserve">Forsøk med tilrettelagd </w:t>
            </w:r>
            <w:proofErr w:type="spellStart"/>
            <w:r w:rsidRPr="0014374F">
              <w:t>vidaregåande</w:t>
            </w:r>
            <w:proofErr w:type="spellEnd"/>
            <w:r w:rsidRPr="0014374F">
              <w:t xml:space="preserve"> opplæring</w:t>
            </w:r>
          </w:p>
        </w:tc>
        <w:tc>
          <w:tcPr>
            <w:tcW w:w="1505" w:type="dxa"/>
            <w:tcBorders>
              <w:top w:val="nil"/>
              <w:left w:val="nil"/>
              <w:bottom w:val="nil"/>
              <w:right w:val="nil"/>
            </w:tcBorders>
            <w:tcMar>
              <w:top w:w="128" w:type="dxa"/>
              <w:left w:w="43" w:type="dxa"/>
              <w:bottom w:w="43" w:type="dxa"/>
              <w:right w:w="43" w:type="dxa"/>
            </w:tcMar>
            <w:vAlign w:val="bottom"/>
          </w:tcPr>
          <w:p w14:paraId="007AC8CA" w14:textId="77777777" w:rsidR="00F94E4B" w:rsidRPr="0014374F" w:rsidRDefault="00F94E4B" w:rsidP="001444CA">
            <w:pPr>
              <w:jc w:val="right"/>
            </w:pPr>
            <w:r w:rsidRPr="0014374F">
              <w:t>8 000</w:t>
            </w:r>
          </w:p>
        </w:tc>
        <w:tc>
          <w:tcPr>
            <w:tcW w:w="2000" w:type="dxa"/>
            <w:tcBorders>
              <w:top w:val="nil"/>
              <w:left w:val="nil"/>
              <w:bottom w:val="nil"/>
              <w:right w:val="nil"/>
            </w:tcBorders>
            <w:tcMar>
              <w:top w:w="128" w:type="dxa"/>
              <w:left w:w="43" w:type="dxa"/>
              <w:bottom w:w="43" w:type="dxa"/>
              <w:right w:w="43" w:type="dxa"/>
            </w:tcMar>
            <w:vAlign w:val="bottom"/>
          </w:tcPr>
          <w:p w14:paraId="01758D75" w14:textId="77777777" w:rsidR="00F94E4B" w:rsidRPr="0014374F" w:rsidRDefault="00F94E4B" w:rsidP="001444CA">
            <w:pPr>
              <w:jc w:val="right"/>
            </w:pPr>
            <w:r w:rsidRPr="0014374F">
              <w:t>51 900</w:t>
            </w:r>
          </w:p>
        </w:tc>
      </w:tr>
      <w:tr w:rsidR="00F94E4B" w:rsidRPr="0014374F" w14:paraId="2BF05D2C"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1D92F6E" w14:textId="77777777" w:rsidR="00F94E4B" w:rsidRPr="0014374F" w:rsidRDefault="00F94E4B" w:rsidP="001444CA">
            <w:r w:rsidRPr="0014374F">
              <w:t>634</w:t>
            </w:r>
          </w:p>
        </w:tc>
        <w:tc>
          <w:tcPr>
            <w:tcW w:w="918" w:type="dxa"/>
            <w:tcBorders>
              <w:top w:val="nil"/>
              <w:left w:val="nil"/>
              <w:bottom w:val="nil"/>
              <w:right w:val="nil"/>
            </w:tcBorders>
            <w:tcMar>
              <w:top w:w="128" w:type="dxa"/>
              <w:left w:w="43" w:type="dxa"/>
              <w:bottom w:w="43" w:type="dxa"/>
              <w:right w:w="43" w:type="dxa"/>
            </w:tcMar>
          </w:tcPr>
          <w:p w14:paraId="53FD4086" w14:textId="77777777" w:rsidR="00F94E4B" w:rsidRPr="0014374F" w:rsidRDefault="00F94E4B" w:rsidP="001444CA">
            <w:r w:rsidRPr="0014374F">
              <w:t>76</w:t>
            </w:r>
          </w:p>
        </w:tc>
        <w:tc>
          <w:tcPr>
            <w:tcW w:w="3728" w:type="dxa"/>
            <w:tcBorders>
              <w:top w:val="nil"/>
              <w:left w:val="nil"/>
              <w:bottom w:val="nil"/>
              <w:right w:val="nil"/>
            </w:tcBorders>
            <w:tcMar>
              <w:top w:w="128" w:type="dxa"/>
              <w:left w:w="43" w:type="dxa"/>
              <w:bottom w:w="43" w:type="dxa"/>
              <w:right w:w="43" w:type="dxa"/>
            </w:tcMar>
          </w:tcPr>
          <w:p w14:paraId="35A147A8" w14:textId="77777777" w:rsidR="00F94E4B" w:rsidRPr="0014374F" w:rsidRDefault="00F94E4B" w:rsidP="001444CA">
            <w:r w:rsidRPr="0014374F">
              <w:t xml:space="preserve">Tiltak for </w:t>
            </w:r>
            <w:proofErr w:type="spellStart"/>
            <w:r w:rsidRPr="0014374F">
              <w:t>arbeidssøkarar</w:t>
            </w:r>
            <w:proofErr w:type="spellEnd"/>
          </w:p>
        </w:tc>
        <w:tc>
          <w:tcPr>
            <w:tcW w:w="1505" w:type="dxa"/>
            <w:tcBorders>
              <w:top w:val="nil"/>
              <w:left w:val="nil"/>
              <w:bottom w:val="nil"/>
              <w:right w:val="nil"/>
            </w:tcBorders>
            <w:tcMar>
              <w:top w:w="128" w:type="dxa"/>
              <w:left w:w="43" w:type="dxa"/>
              <w:bottom w:w="43" w:type="dxa"/>
              <w:right w:w="43" w:type="dxa"/>
            </w:tcMar>
            <w:vAlign w:val="bottom"/>
          </w:tcPr>
          <w:p w14:paraId="0746DAA4" w14:textId="77777777" w:rsidR="00F94E4B" w:rsidRPr="0014374F" w:rsidRDefault="00F94E4B" w:rsidP="001444CA">
            <w:pPr>
              <w:jc w:val="right"/>
            </w:pPr>
            <w:r w:rsidRPr="0014374F">
              <w:t>158 441</w:t>
            </w:r>
          </w:p>
        </w:tc>
        <w:tc>
          <w:tcPr>
            <w:tcW w:w="2000" w:type="dxa"/>
            <w:tcBorders>
              <w:top w:val="nil"/>
              <w:left w:val="nil"/>
              <w:bottom w:val="nil"/>
              <w:right w:val="nil"/>
            </w:tcBorders>
            <w:tcMar>
              <w:top w:w="128" w:type="dxa"/>
              <w:left w:w="43" w:type="dxa"/>
              <w:bottom w:w="43" w:type="dxa"/>
              <w:right w:w="43" w:type="dxa"/>
            </w:tcMar>
            <w:vAlign w:val="bottom"/>
          </w:tcPr>
          <w:p w14:paraId="443E7A8D" w14:textId="77777777" w:rsidR="00F94E4B" w:rsidRPr="0014374F" w:rsidRDefault="00F94E4B" w:rsidP="001444CA">
            <w:pPr>
              <w:jc w:val="right"/>
            </w:pPr>
            <w:r w:rsidRPr="0014374F">
              <w:t>8 384 615</w:t>
            </w:r>
          </w:p>
        </w:tc>
      </w:tr>
      <w:tr w:rsidR="00F94E4B" w:rsidRPr="0014374F" w14:paraId="5CAAAFC2"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3F3334AE" w14:textId="77777777" w:rsidR="00F94E4B" w:rsidRPr="0014374F" w:rsidRDefault="00F94E4B" w:rsidP="001444CA">
            <w:r w:rsidRPr="0014374F">
              <w:t>634</w:t>
            </w:r>
          </w:p>
        </w:tc>
        <w:tc>
          <w:tcPr>
            <w:tcW w:w="918" w:type="dxa"/>
            <w:tcBorders>
              <w:top w:val="nil"/>
              <w:left w:val="nil"/>
              <w:bottom w:val="nil"/>
              <w:right w:val="nil"/>
            </w:tcBorders>
            <w:tcMar>
              <w:top w:w="128" w:type="dxa"/>
              <w:left w:w="43" w:type="dxa"/>
              <w:bottom w:w="43" w:type="dxa"/>
              <w:right w:w="43" w:type="dxa"/>
            </w:tcMar>
          </w:tcPr>
          <w:p w14:paraId="2A78CCEE" w14:textId="77777777" w:rsidR="00F94E4B" w:rsidRPr="0014374F" w:rsidRDefault="00F94E4B" w:rsidP="001444CA">
            <w:r w:rsidRPr="0014374F">
              <w:t>77</w:t>
            </w:r>
          </w:p>
        </w:tc>
        <w:tc>
          <w:tcPr>
            <w:tcW w:w="3728" w:type="dxa"/>
            <w:tcBorders>
              <w:top w:val="nil"/>
              <w:left w:val="nil"/>
              <w:bottom w:val="nil"/>
              <w:right w:val="nil"/>
            </w:tcBorders>
            <w:tcMar>
              <w:top w:w="128" w:type="dxa"/>
              <w:left w:w="43" w:type="dxa"/>
              <w:bottom w:w="43" w:type="dxa"/>
              <w:right w:w="43" w:type="dxa"/>
            </w:tcMar>
          </w:tcPr>
          <w:p w14:paraId="775A9881" w14:textId="77777777" w:rsidR="00F94E4B" w:rsidRPr="0014374F" w:rsidRDefault="00F94E4B" w:rsidP="001444CA">
            <w:r w:rsidRPr="0014374F">
              <w:t>Varig tilrettelagd arbeid</w:t>
            </w:r>
          </w:p>
        </w:tc>
        <w:tc>
          <w:tcPr>
            <w:tcW w:w="1505" w:type="dxa"/>
            <w:tcBorders>
              <w:top w:val="nil"/>
              <w:left w:val="nil"/>
              <w:bottom w:val="nil"/>
              <w:right w:val="nil"/>
            </w:tcBorders>
            <w:tcMar>
              <w:top w:w="128" w:type="dxa"/>
              <w:left w:w="43" w:type="dxa"/>
              <w:bottom w:w="43" w:type="dxa"/>
              <w:right w:w="43" w:type="dxa"/>
            </w:tcMar>
            <w:vAlign w:val="bottom"/>
          </w:tcPr>
          <w:p w14:paraId="69998918" w14:textId="77777777" w:rsidR="00F94E4B" w:rsidRPr="0014374F" w:rsidRDefault="00F94E4B" w:rsidP="001444CA">
            <w:pPr>
              <w:jc w:val="right"/>
            </w:pPr>
            <w:r w:rsidRPr="0014374F">
              <w:t>47 400</w:t>
            </w:r>
          </w:p>
        </w:tc>
        <w:tc>
          <w:tcPr>
            <w:tcW w:w="2000" w:type="dxa"/>
            <w:tcBorders>
              <w:top w:val="nil"/>
              <w:left w:val="nil"/>
              <w:bottom w:val="nil"/>
              <w:right w:val="nil"/>
            </w:tcBorders>
            <w:tcMar>
              <w:top w:w="128" w:type="dxa"/>
              <w:left w:w="43" w:type="dxa"/>
              <w:bottom w:w="43" w:type="dxa"/>
              <w:right w:w="43" w:type="dxa"/>
            </w:tcMar>
            <w:vAlign w:val="bottom"/>
          </w:tcPr>
          <w:p w14:paraId="422D3DDA" w14:textId="77777777" w:rsidR="00F94E4B" w:rsidRPr="0014374F" w:rsidRDefault="00F94E4B" w:rsidP="001444CA">
            <w:pPr>
              <w:jc w:val="right"/>
            </w:pPr>
            <w:r w:rsidRPr="0014374F">
              <w:t>2 222 085</w:t>
            </w:r>
          </w:p>
        </w:tc>
      </w:tr>
      <w:tr w:rsidR="00F94E4B" w:rsidRPr="0014374F" w14:paraId="0B6F9AAE"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B257DF8" w14:textId="77777777" w:rsidR="00F94E4B" w:rsidRPr="0014374F" w:rsidRDefault="00F94E4B" w:rsidP="001444CA">
            <w:r w:rsidRPr="0014374F">
              <w:t>634</w:t>
            </w:r>
          </w:p>
        </w:tc>
        <w:tc>
          <w:tcPr>
            <w:tcW w:w="918" w:type="dxa"/>
            <w:tcBorders>
              <w:top w:val="nil"/>
              <w:left w:val="nil"/>
              <w:bottom w:val="nil"/>
              <w:right w:val="nil"/>
            </w:tcBorders>
            <w:tcMar>
              <w:top w:w="128" w:type="dxa"/>
              <w:left w:w="43" w:type="dxa"/>
              <w:bottom w:w="43" w:type="dxa"/>
              <w:right w:w="43" w:type="dxa"/>
            </w:tcMar>
          </w:tcPr>
          <w:p w14:paraId="085E5A6E" w14:textId="77777777" w:rsidR="00F94E4B" w:rsidRPr="0014374F" w:rsidRDefault="00F94E4B" w:rsidP="001444CA">
            <w:r w:rsidRPr="0014374F">
              <w:t>79</w:t>
            </w:r>
          </w:p>
        </w:tc>
        <w:tc>
          <w:tcPr>
            <w:tcW w:w="3728" w:type="dxa"/>
            <w:tcBorders>
              <w:top w:val="nil"/>
              <w:left w:val="nil"/>
              <w:bottom w:val="nil"/>
              <w:right w:val="nil"/>
            </w:tcBorders>
            <w:tcMar>
              <w:top w:w="128" w:type="dxa"/>
              <w:left w:w="43" w:type="dxa"/>
              <w:bottom w:w="43" w:type="dxa"/>
              <w:right w:w="43" w:type="dxa"/>
            </w:tcMar>
          </w:tcPr>
          <w:p w14:paraId="26BFDE71" w14:textId="77777777" w:rsidR="00F94E4B" w:rsidRPr="0014374F" w:rsidRDefault="00F94E4B" w:rsidP="001444CA">
            <w:r w:rsidRPr="0014374F">
              <w:t>Funksjonsassistanse i arbeidslivet</w:t>
            </w:r>
          </w:p>
        </w:tc>
        <w:tc>
          <w:tcPr>
            <w:tcW w:w="1505" w:type="dxa"/>
            <w:tcBorders>
              <w:top w:val="nil"/>
              <w:left w:val="nil"/>
              <w:bottom w:val="nil"/>
              <w:right w:val="nil"/>
            </w:tcBorders>
            <w:tcMar>
              <w:top w:w="128" w:type="dxa"/>
              <w:left w:w="43" w:type="dxa"/>
              <w:bottom w:w="43" w:type="dxa"/>
              <w:right w:w="43" w:type="dxa"/>
            </w:tcMar>
            <w:vAlign w:val="bottom"/>
          </w:tcPr>
          <w:p w14:paraId="29C55C89" w14:textId="77777777" w:rsidR="00F94E4B" w:rsidRPr="0014374F" w:rsidRDefault="00F94E4B" w:rsidP="001444CA">
            <w:pPr>
              <w:jc w:val="right"/>
            </w:pPr>
            <w:r w:rsidRPr="0014374F">
              <w:t>7 394</w:t>
            </w:r>
          </w:p>
        </w:tc>
        <w:tc>
          <w:tcPr>
            <w:tcW w:w="2000" w:type="dxa"/>
            <w:tcBorders>
              <w:top w:val="nil"/>
              <w:left w:val="nil"/>
              <w:bottom w:val="nil"/>
              <w:right w:val="nil"/>
            </w:tcBorders>
            <w:tcMar>
              <w:top w:w="128" w:type="dxa"/>
              <w:left w:w="43" w:type="dxa"/>
              <w:bottom w:w="43" w:type="dxa"/>
              <w:right w:w="43" w:type="dxa"/>
            </w:tcMar>
            <w:vAlign w:val="bottom"/>
          </w:tcPr>
          <w:p w14:paraId="137BB230" w14:textId="77777777" w:rsidR="00F94E4B" w:rsidRPr="0014374F" w:rsidRDefault="00F94E4B" w:rsidP="001444CA">
            <w:pPr>
              <w:jc w:val="right"/>
            </w:pPr>
            <w:r w:rsidRPr="0014374F">
              <w:t>142 005</w:t>
            </w:r>
          </w:p>
        </w:tc>
      </w:tr>
      <w:tr w:rsidR="00F94E4B" w:rsidRPr="0014374F" w14:paraId="22DCA16F"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538DC460" w14:textId="77777777" w:rsidR="00F94E4B" w:rsidRPr="0014374F" w:rsidRDefault="00F94E4B" w:rsidP="001444CA">
            <w:r w:rsidRPr="0014374F">
              <w:t>646</w:t>
            </w:r>
          </w:p>
        </w:tc>
        <w:tc>
          <w:tcPr>
            <w:tcW w:w="918" w:type="dxa"/>
            <w:tcBorders>
              <w:top w:val="nil"/>
              <w:left w:val="nil"/>
              <w:bottom w:val="nil"/>
              <w:right w:val="nil"/>
            </w:tcBorders>
            <w:tcMar>
              <w:top w:w="128" w:type="dxa"/>
              <w:left w:w="43" w:type="dxa"/>
              <w:bottom w:w="43" w:type="dxa"/>
              <w:right w:w="43" w:type="dxa"/>
            </w:tcMar>
          </w:tcPr>
          <w:p w14:paraId="00B37570" w14:textId="77777777" w:rsidR="00F94E4B" w:rsidRPr="0014374F" w:rsidRDefault="00F94E4B" w:rsidP="001444CA">
            <w:r w:rsidRPr="0014374F">
              <w:t>72</w:t>
            </w:r>
          </w:p>
        </w:tc>
        <w:tc>
          <w:tcPr>
            <w:tcW w:w="3728" w:type="dxa"/>
            <w:tcBorders>
              <w:top w:val="nil"/>
              <w:left w:val="nil"/>
              <w:bottom w:val="nil"/>
              <w:right w:val="nil"/>
            </w:tcBorders>
            <w:tcMar>
              <w:top w:w="128" w:type="dxa"/>
              <w:left w:w="43" w:type="dxa"/>
              <w:bottom w:w="43" w:type="dxa"/>
              <w:right w:w="43" w:type="dxa"/>
            </w:tcMar>
          </w:tcPr>
          <w:p w14:paraId="7FAD0600" w14:textId="77777777" w:rsidR="00F94E4B" w:rsidRPr="0014374F" w:rsidRDefault="00F94E4B" w:rsidP="001444CA">
            <w:proofErr w:type="spellStart"/>
            <w:r w:rsidRPr="0014374F">
              <w:t>Tilskot</w:t>
            </w:r>
            <w:proofErr w:type="spellEnd"/>
          </w:p>
        </w:tc>
        <w:tc>
          <w:tcPr>
            <w:tcW w:w="1505" w:type="dxa"/>
            <w:tcBorders>
              <w:top w:val="nil"/>
              <w:left w:val="nil"/>
              <w:bottom w:val="nil"/>
              <w:right w:val="nil"/>
            </w:tcBorders>
            <w:tcMar>
              <w:top w:w="128" w:type="dxa"/>
              <w:left w:w="43" w:type="dxa"/>
              <w:bottom w:w="43" w:type="dxa"/>
              <w:right w:w="43" w:type="dxa"/>
            </w:tcMar>
            <w:vAlign w:val="bottom"/>
          </w:tcPr>
          <w:p w14:paraId="2BCC36AC" w14:textId="77777777" w:rsidR="00F94E4B" w:rsidRPr="0014374F" w:rsidRDefault="00F94E4B" w:rsidP="001444CA">
            <w:pPr>
              <w:jc w:val="right"/>
            </w:pPr>
            <w:r w:rsidRPr="0014374F">
              <w:t>101</w:t>
            </w:r>
          </w:p>
        </w:tc>
        <w:tc>
          <w:tcPr>
            <w:tcW w:w="2000" w:type="dxa"/>
            <w:tcBorders>
              <w:top w:val="nil"/>
              <w:left w:val="nil"/>
              <w:bottom w:val="nil"/>
              <w:right w:val="nil"/>
            </w:tcBorders>
            <w:tcMar>
              <w:top w:w="128" w:type="dxa"/>
              <w:left w:w="43" w:type="dxa"/>
              <w:bottom w:w="43" w:type="dxa"/>
              <w:right w:w="43" w:type="dxa"/>
            </w:tcMar>
            <w:vAlign w:val="bottom"/>
          </w:tcPr>
          <w:p w14:paraId="545A2F7D" w14:textId="77777777" w:rsidR="00F94E4B" w:rsidRPr="0014374F" w:rsidRDefault="00F94E4B" w:rsidP="001444CA">
            <w:pPr>
              <w:jc w:val="right"/>
            </w:pPr>
            <w:r w:rsidRPr="0014374F">
              <w:t>1 250</w:t>
            </w:r>
          </w:p>
        </w:tc>
      </w:tr>
      <w:tr w:rsidR="00F94E4B" w:rsidRPr="0014374F" w14:paraId="04F32872"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0529DCB2" w14:textId="77777777" w:rsidR="00F94E4B" w:rsidRPr="0014374F" w:rsidRDefault="00F94E4B" w:rsidP="001444CA">
            <w:r w:rsidRPr="0014374F">
              <w:t>648</w:t>
            </w:r>
          </w:p>
        </w:tc>
        <w:tc>
          <w:tcPr>
            <w:tcW w:w="918" w:type="dxa"/>
            <w:tcBorders>
              <w:top w:val="nil"/>
              <w:left w:val="nil"/>
              <w:bottom w:val="nil"/>
              <w:right w:val="nil"/>
            </w:tcBorders>
            <w:tcMar>
              <w:top w:w="128" w:type="dxa"/>
              <w:left w:w="43" w:type="dxa"/>
              <w:bottom w:w="43" w:type="dxa"/>
              <w:right w:w="43" w:type="dxa"/>
            </w:tcMar>
          </w:tcPr>
          <w:p w14:paraId="32044313" w14:textId="77777777" w:rsidR="00F94E4B" w:rsidRPr="0014374F" w:rsidRDefault="00F94E4B" w:rsidP="001444CA">
            <w:r w:rsidRPr="0014374F">
              <w:t>21</w:t>
            </w:r>
          </w:p>
        </w:tc>
        <w:tc>
          <w:tcPr>
            <w:tcW w:w="3728" w:type="dxa"/>
            <w:tcBorders>
              <w:top w:val="nil"/>
              <w:left w:val="nil"/>
              <w:bottom w:val="nil"/>
              <w:right w:val="nil"/>
            </w:tcBorders>
            <w:tcMar>
              <w:top w:w="128" w:type="dxa"/>
              <w:left w:w="43" w:type="dxa"/>
              <w:bottom w:w="43" w:type="dxa"/>
              <w:right w:w="43" w:type="dxa"/>
            </w:tcMar>
          </w:tcPr>
          <w:p w14:paraId="688E0265" w14:textId="77777777" w:rsidR="00F94E4B" w:rsidRPr="0014374F" w:rsidRDefault="00F94E4B" w:rsidP="001444CA">
            <w:r w:rsidRPr="0014374F">
              <w:t>Spesielle driftsutgifter</w:t>
            </w:r>
          </w:p>
        </w:tc>
        <w:tc>
          <w:tcPr>
            <w:tcW w:w="1505" w:type="dxa"/>
            <w:tcBorders>
              <w:top w:val="nil"/>
              <w:left w:val="nil"/>
              <w:bottom w:val="nil"/>
              <w:right w:val="nil"/>
            </w:tcBorders>
            <w:tcMar>
              <w:top w:w="128" w:type="dxa"/>
              <w:left w:w="43" w:type="dxa"/>
              <w:bottom w:w="43" w:type="dxa"/>
              <w:right w:w="43" w:type="dxa"/>
            </w:tcMar>
            <w:vAlign w:val="bottom"/>
          </w:tcPr>
          <w:p w14:paraId="2AFEDC5F" w14:textId="77777777" w:rsidR="00F94E4B" w:rsidRPr="0014374F" w:rsidRDefault="00F94E4B" w:rsidP="001444CA">
            <w:pPr>
              <w:jc w:val="right"/>
            </w:pPr>
          </w:p>
        </w:tc>
        <w:tc>
          <w:tcPr>
            <w:tcW w:w="2000" w:type="dxa"/>
            <w:tcBorders>
              <w:top w:val="nil"/>
              <w:left w:val="nil"/>
              <w:bottom w:val="nil"/>
              <w:right w:val="nil"/>
            </w:tcBorders>
            <w:tcMar>
              <w:top w:w="128" w:type="dxa"/>
              <w:left w:w="43" w:type="dxa"/>
              <w:bottom w:w="43" w:type="dxa"/>
              <w:right w:w="43" w:type="dxa"/>
            </w:tcMar>
            <w:vAlign w:val="bottom"/>
          </w:tcPr>
          <w:p w14:paraId="0E58EFC6" w14:textId="77777777" w:rsidR="00F94E4B" w:rsidRPr="0014374F" w:rsidRDefault="00F94E4B" w:rsidP="001444CA">
            <w:pPr>
              <w:jc w:val="right"/>
            </w:pPr>
            <w:r w:rsidRPr="0014374F">
              <w:t>590</w:t>
            </w:r>
          </w:p>
        </w:tc>
      </w:tr>
      <w:tr w:rsidR="00F94E4B" w:rsidRPr="0014374F" w14:paraId="5EC79FDC"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7F6342A6" w14:textId="77777777" w:rsidR="00F94E4B" w:rsidRPr="0014374F" w:rsidRDefault="00F94E4B" w:rsidP="001444CA">
            <w:r w:rsidRPr="0014374F">
              <w:t>670</w:t>
            </w:r>
          </w:p>
        </w:tc>
        <w:tc>
          <w:tcPr>
            <w:tcW w:w="918" w:type="dxa"/>
            <w:tcBorders>
              <w:top w:val="nil"/>
              <w:left w:val="nil"/>
              <w:bottom w:val="nil"/>
              <w:right w:val="nil"/>
            </w:tcBorders>
            <w:tcMar>
              <w:top w:w="128" w:type="dxa"/>
              <w:left w:w="43" w:type="dxa"/>
              <w:bottom w:w="43" w:type="dxa"/>
              <w:right w:w="43" w:type="dxa"/>
            </w:tcMar>
          </w:tcPr>
          <w:p w14:paraId="1E00E513" w14:textId="77777777" w:rsidR="00F94E4B" w:rsidRPr="0014374F" w:rsidRDefault="00F94E4B" w:rsidP="001444CA">
            <w:r w:rsidRPr="0014374F">
              <w:t>21</w:t>
            </w:r>
          </w:p>
        </w:tc>
        <w:tc>
          <w:tcPr>
            <w:tcW w:w="3728" w:type="dxa"/>
            <w:tcBorders>
              <w:top w:val="nil"/>
              <w:left w:val="nil"/>
              <w:bottom w:val="nil"/>
              <w:right w:val="nil"/>
            </w:tcBorders>
            <w:tcMar>
              <w:top w:w="128" w:type="dxa"/>
              <w:left w:w="43" w:type="dxa"/>
              <w:bottom w:w="43" w:type="dxa"/>
              <w:right w:w="43" w:type="dxa"/>
            </w:tcMar>
          </w:tcPr>
          <w:p w14:paraId="2360CCAA" w14:textId="77777777" w:rsidR="00F94E4B" w:rsidRPr="0014374F" w:rsidRDefault="00F94E4B" w:rsidP="001444CA">
            <w:r w:rsidRPr="0014374F">
              <w:t>Spesielle driftsutgifter</w:t>
            </w:r>
          </w:p>
        </w:tc>
        <w:tc>
          <w:tcPr>
            <w:tcW w:w="1505" w:type="dxa"/>
            <w:tcBorders>
              <w:top w:val="nil"/>
              <w:left w:val="nil"/>
              <w:bottom w:val="nil"/>
              <w:right w:val="nil"/>
            </w:tcBorders>
            <w:tcMar>
              <w:top w:w="128" w:type="dxa"/>
              <w:left w:w="43" w:type="dxa"/>
              <w:bottom w:w="43" w:type="dxa"/>
              <w:right w:w="43" w:type="dxa"/>
            </w:tcMar>
            <w:vAlign w:val="bottom"/>
          </w:tcPr>
          <w:p w14:paraId="53986987" w14:textId="77777777" w:rsidR="00F94E4B" w:rsidRPr="0014374F" w:rsidRDefault="00F94E4B" w:rsidP="001444CA">
            <w:pPr>
              <w:jc w:val="right"/>
            </w:pPr>
          </w:p>
        </w:tc>
        <w:tc>
          <w:tcPr>
            <w:tcW w:w="2000" w:type="dxa"/>
            <w:tcBorders>
              <w:top w:val="nil"/>
              <w:left w:val="nil"/>
              <w:bottom w:val="nil"/>
              <w:right w:val="nil"/>
            </w:tcBorders>
            <w:tcMar>
              <w:top w:w="128" w:type="dxa"/>
              <w:left w:w="43" w:type="dxa"/>
              <w:bottom w:w="43" w:type="dxa"/>
              <w:right w:w="43" w:type="dxa"/>
            </w:tcMar>
            <w:vAlign w:val="bottom"/>
          </w:tcPr>
          <w:p w14:paraId="19153CBB" w14:textId="77777777" w:rsidR="00F94E4B" w:rsidRPr="0014374F" w:rsidRDefault="00F94E4B" w:rsidP="001444CA">
            <w:pPr>
              <w:jc w:val="right"/>
            </w:pPr>
            <w:r w:rsidRPr="0014374F">
              <w:t>30 000</w:t>
            </w:r>
          </w:p>
        </w:tc>
      </w:tr>
      <w:tr w:rsidR="00F94E4B" w:rsidRPr="0014374F" w14:paraId="3CDE5606"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2B4C912A" w14:textId="77777777" w:rsidR="00F94E4B" w:rsidRPr="0014374F" w:rsidRDefault="00F94E4B" w:rsidP="001444CA">
            <w:r w:rsidRPr="0014374F">
              <w:t>671</w:t>
            </w:r>
          </w:p>
        </w:tc>
        <w:tc>
          <w:tcPr>
            <w:tcW w:w="918" w:type="dxa"/>
            <w:tcBorders>
              <w:top w:val="nil"/>
              <w:left w:val="nil"/>
              <w:bottom w:val="nil"/>
              <w:right w:val="nil"/>
            </w:tcBorders>
            <w:tcMar>
              <w:top w:w="128" w:type="dxa"/>
              <w:left w:w="43" w:type="dxa"/>
              <w:bottom w:w="43" w:type="dxa"/>
              <w:right w:w="43" w:type="dxa"/>
            </w:tcMar>
          </w:tcPr>
          <w:p w14:paraId="3369D4B8" w14:textId="77777777" w:rsidR="00F94E4B" w:rsidRPr="0014374F" w:rsidRDefault="00F94E4B" w:rsidP="001444CA">
            <w:r w:rsidRPr="0014374F">
              <w:t>60</w:t>
            </w:r>
          </w:p>
        </w:tc>
        <w:tc>
          <w:tcPr>
            <w:tcW w:w="3728" w:type="dxa"/>
            <w:tcBorders>
              <w:top w:val="nil"/>
              <w:left w:val="nil"/>
              <w:bottom w:val="nil"/>
              <w:right w:val="nil"/>
            </w:tcBorders>
            <w:tcMar>
              <w:top w:w="128" w:type="dxa"/>
              <w:left w:w="43" w:type="dxa"/>
              <w:bottom w:w="43" w:type="dxa"/>
              <w:right w:w="43" w:type="dxa"/>
            </w:tcMar>
          </w:tcPr>
          <w:p w14:paraId="7E127639" w14:textId="77777777" w:rsidR="00F94E4B" w:rsidRPr="0014374F" w:rsidRDefault="00F94E4B" w:rsidP="001444CA">
            <w:proofErr w:type="spellStart"/>
            <w:r w:rsidRPr="0014374F">
              <w:t>Integreringstilskot</w:t>
            </w:r>
            <w:proofErr w:type="spellEnd"/>
          </w:p>
        </w:tc>
        <w:tc>
          <w:tcPr>
            <w:tcW w:w="1505" w:type="dxa"/>
            <w:tcBorders>
              <w:top w:val="nil"/>
              <w:left w:val="nil"/>
              <w:bottom w:val="nil"/>
              <w:right w:val="nil"/>
            </w:tcBorders>
            <w:tcMar>
              <w:top w:w="128" w:type="dxa"/>
              <w:left w:w="43" w:type="dxa"/>
              <w:bottom w:w="43" w:type="dxa"/>
              <w:right w:w="43" w:type="dxa"/>
            </w:tcMar>
            <w:vAlign w:val="bottom"/>
          </w:tcPr>
          <w:p w14:paraId="254E71AE" w14:textId="77777777" w:rsidR="00F94E4B" w:rsidRPr="0014374F" w:rsidRDefault="00F94E4B" w:rsidP="001444CA">
            <w:pPr>
              <w:jc w:val="right"/>
            </w:pPr>
          </w:p>
        </w:tc>
        <w:tc>
          <w:tcPr>
            <w:tcW w:w="2000" w:type="dxa"/>
            <w:tcBorders>
              <w:top w:val="nil"/>
              <w:left w:val="nil"/>
              <w:bottom w:val="nil"/>
              <w:right w:val="nil"/>
            </w:tcBorders>
            <w:tcMar>
              <w:top w:w="128" w:type="dxa"/>
              <w:left w:w="43" w:type="dxa"/>
              <w:bottom w:w="43" w:type="dxa"/>
              <w:right w:w="43" w:type="dxa"/>
            </w:tcMar>
            <w:vAlign w:val="bottom"/>
          </w:tcPr>
          <w:p w14:paraId="4D6BD52F" w14:textId="77777777" w:rsidR="00F94E4B" w:rsidRPr="0014374F" w:rsidRDefault="00F94E4B" w:rsidP="001444CA">
            <w:pPr>
              <w:jc w:val="right"/>
            </w:pPr>
            <w:r w:rsidRPr="0014374F">
              <w:t>22 865 771</w:t>
            </w:r>
          </w:p>
        </w:tc>
      </w:tr>
      <w:tr w:rsidR="00F94E4B" w:rsidRPr="0014374F" w14:paraId="5F555D61"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3896F7E0" w14:textId="77777777" w:rsidR="00F94E4B" w:rsidRPr="0014374F" w:rsidRDefault="00F94E4B" w:rsidP="001444CA">
            <w:r w:rsidRPr="0014374F">
              <w:t>672</w:t>
            </w:r>
          </w:p>
        </w:tc>
        <w:tc>
          <w:tcPr>
            <w:tcW w:w="918" w:type="dxa"/>
            <w:tcBorders>
              <w:top w:val="nil"/>
              <w:left w:val="nil"/>
              <w:bottom w:val="nil"/>
              <w:right w:val="nil"/>
            </w:tcBorders>
            <w:tcMar>
              <w:top w:w="128" w:type="dxa"/>
              <w:left w:w="43" w:type="dxa"/>
              <w:bottom w:w="43" w:type="dxa"/>
              <w:right w:w="43" w:type="dxa"/>
            </w:tcMar>
          </w:tcPr>
          <w:p w14:paraId="12B02219" w14:textId="77777777" w:rsidR="00F94E4B" w:rsidRPr="0014374F" w:rsidRDefault="00F94E4B" w:rsidP="001444CA">
            <w:r w:rsidRPr="0014374F">
              <w:t>21</w:t>
            </w:r>
          </w:p>
        </w:tc>
        <w:tc>
          <w:tcPr>
            <w:tcW w:w="3728" w:type="dxa"/>
            <w:tcBorders>
              <w:top w:val="nil"/>
              <w:left w:val="nil"/>
              <w:bottom w:val="nil"/>
              <w:right w:val="nil"/>
            </w:tcBorders>
            <w:tcMar>
              <w:top w:w="128" w:type="dxa"/>
              <w:left w:w="43" w:type="dxa"/>
              <w:bottom w:w="43" w:type="dxa"/>
              <w:right w:w="43" w:type="dxa"/>
            </w:tcMar>
          </w:tcPr>
          <w:p w14:paraId="0A18C4C5" w14:textId="77777777" w:rsidR="00F94E4B" w:rsidRPr="0014374F" w:rsidRDefault="00F94E4B" w:rsidP="001444CA">
            <w:r w:rsidRPr="0014374F">
              <w:t>Spesielle driftsutgifter</w:t>
            </w:r>
          </w:p>
        </w:tc>
        <w:tc>
          <w:tcPr>
            <w:tcW w:w="1505" w:type="dxa"/>
            <w:tcBorders>
              <w:top w:val="nil"/>
              <w:left w:val="nil"/>
              <w:bottom w:val="nil"/>
              <w:right w:val="nil"/>
            </w:tcBorders>
            <w:tcMar>
              <w:top w:w="128" w:type="dxa"/>
              <w:left w:w="43" w:type="dxa"/>
              <w:bottom w:w="43" w:type="dxa"/>
              <w:right w:w="43" w:type="dxa"/>
            </w:tcMar>
            <w:vAlign w:val="bottom"/>
          </w:tcPr>
          <w:p w14:paraId="73416911" w14:textId="77777777" w:rsidR="00F94E4B" w:rsidRPr="0014374F" w:rsidRDefault="00F94E4B" w:rsidP="001444CA">
            <w:pPr>
              <w:jc w:val="right"/>
            </w:pPr>
            <w:r w:rsidRPr="0014374F">
              <w:t>39 753</w:t>
            </w:r>
          </w:p>
        </w:tc>
        <w:tc>
          <w:tcPr>
            <w:tcW w:w="2000" w:type="dxa"/>
            <w:tcBorders>
              <w:top w:val="nil"/>
              <w:left w:val="nil"/>
              <w:bottom w:val="nil"/>
              <w:right w:val="nil"/>
            </w:tcBorders>
            <w:tcMar>
              <w:top w:w="128" w:type="dxa"/>
              <w:left w:w="43" w:type="dxa"/>
              <w:bottom w:w="43" w:type="dxa"/>
              <w:right w:w="43" w:type="dxa"/>
            </w:tcMar>
            <w:vAlign w:val="bottom"/>
          </w:tcPr>
          <w:p w14:paraId="2F68B786" w14:textId="77777777" w:rsidR="00F94E4B" w:rsidRPr="0014374F" w:rsidRDefault="00F94E4B" w:rsidP="001444CA">
            <w:pPr>
              <w:jc w:val="right"/>
            </w:pPr>
            <w:r w:rsidRPr="0014374F">
              <w:t>88 920</w:t>
            </w:r>
          </w:p>
        </w:tc>
      </w:tr>
      <w:tr w:rsidR="00F94E4B" w:rsidRPr="0014374F" w14:paraId="4BDDCD36" w14:textId="77777777" w:rsidTr="001444CA">
        <w:trPr>
          <w:trHeight w:val="640"/>
        </w:trPr>
        <w:tc>
          <w:tcPr>
            <w:tcW w:w="918" w:type="dxa"/>
            <w:tcBorders>
              <w:top w:val="nil"/>
              <w:left w:val="nil"/>
              <w:bottom w:val="single" w:sz="4" w:space="0" w:color="000000"/>
              <w:right w:val="nil"/>
            </w:tcBorders>
            <w:tcMar>
              <w:top w:w="128" w:type="dxa"/>
              <w:left w:w="43" w:type="dxa"/>
              <w:bottom w:w="43" w:type="dxa"/>
              <w:right w:w="43" w:type="dxa"/>
            </w:tcMar>
          </w:tcPr>
          <w:p w14:paraId="68EC39F0" w14:textId="77777777" w:rsidR="00F94E4B" w:rsidRPr="0014374F" w:rsidRDefault="00F94E4B" w:rsidP="001444CA">
            <w:r w:rsidRPr="0014374F">
              <w:t>2650</w:t>
            </w:r>
          </w:p>
        </w:tc>
        <w:tc>
          <w:tcPr>
            <w:tcW w:w="918" w:type="dxa"/>
            <w:tcBorders>
              <w:top w:val="nil"/>
              <w:left w:val="nil"/>
              <w:bottom w:val="single" w:sz="4" w:space="0" w:color="000000"/>
              <w:right w:val="nil"/>
            </w:tcBorders>
            <w:tcMar>
              <w:top w:w="128" w:type="dxa"/>
              <w:left w:w="43" w:type="dxa"/>
              <w:bottom w:w="43" w:type="dxa"/>
              <w:right w:w="43" w:type="dxa"/>
            </w:tcMar>
          </w:tcPr>
          <w:p w14:paraId="49779503" w14:textId="77777777" w:rsidR="00F94E4B" w:rsidRPr="0014374F" w:rsidRDefault="00F94E4B" w:rsidP="001444CA">
            <w:r w:rsidRPr="0014374F">
              <w:t>76</w:t>
            </w:r>
          </w:p>
        </w:tc>
        <w:tc>
          <w:tcPr>
            <w:tcW w:w="3728" w:type="dxa"/>
            <w:tcBorders>
              <w:top w:val="nil"/>
              <w:left w:val="nil"/>
              <w:bottom w:val="single" w:sz="4" w:space="0" w:color="000000"/>
              <w:right w:val="nil"/>
            </w:tcBorders>
            <w:tcMar>
              <w:top w:w="128" w:type="dxa"/>
              <w:left w:w="43" w:type="dxa"/>
              <w:bottom w:w="43" w:type="dxa"/>
              <w:right w:w="43" w:type="dxa"/>
            </w:tcMar>
          </w:tcPr>
          <w:p w14:paraId="0B9C725A" w14:textId="77777777" w:rsidR="00F94E4B" w:rsidRPr="0014374F" w:rsidRDefault="00F94E4B" w:rsidP="001444CA">
            <w:proofErr w:type="spellStart"/>
            <w:r w:rsidRPr="0014374F">
              <w:t>Tilskot</w:t>
            </w:r>
            <w:proofErr w:type="spellEnd"/>
            <w:r w:rsidRPr="0014374F">
              <w:t xml:space="preserve"> til ekspertbistand og kompetansetiltak for </w:t>
            </w:r>
            <w:proofErr w:type="gramStart"/>
            <w:r w:rsidRPr="0014374F">
              <w:t>sjukmelde</w:t>
            </w:r>
            <w:proofErr w:type="gramEnd"/>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0BDBAD82" w14:textId="77777777" w:rsidR="00F94E4B" w:rsidRPr="0014374F" w:rsidRDefault="00F94E4B" w:rsidP="001444CA">
            <w:pPr>
              <w:jc w:val="right"/>
            </w:pP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059BFA4B" w14:textId="77777777" w:rsidR="00F94E4B" w:rsidRPr="0014374F" w:rsidRDefault="00F94E4B" w:rsidP="001444CA">
            <w:pPr>
              <w:jc w:val="right"/>
            </w:pPr>
            <w:r w:rsidRPr="0014374F">
              <w:t>97 500</w:t>
            </w:r>
          </w:p>
        </w:tc>
      </w:tr>
    </w:tbl>
    <w:p w14:paraId="241BAA13" w14:textId="695111DD" w:rsidR="009124C3" w:rsidRPr="0014374F" w:rsidRDefault="009124C3" w:rsidP="0014374F"/>
    <w:p w14:paraId="54586A8D" w14:textId="77777777" w:rsidR="009124C3" w:rsidRPr="0014374F" w:rsidRDefault="009124C3" w:rsidP="0014374F">
      <w:pPr>
        <w:pStyle w:val="del-nr"/>
      </w:pPr>
    </w:p>
    <w:p w14:paraId="5EFC8048" w14:textId="77777777" w:rsidR="009124C3" w:rsidRPr="0014374F" w:rsidRDefault="009124C3" w:rsidP="0014374F">
      <w:pPr>
        <w:pStyle w:val="del-tittel"/>
      </w:pPr>
      <w:r w:rsidRPr="0014374F">
        <w:t>Budsjettforslag</w:t>
      </w:r>
    </w:p>
    <w:p w14:paraId="17D23AED" w14:textId="77777777" w:rsidR="009124C3" w:rsidRPr="0014374F" w:rsidRDefault="009124C3" w:rsidP="0014374F">
      <w:pPr>
        <w:pStyle w:val="Overskrift1"/>
      </w:pPr>
      <w:r w:rsidRPr="0014374F">
        <w:t>Arbeids- og inkluderingsdepartementets budsjettforslag for 2025</w:t>
      </w:r>
    </w:p>
    <w:p w14:paraId="772B57BB" w14:textId="77777777" w:rsidR="009124C3" w:rsidRPr="0014374F" w:rsidRDefault="009124C3" w:rsidP="0014374F">
      <w:proofErr w:type="spellStart"/>
      <w:r w:rsidRPr="0014374F">
        <w:t>Desse</w:t>
      </w:r>
      <w:proofErr w:type="spellEnd"/>
      <w:r w:rsidRPr="0014374F">
        <w:t xml:space="preserve"> måla er fastsette for ansvarsområdet til Arbeids- og inkluderingsdepartementet:</w:t>
      </w:r>
    </w:p>
    <w:p w14:paraId="54D1A5A1" w14:textId="77777777" w:rsidR="009124C3" w:rsidRPr="0014374F" w:rsidRDefault="009124C3" w:rsidP="00B36E71">
      <w:pPr>
        <w:pStyle w:val="Nummerertliste"/>
        <w:numPr>
          <w:ilvl w:val="0"/>
          <w:numId w:val="20"/>
        </w:numPr>
      </w:pP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w:t>
      </w:r>
    </w:p>
    <w:p w14:paraId="09CC05B5" w14:textId="77777777" w:rsidR="009124C3" w:rsidRPr="0014374F" w:rsidRDefault="009124C3" w:rsidP="0014374F">
      <w:pPr>
        <w:pStyle w:val="Nummerertliste"/>
      </w:pPr>
      <w:proofErr w:type="spellStart"/>
      <w:r w:rsidRPr="0014374F">
        <w:t>Eit</w:t>
      </w:r>
      <w:proofErr w:type="spellEnd"/>
      <w:r w:rsidRPr="0014374F">
        <w:t xml:space="preserve"> sikkert og seriøst arbeidsliv</w:t>
      </w:r>
    </w:p>
    <w:p w14:paraId="730399A9" w14:textId="77777777" w:rsidR="009124C3" w:rsidRPr="0014374F" w:rsidRDefault="009124C3" w:rsidP="0014374F">
      <w:pPr>
        <w:pStyle w:val="Nummerertliste"/>
      </w:pPr>
      <w:r w:rsidRPr="0014374F">
        <w:t xml:space="preserve">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6C2AEF57" w14:textId="77777777" w:rsidR="009124C3" w:rsidRPr="0014374F" w:rsidRDefault="009124C3" w:rsidP="0014374F">
      <w:pPr>
        <w:pStyle w:val="Nummerertliste"/>
      </w:pPr>
      <w:r w:rsidRPr="0014374F">
        <w:t xml:space="preserve">God inkludering av </w:t>
      </w:r>
      <w:proofErr w:type="gramStart"/>
      <w:r w:rsidRPr="0014374F">
        <w:t>utsette</w:t>
      </w:r>
      <w:proofErr w:type="gramEnd"/>
      <w:r w:rsidRPr="0014374F">
        <w:t xml:space="preserve"> grupper i </w:t>
      </w:r>
      <w:proofErr w:type="spellStart"/>
      <w:r w:rsidRPr="0014374F">
        <w:t>arbeidsmarknaden</w:t>
      </w:r>
      <w:proofErr w:type="spellEnd"/>
    </w:p>
    <w:p w14:paraId="462CBBB0" w14:textId="77777777" w:rsidR="009124C3" w:rsidRPr="0014374F" w:rsidRDefault="009124C3" w:rsidP="0014374F">
      <w:pPr>
        <w:pStyle w:val="Nummerertliste"/>
      </w:pPr>
      <w:r w:rsidRPr="0014374F">
        <w:t xml:space="preserve">God integrering av </w:t>
      </w:r>
      <w:proofErr w:type="spellStart"/>
      <w:r w:rsidRPr="0014374F">
        <w:t>innvandrarar</w:t>
      </w:r>
      <w:proofErr w:type="spellEnd"/>
      <w:r w:rsidRPr="0014374F">
        <w:t xml:space="preserve"> i arbeid og samfunn</w:t>
      </w:r>
    </w:p>
    <w:p w14:paraId="3D293C1C" w14:textId="77777777" w:rsidR="009124C3" w:rsidRPr="0014374F" w:rsidRDefault="009124C3" w:rsidP="0014374F">
      <w:pPr>
        <w:pStyle w:val="Nummerertliste"/>
      </w:pPr>
      <w:proofErr w:type="spellStart"/>
      <w:r w:rsidRPr="0014374F">
        <w:t>Inntektssikringsordningar</w:t>
      </w:r>
      <w:proofErr w:type="spellEnd"/>
      <w:r w:rsidRPr="0014374F">
        <w:t xml:space="preserve"> som gir økonomisk tryggleik og samtidig stimulerer til arbeid</w:t>
      </w:r>
    </w:p>
    <w:p w14:paraId="71F3CA99" w14:textId="77777777" w:rsidR="009124C3" w:rsidRPr="0014374F" w:rsidRDefault="009124C3" w:rsidP="0014374F">
      <w:pPr>
        <w:pStyle w:val="Nummerertliste"/>
      </w:pPr>
      <w:r w:rsidRPr="0014374F">
        <w:lastRenderedPageBreak/>
        <w:t xml:space="preserve">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p>
    <w:p w14:paraId="30B033EA" w14:textId="77777777" w:rsidR="009124C3" w:rsidRPr="0014374F" w:rsidRDefault="009124C3" w:rsidP="0014374F">
      <w:pPr>
        <w:pStyle w:val="Nummerertliste"/>
      </w:pPr>
      <w:r w:rsidRPr="0014374F">
        <w:t xml:space="preserve">Inkludering i samfunnet og gode levekår for </w:t>
      </w:r>
      <w:proofErr w:type="spellStart"/>
      <w:r w:rsidRPr="0014374F">
        <w:t>dei</w:t>
      </w:r>
      <w:proofErr w:type="spellEnd"/>
      <w:r w:rsidRPr="0014374F">
        <w:t xml:space="preserve"> mest </w:t>
      </w:r>
      <w:proofErr w:type="spellStart"/>
      <w:r w:rsidRPr="0014374F">
        <w:t>vanskelegstilte</w:t>
      </w:r>
      <w:proofErr w:type="spellEnd"/>
    </w:p>
    <w:p w14:paraId="72C453DF" w14:textId="77777777" w:rsidR="009124C3" w:rsidRPr="0014374F" w:rsidRDefault="009124C3" w:rsidP="0014374F">
      <w:r w:rsidRPr="0014374F">
        <w:t xml:space="preserve">Høg sysselsetting er </w:t>
      </w:r>
      <w:proofErr w:type="spellStart"/>
      <w:r w:rsidRPr="0014374F">
        <w:t>avgjerande</w:t>
      </w:r>
      <w:proofErr w:type="spellEnd"/>
      <w:r w:rsidRPr="0014374F">
        <w:t xml:space="preserve"> for å sikre </w:t>
      </w:r>
      <w:proofErr w:type="spellStart"/>
      <w:r w:rsidRPr="0014374F">
        <w:t>eit</w:t>
      </w:r>
      <w:proofErr w:type="spellEnd"/>
      <w:r w:rsidRPr="0014374F">
        <w:t xml:space="preserve"> </w:t>
      </w:r>
      <w:proofErr w:type="spellStart"/>
      <w:r w:rsidRPr="0014374F">
        <w:t>berekraftig</w:t>
      </w:r>
      <w:proofErr w:type="spellEnd"/>
      <w:r w:rsidRPr="0014374F">
        <w:t xml:space="preserve"> velferdssamfunn. </w:t>
      </w:r>
      <w:proofErr w:type="spellStart"/>
      <w:r w:rsidRPr="0014374F">
        <w:t>Ein</w:t>
      </w:r>
      <w:proofErr w:type="spellEnd"/>
      <w:r w:rsidRPr="0014374F">
        <w:t xml:space="preserve"> stor arbeidsstyrke med relevant kompetanse er den </w:t>
      </w:r>
      <w:proofErr w:type="spellStart"/>
      <w:r w:rsidRPr="0014374F">
        <w:t>viktigaste</w:t>
      </w:r>
      <w:proofErr w:type="spellEnd"/>
      <w:r w:rsidRPr="0014374F">
        <w:t xml:space="preserve"> ressursen vi har, og han må </w:t>
      </w:r>
      <w:proofErr w:type="spellStart"/>
      <w:r w:rsidRPr="0014374F">
        <w:t>forvaltast</w:t>
      </w:r>
      <w:proofErr w:type="spellEnd"/>
      <w:r w:rsidRPr="0014374F">
        <w:t xml:space="preserve"> godt. Faste heile </w:t>
      </w:r>
      <w:proofErr w:type="spellStart"/>
      <w:r w:rsidRPr="0014374F">
        <w:t>stillingar</w:t>
      </w:r>
      <w:proofErr w:type="spellEnd"/>
      <w:r w:rsidRPr="0014374F">
        <w:t xml:space="preserve"> skal </w:t>
      </w:r>
      <w:proofErr w:type="spellStart"/>
      <w:r w:rsidRPr="0014374F">
        <w:t>vere</w:t>
      </w:r>
      <w:proofErr w:type="spellEnd"/>
      <w:r w:rsidRPr="0014374F">
        <w:t xml:space="preserve"> </w:t>
      </w:r>
      <w:proofErr w:type="spellStart"/>
      <w:r w:rsidRPr="0014374F">
        <w:t>hovudregelen</w:t>
      </w:r>
      <w:proofErr w:type="spellEnd"/>
      <w:r w:rsidRPr="0014374F">
        <w:t xml:space="preserve"> i norsk arbeidsliv. Det gir god utnytting av arbeidskrafta og </w:t>
      </w:r>
      <w:proofErr w:type="spellStart"/>
      <w:r w:rsidRPr="0014374F">
        <w:t>gjer</w:t>
      </w:r>
      <w:proofErr w:type="spellEnd"/>
      <w:r w:rsidRPr="0014374F">
        <w:t xml:space="preserve"> arbeidslivet </w:t>
      </w:r>
      <w:proofErr w:type="spellStart"/>
      <w:r w:rsidRPr="0014374F">
        <w:t>meir</w:t>
      </w:r>
      <w:proofErr w:type="spellEnd"/>
      <w:r w:rsidRPr="0014374F">
        <w:t xml:space="preserve"> trygt og </w:t>
      </w:r>
      <w:proofErr w:type="spellStart"/>
      <w:r w:rsidRPr="0014374F">
        <w:t>føreseieleg</w:t>
      </w:r>
      <w:proofErr w:type="spellEnd"/>
      <w:r w:rsidRPr="0014374F">
        <w:t xml:space="preserve"> for den enkelte. Samtidig er det viktig å legge til rette for fleksibilitet i arbeidslivet og gi </w:t>
      </w:r>
      <w:proofErr w:type="spellStart"/>
      <w:r w:rsidRPr="0014374F">
        <w:t>tilpassingar</w:t>
      </w:r>
      <w:proofErr w:type="spellEnd"/>
      <w:r w:rsidRPr="0014374F">
        <w:t xml:space="preserve"> til </w:t>
      </w:r>
      <w:proofErr w:type="spellStart"/>
      <w:r w:rsidRPr="0014374F">
        <w:t>dei</w:t>
      </w:r>
      <w:proofErr w:type="spellEnd"/>
      <w:r w:rsidRPr="0014374F">
        <w:t xml:space="preserve"> som treng det, bl.a. gjennom </w:t>
      </w:r>
      <w:proofErr w:type="spellStart"/>
      <w:r w:rsidRPr="0014374F">
        <w:t>deltidsstillingar</w:t>
      </w:r>
      <w:proofErr w:type="spellEnd"/>
      <w:r w:rsidRPr="0014374F">
        <w:t xml:space="preserve"> for </w:t>
      </w:r>
      <w:proofErr w:type="spellStart"/>
      <w:r w:rsidRPr="0014374F">
        <w:t>personar</w:t>
      </w:r>
      <w:proofErr w:type="spellEnd"/>
      <w:r w:rsidRPr="0014374F">
        <w:t xml:space="preserve"> med nedsett arbeidsevne.</w:t>
      </w:r>
    </w:p>
    <w:p w14:paraId="70D2973B" w14:textId="77777777" w:rsidR="009124C3" w:rsidRPr="0014374F" w:rsidRDefault="009124C3" w:rsidP="0014374F">
      <w:proofErr w:type="spellStart"/>
      <w:r w:rsidRPr="0014374F">
        <w:t>Eit</w:t>
      </w:r>
      <w:proofErr w:type="spellEnd"/>
      <w:r w:rsidRPr="0014374F">
        <w:t xml:space="preserve"> sikkert og seriøst arbeidsliv med </w:t>
      </w:r>
      <w:proofErr w:type="spellStart"/>
      <w:r w:rsidRPr="0014374F">
        <w:t>arbeidsplassar</w:t>
      </w:r>
      <w:proofErr w:type="spellEnd"/>
      <w:r w:rsidRPr="0014374F">
        <w:t xml:space="preserve"> der gode arbeidsforhold er varetatt, kan bidra til </w:t>
      </w:r>
      <w:proofErr w:type="spellStart"/>
      <w:r w:rsidRPr="0014374F">
        <w:t>auka</w:t>
      </w:r>
      <w:proofErr w:type="spellEnd"/>
      <w:r w:rsidRPr="0014374F">
        <w:t xml:space="preserve"> inkludering og redusert </w:t>
      </w:r>
      <w:proofErr w:type="spellStart"/>
      <w:r w:rsidRPr="0014374F">
        <w:t>sjukefråvær</w:t>
      </w:r>
      <w:proofErr w:type="spellEnd"/>
      <w:r w:rsidRPr="0014374F">
        <w:t xml:space="preserve"> og </w:t>
      </w:r>
      <w:proofErr w:type="spellStart"/>
      <w:r w:rsidRPr="0014374F">
        <w:t>motverke</w:t>
      </w:r>
      <w:proofErr w:type="spellEnd"/>
      <w:r w:rsidRPr="0014374F">
        <w:t xml:space="preserve"> for </w:t>
      </w:r>
      <w:proofErr w:type="spellStart"/>
      <w:r w:rsidRPr="0014374F">
        <w:t>tidleg</w:t>
      </w:r>
      <w:proofErr w:type="spellEnd"/>
      <w:r w:rsidRPr="0014374F">
        <w:t xml:space="preserve"> </w:t>
      </w:r>
      <w:proofErr w:type="spellStart"/>
      <w:r w:rsidRPr="0014374F">
        <w:t>fråfall</w:t>
      </w:r>
      <w:proofErr w:type="spellEnd"/>
      <w:r w:rsidRPr="0014374F">
        <w:t xml:space="preserve"> </w:t>
      </w:r>
      <w:proofErr w:type="spellStart"/>
      <w:r w:rsidRPr="0014374F">
        <w:t>frå</w:t>
      </w:r>
      <w:proofErr w:type="spellEnd"/>
      <w:r w:rsidRPr="0014374F">
        <w:t xml:space="preserve"> arbeidslivet. Høgt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har </w:t>
      </w:r>
      <w:proofErr w:type="spellStart"/>
      <w:r w:rsidRPr="0014374F">
        <w:t>betydelege</w:t>
      </w:r>
      <w:proofErr w:type="spellEnd"/>
      <w:r w:rsidRPr="0014374F">
        <w:t xml:space="preserve"> </w:t>
      </w:r>
      <w:proofErr w:type="spellStart"/>
      <w:r w:rsidRPr="0014374F">
        <w:t>konsekvensar</w:t>
      </w:r>
      <w:proofErr w:type="spellEnd"/>
      <w:r w:rsidRPr="0014374F">
        <w:t xml:space="preserve"> både for den enkelte og for samfunnet. God oppfølging av </w:t>
      </w:r>
      <w:proofErr w:type="gramStart"/>
      <w:r w:rsidRPr="0014374F">
        <w:t>sjukmelde</w:t>
      </w:r>
      <w:proofErr w:type="gramEnd"/>
      <w:r w:rsidRPr="0014374F">
        <w:t xml:space="preserve">, </w:t>
      </w:r>
      <w:proofErr w:type="spellStart"/>
      <w:r w:rsidRPr="0014374F">
        <w:t>særleg</w:t>
      </w:r>
      <w:proofErr w:type="spellEnd"/>
      <w:r w:rsidRPr="0014374F">
        <w:t xml:space="preserve"> ved lengre </w:t>
      </w:r>
      <w:proofErr w:type="spellStart"/>
      <w:r w:rsidRPr="0014374F">
        <w:t>sjukefråvær</w:t>
      </w:r>
      <w:proofErr w:type="spellEnd"/>
      <w:r w:rsidRPr="0014374F">
        <w:t xml:space="preserve">, er også viktig for å </w:t>
      </w:r>
      <w:proofErr w:type="spellStart"/>
      <w:r w:rsidRPr="0014374F">
        <w:t>motverke</w:t>
      </w:r>
      <w:proofErr w:type="spellEnd"/>
      <w:r w:rsidRPr="0014374F">
        <w:t xml:space="preserve"> varig </w:t>
      </w:r>
      <w:proofErr w:type="spellStart"/>
      <w:r w:rsidRPr="0014374F">
        <w:t>fråfall</w:t>
      </w:r>
      <w:proofErr w:type="spellEnd"/>
      <w:r w:rsidRPr="0014374F">
        <w:t xml:space="preserve"> </w:t>
      </w:r>
      <w:proofErr w:type="spellStart"/>
      <w:r w:rsidRPr="0014374F">
        <w:t>frå</w:t>
      </w:r>
      <w:proofErr w:type="spellEnd"/>
      <w:r w:rsidRPr="0014374F">
        <w:t xml:space="preserve"> arbeidslivet og </w:t>
      </w:r>
      <w:proofErr w:type="spellStart"/>
      <w:r w:rsidRPr="0014374F">
        <w:t>fleire</w:t>
      </w:r>
      <w:proofErr w:type="spellEnd"/>
      <w:r w:rsidRPr="0014374F">
        <w:t xml:space="preserve"> på uføretrygd.</w:t>
      </w:r>
    </w:p>
    <w:p w14:paraId="5A00B123" w14:textId="77777777" w:rsidR="009124C3" w:rsidRPr="0014374F" w:rsidRDefault="009124C3" w:rsidP="0014374F">
      <w:r w:rsidRPr="0014374F">
        <w:t xml:space="preserve">I Meld. St. 31 (2023–2024) </w:t>
      </w:r>
      <w:r w:rsidRPr="0014374F">
        <w:rPr>
          <w:rStyle w:val="kursiv"/>
        </w:rPr>
        <w:t xml:space="preserve">Perspektivmeldingen 2024 </w:t>
      </w:r>
      <w:r w:rsidRPr="0014374F">
        <w:t xml:space="preserve">og Meld. St. 33 (2023–2024) </w:t>
      </w:r>
      <w:r w:rsidRPr="0014374F">
        <w:rPr>
          <w:rStyle w:val="kursiv"/>
        </w:rPr>
        <w:t>En forsterket arbeidslinje</w:t>
      </w:r>
      <w:r w:rsidRPr="0014374F">
        <w:t xml:space="preserve"> har regjeringa sett </w:t>
      </w:r>
      <w:proofErr w:type="spellStart"/>
      <w:r w:rsidRPr="0014374F">
        <w:t>eit</w:t>
      </w:r>
      <w:proofErr w:type="spellEnd"/>
      <w:r w:rsidRPr="0014374F">
        <w:t xml:space="preserve"> mål om at </w:t>
      </w:r>
      <w:proofErr w:type="spellStart"/>
      <w:r w:rsidRPr="0014374F">
        <w:t>sysselsettingandelen</w:t>
      </w:r>
      <w:proofErr w:type="spellEnd"/>
      <w:r w:rsidRPr="0014374F">
        <w:t xml:space="preserve"> skal </w:t>
      </w:r>
      <w:proofErr w:type="spellStart"/>
      <w:r w:rsidRPr="0014374F">
        <w:t>vere</w:t>
      </w:r>
      <w:proofErr w:type="spellEnd"/>
      <w:r w:rsidRPr="0014374F">
        <w:t xml:space="preserve"> på 82 pst. av befolkninga i aldersgruppa 20–64 år </w:t>
      </w:r>
      <w:proofErr w:type="spellStart"/>
      <w:r w:rsidRPr="0014374F">
        <w:t>innan</w:t>
      </w:r>
      <w:proofErr w:type="spellEnd"/>
      <w:r w:rsidRPr="0014374F">
        <w:t xml:space="preserve"> 2030. </w:t>
      </w:r>
      <w:proofErr w:type="spellStart"/>
      <w:r w:rsidRPr="0014374F">
        <w:t>Innan</w:t>
      </w:r>
      <w:proofErr w:type="spellEnd"/>
      <w:r w:rsidRPr="0014374F">
        <w:t xml:space="preserve"> 2035 skal sysselsettinga </w:t>
      </w:r>
      <w:proofErr w:type="spellStart"/>
      <w:r w:rsidRPr="0014374F">
        <w:t>auke</w:t>
      </w:r>
      <w:proofErr w:type="spellEnd"/>
      <w:r w:rsidRPr="0014374F">
        <w:t xml:space="preserve"> til 83 pst. for same aldersgruppe. For å nå målet vil regjeringa føre </w:t>
      </w:r>
      <w:proofErr w:type="spellStart"/>
      <w:r w:rsidRPr="0014374F">
        <w:t>ein</w:t>
      </w:r>
      <w:proofErr w:type="spellEnd"/>
      <w:r w:rsidRPr="0014374F">
        <w:t xml:space="preserve"> aktiv politikk for å få </w:t>
      </w:r>
      <w:proofErr w:type="spellStart"/>
      <w:r w:rsidRPr="0014374F">
        <w:t>fleire</w:t>
      </w:r>
      <w:proofErr w:type="spellEnd"/>
      <w:r w:rsidRPr="0014374F">
        <w:t xml:space="preserve"> i arbeid og færre på trygd.</w:t>
      </w:r>
    </w:p>
    <w:p w14:paraId="67986B8C" w14:textId="77777777" w:rsidR="009124C3" w:rsidRPr="0014374F" w:rsidRDefault="009124C3" w:rsidP="0014374F">
      <w:r w:rsidRPr="0014374F">
        <w:t xml:space="preserve">Mange av </w:t>
      </w:r>
      <w:proofErr w:type="spellStart"/>
      <w:r w:rsidRPr="0014374F">
        <w:t>dei</w:t>
      </w:r>
      <w:proofErr w:type="spellEnd"/>
      <w:r w:rsidRPr="0014374F">
        <w:t xml:space="preserve"> som står </w:t>
      </w:r>
      <w:proofErr w:type="spellStart"/>
      <w:r w:rsidRPr="0014374F">
        <w:t>utanfor</w:t>
      </w:r>
      <w:proofErr w:type="spellEnd"/>
      <w:r w:rsidRPr="0014374F">
        <w:t xml:space="preserve"> arbeidslivet, har behov for samordna bistand og oppfølging </w:t>
      </w:r>
      <w:proofErr w:type="spellStart"/>
      <w:r w:rsidRPr="0014374F">
        <w:t>frå</w:t>
      </w:r>
      <w:proofErr w:type="spellEnd"/>
      <w:r w:rsidRPr="0014374F">
        <w:t xml:space="preserve"> arbeids- og velferdsforvaltninga og </w:t>
      </w:r>
      <w:proofErr w:type="spellStart"/>
      <w:r w:rsidRPr="0014374F">
        <w:t>helsetenestene</w:t>
      </w:r>
      <w:proofErr w:type="spellEnd"/>
      <w:r w:rsidRPr="0014374F">
        <w:t xml:space="preserve"> og treng tilgang til </w:t>
      </w:r>
      <w:proofErr w:type="spellStart"/>
      <w:r w:rsidRPr="0014374F">
        <w:t>eit</w:t>
      </w:r>
      <w:proofErr w:type="spellEnd"/>
      <w:r w:rsidRPr="0014374F">
        <w:t xml:space="preserve"> tilpassa </w:t>
      </w:r>
      <w:proofErr w:type="spellStart"/>
      <w:r w:rsidRPr="0014374F">
        <w:t>opplæringstilbod</w:t>
      </w:r>
      <w:proofErr w:type="spellEnd"/>
      <w:r w:rsidRPr="0014374F">
        <w:t xml:space="preserve"> for å skaffe seg den kompetansen som </w:t>
      </w:r>
      <w:proofErr w:type="spellStart"/>
      <w:r w:rsidRPr="0014374F">
        <w:t>arbeidsmarknaden</w:t>
      </w:r>
      <w:proofErr w:type="spellEnd"/>
      <w:r w:rsidRPr="0014374F">
        <w:t xml:space="preserve"> etterspør. Hjelpemiddel </w:t>
      </w:r>
      <w:proofErr w:type="spellStart"/>
      <w:r w:rsidRPr="0014374F">
        <w:t>frå</w:t>
      </w:r>
      <w:proofErr w:type="spellEnd"/>
      <w:r w:rsidRPr="0014374F">
        <w:t xml:space="preserve"> folketrygda, </w:t>
      </w:r>
      <w:proofErr w:type="spellStart"/>
      <w:r w:rsidRPr="0014374F">
        <w:t>saman</w:t>
      </w:r>
      <w:proofErr w:type="spellEnd"/>
      <w:r w:rsidRPr="0014374F">
        <w:t xml:space="preserve"> med andre </w:t>
      </w:r>
      <w:proofErr w:type="spellStart"/>
      <w:r w:rsidRPr="0014374F">
        <w:t>tilretteleggingsfunksjonar</w:t>
      </w:r>
      <w:proofErr w:type="spellEnd"/>
      <w:r w:rsidRPr="0014374F">
        <w:t xml:space="preserve"> i skole, arbeidsliv og </w:t>
      </w:r>
      <w:proofErr w:type="spellStart"/>
      <w:r w:rsidRPr="0014374F">
        <w:t>daglegliv</w:t>
      </w:r>
      <w:proofErr w:type="spellEnd"/>
      <w:r w:rsidRPr="0014374F">
        <w:t xml:space="preserve">, skal bidra til at </w:t>
      </w:r>
      <w:proofErr w:type="spellStart"/>
      <w:r w:rsidRPr="0014374F">
        <w:t>personar</w:t>
      </w:r>
      <w:proofErr w:type="spellEnd"/>
      <w:r w:rsidRPr="0014374F">
        <w:t xml:space="preserve"> med nedsett funksjonsevne kan delta i arbeidsliv og samfunn på lik linje med andre. </w:t>
      </w:r>
      <w:proofErr w:type="spellStart"/>
      <w:r w:rsidRPr="0014374F">
        <w:t>Arbeidsmarknadstiltak</w:t>
      </w:r>
      <w:proofErr w:type="spellEnd"/>
      <w:r w:rsidRPr="0014374F">
        <w:t xml:space="preserve"> skal styrke </w:t>
      </w:r>
      <w:proofErr w:type="spellStart"/>
      <w:r w:rsidRPr="0014374F">
        <w:t>moglegheitene</w:t>
      </w:r>
      <w:proofErr w:type="spellEnd"/>
      <w:r w:rsidRPr="0014374F">
        <w:t xml:space="preserve"> for at </w:t>
      </w:r>
      <w:proofErr w:type="spellStart"/>
      <w:r w:rsidRPr="0014374F">
        <w:t>fleire</w:t>
      </w:r>
      <w:proofErr w:type="spellEnd"/>
      <w:r w:rsidRPr="0014374F">
        <w:t xml:space="preserve"> kjem i jobb.</w:t>
      </w:r>
    </w:p>
    <w:p w14:paraId="5D62BFE9" w14:textId="77777777" w:rsidR="009124C3" w:rsidRPr="0014374F" w:rsidRDefault="009124C3" w:rsidP="0014374F">
      <w:r w:rsidRPr="0014374F">
        <w:t xml:space="preserve">Mange </w:t>
      </w:r>
      <w:proofErr w:type="spellStart"/>
      <w:r w:rsidRPr="0014374F">
        <w:t>innvandrarar</w:t>
      </w:r>
      <w:proofErr w:type="spellEnd"/>
      <w:r w:rsidRPr="0014374F">
        <w:t xml:space="preserve"> har </w:t>
      </w:r>
      <w:proofErr w:type="spellStart"/>
      <w:r w:rsidRPr="0014374F">
        <w:t>ikkje</w:t>
      </w:r>
      <w:proofErr w:type="spellEnd"/>
      <w:r w:rsidRPr="0014374F">
        <w:t xml:space="preserve"> </w:t>
      </w:r>
      <w:proofErr w:type="spellStart"/>
      <w:r w:rsidRPr="0014374F">
        <w:t>tilstrekkelege</w:t>
      </w:r>
      <w:proofErr w:type="spellEnd"/>
      <w:r w:rsidRPr="0014374F">
        <w:t xml:space="preserve"> </w:t>
      </w:r>
      <w:proofErr w:type="spellStart"/>
      <w:r w:rsidRPr="0014374F">
        <w:t>norskferdigheiter</w:t>
      </w:r>
      <w:proofErr w:type="spellEnd"/>
      <w:r w:rsidRPr="0014374F">
        <w:t xml:space="preserve"> til å kunne delta i arbeid, utdanning og samfunnet </w:t>
      </w:r>
      <w:proofErr w:type="spellStart"/>
      <w:r w:rsidRPr="0014374F">
        <w:t>elles</w:t>
      </w:r>
      <w:proofErr w:type="spellEnd"/>
      <w:r w:rsidRPr="0014374F">
        <w:t xml:space="preserve">. God integrering, bl.a. gjennom </w:t>
      </w:r>
      <w:proofErr w:type="spellStart"/>
      <w:r w:rsidRPr="0014374F">
        <w:t>eit</w:t>
      </w:r>
      <w:proofErr w:type="spellEnd"/>
      <w:r w:rsidRPr="0014374F">
        <w:t xml:space="preserve"> målretta og fleksibelt </w:t>
      </w:r>
      <w:proofErr w:type="spellStart"/>
      <w:r w:rsidRPr="0014374F">
        <w:t>opplæringstilbod</w:t>
      </w:r>
      <w:proofErr w:type="spellEnd"/>
      <w:r w:rsidRPr="0014374F">
        <w:t xml:space="preserve">, og at </w:t>
      </w:r>
      <w:proofErr w:type="spellStart"/>
      <w:r w:rsidRPr="0014374F">
        <w:t>nykomne</w:t>
      </w:r>
      <w:proofErr w:type="spellEnd"/>
      <w:r w:rsidRPr="0014374F">
        <w:t xml:space="preserve"> </w:t>
      </w:r>
      <w:proofErr w:type="spellStart"/>
      <w:r w:rsidRPr="0014374F">
        <w:t>flyktningar</w:t>
      </w:r>
      <w:proofErr w:type="spellEnd"/>
      <w:r w:rsidRPr="0014374F">
        <w:t xml:space="preserve"> blir busette i </w:t>
      </w:r>
      <w:proofErr w:type="spellStart"/>
      <w:r w:rsidRPr="0014374F">
        <w:t>kommunar</w:t>
      </w:r>
      <w:proofErr w:type="spellEnd"/>
      <w:r w:rsidRPr="0014374F">
        <w:t xml:space="preserve"> med relevante </w:t>
      </w:r>
      <w:proofErr w:type="spellStart"/>
      <w:r w:rsidRPr="0014374F">
        <w:t>tilbod</w:t>
      </w:r>
      <w:proofErr w:type="spellEnd"/>
      <w:r w:rsidRPr="0014374F">
        <w:t xml:space="preserve"> om kvalifisering, utdanning og arbeid, vil bidra til at </w:t>
      </w:r>
      <w:proofErr w:type="spellStart"/>
      <w:r w:rsidRPr="0014374F">
        <w:t>fleire</w:t>
      </w:r>
      <w:proofErr w:type="spellEnd"/>
      <w:r w:rsidRPr="0014374F">
        <w:t xml:space="preserve"> </w:t>
      </w:r>
      <w:proofErr w:type="spellStart"/>
      <w:r w:rsidRPr="0014374F">
        <w:t>innvandrarar</w:t>
      </w:r>
      <w:proofErr w:type="spellEnd"/>
      <w:r w:rsidRPr="0014374F">
        <w:t xml:space="preserve"> får stabil </w:t>
      </w:r>
      <w:proofErr w:type="spellStart"/>
      <w:r w:rsidRPr="0014374F">
        <w:t>tilknyting</w:t>
      </w:r>
      <w:proofErr w:type="spellEnd"/>
      <w:r w:rsidRPr="0014374F">
        <w:t xml:space="preserve"> til arbeidslivet.</w:t>
      </w:r>
    </w:p>
    <w:p w14:paraId="3069369F" w14:textId="77777777" w:rsidR="009124C3" w:rsidRPr="0014374F" w:rsidRDefault="009124C3" w:rsidP="0014374F">
      <w:proofErr w:type="spellStart"/>
      <w:r w:rsidRPr="0014374F">
        <w:t>Inntektssikringsordningar</w:t>
      </w:r>
      <w:proofErr w:type="spellEnd"/>
      <w:r w:rsidRPr="0014374F">
        <w:t xml:space="preserve"> gir økonomisk tryggleik til </w:t>
      </w:r>
      <w:proofErr w:type="spellStart"/>
      <w:r w:rsidRPr="0014374F">
        <w:t>personar</w:t>
      </w:r>
      <w:proofErr w:type="spellEnd"/>
      <w:r w:rsidRPr="0014374F">
        <w:t xml:space="preserve"> som midlertidig eller varig </w:t>
      </w:r>
      <w:proofErr w:type="spellStart"/>
      <w:r w:rsidRPr="0014374F">
        <w:t>ikkje</w:t>
      </w:r>
      <w:proofErr w:type="spellEnd"/>
      <w:r w:rsidRPr="0014374F">
        <w:t xml:space="preserve"> kan delta i arbeidslivet, og bidrar til utjamning av inntekt og levekår. Denne tryggleiken </w:t>
      </w:r>
      <w:proofErr w:type="spellStart"/>
      <w:r w:rsidRPr="0014374F">
        <w:t>legg</w:t>
      </w:r>
      <w:proofErr w:type="spellEnd"/>
      <w:r w:rsidRPr="0014374F">
        <w:t xml:space="preserve"> til rette for at </w:t>
      </w:r>
      <w:proofErr w:type="spellStart"/>
      <w:r w:rsidRPr="0014374F">
        <w:t>personar</w:t>
      </w:r>
      <w:proofErr w:type="spellEnd"/>
      <w:r w:rsidRPr="0014374F">
        <w:t xml:space="preserve"> kan delta i samfunnet </w:t>
      </w:r>
      <w:proofErr w:type="spellStart"/>
      <w:r w:rsidRPr="0014374F">
        <w:t>sjølv</w:t>
      </w:r>
      <w:proofErr w:type="spellEnd"/>
      <w:r w:rsidRPr="0014374F">
        <w:t xml:space="preserve"> om </w:t>
      </w:r>
      <w:proofErr w:type="spellStart"/>
      <w:r w:rsidRPr="0014374F">
        <w:t>dei</w:t>
      </w:r>
      <w:proofErr w:type="spellEnd"/>
      <w:r w:rsidRPr="0014374F">
        <w:t xml:space="preserve"> </w:t>
      </w:r>
      <w:proofErr w:type="spellStart"/>
      <w:r w:rsidRPr="0014374F">
        <w:t>ikkje</w:t>
      </w:r>
      <w:proofErr w:type="spellEnd"/>
      <w:r w:rsidRPr="0014374F">
        <w:t xml:space="preserve"> er i stand til å delta i arbeidslivet. </w:t>
      </w:r>
      <w:proofErr w:type="spellStart"/>
      <w:r w:rsidRPr="0014374F">
        <w:t>Inntektssikringsordningane</w:t>
      </w:r>
      <w:proofErr w:type="spellEnd"/>
      <w:r w:rsidRPr="0014374F">
        <w:t xml:space="preserve">, og </w:t>
      </w:r>
      <w:proofErr w:type="spellStart"/>
      <w:r w:rsidRPr="0014374F">
        <w:t>særleg</w:t>
      </w:r>
      <w:proofErr w:type="spellEnd"/>
      <w:r w:rsidRPr="0014374F">
        <w:t xml:space="preserve"> dagpengeordninga, </w:t>
      </w:r>
      <w:proofErr w:type="spellStart"/>
      <w:r w:rsidRPr="0014374F">
        <w:t>dempar</w:t>
      </w:r>
      <w:proofErr w:type="spellEnd"/>
      <w:r w:rsidRPr="0014374F">
        <w:t xml:space="preserve"> </w:t>
      </w:r>
      <w:proofErr w:type="spellStart"/>
      <w:r w:rsidRPr="0014374F">
        <w:t>dei</w:t>
      </w:r>
      <w:proofErr w:type="spellEnd"/>
      <w:r w:rsidRPr="0014374F">
        <w:t xml:space="preserve"> konjunkturelle </w:t>
      </w:r>
      <w:proofErr w:type="spellStart"/>
      <w:r w:rsidRPr="0014374F">
        <w:t>svingingane</w:t>
      </w:r>
      <w:proofErr w:type="spellEnd"/>
      <w:r w:rsidRPr="0014374F">
        <w:t xml:space="preserve"> i økonomien ved at </w:t>
      </w:r>
      <w:proofErr w:type="spellStart"/>
      <w:r w:rsidRPr="0014374F">
        <w:t>dei</w:t>
      </w:r>
      <w:proofErr w:type="spellEnd"/>
      <w:r w:rsidRPr="0014374F">
        <w:t xml:space="preserve"> som blir arbeidsledige eller midlertidig står </w:t>
      </w:r>
      <w:proofErr w:type="spellStart"/>
      <w:r w:rsidRPr="0014374F">
        <w:t>utanfor</w:t>
      </w:r>
      <w:proofErr w:type="spellEnd"/>
      <w:r w:rsidRPr="0014374F">
        <w:t xml:space="preserve"> arbeidslivet, held ved lag </w:t>
      </w:r>
      <w:proofErr w:type="spellStart"/>
      <w:r w:rsidRPr="0014374F">
        <w:t>mykje</w:t>
      </w:r>
      <w:proofErr w:type="spellEnd"/>
      <w:r w:rsidRPr="0014374F">
        <w:t xml:space="preserve"> av kjøpekrafta si gjennom </w:t>
      </w:r>
      <w:proofErr w:type="spellStart"/>
      <w:r w:rsidRPr="0014374F">
        <w:t>auka</w:t>
      </w:r>
      <w:proofErr w:type="spellEnd"/>
      <w:r w:rsidRPr="0014374F">
        <w:t xml:space="preserve"> </w:t>
      </w:r>
      <w:proofErr w:type="spellStart"/>
      <w:r w:rsidRPr="0014374F">
        <w:t>statlege</w:t>
      </w:r>
      <w:proofErr w:type="spellEnd"/>
      <w:r w:rsidRPr="0014374F">
        <w:t xml:space="preserve"> </w:t>
      </w:r>
      <w:proofErr w:type="spellStart"/>
      <w:r w:rsidRPr="0014374F">
        <w:t>overføringar</w:t>
      </w:r>
      <w:proofErr w:type="spellEnd"/>
      <w:r w:rsidRPr="0014374F">
        <w:t xml:space="preserve">. </w:t>
      </w:r>
      <w:proofErr w:type="spellStart"/>
      <w:r w:rsidRPr="0014374F">
        <w:t>Tilsvarande</w:t>
      </w:r>
      <w:proofErr w:type="spellEnd"/>
      <w:r w:rsidRPr="0014374F">
        <w:t xml:space="preserve"> blir </w:t>
      </w:r>
      <w:proofErr w:type="spellStart"/>
      <w:r w:rsidRPr="0014374F">
        <w:t>dei</w:t>
      </w:r>
      <w:proofErr w:type="spellEnd"/>
      <w:r w:rsidRPr="0014374F">
        <w:t xml:space="preserve"> </w:t>
      </w:r>
      <w:proofErr w:type="spellStart"/>
      <w:r w:rsidRPr="0014374F">
        <w:t>statlege</w:t>
      </w:r>
      <w:proofErr w:type="spellEnd"/>
      <w:r w:rsidRPr="0014374F">
        <w:t xml:space="preserve"> </w:t>
      </w:r>
      <w:proofErr w:type="spellStart"/>
      <w:r w:rsidRPr="0014374F">
        <w:t>overføringane</w:t>
      </w:r>
      <w:proofErr w:type="spellEnd"/>
      <w:r w:rsidRPr="0014374F">
        <w:t xml:space="preserve"> reduserte når </w:t>
      </w:r>
      <w:proofErr w:type="spellStart"/>
      <w:r w:rsidRPr="0014374F">
        <w:t>fleire</w:t>
      </w:r>
      <w:proofErr w:type="spellEnd"/>
      <w:r w:rsidRPr="0014374F">
        <w:t xml:space="preserve"> kjem i arbeid. Dette blir gjerne omtalt som automatiske </w:t>
      </w:r>
      <w:proofErr w:type="spellStart"/>
      <w:r w:rsidRPr="0014374F">
        <w:t>stabilisatorar</w:t>
      </w:r>
      <w:proofErr w:type="spellEnd"/>
      <w:r w:rsidRPr="0014374F">
        <w:t xml:space="preserve"> i den økonomiske politikken. Samtidig må </w:t>
      </w:r>
      <w:proofErr w:type="spellStart"/>
      <w:r w:rsidRPr="0014374F">
        <w:t>ordningane</w:t>
      </w:r>
      <w:proofErr w:type="spellEnd"/>
      <w:r w:rsidRPr="0014374F">
        <w:t xml:space="preserve"> støtte opp om arbeidslinja ved at det skal lønne seg å jobbe. Det er </w:t>
      </w:r>
      <w:proofErr w:type="spellStart"/>
      <w:r w:rsidRPr="0014374F">
        <w:t>avgjerande</w:t>
      </w:r>
      <w:proofErr w:type="spellEnd"/>
      <w:r w:rsidRPr="0014374F">
        <w:t xml:space="preserve"> for </w:t>
      </w:r>
      <w:proofErr w:type="spellStart"/>
      <w:r w:rsidRPr="0014374F">
        <w:t>høg</w:t>
      </w:r>
      <w:proofErr w:type="spellEnd"/>
      <w:r w:rsidRPr="0014374F">
        <w:t xml:space="preserve"> sysselsetting. Inntektssikring gjennom folketrygda er også viktig for evna og viljen til å ta risiko og </w:t>
      </w:r>
      <w:proofErr w:type="spellStart"/>
      <w:r w:rsidRPr="0014374F">
        <w:t>støttar</w:t>
      </w:r>
      <w:proofErr w:type="spellEnd"/>
      <w:r w:rsidRPr="0014374F">
        <w:t xml:space="preserve"> opp om omstillingsevna i arbeidslivet.</w:t>
      </w:r>
    </w:p>
    <w:p w14:paraId="4F613798" w14:textId="77777777" w:rsidR="009124C3" w:rsidRPr="0014374F" w:rsidRDefault="009124C3" w:rsidP="0014374F">
      <w:proofErr w:type="spellStart"/>
      <w:r w:rsidRPr="0014374F">
        <w:t>Pensjonsreforma</w:t>
      </w:r>
      <w:proofErr w:type="spellEnd"/>
      <w:r w:rsidRPr="0014374F">
        <w:t xml:space="preserve"> skal bidra til at dagens og framtidige </w:t>
      </w:r>
      <w:proofErr w:type="spellStart"/>
      <w:r w:rsidRPr="0014374F">
        <w:t>generasjonar</w:t>
      </w:r>
      <w:proofErr w:type="spellEnd"/>
      <w:r w:rsidRPr="0014374F">
        <w:t xml:space="preserve"> får gode og </w:t>
      </w:r>
      <w:proofErr w:type="spellStart"/>
      <w:r w:rsidRPr="0014374F">
        <w:t>føreseielege</w:t>
      </w:r>
      <w:proofErr w:type="spellEnd"/>
      <w:r w:rsidRPr="0014374F">
        <w:t xml:space="preserve"> </w:t>
      </w:r>
      <w:proofErr w:type="spellStart"/>
      <w:r w:rsidRPr="0014374F">
        <w:t>pensjonar</w:t>
      </w:r>
      <w:proofErr w:type="spellEnd"/>
      <w:r w:rsidRPr="0014374F">
        <w:t xml:space="preserve">. Etter kvart som andelen eldre i befolkninga </w:t>
      </w:r>
      <w:proofErr w:type="spellStart"/>
      <w:r w:rsidRPr="0014374F">
        <w:t>aukar</w:t>
      </w:r>
      <w:proofErr w:type="spellEnd"/>
      <w:r w:rsidRPr="0014374F">
        <w:t xml:space="preserve">, blir yrkesaktiviteten blant eldre stadig </w:t>
      </w:r>
      <w:proofErr w:type="spellStart"/>
      <w:r w:rsidRPr="0014374F">
        <w:t>viktigare</w:t>
      </w:r>
      <w:proofErr w:type="spellEnd"/>
      <w:r w:rsidRPr="0014374F">
        <w:t xml:space="preserve">. Fleksibilitet og betre insentiv i pensjonssystemet skal stimulere eldre til å stå </w:t>
      </w:r>
      <w:r w:rsidRPr="0014374F">
        <w:lastRenderedPageBreak/>
        <w:t xml:space="preserve">lenger i arbeid og </w:t>
      </w:r>
      <w:proofErr w:type="spellStart"/>
      <w:r w:rsidRPr="0014374F">
        <w:t>gjer</w:t>
      </w:r>
      <w:proofErr w:type="spellEnd"/>
      <w:r w:rsidRPr="0014374F">
        <w:t xml:space="preserve"> at vi kan forvente </w:t>
      </w:r>
      <w:proofErr w:type="spellStart"/>
      <w:r w:rsidRPr="0014374F">
        <w:t>eit</w:t>
      </w:r>
      <w:proofErr w:type="spellEnd"/>
      <w:r w:rsidRPr="0014374F">
        <w:t xml:space="preserve"> </w:t>
      </w:r>
      <w:proofErr w:type="spellStart"/>
      <w:r w:rsidRPr="0014374F">
        <w:t>auka</w:t>
      </w:r>
      <w:proofErr w:type="spellEnd"/>
      <w:r w:rsidRPr="0014374F">
        <w:t xml:space="preserve"> </w:t>
      </w:r>
      <w:proofErr w:type="spellStart"/>
      <w:r w:rsidRPr="0014374F">
        <w:t>arbeidstilbod</w:t>
      </w:r>
      <w:proofErr w:type="spellEnd"/>
      <w:r w:rsidRPr="0014374F">
        <w:t xml:space="preserve"> </w:t>
      </w:r>
      <w:proofErr w:type="spellStart"/>
      <w:r w:rsidRPr="0014374F">
        <w:t>frå</w:t>
      </w:r>
      <w:proofErr w:type="spellEnd"/>
      <w:r w:rsidRPr="0014374F">
        <w:t xml:space="preserve"> eldre </w:t>
      </w:r>
      <w:proofErr w:type="spellStart"/>
      <w:r w:rsidRPr="0014374F">
        <w:t>arbeidstakarar</w:t>
      </w:r>
      <w:proofErr w:type="spellEnd"/>
      <w:r w:rsidRPr="0014374F">
        <w:t xml:space="preserve"> i tida framover.</w:t>
      </w:r>
    </w:p>
    <w:p w14:paraId="5F9EA725" w14:textId="77777777" w:rsidR="009124C3" w:rsidRPr="0014374F" w:rsidRDefault="009124C3" w:rsidP="0014374F">
      <w:r w:rsidRPr="0014374F">
        <w:t xml:space="preserve">Trass i universelle </w:t>
      </w:r>
      <w:proofErr w:type="spellStart"/>
      <w:r w:rsidRPr="0014374F">
        <w:t>velferdsordningar</w:t>
      </w:r>
      <w:proofErr w:type="spellEnd"/>
      <w:r w:rsidRPr="0014374F">
        <w:t xml:space="preserve"> og </w:t>
      </w:r>
      <w:proofErr w:type="spellStart"/>
      <w:r w:rsidRPr="0014374F">
        <w:t>ein</w:t>
      </w:r>
      <w:proofErr w:type="spellEnd"/>
      <w:r w:rsidRPr="0014374F">
        <w:t xml:space="preserve"> godt utbygd velferdsstat kan </w:t>
      </w:r>
      <w:proofErr w:type="spellStart"/>
      <w:r w:rsidRPr="0014374F">
        <w:t>enkeltpersonar</w:t>
      </w:r>
      <w:proofErr w:type="spellEnd"/>
      <w:r w:rsidRPr="0014374F">
        <w:t xml:space="preserve"> og </w:t>
      </w:r>
      <w:proofErr w:type="spellStart"/>
      <w:r w:rsidRPr="0014374F">
        <w:t>familiar</w:t>
      </w:r>
      <w:proofErr w:type="spellEnd"/>
      <w:r w:rsidRPr="0014374F">
        <w:t xml:space="preserve"> oppleve fattigdom og låginntekt. Det største </w:t>
      </w:r>
      <w:proofErr w:type="spellStart"/>
      <w:r w:rsidRPr="0014374F">
        <w:t>skiljet</w:t>
      </w:r>
      <w:proofErr w:type="spellEnd"/>
      <w:r w:rsidRPr="0014374F">
        <w:t xml:space="preserve"> i levekår går mellom </w:t>
      </w:r>
      <w:proofErr w:type="spellStart"/>
      <w:r w:rsidRPr="0014374F">
        <w:t>dei</w:t>
      </w:r>
      <w:proofErr w:type="spellEnd"/>
      <w:r w:rsidRPr="0014374F">
        <w:t xml:space="preserve"> som er i arbeid, og </w:t>
      </w:r>
      <w:proofErr w:type="spellStart"/>
      <w:r w:rsidRPr="0014374F">
        <w:t>dei</w:t>
      </w:r>
      <w:proofErr w:type="spellEnd"/>
      <w:r w:rsidRPr="0014374F">
        <w:t xml:space="preserve"> som står </w:t>
      </w:r>
      <w:proofErr w:type="spellStart"/>
      <w:r w:rsidRPr="0014374F">
        <w:t>utanfor</w:t>
      </w:r>
      <w:proofErr w:type="spellEnd"/>
      <w:r w:rsidRPr="0014374F">
        <w:t xml:space="preserve">. Å delta i arbeidslivet er viktig for sosial </w:t>
      </w:r>
      <w:proofErr w:type="spellStart"/>
      <w:r w:rsidRPr="0014374F">
        <w:t>tilhøyrsel</w:t>
      </w:r>
      <w:proofErr w:type="spellEnd"/>
      <w:r w:rsidRPr="0014374F">
        <w:t xml:space="preserve"> og fellesskap i tillegg til at det gir den enkelte </w:t>
      </w:r>
      <w:proofErr w:type="spellStart"/>
      <w:r w:rsidRPr="0014374F">
        <w:t>eit</w:t>
      </w:r>
      <w:proofErr w:type="spellEnd"/>
      <w:r w:rsidRPr="0014374F">
        <w:t xml:space="preserve"> sjølvstendig økonomisk livsgrunnlag. Det sosiale </w:t>
      </w:r>
      <w:proofErr w:type="spellStart"/>
      <w:r w:rsidRPr="0014374F">
        <w:t>sikkerheitsnettet</w:t>
      </w:r>
      <w:proofErr w:type="spellEnd"/>
      <w:r w:rsidRPr="0014374F">
        <w:t xml:space="preserve"> skal bidra til at alle kan delta på ulike samfunnsarenaer, og </w:t>
      </w:r>
      <w:proofErr w:type="spellStart"/>
      <w:r w:rsidRPr="0014374F">
        <w:t>motverke</w:t>
      </w:r>
      <w:proofErr w:type="spellEnd"/>
      <w:r w:rsidRPr="0014374F">
        <w:t xml:space="preserve"> at </w:t>
      </w:r>
      <w:proofErr w:type="spellStart"/>
      <w:r w:rsidRPr="0014374F">
        <w:t>personar</w:t>
      </w:r>
      <w:proofErr w:type="spellEnd"/>
      <w:r w:rsidRPr="0014374F">
        <w:t xml:space="preserve"> fell </w:t>
      </w:r>
      <w:proofErr w:type="spellStart"/>
      <w:r w:rsidRPr="0014374F">
        <w:t>utanfor</w:t>
      </w:r>
      <w:proofErr w:type="spellEnd"/>
      <w:r w:rsidRPr="0014374F">
        <w:t xml:space="preserve"> sosiale fellesskap på grunn av låg inntekt og </w:t>
      </w:r>
      <w:proofErr w:type="spellStart"/>
      <w:r w:rsidRPr="0014374F">
        <w:t>dårlege</w:t>
      </w:r>
      <w:proofErr w:type="spellEnd"/>
      <w:r w:rsidRPr="0014374F">
        <w:t xml:space="preserve"> levekår.</w:t>
      </w:r>
    </w:p>
    <w:p w14:paraId="647F29FB" w14:textId="77777777" w:rsidR="009124C3" w:rsidRPr="0014374F" w:rsidRDefault="009124C3" w:rsidP="0014374F">
      <w:pPr>
        <w:pStyle w:val="Overskrift2"/>
      </w:pP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w:t>
      </w:r>
    </w:p>
    <w:p w14:paraId="7D7A5F77" w14:textId="77777777" w:rsidR="009124C3" w:rsidRPr="0014374F" w:rsidRDefault="009124C3" w:rsidP="0014374F">
      <w:r w:rsidRPr="0014374F">
        <w:t xml:space="preserve">Høg yrkesdeltaking og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er </w:t>
      </w:r>
      <w:proofErr w:type="spellStart"/>
      <w:r w:rsidRPr="0014374F">
        <w:t>ein</w:t>
      </w:r>
      <w:proofErr w:type="spellEnd"/>
      <w:r w:rsidRPr="0014374F">
        <w:t xml:space="preserve"> </w:t>
      </w:r>
      <w:proofErr w:type="spellStart"/>
      <w:r w:rsidRPr="0014374F">
        <w:t>føresetnad</w:t>
      </w:r>
      <w:proofErr w:type="spellEnd"/>
      <w:r w:rsidRPr="0014374F">
        <w:t xml:space="preserve"> for høg verdiskaping og for å sikre </w:t>
      </w:r>
      <w:proofErr w:type="spellStart"/>
      <w:r w:rsidRPr="0014374F">
        <w:t>eit</w:t>
      </w:r>
      <w:proofErr w:type="spellEnd"/>
      <w:r w:rsidRPr="0014374F">
        <w:t xml:space="preserve"> </w:t>
      </w:r>
      <w:proofErr w:type="spellStart"/>
      <w:r w:rsidRPr="0014374F">
        <w:t>berekraftig</w:t>
      </w:r>
      <w:proofErr w:type="spellEnd"/>
      <w:r w:rsidRPr="0014374F">
        <w:t xml:space="preserve"> velferdssamfunn. For at vi skal kunne løyse </w:t>
      </w:r>
      <w:proofErr w:type="spellStart"/>
      <w:r w:rsidRPr="0014374F">
        <w:t>oppgåvene</w:t>
      </w:r>
      <w:proofErr w:type="spellEnd"/>
      <w:r w:rsidRPr="0014374F">
        <w:t xml:space="preserve"> som ligg framfor oss og trygge velferda, er det </w:t>
      </w:r>
      <w:proofErr w:type="spellStart"/>
      <w:r w:rsidRPr="0014374F">
        <w:t>avgjerande</w:t>
      </w:r>
      <w:proofErr w:type="spellEnd"/>
      <w:r w:rsidRPr="0014374F">
        <w:t xml:space="preserve"> at flest </w:t>
      </w:r>
      <w:proofErr w:type="spellStart"/>
      <w:r w:rsidRPr="0014374F">
        <w:t>mogleg</w:t>
      </w:r>
      <w:proofErr w:type="spellEnd"/>
      <w:r w:rsidRPr="0014374F">
        <w:t xml:space="preserve"> deltar i arbeidslivet.</w:t>
      </w:r>
    </w:p>
    <w:p w14:paraId="5AAD5DE7" w14:textId="77777777" w:rsidR="009124C3" w:rsidRPr="0014374F" w:rsidRDefault="009124C3" w:rsidP="0014374F">
      <w:r w:rsidRPr="0014374F">
        <w:t xml:space="preserve">Med Meld. St. 33 (2023–2024) </w:t>
      </w:r>
      <w:proofErr w:type="spellStart"/>
      <w:r w:rsidRPr="0014374F">
        <w:t>forsterkar</w:t>
      </w:r>
      <w:proofErr w:type="spellEnd"/>
      <w:r w:rsidRPr="0014374F">
        <w:t xml:space="preserve"> regjeringa arbeidslinja og ønsker å føre </w:t>
      </w:r>
      <w:proofErr w:type="spellStart"/>
      <w:r w:rsidRPr="0014374F">
        <w:t>ein</w:t>
      </w:r>
      <w:proofErr w:type="spellEnd"/>
      <w:r w:rsidRPr="0014374F">
        <w:t xml:space="preserve"> </w:t>
      </w:r>
      <w:proofErr w:type="spellStart"/>
      <w:r w:rsidRPr="0014374F">
        <w:t>meir</w:t>
      </w:r>
      <w:proofErr w:type="spellEnd"/>
      <w:r w:rsidRPr="0014374F">
        <w:t xml:space="preserve"> aktiv politikk for å få </w:t>
      </w:r>
      <w:proofErr w:type="spellStart"/>
      <w:r w:rsidRPr="0014374F">
        <w:t>fleire</w:t>
      </w:r>
      <w:proofErr w:type="spellEnd"/>
      <w:r w:rsidRPr="0014374F">
        <w:t xml:space="preserve"> i arbeid og færre på trygd. </w:t>
      </w:r>
      <w:proofErr w:type="spellStart"/>
      <w:r w:rsidRPr="0014374F">
        <w:t>Arbeidsmarknadspolitikken</w:t>
      </w:r>
      <w:proofErr w:type="spellEnd"/>
      <w:r w:rsidRPr="0014374F">
        <w:t xml:space="preserve"> skal gi høg deltaking i arbeidslivet og legge til rette for at </w:t>
      </w:r>
      <w:proofErr w:type="spellStart"/>
      <w:r w:rsidRPr="0014374F">
        <w:t>verksemder</w:t>
      </w:r>
      <w:proofErr w:type="spellEnd"/>
      <w:r w:rsidRPr="0014374F">
        <w:t xml:space="preserve"> får tak i den arbeidskrafta </w:t>
      </w:r>
      <w:proofErr w:type="spellStart"/>
      <w:r w:rsidRPr="0014374F">
        <w:t>dei</w:t>
      </w:r>
      <w:proofErr w:type="spellEnd"/>
      <w:r w:rsidRPr="0014374F">
        <w:t xml:space="preserve"> treng. Han skal </w:t>
      </w:r>
      <w:proofErr w:type="spellStart"/>
      <w:r w:rsidRPr="0014374F">
        <w:t>motverke</w:t>
      </w:r>
      <w:proofErr w:type="spellEnd"/>
      <w:r w:rsidRPr="0014374F">
        <w:t xml:space="preserve"> uønskt avgang </w:t>
      </w:r>
      <w:proofErr w:type="spellStart"/>
      <w:r w:rsidRPr="0014374F">
        <w:t>frå</w:t>
      </w:r>
      <w:proofErr w:type="spellEnd"/>
      <w:r w:rsidRPr="0014374F">
        <w:t xml:space="preserve"> arbeidslivet og støtte opp om at folk blir </w:t>
      </w:r>
      <w:proofErr w:type="spellStart"/>
      <w:r w:rsidRPr="0014374F">
        <w:t>verande</w:t>
      </w:r>
      <w:proofErr w:type="spellEnd"/>
      <w:r w:rsidRPr="0014374F">
        <w:t xml:space="preserve"> i jobb. Regjeringa vil mobilisere, motivere og kvalifisere </w:t>
      </w:r>
      <w:proofErr w:type="spellStart"/>
      <w:r w:rsidRPr="0014374F">
        <w:t>fleire</w:t>
      </w:r>
      <w:proofErr w:type="spellEnd"/>
      <w:r w:rsidRPr="0014374F">
        <w:t xml:space="preserve"> av </w:t>
      </w:r>
      <w:proofErr w:type="spellStart"/>
      <w:r w:rsidRPr="0014374F">
        <w:t>dei</w:t>
      </w:r>
      <w:proofErr w:type="spellEnd"/>
      <w:r w:rsidRPr="0014374F">
        <w:t xml:space="preserve"> som i dag står </w:t>
      </w:r>
      <w:proofErr w:type="spellStart"/>
      <w:r w:rsidRPr="0014374F">
        <w:t>utan</w:t>
      </w:r>
      <w:proofErr w:type="spellEnd"/>
      <w:r w:rsidRPr="0014374F">
        <w:t xml:space="preserve"> arbeid og styrke </w:t>
      </w:r>
      <w:proofErr w:type="spellStart"/>
      <w:r w:rsidRPr="0014374F">
        <w:t>moglegheitene</w:t>
      </w:r>
      <w:proofErr w:type="spellEnd"/>
      <w:r w:rsidRPr="0014374F">
        <w:t xml:space="preserve"> </w:t>
      </w:r>
      <w:proofErr w:type="spellStart"/>
      <w:r w:rsidRPr="0014374F">
        <w:t>deira</w:t>
      </w:r>
      <w:proofErr w:type="spellEnd"/>
      <w:r w:rsidRPr="0014374F">
        <w:t xml:space="preserve"> til å komme i jobb. Det er også viktig å redusere hinder og </w:t>
      </w:r>
      <w:proofErr w:type="spellStart"/>
      <w:r w:rsidRPr="0014374F">
        <w:t>barrierar</w:t>
      </w:r>
      <w:proofErr w:type="spellEnd"/>
      <w:r w:rsidRPr="0014374F">
        <w:t xml:space="preserve"> for </w:t>
      </w:r>
      <w:proofErr w:type="spellStart"/>
      <w:r w:rsidRPr="0014374F">
        <w:t>arbeidsgivarar</w:t>
      </w:r>
      <w:proofErr w:type="spellEnd"/>
      <w:r w:rsidRPr="0014374F">
        <w:t xml:space="preserve"> som treng folk til </w:t>
      </w:r>
      <w:proofErr w:type="spellStart"/>
      <w:r w:rsidRPr="0014374F">
        <w:t>verksemda</w:t>
      </w:r>
      <w:proofErr w:type="spellEnd"/>
      <w:r w:rsidRPr="0014374F">
        <w:t xml:space="preserve"> og støtte opp om </w:t>
      </w:r>
      <w:proofErr w:type="spellStart"/>
      <w:r w:rsidRPr="0014374F">
        <w:t>moglegheitene</w:t>
      </w:r>
      <w:proofErr w:type="spellEnd"/>
      <w:r w:rsidRPr="0014374F">
        <w:t xml:space="preserve"> </w:t>
      </w:r>
      <w:proofErr w:type="spellStart"/>
      <w:r w:rsidRPr="0014374F">
        <w:t>deira</w:t>
      </w:r>
      <w:proofErr w:type="spellEnd"/>
      <w:r w:rsidRPr="0014374F">
        <w:t xml:space="preserve"> til å inkludere og kvalifisere </w:t>
      </w:r>
      <w:proofErr w:type="spellStart"/>
      <w:r w:rsidRPr="0014374F">
        <w:t>personar</w:t>
      </w:r>
      <w:proofErr w:type="spellEnd"/>
      <w:r w:rsidRPr="0014374F">
        <w:t xml:space="preserve"> med den arbeidsevna </w:t>
      </w:r>
      <w:proofErr w:type="spellStart"/>
      <w:r w:rsidRPr="0014374F">
        <w:t>dei</w:t>
      </w:r>
      <w:proofErr w:type="spellEnd"/>
      <w:r w:rsidRPr="0014374F">
        <w:t xml:space="preserve"> har. I Meld. St. 33 (2023–2024) </w:t>
      </w:r>
      <w:r w:rsidRPr="0014374F">
        <w:rPr>
          <w:rStyle w:val="kursiv"/>
        </w:rPr>
        <w:t xml:space="preserve">En forsterket arbeidslinje </w:t>
      </w:r>
      <w:proofErr w:type="spellStart"/>
      <w:r w:rsidRPr="0014374F">
        <w:t>gjer</w:t>
      </w:r>
      <w:proofErr w:type="spellEnd"/>
      <w:r w:rsidRPr="0014374F">
        <w:t xml:space="preserve"> regjeringa greie for korleis </w:t>
      </w:r>
      <w:proofErr w:type="spellStart"/>
      <w:r w:rsidRPr="0014374F">
        <w:t>arbeidsmarknadspolitikken</w:t>
      </w:r>
      <w:proofErr w:type="spellEnd"/>
      <w:r w:rsidRPr="0014374F">
        <w:t xml:space="preserve"> skal rettes inn for få </w:t>
      </w:r>
      <w:proofErr w:type="spellStart"/>
      <w:r w:rsidRPr="0014374F">
        <w:t>fleire</w:t>
      </w:r>
      <w:proofErr w:type="spellEnd"/>
      <w:r w:rsidRPr="0014374F">
        <w:t xml:space="preserve"> i jobb og færre på trygd. Dei mest sentrale innsatsområda er </w:t>
      </w:r>
      <w:proofErr w:type="spellStart"/>
      <w:r w:rsidRPr="0014374F">
        <w:t>omtala</w:t>
      </w:r>
      <w:proofErr w:type="spellEnd"/>
      <w:r w:rsidRPr="0014374F">
        <w:t xml:space="preserve"> i boks 6.1.</w:t>
      </w:r>
    </w:p>
    <w:p w14:paraId="47F8428E" w14:textId="77777777" w:rsidR="009124C3" w:rsidRPr="0014374F" w:rsidRDefault="009124C3" w:rsidP="0014374F">
      <w:pPr>
        <w:pStyle w:val="tittel-ramme"/>
      </w:pPr>
      <w:r w:rsidRPr="0014374F">
        <w:t xml:space="preserve">Sentrale innsatsområde i Meld. St. 33 (2023–2024) </w:t>
      </w:r>
      <w:r w:rsidRPr="0014374F">
        <w:rPr>
          <w:rStyle w:val="kursiv"/>
        </w:rPr>
        <w:t xml:space="preserve">En forsterket arbeidslinje – flere </w:t>
      </w:r>
      <w:r w:rsidRPr="0014374F">
        <w:rPr>
          <w:rStyle w:val="kursiv"/>
        </w:rPr>
        <w:br/>
        <w:t>i jobb og færre på trygd</w:t>
      </w:r>
    </w:p>
    <w:p w14:paraId="1A1E210C" w14:textId="77777777" w:rsidR="009124C3" w:rsidRPr="0014374F" w:rsidRDefault="009124C3" w:rsidP="0014374F">
      <w:r w:rsidRPr="0014374F">
        <w:t xml:space="preserve">For å få </w:t>
      </w:r>
      <w:proofErr w:type="spellStart"/>
      <w:r w:rsidRPr="0014374F">
        <w:t>fleire</w:t>
      </w:r>
      <w:proofErr w:type="spellEnd"/>
      <w:r w:rsidRPr="0014374F">
        <w:t xml:space="preserve"> i arbeid inviterer regjeringa Stortinget til </w:t>
      </w:r>
      <w:proofErr w:type="spellStart"/>
      <w:r w:rsidRPr="0014374F">
        <w:t>ein</w:t>
      </w:r>
      <w:proofErr w:type="spellEnd"/>
      <w:r w:rsidRPr="0014374F">
        <w:t xml:space="preserve"> kraftfull </w:t>
      </w:r>
      <w:proofErr w:type="spellStart"/>
      <w:r w:rsidRPr="0014374F">
        <w:t>arbeidsmarknadspolitisk</w:t>
      </w:r>
      <w:proofErr w:type="spellEnd"/>
      <w:r w:rsidRPr="0014374F">
        <w:t xml:space="preserve"> innsats. Regjeringa </w:t>
      </w:r>
      <w:proofErr w:type="spellStart"/>
      <w:r w:rsidRPr="0014374F">
        <w:t>løftar</w:t>
      </w:r>
      <w:proofErr w:type="spellEnd"/>
      <w:r w:rsidRPr="0014374F">
        <w:t xml:space="preserve"> </w:t>
      </w:r>
      <w:proofErr w:type="spellStart"/>
      <w:r w:rsidRPr="0014374F">
        <w:t>særleg</w:t>
      </w:r>
      <w:proofErr w:type="spellEnd"/>
      <w:r w:rsidRPr="0014374F">
        <w:t xml:space="preserve"> frem </w:t>
      </w:r>
      <w:proofErr w:type="spellStart"/>
      <w:r w:rsidRPr="0014374F">
        <w:t>følgande</w:t>
      </w:r>
      <w:proofErr w:type="spellEnd"/>
      <w:r w:rsidRPr="0014374F">
        <w:t xml:space="preserve"> innsatsområde:</w:t>
      </w:r>
    </w:p>
    <w:p w14:paraId="10E68C93" w14:textId="77777777" w:rsidR="009124C3" w:rsidRPr="0014374F" w:rsidRDefault="009124C3" w:rsidP="0014374F">
      <w:pPr>
        <w:pStyle w:val="Liste"/>
      </w:pPr>
      <w:r w:rsidRPr="0014374F">
        <w:t xml:space="preserve">Trappe opp og </w:t>
      </w:r>
      <w:proofErr w:type="spellStart"/>
      <w:r w:rsidRPr="0014374F">
        <w:t>forbetre</w:t>
      </w:r>
      <w:proofErr w:type="spellEnd"/>
      <w:r w:rsidRPr="0014374F">
        <w:t xml:space="preserve"> bruken av </w:t>
      </w:r>
      <w:proofErr w:type="spellStart"/>
      <w:r w:rsidRPr="0014374F">
        <w:t>arbeidsmarknadstiltak</w:t>
      </w:r>
      <w:proofErr w:type="spellEnd"/>
      <w:r w:rsidRPr="0014374F">
        <w:t xml:space="preserve"> for å få </w:t>
      </w:r>
      <w:proofErr w:type="spellStart"/>
      <w:r w:rsidRPr="0014374F">
        <w:t>fleire</w:t>
      </w:r>
      <w:proofErr w:type="spellEnd"/>
      <w:r w:rsidRPr="0014374F">
        <w:t xml:space="preserve"> i arbeid og færre på trygd. Regjeringa vil bl.a. legge til rette for betre fleksibilitet i opplæringstiltaket og etablere nye forsøk med </w:t>
      </w:r>
      <w:proofErr w:type="spellStart"/>
      <w:r w:rsidRPr="0014374F">
        <w:t>lønnstilskot</w:t>
      </w:r>
      <w:proofErr w:type="spellEnd"/>
      <w:r w:rsidRPr="0014374F">
        <w:t>.</w:t>
      </w:r>
    </w:p>
    <w:p w14:paraId="77AB9441" w14:textId="77777777" w:rsidR="009124C3" w:rsidRPr="0014374F" w:rsidRDefault="009124C3" w:rsidP="0014374F">
      <w:pPr>
        <w:pStyle w:val="Liste"/>
      </w:pPr>
      <w:r w:rsidRPr="0014374F">
        <w:t xml:space="preserve">Forsterke og </w:t>
      </w:r>
      <w:proofErr w:type="spellStart"/>
      <w:r w:rsidRPr="0014374F">
        <w:t>vidareutvikle</w:t>
      </w:r>
      <w:proofErr w:type="spellEnd"/>
      <w:r w:rsidRPr="0014374F">
        <w:t xml:space="preserve"> innsatsen overfor unge og støtte opp under ungdomsgarantien. Regjeringa vil bl.a. etablere forsøk med </w:t>
      </w:r>
      <w:proofErr w:type="spellStart"/>
      <w:r w:rsidRPr="0014374F">
        <w:t>arbeidsretta</w:t>
      </w:r>
      <w:proofErr w:type="spellEnd"/>
      <w:r w:rsidRPr="0014374F">
        <w:t xml:space="preserve"> ungdomsprogram med rett til ei ny </w:t>
      </w:r>
      <w:proofErr w:type="spellStart"/>
      <w:r w:rsidRPr="0014374F">
        <w:t>ungdomsyting</w:t>
      </w:r>
      <w:proofErr w:type="spellEnd"/>
      <w:r w:rsidRPr="0014374F">
        <w:t xml:space="preserve">, der nedsett helsetilstand </w:t>
      </w:r>
      <w:proofErr w:type="spellStart"/>
      <w:r w:rsidRPr="0014374F">
        <w:t>ikkje</w:t>
      </w:r>
      <w:proofErr w:type="spellEnd"/>
      <w:r w:rsidRPr="0014374F">
        <w:t xml:space="preserve"> er </w:t>
      </w:r>
      <w:proofErr w:type="spellStart"/>
      <w:r w:rsidRPr="0014374F">
        <w:t>eit</w:t>
      </w:r>
      <w:proofErr w:type="spellEnd"/>
      <w:r w:rsidRPr="0014374F">
        <w:t xml:space="preserve"> inngangsvilkår. </w:t>
      </w:r>
      <w:proofErr w:type="spellStart"/>
      <w:r w:rsidRPr="0014374F">
        <w:t>Inntektsikringsordninga</w:t>
      </w:r>
      <w:proofErr w:type="spellEnd"/>
      <w:r w:rsidRPr="0014374F">
        <w:t xml:space="preserve"> </w:t>
      </w:r>
      <w:proofErr w:type="spellStart"/>
      <w:r w:rsidRPr="0014374F">
        <w:t>føreset</w:t>
      </w:r>
      <w:proofErr w:type="spellEnd"/>
      <w:r w:rsidRPr="0014374F">
        <w:t xml:space="preserve"> at </w:t>
      </w:r>
      <w:proofErr w:type="spellStart"/>
      <w:r w:rsidRPr="0014374F">
        <w:t>arbeidsretta</w:t>
      </w:r>
      <w:proofErr w:type="spellEnd"/>
      <w:r w:rsidRPr="0014374F">
        <w:t xml:space="preserve"> aktivitet blir gjennomført.</w:t>
      </w:r>
    </w:p>
    <w:p w14:paraId="0C636BF1" w14:textId="77777777" w:rsidR="009124C3" w:rsidRPr="0014374F" w:rsidRDefault="009124C3" w:rsidP="0014374F">
      <w:pPr>
        <w:pStyle w:val="Liste"/>
      </w:pPr>
      <w:r w:rsidRPr="0014374F">
        <w:t xml:space="preserve">Satse på </w:t>
      </w:r>
      <w:proofErr w:type="spellStart"/>
      <w:r w:rsidRPr="0014374F">
        <w:t>auka</w:t>
      </w:r>
      <w:proofErr w:type="spellEnd"/>
      <w:r w:rsidRPr="0014374F">
        <w:t xml:space="preserve"> kompetanse og </w:t>
      </w:r>
      <w:proofErr w:type="spellStart"/>
      <w:r w:rsidRPr="0014374F">
        <w:t>meir</w:t>
      </w:r>
      <w:proofErr w:type="spellEnd"/>
      <w:r w:rsidRPr="0014374F">
        <w:t xml:space="preserve"> stabil </w:t>
      </w:r>
      <w:proofErr w:type="spellStart"/>
      <w:r w:rsidRPr="0014374F">
        <w:t>tilknyting</w:t>
      </w:r>
      <w:proofErr w:type="spellEnd"/>
      <w:r w:rsidRPr="0014374F">
        <w:t xml:space="preserve"> til arbeidslivet.</w:t>
      </w:r>
    </w:p>
    <w:p w14:paraId="5D30A66F" w14:textId="77777777" w:rsidR="009124C3" w:rsidRPr="0014374F" w:rsidRDefault="009124C3" w:rsidP="0014374F">
      <w:pPr>
        <w:pStyle w:val="Liste"/>
      </w:pPr>
      <w:r w:rsidRPr="0014374F">
        <w:t xml:space="preserve">Samarbeide om </w:t>
      </w:r>
      <w:proofErr w:type="spellStart"/>
      <w:r w:rsidRPr="0014374F">
        <w:t>meir</w:t>
      </w:r>
      <w:proofErr w:type="spellEnd"/>
      <w:r w:rsidRPr="0014374F">
        <w:t xml:space="preserve"> koordinerte </w:t>
      </w:r>
      <w:proofErr w:type="spellStart"/>
      <w:r w:rsidRPr="0014374F">
        <w:t>tenester</w:t>
      </w:r>
      <w:proofErr w:type="spellEnd"/>
      <w:r w:rsidRPr="0014374F">
        <w:t xml:space="preserve"> </w:t>
      </w:r>
      <w:proofErr w:type="spellStart"/>
      <w:r w:rsidRPr="0014374F">
        <w:t>frå</w:t>
      </w:r>
      <w:proofErr w:type="spellEnd"/>
      <w:r w:rsidRPr="0014374F">
        <w:t xml:space="preserve"> </w:t>
      </w:r>
      <w:proofErr w:type="spellStart"/>
      <w:r w:rsidRPr="0014374F">
        <w:t>arbeidsmarknads</w:t>
      </w:r>
      <w:proofErr w:type="spellEnd"/>
      <w:r w:rsidRPr="0014374F">
        <w:t>-, utdannings- og helsesektoren.</w:t>
      </w:r>
    </w:p>
    <w:p w14:paraId="2E6DDEC5" w14:textId="77777777" w:rsidR="009124C3" w:rsidRPr="0014374F" w:rsidRDefault="009124C3" w:rsidP="0014374F">
      <w:pPr>
        <w:pStyle w:val="Liste"/>
      </w:pPr>
      <w:r w:rsidRPr="0014374F">
        <w:t xml:space="preserve">Legge til rette for </w:t>
      </w:r>
      <w:proofErr w:type="spellStart"/>
      <w:r w:rsidRPr="0014374F">
        <w:t>ein</w:t>
      </w:r>
      <w:proofErr w:type="spellEnd"/>
      <w:r w:rsidRPr="0014374F">
        <w:t xml:space="preserve"> tillits- og kunnskapsbasert gjennomføring av </w:t>
      </w:r>
      <w:proofErr w:type="spellStart"/>
      <w:r w:rsidRPr="0014374F">
        <w:t>arbeidsmarknadspolitikken</w:t>
      </w:r>
      <w:proofErr w:type="spellEnd"/>
      <w:r w:rsidRPr="0014374F">
        <w:t>.</w:t>
      </w:r>
    </w:p>
    <w:p w14:paraId="4807FB5D" w14:textId="77777777" w:rsidR="009124C3" w:rsidRPr="0014374F" w:rsidRDefault="009124C3" w:rsidP="0014374F">
      <w:pPr>
        <w:pStyle w:val="Ramme-slutt"/>
      </w:pPr>
      <w:r w:rsidRPr="0014374F">
        <w:lastRenderedPageBreak/>
        <w:t>Rammeslutt</w:t>
      </w:r>
    </w:p>
    <w:p w14:paraId="754309C8" w14:textId="77777777" w:rsidR="009124C3" w:rsidRPr="0014374F" w:rsidRDefault="009124C3" w:rsidP="0014374F">
      <w:r w:rsidRPr="0014374F">
        <w:t xml:space="preserve">Omtalen av dette målet må også </w:t>
      </w:r>
      <w:proofErr w:type="spellStart"/>
      <w:r w:rsidRPr="0014374F">
        <w:t>sjåast</w:t>
      </w:r>
      <w:proofErr w:type="spellEnd"/>
      <w:r w:rsidRPr="0014374F">
        <w:t xml:space="preserve"> i </w:t>
      </w:r>
      <w:proofErr w:type="spellStart"/>
      <w:r w:rsidRPr="0014374F">
        <w:t>samanheng</w:t>
      </w:r>
      <w:proofErr w:type="spellEnd"/>
      <w:r w:rsidRPr="0014374F">
        <w:t xml:space="preserve"> med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27DB262F" w14:textId="77777777" w:rsidR="009124C3" w:rsidRPr="0014374F" w:rsidRDefault="009124C3" w:rsidP="0014374F">
      <w:pPr>
        <w:pStyle w:val="Overskrift3"/>
      </w:pPr>
      <w:r w:rsidRPr="0014374F">
        <w:t xml:space="preserve">Formidling og </w:t>
      </w:r>
      <w:proofErr w:type="spellStart"/>
      <w:r w:rsidRPr="0014374F">
        <w:t>arbeidsmarknadstiltak</w:t>
      </w:r>
      <w:proofErr w:type="spellEnd"/>
    </w:p>
    <w:p w14:paraId="1D549B8A" w14:textId="77777777" w:rsidR="009124C3" w:rsidRPr="0014374F" w:rsidRDefault="009124C3" w:rsidP="0014374F">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krev at </w:t>
      </w:r>
      <w:proofErr w:type="spellStart"/>
      <w:r w:rsidRPr="0014374F">
        <w:t>arbeidsgivarar</w:t>
      </w:r>
      <w:proofErr w:type="spellEnd"/>
      <w:r w:rsidRPr="0014374F">
        <w:t xml:space="preserve"> som har behov for arbeidskraft, og </w:t>
      </w:r>
      <w:proofErr w:type="spellStart"/>
      <w:r w:rsidRPr="0014374F">
        <w:t>arbeidsøkarar</w:t>
      </w:r>
      <w:proofErr w:type="spellEnd"/>
      <w:r w:rsidRPr="0014374F">
        <w:t xml:space="preserve"> som har relevant kompetanse raskt kan finne </w:t>
      </w:r>
      <w:proofErr w:type="spellStart"/>
      <w:r w:rsidRPr="0014374F">
        <w:t>kvarandre</w:t>
      </w:r>
      <w:proofErr w:type="spellEnd"/>
      <w:r w:rsidRPr="0014374F">
        <w:t xml:space="preserve">. Det </w:t>
      </w:r>
      <w:proofErr w:type="spellStart"/>
      <w:r w:rsidRPr="0014374F">
        <w:t>føreset</w:t>
      </w:r>
      <w:proofErr w:type="spellEnd"/>
      <w:r w:rsidRPr="0014374F">
        <w:t xml:space="preserve"> informasjon om både </w:t>
      </w:r>
      <w:proofErr w:type="spellStart"/>
      <w:r w:rsidRPr="0014374F">
        <w:t>jobbmoglegheiter</w:t>
      </w:r>
      <w:proofErr w:type="spellEnd"/>
      <w:r w:rsidRPr="0014374F">
        <w:t xml:space="preserve"> og aktuelle </w:t>
      </w:r>
      <w:proofErr w:type="spellStart"/>
      <w:r w:rsidRPr="0014374F">
        <w:t>søkarar</w:t>
      </w:r>
      <w:proofErr w:type="spellEnd"/>
      <w:r w:rsidRPr="0014374F">
        <w:t xml:space="preserve"> og effektive </w:t>
      </w:r>
      <w:proofErr w:type="spellStart"/>
      <w:r w:rsidRPr="0014374F">
        <w:t>møteplassar</w:t>
      </w:r>
      <w:proofErr w:type="spellEnd"/>
      <w:r w:rsidRPr="0014374F">
        <w:t xml:space="preserve">. Arbeids- og velferdsetaten har ei viktig rolle i å gi mest </w:t>
      </w:r>
      <w:proofErr w:type="spellStart"/>
      <w:r w:rsidRPr="0014374F">
        <w:t>mogleg</w:t>
      </w:r>
      <w:proofErr w:type="spellEnd"/>
      <w:r w:rsidRPr="0014374F">
        <w:t xml:space="preserve"> fullstendig informasjon om </w:t>
      </w:r>
      <w:proofErr w:type="spellStart"/>
      <w:r w:rsidRPr="0014374F">
        <w:t>stillingsmarknaden</w:t>
      </w:r>
      <w:proofErr w:type="spellEnd"/>
      <w:r w:rsidRPr="0014374F">
        <w:t xml:space="preserve">. Etaten har også ei viktig rolle i å tilby individuelt tilpassa formidlingsbistand til </w:t>
      </w:r>
      <w:proofErr w:type="spellStart"/>
      <w:r w:rsidRPr="0014374F">
        <w:t>dei</w:t>
      </w:r>
      <w:proofErr w:type="spellEnd"/>
      <w:r w:rsidRPr="0014374F">
        <w:t xml:space="preserve"> som </w:t>
      </w:r>
      <w:proofErr w:type="spellStart"/>
      <w:r w:rsidRPr="0014374F">
        <w:t>ikkje</w:t>
      </w:r>
      <w:proofErr w:type="spellEnd"/>
      <w:r w:rsidRPr="0014374F">
        <w:t xml:space="preserve"> kjem i jobb på eiga hand, og rekrutteringsbistand til </w:t>
      </w:r>
      <w:proofErr w:type="spellStart"/>
      <w:r w:rsidRPr="0014374F">
        <w:t>arbeidsgivarar</w:t>
      </w:r>
      <w:proofErr w:type="spellEnd"/>
      <w:r w:rsidRPr="0014374F">
        <w:t xml:space="preserve"> som ønsker å tilsette </w:t>
      </w:r>
      <w:proofErr w:type="spellStart"/>
      <w:r w:rsidRPr="0014374F">
        <w:t>personar</w:t>
      </w:r>
      <w:proofErr w:type="spellEnd"/>
      <w:r w:rsidRPr="0014374F">
        <w:t xml:space="preserve"> med bistandsbehov.</w:t>
      </w:r>
    </w:p>
    <w:p w14:paraId="51DFB507" w14:textId="77777777" w:rsidR="009124C3" w:rsidRPr="0014374F" w:rsidRDefault="009124C3" w:rsidP="0014374F">
      <w:r w:rsidRPr="0014374F">
        <w:t xml:space="preserve">Rekruttering og formidling av arbeidskraft </w:t>
      </w:r>
      <w:proofErr w:type="spellStart"/>
      <w:r w:rsidRPr="0014374F">
        <w:t>frå</w:t>
      </w:r>
      <w:proofErr w:type="spellEnd"/>
      <w:r w:rsidRPr="0014374F">
        <w:t xml:space="preserve"> og til EØS-området skjer bl.a. gjennom samarbeidet mellom </w:t>
      </w:r>
      <w:proofErr w:type="spellStart"/>
      <w:r w:rsidRPr="0014374F">
        <w:t>arbeidsmarknadsmyndigheitene</w:t>
      </w:r>
      <w:proofErr w:type="spellEnd"/>
      <w:r w:rsidRPr="0014374F">
        <w:t xml:space="preserve"> i EØS-landa og Sveits i EURES-nettverket (European </w:t>
      </w:r>
      <w:proofErr w:type="spellStart"/>
      <w:r w:rsidRPr="0014374F">
        <w:t>Employment</w:t>
      </w:r>
      <w:proofErr w:type="spellEnd"/>
      <w:r w:rsidRPr="0014374F">
        <w:t xml:space="preserve"> Services), sjå også punkt 6.1.4 Arbeidsinnvandring.</w:t>
      </w:r>
    </w:p>
    <w:p w14:paraId="0E30BAB8" w14:textId="77777777" w:rsidR="009124C3" w:rsidRPr="0014374F" w:rsidRDefault="009124C3" w:rsidP="0014374F">
      <w:proofErr w:type="spellStart"/>
      <w:r w:rsidRPr="0014374F">
        <w:t>Arbeidsmarknadstiltaka</w:t>
      </w:r>
      <w:proofErr w:type="spellEnd"/>
      <w:r w:rsidRPr="0014374F">
        <w:t xml:space="preserve"> er sentrale for å få </w:t>
      </w:r>
      <w:proofErr w:type="spellStart"/>
      <w:r w:rsidRPr="0014374F">
        <w:t>fleire</w:t>
      </w:r>
      <w:proofErr w:type="spellEnd"/>
      <w:r w:rsidRPr="0014374F">
        <w:t xml:space="preserve"> i arbeid. Tiltaka skal betre arbeidsevna til den enkelte og styrke </w:t>
      </w:r>
      <w:proofErr w:type="spellStart"/>
      <w:r w:rsidRPr="0014374F">
        <w:t>moglegheitene</w:t>
      </w:r>
      <w:proofErr w:type="spellEnd"/>
      <w:r w:rsidRPr="0014374F">
        <w:t xml:space="preserve"> i </w:t>
      </w:r>
      <w:proofErr w:type="spellStart"/>
      <w:r w:rsidRPr="0014374F">
        <w:t>arbeidsmarknaden</w:t>
      </w:r>
      <w:proofErr w:type="spellEnd"/>
      <w:r w:rsidRPr="0014374F">
        <w:t xml:space="preserve"> for </w:t>
      </w:r>
      <w:proofErr w:type="spellStart"/>
      <w:r w:rsidRPr="0014374F">
        <w:t>personar</w:t>
      </w:r>
      <w:proofErr w:type="spellEnd"/>
      <w:r w:rsidRPr="0014374F">
        <w:t xml:space="preserve"> som står </w:t>
      </w:r>
      <w:proofErr w:type="spellStart"/>
      <w:r w:rsidRPr="0014374F">
        <w:t>utanfor</w:t>
      </w:r>
      <w:proofErr w:type="spellEnd"/>
      <w:r w:rsidRPr="0014374F">
        <w:t xml:space="preserve">. Tiltaka skal også senke terskelen for å komme inn i arbeidslivet og støtte opp om </w:t>
      </w:r>
      <w:proofErr w:type="spellStart"/>
      <w:r w:rsidRPr="0014374F">
        <w:t>arbeidsgivarane</w:t>
      </w:r>
      <w:proofErr w:type="spellEnd"/>
      <w:r w:rsidRPr="0014374F">
        <w:t xml:space="preserve"> </w:t>
      </w:r>
      <w:proofErr w:type="spellStart"/>
      <w:r w:rsidRPr="0014374F">
        <w:t>si</w:t>
      </w:r>
      <w:proofErr w:type="spellEnd"/>
      <w:r w:rsidRPr="0014374F">
        <w:t xml:space="preserve"> evne til å inkludere </w:t>
      </w:r>
      <w:proofErr w:type="spellStart"/>
      <w:r w:rsidRPr="0014374F">
        <w:t>fleire</w:t>
      </w:r>
      <w:proofErr w:type="spellEnd"/>
      <w:r w:rsidRPr="0014374F">
        <w:t xml:space="preserve"> i </w:t>
      </w:r>
      <w:proofErr w:type="spellStart"/>
      <w:r w:rsidRPr="0014374F">
        <w:t>verksemda</w:t>
      </w:r>
      <w:proofErr w:type="spellEnd"/>
      <w:r w:rsidRPr="0014374F">
        <w:t xml:space="preserve">. Målet er å forhindre at </w:t>
      </w:r>
      <w:proofErr w:type="spellStart"/>
      <w:r w:rsidRPr="0014374F">
        <w:t>personar</w:t>
      </w:r>
      <w:proofErr w:type="spellEnd"/>
      <w:r w:rsidRPr="0014374F">
        <w:t xml:space="preserve"> fell ut av arbeidslivet og blir </w:t>
      </w:r>
      <w:proofErr w:type="spellStart"/>
      <w:r w:rsidRPr="0014374F">
        <w:t>ståande</w:t>
      </w:r>
      <w:proofErr w:type="spellEnd"/>
      <w:r w:rsidRPr="0014374F">
        <w:t xml:space="preserve"> varig </w:t>
      </w:r>
      <w:proofErr w:type="spellStart"/>
      <w:r w:rsidRPr="0014374F">
        <w:t>utanfor</w:t>
      </w:r>
      <w:proofErr w:type="spellEnd"/>
      <w:r w:rsidRPr="0014374F">
        <w:t>.</w:t>
      </w:r>
    </w:p>
    <w:p w14:paraId="7E77CAE7"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til </w:t>
      </w:r>
      <w:proofErr w:type="spellStart"/>
      <w:r w:rsidRPr="0014374F">
        <w:t>arbeidsmarknadstiltak</w:t>
      </w:r>
      <w:proofErr w:type="spellEnd"/>
      <w:r w:rsidRPr="0014374F">
        <w:t xml:space="preserve">, inkludert </w:t>
      </w:r>
      <w:proofErr w:type="spellStart"/>
      <w:r w:rsidRPr="0014374F">
        <w:t>personellressursar</w:t>
      </w:r>
      <w:proofErr w:type="spellEnd"/>
      <w:r w:rsidRPr="0014374F">
        <w:t xml:space="preserve">, med 468 mill. kroner i 2025. Det vil kunne bidra til at </w:t>
      </w:r>
      <w:proofErr w:type="spellStart"/>
      <w:r w:rsidRPr="0014374F">
        <w:t>fleire</w:t>
      </w:r>
      <w:proofErr w:type="spellEnd"/>
      <w:r w:rsidRPr="0014374F">
        <w:t xml:space="preserve"> som står </w:t>
      </w:r>
      <w:proofErr w:type="spellStart"/>
      <w:r w:rsidRPr="0014374F">
        <w:t>utanfor</w:t>
      </w:r>
      <w:proofErr w:type="spellEnd"/>
      <w:r w:rsidRPr="0014374F">
        <w:t xml:space="preserve"> får </w:t>
      </w:r>
      <w:proofErr w:type="spellStart"/>
      <w:r w:rsidRPr="0014374F">
        <w:t>tilbod</w:t>
      </w:r>
      <w:proofErr w:type="spellEnd"/>
      <w:r w:rsidRPr="0014374F">
        <w:t xml:space="preserve"> om kvalifisering og bistand til å komme i jobb. Auken i løyvinga er første skritt i å følge opp politikken som er varsla i Meld. St. 33 (2023–2024) </w:t>
      </w:r>
      <w:r w:rsidRPr="0014374F">
        <w:rPr>
          <w:rStyle w:val="kursiv"/>
        </w:rPr>
        <w:t>En forsterket arbeidslinje</w:t>
      </w:r>
      <w:r w:rsidRPr="0014374F">
        <w:t>.</w:t>
      </w:r>
    </w:p>
    <w:p w14:paraId="54B00A9C" w14:textId="77777777" w:rsidR="009124C3" w:rsidRPr="0014374F" w:rsidRDefault="009124C3" w:rsidP="0014374F">
      <w:r w:rsidRPr="0014374F">
        <w:t xml:space="preserve">Arbeids- og velferdsetaten skal nytte tiltaksløyvinga best </w:t>
      </w:r>
      <w:proofErr w:type="spellStart"/>
      <w:r w:rsidRPr="0014374F">
        <w:t>mogleg</w:t>
      </w:r>
      <w:proofErr w:type="spellEnd"/>
      <w:r w:rsidRPr="0014374F">
        <w:t xml:space="preserve"> ut </w:t>
      </w:r>
      <w:proofErr w:type="spellStart"/>
      <w:r w:rsidRPr="0014374F">
        <w:t>frå</w:t>
      </w:r>
      <w:proofErr w:type="spellEnd"/>
      <w:r w:rsidRPr="0014374F">
        <w:t xml:space="preserve"> situasjonen i </w:t>
      </w:r>
      <w:proofErr w:type="spellStart"/>
      <w:r w:rsidRPr="0014374F">
        <w:t>arbeidsmarknaden</w:t>
      </w:r>
      <w:proofErr w:type="spellEnd"/>
      <w:r w:rsidRPr="0014374F">
        <w:t xml:space="preserve"> og behovet til den enkelte. </w:t>
      </w:r>
      <w:proofErr w:type="spellStart"/>
      <w:r w:rsidRPr="0014374F">
        <w:t>Personar</w:t>
      </w:r>
      <w:proofErr w:type="spellEnd"/>
      <w:r w:rsidRPr="0014374F">
        <w:t xml:space="preserve"> med nedsett arbeidsevne </w:t>
      </w:r>
      <w:proofErr w:type="spellStart"/>
      <w:r w:rsidRPr="0014374F">
        <w:t>utgjer</w:t>
      </w:r>
      <w:proofErr w:type="spellEnd"/>
      <w:r w:rsidRPr="0014374F">
        <w:t xml:space="preserve"> ei stor gruppe som </w:t>
      </w:r>
      <w:proofErr w:type="gramStart"/>
      <w:r w:rsidRPr="0014374F">
        <w:t>potensielt</w:t>
      </w:r>
      <w:proofErr w:type="gramEnd"/>
      <w:r w:rsidRPr="0014374F">
        <w:t xml:space="preserve"> kan komme i arbeid, men mange treng </w:t>
      </w:r>
      <w:proofErr w:type="spellStart"/>
      <w:r w:rsidRPr="0014374F">
        <w:t>arbeidsretta</w:t>
      </w:r>
      <w:proofErr w:type="spellEnd"/>
      <w:r w:rsidRPr="0014374F">
        <w:t xml:space="preserve"> bistand for å komme dit. Om lag åtte av ti </w:t>
      </w:r>
      <w:proofErr w:type="spellStart"/>
      <w:r w:rsidRPr="0014374F">
        <w:t>deltakarar</w:t>
      </w:r>
      <w:proofErr w:type="spellEnd"/>
      <w:r w:rsidRPr="0014374F">
        <w:t xml:space="preserve"> i </w:t>
      </w:r>
      <w:proofErr w:type="spellStart"/>
      <w:r w:rsidRPr="0014374F">
        <w:t>arbeidsmarknadstiltak</w:t>
      </w:r>
      <w:proofErr w:type="spellEnd"/>
      <w:r w:rsidRPr="0014374F">
        <w:t xml:space="preserve"> i 2023 hadde nedsett arbeidsevne.</w:t>
      </w:r>
    </w:p>
    <w:p w14:paraId="0093E4E8" w14:textId="77777777" w:rsidR="009124C3" w:rsidRPr="0014374F" w:rsidRDefault="009124C3" w:rsidP="0014374F">
      <w:proofErr w:type="spellStart"/>
      <w:r w:rsidRPr="0014374F">
        <w:t>Nokre</w:t>
      </w:r>
      <w:proofErr w:type="spellEnd"/>
      <w:r w:rsidRPr="0014374F">
        <w:t xml:space="preserve"> grupper kan </w:t>
      </w:r>
      <w:proofErr w:type="spellStart"/>
      <w:r w:rsidRPr="0014374F">
        <w:t>vere</w:t>
      </w:r>
      <w:proofErr w:type="spellEnd"/>
      <w:r w:rsidRPr="0014374F">
        <w:t xml:space="preserve"> </w:t>
      </w:r>
      <w:proofErr w:type="spellStart"/>
      <w:r w:rsidRPr="0014374F">
        <w:t>særleg</w:t>
      </w:r>
      <w:proofErr w:type="spellEnd"/>
      <w:r w:rsidRPr="0014374F">
        <w:t xml:space="preserve"> utsette i </w:t>
      </w:r>
      <w:proofErr w:type="spellStart"/>
      <w:r w:rsidRPr="0014374F">
        <w:t>arbeidsmarknaden</w:t>
      </w:r>
      <w:proofErr w:type="spellEnd"/>
      <w:r w:rsidRPr="0014374F">
        <w:t xml:space="preserve">, som unge, langtidsledige, og </w:t>
      </w:r>
      <w:proofErr w:type="spellStart"/>
      <w:r w:rsidRPr="0014374F">
        <w:t>innvandrarar</w:t>
      </w:r>
      <w:proofErr w:type="spellEnd"/>
      <w:r w:rsidRPr="0014374F">
        <w:t xml:space="preserve"> </w:t>
      </w:r>
      <w:proofErr w:type="spellStart"/>
      <w:r w:rsidRPr="0014374F">
        <w:t>frå</w:t>
      </w:r>
      <w:proofErr w:type="spellEnd"/>
      <w:r w:rsidRPr="0014374F">
        <w:t xml:space="preserve"> land </w:t>
      </w:r>
      <w:proofErr w:type="spellStart"/>
      <w:r w:rsidRPr="0014374F">
        <w:t>utanfor</w:t>
      </w:r>
      <w:proofErr w:type="spellEnd"/>
      <w:r w:rsidRPr="0014374F">
        <w:t xml:space="preserve"> EØS-området. Den </w:t>
      </w:r>
      <w:proofErr w:type="spellStart"/>
      <w:r w:rsidRPr="0014374F">
        <w:t>sistnemnde</w:t>
      </w:r>
      <w:proofErr w:type="spellEnd"/>
      <w:r w:rsidRPr="0014374F">
        <w:t xml:space="preserve"> gruppa inkluderer også </w:t>
      </w:r>
      <w:proofErr w:type="spellStart"/>
      <w:r w:rsidRPr="0014374F">
        <w:t>fordrivne</w:t>
      </w:r>
      <w:proofErr w:type="spellEnd"/>
      <w:r w:rsidRPr="0014374F">
        <w:t xml:space="preserve"> </w:t>
      </w:r>
      <w:proofErr w:type="spellStart"/>
      <w:r w:rsidRPr="0014374F">
        <w:t>frå</w:t>
      </w:r>
      <w:proofErr w:type="spellEnd"/>
      <w:r w:rsidRPr="0014374F">
        <w:t xml:space="preserve"> Ukraina. Det er </w:t>
      </w:r>
      <w:proofErr w:type="spellStart"/>
      <w:r w:rsidRPr="0014374F">
        <w:t>særleg</w:t>
      </w:r>
      <w:proofErr w:type="spellEnd"/>
      <w:r w:rsidRPr="0014374F">
        <w:t xml:space="preserve"> viktig å </w:t>
      </w:r>
      <w:proofErr w:type="spellStart"/>
      <w:r w:rsidRPr="0014374F">
        <w:t>tidleg</w:t>
      </w:r>
      <w:proofErr w:type="spellEnd"/>
      <w:r w:rsidRPr="0014374F">
        <w:t xml:space="preserve"> fange opp unge som står i fare for å falle ut av arbeidslivet, slik at </w:t>
      </w:r>
      <w:proofErr w:type="spellStart"/>
      <w:r w:rsidRPr="0014374F">
        <w:t>dei</w:t>
      </w:r>
      <w:proofErr w:type="spellEnd"/>
      <w:r w:rsidRPr="0014374F">
        <w:t xml:space="preserve"> får nødvendig bistand til å fullføre utdanning og komme i arbeid.</w:t>
      </w:r>
    </w:p>
    <w:p w14:paraId="44C150C7" w14:textId="77777777" w:rsidR="009124C3" w:rsidRPr="0014374F" w:rsidRDefault="009124C3" w:rsidP="0014374F">
      <w:r w:rsidRPr="0014374F">
        <w:t xml:space="preserve">Ungdomsgarantien skal sikre at unge får tett oppfølging </w:t>
      </w:r>
      <w:proofErr w:type="spellStart"/>
      <w:r w:rsidRPr="0014374F">
        <w:t>frå</w:t>
      </w:r>
      <w:proofErr w:type="spellEnd"/>
      <w:r w:rsidRPr="0014374F">
        <w:t xml:space="preserve"> Arbeids- og velferdsetaten heilt til </w:t>
      </w:r>
      <w:proofErr w:type="spellStart"/>
      <w:r w:rsidRPr="0014374F">
        <w:t>dei</w:t>
      </w:r>
      <w:proofErr w:type="spellEnd"/>
      <w:r w:rsidRPr="0014374F">
        <w:t xml:space="preserve"> kjem i arbeid. Garantien </w:t>
      </w:r>
      <w:proofErr w:type="spellStart"/>
      <w:r w:rsidRPr="0014374F">
        <w:t>inneber</w:t>
      </w:r>
      <w:proofErr w:type="spellEnd"/>
      <w:r w:rsidRPr="0014374F">
        <w:t xml:space="preserve"> ei forplikting overfor unge, og skal redusere passive </w:t>
      </w:r>
      <w:proofErr w:type="spellStart"/>
      <w:r w:rsidRPr="0014374F">
        <w:t>periodar</w:t>
      </w:r>
      <w:proofErr w:type="spellEnd"/>
      <w:r w:rsidRPr="0014374F">
        <w:t xml:space="preserve"> </w:t>
      </w:r>
      <w:proofErr w:type="spellStart"/>
      <w:r w:rsidRPr="0014374F">
        <w:t>utanfor</w:t>
      </w:r>
      <w:proofErr w:type="spellEnd"/>
      <w:r w:rsidRPr="0014374F">
        <w:t xml:space="preserve"> arbeid og utdanning. Han gir også </w:t>
      </w:r>
      <w:proofErr w:type="spellStart"/>
      <w:r w:rsidRPr="0014374F">
        <w:t>moglegheit</w:t>
      </w:r>
      <w:proofErr w:type="spellEnd"/>
      <w:r w:rsidRPr="0014374F">
        <w:t xml:space="preserve"> for </w:t>
      </w:r>
      <w:proofErr w:type="spellStart"/>
      <w:r w:rsidRPr="0014374F">
        <w:t>eit</w:t>
      </w:r>
      <w:proofErr w:type="spellEnd"/>
      <w:r w:rsidRPr="0014374F">
        <w:t xml:space="preserve"> </w:t>
      </w:r>
      <w:proofErr w:type="spellStart"/>
      <w:r w:rsidRPr="0014374F">
        <w:t>tettare</w:t>
      </w:r>
      <w:proofErr w:type="spellEnd"/>
      <w:r w:rsidRPr="0014374F">
        <w:t xml:space="preserve"> samarbeid med </w:t>
      </w:r>
      <w:proofErr w:type="spellStart"/>
      <w:r w:rsidRPr="0014374F">
        <w:t>utdanningsmyndigheitene</w:t>
      </w:r>
      <w:proofErr w:type="spellEnd"/>
      <w:r w:rsidRPr="0014374F">
        <w:t xml:space="preserve"> og </w:t>
      </w:r>
      <w:proofErr w:type="spellStart"/>
      <w:r w:rsidRPr="0014374F">
        <w:t>helsetenesta</w:t>
      </w:r>
      <w:proofErr w:type="spellEnd"/>
      <w:r w:rsidRPr="0014374F">
        <w:t xml:space="preserve">. Målet er varig </w:t>
      </w:r>
      <w:proofErr w:type="spellStart"/>
      <w:r w:rsidRPr="0014374F">
        <w:t>tilknyting</w:t>
      </w:r>
      <w:proofErr w:type="spellEnd"/>
      <w:r w:rsidRPr="0014374F">
        <w:t xml:space="preserve"> til arbeidslivet og nedgang i andelen som får helserelaterte </w:t>
      </w:r>
      <w:proofErr w:type="spellStart"/>
      <w:r w:rsidRPr="0014374F">
        <w:t>ytingar</w:t>
      </w:r>
      <w:proofErr w:type="spellEnd"/>
      <w:r w:rsidRPr="0014374F">
        <w:t xml:space="preserve">. Regjeringa vil </w:t>
      </w:r>
      <w:proofErr w:type="spellStart"/>
      <w:r w:rsidRPr="0014374F">
        <w:t>vidareutvikle</w:t>
      </w:r>
      <w:proofErr w:type="spellEnd"/>
      <w:r w:rsidRPr="0014374F">
        <w:t xml:space="preserve"> og styrke innsatsen overfor unge, bl.a. ved å sette i gang forsøk med </w:t>
      </w:r>
      <w:proofErr w:type="spellStart"/>
      <w:r w:rsidRPr="0014374F">
        <w:t>arbeidsretta</w:t>
      </w:r>
      <w:proofErr w:type="spellEnd"/>
      <w:r w:rsidRPr="0014374F">
        <w:t xml:space="preserve"> ungdomsprogram, utvikle betre </w:t>
      </w:r>
      <w:proofErr w:type="spellStart"/>
      <w:r w:rsidRPr="0014374F">
        <w:t>lågterskeltilbod</w:t>
      </w:r>
      <w:proofErr w:type="spellEnd"/>
      <w:r w:rsidRPr="0014374F">
        <w:t xml:space="preserve"> og etablere forsøk med langvarig </w:t>
      </w:r>
      <w:proofErr w:type="spellStart"/>
      <w:r w:rsidRPr="0014374F">
        <w:t>lønnstilskot</w:t>
      </w:r>
      <w:proofErr w:type="spellEnd"/>
      <w:r w:rsidRPr="0014374F">
        <w:t xml:space="preserve">. For </w:t>
      </w:r>
      <w:proofErr w:type="spellStart"/>
      <w:r w:rsidRPr="0014374F">
        <w:t>nærmare</w:t>
      </w:r>
      <w:proofErr w:type="spellEnd"/>
      <w:r w:rsidRPr="0014374F">
        <w:t xml:space="preserve"> omtale sjå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xml:space="preserve">. Sjå også programkategori 09.30 </w:t>
      </w:r>
      <w:proofErr w:type="spellStart"/>
      <w:r w:rsidRPr="0014374F">
        <w:t>Arbeidsmarknad</w:t>
      </w:r>
      <w:proofErr w:type="spellEnd"/>
      <w:r w:rsidRPr="0014374F">
        <w:t xml:space="preserve"> for </w:t>
      </w:r>
      <w:proofErr w:type="spellStart"/>
      <w:r w:rsidRPr="0014374F">
        <w:t>nærmare</w:t>
      </w:r>
      <w:proofErr w:type="spellEnd"/>
      <w:r w:rsidRPr="0014374F">
        <w:t xml:space="preserve"> omtale av </w:t>
      </w:r>
      <w:proofErr w:type="spellStart"/>
      <w:r w:rsidRPr="0014374F">
        <w:t>arbeidsmarknadstiltaka</w:t>
      </w:r>
      <w:proofErr w:type="spellEnd"/>
      <w:r w:rsidRPr="0014374F">
        <w:t>.</w:t>
      </w:r>
    </w:p>
    <w:p w14:paraId="4744BA7C" w14:textId="77777777" w:rsidR="009124C3" w:rsidRPr="0014374F" w:rsidRDefault="009124C3" w:rsidP="0014374F">
      <w:pPr>
        <w:pStyle w:val="Overskrift3"/>
      </w:pPr>
      <w:proofErr w:type="spellStart"/>
      <w:r w:rsidRPr="0014374F">
        <w:lastRenderedPageBreak/>
        <w:t>Motverke</w:t>
      </w:r>
      <w:proofErr w:type="spellEnd"/>
      <w:r w:rsidRPr="0014374F">
        <w:t xml:space="preserve"> langtidsarbeidsløyse</w:t>
      </w:r>
    </w:p>
    <w:p w14:paraId="32B30455" w14:textId="77777777" w:rsidR="009124C3" w:rsidRPr="0014374F" w:rsidRDefault="009124C3" w:rsidP="0014374F">
      <w:r w:rsidRPr="0014374F">
        <w:t xml:space="preserve">Å stå lenge </w:t>
      </w:r>
      <w:proofErr w:type="spellStart"/>
      <w:r w:rsidRPr="0014374F">
        <w:t>utanfor</w:t>
      </w:r>
      <w:proofErr w:type="spellEnd"/>
      <w:r w:rsidRPr="0014374F">
        <w:t xml:space="preserve"> arbeidslivet kan redusere sannsynet for å komme tilbake i jobb. Motivasjonen for å søke jobb kan </w:t>
      </w:r>
      <w:proofErr w:type="spellStart"/>
      <w:r w:rsidRPr="0014374F">
        <w:t>svekkast</w:t>
      </w:r>
      <w:proofErr w:type="spellEnd"/>
      <w:r w:rsidRPr="0014374F">
        <w:t xml:space="preserve"> i tillegg til at den enkelte </w:t>
      </w:r>
      <w:proofErr w:type="spellStart"/>
      <w:r w:rsidRPr="0014374F">
        <w:t>ikkje</w:t>
      </w:r>
      <w:proofErr w:type="spellEnd"/>
      <w:r w:rsidRPr="0014374F">
        <w:t xml:space="preserve"> held ved like </w:t>
      </w:r>
      <w:proofErr w:type="spellStart"/>
      <w:r w:rsidRPr="0014374F">
        <w:t>ferdigheiter</w:t>
      </w:r>
      <w:proofErr w:type="spellEnd"/>
      <w:r w:rsidRPr="0014374F">
        <w:t xml:space="preserve"> og går glipp av kompetansehevinga som skjer gjennom arbeid.</w:t>
      </w:r>
    </w:p>
    <w:p w14:paraId="18BA1031" w14:textId="77777777" w:rsidR="009124C3" w:rsidRPr="0014374F" w:rsidRDefault="009124C3" w:rsidP="0014374F">
      <w:proofErr w:type="spellStart"/>
      <w:r w:rsidRPr="0014374F">
        <w:t>Talet</w:t>
      </w:r>
      <w:proofErr w:type="spellEnd"/>
      <w:r w:rsidRPr="0014374F">
        <w:t xml:space="preserve"> på </w:t>
      </w:r>
      <w:proofErr w:type="spellStart"/>
      <w:r w:rsidRPr="0014374F">
        <w:t>dei</w:t>
      </w:r>
      <w:proofErr w:type="spellEnd"/>
      <w:r w:rsidRPr="0014374F">
        <w:t xml:space="preserve"> som har </w:t>
      </w:r>
      <w:proofErr w:type="spellStart"/>
      <w:r w:rsidRPr="0014374F">
        <w:t>vore</w:t>
      </w:r>
      <w:proofErr w:type="spellEnd"/>
      <w:r w:rsidRPr="0014374F">
        <w:t xml:space="preserve"> </w:t>
      </w:r>
      <w:proofErr w:type="spellStart"/>
      <w:r w:rsidRPr="0014374F">
        <w:t>samanhengande</w:t>
      </w:r>
      <w:proofErr w:type="spellEnd"/>
      <w:r w:rsidRPr="0014374F">
        <w:t xml:space="preserve"> heilt ledige i seks </w:t>
      </w:r>
      <w:proofErr w:type="spellStart"/>
      <w:r w:rsidRPr="0014374F">
        <w:t>månader</w:t>
      </w:r>
      <w:proofErr w:type="spellEnd"/>
      <w:r w:rsidRPr="0014374F">
        <w:t xml:space="preserve"> eller </w:t>
      </w:r>
      <w:proofErr w:type="spellStart"/>
      <w:r w:rsidRPr="0014374F">
        <w:t>meir</w:t>
      </w:r>
      <w:proofErr w:type="spellEnd"/>
      <w:r w:rsidRPr="0014374F">
        <w:t xml:space="preserve"> har </w:t>
      </w:r>
      <w:proofErr w:type="spellStart"/>
      <w:r w:rsidRPr="0014374F">
        <w:t>vore</w:t>
      </w:r>
      <w:proofErr w:type="spellEnd"/>
      <w:r w:rsidRPr="0014374F">
        <w:t xml:space="preserve"> </w:t>
      </w:r>
      <w:proofErr w:type="spellStart"/>
      <w:r w:rsidRPr="0014374F">
        <w:t>høgare</w:t>
      </w:r>
      <w:proofErr w:type="spellEnd"/>
      <w:r w:rsidRPr="0014374F">
        <w:t xml:space="preserve"> i første halvår 2024 </w:t>
      </w:r>
      <w:proofErr w:type="spellStart"/>
      <w:r w:rsidRPr="0014374F">
        <w:t>samanlikna</w:t>
      </w:r>
      <w:proofErr w:type="spellEnd"/>
      <w:r w:rsidRPr="0014374F">
        <w:t xml:space="preserve"> med same periode i 2023. Mange langtidsledige har behov for ekstra innsats i form av oppfølging </w:t>
      </w:r>
      <w:proofErr w:type="spellStart"/>
      <w:r w:rsidRPr="0014374F">
        <w:t>frå</w:t>
      </w:r>
      <w:proofErr w:type="spellEnd"/>
      <w:r w:rsidRPr="0014374F">
        <w:t xml:space="preserve"> NAV-kontoret og deltaking i </w:t>
      </w:r>
      <w:proofErr w:type="spellStart"/>
      <w:r w:rsidRPr="0014374F">
        <w:t>arbeidsmarknadstiltak</w:t>
      </w:r>
      <w:proofErr w:type="spellEnd"/>
      <w:r w:rsidRPr="0014374F">
        <w:t xml:space="preserve"> for å komme tilbake i arbeid. Det er viktig at </w:t>
      </w:r>
      <w:proofErr w:type="spellStart"/>
      <w:r w:rsidRPr="0014374F">
        <w:t>desse</w:t>
      </w:r>
      <w:proofErr w:type="spellEnd"/>
      <w:r w:rsidRPr="0014374F">
        <w:t xml:space="preserve"> blir sikra nødvendig </w:t>
      </w:r>
      <w:proofErr w:type="spellStart"/>
      <w:r w:rsidRPr="0014374F">
        <w:t>arbeidsretta</w:t>
      </w:r>
      <w:proofErr w:type="spellEnd"/>
      <w:r w:rsidRPr="0014374F">
        <w:t xml:space="preserve"> bistand. </w:t>
      </w:r>
      <w:proofErr w:type="spellStart"/>
      <w:r w:rsidRPr="0014374F">
        <w:t>Frischsenteret</w:t>
      </w:r>
      <w:proofErr w:type="spellEnd"/>
      <w:r w:rsidRPr="0014374F">
        <w:t xml:space="preserve"> og </w:t>
      </w:r>
      <w:proofErr w:type="spellStart"/>
      <w:r w:rsidRPr="0014374F">
        <w:t>Proba</w:t>
      </w:r>
      <w:proofErr w:type="spellEnd"/>
      <w:r w:rsidRPr="0014374F">
        <w:t xml:space="preserve"> Samfunnsanalyse gjennomførte ei evaluering av den forsterka innsatsen for langtidsledige som blei innført i 2017. Studien viste at innsatsen i lita grad endra oppfølginga av </w:t>
      </w:r>
      <w:proofErr w:type="spellStart"/>
      <w:r w:rsidRPr="0014374F">
        <w:t>dei</w:t>
      </w:r>
      <w:proofErr w:type="spellEnd"/>
      <w:r w:rsidRPr="0014374F">
        <w:t xml:space="preserve"> med kort tid igjen av </w:t>
      </w:r>
      <w:proofErr w:type="spellStart"/>
      <w:r w:rsidRPr="0014374F">
        <w:t>dagpengane</w:t>
      </w:r>
      <w:proofErr w:type="spellEnd"/>
      <w:r w:rsidRPr="0014374F">
        <w:t xml:space="preserve">, og det var heller </w:t>
      </w:r>
      <w:proofErr w:type="spellStart"/>
      <w:r w:rsidRPr="0014374F">
        <w:t>ikkje</w:t>
      </w:r>
      <w:proofErr w:type="spellEnd"/>
      <w:r w:rsidRPr="0014374F">
        <w:t xml:space="preserve"> </w:t>
      </w:r>
      <w:proofErr w:type="spellStart"/>
      <w:r w:rsidRPr="0014374F">
        <w:t>mogleg</w:t>
      </w:r>
      <w:proofErr w:type="spellEnd"/>
      <w:r w:rsidRPr="0014374F">
        <w:t xml:space="preserve"> å finne at innsatsen hadde </w:t>
      </w:r>
      <w:proofErr w:type="spellStart"/>
      <w:r w:rsidRPr="0014374F">
        <w:t>auka</w:t>
      </w:r>
      <w:proofErr w:type="spellEnd"/>
      <w:r w:rsidRPr="0014374F">
        <w:t xml:space="preserve"> </w:t>
      </w:r>
      <w:proofErr w:type="spellStart"/>
      <w:r w:rsidRPr="0014374F">
        <w:t>sjansane</w:t>
      </w:r>
      <w:proofErr w:type="spellEnd"/>
      <w:r w:rsidRPr="0014374F">
        <w:t xml:space="preserve"> </w:t>
      </w:r>
      <w:proofErr w:type="spellStart"/>
      <w:r w:rsidRPr="0014374F">
        <w:t>deira</w:t>
      </w:r>
      <w:proofErr w:type="spellEnd"/>
      <w:r w:rsidRPr="0014374F">
        <w:t xml:space="preserve"> for å komme i arbeid.</w:t>
      </w:r>
      <w:r w:rsidRPr="0014374F">
        <w:rPr>
          <w:rStyle w:val="Fotnotereferanse"/>
        </w:rPr>
        <w:footnoteReference w:id="35"/>
      </w:r>
    </w:p>
    <w:p w14:paraId="350BDD13" w14:textId="77777777" w:rsidR="009124C3" w:rsidRPr="0014374F" w:rsidRDefault="009124C3" w:rsidP="0014374F">
      <w:pPr>
        <w:pStyle w:val="Overskrift3"/>
      </w:pPr>
      <w:r w:rsidRPr="0014374F">
        <w:t>Dagpengeordninga</w:t>
      </w:r>
    </w:p>
    <w:p w14:paraId="232D015D" w14:textId="77777777" w:rsidR="009124C3" w:rsidRPr="0014374F" w:rsidRDefault="009124C3" w:rsidP="0014374F">
      <w:r w:rsidRPr="0014374F">
        <w:t xml:space="preserve">Dagpengeregelverket skal </w:t>
      </w:r>
      <w:proofErr w:type="spellStart"/>
      <w:r w:rsidRPr="0014374F">
        <w:t>saman</w:t>
      </w:r>
      <w:proofErr w:type="spellEnd"/>
      <w:r w:rsidRPr="0014374F">
        <w:t xml:space="preserve"> med permitteringsordninga støtte opp under arbeidslinja og </w:t>
      </w:r>
      <w:proofErr w:type="spellStart"/>
      <w:r w:rsidRPr="0014374F">
        <w:t>omstillingar</w:t>
      </w:r>
      <w:proofErr w:type="spellEnd"/>
      <w:r w:rsidRPr="0014374F">
        <w:t>.</w:t>
      </w:r>
    </w:p>
    <w:p w14:paraId="109A1000" w14:textId="77777777" w:rsidR="009124C3" w:rsidRPr="0014374F" w:rsidRDefault="009124C3" w:rsidP="0014374F">
      <w:r w:rsidRPr="0014374F">
        <w:t xml:space="preserve">Dagpengeordninga skal sikre delvis kompensasjon for bortfall av arbeidsinntekt ved </w:t>
      </w:r>
      <w:proofErr w:type="spellStart"/>
      <w:r w:rsidRPr="0014374F">
        <w:t>arbeidsløyse</w:t>
      </w:r>
      <w:proofErr w:type="spellEnd"/>
      <w:r w:rsidRPr="0014374F">
        <w:t xml:space="preserve"> i </w:t>
      </w:r>
      <w:proofErr w:type="spellStart"/>
      <w:r w:rsidRPr="0014374F">
        <w:t>ein</w:t>
      </w:r>
      <w:proofErr w:type="spellEnd"/>
      <w:r w:rsidRPr="0014374F">
        <w:t xml:space="preserve"> avgrensa periode. </w:t>
      </w:r>
      <w:proofErr w:type="spellStart"/>
      <w:r w:rsidRPr="0014374F">
        <w:t>Dagpengane</w:t>
      </w:r>
      <w:proofErr w:type="spellEnd"/>
      <w:r w:rsidRPr="0014374F">
        <w:t xml:space="preserve"> blir berekna på grunnlag av </w:t>
      </w:r>
      <w:proofErr w:type="spellStart"/>
      <w:r w:rsidRPr="0014374F">
        <w:t>tidlegare</w:t>
      </w:r>
      <w:proofErr w:type="spellEnd"/>
      <w:r w:rsidRPr="0014374F">
        <w:t xml:space="preserve"> arbeidsinntekt. Det gir insentiv til å opparbeide seg </w:t>
      </w:r>
      <w:proofErr w:type="spellStart"/>
      <w:r w:rsidRPr="0014374F">
        <w:t>rettar</w:t>
      </w:r>
      <w:proofErr w:type="spellEnd"/>
      <w:r w:rsidRPr="0014374F">
        <w:t xml:space="preserve"> til </w:t>
      </w:r>
      <w:proofErr w:type="spellStart"/>
      <w:r w:rsidRPr="0014374F">
        <w:t>dagpengar</w:t>
      </w:r>
      <w:proofErr w:type="spellEnd"/>
      <w:r w:rsidRPr="0014374F">
        <w:t xml:space="preserve"> gjennom arbeid. Samtidig er ordninga utforma med sikte på å motivere til aktiv jobbsøking, bl.a. gjennom aktivitetskrav, mobilitetskrav og </w:t>
      </w:r>
      <w:proofErr w:type="spellStart"/>
      <w:r w:rsidRPr="0014374F">
        <w:t>sanksjonar</w:t>
      </w:r>
      <w:proofErr w:type="spellEnd"/>
      <w:r w:rsidRPr="0014374F">
        <w:t xml:space="preserve">. Det skal bidra til rask overgang til arbeid og til god tilgang på arbeidskraft til </w:t>
      </w:r>
      <w:proofErr w:type="spellStart"/>
      <w:r w:rsidRPr="0014374F">
        <w:t>verksemder</w:t>
      </w:r>
      <w:proofErr w:type="spellEnd"/>
      <w:r w:rsidRPr="0014374F">
        <w:t xml:space="preserve"> som treng det. Derfor må </w:t>
      </w:r>
      <w:proofErr w:type="spellStart"/>
      <w:r w:rsidRPr="0014374F">
        <w:t>dagpengemottakarar</w:t>
      </w:r>
      <w:proofErr w:type="spellEnd"/>
      <w:r w:rsidRPr="0014374F">
        <w:t xml:space="preserve"> </w:t>
      </w:r>
      <w:proofErr w:type="spellStart"/>
      <w:r w:rsidRPr="0014374F">
        <w:t>vere</w:t>
      </w:r>
      <w:proofErr w:type="spellEnd"/>
      <w:r w:rsidRPr="0014374F">
        <w:t xml:space="preserve"> villige til å flytte for å få arbeid eller til å skifte yrke. Mobilitetskrava i regelverket </w:t>
      </w:r>
      <w:proofErr w:type="spellStart"/>
      <w:r w:rsidRPr="0014374F">
        <w:t>understrekar</w:t>
      </w:r>
      <w:proofErr w:type="spellEnd"/>
      <w:r w:rsidRPr="0014374F">
        <w:t xml:space="preserve"> at </w:t>
      </w:r>
      <w:proofErr w:type="spellStart"/>
      <w:r w:rsidRPr="0014374F">
        <w:t>dei</w:t>
      </w:r>
      <w:proofErr w:type="spellEnd"/>
      <w:r w:rsidRPr="0014374F">
        <w:t xml:space="preserve"> som får </w:t>
      </w:r>
      <w:proofErr w:type="spellStart"/>
      <w:r w:rsidRPr="0014374F">
        <w:t>dagpengar</w:t>
      </w:r>
      <w:proofErr w:type="spellEnd"/>
      <w:r w:rsidRPr="0014374F">
        <w:t xml:space="preserve">, skal </w:t>
      </w:r>
      <w:proofErr w:type="spellStart"/>
      <w:r w:rsidRPr="0014374F">
        <w:t>vere</w:t>
      </w:r>
      <w:proofErr w:type="spellEnd"/>
      <w:r w:rsidRPr="0014374F">
        <w:t xml:space="preserve"> reelle </w:t>
      </w:r>
      <w:proofErr w:type="spellStart"/>
      <w:r w:rsidRPr="0014374F">
        <w:t>arbeidssøkarar</w:t>
      </w:r>
      <w:proofErr w:type="spellEnd"/>
      <w:r w:rsidRPr="0014374F">
        <w:t>.</w:t>
      </w:r>
    </w:p>
    <w:p w14:paraId="016480DB" w14:textId="77777777" w:rsidR="009124C3" w:rsidRPr="0014374F" w:rsidRDefault="009124C3" w:rsidP="0014374F">
      <w:r w:rsidRPr="0014374F">
        <w:t xml:space="preserve">Sjå programkategori 33.30 Arbeidsliv for </w:t>
      </w:r>
      <w:proofErr w:type="spellStart"/>
      <w:r w:rsidRPr="0014374F">
        <w:t>nærmare</w:t>
      </w:r>
      <w:proofErr w:type="spellEnd"/>
      <w:r w:rsidRPr="0014374F">
        <w:t xml:space="preserve"> omtale av dagpengeordninga og permitteringsregelverket.</w:t>
      </w:r>
    </w:p>
    <w:p w14:paraId="07B01586" w14:textId="77777777" w:rsidR="009124C3" w:rsidRPr="0014374F" w:rsidRDefault="009124C3" w:rsidP="0014374F">
      <w:pPr>
        <w:pStyle w:val="Overskrift3"/>
      </w:pPr>
      <w:r w:rsidRPr="0014374F">
        <w:t>Arbeidsinnvandring</w:t>
      </w:r>
    </w:p>
    <w:p w14:paraId="09365F7F" w14:textId="77777777" w:rsidR="009124C3" w:rsidRPr="0014374F" w:rsidRDefault="009124C3" w:rsidP="0014374F">
      <w:r w:rsidRPr="0014374F">
        <w:t xml:space="preserve">Når etterspørselen etter arbeidskraft </w:t>
      </w:r>
      <w:proofErr w:type="spellStart"/>
      <w:r w:rsidRPr="0014374F">
        <w:t>ikkje</w:t>
      </w:r>
      <w:proofErr w:type="spellEnd"/>
      <w:r w:rsidRPr="0014374F">
        <w:t xml:space="preserve"> kan </w:t>
      </w:r>
      <w:proofErr w:type="spellStart"/>
      <w:r w:rsidRPr="0014374F">
        <w:t>dekkast</w:t>
      </w:r>
      <w:proofErr w:type="spellEnd"/>
      <w:r w:rsidRPr="0014374F">
        <w:t xml:space="preserve"> </w:t>
      </w:r>
      <w:proofErr w:type="spellStart"/>
      <w:r w:rsidRPr="0014374F">
        <w:t>innanlands</w:t>
      </w:r>
      <w:proofErr w:type="spellEnd"/>
      <w:r w:rsidRPr="0014374F">
        <w:t xml:space="preserve">, kan </w:t>
      </w:r>
      <w:proofErr w:type="spellStart"/>
      <w:r w:rsidRPr="0014374F">
        <w:t>arbeidsgivarar</w:t>
      </w:r>
      <w:proofErr w:type="spellEnd"/>
      <w:r w:rsidRPr="0014374F">
        <w:t xml:space="preserve"> rekruttere </w:t>
      </w:r>
      <w:proofErr w:type="spellStart"/>
      <w:r w:rsidRPr="0014374F">
        <w:t>frå</w:t>
      </w:r>
      <w:proofErr w:type="spellEnd"/>
      <w:r w:rsidRPr="0014374F">
        <w:t xml:space="preserve"> utlandet. </w:t>
      </w:r>
      <w:proofErr w:type="spellStart"/>
      <w:r w:rsidRPr="0014374F">
        <w:t>Noreg</w:t>
      </w:r>
      <w:proofErr w:type="spellEnd"/>
      <w:r w:rsidRPr="0014374F">
        <w:t xml:space="preserve"> har sida 1954 </w:t>
      </w:r>
      <w:proofErr w:type="spellStart"/>
      <w:r w:rsidRPr="0014374F">
        <w:t>vore</w:t>
      </w:r>
      <w:proofErr w:type="spellEnd"/>
      <w:r w:rsidRPr="0014374F">
        <w:t xml:space="preserve"> </w:t>
      </w:r>
      <w:proofErr w:type="spellStart"/>
      <w:r w:rsidRPr="0014374F">
        <w:t>ein</w:t>
      </w:r>
      <w:proofErr w:type="spellEnd"/>
      <w:r w:rsidRPr="0014374F">
        <w:t xml:space="preserve"> del av </w:t>
      </w:r>
      <w:proofErr w:type="spellStart"/>
      <w:r w:rsidRPr="0014374F">
        <w:t>ein</w:t>
      </w:r>
      <w:proofErr w:type="spellEnd"/>
      <w:r w:rsidRPr="0014374F">
        <w:t xml:space="preserve"> felles nordisk </w:t>
      </w:r>
      <w:proofErr w:type="spellStart"/>
      <w:r w:rsidRPr="0014374F">
        <w:t>arbeidsmarknad</w:t>
      </w:r>
      <w:proofErr w:type="spellEnd"/>
      <w:r w:rsidRPr="0014374F">
        <w:t xml:space="preserve">, og med EØS-avtalen og EFTA-konvensjonen er </w:t>
      </w:r>
      <w:proofErr w:type="spellStart"/>
      <w:r w:rsidRPr="0014374F">
        <w:t>Noreg</w:t>
      </w:r>
      <w:proofErr w:type="spellEnd"/>
      <w:r w:rsidRPr="0014374F">
        <w:t xml:space="preserve"> </w:t>
      </w:r>
      <w:proofErr w:type="spellStart"/>
      <w:r w:rsidRPr="0014374F">
        <w:t>ein</w:t>
      </w:r>
      <w:proofErr w:type="spellEnd"/>
      <w:r w:rsidRPr="0014374F">
        <w:t xml:space="preserve"> del av den felles europeiske </w:t>
      </w:r>
      <w:proofErr w:type="spellStart"/>
      <w:r w:rsidRPr="0014374F">
        <w:t>arbeidsmarknaden</w:t>
      </w:r>
      <w:proofErr w:type="spellEnd"/>
      <w:r w:rsidRPr="0014374F">
        <w:t xml:space="preserve">. I tillegg er det </w:t>
      </w:r>
      <w:proofErr w:type="spellStart"/>
      <w:r w:rsidRPr="0014374F">
        <w:t>mogleg</w:t>
      </w:r>
      <w:proofErr w:type="spellEnd"/>
      <w:r w:rsidRPr="0014374F">
        <w:t xml:space="preserve"> å rekruttere arbeidskraft </w:t>
      </w:r>
      <w:proofErr w:type="spellStart"/>
      <w:r w:rsidRPr="0014374F">
        <w:t>frå</w:t>
      </w:r>
      <w:proofErr w:type="spellEnd"/>
      <w:r w:rsidRPr="0014374F">
        <w:t xml:space="preserve"> land </w:t>
      </w:r>
      <w:proofErr w:type="spellStart"/>
      <w:r w:rsidRPr="0014374F">
        <w:t>utanfor</w:t>
      </w:r>
      <w:proofErr w:type="spellEnd"/>
      <w:r w:rsidRPr="0014374F">
        <w:t xml:space="preserve"> EØS-området.</w:t>
      </w:r>
    </w:p>
    <w:p w14:paraId="05FA3164" w14:textId="77777777" w:rsidR="009124C3" w:rsidRPr="0014374F" w:rsidRDefault="009124C3" w:rsidP="0014374F">
      <w:r w:rsidRPr="0014374F">
        <w:t xml:space="preserve">Arbeids- og velferdsetaten samarbeider med andre </w:t>
      </w:r>
      <w:proofErr w:type="spellStart"/>
      <w:r w:rsidRPr="0014374F">
        <w:t>arbeidsmarknadsmyndigheiter</w:t>
      </w:r>
      <w:proofErr w:type="spellEnd"/>
      <w:r w:rsidRPr="0014374F">
        <w:t xml:space="preserve"> i EØS-landa og Sveits gjennom EURES-nettverket (European </w:t>
      </w:r>
      <w:proofErr w:type="spellStart"/>
      <w:r w:rsidRPr="0014374F">
        <w:t>Employment</w:t>
      </w:r>
      <w:proofErr w:type="spellEnd"/>
      <w:r w:rsidRPr="0014374F">
        <w:t xml:space="preserve"> Services) for å hjelpe </w:t>
      </w:r>
      <w:proofErr w:type="spellStart"/>
      <w:r w:rsidRPr="0014374F">
        <w:t>arbeidsgivarar</w:t>
      </w:r>
      <w:proofErr w:type="spellEnd"/>
      <w:r w:rsidRPr="0014374F">
        <w:t xml:space="preserve"> som har behov for å rekruttere arbeidskraft </w:t>
      </w:r>
      <w:proofErr w:type="spellStart"/>
      <w:r w:rsidRPr="0014374F">
        <w:t>frå</w:t>
      </w:r>
      <w:proofErr w:type="spellEnd"/>
      <w:r w:rsidRPr="0014374F">
        <w:t xml:space="preserve"> EØS-området, eller hjelpe </w:t>
      </w:r>
      <w:proofErr w:type="spellStart"/>
      <w:r w:rsidRPr="0014374F">
        <w:t>personar</w:t>
      </w:r>
      <w:proofErr w:type="spellEnd"/>
      <w:r w:rsidRPr="0014374F">
        <w:t xml:space="preserve"> som ønsker å søke jobb i andre EØS-land. EURES-samarbeidet blir </w:t>
      </w:r>
      <w:proofErr w:type="spellStart"/>
      <w:r w:rsidRPr="0014374F">
        <w:t>vidareført</w:t>
      </w:r>
      <w:proofErr w:type="spellEnd"/>
      <w:r w:rsidRPr="0014374F">
        <w:t xml:space="preserve"> i Det europeiske </w:t>
      </w:r>
      <w:proofErr w:type="spellStart"/>
      <w:r w:rsidRPr="0014374F">
        <w:t>arbeidsmarknadsbyrået</w:t>
      </w:r>
      <w:proofErr w:type="spellEnd"/>
      <w:r w:rsidRPr="0014374F">
        <w:t xml:space="preserve"> (European Labour </w:t>
      </w:r>
      <w:proofErr w:type="spellStart"/>
      <w:r w:rsidRPr="0014374F">
        <w:t>Authority</w:t>
      </w:r>
      <w:proofErr w:type="spellEnd"/>
      <w:r w:rsidRPr="0014374F">
        <w:t>, ELA).</w:t>
      </w:r>
    </w:p>
    <w:p w14:paraId="6A458588" w14:textId="77777777" w:rsidR="009124C3" w:rsidRPr="0014374F" w:rsidRDefault="009124C3" w:rsidP="0014374F">
      <w:r w:rsidRPr="0014374F">
        <w:lastRenderedPageBreak/>
        <w:t xml:space="preserve">Rekruttering av arbeidskraft </w:t>
      </w:r>
      <w:proofErr w:type="spellStart"/>
      <w:r w:rsidRPr="0014374F">
        <w:t>frå</w:t>
      </w:r>
      <w:proofErr w:type="spellEnd"/>
      <w:r w:rsidRPr="0014374F">
        <w:t xml:space="preserve"> land </w:t>
      </w:r>
      <w:proofErr w:type="spellStart"/>
      <w:r w:rsidRPr="0014374F">
        <w:t>utanfor</w:t>
      </w:r>
      <w:proofErr w:type="spellEnd"/>
      <w:r w:rsidRPr="0014374F">
        <w:t xml:space="preserve"> EØS </w:t>
      </w:r>
      <w:proofErr w:type="spellStart"/>
      <w:r w:rsidRPr="0014374F">
        <w:t>omfattar</w:t>
      </w:r>
      <w:proofErr w:type="spellEnd"/>
      <w:r w:rsidRPr="0014374F">
        <w:t xml:space="preserve"> i </w:t>
      </w:r>
      <w:proofErr w:type="spellStart"/>
      <w:r w:rsidRPr="0014374F">
        <w:t>hovudsak</w:t>
      </w:r>
      <w:proofErr w:type="spellEnd"/>
      <w:r w:rsidRPr="0014374F">
        <w:t xml:space="preserve"> faglærte </w:t>
      </w:r>
      <w:proofErr w:type="spellStart"/>
      <w:r w:rsidRPr="0014374F">
        <w:t>arbeidstakarar</w:t>
      </w:r>
      <w:proofErr w:type="spellEnd"/>
      <w:r w:rsidRPr="0014374F">
        <w:t xml:space="preserve">, utsende </w:t>
      </w:r>
      <w:proofErr w:type="spellStart"/>
      <w:r w:rsidRPr="0014374F">
        <w:t>tenesteytarar</w:t>
      </w:r>
      <w:proofErr w:type="spellEnd"/>
      <w:r w:rsidRPr="0014374F">
        <w:t xml:space="preserve"> og </w:t>
      </w:r>
      <w:proofErr w:type="spellStart"/>
      <w:r w:rsidRPr="0014374F">
        <w:t>sesongarbeidarar</w:t>
      </w:r>
      <w:proofErr w:type="spellEnd"/>
      <w:r w:rsidRPr="0014374F">
        <w:t xml:space="preserve">. </w:t>
      </w:r>
      <w:proofErr w:type="spellStart"/>
      <w:r w:rsidRPr="0014374F">
        <w:t>Desse</w:t>
      </w:r>
      <w:proofErr w:type="spellEnd"/>
      <w:r w:rsidRPr="0014374F">
        <w:t xml:space="preserve"> må ha </w:t>
      </w:r>
      <w:proofErr w:type="spellStart"/>
      <w:r w:rsidRPr="0014374F">
        <w:t>opphaldsløyve</w:t>
      </w:r>
      <w:proofErr w:type="spellEnd"/>
      <w:r w:rsidRPr="0014374F">
        <w:t xml:space="preserve"> for å kunne arbeide i </w:t>
      </w:r>
      <w:proofErr w:type="spellStart"/>
      <w:r w:rsidRPr="0014374F">
        <w:t>Noreg</w:t>
      </w:r>
      <w:proofErr w:type="spellEnd"/>
      <w:r w:rsidRPr="0014374F">
        <w:t xml:space="preserve">. Faglærte må oppfylle ei rekke vilkår for å få </w:t>
      </w:r>
      <w:proofErr w:type="spellStart"/>
      <w:r w:rsidRPr="0014374F">
        <w:t>eit</w:t>
      </w:r>
      <w:proofErr w:type="spellEnd"/>
      <w:r w:rsidRPr="0014374F">
        <w:t xml:space="preserve"> slikt løyve. For å sikre rask rekruttering av fagkompetanse kan Utlendingsdirektoratet (UDI) innvilge </w:t>
      </w:r>
      <w:proofErr w:type="spellStart"/>
      <w:r w:rsidRPr="0014374F">
        <w:t>opphaldsløyve</w:t>
      </w:r>
      <w:proofErr w:type="spellEnd"/>
      <w:r w:rsidRPr="0014374F">
        <w:t xml:space="preserve"> etter </w:t>
      </w:r>
      <w:proofErr w:type="spellStart"/>
      <w:r w:rsidRPr="0014374F">
        <w:t>ein</w:t>
      </w:r>
      <w:proofErr w:type="spellEnd"/>
      <w:r w:rsidRPr="0014374F">
        <w:t xml:space="preserve"> forenkla prosedyre, </w:t>
      </w:r>
      <w:proofErr w:type="spellStart"/>
      <w:r w:rsidRPr="0014374F">
        <w:t>utan</w:t>
      </w:r>
      <w:proofErr w:type="spellEnd"/>
      <w:r w:rsidRPr="0014374F">
        <w:t xml:space="preserve"> krav til vurdering av om stillinga kan </w:t>
      </w:r>
      <w:proofErr w:type="spellStart"/>
      <w:r w:rsidRPr="0014374F">
        <w:t>fyllast</w:t>
      </w:r>
      <w:proofErr w:type="spellEnd"/>
      <w:r w:rsidRPr="0014374F">
        <w:t xml:space="preserve"> av arbeidskraft i </w:t>
      </w:r>
      <w:proofErr w:type="spellStart"/>
      <w:r w:rsidRPr="0014374F">
        <w:t>Noreg</w:t>
      </w:r>
      <w:proofErr w:type="spellEnd"/>
      <w:r w:rsidRPr="0014374F">
        <w:t xml:space="preserve"> eller </w:t>
      </w:r>
      <w:proofErr w:type="spellStart"/>
      <w:r w:rsidRPr="0014374F">
        <w:t>frå</w:t>
      </w:r>
      <w:proofErr w:type="spellEnd"/>
      <w:r w:rsidRPr="0014374F">
        <w:t xml:space="preserve"> EØS. </w:t>
      </w:r>
      <w:proofErr w:type="spellStart"/>
      <w:r w:rsidRPr="0014374F">
        <w:t>Ein</w:t>
      </w:r>
      <w:proofErr w:type="spellEnd"/>
      <w:r w:rsidRPr="0014374F">
        <w:t xml:space="preserve"> kvote for faglærte blei innført i 2002 og har fungert som </w:t>
      </w:r>
      <w:proofErr w:type="spellStart"/>
      <w:r w:rsidRPr="0014374F">
        <w:t>eit</w:t>
      </w:r>
      <w:proofErr w:type="spellEnd"/>
      <w:r w:rsidRPr="0014374F">
        <w:t xml:space="preserve"> tak for kor mange løyve som kan </w:t>
      </w:r>
      <w:proofErr w:type="spellStart"/>
      <w:r w:rsidRPr="0014374F">
        <w:t>innvilgast</w:t>
      </w:r>
      <w:proofErr w:type="spellEnd"/>
      <w:r w:rsidRPr="0014374F">
        <w:t xml:space="preserve"> </w:t>
      </w:r>
      <w:proofErr w:type="spellStart"/>
      <w:r w:rsidRPr="0014374F">
        <w:t>årleg</w:t>
      </w:r>
      <w:proofErr w:type="spellEnd"/>
      <w:r w:rsidRPr="0014374F">
        <w:t xml:space="preserve"> etter </w:t>
      </w:r>
      <w:proofErr w:type="spellStart"/>
      <w:r w:rsidRPr="0014374F">
        <w:t>ein</w:t>
      </w:r>
      <w:proofErr w:type="spellEnd"/>
      <w:r w:rsidRPr="0014374F">
        <w:t xml:space="preserve"> forenkla prosedyre. Faglærtkvoten blei </w:t>
      </w:r>
      <w:proofErr w:type="spellStart"/>
      <w:r w:rsidRPr="0014374F">
        <w:t>auka</w:t>
      </w:r>
      <w:proofErr w:type="spellEnd"/>
      <w:r w:rsidRPr="0014374F">
        <w:t xml:space="preserve"> </w:t>
      </w:r>
      <w:proofErr w:type="spellStart"/>
      <w:r w:rsidRPr="0014374F">
        <w:t>frå</w:t>
      </w:r>
      <w:proofErr w:type="spellEnd"/>
      <w:r w:rsidRPr="0014374F">
        <w:t xml:space="preserve"> 5 000 til 6 000 løyve i 2022 på grunn av </w:t>
      </w:r>
      <w:proofErr w:type="spellStart"/>
      <w:r w:rsidRPr="0014374F">
        <w:t>auka</w:t>
      </w:r>
      <w:proofErr w:type="spellEnd"/>
      <w:r w:rsidRPr="0014374F">
        <w:t xml:space="preserve"> rekruttering </w:t>
      </w:r>
      <w:proofErr w:type="spellStart"/>
      <w:r w:rsidRPr="0014374F">
        <w:t>frå</w:t>
      </w:r>
      <w:proofErr w:type="spellEnd"/>
      <w:r w:rsidRPr="0014374F">
        <w:t xml:space="preserve"> tredjeland, bl.a. som følge av at britiske </w:t>
      </w:r>
      <w:proofErr w:type="spellStart"/>
      <w:r w:rsidRPr="0014374F">
        <w:t>borgarar</w:t>
      </w:r>
      <w:proofErr w:type="spellEnd"/>
      <w:r w:rsidRPr="0014374F">
        <w:t xml:space="preserve"> </w:t>
      </w:r>
      <w:proofErr w:type="spellStart"/>
      <w:r w:rsidRPr="0014374F">
        <w:t>no</w:t>
      </w:r>
      <w:proofErr w:type="spellEnd"/>
      <w:r w:rsidRPr="0014374F">
        <w:t xml:space="preserve"> er omfatta av tredjelandsregelverket. Søknader om </w:t>
      </w:r>
      <w:proofErr w:type="spellStart"/>
      <w:r w:rsidRPr="0014374F">
        <w:t>opphaldsløyve</w:t>
      </w:r>
      <w:proofErr w:type="spellEnd"/>
      <w:r w:rsidRPr="0014374F">
        <w:t xml:space="preserve"> på grunn av arbeid er prioriterte i saksbehandlinga hos UDI.</w:t>
      </w:r>
    </w:p>
    <w:p w14:paraId="08209D72" w14:textId="77777777" w:rsidR="009124C3" w:rsidRPr="0014374F" w:rsidRDefault="009124C3" w:rsidP="0014374F">
      <w:proofErr w:type="spellStart"/>
      <w:r w:rsidRPr="0014374F">
        <w:t>Ein</w:t>
      </w:r>
      <w:proofErr w:type="spellEnd"/>
      <w:r w:rsidRPr="0014374F">
        <w:t xml:space="preserve"> stor andel av </w:t>
      </w:r>
      <w:proofErr w:type="spellStart"/>
      <w:r w:rsidRPr="0014374F">
        <w:t>arbeidsinnvandrarane</w:t>
      </w:r>
      <w:proofErr w:type="spellEnd"/>
      <w:r w:rsidRPr="0014374F">
        <w:t xml:space="preserve"> har </w:t>
      </w:r>
      <w:proofErr w:type="spellStart"/>
      <w:r w:rsidRPr="0014374F">
        <w:t>integreringsutfordringar</w:t>
      </w:r>
      <w:proofErr w:type="spellEnd"/>
      <w:r w:rsidRPr="0014374F">
        <w:t xml:space="preserve">. Dei </w:t>
      </w:r>
      <w:proofErr w:type="spellStart"/>
      <w:r w:rsidRPr="0014374F">
        <w:t>manglar</w:t>
      </w:r>
      <w:proofErr w:type="spellEnd"/>
      <w:r w:rsidRPr="0014374F">
        <w:t xml:space="preserve"> </w:t>
      </w:r>
      <w:proofErr w:type="spellStart"/>
      <w:r w:rsidRPr="0014374F">
        <w:t>norskferdigheiter</w:t>
      </w:r>
      <w:proofErr w:type="spellEnd"/>
      <w:r w:rsidRPr="0014374F">
        <w:t xml:space="preserve">, deltar lite i frivillig arbeid og politikk og opplever lite </w:t>
      </w:r>
      <w:proofErr w:type="spellStart"/>
      <w:r w:rsidRPr="0014374F">
        <w:t>tilhøyrsel</w:t>
      </w:r>
      <w:proofErr w:type="spellEnd"/>
      <w:r w:rsidRPr="0014374F">
        <w:t xml:space="preserve">. Sjå omtale under punkt 6.5.2 </w:t>
      </w:r>
      <w:proofErr w:type="spellStart"/>
      <w:r w:rsidRPr="0014374F">
        <w:t>Innvandrarar</w:t>
      </w:r>
      <w:proofErr w:type="spellEnd"/>
      <w:r w:rsidRPr="0014374F">
        <w:t xml:space="preserve"> kjem i jobb og får ei stabil </w:t>
      </w:r>
      <w:proofErr w:type="spellStart"/>
      <w:r w:rsidRPr="0014374F">
        <w:t>tilknyting</w:t>
      </w:r>
      <w:proofErr w:type="spellEnd"/>
      <w:r w:rsidRPr="0014374F">
        <w:t xml:space="preserve"> til arbeidslivet.</w:t>
      </w:r>
    </w:p>
    <w:p w14:paraId="6644D0EA" w14:textId="77777777" w:rsidR="009124C3" w:rsidRPr="0014374F" w:rsidRDefault="009124C3" w:rsidP="0014374F">
      <w:pPr>
        <w:pStyle w:val="Overskrift2"/>
      </w:pPr>
      <w:proofErr w:type="spellStart"/>
      <w:r w:rsidRPr="0014374F">
        <w:t>Eit</w:t>
      </w:r>
      <w:proofErr w:type="spellEnd"/>
      <w:r w:rsidRPr="0014374F">
        <w:t xml:space="preserve"> sikkert og seriøst arbeidsliv</w:t>
      </w:r>
    </w:p>
    <w:p w14:paraId="790F8B2E" w14:textId="77777777" w:rsidR="009124C3" w:rsidRPr="0014374F" w:rsidRDefault="009124C3" w:rsidP="0014374F">
      <w:r w:rsidRPr="0014374F">
        <w:t xml:space="preserve">Den norske arbeidslivsmodellen bygger på høg organisasjonsgrad for </w:t>
      </w:r>
      <w:proofErr w:type="spellStart"/>
      <w:r w:rsidRPr="0014374F">
        <w:t>arbeidstakarar</w:t>
      </w:r>
      <w:proofErr w:type="spellEnd"/>
      <w:r w:rsidRPr="0014374F">
        <w:t xml:space="preserve"> og </w:t>
      </w:r>
      <w:proofErr w:type="spellStart"/>
      <w:r w:rsidRPr="0014374F">
        <w:t>arbeidsgivarar</w:t>
      </w:r>
      <w:proofErr w:type="spellEnd"/>
      <w:r w:rsidRPr="0014374F">
        <w:t xml:space="preserve">, partssamarbeid, </w:t>
      </w:r>
      <w:proofErr w:type="spellStart"/>
      <w:r w:rsidRPr="0014374F">
        <w:t>medverknad</w:t>
      </w:r>
      <w:proofErr w:type="spellEnd"/>
      <w:r w:rsidRPr="0014374F">
        <w:t xml:space="preserve"> og </w:t>
      </w:r>
      <w:proofErr w:type="spellStart"/>
      <w:r w:rsidRPr="0014374F">
        <w:t>medråderett</w:t>
      </w:r>
      <w:proofErr w:type="spellEnd"/>
      <w:r w:rsidRPr="0014374F">
        <w:t xml:space="preserve"> på </w:t>
      </w:r>
      <w:proofErr w:type="spellStart"/>
      <w:r w:rsidRPr="0014374F">
        <w:t>arbeidsplassane</w:t>
      </w:r>
      <w:proofErr w:type="spellEnd"/>
      <w:r w:rsidRPr="0014374F">
        <w:t xml:space="preserve">. Regjeringa vil jobbe i nært samarbeid med </w:t>
      </w:r>
      <w:proofErr w:type="spellStart"/>
      <w:r w:rsidRPr="0014374F">
        <w:t>partane</w:t>
      </w:r>
      <w:proofErr w:type="spellEnd"/>
      <w:r w:rsidRPr="0014374F">
        <w:t xml:space="preserve"> for å sikre </w:t>
      </w:r>
      <w:proofErr w:type="spellStart"/>
      <w:r w:rsidRPr="0014374F">
        <w:t>eit</w:t>
      </w:r>
      <w:proofErr w:type="spellEnd"/>
      <w:r w:rsidRPr="0014374F">
        <w:t xml:space="preserve"> seriøst og organisert arbeidsliv med </w:t>
      </w:r>
      <w:proofErr w:type="spellStart"/>
      <w:r w:rsidRPr="0014374F">
        <w:t>høg</w:t>
      </w:r>
      <w:proofErr w:type="spellEnd"/>
      <w:r w:rsidRPr="0014374F">
        <w:t xml:space="preserve"> grad av tariffdekning.</w:t>
      </w:r>
    </w:p>
    <w:p w14:paraId="645B4C4F" w14:textId="77777777" w:rsidR="009124C3" w:rsidRPr="0014374F" w:rsidRDefault="009124C3" w:rsidP="0014374F">
      <w:r w:rsidRPr="0014374F">
        <w:t xml:space="preserve">Arbeidsforholda i </w:t>
      </w:r>
      <w:proofErr w:type="spellStart"/>
      <w:r w:rsidRPr="0014374F">
        <w:t>Noreg</w:t>
      </w:r>
      <w:proofErr w:type="spellEnd"/>
      <w:r w:rsidRPr="0014374F">
        <w:t xml:space="preserve"> er i </w:t>
      </w:r>
      <w:proofErr w:type="spellStart"/>
      <w:r w:rsidRPr="0014374F">
        <w:t>hovudsak</w:t>
      </w:r>
      <w:proofErr w:type="spellEnd"/>
      <w:r w:rsidRPr="0014374F">
        <w:t xml:space="preserve"> bra, men på </w:t>
      </w:r>
      <w:proofErr w:type="spellStart"/>
      <w:r w:rsidRPr="0014374F">
        <w:t>fleire</w:t>
      </w:r>
      <w:proofErr w:type="spellEnd"/>
      <w:r w:rsidRPr="0014374F">
        <w:t xml:space="preserve"> område er det </w:t>
      </w:r>
      <w:proofErr w:type="spellStart"/>
      <w:r w:rsidRPr="0014374F">
        <w:t>framleis</w:t>
      </w:r>
      <w:proofErr w:type="spellEnd"/>
      <w:r w:rsidRPr="0014374F">
        <w:t xml:space="preserve"> </w:t>
      </w:r>
      <w:proofErr w:type="spellStart"/>
      <w:r w:rsidRPr="0014374F">
        <w:t>utfordringar</w:t>
      </w:r>
      <w:proofErr w:type="spellEnd"/>
      <w:r w:rsidRPr="0014374F">
        <w:t xml:space="preserve">. Det seriøse arbeidslivet blir bl.a. utfordra av låg organisasjonsgrad, useriøse </w:t>
      </w:r>
      <w:proofErr w:type="spellStart"/>
      <w:r w:rsidRPr="0014374F">
        <w:t>aktørar</w:t>
      </w:r>
      <w:proofErr w:type="spellEnd"/>
      <w:r w:rsidRPr="0014374F">
        <w:t xml:space="preserve">, sosial dumping og arbeidslivskriminalitet i </w:t>
      </w:r>
      <w:proofErr w:type="spellStart"/>
      <w:r w:rsidRPr="0014374F">
        <w:t>delar</w:t>
      </w:r>
      <w:proofErr w:type="spellEnd"/>
      <w:r w:rsidRPr="0014374F">
        <w:t xml:space="preserve"> av </w:t>
      </w:r>
      <w:proofErr w:type="spellStart"/>
      <w:r w:rsidRPr="0014374F">
        <w:t>fleire</w:t>
      </w:r>
      <w:proofErr w:type="spellEnd"/>
      <w:r w:rsidRPr="0014374F">
        <w:t xml:space="preserve"> utsette </w:t>
      </w:r>
      <w:proofErr w:type="spellStart"/>
      <w:r w:rsidRPr="0014374F">
        <w:t>bransjar</w:t>
      </w:r>
      <w:proofErr w:type="spellEnd"/>
      <w:r w:rsidRPr="0014374F">
        <w:t xml:space="preserve">. Regjeringa har i Hurdalsplattforma vist til behovet for å styrke </w:t>
      </w:r>
      <w:proofErr w:type="spellStart"/>
      <w:r w:rsidRPr="0014374F">
        <w:t>rettane</w:t>
      </w:r>
      <w:proofErr w:type="spellEnd"/>
      <w:r w:rsidRPr="0014374F">
        <w:t xml:space="preserve"> til </w:t>
      </w:r>
      <w:proofErr w:type="spellStart"/>
      <w:r w:rsidRPr="0014374F">
        <w:t>arbeidstakarane</w:t>
      </w:r>
      <w:proofErr w:type="spellEnd"/>
      <w:r w:rsidRPr="0014374F">
        <w:t xml:space="preserve"> bl.a. gjennom å sikre faste, heile </w:t>
      </w:r>
      <w:proofErr w:type="spellStart"/>
      <w:r w:rsidRPr="0014374F">
        <w:t>stillingar</w:t>
      </w:r>
      <w:proofErr w:type="spellEnd"/>
      <w:r w:rsidRPr="0014374F">
        <w:t xml:space="preserve"> med norske lønns- og arbeidsvilkår og at </w:t>
      </w:r>
      <w:proofErr w:type="spellStart"/>
      <w:r w:rsidRPr="0014374F">
        <w:t>hovudregelen</w:t>
      </w:r>
      <w:proofErr w:type="spellEnd"/>
      <w:r w:rsidRPr="0014374F">
        <w:t xml:space="preserve"> er fast tilsetting direkte i den </w:t>
      </w:r>
      <w:proofErr w:type="spellStart"/>
      <w:r w:rsidRPr="0014374F">
        <w:t>verksemda</w:t>
      </w:r>
      <w:proofErr w:type="spellEnd"/>
      <w:r w:rsidRPr="0014374F">
        <w:t xml:space="preserve"> der arbeidet blir utført. Innsatsen for </w:t>
      </w:r>
      <w:proofErr w:type="spellStart"/>
      <w:r w:rsidRPr="0014374F">
        <w:t>eit</w:t>
      </w:r>
      <w:proofErr w:type="spellEnd"/>
      <w:r w:rsidRPr="0014374F">
        <w:t xml:space="preserve"> seriøst arbeidsliv er også styrkt bl.a. gjennom oppfølginga av handlingsplanen mot sosial dumping og arbeidslivskriminalitet og handlingsplanen mot sosial dumping i transportsektoren, som begge blei lagde fram i oktober 2022.</w:t>
      </w:r>
    </w:p>
    <w:p w14:paraId="1D8B626B" w14:textId="77777777" w:rsidR="009124C3" w:rsidRPr="0014374F" w:rsidRDefault="009124C3" w:rsidP="0014374F">
      <w:proofErr w:type="spellStart"/>
      <w:r w:rsidRPr="0014374F">
        <w:t>Eit</w:t>
      </w:r>
      <w:proofErr w:type="spellEnd"/>
      <w:r w:rsidRPr="0014374F">
        <w:t xml:space="preserve"> sikkert og seriøst arbeidsliv er viktig for å verne </w:t>
      </w:r>
      <w:proofErr w:type="spellStart"/>
      <w:r w:rsidRPr="0014374F">
        <w:t>arbeidstakarar</w:t>
      </w:r>
      <w:proofErr w:type="spellEnd"/>
      <w:r w:rsidRPr="0014374F">
        <w:t xml:space="preserve"> mot helseskade og utnytting. </w:t>
      </w:r>
      <w:proofErr w:type="spellStart"/>
      <w:r w:rsidRPr="0014374F">
        <w:t>Tydelege</w:t>
      </w:r>
      <w:proofErr w:type="spellEnd"/>
      <w:r w:rsidRPr="0014374F">
        <w:t xml:space="preserve"> rammevilkår for arbeidslivet, med vekt på sikre og seriøse arbeidsforhold, vil også legge forholda betre til rette for </w:t>
      </w:r>
      <w:proofErr w:type="spellStart"/>
      <w:r w:rsidRPr="0014374F">
        <w:t>dei</w:t>
      </w:r>
      <w:proofErr w:type="spellEnd"/>
      <w:r w:rsidRPr="0014374F">
        <w:t xml:space="preserve"> seriøse </w:t>
      </w:r>
      <w:proofErr w:type="spellStart"/>
      <w:r w:rsidRPr="0014374F">
        <w:t>verksemdene</w:t>
      </w:r>
      <w:proofErr w:type="spellEnd"/>
      <w:r w:rsidRPr="0014374F">
        <w:t xml:space="preserve">. Dei enkelte </w:t>
      </w:r>
      <w:proofErr w:type="spellStart"/>
      <w:r w:rsidRPr="0014374F">
        <w:t>verksemdene</w:t>
      </w:r>
      <w:proofErr w:type="spellEnd"/>
      <w:r w:rsidRPr="0014374F">
        <w:t xml:space="preserve"> må vareta ansvaret sitt for seriøse arbeidsforhold og </w:t>
      </w:r>
      <w:proofErr w:type="spellStart"/>
      <w:r w:rsidRPr="0014374F">
        <w:t>førebyggande</w:t>
      </w:r>
      <w:proofErr w:type="spellEnd"/>
      <w:r w:rsidRPr="0014374F">
        <w:t xml:space="preserve"> arbeidsmiljøarbeid på </w:t>
      </w:r>
      <w:proofErr w:type="spellStart"/>
      <w:r w:rsidRPr="0014374F">
        <w:t>dei</w:t>
      </w:r>
      <w:proofErr w:type="spellEnd"/>
      <w:r w:rsidRPr="0014374F">
        <w:t xml:space="preserve"> lokale </w:t>
      </w:r>
      <w:proofErr w:type="spellStart"/>
      <w:r w:rsidRPr="0014374F">
        <w:t>arbeidsplassane</w:t>
      </w:r>
      <w:proofErr w:type="spellEnd"/>
      <w:r w:rsidRPr="0014374F">
        <w:t xml:space="preserve">, og </w:t>
      </w:r>
      <w:proofErr w:type="spellStart"/>
      <w:r w:rsidRPr="0014374F">
        <w:t>myndigheitene</w:t>
      </w:r>
      <w:proofErr w:type="spellEnd"/>
      <w:r w:rsidRPr="0014374F">
        <w:t xml:space="preserve"> vil legge til rette gjennom nødvendige </w:t>
      </w:r>
      <w:proofErr w:type="spellStart"/>
      <w:r w:rsidRPr="0014374F">
        <w:t>regelverksendringar</w:t>
      </w:r>
      <w:proofErr w:type="spellEnd"/>
      <w:r w:rsidRPr="0014374F">
        <w:t>, tilsyn og rettleiing.</w:t>
      </w:r>
    </w:p>
    <w:p w14:paraId="074B760C" w14:textId="77777777" w:rsidR="009124C3" w:rsidRPr="0014374F" w:rsidRDefault="009124C3" w:rsidP="0014374F">
      <w:proofErr w:type="spellStart"/>
      <w:r w:rsidRPr="0014374F">
        <w:t>Arbeidsplassar</w:t>
      </w:r>
      <w:proofErr w:type="spellEnd"/>
      <w:r w:rsidRPr="0014374F">
        <w:t xml:space="preserve"> der gode arbeidsforhold er varetatt, vil i tillegg bidra til </w:t>
      </w:r>
      <w:proofErr w:type="spellStart"/>
      <w:r w:rsidRPr="0014374F">
        <w:t>auka</w:t>
      </w:r>
      <w:proofErr w:type="spellEnd"/>
      <w:r w:rsidRPr="0014374F">
        <w:t xml:space="preserve"> inkludering og redusert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Ei satsing på </w:t>
      </w:r>
      <w:proofErr w:type="spellStart"/>
      <w:r w:rsidRPr="0014374F">
        <w:t>førebyggande</w:t>
      </w:r>
      <w:proofErr w:type="spellEnd"/>
      <w:r w:rsidRPr="0014374F">
        <w:t xml:space="preserve"> arbeidsmiljøarbeid har derfor </w:t>
      </w:r>
      <w:proofErr w:type="spellStart"/>
      <w:r w:rsidRPr="0014374F">
        <w:t>vore</w:t>
      </w:r>
      <w:proofErr w:type="spellEnd"/>
      <w:r w:rsidRPr="0014374F">
        <w:t xml:space="preserve"> </w:t>
      </w:r>
      <w:proofErr w:type="spellStart"/>
      <w:r w:rsidRPr="0014374F">
        <w:t>ein</w:t>
      </w:r>
      <w:proofErr w:type="spellEnd"/>
      <w:r w:rsidRPr="0014374F">
        <w:t xml:space="preserve"> viktig del av IA-avtalen, jf. </w:t>
      </w:r>
      <w:proofErr w:type="spellStart"/>
      <w:r w:rsidRPr="0014374F">
        <w:t>nærmare</w:t>
      </w:r>
      <w:proofErr w:type="spellEnd"/>
      <w:r w:rsidRPr="0014374F">
        <w:t xml:space="preserve"> omtale under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74FC4F4C" w14:textId="77777777" w:rsidR="009124C3" w:rsidRPr="0014374F" w:rsidRDefault="009124C3" w:rsidP="0014374F">
      <w:r w:rsidRPr="0014374F">
        <w:t xml:space="preserve">Regjeringa styrker </w:t>
      </w:r>
      <w:proofErr w:type="spellStart"/>
      <w:r w:rsidRPr="0014374F">
        <w:t>ytterlegare</w:t>
      </w:r>
      <w:proofErr w:type="spellEnd"/>
      <w:r w:rsidRPr="0014374F">
        <w:t xml:space="preserve"> innsatsen retta mot </w:t>
      </w:r>
      <w:proofErr w:type="gramStart"/>
      <w:r w:rsidRPr="0014374F">
        <w:t>utsette</w:t>
      </w:r>
      <w:proofErr w:type="gramEnd"/>
      <w:r w:rsidRPr="0014374F">
        <w:t xml:space="preserve"> </w:t>
      </w:r>
      <w:proofErr w:type="spellStart"/>
      <w:r w:rsidRPr="0014374F">
        <w:t>bransjar</w:t>
      </w:r>
      <w:proofErr w:type="spellEnd"/>
      <w:r w:rsidRPr="0014374F">
        <w:t xml:space="preserve">, useriøsitet, sosial dumping og arbeidslivskriminalitet gjennom ei satsing på 18 mill. kroner til Arbeidstilsynet og 2 mill. kroner i </w:t>
      </w:r>
      <w:proofErr w:type="spellStart"/>
      <w:r w:rsidRPr="0014374F">
        <w:t>auka</w:t>
      </w:r>
      <w:proofErr w:type="spellEnd"/>
      <w:r w:rsidRPr="0014374F">
        <w:t xml:space="preserve"> </w:t>
      </w:r>
      <w:proofErr w:type="spellStart"/>
      <w:r w:rsidRPr="0014374F">
        <w:t>tilskot</w:t>
      </w:r>
      <w:proofErr w:type="spellEnd"/>
      <w:r w:rsidRPr="0014374F">
        <w:t xml:space="preserve"> til Fair Play Bygg Norge.</w:t>
      </w:r>
    </w:p>
    <w:p w14:paraId="0E7B0582" w14:textId="77777777" w:rsidR="009124C3" w:rsidRPr="0014374F" w:rsidRDefault="009124C3" w:rsidP="0014374F">
      <w:r w:rsidRPr="0014374F">
        <w:lastRenderedPageBreak/>
        <w:t xml:space="preserve">For </w:t>
      </w:r>
      <w:proofErr w:type="spellStart"/>
      <w:r w:rsidRPr="0014374F">
        <w:t>ein</w:t>
      </w:r>
      <w:proofErr w:type="spellEnd"/>
      <w:r w:rsidRPr="0014374F">
        <w:t xml:space="preserve"> </w:t>
      </w:r>
      <w:proofErr w:type="spellStart"/>
      <w:r w:rsidRPr="0014374F">
        <w:t>nærmare</w:t>
      </w:r>
      <w:proofErr w:type="spellEnd"/>
      <w:r w:rsidRPr="0014374F">
        <w:t xml:space="preserve"> omtale av sentrale utviklingstrekk på området viser vi til del I, punkt 3.4 Arbeidsmiljøtilstanden og punkt 3.2 Situasjonen i </w:t>
      </w:r>
      <w:proofErr w:type="spellStart"/>
      <w:r w:rsidRPr="0014374F">
        <w:t>arbeidsmarknaden</w:t>
      </w:r>
      <w:proofErr w:type="spellEnd"/>
      <w:r w:rsidRPr="0014374F">
        <w:t>.</w:t>
      </w:r>
    </w:p>
    <w:p w14:paraId="208EF91C" w14:textId="77777777" w:rsidR="009124C3" w:rsidRPr="0014374F" w:rsidRDefault="009124C3" w:rsidP="0014374F">
      <w:pPr>
        <w:pStyle w:val="Overskrift3"/>
      </w:pPr>
      <w:r w:rsidRPr="0014374F">
        <w:t xml:space="preserve">Trygge rammer og </w:t>
      </w:r>
      <w:proofErr w:type="spellStart"/>
      <w:r w:rsidRPr="0014374F">
        <w:t>eit</w:t>
      </w:r>
      <w:proofErr w:type="spellEnd"/>
      <w:r w:rsidRPr="0014374F">
        <w:t xml:space="preserve"> organisert arbeidsliv</w:t>
      </w:r>
    </w:p>
    <w:p w14:paraId="27F77972" w14:textId="77777777" w:rsidR="009124C3" w:rsidRPr="0014374F" w:rsidRDefault="009124C3" w:rsidP="0014374F">
      <w:pPr>
        <w:pStyle w:val="avsnitt-tittel"/>
      </w:pPr>
      <w:proofErr w:type="spellStart"/>
      <w:r w:rsidRPr="0014374F">
        <w:t>Tilknytingsformer</w:t>
      </w:r>
      <w:proofErr w:type="spellEnd"/>
    </w:p>
    <w:p w14:paraId="5BFACED2" w14:textId="77777777" w:rsidR="009124C3" w:rsidRPr="0014374F" w:rsidRDefault="009124C3" w:rsidP="0014374F">
      <w:r w:rsidRPr="0014374F">
        <w:t xml:space="preserve">Regjeringa legg vekt på at heile og faste </w:t>
      </w:r>
      <w:proofErr w:type="spellStart"/>
      <w:r w:rsidRPr="0014374F">
        <w:t>stillingar</w:t>
      </w:r>
      <w:proofErr w:type="spellEnd"/>
      <w:r w:rsidRPr="0014374F">
        <w:t xml:space="preserve"> direkte i den </w:t>
      </w:r>
      <w:proofErr w:type="spellStart"/>
      <w:r w:rsidRPr="0014374F">
        <w:t>verksemda</w:t>
      </w:r>
      <w:proofErr w:type="spellEnd"/>
      <w:r w:rsidRPr="0014374F">
        <w:t xml:space="preserve"> der arbeidet blir utført skal </w:t>
      </w:r>
      <w:proofErr w:type="spellStart"/>
      <w:r w:rsidRPr="0014374F">
        <w:t>vere</w:t>
      </w:r>
      <w:proofErr w:type="spellEnd"/>
      <w:r w:rsidRPr="0014374F">
        <w:t xml:space="preserve"> </w:t>
      </w:r>
      <w:proofErr w:type="spellStart"/>
      <w:r w:rsidRPr="0014374F">
        <w:t>hovudregelen</w:t>
      </w:r>
      <w:proofErr w:type="spellEnd"/>
      <w:r w:rsidRPr="0014374F">
        <w:t xml:space="preserve"> i norsk arbeidsliv. Faste </w:t>
      </w:r>
      <w:proofErr w:type="spellStart"/>
      <w:r w:rsidRPr="0014374F">
        <w:t>tilsettingar</w:t>
      </w:r>
      <w:proofErr w:type="spellEnd"/>
      <w:r w:rsidRPr="0014374F">
        <w:t xml:space="preserve"> og </w:t>
      </w:r>
      <w:proofErr w:type="spellStart"/>
      <w:r w:rsidRPr="0014374F">
        <w:t>eit</w:t>
      </w:r>
      <w:proofErr w:type="spellEnd"/>
      <w:r w:rsidRPr="0014374F">
        <w:t xml:space="preserve"> organisert arbeidsliv er viktige element i den norske arbeidslivsmodellen.</w:t>
      </w:r>
    </w:p>
    <w:p w14:paraId="3FDD4846" w14:textId="77777777" w:rsidR="009124C3" w:rsidRPr="0014374F" w:rsidRDefault="009124C3" w:rsidP="0014374F">
      <w:r w:rsidRPr="0014374F">
        <w:t xml:space="preserve">Regjeringa har sett i gang, og gjennomført, ei rekke tiltak som på ulike </w:t>
      </w:r>
      <w:proofErr w:type="spellStart"/>
      <w:r w:rsidRPr="0014374F">
        <w:t>måtar</w:t>
      </w:r>
      <w:proofErr w:type="spellEnd"/>
      <w:r w:rsidRPr="0014374F">
        <w:t xml:space="preserve"> styrker </w:t>
      </w:r>
      <w:proofErr w:type="spellStart"/>
      <w:r w:rsidRPr="0014374F">
        <w:t>hovudregelen</w:t>
      </w:r>
      <w:proofErr w:type="spellEnd"/>
      <w:r w:rsidRPr="0014374F">
        <w:t xml:space="preserve"> om faste og direkte </w:t>
      </w:r>
      <w:proofErr w:type="spellStart"/>
      <w:r w:rsidRPr="0014374F">
        <w:t>tilsettingar</w:t>
      </w:r>
      <w:proofErr w:type="spellEnd"/>
      <w:r w:rsidRPr="0014374F">
        <w:t xml:space="preserve"> i arbeidslivet. Arbeidsmiljølova er blitt forsterka og fornya for å møte nye utviklingstrekk i arbeidslivet som kan føre med seg </w:t>
      </w:r>
      <w:proofErr w:type="spellStart"/>
      <w:r w:rsidRPr="0014374F">
        <w:t>endringar</w:t>
      </w:r>
      <w:proofErr w:type="spellEnd"/>
      <w:r w:rsidRPr="0014374F">
        <w:t xml:space="preserve"> i måten </w:t>
      </w:r>
      <w:proofErr w:type="spellStart"/>
      <w:r w:rsidRPr="0014374F">
        <w:t>verksemdene</w:t>
      </w:r>
      <w:proofErr w:type="spellEnd"/>
      <w:r w:rsidRPr="0014374F">
        <w:t xml:space="preserve"> vel å organisere arbeid og knyte til seg arbeidskraft på. Med verknad </w:t>
      </w:r>
      <w:proofErr w:type="spellStart"/>
      <w:r w:rsidRPr="0014374F">
        <w:t>frå</w:t>
      </w:r>
      <w:proofErr w:type="spellEnd"/>
      <w:r w:rsidRPr="0014374F">
        <w:t xml:space="preserve"> 2024 er </w:t>
      </w:r>
      <w:proofErr w:type="spellStart"/>
      <w:r w:rsidRPr="0014374F">
        <w:t>arbeidstakaromgrepet</w:t>
      </w:r>
      <w:proofErr w:type="spellEnd"/>
      <w:r w:rsidRPr="0014374F">
        <w:t xml:space="preserve"> i lova gjort </w:t>
      </w:r>
      <w:proofErr w:type="spellStart"/>
      <w:r w:rsidRPr="0014374F">
        <w:t>tydelegare</w:t>
      </w:r>
      <w:proofErr w:type="spellEnd"/>
      <w:r w:rsidRPr="0014374F">
        <w:t xml:space="preserve">, slik at grensa mot sjølvstendige </w:t>
      </w:r>
      <w:proofErr w:type="spellStart"/>
      <w:r w:rsidRPr="0014374F">
        <w:t>oppdragstakarar</w:t>
      </w:r>
      <w:proofErr w:type="spellEnd"/>
      <w:r w:rsidRPr="0014374F">
        <w:t xml:space="preserve"> blir </w:t>
      </w:r>
      <w:proofErr w:type="spellStart"/>
      <w:r w:rsidRPr="0014374F">
        <w:t>klarare</w:t>
      </w:r>
      <w:proofErr w:type="spellEnd"/>
      <w:r w:rsidRPr="0014374F">
        <w:t xml:space="preserve">. Ansvaret for enkelte </w:t>
      </w:r>
      <w:proofErr w:type="spellStart"/>
      <w:r w:rsidRPr="0014374F">
        <w:t>arbeidsgivarfunksjonar</w:t>
      </w:r>
      <w:proofErr w:type="spellEnd"/>
      <w:r w:rsidRPr="0014374F">
        <w:t xml:space="preserve"> er </w:t>
      </w:r>
      <w:proofErr w:type="spellStart"/>
      <w:r w:rsidRPr="0014374F">
        <w:t>no</w:t>
      </w:r>
      <w:proofErr w:type="spellEnd"/>
      <w:r w:rsidRPr="0014374F">
        <w:t xml:space="preserve"> gjort </w:t>
      </w:r>
      <w:proofErr w:type="spellStart"/>
      <w:r w:rsidRPr="0014374F">
        <w:t>gjeldande</w:t>
      </w:r>
      <w:proofErr w:type="spellEnd"/>
      <w:r w:rsidRPr="0014374F">
        <w:t xml:space="preserve"> for alle </w:t>
      </w:r>
      <w:proofErr w:type="spellStart"/>
      <w:r w:rsidRPr="0014374F">
        <w:t>føretak</w:t>
      </w:r>
      <w:proofErr w:type="spellEnd"/>
      <w:r w:rsidRPr="0014374F">
        <w:t xml:space="preserve"> som er </w:t>
      </w:r>
      <w:proofErr w:type="spellStart"/>
      <w:r w:rsidRPr="0014374F">
        <w:t>ein</w:t>
      </w:r>
      <w:proofErr w:type="spellEnd"/>
      <w:r w:rsidRPr="0014374F">
        <w:t xml:space="preserve"> del av </w:t>
      </w:r>
      <w:proofErr w:type="spellStart"/>
      <w:r w:rsidRPr="0014374F">
        <w:t>eit</w:t>
      </w:r>
      <w:proofErr w:type="spellEnd"/>
      <w:r w:rsidRPr="0014374F">
        <w:t xml:space="preserve"> konsern. Dette gir </w:t>
      </w:r>
      <w:proofErr w:type="spellStart"/>
      <w:r w:rsidRPr="0014374F">
        <w:t>arbeidstakarane</w:t>
      </w:r>
      <w:proofErr w:type="spellEnd"/>
      <w:r w:rsidRPr="0014374F">
        <w:t xml:space="preserve"> </w:t>
      </w:r>
      <w:proofErr w:type="spellStart"/>
      <w:r w:rsidRPr="0014374F">
        <w:t>fleire</w:t>
      </w:r>
      <w:proofErr w:type="spellEnd"/>
      <w:r w:rsidRPr="0014374F">
        <w:t xml:space="preserve"> </w:t>
      </w:r>
      <w:proofErr w:type="spellStart"/>
      <w:r w:rsidRPr="0014374F">
        <w:t>rettar</w:t>
      </w:r>
      <w:proofErr w:type="spellEnd"/>
      <w:r w:rsidRPr="0014374F">
        <w:t xml:space="preserve"> og betre vern ved </w:t>
      </w:r>
      <w:proofErr w:type="spellStart"/>
      <w:r w:rsidRPr="0014374F">
        <w:t>omstruktureringar</w:t>
      </w:r>
      <w:proofErr w:type="spellEnd"/>
      <w:r w:rsidRPr="0014374F">
        <w:t xml:space="preserve"> av </w:t>
      </w:r>
      <w:proofErr w:type="spellStart"/>
      <w:r w:rsidRPr="0014374F">
        <w:t>verksemda</w:t>
      </w:r>
      <w:proofErr w:type="spellEnd"/>
      <w:r w:rsidRPr="0014374F">
        <w:t xml:space="preserve">. </w:t>
      </w:r>
      <w:proofErr w:type="spellStart"/>
      <w:r w:rsidRPr="0014374F">
        <w:t>Reglane</w:t>
      </w:r>
      <w:proofErr w:type="spellEnd"/>
      <w:r w:rsidRPr="0014374F">
        <w:t xml:space="preserve"> om samarbeid i </w:t>
      </w:r>
      <w:proofErr w:type="spellStart"/>
      <w:r w:rsidRPr="0014374F">
        <w:t>verksemdene</w:t>
      </w:r>
      <w:proofErr w:type="spellEnd"/>
      <w:r w:rsidRPr="0014374F">
        <w:t xml:space="preserve"> og </w:t>
      </w:r>
      <w:proofErr w:type="spellStart"/>
      <w:r w:rsidRPr="0014374F">
        <w:t>medverknad</w:t>
      </w:r>
      <w:proofErr w:type="spellEnd"/>
      <w:r w:rsidRPr="0014374F">
        <w:t xml:space="preserve"> for </w:t>
      </w:r>
      <w:proofErr w:type="spellStart"/>
      <w:r w:rsidRPr="0014374F">
        <w:t>arbeidstakarar</w:t>
      </w:r>
      <w:proofErr w:type="spellEnd"/>
      <w:r w:rsidRPr="0014374F">
        <w:t xml:space="preserve"> er blitt styrkte gjennom krav om at </w:t>
      </w:r>
      <w:proofErr w:type="spellStart"/>
      <w:r w:rsidRPr="0014374F">
        <w:t>fleire</w:t>
      </w:r>
      <w:proofErr w:type="spellEnd"/>
      <w:r w:rsidRPr="0014374F">
        <w:t xml:space="preserve"> </w:t>
      </w:r>
      <w:proofErr w:type="spellStart"/>
      <w:r w:rsidRPr="0014374F">
        <w:t>verksemder</w:t>
      </w:r>
      <w:proofErr w:type="spellEnd"/>
      <w:r w:rsidRPr="0014374F">
        <w:t xml:space="preserve"> må ha </w:t>
      </w:r>
      <w:proofErr w:type="spellStart"/>
      <w:r w:rsidRPr="0014374F">
        <w:t>verneombod</w:t>
      </w:r>
      <w:proofErr w:type="spellEnd"/>
      <w:r w:rsidRPr="0014374F">
        <w:t xml:space="preserve"> og </w:t>
      </w:r>
      <w:proofErr w:type="spellStart"/>
      <w:r w:rsidRPr="0014374F">
        <w:t>arbeidsmiljøutval</w:t>
      </w:r>
      <w:proofErr w:type="spellEnd"/>
      <w:r w:rsidRPr="0014374F">
        <w:t xml:space="preserve">. Det generelle høvet til midlertidig tilsetting i arbeidsmiljølova § 14-9 andre ledd bokstav f er fjerna, og retten for </w:t>
      </w:r>
      <w:proofErr w:type="spellStart"/>
      <w:r w:rsidRPr="0014374F">
        <w:t>fagforeiningar</w:t>
      </w:r>
      <w:proofErr w:type="spellEnd"/>
      <w:r w:rsidRPr="0014374F">
        <w:t xml:space="preserve"> til å gå til søksmål ved </w:t>
      </w:r>
      <w:proofErr w:type="spellStart"/>
      <w:r w:rsidRPr="0014374F">
        <w:t>ulovleg</w:t>
      </w:r>
      <w:proofErr w:type="spellEnd"/>
      <w:r w:rsidRPr="0014374F">
        <w:t xml:space="preserve"> </w:t>
      </w:r>
      <w:proofErr w:type="spellStart"/>
      <w:r w:rsidRPr="0014374F">
        <w:t>innleige</w:t>
      </w:r>
      <w:proofErr w:type="spellEnd"/>
      <w:r w:rsidRPr="0014374F">
        <w:t xml:space="preserve"> er innført igjen.</w:t>
      </w:r>
    </w:p>
    <w:p w14:paraId="272A742E" w14:textId="77777777" w:rsidR="009124C3" w:rsidRPr="0014374F" w:rsidRDefault="009124C3" w:rsidP="0014374F">
      <w:r w:rsidRPr="0014374F">
        <w:t xml:space="preserve">Faste og direkte </w:t>
      </w:r>
      <w:proofErr w:type="spellStart"/>
      <w:r w:rsidRPr="0014374F">
        <w:t>tilsettingar</w:t>
      </w:r>
      <w:proofErr w:type="spellEnd"/>
      <w:r w:rsidRPr="0014374F">
        <w:t xml:space="preserve"> i </w:t>
      </w:r>
      <w:proofErr w:type="spellStart"/>
      <w:r w:rsidRPr="0014374F">
        <w:t>verksemdene</w:t>
      </w:r>
      <w:proofErr w:type="spellEnd"/>
      <w:r w:rsidRPr="0014374F">
        <w:t xml:space="preserve"> legg til rette for tryggleik for </w:t>
      </w:r>
      <w:proofErr w:type="spellStart"/>
      <w:r w:rsidRPr="0014374F">
        <w:t>arbeidstakarane</w:t>
      </w:r>
      <w:proofErr w:type="spellEnd"/>
      <w:r w:rsidRPr="0014374F">
        <w:t xml:space="preserve"> og </w:t>
      </w:r>
      <w:proofErr w:type="spellStart"/>
      <w:r w:rsidRPr="0014374F">
        <w:t>investeringar</w:t>
      </w:r>
      <w:proofErr w:type="spellEnd"/>
      <w:r w:rsidRPr="0014374F">
        <w:t xml:space="preserve"> i kompetansen til </w:t>
      </w:r>
      <w:proofErr w:type="spellStart"/>
      <w:r w:rsidRPr="0014374F">
        <w:t>dei</w:t>
      </w:r>
      <w:proofErr w:type="spellEnd"/>
      <w:r w:rsidRPr="0014374F">
        <w:t xml:space="preserve"> tilsette. </w:t>
      </w:r>
      <w:proofErr w:type="spellStart"/>
      <w:r w:rsidRPr="0014374F">
        <w:t>Omfattande</w:t>
      </w:r>
      <w:proofErr w:type="spellEnd"/>
      <w:r w:rsidRPr="0014374F">
        <w:t xml:space="preserve"> bruk av </w:t>
      </w:r>
      <w:proofErr w:type="spellStart"/>
      <w:r w:rsidRPr="0014374F">
        <w:t>innleige</w:t>
      </w:r>
      <w:proofErr w:type="spellEnd"/>
      <w:r w:rsidRPr="0014374F">
        <w:t xml:space="preserve"> </w:t>
      </w:r>
      <w:proofErr w:type="spellStart"/>
      <w:r w:rsidRPr="0014374F">
        <w:t>frå</w:t>
      </w:r>
      <w:proofErr w:type="spellEnd"/>
      <w:r w:rsidRPr="0014374F">
        <w:t xml:space="preserve"> </w:t>
      </w:r>
      <w:proofErr w:type="spellStart"/>
      <w:r w:rsidRPr="0014374F">
        <w:t>bemanningsføretak</w:t>
      </w:r>
      <w:proofErr w:type="spellEnd"/>
      <w:r w:rsidRPr="0014374F">
        <w:t xml:space="preserve"> kan fortrenge faste </w:t>
      </w:r>
      <w:proofErr w:type="spellStart"/>
      <w:r w:rsidRPr="0014374F">
        <w:t>stillingar</w:t>
      </w:r>
      <w:proofErr w:type="spellEnd"/>
      <w:r w:rsidRPr="0014374F">
        <w:t xml:space="preserve">. Denne </w:t>
      </w:r>
      <w:proofErr w:type="spellStart"/>
      <w:r w:rsidRPr="0014374F">
        <w:t>tilknytingsforma</w:t>
      </w:r>
      <w:proofErr w:type="spellEnd"/>
      <w:r w:rsidRPr="0014374F">
        <w:t xml:space="preserve"> </w:t>
      </w:r>
      <w:proofErr w:type="spellStart"/>
      <w:r w:rsidRPr="0014374F">
        <w:t>inneber</w:t>
      </w:r>
      <w:proofErr w:type="spellEnd"/>
      <w:r w:rsidRPr="0014374F">
        <w:t xml:space="preserve"> </w:t>
      </w:r>
      <w:proofErr w:type="spellStart"/>
      <w:r w:rsidRPr="0014374F">
        <w:t>eit</w:t>
      </w:r>
      <w:proofErr w:type="spellEnd"/>
      <w:r w:rsidRPr="0014374F">
        <w:t xml:space="preserve"> </w:t>
      </w:r>
      <w:proofErr w:type="spellStart"/>
      <w:r w:rsidRPr="0014374F">
        <w:t>trepartsforhold</w:t>
      </w:r>
      <w:proofErr w:type="spellEnd"/>
      <w:r w:rsidRPr="0014374F">
        <w:t xml:space="preserve"> mellom </w:t>
      </w:r>
      <w:proofErr w:type="spellStart"/>
      <w:r w:rsidRPr="0014374F">
        <w:t>eit</w:t>
      </w:r>
      <w:proofErr w:type="spellEnd"/>
      <w:r w:rsidRPr="0014374F">
        <w:t xml:space="preserve"> </w:t>
      </w:r>
      <w:proofErr w:type="spellStart"/>
      <w:r w:rsidRPr="0014374F">
        <w:t>bemanningsføretak</w:t>
      </w:r>
      <w:proofErr w:type="spellEnd"/>
      <w:r w:rsidRPr="0014374F">
        <w:t xml:space="preserve"> som formell </w:t>
      </w:r>
      <w:proofErr w:type="spellStart"/>
      <w:r w:rsidRPr="0014374F">
        <w:t>arbeidsgivar</w:t>
      </w:r>
      <w:proofErr w:type="spellEnd"/>
      <w:r w:rsidRPr="0014374F">
        <w:t xml:space="preserve">, den enkelte </w:t>
      </w:r>
      <w:proofErr w:type="spellStart"/>
      <w:r w:rsidRPr="0014374F">
        <w:t>arbeidstakaren</w:t>
      </w:r>
      <w:proofErr w:type="spellEnd"/>
      <w:r w:rsidRPr="0014374F">
        <w:t xml:space="preserve"> og </w:t>
      </w:r>
      <w:proofErr w:type="spellStart"/>
      <w:r w:rsidRPr="0014374F">
        <w:t>innleigeverksemda</w:t>
      </w:r>
      <w:proofErr w:type="spellEnd"/>
      <w:r w:rsidRPr="0014374F">
        <w:t xml:space="preserve"> der arbeidet blir utført, mens sentrale </w:t>
      </w:r>
      <w:proofErr w:type="spellStart"/>
      <w:r w:rsidRPr="0014374F">
        <w:t>reguleringar</w:t>
      </w:r>
      <w:proofErr w:type="spellEnd"/>
      <w:r w:rsidRPr="0014374F">
        <w:t xml:space="preserve"> av norsk arbeidsliv gjennom lovgiving og </w:t>
      </w:r>
      <w:proofErr w:type="spellStart"/>
      <w:r w:rsidRPr="0014374F">
        <w:t>tariffavtalar</w:t>
      </w:r>
      <w:proofErr w:type="spellEnd"/>
      <w:r w:rsidRPr="0014374F">
        <w:t xml:space="preserve"> bygger på </w:t>
      </w:r>
      <w:proofErr w:type="spellStart"/>
      <w:r w:rsidRPr="0014374F">
        <w:t>eit</w:t>
      </w:r>
      <w:proofErr w:type="spellEnd"/>
      <w:r w:rsidRPr="0014374F">
        <w:t xml:space="preserve"> topartsforhold mellom </w:t>
      </w:r>
      <w:proofErr w:type="spellStart"/>
      <w:r w:rsidRPr="0014374F">
        <w:t>ein</w:t>
      </w:r>
      <w:proofErr w:type="spellEnd"/>
      <w:r w:rsidRPr="0014374F">
        <w:t xml:space="preserve"> </w:t>
      </w:r>
      <w:proofErr w:type="spellStart"/>
      <w:r w:rsidRPr="0014374F">
        <w:t>arbeidstakar</w:t>
      </w:r>
      <w:proofErr w:type="spellEnd"/>
      <w:r w:rsidRPr="0014374F">
        <w:t xml:space="preserve"> og </w:t>
      </w:r>
      <w:proofErr w:type="spellStart"/>
      <w:r w:rsidRPr="0014374F">
        <w:t>ein</w:t>
      </w:r>
      <w:proofErr w:type="spellEnd"/>
      <w:r w:rsidRPr="0014374F">
        <w:t xml:space="preserve"> </w:t>
      </w:r>
      <w:proofErr w:type="spellStart"/>
      <w:r w:rsidRPr="0014374F">
        <w:t>arbeidsgivar</w:t>
      </w:r>
      <w:proofErr w:type="spellEnd"/>
      <w:r w:rsidRPr="0014374F">
        <w:t xml:space="preserve">. Dette </w:t>
      </w:r>
      <w:proofErr w:type="spellStart"/>
      <w:r w:rsidRPr="0014374F">
        <w:t>gjeld</w:t>
      </w:r>
      <w:proofErr w:type="spellEnd"/>
      <w:r w:rsidRPr="0014374F">
        <w:t xml:space="preserve"> bl.a. </w:t>
      </w:r>
      <w:proofErr w:type="spellStart"/>
      <w:r w:rsidRPr="0014374F">
        <w:t>reglane</w:t>
      </w:r>
      <w:proofErr w:type="spellEnd"/>
      <w:r w:rsidRPr="0014374F">
        <w:t xml:space="preserve"> om stillingsvern, </w:t>
      </w:r>
      <w:proofErr w:type="spellStart"/>
      <w:r w:rsidRPr="0014374F">
        <w:t>verneteneste</w:t>
      </w:r>
      <w:proofErr w:type="spellEnd"/>
      <w:r w:rsidRPr="0014374F">
        <w:t xml:space="preserve"> i </w:t>
      </w:r>
      <w:proofErr w:type="spellStart"/>
      <w:r w:rsidRPr="0014374F">
        <w:t>verksemdene</w:t>
      </w:r>
      <w:proofErr w:type="spellEnd"/>
      <w:r w:rsidRPr="0014374F">
        <w:t xml:space="preserve"> og systemet med </w:t>
      </w:r>
      <w:proofErr w:type="spellStart"/>
      <w:r w:rsidRPr="0014374F">
        <w:t>tillitsvalde</w:t>
      </w:r>
      <w:proofErr w:type="spellEnd"/>
      <w:r w:rsidRPr="0014374F">
        <w:t xml:space="preserve"> som </w:t>
      </w:r>
      <w:proofErr w:type="spellStart"/>
      <w:r w:rsidRPr="0014374F">
        <w:t>representantar</w:t>
      </w:r>
      <w:proofErr w:type="spellEnd"/>
      <w:r w:rsidRPr="0014374F">
        <w:t xml:space="preserve"> for </w:t>
      </w:r>
      <w:proofErr w:type="spellStart"/>
      <w:r w:rsidRPr="0014374F">
        <w:t>arbeidstakarane</w:t>
      </w:r>
      <w:proofErr w:type="spellEnd"/>
      <w:r w:rsidRPr="0014374F">
        <w:t xml:space="preserve">. Etter vedtak i Stortinget blei arbeidsmiljølova endra med verknad </w:t>
      </w:r>
      <w:proofErr w:type="spellStart"/>
      <w:r w:rsidRPr="0014374F">
        <w:t>frå</w:t>
      </w:r>
      <w:proofErr w:type="spellEnd"/>
      <w:r w:rsidRPr="0014374F">
        <w:t xml:space="preserve"> 1. april 2023. Høvet til </w:t>
      </w:r>
      <w:proofErr w:type="spellStart"/>
      <w:r w:rsidRPr="0014374F">
        <w:t>innleige</w:t>
      </w:r>
      <w:proofErr w:type="spellEnd"/>
      <w:r w:rsidRPr="0014374F">
        <w:t xml:space="preserve"> </w:t>
      </w:r>
      <w:proofErr w:type="spellStart"/>
      <w:r w:rsidRPr="0014374F">
        <w:t>frå</w:t>
      </w:r>
      <w:proofErr w:type="spellEnd"/>
      <w:r w:rsidRPr="0014374F">
        <w:t xml:space="preserve"> </w:t>
      </w:r>
      <w:proofErr w:type="spellStart"/>
      <w:r w:rsidRPr="0014374F">
        <w:t>bemanningsføretak</w:t>
      </w:r>
      <w:proofErr w:type="spellEnd"/>
      <w:r w:rsidRPr="0014374F">
        <w:t xml:space="preserve"> «når arbeidet er av midlertidig karakter», er oppheva. I forskrift er det fastsett </w:t>
      </w:r>
      <w:proofErr w:type="spellStart"/>
      <w:r w:rsidRPr="0014374F">
        <w:t>forbod</w:t>
      </w:r>
      <w:proofErr w:type="spellEnd"/>
      <w:r w:rsidRPr="0014374F">
        <w:t xml:space="preserve"> mot </w:t>
      </w:r>
      <w:proofErr w:type="spellStart"/>
      <w:r w:rsidRPr="0014374F">
        <w:t>innleige</w:t>
      </w:r>
      <w:proofErr w:type="spellEnd"/>
      <w:r w:rsidRPr="0014374F">
        <w:t xml:space="preserve"> </w:t>
      </w:r>
      <w:proofErr w:type="spellStart"/>
      <w:r w:rsidRPr="0014374F">
        <w:t>frå</w:t>
      </w:r>
      <w:proofErr w:type="spellEnd"/>
      <w:r w:rsidRPr="0014374F">
        <w:t xml:space="preserve"> </w:t>
      </w:r>
      <w:proofErr w:type="spellStart"/>
      <w:r w:rsidRPr="0014374F">
        <w:t>bemanningsføretak</w:t>
      </w:r>
      <w:proofErr w:type="spellEnd"/>
      <w:r w:rsidRPr="0014374F">
        <w:t xml:space="preserve"> til bygningsarbeid på </w:t>
      </w:r>
      <w:proofErr w:type="spellStart"/>
      <w:r w:rsidRPr="0014374F">
        <w:t>byggeplassar</w:t>
      </w:r>
      <w:proofErr w:type="spellEnd"/>
      <w:r w:rsidRPr="0014374F">
        <w:t xml:space="preserve"> i Oslo, Akershus, Østfold, Buskerud og Vestfold. Tal </w:t>
      </w:r>
      <w:proofErr w:type="spellStart"/>
      <w:r w:rsidRPr="0014374F">
        <w:t>frå</w:t>
      </w:r>
      <w:proofErr w:type="spellEnd"/>
      <w:r w:rsidRPr="0014374F">
        <w:t xml:space="preserve"> Statistisk sentralbyrå viser at det etter </w:t>
      </w:r>
      <w:proofErr w:type="spellStart"/>
      <w:r w:rsidRPr="0014374F">
        <w:t>regelendringane</w:t>
      </w:r>
      <w:proofErr w:type="spellEnd"/>
      <w:r w:rsidRPr="0014374F">
        <w:t xml:space="preserve"> har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personar</w:t>
      </w:r>
      <w:proofErr w:type="spellEnd"/>
      <w:r w:rsidRPr="0014374F">
        <w:t xml:space="preserve"> som har gått </w:t>
      </w:r>
      <w:proofErr w:type="spellStart"/>
      <w:r w:rsidRPr="0014374F">
        <w:t>frå</w:t>
      </w:r>
      <w:proofErr w:type="spellEnd"/>
      <w:r w:rsidRPr="0014374F">
        <w:t xml:space="preserve"> jobb i </w:t>
      </w:r>
      <w:proofErr w:type="spellStart"/>
      <w:r w:rsidRPr="0014374F">
        <w:t>bemanningsføretak</w:t>
      </w:r>
      <w:proofErr w:type="spellEnd"/>
      <w:r w:rsidRPr="0014374F">
        <w:t xml:space="preserve"> til faste </w:t>
      </w:r>
      <w:proofErr w:type="spellStart"/>
      <w:r w:rsidRPr="0014374F">
        <w:t>stillingar</w:t>
      </w:r>
      <w:proofErr w:type="spellEnd"/>
      <w:r w:rsidRPr="0014374F">
        <w:t xml:space="preserve"> i </w:t>
      </w:r>
      <w:proofErr w:type="spellStart"/>
      <w:r w:rsidRPr="0014374F">
        <w:t>verksemder</w:t>
      </w:r>
      <w:proofErr w:type="spellEnd"/>
      <w:r w:rsidRPr="0014374F">
        <w:t xml:space="preserve"> </w:t>
      </w:r>
      <w:proofErr w:type="spellStart"/>
      <w:r w:rsidRPr="0014374F">
        <w:t>innan</w:t>
      </w:r>
      <w:proofErr w:type="spellEnd"/>
      <w:r w:rsidRPr="0014374F">
        <w:t xml:space="preserve"> byggenæringa. EFTA sitt </w:t>
      </w:r>
      <w:proofErr w:type="spellStart"/>
      <w:r w:rsidRPr="0014374F">
        <w:t>overvakingsorgan</w:t>
      </w:r>
      <w:proofErr w:type="spellEnd"/>
      <w:r w:rsidRPr="0014374F">
        <w:t xml:space="preserve">, ESA, har </w:t>
      </w:r>
      <w:proofErr w:type="spellStart"/>
      <w:r w:rsidRPr="0014374F">
        <w:t>opna</w:t>
      </w:r>
      <w:proofErr w:type="spellEnd"/>
      <w:r w:rsidRPr="0014374F">
        <w:t xml:space="preserve"> sak mot </w:t>
      </w:r>
      <w:proofErr w:type="spellStart"/>
      <w:r w:rsidRPr="0014374F">
        <w:t>Noreg</w:t>
      </w:r>
      <w:proofErr w:type="spellEnd"/>
      <w:r w:rsidRPr="0014374F">
        <w:t xml:space="preserve"> om </w:t>
      </w:r>
      <w:proofErr w:type="spellStart"/>
      <w:r w:rsidRPr="0014374F">
        <w:t>endringane</w:t>
      </w:r>
      <w:proofErr w:type="spellEnd"/>
      <w:r w:rsidRPr="0014374F">
        <w:t xml:space="preserve"> i regelverket for ut- og </w:t>
      </w:r>
      <w:proofErr w:type="spellStart"/>
      <w:r w:rsidRPr="0014374F">
        <w:t>innleige</w:t>
      </w:r>
      <w:proofErr w:type="spellEnd"/>
      <w:r w:rsidRPr="0014374F">
        <w:t xml:space="preserve"> av arbeidskraft </w:t>
      </w:r>
      <w:proofErr w:type="spellStart"/>
      <w:r w:rsidRPr="0014374F">
        <w:t>frå</w:t>
      </w:r>
      <w:proofErr w:type="spellEnd"/>
      <w:r w:rsidRPr="0014374F">
        <w:t xml:space="preserve"> </w:t>
      </w:r>
      <w:proofErr w:type="spellStart"/>
      <w:r w:rsidRPr="0014374F">
        <w:t>bemanningsføretak</w:t>
      </w:r>
      <w:proofErr w:type="spellEnd"/>
      <w:r w:rsidRPr="0014374F">
        <w:t xml:space="preserve">. Det er også blitt tatt ut sivile søksmål mot staten. I ei av </w:t>
      </w:r>
      <w:proofErr w:type="spellStart"/>
      <w:r w:rsidRPr="0014374F">
        <w:t>desse</w:t>
      </w:r>
      <w:proofErr w:type="spellEnd"/>
      <w:r w:rsidRPr="0014374F">
        <w:t xml:space="preserve"> sakene har den norske domstolen lagt fram spørsmål til EFTA-domstolen. </w:t>
      </w:r>
      <w:proofErr w:type="spellStart"/>
      <w:r w:rsidRPr="0014374F">
        <w:t>Desse</w:t>
      </w:r>
      <w:proofErr w:type="spellEnd"/>
      <w:r w:rsidRPr="0014374F">
        <w:t xml:space="preserve"> </w:t>
      </w:r>
      <w:proofErr w:type="spellStart"/>
      <w:r w:rsidRPr="0014374F">
        <w:t>rettslege</w:t>
      </w:r>
      <w:proofErr w:type="spellEnd"/>
      <w:r w:rsidRPr="0014374F">
        <w:t xml:space="preserve"> </w:t>
      </w:r>
      <w:proofErr w:type="spellStart"/>
      <w:r w:rsidRPr="0014374F">
        <w:t>prosessane</w:t>
      </w:r>
      <w:proofErr w:type="spellEnd"/>
      <w:r w:rsidRPr="0014374F">
        <w:t xml:space="preserve"> er foreløpig </w:t>
      </w:r>
      <w:proofErr w:type="spellStart"/>
      <w:r w:rsidRPr="0014374F">
        <w:t>ikkje</w:t>
      </w:r>
      <w:proofErr w:type="spellEnd"/>
      <w:r w:rsidRPr="0014374F">
        <w:t xml:space="preserve"> avslutta.</w:t>
      </w:r>
    </w:p>
    <w:p w14:paraId="22B7DEE1" w14:textId="77777777" w:rsidR="009124C3" w:rsidRPr="0014374F" w:rsidRDefault="009124C3" w:rsidP="0014374F">
      <w:r w:rsidRPr="0014374F">
        <w:t xml:space="preserve">Ved innføringa av det nye regelverket blei det gjort enkelte unntak. Dette </w:t>
      </w:r>
      <w:proofErr w:type="spellStart"/>
      <w:r w:rsidRPr="0014374F">
        <w:t>gjeld</w:t>
      </w:r>
      <w:proofErr w:type="spellEnd"/>
      <w:r w:rsidRPr="0014374F">
        <w:t xml:space="preserve"> bl.a. </w:t>
      </w:r>
      <w:proofErr w:type="spellStart"/>
      <w:r w:rsidRPr="0014374F">
        <w:t>eit</w:t>
      </w:r>
      <w:proofErr w:type="spellEnd"/>
      <w:r w:rsidRPr="0014374F">
        <w:t xml:space="preserve"> avgrensa unntak for </w:t>
      </w:r>
      <w:proofErr w:type="spellStart"/>
      <w:r w:rsidRPr="0014374F">
        <w:t>innleige</w:t>
      </w:r>
      <w:proofErr w:type="spellEnd"/>
      <w:r w:rsidRPr="0014374F">
        <w:t xml:space="preserve"> av helsepersonell, grunngitt i ansvaret staten og </w:t>
      </w:r>
      <w:proofErr w:type="spellStart"/>
      <w:r w:rsidRPr="0014374F">
        <w:t>kommunane</w:t>
      </w:r>
      <w:proofErr w:type="spellEnd"/>
      <w:r w:rsidRPr="0014374F">
        <w:t xml:space="preserve"> har for å sikre </w:t>
      </w:r>
      <w:proofErr w:type="spellStart"/>
      <w:r w:rsidRPr="0014374F">
        <w:t>lovpålagde</w:t>
      </w:r>
      <w:proofErr w:type="spellEnd"/>
      <w:r w:rsidRPr="0014374F">
        <w:t xml:space="preserve"> plikter om </w:t>
      </w:r>
      <w:proofErr w:type="spellStart"/>
      <w:r w:rsidRPr="0014374F">
        <w:t>forsvarleg</w:t>
      </w:r>
      <w:proofErr w:type="spellEnd"/>
      <w:r w:rsidRPr="0014374F">
        <w:t xml:space="preserve"> drift av </w:t>
      </w:r>
      <w:proofErr w:type="spellStart"/>
      <w:r w:rsidRPr="0014374F">
        <w:t>tenestene</w:t>
      </w:r>
      <w:proofErr w:type="spellEnd"/>
      <w:r w:rsidRPr="0014374F">
        <w:t xml:space="preserve">. Regjeringa vil følge opp vedtak i Stortinget om å greie ut fjerning av dette unntaket, </w:t>
      </w:r>
      <w:proofErr w:type="spellStart"/>
      <w:r w:rsidRPr="0014374F">
        <w:t>utan</w:t>
      </w:r>
      <w:proofErr w:type="spellEnd"/>
      <w:r w:rsidRPr="0014374F">
        <w:t xml:space="preserve"> å svekke evna og høvet til å redusere </w:t>
      </w:r>
      <w:r w:rsidRPr="0014374F">
        <w:lastRenderedPageBreak/>
        <w:t xml:space="preserve">ventetider og </w:t>
      </w:r>
      <w:proofErr w:type="spellStart"/>
      <w:r w:rsidRPr="0014374F">
        <w:t>oppretthalde</w:t>
      </w:r>
      <w:proofErr w:type="spellEnd"/>
      <w:r w:rsidRPr="0014374F">
        <w:t xml:space="preserve"> ei </w:t>
      </w:r>
      <w:proofErr w:type="spellStart"/>
      <w:r w:rsidRPr="0014374F">
        <w:t>forsvarleg</w:t>
      </w:r>
      <w:proofErr w:type="spellEnd"/>
      <w:r w:rsidRPr="0014374F">
        <w:t xml:space="preserve"> </w:t>
      </w:r>
      <w:proofErr w:type="spellStart"/>
      <w:r w:rsidRPr="0014374F">
        <w:t>helseteneste</w:t>
      </w:r>
      <w:proofErr w:type="spellEnd"/>
      <w:r w:rsidRPr="0014374F">
        <w:t xml:space="preserve">. Også </w:t>
      </w:r>
      <w:proofErr w:type="spellStart"/>
      <w:r w:rsidRPr="0014374F">
        <w:t>innan</w:t>
      </w:r>
      <w:proofErr w:type="spellEnd"/>
      <w:r w:rsidRPr="0014374F">
        <w:t xml:space="preserve"> helse- og </w:t>
      </w:r>
      <w:proofErr w:type="spellStart"/>
      <w:r w:rsidRPr="0014374F">
        <w:t>omsorgstenestene</w:t>
      </w:r>
      <w:proofErr w:type="spellEnd"/>
      <w:r w:rsidRPr="0014374F">
        <w:t xml:space="preserve"> er målet å legge til rette for mest </w:t>
      </w:r>
      <w:proofErr w:type="spellStart"/>
      <w:r w:rsidRPr="0014374F">
        <w:t>mogleg</w:t>
      </w:r>
      <w:proofErr w:type="spellEnd"/>
      <w:r w:rsidRPr="0014374F">
        <w:t xml:space="preserve"> bruk av faste og direkte </w:t>
      </w:r>
      <w:proofErr w:type="spellStart"/>
      <w:r w:rsidRPr="0014374F">
        <w:t>tilsettingar</w:t>
      </w:r>
      <w:proofErr w:type="spellEnd"/>
      <w:r w:rsidRPr="0014374F">
        <w:t xml:space="preserve">. Departementet følger opp saka i samarbeid med Helse- og omsorgsdepartementet, og har innleidd dialog med </w:t>
      </w:r>
      <w:proofErr w:type="spellStart"/>
      <w:r w:rsidRPr="0014374F">
        <w:t>partane</w:t>
      </w:r>
      <w:proofErr w:type="spellEnd"/>
      <w:r w:rsidRPr="0014374F">
        <w:t xml:space="preserve"> i arbeidslivet for å hente inn </w:t>
      </w:r>
      <w:proofErr w:type="spellStart"/>
      <w:r w:rsidRPr="0014374F">
        <w:t>deira</w:t>
      </w:r>
      <w:proofErr w:type="spellEnd"/>
      <w:r w:rsidRPr="0014374F">
        <w:t xml:space="preserve"> </w:t>
      </w:r>
      <w:proofErr w:type="spellStart"/>
      <w:r w:rsidRPr="0014374F">
        <w:t>vurderingar</w:t>
      </w:r>
      <w:proofErr w:type="spellEnd"/>
      <w:r w:rsidRPr="0014374F">
        <w:t>.</w:t>
      </w:r>
    </w:p>
    <w:p w14:paraId="02EE333C" w14:textId="77777777" w:rsidR="009124C3" w:rsidRPr="0014374F" w:rsidRDefault="009124C3" w:rsidP="0014374F">
      <w:r w:rsidRPr="0014374F">
        <w:t xml:space="preserve">Ved innføringa av nye </w:t>
      </w:r>
      <w:proofErr w:type="spellStart"/>
      <w:r w:rsidRPr="0014374F">
        <w:t>reglar</w:t>
      </w:r>
      <w:proofErr w:type="spellEnd"/>
      <w:r w:rsidRPr="0014374F">
        <w:t xml:space="preserve"> for </w:t>
      </w:r>
      <w:proofErr w:type="spellStart"/>
      <w:r w:rsidRPr="0014374F">
        <w:t>innleige</w:t>
      </w:r>
      <w:proofErr w:type="spellEnd"/>
      <w:r w:rsidRPr="0014374F">
        <w:t xml:space="preserve"> blei det gitt </w:t>
      </w:r>
      <w:proofErr w:type="spellStart"/>
      <w:r w:rsidRPr="0014374F">
        <w:t>eit</w:t>
      </w:r>
      <w:proofErr w:type="spellEnd"/>
      <w:r w:rsidRPr="0014374F">
        <w:t xml:space="preserve"> unntak for </w:t>
      </w:r>
      <w:proofErr w:type="spellStart"/>
      <w:r w:rsidRPr="0014374F">
        <w:t>innleige</w:t>
      </w:r>
      <w:proofErr w:type="spellEnd"/>
      <w:r w:rsidRPr="0014374F">
        <w:t xml:space="preserve"> av </w:t>
      </w:r>
      <w:proofErr w:type="spellStart"/>
      <w:r w:rsidRPr="0014374F">
        <w:t>rådgivarar</w:t>
      </w:r>
      <w:proofErr w:type="spellEnd"/>
      <w:r w:rsidRPr="0014374F">
        <w:t xml:space="preserve"> og </w:t>
      </w:r>
      <w:proofErr w:type="spellStart"/>
      <w:r w:rsidRPr="0014374F">
        <w:t>konsulentar</w:t>
      </w:r>
      <w:proofErr w:type="spellEnd"/>
      <w:r w:rsidRPr="0014374F">
        <w:t xml:space="preserve"> med spesialkompetanse. Med verknad </w:t>
      </w:r>
      <w:proofErr w:type="spellStart"/>
      <w:r w:rsidRPr="0014374F">
        <w:t>frå</w:t>
      </w:r>
      <w:proofErr w:type="spellEnd"/>
      <w:r w:rsidRPr="0014374F">
        <w:t xml:space="preserve"> 1. januar 2024 er det etablert ei godkjenningsordning for </w:t>
      </w:r>
      <w:proofErr w:type="spellStart"/>
      <w:r w:rsidRPr="0014374F">
        <w:t>bemanningsføretak</w:t>
      </w:r>
      <w:proofErr w:type="spellEnd"/>
      <w:r w:rsidRPr="0014374F">
        <w:t xml:space="preserve"> som Arbeidstilsynet har ansvar for å forvalte og handheve. </w:t>
      </w:r>
      <w:proofErr w:type="spellStart"/>
      <w:r w:rsidRPr="0014374F">
        <w:t>Desse</w:t>
      </w:r>
      <w:proofErr w:type="spellEnd"/>
      <w:r w:rsidRPr="0014374F">
        <w:t xml:space="preserve"> </w:t>
      </w:r>
      <w:proofErr w:type="spellStart"/>
      <w:r w:rsidRPr="0014374F">
        <w:t>endringane</w:t>
      </w:r>
      <w:proofErr w:type="spellEnd"/>
      <w:r w:rsidRPr="0014374F">
        <w:t xml:space="preserve"> har ført til </w:t>
      </w:r>
      <w:proofErr w:type="spellStart"/>
      <w:r w:rsidRPr="0014374F">
        <w:t>eit</w:t>
      </w:r>
      <w:proofErr w:type="spellEnd"/>
      <w:r w:rsidRPr="0014374F">
        <w:t xml:space="preserve"> behov for å avklare situasjonen for aksjeselskap som leverer </w:t>
      </w:r>
      <w:proofErr w:type="spellStart"/>
      <w:r w:rsidRPr="0014374F">
        <w:t>tenester</w:t>
      </w:r>
      <w:proofErr w:type="spellEnd"/>
      <w:r w:rsidRPr="0014374F">
        <w:t xml:space="preserve"> der </w:t>
      </w:r>
      <w:proofErr w:type="spellStart"/>
      <w:r w:rsidRPr="0014374F">
        <w:t>eigaren</w:t>
      </w:r>
      <w:proofErr w:type="spellEnd"/>
      <w:r w:rsidRPr="0014374F">
        <w:t xml:space="preserve"> er </w:t>
      </w:r>
      <w:proofErr w:type="spellStart"/>
      <w:r w:rsidRPr="0014374F">
        <w:t>einaste</w:t>
      </w:r>
      <w:proofErr w:type="spellEnd"/>
      <w:r w:rsidRPr="0014374F">
        <w:t xml:space="preserve"> tilsette. Slike selskap er </w:t>
      </w:r>
      <w:proofErr w:type="spellStart"/>
      <w:r w:rsidRPr="0014374F">
        <w:t>ikkje</w:t>
      </w:r>
      <w:proofErr w:type="spellEnd"/>
      <w:r w:rsidRPr="0014374F">
        <w:t xml:space="preserve"> omfatta av arbeidsmiljølova, og derfor heller </w:t>
      </w:r>
      <w:proofErr w:type="spellStart"/>
      <w:r w:rsidRPr="0014374F">
        <w:t>ikkje</w:t>
      </w:r>
      <w:proofErr w:type="spellEnd"/>
      <w:r w:rsidRPr="0014374F">
        <w:t xml:space="preserve"> av </w:t>
      </w:r>
      <w:proofErr w:type="spellStart"/>
      <w:r w:rsidRPr="0014374F">
        <w:t>innleigereglane</w:t>
      </w:r>
      <w:proofErr w:type="spellEnd"/>
      <w:r w:rsidRPr="0014374F">
        <w:t xml:space="preserve"> eller av godkjenningsordninga. Stortinget har bede regjeringa vurdere </w:t>
      </w:r>
      <w:proofErr w:type="spellStart"/>
      <w:r w:rsidRPr="0014374F">
        <w:t>eit</w:t>
      </w:r>
      <w:proofErr w:type="spellEnd"/>
      <w:r w:rsidRPr="0014374F">
        <w:t xml:space="preserve"> avgrensa unntak </w:t>
      </w:r>
      <w:proofErr w:type="spellStart"/>
      <w:r w:rsidRPr="0014374F">
        <w:t>frå</w:t>
      </w:r>
      <w:proofErr w:type="spellEnd"/>
      <w:r w:rsidRPr="0014374F">
        <w:t xml:space="preserve"> arbeidsmiljølova, slik at IT-</w:t>
      </w:r>
      <w:proofErr w:type="spellStart"/>
      <w:r w:rsidRPr="0014374F">
        <w:t>rådgivarar</w:t>
      </w:r>
      <w:proofErr w:type="spellEnd"/>
      <w:r w:rsidRPr="0014374F">
        <w:t xml:space="preserve"> og </w:t>
      </w:r>
      <w:proofErr w:type="spellStart"/>
      <w:r w:rsidRPr="0014374F">
        <w:t>konsulentar</w:t>
      </w:r>
      <w:proofErr w:type="spellEnd"/>
      <w:r w:rsidRPr="0014374F">
        <w:t xml:space="preserve"> med spesialkompetanse som er organiserte i eige aksjeselskap, framleis skal kunne levere arbeid og oppdrag. Departementet følger opp dette med å utgreie </w:t>
      </w:r>
      <w:proofErr w:type="spellStart"/>
      <w:r w:rsidRPr="0014374F">
        <w:t>eit</w:t>
      </w:r>
      <w:proofErr w:type="spellEnd"/>
      <w:r w:rsidRPr="0014374F">
        <w:t xml:space="preserve"> slikt avgrensa unntak.</w:t>
      </w:r>
    </w:p>
    <w:p w14:paraId="073041F1" w14:textId="77777777" w:rsidR="009124C3" w:rsidRPr="0014374F" w:rsidRDefault="009124C3" w:rsidP="0014374F">
      <w:r w:rsidRPr="0014374F">
        <w:t xml:space="preserve">Innstramminga av </w:t>
      </w:r>
      <w:proofErr w:type="spellStart"/>
      <w:r w:rsidRPr="0014374F">
        <w:t>innleigereglane</w:t>
      </w:r>
      <w:proofErr w:type="spellEnd"/>
      <w:r w:rsidRPr="0014374F">
        <w:t xml:space="preserve"> kunne få </w:t>
      </w:r>
      <w:proofErr w:type="spellStart"/>
      <w:r w:rsidRPr="0014374F">
        <w:t>uføresette</w:t>
      </w:r>
      <w:proofErr w:type="spellEnd"/>
      <w:r w:rsidRPr="0014374F">
        <w:t xml:space="preserve"> følger for </w:t>
      </w:r>
      <w:proofErr w:type="spellStart"/>
      <w:r w:rsidRPr="0014374F">
        <w:t>avløysarordninga</w:t>
      </w:r>
      <w:proofErr w:type="spellEnd"/>
      <w:r w:rsidRPr="0014374F">
        <w:t xml:space="preserve"> i landbruket, og på dette området blei ikraftsettinga av nye </w:t>
      </w:r>
      <w:proofErr w:type="spellStart"/>
      <w:r w:rsidRPr="0014374F">
        <w:t>reglar</w:t>
      </w:r>
      <w:proofErr w:type="spellEnd"/>
      <w:r w:rsidRPr="0014374F">
        <w:t xml:space="preserve"> utsett. Departementet har i samarbeid med Landbruks- og matdepartementet greidd ut tiltak for å vareta omsynet til </w:t>
      </w:r>
      <w:proofErr w:type="spellStart"/>
      <w:r w:rsidRPr="0014374F">
        <w:t>vidareføring</w:t>
      </w:r>
      <w:proofErr w:type="spellEnd"/>
      <w:r w:rsidRPr="0014374F">
        <w:t xml:space="preserve"> av ei </w:t>
      </w:r>
      <w:proofErr w:type="spellStart"/>
      <w:r w:rsidRPr="0014374F">
        <w:t>velfungerande</w:t>
      </w:r>
      <w:proofErr w:type="spellEnd"/>
      <w:r w:rsidRPr="0014374F">
        <w:t xml:space="preserve"> </w:t>
      </w:r>
      <w:proofErr w:type="spellStart"/>
      <w:r w:rsidRPr="0014374F">
        <w:t>avløysarordning</w:t>
      </w:r>
      <w:proofErr w:type="spellEnd"/>
      <w:r w:rsidRPr="0014374F">
        <w:t xml:space="preserve">. </w:t>
      </w:r>
      <w:proofErr w:type="spellStart"/>
      <w:r w:rsidRPr="0014374F">
        <w:t>Eit</w:t>
      </w:r>
      <w:proofErr w:type="spellEnd"/>
      <w:r w:rsidRPr="0014374F">
        <w:t xml:space="preserve"> forslag er </w:t>
      </w:r>
      <w:proofErr w:type="spellStart"/>
      <w:r w:rsidRPr="0014374F">
        <w:t>no</w:t>
      </w:r>
      <w:proofErr w:type="spellEnd"/>
      <w:r w:rsidRPr="0014374F">
        <w:t xml:space="preserve"> sendt på </w:t>
      </w:r>
      <w:proofErr w:type="spellStart"/>
      <w:r w:rsidRPr="0014374F">
        <w:t>høyring</w:t>
      </w:r>
      <w:proofErr w:type="spellEnd"/>
      <w:r w:rsidRPr="0014374F">
        <w:t>.</w:t>
      </w:r>
    </w:p>
    <w:p w14:paraId="615E766B" w14:textId="77777777" w:rsidR="009124C3" w:rsidRPr="0014374F" w:rsidRDefault="009124C3" w:rsidP="0014374F">
      <w:r w:rsidRPr="0014374F">
        <w:t xml:space="preserve">Stortinget har bede regjeringa om å vurdere om </w:t>
      </w:r>
      <w:proofErr w:type="spellStart"/>
      <w:r w:rsidRPr="0014374F">
        <w:t>verksemder</w:t>
      </w:r>
      <w:proofErr w:type="spellEnd"/>
      <w:r w:rsidRPr="0014374F">
        <w:t xml:space="preserve"> i arrangementsbransjen har behov for </w:t>
      </w:r>
      <w:proofErr w:type="spellStart"/>
      <w:r w:rsidRPr="0014374F">
        <w:t>eit</w:t>
      </w:r>
      <w:proofErr w:type="spellEnd"/>
      <w:r w:rsidRPr="0014374F">
        <w:t xml:space="preserve"> unntak som gjeld tidsavgrensa </w:t>
      </w:r>
      <w:proofErr w:type="spellStart"/>
      <w:r w:rsidRPr="0014374F">
        <w:t>innleige</w:t>
      </w:r>
      <w:proofErr w:type="spellEnd"/>
      <w:r w:rsidRPr="0014374F">
        <w:t xml:space="preserve">. Foreløpig er ikraftsettinga av nye </w:t>
      </w:r>
      <w:proofErr w:type="spellStart"/>
      <w:r w:rsidRPr="0014374F">
        <w:t>reglar</w:t>
      </w:r>
      <w:proofErr w:type="spellEnd"/>
      <w:r w:rsidRPr="0014374F">
        <w:t xml:space="preserve"> utsett når det gjeld </w:t>
      </w:r>
      <w:proofErr w:type="spellStart"/>
      <w:r w:rsidRPr="0014374F">
        <w:t>innleige</w:t>
      </w:r>
      <w:proofErr w:type="spellEnd"/>
      <w:r w:rsidRPr="0014374F">
        <w:t xml:space="preserve"> til kortvarige arrangement. Det </w:t>
      </w:r>
      <w:proofErr w:type="spellStart"/>
      <w:r w:rsidRPr="0014374F">
        <w:t>trengst</w:t>
      </w:r>
      <w:proofErr w:type="spellEnd"/>
      <w:r w:rsidRPr="0014374F">
        <w:t xml:space="preserve"> </w:t>
      </w:r>
      <w:proofErr w:type="spellStart"/>
      <w:r w:rsidRPr="0014374F">
        <w:t>meir</w:t>
      </w:r>
      <w:proofErr w:type="spellEnd"/>
      <w:r w:rsidRPr="0014374F">
        <w:t xml:space="preserve"> kunnskap om situasjonen før </w:t>
      </w:r>
      <w:proofErr w:type="spellStart"/>
      <w:r w:rsidRPr="0014374F">
        <w:t>ein</w:t>
      </w:r>
      <w:proofErr w:type="spellEnd"/>
      <w:r w:rsidRPr="0014374F">
        <w:t xml:space="preserve"> vurderer kva </w:t>
      </w:r>
      <w:proofErr w:type="spellStart"/>
      <w:r w:rsidRPr="0014374F">
        <w:t>reguleringar</w:t>
      </w:r>
      <w:proofErr w:type="spellEnd"/>
      <w:r w:rsidRPr="0014374F">
        <w:t xml:space="preserve"> som bør </w:t>
      </w:r>
      <w:proofErr w:type="spellStart"/>
      <w:r w:rsidRPr="0014374F">
        <w:t>gjerast</w:t>
      </w:r>
      <w:proofErr w:type="spellEnd"/>
      <w:r w:rsidRPr="0014374F">
        <w:t xml:space="preserve"> </w:t>
      </w:r>
      <w:proofErr w:type="spellStart"/>
      <w:r w:rsidRPr="0014374F">
        <w:t>gjeldande</w:t>
      </w:r>
      <w:proofErr w:type="spellEnd"/>
      <w:r w:rsidRPr="0014374F">
        <w:t xml:space="preserve">. Etter dialog med </w:t>
      </w:r>
      <w:proofErr w:type="spellStart"/>
      <w:r w:rsidRPr="0014374F">
        <w:t>partane</w:t>
      </w:r>
      <w:proofErr w:type="spellEnd"/>
      <w:r w:rsidRPr="0014374F">
        <w:t xml:space="preserve"> i arbeidslivet har departementet sett i gang </w:t>
      </w:r>
      <w:proofErr w:type="spellStart"/>
      <w:r w:rsidRPr="0014374F">
        <w:t>eit</w:t>
      </w:r>
      <w:proofErr w:type="spellEnd"/>
      <w:r w:rsidRPr="0014374F">
        <w:t xml:space="preserve"> eksternt FoU-oppdrag for å kartlegge </w:t>
      </w:r>
      <w:proofErr w:type="spellStart"/>
      <w:r w:rsidRPr="0014374F">
        <w:t>bemanningsløysingar</w:t>
      </w:r>
      <w:proofErr w:type="spellEnd"/>
      <w:r w:rsidRPr="0014374F">
        <w:t xml:space="preserve"> og </w:t>
      </w:r>
      <w:proofErr w:type="spellStart"/>
      <w:r w:rsidRPr="0014374F">
        <w:t>oppgåveorganisering</w:t>
      </w:r>
      <w:proofErr w:type="spellEnd"/>
      <w:r w:rsidRPr="0014374F">
        <w:t xml:space="preserve"> ved ulike former for arrangement.</w:t>
      </w:r>
    </w:p>
    <w:p w14:paraId="7FF1DCB8" w14:textId="77777777" w:rsidR="009124C3" w:rsidRPr="0014374F" w:rsidRDefault="009124C3" w:rsidP="0014374F">
      <w:r w:rsidRPr="0014374F">
        <w:t xml:space="preserve">For å belyse </w:t>
      </w:r>
      <w:proofErr w:type="spellStart"/>
      <w:r w:rsidRPr="0014374F">
        <w:t>konsekvensar</w:t>
      </w:r>
      <w:proofErr w:type="spellEnd"/>
      <w:r w:rsidRPr="0014374F">
        <w:t xml:space="preserve"> av </w:t>
      </w:r>
      <w:proofErr w:type="spellStart"/>
      <w:r w:rsidRPr="0014374F">
        <w:t>eit</w:t>
      </w:r>
      <w:proofErr w:type="spellEnd"/>
      <w:r w:rsidRPr="0014374F">
        <w:t xml:space="preserve"> nytt regelverk om </w:t>
      </w:r>
      <w:proofErr w:type="spellStart"/>
      <w:r w:rsidRPr="0014374F">
        <w:t>innleige</w:t>
      </w:r>
      <w:proofErr w:type="spellEnd"/>
      <w:r w:rsidRPr="0014374F">
        <w:t xml:space="preserve"> </w:t>
      </w:r>
      <w:proofErr w:type="spellStart"/>
      <w:r w:rsidRPr="0014374F">
        <w:t>frå</w:t>
      </w:r>
      <w:proofErr w:type="spellEnd"/>
      <w:r w:rsidRPr="0014374F">
        <w:t xml:space="preserve"> </w:t>
      </w:r>
      <w:proofErr w:type="spellStart"/>
      <w:r w:rsidRPr="0014374F">
        <w:t>bemanningsføretak</w:t>
      </w:r>
      <w:proofErr w:type="spellEnd"/>
      <w:r w:rsidRPr="0014374F">
        <w:t xml:space="preserve"> har departementet sett i gang ei følgeevaluering. </w:t>
      </w:r>
      <w:proofErr w:type="spellStart"/>
      <w:r w:rsidRPr="0014374F">
        <w:t>Ein</w:t>
      </w:r>
      <w:proofErr w:type="spellEnd"/>
      <w:r w:rsidRPr="0014374F">
        <w:t xml:space="preserve"> første delrapport blir lagd fram mot slutten av 2024. Evalueringa varer ut 2026. Dei siste åra er det gjennomført </w:t>
      </w:r>
      <w:proofErr w:type="spellStart"/>
      <w:r w:rsidRPr="0014374F">
        <w:t>fleire</w:t>
      </w:r>
      <w:proofErr w:type="spellEnd"/>
      <w:r w:rsidRPr="0014374F">
        <w:t xml:space="preserve"> FoU-prosjekt for å </w:t>
      </w:r>
      <w:proofErr w:type="spellStart"/>
      <w:r w:rsidRPr="0014374F">
        <w:t>auke</w:t>
      </w:r>
      <w:proofErr w:type="spellEnd"/>
      <w:r w:rsidRPr="0014374F">
        <w:t xml:space="preserve"> kunnskapen om bruken av andre </w:t>
      </w:r>
      <w:proofErr w:type="spellStart"/>
      <w:r w:rsidRPr="0014374F">
        <w:t>tilknytingsformer</w:t>
      </w:r>
      <w:proofErr w:type="spellEnd"/>
      <w:r w:rsidRPr="0014374F">
        <w:t xml:space="preserve"> enn fast tilsetting. Dette arbeidet blir </w:t>
      </w:r>
      <w:proofErr w:type="spellStart"/>
      <w:r w:rsidRPr="0014374F">
        <w:t>vidareført</w:t>
      </w:r>
      <w:proofErr w:type="spellEnd"/>
      <w:r w:rsidRPr="0014374F">
        <w:t xml:space="preserve">. Departementet samarbeider med </w:t>
      </w:r>
      <w:proofErr w:type="spellStart"/>
      <w:r w:rsidRPr="0014374F">
        <w:t>partane</w:t>
      </w:r>
      <w:proofErr w:type="spellEnd"/>
      <w:r w:rsidRPr="0014374F">
        <w:t xml:space="preserve"> i arbeidslivet om gjennomføringa av </w:t>
      </w:r>
      <w:proofErr w:type="spellStart"/>
      <w:r w:rsidRPr="0014374F">
        <w:t>desse</w:t>
      </w:r>
      <w:proofErr w:type="spellEnd"/>
      <w:r w:rsidRPr="0014374F">
        <w:t xml:space="preserve"> tiltaka. For </w:t>
      </w:r>
      <w:proofErr w:type="spellStart"/>
      <w:r w:rsidRPr="0014374F">
        <w:t>nærmare</w:t>
      </w:r>
      <w:proofErr w:type="spellEnd"/>
      <w:r w:rsidRPr="0014374F">
        <w:t xml:space="preserve"> omtale av </w:t>
      </w:r>
      <w:proofErr w:type="spellStart"/>
      <w:r w:rsidRPr="0014374F">
        <w:t>utfordringane</w:t>
      </w:r>
      <w:proofErr w:type="spellEnd"/>
      <w:r w:rsidRPr="0014374F">
        <w:t xml:space="preserve"> knytte til ulike </w:t>
      </w:r>
      <w:proofErr w:type="spellStart"/>
      <w:r w:rsidRPr="0014374F">
        <w:t>tilknytingsformer</w:t>
      </w:r>
      <w:proofErr w:type="spellEnd"/>
      <w:r w:rsidRPr="0014374F">
        <w:t xml:space="preserve"> viser vi til del I, punkt 3.2 Situasjonen i </w:t>
      </w:r>
      <w:proofErr w:type="spellStart"/>
      <w:r w:rsidRPr="0014374F">
        <w:t>arbeidsmarknaden</w:t>
      </w:r>
      <w:proofErr w:type="spellEnd"/>
      <w:r w:rsidRPr="0014374F">
        <w:t>.</w:t>
      </w:r>
    </w:p>
    <w:p w14:paraId="7CAD8B68" w14:textId="77777777" w:rsidR="009124C3" w:rsidRPr="0014374F" w:rsidRDefault="009124C3" w:rsidP="0014374F">
      <w:pPr>
        <w:pStyle w:val="avsnitt-tittel"/>
      </w:pPr>
      <w:proofErr w:type="spellStart"/>
      <w:r w:rsidRPr="0014374F">
        <w:t>Endringar</w:t>
      </w:r>
      <w:proofErr w:type="spellEnd"/>
      <w:r w:rsidRPr="0014374F">
        <w:t xml:space="preserve"> i arbeidsmiljølova og statstilsettelova for å sikre </w:t>
      </w:r>
      <w:proofErr w:type="spellStart"/>
      <w:r w:rsidRPr="0014374F">
        <w:t>arbeidstakarar</w:t>
      </w:r>
      <w:proofErr w:type="spellEnd"/>
      <w:r w:rsidRPr="0014374F">
        <w:t xml:space="preserve"> </w:t>
      </w:r>
      <w:proofErr w:type="spellStart"/>
      <w:r w:rsidRPr="0014374F">
        <w:t>tydelegare</w:t>
      </w:r>
      <w:proofErr w:type="spellEnd"/>
      <w:r w:rsidRPr="0014374F">
        <w:t xml:space="preserve"> og </w:t>
      </w:r>
      <w:proofErr w:type="spellStart"/>
      <w:r w:rsidRPr="0014374F">
        <w:t>meir</w:t>
      </w:r>
      <w:proofErr w:type="spellEnd"/>
      <w:r w:rsidRPr="0014374F">
        <w:t xml:space="preserve"> </w:t>
      </w:r>
      <w:proofErr w:type="spellStart"/>
      <w:r w:rsidRPr="0014374F">
        <w:t>føreseielege</w:t>
      </w:r>
      <w:proofErr w:type="spellEnd"/>
      <w:r w:rsidRPr="0014374F">
        <w:t xml:space="preserve"> arbeidsvilkår</w:t>
      </w:r>
    </w:p>
    <w:p w14:paraId="28CA0BB2" w14:textId="77777777" w:rsidR="009124C3" w:rsidRPr="0014374F" w:rsidRDefault="009124C3" w:rsidP="0014374F">
      <w:r w:rsidRPr="0014374F">
        <w:t xml:space="preserve">Regjeringa er opptatt av å styrke </w:t>
      </w:r>
      <w:proofErr w:type="spellStart"/>
      <w:r w:rsidRPr="0014374F">
        <w:t>rettane</w:t>
      </w:r>
      <w:proofErr w:type="spellEnd"/>
      <w:r w:rsidRPr="0014374F">
        <w:t xml:space="preserve"> til </w:t>
      </w:r>
      <w:proofErr w:type="spellStart"/>
      <w:r w:rsidRPr="0014374F">
        <w:t>arbeidstakarane</w:t>
      </w:r>
      <w:proofErr w:type="spellEnd"/>
      <w:r w:rsidRPr="0014374F">
        <w:t xml:space="preserve"> gjennom å fremme </w:t>
      </w:r>
      <w:proofErr w:type="spellStart"/>
      <w:r w:rsidRPr="0014374F">
        <w:t>tydelegare</w:t>
      </w:r>
      <w:proofErr w:type="spellEnd"/>
      <w:r w:rsidRPr="0014374F">
        <w:t xml:space="preserve"> og </w:t>
      </w:r>
      <w:proofErr w:type="spellStart"/>
      <w:r w:rsidRPr="0014374F">
        <w:t>meir</w:t>
      </w:r>
      <w:proofErr w:type="spellEnd"/>
      <w:r w:rsidRPr="0014374F">
        <w:t xml:space="preserve"> </w:t>
      </w:r>
      <w:proofErr w:type="spellStart"/>
      <w:r w:rsidRPr="0014374F">
        <w:t>føreseielege</w:t>
      </w:r>
      <w:proofErr w:type="spellEnd"/>
      <w:r w:rsidRPr="0014374F">
        <w:t xml:space="preserve"> arbeidsvilkår som gir </w:t>
      </w:r>
      <w:proofErr w:type="spellStart"/>
      <w:r w:rsidRPr="0014374F">
        <w:t>tryggare</w:t>
      </w:r>
      <w:proofErr w:type="spellEnd"/>
      <w:r w:rsidRPr="0014374F">
        <w:t xml:space="preserve"> rammer for </w:t>
      </w:r>
      <w:proofErr w:type="spellStart"/>
      <w:r w:rsidRPr="0014374F">
        <w:t>arbeidstakarane</w:t>
      </w:r>
      <w:proofErr w:type="spellEnd"/>
      <w:r w:rsidRPr="0014374F">
        <w:t xml:space="preserve">. Dette er </w:t>
      </w:r>
      <w:proofErr w:type="spellStart"/>
      <w:r w:rsidRPr="0014374F">
        <w:t>særleg</w:t>
      </w:r>
      <w:proofErr w:type="spellEnd"/>
      <w:r w:rsidRPr="0014374F">
        <w:t xml:space="preserve"> viktig i lys av utviklinga den </w:t>
      </w:r>
      <w:proofErr w:type="spellStart"/>
      <w:r w:rsidRPr="0014374F">
        <w:t>seinare</w:t>
      </w:r>
      <w:proofErr w:type="spellEnd"/>
      <w:r w:rsidRPr="0014374F">
        <w:t xml:space="preserve"> tida av «</w:t>
      </w:r>
      <w:proofErr w:type="spellStart"/>
      <w:r w:rsidRPr="0014374F">
        <w:t>ikkje</w:t>
      </w:r>
      <w:proofErr w:type="spellEnd"/>
      <w:r w:rsidRPr="0014374F">
        <w:t xml:space="preserve">-standard» eller atypiske tilsettingsformer og den </w:t>
      </w:r>
      <w:proofErr w:type="spellStart"/>
      <w:r w:rsidRPr="0014374F">
        <w:t>uvissa</w:t>
      </w:r>
      <w:proofErr w:type="spellEnd"/>
      <w:r w:rsidRPr="0014374F">
        <w:t xml:space="preserve"> slike tilsettingsformer fører til for </w:t>
      </w:r>
      <w:proofErr w:type="spellStart"/>
      <w:r w:rsidRPr="0014374F">
        <w:t>arbeidstakarane</w:t>
      </w:r>
      <w:proofErr w:type="spellEnd"/>
      <w:r w:rsidRPr="0014374F">
        <w:t>.</w:t>
      </w:r>
    </w:p>
    <w:p w14:paraId="6A2F6954" w14:textId="77777777" w:rsidR="009124C3" w:rsidRPr="0014374F" w:rsidRDefault="009124C3" w:rsidP="0014374F">
      <w:r w:rsidRPr="0014374F">
        <w:t xml:space="preserve">På bakgrunn av forslag </w:t>
      </w:r>
      <w:proofErr w:type="spellStart"/>
      <w:r w:rsidRPr="0014374F">
        <w:t>frå</w:t>
      </w:r>
      <w:proofErr w:type="spellEnd"/>
      <w:r w:rsidRPr="0014374F">
        <w:t xml:space="preserve"> regjeringa har Stortinget vedtatt </w:t>
      </w:r>
      <w:proofErr w:type="spellStart"/>
      <w:r w:rsidRPr="0014374F">
        <w:t>endringar</w:t>
      </w:r>
      <w:proofErr w:type="spellEnd"/>
      <w:r w:rsidRPr="0014374F">
        <w:t xml:space="preserve"> i arbeidsmiljølova for å gjennomføre EU-direktivet om </w:t>
      </w:r>
      <w:proofErr w:type="spellStart"/>
      <w:r w:rsidRPr="0014374F">
        <w:t>tydelege</w:t>
      </w:r>
      <w:proofErr w:type="spellEnd"/>
      <w:r w:rsidRPr="0014374F">
        <w:t xml:space="preserve"> og </w:t>
      </w:r>
      <w:proofErr w:type="spellStart"/>
      <w:r w:rsidRPr="0014374F">
        <w:t>føreseielege</w:t>
      </w:r>
      <w:proofErr w:type="spellEnd"/>
      <w:r w:rsidRPr="0014374F">
        <w:t xml:space="preserve"> arbeidsvilkår (direktiv (EU) 2019/1152 – arbeidsvilkårsdirektivet), jf. Prop. 130 L (2022–2023) og </w:t>
      </w:r>
      <w:proofErr w:type="spellStart"/>
      <w:r w:rsidRPr="0014374F">
        <w:t>Innst</w:t>
      </w:r>
      <w:proofErr w:type="spellEnd"/>
      <w:r w:rsidRPr="0014374F">
        <w:t xml:space="preserve">. 60 L (2023–2024). </w:t>
      </w:r>
      <w:proofErr w:type="spellStart"/>
      <w:r w:rsidRPr="0014374F">
        <w:t>Lovendringane</w:t>
      </w:r>
      <w:proofErr w:type="spellEnd"/>
      <w:r w:rsidRPr="0014374F">
        <w:t xml:space="preserve"> tok til å gjelde </w:t>
      </w:r>
      <w:proofErr w:type="spellStart"/>
      <w:r w:rsidRPr="0014374F">
        <w:t>frå</w:t>
      </w:r>
      <w:proofErr w:type="spellEnd"/>
      <w:r w:rsidRPr="0014374F">
        <w:t xml:space="preserve"> 1. juli 2024.</w:t>
      </w:r>
    </w:p>
    <w:p w14:paraId="37E8A82A" w14:textId="77777777" w:rsidR="009124C3" w:rsidRPr="0014374F" w:rsidRDefault="009124C3" w:rsidP="0014374F">
      <w:proofErr w:type="spellStart"/>
      <w:r w:rsidRPr="0014374F">
        <w:lastRenderedPageBreak/>
        <w:t>Endringane</w:t>
      </w:r>
      <w:proofErr w:type="spellEnd"/>
      <w:r w:rsidRPr="0014374F">
        <w:t xml:space="preserve"> som er vedtatt, </w:t>
      </w:r>
      <w:proofErr w:type="spellStart"/>
      <w:r w:rsidRPr="0014374F">
        <w:t>inneber</w:t>
      </w:r>
      <w:proofErr w:type="spellEnd"/>
      <w:r w:rsidRPr="0014374F">
        <w:t xml:space="preserve"> bl.a. </w:t>
      </w:r>
      <w:proofErr w:type="spellStart"/>
      <w:r w:rsidRPr="0014374F">
        <w:t>fleire</w:t>
      </w:r>
      <w:proofErr w:type="spellEnd"/>
      <w:r w:rsidRPr="0014374F">
        <w:t xml:space="preserve"> og styrkte krav i arbeidsmiljølova til informasjon i den </w:t>
      </w:r>
      <w:proofErr w:type="spellStart"/>
      <w:r w:rsidRPr="0014374F">
        <w:t>skriftlege</w:t>
      </w:r>
      <w:proofErr w:type="spellEnd"/>
      <w:r w:rsidRPr="0014374F">
        <w:t xml:space="preserve"> arbeidsavtalen og </w:t>
      </w:r>
      <w:proofErr w:type="spellStart"/>
      <w:r w:rsidRPr="0014374F">
        <w:t>kortare</w:t>
      </w:r>
      <w:proofErr w:type="spellEnd"/>
      <w:r w:rsidRPr="0014374F">
        <w:t xml:space="preserve"> </w:t>
      </w:r>
      <w:proofErr w:type="spellStart"/>
      <w:r w:rsidRPr="0014374F">
        <w:t>fristar</w:t>
      </w:r>
      <w:proofErr w:type="spellEnd"/>
      <w:r w:rsidRPr="0014374F">
        <w:t xml:space="preserve"> for å utarbeide avtale og ta inn </w:t>
      </w:r>
      <w:proofErr w:type="spellStart"/>
      <w:r w:rsidRPr="0014374F">
        <w:t>endringar</w:t>
      </w:r>
      <w:proofErr w:type="spellEnd"/>
      <w:r w:rsidRPr="0014374F">
        <w:t xml:space="preserve">. I </w:t>
      </w:r>
      <w:proofErr w:type="spellStart"/>
      <w:r w:rsidRPr="0014374F">
        <w:t>samanheng</w:t>
      </w:r>
      <w:proofErr w:type="spellEnd"/>
      <w:r w:rsidRPr="0014374F">
        <w:t xml:space="preserve"> med dette er det også lovfesta </w:t>
      </w:r>
      <w:proofErr w:type="spellStart"/>
      <w:r w:rsidRPr="0014374F">
        <w:t>reglar</w:t>
      </w:r>
      <w:proofErr w:type="spellEnd"/>
      <w:r w:rsidRPr="0014374F">
        <w:t xml:space="preserve"> om presumsjon for fast tilsetting og stillingsomfang dersom det </w:t>
      </w:r>
      <w:proofErr w:type="spellStart"/>
      <w:r w:rsidRPr="0014374F">
        <w:t>manglar</w:t>
      </w:r>
      <w:proofErr w:type="spellEnd"/>
      <w:r w:rsidRPr="0014374F">
        <w:t xml:space="preserve"> informasjon om dette i arbeidsavtalen.</w:t>
      </w:r>
    </w:p>
    <w:p w14:paraId="73881544" w14:textId="77777777" w:rsidR="009124C3" w:rsidRPr="0014374F" w:rsidRDefault="009124C3" w:rsidP="0014374F">
      <w:proofErr w:type="spellStart"/>
      <w:r w:rsidRPr="0014374F">
        <w:t>Vidare</w:t>
      </w:r>
      <w:proofErr w:type="spellEnd"/>
      <w:r w:rsidRPr="0014374F">
        <w:t xml:space="preserve"> er det innført ei føresegn i arbeidsmiljølova om rett for </w:t>
      </w:r>
      <w:proofErr w:type="spellStart"/>
      <w:r w:rsidRPr="0014374F">
        <w:t>deltidstilsette</w:t>
      </w:r>
      <w:proofErr w:type="spellEnd"/>
      <w:r w:rsidRPr="0014374F">
        <w:t xml:space="preserve"> og midlertidig tilsette til å få </w:t>
      </w:r>
      <w:proofErr w:type="spellStart"/>
      <w:r w:rsidRPr="0014374F">
        <w:t>skriftleg</w:t>
      </w:r>
      <w:proofErr w:type="spellEnd"/>
      <w:r w:rsidRPr="0014374F">
        <w:t xml:space="preserve"> og grunngitt svar </w:t>
      </w:r>
      <w:proofErr w:type="spellStart"/>
      <w:r w:rsidRPr="0014374F">
        <w:t>frå</w:t>
      </w:r>
      <w:proofErr w:type="spellEnd"/>
      <w:r w:rsidRPr="0014374F">
        <w:t xml:space="preserve"> </w:t>
      </w:r>
      <w:proofErr w:type="spellStart"/>
      <w:r w:rsidRPr="0014374F">
        <w:t>arbeidsgivaren</w:t>
      </w:r>
      <w:proofErr w:type="spellEnd"/>
      <w:r w:rsidRPr="0014374F">
        <w:t xml:space="preserve"> dersom </w:t>
      </w:r>
      <w:proofErr w:type="spellStart"/>
      <w:r w:rsidRPr="0014374F">
        <w:t>dei</w:t>
      </w:r>
      <w:proofErr w:type="spellEnd"/>
      <w:r w:rsidRPr="0014374F">
        <w:t xml:space="preserve"> ber om </w:t>
      </w:r>
      <w:proofErr w:type="spellStart"/>
      <w:r w:rsidRPr="0014374F">
        <w:t>tryggare</w:t>
      </w:r>
      <w:proofErr w:type="spellEnd"/>
      <w:r w:rsidRPr="0014374F">
        <w:t xml:space="preserve"> arbeidsvilkår. Det er også fastsett at prøvetida ved midlertidig tilsetting </w:t>
      </w:r>
      <w:proofErr w:type="spellStart"/>
      <w:r w:rsidRPr="0014374F">
        <w:t>ikkje</w:t>
      </w:r>
      <w:proofErr w:type="spellEnd"/>
      <w:r w:rsidRPr="0014374F">
        <w:t xml:space="preserve"> kan overstige halvparten av tilsettingstida. Det kan heller </w:t>
      </w:r>
      <w:proofErr w:type="spellStart"/>
      <w:r w:rsidRPr="0014374F">
        <w:t>ikkje</w:t>
      </w:r>
      <w:proofErr w:type="spellEnd"/>
      <w:r w:rsidRPr="0014374F">
        <w:t xml:space="preserve"> avtalast ny prøvetid dersom </w:t>
      </w:r>
      <w:proofErr w:type="spellStart"/>
      <w:r w:rsidRPr="0014374F">
        <w:t>arbeidstakaren</w:t>
      </w:r>
      <w:proofErr w:type="spellEnd"/>
      <w:r w:rsidRPr="0014374F">
        <w:t xml:space="preserve"> skal </w:t>
      </w:r>
      <w:proofErr w:type="spellStart"/>
      <w:r w:rsidRPr="0014374F">
        <w:t>halde</w:t>
      </w:r>
      <w:proofErr w:type="spellEnd"/>
      <w:r w:rsidRPr="0014374F">
        <w:t xml:space="preserve"> fram i den same stillinga eller i ei stilling som er </w:t>
      </w:r>
      <w:proofErr w:type="spellStart"/>
      <w:r w:rsidRPr="0014374F">
        <w:t>vesentleg</w:t>
      </w:r>
      <w:proofErr w:type="spellEnd"/>
      <w:r w:rsidRPr="0014374F">
        <w:t xml:space="preserve"> likearta.</w:t>
      </w:r>
    </w:p>
    <w:p w14:paraId="46A4D2E1" w14:textId="77777777" w:rsidR="009124C3" w:rsidRPr="0014374F" w:rsidRDefault="009124C3" w:rsidP="0014374F">
      <w:pPr>
        <w:pStyle w:val="avsnitt-tittel"/>
      </w:pPr>
      <w:r w:rsidRPr="0014374F">
        <w:t>Heiltid/deltid</w:t>
      </w:r>
    </w:p>
    <w:p w14:paraId="3C3AE146" w14:textId="77777777" w:rsidR="009124C3" w:rsidRPr="0014374F" w:rsidRDefault="009124C3" w:rsidP="0014374F">
      <w:r w:rsidRPr="0014374F">
        <w:t xml:space="preserve">Faste og heile </w:t>
      </w:r>
      <w:proofErr w:type="spellStart"/>
      <w:r w:rsidRPr="0014374F">
        <w:t>stillingar</w:t>
      </w:r>
      <w:proofErr w:type="spellEnd"/>
      <w:r w:rsidRPr="0014374F">
        <w:t xml:space="preserve"> skal </w:t>
      </w:r>
      <w:proofErr w:type="spellStart"/>
      <w:r w:rsidRPr="0014374F">
        <w:t>vere</w:t>
      </w:r>
      <w:proofErr w:type="spellEnd"/>
      <w:r w:rsidRPr="0014374F">
        <w:t xml:space="preserve"> </w:t>
      </w:r>
      <w:proofErr w:type="spellStart"/>
      <w:r w:rsidRPr="0014374F">
        <w:t>hovudregelen</w:t>
      </w:r>
      <w:proofErr w:type="spellEnd"/>
      <w:r w:rsidRPr="0014374F">
        <w:t xml:space="preserve"> i norsk arbeidsliv. Heiltid er viktig både i </w:t>
      </w:r>
      <w:proofErr w:type="spellStart"/>
      <w:r w:rsidRPr="0014374F">
        <w:t>eit</w:t>
      </w:r>
      <w:proofErr w:type="spellEnd"/>
      <w:r w:rsidRPr="0014374F">
        <w:t xml:space="preserve"> likestillingsperspektiv og i </w:t>
      </w:r>
      <w:proofErr w:type="spellStart"/>
      <w:r w:rsidRPr="0014374F">
        <w:t>eit</w:t>
      </w:r>
      <w:proofErr w:type="spellEnd"/>
      <w:r w:rsidRPr="0014374F">
        <w:t xml:space="preserve"> samfunnsøkonomisk perspektiv, for å utnytte arbeidskraftpotensialet best </w:t>
      </w:r>
      <w:proofErr w:type="spellStart"/>
      <w:r w:rsidRPr="0014374F">
        <w:t>mogleg</w:t>
      </w:r>
      <w:proofErr w:type="spellEnd"/>
      <w:r w:rsidRPr="0014374F">
        <w:t xml:space="preserve">, og det er viktig for den enkelte </w:t>
      </w:r>
      <w:proofErr w:type="spellStart"/>
      <w:r w:rsidRPr="0014374F">
        <w:t>arbeidstakaren</w:t>
      </w:r>
      <w:proofErr w:type="spellEnd"/>
      <w:r w:rsidRPr="0014374F">
        <w:t>.</w:t>
      </w:r>
    </w:p>
    <w:p w14:paraId="39E1049C" w14:textId="77777777" w:rsidR="009124C3" w:rsidRPr="0014374F" w:rsidRDefault="009124C3" w:rsidP="0014374F">
      <w:proofErr w:type="spellStart"/>
      <w:r w:rsidRPr="0014374F">
        <w:t>Manglande</w:t>
      </w:r>
      <w:proofErr w:type="spellEnd"/>
      <w:r w:rsidRPr="0014374F">
        <w:t xml:space="preserve"> heiltidskultur er slik regjeringa ser det, framleis </w:t>
      </w:r>
      <w:proofErr w:type="spellStart"/>
      <w:r w:rsidRPr="0014374F">
        <w:t>eit</w:t>
      </w:r>
      <w:proofErr w:type="spellEnd"/>
      <w:r w:rsidRPr="0014374F">
        <w:t xml:space="preserve"> stort problem i </w:t>
      </w:r>
      <w:proofErr w:type="spellStart"/>
      <w:r w:rsidRPr="0014374F">
        <w:t>delar</w:t>
      </w:r>
      <w:proofErr w:type="spellEnd"/>
      <w:r w:rsidRPr="0014374F">
        <w:t xml:space="preserve"> av både </w:t>
      </w:r>
      <w:proofErr w:type="spellStart"/>
      <w:r w:rsidRPr="0014374F">
        <w:t>offentleg</w:t>
      </w:r>
      <w:proofErr w:type="spellEnd"/>
      <w:r w:rsidRPr="0014374F">
        <w:t xml:space="preserve"> og privat sektor. </w:t>
      </w:r>
      <w:proofErr w:type="spellStart"/>
      <w:r w:rsidRPr="0014374F">
        <w:t>Særleg</w:t>
      </w:r>
      <w:proofErr w:type="spellEnd"/>
      <w:r w:rsidRPr="0014374F">
        <w:t xml:space="preserve"> </w:t>
      </w:r>
      <w:proofErr w:type="spellStart"/>
      <w:r w:rsidRPr="0014374F">
        <w:t>rammar</w:t>
      </w:r>
      <w:proofErr w:type="spellEnd"/>
      <w:r w:rsidRPr="0014374F">
        <w:t xml:space="preserve"> det kvinner. Heiltid er også viktig for kvaliteten og kontinuiteten i arbeidet og vil kunne </w:t>
      </w:r>
      <w:proofErr w:type="spellStart"/>
      <w:r w:rsidRPr="0014374F">
        <w:t>påverke</w:t>
      </w:r>
      <w:proofErr w:type="spellEnd"/>
      <w:r w:rsidRPr="0014374F">
        <w:t xml:space="preserve"> arbeidsmiljøet for </w:t>
      </w:r>
      <w:proofErr w:type="spellStart"/>
      <w:r w:rsidRPr="0014374F">
        <w:t>dei</w:t>
      </w:r>
      <w:proofErr w:type="spellEnd"/>
      <w:r w:rsidRPr="0014374F">
        <w:t xml:space="preserve"> tilsette og rekrutteringa til viktige </w:t>
      </w:r>
      <w:proofErr w:type="spellStart"/>
      <w:r w:rsidRPr="0014374F">
        <w:t>stillingar</w:t>
      </w:r>
      <w:proofErr w:type="spellEnd"/>
      <w:r w:rsidRPr="0014374F">
        <w:t xml:space="preserve"> bl.a. i helse- og omsorgssektoren. Regjeringa vil </w:t>
      </w:r>
      <w:proofErr w:type="spellStart"/>
      <w:r w:rsidRPr="0014374F">
        <w:t>saman</w:t>
      </w:r>
      <w:proofErr w:type="spellEnd"/>
      <w:r w:rsidRPr="0014374F">
        <w:t xml:space="preserve"> med </w:t>
      </w:r>
      <w:proofErr w:type="spellStart"/>
      <w:r w:rsidRPr="0014374F">
        <w:t>partane</w:t>
      </w:r>
      <w:proofErr w:type="spellEnd"/>
      <w:r w:rsidRPr="0014374F">
        <w:t xml:space="preserve"> i arbeidslivet jobbe aktivt for å bygge heiltidskultur i alle </w:t>
      </w:r>
      <w:proofErr w:type="spellStart"/>
      <w:r w:rsidRPr="0014374F">
        <w:t>delar</w:t>
      </w:r>
      <w:proofErr w:type="spellEnd"/>
      <w:r w:rsidRPr="0014374F">
        <w:t xml:space="preserve"> av arbeidslivet og har styrkt retten til heiltid i arbeidsmiljølova. Det </w:t>
      </w:r>
      <w:proofErr w:type="spellStart"/>
      <w:r w:rsidRPr="0014374F">
        <w:t>finst</w:t>
      </w:r>
      <w:proofErr w:type="spellEnd"/>
      <w:r w:rsidRPr="0014374F">
        <w:t xml:space="preserve"> likevel </w:t>
      </w:r>
      <w:proofErr w:type="spellStart"/>
      <w:r w:rsidRPr="0014374F">
        <w:t>arbeidstakarar</w:t>
      </w:r>
      <w:proofErr w:type="spellEnd"/>
      <w:r w:rsidRPr="0014374F">
        <w:t xml:space="preserve"> som av ulike årsaker har behov for å arbeide deltid gjennom heile eller </w:t>
      </w:r>
      <w:proofErr w:type="spellStart"/>
      <w:r w:rsidRPr="0014374F">
        <w:t>delar</w:t>
      </w:r>
      <w:proofErr w:type="spellEnd"/>
      <w:r w:rsidRPr="0014374F">
        <w:t xml:space="preserve"> av arbeidslivet sitt. Det er derfor viktig at </w:t>
      </w:r>
      <w:proofErr w:type="spellStart"/>
      <w:r w:rsidRPr="0014374F">
        <w:t>dei</w:t>
      </w:r>
      <w:proofErr w:type="spellEnd"/>
      <w:r w:rsidRPr="0014374F">
        <w:t xml:space="preserve"> som har behov for å arbeide deltid kan det. </w:t>
      </w:r>
      <w:proofErr w:type="spellStart"/>
      <w:r w:rsidRPr="0014374F">
        <w:t>Endringane</w:t>
      </w:r>
      <w:proofErr w:type="spellEnd"/>
      <w:r w:rsidRPr="0014374F">
        <w:t xml:space="preserve"> i arbeidsmiljølova er </w:t>
      </w:r>
      <w:proofErr w:type="spellStart"/>
      <w:r w:rsidRPr="0014374F">
        <w:t>ikkje</w:t>
      </w:r>
      <w:proofErr w:type="spellEnd"/>
      <w:r w:rsidRPr="0014374F">
        <w:t xml:space="preserve"> </w:t>
      </w:r>
      <w:proofErr w:type="spellStart"/>
      <w:r w:rsidRPr="0014374F">
        <w:t>eit</w:t>
      </w:r>
      <w:proofErr w:type="spellEnd"/>
      <w:r w:rsidRPr="0014374F">
        <w:t xml:space="preserve"> </w:t>
      </w:r>
      <w:proofErr w:type="spellStart"/>
      <w:r w:rsidRPr="0014374F">
        <w:t>forbod</w:t>
      </w:r>
      <w:proofErr w:type="spellEnd"/>
      <w:r w:rsidRPr="0014374F">
        <w:t xml:space="preserve"> om å arbeide eller tilsette på deltid, men ei </w:t>
      </w:r>
      <w:proofErr w:type="spellStart"/>
      <w:r w:rsidRPr="0014374F">
        <w:t>bevisstgjering</w:t>
      </w:r>
      <w:proofErr w:type="spellEnd"/>
      <w:r w:rsidRPr="0014374F">
        <w:t xml:space="preserve"> av </w:t>
      </w:r>
      <w:proofErr w:type="spellStart"/>
      <w:r w:rsidRPr="0014374F">
        <w:t>arbeidsgivarar</w:t>
      </w:r>
      <w:proofErr w:type="spellEnd"/>
      <w:r w:rsidRPr="0014374F">
        <w:t xml:space="preserve"> ved at behovet for deltidstilsetting skal </w:t>
      </w:r>
      <w:proofErr w:type="spellStart"/>
      <w:r w:rsidRPr="0014374F">
        <w:t>dokumenterast</w:t>
      </w:r>
      <w:proofErr w:type="spellEnd"/>
      <w:r w:rsidRPr="0014374F">
        <w:t>.</w:t>
      </w:r>
    </w:p>
    <w:p w14:paraId="087AA7C5" w14:textId="77777777" w:rsidR="009124C3" w:rsidRPr="0014374F" w:rsidRDefault="009124C3" w:rsidP="0014374F">
      <w:r w:rsidRPr="0014374F">
        <w:t xml:space="preserve">Det </w:t>
      </w:r>
      <w:proofErr w:type="spellStart"/>
      <w:r w:rsidRPr="0014374F">
        <w:t>trengst</w:t>
      </w:r>
      <w:proofErr w:type="spellEnd"/>
      <w:r w:rsidRPr="0014374F">
        <w:t xml:space="preserve"> </w:t>
      </w:r>
      <w:proofErr w:type="spellStart"/>
      <w:r w:rsidRPr="0014374F">
        <w:t>meir</w:t>
      </w:r>
      <w:proofErr w:type="spellEnd"/>
      <w:r w:rsidRPr="0014374F">
        <w:t xml:space="preserve"> kunnskap som kan bidra til å redusere bruken av deltid og til å </w:t>
      </w:r>
      <w:proofErr w:type="spellStart"/>
      <w:r w:rsidRPr="0014374F">
        <w:t>auke</w:t>
      </w:r>
      <w:proofErr w:type="spellEnd"/>
      <w:r w:rsidRPr="0014374F">
        <w:t xml:space="preserve"> heiltidsandelen. For å endre </w:t>
      </w:r>
      <w:proofErr w:type="spellStart"/>
      <w:r w:rsidRPr="0014374F">
        <w:t>nåverande</w:t>
      </w:r>
      <w:proofErr w:type="spellEnd"/>
      <w:r w:rsidRPr="0014374F">
        <w:t xml:space="preserve"> praksis bør kunnskapen omfatte konkrete forsøk som </w:t>
      </w:r>
      <w:proofErr w:type="spellStart"/>
      <w:r w:rsidRPr="0014374F">
        <w:t>verksemdene</w:t>
      </w:r>
      <w:proofErr w:type="spellEnd"/>
      <w:r w:rsidRPr="0014374F">
        <w:t xml:space="preserve"> sjølve ønsker, og som </w:t>
      </w:r>
      <w:proofErr w:type="spellStart"/>
      <w:r w:rsidRPr="0014374F">
        <w:t>partane</w:t>
      </w:r>
      <w:proofErr w:type="spellEnd"/>
      <w:r w:rsidRPr="0014374F">
        <w:t xml:space="preserve"> har trua på at vil verke. Heiltidspotten er ei treårig satsing for perioden 2023–2025. 17 </w:t>
      </w:r>
      <w:proofErr w:type="spellStart"/>
      <w:r w:rsidRPr="0014374F">
        <w:t>verksemder</w:t>
      </w:r>
      <w:proofErr w:type="spellEnd"/>
      <w:r w:rsidRPr="0014374F">
        <w:t xml:space="preserve"> </w:t>
      </w:r>
      <w:proofErr w:type="spellStart"/>
      <w:r w:rsidRPr="0014374F">
        <w:t>innanfor</w:t>
      </w:r>
      <w:proofErr w:type="spellEnd"/>
      <w:r w:rsidRPr="0014374F">
        <w:t xml:space="preserve"> både privat og </w:t>
      </w:r>
      <w:proofErr w:type="spellStart"/>
      <w:r w:rsidRPr="0014374F">
        <w:t>offentleg</w:t>
      </w:r>
      <w:proofErr w:type="spellEnd"/>
      <w:r w:rsidRPr="0014374F">
        <w:t xml:space="preserve"> sektor har fått </w:t>
      </w:r>
      <w:proofErr w:type="spellStart"/>
      <w:r w:rsidRPr="0014374F">
        <w:t>midlar</w:t>
      </w:r>
      <w:proofErr w:type="spellEnd"/>
      <w:r w:rsidRPr="0014374F">
        <w:t xml:space="preserve"> til å gjennomføre forsøk for å redusere bruken av deltid og </w:t>
      </w:r>
      <w:proofErr w:type="spellStart"/>
      <w:r w:rsidRPr="0014374F">
        <w:t>auke</w:t>
      </w:r>
      <w:proofErr w:type="spellEnd"/>
      <w:r w:rsidRPr="0014374F">
        <w:t xml:space="preserve"> bruken av heiltid.</w:t>
      </w:r>
    </w:p>
    <w:p w14:paraId="6482F4E6" w14:textId="77777777" w:rsidR="009124C3" w:rsidRPr="0014374F" w:rsidRDefault="009124C3" w:rsidP="0014374F">
      <w:pPr>
        <w:pStyle w:val="avsnitt-tittel"/>
      </w:pPr>
      <w:r w:rsidRPr="0014374F">
        <w:t>Organisert arbeidsliv</w:t>
      </w:r>
    </w:p>
    <w:p w14:paraId="0EFA0E93" w14:textId="77777777" w:rsidR="009124C3" w:rsidRPr="0014374F" w:rsidRDefault="009124C3" w:rsidP="0014374F">
      <w:r w:rsidRPr="0014374F">
        <w:t xml:space="preserve">Høg organisasjonsgrad og sterke </w:t>
      </w:r>
      <w:proofErr w:type="spellStart"/>
      <w:r w:rsidRPr="0014374F">
        <w:t>fagorganisasjonar</w:t>
      </w:r>
      <w:proofErr w:type="spellEnd"/>
      <w:r w:rsidRPr="0014374F">
        <w:t xml:space="preserve"> er kjernen i den norske arbeidslivsmodellen. </w:t>
      </w:r>
      <w:proofErr w:type="spellStart"/>
      <w:r w:rsidRPr="0014374F">
        <w:t>Organisasjonsgrada</w:t>
      </w:r>
      <w:proofErr w:type="spellEnd"/>
      <w:r w:rsidRPr="0014374F">
        <w:t xml:space="preserve"> for </w:t>
      </w:r>
      <w:proofErr w:type="spellStart"/>
      <w:r w:rsidRPr="0014374F">
        <w:t>arbeidstakarar</w:t>
      </w:r>
      <w:proofErr w:type="spellEnd"/>
      <w:r w:rsidRPr="0014374F">
        <w:t xml:space="preserve"> i </w:t>
      </w:r>
      <w:proofErr w:type="spellStart"/>
      <w:r w:rsidRPr="0014374F">
        <w:t>Noreg</w:t>
      </w:r>
      <w:proofErr w:type="spellEnd"/>
      <w:r w:rsidRPr="0014374F">
        <w:t xml:space="preserve"> har endra seg lite </w:t>
      </w:r>
      <w:proofErr w:type="spellStart"/>
      <w:r w:rsidRPr="0014374F">
        <w:t>dei</w:t>
      </w:r>
      <w:proofErr w:type="spellEnd"/>
      <w:r w:rsidRPr="0014374F">
        <w:t xml:space="preserve"> siste 15 </w:t>
      </w:r>
      <w:proofErr w:type="spellStart"/>
      <w:r w:rsidRPr="0014374F">
        <w:t>åra</w:t>
      </w:r>
      <w:proofErr w:type="spellEnd"/>
      <w:r w:rsidRPr="0014374F">
        <w:t xml:space="preserve">. Ho ligg på om lag 50 pst. samla. Det er høgt i internasjonal </w:t>
      </w:r>
      <w:proofErr w:type="spellStart"/>
      <w:r w:rsidRPr="0014374F">
        <w:t>samanheng</w:t>
      </w:r>
      <w:proofErr w:type="spellEnd"/>
      <w:r w:rsidRPr="0014374F">
        <w:t xml:space="preserve">, men likevel </w:t>
      </w:r>
      <w:proofErr w:type="spellStart"/>
      <w:r w:rsidRPr="0014374F">
        <w:t>lågast</w:t>
      </w:r>
      <w:proofErr w:type="spellEnd"/>
      <w:r w:rsidRPr="0014374F">
        <w:t xml:space="preserve"> i Norden. </w:t>
      </w:r>
      <w:proofErr w:type="spellStart"/>
      <w:r w:rsidRPr="0014374F">
        <w:t>Organisasjonsgrada</w:t>
      </w:r>
      <w:proofErr w:type="spellEnd"/>
      <w:r w:rsidRPr="0014374F">
        <w:t xml:space="preserve"> er størst i </w:t>
      </w:r>
      <w:proofErr w:type="spellStart"/>
      <w:r w:rsidRPr="0014374F">
        <w:t>offentleg</w:t>
      </w:r>
      <w:proofErr w:type="spellEnd"/>
      <w:r w:rsidRPr="0014374F">
        <w:t xml:space="preserve"> sektor, med om lag 80 pst., og under 40 pst. i privat sektor. Samtidig er det utviklingstrekk som kan </w:t>
      </w:r>
      <w:proofErr w:type="spellStart"/>
      <w:r w:rsidRPr="0014374F">
        <w:t>gjere</w:t>
      </w:r>
      <w:proofErr w:type="spellEnd"/>
      <w:r w:rsidRPr="0014374F">
        <w:t xml:space="preserve"> det </w:t>
      </w:r>
      <w:proofErr w:type="spellStart"/>
      <w:r w:rsidRPr="0014374F">
        <w:t>utfordrande</w:t>
      </w:r>
      <w:proofErr w:type="spellEnd"/>
      <w:r w:rsidRPr="0014374F">
        <w:t xml:space="preserve"> å </w:t>
      </w:r>
      <w:proofErr w:type="spellStart"/>
      <w:r w:rsidRPr="0014374F">
        <w:t>halde</w:t>
      </w:r>
      <w:proofErr w:type="spellEnd"/>
      <w:r w:rsidRPr="0014374F">
        <w:t xml:space="preserve"> ved lag og å styrke organisasjonsgradene i arbeidslivet.</w:t>
      </w:r>
    </w:p>
    <w:p w14:paraId="2A0DC9E9" w14:textId="77777777" w:rsidR="009124C3" w:rsidRPr="0014374F" w:rsidRDefault="009124C3" w:rsidP="0014374F">
      <w:r w:rsidRPr="0014374F">
        <w:t xml:space="preserve">Andelen </w:t>
      </w:r>
      <w:proofErr w:type="spellStart"/>
      <w:r w:rsidRPr="0014374F">
        <w:t>lønnstakarar</w:t>
      </w:r>
      <w:proofErr w:type="spellEnd"/>
      <w:r w:rsidRPr="0014374F">
        <w:t xml:space="preserve"> som jobbar i ei </w:t>
      </w:r>
      <w:proofErr w:type="spellStart"/>
      <w:r w:rsidRPr="0014374F">
        <w:t>verksemd</w:t>
      </w:r>
      <w:proofErr w:type="spellEnd"/>
      <w:r w:rsidRPr="0014374F">
        <w:t xml:space="preserve"> som er medlem av ei </w:t>
      </w:r>
      <w:proofErr w:type="spellStart"/>
      <w:r w:rsidRPr="0014374F">
        <w:t>arbeidsgivarforeining</w:t>
      </w:r>
      <w:proofErr w:type="spellEnd"/>
      <w:r w:rsidRPr="0014374F">
        <w:t xml:space="preserve">, har </w:t>
      </w:r>
      <w:proofErr w:type="spellStart"/>
      <w:r w:rsidRPr="0014374F">
        <w:t>auka</w:t>
      </w:r>
      <w:proofErr w:type="spellEnd"/>
      <w:r w:rsidRPr="0014374F">
        <w:t xml:space="preserve"> </w:t>
      </w:r>
      <w:proofErr w:type="spellStart"/>
      <w:r w:rsidRPr="0014374F">
        <w:t>dei</w:t>
      </w:r>
      <w:proofErr w:type="spellEnd"/>
      <w:r w:rsidRPr="0014374F">
        <w:t xml:space="preserve"> siste ti åra. Med utgangspunkt i </w:t>
      </w:r>
      <w:proofErr w:type="spellStart"/>
      <w:r w:rsidRPr="0014374F">
        <w:t>registertal</w:t>
      </w:r>
      <w:proofErr w:type="spellEnd"/>
      <w:r w:rsidRPr="0014374F">
        <w:t xml:space="preserve"> og </w:t>
      </w:r>
      <w:proofErr w:type="spellStart"/>
      <w:r w:rsidRPr="0014374F">
        <w:t>opplysningar</w:t>
      </w:r>
      <w:proofErr w:type="spellEnd"/>
      <w:r w:rsidRPr="0014374F">
        <w:t xml:space="preserve"> om AFP-</w:t>
      </w:r>
      <w:proofErr w:type="spellStart"/>
      <w:r w:rsidRPr="0014374F">
        <w:t>tilknyting</w:t>
      </w:r>
      <w:proofErr w:type="spellEnd"/>
      <w:r w:rsidRPr="0014374F">
        <w:t xml:space="preserve"> blir det anslått at om lag 47 pst. av </w:t>
      </w:r>
      <w:proofErr w:type="spellStart"/>
      <w:r w:rsidRPr="0014374F">
        <w:t>lønnstakarane</w:t>
      </w:r>
      <w:proofErr w:type="spellEnd"/>
      <w:r w:rsidRPr="0014374F">
        <w:t xml:space="preserve"> i privat sektor er tilsette i ei </w:t>
      </w:r>
      <w:proofErr w:type="spellStart"/>
      <w:r w:rsidRPr="0014374F">
        <w:t>verksemd</w:t>
      </w:r>
      <w:proofErr w:type="spellEnd"/>
      <w:r w:rsidRPr="0014374F">
        <w:t xml:space="preserve"> med </w:t>
      </w:r>
      <w:r w:rsidRPr="0014374F">
        <w:lastRenderedPageBreak/>
        <w:t xml:space="preserve">tariffavtale, mens andre </w:t>
      </w:r>
      <w:proofErr w:type="spellStart"/>
      <w:r w:rsidRPr="0014374F">
        <w:t>berekningar</w:t>
      </w:r>
      <w:proofErr w:type="spellEnd"/>
      <w:r w:rsidRPr="0014374F">
        <w:t xml:space="preserve"> ligg </w:t>
      </w:r>
      <w:proofErr w:type="spellStart"/>
      <w:r w:rsidRPr="0014374F">
        <w:t>noko</w:t>
      </w:r>
      <w:proofErr w:type="spellEnd"/>
      <w:r w:rsidRPr="0014374F">
        <w:t xml:space="preserve"> </w:t>
      </w:r>
      <w:proofErr w:type="spellStart"/>
      <w:r w:rsidRPr="0014374F">
        <w:t>høgare</w:t>
      </w:r>
      <w:proofErr w:type="spellEnd"/>
      <w:r w:rsidRPr="0014374F">
        <w:t>.</w:t>
      </w:r>
      <w:r w:rsidRPr="0014374F">
        <w:rPr>
          <w:rStyle w:val="Fotnotereferanse"/>
        </w:rPr>
        <w:footnoteReference w:id="36"/>
      </w:r>
      <w:r w:rsidRPr="0014374F">
        <w:t xml:space="preserve"> I </w:t>
      </w:r>
      <w:proofErr w:type="spellStart"/>
      <w:r w:rsidRPr="0014374F">
        <w:t>offentleg</w:t>
      </w:r>
      <w:proofErr w:type="spellEnd"/>
      <w:r w:rsidRPr="0014374F">
        <w:t xml:space="preserve"> sektor har alle </w:t>
      </w:r>
      <w:proofErr w:type="spellStart"/>
      <w:r w:rsidRPr="0014374F">
        <w:t>verksemder</w:t>
      </w:r>
      <w:proofErr w:type="spellEnd"/>
      <w:r w:rsidRPr="0014374F">
        <w:t xml:space="preserve"> tariffavtale. Dersom det blir ei negativ utvikling i </w:t>
      </w:r>
      <w:proofErr w:type="spellStart"/>
      <w:r w:rsidRPr="0014374F">
        <w:t>organisasjonsgrada</w:t>
      </w:r>
      <w:proofErr w:type="spellEnd"/>
      <w:r w:rsidRPr="0014374F">
        <w:t xml:space="preserve"> og tariffavtaledekninga for </w:t>
      </w:r>
      <w:proofErr w:type="gramStart"/>
      <w:r w:rsidRPr="0014374F">
        <w:t>utsette</w:t>
      </w:r>
      <w:proofErr w:type="gramEnd"/>
      <w:r w:rsidRPr="0014374F">
        <w:t xml:space="preserve"> </w:t>
      </w:r>
      <w:proofErr w:type="spellStart"/>
      <w:r w:rsidRPr="0014374F">
        <w:t>næringar</w:t>
      </w:r>
      <w:proofErr w:type="spellEnd"/>
      <w:r w:rsidRPr="0014374F">
        <w:t xml:space="preserve">, kan det </w:t>
      </w:r>
      <w:proofErr w:type="spellStart"/>
      <w:r w:rsidRPr="0014374F">
        <w:t>auke</w:t>
      </w:r>
      <w:proofErr w:type="spellEnd"/>
      <w:r w:rsidRPr="0014374F">
        <w:t xml:space="preserve"> risikoen for </w:t>
      </w:r>
      <w:proofErr w:type="spellStart"/>
      <w:r w:rsidRPr="0014374F">
        <w:t>eit</w:t>
      </w:r>
      <w:proofErr w:type="spellEnd"/>
      <w:r w:rsidRPr="0014374F">
        <w:t xml:space="preserve"> </w:t>
      </w:r>
      <w:proofErr w:type="spellStart"/>
      <w:r w:rsidRPr="0014374F">
        <w:t>meir</w:t>
      </w:r>
      <w:proofErr w:type="spellEnd"/>
      <w:r w:rsidRPr="0014374F">
        <w:t xml:space="preserve"> todelt arbeidsliv.</w:t>
      </w:r>
    </w:p>
    <w:p w14:paraId="6E07C56F" w14:textId="77777777" w:rsidR="009124C3" w:rsidRPr="0014374F" w:rsidRDefault="009124C3" w:rsidP="0014374F">
      <w:r w:rsidRPr="0014374F">
        <w:t xml:space="preserve">Regjeringa vil føre </w:t>
      </w:r>
      <w:proofErr w:type="spellStart"/>
      <w:r w:rsidRPr="0014374F">
        <w:t>ein</w:t>
      </w:r>
      <w:proofErr w:type="spellEnd"/>
      <w:r w:rsidRPr="0014374F">
        <w:t xml:space="preserve"> politikk som stimulerer til </w:t>
      </w:r>
      <w:proofErr w:type="spellStart"/>
      <w:r w:rsidRPr="0014374F">
        <w:t>auka</w:t>
      </w:r>
      <w:proofErr w:type="spellEnd"/>
      <w:r w:rsidRPr="0014374F">
        <w:t xml:space="preserve"> organisasjonsgrad blant både </w:t>
      </w:r>
      <w:proofErr w:type="spellStart"/>
      <w:r w:rsidRPr="0014374F">
        <w:t>arbeidstakarar</w:t>
      </w:r>
      <w:proofErr w:type="spellEnd"/>
      <w:r w:rsidRPr="0014374F">
        <w:t xml:space="preserve"> og </w:t>
      </w:r>
      <w:proofErr w:type="spellStart"/>
      <w:r w:rsidRPr="0014374F">
        <w:t>arbeidsgivarar</w:t>
      </w:r>
      <w:proofErr w:type="spellEnd"/>
      <w:r w:rsidRPr="0014374F">
        <w:t xml:space="preserve">. Bl.a. vil det bidra til å styrke betydninga til </w:t>
      </w:r>
      <w:proofErr w:type="spellStart"/>
      <w:r w:rsidRPr="0014374F">
        <w:t>organisasjonane</w:t>
      </w:r>
      <w:proofErr w:type="spellEnd"/>
      <w:r w:rsidRPr="0014374F">
        <w:t xml:space="preserve"> at </w:t>
      </w:r>
      <w:proofErr w:type="spellStart"/>
      <w:r w:rsidRPr="0014374F">
        <w:t>verksemder</w:t>
      </w:r>
      <w:proofErr w:type="spellEnd"/>
      <w:r w:rsidRPr="0014374F">
        <w:t xml:space="preserve"> som er bundne av </w:t>
      </w:r>
      <w:proofErr w:type="spellStart"/>
      <w:r w:rsidRPr="0014374F">
        <w:t>ein</w:t>
      </w:r>
      <w:proofErr w:type="spellEnd"/>
      <w:r w:rsidRPr="0014374F">
        <w:t xml:space="preserve"> </w:t>
      </w:r>
      <w:proofErr w:type="spellStart"/>
      <w:r w:rsidRPr="0014374F">
        <w:t>landsomfattande</w:t>
      </w:r>
      <w:proofErr w:type="spellEnd"/>
      <w:r w:rsidRPr="0014374F">
        <w:t xml:space="preserve"> tariffavtale med ei </w:t>
      </w:r>
      <w:proofErr w:type="spellStart"/>
      <w:r w:rsidRPr="0014374F">
        <w:t>fagforeining</w:t>
      </w:r>
      <w:proofErr w:type="spellEnd"/>
      <w:r w:rsidRPr="0014374F">
        <w:t xml:space="preserve"> med innstillingsrett, kan inngå </w:t>
      </w:r>
      <w:proofErr w:type="spellStart"/>
      <w:r w:rsidRPr="0014374F">
        <w:t>avtalar</w:t>
      </w:r>
      <w:proofErr w:type="spellEnd"/>
      <w:r w:rsidRPr="0014374F">
        <w:t xml:space="preserve"> om bl.a. </w:t>
      </w:r>
      <w:proofErr w:type="spellStart"/>
      <w:r w:rsidRPr="0014374F">
        <w:t>arbeidstidsordningar</w:t>
      </w:r>
      <w:proofErr w:type="spellEnd"/>
      <w:r w:rsidRPr="0014374F">
        <w:t xml:space="preserve"> og bruk av </w:t>
      </w:r>
      <w:proofErr w:type="spellStart"/>
      <w:r w:rsidRPr="0014374F">
        <w:t>innleige</w:t>
      </w:r>
      <w:proofErr w:type="spellEnd"/>
      <w:r w:rsidRPr="0014374F">
        <w:t xml:space="preserve">. Regjeringa vil i samarbeid med </w:t>
      </w:r>
      <w:proofErr w:type="spellStart"/>
      <w:r w:rsidRPr="0014374F">
        <w:t>organisasjonane</w:t>
      </w:r>
      <w:proofErr w:type="spellEnd"/>
      <w:r w:rsidRPr="0014374F">
        <w:t xml:space="preserve"> i arbeidslivet jobbe for å </w:t>
      </w:r>
      <w:proofErr w:type="spellStart"/>
      <w:r w:rsidRPr="0014374F">
        <w:t>auke</w:t>
      </w:r>
      <w:proofErr w:type="spellEnd"/>
      <w:r w:rsidRPr="0014374F">
        <w:t xml:space="preserve"> informasjonen om rolla til </w:t>
      </w:r>
      <w:proofErr w:type="spellStart"/>
      <w:r w:rsidRPr="0014374F">
        <w:t>fagforeiningane</w:t>
      </w:r>
      <w:proofErr w:type="spellEnd"/>
      <w:r w:rsidRPr="0014374F">
        <w:t xml:space="preserve"> og trepartssamarbeidet. </w:t>
      </w:r>
      <w:proofErr w:type="spellStart"/>
      <w:r w:rsidRPr="0014374F">
        <w:t>Hausten</w:t>
      </w:r>
      <w:proofErr w:type="spellEnd"/>
      <w:r w:rsidRPr="0014374F">
        <w:t xml:space="preserve"> 2022 og 2023 blei det arrangert </w:t>
      </w:r>
      <w:proofErr w:type="spellStart"/>
      <w:r w:rsidRPr="0014374F">
        <w:t>eit</w:t>
      </w:r>
      <w:proofErr w:type="spellEnd"/>
      <w:r w:rsidRPr="0014374F">
        <w:t xml:space="preserve"> seminar om korleis organisasjonsgradene i arbeidslivet kan </w:t>
      </w:r>
      <w:proofErr w:type="spellStart"/>
      <w:r w:rsidRPr="0014374F">
        <w:t>styrkast</w:t>
      </w:r>
      <w:proofErr w:type="spellEnd"/>
      <w:r w:rsidRPr="0014374F">
        <w:t xml:space="preserve">, og arbeidet blir </w:t>
      </w:r>
      <w:proofErr w:type="spellStart"/>
      <w:r w:rsidRPr="0014374F">
        <w:t>følgt</w:t>
      </w:r>
      <w:proofErr w:type="spellEnd"/>
      <w:r w:rsidRPr="0014374F">
        <w:t xml:space="preserve"> opp med </w:t>
      </w:r>
      <w:proofErr w:type="spellStart"/>
      <w:r w:rsidRPr="0014374F">
        <w:t>eit</w:t>
      </w:r>
      <w:proofErr w:type="spellEnd"/>
      <w:r w:rsidRPr="0014374F">
        <w:t xml:space="preserve"> nytt seminar </w:t>
      </w:r>
      <w:proofErr w:type="spellStart"/>
      <w:r w:rsidRPr="0014374F">
        <w:t>hausten</w:t>
      </w:r>
      <w:proofErr w:type="spellEnd"/>
      <w:r w:rsidRPr="0014374F">
        <w:t xml:space="preserve"> 2024. Det blir også gjennomført forskingsprosjekt for å få oppdatert kunnskap om det organiserte arbeidslivet.</w:t>
      </w:r>
    </w:p>
    <w:p w14:paraId="3B2E32B4" w14:textId="77777777" w:rsidR="009124C3" w:rsidRPr="0014374F" w:rsidRDefault="009124C3" w:rsidP="0014374F">
      <w:pPr>
        <w:pStyle w:val="Overskrift3"/>
      </w:pPr>
      <w:proofErr w:type="spellStart"/>
      <w:r w:rsidRPr="0014374F">
        <w:t>Førebyggande</w:t>
      </w:r>
      <w:proofErr w:type="spellEnd"/>
      <w:r w:rsidRPr="0014374F">
        <w:t xml:space="preserve"> arbeidsmiljøarbeid</w:t>
      </w:r>
    </w:p>
    <w:p w14:paraId="765BF522" w14:textId="77777777" w:rsidR="009124C3" w:rsidRPr="0014374F" w:rsidRDefault="009124C3" w:rsidP="0014374F">
      <w:proofErr w:type="spellStart"/>
      <w:r w:rsidRPr="0014374F">
        <w:t>Eit</w:t>
      </w:r>
      <w:proofErr w:type="spellEnd"/>
      <w:r w:rsidRPr="0014374F">
        <w:t xml:space="preserve"> arbeidsmiljø som </w:t>
      </w:r>
      <w:proofErr w:type="spellStart"/>
      <w:r w:rsidRPr="0014374F">
        <w:t>førebygger</w:t>
      </w:r>
      <w:proofErr w:type="spellEnd"/>
      <w:r w:rsidRPr="0014374F">
        <w:t xml:space="preserve"> skade og sjukdom og </w:t>
      </w:r>
      <w:proofErr w:type="spellStart"/>
      <w:r w:rsidRPr="0014374F">
        <w:t>fremmar</w:t>
      </w:r>
      <w:proofErr w:type="spellEnd"/>
      <w:r w:rsidRPr="0014374F">
        <w:t xml:space="preserve"> jobbmotivasjon og trivsel, er </w:t>
      </w:r>
      <w:proofErr w:type="spellStart"/>
      <w:r w:rsidRPr="0014374F">
        <w:t>avgjerande</w:t>
      </w:r>
      <w:proofErr w:type="spellEnd"/>
      <w:r w:rsidRPr="0014374F">
        <w:t xml:space="preserve"> både for at den enkelte skal ha </w:t>
      </w:r>
      <w:proofErr w:type="spellStart"/>
      <w:r w:rsidRPr="0014374F">
        <w:t>eit</w:t>
      </w:r>
      <w:proofErr w:type="spellEnd"/>
      <w:r w:rsidRPr="0014374F">
        <w:t xml:space="preserve"> godt liv, og for at arbeidslivet skal </w:t>
      </w:r>
      <w:proofErr w:type="spellStart"/>
      <w:r w:rsidRPr="0014374F">
        <w:t>vere</w:t>
      </w:r>
      <w:proofErr w:type="spellEnd"/>
      <w:r w:rsidRPr="0014374F">
        <w:t xml:space="preserve"> produktivt og </w:t>
      </w:r>
      <w:proofErr w:type="spellStart"/>
      <w:r w:rsidRPr="0014374F">
        <w:t>inkluderande</w:t>
      </w:r>
      <w:proofErr w:type="spellEnd"/>
      <w:r w:rsidRPr="0014374F">
        <w:t>.</w:t>
      </w:r>
    </w:p>
    <w:p w14:paraId="40D82013" w14:textId="77777777" w:rsidR="009124C3" w:rsidRPr="0014374F" w:rsidRDefault="009124C3" w:rsidP="0014374F">
      <w:r w:rsidRPr="0014374F">
        <w:t xml:space="preserve">Dei fleste i </w:t>
      </w:r>
      <w:proofErr w:type="spellStart"/>
      <w:r w:rsidRPr="0014374F">
        <w:t>Noreg</w:t>
      </w:r>
      <w:proofErr w:type="spellEnd"/>
      <w:r w:rsidRPr="0014374F">
        <w:t xml:space="preserve"> har gode og </w:t>
      </w:r>
      <w:proofErr w:type="spellStart"/>
      <w:r w:rsidRPr="0014374F">
        <w:t>forsvarlege</w:t>
      </w:r>
      <w:proofErr w:type="spellEnd"/>
      <w:r w:rsidRPr="0014374F">
        <w:t xml:space="preserve"> arbeidsforhold, men i </w:t>
      </w:r>
      <w:proofErr w:type="spellStart"/>
      <w:r w:rsidRPr="0014374F">
        <w:t>fleire</w:t>
      </w:r>
      <w:proofErr w:type="spellEnd"/>
      <w:r w:rsidRPr="0014374F">
        <w:t xml:space="preserve"> yrke og </w:t>
      </w:r>
      <w:proofErr w:type="spellStart"/>
      <w:r w:rsidRPr="0014374F">
        <w:t>næringar</w:t>
      </w:r>
      <w:proofErr w:type="spellEnd"/>
      <w:r w:rsidRPr="0014374F">
        <w:t xml:space="preserve"> er det </w:t>
      </w:r>
      <w:proofErr w:type="spellStart"/>
      <w:r w:rsidRPr="0014374F">
        <w:t>framleis</w:t>
      </w:r>
      <w:proofErr w:type="spellEnd"/>
      <w:r w:rsidRPr="0014374F">
        <w:t xml:space="preserve"> </w:t>
      </w:r>
      <w:proofErr w:type="spellStart"/>
      <w:r w:rsidRPr="0014374F">
        <w:t>utfordringar</w:t>
      </w:r>
      <w:proofErr w:type="spellEnd"/>
      <w:r w:rsidRPr="0014374F">
        <w:t xml:space="preserve">. Det er også godt dokumentert at det er </w:t>
      </w:r>
      <w:proofErr w:type="spellStart"/>
      <w:r w:rsidRPr="0014374F">
        <w:t>årsakssamanhengar</w:t>
      </w:r>
      <w:proofErr w:type="spellEnd"/>
      <w:r w:rsidRPr="0014374F">
        <w:t xml:space="preserve"> mellom </w:t>
      </w:r>
      <w:proofErr w:type="spellStart"/>
      <w:r w:rsidRPr="0014374F">
        <w:t>arbeidsmiljøeksponeringar</w:t>
      </w:r>
      <w:proofErr w:type="spellEnd"/>
      <w:r w:rsidRPr="0014374F">
        <w:t xml:space="preserve"> og redusert helse, redusert jobbengasjement og </w:t>
      </w:r>
      <w:proofErr w:type="spellStart"/>
      <w:r w:rsidRPr="0014374F">
        <w:t>sjukefråvær</w:t>
      </w:r>
      <w:proofErr w:type="spellEnd"/>
      <w:r w:rsidRPr="0014374F">
        <w:t xml:space="preserve"> hos </w:t>
      </w:r>
      <w:proofErr w:type="spellStart"/>
      <w:r w:rsidRPr="0014374F">
        <w:t>arbeidstakarar</w:t>
      </w:r>
      <w:proofErr w:type="spellEnd"/>
      <w:r w:rsidRPr="0014374F">
        <w:t xml:space="preserve">. </w:t>
      </w:r>
      <w:proofErr w:type="spellStart"/>
      <w:r w:rsidRPr="0014374F">
        <w:t>Arbeidsplassar</w:t>
      </w:r>
      <w:proofErr w:type="spellEnd"/>
      <w:r w:rsidRPr="0014374F">
        <w:t xml:space="preserve"> der gode arbeidsforhold er varetatt, vil bl.a. kunne bidra til betre arbeidshelse, </w:t>
      </w:r>
      <w:proofErr w:type="spellStart"/>
      <w:r w:rsidRPr="0014374F">
        <w:t>høgare</w:t>
      </w:r>
      <w:proofErr w:type="spellEnd"/>
      <w:r w:rsidRPr="0014374F">
        <w:t xml:space="preserve"> </w:t>
      </w:r>
      <w:proofErr w:type="spellStart"/>
      <w:r w:rsidRPr="0014374F">
        <w:t>sikkerheit</w:t>
      </w:r>
      <w:proofErr w:type="spellEnd"/>
      <w:r w:rsidRPr="0014374F">
        <w:t xml:space="preserve"> for </w:t>
      </w:r>
      <w:proofErr w:type="spellStart"/>
      <w:r w:rsidRPr="0014374F">
        <w:t>arbeidstakarane</w:t>
      </w:r>
      <w:proofErr w:type="spellEnd"/>
      <w:r w:rsidRPr="0014374F">
        <w:t xml:space="preserve">, betre inkludering og redusert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3E534328" w14:textId="77777777" w:rsidR="009124C3" w:rsidRPr="0014374F" w:rsidRDefault="009124C3" w:rsidP="0014374F">
      <w:r w:rsidRPr="0014374F">
        <w:t xml:space="preserve">Nasjonale </w:t>
      </w:r>
      <w:proofErr w:type="spellStart"/>
      <w:r w:rsidRPr="0014374F">
        <w:t>overvakingsdata</w:t>
      </w:r>
      <w:proofErr w:type="spellEnd"/>
      <w:r w:rsidRPr="0014374F">
        <w:t xml:space="preserve"> og forsking viser at det </w:t>
      </w:r>
      <w:proofErr w:type="spellStart"/>
      <w:r w:rsidRPr="0014374F">
        <w:t>framleis</w:t>
      </w:r>
      <w:proofErr w:type="spellEnd"/>
      <w:r w:rsidRPr="0014374F">
        <w:t xml:space="preserve"> </w:t>
      </w:r>
      <w:proofErr w:type="spellStart"/>
      <w:r w:rsidRPr="0014374F">
        <w:t>finst</w:t>
      </w:r>
      <w:proofErr w:type="spellEnd"/>
      <w:r w:rsidRPr="0014374F">
        <w:t xml:space="preserve"> </w:t>
      </w:r>
      <w:proofErr w:type="spellStart"/>
      <w:r w:rsidRPr="0014374F">
        <w:t>eit</w:t>
      </w:r>
      <w:proofErr w:type="spellEnd"/>
      <w:r w:rsidRPr="0014374F">
        <w:t xml:space="preserve"> </w:t>
      </w:r>
      <w:proofErr w:type="spellStart"/>
      <w:r w:rsidRPr="0014374F">
        <w:t>betydeleg</w:t>
      </w:r>
      <w:proofErr w:type="spellEnd"/>
      <w:r w:rsidRPr="0014374F">
        <w:t xml:space="preserve"> potensial for å redusere </w:t>
      </w:r>
      <w:proofErr w:type="spellStart"/>
      <w:r w:rsidRPr="0014374F">
        <w:t>førekomsten</w:t>
      </w:r>
      <w:proofErr w:type="spellEnd"/>
      <w:r w:rsidRPr="0014374F">
        <w:t xml:space="preserve"> av </w:t>
      </w:r>
      <w:proofErr w:type="spellStart"/>
      <w:r w:rsidRPr="0014374F">
        <w:t>helsebelastningar</w:t>
      </w:r>
      <w:proofErr w:type="spellEnd"/>
      <w:r w:rsidRPr="0014374F">
        <w:t xml:space="preserve"> blant yrkesbefolkninga gjennom å sette i verk tiltak på arbeidsplassen. Sjå </w:t>
      </w:r>
      <w:proofErr w:type="spellStart"/>
      <w:r w:rsidRPr="0014374F">
        <w:t>nærmare</w:t>
      </w:r>
      <w:proofErr w:type="spellEnd"/>
      <w:r w:rsidRPr="0014374F">
        <w:t xml:space="preserve"> om utfordringsbildet i del I, punkt 3.4 Arbeidsmiljøtilstanden.</w:t>
      </w:r>
    </w:p>
    <w:p w14:paraId="1B442F99" w14:textId="77777777" w:rsidR="009124C3" w:rsidRPr="0014374F" w:rsidRDefault="009124C3" w:rsidP="0014374F">
      <w:proofErr w:type="spellStart"/>
      <w:r w:rsidRPr="0014374F">
        <w:t>Verksemdene</w:t>
      </w:r>
      <w:proofErr w:type="spellEnd"/>
      <w:r w:rsidRPr="0014374F">
        <w:t xml:space="preserve"> er </w:t>
      </w:r>
      <w:proofErr w:type="spellStart"/>
      <w:r w:rsidRPr="0014374F">
        <w:t>ansvarlege</w:t>
      </w:r>
      <w:proofErr w:type="spellEnd"/>
      <w:r w:rsidRPr="0014374F">
        <w:t xml:space="preserve"> for at arbeidsmiljøet er fullt </w:t>
      </w:r>
      <w:proofErr w:type="spellStart"/>
      <w:r w:rsidRPr="0014374F">
        <w:t>forsvarleg</w:t>
      </w:r>
      <w:proofErr w:type="spellEnd"/>
      <w:r w:rsidRPr="0014374F">
        <w:t xml:space="preserve">, og for at </w:t>
      </w:r>
      <w:proofErr w:type="spellStart"/>
      <w:r w:rsidRPr="0014374F">
        <w:t>førebyggande</w:t>
      </w:r>
      <w:proofErr w:type="spellEnd"/>
      <w:r w:rsidRPr="0014374F">
        <w:t xml:space="preserve"> arbeidsmiljøarbeid blir gjennomført. For å redusere negative arbeidsmiljøforhold og utvikle trygge og </w:t>
      </w:r>
      <w:proofErr w:type="spellStart"/>
      <w:r w:rsidRPr="0014374F">
        <w:t>helsefremmande</w:t>
      </w:r>
      <w:proofErr w:type="spellEnd"/>
      <w:r w:rsidRPr="0014374F">
        <w:t xml:space="preserve"> </w:t>
      </w:r>
      <w:proofErr w:type="spellStart"/>
      <w:r w:rsidRPr="0014374F">
        <w:t>arbeidsplassar</w:t>
      </w:r>
      <w:proofErr w:type="spellEnd"/>
      <w:r w:rsidRPr="0014374F">
        <w:t xml:space="preserve"> må </w:t>
      </w:r>
      <w:proofErr w:type="spellStart"/>
      <w:r w:rsidRPr="0014374F">
        <w:t>verksemdene</w:t>
      </w:r>
      <w:proofErr w:type="spellEnd"/>
      <w:r w:rsidRPr="0014374F">
        <w:t xml:space="preserve"> kartlegge </w:t>
      </w:r>
      <w:proofErr w:type="spellStart"/>
      <w:r w:rsidRPr="0014374F">
        <w:t>risikoar</w:t>
      </w:r>
      <w:proofErr w:type="spellEnd"/>
      <w:r w:rsidRPr="0014374F">
        <w:t xml:space="preserve"> og sette i verk tiltak ut </w:t>
      </w:r>
      <w:proofErr w:type="spellStart"/>
      <w:r w:rsidRPr="0014374F">
        <w:t>frå</w:t>
      </w:r>
      <w:proofErr w:type="spellEnd"/>
      <w:r w:rsidRPr="0014374F">
        <w:t xml:space="preserve"> risikoforholda. Det </w:t>
      </w:r>
      <w:proofErr w:type="spellStart"/>
      <w:r w:rsidRPr="0014374F">
        <w:t>førebyggande</w:t>
      </w:r>
      <w:proofErr w:type="spellEnd"/>
      <w:r w:rsidRPr="0014374F">
        <w:t xml:space="preserve"> arbeidsmiljøarbeidet må </w:t>
      </w:r>
      <w:proofErr w:type="spellStart"/>
      <w:r w:rsidRPr="0014374F">
        <w:t>vidare</w:t>
      </w:r>
      <w:proofErr w:type="spellEnd"/>
      <w:r w:rsidRPr="0014374F">
        <w:t xml:space="preserve"> </w:t>
      </w:r>
      <w:proofErr w:type="spellStart"/>
      <w:r w:rsidRPr="0014374F">
        <w:t>gjennomførast</w:t>
      </w:r>
      <w:proofErr w:type="spellEnd"/>
      <w:r w:rsidRPr="0014374F">
        <w:t xml:space="preserve"> med </w:t>
      </w:r>
      <w:proofErr w:type="spellStart"/>
      <w:r w:rsidRPr="0014374F">
        <w:t>omfattande</w:t>
      </w:r>
      <w:proofErr w:type="spellEnd"/>
      <w:r w:rsidRPr="0014374F">
        <w:t xml:space="preserve"> </w:t>
      </w:r>
      <w:proofErr w:type="spellStart"/>
      <w:r w:rsidRPr="0014374F">
        <w:t>arbeidstakarmedverknad</w:t>
      </w:r>
      <w:proofErr w:type="spellEnd"/>
      <w:r w:rsidRPr="0014374F">
        <w:t xml:space="preserve"> og inngå i drifta til </w:t>
      </w:r>
      <w:proofErr w:type="spellStart"/>
      <w:r w:rsidRPr="0014374F">
        <w:t>verksemda</w:t>
      </w:r>
      <w:proofErr w:type="spellEnd"/>
      <w:r w:rsidRPr="0014374F">
        <w:t>.</w:t>
      </w:r>
    </w:p>
    <w:p w14:paraId="21E2C0CC" w14:textId="77777777" w:rsidR="009124C3" w:rsidRPr="0014374F" w:rsidRDefault="009124C3" w:rsidP="0014374F">
      <w:proofErr w:type="spellStart"/>
      <w:r w:rsidRPr="0014374F">
        <w:t>Myndigheitene</w:t>
      </w:r>
      <w:proofErr w:type="spellEnd"/>
      <w:r w:rsidRPr="0014374F">
        <w:t xml:space="preserve"> </w:t>
      </w:r>
      <w:proofErr w:type="spellStart"/>
      <w:r w:rsidRPr="0014374F">
        <w:t>legg</w:t>
      </w:r>
      <w:proofErr w:type="spellEnd"/>
      <w:r w:rsidRPr="0014374F">
        <w:t xml:space="preserve"> til rette gjennom å gi rammer i lovverk og sørge for at det blir drive </w:t>
      </w:r>
      <w:proofErr w:type="spellStart"/>
      <w:r w:rsidRPr="0014374F">
        <w:t>eit</w:t>
      </w:r>
      <w:proofErr w:type="spellEnd"/>
      <w:r w:rsidRPr="0014374F">
        <w:t xml:space="preserve"> kunnskapsbasert arbeid med tilsyn og rettleiing, og </w:t>
      </w:r>
      <w:proofErr w:type="spellStart"/>
      <w:r w:rsidRPr="0014374F">
        <w:t>dessutan</w:t>
      </w:r>
      <w:proofErr w:type="spellEnd"/>
      <w:r w:rsidRPr="0014374F">
        <w:t xml:space="preserve"> at det </w:t>
      </w:r>
      <w:proofErr w:type="spellStart"/>
      <w:r w:rsidRPr="0014374F">
        <w:t>kontinuerleg</w:t>
      </w:r>
      <w:proofErr w:type="spellEnd"/>
      <w:r w:rsidRPr="0014374F">
        <w:t xml:space="preserve"> blir bygd opp ny kunnskap. Regjeringa vektlegg samarbeid med </w:t>
      </w:r>
      <w:proofErr w:type="spellStart"/>
      <w:r w:rsidRPr="0014374F">
        <w:t>partane</w:t>
      </w:r>
      <w:proofErr w:type="spellEnd"/>
      <w:r w:rsidRPr="0014374F">
        <w:t xml:space="preserve"> i arbeidslivet som </w:t>
      </w:r>
      <w:proofErr w:type="spellStart"/>
      <w:r w:rsidRPr="0014374F">
        <w:t>ein</w:t>
      </w:r>
      <w:proofErr w:type="spellEnd"/>
      <w:r w:rsidRPr="0014374F">
        <w:t xml:space="preserve"> </w:t>
      </w:r>
      <w:proofErr w:type="spellStart"/>
      <w:r w:rsidRPr="0014374F">
        <w:t>vesentleg</w:t>
      </w:r>
      <w:proofErr w:type="spellEnd"/>
      <w:r w:rsidRPr="0014374F">
        <w:t xml:space="preserve"> suksessfaktor.</w:t>
      </w:r>
    </w:p>
    <w:p w14:paraId="130B1F24" w14:textId="77777777" w:rsidR="009124C3" w:rsidRPr="0014374F" w:rsidRDefault="009124C3" w:rsidP="0014374F">
      <w:r w:rsidRPr="0014374F">
        <w:t xml:space="preserve">Det </w:t>
      </w:r>
      <w:proofErr w:type="spellStart"/>
      <w:r w:rsidRPr="0014374F">
        <w:t>førebyggande</w:t>
      </w:r>
      <w:proofErr w:type="spellEnd"/>
      <w:r w:rsidRPr="0014374F">
        <w:t xml:space="preserve"> arbeidsmiljøarbeidet er heilt sentralt i innsatsen for å redusere </w:t>
      </w:r>
      <w:proofErr w:type="spellStart"/>
      <w:r w:rsidRPr="0014374F">
        <w:t>sjukefråvær</w:t>
      </w:r>
      <w:proofErr w:type="spellEnd"/>
      <w:r w:rsidRPr="0014374F">
        <w:t xml:space="preserve"> og </w:t>
      </w:r>
      <w:proofErr w:type="spellStart"/>
      <w:r w:rsidRPr="0014374F">
        <w:t>førebygge</w:t>
      </w:r>
      <w:proofErr w:type="spellEnd"/>
      <w:r w:rsidRPr="0014374F">
        <w:t xml:space="preserve"> </w:t>
      </w:r>
      <w:proofErr w:type="spellStart"/>
      <w:r w:rsidRPr="0014374F">
        <w:t>fråfall</w:t>
      </w:r>
      <w:proofErr w:type="spellEnd"/>
      <w:r w:rsidRPr="0014374F">
        <w:t xml:space="preserve"> </w:t>
      </w:r>
      <w:proofErr w:type="spellStart"/>
      <w:r w:rsidRPr="0014374F">
        <w:t>frå</w:t>
      </w:r>
      <w:proofErr w:type="spellEnd"/>
      <w:r w:rsidRPr="0014374F">
        <w:t xml:space="preserve"> arbeidslivet og er derfor </w:t>
      </w:r>
      <w:proofErr w:type="spellStart"/>
      <w:r w:rsidRPr="0014374F">
        <w:t>eit</w:t>
      </w:r>
      <w:proofErr w:type="spellEnd"/>
      <w:r w:rsidRPr="0014374F">
        <w:t xml:space="preserve"> av innsatsområda i Intensjonsavtalen for et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2019–2024. Gjennom </w:t>
      </w:r>
      <w:proofErr w:type="spellStart"/>
      <w:r w:rsidRPr="0014374F">
        <w:t>eit</w:t>
      </w:r>
      <w:proofErr w:type="spellEnd"/>
      <w:r w:rsidRPr="0014374F">
        <w:t xml:space="preserve"> av </w:t>
      </w:r>
      <w:proofErr w:type="spellStart"/>
      <w:r w:rsidRPr="0014374F">
        <w:t>verkemidla</w:t>
      </w:r>
      <w:proofErr w:type="spellEnd"/>
      <w:r w:rsidRPr="0014374F">
        <w:t xml:space="preserve"> i IA-avtalen, </w:t>
      </w:r>
      <w:r w:rsidRPr="0014374F">
        <w:lastRenderedPageBreak/>
        <w:t xml:space="preserve">Arbeidsmiljøsatsinga, bidrar Arbeidstilsynet, STAMI, Arbeids- og velferdsetaten og Havindustritilsynet til å utvikle kunnskap, kompetanse og verktøy om </w:t>
      </w:r>
      <w:proofErr w:type="spellStart"/>
      <w:r w:rsidRPr="0014374F">
        <w:t>førebyggande</w:t>
      </w:r>
      <w:proofErr w:type="spellEnd"/>
      <w:r w:rsidRPr="0014374F">
        <w:t xml:space="preserve"> arbeidsmiljøarbeid til </w:t>
      </w:r>
      <w:proofErr w:type="spellStart"/>
      <w:r w:rsidRPr="0014374F">
        <w:t>verksemdene</w:t>
      </w:r>
      <w:proofErr w:type="spellEnd"/>
      <w:r w:rsidRPr="0014374F">
        <w:t xml:space="preserve">. Det er også etablert bransjeprogram i sju </w:t>
      </w:r>
      <w:proofErr w:type="spellStart"/>
      <w:r w:rsidRPr="0014374F">
        <w:t>bransjar</w:t>
      </w:r>
      <w:proofErr w:type="spellEnd"/>
      <w:r w:rsidRPr="0014374F">
        <w:t xml:space="preserve"> som </w:t>
      </w:r>
      <w:proofErr w:type="spellStart"/>
      <w:r w:rsidRPr="0014374F">
        <w:t>hovudorganisasjonane</w:t>
      </w:r>
      <w:proofErr w:type="spellEnd"/>
      <w:r w:rsidRPr="0014374F">
        <w:t xml:space="preserve"> i arbeidslivet leier. Regjeringa </w:t>
      </w:r>
      <w:proofErr w:type="spellStart"/>
      <w:r w:rsidRPr="0014374F">
        <w:t>forhandlar</w:t>
      </w:r>
      <w:proofErr w:type="spellEnd"/>
      <w:r w:rsidRPr="0014374F">
        <w:t xml:space="preserve"> </w:t>
      </w:r>
      <w:proofErr w:type="spellStart"/>
      <w:r w:rsidRPr="0014374F">
        <w:t>hausten</w:t>
      </w:r>
      <w:proofErr w:type="spellEnd"/>
      <w:r w:rsidRPr="0014374F">
        <w:t xml:space="preserve"> 2024 med </w:t>
      </w:r>
      <w:proofErr w:type="spellStart"/>
      <w:r w:rsidRPr="0014374F">
        <w:t>partane</w:t>
      </w:r>
      <w:proofErr w:type="spellEnd"/>
      <w:r w:rsidRPr="0014374F">
        <w:t xml:space="preserve"> i arbeidslivet for å få på plass </w:t>
      </w:r>
      <w:proofErr w:type="spellStart"/>
      <w:r w:rsidRPr="0014374F">
        <w:t>ein</w:t>
      </w:r>
      <w:proofErr w:type="spellEnd"/>
      <w:r w:rsidRPr="0014374F">
        <w:t xml:space="preserve"> ny IA-avtale </w:t>
      </w:r>
      <w:proofErr w:type="spellStart"/>
      <w:r w:rsidRPr="0014374F">
        <w:t>frå</w:t>
      </w:r>
      <w:proofErr w:type="spellEnd"/>
      <w:r w:rsidRPr="0014374F">
        <w:t xml:space="preserve"> januar 2025. Sjå </w:t>
      </w:r>
      <w:proofErr w:type="spellStart"/>
      <w:r w:rsidRPr="0014374F">
        <w:t>nærmare</w:t>
      </w:r>
      <w:proofErr w:type="spellEnd"/>
      <w:r w:rsidRPr="0014374F">
        <w:t xml:space="preserve"> omtale av IA-avtalen under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2CB65111" w14:textId="77777777" w:rsidR="009124C3" w:rsidRPr="0014374F" w:rsidRDefault="009124C3" w:rsidP="0014374F">
      <w:pPr>
        <w:pStyle w:val="Overskrift3"/>
      </w:pPr>
      <w:r w:rsidRPr="0014374F">
        <w:t>Seriøse og anstendige arbeidsvilkår, sosial dumping og arbeidslivskriminalitet</w:t>
      </w:r>
    </w:p>
    <w:p w14:paraId="6950BA5C" w14:textId="77777777" w:rsidR="009124C3" w:rsidRPr="0014374F" w:rsidRDefault="009124C3" w:rsidP="0014374F">
      <w:r w:rsidRPr="0014374F">
        <w:t xml:space="preserve">Trygge </w:t>
      </w:r>
      <w:proofErr w:type="spellStart"/>
      <w:r w:rsidRPr="0014374F">
        <w:t>arbeidstakarar</w:t>
      </w:r>
      <w:proofErr w:type="spellEnd"/>
      <w:r w:rsidRPr="0014374F">
        <w:t xml:space="preserve"> i heile og faste </w:t>
      </w:r>
      <w:proofErr w:type="spellStart"/>
      <w:r w:rsidRPr="0014374F">
        <w:t>stillingar</w:t>
      </w:r>
      <w:proofErr w:type="spellEnd"/>
      <w:r w:rsidRPr="0014374F">
        <w:t xml:space="preserve"> gir det beste vernet mot sosial dumping og useriøse arbeidsforhold, bl.a. ved at terskelen for å ta opp problem på arbeidsplassen blir </w:t>
      </w:r>
      <w:proofErr w:type="spellStart"/>
      <w:r w:rsidRPr="0014374F">
        <w:t>lågare</w:t>
      </w:r>
      <w:proofErr w:type="spellEnd"/>
      <w:r w:rsidRPr="0014374F">
        <w:t xml:space="preserve">. Etter forslag </w:t>
      </w:r>
      <w:proofErr w:type="spellStart"/>
      <w:r w:rsidRPr="0014374F">
        <w:t>frå</w:t>
      </w:r>
      <w:proofErr w:type="spellEnd"/>
      <w:r w:rsidRPr="0014374F">
        <w:t xml:space="preserve"> regjeringa er det innført </w:t>
      </w:r>
      <w:proofErr w:type="spellStart"/>
      <w:r w:rsidRPr="0014374F">
        <w:t>regelverksendringar</w:t>
      </w:r>
      <w:proofErr w:type="spellEnd"/>
      <w:r w:rsidRPr="0014374F">
        <w:t xml:space="preserve"> som styrker </w:t>
      </w:r>
      <w:proofErr w:type="spellStart"/>
      <w:r w:rsidRPr="0014374F">
        <w:t>rettane</w:t>
      </w:r>
      <w:proofErr w:type="spellEnd"/>
      <w:r w:rsidRPr="0014374F">
        <w:t xml:space="preserve"> til </w:t>
      </w:r>
      <w:proofErr w:type="spellStart"/>
      <w:r w:rsidRPr="0014374F">
        <w:t>arbeidstakarane</w:t>
      </w:r>
      <w:proofErr w:type="spellEnd"/>
      <w:r w:rsidRPr="0014374F">
        <w:t xml:space="preserve"> og </w:t>
      </w:r>
      <w:proofErr w:type="spellStart"/>
      <w:r w:rsidRPr="0014374F">
        <w:t>legg</w:t>
      </w:r>
      <w:proofErr w:type="spellEnd"/>
      <w:r w:rsidRPr="0014374F">
        <w:t xml:space="preserve"> til rette for å </w:t>
      </w:r>
      <w:proofErr w:type="spellStart"/>
      <w:r w:rsidRPr="0014374F">
        <w:t>auke</w:t>
      </w:r>
      <w:proofErr w:type="spellEnd"/>
      <w:r w:rsidRPr="0014374F">
        <w:t xml:space="preserve"> bruken av faste </w:t>
      </w:r>
      <w:proofErr w:type="spellStart"/>
      <w:r w:rsidRPr="0014374F">
        <w:t>tilsettingar</w:t>
      </w:r>
      <w:proofErr w:type="spellEnd"/>
      <w:r w:rsidRPr="0014374F">
        <w:t xml:space="preserve">. Det organiserte arbeidslivet </w:t>
      </w:r>
      <w:proofErr w:type="spellStart"/>
      <w:r w:rsidRPr="0014374F">
        <w:t>utgjer</w:t>
      </w:r>
      <w:proofErr w:type="spellEnd"/>
      <w:r w:rsidRPr="0014374F">
        <w:t xml:space="preserve"> førstelinjeforsvaret for å sikre seriøse og anstendige arbeidsvilkår for alle. Regjeringa har dobla </w:t>
      </w:r>
      <w:proofErr w:type="spellStart"/>
      <w:r w:rsidRPr="0014374F">
        <w:t>skattefrådraget</w:t>
      </w:r>
      <w:proofErr w:type="spellEnd"/>
      <w:r w:rsidRPr="0014374F">
        <w:t xml:space="preserve"> for </w:t>
      </w:r>
      <w:proofErr w:type="spellStart"/>
      <w:r w:rsidRPr="0014374F">
        <w:t>fagforeiningskontingent</w:t>
      </w:r>
      <w:proofErr w:type="spellEnd"/>
      <w:r w:rsidRPr="0014374F">
        <w:t xml:space="preserve"> og arbeider </w:t>
      </w:r>
      <w:proofErr w:type="spellStart"/>
      <w:r w:rsidRPr="0014374F">
        <w:t>saman</w:t>
      </w:r>
      <w:proofErr w:type="spellEnd"/>
      <w:r w:rsidRPr="0014374F">
        <w:t xml:space="preserve"> med </w:t>
      </w:r>
      <w:proofErr w:type="spellStart"/>
      <w:r w:rsidRPr="0014374F">
        <w:t>partane</w:t>
      </w:r>
      <w:proofErr w:type="spellEnd"/>
      <w:r w:rsidRPr="0014374F">
        <w:t xml:space="preserve"> i arbeidslivet om tiltak for </w:t>
      </w:r>
      <w:proofErr w:type="spellStart"/>
      <w:r w:rsidRPr="0014374F">
        <w:t>meir</w:t>
      </w:r>
      <w:proofErr w:type="spellEnd"/>
      <w:r w:rsidRPr="0014374F">
        <w:t xml:space="preserve"> organisering og utbreiing av </w:t>
      </w:r>
      <w:proofErr w:type="spellStart"/>
      <w:r w:rsidRPr="0014374F">
        <w:t>tariffavtalar</w:t>
      </w:r>
      <w:proofErr w:type="spellEnd"/>
      <w:r w:rsidRPr="0014374F">
        <w:t>.</w:t>
      </w:r>
    </w:p>
    <w:p w14:paraId="590A5CAC" w14:textId="77777777" w:rsidR="009124C3" w:rsidRPr="0014374F" w:rsidRDefault="009124C3" w:rsidP="0014374F">
      <w:r w:rsidRPr="0014374F">
        <w:t xml:space="preserve">Å handheve regelverket er viktig for å unngå at </w:t>
      </w:r>
      <w:proofErr w:type="spellStart"/>
      <w:r w:rsidRPr="0014374F">
        <w:t>verksemder</w:t>
      </w:r>
      <w:proofErr w:type="spellEnd"/>
      <w:r w:rsidRPr="0014374F">
        <w:t xml:space="preserve"> forsøker å organisere seg bort </w:t>
      </w:r>
      <w:proofErr w:type="spellStart"/>
      <w:r w:rsidRPr="0014374F">
        <w:t>frå</w:t>
      </w:r>
      <w:proofErr w:type="spellEnd"/>
      <w:r w:rsidRPr="0014374F">
        <w:t xml:space="preserve"> </w:t>
      </w:r>
      <w:proofErr w:type="spellStart"/>
      <w:r w:rsidRPr="0014374F">
        <w:t>arbeidsgivaransvaret</w:t>
      </w:r>
      <w:proofErr w:type="spellEnd"/>
      <w:r w:rsidRPr="0014374F">
        <w:t xml:space="preserve">, eller at seriøse </w:t>
      </w:r>
      <w:proofErr w:type="spellStart"/>
      <w:r w:rsidRPr="0014374F">
        <w:t>verksemder</w:t>
      </w:r>
      <w:proofErr w:type="spellEnd"/>
      <w:r w:rsidRPr="0014374F">
        <w:t xml:space="preserve"> taper oppdrag og </w:t>
      </w:r>
      <w:proofErr w:type="spellStart"/>
      <w:r w:rsidRPr="0014374F">
        <w:t>kundar</w:t>
      </w:r>
      <w:proofErr w:type="spellEnd"/>
      <w:r w:rsidRPr="0014374F">
        <w:t xml:space="preserve"> til useriøse </w:t>
      </w:r>
      <w:proofErr w:type="spellStart"/>
      <w:r w:rsidRPr="0014374F">
        <w:t>aktørar</w:t>
      </w:r>
      <w:proofErr w:type="spellEnd"/>
      <w:r w:rsidRPr="0014374F">
        <w:t xml:space="preserve">. Arbeidstilsynet har viktige </w:t>
      </w:r>
      <w:proofErr w:type="spellStart"/>
      <w:r w:rsidRPr="0014374F">
        <w:t>oppgåver</w:t>
      </w:r>
      <w:proofErr w:type="spellEnd"/>
      <w:r w:rsidRPr="0014374F">
        <w:t xml:space="preserve"> når det </w:t>
      </w:r>
      <w:proofErr w:type="spellStart"/>
      <w:r w:rsidRPr="0014374F">
        <w:t>gjeld</w:t>
      </w:r>
      <w:proofErr w:type="spellEnd"/>
      <w:r w:rsidRPr="0014374F">
        <w:t xml:space="preserve"> å </w:t>
      </w:r>
      <w:proofErr w:type="spellStart"/>
      <w:r w:rsidRPr="0014374F">
        <w:t>førebygge</w:t>
      </w:r>
      <w:proofErr w:type="spellEnd"/>
      <w:r w:rsidRPr="0014374F">
        <w:t xml:space="preserve"> og avdekke sosial dumping og arbeidslivskriminalitet, og regjeringa held fram med å styrke Arbeidstilsynet slik at </w:t>
      </w:r>
      <w:proofErr w:type="spellStart"/>
      <w:r w:rsidRPr="0014374F">
        <w:t>dei</w:t>
      </w:r>
      <w:proofErr w:type="spellEnd"/>
      <w:r w:rsidRPr="0014374F">
        <w:t xml:space="preserve"> kan </w:t>
      </w:r>
      <w:proofErr w:type="spellStart"/>
      <w:r w:rsidRPr="0014374F">
        <w:t>vere</w:t>
      </w:r>
      <w:proofErr w:type="spellEnd"/>
      <w:r w:rsidRPr="0014374F">
        <w:t xml:space="preserve"> </w:t>
      </w:r>
      <w:proofErr w:type="spellStart"/>
      <w:r w:rsidRPr="0014374F">
        <w:t>meir</w:t>
      </w:r>
      <w:proofErr w:type="spellEnd"/>
      <w:r w:rsidRPr="0014374F">
        <w:t xml:space="preserve"> </w:t>
      </w:r>
      <w:proofErr w:type="spellStart"/>
      <w:r w:rsidRPr="0014374F">
        <w:t>synlege</w:t>
      </w:r>
      <w:proofErr w:type="spellEnd"/>
      <w:r w:rsidRPr="0014374F">
        <w:t xml:space="preserve"> og </w:t>
      </w:r>
      <w:proofErr w:type="spellStart"/>
      <w:r w:rsidRPr="0014374F">
        <w:t>tydeleg</w:t>
      </w:r>
      <w:proofErr w:type="spellEnd"/>
      <w:r w:rsidRPr="0014374F">
        <w:t xml:space="preserve"> til </w:t>
      </w:r>
      <w:proofErr w:type="spellStart"/>
      <w:r w:rsidRPr="0014374F">
        <w:t>stades</w:t>
      </w:r>
      <w:proofErr w:type="spellEnd"/>
      <w:r w:rsidRPr="0014374F">
        <w:t xml:space="preserve"> i arbeidslivet. Når det blir avdekt </w:t>
      </w:r>
      <w:proofErr w:type="spellStart"/>
      <w:r w:rsidRPr="0014374F">
        <w:t>alvorlege</w:t>
      </w:r>
      <w:proofErr w:type="spellEnd"/>
      <w:r w:rsidRPr="0014374F">
        <w:t xml:space="preserve"> </w:t>
      </w:r>
      <w:proofErr w:type="spellStart"/>
      <w:r w:rsidRPr="0014374F">
        <w:t>brot</w:t>
      </w:r>
      <w:proofErr w:type="spellEnd"/>
      <w:r w:rsidRPr="0014374F">
        <w:t xml:space="preserve"> på </w:t>
      </w:r>
      <w:proofErr w:type="spellStart"/>
      <w:r w:rsidRPr="0014374F">
        <w:t>reglane</w:t>
      </w:r>
      <w:proofErr w:type="spellEnd"/>
      <w:r w:rsidRPr="0014374F">
        <w:t xml:space="preserve"> i arbeidslivet, skal Arbeidstilsynet gi strenge </w:t>
      </w:r>
      <w:proofErr w:type="spellStart"/>
      <w:r w:rsidRPr="0014374F">
        <w:t>reaksjonar</w:t>
      </w:r>
      <w:proofErr w:type="spellEnd"/>
      <w:r w:rsidRPr="0014374F">
        <w:t xml:space="preserve"> som bidrar til </w:t>
      </w:r>
      <w:proofErr w:type="spellStart"/>
      <w:r w:rsidRPr="0014374F">
        <w:t>auka</w:t>
      </w:r>
      <w:proofErr w:type="spellEnd"/>
      <w:r w:rsidRPr="0014374F">
        <w:t xml:space="preserve"> etterleving </w:t>
      </w:r>
      <w:proofErr w:type="spellStart"/>
      <w:r w:rsidRPr="0014374F">
        <w:t>frå</w:t>
      </w:r>
      <w:proofErr w:type="spellEnd"/>
      <w:r w:rsidRPr="0014374F">
        <w:t xml:space="preserve"> </w:t>
      </w:r>
      <w:proofErr w:type="spellStart"/>
      <w:r w:rsidRPr="0014374F">
        <w:t>verksemdene</w:t>
      </w:r>
      <w:proofErr w:type="spellEnd"/>
      <w:r w:rsidRPr="0014374F">
        <w:t xml:space="preserve">. </w:t>
      </w:r>
      <w:proofErr w:type="spellStart"/>
      <w:r w:rsidRPr="0014374F">
        <w:t>Frå</w:t>
      </w:r>
      <w:proofErr w:type="spellEnd"/>
      <w:r w:rsidRPr="0014374F">
        <w:t xml:space="preserve"> 1. juli 2024 blei det lovfesta ei </w:t>
      </w:r>
      <w:proofErr w:type="spellStart"/>
      <w:r w:rsidRPr="0014374F">
        <w:t>høgare</w:t>
      </w:r>
      <w:proofErr w:type="spellEnd"/>
      <w:r w:rsidRPr="0014374F">
        <w:t xml:space="preserve"> øvre grense for </w:t>
      </w:r>
      <w:proofErr w:type="spellStart"/>
      <w:r w:rsidRPr="0014374F">
        <w:t>lovbrotsgebyr</w:t>
      </w:r>
      <w:proofErr w:type="spellEnd"/>
      <w:r w:rsidRPr="0014374F">
        <w:t xml:space="preserve"> i arbeidsmiljølova. Den øvre grensa blei </w:t>
      </w:r>
      <w:proofErr w:type="spellStart"/>
      <w:r w:rsidRPr="0014374F">
        <w:t>auka</w:t>
      </w:r>
      <w:proofErr w:type="spellEnd"/>
      <w:r w:rsidRPr="0014374F">
        <w:t xml:space="preserve"> </w:t>
      </w:r>
      <w:proofErr w:type="spellStart"/>
      <w:r w:rsidRPr="0014374F">
        <w:t>frå</w:t>
      </w:r>
      <w:proofErr w:type="spellEnd"/>
      <w:r w:rsidRPr="0014374F">
        <w:t xml:space="preserve"> 15 G til 50 G, og i </w:t>
      </w:r>
      <w:proofErr w:type="spellStart"/>
      <w:r w:rsidRPr="0014374F">
        <w:t>særskilde</w:t>
      </w:r>
      <w:proofErr w:type="spellEnd"/>
      <w:r w:rsidRPr="0014374F">
        <w:t xml:space="preserve"> høve har etaten </w:t>
      </w:r>
      <w:proofErr w:type="spellStart"/>
      <w:r w:rsidRPr="0014374F">
        <w:t>moglegheit</w:t>
      </w:r>
      <w:proofErr w:type="spellEnd"/>
      <w:r w:rsidRPr="0014374F">
        <w:t xml:space="preserve"> til å </w:t>
      </w:r>
      <w:proofErr w:type="spellStart"/>
      <w:r w:rsidRPr="0014374F">
        <w:t>ilegga</w:t>
      </w:r>
      <w:proofErr w:type="spellEnd"/>
      <w:r w:rsidRPr="0014374F">
        <w:t xml:space="preserve"> </w:t>
      </w:r>
      <w:proofErr w:type="spellStart"/>
      <w:r w:rsidRPr="0014374F">
        <w:t>eit</w:t>
      </w:r>
      <w:proofErr w:type="spellEnd"/>
      <w:r w:rsidRPr="0014374F">
        <w:t xml:space="preserve"> gebyr på fire pst. av </w:t>
      </w:r>
      <w:proofErr w:type="spellStart"/>
      <w:r w:rsidRPr="0014374F">
        <w:t>verksemda</w:t>
      </w:r>
      <w:proofErr w:type="spellEnd"/>
      <w:r w:rsidRPr="0014374F">
        <w:t xml:space="preserve"> si omsetning.</w:t>
      </w:r>
    </w:p>
    <w:p w14:paraId="7D9218FC" w14:textId="77777777" w:rsidR="009124C3" w:rsidRPr="0014374F" w:rsidRDefault="009124C3" w:rsidP="0014374F">
      <w:r w:rsidRPr="0014374F">
        <w:t xml:space="preserve">Det er viktig at </w:t>
      </w:r>
      <w:proofErr w:type="spellStart"/>
      <w:r w:rsidRPr="0014374F">
        <w:t>handhevingsheimlane</w:t>
      </w:r>
      <w:proofErr w:type="spellEnd"/>
      <w:r w:rsidRPr="0014374F">
        <w:t xml:space="preserve"> til Arbeidstilsynet er </w:t>
      </w:r>
      <w:proofErr w:type="spellStart"/>
      <w:r w:rsidRPr="0014374F">
        <w:t>tenlege</w:t>
      </w:r>
      <w:proofErr w:type="spellEnd"/>
      <w:r w:rsidRPr="0014374F">
        <w:t xml:space="preserve"> og </w:t>
      </w:r>
      <w:proofErr w:type="spellStart"/>
      <w:r w:rsidRPr="0014374F">
        <w:t>tilstrekkelege</w:t>
      </w:r>
      <w:proofErr w:type="spellEnd"/>
      <w:r w:rsidRPr="0014374F">
        <w:t xml:space="preserve">. Som grunnlag for ei </w:t>
      </w:r>
      <w:proofErr w:type="spellStart"/>
      <w:r w:rsidRPr="0014374F">
        <w:t>vidare</w:t>
      </w:r>
      <w:proofErr w:type="spellEnd"/>
      <w:r w:rsidRPr="0014374F">
        <w:t xml:space="preserve"> styrking av Arbeidstilsynet har regjeringa sendt på </w:t>
      </w:r>
      <w:proofErr w:type="spellStart"/>
      <w:r w:rsidRPr="0014374F">
        <w:t>høyring</w:t>
      </w:r>
      <w:proofErr w:type="spellEnd"/>
      <w:r w:rsidRPr="0014374F">
        <w:t xml:space="preserve"> </w:t>
      </w:r>
      <w:proofErr w:type="spellStart"/>
      <w:r w:rsidRPr="0014374F">
        <w:t>eit</w:t>
      </w:r>
      <w:proofErr w:type="spellEnd"/>
      <w:r w:rsidRPr="0014374F">
        <w:t xml:space="preserve"> lovforslag som vil styrke Arbeidstilsynets tilgang til informasjon og </w:t>
      </w:r>
      <w:proofErr w:type="spellStart"/>
      <w:r w:rsidRPr="0014374F">
        <w:t>sanksjonsheimlane</w:t>
      </w:r>
      <w:proofErr w:type="spellEnd"/>
      <w:r w:rsidRPr="0014374F">
        <w:t xml:space="preserve"> </w:t>
      </w:r>
      <w:proofErr w:type="spellStart"/>
      <w:r w:rsidRPr="0014374F">
        <w:t>deira</w:t>
      </w:r>
      <w:proofErr w:type="spellEnd"/>
      <w:r w:rsidRPr="0014374F">
        <w:t xml:space="preserve">, spesielt i </w:t>
      </w:r>
      <w:proofErr w:type="spellStart"/>
      <w:r w:rsidRPr="0014374F">
        <w:t>dei</w:t>
      </w:r>
      <w:proofErr w:type="spellEnd"/>
      <w:r w:rsidRPr="0014374F">
        <w:t xml:space="preserve"> mest </w:t>
      </w:r>
      <w:proofErr w:type="spellStart"/>
      <w:r w:rsidRPr="0014374F">
        <w:t>utfordrande</w:t>
      </w:r>
      <w:proofErr w:type="spellEnd"/>
      <w:r w:rsidRPr="0014374F">
        <w:t xml:space="preserve"> </w:t>
      </w:r>
      <w:proofErr w:type="spellStart"/>
      <w:r w:rsidRPr="0014374F">
        <w:t>sakane</w:t>
      </w:r>
      <w:proofErr w:type="spellEnd"/>
      <w:r w:rsidRPr="0014374F">
        <w:t xml:space="preserve"> mot </w:t>
      </w:r>
      <w:proofErr w:type="spellStart"/>
      <w:r w:rsidRPr="0014374F">
        <w:t>dei</w:t>
      </w:r>
      <w:proofErr w:type="spellEnd"/>
      <w:r w:rsidRPr="0014374F">
        <w:t xml:space="preserve"> mest useriøse </w:t>
      </w:r>
      <w:proofErr w:type="spellStart"/>
      <w:r w:rsidRPr="0014374F">
        <w:t>aktørane</w:t>
      </w:r>
      <w:proofErr w:type="spellEnd"/>
      <w:r w:rsidRPr="0014374F">
        <w:t xml:space="preserve">. I </w:t>
      </w:r>
      <w:proofErr w:type="spellStart"/>
      <w:r w:rsidRPr="0014374F">
        <w:t>høyringa</w:t>
      </w:r>
      <w:proofErr w:type="spellEnd"/>
      <w:r w:rsidRPr="0014374F">
        <w:t xml:space="preserve"> foreslår regjeringa bl.a. at Arbeidstilsynet i visse tilfelle skal kunne innhente </w:t>
      </w:r>
      <w:proofErr w:type="spellStart"/>
      <w:r w:rsidRPr="0014374F">
        <w:t>opplysningar</w:t>
      </w:r>
      <w:proofErr w:type="spellEnd"/>
      <w:r w:rsidRPr="0014374F">
        <w:t xml:space="preserve"> </w:t>
      </w:r>
      <w:proofErr w:type="spellStart"/>
      <w:r w:rsidRPr="0014374F">
        <w:t>frå</w:t>
      </w:r>
      <w:proofErr w:type="spellEnd"/>
      <w:r w:rsidRPr="0014374F">
        <w:t xml:space="preserve"> andre </w:t>
      </w:r>
      <w:proofErr w:type="spellStart"/>
      <w:r w:rsidRPr="0014374F">
        <w:t>verksemder</w:t>
      </w:r>
      <w:proofErr w:type="spellEnd"/>
      <w:r w:rsidRPr="0014374F">
        <w:t xml:space="preserve"> enn den </w:t>
      </w:r>
      <w:proofErr w:type="spellStart"/>
      <w:r w:rsidRPr="0014374F">
        <w:t>dei</w:t>
      </w:r>
      <w:proofErr w:type="spellEnd"/>
      <w:r w:rsidRPr="0014374F">
        <w:t xml:space="preserve"> fører tilsyn med, og at det skal </w:t>
      </w:r>
      <w:proofErr w:type="spellStart"/>
      <w:r w:rsidRPr="0014374F">
        <w:t>vere</w:t>
      </w:r>
      <w:proofErr w:type="spellEnd"/>
      <w:r w:rsidRPr="0014374F">
        <w:t xml:space="preserve"> </w:t>
      </w:r>
      <w:proofErr w:type="spellStart"/>
      <w:r w:rsidRPr="0014374F">
        <w:t>mogleg</w:t>
      </w:r>
      <w:proofErr w:type="spellEnd"/>
      <w:r w:rsidRPr="0014374F">
        <w:t xml:space="preserve"> for Arbeidstilsynet å ilegge </w:t>
      </w:r>
      <w:proofErr w:type="spellStart"/>
      <w:r w:rsidRPr="0014374F">
        <w:t>lovbrotsgebyr</w:t>
      </w:r>
      <w:proofErr w:type="spellEnd"/>
      <w:r w:rsidRPr="0014374F">
        <w:t xml:space="preserve"> dersom </w:t>
      </w:r>
      <w:proofErr w:type="spellStart"/>
      <w:r w:rsidRPr="0014374F">
        <w:t>verksemda</w:t>
      </w:r>
      <w:proofErr w:type="spellEnd"/>
      <w:r w:rsidRPr="0014374F">
        <w:t xml:space="preserve"> </w:t>
      </w:r>
      <w:proofErr w:type="spellStart"/>
      <w:r w:rsidRPr="0014374F">
        <w:t>ikkje</w:t>
      </w:r>
      <w:proofErr w:type="spellEnd"/>
      <w:r w:rsidRPr="0014374F">
        <w:t xml:space="preserve"> gir </w:t>
      </w:r>
      <w:proofErr w:type="spellStart"/>
      <w:r w:rsidRPr="0014374F">
        <w:t>tilsynsmyndigheita</w:t>
      </w:r>
      <w:proofErr w:type="spellEnd"/>
      <w:r w:rsidRPr="0014374F">
        <w:t xml:space="preserve"> tilgang til lokala sine. Av andre forslag i </w:t>
      </w:r>
      <w:proofErr w:type="spellStart"/>
      <w:r w:rsidRPr="0014374F">
        <w:t>høyringa</w:t>
      </w:r>
      <w:proofErr w:type="spellEnd"/>
      <w:r w:rsidRPr="0014374F">
        <w:t xml:space="preserve"> kan det </w:t>
      </w:r>
      <w:proofErr w:type="spellStart"/>
      <w:r w:rsidRPr="0014374F">
        <w:t>trekkast</w:t>
      </w:r>
      <w:proofErr w:type="spellEnd"/>
      <w:r w:rsidRPr="0014374F">
        <w:t xml:space="preserve"> fram at politiet skal få ei </w:t>
      </w:r>
      <w:proofErr w:type="spellStart"/>
      <w:r w:rsidRPr="0014374F">
        <w:t>uttrykkeleg</w:t>
      </w:r>
      <w:proofErr w:type="spellEnd"/>
      <w:r w:rsidRPr="0014374F">
        <w:t xml:space="preserve"> bistandsplikt, </w:t>
      </w:r>
      <w:proofErr w:type="spellStart"/>
      <w:r w:rsidRPr="0014374F">
        <w:t>noko</w:t>
      </w:r>
      <w:proofErr w:type="spellEnd"/>
      <w:r w:rsidRPr="0014374F">
        <w:t xml:space="preserve"> som vil bety at politiet får </w:t>
      </w:r>
      <w:proofErr w:type="spellStart"/>
      <w:r w:rsidRPr="0014374F">
        <w:t>eit</w:t>
      </w:r>
      <w:proofErr w:type="spellEnd"/>
      <w:r w:rsidRPr="0014374F">
        <w:t xml:space="preserve"> sikkert heimelsgrunnlag for å gi bistand til </w:t>
      </w:r>
      <w:proofErr w:type="spellStart"/>
      <w:r w:rsidRPr="0014374F">
        <w:t>tilsynsmyndigheita</w:t>
      </w:r>
      <w:proofErr w:type="spellEnd"/>
      <w:r w:rsidRPr="0014374F">
        <w:t xml:space="preserve"> ved handheving av for eksempel </w:t>
      </w:r>
      <w:proofErr w:type="spellStart"/>
      <w:r w:rsidRPr="0014374F">
        <w:t>eit</w:t>
      </w:r>
      <w:proofErr w:type="spellEnd"/>
      <w:r w:rsidRPr="0014374F">
        <w:t xml:space="preserve"> stansingsvedtak.</w:t>
      </w:r>
    </w:p>
    <w:p w14:paraId="68D567F7" w14:textId="77777777" w:rsidR="009124C3" w:rsidRPr="0014374F" w:rsidRDefault="009124C3" w:rsidP="0014374F">
      <w:r w:rsidRPr="0014374F">
        <w:t xml:space="preserve">Arbeidstilsynet skal </w:t>
      </w:r>
      <w:proofErr w:type="spellStart"/>
      <w:r w:rsidRPr="0014374F">
        <w:t>vidareføre</w:t>
      </w:r>
      <w:proofErr w:type="spellEnd"/>
      <w:r w:rsidRPr="0014374F">
        <w:t xml:space="preserve"> den styrkte tilsynsoppfølginga av </w:t>
      </w:r>
      <w:proofErr w:type="spellStart"/>
      <w:r w:rsidRPr="0014374F">
        <w:t>dei</w:t>
      </w:r>
      <w:proofErr w:type="spellEnd"/>
      <w:r w:rsidRPr="0014374F">
        <w:t xml:space="preserve"> nye </w:t>
      </w:r>
      <w:proofErr w:type="spellStart"/>
      <w:r w:rsidRPr="0014374F">
        <w:t>reglane</w:t>
      </w:r>
      <w:proofErr w:type="spellEnd"/>
      <w:r w:rsidRPr="0014374F">
        <w:t xml:space="preserve"> om bl.a. </w:t>
      </w:r>
      <w:proofErr w:type="spellStart"/>
      <w:r w:rsidRPr="0014374F">
        <w:t>innleige</w:t>
      </w:r>
      <w:proofErr w:type="spellEnd"/>
      <w:r w:rsidRPr="0014374F">
        <w:t xml:space="preserve"> av arbeidskraft og godkjenningsordninga for </w:t>
      </w:r>
      <w:proofErr w:type="spellStart"/>
      <w:r w:rsidRPr="0014374F">
        <w:t>bemanningsføretak</w:t>
      </w:r>
      <w:proofErr w:type="spellEnd"/>
      <w:r w:rsidRPr="0014374F">
        <w:t>.</w:t>
      </w:r>
    </w:p>
    <w:p w14:paraId="5E0268A3" w14:textId="77777777" w:rsidR="009124C3" w:rsidRPr="0014374F" w:rsidRDefault="009124C3" w:rsidP="0014374F">
      <w:r w:rsidRPr="0014374F">
        <w:t xml:space="preserve">Som </w:t>
      </w:r>
      <w:proofErr w:type="spellStart"/>
      <w:r w:rsidRPr="0014374F">
        <w:t>innkjøpar</w:t>
      </w:r>
      <w:proofErr w:type="spellEnd"/>
      <w:r w:rsidRPr="0014374F">
        <w:t xml:space="preserve"> har det </w:t>
      </w:r>
      <w:proofErr w:type="spellStart"/>
      <w:r w:rsidRPr="0014374F">
        <w:t>offentlege</w:t>
      </w:r>
      <w:proofErr w:type="spellEnd"/>
      <w:r w:rsidRPr="0014374F">
        <w:t xml:space="preserve"> </w:t>
      </w:r>
      <w:proofErr w:type="spellStart"/>
      <w:r w:rsidRPr="0014374F">
        <w:t>eit</w:t>
      </w:r>
      <w:proofErr w:type="spellEnd"/>
      <w:r w:rsidRPr="0014374F">
        <w:t xml:space="preserve"> </w:t>
      </w:r>
      <w:proofErr w:type="spellStart"/>
      <w:r w:rsidRPr="0014374F">
        <w:t>særleg</w:t>
      </w:r>
      <w:proofErr w:type="spellEnd"/>
      <w:r w:rsidRPr="0014374F">
        <w:t xml:space="preserve"> ansvar for å sikre seriøse og anstendige lønns- og arbeidsvilkår hos </w:t>
      </w:r>
      <w:proofErr w:type="spellStart"/>
      <w:r w:rsidRPr="0014374F">
        <w:t>leverandørane</w:t>
      </w:r>
      <w:proofErr w:type="spellEnd"/>
      <w:r w:rsidRPr="0014374F">
        <w:t xml:space="preserve"> sine. Regjeringa følger opp gjennom nye tiltak i </w:t>
      </w:r>
      <w:proofErr w:type="spellStart"/>
      <w:r w:rsidRPr="0014374F">
        <w:t>Noregsmodellen</w:t>
      </w:r>
      <w:proofErr w:type="spellEnd"/>
      <w:r w:rsidRPr="0014374F">
        <w:t xml:space="preserve">. Regjeringa </w:t>
      </w:r>
      <w:proofErr w:type="spellStart"/>
      <w:r w:rsidRPr="0014374F">
        <w:t>aukar</w:t>
      </w:r>
      <w:proofErr w:type="spellEnd"/>
      <w:r w:rsidRPr="0014374F">
        <w:t xml:space="preserve"> også </w:t>
      </w:r>
      <w:proofErr w:type="spellStart"/>
      <w:r w:rsidRPr="0014374F">
        <w:t>tilskotet</w:t>
      </w:r>
      <w:proofErr w:type="spellEnd"/>
      <w:r w:rsidRPr="0014374F">
        <w:t xml:space="preserve"> til Fair Play Bygg Norge.</w:t>
      </w:r>
    </w:p>
    <w:p w14:paraId="1D75235D" w14:textId="77777777" w:rsidR="009124C3" w:rsidRPr="0014374F" w:rsidRDefault="009124C3" w:rsidP="0014374F">
      <w:r w:rsidRPr="0014374F">
        <w:lastRenderedPageBreak/>
        <w:t xml:space="preserve">Sosial dumping og useriøse forhold i arbeidslivet </w:t>
      </w:r>
      <w:proofErr w:type="spellStart"/>
      <w:r w:rsidRPr="0014374F">
        <w:t>inneber</w:t>
      </w:r>
      <w:proofErr w:type="spellEnd"/>
      <w:r w:rsidRPr="0014374F">
        <w:t xml:space="preserve"> bl.a. </w:t>
      </w:r>
      <w:proofErr w:type="spellStart"/>
      <w:r w:rsidRPr="0014374F">
        <w:t>brot</w:t>
      </w:r>
      <w:proofErr w:type="spellEnd"/>
      <w:r w:rsidRPr="0014374F">
        <w:t xml:space="preserve"> på føresegner i arbeidsmiljølova om </w:t>
      </w:r>
      <w:proofErr w:type="spellStart"/>
      <w:r w:rsidRPr="0014374F">
        <w:t>arbeidskontraktar</w:t>
      </w:r>
      <w:proofErr w:type="spellEnd"/>
      <w:r w:rsidRPr="0014374F">
        <w:t xml:space="preserve">, arbeidstid, overtid m.m. og </w:t>
      </w:r>
      <w:proofErr w:type="spellStart"/>
      <w:r w:rsidRPr="0014374F">
        <w:t>brot</w:t>
      </w:r>
      <w:proofErr w:type="spellEnd"/>
      <w:r w:rsidRPr="0014374F">
        <w:t xml:space="preserve"> på </w:t>
      </w:r>
      <w:proofErr w:type="spellStart"/>
      <w:r w:rsidRPr="0014374F">
        <w:t>allmenngjeringsforskrifter</w:t>
      </w:r>
      <w:proofErr w:type="spellEnd"/>
      <w:r w:rsidRPr="0014374F">
        <w:t xml:space="preserve">. Det kan også </w:t>
      </w:r>
      <w:proofErr w:type="spellStart"/>
      <w:r w:rsidRPr="0014374F">
        <w:t>innebere</w:t>
      </w:r>
      <w:proofErr w:type="spellEnd"/>
      <w:r w:rsidRPr="0014374F">
        <w:t xml:space="preserve"> </w:t>
      </w:r>
      <w:proofErr w:type="spellStart"/>
      <w:r w:rsidRPr="0014374F">
        <w:t>manglar</w:t>
      </w:r>
      <w:proofErr w:type="spellEnd"/>
      <w:r w:rsidRPr="0014374F">
        <w:t xml:space="preserve"> ved opplæring, </w:t>
      </w:r>
      <w:proofErr w:type="spellStart"/>
      <w:r w:rsidRPr="0014374F">
        <w:t>sikkerheitstiltak</w:t>
      </w:r>
      <w:proofErr w:type="spellEnd"/>
      <w:r w:rsidRPr="0014374F">
        <w:t xml:space="preserve"> og innkvartering som </w:t>
      </w:r>
      <w:proofErr w:type="spellStart"/>
      <w:r w:rsidRPr="0014374F">
        <w:t>arbeidsgivaren</w:t>
      </w:r>
      <w:proofErr w:type="spellEnd"/>
      <w:r w:rsidRPr="0014374F">
        <w:t xml:space="preserve"> har ansvar for. Arbeidslivskriminalitet er karakterisert ved at det skjer systematiske </w:t>
      </w:r>
      <w:proofErr w:type="spellStart"/>
      <w:r w:rsidRPr="0014374F">
        <w:t>brot</w:t>
      </w:r>
      <w:proofErr w:type="spellEnd"/>
      <w:r w:rsidRPr="0014374F">
        <w:t xml:space="preserve"> på lover og </w:t>
      </w:r>
      <w:proofErr w:type="spellStart"/>
      <w:r w:rsidRPr="0014374F">
        <w:t>reglar</w:t>
      </w:r>
      <w:proofErr w:type="spellEnd"/>
      <w:r w:rsidRPr="0014374F">
        <w:t xml:space="preserve"> som gjeld ei rekke ulike område, gjerne utførte organisert, på </w:t>
      </w:r>
      <w:proofErr w:type="spellStart"/>
      <w:r w:rsidRPr="0014374F">
        <w:t>måtar</w:t>
      </w:r>
      <w:proofErr w:type="spellEnd"/>
      <w:r w:rsidRPr="0014374F">
        <w:t xml:space="preserve"> som </w:t>
      </w:r>
      <w:proofErr w:type="spellStart"/>
      <w:r w:rsidRPr="0014374F">
        <w:t>utnyttar</w:t>
      </w:r>
      <w:proofErr w:type="spellEnd"/>
      <w:r w:rsidRPr="0014374F">
        <w:t xml:space="preserve"> </w:t>
      </w:r>
      <w:proofErr w:type="spellStart"/>
      <w:r w:rsidRPr="0014374F">
        <w:t>arbeidstakarar</w:t>
      </w:r>
      <w:proofErr w:type="spellEnd"/>
      <w:r w:rsidRPr="0014374F">
        <w:t xml:space="preserve"> eller </w:t>
      </w:r>
      <w:proofErr w:type="spellStart"/>
      <w:r w:rsidRPr="0014374F">
        <w:t>verkar</w:t>
      </w:r>
      <w:proofErr w:type="spellEnd"/>
      <w:r w:rsidRPr="0014374F">
        <w:t xml:space="preserve"> </w:t>
      </w:r>
      <w:proofErr w:type="spellStart"/>
      <w:r w:rsidRPr="0014374F">
        <w:t>konkurransevridande</w:t>
      </w:r>
      <w:proofErr w:type="spellEnd"/>
      <w:r w:rsidRPr="0014374F">
        <w:t xml:space="preserve"> for </w:t>
      </w:r>
      <w:proofErr w:type="spellStart"/>
      <w:r w:rsidRPr="0014374F">
        <w:t>verksemdene</w:t>
      </w:r>
      <w:proofErr w:type="spellEnd"/>
      <w:r w:rsidRPr="0014374F">
        <w:t xml:space="preserve"> og </w:t>
      </w:r>
      <w:proofErr w:type="spellStart"/>
      <w:r w:rsidRPr="0014374F">
        <w:t>undergrev</w:t>
      </w:r>
      <w:proofErr w:type="spellEnd"/>
      <w:r w:rsidRPr="0014374F">
        <w:t xml:space="preserve"> samfunnsstrukturen.</w:t>
      </w:r>
    </w:p>
    <w:p w14:paraId="31DA5AB6" w14:textId="77777777" w:rsidR="009124C3" w:rsidRPr="0014374F" w:rsidRDefault="009124C3" w:rsidP="0014374F">
      <w:proofErr w:type="spellStart"/>
      <w:r w:rsidRPr="0014374F">
        <w:t>Utanlandske</w:t>
      </w:r>
      <w:proofErr w:type="spellEnd"/>
      <w:r w:rsidRPr="0014374F">
        <w:t xml:space="preserve"> </w:t>
      </w:r>
      <w:proofErr w:type="spellStart"/>
      <w:r w:rsidRPr="0014374F">
        <w:t>arbeidstakarar</w:t>
      </w:r>
      <w:proofErr w:type="spellEnd"/>
      <w:r w:rsidRPr="0014374F">
        <w:t xml:space="preserve">, med avgrensa </w:t>
      </w:r>
      <w:proofErr w:type="spellStart"/>
      <w:r w:rsidRPr="0014374F">
        <w:t>språkkunnskapar</w:t>
      </w:r>
      <w:proofErr w:type="spellEnd"/>
      <w:r w:rsidRPr="0014374F">
        <w:t xml:space="preserve"> og </w:t>
      </w:r>
      <w:proofErr w:type="spellStart"/>
      <w:r w:rsidRPr="0014374F">
        <w:t>manglande</w:t>
      </w:r>
      <w:proofErr w:type="spellEnd"/>
      <w:r w:rsidRPr="0014374F">
        <w:t xml:space="preserve"> kunnskap om </w:t>
      </w:r>
      <w:proofErr w:type="spellStart"/>
      <w:r w:rsidRPr="0014374F">
        <w:t>rettar</w:t>
      </w:r>
      <w:proofErr w:type="spellEnd"/>
      <w:r w:rsidRPr="0014374F">
        <w:t xml:space="preserve"> og plikter i det norske arbeidslivet, er </w:t>
      </w:r>
      <w:proofErr w:type="spellStart"/>
      <w:r w:rsidRPr="0014374F">
        <w:t>særleg</w:t>
      </w:r>
      <w:proofErr w:type="spellEnd"/>
      <w:r w:rsidRPr="0014374F">
        <w:t xml:space="preserve"> utsette for å få </w:t>
      </w:r>
      <w:proofErr w:type="spellStart"/>
      <w:r w:rsidRPr="0014374F">
        <w:t>dårlege</w:t>
      </w:r>
      <w:proofErr w:type="spellEnd"/>
      <w:r w:rsidRPr="0014374F">
        <w:t xml:space="preserve"> lønns- og arbeidsvilkår, og </w:t>
      </w:r>
      <w:proofErr w:type="spellStart"/>
      <w:r w:rsidRPr="0014374F">
        <w:t>dei</w:t>
      </w:r>
      <w:proofErr w:type="spellEnd"/>
      <w:r w:rsidRPr="0014374F">
        <w:t xml:space="preserve"> kan også oppleve å bli utnytta av useriøse og kriminelle </w:t>
      </w:r>
      <w:proofErr w:type="spellStart"/>
      <w:r w:rsidRPr="0014374F">
        <w:t>verksemder</w:t>
      </w:r>
      <w:proofErr w:type="spellEnd"/>
      <w:r w:rsidRPr="0014374F">
        <w:t xml:space="preserve"> og </w:t>
      </w:r>
      <w:proofErr w:type="spellStart"/>
      <w:r w:rsidRPr="0014374F">
        <w:t>aktørar</w:t>
      </w:r>
      <w:proofErr w:type="spellEnd"/>
      <w:r w:rsidRPr="0014374F">
        <w:t xml:space="preserve"> til svart og </w:t>
      </w:r>
      <w:proofErr w:type="spellStart"/>
      <w:r w:rsidRPr="0014374F">
        <w:t>ulovleg</w:t>
      </w:r>
      <w:proofErr w:type="spellEnd"/>
      <w:r w:rsidRPr="0014374F">
        <w:t xml:space="preserve"> arbeid. </w:t>
      </w:r>
      <w:proofErr w:type="spellStart"/>
      <w:r w:rsidRPr="0014374F">
        <w:t>Ikkje</w:t>
      </w:r>
      <w:proofErr w:type="spellEnd"/>
      <w:r w:rsidRPr="0014374F">
        <w:t xml:space="preserve"> minst </w:t>
      </w:r>
      <w:proofErr w:type="spellStart"/>
      <w:r w:rsidRPr="0014374F">
        <w:t>gjeld</w:t>
      </w:r>
      <w:proofErr w:type="spellEnd"/>
      <w:r w:rsidRPr="0014374F">
        <w:t xml:space="preserve"> dette </w:t>
      </w:r>
      <w:proofErr w:type="spellStart"/>
      <w:r w:rsidRPr="0014374F">
        <w:t>nykomne</w:t>
      </w:r>
      <w:proofErr w:type="spellEnd"/>
      <w:r w:rsidRPr="0014374F">
        <w:t xml:space="preserve"> og </w:t>
      </w:r>
      <w:proofErr w:type="spellStart"/>
      <w:r w:rsidRPr="0014374F">
        <w:t>dei</w:t>
      </w:r>
      <w:proofErr w:type="spellEnd"/>
      <w:r w:rsidRPr="0014374F">
        <w:t xml:space="preserve"> som har </w:t>
      </w:r>
      <w:proofErr w:type="spellStart"/>
      <w:r w:rsidRPr="0014374F">
        <w:t>kortare</w:t>
      </w:r>
      <w:proofErr w:type="spellEnd"/>
      <w:r w:rsidRPr="0014374F">
        <w:t xml:space="preserve"> </w:t>
      </w:r>
      <w:proofErr w:type="spellStart"/>
      <w:r w:rsidRPr="0014374F">
        <w:t>opphaldstid</w:t>
      </w:r>
      <w:proofErr w:type="spellEnd"/>
      <w:r w:rsidRPr="0014374F">
        <w:t xml:space="preserve"> i landet. Regjeringa vil styrke bistanden til </w:t>
      </w:r>
      <w:proofErr w:type="spellStart"/>
      <w:r w:rsidRPr="0014374F">
        <w:t>arbeidstakarar</w:t>
      </w:r>
      <w:proofErr w:type="spellEnd"/>
      <w:r w:rsidRPr="0014374F">
        <w:t xml:space="preserve"> som blir utnytta, og til offer for tvangsarbeid eller menneskehandel.</w:t>
      </w:r>
    </w:p>
    <w:p w14:paraId="20D6CD3D" w14:textId="77777777" w:rsidR="009124C3" w:rsidRPr="0014374F" w:rsidRDefault="009124C3" w:rsidP="0014374F">
      <w:r w:rsidRPr="0014374F">
        <w:t xml:space="preserve">For å </w:t>
      </w:r>
      <w:proofErr w:type="spellStart"/>
      <w:r w:rsidRPr="0014374F">
        <w:t>førebygge</w:t>
      </w:r>
      <w:proofErr w:type="spellEnd"/>
      <w:r w:rsidRPr="0014374F">
        <w:t xml:space="preserve"> sosial dumping og at </w:t>
      </w:r>
      <w:proofErr w:type="spellStart"/>
      <w:r w:rsidRPr="0014374F">
        <w:t>arbeidstakarar</w:t>
      </w:r>
      <w:proofErr w:type="spellEnd"/>
      <w:r w:rsidRPr="0014374F">
        <w:t xml:space="preserve"> blir utnytta, er det viktig å sette alle som utfører arbeid i </w:t>
      </w:r>
      <w:proofErr w:type="spellStart"/>
      <w:r w:rsidRPr="0014374F">
        <w:t>Noreg</w:t>
      </w:r>
      <w:proofErr w:type="spellEnd"/>
      <w:r w:rsidRPr="0014374F">
        <w:t xml:space="preserve"> i stand til å vareta </w:t>
      </w:r>
      <w:proofErr w:type="spellStart"/>
      <w:r w:rsidRPr="0014374F">
        <w:t>rettane</w:t>
      </w:r>
      <w:proofErr w:type="spellEnd"/>
      <w:r w:rsidRPr="0014374F">
        <w:t xml:space="preserve"> sine og oppfylle pliktene sine. Gjennom </w:t>
      </w:r>
      <w:proofErr w:type="spellStart"/>
      <w:r w:rsidRPr="0014374F">
        <w:t>Servicesentera</w:t>
      </w:r>
      <w:proofErr w:type="spellEnd"/>
      <w:r w:rsidRPr="0014374F">
        <w:t xml:space="preserve"> for </w:t>
      </w:r>
      <w:proofErr w:type="spellStart"/>
      <w:r w:rsidRPr="0014374F">
        <w:t>utanlandske</w:t>
      </w:r>
      <w:proofErr w:type="spellEnd"/>
      <w:r w:rsidRPr="0014374F">
        <w:t xml:space="preserve"> </w:t>
      </w:r>
      <w:proofErr w:type="spellStart"/>
      <w:r w:rsidRPr="0014374F">
        <w:t>arbeidstakarar</w:t>
      </w:r>
      <w:proofErr w:type="spellEnd"/>
      <w:r w:rsidRPr="0014374F">
        <w:t xml:space="preserve"> (SUA), samarbeider Arbeidstilsynet, Skatteetaten, politiet og Utlendingsdirektoratet om å gi informasjon og rettleiing om norsk arbeidsliv til </w:t>
      </w:r>
      <w:proofErr w:type="spellStart"/>
      <w:r w:rsidRPr="0014374F">
        <w:t>utanlandske</w:t>
      </w:r>
      <w:proofErr w:type="spellEnd"/>
      <w:r w:rsidRPr="0014374F">
        <w:t xml:space="preserve"> </w:t>
      </w:r>
      <w:proofErr w:type="spellStart"/>
      <w:r w:rsidRPr="0014374F">
        <w:t>arbeidstakarar</w:t>
      </w:r>
      <w:proofErr w:type="spellEnd"/>
      <w:r w:rsidRPr="0014374F">
        <w:t xml:space="preserve"> og </w:t>
      </w:r>
      <w:proofErr w:type="spellStart"/>
      <w:r w:rsidRPr="0014374F">
        <w:t>arbeidsgivarane</w:t>
      </w:r>
      <w:proofErr w:type="spellEnd"/>
      <w:r w:rsidRPr="0014374F">
        <w:t xml:space="preserve"> </w:t>
      </w:r>
      <w:proofErr w:type="spellStart"/>
      <w:r w:rsidRPr="0014374F">
        <w:t>deira</w:t>
      </w:r>
      <w:proofErr w:type="spellEnd"/>
      <w:r w:rsidRPr="0014374F">
        <w:t xml:space="preserve">. </w:t>
      </w:r>
      <w:proofErr w:type="spellStart"/>
      <w:r w:rsidRPr="0014374F">
        <w:t>Etatane</w:t>
      </w:r>
      <w:proofErr w:type="spellEnd"/>
      <w:r w:rsidRPr="0014374F">
        <w:t xml:space="preserve"> arbeider med å styrke og </w:t>
      </w:r>
      <w:proofErr w:type="spellStart"/>
      <w:r w:rsidRPr="0014374F">
        <w:t>vidareutvikle</w:t>
      </w:r>
      <w:proofErr w:type="spellEnd"/>
      <w:r w:rsidRPr="0014374F">
        <w:t xml:space="preserve"> </w:t>
      </w:r>
      <w:proofErr w:type="spellStart"/>
      <w:r w:rsidRPr="0014374F">
        <w:t>desse</w:t>
      </w:r>
      <w:proofErr w:type="spellEnd"/>
      <w:r w:rsidRPr="0014374F">
        <w:t xml:space="preserve"> </w:t>
      </w:r>
      <w:proofErr w:type="spellStart"/>
      <w:r w:rsidRPr="0014374F">
        <w:t>servicesentera</w:t>
      </w:r>
      <w:proofErr w:type="spellEnd"/>
      <w:r w:rsidRPr="0014374F">
        <w:t>.</w:t>
      </w:r>
    </w:p>
    <w:p w14:paraId="6B8C5DD2" w14:textId="77777777" w:rsidR="009124C3" w:rsidRPr="0014374F" w:rsidRDefault="009124C3" w:rsidP="0014374F">
      <w:r w:rsidRPr="0014374F">
        <w:t xml:space="preserve">Regjeringa la </w:t>
      </w:r>
      <w:proofErr w:type="spellStart"/>
      <w:r w:rsidRPr="0014374F">
        <w:t>hausten</w:t>
      </w:r>
      <w:proofErr w:type="spellEnd"/>
      <w:r w:rsidRPr="0014374F">
        <w:t xml:space="preserve"> 2022 fram </w:t>
      </w:r>
      <w:proofErr w:type="spellStart"/>
      <w:r w:rsidRPr="0014374F">
        <w:t>ein</w:t>
      </w:r>
      <w:proofErr w:type="spellEnd"/>
      <w:r w:rsidRPr="0014374F">
        <w:t xml:space="preserve"> handlingsplan mot sosial dumping og arbeidslivskriminalitet med ei rekke tiltak for å </w:t>
      </w:r>
      <w:proofErr w:type="spellStart"/>
      <w:r w:rsidRPr="0014374F">
        <w:t>fremje</w:t>
      </w:r>
      <w:proofErr w:type="spellEnd"/>
      <w:r w:rsidRPr="0014374F">
        <w:t xml:space="preserve"> </w:t>
      </w:r>
      <w:proofErr w:type="spellStart"/>
      <w:r w:rsidRPr="0014374F">
        <w:t>eit</w:t>
      </w:r>
      <w:proofErr w:type="spellEnd"/>
      <w:r w:rsidRPr="0014374F">
        <w:t xml:space="preserve"> organisert arbeidsliv, hindre at </w:t>
      </w:r>
      <w:proofErr w:type="spellStart"/>
      <w:r w:rsidRPr="0014374F">
        <w:t>arbeidstakarar</w:t>
      </w:r>
      <w:proofErr w:type="spellEnd"/>
      <w:r w:rsidRPr="0014374F">
        <w:t xml:space="preserve"> blir utnytta, mobilisere </w:t>
      </w:r>
      <w:proofErr w:type="spellStart"/>
      <w:r w:rsidRPr="0014374F">
        <w:t>forbrukar</w:t>
      </w:r>
      <w:proofErr w:type="spellEnd"/>
      <w:r w:rsidRPr="0014374F">
        <w:t xml:space="preserve">- og innkjøpsmakt og styrke det </w:t>
      </w:r>
      <w:proofErr w:type="spellStart"/>
      <w:r w:rsidRPr="0014374F">
        <w:t>tverretatlege</w:t>
      </w:r>
      <w:proofErr w:type="spellEnd"/>
      <w:r w:rsidRPr="0014374F">
        <w:t xml:space="preserve"> samarbeidet om kontroll og oppfølging. Dei fleste tiltaka i handlingsplanen er under gjennomføring. Innsatsen må også </w:t>
      </w:r>
      <w:proofErr w:type="spellStart"/>
      <w:r w:rsidRPr="0014374F">
        <w:t>sjåast</w:t>
      </w:r>
      <w:proofErr w:type="spellEnd"/>
      <w:r w:rsidRPr="0014374F">
        <w:t xml:space="preserve"> i </w:t>
      </w:r>
      <w:proofErr w:type="spellStart"/>
      <w:r w:rsidRPr="0014374F">
        <w:t>samanheng</w:t>
      </w:r>
      <w:proofErr w:type="spellEnd"/>
      <w:r w:rsidRPr="0014374F">
        <w:t xml:space="preserve"> med oppfølging av tiltaka i Meld. St. 15 (2023–2024) om økonomisk kriminalitet. Regjeringa utarbeider </w:t>
      </w:r>
      <w:proofErr w:type="spellStart"/>
      <w:r w:rsidRPr="0014374F">
        <w:t>årlege</w:t>
      </w:r>
      <w:proofErr w:type="spellEnd"/>
      <w:r w:rsidRPr="0014374F">
        <w:t xml:space="preserve"> </w:t>
      </w:r>
      <w:proofErr w:type="spellStart"/>
      <w:r w:rsidRPr="0014374F">
        <w:t>rapportar</w:t>
      </w:r>
      <w:proofErr w:type="spellEnd"/>
      <w:r w:rsidRPr="0014374F">
        <w:t xml:space="preserve"> om korleis tiltaka i handlingsplanen blir </w:t>
      </w:r>
      <w:proofErr w:type="spellStart"/>
      <w:r w:rsidRPr="0014374F">
        <w:t>følgde</w:t>
      </w:r>
      <w:proofErr w:type="spellEnd"/>
      <w:r w:rsidRPr="0014374F">
        <w:t xml:space="preserve"> opp, og </w:t>
      </w:r>
      <w:proofErr w:type="spellStart"/>
      <w:r w:rsidRPr="0014374F">
        <w:t>drøftar</w:t>
      </w:r>
      <w:proofErr w:type="spellEnd"/>
      <w:r w:rsidRPr="0014374F">
        <w:t xml:space="preserve"> </w:t>
      </w:r>
      <w:proofErr w:type="spellStart"/>
      <w:r w:rsidRPr="0014374F">
        <w:t>utfordringar</w:t>
      </w:r>
      <w:proofErr w:type="spellEnd"/>
      <w:r w:rsidRPr="0014374F">
        <w:t xml:space="preserve"> og </w:t>
      </w:r>
      <w:proofErr w:type="spellStart"/>
      <w:r w:rsidRPr="0014374F">
        <w:t>vidare</w:t>
      </w:r>
      <w:proofErr w:type="spellEnd"/>
      <w:r w:rsidRPr="0014374F">
        <w:t xml:space="preserve"> innsats med </w:t>
      </w:r>
      <w:proofErr w:type="spellStart"/>
      <w:r w:rsidRPr="0014374F">
        <w:t>partane</w:t>
      </w:r>
      <w:proofErr w:type="spellEnd"/>
      <w:r w:rsidRPr="0014374F">
        <w:t xml:space="preserve"> i arbeidslivet.</w:t>
      </w:r>
    </w:p>
    <w:p w14:paraId="02F83821" w14:textId="77777777" w:rsidR="009124C3" w:rsidRPr="0014374F" w:rsidRDefault="009124C3" w:rsidP="0014374F">
      <w:r w:rsidRPr="0014374F">
        <w:t xml:space="preserve">Regjeringa foreslår å styrke Arbeidstilsynet med 18 mill. kroner i 2024 for å bidra til at tilsynet kan </w:t>
      </w:r>
      <w:proofErr w:type="spellStart"/>
      <w:r w:rsidRPr="0014374F">
        <w:t>auke</w:t>
      </w:r>
      <w:proofErr w:type="spellEnd"/>
      <w:r w:rsidRPr="0014374F">
        <w:t xml:space="preserve"> kapasiteten til å følge opp og </w:t>
      </w:r>
      <w:proofErr w:type="spellStart"/>
      <w:r w:rsidRPr="0014374F">
        <w:t>motverke</w:t>
      </w:r>
      <w:proofErr w:type="spellEnd"/>
      <w:r w:rsidRPr="0014374F">
        <w:t xml:space="preserve"> </w:t>
      </w:r>
      <w:proofErr w:type="spellStart"/>
      <w:r w:rsidRPr="0014374F">
        <w:t>utfordringane</w:t>
      </w:r>
      <w:proofErr w:type="spellEnd"/>
      <w:r w:rsidRPr="0014374F">
        <w:t xml:space="preserve">, først og fremst gjennom tilsyn og ved å </w:t>
      </w:r>
      <w:proofErr w:type="spellStart"/>
      <w:r w:rsidRPr="0014374F">
        <w:t>vere</w:t>
      </w:r>
      <w:proofErr w:type="spellEnd"/>
      <w:r w:rsidRPr="0014374F">
        <w:t xml:space="preserve"> til </w:t>
      </w:r>
      <w:proofErr w:type="spellStart"/>
      <w:r w:rsidRPr="0014374F">
        <w:t>stades</w:t>
      </w:r>
      <w:proofErr w:type="spellEnd"/>
      <w:r w:rsidRPr="0014374F">
        <w:t xml:space="preserve"> på </w:t>
      </w:r>
      <w:proofErr w:type="spellStart"/>
      <w:r w:rsidRPr="0014374F">
        <w:t>arbeidsplassane</w:t>
      </w:r>
      <w:proofErr w:type="spellEnd"/>
      <w:r w:rsidRPr="0014374F">
        <w:t xml:space="preserve"> der </w:t>
      </w:r>
      <w:proofErr w:type="spellStart"/>
      <w:r w:rsidRPr="0014374F">
        <w:t>utfordringane</w:t>
      </w:r>
      <w:proofErr w:type="spellEnd"/>
      <w:r w:rsidRPr="0014374F">
        <w:t xml:space="preserve"> er størst.</w:t>
      </w:r>
    </w:p>
    <w:p w14:paraId="078E00C4" w14:textId="77777777" w:rsidR="009124C3" w:rsidRPr="0014374F" w:rsidRDefault="009124C3" w:rsidP="0014374F">
      <w:pPr>
        <w:pStyle w:val="avsnitt-tittel"/>
      </w:pPr>
      <w:proofErr w:type="spellStart"/>
      <w:r w:rsidRPr="0014374F">
        <w:t>Tverretatleg</w:t>
      </w:r>
      <w:proofErr w:type="spellEnd"/>
      <w:r w:rsidRPr="0014374F">
        <w:t xml:space="preserve"> samarbeid</w:t>
      </w:r>
    </w:p>
    <w:p w14:paraId="6DC00A36" w14:textId="77777777" w:rsidR="009124C3" w:rsidRPr="0014374F" w:rsidRDefault="009124C3" w:rsidP="0014374F">
      <w:r w:rsidRPr="0014374F">
        <w:t xml:space="preserve">Det </w:t>
      </w:r>
      <w:proofErr w:type="spellStart"/>
      <w:r w:rsidRPr="0014374F">
        <w:t>krevst</w:t>
      </w:r>
      <w:proofErr w:type="spellEnd"/>
      <w:r w:rsidRPr="0014374F">
        <w:t xml:space="preserve"> samordna innsats </w:t>
      </w:r>
      <w:proofErr w:type="spellStart"/>
      <w:r w:rsidRPr="0014374F">
        <w:t>frå</w:t>
      </w:r>
      <w:proofErr w:type="spellEnd"/>
      <w:r w:rsidRPr="0014374F">
        <w:t xml:space="preserve"> ei rekke </w:t>
      </w:r>
      <w:proofErr w:type="spellStart"/>
      <w:r w:rsidRPr="0014374F">
        <w:t>offentlege</w:t>
      </w:r>
      <w:proofErr w:type="spellEnd"/>
      <w:r w:rsidRPr="0014374F">
        <w:t xml:space="preserve"> </w:t>
      </w:r>
      <w:proofErr w:type="spellStart"/>
      <w:r w:rsidRPr="0014374F">
        <w:t>myndigheiter</w:t>
      </w:r>
      <w:proofErr w:type="spellEnd"/>
      <w:r w:rsidRPr="0014374F">
        <w:t xml:space="preserve"> for å </w:t>
      </w:r>
      <w:proofErr w:type="spellStart"/>
      <w:r w:rsidRPr="0014374F">
        <w:t>førebygge</w:t>
      </w:r>
      <w:proofErr w:type="spellEnd"/>
      <w:r w:rsidRPr="0014374F">
        <w:t xml:space="preserve"> og få bukt med arbeidslivskriminalitet.</w:t>
      </w:r>
    </w:p>
    <w:p w14:paraId="7B54B47D" w14:textId="77777777" w:rsidR="009124C3" w:rsidRPr="0014374F" w:rsidRDefault="009124C3" w:rsidP="0014374F">
      <w:r w:rsidRPr="0014374F">
        <w:t xml:space="preserve">Det er organisert </w:t>
      </w:r>
      <w:proofErr w:type="spellStart"/>
      <w:r w:rsidRPr="0014374F">
        <w:t>eit</w:t>
      </w:r>
      <w:proofErr w:type="spellEnd"/>
      <w:r w:rsidRPr="0014374F">
        <w:t xml:space="preserve"> </w:t>
      </w:r>
      <w:proofErr w:type="spellStart"/>
      <w:r w:rsidRPr="0014374F">
        <w:t>tverretatleg</w:t>
      </w:r>
      <w:proofErr w:type="spellEnd"/>
      <w:r w:rsidRPr="0014374F">
        <w:t xml:space="preserve"> samarbeid mellom Arbeidstilsynet, Arbeids- og velferdsetaten, Skatteetaten og politiet. Det </w:t>
      </w:r>
      <w:proofErr w:type="spellStart"/>
      <w:r w:rsidRPr="0014374F">
        <w:t>tverretatlege</w:t>
      </w:r>
      <w:proofErr w:type="spellEnd"/>
      <w:r w:rsidRPr="0014374F">
        <w:t xml:space="preserve"> samarbeidet har som mål å </w:t>
      </w:r>
      <w:proofErr w:type="spellStart"/>
      <w:r w:rsidRPr="0014374F">
        <w:t>førebygge</w:t>
      </w:r>
      <w:proofErr w:type="spellEnd"/>
      <w:r w:rsidRPr="0014374F">
        <w:t xml:space="preserve"> og </w:t>
      </w:r>
      <w:proofErr w:type="spellStart"/>
      <w:r w:rsidRPr="0014374F">
        <w:t>motverka</w:t>
      </w:r>
      <w:proofErr w:type="spellEnd"/>
      <w:r w:rsidRPr="0014374F">
        <w:t xml:space="preserve"> arbeidslivskriminalitet og er organisert på nasjonalt og lokalt nivå. Det er etablert a-krimsenter i Oslo, Tønsberg, Kristiansand, Stavanger, Bergen, Trondheim, Bodø og Alta. Utover </w:t>
      </w:r>
      <w:proofErr w:type="spellStart"/>
      <w:r w:rsidRPr="0014374F">
        <w:t>dei</w:t>
      </w:r>
      <w:proofErr w:type="spellEnd"/>
      <w:r w:rsidRPr="0014374F">
        <w:t xml:space="preserve"> samlokaliserte a-</w:t>
      </w:r>
      <w:proofErr w:type="spellStart"/>
      <w:r w:rsidRPr="0014374F">
        <w:t>krimsentera</w:t>
      </w:r>
      <w:proofErr w:type="spellEnd"/>
      <w:r w:rsidRPr="0014374F">
        <w:t xml:space="preserve"> har </w:t>
      </w:r>
      <w:proofErr w:type="spellStart"/>
      <w:r w:rsidRPr="0014374F">
        <w:t>etatane</w:t>
      </w:r>
      <w:proofErr w:type="spellEnd"/>
      <w:r w:rsidRPr="0014374F">
        <w:t xml:space="preserve"> også etablert lokale a-krimsamarbeid i Møre og Romsdal, Innlandet, Romerike, Follo og Østfold.</w:t>
      </w:r>
    </w:p>
    <w:p w14:paraId="7B9D0C47" w14:textId="77777777" w:rsidR="009124C3" w:rsidRPr="0014374F" w:rsidRDefault="009124C3" w:rsidP="0014374F">
      <w:r w:rsidRPr="0014374F">
        <w:t xml:space="preserve">Regjeringa er opptatt av at det </w:t>
      </w:r>
      <w:proofErr w:type="spellStart"/>
      <w:r w:rsidRPr="0014374F">
        <w:t>tverretatlege</w:t>
      </w:r>
      <w:proofErr w:type="spellEnd"/>
      <w:r w:rsidRPr="0014374F">
        <w:t xml:space="preserve"> a-krimsamarbeidet blir </w:t>
      </w:r>
      <w:proofErr w:type="spellStart"/>
      <w:r w:rsidRPr="0014374F">
        <w:t>vidareutvikla</w:t>
      </w:r>
      <w:proofErr w:type="spellEnd"/>
      <w:r w:rsidRPr="0014374F">
        <w:t xml:space="preserve">, at det blir tilpassa utviklinga i samfunnet, og at </w:t>
      </w:r>
      <w:proofErr w:type="spellStart"/>
      <w:r w:rsidRPr="0014374F">
        <w:t>dei</w:t>
      </w:r>
      <w:proofErr w:type="spellEnd"/>
      <w:r w:rsidRPr="0014374F">
        <w:t xml:space="preserve"> ulike </w:t>
      </w:r>
      <w:proofErr w:type="spellStart"/>
      <w:r w:rsidRPr="0014374F">
        <w:t>verkemidla</w:t>
      </w:r>
      <w:proofErr w:type="spellEnd"/>
      <w:r w:rsidRPr="0014374F">
        <w:t xml:space="preserve">, </w:t>
      </w:r>
      <w:proofErr w:type="spellStart"/>
      <w:r w:rsidRPr="0014374F">
        <w:t>kompetansane</w:t>
      </w:r>
      <w:proofErr w:type="spellEnd"/>
      <w:r w:rsidRPr="0014374F">
        <w:t xml:space="preserve"> og </w:t>
      </w:r>
      <w:proofErr w:type="spellStart"/>
      <w:r w:rsidRPr="0014374F">
        <w:t>ressursane</w:t>
      </w:r>
      <w:proofErr w:type="spellEnd"/>
      <w:r w:rsidRPr="0014374F">
        <w:t xml:space="preserve"> til </w:t>
      </w:r>
      <w:proofErr w:type="spellStart"/>
      <w:r w:rsidRPr="0014374F">
        <w:lastRenderedPageBreak/>
        <w:t>etatane</w:t>
      </w:r>
      <w:proofErr w:type="spellEnd"/>
      <w:r w:rsidRPr="0014374F">
        <w:t xml:space="preserve"> blir brukt best </w:t>
      </w:r>
      <w:proofErr w:type="spellStart"/>
      <w:r w:rsidRPr="0014374F">
        <w:t>mogleg</w:t>
      </w:r>
      <w:proofErr w:type="spellEnd"/>
      <w:r w:rsidRPr="0014374F">
        <w:t xml:space="preserve"> mot felles mål. Dei fire </w:t>
      </w:r>
      <w:proofErr w:type="spellStart"/>
      <w:r w:rsidRPr="0014374F">
        <w:t>samarbeidande</w:t>
      </w:r>
      <w:proofErr w:type="spellEnd"/>
      <w:r w:rsidRPr="0014374F">
        <w:t xml:space="preserve"> </w:t>
      </w:r>
      <w:proofErr w:type="spellStart"/>
      <w:r w:rsidRPr="0014374F">
        <w:t>etatane</w:t>
      </w:r>
      <w:proofErr w:type="spellEnd"/>
      <w:r w:rsidRPr="0014374F">
        <w:t xml:space="preserve"> er </w:t>
      </w:r>
      <w:proofErr w:type="spellStart"/>
      <w:r w:rsidRPr="0014374F">
        <w:t>einige</w:t>
      </w:r>
      <w:proofErr w:type="spellEnd"/>
      <w:r w:rsidRPr="0014374F">
        <w:t xml:space="preserve"> om at </w:t>
      </w:r>
      <w:proofErr w:type="spellStart"/>
      <w:r w:rsidRPr="0014374F">
        <w:t>dei</w:t>
      </w:r>
      <w:proofErr w:type="spellEnd"/>
      <w:r w:rsidRPr="0014374F">
        <w:t xml:space="preserve"> får betre resultat i arbeidet mot arbeidslivskriminalitet </w:t>
      </w:r>
      <w:proofErr w:type="spellStart"/>
      <w:r w:rsidRPr="0014374F">
        <w:t>saman</w:t>
      </w:r>
      <w:proofErr w:type="spellEnd"/>
      <w:r w:rsidRPr="0014374F">
        <w:t xml:space="preserve"> enn om </w:t>
      </w:r>
      <w:proofErr w:type="spellStart"/>
      <w:r w:rsidRPr="0014374F">
        <w:t>dei</w:t>
      </w:r>
      <w:proofErr w:type="spellEnd"/>
      <w:r w:rsidRPr="0014374F">
        <w:t xml:space="preserve"> jobba kvar for seg. Dei har også sett i verk </w:t>
      </w:r>
      <w:proofErr w:type="spellStart"/>
      <w:r w:rsidRPr="0014374F">
        <w:t>fleire</w:t>
      </w:r>
      <w:proofErr w:type="spellEnd"/>
      <w:r w:rsidRPr="0014374F">
        <w:t xml:space="preserve"> tiltak for å </w:t>
      </w:r>
      <w:proofErr w:type="spellStart"/>
      <w:r w:rsidRPr="0014374F">
        <w:t>vidareutvikle</w:t>
      </w:r>
      <w:proofErr w:type="spellEnd"/>
      <w:r w:rsidRPr="0014374F">
        <w:t xml:space="preserve"> samarbeidet.</w:t>
      </w:r>
    </w:p>
    <w:p w14:paraId="52ECFD26" w14:textId="77777777" w:rsidR="009124C3" w:rsidRPr="0014374F" w:rsidRDefault="009124C3" w:rsidP="0014374F">
      <w:proofErr w:type="spellStart"/>
      <w:r w:rsidRPr="0014374F">
        <w:t>Etatane</w:t>
      </w:r>
      <w:proofErr w:type="spellEnd"/>
      <w:r w:rsidRPr="0014374F">
        <w:t xml:space="preserve"> har fått felles oppdrag </w:t>
      </w:r>
      <w:proofErr w:type="spellStart"/>
      <w:r w:rsidRPr="0014374F">
        <w:t>frå</w:t>
      </w:r>
      <w:proofErr w:type="spellEnd"/>
      <w:r w:rsidRPr="0014374F">
        <w:t xml:space="preserve"> Arbeids- og inkluderingsdepartementet, Finansdepartementet og Justisdepartementet. I tillegg til å vurdere aktuelle moment </w:t>
      </w:r>
      <w:proofErr w:type="spellStart"/>
      <w:r w:rsidRPr="0014374F">
        <w:t>frå</w:t>
      </w:r>
      <w:proofErr w:type="spellEnd"/>
      <w:r w:rsidRPr="0014374F">
        <w:t xml:space="preserve"> evalueringa som KPMG </w:t>
      </w:r>
      <w:proofErr w:type="spellStart"/>
      <w:r w:rsidRPr="0014374F">
        <w:t>gjennomførde</w:t>
      </w:r>
      <w:proofErr w:type="spellEnd"/>
      <w:r w:rsidRPr="0014374F">
        <w:t xml:space="preserve"> har </w:t>
      </w:r>
      <w:proofErr w:type="spellStart"/>
      <w:r w:rsidRPr="0014374F">
        <w:t>etatane</w:t>
      </w:r>
      <w:proofErr w:type="spellEnd"/>
      <w:r w:rsidRPr="0014374F">
        <w:t xml:space="preserve"> blitt </w:t>
      </w:r>
      <w:proofErr w:type="spellStart"/>
      <w:r w:rsidRPr="0014374F">
        <w:t>bedne</w:t>
      </w:r>
      <w:proofErr w:type="spellEnd"/>
      <w:r w:rsidRPr="0014374F">
        <w:t xml:space="preserve"> om også å vurdere andre tiltak som kan bidra til å </w:t>
      </w:r>
      <w:proofErr w:type="spellStart"/>
      <w:r w:rsidRPr="0014374F">
        <w:t>vidareutvikle</w:t>
      </w:r>
      <w:proofErr w:type="spellEnd"/>
      <w:r w:rsidRPr="0014374F">
        <w:t xml:space="preserve"> samarbeidet for å </w:t>
      </w:r>
      <w:proofErr w:type="spellStart"/>
      <w:r w:rsidRPr="0014374F">
        <w:t>førebygge</w:t>
      </w:r>
      <w:proofErr w:type="spellEnd"/>
      <w:r w:rsidRPr="0014374F">
        <w:t xml:space="preserve"> og </w:t>
      </w:r>
      <w:proofErr w:type="spellStart"/>
      <w:r w:rsidRPr="0014374F">
        <w:t>motverke</w:t>
      </w:r>
      <w:proofErr w:type="spellEnd"/>
      <w:r w:rsidRPr="0014374F">
        <w:t xml:space="preserve"> arbeidslivskriminalitet, med mål om </w:t>
      </w:r>
      <w:proofErr w:type="spellStart"/>
      <w:r w:rsidRPr="0014374F">
        <w:t>ein</w:t>
      </w:r>
      <w:proofErr w:type="spellEnd"/>
      <w:r w:rsidRPr="0014374F">
        <w:t xml:space="preserve"> </w:t>
      </w:r>
      <w:proofErr w:type="spellStart"/>
      <w:r w:rsidRPr="0014374F">
        <w:t>meir</w:t>
      </w:r>
      <w:proofErr w:type="spellEnd"/>
      <w:r w:rsidRPr="0014374F">
        <w:t xml:space="preserve"> effektiv, kunnskapsstyrt og risikostyrt felles innsats.</w:t>
      </w:r>
    </w:p>
    <w:p w14:paraId="68B8704C" w14:textId="77777777" w:rsidR="009124C3" w:rsidRPr="0014374F" w:rsidRDefault="009124C3" w:rsidP="0014374F">
      <w:r w:rsidRPr="0014374F">
        <w:t xml:space="preserve">I utviklingsarbeidet er det framheva kor </w:t>
      </w:r>
      <w:proofErr w:type="spellStart"/>
      <w:r w:rsidRPr="0014374F">
        <w:t>mykje</w:t>
      </w:r>
      <w:proofErr w:type="spellEnd"/>
      <w:r w:rsidRPr="0014374F">
        <w:t xml:space="preserve"> samarbeidet betyr. Samtidig </w:t>
      </w:r>
      <w:proofErr w:type="spellStart"/>
      <w:r w:rsidRPr="0014374F">
        <w:t>finst</w:t>
      </w:r>
      <w:proofErr w:type="spellEnd"/>
      <w:r w:rsidRPr="0014374F">
        <w:t xml:space="preserve"> det </w:t>
      </w:r>
      <w:proofErr w:type="spellStart"/>
      <w:r w:rsidRPr="0014374F">
        <w:t>nokre</w:t>
      </w:r>
      <w:proofErr w:type="spellEnd"/>
      <w:r w:rsidRPr="0014374F">
        <w:t xml:space="preserve"> </w:t>
      </w:r>
      <w:proofErr w:type="spellStart"/>
      <w:r w:rsidRPr="0014374F">
        <w:t>utfordringar</w:t>
      </w:r>
      <w:proofErr w:type="spellEnd"/>
      <w:r w:rsidRPr="0014374F">
        <w:t xml:space="preserve">, og </w:t>
      </w:r>
      <w:proofErr w:type="spellStart"/>
      <w:r w:rsidRPr="0014374F">
        <w:t>etatane</w:t>
      </w:r>
      <w:proofErr w:type="spellEnd"/>
      <w:r w:rsidRPr="0014374F">
        <w:t xml:space="preserve"> jobbar </w:t>
      </w:r>
      <w:proofErr w:type="spellStart"/>
      <w:r w:rsidRPr="0014374F">
        <w:t>allereie</w:t>
      </w:r>
      <w:proofErr w:type="spellEnd"/>
      <w:r w:rsidRPr="0014374F">
        <w:t xml:space="preserve"> med </w:t>
      </w:r>
      <w:proofErr w:type="spellStart"/>
      <w:r w:rsidRPr="0014374F">
        <w:t>fleire</w:t>
      </w:r>
      <w:proofErr w:type="spellEnd"/>
      <w:r w:rsidRPr="0014374F">
        <w:t xml:space="preserve"> konkrete tiltak for å møte </w:t>
      </w:r>
      <w:proofErr w:type="spellStart"/>
      <w:r w:rsidRPr="0014374F">
        <w:t>desse</w:t>
      </w:r>
      <w:proofErr w:type="spellEnd"/>
      <w:r w:rsidRPr="0014374F">
        <w:t xml:space="preserve">. Det er bl.a. utarbeidd felles styringsdokument for heile landet som skal definere </w:t>
      </w:r>
      <w:proofErr w:type="spellStart"/>
      <w:r w:rsidRPr="0014374F">
        <w:t>tydelegare</w:t>
      </w:r>
      <w:proofErr w:type="spellEnd"/>
      <w:r w:rsidRPr="0014374F">
        <w:t xml:space="preserve"> kva som skal </w:t>
      </w:r>
      <w:proofErr w:type="spellStart"/>
      <w:r w:rsidRPr="0014374F">
        <w:t>vere</w:t>
      </w:r>
      <w:proofErr w:type="spellEnd"/>
      <w:r w:rsidRPr="0014374F">
        <w:t xml:space="preserve"> fokusområda og </w:t>
      </w:r>
      <w:proofErr w:type="spellStart"/>
      <w:r w:rsidRPr="0014374F">
        <w:t>dei</w:t>
      </w:r>
      <w:proofErr w:type="spellEnd"/>
      <w:r w:rsidRPr="0014374F">
        <w:t xml:space="preserve"> prioriterte </w:t>
      </w:r>
      <w:proofErr w:type="spellStart"/>
      <w:r w:rsidRPr="0014374F">
        <w:t>oppgåvene</w:t>
      </w:r>
      <w:proofErr w:type="spellEnd"/>
      <w:r w:rsidRPr="0014374F">
        <w:t xml:space="preserve"> for a-</w:t>
      </w:r>
      <w:proofErr w:type="spellStart"/>
      <w:r w:rsidRPr="0014374F">
        <w:t>krimsentera</w:t>
      </w:r>
      <w:proofErr w:type="spellEnd"/>
      <w:r w:rsidRPr="0014374F">
        <w:t xml:space="preserve">. Målet er at a-kriminnsatsen skal bli </w:t>
      </w:r>
      <w:proofErr w:type="spellStart"/>
      <w:r w:rsidRPr="0014374F">
        <w:t>meir</w:t>
      </w:r>
      <w:proofErr w:type="spellEnd"/>
      <w:r w:rsidRPr="0014374F">
        <w:t xml:space="preserve"> felles og slagkraftig. Andre tiltak er å </w:t>
      </w:r>
      <w:proofErr w:type="spellStart"/>
      <w:r w:rsidRPr="0014374F">
        <w:t>vidareutvikle</w:t>
      </w:r>
      <w:proofErr w:type="spellEnd"/>
      <w:r w:rsidRPr="0014374F">
        <w:t xml:space="preserve"> den felles </w:t>
      </w:r>
      <w:proofErr w:type="spellStart"/>
      <w:r w:rsidRPr="0014374F">
        <w:t>årsrapporteringa</w:t>
      </w:r>
      <w:proofErr w:type="spellEnd"/>
      <w:r w:rsidRPr="0014374F">
        <w:t xml:space="preserve"> av etatssamarbeidet, å revidere styringsmodellen for a-krimsamarbeidet og å avklare roller og ansvar i samarbeidet. </w:t>
      </w:r>
      <w:proofErr w:type="spellStart"/>
      <w:r w:rsidRPr="0014374F">
        <w:t>Vidare</w:t>
      </w:r>
      <w:proofErr w:type="spellEnd"/>
      <w:r w:rsidRPr="0014374F">
        <w:t xml:space="preserve"> har </w:t>
      </w:r>
      <w:proofErr w:type="spellStart"/>
      <w:r w:rsidRPr="0014374F">
        <w:t>etatane</w:t>
      </w:r>
      <w:proofErr w:type="spellEnd"/>
      <w:r w:rsidRPr="0014374F">
        <w:t xml:space="preserve"> </w:t>
      </w:r>
      <w:proofErr w:type="spellStart"/>
      <w:r w:rsidRPr="0014374F">
        <w:t>betra</w:t>
      </w:r>
      <w:proofErr w:type="spellEnd"/>
      <w:r w:rsidRPr="0014374F">
        <w:t xml:space="preserve"> resultata sine når det </w:t>
      </w:r>
      <w:proofErr w:type="spellStart"/>
      <w:r w:rsidRPr="0014374F">
        <w:t>gjeld</w:t>
      </w:r>
      <w:proofErr w:type="spellEnd"/>
      <w:r w:rsidRPr="0014374F">
        <w:t xml:space="preserve"> å ta </w:t>
      </w:r>
      <w:proofErr w:type="spellStart"/>
      <w:r w:rsidRPr="0014374F">
        <w:t>frå</w:t>
      </w:r>
      <w:proofErr w:type="spellEnd"/>
      <w:r w:rsidRPr="0014374F">
        <w:t xml:space="preserve"> </w:t>
      </w:r>
      <w:proofErr w:type="spellStart"/>
      <w:r w:rsidRPr="0014374F">
        <w:t>dei</w:t>
      </w:r>
      <w:proofErr w:type="spellEnd"/>
      <w:r w:rsidRPr="0014374F">
        <w:t xml:space="preserve"> useriøse </w:t>
      </w:r>
      <w:proofErr w:type="spellStart"/>
      <w:r w:rsidRPr="0014374F">
        <w:t>aktørane</w:t>
      </w:r>
      <w:proofErr w:type="spellEnd"/>
      <w:r w:rsidRPr="0014374F">
        <w:t xml:space="preserve"> utbytte </w:t>
      </w:r>
      <w:proofErr w:type="spellStart"/>
      <w:r w:rsidRPr="0014374F">
        <w:t>frå</w:t>
      </w:r>
      <w:proofErr w:type="spellEnd"/>
      <w:r w:rsidRPr="0014374F">
        <w:t xml:space="preserve"> kriminelle </w:t>
      </w:r>
      <w:proofErr w:type="spellStart"/>
      <w:r w:rsidRPr="0014374F">
        <w:t>handlingar</w:t>
      </w:r>
      <w:proofErr w:type="spellEnd"/>
      <w:r w:rsidRPr="0014374F">
        <w:t>.</w:t>
      </w:r>
    </w:p>
    <w:p w14:paraId="06B8F71E" w14:textId="77777777" w:rsidR="009124C3" w:rsidRPr="0014374F" w:rsidRDefault="009124C3" w:rsidP="0014374F">
      <w:r w:rsidRPr="0014374F">
        <w:t xml:space="preserve">Det blir gitt tilbakemelding om utviklingsarbeidet i </w:t>
      </w:r>
      <w:proofErr w:type="spellStart"/>
      <w:r w:rsidRPr="0014374F">
        <w:t>samanheng</w:t>
      </w:r>
      <w:proofErr w:type="spellEnd"/>
      <w:r w:rsidRPr="0014374F">
        <w:t xml:space="preserve"> med </w:t>
      </w:r>
      <w:proofErr w:type="spellStart"/>
      <w:r w:rsidRPr="0014374F">
        <w:t>årsrapporteringa</w:t>
      </w:r>
      <w:proofErr w:type="spellEnd"/>
      <w:r w:rsidRPr="0014374F">
        <w:t xml:space="preserve"> og i eigne </w:t>
      </w:r>
      <w:proofErr w:type="spellStart"/>
      <w:r w:rsidRPr="0014374F">
        <w:t>leveransar</w:t>
      </w:r>
      <w:proofErr w:type="spellEnd"/>
      <w:r w:rsidRPr="0014374F">
        <w:t xml:space="preserve"> </w:t>
      </w:r>
      <w:proofErr w:type="spellStart"/>
      <w:r w:rsidRPr="0014374F">
        <w:t>frå</w:t>
      </w:r>
      <w:proofErr w:type="spellEnd"/>
      <w:r w:rsidRPr="0014374F">
        <w:t xml:space="preserve"> </w:t>
      </w:r>
      <w:proofErr w:type="spellStart"/>
      <w:r w:rsidRPr="0014374F">
        <w:t>etatane</w:t>
      </w:r>
      <w:proofErr w:type="spellEnd"/>
      <w:r w:rsidRPr="0014374F">
        <w:t xml:space="preserve"> på bestilling </w:t>
      </w:r>
      <w:proofErr w:type="spellStart"/>
      <w:r w:rsidRPr="0014374F">
        <w:t>frå</w:t>
      </w:r>
      <w:proofErr w:type="spellEnd"/>
      <w:r w:rsidRPr="0014374F">
        <w:t xml:space="preserve"> departementa. Stortingsvedtaka i </w:t>
      </w:r>
      <w:proofErr w:type="spellStart"/>
      <w:r w:rsidRPr="0014374F">
        <w:t>samanheng</w:t>
      </w:r>
      <w:proofErr w:type="spellEnd"/>
      <w:r w:rsidRPr="0014374F">
        <w:t xml:space="preserve"> med </w:t>
      </w:r>
      <w:proofErr w:type="spellStart"/>
      <w:r w:rsidRPr="0014374F">
        <w:t>eit</w:t>
      </w:r>
      <w:proofErr w:type="spellEnd"/>
      <w:r w:rsidRPr="0014374F">
        <w:t xml:space="preserve"> representantforslag om å styrke a-</w:t>
      </w:r>
      <w:proofErr w:type="spellStart"/>
      <w:r w:rsidRPr="0014374F">
        <w:t>krimsentera</w:t>
      </w:r>
      <w:proofErr w:type="spellEnd"/>
      <w:r w:rsidRPr="0014374F">
        <w:t xml:space="preserve"> (jf. Dokument 8:198 S (2022–2023)) og </w:t>
      </w:r>
      <w:proofErr w:type="spellStart"/>
      <w:r w:rsidRPr="0014374F">
        <w:t>Innst</w:t>
      </w:r>
      <w:proofErr w:type="spellEnd"/>
      <w:r w:rsidRPr="0014374F">
        <w:t xml:space="preserve">. 388 S (2022–2023) blir </w:t>
      </w:r>
      <w:proofErr w:type="spellStart"/>
      <w:r w:rsidRPr="0014374F">
        <w:t>følgde</w:t>
      </w:r>
      <w:proofErr w:type="spellEnd"/>
      <w:r w:rsidRPr="0014374F">
        <w:t xml:space="preserve"> opp av departementa dette gjeld, i dialog med </w:t>
      </w:r>
      <w:proofErr w:type="spellStart"/>
      <w:r w:rsidRPr="0014374F">
        <w:t>etatane</w:t>
      </w:r>
      <w:proofErr w:type="spellEnd"/>
      <w:r w:rsidRPr="0014374F">
        <w:t xml:space="preserve"> som </w:t>
      </w:r>
      <w:proofErr w:type="spellStart"/>
      <w:r w:rsidRPr="0014374F">
        <w:t>medverkar</w:t>
      </w:r>
      <w:proofErr w:type="spellEnd"/>
      <w:r w:rsidRPr="0014374F">
        <w:t xml:space="preserve"> i det </w:t>
      </w:r>
      <w:proofErr w:type="spellStart"/>
      <w:r w:rsidRPr="0014374F">
        <w:t>tverretatlege</w:t>
      </w:r>
      <w:proofErr w:type="spellEnd"/>
      <w:r w:rsidRPr="0014374F">
        <w:t xml:space="preserve"> samarbeidet.</w:t>
      </w:r>
    </w:p>
    <w:p w14:paraId="00ECF5C5" w14:textId="77777777" w:rsidR="009124C3" w:rsidRPr="0014374F" w:rsidRDefault="009124C3" w:rsidP="0014374F">
      <w:r w:rsidRPr="0014374F">
        <w:t xml:space="preserve">Dei tre </w:t>
      </w:r>
      <w:proofErr w:type="spellStart"/>
      <w:r w:rsidRPr="0014374F">
        <w:t>ansvarlege</w:t>
      </w:r>
      <w:proofErr w:type="spellEnd"/>
      <w:r w:rsidRPr="0014374F">
        <w:t xml:space="preserve"> departementa jobbar tett </w:t>
      </w:r>
      <w:proofErr w:type="spellStart"/>
      <w:r w:rsidRPr="0014374F">
        <w:t>saman</w:t>
      </w:r>
      <w:proofErr w:type="spellEnd"/>
      <w:r w:rsidRPr="0014374F">
        <w:t xml:space="preserve"> på departementsnivå for å sikre at arbeidet med </w:t>
      </w:r>
      <w:proofErr w:type="spellStart"/>
      <w:r w:rsidRPr="0014374F">
        <w:t>vidareutviklinga</w:t>
      </w:r>
      <w:proofErr w:type="spellEnd"/>
      <w:r w:rsidRPr="0014374F">
        <w:t xml:space="preserve"> er breitt forankra og beveger seg i felles, ønskt retning.</w:t>
      </w:r>
    </w:p>
    <w:p w14:paraId="1D9D3F11" w14:textId="77777777" w:rsidR="009124C3" w:rsidRPr="0014374F" w:rsidRDefault="009124C3" w:rsidP="0014374F">
      <w:pPr>
        <w:pStyle w:val="avsnitt-tittel"/>
      </w:pPr>
      <w:proofErr w:type="spellStart"/>
      <w:r w:rsidRPr="0014374F">
        <w:t>Treparts</w:t>
      </w:r>
      <w:proofErr w:type="spellEnd"/>
      <w:r w:rsidRPr="0014374F">
        <w:t xml:space="preserve"> bransjeprogram</w:t>
      </w:r>
    </w:p>
    <w:p w14:paraId="34892101" w14:textId="77777777" w:rsidR="009124C3" w:rsidRPr="0014374F" w:rsidRDefault="009124C3" w:rsidP="0014374F">
      <w:r w:rsidRPr="0014374F">
        <w:t xml:space="preserve">I samsvar med målet til regjeringa om </w:t>
      </w:r>
      <w:proofErr w:type="spellStart"/>
      <w:r w:rsidRPr="0014374F">
        <w:t>eit</w:t>
      </w:r>
      <w:proofErr w:type="spellEnd"/>
      <w:r w:rsidRPr="0014374F">
        <w:t xml:space="preserve"> forsterka trepartssamarbeid i arbeidslivet kan </w:t>
      </w:r>
      <w:proofErr w:type="spellStart"/>
      <w:r w:rsidRPr="0014374F">
        <w:t>treparts</w:t>
      </w:r>
      <w:proofErr w:type="spellEnd"/>
      <w:r w:rsidRPr="0014374F">
        <w:t xml:space="preserve"> bransjeprogram </w:t>
      </w:r>
      <w:proofErr w:type="spellStart"/>
      <w:r w:rsidRPr="0014374F">
        <w:t>vere</w:t>
      </w:r>
      <w:proofErr w:type="spellEnd"/>
      <w:r w:rsidRPr="0014374F">
        <w:t xml:space="preserve"> </w:t>
      </w:r>
      <w:proofErr w:type="gramStart"/>
      <w:r w:rsidRPr="0014374F">
        <w:t>ei eigna</w:t>
      </w:r>
      <w:proofErr w:type="gramEnd"/>
      <w:r w:rsidRPr="0014374F">
        <w:t xml:space="preserve"> arbeidsform for at </w:t>
      </w:r>
      <w:proofErr w:type="spellStart"/>
      <w:r w:rsidRPr="0014374F">
        <w:t>arbeidsgivarar</w:t>
      </w:r>
      <w:proofErr w:type="spellEnd"/>
      <w:r w:rsidRPr="0014374F">
        <w:t xml:space="preserve">, </w:t>
      </w:r>
      <w:proofErr w:type="spellStart"/>
      <w:r w:rsidRPr="0014374F">
        <w:t>arbeidstakarar</w:t>
      </w:r>
      <w:proofErr w:type="spellEnd"/>
      <w:r w:rsidRPr="0014374F">
        <w:t xml:space="preserve"> og </w:t>
      </w:r>
      <w:proofErr w:type="spellStart"/>
      <w:r w:rsidRPr="0014374F">
        <w:t>myndigheiter</w:t>
      </w:r>
      <w:proofErr w:type="spellEnd"/>
      <w:r w:rsidRPr="0014374F">
        <w:t xml:space="preserve"> i fellesskap kan ta fatt i </w:t>
      </w:r>
      <w:proofErr w:type="spellStart"/>
      <w:r w:rsidRPr="0014374F">
        <w:t>utfordringar</w:t>
      </w:r>
      <w:proofErr w:type="spellEnd"/>
      <w:r w:rsidRPr="0014374F">
        <w:t xml:space="preserve"> i enkelte utsette </w:t>
      </w:r>
      <w:proofErr w:type="spellStart"/>
      <w:r w:rsidRPr="0014374F">
        <w:t>bransjar</w:t>
      </w:r>
      <w:proofErr w:type="spellEnd"/>
      <w:r w:rsidRPr="0014374F">
        <w:t xml:space="preserve">. Det er i dag bransjeprogram i </w:t>
      </w:r>
      <w:proofErr w:type="spellStart"/>
      <w:r w:rsidRPr="0014374F">
        <w:t>reinhalds</w:t>
      </w:r>
      <w:proofErr w:type="spellEnd"/>
      <w:r w:rsidRPr="0014374F">
        <w:t xml:space="preserve">-, transport-, utelivs- og bilbransjen. Arbeidstilsynet har </w:t>
      </w:r>
      <w:proofErr w:type="spellStart"/>
      <w:r w:rsidRPr="0014374F">
        <w:t>leiar</w:t>
      </w:r>
      <w:proofErr w:type="spellEnd"/>
      <w:r w:rsidRPr="0014374F">
        <w:t xml:space="preserve">- og sekretariatsfunksjonen i bransjeprogramma i tillegg til å </w:t>
      </w:r>
      <w:proofErr w:type="spellStart"/>
      <w:r w:rsidRPr="0014374F">
        <w:t>vere</w:t>
      </w:r>
      <w:proofErr w:type="spellEnd"/>
      <w:r w:rsidRPr="0014374F">
        <w:t xml:space="preserve"> den sentrale representanten for </w:t>
      </w:r>
      <w:proofErr w:type="spellStart"/>
      <w:r w:rsidRPr="0014374F">
        <w:t>myndigheitene</w:t>
      </w:r>
      <w:proofErr w:type="spellEnd"/>
      <w:r w:rsidRPr="0014374F">
        <w:t xml:space="preserve"> i samarbeidet med </w:t>
      </w:r>
      <w:proofErr w:type="spellStart"/>
      <w:r w:rsidRPr="0014374F">
        <w:t>partane</w:t>
      </w:r>
      <w:proofErr w:type="spellEnd"/>
      <w:r w:rsidRPr="0014374F">
        <w:t xml:space="preserve">. </w:t>
      </w:r>
      <w:proofErr w:type="spellStart"/>
      <w:r w:rsidRPr="0014374F">
        <w:t>Ein</w:t>
      </w:r>
      <w:proofErr w:type="spellEnd"/>
      <w:r w:rsidRPr="0014374F">
        <w:t xml:space="preserve"> evalueringsrapport har vist at bransjeprogramma blir opplevde som </w:t>
      </w:r>
      <w:proofErr w:type="spellStart"/>
      <w:r w:rsidRPr="0014374F">
        <w:t>ein</w:t>
      </w:r>
      <w:proofErr w:type="spellEnd"/>
      <w:r w:rsidRPr="0014374F">
        <w:t xml:space="preserve"> verdifull arena for samarbeid mellom </w:t>
      </w:r>
      <w:proofErr w:type="spellStart"/>
      <w:r w:rsidRPr="0014374F">
        <w:t>partane</w:t>
      </w:r>
      <w:proofErr w:type="spellEnd"/>
      <w:r w:rsidRPr="0014374F">
        <w:t xml:space="preserve"> og </w:t>
      </w:r>
      <w:proofErr w:type="spellStart"/>
      <w:r w:rsidRPr="0014374F">
        <w:t>tilsynsmyndigheitene</w:t>
      </w:r>
      <w:proofErr w:type="spellEnd"/>
      <w:r w:rsidRPr="0014374F">
        <w:t xml:space="preserve">. Evalueringa er bl.a. </w:t>
      </w:r>
      <w:proofErr w:type="spellStart"/>
      <w:r w:rsidRPr="0014374F">
        <w:t>følgd</w:t>
      </w:r>
      <w:proofErr w:type="spellEnd"/>
      <w:r w:rsidRPr="0014374F">
        <w:t xml:space="preserve"> opp med </w:t>
      </w:r>
      <w:proofErr w:type="spellStart"/>
      <w:r w:rsidRPr="0014374F">
        <w:t>tydeleggjering</w:t>
      </w:r>
      <w:proofErr w:type="spellEnd"/>
      <w:r w:rsidRPr="0014374F">
        <w:t xml:space="preserve"> av mandat og </w:t>
      </w:r>
      <w:proofErr w:type="spellStart"/>
      <w:r w:rsidRPr="0014374F">
        <w:t>tiltaksplanar</w:t>
      </w:r>
      <w:proofErr w:type="spellEnd"/>
      <w:r w:rsidRPr="0014374F">
        <w:t xml:space="preserve"> for </w:t>
      </w:r>
      <w:proofErr w:type="spellStart"/>
      <w:r w:rsidRPr="0014374F">
        <w:t>dei</w:t>
      </w:r>
      <w:proofErr w:type="spellEnd"/>
      <w:r w:rsidRPr="0014374F">
        <w:t xml:space="preserve"> enkelte bransjeprogramma.</w:t>
      </w:r>
    </w:p>
    <w:p w14:paraId="0BC400B1" w14:textId="77777777" w:rsidR="009124C3" w:rsidRPr="0014374F" w:rsidRDefault="009124C3" w:rsidP="0014374F">
      <w:pPr>
        <w:pStyle w:val="avsnitt-tittel"/>
      </w:pPr>
      <w:proofErr w:type="spellStart"/>
      <w:r w:rsidRPr="0014374F">
        <w:t>Allmenngjering</w:t>
      </w:r>
      <w:proofErr w:type="spellEnd"/>
      <w:r w:rsidRPr="0014374F">
        <w:t xml:space="preserve"> av </w:t>
      </w:r>
      <w:proofErr w:type="spellStart"/>
      <w:r w:rsidRPr="0014374F">
        <w:t>tariffavtalar</w:t>
      </w:r>
      <w:proofErr w:type="spellEnd"/>
    </w:p>
    <w:p w14:paraId="795B2F8C" w14:textId="77777777" w:rsidR="009124C3" w:rsidRPr="0014374F" w:rsidRDefault="009124C3" w:rsidP="0014374F">
      <w:proofErr w:type="spellStart"/>
      <w:r w:rsidRPr="0014374F">
        <w:t>Allmenngjering</w:t>
      </w:r>
      <w:proofErr w:type="spellEnd"/>
      <w:r w:rsidRPr="0014374F">
        <w:t xml:space="preserve"> av </w:t>
      </w:r>
      <w:proofErr w:type="spellStart"/>
      <w:r w:rsidRPr="0014374F">
        <w:t>tariffavtalar</w:t>
      </w:r>
      <w:proofErr w:type="spellEnd"/>
      <w:r w:rsidRPr="0014374F">
        <w:t xml:space="preserve"> er </w:t>
      </w:r>
      <w:proofErr w:type="spellStart"/>
      <w:r w:rsidRPr="0014374F">
        <w:t>eit</w:t>
      </w:r>
      <w:proofErr w:type="spellEnd"/>
      <w:r w:rsidRPr="0014374F">
        <w:t xml:space="preserve"> viktig </w:t>
      </w:r>
      <w:proofErr w:type="spellStart"/>
      <w:r w:rsidRPr="0014374F">
        <w:t>verkemiddel</w:t>
      </w:r>
      <w:proofErr w:type="spellEnd"/>
      <w:r w:rsidRPr="0014374F">
        <w:t xml:space="preserve"> for å sikre </w:t>
      </w:r>
      <w:proofErr w:type="spellStart"/>
      <w:r w:rsidRPr="0014374F">
        <w:t>utanlandske</w:t>
      </w:r>
      <w:proofErr w:type="spellEnd"/>
      <w:r w:rsidRPr="0014374F">
        <w:t xml:space="preserve"> </w:t>
      </w:r>
      <w:proofErr w:type="spellStart"/>
      <w:r w:rsidRPr="0014374F">
        <w:t>arbeidstakarar</w:t>
      </w:r>
      <w:proofErr w:type="spellEnd"/>
      <w:r w:rsidRPr="0014374F">
        <w:t xml:space="preserve"> lønns- og arbeidsvilkår som er likeverdige med </w:t>
      </w:r>
      <w:proofErr w:type="spellStart"/>
      <w:r w:rsidRPr="0014374F">
        <w:t>dei</w:t>
      </w:r>
      <w:proofErr w:type="spellEnd"/>
      <w:r w:rsidRPr="0014374F">
        <w:t xml:space="preserve"> vilkåra norske </w:t>
      </w:r>
      <w:proofErr w:type="spellStart"/>
      <w:r w:rsidRPr="0014374F">
        <w:t>arbeidstakarar</w:t>
      </w:r>
      <w:proofErr w:type="spellEnd"/>
      <w:r w:rsidRPr="0014374F">
        <w:t xml:space="preserve"> har, og for å hindre </w:t>
      </w:r>
      <w:proofErr w:type="spellStart"/>
      <w:r w:rsidRPr="0014374F">
        <w:t>konkurransevriding</w:t>
      </w:r>
      <w:proofErr w:type="spellEnd"/>
      <w:r w:rsidRPr="0014374F">
        <w:t xml:space="preserve"> til ulempe for den norske </w:t>
      </w:r>
      <w:proofErr w:type="spellStart"/>
      <w:r w:rsidRPr="0014374F">
        <w:t>arbeidsmarknaden</w:t>
      </w:r>
      <w:proofErr w:type="spellEnd"/>
      <w:r w:rsidRPr="0014374F">
        <w:t xml:space="preserve">. Tariffnemnda, som er </w:t>
      </w:r>
      <w:proofErr w:type="spellStart"/>
      <w:r w:rsidRPr="0014374F">
        <w:t>eit</w:t>
      </w:r>
      <w:proofErr w:type="spellEnd"/>
      <w:r w:rsidRPr="0014374F">
        <w:t xml:space="preserve"> uavhengig forvaltningsorgan, </w:t>
      </w:r>
      <w:proofErr w:type="spellStart"/>
      <w:r w:rsidRPr="0014374F">
        <w:t>fastset</w:t>
      </w:r>
      <w:proofErr w:type="spellEnd"/>
      <w:r w:rsidRPr="0014374F">
        <w:t xml:space="preserve"> </w:t>
      </w:r>
      <w:proofErr w:type="spellStart"/>
      <w:r w:rsidRPr="0014374F">
        <w:t>allmenngjeringsforskrifter</w:t>
      </w:r>
      <w:proofErr w:type="spellEnd"/>
      <w:r w:rsidRPr="0014374F">
        <w:t xml:space="preserve">. Etter krav </w:t>
      </w:r>
      <w:proofErr w:type="spellStart"/>
      <w:r w:rsidRPr="0014374F">
        <w:t>frå</w:t>
      </w:r>
      <w:proofErr w:type="spellEnd"/>
      <w:r w:rsidRPr="0014374F">
        <w:t xml:space="preserve"> </w:t>
      </w:r>
      <w:proofErr w:type="spellStart"/>
      <w:r w:rsidRPr="0014374F">
        <w:t>arbeidstakar</w:t>
      </w:r>
      <w:proofErr w:type="spellEnd"/>
      <w:r w:rsidRPr="0014374F">
        <w:t xml:space="preserve">- eller </w:t>
      </w:r>
      <w:proofErr w:type="spellStart"/>
      <w:r w:rsidRPr="0014374F">
        <w:t>arbeidsgivarorganisasjonar</w:t>
      </w:r>
      <w:proofErr w:type="spellEnd"/>
      <w:r w:rsidRPr="0014374F">
        <w:t xml:space="preserve"> som er part i avtalen og har innstillingsrett etter arbeidstvistlova, kan Tariffnemnda fastsette at lønns- og arbeidsvilkåra som følger av </w:t>
      </w:r>
      <w:proofErr w:type="spellStart"/>
      <w:r w:rsidRPr="0014374F">
        <w:t>ein</w:t>
      </w:r>
      <w:proofErr w:type="spellEnd"/>
      <w:r w:rsidRPr="0014374F">
        <w:t xml:space="preserve"> tariffavtale, heilt </w:t>
      </w:r>
      <w:r w:rsidRPr="0014374F">
        <w:lastRenderedPageBreak/>
        <w:t xml:space="preserve">eller delvis skal gjelde for alle </w:t>
      </w:r>
      <w:proofErr w:type="spellStart"/>
      <w:r w:rsidRPr="0014374F">
        <w:t>arbeidstakarar</w:t>
      </w:r>
      <w:proofErr w:type="spellEnd"/>
      <w:r w:rsidRPr="0014374F">
        <w:t xml:space="preserve"> som utfører arbeid </w:t>
      </w:r>
      <w:proofErr w:type="spellStart"/>
      <w:r w:rsidRPr="0014374F">
        <w:t>innanfor</w:t>
      </w:r>
      <w:proofErr w:type="spellEnd"/>
      <w:r w:rsidRPr="0014374F">
        <w:t xml:space="preserve"> verkeområdet til tariffavtalen. I praksis betyr det at </w:t>
      </w:r>
      <w:proofErr w:type="spellStart"/>
      <w:r w:rsidRPr="0014374F">
        <w:t>eit</w:t>
      </w:r>
      <w:proofErr w:type="spellEnd"/>
      <w:r w:rsidRPr="0014374F">
        <w:t xml:space="preserve"> lønnsnivå framforhandla av </w:t>
      </w:r>
      <w:proofErr w:type="spellStart"/>
      <w:r w:rsidRPr="0014374F">
        <w:t>tariffpartane</w:t>
      </w:r>
      <w:proofErr w:type="spellEnd"/>
      <w:r w:rsidRPr="0014374F">
        <w:t xml:space="preserve"> blir minstelønn for </w:t>
      </w:r>
      <w:proofErr w:type="spellStart"/>
      <w:r w:rsidRPr="0014374F">
        <w:t>ein</w:t>
      </w:r>
      <w:proofErr w:type="spellEnd"/>
      <w:r w:rsidRPr="0014374F">
        <w:t xml:space="preserve"> bestemt bransje. Det er </w:t>
      </w:r>
      <w:proofErr w:type="spellStart"/>
      <w:r w:rsidRPr="0014374F">
        <w:t>no</w:t>
      </w:r>
      <w:proofErr w:type="spellEnd"/>
      <w:r w:rsidRPr="0014374F">
        <w:t xml:space="preserve"> allmenngjorde forskrifter i ni </w:t>
      </w:r>
      <w:proofErr w:type="spellStart"/>
      <w:r w:rsidRPr="0014374F">
        <w:t>bransjar</w:t>
      </w:r>
      <w:proofErr w:type="spellEnd"/>
      <w:r w:rsidRPr="0014374F">
        <w:t>. Arbeidstilsynet fører tilsyn med etterlevinga av forskriftene.</w:t>
      </w:r>
    </w:p>
    <w:p w14:paraId="3A3BFA9E" w14:textId="77777777" w:rsidR="009124C3" w:rsidRPr="0014374F" w:rsidRDefault="009124C3" w:rsidP="0014374F">
      <w:r w:rsidRPr="0014374F">
        <w:t xml:space="preserve">I Handlingsplanen mot sosial dumping og arbeidslivskriminalitet følger regjeringa opp sentrale </w:t>
      </w:r>
      <w:proofErr w:type="spellStart"/>
      <w:r w:rsidRPr="0014374F">
        <w:t>målsettingar</w:t>
      </w:r>
      <w:proofErr w:type="spellEnd"/>
      <w:r w:rsidRPr="0014374F">
        <w:t xml:space="preserve"> i Hurdalsplattforma. For eksempel vil regjeringa betre </w:t>
      </w:r>
      <w:proofErr w:type="spellStart"/>
      <w:r w:rsidRPr="0014374F">
        <w:t>allmenngjeringsordninga</w:t>
      </w:r>
      <w:proofErr w:type="spellEnd"/>
      <w:r w:rsidRPr="0014374F">
        <w:t xml:space="preserve">. Departementet gjennomførte våren 2023 tre </w:t>
      </w:r>
      <w:proofErr w:type="spellStart"/>
      <w:r w:rsidRPr="0014374F">
        <w:t>innspelsmøte</w:t>
      </w:r>
      <w:proofErr w:type="spellEnd"/>
      <w:r w:rsidRPr="0014374F">
        <w:t xml:space="preserve"> med </w:t>
      </w:r>
      <w:proofErr w:type="spellStart"/>
      <w:r w:rsidRPr="0014374F">
        <w:t>partane</w:t>
      </w:r>
      <w:proofErr w:type="spellEnd"/>
      <w:r w:rsidRPr="0014374F">
        <w:t xml:space="preserve"> i arbeidslivet for å drøfte korleis ordninga kan </w:t>
      </w:r>
      <w:proofErr w:type="spellStart"/>
      <w:r w:rsidRPr="0014374F">
        <w:t>styrkast</w:t>
      </w:r>
      <w:proofErr w:type="spellEnd"/>
      <w:r w:rsidRPr="0014374F">
        <w:t xml:space="preserve">. </w:t>
      </w:r>
      <w:proofErr w:type="spellStart"/>
      <w:r w:rsidRPr="0014374F">
        <w:t>Innspelsrundane</w:t>
      </w:r>
      <w:proofErr w:type="spellEnd"/>
      <w:r w:rsidRPr="0014374F">
        <w:t xml:space="preserve"> stadfesta at </w:t>
      </w:r>
      <w:proofErr w:type="spellStart"/>
      <w:r w:rsidRPr="0014374F">
        <w:t>partane</w:t>
      </w:r>
      <w:proofErr w:type="spellEnd"/>
      <w:r w:rsidRPr="0014374F">
        <w:t xml:space="preserve"> i stor grad er </w:t>
      </w:r>
      <w:proofErr w:type="spellStart"/>
      <w:r w:rsidRPr="0014374F">
        <w:t>einige</w:t>
      </w:r>
      <w:proofErr w:type="spellEnd"/>
      <w:r w:rsidRPr="0014374F">
        <w:t xml:space="preserve"> om at </w:t>
      </w:r>
      <w:proofErr w:type="spellStart"/>
      <w:r w:rsidRPr="0014374F">
        <w:t>hovudelementa</w:t>
      </w:r>
      <w:proofErr w:type="spellEnd"/>
      <w:r w:rsidRPr="0014374F">
        <w:t xml:space="preserve"> i ordninga fungerer godt. </w:t>
      </w:r>
      <w:proofErr w:type="spellStart"/>
      <w:r w:rsidRPr="0014374F">
        <w:t>Innspela</w:t>
      </w:r>
      <w:proofErr w:type="spellEnd"/>
      <w:r w:rsidRPr="0014374F">
        <w:t xml:space="preserve"> til å </w:t>
      </w:r>
      <w:proofErr w:type="spellStart"/>
      <w:r w:rsidRPr="0014374F">
        <w:t>forbetre</w:t>
      </w:r>
      <w:proofErr w:type="spellEnd"/>
      <w:r w:rsidRPr="0014374F">
        <w:t xml:space="preserve"> ordninga blir </w:t>
      </w:r>
      <w:proofErr w:type="spellStart"/>
      <w:r w:rsidRPr="0014374F">
        <w:t>no</w:t>
      </w:r>
      <w:proofErr w:type="spellEnd"/>
      <w:r w:rsidRPr="0014374F">
        <w:t xml:space="preserve"> </w:t>
      </w:r>
      <w:proofErr w:type="spellStart"/>
      <w:r w:rsidRPr="0014374F">
        <w:t>følgde</w:t>
      </w:r>
      <w:proofErr w:type="spellEnd"/>
      <w:r w:rsidRPr="0014374F">
        <w:t xml:space="preserve"> opp i departementet.</w:t>
      </w:r>
    </w:p>
    <w:p w14:paraId="2A0A5F15" w14:textId="77777777" w:rsidR="009124C3" w:rsidRPr="0014374F" w:rsidRDefault="009124C3" w:rsidP="0014374F">
      <w:pPr>
        <w:pStyle w:val="avsnitt-tittel"/>
      </w:pPr>
      <w:r w:rsidRPr="0014374F">
        <w:t xml:space="preserve">Seriøsitet i </w:t>
      </w:r>
      <w:proofErr w:type="spellStart"/>
      <w:r w:rsidRPr="0014374F">
        <w:t>anskaffingar</w:t>
      </w:r>
      <w:proofErr w:type="spellEnd"/>
    </w:p>
    <w:p w14:paraId="6AEE80BE" w14:textId="77777777" w:rsidR="009124C3" w:rsidRPr="0014374F" w:rsidRDefault="009124C3" w:rsidP="0014374F">
      <w:proofErr w:type="spellStart"/>
      <w:r w:rsidRPr="0014374F">
        <w:t>Noregsmodellen</w:t>
      </w:r>
      <w:proofErr w:type="spellEnd"/>
      <w:r w:rsidRPr="0014374F">
        <w:t xml:space="preserve"> </w:t>
      </w:r>
      <w:proofErr w:type="spellStart"/>
      <w:r w:rsidRPr="0014374F">
        <w:t>inneber</w:t>
      </w:r>
      <w:proofErr w:type="spellEnd"/>
      <w:r w:rsidRPr="0014374F">
        <w:t xml:space="preserve"> ei styrking av nasjonale seriøsitetskrav for </w:t>
      </w:r>
      <w:proofErr w:type="spellStart"/>
      <w:r w:rsidRPr="0014374F">
        <w:t>offentlege</w:t>
      </w:r>
      <w:proofErr w:type="spellEnd"/>
      <w:r w:rsidRPr="0014374F">
        <w:t xml:space="preserve"> </w:t>
      </w:r>
      <w:proofErr w:type="spellStart"/>
      <w:r w:rsidRPr="0014374F">
        <w:t>anskaffingar</w:t>
      </w:r>
      <w:proofErr w:type="spellEnd"/>
      <w:r w:rsidRPr="0014374F">
        <w:t xml:space="preserve">. Stortinget har vedtatt </w:t>
      </w:r>
      <w:proofErr w:type="spellStart"/>
      <w:r w:rsidRPr="0014374F">
        <w:t>endringar</w:t>
      </w:r>
      <w:proofErr w:type="spellEnd"/>
      <w:r w:rsidRPr="0014374F">
        <w:t xml:space="preserve"> i </w:t>
      </w:r>
      <w:proofErr w:type="spellStart"/>
      <w:r w:rsidRPr="0014374F">
        <w:t>anskaffingslova</w:t>
      </w:r>
      <w:proofErr w:type="spellEnd"/>
      <w:r w:rsidRPr="0014374F">
        <w:t xml:space="preserve">, som </w:t>
      </w:r>
      <w:proofErr w:type="spellStart"/>
      <w:r w:rsidRPr="0014374F">
        <w:t>inneber</w:t>
      </w:r>
      <w:proofErr w:type="spellEnd"/>
      <w:r w:rsidRPr="0014374F">
        <w:t xml:space="preserve"> ei utviding av </w:t>
      </w:r>
      <w:proofErr w:type="spellStart"/>
      <w:r w:rsidRPr="0014374F">
        <w:t>forskriftsheimlane</w:t>
      </w:r>
      <w:proofErr w:type="spellEnd"/>
      <w:r w:rsidRPr="0014374F">
        <w:t xml:space="preserve"> for å kunne innføre nye tiltak mot arbeidslivskriminalitet og sosial dumping gjennom regelverket for </w:t>
      </w:r>
      <w:proofErr w:type="spellStart"/>
      <w:r w:rsidRPr="0014374F">
        <w:t>offentlege</w:t>
      </w:r>
      <w:proofErr w:type="spellEnd"/>
      <w:r w:rsidRPr="0014374F">
        <w:t xml:space="preserve"> </w:t>
      </w:r>
      <w:proofErr w:type="spellStart"/>
      <w:r w:rsidRPr="0014374F">
        <w:t>anskaffingar</w:t>
      </w:r>
      <w:proofErr w:type="spellEnd"/>
      <w:r w:rsidRPr="0014374F">
        <w:t xml:space="preserve">. Det er også fastsett </w:t>
      </w:r>
      <w:proofErr w:type="spellStart"/>
      <w:r w:rsidRPr="0014374F">
        <w:t>endringar</w:t>
      </w:r>
      <w:proofErr w:type="spellEnd"/>
      <w:r w:rsidRPr="0014374F">
        <w:t xml:space="preserve"> bl.a. i forskrift om lønns- og arbeidsvilkår i </w:t>
      </w:r>
      <w:proofErr w:type="spellStart"/>
      <w:r w:rsidRPr="0014374F">
        <w:t>offentlege</w:t>
      </w:r>
      <w:proofErr w:type="spellEnd"/>
      <w:r w:rsidRPr="0014374F">
        <w:t xml:space="preserve"> </w:t>
      </w:r>
      <w:proofErr w:type="spellStart"/>
      <w:r w:rsidRPr="0014374F">
        <w:t>kontraktar</w:t>
      </w:r>
      <w:proofErr w:type="spellEnd"/>
      <w:r w:rsidRPr="0014374F">
        <w:t xml:space="preserve"> mv. og i byggherreforskrifta, som tok til å gjelde </w:t>
      </w:r>
      <w:proofErr w:type="spellStart"/>
      <w:r w:rsidRPr="0014374F">
        <w:t>frå</w:t>
      </w:r>
      <w:proofErr w:type="spellEnd"/>
      <w:r w:rsidRPr="0014374F">
        <w:t xml:space="preserve"> 1. januar 2024.</w:t>
      </w:r>
    </w:p>
    <w:p w14:paraId="5ACDEA3D" w14:textId="77777777" w:rsidR="009124C3" w:rsidRPr="0014374F" w:rsidRDefault="009124C3" w:rsidP="0014374F">
      <w:proofErr w:type="spellStart"/>
      <w:r w:rsidRPr="0014374F">
        <w:t>Noregsmodellen</w:t>
      </w:r>
      <w:proofErr w:type="spellEnd"/>
      <w:r w:rsidRPr="0014374F">
        <w:t xml:space="preserve"> blir utarbeidd gradvis og vil nytte </w:t>
      </w:r>
      <w:proofErr w:type="spellStart"/>
      <w:r w:rsidRPr="0014374F">
        <w:t>eit</w:t>
      </w:r>
      <w:proofErr w:type="spellEnd"/>
      <w:r w:rsidRPr="0014374F">
        <w:t xml:space="preserve"> breitt spekter av </w:t>
      </w:r>
      <w:proofErr w:type="spellStart"/>
      <w:r w:rsidRPr="0014374F">
        <w:t>verkemiddel</w:t>
      </w:r>
      <w:proofErr w:type="spellEnd"/>
      <w:r w:rsidRPr="0014374F">
        <w:t xml:space="preserve">. Eksempel på slike er </w:t>
      </w:r>
      <w:proofErr w:type="spellStart"/>
      <w:r w:rsidRPr="0014374F">
        <w:t>regelverksendringar</w:t>
      </w:r>
      <w:proofErr w:type="spellEnd"/>
      <w:r w:rsidRPr="0014374F">
        <w:t xml:space="preserve">, </w:t>
      </w:r>
      <w:proofErr w:type="spellStart"/>
      <w:r w:rsidRPr="0014374F">
        <w:t>meir</w:t>
      </w:r>
      <w:proofErr w:type="spellEnd"/>
      <w:r w:rsidRPr="0014374F">
        <w:t xml:space="preserve"> rettleiing og utvikling av digitale hjelpemiddel. På oppdrag </w:t>
      </w:r>
      <w:proofErr w:type="spellStart"/>
      <w:r w:rsidRPr="0014374F">
        <w:t>frå</w:t>
      </w:r>
      <w:proofErr w:type="spellEnd"/>
      <w:r w:rsidRPr="0014374F">
        <w:t xml:space="preserve"> Nærings- og fiskeridepartementet og Arbeids- og inkluderingsdepartementet har Direktoratet for forvaltning og økonomistyring (DFØ) utarbeidd ei rettleiing om beste praksis for kontraktsoppfølging, som er </w:t>
      </w:r>
      <w:proofErr w:type="spellStart"/>
      <w:r w:rsidRPr="0014374F">
        <w:t>tilgjengeleg</w:t>
      </w:r>
      <w:proofErr w:type="spellEnd"/>
      <w:r w:rsidRPr="0014374F">
        <w:t xml:space="preserve"> på nettstaden anskaffelser.no. Det blir arbeidd </w:t>
      </w:r>
      <w:proofErr w:type="spellStart"/>
      <w:r w:rsidRPr="0014374F">
        <w:t>vidare</w:t>
      </w:r>
      <w:proofErr w:type="spellEnd"/>
      <w:r w:rsidRPr="0014374F">
        <w:t xml:space="preserve"> med tiltak for å forenkle kontraktsoppfølginga, bl.a. med vekt på effektivisering gjennom digitalisering. Det blir </w:t>
      </w:r>
      <w:proofErr w:type="spellStart"/>
      <w:r w:rsidRPr="0014374F">
        <w:t>no</w:t>
      </w:r>
      <w:proofErr w:type="spellEnd"/>
      <w:r w:rsidRPr="0014374F">
        <w:t xml:space="preserve"> innhenta ei ekstern utgreiing av det </w:t>
      </w:r>
      <w:proofErr w:type="spellStart"/>
      <w:r w:rsidRPr="0014374F">
        <w:t>rettslege</w:t>
      </w:r>
      <w:proofErr w:type="spellEnd"/>
      <w:r w:rsidRPr="0014374F">
        <w:t xml:space="preserve"> rammeverket for dette. Utgreiinga skal ferdigstillast i oktober 2024.</w:t>
      </w:r>
    </w:p>
    <w:p w14:paraId="28A011AF" w14:textId="77777777" w:rsidR="009124C3" w:rsidRPr="0014374F" w:rsidRDefault="009124C3" w:rsidP="0014374F">
      <w:r w:rsidRPr="0014374F">
        <w:t xml:space="preserve">Regjeringa har innført ei godkjenningsordning for bemanningsbransjen, som tok til å gjelde 1. januar 2024. Ordninga </w:t>
      </w:r>
      <w:proofErr w:type="spellStart"/>
      <w:r w:rsidRPr="0014374F">
        <w:t>gjer</w:t>
      </w:r>
      <w:proofErr w:type="spellEnd"/>
      <w:r w:rsidRPr="0014374F">
        <w:t xml:space="preserve"> det </w:t>
      </w:r>
      <w:proofErr w:type="spellStart"/>
      <w:r w:rsidRPr="0014374F">
        <w:t>lettare</w:t>
      </w:r>
      <w:proofErr w:type="spellEnd"/>
      <w:r w:rsidRPr="0014374F">
        <w:t xml:space="preserve"> for </w:t>
      </w:r>
      <w:proofErr w:type="spellStart"/>
      <w:r w:rsidRPr="0014374F">
        <w:t>offentlege</w:t>
      </w:r>
      <w:proofErr w:type="spellEnd"/>
      <w:r w:rsidRPr="0014374F">
        <w:t xml:space="preserve"> </w:t>
      </w:r>
      <w:proofErr w:type="spellStart"/>
      <w:r w:rsidRPr="0014374F">
        <w:t>innkjøparar</w:t>
      </w:r>
      <w:proofErr w:type="spellEnd"/>
      <w:r w:rsidRPr="0014374F">
        <w:t xml:space="preserve">, så vel som </w:t>
      </w:r>
      <w:proofErr w:type="spellStart"/>
      <w:r w:rsidRPr="0014374F">
        <w:t>forbrukarar</w:t>
      </w:r>
      <w:proofErr w:type="spellEnd"/>
      <w:r w:rsidRPr="0014374F">
        <w:t xml:space="preserve"> og private </w:t>
      </w:r>
      <w:proofErr w:type="spellStart"/>
      <w:r w:rsidRPr="0014374F">
        <w:t>verksemder</w:t>
      </w:r>
      <w:proofErr w:type="spellEnd"/>
      <w:r w:rsidRPr="0014374F">
        <w:t xml:space="preserve">, å finne fram til og nytte seriøse </w:t>
      </w:r>
      <w:proofErr w:type="spellStart"/>
      <w:r w:rsidRPr="0014374F">
        <w:t>leverandørar</w:t>
      </w:r>
      <w:proofErr w:type="spellEnd"/>
      <w:r w:rsidRPr="0014374F">
        <w:t>.</w:t>
      </w:r>
    </w:p>
    <w:p w14:paraId="1FD33327" w14:textId="77777777" w:rsidR="009124C3" w:rsidRPr="0014374F" w:rsidRDefault="009124C3" w:rsidP="0014374F">
      <w:pPr>
        <w:pStyle w:val="avsnitt-tittel"/>
      </w:pPr>
      <w:r w:rsidRPr="0014374F">
        <w:t xml:space="preserve">FNs </w:t>
      </w:r>
      <w:proofErr w:type="spellStart"/>
      <w:r w:rsidRPr="0014374F">
        <w:t>berekraftsmål</w:t>
      </w:r>
      <w:proofErr w:type="spellEnd"/>
    </w:p>
    <w:p w14:paraId="045E2B13" w14:textId="77777777" w:rsidR="009124C3" w:rsidRPr="0014374F" w:rsidRDefault="009124C3" w:rsidP="0014374F">
      <w:r w:rsidRPr="0014374F">
        <w:t xml:space="preserve">Den samla innsatsen for </w:t>
      </w:r>
      <w:proofErr w:type="spellStart"/>
      <w:r w:rsidRPr="0014374F">
        <w:t>eit</w:t>
      </w:r>
      <w:proofErr w:type="spellEnd"/>
      <w:r w:rsidRPr="0014374F">
        <w:t xml:space="preserve"> sikkert og seriøst arbeidsliv er viktig for å oppfylle FNs </w:t>
      </w:r>
      <w:proofErr w:type="spellStart"/>
      <w:r w:rsidRPr="0014374F">
        <w:t>berekraftsmål</w:t>
      </w:r>
      <w:proofErr w:type="spellEnd"/>
      <w:r w:rsidRPr="0014374F">
        <w:t xml:space="preserve">, der mål 8 </w:t>
      </w:r>
      <w:proofErr w:type="spellStart"/>
      <w:r w:rsidRPr="0014374F">
        <w:t>handlar</w:t>
      </w:r>
      <w:proofErr w:type="spellEnd"/>
      <w:r w:rsidRPr="0014374F">
        <w:t xml:space="preserve"> om anstendig arbeid og økonomisk vekst. Delmål 8.8 </w:t>
      </w:r>
      <w:proofErr w:type="spellStart"/>
      <w:r w:rsidRPr="0014374F">
        <w:t>omhandlar</w:t>
      </w:r>
      <w:proofErr w:type="spellEnd"/>
      <w:r w:rsidRPr="0014374F">
        <w:t xml:space="preserve"> behovet for å verne om </w:t>
      </w:r>
      <w:proofErr w:type="spellStart"/>
      <w:r w:rsidRPr="0014374F">
        <w:t>arbeidstakarrettar</w:t>
      </w:r>
      <w:proofErr w:type="spellEnd"/>
      <w:r w:rsidRPr="0014374F">
        <w:t xml:space="preserve"> og fremme </w:t>
      </w:r>
      <w:proofErr w:type="spellStart"/>
      <w:r w:rsidRPr="0014374F">
        <w:t>eit</w:t>
      </w:r>
      <w:proofErr w:type="spellEnd"/>
      <w:r w:rsidRPr="0014374F">
        <w:t xml:space="preserve"> trygt og sikkert arbeidsmiljø for alle </w:t>
      </w:r>
      <w:proofErr w:type="spellStart"/>
      <w:r w:rsidRPr="0014374F">
        <w:t>arbeidstakarar</w:t>
      </w:r>
      <w:proofErr w:type="spellEnd"/>
      <w:r w:rsidRPr="0014374F">
        <w:t xml:space="preserve">, </w:t>
      </w:r>
      <w:proofErr w:type="spellStart"/>
      <w:r w:rsidRPr="0014374F">
        <w:t>irekna</w:t>
      </w:r>
      <w:proofErr w:type="spellEnd"/>
      <w:r w:rsidRPr="0014374F">
        <w:t xml:space="preserve"> </w:t>
      </w:r>
      <w:proofErr w:type="spellStart"/>
      <w:r w:rsidRPr="0014374F">
        <w:t>arbeidsinnvandrarar</w:t>
      </w:r>
      <w:proofErr w:type="spellEnd"/>
      <w:r w:rsidRPr="0014374F">
        <w:t xml:space="preserve">, </w:t>
      </w:r>
      <w:proofErr w:type="spellStart"/>
      <w:r w:rsidRPr="0014374F">
        <w:t>særleg</w:t>
      </w:r>
      <w:proofErr w:type="spellEnd"/>
      <w:r w:rsidRPr="0014374F">
        <w:t xml:space="preserve"> kvinnelege </w:t>
      </w:r>
      <w:proofErr w:type="spellStart"/>
      <w:r w:rsidRPr="0014374F">
        <w:t>arbeidsinnvandrarar</w:t>
      </w:r>
      <w:proofErr w:type="spellEnd"/>
      <w:r w:rsidRPr="0014374F">
        <w:t xml:space="preserve">, og </w:t>
      </w:r>
      <w:proofErr w:type="spellStart"/>
      <w:r w:rsidRPr="0014374F">
        <w:t>dessutan</w:t>
      </w:r>
      <w:proofErr w:type="spellEnd"/>
      <w:r w:rsidRPr="0014374F">
        <w:t xml:space="preserve"> </w:t>
      </w:r>
      <w:proofErr w:type="spellStart"/>
      <w:r w:rsidRPr="0014374F">
        <w:t>arbeidstakarar</w:t>
      </w:r>
      <w:proofErr w:type="spellEnd"/>
      <w:r w:rsidRPr="0014374F">
        <w:t xml:space="preserve"> i </w:t>
      </w:r>
      <w:proofErr w:type="spellStart"/>
      <w:r w:rsidRPr="0014374F">
        <w:t>vanskelege</w:t>
      </w:r>
      <w:proofErr w:type="spellEnd"/>
      <w:r w:rsidRPr="0014374F">
        <w:t xml:space="preserve"> arbeidsforhold. Rammevilkåra i norsk arbeidsliv </w:t>
      </w:r>
      <w:proofErr w:type="spellStart"/>
      <w:r w:rsidRPr="0014374F">
        <w:t>sikrar</w:t>
      </w:r>
      <w:proofErr w:type="spellEnd"/>
      <w:r w:rsidRPr="0014374F">
        <w:t xml:space="preserve"> den store majoriteten av </w:t>
      </w:r>
      <w:proofErr w:type="spellStart"/>
      <w:r w:rsidRPr="0014374F">
        <w:t>arbeidstakarar</w:t>
      </w:r>
      <w:proofErr w:type="spellEnd"/>
      <w:r w:rsidRPr="0014374F">
        <w:t xml:space="preserve"> i </w:t>
      </w:r>
      <w:proofErr w:type="spellStart"/>
      <w:r w:rsidRPr="0014374F">
        <w:t>Noreg</w:t>
      </w:r>
      <w:proofErr w:type="spellEnd"/>
      <w:r w:rsidRPr="0014374F">
        <w:t xml:space="preserve"> </w:t>
      </w:r>
      <w:proofErr w:type="spellStart"/>
      <w:r w:rsidRPr="0014374F">
        <w:t>eit</w:t>
      </w:r>
      <w:proofErr w:type="spellEnd"/>
      <w:r w:rsidRPr="0014374F">
        <w:t xml:space="preserve"> trygt og sikkert arbeidsmiljø i samsvar med delmål 8.8. Oppfølging av </w:t>
      </w:r>
      <w:proofErr w:type="spellStart"/>
      <w:r w:rsidRPr="0014374F">
        <w:t>berekraftsmåla</w:t>
      </w:r>
      <w:proofErr w:type="spellEnd"/>
      <w:r w:rsidRPr="0014374F">
        <w:t xml:space="preserve"> er </w:t>
      </w:r>
      <w:proofErr w:type="spellStart"/>
      <w:r w:rsidRPr="0014374F">
        <w:t>nærmare</w:t>
      </w:r>
      <w:proofErr w:type="spellEnd"/>
      <w:r w:rsidRPr="0014374F">
        <w:t xml:space="preserve"> omtalt i del III.</w:t>
      </w:r>
    </w:p>
    <w:p w14:paraId="2BA72B74" w14:textId="77777777" w:rsidR="009124C3" w:rsidRPr="0014374F" w:rsidRDefault="009124C3" w:rsidP="0014374F">
      <w:pPr>
        <w:pStyle w:val="avsnitt-tittel"/>
      </w:pPr>
      <w:r w:rsidRPr="0014374F">
        <w:lastRenderedPageBreak/>
        <w:t xml:space="preserve">Den internasjonale </w:t>
      </w:r>
      <w:proofErr w:type="spellStart"/>
      <w:r w:rsidRPr="0014374F">
        <w:t>arbeidstakarorganisasjonen</w:t>
      </w:r>
      <w:proofErr w:type="spellEnd"/>
      <w:r w:rsidRPr="0014374F">
        <w:t xml:space="preserve"> (ILO)</w:t>
      </w:r>
    </w:p>
    <w:p w14:paraId="473AD9C8" w14:textId="77777777" w:rsidR="009124C3" w:rsidRPr="0014374F" w:rsidRDefault="009124C3" w:rsidP="0014374F">
      <w:r w:rsidRPr="0014374F">
        <w:t xml:space="preserve">ILO er </w:t>
      </w:r>
      <w:proofErr w:type="spellStart"/>
      <w:r w:rsidRPr="0014374F">
        <w:t>ein</w:t>
      </w:r>
      <w:proofErr w:type="spellEnd"/>
      <w:r w:rsidRPr="0014374F">
        <w:t xml:space="preserve"> viktig internasjonal arena for å fremme </w:t>
      </w:r>
      <w:proofErr w:type="spellStart"/>
      <w:r w:rsidRPr="0014374F">
        <w:t>grunnleggande</w:t>
      </w:r>
      <w:proofErr w:type="spellEnd"/>
      <w:r w:rsidRPr="0014374F">
        <w:t xml:space="preserve"> </w:t>
      </w:r>
      <w:proofErr w:type="spellStart"/>
      <w:r w:rsidRPr="0014374F">
        <w:t>rettar</w:t>
      </w:r>
      <w:proofErr w:type="spellEnd"/>
      <w:r w:rsidRPr="0014374F">
        <w:t xml:space="preserve"> i arbeidslivet og trepartssamarbeidet.</w:t>
      </w:r>
    </w:p>
    <w:p w14:paraId="37C1A2ED" w14:textId="77777777" w:rsidR="009124C3" w:rsidRPr="0014374F" w:rsidRDefault="009124C3" w:rsidP="0014374F">
      <w:r w:rsidRPr="0014374F">
        <w:t xml:space="preserve">ILO sitt styremøte avgjorde i november 2023 å sende </w:t>
      </w:r>
      <w:proofErr w:type="spellStart"/>
      <w:r w:rsidRPr="0014374F">
        <w:t>eit</w:t>
      </w:r>
      <w:proofErr w:type="spellEnd"/>
      <w:r w:rsidRPr="0014374F">
        <w:t xml:space="preserve"> </w:t>
      </w:r>
      <w:proofErr w:type="spellStart"/>
      <w:r w:rsidRPr="0014374F">
        <w:t>fortolkingsspørsmål</w:t>
      </w:r>
      <w:proofErr w:type="spellEnd"/>
      <w:r w:rsidRPr="0014374F">
        <w:t xml:space="preserve"> til FN-domstolen i Haag (ICJ). </w:t>
      </w:r>
      <w:proofErr w:type="spellStart"/>
      <w:r w:rsidRPr="0014374F">
        <w:t>Noreg</w:t>
      </w:r>
      <w:proofErr w:type="spellEnd"/>
      <w:r w:rsidRPr="0014374F">
        <w:t xml:space="preserve"> </w:t>
      </w:r>
      <w:proofErr w:type="spellStart"/>
      <w:r w:rsidRPr="0014374F">
        <w:t>haldt</w:t>
      </w:r>
      <w:proofErr w:type="spellEnd"/>
      <w:r w:rsidRPr="0014374F">
        <w:t xml:space="preserve"> innlegg på styremøtet og støtta at spørsmålet blei oversendt ICJ for avklaring. ILO har bedd domstolen om </w:t>
      </w:r>
      <w:proofErr w:type="spellStart"/>
      <w:r w:rsidRPr="0014374F">
        <w:t>ein</w:t>
      </w:r>
      <w:proofErr w:type="spellEnd"/>
      <w:r w:rsidRPr="0014374F">
        <w:t xml:space="preserve"> </w:t>
      </w:r>
      <w:proofErr w:type="spellStart"/>
      <w:r w:rsidRPr="0014374F">
        <w:t>rådgivande</w:t>
      </w:r>
      <w:proofErr w:type="spellEnd"/>
      <w:r w:rsidRPr="0014374F">
        <w:t xml:space="preserve"> uttale. Spørsmålet som er sendt domstolen er om streikeretten er beskytta av ILO konvensjon 87 (1948). </w:t>
      </w:r>
      <w:proofErr w:type="spellStart"/>
      <w:r w:rsidRPr="0014374F">
        <w:t>Noreg</w:t>
      </w:r>
      <w:proofErr w:type="spellEnd"/>
      <w:r w:rsidRPr="0014374F">
        <w:t xml:space="preserve"> har i </w:t>
      </w:r>
      <w:proofErr w:type="spellStart"/>
      <w:r w:rsidRPr="0014374F">
        <w:t>eit</w:t>
      </w:r>
      <w:proofErr w:type="spellEnd"/>
      <w:r w:rsidRPr="0014374F">
        <w:t xml:space="preserve"> </w:t>
      </w:r>
      <w:proofErr w:type="spellStart"/>
      <w:r w:rsidRPr="0014374F">
        <w:t>skriftleg</w:t>
      </w:r>
      <w:proofErr w:type="spellEnd"/>
      <w:r w:rsidRPr="0014374F">
        <w:t xml:space="preserve"> innlegg til domstolen </w:t>
      </w:r>
      <w:proofErr w:type="spellStart"/>
      <w:r w:rsidRPr="0014374F">
        <w:t>vore</w:t>
      </w:r>
      <w:proofErr w:type="spellEnd"/>
      <w:r w:rsidRPr="0014374F">
        <w:t xml:space="preserve"> </w:t>
      </w:r>
      <w:proofErr w:type="spellStart"/>
      <w:r w:rsidRPr="0014374F">
        <w:t>tydeleg</w:t>
      </w:r>
      <w:proofErr w:type="spellEnd"/>
      <w:r w:rsidRPr="0014374F">
        <w:t xml:space="preserve"> på at retten til å streike er </w:t>
      </w:r>
      <w:proofErr w:type="spellStart"/>
      <w:r w:rsidRPr="0014374F">
        <w:t>ein</w:t>
      </w:r>
      <w:proofErr w:type="spellEnd"/>
      <w:r w:rsidRPr="0014374F">
        <w:t xml:space="preserve"> menneskerett som er beskytta av konvensjon 87 om foreiningsfridom og beskyttelse av organisasjonsretten. Dette er </w:t>
      </w:r>
      <w:proofErr w:type="spellStart"/>
      <w:r w:rsidRPr="0014374F">
        <w:t>eit</w:t>
      </w:r>
      <w:proofErr w:type="spellEnd"/>
      <w:r w:rsidRPr="0014374F">
        <w:t xml:space="preserve"> prinsipielt spørsmål som det har </w:t>
      </w:r>
      <w:proofErr w:type="spellStart"/>
      <w:r w:rsidRPr="0014374F">
        <w:t>vore</w:t>
      </w:r>
      <w:proofErr w:type="spellEnd"/>
      <w:r w:rsidRPr="0014374F">
        <w:t xml:space="preserve"> stor </w:t>
      </w:r>
      <w:proofErr w:type="spellStart"/>
      <w:r w:rsidRPr="0014374F">
        <w:t>ueinigheit</w:t>
      </w:r>
      <w:proofErr w:type="spellEnd"/>
      <w:r w:rsidRPr="0014374F">
        <w:t xml:space="preserve"> om i ILO over lang tid. Det er viktig å få ei </w:t>
      </w:r>
      <w:proofErr w:type="spellStart"/>
      <w:r w:rsidRPr="0014374F">
        <w:t>rettsleg</w:t>
      </w:r>
      <w:proofErr w:type="spellEnd"/>
      <w:r w:rsidRPr="0014374F">
        <w:t xml:space="preserve"> avklaring med </w:t>
      </w:r>
      <w:proofErr w:type="spellStart"/>
      <w:r w:rsidRPr="0014374F">
        <w:t>bindande</w:t>
      </w:r>
      <w:proofErr w:type="spellEnd"/>
      <w:r w:rsidRPr="0014374F">
        <w:t xml:space="preserve"> verknad. </w:t>
      </w:r>
      <w:proofErr w:type="spellStart"/>
      <w:r w:rsidRPr="0014374F">
        <w:t>Noregs</w:t>
      </w:r>
      <w:proofErr w:type="spellEnd"/>
      <w:r w:rsidRPr="0014374F">
        <w:t xml:space="preserve"> </w:t>
      </w:r>
      <w:proofErr w:type="spellStart"/>
      <w:r w:rsidRPr="0014374F">
        <w:t>innspel</w:t>
      </w:r>
      <w:proofErr w:type="spellEnd"/>
      <w:r w:rsidRPr="0014374F">
        <w:t xml:space="preserve"> er basert på regjeringas ønske om å vektlegge </w:t>
      </w:r>
      <w:proofErr w:type="spellStart"/>
      <w:r w:rsidRPr="0014374F">
        <w:t>arbeidstakarrettigheiter</w:t>
      </w:r>
      <w:proofErr w:type="spellEnd"/>
      <w:r w:rsidRPr="0014374F">
        <w:t xml:space="preserve"> i arbeidet for å fremme </w:t>
      </w:r>
      <w:proofErr w:type="spellStart"/>
      <w:r w:rsidRPr="0014374F">
        <w:t>menneskerettar</w:t>
      </w:r>
      <w:proofErr w:type="spellEnd"/>
      <w:r w:rsidRPr="0014374F">
        <w:t xml:space="preserve"> internasjonalt. Det er også ei solidarisk handling med </w:t>
      </w:r>
      <w:proofErr w:type="spellStart"/>
      <w:r w:rsidRPr="0014374F">
        <w:t>arbeidstakarar</w:t>
      </w:r>
      <w:proofErr w:type="spellEnd"/>
      <w:r w:rsidRPr="0014374F">
        <w:t xml:space="preserve"> i alle verdas land.</w:t>
      </w:r>
    </w:p>
    <w:p w14:paraId="1A942CB3" w14:textId="77777777" w:rsidR="009124C3" w:rsidRPr="0014374F" w:rsidRDefault="009124C3" w:rsidP="0014374F">
      <w:r w:rsidRPr="0014374F">
        <w:t xml:space="preserve">ILO </w:t>
      </w:r>
      <w:proofErr w:type="spellStart"/>
      <w:r w:rsidRPr="0014374F">
        <w:t>heldt</w:t>
      </w:r>
      <w:proofErr w:type="spellEnd"/>
      <w:r w:rsidRPr="0014374F">
        <w:t xml:space="preserve"> i juni 2024 si </w:t>
      </w:r>
      <w:proofErr w:type="spellStart"/>
      <w:r w:rsidRPr="0014374F">
        <w:t>årlege</w:t>
      </w:r>
      <w:proofErr w:type="spellEnd"/>
      <w:r w:rsidRPr="0014374F">
        <w:t xml:space="preserve"> generalforsamling, Arbeidskonferansen 2024. Konferansen </w:t>
      </w:r>
      <w:proofErr w:type="spellStart"/>
      <w:r w:rsidRPr="0014374F">
        <w:t>samlar</w:t>
      </w:r>
      <w:proofErr w:type="spellEnd"/>
      <w:r w:rsidRPr="0014374F">
        <w:t xml:space="preserve"> </w:t>
      </w:r>
      <w:proofErr w:type="spellStart"/>
      <w:r w:rsidRPr="0014374F">
        <w:t>regjeringar</w:t>
      </w:r>
      <w:proofErr w:type="spellEnd"/>
      <w:r w:rsidRPr="0014374F">
        <w:t xml:space="preserve">, </w:t>
      </w:r>
      <w:proofErr w:type="spellStart"/>
      <w:r w:rsidRPr="0014374F">
        <w:t>arbeidsgivar</w:t>
      </w:r>
      <w:proofErr w:type="spellEnd"/>
      <w:r w:rsidRPr="0014374F">
        <w:t xml:space="preserve">- og </w:t>
      </w:r>
      <w:proofErr w:type="spellStart"/>
      <w:r w:rsidRPr="0014374F">
        <w:t>arbeidstakarrepresentantar</w:t>
      </w:r>
      <w:proofErr w:type="spellEnd"/>
      <w:r w:rsidRPr="0014374F">
        <w:t xml:space="preserve"> </w:t>
      </w:r>
      <w:proofErr w:type="spellStart"/>
      <w:r w:rsidRPr="0014374F">
        <w:t>frå</w:t>
      </w:r>
      <w:proofErr w:type="spellEnd"/>
      <w:r w:rsidRPr="0014374F">
        <w:t xml:space="preserve"> ILO sine 187 medlemsland for å behandle ulike tema i relasjon til det globale arbeidslivet. Generaldirektøren sin rapport til konferansen handla i år om «The </w:t>
      </w:r>
      <w:proofErr w:type="spellStart"/>
      <w:r w:rsidRPr="0014374F">
        <w:t>new</w:t>
      </w:r>
      <w:proofErr w:type="spellEnd"/>
      <w:r w:rsidRPr="0014374F">
        <w:t xml:space="preserve"> </w:t>
      </w:r>
      <w:proofErr w:type="spellStart"/>
      <w:r w:rsidRPr="0014374F">
        <w:t>Social</w:t>
      </w:r>
      <w:proofErr w:type="spellEnd"/>
      <w:r w:rsidRPr="0014374F">
        <w:t xml:space="preserve"> </w:t>
      </w:r>
      <w:proofErr w:type="spellStart"/>
      <w:r w:rsidRPr="0014374F">
        <w:t>Contract</w:t>
      </w:r>
      <w:proofErr w:type="spellEnd"/>
      <w:r w:rsidRPr="0014374F">
        <w:t xml:space="preserve">». Det blei i år også </w:t>
      </w:r>
      <w:proofErr w:type="spellStart"/>
      <w:r w:rsidRPr="0014374F">
        <w:t>halde</w:t>
      </w:r>
      <w:proofErr w:type="spellEnd"/>
      <w:r w:rsidRPr="0014374F">
        <w:t xml:space="preserve"> </w:t>
      </w:r>
      <w:proofErr w:type="spellStart"/>
      <w:r w:rsidRPr="0014374F">
        <w:t>ein</w:t>
      </w:r>
      <w:proofErr w:type="spellEnd"/>
      <w:r w:rsidRPr="0014374F">
        <w:t xml:space="preserve"> </w:t>
      </w:r>
      <w:proofErr w:type="spellStart"/>
      <w:r w:rsidRPr="0014374F">
        <w:t>særskild</w:t>
      </w:r>
      <w:proofErr w:type="spellEnd"/>
      <w:r w:rsidRPr="0014374F">
        <w:t xml:space="preserve"> sesjon om forholda for </w:t>
      </w:r>
      <w:proofErr w:type="spellStart"/>
      <w:r w:rsidRPr="0014374F">
        <w:t>arbeidarar</w:t>
      </w:r>
      <w:proofErr w:type="spellEnd"/>
      <w:r w:rsidRPr="0014374F">
        <w:t xml:space="preserve"> i </w:t>
      </w:r>
      <w:proofErr w:type="spellStart"/>
      <w:r w:rsidRPr="0014374F">
        <w:t>dei</w:t>
      </w:r>
      <w:proofErr w:type="spellEnd"/>
      <w:r w:rsidRPr="0014374F">
        <w:t xml:space="preserve"> okkuperte palestinske områda.</w:t>
      </w:r>
    </w:p>
    <w:p w14:paraId="41839742" w14:textId="77777777" w:rsidR="009124C3" w:rsidRPr="0014374F" w:rsidRDefault="009124C3" w:rsidP="0014374F">
      <w:r w:rsidRPr="0014374F">
        <w:t xml:space="preserve">Konferansen innleia med ei drøfting av </w:t>
      </w:r>
      <w:proofErr w:type="spellStart"/>
      <w:r w:rsidRPr="0014374F">
        <w:t>moglege</w:t>
      </w:r>
      <w:proofErr w:type="spellEnd"/>
      <w:r w:rsidRPr="0014374F">
        <w:t xml:space="preserve"> nye instrument om beskyttelse mot biologiske risikoforhold i arbeidslivet. Det var </w:t>
      </w:r>
      <w:proofErr w:type="spellStart"/>
      <w:r w:rsidRPr="0014374F">
        <w:t>einigheit</w:t>
      </w:r>
      <w:proofErr w:type="spellEnd"/>
      <w:r w:rsidRPr="0014374F">
        <w:t xml:space="preserve"> om behovet for å utarbeide </w:t>
      </w:r>
      <w:proofErr w:type="spellStart"/>
      <w:r w:rsidRPr="0014374F">
        <w:t>ein</w:t>
      </w:r>
      <w:proofErr w:type="spellEnd"/>
      <w:r w:rsidRPr="0014374F">
        <w:t xml:space="preserve"> internasjonal konvensjon supplert med </w:t>
      </w:r>
      <w:proofErr w:type="spellStart"/>
      <w:r w:rsidRPr="0014374F">
        <w:t>ein</w:t>
      </w:r>
      <w:proofErr w:type="spellEnd"/>
      <w:r w:rsidRPr="0014374F">
        <w:t xml:space="preserve"> rekommandasjon som kan bidra til å beskytte </w:t>
      </w:r>
      <w:proofErr w:type="spellStart"/>
      <w:r w:rsidRPr="0014374F">
        <w:t>arbeidstakarar</w:t>
      </w:r>
      <w:proofErr w:type="spellEnd"/>
      <w:r w:rsidRPr="0014374F">
        <w:t xml:space="preserve"> mot biologiske </w:t>
      </w:r>
      <w:proofErr w:type="spellStart"/>
      <w:r w:rsidRPr="0014374F">
        <w:t>farar</w:t>
      </w:r>
      <w:proofErr w:type="spellEnd"/>
      <w:r w:rsidRPr="0014374F">
        <w:t xml:space="preserve"> i arbeidsmiljøet. Konferansen diskuterte også korleis ILO og organisasjonens </w:t>
      </w:r>
      <w:proofErr w:type="spellStart"/>
      <w:r w:rsidRPr="0014374F">
        <w:t>medlemmar</w:t>
      </w:r>
      <w:proofErr w:type="spellEnd"/>
      <w:r w:rsidRPr="0014374F">
        <w:t xml:space="preserve"> kan fremme </w:t>
      </w:r>
      <w:proofErr w:type="spellStart"/>
      <w:r w:rsidRPr="0014374F">
        <w:t>overhalding</w:t>
      </w:r>
      <w:proofErr w:type="spellEnd"/>
      <w:r w:rsidRPr="0014374F">
        <w:t xml:space="preserve"> av ILOs 10 </w:t>
      </w:r>
      <w:proofErr w:type="spellStart"/>
      <w:r w:rsidRPr="0014374F">
        <w:t>kjernekonvensjonar</w:t>
      </w:r>
      <w:proofErr w:type="spellEnd"/>
      <w:r w:rsidRPr="0014374F">
        <w:t xml:space="preserve">, med ei erkjenning av at behovet for </w:t>
      </w:r>
      <w:proofErr w:type="spellStart"/>
      <w:r w:rsidRPr="0014374F">
        <w:t>grunnleggande</w:t>
      </w:r>
      <w:proofErr w:type="spellEnd"/>
      <w:r w:rsidRPr="0014374F">
        <w:t xml:space="preserve"> globale </w:t>
      </w:r>
      <w:proofErr w:type="spellStart"/>
      <w:r w:rsidRPr="0014374F">
        <w:t>rettar</w:t>
      </w:r>
      <w:proofErr w:type="spellEnd"/>
      <w:r w:rsidRPr="0014374F">
        <w:t xml:space="preserve"> er større enn </w:t>
      </w:r>
      <w:proofErr w:type="spellStart"/>
      <w:r w:rsidRPr="0014374F">
        <w:t>nokon</w:t>
      </w:r>
      <w:proofErr w:type="spellEnd"/>
      <w:r w:rsidRPr="0014374F">
        <w:t xml:space="preserve"> gong. </w:t>
      </w:r>
      <w:proofErr w:type="spellStart"/>
      <w:r w:rsidRPr="0014374F">
        <w:t>Ein</w:t>
      </w:r>
      <w:proofErr w:type="spellEnd"/>
      <w:r w:rsidRPr="0014374F">
        <w:t xml:space="preserve"> komite hadde også </w:t>
      </w:r>
      <w:proofErr w:type="spellStart"/>
      <w:r w:rsidRPr="0014374F">
        <w:t>ein</w:t>
      </w:r>
      <w:proofErr w:type="spellEnd"/>
      <w:r w:rsidRPr="0014374F">
        <w:t xml:space="preserve"> generell diskusjon om behovet for anstendig arbeid i omsorgsøkonomien.</w:t>
      </w:r>
    </w:p>
    <w:p w14:paraId="704E9CB6" w14:textId="77777777" w:rsidR="009124C3" w:rsidRPr="0014374F" w:rsidRDefault="009124C3" w:rsidP="0014374F">
      <w:r w:rsidRPr="0014374F">
        <w:t xml:space="preserve">Gjennomføringskomiteen, som er </w:t>
      </w:r>
      <w:proofErr w:type="spellStart"/>
      <w:r w:rsidRPr="0014374F">
        <w:t>ein</w:t>
      </w:r>
      <w:proofErr w:type="spellEnd"/>
      <w:r w:rsidRPr="0014374F">
        <w:t xml:space="preserve"> fast komite under konferansen, har som </w:t>
      </w:r>
      <w:proofErr w:type="spellStart"/>
      <w:r w:rsidRPr="0014374F">
        <w:t>hovudoppgåve</w:t>
      </w:r>
      <w:proofErr w:type="spellEnd"/>
      <w:r w:rsidRPr="0014374F">
        <w:t xml:space="preserve"> å gå gjennom konkrete </w:t>
      </w:r>
      <w:proofErr w:type="spellStart"/>
      <w:r w:rsidRPr="0014374F">
        <w:t>sakar</w:t>
      </w:r>
      <w:proofErr w:type="spellEnd"/>
      <w:r w:rsidRPr="0014374F">
        <w:t xml:space="preserve"> i land som ofte og </w:t>
      </w:r>
      <w:proofErr w:type="spellStart"/>
      <w:r w:rsidRPr="0014374F">
        <w:t>vedvarande</w:t>
      </w:r>
      <w:proofErr w:type="spellEnd"/>
      <w:r w:rsidRPr="0014374F">
        <w:t xml:space="preserve"> bryt ILO sine </w:t>
      </w:r>
      <w:proofErr w:type="spellStart"/>
      <w:r w:rsidRPr="0014374F">
        <w:t>viktigaste</w:t>
      </w:r>
      <w:proofErr w:type="spellEnd"/>
      <w:r w:rsidRPr="0014374F">
        <w:t xml:space="preserve"> </w:t>
      </w:r>
      <w:proofErr w:type="spellStart"/>
      <w:r w:rsidRPr="0014374F">
        <w:t>konvensjonar</w:t>
      </w:r>
      <w:proofErr w:type="spellEnd"/>
      <w:r w:rsidRPr="0014374F">
        <w:t xml:space="preserve">. </w:t>
      </w:r>
      <w:proofErr w:type="spellStart"/>
      <w:r w:rsidRPr="0014374F">
        <w:t>Sakane</w:t>
      </w:r>
      <w:proofErr w:type="spellEnd"/>
      <w:r w:rsidRPr="0014374F">
        <w:t xml:space="preserve"> er basert på rapporten som ILOs ekspertkomite </w:t>
      </w:r>
      <w:proofErr w:type="spellStart"/>
      <w:r w:rsidRPr="0014374F">
        <w:t>utarbeidar</w:t>
      </w:r>
      <w:proofErr w:type="spellEnd"/>
      <w:r w:rsidRPr="0014374F">
        <w:t xml:space="preserve"> på grunnlag av medlemslanda sine </w:t>
      </w:r>
      <w:proofErr w:type="spellStart"/>
      <w:r w:rsidRPr="0014374F">
        <w:t>rapportar</w:t>
      </w:r>
      <w:proofErr w:type="spellEnd"/>
      <w:r w:rsidRPr="0014374F">
        <w:t xml:space="preserve">. Komiteen behandla 24 slike </w:t>
      </w:r>
      <w:proofErr w:type="spellStart"/>
      <w:r w:rsidRPr="0014374F">
        <w:t>landsakar</w:t>
      </w:r>
      <w:proofErr w:type="spellEnd"/>
      <w:r w:rsidRPr="0014374F">
        <w:t xml:space="preserve">, og i år var det </w:t>
      </w:r>
      <w:proofErr w:type="spellStart"/>
      <w:r w:rsidRPr="0014374F">
        <w:t>ein</w:t>
      </w:r>
      <w:proofErr w:type="spellEnd"/>
      <w:r w:rsidRPr="0014374F">
        <w:t xml:space="preserve"> </w:t>
      </w:r>
      <w:proofErr w:type="spellStart"/>
      <w:r w:rsidRPr="0014374F">
        <w:t>særskild</w:t>
      </w:r>
      <w:proofErr w:type="spellEnd"/>
      <w:r w:rsidRPr="0014374F">
        <w:t xml:space="preserve"> behandling av </w:t>
      </w:r>
      <w:proofErr w:type="spellStart"/>
      <w:r w:rsidRPr="0014374F">
        <w:t>manglande</w:t>
      </w:r>
      <w:proofErr w:type="spellEnd"/>
      <w:r w:rsidRPr="0014374F">
        <w:t xml:space="preserve"> </w:t>
      </w:r>
      <w:proofErr w:type="spellStart"/>
      <w:r w:rsidRPr="0014374F">
        <w:t>overhalding</w:t>
      </w:r>
      <w:proofErr w:type="spellEnd"/>
      <w:r w:rsidRPr="0014374F">
        <w:t xml:space="preserve"> av </w:t>
      </w:r>
      <w:proofErr w:type="spellStart"/>
      <w:r w:rsidRPr="0014374F">
        <w:t>arbeidstakarrettar</w:t>
      </w:r>
      <w:proofErr w:type="spellEnd"/>
      <w:r w:rsidRPr="0014374F">
        <w:t xml:space="preserve"> i Belarus. Det blei i tillegg </w:t>
      </w:r>
      <w:proofErr w:type="spellStart"/>
      <w:r w:rsidRPr="0014374F">
        <w:t>avgjord</w:t>
      </w:r>
      <w:proofErr w:type="spellEnd"/>
      <w:r w:rsidRPr="0014374F">
        <w:t xml:space="preserve"> på konferansen å oppheva fire ILO-</w:t>
      </w:r>
      <w:proofErr w:type="spellStart"/>
      <w:r w:rsidRPr="0014374F">
        <w:t>konvensjonar</w:t>
      </w:r>
      <w:proofErr w:type="spellEnd"/>
      <w:r w:rsidRPr="0014374F">
        <w:t xml:space="preserve"> som </w:t>
      </w:r>
      <w:proofErr w:type="spellStart"/>
      <w:r w:rsidRPr="0014374F">
        <w:t>reknast</w:t>
      </w:r>
      <w:proofErr w:type="spellEnd"/>
      <w:r w:rsidRPr="0014374F">
        <w:t xml:space="preserve"> som utdatert/forelda.</w:t>
      </w:r>
    </w:p>
    <w:p w14:paraId="12DED4E0" w14:textId="77777777" w:rsidR="009124C3" w:rsidRPr="0014374F" w:rsidRDefault="009124C3" w:rsidP="0014374F">
      <w:proofErr w:type="spellStart"/>
      <w:r w:rsidRPr="0014374F">
        <w:t>Myndigheitene</w:t>
      </w:r>
      <w:proofErr w:type="spellEnd"/>
      <w:r w:rsidRPr="0014374F">
        <w:t xml:space="preserve"> og </w:t>
      </w:r>
      <w:proofErr w:type="spellStart"/>
      <w:r w:rsidRPr="0014374F">
        <w:t>partane</w:t>
      </w:r>
      <w:proofErr w:type="spellEnd"/>
      <w:r w:rsidRPr="0014374F">
        <w:t xml:space="preserve"> i arbeidslivet samarbeider om norsk oppfølging av ILO gjennom arbeidet i Den norske ILO-komiteen. Nordiske </w:t>
      </w:r>
      <w:proofErr w:type="spellStart"/>
      <w:r w:rsidRPr="0014374F">
        <w:t>myndigheiter</w:t>
      </w:r>
      <w:proofErr w:type="spellEnd"/>
      <w:r w:rsidRPr="0014374F">
        <w:t xml:space="preserve"> samarbeider tett om arbeidet i ILO gjennom Nordisk ILO Samrådsgruppe.</w:t>
      </w:r>
    </w:p>
    <w:p w14:paraId="09995871" w14:textId="77777777" w:rsidR="009124C3" w:rsidRPr="0014374F" w:rsidRDefault="009124C3" w:rsidP="0014374F">
      <w:pPr>
        <w:pStyle w:val="avsnitt-tittel"/>
      </w:pPr>
      <w:r w:rsidRPr="0014374F">
        <w:lastRenderedPageBreak/>
        <w:t xml:space="preserve">European Labour </w:t>
      </w:r>
      <w:proofErr w:type="spellStart"/>
      <w:r w:rsidRPr="0014374F">
        <w:t>Authority</w:t>
      </w:r>
      <w:proofErr w:type="spellEnd"/>
    </w:p>
    <w:p w14:paraId="5AE289F7" w14:textId="77777777" w:rsidR="009124C3" w:rsidRPr="0014374F" w:rsidRDefault="009124C3" w:rsidP="0014374F">
      <w:r w:rsidRPr="0014374F">
        <w:t>ELA-forordninga</w:t>
      </w:r>
      <w:r w:rsidRPr="0014374F">
        <w:rPr>
          <w:rStyle w:val="Fotnotereferanse"/>
        </w:rPr>
        <w:footnoteReference w:id="37"/>
      </w:r>
      <w:r w:rsidRPr="0014374F">
        <w:t xml:space="preserve"> blei vedtatt i EU 20. juni 2019 for å opprette ei europeisk </w:t>
      </w:r>
      <w:proofErr w:type="spellStart"/>
      <w:r w:rsidRPr="0014374F">
        <w:t>arbeidsmarknadsmyndigheit</w:t>
      </w:r>
      <w:proofErr w:type="spellEnd"/>
      <w:r w:rsidRPr="0014374F">
        <w:t xml:space="preserve">, European Labour </w:t>
      </w:r>
      <w:proofErr w:type="spellStart"/>
      <w:r w:rsidRPr="0014374F">
        <w:t>Authority</w:t>
      </w:r>
      <w:proofErr w:type="spellEnd"/>
      <w:r w:rsidRPr="0014374F">
        <w:t xml:space="preserve"> (ELA). Forordninga blei tatt inn i EØS-avtalen 8. desember 2023. ELA har som formål å bidra til å sikre rettferdig arbeidsmobilitet og å hjelpe </w:t>
      </w:r>
      <w:proofErr w:type="spellStart"/>
      <w:r w:rsidRPr="0014374F">
        <w:t>medlemsstatane</w:t>
      </w:r>
      <w:proofErr w:type="spellEnd"/>
      <w:r w:rsidRPr="0014374F">
        <w:t xml:space="preserve"> og Kommisjonen med koordinering av </w:t>
      </w:r>
      <w:proofErr w:type="spellStart"/>
      <w:r w:rsidRPr="0014374F">
        <w:t>trygdeordningar</w:t>
      </w:r>
      <w:proofErr w:type="spellEnd"/>
      <w:r w:rsidRPr="0014374F">
        <w:t xml:space="preserve"> i den indre </w:t>
      </w:r>
      <w:proofErr w:type="spellStart"/>
      <w:r w:rsidRPr="0014374F">
        <w:t>marknaden</w:t>
      </w:r>
      <w:proofErr w:type="spellEnd"/>
      <w:r w:rsidRPr="0014374F">
        <w:t xml:space="preserve">. Arbeids- og inkluderingsdepartementet hadde på </w:t>
      </w:r>
      <w:proofErr w:type="spellStart"/>
      <w:r w:rsidRPr="0014374F">
        <w:t>høyring</w:t>
      </w:r>
      <w:proofErr w:type="spellEnd"/>
      <w:r w:rsidRPr="0014374F">
        <w:t xml:space="preserve"> </w:t>
      </w:r>
      <w:proofErr w:type="spellStart"/>
      <w:r w:rsidRPr="0014374F">
        <w:t>eit</w:t>
      </w:r>
      <w:proofErr w:type="spellEnd"/>
      <w:r w:rsidRPr="0014374F">
        <w:t xml:space="preserve"> lovforslag om gjennomføring av ELA-forordninga i norsk rett med frist 1. juli 2024. Departementet tar sikte på å levere </w:t>
      </w:r>
      <w:proofErr w:type="spellStart"/>
      <w:r w:rsidRPr="0014374F">
        <w:t>ein</w:t>
      </w:r>
      <w:proofErr w:type="spellEnd"/>
      <w:r w:rsidRPr="0014374F">
        <w:t xml:space="preserve"> lov- og samtykkeproposisjon til Stortinget i løpet av </w:t>
      </w:r>
      <w:proofErr w:type="spellStart"/>
      <w:r w:rsidRPr="0014374F">
        <w:t>hausten</w:t>
      </w:r>
      <w:proofErr w:type="spellEnd"/>
      <w:r w:rsidRPr="0014374F">
        <w:t xml:space="preserve"> 2024.</w:t>
      </w:r>
    </w:p>
    <w:p w14:paraId="3FD3BB4C" w14:textId="77777777" w:rsidR="009124C3" w:rsidRPr="0014374F" w:rsidRDefault="009124C3" w:rsidP="0014374F">
      <w:r w:rsidRPr="0014374F">
        <w:t xml:space="preserve">Mandatet til ELA </w:t>
      </w:r>
      <w:proofErr w:type="spellStart"/>
      <w:r w:rsidRPr="0014374F">
        <w:t>omfattar</w:t>
      </w:r>
      <w:proofErr w:type="spellEnd"/>
      <w:r w:rsidRPr="0014374F">
        <w:t xml:space="preserve"> </w:t>
      </w:r>
      <w:proofErr w:type="spellStart"/>
      <w:r w:rsidRPr="0014374F">
        <w:t>fleire</w:t>
      </w:r>
      <w:proofErr w:type="spellEnd"/>
      <w:r w:rsidRPr="0014374F">
        <w:t xml:space="preserve"> EU-rettsakter som er tatt inn i EØS-avtalen og gjennomført i norsk rett. Det </w:t>
      </w:r>
      <w:proofErr w:type="spellStart"/>
      <w:r w:rsidRPr="0014374F">
        <w:t>gjeld</w:t>
      </w:r>
      <w:proofErr w:type="spellEnd"/>
      <w:r w:rsidRPr="0014374F">
        <w:t xml:space="preserve"> bl.a. utsending av </w:t>
      </w:r>
      <w:proofErr w:type="spellStart"/>
      <w:r w:rsidRPr="0014374F">
        <w:t>arbeidstakarar</w:t>
      </w:r>
      <w:proofErr w:type="spellEnd"/>
      <w:r w:rsidRPr="0014374F">
        <w:t xml:space="preserve"> i </w:t>
      </w:r>
      <w:proofErr w:type="spellStart"/>
      <w:r w:rsidRPr="0014374F">
        <w:t>samanheng</w:t>
      </w:r>
      <w:proofErr w:type="spellEnd"/>
      <w:r w:rsidRPr="0014374F">
        <w:t xml:space="preserve"> med </w:t>
      </w:r>
      <w:proofErr w:type="spellStart"/>
      <w:r w:rsidRPr="0014374F">
        <w:t>tenesteyting</w:t>
      </w:r>
      <w:proofErr w:type="spellEnd"/>
      <w:r w:rsidRPr="0014374F">
        <w:t xml:space="preserve">, visse regler innafor vegtransport, fri rørsle av arbeidskraft og </w:t>
      </w:r>
      <w:proofErr w:type="spellStart"/>
      <w:r w:rsidRPr="0014374F">
        <w:t>trygdekoordineringsreglane</w:t>
      </w:r>
      <w:proofErr w:type="spellEnd"/>
      <w:r w:rsidRPr="0014374F">
        <w:t>.</w:t>
      </w:r>
    </w:p>
    <w:p w14:paraId="38C52209" w14:textId="77777777" w:rsidR="009124C3" w:rsidRPr="0014374F" w:rsidRDefault="009124C3" w:rsidP="0014374F">
      <w:proofErr w:type="spellStart"/>
      <w:r w:rsidRPr="0014374F">
        <w:t>Noreg</w:t>
      </w:r>
      <w:proofErr w:type="spellEnd"/>
      <w:r w:rsidRPr="0014374F">
        <w:t xml:space="preserve"> (og </w:t>
      </w:r>
      <w:proofErr w:type="spellStart"/>
      <w:r w:rsidRPr="0014374F">
        <w:t>dei</w:t>
      </w:r>
      <w:proofErr w:type="spellEnd"/>
      <w:r w:rsidRPr="0014374F">
        <w:t xml:space="preserve"> andre EØS/EFTA-</w:t>
      </w:r>
      <w:proofErr w:type="spellStart"/>
      <w:r w:rsidRPr="0014374F">
        <w:t>statane</w:t>
      </w:r>
      <w:proofErr w:type="spellEnd"/>
      <w:r w:rsidRPr="0014374F">
        <w:t xml:space="preserve">) har deltatt </w:t>
      </w:r>
      <w:proofErr w:type="spellStart"/>
      <w:r w:rsidRPr="0014374F">
        <w:t>frå</w:t>
      </w:r>
      <w:proofErr w:type="spellEnd"/>
      <w:r w:rsidRPr="0014374F">
        <w:t xml:space="preserve"> oppstarten som observatør i styret i ELA. </w:t>
      </w:r>
      <w:proofErr w:type="spellStart"/>
      <w:r w:rsidRPr="0014374F">
        <w:t>Sidan</w:t>
      </w:r>
      <w:proofErr w:type="spellEnd"/>
      <w:r w:rsidRPr="0014374F">
        <w:t xml:space="preserve"> forordninga </w:t>
      </w:r>
      <w:proofErr w:type="spellStart"/>
      <w:r w:rsidRPr="0014374F">
        <w:t>no</w:t>
      </w:r>
      <w:proofErr w:type="spellEnd"/>
      <w:r w:rsidRPr="0014374F">
        <w:t xml:space="preserve"> er tatt inn i EØS-avtalen, vil EØS/EFTA-</w:t>
      </w:r>
      <w:proofErr w:type="spellStart"/>
      <w:r w:rsidRPr="0014374F">
        <w:t>statane</w:t>
      </w:r>
      <w:proofErr w:type="spellEnd"/>
      <w:r w:rsidRPr="0014374F">
        <w:t xml:space="preserve"> også kunne delta fullt ut i det operative arbeidet til ELA, bl.a. gjennom </w:t>
      </w:r>
      <w:proofErr w:type="spellStart"/>
      <w:r w:rsidRPr="0014374F">
        <w:t>ein</w:t>
      </w:r>
      <w:proofErr w:type="spellEnd"/>
      <w:r w:rsidRPr="0014374F">
        <w:t xml:space="preserve"> eigen nasjonal kontaktperson («National Liaison </w:t>
      </w:r>
      <w:proofErr w:type="spellStart"/>
      <w:r w:rsidRPr="0014374F">
        <w:t>Officer</w:t>
      </w:r>
      <w:proofErr w:type="spellEnd"/>
      <w:r w:rsidRPr="0014374F">
        <w:t>»), når Stortinget har gitt sitt samtykke.</w:t>
      </w:r>
    </w:p>
    <w:p w14:paraId="7DB77B6C" w14:textId="77777777" w:rsidR="009124C3" w:rsidRPr="0014374F" w:rsidRDefault="009124C3" w:rsidP="0014374F">
      <w:r w:rsidRPr="0014374F">
        <w:t xml:space="preserve">Samarbeidet innafor ELA inngår som </w:t>
      </w:r>
      <w:proofErr w:type="spellStart"/>
      <w:r w:rsidRPr="0014374F">
        <w:t>eit</w:t>
      </w:r>
      <w:proofErr w:type="spellEnd"/>
      <w:r w:rsidRPr="0014374F">
        <w:t xml:space="preserve"> av tiltaka i Handlingsplanen mot sosial dumping og arbeidslivskriminalitet. Full deltaking i </w:t>
      </w:r>
      <w:proofErr w:type="spellStart"/>
      <w:r w:rsidRPr="0014374F">
        <w:t>aktivitetane</w:t>
      </w:r>
      <w:proofErr w:type="spellEnd"/>
      <w:r w:rsidRPr="0014374F">
        <w:t xml:space="preserve"> til ELA vil kunne bidra til </w:t>
      </w:r>
      <w:proofErr w:type="spellStart"/>
      <w:r w:rsidRPr="0014374F">
        <w:t>ein</w:t>
      </w:r>
      <w:proofErr w:type="spellEnd"/>
      <w:r w:rsidRPr="0014374F">
        <w:t xml:space="preserve"> </w:t>
      </w:r>
      <w:proofErr w:type="spellStart"/>
      <w:r w:rsidRPr="0014374F">
        <w:t>meir</w:t>
      </w:r>
      <w:proofErr w:type="spellEnd"/>
      <w:r w:rsidRPr="0014374F">
        <w:t xml:space="preserve"> samordna og effektiv innsats mot </w:t>
      </w:r>
      <w:proofErr w:type="spellStart"/>
      <w:r w:rsidRPr="0014374F">
        <w:t>grenseoverskridande</w:t>
      </w:r>
      <w:proofErr w:type="spellEnd"/>
      <w:r w:rsidRPr="0014374F">
        <w:t xml:space="preserve"> arbeidslivskriminalitet. </w:t>
      </w:r>
      <w:proofErr w:type="spellStart"/>
      <w:r w:rsidRPr="0014374F">
        <w:t>Noreg</w:t>
      </w:r>
      <w:proofErr w:type="spellEnd"/>
      <w:r w:rsidRPr="0014374F">
        <w:t xml:space="preserve"> kan </w:t>
      </w:r>
      <w:proofErr w:type="spellStart"/>
      <w:r w:rsidRPr="0014374F">
        <w:t>dessutan</w:t>
      </w:r>
      <w:proofErr w:type="spellEnd"/>
      <w:r w:rsidRPr="0014374F">
        <w:t xml:space="preserve"> </w:t>
      </w:r>
      <w:proofErr w:type="spellStart"/>
      <w:r w:rsidRPr="0014374F">
        <w:t>nyttiggjere</w:t>
      </w:r>
      <w:proofErr w:type="spellEnd"/>
      <w:r w:rsidRPr="0014374F">
        <w:t xml:space="preserve"> seg felles kunnskap, betre informasjonsflyt og bistand ved tilsyn som blir gjennomførte </w:t>
      </w:r>
      <w:proofErr w:type="spellStart"/>
      <w:r w:rsidRPr="0014374F">
        <w:t>saman</w:t>
      </w:r>
      <w:proofErr w:type="spellEnd"/>
      <w:r w:rsidRPr="0014374F">
        <w:t xml:space="preserve"> med andre </w:t>
      </w:r>
      <w:proofErr w:type="spellStart"/>
      <w:r w:rsidRPr="0014374F">
        <w:t>statar</w:t>
      </w:r>
      <w:proofErr w:type="spellEnd"/>
      <w:r w:rsidRPr="0014374F">
        <w:t xml:space="preserve">. Samtidig skal ELA bidra til </w:t>
      </w:r>
      <w:proofErr w:type="spellStart"/>
      <w:r w:rsidRPr="0014374F">
        <w:t>meir</w:t>
      </w:r>
      <w:proofErr w:type="spellEnd"/>
      <w:r w:rsidRPr="0014374F">
        <w:t xml:space="preserve"> effektiv og rettferdig arbeidsmobilitet i den indre </w:t>
      </w:r>
      <w:proofErr w:type="spellStart"/>
      <w:r w:rsidRPr="0014374F">
        <w:t>marknaden</w:t>
      </w:r>
      <w:proofErr w:type="spellEnd"/>
      <w:r w:rsidRPr="0014374F">
        <w:t>, bl.a. gjennom EURES.</w:t>
      </w:r>
    </w:p>
    <w:p w14:paraId="0306DB5E" w14:textId="77777777" w:rsidR="009124C3" w:rsidRPr="0014374F" w:rsidRDefault="009124C3" w:rsidP="0014374F">
      <w:pPr>
        <w:pStyle w:val="Overskrift3"/>
      </w:pPr>
      <w:r w:rsidRPr="0014374F">
        <w:t xml:space="preserve">Vurdering av ei </w:t>
      </w:r>
      <w:proofErr w:type="spellStart"/>
      <w:r w:rsidRPr="0014374F">
        <w:t>særskild</w:t>
      </w:r>
      <w:proofErr w:type="spellEnd"/>
      <w:r w:rsidRPr="0014374F">
        <w:t xml:space="preserve"> kompensasjonsordning for «</w:t>
      </w:r>
      <w:proofErr w:type="spellStart"/>
      <w:r w:rsidRPr="0014374F">
        <w:t>oljepionerane</w:t>
      </w:r>
      <w:proofErr w:type="spellEnd"/>
      <w:r w:rsidRPr="0014374F">
        <w:t>»</w:t>
      </w:r>
    </w:p>
    <w:p w14:paraId="391A65D0" w14:textId="77777777" w:rsidR="009124C3" w:rsidRPr="0014374F" w:rsidRDefault="009124C3" w:rsidP="0014374F">
      <w:r w:rsidRPr="0014374F">
        <w:t>Regjeringa viser til Stortingets oppmodingsvedtak 843, 20. juni 2024:</w:t>
      </w:r>
    </w:p>
    <w:p w14:paraId="44C0AD0A" w14:textId="77777777" w:rsidR="009124C3" w:rsidRPr="0014374F" w:rsidRDefault="009124C3" w:rsidP="0014374F">
      <w:pPr>
        <w:pStyle w:val="blokksit"/>
        <w:rPr>
          <w:rStyle w:val="kursiv"/>
        </w:rPr>
      </w:pPr>
      <w:r w:rsidRPr="0014374F">
        <w:rPr>
          <w:rStyle w:val="kursiv"/>
        </w:rPr>
        <w:t xml:space="preserve">«Stortinget ber regjeringen, i lys av kunnskapen fra NOU 2022: 19 </w:t>
      </w:r>
      <w:proofErr w:type="spellStart"/>
      <w:r w:rsidRPr="0014374F">
        <w:rPr>
          <w:rStyle w:val="kursiv"/>
        </w:rPr>
        <w:t>Oljepionerene</w:t>
      </w:r>
      <w:proofErr w:type="spellEnd"/>
      <w:r w:rsidRPr="0014374F">
        <w:rPr>
          <w:rStyle w:val="kursiv"/>
        </w:rPr>
        <w:t xml:space="preserve"> – en kompensasjonsordning, følge opp arbeidet med </w:t>
      </w:r>
      <w:proofErr w:type="spellStart"/>
      <w:r w:rsidRPr="0014374F">
        <w:rPr>
          <w:rStyle w:val="kursiv"/>
        </w:rPr>
        <w:t>oljepionerene</w:t>
      </w:r>
      <w:proofErr w:type="spellEnd"/>
      <w:r w:rsidRPr="0014374F">
        <w:rPr>
          <w:rStyle w:val="kursiv"/>
        </w:rPr>
        <w:t xml:space="preserve"> og komme raskt tilbake til Stortinget på egnet vis.»</w:t>
      </w:r>
    </w:p>
    <w:p w14:paraId="2EBB2643" w14:textId="77777777" w:rsidR="009124C3" w:rsidRPr="0014374F" w:rsidRDefault="009124C3" w:rsidP="0014374F">
      <w:r w:rsidRPr="0014374F">
        <w:t xml:space="preserve">«Oljepionerkommisjonen» blei </w:t>
      </w:r>
      <w:proofErr w:type="spellStart"/>
      <w:r w:rsidRPr="0014374F">
        <w:t>oppnemnd</w:t>
      </w:r>
      <w:proofErr w:type="spellEnd"/>
      <w:r w:rsidRPr="0014374F">
        <w:t xml:space="preserve"> 3. september 2021. Bakgrunn for saka om </w:t>
      </w:r>
      <w:proofErr w:type="spellStart"/>
      <w:r w:rsidRPr="0014374F">
        <w:t>oljearbeidarane</w:t>
      </w:r>
      <w:proofErr w:type="spellEnd"/>
      <w:r w:rsidRPr="0014374F">
        <w:t xml:space="preserve"> var at mange opplever å </w:t>
      </w:r>
      <w:proofErr w:type="spellStart"/>
      <w:r w:rsidRPr="0014374F">
        <w:t>ikkje</w:t>
      </w:r>
      <w:proofErr w:type="spellEnd"/>
      <w:r w:rsidRPr="0014374F">
        <w:t xml:space="preserve"> nå fram i </w:t>
      </w:r>
      <w:proofErr w:type="spellStart"/>
      <w:r w:rsidRPr="0014374F">
        <w:t>dei</w:t>
      </w:r>
      <w:proofErr w:type="spellEnd"/>
      <w:r w:rsidRPr="0014374F">
        <w:t xml:space="preserve"> etablerte </w:t>
      </w:r>
      <w:proofErr w:type="spellStart"/>
      <w:r w:rsidRPr="0014374F">
        <w:t>yrkesskadeordningane</w:t>
      </w:r>
      <w:proofErr w:type="spellEnd"/>
      <w:r w:rsidRPr="0014374F">
        <w:t xml:space="preserve">, jf. </w:t>
      </w:r>
      <w:proofErr w:type="spellStart"/>
      <w:r w:rsidRPr="0014374F">
        <w:t>førespurnader</w:t>
      </w:r>
      <w:proofErr w:type="spellEnd"/>
      <w:r w:rsidRPr="0014374F">
        <w:t xml:space="preserve"> </w:t>
      </w:r>
      <w:proofErr w:type="spellStart"/>
      <w:r w:rsidRPr="0014374F">
        <w:t>frå</w:t>
      </w:r>
      <w:proofErr w:type="spellEnd"/>
      <w:r w:rsidRPr="0014374F">
        <w:t xml:space="preserve"> Arbeidsmiljøskaddes Landsforening til Stortingets arbeids- og sosialkomite. Kommisjonens mandat innebar at kommisjonen skulle legge </w:t>
      </w:r>
      <w:proofErr w:type="spellStart"/>
      <w:r w:rsidRPr="0014374F">
        <w:t>fagleg</w:t>
      </w:r>
      <w:proofErr w:type="spellEnd"/>
      <w:r w:rsidRPr="0014374F">
        <w:t xml:space="preserve"> og dokumentert kunnskap til grunn for sine </w:t>
      </w:r>
      <w:proofErr w:type="spellStart"/>
      <w:r w:rsidRPr="0014374F">
        <w:t>vurderingar</w:t>
      </w:r>
      <w:proofErr w:type="spellEnd"/>
      <w:r w:rsidRPr="0014374F">
        <w:t xml:space="preserve">, samt vurdere om etablering av ei </w:t>
      </w:r>
      <w:proofErr w:type="spellStart"/>
      <w:r w:rsidRPr="0014374F">
        <w:t>særskild</w:t>
      </w:r>
      <w:proofErr w:type="spellEnd"/>
      <w:r w:rsidRPr="0014374F">
        <w:t xml:space="preserve"> kompensasjonsordning for </w:t>
      </w:r>
      <w:proofErr w:type="spellStart"/>
      <w:r w:rsidRPr="0014374F">
        <w:t>oljepionerane</w:t>
      </w:r>
      <w:proofErr w:type="spellEnd"/>
      <w:r w:rsidRPr="0014374F">
        <w:t xml:space="preserve"> vil </w:t>
      </w:r>
      <w:proofErr w:type="spellStart"/>
      <w:r w:rsidRPr="0014374F">
        <w:t>vere</w:t>
      </w:r>
      <w:proofErr w:type="spellEnd"/>
      <w:r w:rsidRPr="0014374F">
        <w:t xml:space="preserve"> ei riktig og hensiktsmessig oppfølging av denne gruppa. Kommisjonens rapport ble lagt fram i NOU 2022: 19 </w:t>
      </w:r>
      <w:proofErr w:type="spellStart"/>
      <w:r w:rsidRPr="0014374F">
        <w:rPr>
          <w:rStyle w:val="kursiv"/>
        </w:rPr>
        <w:t>Oljepionerene</w:t>
      </w:r>
      <w:proofErr w:type="spellEnd"/>
      <w:r w:rsidRPr="0014374F">
        <w:rPr>
          <w:rStyle w:val="kursiv"/>
        </w:rPr>
        <w:t xml:space="preserve"> – en kompensasjonsordning</w:t>
      </w:r>
      <w:r w:rsidRPr="0014374F">
        <w:t xml:space="preserve"> 15. desember 2022. </w:t>
      </w:r>
      <w:proofErr w:type="spellStart"/>
      <w:r w:rsidRPr="0014374F">
        <w:t>Ein</w:t>
      </w:r>
      <w:proofErr w:type="spellEnd"/>
      <w:r w:rsidRPr="0014374F">
        <w:t xml:space="preserve"> samla kommisjon meiner at ei eiga kompensasjonsordning vil </w:t>
      </w:r>
      <w:proofErr w:type="spellStart"/>
      <w:r w:rsidRPr="0014374F">
        <w:t>vere</w:t>
      </w:r>
      <w:proofErr w:type="spellEnd"/>
      <w:r w:rsidRPr="0014374F">
        <w:t xml:space="preserve"> ei riktig og hensiktsmessig ordning for </w:t>
      </w:r>
      <w:proofErr w:type="spellStart"/>
      <w:r w:rsidRPr="0014374F">
        <w:t>oljepionerane</w:t>
      </w:r>
      <w:proofErr w:type="spellEnd"/>
      <w:r w:rsidRPr="0014374F">
        <w:t xml:space="preserve">. Samtidig er det </w:t>
      </w:r>
      <w:proofErr w:type="spellStart"/>
      <w:r w:rsidRPr="0014374F">
        <w:t>ueinigheit</w:t>
      </w:r>
      <w:proofErr w:type="spellEnd"/>
      <w:r w:rsidRPr="0014374F">
        <w:t xml:space="preserve"> om korleis målgruppa for ordninga bør </w:t>
      </w:r>
      <w:proofErr w:type="spellStart"/>
      <w:r w:rsidRPr="0014374F">
        <w:t>avgrensast</w:t>
      </w:r>
      <w:proofErr w:type="spellEnd"/>
      <w:r w:rsidRPr="0014374F">
        <w:t xml:space="preserve">, både med omsyn til tidsperioden, relevante </w:t>
      </w:r>
      <w:proofErr w:type="spellStart"/>
      <w:r w:rsidRPr="0014374F">
        <w:t>arbeidstakargrupper</w:t>
      </w:r>
      <w:proofErr w:type="spellEnd"/>
      <w:r w:rsidRPr="0014374F">
        <w:t xml:space="preserve"> offshore og relevante </w:t>
      </w:r>
      <w:proofErr w:type="spellStart"/>
      <w:r w:rsidRPr="0014374F">
        <w:t>helseskadar</w:t>
      </w:r>
      <w:proofErr w:type="spellEnd"/>
      <w:r w:rsidRPr="0014374F">
        <w:t xml:space="preserve">. Kommisjonen beskriv seks </w:t>
      </w:r>
      <w:proofErr w:type="spellStart"/>
      <w:r w:rsidRPr="0014374F">
        <w:t>moglege</w:t>
      </w:r>
      <w:proofErr w:type="spellEnd"/>
      <w:r w:rsidRPr="0014374F">
        <w:t xml:space="preserve"> </w:t>
      </w:r>
      <w:proofErr w:type="spellStart"/>
      <w:r w:rsidRPr="0014374F">
        <w:t>modellar</w:t>
      </w:r>
      <w:proofErr w:type="spellEnd"/>
      <w:r w:rsidRPr="0014374F">
        <w:t xml:space="preserve"> for ei </w:t>
      </w:r>
      <w:r w:rsidRPr="0014374F">
        <w:lastRenderedPageBreak/>
        <w:t xml:space="preserve">kompensasjonsordning, men </w:t>
      </w:r>
      <w:proofErr w:type="spellStart"/>
      <w:r w:rsidRPr="0014374F">
        <w:t>delar</w:t>
      </w:r>
      <w:proofErr w:type="spellEnd"/>
      <w:r w:rsidRPr="0014374F">
        <w:t xml:space="preserve"> seg på tre ulike </w:t>
      </w:r>
      <w:proofErr w:type="spellStart"/>
      <w:r w:rsidRPr="0014374F">
        <w:t>modellar</w:t>
      </w:r>
      <w:proofErr w:type="spellEnd"/>
      <w:r w:rsidRPr="0014374F">
        <w:t xml:space="preserve"> med omsyn til anbefaling. Det blir </w:t>
      </w:r>
      <w:proofErr w:type="spellStart"/>
      <w:r w:rsidRPr="0014374F">
        <w:t>ikkje</w:t>
      </w:r>
      <w:proofErr w:type="spellEnd"/>
      <w:r w:rsidRPr="0014374F">
        <w:t xml:space="preserve"> foreslått </w:t>
      </w:r>
      <w:proofErr w:type="spellStart"/>
      <w:r w:rsidRPr="0014374F">
        <w:t>eit</w:t>
      </w:r>
      <w:proofErr w:type="spellEnd"/>
      <w:r w:rsidRPr="0014374F">
        <w:t xml:space="preserve"> konkret nivå på kompensasjonen, med det er skissert ulike nivå som grunnlag for </w:t>
      </w:r>
      <w:proofErr w:type="spellStart"/>
      <w:r w:rsidRPr="0014374F">
        <w:t>konsekvensberekningane</w:t>
      </w:r>
      <w:proofErr w:type="spellEnd"/>
      <w:r w:rsidRPr="0014374F">
        <w:t xml:space="preserve"> i saka, </w:t>
      </w:r>
      <w:proofErr w:type="spellStart"/>
      <w:r w:rsidRPr="0014374F">
        <w:t>frå</w:t>
      </w:r>
      <w:proofErr w:type="spellEnd"/>
      <w:r w:rsidRPr="0014374F">
        <w:t xml:space="preserve"> 65 G til 70 000-250 000 kroner.</w:t>
      </w:r>
    </w:p>
    <w:p w14:paraId="5CB792B5" w14:textId="77777777" w:rsidR="009124C3" w:rsidRPr="0014374F" w:rsidRDefault="009124C3" w:rsidP="0014374F">
      <w:r w:rsidRPr="0014374F">
        <w:t xml:space="preserve">NOU 2022: 19 har </w:t>
      </w:r>
      <w:proofErr w:type="spellStart"/>
      <w:r w:rsidRPr="0014374F">
        <w:t>vore</w:t>
      </w:r>
      <w:proofErr w:type="spellEnd"/>
      <w:r w:rsidRPr="0014374F">
        <w:t xml:space="preserve"> sendt på ei brei </w:t>
      </w:r>
      <w:proofErr w:type="spellStart"/>
      <w:r w:rsidRPr="0014374F">
        <w:t>høyring</w:t>
      </w:r>
      <w:proofErr w:type="spellEnd"/>
      <w:r w:rsidRPr="0014374F">
        <w:t xml:space="preserve">. </w:t>
      </w:r>
      <w:proofErr w:type="spellStart"/>
      <w:r w:rsidRPr="0014374F">
        <w:rPr>
          <w:rStyle w:val="kursiv"/>
        </w:rPr>
        <w:t>Arbeidstakarorganisasjonane</w:t>
      </w:r>
      <w:proofErr w:type="spellEnd"/>
      <w:r w:rsidRPr="0014374F">
        <w:t xml:space="preserve"> og </w:t>
      </w:r>
      <w:proofErr w:type="spellStart"/>
      <w:r w:rsidRPr="0014374F">
        <w:rPr>
          <w:rStyle w:val="kursiv"/>
        </w:rPr>
        <w:t>dei</w:t>
      </w:r>
      <w:proofErr w:type="spellEnd"/>
      <w:r w:rsidRPr="0014374F">
        <w:rPr>
          <w:rStyle w:val="kursiv"/>
        </w:rPr>
        <w:t xml:space="preserve"> </w:t>
      </w:r>
      <w:proofErr w:type="spellStart"/>
      <w:r w:rsidRPr="0014374F">
        <w:rPr>
          <w:rStyle w:val="kursiv"/>
        </w:rPr>
        <w:t>vedkomande</w:t>
      </w:r>
      <w:proofErr w:type="spellEnd"/>
      <w:r w:rsidRPr="0014374F">
        <w:rPr>
          <w:rStyle w:val="kursiv"/>
        </w:rPr>
        <w:t xml:space="preserve"> </w:t>
      </w:r>
      <w:proofErr w:type="spellStart"/>
      <w:r w:rsidRPr="0014374F">
        <w:rPr>
          <w:rStyle w:val="kursiv"/>
        </w:rPr>
        <w:t>interesseorganisasjonane</w:t>
      </w:r>
      <w:proofErr w:type="spellEnd"/>
      <w:r w:rsidRPr="0014374F">
        <w:t xml:space="preserve"> støtter etablering av ei </w:t>
      </w:r>
      <w:proofErr w:type="spellStart"/>
      <w:r w:rsidRPr="0014374F">
        <w:t>særskild</w:t>
      </w:r>
      <w:proofErr w:type="spellEnd"/>
      <w:r w:rsidRPr="0014374F">
        <w:t xml:space="preserve"> kompensasjonsordning. Ingen </w:t>
      </w:r>
      <w:proofErr w:type="spellStart"/>
      <w:r w:rsidRPr="0014374F">
        <w:t>høyringsinstansar</w:t>
      </w:r>
      <w:proofErr w:type="spellEnd"/>
      <w:r w:rsidRPr="0014374F">
        <w:t xml:space="preserve"> har gått imot etablering av ei ordning, men </w:t>
      </w:r>
      <w:r w:rsidRPr="0014374F">
        <w:rPr>
          <w:rStyle w:val="kursiv"/>
        </w:rPr>
        <w:t>fagmiljø</w:t>
      </w:r>
      <w:r w:rsidRPr="0014374F">
        <w:t xml:space="preserve"> </w:t>
      </w:r>
      <w:proofErr w:type="spellStart"/>
      <w:r w:rsidRPr="0014374F">
        <w:t>visar</w:t>
      </w:r>
      <w:proofErr w:type="spellEnd"/>
      <w:r w:rsidRPr="0014374F">
        <w:t xml:space="preserve"> til at dette er </w:t>
      </w:r>
      <w:proofErr w:type="spellStart"/>
      <w:r w:rsidRPr="0014374F">
        <w:t>eit</w:t>
      </w:r>
      <w:proofErr w:type="spellEnd"/>
      <w:r w:rsidRPr="0014374F">
        <w:t xml:space="preserve"> politisk spørsmål og at det er prinsipielle </w:t>
      </w:r>
      <w:proofErr w:type="spellStart"/>
      <w:r w:rsidRPr="0014374F">
        <w:t>utfordringar</w:t>
      </w:r>
      <w:proofErr w:type="spellEnd"/>
      <w:r w:rsidRPr="0014374F">
        <w:t xml:space="preserve"> knytt til saka. Fagmiljøa </w:t>
      </w:r>
      <w:proofErr w:type="spellStart"/>
      <w:r w:rsidRPr="0014374F">
        <w:t>peiker</w:t>
      </w:r>
      <w:proofErr w:type="spellEnd"/>
      <w:r w:rsidRPr="0014374F">
        <w:t xml:space="preserve"> også på at det kan synes som at kommisjonens </w:t>
      </w:r>
      <w:proofErr w:type="spellStart"/>
      <w:r w:rsidRPr="0014374F">
        <w:t>vurderingar</w:t>
      </w:r>
      <w:proofErr w:type="spellEnd"/>
      <w:r w:rsidRPr="0014374F">
        <w:t xml:space="preserve"> og forslag i mindre grad </w:t>
      </w:r>
      <w:proofErr w:type="spellStart"/>
      <w:r w:rsidRPr="0014374F">
        <w:t>tek</w:t>
      </w:r>
      <w:proofErr w:type="spellEnd"/>
      <w:r w:rsidRPr="0014374F">
        <w:t xml:space="preserve"> utgangspunkt i kunnskapsgrunnlaget i utredninga. Det vises blant anna til at det i liten grad kan </w:t>
      </w:r>
      <w:proofErr w:type="spellStart"/>
      <w:r w:rsidRPr="0014374F">
        <w:t>sannsynleggjerast</w:t>
      </w:r>
      <w:proofErr w:type="spellEnd"/>
      <w:r w:rsidRPr="0014374F">
        <w:t xml:space="preserve"> at risikoen for/kor </w:t>
      </w:r>
      <w:proofErr w:type="spellStart"/>
      <w:r w:rsidRPr="0014374F">
        <w:t>alvorleg</w:t>
      </w:r>
      <w:proofErr w:type="spellEnd"/>
      <w:r w:rsidRPr="0014374F">
        <w:t xml:space="preserve"> det er å pådra seg arbeidsrelatert sjukdom som </w:t>
      </w:r>
      <w:proofErr w:type="spellStart"/>
      <w:r w:rsidRPr="0014374F">
        <w:t>følgje</w:t>
      </w:r>
      <w:proofErr w:type="spellEnd"/>
      <w:r w:rsidRPr="0014374F">
        <w:t xml:space="preserve"> av kjemiske </w:t>
      </w:r>
      <w:proofErr w:type="spellStart"/>
      <w:r w:rsidRPr="0014374F">
        <w:t>eksponeringar</w:t>
      </w:r>
      <w:proofErr w:type="spellEnd"/>
      <w:r w:rsidRPr="0014374F">
        <w:t xml:space="preserve"> generelt er </w:t>
      </w:r>
      <w:proofErr w:type="spellStart"/>
      <w:r w:rsidRPr="0014374F">
        <w:t>vesentleg</w:t>
      </w:r>
      <w:proofErr w:type="spellEnd"/>
      <w:r w:rsidRPr="0014374F">
        <w:t xml:space="preserve"> forskjellig mellom den målgruppa som er foreslått og andre </w:t>
      </w:r>
      <w:proofErr w:type="spellStart"/>
      <w:r w:rsidRPr="0014374F">
        <w:t>arbeidstakargrupper</w:t>
      </w:r>
      <w:proofErr w:type="spellEnd"/>
      <w:r w:rsidRPr="0014374F">
        <w:t xml:space="preserve">, offshore og på land. I same periode var det </w:t>
      </w:r>
      <w:proofErr w:type="spellStart"/>
      <w:r w:rsidRPr="0014374F">
        <w:t>ikkje</w:t>
      </w:r>
      <w:proofErr w:type="spellEnd"/>
      <w:r w:rsidRPr="0014374F">
        <w:t xml:space="preserve"> </w:t>
      </w:r>
      <w:proofErr w:type="spellStart"/>
      <w:r w:rsidRPr="0014374F">
        <w:t>berre</w:t>
      </w:r>
      <w:proofErr w:type="spellEnd"/>
      <w:r w:rsidRPr="0014374F">
        <w:t xml:space="preserve"> </w:t>
      </w:r>
      <w:proofErr w:type="spellStart"/>
      <w:r w:rsidRPr="0014374F">
        <w:t>utfordringar</w:t>
      </w:r>
      <w:proofErr w:type="spellEnd"/>
      <w:r w:rsidRPr="0014374F">
        <w:t xml:space="preserve"> med det </w:t>
      </w:r>
      <w:proofErr w:type="spellStart"/>
      <w:r w:rsidRPr="0014374F">
        <w:t>førebyggande</w:t>
      </w:r>
      <w:proofErr w:type="spellEnd"/>
      <w:r w:rsidRPr="0014374F">
        <w:t xml:space="preserve"> arbeidet offshore, men også </w:t>
      </w:r>
      <w:proofErr w:type="spellStart"/>
      <w:r w:rsidRPr="0014374F">
        <w:t>onshore</w:t>
      </w:r>
      <w:proofErr w:type="spellEnd"/>
      <w:r w:rsidRPr="0014374F">
        <w:t xml:space="preserve">. Spørsmålet om ei eiga kompensasjonsordning for </w:t>
      </w:r>
      <w:proofErr w:type="spellStart"/>
      <w:r w:rsidRPr="0014374F">
        <w:t>oljepionerar</w:t>
      </w:r>
      <w:proofErr w:type="spellEnd"/>
      <w:r w:rsidRPr="0014374F">
        <w:t xml:space="preserve"> sett </w:t>
      </w:r>
      <w:proofErr w:type="spellStart"/>
      <w:r w:rsidRPr="0014374F">
        <w:t>difor</w:t>
      </w:r>
      <w:proofErr w:type="spellEnd"/>
      <w:r w:rsidRPr="0014374F">
        <w:t xml:space="preserve"> ei rekke </w:t>
      </w:r>
      <w:proofErr w:type="spellStart"/>
      <w:r w:rsidRPr="0014374F">
        <w:t>krevjande</w:t>
      </w:r>
      <w:proofErr w:type="spellEnd"/>
      <w:r w:rsidRPr="0014374F">
        <w:t xml:space="preserve"> og prinsipielle spørsmål på dagsorden: Det må </w:t>
      </w:r>
      <w:proofErr w:type="spellStart"/>
      <w:r w:rsidRPr="0014374F">
        <w:t>leggast</w:t>
      </w:r>
      <w:proofErr w:type="spellEnd"/>
      <w:r w:rsidRPr="0014374F">
        <w:t xml:space="preserve"> vekt på å </w:t>
      </w:r>
      <w:proofErr w:type="spellStart"/>
      <w:r w:rsidRPr="0014374F">
        <w:t>grunngje</w:t>
      </w:r>
      <w:proofErr w:type="spellEnd"/>
      <w:r w:rsidRPr="0014374F">
        <w:t xml:space="preserve"> </w:t>
      </w:r>
      <w:proofErr w:type="spellStart"/>
      <w:r w:rsidRPr="0014374F">
        <w:t>sakleg</w:t>
      </w:r>
      <w:proofErr w:type="spellEnd"/>
      <w:r w:rsidRPr="0014374F">
        <w:t xml:space="preserve"> </w:t>
      </w:r>
      <w:proofErr w:type="spellStart"/>
      <w:r w:rsidRPr="0014374F">
        <w:t>kvifor</w:t>
      </w:r>
      <w:proofErr w:type="spellEnd"/>
      <w:r w:rsidRPr="0014374F">
        <w:t xml:space="preserve"> eller på kva for måte denne gruppa eventuelt bør </w:t>
      </w:r>
      <w:proofErr w:type="spellStart"/>
      <w:r w:rsidRPr="0014374F">
        <w:t>løftast</w:t>
      </w:r>
      <w:proofErr w:type="spellEnd"/>
      <w:r w:rsidRPr="0014374F">
        <w:t xml:space="preserve"> fram og </w:t>
      </w:r>
      <w:proofErr w:type="spellStart"/>
      <w:r w:rsidRPr="0014374F">
        <w:t>behandlast</w:t>
      </w:r>
      <w:proofErr w:type="spellEnd"/>
      <w:r w:rsidRPr="0014374F">
        <w:t xml:space="preserve"> på </w:t>
      </w:r>
      <w:proofErr w:type="gramStart"/>
      <w:r w:rsidRPr="0014374F">
        <w:t>ei anna måte</w:t>
      </w:r>
      <w:proofErr w:type="gramEnd"/>
      <w:r w:rsidRPr="0014374F">
        <w:t xml:space="preserve"> enn andre, </w:t>
      </w:r>
      <w:proofErr w:type="spellStart"/>
      <w:r w:rsidRPr="0014374F">
        <w:t>samanliknbare</w:t>
      </w:r>
      <w:proofErr w:type="spellEnd"/>
      <w:r w:rsidRPr="0014374F">
        <w:t xml:space="preserve"> grupper. Dette kan </w:t>
      </w:r>
      <w:proofErr w:type="spellStart"/>
      <w:r w:rsidRPr="0014374F">
        <w:t>vera</w:t>
      </w:r>
      <w:proofErr w:type="spellEnd"/>
      <w:r w:rsidRPr="0014374F">
        <w:t xml:space="preserve"> </w:t>
      </w:r>
      <w:proofErr w:type="spellStart"/>
      <w:r w:rsidRPr="0014374F">
        <w:t>tilsvarande</w:t>
      </w:r>
      <w:proofErr w:type="spellEnd"/>
      <w:r w:rsidRPr="0014374F">
        <w:t xml:space="preserve"> yrkesgrupper i industrien på land eller andre yrkesgrupper som jobba offshore og som har blitt skada pga. arbeidsmiljøet. </w:t>
      </w:r>
      <w:proofErr w:type="spellStart"/>
      <w:r w:rsidRPr="0014374F">
        <w:t>Arbeidstakarar</w:t>
      </w:r>
      <w:proofErr w:type="spellEnd"/>
      <w:r w:rsidRPr="0014374F">
        <w:t xml:space="preserve"> offshore var også, som andre </w:t>
      </w:r>
      <w:proofErr w:type="spellStart"/>
      <w:r w:rsidRPr="0014374F">
        <w:t>arbeidstakarar</w:t>
      </w:r>
      <w:proofErr w:type="spellEnd"/>
      <w:r w:rsidRPr="0014374F">
        <w:t xml:space="preserve">, yrkesskadedekka etter </w:t>
      </w:r>
      <w:proofErr w:type="spellStart"/>
      <w:r w:rsidRPr="0014374F">
        <w:t>yrkesskadetrygdelova</w:t>
      </w:r>
      <w:proofErr w:type="spellEnd"/>
      <w:r w:rsidRPr="0014374F">
        <w:t xml:space="preserve"> av 1958, </w:t>
      </w:r>
      <w:proofErr w:type="spellStart"/>
      <w:r w:rsidRPr="0014374F">
        <w:t>frå</w:t>
      </w:r>
      <w:proofErr w:type="spellEnd"/>
      <w:r w:rsidRPr="0014374F">
        <w:t xml:space="preserve"> 1971 avløyst av folketrygdlovas yrkesskaderegler. </w:t>
      </w:r>
      <w:proofErr w:type="spellStart"/>
      <w:r w:rsidRPr="0014374F">
        <w:t>Frå</w:t>
      </w:r>
      <w:proofErr w:type="spellEnd"/>
      <w:r w:rsidRPr="0014374F">
        <w:t xml:space="preserve"> 1990 var </w:t>
      </w:r>
      <w:proofErr w:type="spellStart"/>
      <w:r w:rsidRPr="0014374F">
        <w:t>dei</w:t>
      </w:r>
      <w:proofErr w:type="spellEnd"/>
      <w:r w:rsidRPr="0014374F">
        <w:t xml:space="preserve"> i tillegg omfatta av yrkesskadeforsikringslova. Ei kartlegging gjennomført av Oslo </w:t>
      </w:r>
      <w:proofErr w:type="spellStart"/>
      <w:r w:rsidRPr="0014374F">
        <w:t>Economics</w:t>
      </w:r>
      <w:proofErr w:type="spellEnd"/>
      <w:r w:rsidRPr="0014374F">
        <w:t xml:space="preserve"> for kommisjonen </w:t>
      </w:r>
      <w:proofErr w:type="spellStart"/>
      <w:r w:rsidRPr="0014374F">
        <w:t>visar</w:t>
      </w:r>
      <w:proofErr w:type="spellEnd"/>
      <w:r w:rsidRPr="0014374F">
        <w:t xml:space="preserve"> at andelen godkjente </w:t>
      </w:r>
      <w:proofErr w:type="spellStart"/>
      <w:r w:rsidRPr="0014374F">
        <w:t>yrkesskadar</w:t>
      </w:r>
      <w:proofErr w:type="spellEnd"/>
      <w:r w:rsidRPr="0014374F">
        <w:t xml:space="preserve"> og saker godkjent av forsikring for </w:t>
      </w:r>
      <w:proofErr w:type="spellStart"/>
      <w:r w:rsidRPr="0014374F">
        <w:t>oljearbeidarar</w:t>
      </w:r>
      <w:proofErr w:type="spellEnd"/>
      <w:r w:rsidRPr="0014374F">
        <w:t xml:space="preserve"> er på nivå med andre, </w:t>
      </w:r>
      <w:proofErr w:type="spellStart"/>
      <w:r w:rsidRPr="0014374F">
        <w:t>tilsvarande</w:t>
      </w:r>
      <w:proofErr w:type="spellEnd"/>
      <w:r w:rsidRPr="0014374F">
        <w:t xml:space="preserve"> yrkesgrupper.</w:t>
      </w:r>
    </w:p>
    <w:p w14:paraId="098416B4" w14:textId="77777777" w:rsidR="009124C3" w:rsidRPr="0014374F" w:rsidRDefault="009124C3" w:rsidP="0014374F">
      <w:proofErr w:type="spellStart"/>
      <w:r w:rsidRPr="0014374F">
        <w:t>Oljepionerane</w:t>
      </w:r>
      <w:proofErr w:type="spellEnd"/>
      <w:r w:rsidRPr="0014374F">
        <w:t xml:space="preserve"> gjorde </w:t>
      </w:r>
      <w:proofErr w:type="spellStart"/>
      <w:r w:rsidRPr="0014374F">
        <w:t>ein</w:t>
      </w:r>
      <w:proofErr w:type="spellEnd"/>
      <w:r w:rsidRPr="0014374F">
        <w:t xml:space="preserve"> stor innsats og var </w:t>
      </w:r>
      <w:proofErr w:type="spellStart"/>
      <w:r w:rsidRPr="0014374F">
        <w:t>avgjerande</w:t>
      </w:r>
      <w:proofErr w:type="spellEnd"/>
      <w:r w:rsidRPr="0014374F">
        <w:t xml:space="preserve"> for etableringa av norsk oljeindustri. Det </w:t>
      </w:r>
      <w:proofErr w:type="spellStart"/>
      <w:r w:rsidRPr="0014374F">
        <w:t>fortener</w:t>
      </w:r>
      <w:proofErr w:type="spellEnd"/>
      <w:r w:rsidRPr="0014374F">
        <w:t xml:space="preserve"> </w:t>
      </w:r>
      <w:proofErr w:type="spellStart"/>
      <w:r w:rsidRPr="0014374F">
        <w:t>dei</w:t>
      </w:r>
      <w:proofErr w:type="spellEnd"/>
      <w:r w:rsidRPr="0014374F">
        <w:t xml:space="preserve"> anerkjenning for. Det er dokumentert i NOU 2022: 19 at det var </w:t>
      </w:r>
      <w:proofErr w:type="spellStart"/>
      <w:r w:rsidRPr="0014374F">
        <w:t>eit</w:t>
      </w:r>
      <w:proofErr w:type="spellEnd"/>
      <w:r w:rsidRPr="0014374F">
        <w:t xml:space="preserve"> </w:t>
      </w:r>
      <w:proofErr w:type="spellStart"/>
      <w:r w:rsidRPr="0014374F">
        <w:t>utfordrande</w:t>
      </w:r>
      <w:proofErr w:type="spellEnd"/>
      <w:r w:rsidRPr="0014374F">
        <w:t xml:space="preserve"> arbeidsmiljø og risiko for arbeidsrelaterte </w:t>
      </w:r>
      <w:proofErr w:type="spellStart"/>
      <w:r w:rsidRPr="0014374F">
        <w:t>helseskadar</w:t>
      </w:r>
      <w:proofErr w:type="spellEnd"/>
      <w:r w:rsidRPr="0014374F">
        <w:t xml:space="preserve"> </w:t>
      </w:r>
      <w:proofErr w:type="spellStart"/>
      <w:r w:rsidRPr="0014374F">
        <w:t>dei</w:t>
      </w:r>
      <w:proofErr w:type="spellEnd"/>
      <w:r w:rsidRPr="0014374F">
        <w:t xml:space="preserve"> første åra av norsk </w:t>
      </w:r>
      <w:proofErr w:type="spellStart"/>
      <w:r w:rsidRPr="0014374F">
        <w:t>petroleumsverksemd</w:t>
      </w:r>
      <w:proofErr w:type="spellEnd"/>
      <w:r w:rsidRPr="0014374F">
        <w:t xml:space="preserve">. Mange </w:t>
      </w:r>
      <w:proofErr w:type="spellStart"/>
      <w:r w:rsidRPr="0014374F">
        <w:t>oljearbeidarar</w:t>
      </w:r>
      <w:proofErr w:type="spellEnd"/>
      <w:r w:rsidRPr="0014374F">
        <w:t xml:space="preserve"> har fått </w:t>
      </w:r>
      <w:proofErr w:type="spellStart"/>
      <w:r w:rsidRPr="0014374F">
        <w:t>helseskadar</w:t>
      </w:r>
      <w:proofErr w:type="spellEnd"/>
      <w:r w:rsidRPr="0014374F">
        <w:t xml:space="preserve"> på grunn av arbeidet i pionertida. Regjeringa er opptatt av at alle skal få sikra den erstatninga </w:t>
      </w:r>
      <w:proofErr w:type="spellStart"/>
      <w:r w:rsidRPr="0014374F">
        <w:t>dei</w:t>
      </w:r>
      <w:proofErr w:type="spellEnd"/>
      <w:r w:rsidRPr="0014374F">
        <w:t xml:space="preserve"> har hatt krav på som følge av skade eller sjukdom </w:t>
      </w:r>
      <w:proofErr w:type="spellStart"/>
      <w:r w:rsidRPr="0014374F">
        <w:t>påførd</w:t>
      </w:r>
      <w:proofErr w:type="spellEnd"/>
      <w:r w:rsidRPr="0014374F">
        <w:t xml:space="preserve"> som følge av forhold på arbeidsplassen. Folketrygda og yrkesskadeforsikringsordninga skal ivareta alle </w:t>
      </w:r>
      <w:proofErr w:type="spellStart"/>
      <w:r w:rsidRPr="0014374F">
        <w:t>arbeidstakarar</w:t>
      </w:r>
      <w:proofErr w:type="spellEnd"/>
      <w:r w:rsidRPr="0014374F">
        <w:t xml:space="preserve"> som får </w:t>
      </w:r>
      <w:proofErr w:type="spellStart"/>
      <w:r w:rsidRPr="0014374F">
        <w:t>yrkesskadar</w:t>
      </w:r>
      <w:proofErr w:type="spellEnd"/>
      <w:r w:rsidRPr="0014374F">
        <w:t xml:space="preserve"> likt, uavhengig av yrke eller næring, nasjonalitet eller kjønn. Saker om </w:t>
      </w:r>
      <w:proofErr w:type="spellStart"/>
      <w:r w:rsidRPr="0014374F">
        <w:t>yrkesskadar</w:t>
      </w:r>
      <w:proofErr w:type="spellEnd"/>
      <w:r w:rsidRPr="0014374F">
        <w:t xml:space="preserve"> bør derfor, som </w:t>
      </w:r>
      <w:proofErr w:type="spellStart"/>
      <w:r w:rsidRPr="0014374F">
        <w:t>eit</w:t>
      </w:r>
      <w:proofErr w:type="spellEnd"/>
      <w:r w:rsidRPr="0014374F">
        <w:t xml:space="preserve"> utgangspunkt, </w:t>
      </w:r>
      <w:proofErr w:type="spellStart"/>
      <w:r w:rsidRPr="0014374F">
        <w:t>handsamast</w:t>
      </w:r>
      <w:proofErr w:type="spellEnd"/>
      <w:r w:rsidRPr="0014374F">
        <w:t xml:space="preserve"> likt og innafor det etablerte yrkesskadesystemet. Krav om yrkesskadeerstatning skal </w:t>
      </w:r>
      <w:proofErr w:type="spellStart"/>
      <w:r w:rsidRPr="0014374F">
        <w:t>behandlast</w:t>
      </w:r>
      <w:proofErr w:type="spellEnd"/>
      <w:r w:rsidRPr="0014374F">
        <w:t xml:space="preserve"> ut </w:t>
      </w:r>
      <w:proofErr w:type="spellStart"/>
      <w:r w:rsidRPr="0014374F">
        <w:t>frå</w:t>
      </w:r>
      <w:proofErr w:type="spellEnd"/>
      <w:r w:rsidRPr="0014374F">
        <w:t xml:space="preserve"> den kunnskapen man har i dag om </w:t>
      </w:r>
      <w:proofErr w:type="spellStart"/>
      <w:r w:rsidRPr="0014374F">
        <w:t>samanheng</w:t>
      </w:r>
      <w:proofErr w:type="spellEnd"/>
      <w:r w:rsidRPr="0014374F">
        <w:t xml:space="preserve"> mellom arbeidsmiljøforhold og helse. I høve der det finnes </w:t>
      </w:r>
      <w:proofErr w:type="spellStart"/>
      <w:r w:rsidRPr="0014374F">
        <w:t>eit</w:t>
      </w:r>
      <w:proofErr w:type="spellEnd"/>
      <w:r w:rsidRPr="0014374F">
        <w:t xml:space="preserve"> kunnskapsmessig grunnlag for at </w:t>
      </w:r>
      <w:proofErr w:type="spellStart"/>
      <w:r w:rsidRPr="0014374F">
        <w:t>skadar</w:t>
      </w:r>
      <w:proofErr w:type="spellEnd"/>
      <w:r w:rsidRPr="0014374F">
        <w:t xml:space="preserve"> og sjukdom </w:t>
      </w:r>
      <w:proofErr w:type="spellStart"/>
      <w:r w:rsidRPr="0014374F">
        <w:t>skyldast</w:t>
      </w:r>
      <w:proofErr w:type="spellEnd"/>
      <w:r w:rsidRPr="0014374F">
        <w:t xml:space="preserve"> arbeidet, må dette </w:t>
      </w:r>
      <w:proofErr w:type="spellStart"/>
      <w:r w:rsidRPr="0014374F">
        <w:t>handsamast</w:t>
      </w:r>
      <w:proofErr w:type="spellEnd"/>
      <w:r w:rsidRPr="0014374F">
        <w:t xml:space="preserve"> innafor den etablerte yrkesskadeordninga, på lik linje med andre </w:t>
      </w:r>
      <w:proofErr w:type="spellStart"/>
      <w:r w:rsidRPr="0014374F">
        <w:t>yrkesskadesakar</w:t>
      </w:r>
      <w:proofErr w:type="spellEnd"/>
      <w:r w:rsidRPr="0014374F">
        <w:t xml:space="preserve">. Yrkesskadeordninga kan også gi </w:t>
      </w:r>
      <w:proofErr w:type="spellStart"/>
      <w:r w:rsidRPr="0014374F">
        <w:t>gjenlevande</w:t>
      </w:r>
      <w:proofErr w:type="spellEnd"/>
      <w:r w:rsidRPr="0014374F">
        <w:t xml:space="preserve"> ektefelle og barn rett til støtte.</w:t>
      </w:r>
    </w:p>
    <w:p w14:paraId="2B67AEEA" w14:textId="77777777" w:rsidR="009124C3" w:rsidRPr="0014374F" w:rsidRDefault="009124C3" w:rsidP="0014374F">
      <w:r w:rsidRPr="0014374F">
        <w:t xml:space="preserve">Det går fram av Hurdalsplattforma at regjeringa vil </w:t>
      </w:r>
      <w:proofErr w:type="spellStart"/>
      <w:r w:rsidRPr="0014374F">
        <w:t>forbetre</w:t>
      </w:r>
      <w:proofErr w:type="spellEnd"/>
      <w:r w:rsidRPr="0014374F">
        <w:t xml:space="preserve"> </w:t>
      </w:r>
      <w:proofErr w:type="spellStart"/>
      <w:r w:rsidRPr="0014374F">
        <w:t>reglane</w:t>
      </w:r>
      <w:proofErr w:type="spellEnd"/>
      <w:r w:rsidRPr="0014374F">
        <w:t xml:space="preserve"> om yrkesskade og yrkesskadeforsikring. Yrkesskaderegelverket </w:t>
      </w:r>
      <w:proofErr w:type="spellStart"/>
      <w:r w:rsidRPr="0014374F">
        <w:t>verkar</w:t>
      </w:r>
      <w:proofErr w:type="spellEnd"/>
      <w:r w:rsidRPr="0014374F">
        <w:t xml:space="preserve"> i all </w:t>
      </w:r>
      <w:proofErr w:type="spellStart"/>
      <w:r w:rsidRPr="0014374F">
        <w:t>hovudsak</w:t>
      </w:r>
      <w:proofErr w:type="spellEnd"/>
      <w:r w:rsidRPr="0014374F">
        <w:t xml:space="preserve"> etter </w:t>
      </w:r>
      <w:proofErr w:type="spellStart"/>
      <w:r w:rsidRPr="0014374F">
        <w:t>hensikta</w:t>
      </w:r>
      <w:proofErr w:type="spellEnd"/>
      <w:r w:rsidRPr="0014374F">
        <w:t xml:space="preserve">, men det blir samstundes </w:t>
      </w:r>
      <w:proofErr w:type="spellStart"/>
      <w:r w:rsidRPr="0014374F">
        <w:t>arbeidd</w:t>
      </w:r>
      <w:proofErr w:type="spellEnd"/>
      <w:r w:rsidRPr="0014374F">
        <w:t xml:space="preserve"> med å </w:t>
      </w:r>
      <w:proofErr w:type="spellStart"/>
      <w:r w:rsidRPr="0014374F">
        <w:t>vidareutvikle</w:t>
      </w:r>
      <w:proofErr w:type="spellEnd"/>
      <w:r w:rsidRPr="0014374F">
        <w:t xml:space="preserve"> dette regelverket i tråd med samfunnsutviklinga, slik at det </w:t>
      </w:r>
      <w:proofErr w:type="spellStart"/>
      <w:r w:rsidRPr="0014374F">
        <w:t>verkar</w:t>
      </w:r>
      <w:proofErr w:type="spellEnd"/>
      <w:r w:rsidRPr="0014374F">
        <w:t xml:space="preserve"> etter </w:t>
      </w:r>
      <w:proofErr w:type="spellStart"/>
      <w:r w:rsidRPr="0014374F">
        <w:t>hensikta</w:t>
      </w:r>
      <w:proofErr w:type="spellEnd"/>
      <w:r w:rsidRPr="0014374F">
        <w:t xml:space="preserve"> også framover. Som første del av arbeidet med å modernisere yrkesskaderegelverket, er det sendt på </w:t>
      </w:r>
      <w:proofErr w:type="spellStart"/>
      <w:r w:rsidRPr="0014374F">
        <w:t>høyring</w:t>
      </w:r>
      <w:proofErr w:type="spellEnd"/>
      <w:r w:rsidRPr="0014374F">
        <w:t xml:space="preserve"> ei </w:t>
      </w:r>
      <w:proofErr w:type="spellStart"/>
      <w:r w:rsidRPr="0014374F">
        <w:t>fagleg</w:t>
      </w:r>
      <w:proofErr w:type="spellEnd"/>
      <w:r w:rsidRPr="0014374F">
        <w:t xml:space="preserve"> oppdatering av Yrkessykdomsutvalgets forslag til ny yrkessjukdomsliste i NOU 2008: 11. Ei oppdatert yrkessjukdomsliste kan </w:t>
      </w:r>
      <w:proofErr w:type="spellStart"/>
      <w:r w:rsidRPr="0014374F">
        <w:t>vere</w:t>
      </w:r>
      <w:proofErr w:type="spellEnd"/>
      <w:r w:rsidRPr="0014374F">
        <w:t xml:space="preserve"> </w:t>
      </w:r>
      <w:proofErr w:type="spellStart"/>
      <w:r w:rsidRPr="0014374F">
        <w:t>eit</w:t>
      </w:r>
      <w:proofErr w:type="spellEnd"/>
      <w:r w:rsidRPr="0014374F">
        <w:t xml:space="preserve"> av </w:t>
      </w:r>
      <w:proofErr w:type="spellStart"/>
      <w:r w:rsidRPr="0014374F">
        <w:t>fleire</w:t>
      </w:r>
      <w:proofErr w:type="spellEnd"/>
      <w:r w:rsidRPr="0014374F">
        <w:t xml:space="preserve"> målretta </w:t>
      </w:r>
      <w:proofErr w:type="spellStart"/>
      <w:r w:rsidRPr="0014374F">
        <w:t>verkemiddel</w:t>
      </w:r>
      <w:proofErr w:type="spellEnd"/>
      <w:r w:rsidRPr="0014374F">
        <w:t xml:space="preserve"> for å </w:t>
      </w:r>
      <w:proofErr w:type="spellStart"/>
      <w:r w:rsidRPr="0014374F">
        <w:t>forbetre</w:t>
      </w:r>
      <w:proofErr w:type="spellEnd"/>
      <w:r w:rsidRPr="0014374F">
        <w:t xml:space="preserve"> yrkesskaderegelverket. Dagens yrkessjukdomsliste </w:t>
      </w:r>
      <w:proofErr w:type="spellStart"/>
      <w:r w:rsidRPr="0014374F">
        <w:t>stammar</w:t>
      </w:r>
      <w:proofErr w:type="spellEnd"/>
      <w:r w:rsidRPr="0014374F">
        <w:t xml:space="preserve"> </w:t>
      </w:r>
      <w:proofErr w:type="spellStart"/>
      <w:r w:rsidRPr="0014374F">
        <w:lastRenderedPageBreak/>
        <w:t>frå</w:t>
      </w:r>
      <w:proofErr w:type="spellEnd"/>
      <w:r w:rsidRPr="0014374F">
        <w:t xml:space="preserve"> 1958 og er </w:t>
      </w:r>
      <w:proofErr w:type="spellStart"/>
      <w:r w:rsidRPr="0014374F">
        <w:t>ikkje</w:t>
      </w:r>
      <w:proofErr w:type="spellEnd"/>
      <w:r w:rsidRPr="0014374F">
        <w:t xml:space="preserve"> </w:t>
      </w:r>
      <w:proofErr w:type="spellStart"/>
      <w:r w:rsidRPr="0014374F">
        <w:t>vesentleg</w:t>
      </w:r>
      <w:proofErr w:type="spellEnd"/>
      <w:r w:rsidRPr="0014374F">
        <w:t xml:space="preserve"> revidert </w:t>
      </w:r>
      <w:proofErr w:type="spellStart"/>
      <w:r w:rsidRPr="0014374F">
        <w:t>sidan</w:t>
      </w:r>
      <w:proofErr w:type="spellEnd"/>
      <w:r w:rsidRPr="0014374F">
        <w:t xml:space="preserve">. Forslaget bidrar til å sikre ei liste </w:t>
      </w:r>
      <w:proofErr w:type="spellStart"/>
      <w:r w:rsidRPr="0014374F">
        <w:t>beståande</w:t>
      </w:r>
      <w:proofErr w:type="spellEnd"/>
      <w:r w:rsidRPr="0014374F">
        <w:t xml:space="preserve"> av </w:t>
      </w:r>
      <w:proofErr w:type="spellStart"/>
      <w:r w:rsidRPr="0014374F">
        <w:t>sjukdommar</w:t>
      </w:r>
      <w:proofErr w:type="spellEnd"/>
      <w:r w:rsidRPr="0014374F">
        <w:t xml:space="preserve"> som det er </w:t>
      </w:r>
      <w:proofErr w:type="spellStart"/>
      <w:r w:rsidRPr="0014374F">
        <w:t>eit</w:t>
      </w:r>
      <w:proofErr w:type="spellEnd"/>
      <w:r w:rsidRPr="0014374F">
        <w:t xml:space="preserve"> kunnskapsmessig grunnlag for at kan </w:t>
      </w:r>
      <w:proofErr w:type="spellStart"/>
      <w:r w:rsidRPr="0014374F">
        <w:t>skyldast</w:t>
      </w:r>
      <w:proofErr w:type="spellEnd"/>
      <w:r w:rsidRPr="0014374F">
        <w:t xml:space="preserve"> arbeidet, og dermed for at </w:t>
      </w:r>
      <w:proofErr w:type="spellStart"/>
      <w:r w:rsidRPr="0014374F">
        <w:t>dei</w:t>
      </w:r>
      <w:proofErr w:type="spellEnd"/>
      <w:r w:rsidRPr="0014374F">
        <w:t xml:space="preserve"> </w:t>
      </w:r>
      <w:proofErr w:type="spellStart"/>
      <w:r w:rsidRPr="0014374F">
        <w:t>godkjennast</w:t>
      </w:r>
      <w:proofErr w:type="spellEnd"/>
      <w:r w:rsidRPr="0014374F">
        <w:t xml:space="preserve"> som yrkessjukdom. Forslaget </w:t>
      </w:r>
      <w:proofErr w:type="spellStart"/>
      <w:r w:rsidRPr="0014374F">
        <w:t>opnar</w:t>
      </w:r>
      <w:proofErr w:type="spellEnd"/>
      <w:r w:rsidRPr="0014374F">
        <w:t xml:space="preserve"> også for </w:t>
      </w:r>
      <w:proofErr w:type="spellStart"/>
      <w:r w:rsidRPr="0014374F">
        <w:t>jamleg</w:t>
      </w:r>
      <w:proofErr w:type="spellEnd"/>
      <w:r w:rsidRPr="0014374F">
        <w:t xml:space="preserve"> revisjon av ei ny liste og </w:t>
      </w:r>
      <w:proofErr w:type="spellStart"/>
      <w:r w:rsidRPr="0014374F">
        <w:t>moglegheit</w:t>
      </w:r>
      <w:proofErr w:type="spellEnd"/>
      <w:r w:rsidRPr="0014374F">
        <w:t xml:space="preserve"> for at ho </w:t>
      </w:r>
      <w:proofErr w:type="spellStart"/>
      <w:r w:rsidRPr="0014374F">
        <w:t>supplerast</w:t>
      </w:r>
      <w:proofErr w:type="spellEnd"/>
      <w:r w:rsidRPr="0014374F">
        <w:t xml:space="preserve"> med </w:t>
      </w:r>
      <w:proofErr w:type="spellStart"/>
      <w:r w:rsidRPr="0014374F">
        <w:t>unntaksreglar</w:t>
      </w:r>
      <w:proofErr w:type="spellEnd"/>
      <w:r w:rsidRPr="0014374F">
        <w:t xml:space="preserve"> for </w:t>
      </w:r>
      <w:proofErr w:type="spellStart"/>
      <w:r w:rsidRPr="0014374F">
        <w:t>sjukdommar</w:t>
      </w:r>
      <w:proofErr w:type="spellEnd"/>
      <w:r w:rsidRPr="0014374F">
        <w:t xml:space="preserve"> som </w:t>
      </w:r>
      <w:proofErr w:type="spellStart"/>
      <w:r w:rsidRPr="0014374F">
        <w:t>ikkje</w:t>
      </w:r>
      <w:proofErr w:type="spellEnd"/>
      <w:r w:rsidRPr="0014374F">
        <w:t xml:space="preserve"> er inkludert.</w:t>
      </w:r>
    </w:p>
    <w:p w14:paraId="43AE1156" w14:textId="77777777" w:rsidR="009124C3" w:rsidRPr="0014374F" w:rsidRDefault="009124C3" w:rsidP="0014374F">
      <w:r w:rsidRPr="0014374F">
        <w:t xml:space="preserve">Regjeringa vil fortsette moderniseringa av yrkesskaderegelverket. I neste fase skal det </w:t>
      </w:r>
      <w:proofErr w:type="spellStart"/>
      <w:r w:rsidRPr="0014374F">
        <w:t>undersøkast</w:t>
      </w:r>
      <w:proofErr w:type="spellEnd"/>
      <w:r w:rsidRPr="0014374F">
        <w:t xml:space="preserve"> om arbeidsulykkeomgrepet bør </w:t>
      </w:r>
      <w:proofErr w:type="spellStart"/>
      <w:r w:rsidRPr="0014374F">
        <w:t>endrast</w:t>
      </w:r>
      <w:proofErr w:type="spellEnd"/>
      <w:r w:rsidRPr="0014374F">
        <w:t xml:space="preserve">. At det har skjedd ei arbeidsulykke er </w:t>
      </w:r>
      <w:proofErr w:type="spellStart"/>
      <w:r w:rsidRPr="0014374F">
        <w:t>eit</w:t>
      </w:r>
      <w:proofErr w:type="spellEnd"/>
      <w:r w:rsidRPr="0014374F">
        <w:t xml:space="preserve"> nødvendig vilkår for å få </w:t>
      </w:r>
      <w:proofErr w:type="spellStart"/>
      <w:r w:rsidRPr="0014374F">
        <w:t>godkjend</w:t>
      </w:r>
      <w:proofErr w:type="spellEnd"/>
      <w:r w:rsidRPr="0014374F">
        <w:t xml:space="preserve"> </w:t>
      </w:r>
      <w:proofErr w:type="gramStart"/>
      <w:r w:rsidRPr="0014374F">
        <w:t>ei yrkesskade</w:t>
      </w:r>
      <w:proofErr w:type="gramEnd"/>
      <w:r w:rsidRPr="0014374F">
        <w:t xml:space="preserve">. Dagens arbeidsulykkeomgrep </w:t>
      </w:r>
      <w:proofErr w:type="spellStart"/>
      <w:r w:rsidRPr="0014374F">
        <w:t>inneber</w:t>
      </w:r>
      <w:proofErr w:type="spellEnd"/>
      <w:r w:rsidRPr="0014374F">
        <w:t xml:space="preserve"> at enkelte </w:t>
      </w:r>
      <w:proofErr w:type="spellStart"/>
      <w:r w:rsidRPr="0014374F">
        <w:t>ikkje</w:t>
      </w:r>
      <w:proofErr w:type="spellEnd"/>
      <w:r w:rsidRPr="0014374F">
        <w:t xml:space="preserve"> får skade </w:t>
      </w:r>
      <w:proofErr w:type="spellStart"/>
      <w:r w:rsidRPr="0014374F">
        <w:t>godkjend</w:t>
      </w:r>
      <w:proofErr w:type="spellEnd"/>
      <w:r w:rsidRPr="0014374F">
        <w:t xml:space="preserve"> som yrkesskade fordi man i utgangspunktet har </w:t>
      </w:r>
      <w:proofErr w:type="spellStart"/>
      <w:r w:rsidRPr="0014374F">
        <w:t>eit</w:t>
      </w:r>
      <w:proofErr w:type="spellEnd"/>
      <w:r w:rsidRPr="0014374F">
        <w:t xml:space="preserve"> risikofylt arbeid kor </w:t>
      </w:r>
      <w:proofErr w:type="spellStart"/>
      <w:r w:rsidRPr="0014374F">
        <w:t>skadar</w:t>
      </w:r>
      <w:proofErr w:type="spellEnd"/>
      <w:r w:rsidRPr="0014374F">
        <w:t xml:space="preserve"> i større grad må </w:t>
      </w:r>
      <w:proofErr w:type="spellStart"/>
      <w:r w:rsidRPr="0014374F">
        <w:t>forventast</w:t>
      </w:r>
      <w:proofErr w:type="spellEnd"/>
      <w:r w:rsidRPr="0014374F">
        <w:t xml:space="preserve">. Det kan </w:t>
      </w:r>
      <w:proofErr w:type="spellStart"/>
      <w:r w:rsidRPr="0014374F">
        <w:t>opplevast</w:t>
      </w:r>
      <w:proofErr w:type="spellEnd"/>
      <w:r w:rsidRPr="0014374F">
        <w:t xml:space="preserve"> som </w:t>
      </w:r>
      <w:proofErr w:type="spellStart"/>
      <w:r w:rsidRPr="0014374F">
        <w:t>urimeleg</w:t>
      </w:r>
      <w:proofErr w:type="spellEnd"/>
      <w:r w:rsidRPr="0014374F">
        <w:t xml:space="preserve"> dersom </w:t>
      </w:r>
      <w:proofErr w:type="spellStart"/>
      <w:r w:rsidRPr="0014374F">
        <w:t>ibuande</w:t>
      </w:r>
      <w:proofErr w:type="spellEnd"/>
      <w:r w:rsidRPr="0014374F">
        <w:t xml:space="preserve"> </w:t>
      </w:r>
      <w:proofErr w:type="spellStart"/>
      <w:r w:rsidRPr="0014374F">
        <w:t>auka</w:t>
      </w:r>
      <w:proofErr w:type="spellEnd"/>
      <w:r w:rsidRPr="0014374F">
        <w:t xml:space="preserve"> risiko på arbeidsplassen </w:t>
      </w:r>
      <w:proofErr w:type="spellStart"/>
      <w:r w:rsidRPr="0014374F">
        <w:t>inneber</w:t>
      </w:r>
      <w:proofErr w:type="spellEnd"/>
      <w:r w:rsidRPr="0014374F">
        <w:t xml:space="preserve"> at det er </w:t>
      </w:r>
      <w:proofErr w:type="spellStart"/>
      <w:r w:rsidRPr="0014374F">
        <w:t>høgare</w:t>
      </w:r>
      <w:proofErr w:type="spellEnd"/>
      <w:r w:rsidRPr="0014374F">
        <w:t xml:space="preserve"> terskel for å få skade </w:t>
      </w:r>
      <w:proofErr w:type="spellStart"/>
      <w:r w:rsidRPr="0014374F">
        <w:t>godkjend</w:t>
      </w:r>
      <w:proofErr w:type="spellEnd"/>
      <w:r w:rsidRPr="0014374F">
        <w:t xml:space="preserve"> som yrkesskade. </w:t>
      </w:r>
      <w:proofErr w:type="spellStart"/>
      <w:r w:rsidRPr="0014374F">
        <w:t>Eit</w:t>
      </w:r>
      <w:proofErr w:type="spellEnd"/>
      <w:r w:rsidRPr="0014374F">
        <w:t xml:space="preserve"> eventuelt endra arbeidsulykkeomgrep vil derfor kunne </w:t>
      </w:r>
      <w:proofErr w:type="spellStart"/>
      <w:r w:rsidRPr="0014374F">
        <w:t>vere</w:t>
      </w:r>
      <w:proofErr w:type="spellEnd"/>
      <w:r w:rsidRPr="0014374F">
        <w:t xml:space="preserve"> svært viktig for den enkelte, </w:t>
      </w:r>
      <w:proofErr w:type="spellStart"/>
      <w:r w:rsidRPr="0014374F">
        <w:t>ikkje</w:t>
      </w:r>
      <w:proofErr w:type="spellEnd"/>
      <w:r w:rsidRPr="0014374F">
        <w:t xml:space="preserve"> minst i yrke der </w:t>
      </w:r>
      <w:proofErr w:type="spellStart"/>
      <w:r w:rsidRPr="0014374F">
        <w:t>arbeidskvardagen</w:t>
      </w:r>
      <w:proofErr w:type="spellEnd"/>
      <w:r w:rsidRPr="0014374F">
        <w:t xml:space="preserve"> er risikofylt. </w:t>
      </w:r>
      <w:proofErr w:type="spellStart"/>
      <w:r w:rsidRPr="0014374F">
        <w:t>Eit</w:t>
      </w:r>
      <w:proofErr w:type="spellEnd"/>
      <w:r w:rsidRPr="0014374F">
        <w:t xml:space="preserve"> endra arbeidsulykkeomgrep skal likevel </w:t>
      </w:r>
      <w:proofErr w:type="spellStart"/>
      <w:r w:rsidRPr="0014374F">
        <w:t>ikkje</w:t>
      </w:r>
      <w:proofErr w:type="spellEnd"/>
      <w:r w:rsidRPr="0014374F">
        <w:t xml:space="preserve"> føre til </w:t>
      </w:r>
      <w:proofErr w:type="spellStart"/>
      <w:r w:rsidRPr="0014374F">
        <w:t>vesentleg</w:t>
      </w:r>
      <w:proofErr w:type="spellEnd"/>
      <w:r w:rsidRPr="0014374F">
        <w:t xml:space="preserve"> </w:t>
      </w:r>
      <w:proofErr w:type="spellStart"/>
      <w:r w:rsidRPr="0014374F">
        <w:t>auke</w:t>
      </w:r>
      <w:proofErr w:type="spellEnd"/>
      <w:r w:rsidRPr="0014374F">
        <w:t xml:space="preserve"> i samla volum av </w:t>
      </w:r>
      <w:proofErr w:type="spellStart"/>
      <w:r w:rsidRPr="0014374F">
        <w:t>erstatningsutbetalingar</w:t>
      </w:r>
      <w:proofErr w:type="spellEnd"/>
      <w:r w:rsidRPr="0014374F">
        <w:t>.</w:t>
      </w:r>
    </w:p>
    <w:p w14:paraId="07DBF147" w14:textId="77777777" w:rsidR="009124C3" w:rsidRPr="0014374F" w:rsidRDefault="009124C3" w:rsidP="0014374F">
      <w:r w:rsidRPr="0014374F">
        <w:t xml:space="preserve">Det er </w:t>
      </w:r>
      <w:proofErr w:type="spellStart"/>
      <w:r w:rsidRPr="0014374F">
        <w:t>ytterlegare</w:t>
      </w:r>
      <w:proofErr w:type="spellEnd"/>
      <w:r w:rsidRPr="0014374F">
        <w:t xml:space="preserve"> aspekt ved yrkesskadeordninga som inngår i regjeringas arbeid med å </w:t>
      </w:r>
      <w:proofErr w:type="spellStart"/>
      <w:r w:rsidRPr="0014374F">
        <w:t>forbetre</w:t>
      </w:r>
      <w:proofErr w:type="spellEnd"/>
      <w:r w:rsidRPr="0014374F">
        <w:t xml:space="preserve"> og forenkle yrkesskaderegelverket, basert på blant anna </w:t>
      </w:r>
      <w:proofErr w:type="spellStart"/>
      <w:r w:rsidRPr="0014374F">
        <w:t>innspel</w:t>
      </w:r>
      <w:proofErr w:type="spellEnd"/>
      <w:r w:rsidRPr="0014374F">
        <w:t xml:space="preserve"> </w:t>
      </w:r>
      <w:proofErr w:type="spellStart"/>
      <w:r w:rsidRPr="0014374F">
        <w:t>frå</w:t>
      </w:r>
      <w:proofErr w:type="spellEnd"/>
      <w:r w:rsidRPr="0014374F">
        <w:t xml:space="preserve"> </w:t>
      </w:r>
      <w:proofErr w:type="spellStart"/>
      <w:r w:rsidRPr="0014374F">
        <w:t>partar</w:t>
      </w:r>
      <w:proofErr w:type="spellEnd"/>
      <w:r w:rsidRPr="0014374F">
        <w:t xml:space="preserve"> og </w:t>
      </w:r>
      <w:proofErr w:type="spellStart"/>
      <w:r w:rsidRPr="0014374F">
        <w:t>interesseorganisasjonar</w:t>
      </w:r>
      <w:proofErr w:type="spellEnd"/>
      <w:r w:rsidRPr="0014374F">
        <w:t xml:space="preserve">. Regjeringa vil komme tilbake til korleis det </w:t>
      </w:r>
      <w:proofErr w:type="spellStart"/>
      <w:r w:rsidRPr="0014374F">
        <w:t>vidare</w:t>
      </w:r>
      <w:proofErr w:type="spellEnd"/>
      <w:r w:rsidRPr="0014374F">
        <w:t xml:space="preserve"> arbeidet vil skje, og </w:t>
      </w:r>
      <w:proofErr w:type="spellStart"/>
      <w:r w:rsidRPr="0014374F">
        <w:t>måtar</w:t>
      </w:r>
      <w:proofErr w:type="spellEnd"/>
      <w:r w:rsidRPr="0014374F">
        <w:t xml:space="preserve"> å </w:t>
      </w:r>
      <w:proofErr w:type="spellStart"/>
      <w:r w:rsidRPr="0014374F">
        <w:t>involvera</w:t>
      </w:r>
      <w:proofErr w:type="spellEnd"/>
      <w:r w:rsidRPr="0014374F">
        <w:t xml:space="preserve"> </w:t>
      </w:r>
      <w:proofErr w:type="spellStart"/>
      <w:r w:rsidRPr="0014374F">
        <w:t>partar</w:t>
      </w:r>
      <w:proofErr w:type="spellEnd"/>
      <w:r w:rsidRPr="0014374F">
        <w:t xml:space="preserve"> og </w:t>
      </w:r>
      <w:proofErr w:type="spellStart"/>
      <w:r w:rsidRPr="0014374F">
        <w:t>organisasjonar</w:t>
      </w:r>
      <w:proofErr w:type="spellEnd"/>
      <w:r w:rsidRPr="0014374F">
        <w:t xml:space="preserve"> på. I den forbindelse </w:t>
      </w:r>
      <w:proofErr w:type="spellStart"/>
      <w:r w:rsidRPr="0014374F">
        <w:t>nemnes</w:t>
      </w:r>
      <w:proofErr w:type="spellEnd"/>
      <w:r w:rsidRPr="0014374F">
        <w:t xml:space="preserve"> også oppmodingsvedtak nr. 911 (2020–2021) om nødvendige </w:t>
      </w:r>
      <w:proofErr w:type="spellStart"/>
      <w:r w:rsidRPr="0014374F">
        <w:t>endringar</w:t>
      </w:r>
      <w:proofErr w:type="spellEnd"/>
      <w:r w:rsidRPr="0014374F">
        <w:t xml:space="preserve"> i regelverket for yrkesskade, der regjeringa kommer tilbake til Stortinget på </w:t>
      </w:r>
      <w:proofErr w:type="spellStart"/>
      <w:r w:rsidRPr="0014374F">
        <w:t>eit</w:t>
      </w:r>
      <w:proofErr w:type="spellEnd"/>
      <w:r w:rsidRPr="0014374F">
        <w:t xml:space="preserve"> egna tidspunkt.</w:t>
      </w:r>
    </w:p>
    <w:p w14:paraId="1BC3ECE3" w14:textId="77777777" w:rsidR="009124C3" w:rsidRPr="0014374F" w:rsidRDefault="009124C3" w:rsidP="0014374F">
      <w:r w:rsidRPr="0014374F">
        <w:t xml:space="preserve">Regjeringa er opptatt av at tilsette i offshoresektoren får den erstatning </w:t>
      </w:r>
      <w:proofErr w:type="spellStart"/>
      <w:r w:rsidRPr="0014374F">
        <w:t>dei</w:t>
      </w:r>
      <w:proofErr w:type="spellEnd"/>
      <w:r w:rsidRPr="0014374F">
        <w:t xml:space="preserve"> har krav på. Det kan </w:t>
      </w:r>
      <w:proofErr w:type="spellStart"/>
      <w:r w:rsidRPr="0014374F">
        <w:t>vere</w:t>
      </w:r>
      <w:proofErr w:type="spellEnd"/>
      <w:r w:rsidRPr="0014374F">
        <w:t xml:space="preserve"> </w:t>
      </w:r>
      <w:proofErr w:type="spellStart"/>
      <w:r w:rsidRPr="0014374F">
        <w:t>krevjande</w:t>
      </w:r>
      <w:proofErr w:type="spellEnd"/>
      <w:r w:rsidRPr="0014374F">
        <w:t xml:space="preserve"> for den enkelte å skaffa seg oversikt over forhold som ligg langt tilbake i tid, og å finne ut av kor man skal vende seg. Regjeringa vil derfor sikre at det raskt vil bli etablert bistand i yrkesskadesporet til </w:t>
      </w:r>
      <w:proofErr w:type="spellStart"/>
      <w:r w:rsidRPr="0014374F">
        <w:t>tidlegare</w:t>
      </w:r>
      <w:proofErr w:type="spellEnd"/>
      <w:r w:rsidRPr="0014374F">
        <w:t xml:space="preserve"> </w:t>
      </w:r>
      <w:proofErr w:type="spellStart"/>
      <w:r w:rsidRPr="0014374F">
        <w:t>oljearbeidarar</w:t>
      </w:r>
      <w:proofErr w:type="spellEnd"/>
      <w:r w:rsidRPr="0014374F">
        <w:t xml:space="preserve">. </w:t>
      </w:r>
      <w:proofErr w:type="spellStart"/>
      <w:r w:rsidRPr="0014374F">
        <w:t>Oljepionerar</w:t>
      </w:r>
      <w:proofErr w:type="spellEnd"/>
      <w:r w:rsidRPr="0014374F">
        <w:t xml:space="preserve"> kan be Arbeids- og velferdsetaten om å </w:t>
      </w:r>
      <w:proofErr w:type="spellStart"/>
      <w:r w:rsidRPr="0014374F">
        <w:t>gjera</w:t>
      </w:r>
      <w:proofErr w:type="spellEnd"/>
      <w:r w:rsidRPr="0014374F">
        <w:t xml:space="preserve"> om vedtak om å </w:t>
      </w:r>
      <w:proofErr w:type="spellStart"/>
      <w:r w:rsidRPr="0014374F">
        <w:t>ikkje</w:t>
      </w:r>
      <w:proofErr w:type="spellEnd"/>
      <w:r w:rsidRPr="0014374F">
        <w:t xml:space="preserve"> godkjenne sjukdom som yrkessjukdom dersom ny forsking </w:t>
      </w:r>
      <w:proofErr w:type="spellStart"/>
      <w:r w:rsidRPr="0014374F">
        <w:t>visar</w:t>
      </w:r>
      <w:proofErr w:type="spellEnd"/>
      <w:r w:rsidRPr="0014374F">
        <w:t xml:space="preserve"> at avslaget var feil. Ny forsking kan også gi rett til ny behandling i forsikringsselskapa. Det kan </w:t>
      </w:r>
      <w:proofErr w:type="spellStart"/>
      <w:r w:rsidRPr="0014374F">
        <w:t>vera</w:t>
      </w:r>
      <w:proofErr w:type="spellEnd"/>
      <w:r w:rsidRPr="0014374F">
        <w:t xml:space="preserve"> </w:t>
      </w:r>
      <w:proofErr w:type="spellStart"/>
      <w:r w:rsidRPr="0014374F">
        <w:t>krevjande</w:t>
      </w:r>
      <w:proofErr w:type="spellEnd"/>
      <w:r w:rsidRPr="0014374F">
        <w:t xml:space="preserve"> for den enkelte å vite korleis </w:t>
      </w:r>
      <w:proofErr w:type="spellStart"/>
      <w:r w:rsidRPr="0014374F">
        <w:t>ein</w:t>
      </w:r>
      <w:proofErr w:type="spellEnd"/>
      <w:r w:rsidRPr="0014374F">
        <w:t xml:space="preserve"> skal gå fram dersom man ønsker ei ny vurdering av </w:t>
      </w:r>
      <w:proofErr w:type="spellStart"/>
      <w:r w:rsidRPr="0014374F">
        <w:t>si</w:t>
      </w:r>
      <w:proofErr w:type="spellEnd"/>
      <w:r w:rsidRPr="0014374F">
        <w:t xml:space="preserve"> sak. For å </w:t>
      </w:r>
      <w:proofErr w:type="spellStart"/>
      <w:r w:rsidRPr="0014374F">
        <w:t>gjera</w:t>
      </w:r>
      <w:proofErr w:type="spellEnd"/>
      <w:r w:rsidRPr="0014374F">
        <w:t xml:space="preserve"> det </w:t>
      </w:r>
      <w:proofErr w:type="spellStart"/>
      <w:r w:rsidRPr="0014374F">
        <w:t>enklare</w:t>
      </w:r>
      <w:proofErr w:type="spellEnd"/>
      <w:r w:rsidRPr="0014374F">
        <w:t xml:space="preserve"> for denne gruppa å komme i kontakt med Arbeids- og velferdsetaten, kan det for eksempel </w:t>
      </w:r>
      <w:proofErr w:type="spellStart"/>
      <w:r w:rsidRPr="0014374F">
        <w:t>opprettast</w:t>
      </w:r>
      <w:proofErr w:type="spellEnd"/>
      <w:r w:rsidRPr="0014374F">
        <w:t xml:space="preserve"> </w:t>
      </w:r>
      <w:proofErr w:type="spellStart"/>
      <w:r w:rsidRPr="0014374F">
        <w:t>eit</w:t>
      </w:r>
      <w:proofErr w:type="spellEnd"/>
      <w:r w:rsidRPr="0014374F">
        <w:t xml:space="preserve"> eige kontaktpunkt i etaten for å gi rask bistand. Regjeringa er innstilt på å gå i dialog med </w:t>
      </w:r>
      <w:proofErr w:type="spellStart"/>
      <w:r w:rsidRPr="0014374F">
        <w:t>dei</w:t>
      </w:r>
      <w:proofErr w:type="spellEnd"/>
      <w:r w:rsidRPr="0014374F">
        <w:t xml:space="preserve"> </w:t>
      </w:r>
      <w:proofErr w:type="spellStart"/>
      <w:r w:rsidRPr="0014374F">
        <w:t>organisasjonane</w:t>
      </w:r>
      <w:proofErr w:type="spellEnd"/>
      <w:r w:rsidRPr="0014374F">
        <w:t xml:space="preserve"> det gjeld for å vurdere eventuelt behov for rettleiing </w:t>
      </w:r>
      <w:proofErr w:type="spellStart"/>
      <w:r w:rsidRPr="0014374F">
        <w:t>frå</w:t>
      </w:r>
      <w:proofErr w:type="spellEnd"/>
      <w:r w:rsidRPr="0014374F">
        <w:t xml:space="preserve"> </w:t>
      </w:r>
      <w:proofErr w:type="spellStart"/>
      <w:r w:rsidRPr="0014374F">
        <w:t>myndigheitene</w:t>
      </w:r>
      <w:proofErr w:type="spellEnd"/>
      <w:r w:rsidRPr="0014374F">
        <w:t xml:space="preserve"> til </w:t>
      </w:r>
      <w:proofErr w:type="spellStart"/>
      <w:r w:rsidRPr="0014374F">
        <w:t>tidlegare</w:t>
      </w:r>
      <w:proofErr w:type="spellEnd"/>
      <w:r w:rsidRPr="0014374F">
        <w:t xml:space="preserve"> </w:t>
      </w:r>
      <w:proofErr w:type="spellStart"/>
      <w:r w:rsidRPr="0014374F">
        <w:t>oljearbeidarar</w:t>
      </w:r>
      <w:proofErr w:type="spellEnd"/>
      <w:r w:rsidRPr="0014374F">
        <w:t xml:space="preserve"> når det </w:t>
      </w:r>
      <w:proofErr w:type="spellStart"/>
      <w:r w:rsidRPr="0014374F">
        <w:t>gjeld</w:t>
      </w:r>
      <w:proofErr w:type="spellEnd"/>
      <w:r w:rsidRPr="0014374F">
        <w:t xml:space="preserve"> å fremme krav om yrkesskadeerstatning. </w:t>
      </w:r>
    </w:p>
    <w:p w14:paraId="46638DDE" w14:textId="77777777" w:rsidR="009124C3" w:rsidRPr="0014374F" w:rsidRDefault="009124C3" w:rsidP="0014374F">
      <w:r w:rsidRPr="0014374F">
        <w:t xml:space="preserve">Etter ei </w:t>
      </w:r>
      <w:proofErr w:type="spellStart"/>
      <w:r w:rsidRPr="0014374F">
        <w:t>nærmare</w:t>
      </w:r>
      <w:proofErr w:type="spellEnd"/>
      <w:r w:rsidRPr="0014374F">
        <w:t xml:space="preserve"> kartlegging av </w:t>
      </w:r>
      <w:proofErr w:type="spellStart"/>
      <w:r w:rsidRPr="0014374F">
        <w:t>moglegheitene</w:t>
      </w:r>
      <w:proofErr w:type="spellEnd"/>
      <w:r w:rsidRPr="0014374F">
        <w:t xml:space="preserve"> innafor det ordinære yrkesskadesystemet vil regjeringa komme tilbake til Stortinget med ei </w:t>
      </w:r>
      <w:proofErr w:type="spellStart"/>
      <w:r w:rsidRPr="0014374F">
        <w:t>endeleg</w:t>
      </w:r>
      <w:proofErr w:type="spellEnd"/>
      <w:r w:rsidRPr="0014374F">
        <w:t xml:space="preserve"> vurdering av om det bør </w:t>
      </w:r>
      <w:proofErr w:type="spellStart"/>
      <w:r w:rsidRPr="0014374F">
        <w:t>etablerast</w:t>
      </w:r>
      <w:proofErr w:type="spellEnd"/>
      <w:r w:rsidRPr="0014374F">
        <w:t xml:space="preserve"> ei eiga kompensasjonsordning for denne gruppa, og ev. korleis ho bør </w:t>
      </w:r>
      <w:proofErr w:type="spellStart"/>
      <w:r w:rsidRPr="0014374F">
        <w:t>utformast</w:t>
      </w:r>
      <w:proofErr w:type="spellEnd"/>
      <w:r w:rsidRPr="0014374F">
        <w:t>.</w:t>
      </w:r>
    </w:p>
    <w:p w14:paraId="74464979" w14:textId="77777777" w:rsidR="009124C3" w:rsidRPr="0014374F" w:rsidRDefault="009124C3" w:rsidP="0014374F">
      <w:pPr>
        <w:pStyle w:val="Overskrift2"/>
      </w:pPr>
      <w:r w:rsidRPr="0014374F">
        <w:t xml:space="preserve">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477DA044" w14:textId="77777777" w:rsidR="009124C3" w:rsidRPr="0014374F" w:rsidRDefault="009124C3" w:rsidP="0014374F">
      <w:r w:rsidRPr="0014374F">
        <w:t xml:space="preserve">Høgt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har </w:t>
      </w:r>
      <w:proofErr w:type="spellStart"/>
      <w:r w:rsidRPr="0014374F">
        <w:t>betydelege</w:t>
      </w:r>
      <w:proofErr w:type="spellEnd"/>
      <w:r w:rsidRPr="0014374F">
        <w:t xml:space="preserve"> </w:t>
      </w:r>
      <w:proofErr w:type="spellStart"/>
      <w:r w:rsidRPr="0014374F">
        <w:t>konsekvensar</w:t>
      </w:r>
      <w:proofErr w:type="spellEnd"/>
      <w:r w:rsidRPr="0014374F">
        <w:t xml:space="preserve"> både for den enkelte og for samfunnet. Omtalen under punkt 6.3.1 Redusere </w:t>
      </w:r>
      <w:proofErr w:type="spellStart"/>
      <w:r w:rsidRPr="0014374F">
        <w:t>sjukefråværet</w:t>
      </w:r>
      <w:proofErr w:type="spellEnd"/>
      <w:r w:rsidRPr="0014374F">
        <w:t xml:space="preserve"> og 6.3.2 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beskriv innsats retta mot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gjennom sjukdom og </w:t>
      </w:r>
      <w:proofErr w:type="spellStart"/>
      <w:r w:rsidRPr="0014374F">
        <w:t>tidlegpensjonering</w:t>
      </w:r>
      <w:proofErr w:type="spellEnd"/>
      <w:r w:rsidRPr="0014374F">
        <w:t xml:space="preserve">. </w:t>
      </w:r>
      <w:proofErr w:type="spellStart"/>
      <w:r w:rsidRPr="0014374F">
        <w:t>Førebyggande</w:t>
      </w:r>
      <w:proofErr w:type="spellEnd"/>
      <w:r w:rsidRPr="0014374F">
        <w:t xml:space="preserve"> arbeidsmiljøarbeid, måten pensjonssystemet er innretta på og innsatsen retta mot arbeidsledige er også viktige for </w:t>
      </w:r>
      <w:r w:rsidRPr="0014374F">
        <w:lastRenderedPageBreak/>
        <w:t xml:space="preserve">dette målet, jf. omtale under punkt 6.2 </w:t>
      </w:r>
      <w:proofErr w:type="spellStart"/>
      <w:r w:rsidRPr="0014374F">
        <w:t>Eit</w:t>
      </w:r>
      <w:proofErr w:type="spellEnd"/>
      <w:r w:rsidRPr="0014374F">
        <w:t xml:space="preserve"> sikkert og seriøst arbeidsliv, punkt 6.7 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r w:rsidRPr="0014374F">
        <w:t xml:space="preserve"> og punkt 6.1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w:t>
      </w:r>
    </w:p>
    <w:p w14:paraId="397A2D8A" w14:textId="77777777" w:rsidR="009124C3" w:rsidRPr="0014374F" w:rsidRDefault="009124C3" w:rsidP="0014374F">
      <w:pPr>
        <w:pStyle w:val="avsnitt-tittel"/>
      </w:pPr>
      <w:r w:rsidRPr="0014374F">
        <w:t xml:space="preserve">Utviklinga i </w:t>
      </w:r>
      <w:proofErr w:type="spellStart"/>
      <w:r w:rsidRPr="0014374F">
        <w:t>sjukefråvær</w:t>
      </w:r>
      <w:proofErr w:type="spellEnd"/>
      <w:r w:rsidRPr="0014374F">
        <w:t xml:space="preserve"> og </w:t>
      </w:r>
      <w:proofErr w:type="spellStart"/>
      <w:r w:rsidRPr="0014374F">
        <w:t>fråfall</w:t>
      </w:r>
      <w:proofErr w:type="spellEnd"/>
    </w:p>
    <w:p w14:paraId="1F31E2FF" w14:textId="77777777" w:rsidR="009124C3" w:rsidRPr="0014374F" w:rsidRDefault="009124C3" w:rsidP="0014374F">
      <w:proofErr w:type="spellStart"/>
      <w:r w:rsidRPr="0014374F">
        <w:t>Sjukefråværet</w:t>
      </w:r>
      <w:proofErr w:type="spellEnd"/>
      <w:r w:rsidRPr="0014374F">
        <w:t xml:space="preserve"> i </w:t>
      </w:r>
      <w:proofErr w:type="spellStart"/>
      <w:r w:rsidRPr="0014374F">
        <w:t>Noreg</w:t>
      </w:r>
      <w:proofErr w:type="spellEnd"/>
      <w:r w:rsidRPr="0014374F">
        <w:t xml:space="preserve"> har over mange år </w:t>
      </w:r>
      <w:proofErr w:type="spellStart"/>
      <w:r w:rsidRPr="0014374F">
        <w:t>vore</w:t>
      </w:r>
      <w:proofErr w:type="spellEnd"/>
      <w:r w:rsidRPr="0014374F">
        <w:t xml:space="preserve"> høgt </w:t>
      </w:r>
      <w:proofErr w:type="spellStart"/>
      <w:r w:rsidRPr="0014374F">
        <w:t>samanlikna</w:t>
      </w:r>
      <w:proofErr w:type="spellEnd"/>
      <w:r w:rsidRPr="0014374F">
        <w:t xml:space="preserve"> med i andre land. Det </w:t>
      </w:r>
      <w:proofErr w:type="spellStart"/>
      <w:r w:rsidRPr="0014374F">
        <w:t>auka</w:t>
      </w:r>
      <w:proofErr w:type="spellEnd"/>
      <w:r w:rsidRPr="0014374F">
        <w:t xml:space="preserve"> </w:t>
      </w:r>
      <w:proofErr w:type="spellStart"/>
      <w:r w:rsidRPr="0014374F">
        <w:t>ytterlegare</w:t>
      </w:r>
      <w:proofErr w:type="spellEnd"/>
      <w:r w:rsidRPr="0014374F">
        <w:t xml:space="preserve"> i </w:t>
      </w:r>
      <w:proofErr w:type="spellStart"/>
      <w:r w:rsidRPr="0014374F">
        <w:t>samanheng</w:t>
      </w:r>
      <w:proofErr w:type="spellEnd"/>
      <w:r w:rsidRPr="0014374F">
        <w:t xml:space="preserve"> med koronapandemien, og i 2023 var </w:t>
      </w:r>
      <w:proofErr w:type="spellStart"/>
      <w:r w:rsidRPr="0014374F">
        <w:t>sjukefråværet</w:t>
      </w:r>
      <w:proofErr w:type="spellEnd"/>
      <w:r w:rsidRPr="0014374F">
        <w:t xml:space="preserve"> på om lag same nivå som året før. Utviklinga i </w:t>
      </w:r>
      <w:proofErr w:type="spellStart"/>
      <w:r w:rsidRPr="0014374F">
        <w:t>sjukefråværet</w:t>
      </w:r>
      <w:proofErr w:type="spellEnd"/>
      <w:r w:rsidRPr="0014374F">
        <w:t xml:space="preserve"> og mottak av </w:t>
      </w:r>
      <w:proofErr w:type="spellStart"/>
      <w:r w:rsidRPr="0014374F">
        <w:t>sjukepengar</w:t>
      </w:r>
      <w:proofErr w:type="spellEnd"/>
      <w:r w:rsidRPr="0014374F">
        <w:t xml:space="preserve"> har svært </w:t>
      </w:r>
      <w:proofErr w:type="spellStart"/>
      <w:r w:rsidRPr="0014374F">
        <w:t>mykje</w:t>
      </w:r>
      <w:proofErr w:type="spellEnd"/>
      <w:r w:rsidRPr="0014374F">
        <w:t xml:space="preserve"> å </w:t>
      </w:r>
      <w:proofErr w:type="spellStart"/>
      <w:r w:rsidRPr="0014374F">
        <w:t>seie</w:t>
      </w:r>
      <w:proofErr w:type="spellEnd"/>
      <w:r w:rsidRPr="0014374F">
        <w:t xml:space="preserve"> for </w:t>
      </w:r>
      <w:proofErr w:type="spellStart"/>
      <w:r w:rsidRPr="0014374F">
        <w:t>talet</w:t>
      </w:r>
      <w:proofErr w:type="spellEnd"/>
      <w:r w:rsidRPr="0014374F">
        <w:t xml:space="preserve"> på nye </w:t>
      </w:r>
      <w:proofErr w:type="spellStart"/>
      <w:r w:rsidRPr="0014374F">
        <w:t>mottakarar</w:t>
      </w:r>
      <w:proofErr w:type="spellEnd"/>
      <w:r w:rsidRPr="0014374F">
        <w:t xml:space="preserve"> av </w:t>
      </w:r>
      <w:proofErr w:type="spellStart"/>
      <w:r w:rsidRPr="0014374F">
        <w:t>dei</w:t>
      </w:r>
      <w:proofErr w:type="spellEnd"/>
      <w:r w:rsidRPr="0014374F">
        <w:t xml:space="preserve"> andre helserelaterte </w:t>
      </w:r>
      <w:proofErr w:type="spellStart"/>
      <w:r w:rsidRPr="0014374F">
        <w:t>ytingane</w:t>
      </w:r>
      <w:proofErr w:type="spellEnd"/>
      <w:r w:rsidRPr="0014374F">
        <w:t xml:space="preserve">. Når </w:t>
      </w:r>
      <w:proofErr w:type="spellStart"/>
      <w:r w:rsidRPr="0014374F">
        <w:t>talet</w:t>
      </w:r>
      <w:proofErr w:type="spellEnd"/>
      <w:r w:rsidRPr="0014374F">
        <w:t xml:space="preserve"> på </w:t>
      </w:r>
      <w:proofErr w:type="spellStart"/>
      <w:r w:rsidRPr="0014374F">
        <w:t>dei</w:t>
      </w:r>
      <w:proofErr w:type="spellEnd"/>
      <w:r w:rsidRPr="0014374F">
        <w:t xml:space="preserve"> som bruker opp </w:t>
      </w:r>
      <w:proofErr w:type="spellStart"/>
      <w:r w:rsidRPr="0014374F">
        <w:t>sjukepengerettane</w:t>
      </w:r>
      <w:proofErr w:type="spellEnd"/>
      <w:r w:rsidRPr="0014374F">
        <w:t xml:space="preserve"> går ned, blir det også færre som går over til </w:t>
      </w:r>
      <w:proofErr w:type="spellStart"/>
      <w:r w:rsidRPr="0014374F">
        <w:t>meir</w:t>
      </w:r>
      <w:proofErr w:type="spellEnd"/>
      <w:r w:rsidRPr="0014374F">
        <w:t xml:space="preserve"> langvarige helserelaterte </w:t>
      </w:r>
      <w:proofErr w:type="spellStart"/>
      <w:r w:rsidRPr="0014374F">
        <w:t>ytingar</w:t>
      </w:r>
      <w:proofErr w:type="spellEnd"/>
      <w:r w:rsidRPr="0014374F">
        <w:t xml:space="preserve">, jf. omtale i del I, punkt 3.6 Utviklinga i helserelaterte </w:t>
      </w:r>
      <w:proofErr w:type="spellStart"/>
      <w:r w:rsidRPr="0014374F">
        <w:t>ytingar</w:t>
      </w:r>
      <w:proofErr w:type="spellEnd"/>
      <w:r w:rsidRPr="0014374F">
        <w:t>.</w:t>
      </w:r>
    </w:p>
    <w:p w14:paraId="57DE1EA3" w14:textId="77777777" w:rsidR="009124C3" w:rsidRPr="0014374F" w:rsidRDefault="009124C3" w:rsidP="0014374F">
      <w:proofErr w:type="spellStart"/>
      <w:r w:rsidRPr="0014374F">
        <w:t>Sjukefråværet</w:t>
      </w:r>
      <w:proofErr w:type="spellEnd"/>
      <w:r w:rsidRPr="0014374F">
        <w:t xml:space="preserve"> justert for </w:t>
      </w:r>
      <w:proofErr w:type="spellStart"/>
      <w:r w:rsidRPr="0014374F">
        <w:t>sesongvariasjonar</w:t>
      </w:r>
      <w:proofErr w:type="spellEnd"/>
      <w:r w:rsidRPr="0014374F">
        <w:t xml:space="preserve"> var på 6,5 pst. i 1. kvartal og 7,1 pst. i 2. kvartal 2024, sjå figur 6.1. </w:t>
      </w:r>
      <w:proofErr w:type="spellStart"/>
      <w:r w:rsidRPr="0014374F">
        <w:t>Sjukefråværet</w:t>
      </w:r>
      <w:proofErr w:type="spellEnd"/>
      <w:r w:rsidRPr="0014374F">
        <w:t xml:space="preserve"> er dermed </w:t>
      </w:r>
      <w:proofErr w:type="spellStart"/>
      <w:r w:rsidRPr="0014374F">
        <w:t>framleis</w:t>
      </w:r>
      <w:proofErr w:type="spellEnd"/>
      <w:r w:rsidRPr="0014374F">
        <w:t xml:space="preserve"> på </w:t>
      </w:r>
      <w:proofErr w:type="spellStart"/>
      <w:r w:rsidRPr="0014374F">
        <w:t>eit</w:t>
      </w:r>
      <w:proofErr w:type="spellEnd"/>
      <w:r w:rsidRPr="0014374F">
        <w:t xml:space="preserve"> </w:t>
      </w:r>
      <w:proofErr w:type="spellStart"/>
      <w:r w:rsidRPr="0014374F">
        <w:t>høgare</w:t>
      </w:r>
      <w:proofErr w:type="spellEnd"/>
      <w:r w:rsidRPr="0014374F">
        <w:t xml:space="preserve"> nivå enn før pandemien, og det er så langt i år også </w:t>
      </w:r>
      <w:proofErr w:type="spellStart"/>
      <w:r w:rsidRPr="0014374F">
        <w:t>høgare</w:t>
      </w:r>
      <w:proofErr w:type="spellEnd"/>
      <w:r w:rsidRPr="0014374F">
        <w:t xml:space="preserve"> enn det </w:t>
      </w:r>
      <w:proofErr w:type="spellStart"/>
      <w:r w:rsidRPr="0014374F">
        <w:t>gjennomsnittlege</w:t>
      </w:r>
      <w:proofErr w:type="spellEnd"/>
      <w:r w:rsidRPr="0014374F">
        <w:t xml:space="preserve"> nivået i fjor. Det er </w:t>
      </w:r>
      <w:proofErr w:type="spellStart"/>
      <w:r w:rsidRPr="0014374F">
        <w:t>særleg</w:t>
      </w:r>
      <w:proofErr w:type="spellEnd"/>
      <w:r w:rsidRPr="0014374F">
        <w:t xml:space="preserve"> det legemelde </w:t>
      </w:r>
      <w:proofErr w:type="spellStart"/>
      <w:r w:rsidRPr="0014374F">
        <w:t>sjukefråværet</w:t>
      </w:r>
      <w:proofErr w:type="spellEnd"/>
      <w:r w:rsidRPr="0014374F">
        <w:t xml:space="preserve"> i diagnosegruppa «psykiske </w:t>
      </w:r>
      <w:proofErr w:type="spellStart"/>
      <w:r w:rsidRPr="0014374F">
        <w:t>lidingar</w:t>
      </w:r>
      <w:proofErr w:type="spellEnd"/>
      <w:r w:rsidRPr="0014374F">
        <w:t xml:space="preserve">» som bidrar til </w:t>
      </w:r>
      <w:proofErr w:type="spellStart"/>
      <w:r w:rsidRPr="0014374F">
        <w:t>auken</w:t>
      </w:r>
      <w:proofErr w:type="spellEnd"/>
      <w:r w:rsidRPr="0014374F">
        <w:t xml:space="preserve">. Sjå også del I, pkt. 3.6 Utviklinga i helserelaterte </w:t>
      </w:r>
      <w:proofErr w:type="spellStart"/>
      <w:r w:rsidRPr="0014374F">
        <w:t>ytingar</w:t>
      </w:r>
      <w:proofErr w:type="spellEnd"/>
      <w:r w:rsidRPr="0014374F">
        <w:t xml:space="preserve"> for omtale av utviklinga i </w:t>
      </w:r>
      <w:proofErr w:type="spellStart"/>
      <w:r w:rsidRPr="0014374F">
        <w:t>sjukefråværet</w:t>
      </w:r>
      <w:proofErr w:type="spellEnd"/>
      <w:r w:rsidRPr="0014374F">
        <w:t xml:space="preserve"> etter pandemien.</w:t>
      </w:r>
    </w:p>
    <w:p w14:paraId="7F4A306C" w14:textId="5407E6FD" w:rsidR="009124C3" w:rsidRPr="0014374F" w:rsidRDefault="00C428E0" w:rsidP="0014374F">
      <w:r>
        <w:rPr>
          <w:noProof/>
        </w:rPr>
        <w:drawing>
          <wp:inline distT="0" distB="0" distL="0" distR="0" wp14:anchorId="4AE82E9E" wp14:editId="4E355D5D">
            <wp:extent cx="6080760" cy="2827020"/>
            <wp:effectExtent l="0" t="0" r="0" b="0"/>
            <wp:docPr id="163018958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5C309DF0" w14:textId="77777777" w:rsidR="009124C3" w:rsidRPr="0014374F" w:rsidRDefault="009124C3" w:rsidP="0014374F">
      <w:pPr>
        <w:pStyle w:val="figur-tittel"/>
      </w:pPr>
      <w:proofErr w:type="spellStart"/>
      <w:r w:rsidRPr="0014374F">
        <w:t>Sjukefråværsprosenten</w:t>
      </w:r>
      <w:proofErr w:type="spellEnd"/>
      <w:r w:rsidRPr="0014374F">
        <w:t>. Sesongjustert og sesong- og influensajustert. 2. kvartal 2000–2. kvartal 2024</w:t>
      </w:r>
    </w:p>
    <w:p w14:paraId="5027E005" w14:textId="77777777" w:rsidR="009124C3" w:rsidRPr="0014374F" w:rsidRDefault="009124C3" w:rsidP="0014374F">
      <w:pPr>
        <w:pStyle w:val="Kilde"/>
      </w:pPr>
      <w:r w:rsidRPr="0014374F">
        <w:t>Kjelde: Statistisk sentralbyrå.</w:t>
      </w:r>
    </w:p>
    <w:p w14:paraId="24CA05DF" w14:textId="77777777" w:rsidR="009124C3" w:rsidRPr="0014374F" w:rsidRDefault="009124C3" w:rsidP="0014374F">
      <w:r w:rsidRPr="0014374F">
        <w:t xml:space="preserve">Det er til dels store </w:t>
      </w:r>
      <w:proofErr w:type="spellStart"/>
      <w:r w:rsidRPr="0014374F">
        <w:t>forskjellar</w:t>
      </w:r>
      <w:proofErr w:type="spellEnd"/>
      <w:r w:rsidRPr="0014374F">
        <w:t xml:space="preserve"> i </w:t>
      </w:r>
      <w:proofErr w:type="spellStart"/>
      <w:r w:rsidRPr="0014374F">
        <w:t>sjukefråværet</w:t>
      </w:r>
      <w:proofErr w:type="spellEnd"/>
      <w:r w:rsidRPr="0014374F">
        <w:t xml:space="preserve"> mellom ulike grupper. Kvinner har </w:t>
      </w:r>
      <w:proofErr w:type="spellStart"/>
      <w:r w:rsidRPr="0014374F">
        <w:t>eit</w:t>
      </w:r>
      <w:proofErr w:type="spellEnd"/>
      <w:r w:rsidRPr="0014374F">
        <w:t xml:space="preserve"> </w:t>
      </w:r>
      <w:proofErr w:type="spellStart"/>
      <w:r w:rsidRPr="0014374F">
        <w:t>vedvarande</w:t>
      </w:r>
      <w:proofErr w:type="spellEnd"/>
      <w:r w:rsidRPr="0014374F">
        <w:t xml:space="preserve"> </w:t>
      </w:r>
      <w:proofErr w:type="spellStart"/>
      <w:r w:rsidRPr="0014374F">
        <w:t>høgare</w:t>
      </w:r>
      <w:proofErr w:type="spellEnd"/>
      <w:r w:rsidRPr="0014374F">
        <w:t xml:space="preserve"> </w:t>
      </w:r>
      <w:proofErr w:type="spellStart"/>
      <w:r w:rsidRPr="0014374F">
        <w:t>sjukefråvær</w:t>
      </w:r>
      <w:proofErr w:type="spellEnd"/>
      <w:r w:rsidRPr="0014374F">
        <w:t xml:space="preserve"> enn menn. Det er også </w:t>
      </w:r>
      <w:proofErr w:type="spellStart"/>
      <w:r w:rsidRPr="0014374F">
        <w:t>betydeleg</w:t>
      </w:r>
      <w:proofErr w:type="spellEnd"/>
      <w:r w:rsidRPr="0014374F">
        <w:t xml:space="preserve"> forskjell mellom ulike </w:t>
      </w:r>
      <w:proofErr w:type="spellStart"/>
      <w:r w:rsidRPr="0014374F">
        <w:t>næringar</w:t>
      </w:r>
      <w:proofErr w:type="spellEnd"/>
      <w:r w:rsidRPr="0014374F">
        <w:t xml:space="preserve">, der kvinnedominerte yrke ofte har </w:t>
      </w:r>
      <w:proofErr w:type="spellStart"/>
      <w:r w:rsidRPr="0014374F">
        <w:t>eit</w:t>
      </w:r>
      <w:proofErr w:type="spellEnd"/>
      <w:r w:rsidRPr="0014374F">
        <w:t xml:space="preserve"> høgt </w:t>
      </w:r>
      <w:proofErr w:type="spellStart"/>
      <w:r w:rsidRPr="0014374F">
        <w:t>sjukefråvær</w:t>
      </w:r>
      <w:proofErr w:type="spellEnd"/>
      <w:r w:rsidRPr="0014374F">
        <w:t xml:space="preserve">. Eldre har </w:t>
      </w:r>
      <w:proofErr w:type="spellStart"/>
      <w:r w:rsidRPr="0014374F">
        <w:t>eit</w:t>
      </w:r>
      <w:proofErr w:type="spellEnd"/>
      <w:r w:rsidRPr="0014374F">
        <w:t xml:space="preserve"> </w:t>
      </w:r>
      <w:proofErr w:type="spellStart"/>
      <w:r w:rsidRPr="0014374F">
        <w:t>høgare</w:t>
      </w:r>
      <w:proofErr w:type="spellEnd"/>
      <w:r w:rsidRPr="0014374F">
        <w:t xml:space="preserve"> </w:t>
      </w:r>
      <w:proofErr w:type="spellStart"/>
      <w:r w:rsidRPr="0014374F">
        <w:t>sjukefråvær</w:t>
      </w:r>
      <w:proofErr w:type="spellEnd"/>
      <w:r w:rsidRPr="0014374F">
        <w:t xml:space="preserve"> enn yngre, men i perioden </w:t>
      </w:r>
      <w:proofErr w:type="spellStart"/>
      <w:r w:rsidRPr="0014374F">
        <w:t>frå</w:t>
      </w:r>
      <w:proofErr w:type="spellEnd"/>
      <w:r w:rsidRPr="0014374F">
        <w:t xml:space="preserve"> 2. kvartal 2023 til 2. kvartal 2024 </w:t>
      </w:r>
      <w:proofErr w:type="spellStart"/>
      <w:r w:rsidRPr="0014374F">
        <w:t>auka</w:t>
      </w:r>
      <w:proofErr w:type="spellEnd"/>
      <w:r w:rsidRPr="0014374F">
        <w:t xml:space="preserve"> </w:t>
      </w:r>
      <w:proofErr w:type="spellStart"/>
      <w:r w:rsidRPr="0014374F">
        <w:t>sjukefråværet</w:t>
      </w:r>
      <w:proofErr w:type="spellEnd"/>
      <w:r w:rsidRPr="0014374F">
        <w:t xml:space="preserve"> mest blant </w:t>
      </w:r>
      <w:proofErr w:type="spellStart"/>
      <w:r w:rsidRPr="0014374F">
        <w:t>dei</w:t>
      </w:r>
      <w:proofErr w:type="spellEnd"/>
      <w:r w:rsidRPr="0014374F">
        <w:t xml:space="preserve"> i aldersgruppa 25–39 år. Dei </w:t>
      </w:r>
      <w:proofErr w:type="spellStart"/>
      <w:r w:rsidRPr="0014374F">
        <w:t>vanlegaste</w:t>
      </w:r>
      <w:proofErr w:type="spellEnd"/>
      <w:r w:rsidRPr="0014374F">
        <w:t xml:space="preserve"> årsakene til legemeldt </w:t>
      </w:r>
      <w:proofErr w:type="spellStart"/>
      <w:r w:rsidRPr="0014374F">
        <w:t>sjukefråvær</w:t>
      </w:r>
      <w:proofErr w:type="spellEnd"/>
      <w:r w:rsidRPr="0014374F">
        <w:t xml:space="preserve"> er muskel- og </w:t>
      </w:r>
      <w:proofErr w:type="spellStart"/>
      <w:r w:rsidRPr="0014374F">
        <w:t>skjelettlidingar</w:t>
      </w:r>
      <w:proofErr w:type="spellEnd"/>
      <w:r w:rsidRPr="0014374F">
        <w:t xml:space="preserve"> og psykiske </w:t>
      </w:r>
      <w:proofErr w:type="spellStart"/>
      <w:r w:rsidRPr="0014374F">
        <w:t>lidingar</w:t>
      </w:r>
      <w:proofErr w:type="spellEnd"/>
      <w:r w:rsidRPr="0014374F">
        <w:t xml:space="preserve">. Over tid har det </w:t>
      </w:r>
      <w:proofErr w:type="spellStart"/>
      <w:r w:rsidRPr="0014374F">
        <w:t>vore</w:t>
      </w:r>
      <w:proofErr w:type="spellEnd"/>
      <w:r w:rsidRPr="0014374F">
        <w:t xml:space="preserve"> </w:t>
      </w:r>
      <w:proofErr w:type="spellStart"/>
      <w:r w:rsidRPr="0014374F">
        <w:t>ein</w:t>
      </w:r>
      <w:proofErr w:type="spellEnd"/>
      <w:r w:rsidRPr="0014374F">
        <w:t xml:space="preserve"> viss nedgang i muskel- og </w:t>
      </w:r>
      <w:proofErr w:type="spellStart"/>
      <w:r w:rsidRPr="0014374F">
        <w:t>skjelettlidingar</w:t>
      </w:r>
      <w:proofErr w:type="spellEnd"/>
      <w:r w:rsidRPr="0014374F">
        <w:t xml:space="preserve"> </w:t>
      </w:r>
      <w:r w:rsidRPr="0014374F">
        <w:lastRenderedPageBreak/>
        <w:t xml:space="preserve">som andel av det totale </w:t>
      </w:r>
      <w:proofErr w:type="spellStart"/>
      <w:r w:rsidRPr="0014374F">
        <w:t>sjukefråværet</w:t>
      </w:r>
      <w:proofErr w:type="spellEnd"/>
      <w:r w:rsidRPr="0014374F">
        <w:t xml:space="preserve">, og </w:t>
      </w:r>
      <w:proofErr w:type="spellStart"/>
      <w:r w:rsidRPr="0014374F">
        <w:t>ein</w:t>
      </w:r>
      <w:proofErr w:type="spellEnd"/>
      <w:r w:rsidRPr="0014374F">
        <w:t xml:space="preserve"> </w:t>
      </w:r>
      <w:proofErr w:type="spellStart"/>
      <w:r w:rsidRPr="0014374F">
        <w:t>auke</w:t>
      </w:r>
      <w:proofErr w:type="spellEnd"/>
      <w:r w:rsidRPr="0014374F">
        <w:t xml:space="preserve"> i andelen psykiske </w:t>
      </w:r>
      <w:proofErr w:type="spellStart"/>
      <w:r w:rsidRPr="0014374F">
        <w:t>lidingar</w:t>
      </w:r>
      <w:proofErr w:type="spellEnd"/>
      <w:r w:rsidRPr="0014374F">
        <w:t xml:space="preserve">, </w:t>
      </w:r>
      <w:proofErr w:type="spellStart"/>
      <w:r w:rsidRPr="0014374F">
        <w:t>særleg</w:t>
      </w:r>
      <w:proofErr w:type="spellEnd"/>
      <w:r w:rsidRPr="0014374F">
        <w:t xml:space="preserve"> blant </w:t>
      </w:r>
      <w:proofErr w:type="spellStart"/>
      <w:r w:rsidRPr="0014374F">
        <w:t>dei</w:t>
      </w:r>
      <w:proofErr w:type="spellEnd"/>
      <w:r w:rsidRPr="0014374F">
        <w:t xml:space="preserve"> yngre.</w:t>
      </w:r>
    </w:p>
    <w:p w14:paraId="754FFE9F" w14:textId="77777777" w:rsidR="009124C3" w:rsidRPr="0014374F" w:rsidRDefault="009124C3" w:rsidP="0014374F">
      <w:proofErr w:type="spellStart"/>
      <w:r w:rsidRPr="0014374F">
        <w:t>Fråfall</w:t>
      </w:r>
      <w:proofErr w:type="spellEnd"/>
      <w:r w:rsidRPr="0014374F">
        <w:t xml:space="preserve"> gjennom sjukdom kan resultere i mange år </w:t>
      </w:r>
      <w:proofErr w:type="spellStart"/>
      <w:r w:rsidRPr="0014374F">
        <w:t>utanfor</w:t>
      </w:r>
      <w:proofErr w:type="spellEnd"/>
      <w:r w:rsidRPr="0014374F">
        <w:t xml:space="preserve"> arbeidslivet. Det er </w:t>
      </w:r>
      <w:proofErr w:type="spellStart"/>
      <w:r w:rsidRPr="0014374F">
        <w:t>særleg</w:t>
      </w:r>
      <w:proofErr w:type="spellEnd"/>
      <w:r w:rsidRPr="0014374F">
        <w:t xml:space="preserve"> viktig å arbeide for å redusere </w:t>
      </w:r>
      <w:proofErr w:type="spellStart"/>
      <w:r w:rsidRPr="0014374F">
        <w:t>langtidssjukefråværet</w:t>
      </w:r>
      <w:proofErr w:type="spellEnd"/>
      <w:r w:rsidRPr="0014374F">
        <w:t xml:space="preserve">, </w:t>
      </w:r>
      <w:proofErr w:type="spellStart"/>
      <w:r w:rsidRPr="0014374F">
        <w:t>ikkje</w:t>
      </w:r>
      <w:proofErr w:type="spellEnd"/>
      <w:r w:rsidRPr="0014374F">
        <w:t xml:space="preserve"> minst for å hindre varig </w:t>
      </w:r>
      <w:proofErr w:type="spellStart"/>
      <w:r w:rsidRPr="0014374F">
        <w:t>fråfall</w:t>
      </w:r>
      <w:proofErr w:type="spellEnd"/>
      <w:r w:rsidRPr="0014374F">
        <w:t xml:space="preserve"> </w:t>
      </w:r>
      <w:proofErr w:type="spellStart"/>
      <w:r w:rsidRPr="0014374F">
        <w:t>frå</w:t>
      </w:r>
      <w:proofErr w:type="spellEnd"/>
      <w:r w:rsidRPr="0014374F">
        <w:t xml:space="preserve"> arbeidslivet ved at </w:t>
      </w:r>
      <w:proofErr w:type="spellStart"/>
      <w:r w:rsidRPr="0014374F">
        <w:t>personar</w:t>
      </w:r>
      <w:proofErr w:type="spellEnd"/>
      <w:r w:rsidRPr="0014374F">
        <w:t xml:space="preserve"> </w:t>
      </w:r>
      <w:proofErr w:type="spellStart"/>
      <w:r w:rsidRPr="0014374F">
        <w:t>endar</w:t>
      </w:r>
      <w:proofErr w:type="spellEnd"/>
      <w:r w:rsidRPr="0014374F">
        <w:t xml:space="preserve"> opp med uføretrygd. </w:t>
      </w:r>
      <w:proofErr w:type="spellStart"/>
      <w:r w:rsidRPr="0014374F">
        <w:t>Fråfall</w:t>
      </w:r>
      <w:proofErr w:type="spellEnd"/>
      <w:r w:rsidRPr="0014374F">
        <w:t xml:space="preserve"> i ung alder gir </w:t>
      </w:r>
      <w:proofErr w:type="spellStart"/>
      <w:r w:rsidRPr="0014374F">
        <w:t>atskilleg</w:t>
      </w:r>
      <w:proofErr w:type="spellEnd"/>
      <w:r w:rsidRPr="0014374F">
        <w:t xml:space="preserve"> </w:t>
      </w:r>
      <w:proofErr w:type="spellStart"/>
      <w:r w:rsidRPr="0014374F">
        <w:t>lågare</w:t>
      </w:r>
      <w:proofErr w:type="spellEnd"/>
      <w:r w:rsidRPr="0014374F">
        <w:t xml:space="preserve"> inntekt gjennom livsløpet for den enkelte og høgt samfunnsøkonomisk tap fordi </w:t>
      </w:r>
      <w:proofErr w:type="spellStart"/>
      <w:r w:rsidRPr="0014374F">
        <w:t>fleire</w:t>
      </w:r>
      <w:proofErr w:type="spellEnd"/>
      <w:r w:rsidRPr="0014374F">
        <w:t xml:space="preserve"> år med forventa yrkesaktivitet går tapt. Dei som fell </w:t>
      </w:r>
      <w:proofErr w:type="spellStart"/>
      <w:r w:rsidRPr="0014374F">
        <w:t>frå</w:t>
      </w:r>
      <w:proofErr w:type="spellEnd"/>
      <w:r w:rsidRPr="0014374F">
        <w:t xml:space="preserve"> </w:t>
      </w:r>
      <w:proofErr w:type="spellStart"/>
      <w:r w:rsidRPr="0014374F">
        <w:t>eit</w:t>
      </w:r>
      <w:proofErr w:type="spellEnd"/>
      <w:r w:rsidRPr="0014374F">
        <w:t xml:space="preserve"> arbeidsforhold, er ei sårbar gruppe. Regjeringa </w:t>
      </w:r>
      <w:proofErr w:type="spellStart"/>
      <w:r w:rsidRPr="0014374F">
        <w:t>legg</w:t>
      </w:r>
      <w:proofErr w:type="spellEnd"/>
      <w:r w:rsidRPr="0014374F">
        <w:t xml:space="preserve"> stor vekt på målet om </w:t>
      </w:r>
      <w:proofErr w:type="spellStart"/>
      <w:r w:rsidRPr="0014374F">
        <w:t>eit</w:t>
      </w:r>
      <w:proofErr w:type="spellEnd"/>
      <w:r w:rsidRPr="0014374F">
        <w:t xml:space="preserve"> arbeidsliv der alle kan delta. Sjå </w:t>
      </w:r>
      <w:proofErr w:type="spellStart"/>
      <w:r w:rsidRPr="0014374F">
        <w:t>nærmare</w:t>
      </w:r>
      <w:proofErr w:type="spellEnd"/>
      <w:r w:rsidRPr="0014374F">
        <w:t xml:space="preserve"> omtale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18E805F6" w14:textId="77777777" w:rsidR="009124C3" w:rsidRPr="0014374F" w:rsidRDefault="009124C3" w:rsidP="0014374F">
      <w:r w:rsidRPr="0014374F">
        <w:t xml:space="preserve">Det vil bli </w:t>
      </w:r>
      <w:proofErr w:type="spellStart"/>
      <w:r w:rsidRPr="0014374F">
        <w:t>ein</w:t>
      </w:r>
      <w:proofErr w:type="spellEnd"/>
      <w:r w:rsidRPr="0014374F">
        <w:t xml:space="preserve"> større andel eldre i befolkninga i åra som kjem, og yrkesaktiviteten blant eldre blir derfor stadig </w:t>
      </w:r>
      <w:proofErr w:type="spellStart"/>
      <w:r w:rsidRPr="0014374F">
        <w:t>viktigare</w:t>
      </w:r>
      <w:proofErr w:type="spellEnd"/>
      <w:r w:rsidRPr="0014374F">
        <w:t xml:space="preserve">. Arbeids- og velferdsdirektoratet har utarbeidd </w:t>
      </w:r>
      <w:proofErr w:type="spellStart"/>
      <w:r w:rsidRPr="0014374F">
        <w:t>ein</w:t>
      </w:r>
      <w:proofErr w:type="spellEnd"/>
      <w:r w:rsidRPr="0014374F">
        <w:t xml:space="preserve"> indikator for «forventa yrkesaktivitet etter 50 år». Indikatoren viser </w:t>
      </w:r>
      <w:proofErr w:type="spellStart"/>
      <w:r w:rsidRPr="0014374F">
        <w:t>ein</w:t>
      </w:r>
      <w:proofErr w:type="spellEnd"/>
      <w:r w:rsidRPr="0014374F">
        <w:t xml:space="preserve"> klar </w:t>
      </w:r>
      <w:proofErr w:type="spellStart"/>
      <w:r w:rsidRPr="0014374F">
        <w:t>auke</w:t>
      </w:r>
      <w:proofErr w:type="spellEnd"/>
      <w:r w:rsidRPr="0014374F">
        <w:t xml:space="preserve"> </w:t>
      </w:r>
      <w:proofErr w:type="spellStart"/>
      <w:r w:rsidRPr="0014374F">
        <w:t>dei</w:t>
      </w:r>
      <w:proofErr w:type="spellEnd"/>
      <w:r w:rsidRPr="0014374F">
        <w:t xml:space="preserve"> siste åra. I perioden før </w:t>
      </w:r>
      <w:proofErr w:type="spellStart"/>
      <w:r w:rsidRPr="0014374F">
        <w:t>pensjonsreforma</w:t>
      </w:r>
      <w:proofErr w:type="spellEnd"/>
      <w:r w:rsidRPr="0014374F">
        <w:t xml:space="preserve">, </w:t>
      </w:r>
      <w:proofErr w:type="spellStart"/>
      <w:r w:rsidRPr="0014374F">
        <w:t>frå</w:t>
      </w:r>
      <w:proofErr w:type="spellEnd"/>
      <w:r w:rsidRPr="0014374F">
        <w:t xml:space="preserve"> 2001 til 2010, </w:t>
      </w:r>
      <w:proofErr w:type="spellStart"/>
      <w:r w:rsidRPr="0014374F">
        <w:t>auka</w:t>
      </w:r>
      <w:proofErr w:type="spellEnd"/>
      <w:r w:rsidRPr="0014374F">
        <w:t xml:space="preserve"> forventa yrkesaktivitet med 1,3 år. </w:t>
      </w:r>
      <w:proofErr w:type="spellStart"/>
      <w:r w:rsidRPr="0014374F">
        <w:t>Frå</w:t>
      </w:r>
      <w:proofErr w:type="spellEnd"/>
      <w:r w:rsidRPr="0014374F">
        <w:t xml:space="preserve"> 2010 til 2023 </w:t>
      </w:r>
      <w:proofErr w:type="spellStart"/>
      <w:r w:rsidRPr="0014374F">
        <w:t>auka</w:t>
      </w:r>
      <w:proofErr w:type="spellEnd"/>
      <w:r w:rsidRPr="0014374F">
        <w:t xml:space="preserve"> </w:t>
      </w:r>
      <w:proofErr w:type="spellStart"/>
      <w:r w:rsidRPr="0014374F">
        <w:t>talet</w:t>
      </w:r>
      <w:proofErr w:type="spellEnd"/>
      <w:r w:rsidRPr="0014374F">
        <w:t xml:space="preserve"> på forventa yrkesaktive år etter 50 år med </w:t>
      </w:r>
      <w:proofErr w:type="spellStart"/>
      <w:r w:rsidRPr="0014374F">
        <w:t>ytterlegare</w:t>
      </w:r>
      <w:proofErr w:type="spellEnd"/>
      <w:r w:rsidRPr="0014374F">
        <w:t xml:space="preserve"> 1,2 år. I 2023 kunne </w:t>
      </w:r>
      <w:proofErr w:type="spellStart"/>
      <w:r w:rsidRPr="0014374F">
        <w:t>ein</w:t>
      </w:r>
      <w:proofErr w:type="spellEnd"/>
      <w:r w:rsidRPr="0014374F">
        <w:t xml:space="preserve"> 50-åring forvente å ha 11,9 årsverk igjen i arbeidslivet. Ved </w:t>
      </w:r>
      <w:proofErr w:type="spellStart"/>
      <w:r w:rsidRPr="0014374F">
        <w:t>berekning</w:t>
      </w:r>
      <w:proofErr w:type="spellEnd"/>
      <w:r w:rsidRPr="0014374F">
        <w:t xml:space="preserve"> av indikatoren er det </w:t>
      </w:r>
      <w:proofErr w:type="spellStart"/>
      <w:r w:rsidRPr="0014374F">
        <w:t>teke</w:t>
      </w:r>
      <w:proofErr w:type="spellEnd"/>
      <w:r w:rsidRPr="0014374F">
        <w:t xml:space="preserve"> omsyn til stillingsandel, som bl.a. bidrar til at forventa yrkesaktivitet etter 50 år målt i årsverk er </w:t>
      </w:r>
      <w:proofErr w:type="spellStart"/>
      <w:r w:rsidRPr="0014374F">
        <w:t>vesentleg</w:t>
      </w:r>
      <w:proofErr w:type="spellEnd"/>
      <w:r w:rsidRPr="0014374F">
        <w:t xml:space="preserve"> </w:t>
      </w:r>
      <w:proofErr w:type="spellStart"/>
      <w:r w:rsidRPr="0014374F">
        <w:t>lågare</w:t>
      </w:r>
      <w:proofErr w:type="spellEnd"/>
      <w:r w:rsidRPr="0014374F">
        <w:t xml:space="preserve"> for kvinner enn for menn. Indikatoren er </w:t>
      </w:r>
      <w:proofErr w:type="spellStart"/>
      <w:r w:rsidRPr="0014374F">
        <w:t>vidare</w:t>
      </w:r>
      <w:proofErr w:type="spellEnd"/>
      <w:r w:rsidRPr="0014374F">
        <w:t xml:space="preserve"> basert på sysselsetting for heile befolkninga over 50 år, inkludert </w:t>
      </w:r>
      <w:proofErr w:type="spellStart"/>
      <w:r w:rsidRPr="0014374F">
        <w:t>dei</w:t>
      </w:r>
      <w:proofErr w:type="spellEnd"/>
      <w:r w:rsidRPr="0014374F">
        <w:t xml:space="preserve"> som har slutta i arbeid før 50 år på grunn av </w:t>
      </w:r>
      <w:proofErr w:type="spellStart"/>
      <w:r w:rsidRPr="0014374F">
        <w:t>arbeidsløyse</w:t>
      </w:r>
      <w:proofErr w:type="spellEnd"/>
      <w:r w:rsidRPr="0014374F">
        <w:t xml:space="preserve"> eller </w:t>
      </w:r>
      <w:proofErr w:type="spellStart"/>
      <w:r w:rsidRPr="0014374F">
        <w:t>dårleg</w:t>
      </w:r>
      <w:proofErr w:type="spellEnd"/>
      <w:r w:rsidRPr="0014374F">
        <w:t xml:space="preserve"> helse. Hadde indikatoren tatt utgangspunkt </w:t>
      </w:r>
      <w:proofErr w:type="spellStart"/>
      <w:r w:rsidRPr="0014374F">
        <w:t>berre</w:t>
      </w:r>
      <w:proofErr w:type="spellEnd"/>
      <w:r w:rsidRPr="0014374F">
        <w:t xml:space="preserve"> i </w:t>
      </w:r>
      <w:proofErr w:type="spellStart"/>
      <w:r w:rsidRPr="0014374F">
        <w:t>dei</w:t>
      </w:r>
      <w:proofErr w:type="spellEnd"/>
      <w:r w:rsidRPr="0014374F">
        <w:t xml:space="preserve"> som </w:t>
      </w:r>
      <w:proofErr w:type="spellStart"/>
      <w:r w:rsidRPr="0014374F">
        <w:t>framleis</w:t>
      </w:r>
      <w:proofErr w:type="spellEnd"/>
      <w:r w:rsidRPr="0014374F">
        <w:t xml:space="preserve"> er yrkesaktive ved 50 år, ville </w:t>
      </w:r>
      <w:proofErr w:type="spellStart"/>
      <w:r w:rsidRPr="0014374F">
        <w:t>tala</w:t>
      </w:r>
      <w:proofErr w:type="spellEnd"/>
      <w:r w:rsidRPr="0014374F">
        <w:t xml:space="preserve"> </w:t>
      </w:r>
      <w:proofErr w:type="spellStart"/>
      <w:r w:rsidRPr="0014374F">
        <w:t>vore</w:t>
      </w:r>
      <w:proofErr w:type="spellEnd"/>
      <w:r w:rsidRPr="0014374F">
        <w:t xml:space="preserve"> </w:t>
      </w:r>
      <w:proofErr w:type="spellStart"/>
      <w:r w:rsidRPr="0014374F">
        <w:t>høgare</w:t>
      </w:r>
      <w:proofErr w:type="spellEnd"/>
      <w:r w:rsidRPr="0014374F">
        <w:t>.</w:t>
      </w:r>
    </w:p>
    <w:p w14:paraId="18396CEF" w14:textId="77777777" w:rsidR="009124C3" w:rsidRPr="0014374F" w:rsidRDefault="009124C3" w:rsidP="0014374F">
      <w:r w:rsidRPr="0014374F">
        <w:t xml:space="preserve">Faggruppa for IA-avtalen har etablert </w:t>
      </w:r>
      <w:proofErr w:type="spellStart"/>
      <w:r w:rsidRPr="0014374F">
        <w:t>eit</w:t>
      </w:r>
      <w:proofErr w:type="spellEnd"/>
      <w:r w:rsidRPr="0014374F">
        <w:t xml:space="preserve"> indikatorsett for </w:t>
      </w:r>
      <w:proofErr w:type="spellStart"/>
      <w:r w:rsidRPr="0014374F">
        <w:t>fråfall</w:t>
      </w:r>
      <w:proofErr w:type="spellEnd"/>
      <w:r w:rsidRPr="0014374F">
        <w:t xml:space="preserve"> </w:t>
      </w:r>
      <w:proofErr w:type="spellStart"/>
      <w:r w:rsidRPr="0014374F">
        <w:t>frå</w:t>
      </w:r>
      <w:proofErr w:type="spellEnd"/>
      <w:r w:rsidRPr="0014374F">
        <w:t xml:space="preserve"> aktive arbeidsforhold. </w:t>
      </w:r>
      <w:proofErr w:type="spellStart"/>
      <w:r w:rsidRPr="0014374F">
        <w:t>Indikatorane</w:t>
      </w:r>
      <w:proofErr w:type="spellEnd"/>
      <w:r w:rsidRPr="0014374F">
        <w:t xml:space="preserve"> måler </w:t>
      </w:r>
      <w:proofErr w:type="spellStart"/>
      <w:r w:rsidRPr="0014374F">
        <w:t>fråfall</w:t>
      </w:r>
      <w:proofErr w:type="spellEnd"/>
      <w:r w:rsidRPr="0014374F">
        <w:t xml:space="preserve"> etter </w:t>
      </w:r>
      <w:proofErr w:type="spellStart"/>
      <w:r w:rsidRPr="0014374F">
        <w:t>langtidssjukefråvær</w:t>
      </w:r>
      <w:proofErr w:type="spellEnd"/>
      <w:r w:rsidRPr="0014374F">
        <w:t xml:space="preserve"> (</w:t>
      </w:r>
      <w:proofErr w:type="spellStart"/>
      <w:r w:rsidRPr="0014374F">
        <w:t>sjukefråvær</w:t>
      </w:r>
      <w:proofErr w:type="spellEnd"/>
      <w:r w:rsidRPr="0014374F">
        <w:t xml:space="preserve"> utover ni </w:t>
      </w:r>
      <w:proofErr w:type="spellStart"/>
      <w:r w:rsidRPr="0014374F">
        <w:t>månader</w:t>
      </w:r>
      <w:proofErr w:type="spellEnd"/>
      <w:r w:rsidRPr="0014374F">
        <w:t xml:space="preserve">) og </w:t>
      </w:r>
      <w:proofErr w:type="spellStart"/>
      <w:r w:rsidRPr="0014374F">
        <w:t>fråfall</w:t>
      </w:r>
      <w:proofErr w:type="spellEnd"/>
      <w:r w:rsidRPr="0014374F">
        <w:t xml:space="preserve"> ved </w:t>
      </w:r>
      <w:proofErr w:type="spellStart"/>
      <w:r w:rsidRPr="0014374F">
        <w:t>tidlegpensjonering</w:t>
      </w:r>
      <w:proofErr w:type="spellEnd"/>
      <w:r w:rsidRPr="0014374F">
        <w:t xml:space="preserve">. Dei måler utviklinga på </w:t>
      </w:r>
      <w:proofErr w:type="spellStart"/>
      <w:r w:rsidRPr="0014374F">
        <w:t>eit</w:t>
      </w:r>
      <w:proofErr w:type="spellEnd"/>
      <w:r w:rsidRPr="0014374F">
        <w:t xml:space="preserve"> gitt tidspunkt og kan </w:t>
      </w:r>
      <w:proofErr w:type="spellStart"/>
      <w:r w:rsidRPr="0014374F">
        <w:t>ikkje</w:t>
      </w:r>
      <w:proofErr w:type="spellEnd"/>
      <w:r w:rsidRPr="0014374F">
        <w:t xml:space="preserve"> </w:t>
      </w:r>
      <w:proofErr w:type="spellStart"/>
      <w:r w:rsidRPr="0014374F">
        <w:t>seie</w:t>
      </w:r>
      <w:proofErr w:type="spellEnd"/>
      <w:r w:rsidRPr="0014374F">
        <w:t xml:space="preserve"> om </w:t>
      </w:r>
      <w:proofErr w:type="spellStart"/>
      <w:r w:rsidRPr="0014374F">
        <w:t>fråfallet</w:t>
      </w:r>
      <w:proofErr w:type="spellEnd"/>
      <w:r w:rsidRPr="0014374F">
        <w:t xml:space="preserve"> blir varig eller ei. Utviklinga i </w:t>
      </w:r>
      <w:proofErr w:type="spellStart"/>
      <w:r w:rsidRPr="0014374F">
        <w:t>fråfall</w:t>
      </w:r>
      <w:proofErr w:type="spellEnd"/>
      <w:r w:rsidRPr="0014374F">
        <w:t xml:space="preserve"> etter </w:t>
      </w:r>
      <w:proofErr w:type="spellStart"/>
      <w:r w:rsidRPr="0014374F">
        <w:t>langtidssjukefråvær</w:t>
      </w:r>
      <w:proofErr w:type="spellEnd"/>
      <w:r w:rsidRPr="0014374F">
        <w:t xml:space="preserve"> som andel av </w:t>
      </w:r>
      <w:proofErr w:type="spellStart"/>
      <w:r w:rsidRPr="0014374F">
        <w:t>dei</w:t>
      </w:r>
      <w:proofErr w:type="spellEnd"/>
      <w:r w:rsidRPr="0014374F">
        <w:t xml:space="preserve"> </w:t>
      </w:r>
      <w:proofErr w:type="spellStart"/>
      <w:r w:rsidRPr="0014374F">
        <w:t>langtidssjukmelde</w:t>
      </w:r>
      <w:proofErr w:type="spellEnd"/>
      <w:r w:rsidRPr="0014374F">
        <w:t xml:space="preserve"> har vist </w:t>
      </w:r>
      <w:proofErr w:type="spellStart"/>
      <w:r w:rsidRPr="0014374F">
        <w:t>ein</w:t>
      </w:r>
      <w:proofErr w:type="spellEnd"/>
      <w:r w:rsidRPr="0014374F">
        <w:t xml:space="preserve"> </w:t>
      </w:r>
      <w:proofErr w:type="spellStart"/>
      <w:r w:rsidRPr="0014374F">
        <w:t>fallande</w:t>
      </w:r>
      <w:proofErr w:type="spellEnd"/>
      <w:r w:rsidRPr="0014374F">
        <w:t xml:space="preserve"> trend </w:t>
      </w:r>
      <w:proofErr w:type="spellStart"/>
      <w:r w:rsidRPr="0014374F">
        <w:t>sidan</w:t>
      </w:r>
      <w:proofErr w:type="spellEnd"/>
      <w:r w:rsidRPr="0014374F">
        <w:t xml:space="preserve"> 2016, men med </w:t>
      </w:r>
      <w:proofErr w:type="spellStart"/>
      <w:r w:rsidRPr="0014374F">
        <w:t>ein</w:t>
      </w:r>
      <w:proofErr w:type="spellEnd"/>
      <w:r w:rsidRPr="0014374F">
        <w:t xml:space="preserve"> liten </w:t>
      </w:r>
      <w:proofErr w:type="spellStart"/>
      <w:r w:rsidRPr="0014374F">
        <w:t>auke</w:t>
      </w:r>
      <w:proofErr w:type="spellEnd"/>
      <w:r w:rsidRPr="0014374F">
        <w:t xml:space="preserve"> </w:t>
      </w:r>
      <w:proofErr w:type="spellStart"/>
      <w:r w:rsidRPr="0014374F">
        <w:t>frå</w:t>
      </w:r>
      <w:proofErr w:type="spellEnd"/>
      <w:r w:rsidRPr="0014374F">
        <w:t xml:space="preserve"> 2022 til 2023. Auken det siste året kjem av at </w:t>
      </w:r>
      <w:proofErr w:type="spellStart"/>
      <w:r w:rsidRPr="0014374F">
        <w:t>talet</w:t>
      </w:r>
      <w:proofErr w:type="spellEnd"/>
      <w:r w:rsidRPr="0014374F">
        <w:t xml:space="preserve"> på </w:t>
      </w:r>
      <w:proofErr w:type="spellStart"/>
      <w:r w:rsidRPr="0014374F">
        <w:t>dei</w:t>
      </w:r>
      <w:proofErr w:type="spellEnd"/>
      <w:r w:rsidRPr="0014374F">
        <w:t xml:space="preserve"> som har falle </w:t>
      </w:r>
      <w:proofErr w:type="spellStart"/>
      <w:r w:rsidRPr="0014374F">
        <w:t>frå</w:t>
      </w:r>
      <w:proofErr w:type="spellEnd"/>
      <w:r w:rsidRPr="0014374F">
        <w:t xml:space="preserve">, har </w:t>
      </w:r>
      <w:proofErr w:type="spellStart"/>
      <w:r w:rsidRPr="0014374F">
        <w:t>auka</w:t>
      </w:r>
      <w:proofErr w:type="spellEnd"/>
      <w:r w:rsidRPr="0014374F">
        <w:t xml:space="preserve"> </w:t>
      </w:r>
      <w:proofErr w:type="spellStart"/>
      <w:r w:rsidRPr="0014374F">
        <w:t>noko</w:t>
      </w:r>
      <w:proofErr w:type="spellEnd"/>
      <w:r w:rsidRPr="0014374F">
        <w:t xml:space="preserve"> </w:t>
      </w:r>
      <w:proofErr w:type="spellStart"/>
      <w:r w:rsidRPr="0014374F">
        <w:t>meir</w:t>
      </w:r>
      <w:proofErr w:type="spellEnd"/>
      <w:r w:rsidRPr="0014374F">
        <w:t xml:space="preserve"> enn </w:t>
      </w:r>
      <w:proofErr w:type="spellStart"/>
      <w:r w:rsidRPr="0014374F">
        <w:t>talet</w:t>
      </w:r>
      <w:proofErr w:type="spellEnd"/>
      <w:r w:rsidRPr="0014374F">
        <w:t xml:space="preserve"> på </w:t>
      </w:r>
      <w:proofErr w:type="spellStart"/>
      <w:r w:rsidRPr="0014374F">
        <w:t>langtidssjukmelde</w:t>
      </w:r>
      <w:proofErr w:type="spellEnd"/>
      <w:r w:rsidRPr="0014374F">
        <w:t xml:space="preserve"> har. I perioden 2016–2023 har mellom 29 og 33 pst. av </w:t>
      </w:r>
      <w:proofErr w:type="spellStart"/>
      <w:r w:rsidRPr="0014374F">
        <w:t>dei</w:t>
      </w:r>
      <w:proofErr w:type="spellEnd"/>
      <w:r w:rsidRPr="0014374F">
        <w:t xml:space="preserve"> </w:t>
      </w:r>
      <w:proofErr w:type="spellStart"/>
      <w:r w:rsidRPr="0014374F">
        <w:t>langtidssjukmelde</w:t>
      </w:r>
      <w:proofErr w:type="spellEnd"/>
      <w:r w:rsidRPr="0014374F">
        <w:t xml:space="preserve"> falle </w:t>
      </w:r>
      <w:proofErr w:type="spellStart"/>
      <w:r w:rsidRPr="0014374F">
        <w:t>frå</w:t>
      </w:r>
      <w:proofErr w:type="spellEnd"/>
      <w:r w:rsidRPr="0014374F">
        <w:t xml:space="preserve"> </w:t>
      </w:r>
      <w:proofErr w:type="spellStart"/>
      <w:r w:rsidRPr="0014374F">
        <w:t>eit</w:t>
      </w:r>
      <w:proofErr w:type="spellEnd"/>
      <w:r w:rsidRPr="0014374F">
        <w:t xml:space="preserve"> aktivt arbeidsforhold seks </w:t>
      </w:r>
      <w:proofErr w:type="spellStart"/>
      <w:r w:rsidRPr="0014374F">
        <w:t>månader</w:t>
      </w:r>
      <w:proofErr w:type="spellEnd"/>
      <w:r w:rsidRPr="0014374F">
        <w:t xml:space="preserve"> </w:t>
      </w:r>
      <w:proofErr w:type="spellStart"/>
      <w:r w:rsidRPr="0014374F">
        <w:t>seinare</w:t>
      </w:r>
      <w:proofErr w:type="spellEnd"/>
      <w:r w:rsidRPr="0014374F">
        <w:t xml:space="preserve">. Det </w:t>
      </w:r>
      <w:proofErr w:type="spellStart"/>
      <w:r w:rsidRPr="0014374F">
        <w:t>utgjer</w:t>
      </w:r>
      <w:proofErr w:type="spellEnd"/>
      <w:r w:rsidRPr="0014374F">
        <w:t xml:space="preserve"> mellom 15 000 og 18 000 </w:t>
      </w:r>
      <w:proofErr w:type="spellStart"/>
      <w:r w:rsidRPr="0014374F">
        <w:t>personar</w:t>
      </w:r>
      <w:proofErr w:type="spellEnd"/>
      <w:r w:rsidRPr="0014374F">
        <w:t xml:space="preserve"> </w:t>
      </w:r>
      <w:proofErr w:type="spellStart"/>
      <w:r w:rsidRPr="0014374F">
        <w:t>årleg</w:t>
      </w:r>
      <w:proofErr w:type="spellEnd"/>
      <w:r w:rsidRPr="0014374F">
        <w:t xml:space="preserve">. Indikatoren for </w:t>
      </w:r>
      <w:proofErr w:type="spellStart"/>
      <w:r w:rsidRPr="0014374F">
        <w:t>fråfall</w:t>
      </w:r>
      <w:proofErr w:type="spellEnd"/>
      <w:r w:rsidRPr="0014374F">
        <w:t xml:space="preserve"> ved </w:t>
      </w:r>
      <w:proofErr w:type="spellStart"/>
      <w:r w:rsidRPr="0014374F">
        <w:t>tidlegpensjonering</w:t>
      </w:r>
      <w:proofErr w:type="spellEnd"/>
      <w:r w:rsidRPr="0014374F">
        <w:t xml:space="preserve"> som andel av </w:t>
      </w:r>
      <w:proofErr w:type="gramStart"/>
      <w:r w:rsidRPr="0014374F">
        <w:t>tilsette</w:t>
      </w:r>
      <w:proofErr w:type="gramEnd"/>
      <w:r w:rsidRPr="0014374F">
        <w:t xml:space="preserve"> i alderen 62–66 år har </w:t>
      </w:r>
      <w:proofErr w:type="spellStart"/>
      <w:r w:rsidRPr="0014374F">
        <w:t>halde</w:t>
      </w:r>
      <w:proofErr w:type="spellEnd"/>
      <w:r w:rsidRPr="0014374F">
        <w:t xml:space="preserve"> seg stabil på om lag 1 pst. i perioden 2016–2023. Mellom 11 og 14 pst. av </w:t>
      </w:r>
      <w:proofErr w:type="spellStart"/>
      <w:r w:rsidRPr="0014374F">
        <w:t>dei</w:t>
      </w:r>
      <w:proofErr w:type="spellEnd"/>
      <w:r w:rsidRPr="0014374F">
        <w:t xml:space="preserve"> tilsette i alderen 62–66 år har i denne perioden gått </w:t>
      </w:r>
      <w:proofErr w:type="spellStart"/>
      <w:r w:rsidRPr="0014374F">
        <w:t>frå</w:t>
      </w:r>
      <w:proofErr w:type="spellEnd"/>
      <w:r w:rsidRPr="0014374F">
        <w:t xml:space="preserve"> </w:t>
      </w:r>
      <w:proofErr w:type="spellStart"/>
      <w:r w:rsidRPr="0014374F">
        <w:t>eit</w:t>
      </w:r>
      <w:proofErr w:type="spellEnd"/>
      <w:r w:rsidRPr="0014374F">
        <w:t xml:space="preserve"> aktivt arbeidsforhold til pensjon. Det </w:t>
      </w:r>
      <w:proofErr w:type="spellStart"/>
      <w:r w:rsidRPr="0014374F">
        <w:t>utgjer</w:t>
      </w:r>
      <w:proofErr w:type="spellEnd"/>
      <w:r w:rsidRPr="0014374F">
        <w:t xml:space="preserve"> mellom 23 000 og 26 000 </w:t>
      </w:r>
      <w:proofErr w:type="spellStart"/>
      <w:r w:rsidRPr="0014374F">
        <w:t>personar</w:t>
      </w:r>
      <w:proofErr w:type="spellEnd"/>
      <w:r w:rsidRPr="0014374F">
        <w:t xml:space="preserve"> </w:t>
      </w:r>
      <w:proofErr w:type="spellStart"/>
      <w:r w:rsidRPr="0014374F">
        <w:t>årleg</w:t>
      </w:r>
      <w:proofErr w:type="spellEnd"/>
      <w:r w:rsidRPr="0014374F">
        <w:t>.</w:t>
      </w:r>
    </w:p>
    <w:p w14:paraId="6E14D9FF" w14:textId="77777777" w:rsidR="009124C3" w:rsidRPr="0014374F" w:rsidRDefault="009124C3" w:rsidP="0014374F">
      <w:r w:rsidRPr="0014374F">
        <w:t xml:space="preserve">For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er det nødvendig å ta i bruk ulike </w:t>
      </w:r>
      <w:proofErr w:type="spellStart"/>
      <w:r w:rsidRPr="0014374F">
        <w:t>verkemiddel</w:t>
      </w:r>
      <w:proofErr w:type="spellEnd"/>
      <w:r w:rsidRPr="0014374F">
        <w:t xml:space="preserve">. </w:t>
      </w:r>
      <w:proofErr w:type="spellStart"/>
      <w:r w:rsidRPr="0014374F">
        <w:t>Eit</w:t>
      </w:r>
      <w:proofErr w:type="spellEnd"/>
      <w:r w:rsidRPr="0014374F">
        <w:t xml:space="preserve"> effektivt og </w:t>
      </w:r>
      <w:proofErr w:type="spellStart"/>
      <w:r w:rsidRPr="0014374F">
        <w:t>tenleg</w:t>
      </w:r>
      <w:proofErr w:type="spellEnd"/>
      <w:r w:rsidRPr="0014374F">
        <w:t xml:space="preserve"> system for oppfølging av </w:t>
      </w:r>
      <w:proofErr w:type="gramStart"/>
      <w:r w:rsidRPr="0014374F">
        <w:t>sjukmelde</w:t>
      </w:r>
      <w:proofErr w:type="gramEnd"/>
      <w:r w:rsidRPr="0014374F">
        <w:t xml:space="preserve"> er viktig. Systemet for oppfølging av </w:t>
      </w:r>
      <w:proofErr w:type="gramStart"/>
      <w:r w:rsidRPr="0014374F">
        <w:t>sjukmelde</w:t>
      </w:r>
      <w:proofErr w:type="gramEnd"/>
      <w:r w:rsidRPr="0014374F">
        <w:t xml:space="preserve"> og tiltak for å styrke rolla </w:t>
      </w:r>
      <w:proofErr w:type="spellStart"/>
      <w:r w:rsidRPr="0014374F">
        <w:t>dei</w:t>
      </w:r>
      <w:proofErr w:type="spellEnd"/>
      <w:r w:rsidRPr="0014374F">
        <w:t xml:space="preserve"> ulike </w:t>
      </w:r>
      <w:proofErr w:type="spellStart"/>
      <w:r w:rsidRPr="0014374F">
        <w:t>aktørane</w:t>
      </w:r>
      <w:proofErr w:type="spellEnd"/>
      <w:r w:rsidRPr="0014374F">
        <w:t xml:space="preserve"> har, er omtalte under punkt 6.3.1 Redusere </w:t>
      </w:r>
      <w:proofErr w:type="spellStart"/>
      <w:r w:rsidRPr="0014374F">
        <w:t>sjukefråværet</w:t>
      </w:r>
      <w:proofErr w:type="spellEnd"/>
      <w:r w:rsidRPr="0014374F">
        <w:t>.</w:t>
      </w:r>
    </w:p>
    <w:p w14:paraId="30FC0F49" w14:textId="77777777" w:rsidR="009124C3" w:rsidRPr="0014374F" w:rsidRDefault="009124C3" w:rsidP="0014374F">
      <w:r w:rsidRPr="0014374F">
        <w:t xml:space="preserve">Trepartssamarbeidet er også sentralt for å bidra til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sjå omtale under punkt 6.3.2 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w:t>
      </w:r>
    </w:p>
    <w:p w14:paraId="50E342E7" w14:textId="77777777" w:rsidR="009124C3" w:rsidRPr="0014374F" w:rsidRDefault="009124C3" w:rsidP="0014374F">
      <w:pPr>
        <w:pStyle w:val="Overskrift3"/>
      </w:pPr>
      <w:r w:rsidRPr="0014374F">
        <w:lastRenderedPageBreak/>
        <w:t xml:space="preserve">Redusere </w:t>
      </w:r>
      <w:proofErr w:type="spellStart"/>
      <w:r w:rsidRPr="0014374F">
        <w:t>sjukefråværet</w:t>
      </w:r>
      <w:proofErr w:type="spellEnd"/>
    </w:p>
    <w:p w14:paraId="398A7A86" w14:textId="77777777" w:rsidR="009124C3" w:rsidRPr="0014374F" w:rsidRDefault="009124C3" w:rsidP="0014374F">
      <w:pPr>
        <w:pStyle w:val="avsnitt-tittel"/>
      </w:pPr>
      <w:r w:rsidRPr="0014374F">
        <w:t xml:space="preserve">Systemet for </w:t>
      </w:r>
      <w:proofErr w:type="spellStart"/>
      <w:r w:rsidRPr="0014374F">
        <w:t>sjukefråværsoppfølging</w:t>
      </w:r>
      <w:proofErr w:type="spellEnd"/>
    </w:p>
    <w:p w14:paraId="108B4205" w14:textId="77777777" w:rsidR="009124C3" w:rsidRPr="0014374F" w:rsidRDefault="009124C3" w:rsidP="0014374F">
      <w:r w:rsidRPr="0014374F">
        <w:t xml:space="preserve">For å redusere </w:t>
      </w:r>
      <w:proofErr w:type="spellStart"/>
      <w:r w:rsidRPr="0014374F">
        <w:t>sjukefråværet</w:t>
      </w:r>
      <w:proofErr w:type="spellEnd"/>
      <w:r w:rsidRPr="0014374F">
        <w:t xml:space="preserve"> er det </w:t>
      </w:r>
      <w:proofErr w:type="spellStart"/>
      <w:r w:rsidRPr="0014374F">
        <w:t>avgjerande</w:t>
      </w:r>
      <w:proofErr w:type="spellEnd"/>
      <w:r w:rsidRPr="0014374F">
        <w:t xml:space="preserve"> med målretta innsats </w:t>
      </w:r>
      <w:proofErr w:type="spellStart"/>
      <w:r w:rsidRPr="0014374F">
        <w:t>frå</w:t>
      </w:r>
      <w:proofErr w:type="spellEnd"/>
      <w:r w:rsidRPr="0014374F">
        <w:t xml:space="preserve"> alle </w:t>
      </w:r>
      <w:proofErr w:type="spellStart"/>
      <w:r w:rsidRPr="0014374F">
        <w:t>dei</w:t>
      </w:r>
      <w:proofErr w:type="spellEnd"/>
      <w:r w:rsidRPr="0014374F">
        <w:t xml:space="preserve"> fire sentrale </w:t>
      </w:r>
      <w:proofErr w:type="spellStart"/>
      <w:r w:rsidRPr="0014374F">
        <w:t>aktørane</w:t>
      </w:r>
      <w:proofErr w:type="spellEnd"/>
      <w:r w:rsidRPr="0014374F">
        <w:t xml:space="preserve"> i </w:t>
      </w:r>
      <w:proofErr w:type="spellStart"/>
      <w:r w:rsidRPr="0014374F">
        <w:t>sjukefråværsoppfølginga</w:t>
      </w:r>
      <w:proofErr w:type="spellEnd"/>
      <w:r w:rsidRPr="0014374F">
        <w:t xml:space="preserve"> – den sjukmelde, </w:t>
      </w:r>
      <w:proofErr w:type="spellStart"/>
      <w:r w:rsidRPr="0014374F">
        <w:t>arbeidsgivaren</w:t>
      </w:r>
      <w:proofErr w:type="spellEnd"/>
      <w:r w:rsidRPr="0014374F">
        <w:t xml:space="preserve">, </w:t>
      </w:r>
      <w:proofErr w:type="spellStart"/>
      <w:r w:rsidRPr="0014374F">
        <w:t>sjukmeldaren</w:t>
      </w:r>
      <w:proofErr w:type="spellEnd"/>
      <w:r w:rsidRPr="0014374F">
        <w:t xml:space="preserve"> og Arbeids- og velferdsetaten. Det er i dag </w:t>
      </w:r>
      <w:proofErr w:type="spellStart"/>
      <w:r w:rsidRPr="0014374F">
        <w:t>eit</w:t>
      </w:r>
      <w:proofErr w:type="spellEnd"/>
      <w:r w:rsidRPr="0014374F">
        <w:t xml:space="preserve"> </w:t>
      </w:r>
      <w:proofErr w:type="spellStart"/>
      <w:r w:rsidRPr="0014374F">
        <w:t>omfattande</w:t>
      </w:r>
      <w:proofErr w:type="spellEnd"/>
      <w:r w:rsidRPr="0014374F">
        <w:t xml:space="preserve"> lovregulert system for rollene </w:t>
      </w:r>
      <w:proofErr w:type="spellStart"/>
      <w:r w:rsidRPr="0014374F">
        <w:t>dei</w:t>
      </w:r>
      <w:proofErr w:type="spellEnd"/>
      <w:r w:rsidRPr="0014374F">
        <w:t xml:space="preserve"> ulike </w:t>
      </w:r>
      <w:proofErr w:type="spellStart"/>
      <w:r w:rsidRPr="0014374F">
        <w:t>aktørane</w:t>
      </w:r>
      <w:proofErr w:type="spellEnd"/>
      <w:r w:rsidRPr="0014374F">
        <w:t xml:space="preserve"> har i oppfølginga av </w:t>
      </w:r>
      <w:proofErr w:type="spellStart"/>
      <w:r w:rsidRPr="0014374F">
        <w:t>sjukefråvær</w:t>
      </w:r>
      <w:proofErr w:type="spellEnd"/>
      <w:r w:rsidRPr="0014374F">
        <w:t xml:space="preserve">, gjennom både arbeidsmiljølova og folketrygdlova. </w:t>
      </w:r>
      <w:proofErr w:type="spellStart"/>
      <w:r w:rsidRPr="0014374F">
        <w:t>Arbeidsgivaren</w:t>
      </w:r>
      <w:proofErr w:type="spellEnd"/>
      <w:r w:rsidRPr="0014374F">
        <w:t xml:space="preserve"> har </w:t>
      </w:r>
      <w:proofErr w:type="spellStart"/>
      <w:r w:rsidRPr="0014374F">
        <w:t>hovudansvaret</w:t>
      </w:r>
      <w:proofErr w:type="spellEnd"/>
      <w:r w:rsidRPr="0014374F">
        <w:t xml:space="preserve"> for å legge arbeidet til rette og for å følge opp </w:t>
      </w:r>
      <w:proofErr w:type="spellStart"/>
      <w:r w:rsidRPr="0014374F">
        <w:t>arbeidstakarar</w:t>
      </w:r>
      <w:proofErr w:type="spellEnd"/>
      <w:r w:rsidRPr="0014374F">
        <w:t xml:space="preserve"> som er sjukmelde, mens den sjukmelde har plikt til å </w:t>
      </w:r>
      <w:proofErr w:type="spellStart"/>
      <w:r w:rsidRPr="0014374F">
        <w:t>medverke</w:t>
      </w:r>
      <w:proofErr w:type="spellEnd"/>
      <w:r w:rsidRPr="0014374F">
        <w:t xml:space="preserve">, </w:t>
      </w:r>
      <w:proofErr w:type="spellStart"/>
      <w:r w:rsidRPr="0014374F">
        <w:t>vere</w:t>
      </w:r>
      <w:proofErr w:type="spellEnd"/>
      <w:r w:rsidRPr="0014374F">
        <w:t xml:space="preserve"> i arbeidsrelatert aktivitet og til å samarbeide om å finne </w:t>
      </w:r>
      <w:proofErr w:type="spellStart"/>
      <w:r w:rsidRPr="0014374F">
        <w:t>løysingar</w:t>
      </w:r>
      <w:proofErr w:type="spellEnd"/>
      <w:r w:rsidRPr="0014374F">
        <w:t xml:space="preserve">. </w:t>
      </w:r>
      <w:proofErr w:type="spellStart"/>
      <w:r w:rsidRPr="0014374F">
        <w:t>Sjukmeldaren</w:t>
      </w:r>
      <w:proofErr w:type="spellEnd"/>
      <w:r w:rsidRPr="0014374F">
        <w:t xml:space="preserve"> og Arbeids- og velferdsetaten har også klart definerte roller i oppfølgingsarbeidet, og etaten har </w:t>
      </w:r>
      <w:proofErr w:type="spellStart"/>
      <w:r w:rsidRPr="0014374F">
        <w:t>eit</w:t>
      </w:r>
      <w:proofErr w:type="spellEnd"/>
      <w:r w:rsidRPr="0014374F">
        <w:t xml:space="preserve"> </w:t>
      </w:r>
      <w:proofErr w:type="spellStart"/>
      <w:r w:rsidRPr="0014374F">
        <w:t>særleg</w:t>
      </w:r>
      <w:proofErr w:type="spellEnd"/>
      <w:r w:rsidRPr="0014374F">
        <w:t xml:space="preserve"> ansvar for å følge opp sjukmelde </w:t>
      </w:r>
      <w:proofErr w:type="spellStart"/>
      <w:r w:rsidRPr="0014374F">
        <w:t>utan</w:t>
      </w:r>
      <w:proofErr w:type="spellEnd"/>
      <w:r w:rsidRPr="0014374F">
        <w:t xml:space="preserve"> </w:t>
      </w:r>
      <w:proofErr w:type="spellStart"/>
      <w:r w:rsidRPr="0014374F">
        <w:t>arbeidsgivar</w:t>
      </w:r>
      <w:proofErr w:type="spellEnd"/>
      <w:r w:rsidRPr="0014374F">
        <w:t xml:space="preserve">. Det er fastsett «stoppunkt» med konkrete krav til oppfølging </w:t>
      </w:r>
      <w:proofErr w:type="spellStart"/>
      <w:r w:rsidRPr="0014374F">
        <w:t>innan</w:t>
      </w:r>
      <w:proofErr w:type="spellEnd"/>
      <w:r w:rsidRPr="0014374F">
        <w:t xml:space="preserve"> gitte </w:t>
      </w:r>
      <w:proofErr w:type="spellStart"/>
      <w:r w:rsidRPr="0014374F">
        <w:t>tidsfristar</w:t>
      </w:r>
      <w:proofErr w:type="spellEnd"/>
      <w:r w:rsidRPr="0014374F">
        <w:t xml:space="preserve">. Godt </w:t>
      </w:r>
      <w:proofErr w:type="spellStart"/>
      <w:r w:rsidRPr="0014374F">
        <w:t>førebyggande</w:t>
      </w:r>
      <w:proofErr w:type="spellEnd"/>
      <w:r w:rsidRPr="0014374F">
        <w:t xml:space="preserve"> arbeidsmiljøarbeid i </w:t>
      </w:r>
      <w:proofErr w:type="spellStart"/>
      <w:r w:rsidRPr="0014374F">
        <w:t>verksemdene</w:t>
      </w:r>
      <w:proofErr w:type="spellEnd"/>
      <w:r w:rsidRPr="0014374F">
        <w:t xml:space="preserve"> vil </w:t>
      </w:r>
      <w:proofErr w:type="spellStart"/>
      <w:r w:rsidRPr="0014374F">
        <w:t>vere</w:t>
      </w:r>
      <w:proofErr w:type="spellEnd"/>
      <w:r w:rsidRPr="0014374F">
        <w:t xml:space="preserve"> </w:t>
      </w:r>
      <w:proofErr w:type="spellStart"/>
      <w:r w:rsidRPr="0014374F">
        <w:t>eit</w:t>
      </w:r>
      <w:proofErr w:type="spellEnd"/>
      <w:r w:rsidRPr="0014374F">
        <w:t xml:space="preserve"> godt grunnlag for å </w:t>
      </w:r>
      <w:proofErr w:type="spellStart"/>
      <w:r w:rsidRPr="0014374F">
        <w:t>førebygge</w:t>
      </w:r>
      <w:proofErr w:type="spellEnd"/>
      <w:r w:rsidRPr="0014374F">
        <w:t xml:space="preserve"> og redusere </w:t>
      </w:r>
      <w:proofErr w:type="spellStart"/>
      <w:r w:rsidRPr="0014374F">
        <w:t>sjukefråværet</w:t>
      </w:r>
      <w:proofErr w:type="spellEnd"/>
      <w:r w:rsidRPr="0014374F">
        <w:t xml:space="preserve"> i </w:t>
      </w:r>
      <w:proofErr w:type="spellStart"/>
      <w:r w:rsidRPr="0014374F">
        <w:t>verksemdene</w:t>
      </w:r>
      <w:proofErr w:type="spellEnd"/>
      <w:r w:rsidRPr="0014374F">
        <w:t xml:space="preserve">. </w:t>
      </w:r>
      <w:proofErr w:type="spellStart"/>
      <w:r w:rsidRPr="0014374F">
        <w:t>Tidleg</w:t>
      </w:r>
      <w:proofErr w:type="spellEnd"/>
      <w:r w:rsidRPr="0014374F">
        <w:t xml:space="preserve"> innsats, tett oppfølging, tilrettelegging, oppfølging av aktivitetskrav og utprøving av arbeidsevne er sentrale element som skal bidra til å redusere </w:t>
      </w:r>
      <w:proofErr w:type="spellStart"/>
      <w:r w:rsidRPr="0014374F">
        <w:t>sjukefråværet</w:t>
      </w:r>
      <w:proofErr w:type="spellEnd"/>
      <w:r w:rsidRPr="0014374F">
        <w:t xml:space="preserve"> – og som dermed også er viktige for å redusere </w:t>
      </w:r>
      <w:proofErr w:type="spellStart"/>
      <w:r w:rsidRPr="0014374F">
        <w:t>meir</w:t>
      </w:r>
      <w:proofErr w:type="spellEnd"/>
      <w:r w:rsidRPr="0014374F">
        <w:t xml:space="preserve"> langvarig </w:t>
      </w:r>
      <w:proofErr w:type="spellStart"/>
      <w:r w:rsidRPr="0014374F">
        <w:t>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For å støtte opp om rollene til </w:t>
      </w:r>
      <w:proofErr w:type="spellStart"/>
      <w:r w:rsidRPr="0014374F">
        <w:t>dei</w:t>
      </w:r>
      <w:proofErr w:type="spellEnd"/>
      <w:r w:rsidRPr="0014374F">
        <w:t xml:space="preserve"> ulike </w:t>
      </w:r>
      <w:proofErr w:type="spellStart"/>
      <w:r w:rsidRPr="0014374F">
        <w:t>aktørane</w:t>
      </w:r>
      <w:proofErr w:type="spellEnd"/>
      <w:r w:rsidRPr="0014374F">
        <w:t xml:space="preserve"> i dette systemet og for å sette </w:t>
      </w:r>
      <w:proofErr w:type="spellStart"/>
      <w:r w:rsidRPr="0014374F">
        <w:t>dei</w:t>
      </w:r>
      <w:proofErr w:type="spellEnd"/>
      <w:r w:rsidRPr="0014374F">
        <w:t xml:space="preserve"> i betre stand til å oppfylle pliktene og rollene sine, er det over tid sett i verk ei rekke tiltak retta mot </w:t>
      </w:r>
      <w:proofErr w:type="spellStart"/>
      <w:r w:rsidRPr="0014374F">
        <w:t>dei</w:t>
      </w:r>
      <w:proofErr w:type="spellEnd"/>
      <w:r w:rsidRPr="0014374F">
        <w:t xml:space="preserve"> ulike </w:t>
      </w:r>
      <w:proofErr w:type="spellStart"/>
      <w:r w:rsidRPr="0014374F">
        <w:t>aktørane</w:t>
      </w:r>
      <w:proofErr w:type="spellEnd"/>
      <w:r w:rsidRPr="0014374F">
        <w:t>.</w:t>
      </w:r>
    </w:p>
    <w:p w14:paraId="49707D67" w14:textId="77777777" w:rsidR="009124C3" w:rsidRPr="0014374F" w:rsidRDefault="009124C3" w:rsidP="0014374F">
      <w:r w:rsidRPr="0014374F">
        <w:t xml:space="preserve">Arbeids- og velferdsetaten arbeider med å utvikle digitale </w:t>
      </w:r>
      <w:proofErr w:type="spellStart"/>
      <w:r w:rsidRPr="0014374F">
        <w:t>løysingar</w:t>
      </w:r>
      <w:proofErr w:type="spellEnd"/>
      <w:r w:rsidRPr="0014374F">
        <w:t xml:space="preserve"> for å bidra til betre oppfølging og betre </w:t>
      </w:r>
      <w:proofErr w:type="spellStart"/>
      <w:r w:rsidRPr="0014374F">
        <w:t>brukarmøte</w:t>
      </w:r>
      <w:proofErr w:type="spellEnd"/>
      <w:r w:rsidRPr="0014374F">
        <w:t xml:space="preserve"> for </w:t>
      </w:r>
      <w:proofErr w:type="gramStart"/>
      <w:r w:rsidRPr="0014374F">
        <w:t>sjukmelde</w:t>
      </w:r>
      <w:proofErr w:type="gramEnd"/>
      <w:r w:rsidRPr="0014374F">
        <w:t xml:space="preserve">. Det er i gang ei </w:t>
      </w:r>
      <w:proofErr w:type="spellStart"/>
      <w:r w:rsidRPr="0014374F">
        <w:t>omfattande</w:t>
      </w:r>
      <w:proofErr w:type="spellEnd"/>
      <w:r w:rsidRPr="0014374F">
        <w:t xml:space="preserve"> digitalisering av arbeidet etaten </w:t>
      </w:r>
      <w:proofErr w:type="spellStart"/>
      <w:r w:rsidRPr="0014374F">
        <w:t>gjer</w:t>
      </w:r>
      <w:proofErr w:type="spellEnd"/>
      <w:r w:rsidRPr="0014374F">
        <w:t xml:space="preserve"> når det gjeld </w:t>
      </w:r>
      <w:proofErr w:type="spellStart"/>
      <w:r w:rsidRPr="0014374F">
        <w:t>sjukefråvær</w:t>
      </w:r>
      <w:proofErr w:type="spellEnd"/>
      <w:r w:rsidRPr="0014374F">
        <w:t xml:space="preserve">, </w:t>
      </w:r>
      <w:proofErr w:type="spellStart"/>
      <w:r w:rsidRPr="0014374F">
        <w:t>ikkje</w:t>
      </w:r>
      <w:proofErr w:type="spellEnd"/>
      <w:r w:rsidRPr="0014374F">
        <w:t xml:space="preserve"> </w:t>
      </w:r>
      <w:proofErr w:type="spellStart"/>
      <w:r w:rsidRPr="0014374F">
        <w:t>berre</w:t>
      </w:r>
      <w:proofErr w:type="spellEnd"/>
      <w:r w:rsidRPr="0014374F">
        <w:t xml:space="preserve"> for å støtte arbeidet til NAV-</w:t>
      </w:r>
      <w:proofErr w:type="spellStart"/>
      <w:r w:rsidRPr="0014374F">
        <w:t>rettleiarane</w:t>
      </w:r>
      <w:proofErr w:type="spellEnd"/>
      <w:r w:rsidRPr="0014374F">
        <w:t xml:space="preserve">, men også for å </w:t>
      </w:r>
      <w:proofErr w:type="spellStart"/>
      <w:r w:rsidRPr="0014374F">
        <w:t>forbetre</w:t>
      </w:r>
      <w:proofErr w:type="spellEnd"/>
      <w:r w:rsidRPr="0014374F">
        <w:t xml:space="preserve"> </w:t>
      </w:r>
      <w:proofErr w:type="spellStart"/>
      <w:r w:rsidRPr="0014374F">
        <w:t>tenester</w:t>
      </w:r>
      <w:proofErr w:type="spellEnd"/>
      <w:r w:rsidRPr="0014374F">
        <w:t xml:space="preserve"> retta mot </w:t>
      </w:r>
      <w:proofErr w:type="spellStart"/>
      <w:r w:rsidRPr="0014374F">
        <w:t>dei</w:t>
      </w:r>
      <w:proofErr w:type="spellEnd"/>
      <w:r w:rsidRPr="0014374F">
        <w:t xml:space="preserve"> sjukmelde, </w:t>
      </w:r>
      <w:proofErr w:type="spellStart"/>
      <w:r w:rsidRPr="0014374F">
        <w:t>arbeidsgivarar</w:t>
      </w:r>
      <w:proofErr w:type="spellEnd"/>
      <w:r w:rsidRPr="0014374F">
        <w:t xml:space="preserve"> og </w:t>
      </w:r>
      <w:proofErr w:type="spellStart"/>
      <w:r w:rsidRPr="0014374F">
        <w:t>sjukmeldarar</w:t>
      </w:r>
      <w:proofErr w:type="spellEnd"/>
      <w:r w:rsidRPr="0014374F">
        <w:t xml:space="preserve">. Det er utvikla digitale </w:t>
      </w:r>
      <w:proofErr w:type="spellStart"/>
      <w:r w:rsidRPr="0014374F">
        <w:t>løysingar</w:t>
      </w:r>
      <w:proofErr w:type="spellEnd"/>
      <w:r w:rsidRPr="0014374F">
        <w:t xml:space="preserve"> der den sjukmelde og </w:t>
      </w:r>
      <w:proofErr w:type="spellStart"/>
      <w:r w:rsidRPr="0014374F">
        <w:t>arbeidsgivaren</w:t>
      </w:r>
      <w:proofErr w:type="spellEnd"/>
      <w:r w:rsidRPr="0014374F">
        <w:t xml:space="preserve"> kan be om dialogmøte med Arbeids- og velferdsetaten, og digitale </w:t>
      </w:r>
      <w:proofErr w:type="spellStart"/>
      <w:r w:rsidRPr="0014374F">
        <w:t>løysningar</w:t>
      </w:r>
      <w:proofErr w:type="spellEnd"/>
      <w:r w:rsidRPr="0014374F">
        <w:t xml:space="preserve"> for innkalling til dialogmøte. Også </w:t>
      </w:r>
      <w:proofErr w:type="spellStart"/>
      <w:r w:rsidRPr="0014374F">
        <w:t>helseføretaka</w:t>
      </w:r>
      <w:proofErr w:type="spellEnd"/>
      <w:r w:rsidRPr="0014374F">
        <w:t xml:space="preserve"> bruker </w:t>
      </w:r>
      <w:proofErr w:type="spellStart"/>
      <w:r w:rsidRPr="0014374F">
        <w:t>no</w:t>
      </w:r>
      <w:proofErr w:type="spellEnd"/>
      <w:r w:rsidRPr="0014374F">
        <w:t xml:space="preserve"> digital sjukmelding i større grad. I forlenging av prosjektet informasjonsutveksling mellom NAV og helse (omtalt </w:t>
      </w:r>
      <w:proofErr w:type="spellStart"/>
      <w:r w:rsidRPr="0014374F">
        <w:t>nedanfor</w:t>
      </w:r>
      <w:proofErr w:type="spellEnd"/>
      <w:r w:rsidRPr="0014374F">
        <w:t xml:space="preserve">) har etaten gjennomført </w:t>
      </w:r>
      <w:proofErr w:type="spellStart"/>
      <w:r w:rsidRPr="0014374F">
        <w:t>eit</w:t>
      </w:r>
      <w:proofErr w:type="spellEnd"/>
      <w:r w:rsidRPr="0014374F">
        <w:t xml:space="preserve"> </w:t>
      </w:r>
      <w:proofErr w:type="spellStart"/>
      <w:r w:rsidRPr="0014374F">
        <w:t>tenestedesignprosjekt</w:t>
      </w:r>
      <w:proofErr w:type="spellEnd"/>
      <w:r w:rsidRPr="0014374F">
        <w:t xml:space="preserve"> på sjukmeldingsløpet, og planlegg for utvikling av ny sjukmelding. Etaten arbeider også med </w:t>
      </w:r>
      <w:proofErr w:type="spellStart"/>
      <w:r w:rsidRPr="0014374F">
        <w:t>forbetringer</w:t>
      </w:r>
      <w:proofErr w:type="spellEnd"/>
      <w:r w:rsidRPr="0014374F">
        <w:t xml:space="preserve"> for den digitale oppfølgingsplanen som er </w:t>
      </w:r>
      <w:proofErr w:type="spellStart"/>
      <w:r w:rsidRPr="0014374F">
        <w:t>tilgjengeleg</w:t>
      </w:r>
      <w:proofErr w:type="spellEnd"/>
      <w:r w:rsidRPr="0014374F">
        <w:t xml:space="preserve"> via </w:t>
      </w:r>
      <w:proofErr w:type="spellStart"/>
      <w:r w:rsidRPr="0014374F">
        <w:t>Altinn</w:t>
      </w:r>
      <w:proofErr w:type="spellEnd"/>
      <w:r w:rsidRPr="0014374F">
        <w:t>.</w:t>
      </w:r>
    </w:p>
    <w:p w14:paraId="7B87AC1C" w14:textId="77777777" w:rsidR="009124C3" w:rsidRPr="0014374F" w:rsidRDefault="009124C3" w:rsidP="0014374F">
      <w:r w:rsidRPr="0014374F">
        <w:t xml:space="preserve">Gradert (delvis) sjukmelding kan gi </w:t>
      </w:r>
      <w:proofErr w:type="spellStart"/>
      <w:r w:rsidRPr="0014374F">
        <w:t>auka</w:t>
      </w:r>
      <w:proofErr w:type="spellEnd"/>
      <w:r w:rsidRPr="0014374F">
        <w:t xml:space="preserve"> yrkesdeltaking og </w:t>
      </w:r>
      <w:proofErr w:type="spellStart"/>
      <w:r w:rsidRPr="0014374F">
        <w:t>kortare</w:t>
      </w:r>
      <w:proofErr w:type="spellEnd"/>
      <w:r w:rsidRPr="0014374F">
        <w:t xml:space="preserve"> </w:t>
      </w:r>
      <w:proofErr w:type="spellStart"/>
      <w:r w:rsidRPr="0014374F">
        <w:t>sjukefråvær</w:t>
      </w:r>
      <w:proofErr w:type="spellEnd"/>
      <w:r w:rsidRPr="0014374F">
        <w:t xml:space="preserve"> og er derfor </w:t>
      </w:r>
      <w:proofErr w:type="spellStart"/>
      <w:r w:rsidRPr="0014374F">
        <w:t>eit</w:t>
      </w:r>
      <w:proofErr w:type="spellEnd"/>
      <w:r w:rsidRPr="0014374F">
        <w:t xml:space="preserve"> viktig </w:t>
      </w:r>
      <w:proofErr w:type="spellStart"/>
      <w:r w:rsidRPr="0014374F">
        <w:t>verkemiddel</w:t>
      </w:r>
      <w:proofErr w:type="spellEnd"/>
      <w:r w:rsidRPr="0014374F">
        <w:t xml:space="preserve"> for å redusere </w:t>
      </w:r>
      <w:proofErr w:type="spellStart"/>
      <w:r w:rsidRPr="0014374F">
        <w:t>sjukefråværet</w:t>
      </w:r>
      <w:proofErr w:type="spellEnd"/>
      <w:r w:rsidRPr="0014374F">
        <w:t xml:space="preserve">. Gradert sjukmelding skal </w:t>
      </w:r>
      <w:proofErr w:type="spellStart"/>
      <w:r w:rsidRPr="0014374F">
        <w:t>vere</w:t>
      </w:r>
      <w:proofErr w:type="spellEnd"/>
      <w:r w:rsidRPr="0014374F">
        <w:t xml:space="preserve"> </w:t>
      </w:r>
      <w:proofErr w:type="spellStart"/>
      <w:r w:rsidRPr="0014374F">
        <w:t>hovudalternativet</w:t>
      </w:r>
      <w:proofErr w:type="spellEnd"/>
      <w:r w:rsidRPr="0014374F">
        <w:t xml:space="preserve"> ved sjukmelding, og det blir derfor stilt krav til den sjukmelde om at hen så </w:t>
      </w:r>
      <w:proofErr w:type="spellStart"/>
      <w:r w:rsidRPr="0014374F">
        <w:t>tidleg</w:t>
      </w:r>
      <w:proofErr w:type="spellEnd"/>
      <w:r w:rsidRPr="0014374F">
        <w:t xml:space="preserve"> som </w:t>
      </w:r>
      <w:proofErr w:type="spellStart"/>
      <w:r w:rsidRPr="0014374F">
        <w:t>mogleg</w:t>
      </w:r>
      <w:proofErr w:type="spellEnd"/>
      <w:r w:rsidRPr="0014374F">
        <w:t xml:space="preserve">, og </w:t>
      </w:r>
      <w:proofErr w:type="spellStart"/>
      <w:r w:rsidRPr="0014374F">
        <w:t>seinast</w:t>
      </w:r>
      <w:proofErr w:type="spellEnd"/>
      <w:r w:rsidRPr="0014374F">
        <w:t xml:space="preserve"> </w:t>
      </w:r>
      <w:proofErr w:type="spellStart"/>
      <w:r w:rsidRPr="0014374F">
        <w:t>innan</w:t>
      </w:r>
      <w:proofErr w:type="spellEnd"/>
      <w:r w:rsidRPr="0014374F">
        <w:t xml:space="preserve"> åtte veker, skal </w:t>
      </w:r>
      <w:proofErr w:type="spellStart"/>
      <w:r w:rsidRPr="0014374F">
        <w:t>vere</w:t>
      </w:r>
      <w:proofErr w:type="spellEnd"/>
      <w:r w:rsidRPr="0014374F">
        <w:t xml:space="preserve"> i arbeidsrelatert aktivitet.</w:t>
      </w:r>
      <w:r w:rsidRPr="0014374F">
        <w:rPr>
          <w:rStyle w:val="Fotnotereferanse"/>
        </w:rPr>
        <w:footnoteReference w:id="38"/>
      </w:r>
      <w:r w:rsidRPr="0014374F">
        <w:t xml:space="preserve"> Konsekvent handheving av aktivitetskravet kan bidra til å redusere </w:t>
      </w:r>
      <w:proofErr w:type="spellStart"/>
      <w:r w:rsidRPr="0014374F">
        <w:t>sjukefråværet</w:t>
      </w:r>
      <w:proofErr w:type="spellEnd"/>
      <w:r w:rsidRPr="0014374F">
        <w:t>.</w:t>
      </w:r>
      <w:r w:rsidRPr="0014374F">
        <w:rPr>
          <w:rStyle w:val="Fotnotereferanse"/>
        </w:rPr>
        <w:footnoteReference w:id="39"/>
      </w:r>
      <w:r w:rsidRPr="0014374F">
        <w:t xml:space="preserve"> Den </w:t>
      </w:r>
      <w:proofErr w:type="spellStart"/>
      <w:r w:rsidRPr="0014374F">
        <w:t>gjennomsnittlege</w:t>
      </w:r>
      <w:proofErr w:type="spellEnd"/>
      <w:r w:rsidRPr="0014374F">
        <w:t xml:space="preserve"> sjukmeldingsgrada gjekk </w:t>
      </w:r>
      <w:proofErr w:type="spellStart"/>
      <w:r w:rsidRPr="0014374F">
        <w:t>mykje</w:t>
      </w:r>
      <w:proofErr w:type="spellEnd"/>
      <w:r w:rsidRPr="0014374F">
        <w:t xml:space="preserve"> ned i 2004 da aktivitetskravet blei innført og </w:t>
      </w:r>
      <w:proofErr w:type="spellStart"/>
      <w:r w:rsidRPr="0014374F">
        <w:t>legane</w:t>
      </w:r>
      <w:proofErr w:type="spellEnd"/>
      <w:r w:rsidRPr="0014374F">
        <w:t xml:space="preserve"> blei pålagde å alltid vurdere gradert sjukmelding. Den </w:t>
      </w:r>
      <w:proofErr w:type="spellStart"/>
      <w:r w:rsidRPr="0014374F">
        <w:t>gjennomsnittlege</w:t>
      </w:r>
      <w:proofErr w:type="spellEnd"/>
      <w:r w:rsidRPr="0014374F">
        <w:t xml:space="preserve"> sjukmeldingsgrada </w:t>
      </w:r>
      <w:proofErr w:type="spellStart"/>
      <w:r w:rsidRPr="0014374F">
        <w:t>heldt</w:t>
      </w:r>
      <w:proofErr w:type="spellEnd"/>
      <w:r w:rsidRPr="0014374F">
        <w:t xml:space="preserve"> fram med å </w:t>
      </w:r>
      <w:r w:rsidRPr="0014374F">
        <w:lastRenderedPageBreak/>
        <w:t xml:space="preserve">minke fram mot 2015, før ho </w:t>
      </w:r>
      <w:proofErr w:type="spellStart"/>
      <w:r w:rsidRPr="0014374F">
        <w:t>auka</w:t>
      </w:r>
      <w:proofErr w:type="spellEnd"/>
      <w:r w:rsidRPr="0014374F">
        <w:t xml:space="preserve"> fram mot 2020, for så å gå ned igjen.</w:t>
      </w:r>
      <w:r w:rsidRPr="0014374F">
        <w:rPr>
          <w:rStyle w:val="Fotnotereferanse"/>
        </w:rPr>
        <w:footnoteReference w:id="40"/>
      </w:r>
      <w:r w:rsidRPr="0014374F">
        <w:t xml:space="preserve"> Arbeids- og velferdsetatens oppfølging av </w:t>
      </w:r>
      <w:proofErr w:type="gramStart"/>
      <w:r w:rsidRPr="0014374F">
        <w:t>sjukmelde</w:t>
      </w:r>
      <w:proofErr w:type="gramEnd"/>
      <w:r w:rsidRPr="0014374F">
        <w:t xml:space="preserve"> har </w:t>
      </w:r>
      <w:proofErr w:type="spellStart"/>
      <w:r w:rsidRPr="0014374F">
        <w:t>dei</w:t>
      </w:r>
      <w:proofErr w:type="spellEnd"/>
      <w:r w:rsidRPr="0014374F">
        <w:t xml:space="preserve"> </w:t>
      </w:r>
      <w:proofErr w:type="spellStart"/>
      <w:r w:rsidRPr="0014374F">
        <w:t>seinare</w:t>
      </w:r>
      <w:proofErr w:type="spellEnd"/>
      <w:r w:rsidRPr="0014374F">
        <w:t xml:space="preserve"> åra blitt justert for å bidra til </w:t>
      </w:r>
      <w:proofErr w:type="spellStart"/>
      <w:r w:rsidRPr="0014374F">
        <w:t>meir</w:t>
      </w:r>
      <w:proofErr w:type="spellEnd"/>
      <w:r w:rsidRPr="0014374F">
        <w:t xml:space="preserve"> aktivitet.</w:t>
      </w:r>
    </w:p>
    <w:p w14:paraId="1EE2AA41" w14:textId="77777777" w:rsidR="009124C3" w:rsidRPr="0014374F" w:rsidRDefault="009124C3" w:rsidP="0014374F">
      <w:proofErr w:type="spellStart"/>
      <w:r w:rsidRPr="0014374F">
        <w:t>Seinast</w:t>
      </w:r>
      <w:proofErr w:type="spellEnd"/>
      <w:r w:rsidRPr="0014374F">
        <w:t xml:space="preserve"> </w:t>
      </w:r>
      <w:proofErr w:type="spellStart"/>
      <w:r w:rsidRPr="0014374F">
        <w:t>innan</w:t>
      </w:r>
      <w:proofErr w:type="spellEnd"/>
      <w:r w:rsidRPr="0014374F">
        <w:t xml:space="preserve"> 26 vekers </w:t>
      </w:r>
      <w:proofErr w:type="spellStart"/>
      <w:r w:rsidRPr="0014374F">
        <w:t>sjukefråvær</w:t>
      </w:r>
      <w:proofErr w:type="spellEnd"/>
      <w:r w:rsidRPr="0014374F">
        <w:t xml:space="preserve"> skal Arbeids- og velferdsetaten </w:t>
      </w:r>
      <w:proofErr w:type="spellStart"/>
      <w:r w:rsidRPr="0014374F">
        <w:t>halde</w:t>
      </w:r>
      <w:proofErr w:type="spellEnd"/>
      <w:r w:rsidRPr="0014374F">
        <w:t xml:space="preserve"> dialogmøte 2 mellom den sjukmelde og </w:t>
      </w:r>
      <w:proofErr w:type="spellStart"/>
      <w:r w:rsidRPr="0014374F">
        <w:t>arbeidsgivaren</w:t>
      </w:r>
      <w:proofErr w:type="spellEnd"/>
      <w:r w:rsidRPr="0014374F">
        <w:t xml:space="preserve"> og eventuelt også med </w:t>
      </w:r>
      <w:proofErr w:type="spellStart"/>
      <w:r w:rsidRPr="0014374F">
        <w:t>sjukmeldaren</w:t>
      </w:r>
      <w:proofErr w:type="spellEnd"/>
      <w:r w:rsidRPr="0014374F">
        <w:t xml:space="preserve"> til </w:t>
      </w:r>
      <w:proofErr w:type="spellStart"/>
      <w:r w:rsidRPr="0014374F">
        <w:t>stades</w:t>
      </w:r>
      <w:proofErr w:type="spellEnd"/>
      <w:r w:rsidRPr="0014374F">
        <w:t>.</w:t>
      </w:r>
      <w:r w:rsidRPr="0014374F">
        <w:rPr>
          <w:rStyle w:val="Fotnotereferanse"/>
        </w:rPr>
        <w:footnoteReference w:id="41"/>
      </w:r>
      <w:r w:rsidRPr="0014374F">
        <w:t xml:space="preserve"> Formålet med møtet er å snakke </w:t>
      </w:r>
      <w:proofErr w:type="spellStart"/>
      <w:r w:rsidRPr="0014374F">
        <w:t>saman</w:t>
      </w:r>
      <w:proofErr w:type="spellEnd"/>
      <w:r w:rsidRPr="0014374F">
        <w:t xml:space="preserve"> om kva som skal til for å hindre at </w:t>
      </w:r>
      <w:proofErr w:type="spellStart"/>
      <w:r w:rsidRPr="0014374F">
        <w:t>sjukefråværet</w:t>
      </w:r>
      <w:proofErr w:type="spellEnd"/>
      <w:r w:rsidRPr="0014374F">
        <w:t xml:space="preserve"> blir unødig langvarig. </w:t>
      </w:r>
      <w:proofErr w:type="spellStart"/>
      <w:r w:rsidRPr="0014374F">
        <w:t>Aktørane</w:t>
      </w:r>
      <w:proofErr w:type="spellEnd"/>
      <w:r w:rsidRPr="0014374F">
        <w:t xml:space="preserve"> skal </w:t>
      </w:r>
      <w:proofErr w:type="spellStart"/>
      <w:r w:rsidRPr="0014374F">
        <w:t>saman</w:t>
      </w:r>
      <w:proofErr w:type="spellEnd"/>
      <w:r w:rsidRPr="0014374F">
        <w:t xml:space="preserve"> sjå på </w:t>
      </w:r>
      <w:proofErr w:type="spellStart"/>
      <w:r w:rsidRPr="0014374F">
        <w:t>moglegheiter</w:t>
      </w:r>
      <w:proofErr w:type="spellEnd"/>
      <w:r w:rsidRPr="0014374F">
        <w:t xml:space="preserve"> og </w:t>
      </w:r>
      <w:proofErr w:type="spellStart"/>
      <w:r w:rsidRPr="0014374F">
        <w:t>avgrensingar</w:t>
      </w:r>
      <w:proofErr w:type="spellEnd"/>
      <w:r w:rsidRPr="0014374F">
        <w:t xml:space="preserve"> og legge planar for det </w:t>
      </w:r>
      <w:proofErr w:type="spellStart"/>
      <w:r w:rsidRPr="0014374F">
        <w:t>vidare</w:t>
      </w:r>
      <w:proofErr w:type="spellEnd"/>
      <w:r w:rsidRPr="0014374F">
        <w:t xml:space="preserve"> oppfølgingsarbeidet. Over tid har det </w:t>
      </w:r>
      <w:proofErr w:type="spellStart"/>
      <w:r w:rsidRPr="0014374F">
        <w:t>vore</w:t>
      </w:r>
      <w:proofErr w:type="spellEnd"/>
      <w:r w:rsidRPr="0014374F">
        <w:t xml:space="preserve"> ei utvikling i retning av at Arbeids- og velferdsetaten held </w:t>
      </w:r>
      <w:proofErr w:type="gramStart"/>
      <w:r w:rsidRPr="0014374F">
        <w:t>færre dialogmøte</w:t>
      </w:r>
      <w:proofErr w:type="gramEnd"/>
      <w:r w:rsidRPr="0014374F">
        <w:t xml:space="preserve"> 2. I 2019 innførte etaten ei digital </w:t>
      </w:r>
      <w:proofErr w:type="spellStart"/>
      <w:r w:rsidRPr="0014374F">
        <w:t>møtebehovsteneste</w:t>
      </w:r>
      <w:proofErr w:type="spellEnd"/>
      <w:r w:rsidRPr="0014374F">
        <w:t xml:space="preserve"> som gir NAV-</w:t>
      </w:r>
      <w:proofErr w:type="spellStart"/>
      <w:r w:rsidRPr="0014374F">
        <w:t>rettleiarane</w:t>
      </w:r>
      <w:proofErr w:type="spellEnd"/>
      <w:r w:rsidRPr="0014374F">
        <w:t xml:space="preserve"> </w:t>
      </w:r>
      <w:proofErr w:type="spellStart"/>
      <w:r w:rsidRPr="0014374F">
        <w:t>eit</w:t>
      </w:r>
      <w:proofErr w:type="spellEnd"/>
      <w:r w:rsidRPr="0014374F">
        <w:t xml:space="preserve"> betre informasjonsgrunnlag for å vurdere kven som skal </w:t>
      </w:r>
      <w:proofErr w:type="spellStart"/>
      <w:r w:rsidRPr="0014374F">
        <w:t>innkallast</w:t>
      </w:r>
      <w:proofErr w:type="spellEnd"/>
      <w:r w:rsidRPr="0014374F">
        <w:t xml:space="preserve"> til dialogmøte 2.</w:t>
      </w:r>
    </w:p>
    <w:p w14:paraId="78AA51A8" w14:textId="77777777" w:rsidR="009124C3" w:rsidRPr="0014374F" w:rsidRDefault="009124C3" w:rsidP="0014374F">
      <w:r w:rsidRPr="0014374F">
        <w:t xml:space="preserve">Det er gjennomført </w:t>
      </w:r>
      <w:proofErr w:type="spellStart"/>
      <w:r w:rsidRPr="0014374F">
        <w:t>fleire</w:t>
      </w:r>
      <w:proofErr w:type="spellEnd"/>
      <w:r w:rsidRPr="0014374F">
        <w:t xml:space="preserve"> </w:t>
      </w:r>
      <w:proofErr w:type="spellStart"/>
      <w:r w:rsidRPr="0014374F">
        <w:t>studiar</w:t>
      </w:r>
      <w:proofErr w:type="spellEnd"/>
      <w:r w:rsidRPr="0014374F">
        <w:t xml:space="preserve"> av effekten av dialogmøte 2, sjå </w:t>
      </w:r>
      <w:proofErr w:type="spellStart"/>
      <w:r w:rsidRPr="0014374F">
        <w:t>nærmare</w:t>
      </w:r>
      <w:proofErr w:type="spellEnd"/>
      <w:r w:rsidRPr="0014374F">
        <w:t xml:space="preserve"> omtale i Prop. 1 S (2022–2023). Funna er </w:t>
      </w:r>
      <w:proofErr w:type="spellStart"/>
      <w:r w:rsidRPr="0014374F">
        <w:t>ikkje</w:t>
      </w:r>
      <w:proofErr w:type="spellEnd"/>
      <w:r w:rsidRPr="0014374F">
        <w:t xml:space="preserve"> </w:t>
      </w:r>
      <w:proofErr w:type="spellStart"/>
      <w:r w:rsidRPr="0014374F">
        <w:t>eintydige</w:t>
      </w:r>
      <w:proofErr w:type="spellEnd"/>
      <w:r w:rsidRPr="0014374F">
        <w:t xml:space="preserve">. Det er også gjennomført </w:t>
      </w:r>
      <w:proofErr w:type="spellStart"/>
      <w:r w:rsidRPr="0014374F">
        <w:t>ein</w:t>
      </w:r>
      <w:proofErr w:type="spellEnd"/>
      <w:r w:rsidRPr="0014374F">
        <w:t xml:space="preserve"> kvalitativ og </w:t>
      </w:r>
      <w:proofErr w:type="spellStart"/>
      <w:r w:rsidRPr="0014374F">
        <w:t>ein</w:t>
      </w:r>
      <w:proofErr w:type="spellEnd"/>
      <w:r w:rsidRPr="0014374F">
        <w:t xml:space="preserve"> kvantitativ studie om bruken av og effekten av </w:t>
      </w:r>
      <w:proofErr w:type="spellStart"/>
      <w:r w:rsidRPr="0014374F">
        <w:t>møtebehovstenesta</w:t>
      </w:r>
      <w:proofErr w:type="spellEnd"/>
      <w:r w:rsidRPr="0014374F">
        <w:t xml:space="preserve"> for dialogmøte med Arbeids- og velferdsetaten. </w:t>
      </w:r>
      <w:proofErr w:type="spellStart"/>
      <w:r w:rsidRPr="0014374F">
        <w:t>Desse</w:t>
      </w:r>
      <w:proofErr w:type="spellEnd"/>
      <w:r w:rsidRPr="0014374F">
        <w:t xml:space="preserve"> </w:t>
      </w:r>
      <w:proofErr w:type="spellStart"/>
      <w:r w:rsidRPr="0014374F">
        <w:t>studiane</w:t>
      </w:r>
      <w:proofErr w:type="spellEnd"/>
      <w:r w:rsidRPr="0014374F">
        <w:rPr>
          <w:rStyle w:val="Fotnotereferanse"/>
        </w:rPr>
        <w:footnoteReference w:id="42"/>
      </w:r>
      <w:r w:rsidRPr="0014374F">
        <w:t xml:space="preserve"> tyder på at både innføringa av </w:t>
      </w:r>
      <w:proofErr w:type="spellStart"/>
      <w:r w:rsidRPr="0014374F">
        <w:t>møtebehovstenesta</w:t>
      </w:r>
      <w:proofErr w:type="spellEnd"/>
      <w:r w:rsidRPr="0014374F">
        <w:t xml:space="preserve"> og endra </w:t>
      </w:r>
      <w:proofErr w:type="spellStart"/>
      <w:r w:rsidRPr="0014374F">
        <w:t>prioriteringar</w:t>
      </w:r>
      <w:proofErr w:type="spellEnd"/>
      <w:r w:rsidRPr="0014374F">
        <w:t xml:space="preserve"> </w:t>
      </w:r>
      <w:proofErr w:type="spellStart"/>
      <w:r w:rsidRPr="0014374F">
        <w:t>frå</w:t>
      </w:r>
      <w:proofErr w:type="spellEnd"/>
      <w:r w:rsidRPr="0014374F">
        <w:t xml:space="preserve"> Arbeids- og velferdsdirektoratet bidrar til å forklare nedgangen i </w:t>
      </w:r>
      <w:proofErr w:type="spellStart"/>
      <w:r w:rsidRPr="0014374F">
        <w:t>talet</w:t>
      </w:r>
      <w:proofErr w:type="spellEnd"/>
      <w:r w:rsidRPr="0014374F">
        <w:t xml:space="preserve"> på </w:t>
      </w:r>
      <w:proofErr w:type="spellStart"/>
      <w:r w:rsidRPr="0014374F">
        <w:t>haldne</w:t>
      </w:r>
      <w:proofErr w:type="spellEnd"/>
      <w:r w:rsidRPr="0014374F">
        <w:t xml:space="preserve"> dialogmøte 2. Funn i den kvalitative studien kan tyde på at </w:t>
      </w:r>
      <w:proofErr w:type="spellStart"/>
      <w:r w:rsidRPr="0014374F">
        <w:t>ein</w:t>
      </w:r>
      <w:proofErr w:type="spellEnd"/>
      <w:r w:rsidRPr="0014374F">
        <w:t xml:space="preserve"> i større grad gjennomfører </w:t>
      </w:r>
      <w:proofErr w:type="spellStart"/>
      <w:r w:rsidRPr="0014374F">
        <w:t>dei</w:t>
      </w:r>
      <w:proofErr w:type="spellEnd"/>
      <w:r w:rsidRPr="0014374F">
        <w:t xml:space="preserve"> rette dialogmøta, men at det varierer </w:t>
      </w:r>
      <w:proofErr w:type="spellStart"/>
      <w:r w:rsidRPr="0014374F">
        <w:t>mykje</w:t>
      </w:r>
      <w:proofErr w:type="spellEnd"/>
      <w:r w:rsidRPr="0014374F">
        <w:t xml:space="preserve"> korleis enkeltsaker blir vurderte, og kva </w:t>
      </w:r>
      <w:proofErr w:type="spellStart"/>
      <w:r w:rsidRPr="0014374F">
        <w:t>opplysningar</w:t>
      </w:r>
      <w:proofErr w:type="spellEnd"/>
      <w:r w:rsidRPr="0014374F">
        <w:t xml:space="preserve"> som blir </w:t>
      </w:r>
      <w:proofErr w:type="spellStart"/>
      <w:r w:rsidRPr="0014374F">
        <w:t>vektlagde</w:t>
      </w:r>
      <w:proofErr w:type="spellEnd"/>
      <w:r w:rsidRPr="0014374F">
        <w:t xml:space="preserve"> ved </w:t>
      </w:r>
      <w:proofErr w:type="spellStart"/>
      <w:r w:rsidRPr="0014374F">
        <w:t>vurderinga</w:t>
      </w:r>
      <w:proofErr w:type="spellEnd"/>
      <w:r w:rsidRPr="0014374F">
        <w:t xml:space="preserve"> av om det skal </w:t>
      </w:r>
      <w:proofErr w:type="spellStart"/>
      <w:r w:rsidRPr="0014374F">
        <w:t>haldast</w:t>
      </w:r>
      <w:proofErr w:type="spellEnd"/>
      <w:r w:rsidRPr="0014374F">
        <w:t xml:space="preserve"> </w:t>
      </w:r>
      <w:proofErr w:type="spellStart"/>
      <w:r w:rsidRPr="0014374F">
        <w:t>eit</w:t>
      </w:r>
      <w:proofErr w:type="spellEnd"/>
      <w:r w:rsidRPr="0014374F">
        <w:t xml:space="preserve"> dialogmøte 2. Den kvantitative studien estimerer </w:t>
      </w:r>
      <w:proofErr w:type="spellStart"/>
      <w:r w:rsidRPr="0014374F">
        <w:t>moglege</w:t>
      </w:r>
      <w:proofErr w:type="spellEnd"/>
      <w:r w:rsidRPr="0014374F">
        <w:t xml:space="preserve"> </w:t>
      </w:r>
      <w:proofErr w:type="spellStart"/>
      <w:r w:rsidRPr="0014374F">
        <w:t>effektar</w:t>
      </w:r>
      <w:proofErr w:type="spellEnd"/>
      <w:r w:rsidRPr="0014374F">
        <w:t xml:space="preserve"> på </w:t>
      </w:r>
      <w:proofErr w:type="spellStart"/>
      <w:r w:rsidRPr="0014374F">
        <w:t>sjukefråværet</w:t>
      </w:r>
      <w:proofErr w:type="spellEnd"/>
      <w:r w:rsidRPr="0014374F">
        <w:t xml:space="preserve">. Estimata er usikre, men </w:t>
      </w:r>
      <w:proofErr w:type="gramStart"/>
      <w:r w:rsidRPr="0014374F">
        <w:t>færre dialogmøte</w:t>
      </w:r>
      <w:proofErr w:type="gramEnd"/>
      <w:r w:rsidRPr="0014374F">
        <w:t xml:space="preserve"> ser </w:t>
      </w:r>
      <w:proofErr w:type="spellStart"/>
      <w:r w:rsidRPr="0014374F">
        <w:t>ikkje</w:t>
      </w:r>
      <w:proofErr w:type="spellEnd"/>
      <w:r w:rsidRPr="0014374F">
        <w:t xml:space="preserve"> ut til å ha ført til </w:t>
      </w:r>
      <w:proofErr w:type="spellStart"/>
      <w:r w:rsidRPr="0014374F">
        <w:t>ein</w:t>
      </w:r>
      <w:proofErr w:type="spellEnd"/>
      <w:r w:rsidRPr="0014374F">
        <w:t xml:space="preserve"> </w:t>
      </w:r>
      <w:proofErr w:type="spellStart"/>
      <w:r w:rsidRPr="0014374F">
        <w:t>vesentleg</w:t>
      </w:r>
      <w:proofErr w:type="spellEnd"/>
      <w:r w:rsidRPr="0014374F">
        <w:t xml:space="preserve"> </w:t>
      </w:r>
      <w:proofErr w:type="spellStart"/>
      <w:r w:rsidRPr="0014374F">
        <w:t>auke</w:t>
      </w:r>
      <w:proofErr w:type="spellEnd"/>
      <w:r w:rsidRPr="0014374F">
        <w:t xml:space="preserve"> i den </w:t>
      </w:r>
      <w:proofErr w:type="spellStart"/>
      <w:r w:rsidRPr="0014374F">
        <w:t>gjennomsnittlege</w:t>
      </w:r>
      <w:proofErr w:type="spellEnd"/>
      <w:r w:rsidRPr="0014374F">
        <w:t xml:space="preserve"> </w:t>
      </w:r>
      <w:proofErr w:type="spellStart"/>
      <w:r w:rsidRPr="0014374F">
        <w:t>sjukefråværsvarigheita</w:t>
      </w:r>
      <w:proofErr w:type="spellEnd"/>
      <w:r w:rsidRPr="0014374F">
        <w:t xml:space="preserve"> eller sjukmeldingsgrada.</w:t>
      </w:r>
    </w:p>
    <w:p w14:paraId="390B9643" w14:textId="77777777" w:rsidR="009124C3" w:rsidRPr="0014374F" w:rsidRDefault="009124C3" w:rsidP="0014374F">
      <w:r w:rsidRPr="0014374F">
        <w:t xml:space="preserve">Arbeids- og inkluderingsdepartementet gjennomfører, </w:t>
      </w:r>
      <w:proofErr w:type="spellStart"/>
      <w:r w:rsidRPr="0014374F">
        <w:t>saman</w:t>
      </w:r>
      <w:proofErr w:type="spellEnd"/>
      <w:r w:rsidRPr="0014374F">
        <w:t xml:space="preserve"> med Arbeids- og velferdsdirektoratet, </w:t>
      </w:r>
      <w:proofErr w:type="spellStart"/>
      <w:r w:rsidRPr="0014374F">
        <w:t>eit</w:t>
      </w:r>
      <w:proofErr w:type="spellEnd"/>
      <w:r w:rsidRPr="0014374F">
        <w:t xml:space="preserve"> større arbeid med å utvikle </w:t>
      </w:r>
      <w:proofErr w:type="spellStart"/>
      <w:r w:rsidRPr="0014374F">
        <w:t>sjukefråværsoppfølginga</w:t>
      </w:r>
      <w:proofErr w:type="spellEnd"/>
      <w:r w:rsidRPr="0014374F">
        <w:t xml:space="preserve">. Arbeidet tar utgangspunkt i at </w:t>
      </w:r>
      <w:proofErr w:type="spellStart"/>
      <w:r w:rsidRPr="0014374F">
        <w:t>sjukefråværsoppfølginga</w:t>
      </w:r>
      <w:proofErr w:type="spellEnd"/>
      <w:r w:rsidRPr="0014374F">
        <w:t xml:space="preserve"> skal bidra til at sjukmelde kjem så raskt som </w:t>
      </w:r>
      <w:proofErr w:type="spellStart"/>
      <w:r w:rsidRPr="0014374F">
        <w:t>mogleg</w:t>
      </w:r>
      <w:proofErr w:type="spellEnd"/>
      <w:r w:rsidRPr="0014374F">
        <w:t xml:space="preserve"> tilbake til jobb, og gjennom det hindre </w:t>
      </w:r>
      <w:proofErr w:type="spellStart"/>
      <w:r w:rsidRPr="0014374F">
        <w:t>fråfall</w:t>
      </w:r>
      <w:proofErr w:type="spellEnd"/>
      <w:r w:rsidRPr="0014374F">
        <w:t xml:space="preserve"> </w:t>
      </w:r>
      <w:proofErr w:type="spellStart"/>
      <w:r w:rsidRPr="0014374F">
        <w:t>frå</w:t>
      </w:r>
      <w:proofErr w:type="spellEnd"/>
      <w:r w:rsidRPr="0014374F">
        <w:t xml:space="preserve"> arbeidslivet og overgang til </w:t>
      </w:r>
      <w:proofErr w:type="spellStart"/>
      <w:r w:rsidRPr="0014374F">
        <w:t>meir</w:t>
      </w:r>
      <w:proofErr w:type="spellEnd"/>
      <w:r w:rsidRPr="0014374F">
        <w:t xml:space="preserve"> varige helserelaterte </w:t>
      </w:r>
      <w:proofErr w:type="spellStart"/>
      <w:r w:rsidRPr="0014374F">
        <w:t>ytingar</w:t>
      </w:r>
      <w:proofErr w:type="spellEnd"/>
      <w:r w:rsidRPr="0014374F">
        <w:t xml:space="preserve">. Bakgrunnen for arbeidet er bl.a. </w:t>
      </w:r>
      <w:proofErr w:type="spellStart"/>
      <w:r w:rsidRPr="0014374F">
        <w:t>erfaringar</w:t>
      </w:r>
      <w:proofErr w:type="spellEnd"/>
      <w:r w:rsidRPr="0014374F">
        <w:t xml:space="preserve"> med og </w:t>
      </w:r>
      <w:proofErr w:type="spellStart"/>
      <w:r w:rsidRPr="0014374F">
        <w:t>utfordringar</w:t>
      </w:r>
      <w:proofErr w:type="spellEnd"/>
      <w:r w:rsidRPr="0014374F">
        <w:t xml:space="preserve"> ved dagens system sett </w:t>
      </w:r>
      <w:proofErr w:type="spellStart"/>
      <w:r w:rsidRPr="0014374F">
        <w:t>frå</w:t>
      </w:r>
      <w:proofErr w:type="spellEnd"/>
      <w:r w:rsidRPr="0014374F">
        <w:t xml:space="preserve"> </w:t>
      </w:r>
      <w:proofErr w:type="spellStart"/>
      <w:r w:rsidRPr="0014374F">
        <w:t>ståstaden</w:t>
      </w:r>
      <w:proofErr w:type="spellEnd"/>
      <w:r w:rsidRPr="0014374F">
        <w:t xml:space="preserve"> til </w:t>
      </w:r>
      <w:proofErr w:type="spellStart"/>
      <w:r w:rsidRPr="0014374F">
        <w:t>dei</w:t>
      </w:r>
      <w:proofErr w:type="spellEnd"/>
      <w:r w:rsidRPr="0014374F">
        <w:t xml:space="preserve"> ulike </w:t>
      </w:r>
      <w:proofErr w:type="spellStart"/>
      <w:r w:rsidRPr="0014374F">
        <w:t>aktørane</w:t>
      </w:r>
      <w:proofErr w:type="spellEnd"/>
      <w:r w:rsidRPr="0014374F">
        <w:t xml:space="preserve">, og </w:t>
      </w:r>
      <w:proofErr w:type="spellStart"/>
      <w:r w:rsidRPr="0014374F">
        <w:t>dessutan</w:t>
      </w:r>
      <w:proofErr w:type="spellEnd"/>
      <w:r w:rsidRPr="0014374F">
        <w:t xml:space="preserve"> nye </w:t>
      </w:r>
      <w:proofErr w:type="spellStart"/>
      <w:r w:rsidRPr="0014374F">
        <w:t>moglegheiter</w:t>
      </w:r>
      <w:proofErr w:type="spellEnd"/>
      <w:r w:rsidRPr="0014374F">
        <w:t xml:space="preserve"> som følge av teknologisk utvikling. </w:t>
      </w:r>
      <w:proofErr w:type="spellStart"/>
      <w:r w:rsidRPr="0014374F">
        <w:t>Partane</w:t>
      </w:r>
      <w:proofErr w:type="spellEnd"/>
      <w:r w:rsidRPr="0014374F">
        <w:t xml:space="preserve"> i arbeidslivet er involverte i arbeidet, som starta opp i 2023 og er ført </w:t>
      </w:r>
      <w:proofErr w:type="spellStart"/>
      <w:r w:rsidRPr="0014374F">
        <w:t>vidare</w:t>
      </w:r>
      <w:proofErr w:type="spellEnd"/>
      <w:r w:rsidRPr="0014374F">
        <w:t xml:space="preserve"> i 2024. Arbeidet blir også sett i </w:t>
      </w:r>
      <w:proofErr w:type="spellStart"/>
      <w:r w:rsidRPr="0014374F">
        <w:t>samanheng</w:t>
      </w:r>
      <w:proofErr w:type="spellEnd"/>
      <w:r w:rsidRPr="0014374F">
        <w:t xml:space="preserve"> med </w:t>
      </w:r>
      <w:proofErr w:type="spellStart"/>
      <w:r w:rsidRPr="0014374F">
        <w:t>forhandlingar</w:t>
      </w:r>
      <w:proofErr w:type="spellEnd"/>
      <w:r w:rsidRPr="0014374F">
        <w:t xml:space="preserve"> om </w:t>
      </w:r>
      <w:proofErr w:type="spellStart"/>
      <w:r w:rsidRPr="0014374F">
        <w:t>ein</w:t>
      </w:r>
      <w:proofErr w:type="spellEnd"/>
      <w:r w:rsidRPr="0014374F">
        <w:t xml:space="preserve"> ny IA-avtale. Sjå omtale under punkt 6.3.2 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w:t>
      </w:r>
      <w:proofErr w:type="spellStart"/>
      <w:r w:rsidRPr="0014374F">
        <w:t>nedanfor</w:t>
      </w:r>
      <w:proofErr w:type="spellEnd"/>
      <w:r w:rsidRPr="0014374F">
        <w:t>.</w:t>
      </w:r>
    </w:p>
    <w:p w14:paraId="0C90687A" w14:textId="77777777" w:rsidR="009124C3" w:rsidRPr="0014374F" w:rsidRDefault="009124C3" w:rsidP="0014374F">
      <w:r w:rsidRPr="0014374F">
        <w:t xml:space="preserve">Friskmelding til arbeidsformidling er ei ordning for </w:t>
      </w:r>
      <w:proofErr w:type="gramStart"/>
      <w:r w:rsidRPr="0014374F">
        <w:t>sjukmelde</w:t>
      </w:r>
      <w:proofErr w:type="gramEnd"/>
      <w:r w:rsidRPr="0014374F">
        <w:t xml:space="preserve"> som av helseårsaker </w:t>
      </w:r>
      <w:proofErr w:type="spellStart"/>
      <w:r w:rsidRPr="0014374F">
        <w:t>ikkje</w:t>
      </w:r>
      <w:proofErr w:type="spellEnd"/>
      <w:r w:rsidRPr="0014374F">
        <w:t xml:space="preserve"> kan gå tilbake til det arbeidet </w:t>
      </w:r>
      <w:proofErr w:type="spellStart"/>
      <w:r w:rsidRPr="0014374F">
        <w:t>dei</w:t>
      </w:r>
      <w:proofErr w:type="spellEnd"/>
      <w:r w:rsidRPr="0014374F">
        <w:t xml:space="preserve"> hadde før, men som </w:t>
      </w:r>
      <w:proofErr w:type="spellStart"/>
      <w:r w:rsidRPr="0014374F">
        <w:t>elles</w:t>
      </w:r>
      <w:proofErr w:type="spellEnd"/>
      <w:r w:rsidRPr="0014374F">
        <w:t xml:space="preserve"> er arbeidsføre. For å få rett til </w:t>
      </w:r>
      <w:proofErr w:type="spellStart"/>
      <w:r w:rsidRPr="0014374F">
        <w:t>sjukepengar</w:t>
      </w:r>
      <w:proofErr w:type="spellEnd"/>
      <w:r w:rsidRPr="0014374F">
        <w:t xml:space="preserve"> etter denne ordninga må </w:t>
      </w:r>
      <w:proofErr w:type="spellStart"/>
      <w:r w:rsidRPr="0014374F">
        <w:t>ein</w:t>
      </w:r>
      <w:proofErr w:type="spellEnd"/>
      <w:r w:rsidRPr="0014374F">
        <w:t xml:space="preserve"> ha meldt seg som </w:t>
      </w:r>
      <w:proofErr w:type="spellStart"/>
      <w:r w:rsidRPr="0014374F">
        <w:t>arbeidssøkar</w:t>
      </w:r>
      <w:proofErr w:type="spellEnd"/>
      <w:r w:rsidRPr="0014374F">
        <w:t xml:space="preserve">, og arbeidsforholdet </w:t>
      </w:r>
      <w:proofErr w:type="spellStart"/>
      <w:r w:rsidRPr="0014374F">
        <w:t>ein</w:t>
      </w:r>
      <w:proofErr w:type="spellEnd"/>
      <w:r w:rsidRPr="0014374F">
        <w:t xml:space="preserve"> hadde før, må </w:t>
      </w:r>
      <w:proofErr w:type="spellStart"/>
      <w:r w:rsidRPr="0014374F">
        <w:t>vere</w:t>
      </w:r>
      <w:proofErr w:type="spellEnd"/>
      <w:r w:rsidRPr="0014374F">
        <w:t xml:space="preserve"> avslutta. Ordninga </w:t>
      </w:r>
      <w:proofErr w:type="spellStart"/>
      <w:r w:rsidRPr="0014374F">
        <w:t>inneber</w:t>
      </w:r>
      <w:proofErr w:type="spellEnd"/>
      <w:r w:rsidRPr="0014374F">
        <w:t xml:space="preserve"> at den sjukmelde blir friskmeld, men kan </w:t>
      </w:r>
      <w:proofErr w:type="spellStart"/>
      <w:r w:rsidRPr="0014374F">
        <w:lastRenderedPageBreak/>
        <w:t>behalde</w:t>
      </w:r>
      <w:proofErr w:type="spellEnd"/>
      <w:r w:rsidRPr="0014374F">
        <w:t xml:space="preserve"> </w:t>
      </w:r>
      <w:proofErr w:type="spellStart"/>
      <w:r w:rsidRPr="0014374F">
        <w:t>sjukepengane</w:t>
      </w:r>
      <w:proofErr w:type="spellEnd"/>
      <w:r w:rsidRPr="0014374F">
        <w:t xml:space="preserve"> fullt ut i inntil tolv veker for å søke nytt arbeid. Ordninga er lite brukt. Arbeids- og velferdsdirektoratet har på oppdrag </w:t>
      </w:r>
      <w:proofErr w:type="spellStart"/>
      <w:r w:rsidRPr="0014374F">
        <w:t>frå</w:t>
      </w:r>
      <w:proofErr w:type="spellEnd"/>
      <w:r w:rsidRPr="0014374F">
        <w:t xml:space="preserve"> departementet fått gjennomført ei evaluering av ordninga, der formålet var å skaffe </w:t>
      </w:r>
      <w:proofErr w:type="spellStart"/>
      <w:r w:rsidRPr="0014374F">
        <w:t>meir</w:t>
      </w:r>
      <w:proofErr w:type="spellEnd"/>
      <w:r w:rsidRPr="0014374F">
        <w:t xml:space="preserve"> kunnskap om korleis Arbeids- og velferdsetaten kan </w:t>
      </w:r>
      <w:proofErr w:type="spellStart"/>
      <w:r w:rsidRPr="0014374F">
        <w:t>auke</w:t>
      </w:r>
      <w:proofErr w:type="spellEnd"/>
      <w:r w:rsidRPr="0014374F">
        <w:t xml:space="preserve"> bruken av ordninga. Oppdraget blei gitt til Oxford Research, som la fram </w:t>
      </w:r>
      <w:proofErr w:type="spellStart"/>
      <w:r w:rsidRPr="0014374F">
        <w:t>ein</w:t>
      </w:r>
      <w:proofErr w:type="spellEnd"/>
      <w:r w:rsidRPr="0014374F">
        <w:t xml:space="preserve"> rapport </w:t>
      </w:r>
      <w:proofErr w:type="spellStart"/>
      <w:r w:rsidRPr="0014374F">
        <w:t>frå</w:t>
      </w:r>
      <w:proofErr w:type="spellEnd"/>
      <w:r w:rsidRPr="0014374F">
        <w:t xml:space="preserve"> evalueringa i desember 2023. Departementet og direktoratet arbeider </w:t>
      </w:r>
      <w:proofErr w:type="spellStart"/>
      <w:r w:rsidRPr="0014374F">
        <w:t>vidare</w:t>
      </w:r>
      <w:proofErr w:type="spellEnd"/>
      <w:r w:rsidRPr="0014374F">
        <w:t xml:space="preserve"> med funn og </w:t>
      </w:r>
      <w:proofErr w:type="spellStart"/>
      <w:r w:rsidRPr="0014374F">
        <w:t>anbefalingar</w:t>
      </w:r>
      <w:proofErr w:type="spellEnd"/>
      <w:r w:rsidRPr="0014374F">
        <w:t xml:space="preserve"> i </w:t>
      </w:r>
      <w:proofErr w:type="spellStart"/>
      <w:r w:rsidRPr="0014374F">
        <w:t>samanheng</w:t>
      </w:r>
      <w:proofErr w:type="spellEnd"/>
      <w:r w:rsidRPr="0014374F">
        <w:t xml:space="preserve"> med den </w:t>
      </w:r>
      <w:proofErr w:type="spellStart"/>
      <w:r w:rsidRPr="0014374F">
        <w:t>nemnde</w:t>
      </w:r>
      <w:proofErr w:type="spellEnd"/>
      <w:r w:rsidRPr="0014374F">
        <w:t xml:space="preserve"> utviklinga av </w:t>
      </w:r>
      <w:proofErr w:type="spellStart"/>
      <w:r w:rsidRPr="0014374F">
        <w:t>sjukefråværsoppfølginga</w:t>
      </w:r>
      <w:proofErr w:type="spellEnd"/>
      <w:r w:rsidRPr="0014374F">
        <w:t>.</w:t>
      </w:r>
    </w:p>
    <w:p w14:paraId="1B04C586" w14:textId="77777777" w:rsidR="009124C3" w:rsidRPr="0014374F" w:rsidRDefault="009124C3" w:rsidP="0014374F">
      <w:r w:rsidRPr="0014374F">
        <w:t xml:space="preserve">I tilfelle der bedriftsintern tilrettelegging </w:t>
      </w:r>
      <w:proofErr w:type="spellStart"/>
      <w:r w:rsidRPr="0014374F">
        <w:t>ikkje</w:t>
      </w:r>
      <w:proofErr w:type="spellEnd"/>
      <w:r w:rsidRPr="0014374F">
        <w:t xml:space="preserve"> fører fram, skal Arbeids- og velferdsetaten så </w:t>
      </w:r>
      <w:proofErr w:type="spellStart"/>
      <w:r w:rsidRPr="0014374F">
        <w:t>tidleg</w:t>
      </w:r>
      <w:proofErr w:type="spellEnd"/>
      <w:r w:rsidRPr="0014374F">
        <w:t xml:space="preserve"> som </w:t>
      </w:r>
      <w:proofErr w:type="spellStart"/>
      <w:r w:rsidRPr="0014374F">
        <w:t>mogleg</w:t>
      </w:r>
      <w:proofErr w:type="spellEnd"/>
      <w:r w:rsidRPr="0014374F">
        <w:t xml:space="preserve"> vurdere om </w:t>
      </w:r>
      <w:proofErr w:type="spellStart"/>
      <w:r w:rsidRPr="0014374F">
        <w:t>arbeidsretta</w:t>
      </w:r>
      <w:proofErr w:type="spellEnd"/>
      <w:r w:rsidRPr="0014374F">
        <w:t xml:space="preserve"> tiltak skal </w:t>
      </w:r>
      <w:proofErr w:type="spellStart"/>
      <w:r w:rsidRPr="0014374F">
        <w:t>prøvast</w:t>
      </w:r>
      <w:proofErr w:type="spellEnd"/>
      <w:r w:rsidRPr="0014374F">
        <w:t xml:space="preserve">. I slike </w:t>
      </w:r>
      <w:proofErr w:type="spellStart"/>
      <w:r w:rsidRPr="0014374F">
        <w:t>tilfelle</w:t>
      </w:r>
      <w:proofErr w:type="spellEnd"/>
      <w:r w:rsidRPr="0014374F">
        <w:t xml:space="preserve"> kan også </w:t>
      </w:r>
      <w:proofErr w:type="spellStart"/>
      <w:r w:rsidRPr="0014374F">
        <w:t>verkemiddel</w:t>
      </w:r>
      <w:proofErr w:type="spellEnd"/>
      <w:r w:rsidRPr="0014374F">
        <w:t xml:space="preserve"> i IA-avtalen </w:t>
      </w:r>
      <w:proofErr w:type="spellStart"/>
      <w:r w:rsidRPr="0014374F">
        <w:t>vere</w:t>
      </w:r>
      <w:proofErr w:type="spellEnd"/>
      <w:r w:rsidRPr="0014374F">
        <w:t xml:space="preserve"> aktuelle. Eksemplar på slike </w:t>
      </w:r>
      <w:proofErr w:type="spellStart"/>
      <w:r w:rsidRPr="0014374F">
        <w:t>verkemiddel</w:t>
      </w:r>
      <w:proofErr w:type="spellEnd"/>
      <w:r w:rsidRPr="0014374F">
        <w:t xml:space="preserve"> i avtalen for 2019–2024 er </w:t>
      </w:r>
      <w:proofErr w:type="spellStart"/>
      <w:r w:rsidRPr="0014374F">
        <w:t>tilskot</w:t>
      </w:r>
      <w:proofErr w:type="spellEnd"/>
      <w:r w:rsidRPr="0014374F">
        <w:t xml:space="preserve"> til ekspertbistand, kompetansetiltak for </w:t>
      </w:r>
      <w:proofErr w:type="spellStart"/>
      <w:r w:rsidRPr="0014374F">
        <w:t>langtidssjukmelde</w:t>
      </w:r>
      <w:proofErr w:type="spellEnd"/>
      <w:r w:rsidRPr="0014374F">
        <w:t xml:space="preserve"> og </w:t>
      </w:r>
      <w:proofErr w:type="spellStart"/>
      <w:r w:rsidRPr="0014374F">
        <w:t>tilbodet</w:t>
      </w:r>
      <w:proofErr w:type="spellEnd"/>
      <w:r w:rsidRPr="0014374F">
        <w:t xml:space="preserve"> </w:t>
      </w:r>
      <w:proofErr w:type="spellStart"/>
      <w:r w:rsidRPr="0014374F">
        <w:t>HelseIArbeid</w:t>
      </w:r>
      <w:proofErr w:type="spellEnd"/>
      <w:r w:rsidRPr="0014374F">
        <w:t xml:space="preserve">. </w:t>
      </w:r>
      <w:proofErr w:type="spellStart"/>
      <w:r w:rsidRPr="0014374F">
        <w:t>Verkemidla</w:t>
      </w:r>
      <w:proofErr w:type="spellEnd"/>
      <w:r w:rsidRPr="0014374F">
        <w:t xml:space="preserve"> er </w:t>
      </w:r>
      <w:proofErr w:type="spellStart"/>
      <w:r w:rsidRPr="0014374F">
        <w:t>nærmare</w:t>
      </w:r>
      <w:proofErr w:type="spellEnd"/>
      <w:r w:rsidRPr="0014374F">
        <w:t xml:space="preserve"> omtalte under 6.3.2 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w:t>
      </w:r>
      <w:proofErr w:type="spellStart"/>
      <w:r w:rsidRPr="0014374F">
        <w:t>nedanfor</w:t>
      </w:r>
      <w:proofErr w:type="spellEnd"/>
      <w:r w:rsidRPr="0014374F">
        <w:t>.</w:t>
      </w:r>
    </w:p>
    <w:p w14:paraId="211A57CF" w14:textId="77777777" w:rsidR="009124C3" w:rsidRPr="0014374F" w:rsidRDefault="009124C3" w:rsidP="0014374F">
      <w:pPr>
        <w:pStyle w:val="avsnitt-tittel"/>
      </w:pPr>
      <w:r w:rsidRPr="0014374F">
        <w:t xml:space="preserve">Tiltak knytte til </w:t>
      </w:r>
      <w:proofErr w:type="spellStart"/>
      <w:r w:rsidRPr="0014374F">
        <w:t>sjukmeldarrolla</w:t>
      </w:r>
      <w:proofErr w:type="spellEnd"/>
      <w:r w:rsidRPr="0014374F">
        <w:t xml:space="preserve"> og dialog mellom </w:t>
      </w:r>
      <w:proofErr w:type="spellStart"/>
      <w:r w:rsidRPr="0014374F">
        <w:t>aktørane</w:t>
      </w:r>
      <w:proofErr w:type="spellEnd"/>
      <w:r w:rsidRPr="0014374F">
        <w:t xml:space="preserve"> i </w:t>
      </w:r>
      <w:proofErr w:type="spellStart"/>
      <w:r w:rsidRPr="0014374F">
        <w:t>eit</w:t>
      </w:r>
      <w:proofErr w:type="spellEnd"/>
      <w:r w:rsidRPr="0014374F">
        <w:t xml:space="preserve"> </w:t>
      </w:r>
      <w:proofErr w:type="spellStart"/>
      <w:r w:rsidRPr="0014374F">
        <w:t>sjukefråvær</w:t>
      </w:r>
      <w:proofErr w:type="spellEnd"/>
    </w:p>
    <w:p w14:paraId="0AA76789" w14:textId="77777777" w:rsidR="009124C3" w:rsidRPr="0014374F" w:rsidRDefault="009124C3" w:rsidP="0014374F">
      <w:r w:rsidRPr="0014374F">
        <w:t xml:space="preserve">Det er over tid etablert </w:t>
      </w:r>
      <w:proofErr w:type="spellStart"/>
      <w:r w:rsidRPr="0014374F">
        <w:t>fleire</w:t>
      </w:r>
      <w:proofErr w:type="spellEnd"/>
      <w:r w:rsidRPr="0014374F">
        <w:t xml:space="preserve"> </w:t>
      </w:r>
      <w:proofErr w:type="spellStart"/>
      <w:r w:rsidRPr="0014374F">
        <w:t>verkemiddel</w:t>
      </w:r>
      <w:proofErr w:type="spellEnd"/>
      <w:r w:rsidRPr="0014374F">
        <w:t xml:space="preserve"> for å støtte opp om </w:t>
      </w:r>
      <w:proofErr w:type="spellStart"/>
      <w:r w:rsidRPr="0014374F">
        <w:t>sjukmeldarrolla</w:t>
      </w:r>
      <w:proofErr w:type="spellEnd"/>
      <w:r w:rsidRPr="0014374F">
        <w:t xml:space="preserve"> i </w:t>
      </w:r>
      <w:proofErr w:type="spellStart"/>
      <w:r w:rsidRPr="0014374F">
        <w:t>sjukefråværsoppfølginga</w:t>
      </w:r>
      <w:proofErr w:type="spellEnd"/>
      <w:r w:rsidRPr="0014374F">
        <w:t xml:space="preserve">. Det er etablert </w:t>
      </w:r>
      <w:proofErr w:type="spellStart"/>
      <w:r w:rsidRPr="0014374F">
        <w:t>eit</w:t>
      </w:r>
      <w:proofErr w:type="spellEnd"/>
      <w:r w:rsidRPr="0014374F">
        <w:t xml:space="preserve"> avgjerdsstøttesystem som skal gi </w:t>
      </w:r>
      <w:proofErr w:type="spellStart"/>
      <w:r w:rsidRPr="0014374F">
        <w:t>fagleg</w:t>
      </w:r>
      <w:proofErr w:type="spellEnd"/>
      <w:r w:rsidRPr="0014374F">
        <w:t xml:space="preserve"> støtte til </w:t>
      </w:r>
      <w:proofErr w:type="spellStart"/>
      <w:r w:rsidRPr="0014374F">
        <w:t>sjukmeldarar</w:t>
      </w:r>
      <w:proofErr w:type="spellEnd"/>
      <w:r w:rsidRPr="0014374F">
        <w:t xml:space="preserve"> og bidra til </w:t>
      </w:r>
      <w:proofErr w:type="spellStart"/>
      <w:r w:rsidRPr="0014374F">
        <w:t>meir</w:t>
      </w:r>
      <w:proofErr w:type="spellEnd"/>
      <w:r w:rsidRPr="0014374F">
        <w:t xml:space="preserve"> </w:t>
      </w:r>
      <w:proofErr w:type="spellStart"/>
      <w:r w:rsidRPr="0014374F">
        <w:t>føreseielege</w:t>
      </w:r>
      <w:proofErr w:type="spellEnd"/>
      <w:r w:rsidRPr="0014374F">
        <w:t xml:space="preserve"> vilkår og større likebehandling i sjukmeldingsprosessen. </w:t>
      </w:r>
      <w:proofErr w:type="spellStart"/>
      <w:r w:rsidRPr="0014374F">
        <w:t>Vidare</w:t>
      </w:r>
      <w:proofErr w:type="spellEnd"/>
      <w:r w:rsidRPr="0014374F">
        <w:t xml:space="preserve"> er det etablert obligatorisk opplæring i sjukmeldingsarbeid for å sikre at </w:t>
      </w:r>
      <w:proofErr w:type="spellStart"/>
      <w:r w:rsidRPr="0014374F">
        <w:t>legar</w:t>
      </w:r>
      <w:proofErr w:type="spellEnd"/>
      <w:r w:rsidRPr="0014374F">
        <w:t xml:space="preserve"> har </w:t>
      </w:r>
      <w:proofErr w:type="spellStart"/>
      <w:r w:rsidRPr="0014374F">
        <w:t>tilstrekkeleg</w:t>
      </w:r>
      <w:proofErr w:type="spellEnd"/>
      <w:r w:rsidRPr="0014374F">
        <w:t xml:space="preserve"> kunnskap til å vurdere arbeidsevna til </w:t>
      </w:r>
      <w:proofErr w:type="spellStart"/>
      <w:r w:rsidRPr="0014374F">
        <w:t>pasientane</w:t>
      </w:r>
      <w:proofErr w:type="spellEnd"/>
      <w:r w:rsidRPr="0014374F">
        <w:t xml:space="preserve"> og </w:t>
      </w:r>
      <w:proofErr w:type="spellStart"/>
      <w:r w:rsidRPr="0014374F">
        <w:t>moglegheita</w:t>
      </w:r>
      <w:proofErr w:type="spellEnd"/>
      <w:r w:rsidRPr="0014374F">
        <w:t xml:space="preserve"> </w:t>
      </w:r>
      <w:proofErr w:type="spellStart"/>
      <w:r w:rsidRPr="0014374F">
        <w:t>deira</w:t>
      </w:r>
      <w:proofErr w:type="spellEnd"/>
      <w:r w:rsidRPr="0014374F">
        <w:t xml:space="preserve"> til å </w:t>
      </w:r>
      <w:proofErr w:type="spellStart"/>
      <w:r w:rsidRPr="0014374F">
        <w:t>vere</w:t>
      </w:r>
      <w:proofErr w:type="spellEnd"/>
      <w:r w:rsidRPr="0014374F">
        <w:t xml:space="preserve"> heilt eller delvis i arbeid. Som ei oppfølging av IA-avtalen 2019–2024 er det etablert </w:t>
      </w:r>
      <w:proofErr w:type="spellStart"/>
      <w:r w:rsidRPr="0014374F">
        <w:t>ein</w:t>
      </w:r>
      <w:proofErr w:type="spellEnd"/>
      <w:r w:rsidRPr="0014374F">
        <w:t xml:space="preserve"> kursmodul i sjukmeldingsarbeid i regi av Senter for kvalitet i </w:t>
      </w:r>
      <w:proofErr w:type="spellStart"/>
      <w:r w:rsidRPr="0014374F">
        <w:t>legetenester</w:t>
      </w:r>
      <w:proofErr w:type="spellEnd"/>
      <w:r w:rsidRPr="0014374F">
        <w:t xml:space="preserve"> (SKIL), sjå </w:t>
      </w:r>
      <w:proofErr w:type="spellStart"/>
      <w:r w:rsidRPr="0014374F">
        <w:t>nærmare</w:t>
      </w:r>
      <w:proofErr w:type="spellEnd"/>
      <w:r w:rsidRPr="0014374F">
        <w:t xml:space="preserve"> omtale under punkt 6.3.2 </w:t>
      </w:r>
      <w:proofErr w:type="spellStart"/>
      <w:r w:rsidRPr="0014374F">
        <w:t>nedanfor</w:t>
      </w:r>
      <w:proofErr w:type="spellEnd"/>
      <w:r w:rsidRPr="0014374F">
        <w:t>.</w:t>
      </w:r>
    </w:p>
    <w:p w14:paraId="533BA33F" w14:textId="77777777" w:rsidR="009124C3" w:rsidRPr="0014374F" w:rsidRDefault="009124C3" w:rsidP="0014374F">
      <w:r w:rsidRPr="0014374F">
        <w:t xml:space="preserve">For å få rett til </w:t>
      </w:r>
      <w:proofErr w:type="spellStart"/>
      <w:r w:rsidRPr="0014374F">
        <w:t>sjukepengar</w:t>
      </w:r>
      <w:proofErr w:type="spellEnd"/>
      <w:r w:rsidRPr="0014374F">
        <w:t xml:space="preserve"> </w:t>
      </w:r>
      <w:proofErr w:type="spellStart"/>
      <w:r w:rsidRPr="0014374F">
        <w:t>krevst</w:t>
      </w:r>
      <w:proofErr w:type="spellEnd"/>
      <w:r w:rsidRPr="0014374F">
        <w:t xml:space="preserve"> det i utgangpunktet </w:t>
      </w:r>
      <w:proofErr w:type="spellStart"/>
      <w:r w:rsidRPr="0014374F">
        <w:t>personleg</w:t>
      </w:r>
      <w:proofErr w:type="spellEnd"/>
      <w:r w:rsidRPr="0014374F">
        <w:t xml:space="preserve"> oppmøte hos </w:t>
      </w:r>
      <w:proofErr w:type="spellStart"/>
      <w:r w:rsidRPr="0014374F">
        <w:t>sjukmeldaren</w:t>
      </w:r>
      <w:proofErr w:type="spellEnd"/>
      <w:r w:rsidRPr="0014374F">
        <w:t xml:space="preserve"> for at </w:t>
      </w:r>
      <w:proofErr w:type="spellStart"/>
      <w:r w:rsidRPr="0014374F">
        <w:t>sjukmeldaren</w:t>
      </w:r>
      <w:proofErr w:type="spellEnd"/>
      <w:r w:rsidRPr="0014374F">
        <w:t xml:space="preserve"> skal kunne vurdere om vilkåra er oppfylte. </w:t>
      </w:r>
      <w:proofErr w:type="spellStart"/>
      <w:r w:rsidRPr="0014374F">
        <w:t>Frå</w:t>
      </w:r>
      <w:proofErr w:type="spellEnd"/>
      <w:r w:rsidRPr="0014374F">
        <w:t xml:space="preserve"> og med 1. juli 2023 kan legen òg gi sjukmelding ved e-konsultasjon. </w:t>
      </w:r>
      <w:proofErr w:type="spellStart"/>
      <w:r w:rsidRPr="0014374F">
        <w:t>Legane</w:t>
      </w:r>
      <w:proofErr w:type="spellEnd"/>
      <w:r w:rsidRPr="0014374F">
        <w:t xml:space="preserve"> har ei portvaktrolle for </w:t>
      </w:r>
      <w:proofErr w:type="spellStart"/>
      <w:r w:rsidRPr="0014374F">
        <w:t>sjukepengar</w:t>
      </w:r>
      <w:proofErr w:type="spellEnd"/>
      <w:r w:rsidRPr="0014374F">
        <w:t xml:space="preserve">, og det er viktig at denne rolla </w:t>
      </w:r>
      <w:proofErr w:type="spellStart"/>
      <w:r w:rsidRPr="0014374F">
        <w:t>ikkje</w:t>
      </w:r>
      <w:proofErr w:type="spellEnd"/>
      <w:r w:rsidRPr="0014374F">
        <w:t xml:space="preserve"> blir svekt. </w:t>
      </w:r>
      <w:proofErr w:type="spellStart"/>
      <w:r w:rsidRPr="0014374F">
        <w:t>Personleg</w:t>
      </w:r>
      <w:proofErr w:type="spellEnd"/>
      <w:r w:rsidRPr="0014374F">
        <w:t xml:space="preserve"> oppmøte er </w:t>
      </w:r>
      <w:proofErr w:type="spellStart"/>
      <w:r w:rsidRPr="0014374F">
        <w:t>framleis</w:t>
      </w:r>
      <w:proofErr w:type="spellEnd"/>
      <w:r w:rsidRPr="0014374F">
        <w:t xml:space="preserve"> </w:t>
      </w:r>
      <w:proofErr w:type="spellStart"/>
      <w:r w:rsidRPr="0014374F">
        <w:t>hovudregelen</w:t>
      </w:r>
      <w:proofErr w:type="spellEnd"/>
      <w:r w:rsidRPr="0014374F">
        <w:t xml:space="preserve">, og alle som ønsker å møte </w:t>
      </w:r>
      <w:proofErr w:type="spellStart"/>
      <w:r w:rsidRPr="0014374F">
        <w:t>personleg</w:t>
      </w:r>
      <w:proofErr w:type="spellEnd"/>
      <w:r w:rsidRPr="0014374F">
        <w:t>, skal alltid ha rett til det.</w:t>
      </w:r>
    </w:p>
    <w:p w14:paraId="31F295BC" w14:textId="77777777" w:rsidR="009124C3" w:rsidRPr="0014374F" w:rsidRDefault="009124C3" w:rsidP="0014374F">
      <w:r w:rsidRPr="0014374F">
        <w:t xml:space="preserve">I samsvar med Stortingets vedtak nr. 627 (2022–2023) skal retten til å sjukmelde etter e-konsultasjon </w:t>
      </w:r>
      <w:proofErr w:type="spellStart"/>
      <w:r w:rsidRPr="0014374F">
        <w:t>evaluerast</w:t>
      </w:r>
      <w:proofErr w:type="spellEnd"/>
      <w:r w:rsidRPr="0014374F">
        <w:t>. Departementet har inngått avtale med Nasjonalt senter for e-helseforsking om denne evalueringa, som skal vare ut 2026. Sjå omtale av oppmodingsvedtak i del I, punkt 4 Oppmodingsvedtak.</w:t>
      </w:r>
    </w:p>
    <w:p w14:paraId="42670BB6" w14:textId="77777777" w:rsidR="009124C3" w:rsidRPr="0014374F" w:rsidRDefault="009124C3" w:rsidP="0014374F">
      <w:r w:rsidRPr="0014374F">
        <w:t xml:space="preserve">Ei ekspertgruppe som har gjennomgått </w:t>
      </w:r>
      <w:proofErr w:type="spellStart"/>
      <w:r w:rsidRPr="0014374F">
        <w:t>allmennlegetenesta</w:t>
      </w:r>
      <w:proofErr w:type="spellEnd"/>
      <w:r w:rsidRPr="0014374F">
        <w:t xml:space="preserve">, la i april 2023 fram </w:t>
      </w:r>
      <w:proofErr w:type="spellStart"/>
      <w:r w:rsidRPr="0014374F">
        <w:t>ein</w:t>
      </w:r>
      <w:proofErr w:type="spellEnd"/>
      <w:r w:rsidRPr="0014374F">
        <w:t xml:space="preserve"> rapport for Helse- og omsorgsdepartementet med </w:t>
      </w:r>
      <w:proofErr w:type="spellStart"/>
      <w:r w:rsidRPr="0014374F">
        <w:t>fleire</w:t>
      </w:r>
      <w:proofErr w:type="spellEnd"/>
      <w:r w:rsidRPr="0014374F">
        <w:t xml:space="preserve"> forslag til tiltak som kan bidra til å redusere arbeidsbelastninga til </w:t>
      </w:r>
      <w:proofErr w:type="spellStart"/>
      <w:r w:rsidRPr="0014374F">
        <w:t>fastlegane</w:t>
      </w:r>
      <w:proofErr w:type="spellEnd"/>
      <w:r w:rsidRPr="0014374F">
        <w:t xml:space="preserve">. Rapporten </w:t>
      </w:r>
      <w:proofErr w:type="spellStart"/>
      <w:r w:rsidRPr="0014374F">
        <w:t>inneheld</w:t>
      </w:r>
      <w:proofErr w:type="spellEnd"/>
      <w:r w:rsidRPr="0014374F">
        <w:t xml:space="preserve"> også forslag på ansvarsområdet til Arbeids- og inkluderingsdepartementet, bl.a. </w:t>
      </w:r>
      <w:proofErr w:type="spellStart"/>
      <w:r w:rsidRPr="0014374F">
        <w:t>endringar</w:t>
      </w:r>
      <w:proofErr w:type="spellEnd"/>
      <w:r w:rsidRPr="0014374F">
        <w:t xml:space="preserve"> knytte til oppfølging og attestering ved </w:t>
      </w:r>
      <w:proofErr w:type="spellStart"/>
      <w:r w:rsidRPr="0014374F">
        <w:t>sjukefråvær</w:t>
      </w:r>
      <w:proofErr w:type="spellEnd"/>
      <w:r w:rsidRPr="0014374F">
        <w:t xml:space="preserve"> i </w:t>
      </w:r>
      <w:proofErr w:type="spellStart"/>
      <w:r w:rsidRPr="0014374F">
        <w:t>arbeidsgivarperioden</w:t>
      </w:r>
      <w:proofErr w:type="spellEnd"/>
      <w:r w:rsidRPr="0014374F">
        <w:t xml:space="preserve"> (</w:t>
      </w:r>
      <w:proofErr w:type="spellStart"/>
      <w:r w:rsidRPr="0014374F">
        <w:t>dei</w:t>
      </w:r>
      <w:proofErr w:type="spellEnd"/>
      <w:r w:rsidRPr="0014374F">
        <w:t xml:space="preserve"> første 16 </w:t>
      </w:r>
      <w:proofErr w:type="spellStart"/>
      <w:r w:rsidRPr="0014374F">
        <w:t>dagane</w:t>
      </w:r>
      <w:proofErr w:type="spellEnd"/>
      <w:r w:rsidRPr="0014374F">
        <w:t xml:space="preserve">). Rapporten var på </w:t>
      </w:r>
      <w:proofErr w:type="spellStart"/>
      <w:r w:rsidRPr="0014374F">
        <w:t>offentleg</w:t>
      </w:r>
      <w:proofErr w:type="spellEnd"/>
      <w:r w:rsidRPr="0014374F">
        <w:t xml:space="preserve"> </w:t>
      </w:r>
      <w:proofErr w:type="spellStart"/>
      <w:r w:rsidRPr="0014374F">
        <w:t>høyring</w:t>
      </w:r>
      <w:proofErr w:type="spellEnd"/>
      <w:r w:rsidRPr="0014374F">
        <w:t xml:space="preserve"> </w:t>
      </w:r>
      <w:proofErr w:type="spellStart"/>
      <w:r w:rsidRPr="0014374F">
        <w:t>hausten</w:t>
      </w:r>
      <w:proofErr w:type="spellEnd"/>
      <w:r w:rsidRPr="0014374F">
        <w:t xml:space="preserve"> 2023, og regjeringa arbeider med å vurdere forslaga.</w:t>
      </w:r>
    </w:p>
    <w:p w14:paraId="06392AB9" w14:textId="057E51CC" w:rsidR="009124C3" w:rsidRPr="0014374F" w:rsidRDefault="009124C3" w:rsidP="0014374F">
      <w:proofErr w:type="spellStart"/>
      <w:r w:rsidRPr="0014374F">
        <w:t>Arbeidsgivaren</w:t>
      </w:r>
      <w:proofErr w:type="spellEnd"/>
      <w:r w:rsidRPr="0014374F">
        <w:t xml:space="preserve"> har etter folketrygdlova § 8-24</w:t>
      </w:r>
      <w:r w:rsidR="0014374F">
        <w:t xml:space="preserve"> </w:t>
      </w:r>
      <w:r w:rsidRPr="0014374F">
        <w:t xml:space="preserve">fjerde ledd høve til å gi </w:t>
      </w:r>
      <w:proofErr w:type="spellStart"/>
      <w:r w:rsidRPr="0014374F">
        <w:t>arbeidstakaren</w:t>
      </w:r>
      <w:proofErr w:type="spellEnd"/>
      <w:r w:rsidRPr="0014374F">
        <w:t xml:space="preserve"> rett til å bruke </w:t>
      </w:r>
      <w:proofErr w:type="spellStart"/>
      <w:r w:rsidRPr="0014374F">
        <w:t>eigenmelding</w:t>
      </w:r>
      <w:proofErr w:type="spellEnd"/>
      <w:r w:rsidRPr="0014374F">
        <w:t xml:space="preserve"> i heile </w:t>
      </w:r>
      <w:proofErr w:type="spellStart"/>
      <w:r w:rsidRPr="0014374F">
        <w:t>arbeidsgivarperioden</w:t>
      </w:r>
      <w:proofErr w:type="spellEnd"/>
      <w:r w:rsidRPr="0014374F">
        <w:t xml:space="preserve">. Arbeids- og inkluderingsdepartementet gav i mai 2024 </w:t>
      </w:r>
      <w:proofErr w:type="spellStart"/>
      <w:r w:rsidRPr="0014374F">
        <w:t>Proba</w:t>
      </w:r>
      <w:proofErr w:type="spellEnd"/>
      <w:r w:rsidRPr="0014374F">
        <w:t xml:space="preserve"> samfunnsanalyse i oppdrag å kartlegge bruken av utvida rett til </w:t>
      </w:r>
      <w:proofErr w:type="spellStart"/>
      <w:r w:rsidRPr="0014374F">
        <w:t>eigenmelding</w:t>
      </w:r>
      <w:proofErr w:type="spellEnd"/>
      <w:r w:rsidRPr="0014374F">
        <w:t xml:space="preserve"> </w:t>
      </w:r>
      <w:proofErr w:type="spellStart"/>
      <w:r w:rsidRPr="0014374F">
        <w:t>innanfor</w:t>
      </w:r>
      <w:proofErr w:type="spellEnd"/>
      <w:r w:rsidRPr="0014374F">
        <w:t xml:space="preserve"> </w:t>
      </w:r>
      <w:proofErr w:type="spellStart"/>
      <w:r w:rsidRPr="0014374F">
        <w:t>gjeldande</w:t>
      </w:r>
      <w:proofErr w:type="spellEnd"/>
      <w:r w:rsidRPr="0014374F">
        <w:t xml:space="preserve"> regelverk, og </w:t>
      </w:r>
      <w:proofErr w:type="spellStart"/>
      <w:r w:rsidRPr="0014374F">
        <w:t>effektar</w:t>
      </w:r>
      <w:proofErr w:type="spellEnd"/>
      <w:r w:rsidRPr="0014374F">
        <w:t xml:space="preserve"> av det. Rapport skal leverast 30. november 2024.</w:t>
      </w:r>
    </w:p>
    <w:p w14:paraId="5A28BA5F" w14:textId="77777777" w:rsidR="009124C3" w:rsidRPr="0014374F" w:rsidRDefault="009124C3" w:rsidP="0014374F">
      <w:r w:rsidRPr="0014374F">
        <w:lastRenderedPageBreak/>
        <w:t xml:space="preserve">Arbeids- og velferdsdirektoratet har i samråd med Helsedirektoratet utarbeidd rapporten </w:t>
      </w:r>
      <w:r w:rsidRPr="0014374F">
        <w:rPr>
          <w:rStyle w:val="kursiv"/>
        </w:rPr>
        <w:t>Informasjonsutveksling mellom NAV og fastleger – en gjennomgang av attester og erklæringer som fastleger utsteder for Arbeids- og velferdsetaten</w:t>
      </w:r>
      <w:r w:rsidRPr="0014374F">
        <w:t xml:space="preserve">. I rapporten er det anbefalt å </w:t>
      </w:r>
      <w:proofErr w:type="spellStart"/>
      <w:r w:rsidRPr="0014374F">
        <w:t>halde</w:t>
      </w:r>
      <w:proofErr w:type="spellEnd"/>
      <w:r w:rsidRPr="0014374F">
        <w:t xml:space="preserve"> fram arbeidet med å digitalisere dialogen mellom Arbeids- og velferdsetaten og </w:t>
      </w:r>
      <w:proofErr w:type="spellStart"/>
      <w:r w:rsidRPr="0014374F">
        <w:t>fastlegar</w:t>
      </w:r>
      <w:proofErr w:type="spellEnd"/>
      <w:r w:rsidRPr="0014374F">
        <w:t xml:space="preserve"> og anna helsepersonell. Det kjem fram at det største </w:t>
      </w:r>
      <w:proofErr w:type="spellStart"/>
      <w:r w:rsidRPr="0014374F">
        <w:t>forbetringspotensialet</w:t>
      </w:r>
      <w:proofErr w:type="spellEnd"/>
      <w:r w:rsidRPr="0014374F">
        <w:t xml:space="preserve"> </w:t>
      </w:r>
      <w:proofErr w:type="spellStart"/>
      <w:r w:rsidRPr="0014374F">
        <w:t>handlar</w:t>
      </w:r>
      <w:proofErr w:type="spellEnd"/>
      <w:r w:rsidRPr="0014374F">
        <w:t xml:space="preserve"> om korleis informasjonsinnhentinga blir gjennomført, </w:t>
      </w:r>
      <w:proofErr w:type="spellStart"/>
      <w:r w:rsidRPr="0014374F">
        <w:t>irekna</w:t>
      </w:r>
      <w:proofErr w:type="spellEnd"/>
      <w:r w:rsidRPr="0014374F">
        <w:t xml:space="preserve"> prosessen for dialog og samhandling. Som følge av rapporten ga Arbeids- og inkluderingsdepartementet og Helse- og omsorgsdepartementet </w:t>
      </w:r>
      <w:proofErr w:type="spellStart"/>
      <w:r w:rsidRPr="0014374F">
        <w:t>eit</w:t>
      </w:r>
      <w:proofErr w:type="spellEnd"/>
      <w:r w:rsidRPr="0014374F">
        <w:t xml:space="preserve"> felles oppdrag til Arbeids- og velferdsdirektoratet, Direktoratet for e-helse og Helsedirektoratet om </w:t>
      </w:r>
      <w:proofErr w:type="spellStart"/>
      <w:r w:rsidRPr="0014374F">
        <w:t>forbetra</w:t>
      </w:r>
      <w:proofErr w:type="spellEnd"/>
      <w:r w:rsidRPr="0014374F">
        <w:t xml:space="preserve"> informasjonsutveksling mellom Arbeids- og velferdsetaten og </w:t>
      </w:r>
      <w:proofErr w:type="spellStart"/>
      <w:r w:rsidRPr="0014374F">
        <w:t>helsetenesta</w:t>
      </w:r>
      <w:proofErr w:type="spellEnd"/>
      <w:r w:rsidRPr="0014374F">
        <w:t xml:space="preserve">. Direktorata leverte 1. oktober 2023 rapporten </w:t>
      </w:r>
      <w:r w:rsidRPr="0014374F">
        <w:rPr>
          <w:rStyle w:val="kursiv"/>
        </w:rPr>
        <w:t>Nå snakker vi</w:t>
      </w:r>
      <w:r w:rsidRPr="0014374F">
        <w:t xml:space="preserve"> der </w:t>
      </w:r>
      <w:proofErr w:type="spellStart"/>
      <w:r w:rsidRPr="0014374F">
        <w:t>dei</w:t>
      </w:r>
      <w:proofErr w:type="spellEnd"/>
      <w:r w:rsidRPr="0014374F">
        <w:t xml:space="preserve"> skisserte </w:t>
      </w:r>
      <w:proofErr w:type="spellStart"/>
      <w:r w:rsidRPr="0014374F">
        <w:t>fleire</w:t>
      </w:r>
      <w:proofErr w:type="spellEnd"/>
      <w:r w:rsidRPr="0014374F">
        <w:t xml:space="preserve"> </w:t>
      </w:r>
      <w:proofErr w:type="spellStart"/>
      <w:r w:rsidRPr="0014374F">
        <w:t>anbefalingar</w:t>
      </w:r>
      <w:proofErr w:type="spellEnd"/>
      <w:r w:rsidRPr="0014374F">
        <w:t xml:space="preserve"> for korleis </w:t>
      </w:r>
      <w:proofErr w:type="spellStart"/>
      <w:r w:rsidRPr="0014374F">
        <w:t>ein</w:t>
      </w:r>
      <w:proofErr w:type="spellEnd"/>
      <w:r w:rsidRPr="0014374F">
        <w:t xml:space="preserve"> bør gå fram for å betre informasjonsutvekslinga. Departementa har bede direktorata om å følge opp </w:t>
      </w:r>
      <w:proofErr w:type="spellStart"/>
      <w:r w:rsidRPr="0014374F">
        <w:t>anbefalingane</w:t>
      </w:r>
      <w:proofErr w:type="spellEnd"/>
      <w:r w:rsidRPr="0014374F">
        <w:t xml:space="preserve"> i rapporten i tildelingsbrev for 2024. Arbeidet med oppfølging av </w:t>
      </w:r>
      <w:proofErr w:type="spellStart"/>
      <w:r w:rsidRPr="0014374F">
        <w:t>tilrådingane</w:t>
      </w:r>
      <w:proofErr w:type="spellEnd"/>
      <w:r w:rsidRPr="0014374F">
        <w:t xml:space="preserve"> vil </w:t>
      </w:r>
      <w:proofErr w:type="spellStart"/>
      <w:r w:rsidRPr="0014374F">
        <w:t>ikkje</w:t>
      </w:r>
      <w:proofErr w:type="spellEnd"/>
      <w:r w:rsidRPr="0014374F">
        <w:t xml:space="preserve"> </w:t>
      </w:r>
      <w:proofErr w:type="spellStart"/>
      <w:r w:rsidRPr="0014374F">
        <w:t>vere</w:t>
      </w:r>
      <w:proofErr w:type="spellEnd"/>
      <w:r w:rsidRPr="0014374F">
        <w:t xml:space="preserve"> ferdig i 2024, men vil strekke seg over </w:t>
      </w:r>
      <w:proofErr w:type="spellStart"/>
      <w:r w:rsidRPr="0014374F">
        <w:t>fleire</w:t>
      </w:r>
      <w:proofErr w:type="spellEnd"/>
      <w:r w:rsidRPr="0014374F">
        <w:t xml:space="preserve"> år.</w:t>
      </w:r>
    </w:p>
    <w:p w14:paraId="6782AD12" w14:textId="77777777" w:rsidR="009124C3" w:rsidRPr="0014374F" w:rsidRDefault="009124C3" w:rsidP="0014374F">
      <w:proofErr w:type="spellStart"/>
      <w:r w:rsidRPr="0014374F">
        <w:t>Sysselsettingsutvalet</w:t>
      </w:r>
      <w:proofErr w:type="spellEnd"/>
      <w:r w:rsidRPr="0014374F">
        <w:t xml:space="preserve"> </w:t>
      </w:r>
      <w:proofErr w:type="spellStart"/>
      <w:r w:rsidRPr="0014374F">
        <w:t>peika</w:t>
      </w:r>
      <w:proofErr w:type="spellEnd"/>
      <w:r w:rsidRPr="0014374F">
        <w:t xml:space="preserve"> på behovet for å utvikle betre digital samhandling mellom alle </w:t>
      </w:r>
      <w:proofErr w:type="spellStart"/>
      <w:r w:rsidRPr="0014374F">
        <w:t>aktørane</w:t>
      </w:r>
      <w:proofErr w:type="spellEnd"/>
      <w:r w:rsidRPr="0014374F">
        <w:t xml:space="preserve"> i </w:t>
      </w:r>
      <w:proofErr w:type="spellStart"/>
      <w:r w:rsidRPr="0014374F">
        <w:t>sjukefråværsoppfølginga</w:t>
      </w:r>
      <w:proofErr w:type="spellEnd"/>
      <w:r w:rsidRPr="0014374F">
        <w:t>.</w:t>
      </w:r>
      <w:r w:rsidRPr="0014374F">
        <w:rPr>
          <w:rStyle w:val="Fotnotereferanse"/>
        </w:rPr>
        <w:footnoteReference w:id="43"/>
      </w:r>
      <w:r w:rsidRPr="0014374F">
        <w:t xml:space="preserve"> Regjeringa og </w:t>
      </w:r>
      <w:proofErr w:type="spellStart"/>
      <w:r w:rsidRPr="0014374F">
        <w:t>partane</w:t>
      </w:r>
      <w:proofErr w:type="spellEnd"/>
      <w:r w:rsidRPr="0014374F">
        <w:t xml:space="preserve"> vil i </w:t>
      </w:r>
      <w:proofErr w:type="spellStart"/>
      <w:r w:rsidRPr="0014374F">
        <w:t>samanheng</w:t>
      </w:r>
      <w:proofErr w:type="spellEnd"/>
      <w:r w:rsidRPr="0014374F">
        <w:t xml:space="preserve"> med </w:t>
      </w:r>
      <w:proofErr w:type="spellStart"/>
      <w:r w:rsidRPr="0014374F">
        <w:t>forhandlingane</w:t>
      </w:r>
      <w:proofErr w:type="spellEnd"/>
      <w:r w:rsidRPr="0014374F">
        <w:t xml:space="preserve"> om </w:t>
      </w:r>
      <w:proofErr w:type="spellStart"/>
      <w:r w:rsidRPr="0014374F">
        <w:t>ein</w:t>
      </w:r>
      <w:proofErr w:type="spellEnd"/>
      <w:r w:rsidRPr="0014374F">
        <w:t xml:space="preserve"> ny IA-avtale vurdere å igangsette </w:t>
      </w:r>
      <w:proofErr w:type="spellStart"/>
      <w:r w:rsidRPr="0014374F">
        <w:t>eit</w:t>
      </w:r>
      <w:proofErr w:type="spellEnd"/>
      <w:r w:rsidRPr="0014374F">
        <w:t xml:space="preserve"> oppdrag for å utgreie korleis behova for informasjonsdeling og dialog mellom </w:t>
      </w:r>
      <w:proofErr w:type="spellStart"/>
      <w:r w:rsidRPr="0014374F">
        <w:t>aktørane</w:t>
      </w:r>
      <w:proofErr w:type="spellEnd"/>
      <w:r w:rsidRPr="0014374F">
        <w:t xml:space="preserve"> kan bli </w:t>
      </w:r>
      <w:proofErr w:type="spellStart"/>
      <w:r w:rsidRPr="0014374F">
        <w:t>tilstrekkeleg</w:t>
      </w:r>
      <w:proofErr w:type="spellEnd"/>
      <w:r w:rsidRPr="0014374F">
        <w:t xml:space="preserve"> dekt.</w:t>
      </w:r>
    </w:p>
    <w:p w14:paraId="1B366E39" w14:textId="77777777" w:rsidR="009124C3" w:rsidRPr="0014374F" w:rsidRDefault="009124C3" w:rsidP="0014374F">
      <w:pPr>
        <w:pStyle w:val="avsnitt-tittel"/>
      </w:pPr>
      <w:r w:rsidRPr="0014374F">
        <w:t xml:space="preserve">Andre tiltak for å redusere </w:t>
      </w:r>
      <w:proofErr w:type="spellStart"/>
      <w:r w:rsidRPr="0014374F">
        <w:t>sjukefråværet</w:t>
      </w:r>
      <w:proofErr w:type="spellEnd"/>
    </w:p>
    <w:p w14:paraId="122F3CA7" w14:textId="77777777" w:rsidR="009124C3" w:rsidRPr="0014374F" w:rsidRDefault="009124C3" w:rsidP="0014374F">
      <w:proofErr w:type="spellStart"/>
      <w:r w:rsidRPr="0014374F">
        <w:t>Sysselsettingsutvalet</w:t>
      </w:r>
      <w:proofErr w:type="spellEnd"/>
      <w:r w:rsidRPr="0014374F">
        <w:t xml:space="preserve"> har i </w:t>
      </w:r>
      <w:proofErr w:type="spellStart"/>
      <w:r w:rsidRPr="0014374F">
        <w:t>rapportane</w:t>
      </w:r>
      <w:proofErr w:type="spellEnd"/>
      <w:r w:rsidRPr="0014374F">
        <w:t xml:space="preserve"> sine diskutert tiltak for å redusere </w:t>
      </w:r>
      <w:proofErr w:type="spellStart"/>
      <w:r w:rsidRPr="0014374F">
        <w:t>sjukefråværet</w:t>
      </w:r>
      <w:proofErr w:type="spellEnd"/>
      <w:r w:rsidRPr="0014374F">
        <w:t>.</w:t>
      </w:r>
      <w:r w:rsidRPr="0014374F">
        <w:rPr>
          <w:rStyle w:val="Fotnotereferanse"/>
        </w:rPr>
        <w:footnoteReference w:id="44"/>
      </w:r>
      <w:r w:rsidRPr="0014374F">
        <w:t xml:space="preserve"> Dei har </w:t>
      </w:r>
      <w:proofErr w:type="spellStart"/>
      <w:r w:rsidRPr="0014374F">
        <w:t>særleg</w:t>
      </w:r>
      <w:proofErr w:type="spellEnd"/>
      <w:r w:rsidRPr="0014374F">
        <w:t xml:space="preserve"> lagt vekt på å redusere </w:t>
      </w:r>
      <w:proofErr w:type="spellStart"/>
      <w:r w:rsidRPr="0014374F">
        <w:t>langtidsfråværet</w:t>
      </w:r>
      <w:proofErr w:type="spellEnd"/>
      <w:r w:rsidRPr="0014374F">
        <w:t xml:space="preserve"> og dermed også redusere risikoen for </w:t>
      </w:r>
      <w:proofErr w:type="spellStart"/>
      <w:r w:rsidRPr="0014374F">
        <w:t>fråfall</w:t>
      </w:r>
      <w:proofErr w:type="spellEnd"/>
      <w:r w:rsidRPr="0014374F">
        <w:t xml:space="preserve"> </w:t>
      </w:r>
      <w:proofErr w:type="spellStart"/>
      <w:r w:rsidRPr="0014374F">
        <w:t>frå</w:t>
      </w:r>
      <w:proofErr w:type="spellEnd"/>
      <w:r w:rsidRPr="0014374F">
        <w:t xml:space="preserve"> arbeidslivet. Dei har foreslått tiltak knytte til sjukepengeordninga og til oppfølging av </w:t>
      </w:r>
      <w:proofErr w:type="gramStart"/>
      <w:r w:rsidRPr="0014374F">
        <w:t>sjukmelde</w:t>
      </w:r>
      <w:proofErr w:type="gramEnd"/>
      <w:r w:rsidRPr="0014374F">
        <w:t xml:space="preserve">. Regjeringa vurderer i samråd med </w:t>
      </w:r>
      <w:proofErr w:type="spellStart"/>
      <w:r w:rsidRPr="0014374F">
        <w:t>partane</w:t>
      </w:r>
      <w:proofErr w:type="spellEnd"/>
      <w:r w:rsidRPr="0014374F">
        <w:t xml:space="preserve"> i arbeidslivet korleis forslag </w:t>
      </w:r>
      <w:proofErr w:type="spellStart"/>
      <w:r w:rsidRPr="0014374F">
        <w:t>frå</w:t>
      </w:r>
      <w:proofErr w:type="spellEnd"/>
      <w:r w:rsidRPr="0014374F">
        <w:t xml:space="preserve"> </w:t>
      </w:r>
      <w:proofErr w:type="spellStart"/>
      <w:r w:rsidRPr="0014374F">
        <w:t>utvalet</w:t>
      </w:r>
      <w:proofErr w:type="spellEnd"/>
      <w:r w:rsidRPr="0014374F">
        <w:t xml:space="preserve"> på dette området eventuelt skal </w:t>
      </w:r>
      <w:proofErr w:type="spellStart"/>
      <w:r w:rsidRPr="0014374F">
        <w:t>følgast</w:t>
      </w:r>
      <w:proofErr w:type="spellEnd"/>
      <w:r w:rsidRPr="0014374F">
        <w:t xml:space="preserve"> opp. I </w:t>
      </w:r>
      <w:proofErr w:type="spellStart"/>
      <w:r w:rsidRPr="0014374F">
        <w:t>samanheng</w:t>
      </w:r>
      <w:proofErr w:type="spellEnd"/>
      <w:r w:rsidRPr="0014374F">
        <w:t xml:space="preserve"> med </w:t>
      </w:r>
      <w:proofErr w:type="spellStart"/>
      <w:r w:rsidRPr="0014374F">
        <w:t>forhandlingar</w:t>
      </w:r>
      <w:proofErr w:type="spellEnd"/>
      <w:r w:rsidRPr="0014374F">
        <w:t xml:space="preserve"> om </w:t>
      </w:r>
      <w:proofErr w:type="spellStart"/>
      <w:r w:rsidRPr="0014374F">
        <w:t>ein</w:t>
      </w:r>
      <w:proofErr w:type="spellEnd"/>
      <w:r w:rsidRPr="0014374F">
        <w:t xml:space="preserve"> eventuell ny IA-avtale er det lagt opp til at regjeringa og </w:t>
      </w:r>
      <w:proofErr w:type="spellStart"/>
      <w:r w:rsidRPr="0014374F">
        <w:t>partane</w:t>
      </w:r>
      <w:proofErr w:type="spellEnd"/>
      <w:r w:rsidRPr="0014374F">
        <w:t xml:space="preserve"> skal drøfte enkelte sider av sjukepengeordninga.</w:t>
      </w:r>
    </w:p>
    <w:p w14:paraId="39369222" w14:textId="77777777" w:rsidR="009124C3" w:rsidRPr="0014374F" w:rsidRDefault="009124C3" w:rsidP="0014374F">
      <w:r w:rsidRPr="0014374F">
        <w:t xml:space="preserve">Vista Analyse og </w:t>
      </w:r>
      <w:proofErr w:type="spellStart"/>
      <w:r w:rsidRPr="0014374F">
        <w:t>Frischsenteret</w:t>
      </w:r>
      <w:proofErr w:type="spellEnd"/>
      <w:r w:rsidRPr="0014374F">
        <w:t xml:space="preserve"> har evaluert og greidd ut </w:t>
      </w:r>
      <w:proofErr w:type="spellStart"/>
      <w:r w:rsidRPr="0014374F">
        <w:t>moglege</w:t>
      </w:r>
      <w:proofErr w:type="spellEnd"/>
      <w:r w:rsidRPr="0014374F">
        <w:t xml:space="preserve"> </w:t>
      </w:r>
      <w:proofErr w:type="spellStart"/>
      <w:r w:rsidRPr="0014374F">
        <w:t>endringar</w:t>
      </w:r>
      <w:proofErr w:type="spellEnd"/>
      <w:r w:rsidRPr="0014374F">
        <w:t xml:space="preserve"> i skjermingsordninga for kronisk sjuke og forsikringsordninga for små bedrifter. Rapporten blei publisert i september 2022. Oppfølginga av rapporten vil bl.a. bli sett i </w:t>
      </w:r>
      <w:proofErr w:type="spellStart"/>
      <w:r w:rsidRPr="0014374F">
        <w:t>samanheng</w:t>
      </w:r>
      <w:proofErr w:type="spellEnd"/>
      <w:r w:rsidRPr="0014374F">
        <w:t xml:space="preserve"> med IA-</w:t>
      </w:r>
      <w:proofErr w:type="spellStart"/>
      <w:r w:rsidRPr="0014374F">
        <w:t>drøftingane</w:t>
      </w:r>
      <w:proofErr w:type="spellEnd"/>
      <w:r w:rsidRPr="0014374F">
        <w:t>.</w:t>
      </w:r>
    </w:p>
    <w:p w14:paraId="7D90F66B" w14:textId="77777777" w:rsidR="009124C3" w:rsidRPr="0014374F" w:rsidRDefault="009124C3" w:rsidP="0014374F">
      <w:pPr>
        <w:pStyle w:val="Overskrift3"/>
      </w:pPr>
      <w:r w:rsidRPr="0014374F">
        <w:t xml:space="preserve">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w:t>
      </w:r>
    </w:p>
    <w:p w14:paraId="3D4A5F6E" w14:textId="77777777" w:rsidR="009124C3" w:rsidRPr="0014374F" w:rsidRDefault="009124C3" w:rsidP="0014374F">
      <w:proofErr w:type="spellStart"/>
      <w:r w:rsidRPr="0014374F">
        <w:t>Eitt</w:t>
      </w:r>
      <w:proofErr w:type="spellEnd"/>
      <w:r w:rsidRPr="0014374F">
        <w:t xml:space="preserve"> av </w:t>
      </w:r>
      <w:proofErr w:type="spellStart"/>
      <w:r w:rsidRPr="0014374F">
        <w:t>verkemidla</w:t>
      </w:r>
      <w:proofErr w:type="spellEnd"/>
      <w:r w:rsidRPr="0014374F">
        <w:t xml:space="preserve"> for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er 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Den </w:t>
      </w:r>
      <w:proofErr w:type="spellStart"/>
      <w:r w:rsidRPr="0014374F">
        <w:t>noverande</w:t>
      </w:r>
      <w:proofErr w:type="spellEnd"/>
      <w:r w:rsidRPr="0014374F">
        <w:t xml:space="preserve"> avtalen varer ut 2024.</w:t>
      </w:r>
    </w:p>
    <w:p w14:paraId="693BE2D7" w14:textId="77777777" w:rsidR="009124C3" w:rsidRPr="0014374F" w:rsidRDefault="009124C3" w:rsidP="0014374F">
      <w:r w:rsidRPr="0014374F">
        <w:t xml:space="preserve">IA-avtalen er </w:t>
      </w:r>
      <w:proofErr w:type="spellStart"/>
      <w:r w:rsidRPr="0014374F">
        <w:t>ein</w:t>
      </w:r>
      <w:proofErr w:type="spellEnd"/>
      <w:r w:rsidRPr="0014374F">
        <w:t xml:space="preserve"> avtale mellom </w:t>
      </w:r>
      <w:proofErr w:type="spellStart"/>
      <w:r w:rsidRPr="0014374F">
        <w:t>myndigheitene</w:t>
      </w:r>
      <w:proofErr w:type="spellEnd"/>
      <w:r w:rsidRPr="0014374F">
        <w:t xml:space="preserve"> og </w:t>
      </w:r>
      <w:proofErr w:type="spellStart"/>
      <w:r w:rsidRPr="0014374F">
        <w:t>partane</w:t>
      </w:r>
      <w:proofErr w:type="spellEnd"/>
      <w:r w:rsidRPr="0014374F">
        <w:t xml:space="preserve"> i arbeidslivet om å skape </w:t>
      </w:r>
      <w:proofErr w:type="spellStart"/>
      <w:r w:rsidRPr="0014374F">
        <w:t>eit</w:t>
      </w:r>
      <w:proofErr w:type="spellEnd"/>
      <w:r w:rsidRPr="0014374F">
        <w:t xml:space="preserve"> arbeidsliv med plass til alle gjennom å </w:t>
      </w:r>
      <w:proofErr w:type="spellStart"/>
      <w:r w:rsidRPr="0014374F">
        <w:t>førebygge</w:t>
      </w:r>
      <w:proofErr w:type="spellEnd"/>
      <w:r w:rsidRPr="0014374F">
        <w:t xml:space="preserve"> og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og på den måten bidra til å </w:t>
      </w:r>
      <w:proofErr w:type="spellStart"/>
      <w:r w:rsidRPr="0014374F">
        <w:t>auke</w:t>
      </w:r>
      <w:proofErr w:type="spellEnd"/>
      <w:r w:rsidRPr="0014374F">
        <w:t xml:space="preserve"> sysselsettinga. Arbeidet med å </w:t>
      </w:r>
      <w:proofErr w:type="spellStart"/>
      <w:r w:rsidRPr="0014374F">
        <w:t>førebygge</w:t>
      </w:r>
      <w:proofErr w:type="spellEnd"/>
      <w:r w:rsidRPr="0014374F">
        <w:t xml:space="preserve"> og redusere </w:t>
      </w:r>
      <w:proofErr w:type="spellStart"/>
      <w:r w:rsidRPr="0014374F">
        <w:t>sjukefråvær</w:t>
      </w:r>
      <w:proofErr w:type="spellEnd"/>
      <w:r w:rsidRPr="0014374F">
        <w:t xml:space="preserve"> skal skje på </w:t>
      </w:r>
      <w:r w:rsidRPr="0014374F">
        <w:lastRenderedPageBreak/>
        <w:t xml:space="preserve">den enkelte arbeidsplassen, og innsatsområda, organiseringa og </w:t>
      </w:r>
      <w:proofErr w:type="spellStart"/>
      <w:r w:rsidRPr="0014374F">
        <w:t>verkemidla</w:t>
      </w:r>
      <w:proofErr w:type="spellEnd"/>
      <w:r w:rsidRPr="0014374F">
        <w:t xml:space="preserve"> i avtalen skal støtte opp under arbeidet til </w:t>
      </w:r>
      <w:proofErr w:type="spellStart"/>
      <w:r w:rsidRPr="0014374F">
        <w:t>verksemdene</w:t>
      </w:r>
      <w:proofErr w:type="spellEnd"/>
      <w:r w:rsidRPr="0014374F">
        <w:t>.</w:t>
      </w:r>
    </w:p>
    <w:p w14:paraId="397A30D1" w14:textId="77777777" w:rsidR="009124C3" w:rsidRPr="0014374F" w:rsidRDefault="009124C3" w:rsidP="0014374F">
      <w:r w:rsidRPr="0014374F">
        <w:t xml:space="preserve">IA-avtalen 2019–2024 har to mål. Det </w:t>
      </w:r>
      <w:proofErr w:type="spellStart"/>
      <w:r w:rsidRPr="0014374F">
        <w:t>eine</w:t>
      </w:r>
      <w:proofErr w:type="spellEnd"/>
      <w:r w:rsidRPr="0014374F">
        <w:t xml:space="preserve"> målet er å redusere </w:t>
      </w:r>
      <w:proofErr w:type="spellStart"/>
      <w:r w:rsidRPr="0014374F">
        <w:t>sjukefråværet</w:t>
      </w:r>
      <w:proofErr w:type="spellEnd"/>
      <w:r w:rsidRPr="0014374F">
        <w:t xml:space="preserve"> med 10 pst. </w:t>
      </w:r>
      <w:proofErr w:type="spellStart"/>
      <w:r w:rsidRPr="0014374F">
        <w:t>samanlikna</w:t>
      </w:r>
      <w:proofErr w:type="spellEnd"/>
      <w:r w:rsidRPr="0014374F">
        <w:t xml:space="preserve"> med årsgjennomsnittet for 2018, som var på 5,7 pst. Det andre målet er å redusere </w:t>
      </w:r>
      <w:proofErr w:type="spellStart"/>
      <w:r w:rsidRPr="0014374F">
        <w:t>fråfallet</w:t>
      </w:r>
      <w:proofErr w:type="spellEnd"/>
      <w:r w:rsidRPr="0014374F">
        <w:t xml:space="preserve"> </w:t>
      </w:r>
      <w:proofErr w:type="spellStart"/>
      <w:r w:rsidRPr="0014374F">
        <w:t>frå</w:t>
      </w:r>
      <w:proofErr w:type="spellEnd"/>
      <w:r w:rsidRPr="0014374F">
        <w:t xml:space="preserve"> arbeidslivet. Den bransje- og </w:t>
      </w:r>
      <w:proofErr w:type="spellStart"/>
      <w:r w:rsidRPr="0014374F">
        <w:t>sektorvise</w:t>
      </w:r>
      <w:proofErr w:type="spellEnd"/>
      <w:r w:rsidRPr="0014374F">
        <w:t xml:space="preserve"> utviklinga </w:t>
      </w:r>
      <w:proofErr w:type="spellStart"/>
      <w:r w:rsidRPr="0014374F">
        <w:t>innan</w:t>
      </w:r>
      <w:proofErr w:type="spellEnd"/>
      <w:r w:rsidRPr="0014374F">
        <w:t xml:space="preserve"> arbeidsmiljø, </w:t>
      </w:r>
      <w:proofErr w:type="spellStart"/>
      <w:r w:rsidRPr="0014374F">
        <w:t>sjukefråvær</w:t>
      </w:r>
      <w:proofErr w:type="spellEnd"/>
      <w:r w:rsidRPr="0014374F">
        <w:t xml:space="preserve"> og </w:t>
      </w:r>
      <w:proofErr w:type="spellStart"/>
      <w:r w:rsidRPr="0014374F">
        <w:t>fråfall</w:t>
      </w:r>
      <w:proofErr w:type="spellEnd"/>
      <w:r w:rsidRPr="0014374F">
        <w:t xml:space="preserve"> er viktig for utviklinga i </w:t>
      </w:r>
      <w:proofErr w:type="spellStart"/>
      <w:r w:rsidRPr="0014374F">
        <w:t>dei</w:t>
      </w:r>
      <w:proofErr w:type="spellEnd"/>
      <w:r w:rsidRPr="0014374F">
        <w:t xml:space="preserve"> nasjonale måla i avtalen. For å støtte opp under måla i avtalen er betre </w:t>
      </w:r>
      <w:proofErr w:type="spellStart"/>
      <w:r w:rsidRPr="0014374F">
        <w:t>førebyggande</w:t>
      </w:r>
      <w:proofErr w:type="spellEnd"/>
      <w:r w:rsidRPr="0014374F">
        <w:t xml:space="preserve"> arbeidsmiljøarbeid og innsats mot lange og/eller hyppig </w:t>
      </w:r>
      <w:proofErr w:type="spellStart"/>
      <w:r w:rsidRPr="0014374F">
        <w:t>gjentakande</w:t>
      </w:r>
      <w:proofErr w:type="spellEnd"/>
      <w:r w:rsidRPr="0014374F">
        <w:t xml:space="preserve"> </w:t>
      </w:r>
      <w:proofErr w:type="spellStart"/>
      <w:r w:rsidRPr="0014374F">
        <w:t>sjukefråvær</w:t>
      </w:r>
      <w:proofErr w:type="spellEnd"/>
      <w:r w:rsidRPr="0014374F">
        <w:t xml:space="preserve"> løfta fram som innsatsområde i avtalen.</w:t>
      </w:r>
    </w:p>
    <w:p w14:paraId="1FAF8C2F" w14:textId="77777777" w:rsidR="009124C3" w:rsidRPr="0014374F" w:rsidRDefault="009124C3" w:rsidP="0014374F">
      <w:r w:rsidRPr="0014374F">
        <w:t xml:space="preserve">I første halvåret 2024 var </w:t>
      </w:r>
      <w:proofErr w:type="spellStart"/>
      <w:r w:rsidRPr="0014374F">
        <w:t>sjukefråværet</w:t>
      </w:r>
      <w:proofErr w:type="spellEnd"/>
      <w:r w:rsidRPr="0014374F">
        <w:t xml:space="preserve"> 19 pst. </w:t>
      </w:r>
      <w:proofErr w:type="spellStart"/>
      <w:r w:rsidRPr="0014374F">
        <w:t>høgare</w:t>
      </w:r>
      <w:proofErr w:type="spellEnd"/>
      <w:r w:rsidRPr="0014374F">
        <w:t xml:space="preserve"> enn i 2018. Det var dermed vel 32 pst. </w:t>
      </w:r>
      <w:proofErr w:type="spellStart"/>
      <w:r w:rsidRPr="0014374F">
        <w:t>høgare</w:t>
      </w:r>
      <w:proofErr w:type="spellEnd"/>
      <w:r w:rsidRPr="0014374F">
        <w:t xml:space="preserve"> enn målet i IA-avtalen. Det har </w:t>
      </w:r>
      <w:proofErr w:type="spellStart"/>
      <w:r w:rsidRPr="0014374F">
        <w:t>vore</w:t>
      </w:r>
      <w:proofErr w:type="spellEnd"/>
      <w:r w:rsidRPr="0014374F">
        <w:t xml:space="preserve"> </w:t>
      </w:r>
      <w:proofErr w:type="spellStart"/>
      <w:r w:rsidRPr="0014374F">
        <w:t>ein</w:t>
      </w:r>
      <w:proofErr w:type="spellEnd"/>
      <w:r w:rsidRPr="0014374F">
        <w:t xml:space="preserve"> liten </w:t>
      </w:r>
      <w:proofErr w:type="spellStart"/>
      <w:r w:rsidRPr="0014374F">
        <w:t>auke</w:t>
      </w:r>
      <w:proofErr w:type="spellEnd"/>
      <w:r w:rsidRPr="0014374F">
        <w:t xml:space="preserve"> i </w:t>
      </w:r>
      <w:proofErr w:type="spellStart"/>
      <w:r w:rsidRPr="0014374F">
        <w:t>fråfallet</w:t>
      </w:r>
      <w:proofErr w:type="spellEnd"/>
      <w:r w:rsidRPr="0014374F">
        <w:t xml:space="preserve"> etter langtidssjukmelding (som andel av alle sysselsette) </w:t>
      </w:r>
      <w:proofErr w:type="spellStart"/>
      <w:r w:rsidRPr="0014374F">
        <w:t>frå</w:t>
      </w:r>
      <w:proofErr w:type="spellEnd"/>
      <w:r w:rsidRPr="0014374F">
        <w:t xml:space="preserve"> 2022 til 2023. </w:t>
      </w:r>
      <w:proofErr w:type="spellStart"/>
      <w:r w:rsidRPr="0014374F">
        <w:t>Fråfallet</w:t>
      </w:r>
      <w:proofErr w:type="spellEnd"/>
      <w:r w:rsidRPr="0014374F">
        <w:t xml:space="preserve"> blant </w:t>
      </w:r>
      <w:proofErr w:type="spellStart"/>
      <w:r w:rsidRPr="0014374F">
        <w:t>arbeidstakarar</w:t>
      </w:r>
      <w:proofErr w:type="spellEnd"/>
      <w:r w:rsidRPr="0014374F">
        <w:t xml:space="preserve"> i alderen 62–66 år ved </w:t>
      </w:r>
      <w:proofErr w:type="spellStart"/>
      <w:r w:rsidRPr="0014374F">
        <w:t>tidlegpensjonering</w:t>
      </w:r>
      <w:proofErr w:type="spellEnd"/>
      <w:r w:rsidRPr="0014374F">
        <w:t xml:space="preserve"> har </w:t>
      </w:r>
      <w:proofErr w:type="spellStart"/>
      <w:r w:rsidRPr="0014374F">
        <w:t>vore</w:t>
      </w:r>
      <w:proofErr w:type="spellEnd"/>
      <w:r w:rsidRPr="0014374F">
        <w:t xml:space="preserve"> om lag uendra i perioden 2018–2023.</w:t>
      </w:r>
    </w:p>
    <w:p w14:paraId="2CA19AC7" w14:textId="77777777" w:rsidR="009124C3" w:rsidRPr="0014374F" w:rsidRDefault="009124C3" w:rsidP="0014374F">
      <w:r w:rsidRPr="0014374F">
        <w:t xml:space="preserve">Oppfølginga av IA-avtalen på nasjonalt nivå blir varetatt gjennom Arbeidslivs- og </w:t>
      </w:r>
      <w:proofErr w:type="spellStart"/>
      <w:r w:rsidRPr="0014374F">
        <w:t>pensjonspolitisk</w:t>
      </w:r>
      <w:proofErr w:type="spellEnd"/>
      <w:r w:rsidRPr="0014374F">
        <w:t xml:space="preserve"> råd, som er sett </w:t>
      </w:r>
      <w:proofErr w:type="spellStart"/>
      <w:r w:rsidRPr="0014374F">
        <w:t>saman</w:t>
      </w:r>
      <w:proofErr w:type="spellEnd"/>
      <w:r w:rsidRPr="0014374F">
        <w:t xml:space="preserve"> av </w:t>
      </w:r>
      <w:proofErr w:type="spellStart"/>
      <w:r w:rsidRPr="0014374F">
        <w:t>partane</w:t>
      </w:r>
      <w:proofErr w:type="spellEnd"/>
      <w:r w:rsidRPr="0014374F">
        <w:t xml:space="preserve"> i arbeidslivet og </w:t>
      </w:r>
      <w:proofErr w:type="spellStart"/>
      <w:r w:rsidRPr="0014374F">
        <w:t>myndigheitene</w:t>
      </w:r>
      <w:proofErr w:type="spellEnd"/>
      <w:r w:rsidRPr="0014374F">
        <w:t xml:space="preserve"> og blir leidd av arbeids- og inkluderingsministeren. Den operative oppfølginga blir varetatt av ei partssamansett koordineringsgruppe leidd på statssekretærnivå i Arbeids- og inkluderingsdepartementet. Ei partssamansett faggruppe følger og </w:t>
      </w:r>
      <w:proofErr w:type="spellStart"/>
      <w:r w:rsidRPr="0014374F">
        <w:t>drøftar</w:t>
      </w:r>
      <w:proofErr w:type="spellEnd"/>
      <w:r w:rsidRPr="0014374F">
        <w:t xml:space="preserve"> statusen for og utviklinga i IA-måla.</w:t>
      </w:r>
    </w:p>
    <w:p w14:paraId="4EBB8482" w14:textId="77777777" w:rsidR="009124C3" w:rsidRPr="0014374F" w:rsidRDefault="009124C3" w:rsidP="0014374F">
      <w:r w:rsidRPr="0014374F">
        <w:t xml:space="preserve">I </w:t>
      </w:r>
      <w:proofErr w:type="spellStart"/>
      <w:r w:rsidRPr="0014374F">
        <w:t>samanheng</w:t>
      </w:r>
      <w:proofErr w:type="spellEnd"/>
      <w:r w:rsidRPr="0014374F">
        <w:t xml:space="preserve"> med forlenginga av IA-avtalen </w:t>
      </w:r>
      <w:proofErr w:type="spellStart"/>
      <w:r w:rsidRPr="0014374F">
        <w:t>hausten</w:t>
      </w:r>
      <w:proofErr w:type="spellEnd"/>
      <w:r w:rsidRPr="0014374F">
        <w:t xml:space="preserve"> 2022 blei </w:t>
      </w:r>
      <w:proofErr w:type="spellStart"/>
      <w:r w:rsidRPr="0014374F">
        <w:t>avtalepartane</w:t>
      </w:r>
      <w:proofErr w:type="spellEnd"/>
      <w:r w:rsidRPr="0014374F">
        <w:t xml:space="preserve"> </w:t>
      </w:r>
      <w:proofErr w:type="spellStart"/>
      <w:r w:rsidRPr="0014374F">
        <w:t>einige</w:t>
      </w:r>
      <w:proofErr w:type="spellEnd"/>
      <w:r w:rsidRPr="0014374F">
        <w:t xml:space="preserve"> om å opprette </w:t>
      </w:r>
      <w:proofErr w:type="spellStart"/>
      <w:r w:rsidRPr="0014374F">
        <w:t>eit</w:t>
      </w:r>
      <w:proofErr w:type="spellEnd"/>
      <w:r w:rsidRPr="0014374F">
        <w:t xml:space="preserve"> samarbeidsforum for å drøfte aktuelle </w:t>
      </w:r>
      <w:proofErr w:type="spellStart"/>
      <w:r w:rsidRPr="0014374F">
        <w:t>problemstillingar</w:t>
      </w:r>
      <w:proofErr w:type="spellEnd"/>
      <w:r w:rsidRPr="0014374F">
        <w:t xml:space="preserve"> om arbeidsinkludering. Samarbeidet skal bidra til å utvikle innsatsen </w:t>
      </w:r>
      <w:proofErr w:type="spellStart"/>
      <w:r w:rsidRPr="0014374F">
        <w:t>frå</w:t>
      </w:r>
      <w:proofErr w:type="spellEnd"/>
      <w:r w:rsidRPr="0014374F">
        <w:t xml:space="preserve"> </w:t>
      </w:r>
      <w:proofErr w:type="spellStart"/>
      <w:r w:rsidRPr="0014374F">
        <w:t>partane</w:t>
      </w:r>
      <w:proofErr w:type="spellEnd"/>
      <w:r w:rsidRPr="0014374F">
        <w:t xml:space="preserve"> og </w:t>
      </w:r>
      <w:proofErr w:type="spellStart"/>
      <w:r w:rsidRPr="0014374F">
        <w:t>myndigheitene</w:t>
      </w:r>
      <w:proofErr w:type="spellEnd"/>
      <w:r w:rsidRPr="0014374F">
        <w:t xml:space="preserve"> for å inkludere </w:t>
      </w:r>
      <w:proofErr w:type="spellStart"/>
      <w:r w:rsidRPr="0014374F">
        <w:t>fleire</w:t>
      </w:r>
      <w:proofErr w:type="spellEnd"/>
      <w:r w:rsidRPr="0014374F">
        <w:t xml:space="preserve"> som står </w:t>
      </w:r>
      <w:proofErr w:type="spellStart"/>
      <w:r w:rsidRPr="0014374F">
        <w:t>utanfor</w:t>
      </w:r>
      <w:proofErr w:type="spellEnd"/>
      <w:r w:rsidRPr="0014374F">
        <w:t xml:space="preserve"> arbeidslivet. Forumet består av IA-</w:t>
      </w:r>
      <w:proofErr w:type="spellStart"/>
      <w:r w:rsidRPr="0014374F">
        <w:t>partane</w:t>
      </w:r>
      <w:proofErr w:type="spellEnd"/>
      <w:r w:rsidRPr="0014374F">
        <w:t xml:space="preserve"> og blir leidd av Arbeids- og inkluderingsdepartementet på statssekretærnivå. Helse- og omsorgsdepartementet og Kunnskapsdepartementet deltar også på embetsnivå.</w:t>
      </w:r>
    </w:p>
    <w:p w14:paraId="0AD73C42" w14:textId="77777777" w:rsidR="009124C3" w:rsidRPr="0014374F" w:rsidRDefault="009124C3" w:rsidP="0014374F">
      <w:r w:rsidRPr="0014374F">
        <w:t xml:space="preserve">For å få ned </w:t>
      </w:r>
      <w:proofErr w:type="spellStart"/>
      <w:r w:rsidRPr="0014374F">
        <w:t>sjukefråværet</w:t>
      </w:r>
      <w:proofErr w:type="spellEnd"/>
      <w:r w:rsidRPr="0014374F">
        <w:t xml:space="preserve"> må innsatsen </w:t>
      </w:r>
      <w:proofErr w:type="spellStart"/>
      <w:r w:rsidRPr="0014374F">
        <w:t>vere</w:t>
      </w:r>
      <w:proofErr w:type="spellEnd"/>
      <w:r w:rsidRPr="0014374F">
        <w:t xml:space="preserve"> basert på kunnskap om kva for tiltak som har effekt. IA-avtalen skal stimulere til kunnskapsutvikling, både </w:t>
      </w:r>
      <w:proofErr w:type="spellStart"/>
      <w:r w:rsidRPr="0014374F">
        <w:t>innanfor</w:t>
      </w:r>
      <w:proofErr w:type="spellEnd"/>
      <w:r w:rsidRPr="0014374F">
        <w:t xml:space="preserve"> innsatsområda i avtalen og når det </w:t>
      </w:r>
      <w:proofErr w:type="spellStart"/>
      <w:r w:rsidRPr="0014374F">
        <w:t>gjeld</w:t>
      </w:r>
      <w:proofErr w:type="spellEnd"/>
      <w:r w:rsidRPr="0014374F">
        <w:t xml:space="preserve"> tiltak på </w:t>
      </w:r>
      <w:proofErr w:type="spellStart"/>
      <w:r w:rsidRPr="0014374F">
        <w:t>arbeidsplassane</w:t>
      </w:r>
      <w:proofErr w:type="spellEnd"/>
      <w:r w:rsidRPr="0014374F">
        <w:t xml:space="preserve"> og partssamarbeidet på arbeidsplassnivå. Det er sett av </w:t>
      </w:r>
      <w:proofErr w:type="spellStart"/>
      <w:r w:rsidRPr="0014374F">
        <w:t>midlar</w:t>
      </w:r>
      <w:proofErr w:type="spellEnd"/>
      <w:r w:rsidRPr="0014374F">
        <w:t xml:space="preserve"> til å utvikle betre data- og kunnskapsgrunnlag. Det er etablert </w:t>
      </w:r>
      <w:proofErr w:type="spellStart"/>
      <w:r w:rsidRPr="0014374F">
        <w:t>eit</w:t>
      </w:r>
      <w:proofErr w:type="spellEnd"/>
      <w:r w:rsidRPr="0014374F">
        <w:t xml:space="preserve"> statistikkforum og </w:t>
      </w:r>
      <w:proofErr w:type="spellStart"/>
      <w:r w:rsidRPr="0014374F">
        <w:t>eit</w:t>
      </w:r>
      <w:proofErr w:type="spellEnd"/>
      <w:r w:rsidRPr="0014374F">
        <w:t xml:space="preserve"> FoU-program, begge leidde av Arbeids- og velferdsdirektoratet. Det er </w:t>
      </w:r>
      <w:proofErr w:type="spellStart"/>
      <w:r w:rsidRPr="0014374F">
        <w:t>vidare</w:t>
      </w:r>
      <w:proofErr w:type="spellEnd"/>
      <w:r w:rsidRPr="0014374F">
        <w:t xml:space="preserve"> iverksett FoU-</w:t>
      </w:r>
      <w:proofErr w:type="spellStart"/>
      <w:r w:rsidRPr="0014374F">
        <w:t>aktivitetar</w:t>
      </w:r>
      <w:proofErr w:type="spellEnd"/>
      <w:r w:rsidRPr="0014374F">
        <w:t xml:space="preserve"> for å evaluere bransjeprogramma og arbeidsmiljøsatsinga. For </w:t>
      </w:r>
      <w:proofErr w:type="spellStart"/>
      <w:r w:rsidRPr="0014374F">
        <w:t>nærmare</w:t>
      </w:r>
      <w:proofErr w:type="spellEnd"/>
      <w:r w:rsidRPr="0014374F">
        <w:t xml:space="preserve"> omtale, viser vi til programkategori 09.00, kap. 601, post 22.</w:t>
      </w:r>
    </w:p>
    <w:p w14:paraId="7E2F58F5" w14:textId="77777777" w:rsidR="009124C3" w:rsidRPr="0014374F" w:rsidRDefault="009124C3" w:rsidP="0014374F">
      <w:pPr>
        <w:pStyle w:val="avsnitt-tittel"/>
      </w:pPr>
      <w:proofErr w:type="spellStart"/>
      <w:r w:rsidRPr="0014374F">
        <w:t>Verkemiddel</w:t>
      </w:r>
      <w:proofErr w:type="spellEnd"/>
      <w:r w:rsidRPr="0014374F">
        <w:t xml:space="preserve"> i IA-avtalen</w:t>
      </w:r>
    </w:p>
    <w:p w14:paraId="7974BCEA" w14:textId="77777777" w:rsidR="009124C3" w:rsidRPr="0014374F" w:rsidRDefault="009124C3" w:rsidP="0014374F">
      <w:r w:rsidRPr="0014374F">
        <w:t xml:space="preserve">IA-avtalen 2019–2024 </w:t>
      </w:r>
      <w:proofErr w:type="spellStart"/>
      <w:r w:rsidRPr="0014374F">
        <w:t>omfattar</w:t>
      </w:r>
      <w:proofErr w:type="spellEnd"/>
      <w:r w:rsidRPr="0014374F">
        <w:t xml:space="preserve"> </w:t>
      </w:r>
      <w:proofErr w:type="spellStart"/>
      <w:r w:rsidRPr="0014374F">
        <w:t>desse</w:t>
      </w:r>
      <w:proofErr w:type="spellEnd"/>
      <w:r w:rsidRPr="0014374F">
        <w:t xml:space="preserve"> </w:t>
      </w:r>
      <w:proofErr w:type="spellStart"/>
      <w:r w:rsidRPr="0014374F">
        <w:t>verkemidla</w:t>
      </w:r>
      <w:proofErr w:type="spellEnd"/>
      <w:r w:rsidRPr="0014374F">
        <w:t>:</w:t>
      </w:r>
    </w:p>
    <w:p w14:paraId="0E805E6A" w14:textId="77777777" w:rsidR="009124C3" w:rsidRPr="0014374F" w:rsidRDefault="009124C3" w:rsidP="0014374F">
      <w:pPr>
        <w:pStyle w:val="Liste"/>
      </w:pPr>
      <w:r w:rsidRPr="0014374F">
        <w:t>Arbeidsmiljøsatsing</w:t>
      </w:r>
    </w:p>
    <w:p w14:paraId="6DB2B04B" w14:textId="77777777" w:rsidR="009124C3" w:rsidRPr="0014374F" w:rsidRDefault="009124C3" w:rsidP="0014374F">
      <w:pPr>
        <w:pStyle w:val="Liste"/>
      </w:pPr>
      <w:r w:rsidRPr="0014374F">
        <w:t>Bransjeprogram</w:t>
      </w:r>
    </w:p>
    <w:p w14:paraId="7B221864" w14:textId="77777777" w:rsidR="009124C3" w:rsidRPr="0014374F" w:rsidRDefault="009124C3" w:rsidP="0014374F">
      <w:pPr>
        <w:pStyle w:val="Liste"/>
      </w:pPr>
      <w:r w:rsidRPr="0014374F">
        <w:t>Opplæring i arbeidsmiljøarbeid</w:t>
      </w:r>
    </w:p>
    <w:p w14:paraId="660EAAF0" w14:textId="77777777" w:rsidR="009124C3" w:rsidRPr="0014374F" w:rsidRDefault="009124C3" w:rsidP="0014374F">
      <w:pPr>
        <w:pStyle w:val="Liste"/>
      </w:pPr>
      <w:r w:rsidRPr="0014374F">
        <w:t>Ei koordinert arbeidslivsteneste</w:t>
      </w:r>
    </w:p>
    <w:p w14:paraId="5BC0A7B5" w14:textId="77777777" w:rsidR="009124C3" w:rsidRPr="0014374F" w:rsidRDefault="009124C3" w:rsidP="0014374F">
      <w:pPr>
        <w:pStyle w:val="Liste"/>
      </w:pPr>
      <w:proofErr w:type="spellStart"/>
      <w:r w:rsidRPr="0014374F">
        <w:t>Tilskot</w:t>
      </w:r>
      <w:proofErr w:type="spellEnd"/>
      <w:r w:rsidRPr="0014374F">
        <w:t xml:space="preserve"> til ekspertbistand</w:t>
      </w:r>
    </w:p>
    <w:p w14:paraId="08EEA186" w14:textId="77777777" w:rsidR="009124C3" w:rsidRPr="0014374F" w:rsidRDefault="009124C3" w:rsidP="0014374F">
      <w:pPr>
        <w:pStyle w:val="Liste"/>
      </w:pPr>
      <w:r w:rsidRPr="0014374F">
        <w:t>Forsøk med kompetansetiltak</w:t>
      </w:r>
    </w:p>
    <w:p w14:paraId="45B75231" w14:textId="77777777" w:rsidR="009124C3" w:rsidRPr="0014374F" w:rsidRDefault="009124C3" w:rsidP="0014374F">
      <w:pPr>
        <w:pStyle w:val="Liste"/>
      </w:pPr>
      <w:proofErr w:type="spellStart"/>
      <w:r w:rsidRPr="0014374F">
        <w:t>HelseIArbeid</w:t>
      </w:r>
      <w:proofErr w:type="spellEnd"/>
    </w:p>
    <w:p w14:paraId="24D90AB4" w14:textId="77777777" w:rsidR="009124C3" w:rsidRPr="0014374F" w:rsidRDefault="009124C3" w:rsidP="0014374F">
      <w:pPr>
        <w:pStyle w:val="Liste"/>
      </w:pPr>
      <w:r w:rsidRPr="0014374F">
        <w:t>Betre data- og kunnskapsgrunnlag</w:t>
      </w:r>
    </w:p>
    <w:p w14:paraId="357C5A42" w14:textId="77777777" w:rsidR="009124C3" w:rsidRPr="0014374F" w:rsidRDefault="009124C3" w:rsidP="0014374F">
      <w:pPr>
        <w:pStyle w:val="Liste"/>
      </w:pPr>
      <w:r w:rsidRPr="0014374F">
        <w:t>Utvikling av kursmodul i sjukmeldingsarbeid</w:t>
      </w:r>
    </w:p>
    <w:p w14:paraId="7E9F58A9" w14:textId="77777777" w:rsidR="009124C3" w:rsidRPr="0014374F" w:rsidRDefault="009124C3" w:rsidP="0014374F">
      <w:proofErr w:type="spellStart"/>
      <w:r w:rsidRPr="0014374F">
        <w:lastRenderedPageBreak/>
        <w:t>Verkemidla</w:t>
      </w:r>
      <w:proofErr w:type="spellEnd"/>
      <w:r w:rsidRPr="0014374F">
        <w:t xml:space="preserve"> er </w:t>
      </w:r>
      <w:proofErr w:type="spellStart"/>
      <w:r w:rsidRPr="0014374F">
        <w:t>nærmare</w:t>
      </w:r>
      <w:proofErr w:type="spellEnd"/>
      <w:r w:rsidRPr="0014374F">
        <w:t xml:space="preserve"> omtalte </w:t>
      </w:r>
      <w:proofErr w:type="spellStart"/>
      <w:r w:rsidRPr="0014374F">
        <w:t>nedanfor</w:t>
      </w:r>
      <w:proofErr w:type="spellEnd"/>
      <w:r w:rsidRPr="0014374F">
        <w:t xml:space="preserve"> og til dels også under </w:t>
      </w:r>
      <w:proofErr w:type="spellStart"/>
      <w:r w:rsidRPr="0014374F">
        <w:t>programkategoriane</w:t>
      </w:r>
      <w:proofErr w:type="spellEnd"/>
      <w:r w:rsidRPr="0014374F">
        <w:t>.</w:t>
      </w:r>
    </w:p>
    <w:p w14:paraId="42193E8F" w14:textId="77777777" w:rsidR="009124C3" w:rsidRPr="0014374F" w:rsidRDefault="009124C3" w:rsidP="0014374F">
      <w:pPr>
        <w:rPr>
          <w:rStyle w:val="kursiv"/>
        </w:rPr>
      </w:pPr>
      <w:r w:rsidRPr="0014374F">
        <w:rPr>
          <w:rStyle w:val="kursiv"/>
        </w:rPr>
        <w:t>Arbeidsmiljøsatsinga</w:t>
      </w:r>
      <w:r w:rsidRPr="0014374F">
        <w:t xml:space="preserve">, i regi av Arbeidstilsynet, STAMI, Arbeids- og velferdsetaten og Havindustritilsynet, bidrar til å støtte opp under ansvaret </w:t>
      </w:r>
      <w:proofErr w:type="spellStart"/>
      <w:r w:rsidRPr="0014374F">
        <w:t>partane</w:t>
      </w:r>
      <w:proofErr w:type="spellEnd"/>
      <w:r w:rsidRPr="0014374F">
        <w:t xml:space="preserve"> har for </w:t>
      </w:r>
      <w:proofErr w:type="spellStart"/>
      <w:r w:rsidRPr="0014374F">
        <w:t>førebyggande</w:t>
      </w:r>
      <w:proofErr w:type="spellEnd"/>
      <w:r w:rsidRPr="0014374F">
        <w:t xml:space="preserve"> arbeidsmiljøarbeid i </w:t>
      </w:r>
      <w:proofErr w:type="spellStart"/>
      <w:r w:rsidRPr="0014374F">
        <w:t>verksemdene</w:t>
      </w:r>
      <w:proofErr w:type="spellEnd"/>
      <w:r w:rsidRPr="0014374F">
        <w:t xml:space="preserve">. Satsinga bygger og </w:t>
      </w:r>
      <w:proofErr w:type="spellStart"/>
      <w:r w:rsidRPr="0014374F">
        <w:t>gjer</w:t>
      </w:r>
      <w:proofErr w:type="spellEnd"/>
      <w:r w:rsidRPr="0014374F">
        <w:t xml:space="preserve"> </w:t>
      </w:r>
      <w:proofErr w:type="spellStart"/>
      <w:r w:rsidRPr="0014374F">
        <w:t>tilgjengeleg</w:t>
      </w:r>
      <w:proofErr w:type="spellEnd"/>
      <w:r w:rsidRPr="0014374F">
        <w:t xml:space="preserve"> bransjespesifikk kunnskap om arbeidsmiljø, og </w:t>
      </w:r>
      <w:proofErr w:type="spellStart"/>
      <w:r w:rsidRPr="0014374F">
        <w:t>myndigheitene</w:t>
      </w:r>
      <w:proofErr w:type="spellEnd"/>
      <w:r w:rsidRPr="0014374F">
        <w:t xml:space="preserve"> har </w:t>
      </w:r>
      <w:proofErr w:type="spellStart"/>
      <w:r w:rsidRPr="0014374F">
        <w:t>auka</w:t>
      </w:r>
      <w:proofErr w:type="spellEnd"/>
      <w:r w:rsidRPr="0014374F">
        <w:t xml:space="preserve"> rettleiings-, informasjons- og tilsynsarbeidet. Satsinga skal støtte det </w:t>
      </w:r>
      <w:proofErr w:type="spellStart"/>
      <w:r w:rsidRPr="0014374F">
        <w:t>førebyggande</w:t>
      </w:r>
      <w:proofErr w:type="spellEnd"/>
      <w:r w:rsidRPr="0014374F">
        <w:t xml:space="preserve"> arbeidsmiljøarbeidet i </w:t>
      </w:r>
      <w:proofErr w:type="spellStart"/>
      <w:r w:rsidRPr="0014374F">
        <w:t>verksemdene</w:t>
      </w:r>
      <w:proofErr w:type="spellEnd"/>
      <w:r w:rsidRPr="0014374F">
        <w:t xml:space="preserve"> på </w:t>
      </w:r>
      <w:proofErr w:type="spellStart"/>
      <w:r w:rsidRPr="0014374F">
        <w:t>dei</w:t>
      </w:r>
      <w:proofErr w:type="spellEnd"/>
      <w:r w:rsidRPr="0014374F">
        <w:t xml:space="preserve"> områda som i størst grad bidrar til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Det er gjennom satsinga etablert </w:t>
      </w:r>
      <w:proofErr w:type="spellStart"/>
      <w:r w:rsidRPr="0014374F">
        <w:t>ein</w:t>
      </w:r>
      <w:proofErr w:type="spellEnd"/>
      <w:r w:rsidRPr="0014374F">
        <w:t xml:space="preserve"> nettbasert portal for å formidle målretta og bransjeretta kunnskap og verktøy om effektivt </w:t>
      </w:r>
      <w:proofErr w:type="spellStart"/>
      <w:r w:rsidRPr="0014374F">
        <w:t>førebyggande</w:t>
      </w:r>
      <w:proofErr w:type="spellEnd"/>
      <w:r w:rsidRPr="0014374F">
        <w:t xml:space="preserve"> arbeidsmiljøarbeid til ulike </w:t>
      </w:r>
      <w:proofErr w:type="spellStart"/>
      <w:r w:rsidRPr="0014374F">
        <w:t>bransjar</w:t>
      </w:r>
      <w:proofErr w:type="spellEnd"/>
      <w:r w:rsidRPr="0014374F">
        <w:t>/</w:t>
      </w:r>
      <w:proofErr w:type="spellStart"/>
      <w:r w:rsidRPr="0014374F">
        <w:t>sektorar</w:t>
      </w:r>
      <w:proofErr w:type="spellEnd"/>
      <w:r w:rsidRPr="0014374F">
        <w:t xml:space="preserve"> og </w:t>
      </w:r>
      <w:proofErr w:type="spellStart"/>
      <w:r w:rsidRPr="0014374F">
        <w:t>verksemder</w:t>
      </w:r>
      <w:proofErr w:type="spellEnd"/>
      <w:r w:rsidRPr="0014374F">
        <w:t xml:space="preserve">. Per juni 2024 er det utvikla og lansert </w:t>
      </w:r>
      <w:proofErr w:type="spellStart"/>
      <w:r w:rsidRPr="0014374F">
        <w:t>innhald</w:t>
      </w:r>
      <w:proofErr w:type="spellEnd"/>
      <w:r w:rsidRPr="0014374F">
        <w:t xml:space="preserve"> for 26 </w:t>
      </w:r>
      <w:proofErr w:type="spellStart"/>
      <w:r w:rsidRPr="0014374F">
        <w:t>bransjar</w:t>
      </w:r>
      <w:proofErr w:type="spellEnd"/>
      <w:r w:rsidRPr="0014374F">
        <w:t xml:space="preserve"> på portalen. Arbeidsmiljøportalen er </w:t>
      </w:r>
      <w:proofErr w:type="spellStart"/>
      <w:r w:rsidRPr="0014374F">
        <w:t>eit</w:t>
      </w:r>
      <w:proofErr w:type="spellEnd"/>
      <w:r w:rsidRPr="0014374F">
        <w:t xml:space="preserve"> langsiktig arbeid som vil bli bygd ut over tid. Agenda Kaupang har utført ei følgeevaluering av arbeidsmiljøsatsinga, og sluttrapporten var klar i mai 2023. Rapporten viser bl.a. at det har </w:t>
      </w:r>
      <w:proofErr w:type="spellStart"/>
      <w:r w:rsidRPr="0014374F">
        <w:t>vore</w:t>
      </w:r>
      <w:proofErr w:type="spellEnd"/>
      <w:r w:rsidRPr="0014374F">
        <w:t xml:space="preserve"> ei </w:t>
      </w:r>
      <w:proofErr w:type="spellStart"/>
      <w:r w:rsidRPr="0014374F">
        <w:t>betydeleg</w:t>
      </w:r>
      <w:proofErr w:type="spellEnd"/>
      <w:r w:rsidRPr="0014374F">
        <w:t xml:space="preserve"> positiv utvikling i arbeidsmiljøsatsinga </w:t>
      </w:r>
      <w:proofErr w:type="spellStart"/>
      <w:r w:rsidRPr="0014374F">
        <w:t>sidan</w:t>
      </w:r>
      <w:proofErr w:type="spellEnd"/>
      <w:r w:rsidRPr="0014374F">
        <w:t xml:space="preserve"> starten, og at </w:t>
      </w:r>
      <w:proofErr w:type="spellStart"/>
      <w:r w:rsidRPr="0014374F">
        <w:t>dei</w:t>
      </w:r>
      <w:proofErr w:type="spellEnd"/>
      <w:r w:rsidRPr="0014374F">
        <w:t xml:space="preserve"> involverte </w:t>
      </w:r>
      <w:proofErr w:type="spellStart"/>
      <w:r w:rsidRPr="0014374F">
        <w:t>aktørane</w:t>
      </w:r>
      <w:proofErr w:type="spellEnd"/>
      <w:r w:rsidRPr="0014374F">
        <w:t xml:space="preserve"> opplever satsinga som relevant. Verktøya og produkta </w:t>
      </w:r>
      <w:proofErr w:type="spellStart"/>
      <w:r w:rsidRPr="0014374F">
        <w:t>frå</w:t>
      </w:r>
      <w:proofErr w:type="spellEnd"/>
      <w:r w:rsidRPr="0014374F">
        <w:t xml:space="preserve"> satsinga framstår likevel </w:t>
      </w:r>
      <w:proofErr w:type="spellStart"/>
      <w:r w:rsidRPr="0014374F">
        <w:t>ikkje</w:t>
      </w:r>
      <w:proofErr w:type="spellEnd"/>
      <w:r w:rsidRPr="0014374F">
        <w:t xml:space="preserve"> som godt nok </w:t>
      </w:r>
      <w:proofErr w:type="spellStart"/>
      <w:r w:rsidRPr="0014374F">
        <w:t>kjende</w:t>
      </w:r>
      <w:proofErr w:type="spellEnd"/>
      <w:r w:rsidRPr="0014374F">
        <w:t xml:space="preserve"> ute blant norske </w:t>
      </w:r>
      <w:proofErr w:type="spellStart"/>
      <w:r w:rsidRPr="0014374F">
        <w:t>verksemder</w:t>
      </w:r>
      <w:proofErr w:type="spellEnd"/>
      <w:r w:rsidRPr="0014374F">
        <w:t xml:space="preserve">. Arbeidet med å få </w:t>
      </w:r>
      <w:proofErr w:type="spellStart"/>
      <w:r w:rsidRPr="0014374F">
        <w:t>verksemdene</w:t>
      </w:r>
      <w:proofErr w:type="spellEnd"/>
      <w:r w:rsidRPr="0014374F">
        <w:t xml:space="preserve"> til å ta i bruk kunnskapen og verktøya blir derfor prioritert framover. Regjeringa er i dialog med </w:t>
      </w:r>
      <w:proofErr w:type="spellStart"/>
      <w:r w:rsidRPr="0014374F">
        <w:t>partane</w:t>
      </w:r>
      <w:proofErr w:type="spellEnd"/>
      <w:r w:rsidRPr="0014374F">
        <w:t xml:space="preserve"> i arbeidslivet om korleis formidlingsarbeidet retta mot </w:t>
      </w:r>
      <w:proofErr w:type="spellStart"/>
      <w:r w:rsidRPr="0014374F">
        <w:t>verksemdene</w:t>
      </w:r>
      <w:proofErr w:type="spellEnd"/>
      <w:r w:rsidRPr="0014374F">
        <w:t xml:space="preserve"> bør </w:t>
      </w:r>
      <w:proofErr w:type="spellStart"/>
      <w:r w:rsidRPr="0014374F">
        <w:t>innrettast</w:t>
      </w:r>
      <w:proofErr w:type="spellEnd"/>
      <w:r w:rsidRPr="0014374F">
        <w:t>.</w:t>
      </w:r>
    </w:p>
    <w:p w14:paraId="5D81D4D4" w14:textId="77777777" w:rsidR="009124C3" w:rsidRPr="0014374F" w:rsidRDefault="009124C3" w:rsidP="0014374F">
      <w:r w:rsidRPr="0014374F">
        <w:t xml:space="preserve">For å </w:t>
      </w:r>
      <w:proofErr w:type="spellStart"/>
      <w:r w:rsidRPr="0014374F">
        <w:t>målrette</w:t>
      </w:r>
      <w:proofErr w:type="spellEnd"/>
      <w:r w:rsidRPr="0014374F">
        <w:t xml:space="preserve"> innsatsen mot </w:t>
      </w:r>
      <w:proofErr w:type="spellStart"/>
      <w:r w:rsidRPr="0014374F">
        <w:t>bransjar</w:t>
      </w:r>
      <w:proofErr w:type="spellEnd"/>
      <w:r w:rsidRPr="0014374F">
        <w:t xml:space="preserve"> og </w:t>
      </w:r>
      <w:proofErr w:type="spellStart"/>
      <w:r w:rsidRPr="0014374F">
        <w:t>sektorar</w:t>
      </w:r>
      <w:proofErr w:type="spellEnd"/>
      <w:r w:rsidRPr="0014374F">
        <w:t xml:space="preserve"> som har stort potensial for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er det etablert </w:t>
      </w:r>
      <w:r w:rsidRPr="0014374F">
        <w:rPr>
          <w:rStyle w:val="kursiv"/>
        </w:rPr>
        <w:t xml:space="preserve">bransjeprogram </w:t>
      </w:r>
      <w:r w:rsidRPr="0014374F">
        <w:t xml:space="preserve">i sju </w:t>
      </w:r>
      <w:proofErr w:type="spellStart"/>
      <w:r w:rsidRPr="0014374F">
        <w:t>bransjar</w:t>
      </w:r>
      <w:proofErr w:type="spellEnd"/>
      <w:r w:rsidRPr="0014374F">
        <w:t xml:space="preserve">: sjukehus, </w:t>
      </w:r>
      <w:proofErr w:type="spellStart"/>
      <w:r w:rsidRPr="0014374F">
        <w:t>sjukeheimar</w:t>
      </w:r>
      <w:proofErr w:type="spellEnd"/>
      <w:r w:rsidRPr="0014374F">
        <w:t xml:space="preserve">, </w:t>
      </w:r>
      <w:proofErr w:type="spellStart"/>
      <w:r w:rsidRPr="0014374F">
        <w:t>barnehagar</w:t>
      </w:r>
      <w:proofErr w:type="spellEnd"/>
      <w:r w:rsidRPr="0014374F">
        <w:t xml:space="preserve">, leverandørindustrien </w:t>
      </w:r>
      <w:proofErr w:type="spellStart"/>
      <w:r w:rsidRPr="0014374F">
        <w:t>innanfor</w:t>
      </w:r>
      <w:proofErr w:type="spellEnd"/>
      <w:r w:rsidRPr="0014374F">
        <w:t xml:space="preserve"> olje og gass, næringsmiddelindustrien, rutebuss og persontrafikk og bygg og anlegg. </w:t>
      </w:r>
      <w:proofErr w:type="spellStart"/>
      <w:r w:rsidRPr="0014374F">
        <w:t>Eit</w:t>
      </w:r>
      <w:proofErr w:type="spellEnd"/>
      <w:r w:rsidRPr="0014374F">
        <w:t xml:space="preserve"> viktig mål for bransjeprogramma er å </w:t>
      </w:r>
      <w:proofErr w:type="spellStart"/>
      <w:r w:rsidRPr="0014374F">
        <w:t>tydeleggjere</w:t>
      </w:r>
      <w:proofErr w:type="spellEnd"/>
      <w:r w:rsidRPr="0014374F">
        <w:t xml:space="preserve"> og forsterke det arbeidet </w:t>
      </w:r>
      <w:proofErr w:type="spellStart"/>
      <w:r w:rsidRPr="0014374F">
        <w:t>partane</w:t>
      </w:r>
      <w:proofErr w:type="spellEnd"/>
      <w:r w:rsidRPr="0014374F">
        <w:t xml:space="preserve"> </w:t>
      </w:r>
      <w:proofErr w:type="spellStart"/>
      <w:r w:rsidRPr="0014374F">
        <w:t>gjer</w:t>
      </w:r>
      <w:proofErr w:type="spellEnd"/>
      <w:r w:rsidRPr="0014374F">
        <w:t xml:space="preserve"> på bransje- og </w:t>
      </w:r>
      <w:proofErr w:type="spellStart"/>
      <w:r w:rsidRPr="0014374F">
        <w:t>verksemdsnivå</w:t>
      </w:r>
      <w:proofErr w:type="spellEnd"/>
      <w:r w:rsidRPr="0014374F">
        <w:t xml:space="preserve">, og det er </w:t>
      </w:r>
      <w:proofErr w:type="spellStart"/>
      <w:r w:rsidRPr="0014374F">
        <w:t>partane</w:t>
      </w:r>
      <w:proofErr w:type="spellEnd"/>
      <w:r w:rsidRPr="0014374F">
        <w:t xml:space="preserve"> som har </w:t>
      </w:r>
      <w:proofErr w:type="spellStart"/>
      <w:r w:rsidRPr="0014374F">
        <w:t>hovudansvaret</w:t>
      </w:r>
      <w:proofErr w:type="spellEnd"/>
      <w:r w:rsidRPr="0014374F">
        <w:t xml:space="preserve"> for å drive programma. </w:t>
      </w:r>
      <w:proofErr w:type="spellStart"/>
      <w:r w:rsidRPr="0014374F">
        <w:t>Myndigheitene</w:t>
      </w:r>
      <w:proofErr w:type="spellEnd"/>
      <w:r w:rsidRPr="0014374F">
        <w:t xml:space="preserve">, ved Arbeidstilsynet, Arbeids- og velferdsetaten og Havindustritilsynet, deltar på strategisk nivå. Bransjeprogramma prøver ut ulike målretta og kunnskapsbaserte tiltak retta mot reelle behov på den enkelte arbeidsplassen. Gjennomføringa skjer i regi av relevante </w:t>
      </w:r>
      <w:proofErr w:type="spellStart"/>
      <w:r w:rsidRPr="0014374F">
        <w:t>organisasjonar</w:t>
      </w:r>
      <w:proofErr w:type="spellEnd"/>
      <w:r w:rsidRPr="0014374F">
        <w:t xml:space="preserve"> på bransjenivå og i samarbeid mellom </w:t>
      </w:r>
      <w:proofErr w:type="spellStart"/>
      <w:r w:rsidRPr="0014374F">
        <w:t>partane</w:t>
      </w:r>
      <w:proofErr w:type="spellEnd"/>
      <w:r w:rsidRPr="0014374F">
        <w:t xml:space="preserve"> på </w:t>
      </w:r>
      <w:proofErr w:type="spellStart"/>
      <w:r w:rsidRPr="0014374F">
        <w:t>arbeidsplassane</w:t>
      </w:r>
      <w:proofErr w:type="spellEnd"/>
      <w:r w:rsidRPr="0014374F">
        <w:t xml:space="preserve">. Sjå </w:t>
      </w:r>
      <w:proofErr w:type="spellStart"/>
      <w:r w:rsidRPr="0014374F">
        <w:t>nærmare</w:t>
      </w:r>
      <w:proofErr w:type="spellEnd"/>
      <w:r w:rsidRPr="0014374F">
        <w:t xml:space="preserve"> omtale under kap. 601, post 71. På oppdrag </w:t>
      </w:r>
      <w:proofErr w:type="spellStart"/>
      <w:r w:rsidRPr="0014374F">
        <w:t>frå</w:t>
      </w:r>
      <w:proofErr w:type="spellEnd"/>
      <w:r w:rsidRPr="0014374F">
        <w:t xml:space="preserve"> Arbeids- og inkluderingsdepartementet gjennomførte </w:t>
      </w:r>
      <w:proofErr w:type="spellStart"/>
      <w:r w:rsidRPr="0014374F">
        <w:t>Deloitte</w:t>
      </w:r>
      <w:proofErr w:type="spellEnd"/>
      <w:r w:rsidRPr="0014374F">
        <w:t xml:space="preserve"> ei evaluering av IA-bransjeprogram. Evalueringa blei levert i desember 2023, og </w:t>
      </w:r>
      <w:proofErr w:type="spellStart"/>
      <w:r w:rsidRPr="0014374F">
        <w:t>fann</w:t>
      </w:r>
      <w:proofErr w:type="spellEnd"/>
      <w:r w:rsidRPr="0014374F">
        <w:t xml:space="preserve"> at bransjeprogram er </w:t>
      </w:r>
      <w:proofErr w:type="spellStart"/>
      <w:r w:rsidRPr="0014374F">
        <w:t>eit</w:t>
      </w:r>
      <w:proofErr w:type="spellEnd"/>
      <w:r w:rsidRPr="0014374F">
        <w:t xml:space="preserve"> eigna </w:t>
      </w:r>
      <w:proofErr w:type="spellStart"/>
      <w:r w:rsidRPr="0014374F">
        <w:t>verkemiddel</w:t>
      </w:r>
      <w:proofErr w:type="spellEnd"/>
      <w:r w:rsidRPr="0014374F">
        <w:t xml:space="preserve"> for å bidra til å oppnå måla og </w:t>
      </w:r>
      <w:proofErr w:type="spellStart"/>
      <w:r w:rsidRPr="0014374F">
        <w:t>ambisjonane</w:t>
      </w:r>
      <w:proofErr w:type="spellEnd"/>
      <w:r w:rsidRPr="0014374F">
        <w:t xml:space="preserve"> i IA-avtalen. </w:t>
      </w:r>
      <w:proofErr w:type="spellStart"/>
      <w:r w:rsidRPr="0014374F">
        <w:t>Deloitte</w:t>
      </w:r>
      <w:proofErr w:type="spellEnd"/>
      <w:r w:rsidRPr="0014374F">
        <w:t xml:space="preserve"> vektlegg at bransjeprogram bidrar til betre partssamarbeid både på lokalt og sentralt nivå, og at bransjeretting </w:t>
      </w:r>
      <w:proofErr w:type="spellStart"/>
      <w:r w:rsidRPr="0014374F">
        <w:t>gjer</w:t>
      </w:r>
      <w:proofErr w:type="spellEnd"/>
      <w:r w:rsidRPr="0014374F">
        <w:t xml:space="preserve"> at kunnskap, </w:t>
      </w:r>
      <w:proofErr w:type="spellStart"/>
      <w:r w:rsidRPr="0014374F">
        <w:t>aktivitetar</w:t>
      </w:r>
      <w:proofErr w:type="spellEnd"/>
      <w:r w:rsidRPr="0014374F">
        <w:t xml:space="preserve"> og tiltak i større grad rettes inn mot spesifikke </w:t>
      </w:r>
      <w:proofErr w:type="spellStart"/>
      <w:r w:rsidRPr="0014374F">
        <w:t>utfordringar</w:t>
      </w:r>
      <w:proofErr w:type="spellEnd"/>
      <w:r w:rsidRPr="0014374F">
        <w:t xml:space="preserve"> i bransjen og </w:t>
      </w:r>
      <w:proofErr w:type="spellStart"/>
      <w:r w:rsidRPr="0014374F">
        <w:t>opplevast</w:t>
      </w:r>
      <w:proofErr w:type="spellEnd"/>
      <w:r w:rsidRPr="0014374F">
        <w:t xml:space="preserve"> relevante for </w:t>
      </w:r>
      <w:proofErr w:type="spellStart"/>
      <w:r w:rsidRPr="0014374F">
        <w:t>verksemdene</w:t>
      </w:r>
      <w:proofErr w:type="spellEnd"/>
      <w:r w:rsidRPr="0014374F">
        <w:t xml:space="preserve">. </w:t>
      </w:r>
      <w:proofErr w:type="spellStart"/>
      <w:r w:rsidRPr="0014374F">
        <w:t>Myndigheitene</w:t>
      </w:r>
      <w:proofErr w:type="spellEnd"/>
      <w:r w:rsidRPr="0014374F">
        <w:t xml:space="preserve"> vil </w:t>
      </w:r>
      <w:proofErr w:type="spellStart"/>
      <w:r w:rsidRPr="0014374F">
        <w:t>saman</w:t>
      </w:r>
      <w:proofErr w:type="spellEnd"/>
      <w:r w:rsidRPr="0014374F">
        <w:t xml:space="preserve"> med </w:t>
      </w:r>
      <w:proofErr w:type="spellStart"/>
      <w:r w:rsidRPr="0014374F">
        <w:t>partane</w:t>
      </w:r>
      <w:proofErr w:type="spellEnd"/>
      <w:r w:rsidRPr="0014374F">
        <w:t xml:space="preserve"> framover arbeide for at </w:t>
      </w:r>
      <w:proofErr w:type="spellStart"/>
      <w:r w:rsidRPr="0014374F">
        <w:t>verkemidla</w:t>
      </w:r>
      <w:proofErr w:type="spellEnd"/>
      <w:r w:rsidRPr="0014374F">
        <w:t xml:space="preserve"> bransjeprogram og arbeidsmiljøsatsinga skal </w:t>
      </w:r>
      <w:proofErr w:type="spellStart"/>
      <w:r w:rsidRPr="0014374F">
        <w:t>byggje</w:t>
      </w:r>
      <w:proofErr w:type="spellEnd"/>
      <w:r w:rsidRPr="0014374F">
        <w:t xml:space="preserve"> på </w:t>
      </w:r>
      <w:proofErr w:type="spellStart"/>
      <w:r w:rsidRPr="0014374F">
        <w:t>einannan</w:t>
      </w:r>
      <w:proofErr w:type="spellEnd"/>
      <w:r w:rsidRPr="0014374F">
        <w:t xml:space="preserve">, og for at gode tiltak </w:t>
      </w:r>
      <w:proofErr w:type="spellStart"/>
      <w:r w:rsidRPr="0014374F">
        <w:t>frå</w:t>
      </w:r>
      <w:proofErr w:type="spellEnd"/>
      <w:r w:rsidRPr="0014374F">
        <w:t xml:space="preserve"> bransjeprogram blir </w:t>
      </w:r>
      <w:proofErr w:type="spellStart"/>
      <w:r w:rsidRPr="0014374F">
        <w:t>spreidd</w:t>
      </w:r>
      <w:proofErr w:type="spellEnd"/>
      <w:r w:rsidRPr="0014374F">
        <w:t xml:space="preserve"> i bransjen som </w:t>
      </w:r>
      <w:proofErr w:type="spellStart"/>
      <w:r w:rsidRPr="0014374F">
        <w:t>heilheit</w:t>
      </w:r>
      <w:proofErr w:type="spellEnd"/>
      <w:r w:rsidRPr="0014374F">
        <w:t xml:space="preserve">. STAMI har fått </w:t>
      </w:r>
      <w:proofErr w:type="spellStart"/>
      <w:r w:rsidRPr="0014374F">
        <w:t>midlar</w:t>
      </w:r>
      <w:proofErr w:type="spellEnd"/>
      <w:r w:rsidRPr="0014374F">
        <w:t xml:space="preserve"> til å gjennomføre </w:t>
      </w:r>
      <w:proofErr w:type="spellStart"/>
      <w:r w:rsidRPr="0014374F">
        <w:t>arbeidsmiljøkartleggingar</w:t>
      </w:r>
      <w:proofErr w:type="spellEnd"/>
      <w:r w:rsidRPr="0014374F">
        <w:t xml:space="preserve"> i </w:t>
      </w:r>
      <w:proofErr w:type="spellStart"/>
      <w:r w:rsidRPr="0014374F">
        <w:t>bransjar</w:t>
      </w:r>
      <w:proofErr w:type="spellEnd"/>
      <w:r w:rsidRPr="0014374F">
        <w:t xml:space="preserve"> som har bransjeprogram. </w:t>
      </w:r>
      <w:proofErr w:type="spellStart"/>
      <w:r w:rsidRPr="0014374F">
        <w:t>Sluttrapportar</w:t>
      </w:r>
      <w:proofErr w:type="spellEnd"/>
      <w:r w:rsidRPr="0014374F">
        <w:t xml:space="preserve"> </w:t>
      </w:r>
      <w:proofErr w:type="spellStart"/>
      <w:r w:rsidRPr="0014374F">
        <w:t>frå</w:t>
      </w:r>
      <w:proofErr w:type="spellEnd"/>
      <w:r w:rsidRPr="0014374F">
        <w:t xml:space="preserve"> </w:t>
      </w:r>
      <w:proofErr w:type="spellStart"/>
      <w:r w:rsidRPr="0014374F">
        <w:t>desse</w:t>
      </w:r>
      <w:proofErr w:type="spellEnd"/>
      <w:r w:rsidRPr="0014374F">
        <w:t xml:space="preserve"> </w:t>
      </w:r>
      <w:proofErr w:type="spellStart"/>
      <w:r w:rsidRPr="0014374F">
        <w:t>kartleggingane</w:t>
      </w:r>
      <w:proofErr w:type="spellEnd"/>
      <w:r w:rsidRPr="0014374F">
        <w:t xml:space="preserve"> vil </w:t>
      </w:r>
      <w:proofErr w:type="spellStart"/>
      <w:r w:rsidRPr="0014374F">
        <w:t>vere</w:t>
      </w:r>
      <w:proofErr w:type="spellEnd"/>
      <w:r w:rsidRPr="0014374F">
        <w:t xml:space="preserve"> klare i 2024.</w:t>
      </w:r>
    </w:p>
    <w:p w14:paraId="58CEC3E6" w14:textId="77777777" w:rsidR="009124C3" w:rsidRPr="0014374F" w:rsidRDefault="009124C3" w:rsidP="0014374F">
      <w:pPr>
        <w:rPr>
          <w:rStyle w:val="kursiv"/>
        </w:rPr>
      </w:pPr>
      <w:r w:rsidRPr="0014374F">
        <w:rPr>
          <w:rStyle w:val="kursiv"/>
        </w:rPr>
        <w:t xml:space="preserve">Opplæring i arbeidsmiljøarbeid </w:t>
      </w:r>
      <w:r w:rsidRPr="0014374F">
        <w:t xml:space="preserve">er </w:t>
      </w:r>
      <w:proofErr w:type="spellStart"/>
      <w:r w:rsidRPr="0014374F">
        <w:t>eit</w:t>
      </w:r>
      <w:proofErr w:type="spellEnd"/>
      <w:r w:rsidRPr="0014374F">
        <w:t xml:space="preserve"> </w:t>
      </w:r>
      <w:proofErr w:type="spellStart"/>
      <w:r w:rsidRPr="0014374F">
        <w:t>verkemiddel</w:t>
      </w:r>
      <w:proofErr w:type="spellEnd"/>
      <w:r w:rsidRPr="0014374F">
        <w:t xml:space="preserve"> i IA-avtalen, der </w:t>
      </w:r>
      <w:proofErr w:type="spellStart"/>
      <w:r w:rsidRPr="0014374F">
        <w:t>partane</w:t>
      </w:r>
      <w:proofErr w:type="spellEnd"/>
      <w:r w:rsidRPr="0014374F">
        <w:t xml:space="preserve"> i arbeidslivet har </w:t>
      </w:r>
      <w:proofErr w:type="spellStart"/>
      <w:r w:rsidRPr="0014374F">
        <w:t>eit</w:t>
      </w:r>
      <w:proofErr w:type="spellEnd"/>
      <w:r w:rsidRPr="0014374F">
        <w:t xml:space="preserve"> </w:t>
      </w:r>
      <w:proofErr w:type="spellStart"/>
      <w:r w:rsidRPr="0014374F">
        <w:t>særleg</w:t>
      </w:r>
      <w:proofErr w:type="spellEnd"/>
      <w:r w:rsidRPr="0014374F">
        <w:t xml:space="preserve"> ansvar for oppfølging. Det går fram av avtalen at </w:t>
      </w:r>
      <w:proofErr w:type="spellStart"/>
      <w:r w:rsidRPr="0014374F">
        <w:t>organisasjonane</w:t>
      </w:r>
      <w:proofErr w:type="spellEnd"/>
      <w:r w:rsidRPr="0014374F">
        <w:t xml:space="preserve"> skal bidra til betre og kunnskapsbasert opplæring i arbeidsmiljøarbeid. Opplæring i arbeidsmiljø og målretta arbeidsmiljøarbeid skal bygge på kunnskap og kompetanse </w:t>
      </w:r>
      <w:proofErr w:type="spellStart"/>
      <w:r w:rsidRPr="0014374F">
        <w:t>frå</w:t>
      </w:r>
      <w:proofErr w:type="spellEnd"/>
      <w:r w:rsidRPr="0014374F">
        <w:t xml:space="preserve"> arbeidsmiljøsatsinga og skal inngå i </w:t>
      </w:r>
      <w:proofErr w:type="spellStart"/>
      <w:r w:rsidRPr="0014374F">
        <w:t>leiar</w:t>
      </w:r>
      <w:proofErr w:type="spellEnd"/>
      <w:r w:rsidRPr="0014374F">
        <w:t xml:space="preserve">-, </w:t>
      </w:r>
      <w:proofErr w:type="spellStart"/>
      <w:r w:rsidRPr="0014374F">
        <w:t>tillitsvald</w:t>
      </w:r>
      <w:proofErr w:type="spellEnd"/>
      <w:r w:rsidRPr="0014374F">
        <w:t xml:space="preserve">- og </w:t>
      </w:r>
      <w:proofErr w:type="spellStart"/>
      <w:r w:rsidRPr="0014374F">
        <w:t>verneombodsopplæringa</w:t>
      </w:r>
      <w:proofErr w:type="spellEnd"/>
      <w:r w:rsidRPr="0014374F">
        <w:t xml:space="preserve">. På vegner av Arbeids- og inkluderingsdepartementet gjorde </w:t>
      </w:r>
      <w:proofErr w:type="spellStart"/>
      <w:r w:rsidRPr="0014374F">
        <w:t>Deloitte</w:t>
      </w:r>
      <w:proofErr w:type="spellEnd"/>
      <w:r w:rsidRPr="0014374F">
        <w:t xml:space="preserve"> ei evaluering av opplæring i arbeidsmiljøarbeid. Evalueringa </w:t>
      </w:r>
      <w:proofErr w:type="spellStart"/>
      <w:r w:rsidRPr="0014374F">
        <w:t>peiker</w:t>
      </w:r>
      <w:proofErr w:type="spellEnd"/>
      <w:r w:rsidRPr="0014374F">
        <w:t xml:space="preserve"> på </w:t>
      </w:r>
      <w:r w:rsidRPr="0014374F">
        <w:lastRenderedPageBreak/>
        <w:t xml:space="preserve">enkelte </w:t>
      </w:r>
      <w:proofErr w:type="spellStart"/>
      <w:r w:rsidRPr="0014374F">
        <w:t>barrierar</w:t>
      </w:r>
      <w:proofErr w:type="spellEnd"/>
      <w:r w:rsidRPr="0014374F">
        <w:t xml:space="preserve"> for at </w:t>
      </w:r>
      <w:proofErr w:type="spellStart"/>
      <w:r w:rsidRPr="0014374F">
        <w:t>organisasjonane</w:t>
      </w:r>
      <w:proofErr w:type="spellEnd"/>
      <w:r w:rsidRPr="0014374F">
        <w:t xml:space="preserve"> kan bidra til ei betre og </w:t>
      </w:r>
      <w:proofErr w:type="spellStart"/>
      <w:r w:rsidRPr="0014374F">
        <w:t>meir</w:t>
      </w:r>
      <w:proofErr w:type="spellEnd"/>
      <w:r w:rsidRPr="0014374F">
        <w:t xml:space="preserve"> kunnskapsbasert opplæring. Samtidig trekk evalueringa fram at </w:t>
      </w:r>
      <w:proofErr w:type="spellStart"/>
      <w:r w:rsidRPr="0014374F">
        <w:t>forutsetningane</w:t>
      </w:r>
      <w:proofErr w:type="spellEnd"/>
      <w:r w:rsidRPr="0014374F">
        <w:t xml:space="preserve"> for å </w:t>
      </w:r>
      <w:proofErr w:type="spellStart"/>
      <w:r w:rsidRPr="0014374F">
        <w:t>lykkast</w:t>
      </w:r>
      <w:proofErr w:type="spellEnd"/>
      <w:r w:rsidRPr="0014374F">
        <w:t xml:space="preserve"> med oppdraget er betre i dag enn </w:t>
      </w:r>
      <w:proofErr w:type="spellStart"/>
      <w:r w:rsidRPr="0014374F">
        <w:t>dei</w:t>
      </w:r>
      <w:proofErr w:type="spellEnd"/>
      <w:r w:rsidRPr="0014374F">
        <w:t xml:space="preserve"> var ved </w:t>
      </w:r>
      <w:proofErr w:type="spellStart"/>
      <w:r w:rsidRPr="0014374F">
        <w:t>verkemiddelets</w:t>
      </w:r>
      <w:proofErr w:type="spellEnd"/>
      <w:r w:rsidRPr="0014374F">
        <w:t xml:space="preserve"> oppstart.</w:t>
      </w:r>
    </w:p>
    <w:p w14:paraId="0F3E2433" w14:textId="77777777" w:rsidR="009124C3" w:rsidRPr="0014374F" w:rsidRDefault="009124C3" w:rsidP="0014374F">
      <w:r w:rsidRPr="0014374F">
        <w:t xml:space="preserve">For omtale av arbeidsmiljøtilstanden, viser vi til del I, punkt 3.4 Arbeidsmiljøtilstanden. For </w:t>
      </w:r>
      <w:proofErr w:type="spellStart"/>
      <w:r w:rsidRPr="0014374F">
        <w:t>nærmare</w:t>
      </w:r>
      <w:proofErr w:type="spellEnd"/>
      <w:r w:rsidRPr="0014374F">
        <w:t xml:space="preserve"> omtale av arbeidsmiljø- og </w:t>
      </w:r>
      <w:proofErr w:type="spellStart"/>
      <w:r w:rsidRPr="0014374F">
        <w:t>sikkerheitsområdet</w:t>
      </w:r>
      <w:proofErr w:type="spellEnd"/>
      <w:r w:rsidRPr="0014374F">
        <w:t xml:space="preserve">, viser vi til punkt 6.2 </w:t>
      </w:r>
      <w:proofErr w:type="spellStart"/>
      <w:r w:rsidRPr="0014374F">
        <w:t>Eit</w:t>
      </w:r>
      <w:proofErr w:type="spellEnd"/>
      <w:r w:rsidRPr="0014374F">
        <w:t xml:space="preserve"> sikkert og seriøst arbeidsliv. For omtale av Arbeidstilsynet, Havindustritilsynet og Statens arbeidsmiljøinstitutt, viser vi til programkategori 09.40.</w:t>
      </w:r>
    </w:p>
    <w:p w14:paraId="5DFF839B" w14:textId="77777777" w:rsidR="009124C3" w:rsidRPr="0014374F" w:rsidRDefault="009124C3" w:rsidP="0014374F">
      <w:r w:rsidRPr="0014374F">
        <w:t xml:space="preserve">Oppfølging av IA-avtalen er </w:t>
      </w:r>
      <w:proofErr w:type="spellStart"/>
      <w:r w:rsidRPr="0014374F">
        <w:t>eit</w:t>
      </w:r>
      <w:proofErr w:type="spellEnd"/>
      <w:r w:rsidRPr="0014374F">
        <w:t xml:space="preserve"> oppdrag for heile Arbeids- og velferdsetaten, og mest sentralt er NAV Arbeidslivssenter, NAV-kontor, NAV Kontaktsenter, NAV Hjelpemiddel og tilrettelegging og informasjon på nav.no og idebanken.org. Den samla innsatsen til Arbeids- og velferdsetaten overfor </w:t>
      </w:r>
      <w:proofErr w:type="spellStart"/>
      <w:r w:rsidRPr="0014374F">
        <w:t>verksemdene</w:t>
      </w:r>
      <w:proofErr w:type="spellEnd"/>
      <w:r w:rsidRPr="0014374F">
        <w:t xml:space="preserve"> skal sikre </w:t>
      </w:r>
      <w:proofErr w:type="spellStart"/>
      <w:r w:rsidRPr="0014374F">
        <w:rPr>
          <w:rStyle w:val="kursiv"/>
        </w:rPr>
        <w:t>heilskaplege</w:t>
      </w:r>
      <w:proofErr w:type="spellEnd"/>
      <w:r w:rsidRPr="0014374F">
        <w:rPr>
          <w:rStyle w:val="kursiv"/>
        </w:rPr>
        <w:t xml:space="preserve"> og koordinerte </w:t>
      </w:r>
      <w:proofErr w:type="spellStart"/>
      <w:r w:rsidRPr="0014374F">
        <w:rPr>
          <w:rStyle w:val="kursiv"/>
        </w:rPr>
        <w:t>tenester</w:t>
      </w:r>
      <w:proofErr w:type="spellEnd"/>
      <w:r w:rsidRPr="0014374F">
        <w:rPr>
          <w:rStyle w:val="kursiv"/>
        </w:rPr>
        <w:t xml:space="preserve"> til </w:t>
      </w:r>
      <w:proofErr w:type="spellStart"/>
      <w:r w:rsidRPr="0014374F">
        <w:rPr>
          <w:rStyle w:val="kursiv"/>
        </w:rPr>
        <w:t>arbeidsgivarar</w:t>
      </w:r>
      <w:proofErr w:type="spellEnd"/>
      <w:r w:rsidRPr="0014374F">
        <w:rPr>
          <w:rStyle w:val="kursiv"/>
        </w:rPr>
        <w:t xml:space="preserve"> </w:t>
      </w:r>
      <w:r w:rsidRPr="0014374F">
        <w:t xml:space="preserve">i form av </w:t>
      </w:r>
      <w:proofErr w:type="spellStart"/>
      <w:r w:rsidRPr="0014374F">
        <w:t>sjølvbetente</w:t>
      </w:r>
      <w:proofErr w:type="spellEnd"/>
      <w:r w:rsidRPr="0014374F">
        <w:t xml:space="preserve"> digitale </w:t>
      </w:r>
      <w:proofErr w:type="spellStart"/>
      <w:r w:rsidRPr="0014374F">
        <w:t>tenester</w:t>
      </w:r>
      <w:proofErr w:type="spellEnd"/>
      <w:r w:rsidRPr="0014374F">
        <w:t xml:space="preserve"> og </w:t>
      </w:r>
      <w:proofErr w:type="spellStart"/>
      <w:r w:rsidRPr="0014374F">
        <w:t>tenester</w:t>
      </w:r>
      <w:proofErr w:type="spellEnd"/>
      <w:r w:rsidRPr="0014374F">
        <w:t xml:space="preserve"> med </w:t>
      </w:r>
      <w:proofErr w:type="spellStart"/>
      <w:r w:rsidRPr="0014374F">
        <w:t>prosesstøtte</w:t>
      </w:r>
      <w:proofErr w:type="spellEnd"/>
      <w:r w:rsidRPr="0014374F">
        <w:t xml:space="preserve"> til prioriterte </w:t>
      </w:r>
      <w:proofErr w:type="spellStart"/>
      <w:r w:rsidRPr="0014374F">
        <w:t>verksemder</w:t>
      </w:r>
      <w:proofErr w:type="spellEnd"/>
      <w:r w:rsidRPr="0014374F">
        <w:t xml:space="preserve">. Arbeids- og velferdsetatens innsats overfor </w:t>
      </w:r>
      <w:proofErr w:type="spellStart"/>
      <w:r w:rsidRPr="0014374F">
        <w:t>verksemdene</w:t>
      </w:r>
      <w:proofErr w:type="spellEnd"/>
      <w:r w:rsidRPr="0014374F">
        <w:t xml:space="preserve"> er retta mot å støtte opp under arbeidet </w:t>
      </w:r>
      <w:proofErr w:type="spellStart"/>
      <w:r w:rsidRPr="0014374F">
        <w:t>deira</w:t>
      </w:r>
      <w:proofErr w:type="spellEnd"/>
      <w:r w:rsidRPr="0014374F">
        <w:t xml:space="preserve"> med å utvikle arbeidsmiljøet og </w:t>
      </w:r>
      <w:proofErr w:type="spellStart"/>
      <w:r w:rsidRPr="0014374F">
        <w:t>forbetre</w:t>
      </w:r>
      <w:proofErr w:type="spellEnd"/>
      <w:r w:rsidRPr="0014374F">
        <w:t xml:space="preserve"> </w:t>
      </w:r>
      <w:proofErr w:type="spellStart"/>
      <w:r w:rsidRPr="0014374F">
        <w:t>sjukefråværsoppfølginga</w:t>
      </w:r>
      <w:proofErr w:type="spellEnd"/>
      <w:r w:rsidRPr="0014374F">
        <w:t>.</w:t>
      </w:r>
    </w:p>
    <w:p w14:paraId="2E68AB4D" w14:textId="77777777" w:rsidR="009124C3" w:rsidRPr="0014374F" w:rsidRDefault="009124C3" w:rsidP="0014374F">
      <w:proofErr w:type="spellStart"/>
      <w:r w:rsidRPr="0014374F">
        <w:t>Primæroppgåvene</w:t>
      </w:r>
      <w:proofErr w:type="spellEnd"/>
      <w:r w:rsidRPr="0014374F">
        <w:t xml:space="preserve"> til </w:t>
      </w:r>
      <w:r w:rsidRPr="0014374F">
        <w:rPr>
          <w:rStyle w:val="kursiv"/>
        </w:rPr>
        <w:t xml:space="preserve">NAV Arbeidslivssenter </w:t>
      </w:r>
      <w:r w:rsidRPr="0014374F">
        <w:t xml:space="preserve">er oppfølging av </w:t>
      </w:r>
      <w:proofErr w:type="spellStart"/>
      <w:r w:rsidRPr="0014374F">
        <w:t>verksemder</w:t>
      </w:r>
      <w:proofErr w:type="spellEnd"/>
      <w:r w:rsidRPr="0014374F">
        <w:t xml:space="preserve"> </w:t>
      </w:r>
      <w:proofErr w:type="spellStart"/>
      <w:r w:rsidRPr="0014374F">
        <w:t>innanfor</w:t>
      </w:r>
      <w:proofErr w:type="spellEnd"/>
      <w:r w:rsidRPr="0014374F">
        <w:t xml:space="preserve"> IA-arbeid og i tillegg prosessrettleiing av </w:t>
      </w:r>
      <w:proofErr w:type="spellStart"/>
      <w:r w:rsidRPr="0014374F">
        <w:t>verksemder</w:t>
      </w:r>
      <w:proofErr w:type="spellEnd"/>
      <w:r w:rsidRPr="0014374F">
        <w:t xml:space="preserve"> </w:t>
      </w:r>
      <w:proofErr w:type="spellStart"/>
      <w:r w:rsidRPr="0014374F">
        <w:t>innanfor</w:t>
      </w:r>
      <w:proofErr w:type="spellEnd"/>
      <w:r w:rsidRPr="0014374F">
        <w:t xml:space="preserve"> disse fire </w:t>
      </w:r>
      <w:proofErr w:type="spellStart"/>
      <w:r w:rsidRPr="0014374F">
        <w:t>hovudtenestene</w:t>
      </w:r>
      <w:proofErr w:type="spellEnd"/>
      <w:r w:rsidRPr="0014374F">
        <w:t xml:space="preserve">: reduksjon av </w:t>
      </w:r>
      <w:proofErr w:type="spellStart"/>
      <w:r w:rsidRPr="0014374F">
        <w:t>sjukefråværet</w:t>
      </w:r>
      <w:proofErr w:type="spellEnd"/>
      <w:r w:rsidRPr="0014374F">
        <w:t xml:space="preserve">, </w:t>
      </w:r>
      <w:proofErr w:type="spellStart"/>
      <w:r w:rsidRPr="0014374F">
        <w:t>førebyggande</w:t>
      </w:r>
      <w:proofErr w:type="spellEnd"/>
      <w:r w:rsidRPr="0014374F">
        <w:t xml:space="preserve"> arbeidsmiljøarbeid, utvikling av partssamarbeidet og bedriftstiltaket </w:t>
      </w:r>
      <w:proofErr w:type="spellStart"/>
      <w:r w:rsidRPr="0014374F">
        <w:t>HelseIArbeid</w:t>
      </w:r>
      <w:proofErr w:type="spellEnd"/>
      <w:r w:rsidRPr="0014374F">
        <w:t xml:space="preserve">. For i størst </w:t>
      </w:r>
      <w:proofErr w:type="spellStart"/>
      <w:r w:rsidRPr="0014374F">
        <w:t>mogleg</w:t>
      </w:r>
      <w:proofErr w:type="spellEnd"/>
      <w:r w:rsidRPr="0014374F">
        <w:t xml:space="preserve"> grad å bidra til å nå måla i IA-avtalen, er innsatsen </w:t>
      </w:r>
      <w:proofErr w:type="spellStart"/>
      <w:r w:rsidRPr="0014374F">
        <w:t>frå</w:t>
      </w:r>
      <w:proofErr w:type="spellEnd"/>
      <w:r w:rsidRPr="0014374F">
        <w:t xml:space="preserve"> NAV Arbeidslivssenter retta mot </w:t>
      </w:r>
      <w:proofErr w:type="spellStart"/>
      <w:r w:rsidRPr="0014374F">
        <w:t>dei</w:t>
      </w:r>
      <w:proofErr w:type="spellEnd"/>
      <w:r w:rsidRPr="0014374F">
        <w:t xml:space="preserve"> </w:t>
      </w:r>
      <w:proofErr w:type="spellStart"/>
      <w:r w:rsidRPr="0014374F">
        <w:t>verksemdene</w:t>
      </w:r>
      <w:proofErr w:type="spellEnd"/>
      <w:r w:rsidRPr="0014374F">
        <w:t xml:space="preserve"> med </w:t>
      </w:r>
      <w:proofErr w:type="spellStart"/>
      <w:r w:rsidRPr="0014374F">
        <w:t>høgast</w:t>
      </w:r>
      <w:proofErr w:type="spellEnd"/>
      <w:r w:rsidRPr="0014374F">
        <w:t xml:space="preserve"> </w:t>
      </w:r>
      <w:proofErr w:type="spellStart"/>
      <w:r w:rsidRPr="0014374F">
        <w:t>sjukefråvær</w:t>
      </w:r>
      <w:proofErr w:type="spellEnd"/>
      <w:r w:rsidRPr="0014374F">
        <w:t xml:space="preserve"> og størst potensial for å redusere </w:t>
      </w:r>
      <w:proofErr w:type="spellStart"/>
      <w:r w:rsidRPr="0014374F">
        <w:t>sjukefråværet</w:t>
      </w:r>
      <w:proofErr w:type="spellEnd"/>
      <w:r w:rsidRPr="0014374F">
        <w:t xml:space="preserve">. Det er i avtaleperioden gjennomført </w:t>
      </w:r>
      <w:proofErr w:type="spellStart"/>
      <w:r w:rsidRPr="0014374F">
        <w:t>fleire</w:t>
      </w:r>
      <w:proofErr w:type="spellEnd"/>
      <w:r w:rsidRPr="0014374F">
        <w:t xml:space="preserve"> </w:t>
      </w:r>
      <w:proofErr w:type="spellStart"/>
      <w:r w:rsidRPr="0014374F">
        <w:t>evalueringar</w:t>
      </w:r>
      <w:proofErr w:type="spellEnd"/>
      <w:r w:rsidRPr="0014374F">
        <w:t xml:space="preserve"> av NAV Arbeidslivssenter og </w:t>
      </w:r>
      <w:proofErr w:type="spellStart"/>
      <w:r w:rsidRPr="0014374F">
        <w:t>tenestene</w:t>
      </w:r>
      <w:proofErr w:type="spellEnd"/>
      <w:r w:rsidRPr="0014374F">
        <w:t xml:space="preserve"> </w:t>
      </w:r>
      <w:proofErr w:type="spellStart"/>
      <w:r w:rsidRPr="0014374F">
        <w:t>dei</w:t>
      </w:r>
      <w:proofErr w:type="spellEnd"/>
      <w:r w:rsidRPr="0014374F">
        <w:t xml:space="preserve"> tilbyr. På oppdrag </w:t>
      </w:r>
      <w:proofErr w:type="spellStart"/>
      <w:r w:rsidRPr="0014374F">
        <w:t>frå</w:t>
      </w:r>
      <w:proofErr w:type="spellEnd"/>
      <w:r w:rsidRPr="0014374F">
        <w:t xml:space="preserve"> Arbeids- og velferdsdirektoratet gjennomførte Oslo </w:t>
      </w:r>
      <w:proofErr w:type="spellStart"/>
      <w:r w:rsidRPr="0014374F">
        <w:t>Economics</w:t>
      </w:r>
      <w:proofErr w:type="spellEnd"/>
      <w:r w:rsidRPr="0014374F">
        <w:rPr>
          <w:rStyle w:val="Fotnotereferanse"/>
        </w:rPr>
        <w:footnoteReference w:id="45"/>
      </w:r>
      <w:r w:rsidRPr="0014374F">
        <w:t xml:space="preserve"> ei kartlegging av arbeidet til NAV Arbeidslivssenter. Rapporten, som blei levert i mai 2023, viser at </w:t>
      </w:r>
      <w:proofErr w:type="spellStart"/>
      <w:r w:rsidRPr="0014374F">
        <w:t>dei</w:t>
      </w:r>
      <w:proofErr w:type="spellEnd"/>
      <w:r w:rsidRPr="0014374F">
        <w:t xml:space="preserve"> </w:t>
      </w:r>
      <w:proofErr w:type="spellStart"/>
      <w:r w:rsidRPr="0014374F">
        <w:t>verksemdene</w:t>
      </w:r>
      <w:proofErr w:type="spellEnd"/>
      <w:r w:rsidRPr="0014374F">
        <w:t xml:space="preserve"> som får hjelp opplever positive verknader i form av betre arbeidsmiljø og redusert </w:t>
      </w:r>
      <w:proofErr w:type="spellStart"/>
      <w:r w:rsidRPr="0014374F">
        <w:t>sjukefråvær</w:t>
      </w:r>
      <w:proofErr w:type="spellEnd"/>
      <w:r w:rsidRPr="0014374F">
        <w:t xml:space="preserve">, men at det ser ut til å </w:t>
      </w:r>
      <w:proofErr w:type="spellStart"/>
      <w:r w:rsidRPr="0014374F">
        <w:t>vere</w:t>
      </w:r>
      <w:proofErr w:type="spellEnd"/>
      <w:r w:rsidRPr="0014374F">
        <w:t xml:space="preserve"> potensial for å nå ut til </w:t>
      </w:r>
      <w:proofErr w:type="spellStart"/>
      <w:r w:rsidRPr="0014374F">
        <w:t>fleire</w:t>
      </w:r>
      <w:proofErr w:type="spellEnd"/>
      <w:r w:rsidRPr="0014374F">
        <w:t xml:space="preserve"> </w:t>
      </w:r>
      <w:proofErr w:type="spellStart"/>
      <w:r w:rsidRPr="0014374F">
        <w:t>verksemder</w:t>
      </w:r>
      <w:proofErr w:type="spellEnd"/>
      <w:r w:rsidRPr="0014374F">
        <w:t xml:space="preserve"> og behov for å </w:t>
      </w:r>
      <w:proofErr w:type="spellStart"/>
      <w:r w:rsidRPr="0014374F">
        <w:t>målrette</w:t>
      </w:r>
      <w:proofErr w:type="spellEnd"/>
      <w:r w:rsidRPr="0014374F">
        <w:t xml:space="preserve"> bistanden </w:t>
      </w:r>
      <w:proofErr w:type="spellStart"/>
      <w:r w:rsidRPr="0014374F">
        <w:t>ytterlegare</w:t>
      </w:r>
      <w:proofErr w:type="spellEnd"/>
      <w:r w:rsidRPr="0014374F">
        <w:t xml:space="preserve">, slik at </w:t>
      </w:r>
      <w:proofErr w:type="spellStart"/>
      <w:r w:rsidRPr="0014374F">
        <w:t>sentera</w:t>
      </w:r>
      <w:proofErr w:type="spellEnd"/>
      <w:r w:rsidRPr="0014374F">
        <w:t xml:space="preserve"> i enda større grad treffer </w:t>
      </w:r>
      <w:proofErr w:type="spellStart"/>
      <w:r w:rsidRPr="0014374F">
        <w:t>bransjar</w:t>
      </w:r>
      <w:proofErr w:type="spellEnd"/>
      <w:r w:rsidRPr="0014374F">
        <w:t xml:space="preserve"> og </w:t>
      </w:r>
      <w:proofErr w:type="spellStart"/>
      <w:r w:rsidRPr="0014374F">
        <w:t>verksemder</w:t>
      </w:r>
      <w:proofErr w:type="spellEnd"/>
      <w:r w:rsidRPr="0014374F">
        <w:t xml:space="preserve"> med store </w:t>
      </w:r>
      <w:proofErr w:type="spellStart"/>
      <w:r w:rsidRPr="0014374F">
        <w:t>utfordringar</w:t>
      </w:r>
      <w:proofErr w:type="spellEnd"/>
      <w:r w:rsidRPr="0014374F">
        <w:t>.</w:t>
      </w:r>
    </w:p>
    <w:p w14:paraId="00806239" w14:textId="77777777" w:rsidR="009124C3" w:rsidRPr="0014374F" w:rsidRDefault="009124C3" w:rsidP="0014374F">
      <w:r w:rsidRPr="0014374F">
        <w:t xml:space="preserve">Som </w:t>
      </w:r>
      <w:proofErr w:type="spellStart"/>
      <w:r w:rsidRPr="0014374F">
        <w:t>ein</w:t>
      </w:r>
      <w:proofErr w:type="spellEnd"/>
      <w:r w:rsidRPr="0014374F">
        <w:t xml:space="preserve"> del av IA-avtalen 2019–2024 er det etablert ei ordning med </w:t>
      </w:r>
      <w:proofErr w:type="spellStart"/>
      <w:r w:rsidRPr="0014374F">
        <w:rPr>
          <w:rStyle w:val="kursiv"/>
        </w:rPr>
        <w:t>tilskot</w:t>
      </w:r>
      <w:proofErr w:type="spellEnd"/>
      <w:r w:rsidRPr="0014374F">
        <w:rPr>
          <w:rStyle w:val="kursiv"/>
        </w:rPr>
        <w:t xml:space="preserve"> til ekspertbistand </w:t>
      </w:r>
      <w:r w:rsidRPr="0014374F">
        <w:t xml:space="preserve">til bruk i enkeltsaker med lange og/eller hyppig </w:t>
      </w:r>
      <w:proofErr w:type="spellStart"/>
      <w:r w:rsidRPr="0014374F">
        <w:t>gjentakande</w:t>
      </w:r>
      <w:proofErr w:type="spellEnd"/>
      <w:r w:rsidRPr="0014374F">
        <w:t xml:space="preserve"> </w:t>
      </w:r>
      <w:proofErr w:type="spellStart"/>
      <w:r w:rsidRPr="0014374F">
        <w:t>sjukefråvær</w:t>
      </w:r>
      <w:proofErr w:type="spellEnd"/>
      <w:r w:rsidRPr="0014374F">
        <w:t xml:space="preserve">. Ordninga kan bli tilbydd når </w:t>
      </w:r>
      <w:proofErr w:type="spellStart"/>
      <w:r w:rsidRPr="0014374F">
        <w:t>arbeidstakaren</w:t>
      </w:r>
      <w:proofErr w:type="spellEnd"/>
      <w:r w:rsidRPr="0014374F">
        <w:t xml:space="preserve"> og </w:t>
      </w:r>
      <w:proofErr w:type="spellStart"/>
      <w:r w:rsidRPr="0014374F">
        <w:t>arbeidsgivaren</w:t>
      </w:r>
      <w:proofErr w:type="spellEnd"/>
      <w:r w:rsidRPr="0014374F">
        <w:t xml:space="preserve"> har vurdert og/eller forsøkt å løyse </w:t>
      </w:r>
      <w:proofErr w:type="spellStart"/>
      <w:r w:rsidRPr="0014374F">
        <w:t>utfordringane</w:t>
      </w:r>
      <w:proofErr w:type="spellEnd"/>
      <w:r w:rsidRPr="0014374F">
        <w:t xml:space="preserve"> på arbeidsplassen </w:t>
      </w:r>
      <w:proofErr w:type="spellStart"/>
      <w:r w:rsidRPr="0014374F">
        <w:t>utan</w:t>
      </w:r>
      <w:proofErr w:type="spellEnd"/>
      <w:r w:rsidRPr="0014374F">
        <w:t xml:space="preserve"> å </w:t>
      </w:r>
      <w:proofErr w:type="spellStart"/>
      <w:r w:rsidRPr="0014374F">
        <w:t>lykkast</w:t>
      </w:r>
      <w:proofErr w:type="spellEnd"/>
      <w:r w:rsidRPr="0014374F">
        <w:t xml:space="preserve">. Arbeidsforskningsinstituttet (AFI) har i samarbeid med </w:t>
      </w:r>
      <w:proofErr w:type="spellStart"/>
      <w:r w:rsidRPr="0014374F">
        <w:t>Proba</w:t>
      </w:r>
      <w:proofErr w:type="spellEnd"/>
      <w:r w:rsidRPr="0014374F">
        <w:t xml:space="preserve"> samfunnsanalyse evaluert ordninga med </w:t>
      </w:r>
      <w:proofErr w:type="spellStart"/>
      <w:r w:rsidRPr="0014374F">
        <w:t>tilskot</w:t>
      </w:r>
      <w:proofErr w:type="spellEnd"/>
      <w:r w:rsidRPr="0014374F">
        <w:t xml:space="preserve"> til ekspertbistand.</w:t>
      </w:r>
      <w:r w:rsidRPr="0014374F">
        <w:rPr>
          <w:rStyle w:val="Fotnotereferanse"/>
        </w:rPr>
        <w:footnoteReference w:id="46"/>
      </w:r>
      <w:r w:rsidRPr="0014374F">
        <w:t xml:space="preserve"> Evalueringa </w:t>
      </w:r>
      <w:proofErr w:type="spellStart"/>
      <w:r w:rsidRPr="0014374F">
        <w:t>frå</w:t>
      </w:r>
      <w:proofErr w:type="spellEnd"/>
      <w:r w:rsidRPr="0014374F">
        <w:t xml:space="preserve"> 2022 viste at til tross for informasjonsarbeidet som var gjennomført, var kjennskapen til ordninga blant </w:t>
      </w:r>
      <w:proofErr w:type="spellStart"/>
      <w:r w:rsidRPr="0014374F">
        <w:t>arbeidsgivarar</w:t>
      </w:r>
      <w:proofErr w:type="spellEnd"/>
      <w:r w:rsidRPr="0014374F">
        <w:t xml:space="preserve"> låg. Ei ny evaluering </w:t>
      </w:r>
      <w:proofErr w:type="spellStart"/>
      <w:r w:rsidRPr="0014374F">
        <w:t>frå</w:t>
      </w:r>
      <w:proofErr w:type="spellEnd"/>
      <w:r w:rsidRPr="0014374F">
        <w:t xml:space="preserve"> juni 2024 viser at bruken av ordninga har </w:t>
      </w:r>
      <w:proofErr w:type="spellStart"/>
      <w:r w:rsidRPr="0014374F">
        <w:t>auka</w:t>
      </w:r>
      <w:proofErr w:type="spellEnd"/>
      <w:r w:rsidRPr="0014374F">
        <w:t xml:space="preserve"> </w:t>
      </w:r>
      <w:proofErr w:type="spellStart"/>
      <w:r w:rsidRPr="0014374F">
        <w:t>betydeleg</w:t>
      </w:r>
      <w:proofErr w:type="spellEnd"/>
      <w:r w:rsidRPr="0014374F">
        <w:t xml:space="preserve">, men at det er store </w:t>
      </w:r>
      <w:proofErr w:type="spellStart"/>
      <w:r w:rsidRPr="0014374F">
        <w:t>variasjonar</w:t>
      </w:r>
      <w:proofErr w:type="spellEnd"/>
      <w:r w:rsidRPr="0014374F">
        <w:t xml:space="preserve"> mellom fylker og </w:t>
      </w:r>
      <w:proofErr w:type="spellStart"/>
      <w:r w:rsidRPr="0014374F">
        <w:t>bransjar</w:t>
      </w:r>
      <w:proofErr w:type="spellEnd"/>
      <w:r w:rsidRPr="0014374F">
        <w:t xml:space="preserve">, og at kjennskapen til ordninga </w:t>
      </w:r>
      <w:proofErr w:type="spellStart"/>
      <w:r w:rsidRPr="0014374F">
        <w:t>framleis</w:t>
      </w:r>
      <w:proofErr w:type="spellEnd"/>
      <w:r w:rsidRPr="0014374F">
        <w:t xml:space="preserve"> er relativt låg. Dei fleste </w:t>
      </w:r>
      <w:proofErr w:type="spellStart"/>
      <w:r w:rsidRPr="0014374F">
        <w:t>arbeidsgivarar</w:t>
      </w:r>
      <w:proofErr w:type="spellEnd"/>
      <w:r w:rsidRPr="0014374F">
        <w:t xml:space="preserve"> og </w:t>
      </w:r>
      <w:proofErr w:type="spellStart"/>
      <w:r w:rsidRPr="0014374F">
        <w:t>arbeidstakarar</w:t>
      </w:r>
      <w:proofErr w:type="spellEnd"/>
      <w:r w:rsidRPr="0014374F">
        <w:t xml:space="preserve"> som har nytta ordninga, opplever at ekspertbistanden har bidratt til å avklare situasjonen og finne </w:t>
      </w:r>
      <w:proofErr w:type="spellStart"/>
      <w:r w:rsidRPr="0014374F">
        <w:t>løysningar</w:t>
      </w:r>
      <w:proofErr w:type="spellEnd"/>
      <w:r w:rsidRPr="0014374F">
        <w:t xml:space="preserve">. Det blei også </w:t>
      </w:r>
      <w:proofErr w:type="spellStart"/>
      <w:r w:rsidRPr="0014374F">
        <w:t>peikt</w:t>
      </w:r>
      <w:proofErr w:type="spellEnd"/>
      <w:r w:rsidRPr="0014374F">
        <w:t xml:space="preserve"> på at </w:t>
      </w:r>
      <w:r w:rsidRPr="0014374F">
        <w:lastRenderedPageBreak/>
        <w:t xml:space="preserve">ekspertbistand kan bidra til å styrke arbeidsmiljøkompetansen til </w:t>
      </w:r>
      <w:proofErr w:type="spellStart"/>
      <w:r w:rsidRPr="0014374F">
        <w:t>arbeidsgivaren</w:t>
      </w:r>
      <w:proofErr w:type="spellEnd"/>
      <w:r w:rsidRPr="0014374F">
        <w:t>.</w:t>
      </w:r>
      <w:r w:rsidRPr="0014374F">
        <w:rPr>
          <w:rStyle w:val="Fotnotereferanse"/>
        </w:rPr>
        <w:footnoteReference w:id="47"/>
      </w:r>
      <w:r w:rsidRPr="0014374F">
        <w:t xml:space="preserve"> Arbeids- og velferdsdirektoratet har i samråd med </w:t>
      </w:r>
      <w:proofErr w:type="spellStart"/>
      <w:r w:rsidRPr="0014374F">
        <w:t>partane</w:t>
      </w:r>
      <w:proofErr w:type="spellEnd"/>
      <w:r w:rsidRPr="0014374F">
        <w:t xml:space="preserve"> i arbeidslivet etablert ei referansegruppe som skal vurdere </w:t>
      </w:r>
      <w:proofErr w:type="spellStart"/>
      <w:r w:rsidRPr="0014374F">
        <w:t>moglege</w:t>
      </w:r>
      <w:proofErr w:type="spellEnd"/>
      <w:r w:rsidRPr="0014374F">
        <w:t xml:space="preserve"> tiltak for å </w:t>
      </w:r>
      <w:proofErr w:type="spellStart"/>
      <w:r w:rsidRPr="0014374F">
        <w:t>gjere</w:t>
      </w:r>
      <w:proofErr w:type="spellEnd"/>
      <w:r w:rsidRPr="0014374F">
        <w:t xml:space="preserve"> ordninga betre </w:t>
      </w:r>
      <w:proofErr w:type="spellStart"/>
      <w:r w:rsidRPr="0014374F">
        <w:t>kjend</w:t>
      </w:r>
      <w:proofErr w:type="spellEnd"/>
      <w:r w:rsidRPr="0014374F">
        <w:t xml:space="preserve"> og slik bidra til at ho blir tatt </w:t>
      </w:r>
      <w:proofErr w:type="spellStart"/>
      <w:r w:rsidRPr="0014374F">
        <w:t>meir</w:t>
      </w:r>
      <w:proofErr w:type="spellEnd"/>
      <w:r w:rsidRPr="0014374F">
        <w:t xml:space="preserve"> i bruk.</w:t>
      </w:r>
    </w:p>
    <w:p w14:paraId="5844CF7D" w14:textId="77777777" w:rsidR="009124C3" w:rsidRPr="0014374F" w:rsidRDefault="009124C3" w:rsidP="0014374F">
      <w:r w:rsidRPr="0014374F">
        <w:t xml:space="preserve">Det er også sett i gang </w:t>
      </w:r>
      <w:proofErr w:type="spellStart"/>
      <w:r w:rsidRPr="0014374F">
        <w:t>eit</w:t>
      </w:r>
      <w:proofErr w:type="spellEnd"/>
      <w:r w:rsidRPr="0014374F">
        <w:t xml:space="preserve"> forsøk med </w:t>
      </w:r>
      <w:r w:rsidRPr="0014374F">
        <w:rPr>
          <w:rStyle w:val="kursiv"/>
        </w:rPr>
        <w:t xml:space="preserve">kompetansetiltak for </w:t>
      </w:r>
      <w:proofErr w:type="gramStart"/>
      <w:r w:rsidRPr="0014374F">
        <w:rPr>
          <w:rStyle w:val="kursiv"/>
        </w:rPr>
        <w:t>sjukmelde</w:t>
      </w:r>
      <w:proofErr w:type="gramEnd"/>
      <w:r w:rsidRPr="0014374F">
        <w:rPr>
          <w:rStyle w:val="kursiv"/>
        </w:rPr>
        <w:t xml:space="preserve"> </w:t>
      </w:r>
      <w:r w:rsidRPr="0014374F">
        <w:t xml:space="preserve">som på grunn av sjukdom eller skade </w:t>
      </w:r>
      <w:proofErr w:type="spellStart"/>
      <w:r w:rsidRPr="0014374F">
        <w:t>ikkje</w:t>
      </w:r>
      <w:proofErr w:type="spellEnd"/>
      <w:r w:rsidRPr="0014374F">
        <w:t xml:space="preserve"> kan komme tilbake til den </w:t>
      </w:r>
      <w:proofErr w:type="spellStart"/>
      <w:r w:rsidRPr="0014374F">
        <w:t>tidlegare</w:t>
      </w:r>
      <w:proofErr w:type="spellEnd"/>
      <w:r w:rsidRPr="0014374F">
        <w:t xml:space="preserve"> </w:t>
      </w:r>
      <w:proofErr w:type="spellStart"/>
      <w:r w:rsidRPr="0014374F">
        <w:t>arbeidsgivaren</w:t>
      </w:r>
      <w:proofErr w:type="spellEnd"/>
      <w:r w:rsidRPr="0014374F">
        <w:t xml:space="preserve"> sin. Ei evaluering </w:t>
      </w:r>
      <w:proofErr w:type="spellStart"/>
      <w:r w:rsidRPr="0014374F">
        <w:t>frå</w:t>
      </w:r>
      <w:proofErr w:type="spellEnd"/>
      <w:r w:rsidRPr="0014374F">
        <w:t xml:space="preserve"> Oslo </w:t>
      </w:r>
      <w:proofErr w:type="spellStart"/>
      <w:r w:rsidRPr="0014374F">
        <w:t>Economics</w:t>
      </w:r>
      <w:proofErr w:type="spellEnd"/>
      <w:r w:rsidRPr="0014374F">
        <w:t xml:space="preserve"> viste at </w:t>
      </w:r>
      <w:proofErr w:type="spellStart"/>
      <w:r w:rsidRPr="0014374F">
        <w:t>meir</w:t>
      </w:r>
      <w:proofErr w:type="spellEnd"/>
      <w:r w:rsidRPr="0014374F">
        <w:t xml:space="preserve"> enn halvparten av </w:t>
      </w:r>
      <w:proofErr w:type="spellStart"/>
      <w:r w:rsidRPr="0014374F">
        <w:t>deltakarane</w:t>
      </w:r>
      <w:proofErr w:type="spellEnd"/>
      <w:r w:rsidRPr="0014374F">
        <w:t xml:space="preserve"> i kompetansetiltak fikk ny jobb etter at </w:t>
      </w:r>
      <w:proofErr w:type="spellStart"/>
      <w:r w:rsidRPr="0014374F">
        <w:t>dei</w:t>
      </w:r>
      <w:proofErr w:type="spellEnd"/>
      <w:r w:rsidRPr="0014374F">
        <w:t xml:space="preserve"> hadde slutta i tiltaket, men av disse held </w:t>
      </w:r>
      <w:proofErr w:type="spellStart"/>
      <w:r w:rsidRPr="0014374F">
        <w:t>ein</w:t>
      </w:r>
      <w:proofErr w:type="spellEnd"/>
      <w:r w:rsidRPr="0014374F">
        <w:t xml:space="preserve"> av fem fram med å ta imot helserelaterte </w:t>
      </w:r>
      <w:proofErr w:type="spellStart"/>
      <w:r w:rsidRPr="0014374F">
        <w:t>ytingar</w:t>
      </w:r>
      <w:proofErr w:type="spellEnd"/>
      <w:r w:rsidRPr="0014374F">
        <w:t xml:space="preserve"> (i </w:t>
      </w:r>
      <w:proofErr w:type="spellStart"/>
      <w:r w:rsidRPr="0014374F">
        <w:t>hovudsak</w:t>
      </w:r>
      <w:proofErr w:type="spellEnd"/>
      <w:r w:rsidRPr="0014374F">
        <w:t xml:space="preserve"> </w:t>
      </w:r>
      <w:proofErr w:type="spellStart"/>
      <w:r w:rsidRPr="0014374F">
        <w:t>arbeidsavklaringspengar</w:t>
      </w:r>
      <w:proofErr w:type="spellEnd"/>
      <w:r w:rsidRPr="0014374F">
        <w:t xml:space="preserve">). Vurderinga til Arbeids- og velferdsdirektoratet er at tiltaket </w:t>
      </w:r>
      <w:proofErr w:type="spellStart"/>
      <w:r w:rsidRPr="0014374F">
        <w:t>truleg</w:t>
      </w:r>
      <w:proofErr w:type="spellEnd"/>
      <w:r w:rsidRPr="0014374F">
        <w:t xml:space="preserve"> har styrka </w:t>
      </w:r>
      <w:proofErr w:type="spellStart"/>
      <w:r w:rsidRPr="0014374F">
        <w:t>jobbmoglegheitene</w:t>
      </w:r>
      <w:proofErr w:type="spellEnd"/>
      <w:r w:rsidRPr="0014374F">
        <w:t xml:space="preserve"> til </w:t>
      </w:r>
      <w:proofErr w:type="spellStart"/>
      <w:r w:rsidRPr="0014374F">
        <w:t>dei</w:t>
      </w:r>
      <w:proofErr w:type="spellEnd"/>
      <w:r w:rsidRPr="0014374F">
        <w:t xml:space="preserve"> sjukmeldte som har deltatt. Rekrutteringa til forsøket har </w:t>
      </w:r>
      <w:proofErr w:type="spellStart"/>
      <w:r w:rsidRPr="0014374F">
        <w:t>vore</w:t>
      </w:r>
      <w:proofErr w:type="spellEnd"/>
      <w:r w:rsidRPr="0014374F">
        <w:t xml:space="preserve"> </w:t>
      </w:r>
      <w:proofErr w:type="spellStart"/>
      <w:r w:rsidRPr="0014374F">
        <w:t>dårlegare</w:t>
      </w:r>
      <w:proofErr w:type="spellEnd"/>
      <w:r w:rsidRPr="0014374F">
        <w:t xml:space="preserve"> enn </w:t>
      </w:r>
      <w:proofErr w:type="spellStart"/>
      <w:r w:rsidRPr="0014374F">
        <w:t>ein</w:t>
      </w:r>
      <w:proofErr w:type="spellEnd"/>
      <w:r w:rsidRPr="0014374F">
        <w:t xml:space="preserve"> </w:t>
      </w:r>
      <w:proofErr w:type="spellStart"/>
      <w:r w:rsidRPr="0014374F">
        <w:t>opphavleg</w:t>
      </w:r>
      <w:proofErr w:type="spellEnd"/>
      <w:r w:rsidRPr="0014374F">
        <w:t xml:space="preserve"> trudde. </w:t>
      </w:r>
      <w:proofErr w:type="spellStart"/>
      <w:r w:rsidRPr="0014374F">
        <w:t>Hovudårsaka</w:t>
      </w:r>
      <w:proofErr w:type="spellEnd"/>
      <w:r w:rsidRPr="0014374F">
        <w:t xml:space="preserve"> er at det </w:t>
      </w:r>
      <w:proofErr w:type="spellStart"/>
      <w:r w:rsidRPr="0014374F">
        <w:t>berre</w:t>
      </w:r>
      <w:proofErr w:type="spellEnd"/>
      <w:r w:rsidRPr="0014374F">
        <w:t xml:space="preserve"> er </w:t>
      </w:r>
      <w:proofErr w:type="spellStart"/>
      <w:r w:rsidRPr="0014374F">
        <w:t>mogleg</w:t>
      </w:r>
      <w:proofErr w:type="spellEnd"/>
      <w:r w:rsidRPr="0014374F">
        <w:t xml:space="preserve"> å tilby relativt korte AMO-kurs </w:t>
      </w:r>
      <w:proofErr w:type="spellStart"/>
      <w:r w:rsidRPr="0014374F">
        <w:t>innanfor</w:t>
      </w:r>
      <w:proofErr w:type="spellEnd"/>
      <w:r w:rsidRPr="0014374F">
        <w:t xml:space="preserve"> sjukepengeperioden på maksimalt 52 veker, og slike kurs er lite relevante for </w:t>
      </w:r>
      <w:proofErr w:type="spellStart"/>
      <w:r w:rsidRPr="0014374F">
        <w:t>dei</w:t>
      </w:r>
      <w:proofErr w:type="spellEnd"/>
      <w:r w:rsidRPr="0014374F">
        <w:t xml:space="preserve"> fleste i målgruppa for forsøket. Oslo </w:t>
      </w:r>
      <w:proofErr w:type="spellStart"/>
      <w:r w:rsidRPr="0014374F">
        <w:t>Economics</w:t>
      </w:r>
      <w:proofErr w:type="spellEnd"/>
      <w:r w:rsidRPr="0014374F">
        <w:t xml:space="preserve"> finner likevel at forsøket har bidratt til utvikling av arbeidsmetodikk og organisering av sjukefraværsoppfølginga i Arbeids- og velferdsetaten og ny kunnskap om bruken av opplæringstiltak for </w:t>
      </w:r>
      <w:proofErr w:type="gramStart"/>
      <w:r w:rsidRPr="0014374F">
        <w:t>sjukmelde</w:t>
      </w:r>
      <w:proofErr w:type="gramEnd"/>
      <w:r w:rsidRPr="0014374F">
        <w:t>.</w:t>
      </w:r>
    </w:p>
    <w:p w14:paraId="62D8E3BF" w14:textId="77777777" w:rsidR="009124C3" w:rsidRPr="0014374F" w:rsidRDefault="009124C3" w:rsidP="0014374F">
      <w:proofErr w:type="spellStart"/>
      <w:r w:rsidRPr="0014374F">
        <w:t>Tilskot</w:t>
      </w:r>
      <w:proofErr w:type="spellEnd"/>
      <w:r w:rsidRPr="0014374F">
        <w:t xml:space="preserve"> til ekspertbistand og forsøk med kompetansetiltak for </w:t>
      </w:r>
      <w:proofErr w:type="gramStart"/>
      <w:r w:rsidRPr="0014374F">
        <w:t>sjukmelde</w:t>
      </w:r>
      <w:proofErr w:type="gramEnd"/>
      <w:r w:rsidRPr="0014374F">
        <w:t xml:space="preserve"> er </w:t>
      </w:r>
      <w:proofErr w:type="spellStart"/>
      <w:r w:rsidRPr="0014374F">
        <w:t>nærmare</w:t>
      </w:r>
      <w:proofErr w:type="spellEnd"/>
      <w:r w:rsidRPr="0014374F">
        <w:t xml:space="preserve"> omtalte under kap. 2650, post 76.</w:t>
      </w:r>
    </w:p>
    <w:p w14:paraId="35A60CED" w14:textId="77777777" w:rsidR="009124C3" w:rsidRPr="0014374F" w:rsidRDefault="009124C3" w:rsidP="0014374F">
      <w:pPr>
        <w:rPr>
          <w:rStyle w:val="kursiv"/>
        </w:rPr>
      </w:pPr>
      <w:proofErr w:type="spellStart"/>
      <w:r w:rsidRPr="0014374F">
        <w:rPr>
          <w:rStyle w:val="kursiv"/>
        </w:rPr>
        <w:t>HelseIArbeid</w:t>
      </w:r>
      <w:proofErr w:type="spellEnd"/>
      <w:r w:rsidRPr="0014374F">
        <w:rPr>
          <w:rStyle w:val="kursiv"/>
        </w:rPr>
        <w:t xml:space="preserve"> </w:t>
      </w:r>
      <w:r w:rsidRPr="0014374F">
        <w:t xml:space="preserve">er </w:t>
      </w:r>
      <w:proofErr w:type="spellStart"/>
      <w:r w:rsidRPr="0014374F">
        <w:t>eit</w:t>
      </w:r>
      <w:proofErr w:type="spellEnd"/>
      <w:r w:rsidRPr="0014374F">
        <w:t xml:space="preserve"> tiltak i IA-avtalen og </w:t>
      </w:r>
      <w:proofErr w:type="spellStart"/>
      <w:r w:rsidRPr="0014374F">
        <w:t>ein</w:t>
      </w:r>
      <w:proofErr w:type="spellEnd"/>
      <w:r w:rsidRPr="0014374F">
        <w:t xml:space="preserve"> modell for </w:t>
      </w:r>
      <w:proofErr w:type="spellStart"/>
      <w:r w:rsidRPr="0014374F">
        <w:t>tenestesamhandling</w:t>
      </w:r>
      <w:proofErr w:type="spellEnd"/>
      <w:r w:rsidRPr="0014374F">
        <w:t xml:space="preserve"> om </w:t>
      </w:r>
      <w:proofErr w:type="spellStart"/>
      <w:r w:rsidRPr="0014374F">
        <w:t>helsefremmande</w:t>
      </w:r>
      <w:proofErr w:type="spellEnd"/>
      <w:r w:rsidRPr="0014374F">
        <w:t xml:space="preserve"> og </w:t>
      </w:r>
      <w:proofErr w:type="spellStart"/>
      <w:r w:rsidRPr="0014374F">
        <w:t>førebyggande</w:t>
      </w:r>
      <w:proofErr w:type="spellEnd"/>
      <w:r w:rsidRPr="0014374F">
        <w:t xml:space="preserve"> tiltak retta mot arbeidslivet. Modellen </w:t>
      </w:r>
      <w:proofErr w:type="spellStart"/>
      <w:r w:rsidRPr="0014374F">
        <w:t>siktar</w:t>
      </w:r>
      <w:proofErr w:type="spellEnd"/>
      <w:r w:rsidRPr="0014374F">
        <w:t xml:space="preserve"> seg inn mot grupper som står i fare for å bli sjukmelde eller falle ut av arbeidslivet på grunn av muskel-, skjelett- og/eller psykiske plager. </w:t>
      </w:r>
      <w:proofErr w:type="spellStart"/>
      <w:r w:rsidRPr="0014374F">
        <w:t>Vidare</w:t>
      </w:r>
      <w:proofErr w:type="spellEnd"/>
      <w:r w:rsidRPr="0014374F">
        <w:t xml:space="preserve"> består modellen av </w:t>
      </w:r>
      <w:proofErr w:type="spellStart"/>
      <w:r w:rsidRPr="0014374F">
        <w:t>eit</w:t>
      </w:r>
      <w:proofErr w:type="spellEnd"/>
      <w:r w:rsidRPr="0014374F">
        <w:t xml:space="preserve"> bedriftstiltak retta mot </w:t>
      </w:r>
      <w:proofErr w:type="spellStart"/>
      <w:r w:rsidRPr="0014374F">
        <w:t>verksemdene</w:t>
      </w:r>
      <w:proofErr w:type="spellEnd"/>
      <w:r w:rsidRPr="0014374F">
        <w:t xml:space="preserve"> og </w:t>
      </w:r>
      <w:proofErr w:type="spellStart"/>
      <w:r w:rsidRPr="0014374F">
        <w:t>eit</w:t>
      </w:r>
      <w:proofErr w:type="spellEnd"/>
      <w:r w:rsidRPr="0014374F">
        <w:t xml:space="preserve"> individtiltak retta mot </w:t>
      </w:r>
      <w:proofErr w:type="spellStart"/>
      <w:r w:rsidRPr="0014374F">
        <w:t>enkeltpersonar</w:t>
      </w:r>
      <w:proofErr w:type="spellEnd"/>
      <w:r w:rsidRPr="0014374F">
        <w:t xml:space="preserve">. Det er </w:t>
      </w:r>
      <w:proofErr w:type="spellStart"/>
      <w:r w:rsidRPr="0014374F">
        <w:t>fleire</w:t>
      </w:r>
      <w:proofErr w:type="spellEnd"/>
      <w:r w:rsidRPr="0014374F">
        <w:t xml:space="preserve"> </w:t>
      </w:r>
      <w:proofErr w:type="spellStart"/>
      <w:r w:rsidRPr="0014374F">
        <w:t>pågåande</w:t>
      </w:r>
      <w:proofErr w:type="spellEnd"/>
      <w:r w:rsidRPr="0014374F">
        <w:t xml:space="preserve"> forskingsprosjekt både av bedriftstiltaket og individtiltaket. Dette er </w:t>
      </w:r>
      <w:proofErr w:type="spellStart"/>
      <w:r w:rsidRPr="0014374F">
        <w:t>nærmare</w:t>
      </w:r>
      <w:proofErr w:type="spellEnd"/>
      <w:r w:rsidRPr="0014374F">
        <w:t xml:space="preserve"> omtalt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3E4AA136" w14:textId="77777777" w:rsidR="009124C3" w:rsidRPr="0014374F" w:rsidRDefault="009124C3" w:rsidP="0014374F">
      <w:r w:rsidRPr="0014374F">
        <w:t xml:space="preserve">IA-FoU-programmet blei etablert for å bidra til betre kunnskapsutvikling </w:t>
      </w:r>
      <w:proofErr w:type="spellStart"/>
      <w:r w:rsidRPr="0014374F">
        <w:t>innanfor</w:t>
      </w:r>
      <w:proofErr w:type="spellEnd"/>
      <w:r w:rsidRPr="0014374F">
        <w:t xml:space="preserve"> innsatsområda for IA-avtalen. Formålet er å </w:t>
      </w:r>
      <w:proofErr w:type="spellStart"/>
      <w:r w:rsidRPr="0014374F">
        <w:t>gjere</w:t>
      </w:r>
      <w:proofErr w:type="spellEnd"/>
      <w:r w:rsidRPr="0014374F">
        <w:t xml:space="preserve"> kunnskapsutviklinga </w:t>
      </w:r>
      <w:proofErr w:type="spellStart"/>
      <w:r w:rsidRPr="0014374F">
        <w:t>meir</w:t>
      </w:r>
      <w:proofErr w:type="spellEnd"/>
      <w:r w:rsidRPr="0014374F">
        <w:t xml:space="preserve"> målretta, </w:t>
      </w:r>
      <w:proofErr w:type="spellStart"/>
      <w:r w:rsidRPr="0014374F">
        <w:t>handterleg</w:t>
      </w:r>
      <w:proofErr w:type="spellEnd"/>
      <w:r w:rsidRPr="0014374F">
        <w:t xml:space="preserve">, koordinert og </w:t>
      </w:r>
      <w:proofErr w:type="spellStart"/>
      <w:r w:rsidRPr="0014374F">
        <w:t>heilskapleg</w:t>
      </w:r>
      <w:proofErr w:type="spellEnd"/>
      <w:r w:rsidRPr="0014374F">
        <w:t xml:space="preserve">. Som </w:t>
      </w:r>
      <w:proofErr w:type="spellStart"/>
      <w:r w:rsidRPr="0014374F">
        <w:t>ein</w:t>
      </w:r>
      <w:proofErr w:type="spellEnd"/>
      <w:r w:rsidRPr="0014374F">
        <w:t xml:space="preserve"> del av dette programmet har det blitt sett i gang </w:t>
      </w:r>
      <w:proofErr w:type="spellStart"/>
      <w:r w:rsidRPr="0014374F">
        <w:t>fleire</w:t>
      </w:r>
      <w:proofErr w:type="spellEnd"/>
      <w:r w:rsidRPr="0014374F">
        <w:t xml:space="preserve"> </w:t>
      </w:r>
      <w:proofErr w:type="spellStart"/>
      <w:r w:rsidRPr="0014374F">
        <w:t>forskingsaktivitetar</w:t>
      </w:r>
      <w:proofErr w:type="spellEnd"/>
      <w:r w:rsidRPr="0014374F">
        <w:t xml:space="preserve"> knytte til fokusområda i IA-avtalen: </w:t>
      </w:r>
      <w:proofErr w:type="spellStart"/>
      <w:r w:rsidRPr="0014374F">
        <w:t>førebyggande</w:t>
      </w:r>
      <w:proofErr w:type="spellEnd"/>
      <w:r w:rsidRPr="0014374F">
        <w:t xml:space="preserve"> arbeidsmiljøarbeid og innsats mot lange og/eller hyppige </w:t>
      </w:r>
      <w:proofErr w:type="spellStart"/>
      <w:r w:rsidRPr="0014374F">
        <w:t>gjentakande</w:t>
      </w:r>
      <w:proofErr w:type="spellEnd"/>
      <w:r w:rsidRPr="0014374F">
        <w:t xml:space="preserve"> </w:t>
      </w:r>
      <w:proofErr w:type="spellStart"/>
      <w:r w:rsidRPr="0014374F">
        <w:t>sjukefråvær</w:t>
      </w:r>
      <w:proofErr w:type="spellEnd"/>
      <w:r w:rsidRPr="0014374F">
        <w:t xml:space="preserve">. Arbeids- og velferdsetaten publiserer resultata </w:t>
      </w:r>
      <w:proofErr w:type="spellStart"/>
      <w:r w:rsidRPr="0014374F">
        <w:t>frå</w:t>
      </w:r>
      <w:proofErr w:type="spellEnd"/>
      <w:r w:rsidRPr="0014374F">
        <w:t xml:space="preserve"> </w:t>
      </w:r>
      <w:proofErr w:type="spellStart"/>
      <w:r w:rsidRPr="0014374F">
        <w:t>desse</w:t>
      </w:r>
      <w:proofErr w:type="spellEnd"/>
      <w:r w:rsidRPr="0014374F">
        <w:t xml:space="preserve"> </w:t>
      </w:r>
      <w:proofErr w:type="spellStart"/>
      <w:r w:rsidRPr="0014374F">
        <w:t>aktivitetane</w:t>
      </w:r>
      <w:proofErr w:type="spellEnd"/>
      <w:r w:rsidRPr="0014374F">
        <w:t xml:space="preserve"> på nettsidene sine.</w:t>
      </w:r>
      <w:r w:rsidRPr="0014374F">
        <w:rPr>
          <w:rStyle w:val="Fotnotereferanse"/>
        </w:rPr>
        <w:footnoteReference w:id="48"/>
      </w:r>
    </w:p>
    <w:p w14:paraId="50176889" w14:textId="77777777" w:rsidR="009124C3" w:rsidRPr="0014374F" w:rsidRDefault="009124C3" w:rsidP="0014374F">
      <w:pPr>
        <w:rPr>
          <w:rStyle w:val="kursiv"/>
        </w:rPr>
      </w:pPr>
      <w:r w:rsidRPr="0014374F">
        <w:rPr>
          <w:rStyle w:val="kursiv"/>
        </w:rPr>
        <w:t>Statistikkforum</w:t>
      </w:r>
      <w:r w:rsidRPr="0014374F">
        <w:t xml:space="preserve"> blei etablert for å bidra til samarbeid og koordinering mellom </w:t>
      </w:r>
      <w:proofErr w:type="spellStart"/>
      <w:r w:rsidRPr="0014374F">
        <w:t>statistikkprodusentane</w:t>
      </w:r>
      <w:proofErr w:type="spellEnd"/>
      <w:r w:rsidRPr="0014374F">
        <w:t xml:space="preserve"> Arbeids- og velferdsdirektoratet, STAMI og Statistisk Sentralbyrå på område knytte til IA-avtalen 2019–2024. I tillegg er det </w:t>
      </w:r>
      <w:proofErr w:type="spellStart"/>
      <w:r w:rsidRPr="0014374F">
        <w:t>eit</w:t>
      </w:r>
      <w:proofErr w:type="spellEnd"/>
      <w:r w:rsidRPr="0014374F">
        <w:t xml:space="preserve"> formål at forumet skal bidra til </w:t>
      </w:r>
      <w:proofErr w:type="spellStart"/>
      <w:r w:rsidRPr="0014374F">
        <w:t>eit</w:t>
      </w:r>
      <w:proofErr w:type="spellEnd"/>
      <w:r w:rsidRPr="0014374F">
        <w:t xml:space="preserve"> godt samarbeid med faggruppa for IA-avtalen og andre grupper som er etablerte i regi av IA-avtalen, og som har behov for statistikk. Forumet har sett i gang </w:t>
      </w:r>
      <w:proofErr w:type="spellStart"/>
      <w:r w:rsidRPr="0014374F">
        <w:t>fleire</w:t>
      </w:r>
      <w:proofErr w:type="spellEnd"/>
      <w:r w:rsidRPr="0014374F">
        <w:t xml:space="preserve"> statistikkutviklingsprosjekt bl.a. knytte til </w:t>
      </w:r>
      <w:proofErr w:type="spellStart"/>
      <w:r w:rsidRPr="0014374F">
        <w:t>sjukefråvær</w:t>
      </w:r>
      <w:proofErr w:type="spellEnd"/>
      <w:r w:rsidRPr="0014374F">
        <w:t xml:space="preserve"> og arbeidsmiljø. Det er bl.a. sett av </w:t>
      </w:r>
      <w:proofErr w:type="spellStart"/>
      <w:r w:rsidRPr="0014374F">
        <w:t>midlar</w:t>
      </w:r>
      <w:proofErr w:type="spellEnd"/>
      <w:r w:rsidRPr="0014374F">
        <w:t xml:space="preserve"> til etablering og drift av </w:t>
      </w:r>
      <w:proofErr w:type="spellStart"/>
      <w:r w:rsidRPr="0014374F">
        <w:t>eit</w:t>
      </w:r>
      <w:proofErr w:type="spellEnd"/>
      <w:r w:rsidRPr="0014374F">
        <w:t xml:space="preserve"> nasjonalt </w:t>
      </w:r>
      <w:r w:rsidRPr="0014374F">
        <w:lastRenderedPageBreak/>
        <w:t xml:space="preserve">arbeidstidsregister i STAMI, til utviding av </w:t>
      </w:r>
      <w:proofErr w:type="spellStart"/>
      <w:r w:rsidRPr="0014374F">
        <w:t>utval</w:t>
      </w:r>
      <w:proofErr w:type="spellEnd"/>
      <w:r w:rsidRPr="0014374F">
        <w:t xml:space="preserve"> for levekårsundersøking om arbeidsmiljø (LKU-A), og til ei </w:t>
      </w:r>
      <w:proofErr w:type="spellStart"/>
      <w:r w:rsidRPr="0014374F">
        <w:t>rekkje</w:t>
      </w:r>
      <w:proofErr w:type="spellEnd"/>
      <w:r w:rsidRPr="0014374F">
        <w:t xml:space="preserve"> mindre statistikkutviklingsprosjekt.</w:t>
      </w:r>
    </w:p>
    <w:p w14:paraId="2D123A65" w14:textId="77777777" w:rsidR="009124C3" w:rsidRPr="0014374F" w:rsidRDefault="009124C3" w:rsidP="0014374F">
      <w:r w:rsidRPr="0014374F">
        <w:t xml:space="preserve">Som ei oppfølging av IA-avtalen og for å støtte sjukmeldingsarbeidet til </w:t>
      </w:r>
      <w:proofErr w:type="spellStart"/>
      <w:r w:rsidRPr="0014374F">
        <w:t>legar</w:t>
      </w:r>
      <w:proofErr w:type="spellEnd"/>
      <w:r w:rsidRPr="0014374F">
        <w:t xml:space="preserve"> har Senter for kvalitet i </w:t>
      </w:r>
      <w:proofErr w:type="spellStart"/>
      <w:r w:rsidRPr="0014374F">
        <w:t>legetenester</w:t>
      </w:r>
      <w:proofErr w:type="spellEnd"/>
      <w:r w:rsidRPr="0014374F">
        <w:t xml:space="preserve"> (SKIL) utvikla </w:t>
      </w:r>
      <w:proofErr w:type="spellStart"/>
      <w:r w:rsidRPr="0014374F">
        <w:t>ein</w:t>
      </w:r>
      <w:proofErr w:type="spellEnd"/>
      <w:r w:rsidRPr="0014374F">
        <w:t xml:space="preserve"> </w:t>
      </w:r>
      <w:r w:rsidRPr="0014374F">
        <w:rPr>
          <w:rStyle w:val="kursiv"/>
        </w:rPr>
        <w:t>kursmodul i sjukmeldingsarbeid</w:t>
      </w:r>
      <w:r w:rsidRPr="0014374F">
        <w:t xml:space="preserve">, som </w:t>
      </w:r>
      <w:proofErr w:type="spellStart"/>
      <w:r w:rsidRPr="0014374F">
        <w:t>no</w:t>
      </w:r>
      <w:proofErr w:type="spellEnd"/>
      <w:r w:rsidRPr="0014374F">
        <w:t xml:space="preserve"> er del av det faste </w:t>
      </w:r>
      <w:proofErr w:type="spellStart"/>
      <w:r w:rsidRPr="0014374F">
        <w:t>kurstilbodet</w:t>
      </w:r>
      <w:proofErr w:type="spellEnd"/>
      <w:r w:rsidRPr="0014374F">
        <w:t xml:space="preserve"> </w:t>
      </w:r>
      <w:proofErr w:type="spellStart"/>
      <w:r w:rsidRPr="0014374F">
        <w:t>frå</w:t>
      </w:r>
      <w:proofErr w:type="spellEnd"/>
      <w:r w:rsidRPr="0014374F">
        <w:t xml:space="preserve"> SKIL.</w:t>
      </w:r>
    </w:p>
    <w:p w14:paraId="2F56FA60" w14:textId="77777777" w:rsidR="009124C3" w:rsidRPr="0014374F" w:rsidRDefault="009124C3" w:rsidP="0014374F">
      <w:r w:rsidRPr="0014374F">
        <w:t xml:space="preserve">I </w:t>
      </w:r>
      <w:proofErr w:type="spellStart"/>
      <w:r w:rsidRPr="0014374F">
        <w:t>samanheng</w:t>
      </w:r>
      <w:proofErr w:type="spellEnd"/>
      <w:r w:rsidRPr="0014374F">
        <w:t xml:space="preserve"> med forlenginga av IA-avtalen </w:t>
      </w:r>
      <w:proofErr w:type="spellStart"/>
      <w:r w:rsidRPr="0014374F">
        <w:t>hausten</w:t>
      </w:r>
      <w:proofErr w:type="spellEnd"/>
      <w:r w:rsidRPr="0014374F">
        <w:t xml:space="preserve"> 2022 var regjeringa og </w:t>
      </w:r>
      <w:proofErr w:type="spellStart"/>
      <w:r w:rsidRPr="0014374F">
        <w:t>partane</w:t>
      </w:r>
      <w:proofErr w:type="spellEnd"/>
      <w:r w:rsidRPr="0014374F">
        <w:t xml:space="preserve"> i arbeidslivet </w:t>
      </w:r>
      <w:proofErr w:type="spellStart"/>
      <w:r w:rsidRPr="0014374F">
        <w:t>einige</w:t>
      </w:r>
      <w:proofErr w:type="spellEnd"/>
      <w:r w:rsidRPr="0014374F">
        <w:t xml:space="preserve"> om å føre </w:t>
      </w:r>
      <w:proofErr w:type="spellStart"/>
      <w:r w:rsidRPr="0014374F">
        <w:t>vidare</w:t>
      </w:r>
      <w:proofErr w:type="spellEnd"/>
      <w:r w:rsidRPr="0014374F">
        <w:t xml:space="preserve"> </w:t>
      </w:r>
      <w:proofErr w:type="spellStart"/>
      <w:r w:rsidRPr="0014374F">
        <w:t>verkemidla</w:t>
      </w:r>
      <w:proofErr w:type="spellEnd"/>
      <w:r w:rsidRPr="0014374F">
        <w:t xml:space="preserve"> i avtalen. Dei var </w:t>
      </w:r>
      <w:proofErr w:type="spellStart"/>
      <w:r w:rsidRPr="0014374F">
        <w:t>vidare</w:t>
      </w:r>
      <w:proofErr w:type="spellEnd"/>
      <w:r w:rsidRPr="0014374F">
        <w:t xml:space="preserve"> </w:t>
      </w:r>
      <w:proofErr w:type="spellStart"/>
      <w:r w:rsidRPr="0014374F">
        <w:t>einige</w:t>
      </w:r>
      <w:proofErr w:type="spellEnd"/>
      <w:r w:rsidRPr="0014374F">
        <w:t xml:space="preserve"> om å vurdere tiltak for å revitalisere og forsterke IA-samarbeidet på den enkelte arbeidsplassen.</w:t>
      </w:r>
    </w:p>
    <w:p w14:paraId="36D00BDE" w14:textId="77777777" w:rsidR="009124C3" w:rsidRPr="0014374F" w:rsidRDefault="009124C3" w:rsidP="0014374F">
      <w:pPr>
        <w:pStyle w:val="avsnitt-tittel"/>
      </w:pPr>
      <w:proofErr w:type="spellStart"/>
      <w:r w:rsidRPr="0014374F">
        <w:t>Forhandlingar</w:t>
      </w:r>
      <w:proofErr w:type="spellEnd"/>
      <w:r w:rsidRPr="0014374F">
        <w:t xml:space="preserve"> om </w:t>
      </w:r>
      <w:proofErr w:type="spellStart"/>
      <w:r w:rsidRPr="0014374F">
        <w:t>ein</w:t>
      </w:r>
      <w:proofErr w:type="spellEnd"/>
      <w:r w:rsidRPr="0014374F">
        <w:t xml:space="preserve"> eventuell ny i IA-avtale </w:t>
      </w:r>
      <w:proofErr w:type="spellStart"/>
      <w:r w:rsidRPr="0014374F">
        <w:t>frå</w:t>
      </w:r>
      <w:proofErr w:type="spellEnd"/>
      <w:r w:rsidRPr="0014374F">
        <w:t> 2025</w:t>
      </w:r>
    </w:p>
    <w:p w14:paraId="66641911" w14:textId="77777777" w:rsidR="009124C3" w:rsidRPr="0014374F" w:rsidRDefault="009124C3" w:rsidP="0014374F">
      <w:r w:rsidRPr="0014374F">
        <w:t xml:space="preserve">IA-avtalen 2019–2024 varer ut desember 2024. Regjeringa er </w:t>
      </w:r>
      <w:proofErr w:type="spellStart"/>
      <w:r w:rsidRPr="0014374F">
        <w:t>hausten</w:t>
      </w:r>
      <w:proofErr w:type="spellEnd"/>
      <w:r w:rsidRPr="0014374F">
        <w:t xml:space="preserve"> 2024 i </w:t>
      </w:r>
      <w:proofErr w:type="spellStart"/>
      <w:r w:rsidRPr="0014374F">
        <w:t>forhandlingar</w:t>
      </w:r>
      <w:proofErr w:type="spellEnd"/>
      <w:r w:rsidRPr="0014374F">
        <w:t xml:space="preserve"> med </w:t>
      </w:r>
      <w:proofErr w:type="spellStart"/>
      <w:r w:rsidRPr="0014374F">
        <w:t>partane</w:t>
      </w:r>
      <w:proofErr w:type="spellEnd"/>
      <w:r w:rsidRPr="0014374F">
        <w:t xml:space="preserve"> i arbeidslivet om </w:t>
      </w:r>
      <w:proofErr w:type="spellStart"/>
      <w:r w:rsidRPr="0014374F">
        <w:t>ein</w:t>
      </w:r>
      <w:proofErr w:type="spellEnd"/>
      <w:r w:rsidRPr="0014374F">
        <w:t xml:space="preserve"> eventuell ny IA-avtale </w:t>
      </w:r>
      <w:proofErr w:type="spellStart"/>
      <w:r w:rsidRPr="0014374F">
        <w:t>frå</w:t>
      </w:r>
      <w:proofErr w:type="spellEnd"/>
      <w:r w:rsidRPr="0014374F">
        <w:t xml:space="preserve"> 2025. </w:t>
      </w:r>
      <w:proofErr w:type="spellStart"/>
      <w:r w:rsidRPr="0014374F">
        <w:t>Forhandlingane</w:t>
      </w:r>
      <w:proofErr w:type="spellEnd"/>
      <w:r w:rsidRPr="0014374F">
        <w:t xml:space="preserve"> </w:t>
      </w:r>
      <w:proofErr w:type="spellStart"/>
      <w:r w:rsidRPr="0014374F">
        <w:t>omfattar</w:t>
      </w:r>
      <w:proofErr w:type="spellEnd"/>
      <w:r w:rsidRPr="0014374F">
        <w:t xml:space="preserve"> både eventuell </w:t>
      </w:r>
      <w:proofErr w:type="spellStart"/>
      <w:r w:rsidRPr="0014374F">
        <w:t>vidareføring</w:t>
      </w:r>
      <w:proofErr w:type="spellEnd"/>
      <w:r w:rsidRPr="0014374F">
        <w:t xml:space="preserve"> av dagens </w:t>
      </w:r>
      <w:proofErr w:type="spellStart"/>
      <w:r w:rsidRPr="0014374F">
        <w:t>verkemiddel</w:t>
      </w:r>
      <w:proofErr w:type="spellEnd"/>
      <w:r w:rsidRPr="0014374F">
        <w:t xml:space="preserve"> og eventuelle nye </w:t>
      </w:r>
      <w:proofErr w:type="spellStart"/>
      <w:r w:rsidRPr="0014374F">
        <w:t>verkemiddel</w:t>
      </w:r>
      <w:proofErr w:type="spellEnd"/>
      <w:r w:rsidRPr="0014374F">
        <w:t>.</w:t>
      </w:r>
    </w:p>
    <w:p w14:paraId="29227DB7" w14:textId="77777777" w:rsidR="009124C3" w:rsidRPr="0014374F" w:rsidRDefault="009124C3" w:rsidP="0014374F">
      <w:pPr>
        <w:pStyle w:val="Overskrift2"/>
      </w:pPr>
      <w:r w:rsidRPr="0014374F">
        <w:t xml:space="preserve">God inkludering av </w:t>
      </w:r>
      <w:proofErr w:type="gramStart"/>
      <w:r w:rsidRPr="0014374F">
        <w:t>utsette</w:t>
      </w:r>
      <w:proofErr w:type="gramEnd"/>
      <w:r w:rsidRPr="0014374F">
        <w:t xml:space="preserve"> grupper i </w:t>
      </w:r>
      <w:proofErr w:type="spellStart"/>
      <w:r w:rsidRPr="0014374F">
        <w:t>arbeidsmarknaden</w:t>
      </w:r>
      <w:proofErr w:type="spellEnd"/>
    </w:p>
    <w:p w14:paraId="2B3D9579" w14:textId="77777777" w:rsidR="009124C3" w:rsidRPr="0014374F" w:rsidRDefault="009124C3" w:rsidP="0014374F">
      <w:r w:rsidRPr="0014374F">
        <w:t xml:space="preserve">For å nå regjeringa sitt sysselsettingsmål må vi mobilisere, motivere og kvalifisere </w:t>
      </w:r>
      <w:proofErr w:type="spellStart"/>
      <w:r w:rsidRPr="0014374F">
        <w:t>fleire</w:t>
      </w:r>
      <w:proofErr w:type="spellEnd"/>
      <w:r w:rsidRPr="0014374F">
        <w:t xml:space="preserve"> av </w:t>
      </w:r>
      <w:proofErr w:type="spellStart"/>
      <w:r w:rsidRPr="0014374F">
        <w:t>dei</w:t>
      </w:r>
      <w:proofErr w:type="spellEnd"/>
      <w:r w:rsidRPr="0014374F">
        <w:t xml:space="preserve"> som står </w:t>
      </w:r>
      <w:proofErr w:type="spellStart"/>
      <w:r w:rsidRPr="0014374F">
        <w:t>utan</w:t>
      </w:r>
      <w:proofErr w:type="spellEnd"/>
      <w:r w:rsidRPr="0014374F">
        <w:t xml:space="preserve"> arbeid, og styrke </w:t>
      </w:r>
      <w:proofErr w:type="spellStart"/>
      <w:r w:rsidRPr="0014374F">
        <w:t>moglegheitene</w:t>
      </w:r>
      <w:proofErr w:type="spellEnd"/>
      <w:r w:rsidRPr="0014374F">
        <w:t xml:space="preserve"> </w:t>
      </w:r>
      <w:proofErr w:type="spellStart"/>
      <w:r w:rsidRPr="0014374F">
        <w:t>deira</w:t>
      </w:r>
      <w:proofErr w:type="spellEnd"/>
      <w:r w:rsidRPr="0014374F">
        <w:t xml:space="preserve"> til å komme i jobb.</w:t>
      </w:r>
    </w:p>
    <w:p w14:paraId="749BFB13" w14:textId="77777777" w:rsidR="009124C3" w:rsidRPr="0014374F" w:rsidRDefault="009124C3" w:rsidP="0014374F">
      <w:r w:rsidRPr="0014374F">
        <w:t xml:space="preserve">Det er for mange i yrkesaktiv alder som </w:t>
      </w:r>
      <w:proofErr w:type="spellStart"/>
      <w:r w:rsidRPr="0014374F">
        <w:t>ikkje</w:t>
      </w:r>
      <w:proofErr w:type="spellEnd"/>
      <w:r w:rsidRPr="0014374F">
        <w:t xml:space="preserve"> deltar i </w:t>
      </w:r>
      <w:proofErr w:type="spellStart"/>
      <w:r w:rsidRPr="0014374F">
        <w:t>arbeidsmarknaden</w:t>
      </w:r>
      <w:proofErr w:type="spellEnd"/>
      <w:r w:rsidRPr="0014374F">
        <w:t xml:space="preserve">, og </w:t>
      </w:r>
      <w:proofErr w:type="spellStart"/>
      <w:r w:rsidRPr="0014374F">
        <w:t>talet</w:t>
      </w:r>
      <w:proofErr w:type="spellEnd"/>
      <w:r w:rsidRPr="0014374F">
        <w:t xml:space="preserve"> på </w:t>
      </w:r>
      <w:proofErr w:type="spellStart"/>
      <w:r w:rsidRPr="0014374F">
        <w:t>personar</w:t>
      </w:r>
      <w:proofErr w:type="spellEnd"/>
      <w:r w:rsidRPr="0014374F">
        <w:t xml:space="preserve"> med nedsett arbeidsevne har </w:t>
      </w:r>
      <w:proofErr w:type="spellStart"/>
      <w:r w:rsidRPr="0014374F">
        <w:t>auka</w:t>
      </w:r>
      <w:proofErr w:type="spellEnd"/>
      <w:r w:rsidRPr="0014374F">
        <w:t xml:space="preserve"> </w:t>
      </w:r>
      <w:proofErr w:type="spellStart"/>
      <w:r w:rsidRPr="0014374F">
        <w:t>sidan</w:t>
      </w:r>
      <w:proofErr w:type="spellEnd"/>
      <w:r w:rsidRPr="0014374F">
        <w:t xml:space="preserve"> 2019. </w:t>
      </w:r>
      <w:proofErr w:type="spellStart"/>
      <w:r w:rsidRPr="0014374F">
        <w:t>Fleire</w:t>
      </w:r>
      <w:proofErr w:type="spellEnd"/>
      <w:r w:rsidRPr="0014374F">
        <w:t xml:space="preserve"> av </w:t>
      </w:r>
      <w:proofErr w:type="spellStart"/>
      <w:r w:rsidRPr="0014374F">
        <w:t>dei</w:t>
      </w:r>
      <w:proofErr w:type="spellEnd"/>
      <w:r w:rsidRPr="0014374F">
        <w:t xml:space="preserve"> som har </w:t>
      </w:r>
      <w:proofErr w:type="spellStart"/>
      <w:r w:rsidRPr="0014374F">
        <w:t>vore</w:t>
      </w:r>
      <w:proofErr w:type="spellEnd"/>
      <w:r w:rsidRPr="0014374F">
        <w:t xml:space="preserve"> </w:t>
      </w:r>
      <w:proofErr w:type="spellStart"/>
      <w:r w:rsidRPr="0014374F">
        <w:t>utan</w:t>
      </w:r>
      <w:proofErr w:type="spellEnd"/>
      <w:r w:rsidRPr="0014374F">
        <w:t xml:space="preserve"> arbeid lenge, har </w:t>
      </w:r>
      <w:proofErr w:type="spellStart"/>
      <w:r w:rsidRPr="0014374F">
        <w:t>omfattande</w:t>
      </w:r>
      <w:proofErr w:type="spellEnd"/>
      <w:r w:rsidRPr="0014374F">
        <w:t xml:space="preserve"> bistandsbehov og treng </w:t>
      </w:r>
      <w:proofErr w:type="spellStart"/>
      <w:r w:rsidRPr="0014374F">
        <w:t>arbeidsretta</w:t>
      </w:r>
      <w:proofErr w:type="spellEnd"/>
      <w:r w:rsidRPr="0014374F">
        <w:t xml:space="preserve"> oppfølging for å komme i jobb. </w:t>
      </w:r>
      <w:proofErr w:type="spellStart"/>
      <w:r w:rsidRPr="0014374F">
        <w:t>Personar</w:t>
      </w:r>
      <w:proofErr w:type="spellEnd"/>
      <w:r w:rsidRPr="0014374F">
        <w:t xml:space="preserve"> med låg formell kompetanse, </w:t>
      </w:r>
      <w:proofErr w:type="spellStart"/>
      <w:r w:rsidRPr="0014374F">
        <w:t>personar</w:t>
      </w:r>
      <w:proofErr w:type="spellEnd"/>
      <w:r w:rsidRPr="0014374F">
        <w:t xml:space="preserve"> med helseproblem og </w:t>
      </w:r>
      <w:proofErr w:type="spellStart"/>
      <w:r w:rsidRPr="0014374F">
        <w:t>nokre</w:t>
      </w:r>
      <w:proofErr w:type="spellEnd"/>
      <w:r w:rsidRPr="0014374F">
        <w:t xml:space="preserve"> </w:t>
      </w:r>
      <w:proofErr w:type="spellStart"/>
      <w:r w:rsidRPr="0014374F">
        <w:t>innvandrargrupper</w:t>
      </w:r>
      <w:proofErr w:type="spellEnd"/>
      <w:r w:rsidRPr="0014374F">
        <w:t xml:space="preserve"> er overrepresenterte blant </w:t>
      </w:r>
      <w:proofErr w:type="spellStart"/>
      <w:r w:rsidRPr="0014374F">
        <w:t>dei</w:t>
      </w:r>
      <w:proofErr w:type="spellEnd"/>
      <w:r w:rsidRPr="0014374F">
        <w:t xml:space="preserve"> som har </w:t>
      </w:r>
      <w:proofErr w:type="spellStart"/>
      <w:r w:rsidRPr="0014374F">
        <w:t>utfordringar</w:t>
      </w:r>
      <w:proofErr w:type="spellEnd"/>
      <w:r w:rsidRPr="0014374F">
        <w:t xml:space="preserve"> med å komme i arbeid. I tillegg er det mange unge som strever med å få innpass i arbeidslivet.</w:t>
      </w:r>
    </w:p>
    <w:p w14:paraId="1EFC09FB" w14:textId="77777777" w:rsidR="009124C3" w:rsidRPr="0014374F" w:rsidRDefault="009124C3" w:rsidP="0014374F">
      <w:r w:rsidRPr="0014374F">
        <w:t xml:space="preserve">For å bidra til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xml:space="preserve"> er det sentralt å </w:t>
      </w:r>
      <w:proofErr w:type="spellStart"/>
      <w:r w:rsidRPr="0014374F">
        <w:t>motverke</w:t>
      </w:r>
      <w:proofErr w:type="spellEnd"/>
      <w:r w:rsidRPr="0014374F">
        <w:t xml:space="preserve"> passivitet og styrke </w:t>
      </w:r>
      <w:proofErr w:type="spellStart"/>
      <w:r w:rsidRPr="0014374F">
        <w:t>jobbmoglegheitene</w:t>
      </w:r>
      <w:proofErr w:type="spellEnd"/>
      <w:r w:rsidRPr="0014374F">
        <w:t xml:space="preserve"> for </w:t>
      </w:r>
      <w:proofErr w:type="spellStart"/>
      <w:r w:rsidRPr="0014374F">
        <w:t>personar</w:t>
      </w:r>
      <w:proofErr w:type="spellEnd"/>
      <w:r w:rsidRPr="0014374F">
        <w:t xml:space="preserve"> med nedsett arbeidsevne og arbeidsledige som har problem med å skaffe seg arbeid på eiga hand. </w:t>
      </w:r>
      <w:proofErr w:type="spellStart"/>
      <w:r w:rsidRPr="0014374F">
        <w:t>Vidare</w:t>
      </w:r>
      <w:proofErr w:type="spellEnd"/>
      <w:r w:rsidRPr="0014374F">
        <w:t xml:space="preserve"> er det viktig å </w:t>
      </w:r>
      <w:proofErr w:type="spellStart"/>
      <w:r w:rsidRPr="0014374F">
        <w:t>motverke</w:t>
      </w:r>
      <w:proofErr w:type="spellEnd"/>
      <w:r w:rsidRPr="0014374F">
        <w:t xml:space="preserve"> utstøyting og diskriminering, og sikre </w:t>
      </w:r>
      <w:proofErr w:type="spellStart"/>
      <w:r w:rsidRPr="0014374F">
        <w:t>eit</w:t>
      </w:r>
      <w:proofErr w:type="spellEnd"/>
      <w:r w:rsidRPr="0014374F">
        <w:t xml:space="preserve"> tilrettelagt </w:t>
      </w:r>
      <w:proofErr w:type="spellStart"/>
      <w:r w:rsidRPr="0014374F">
        <w:t>arbeidstilbod</w:t>
      </w:r>
      <w:proofErr w:type="spellEnd"/>
      <w:r w:rsidRPr="0014374F">
        <w:t xml:space="preserve"> for grupper som treng det.</w:t>
      </w:r>
    </w:p>
    <w:p w14:paraId="4617A23F" w14:textId="77777777" w:rsidR="009124C3" w:rsidRPr="0014374F" w:rsidRDefault="009124C3" w:rsidP="0014374F">
      <w:r w:rsidRPr="0014374F">
        <w:t xml:space="preserve">Det er </w:t>
      </w:r>
      <w:proofErr w:type="spellStart"/>
      <w:r w:rsidRPr="0014374F">
        <w:t>eit</w:t>
      </w:r>
      <w:proofErr w:type="spellEnd"/>
      <w:r w:rsidRPr="0014374F">
        <w:t xml:space="preserve"> mål for regjeringa at </w:t>
      </w:r>
      <w:proofErr w:type="spellStart"/>
      <w:r w:rsidRPr="0014374F">
        <w:t>personar</w:t>
      </w:r>
      <w:proofErr w:type="spellEnd"/>
      <w:r w:rsidRPr="0014374F">
        <w:t xml:space="preserve"> med nedsett funksjonsevne skal kunne delta i arbeid på linje med andre. Hjelpemiddel og tilrettelegging er sentrale </w:t>
      </w:r>
      <w:proofErr w:type="spellStart"/>
      <w:r w:rsidRPr="0014374F">
        <w:t>verkemiddel</w:t>
      </w:r>
      <w:proofErr w:type="spellEnd"/>
      <w:r w:rsidRPr="0014374F">
        <w:t xml:space="preserve"> for å hjelpe denne gruppa inn i arbeidslivet og til å bli </w:t>
      </w:r>
      <w:proofErr w:type="spellStart"/>
      <w:r w:rsidRPr="0014374F">
        <w:t>verande</w:t>
      </w:r>
      <w:proofErr w:type="spellEnd"/>
      <w:r w:rsidRPr="0014374F">
        <w:t xml:space="preserve"> i jobb.</w:t>
      </w:r>
    </w:p>
    <w:p w14:paraId="13B83058" w14:textId="77777777" w:rsidR="009124C3" w:rsidRPr="0014374F" w:rsidRDefault="009124C3" w:rsidP="0014374F">
      <w:r w:rsidRPr="0014374F">
        <w:t xml:space="preserve">Mange av </w:t>
      </w:r>
      <w:proofErr w:type="spellStart"/>
      <w:r w:rsidRPr="0014374F">
        <w:t>dei</w:t>
      </w:r>
      <w:proofErr w:type="spellEnd"/>
      <w:r w:rsidRPr="0014374F">
        <w:t xml:space="preserve"> som står </w:t>
      </w:r>
      <w:proofErr w:type="spellStart"/>
      <w:r w:rsidRPr="0014374F">
        <w:t>utanfor</w:t>
      </w:r>
      <w:proofErr w:type="spellEnd"/>
      <w:r w:rsidRPr="0014374F">
        <w:t xml:space="preserve"> arbeidslivet, opplever </w:t>
      </w:r>
      <w:proofErr w:type="spellStart"/>
      <w:r w:rsidRPr="0014374F">
        <w:t>fleire</w:t>
      </w:r>
      <w:proofErr w:type="spellEnd"/>
      <w:r w:rsidRPr="0014374F">
        <w:t xml:space="preserve"> </w:t>
      </w:r>
      <w:proofErr w:type="spellStart"/>
      <w:r w:rsidRPr="0014374F">
        <w:t>utfordringar</w:t>
      </w:r>
      <w:proofErr w:type="spellEnd"/>
      <w:r w:rsidRPr="0014374F">
        <w:t xml:space="preserve"> samtidig. Det dreier seg ofte om </w:t>
      </w:r>
      <w:proofErr w:type="spellStart"/>
      <w:r w:rsidRPr="0014374F">
        <w:t>manglande</w:t>
      </w:r>
      <w:proofErr w:type="spellEnd"/>
      <w:r w:rsidRPr="0014374F">
        <w:t xml:space="preserve"> kompetanse og psykiske og/eller fysiske helseproblem. Samarbeidet mellom ulike </w:t>
      </w:r>
      <w:proofErr w:type="spellStart"/>
      <w:r w:rsidRPr="0014374F">
        <w:t>offentlege</w:t>
      </w:r>
      <w:proofErr w:type="spellEnd"/>
      <w:r w:rsidRPr="0014374F">
        <w:t xml:space="preserve"> </w:t>
      </w:r>
      <w:proofErr w:type="spellStart"/>
      <w:r w:rsidRPr="0014374F">
        <w:t>tenester</w:t>
      </w:r>
      <w:proofErr w:type="spellEnd"/>
      <w:r w:rsidRPr="0014374F">
        <w:t xml:space="preserve"> er viktig, og </w:t>
      </w:r>
      <w:proofErr w:type="spellStart"/>
      <w:r w:rsidRPr="0014374F">
        <w:t>verkemidla</w:t>
      </w:r>
      <w:proofErr w:type="spellEnd"/>
      <w:r w:rsidRPr="0014374F">
        <w:t xml:space="preserve"> </w:t>
      </w:r>
      <w:proofErr w:type="spellStart"/>
      <w:r w:rsidRPr="0014374F">
        <w:t>innanfor</w:t>
      </w:r>
      <w:proofErr w:type="spellEnd"/>
      <w:r w:rsidRPr="0014374F">
        <w:t xml:space="preserve"> arbeids- og velferdspolitikken og på utdannings- og helsefeltet må </w:t>
      </w:r>
      <w:proofErr w:type="spellStart"/>
      <w:r w:rsidRPr="0014374F">
        <w:t>sjåast</w:t>
      </w:r>
      <w:proofErr w:type="spellEnd"/>
      <w:r w:rsidRPr="0014374F">
        <w:t xml:space="preserve"> i </w:t>
      </w:r>
      <w:proofErr w:type="spellStart"/>
      <w:r w:rsidRPr="0014374F">
        <w:t>samanheng</w:t>
      </w:r>
      <w:proofErr w:type="spellEnd"/>
      <w:r w:rsidRPr="0014374F">
        <w:t xml:space="preserve"> for at </w:t>
      </w:r>
      <w:proofErr w:type="spellStart"/>
      <w:r w:rsidRPr="0014374F">
        <w:t>personar</w:t>
      </w:r>
      <w:proofErr w:type="spellEnd"/>
      <w:r w:rsidRPr="0014374F">
        <w:t xml:space="preserve"> med samansette </w:t>
      </w:r>
      <w:proofErr w:type="spellStart"/>
      <w:r w:rsidRPr="0014374F">
        <w:t>utfordringar</w:t>
      </w:r>
      <w:proofErr w:type="spellEnd"/>
      <w:r w:rsidRPr="0014374F">
        <w:t xml:space="preserve"> skal få god hjelp. Arbeids- og velferdsetaten samarbeider derfor med andre </w:t>
      </w:r>
      <w:proofErr w:type="spellStart"/>
      <w:r w:rsidRPr="0014374F">
        <w:t>tenester</w:t>
      </w:r>
      <w:proofErr w:type="spellEnd"/>
      <w:r w:rsidRPr="0014374F">
        <w:t xml:space="preserve"> for å få på plass </w:t>
      </w:r>
      <w:proofErr w:type="spellStart"/>
      <w:r w:rsidRPr="0014374F">
        <w:t>fleire</w:t>
      </w:r>
      <w:proofErr w:type="spellEnd"/>
      <w:r w:rsidRPr="0014374F">
        <w:t xml:space="preserve"> tilrettelagde </w:t>
      </w:r>
      <w:proofErr w:type="spellStart"/>
      <w:r w:rsidRPr="0014374F">
        <w:t>tilbod</w:t>
      </w:r>
      <w:proofErr w:type="spellEnd"/>
      <w:r w:rsidRPr="0014374F">
        <w:t xml:space="preserve">, blant anna knytte til helse og utdanning. Det er </w:t>
      </w:r>
      <w:proofErr w:type="spellStart"/>
      <w:r w:rsidRPr="0014374F">
        <w:t>særleg</w:t>
      </w:r>
      <w:proofErr w:type="spellEnd"/>
      <w:r w:rsidRPr="0014374F">
        <w:t xml:space="preserve"> viktig å fange opp unge </w:t>
      </w:r>
      <w:proofErr w:type="spellStart"/>
      <w:r w:rsidRPr="0014374F">
        <w:t>tidleg</w:t>
      </w:r>
      <w:proofErr w:type="spellEnd"/>
      <w:r w:rsidRPr="0014374F">
        <w:t xml:space="preserve">, slik at </w:t>
      </w:r>
      <w:proofErr w:type="spellStart"/>
      <w:r w:rsidRPr="0014374F">
        <w:t>dei</w:t>
      </w:r>
      <w:proofErr w:type="spellEnd"/>
      <w:r w:rsidRPr="0014374F">
        <w:t xml:space="preserve"> får nødvendig bistand til å fullføre utdanning og delta i arbeidslivet.</w:t>
      </w:r>
    </w:p>
    <w:p w14:paraId="1C235133" w14:textId="77777777" w:rsidR="009124C3" w:rsidRPr="0014374F" w:rsidRDefault="009124C3" w:rsidP="0014374F">
      <w:r w:rsidRPr="0014374F">
        <w:lastRenderedPageBreak/>
        <w:t xml:space="preserve">Under dette målet omtaler vi korleis innsats </w:t>
      </w:r>
      <w:proofErr w:type="spellStart"/>
      <w:r w:rsidRPr="0014374F">
        <w:t>innanfor</w:t>
      </w:r>
      <w:proofErr w:type="spellEnd"/>
      <w:r w:rsidRPr="0014374F">
        <w:t xml:space="preserve"> arbeids- og velferdspolitikken, i samarbeid med opplærings- og helsepolitikken, kan bidra til god inkludering i arbeid for </w:t>
      </w:r>
      <w:proofErr w:type="gramStart"/>
      <w:r w:rsidRPr="0014374F">
        <w:t>utsette</w:t>
      </w:r>
      <w:proofErr w:type="gramEnd"/>
      <w:r w:rsidRPr="0014374F">
        <w:t xml:space="preserve"> grupper.</w:t>
      </w:r>
    </w:p>
    <w:p w14:paraId="11EED1F8" w14:textId="77777777" w:rsidR="009124C3" w:rsidRPr="0014374F" w:rsidRDefault="009124C3" w:rsidP="0014374F">
      <w:pPr>
        <w:pStyle w:val="Overskrift3"/>
      </w:pPr>
      <w:r w:rsidRPr="0014374F">
        <w:t>Innsats for unge</w:t>
      </w:r>
    </w:p>
    <w:p w14:paraId="11F9D2AA" w14:textId="77777777" w:rsidR="009124C3" w:rsidRPr="0014374F" w:rsidRDefault="009124C3" w:rsidP="0014374F">
      <w:r w:rsidRPr="0014374F">
        <w:t xml:space="preserve">Mange unge strever med å komme i jobb. Det er også viktig å </w:t>
      </w:r>
      <w:proofErr w:type="spellStart"/>
      <w:r w:rsidRPr="0014374F">
        <w:t>tidleg</w:t>
      </w:r>
      <w:proofErr w:type="spellEnd"/>
      <w:r w:rsidRPr="0014374F">
        <w:t xml:space="preserve"> fange opp unge som står i fare for å falle ut av arbeidslivet, slik at </w:t>
      </w:r>
      <w:proofErr w:type="spellStart"/>
      <w:r w:rsidRPr="0014374F">
        <w:t>dei</w:t>
      </w:r>
      <w:proofErr w:type="spellEnd"/>
      <w:r w:rsidRPr="0014374F">
        <w:t xml:space="preserve"> får nødvendig bistand til å fullføre utdanning og delta i arbeidslivet. Unge </w:t>
      </w:r>
      <w:proofErr w:type="spellStart"/>
      <w:r w:rsidRPr="0014374F">
        <w:t>personar</w:t>
      </w:r>
      <w:proofErr w:type="spellEnd"/>
      <w:r w:rsidRPr="0014374F">
        <w:t xml:space="preserve"> som </w:t>
      </w:r>
      <w:proofErr w:type="spellStart"/>
      <w:r w:rsidRPr="0014374F">
        <w:t>ikkje</w:t>
      </w:r>
      <w:proofErr w:type="spellEnd"/>
      <w:r w:rsidRPr="0014374F">
        <w:t xml:space="preserve"> kjem inn i og får fotfeste i </w:t>
      </w:r>
      <w:proofErr w:type="spellStart"/>
      <w:r w:rsidRPr="0014374F">
        <w:t>arbeidsmarknaden</w:t>
      </w:r>
      <w:proofErr w:type="spellEnd"/>
      <w:r w:rsidRPr="0014374F">
        <w:t xml:space="preserve">, risikerer å bli </w:t>
      </w:r>
      <w:proofErr w:type="spellStart"/>
      <w:r w:rsidRPr="0014374F">
        <w:t>ståande</w:t>
      </w:r>
      <w:proofErr w:type="spellEnd"/>
      <w:r w:rsidRPr="0014374F">
        <w:t xml:space="preserve"> varig </w:t>
      </w:r>
      <w:proofErr w:type="spellStart"/>
      <w:r w:rsidRPr="0014374F">
        <w:t>utanfor</w:t>
      </w:r>
      <w:proofErr w:type="spellEnd"/>
      <w:r w:rsidRPr="0014374F">
        <w:t>.</w:t>
      </w:r>
    </w:p>
    <w:p w14:paraId="381386BF" w14:textId="77777777" w:rsidR="009124C3" w:rsidRPr="0014374F" w:rsidRDefault="009124C3" w:rsidP="0014374F">
      <w:r w:rsidRPr="0014374F">
        <w:t xml:space="preserve">Mange unge som har behov for </w:t>
      </w:r>
      <w:proofErr w:type="spellStart"/>
      <w:r w:rsidRPr="0014374F">
        <w:t>arbeidsretta</w:t>
      </w:r>
      <w:proofErr w:type="spellEnd"/>
      <w:r w:rsidRPr="0014374F">
        <w:t xml:space="preserve"> oppfølging </w:t>
      </w:r>
      <w:proofErr w:type="spellStart"/>
      <w:r w:rsidRPr="0014374F">
        <w:t>frå</w:t>
      </w:r>
      <w:proofErr w:type="spellEnd"/>
      <w:r w:rsidRPr="0014374F">
        <w:t xml:space="preserve"> Arbeids- og velferdsetaten har </w:t>
      </w:r>
      <w:proofErr w:type="spellStart"/>
      <w:r w:rsidRPr="0014374F">
        <w:t>ikkje</w:t>
      </w:r>
      <w:proofErr w:type="spellEnd"/>
      <w:r w:rsidRPr="0014374F">
        <w:t xml:space="preserve"> fullført </w:t>
      </w:r>
      <w:proofErr w:type="spellStart"/>
      <w:r w:rsidRPr="0014374F">
        <w:t>vidaregåande</w:t>
      </w:r>
      <w:proofErr w:type="spellEnd"/>
      <w:r w:rsidRPr="0014374F">
        <w:t xml:space="preserve"> opplæring og har lite arbeidserfaring. </w:t>
      </w:r>
      <w:proofErr w:type="spellStart"/>
      <w:r w:rsidRPr="0014374F">
        <w:t>Ein</w:t>
      </w:r>
      <w:proofErr w:type="spellEnd"/>
      <w:r w:rsidRPr="0014374F">
        <w:t xml:space="preserve"> stor andel har også nedsett arbeidsevne og helseproblem, </w:t>
      </w:r>
      <w:proofErr w:type="spellStart"/>
      <w:r w:rsidRPr="0014374F">
        <w:t>særleg</w:t>
      </w:r>
      <w:proofErr w:type="spellEnd"/>
      <w:r w:rsidRPr="0014374F">
        <w:t xml:space="preserve"> psykiske plager og </w:t>
      </w:r>
      <w:proofErr w:type="spellStart"/>
      <w:r w:rsidRPr="0014374F">
        <w:t>lidingar</w:t>
      </w:r>
      <w:proofErr w:type="spellEnd"/>
      <w:r w:rsidRPr="0014374F">
        <w:t xml:space="preserve">, og andre </w:t>
      </w:r>
      <w:proofErr w:type="spellStart"/>
      <w:r w:rsidRPr="0014374F">
        <w:t>tilleggsutfordringar</w:t>
      </w:r>
      <w:proofErr w:type="spellEnd"/>
      <w:r w:rsidRPr="0014374F">
        <w:t xml:space="preserve">. Unge </w:t>
      </w:r>
      <w:proofErr w:type="spellStart"/>
      <w:r w:rsidRPr="0014374F">
        <w:t>innvandrarar</w:t>
      </w:r>
      <w:proofErr w:type="spellEnd"/>
      <w:r w:rsidRPr="0014374F">
        <w:t xml:space="preserve"> med svake </w:t>
      </w:r>
      <w:proofErr w:type="spellStart"/>
      <w:r w:rsidRPr="0014374F">
        <w:t>norskferdigheiter</w:t>
      </w:r>
      <w:proofErr w:type="spellEnd"/>
      <w:r w:rsidRPr="0014374F">
        <w:t xml:space="preserve"> og lågt utdanningsnivå er </w:t>
      </w:r>
      <w:proofErr w:type="spellStart"/>
      <w:r w:rsidRPr="0014374F">
        <w:t>særleg</w:t>
      </w:r>
      <w:proofErr w:type="spellEnd"/>
      <w:r w:rsidRPr="0014374F">
        <w:t xml:space="preserve"> utsette i </w:t>
      </w:r>
      <w:proofErr w:type="spellStart"/>
      <w:r w:rsidRPr="0014374F">
        <w:t>arbeidsmarknaden</w:t>
      </w:r>
      <w:proofErr w:type="spellEnd"/>
      <w:r w:rsidRPr="0014374F">
        <w:t>.</w:t>
      </w:r>
    </w:p>
    <w:p w14:paraId="60250FB2" w14:textId="77777777" w:rsidR="009124C3" w:rsidRPr="0014374F" w:rsidRDefault="009124C3" w:rsidP="0014374F">
      <w:r w:rsidRPr="0014374F">
        <w:t xml:space="preserve">Ungdomsgarantien i Arbeids- og velferdsetaten skal sikre at unge får </w:t>
      </w:r>
      <w:proofErr w:type="spellStart"/>
      <w:r w:rsidRPr="0014374F">
        <w:t>tidleg</w:t>
      </w:r>
      <w:proofErr w:type="spellEnd"/>
      <w:r w:rsidRPr="0014374F">
        <w:t xml:space="preserve">, tilpassa og tett oppfølging heilt fram til arbeid. Målgruppa for ungdomsgarantien er </w:t>
      </w:r>
      <w:proofErr w:type="spellStart"/>
      <w:r w:rsidRPr="0014374F">
        <w:t>personar</w:t>
      </w:r>
      <w:proofErr w:type="spellEnd"/>
      <w:r w:rsidRPr="0014374F">
        <w:t xml:space="preserve"> under 30 år som har </w:t>
      </w:r>
      <w:proofErr w:type="spellStart"/>
      <w:r w:rsidRPr="0014374F">
        <w:t>eit</w:t>
      </w:r>
      <w:proofErr w:type="spellEnd"/>
      <w:r w:rsidRPr="0014374F">
        <w:t xml:space="preserve"> behov for </w:t>
      </w:r>
      <w:proofErr w:type="spellStart"/>
      <w:r w:rsidRPr="0014374F">
        <w:t>arbeidsretta</w:t>
      </w:r>
      <w:proofErr w:type="spellEnd"/>
      <w:r w:rsidRPr="0014374F">
        <w:t xml:space="preserve"> bistand for å komme i arbeid.</w:t>
      </w:r>
    </w:p>
    <w:p w14:paraId="08D8165B" w14:textId="77777777" w:rsidR="009124C3" w:rsidRPr="0014374F" w:rsidRDefault="009124C3" w:rsidP="0014374F">
      <w:r w:rsidRPr="0014374F">
        <w:t xml:space="preserve">I Meld. St. 33 (2023–2024) </w:t>
      </w:r>
      <w:r w:rsidRPr="0014374F">
        <w:rPr>
          <w:rStyle w:val="kursiv"/>
        </w:rPr>
        <w:t xml:space="preserve">En forsterket arbeidslinje </w:t>
      </w:r>
      <w:r w:rsidRPr="0014374F">
        <w:t xml:space="preserve">foreslår regjeringa </w:t>
      </w:r>
      <w:proofErr w:type="spellStart"/>
      <w:r w:rsidRPr="0014374F">
        <w:t>fleire</w:t>
      </w:r>
      <w:proofErr w:type="spellEnd"/>
      <w:r w:rsidRPr="0014374F">
        <w:t xml:space="preserve"> tiltak som vil forsterke og </w:t>
      </w:r>
      <w:proofErr w:type="spellStart"/>
      <w:r w:rsidRPr="0014374F">
        <w:t>vidareutvikle</w:t>
      </w:r>
      <w:proofErr w:type="spellEnd"/>
      <w:r w:rsidRPr="0014374F">
        <w:t xml:space="preserve"> innsatsen for unge. For å heve kvaliteten i </w:t>
      </w:r>
      <w:proofErr w:type="spellStart"/>
      <w:r w:rsidRPr="0014374F">
        <w:t>tilbodet</w:t>
      </w:r>
      <w:proofErr w:type="spellEnd"/>
      <w:r w:rsidRPr="0014374F">
        <w:t xml:space="preserve"> til unge med samansette problem og støtte opp under ungdomsgarantien vil regjeringa utvikle betre </w:t>
      </w:r>
      <w:proofErr w:type="spellStart"/>
      <w:r w:rsidRPr="0014374F">
        <w:t>lågterskeltilbod</w:t>
      </w:r>
      <w:proofErr w:type="spellEnd"/>
      <w:r w:rsidRPr="0014374F">
        <w:t xml:space="preserve"> og </w:t>
      </w:r>
      <w:proofErr w:type="spellStart"/>
      <w:r w:rsidRPr="0014374F">
        <w:t>meir</w:t>
      </w:r>
      <w:proofErr w:type="spellEnd"/>
      <w:r w:rsidRPr="0014374F">
        <w:t xml:space="preserve"> tilpassa </w:t>
      </w:r>
      <w:proofErr w:type="spellStart"/>
      <w:r w:rsidRPr="0014374F">
        <w:t>tenester</w:t>
      </w:r>
      <w:proofErr w:type="spellEnd"/>
      <w:r w:rsidRPr="0014374F">
        <w:t xml:space="preserve">. </w:t>
      </w:r>
      <w:proofErr w:type="spellStart"/>
      <w:r w:rsidRPr="0014374F">
        <w:t>Fleire</w:t>
      </w:r>
      <w:proofErr w:type="spellEnd"/>
      <w:r w:rsidRPr="0014374F">
        <w:t xml:space="preserve"> </w:t>
      </w:r>
      <w:proofErr w:type="spellStart"/>
      <w:r w:rsidRPr="0014374F">
        <w:t>kommunar</w:t>
      </w:r>
      <w:proofErr w:type="spellEnd"/>
      <w:r w:rsidRPr="0014374F">
        <w:t xml:space="preserve"> </w:t>
      </w:r>
      <w:proofErr w:type="spellStart"/>
      <w:r w:rsidRPr="0014374F">
        <w:t>manglar</w:t>
      </w:r>
      <w:proofErr w:type="spellEnd"/>
      <w:r w:rsidRPr="0014374F">
        <w:t xml:space="preserve"> </w:t>
      </w:r>
      <w:proofErr w:type="spellStart"/>
      <w:r w:rsidRPr="0014374F">
        <w:t>eit</w:t>
      </w:r>
      <w:proofErr w:type="spellEnd"/>
      <w:r w:rsidRPr="0014374F">
        <w:t xml:space="preserve"> hensiktsmessig </w:t>
      </w:r>
      <w:proofErr w:type="spellStart"/>
      <w:r w:rsidRPr="0014374F">
        <w:t>tilbod</w:t>
      </w:r>
      <w:proofErr w:type="spellEnd"/>
      <w:r w:rsidRPr="0014374F">
        <w:t xml:space="preserve"> for unge som fell </w:t>
      </w:r>
      <w:proofErr w:type="spellStart"/>
      <w:r w:rsidRPr="0014374F">
        <w:t>utanfor</w:t>
      </w:r>
      <w:proofErr w:type="spellEnd"/>
      <w:r w:rsidRPr="0014374F">
        <w:t xml:space="preserve"> arbeid og utdanning, </w:t>
      </w:r>
      <w:proofErr w:type="spellStart"/>
      <w:r w:rsidRPr="0014374F">
        <w:t>særleg</w:t>
      </w:r>
      <w:proofErr w:type="spellEnd"/>
      <w:r w:rsidRPr="0014374F">
        <w:t xml:space="preserve"> for unge som </w:t>
      </w:r>
      <w:proofErr w:type="spellStart"/>
      <w:r w:rsidRPr="0014374F">
        <w:t>ikkje</w:t>
      </w:r>
      <w:proofErr w:type="spellEnd"/>
      <w:r w:rsidRPr="0014374F">
        <w:t xml:space="preserve"> kan nytte </w:t>
      </w:r>
      <w:proofErr w:type="spellStart"/>
      <w:r w:rsidRPr="0014374F">
        <w:t>statlege</w:t>
      </w:r>
      <w:proofErr w:type="spellEnd"/>
      <w:r w:rsidRPr="0014374F">
        <w:t xml:space="preserve"> </w:t>
      </w:r>
      <w:proofErr w:type="spellStart"/>
      <w:r w:rsidRPr="0014374F">
        <w:t>arbeidsmarknadstiltak</w:t>
      </w:r>
      <w:proofErr w:type="spellEnd"/>
      <w:r w:rsidRPr="0014374F">
        <w:t xml:space="preserve">. Derfor ønsker regjeringa å sette i gang </w:t>
      </w:r>
      <w:proofErr w:type="spellStart"/>
      <w:r w:rsidRPr="0014374F">
        <w:t>eit</w:t>
      </w:r>
      <w:proofErr w:type="spellEnd"/>
      <w:r w:rsidRPr="0014374F">
        <w:t xml:space="preserve"> utviklingsarbeid i arbeids- og velferdsforvaltninga som skal bidra til at utsette unge er betre førebudd til arbeidslivet. Utviklingsarbeidet vil bestå i å utarbeide og prøve ut lokale </w:t>
      </w:r>
      <w:proofErr w:type="spellStart"/>
      <w:r w:rsidRPr="0014374F">
        <w:t>arbeidsretta</w:t>
      </w:r>
      <w:proofErr w:type="spellEnd"/>
      <w:r w:rsidRPr="0014374F">
        <w:t xml:space="preserve"> </w:t>
      </w:r>
      <w:proofErr w:type="spellStart"/>
      <w:r w:rsidRPr="0014374F">
        <w:t>lågterskeltilbod</w:t>
      </w:r>
      <w:proofErr w:type="spellEnd"/>
      <w:r w:rsidRPr="0014374F">
        <w:t xml:space="preserve"> i </w:t>
      </w:r>
      <w:proofErr w:type="spellStart"/>
      <w:r w:rsidRPr="0014374F">
        <w:t>utvalde</w:t>
      </w:r>
      <w:proofErr w:type="spellEnd"/>
      <w:r w:rsidRPr="0014374F">
        <w:t xml:space="preserve"> </w:t>
      </w:r>
      <w:proofErr w:type="spellStart"/>
      <w:r w:rsidRPr="0014374F">
        <w:t>kommunar</w:t>
      </w:r>
      <w:proofErr w:type="spellEnd"/>
      <w:r w:rsidRPr="0014374F">
        <w:t xml:space="preserve">, </w:t>
      </w:r>
      <w:proofErr w:type="spellStart"/>
      <w:r w:rsidRPr="0014374F">
        <w:t>modellar</w:t>
      </w:r>
      <w:proofErr w:type="spellEnd"/>
      <w:r w:rsidRPr="0014374F">
        <w:t xml:space="preserve"> for kvalifisering og inkludering på arbeidsplassen, og samarbeid om å </w:t>
      </w:r>
      <w:proofErr w:type="spellStart"/>
      <w:r w:rsidRPr="0014374F">
        <w:t>førebygge</w:t>
      </w:r>
      <w:proofErr w:type="spellEnd"/>
      <w:r w:rsidRPr="0014374F">
        <w:t xml:space="preserve"> </w:t>
      </w:r>
      <w:proofErr w:type="spellStart"/>
      <w:r w:rsidRPr="0014374F">
        <w:t>fråfall</w:t>
      </w:r>
      <w:proofErr w:type="spellEnd"/>
      <w:r w:rsidRPr="0014374F">
        <w:t xml:space="preserve"> </w:t>
      </w:r>
      <w:proofErr w:type="spellStart"/>
      <w:r w:rsidRPr="0014374F">
        <w:t>frå</w:t>
      </w:r>
      <w:proofErr w:type="spellEnd"/>
      <w:r w:rsidRPr="0014374F">
        <w:t xml:space="preserve"> </w:t>
      </w:r>
      <w:proofErr w:type="spellStart"/>
      <w:r w:rsidRPr="0014374F">
        <w:t>vidaregåande</w:t>
      </w:r>
      <w:proofErr w:type="spellEnd"/>
      <w:r w:rsidRPr="0014374F">
        <w:t xml:space="preserve"> opplæring og </w:t>
      </w:r>
      <w:proofErr w:type="spellStart"/>
      <w:r w:rsidRPr="0014374F">
        <w:t>auke</w:t>
      </w:r>
      <w:proofErr w:type="spellEnd"/>
      <w:r w:rsidRPr="0014374F">
        <w:t xml:space="preserve"> inkluderinga i arbeid og utdanning. Utviklingsarbeidet vil bli </w:t>
      </w:r>
      <w:proofErr w:type="spellStart"/>
      <w:r w:rsidRPr="0014374F">
        <w:t>følgt</w:t>
      </w:r>
      <w:proofErr w:type="spellEnd"/>
      <w:r w:rsidRPr="0014374F">
        <w:t xml:space="preserve"> opp gjennom ei følgjeevaluering. Regjeringa foreslår å løyve 17 mill. kroner til å utvikle slike </w:t>
      </w:r>
      <w:proofErr w:type="spellStart"/>
      <w:r w:rsidRPr="0014374F">
        <w:t>tenester</w:t>
      </w:r>
      <w:proofErr w:type="spellEnd"/>
      <w:r w:rsidRPr="0014374F">
        <w:t xml:space="preserve"> i 2025, sjå omtale under del II kap. 605, post 01, kap. 605, post 22 og kap. 621, post 63.</w:t>
      </w:r>
    </w:p>
    <w:p w14:paraId="64DE49BE" w14:textId="77777777" w:rsidR="009124C3" w:rsidRPr="0014374F" w:rsidRDefault="009124C3" w:rsidP="0014374F">
      <w:r w:rsidRPr="0014374F">
        <w:t xml:space="preserve">Regjeringa vil også etablere </w:t>
      </w:r>
      <w:proofErr w:type="spellStart"/>
      <w:r w:rsidRPr="0014374F">
        <w:t>eit</w:t>
      </w:r>
      <w:proofErr w:type="spellEnd"/>
      <w:r w:rsidRPr="0014374F">
        <w:t xml:space="preserve"> forsøk med </w:t>
      </w:r>
      <w:proofErr w:type="spellStart"/>
      <w:r w:rsidRPr="0014374F">
        <w:t>eit</w:t>
      </w:r>
      <w:proofErr w:type="spellEnd"/>
      <w:r w:rsidRPr="0014374F">
        <w:t xml:space="preserve"> </w:t>
      </w:r>
      <w:proofErr w:type="spellStart"/>
      <w:r w:rsidRPr="0014374F">
        <w:t>arbeidsretta</w:t>
      </w:r>
      <w:proofErr w:type="spellEnd"/>
      <w:r w:rsidRPr="0014374F">
        <w:t xml:space="preserve"> ungdomsprogram med ei ny </w:t>
      </w:r>
      <w:proofErr w:type="spellStart"/>
      <w:r w:rsidRPr="0014374F">
        <w:t>ungdomsyting</w:t>
      </w:r>
      <w:proofErr w:type="spellEnd"/>
      <w:r w:rsidRPr="0014374F">
        <w:t xml:space="preserve">, der nedsett helsetilstand </w:t>
      </w:r>
      <w:proofErr w:type="spellStart"/>
      <w:r w:rsidRPr="0014374F">
        <w:t>ikkje</w:t>
      </w:r>
      <w:proofErr w:type="spellEnd"/>
      <w:r w:rsidRPr="0014374F">
        <w:t xml:space="preserve"> er </w:t>
      </w:r>
      <w:proofErr w:type="spellStart"/>
      <w:r w:rsidRPr="0014374F">
        <w:t>eit</w:t>
      </w:r>
      <w:proofErr w:type="spellEnd"/>
      <w:r w:rsidRPr="0014374F">
        <w:t xml:space="preserve"> inngangsvilkår. Programmet skal gi tett oppfølging og stiller høge krav til </w:t>
      </w:r>
      <w:proofErr w:type="spellStart"/>
      <w:r w:rsidRPr="0014374F">
        <w:t>arbeidsretta</w:t>
      </w:r>
      <w:proofErr w:type="spellEnd"/>
      <w:r w:rsidRPr="0014374F">
        <w:t xml:space="preserve"> aktivitet. Det </w:t>
      </w:r>
      <w:proofErr w:type="spellStart"/>
      <w:r w:rsidRPr="0014374F">
        <w:t>inneber</w:t>
      </w:r>
      <w:proofErr w:type="spellEnd"/>
      <w:r w:rsidRPr="0014374F">
        <w:t xml:space="preserve"> krav om å delta i </w:t>
      </w:r>
      <w:proofErr w:type="spellStart"/>
      <w:r w:rsidRPr="0014374F">
        <w:t>arbeidsmarknadstiltak</w:t>
      </w:r>
      <w:proofErr w:type="spellEnd"/>
      <w:r w:rsidRPr="0014374F">
        <w:t xml:space="preserve"> eller </w:t>
      </w:r>
      <w:proofErr w:type="spellStart"/>
      <w:r w:rsidRPr="0014374F">
        <w:t>annan</w:t>
      </w:r>
      <w:proofErr w:type="spellEnd"/>
      <w:r w:rsidRPr="0014374F">
        <w:t xml:space="preserve"> </w:t>
      </w:r>
      <w:proofErr w:type="spellStart"/>
      <w:r w:rsidRPr="0014374F">
        <w:t>arbeidsretta</w:t>
      </w:r>
      <w:proofErr w:type="spellEnd"/>
      <w:r w:rsidRPr="0014374F">
        <w:t xml:space="preserve"> aktivitet som er tilpassa behova til den enkelte. Programmet skal </w:t>
      </w:r>
      <w:proofErr w:type="spellStart"/>
      <w:r w:rsidRPr="0014374F">
        <w:t>vere</w:t>
      </w:r>
      <w:proofErr w:type="spellEnd"/>
      <w:r w:rsidRPr="0014374F">
        <w:t xml:space="preserve"> tidsavgrensa, på tilnærma heiltid og inntektssikringa </w:t>
      </w:r>
      <w:proofErr w:type="spellStart"/>
      <w:r w:rsidRPr="0014374F">
        <w:t>føreset</w:t>
      </w:r>
      <w:proofErr w:type="spellEnd"/>
      <w:r w:rsidRPr="0014374F">
        <w:t xml:space="preserve"> at </w:t>
      </w:r>
      <w:proofErr w:type="spellStart"/>
      <w:r w:rsidRPr="0014374F">
        <w:t>aktivitetane</w:t>
      </w:r>
      <w:proofErr w:type="spellEnd"/>
      <w:r w:rsidRPr="0014374F">
        <w:t xml:space="preserve"> blir gjennomført. Målet er å </w:t>
      </w:r>
      <w:proofErr w:type="spellStart"/>
      <w:r w:rsidRPr="0014374F">
        <w:t>auke</w:t>
      </w:r>
      <w:proofErr w:type="spellEnd"/>
      <w:r w:rsidRPr="0014374F">
        <w:t xml:space="preserve"> overgangen til jobb og utdanning, og </w:t>
      </w:r>
      <w:proofErr w:type="spellStart"/>
      <w:r w:rsidRPr="0014374F">
        <w:t>førebygge</w:t>
      </w:r>
      <w:proofErr w:type="spellEnd"/>
      <w:r w:rsidRPr="0014374F">
        <w:t xml:space="preserve"> og avgrense </w:t>
      </w:r>
      <w:proofErr w:type="spellStart"/>
      <w:r w:rsidRPr="0014374F">
        <w:t>tilstrøyminga</w:t>
      </w:r>
      <w:proofErr w:type="spellEnd"/>
      <w:r w:rsidRPr="0014374F">
        <w:t xml:space="preserve"> til helserelaterte </w:t>
      </w:r>
      <w:proofErr w:type="spellStart"/>
      <w:r w:rsidRPr="0014374F">
        <w:t>ytingar</w:t>
      </w:r>
      <w:proofErr w:type="spellEnd"/>
      <w:r w:rsidRPr="0014374F">
        <w:t xml:space="preserve">. Regjeringa tar sikte på å starte forsøket </w:t>
      </w:r>
      <w:proofErr w:type="spellStart"/>
      <w:r w:rsidRPr="0014374F">
        <w:t>hausten</w:t>
      </w:r>
      <w:proofErr w:type="spellEnd"/>
      <w:r w:rsidRPr="0014374F">
        <w:t xml:space="preserve"> 2025, og foreslår å løyve 30 mill. kroner til ei ny saksbehandlingsløysing, sjå omtale under del II kap. 605, post 01.</w:t>
      </w:r>
    </w:p>
    <w:p w14:paraId="3EBFF011" w14:textId="77777777" w:rsidR="009124C3" w:rsidRPr="0014374F" w:rsidRDefault="009124C3" w:rsidP="0014374F">
      <w:r w:rsidRPr="0014374F">
        <w:t xml:space="preserve">I juni 2024 </w:t>
      </w:r>
      <w:proofErr w:type="spellStart"/>
      <w:r w:rsidRPr="0014374F">
        <w:t>fekk</w:t>
      </w:r>
      <w:proofErr w:type="spellEnd"/>
      <w:r w:rsidRPr="0014374F">
        <w:t xml:space="preserve"> Arbeids- og inkluderingsdepartementet </w:t>
      </w:r>
      <w:proofErr w:type="spellStart"/>
      <w:r w:rsidRPr="0014374F">
        <w:t>ein</w:t>
      </w:r>
      <w:proofErr w:type="spellEnd"/>
      <w:r w:rsidRPr="0014374F">
        <w:t xml:space="preserve"> søknad </w:t>
      </w:r>
      <w:proofErr w:type="spellStart"/>
      <w:r w:rsidRPr="0014374F">
        <w:t>frå</w:t>
      </w:r>
      <w:proofErr w:type="spellEnd"/>
      <w:r w:rsidRPr="0014374F">
        <w:t xml:space="preserve"> Arbeids- og velferdsdirektoratet om å etablere </w:t>
      </w:r>
      <w:proofErr w:type="spellStart"/>
      <w:r w:rsidRPr="0014374F">
        <w:t>eit</w:t>
      </w:r>
      <w:proofErr w:type="spellEnd"/>
      <w:r w:rsidRPr="0014374F">
        <w:t xml:space="preserve"> forsøk med «</w:t>
      </w:r>
      <w:proofErr w:type="spellStart"/>
      <w:r w:rsidRPr="0014374F">
        <w:t>Eit</w:t>
      </w:r>
      <w:proofErr w:type="spellEnd"/>
      <w:r w:rsidRPr="0014374F">
        <w:t xml:space="preserve"> </w:t>
      </w:r>
      <w:proofErr w:type="spellStart"/>
      <w:r w:rsidRPr="0014374F">
        <w:t>enklare</w:t>
      </w:r>
      <w:proofErr w:type="spellEnd"/>
      <w:r w:rsidRPr="0014374F">
        <w:t xml:space="preserve"> NAV». Prosjektet er </w:t>
      </w:r>
      <w:proofErr w:type="spellStart"/>
      <w:r w:rsidRPr="0014374F">
        <w:t>eit</w:t>
      </w:r>
      <w:proofErr w:type="spellEnd"/>
      <w:r w:rsidRPr="0014374F">
        <w:t xml:space="preserve"> samarbeid mellom </w:t>
      </w:r>
      <w:r w:rsidRPr="0014374F">
        <w:lastRenderedPageBreak/>
        <w:t xml:space="preserve">NAV </w:t>
      </w:r>
      <w:proofErr w:type="spellStart"/>
      <w:r w:rsidRPr="0014374F">
        <w:t>Falkenborg</w:t>
      </w:r>
      <w:proofErr w:type="spellEnd"/>
      <w:r w:rsidRPr="0014374F">
        <w:t xml:space="preserve">, NAV Lerkendal, Trondheim kommune, </w:t>
      </w:r>
      <w:proofErr w:type="spellStart"/>
      <w:r w:rsidRPr="0014374F">
        <w:t>statsforvaltaren</w:t>
      </w:r>
      <w:proofErr w:type="spellEnd"/>
      <w:r w:rsidRPr="0014374F">
        <w:t xml:space="preserve"> i Trøndelag, NAV Trøndelag og Arbeids- og velferdsdirektoratet. Forsøket skal prøve ut </w:t>
      </w:r>
      <w:proofErr w:type="spellStart"/>
      <w:r w:rsidRPr="0014374F">
        <w:t>éin</w:t>
      </w:r>
      <w:proofErr w:type="spellEnd"/>
      <w:r w:rsidRPr="0014374F">
        <w:t xml:space="preserve"> stønad til unge under 30 år med tett og individuelt tilpassa oppfølging og aktivitet.</w:t>
      </w:r>
    </w:p>
    <w:p w14:paraId="6469812F" w14:textId="77777777" w:rsidR="009124C3" w:rsidRPr="0014374F" w:rsidRDefault="009124C3" w:rsidP="0014374F">
      <w:r w:rsidRPr="0014374F">
        <w:t>Målet med «</w:t>
      </w:r>
      <w:proofErr w:type="spellStart"/>
      <w:r w:rsidRPr="0014374F">
        <w:t>Eit</w:t>
      </w:r>
      <w:proofErr w:type="spellEnd"/>
      <w:r w:rsidRPr="0014374F">
        <w:t xml:space="preserve"> </w:t>
      </w:r>
      <w:proofErr w:type="spellStart"/>
      <w:r w:rsidRPr="0014374F">
        <w:t>enklare</w:t>
      </w:r>
      <w:proofErr w:type="spellEnd"/>
      <w:r w:rsidRPr="0014374F">
        <w:t xml:space="preserve"> NAV» og forsøket med </w:t>
      </w:r>
      <w:proofErr w:type="spellStart"/>
      <w:r w:rsidRPr="0014374F">
        <w:t>arbeidsretta</w:t>
      </w:r>
      <w:proofErr w:type="spellEnd"/>
      <w:r w:rsidRPr="0014374F">
        <w:t xml:space="preserve"> ungdomsprogram er i stor grad </w:t>
      </w:r>
      <w:proofErr w:type="spellStart"/>
      <w:r w:rsidRPr="0014374F">
        <w:t>samanfallande</w:t>
      </w:r>
      <w:proofErr w:type="spellEnd"/>
      <w:r w:rsidRPr="0014374F">
        <w:t xml:space="preserve">. Begge forsøka skal bidra til at unge kjem </w:t>
      </w:r>
      <w:proofErr w:type="spellStart"/>
      <w:r w:rsidRPr="0014374F">
        <w:t>raskare</w:t>
      </w:r>
      <w:proofErr w:type="spellEnd"/>
      <w:r w:rsidRPr="0014374F">
        <w:t xml:space="preserve"> i gang med </w:t>
      </w:r>
      <w:proofErr w:type="spellStart"/>
      <w:r w:rsidRPr="0014374F">
        <w:t>arbeidsretta</w:t>
      </w:r>
      <w:proofErr w:type="spellEnd"/>
      <w:r w:rsidRPr="0014374F">
        <w:t xml:space="preserve"> oppfølging, bl.a. ved at </w:t>
      </w:r>
      <w:proofErr w:type="spellStart"/>
      <w:r w:rsidRPr="0014374F">
        <w:t>dei</w:t>
      </w:r>
      <w:proofErr w:type="spellEnd"/>
      <w:r w:rsidRPr="0014374F">
        <w:t xml:space="preserve"> får tilgang til inntektssikring </w:t>
      </w:r>
      <w:proofErr w:type="spellStart"/>
      <w:r w:rsidRPr="0014374F">
        <w:t>utan</w:t>
      </w:r>
      <w:proofErr w:type="spellEnd"/>
      <w:r w:rsidRPr="0014374F">
        <w:t xml:space="preserve"> </w:t>
      </w:r>
      <w:proofErr w:type="spellStart"/>
      <w:r w:rsidRPr="0014374F">
        <w:t>eit</w:t>
      </w:r>
      <w:proofErr w:type="spellEnd"/>
      <w:r w:rsidRPr="0014374F">
        <w:t xml:space="preserve"> helserelatert inngangsvilkår. Likevel har forsøka forskjellig innretning. «</w:t>
      </w:r>
      <w:proofErr w:type="spellStart"/>
      <w:r w:rsidRPr="0014374F">
        <w:t>Eit</w:t>
      </w:r>
      <w:proofErr w:type="spellEnd"/>
      <w:r w:rsidRPr="0014374F">
        <w:t xml:space="preserve"> </w:t>
      </w:r>
      <w:proofErr w:type="spellStart"/>
      <w:r w:rsidRPr="0014374F">
        <w:t>enklare</w:t>
      </w:r>
      <w:proofErr w:type="spellEnd"/>
      <w:r w:rsidRPr="0014374F">
        <w:t xml:space="preserve"> NAV» </w:t>
      </w:r>
      <w:proofErr w:type="spellStart"/>
      <w:r w:rsidRPr="0014374F">
        <w:t>inneber</w:t>
      </w:r>
      <w:proofErr w:type="spellEnd"/>
      <w:r w:rsidRPr="0014374F">
        <w:t xml:space="preserve"> at dagens </w:t>
      </w:r>
      <w:proofErr w:type="spellStart"/>
      <w:r w:rsidRPr="0014374F">
        <w:t>inntektsikringsordningar</w:t>
      </w:r>
      <w:proofErr w:type="spellEnd"/>
      <w:r w:rsidRPr="0014374F">
        <w:t xml:space="preserve">, med unntak av sosialhjelp, blir erstatta med </w:t>
      </w:r>
      <w:proofErr w:type="spellStart"/>
      <w:r w:rsidRPr="0014374F">
        <w:t>éi</w:t>
      </w:r>
      <w:proofErr w:type="spellEnd"/>
      <w:r w:rsidRPr="0014374F">
        <w:t xml:space="preserve"> yting for aldersgruppa 18–29 år. Søknaden er til behandling i departementet. Forsøket med </w:t>
      </w:r>
      <w:proofErr w:type="spellStart"/>
      <w:r w:rsidRPr="0014374F">
        <w:t>arbeidsretta</w:t>
      </w:r>
      <w:proofErr w:type="spellEnd"/>
      <w:r w:rsidRPr="0014374F">
        <w:t xml:space="preserve"> ungdomsprogram er </w:t>
      </w:r>
      <w:proofErr w:type="spellStart"/>
      <w:r w:rsidRPr="0014374F">
        <w:t>meir</w:t>
      </w:r>
      <w:proofErr w:type="spellEnd"/>
      <w:r w:rsidRPr="0014374F">
        <w:t xml:space="preserve"> avgrensa. Andre </w:t>
      </w:r>
      <w:proofErr w:type="spellStart"/>
      <w:r w:rsidRPr="0014374F">
        <w:t>ordningar</w:t>
      </w:r>
      <w:proofErr w:type="spellEnd"/>
      <w:r w:rsidRPr="0014374F">
        <w:t xml:space="preserve"> som </w:t>
      </w:r>
      <w:proofErr w:type="spellStart"/>
      <w:r w:rsidRPr="0014374F">
        <w:t>arbeidsavklaringspengar</w:t>
      </w:r>
      <w:proofErr w:type="spellEnd"/>
      <w:r w:rsidRPr="0014374F">
        <w:t xml:space="preserve"> og uføretrygd, vil i dette forsøket </w:t>
      </w:r>
      <w:proofErr w:type="spellStart"/>
      <w:r w:rsidRPr="0014374F">
        <w:t>vidareførast</w:t>
      </w:r>
      <w:proofErr w:type="spellEnd"/>
      <w:r w:rsidRPr="0014374F">
        <w:t xml:space="preserve"> med dagens regelverk.</w:t>
      </w:r>
    </w:p>
    <w:p w14:paraId="3E8DCD14" w14:textId="77777777" w:rsidR="009124C3" w:rsidRPr="0014374F" w:rsidRDefault="009124C3" w:rsidP="0014374F">
      <w:r w:rsidRPr="0014374F">
        <w:t xml:space="preserve">For unge som står langt </w:t>
      </w:r>
      <w:proofErr w:type="spellStart"/>
      <w:r w:rsidRPr="0014374F">
        <w:t>frå</w:t>
      </w:r>
      <w:proofErr w:type="spellEnd"/>
      <w:r w:rsidRPr="0014374F">
        <w:t xml:space="preserve"> </w:t>
      </w:r>
      <w:proofErr w:type="spellStart"/>
      <w:r w:rsidRPr="0014374F">
        <w:t>arbeidsmarknaden</w:t>
      </w:r>
      <w:proofErr w:type="spellEnd"/>
      <w:r w:rsidRPr="0014374F">
        <w:t xml:space="preserve"> kan det </w:t>
      </w:r>
      <w:proofErr w:type="spellStart"/>
      <w:r w:rsidRPr="0014374F">
        <w:t>vere</w:t>
      </w:r>
      <w:proofErr w:type="spellEnd"/>
      <w:r w:rsidRPr="0014374F">
        <w:t xml:space="preserve"> behov for </w:t>
      </w:r>
      <w:proofErr w:type="spellStart"/>
      <w:r w:rsidRPr="0014374F">
        <w:t>arbeidsmarknadstiltak</w:t>
      </w:r>
      <w:proofErr w:type="spellEnd"/>
      <w:r w:rsidRPr="0014374F">
        <w:t xml:space="preserve"> som gir </w:t>
      </w:r>
      <w:proofErr w:type="spellStart"/>
      <w:r w:rsidRPr="0014374F">
        <w:t>føreseielege</w:t>
      </w:r>
      <w:proofErr w:type="spellEnd"/>
      <w:r w:rsidRPr="0014374F">
        <w:t xml:space="preserve"> </w:t>
      </w:r>
      <w:proofErr w:type="spellStart"/>
      <w:r w:rsidRPr="0014374F">
        <w:t>rammar</w:t>
      </w:r>
      <w:proofErr w:type="spellEnd"/>
      <w:r w:rsidRPr="0014374F">
        <w:t xml:space="preserve"> både for </w:t>
      </w:r>
      <w:proofErr w:type="spellStart"/>
      <w:r w:rsidRPr="0014374F">
        <w:t>dei</w:t>
      </w:r>
      <w:proofErr w:type="spellEnd"/>
      <w:r w:rsidRPr="0014374F">
        <w:t xml:space="preserve"> unge og for </w:t>
      </w:r>
      <w:proofErr w:type="spellStart"/>
      <w:r w:rsidRPr="0014374F">
        <w:t>arbeidsgivarane</w:t>
      </w:r>
      <w:proofErr w:type="spellEnd"/>
      <w:r w:rsidRPr="0014374F">
        <w:t xml:space="preserve"> over </w:t>
      </w:r>
      <w:proofErr w:type="spellStart"/>
      <w:r w:rsidRPr="0014374F">
        <w:t>ein</w:t>
      </w:r>
      <w:proofErr w:type="spellEnd"/>
      <w:r w:rsidRPr="0014374F">
        <w:t xml:space="preserve"> lengre periode. Regjeringa vil sette i gang </w:t>
      </w:r>
      <w:proofErr w:type="spellStart"/>
      <w:r w:rsidRPr="0014374F">
        <w:t>eit</w:t>
      </w:r>
      <w:proofErr w:type="spellEnd"/>
      <w:r w:rsidRPr="0014374F">
        <w:t xml:space="preserve"> forsøk med fireårig </w:t>
      </w:r>
      <w:proofErr w:type="spellStart"/>
      <w:r w:rsidRPr="0014374F">
        <w:t>lønnstilskot</w:t>
      </w:r>
      <w:proofErr w:type="spellEnd"/>
      <w:r w:rsidRPr="0014374F">
        <w:t xml:space="preserve"> for </w:t>
      </w:r>
      <w:proofErr w:type="gramStart"/>
      <w:r w:rsidRPr="0014374F">
        <w:t>utsette</w:t>
      </w:r>
      <w:proofErr w:type="gramEnd"/>
      <w:r w:rsidRPr="0014374F">
        <w:t xml:space="preserve"> unge som står i fare for å bli uføretrygda, eller som </w:t>
      </w:r>
      <w:proofErr w:type="spellStart"/>
      <w:r w:rsidRPr="0014374F">
        <w:t>allereie</w:t>
      </w:r>
      <w:proofErr w:type="spellEnd"/>
      <w:r w:rsidRPr="0014374F">
        <w:t xml:space="preserve"> er uføretrygda, sjå </w:t>
      </w:r>
      <w:proofErr w:type="spellStart"/>
      <w:r w:rsidRPr="0014374F">
        <w:t>nærmare</w:t>
      </w:r>
      <w:proofErr w:type="spellEnd"/>
      <w:r w:rsidRPr="0014374F">
        <w:t xml:space="preserve"> omtale under del II programkategori 09.30 </w:t>
      </w:r>
      <w:proofErr w:type="spellStart"/>
      <w:r w:rsidRPr="0014374F">
        <w:t>Arbeidsmarknad</w:t>
      </w:r>
      <w:proofErr w:type="spellEnd"/>
      <w:r w:rsidRPr="0014374F">
        <w:t>.</w:t>
      </w:r>
    </w:p>
    <w:p w14:paraId="61014C69" w14:textId="77777777" w:rsidR="009124C3" w:rsidRPr="0014374F" w:rsidRDefault="009124C3" w:rsidP="0014374F">
      <w:proofErr w:type="spellStart"/>
      <w:r w:rsidRPr="0014374F">
        <w:t>Fleire</w:t>
      </w:r>
      <w:proofErr w:type="spellEnd"/>
      <w:r w:rsidRPr="0014374F">
        <w:t xml:space="preserve"> ulike </w:t>
      </w:r>
      <w:proofErr w:type="spellStart"/>
      <w:r w:rsidRPr="0014374F">
        <w:t>satsingar</w:t>
      </w:r>
      <w:proofErr w:type="spellEnd"/>
      <w:r w:rsidRPr="0014374F">
        <w:t xml:space="preserve"> er retta mot unge. Unge med psykiske </w:t>
      </w:r>
      <w:proofErr w:type="spellStart"/>
      <w:r w:rsidRPr="0014374F">
        <w:t>lidingar</w:t>
      </w:r>
      <w:proofErr w:type="spellEnd"/>
      <w:r w:rsidRPr="0014374F">
        <w:t xml:space="preserve"> og/eller rusmiddelproblem er målgruppa for forsøk med IPS ung. IPS ung </w:t>
      </w:r>
      <w:proofErr w:type="spellStart"/>
      <w:r w:rsidRPr="0014374F">
        <w:t>inneber</w:t>
      </w:r>
      <w:proofErr w:type="spellEnd"/>
      <w:r w:rsidRPr="0014374F">
        <w:t xml:space="preserve"> tett og samtidig oppfølging </w:t>
      </w:r>
      <w:proofErr w:type="spellStart"/>
      <w:r w:rsidRPr="0014374F">
        <w:t>frå</w:t>
      </w:r>
      <w:proofErr w:type="spellEnd"/>
      <w:r w:rsidRPr="0014374F">
        <w:t xml:space="preserve"> Arbeids- og velferdsetaten og helse- og </w:t>
      </w:r>
      <w:proofErr w:type="spellStart"/>
      <w:r w:rsidRPr="0014374F">
        <w:t>omsorgstenesta</w:t>
      </w:r>
      <w:proofErr w:type="spellEnd"/>
      <w:r w:rsidRPr="0014374F">
        <w:t xml:space="preserve"> for å få </w:t>
      </w:r>
      <w:proofErr w:type="spellStart"/>
      <w:r w:rsidRPr="0014374F">
        <w:t>fleire</w:t>
      </w:r>
      <w:proofErr w:type="spellEnd"/>
      <w:r w:rsidRPr="0014374F">
        <w:t xml:space="preserve"> til å gjennomføre utdanning og komme over i lønt arbeid. Sjå også omtale under punkt 6.4.3 Arbeid og helse.</w:t>
      </w:r>
    </w:p>
    <w:p w14:paraId="09DD3150" w14:textId="77777777" w:rsidR="009124C3" w:rsidRPr="0014374F" w:rsidRDefault="009124C3" w:rsidP="0014374F">
      <w:r w:rsidRPr="0014374F">
        <w:t xml:space="preserve">Arbeids- og velferdsetaten samarbeider med </w:t>
      </w:r>
      <w:proofErr w:type="spellStart"/>
      <w:r w:rsidRPr="0014374F">
        <w:t>oppfølgingstenesta</w:t>
      </w:r>
      <w:proofErr w:type="spellEnd"/>
      <w:r w:rsidRPr="0014374F">
        <w:t xml:space="preserve"> i fylkeskommunen om unge som fell ut av </w:t>
      </w:r>
      <w:proofErr w:type="spellStart"/>
      <w:r w:rsidRPr="0014374F">
        <w:t>vidaregåande</w:t>
      </w:r>
      <w:proofErr w:type="spellEnd"/>
      <w:r w:rsidRPr="0014374F">
        <w:t xml:space="preserve"> opplæring. I den nye </w:t>
      </w:r>
      <w:proofErr w:type="spellStart"/>
      <w:r w:rsidRPr="0014374F">
        <w:t>opplæringslova</w:t>
      </w:r>
      <w:proofErr w:type="spellEnd"/>
      <w:r w:rsidRPr="0014374F">
        <w:t xml:space="preserve"> som gjeld </w:t>
      </w:r>
      <w:proofErr w:type="spellStart"/>
      <w:r w:rsidRPr="0014374F">
        <w:t>frå</w:t>
      </w:r>
      <w:proofErr w:type="spellEnd"/>
      <w:r w:rsidRPr="0014374F">
        <w:t xml:space="preserve"> </w:t>
      </w:r>
      <w:proofErr w:type="spellStart"/>
      <w:r w:rsidRPr="0014374F">
        <w:t>hausten</w:t>
      </w:r>
      <w:proofErr w:type="spellEnd"/>
      <w:r w:rsidRPr="0014374F">
        <w:t xml:space="preserve"> 2024, er den øvre aldersgrensa for målgruppa for </w:t>
      </w:r>
      <w:proofErr w:type="spellStart"/>
      <w:r w:rsidRPr="0014374F">
        <w:t>oppfølgingstenesta</w:t>
      </w:r>
      <w:proofErr w:type="spellEnd"/>
      <w:r w:rsidRPr="0014374F">
        <w:t xml:space="preserve"> heva </w:t>
      </w:r>
      <w:proofErr w:type="spellStart"/>
      <w:r w:rsidRPr="0014374F">
        <w:t>frå</w:t>
      </w:r>
      <w:proofErr w:type="spellEnd"/>
      <w:r w:rsidRPr="0014374F">
        <w:t xml:space="preserve"> 21 år til 24 år. Det vil </w:t>
      </w:r>
      <w:proofErr w:type="spellStart"/>
      <w:r w:rsidRPr="0014374F">
        <w:t>innebera</w:t>
      </w:r>
      <w:proofErr w:type="spellEnd"/>
      <w:r w:rsidRPr="0014374F">
        <w:t xml:space="preserve"> at samarbeidsflata mellom etaten og den fylkeskommunale </w:t>
      </w:r>
      <w:proofErr w:type="spellStart"/>
      <w:r w:rsidRPr="0014374F">
        <w:t>oppfølgingstenesta</w:t>
      </w:r>
      <w:proofErr w:type="spellEnd"/>
      <w:r w:rsidRPr="0014374F">
        <w:t xml:space="preserve"> </w:t>
      </w:r>
      <w:proofErr w:type="spellStart"/>
      <w:r w:rsidRPr="0014374F">
        <w:t>aukar</w:t>
      </w:r>
      <w:proofErr w:type="spellEnd"/>
      <w:r w:rsidRPr="0014374F">
        <w:t xml:space="preserve">. </w:t>
      </w:r>
    </w:p>
    <w:p w14:paraId="05B98363" w14:textId="77777777" w:rsidR="009124C3" w:rsidRPr="0014374F" w:rsidRDefault="009124C3" w:rsidP="0014374F">
      <w:r w:rsidRPr="0014374F">
        <w:t xml:space="preserve">Regjeringa vil innhente </w:t>
      </w:r>
      <w:proofErr w:type="spellStart"/>
      <w:r w:rsidRPr="0014374F">
        <w:t>meir</w:t>
      </w:r>
      <w:proofErr w:type="spellEnd"/>
      <w:r w:rsidRPr="0014374F">
        <w:t xml:space="preserve"> kunnskap om </w:t>
      </w:r>
      <w:proofErr w:type="spellStart"/>
      <w:r w:rsidRPr="0014374F">
        <w:t>erfaringar</w:t>
      </w:r>
      <w:proofErr w:type="spellEnd"/>
      <w:r w:rsidRPr="0014374F">
        <w:t xml:space="preserve"> med samarbeid og samordning mellom arbeid, helse og utdanning med sikte på </w:t>
      </w:r>
      <w:proofErr w:type="spellStart"/>
      <w:r w:rsidRPr="0014374F">
        <w:t>ein</w:t>
      </w:r>
      <w:proofErr w:type="spellEnd"/>
      <w:r w:rsidRPr="0014374F">
        <w:t xml:space="preserve"> </w:t>
      </w:r>
      <w:proofErr w:type="spellStart"/>
      <w:r w:rsidRPr="0014374F">
        <w:t>meir</w:t>
      </w:r>
      <w:proofErr w:type="spellEnd"/>
      <w:r w:rsidRPr="0014374F">
        <w:t xml:space="preserve"> koordinert og </w:t>
      </w:r>
      <w:proofErr w:type="spellStart"/>
      <w:r w:rsidRPr="0014374F">
        <w:t>heilskapleg</w:t>
      </w:r>
      <w:proofErr w:type="spellEnd"/>
      <w:r w:rsidRPr="0014374F">
        <w:t xml:space="preserve"> oppfølging av unge med samansette bistandsbehov.</w:t>
      </w:r>
    </w:p>
    <w:p w14:paraId="38F21EB8" w14:textId="77777777" w:rsidR="009124C3" w:rsidRPr="0014374F" w:rsidRDefault="009124C3" w:rsidP="0014374F">
      <w:r w:rsidRPr="0014374F">
        <w:t xml:space="preserve">Innsatsen for </w:t>
      </w:r>
      <w:proofErr w:type="gramStart"/>
      <w:r w:rsidRPr="0014374F">
        <w:t>utsette</w:t>
      </w:r>
      <w:proofErr w:type="gramEnd"/>
      <w:r w:rsidRPr="0014374F">
        <w:t xml:space="preserve"> unge må </w:t>
      </w:r>
      <w:proofErr w:type="spellStart"/>
      <w:r w:rsidRPr="0014374F">
        <w:t>sjåast</w:t>
      </w:r>
      <w:proofErr w:type="spellEnd"/>
      <w:r w:rsidRPr="0014374F">
        <w:t xml:space="preserve"> i </w:t>
      </w:r>
      <w:proofErr w:type="spellStart"/>
      <w:r w:rsidRPr="0014374F">
        <w:t>samanheng</w:t>
      </w:r>
      <w:proofErr w:type="spellEnd"/>
      <w:r w:rsidRPr="0014374F">
        <w:t xml:space="preserve"> med oppfølginga av FNs </w:t>
      </w:r>
      <w:proofErr w:type="spellStart"/>
      <w:r w:rsidRPr="0014374F">
        <w:t>berekraftsmål</w:t>
      </w:r>
      <w:proofErr w:type="spellEnd"/>
      <w:r w:rsidRPr="0014374F">
        <w:t xml:space="preserve">, delmål 8.6 om å </w:t>
      </w:r>
      <w:proofErr w:type="spellStart"/>
      <w:r w:rsidRPr="0014374F">
        <w:t>vesentleg</w:t>
      </w:r>
      <w:proofErr w:type="spellEnd"/>
      <w:r w:rsidRPr="0014374F">
        <w:t xml:space="preserve"> redusere prosentandelen unge som verken er i arbeid, under utdanning eller i opplæring. Oppfølginga av </w:t>
      </w:r>
      <w:proofErr w:type="spellStart"/>
      <w:r w:rsidRPr="0014374F">
        <w:t>berekraftsmåla</w:t>
      </w:r>
      <w:proofErr w:type="spellEnd"/>
      <w:r w:rsidRPr="0014374F">
        <w:t xml:space="preserve"> er </w:t>
      </w:r>
      <w:proofErr w:type="spellStart"/>
      <w:r w:rsidRPr="0014374F">
        <w:t>omtala</w:t>
      </w:r>
      <w:proofErr w:type="spellEnd"/>
      <w:r w:rsidRPr="0014374F">
        <w:t xml:space="preserve"> samla i del III.</w:t>
      </w:r>
    </w:p>
    <w:p w14:paraId="3B9143B3" w14:textId="77777777" w:rsidR="009124C3" w:rsidRPr="0014374F" w:rsidRDefault="009124C3" w:rsidP="0014374F">
      <w:pPr>
        <w:pStyle w:val="Overskrift3"/>
      </w:pPr>
      <w:r w:rsidRPr="0014374F">
        <w:t>Kompetanse for inkludering og omstilling</w:t>
      </w:r>
    </w:p>
    <w:p w14:paraId="4EDEEF1C" w14:textId="77777777" w:rsidR="009124C3" w:rsidRPr="0014374F" w:rsidRDefault="009124C3" w:rsidP="0014374F">
      <w:proofErr w:type="spellStart"/>
      <w:r w:rsidRPr="0014374F">
        <w:t>Personar</w:t>
      </w:r>
      <w:proofErr w:type="spellEnd"/>
      <w:r w:rsidRPr="0014374F">
        <w:t xml:space="preserve"> som står </w:t>
      </w:r>
      <w:proofErr w:type="spellStart"/>
      <w:r w:rsidRPr="0014374F">
        <w:t>utanfor</w:t>
      </w:r>
      <w:proofErr w:type="spellEnd"/>
      <w:r w:rsidRPr="0014374F">
        <w:t xml:space="preserve"> arbeidslivet på grunn av låge </w:t>
      </w:r>
      <w:proofErr w:type="spellStart"/>
      <w:r w:rsidRPr="0014374F">
        <w:t>kvalifikasjonar</w:t>
      </w:r>
      <w:proofErr w:type="spellEnd"/>
      <w:r w:rsidRPr="0014374F">
        <w:t xml:space="preserve"> </w:t>
      </w:r>
      <w:proofErr w:type="spellStart"/>
      <w:r w:rsidRPr="0014374F">
        <w:t>utgjer</w:t>
      </w:r>
      <w:proofErr w:type="spellEnd"/>
      <w:r w:rsidRPr="0014374F">
        <w:t xml:space="preserve"> </w:t>
      </w:r>
      <w:proofErr w:type="spellStart"/>
      <w:r w:rsidRPr="0014374F">
        <w:t>ein</w:t>
      </w:r>
      <w:proofErr w:type="spellEnd"/>
      <w:r w:rsidRPr="0014374F">
        <w:t xml:space="preserve"> arbeidskraftreserve som i større grad må bli mobilisert og kvalifisert slik at </w:t>
      </w:r>
      <w:proofErr w:type="spellStart"/>
      <w:r w:rsidRPr="0014374F">
        <w:t>fleire</w:t>
      </w:r>
      <w:proofErr w:type="spellEnd"/>
      <w:r w:rsidRPr="0014374F">
        <w:t xml:space="preserve"> kjem i arbeid. I Meld. St. 33 (2023–2024) </w:t>
      </w:r>
      <w:r w:rsidRPr="0014374F">
        <w:rPr>
          <w:rStyle w:val="kursiv"/>
        </w:rPr>
        <w:t xml:space="preserve">En forsterket arbeidslinje </w:t>
      </w:r>
      <w:r w:rsidRPr="0014374F">
        <w:t xml:space="preserve">har regjeringa foreslått </w:t>
      </w:r>
      <w:proofErr w:type="spellStart"/>
      <w:r w:rsidRPr="0014374F">
        <w:t>fleire</w:t>
      </w:r>
      <w:proofErr w:type="spellEnd"/>
      <w:r w:rsidRPr="0014374F">
        <w:t xml:space="preserve"> tiltak for å styrke </w:t>
      </w:r>
      <w:proofErr w:type="spellStart"/>
      <w:r w:rsidRPr="0014374F">
        <w:t>kvalifikasjonane</w:t>
      </w:r>
      <w:proofErr w:type="spellEnd"/>
      <w:r w:rsidRPr="0014374F">
        <w:t xml:space="preserve"> til den enkelte.</w:t>
      </w:r>
    </w:p>
    <w:p w14:paraId="5987F124" w14:textId="77777777" w:rsidR="009124C3" w:rsidRPr="0014374F" w:rsidRDefault="009124C3" w:rsidP="0014374F">
      <w:proofErr w:type="spellStart"/>
      <w:r w:rsidRPr="0014374F">
        <w:t>Arbeidsmarknadspolitikken</w:t>
      </w:r>
      <w:proofErr w:type="spellEnd"/>
      <w:r w:rsidRPr="0014374F">
        <w:t xml:space="preserve"> og utdanningspolitikken må virke godt </w:t>
      </w:r>
      <w:proofErr w:type="spellStart"/>
      <w:r w:rsidRPr="0014374F">
        <w:t>saman</w:t>
      </w:r>
      <w:proofErr w:type="spellEnd"/>
      <w:r w:rsidRPr="0014374F">
        <w:t xml:space="preserve">. I den nye </w:t>
      </w:r>
      <w:proofErr w:type="spellStart"/>
      <w:r w:rsidRPr="0014374F">
        <w:t>opplæringslova</w:t>
      </w:r>
      <w:proofErr w:type="spellEnd"/>
      <w:r w:rsidRPr="0014374F">
        <w:t xml:space="preserve">, som tredde i kraft </w:t>
      </w:r>
      <w:proofErr w:type="spellStart"/>
      <w:r w:rsidRPr="0014374F">
        <w:t>hausten</w:t>
      </w:r>
      <w:proofErr w:type="spellEnd"/>
      <w:r w:rsidRPr="0014374F">
        <w:t xml:space="preserve"> 2024, er retten til opplæring utvida slik at langt </w:t>
      </w:r>
      <w:proofErr w:type="spellStart"/>
      <w:r w:rsidRPr="0014374F">
        <w:t>fleire</w:t>
      </w:r>
      <w:proofErr w:type="spellEnd"/>
      <w:r w:rsidRPr="0014374F">
        <w:t xml:space="preserve"> kan fullføre </w:t>
      </w:r>
      <w:proofErr w:type="spellStart"/>
      <w:r w:rsidRPr="0014374F">
        <w:t>vidaregåande</w:t>
      </w:r>
      <w:proofErr w:type="spellEnd"/>
      <w:r w:rsidRPr="0014374F">
        <w:t xml:space="preserve"> opplæring eller få kompetansepåfyll i </w:t>
      </w:r>
      <w:proofErr w:type="spellStart"/>
      <w:r w:rsidRPr="0014374F">
        <w:t>vaksen</w:t>
      </w:r>
      <w:proofErr w:type="spellEnd"/>
      <w:r w:rsidRPr="0014374F">
        <w:t xml:space="preserve"> alder. Det gir nye </w:t>
      </w:r>
      <w:proofErr w:type="spellStart"/>
      <w:r w:rsidRPr="0014374F">
        <w:t>moglegheiter</w:t>
      </w:r>
      <w:proofErr w:type="spellEnd"/>
      <w:r w:rsidRPr="0014374F">
        <w:t xml:space="preserve"> også for arbeids- og velferdsforvaltninga sine </w:t>
      </w:r>
      <w:proofErr w:type="spellStart"/>
      <w:r w:rsidRPr="0014374F">
        <w:t>brukarar</w:t>
      </w:r>
      <w:proofErr w:type="spellEnd"/>
      <w:r w:rsidRPr="0014374F">
        <w:t xml:space="preserve">. Samtidig vil innføringa av modulstrukturert opplæring som </w:t>
      </w:r>
      <w:proofErr w:type="spellStart"/>
      <w:r w:rsidRPr="0014374F">
        <w:t>hovudmodell</w:t>
      </w:r>
      <w:proofErr w:type="spellEnd"/>
      <w:r w:rsidRPr="0014374F">
        <w:t xml:space="preserve"> for all opplæring for </w:t>
      </w:r>
      <w:proofErr w:type="spellStart"/>
      <w:r w:rsidRPr="0014374F">
        <w:t>vaksne</w:t>
      </w:r>
      <w:proofErr w:type="spellEnd"/>
      <w:r w:rsidRPr="0014374F">
        <w:t xml:space="preserve">, bidra til </w:t>
      </w:r>
      <w:proofErr w:type="spellStart"/>
      <w:r w:rsidRPr="0014374F">
        <w:t>meir</w:t>
      </w:r>
      <w:proofErr w:type="spellEnd"/>
      <w:r w:rsidRPr="0014374F">
        <w:t xml:space="preserve"> fleksible </w:t>
      </w:r>
      <w:r w:rsidRPr="0014374F">
        <w:lastRenderedPageBreak/>
        <w:t xml:space="preserve">og tilpassa opplæringsløp. Samla vil </w:t>
      </w:r>
      <w:proofErr w:type="spellStart"/>
      <w:r w:rsidRPr="0014374F">
        <w:t>endringane</w:t>
      </w:r>
      <w:proofErr w:type="spellEnd"/>
      <w:r w:rsidRPr="0014374F">
        <w:t xml:space="preserve"> lette samhandlinga mellom </w:t>
      </w:r>
      <w:proofErr w:type="spellStart"/>
      <w:r w:rsidRPr="0014374F">
        <w:t>utdaningssektoren</w:t>
      </w:r>
      <w:proofErr w:type="spellEnd"/>
      <w:r w:rsidRPr="0014374F">
        <w:t xml:space="preserve"> og arbeids- og velferdsforvaltninga.</w:t>
      </w:r>
    </w:p>
    <w:p w14:paraId="4F3AE877" w14:textId="77777777" w:rsidR="009124C3" w:rsidRPr="0014374F" w:rsidRDefault="009124C3" w:rsidP="0014374F">
      <w:r w:rsidRPr="0014374F">
        <w:t xml:space="preserve">For at </w:t>
      </w:r>
      <w:proofErr w:type="spellStart"/>
      <w:r w:rsidRPr="0014374F">
        <w:t>fleire</w:t>
      </w:r>
      <w:proofErr w:type="spellEnd"/>
      <w:r w:rsidRPr="0014374F">
        <w:t xml:space="preserve"> skal få tilgang til opplæringstiltak som gir formell kompetanse må </w:t>
      </w:r>
      <w:proofErr w:type="spellStart"/>
      <w:r w:rsidRPr="0014374F">
        <w:t>tilboda</w:t>
      </w:r>
      <w:proofErr w:type="spellEnd"/>
      <w:r w:rsidRPr="0014374F">
        <w:t xml:space="preserve"> i Arbeids- og velferdsetaten bli betre tilpassa </w:t>
      </w:r>
      <w:proofErr w:type="spellStart"/>
      <w:r w:rsidRPr="0014374F">
        <w:t>brukarane</w:t>
      </w:r>
      <w:proofErr w:type="spellEnd"/>
      <w:r w:rsidRPr="0014374F">
        <w:t xml:space="preserve"> sine behov. Regjeringa vil derfor foreslå endringer i opplæringstiltaket til Arbeids- og velferdsetaten. For å bidra til at </w:t>
      </w:r>
      <w:proofErr w:type="spellStart"/>
      <w:r w:rsidRPr="0014374F">
        <w:t>fleire</w:t>
      </w:r>
      <w:proofErr w:type="spellEnd"/>
      <w:r w:rsidRPr="0014374F">
        <w:t xml:space="preserve"> med nedsett arbeidsevne kan gjennomføre </w:t>
      </w:r>
      <w:proofErr w:type="spellStart"/>
      <w:r w:rsidRPr="0014374F">
        <w:t>høgare</w:t>
      </w:r>
      <w:proofErr w:type="spellEnd"/>
      <w:r w:rsidRPr="0014374F">
        <w:t xml:space="preserve"> utdanning som opplæringstiltak vil regjeringa vurdere å utvide </w:t>
      </w:r>
      <w:proofErr w:type="spellStart"/>
      <w:r w:rsidRPr="0014374F">
        <w:t>varigheita</w:t>
      </w:r>
      <w:proofErr w:type="spellEnd"/>
      <w:r w:rsidRPr="0014374F">
        <w:t xml:space="preserve"> på tiltaket for </w:t>
      </w:r>
      <w:proofErr w:type="spellStart"/>
      <w:r w:rsidRPr="0014374F">
        <w:t>dei</w:t>
      </w:r>
      <w:proofErr w:type="spellEnd"/>
      <w:r w:rsidRPr="0014374F">
        <w:t xml:space="preserve"> som har behov for studiespesialisering før </w:t>
      </w:r>
      <w:proofErr w:type="spellStart"/>
      <w:r w:rsidRPr="0014374F">
        <w:t>dei</w:t>
      </w:r>
      <w:proofErr w:type="spellEnd"/>
      <w:r w:rsidRPr="0014374F">
        <w:t xml:space="preserve"> kan begynne på </w:t>
      </w:r>
      <w:proofErr w:type="spellStart"/>
      <w:r w:rsidRPr="0014374F">
        <w:t>høgare</w:t>
      </w:r>
      <w:proofErr w:type="spellEnd"/>
      <w:r w:rsidRPr="0014374F">
        <w:t xml:space="preserve"> utdanning.</w:t>
      </w:r>
    </w:p>
    <w:p w14:paraId="21F4F6C6" w14:textId="77777777" w:rsidR="009124C3" w:rsidRPr="0014374F" w:rsidRDefault="009124C3" w:rsidP="0014374F">
      <w:proofErr w:type="spellStart"/>
      <w:r w:rsidRPr="0014374F">
        <w:t>Nokre</w:t>
      </w:r>
      <w:proofErr w:type="spellEnd"/>
      <w:r w:rsidRPr="0014374F">
        <w:t xml:space="preserve"> treng norskopplæring eller opplæring på grunnskolenivå for å kunne fullføre </w:t>
      </w:r>
      <w:proofErr w:type="spellStart"/>
      <w:r w:rsidRPr="0014374F">
        <w:t>eit</w:t>
      </w:r>
      <w:proofErr w:type="spellEnd"/>
      <w:r w:rsidRPr="0014374F">
        <w:t xml:space="preserve"> opplæringsløp. Det gjeld </w:t>
      </w:r>
      <w:proofErr w:type="spellStart"/>
      <w:r w:rsidRPr="0014374F">
        <w:t>særleg</w:t>
      </w:r>
      <w:proofErr w:type="spellEnd"/>
      <w:r w:rsidRPr="0014374F">
        <w:t xml:space="preserve"> </w:t>
      </w:r>
      <w:proofErr w:type="spellStart"/>
      <w:r w:rsidRPr="0014374F">
        <w:t>innvandrarar</w:t>
      </w:r>
      <w:proofErr w:type="spellEnd"/>
      <w:r w:rsidRPr="0014374F">
        <w:t xml:space="preserve">. For å gi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heilskapleg</w:t>
      </w:r>
      <w:proofErr w:type="spellEnd"/>
      <w:r w:rsidRPr="0014374F">
        <w:t xml:space="preserve"> </w:t>
      </w:r>
      <w:proofErr w:type="spellStart"/>
      <w:r w:rsidRPr="0014374F">
        <w:t>tilbod</w:t>
      </w:r>
      <w:proofErr w:type="spellEnd"/>
      <w:r w:rsidRPr="0014374F">
        <w:t xml:space="preserve"> til målgruppa vil regjeringa </w:t>
      </w:r>
      <w:proofErr w:type="spellStart"/>
      <w:r w:rsidRPr="0014374F">
        <w:t>opne</w:t>
      </w:r>
      <w:proofErr w:type="spellEnd"/>
      <w:r w:rsidRPr="0014374F">
        <w:t xml:space="preserve"> for å innvilge </w:t>
      </w:r>
      <w:proofErr w:type="spellStart"/>
      <w:r w:rsidRPr="0014374F">
        <w:t>førebuande</w:t>
      </w:r>
      <w:proofErr w:type="spellEnd"/>
      <w:r w:rsidRPr="0014374F">
        <w:t xml:space="preserve"> opplæring for </w:t>
      </w:r>
      <w:proofErr w:type="spellStart"/>
      <w:r w:rsidRPr="0014374F">
        <w:t>vaksne</w:t>
      </w:r>
      <w:proofErr w:type="spellEnd"/>
      <w:r w:rsidRPr="0014374F">
        <w:t xml:space="preserve"> som opplæringstiltak i Arbeids- og velferdsetaten, og utvide </w:t>
      </w:r>
      <w:proofErr w:type="spellStart"/>
      <w:r w:rsidRPr="0014374F">
        <w:t>varigheita</w:t>
      </w:r>
      <w:proofErr w:type="spellEnd"/>
      <w:r w:rsidRPr="0014374F">
        <w:t xml:space="preserve"> av opplæringstiltaket for </w:t>
      </w:r>
      <w:proofErr w:type="spellStart"/>
      <w:r w:rsidRPr="0014374F">
        <w:t>personar</w:t>
      </w:r>
      <w:proofErr w:type="spellEnd"/>
      <w:r w:rsidRPr="0014374F">
        <w:t xml:space="preserve"> som gjennomfører </w:t>
      </w:r>
      <w:proofErr w:type="spellStart"/>
      <w:r w:rsidRPr="0014374F">
        <w:t>førebuande</w:t>
      </w:r>
      <w:proofErr w:type="spellEnd"/>
      <w:r w:rsidRPr="0014374F">
        <w:t xml:space="preserve"> opplæring i forkant av eller i kombinasjon med fag- og yrkesopplæring. Regjeringa vil </w:t>
      </w:r>
      <w:proofErr w:type="spellStart"/>
      <w:r w:rsidRPr="0014374F">
        <w:t>vidare</w:t>
      </w:r>
      <w:proofErr w:type="spellEnd"/>
      <w:r w:rsidRPr="0014374F">
        <w:t xml:space="preserve"> legge til rette for at </w:t>
      </w:r>
      <w:proofErr w:type="spellStart"/>
      <w:r w:rsidRPr="0014374F">
        <w:t>fleire</w:t>
      </w:r>
      <w:proofErr w:type="spellEnd"/>
      <w:r w:rsidRPr="0014374F">
        <w:t xml:space="preserve"> </w:t>
      </w:r>
      <w:proofErr w:type="spellStart"/>
      <w:r w:rsidRPr="0014374F">
        <w:t>innvandrarar</w:t>
      </w:r>
      <w:proofErr w:type="spellEnd"/>
      <w:r w:rsidRPr="0014374F">
        <w:t xml:space="preserve"> skal kunne få </w:t>
      </w:r>
      <w:proofErr w:type="spellStart"/>
      <w:r w:rsidRPr="0014374F">
        <w:t>tilbod</w:t>
      </w:r>
      <w:proofErr w:type="spellEnd"/>
      <w:r w:rsidRPr="0014374F">
        <w:t xml:space="preserve"> om norskopplæring som </w:t>
      </w:r>
      <w:proofErr w:type="spellStart"/>
      <w:r w:rsidRPr="0014374F">
        <w:t>arbeidsmarknadstiltak</w:t>
      </w:r>
      <w:proofErr w:type="spellEnd"/>
      <w:r w:rsidRPr="0014374F">
        <w:t>, eventuelt i kombinasjon med andre tiltak.</w:t>
      </w:r>
    </w:p>
    <w:p w14:paraId="4DABBFBA" w14:textId="77777777" w:rsidR="009124C3" w:rsidRPr="0014374F" w:rsidRDefault="009124C3" w:rsidP="0014374F">
      <w:r w:rsidRPr="0014374F">
        <w:t xml:space="preserve">I 2021 </w:t>
      </w:r>
      <w:proofErr w:type="spellStart"/>
      <w:r w:rsidRPr="0014374F">
        <w:t>fekk</w:t>
      </w:r>
      <w:proofErr w:type="spellEnd"/>
      <w:r w:rsidRPr="0014374F">
        <w:t xml:space="preserve"> Arbeids- og velferdsdirektoratet og Kompetanse </w:t>
      </w:r>
      <w:proofErr w:type="spellStart"/>
      <w:r w:rsidRPr="0014374F">
        <w:t>Noreg</w:t>
      </w:r>
      <w:proofErr w:type="spellEnd"/>
      <w:r w:rsidRPr="0014374F">
        <w:t xml:space="preserve">, i dag Direktoratet for </w:t>
      </w:r>
      <w:proofErr w:type="spellStart"/>
      <w:r w:rsidRPr="0014374F">
        <w:t>høgare</w:t>
      </w:r>
      <w:proofErr w:type="spellEnd"/>
      <w:r w:rsidRPr="0014374F">
        <w:t xml:space="preserve"> utdanning og kompetanse, i oppdrag å inngå </w:t>
      </w:r>
      <w:proofErr w:type="spellStart"/>
      <w:r w:rsidRPr="0014374F">
        <w:t>eit</w:t>
      </w:r>
      <w:proofErr w:type="spellEnd"/>
      <w:r w:rsidRPr="0014374F">
        <w:t xml:space="preserve"> samarbeid om å utvikle effektive og gode utdannings- og </w:t>
      </w:r>
      <w:proofErr w:type="spellStart"/>
      <w:r w:rsidRPr="0014374F">
        <w:t>opplæringstenester</w:t>
      </w:r>
      <w:proofErr w:type="spellEnd"/>
      <w:r w:rsidRPr="0014374F">
        <w:t xml:space="preserve"> for arbeidsledige, permitterte og utsette grupper i </w:t>
      </w:r>
      <w:proofErr w:type="spellStart"/>
      <w:r w:rsidRPr="0014374F">
        <w:t>arbeidsmarknaden</w:t>
      </w:r>
      <w:proofErr w:type="spellEnd"/>
      <w:r w:rsidRPr="0014374F">
        <w:t xml:space="preserve">. </w:t>
      </w:r>
      <w:proofErr w:type="spellStart"/>
      <w:r w:rsidRPr="0014374F">
        <w:t>Oppdragsgivarar</w:t>
      </w:r>
      <w:proofErr w:type="spellEnd"/>
      <w:r w:rsidRPr="0014374F">
        <w:t xml:space="preserve"> var Arbeids- og inkluderingsdepartementet og Kunnskapsdepartementet. </w:t>
      </w:r>
      <w:proofErr w:type="spellStart"/>
      <w:r w:rsidRPr="0014374F">
        <w:t>Seinare</w:t>
      </w:r>
      <w:proofErr w:type="spellEnd"/>
      <w:r w:rsidRPr="0014374F">
        <w:t xml:space="preserve"> er samarbeidet utvida til også å omfatte Integrerings- og </w:t>
      </w:r>
      <w:proofErr w:type="spellStart"/>
      <w:r w:rsidRPr="0014374F">
        <w:t>mangfaldsdirektoratet</w:t>
      </w:r>
      <w:proofErr w:type="spellEnd"/>
      <w:r w:rsidRPr="0014374F">
        <w:t xml:space="preserve">. Oppdraget blir ført </w:t>
      </w:r>
      <w:proofErr w:type="spellStart"/>
      <w:r w:rsidRPr="0014374F">
        <w:t>vidare</w:t>
      </w:r>
      <w:proofErr w:type="spellEnd"/>
      <w:r w:rsidRPr="0014374F">
        <w:t xml:space="preserve"> i 2025.</w:t>
      </w:r>
    </w:p>
    <w:p w14:paraId="50E72C71" w14:textId="77777777" w:rsidR="009124C3" w:rsidRPr="0014374F" w:rsidRDefault="009124C3" w:rsidP="0014374F">
      <w:r w:rsidRPr="0014374F">
        <w:t xml:space="preserve">For å stimulere til utvikling og utprøving av </w:t>
      </w:r>
      <w:proofErr w:type="spellStart"/>
      <w:r w:rsidRPr="0014374F">
        <w:t>modellar</w:t>
      </w:r>
      <w:proofErr w:type="spellEnd"/>
      <w:r w:rsidRPr="0014374F">
        <w:t xml:space="preserve"> for tilpassa opplærings- og utdanningstiltak er det etablert </w:t>
      </w:r>
      <w:proofErr w:type="spellStart"/>
      <w:r w:rsidRPr="0014374F">
        <w:t>fleire</w:t>
      </w:r>
      <w:proofErr w:type="spellEnd"/>
      <w:r w:rsidRPr="0014374F">
        <w:t xml:space="preserve"> forsøk og </w:t>
      </w:r>
      <w:proofErr w:type="spellStart"/>
      <w:r w:rsidRPr="0014374F">
        <w:t>tilskotsordningar</w:t>
      </w:r>
      <w:proofErr w:type="spellEnd"/>
      <w:r w:rsidRPr="0014374F">
        <w:t xml:space="preserve">, sjå for eksempel forsøk med tilrettelagd opplæring under del II programkategori 09.30 </w:t>
      </w:r>
      <w:proofErr w:type="spellStart"/>
      <w:r w:rsidRPr="0014374F">
        <w:t>Arbeidsmarknad</w:t>
      </w:r>
      <w:proofErr w:type="spellEnd"/>
      <w:r w:rsidRPr="0014374F">
        <w:t xml:space="preserve">. For </w:t>
      </w:r>
      <w:proofErr w:type="spellStart"/>
      <w:r w:rsidRPr="0014374F">
        <w:t>nærmare</w:t>
      </w:r>
      <w:proofErr w:type="spellEnd"/>
      <w:r w:rsidRPr="0014374F">
        <w:t xml:space="preserve"> omtale av ulike </w:t>
      </w:r>
      <w:proofErr w:type="spellStart"/>
      <w:r w:rsidRPr="0014374F">
        <w:t>modellar</w:t>
      </w:r>
      <w:proofErr w:type="spellEnd"/>
      <w:r w:rsidRPr="0014374F">
        <w:t xml:space="preserve"> for tilpassa opplæring og utdanning sjå omtale i Meld. St. 33 (2023–2024) </w:t>
      </w:r>
      <w:r w:rsidRPr="0014374F">
        <w:rPr>
          <w:rStyle w:val="kursiv"/>
        </w:rPr>
        <w:t>En forsterket arbeidslinje.</w:t>
      </w:r>
      <w:r w:rsidRPr="0014374F">
        <w:t xml:space="preserve"> </w:t>
      </w:r>
      <w:proofErr w:type="spellStart"/>
      <w:r w:rsidRPr="0014374F">
        <w:t>Erfaringar</w:t>
      </w:r>
      <w:proofErr w:type="spellEnd"/>
      <w:r w:rsidRPr="0014374F">
        <w:t xml:space="preserve"> </w:t>
      </w:r>
      <w:proofErr w:type="spellStart"/>
      <w:r w:rsidRPr="0014374F">
        <w:t>frå</w:t>
      </w:r>
      <w:proofErr w:type="spellEnd"/>
      <w:r w:rsidRPr="0014374F">
        <w:t xml:space="preserve"> forsøka og </w:t>
      </w:r>
      <w:proofErr w:type="spellStart"/>
      <w:r w:rsidRPr="0014374F">
        <w:t>tilskotsordningane</w:t>
      </w:r>
      <w:proofErr w:type="spellEnd"/>
      <w:r w:rsidRPr="0014374F">
        <w:t xml:space="preserve"> vil </w:t>
      </w:r>
      <w:proofErr w:type="spellStart"/>
      <w:r w:rsidRPr="0014374F">
        <w:t>vere</w:t>
      </w:r>
      <w:proofErr w:type="spellEnd"/>
      <w:r w:rsidRPr="0014374F">
        <w:t xml:space="preserve"> viktige </w:t>
      </w:r>
      <w:proofErr w:type="spellStart"/>
      <w:r w:rsidRPr="0014374F">
        <w:t>innspel</w:t>
      </w:r>
      <w:proofErr w:type="spellEnd"/>
      <w:r w:rsidRPr="0014374F">
        <w:t xml:space="preserve"> til </w:t>
      </w:r>
      <w:proofErr w:type="spellStart"/>
      <w:r w:rsidRPr="0014374F">
        <w:t>vidareutvikling</w:t>
      </w:r>
      <w:proofErr w:type="spellEnd"/>
      <w:r w:rsidRPr="0014374F">
        <w:t xml:space="preserve"> av </w:t>
      </w:r>
      <w:proofErr w:type="spellStart"/>
      <w:r w:rsidRPr="0014374F">
        <w:t>tilbod</w:t>
      </w:r>
      <w:proofErr w:type="spellEnd"/>
      <w:r w:rsidRPr="0014374F">
        <w:t xml:space="preserve"> om tilrettelagt fag- og yrkesopplæring. Regjeringa vil føre </w:t>
      </w:r>
      <w:proofErr w:type="spellStart"/>
      <w:r w:rsidRPr="0014374F">
        <w:t>vidare</w:t>
      </w:r>
      <w:proofErr w:type="spellEnd"/>
      <w:r w:rsidRPr="0014374F">
        <w:t xml:space="preserve"> og forsterke samarbeidet mellom utdanningssektoren og arbeids- og velferdsforvaltninga, og bidra til at </w:t>
      </w:r>
      <w:proofErr w:type="spellStart"/>
      <w:r w:rsidRPr="0014374F">
        <w:t>verkemiddel</w:t>
      </w:r>
      <w:proofErr w:type="spellEnd"/>
      <w:r w:rsidRPr="0014374F">
        <w:t xml:space="preserve"> og system </w:t>
      </w:r>
      <w:proofErr w:type="spellStart"/>
      <w:r w:rsidRPr="0014374F">
        <w:t>støttar</w:t>
      </w:r>
      <w:proofErr w:type="spellEnd"/>
      <w:r w:rsidRPr="0014374F">
        <w:t xml:space="preserve"> betre opp om </w:t>
      </w:r>
      <w:proofErr w:type="spellStart"/>
      <w:r w:rsidRPr="0014374F">
        <w:t>kvarandre</w:t>
      </w:r>
      <w:proofErr w:type="spellEnd"/>
      <w:r w:rsidRPr="0014374F">
        <w:t>.</w:t>
      </w:r>
    </w:p>
    <w:p w14:paraId="4FA0DE24" w14:textId="77777777" w:rsidR="009124C3" w:rsidRPr="0014374F" w:rsidRDefault="009124C3" w:rsidP="0014374F">
      <w:r w:rsidRPr="0014374F">
        <w:t xml:space="preserve">For </w:t>
      </w:r>
      <w:proofErr w:type="spellStart"/>
      <w:r w:rsidRPr="0014374F">
        <w:t>ytterlegare</w:t>
      </w:r>
      <w:proofErr w:type="spellEnd"/>
      <w:r w:rsidRPr="0014374F">
        <w:t xml:space="preserve"> omtale av relevante tiltak på integreringsfeltet viser vi til punkt 6.5 God integrering av </w:t>
      </w:r>
      <w:proofErr w:type="spellStart"/>
      <w:r w:rsidRPr="0014374F">
        <w:t>innvandrarar</w:t>
      </w:r>
      <w:proofErr w:type="spellEnd"/>
      <w:r w:rsidRPr="0014374F">
        <w:t xml:space="preserve"> i arbeid og samfunn. Sjå også omtale av opplæringstiltak og andre </w:t>
      </w:r>
      <w:proofErr w:type="spellStart"/>
      <w:r w:rsidRPr="0014374F">
        <w:t>arbeidsmarknadstiltak</w:t>
      </w:r>
      <w:proofErr w:type="spellEnd"/>
      <w:r w:rsidRPr="0014374F">
        <w:t xml:space="preserve"> </w:t>
      </w:r>
      <w:proofErr w:type="spellStart"/>
      <w:r w:rsidRPr="0014374F">
        <w:t>frå</w:t>
      </w:r>
      <w:proofErr w:type="spellEnd"/>
      <w:r w:rsidRPr="0014374F">
        <w:t xml:space="preserve"> Arbeids- og velferdsetaten under programkategori 09.30 </w:t>
      </w:r>
      <w:proofErr w:type="spellStart"/>
      <w:r w:rsidRPr="0014374F">
        <w:t>Arbeidsmarknad</w:t>
      </w:r>
      <w:proofErr w:type="spellEnd"/>
      <w:r w:rsidRPr="0014374F">
        <w:t xml:space="preserve">. Politikken til regjeringa på området til Arbeids- og inkluderingsdepartementet må også </w:t>
      </w:r>
      <w:proofErr w:type="spellStart"/>
      <w:r w:rsidRPr="0014374F">
        <w:t>sjåast</w:t>
      </w:r>
      <w:proofErr w:type="spellEnd"/>
      <w:r w:rsidRPr="0014374F">
        <w:t xml:space="preserve"> i </w:t>
      </w:r>
      <w:proofErr w:type="spellStart"/>
      <w:r w:rsidRPr="0014374F">
        <w:t>samanheng</w:t>
      </w:r>
      <w:proofErr w:type="spellEnd"/>
      <w:r w:rsidRPr="0014374F">
        <w:t xml:space="preserve"> med politikken til regjeringa på området til Kunnskapsdepartementet. Sjå Prop. 1 S (2024–2025) for Kunnskapsdepartementet for </w:t>
      </w:r>
      <w:proofErr w:type="spellStart"/>
      <w:r w:rsidRPr="0014374F">
        <w:t>nærmare</w:t>
      </w:r>
      <w:proofErr w:type="spellEnd"/>
      <w:r w:rsidRPr="0014374F">
        <w:t xml:space="preserve"> omtale.</w:t>
      </w:r>
    </w:p>
    <w:p w14:paraId="6976E4EA" w14:textId="77777777" w:rsidR="009124C3" w:rsidRPr="0014374F" w:rsidRDefault="009124C3" w:rsidP="0014374F">
      <w:pPr>
        <w:pStyle w:val="Overskrift3"/>
      </w:pPr>
      <w:r w:rsidRPr="0014374F">
        <w:t>Arbeid og helse</w:t>
      </w:r>
    </w:p>
    <w:p w14:paraId="1138DD0C" w14:textId="77777777" w:rsidR="009124C3" w:rsidRPr="0014374F" w:rsidRDefault="009124C3" w:rsidP="0014374F">
      <w:r w:rsidRPr="0014374F">
        <w:t xml:space="preserve">Mange med ulike helseproblem står </w:t>
      </w:r>
      <w:proofErr w:type="spellStart"/>
      <w:r w:rsidRPr="0014374F">
        <w:t>utanfor</w:t>
      </w:r>
      <w:proofErr w:type="spellEnd"/>
      <w:r w:rsidRPr="0014374F">
        <w:t xml:space="preserve"> arbeidslivet, og har behov for samtidig bistand </w:t>
      </w:r>
      <w:proofErr w:type="spellStart"/>
      <w:r w:rsidRPr="0014374F">
        <w:t>frå</w:t>
      </w:r>
      <w:proofErr w:type="spellEnd"/>
      <w:r w:rsidRPr="0014374F">
        <w:t xml:space="preserve"> både arbeids- og velferdsforvaltninga og helse- og </w:t>
      </w:r>
      <w:proofErr w:type="spellStart"/>
      <w:r w:rsidRPr="0014374F">
        <w:t>omsorgstenestene</w:t>
      </w:r>
      <w:proofErr w:type="spellEnd"/>
      <w:r w:rsidRPr="0014374F">
        <w:t xml:space="preserve"> for å komme i arbeid og få betre helse. </w:t>
      </w:r>
      <w:proofErr w:type="spellStart"/>
      <w:r w:rsidRPr="0014374F">
        <w:t>Fleire</w:t>
      </w:r>
      <w:proofErr w:type="spellEnd"/>
      <w:r w:rsidRPr="0014374F">
        <w:t xml:space="preserve"> har også </w:t>
      </w:r>
      <w:proofErr w:type="spellStart"/>
      <w:r w:rsidRPr="0014374F">
        <w:t>kompetansemessige</w:t>
      </w:r>
      <w:proofErr w:type="spellEnd"/>
      <w:r w:rsidRPr="0014374F">
        <w:t xml:space="preserve"> </w:t>
      </w:r>
      <w:proofErr w:type="spellStart"/>
      <w:r w:rsidRPr="0014374F">
        <w:t>utfordringar</w:t>
      </w:r>
      <w:proofErr w:type="spellEnd"/>
      <w:r w:rsidRPr="0014374F">
        <w:t xml:space="preserve">, jf. omtale under punkt 6.4.2 Kompetanse for inkludering og omstilling. </w:t>
      </w:r>
      <w:proofErr w:type="spellStart"/>
      <w:r w:rsidRPr="0014374F">
        <w:t>Personar</w:t>
      </w:r>
      <w:proofErr w:type="spellEnd"/>
      <w:r w:rsidRPr="0014374F">
        <w:t xml:space="preserve"> som får behandling og </w:t>
      </w:r>
      <w:proofErr w:type="spellStart"/>
      <w:r w:rsidRPr="0014374F">
        <w:t>arbeidsretta</w:t>
      </w:r>
      <w:proofErr w:type="spellEnd"/>
      <w:r w:rsidRPr="0014374F">
        <w:t xml:space="preserve"> bistand </w:t>
      </w:r>
      <w:r w:rsidRPr="0014374F">
        <w:lastRenderedPageBreak/>
        <w:t xml:space="preserve">samtidig, kjem i mange tilfelle </w:t>
      </w:r>
      <w:proofErr w:type="spellStart"/>
      <w:r w:rsidRPr="0014374F">
        <w:t>raskare</w:t>
      </w:r>
      <w:proofErr w:type="spellEnd"/>
      <w:r w:rsidRPr="0014374F">
        <w:t xml:space="preserve"> i arbeid enn </w:t>
      </w:r>
      <w:proofErr w:type="spellStart"/>
      <w:r w:rsidRPr="0014374F">
        <w:t>dei</w:t>
      </w:r>
      <w:proofErr w:type="spellEnd"/>
      <w:r w:rsidRPr="0014374F">
        <w:t xml:space="preserve"> som får </w:t>
      </w:r>
      <w:proofErr w:type="spellStart"/>
      <w:r w:rsidRPr="0014374F">
        <w:t>arbeidsretta</w:t>
      </w:r>
      <w:proofErr w:type="spellEnd"/>
      <w:r w:rsidRPr="0014374F">
        <w:t xml:space="preserve"> </w:t>
      </w:r>
      <w:proofErr w:type="spellStart"/>
      <w:r w:rsidRPr="0014374F">
        <w:t>tenester</w:t>
      </w:r>
      <w:proofErr w:type="spellEnd"/>
      <w:r w:rsidRPr="0014374F">
        <w:t xml:space="preserve"> etter eller seint i behandlingsforløpet. Helse- og </w:t>
      </w:r>
      <w:proofErr w:type="spellStart"/>
      <w:r w:rsidRPr="0014374F">
        <w:t>omsorgstenestene</w:t>
      </w:r>
      <w:proofErr w:type="spellEnd"/>
      <w:r w:rsidRPr="0014374F">
        <w:t xml:space="preserve"> og arbeids- og velferdsforvaltninga må derfor samarbeide for å kunne møte behovet </w:t>
      </w:r>
      <w:proofErr w:type="spellStart"/>
      <w:r w:rsidRPr="0014374F">
        <w:t>brukarane</w:t>
      </w:r>
      <w:proofErr w:type="spellEnd"/>
      <w:r w:rsidRPr="0014374F">
        <w:t xml:space="preserve"> har for </w:t>
      </w:r>
      <w:proofErr w:type="spellStart"/>
      <w:r w:rsidRPr="0014374F">
        <w:t>tenester</w:t>
      </w:r>
      <w:proofErr w:type="spellEnd"/>
      <w:r w:rsidRPr="0014374F">
        <w:t xml:space="preserve">. Behovet for og tiltak knytte til samarbeid mellom Arbeids- og velferdsetaten og helsesektoren er blant anna </w:t>
      </w:r>
      <w:proofErr w:type="spellStart"/>
      <w:r w:rsidRPr="0014374F">
        <w:t>omtala</w:t>
      </w:r>
      <w:proofErr w:type="spellEnd"/>
      <w:r w:rsidRPr="0014374F">
        <w:t xml:space="preserve"> i Meld. St. 33 (2023–2024) </w:t>
      </w:r>
      <w:r w:rsidRPr="0014374F">
        <w:rPr>
          <w:rStyle w:val="kursiv"/>
        </w:rPr>
        <w:t xml:space="preserve">En forsterket arbeidslinje, </w:t>
      </w:r>
      <w:r w:rsidRPr="0014374F">
        <w:t xml:space="preserve">som regjeringa </w:t>
      </w:r>
      <w:proofErr w:type="spellStart"/>
      <w:r w:rsidRPr="0014374F">
        <w:t>nyleg</w:t>
      </w:r>
      <w:proofErr w:type="spellEnd"/>
      <w:r w:rsidRPr="0014374F">
        <w:t xml:space="preserve"> har lagt fram.</w:t>
      </w:r>
    </w:p>
    <w:p w14:paraId="4D84C863" w14:textId="77777777" w:rsidR="009124C3" w:rsidRPr="0014374F" w:rsidRDefault="009124C3" w:rsidP="0014374F">
      <w:r w:rsidRPr="0014374F">
        <w:t xml:space="preserve">Helse- og omsorgsdepartementet og Arbeids- og inkluderingsdepartementet vil i 2025 føre </w:t>
      </w:r>
      <w:proofErr w:type="spellStart"/>
      <w:r w:rsidRPr="0014374F">
        <w:t>vidare</w:t>
      </w:r>
      <w:proofErr w:type="spellEnd"/>
      <w:r w:rsidRPr="0014374F">
        <w:t xml:space="preserve"> samarbeidet med mål om å betre </w:t>
      </w:r>
      <w:proofErr w:type="spellStart"/>
      <w:r w:rsidRPr="0014374F">
        <w:t>tenestetilbodet</w:t>
      </w:r>
      <w:proofErr w:type="spellEnd"/>
      <w:r w:rsidRPr="0014374F">
        <w:t xml:space="preserve"> til </w:t>
      </w:r>
      <w:proofErr w:type="spellStart"/>
      <w:r w:rsidRPr="0014374F">
        <w:t>personar</w:t>
      </w:r>
      <w:proofErr w:type="spellEnd"/>
      <w:r w:rsidRPr="0014374F">
        <w:t xml:space="preserve"> som treng samtidige </w:t>
      </w:r>
      <w:proofErr w:type="spellStart"/>
      <w:r w:rsidRPr="0014374F">
        <w:t>helsetenester</w:t>
      </w:r>
      <w:proofErr w:type="spellEnd"/>
      <w:r w:rsidRPr="0014374F">
        <w:t xml:space="preserve"> og </w:t>
      </w:r>
      <w:proofErr w:type="spellStart"/>
      <w:r w:rsidRPr="0014374F">
        <w:t>arbeidsretta</w:t>
      </w:r>
      <w:proofErr w:type="spellEnd"/>
      <w:r w:rsidRPr="0014374F">
        <w:t xml:space="preserve"> </w:t>
      </w:r>
      <w:proofErr w:type="spellStart"/>
      <w:r w:rsidRPr="0014374F">
        <w:t>tenester</w:t>
      </w:r>
      <w:proofErr w:type="spellEnd"/>
      <w:r w:rsidRPr="0014374F">
        <w:t xml:space="preserve"> for å bli </w:t>
      </w:r>
      <w:proofErr w:type="spellStart"/>
      <w:r w:rsidRPr="0014374F">
        <w:t>verande</w:t>
      </w:r>
      <w:proofErr w:type="spellEnd"/>
      <w:r w:rsidRPr="0014374F">
        <w:t xml:space="preserve"> i eller komme i arbeid. Målet er at </w:t>
      </w:r>
      <w:proofErr w:type="spellStart"/>
      <w:r w:rsidRPr="0014374F">
        <w:t>fleire</w:t>
      </w:r>
      <w:proofErr w:type="spellEnd"/>
      <w:r w:rsidRPr="0014374F">
        <w:t xml:space="preserve"> med nedsett arbeidsevne og ulike helseproblem skal kunne delta i arbeidslivet.</w:t>
      </w:r>
    </w:p>
    <w:p w14:paraId="7A084C30" w14:textId="77777777" w:rsidR="009124C3" w:rsidRPr="0014374F" w:rsidRDefault="009124C3" w:rsidP="0014374F">
      <w:r w:rsidRPr="0014374F">
        <w:t xml:space="preserve">Helsedirektoratet og Arbeids- og velferdsdirektoratet fører derfor også </w:t>
      </w:r>
      <w:proofErr w:type="spellStart"/>
      <w:r w:rsidRPr="0014374F">
        <w:t>vidare</w:t>
      </w:r>
      <w:proofErr w:type="spellEnd"/>
      <w:r w:rsidRPr="0014374F">
        <w:t xml:space="preserve"> samarbeidet om å utvikle arbeid- og helseområdet som fagfelt. Direktorata har sett ned </w:t>
      </w:r>
      <w:proofErr w:type="spellStart"/>
      <w:r w:rsidRPr="0014374F">
        <w:t>eit</w:t>
      </w:r>
      <w:proofErr w:type="spellEnd"/>
      <w:r w:rsidRPr="0014374F">
        <w:t xml:space="preserve"> nasjonalt fagråd for arbeid og helse, som skal styrke fagrolla til </w:t>
      </w:r>
      <w:proofErr w:type="spellStart"/>
      <w:r w:rsidRPr="0014374F">
        <w:t>myndigheitene</w:t>
      </w:r>
      <w:proofErr w:type="spellEnd"/>
      <w:r w:rsidRPr="0014374F">
        <w:t xml:space="preserve"> ved å gi kunnskapsbaserte råd. Rådet er evaluert og blir </w:t>
      </w:r>
      <w:proofErr w:type="spellStart"/>
      <w:r w:rsidRPr="0014374F">
        <w:t>vidareført</w:t>
      </w:r>
      <w:proofErr w:type="spellEnd"/>
      <w:r w:rsidRPr="0014374F">
        <w:t xml:space="preserve"> for </w:t>
      </w:r>
      <w:proofErr w:type="spellStart"/>
      <w:r w:rsidRPr="0014374F">
        <w:t>ein</w:t>
      </w:r>
      <w:proofErr w:type="spellEnd"/>
      <w:r w:rsidRPr="0014374F">
        <w:t xml:space="preserve"> ny periode. Direktorata har utarbeidd </w:t>
      </w:r>
      <w:proofErr w:type="spellStart"/>
      <w:r w:rsidRPr="0014374F">
        <w:t>ein</w:t>
      </w:r>
      <w:proofErr w:type="spellEnd"/>
      <w:r w:rsidRPr="0014374F">
        <w:t xml:space="preserve"> felles strategi, som vektlegg blant anna </w:t>
      </w:r>
      <w:proofErr w:type="spellStart"/>
      <w:r w:rsidRPr="0014374F">
        <w:t>tidleg</w:t>
      </w:r>
      <w:proofErr w:type="spellEnd"/>
      <w:r w:rsidRPr="0014374F">
        <w:t xml:space="preserve"> innsats, større satsing på lokale </w:t>
      </w:r>
      <w:proofErr w:type="spellStart"/>
      <w:r w:rsidRPr="0014374F">
        <w:t>aktørar</w:t>
      </w:r>
      <w:proofErr w:type="spellEnd"/>
      <w:r w:rsidRPr="0014374F">
        <w:t xml:space="preserve"> og kunnskaps- og kompetansebygging på tvers av </w:t>
      </w:r>
      <w:proofErr w:type="spellStart"/>
      <w:r w:rsidRPr="0014374F">
        <w:t>sektorar</w:t>
      </w:r>
      <w:proofErr w:type="spellEnd"/>
      <w:r w:rsidRPr="0014374F">
        <w:t>. Direktorata samarbeider om oppfølginga av denne strategien.</w:t>
      </w:r>
    </w:p>
    <w:p w14:paraId="2B5FBF8E" w14:textId="77777777" w:rsidR="009124C3" w:rsidRPr="0014374F" w:rsidRDefault="009124C3" w:rsidP="0014374F">
      <w:r w:rsidRPr="0014374F">
        <w:t xml:space="preserve">Det er over tid utvikla </w:t>
      </w:r>
      <w:proofErr w:type="spellStart"/>
      <w:r w:rsidRPr="0014374F">
        <w:t>fleire</w:t>
      </w:r>
      <w:proofErr w:type="spellEnd"/>
      <w:r w:rsidRPr="0014374F">
        <w:t xml:space="preserve"> </w:t>
      </w:r>
      <w:proofErr w:type="spellStart"/>
      <w:r w:rsidRPr="0014374F">
        <w:t>samhandlingsmodellar</w:t>
      </w:r>
      <w:proofErr w:type="spellEnd"/>
      <w:r w:rsidRPr="0014374F">
        <w:t xml:space="preserve"> for ulike grupper av </w:t>
      </w:r>
      <w:proofErr w:type="spellStart"/>
      <w:r w:rsidRPr="0014374F">
        <w:t>brukarar</w:t>
      </w:r>
      <w:proofErr w:type="spellEnd"/>
      <w:r w:rsidRPr="0014374F">
        <w:t xml:space="preserve"> og </w:t>
      </w:r>
      <w:proofErr w:type="spellStart"/>
      <w:r w:rsidRPr="0014374F">
        <w:t>pasientar</w:t>
      </w:r>
      <w:proofErr w:type="spellEnd"/>
      <w:r w:rsidRPr="0014374F">
        <w:t xml:space="preserve"> som treng samtidige eller samordna </w:t>
      </w:r>
      <w:proofErr w:type="spellStart"/>
      <w:r w:rsidRPr="0014374F">
        <w:t>tenester</w:t>
      </w:r>
      <w:proofErr w:type="spellEnd"/>
      <w:r w:rsidRPr="0014374F">
        <w:t xml:space="preserve"> </w:t>
      </w:r>
      <w:proofErr w:type="spellStart"/>
      <w:r w:rsidRPr="0014374F">
        <w:t>frå</w:t>
      </w:r>
      <w:proofErr w:type="spellEnd"/>
      <w:r w:rsidRPr="0014374F">
        <w:t xml:space="preserve"> arbeids- og helsesektoren. Det går også føre seg arbeid med å utvikle nye </w:t>
      </w:r>
      <w:proofErr w:type="spellStart"/>
      <w:r w:rsidRPr="0014374F">
        <w:t>modellar</w:t>
      </w:r>
      <w:proofErr w:type="spellEnd"/>
      <w:r w:rsidRPr="0014374F">
        <w:t xml:space="preserve">, sjå </w:t>
      </w:r>
      <w:proofErr w:type="spellStart"/>
      <w:r w:rsidRPr="0014374F">
        <w:t>nærmare</w:t>
      </w:r>
      <w:proofErr w:type="spellEnd"/>
      <w:r w:rsidRPr="0014374F">
        <w:t xml:space="preserve"> omtale </w:t>
      </w:r>
      <w:proofErr w:type="spellStart"/>
      <w:r w:rsidRPr="0014374F">
        <w:t>nedanfor</w:t>
      </w:r>
      <w:proofErr w:type="spellEnd"/>
      <w:r w:rsidRPr="0014374F">
        <w:t xml:space="preserve">. Direktorata utarbeider også felles nasjonale </w:t>
      </w:r>
      <w:proofErr w:type="spellStart"/>
      <w:r w:rsidRPr="0014374F">
        <w:t>faglege</w:t>
      </w:r>
      <w:proofErr w:type="spellEnd"/>
      <w:r w:rsidRPr="0014374F">
        <w:t xml:space="preserve"> </w:t>
      </w:r>
      <w:proofErr w:type="spellStart"/>
      <w:r w:rsidRPr="0014374F">
        <w:t>anbefalingar</w:t>
      </w:r>
      <w:proofErr w:type="spellEnd"/>
      <w:r w:rsidRPr="0014374F">
        <w:t xml:space="preserve"> for </w:t>
      </w:r>
      <w:proofErr w:type="spellStart"/>
      <w:r w:rsidRPr="0014374F">
        <w:t>tenesteutøvarar</w:t>
      </w:r>
      <w:proofErr w:type="spellEnd"/>
      <w:r w:rsidRPr="0014374F">
        <w:t xml:space="preserve"> </w:t>
      </w:r>
      <w:proofErr w:type="spellStart"/>
      <w:r w:rsidRPr="0014374F">
        <w:t>innan</w:t>
      </w:r>
      <w:proofErr w:type="spellEnd"/>
      <w:r w:rsidRPr="0014374F">
        <w:t xml:space="preserve"> fagområdet, i første omgang for Individuell jobbstøtte (IPS) og </w:t>
      </w:r>
      <w:proofErr w:type="spellStart"/>
      <w:r w:rsidRPr="0014374F">
        <w:t>HelseIArbeid</w:t>
      </w:r>
      <w:proofErr w:type="spellEnd"/>
      <w:r w:rsidRPr="0014374F">
        <w:t xml:space="preserve">. </w:t>
      </w:r>
      <w:proofErr w:type="spellStart"/>
      <w:r w:rsidRPr="0014374F">
        <w:t>Desse</w:t>
      </w:r>
      <w:proofErr w:type="spellEnd"/>
      <w:r w:rsidRPr="0014374F">
        <w:t xml:space="preserve"> </w:t>
      </w:r>
      <w:proofErr w:type="spellStart"/>
      <w:r w:rsidRPr="0014374F">
        <w:t>anbefalingane</w:t>
      </w:r>
      <w:proofErr w:type="spellEnd"/>
      <w:r w:rsidRPr="0014374F">
        <w:t xml:space="preserve"> skal etter planen ferdigstillast i løpet av 2024.</w:t>
      </w:r>
    </w:p>
    <w:p w14:paraId="134476A4" w14:textId="77777777" w:rsidR="009124C3" w:rsidRPr="0014374F" w:rsidRDefault="009124C3" w:rsidP="0014374F">
      <w:r w:rsidRPr="0014374F">
        <w:t xml:space="preserve">IPS skal bidra til at </w:t>
      </w:r>
      <w:proofErr w:type="spellStart"/>
      <w:r w:rsidRPr="0014374F">
        <w:t>personar</w:t>
      </w:r>
      <w:proofErr w:type="spellEnd"/>
      <w:r w:rsidRPr="0014374F">
        <w:t xml:space="preserve"> med moderate til </w:t>
      </w:r>
      <w:proofErr w:type="spellStart"/>
      <w:r w:rsidRPr="0014374F">
        <w:t>alvorlege</w:t>
      </w:r>
      <w:proofErr w:type="spellEnd"/>
      <w:r w:rsidRPr="0014374F">
        <w:t xml:space="preserve"> psykiske </w:t>
      </w:r>
      <w:proofErr w:type="spellStart"/>
      <w:r w:rsidRPr="0014374F">
        <w:t>lidingar</w:t>
      </w:r>
      <w:proofErr w:type="spellEnd"/>
      <w:r w:rsidRPr="0014374F">
        <w:t xml:space="preserve"> og/eller rusmiddelproblem kjem over i lønt arbeid. Tett og samtidig oppfølging </w:t>
      </w:r>
      <w:proofErr w:type="spellStart"/>
      <w:r w:rsidRPr="0014374F">
        <w:t>frå</w:t>
      </w:r>
      <w:proofErr w:type="spellEnd"/>
      <w:r w:rsidRPr="0014374F">
        <w:t xml:space="preserve"> Arbeids- og velferdsetaten og helse- og </w:t>
      </w:r>
      <w:proofErr w:type="spellStart"/>
      <w:r w:rsidRPr="0014374F">
        <w:t>omsorgstenesta</w:t>
      </w:r>
      <w:proofErr w:type="spellEnd"/>
      <w:r w:rsidRPr="0014374F">
        <w:t xml:space="preserve"> </w:t>
      </w:r>
      <w:proofErr w:type="spellStart"/>
      <w:r w:rsidRPr="0014374F">
        <w:t>set</w:t>
      </w:r>
      <w:proofErr w:type="spellEnd"/>
      <w:r w:rsidRPr="0014374F">
        <w:t xml:space="preserve"> den enkelte deltakeren i betre stand til å få og </w:t>
      </w:r>
      <w:proofErr w:type="spellStart"/>
      <w:r w:rsidRPr="0014374F">
        <w:t>behalde</w:t>
      </w:r>
      <w:proofErr w:type="spellEnd"/>
      <w:r w:rsidRPr="0014374F">
        <w:t xml:space="preserve"> arbeid. IPS kan </w:t>
      </w:r>
      <w:proofErr w:type="spellStart"/>
      <w:r w:rsidRPr="0014374F">
        <w:t>tilbydast</w:t>
      </w:r>
      <w:proofErr w:type="spellEnd"/>
      <w:r w:rsidRPr="0014374F">
        <w:t xml:space="preserve"> </w:t>
      </w:r>
      <w:proofErr w:type="spellStart"/>
      <w:r w:rsidRPr="0014374F">
        <w:t>brukarar</w:t>
      </w:r>
      <w:proofErr w:type="spellEnd"/>
      <w:r w:rsidRPr="0014374F">
        <w:t xml:space="preserve"> som er under behandling i psykisk helsevern eller </w:t>
      </w:r>
      <w:proofErr w:type="spellStart"/>
      <w:r w:rsidRPr="0014374F">
        <w:t>tverrfagleg</w:t>
      </w:r>
      <w:proofErr w:type="spellEnd"/>
      <w:r w:rsidRPr="0014374F">
        <w:t xml:space="preserve"> spesialisert rusbehandling i </w:t>
      </w:r>
      <w:proofErr w:type="spellStart"/>
      <w:r w:rsidRPr="0014374F">
        <w:t>spesialisthelsetenesta</w:t>
      </w:r>
      <w:proofErr w:type="spellEnd"/>
      <w:r w:rsidRPr="0014374F">
        <w:t xml:space="preserve"> eller får oppfølging </w:t>
      </w:r>
      <w:proofErr w:type="spellStart"/>
      <w:r w:rsidRPr="0014374F">
        <w:t>frå</w:t>
      </w:r>
      <w:proofErr w:type="spellEnd"/>
      <w:r w:rsidRPr="0014374F">
        <w:t xml:space="preserve"> psykisk helse- og </w:t>
      </w:r>
      <w:proofErr w:type="spellStart"/>
      <w:r w:rsidRPr="0014374F">
        <w:t>rustenester</w:t>
      </w:r>
      <w:proofErr w:type="spellEnd"/>
      <w:r w:rsidRPr="0014374F">
        <w:t xml:space="preserve"> i kommunen. I 2021 starta også </w:t>
      </w:r>
      <w:proofErr w:type="spellStart"/>
      <w:r w:rsidRPr="0014374F">
        <w:t>eit</w:t>
      </w:r>
      <w:proofErr w:type="spellEnd"/>
      <w:r w:rsidRPr="0014374F">
        <w:t xml:space="preserve"> forsøk for unge under 30 år med psykiske </w:t>
      </w:r>
      <w:proofErr w:type="spellStart"/>
      <w:r w:rsidRPr="0014374F">
        <w:t>lidingar</w:t>
      </w:r>
      <w:proofErr w:type="spellEnd"/>
      <w:r w:rsidRPr="0014374F">
        <w:t xml:space="preserve"> og/eller rusproblem, IPS ung. Målet med IPS ung er at </w:t>
      </w:r>
      <w:proofErr w:type="spellStart"/>
      <w:r w:rsidRPr="0014374F">
        <w:t>fleire</w:t>
      </w:r>
      <w:proofErr w:type="spellEnd"/>
      <w:r w:rsidRPr="0014374F">
        <w:t xml:space="preserve"> gjennomfører utdanning og kjem i ordinært lønt arbeid. I ei evaluering som Arbeidsforskningsinstituttet ved Oslo Met har gjennomført, fant </w:t>
      </w:r>
      <w:proofErr w:type="spellStart"/>
      <w:r w:rsidRPr="0014374F">
        <w:t>forskarane</w:t>
      </w:r>
      <w:proofErr w:type="spellEnd"/>
      <w:r w:rsidRPr="0014374F">
        <w:t xml:space="preserve"> at IPS ung bidrar til </w:t>
      </w:r>
      <w:proofErr w:type="spellStart"/>
      <w:r w:rsidRPr="0014374F">
        <w:t>auka</w:t>
      </w:r>
      <w:proofErr w:type="spellEnd"/>
      <w:r w:rsidRPr="0014374F">
        <w:t xml:space="preserve"> arbeidsdeltaking, </w:t>
      </w:r>
      <w:proofErr w:type="spellStart"/>
      <w:r w:rsidRPr="0014374F">
        <w:t>særleg</w:t>
      </w:r>
      <w:proofErr w:type="spellEnd"/>
      <w:r w:rsidRPr="0014374F">
        <w:t xml:space="preserve"> for den eldste delen av målgruppa.</w:t>
      </w:r>
    </w:p>
    <w:p w14:paraId="44883311" w14:textId="77777777" w:rsidR="009124C3" w:rsidRPr="0014374F" w:rsidRDefault="009124C3" w:rsidP="0014374F">
      <w:r w:rsidRPr="0014374F">
        <w:t xml:space="preserve">Regjeringa vil føre </w:t>
      </w:r>
      <w:proofErr w:type="spellStart"/>
      <w:r w:rsidRPr="0014374F">
        <w:t>vidare</w:t>
      </w:r>
      <w:proofErr w:type="spellEnd"/>
      <w:r w:rsidRPr="0014374F">
        <w:t xml:space="preserve"> og bygge ut </w:t>
      </w:r>
      <w:proofErr w:type="spellStart"/>
      <w:r w:rsidRPr="0014374F">
        <w:t>tilbodet</w:t>
      </w:r>
      <w:proofErr w:type="spellEnd"/>
      <w:r w:rsidRPr="0014374F">
        <w:t xml:space="preserve"> om IPS. For 2025 foreslår regjeringa å </w:t>
      </w:r>
      <w:proofErr w:type="spellStart"/>
      <w:r w:rsidRPr="0014374F">
        <w:t>auke</w:t>
      </w:r>
      <w:proofErr w:type="spellEnd"/>
      <w:r w:rsidRPr="0014374F">
        <w:t xml:space="preserve"> løyvinga til </w:t>
      </w:r>
      <w:proofErr w:type="spellStart"/>
      <w:r w:rsidRPr="0014374F">
        <w:t>arbeidsmarknadstiltak</w:t>
      </w:r>
      <w:proofErr w:type="spellEnd"/>
      <w:r w:rsidRPr="0014374F">
        <w:t xml:space="preserve">, sjå </w:t>
      </w:r>
      <w:proofErr w:type="spellStart"/>
      <w:r w:rsidRPr="0014374F">
        <w:t>nærmare</w:t>
      </w:r>
      <w:proofErr w:type="spellEnd"/>
      <w:r w:rsidRPr="0014374F">
        <w:t xml:space="preserve"> omtale under programkategori 09.30 </w:t>
      </w:r>
      <w:proofErr w:type="spellStart"/>
      <w:r w:rsidRPr="0014374F">
        <w:t>Arbeidsmarknad</w:t>
      </w:r>
      <w:proofErr w:type="spellEnd"/>
      <w:r w:rsidRPr="0014374F">
        <w:t xml:space="preserve">. Auken gir grunnlag for å styrke innsatsen med Individuell jobbstøtte (IPS). Satsinga må også </w:t>
      </w:r>
      <w:proofErr w:type="spellStart"/>
      <w:r w:rsidRPr="0014374F">
        <w:t>sjåast</w:t>
      </w:r>
      <w:proofErr w:type="spellEnd"/>
      <w:r w:rsidRPr="0014374F">
        <w:t xml:space="preserve"> i </w:t>
      </w:r>
      <w:proofErr w:type="spellStart"/>
      <w:r w:rsidRPr="0014374F">
        <w:t>samanheng</w:t>
      </w:r>
      <w:proofErr w:type="spellEnd"/>
      <w:r w:rsidRPr="0014374F">
        <w:t xml:space="preserve"> med bl.a. Meld. St. 23 (2022–2023) </w:t>
      </w:r>
      <w:r w:rsidRPr="0014374F">
        <w:rPr>
          <w:rStyle w:val="kursiv"/>
        </w:rPr>
        <w:t>Opptrappingsplan for psykisk helse (2023–2033)</w:t>
      </w:r>
      <w:r w:rsidRPr="0014374F">
        <w:t xml:space="preserve"> og Meld. St. 33 (2023–2024) </w:t>
      </w:r>
      <w:r w:rsidRPr="0014374F">
        <w:rPr>
          <w:rStyle w:val="kursiv"/>
        </w:rPr>
        <w:t>En forsterket arbeidslinje.</w:t>
      </w:r>
    </w:p>
    <w:p w14:paraId="381BE393" w14:textId="77777777" w:rsidR="009124C3" w:rsidRPr="0014374F" w:rsidRDefault="009124C3" w:rsidP="0014374F">
      <w:r w:rsidRPr="0014374F">
        <w:t xml:space="preserve">Også mange med milde til moderate psykiske </w:t>
      </w:r>
      <w:proofErr w:type="spellStart"/>
      <w:r w:rsidRPr="0014374F">
        <w:t>lidingar</w:t>
      </w:r>
      <w:proofErr w:type="spellEnd"/>
      <w:r w:rsidRPr="0014374F">
        <w:t xml:space="preserve"> og/eller rusmiddelproblem har behov for å kombinere </w:t>
      </w:r>
      <w:proofErr w:type="spellStart"/>
      <w:r w:rsidRPr="0014374F">
        <w:t>arbeidsretta</w:t>
      </w:r>
      <w:proofErr w:type="spellEnd"/>
      <w:r w:rsidRPr="0014374F">
        <w:t xml:space="preserve"> </w:t>
      </w:r>
      <w:proofErr w:type="spellStart"/>
      <w:r w:rsidRPr="0014374F">
        <w:t>tenester</w:t>
      </w:r>
      <w:proofErr w:type="spellEnd"/>
      <w:r w:rsidRPr="0014374F">
        <w:t xml:space="preserve"> og behandling. Som varsla i Meld. St. 23 (2022–2023) </w:t>
      </w:r>
      <w:r w:rsidRPr="0014374F">
        <w:rPr>
          <w:rStyle w:val="kursiv"/>
        </w:rPr>
        <w:t>Opptrappingsplan for psykisk helse (2023–2033)</w:t>
      </w:r>
      <w:r w:rsidRPr="0014374F">
        <w:t xml:space="preserve"> og etter anbefaling </w:t>
      </w:r>
      <w:proofErr w:type="spellStart"/>
      <w:r w:rsidRPr="0014374F">
        <w:t>frå</w:t>
      </w:r>
      <w:proofErr w:type="spellEnd"/>
      <w:r w:rsidRPr="0014374F">
        <w:t xml:space="preserve"> Helsedirektoratet og Arbeids- og velferdsdirektoratet, er det sett i gang </w:t>
      </w:r>
      <w:proofErr w:type="spellStart"/>
      <w:r w:rsidRPr="0014374F">
        <w:t>eit</w:t>
      </w:r>
      <w:proofErr w:type="spellEnd"/>
      <w:r w:rsidRPr="0014374F">
        <w:t xml:space="preserve"> arbeid for å utvikle og prøve ut to ulike </w:t>
      </w:r>
      <w:proofErr w:type="spellStart"/>
      <w:r w:rsidRPr="0014374F">
        <w:t>modellar</w:t>
      </w:r>
      <w:proofErr w:type="spellEnd"/>
      <w:r w:rsidRPr="0014374F">
        <w:t xml:space="preserve"> for </w:t>
      </w:r>
      <w:proofErr w:type="spellStart"/>
      <w:r w:rsidRPr="0014374F">
        <w:t>tenestesamhandling</w:t>
      </w:r>
      <w:proofErr w:type="spellEnd"/>
      <w:r w:rsidRPr="0014374F">
        <w:t xml:space="preserve"> mellom Arbeids- og velferdsetaten og </w:t>
      </w:r>
      <w:proofErr w:type="spellStart"/>
      <w:r w:rsidRPr="0014374F">
        <w:t>kommunehelsetenesta</w:t>
      </w:r>
      <w:proofErr w:type="spellEnd"/>
      <w:r w:rsidRPr="0014374F">
        <w:t xml:space="preserve">. </w:t>
      </w:r>
      <w:proofErr w:type="spellStart"/>
      <w:r w:rsidRPr="0014374F">
        <w:lastRenderedPageBreak/>
        <w:t>Modellane</w:t>
      </w:r>
      <w:proofErr w:type="spellEnd"/>
      <w:r w:rsidRPr="0014374F">
        <w:t xml:space="preserve"> er retta mot </w:t>
      </w:r>
      <w:proofErr w:type="spellStart"/>
      <w:r w:rsidRPr="0014374F">
        <w:t>personar</w:t>
      </w:r>
      <w:proofErr w:type="spellEnd"/>
      <w:r w:rsidRPr="0014374F">
        <w:t xml:space="preserve"> med milde til moderate psykiske </w:t>
      </w:r>
      <w:proofErr w:type="spellStart"/>
      <w:r w:rsidRPr="0014374F">
        <w:t>lidingar</w:t>
      </w:r>
      <w:proofErr w:type="spellEnd"/>
      <w:r w:rsidRPr="0014374F">
        <w:t xml:space="preserve"> og/eller rusproblem, eventuelt også muskel- og skjelettplager. Mange av </w:t>
      </w:r>
      <w:proofErr w:type="spellStart"/>
      <w:r w:rsidRPr="0014374F">
        <w:t>desse</w:t>
      </w:r>
      <w:proofErr w:type="spellEnd"/>
      <w:r w:rsidRPr="0014374F">
        <w:t xml:space="preserve"> vil ha behov for å kombinere </w:t>
      </w:r>
      <w:proofErr w:type="spellStart"/>
      <w:r w:rsidRPr="0014374F">
        <w:t>arbeidsretta</w:t>
      </w:r>
      <w:proofErr w:type="spellEnd"/>
      <w:r w:rsidRPr="0014374F">
        <w:t xml:space="preserve"> </w:t>
      </w:r>
      <w:proofErr w:type="spellStart"/>
      <w:r w:rsidRPr="0014374F">
        <w:t>tenester</w:t>
      </w:r>
      <w:proofErr w:type="spellEnd"/>
      <w:r w:rsidRPr="0014374F">
        <w:t xml:space="preserve"> og behandling.</w:t>
      </w:r>
    </w:p>
    <w:p w14:paraId="20F6546C" w14:textId="77777777" w:rsidR="009124C3" w:rsidRPr="0014374F" w:rsidRDefault="009124C3" w:rsidP="0014374F">
      <w:r w:rsidRPr="0014374F">
        <w:t xml:space="preserve">Målet med modellutviklinga er å få til ei betre og </w:t>
      </w:r>
      <w:proofErr w:type="spellStart"/>
      <w:r w:rsidRPr="0014374F">
        <w:t>meir</w:t>
      </w:r>
      <w:proofErr w:type="spellEnd"/>
      <w:r w:rsidRPr="0014374F">
        <w:t xml:space="preserve"> systematisk </w:t>
      </w:r>
      <w:proofErr w:type="spellStart"/>
      <w:r w:rsidRPr="0014374F">
        <w:t>tenestesamhandling</w:t>
      </w:r>
      <w:proofErr w:type="spellEnd"/>
      <w:r w:rsidRPr="0014374F">
        <w:t xml:space="preserve"> mellom </w:t>
      </w:r>
      <w:proofErr w:type="spellStart"/>
      <w:r w:rsidRPr="0014374F">
        <w:t>helsetenesten</w:t>
      </w:r>
      <w:proofErr w:type="spellEnd"/>
      <w:r w:rsidRPr="0014374F">
        <w:t xml:space="preserve"> og Arbeids- og velferdsetaten. </w:t>
      </w:r>
      <w:proofErr w:type="spellStart"/>
      <w:r w:rsidRPr="0014374F">
        <w:t>Pasientar</w:t>
      </w:r>
      <w:proofErr w:type="spellEnd"/>
      <w:r w:rsidRPr="0014374F">
        <w:t>/</w:t>
      </w:r>
      <w:proofErr w:type="spellStart"/>
      <w:r w:rsidRPr="0014374F">
        <w:t>brukarar</w:t>
      </w:r>
      <w:proofErr w:type="spellEnd"/>
      <w:r w:rsidRPr="0014374F">
        <w:t xml:space="preserve"> skal oppleve </w:t>
      </w:r>
      <w:proofErr w:type="spellStart"/>
      <w:r w:rsidRPr="0014374F">
        <w:t>eit</w:t>
      </w:r>
      <w:proofErr w:type="spellEnd"/>
      <w:r w:rsidRPr="0014374F">
        <w:t xml:space="preserve"> </w:t>
      </w:r>
      <w:proofErr w:type="spellStart"/>
      <w:r w:rsidRPr="0014374F">
        <w:t>heilskapleg</w:t>
      </w:r>
      <w:proofErr w:type="spellEnd"/>
      <w:r w:rsidRPr="0014374F">
        <w:t xml:space="preserve"> og godt koordinert </w:t>
      </w:r>
      <w:proofErr w:type="spellStart"/>
      <w:r w:rsidRPr="0014374F">
        <w:t>tenestetilbod</w:t>
      </w:r>
      <w:proofErr w:type="spellEnd"/>
      <w:r w:rsidRPr="0014374F">
        <w:t xml:space="preserve">. Det skal igjen bidra til </w:t>
      </w:r>
      <w:proofErr w:type="spellStart"/>
      <w:r w:rsidRPr="0014374F">
        <w:t>forbetra</w:t>
      </w:r>
      <w:proofErr w:type="spellEnd"/>
      <w:r w:rsidRPr="0014374F">
        <w:t xml:space="preserve"> helsetilstand og </w:t>
      </w:r>
      <w:proofErr w:type="spellStart"/>
      <w:r w:rsidRPr="0014374F">
        <w:t>meistringsevne</w:t>
      </w:r>
      <w:proofErr w:type="spellEnd"/>
      <w:r w:rsidRPr="0014374F">
        <w:t xml:space="preserve">, </w:t>
      </w:r>
      <w:proofErr w:type="spellStart"/>
      <w:r w:rsidRPr="0014374F">
        <w:t>raskare</w:t>
      </w:r>
      <w:proofErr w:type="spellEnd"/>
      <w:r w:rsidRPr="0014374F">
        <w:t xml:space="preserve"> retur til arbeid og redusert overgang til </w:t>
      </w:r>
      <w:proofErr w:type="spellStart"/>
      <w:r w:rsidRPr="0014374F">
        <w:t>arbeidsavklaringspengar</w:t>
      </w:r>
      <w:proofErr w:type="spellEnd"/>
      <w:r w:rsidRPr="0014374F">
        <w:t xml:space="preserve"> og uføretrygd.</w:t>
      </w:r>
    </w:p>
    <w:p w14:paraId="25117ACB" w14:textId="77777777" w:rsidR="009124C3" w:rsidRPr="0014374F" w:rsidRDefault="009124C3" w:rsidP="0014374F">
      <w:r w:rsidRPr="0014374F">
        <w:t xml:space="preserve">Dei to direktorata har i 2024 jobba med å utvikle </w:t>
      </w:r>
      <w:proofErr w:type="spellStart"/>
      <w:r w:rsidRPr="0014374F">
        <w:t>dei</w:t>
      </w:r>
      <w:proofErr w:type="spellEnd"/>
      <w:r w:rsidRPr="0014374F">
        <w:t xml:space="preserve"> to </w:t>
      </w:r>
      <w:proofErr w:type="spellStart"/>
      <w:r w:rsidRPr="0014374F">
        <w:t>modellane</w:t>
      </w:r>
      <w:proofErr w:type="spellEnd"/>
      <w:r w:rsidRPr="0014374F">
        <w:t xml:space="preserve"> som skal </w:t>
      </w:r>
      <w:proofErr w:type="spellStart"/>
      <w:r w:rsidRPr="0014374F">
        <w:t>piloterast</w:t>
      </w:r>
      <w:proofErr w:type="spellEnd"/>
      <w:r w:rsidRPr="0014374F">
        <w:t xml:space="preserve">, med mål om å sette </w:t>
      </w:r>
      <w:proofErr w:type="spellStart"/>
      <w:r w:rsidRPr="0014374F">
        <w:t>dei</w:t>
      </w:r>
      <w:proofErr w:type="spellEnd"/>
      <w:r w:rsidRPr="0014374F">
        <w:t xml:space="preserve"> i verk </w:t>
      </w:r>
      <w:proofErr w:type="spellStart"/>
      <w:r w:rsidRPr="0014374F">
        <w:t>frå</w:t>
      </w:r>
      <w:proofErr w:type="spellEnd"/>
      <w:r w:rsidRPr="0014374F">
        <w:t xml:space="preserve"> og med </w:t>
      </w:r>
      <w:proofErr w:type="spellStart"/>
      <w:r w:rsidRPr="0014374F">
        <w:t>hausten</w:t>
      </w:r>
      <w:proofErr w:type="spellEnd"/>
      <w:r w:rsidRPr="0014374F">
        <w:t xml:space="preserve"> 2024. Gjennom </w:t>
      </w:r>
      <w:proofErr w:type="spellStart"/>
      <w:r w:rsidRPr="0014374F">
        <w:t>pilotane</w:t>
      </w:r>
      <w:proofErr w:type="spellEnd"/>
      <w:r w:rsidRPr="0014374F">
        <w:t xml:space="preserve"> skal </w:t>
      </w:r>
      <w:proofErr w:type="spellStart"/>
      <w:r w:rsidRPr="0014374F">
        <w:t>ein</w:t>
      </w:r>
      <w:proofErr w:type="spellEnd"/>
      <w:r w:rsidRPr="0014374F">
        <w:t xml:space="preserve"> vurdere om </w:t>
      </w:r>
      <w:proofErr w:type="spellStart"/>
      <w:r w:rsidRPr="0014374F">
        <w:t>modellane</w:t>
      </w:r>
      <w:proofErr w:type="spellEnd"/>
      <w:r w:rsidRPr="0014374F">
        <w:t xml:space="preserve"> er eigna til å </w:t>
      </w:r>
      <w:proofErr w:type="spellStart"/>
      <w:r w:rsidRPr="0014374F">
        <w:t>førebygge</w:t>
      </w:r>
      <w:proofErr w:type="spellEnd"/>
      <w:r w:rsidRPr="0014374F">
        <w:t xml:space="preserve"> og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w:t>
      </w:r>
      <w:proofErr w:type="spellStart"/>
      <w:r w:rsidRPr="0014374F">
        <w:t>Ein</w:t>
      </w:r>
      <w:proofErr w:type="spellEnd"/>
      <w:r w:rsidRPr="0014374F">
        <w:t xml:space="preserve"> skal også vurdere </w:t>
      </w:r>
      <w:proofErr w:type="spellStart"/>
      <w:r w:rsidRPr="0014374F">
        <w:t>moglegheita</w:t>
      </w:r>
      <w:proofErr w:type="spellEnd"/>
      <w:r w:rsidRPr="0014374F">
        <w:t xml:space="preserve"> for å videreutvikle og skalere opp </w:t>
      </w:r>
      <w:proofErr w:type="spellStart"/>
      <w:r w:rsidRPr="0014374F">
        <w:t>samarbeidsmodellane</w:t>
      </w:r>
      <w:proofErr w:type="spellEnd"/>
      <w:r w:rsidRPr="0014374F">
        <w:t xml:space="preserve">. </w:t>
      </w:r>
      <w:proofErr w:type="spellStart"/>
      <w:r w:rsidRPr="0014374F">
        <w:t>Pilotane</w:t>
      </w:r>
      <w:proofErr w:type="spellEnd"/>
      <w:r w:rsidRPr="0014374F">
        <w:t xml:space="preserve"> skal </w:t>
      </w:r>
      <w:proofErr w:type="spellStart"/>
      <w:r w:rsidRPr="0014374F">
        <w:t>følgeevaluerast</w:t>
      </w:r>
      <w:proofErr w:type="spellEnd"/>
      <w:r w:rsidRPr="0014374F">
        <w:t>. Satsinga blir samfinansiert av Arbeids- og inkluderingsdepartementet og Helse- og omsorgsdepartementet.</w:t>
      </w:r>
    </w:p>
    <w:p w14:paraId="2AA08322" w14:textId="77777777" w:rsidR="009124C3" w:rsidRPr="0014374F" w:rsidRDefault="009124C3" w:rsidP="0014374F">
      <w:r w:rsidRPr="0014374F">
        <w:t xml:space="preserve">Den </w:t>
      </w:r>
      <w:proofErr w:type="spellStart"/>
      <w:r w:rsidRPr="0014374F">
        <w:t>eine</w:t>
      </w:r>
      <w:proofErr w:type="spellEnd"/>
      <w:r w:rsidRPr="0014374F">
        <w:t xml:space="preserve"> modellen </w:t>
      </w:r>
      <w:proofErr w:type="spellStart"/>
      <w:r w:rsidRPr="0014374F">
        <w:t>inneber</w:t>
      </w:r>
      <w:proofErr w:type="spellEnd"/>
      <w:r w:rsidRPr="0014374F">
        <w:t xml:space="preserve"> </w:t>
      </w:r>
      <w:proofErr w:type="spellStart"/>
      <w:r w:rsidRPr="0014374F">
        <w:t>eit</w:t>
      </w:r>
      <w:proofErr w:type="spellEnd"/>
      <w:r w:rsidRPr="0014374F">
        <w:t xml:space="preserve"> samarbeid mellom Arbeids- og velferdsetaten og Rask psykisk helsehjelp (RPH) der </w:t>
      </w:r>
      <w:proofErr w:type="spellStart"/>
      <w:r w:rsidRPr="0014374F">
        <w:t>ein</w:t>
      </w:r>
      <w:proofErr w:type="spellEnd"/>
      <w:r w:rsidRPr="0014374F">
        <w:t xml:space="preserve"> NAV-</w:t>
      </w:r>
      <w:proofErr w:type="spellStart"/>
      <w:r w:rsidRPr="0014374F">
        <w:t>rettleiar</w:t>
      </w:r>
      <w:proofErr w:type="spellEnd"/>
      <w:r w:rsidRPr="0014374F">
        <w:t xml:space="preserve"> og </w:t>
      </w:r>
      <w:proofErr w:type="spellStart"/>
      <w:r w:rsidRPr="0014374F">
        <w:t>ein</w:t>
      </w:r>
      <w:proofErr w:type="spellEnd"/>
      <w:r w:rsidRPr="0014374F">
        <w:t xml:space="preserve"> kognitiv terapeut </w:t>
      </w:r>
      <w:proofErr w:type="spellStart"/>
      <w:r w:rsidRPr="0014374F">
        <w:t>frå</w:t>
      </w:r>
      <w:proofErr w:type="spellEnd"/>
      <w:r w:rsidRPr="0014374F">
        <w:t xml:space="preserve"> RPH jobbar </w:t>
      </w:r>
      <w:proofErr w:type="spellStart"/>
      <w:r w:rsidRPr="0014374F">
        <w:t>saman</w:t>
      </w:r>
      <w:proofErr w:type="spellEnd"/>
      <w:r w:rsidRPr="0014374F">
        <w:t xml:space="preserve"> om oppfølginga av felles </w:t>
      </w:r>
      <w:proofErr w:type="spellStart"/>
      <w:r w:rsidRPr="0014374F">
        <w:t>brukarar</w:t>
      </w:r>
      <w:proofErr w:type="spellEnd"/>
      <w:r w:rsidRPr="0014374F">
        <w:t xml:space="preserve">. For denne modellen er det lagt opp til fem </w:t>
      </w:r>
      <w:proofErr w:type="spellStart"/>
      <w:r w:rsidRPr="0014374F">
        <w:t>pilotar</w:t>
      </w:r>
      <w:proofErr w:type="spellEnd"/>
      <w:r w:rsidRPr="0014374F">
        <w:t xml:space="preserve"> i </w:t>
      </w:r>
      <w:proofErr w:type="spellStart"/>
      <w:r w:rsidRPr="0014374F">
        <w:t>utvalde</w:t>
      </w:r>
      <w:proofErr w:type="spellEnd"/>
      <w:r w:rsidRPr="0014374F">
        <w:t xml:space="preserve"> </w:t>
      </w:r>
      <w:proofErr w:type="spellStart"/>
      <w:r w:rsidRPr="0014374F">
        <w:t>kommunar</w:t>
      </w:r>
      <w:proofErr w:type="spellEnd"/>
      <w:r w:rsidRPr="0014374F">
        <w:t xml:space="preserve">. NAV-kontora og </w:t>
      </w:r>
      <w:proofErr w:type="spellStart"/>
      <w:r w:rsidRPr="0014374F">
        <w:t>kommunane</w:t>
      </w:r>
      <w:proofErr w:type="spellEnd"/>
      <w:r w:rsidRPr="0014374F">
        <w:t xml:space="preserve"> skal </w:t>
      </w:r>
      <w:proofErr w:type="spellStart"/>
      <w:r w:rsidRPr="0014374F">
        <w:t>involverast</w:t>
      </w:r>
      <w:proofErr w:type="spellEnd"/>
      <w:r w:rsidRPr="0014374F">
        <w:t xml:space="preserve"> i korleis </w:t>
      </w:r>
      <w:proofErr w:type="spellStart"/>
      <w:r w:rsidRPr="0014374F">
        <w:t>dei</w:t>
      </w:r>
      <w:proofErr w:type="spellEnd"/>
      <w:r w:rsidRPr="0014374F">
        <w:t xml:space="preserve"> enkelte </w:t>
      </w:r>
      <w:proofErr w:type="spellStart"/>
      <w:r w:rsidRPr="0014374F">
        <w:t>pilotane</w:t>
      </w:r>
      <w:proofErr w:type="spellEnd"/>
      <w:r w:rsidRPr="0014374F">
        <w:t xml:space="preserve"> skal </w:t>
      </w:r>
      <w:proofErr w:type="spellStart"/>
      <w:r w:rsidRPr="0014374F">
        <w:t>utformast</w:t>
      </w:r>
      <w:proofErr w:type="spellEnd"/>
      <w:r w:rsidRPr="0014374F">
        <w:t>.</w:t>
      </w:r>
    </w:p>
    <w:p w14:paraId="6AD36A78" w14:textId="77777777" w:rsidR="009124C3" w:rsidRPr="0014374F" w:rsidRDefault="009124C3" w:rsidP="0014374F">
      <w:r w:rsidRPr="0014374F">
        <w:t xml:space="preserve">Den andre modellen </w:t>
      </w:r>
      <w:proofErr w:type="spellStart"/>
      <w:r w:rsidRPr="0014374F">
        <w:t>inneber</w:t>
      </w:r>
      <w:proofErr w:type="spellEnd"/>
      <w:r w:rsidRPr="0014374F">
        <w:t xml:space="preserve"> at NAV-</w:t>
      </w:r>
      <w:proofErr w:type="spellStart"/>
      <w:r w:rsidRPr="0014374F">
        <w:t>rettleiar</w:t>
      </w:r>
      <w:proofErr w:type="spellEnd"/>
      <w:r w:rsidRPr="0014374F">
        <w:t xml:space="preserve">, kognitiv terapeut og fastlege samarbeider om oppfølginga av felles </w:t>
      </w:r>
      <w:proofErr w:type="spellStart"/>
      <w:r w:rsidRPr="0014374F">
        <w:t>brukarar</w:t>
      </w:r>
      <w:proofErr w:type="spellEnd"/>
      <w:r w:rsidRPr="0014374F">
        <w:t xml:space="preserve">. Det er </w:t>
      </w:r>
      <w:proofErr w:type="spellStart"/>
      <w:r w:rsidRPr="0014374F">
        <w:t>valt</w:t>
      </w:r>
      <w:proofErr w:type="spellEnd"/>
      <w:r w:rsidRPr="0014374F">
        <w:t xml:space="preserve"> ut fire </w:t>
      </w:r>
      <w:proofErr w:type="spellStart"/>
      <w:r w:rsidRPr="0014374F">
        <w:t>kommunar</w:t>
      </w:r>
      <w:proofErr w:type="spellEnd"/>
      <w:r w:rsidRPr="0014374F">
        <w:t>/</w:t>
      </w:r>
      <w:proofErr w:type="spellStart"/>
      <w:r w:rsidRPr="0014374F">
        <w:t>bydelar</w:t>
      </w:r>
      <w:proofErr w:type="spellEnd"/>
      <w:r w:rsidRPr="0014374F">
        <w:t xml:space="preserve"> som skal motta </w:t>
      </w:r>
      <w:proofErr w:type="spellStart"/>
      <w:r w:rsidRPr="0014374F">
        <w:t>tilskot</w:t>
      </w:r>
      <w:proofErr w:type="spellEnd"/>
      <w:r w:rsidRPr="0014374F">
        <w:t xml:space="preserve"> og delta i piloten. Kor mange fastlegekontor som blir inkluderte i kvar enkelt kommune, kan variere.</w:t>
      </w:r>
    </w:p>
    <w:p w14:paraId="4BA8637F" w14:textId="77777777" w:rsidR="009124C3" w:rsidRPr="0014374F" w:rsidRDefault="009124C3" w:rsidP="0014374F">
      <w:r w:rsidRPr="0014374F">
        <w:t xml:space="preserve">Som varsla i Meld. St. 33 (2023–2024) </w:t>
      </w:r>
      <w:r w:rsidRPr="0014374F">
        <w:rPr>
          <w:rStyle w:val="kursiv"/>
        </w:rPr>
        <w:t>En forsterket arbeidslinje,</w:t>
      </w:r>
      <w:r w:rsidRPr="0014374F">
        <w:t xml:space="preserve"> vil regjeringa, basert på </w:t>
      </w:r>
      <w:proofErr w:type="spellStart"/>
      <w:r w:rsidRPr="0014374F">
        <w:t>erfaringane</w:t>
      </w:r>
      <w:proofErr w:type="spellEnd"/>
      <w:r w:rsidRPr="0014374F">
        <w:t xml:space="preserve"> med utprøving av </w:t>
      </w:r>
      <w:proofErr w:type="spellStart"/>
      <w:r w:rsidRPr="0014374F">
        <w:t>modellane</w:t>
      </w:r>
      <w:proofErr w:type="spellEnd"/>
      <w:r w:rsidRPr="0014374F">
        <w:t xml:space="preserve">, vurdere om det bør </w:t>
      </w:r>
      <w:proofErr w:type="spellStart"/>
      <w:r w:rsidRPr="0014374F">
        <w:t>utviklast</w:t>
      </w:r>
      <w:proofErr w:type="spellEnd"/>
      <w:r w:rsidRPr="0014374F">
        <w:t xml:space="preserve"> eigne </w:t>
      </w:r>
      <w:proofErr w:type="spellStart"/>
      <w:r w:rsidRPr="0014374F">
        <w:t>modellar</w:t>
      </w:r>
      <w:proofErr w:type="spellEnd"/>
      <w:r w:rsidRPr="0014374F">
        <w:t xml:space="preserve"> for systematisk </w:t>
      </w:r>
      <w:proofErr w:type="spellStart"/>
      <w:r w:rsidRPr="0014374F">
        <w:t>tenestesamhandling</w:t>
      </w:r>
      <w:proofErr w:type="spellEnd"/>
      <w:r w:rsidRPr="0014374F">
        <w:t xml:space="preserve"> mellom Arbeids- og velferdsetaten og </w:t>
      </w:r>
      <w:proofErr w:type="spellStart"/>
      <w:r w:rsidRPr="0014374F">
        <w:t>kommunehelsetenesta</w:t>
      </w:r>
      <w:proofErr w:type="spellEnd"/>
      <w:r w:rsidRPr="0014374F">
        <w:t xml:space="preserve"> målretta mot unge, og korleis </w:t>
      </w:r>
      <w:proofErr w:type="spellStart"/>
      <w:r w:rsidRPr="0014374F">
        <w:t>utdanningsmyndighetatene</w:t>
      </w:r>
      <w:proofErr w:type="spellEnd"/>
      <w:r w:rsidRPr="0014374F">
        <w:t xml:space="preserve"> kan </w:t>
      </w:r>
      <w:proofErr w:type="spellStart"/>
      <w:r w:rsidRPr="0014374F">
        <w:t>koblast</w:t>
      </w:r>
      <w:proofErr w:type="spellEnd"/>
      <w:r w:rsidRPr="0014374F">
        <w:t xml:space="preserve"> på ved behov.</w:t>
      </w:r>
    </w:p>
    <w:p w14:paraId="15FDDA2D" w14:textId="77777777" w:rsidR="009124C3" w:rsidRPr="0014374F" w:rsidRDefault="009124C3" w:rsidP="0014374F">
      <w:proofErr w:type="spellStart"/>
      <w:r w:rsidRPr="0014374F">
        <w:t>HelseIArbeid</w:t>
      </w:r>
      <w:proofErr w:type="spellEnd"/>
      <w:r w:rsidRPr="0014374F">
        <w:t xml:space="preserve"> er </w:t>
      </w:r>
      <w:proofErr w:type="spellStart"/>
      <w:r w:rsidRPr="0014374F">
        <w:t>ein</w:t>
      </w:r>
      <w:proofErr w:type="spellEnd"/>
      <w:r w:rsidRPr="0014374F">
        <w:t xml:space="preserve"> modell for </w:t>
      </w:r>
      <w:proofErr w:type="spellStart"/>
      <w:r w:rsidRPr="0014374F">
        <w:t>tenestesamhandling</w:t>
      </w:r>
      <w:proofErr w:type="spellEnd"/>
      <w:r w:rsidRPr="0014374F">
        <w:t xml:space="preserve"> om </w:t>
      </w:r>
      <w:proofErr w:type="spellStart"/>
      <w:r w:rsidRPr="0014374F">
        <w:t>helsefremmande</w:t>
      </w:r>
      <w:proofErr w:type="spellEnd"/>
      <w:r w:rsidRPr="0014374F">
        <w:t xml:space="preserve"> og </w:t>
      </w:r>
      <w:proofErr w:type="spellStart"/>
      <w:r w:rsidRPr="0014374F">
        <w:t>førebyggande</w:t>
      </w:r>
      <w:proofErr w:type="spellEnd"/>
      <w:r w:rsidRPr="0014374F">
        <w:t xml:space="preserve"> tiltak retta mot arbeidslivet. Modellen </w:t>
      </w:r>
      <w:proofErr w:type="spellStart"/>
      <w:r w:rsidRPr="0014374F">
        <w:t>siktar</w:t>
      </w:r>
      <w:proofErr w:type="spellEnd"/>
      <w:r w:rsidRPr="0014374F">
        <w:t xml:space="preserve"> seg inn mot grupper som står i fare for å bli sjukmelde eller falle ut av arbeidslivet på grunn av muskel- og skjelettplager og/eller psykiske plager. </w:t>
      </w:r>
      <w:proofErr w:type="spellStart"/>
      <w:r w:rsidRPr="0014374F">
        <w:t>HelseIArbeid</w:t>
      </w:r>
      <w:proofErr w:type="spellEnd"/>
      <w:r w:rsidRPr="0014374F">
        <w:t xml:space="preserve"> består av både </w:t>
      </w:r>
      <w:proofErr w:type="spellStart"/>
      <w:r w:rsidRPr="0014374F">
        <w:t>eit</w:t>
      </w:r>
      <w:proofErr w:type="spellEnd"/>
      <w:r w:rsidRPr="0014374F">
        <w:t xml:space="preserve"> bedrifts- og </w:t>
      </w:r>
      <w:proofErr w:type="spellStart"/>
      <w:r w:rsidRPr="0014374F">
        <w:t>eit</w:t>
      </w:r>
      <w:proofErr w:type="spellEnd"/>
      <w:r w:rsidRPr="0014374F">
        <w:t xml:space="preserve"> individtiltak. Gjennom individtiltaket tilbyr </w:t>
      </w:r>
      <w:proofErr w:type="spellStart"/>
      <w:r w:rsidRPr="0014374F">
        <w:t>helsetenesten</w:t>
      </w:r>
      <w:proofErr w:type="spellEnd"/>
      <w:r w:rsidRPr="0014374F">
        <w:t xml:space="preserve"> </w:t>
      </w:r>
      <w:proofErr w:type="spellStart"/>
      <w:r w:rsidRPr="0014374F">
        <w:t>saman</w:t>
      </w:r>
      <w:proofErr w:type="spellEnd"/>
      <w:r w:rsidRPr="0014374F">
        <w:t xml:space="preserve"> med Arbeids- og velferdsetaten rask </w:t>
      </w:r>
      <w:proofErr w:type="spellStart"/>
      <w:r w:rsidRPr="0014374F">
        <w:t>tverrfagleg</w:t>
      </w:r>
      <w:proofErr w:type="spellEnd"/>
      <w:r w:rsidRPr="0014374F">
        <w:t xml:space="preserve"> utgreiing. I dag tilbyr elleve av tolv fylke/</w:t>
      </w:r>
      <w:proofErr w:type="spellStart"/>
      <w:r w:rsidRPr="0014374F">
        <w:t>regionar</w:t>
      </w:r>
      <w:proofErr w:type="spellEnd"/>
      <w:r w:rsidRPr="0014374F">
        <w:t xml:space="preserve"> i Arbeids- og velferdsetaten individtiltaket. Totalt åtte av tolv fylke/</w:t>
      </w:r>
      <w:proofErr w:type="spellStart"/>
      <w:r w:rsidRPr="0014374F">
        <w:t>regionar</w:t>
      </w:r>
      <w:proofErr w:type="spellEnd"/>
      <w:r w:rsidRPr="0014374F">
        <w:t xml:space="preserve"> i Arbeids- og velferdsetaten kan levere bedriftstiltaket til </w:t>
      </w:r>
      <w:proofErr w:type="spellStart"/>
      <w:r w:rsidRPr="0014374F">
        <w:t>verksemder</w:t>
      </w:r>
      <w:proofErr w:type="spellEnd"/>
      <w:r w:rsidRPr="0014374F">
        <w:t xml:space="preserve"> som er </w:t>
      </w:r>
      <w:proofErr w:type="spellStart"/>
      <w:r w:rsidRPr="0014374F">
        <w:t>priortiterte</w:t>
      </w:r>
      <w:proofErr w:type="spellEnd"/>
      <w:r w:rsidRPr="0014374F">
        <w:t xml:space="preserve"> for IA-bistand. Til </w:t>
      </w:r>
      <w:proofErr w:type="spellStart"/>
      <w:r w:rsidRPr="0014374F">
        <w:t>verksemder</w:t>
      </w:r>
      <w:proofErr w:type="spellEnd"/>
      <w:r w:rsidRPr="0014374F">
        <w:t xml:space="preserve"> som </w:t>
      </w:r>
      <w:proofErr w:type="spellStart"/>
      <w:r w:rsidRPr="0014374F">
        <w:t>ikkje</w:t>
      </w:r>
      <w:proofErr w:type="spellEnd"/>
      <w:r w:rsidRPr="0014374F">
        <w:t xml:space="preserve"> er prioriterte, eller der </w:t>
      </w:r>
      <w:proofErr w:type="spellStart"/>
      <w:r w:rsidRPr="0014374F">
        <w:t>tilbodet</w:t>
      </w:r>
      <w:proofErr w:type="spellEnd"/>
      <w:r w:rsidRPr="0014374F">
        <w:t xml:space="preserve"> </w:t>
      </w:r>
      <w:proofErr w:type="spellStart"/>
      <w:r w:rsidRPr="0014374F">
        <w:t>ikkje</w:t>
      </w:r>
      <w:proofErr w:type="spellEnd"/>
      <w:r w:rsidRPr="0014374F">
        <w:t xml:space="preserve"> er </w:t>
      </w:r>
      <w:proofErr w:type="spellStart"/>
      <w:r w:rsidRPr="0014374F">
        <w:t>tilgjengeleg</w:t>
      </w:r>
      <w:proofErr w:type="spellEnd"/>
      <w:r w:rsidRPr="0014374F">
        <w:t xml:space="preserve">, er det utvikla </w:t>
      </w:r>
      <w:proofErr w:type="spellStart"/>
      <w:r w:rsidRPr="0014374F">
        <w:t>eit</w:t>
      </w:r>
      <w:proofErr w:type="spellEnd"/>
      <w:r w:rsidRPr="0014374F">
        <w:t xml:space="preserve"> lynkurs i </w:t>
      </w:r>
      <w:proofErr w:type="spellStart"/>
      <w:r w:rsidRPr="0014374F">
        <w:t>HelseIArbeid</w:t>
      </w:r>
      <w:proofErr w:type="spellEnd"/>
      <w:r w:rsidRPr="0014374F">
        <w:t xml:space="preserve">. Lynkurset gir </w:t>
      </w:r>
      <w:proofErr w:type="spellStart"/>
      <w:r w:rsidRPr="0014374F">
        <w:t>eit</w:t>
      </w:r>
      <w:proofErr w:type="spellEnd"/>
      <w:r w:rsidRPr="0014374F">
        <w:t xml:space="preserve"> innblikk i kunnskapen som ligg i </w:t>
      </w:r>
      <w:proofErr w:type="spellStart"/>
      <w:r w:rsidRPr="0014374F">
        <w:t>HelseIArbeid</w:t>
      </w:r>
      <w:proofErr w:type="spellEnd"/>
      <w:r w:rsidRPr="0014374F">
        <w:t xml:space="preserve"> og er enkelt å ta i bruk </w:t>
      </w:r>
      <w:proofErr w:type="spellStart"/>
      <w:r w:rsidRPr="0014374F">
        <w:t>utan</w:t>
      </w:r>
      <w:proofErr w:type="spellEnd"/>
      <w:r w:rsidRPr="0014374F">
        <w:t xml:space="preserve"> bistand </w:t>
      </w:r>
      <w:proofErr w:type="spellStart"/>
      <w:r w:rsidRPr="0014374F">
        <w:t>frå</w:t>
      </w:r>
      <w:proofErr w:type="spellEnd"/>
      <w:r w:rsidRPr="0014374F">
        <w:t xml:space="preserve"> Arbeids- og velferdsetaten eller </w:t>
      </w:r>
      <w:proofErr w:type="spellStart"/>
      <w:r w:rsidRPr="0014374F">
        <w:t>helsetenestene</w:t>
      </w:r>
      <w:proofErr w:type="spellEnd"/>
      <w:r w:rsidRPr="0014374F">
        <w:t xml:space="preserve">. I tråd med IA-avtalen 2019–2024 blir det </w:t>
      </w:r>
      <w:proofErr w:type="spellStart"/>
      <w:r w:rsidRPr="0014374F">
        <w:t>arbeidd</w:t>
      </w:r>
      <w:proofErr w:type="spellEnd"/>
      <w:r w:rsidRPr="0014374F">
        <w:t xml:space="preserve"> for å gjennomføre tiltaket i større omfang, </w:t>
      </w:r>
      <w:proofErr w:type="spellStart"/>
      <w:r w:rsidRPr="0014374F">
        <w:t>innanfor</w:t>
      </w:r>
      <w:proofErr w:type="spellEnd"/>
      <w:r w:rsidRPr="0014374F">
        <w:t xml:space="preserve"> ramma av dagens regelverk og </w:t>
      </w:r>
      <w:proofErr w:type="spellStart"/>
      <w:r w:rsidRPr="0014374F">
        <w:t>prioriteringsforskrifta</w:t>
      </w:r>
      <w:proofErr w:type="spellEnd"/>
      <w:r w:rsidRPr="0014374F">
        <w:t xml:space="preserve">. </w:t>
      </w:r>
      <w:proofErr w:type="spellStart"/>
      <w:r w:rsidRPr="0014374F">
        <w:t>Arbeidslivssentera</w:t>
      </w:r>
      <w:proofErr w:type="spellEnd"/>
      <w:r w:rsidRPr="0014374F">
        <w:t xml:space="preserve"> deltar i dette arbeidet.</w:t>
      </w:r>
    </w:p>
    <w:p w14:paraId="46A7BE6C" w14:textId="77777777" w:rsidR="009124C3" w:rsidRPr="0014374F" w:rsidRDefault="009124C3" w:rsidP="0014374F">
      <w:proofErr w:type="spellStart"/>
      <w:r w:rsidRPr="0014374F">
        <w:t>Forskarar</w:t>
      </w:r>
      <w:proofErr w:type="spellEnd"/>
      <w:r w:rsidRPr="0014374F">
        <w:t xml:space="preserve"> </w:t>
      </w:r>
      <w:proofErr w:type="spellStart"/>
      <w:r w:rsidRPr="0014374F">
        <w:t>frå</w:t>
      </w:r>
      <w:proofErr w:type="spellEnd"/>
      <w:r w:rsidRPr="0014374F">
        <w:t xml:space="preserve"> Universitetet i Tromsø, Universitetssjukehuset Nord-</w:t>
      </w:r>
      <w:proofErr w:type="spellStart"/>
      <w:r w:rsidRPr="0014374F">
        <w:t>Noreg</w:t>
      </w:r>
      <w:proofErr w:type="spellEnd"/>
      <w:r w:rsidRPr="0014374F">
        <w:t xml:space="preserve"> og NAV Troms og Finnmark leverte i mai 2024 rapport </w:t>
      </w:r>
      <w:proofErr w:type="spellStart"/>
      <w:r w:rsidRPr="0014374F">
        <w:t>frå</w:t>
      </w:r>
      <w:proofErr w:type="spellEnd"/>
      <w:r w:rsidRPr="0014374F">
        <w:t xml:space="preserve"> ei evaluering av bedriftstiltaket. </w:t>
      </w:r>
      <w:proofErr w:type="spellStart"/>
      <w:r w:rsidRPr="0014374F">
        <w:t>Ein</w:t>
      </w:r>
      <w:proofErr w:type="spellEnd"/>
      <w:r w:rsidRPr="0014374F">
        <w:t xml:space="preserve"> </w:t>
      </w:r>
      <w:proofErr w:type="spellStart"/>
      <w:r w:rsidRPr="0014374F">
        <w:t>hovudkonklusjon</w:t>
      </w:r>
      <w:proofErr w:type="spellEnd"/>
      <w:r w:rsidRPr="0014374F">
        <w:t xml:space="preserve"> i rapporten er at kunnskapsformidling på arbeidsplassen om alminnelige muskel- og </w:t>
      </w:r>
      <w:r w:rsidRPr="0014374F">
        <w:lastRenderedPageBreak/>
        <w:t xml:space="preserve">skjelettplager, psykiske helseplager og arbeidsmiljø har potensial for å redusere </w:t>
      </w:r>
      <w:proofErr w:type="spellStart"/>
      <w:r w:rsidRPr="0014374F">
        <w:t>sjukefråværet</w:t>
      </w:r>
      <w:proofErr w:type="spellEnd"/>
      <w:r w:rsidRPr="0014374F">
        <w:t xml:space="preserve"> og </w:t>
      </w:r>
      <w:proofErr w:type="spellStart"/>
      <w:r w:rsidRPr="0014374F">
        <w:t>auke</w:t>
      </w:r>
      <w:proofErr w:type="spellEnd"/>
      <w:r w:rsidRPr="0014374F">
        <w:t xml:space="preserve"> bruk av tilrettelegging på arbeidsplassen. Nordlandssjukehuset har også </w:t>
      </w:r>
      <w:proofErr w:type="spellStart"/>
      <w:r w:rsidRPr="0014374F">
        <w:t>fleire</w:t>
      </w:r>
      <w:proofErr w:type="spellEnd"/>
      <w:r w:rsidRPr="0014374F">
        <w:t xml:space="preserve"> </w:t>
      </w:r>
      <w:proofErr w:type="spellStart"/>
      <w:r w:rsidRPr="0014374F">
        <w:t>pågåande</w:t>
      </w:r>
      <w:proofErr w:type="spellEnd"/>
      <w:r w:rsidRPr="0014374F">
        <w:t xml:space="preserve"> forskingsprosjekt som skal evaluere effekten av individtiltaket og forskjellige </w:t>
      </w:r>
      <w:proofErr w:type="spellStart"/>
      <w:r w:rsidRPr="0014374F">
        <w:t>komponentar</w:t>
      </w:r>
      <w:proofErr w:type="spellEnd"/>
      <w:r w:rsidRPr="0014374F">
        <w:t xml:space="preserve"> ved dette </w:t>
      </w:r>
      <w:proofErr w:type="spellStart"/>
      <w:r w:rsidRPr="0014374F">
        <w:t>helsetilbodet</w:t>
      </w:r>
      <w:proofErr w:type="spellEnd"/>
      <w:r w:rsidRPr="0014374F">
        <w:t xml:space="preserve">. Prosjekta går føre seg fram til </w:t>
      </w:r>
      <w:proofErr w:type="spellStart"/>
      <w:r w:rsidRPr="0014374F">
        <w:t>høvesvis</w:t>
      </w:r>
      <w:proofErr w:type="spellEnd"/>
      <w:r w:rsidRPr="0014374F">
        <w:t xml:space="preserve"> utgangen av 2024, 2026 og 2030.</w:t>
      </w:r>
    </w:p>
    <w:p w14:paraId="2C41196A" w14:textId="77777777" w:rsidR="009124C3" w:rsidRPr="0014374F" w:rsidRDefault="009124C3" w:rsidP="0014374F">
      <w:r w:rsidRPr="0014374F">
        <w:t xml:space="preserve">Arbeids- og velferdsdirektoratet og Helsedirektoratet har </w:t>
      </w:r>
      <w:proofErr w:type="spellStart"/>
      <w:r w:rsidRPr="0014374F">
        <w:t>saman</w:t>
      </w:r>
      <w:proofErr w:type="spellEnd"/>
      <w:r w:rsidRPr="0014374F">
        <w:t xml:space="preserve"> med </w:t>
      </w:r>
      <w:proofErr w:type="spellStart"/>
      <w:r w:rsidRPr="0014374F">
        <w:t>dei</w:t>
      </w:r>
      <w:proofErr w:type="spellEnd"/>
      <w:r w:rsidRPr="0014374F">
        <w:t xml:space="preserve"> regionale </w:t>
      </w:r>
      <w:proofErr w:type="spellStart"/>
      <w:r w:rsidRPr="0014374F">
        <w:t>helseføretaka</w:t>
      </w:r>
      <w:proofErr w:type="spellEnd"/>
      <w:r w:rsidRPr="0014374F">
        <w:t xml:space="preserve"> fått i oppdrag å vurdere behovet for å samordne og styrke kompetanse og kvalitet </w:t>
      </w:r>
      <w:proofErr w:type="spellStart"/>
      <w:r w:rsidRPr="0014374F">
        <w:t>innanfor</w:t>
      </w:r>
      <w:proofErr w:type="spellEnd"/>
      <w:r w:rsidRPr="0014374F">
        <w:t xml:space="preserve"> arbeid og helse på lokalt, regionalt og nasjonalt nivå og greie ut korleis dette kan </w:t>
      </w:r>
      <w:proofErr w:type="spellStart"/>
      <w:r w:rsidRPr="0014374F">
        <w:t>følgast</w:t>
      </w:r>
      <w:proofErr w:type="spellEnd"/>
      <w:r w:rsidRPr="0014374F">
        <w:t xml:space="preserve"> opp. </w:t>
      </w:r>
      <w:proofErr w:type="spellStart"/>
      <w:r w:rsidRPr="0014374F">
        <w:t>Endeleg</w:t>
      </w:r>
      <w:proofErr w:type="spellEnd"/>
      <w:r w:rsidRPr="0014374F">
        <w:t xml:space="preserve"> rapport </w:t>
      </w:r>
      <w:proofErr w:type="spellStart"/>
      <w:r w:rsidRPr="0014374F">
        <w:t>frå</w:t>
      </w:r>
      <w:proofErr w:type="spellEnd"/>
      <w:r w:rsidRPr="0014374F">
        <w:t xml:space="preserve"> arbeidet blei levert i august 2024. I rapporten har direktorata </w:t>
      </w:r>
      <w:proofErr w:type="spellStart"/>
      <w:r w:rsidRPr="0014374F">
        <w:t>saman</w:t>
      </w:r>
      <w:proofErr w:type="spellEnd"/>
      <w:r w:rsidRPr="0014374F">
        <w:t xml:space="preserve"> med </w:t>
      </w:r>
      <w:proofErr w:type="spellStart"/>
      <w:r w:rsidRPr="0014374F">
        <w:t>dei</w:t>
      </w:r>
      <w:proofErr w:type="spellEnd"/>
      <w:r w:rsidRPr="0014374F">
        <w:t xml:space="preserve"> regionale </w:t>
      </w:r>
      <w:proofErr w:type="spellStart"/>
      <w:r w:rsidRPr="0014374F">
        <w:t>helseføretaka</w:t>
      </w:r>
      <w:proofErr w:type="spellEnd"/>
      <w:r w:rsidRPr="0014374F">
        <w:t xml:space="preserve"> fremma </w:t>
      </w:r>
      <w:proofErr w:type="spellStart"/>
      <w:r w:rsidRPr="0014374F">
        <w:t>eit</w:t>
      </w:r>
      <w:proofErr w:type="spellEnd"/>
      <w:r w:rsidRPr="0014374F">
        <w:t xml:space="preserve"> forslag til </w:t>
      </w:r>
      <w:proofErr w:type="spellStart"/>
      <w:r w:rsidRPr="0014374F">
        <w:t>ein</w:t>
      </w:r>
      <w:proofErr w:type="spellEnd"/>
      <w:r w:rsidRPr="0014374F">
        <w:t xml:space="preserve"> tversektoriell kompetansemodell. Arbeids- og inkluderingsdepartementet vil </w:t>
      </w:r>
      <w:proofErr w:type="spellStart"/>
      <w:r w:rsidRPr="0014374F">
        <w:t>saman</w:t>
      </w:r>
      <w:proofErr w:type="spellEnd"/>
      <w:r w:rsidRPr="0014374F">
        <w:t xml:space="preserve"> med Helse- og omsorgsdepartementet vurdere oppfølging av rapporten.</w:t>
      </w:r>
    </w:p>
    <w:p w14:paraId="5878CBBA" w14:textId="77777777" w:rsidR="009124C3" w:rsidRPr="0014374F" w:rsidRDefault="009124C3" w:rsidP="0014374F">
      <w:r w:rsidRPr="0014374F">
        <w:t xml:space="preserve">Sjå også omtale av arbeid og helse i Prop. 1 S (2024–2025) for Helse- og omsorgsdepartementet, i Meld. St. 33 (2023–2024) </w:t>
      </w:r>
      <w:r w:rsidRPr="0014374F">
        <w:rPr>
          <w:rStyle w:val="kursiv"/>
        </w:rPr>
        <w:t>En forsterket arbeidslinje,</w:t>
      </w:r>
      <w:r w:rsidRPr="0014374F">
        <w:t xml:space="preserve"> Meld. St. 23 (2022–2023) </w:t>
      </w:r>
      <w:r w:rsidRPr="0014374F">
        <w:rPr>
          <w:rStyle w:val="kursiv"/>
        </w:rPr>
        <w:t>Opptrappingsplan for psykisk helse (2023–2033)</w:t>
      </w:r>
      <w:r w:rsidRPr="0014374F">
        <w:t xml:space="preserve"> og Meld. St. 9 (2023–2024) </w:t>
      </w:r>
      <w:r w:rsidRPr="0014374F">
        <w:rPr>
          <w:rStyle w:val="kursiv"/>
        </w:rPr>
        <w:t>Nasjonal helse- og samhandlingsplan 2024–2027</w:t>
      </w:r>
      <w:r w:rsidRPr="0014374F">
        <w:t>.</w:t>
      </w:r>
    </w:p>
    <w:p w14:paraId="2D2C7EB4" w14:textId="77777777" w:rsidR="009124C3" w:rsidRPr="0014374F" w:rsidRDefault="009124C3" w:rsidP="0014374F">
      <w:pPr>
        <w:pStyle w:val="Overskrift3"/>
      </w:pPr>
      <w:r w:rsidRPr="0014374F">
        <w:t>Varig tilrettelagt arbeid</w:t>
      </w:r>
    </w:p>
    <w:p w14:paraId="1F059AF5" w14:textId="77777777" w:rsidR="009124C3" w:rsidRPr="0014374F" w:rsidRDefault="009124C3" w:rsidP="0014374F">
      <w:r w:rsidRPr="0014374F">
        <w:t xml:space="preserve">Varig tilrettelagt arbeid (VTA) er </w:t>
      </w:r>
      <w:proofErr w:type="spellStart"/>
      <w:r w:rsidRPr="0014374F">
        <w:t>eit</w:t>
      </w:r>
      <w:proofErr w:type="spellEnd"/>
      <w:r w:rsidRPr="0014374F">
        <w:t xml:space="preserve"> tiltak for </w:t>
      </w:r>
      <w:proofErr w:type="spellStart"/>
      <w:r w:rsidRPr="0014374F">
        <w:t>personar</w:t>
      </w:r>
      <w:proofErr w:type="spellEnd"/>
      <w:r w:rsidRPr="0014374F">
        <w:t xml:space="preserve"> som får eller i nær framtid er venta å få innvilga uføretrygd, og som har behov for spesiell tilrettelegging og tett oppfølging. VTA er </w:t>
      </w:r>
      <w:proofErr w:type="spellStart"/>
      <w:r w:rsidRPr="0014374F">
        <w:t>eit</w:t>
      </w:r>
      <w:proofErr w:type="spellEnd"/>
      <w:r w:rsidRPr="0014374F">
        <w:t xml:space="preserve"> viktig </w:t>
      </w:r>
      <w:proofErr w:type="spellStart"/>
      <w:r w:rsidRPr="0014374F">
        <w:t>arbeidsmarknadstiltak</w:t>
      </w:r>
      <w:proofErr w:type="spellEnd"/>
      <w:r w:rsidRPr="0014374F">
        <w:t xml:space="preserve"> for </w:t>
      </w:r>
      <w:proofErr w:type="spellStart"/>
      <w:r w:rsidRPr="0014374F">
        <w:t>personar</w:t>
      </w:r>
      <w:proofErr w:type="spellEnd"/>
      <w:r w:rsidRPr="0014374F">
        <w:t xml:space="preserve"> med utviklingshemming og gruppa er prioritert ved inntak til tiltaket. </w:t>
      </w:r>
      <w:proofErr w:type="spellStart"/>
      <w:r w:rsidRPr="0014374F">
        <w:t>Vidare</w:t>
      </w:r>
      <w:proofErr w:type="spellEnd"/>
      <w:r w:rsidRPr="0014374F">
        <w:t xml:space="preserve"> deltar mange </w:t>
      </w:r>
      <w:proofErr w:type="spellStart"/>
      <w:r w:rsidRPr="0014374F">
        <w:t>personar</w:t>
      </w:r>
      <w:proofErr w:type="spellEnd"/>
      <w:r w:rsidRPr="0014374F">
        <w:t xml:space="preserve"> med psykiske </w:t>
      </w:r>
      <w:proofErr w:type="spellStart"/>
      <w:r w:rsidRPr="0014374F">
        <w:t>lidingar</w:t>
      </w:r>
      <w:proofErr w:type="spellEnd"/>
      <w:r w:rsidRPr="0014374F">
        <w:t xml:space="preserve"> i tiltaket, og til </w:t>
      </w:r>
      <w:proofErr w:type="spellStart"/>
      <w:r w:rsidRPr="0014374F">
        <w:t>saman</w:t>
      </w:r>
      <w:proofErr w:type="spellEnd"/>
      <w:r w:rsidRPr="0014374F">
        <w:t xml:space="preserve"> </w:t>
      </w:r>
      <w:proofErr w:type="spellStart"/>
      <w:r w:rsidRPr="0014374F">
        <w:t>utgjer</w:t>
      </w:r>
      <w:proofErr w:type="spellEnd"/>
      <w:r w:rsidRPr="0014374F">
        <w:t xml:space="preserve"> </w:t>
      </w:r>
      <w:proofErr w:type="spellStart"/>
      <w:r w:rsidRPr="0014374F">
        <w:t>desse</w:t>
      </w:r>
      <w:proofErr w:type="spellEnd"/>
      <w:r w:rsidRPr="0014374F">
        <w:t xml:space="preserve"> to gruppene om lag tre </w:t>
      </w:r>
      <w:proofErr w:type="spellStart"/>
      <w:r w:rsidRPr="0014374F">
        <w:t>firedelar</w:t>
      </w:r>
      <w:proofErr w:type="spellEnd"/>
      <w:r w:rsidRPr="0014374F">
        <w:t xml:space="preserve"> av </w:t>
      </w:r>
      <w:proofErr w:type="spellStart"/>
      <w:r w:rsidRPr="0014374F">
        <w:t>deltakarane</w:t>
      </w:r>
      <w:proofErr w:type="spellEnd"/>
      <w:r w:rsidRPr="0014374F">
        <w:t>.</w:t>
      </w:r>
    </w:p>
    <w:p w14:paraId="35165B22" w14:textId="77777777" w:rsidR="009124C3" w:rsidRPr="0014374F" w:rsidRDefault="009124C3" w:rsidP="0014374F">
      <w:r w:rsidRPr="0014374F">
        <w:t xml:space="preserve">VTA kan </w:t>
      </w:r>
      <w:proofErr w:type="spellStart"/>
      <w:r w:rsidRPr="0014374F">
        <w:t>arrangerast</w:t>
      </w:r>
      <w:proofErr w:type="spellEnd"/>
      <w:r w:rsidRPr="0014374F">
        <w:t xml:space="preserve"> både hos </w:t>
      </w:r>
      <w:proofErr w:type="spellStart"/>
      <w:r w:rsidRPr="0014374F">
        <w:t>førehandsgodkjende</w:t>
      </w:r>
      <w:proofErr w:type="spellEnd"/>
      <w:r w:rsidRPr="0014374F">
        <w:t xml:space="preserve"> </w:t>
      </w:r>
      <w:proofErr w:type="spellStart"/>
      <w:r w:rsidRPr="0014374F">
        <w:t>verksemder</w:t>
      </w:r>
      <w:proofErr w:type="spellEnd"/>
      <w:r w:rsidRPr="0014374F">
        <w:t xml:space="preserve"> eller i ordinære </w:t>
      </w:r>
      <w:proofErr w:type="spellStart"/>
      <w:r w:rsidRPr="0014374F">
        <w:t>verksemder</w:t>
      </w:r>
      <w:proofErr w:type="spellEnd"/>
      <w:r w:rsidRPr="0014374F">
        <w:t xml:space="preserve"> med oppfølging. </w:t>
      </w:r>
      <w:proofErr w:type="spellStart"/>
      <w:r w:rsidRPr="0014374F">
        <w:t>Eit</w:t>
      </w:r>
      <w:proofErr w:type="spellEnd"/>
      <w:r w:rsidRPr="0014374F">
        <w:t xml:space="preserve"> </w:t>
      </w:r>
      <w:proofErr w:type="spellStart"/>
      <w:r w:rsidRPr="0014374F">
        <w:t>fleirtal</w:t>
      </w:r>
      <w:proofErr w:type="spellEnd"/>
      <w:r w:rsidRPr="0014374F">
        <w:t xml:space="preserve"> av VTA-</w:t>
      </w:r>
      <w:proofErr w:type="spellStart"/>
      <w:r w:rsidRPr="0014374F">
        <w:t>deltakarane</w:t>
      </w:r>
      <w:proofErr w:type="spellEnd"/>
      <w:r w:rsidRPr="0014374F">
        <w:t xml:space="preserve"> jobbar i ei førehandsgodkjent </w:t>
      </w:r>
      <w:proofErr w:type="spellStart"/>
      <w:r w:rsidRPr="0014374F">
        <w:t>verksemd</w:t>
      </w:r>
      <w:proofErr w:type="spellEnd"/>
      <w:r w:rsidRPr="0014374F">
        <w:t xml:space="preserve">, men andelen </w:t>
      </w:r>
      <w:proofErr w:type="spellStart"/>
      <w:r w:rsidRPr="0014374F">
        <w:t>deltakarar</w:t>
      </w:r>
      <w:proofErr w:type="spellEnd"/>
      <w:r w:rsidRPr="0014374F">
        <w:t xml:space="preserve"> i ordinære </w:t>
      </w:r>
      <w:proofErr w:type="spellStart"/>
      <w:r w:rsidRPr="0014374F">
        <w:t>verksemder</w:t>
      </w:r>
      <w:proofErr w:type="spellEnd"/>
      <w:r w:rsidRPr="0014374F">
        <w:t xml:space="preserve"> er </w:t>
      </w:r>
      <w:proofErr w:type="spellStart"/>
      <w:r w:rsidRPr="0014374F">
        <w:t>aukande</w:t>
      </w:r>
      <w:proofErr w:type="spellEnd"/>
      <w:r w:rsidRPr="0014374F">
        <w:t>.</w:t>
      </w:r>
    </w:p>
    <w:p w14:paraId="35B2EEAF" w14:textId="77777777" w:rsidR="009124C3" w:rsidRPr="0014374F" w:rsidRDefault="009124C3" w:rsidP="0014374F">
      <w:r w:rsidRPr="0014374F">
        <w:t xml:space="preserve">Arbeids- og inkluderingsdepartementet arbeider med </w:t>
      </w:r>
      <w:proofErr w:type="spellStart"/>
      <w:r w:rsidRPr="0014374F">
        <w:t>regelendringar</w:t>
      </w:r>
      <w:proofErr w:type="spellEnd"/>
      <w:r w:rsidRPr="0014374F">
        <w:t xml:space="preserve"> for å styrke oppfølginga i VTA i ordinært arbeidsliv. Departementet vil sende forslag om nye </w:t>
      </w:r>
      <w:proofErr w:type="spellStart"/>
      <w:r w:rsidRPr="0014374F">
        <w:t>reglar</w:t>
      </w:r>
      <w:proofErr w:type="spellEnd"/>
      <w:r w:rsidRPr="0014374F">
        <w:t xml:space="preserve"> på </w:t>
      </w:r>
      <w:proofErr w:type="spellStart"/>
      <w:r w:rsidRPr="0014374F">
        <w:t>høyring</w:t>
      </w:r>
      <w:proofErr w:type="spellEnd"/>
      <w:r w:rsidRPr="0014374F">
        <w:t>. Arbeidet følger opp Stortingets oppmodingsvedtak nr. 604 av 18. april 2023.</w:t>
      </w:r>
    </w:p>
    <w:p w14:paraId="2C7B866B" w14:textId="77777777" w:rsidR="009124C3" w:rsidRPr="0014374F" w:rsidRDefault="009124C3" w:rsidP="0014374F">
      <w:r w:rsidRPr="0014374F">
        <w:t xml:space="preserve">Parallelt med arbeidet med ei permanent ordning for oppfølging, har </w:t>
      </w:r>
      <w:proofErr w:type="spellStart"/>
      <w:r w:rsidRPr="0014374F">
        <w:t>eit</w:t>
      </w:r>
      <w:proofErr w:type="spellEnd"/>
      <w:r w:rsidRPr="0014374F">
        <w:t xml:space="preserve"> forslag om midlertidig forskrift om pilotprosjekt med oppfølging av </w:t>
      </w:r>
      <w:proofErr w:type="spellStart"/>
      <w:r w:rsidRPr="0014374F">
        <w:t>deltakarar</w:t>
      </w:r>
      <w:proofErr w:type="spellEnd"/>
      <w:r w:rsidRPr="0014374F">
        <w:t xml:space="preserve"> i VTA i ordinær </w:t>
      </w:r>
      <w:proofErr w:type="spellStart"/>
      <w:r w:rsidRPr="0014374F">
        <w:t>verksemd</w:t>
      </w:r>
      <w:proofErr w:type="spellEnd"/>
      <w:r w:rsidRPr="0014374F">
        <w:t xml:space="preserve"> </w:t>
      </w:r>
      <w:proofErr w:type="spellStart"/>
      <w:r w:rsidRPr="0014374F">
        <w:t>vore</w:t>
      </w:r>
      <w:proofErr w:type="spellEnd"/>
      <w:r w:rsidRPr="0014374F">
        <w:t xml:space="preserve"> ute på </w:t>
      </w:r>
      <w:proofErr w:type="spellStart"/>
      <w:r w:rsidRPr="0014374F">
        <w:t>høyring</w:t>
      </w:r>
      <w:proofErr w:type="spellEnd"/>
      <w:r w:rsidRPr="0014374F">
        <w:t xml:space="preserve"> og departementet har vurdert </w:t>
      </w:r>
      <w:proofErr w:type="spellStart"/>
      <w:r w:rsidRPr="0014374F">
        <w:t>høyringssvara</w:t>
      </w:r>
      <w:proofErr w:type="spellEnd"/>
      <w:r w:rsidRPr="0014374F">
        <w:t xml:space="preserve">. Arbeids- og velferdsetaten har fått i oppdrag å sette i gang pilotprosjektet med planlagt oppstart i løpet av </w:t>
      </w:r>
      <w:proofErr w:type="spellStart"/>
      <w:r w:rsidRPr="0014374F">
        <w:t>hausten</w:t>
      </w:r>
      <w:proofErr w:type="spellEnd"/>
      <w:r w:rsidRPr="0014374F">
        <w:t xml:space="preserve"> 2024. </w:t>
      </w:r>
      <w:proofErr w:type="spellStart"/>
      <w:r w:rsidRPr="0014374F">
        <w:t>Erfaringar</w:t>
      </w:r>
      <w:proofErr w:type="spellEnd"/>
      <w:r w:rsidRPr="0014374F">
        <w:t xml:space="preserve"> </w:t>
      </w:r>
      <w:proofErr w:type="spellStart"/>
      <w:r w:rsidRPr="0014374F">
        <w:t>frå</w:t>
      </w:r>
      <w:proofErr w:type="spellEnd"/>
      <w:r w:rsidRPr="0014374F">
        <w:t xml:space="preserve"> pilotprosjektet vil bidra inn i arbeidet med ei permanent ordning.</w:t>
      </w:r>
    </w:p>
    <w:p w14:paraId="19E07E5B" w14:textId="77777777" w:rsidR="009124C3" w:rsidRPr="0014374F" w:rsidRDefault="009124C3" w:rsidP="0014374F">
      <w:r w:rsidRPr="0014374F">
        <w:t>I statsbudsjettet for 2024 la regjeringa opp til ei langsiktig opptrapping av VTA-</w:t>
      </w:r>
      <w:proofErr w:type="spellStart"/>
      <w:r w:rsidRPr="0014374F">
        <w:t>plassar</w:t>
      </w:r>
      <w:proofErr w:type="spellEnd"/>
      <w:r w:rsidRPr="0014374F">
        <w:t xml:space="preserve"> med sikte på å </w:t>
      </w:r>
      <w:proofErr w:type="spellStart"/>
      <w:r w:rsidRPr="0014374F">
        <w:t>auke</w:t>
      </w:r>
      <w:proofErr w:type="spellEnd"/>
      <w:r w:rsidRPr="0014374F">
        <w:t xml:space="preserve"> </w:t>
      </w:r>
      <w:proofErr w:type="spellStart"/>
      <w:r w:rsidRPr="0014374F">
        <w:t>talet</w:t>
      </w:r>
      <w:proofErr w:type="spellEnd"/>
      <w:r w:rsidRPr="0014374F">
        <w:t xml:space="preserve"> på </w:t>
      </w:r>
      <w:proofErr w:type="spellStart"/>
      <w:r w:rsidRPr="0014374F">
        <w:t>plassar</w:t>
      </w:r>
      <w:proofErr w:type="spellEnd"/>
      <w:r w:rsidRPr="0014374F">
        <w:t xml:space="preserve"> med om lag 2 000 </w:t>
      </w:r>
      <w:proofErr w:type="spellStart"/>
      <w:r w:rsidRPr="0014374F">
        <w:t>innan</w:t>
      </w:r>
      <w:proofErr w:type="spellEnd"/>
      <w:r w:rsidRPr="0014374F">
        <w:t xml:space="preserve"> utgangen av 2027. Planen følger opp oppmodingsvedtak nr. 605 av 18. april 2023.</w:t>
      </w:r>
    </w:p>
    <w:p w14:paraId="545C2779" w14:textId="77777777" w:rsidR="009124C3" w:rsidRPr="0014374F" w:rsidRDefault="009124C3" w:rsidP="0014374F">
      <w:r w:rsidRPr="0014374F">
        <w:t xml:space="preserve">Sjå programkategori 09.30 </w:t>
      </w:r>
      <w:proofErr w:type="spellStart"/>
      <w:r w:rsidRPr="0014374F">
        <w:t>Arbeidsmarknad</w:t>
      </w:r>
      <w:proofErr w:type="spellEnd"/>
      <w:r w:rsidRPr="0014374F">
        <w:t xml:space="preserve"> for </w:t>
      </w:r>
      <w:proofErr w:type="spellStart"/>
      <w:r w:rsidRPr="0014374F">
        <w:t>nærmare</w:t>
      </w:r>
      <w:proofErr w:type="spellEnd"/>
      <w:r w:rsidRPr="0014374F">
        <w:t xml:space="preserve"> omtale av </w:t>
      </w:r>
      <w:proofErr w:type="spellStart"/>
      <w:r w:rsidRPr="0014374F">
        <w:t>arbeidsmarknadstiltak</w:t>
      </w:r>
      <w:proofErr w:type="spellEnd"/>
      <w:r w:rsidRPr="0014374F">
        <w:t xml:space="preserve"> og del 1 i proposisjonen for </w:t>
      </w:r>
      <w:proofErr w:type="spellStart"/>
      <w:r w:rsidRPr="0014374F">
        <w:t>nærmare</w:t>
      </w:r>
      <w:proofErr w:type="spellEnd"/>
      <w:r w:rsidRPr="0014374F">
        <w:t xml:space="preserve"> omtale av oppmodingsvedtak.</w:t>
      </w:r>
    </w:p>
    <w:p w14:paraId="6E63328F" w14:textId="77777777" w:rsidR="009124C3" w:rsidRPr="0014374F" w:rsidRDefault="009124C3" w:rsidP="0014374F">
      <w:pPr>
        <w:pStyle w:val="Overskrift2"/>
      </w:pPr>
      <w:r w:rsidRPr="0014374F">
        <w:lastRenderedPageBreak/>
        <w:t xml:space="preserve">God integrering av </w:t>
      </w:r>
      <w:proofErr w:type="spellStart"/>
      <w:r w:rsidRPr="0014374F">
        <w:t>innvandrarar</w:t>
      </w:r>
      <w:proofErr w:type="spellEnd"/>
      <w:r w:rsidRPr="0014374F">
        <w:t xml:space="preserve"> i arbeid og samfunn</w:t>
      </w:r>
    </w:p>
    <w:p w14:paraId="6E977D79" w14:textId="77777777" w:rsidR="009124C3" w:rsidRPr="0014374F" w:rsidRDefault="009124C3" w:rsidP="0014374F">
      <w:r w:rsidRPr="0014374F">
        <w:t xml:space="preserve">Over 1 million </w:t>
      </w:r>
      <w:proofErr w:type="spellStart"/>
      <w:r w:rsidRPr="0014374F">
        <w:t>innbyggarar</w:t>
      </w:r>
      <w:proofErr w:type="spellEnd"/>
      <w:r w:rsidRPr="0014374F">
        <w:t xml:space="preserve"> i </w:t>
      </w:r>
      <w:proofErr w:type="spellStart"/>
      <w:r w:rsidRPr="0014374F">
        <w:t>Noreg</w:t>
      </w:r>
      <w:proofErr w:type="spellEnd"/>
      <w:r w:rsidRPr="0014374F">
        <w:t xml:space="preserve"> er enten sjølve </w:t>
      </w:r>
      <w:proofErr w:type="spellStart"/>
      <w:r w:rsidRPr="0014374F">
        <w:t>innvandrarar</w:t>
      </w:r>
      <w:proofErr w:type="spellEnd"/>
      <w:r w:rsidRPr="0014374F">
        <w:t xml:space="preserve"> eller har to foreldre som er innvandra. </w:t>
      </w: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w:t>
      </w:r>
      <w:proofErr w:type="spellStart"/>
      <w:r w:rsidRPr="0014374F">
        <w:t>utgjer</w:t>
      </w:r>
      <w:proofErr w:type="spellEnd"/>
      <w:r w:rsidRPr="0014374F">
        <w:t xml:space="preserve"> 21 pst. av befolkninga og har bakgrunn </w:t>
      </w:r>
      <w:proofErr w:type="spellStart"/>
      <w:r w:rsidRPr="0014374F">
        <w:t>frå</w:t>
      </w:r>
      <w:proofErr w:type="spellEnd"/>
      <w:r w:rsidRPr="0014374F">
        <w:t xml:space="preserve"> over 200 land. Det er ulike årsaker til at </w:t>
      </w:r>
      <w:proofErr w:type="spellStart"/>
      <w:r w:rsidRPr="0014374F">
        <w:t>dei</w:t>
      </w:r>
      <w:proofErr w:type="spellEnd"/>
      <w:r w:rsidRPr="0014374F">
        <w:t xml:space="preserve"> har komme til landet, bl.a. arbeidsinnvandring, flukt og familieinnvandring. Ved inngangen til 2024 var det flest </w:t>
      </w:r>
      <w:proofErr w:type="spellStart"/>
      <w:r w:rsidRPr="0014374F">
        <w:t>frå</w:t>
      </w:r>
      <w:proofErr w:type="spellEnd"/>
      <w:r w:rsidRPr="0014374F">
        <w:t xml:space="preserve"> Polen, Ukraina, Litauen, Syria, Somalia, Pakistan, Sverige, Irak, Eritrea og Tyskland. </w:t>
      </w:r>
      <w:proofErr w:type="spellStart"/>
      <w:r w:rsidRPr="0014374F">
        <w:t>Sidan</w:t>
      </w:r>
      <w:proofErr w:type="spellEnd"/>
      <w:r w:rsidRPr="0014374F">
        <w:t xml:space="preserve"> februar 2022 har det komme </w:t>
      </w:r>
      <w:proofErr w:type="spellStart"/>
      <w:r w:rsidRPr="0014374F">
        <w:t>særleg</w:t>
      </w:r>
      <w:proofErr w:type="spellEnd"/>
      <w:r w:rsidRPr="0014374F">
        <w:t xml:space="preserve"> mange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44B58FF4" w14:textId="77777777" w:rsidR="009124C3" w:rsidRPr="0014374F" w:rsidRDefault="009124C3" w:rsidP="0014374F">
      <w:proofErr w:type="spellStart"/>
      <w:r w:rsidRPr="0014374F">
        <w:t>Noreg</w:t>
      </w:r>
      <w:proofErr w:type="spellEnd"/>
      <w:r w:rsidRPr="0014374F">
        <w:t xml:space="preserve"> har </w:t>
      </w:r>
      <w:proofErr w:type="spellStart"/>
      <w:r w:rsidRPr="0014374F">
        <w:t>eit</w:t>
      </w:r>
      <w:proofErr w:type="spellEnd"/>
      <w:r w:rsidRPr="0014374F">
        <w:t xml:space="preserve"> ansvar for å gi vern til menneske på flukt og stille opp for </w:t>
      </w:r>
      <w:proofErr w:type="spellStart"/>
      <w:r w:rsidRPr="0014374F">
        <w:t>fordrivne</w:t>
      </w:r>
      <w:proofErr w:type="spellEnd"/>
      <w:r w:rsidRPr="0014374F">
        <w:t xml:space="preserve"> </w:t>
      </w:r>
      <w:proofErr w:type="spellStart"/>
      <w:r w:rsidRPr="0014374F">
        <w:t>frå</w:t>
      </w:r>
      <w:proofErr w:type="spellEnd"/>
      <w:r w:rsidRPr="0014374F">
        <w:t xml:space="preserve"> Ukraina. Russlands fullskalainvasjon i Ukraina har sett systema for mottak og integrering på prøve. Rekordmange har komme til </w:t>
      </w:r>
      <w:proofErr w:type="spellStart"/>
      <w:r w:rsidRPr="0014374F">
        <w:t>Noreg</w:t>
      </w:r>
      <w:proofErr w:type="spellEnd"/>
      <w:r w:rsidRPr="0014374F">
        <w:t xml:space="preserve">, og rekordmange er blitt busette i </w:t>
      </w:r>
      <w:proofErr w:type="spellStart"/>
      <w:r w:rsidRPr="0014374F">
        <w:t>kommunar</w:t>
      </w:r>
      <w:proofErr w:type="spellEnd"/>
      <w:r w:rsidRPr="0014374F">
        <w:t xml:space="preserve"> over heile landet. Dette hadde </w:t>
      </w:r>
      <w:proofErr w:type="spellStart"/>
      <w:r w:rsidRPr="0014374F">
        <w:t>ikkje</w:t>
      </w:r>
      <w:proofErr w:type="spellEnd"/>
      <w:r w:rsidRPr="0014374F">
        <w:t xml:space="preserve"> </w:t>
      </w:r>
      <w:proofErr w:type="spellStart"/>
      <w:r w:rsidRPr="0014374F">
        <w:t>vore</w:t>
      </w:r>
      <w:proofErr w:type="spellEnd"/>
      <w:r w:rsidRPr="0014374F">
        <w:t xml:space="preserve"> </w:t>
      </w:r>
      <w:proofErr w:type="spellStart"/>
      <w:r w:rsidRPr="0014374F">
        <w:t>mogleg</w:t>
      </w:r>
      <w:proofErr w:type="spellEnd"/>
      <w:r w:rsidRPr="0014374F">
        <w:t xml:space="preserve"> </w:t>
      </w:r>
      <w:proofErr w:type="spellStart"/>
      <w:r w:rsidRPr="0014374F">
        <w:t>utan</w:t>
      </w:r>
      <w:proofErr w:type="spellEnd"/>
      <w:r w:rsidRPr="0014374F">
        <w:t xml:space="preserve"> den store innsatsen </w:t>
      </w:r>
      <w:proofErr w:type="spellStart"/>
      <w:r w:rsidRPr="0014374F">
        <w:t>frå</w:t>
      </w:r>
      <w:proofErr w:type="spellEnd"/>
      <w:r w:rsidRPr="0014374F">
        <w:t xml:space="preserve"> </w:t>
      </w:r>
      <w:proofErr w:type="spellStart"/>
      <w:r w:rsidRPr="0014374F">
        <w:t>kommunane</w:t>
      </w:r>
      <w:proofErr w:type="spellEnd"/>
      <w:r w:rsidRPr="0014374F">
        <w:t xml:space="preserve"> og evna </w:t>
      </w:r>
      <w:proofErr w:type="spellStart"/>
      <w:r w:rsidRPr="0014374F">
        <w:t>dei</w:t>
      </w:r>
      <w:proofErr w:type="spellEnd"/>
      <w:r w:rsidRPr="0014374F">
        <w:t xml:space="preserve"> har hatt til å omstille seg og finne gode </w:t>
      </w:r>
      <w:proofErr w:type="spellStart"/>
      <w:r w:rsidRPr="0014374F">
        <w:t>løysingar</w:t>
      </w:r>
      <w:proofErr w:type="spellEnd"/>
      <w:r w:rsidRPr="0014374F">
        <w:t xml:space="preserve">. Regjeringa er innstilt på å </w:t>
      </w:r>
      <w:proofErr w:type="spellStart"/>
      <w:r w:rsidRPr="0014374F">
        <w:t>halde</w:t>
      </w:r>
      <w:proofErr w:type="spellEnd"/>
      <w:r w:rsidRPr="0014374F">
        <w:t xml:space="preserve"> fram med å bidra. Samtidig skal </w:t>
      </w:r>
      <w:proofErr w:type="spellStart"/>
      <w:r w:rsidRPr="0014374F">
        <w:t>antalet</w:t>
      </w:r>
      <w:proofErr w:type="spellEnd"/>
      <w:r w:rsidRPr="0014374F">
        <w:t xml:space="preserve"> </w:t>
      </w:r>
      <w:proofErr w:type="spellStart"/>
      <w:r w:rsidRPr="0014374F">
        <w:t>flyktningar</w:t>
      </w:r>
      <w:proofErr w:type="spellEnd"/>
      <w:r w:rsidRPr="0014374F">
        <w:t xml:space="preserve"> og </w:t>
      </w:r>
      <w:proofErr w:type="spellStart"/>
      <w:r w:rsidRPr="0014374F">
        <w:t>fordrivne</w:t>
      </w:r>
      <w:proofErr w:type="spellEnd"/>
      <w:r w:rsidRPr="0014374F">
        <w:t xml:space="preserve"> som kjem til </w:t>
      </w:r>
      <w:proofErr w:type="spellStart"/>
      <w:r w:rsidRPr="0014374F">
        <w:t>Noreg</w:t>
      </w:r>
      <w:proofErr w:type="spellEnd"/>
      <w:r w:rsidRPr="0014374F">
        <w:t xml:space="preserve">, </w:t>
      </w:r>
      <w:proofErr w:type="spellStart"/>
      <w:r w:rsidRPr="0014374F">
        <w:t>vere</w:t>
      </w:r>
      <w:proofErr w:type="spellEnd"/>
      <w:r w:rsidRPr="0014374F">
        <w:t xml:space="preserve"> </w:t>
      </w:r>
      <w:proofErr w:type="spellStart"/>
      <w:r w:rsidRPr="0014374F">
        <w:t>berekraftig</w:t>
      </w:r>
      <w:proofErr w:type="spellEnd"/>
      <w:r w:rsidRPr="0014374F">
        <w:t xml:space="preserve"> over tid. </w:t>
      </w:r>
      <w:proofErr w:type="spellStart"/>
      <w:r w:rsidRPr="0014374F">
        <w:t>Hausten</w:t>
      </w:r>
      <w:proofErr w:type="spellEnd"/>
      <w:r w:rsidRPr="0014374F">
        <w:t xml:space="preserve"> 2023 og vinteren 2024 innførte regjeringa ei rekke tiltak for å få </w:t>
      </w:r>
      <w:proofErr w:type="spellStart"/>
      <w:r w:rsidRPr="0014374F">
        <w:t>innkomstane</w:t>
      </w:r>
      <w:proofErr w:type="spellEnd"/>
      <w:r w:rsidRPr="0014374F">
        <w:t xml:space="preserve"> av </w:t>
      </w:r>
      <w:proofErr w:type="spellStart"/>
      <w:r w:rsidRPr="0014374F">
        <w:t>fordrivne</w:t>
      </w:r>
      <w:proofErr w:type="spellEnd"/>
      <w:r w:rsidRPr="0014374F">
        <w:t xml:space="preserve"> til </w:t>
      </w:r>
      <w:proofErr w:type="spellStart"/>
      <w:r w:rsidRPr="0014374F">
        <w:t>Noreg</w:t>
      </w:r>
      <w:proofErr w:type="spellEnd"/>
      <w:r w:rsidRPr="0014374F">
        <w:t xml:space="preserve"> </w:t>
      </w:r>
      <w:proofErr w:type="spellStart"/>
      <w:r w:rsidRPr="0014374F">
        <w:t>nærmare</w:t>
      </w:r>
      <w:proofErr w:type="spellEnd"/>
      <w:r w:rsidRPr="0014374F">
        <w:t xml:space="preserve"> nivået i nabolanda våre. </w:t>
      </w:r>
      <w:proofErr w:type="spellStart"/>
      <w:r w:rsidRPr="0014374F">
        <w:t>Mykje</w:t>
      </w:r>
      <w:proofErr w:type="spellEnd"/>
      <w:r w:rsidRPr="0014374F">
        <w:t xml:space="preserve"> tyder på at tiltaka har hatt effekt, og </w:t>
      </w:r>
      <w:proofErr w:type="spellStart"/>
      <w:r w:rsidRPr="0014374F">
        <w:t>innreisetala</w:t>
      </w:r>
      <w:proofErr w:type="spellEnd"/>
      <w:r w:rsidRPr="0014374F">
        <w:t xml:space="preserve"> i 2024 har fram til september </w:t>
      </w:r>
      <w:proofErr w:type="spellStart"/>
      <w:r w:rsidRPr="0014374F">
        <w:t>vore</w:t>
      </w:r>
      <w:proofErr w:type="spellEnd"/>
      <w:r w:rsidRPr="0014374F">
        <w:t xml:space="preserve"> neste 40 pst. </w:t>
      </w:r>
      <w:proofErr w:type="spellStart"/>
      <w:r w:rsidRPr="0014374F">
        <w:t>lågare</w:t>
      </w:r>
      <w:proofErr w:type="spellEnd"/>
      <w:r w:rsidRPr="0014374F">
        <w:t xml:space="preserve"> enn same periode i 2023. Reduserte </w:t>
      </w:r>
      <w:proofErr w:type="spellStart"/>
      <w:r w:rsidRPr="0014374F">
        <w:t>innreisetal</w:t>
      </w:r>
      <w:proofErr w:type="spellEnd"/>
      <w:r w:rsidRPr="0014374F">
        <w:t xml:space="preserve"> bidrar til å dempe presset på </w:t>
      </w:r>
      <w:proofErr w:type="spellStart"/>
      <w:r w:rsidRPr="0014374F">
        <w:t>kommunane</w:t>
      </w:r>
      <w:proofErr w:type="spellEnd"/>
      <w:r w:rsidRPr="0014374F">
        <w:t xml:space="preserve"> og sikre </w:t>
      </w:r>
      <w:proofErr w:type="spellStart"/>
      <w:r w:rsidRPr="0014374F">
        <w:t>eit</w:t>
      </w:r>
      <w:proofErr w:type="spellEnd"/>
      <w:r w:rsidRPr="0014374F">
        <w:t xml:space="preserve"> </w:t>
      </w:r>
      <w:proofErr w:type="spellStart"/>
      <w:r w:rsidRPr="0014374F">
        <w:t>forsvarleg</w:t>
      </w:r>
      <w:proofErr w:type="spellEnd"/>
      <w:r w:rsidRPr="0014374F">
        <w:t xml:space="preserve"> </w:t>
      </w:r>
      <w:proofErr w:type="spellStart"/>
      <w:r w:rsidRPr="0014374F">
        <w:t>tenestetilbod</w:t>
      </w:r>
      <w:proofErr w:type="spellEnd"/>
      <w:r w:rsidRPr="0014374F">
        <w:t xml:space="preserve">. På same tid er det å hjelpe </w:t>
      </w:r>
      <w:proofErr w:type="spellStart"/>
      <w:r w:rsidRPr="0014374F">
        <w:t>flyktningane</w:t>
      </w:r>
      <w:proofErr w:type="spellEnd"/>
      <w:r w:rsidRPr="0014374F">
        <w:t xml:space="preserve"> ut i arbeid og </w:t>
      </w:r>
      <w:proofErr w:type="spellStart"/>
      <w:r w:rsidRPr="0014374F">
        <w:t>sjølvforsørging</w:t>
      </w:r>
      <w:proofErr w:type="spellEnd"/>
      <w:r w:rsidRPr="0014374F">
        <w:t xml:space="preserve"> den beste måten å sikre </w:t>
      </w:r>
      <w:proofErr w:type="spellStart"/>
      <w:r w:rsidRPr="0014374F">
        <w:t>berekraft</w:t>
      </w:r>
      <w:proofErr w:type="spellEnd"/>
      <w:r w:rsidRPr="0014374F">
        <w:t xml:space="preserve"> på. Kor mange som vil søke vern </w:t>
      </w:r>
      <w:proofErr w:type="spellStart"/>
      <w:r w:rsidRPr="0014374F">
        <w:t>frå</w:t>
      </w:r>
      <w:proofErr w:type="spellEnd"/>
      <w:r w:rsidRPr="0014374F">
        <w:t xml:space="preserve"> krigen mot Ukraina i tida som kjem, er svært usikkert, men situasjonen i Ukraina vil </w:t>
      </w:r>
      <w:proofErr w:type="spellStart"/>
      <w:r w:rsidRPr="0014374F">
        <w:t>krevje</w:t>
      </w:r>
      <w:proofErr w:type="spellEnd"/>
      <w:r w:rsidRPr="0014374F">
        <w:t xml:space="preserve"> </w:t>
      </w:r>
      <w:proofErr w:type="spellStart"/>
      <w:r w:rsidRPr="0014374F">
        <w:t>mykje</w:t>
      </w:r>
      <w:proofErr w:type="spellEnd"/>
      <w:r w:rsidRPr="0014374F">
        <w:t xml:space="preserve"> av fellesskapet også i 2025.</w:t>
      </w:r>
    </w:p>
    <w:p w14:paraId="04606D5E" w14:textId="77777777" w:rsidR="009124C3" w:rsidRPr="0014374F" w:rsidRDefault="009124C3" w:rsidP="0014374F">
      <w:r w:rsidRPr="0014374F">
        <w:t xml:space="preserve">I Meld. St. 17 (2023–2024) </w:t>
      </w:r>
      <w:r w:rsidRPr="0014374F">
        <w:rPr>
          <w:rStyle w:val="kursiv"/>
        </w:rPr>
        <w:t>Om integreringspolitikken: Stille krav og stille opp</w:t>
      </w:r>
      <w:r w:rsidRPr="0014374F">
        <w:t xml:space="preserve"> </w:t>
      </w:r>
      <w:proofErr w:type="spellStart"/>
      <w:r w:rsidRPr="0014374F">
        <w:t>stakar</w:t>
      </w:r>
      <w:proofErr w:type="spellEnd"/>
      <w:r w:rsidRPr="0014374F">
        <w:t xml:space="preserve"> regjeringa ut kursen for </w:t>
      </w:r>
      <w:proofErr w:type="spellStart"/>
      <w:r w:rsidRPr="0014374F">
        <w:t>ein</w:t>
      </w:r>
      <w:proofErr w:type="spellEnd"/>
      <w:r w:rsidRPr="0014374F">
        <w:t xml:space="preserve"> effektiv, </w:t>
      </w:r>
      <w:proofErr w:type="spellStart"/>
      <w:r w:rsidRPr="0014374F">
        <w:t>heilskapleg</w:t>
      </w:r>
      <w:proofErr w:type="spellEnd"/>
      <w:r w:rsidRPr="0014374F">
        <w:t xml:space="preserve"> og målretta integreringspolitikk for </w:t>
      </w:r>
      <w:proofErr w:type="spellStart"/>
      <w:r w:rsidRPr="0014374F">
        <w:t>Noreg</w:t>
      </w:r>
      <w:proofErr w:type="spellEnd"/>
      <w:r w:rsidRPr="0014374F">
        <w:t xml:space="preserve">. Målet for integreringspolitikken er god integrering av </w:t>
      </w:r>
      <w:proofErr w:type="spellStart"/>
      <w:r w:rsidRPr="0014374F">
        <w:t>innvandrarar</w:t>
      </w:r>
      <w:proofErr w:type="spellEnd"/>
      <w:r w:rsidRPr="0014374F">
        <w:t xml:space="preserve"> i arbeid og samfunn. Integreringsarbeidet skal få </w:t>
      </w:r>
      <w:proofErr w:type="spellStart"/>
      <w:r w:rsidRPr="0014374F">
        <w:t>fleire</w:t>
      </w:r>
      <w:proofErr w:type="spellEnd"/>
      <w:r w:rsidRPr="0014374F">
        <w:t xml:space="preserve"> i jobb, bygge sterke fellesskap og gode fellesarenaer, fremme likestilling og kjempe mot negativ sosial kontroll. Frivillige </w:t>
      </w:r>
      <w:proofErr w:type="spellStart"/>
      <w:r w:rsidRPr="0014374F">
        <w:t>organisasjonar</w:t>
      </w:r>
      <w:proofErr w:type="spellEnd"/>
      <w:r w:rsidRPr="0014374F">
        <w:t xml:space="preserve"> har ei viktig rolle i arbeidet med integrering og inkludering. Integreringspolitiske </w:t>
      </w:r>
      <w:proofErr w:type="spellStart"/>
      <w:r w:rsidRPr="0014374F">
        <w:t>verkemiddel</w:t>
      </w:r>
      <w:proofErr w:type="spellEnd"/>
      <w:r w:rsidRPr="0014374F">
        <w:t xml:space="preserve"> </w:t>
      </w:r>
      <w:proofErr w:type="spellStart"/>
      <w:r w:rsidRPr="0014374F">
        <w:t>rettar</w:t>
      </w:r>
      <w:proofErr w:type="spellEnd"/>
      <w:r w:rsidRPr="0014374F">
        <w:t xml:space="preserve"> seg i størst grad mot </w:t>
      </w:r>
      <w:proofErr w:type="spellStart"/>
      <w:r w:rsidRPr="0014374F">
        <w:t>innvandrarar</w:t>
      </w:r>
      <w:proofErr w:type="spellEnd"/>
      <w:r w:rsidRPr="0014374F">
        <w:t xml:space="preserve">, men i </w:t>
      </w:r>
      <w:proofErr w:type="spellStart"/>
      <w:r w:rsidRPr="0014374F">
        <w:t>noko</w:t>
      </w:r>
      <w:proofErr w:type="spellEnd"/>
      <w:r w:rsidRPr="0014374F">
        <w:t xml:space="preserve"> grad også mot norskfødde med </w:t>
      </w:r>
      <w:proofErr w:type="spellStart"/>
      <w:r w:rsidRPr="0014374F">
        <w:t>innvandrarforeldre</w:t>
      </w:r>
      <w:proofErr w:type="spellEnd"/>
      <w:r w:rsidRPr="0014374F">
        <w:t>.</w:t>
      </w:r>
    </w:p>
    <w:p w14:paraId="02506DF1" w14:textId="77777777" w:rsidR="009124C3" w:rsidRPr="0014374F" w:rsidRDefault="009124C3" w:rsidP="0014374F">
      <w:r w:rsidRPr="0014374F">
        <w:t xml:space="preserve">Samtidig som innvandringa har mange positive sider, er det også </w:t>
      </w:r>
      <w:proofErr w:type="spellStart"/>
      <w:r w:rsidRPr="0014374F">
        <w:t>fleire</w:t>
      </w:r>
      <w:proofErr w:type="spellEnd"/>
      <w:r w:rsidRPr="0014374F">
        <w:t xml:space="preserve"> </w:t>
      </w:r>
      <w:proofErr w:type="spellStart"/>
      <w:r w:rsidRPr="0014374F">
        <w:t>utfordringar</w:t>
      </w:r>
      <w:proofErr w:type="spellEnd"/>
      <w:r w:rsidRPr="0014374F">
        <w:t xml:space="preserve">. </w:t>
      </w:r>
      <w:proofErr w:type="spellStart"/>
      <w:r w:rsidRPr="0014374F">
        <w:t>Sjølv</w:t>
      </w:r>
      <w:proofErr w:type="spellEnd"/>
      <w:r w:rsidRPr="0014374F">
        <w:t xml:space="preserve"> om </w:t>
      </w:r>
      <w:proofErr w:type="spellStart"/>
      <w:r w:rsidRPr="0014374F">
        <w:t>fleirtalet</w:t>
      </w:r>
      <w:proofErr w:type="spellEnd"/>
      <w:r w:rsidRPr="0014374F">
        <w:t xml:space="preserve"> av </w:t>
      </w:r>
      <w:proofErr w:type="spellStart"/>
      <w:r w:rsidRPr="0014374F">
        <w:t>innvandrarar</w:t>
      </w:r>
      <w:proofErr w:type="spellEnd"/>
      <w:r w:rsidRPr="0014374F">
        <w:t xml:space="preserve"> er i arbeid, er det for mange som </w:t>
      </w:r>
      <w:proofErr w:type="spellStart"/>
      <w:r w:rsidRPr="0014374F">
        <w:t>ikkje</w:t>
      </w:r>
      <w:proofErr w:type="spellEnd"/>
      <w:r w:rsidRPr="0014374F">
        <w:t xml:space="preserve"> kjem i jobb og fell </w:t>
      </w:r>
      <w:proofErr w:type="spellStart"/>
      <w:r w:rsidRPr="0014374F">
        <w:t>utanfor</w:t>
      </w:r>
      <w:proofErr w:type="spellEnd"/>
      <w:r w:rsidRPr="0014374F">
        <w:t xml:space="preserve"> arbeidslivet. Låg utdanning, svake </w:t>
      </w:r>
      <w:proofErr w:type="spellStart"/>
      <w:r w:rsidRPr="0014374F">
        <w:t>norskkunnskapar</w:t>
      </w:r>
      <w:proofErr w:type="spellEnd"/>
      <w:r w:rsidRPr="0014374F">
        <w:t xml:space="preserve"> og diskriminering er sentrale barrierer for deltaking i arbeidslivet. </w:t>
      </w:r>
      <w:proofErr w:type="spellStart"/>
      <w:r w:rsidRPr="0014374F">
        <w:t>Innvandrarar</w:t>
      </w:r>
      <w:proofErr w:type="spellEnd"/>
      <w:r w:rsidRPr="0014374F">
        <w:t xml:space="preserve"> er </w:t>
      </w:r>
      <w:proofErr w:type="spellStart"/>
      <w:r w:rsidRPr="0014374F">
        <w:t>meir</w:t>
      </w:r>
      <w:proofErr w:type="spellEnd"/>
      <w:r w:rsidRPr="0014374F">
        <w:t xml:space="preserve"> utsette for </w:t>
      </w:r>
      <w:proofErr w:type="spellStart"/>
      <w:r w:rsidRPr="0014374F">
        <w:t>vedvarande</w:t>
      </w:r>
      <w:proofErr w:type="spellEnd"/>
      <w:r w:rsidRPr="0014374F">
        <w:t xml:space="preserve"> låginntekt enn den øvre delen av befolkninga, </w:t>
      </w:r>
      <w:proofErr w:type="spellStart"/>
      <w:r w:rsidRPr="0014374F">
        <w:t>særleg</w:t>
      </w:r>
      <w:proofErr w:type="spellEnd"/>
      <w:r w:rsidRPr="0014374F">
        <w:t xml:space="preserve"> gjeld dette </w:t>
      </w:r>
      <w:proofErr w:type="spellStart"/>
      <w:r w:rsidRPr="0014374F">
        <w:t>dei</w:t>
      </w:r>
      <w:proofErr w:type="spellEnd"/>
      <w:r w:rsidRPr="0014374F">
        <w:t xml:space="preserve"> med flyktningbakgrunn. </w:t>
      </w:r>
      <w:proofErr w:type="spellStart"/>
      <w:r w:rsidRPr="0014374F">
        <w:t>Fleire</w:t>
      </w:r>
      <w:proofErr w:type="spellEnd"/>
      <w:r w:rsidRPr="0014374F">
        <w:t xml:space="preserve"> lever i </w:t>
      </w:r>
      <w:proofErr w:type="spellStart"/>
      <w:r w:rsidRPr="0014374F">
        <w:t>familiar</w:t>
      </w:r>
      <w:proofErr w:type="spellEnd"/>
      <w:r w:rsidRPr="0014374F">
        <w:t xml:space="preserve"> med </w:t>
      </w:r>
      <w:proofErr w:type="spellStart"/>
      <w:r w:rsidRPr="0014374F">
        <w:t>dårlege</w:t>
      </w:r>
      <w:proofErr w:type="spellEnd"/>
      <w:r w:rsidRPr="0014374F">
        <w:t xml:space="preserve"> </w:t>
      </w:r>
      <w:proofErr w:type="spellStart"/>
      <w:r w:rsidRPr="0014374F">
        <w:t>buforhold</w:t>
      </w:r>
      <w:proofErr w:type="spellEnd"/>
      <w:r w:rsidRPr="0014374F">
        <w:t xml:space="preserve">, høg </w:t>
      </w:r>
      <w:proofErr w:type="spellStart"/>
      <w:r w:rsidRPr="0014374F">
        <w:t>arbeidsløyse</w:t>
      </w:r>
      <w:proofErr w:type="spellEnd"/>
      <w:r w:rsidRPr="0014374F">
        <w:t xml:space="preserve"> og ulike levekårsproblem. Barn og </w:t>
      </w:r>
      <w:proofErr w:type="spellStart"/>
      <w:r w:rsidRPr="0014374F">
        <w:t>ungdommar</w:t>
      </w:r>
      <w:proofErr w:type="spellEnd"/>
      <w:r w:rsidRPr="0014374F">
        <w:t xml:space="preserve"> i </w:t>
      </w:r>
      <w:proofErr w:type="spellStart"/>
      <w:r w:rsidRPr="0014374F">
        <w:t>låginntektsfamiliar</w:t>
      </w:r>
      <w:proofErr w:type="spellEnd"/>
      <w:r w:rsidRPr="0014374F">
        <w:t xml:space="preserve"> </w:t>
      </w:r>
      <w:proofErr w:type="spellStart"/>
      <w:r w:rsidRPr="0014374F">
        <w:t>deltek</w:t>
      </w:r>
      <w:proofErr w:type="spellEnd"/>
      <w:r w:rsidRPr="0014374F">
        <w:t xml:space="preserve"> mindre i organiserte </w:t>
      </w:r>
      <w:proofErr w:type="spellStart"/>
      <w:r w:rsidRPr="0014374F">
        <w:t>fritidsaktivitetar</w:t>
      </w:r>
      <w:proofErr w:type="spellEnd"/>
      <w:r w:rsidRPr="0014374F">
        <w:t xml:space="preserve">, og </w:t>
      </w:r>
      <w:proofErr w:type="spellStart"/>
      <w:r w:rsidRPr="0014374F">
        <w:t>dei</w:t>
      </w:r>
      <w:proofErr w:type="spellEnd"/>
      <w:r w:rsidRPr="0014374F">
        <w:t xml:space="preserve"> har òg større </w:t>
      </w:r>
      <w:proofErr w:type="spellStart"/>
      <w:r w:rsidRPr="0014374F">
        <w:t>utfordringar</w:t>
      </w:r>
      <w:proofErr w:type="spellEnd"/>
      <w:r w:rsidRPr="0014374F">
        <w:t xml:space="preserve"> på </w:t>
      </w:r>
      <w:proofErr w:type="spellStart"/>
      <w:r w:rsidRPr="0014374F">
        <w:t>skulen</w:t>
      </w:r>
      <w:proofErr w:type="spellEnd"/>
      <w:r w:rsidRPr="0014374F">
        <w:t xml:space="preserve">. Det å bu i levekårsutsatte nabolag, streve på </w:t>
      </w:r>
      <w:proofErr w:type="spellStart"/>
      <w:r w:rsidRPr="0014374F">
        <w:t>skulen</w:t>
      </w:r>
      <w:proofErr w:type="spellEnd"/>
      <w:r w:rsidRPr="0014374F">
        <w:t xml:space="preserve"> og å ha konfliktfylte heimeforhold er </w:t>
      </w:r>
      <w:proofErr w:type="spellStart"/>
      <w:r w:rsidRPr="0014374F">
        <w:t>risikofaktorar</w:t>
      </w:r>
      <w:proofErr w:type="spellEnd"/>
      <w:r w:rsidRPr="0014374F">
        <w:t xml:space="preserve"> for </w:t>
      </w:r>
      <w:proofErr w:type="spellStart"/>
      <w:r w:rsidRPr="0014374F">
        <w:t>utanforskap</w:t>
      </w:r>
      <w:proofErr w:type="spellEnd"/>
      <w:r w:rsidRPr="0014374F">
        <w:t xml:space="preserve"> og kriminalitet. </w:t>
      </w:r>
      <w:proofErr w:type="spellStart"/>
      <w:r w:rsidRPr="0014374F">
        <w:t>Personar</w:t>
      </w:r>
      <w:proofErr w:type="spellEnd"/>
      <w:r w:rsidRPr="0014374F">
        <w:t xml:space="preserve"> med </w:t>
      </w:r>
      <w:proofErr w:type="spellStart"/>
      <w:r w:rsidRPr="0014374F">
        <w:t>innvandrarbakgrunn</w:t>
      </w:r>
      <w:proofErr w:type="spellEnd"/>
      <w:r w:rsidRPr="0014374F">
        <w:t xml:space="preserve"> er overrepresenterte i kriminalitetsstatistikken. Negativ sosial kontroll og </w:t>
      </w:r>
      <w:proofErr w:type="spellStart"/>
      <w:r w:rsidRPr="0014374F">
        <w:t>æresrelatert</w:t>
      </w:r>
      <w:proofErr w:type="spellEnd"/>
      <w:r w:rsidRPr="0014374F">
        <w:t xml:space="preserve"> vald i enkelte </w:t>
      </w:r>
      <w:proofErr w:type="spellStart"/>
      <w:r w:rsidRPr="0014374F">
        <w:t>familiar</w:t>
      </w:r>
      <w:proofErr w:type="spellEnd"/>
      <w:r w:rsidRPr="0014374F">
        <w:t xml:space="preserve"> og miljø er </w:t>
      </w:r>
      <w:proofErr w:type="spellStart"/>
      <w:r w:rsidRPr="0014374F">
        <w:t>barrierar</w:t>
      </w:r>
      <w:proofErr w:type="spellEnd"/>
      <w:r w:rsidRPr="0014374F">
        <w:t xml:space="preserve"> for samfunnsdeltaking og fri livsutfolding. Mange </w:t>
      </w:r>
      <w:proofErr w:type="spellStart"/>
      <w:r w:rsidRPr="0014374F">
        <w:t>innvandrarar</w:t>
      </w:r>
      <w:proofErr w:type="spellEnd"/>
      <w:r w:rsidRPr="0014374F">
        <w:t xml:space="preserve"> opplever rasisme og diskriminering som kan skape </w:t>
      </w:r>
      <w:proofErr w:type="spellStart"/>
      <w:r w:rsidRPr="0014374F">
        <w:t>ein</w:t>
      </w:r>
      <w:proofErr w:type="spellEnd"/>
      <w:r w:rsidRPr="0014374F">
        <w:t xml:space="preserve"> kjensle av </w:t>
      </w:r>
      <w:proofErr w:type="spellStart"/>
      <w:r w:rsidRPr="0014374F">
        <w:t>utanforskap</w:t>
      </w:r>
      <w:proofErr w:type="spellEnd"/>
      <w:r w:rsidRPr="0014374F">
        <w:t xml:space="preserve"> og </w:t>
      </w:r>
      <w:proofErr w:type="spellStart"/>
      <w:r w:rsidRPr="0014374F">
        <w:t>vere</w:t>
      </w:r>
      <w:proofErr w:type="spellEnd"/>
      <w:r w:rsidRPr="0014374F">
        <w:t xml:space="preserve"> </w:t>
      </w:r>
      <w:proofErr w:type="spellStart"/>
      <w:r w:rsidRPr="0014374F">
        <w:t>ein</w:t>
      </w:r>
      <w:proofErr w:type="spellEnd"/>
      <w:r w:rsidRPr="0014374F">
        <w:t xml:space="preserve"> barriere for integrering og deltaking.</w:t>
      </w:r>
    </w:p>
    <w:p w14:paraId="62967244" w14:textId="77777777" w:rsidR="009124C3" w:rsidRPr="0014374F" w:rsidRDefault="009124C3" w:rsidP="0014374F">
      <w:r w:rsidRPr="0014374F">
        <w:t xml:space="preserve">Arbeids- og inkluderingsdepartementet har ansvar for integreringspolitikken til regjeringa og har ei </w:t>
      </w:r>
      <w:proofErr w:type="spellStart"/>
      <w:r w:rsidRPr="0014374F">
        <w:t>pådrivarrolle</w:t>
      </w:r>
      <w:proofErr w:type="spellEnd"/>
      <w:r w:rsidRPr="0014374F">
        <w:t xml:space="preserve"> og </w:t>
      </w:r>
      <w:proofErr w:type="spellStart"/>
      <w:r w:rsidRPr="0014374F">
        <w:t>eit</w:t>
      </w:r>
      <w:proofErr w:type="spellEnd"/>
      <w:r w:rsidRPr="0014374F">
        <w:t xml:space="preserve"> ansvar for samordning på tvers av ulike </w:t>
      </w:r>
      <w:proofErr w:type="spellStart"/>
      <w:r w:rsidRPr="0014374F">
        <w:t>sektorar</w:t>
      </w:r>
      <w:proofErr w:type="spellEnd"/>
      <w:r w:rsidRPr="0014374F">
        <w:t xml:space="preserve">. Departementet har </w:t>
      </w:r>
      <w:r w:rsidRPr="0014374F">
        <w:lastRenderedPageBreak/>
        <w:t xml:space="preserve">ansvar for politikken for busetting av </w:t>
      </w:r>
      <w:proofErr w:type="spellStart"/>
      <w:r w:rsidRPr="0014374F">
        <w:t>flyktningar</w:t>
      </w:r>
      <w:proofErr w:type="spellEnd"/>
      <w:r w:rsidRPr="0014374F">
        <w:t xml:space="preserve">, kvalifisering av </w:t>
      </w:r>
      <w:proofErr w:type="spellStart"/>
      <w:r w:rsidRPr="0014374F">
        <w:t>innvandrarar</w:t>
      </w:r>
      <w:proofErr w:type="spellEnd"/>
      <w:r w:rsidRPr="0014374F">
        <w:t xml:space="preserve">, tolking i </w:t>
      </w:r>
      <w:proofErr w:type="spellStart"/>
      <w:r w:rsidRPr="0014374F">
        <w:t>offentleg</w:t>
      </w:r>
      <w:proofErr w:type="spellEnd"/>
      <w:r w:rsidRPr="0014374F">
        <w:t xml:space="preserve"> sektor, </w:t>
      </w:r>
      <w:proofErr w:type="spellStart"/>
      <w:r w:rsidRPr="0014374F">
        <w:t>statsborgarskap</w:t>
      </w:r>
      <w:proofErr w:type="spellEnd"/>
      <w:r w:rsidRPr="0014374F">
        <w:t xml:space="preserve">, </w:t>
      </w:r>
      <w:proofErr w:type="spellStart"/>
      <w:r w:rsidRPr="0014374F">
        <w:t>førebygging</w:t>
      </w:r>
      <w:proofErr w:type="spellEnd"/>
      <w:r w:rsidRPr="0014374F">
        <w:t xml:space="preserve"> av negativ sosial kontroll og </w:t>
      </w:r>
      <w:proofErr w:type="spellStart"/>
      <w:r w:rsidRPr="0014374F">
        <w:t>æresrelatert</w:t>
      </w:r>
      <w:proofErr w:type="spellEnd"/>
      <w:r w:rsidRPr="0014374F">
        <w:t xml:space="preserve"> vald, og oppmoding til </w:t>
      </w:r>
      <w:proofErr w:type="spellStart"/>
      <w:r w:rsidRPr="0014374F">
        <w:t>mangfald</w:t>
      </w:r>
      <w:proofErr w:type="spellEnd"/>
      <w:r w:rsidRPr="0014374F">
        <w:t xml:space="preserve"> i arbeidslivet. </w:t>
      </w:r>
      <w:proofErr w:type="spellStart"/>
      <w:r w:rsidRPr="0014374F">
        <w:t>Førebygging</w:t>
      </w:r>
      <w:proofErr w:type="spellEnd"/>
      <w:r w:rsidRPr="0014374F">
        <w:t xml:space="preserve"> av rasisme og diskriminering er også </w:t>
      </w:r>
      <w:proofErr w:type="spellStart"/>
      <w:r w:rsidRPr="0014374F">
        <w:t>ein</w:t>
      </w:r>
      <w:proofErr w:type="spellEnd"/>
      <w:r w:rsidRPr="0014374F">
        <w:t xml:space="preserve"> del av arbeidet til departementet. Samtidig har alle </w:t>
      </w:r>
      <w:proofErr w:type="spellStart"/>
      <w:r w:rsidRPr="0014374F">
        <w:t>sektorar</w:t>
      </w:r>
      <w:proofErr w:type="spellEnd"/>
      <w:r w:rsidRPr="0014374F">
        <w:t xml:space="preserve"> </w:t>
      </w:r>
      <w:proofErr w:type="spellStart"/>
      <w:r w:rsidRPr="0014374F">
        <w:t>eit</w:t>
      </w:r>
      <w:proofErr w:type="spellEnd"/>
      <w:r w:rsidRPr="0014374F">
        <w:t xml:space="preserve"> sjølvstendig ansvar for å sikre at politikken og tiltaka </w:t>
      </w:r>
      <w:proofErr w:type="spellStart"/>
      <w:r w:rsidRPr="0014374F">
        <w:t>deira</w:t>
      </w:r>
      <w:proofErr w:type="spellEnd"/>
      <w:r w:rsidRPr="0014374F">
        <w:t xml:space="preserve"> inkluderer og treffer heile befolkninga, også </w:t>
      </w: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God integrering krev innsats på tvers av </w:t>
      </w:r>
      <w:proofErr w:type="spellStart"/>
      <w:r w:rsidRPr="0014374F">
        <w:t>sektorar</w:t>
      </w:r>
      <w:proofErr w:type="spellEnd"/>
      <w:r w:rsidRPr="0014374F">
        <w:t xml:space="preserve">, og det krev godt samarbeid mellom </w:t>
      </w:r>
      <w:proofErr w:type="spellStart"/>
      <w:r w:rsidRPr="0014374F">
        <w:t>kommunane</w:t>
      </w:r>
      <w:proofErr w:type="spellEnd"/>
      <w:r w:rsidRPr="0014374F">
        <w:t xml:space="preserve">, </w:t>
      </w:r>
      <w:proofErr w:type="spellStart"/>
      <w:r w:rsidRPr="0014374F">
        <w:t>fylkeskommunane</w:t>
      </w:r>
      <w:proofErr w:type="spellEnd"/>
      <w:r w:rsidRPr="0014374F">
        <w:t xml:space="preserve">, </w:t>
      </w:r>
      <w:proofErr w:type="spellStart"/>
      <w:r w:rsidRPr="0014374F">
        <w:t>statsforvaltarane</w:t>
      </w:r>
      <w:proofErr w:type="spellEnd"/>
      <w:r w:rsidRPr="0014374F">
        <w:t xml:space="preserve">, Integrerings- og </w:t>
      </w:r>
      <w:proofErr w:type="spellStart"/>
      <w:r w:rsidRPr="0014374F">
        <w:t>mangfaldsdirektoratet</w:t>
      </w:r>
      <w:proofErr w:type="spellEnd"/>
      <w:r w:rsidRPr="0014374F">
        <w:t xml:space="preserve">, Arbeids- og velferdsetaten, </w:t>
      </w:r>
      <w:proofErr w:type="spellStart"/>
      <w:r w:rsidRPr="0014374F">
        <w:t>arbeidsgivarar</w:t>
      </w:r>
      <w:proofErr w:type="spellEnd"/>
      <w:r w:rsidRPr="0014374F">
        <w:t xml:space="preserve"> og sivilsamfunnet.</w:t>
      </w:r>
    </w:p>
    <w:p w14:paraId="40AA91FE" w14:textId="77777777" w:rsidR="009124C3" w:rsidRPr="0014374F" w:rsidRDefault="009124C3" w:rsidP="0014374F">
      <w:pPr>
        <w:pStyle w:val="Overskrift3"/>
      </w:pPr>
      <w:proofErr w:type="spellStart"/>
      <w:r w:rsidRPr="0014374F">
        <w:t>Flyktningar</w:t>
      </w:r>
      <w:proofErr w:type="spellEnd"/>
      <w:r w:rsidRPr="0014374F">
        <w:t xml:space="preserve"> blir busette raskt og treffsikkert over heile landet</w:t>
      </w:r>
    </w:p>
    <w:p w14:paraId="6AAF8E58" w14:textId="77777777" w:rsidR="009124C3" w:rsidRPr="0014374F" w:rsidRDefault="009124C3" w:rsidP="0014374F">
      <w:proofErr w:type="spellStart"/>
      <w:r w:rsidRPr="0014374F">
        <w:t>Flyktningar</w:t>
      </w:r>
      <w:proofErr w:type="spellEnd"/>
      <w:r w:rsidRPr="0014374F">
        <w:t xml:space="preserve"> og </w:t>
      </w:r>
      <w:proofErr w:type="spellStart"/>
      <w:r w:rsidRPr="0014374F">
        <w:t>fordrivne</w:t>
      </w:r>
      <w:proofErr w:type="spellEnd"/>
      <w:r w:rsidRPr="0014374F">
        <w:t xml:space="preserve"> blir som </w:t>
      </w:r>
      <w:proofErr w:type="spellStart"/>
      <w:r w:rsidRPr="0014374F">
        <w:t>hovudregel</w:t>
      </w:r>
      <w:proofErr w:type="spellEnd"/>
      <w:r w:rsidRPr="0014374F">
        <w:t xml:space="preserve"> busette med </w:t>
      </w:r>
      <w:proofErr w:type="spellStart"/>
      <w:r w:rsidRPr="0014374F">
        <w:t>offentleg</w:t>
      </w:r>
      <w:proofErr w:type="spellEnd"/>
      <w:r w:rsidRPr="0014374F">
        <w:t xml:space="preserve"> hjelp etter avtale mellom staten og </w:t>
      </w:r>
      <w:proofErr w:type="spellStart"/>
      <w:r w:rsidRPr="0014374F">
        <w:t>ein</w:t>
      </w:r>
      <w:proofErr w:type="spellEnd"/>
      <w:r w:rsidRPr="0014374F">
        <w:t xml:space="preserve"> kommune. Busetting er </w:t>
      </w:r>
      <w:proofErr w:type="spellStart"/>
      <w:r w:rsidRPr="0014374F">
        <w:t>ein</w:t>
      </w:r>
      <w:proofErr w:type="spellEnd"/>
      <w:r w:rsidRPr="0014374F">
        <w:t xml:space="preserve"> frivillig </w:t>
      </w:r>
      <w:proofErr w:type="spellStart"/>
      <w:r w:rsidRPr="0014374F">
        <w:t>oppgåve</w:t>
      </w:r>
      <w:proofErr w:type="spellEnd"/>
      <w:r w:rsidRPr="0014374F">
        <w:t xml:space="preserve"> for </w:t>
      </w:r>
      <w:proofErr w:type="spellStart"/>
      <w:r w:rsidRPr="0014374F">
        <w:t>kommunane</w:t>
      </w:r>
      <w:proofErr w:type="spellEnd"/>
      <w:r w:rsidRPr="0014374F">
        <w:t xml:space="preserve">. Busettinga skal skje styrt og </w:t>
      </w:r>
      <w:proofErr w:type="spellStart"/>
      <w:r w:rsidRPr="0014374F">
        <w:t>spreidd</w:t>
      </w:r>
      <w:proofErr w:type="spellEnd"/>
      <w:r w:rsidRPr="0014374F">
        <w:t xml:space="preserve">, raskt og treffsikkert. Styrt og </w:t>
      </w:r>
      <w:proofErr w:type="spellStart"/>
      <w:r w:rsidRPr="0014374F">
        <w:t>spreidd</w:t>
      </w:r>
      <w:proofErr w:type="spellEnd"/>
      <w:r w:rsidRPr="0014374F">
        <w:t xml:space="preserve"> busetting </w:t>
      </w:r>
      <w:proofErr w:type="spellStart"/>
      <w:r w:rsidRPr="0014374F">
        <w:t>inneber</w:t>
      </w:r>
      <w:proofErr w:type="spellEnd"/>
      <w:r w:rsidRPr="0014374F">
        <w:t xml:space="preserve"> at </w:t>
      </w:r>
      <w:proofErr w:type="spellStart"/>
      <w:r w:rsidRPr="0014374F">
        <w:t>nykomne</w:t>
      </w:r>
      <w:proofErr w:type="spellEnd"/>
      <w:r w:rsidRPr="0014374F">
        <w:t xml:space="preserve"> </w:t>
      </w:r>
      <w:proofErr w:type="spellStart"/>
      <w:r w:rsidRPr="0014374F">
        <w:t>flyktningar</w:t>
      </w:r>
      <w:proofErr w:type="spellEnd"/>
      <w:r w:rsidRPr="0014374F">
        <w:t xml:space="preserve"> og </w:t>
      </w:r>
      <w:proofErr w:type="spellStart"/>
      <w:r w:rsidRPr="0014374F">
        <w:t>fordrivne</w:t>
      </w:r>
      <w:proofErr w:type="spellEnd"/>
      <w:r w:rsidRPr="0014374F">
        <w:t xml:space="preserve"> skal </w:t>
      </w:r>
      <w:proofErr w:type="spellStart"/>
      <w:r w:rsidRPr="0014374F">
        <w:t>busettast</w:t>
      </w:r>
      <w:proofErr w:type="spellEnd"/>
      <w:r w:rsidRPr="0014374F">
        <w:t xml:space="preserve"> i alle </w:t>
      </w:r>
      <w:proofErr w:type="spellStart"/>
      <w:r w:rsidRPr="0014374F">
        <w:t>landsdelane</w:t>
      </w:r>
      <w:proofErr w:type="spellEnd"/>
      <w:r w:rsidRPr="0014374F">
        <w:t xml:space="preserve"> og i </w:t>
      </w:r>
      <w:proofErr w:type="spellStart"/>
      <w:r w:rsidRPr="0014374F">
        <w:t>kommunar</w:t>
      </w:r>
      <w:proofErr w:type="spellEnd"/>
      <w:r w:rsidRPr="0014374F">
        <w:t xml:space="preserve"> av ulik størrelse. Rask busetting </w:t>
      </w:r>
      <w:proofErr w:type="spellStart"/>
      <w:r w:rsidRPr="0014374F">
        <w:t>inneber</w:t>
      </w:r>
      <w:proofErr w:type="spellEnd"/>
      <w:r w:rsidRPr="0014374F">
        <w:t xml:space="preserve"> at </w:t>
      </w:r>
      <w:proofErr w:type="spellStart"/>
      <w:r w:rsidRPr="0014374F">
        <w:t>nykomne</w:t>
      </w:r>
      <w:proofErr w:type="spellEnd"/>
      <w:r w:rsidRPr="0014374F">
        <w:t xml:space="preserve"> </w:t>
      </w:r>
      <w:proofErr w:type="spellStart"/>
      <w:r w:rsidRPr="0014374F">
        <w:t>flyktningar</w:t>
      </w:r>
      <w:proofErr w:type="spellEnd"/>
      <w:r w:rsidRPr="0014374F">
        <w:t xml:space="preserve"> skal </w:t>
      </w:r>
      <w:proofErr w:type="spellStart"/>
      <w:r w:rsidRPr="0014374F">
        <w:t>busettast</w:t>
      </w:r>
      <w:proofErr w:type="spellEnd"/>
      <w:r w:rsidRPr="0014374F">
        <w:t xml:space="preserve"> så raskt som </w:t>
      </w:r>
      <w:proofErr w:type="spellStart"/>
      <w:r w:rsidRPr="0014374F">
        <w:t>mogleg</w:t>
      </w:r>
      <w:proofErr w:type="spellEnd"/>
      <w:r w:rsidRPr="0014374F">
        <w:t xml:space="preserve"> etter at </w:t>
      </w:r>
      <w:proofErr w:type="spellStart"/>
      <w:r w:rsidRPr="0014374F">
        <w:t>dei</w:t>
      </w:r>
      <w:proofErr w:type="spellEnd"/>
      <w:r w:rsidRPr="0014374F">
        <w:t xml:space="preserve"> har fått </w:t>
      </w:r>
      <w:proofErr w:type="spellStart"/>
      <w:r w:rsidRPr="0014374F">
        <w:t>opphaldsløyve</w:t>
      </w:r>
      <w:proofErr w:type="spellEnd"/>
      <w:r w:rsidRPr="0014374F">
        <w:t xml:space="preserve">. Treffsikker busetting </w:t>
      </w:r>
      <w:proofErr w:type="spellStart"/>
      <w:r w:rsidRPr="0014374F">
        <w:t>inneber</w:t>
      </w:r>
      <w:proofErr w:type="spellEnd"/>
      <w:r w:rsidRPr="0014374F">
        <w:t xml:space="preserve"> bl.a. at </w:t>
      </w:r>
      <w:proofErr w:type="spellStart"/>
      <w:r w:rsidRPr="0014374F">
        <w:t>nykomne</w:t>
      </w:r>
      <w:proofErr w:type="spellEnd"/>
      <w:r w:rsidRPr="0014374F">
        <w:t xml:space="preserve"> </w:t>
      </w:r>
      <w:proofErr w:type="spellStart"/>
      <w:r w:rsidRPr="0014374F">
        <w:t>flyktningar</w:t>
      </w:r>
      <w:proofErr w:type="spellEnd"/>
      <w:r w:rsidRPr="0014374F">
        <w:t xml:space="preserve"> skal </w:t>
      </w:r>
      <w:proofErr w:type="spellStart"/>
      <w:r w:rsidRPr="0014374F">
        <w:t>busettast</w:t>
      </w:r>
      <w:proofErr w:type="spellEnd"/>
      <w:r w:rsidRPr="0014374F">
        <w:t xml:space="preserve"> i </w:t>
      </w:r>
      <w:proofErr w:type="spellStart"/>
      <w:r w:rsidRPr="0014374F">
        <w:t>kommunar</w:t>
      </w:r>
      <w:proofErr w:type="spellEnd"/>
      <w:r w:rsidRPr="0014374F">
        <w:t xml:space="preserve"> med </w:t>
      </w:r>
      <w:proofErr w:type="spellStart"/>
      <w:r w:rsidRPr="0014374F">
        <w:t>eit</w:t>
      </w:r>
      <w:proofErr w:type="spellEnd"/>
      <w:r w:rsidRPr="0014374F">
        <w:t xml:space="preserve"> relevant </w:t>
      </w:r>
      <w:proofErr w:type="spellStart"/>
      <w:r w:rsidRPr="0014374F">
        <w:t>tilbod</w:t>
      </w:r>
      <w:proofErr w:type="spellEnd"/>
      <w:r w:rsidRPr="0014374F">
        <w:t xml:space="preserve"> om kvalifisering, utdanning, arbeid og andre </w:t>
      </w:r>
      <w:proofErr w:type="spellStart"/>
      <w:r w:rsidRPr="0014374F">
        <w:t>tenester</w:t>
      </w:r>
      <w:proofErr w:type="spellEnd"/>
      <w:r w:rsidRPr="0014374F">
        <w:t xml:space="preserve">.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og </w:t>
      </w:r>
      <w:proofErr w:type="spellStart"/>
      <w:r w:rsidRPr="0014374F">
        <w:t>barnefamiliar</w:t>
      </w:r>
      <w:proofErr w:type="spellEnd"/>
      <w:r w:rsidRPr="0014374F">
        <w:t xml:space="preserve"> er prioriterte i busettingsarbeidet.</w:t>
      </w:r>
    </w:p>
    <w:p w14:paraId="6BF4B456" w14:textId="77777777" w:rsidR="009124C3" w:rsidRPr="0014374F" w:rsidRDefault="009124C3" w:rsidP="0014374F">
      <w:pPr>
        <w:pStyle w:val="avsnitt-tittel"/>
      </w:pPr>
      <w:proofErr w:type="spellStart"/>
      <w:r w:rsidRPr="0014374F">
        <w:t>Svingingar</w:t>
      </w:r>
      <w:proofErr w:type="spellEnd"/>
      <w:r w:rsidRPr="0014374F">
        <w:t xml:space="preserve"> i busettingsbehovet</w:t>
      </w:r>
    </w:p>
    <w:p w14:paraId="25B73670" w14:textId="77777777" w:rsidR="009124C3" w:rsidRPr="0014374F" w:rsidRDefault="009124C3" w:rsidP="0014374F">
      <w:proofErr w:type="spellStart"/>
      <w:r w:rsidRPr="0014374F">
        <w:t>Sidan</w:t>
      </w:r>
      <w:proofErr w:type="spellEnd"/>
      <w:r w:rsidRPr="0014374F">
        <w:t xml:space="preserve"> februar 2022 har det store </w:t>
      </w:r>
      <w:proofErr w:type="spellStart"/>
      <w:r w:rsidRPr="0014374F">
        <w:t>antalet</w:t>
      </w:r>
      <w:proofErr w:type="spellEnd"/>
      <w:r w:rsidRPr="0014374F">
        <w:t xml:space="preserve"> </w:t>
      </w:r>
      <w:proofErr w:type="spellStart"/>
      <w:r w:rsidRPr="0014374F">
        <w:t>fordrivne</w:t>
      </w:r>
      <w:proofErr w:type="spellEnd"/>
      <w:r w:rsidRPr="0014374F">
        <w:t xml:space="preserve"> som har komme </w:t>
      </w:r>
      <w:proofErr w:type="spellStart"/>
      <w:r w:rsidRPr="0014374F">
        <w:t>frå</w:t>
      </w:r>
      <w:proofErr w:type="spellEnd"/>
      <w:r w:rsidRPr="0014374F">
        <w:t xml:space="preserve"> Ukraina, gjort at busettingsbehovet har </w:t>
      </w:r>
      <w:proofErr w:type="spellStart"/>
      <w:r w:rsidRPr="0014374F">
        <w:t>auka</w:t>
      </w:r>
      <w:proofErr w:type="spellEnd"/>
      <w:r w:rsidRPr="0014374F">
        <w:t xml:space="preserve"> </w:t>
      </w:r>
      <w:proofErr w:type="spellStart"/>
      <w:r w:rsidRPr="0014374F">
        <w:t>mykje</w:t>
      </w:r>
      <w:proofErr w:type="spellEnd"/>
      <w:r w:rsidRPr="0014374F">
        <w:t xml:space="preserve">. I 2024 er norske </w:t>
      </w:r>
      <w:proofErr w:type="spellStart"/>
      <w:r w:rsidRPr="0014374F">
        <w:t>kommunar</w:t>
      </w:r>
      <w:proofErr w:type="spellEnd"/>
      <w:r w:rsidRPr="0014374F">
        <w:t xml:space="preserve"> </w:t>
      </w:r>
      <w:proofErr w:type="spellStart"/>
      <w:r w:rsidRPr="0014374F">
        <w:t>oppmoda</w:t>
      </w:r>
      <w:proofErr w:type="spellEnd"/>
      <w:r w:rsidRPr="0014374F">
        <w:t xml:space="preserve"> om å busette ekstraordinært mange for tredje året på rad. Høge </w:t>
      </w:r>
      <w:proofErr w:type="spellStart"/>
      <w:r w:rsidRPr="0014374F">
        <w:t>innreisetal</w:t>
      </w:r>
      <w:proofErr w:type="spellEnd"/>
      <w:r w:rsidRPr="0014374F">
        <w:t xml:space="preserve"> fører til </w:t>
      </w:r>
      <w:proofErr w:type="spellStart"/>
      <w:r w:rsidRPr="0014374F">
        <w:t>auka</w:t>
      </w:r>
      <w:proofErr w:type="spellEnd"/>
      <w:r w:rsidRPr="0014374F">
        <w:t xml:space="preserve"> press på </w:t>
      </w:r>
      <w:proofErr w:type="spellStart"/>
      <w:r w:rsidRPr="0014374F">
        <w:t>tilbod</w:t>
      </w:r>
      <w:proofErr w:type="spellEnd"/>
      <w:r w:rsidRPr="0014374F">
        <w:t xml:space="preserve"> og </w:t>
      </w:r>
      <w:proofErr w:type="spellStart"/>
      <w:r w:rsidRPr="0014374F">
        <w:t>tenester</w:t>
      </w:r>
      <w:proofErr w:type="spellEnd"/>
      <w:r w:rsidRPr="0014374F">
        <w:t xml:space="preserve"> i </w:t>
      </w:r>
      <w:proofErr w:type="spellStart"/>
      <w:r w:rsidRPr="0014374F">
        <w:t>kommunane</w:t>
      </w:r>
      <w:proofErr w:type="spellEnd"/>
      <w:r w:rsidRPr="0014374F">
        <w:t xml:space="preserve">. For å redusere </w:t>
      </w:r>
      <w:proofErr w:type="spellStart"/>
      <w:r w:rsidRPr="0014374F">
        <w:t>innreisetala</w:t>
      </w:r>
      <w:proofErr w:type="spellEnd"/>
      <w:r w:rsidRPr="0014374F">
        <w:t xml:space="preserve"> og dempe presset på </w:t>
      </w:r>
      <w:proofErr w:type="spellStart"/>
      <w:r w:rsidRPr="0014374F">
        <w:t>kommunane</w:t>
      </w:r>
      <w:proofErr w:type="spellEnd"/>
      <w:r w:rsidRPr="0014374F">
        <w:t xml:space="preserve">, har regjeringa i 2023 og 2024 fremma </w:t>
      </w:r>
      <w:proofErr w:type="spellStart"/>
      <w:r w:rsidRPr="0014374F">
        <w:t>fleire</w:t>
      </w:r>
      <w:proofErr w:type="spellEnd"/>
      <w:r w:rsidRPr="0014374F">
        <w:t xml:space="preserve"> tiltak som </w:t>
      </w:r>
      <w:proofErr w:type="spellStart"/>
      <w:r w:rsidRPr="0014374F">
        <w:t>strammar</w:t>
      </w:r>
      <w:proofErr w:type="spellEnd"/>
      <w:r w:rsidRPr="0014374F">
        <w:t xml:space="preserve"> inn på </w:t>
      </w:r>
      <w:proofErr w:type="spellStart"/>
      <w:r w:rsidRPr="0014374F">
        <w:t>tilbodet</w:t>
      </w:r>
      <w:proofErr w:type="spellEnd"/>
      <w:r w:rsidRPr="0014374F">
        <w:t xml:space="preserve"> og nivået på </w:t>
      </w:r>
      <w:proofErr w:type="spellStart"/>
      <w:r w:rsidRPr="0014374F">
        <w:t>ytingar</w:t>
      </w:r>
      <w:proofErr w:type="spellEnd"/>
      <w:r w:rsidRPr="0014374F">
        <w:t xml:space="preserve">. Det er svært usikkert korleis situasjonen i Ukraina og </w:t>
      </w:r>
      <w:proofErr w:type="spellStart"/>
      <w:r w:rsidRPr="0014374F">
        <w:t>innreisetala</w:t>
      </w:r>
      <w:proofErr w:type="spellEnd"/>
      <w:r w:rsidRPr="0014374F">
        <w:t xml:space="preserve"> </w:t>
      </w:r>
      <w:proofErr w:type="spellStart"/>
      <w:r w:rsidRPr="0014374F">
        <w:t>utviklar</w:t>
      </w:r>
      <w:proofErr w:type="spellEnd"/>
      <w:r w:rsidRPr="0014374F">
        <w:t xml:space="preserve"> seg i tida framover. </w:t>
      </w:r>
      <w:proofErr w:type="spellStart"/>
      <w:r w:rsidRPr="0014374F">
        <w:t>Prognosane</w:t>
      </w:r>
      <w:proofErr w:type="spellEnd"/>
      <w:r w:rsidRPr="0014374F">
        <w:t xml:space="preserve"> for busettingsbehovet i 2024 og 2025 er dermed usikre, og kan komme til å endre seg </w:t>
      </w:r>
      <w:proofErr w:type="spellStart"/>
      <w:r w:rsidRPr="0014374F">
        <w:t>betydeleg</w:t>
      </w:r>
      <w:proofErr w:type="spellEnd"/>
      <w:r w:rsidRPr="0014374F">
        <w:t xml:space="preserve">. </w:t>
      </w:r>
      <w:proofErr w:type="spellStart"/>
      <w:r w:rsidRPr="0014374F">
        <w:t>Uvissa</w:t>
      </w:r>
      <w:proofErr w:type="spellEnd"/>
      <w:r w:rsidRPr="0014374F">
        <w:t xml:space="preserve"> er ei utfordring i arbeid med busetting av </w:t>
      </w:r>
      <w:proofErr w:type="spellStart"/>
      <w:r w:rsidRPr="0014374F">
        <w:t>flyktningar</w:t>
      </w:r>
      <w:proofErr w:type="spellEnd"/>
      <w:r w:rsidRPr="0014374F">
        <w:t xml:space="preserve">. Samtidig viser </w:t>
      </w:r>
      <w:proofErr w:type="spellStart"/>
      <w:r w:rsidRPr="0014374F">
        <w:t>erfaringane</w:t>
      </w:r>
      <w:proofErr w:type="spellEnd"/>
      <w:r w:rsidRPr="0014374F">
        <w:t xml:space="preserve"> at dagens busettingsordning er godt rusta til å møte store og raske </w:t>
      </w:r>
      <w:proofErr w:type="spellStart"/>
      <w:r w:rsidRPr="0014374F">
        <w:t>svingingar</w:t>
      </w:r>
      <w:proofErr w:type="spellEnd"/>
      <w:r w:rsidRPr="0014374F">
        <w:t xml:space="preserve"> i busettingsbehovet.</w:t>
      </w:r>
    </w:p>
    <w:p w14:paraId="00B02F72" w14:textId="77777777" w:rsidR="009124C3" w:rsidRPr="0014374F" w:rsidRDefault="009124C3" w:rsidP="0014374F">
      <w:pPr>
        <w:pStyle w:val="avsnitt-tittel"/>
      </w:pPr>
      <w:r w:rsidRPr="0014374F">
        <w:t xml:space="preserve">Styrt, </w:t>
      </w:r>
      <w:proofErr w:type="spellStart"/>
      <w:r w:rsidRPr="0014374F">
        <w:t>spreidd</w:t>
      </w:r>
      <w:proofErr w:type="spellEnd"/>
      <w:r w:rsidRPr="0014374F">
        <w:t>, rask og treffsikker busetting</w:t>
      </w:r>
    </w:p>
    <w:p w14:paraId="0218EA35" w14:textId="77777777" w:rsidR="009124C3" w:rsidRPr="0014374F" w:rsidRDefault="009124C3" w:rsidP="0014374F">
      <w:r w:rsidRPr="0014374F">
        <w:t xml:space="preserve">Oppmodingskriteria for busetting, som departementet </w:t>
      </w:r>
      <w:proofErr w:type="spellStart"/>
      <w:r w:rsidRPr="0014374F">
        <w:t>fastset</w:t>
      </w:r>
      <w:proofErr w:type="spellEnd"/>
      <w:r w:rsidRPr="0014374F">
        <w:t xml:space="preserve"> kvart år, er </w:t>
      </w:r>
      <w:proofErr w:type="spellStart"/>
      <w:r w:rsidRPr="0014374F">
        <w:t>eit</w:t>
      </w:r>
      <w:proofErr w:type="spellEnd"/>
      <w:r w:rsidRPr="0014374F">
        <w:t xml:space="preserve"> tiltak for å bidra til styrt og </w:t>
      </w:r>
      <w:proofErr w:type="spellStart"/>
      <w:r w:rsidRPr="0014374F">
        <w:t>spreidd</w:t>
      </w:r>
      <w:proofErr w:type="spellEnd"/>
      <w:r w:rsidRPr="0014374F">
        <w:t xml:space="preserve">, rask og treffsikker busetting av </w:t>
      </w:r>
      <w:proofErr w:type="spellStart"/>
      <w:r w:rsidRPr="0014374F">
        <w:t>nykomne</w:t>
      </w:r>
      <w:proofErr w:type="spellEnd"/>
      <w:r w:rsidRPr="0014374F">
        <w:t xml:space="preserve"> </w:t>
      </w:r>
      <w:proofErr w:type="spellStart"/>
      <w:r w:rsidRPr="0014374F">
        <w:t>flyktningar</w:t>
      </w:r>
      <w:proofErr w:type="spellEnd"/>
      <w:r w:rsidRPr="0014374F">
        <w:t xml:space="preserve">. Kriteria </w:t>
      </w:r>
      <w:proofErr w:type="spellStart"/>
      <w:r w:rsidRPr="0014374F">
        <w:t>fastset</w:t>
      </w:r>
      <w:proofErr w:type="spellEnd"/>
      <w:r w:rsidRPr="0014374F">
        <w:t xml:space="preserve"> bl.a. at </w:t>
      </w:r>
      <w:proofErr w:type="spellStart"/>
      <w:r w:rsidRPr="0014374F">
        <w:t>flyktningar</w:t>
      </w:r>
      <w:proofErr w:type="spellEnd"/>
      <w:r w:rsidRPr="0014374F">
        <w:t xml:space="preserve"> skal </w:t>
      </w:r>
      <w:proofErr w:type="spellStart"/>
      <w:r w:rsidRPr="0014374F">
        <w:t>busettast</w:t>
      </w:r>
      <w:proofErr w:type="spellEnd"/>
      <w:r w:rsidRPr="0014374F">
        <w:t xml:space="preserve"> i alle </w:t>
      </w:r>
      <w:proofErr w:type="spellStart"/>
      <w:r w:rsidRPr="0014374F">
        <w:t>landsdelane</w:t>
      </w:r>
      <w:proofErr w:type="spellEnd"/>
      <w:r w:rsidRPr="0014374F">
        <w:t xml:space="preserve"> og i </w:t>
      </w:r>
      <w:proofErr w:type="spellStart"/>
      <w:r w:rsidRPr="0014374F">
        <w:t>kommunar</w:t>
      </w:r>
      <w:proofErr w:type="spellEnd"/>
      <w:r w:rsidRPr="0014374F">
        <w:t xml:space="preserve"> av ulik størrelse. </w:t>
      </w:r>
      <w:proofErr w:type="spellStart"/>
      <w:r w:rsidRPr="0014374F">
        <w:t>Tenestetilbodet</w:t>
      </w:r>
      <w:proofErr w:type="spellEnd"/>
      <w:r w:rsidRPr="0014374F">
        <w:t xml:space="preserve"> i </w:t>
      </w:r>
      <w:proofErr w:type="spellStart"/>
      <w:r w:rsidRPr="0014374F">
        <w:t>kommunane</w:t>
      </w:r>
      <w:proofErr w:type="spellEnd"/>
      <w:r w:rsidRPr="0014374F">
        <w:t xml:space="preserve"> og kompetansen </w:t>
      </w:r>
      <w:proofErr w:type="spellStart"/>
      <w:r w:rsidRPr="0014374F">
        <w:t>dei</w:t>
      </w:r>
      <w:proofErr w:type="spellEnd"/>
      <w:r w:rsidRPr="0014374F">
        <w:t xml:space="preserve"> har til å sikre godt integreringsarbeid, også for barn og unge og </w:t>
      </w:r>
      <w:proofErr w:type="spellStart"/>
      <w:r w:rsidRPr="0014374F">
        <w:t>personar</w:t>
      </w:r>
      <w:proofErr w:type="spellEnd"/>
      <w:r w:rsidRPr="0014374F">
        <w:t xml:space="preserve"> med </w:t>
      </w:r>
      <w:proofErr w:type="spellStart"/>
      <w:r w:rsidRPr="0014374F">
        <w:t>særskilde</w:t>
      </w:r>
      <w:proofErr w:type="spellEnd"/>
      <w:r w:rsidRPr="0014374F">
        <w:t xml:space="preserve"> behov, skal </w:t>
      </w:r>
      <w:proofErr w:type="spellStart"/>
      <w:r w:rsidRPr="0014374F">
        <w:t>takast</w:t>
      </w:r>
      <w:proofErr w:type="spellEnd"/>
      <w:r w:rsidRPr="0014374F">
        <w:t xml:space="preserve"> omsyn til. I </w:t>
      </w:r>
      <w:proofErr w:type="spellStart"/>
      <w:r w:rsidRPr="0014374F">
        <w:t>samanheng</w:t>
      </w:r>
      <w:proofErr w:type="spellEnd"/>
      <w:r w:rsidRPr="0014374F">
        <w:t xml:space="preserve"> med </w:t>
      </w:r>
      <w:proofErr w:type="spellStart"/>
      <w:r w:rsidRPr="0014374F">
        <w:t>dei</w:t>
      </w:r>
      <w:proofErr w:type="spellEnd"/>
      <w:r w:rsidRPr="0014374F">
        <w:t xml:space="preserve"> høge </w:t>
      </w:r>
      <w:proofErr w:type="spellStart"/>
      <w:r w:rsidRPr="0014374F">
        <w:t>innreisetala</w:t>
      </w:r>
      <w:proofErr w:type="spellEnd"/>
      <w:r w:rsidRPr="0014374F">
        <w:t xml:space="preserve"> for </w:t>
      </w:r>
      <w:proofErr w:type="spellStart"/>
      <w:r w:rsidRPr="0014374F">
        <w:t>fordrivne</w:t>
      </w:r>
      <w:proofErr w:type="spellEnd"/>
      <w:r w:rsidRPr="0014374F">
        <w:t xml:space="preserve"> </w:t>
      </w:r>
      <w:proofErr w:type="spellStart"/>
      <w:r w:rsidRPr="0014374F">
        <w:t>frå</w:t>
      </w:r>
      <w:proofErr w:type="spellEnd"/>
      <w:r w:rsidRPr="0014374F">
        <w:t xml:space="preserve"> Ukraina er det lagt til grunn nye og forenkla oppmodingskriterium.</w:t>
      </w:r>
    </w:p>
    <w:p w14:paraId="10DD92CE"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har ansvaret for å </w:t>
      </w:r>
      <w:proofErr w:type="spellStart"/>
      <w:r w:rsidRPr="0014374F">
        <w:t>oppmode</w:t>
      </w:r>
      <w:proofErr w:type="spellEnd"/>
      <w:r w:rsidRPr="0014374F">
        <w:t xml:space="preserve"> </w:t>
      </w:r>
      <w:proofErr w:type="spellStart"/>
      <w:r w:rsidRPr="0014374F">
        <w:t>kommunane</w:t>
      </w:r>
      <w:proofErr w:type="spellEnd"/>
      <w:r w:rsidRPr="0014374F">
        <w:t xml:space="preserve"> om å busette </w:t>
      </w:r>
      <w:proofErr w:type="spellStart"/>
      <w:r w:rsidRPr="0014374F">
        <w:t>eit</w:t>
      </w:r>
      <w:proofErr w:type="spellEnd"/>
      <w:r w:rsidRPr="0014374F">
        <w:t xml:space="preserve"> gitt </w:t>
      </w:r>
      <w:proofErr w:type="spellStart"/>
      <w:r w:rsidRPr="0014374F">
        <w:t>antal</w:t>
      </w:r>
      <w:proofErr w:type="spellEnd"/>
      <w:r w:rsidRPr="0014374F">
        <w:t xml:space="preserve"> </w:t>
      </w:r>
      <w:proofErr w:type="spellStart"/>
      <w:r w:rsidRPr="0014374F">
        <w:t>personar</w:t>
      </w:r>
      <w:proofErr w:type="spellEnd"/>
      <w:r w:rsidRPr="0014374F">
        <w:t xml:space="preserve">. </w:t>
      </w:r>
      <w:proofErr w:type="spellStart"/>
      <w:r w:rsidRPr="0014374F">
        <w:t>Fylkeskommunane</w:t>
      </w:r>
      <w:proofErr w:type="spellEnd"/>
      <w:r w:rsidRPr="0014374F">
        <w:t xml:space="preserve"> skal anbefale kor mange </w:t>
      </w:r>
      <w:proofErr w:type="spellStart"/>
      <w:r w:rsidRPr="0014374F">
        <w:t>flyktningar</w:t>
      </w:r>
      <w:proofErr w:type="spellEnd"/>
      <w:r w:rsidRPr="0014374F">
        <w:t xml:space="preserve"> som bør </w:t>
      </w:r>
      <w:proofErr w:type="spellStart"/>
      <w:r w:rsidRPr="0014374F">
        <w:t>busettast</w:t>
      </w:r>
      <w:proofErr w:type="spellEnd"/>
      <w:r w:rsidRPr="0014374F">
        <w:t xml:space="preserve"> i kvar av </w:t>
      </w:r>
      <w:proofErr w:type="spellStart"/>
      <w:r w:rsidRPr="0014374F">
        <w:t>kommunane</w:t>
      </w:r>
      <w:proofErr w:type="spellEnd"/>
      <w:r w:rsidRPr="0014374F">
        <w:t xml:space="preserve">. Busetting av </w:t>
      </w:r>
      <w:proofErr w:type="spellStart"/>
      <w:r w:rsidRPr="0014374F">
        <w:t>flyktningar</w:t>
      </w:r>
      <w:proofErr w:type="spellEnd"/>
      <w:r w:rsidRPr="0014374F">
        <w:t xml:space="preserve"> krev samordning og koordinering </w:t>
      </w:r>
      <w:r w:rsidRPr="0014374F">
        <w:lastRenderedPageBreak/>
        <w:t xml:space="preserve">mellom mange </w:t>
      </w:r>
      <w:proofErr w:type="spellStart"/>
      <w:r w:rsidRPr="0014374F">
        <w:t>etatar</w:t>
      </w:r>
      <w:proofErr w:type="spellEnd"/>
      <w:r w:rsidRPr="0014374F">
        <w:t xml:space="preserve">, blant andre </w:t>
      </w:r>
      <w:proofErr w:type="spellStart"/>
      <w:r w:rsidRPr="0014374F">
        <w:t>IMDi</w:t>
      </w:r>
      <w:proofErr w:type="spellEnd"/>
      <w:r w:rsidRPr="0014374F">
        <w:t>, Utlendingsdirektoratet (UDI), Barne-, ungdoms- og familiedirektoratet, Arbeids- og velferdsdirektoratet (AV-</w:t>
      </w:r>
      <w:proofErr w:type="spellStart"/>
      <w:r w:rsidRPr="0014374F">
        <w:t>dir</w:t>
      </w:r>
      <w:proofErr w:type="spellEnd"/>
      <w:r w:rsidRPr="0014374F">
        <w:t xml:space="preserve">), Helsedirektoratet, Direktoratet for </w:t>
      </w:r>
      <w:proofErr w:type="spellStart"/>
      <w:r w:rsidRPr="0014374F">
        <w:t>høgare</w:t>
      </w:r>
      <w:proofErr w:type="spellEnd"/>
      <w:r w:rsidRPr="0014374F">
        <w:t xml:space="preserve"> utdanning og kompetanse (HK-</w:t>
      </w:r>
      <w:proofErr w:type="spellStart"/>
      <w:r w:rsidRPr="0014374F">
        <w:t>dir</w:t>
      </w:r>
      <w:proofErr w:type="spellEnd"/>
      <w:r w:rsidRPr="0014374F">
        <w:t xml:space="preserve">), Husbanken, </w:t>
      </w:r>
      <w:proofErr w:type="spellStart"/>
      <w:r w:rsidRPr="0014374F">
        <w:t>statsforvaltarar</w:t>
      </w:r>
      <w:proofErr w:type="spellEnd"/>
      <w:r w:rsidRPr="0014374F">
        <w:t xml:space="preserve">, KS, </w:t>
      </w:r>
      <w:proofErr w:type="spellStart"/>
      <w:r w:rsidRPr="0014374F">
        <w:t>kommunar</w:t>
      </w:r>
      <w:proofErr w:type="spellEnd"/>
      <w:r w:rsidRPr="0014374F">
        <w:t xml:space="preserve"> og </w:t>
      </w:r>
      <w:proofErr w:type="spellStart"/>
      <w:r w:rsidRPr="0014374F">
        <w:t>fylkeskommunar</w:t>
      </w:r>
      <w:proofErr w:type="spellEnd"/>
      <w:r w:rsidRPr="0014374F">
        <w:t>.</w:t>
      </w:r>
    </w:p>
    <w:p w14:paraId="1F559382" w14:textId="77777777" w:rsidR="009124C3" w:rsidRPr="0014374F" w:rsidRDefault="009124C3" w:rsidP="0014374F">
      <w:r w:rsidRPr="0014374F">
        <w:t xml:space="preserve">Det er </w:t>
      </w:r>
      <w:proofErr w:type="spellStart"/>
      <w:r w:rsidRPr="0014374F">
        <w:t>eit</w:t>
      </w:r>
      <w:proofErr w:type="spellEnd"/>
      <w:r w:rsidRPr="0014374F">
        <w:t xml:space="preserve"> klart mål å ha så kort ventetid som </w:t>
      </w:r>
      <w:proofErr w:type="spellStart"/>
      <w:r w:rsidRPr="0014374F">
        <w:t>mogleg</w:t>
      </w:r>
      <w:proofErr w:type="spellEnd"/>
      <w:r w:rsidRPr="0014374F">
        <w:t xml:space="preserve"> </w:t>
      </w:r>
      <w:proofErr w:type="spellStart"/>
      <w:r w:rsidRPr="0014374F">
        <w:t>frå</w:t>
      </w:r>
      <w:proofErr w:type="spellEnd"/>
      <w:r w:rsidRPr="0014374F">
        <w:t xml:space="preserve"> </w:t>
      </w:r>
      <w:proofErr w:type="spellStart"/>
      <w:r w:rsidRPr="0014374F">
        <w:t>ein</w:t>
      </w:r>
      <w:proofErr w:type="spellEnd"/>
      <w:r w:rsidRPr="0014374F">
        <w:t xml:space="preserve"> flyktning får vedtak om </w:t>
      </w:r>
      <w:proofErr w:type="spellStart"/>
      <w:r w:rsidRPr="0014374F">
        <w:t>opphald</w:t>
      </w:r>
      <w:proofErr w:type="spellEnd"/>
      <w:r w:rsidRPr="0014374F">
        <w:t xml:space="preserve">, til busetting. Som følge av </w:t>
      </w:r>
      <w:proofErr w:type="spellStart"/>
      <w:r w:rsidRPr="0014374F">
        <w:t>dei</w:t>
      </w:r>
      <w:proofErr w:type="spellEnd"/>
      <w:r w:rsidRPr="0014374F">
        <w:t xml:space="preserve"> høge </w:t>
      </w:r>
      <w:proofErr w:type="spellStart"/>
      <w:r w:rsidRPr="0014374F">
        <w:t>innreisetala</w:t>
      </w:r>
      <w:proofErr w:type="spellEnd"/>
      <w:r w:rsidRPr="0014374F">
        <w:t xml:space="preserve"> for </w:t>
      </w:r>
      <w:proofErr w:type="spellStart"/>
      <w:r w:rsidRPr="0014374F">
        <w:t>flyktningar</w:t>
      </w:r>
      <w:proofErr w:type="spellEnd"/>
      <w:r w:rsidRPr="0014374F">
        <w:t xml:space="preserve"> </w:t>
      </w:r>
      <w:proofErr w:type="spellStart"/>
      <w:r w:rsidRPr="0014374F">
        <w:t>frå</w:t>
      </w:r>
      <w:proofErr w:type="spellEnd"/>
      <w:r w:rsidRPr="0014374F">
        <w:t xml:space="preserve"> Ukraina, er det gjort </w:t>
      </w:r>
      <w:proofErr w:type="spellStart"/>
      <w:r w:rsidRPr="0014374F">
        <w:t>fleire</w:t>
      </w:r>
      <w:proofErr w:type="spellEnd"/>
      <w:r w:rsidRPr="0014374F">
        <w:t xml:space="preserve"> </w:t>
      </w:r>
      <w:proofErr w:type="spellStart"/>
      <w:r w:rsidRPr="0014374F">
        <w:t>forenklingar</w:t>
      </w:r>
      <w:proofErr w:type="spellEnd"/>
      <w:r w:rsidRPr="0014374F">
        <w:t xml:space="preserve"> i busettingsordninga. Den </w:t>
      </w:r>
      <w:proofErr w:type="spellStart"/>
      <w:r w:rsidRPr="0014374F">
        <w:t>gjennomsnittlege</w:t>
      </w:r>
      <w:proofErr w:type="spellEnd"/>
      <w:r w:rsidRPr="0014374F">
        <w:t xml:space="preserve"> ventetida </w:t>
      </w:r>
      <w:proofErr w:type="spellStart"/>
      <w:r w:rsidRPr="0014374F">
        <w:t>frå</w:t>
      </w:r>
      <w:proofErr w:type="spellEnd"/>
      <w:r w:rsidRPr="0014374F">
        <w:t xml:space="preserve"> vedtak om </w:t>
      </w:r>
      <w:proofErr w:type="spellStart"/>
      <w:r w:rsidRPr="0014374F">
        <w:t>opphald</w:t>
      </w:r>
      <w:proofErr w:type="spellEnd"/>
      <w:r w:rsidRPr="0014374F">
        <w:t xml:space="preserve"> til busetting i </w:t>
      </w:r>
      <w:proofErr w:type="spellStart"/>
      <w:r w:rsidRPr="0014374F">
        <w:t>ein</w:t>
      </w:r>
      <w:proofErr w:type="spellEnd"/>
      <w:r w:rsidRPr="0014374F">
        <w:t xml:space="preserve"> kommune har </w:t>
      </w:r>
      <w:proofErr w:type="spellStart"/>
      <w:r w:rsidRPr="0014374F">
        <w:t>vore</w:t>
      </w:r>
      <w:proofErr w:type="spellEnd"/>
      <w:r w:rsidRPr="0014374F">
        <w:t xml:space="preserve"> historisk kort </w:t>
      </w:r>
      <w:proofErr w:type="spellStart"/>
      <w:r w:rsidRPr="0014374F">
        <w:t>dei</w:t>
      </w:r>
      <w:proofErr w:type="spellEnd"/>
      <w:r w:rsidRPr="0014374F">
        <w:t xml:space="preserve"> siste åra.</w:t>
      </w:r>
    </w:p>
    <w:p w14:paraId="3108A2EE" w14:textId="77777777" w:rsidR="009124C3" w:rsidRPr="0014374F" w:rsidRDefault="009124C3" w:rsidP="0014374F">
      <w:r w:rsidRPr="0014374F">
        <w:t xml:space="preserve">Å kartlegge </w:t>
      </w:r>
      <w:proofErr w:type="spellStart"/>
      <w:r w:rsidRPr="0014374F">
        <w:t>flyktningar</w:t>
      </w:r>
      <w:proofErr w:type="spellEnd"/>
      <w:r w:rsidRPr="0014374F">
        <w:t xml:space="preserve"> før busetting er viktig for å oppnå mest </w:t>
      </w:r>
      <w:proofErr w:type="spellStart"/>
      <w:r w:rsidRPr="0014374F">
        <w:t>mogleg</w:t>
      </w:r>
      <w:proofErr w:type="spellEnd"/>
      <w:r w:rsidRPr="0014374F">
        <w:t xml:space="preserve"> treffsikker busetting. </w:t>
      </w:r>
      <w:proofErr w:type="spellStart"/>
      <w:r w:rsidRPr="0014374F">
        <w:t>IMDi</w:t>
      </w:r>
      <w:proofErr w:type="spellEnd"/>
      <w:r w:rsidRPr="0014374F">
        <w:t xml:space="preserve"> </w:t>
      </w:r>
      <w:proofErr w:type="spellStart"/>
      <w:r w:rsidRPr="0014374F">
        <w:t>nyttar</w:t>
      </w:r>
      <w:proofErr w:type="spellEnd"/>
      <w:r w:rsidRPr="0014374F">
        <w:t xml:space="preserve"> slik kartlegging for å finne </w:t>
      </w:r>
      <w:proofErr w:type="spellStart"/>
      <w:r w:rsidRPr="0014374F">
        <w:t>ein</w:t>
      </w:r>
      <w:proofErr w:type="spellEnd"/>
      <w:r w:rsidRPr="0014374F">
        <w:t xml:space="preserve"> eigna busettingskommune, og busettingskommunen </w:t>
      </w:r>
      <w:proofErr w:type="spellStart"/>
      <w:r w:rsidRPr="0014374F">
        <w:t>nyttar</w:t>
      </w:r>
      <w:proofErr w:type="spellEnd"/>
      <w:r w:rsidRPr="0014374F">
        <w:t xml:space="preserve"> kartlegginga for å legge til rette for busettinga. Kartlegginga </w:t>
      </w:r>
      <w:proofErr w:type="spellStart"/>
      <w:r w:rsidRPr="0014374F">
        <w:t>omfattar</w:t>
      </w:r>
      <w:proofErr w:type="spellEnd"/>
      <w:r w:rsidRPr="0014374F">
        <w:t xml:space="preserve"> bl.a. </w:t>
      </w:r>
      <w:proofErr w:type="spellStart"/>
      <w:r w:rsidRPr="0014374F">
        <w:t>opplysningar</w:t>
      </w:r>
      <w:proofErr w:type="spellEnd"/>
      <w:r w:rsidRPr="0014374F">
        <w:t xml:space="preserve"> om </w:t>
      </w:r>
      <w:proofErr w:type="spellStart"/>
      <w:r w:rsidRPr="0014374F">
        <w:t>tilknyting</w:t>
      </w:r>
      <w:proofErr w:type="spellEnd"/>
      <w:r w:rsidRPr="0014374F">
        <w:t xml:space="preserve"> til </w:t>
      </w:r>
      <w:proofErr w:type="spellStart"/>
      <w:r w:rsidRPr="0014374F">
        <w:t>ein</w:t>
      </w:r>
      <w:proofErr w:type="spellEnd"/>
      <w:r w:rsidRPr="0014374F">
        <w:t xml:space="preserve"> kommune, </w:t>
      </w:r>
      <w:proofErr w:type="spellStart"/>
      <w:r w:rsidRPr="0014374F">
        <w:t>relasjonar</w:t>
      </w:r>
      <w:proofErr w:type="spellEnd"/>
      <w:r w:rsidRPr="0014374F">
        <w:t xml:space="preserve"> i </w:t>
      </w:r>
      <w:proofErr w:type="spellStart"/>
      <w:r w:rsidRPr="0014374F">
        <w:t>Noreg</w:t>
      </w:r>
      <w:proofErr w:type="spellEnd"/>
      <w:r w:rsidRPr="0014374F">
        <w:t xml:space="preserve">, eventuelle behov for tilrettelegging og </w:t>
      </w:r>
      <w:proofErr w:type="spellStart"/>
      <w:r w:rsidRPr="0014374F">
        <w:t>annan</w:t>
      </w:r>
      <w:proofErr w:type="spellEnd"/>
      <w:r w:rsidRPr="0014374F">
        <w:t xml:space="preserve"> informasjon som det er nødvendig for </w:t>
      </w:r>
      <w:proofErr w:type="spellStart"/>
      <w:r w:rsidRPr="0014374F">
        <w:t>IMDi</w:t>
      </w:r>
      <w:proofErr w:type="spellEnd"/>
      <w:r w:rsidRPr="0014374F">
        <w:t xml:space="preserve"> og kommunen å kjenne til. I tillegg har </w:t>
      </w:r>
      <w:proofErr w:type="spellStart"/>
      <w:r w:rsidRPr="0014374F">
        <w:t>flyktningar</w:t>
      </w:r>
      <w:proofErr w:type="spellEnd"/>
      <w:r w:rsidRPr="0014374F">
        <w:t xml:space="preserve"> rett og plikt til å gjennomføre kompetansekartlegging før </w:t>
      </w:r>
      <w:proofErr w:type="spellStart"/>
      <w:r w:rsidRPr="0014374F">
        <w:t>dei</w:t>
      </w:r>
      <w:proofErr w:type="spellEnd"/>
      <w:r w:rsidRPr="0014374F">
        <w:t xml:space="preserve"> blir busette. </w:t>
      </w:r>
      <w:proofErr w:type="spellStart"/>
      <w:r w:rsidRPr="0014374F">
        <w:t>Personar</w:t>
      </w:r>
      <w:proofErr w:type="spellEnd"/>
      <w:r w:rsidRPr="0014374F">
        <w:t xml:space="preserve"> med kollektivt vern har </w:t>
      </w:r>
      <w:proofErr w:type="spellStart"/>
      <w:r w:rsidRPr="0014374F">
        <w:t>ikkje</w:t>
      </w:r>
      <w:proofErr w:type="spellEnd"/>
      <w:r w:rsidRPr="0014374F">
        <w:t xml:space="preserve"> rett til kompetansekartlegging før etter busetting. Det blir likevel innhenta informasjon om utdanning, yrke, </w:t>
      </w:r>
      <w:proofErr w:type="spellStart"/>
      <w:r w:rsidRPr="0014374F">
        <w:t>språkferdigheiter</w:t>
      </w:r>
      <w:proofErr w:type="spellEnd"/>
      <w:r w:rsidRPr="0014374F">
        <w:t xml:space="preserve"> og </w:t>
      </w:r>
      <w:proofErr w:type="spellStart"/>
      <w:r w:rsidRPr="0014374F">
        <w:t>førarkort</w:t>
      </w:r>
      <w:proofErr w:type="spellEnd"/>
      <w:r w:rsidRPr="0014374F">
        <w:t xml:space="preserve"> gjennom ei forenkla kartlegging. Etter busetting har </w:t>
      </w:r>
      <w:proofErr w:type="spellStart"/>
      <w:r w:rsidRPr="0014374F">
        <w:t>personar</w:t>
      </w:r>
      <w:proofErr w:type="spellEnd"/>
      <w:r w:rsidRPr="0014374F">
        <w:t xml:space="preserve"> med kollektivt vern rett til kompetansekartlegging, og </w:t>
      </w:r>
      <w:proofErr w:type="spellStart"/>
      <w:r w:rsidRPr="0014374F">
        <w:t>dei</w:t>
      </w:r>
      <w:proofErr w:type="spellEnd"/>
      <w:r w:rsidRPr="0014374F">
        <w:t xml:space="preserve"> som deltar i introduksjonsprogrammet, har </w:t>
      </w:r>
      <w:proofErr w:type="spellStart"/>
      <w:r w:rsidRPr="0014374F">
        <w:t>frå</w:t>
      </w:r>
      <w:proofErr w:type="spellEnd"/>
      <w:r w:rsidRPr="0014374F">
        <w:t xml:space="preserve"> 1. juli 2023 også plikt til å gjennomføre kompetansekartlegging.</w:t>
      </w:r>
    </w:p>
    <w:p w14:paraId="335F453D" w14:textId="77777777" w:rsidR="009124C3" w:rsidRPr="0014374F" w:rsidRDefault="009124C3" w:rsidP="0014374F">
      <w:pPr>
        <w:pStyle w:val="Overskrift3"/>
      </w:pPr>
      <w:proofErr w:type="spellStart"/>
      <w:r w:rsidRPr="0014374F">
        <w:t>Innvandrarar</w:t>
      </w:r>
      <w:proofErr w:type="spellEnd"/>
      <w:r w:rsidRPr="0014374F">
        <w:t xml:space="preserve"> kjem i jobb og får ei stabil </w:t>
      </w:r>
      <w:proofErr w:type="spellStart"/>
      <w:r w:rsidRPr="0014374F">
        <w:t>tilknyting</w:t>
      </w:r>
      <w:proofErr w:type="spellEnd"/>
      <w:r w:rsidRPr="0014374F">
        <w:t xml:space="preserve"> til arbeidslivet</w:t>
      </w:r>
    </w:p>
    <w:p w14:paraId="68EFFCE7" w14:textId="77777777" w:rsidR="009124C3" w:rsidRPr="0014374F" w:rsidRDefault="009124C3" w:rsidP="0014374F">
      <w:r w:rsidRPr="0014374F">
        <w:t xml:space="preserve">Målet til departementet er at </w:t>
      </w:r>
      <w:proofErr w:type="spellStart"/>
      <w:r w:rsidRPr="0014374F">
        <w:t>fleire</w:t>
      </w:r>
      <w:proofErr w:type="spellEnd"/>
      <w:r w:rsidRPr="0014374F">
        <w:t xml:space="preserve"> </w:t>
      </w:r>
      <w:proofErr w:type="spellStart"/>
      <w:r w:rsidRPr="0014374F">
        <w:t>innvandrarar</w:t>
      </w:r>
      <w:proofErr w:type="spellEnd"/>
      <w:r w:rsidRPr="0014374F">
        <w:t xml:space="preserve"> skal delta i jobb og få ei stabil </w:t>
      </w:r>
      <w:proofErr w:type="spellStart"/>
      <w:r w:rsidRPr="0014374F">
        <w:t>tilknyting</w:t>
      </w:r>
      <w:proofErr w:type="spellEnd"/>
      <w:r w:rsidRPr="0014374F">
        <w:t xml:space="preserve"> til arbeidslivet. </w:t>
      </w:r>
      <w:proofErr w:type="spellStart"/>
      <w:r w:rsidRPr="0014374F">
        <w:t>Vaksne</w:t>
      </w:r>
      <w:proofErr w:type="spellEnd"/>
      <w:r w:rsidRPr="0014374F">
        <w:t xml:space="preserve"> som får </w:t>
      </w:r>
      <w:proofErr w:type="spellStart"/>
      <w:r w:rsidRPr="0014374F">
        <w:t>opphald</w:t>
      </w:r>
      <w:proofErr w:type="spellEnd"/>
      <w:r w:rsidRPr="0014374F">
        <w:t xml:space="preserve"> i </w:t>
      </w:r>
      <w:proofErr w:type="spellStart"/>
      <w:r w:rsidRPr="0014374F">
        <w:t>Noreg</w:t>
      </w:r>
      <w:proofErr w:type="spellEnd"/>
      <w:r w:rsidRPr="0014374F">
        <w:t xml:space="preserve">, skal så raskt som </w:t>
      </w:r>
      <w:proofErr w:type="spellStart"/>
      <w:r w:rsidRPr="0014374F">
        <w:t>mogleg</w:t>
      </w:r>
      <w:proofErr w:type="spellEnd"/>
      <w:r w:rsidRPr="0014374F">
        <w:t xml:space="preserve"> bli </w:t>
      </w:r>
      <w:proofErr w:type="spellStart"/>
      <w:r w:rsidRPr="0014374F">
        <w:t>ein</w:t>
      </w:r>
      <w:proofErr w:type="spellEnd"/>
      <w:r w:rsidRPr="0014374F">
        <w:t xml:space="preserve"> del av og bidra i samfunnet på lik linje med alle andre. For å bidra til at </w:t>
      </w:r>
      <w:proofErr w:type="spellStart"/>
      <w:r w:rsidRPr="0014374F">
        <w:t>innvandrarar</w:t>
      </w:r>
      <w:proofErr w:type="spellEnd"/>
      <w:r w:rsidRPr="0014374F">
        <w:t xml:space="preserve"> kjem i arbeid eller utdanning er det utvikla ei rekke kvalifiseringstiltak. Kvalifiseringstiltaka skal bidra til å fylle gapet mellom kompetansen den enkelte </w:t>
      </w:r>
      <w:proofErr w:type="spellStart"/>
      <w:r w:rsidRPr="0014374F">
        <w:t>nykomne</w:t>
      </w:r>
      <w:proofErr w:type="spellEnd"/>
      <w:r w:rsidRPr="0014374F">
        <w:t xml:space="preserve"> har, og det </w:t>
      </w:r>
      <w:proofErr w:type="spellStart"/>
      <w:r w:rsidRPr="0014374F">
        <w:t>arbeidsmarknaden</w:t>
      </w:r>
      <w:proofErr w:type="spellEnd"/>
      <w:r w:rsidRPr="0014374F">
        <w:t xml:space="preserve"> krev. Det er mange </w:t>
      </w:r>
      <w:proofErr w:type="spellStart"/>
      <w:r w:rsidRPr="0014374F">
        <w:t>aktørar</w:t>
      </w:r>
      <w:proofErr w:type="spellEnd"/>
      <w:r w:rsidRPr="0014374F">
        <w:t xml:space="preserve"> på kvalifiseringsfeltet, og kvalifisering av </w:t>
      </w:r>
      <w:proofErr w:type="spellStart"/>
      <w:r w:rsidRPr="0014374F">
        <w:t>nykomne</w:t>
      </w:r>
      <w:proofErr w:type="spellEnd"/>
      <w:r w:rsidRPr="0014374F">
        <w:t xml:space="preserve"> </w:t>
      </w:r>
      <w:proofErr w:type="spellStart"/>
      <w:r w:rsidRPr="0014374F">
        <w:t>innvandrarar</w:t>
      </w:r>
      <w:proofErr w:type="spellEnd"/>
      <w:r w:rsidRPr="0014374F">
        <w:t xml:space="preserve"> skjer i </w:t>
      </w:r>
      <w:proofErr w:type="spellStart"/>
      <w:r w:rsidRPr="0014374F">
        <w:t>vaksenopplæring</w:t>
      </w:r>
      <w:proofErr w:type="spellEnd"/>
      <w:r w:rsidRPr="0014374F">
        <w:t xml:space="preserve">, </w:t>
      </w:r>
      <w:proofErr w:type="spellStart"/>
      <w:r w:rsidRPr="0014374F">
        <w:t>vidaregåande</w:t>
      </w:r>
      <w:proofErr w:type="spellEnd"/>
      <w:r w:rsidRPr="0014374F">
        <w:t xml:space="preserve"> opplæring, </w:t>
      </w:r>
      <w:proofErr w:type="spellStart"/>
      <w:r w:rsidRPr="0014374F">
        <w:t>arbeidsmarknadstiltak</w:t>
      </w:r>
      <w:proofErr w:type="spellEnd"/>
      <w:r w:rsidRPr="0014374F">
        <w:t xml:space="preserve"> og </w:t>
      </w:r>
      <w:proofErr w:type="spellStart"/>
      <w:r w:rsidRPr="0014374F">
        <w:t>tilbod</w:t>
      </w:r>
      <w:proofErr w:type="spellEnd"/>
      <w:r w:rsidRPr="0014374F">
        <w:t xml:space="preserve"> og </w:t>
      </w:r>
      <w:proofErr w:type="spellStart"/>
      <w:r w:rsidRPr="0014374F">
        <w:t>aktivitetar</w:t>
      </w:r>
      <w:proofErr w:type="spellEnd"/>
      <w:r w:rsidRPr="0014374F">
        <w:t xml:space="preserve"> i frivillig sektor, for de fleste gjennom introduksjonsprogrammet. </w:t>
      </w:r>
      <w:proofErr w:type="spellStart"/>
      <w:r w:rsidRPr="0014374F">
        <w:t>Kommunane</w:t>
      </w:r>
      <w:proofErr w:type="spellEnd"/>
      <w:r w:rsidRPr="0014374F">
        <w:t xml:space="preserve"> og </w:t>
      </w:r>
      <w:proofErr w:type="spellStart"/>
      <w:r w:rsidRPr="0014374F">
        <w:t>fylkeskommunane</w:t>
      </w:r>
      <w:proofErr w:type="spellEnd"/>
      <w:r w:rsidRPr="0014374F">
        <w:t xml:space="preserve"> er </w:t>
      </w:r>
      <w:proofErr w:type="spellStart"/>
      <w:r w:rsidRPr="0014374F">
        <w:t>hovudansvarlege</w:t>
      </w:r>
      <w:proofErr w:type="spellEnd"/>
      <w:r w:rsidRPr="0014374F">
        <w:t xml:space="preserve"> for tiltaka. Departementet, i samarbeid med relevante direktorat, har ei sentral rolle som </w:t>
      </w:r>
      <w:proofErr w:type="spellStart"/>
      <w:r w:rsidRPr="0014374F">
        <w:t>tilretteleggar</w:t>
      </w:r>
      <w:proofErr w:type="spellEnd"/>
      <w:r w:rsidRPr="0014374F">
        <w:t xml:space="preserve">, </w:t>
      </w:r>
      <w:proofErr w:type="spellStart"/>
      <w:r w:rsidRPr="0014374F">
        <w:t>pådrivar</w:t>
      </w:r>
      <w:proofErr w:type="spellEnd"/>
      <w:r w:rsidRPr="0014374F">
        <w:t xml:space="preserve"> og </w:t>
      </w:r>
      <w:proofErr w:type="spellStart"/>
      <w:r w:rsidRPr="0014374F">
        <w:t>samordnar</w:t>
      </w:r>
      <w:proofErr w:type="spellEnd"/>
      <w:r w:rsidRPr="0014374F">
        <w:t xml:space="preserve"> overfor </w:t>
      </w:r>
      <w:proofErr w:type="spellStart"/>
      <w:r w:rsidRPr="0014374F">
        <w:t>kommunane</w:t>
      </w:r>
      <w:proofErr w:type="spellEnd"/>
      <w:r w:rsidRPr="0014374F">
        <w:t xml:space="preserve">, </w:t>
      </w:r>
      <w:proofErr w:type="spellStart"/>
      <w:r w:rsidRPr="0014374F">
        <w:t>fylkeskommunane</w:t>
      </w:r>
      <w:proofErr w:type="spellEnd"/>
      <w:r w:rsidRPr="0014374F">
        <w:t xml:space="preserve">, </w:t>
      </w:r>
      <w:proofErr w:type="spellStart"/>
      <w:r w:rsidRPr="0014374F">
        <w:t>sektormyndigheitene</w:t>
      </w:r>
      <w:proofErr w:type="spellEnd"/>
      <w:r w:rsidRPr="0014374F">
        <w:t xml:space="preserve"> og andre </w:t>
      </w:r>
      <w:proofErr w:type="spellStart"/>
      <w:r w:rsidRPr="0014374F">
        <w:t>samarbeidspartnarar</w:t>
      </w:r>
      <w:proofErr w:type="spellEnd"/>
      <w:r w:rsidRPr="0014374F">
        <w:t>.</w:t>
      </w:r>
    </w:p>
    <w:p w14:paraId="59C613E7" w14:textId="77777777" w:rsidR="009124C3" w:rsidRPr="0014374F" w:rsidRDefault="009124C3" w:rsidP="0014374F">
      <w:r w:rsidRPr="0014374F">
        <w:t xml:space="preserve">Dei sentrale </w:t>
      </w:r>
      <w:proofErr w:type="spellStart"/>
      <w:r w:rsidRPr="0014374F">
        <w:t>ordningane</w:t>
      </w:r>
      <w:proofErr w:type="spellEnd"/>
      <w:r w:rsidRPr="0014374F">
        <w:t xml:space="preserve"> for </w:t>
      </w:r>
      <w:proofErr w:type="spellStart"/>
      <w:r w:rsidRPr="0014374F">
        <w:t>nykomne</w:t>
      </w:r>
      <w:proofErr w:type="spellEnd"/>
      <w:r w:rsidRPr="0014374F">
        <w:t xml:space="preserve"> </w:t>
      </w:r>
      <w:proofErr w:type="spellStart"/>
      <w:r w:rsidRPr="0014374F">
        <w:t>innvandrarar</w:t>
      </w:r>
      <w:proofErr w:type="spellEnd"/>
      <w:r w:rsidRPr="0014374F">
        <w:t xml:space="preserve"> er lovregulerte, slik som introduksjonsprogram og norskopplæring. Det er viktig med god etterleving av integreringslova. </w:t>
      </w:r>
      <w:proofErr w:type="spellStart"/>
      <w:r w:rsidRPr="0014374F">
        <w:t>Statsforvaltaren</w:t>
      </w:r>
      <w:proofErr w:type="spellEnd"/>
      <w:r w:rsidRPr="0014374F">
        <w:t xml:space="preserve"> har ei viktig rolle som </w:t>
      </w:r>
      <w:proofErr w:type="spellStart"/>
      <w:r w:rsidRPr="0014374F">
        <w:t>tilsynsmyndigheit</w:t>
      </w:r>
      <w:proofErr w:type="spellEnd"/>
      <w:r w:rsidRPr="0014374F">
        <w:t xml:space="preserve"> og </w:t>
      </w:r>
      <w:proofErr w:type="spellStart"/>
      <w:r w:rsidRPr="0014374F">
        <w:t>rettleiar</w:t>
      </w:r>
      <w:proofErr w:type="spellEnd"/>
      <w:r w:rsidRPr="0014374F">
        <w:t>.</w:t>
      </w:r>
    </w:p>
    <w:p w14:paraId="1EF66F52" w14:textId="77777777" w:rsidR="009124C3" w:rsidRPr="0014374F" w:rsidRDefault="009124C3" w:rsidP="0014374F">
      <w:r w:rsidRPr="0014374F">
        <w:t xml:space="preserve">Forutan </w:t>
      </w:r>
      <w:proofErr w:type="spellStart"/>
      <w:r w:rsidRPr="0014374F">
        <w:t>dei</w:t>
      </w:r>
      <w:proofErr w:type="spellEnd"/>
      <w:r w:rsidRPr="0014374F">
        <w:t xml:space="preserve"> lovregulerte </w:t>
      </w:r>
      <w:proofErr w:type="spellStart"/>
      <w:r w:rsidRPr="0014374F">
        <w:t>ordningane</w:t>
      </w:r>
      <w:proofErr w:type="spellEnd"/>
      <w:r w:rsidRPr="0014374F">
        <w:t xml:space="preserve"> for </w:t>
      </w:r>
      <w:proofErr w:type="spellStart"/>
      <w:r w:rsidRPr="0014374F">
        <w:t>nykomne</w:t>
      </w:r>
      <w:proofErr w:type="spellEnd"/>
      <w:r w:rsidRPr="0014374F">
        <w:t xml:space="preserve"> </w:t>
      </w:r>
      <w:proofErr w:type="spellStart"/>
      <w:r w:rsidRPr="0014374F">
        <w:t>innvandrarar</w:t>
      </w:r>
      <w:proofErr w:type="spellEnd"/>
      <w:r w:rsidRPr="0014374F">
        <w:t xml:space="preserve">, er det utvikla </w:t>
      </w:r>
      <w:proofErr w:type="spellStart"/>
      <w:r w:rsidRPr="0014374F">
        <w:t>særskilde</w:t>
      </w:r>
      <w:proofErr w:type="spellEnd"/>
      <w:r w:rsidRPr="0014374F">
        <w:t xml:space="preserve"> </w:t>
      </w:r>
      <w:proofErr w:type="spellStart"/>
      <w:r w:rsidRPr="0014374F">
        <w:t>ordningar</w:t>
      </w:r>
      <w:proofErr w:type="spellEnd"/>
      <w:r w:rsidRPr="0014374F">
        <w:t xml:space="preserve"> retta mot ei større målgruppe. </w:t>
      </w:r>
      <w:proofErr w:type="spellStart"/>
      <w:r w:rsidRPr="0014374F">
        <w:t>IMDi</w:t>
      </w:r>
      <w:proofErr w:type="spellEnd"/>
      <w:r w:rsidRPr="0014374F">
        <w:t>, i samarbeid med HK-</w:t>
      </w:r>
      <w:proofErr w:type="spellStart"/>
      <w:r w:rsidRPr="0014374F">
        <w:t>dir</w:t>
      </w:r>
      <w:proofErr w:type="spellEnd"/>
      <w:r w:rsidRPr="0014374F">
        <w:t xml:space="preserve"> og AV-</w:t>
      </w:r>
      <w:proofErr w:type="spellStart"/>
      <w:r w:rsidRPr="0014374F">
        <w:t>dir</w:t>
      </w:r>
      <w:proofErr w:type="spellEnd"/>
      <w:r w:rsidRPr="0014374F">
        <w:t xml:space="preserve">, arbeider bl.a. for å </w:t>
      </w:r>
      <w:proofErr w:type="spellStart"/>
      <w:r w:rsidRPr="0014374F">
        <w:t>auke</w:t>
      </w:r>
      <w:proofErr w:type="spellEnd"/>
      <w:r w:rsidRPr="0014374F">
        <w:t xml:space="preserve"> bruken av tilrettelagd fag- og yrkesopplæring for </w:t>
      </w:r>
      <w:proofErr w:type="spellStart"/>
      <w:r w:rsidRPr="0014374F">
        <w:t>vaksne</w:t>
      </w:r>
      <w:proofErr w:type="spellEnd"/>
      <w:r w:rsidRPr="0014374F">
        <w:t xml:space="preserve"> </w:t>
      </w:r>
      <w:proofErr w:type="spellStart"/>
      <w:r w:rsidRPr="0014374F">
        <w:t>innvandrarar</w:t>
      </w:r>
      <w:proofErr w:type="spellEnd"/>
      <w:r w:rsidRPr="0014374F">
        <w:t xml:space="preserve"> (bl.a. gjennom </w:t>
      </w:r>
      <w:proofErr w:type="spellStart"/>
      <w:r w:rsidRPr="0014374F">
        <w:t>særskilde</w:t>
      </w:r>
      <w:proofErr w:type="spellEnd"/>
      <w:r w:rsidRPr="0014374F">
        <w:t xml:space="preserve"> </w:t>
      </w:r>
      <w:proofErr w:type="spellStart"/>
      <w:r w:rsidRPr="0014374F">
        <w:t>tilskot</w:t>
      </w:r>
      <w:proofErr w:type="spellEnd"/>
      <w:r w:rsidRPr="0014374F">
        <w:t xml:space="preserve"> til fylkeskommunen). Det blir også sett inn </w:t>
      </w:r>
      <w:proofErr w:type="spellStart"/>
      <w:r w:rsidRPr="0014374F">
        <w:t>ein</w:t>
      </w:r>
      <w:proofErr w:type="spellEnd"/>
      <w:r w:rsidRPr="0014374F">
        <w:t xml:space="preserve"> </w:t>
      </w:r>
      <w:proofErr w:type="spellStart"/>
      <w:r w:rsidRPr="0014374F">
        <w:t>særleg</w:t>
      </w:r>
      <w:proofErr w:type="spellEnd"/>
      <w:r w:rsidRPr="0014374F">
        <w:t xml:space="preserve"> innsats for at </w:t>
      </w:r>
      <w:proofErr w:type="spellStart"/>
      <w:r w:rsidRPr="0014374F">
        <w:t>fleire</w:t>
      </w:r>
      <w:proofErr w:type="spellEnd"/>
      <w:r w:rsidRPr="0014374F">
        <w:t xml:space="preserve"> kvinner skal komme i arbeid eller utdanning, bl.a. gjennom Jobbsjansen. Sjå </w:t>
      </w:r>
      <w:proofErr w:type="spellStart"/>
      <w:r w:rsidRPr="0014374F">
        <w:t>nærmare</w:t>
      </w:r>
      <w:proofErr w:type="spellEnd"/>
      <w:r w:rsidRPr="0014374F">
        <w:t xml:space="preserve"> omtale under programkategori 09.70 Integrering og </w:t>
      </w:r>
      <w:proofErr w:type="spellStart"/>
      <w:r w:rsidRPr="0014374F">
        <w:t>mangfald</w:t>
      </w:r>
      <w:proofErr w:type="spellEnd"/>
      <w:r w:rsidRPr="0014374F">
        <w:t>.</w:t>
      </w:r>
    </w:p>
    <w:p w14:paraId="6F194D91" w14:textId="77777777" w:rsidR="009124C3" w:rsidRPr="0014374F" w:rsidRDefault="009124C3" w:rsidP="0014374F">
      <w:r w:rsidRPr="0014374F">
        <w:lastRenderedPageBreak/>
        <w:t xml:space="preserve">Det er </w:t>
      </w:r>
      <w:proofErr w:type="spellStart"/>
      <w:r w:rsidRPr="0014374F">
        <w:t>eit</w:t>
      </w:r>
      <w:proofErr w:type="spellEnd"/>
      <w:r w:rsidRPr="0014374F">
        <w:t xml:space="preserve"> utstrakt samarbeid mellom </w:t>
      </w:r>
      <w:proofErr w:type="spellStart"/>
      <w:r w:rsidRPr="0014374F">
        <w:t>kommunane</w:t>
      </w:r>
      <w:proofErr w:type="spellEnd"/>
      <w:r w:rsidRPr="0014374F">
        <w:t xml:space="preserve"> og NAV-kontora om kvalifisering av </w:t>
      </w:r>
      <w:proofErr w:type="spellStart"/>
      <w:r w:rsidRPr="0014374F">
        <w:t>nykomne</w:t>
      </w:r>
      <w:proofErr w:type="spellEnd"/>
      <w:r w:rsidRPr="0014374F">
        <w:t xml:space="preserve"> </w:t>
      </w:r>
      <w:proofErr w:type="spellStart"/>
      <w:r w:rsidRPr="0014374F">
        <w:t>flyktningar</w:t>
      </w:r>
      <w:proofErr w:type="spellEnd"/>
      <w:r w:rsidRPr="0014374F">
        <w:t xml:space="preserve"> både mens </w:t>
      </w:r>
      <w:proofErr w:type="spellStart"/>
      <w:r w:rsidRPr="0014374F">
        <w:t>flyktningane</w:t>
      </w:r>
      <w:proofErr w:type="spellEnd"/>
      <w:r w:rsidRPr="0014374F">
        <w:t xml:space="preserve"> deltar i introduksjonsprogrammet og etter at </w:t>
      </w:r>
      <w:proofErr w:type="spellStart"/>
      <w:r w:rsidRPr="0014374F">
        <w:t>dei</w:t>
      </w:r>
      <w:proofErr w:type="spellEnd"/>
      <w:r w:rsidRPr="0014374F">
        <w:t xml:space="preserve"> har fullført programmet. Inkludering av </w:t>
      </w:r>
      <w:proofErr w:type="spellStart"/>
      <w:r w:rsidRPr="0014374F">
        <w:t>innvandrarar</w:t>
      </w:r>
      <w:proofErr w:type="spellEnd"/>
      <w:r w:rsidRPr="0014374F">
        <w:t xml:space="preserve"> i arbeidslivet skjer både gjennom det generelle </w:t>
      </w:r>
      <w:proofErr w:type="spellStart"/>
      <w:r w:rsidRPr="0014374F">
        <w:t>arbeidsretta</w:t>
      </w:r>
      <w:proofErr w:type="spellEnd"/>
      <w:r w:rsidRPr="0014374F">
        <w:t xml:space="preserve"> arbeidet Arbeids- og velferdsetaten har ansvar for og gjennom innsatsen til </w:t>
      </w:r>
      <w:proofErr w:type="spellStart"/>
      <w:r w:rsidRPr="0014374F">
        <w:t>kommunane</w:t>
      </w:r>
      <w:proofErr w:type="spellEnd"/>
      <w:r w:rsidRPr="0014374F">
        <w:t xml:space="preserve"> og frivillige </w:t>
      </w:r>
      <w:proofErr w:type="spellStart"/>
      <w:r w:rsidRPr="0014374F">
        <w:t>organisasjonar</w:t>
      </w:r>
      <w:proofErr w:type="spellEnd"/>
      <w:r w:rsidRPr="0014374F">
        <w:t xml:space="preserve">. Som det kjem fram i stortingsmeldinga om </w:t>
      </w:r>
      <w:proofErr w:type="spellStart"/>
      <w:r w:rsidRPr="0014374F">
        <w:t>arbeidsmarknadspolitikk</w:t>
      </w:r>
      <w:proofErr w:type="spellEnd"/>
      <w:r w:rsidRPr="0014374F">
        <w:t xml:space="preserve"> (Meld. St. 32 (2023–2024) </w:t>
      </w:r>
      <w:r w:rsidRPr="0014374F">
        <w:rPr>
          <w:rStyle w:val="kursiv"/>
        </w:rPr>
        <w:t>En forsterket arbeidslinje</w:t>
      </w:r>
      <w:r w:rsidRPr="0014374F">
        <w:t xml:space="preserve">), vil regjeringa innhente </w:t>
      </w:r>
      <w:proofErr w:type="spellStart"/>
      <w:r w:rsidRPr="0014374F">
        <w:t>meir</w:t>
      </w:r>
      <w:proofErr w:type="spellEnd"/>
      <w:r w:rsidRPr="0014374F">
        <w:t xml:space="preserve"> kunnskap om korleis overgangen mellom introduksjonsprogrammet og </w:t>
      </w:r>
      <w:proofErr w:type="spellStart"/>
      <w:r w:rsidRPr="0014374F">
        <w:t>arbeidsretta</w:t>
      </w:r>
      <w:proofErr w:type="spellEnd"/>
      <w:r w:rsidRPr="0014374F">
        <w:t xml:space="preserve"> oppfølging i NAV-kontoret fungerer, og kva som er </w:t>
      </w:r>
      <w:proofErr w:type="spellStart"/>
      <w:r w:rsidRPr="0014374F">
        <w:t>barriererane</w:t>
      </w:r>
      <w:proofErr w:type="spellEnd"/>
      <w:r w:rsidRPr="0014374F">
        <w:t xml:space="preserve"> og </w:t>
      </w:r>
      <w:proofErr w:type="spellStart"/>
      <w:r w:rsidRPr="0014374F">
        <w:t>moglegheitene</w:t>
      </w:r>
      <w:proofErr w:type="spellEnd"/>
      <w:r w:rsidRPr="0014374F">
        <w:t xml:space="preserve"> for å få til </w:t>
      </w:r>
      <w:proofErr w:type="spellStart"/>
      <w:r w:rsidRPr="0014374F">
        <w:t>ein</w:t>
      </w:r>
      <w:proofErr w:type="spellEnd"/>
      <w:r w:rsidRPr="0014374F">
        <w:t xml:space="preserve"> smidig overgang for </w:t>
      </w:r>
      <w:proofErr w:type="spellStart"/>
      <w:r w:rsidRPr="0014374F">
        <w:t>deltakarar</w:t>
      </w:r>
      <w:proofErr w:type="spellEnd"/>
      <w:r w:rsidRPr="0014374F">
        <w:t xml:space="preserve"> som </w:t>
      </w:r>
      <w:proofErr w:type="spellStart"/>
      <w:r w:rsidRPr="0014374F">
        <w:t>ikkje</w:t>
      </w:r>
      <w:proofErr w:type="spellEnd"/>
      <w:r w:rsidRPr="0014374F">
        <w:t xml:space="preserve"> når sluttmålet sitt i introduksjonsprogrammet.</w:t>
      </w:r>
    </w:p>
    <w:p w14:paraId="38C19708" w14:textId="77777777" w:rsidR="009124C3" w:rsidRPr="0014374F" w:rsidRDefault="009124C3" w:rsidP="0014374F">
      <w:pPr>
        <w:pStyle w:val="avsnitt-tittel"/>
      </w:pPr>
      <w:r w:rsidRPr="0014374F">
        <w:t>Opplæring i norsk og samfunnskunnskap</w:t>
      </w:r>
    </w:p>
    <w:p w14:paraId="75CBE259" w14:textId="77777777" w:rsidR="009124C3" w:rsidRPr="0014374F" w:rsidRDefault="009124C3" w:rsidP="0014374F">
      <w:r w:rsidRPr="0014374F">
        <w:t xml:space="preserve">Målgruppa for rett og plikt til opplæring i norsk etter integreringslova er </w:t>
      </w:r>
      <w:proofErr w:type="spellStart"/>
      <w:r w:rsidRPr="0014374F">
        <w:t>asylsøkarar</w:t>
      </w:r>
      <w:proofErr w:type="spellEnd"/>
      <w:r w:rsidRPr="0014374F">
        <w:t xml:space="preserve">, </w:t>
      </w:r>
      <w:proofErr w:type="spellStart"/>
      <w:r w:rsidRPr="0014374F">
        <w:t>nykomne</w:t>
      </w:r>
      <w:proofErr w:type="spellEnd"/>
      <w:r w:rsidRPr="0014374F">
        <w:t xml:space="preserve"> </w:t>
      </w:r>
      <w:proofErr w:type="spellStart"/>
      <w:r w:rsidRPr="0014374F">
        <w:t>flyktningar</w:t>
      </w:r>
      <w:proofErr w:type="spellEnd"/>
      <w:r w:rsidRPr="0014374F">
        <w:t xml:space="preserve"> og </w:t>
      </w:r>
      <w:proofErr w:type="spellStart"/>
      <w:r w:rsidRPr="0014374F">
        <w:t>familiesameinte</w:t>
      </w:r>
      <w:proofErr w:type="spellEnd"/>
      <w:r w:rsidRPr="0014374F">
        <w:t xml:space="preserve"> med </w:t>
      </w:r>
      <w:proofErr w:type="spellStart"/>
      <w:r w:rsidRPr="0014374F">
        <w:t>desse</w:t>
      </w:r>
      <w:proofErr w:type="spellEnd"/>
      <w:r w:rsidRPr="0014374F">
        <w:t xml:space="preserve">, i tillegg til </w:t>
      </w:r>
      <w:proofErr w:type="spellStart"/>
      <w:r w:rsidRPr="0014374F">
        <w:t>familiesameinte</w:t>
      </w:r>
      <w:proofErr w:type="spellEnd"/>
      <w:r w:rsidRPr="0014374F">
        <w:t xml:space="preserve"> til norske og nordiske </w:t>
      </w:r>
      <w:proofErr w:type="spellStart"/>
      <w:r w:rsidRPr="0014374F">
        <w:t>borgarar</w:t>
      </w:r>
      <w:proofErr w:type="spellEnd"/>
      <w:r w:rsidRPr="0014374F">
        <w:t xml:space="preserve">. Det er viktig at denne opplæringa har god kvalitet. For å bidra til dette blir det sett inn tiltak for å utvikle kompetanse, </w:t>
      </w:r>
      <w:proofErr w:type="spellStart"/>
      <w:r w:rsidRPr="0014374F">
        <w:t>metodar</w:t>
      </w:r>
      <w:proofErr w:type="spellEnd"/>
      <w:r w:rsidRPr="0014374F">
        <w:t xml:space="preserve"> og </w:t>
      </w:r>
      <w:proofErr w:type="spellStart"/>
      <w:r w:rsidRPr="0014374F">
        <w:t>læringsressursar</w:t>
      </w:r>
      <w:proofErr w:type="spellEnd"/>
      <w:r w:rsidRPr="0014374F">
        <w:t xml:space="preserve"> for den obligatoriske opplæringa i norsk og gitt </w:t>
      </w:r>
      <w:proofErr w:type="spellStart"/>
      <w:r w:rsidRPr="0014374F">
        <w:t>midlar</w:t>
      </w:r>
      <w:proofErr w:type="spellEnd"/>
      <w:r w:rsidRPr="0014374F">
        <w:t xml:space="preserve"> til etter- og </w:t>
      </w:r>
      <w:proofErr w:type="spellStart"/>
      <w:r w:rsidRPr="0014374F">
        <w:t>vidareutdanning</w:t>
      </w:r>
      <w:proofErr w:type="spellEnd"/>
      <w:r w:rsidRPr="0014374F">
        <w:t xml:space="preserve"> for </w:t>
      </w:r>
      <w:proofErr w:type="spellStart"/>
      <w:r w:rsidRPr="0014374F">
        <w:t>lærarar</w:t>
      </w:r>
      <w:proofErr w:type="spellEnd"/>
      <w:r w:rsidRPr="0014374F">
        <w:t xml:space="preserve">. Satsinga på </w:t>
      </w:r>
      <w:proofErr w:type="spellStart"/>
      <w:r w:rsidRPr="0014374F">
        <w:t>vidareutdanning</w:t>
      </w:r>
      <w:proofErr w:type="spellEnd"/>
      <w:r w:rsidRPr="0014374F">
        <w:t xml:space="preserve"> har ført til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lærarar</w:t>
      </w:r>
      <w:proofErr w:type="spellEnd"/>
      <w:r w:rsidRPr="0014374F">
        <w:t xml:space="preserve"> som oppfyller kompetansekravet i norsk som andrespråk etter integreringslova. I 2023 var det 66 pst. av </w:t>
      </w:r>
      <w:proofErr w:type="spellStart"/>
      <w:r w:rsidRPr="0014374F">
        <w:t>lærarane</w:t>
      </w:r>
      <w:proofErr w:type="spellEnd"/>
      <w:r w:rsidRPr="0014374F">
        <w:t xml:space="preserve"> som tilfredsstilte kompetansekravet. Dette er </w:t>
      </w:r>
      <w:proofErr w:type="spellStart"/>
      <w:r w:rsidRPr="0014374F">
        <w:t>ein</w:t>
      </w:r>
      <w:proofErr w:type="spellEnd"/>
      <w:r w:rsidRPr="0014374F">
        <w:t xml:space="preserve"> </w:t>
      </w:r>
      <w:proofErr w:type="spellStart"/>
      <w:r w:rsidRPr="0014374F">
        <w:t>auke</w:t>
      </w:r>
      <w:proofErr w:type="spellEnd"/>
      <w:r w:rsidRPr="0014374F">
        <w:t xml:space="preserve"> på 19 prosentpoeng </w:t>
      </w:r>
      <w:proofErr w:type="spellStart"/>
      <w:r w:rsidRPr="0014374F">
        <w:t>frå</w:t>
      </w:r>
      <w:proofErr w:type="spellEnd"/>
      <w:r w:rsidRPr="0014374F">
        <w:t xml:space="preserve"> 2018. 2023 var det andre året der </w:t>
      </w:r>
      <w:proofErr w:type="spellStart"/>
      <w:r w:rsidRPr="0014374F">
        <w:t>deltakarar</w:t>
      </w:r>
      <w:proofErr w:type="spellEnd"/>
      <w:r w:rsidRPr="0014374F">
        <w:t xml:space="preserve"> med </w:t>
      </w:r>
      <w:proofErr w:type="spellStart"/>
      <w:r w:rsidRPr="0014374F">
        <w:t>rettar</w:t>
      </w:r>
      <w:proofErr w:type="spellEnd"/>
      <w:r w:rsidRPr="0014374F">
        <w:t xml:space="preserve"> etter integreringslova utgjorde </w:t>
      </w:r>
      <w:proofErr w:type="spellStart"/>
      <w:r w:rsidRPr="0014374F">
        <w:t>fleirtalet</w:t>
      </w:r>
      <w:proofErr w:type="spellEnd"/>
      <w:r w:rsidRPr="0014374F">
        <w:t xml:space="preserve"> av </w:t>
      </w:r>
      <w:proofErr w:type="spellStart"/>
      <w:r w:rsidRPr="0014374F">
        <w:t>deltakarane</w:t>
      </w:r>
      <w:proofErr w:type="spellEnd"/>
      <w:r w:rsidRPr="0014374F">
        <w:t xml:space="preserve"> i norskopplæringa. Norskprøveresultata for 2023 var av </w:t>
      </w:r>
      <w:proofErr w:type="spellStart"/>
      <w:r w:rsidRPr="0014374F">
        <w:t>varierande</w:t>
      </w:r>
      <w:proofErr w:type="spellEnd"/>
      <w:r w:rsidRPr="0014374F">
        <w:t xml:space="preserve"> måloppnåing. Det var </w:t>
      </w:r>
      <w:proofErr w:type="spellStart"/>
      <w:r w:rsidRPr="0014374F">
        <w:t>ein</w:t>
      </w:r>
      <w:proofErr w:type="spellEnd"/>
      <w:r w:rsidRPr="0014374F">
        <w:t xml:space="preserve"> klar framgang på den munnlege prøven </w:t>
      </w:r>
      <w:proofErr w:type="spellStart"/>
      <w:r w:rsidRPr="0014374F">
        <w:t>samanlikna</w:t>
      </w:r>
      <w:proofErr w:type="spellEnd"/>
      <w:r w:rsidRPr="0014374F">
        <w:t xml:space="preserve"> med i 2022, samstundes som resultata for den </w:t>
      </w:r>
      <w:proofErr w:type="spellStart"/>
      <w:r w:rsidRPr="0014374F">
        <w:t>skriftlege</w:t>
      </w:r>
      <w:proofErr w:type="spellEnd"/>
      <w:r w:rsidRPr="0014374F">
        <w:t xml:space="preserve"> norskprøven var </w:t>
      </w:r>
      <w:proofErr w:type="spellStart"/>
      <w:r w:rsidRPr="0014374F">
        <w:t>noko</w:t>
      </w:r>
      <w:proofErr w:type="spellEnd"/>
      <w:r w:rsidRPr="0014374F">
        <w:t xml:space="preserve"> </w:t>
      </w:r>
      <w:proofErr w:type="spellStart"/>
      <w:r w:rsidRPr="0014374F">
        <w:t>dårlegare</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som har rett, men </w:t>
      </w:r>
      <w:proofErr w:type="spellStart"/>
      <w:r w:rsidRPr="0014374F">
        <w:t>ikkje</w:t>
      </w:r>
      <w:proofErr w:type="spellEnd"/>
      <w:r w:rsidRPr="0014374F">
        <w:t xml:space="preserve"> plikt til opplæring, bidrog til at </w:t>
      </w:r>
      <w:proofErr w:type="spellStart"/>
      <w:r w:rsidRPr="0014374F">
        <w:t>talet</w:t>
      </w:r>
      <w:proofErr w:type="spellEnd"/>
      <w:r w:rsidRPr="0014374F">
        <w:t xml:space="preserve"> på </w:t>
      </w:r>
      <w:proofErr w:type="spellStart"/>
      <w:r w:rsidRPr="0014374F">
        <w:t>deltakarar</w:t>
      </w:r>
      <w:proofErr w:type="spellEnd"/>
      <w:r w:rsidRPr="0014374F">
        <w:t xml:space="preserve"> i opplæringa </w:t>
      </w:r>
      <w:proofErr w:type="spellStart"/>
      <w:r w:rsidRPr="0014374F">
        <w:t>auka</w:t>
      </w:r>
      <w:proofErr w:type="spellEnd"/>
      <w:r w:rsidRPr="0014374F">
        <w:t xml:space="preserve"> </w:t>
      </w:r>
      <w:proofErr w:type="spellStart"/>
      <w:r w:rsidRPr="0014374F">
        <w:t>atskilleg</w:t>
      </w:r>
      <w:proofErr w:type="spellEnd"/>
      <w:r w:rsidRPr="0014374F">
        <w:t xml:space="preserve"> i 2022 og 2023.</w:t>
      </w:r>
    </w:p>
    <w:p w14:paraId="29B7655F" w14:textId="77777777" w:rsidR="009124C3" w:rsidRPr="0014374F" w:rsidRDefault="009124C3" w:rsidP="0014374F">
      <w:proofErr w:type="spellStart"/>
      <w:r w:rsidRPr="0014374F">
        <w:t>Arbeidsinnvandrarar</w:t>
      </w:r>
      <w:proofErr w:type="spellEnd"/>
      <w:r w:rsidRPr="0014374F">
        <w:t xml:space="preserve"> </w:t>
      </w:r>
      <w:proofErr w:type="spellStart"/>
      <w:r w:rsidRPr="0014374F">
        <w:t>frå</w:t>
      </w:r>
      <w:proofErr w:type="spellEnd"/>
      <w:r w:rsidRPr="0014374F">
        <w:t xml:space="preserve"> land </w:t>
      </w:r>
      <w:proofErr w:type="spellStart"/>
      <w:r w:rsidRPr="0014374F">
        <w:t>utanfor</w:t>
      </w:r>
      <w:proofErr w:type="spellEnd"/>
      <w:r w:rsidRPr="0014374F">
        <w:t xml:space="preserve"> EØS og </w:t>
      </w:r>
      <w:proofErr w:type="spellStart"/>
      <w:r w:rsidRPr="0014374F">
        <w:t>familiesameinte</w:t>
      </w:r>
      <w:proofErr w:type="spellEnd"/>
      <w:r w:rsidRPr="0014374F">
        <w:t xml:space="preserve"> til </w:t>
      </w:r>
      <w:proofErr w:type="spellStart"/>
      <w:r w:rsidRPr="0014374F">
        <w:t>desse</w:t>
      </w:r>
      <w:proofErr w:type="spellEnd"/>
      <w:r w:rsidRPr="0014374F">
        <w:t xml:space="preserve"> har plikt til norskopplæring, mens </w:t>
      </w:r>
      <w:proofErr w:type="spellStart"/>
      <w:r w:rsidRPr="0014374F">
        <w:t>dei</w:t>
      </w:r>
      <w:proofErr w:type="spellEnd"/>
      <w:r w:rsidRPr="0014374F">
        <w:t xml:space="preserve"> </w:t>
      </w:r>
      <w:proofErr w:type="spellStart"/>
      <w:r w:rsidRPr="0014374F">
        <w:t>frå</w:t>
      </w:r>
      <w:proofErr w:type="spellEnd"/>
      <w:r w:rsidRPr="0014374F">
        <w:t xml:space="preserve"> EØS verken har rett eller plikt. Svake </w:t>
      </w:r>
      <w:proofErr w:type="spellStart"/>
      <w:r w:rsidRPr="0014374F">
        <w:t>norskferdigheiter</w:t>
      </w:r>
      <w:proofErr w:type="spellEnd"/>
      <w:r w:rsidRPr="0014374F">
        <w:t xml:space="preserve"> er ei utfordring for </w:t>
      </w:r>
      <w:proofErr w:type="spellStart"/>
      <w:r w:rsidRPr="0014374F">
        <w:t>arbeidsinnvandrarar</w:t>
      </w:r>
      <w:proofErr w:type="spellEnd"/>
      <w:r w:rsidRPr="0014374F">
        <w:t xml:space="preserve">, som </w:t>
      </w:r>
      <w:proofErr w:type="spellStart"/>
      <w:r w:rsidRPr="0014374F">
        <w:t>ikkje</w:t>
      </w:r>
      <w:proofErr w:type="spellEnd"/>
      <w:r w:rsidRPr="0014374F">
        <w:t xml:space="preserve"> har krav på gratis norskopplæring. For </w:t>
      </w:r>
      <w:proofErr w:type="spellStart"/>
      <w:r w:rsidRPr="0014374F">
        <w:t>arbeidsinnvandrarar</w:t>
      </w:r>
      <w:proofErr w:type="spellEnd"/>
      <w:r w:rsidRPr="0014374F">
        <w:t xml:space="preserve">, </w:t>
      </w:r>
      <w:proofErr w:type="spellStart"/>
      <w:r w:rsidRPr="0014374F">
        <w:t>familiemedlemmane</w:t>
      </w:r>
      <w:proofErr w:type="spellEnd"/>
      <w:r w:rsidRPr="0014374F">
        <w:t xml:space="preserve"> </w:t>
      </w:r>
      <w:proofErr w:type="spellStart"/>
      <w:r w:rsidRPr="0014374F">
        <w:t>deira</w:t>
      </w:r>
      <w:proofErr w:type="spellEnd"/>
      <w:r w:rsidRPr="0014374F">
        <w:t xml:space="preserve"> og andre </w:t>
      </w:r>
      <w:proofErr w:type="spellStart"/>
      <w:r w:rsidRPr="0014374F">
        <w:t>nykomne</w:t>
      </w:r>
      <w:proofErr w:type="spellEnd"/>
      <w:r w:rsidRPr="0014374F">
        <w:t xml:space="preserve"> til </w:t>
      </w:r>
      <w:proofErr w:type="spellStart"/>
      <w:r w:rsidRPr="0014374F">
        <w:t>Noreg</w:t>
      </w:r>
      <w:proofErr w:type="spellEnd"/>
      <w:r w:rsidRPr="0014374F">
        <w:t xml:space="preserve"> som </w:t>
      </w:r>
      <w:proofErr w:type="spellStart"/>
      <w:r w:rsidRPr="0014374F">
        <w:t>ikkje</w:t>
      </w:r>
      <w:proofErr w:type="spellEnd"/>
      <w:r w:rsidRPr="0014374F">
        <w:t xml:space="preserve"> er omfatta av introduksjonsprogrammet, er det viktig med god og </w:t>
      </w:r>
      <w:proofErr w:type="spellStart"/>
      <w:r w:rsidRPr="0014374F">
        <w:t>tilgjengeleg</w:t>
      </w:r>
      <w:proofErr w:type="spellEnd"/>
      <w:r w:rsidRPr="0014374F">
        <w:t xml:space="preserve"> informasjon. Som ei oppfølging av Arbeidsinnvandrerutvalget si utgreiing, NOU 2022: 18 </w:t>
      </w:r>
      <w:r w:rsidRPr="0014374F">
        <w:rPr>
          <w:rStyle w:val="kursiv"/>
        </w:rPr>
        <w:t>Mellom mobilitet og migrasjon</w:t>
      </w:r>
      <w:r w:rsidRPr="0014374F">
        <w:t xml:space="preserve">, skal </w:t>
      </w:r>
      <w:proofErr w:type="spellStart"/>
      <w:r w:rsidRPr="0014374F">
        <w:t>fylkeskommunane</w:t>
      </w:r>
      <w:proofErr w:type="spellEnd"/>
      <w:r w:rsidRPr="0014374F">
        <w:t xml:space="preserve"> bidra til å koordinere etableringa av kommunale, interkommunale eller regionale </w:t>
      </w:r>
      <w:proofErr w:type="spellStart"/>
      <w:r w:rsidRPr="0014374F">
        <w:t>velkomsttilbod</w:t>
      </w:r>
      <w:proofErr w:type="spellEnd"/>
      <w:r w:rsidRPr="0014374F">
        <w:t xml:space="preserve">. Det skal også </w:t>
      </w:r>
      <w:proofErr w:type="spellStart"/>
      <w:r w:rsidRPr="0014374F">
        <w:t>utarbeidast</w:t>
      </w:r>
      <w:proofErr w:type="spellEnd"/>
      <w:r w:rsidRPr="0014374F">
        <w:t xml:space="preserve"> </w:t>
      </w:r>
      <w:proofErr w:type="spellStart"/>
      <w:r w:rsidRPr="0014374F">
        <w:t>ein</w:t>
      </w:r>
      <w:proofErr w:type="spellEnd"/>
      <w:r w:rsidRPr="0014374F">
        <w:t xml:space="preserve"> nasjonal </w:t>
      </w:r>
      <w:proofErr w:type="spellStart"/>
      <w:r w:rsidRPr="0014374F">
        <w:t>rettleiar</w:t>
      </w:r>
      <w:proofErr w:type="spellEnd"/>
      <w:r w:rsidRPr="0014374F">
        <w:t xml:space="preserve"> for å etablere slike </w:t>
      </w:r>
      <w:proofErr w:type="spellStart"/>
      <w:r w:rsidRPr="0014374F">
        <w:t>tilbod</w:t>
      </w:r>
      <w:proofErr w:type="spellEnd"/>
      <w:r w:rsidRPr="0014374F">
        <w:t>.</w:t>
      </w:r>
    </w:p>
    <w:p w14:paraId="7BB8BCDC" w14:textId="77777777" w:rsidR="009124C3" w:rsidRPr="0014374F" w:rsidRDefault="009124C3" w:rsidP="0014374F">
      <w:proofErr w:type="spellStart"/>
      <w:r w:rsidRPr="0014374F">
        <w:t>Fordrivne</w:t>
      </w:r>
      <w:proofErr w:type="spellEnd"/>
      <w:r w:rsidRPr="0014374F">
        <w:t xml:space="preserve"> </w:t>
      </w:r>
      <w:proofErr w:type="spellStart"/>
      <w:r w:rsidRPr="0014374F">
        <w:t>frå</w:t>
      </w:r>
      <w:proofErr w:type="spellEnd"/>
      <w:r w:rsidRPr="0014374F">
        <w:t xml:space="preserve"> Ukraina med midlertidig kollektivt vern har rett til opplæring i norsk i inntil </w:t>
      </w:r>
      <w:proofErr w:type="spellStart"/>
      <w:r w:rsidRPr="0014374F">
        <w:t>eitt</w:t>
      </w:r>
      <w:proofErr w:type="spellEnd"/>
      <w:r w:rsidRPr="0014374F">
        <w:t xml:space="preserve"> år, jf. midlertidige </w:t>
      </w:r>
      <w:proofErr w:type="spellStart"/>
      <w:r w:rsidRPr="0014374F">
        <w:t>lovendringar</w:t>
      </w:r>
      <w:proofErr w:type="spellEnd"/>
      <w:r w:rsidRPr="0014374F">
        <w:t xml:space="preserve"> i integreringslova i </w:t>
      </w:r>
      <w:proofErr w:type="spellStart"/>
      <w:r w:rsidRPr="0014374F">
        <w:t>samanheng</w:t>
      </w:r>
      <w:proofErr w:type="spellEnd"/>
      <w:r w:rsidRPr="0014374F">
        <w:t xml:space="preserve"> med at </w:t>
      </w:r>
      <w:proofErr w:type="spellStart"/>
      <w:r w:rsidRPr="0014374F">
        <w:t>eit</w:t>
      </w:r>
      <w:proofErr w:type="spellEnd"/>
      <w:r w:rsidRPr="0014374F">
        <w:t xml:space="preserve"> stort </w:t>
      </w:r>
      <w:proofErr w:type="spellStart"/>
      <w:r w:rsidRPr="0014374F">
        <w:t>antal</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har søkt om vern i </w:t>
      </w:r>
      <w:proofErr w:type="spellStart"/>
      <w:r w:rsidRPr="0014374F">
        <w:t>Noreg</w:t>
      </w:r>
      <w:proofErr w:type="spellEnd"/>
      <w:r w:rsidRPr="0014374F">
        <w:t xml:space="preserve">. </w:t>
      </w:r>
      <w:proofErr w:type="spellStart"/>
      <w:r w:rsidRPr="0014374F">
        <w:t>Kommunar</w:t>
      </w:r>
      <w:proofErr w:type="spellEnd"/>
      <w:r w:rsidRPr="0014374F">
        <w:t xml:space="preserve"> som har kapasitet, kan </w:t>
      </w:r>
      <w:proofErr w:type="spellStart"/>
      <w:r w:rsidRPr="0014374F">
        <w:t>dessutan</w:t>
      </w:r>
      <w:proofErr w:type="spellEnd"/>
      <w:r w:rsidRPr="0014374F">
        <w:t xml:space="preserve"> gi opplæring i norsk utover </w:t>
      </w:r>
      <w:proofErr w:type="spellStart"/>
      <w:r w:rsidRPr="0014374F">
        <w:t>eitt</w:t>
      </w:r>
      <w:proofErr w:type="spellEnd"/>
      <w:r w:rsidRPr="0014374F">
        <w:t xml:space="preserve"> år til </w:t>
      </w:r>
      <w:proofErr w:type="spellStart"/>
      <w:r w:rsidRPr="0014374F">
        <w:t>personar</w:t>
      </w:r>
      <w:proofErr w:type="spellEnd"/>
      <w:r w:rsidRPr="0014374F">
        <w:t xml:space="preserve"> i målgruppa som treng det for å nå </w:t>
      </w:r>
      <w:proofErr w:type="spellStart"/>
      <w:r w:rsidRPr="0014374F">
        <w:t>eit</w:t>
      </w:r>
      <w:proofErr w:type="spellEnd"/>
      <w:r w:rsidRPr="0014374F">
        <w:t xml:space="preserve"> minimumsnivå i norsk. I mars 2024 lanserte regjeringa </w:t>
      </w:r>
      <w:proofErr w:type="spellStart"/>
      <w:r w:rsidRPr="0014374F">
        <w:t>eit</w:t>
      </w:r>
      <w:proofErr w:type="spellEnd"/>
      <w:r w:rsidRPr="0014374F">
        <w:t xml:space="preserve"> nasjonalt digitalt </w:t>
      </w:r>
      <w:proofErr w:type="spellStart"/>
      <w:r w:rsidRPr="0014374F">
        <w:t>tilbod</w:t>
      </w:r>
      <w:proofErr w:type="spellEnd"/>
      <w:r w:rsidRPr="0014374F">
        <w:t xml:space="preserve"> om norskopplæring. Det nye nasjonale </w:t>
      </w:r>
      <w:proofErr w:type="spellStart"/>
      <w:r w:rsidRPr="0014374F">
        <w:t>tilbodet</w:t>
      </w:r>
      <w:proofErr w:type="spellEnd"/>
      <w:r w:rsidRPr="0014374F">
        <w:t xml:space="preserve"> blei etablert for å bidra til å </w:t>
      </w:r>
      <w:proofErr w:type="spellStart"/>
      <w:r w:rsidRPr="0014374F">
        <w:t>auke</w:t>
      </w:r>
      <w:proofErr w:type="spellEnd"/>
      <w:r w:rsidRPr="0014374F">
        <w:t xml:space="preserve"> kapasiteten og fleksibiliteten i det kommunale </w:t>
      </w:r>
      <w:proofErr w:type="spellStart"/>
      <w:r w:rsidRPr="0014374F">
        <w:t>norskopplæringstilbodet</w:t>
      </w:r>
      <w:proofErr w:type="spellEnd"/>
      <w:r w:rsidRPr="0014374F">
        <w:t xml:space="preserve">. Med det nasjonale digitale </w:t>
      </w:r>
      <w:proofErr w:type="spellStart"/>
      <w:r w:rsidRPr="0014374F">
        <w:t>tilbodet</w:t>
      </w:r>
      <w:proofErr w:type="spellEnd"/>
      <w:r w:rsidRPr="0014374F">
        <w:t xml:space="preserve"> har det blitt </w:t>
      </w:r>
      <w:proofErr w:type="spellStart"/>
      <w:r w:rsidRPr="0014374F">
        <w:t>enklare</w:t>
      </w:r>
      <w:proofErr w:type="spellEnd"/>
      <w:r w:rsidRPr="0014374F">
        <w:t xml:space="preserve"> å kombinere norskopplæring med arbeid.</w:t>
      </w:r>
    </w:p>
    <w:p w14:paraId="79322B78" w14:textId="77777777" w:rsidR="009124C3" w:rsidRPr="0014374F" w:rsidRDefault="009124C3" w:rsidP="0014374F">
      <w:proofErr w:type="spellStart"/>
      <w:r w:rsidRPr="0014374F">
        <w:t>Tilskot</w:t>
      </w:r>
      <w:proofErr w:type="spellEnd"/>
      <w:r w:rsidRPr="0014374F">
        <w:t xml:space="preserve"> til norskopplæringsordninga er </w:t>
      </w:r>
      <w:proofErr w:type="spellStart"/>
      <w:r w:rsidRPr="0014374F">
        <w:t>eit</w:t>
      </w:r>
      <w:proofErr w:type="spellEnd"/>
      <w:r w:rsidRPr="0014374F">
        <w:t xml:space="preserve"> supplement til det kommunale </w:t>
      </w:r>
      <w:proofErr w:type="spellStart"/>
      <w:r w:rsidRPr="0014374F">
        <w:t>norsktilbodet</w:t>
      </w:r>
      <w:proofErr w:type="spellEnd"/>
      <w:r w:rsidRPr="0014374F">
        <w:t xml:space="preserve">. Gjennom ordninga kan </w:t>
      </w:r>
      <w:proofErr w:type="spellStart"/>
      <w:r w:rsidRPr="0014374F">
        <w:t>godkjende</w:t>
      </w:r>
      <w:proofErr w:type="spellEnd"/>
      <w:r w:rsidRPr="0014374F">
        <w:t xml:space="preserve"> </w:t>
      </w:r>
      <w:proofErr w:type="spellStart"/>
      <w:r w:rsidRPr="0014374F">
        <w:t>tilbydarar</w:t>
      </w:r>
      <w:proofErr w:type="spellEnd"/>
      <w:r w:rsidRPr="0014374F">
        <w:t xml:space="preserve"> av opplæring i norsk for </w:t>
      </w:r>
      <w:proofErr w:type="spellStart"/>
      <w:r w:rsidRPr="0014374F">
        <w:t>vaksne</w:t>
      </w:r>
      <w:proofErr w:type="spellEnd"/>
      <w:r w:rsidRPr="0014374F">
        <w:t xml:space="preserve"> </w:t>
      </w:r>
      <w:proofErr w:type="spellStart"/>
      <w:r w:rsidRPr="0014374F">
        <w:t>innvandrarar</w:t>
      </w:r>
      <w:proofErr w:type="spellEnd"/>
      <w:r w:rsidRPr="0014374F">
        <w:t xml:space="preserve"> søke om </w:t>
      </w:r>
      <w:proofErr w:type="spellStart"/>
      <w:r w:rsidRPr="0014374F">
        <w:lastRenderedPageBreak/>
        <w:t>tilskot</w:t>
      </w:r>
      <w:proofErr w:type="spellEnd"/>
      <w:r w:rsidRPr="0014374F">
        <w:t xml:space="preserve"> til å gi </w:t>
      </w:r>
      <w:proofErr w:type="spellStart"/>
      <w:r w:rsidRPr="0014374F">
        <w:t>eit</w:t>
      </w:r>
      <w:proofErr w:type="spellEnd"/>
      <w:r w:rsidRPr="0014374F">
        <w:t xml:space="preserve"> avgrensa </w:t>
      </w:r>
      <w:proofErr w:type="spellStart"/>
      <w:r w:rsidRPr="0014374F">
        <w:t>antal</w:t>
      </w:r>
      <w:proofErr w:type="spellEnd"/>
      <w:r w:rsidRPr="0014374F">
        <w:t xml:space="preserve"> </w:t>
      </w:r>
      <w:proofErr w:type="spellStart"/>
      <w:r w:rsidRPr="0014374F">
        <w:t>timar</w:t>
      </w:r>
      <w:proofErr w:type="spellEnd"/>
      <w:r w:rsidRPr="0014374F">
        <w:t xml:space="preserve"> gratis norskopplæring. Dette skal bidra til at </w:t>
      </w:r>
      <w:proofErr w:type="spellStart"/>
      <w:r w:rsidRPr="0014374F">
        <w:t>deltakarane</w:t>
      </w:r>
      <w:proofErr w:type="spellEnd"/>
      <w:r w:rsidRPr="0014374F">
        <w:t xml:space="preserve"> på sikt når nivå B1 eller </w:t>
      </w:r>
      <w:proofErr w:type="spellStart"/>
      <w:r w:rsidRPr="0014374F">
        <w:t>høgare</w:t>
      </w:r>
      <w:proofErr w:type="spellEnd"/>
      <w:r w:rsidRPr="0014374F">
        <w:t xml:space="preserve">. Formålet med norskopplæringsordninga er å gi </w:t>
      </w:r>
      <w:proofErr w:type="spellStart"/>
      <w:r w:rsidRPr="0014374F">
        <w:t>eit</w:t>
      </w:r>
      <w:proofErr w:type="spellEnd"/>
      <w:r w:rsidRPr="0014374F">
        <w:t xml:space="preserve"> målretta og fleksibelt </w:t>
      </w:r>
      <w:proofErr w:type="spellStart"/>
      <w:r w:rsidRPr="0014374F">
        <w:t>tilbod</w:t>
      </w:r>
      <w:proofErr w:type="spellEnd"/>
      <w:r w:rsidRPr="0014374F">
        <w:t xml:space="preserve"> til </w:t>
      </w:r>
      <w:proofErr w:type="spellStart"/>
      <w:r w:rsidRPr="0014374F">
        <w:t>innvandrarar</w:t>
      </w:r>
      <w:proofErr w:type="spellEnd"/>
      <w:r w:rsidRPr="0014374F">
        <w:t xml:space="preserve"> som har behov for å styrke </w:t>
      </w:r>
      <w:proofErr w:type="spellStart"/>
      <w:r w:rsidRPr="0014374F">
        <w:t>norskferdigheitene</w:t>
      </w:r>
      <w:proofErr w:type="spellEnd"/>
      <w:r w:rsidRPr="0014374F">
        <w:t xml:space="preserve"> sine, uavhengig av innvandringsårsak og butid. Målgruppa for ordninga er </w:t>
      </w:r>
      <w:proofErr w:type="spellStart"/>
      <w:r w:rsidRPr="0014374F">
        <w:t>personar</w:t>
      </w:r>
      <w:proofErr w:type="spellEnd"/>
      <w:r w:rsidRPr="0014374F">
        <w:t xml:space="preserve"> </w:t>
      </w:r>
      <w:proofErr w:type="spellStart"/>
      <w:r w:rsidRPr="0014374F">
        <w:t>utan</w:t>
      </w:r>
      <w:proofErr w:type="spellEnd"/>
      <w:r w:rsidRPr="0014374F">
        <w:t xml:space="preserve"> lovbasert rett til norskopplæring, for eksempel </w:t>
      </w:r>
      <w:proofErr w:type="spellStart"/>
      <w:r w:rsidRPr="0014374F">
        <w:t>arbeidsinnvandrarar</w:t>
      </w:r>
      <w:proofErr w:type="spellEnd"/>
      <w:r w:rsidRPr="0014374F">
        <w:t xml:space="preserve">. Ordninga med </w:t>
      </w:r>
      <w:proofErr w:type="spellStart"/>
      <w:r w:rsidRPr="0014374F">
        <w:t>tilskot</w:t>
      </w:r>
      <w:proofErr w:type="spellEnd"/>
      <w:r w:rsidRPr="0014374F">
        <w:t xml:space="preserve"> til norskopplæringsordninga er følgeevaluert. Sluttrapporten </w:t>
      </w:r>
      <w:proofErr w:type="spellStart"/>
      <w:r w:rsidRPr="0014374F">
        <w:t>frå</w:t>
      </w:r>
      <w:proofErr w:type="spellEnd"/>
      <w:r w:rsidRPr="0014374F">
        <w:t xml:space="preserve"> 2023 viser at ordninga, i tråd med formålet, har ført til </w:t>
      </w:r>
      <w:proofErr w:type="spellStart"/>
      <w:r w:rsidRPr="0014374F">
        <w:t>eit</w:t>
      </w:r>
      <w:proofErr w:type="spellEnd"/>
      <w:r w:rsidRPr="0014374F">
        <w:t xml:space="preserve"> skalerbart og fleksibelt </w:t>
      </w:r>
      <w:proofErr w:type="spellStart"/>
      <w:r w:rsidRPr="0014374F">
        <w:t>tilbod</w:t>
      </w:r>
      <w:proofErr w:type="spellEnd"/>
      <w:r w:rsidRPr="0014374F">
        <w:t xml:space="preserve">, der ulike </w:t>
      </w:r>
      <w:proofErr w:type="spellStart"/>
      <w:r w:rsidRPr="0014374F">
        <w:t>typar</w:t>
      </w:r>
      <w:proofErr w:type="spellEnd"/>
      <w:r w:rsidRPr="0014374F">
        <w:t xml:space="preserve"> </w:t>
      </w:r>
      <w:proofErr w:type="spellStart"/>
      <w:r w:rsidRPr="0014374F">
        <w:t>tilbydarar</w:t>
      </w:r>
      <w:proofErr w:type="spellEnd"/>
      <w:r w:rsidRPr="0014374F">
        <w:t xml:space="preserve"> – private og kommunale – bidrar med opplæring tilpassa ulike </w:t>
      </w:r>
      <w:proofErr w:type="spellStart"/>
      <w:r w:rsidRPr="0014374F">
        <w:t>delar</w:t>
      </w:r>
      <w:proofErr w:type="spellEnd"/>
      <w:r w:rsidRPr="0014374F">
        <w:t xml:space="preserve"> av målgruppa. Evalueringa konkluderer med at </w:t>
      </w:r>
      <w:proofErr w:type="spellStart"/>
      <w:r w:rsidRPr="0014374F">
        <w:t>tilboda</w:t>
      </w:r>
      <w:proofErr w:type="spellEnd"/>
      <w:r w:rsidRPr="0014374F">
        <w:t xml:space="preserve"> generelt har god kvalitet når det </w:t>
      </w:r>
      <w:proofErr w:type="spellStart"/>
      <w:r w:rsidRPr="0014374F">
        <w:t>gjeld</w:t>
      </w:r>
      <w:proofErr w:type="spellEnd"/>
      <w:r w:rsidRPr="0014374F">
        <w:t xml:space="preserve"> opplæring og </w:t>
      </w:r>
      <w:proofErr w:type="spellStart"/>
      <w:r w:rsidRPr="0014374F">
        <w:t>lærarkompetanse</w:t>
      </w:r>
      <w:proofErr w:type="spellEnd"/>
      <w:r w:rsidRPr="0014374F">
        <w:t xml:space="preserve">. </w:t>
      </w:r>
      <w:proofErr w:type="spellStart"/>
      <w:r w:rsidRPr="0014374F">
        <w:t>Deltakarane</w:t>
      </w:r>
      <w:proofErr w:type="spellEnd"/>
      <w:r w:rsidRPr="0014374F">
        <w:t xml:space="preserve"> opplever at ordninga har gitt </w:t>
      </w:r>
      <w:proofErr w:type="spellStart"/>
      <w:r w:rsidRPr="0014374F">
        <w:t>dei</w:t>
      </w:r>
      <w:proofErr w:type="spellEnd"/>
      <w:r w:rsidRPr="0014374F">
        <w:t xml:space="preserve"> god språkutvikling og større motivasjon til å </w:t>
      </w:r>
      <w:proofErr w:type="spellStart"/>
      <w:r w:rsidRPr="0014374F">
        <w:t>halde</w:t>
      </w:r>
      <w:proofErr w:type="spellEnd"/>
      <w:r w:rsidRPr="0014374F">
        <w:t xml:space="preserve"> fram på norskkurs.</w:t>
      </w:r>
    </w:p>
    <w:p w14:paraId="14BA9BFF" w14:textId="77777777" w:rsidR="009124C3" w:rsidRPr="0014374F" w:rsidRDefault="009124C3" w:rsidP="0014374F">
      <w:r w:rsidRPr="0014374F">
        <w:t xml:space="preserve">Frivillige </w:t>
      </w:r>
      <w:proofErr w:type="spellStart"/>
      <w:r w:rsidRPr="0014374F">
        <w:t>organisasjonar</w:t>
      </w:r>
      <w:proofErr w:type="spellEnd"/>
      <w:r w:rsidRPr="0014374F">
        <w:t xml:space="preserve"> kan, gjennom </w:t>
      </w:r>
      <w:proofErr w:type="spellStart"/>
      <w:r w:rsidRPr="0014374F">
        <w:t>tilskotsordninga</w:t>
      </w:r>
      <w:proofErr w:type="spellEnd"/>
      <w:r w:rsidRPr="0014374F">
        <w:t xml:space="preserve"> for integreringsarbeid i regi av frivillige </w:t>
      </w:r>
      <w:proofErr w:type="spellStart"/>
      <w:r w:rsidRPr="0014374F">
        <w:t>organisasjonar</w:t>
      </w:r>
      <w:proofErr w:type="spellEnd"/>
      <w:r w:rsidRPr="0014374F">
        <w:t xml:space="preserve">, søke om </w:t>
      </w:r>
      <w:proofErr w:type="spellStart"/>
      <w:r w:rsidRPr="0014374F">
        <w:t>tilskot</w:t>
      </w:r>
      <w:proofErr w:type="spellEnd"/>
      <w:r w:rsidRPr="0014374F">
        <w:t xml:space="preserve"> til å tilby norsk- og engelsktrening. Denne ordninga er også evaluert. Evalueringa viser at </w:t>
      </w:r>
      <w:proofErr w:type="spellStart"/>
      <w:r w:rsidRPr="0014374F">
        <w:t>norsktreningstilboda</w:t>
      </w:r>
      <w:proofErr w:type="spellEnd"/>
      <w:r w:rsidRPr="0014374F">
        <w:t xml:space="preserve"> jamt over har høg måloppnåing og bidrar positivt til </w:t>
      </w:r>
      <w:proofErr w:type="spellStart"/>
      <w:r w:rsidRPr="0014374F">
        <w:t>deltakarane</w:t>
      </w:r>
      <w:proofErr w:type="spellEnd"/>
      <w:r w:rsidRPr="0014374F">
        <w:t xml:space="preserve"> sine </w:t>
      </w:r>
      <w:proofErr w:type="spellStart"/>
      <w:r w:rsidRPr="0014374F">
        <w:t>norskferdigheiter</w:t>
      </w:r>
      <w:proofErr w:type="spellEnd"/>
      <w:r w:rsidRPr="0014374F">
        <w:t>.</w:t>
      </w:r>
    </w:p>
    <w:p w14:paraId="55FF53C9" w14:textId="77777777" w:rsidR="009124C3" w:rsidRPr="0014374F" w:rsidRDefault="009124C3" w:rsidP="0014374F">
      <w:pPr>
        <w:pStyle w:val="avsnitt-tittel"/>
      </w:pPr>
      <w:r w:rsidRPr="0014374F">
        <w:t>Introduksjonsprogram</w:t>
      </w:r>
    </w:p>
    <w:p w14:paraId="3F3E312B" w14:textId="77777777" w:rsidR="009124C3" w:rsidRPr="0014374F" w:rsidRDefault="009124C3" w:rsidP="0014374F">
      <w:proofErr w:type="spellStart"/>
      <w:r w:rsidRPr="0014374F">
        <w:t>Flyktningar</w:t>
      </w:r>
      <w:proofErr w:type="spellEnd"/>
      <w:r w:rsidRPr="0014374F">
        <w:t xml:space="preserve"> og </w:t>
      </w:r>
      <w:proofErr w:type="spellStart"/>
      <w:r w:rsidRPr="0014374F">
        <w:t>familiesameinte</w:t>
      </w:r>
      <w:proofErr w:type="spellEnd"/>
      <w:r w:rsidRPr="0014374F">
        <w:t xml:space="preserve"> til </w:t>
      </w:r>
      <w:proofErr w:type="spellStart"/>
      <w:r w:rsidRPr="0014374F">
        <w:t>desse</w:t>
      </w:r>
      <w:proofErr w:type="spellEnd"/>
      <w:r w:rsidRPr="0014374F">
        <w:t xml:space="preserve"> som er mellom 18 og 55 år og busette i </w:t>
      </w:r>
      <w:proofErr w:type="spellStart"/>
      <w:r w:rsidRPr="0014374F">
        <w:t>ein</w:t>
      </w:r>
      <w:proofErr w:type="spellEnd"/>
      <w:r w:rsidRPr="0014374F">
        <w:t xml:space="preserve"> kommune etter avtale med </w:t>
      </w:r>
      <w:proofErr w:type="spellStart"/>
      <w:r w:rsidRPr="0014374F">
        <w:t>IMDi</w:t>
      </w:r>
      <w:proofErr w:type="spellEnd"/>
      <w:r w:rsidRPr="0014374F">
        <w:t xml:space="preserve">, har rett og plikt til å delta i introduksjonsprogrammet. </w:t>
      </w:r>
      <w:proofErr w:type="spellStart"/>
      <w:r w:rsidRPr="0014374F">
        <w:t>Personar</w:t>
      </w:r>
      <w:proofErr w:type="spellEnd"/>
      <w:r w:rsidRPr="0014374F">
        <w:t xml:space="preserve"> med same </w:t>
      </w:r>
      <w:proofErr w:type="spellStart"/>
      <w:r w:rsidRPr="0014374F">
        <w:t>opphaldsstatus</w:t>
      </w:r>
      <w:proofErr w:type="spellEnd"/>
      <w:r w:rsidRPr="0014374F">
        <w:t xml:space="preserve">, men som er mellom 55 og 67 år, kan få </w:t>
      </w:r>
      <w:proofErr w:type="spellStart"/>
      <w:r w:rsidRPr="0014374F">
        <w:t>tilbod</w:t>
      </w:r>
      <w:proofErr w:type="spellEnd"/>
      <w:r w:rsidRPr="0014374F">
        <w:t xml:space="preserve"> om introduksjonsprogram, men har </w:t>
      </w:r>
      <w:proofErr w:type="spellStart"/>
      <w:r w:rsidRPr="0014374F">
        <w:t>ikkje</w:t>
      </w:r>
      <w:proofErr w:type="spellEnd"/>
      <w:r w:rsidRPr="0014374F">
        <w:t xml:space="preserve"> rett og plikt til å delta. Introduksjonsprogrammet skal gi </w:t>
      </w:r>
      <w:proofErr w:type="spellStart"/>
      <w:r w:rsidRPr="0014374F">
        <w:t>deltakarane</w:t>
      </w:r>
      <w:proofErr w:type="spellEnd"/>
      <w:r w:rsidRPr="0014374F">
        <w:t xml:space="preserve"> </w:t>
      </w:r>
      <w:proofErr w:type="spellStart"/>
      <w:r w:rsidRPr="0014374F">
        <w:t>grunnleggande</w:t>
      </w:r>
      <w:proofErr w:type="spellEnd"/>
      <w:r w:rsidRPr="0014374F">
        <w:t xml:space="preserve"> </w:t>
      </w:r>
      <w:proofErr w:type="spellStart"/>
      <w:r w:rsidRPr="0014374F">
        <w:t>ferdigheiter</w:t>
      </w:r>
      <w:proofErr w:type="spellEnd"/>
      <w:r w:rsidRPr="0014374F">
        <w:t xml:space="preserve"> i norsk, </w:t>
      </w:r>
      <w:proofErr w:type="spellStart"/>
      <w:r w:rsidRPr="0014374F">
        <w:t>grunnleggande</w:t>
      </w:r>
      <w:proofErr w:type="spellEnd"/>
      <w:r w:rsidRPr="0014374F">
        <w:t xml:space="preserve"> innsikt i norsk samfunnsliv og førebu </w:t>
      </w:r>
      <w:proofErr w:type="spellStart"/>
      <w:r w:rsidRPr="0014374F">
        <w:t>dei</w:t>
      </w:r>
      <w:proofErr w:type="spellEnd"/>
      <w:r w:rsidRPr="0014374F">
        <w:t xml:space="preserve"> til arbeid eller utdanning. </w:t>
      </w:r>
      <w:proofErr w:type="spellStart"/>
      <w:r w:rsidRPr="0014374F">
        <w:t>Deltakarar</w:t>
      </w:r>
      <w:proofErr w:type="spellEnd"/>
      <w:r w:rsidRPr="0014374F">
        <w:t xml:space="preserve"> i målgruppa for introduksjonsprogrammet har rett og plikt til å gjennomføre kompetansekartlegging og karriererettleiing. Dette skal bidra til at introduksjonsprogrammet blir tilpassa etter </w:t>
      </w:r>
      <w:proofErr w:type="spellStart"/>
      <w:r w:rsidRPr="0014374F">
        <w:t>dei</w:t>
      </w:r>
      <w:proofErr w:type="spellEnd"/>
      <w:r w:rsidRPr="0014374F">
        <w:t xml:space="preserve"> behova den enkelte har. Kommunen skal sørge for kompetansekartlegging, og fylkeskommunen skal sørge for karriererettleiing.</w:t>
      </w:r>
    </w:p>
    <w:p w14:paraId="4FF10EB8" w14:textId="6608A230" w:rsidR="009124C3" w:rsidRPr="0014374F" w:rsidRDefault="009124C3" w:rsidP="0014374F">
      <w:proofErr w:type="spellStart"/>
      <w:r w:rsidRPr="0014374F">
        <w:t>Personar</w:t>
      </w:r>
      <w:proofErr w:type="spellEnd"/>
      <w:r w:rsidRPr="0014374F">
        <w:t xml:space="preserve"> med midlertidig kollektivt vern etter utlendingslova § 34 er omfatta av </w:t>
      </w:r>
      <w:proofErr w:type="spellStart"/>
      <w:r w:rsidRPr="0014374F">
        <w:t>ordningane</w:t>
      </w:r>
      <w:proofErr w:type="spellEnd"/>
      <w:r w:rsidRPr="0014374F">
        <w:t xml:space="preserve"> i integreringslova om introduksjonsprogram og opplæring i norsk og samfunnskunnskap. Stortinget vedtok 7. juni 2022 </w:t>
      </w:r>
      <w:proofErr w:type="spellStart"/>
      <w:r w:rsidRPr="0014374F">
        <w:t>eit</w:t>
      </w:r>
      <w:proofErr w:type="spellEnd"/>
      <w:r w:rsidRPr="0014374F">
        <w:t xml:space="preserve"> midlertidig kapittel 6A i integreringslova. Formålet med </w:t>
      </w:r>
      <w:proofErr w:type="spellStart"/>
      <w:r w:rsidRPr="0014374F">
        <w:t>dei</w:t>
      </w:r>
      <w:proofErr w:type="spellEnd"/>
      <w:r w:rsidRPr="0014374F">
        <w:t xml:space="preserve"> midlertidige </w:t>
      </w:r>
      <w:proofErr w:type="spellStart"/>
      <w:r w:rsidRPr="0014374F">
        <w:t>endringane</w:t>
      </w:r>
      <w:proofErr w:type="spellEnd"/>
      <w:r w:rsidRPr="0014374F">
        <w:t xml:space="preserve"> var bl.a. å forenkle </w:t>
      </w:r>
      <w:proofErr w:type="spellStart"/>
      <w:r w:rsidRPr="0014374F">
        <w:t>kvalifiseringsordningane</w:t>
      </w:r>
      <w:proofErr w:type="spellEnd"/>
      <w:r w:rsidRPr="0014374F">
        <w:t xml:space="preserve"> for </w:t>
      </w:r>
      <w:proofErr w:type="spellStart"/>
      <w:r w:rsidRPr="0014374F">
        <w:t>personar</w:t>
      </w:r>
      <w:proofErr w:type="spellEnd"/>
      <w:r w:rsidRPr="0014374F">
        <w:t xml:space="preserve"> med kollektivt vern, lempe på </w:t>
      </w:r>
      <w:proofErr w:type="spellStart"/>
      <w:r w:rsidRPr="0014374F">
        <w:t>lovpålagde</w:t>
      </w:r>
      <w:proofErr w:type="spellEnd"/>
      <w:r w:rsidRPr="0014374F">
        <w:t xml:space="preserve"> plikter for </w:t>
      </w:r>
      <w:proofErr w:type="spellStart"/>
      <w:r w:rsidRPr="0014374F">
        <w:t>kommunane</w:t>
      </w:r>
      <w:proofErr w:type="spellEnd"/>
      <w:r w:rsidRPr="0014374F">
        <w:t xml:space="preserve"> og støtte opp under målet om at flest </w:t>
      </w:r>
      <w:proofErr w:type="spellStart"/>
      <w:r w:rsidRPr="0014374F">
        <w:t>mogleg</w:t>
      </w:r>
      <w:proofErr w:type="spellEnd"/>
      <w:r w:rsidRPr="0014374F">
        <w:t xml:space="preserve"> skal komme raskt ut i arbeid eller </w:t>
      </w:r>
      <w:proofErr w:type="spellStart"/>
      <w:r w:rsidRPr="0014374F">
        <w:t>annan</w:t>
      </w:r>
      <w:proofErr w:type="spellEnd"/>
      <w:r w:rsidRPr="0014374F">
        <w:t xml:space="preserve"> aktivitet. Som det følger av kapittel 6A i integreringslova, har </w:t>
      </w:r>
      <w:proofErr w:type="spellStart"/>
      <w:r w:rsidRPr="0014374F">
        <w:t>fordrivne</w:t>
      </w:r>
      <w:proofErr w:type="spellEnd"/>
      <w:r w:rsidRPr="0014374F">
        <w:t xml:space="preserve"> </w:t>
      </w:r>
      <w:proofErr w:type="spellStart"/>
      <w:r w:rsidRPr="0014374F">
        <w:t>frå</w:t>
      </w:r>
      <w:proofErr w:type="spellEnd"/>
      <w:r w:rsidRPr="0014374F">
        <w:t xml:space="preserve"> Ukraina</w:t>
      </w:r>
      <w:r w:rsidR="0014374F">
        <w:t xml:space="preserve"> </w:t>
      </w:r>
      <w:r w:rsidRPr="0014374F">
        <w:t xml:space="preserve">rett, men </w:t>
      </w:r>
      <w:proofErr w:type="spellStart"/>
      <w:r w:rsidRPr="0014374F">
        <w:t>ikkje</w:t>
      </w:r>
      <w:proofErr w:type="spellEnd"/>
      <w:r w:rsidRPr="0014374F">
        <w:t xml:space="preserve"> plikt, til introduksjonsprogram og opplæring i norsk og samfunnskunnskap.</w:t>
      </w:r>
    </w:p>
    <w:p w14:paraId="6DCE8959" w14:textId="77777777" w:rsidR="009124C3" w:rsidRPr="0014374F" w:rsidRDefault="009124C3" w:rsidP="0014374F">
      <w:r w:rsidRPr="0014374F">
        <w:t xml:space="preserve">I februar 2024 blei krava til arbeidsretting i introduksjonsprogrammet etter </w:t>
      </w:r>
      <w:proofErr w:type="spellStart"/>
      <w:r w:rsidRPr="0014374F">
        <w:t>dei</w:t>
      </w:r>
      <w:proofErr w:type="spellEnd"/>
      <w:r w:rsidRPr="0014374F">
        <w:t xml:space="preserve"> midlertidige </w:t>
      </w:r>
      <w:proofErr w:type="spellStart"/>
      <w:r w:rsidRPr="0014374F">
        <w:t>reglane</w:t>
      </w:r>
      <w:proofErr w:type="spellEnd"/>
      <w:r w:rsidRPr="0014374F">
        <w:t xml:space="preserve"> </w:t>
      </w:r>
      <w:proofErr w:type="spellStart"/>
      <w:r w:rsidRPr="0014374F">
        <w:t>skjerpte</w:t>
      </w:r>
      <w:proofErr w:type="spellEnd"/>
      <w:r w:rsidRPr="0014374F">
        <w:t xml:space="preserve"> gjennom krav til </w:t>
      </w:r>
      <w:proofErr w:type="spellStart"/>
      <w:r w:rsidRPr="0014374F">
        <w:t>arbeidsretta</w:t>
      </w:r>
      <w:proofErr w:type="spellEnd"/>
      <w:r w:rsidRPr="0014374F">
        <w:t xml:space="preserve"> </w:t>
      </w:r>
      <w:proofErr w:type="spellStart"/>
      <w:r w:rsidRPr="0014374F">
        <w:t>innhald</w:t>
      </w:r>
      <w:proofErr w:type="spellEnd"/>
      <w:r w:rsidRPr="0014374F">
        <w:t xml:space="preserve"> etter tre </w:t>
      </w:r>
      <w:proofErr w:type="spellStart"/>
      <w:r w:rsidRPr="0014374F">
        <w:t>månader</w:t>
      </w:r>
      <w:proofErr w:type="spellEnd"/>
      <w:r w:rsidRPr="0014374F">
        <w:t xml:space="preserve">. Det blei også innført </w:t>
      </w:r>
      <w:proofErr w:type="spellStart"/>
      <w:r w:rsidRPr="0014374F">
        <w:t>strengare</w:t>
      </w:r>
      <w:proofErr w:type="spellEnd"/>
      <w:r w:rsidRPr="0014374F">
        <w:t xml:space="preserve"> krav til arbeid eller arbeidspraksis for å få forlenga programmet. Den 14. juni 2024 blei det vedtatt å </w:t>
      </w:r>
      <w:proofErr w:type="spellStart"/>
      <w:r w:rsidRPr="0014374F">
        <w:t>vidareføre</w:t>
      </w:r>
      <w:proofErr w:type="spellEnd"/>
      <w:r w:rsidRPr="0014374F">
        <w:t xml:space="preserve"> </w:t>
      </w:r>
      <w:proofErr w:type="spellStart"/>
      <w:r w:rsidRPr="0014374F">
        <w:t>dei</w:t>
      </w:r>
      <w:proofErr w:type="spellEnd"/>
      <w:r w:rsidRPr="0014374F">
        <w:t xml:space="preserve"> midlertidige </w:t>
      </w:r>
      <w:proofErr w:type="spellStart"/>
      <w:r w:rsidRPr="0014374F">
        <w:t>endringane</w:t>
      </w:r>
      <w:proofErr w:type="spellEnd"/>
      <w:r w:rsidRPr="0014374F">
        <w:t xml:space="preserve"> i integreringslova til 1. juli 2026, med enkelte </w:t>
      </w:r>
      <w:proofErr w:type="spellStart"/>
      <w:r w:rsidRPr="0014374F">
        <w:t>tilpassingar</w:t>
      </w:r>
      <w:proofErr w:type="spellEnd"/>
      <w:r w:rsidRPr="0014374F">
        <w:t>.</w:t>
      </w:r>
    </w:p>
    <w:p w14:paraId="277819BD" w14:textId="77777777" w:rsidR="009124C3" w:rsidRPr="0014374F" w:rsidRDefault="009124C3" w:rsidP="0014374F">
      <w:r w:rsidRPr="0014374F">
        <w:t xml:space="preserve">Målet er at introduksjonsprogrammet skal bidra til stabil </w:t>
      </w:r>
      <w:proofErr w:type="spellStart"/>
      <w:r w:rsidRPr="0014374F">
        <w:t>tilknyting</w:t>
      </w:r>
      <w:proofErr w:type="spellEnd"/>
      <w:r w:rsidRPr="0014374F">
        <w:t xml:space="preserve"> til arbeid. Av </w:t>
      </w:r>
      <w:proofErr w:type="spellStart"/>
      <w:r w:rsidRPr="0014374F">
        <w:t>deltakarane</w:t>
      </w:r>
      <w:proofErr w:type="spellEnd"/>
      <w:r w:rsidRPr="0014374F">
        <w:t xml:space="preserve"> som avslutta programmet i 2021, var 65 pst. i arbeid eller utdanning året etter. Sysselsettinga blant </w:t>
      </w:r>
      <w:proofErr w:type="spellStart"/>
      <w:r w:rsidRPr="0014374F">
        <w:t>innvandrarar</w:t>
      </w:r>
      <w:proofErr w:type="spellEnd"/>
      <w:r w:rsidRPr="0014374F">
        <w:t xml:space="preserve"> er </w:t>
      </w:r>
      <w:proofErr w:type="spellStart"/>
      <w:r w:rsidRPr="0014374F">
        <w:t>høgare</w:t>
      </w:r>
      <w:proofErr w:type="spellEnd"/>
      <w:r w:rsidRPr="0014374F">
        <w:t xml:space="preserve"> jo </w:t>
      </w:r>
      <w:proofErr w:type="spellStart"/>
      <w:r w:rsidRPr="0014374F">
        <w:t>høgare</w:t>
      </w:r>
      <w:proofErr w:type="spellEnd"/>
      <w:r w:rsidRPr="0014374F">
        <w:t xml:space="preserve"> utdanning </w:t>
      </w:r>
      <w:proofErr w:type="spellStart"/>
      <w:r w:rsidRPr="0014374F">
        <w:t>dei</w:t>
      </w:r>
      <w:proofErr w:type="spellEnd"/>
      <w:r w:rsidRPr="0014374F">
        <w:t xml:space="preserve"> har (Statistisk sentralbyrå, 2021). </w:t>
      </w:r>
      <w:proofErr w:type="spellStart"/>
      <w:r w:rsidRPr="0014374F">
        <w:t>Fleire</w:t>
      </w:r>
      <w:proofErr w:type="spellEnd"/>
      <w:r w:rsidRPr="0014374F">
        <w:t xml:space="preserve"> skal derfor få formell kvalifisering gjennom introduksjonsprogrammet. Fag- og yrkesopplæring </w:t>
      </w:r>
      <w:r w:rsidRPr="0014374F">
        <w:lastRenderedPageBreak/>
        <w:t xml:space="preserve">blir </w:t>
      </w:r>
      <w:proofErr w:type="spellStart"/>
      <w:r w:rsidRPr="0014374F">
        <w:t>særleg</w:t>
      </w:r>
      <w:proofErr w:type="spellEnd"/>
      <w:r w:rsidRPr="0014374F">
        <w:t xml:space="preserve"> </w:t>
      </w:r>
      <w:proofErr w:type="spellStart"/>
      <w:r w:rsidRPr="0014374F">
        <w:t>vektlagd</w:t>
      </w:r>
      <w:proofErr w:type="spellEnd"/>
      <w:r w:rsidRPr="0014374F">
        <w:t xml:space="preserve">. Trass dette, viser forsking at minst halvparten av </w:t>
      </w:r>
      <w:proofErr w:type="spellStart"/>
      <w:r w:rsidRPr="0014374F">
        <w:t>deltakarane</w:t>
      </w:r>
      <w:proofErr w:type="spellEnd"/>
      <w:r w:rsidRPr="0014374F">
        <w:t xml:space="preserve"> </w:t>
      </w:r>
      <w:proofErr w:type="spellStart"/>
      <w:r w:rsidRPr="0014374F">
        <w:t>manglar</w:t>
      </w:r>
      <w:proofErr w:type="spellEnd"/>
      <w:r w:rsidRPr="0014374F">
        <w:t xml:space="preserve"> grunnskole eller </w:t>
      </w:r>
      <w:proofErr w:type="spellStart"/>
      <w:r w:rsidRPr="0014374F">
        <w:t>vidaregåande</w:t>
      </w:r>
      <w:proofErr w:type="spellEnd"/>
      <w:r w:rsidRPr="0014374F">
        <w:t xml:space="preserve"> opplæring når </w:t>
      </w:r>
      <w:proofErr w:type="spellStart"/>
      <w:r w:rsidRPr="0014374F">
        <w:t>dei</w:t>
      </w:r>
      <w:proofErr w:type="spellEnd"/>
      <w:r w:rsidRPr="0014374F">
        <w:t xml:space="preserve"> </w:t>
      </w:r>
      <w:proofErr w:type="spellStart"/>
      <w:r w:rsidRPr="0014374F">
        <w:t>avsluttar</w:t>
      </w:r>
      <w:proofErr w:type="spellEnd"/>
      <w:r w:rsidRPr="0014374F">
        <w:t xml:space="preserve"> programmet. </w:t>
      </w:r>
      <w:proofErr w:type="spellStart"/>
      <w:r w:rsidRPr="0014374F">
        <w:t>Eit</w:t>
      </w:r>
      <w:proofErr w:type="spellEnd"/>
      <w:r w:rsidRPr="0014374F">
        <w:t xml:space="preserve"> </w:t>
      </w:r>
      <w:proofErr w:type="spellStart"/>
      <w:r w:rsidRPr="0014374F">
        <w:t>mindretal</w:t>
      </w:r>
      <w:proofErr w:type="spellEnd"/>
      <w:r w:rsidRPr="0014374F">
        <w:t xml:space="preserve"> av </w:t>
      </w:r>
      <w:proofErr w:type="spellStart"/>
      <w:r w:rsidRPr="0014374F">
        <w:t>desse</w:t>
      </w:r>
      <w:proofErr w:type="spellEnd"/>
      <w:r w:rsidRPr="0014374F">
        <w:t xml:space="preserve"> fullfører </w:t>
      </w:r>
      <w:proofErr w:type="spellStart"/>
      <w:r w:rsidRPr="0014374F">
        <w:t>desse</w:t>
      </w:r>
      <w:proofErr w:type="spellEnd"/>
      <w:r w:rsidRPr="0014374F">
        <w:t xml:space="preserve"> nivåa etter </w:t>
      </w:r>
      <w:proofErr w:type="spellStart"/>
      <w:r w:rsidRPr="0014374F">
        <w:t>dei</w:t>
      </w:r>
      <w:proofErr w:type="spellEnd"/>
      <w:r w:rsidRPr="0014374F">
        <w:t xml:space="preserve"> har avslutta. Etter </w:t>
      </w:r>
      <w:proofErr w:type="spellStart"/>
      <w:r w:rsidRPr="0014374F">
        <w:t>dei</w:t>
      </w:r>
      <w:proofErr w:type="spellEnd"/>
      <w:r w:rsidRPr="0014374F">
        <w:t xml:space="preserve"> store </w:t>
      </w:r>
      <w:proofErr w:type="spellStart"/>
      <w:r w:rsidRPr="0014374F">
        <w:t>deltakartala</w:t>
      </w:r>
      <w:proofErr w:type="spellEnd"/>
      <w:r w:rsidRPr="0014374F">
        <w:t xml:space="preserve"> </w:t>
      </w:r>
      <w:proofErr w:type="spellStart"/>
      <w:r w:rsidRPr="0014374F">
        <w:t>frå</w:t>
      </w:r>
      <w:proofErr w:type="spellEnd"/>
      <w:r w:rsidRPr="0014374F">
        <w:t xml:space="preserve"> Ukraina, har dette endra seg drastisk, då omtrent ni av ti ukrainske </w:t>
      </w:r>
      <w:proofErr w:type="spellStart"/>
      <w:r w:rsidRPr="0014374F">
        <w:t>fordrivne</w:t>
      </w:r>
      <w:proofErr w:type="spellEnd"/>
      <w:r w:rsidRPr="0014374F">
        <w:t xml:space="preserve"> har minst gjennomført </w:t>
      </w:r>
      <w:proofErr w:type="spellStart"/>
      <w:r w:rsidRPr="0014374F">
        <w:t>vidaregåande</w:t>
      </w:r>
      <w:proofErr w:type="spellEnd"/>
      <w:r w:rsidRPr="0014374F">
        <w:t xml:space="preserve"> skole </w:t>
      </w:r>
      <w:proofErr w:type="spellStart"/>
      <w:r w:rsidRPr="0014374F">
        <w:t>tidlegare</w:t>
      </w:r>
      <w:proofErr w:type="spellEnd"/>
      <w:r w:rsidRPr="0014374F">
        <w:t xml:space="preserve">, og såleis får </w:t>
      </w:r>
      <w:proofErr w:type="spellStart"/>
      <w:r w:rsidRPr="0014374F">
        <w:t>tilbod</w:t>
      </w:r>
      <w:proofErr w:type="spellEnd"/>
      <w:r w:rsidRPr="0014374F">
        <w:t xml:space="preserve"> om korte introduksjonsprogram. Utfordringa for andre </w:t>
      </w:r>
      <w:proofErr w:type="spellStart"/>
      <w:r w:rsidRPr="0014374F">
        <w:t>deltakargrupper</w:t>
      </w:r>
      <w:proofErr w:type="spellEnd"/>
      <w:r w:rsidRPr="0014374F">
        <w:t xml:space="preserve"> er likevel framleis </w:t>
      </w:r>
      <w:proofErr w:type="spellStart"/>
      <w:r w:rsidRPr="0014374F">
        <w:t>gjeldande</w:t>
      </w:r>
      <w:proofErr w:type="spellEnd"/>
      <w:r w:rsidRPr="0014374F">
        <w:t>.</w:t>
      </w:r>
    </w:p>
    <w:p w14:paraId="45802B9F" w14:textId="77777777" w:rsidR="009124C3" w:rsidRPr="0014374F" w:rsidRDefault="009124C3" w:rsidP="0014374F">
      <w:r w:rsidRPr="0014374F">
        <w:t xml:space="preserve">Den nye </w:t>
      </w:r>
      <w:proofErr w:type="spellStart"/>
      <w:r w:rsidRPr="0014374F">
        <w:t>opplæringslova</w:t>
      </w:r>
      <w:proofErr w:type="spellEnd"/>
      <w:r w:rsidRPr="0014374F">
        <w:t xml:space="preserve"> som tok til å gjelde </w:t>
      </w:r>
      <w:proofErr w:type="spellStart"/>
      <w:r w:rsidRPr="0014374F">
        <w:t>hausten</w:t>
      </w:r>
      <w:proofErr w:type="spellEnd"/>
      <w:r w:rsidRPr="0014374F">
        <w:t xml:space="preserve"> 2024, gir </w:t>
      </w:r>
      <w:proofErr w:type="spellStart"/>
      <w:r w:rsidRPr="0014374F">
        <w:t>vaksne</w:t>
      </w:r>
      <w:proofErr w:type="spellEnd"/>
      <w:r w:rsidRPr="0014374F">
        <w:t xml:space="preserve"> styrkte </w:t>
      </w:r>
      <w:proofErr w:type="spellStart"/>
      <w:r w:rsidRPr="0014374F">
        <w:t>rettar</w:t>
      </w:r>
      <w:proofErr w:type="spellEnd"/>
      <w:r w:rsidRPr="0014374F">
        <w:t xml:space="preserve"> til opplæring, bl.a. med innføring av rett til </w:t>
      </w:r>
      <w:proofErr w:type="spellStart"/>
      <w:r w:rsidRPr="0014374F">
        <w:t>særskild</w:t>
      </w:r>
      <w:proofErr w:type="spellEnd"/>
      <w:r w:rsidRPr="0014374F">
        <w:t xml:space="preserve"> norskopplæring i </w:t>
      </w:r>
      <w:proofErr w:type="spellStart"/>
      <w:r w:rsidRPr="0014374F">
        <w:t>vidaregåande</w:t>
      </w:r>
      <w:proofErr w:type="spellEnd"/>
      <w:r w:rsidRPr="0014374F">
        <w:t xml:space="preserve"> opplæring, rett til å fullføre </w:t>
      </w:r>
      <w:proofErr w:type="spellStart"/>
      <w:r w:rsidRPr="0014374F">
        <w:t>vidaregåande</w:t>
      </w:r>
      <w:proofErr w:type="spellEnd"/>
      <w:r w:rsidRPr="0014374F">
        <w:t xml:space="preserve"> og rett til å få </w:t>
      </w:r>
      <w:proofErr w:type="spellStart"/>
      <w:r w:rsidRPr="0014374F">
        <w:t>ein</w:t>
      </w:r>
      <w:proofErr w:type="spellEnd"/>
      <w:r w:rsidRPr="0014374F">
        <w:t xml:space="preserve"> ny fagkompetanse.</w:t>
      </w:r>
    </w:p>
    <w:p w14:paraId="611642EF" w14:textId="77777777" w:rsidR="009124C3" w:rsidRPr="0014374F" w:rsidRDefault="009124C3" w:rsidP="0014374F">
      <w:r w:rsidRPr="0014374F">
        <w:t xml:space="preserve">Modulstrukturert opplæring for </w:t>
      </w:r>
      <w:proofErr w:type="spellStart"/>
      <w:r w:rsidRPr="0014374F">
        <w:t>vaksne</w:t>
      </w:r>
      <w:proofErr w:type="spellEnd"/>
      <w:r w:rsidRPr="0014374F">
        <w:t xml:space="preserve"> blei innført </w:t>
      </w:r>
      <w:proofErr w:type="spellStart"/>
      <w:r w:rsidRPr="0014374F">
        <w:t>hausten</w:t>
      </w:r>
      <w:proofErr w:type="spellEnd"/>
      <w:r w:rsidRPr="0014374F">
        <w:t xml:space="preserve"> 2024 og vil </w:t>
      </w:r>
      <w:proofErr w:type="spellStart"/>
      <w:r w:rsidRPr="0014374F">
        <w:t>vere</w:t>
      </w:r>
      <w:proofErr w:type="spellEnd"/>
      <w:r w:rsidRPr="0014374F">
        <w:t xml:space="preserve"> positivt for fullføringa av formell kvalifisering for </w:t>
      </w:r>
      <w:proofErr w:type="spellStart"/>
      <w:r w:rsidRPr="0014374F">
        <w:t>deltakarar</w:t>
      </w:r>
      <w:proofErr w:type="spellEnd"/>
      <w:r w:rsidRPr="0014374F">
        <w:t xml:space="preserve"> i introduksjonsprogrammet. Realkompetansevurdering og opplæring i norsk språk og fag parallelt, er viktig for å </w:t>
      </w:r>
      <w:proofErr w:type="spellStart"/>
      <w:r w:rsidRPr="0014374F">
        <w:t>lykkast</w:t>
      </w:r>
      <w:proofErr w:type="spellEnd"/>
      <w:r w:rsidRPr="0014374F">
        <w:t xml:space="preserve"> med denne opplæringa. Kompetansekartlegging og karriererettleiing vil </w:t>
      </w:r>
      <w:proofErr w:type="spellStart"/>
      <w:r w:rsidRPr="0014374F">
        <w:t>vere</w:t>
      </w:r>
      <w:proofErr w:type="spellEnd"/>
      <w:r w:rsidRPr="0014374F">
        <w:t xml:space="preserve"> </w:t>
      </w:r>
      <w:proofErr w:type="spellStart"/>
      <w:r w:rsidRPr="0014374F">
        <w:t>ein</w:t>
      </w:r>
      <w:proofErr w:type="spellEnd"/>
      <w:r w:rsidRPr="0014374F">
        <w:t xml:space="preserve"> </w:t>
      </w:r>
      <w:proofErr w:type="spellStart"/>
      <w:r w:rsidRPr="0014374F">
        <w:t>føresetnad</w:t>
      </w:r>
      <w:proofErr w:type="spellEnd"/>
      <w:r w:rsidRPr="0014374F">
        <w:t xml:space="preserve"> for </w:t>
      </w:r>
      <w:proofErr w:type="spellStart"/>
      <w:r w:rsidRPr="0014374F">
        <w:t>tidleg</w:t>
      </w:r>
      <w:proofErr w:type="spellEnd"/>
      <w:r w:rsidRPr="0014374F">
        <w:t xml:space="preserve"> realkompetansevurdering i introduksjonsprogrammet. Sjå Prop. 1 S (2024–2025) for Kunnskapsdepartementet, programkategori 07.50 Kompetansepolitikk og livslang læring, for </w:t>
      </w:r>
      <w:proofErr w:type="spellStart"/>
      <w:r w:rsidRPr="0014374F">
        <w:t>nærmare</w:t>
      </w:r>
      <w:proofErr w:type="spellEnd"/>
      <w:r w:rsidRPr="0014374F">
        <w:t xml:space="preserve"> omtale.</w:t>
      </w:r>
    </w:p>
    <w:p w14:paraId="2E12B24D" w14:textId="77777777" w:rsidR="009124C3" w:rsidRPr="0014374F" w:rsidRDefault="009124C3" w:rsidP="0014374F">
      <w:r w:rsidRPr="0014374F">
        <w:t xml:space="preserve">For </w:t>
      </w:r>
      <w:proofErr w:type="spellStart"/>
      <w:r w:rsidRPr="0014374F">
        <w:t>ytterlegare</w:t>
      </w:r>
      <w:proofErr w:type="spellEnd"/>
      <w:r w:rsidRPr="0014374F">
        <w:t xml:space="preserve"> omtale av </w:t>
      </w:r>
      <w:proofErr w:type="spellStart"/>
      <w:r w:rsidRPr="0014374F">
        <w:t>dei</w:t>
      </w:r>
      <w:proofErr w:type="spellEnd"/>
      <w:r w:rsidRPr="0014374F">
        <w:t xml:space="preserve"> grepa regjeringa </w:t>
      </w:r>
      <w:proofErr w:type="spellStart"/>
      <w:r w:rsidRPr="0014374F">
        <w:t>gjer</w:t>
      </w:r>
      <w:proofErr w:type="spellEnd"/>
      <w:r w:rsidRPr="0014374F">
        <w:t xml:space="preserve"> for å kvalifisere </w:t>
      </w:r>
      <w:proofErr w:type="spellStart"/>
      <w:r w:rsidRPr="0014374F">
        <w:t>dei</w:t>
      </w:r>
      <w:proofErr w:type="spellEnd"/>
      <w:r w:rsidRPr="0014374F">
        <w:t xml:space="preserve"> som står </w:t>
      </w:r>
      <w:proofErr w:type="spellStart"/>
      <w:r w:rsidRPr="0014374F">
        <w:t>utanfor</w:t>
      </w:r>
      <w:proofErr w:type="spellEnd"/>
      <w:r w:rsidRPr="0014374F">
        <w:t xml:space="preserve"> </w:t>
      </w:r>
      <w:proofErr w:type="spellStart"/>
      <w:r w:rsidRPr="0014374F">
        <w:t>arbeidsmarknaden</w:t>
      </w:r>
      <w:proofErr w:type="spellEnd"/>
      <w:r w:rsidRPr="0014374F">
        <w:t>, sjå punkt 6.4.3 Kompetanse for inkludering og omstilling</w:t>
      </w:r>
      <w:r w:rsidRPr="0014374F">
        <w:rPr>
          <w:rStyle w:val="halvfet0"/>
        </w:rPr>
        <w:t>.</w:t>
      </w:r>
    </w:p>
    <w:p w14:paraId="1E4F07E5" w14:textId="77777777" w:rsidR="009124C3" w:rsidRPr="0014374F" w:rsidRDefault="009124C3" w:rsidP="0014374F">
      <w:pPr>
        <w:pStyle w:val="avsnitt-tittel"/>
      </w:pPr>
      <w:r w:rsidRPr="0014374F">
        <w:t>Gjennomgang av integreringslova</w:t>
      </w:r>
    </w:p>
    <w:p w14:paraId="58EEA073" w14:textId="77777777" w:rsidR="009124C3" w:rsidRPr="0014374F" w:rsidRDefault="009124C3" w:rsidP="0014374F">
      <w:r w:rsidRPr="0014374F">
        <w:t xml:space="preserve">Departementet har ønskt å få kunnskap om integreringslova har blitt </w:t>
      </w:r>
      <w:proofErr w:type="gramStart"/>
      <w:r w:rsidRPr="0014374F">
        <w:t>implementert</w:t>
      </w:r>
      <w:proofErr w:type="gramEnd"/>
      <w:r w:rsidRPr="0014374F">
        <w:t xml:space="preserve"> i tråd med reguleringa og intensjonen, eller om det er behov for </w:t>
      </w:r>
      <w:proofErr w:type="spellStart"/>
      <w:r w:rsidRPr="0014374F">
        <w:t>justeringar</w:t>
      </w:r>
      <w:proofErr w:type="spellEnd"/>
      <w:r w:rsidRPr="0014374F">
        <w:t xml:space="preserve">. </w:t>
      </w:r>
      <w:proofErr w:type="spellStart"/>
      <w:r w:rsidRPr="0014374F">
        <w:t>Fafo</w:t>
      </w:r>
      <w:proofErr w:type="spellEnd"/>
      <w:r w:rsidRPr="0014374F">
        <w:t xml:space="preserve"> har følgeevaluert implementeringa, og </w:t>
      </w:r>
      <w:proofErr w:type="spellStart"/>
      <w:r w:rsidRPr="0014374F">
        <w:t>Proba</w:t>
      </w:r>
      <w:proofErr w:type="spellEnd"/>
      <w:r w:rsidRPr="0014374F">
        <w:t xml:space="preserve"> samfunnsanalyse har følgeevaluert </w:t>
      </w:r>
      <w:proofErr w:type="spellStart"/>
      <w:r w:rsidRPr="0014374F">
        <w:t>dei</w:t>
      </w:r>
      <w:proofErr w:type="spellEnd"/>
      <w:r w:rsidRPr="0014374F">
        <w:t xml:space="preserve"> midlertidige </w:t>
      </w:r>
      <w:proofErr w:type="spellStart"/>
      <w:r w:rsidRPr="0014374F">
        <w:t>lovendringane</w:t>
      </w:r>
      <w:proofErr w:type="spellEnd"/>
      <w:r w:rsidRPr="0014374F">
        <w:t xml:space="preserve"> som blei innført i </w:t>
      </w:r>
      <w:proofErr w:type="spellStart"/>
      <w:r w:rsidRPr="0014374F">
        <w:t>samanheng</w:t>
      </w:r>
      <w:proofErr w:type="spellEnd"/>
      <w:r w:rsidRPr="0014374F">
        <w:t xml:space="preserve"> med </w:t>
      </w:r>
      <w:proofErr w:type="spellStart"/>
      <w:r w:rsidRPr="0014374F">
        <w:t>dei</w:t>
      </w:r>
      <w:proofErr w:type="spellEnd"/>
      <w:r w:rsidRPr="0014374F">
        <w:t xml:space="preserve"> høge </w:t>
      </w:r>
      <w:proofErr w:type="spellStart"/>
      <w:r w:rsidRPr="0014374F">
        <w:t>innkomstane</w:t>
      </w:r>
      <w:proofErr w:type="spellEnd"/>
      <w:r w:rsidRPr="0014374F">
        <w:t xml:space="preserve"> </w:t>
      </w:r>
      <w:proofErr w:type="spellStart"/>
      <w:r w:rsidRPr="0014374F">
        <w:t>frå</w:t>
      </w:r>
      <w:proofErr w:type="spellEnd"/>
      <w:r w:rsidRPr="0014374F">
        <w:t xml:space="preserve"> Ukraina. Med utgangspunkt i </w:t>
      </w:r>
      <w:proofErr w:type="spellStart"/>
      <w:r w:rsidRPr="0014374F">
        <w:t>desse</w:t>
      </w:r>
      <w:proofErr w:type="spellEnd"/>
      <w:r w:rsidRPr="0014374F">
        <w:t xml:space="preserve"> </w:t>
      </w:r>
      <w:proofErr w:type="spellStart"/>
      <w:r w:rsidRPr="0014374F">
        <w:t>evalueringane</w:t>
      </w:r>
      <w:proofErr w:type="spellEnd"/>
      <w:r w:rsidRPr="0014374F">
        <w:t xml:space="preserve"> har departementet begynt på </w:t>
      </w:r>
      <w:proofErr w:type="spellStart"/>
      <w:r w:rsidRPr="0014374F">
        <w:t>ein</w:t>
      </w:r>
      <w:proofErr w:type="spellEnd"/>
      <w:r w:rsidRPr="0014374F">
        <w:t xml:space="preserve"> gjennomgang av integreringslova. Som </w:t>
      </w:r>
      <w:proofErr w:type="spellStart"/>
      <w:r w:rsidRPr="0014374F">
        <w:t>ein</w:t>
      </w:r>
      <w:proofErr w:type="spellEnd"/>
      <w:r w:rsidRPr="0014374F">
        <w:t xml:space="preserve"> del av gjennomgangen er det </w:t>
      </w:r>
      <w:proofErr w:type="spellStart"/>
      <w:r w:rsidRPr="0014374F">
        <w:t>utgreia</w:t>
      </w:r>
      <w:proofErr w:type="spellEnd"/>
      <w:r w:rsidRPr="0014374F">
        <w:t xml:space="preserve"> forslag til </w:t>
      </w:r>
      <w:proofErr w:type="spellStart"/>
      <w:r w:rsidRPr="0014374F">
        <w:t>endringar</w:t>
      </w:r>
      <w:proofErr w:type="spellEnd"/>
      <w:r w:rsidRPr="0014374F">
        <w:t xml:space="preserve"> for </w:t>
      </w:r>
      <w:proofErr w:type="spellStart"/>
      <w:r w:rsidRPr="0014374F">
        <w:t>dei</w:t>
      </w:r>
      <w:proofErr w:type="spellEnd"/>
      <w:r w:rsidRPr="0014374F">
        <w:t xml:space="preserve"> med kort programtid, bl.a. basert på </w:t>
      </w:r>
      <w:proofErr w:type="spellStart"/>
      <w:r w:rsidRPr="0014374F">
        <w:t>erfaringane</w:t>
      </w:r>
      <w:proofErr w:type="spellEnd"/>
      <w:r w:rsidRPr="0014374F">
        <w:t xml:space="preserve"> med kort programtid for </w:t>
      </w:r>
      <w:proofErr w:type="spellStart"/>
      <w:r w:rsidRPr="0014374F">
        <w:t>dei</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og forslag for å styrke samordninga og koordineringa av introduksjonsprogrammet. Forslag om å utvide tilsynet med integreringsregelverket i regi av </w:t>
      </w:r>
      <w:proofErr w:type="spellStart"/>
      <w:r w:rsidRPr="0014374F">
        <w:t>statsforvaltarane</w:t>
      </w:r>
      <w:proofErr w:type="spellEnd"/>
      <w:r w:rsidRPr="0014374F">
        <w:t xml:space="preserve"> er også </w:t>
      </w:r>
      <w:proofErr w:type="spellStart"/>
      <w:r w:rsidRPr="0014374F">
        <w:t>utgreia</w:t>
      </w:r>
      <w:proofErr w:type="spellEnd"/>
      <w:r w:rsidRPr="0014374F">
        <w:t xml:space="preserve">. Som det kjem fram i Meld. St. 17 (2023–2024) vil regjeringa også foreslå å innføre rett og plikt til introduksjonsprogram for </w:t>
      </w:r>
      <w:proofErr w:type="spellStart"/>
      <w:r w:rsidRPr="0014374F">
        <w:t>flyktningar</w:t>
      </w:r>
      <w:proofErr w:type="spellEnd"/>
      <w:r w:rsidRPr="0014374F">
        <w:t xml:space="preserve"> mellom 55 og 60 år. Departementet sendte 9. september 2024 forslag til </w:t>
      </w:r>
      <w:proofErr w:type="spellStart"/>
      <w:r w:rsidRPr="0014374F">
        <w:t>endringar</w:t>
      </w:r>
      <w:proofErr w:type="spellEnd"/>
      <w:r w:rsidRPr="0014374F">
        <w:t xml:space="preserve"> i integreringslova og </w:t>
      </w:r>
      <w:proofErr w:type="spellStart"/>
      <w:r w:rsidRPr="0014374F">
        <w:t>tilhøyrande</w:t>
      </w:r>
      <w:proofErr w:type="spellEnd"/>
      <w:r w:rsidRPr="0014374F">
        <w:t xml:space="preserve"> </w:t>
      </w:r>
      <w:proofErr w:type="spellStart"/>
      <w:r w:rsidRPr="0014374F">
        <w:t>forskifter</w:t>
      </w:r>
      <w:proofErr w:type="spellEnd"/>
      <w:r w:rsidRPr="0014374F">
        <w:t xml:space="preserve"> om økt arbeidsretting og formell opplæring i introduksjonsprogrammet mv. på </w:t>
      </w:r>
      <w:proofErr w:type="spellStart"/>
      <w:r w:rsidRPr="0014374F">
        <w:t>høyring</w:t>
      </w:r>
      <w:proofErr w:type="spellEnd"/>
      <w:r w:rsidRPr="0014374F">
        <w:t xml:space="preserve"> med </w:t>
      </w:r>
      <w:proofErr w:type="spellStart"/>
      <w:r w:rsidRPr="0014374F">
        <w:t>høyringsfrist</w:t>
      </w:r>
      <w:proofErr w:type="spellEnd"/>
      <w:r w:rsidRPr="0014374F">
        <w:t xml:space="preserve"> 9. desember 2024.</w:t>
      </w:r>
    </w:p>
    <w:p w14:paraId="558E47D3" w14:textId="77777777" w:rsidR="009124C3" w:rsidRPr="0014374F" w:rsidRDefault="009124C3" w:rsidP="0014374F">
      <w:pPr>
        <w:pStyle w:val="avsnitt-tittel"/>
      </w:pPr>
      <w:r w:rsidRPr="0014374F">
        <w:t>Jobbsjansen</w:t>
      </w:r>
    </w:p>
    <w:p w14:paraId="4E6640A5" w14:textId="77777777" w:rsidR="009124C3" w:rsidRPr="0014374F" w:rsidRDefault="009124C3" w:rsidP="0014374F">
      <w:r w:rsidRPr="0014374F">
        <w:t xml:space="preserve">For mange kvinner med </w:t>
      </w:r>
      <w:proofErr w:type="spellStart"/>
      <w:r w:rsidRPr="0014374F">
        <w:t>innvandrarbakgrunn</w:t>
      </w:r>
      <w:proofErr w:type="spellEnd"/>
      <w:r w:rsidRPr="0014374F">
        <w:t xml:space="preserve"> står langt unna </w:t>
      </w:r>
      <w:proofErr w:type="spellStart"/>
      <w:r w:rsidRPr="0014374F">
        <w:t>arbeidsmarknaden</w:t>
      </w:r>
      <w:proofErr w:type="spellEnd"/>
      <w:r w:rsidRPr="0014374F">
        <w:t xml:space="preserve"> og treng </w:t>
      </w:r>
      <w:proofErr w:type="spellStart"/>
      <w:r w:rsidRPr="0014374F">
        <w:t>grunnleggande</w:t>
      </w:r>
      <w:proofErr w:type="spellEnd"/>
      <w:r w:rsidRPr="0014374F">
        <w:t xml:space="preserve"> kvalifisering for å komme i arbeid. Dette er ei utfordring for den enkelte kvinne sin økonomi og </w:t>
      </w:r>
      <w:proofErr w:type="spellStart"/>
      <w:r w:rsidRPr="0014374F">
        <w:t>sjølvstende</w:t>
      </w:r>
      <w:proofErr w:type="spellEnd"/>
      <w:r w:rsidRPr="0014374F">
        <w:t xml:space="preserve">, men også for familien sin økonomi, for barn som </w:t>
      </w:r>
      <w:proofErr w:type="spellStart"/>
      <w:r w:rsidRPr="0014374F">
        <w:t>veks</w:t>
      </w:r>
      <w:proofErr w:type="spellEnd"/>
      <w:r w:rsidRPr="0014374F">
        <w:t xml:space="preserve"> opp i låginntekt, for velferdssamfunnet og i </w:t>
      </w:r>
      <w:proofErr w:type="spellStart"/>
      <w:r w:rsidRPr="0014374F">
        <w:t>eit</w:t>
      </w:r>
      <w:proofErr w:type="spellEnd"/>
      <w:r w:rsidRPr="0014374F">
        <w:t xml:space="preserve"> likestillingsperspektiv. Det er </w:t>
      </w:r>
      <w:proofErr w:type="spellStart"/>
      <w:r w:rsidRPr="0014374F">
        <w:t>eit</w:t>
      </w:r>
      <w:proofErr w:type="spellEnd"/>
      <w:r w:rsidRPr="0014374F">
        <w:t xml:space="preserve"> særskilt mål å </w:t>
      </w:r>
      <w:proofErr w:type="spellStart"/>
      <w:r w:rsidRPr="0014374F">
        <w:t>auke</w:t>
      </w:r>
      <w:proofErr w:type="spellEnd"/>
      <w:r w:rsidRPr="0014374F">
        <w:t xml:space="preserve"> sysselsettinga blant kvinner med </w:t>
      </w:r>
      <w:proofErr w:type="spellStart"/>
      <w:r w:rsidRPr="0014374F">
        <w:t>innvandrarbakgrunn</w:t>
      </w:r>
      <w:proofErr w:type="spellEnd"/>
      <w:r w:rsidRPr="0014374F">
        <w:t xml:space="preserve">. </w:t>
      </w:r>
      <w:proofErr w:type="spellStart"/>
      <w:r w:rsidRPr="0014374F">
        <w:t>Tilskotsordninga</w:t>
      </w:r>
      <w:proofErr w:type="spellEnd"/>
      <w:r w:rsidRPr="0014374F">
        <w:t xml:space="preserve"> Jobbsjansen er </w:t>
      </w:r>
      <w:proofErr w:type="spellStart"/>
      <w:r w:rsidRPr="0014374F">
        <w:t>eit</w:t>
      </w:r>
      <w:proofErr w:type="spellEnd"/>
      <w:r w:rsidRPr="0014374F">
        <w:t xml:space="preserve"> viktig </w:t>
      </w:r>
      <w:proofErr w:type="spellStart"/>
      <w:r w:rsidRPr="0014374F">
        <w:t>verkemiddel</w:t>
      </w:r>
      <w:proofErr w:type="spellEnd"/>
      <w:r w:rsidRPr="0014374F">
        <w:t xml:space="preserve"> for </w:t>
      </w:r>
      <w:proofErr w:type="spellStart"/>
      <w:r w:rsidRPr="0014374F">
        <w:t>ein</w:t>
      </w:r>
      <w:proofErr w:type="spellEnd"/>
      <w:r w:rsidRPr="0014374F">
        <w:t xml:space="preserve"> målretta innsats overfor </w:t>
      </w:r>
      <w:proofErr w:type="spellStart"/>
      <w:r w:rsidRPr="0014374F">
        <w:t>innvandrarkvinner</w:t>
      </w:r>
      <w:proofErr w:type="spellEnd"/>
      <w:r w:rsidRPr="0014374F">
        <w:t xml:space="preserve"> som står langt </w:t>
      </w:r>
      <w:proofErr w:type="spellStart"/>
      <w:r w:rsidRPr="0014374F">
        <w:t>frå</w:t>
      </w:r>
      <w:proofErr w:type="spellEnd"/>
      <w:r w:rsidRPr="0014374F">
        <w:t xml:space="preserve"> </w:t>
      </w:r>
      <w:proofErr w:type="spellStart"/>
      <w:r w:rsidRPr="0014374F">
        <w:t>arbeidsmarknaden</w:t>
      </w:r>
      <w:proofErr w:type="spellEnd"/>
      <w:r w:rsidRPr="0014374F">
        <w:t xml:space="preserve">, og som har behov for </w:t>
      </w:r>
      <w:proofErr w:type="spellStart"/>
      <w:r w:rsidRPr="0014374F">
        <w:t>grunnleggande</w:t>
      </w:r>
      <w:proofErr w:type="spellEnd"/>
      <w:r w:rsidRPr="0014374F">
        <w:t xml:space="preserve"> kvalifisering for å komme i jobb eller ordinær </w:t>
      </w:r>
      <w:r w:rsidRPr="0014374F">
        <w:lastRenderedPageBreak/>
        <w:t xml:space="preserve">utdanning. Jobbsjansen er </w:t>
      </w:r>
      <w:proofErr w:type="spellStart"/>
      <w:r w:rsidRPr="0014374F">
        <w:t>eit</w:t>
      </w:r>
      <w:proofErr w:type="spellEnd"/>
      <w:r w:rsidRPr="0014374F">
        <w:t xml:space="preserve"> individuelt tilpassa program som skal gi styrkte </w:t>
      </w:r>
      <w:proofErr w:type="spellStart"/>
      <w:r w:rsidRPr="0014374F">
        <w:t>kvalifikasjonar</w:t>
      </w:r>
      <w:proofErr w:type="spellEnd"/>
      <w:r w:rsidRPr="0014374F">
        <w:t xml:space="preserve"> for varig </w:t>
      </w:r>
      <w:proofErr w:type="spellStart"/>
      <w:r w:rsidRPr="0014374F">
        <w:t>tilknyting</w:t>
      </w:r>
      <w:proofErr w:type="spellEnd"/>
      <w:r w:rsidRPr="0014374F">
        <w:t xml:space="preserve"> til arbeidslivet og økonomisk </w:t>
      </w:r>
      <w:proofErr w:type="spellStart"/>
      <w:r w:rsidRPr="0014374F">
        <w:t>sjølvstende</w:t>
      </w:r>
      <w:proofErr w:type="spellEnd"/>
      <w:r w:rsidRPr="0014374F">
        <w:t xml:space="preserve">. Ordninga har i ei årrekke hatt gode resultat når det </w:t>
      </w:r>
      <w:proofErr w:type="spellStart"/>
      <w:r w:rsidRPr="0014374F">
        <w:t>gjeld</w:t>
      </w:r>
      <w:proofErr w:type="spellEnd"/>
      <w:r w:rsidRPr="0014374F">
        <w:t xml:space="preserve"> overgang til arbeid og utdanning. Av </w:t>
      </w:r>
      <w:proofErr w:type="spellStart"/>
      <w:r w:rsidRPr="0014374F">
        <w:t>deltakarane</w:t>
      </w:r>
      <w:proofErr w:type="spellEnd"/>
      <w:r w:rsidRPr="0014374F">
        <w:t xml:space="preserve"> som avslutta ordninga i 2023, gjekk 76 pst. direkte over i arbeid eller utdanning.</w:t>
      </w:r>
    </w:p>
    <w:p w14:paraId="43CACF5C" w14:textId="77777777" w:rsidR="009124C3" w:rsidRPr="0014374F" w:rsidRDefault="009124C3" w:rsidP="0014374F">
      <w:r w:rsidRPr="0014374F">
        <w:t xml:space="preserve">I 2023 etablerte </w:t>
      </w:r>
      <w:proofErr w:type="spellStart"/>
      <w:r w:rsidRPr="0014374F">
        <w:t>IMDi</w:t>
      </w:r>
      <w:proofErr w:type="spellEnd"/>
      <w:r w:rsidRPr="0014374F">
        <w:t xml:space="preserve">, på oppdrag </w:t>
      </w:r>
      <w:proofErr w:type="spellStart"/>
      <w:r w:rsidRPr="0014374F">
        <w:t>frå</w:t>
      </w:r>
      <w:proofErr w:type="spellEnd"/>
      <w:r w:rsidRPr="0014374F">
        <w:t xml:space="preserve"> departementet, </w:t>
      </w:r>
      <w:proofErr w:type="spellStart"/>
      <w:r w:rsidRPr="0014374F">
        <w:t>eit</w:t>
      </w:r>
      <w:proofErr w:type="spellEnd"/>
      <w:r w:rsidRPr="0014374F">
        <w:t xml:space="preserve"> eige </w:t>
      </w:r>
      <w:proofErr w:type="spellStart"/>
      <w:r w:rsidRPr="0014374F">
        <w:t>Jobbsjansenregister</w:t>
      </w:r>
      <w:proofErr w:type="spellEnd"/>
      <w:r w:rsidRPr="0014374F">
        <w:t xml:space="preserve">. Dette skal bidra til </w:t>
      </w:r>
      <w:proofErr w:type="spellStart"/>
      <w:r w:rsidRPr="0014374F">
        <w:t>meir</w:t>
      </w:r>
      <w:proofErr w:type="spellEnd"/>
      <w:r w:rsidRPr="0014374F">
        <w:t xml:space="preserve"> treffsikre </w:t>
      </w:r>
      <w:proofErr w:type="spellStart"/>
      <w:r w:rsidRPr="0014374F">
        <w:t>opplysingar</w:t>
      </w:r>
      <w:proofErr w:type="spellEnd"/>
      <w:r w:rsidRPr="0014374F">
        <w:t xml:space="preserve"> om måloppnåinga. Registeret skal også danne grunnlag for kunnskapsutvikling sentral og lokalt, og for </w:t>
      </w:r>
      <w:proofErr w:type="spellStart"/>
      <w:r w:rsidRPr="0014374F">
        <w:t>analysar</w:t>
      </w:r>
      <w:proofErr w:type="spellEnd"/>
      <w:r w:rsidRPr="0014374F">
        <w:t xml:space="preserve"> og statistikk til bruk i forsking og utvikling av ordninga.</w:t>
      </w:r>
    </w:p>
    <w:p w14:paraId="5681D8F5" w14:textId="77777777" w:rsidR="009124C3" w:rsidRPr="0014374F" w:rsidRDefault="009124C3" w:rsidP="0014374F">
      <w:r w:rsidRPr="0014374F">
        <w:t xml:space="preserve">I perioden 2022–2025 blir det gjennomført </w:t>
      </w:r>
      <w:proofErr w:type="spellStart"/>
      <w:r w:rsidRPr="0014374F">
        <w:t>eit</w:t>
      </w:r>
      <w:proofErr w:type="spellEnd"/>
      <w:r w:rsidRPr="0014374F">
        <w:t xml:space="preserve"> forsøk med per </w:t>
      </w:r>
      <w:proofErr w:type="spellStart"/>
      <w:r w:rsidRPr="0014374F">
        <w:t>capita</w:t>
      </w:r>
      <w:proofErr w:type="spellEnd"/>
      <w:r w:rsidRPr="0014374F">
        <w:t xml:space="preserve">-finansiering av Jobbsjansen. Formålet er å undersøke om ei slik ordning gir mindre administrasjon for </w:t>
      </w:r>
      <w:proofErr w:type="spellStart"/>
      <w:r w:rsidRPr="0014374F">
        <w:t>prosjektkommunane</w:t>
      </w:r>
      <w:proofErr w:type="spellEnd"/>
      <w:r w:rsidRPr="0014374F">
        <w:t xml:space="preserve">, slik at </w:t>
      </w:r>
      <w:proofErr w:type="spellStart"/>
      <w:r w:rsidRPr="0014374F">
        <w:t>fleire</w:t>
      </w:r>
      <w:proofErr w:type="spellEnd"/>
      <w:r w:rsidRPr="0014374F">
        <w:t xml:space="preserve"> </w:t>
      </w:r>
      <w:proofErr w:type="spellStart"/>
      <w:r w:rsidRPr="0014374F">
        <w:t>deltakarar</w:t>
      </w:r>
      <w:proofErr w:type="spellEnd"/>
      <w:r w:rsidRPr="0014374F">
        <w:t xml:space="preserve"> og </w:t>
      </w:r>
      <w:proofErr w:type="spellStart"/>
      <w:r w:rsidRPr="0014374F">
        <w:t>kommunar</w:t>
      </w:r>
      <w:proofErr w:type="spellEnd"/>
      <w:r w:rsidRPr="0014374F">
        <w:t xml:space="preserve"> kan ta del i Jobbsjansen. Ideas2evidence </w:t>
      </w:r>
      <w:proofErr w:type="spellStart"/>
      <w:r w:rsidRPr="0014374F">
        <w:t>følgeevaluererer</w:t>
      </w:r>
      <w:proofErr w:type="spellEnd"/>
      <w:r w:rsidRPr="0014374F">
        <w:t xml:space="preserve"> forsøket. På bakgrunn av denne evalueringa, og i samråd med </w:t>
      </w:r>
      <w:proofErr w:type="spellStart"/>
      <w:r w:rsidRPr="0014374F">
        <w:t>IMDi</w:t>
      </w:r>
      <w:proofErr w:type="spellEnd"/>
      <w:r w:rsidRPr="0014374F">
        <w:t>, vil departementet i løpet av 2025 vurdere ei alternativ innretning av Jobbsjansen.</w:t>
      </w:r>
    </w:p>
    <w:p w14:paraId="4E6D155B" w14:textId="77777777" w:rsidR="009124C3" w:rsidRPr="0014374F" w:rsidRDefault="009124C3" w:rsidP="0014374F">
      <w:pPr>
        <w:pStyle w:val="avsnitt-tittel"/>
      </w:pPr>
      <w:proofErr w:type="spellStart"/>
      <w:r w:rsidRPr="0014374F">
        <w:t>Mangfald</w:t>
      </w:r>
      <w:proofErr w:type="spellEnd"/>
      <w:r w:rsidRPr="0014374F">
        <w:t xml:space="preserve"> i arbeidslivet</w:t>
      </w:r>
    </w:p>
    <w:p w14:paraId="49D9228B" w14:textId="77777777" w:rsidR="009124C3" w:rsidRPr="0014374F" w:rsidRDefault="009124C3" w:rsidP="0014374F">
      <w:r w:rsidRPr="0014374F">
        <w:t xml:space="preserve">Det er </w:t>
      </w:r>
      <w:proofErr w:type="spellStart"/>
      <w:r w:rsidRPr="0014374F">
        <w:t>eit</w:t>
      </w:r>
      <w:proofErr w:type="spellEnd"/>
      <w:r w:rsidRPr="0014374F">
        <w:t xml:space="preserve"> mål at kompetansen og </w:t>
      </w:r>
      <w:proofErr w:type="spellStart"/>
      <w:r w:rsidRPr="0014374F">
        <w:t>ressursane</w:t>
      </w:r>
      <w:proofErr w:type="spellEnd"/>
      <w:r w:rsidRPr="0014374F">
        <w:t xml:space="preserve"> til </w:t>
      </w:r>
      <w:proofErr w:type="spellStart"/>
      <w:r w:rsidRPr="0014374F">
        <w:t>innvandrarar</w:t>
      </w:r>
      <w:proofErr w:type="spellEnd"/>
      <w:r w:rsidRPr="0014374F">
        <w:t xml:space="preserve"> blir nytta på </w:t>
      </w:r>
      <w:proofErr w:type="spellStart"/>
      <w:r w:rsidRPr="0014374F">
        <w:t>ein</w:t>
      </w:r>
      <w:proofErr w:type="spellEnd"/>
      <w:r w:rsidRPr="0014374F">
        <w:t xml:space="preserve"> god måte i det norske arbeidslivet. I </w:t>
      </w:r>
      <w:proofErr w:type="spellStart"/>
      <w:r w:rsidRPr="0014374F">
        <w:t>eit</w:t>
      </w:r>
      <w:proofErr w:type="spellEnd"/>
      <w:r w:rsidRPr="0014374F">
        <w:t xml:space="preserve"> integreringsperspektiv </w:t>
      </w:r>
      <w:proofErr w:type="spellStart"/>
      <w:r w:rsidRPr="0014374F">
        <w:t>handlar</w:t>
      </w:r>
      <w:proofErr w:type="spellEnd"/>
      <w:r w:rsidRPr="0014374F">
        <w:t xml:space="preserve"> </w:t>
      </w:r>
      <w:proofErr w:type="spellStart"/>
      <w:r w:rsidRPr="0014374F">
        <w:t>mangfald</w:t>
      </w:r>
      <w:proofErr w:type="spellEnd"/>
      <w:r w:rsidRPr="0014374F">
        <w:t xml:space="preserve"> i arbeidslivet om innsatsen retta mot </w:t>
      </w:r>
      <w:proofErr w:type="spellStart"/>
      <w:r w:rsidRPr="0014374F">
        <w:t>arbeidsgivarar</w:t>
      </w:r>
      <w:proofErr w:type="spellEnd"/>
      <w:r w:rsidRPr="0014374F">
        <w:t xml:space="preserve"> for å </w:t>
      </w:r>
      <w:proofErr w:type="spellStart"/>
      <w:r w:rsidRPr="0014374F">
        <w:t>gjere</w:t>
      </w:r>
      <w:proofErr w:type="spellEnd"/>
      <w:r w:rsidRPr="0014374F">
        <w:t xml:space="preserve"> </w:t>
      </w:r>
      <w:proofErr w:type="spellStart"/>
      <w:r w:rsidRPr="0014374F">
        <w:t>dei</w:t>
      </w:r>
      <w:proofErr w:type="spellEnd"/>
      <w:r w:rsidRPr="0014374F">
        <w:t xml:space="preserve"> </w:t>
      </w:r>
      <w:proofErr w:type="spellStart"/>
      <w:r w:rsidRPr="0014374F">
        <w:t>meir</w:t>
      </w:r>
      <w:proofErr w:type="spellEnd"/>
      <w:r w:rsidRPr="0014374F">
        <w:t xml:space="preserve"> bevisste på etnisk </w:t>
      </w:r>
      <w:proofErr w:type="spellStart"/>
      <w:r w:rsidRPr="0014374F">
        <w:t>mangfald</w:t>
      </w:r>
      <w:proofErr w:type="spellEnd"/>
      <w:r w:rsidRPr="0014374F">
        <w:t xml:space="preserve"> som </w:t>
      </w:r>
      <w:proofErr w:type="spellStart"/>
      <w:r w:rsidRPr="0014374F">
        <w:t>ein</w:t>
      </w:r>
      <w:proofErr w:type="spellEnd"/>
      <w:r w:rsidRPr="0014374F">
        <w:t xml:space="preserve"> ressurs, å </w:t>
      </w:r>
      <w:proofErr w:type="spellStart"/>
      <w:r w:rsidRPr="0014374F">
        <w:t>auke</w:t>
      </w:r>
      <w:proofErr w:type="spellEnd"/>
      <w:r w:rsidRPr="0014374F">
        <w:t xml:space="preserve"> rekrutteringa av </w:t>
      </w:r>
      <w:proofErr w:type="spellStart"/>
      <w:r w:rsidRPr="0014374F">
        <w:t>innvandrarar</w:t>
      </w:r>
      <w:proofErr w:type="spellEnd"/>
      <w:r w:rsidRPr="0014374F">
        <w:t xml:space="preserve"> til arbeidslivet og å bidra til at </w:t>
      </w:r>
      <w:proofErr w:type="spellStart"/>
      <w:r w:rsidRPr="0014374F">
        <w:t>innvandrarar</w:t>
      </w:r>
      <w:proofErr w:type="spellEnd"/>
      <w:r w:rsidRPr="0014374F">
        <w:t xml:space="preserve"> får brukt kompetansen sin i arbeidslivet. Det </w:t>
      </w:r>
      <w:proofErr w:type="spellStart"/>
      <w:r w:rsidRPr="0014374F">
        <w:t>handlar</w:t>
      </w:r>
      <w:proofErr w:type="spellEnd"/>
      <w:r w:rsidRPr="0014374F">
        <w:t xml:space="preserve"> også om at </w:t>
      </w:r>
      <w:proofErr w:type="spellStart"/>
      <w:r w:rsidRPr="0014374F">
        <w:t>arbeidsgivarar</w:t>
      </w:r>
      <w:proofErr w:type="spellEnd"/>
      <w:r w:rsidRPr="0014374F">
        <w:t xml:space="preserve">, i både </w:t>
      </w:r>
      <w:proofErr w:type="spellStart"/>
      <w:r w:rsidRPr="0014374F">
        <w:t>offentleg</w:t>
      </w:r>
      <w:proofErr w:type="spellEnd"/>
      <w:r w:rsidRPr="0014374F">
        <w:t xml:space="preserve"> og privat sektor, har </w:t>
      </w:r>
      <w:proofErr w:type="spellStart"/>
      <w:r w:rsidRPr="0014374F">
        <w:t>eit</w:t>
      </w:r>
      <w:proofErr w:type="spellEnd"/>
      <w:r w:rsidRPr="0014374F">
        <w:t xml:space="preserve"> ansvar for å jobbe strategisk med etnisk </w:t>
      </w:r>
      <w:proofErr w:type="spellStart"/>
      <w:r w:rsidRPr="0014374F">
        <w:t>mangfald</w:t>
      </w:r>
      <w:proofErr w:type="spellEnd"/>
      <w:r w:rsidRPr="0014374F">
        <w:t xml:space="preserve">. Dette </w:t>
      </w:r>
      <w:proofErr w:type="spellStart"/>
      <w:r w:rsidRPr="0014374F">
        <w:t>inneber</w:t>
      </w:r>
      <w:proofErr w:type="spellEnd"/>
      <w:r w:rsidRPr="0014374F">
        <w:t xml:space="preserve"> bl.a. å sjå potensialet i </w:t>
      </w:r>
      <w:proofErr w:type="spellStart"/>
      <w:r w:rsidRPr="0014374F">
        <w:t>eit</w:t>
      </w:r>
      <w:proofErr w:type="spellEnd"/>
      <w:r w:rsidRPr="0014374F">
        <w:t xml:space="preserve"> </w:t>
      </w:r>
      <w:proofErr w:type="spellStart"/>
      <w:r w:rsidRPr="0014374F">
        <w:t>mangfald</w:t>
      </w:r>
      <w:proofErr w:type="spellEnd"/>
      <w:r w:rsidRPr="0014374F">
        <w:t xml:space="preserve"> av </w:t>
      </w:r>
      <w:proofErr w:type="gramStart"/>
      <w:r w:rsidRPr="0014374F">
        <w:t>tilsette</w:t>
      </w:r>
      <w:proofErr w:type="gramEnd"/>
      <w:r w:rsidRPr="0014374F">
        <w:t xml:space="preserve"> og å systematisk utvikle </w:t>
      </w:r>
      <w:proofErr w:type="spellStart"/>
      <w:r w:rsidRPr="0014374F">
        <w:t>ein</w:t>
      </w:r>
      <w:proofErr w:type="spellEnd"/>
      <w:r w:rsidRPr="0014374F">
        <w:t xml:space="preserve"> organisasjonskultur der </w:t>
      </w:r>
      <w:proofErr w:type="spellStart"/>
      <w:r w:rsidRPr="0014374F">
        <w:t>forskjellane</w:t>
      </w:r>
      <w:proofErr w:type="spellEnd"/>
      <w:r w:rsidRPr="0014374F">
        <w:t xml:space="preserve"> utløyser </w:t>
      </w:r>
      <w:proofErr w:type="spellStart"/>
      <w:r w:rsidRPr="0014374F">
        <w:t>auka</w:t>
      </w:r>
      <w:proofErr w:type="spellEnd"/>
      <w:r w:rsidRPr="0014374F">
        <w:t xml:space="preserve"> effektivitet og trivsel.</w:t>
      </w:r>
    </w:p>
    <w:p w14:paraId="2A0F0A36" w14:textId="77777777" w:rsidR="009124C3" w:rsidRPr="0014374F" w:rsidRDefault="009124C3" w:rsidP="0014374F">
      <w:r w:rsidRPr="0014374F">
        <w:t xml:space="preserve">Arbeidet for etnisk </w:t>
      </w:r>
      <w:proofErr w:type="spellStart"/>
      <w:r w:rsidRPr="0014374F">
        <w:t>mangfald</w:t>
      </w:r>
      <w:proofErr w:type="spellEnd"/>
      <w:r w:rsidRPr="0014374F">
        <w:t xml:space="preserve"> i arbeidslivet </w:t>
      </w:r>
      <w:proofErr w:type="spellStart"/>
      <w:r w:rsidRPr="0014374F">
        <w:t>omfattar</w:t>
      </w:r>
      <w:proofErr w:type="spellEnd"/>
      <w:r w:rsidRPr="0014374F">
        <w:t xml:space="preserve"> alle </w:t>
      </w:r>
      <w:proofErr w:type="spellStart"/>
      <w:r w:rsidRPr="0014374F">
        <w:t>innvandrargrupper</w:t>
      </w:r>
      <w:proofErr w:type="spellEnd"/>
      <w:r w:rsidRPr="0014374F">
        <w:t xml:space="preserve">. Dei </w:t>
      </w:r>
      <w:proofErr w:type="spellStart"/>
      <w:r w:rsidRPr="0014374F">
        <w:t>statlege</w:t>
      </w:r>
      <w:proofErr w:type="spellEnd"/>
      <w:r w:rsidRPr="0014374F">
        <w:t xml:space="preserve"> </w:t>
      </w:r>
      <w:proofErr w:type="spellStart"/>
      <w:r w:rsidRPr="0014374F">
        <w:t>verkemidla</w:t>
      </w:r>
      <w:proofErr w:type="spellEnd"/>
      <w:r w:rsidRPr="0014374F">
        <w:t xml:space="preserve"> for å styrke det etniske </w:t>
      </w:r>
      <w:proofErr w:type="spellStart"/>
      <w:r w:rsidRPr="0014374F">
        <w:t>mangfaldet</w:t>
      </w:r>
      <w:proofErr w:type="spellEnd"/>
      <w:r w:rsidRPr="0014374F">
        <w:t xml:space="preserve"> i arbeidslivet består bl.a. av ei </w:t>
      </w:r>
      <w:proofErr w:type="spellStart"/>
      <w:r w:rsidRPr="0014374F">
        <w:t>tilskotsordning</w:t>
      </w:r>
      <w:proofErr w:type="spellEnd"/>
      <w:r w:rsidRPr="0014374F">
        <w:t xml:space="preserve"> for </w:t>
      </w:r>
      <w:proofErr w:type="spellStart"/>
      <w:r w:rsidRPr="0014374F">
        <w:t>verksemder</w:t>
      </w:r>
      <w:proofErr w:type="spellEnd"/>
      <w:r w:rsidRPr="0014374F">
        <w:t xml:space="preserve">, ei </w:t>
      </w:r>
      <w:proofErr w:type="spellStart"/>
      <w:r w:rsidRPr="0014374F">
        <w:t>rettleiingsteneste</w:t>
      </w:r>
      <w:proofErr w:type="spellEnd"/>
      <w:r w:rsidRPr="0014374F">
        <w:t xml:space="preserve"> for </w:t>
      </w:r>
      <w:proofErr w:type="spellStart"/>
      <w:r w:rsidRPr="0014374F">
        <w:t>arbeidsgivarar</w:t>
      </w:r>
      <w:proofErr w:type="spellEnd"/>
      <w:r w:rsidRPr="0014374F">
        <w:t xml:space="preserve"> i regi av </w:t>
      </w:r>
      <w:proofErr w:type="spellStart"/>
      <w:r w:rsidRPr="0014374F">
        <w:t>IMDi</w:t>
      </w:r>
      <w:proofErr w:type="spellEnd"/>
      <w:r w:rsidRPr="0014374F">
        <w:t xml:space="preserve">, med bl.a. nettsida mika.no, utvikling av kunnskap om </w:t>
      </w:r>
      <w:proofErr w:type="spellStart"/>
      <w:r w:rsidRPr="0014374F">
        <w:t>mangfald</w:t>
      </w:r>
      <w:proofErr w:type="spellEnd"/>
      <w:r w:rsidRPr="0014374F">
        <w:t xml:space="preserve"> i arbeidslivet og utdeling av </w:t>
      </w:r>
      <w:proofErr w:type="spellStart"/>
      <w:r w:rsidRPr="0014374F">
        <w:t>Mangfaldsprisen</w:t>
      </w:r>
      <w:proofErr w:type="spellEnd"/>
      <w:r w:rsidRPr="0014374F">
        <w:t xml:space="preserve">. Formålet med </w:t>
      </w:r>
      <w:proofErr w:type="spellStart"/>
      <w:r w:rsidRPr="0014374F">
        <w:t>IMDi</w:t>
      </w:r>
      <w:proofErr w:type="spellEnd"/>
      <w:r w:rsidRPr="0014374F">
        <w:t xml:space="preserve"> sine </w:t>
      </w:r>
      <w:proofErr w:type="spellStart"/>
      <w:r w:rsidRPr="0014374F">
        <w:t>mangfaldstiltak</w:t>
      </w:r>
      <w:proofErr w:type="spellEnd"/>
      <w:r w:rsidRPr="0014374F">
        <w:t xml:space="preserve"> er at </w:t>
      </w:r>
      <w:proofErr w:type="spellStart"/>
      <w:r w:rsidRPr="0014374F">
        <w:t>arbeidsgivarar</w:t>
      </w:r>
      <w:proofErr w:type="spellEnd"/>
      <w:r w:rsidRPr="0014374F">
        <w:t xml:space="preserve"> skal kunne finne kunnskap og råd om </w:t>
      </w:r>
      <w:proofErr w:type="spellStart"/>
      <w:r w:rsidRPr="0014374F">
        <w:t>koreis</w:t>
      </w:r>
      <w:proofErr w:type="spellEnd"/>
      <w:r w:rsidRPr="0014374F">
        <w:t xml:space="preserve"> </w:t>
      </w:r>
      <w:proofErr w:type="spellStart"/>
      <w:r w:rsidRPr="0014374F">
        <w:t>dei</w:t>
      </w:r>
      <w:proofErr w:type="spellEnd"/>
      <w:r w:rsidRPr="0014374F">
        <w:t xml:space="preserve"> kan </w:t>
      </w:r>
      <w:proofErr w:type="spellStart"/>
      <w:r w:rsidRPr="0014374F">
        <w:t>lukkast</w:t>
      </w:r>
      <w:proofErr w:type="spellEnd"/>
      <w:r w:rsidRPr="0014374F">
        <w:t xml:space="preserve"> med å skape </w:t>
      </w:r>
      <w:proofErr w:type="spellStart"/>
      <w:r w:rsidRPr="0014374F">
        <w:t>eit</w:t>
      </w:r>
      <w:proofErr w:type="spellEnd"/>
      <w:r w:rsidRPr="0014374F">
        <w:t xml:space="preserve"> etnisk </w:t>
      </w:r>
      <w:proofErr w:type="spellStart"/>
      <w:r w:rsidRPr="0014374F">
        <w:t>mangfald</w:t>
      </w:r>
      <w:proofErr w:type="spellEnd"/>
      <w:r w:rsidRPr="0014374F">
        <w:t xml:space="preserve"> på arbeidsplassen og få ut </w:t>
      </w:r>
      <w:proofErr w:type="spellStart"/>
      <w:r w:rsidRPr="0014374F">
        <w:t>meirverdien</w:t>
      </w:r>
      <w:proofErr w:type="spellEnd"/>
      <w:r w:rsidRPr="0014374F">
        <w:t xml:space="preserve"> av </w:t>
      </w:r>
      <w:proofErr w:type="spellStart"/>
      <w:r w:rsidRPr="0014374F">
        <w:t>mangfaldet</w:t>
      </w:r>
      <w:proofErr w:type="spellEnd"/>
      <w:r w:rsidRPr="0014374F">
        <w:t xml:space="preserve">. Samarbeidet med </w:t>
      </w:r>
      <w:proofErr w:type="spellStart"/>
      <w:r w:rsidRPr="0014374F">
        <w:t>partane</w:t>
      </w:r>
      <w:proofErr w:type="spellEnd"/>
      <w:r w:rsidRPr="0014374F">
        <w:t xml:space="preserve"> i arbeidslivet er viktig for å få til brei rekruttering og forhindre diskriminering. Alle </w:t>
      </w:r>
      <w:proofErr w:type="spellStart"/>
      <w:r w:rsidRPr="0014374F">
        <w:t>mangfaldstiltaka</w:t>
      </w:r>
      <w:proofErr w:type="spellEnd"/>
      <w:r w:rsidRPr="0014374F">
        <w:t xml:space="preserve"> </w:t>
      </w:r>
      <w:proofErr w:type="spellStart"/>
      <w:r w:rsidRPr="0014374F">
        <w:t>IMDi</w:t>
      </w:r>
      <w:proofErr w:type="spellEnd"/>
      <w:r w:rsidRPr="0014374F">
        <w:t xml:space="preserve"> </w:t>
      </w:r>
      <w:proofErr w:type="spellStart"/>
      <w:r w:rsidRPr="0014374F">
        <w:t>forvaltar</w:t>
      </w:r>
      <w:proofErr w:type="spellEnd"/>
      <w:r w:rsidRPr="0014374F">
        <w:t xml:space="preserve">, er utarbeidd i samarbeid med </w:t>
      </w:r>
      <w:proofErr w:type="spellStart"/>
      <w:r w:rsidRPr="0014374F">
        <w:t>partane</w:t>
      </w:r>
      <w:proofErr w:type="spellEnd"/>
      <w:r w:rsidRPr="0014374F">
        <w:t xml:space="preserve"> i arbeidslivet.</w:t>
      </w:r>
    </w:p>
    <w:p w14:paraId="1E0779AF" w14:textId="77777777" w:rsidR="009124C3" w:rsidRPr="0014374F" w:rsidRDefault="009124C3" w:rsidP="0014374F">
      <w:pPr>
        <w:pStyle w:val="Overskrift3"/>
      </w:pPr>
      <w:proofErr w:type="spellStart"/>
      <w:r w:rsidRPr="0014374F">
        <w:t>Fleire</w:t>
      </w:r>
      <w:proofErr w:type="spellEnd"/>
      <w:r w:rsidRPr="0014374F">
        <w:t xml:space="preserve"> </w:t>
      </w:r>
      <w:proofErr w:type="spellStart"/>
      <w:r w:rsidRPr="0014374F">
        <w:t>innvandrarar</w:t>
      </w:r>
      <w:proofErr w:type="spellEnd"/>
      <w:r w:rsidRPr="0014374F">
        <w:t xml:space="preserve"> deltar i samfunnslivet</w:t>
      </w:r>
    </w:p>
    <w:p w14:paraId="1FD3EDAB" w14:textId="77777777" w:rsidR="009124C3" w:rsidRPr="0014374F" w:rsidRDefault="009124C3" w:rsidP="0014374F">
      <w:r w:rsidRPr="0014374F">
        <w:t xml:space="preserve">Det er </w:t>
      </w:r>
      <w:proofErr w:type="spellStart"/>
      <w:r w:rsidRPr="0014374F">
        <w:t>eit</w:t>
      </w:r>
      <w:proofErr w:type="spellEnd"/>
      <w:r w:rsidRPr="0014374F">
        <w:t xml:space="preserve"> mål for integreringspolitikken at </w:t>
      </w:r>
      <w:proofErr w:type="spellStart"/>
      <w:r w:rsidRPr="0014374F">
        <w:t>innvandrarar</w:t>
      </w:r>
      <w:proofErr w:type="spellEnd"/>
      <w:r w:rsidRPr="0014374F">
        <w:t xml:space="preserve"> skal delta i det norske samfunnslivet gjennom sterke fellesskap og gode fellesarenaer. For å </w:t>
      </w:r>
      <w:proofErr w:type="spellStart"/>
      <w:r w:rsidRPr="0014374F">
        <w:t>leggja</w:t>
      </w:r>
      <w:proofErr w:type="spellEnd"/>
      <w:r w:rsidRPr="0014374F">
        <w:t xml:space="preserve"> til rette for </w:t>
      </w:r>
      <w:proofErr w:type="spellStart"/>
      <w:r w:rsidRPr="0014374F">
        <w:t>eit</w:t>
      </w:r>
      <w:proofErr w:type="spellEnd"/>
      <w:r w:rsidRPr="0014374F">
        <w:t xml:space="preserve"> godt og rettferdig samfunn for alle må </w:t>
      </w:r>
      <w:proofErr w:type="spellStart"/>
      <w:r w:rsidRPr="0014374F">
        <w:t>innvandrarar</w:t>
      </w:r>
      <w:proofErr w:type="spellEnd"/>
      <w:r w:rsidRPr="0014374F">
        <w:t xml:space="preserve"> og barna </w:t>
      </w:r>
      <w:proofErr w:type="spellStart"/>
      <w:r w:rsidRPr="0014374F">
        <w:t>deira</w:t>
      </w:r>
      <w:proofErr w:type="spellEnd"/>
      <w:r w:rsidRPr="0014374F">
        <w:t xml:space="preserve"> kunne delta på alle samfunnsarenaer, uavhengig av bakgrunn. Barn skal ha </w:t>
      </w:r>
      <w:proofErr w:type="spellStart"/>
      <w:r w:rsidRPr="0014374F">
        <w:t>ein</w:t>
      </w:r>
      <w:proofErr w:type="spellEnd"/>
      <w:r w:rsidRPr="0014374F">
        <w:t xml:space="preserve"> trygg og god oppvekst og like </w:t>
      </w:r>
      <w:proofErr w:type="spellStart"/>
      <w:r w:rsidRPr="0014374F">
        <w:t>moglegheiter</w:t>
      </w:r>
      <w:proofErr w:type="spellEnd"/>
      <w:r w:rsidRPr="0014374F">
        <w:t xml:space="preserve">. Dei skal få delta i barnehage, gå på </w:t>
      </w:r>
      <w:proofErr w:type="spellStart"/>
      <w:proofErr w:type="gramStart"/>
      <w:r w:rsidRPr="0014374F">
        <w:t>skule</w:t>
      </w:r>
      <w:proofErr w:type="spellEnd"/>
      <w:proofErr w:type="gramEnd"/>
      <w:r w:rsidRPr="0014374F">
        <w:t xml:space="preserve"> og </w:t>
      </w:r>
      <w:proofErr w:type="spellStart"/>
      <w:r w:rsidRPr="0014374F">
        <w:t>vere</w:t>
      </w:r>
      <w:proofErr w:type="spellEnd"/>
      <w:r w:rsidRPr="0014374F">
        <w:t xml:space="preserve"> med i </w:t>
      </w:r>
      <w:proofErr w:type="spellStart"/>
      <w:r w:rsidRPr="0014374F">
        <w:t>fritidsaktivitetar</w:t>
      </w:r>
      <w:proofErr w:type="spellEnd"/>
      <w:r w:rsidRPr="0014374F">
        <w:t xml:space="preserve"> der </w:t>
      </w:r>
      <w:proofErr w:type="spellStart"/>
      <w:r w:rsidRPr="0014374F">
        <w:t>dei</w:t>
      </w:r>
      <w:proofErr w:type="spellEnd"/>
      <w:r w:rsidRPr="0014374F">
        <w:t xml:space="preserve"> kan oppleve inkludering, fellesskap og vennskap, og der </w:t>
      </w:r>
      <w:proofErr w:type="spellStart"/>
      <w:r w:rsidRPr="0014374F">
        <w:t>dei</w:t>
      </w:r>
      <w:proofErr w:type="spellEnd"/>
      <w:r w:rsidRPr="0014374F">
        <w:t xml:space="preserve"> kan lære og utvikle seg. Integreringspolitikken skal bidra til at </w:t>
      </w:r>
      <w:proofErr w:type="spellStart"/>
      <w:r w:rsidRPr="0014374F">
        <w:t>innvandrarar</w:t>
      </w:r>
      <w:proofErr w:type="spellEnd"/>
      <w:r w:rsidRPr="0014374F">
        <w:t xml:space="preserve"> får innsikt i og </w:t>
      </w:r>
      <w:proofErr w:type="spellStart"/>
      <w:r w:rsidRPr="0014374F">
        <w:t>sluttar</w:t>
      </w:r>
      <w:proofErr w:type="spellEnd"/>
      <w:r w:rsidRPr="0014374F">
        <w:t xml:space="preserve"> opp om </w:t>
      </w:r>
      <w:proofErr w:type="spellStart"/>
      <w:r w:rsidRPr="0014374F">
        <w:t>dei</w:t>
      </w:r>
      <w:proofErr w:type="spellEnd"/>
      <w:r w:rsidRPr="0014374F">
        <w:t xml:space="preserve"> </w:t>
      </w:r>
      <w:proofErr w:type="spellStart"/>
      <w:r w:rsidRPr="0014374F">
        <w:t>grunnleggande</w:t>
      </w:r>
      <w:proofErr w:type="spellEnd"/>
      <w:r w:rsidRPr="0014374F">
        <w:t xml:space="preserve"> </w:t>
      </w:r>
      <w:proofErr w:type="spellStart"/>
      <w:r w:rsidRPr="0014374F">
        <w:t>verdiane</w:t>
      </w:r>
      <w:proofErr w:type="spellEnd"/>
      <w:r w:rsidRPr="0014374F">
        <w:t xml:space="preserve"> i det norske </w:t>
      </w:r>
      <w:r w:rsidRPr="0014374F">
        <w:lastRenderedPageBreak/>
        <w:t xml:space="preserve">samfunnet. Frivillige </w:t>
      </w:r>
      <w:proofErr w:type="spellStart"/>
      <w:r w:rsidRPr="0014374F">
        <w:t>organisasjonar</w:t>
      </w:r>
      <w:proofErr w:type="spellEnd"/>
      <w:r w:rsidRPr="0014374F">
        <w:t xml:space="preserve"> bidrar til å skape viktige arenaer for integrering og deltaking i samfunnet. Integreringspolitikken er viktig for å redusere </w:t>
      </w:r>
      <w:proofErr w:type="spellStart"/>
      <w:r w:rsidRPr="0014374F">
        <w:t>barrierar</w:t>
      </w:r>
      <w:proofErr w:type="spellEnd"/>
      <w:r w:rsidRPr="0014374F">
        <w:t xml:space="preserve"> mot deltaking i både arbeids- og samfunnsliv.</w:t>
      </w:r>
    </w:p>
    <w:p w14:paraId="20516A5A" w14:textId="77777777" w:rsidR="009124C3" w:rsidRPr="0014374F" w:rsidRDefault="009124C3" w:rsidP="0014374F">
      <w:pPr>
        <w:pStyle w:val="avsnitt-tittel"/>
      </w:pPr>
      <w:r w:rsidRPr="0014374F">
        <w:t>Rasisme og diskriminering</w:t>
      </w:r>
    </w:p>
    <w:p w14:paraId="6E69BF22" w14:textId="77777777" w:rsidR="009124C3" w:rsidRPr="0014374F" w:rsidRDefault="009124C3" w:rsidP="0014374F">
      <w:r w:rsidRPr="0014374F">
        <w:t xml:space="preserve">Rasisme og etnisk diskriminering kjem til uttrykk når </w:t>
      </w:r>
      <w:proofErr w:type="spellStart"/>
      <w:r w:rsidRPr="0014374F">
        <w:t>nokon</w:t>
      </w:r>
      <w:proofErr w:type="spellEnd"/>
      <w:r w:rsidRPr="0014374F">
        <w:t xml:space="preserve"> meiner at andre er mindre verd på grunn av kva hudfarge </w:t>
      </w:r>
      <w:proofErr w:type="spellStart"/>
      <w:r w:rsidRPr="0014374F">
        <w:t>dei</w:t>
      </w:r>
      <w:proofErr w:type="spellEnd"/>
      <w:r w:rsidRPr="0014374F">
        <w:t xml:space="preserve"> har, kva </w:t>
      </w:r>
      <w:proofErr w:type="spellStart"/>
      <w:r w:rsidRPr="0014374F">
        <w:t>dei</w:t>
      </w:r>
      <w:proofErr w:type="spellEnd"/>
      <w:r w:rsidRPr="0014374F">
        <w:t xml:space="preserve"> </w:t>
      </w:r>
      <w:proofErr w:type="spellStart"/>
      <w:r w:rsidRPr="0014374F">
        <w:t>heiter</w:t>
      </w:r>
      <w:proofErr w:type="spellEnd"/>
      <w:r w:rsidRPr="0014374F">
        <w:t xml:space="preserve">, kva </w:t>
      </w:r>
      <w:proofErr w:type="spellStart"/>
      <w:r w:rsidRPr="0014374F">
        <w:t>dei</w:t>
      </w:r>
      <w:proofErr w:type="spellEnd"/>
      <w:r w:rsidRPr="0014374F">
        <w:t xml:space="preserve"> trur på, eller kvar </w:t>
      </w:r>
      <w:proofErr w:type="spellStart"/>
      <w:r w:rsidRPr="0014374F">
        <w:t>dei</w:t>
      </w:r>
      <w:proofErr w:type="spellEnd"/>
      <w:r w:rsidRPr="0014374F">
        <w:t xml:space="preserve"> har røtene sine </w:t>
      </w:r>
      <w:proofErr w:type="spellStart"/>
      <w:r w:rsidRPr="0014374F">
        <w:t>frå</w:t>
      </w:r>
      <w:proofErr w:type="spellEnd"/>
      <w:r w:rsidRPr="0014374F">
        <w:t xml:space="preserve">. </w:t>
      </w:r>
      <w:proofErr w:type="spellStart"/>
      <w:r w:rsidRPr="0014374F">
        <w:t>Innvandrarar</w:t>
      </w:r>
      <w:proofErr w:type="spellEnd"/>
      <w:r w:rsidRPr="0014374F">
        <w:t xml:space="preserve"> og norskfødde med </w:t>
      </w:r>
      <w:proofErr w:type="spellStart"/>
      <w:r w:rsidRPr="0014374F">
        <w:t>innvandrarforeldre</w:t>
      </w:r>
      <w:proofErr w:type="spellEnd"/>
      <w:r w:rsidRPr="0014374F">
        <w:t xml:space="preserve"> opplever diskriminering på </w:t>
      </w:r>
      <w:proofErr w:type="spellStart"/>
      <w:r w:rsidRPr="0014374F">
        <w:t>fleire</w:t>
      </w:r>
      <w:proofErr w:type="spellEnd"/>
      <w:r w:rsidRPr="0014374F">
        <w:t xml:space="preserve"> samfunnsområde. Det kan gå ut over levekår og helse, deltaking i arbeidslivet og utbytte av skolegang. I november 2023 la regjeringa fram </w:t>
      </w:r>
      <w:proofErr w:type="spellStart"/>
      <w:r w:rsidRPr="0014374F">
        <w:t>ein</w:t>
      </w:r>
      <w:proofErr w:type="spellEnd"/>
      <w:r w:rsidRPr="0014374F">
        <w:t xml:space="preserve"> handlingsplan mot rasisme og diskriminering som gjeld t.o.m. 2027. Planen </w:t>
      </w:r>
      <w:proofErr w:type="spellStart"/>
      <w:r w:rsidRPr="0014374F">
        <w:t>inneheld</w:t>
      </w:r>
      <w:proofErr w:type="spellEnd"/>
      <w:r w:rsidRPr="0014374F">
        <w:t xml:space="preserve"> 50 tiltak som </w:t>
      </w:r>
      <w:proofErr w:type="spellStart"/>
      <w:r w:rsidRPr="0014374F">
        <w:t>saman</w:t>
      </w:r>
      <w:proofErr w:type="spellEnd"/>
      <w:r w:rsidRPr="0014374F">
        <w:t xml:space="preserve"> skal bidra til å </w:t>
      </w:r>
      <w:proofErr w:type="spellStart"/>
      <w:r w:rsidRPr="0014374F">
        <w:t>førebygge</w:t>
      </w:r>
      <w:proofErr w:type="spellEnd"/>
      <w:r w:rsidRPr="0014374F">
        <w:t xml:space="preserve"> rasisme og diskriminering i arbeidsliv, på ungdomsarenaer og i lokalsamfunn. Regjeringa vil i tillegg </w:t>
      </w:r>
      <w:proofErr w:type="spellStart"/>
      <w:r w:rsidRPr="0014374F">
        <w:t>gjere</w:t>
      </w:r>
      <w:proofErr w:type="spellEnd"/>
      <w:r w:rsidRPr="0014374F">
        <w:t xml:space="preserve"> </w:t>
      </w:r>
      <w:proofErr w:type="spellStart"/>
      <w:r w:rsidRPr="0014374F">
        <w:t>ein</w:t>
      </w:r>
      <w:proofErr w:type="spellEnd"/>
      <w:r w:rsidRPr="0014374F">
        <w:t xml:space="preserve"> </w:t>
      </w:r>
      <w:proofErr w:type="spellStart"/>
      <w:r w:rsidRPr="0014374F">
        <w:t>særskild</w:t>
      </w:r>
      <w:proofErr w:type="spellEnd"/>
      <w:r w:rsidRPr="0014374F">
        <w:t xml:space="preserve"> innsats mot hets og diskriminering av bestemte etniske og religiøse </w:t>
      </w:r>
      <w:proofErr w:type="spellStart"/>
      <w:r w:rsidRPr="0014374F">
        <w:t>minoritetar</w:t>
      </w:r>
      <w:proofErr w:type="spellEnd"/>
      <w:r w:rsidRPr="0014374F">
        <w:t xml:space="preserve">. Regjeringa tar sikte på å legge fram to nye </w:t>
      </w:r>
      <w:proofErr w:type="spellStart"/>
      <w:r w:rsidRPr="0014374F">
        <w:t>handlingsplanar</w:t>
      </w:r>
      <w:proofErr w:type="spellEnd"/>
      <w:r w:rsidRPr="0014374F">
        <w:t xml:space="preserve"> i 2024, </w:t>
      </w:r>
      <w:proofErr w:type="spellStart"/>
      <w:r w:rsidRPr="0014374F">
        <w:t>éin</w:t>
      </w:r>
      <w:proofErr w:type="spellEnd"/>
      <w:r w:rsidRPr="0014374F">
        <w:t xml:space="preserve"> mot antisemittisme og </w:t>
      </w:r>
      <w:proofErr w:type="spellStart"/>
      <w:r w:rsidRPr="0014374F">
        <w:t>éin</w:t>
      </w:r>
      <w:proofErr w:type="spellEnd"/>
      <w:r w:rsidRPr="0014374F">
        <w:t xml:space="preserve"> mot muslimfiendskap, og </w:t>
      </w:r>
      <w:proofErr w:type="spellStart"/>
      <w:r w:rsidRPr="0014374F">
        <w:t>dessutan</w:t>
      </w:r>
      <w:proofErr w:type="spellEnd"/>
      <w:r w:rsidRPr="0014374F">
        <w:t xml:space="preserve"> </w:t>
      </w:r>
      <w:proofErr w:type="spellStart"/>
      <w:r w:rsidRPr="0014374F">
        <w:t>éin</w:t>
      </w:r>
      <w:proofErr w:type="spellEnd"/>
      <w:r w:rsidRPr="0014374F">
        <w:t xml:space="preserve"> i 2025 mot hets og diskriminering av </w:t>
      </w:r>
      <w:proofErr w:type="spellStart"/>
      <w:r w:rsidRPr="0014374F">
        <w:t>samar</w:t>
      </w:r>
      <w:proofErr w:type="spellEnd"/>
      <w:r w:rsidRPr="0014374F">
        <w:t xml:space="preserve">. Vi viser til Kultur- og likestillingsdepartementet, som har koordineringsansvaret på politikkområda likestilling og diskriminering, og til Kommunal- og distriktsdepartementet, som har ansvaret for politikk overfor </w:t>
      </w:r>
      <w:proofErr w:type="spellStart"/>
      <w:r w:rsidRPr="0014374F">
        <w:t>samar</w:t>
      </w:r>
      <w:proofErr w:type="spellEnd"/>
      <w:r w:rsidRPr="0014374F">
        <w:t xml:space="preserve"> og nasjonale </w:t>
      </w:r>
      <w:proofErr w:type="spellStart"/>
      <w:r w:rsidRPr="0014374F">
        <w:t>minoritetar</w:t>
      </w:r>
      <w:proofErr w:type="spellEnd"/>
      <w:r w:rsidRPr="0014374F">
        <w:t>.</w:t>
      </w:r>
    </w:p>
    <w:p w14:paraId="69D65D48" w14:textId="77777777" w:rsidR="009124C3" w:rsidRPr="0014374F" w:rsidRDefault="009124C3" w:rsidP="0014374F">
      <w:pPr>
        <w:pStyle w:val="avsnitt-tittel"/>
      </w:pPr>
      <w:r w:rsidRPr="0014374F">
        <w:t xml:space="preserve">Frivillige </w:t>
      </w:r>
      <w:proofErr w:type="spellStart"/>
      <w:r w:rsidRPr="0014374F">
        <w:t>organisasjonar</w:t>
      </w:r>
      <w:proofErr w:type="spellEnd"/>
      <w:r w:rsidRPr="0014374F">
        <w:t xml:space="preserve"> og rolla </w:t>
      </w:r>
      <w:proofErr w:type="spellStart"/>
      <w:r w:rsidRPr="0014374F">
        <w:t>deira</w:t>
      </w:r>
      <w:proofErr w:type="spellEnd"/>
      <w:r w:rsidRPr="0014374F">
        <w:t xml:space="preserve"> i det lokale og nasjonale integreringsarbeidet</w:t>
      </w:r>
    </w:p>
    <w:p w14:paraId="5FC57C94" w14:textId="77777777" w:rsidR="009124C3" w:rsidRPr="0014374F" w:rsidRDefault="009124C3" w:rsidP="0014374F">
      <w:r w:rsidRPr="0014374F">
        <w:t xml:space="preserve">Frivillig arbeid og frivillige </w:t>
      </w:r>
      <w:proofErr w:type="spellStart"/>
      <w:r w:rsidRPr="0014374F">
        <w:t>organisasjonar</w:t>
      </w:r>
      <w:proofErr w:type="spellEnd"/>
      <w:r w:rsidRPr="0014374F">
        <w:t xml:space="preserve"> speler ei viktig rolle i </w:t>
      </w:r>
      <w:proofErr w:type="spellStart"/>
      <w:r w:rsidRPr="0014374F">
        <w:t>integreringsprosessar</w:t>
      </w:r>
      <w:proofErr w:type="spellEnd"/>
      <w:r w:rsidRPr="0014374F">
        <w:t xml:space="preserve"> og i arbeidet med å skape felles </w:t>
      </w:r>
      <w:proofErr w:type="spellStart"/>
      <w:r w:rsidRPr="0014374F">
        <w:t>møteplassar</w:t>
      </w:r>
      <w:proofErr w:type="spellEnd"/>
      <w:r w:rsidRPr="0014374F">
        <w:t xml:space="preserve"> og samfunnsdeltaking for alle. Dei frivillige </w:t>
      </w:r>
      <w:proofErr w:type="spellStart"/>
      <w:r w:rsidRPr="0014374F">
        <w:t>organisasjonane</w:t>
      </w:r>
      <w:proofErr w:type="spellEnd"/>
      <w:r w:rsidRPr="0014374F">
        <w:t xml:space="preserve"> har bl.a. spelt ei viktig rolle under koronapandemien og i </w:t>
      </w:r>
      <w:proofErr w:type="spellStart"/>
      <w:r w:rsidRPr="0014374F">
        <w:t>samanheng</w:t>
      </w:r>
      <w:proofErr w:type="spellEnd"/>
      <w:r w:rsidRPr="0014374F">
        <w:t xml:space="preserve"> med handteringa av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36492969" w14:textId="77777777" w:rsidR="009124C3" w:rsidRPr="0014374F" w:rsidRDefault="009124C3" w:rsidP="0014374F">
      <w:r w:rsidRPr="0014374F">
        <w:t xml:space="preserve">Regjeringa vil </w:t>
      </w:r>
      <w:proofErr w:type="spellStart"/>
      <w:r w:rsidRPr="0014374F">
        <w:t>styrkje</w:t>
      </w:r>
      <w:proofErr w:type="spellEnd"/>
      <w:r w:rsidRPr="0014374F">
        <w:t xml:space="preserve"> rolla til </w:t>
      </w:r>
      <w:proofErr w:type="spellStart"/>
      <w:r w:rsidRPr="0014374F">
        <w:t>dei</w:t>
      </w:r>
      <w:proofErr w:type="spellEnd"/>
      <w:r w:rsidRPr="0014374F">
        <w:t xml:space="preserve"> frivillige </w:t>
      </w:r>
      <w:proofErr w:type="spellStart"/>
      <w:r w:rsidRPr="0014374F">
        <w:t>organisasjonane</w:t>
      </w:r>
      <w:proofErr w:type="spellEnd"/>
      <w:r w:rsidRPr="0014374F">
        <w:t xml:space="preserve"> i integreringsarbeidet. Frivillige </w:t>
      </w:r>
      <w:proofErr w:type="spellStart"/>
      <w:r w:rsidRPr="0014374F">
        <w:t>organisasjonar</w:t>
      </w:r>
      <w:proofErr w:type="spellEnd"/>
      <w:r w:rsidRPr="0014374F">
        <w:t xml:space="preserve"> jobbar både i asylmottak og i lokalsamfunn med å tilby språktrening, </w:t>
      </w:r>
      <w:proofErr w:type="spellStart"/>
      <w:r w:rsidRPr="0014374F">
        <w:t>møteplassar</w:t>
      </w:r>
      <w:proofErr w:type="spellEnd"/>
      <w:r w:rsidRPr="0014374F">
        <w:t xml:space="preserve">, kurs og </w:t>
      </w:r>
      <w:proofErr w:type="spellStart"/>
      <w:r w:rsidRPr="0014374F">
        <w:t>fritidsaktivitetar</w:t>
      </w:r>
      <w:proofErr w:type="spellEnd"/>
      <w:r w:rsidRPr="0014374F">
        <w:t xml:space="preserve"> </w:t>
      </w:r>
      <w:proofErr w:type="spellStart"/>
      <w:r w:rsidRPr="0014374F">
        <w:t>innan</w:t>
      </w:r>
      <w:proofErr w:type="spellEnd"/>
      <w:r w:rsidRPr="0014374F">
        <w:t xml:space="preserve"> kultur, idrett og friluftsliv.</w:t>
      </w:r>
    </w:p>
    <w:p w14:paraId="2FC66D59" w14:textId="77777777" w:rsidR="009124C3" w:rsidRPr="0014374F" w:rsidRDefault="009124C3" w:rsidP="0014374F">
      <w:pPr>
        <w:pStyle w:val="avsnitt-tittel"/>
      </w:pPr>
      <w:r w:rsidRPr="0014374F">
        <w:t xml:space="preserve">Negativ sosial kontroll og </w:t>
      </w:r>
      <w:proofErr w:type="spellStart"/>
      <w:r w:rsidRPr="0014374F">
        <w:t>æresrelatert</w:t>
      </w:r>
      <w:proofErr w:type="spellEnd"/>
      <w:r w:rsidRPr="0014374F">
        <w:t xml:space="preserve"> vald</w:t>
      </w:r>
    </w:p>
    <w:p w14:paraId="6A5DBEC1" w14:textId="77777777" w:rsidR="009124C3" w:rsidRPr="0014374F" w:rsidRDefault="009124C3" w:rsidP="0014374F">
      <w:r w:rsidRPr="0014374F">
        <w:t xml:space="preserve">Alle i </w:t>
      </w:r>
      <w:proofErr w:type="spellStart"/>
      <w:r w:rsidRPr="0014374F">
        <w:t>Noreg</w:t>
      </w:r>
      <w:proofErr w:type="spellEnd"/>
      <w:r w:rsidRPr="0014374F">
        <w:t xml:space="preserve"> har rett til å leve </w:t>
      </w:r>
      <w:proofErr w:type="spellStart"/>
      <w:r w:rsidRPr="0014374F">
        <w:t>eit</w:t>
      </w:r>
      <w:proofErr w:type="spellEnd"/>
      <w:r w:rsidRPr="0014374F">
        <w:t xml:space="preserve"> trygt og fritt liv. Derfor er det </w:t>
      </w:r>
      <w:proofErr w:type="spellStart"/>
      <w:r w:rsidRPr="0014374F">
        <w:t>eit</w:t>
      </w:r>
      <w:proofErr w:type="spellEnd"/>
      <w:r w:rsidRPr="0014374F">
        <w:t xml:space="preserve"> av </w:t>
      </w:r>
      <w:proofErr w:type="spellStart"/>
      <w:r w:rsidRPr="0014374F">
        <w:t>hovudmåla</w:t>
      </w:r>
      <w:proofErr w:type="spellEnd"/>
      <w:r w:rsidRPr="0014374F">
        <w:t xml:space="preserve"> til regjeringa å kjempe mot negativ sosial kontroll og </w:t>
      </w:r>
      <w:proofErr w:type="spellStart"/>
      <w:r w:rsidRPr="0014374F">
        <w:t>æresrelatert</w:t>
      </w:r>
      <w:proofErr w:type="spellEnd"/>
      <w:r w:rsidRPr="0014374F">
        <w:t xml:space="preserve"> vald, herunder tvangsekteskap og kjønnslemlesting.</w:t>
      </w:r>
    </w:p>
    <w:p w14:paraId="296BE0A2" w14:textId="77777777" w:rsidR="009124C3" w:rsidRPr="0014374F" w:rsidRDefault="009124C3" w:rsidP="0014374F">
      <w:r w:rsidRPr="0014374F">
        <w:t xml:space="preserve">Det er etablert </w:t>
      </w:r>
      <w:proofErr w:type="spellStart"/>
      <w:r w:rsidRPr="0014374F">
        <w:t>fleire</w:t>
      </w:r>
      <w:proofErr w:type="spellEnd"/>
      <w:r w:rsidRPr="0014374F">
        <w:t xml:space="preserve"> </w:t>
      </w:r>
      <w:proofErr w:type="spellStart"/>
      <w:r w:rsidRPr="0014374F">
        <w:t>særskilde</w:t>
      </w:r>
      <w:proofErr w:type="spellEnd"/>
      <w:r w:rsidRPr="0014374F">
        <w:t xml:space="preserve"> </w:t>
      </w:r>
      <w:proofErr w:type="spellStart"/>
      <w:r w:rsidRPr="0014374F">
        <w:t>tenester</w:t>
      </w:r>
      <w:proofErr w:type="spellEnd"/>
      <w:r w:rsidRPr="0014374F">
        <w:t xml:space="preserve"> med spisskompetanse på negativ sosial kontroll, </w:t>
      </w:r>
      <w:proofErr w:type="spellStart"/>
      <w:r w:rsidRPr="0014374F">
        <w:t>æresrelatert</w:t>
      </w:r>
      <w:proofErr w:type="spellEnd"/>
      <w:r w:rsidRPr="0014374F">
        <w:t xml:space="preserve"> vald, tvangsekteskap og kjønnslemlesting. Det nasjonale </w:t>
      </w:r>
      <w:proofErr w:type="spellStart"/>
      <w:r w:rsidRPr="0014374F">
        <w:t>tverretatlege</w:t>
      </w:r>
      <w:proofErr w:type="spellEnd"/>
      <w:r w:rsidRPr="0014374F">
        <w:t xml:space="preserve"> kompetanseteamet mot negativ sosial kontroll og </w:t>
      </w:r>
      <w:proofErr w:type="spellStart"/>
      <w:r w:rsidRPr="0014374F">
        <w:t>æresrelatert</w:t>
      </w:r>
      <w:proofErr w:type="spellEnd"/>
      <w:r w:rsidRPr="0014374F">
        <w:t xml:space="preserve"> vald er ei viktig </w:t>
      </w:r>
      <w:proofErr w:type="spellStart"/>
      <w:r w:rsidRPr="0014374F">
        <w:t>teneste</w:t>
      </w:r>
      <w:proofErr w:type="spellEnd"/>
      <w:r w:rsidRPr="0014374F">
        <w:t xml:space="preserve"> som </w:t>
      </w:r>
      <w:proofErr w:type="spellStart"/>
      <w:r w:rsidRPr="0014374F">
        <w:t>rettleiar</w:t>
      </w:r>
      <w:proofErr w:type="spellEnd"/>
      <w:r w:rsidRPr="0014374F">
        <w:t xml:space="preserve"> og gir råd til </w:t>
      </w:r>
      <w:proofErr w:type="gramStart"/>
      <w:r w:rsidRPr="0014374F">
        <w:t>tilsette</w:t>
      </w:r>
      <w:proofErr w:type="gramEnd"/>
      <w:r w:rsidRPr="0014374F">
        <w:t xml:space="preserve"> i </w:t>
      </w:r>
      <w:proofErr w:type="spellStart"/>
      <w:r w:rsidRPr="0014374F">
        <w:t>dei</w:t>
      </w:r>
      <w:proofErr w:type="spellEnd"/>
      <w:r w:rsidRPr="0014374F">
        <w:t xml:space="preserve"> ordinære </w:t>
      </w:r>
      <w:proofErr w:type="spellStart"/>
      <w:r w:rsidRPr="0014374F">
        <w:t>tenestene</w:t>
      </w:r>
      <w:proofErr w:type="spellEnd"/>
      <w:r w:rsidRPr="0014374F">
        <w:t xml:space="preserve"> om korleis </w:t>
      </w:r>
      <w:proofErr w:type="spellStart"/>
      <w:r w:rsidRPr="0014374F">
        <w:t>dei</w:t>
      </w:r>
      <w:proofErr w:type="spellEnd"/>
      <w:r w:rsidRPr="0014374F">
        <w:t xml:space="preserve"> kan følge opp utsette. Kompetanseteamet </w:t>
      </w:r>
      <w:proofErr w:type="spellStart"/>
      <w:r w:rsidRPr="0014374F">
        <w:t>rettleiar</w:t>
      </w:r>
      <w:proofErr w:type="spellEnd"/>
      <w:r w:rsidRPr="0014374F">
        <w:t xml:space="preserve"> også </w:t>
      </w:r>
      <w:proofErr w:type="spellStart"/>
      <w:r w:rsidRPr="0014374F">
        <w:t>enkeltpersonar</w:t>
      </w:r>
      <w:proofErr w:type="spellEnd"/>
      <w:r w:rsidRPr="0014374F">
        <w:t xml:space="preserve"> som sjølve tar kontakt for å få hjelp. Teamet bidrar i tillegg med kompetanseheving for </w:t>
      </w:r>
      <w:proofErr w:type="spellStart"/>
      <w:r w:rsidRPr="0014374F">
        <w:t>dei</w:t>
      </w:r>
      <w:proofErr w:type="spellEnd"/>
      <w:r w:rsidRPr="0014374F">
        <w:t xml:space="preserve"> tilsette i </w:t>
      </w:r>
      <w:proofErr w:type="spellStart"/>
      <w:r w:rsidRPr="0014374F">
        <w:t>tenestene</w:t>
      </w:r>
      <w:proofErr w:type="spellEnd"/>
      <w:r w:rsidRPr="0014374F">
        <w:t xml:space="preserve"> gjennom å </w:t>
      </w:r>
      <w:proofErr w:type="spellStart"/>
      <w:r w:rsidRPr="0014374F">
        <w:t>halde</w:t>
      </w:r>
      <w:proofErr w:type="spellEnd"/>
      <w:r w:rsidRPr="0014374F">
        <w:t xml:space="preserve"> foredrag og seminar om tematikken.</w:t>
      </w:r>
    </w:p>
    <w:p w14:paraId="2A957D9F" w14:textId="77777777" w:rsidR="009124C3" w:rsidRPr="0014374F" w:rsidRDefault="009124C3" w:rsidP="0014374F">
      <w:r w:rsidRPr="0014374F">
        <w:lastRenderedPageBreak/>
        <w:t xml:space="preserve">Det er utplassert 65 </w:t>
      </w:r>
      <w:proofErr w:type="spellStart"/>
      <w:r w:rsidRPr="0014374F">
        <w:t>mangfaldsrådgivarar</w:t>
      </w:r>
      <w:proofErr w:type="spellEnd"/>
      <w:r w:rsidRPr="0014374F">
        <w:t xml:space="preserve"> på </w:t>
      </w:r>
      <w:proofErr w:type="spellStart"/>
      <w:r w:rsidRPr="0014374F">
        <w:t>utvalde</w:t>
      </w:r>
      <w:proofErr w:type="spellEnd"/>
      <w:r w:rsidRPr="0014374F">
        <w:t xml:space="preserve"> </w:t>
      </w:r>
      <w:proofErr w:type="spellStart"/>
      <w:r w:rsidRPr="0014374F">
        <w:t>skolar</w:t>
      </w:r>
      <w:proofErr w:type="spellEnd"/>
      <w:r w:rsidRPr="0014374F">
        <w:t xml:space="preserve"> og </w:t>
      </w:r>
      <w:proofErr w:type="spellStart"/>
      <w:r w:rsidRPr="0014374F">
        <w:t>vaksenopplæringssenter</w:t>
      </w:r>
      <w:proofErr w:type="spellEnd"/>
      <w:r w:rsidRPr="0014374F">
        <w:t xml:space="preserve"> i alle fylka i landet. Ordninga blei styrkt med seks nye </w:t>
      </w:r>
      <w:proofErr w:type="spellStart"/>
      <w:r w:rsidRPr="0014374F">
        <w:t>stillingar</w:t>
      </w:r>
      <w:proofErr w:type="spellEnd"/>
      <w:r w:rsidRPr="0014374F">
        <w:t xml:space="preserve"> i 2024. </w:t>
      </w:r>
      <w:proofErr w:type="spellStart"/>
      <w:r w:rsidRPr="0014374F">
        <w:t>Mangfaldsrådgivarane</w:t>
      </w:r>
      <w:proofErr w:type="spellEnd"/>
      <w:r w:rsidRPr="0014374F">
        <w:t xml:space="preserve"> blir tilsette av </w:t>
      </w:r>
      <w:proofErr w:type="spellStart"/>
      <w:r w:rsidRPr="0014374F">
        <w:t>IMDi</w:t>
      </w:r>
      <w:proofErr w:type="spellEnd"/>
      <w:r w:rsidRPr="0014374F">
        <w:t xml:space="preserve"> og er </w:t>
      </w:r>
      <w:proofErr w:type="spellStart"/>
      <w:r w:rsidRPr="0014374F">
        <w:t>eit</w:t>
      </w:r>
      <w:proofErr w:type="spellEnd"/>
      <w:r w:rsidRPr="0014374F">
        <w:t xml:space="preserve"> viktig </w:t>
      </w:r>
      <w:proofErr w:type="spellStart"/>
      <w:r w:rsidRPr="0014374F">
        <w:t>lågterskeltilbod</w:t>
      </w:r>
      <w:proofErr w:type="spellEnd"/>
      <w:r w:rsidRPr="0014374F">
        <w:t xml:space="preserve"> for </w:t>
      </w:r>
      <w:proofErr w:type="gramStart"/>
      <w:r w:rsidRPr="0014374F">
        <w:t>utsette</w:t>
      </w:r>
      <w:proofErr w:type="gramEnd"/>
      <w:r w:rsidRPr="0014374F">
        <w:t xml:space="preserve"> </w:t>
      </w:r>
      <w:proofErr w:type="spellStart"/>
      <w:r w:rsidRPr="0014374F">
        <w:t>personar</w:t>
      </w:r>
      <w:proofErr w:type="spellEnd"/>
      <w:r w:rsidRPr="0014374F">
        <w:t xml:space="preserve">. Dei kan komme </w:t>
      </w:r>
      <w:proofErr w:type="spellStart"/>
      <w:r w:rsidRPr="0014374F">
        <w:t>tidleg</w:t>
      </w:r>
      <w:proofErr w:type="spellEnd"/>
      <w:r w:rsidRPr="0014374F">
        <w:t xml:space="preserve"> inn med rådgiving og </w:t>
      </w:r>
      <w:proofErr w:type="spellStart"/>
      <w:r w:rsidRPr="0014374F">
        <w:t>førebyggande</w:t>
      </w:r>
      <w:proofErr w:type="spellEnd"/>
      <w:r w:rsidRPr="0014374F">
        <w:t xml:space="preserve"> tiltak. </w:t>
      </w:r>
      <w:proofErr w:type="spellStart"/>
      <w:r w:rsidRPr="0014374F">
        <w:t>Mangfaldsrådgivarane</w:t>
      </w:r>
      <w:proofErr w:type="spellEnd"/>
      <w:r w:rsidRPr="0014374F">
        <w:t xml:space="preserve"> skal styrke kompetansen om tematikken blant </w:t>
      </w:r>
      <w:proofErr w:type="spellStart"/>
      <w:r w:rsidRPr="0014374F">
        <w:t>skoletilsette</w:t>
      </w:r>
      <w:proofErr w:type="spellEnd"/>
      <w:r w:rsidRPr="0014374F">
        <w:t xml:space="preserve"> og i det </w:t>
      </w:r>
      <w:proofErr w:type="spellStart"/>
      <w:r w:rsidRPr="0014374F">
        <w:t>offentlege</w:t>
      </w:r>
      <w:proofErr w:type="spellEnd"/>
      <w:r w:rsidRPr="0014374F">
        <w:t xml:space="preserve"> </w:t>
      </w:r>
      <w:proofErr w:type="spellStart"/>
      <w:r w:rsidRPr="0014374F">
        <w:t>tenesteapparatet</w:t>
      </w:r>
      <w:proofErr w:type="spellEnd"/>
      <w:r w:rsidRPr="0014374F">
        <w:t>.</w:t>
      </w:r>
    </w:p>
    <w:p w14:paraId="4400FD46" w14:textId="77777777" w:rsidR="009124C3" w:rsidRPr="0014374F" w:rsidRDefault="009124C3" w:rsidP="0014374F">
      <w:proofErr w:type="spellStart"/>
      <w:r w:rsidRPr="0014374F">
        <w:t>IMDis</w:t>
      </w:r>
      <w:proofErr w:type="spellEnd"/>
      <w:r w:rsidRPr="0014374F">
        <w:t xml:space="preserve"> fagteam for </w:t>
      </w:r>
      <w:proofErr w:type="spellStart"/>
      <w:r w:rsidRPr="0014374F">
        <w:t>førebygging</w:t>
      </w:r>
      <w:proofErr w:type="spellEnd"/>
      <w:r w:rsidRPr="0014374F">
        <w:t xml:space="preserve"> av negativ sosial kontroll og </w:t>
      </w:r>
      <w:proofErr w:type="spellStart"/>
      <w:r w:rsidRPr="0014374F">
        <w:t>æresrelatert</w:t>
      </w:r>
      <w:proofErr w:type="spellEnd"/>
      <w:r w:rsidRPr="0014374F">
        <w:t xml:space="preserve"> vald er ei </w:t>
      </w:r>
      <w:proofErr w:type="spellStart"/>
      <w:r w:rsidRPr="0014374F">
        <w:t>rettleiingsteneste</w:t>
      </w:r>
      <w:proofErr w:type="spellEnd"/>
      <w:r w:rsidRPr="0014374F">
        <w:t xml:space="preserve"> som i </w:t>
      </w:r>
      <w:proofErr w:type="spellStart"/>
      <w:r w:rsidRPr="0014374F">
        <w:t>hovudsak</w:t>
      </w:r>
      <w:proofErr w:type="spellEnd"/>
      <w:r w:rsidRPr="0014374F">
        <w:t xml:space="preserve"> er retta mot </w:t>
      </w:r>
      <w:proofErr w:type="gramStart"/>
      <w:r w:rsidRPr="0014374F">
        <w:t>tilsette</w:t>
      </w:r>
      <w:proofErr w:type="gramEnd"/>
      <w:r w:rsidRPr="0014374F">
        <w:t xml:space="preserve"> på </w:t>
      </w:r>
      <w:proofErr w:type="spellStart"/>
      <w:r w:rsidRPr="0014374F">
        <w:t>skolar</w:t>
      </w:r>
      <w:proofErr w:type="spellEnd"/>
      <w:r w:rsidRPr="0014374F">
        <w:t xml:space="preserve"> som </w:t>
      </w:r>
      <w:proofErr w:type="spellStart"/>
      <w:r w:rsidRPr="0014374F">
        <w:t>ikkje</w:t>
      </w:r>
      <w:proofErr w:type="spellEnd"/>
      <w:r w:rsidRPr="0014374F">
        <w:t xml:space="preserve"> har </w:t>
      </w:r>
      <w:proofErr w:type="spellStart"/>
      <w:r w:rsidRPr="0014374F">
        <w:t>mangfaldsrådgivar</w:t>
      </w:r>
      <w:proofErr w:type="spellEnd"/>
      <w:r w:rsidRPr="0014374F">
        <w:t xml:space="preserve">, </w:t>
      </w:r>
      <w:proofErr w:type="spellStart"/>
      <w:r w:rsidRPr="0014374F">
        <w:t>flyktningtenester</w:t>
      </w:r>
      <w:proofErr w:type="spellEnd"/>
      <w:r w:rsidRPr="0014374F">
        <w:t xml:space="preserve">, NAV-kontor, </w:t>
      </w:r>
      <w:proofErr w:type="spellStart"/>
      <w:r w:rsidRPr="0014374F">
        <w:t>vaksenopplæringsinstitusjonar</w:t>
      </w:r>
      <w:proofErr w:type="spellEnd"/>
      <w:r w:rsidRPr="0014374F">
        <w:t xml:space="preserve"> og andre </w:t>
      </w:r>
      <w:proofErr w:type="spellStart"/>
      <w:r w:rsidRPr="0014374F">
        <w:t>hjelpetenester</w:t>
      </w:r>
      <w:proofErr w:type="spellEnd"/>
      <w:r w:rsidRPr="0014374F">
        <w:t xml:space="preserve">. Formålet er å bidra til at </w:t>
      </w:r>
      <w:proofErr w:type="spellStart"/>
      <w:r w:rsidRPr="0014374F">
        <w:t>fleire</w:t>
      </w:r>
      <w:proofErr w:type="spellEnd"/>
      <w:r w:rsidRPr="0014374F">
        <w:t xml:space="preserve"> barn og </w:t>
      </w:r>
      <w:proofErr w:type="spellStart"/>
      <w:r w:rsidRPr="0014374F">
        <w:t>vaksne</w:t>
      </w:r>
      <w:proofErr w:type="spellEnd"/>
      <w:r w:rsidRPr="0014374F">
        <w:t xml:space="preserve"> som blir, eller står i fare for å bli, utsette for negativ sosial kontroll, </w:t>
      </w:r>
      <w:proofErr w:type="spellStart"/>
      <w:r w:rsidRPr="0014374F">
        <w:t>æresrelatert</w:t>
      </w:r>
      <w:proofErr w:type="spellEnd"/>
      <w:r w:rsidRPr="0014374F">
        <w:t xml:space="preserve"> vald, tvangsekteskap eller kjønnslemlesting, får råd, rettleiing og oppfølging i tråd med behova og </w:t>
      </w:r>
      <w:proofErr w:type="spellStart"/>
      <w:r w:rsidRPr="0014374F">
        <w:t>rettane</w:t>
      </w:r>
      <w:proofErr w:type="spellEnd"/>
      <w:r w:rsidRPr="0014374F">
        <w:t xml:space="preserve"> sine.</w:t>
      </w:r>
    </w:p>
    <w:p w14:paraId="75014F54" w14:textId="77777777" w:rsidR="009124C3" w:rsidRPr="0014374F" w:rsidRDefault="009124C3" w:rsidP="0014374F">
      <w:r w:rsidRPr="0014374F">
        <w:t xml:space="preserve">Det er også fire </w:t>
      </w:r>
      <w:proofErr w:type="spellStart"/>
      <w:r w:rsidRPr="0014374F">
        <w:t>spesialutsendingar</w:t>
      </w:r>
      <w:proofErr w:type="spellEnd"/>
      <w:r w:rsidRPr="0014374F">
        <w:t xml:space="preserve"> for integreringssaker på </w:t>
      </w:r>
      <w:proofErr w:type="spellStart"/>
      <w:r w:rsidRPr="0014374F">
        <w:t>utanriksstasjonane</w:t>
      </w:r>
      <w:proofErr w:type="spellEnd"/>
      <w:r w:rsidRPr="0014374F">
        <w:t xml:space="preserve"> i Kenya, Jordan, Pakistan og Tyrkia. Dei gir konsulær bistand til </w:t>
      </w:r>
      <w:proofErr w:type="spellStart"/>
      <w:r w:rsidRPr="0014374F">
        <w:t>personar</w:t>
      </w:r>
      <w:proofErr w:type="spellEnd"/>
      <w:r w:rsidRPr="0014374F">
        <w:t xml:space="preserve"> som er utsette for negativ sosial kontroll, </w:t>
      </w:r>
      <w:proofErr w:type="spellStart"/>
      <w:r w:rsidRPr="0014374F">
        <w:t>æresrelatert</w:t>
      </w:r>
      <w:proofErr w:type="spellEnd"/>
      <w:r w:rsidRPr="0014374F">
        <w:t xml:space="preserve"> vald, tvangsekteskap og kjønnslemlesting, og bidrar til å </w:t>
      </w:r>
      <w:proofErr w:type="spellStart"/>
      <w:r w:rsidRPr="0014374F">
        <w:t>spreie</w:t>
      </w:r>
      <w:proofErr w:type="spellEnd"/>
      <w:r w:rsidRPr="0014374F">
        <w:t xml:space="preserve"> kunnskap om tematikken i </w:t>
      </w:r>
      <w:proofErr w:type="spellStart"/>
      <w:r w:rsidRPr="0014374F">
        <w:t>Noreg</w:t>
      </w:r>
      <w:proofErr w:type="spellEnd"/>
      <w:r w:rsidRPr="0014374F">
        <w:t>.</w:t>
      </w:r>
    </w:p>
    <w:p w14:paraId="4E4D2EBE" w14:textId="77777777" w:rsidR="009124C3" w:rsidRPr="0014374F" w:rsidRDefault="009124C3" w:rsidP="0014374F">
      <w:r w:rsidRPr="0014374F">
        <w:t xml:space="preserve">Det nasjonale bu- og </w:t>
      </w:r>
      <w:proofErr w:type="spellStart"/>
      <w:r w:rsidRPr="0014374F">
        <w:t>støttetilbodet</w:t>
      </w:r>
      <w:proofErr w:type="spellEnd"/>
      <w:r w:rsidRPr="0014374F">
        <w:t xml:space="preserve"> for </w:t>
      </w:r>
      <w:proofErr w:type="spellStart"/>
      <w:r w:rsidRPr="0014374F">
        <w:t>personar</w:t>
      </w:r>
      <w:proofErr w:type="spellEnd"/>
      <w:r w:rsidRPr="0014374F">
        <w:t xml:space="preserve"> som er utsette for negativ sosial kontroll og </w:t>
      </w:r>
      <w:proofErr w:type="spellStart"/>
      <w:r w:rsidRPr="0014374F">
        <w:t>æresrelatert</w:t>
      </w:r>
      <w:proofErr w:type="spellEnd"/>
      <w:r w:rsidRPr="0014374F">
        <w:t xml:space="preserve"> vald, gir utsette over 18 år </w:t>
      </w:r>
      <w:proofErr w:type="spellStart"/>
      <w:r w:rsidRPr="0014374F">
        <w:t>ein</w:t>
      </w:r>
      <w:proofErr w:type="spellEnd"/>
      <w:r w:rsidRPr="0014374F">
        <w:t xml:space="preserve"> trygg stad å bu og støtte til å etablere seg på nytt. Det er totalt 26 </w:t>
      </w:r>
      <w:proofErr w:type="spellStart"/>
      <w:r w:rsidRPr="0014374F">
        <w:t>plassar</w:t>
      </w:r>
      <w:proofErr w:type="spellEnd"/>
      <w:r w:rsidRPr="0014374F">
        <w:t xml:space="preserve"> i </w:t>
      </w:r>
      <w:proofErr w:type="spellStart"/>
      <w:r w:rsidRPr="0014374F">
        <w:t>butilbodet</w:t>
      </w:r>
      <w:proofErr w:type="spellEnd"/>
      <w:r w:rsidRPr="0014374F">
        <w:t xml:space="preserve">, fordelte på fem </w:t>
      </w:r>
      <w:proofErr w:type="spellStart"/>
      <w:r w:rsidRPr="0014374F">
        <w:t>kommunar</w:t>
      </w:r>
      <w:proofErr w:type="spellEnd"/>
      <w:r w:rsidRPr="0014374F">
        <w:t xml:space="preserve">. I 2024 blei det sett i gang </w:t>
      </w:r>
      <w:proofErr w:type="spellStart"/>
      <w:r w:rsidRPr="0014374F">
        <w:t>ein</w:t>
      </w:r>
      <w:proofErr w:type="spellEnd"/>
      <w:r w:rsidRPr="0014374F">
        <w:t xml:space="preserve"> pilot med </w:t>
      </w:r>
      <w:proofErr w:type="spellStart"/>
      <w:r w:rsidRPr="0014374F">
        <w:t>butilbod</w:t>
      </w:r>
      <w:proofErr w:type="spellEnd"/>
      <w:r w:rsidRPr="0014374F">
        <w:t xml:space="preserve"> for </w:t>
      </w:r>
      <w:proofErr w:type="spellStart"/>
      <w:r w:rsidRPr="0014374F">
        <w:t>personar</w:t>
      </w:r>
      <w:proofErr w:type="spellEnd"/>
      <w:r w:rsidRPr="0014374F">
        <w:t xml:space="preserve"> over 18 år som har blitt utsette for ufrivillige </w:t>
      </w:r>
      <w:proofErr w:type="spellStart"/>
      <w:r w:rsidRPr="0014374F">
        <w:t>opphald</w:t>
      </w:r>
      <w:proofErr w:type="spellEnd"/>
      <w:r w:rsidRPr="0014374F">
        <w:t xml:space="preserve"> i utlandet. Piloten </w:t>
      </w:r>
      <w:proofErr w:type="spellStart"/>
      <w:r w:rsidRPr="0014374F">
        <w:t>omfattar</w:t>
      </w:r>
      <w:proofErr w:type="spellEnd"/>
      <w:r w:rsidRPr="0014374F">
        <w:t xml:space="preserve"> </w:t>
      </w:r>
      <w:proofErr w:type="spellStart"/>
      <w:r w:rsidRPr="0014374F">
        <w:t>personar</w:t>
      </w:r>
      <w:proofErr w:type="spellEnd"/>
      <w:r w:rsidRPr="0014374F">
        <w:t xml:space="preserve"> som har returnert til </w:t>
      </w:r>
      <w:proofErr w:type="spellStart"/>
      <w:r w:rsidRPr="0014374F">
        <w:t>Noreg</w:t>
      </w:r>
      <w:proofErr w:type="spellEnd"/>
      <w:r w:rsidRPr="0014374F">
        <w:t xml:space="preserve"> etter </w:t>
      </w:r>
      <w:proofErr w:type="spellStart"/>
      <w:r w:rsidRPr="0014374F">
        <w:t>eit</w:t>
      </w:r>
      <w:proofErr w:type="spellEnd"/>
      <w:r w:rsidRPr="0014374F">
        <w:t xml:space="preserve"> ufrivillig </w:t>
      </w:r>
      <w:proofErr w:type="spellStart"/>
      <w:r w:rsidRPr="0014374F">
        <w:t>utanlandsopphald</w:t>
      </w:r>
      <w:proofErr w:type="spellEnd"/>
      <w:r w:rsidRPr="0014374F">
        <w:t xml:space="preserve"> og har store hjelpebehov, men som </w:t>
      </w:r>
      <w:proofErr w:type="spellStart"/>
      <w:r w:rsidRPr="0014374F">
        <w:t>ikkje</w:t>
      </w:r>
      <w:proofErr w:type="spellEnd"/>
      <w:r w:rsidRPr="0014374F">
        <w:t xml:space="preserve"> oppfyller kriteria for å få </w:t>
      </w:r>
      <w:proofErr w:type="spellStart"/>
      <w:r w:rsidRPr="0014374F">
        <w:t>ein</w:t>
      </w:r>
      <w:proofErr w:type="spellEnd"/>
      <w:r w:rsidRPr="0014374F">
        <w:t xml:space="preserve"> plass i det </w:t>
      </w:r>
      <w:proofErr w:type="spellStart"/>
      <w:r w:rsidRPr="0014374F">
        <w:t>eksisterande</w:t>
      </w:r>
      <w:proofErr w:type="spellEnd"/>
      <w:r w:rsidRPr="0014374F">
        <w:t xml:space="preserve"> </w:t>
      </w:r>
      <w:proofErr w:type="spellStart"/>
      <w:r w:rsidRPr="0014374F">
        <w:t>butilbodet</w:t>
      </w:r>
      <w:proofErr w:type="spellEnd"/>
      <w:r w:rsidRPr="0014374F">
        <w:t xml:space="preserve">. Det kan </w:t>
      </w:r>
      <w:proofErr w:type="spellStart"/>
      <w:r w:rsidRPr="0014374F">
        <w:t>vere</w:t>
      </w:r>
      <w:proofErr w:type="spellEnd"/>
      <w:r w:rsidRPr="0014374F">
        <w:t xml:space="preserve"> fordi </w:t>
      </w:r>
      <w:proofErr w:type="spellStart"/>
      <w:r w:rsidRPr="0014374F">
        <w:t>dei</w:t>
      </w:r>
      <w:proofErr w:type="spellEnd"/>
      <w:r w:rsidRPr="0014374F">
        <w:t xml:space="preserve"> </w:t>
      </w:r>
      <w:proofErr w:type="spellStart"/>
      <w:r w:rsidRPr="0014374F">
        <w:t>ikkje</w:t>
      </w:r>
      <w:proofErr w:type="spellEnd"/>
      <w:r w:rsidRPr="0014374F">
        <w:t xml:space="preserve"> er </w:t>
      </w:r>
      <w:proofErr w:type="spellStart"/>
      <w:r w:rsidRPr="0014374F">
        <w:t>trusselutsette</w:t>
      </w:r>
      <w:proofErr w:type="spellEnd"/>
      <w:r w:rsidRPr="0014374F">
        <w:t xml:space="preserve">, eller fordi </w:t>
      </w:r>
      <w:proofErr w:type="spellStart"/>
      <w:r w:rsidRPr="0014374F">
        <w:t>dei</w:t>
      </w:r>
      <w:proofErr w:type="spellEnd"/>
      <w:r w:rsidRPr="0014374F">
        <w:t xml:space="preserve"> har </w:t>
      </w:r>
      <w:proofErr w:type="spellStart"/>
      <w:r w:rsidRPr="0014374F">
        <w:t>ein</w:t>
      </w:r>
      <w:proofErr w:type="spellEnd"/>
      <w:r w:rsidRPr="0014374F">
        <w:t xml:space="preserve"> tilleggsproblematikk som </w:t>
      </w:r>
      <w:proofErr w:type="spellStart"/>
      <w:r w:rsidRPr="0014374F">
        <w:t>ikkje</w:t>
      </w:r>
      <w:proofErr w:type="spellEnd"/>
      <w:r w:rsidRPr="0014374F">
        <w:t xml:space="preserve"> er </w:t>
      </w:r>
      <w:proofErr w:type="spellStart"/>
      <w:r w:rsidRPr="0014374F">
        <w:t>foreinleg</w:t>
      </w:r>
      <w:proofErr w:type="spellEnd"/>
      <w:r w:rsidRPr="0014374F">
        <w:t xml:space="preserve"> med </w:t>
      </w:r>
      <w:proofErr w:type="spellStart"/>
      <w:r w:rsidRPr="0014374F">
        <w:t>eit</w:t>
      </w:r>
      <w:proofErr w:type="spellEnd"/>
      <w:r w:rsidRPr="0014374F">
        <w:t xml:space="preserve"> </w:t>
      </w:r>
      <w:proofErr w:type="spellStart"/>
      <w:r w:rsidRPr="0014374F">
        <w:t>opphald</w:t>
      </w:r>
      <w:proofErr w:type="spellEnd"/>
      <w:r w:rsidRPr="0014374F">
        <w:t xml:space="preserve"> i det </w:t>
      </w:r>
      <w:proofErr w:type="spellStart"/>
      <w:r w:rsidRPr="0014374F">
        <w:t>eksisterande</w:t>
      </w:r>
      <w:proofErr w:type="spellEnd"/>
      <w:r w:rsidRPr="0014374F">
        <w:t xml:space="preserve"> </w:t>
      </w:r>
      <w:proofErr w:type="spellStart"/>
      <w:r w:rsidRPr="0014374F">
        <w:t>butilbodet</w:t>
      </w:r>
      <w:proofErr w:type="spellEnd"/>
      <w:r w:rsidRPr="0014374F">
        <w:t xml:space="preserve">, av omsyn til </w:t>
      </w:r>
      <w:proofErr w:type="spellStart"/>
      <w:r w:rsidRPr="0014374F">
        <w:t>sikkerheita</w:t>
      </w:r>
      <w:proofErr w:type="spellEnd"/>
      <w:r w:rsidRPr="0014374F">
        <w:t xml:space="preserve"> for </w:t>
      </w:r>
      <w:proofErr w:type="spellStart"/>
      <w:r w:rsidRPr="0014374F">
        <w:t>dei</w:t>
      </w:r>
      <w:proofErr w:type="spellEnd"/>
      <w:r w:rsidRPr="0014374F">
        <w:t xml:space="preserve"> sjølve eller andre.</w:t>
      </w:r>
    </w:p>
    <w:p w14:paraId="02071827" w14:textId="77777777" w:rsidR="009124C3" w:rsidRPr="0014374F" w:rsidRDefault="009124C3" w:rsidP="0014374F">
      <w:r w:rsidRPr="0014374F">
        <w:t xml:space="preserve">Den </w:t>
      </w:r>
      <w:proofErr w:type="spellStart"/>
      <w:r w:rsidRPr="0014374F">
        <w:t>gjeldande</w:t>
      </w:r>
      <w:proofErr w:type="spellEnd"/>
      <w:r w:rsidRPr="0014374F">
        <w:t xml:space="preserve"> handlingsplanen, </w:t>
      </w:r>
      <w:r w:rsidRPr="0014374F">
        <w:rPr>
          <w:rStyle w:val="kursiv"/>
        </w:rPr>
        <w:t xml:space="preserve">Frihet fra negativ sosial kontroll og </w:t>
      </w:r>
      <w:proofErr w:type="spellStart"/>
      <w:r w:rsidRPr="0014374F">
        <w:rPr>
          <w:rStyle w:val="kursiv"/>
        </w:rPr>
        <w:t>æresrelatert</w:t>
      </w:r>
      <w:proofErr w:type="spellEnd"/>
      <w:r w:rsidRPr="0014374F">
        <w:rPr>
          <w:rStyle w:val="kursiv"/>
        </w:rPr>
        <w:t xml:space="preserve"> vold (2021–2024)</w:t>
      </w:r>
      <w:r w:rsidRPr="0014374F">
        <w:t xml:space="preserve">, er konsentrert om innsats for </w:t>
      </w:r>
      <w:proofErr w:type="spellStart"/>
      <w:r w:rsidRPr="0014374F">
        <w:t>nykomne</w:t>
      </w:r>
      <w:proofErr w:type="spellEnd"/>
      <w:r w:rsidRPr="0014374F">
        <w:t xml:space="preserve"> </w:t>
      </w:r>
      <w:proofErr w:type="spellStart"/>
      <w:r w:rsidRPr="0014374F">
        <w:t>flyktningar</w:t>
      </w:r>
      <w:proofErr w:type="spellEnd"/>
      <w:r w:rsidRPr="0014374F">
        <w:t xml:space="preserve"> og </w:t>
      </w:r>
      <w:proofErr w:type="spellStart"/>
      <w:r w:rsidRPr="0014374F">
        <w:t>innvandrarar</w:t>
      </w:r>
      <w:proofErr w:type="spellEnd"/>
      <w:r w:rsidRPr="0014374F">
        <w:t xml:space="preserve">, kunnskap og kompetanse for </w:t>
      </w:r>
      <w:proofErr w:type="spellStart"/>
      <w:r w:rsidRPr="0014374F">
        <w:t>eit</w:t>
      </w:r>
      <w:proofErr w:type="spellEnd"/>
      <w:r w:rsidRPr="0014374F">
        <w:t xml:space="preserve"> </w:t>
      </w:r>
      <w:proofErr w:type="spellStart"/>
      <w:r w:rsidRPr="0014374F">
        <w:t>heilskapleg</w:t>
      </w:r>
      <w:proofErr w:type="spellEnd"/>
      <w:r w:rsidRPr="0014374F">
        <w:t xml:space="preserve"> </w:t>
      </w:r>
      <w:proofErr w:type="spellStart"/>
      <w:r w:rsidRPr="0014374F">
        <w:t>hjelpetilbod</w:t>
      </w:r>
      <w:proofErr w:type="spellEnd"/>
      <w:r w:rsidRPr="0014374F">
        <w:t xml:space="preserve">, </w:t>
      </w:r>
      <w:proofErr w:type="spellStart"/>
      <w:r w:rsidRPr="0014374F">
        <w:t>eit</w:t>
      </w:r>
      <w:proofErr w:type="spellEnd"/>
      <w:r w:rsidRPr="0014374F">
        <w:t xml:space="preserve"> styrkt rettsvern for </w:t>
      </w:r>
      <w:proofErr w:type="gramStart"/>
      <w:r w:rsidRPr="0014374F">
        <w:t>utsette</w:t>
      </w:r>
      <w:proofErr w:type="gramEnd"/>
      <w:r w:rsidRPr="0014374F">
        <w:t xml:space="preserve"> </w:t>
      </w:r>
      <w:proofErr w:type="spellStart"/>
      <w:r w:rsidRPr="0014374F">
        <w:t>personar</w:t>
      </w:r>
      <w:proofErr w:type="spellEnd"/>
      <w:r w:rsidRPr="0014374F">
        <w:t xml:space="preserve">, </w:t>
      </w:r>
      <w:proofErr w:type="spellStart"/>
      <w:r w:rsidRPr="0014374F">
        <w:t>førebygging</w:t>
      </w:r>
      <w:proofErr w:type="spellEnd"/>
      <w:r w:rsidRPr="0014374F">
        <w:t xml:space="preserve"> av ufrivillige </w:t>
      </w:r>
      <w:proofErr w:type="spellStart"/>
      <w:r w:rsidRPr="0014374F">
        <w:t>utanlandsopphald</w:t>
      </w:r>
      <w:proofErr w:type="spellEnd"/>
      <w:r w:rsidRPr="0014374F">
        <w:t xml:space="preserve"> og internasjonalt samarbeid. </w:t>
      </w:r>
      <w:proofErr w:type="spellStart"/>
      <w:r w:rsidRPr="0014374F">
        <w:t>Ein</w:t>
      </w:r>
      <w:proofErr w:type="spellEnd"/>
      <w:r w:rsidRPr="0014374F">
        <w:t xml:space="preserve"> ny handlingsplan mot negativ sosial kontroll og </w:t>
      </w:r>
      <w:proofErr w:type="spellStart"/>
      <w:r w:rsidRPr="0014374F">
        <w:t>æresrelatert</w:t>
      </w:r>
      <w:proofErr w:type="spellEnd"/>
      <w:r w:rsidRPr="0014374F">
        <w:t xml:space="preserve"> vald for perioden 2025–2028 skal </w:t>
      </w:r>
      <w:proofErr w:type="spellStart"/>
      <w:r w:rsidRPr="0014374F">
        <w:t>vere</w:t>
      </w:r>
      <w:proofErr w:type="spellEnd"/>
      <w:r w:rsidRPr="0014374F">
        <w:t xml:space="preserve"> ferdig våren 2025. Tiltak mot negativ sosial kontroll og </w:t>
      </w:r>
      <w:proofErr w:type="spellStart"/>
      <w:r w:rsidRPr="0014374F">
        <w:t>æresrelatert</w:t>
      </w:r>
      <w:proofErr w:type="spellEnd"/>
      <w:r w:rsidRPr="0014374F">
        <w:t xml:space="preserve"> vald inngår også i opptrappingsplanen om vald mot barn og vald i nære </w:t>
      </w:r>
      <w:proofErr w:type="spellStart"/>
      <w:r w:rsidRPr="0014374F">
        <w:t>relasjonar</w:t>
      </w:r>
      <w:proofErr w:type="spellEnd"/>
      <w:r w:rsidRPr="0014374F">
        <w:t>, som regjeringa la fram i desember 2023.</w:t>
      </w:r>
    </w:p>
    <w:p w14:paraId="65363D93" w14:textId="77777777" w:rsidR="009124C3" w:rsidRPr="0014374F" w:rsidRDefault="009124C3" w:rsidP="0014374F">
      <w:proofErr w:type="spellStart"/>
      <w:r w:rsidRPr="0014374F">
        <w:t>Eit</w:t>
      </w:r>
      <w:proofErr w:type="spellEnd"/>
      <w:r w:rsidRPr="0014374F">
        <w:t xml:space="preserve"> </w:t>
      </w:r>
      <w:proofErr w:type="spellStart"/>
      <w:r w:rsidRPr="0014374F">
        <w:t>lovutval</w:t>
      </w:r>
      <w:proofErr w:type="spellEnd"/>
      <w:r w:rsidRPr="0014374F">
        <w:t xml:space="preserve"> har gjort ei </w:t>
      </w:r>
      <w:proofErr w:type="spellStart"/>
      <w:r w:rsidRPr="0014374F">
        <w:t>heilskapleg</w:t>
      </w:r>
      <w:proofErr w:type="spellEnd"/>
      <w:r w:rsidRPr="0014374F">
        <w:t xml:space="preserve"> juridisk utgreiing av </w:t>
      </w:r>
      <w:proofErr w:type="spellStart"/>
      <w:r w:rsidRPr="0014374F">
        <w:t>problemstillingar</w:t>
      </w:r>
      <w:proofErr w:type="spellEnd"/>
      <w:r w:rsidRPr="0014374F">
        <w:t xml:space="preserve"> i saker som </w:t>
      </w:r>
      <w:proofErr w:type="spellStart"/>
      <w:r w:rsidRPr="0014374F">
        <w:t>omhandlar</w:t>
      </w:r>
      <w:proofErr w:type="spellEnd"/>
      <w:r w:rsidRPr="0014374F">
        <w:t xml:space="preserve"> negativ sosial kontroll, </w:t>
      </w:r>
      <w:proofErr w:type="spellStart"/>
      <w:r w:rsidRPr="0014374F">
        <w:t>æresmotivert</w:t>
      </w:r>
      <w:proofErr w:type="spellEnd"/>
      <w:r w:rsidRPr="0014374F">
        <w:t xml:space="preserve"> vald, tvangsekteskap, kjønnslemlesting, psykisk vald og ufrivillig </w:t>
      </w:r>
      <w:proofErr w:type="spellStart"/>
      <w:r w:rsidRPr="0014374F">
        <w:t>utanlandsopphald</w:t>
      </w:r>
      <w:proofErr w:type="spellEnd"/>
      <w:r w:rsidRPr="0014374F">
        <w:t xml:space="preserve">. Utgreiingsrapporten blei levert 24. juni 2024 og er send på </w:t>
      </w:r>
      <w:proofErr w:type="spellStart"/>
      <w:r w:rsidRPr="0014374F">
        <w:t>høyring</w:t>
      </w:r>
      <w:proofErr w:type="spellEnd"/>
      <w:r w:rsidRPr="0014374F">
        <w:t xml:space="preserve"> med </w:t>
      </w:r>
      <w:proofErr w:type="spellStart"/>
      <w:r w:rsidRPr="0014374F">
        <w:t>høyringsfrist</w:t>
      </w:r>
      <w:proofErr w:type="spellEnd"/>
      <w:r w:rsidRPr="0014374F">
        <w:t xml:space="preserve"> 28. oktober. Den juridiske utgreiinga er ei oppfølging av tiltak 21 i handlingsplanen </w:t>
      </w:r>
      <w:r w:rsidRPr="0014374F">
        <w:rPr>
          <w:rStyle w:val="kursiv"/>
        </w:rPr>
        <w:t xml:space="preserve">Frihet fra negativ sosial kontroll og </w:t>
      </w:r>
      <w:proofErr w:type="spellStart"/>
      <w:r w:rsidRPr="0014374F">
        <w:rPr>
          <w:rStyle w:val="kursiv"/>
        </w:rPr>
        <w:t>æresrelatert</w:t>
      </w:r>
      <w:proofErr w:type="spellEnd"/>
      <w:r w:rsidRPr="0014374F">
        <w:rPr>
          <w:rStyle w:val="kursiv"/>
        </w:rPr>
        <w:t xml:space="preserve"> vold (2021–2024)</w:t>
      </w:r>
      <w:r w:rsidRPr="0014374F">
        <w:t xml:space="preserve">. </w:t>
      </w:r>
      <w:proofErr w:type="spellStart"/>
      <w:r w:rsidRPr="0014374F">
        <w:t>Lovutvalet</w:t>
      </w:r>
      <w:proofErr w:type="spellEnd"/>
      <w:r w:rsidRPr="0014374F">
        <w:t xml:space="preserve"> </w:t>
      </w:r>
      <w:proofErr w:type="spellStart"/>
      <w:r w:rsidRPr="0014374F">
        <w:t>fekk</w:t>
      </w:r>
      <w:proofErr w:type="spellEnd"/>
      <w:r w:rsidRPr="0014374F">
        <w:t xml:space="preserve"> i mandat å </w:t>
      </w:r>
      <w:proofErr w:type="spellStart"/>
      <w:r w:rsidRPr="0014374F">
        <w:t>særleg</w:t>
      </w:r>
      <w:proofErr w:type="spellEnd"/>
      <w:r w:rsidRPr="0014374F">
        <w:t xml:space="preserve"> vurdere om barn og unge som er utsette for slike </w:t>
      </w:r>
      <w:proofErr w:type="spellStart"/>
      <w:r w:rsidRPr="0014374F">
        <w:t>handlingar</w:t>
      </w:r>
      <w:proofErr w:type="spellEnd"/>
      <w:r w:rsidRPr="0014374F">
        <w:t xml:space="preserve">, har </w:t>
      </w:r>
      <w:proofErr w:type="spellStart"/>
      <w:r w:rsidRPr="0014374F">
        <w:t>eit</w:t>
      </w:r>
      <w:proofErr w:type="spellEnd"/>
      <w:r w:rsidRPr="0014374F">
        <w:t xml:space="preserve"> godt nok rettsvern, eller om det er behov for </w:t>
      </w:r>
      <w:proofErr w:type="spellStart"/>
      <w:r w:rsidRPr="0014374F">
        <w:t>endringar</w:t>
      </w:r>
      <w:proofErr w:type="spellEnd"/>
      <w:r w:rsidRPr="0014374F">
        <w:t xml:space="preserve"> i lovgivinga. </w:t>
      </w:r>
      <w:proofErr w:type="spellStart"/>
      <w:r w:rsidRPr="0014374F">
        <w:t>Lovutvalet</w:t>
      </w:r>
      <w:proofErr w:type="spellEnd"/>
      <w:r w:rsidRPr="0014374F">
        <w:t xml:space="preserve"> skulle også vurdere om fenomena er </w:t>
      </w:r>
      <w:proofErr w:type="spellStart"/>
      <w:r w:rsidRPr="0014374F">
        <w:t>tilstrekkeleg</w:t>
      </w:r>
      <w:proofErr w:type="spellEnd"/>
      <w:r w:rsidRPr="0014374F">
        <w:t xml:space="preserve"> regulert i norsk lov og om </w:t>
      </w:r>
      <w:proofErr w:type="spellStart"/>
      <w:r w:rsidRPr="0014374F">
        <w:t>Noreg</w:t>
      </w:r>
      <w:proofErr w:type="spellEnd"/>
      <w:r w:rsidRPr="0014374F">
        <w:t xml:space="preserve"> oppfyller </w:t>
      </w:r>
      <w:proofErr w:type="spellStart"/>
      <w:r w:rsidRPr="0014374F">
        <w:t>dei</w:t>
      </w:r>
      <w:proofErr w:type="spellEnd"/>
      <w:r w:rsidRPr="0014374F">
        <w:t xml:space="preserve"> menneskerettslege pliktene sine på området. I </w:t>
      </w:r>
      <w:proofErr w:type="spellStart"/>
      <w:r w:rsidRPr="0014374F">
        <w:t>eit</w:t>
      </w:r>
      <w:proofErr w:type="spellEnd"/>
      <w:r w:rsidRPr="0014374F">
        <w:t xml:space="preserve"> </w:t>
      </w:r>
      <w:proofErr w:type="spellStart"/>
      <w:r w:rsidRPr="0014374F">
        <w:t>supplerande</w:t>
      </w:r>
      <w:proofErr w:type="spellEnd"/>
      <w:r w:rsidRPr="0014374F">
        <w:t xml:space="preserve"> mandat bad regjeringa </w:t>
      </w:r>
      <w:proofErr w:type="spellStart"/>
      <w:r w:rsidRPr="0014374F">
        <w:t>lovutvalet</w:t>
      </w:r>
      <w:proofErr w:type="spellEnd"/>
      <w:r w:rsidRPr="0014374F">
        <w:t xml:space="preserve"> om å </w:t>
      </w:r>
      <w:proofErr w:type="spellStart"/>
      <w:r w:rsidRPr="0014374F">
        <w:t>vurdera</w:t>
      </w:r>
      <w:proofErr w:type="spellEnd"/>
      <w:r w:rsidRPr="0014374F">
        <w:t xml:space="preserve"> om det er behov for </w:t>
      </w:r>
      <w:proofErr w:type="spellStart"/>
      <w:r w:rsidRPr="0014374F">
        <w:t>endringar</w:t>
      </w:r>
      <w:proofErr w:type="spellEnd"/>
      <w:r w:rsidRPr="0014374F">
        <w:t xml:space="preserve"> i straffelova.</w:t>
      </w:r>
    </w:p>
    <w:p w14:paraId="6CE50D17" w14:textId="77777777" w:rsidR="009124C3" w:rsidRPr="0014374F" w:rsidRDefault="009124C3" w:rsidP="0014374F">
      <w:pPr>
        <w:pStyle w:val="avsnitt-tittel"/>
      </w:pPr>
      <w:r w:rsidRPr="0014374F">
        <w:lastRenderedPageBreak/>
        <w:t xml:space="preserve">Tolking i </w:t>
      </w:r>
      <w:proofErr w:type="spellStart"/>
      <w:r w:rsidRPr="0014374F">
        <w:t>offentleg</w:t>
      </w:r>
      <w:proofErr w:type="spellEnd"/>
      <w:r w:rsidRPr="0014374F">
        <w:t xml:space="preserve"> sektor</w:t>
      </w:r>
    </w:p>
    <w:p w14:paraId="2A341049" w14:textId="77777777" w:rsidR="009124C3" w:rsidRPr="0014374F" w:rsidRDefault="009124C3" w:rsidP="0014374F">
      <w:r w:rsidRPr="0014374F">
        <w:t xml:space="preserve">For å sikre </w:t>
      </w:r>
      <w:proofErr w:type="spellStart"/>
      <w:r w:rsidRPr="0014374F">
        <w:t>forsvarleg</w:t>
      </w:r>
      <w:proofErr w:type="spellEnd"/>
      <w:r w:rsidRPr="0014374F">
        <w:t xml:space="preserve"> hjelp og </w:t>
      </w:r>
      <w:proofErr w:type="spellStart"/>
      <w:r w:rsidRPr="0014374F">
        <w:t>rettssikkerheit</w:t>
      </w:r>
      <w:proofErr w:type="spellEnd"/>
      <w:r w:rsidRPr="0014374F">
        <w:t xml:space="preserve">, for å oppnå likeverdige </w:t>
      </w:r>
      <w:proofErr w:type="spellStart"/>
      <w:r w:rsidRPr="0014374F">
        <w:t>offentlege</w:t>
      </w:r>
      <w:proofErr w:type="spellEnd"/>
      <w:r w:rsidRPr="0014374F">
        <w:t xml:space="preserve"> </w:t>
      </w:r>
      <w:proofErr w:type="spellStart"/>
      <w:r w:rsidRPr="0014374F">
        <w:t>tenester</w:t>
      </w:r>
      <w:proofErr w:type="spellEnd"/>
      <w:r w:rsidRPr="0014374F">
        <w:t xml:space="preserve"> for alle </w:t>
      </w:r>
      <w:proofErr w:type="spellStart"/>
      <w:r w:rsidRPr="0014374F">
        <w:t>innbyggarar</w:t>
      </w:r>
      <w:proofErr w:type="spellEnd"/>
      <w:r w:rsidRPr="0014374F">
        <w:t xml:space="preserve"> og for at nye </w:t>
      </w:r>
      <w:proofErr w:type="spellStart"/>
      <w:r w:rsidRPr="0014374F">
        <w:t>borgarar</w:t>
      </w:r>
      <w:proofErr w:type="spellEnd"/>
      <w:r w:rsidRPr="0014374F">
        <w:t xml:space="preserve"> skal få god informasjon om plikter og </w:t>
      </w:r>
      <w:proofErr w:type="spellStart"/>
      <w:r w:rsidRPr="0014374F">
        <w:t>rettar</w:t>
      </w:r>
      <w:proofErr w:type="spellEnd"/>
      <w:r w:rsidRPr="0014374F">
        <w:t xml:space="preserve"> i det norske samfunnet, er det viktig å bruke kvalifiserte </w:t>
      </w:r>
      <w:proofErr w:type="spellStart"/>
      <w:r w:rsidRPr="0014374F">
        <w:t>tolkar</w:t>
      </w:r>
      <w:proofErr w:type="spellEnd"/>
      <w:r w:rsidRPr="0014374F">
        <w:t xml:space="preserve"> og tilpassa kommunikasjon. Tilrettelagd informasjon </w:t>
      </w:r>
      <w:proofErr w:type="spellStart"/>
      <w:r w:rsidRPr="0014374F">
        <w:t>frå</w:t>
      </w:r>
      <w:proofErr w:type="spellEnd"/>
      <w:r w:rsidRPr="0014374F">
        <w:t xml:space="preserve"> </w:t>
      </w:r>
      <w:proofErr w:type="spellStart"/>
      <w:r w:rsidRPr="0014374F">
        <w:t>offentleg</w:t>
      </w:r>
      <w:proofErr w:type="spellEnd"/>
      <w:r w:rsidRPr="0014374F">
        <w:t xml:space="preserve"> sektor kan føre til </w:t>
      </w:r>
      <w:proofErr w:type="spellStart"/>
      <w:r w:rsidRPr="0014374F">
        <w:t>auka</w:t>
      </w:r>
      <w:proofErr w:type="spellEnd"/>
      <w:r w:rsidRPr="0014374F">
        <w:t xml:space="preserve"> deltaking i samfunnet og større tillit til det </w:t>
      </w:r>
      <w:proofErr w:type="spellStart"/>
      <w:r w:rsidRPr="0014374F">
        <w:t>offentlege</w:t>
      </w:r>
      <w:proofErr w:type="spellEnd"/>
      <w:r w:rsidRPr="0014374F">
        <w:t xml:space="preserve">. Bruken av kvalifiserte </w:t>
      </w:r>
      <w:proofErr w:type="spellStart"/>
      <w:r w:rsidRPr="0014374F">
        <w:t>tolkar</w:t>
      </w:r>
      <w:proofErr w:type="spellEnd"/>
      <w:r w:rsidRPr="0014374F">
        <w:t xml:space="preserve"> er låg. I 2022 blei 34 pst. av tolkeoppdraga i </w:t>
      </w:r>
      <w:proofErr w:type="spellStart"/>
      <w:r w:rsidRPr="0014374F">
        <w:t>offentleg</w:t>
      </w:r>
      <w:proofErr w:type="spellEnd"/>
      <w:r w:rsidRPr="0014374F">
        <w:t xml:space="preserve"> sektor utført av </w:t>
      </w:r>
      <w:proofErr w:type="spellStart"/>
      <w:r w:rsidRPr="0014374F">
        <w:t>tolkar</w:t>
      </w:r>
      <w:proofErr w:type="spellEnd"/>
      <w:r w:rsidRPr="0014374F">
        <w:t xml:space="preserve"> </w:t>
      </w:r>
      <w:proofErr w:type="spellStart"/>
      <w:r w:rsidRPr="0014374F">
        <w:t>utan</w:t>
      </w:r>
      <w:proofErr w:type="spellEnd"/>
      <w:r w:rsidRPr="0014374F">
        <w:t xml:space="preserve"> dokumenterte </w:t>
      </w:r>
      <w:proofErr w:type="spellStart"/>
      <w:r w:rsidRPr="0014374F">
        <w:t>kvalifikasjonar</w:t>
      </w:r>
      <w:proofErr w:type="spellEnd"/>
      <w:r w:rsidRPr="0014374F">
        <w:t>.</w:t>
      </w:r>
    </w:p>
    <w:p w14:paraId="2A618DC6" w14:textId="77777777" w:rsidR="009124C3" w:rsidRPr="0014374F" w:rsidRDefault="009124C3" w:rsidP="0014374F">
      <w:r w:rsidRPr="0014374F">
        <w:t xml:space="preserve">Tolkelova tok til å gjelde 1. januar 2022. Lova regulerer bl.a. </w:t>
      </w:r>
      <w:proofErr w:type="spellStart"/>
      <w:r w:rsidRPr="0014374F">
        <w:t>eit</w:t>
      </w:r>
      <w:proofErr w:type="spellEnd"/>
      <w:r w:rsidRPr="0014374F">
        <w:t xml:space="preserve"> krav om å bruke kvalifisert tolk dersom det er nødvendig for å vareta omsyn til </w:t>
      </w:r>
      <w:proofErr w:type="spellStart"/>
      <w:r w:rsidRPr="0014374F">
        <w:t>rettssikkerheita</w:t>
      </w:r>
      <w:proofErr w:type="spellEnd"/>
      <w:r w:rsidRPr="0014374F">
        <w:t xml:space="preserve"> eller for å yte </w:t>
      </w:r>
      <w:proofErr w:type="spellStart"/>
      <w:r w:rsidRPr="0014374F">
        <w:t>forsvarleg</w:t>
      </w:r>
      <w:proofErr w:type="spellEnd"/>
      <w:r w:rsidRPr="0014374F">
        <w:t xml:space="preserve"> hjelp og </w:t>
      </w:r>
      <w:proofErr w:type="spellStart"/>
      <w:r w:rsidRPr="0014374F">
        <w:t>forsvarlege</w:t>
      </w:r>
      <w:proofErr w:type="spellEnd"/>
      <w:r w:rsidRPr="0014374F">
        <w:t xml:space="preserve"> </w:t>
      </w:r>
      <w:proofErr w:type="spellStart"/>
      <w:r w:rsidRPr="0014374F">
        <w:t>tenester</w:t>
      </w:r>
      <w:proofErr w:type="spellEnd"/>
      <w:r w:rsidRPr="0014374F">
        <w:t xml:space="preserve">. Det er dispensasjon </w:t>
      </w:r>
      <w:proofErr w:type="spellStart"/>
      <w:r w:rsidRPr="0014374F">
        <w:t>frå</w:t>
      </w:r>
      <w:proofErr w:type="spellEnd"/>
      <w:r w:rsidRPr="0014374F">
        <w:t xml:space="preserve"> dette kravet fram til 31. desember 2026. </w:t>
      </w:r>
      <w:proofErr w:type="spellStart"/>
      <w:r w:rsidRPr="0014374F">
        <w:t>Offentlege</w:t>
      </w:r>
      <w:proofErr w:type="spellEnd"/>
      <w:r w:rsidRPr="0014374F">
        <w:t xml:space="preserve"> organ kan </w:t>
      </w:r>
      <w:proofErr w:type="spellStart"/>
      <w:r w:rsidRPr="0014374F">
        <w:t>velje</w:t>
      </w:r>
      <w:proofErr w:type="spellEnd"/>
      <w:r w:rsidRPr="0014374F">
        <w:t xml:space="preserve"> mellom frammøtetolking og fjerntolking.</w:t>
      </w:r>
    </w:p>
    <w:p w14:paraId="7B88A2D1" w14:textId="77777777" w:rsidR="009124C3" w:rsidRPr="0014374F" w:rsidRDefault="009124C3" w:rsidP="0014374F">
      <w:proofErr w:type="spellStart"/>
      <w:r w:rsidRPr="0014374F">
        <w:t>IMDi</w:t>
      </w:r>
      <w:proofErr w:type="spellEnd"/>
      <w:r w:rsidRPr="0014374F">
        <w:t xml:space="preserve"> er nasjonal </w:t>
      </w:r>
      <w:proofErr w:type="spellStart"/>
      <w:r w:rsidRPr="0014374F">
        <w:t>fagmyndigheit</w:t>
      </w:r>
      <w:proofErr w:type="spellEnd"/>
      <w:r w:rsidRPr="0014374F">
        <w:t xml:space="preserve"> for tolking i </w:t>
      </w:r>
      <w:proofErr w:type="spellStart"/>
      <w:r w:rsidRPr="0014374F">
        <w:t>offentleg</w:t>
      </w:r>
      <w:proofErr w:type="spellEnd"/>
      <w:r w:rsidRPr="0014374F">
        <w:t xml:space="preserve"> sektor. Direktoratet har ei sentral rolle i å rettleie om tolkelova og om bruk av tolk i </w:t>
      </w:r>
      <w:proofErr w:type="spellStart"/>
      <w:r w:rsidRPr="0014374F">
        <w:t>offentleg</w:t>
      </w:r>
      <w:proofErr w:type="spellEnd"/>
      <w:r w:rsidRPr="0014374F">
        <w:t xml:space="preserve"> sektor, i å bidra til at </w:t>
      </w:r>
      <w:proofErr w:type="spellStart"/>
      <w:r w:rsidRPr="0014374F">
        <w:t>offentlege</w:t>
      </w:r>
      <w:proofErr w:type="spellEnd"/>
      <w:r w:rsidRPr="0014374F">
        <w:t xml:space="preserve"> </w:t>
      </w:r>
      <w:proofErr w:type="spellStart"/>
      <w:r w:rsidRPr="0014374F">
        <w:t>verksemder</w:t>
      </w:r>
      <w:proofErr w:type="spellEnd"/>
      <w:r w:rsidRPr="0014374F">
        <w:t xml:space="preserve"> bestiller og bruker kvalifiserte </w:t>
      </w:r>
      <w:proofErr w:type="spellStart"/>
      <w:r w:rsidRPr="0014374F">
        <w:t>tolkar</w:t>
      </w:r>
      <w:proofErr w:type="spellEnd"/>
      <w:r w:rsidRPr="0014374F">
        <w:t xml:space="preserve">, og i å sikre at det blir kvalifisert nok </w:t>
      </w:r>
      <w:proofErr w:type="spellStart"/>
      <w:r w:rsidRPr="0014374F">
        <w:t>tolkar</w:t>
      </w:r>
      <w:proofErr w:type="spellEnd"/>
      <w:r w:rsidRPr="0014374F">
        <w:t xml:space="preserve"> i aktuelle språk. </w:t>
      </w:r>
      <w:proofErr w:type="spellStart"/>
      <w:r w:rsidRPr="0014374F">
        <w:t>IMDi</w:t>
      </w:r>
      <w:proofErr w:type="spellEnd"/>
      <w:r w:rsidRPr="0014374F">
        <w:t xml:space="preserve"> har også ansvar for å drifte Nasjonalt tolkeregister og for kunnskapsutvikling på feltet.</w:t>
      </w:r>
    </w:p>
    <w:p w14:paraId="43DB2D7A" w14:textId="77777777" w:rsidR="009124C3" w:rsidRPr="0014374F" w:rsidRDefault="009124C3" w:rsidP="0014374F">
      <w:r w:rsidRPr="0014374F">
        <w:t xml:space="preserve">Tolkelova er </w:t>
      </w:r>
      <w:proofErr w:type="spellStart"/>
      <w:r w:rsidRPr="0014374F">
        <w:t>sektorovergripande</w:t>
      </w:r>
      <w:proofErr w:type="spellEnd"/>
      <w:r w:rsidRPr="0014374F">
        <w:t xml:space="preserve"> og regulerer også </w:t>
      </w:r>
      <w:proofErr w:type="spellStart"/>
      <w:r w:rsidRPr="0014374F">
        <w:t>teiknspråktolking</w:t>
      </w:r>
      <w:proofErr w:type="spellEnd"/>
      <w:r w:rsidRPr="0014374F">
        <w:t xml:space="preserve"> og tolking på samiske språk. Samtidig er det kvar enkelt </w:t>
      </w:r>
      <w:proofErr w:type="spellStart"/>
      <w:r w:rsidRPr="0014374F">
        <w:t>sektormyndigheit</w:t>
      </w:r>
      <w:proofErr w:type="spellEnd"/>
      <w:r w:rsidRPr="0014374F">
        <w:t xml:space="preserve"> som har ansvar for </w:t>
      </w:r>
      <w:proofErr w:type="spellStart"/>
      <w:r w:rsidRPr="0014374F">
        <w:t>tilstrekkeleg</w:t>
      </w:r>
      <w:proofErr w:type="spellEnd"/>
      <w:r w:rsidRPr="0014374F">
        <w:t xml:space="preserve"> og </w:t>
      </w:r>
      <w:proofErr w:type="spellStart"/>
      <w:r w:rsidRPr="0014374F">
        <w:t>forsvarleg</w:t>
      </w:r>
      <w:proofErr w:type="spellEnd"/>
      <w:r w:rsidRPr="0014374F">
        <w:t xml:space="preserve"> bruk av </w:t>
      </w:r>
      <w:proofErr w:type="spellStart"/>
      <w:r w:rsidRPr="0014374F">
        <w:t>tolkar</w:t>
      </w:r>
      <w:proofErr w:type="spellEnd"/>
      <w:r w:rsidRPr="0014374F">
        <w:t xml:space="preserve"> </w:t>
      </w:r>
      <w:proofErr w:type="spellStart"/>
      <w:r w:rsidRPr="0014374F">
        <w:t>innanfor</w:t>
      </w:r>
      <w:proofErr w:type="spellEnd"/>
      <w:r w:rsidRPr="0014374F">
        <w:t xml:space="preserve"> sitt ansvarsområde og for gode organisatoriske </w:t>
      </w:r>
      <w:proofErr w:type="spellStart"/>
      <w:r w:rsidRPr="0014374F">
        <w:t>løysingar</w:t>
      </w:r>
      <w:proofErr w:type="spellEnd"/>
      <w:r w:rsidRPr="0014374F">
        <w:t xml:space="preserve"> for å bestille og bruke tolk. Som integreringsmyndigheit har </w:t>
      </w:r>
      <w:proofErr w:type="spellStart"/>
      <w:r w:rsidRPr="0014374F">
        <w:t>IMDi</w:t>
      </w:r>
      <w:proofErr w:type="spellEnd"/>
      <w:r w:rsidRPr="0014374F">
        <w:t xml:space="preserve"> primært </w:t>
      </w:r>
      <w:proofErr w:type="spellStart"/>
      <w:r w:rsidRPr="0014374F">
        <w:t>eit</w:t>
      </w:r>
      <w:proofErr w:type="spellEnd"/>
      <w:r w:rsidRPr="0014374F">
        <w:t xml:space="preserve"> ansvar for rettleiing m.m. som gjeld tolking på språk som </w:t>
      </w:r>
      <w:proofErr w:type="spellStart"/>
      <w:r w:rsidRPr="0014374F">
        <w:t>flyktningar</w:t>
      </w:r>
      <w:proofErr w:type="spellEnd"/>
      <w:r w:rsidRPr="0014374F">
        <w:t xml:space="preserve"> og </w:t>
      </w:r>
      <w:proofErr w:type="spellStart"/>
      <w:r w:rsidRPr="0014374F">
        <w:t>innvandrarar</w:t>
      </w:r>
      <w:proofErr w:type="spellEnd"/>
      <w:r w:rsidRPr="0014374F">
        <w:t xml:space="preserve"> bruker. </w:t>
      </w:r>
      <w:proofErr w:type="spellStart"/>
      <w:r w:rsidRPr="0014374F">
        <w:t>AVdir</w:t>
      </w:r>
      <w:proofErr w:type="spellEnd"/>
      <w:r w:rsidRPr="0014374F">
        <w:t xml:space="preserve"> har ansvaret for tolking for døve, </w:t>
      </w:r>
      <w:proofErr w:type="spellStart"/>
      <w:r w:rsidRPr="0014374F">
        <w:t>personar</w:t>
      </w:r>
      <w:proofErr w:type="spellEnd"/>
      <w:r w:rsidRPr="0014374F">
        <w:t xml:space="preserve"> med nedsett </w:t>
      </w:r>
      <w:proofErr w:type="spellStart"/>
      <w:r w:rsidRPr="0014374F">
        <w:t>høyrsel</w:t>
      </w:r>
      <w:proofErr w:type="spellEnd"/>
      <w:r w:rsidRPr="0014374F">
        <w:t xml:space="preserve"> og døvblinde. Retten til bruk av samiske språk blir regulert gjennom samelova.</w:t>
      </w:r>
    </w:p>
    <w:p w14:paraId="4A6C7D68" w14:textId="77777777" w:rsidR="009124C3" w:rsidRPr="0014374F" w:rsidRDefault="009124C3" w:rsidP="0014374F">
      <w:pPr>
        <w:pStyle w:val="avsnitt-tittel"/>
      </w:pPr>
      <w:r w:rsidRPr="0014374F">
        <w:t>Utsette byområde</w:t>
      </w:r>
    </w:p>
    <w:p w14:paraId="3F13E1B0" w14:textId="77777777" w:rsidR="009124C3" w:rsidRPr="0014374F" w:rsidRDefault="009124C3" w:rsidP="0014374F">
      <w:r w:rsidRPr="0014374F">
        <w:t xml:space="preserve">I </w:t>
      </w:r>
      <w:proofErr w:type="spellStart"/>
      <w:r w:rsidRPr="0014374F">
        <w:t>fleire</w:t>
      </w:r>
      <w:proofErr w:type="spellEnd"/>
      <w:r w:rsidRPr="0014374F">
        <w:t xml:space="preserve"> byområde med opphoping av </w:t>
      </w:r>
      <w:proofErr w:type="spellStart"/>
      <w:r w:rsidRPr="0014374F">
        <w:t>dårlege</w:t>
      </w:r>
      <w:proofErr w:type="spellEnd"/>
      <w:r w:rsidRPr="0014374F">
        <w:t xml:space="preserve"> levekår er </w:t>
      </w:r>
      <w:proofErr w:type="spellStart"/>
      <w:r w:rsidRPr="0014374F">
        <w:t>personar</w:t>
      </w:r>
      <w:proofErr w:type="spellEnd"/>
      <w:r w:rsidRPr="0014374F">
        <w:t xml:space="preserve"> med </w:t>
      </w:r>
      <w:proofErr w:type="spellStart"/>
      <w:r w:rsidRPr="0014374F">
        <w:t>innvandrarbakgrunn</w:t>
      </w:r>
      <w:proofErr w:type="spellEnd"/>
      <w:r w:rsidRPr="0014374F">
        <w:t xml:space="preserve"> i </w:t>
      </w:r>
      <w:proofErr w:type="spellStart"/>
      <w:r w:rsidRPr="0014374F">
        <w:t>fleirtal</w:t>
      </w:r>
      <w:proofErr w:type="spellEnd"/>
      <w:r w:rsidRPr="0014374F">
        <w:t xml:space="preserve">. Det å bu i </w:t>
      </w:r>
      <w:proofErr w:type="spellStart"/>
      <w:r w:rsidRPr="0014374F">
        <w:t>levekårsutsette</w:t>
      </w:r>
      <w:proofErr w:type="spellEnd"/>
      <w:r w:rsidRPr="0014374F">
        <w:t xml:space="preserve"> nabolag, leve i fattigdom, streve på </w:t>
      </w:r>
      <w:proofErr w:type="spellStart"/>
      <w:r w:rsidRPr="0014374F">
        <w:t>skulen</w:t>
      </w:r>
      <w:proofErr w:type="spellEnd"/>
      <w:r w:rsidRPr="0014374F">
        <w:t xml:space="preserve"> og </w:t>
      </w:r>
      <w:proofErr w:type="spellStart"/>
      <w:r w:rsidRPr="0014374F">
        <w:t>ikkje</w:t>
      </w:r>
      <w:proofErr w:type="spellEnd"/>
      <w:r w:rsidRPr="0014374F">
        <w:t xml:space="preserve"> ha </w:t>
      </w:r>
      <w:proofErr w:type="spellStart"/>
      <w:r w:rsidRPr="0014374F">
        <w:t>ein</w:t>
      </w:r>
      <w:proofErr w:type="spellEnd"/>
      <w:r w:rsidRPr="0014374F">
        <w:t xml:space="preserve"> jobb å gå til, kan føre til at </w:t>
      </w:r>
      <w:proofErr w:type="spellStart"/>
      <w:r w:rsidRPr="0014374F">
        <w:t>ein</w:t>
      </w:r>
      <w:proofErr w:type="spellEnd"/>
      <w:r w:rsidRPr="0014374F">
        <w:t xml:space="preserve"> blir </w:t>
      </w:r>
      <w:proofErr w:type="spellStart"/>
      <w:r w:rsidRPr="0014374F">
        <w:t>ståande</w:t>
      </w:r>
      <w:proofErr w:type="spellEnd"/>
      <w:r w:rsidRPr="0014374F">
        <w:t xml:space="preserve"> på utsida eller søker seg mot fellesskap i randsona av storsamfunnet. </w:t>
      </w:r>
      <w:proofErr w:type="spellStart"/>
      <w:r w:rsidRPr="0014374F">
        <w:t>Områdesatsingane</w:t>
      </w:r>
      <w:proofErr w:type="spellEnd"/>
      <w:r w:rsidRPr="0014374F">
        <w:t xml:space="preserve"> i </w:t>
      </w:r>
      <w:proofErr w:type="spellStart"/>
      <w:r w:rsidRPr="0014374F">
        <w:t>levekårsutsette</w:t>
      </w:r>
      <w:proofErr w:type="spellEnd"/>
      <w:r w:rsidRPr="0014374F">
        <w:t xml:space="preserve"> område er viktige for å skape gode og trygge bustad- og nærmiljø, gode </w:t>
      </w:r>
      <w:proofErr w:type="spellStart"/>
      <w:r w:rsidRPr="0014374F">
        <w:t>offentlege</w:t>
      </w:r>
      <w:proofErr w:type="spellEnd"/>
      <w:r w:rsidRPr="0014374F">
        <w:t xml:space="preserve"> </w:t>
      </w:r>
      <w:proofErr w:type="spellStart"/>
      <w:r w:rsidRPr="0014374F">
        <w:t>tenestetilbod</w:t>
      </w:r>
      <w:proofErr w:type="spellEnd"/>
      <w:r w:rsidRPr="0014374F">
        <w:t xml:space="preserve"> og for å </w:t>
      </w:r>
      <w:proofErr w:type="spellStart"/>
      <w:r w:rsidRPr="0014374F">
        <w:t>førebygge</w:t>
      </w:r>
      <w:proofErr w:type="spellEnd"/>
      <w:r w:rsidRPr="0014374F">
        <w:t xml:space="preserve"> kriminalitet. Regjeringa vil </w:t>
      </w:r>
      <w:proofErr w:type="spellStart"/>
      <w:r w:rsidRPr="0014374F">
        <w:t>halde</w:t>
      </w:r>
      <w:proofErr w:type="spellEnd"/>
      <w:r w:rsidRPr="0014374F">
        <w:t xml:space="preserve"> fram med å nytte </w:t>
      </w:r>
      <w:proofErr w:type="spellStart"/>
      <w:r w:rsidRPr="0014374F">
        <w:t>områdesatsingar</w:t>
      </w:r>
      <w:proofErr w:type="spellEnd"/>
      <w:r w:rsidRPr="0014374F">
        <w:t xml:space="preserve"> som </w:t>
      </w:r>
      <w:proofErr w:type="spellStart"/>
      <w:r w:rsidRPr="0014374F">
        <w:t>eit</w:t>
      </w:r>
      <w:proofErr w:type="spellEnd"/>
      <w:r w:rsidRPr="0014374F">
        <w:t xml:space="preserve"> </w:t>
      </w:r>
      <w:proofErr w:type="spellStart"/>
      <w:r w:rsidRPr="0014374F">
        <w:t>verkemiddel</w:t>
      </w:r>
      <w:proofErr w:type="spellEnd"/>
      <w:r w:rsidRPr="0014374F">
        <w:t xml:space="preserve"> for å betre levekåra i </w:t>
      </w:r>
      <w:proofErr w:type="gramStart"/>
      <w:r w:rsidRPr="0014374F">
        <w:t>utsette</w:t>
      </w:r>
      <w:proofErr w:type="gramEnd"/>
      <w:r w:rsidRPr="0014374F">
        <w:t xml:space="preserve"> byområde.</w:t>
      </w:r>
    </w:p>
    <w:p w14:paraId="78C5EDC8" w14:textId="77777777" w:rsidR="009124C3" w:rsidRPr="0014374F" w:rsidRDefault="009124C3" w:rsidP="0014374F">
      <w:r w:rsidRPr="0014374F">
        <w:t xml:space="preserve">Se </w:t>
      </w:r>
      <w:proofErr w:type="spellStart"/>
      <w:r w:rsidRPr="0014374F">
        <w:t>nærmare</w:t>
      </w:r>
      <w:proofErr w:type="spellEnd"/>
      <w:r w:rsidRPr="0014374F">
        <w:t xml:space="preserve"> omtale i Prop. 1 S for Kommunal- og distriktsdepartementet og Meld. St. 28 (2022–2023) </w:t>
      </w:r>
      <w:r w:rsidRPr="0014374F">
        <w:rPr>
          <w:rStyle w:val="kursiv"/>
        </w:rPr>
        <w:t>Gode bysamfunn med små skilnader</w:t>
      </w:r>
      <w:r w:rsidRPr="0014374F">
        <w:t>, som regjeringa la fram i august 2023.</w:t>
      </w:r>
    </w:p>
    <w:p w14:paraId="5C40117C" w14:textId="77777777" w:rsidR="009124C3" w:rsidRPr="0014374F" w:rsidRDefault="009124C3" w:rsidP="0014374F">
      <w:pPr>
        <w:pStyle w:val="avsnitt-tittel"/>
      </w:pPr>
      <w:proofErr w:type="spellStart"/>
      <w:r w:rsidRPr="0014374F">
        <w:t>Statsborgarskap</w:t>
      </w:r>
      <w:proofErr w:type="spellEnd"/>
    </w:p>
    <w:p w14:paraId="20EB9764" w14:textId="77777777" w:rsidR="009124C3" w:rsidRPr="0014374F" w:rsidRDefault="009124C3" w:rsidP="0014374F">
      <w:r w:rsidRPr="0014374F">
        <w:t xml:space="preserve">Norsk </w:t>
      </w:r>
      <w:proofErr w:type="spellStart"/>
      <w:r w:rsidRPr="0014374F">
        <w:t>statsborgarskap</w:t>
      </w:r>
      <w:proofErr w:type="spellEnd"/>
      <w:r w:rsidRPr="0014374F">
        <w:t xml:space="preserve"> har ei viktig symbolsk verdi ved at det markerer </w:t>
      </w:r>
      <w:proofErr w:type="spellStart"/>
      <w:r w:rsidRPr="0014374F">
        <w:t>ein</w:t>
      </w:r>
      <w:proofErr w:type="spellEnd"/>
      <w:r w:rsidRPr="0014374F">
        <w:t xml:space="preserve"> </w:t>
      </w:r>
      <w:proofErr w:type="spellStart"/>
      <w:r w:rsidRPr="0014374F">
        <w:t>tilhøyrsel</w:t>
      </w:r>
      <w:proofErr w:type="spellEnd"/>
      <w:r w:rsidRPr="0014374F">
        <w:t xml:space="preserve"> til det norske samfunnet og </w:t>
      </w:r>
      <w:proofErr w:type="spellStart"/>
      <w:r w:rsidRPr="0014374F">
        <w:t>dei</w:t>
      </w:r>
      <w:proofErr w:type="spellEnd"/>
      <w:r w:rsidRPr="0014374F">
        <w:t xml:space="preserve"> </w:t>
      </w:r>
      <w:proofErr w:type="spellStart"/>
      <w:r w:rsidRPr="0014374F">
        <w:t>grunnleggande</w:t>
      </w:r>
      <w:proofErr w:type="spellEnd"/>
      <w:r w:rsidRPr="0014374F">
        <w:t xml:space="preserve"> </w:t>
      </w:r>
      <w:proofErr w:type="spellStart"/>
      <w:r w:rsidRPr="0014374F">
        <w:t>verdiane</w:t>
      </w:r>
      <w:proofErr w:type="spellEnd"/>
      <w:r w:rsidRPr="0014374F">
        <w:t xml:space="preserve"> i det. </w:t>
      </w:r>
      <w:proofErr w:type="spellStart"/>
      <w:r w:rsidRPr="0014374F">
        <w:t>Statsborgarskapet</w:t>
      </w:r>
      <w:proofErr w:type="spellEnd"/>
      <w:r w:rsidRPr="0014374F">
        <w:t xml:space="preserve"> gir </w:t>
      </w:r>
      <w:proofErr w:type="spellStart"/>
      <w:r w:rsidRPr="0014374F">
        <w:t>vidare</w:t>
      </w:r>
      <w:proofErr w:type="spellEnd"/>
      <w:r w:rsidRPr="0014374F">
        <w:t xml:space="preserve"> viktige </w:t>
      </w:r>
      <w:proofErr w:type="spellStart"/>
      <w:r w:rsidRPr="0014374F">
        <w:t>rettar</w:t>
      </w:r>
      <w:proofErr w:type="spellEnd"/>
      <w:r w:rsidRPr="0014374F">
        <w:t xml:space="preserve"> og plikter som har </w:t>
      </w:r>
      <w:proofErr w:type="spellStart"/>
      <w:r w:rsidRPr="0014374F">
        <w:t>mykje</w:t>
      </w:r>
      <w:proofErr w:type="spellEnd"/>
      <w:r w:rsidRPr="0014374F">
        <w:t xml:space="preserve"> å </w:t>
      </w:r>
      <w:proofErr w:type="spellStart"/>
      <w:r w:rsidRPr="0014374F">
        <w:t>seie</w:t>
      </w:r>
      <w:proofErr w:type="spellEnd"/>
      <w:r w:rsidRPr="0014374F">
        <w:t xml:space="preserve"> for at </w:t>
      </w:r>
      <w:proofErr w:type="spellStart"/>
      <w:r w:rsidRPr="0014374F">
        <w:t>innbyggarane</w:t>
      </w:r>
      <w:proofErr w:type="spellEnd"/>
      <w:r w:rsidRPr="0014374F">
        <w:t xml:space="preserve"> deltar i det norske samfunnet. Kva </w:t>
      </w:r>
      <w:proofErr w:type="spellStart"/>
      <w:r w:rsidRPr="0014374F">
        <w:t>statsborgarskapet</w:t>
      </w:r>
      <w:proofErr w:type="spellEnd"/>
      <w:r w:rsidRPr="0014374F">
        <w:t xml:space="preserve"> </w:t>
      </w:r>
      <w:proofErr w:type="spellStart"/>
      <w:r w:rsidRPr="0014374F">
        <w:t>inneber</w:t>
      </w:r>
      <w:proofErr w:type="spellEnd"/>
      <w:r w:rsidRPr="0014374F">
        <w:t xml:space="preserve"> som politisk </w:t>
      </w:r>
      <w:proofErr w:type="spellStart"/>
      <w:r w:rsidRPr="0014374F">
        <w:t>verkemiddel</w:t>
      </w:r>
      <w:proofErr w:type="spellEnd"/>
      <w:r w:rsidRPr="0014374F">
        <w:t xml:space="preserve">, varierer </w:t>
      </w:r>
      <w:proofErr w:type="spellStart"/>
      <w:r w:rsidRPr="0014374F">
        <w:t>frå</w:t>
      </w:r>
      <w:proofErr w:type="spellEnd"/>
      <w:r w:rsidRPr="0014374F">
        <w:t xml:space="preserve"> land til land. Kva staten ønsker å oppnå, blir reflektert i kva vilkår, </w:t>
      </w:r>
      <w:proofErr w:type="spellStart"/>
      <w:r w:rsidRPr="0014374F">
        <w:t>rettar</w:t>
      </w:r>
      <w:proofErr w:type="spellEnd"/>
      <w:r w:rsidRPr="0014374F">
        <w:t xml:space="preserve"> og plikter som er knytte til </w:t>
      </w:r>
      <w:proofErr w:type="spellStart"/>
      <w:r w:rsidRPr="0014374F">
        <w:t>statsborgarskapet</w:t>
      </w:r>
      <w:proofErr w:type="spellEnd"/>
      <w:r w:rsidRPr="0014374F">
        <w:t xml:space="preserve">. Norsk </w:t>
      </w:r>
      <w:proofErr w:type="spellStart"/>
      <w:r w:rsidRPr="0014374F">
        <w:lastRenderedPageBreak/>
        <w:t>statsborgarskap</w:t>
      </w:r>
      <w:proofErr w:type="spellEnd"/>
      <w:r w:rsidRPr="0014374F">
        <w:t xml:space="preserve"> er viktig som ei ramme for fellesskap og skal bidra til integrering. Det har i løpet av </w:t>
      </w:r>
      <w:proofErr w:type="spellStart"/>
      <w:r w:rsidRPr="0014374F">
        <w:t>dei</w:t>
      </w:r>
      <w:proofErr w:type="spellEnd"/>
      <w:r w:rsidRPr="0014374F">
        <w:t xml:space="preserve"> siste åra blitt gjort </w:t>
      </w:r>
      <w:proofErr w:type="spellStart"/>
      <w:r w:rsidRPr="0014374F">
        <w:t>endringar</w:t>
      </w:r>
      <w:proofErr w:type="spellEnd"/>
      <w:r w:rsidRPr="0014374F">
        <w:t xml:space="preserve"> i </w:t>
      </w:r>
      <w:proofErr w:type="spellStart"/>
      <w:r w:rsidRPr="0014374F">
        <w:t>statsborgarlova</w:t>
      </w:r>
      <w:proofErr w:type="spellEnd"/>
      <w:r w:rsidRPr="0014374F">
        <w:t xml:space="preserve"> som har </w:t>
      </w:r>
      <w:proofErr w:type="spellStart"/>
      <w:r w:rsidRPr="0014374F">
        <w:t>vore</w:t>
      </w:r>
      <w:proofErr w:type="spellEnd"/>
      <w:r w:rsidRPr="0014374F">
        <w:t xml:space="preserve"> grunngitt med integreringsomsyn. Kravet om </w:t>
      </w:r>
      <w:proofErr w:type="spellStart"/>
      <w:r w:rsidRPr="0014374F">
        <w:t>ferdigheiter</w:t>
      </w:r>
      <w:proofErr w:type="spellEnd"/>
      <w:r w:rsidRPr="0014374F">
        <w:t xml:space="preserve"> i norsk </w:t>
      </w:r>
      <w:proofErr w:type="spellStart"/>
      <w:r w:rsidRPr="0014374F">
        <w:t>munnleg</w:t>
      </w:r>
      <w:proofErr w:type="spellEnd"/>
      <w:r w:rsidRPr="0014374F">
        <w:t xml:space="preserve"> blei </w:t>
      </w:r>
      <w:proofErr w:type="spellStart"/>
      <w:r w:rsidRPr="0014374F">
        <w:t>skjerpt</w:t>
      </w:r>
      <w:proofErr w:type="spellEnd"/>
      <w:r w:rsidRPr="0014374F">
        <w:t xml:space="preserve"> i 2022 for å bidra til at </w:t>
      </w:r>
      <w:proofErr w:type="spellStart"/>
      <w:r w:rsidRPr="0014374F">
        <w:t>fleire</w:t>
      </w:r>
      <w:proofErr w:type="spellEnd"/>
      <w:r w:rsidRPr="0014374F">
        <w:t xml:space="preserve"> får gode </w:t>
      </w:r>
      <w:proofErr w:type="spellStart"/>
      <w:r w:rsidRPr="0014374F">
        <w:t>ferdigheiter</w:t>
      </w:r>
      <w:proofErr w:type="spellEnd"/>
      <w:r w:rsidRPr="0014374F">
        <w:t xml:space="preserve"> i norsk. Kravet om </w:t>
      </w:r>
      <w:proofErr w:type="spellStart"/>
      <w:r w:rsidRPr="0014374F">
        <w:t>opphaldstid</w:t>
      </w:r>
      <w:proofErr w:type="spellEnd"/>
      <w:r w:rsidRPr="0014374F">
        <w:t xml:space="preserve"> blei også </w:t>
      </w:r>
      <w:proofErr w:type="spellStart"/>
      <w:r w:rsidRPr="0014374F">
        <w:t>skjerpt</w:t>
      </w:r>
      <w:proofErr w:type="spellEnd"/>
      <w:r w:rsidRPr="0014374F">
        <w:t xml:space="preserve"> til åtte års </w:t>
      </w:r>
      <w:proofErr w:type="spellStart"/>
      <w:r w:rsidRPr="0014374F">
        <w:t>opphald</w:t>
      </w:r>
      <w:proofErr w:type="spellEnd"/>
      <w:r w:rsidRPr="0014374F">
        <w:t xml:space="preserve"> i løpet av </w:t>
      </w:r>
      <w:proofErr w:type="spellStart"/>
      <w:r w:rsidRPr="0014374F">
        <w:t>dei</w:t>
      </w:r>
      <w:proofErr w:type="spellEnd"/>
      <w:r w:rsidRPr="0014374F">
        <w:t xml:space="preserve"> siste elleve </w:t>
      </w:r>
      <w:proofErr w:type="spellStart"/>
      <w:r w:rsidRPr="0014374F">
        <w:t>åra</w:t>
      </w:r>
      <w:proofErr w:type="spellEnd"/>
      <w:r w:rsidRPr="0014374F">
        <w:t xml:space="preserve"> som </w:t>
      </w:r>
      <w:proofErr w:type="spellStart"/>
      <w:r w:rsidRPr="0014374F">
        <w:t>hovudregel</w:t>
      </w:r>
      <w:proofErr w:type="spellEnd"/>
      <w:r w:rsidRPr="0014374F">
        <w:t xml:space="preserve">. For </w:t>
      </w:r>
      <w:proofErr w:type="spellStart"/>
      <w:r w:rsidRPr="0014374F">
        <w:t>personar</w:t>
      </w:r>
      <w:proofErr w:type="spellEnd"/>
      <w:r w:rsidRPr="0014374F">
        <w:t xml:space="preserve"> som har hatt </w:t>
      </w:r>
      <w:proofErr w:type="spellStart"/>
      <w:r w:rsidRPr="0014374F">
        <w:t>tilstrekkeleg</w:t>
      </w:r>
      <w:proofErr w:type="spellEnd"/>
      <w:r w:rsidRPr="0014374F">
        <w:t xml:space="preserve"> inntekt det siste året, er kravet seks år. Ei grunngiving for endringa var å fremme integrering og </w:t>
      </w:r>
      <w:proofErr w:type="spellStart"/>
      <w:r w:rsidRPr="0014374F">
        <w:t>auke</w:t>
      </w:r>
      <w:proofErr w:type="spellEnd"/>
      <w:r w:rsidRPr="0014374F">
        <w:t xml:space="preserve"> sysselsettinga blant </w:t>
      </w:r>
      <w:proofErr w:type="spellStart"/>
      <w:r w:rsidRPr="0014374F">
        <w:t>innvandrarar</w:t>
      </w:r>
      <w:proofErr w:type="spellEnd"/>
      <w:r w:rsidRPr="0014374F">
        <w:t>.</w:t>
      </w:r>
    </w:p>
    <w:p w14:paraId="091BACE6" w14:textId="77777777" w:rsidR="009124C3" w:rsidRPr="0014374F" w:rsidRDefault="009124C3" w:rsidP="0014374F">
      <w:r w:rsidRPr="0014374F">
        <w:t xml:space="preserve">Etter at prinsippet om </w:t>
      </w:r>
      <w:proofErr w:type="spellStart"/>
      <w:r w:rsidRPr="0014374F">
        <w:t>eitt</w:t>
      </w:r>
      <w:proofErr w:type="spellEnd"/>
      <w:r w:rsidRPr="0014374F">
        <w:t xml:space="preserve"> </w:t>
      </w:r>
      <w:proofErr w:type="spellStart"/>
      <w:r w:rsidRPr="0014374F">
        <w:t>statsborgarskap</w:t>
      </w:r>
      <w:proofErr w:type="spellEnd"/>
      <w:r w:rsidRPr="0014374F">
        <w:t xml:space="preserve"> blei oppheva i 2020, har det komme mange søknader om norsk </w:t>
      </w:r>
      <w:proofErr w:type="spellStart"/>
      <w:r w:rsidRPr="0014374F">
        <w:t>statsborgarskap</w:t>
      </w:r>
      <w:proofErr w:type="spellEnd"/>
      <w:r w:rsidRPr="0014374F">
        <w:t xml:space="preserve">, og </w:t>
      </w:r>
      <w:proofErr w:type="spellStart"/>
      <w:r w:rsidRPr="0014374F">
        <w:t>restansane</w:t>
      </w:r>
      <w:proofErr w:type="spellEnd"/>
      <w:r w:rsidRPr="0014374F">
        <w:t xml:space="preserve"> i </w:t>
      </w:r>
      <w:proofErr w:type="spellStart"/>
      <w:r w:rsidRPr="0014374F">
        <w:t>statsborgarskapssaker</w:t>
      </w:r>
      <w:proofErr w:type="spellEnd"/>
      <w:r w:rsidRPr="0014374F">
        <w:t xml:space="preserve"> var på </w:t>
      </w:r>
      <w:proofErr w:type="spellStart"/>
      <w:r w:rsidRPr="0014374F">
        <w:t>eit</w:t>
      </w:r>
      <w:proofErr w:type="spellEnd"/>
      <w:r w:rsidRPr="0014374F">
        <w:t xml:space="preserve"> historisk høgt nivå ved utgangen av 2022. Gjennom 2023 har </w:t>
      </w:r>
      <w:proofErr w:type="spellStart"/>
      <w:r w:rsidRPr="0014374F">
        <w:t>restansane</w:t>
      </w:r>
      <w:proofErr w:type="spellEnd"/>
      <w:r w:rsidRPr="0014374F">
        <w:t xml:space="preserve"> blitt bygde ned </w:t>
      </w:r>
      <w:proofErr w:type="spellStart"/>
      <w:r w:rsidRPr="0014374F">
        <w:t>frå</w:t>
      </w:r>
      <w:proofErr w:type="spellEnd"/>
      <w:r w:rsidRPr="0014374F">
        <w:t xml:space="preserve"> om lag 35 500 til om lag 24 000 saker, men </w:t>
      </w:r>
      <w:proofErr w:type="spellStart"/>
      <w:r w:rsidRPr="0014374F">
        <w:t>framleis</w:t>
      </w:r>
      <w:proofErr w:type="spellEnd"/>
      <w:r w:rsidRPr="0014374F">
        <w:t xml:space="preserve"> må mange vente lenge på å få saka si behandla. Ventetida for </w:t>
      </w:r>
      <w:proofErr w:type="spellStart"/>
      <w:r w:rsidRPr="0014374F">
        <w:t>dei</w:t>
      </w:r>
      <w:proofErr w:type="spellEnd"/>
      <w:r w:rsidRPr="0014374F">
        <w:t xml:space="preserve"> ubehandla sakene har </w:t>
      </w:r>
      <w:proofErr w:type="spellStart"/>
      <w:r w:rsidRPr="0014374F">
        <w:t>auka</w:t>
      </w:r>
      <w:proofErr w:type="spellEnd"/>
      <w:r w:rsidRPr="0014374F">
        <w:t xml:space="preserve"> </w:t>
      </w:r>
      <w:proofErr w:type="spellStart"/>
      <w:r w:rsidRPr="0014374F">
        <w:t>frå</w:t>
      </w:r>
      <w:proofErr w:type="spellEnd"/>
      <w:r w:rsidRPr="0014374F">
        <w:t xml:space="preserve"> 269 til 405 </w:t>
      </w:r>
      <w:proofErr w:type="spellStart"/>
      <w:r w:rsidRPr="0014374F">
        <w:t>dagar</w:t>
      </w:r>
      <w:proofErr w:type="spellEnd"/>
      <w:r w:rsidRPr="0014374F">
        <w:t xml:space="preserve"> i 2023. UDI jobbar med å få til </w:t>
      </w:r>
      <w:proofErr w:type="spellStart"/>
      <w:r w:rsidRPr="0014374F">
        <w:t>raskare</w:t>
      </w:r>
      <w:proofErr w:type="spellEnd"/>
      <w:r w:rsidRPr="0014374F">
        <w:t xml:space="preserve"> saksbehandling. </w:t>
      </w:r>
      <w:proofErr w:type="spellStart"/>
      <w:r w:rsidRPr="0014374F">
        <w:t>Allereie</w:t>
      </w:r>
      <w:proofErr w:type="spellEnd"/>
      <w:r w:rsidRPr="0014374F">
        <w:t xml:space="preserve"> </w:t>
      </w:r>
      <w:proofErr w:type="spellStart"/>
      <w:r w:rsidRPr="0014374F">
        <w:t>no</w:t>
      </w:r>
      <w:proofErr w:type="spellEnd"/>
      <w:r w:rsidRPr="0014374F">
        <w:t xml:space="preserve"> blir svært mange søknader om </w:t>
      </w:r>
      <w:proofErr w:type="spellStart"/>
      <w:r w:rsidRPr="0014374F">
        <w:t>statsborgarskap</w:t>
      </w:r>
      <w:proofErr w:type="spellEnd"/>
      <w:r w:rsidRPr="0014374F">
        <w:t xml:space="preserve"> behandla automatisk. I 2023 var automatiseringsgrada 39 pst. Regjeringa greier ut </w:t>
      </w:r>
      <w:proofErr w:type="spellStart"/>
      <w:r w:rsidRPr="0014374F">
        <w:t>endringar</w:t>
      </w:r>
      <w:proofErr w:type="spellEnd"/>
      <w:r w:rsidRPr="0014374F">
        <w:t xml:space="preserve"> i </w:t>
      </w:r>
      <w:proofErr w:type="spellStart"/>
      <w:r w:rsidRPr="0014374F">
        <w:t>statsborgarlova</w:t>
      </w:r>
      <w:proofErr w:type="spellEnd"/>
      <w:r w:rsidRPr="0014374F">
        <w:t xml:space="preserve"> og </w:t>
      </w:r>
      <w:proofErr w:type="spellStart"/>
      <w:r w:rsidRPr="0014374F">
        <w:t>statsborgarforskrifta</w:t>
      </w:r>
      <w:proofErr w:type="spellEnd"/>
      <w:r w:rsidRPr="0014374F">
        <w:t xml:space="preserve"> for å få til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digitaliseringsvennleg</w:t>
      </w:r>
      <w:proofErr w:type="spellEnd"/>
      <w:r w:rsidRPr="0014374F">
        <w:t xml:space="preserve"> regelverk som kan gi </w:t>
      </w:r>
      <w:proofErr w:type="spellStart"/>
      <w:r w:rsidRPr="0014374F">
        <w:t>meir</w:t>
      </w:r>
      <w:proofErr w:type="spellEnd"/>
      <w:r w:rsidRPr="0014374F">
        <w:t xml:space="preserve"> automatisering.</w:t>
      </w:r>
    </w:p>
    <w:p w14:paraId="05C4B7AB" w14:textId="77777777" w:rsidR="009124C3" w:rsidRPr="0014374F" w:rsidRDefault="009124C3" w:rsidP="0014374F">
      <w:proofErr w:type="spellStart"/>
      <w:r w:rsidRPr="0014374F">
        <w:t>Eit</w:t>
      </w:r>
      <w:proofErr w:type="spellEnd"/>
      <w:r w:rsidRPr="0014374F">
        <w:t xml:space="preserve"> nytt regelverk for å kalle tilbake </w:t>
      </w:r>
      <w:proofErr w:type="spellStart"/>
      <w:r w:rsidRPr="0014374F">
        <w:t>statsborgarskap</w:t>
      </w:r>
      <w:proofErr w:type="spellEnd"/>
      <w:r w:rsidRPr="0014374F">
        <w:t xml:space="preserve"> tok til å gjelde 15. januar 2020. Bl.a. blei det lovfesta at norsk </w:t>
      </w:r>
      <w:proofErr w:type="spellStart"/>
      <w:r w:rsidRPr="0014374F">
        <w:t>statsborgarskap</w:t>
      </w:r>
      <w:proofErr w:type="spellEnd"/>
      <w:r w:rsidRPr="0014374F">
        <w:t xml:space="preserve"> </w:t>
      </w:r>
      <w:proofErr w:type="spellStart"/>
      <w:r w:rsidRPr="0014374F">
        <w:t>ikkje</w:t>
      </w:r>
      <w:proofErr w:type="spellEnd"/>
      <w:r w:rsidRPr="0014374F">
        <w:t xml:space="preserve"> skal </w:t>
      </w:r>
      <w:proofErr w:type="spellStart"/>
      <w:r w:rsidRPr="0014374F">
        <w:t>kallast</w:t>
      </w:r>
      <w:proofErr w:type="spellEnd"/>
      <w:r w:rsidRPr="0014374F">
        <w:t xml:space="preserve"> tilbake dersom det – i lys av kor </w:t>
      </w:r>
      <w:proofErr w:type="spellStart"/>
      <w:r w:rsidRPr="0014374F">
        <w:t>alvorleg</w:t>
      </w:r>
      <w:proofErr w:type="spellEnd"/>
      <w:r w:rsidRPr="0014374F">
        <w:t xml:space="preserve"> forholdet er, og kva slags </w:t>
      </w:r>
      <w:proofErr w:type="spellStart"/>
      <w:r w:rsidRPr="0014374F">
        <w:t>tilknyting</w:t>
      </w:r>
      <w:proofErr w:type="spellEnd"/>
      <w:r w:rsidRPr="0014374F">
        <w:t xml:space="preserve"> </w:t>
      </w:r>
      <w:proofErr w:type="spellStart"/>
      <w:r w:rsidRPr="0014374F">
        <w:t>statsborgaren</w:t>
      </w:r>
      <w:proofErr w:type="spellEnd"/>
      <w:r w:rsidRPr="0014374F">
        <w:t xml:space="preserve"> har til </w:t>
      </w:r>
      <w:proofErr w:type="spellStart"/>
      <w:r w:rsidRPr="0014374F">
        <w:t>Noreg</w:t>
      </w:r>
      <w:proofErr w:type="spellEnd"/>
      <w:r w:rsidRPr="0014374F">
        <w:t xml:space="preserve"> – vil </w:t>
      </w:r>
      <w:proofErr w:type="spellStart"/>
      <w:r w:rsidRPr="0014374F">
        <w:t>vere</w:t>
      </w:r>
      <w:proofErr w:type="spellEnd"/>
      <w:r w:rsidRPr="0014374F">
        <w:t xml:space="preserve"> </w:t>
      </w:r>
      <w:proofErr w:type="spellStart"/>
      <w:r w:rsidRPr="0014374F">
        <w:t>eit</w:t>
      </w:r>
      <w:proofErr w:type="spellEnd"/>
      <w:r w:rsidRPr="0014374F">
        <w:t xml:space="preserve"> uforholdsmessig inngrep overfor </w:t>
      </w:r>
      <w:proofErr w:type="spellStart"/>
      <w:r w:rsidRPr="0014374F">
        <w:t>vedkommande</w:t>
      </w:r>
      <w:proofErr w:type="spellEnd"/>
      <w:r w:rsidRPr="0014374F">
        <w:t xml:space="preserve"> </w:t>
      </w:r>
      <w:proofErr w:type="spellStart"/>
      <w:r w:rsidRPr="0014374F">
        <w:t>sjølv</w:t>
      </w:r>
      <w:proofErr w:type="spellEnd"/>
      <w:r w:rsidRPr="0014374F">
        <w:t xml:space="preserve"> eller </w:t>
      </w:r>
      <w:proofErr w:type="spellStart"/>
      <w:r w:rsidRPr="0014374F">
        <w:t>dei</w:t>
      </w:r>
      <w:proofErr w:type="spellEnd"/>
      <w:r w:rsidRPr="0014374F">
        <w:t xml:space="preserve"> </w:t>
      </w:r>
      <w:proofErr w:type="spellStart"/>
      <w:r w:rsidRPr="0014374F">
        <w:t>næraste</w:t>
      </w:r>
      <w:proofErr w:type="spellEnd"/>
      <w:r w:rsidRPr="0014374F">
        <w:t xml:space="preserve"> familiemedlemmene. Departementet har gitt Oslo </w:t>
      </w:r>
      <w:proofErr w:type="spellStart"/>
      <w:r w:rsidRPr="0014374F">
        <w:t>Economics</w:t>
      </w:r>
      <w:proofErr w:type="spellEnd"/>
      <w:r w:rsidRPr="0014374F">
        <w:t xml:space="preserve"> i oppdrag å evaluere kva effekt </w:t>
      </w:r>
      <w:proofErr w:type="spellStart"/>
      <w:r w:rsidRPr="0014374F">
        <w:t>endringane</w:t>
      </w:r>
      <w:proofErr w:type="spellEnd"/>
      <w:r w:rsidRPr="0014374F">
        <w:t xml:space="preserve"> i </w:t>
      </w:r>
      <w:proofErr w:type="spellStart"/>
      <w:r w:rsidRPr="0014374F">
        <w:t>statsborgarlova</w:t>
      </w:r>
      <w:proofErr w:type="spellEnd"/>
      <w:r w:rsidRPr="0014374F">
        <w:t xml:space="preserve"> §§ 26 og 27 har hatt på praksisen for tilbakekall av </w:t>
      </w:r>
      <w:proofErr w:type="spellStart"/>
      <w:r w:rsidRPr="0014374F">
        <w:t>statsborgarskap</w:t>
      </w:r>
      <w:proofErr w:type="spellEnd"/>
      <w:r w:rsidRPr="0014374F">
        <w:t xml:space="preserve">, under dette </w:t>
      </w:r>
      <w:proofErr w:type="spellStart"/>
      <w:r w:rsidRPr="0014374F">
        <w:t>bortleggingar</w:t>
      </w:r>
      <w:proofErr w:type="spellEnd"/>
      <w:r w:rsidRPr="0014374F">
        <w:t xml:space="preserve">. Utgreiinga skal omfatte gjennomgang av vedtak </w:t>
      </w:r>
      <w:proofErr w:type="spellStart"/>
      <w:r w:rsidRPr="0014374F">
        <w:t>frå</w:t>
      </w:r>
      <w:proofErr w:type="spellEnd"/>
      <w:r w:rsidRPr="0014374F">
        <w:t xml:space="preserve"> tilbakekallingsporteføljen til Utlendingsdirektoratet (UDI) og Utlendingsnemnda (UNE) i perioden januar 2020–desember 2023, og </w:t>
      </w:r>
      <w:proofErr w:type="spellStart"/>
      <w:r w:rsidRPr="0014374F">
        <w:t>dessutan</w:t>
      </w:r>
      <w:proofErr w:type="spellEnd"/>
      <w:r w:rsidRPr="0014374F">
        <w:t xml:space="preserve"> gjennomgang av relevante rettsavgjerder i same periode.</w:t>
      </w:r>
    </w:p>
    <w:p w14:paraId="66C6D2DE" w14:textId="77777777" w:rsidR="009124C3" w:rsidRPr="0014374F" w:rsidRDefault="009124C3" w:rsidP="0014374F">
      <w:pPr>
        <w:pStyle w:val="Overskrift2"/>
      </w:pPr>
      <w:proofErr w:type="spellStart"/>
      <w:r w:rsidRPr="0014374F">
        <w:t>Inntektssikringsordningar</w:t>
      </w:r>
      <w:proofErr w:type="spellEnd"/>
      <w:r w:rsidRPr="0014374F">
        <w:t xml:space="preserve"> som gir økonomisk tryggleik og samtidig stimulerer til arbeid</w:t>
      </w:r>
    </w:p>
    <w:p w14:paraId="74946DE1" w14:textId="77777777" w:rsidR="009124C3" w:rsidRPr="0014374F" w:rsidRDefault="009124C3" w:rsidP="0014374F">
      <w:proofErr w:type="spellStart"/>
      <w:r w:rsidRPr="0014374F">
        <w:t>Inntektssikringsordningane</w:t>
      </w:r>
      <w:proofErr w:type="spellEnd"/>
      <w:r w:rsidRPr="0014374F">
        <w:t xml:space="preserve"> skal gi økonomisk tryggleik til </w:t>
      </w:r>
      <w:proofErr w:type="spellStart"/>
      <w:r w:rsidRPr="0014374F">
        <w:t>personar</w:t>
      </w:r>
      <w:proofErr w:type="spellEnd"/>
      <w:r w:rsidRPr="0014374F">
        <w:t xml:space="preserve"> som midlertidig eller varig </w:t>
      </w:r>
      <w:proofErr w:type="spellStart"/>
      <w:r w:rsidRPr="0014374F">
        <w:t>ikkje</w:t>
      </w:r>
      <w:proofErr w:type="spellEnd"/>
      <w:r w:rsidRPr="0014374F">
        <w:t xml:space="preserve"> kan delta i arbeidslivet, og gjennom det bidra til utjamning av inntekt og levekår og støtte sosial inkludering. </w:t>
      </w:r>
      <w:proofErr w:type="spellStart"/>
      <w:r w:rsidRPr="0014374F">
        <w:t>Ordningane</w:t>
      </w:r>
      <w:proofErr w:type="spellEnd"/>
      <w:r w:rsidRPr="0014374F">
        <w:t xml:space="preserve"> skal sikre inntekt og kompensere for </w:t>
      </w:r>
      <w:proofErr w:type="spellStart"/>
      <w:r w:rsidRPr="0014374F">
        <w:t>særlege</w:t>
      </w:r>
      <w:proofErr w:type="spellEnd"/>
      <w:r w:rsidRPr="0014374F">
        <w:t xml:space="preserve"> utgifter i </w:t>
      </w:r>
      <w:proofErr w:type="spellStart"/>
      <w:r w:rsidRPr="0014374F">
        <w:t>samanheng</w:t>
      </w:r>
      <w:proofErr w:type="spellEnd"/>
      <w:r w:rsidRPr="0014374F">
        <w:t xml:space="preserve"> med sjukdom, </w:t>
      </w:r>
      <w:proofErr w:type="spellStart"/>
      <w:r w:rsidRPr="0014374F">
        <w:t>arbeidsløyse</w:t>
      </w:r>
      <w:proofErr w:type="spellEnd"/>
      <w:r w:rsidRPr="0014374F">
        <w:t xml:space="preserve">, sjukdom hos barn, midlertidig svikt i arbeids- og inntektsevna, uførleik og alderdom. </w:t>
      </w:r>
      <w:proofErr w:type="spellStart"/>
      <w:r w:rsidRPr="0014374F">
        <w:t>Ordningane</w:t>
      </w:r>
      <w:proofErr w:type="spellEnd"/>
      <w:r w:rsidRPr="0014374F">
        <w:t xml:space="preserve"> skal samtidig </w:t>
      </w:r>
      <w:proofErr w:type="spellStart"/>
      <w:r w:rsidRPr="0014374F">
        <w:t>utformast</w:t>
      </w:r>
      <w:proofErr w:type="spellEnd"/>
      <w:r w:rsidRPr="0014374F">
        <w:t xml:space="preserve"> slik at </w:t>
      </w:r>
      <w:proofErr w:type="spellStart"/>
      <w:r w:rsidRPr="0014374F">
        <w:t>dei</w:t>
      </w:r>
      <w:proofErr w:type="spellEnd"/>
      <w:r w:rsidRPr="0014374F">
        <w:t xml:space="preserve"> i </w:t>
      </w:r>
      <w:proofErr w:type="spellStart"/>
      <w:r w:rsidRPr="0014374F">
        <w:t>tilstrekkeleg</w:t>
      </w:r>
      <w:proofErr w:type="spellEnd"/>
      <w:r w:rsidRPr="0014374F">
        <w:t xml:space="preserve"> grad tar omsyn til målet om </w:t>
      </w:r>
      <w:proofErr w:type="spellStart"/>
      <w:r w:rsidRPr="0014374F">
        <w:t>høg</w:t>
      </w:r>
      <w:proofErr w:type="spellEnd"/>
      <w:r w:rsidRPr="0014374F">
        <w:t xml:space="preserve"> sysselsetting og </w:t>
      </w:r>
      <w:proofErr w:type="spellStart"/>
      <w:r w:rsidRPr="0014374F">
        <w:t>eit</w:t>
      </w:r>
      <w:proofErr w:type="spellEnd"/>
      <w:r w:rsidRPr="0014374F">
        <w:t xml:space="preserve"> omstillingsdyktig arbeidsliv, ved å </w:t>
      </w:r>
      <w:proofErr w:type="spellStart"/>
      <w:r w:rsidRPr="0014374F">
        <w:t>gjere</w:t>
      </w:r>
      <w:proofErr w:type="spellEnd"/>
      <w:r w:rsidRPr="0014374F">
        <w:t xml:space="preserve"> det </w:t>
      </w:r>
      <w:proofErr w:type="spellStart"/>
      <w:r w:rsidRPr="0014374F">
        <w:t>lønnsamt</w:t>
      </w:r>
      <w:proofErr w:type="spellEnd"/>
      <w:r w:rsidRPr="0014374F">
        <w:t xml:space="preserve"> for den enkelte å utnytte arbeidsevna si og ved å gi </w:t>
      </w:r>
      <w:proofErr w:type="spellStart"/>
      <w:r w:rsidRPr="0014374F">
        <w:t>ein</w:t>
      </w:r>
      <w:proofErr w:type="spellEnd"/>
      <w:r w:rsidRPr="0014374F">
        <w:t xml:space="preserve"> økonomisk tryggleik som </w:t>
      </w:r>
      <w:proofErr w:type="spellStart"/>
      <w:r w:rsidRPr="0014374F">
        <w:t>støttar</w:t>
      </w:r>
      <w:proofErr w:type="spellEnd"/>
      <w:r w:rsidRPr="0014374F">
        <w:t xml:space="preserve"> viljen og evna til å ta risiko. Utover omsyna til insentiv og fordeling </w:t>
      </w:r>
      <w:proofErr w:type="spellStart"/>
      <w:r w:rsidRPr="0014374F">
        <w:t>bidreg</w:t>
      </w:r>
      <w:proofErr w:type="spellEnd"/>
      <w:r w:rsidRPr="0014374F">
        <w:t xml:space="preserve"> </w:t>
      </w:r>
      <w:proofErr w:type="spellStart"/>
      <w:r w:rsidRPr="0014374F">
        <w:t>inntektssikringsordningane</w:t>
      </w:r>
      <w:proofErr w:type="spellEnd"/>
      <w:r w:rsidRPr="0014374F">
        <w:t xml:space="preserve">, og </w:t>
      </w:r>
      <w:proofErr w:type="spellStart"/>
      <w:r w:rsidRPr="0014374F">
        <w:t>særleg</w:t>
      </w:r>
      <w:proofErr w:type="spellEnd"/>
      <w:r w:rsidRPr="0014374F">
        <w:t xml:space="preserve"> dagpengeordninga, til å stabilisere den økonomiske utviklinga.</w:t>
      </w:r>
    </w:p>
    <w:p w14:paraId="7D484BC4" w14:textId="77777777" w:rsidR="009124C3" w:rsidRPr="0014374F" w:rsidRDefault="009124C3" w:rsidP="0014374F">
      <w:r w:rsidRPr="0014374F">
        <w:t xml:space="preserve">Folketrygdsystemet er utforma slik at </w:t>
      </w:r>
      <w:proofErr w:type="spellStart"/>
      <w:r w:rsidRPr="0014374F">
        <w:t>ein</w:t>
      </w:r>
      <w:proofErr w:type="spellEnd"/>
      <w:r w:rsidRPr="0014374F">
        <w:t xml:space="preserve"> i </w:t>
      </w:r>
      <w:proofErr w:type="spellStart"/>
      <w:r w:rsidRPr="0014374F">
        <w:t>hovudsak</w:t>
      </w:r>
      <w:proofErr w:type="spellEnd"/>
      <w:r w:rsidRPr="0014374F">
        <w:t xml:space="preserve"> opparbeider seg </w:t>
      </w:r>
      <w:proofErr w:type="spellStart"/>
      <w:r w:rsidRPr="0014374F">
        <w:t>rettar</w:t>
      </w:r>
      <w:proofErr w:type="spellEnd"/>
      <w:r w:rsidRPr="0014374F">
        <w:t xml:space="preserve"> gjennom arbeid. Nivået på </w:t>
      </w:r>
      <w:proofErr w:type="spellStart"/>
      <w:r w:rsidRPr="0014374F">
        <w:t>ytingane</w:t>
      </w:r>
      <w:proofErr w:type="spellEnd"/>
      <w:r w:rsidRPr="0014374F">
        <w:t xml:space="preserve"> er stort sett knytt til </w:t>
      </w:r>
      <w:proofErr w:type="spellStart"/>
      <w:r w:rsidRPr="0014374F">
        <w:t>tidlegare</w:t>
      </w:r>
      <w:proofErr w:type="spellEnd"/>
      <w:r w:rsidRPr="0014374F">
        <w:t xml:space="preserve"> inntekt, og for </w:t>
      </w:r>
      <w:proofErr w:type="spellStart"/>
      <w:r w:rsidRPr="0014374F">
        <w:t>fleire</w:t>
      </w:r>
      <w:proofErr w:type="spellEnd"/>
      <w:r w:rsidRPr="0014374F">
        <w:t xml:space="preserve"> </w:t>
      </w:r>
      <w:proofErr w:type="spellStart"/>
      <w:r w:rsidRPr="0014374F">
        <w:t>ytingar</w:t>
      </w:r>
      <w:proofErr w:type="spellEnd"/>
      <w:r w:rsidRPr="0014374F">
        <w:t xml:space="preserve"> er </w:t>
      </w:r>
      <w:proofErr w:type="spellStart"/>
      <w:r w:rsidRPr="0014374F">
        <w:t>tidlegare</w:t>
      </w:r>
      <w:proofErr w:type="spellEnd"/>
      <w:r w:rsidRPr="0014374F">
        <w:t xml:space="preserve"> arbeidsinntekt også </w:t>
      </w:r>
      <w:proofErr w:type="spellStart"/>
      <w:r w:rsidRPr="0014374F">
        <w:t>ein</w:t>
      </w:r>
      <w:proofErr w:type="spellEnd"/>
      <w:r w:rsidRPr="0014374F">
        <w:t xml:space="preserve"> </w:t>
      </w:r>
      <w:proofErr w:type="spellStart"/>
      <w:r w:rsidRPr="0014374F">
        <w:t>føresetnad</w:t>
      </w:r>
      <w:proofErr w:type="spellEnd"/>
      <w:r w:rsidRPr="0014374F">
        <w:t xml:space="preserve"> for å komme inn under ordninga. Det </w:t>
      </w:r>
      <w:proofErr w:type="spellStart"/>
      <w:r w:rsidRPr="0014374F">
        <w:t>sikrar</w:t>
      </w:r>
      <w:proofErr w:type="spellEnd"/>
      <w:r w:rsidRPr="0014374F">
        <w:t xml:space="preserve"> at </w:t>
      </w:r>
      <w:proofErr w:type="spellStart"/>
      <w:r w:rsidRPr="0014374F">
        <w:t>ordningane</w:t>
      </w:r>
      <w:proofErr w:type="spellEnd"/>
      <w:r w:rsidRPr="0014374F">
        <w:t xml:space="preserve"> har </w:t>
      </w:r>
      <w:proofErr w:type="spellStart"/>
      <w:r w:rsidRPr="0014374F">
        <w:t>eit</w:t>
      </w:r>
      <w:proofErr w:type="spellEnd"/>
      <w:r w:rsidRPr="0014374F">
        <w:t xml:space="preserve"> </w:t>
      </w:r>
      <w:proofErr w:type="spellStart"/>
      <w:r w:rsidRPr="0014374F">
        <w:t>betydeleg</w:t>
      </w:r>
      <w:proofErr w:type="spellEnd"/>
      <w:r w:rsidRPr="0014374F">
        <w:t xml:space="preserve"> innslag av forsikring. Det gir også insentiv til å opparbeide seg </w:t>
      </w:r>
      <w:proofErr w:type="spellStart"/>
      <w:r w:rsidRPr="0014374F">
        <w:t>rettar</w:t>
      </w:r>
      <w:proofErr w:type="spellEnd"/>
      <w:r w:rsidRPr="0014374F">
        <w:t xml:space="preserve"> til </w:t>
      </w:r>
      <w:proofErr w:type="spellStart"/>
      <w:r w:rsidRPr="0014374F">
        <w:t>ytingar</w:t>
      </w:r>
      <w:proofErr w:type="spellEnd"/>
      <w:r w:rsidRPr="0014374F">
        <w:t xml:space="preserve"> gjennom arbeid. </w:t>
      </w:r>
      <w:proofErr w:type="spellStart"/>
      <w:r w:rsidRPr="0014374F">
        <w:t>Kompensasjonsgrada</w:t>
      </w:r>
      <w:proofErr w:type="spellEnd"/>
      <w:r w:rsidRPr="0014374F">
        <w:t xml:space="preserve">, eller kor stor andel av den tapte inntekta som blir </w:t>
      </w:r>
      <w:r w:rsidRPr="0014374F">
        <w:lastRenderedPageBreak/>
        <w:t xml:space="preserve">erstatta, er </w:t>
      </w:r>
      <w:proofErr w:type="spellStart"/>
      <w:r w:rsidRPr="0014374F">
        <w:t>noko</w:t>
      </w:r>
      <w:proofErr w:type="spellEnd"/>
      <w:r w:rsidRPr="0014374F">
        <w:t xml:space="preserve"> ulik i </w:t>
      </w:r>
      <w:proofErr w:type="spellStart"/>
      <w:r w:rsidRPr="0014374F">
        <w:t>dei</w:t>
      </w:r>
      <w:proofErr w:type="spellEnd"/>
      <w:r w:rsidRPr="0014374F">
        <w:t xml:space="preserve"> forskjellige </w:t>
      </w:r>
      <w:proofErr w:type="spellStart"/>
      <w:r w:rsidRPr="0014374F">
        <w:t>ordningane</w:t>
      </w:r>
      <w:proofErr w:type="spellEnd"/>
      <w:r w:rsidRPr="0014374F">
        <w:t xml:space="preserve">. For </w:t>
      </w:r>
      <w:proofErr w:type="spellStart"/>
      <w:r w:rsidRPr="0014374F">
        <w:t>sjukepengar</w:t>
      </w:r>
      <w:proofErr w:type="spellEnd"/>
      <w:r w:rsidRPr="0014374F">
        <w:t xml:space="preserve">, </w:t>
      </w:r>
      <w:proofErr w:type="spellStart"/>
      <w:r w:rsidRPr="0014374F">
        <w:t>pleiepengar</w:t>
      </w:r>
      <w:proofErr w:type="spellEnd"/>
      <w:r w:rsidRPr="0014374F">
        <w:t xml:space="preserve">, </w:t>
      </w:r>
      <w:proofErr w:type="spellStart"/>
      <w:r w:rsidRPr="0014374F">
        <w:t>omsorgspengar</w:t>
      </w:r>
      <w:proofErr w:type="spellEnd"/>
      <w:r w:rsidRPr="0014374F">
        <w:t xml:space="preserve"> og </w:t>
      </w:r>
      <w:proofErr w:type="spellStart"/>
      <w:r w:rsidRPr="0014374F">
        <w:t>opplæringspengar</w:t>
      </w:r>
      <w:proofErr w:type="spellEnd"/>
      <w:r w:rsidRPr="0014374F">
        <w:t xml:space="preserve"> blir det som </w:t>
      </w:r>
      <w:proofErr w:type="spellStart"/>
      <w:r w:rsidRPr="0014374F">
        <w:t>hovudregel</w:t>
      </w:r>
      <w:proofErr w:type="spellEnd"/>
      <w:r w:rsidRPr="0014374F">
        <w:t xml:space="preserve"> gitt full inntektskompensasjon opp til seks gonger grunnbeløpet i folketrygda (G). Dei andre </w:t>
      </w:r>
      <w:proofErr w:type="spellStart"/>
      <w:r w:rsidRPr="0014374F">
        <w:t>ordningane</w:t>
      </w:r>
      <w:proofErr w:type="spellEnd"/>
      <w:r w:rsidRPr="0014374F">
        <w:t xml:space="preserve"> har ei </w:t>
      </w:r>
      <w:proofErr w:type="spellStart"/>
      <w:r w:rsidRPr="0014374F">
        <w:t>lågare</w:t>
      </w:r>
      <w:proofErr w:type="spellEnd"/>
      <w:r w:rsidRPr="0014374F">
        <w:t xml:space="preserve"> kompensasjonsgrad. Dei fleste vil dermed få </w:t>
      </w:r>
      <w:proofErr w:type="spellStart"/>
      <w:r w:rsidRPr="0014374F">
        <w:t>høgare</w:t>
      </w:r>
      <w:proofErr w:type="spellEnd"/>
      <w:r w:rsidRPr="0014374F">
        <w:t xml:space="preserve"> inntekt </w:t>
      </w:r>
      <w:proofErr w:type="spellStart"/>
      <w:r w:rsidRPr="0014374F">
        <w:t>frå</w:t>
      </w:r>
      <w:proofErr w:type="spellEnd"/>
      <w:r w:rsidRPr="0014374F">
        <w:t xml:space="preserve"> arbeid enn </w:t>
      </w:r>
      <w:proofErr w:type="spellStart"/>
      <w:r w:rsidRPr="0014374F">
        <w:t>frå</w:t>
      </w:r>
      <w:proofErr w:type="spellEnd"/>
      <w:r w:rsidRPr="0014374F">
        <w:t xml:space="preserve"> trygd, </w:t>
      </w:r>
      <w:proofErr w:type="spellStart"/>
      <w:r w:rsidRPr="0014374F">
        <w:t>noko</w:t>
      </w:r>
      <w:proofErr w:type="spellEnd"/>
      <w:r w:rsidRPr="0014374F">
        <w:t xml:space="preserve"> som stimulerer til å delta i arbeidslivet. Samtidig gir </w:t>
      </w:r>
      <w:proofErr w:type="spellStart"/>
      <w:r w:rsidRPr="0014374F">
        <w:t>moglegheit</w:t>
      </w:r>
      <w:proofErr w:type="spellEnd"/>
      <w:r w:rsidRPr="0014374F">
        <w:t xml:space="preserve"> for </w:t>
      </w:r>
      <w:proofErr w:type="spellStart"/>
      <w:r w:rsidRPr="0014374F">
        <w:t>minsteytingar</w:t>
      </w:r>
      <w:proofErr w:type="spellEnd"/>
      <w:r w:rsidRPr="0014374F">
        <w:t xml:space="preserve"> i enkelte </w:t>
      </w:r>
      <w:proofErr w:type="spellStart"/>
      <w:r w:rsidRPr="0014374F">
        <w:t>ordningar</w:t>
      </w:r>
      <w:proofErr w:type="spellEnd"/>
      <w:r w:rsidRPr="0014374F">
        <w:t xml:space="preserve"> </w:t>
      </w:r>
      <w:proofErr w:type="spellStart"/>
      <w:r w:rsidRPr="0014374F">
        <w:t>eit</w:t>
      </w:r>
      <w:proofErr w:type="spellEnd"/>
      <w:r w:rsidRPr="0014374F">
        <w:t xml:space="preserve"> </w:t>
      </w:r>
      <w:proofErr w:type="spellStart"/>
      <w:r w:rsidRPr="0014374F">
        <w:t>sikkerheitsnett</w:t>
      </w:r>
      <w:proofErr w:type="spellEnd"/>
      <w:r w:rsidRPr="0014374F">
        <w:t xml:space="preserve"> for alle.</w:t>
      </w:r>
    </w:p>
    <w:p w14:paraId="598FA84B" w14:textId="77777777" w:rsidR="009124C3" w:rsidRPr="0014374F" w:rsidRDefault="009124C3" w:rsidP="0014374F">
      <w:proofErr w:type="spellStart"/>
      <w:r w:rsidRPr="0014374F">
        <w:t>Inntektssikringsordningane</w:t>
      </w:r>
      <w:proofErr w:type="spellEnd"/>
      <w:r w:rsidRPr="0014374F">
        <w:t xml:space="preserve"> skal både støtte opp om arbeidslinja ved at det skal lønne seg å jobbe, og samtidig gi gode nok </w:t>
      </w:r>
      <w:proofErr w:type="spellStart"/>
      <w:r w:rsidRPr="0014374F">
        <w:t>ytingar</w:t>
      </w:r>
      <w:proofErr w:type="spellEnd"/>
      <w:r w:rsidRPr="0014374F">
        <w:t xml:space="preserve"> til at </w:t>
      </w:r>
      <w:proofErr w:type="spellStart"/>
      <w:r w:rsidRPr="0014374F">
        <w:t>dei</w:t>
      </w:r>
      <w:proofErr w:type="spellEnd"/>
      <w:r w:rsidRPr="0014374F">
        <w:t xml:space="preserve"> gir økonomisk tryggleik for </w:t>
      </w:r>
      <w:proofErr w:type="spellStart"/>
      <w:r w:rsidRPr="0014374F">
        <w:t>dei</w:t>
      </w:r>
      <w:proofErr w:type="spellEnd"/>
      <w:r w:rsidRPr="0014374F">
        <w:t xml:space="preserve"> som </w:t>
      </w:r>
      <w:proofErr w:type="spellStart"/>
      <w:r w:rsidRPr="0014374F">
        <w:t>ikkje</w:t>
      </w:r>
      <w:proofErr w:type="spellEnd"/>
      <w:r w:rsidRPr="0014374F">
        <w:t xml:space="preserve"> kan jobbe. </w:t>
      </w:r>
      <w:proofErr w:type="spellStart"/>
      <w:r w:rsidRPr="0014374F">
        <w:t>Desse</w:t>
      </w:r>
      <w:proofErr w:type="spellEnd"/>
      <w:r w:rsidRPr="0014374F">
        <w:t xml:space="preserve"> omsyna kan stå i motstrid og må balanserast i utforminga av </w:t>
      </w:r>
      <w:proofErr w:type="spellStart"/>
      <w:r w:rsidRPr="0014374F">
        <w:t>ordningane</w:t>
      </w:r>
      <w:proofErr w:type="spellEnd"/>
      <w:r w:rsidRPr="0014374F">
        <w:t xml:space="preserve">. For å sikre </w:t>
      </w:r>
      <w:proofErr w:type="spellStart"/>
      <w:r w:rsidRPr="0014374F">
        <w:t>føreseielege</w:t>
      </w:r>
      <w:proofErr w:type="spellEnd"/>
      <w:r w:rsidRPr="0014374F">
        <w:t xml:space="preserve"> vilkår og </w:t>
      </w:r>
      <w:proofErr w:type="spellStart"/>
      <w:r w:rsidRPr="0014374F">
        <w:t>berekraft</w:t>
      </w:r>
      <w:proofErr w:type="spellEnd"/>
      <w:r w:rsidRPr="0014374F">
        <w:t xml:space="preserve"> må </w:t>
      </w:r>
      <w:proofErr w:type="spellStart"/>
      <w:r w:rsidRPr="0014374F">
        <w:t>hovudprinsippa</w:t>
      </w:r>
      <w:proofErr w:type="spellEnd"/>
      <w:r w:rsidRPr="0014374F">
        <w:t xml:space="preserve"> i </w:t>
      </w:r>
      <w:proofErr w:type="spellStart"/>
      <w:r w:rsidRPr="0014374F">
        <w:t>ordningane</w:t>
      </w:r>
      <w:proofErr w:type="spellEnd"/>
      <w:r w:rsidRPr="0014374F">
        <w:t xml:space="preserve"> ligge fast over tid. Samtidig må </w:t>
      </w:r>
      <w:proofErr w:type="spellStart"/>
      <w:r w:rsidRPr="0014374F">
        <w:t>dei</w:t>
      </w:r>
      <w:proofErr w:type="spellEnd"/>
      <w:r w:rsidRPr="0014374F">
        <w:t xml:space="preserve"> </w:t>
      </w:r>
      <w:proofErr w:type="spellStart"/>
      <w:r w:rsidRPr="0014374F">
        <w:t>tilpassast</w:t>
      </w:r>
      <w:proofErr w:type="spellEnd"/>
      <w:r w:rsidRPr="0014374F">
        <w:t xml:space="preserve"> behova </w:t>
      </w:r>
      <w:proofErr w:type="spellStart"/>
      <w:r w:rsidRPr="0014374F">
        <w:t>dei</w:t>
      </w:r>
      <w:proofErr w:type="spellEnd"/>
      <w:r w:rsidRPr="0014374F">
        <w:t xml:space="preserve"> skal møte. For å finne </w:t>
      </w:r>
      <w:proofErr w:type="spellStart"/>
      <w:r w:rsidRPr="0014374F">
        <w:t>ein</w:t>
      </w:r>
      <w:proofErr w:type="spellEnd"/>
      <w:r w:rsidRPr="0014374F">
        <w:t xml:space="preserve"> god balanse mellom </w:t>
      </w:r>
      <w:proofErr w:type="spellStart"/>
      <w:r w:rsidRPr="0014374F">
        <w:t>desse</w:t>
      </w:r>
      <w:proofErr w:type="spellEnd"/>
      <w:r w:rsidRPr="0014374F">
        <w:t xml:space="preserve"> omsyna er det viktig å nytte </w:t>
      </w:r>
      <w:proofErr w:type="spellStart"/>
      <w:r w:rsidRPr="0014374F">
        <w:t>erfaringar</w:t>
      </w:r>
      <w:proofErr w:type="spellEnd"/>
      <w:r w:rsidRPr="0014374F">
        <w:t xml:space="preserve"> og stadig ny kunnskap i arbeidet med å </w:t>
      </w:r>
      <w:proofErr w:type="spellStart"/>
      <w:r w:rsidRPr="0014374F">
        <w:t>vidareutvikle</w:t>
      </w:r>
      <w:proofErr w:type="spellEnd"/>
      <w:r w:rsidRPr="0014374F">
        <w:t xml:space="preserve"> gode </w:t>
      </w:r>
      <w:proofErr w:type="spellStart"/>
      <w:r w:rsidRPr="0014374F">
        <w:t>inntektssikringsordningar</w:t>
      </w:r>
      <w:proofErr w:type="spellEnd"/>
      <w:r w:rsidRPr="0014374F">
        <w:t>.</w:t>
      </w:r>
    </w:p>
    <w:p w14:paraId="77383C74" w14:textId="77777777" w:rsidR="009124C3" w:rsidRPr="0014374F" w:rsidRDefault="009124C3" w:rsidP="0014374F">
      <w:r w:rsidRPr="0014374F">
        <w:t xml:space="preserve">Bruk av </w:t>
      </w:r>
      <w:proofErr w:type="spellStart"/>
      <w:r w:rsidRPr="0014374F">
        <w:t>forsøksordningar</w:t>
      </w:r>
      <w:proofErr w:type="spellEnd"/>
      <w:r w:rsidRPr="0014374F">
        <w:t xml:space="preserve"> for å teste ut om </w:t>
      </w:r>
      <w:proofErr w:type="spellStart"/>
      <w:r w:rsidRPr="0014374F">
        <w:t>justeringar</w:t>
      </w:r>
      <w:proofErr w:type="spellEnd"/>
      <w:r w:rsidRPr="0014374F">
        <w:t xml:space="preserve"> fungerer etter intensjonen, kan bidra til det same. Regjeringa vil etablere </w:t>
      </w:r>
      <w:proofErr w:type="spellStart"/>
      <w:r w:rsidRPr="0014374F">
        <w:t>eit</w:t>
      </w:r>
      <w:proofErr w:type="spellEnd"/>
      <w:r w:rsidRPr="0014374F">
        <w:t xml:space="preserve"> forsøk med </w:t>
      </w:r>
      <w:proofErr w:type="spellStart"/>
      <w:r w:rsidRPr="0014374F">
        <w:t>eit</w:t>
      </w:r>
      <w:proofErr w:type="spellEnd"/>
      <w:r w:rsidRPr="0014374F">
        <w:t xml:space="preserve"> </w:t>
      </w:r>
      <w:proofErr w:type="spellStart"/>
      <w:r w:rsidRPr="0014374F">
        <w:t>arbeidsretta</w:t>
      </w:r>
      <w:proofErr w:type="spellEnd"/>
      <w:r w:rsidRPr="0014374F">
        <w:t xml:space="preserve"> ungdomsprogram med ei ny </w:t>
      </w:r>
      <w:proofErr w:type="spellStart"/>
      <w:r w:rsidRPr="0014374F">
        <w:t>ungdomsyting</w:t>
      </w:r>
      <w:proofErr w:type="spellEnd"/>
      <w:r w:rsidRPr="0014374F">
        <w:t xml:space="preserve">, der nedsett helsetilstand </w:t>
      </w:r>
      <w:proofErr w:type="spellStart"/>
      <w:r w:rsidRPr="0014374F">
        <w:t>ikkje</w:t>
      </w:r>
      <w:proofErr w:type="spellEnd"/>
      <w:r w:rsidRPr="0014374F">
        <w:t xml:space="preserve"> er </w:t>
      </w:r>
      <w:proofErr w:type="spellStart"/>
      <w:r w:rsidRPr="0014374F">
        <w:t>eit</w:t>
      </w:r>
      <w:proofErr w:type="spellEnd"/>
      <w:r w:rsidRPr="0014374F">
        <w:t xml:space="preserve"> inngangsvilkår. </w:t>
      </w:r>
      <w:proofErr w:type="spellStart"/>
      <w:r w:rsidRPr="0014374F">
        <w:t>Arbeidsavklaringspengar</w:t>
      </w:r>
      <w:proofErr w:type="spellEnd"/>
      <w:r w:rsidRPr="0014374F">
        <w:t xml:space="preserve"> kan i mange tilfelle stå fram som den </w:t>
      </w:r>
      <w:proofErr w:type="spellStart"/>
      <w:r w:rsidRPr="0014374F">
        <w:t>einaste</w:t>
      </w:r>
      <w:proofErr w:type="spellEnd"/>
      <w:r w:rsidRPr="0014374F">
        <w:t xml:space="preserve"> </w:t>
      </w:r>
      <w:proofErr w:type="spellStart"/>
      <w:r w:rsidRPr="0014374F">
        <w:t>moglegheita</w:t>
      </w:r>
      <w:proofErr w:type="spellEnd"/>
      <w:r w:rsidRPr="0014374F">
        <w:t xml:space="preserve"> unge har til inntektssikring. For sterk vekt på helse som inngangsvilkår kan </w:t>
      </w:r>
      <w:proofErr w:type="spellStart"/>
      <w:r w:rsidRPr="0014374F">
        <w:t>medføra</w:t>
      </w:r>
      <w:proofErr w:type="spellEnd"/>
      <w:r w:rsidRPr="0014374F">
        <w:t xml:space="preserve"> at oppfølgingsarbeidet til </w:t>
      </w:r>
      <w:proofErr w:type="spellStart"/>
      <w:r w:rsidRPr="0014374F">
        <w:t>dei</w:t>
      </w:r>
      <w:proofErr w:type="spellEnd"/>
      <w:r w:rsidRPr="0014374F">
        <w:t xml:space="preserve"> unge blir prega av </w:t>
      </w:r>
      <w:proofErr w:type="spellStart"/>
      <w:r w:rsidRPr="0014374F">
        <w:t>avgrensingane</w:t>
      </w:r>
      <w:proofErr w:type="spellEnd"/>
      <w:r w:rsidRPr="0014374F">
        <w:t xml:space="preserve"> </w:t>
      </w:r>
      <w:proofErr w:type="spellStart"/>
      <w:r w:rsidRPr="0014374F">
        <w:t>deira</w:t>
      </w:r>
      <w:proofErr w:type="spellEnd"/>
      <w:r w:rsidRPr="0014374F">
        <w:t xml:space="preserve"> heller enn </w:t>
      </w:r>
      <w:proofErr w:type="spellStart"/>
      <w:r w:rsidRPr="0014374F">
        <w:t>ressursane</w:t>
      </w:r>
      <w:proofErr w:type="spellEnd"/>
      <w:r w:rsidRPr="0014374F">
        <w:t xml:space="preserve"> </w:t>
      </w:r>
      <w:proofErr w:type="spellStart"/>
      <w:r w:rsidRPr="0014374F">
        <w:t>deira</w:t>
      </w:r>
      <w:proofErr w:type="spellEnd"/>
      <w:r w:rsidRPr="0014374F">
        <w:t xml:space="preserve">. Målet med ungdomsprogrammet er å </w:t>
      </w:r>
      <w:proofErr w:type="spellStart"/>
      <w:r w:rsidRPr="0014374F">
        <w:t>auke</w:t>
      </w:r>
      <w:proofErr w:type="spellEnd"/>
      <w:r w:rsidRPr="0014374F">
        <w:t xml:space="preserve"> overgangen til jobb og utdanning, og </w:t>
      </w:r>
      <w:proofErr w:type="spellStart"/>
      <w:r w:rsidRPr="0014374F">
        <w:t>førebygge</w:t>
      </w:r>
      <w:proofErr w:type="spellEnd"/>
      <w:r w:rsidRPr="0014374F">
        <w:t xml:space="preserve"> og avgrense </w:t>
      </w:r>
      <w:proofErr w:type="spellStart"/>
      <w:r w:rsidRPr="0014374F">
        <w:t>tilstrøyminga</w:t>
      </w:r>
      <w:proofErr w:type="spellEnd"/>
      <w:r w:rsidRPr="0014374F">
        <w:t xml:space="preserve"> til helserelaterte </w:t>
      </w:r>
      <w:proofErr w:type="spellStart"/>
      <w:r w:rsidRPr="0014374F">
        <w:t>ytingar</w:t>
      </w:r>
      <w:proofErr w:type="spellEnd"/>
      <w:r w:rsidRPr="0014374F">
        <w:t xml:space="preserve">. Departementet har også tatt imot </w:t>
      </w:r>
      <w:proofErr w:type="spellStart"/>
      <w:r w:rsidRPr="0014374F">
        <w:t>ein</w:t>
      </w:r>
      <w:proofErr w:type="spellEnd"/>
      <w:r w:rsidRPr="0014374F">
        <w:t xml:space="preserve"> søknad </w:t>
      </w:r>
      <w:proofErr w:type="spellStart"/>
      <w:r w:rsidRPr="0014374F">
        <w:t>frå</w:t>
      </w:r>
      <w:proofErr w:type="spellEnd"/>
      <w:r w:rsidRPr="0014374F">
        <w:t xml:space="preserve"> Arbeids- og velferdsdirektoratet om å etablere </w:t>
      </w:r>
      <w:proofErr w:type="spellStart"/>
      <w:r w:rsidRPr="0014374F">
        <w:t>eit</w:t>
      </w:r>
      <w:proofErr w:type="spellEnd"/>
      <w:r w:rsidRPr="0014374F">
        <w:t xml:space="preserve"> forsøk med «</w:t>
      </w:r>
      <w:proofErr w:type="spellStart"/>
      <w:r w:rsidRPr="0014374F">
        <w:t>Eit</w:t>
      </w:r>
      <w:proofErr w:type="spellEnd"/>
      <w:r w:rsidRPr="0014374F">
        <w:t xml:space="preserve"> </w:t>
      </w:r>
      <w:proofErr w:type="spellStart"/>
      <w:r w:rsidRPr="0014374F">
        <w:t>enklare</w:t>
      </w:r>
      <w:proofErr w:type="spellEnd"/>
      <w:r w:rsidRPr="0014374F">
        <w:t xml:space="preserve"> NAV». Forsøket skal prøve ut </w:t>
      </w:r>
      <w:proofErr w:type="spellStart"/>
      <w:r w:rsidRPr="0014374F">
        <w:t>éin</w:t>
      </w:r>
      <w:proofErr w:type="spellEnd"/>
      <w:r w:rsidRPr="0014374F">
        <w:t xml:space="preserve"> stønad til unge under 30 år med tett og individuelt tilpassa oppfølging og aktivitet. Målet med «</w:t>
      </w:r>
      <w:proofErr w:type="spellStart"/>
      <w:r w:rsidRPr="0014374F">
        <w:t>Eit</w:t>
      </w:r>
      <w:proofErr w:type="spellEnd"/>
      <w:r w:rsidRPr="0014374F">
        <w:t xml:space="preserve"> </w:t>
      </w:r>
      <w:proofErr w:type="spellStart"/>
      <w:r w:rsidRPr="0014374F">
        <w:t>enklare</w:t>
      </w:r>
      <w:proofErr w:type="spellEnd"/>
      <w:r w:rsidRPr="0014374F">
        <w:t xml:space="preserve"> NAV» og forsøket med </w:t>
      </w:r>
      <w:proofErr w:type="spellStart"/>
      <w:r w:rsidRPr="0014374F">
        <w:t>arbeidsretta</w:t>
      </w:r>
      <w:proofErr w:type="spellEnd"/>
      <w:r w:rsidRPr="0014374F">
        <w:t xml:space="preserve"> ungdomsprogram er i stor grad </w:t>
      </w:r>
      <w:proofErr w:type="spellStart"/>
      <w:r w:rsidRPr="0014374F">
        <w:t>samanfallande</w:t>
      </w:r>
      <w:proofErr w:type="spellEnd"/>
      <w:r w:rsidRPr="0014374F">
        <w:t xml:space="preserve">. Begge forsøka skal bidra til at unge kjem </w:t>
      </w:r>
      <w:proofErr w:type="spellStart"/>
      <w:r w:rsidRPr="0014374F">
        <w:t>raskare</w:t>
      </w:r>
      <w:proofErr w:type="spellEnd"/>
      <w:r w:rsidRPr="0014374F">
        <w:t xml:space="preserve"> i gang med </w:t>
      </w:r>
      <w:proofErr w:type="spellStart"/>
      <w:r w:rsidRPr="0014374F">
        <w:t>arbeidsretta</w:t>
      </w:r>
      <w:proofErr w:type="spellEnd"/>
      <w:r w:rsidRPr="0014374F">
        <w:t xml:space="preserve"> oppfølging, bl.a. ved at </w:t>
      </w:r>
      <w:proofErr w:type="spellStart"/>
      <w:r w:rsidRPr="0014374F">
        <w:t>dei</w:t>
      </w:r>
      <w:proofErr w:type="spellEnd"/>
      <w:r w:rsidRPr="0014374F">
        <w:t xml:space="preserve"> får tilgang til inntektssikring </w:t>
      </w:r>
      <w:proofErr w:type="spellStart"/>
      <w:r w:rsidRPr="0014374F">
        <w:t>utan</w:t>
      </w:r>
      <w:proofErr w:type="spellEnd"/>
      <w:r w:rsidRPr="0014374F">
        <w:t xml:space="preserve"> </w:t>
      </w:r>
      <w:proofErr w:type="spellStart"/>
      <w:r w:rsidRPr="0014374F">
        <w:t>eit</w:t>
      </w:r>
      <w:proofErr w:type="spellEnd"/>
      <w:r w:rsidRPr="0014374F">
        <w:t xml:space="preserve"> helserelatert inngangsvilkår. Likevel har forsøka forskjellig innretning. Ungdomsprogrammet og «</w:t>
      </w:r>
      <w:proofErr w:type="spellStart"/>
      <w:r w:rsidRPr="0014374F">
        <w:t>Eit</w:t>
      </w:r>
      <w:proofErr w:type="spellEnd"/>
      <w:r w:rsidRPr="0014374F">
        <w:t xml:space="preserve"> </w:t>
      </w:r>
      <w:proofErr w:type="spellStart"/>
      <w:r w:rsidRPr="0014374F">
        <w:t>enklare</w:t>
      </w:r>
      <w:proofErr w:type="spellEnd"/>
      <w:r w:rsidRPr="0014374F">
        <w:t xml:space="preserve"> NAV» er </w:t>
      </w:r>
      <w:proofErr w:type="spellStart"/>
      <w:r w:rsidRPr="0014374F">
        <w:t>nærmare</w:t>
      </w:r>
      <w:proofErr w:type="spellEnd"/>
      <w:r w:rsidRPr="0014374F">
        <w:t xml:space="preserve"> omtalt under punkt 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43742DF8" w14:textId="77777777" w:rsidR="009124C3" w:rsidRPr="0014374F" w:rsidRDefault="009124C3" w:rsidP="0014374F">
      <w:r w:rsidRPr="0014374F">
        <w:t xml:space="preserve">I juni 2024 blei det igangsett </w:t>
      </w:r>
      <w:proofErr w:type="spellStart"/>
      <w:r w:rsidRPr="0014374F">
        <w:t>ein</w:t>
      </w:r>
      <w:proofErr w:type="spellEnd"/>
      <w:r w:rsidRPr="0014374F">
        <w:t xml:space="preserve"> områdegjennomgang av </w:t>
      </w:r>
      <w:proofErr w:type="spellStart"/>
      <w:r w:rsidRPr="0014374F">
        <w:t>dei</w:t>
      </w:r>
      <w:proofErr w:type="spellEnd"/>
      <w:r w:rsidRPr="0014374F">
        <w:t xml:space="preserve"> helserelaterte </w:t>
      </w:r>
      <w:proofErr w:type="spellStart"/>
      <w:r w:rsidRPr="0014374F">
        <w:t>ytingane</w:t>
      </w:r>
      <w:proofErr w:type="spellEnd"/>
      <w:r w:rsidRPr="0014374F">
        <w:t xml:space="preserve"> i folketrygda. Områdegjennomgangen har to formål. Det </w:t>
      </w:r>
      <w:proofErr w:type="spellStart"/>
      <w:r w:rsidRPr="0014374F">
        <w:t>eine</w:t>
      </w:r>
      <w:proofErr w:type="spellEnd"/>
      <w:r w:rsidRPr="0014374F">
        <w:t xml:space="preserve"> er å </w:t>
      </w:r>
      <w:proofErr w:type="spellStart"/>
      <w:r w:rsidRPr="0014374F">
        <w:t>tydeleggjere</w:t>
      </w:r>
      <w:proofErr w:type="spellEnd"/>
      <w:r w:rsidRPr="0014374F">
        <w:t xml:space="preserve"> kva som er årsakene til bruken av helserelaterte </w:t>
      </w:r>
      <w:proofErr w:type="spellStart"/>
      <w:r w:rsidRPr="0014374F">
        <w:t>ytingar</w:t>
      </w:r>
      <w:proofErr w:type="spellEnd"/>
      <w:r w:rsidRPr="0014374F">
        <w:t xml:space="preserve">, og å sjå breitt på årsakene til at </w:t>
      </w:r>
      <w:proofErr w:type="spellStart"/>
      <w:r w:rsidRPr="0014374F">
        <w:t>personar</w:t>
      </w:r>
      <w:proofErr w:type="spellEnd"/>
      <w:r w:rsidRPr="0014374F">
        <w:t xml:space="preserve"> får helserelaterte </w:t>
      </w:r>
      <w:proofErr w:type="spellStart"/>
      <w:r w:rsidRPr="0014374F">
        <w:t>ytingar</w:t>
      </w:r>
      <w:proofErr w:type="spellEnd"/>
      <w:r w:rsidRPr="0014374F">
        <w:t xml:space="preserve">. Det andre er å foreslå tiltak som kan føre til redusert tilgang til helserelaterte </w:t>
      </w:r>
      <w:proofErr w:type="spellStart"/>
      <w:r w:rsidRPr="0014374F">
        <w:t>ytingar</w:t>
      </w:r>
      <w:proofErr w:type="spellEnd"/>
      <w:r w:rsidRPr="0014374F">
        <w:t xml:space="preserve"> og </w:t>
      </w:r>
      <w:proofErr w:type="spellStart"/>
      <w:r w:rsidRPr="0014374F">
        <w:t>auka</w:t>
      </w:r>
      <w:proofErr w:type="spellEnd"/>
      <w:r w:rsidRPr="0014374F">
        <w:t xml:space="preserve"> overgang </w:t>
      </w:r>
      <w:proofErr w:type="spellStart"/>
      <w:r w:rsidRPr="0014374F">
        <w:t>frå</w:t>
      </w:r>
      <w:proofErr w:type="spellEnd"/>
      <w:r w:rsidRPr="0014374F">
        <w:t xml:space="preserve"> helserelaterte </w:t>
      </w:r>
      <w:proofErr w:type="spellStart"/>
      <w:r w:rsidRPr="0014374F">
        <w:t>ytingar</w:t>
      </w:r>
      <w:proofErr w:type="spellEnd"/>
      <w:r w:rsidRPr="0014374F">
        <w:t xml:space="preserve"> til arbeid. Målet er </w:t>
      </w:r>
      <w:proofErr w:type="spellStart"/>
      <w:r w:rsidRPr="0014374F">
        <w:t>auka</w:t>
      </w:r>
      <w:proofErr w:type="spellEnd"/>
      <w:r w:rsidRPr="0014374F">
        <w:t xml:space="preserve"> sysselsetting ved at </w:t>
      </w:r>
      <w:proofErr w:type="spellStart"/>
      <w:r w:rsidRPr="0014374F">
        <w:t>fleire</w:t>
      </w:r>
      <w:proofErr w:type="spellEnd"/>
      <w:r w:rsidRPr="0014374F">
        <w:t xml:space="preserve"> kjem heilt eller delvis i arbeid. Tiltaka skal over tid føre til redusert vekst i utgiftene til folketrygda. Gjennomgangen blir utført av Oslo </w:t>
      </w:r>
      <w:proofErr w:type="spellStart"/>
      <w:r w:rsidRPr="0014374F">
        <w:t>Economics</w:t>
      </w:r>
      <w:proofErr w:type="spellEnd"/>
      <w:r w:rsidRPr="0014374F">
        <w:t>. Sluttrapport skal etter planen leverast i juni 2025.</w:t>
      </w:r>
    </w:p>
    <w:p w14:paraId="5B145870" w14:textId="77777777" w:rsidR="009124C3" w:rsidRPr="0014374F" w:rsidRDefault="009124C3" w:rsidP="0014374F">
      <w:r w:rsidRPr="0014374F">
        <w:t xml:space="preserve">I juni 2024 leverte </w:t>
      </w:r>
      <w:proofErr w:type="spellStart"/>
      <w:r w:rsidRPr="0014374F">
        <w:t>Proba</w:t>
      </w:r>
      <w:proofErr w:type="spellEnd"/>
      <w:r w:rsidRPr="0014374F">
        <w:t xml:space="preserve"> samfunnsanalyse </w:t>
      </w:r>
      <w:proofErr w:type="spellStart"/>
      <w:r w:rsidRPr="0014374F">
        <w:t>ein</w:t>
      </w:r>
      <w:proofErr w:type="spellEnd"/>
      <w:r w:rsidRPr="0014374F">
        <w:t xml:space="preserve"> rapport </w:t>
      </w:r>
      <w:proofErr w:type="spellStart"/>
      <w:r w:rsidRPr="0014374F">
        <w:t>frå</w:t>
      </w:r>
      <w:proofErr w:type="spellEnd"/>
      <w:r w:rsidRPr="0014374F">
        <w:t xml:space="preserve"> </w:t>
      </w:r>
      <w:proofErr w:type="spellStart"/>
      <w:r w:rsidRPr="0014374F">
        <w:t>ein</w:t>
      </w:r>
      <w:proofErr w:type="spellEnd"/>
      <w:r w:rsidRPr="0014374F">
        <w:t xml:space="preserve"> analyse der </w:t>
      </w:r>
      <w:proofErr w:type="spellStart"/>
      <w:r w:rsidRPr="0014374F">
        <w:t>dei</w:t>
      </w:r>
      <w:proofErr w:type="spellEnd"/>
      <w:r w:rsidRPr="0014374F">
        <w:t xml:space="preserve"> </w:t>
      </w:r>
      <w:proofErr w:type="spellStart"/>
      <w:r w:rsidRPr="0014374F">
        <w:t>såg</w:t>
      </w:r>
      <w:proofErr w:type="spellEnd"/>
      <w:r w:rsidRPr="0014374F">
        <w:t xml:space="preserve"> </w:t>
      </w:r>
      <w:proofErr w:type="spellStart"/>
      <w:r w:rsidRPr="0014374F">
        <w:t>nærmare</w:t>
      </w:r>
      <w:proofErr w:type="spellEnd"/>
      <w:r w:rsidRPr="0014374F">
        <w:t xml:space="preserve"> på korleis Arbeids- og velferdsetaten følger opp </w:t>
      </w:r>
      <w:proofErr w:type="spellStart"/>
      <w:r w:rsidRPr="0014374F">
        <w:t>mottakarar</w:t>
      </w:r>
      <w:proofErr w:type="spellEnd"/>
      <w:r w:rsidRPr="0014374F">
        <w:t xml:space="preserve"> av </w:t>
      </w:r>
      <w:proofErr w:type="spellStart"/>
      <w:r w:rsidRPr="0014374F">
        <w:t>arbeidsavklaringspengar</w:t>
      </w:r>
      <w:proofErr w:type="spellEnd"/>
      <w:r w:rsidRPr="0014374F">
        <w:t>.</w:t>
      </w:r>
      <w:r w:rsidRPr="0014374F">
        <w:rPr>
          <w:rStyle w:val="Fotnotereferanse"/>
        </w:rPr>
        <w:footnoteReference w:id="49"/>
      </w:r>
      <w:r w:rsidRPr="0014374F">
        <w:t xml:space="preserve"> I analysen brukte </w:t>
      </w:r>
      <w:proofErr w:type="spellStart"/>
      <w:r w:rsidRPr="0014374F">
        <w:t>dei</w:t>
      </w:r>
      <w:proofErr w:type="spellEnd"/>
      <w:r w:rsidRPr="0014374F">
        <w:t xml:space="preserve"> kvalitative </w:t>
      </w:r>
      <w:proofErr w:type="spellStart"/>
      <w:r w:rsidRPr="0014374F">
        <w:t>forskingsmetodar</w:t>
      </w:r>
      <w:proofErr w:type="spellEnd"/>
      <w:r w:rsidRPr="0014374F">
        <w:t xml:space="preserve"> for å undersøke korleis oppfølginga fungerer sett opp mot </w:t>
      </w:r>
      <w:proofErr w:type="spellStart"/>
      <w:r w:rsidRPr="0014374F">
        <w:t>hensikta</w:t>
      </w:r>
      <w:proofErr w:type="spellEnd"/>
      <w:r w:rsidRPr="0014374F">
        <w:t xml:space="preserve"> med </w:t>
      </w:r>
      <w:proofErr w:type="spellStart"/>
      <w:r w:rsidRPr="0014374F">
        <w:t>arbeidsavklaringspengar</w:t>
      </w:r>
      <w:proofErr w:type="spellEnd"/>
      <w:r w:rsidRPr="0014374F">
        <w:t xml:space="preserve">. </w:t>
      </w:r>
      <w:proofErr w:type="spellStart"/>
      <w:r w:rsidRPr="0014374F">
        <w:t>Hovudinntrykket</w:t>
      </w:r>
      <w:proofErr w:type="spellEnd"/>
      <w:r w:rsidRPr="0014374F">
        <w:t xml:space="preserve"> til </w:t>
      </w:r>
      <w:proofErr w:type="spellStart"/>
      <w:r w:rsidRPr="0014374F">
        <w:t>forskarane</w:t>
      </w:r>
      <w:proofErr w:type="spellEnd"/>
      <w:r w:rsidRPr="0014374F">
        <w:t xml:space="preserve"> var at det skjer </w:t>
      </w:r>
      <w:proofErr w:type="spellStart"/>
      <w:r w:rsidRPr="0014374F">
        <w:lastRenderedPageBreak/>
        <w:t>mykje</w:t>
      </w:r>
      <w:proofErr w:type="spellEnd"/>
      <w:r w:rsidRPr="0014374F">
        <w:t xml:space="preserve"> god oppfølging, men </w:t>
      </w:r>
      <w:proofErr w:type="spellStart"/>
      <w:r w:rsidRPr="0014374F">
        <w:t>dei</w:t>
      </w:r>
      <w:proofErr w:type="spellEnd"/>
      <w:r w:rsidRPr="0014374F">
        <w:t xml:space="preserve"> </w:t>
      </w:r>
      <w:proofErr w:type="spellStart"/>
      <w:r w:rsidRPr="0014374F">
        <w:t>fann</w:t>
      </w:r>
      <w:proofErr w:type="spellEnd"/>
      <w:r w:rsidRPr="0014374F">
        <w:t xml:space="preserve"> også potensial for </w:t>
      </w:r>
      <w:proofErr w:type="spellStart"/>
      <w:r w:rsidRPr="0014374F">
        <w:t>forbetringar</w:t>
      </w:r>
      <w:proofErr w:type="spellEnd"/>
      <w:r w:rsidRPr="0014374F">
        <w:t xml:space="preserve">, </w:t>
      </w:r>
      <w:proofErr w:type="spellStart"/>
      <w:r w:rsidRPr="0014374F">
        <w:t>særleg</w:t>
      </w:r>
      <w:proofErr w:type="spellEnd"/>
      <w:r w:rsidRPr="0014374F">
        <w:t xml:space="preserve"> knytt til oppfølginga av </w:t>
      </w:r>
      <w:proofErr w:type="spellStart"/>
      <w:r w:rsidRPr="0014374F">
        <w:t>mottakarar</w:t>
      </w:r>
      <w:proofErr w:type="spellEnd"/>
      <w:r w:rsidRPr="0014374F">
        <w:t xml:space="preserve"> med </w:t>
      </w:r>
      <w:proofErr w:type="spellStart"/>
      <w:r w:rsidRPr="0014374F">
        <w:t>eit</w:t>
      </w:r>
      <w:proofErr w:type="spellEnd"/>
      <w:r w:rsidRPr="0014374F">
        <w:t xml:space="preserve"> komplekst utfordringsbilde og uavklarte sider ved helsesituasjon, behandling og prognose. Rapporten gir </w:t>
      </w:r>
      <w:proofErr w:type="spellStart"/>
      <w:r w:rsidRPr="0014374F">
        <w:t>anbefalingar</w:t>
      </w:r>
      <w:proofErr w:type="spellEnd"/>
      <w:r w:rsidRPr="0014374F">
        <w:t xml:space="preserve"> når det </w:t>
      </w:r>
      <w:proofErr w:type="spellStart"/>
      <w:r w:rsidRPr="0014374F">
        <w:t>gjeld</w:t>
      </w:r>
      <w:proofErr w:type="spellEnd"/>
      <w:r w:rsidRPr="0014374F">
        <w:t xml:space="preserve"> tiltaksporteføljen og tilgangen </w:t>
      </w:r>
      <w:proofErr w:type="spellStart"/>
      <w:r w:rsidRPr="0014374F">
        <w:t>rettleiarane</w:t>
      </w:r>
      <w:proofErr w:type="spellEnd"/>
      <w:r w:rsidRPr="0014374F">
        <w:t xml:space="preserve"> har til kompetanse om helse og nødvendige verktøy til bruk i oppfølgingsarbeidet. Rapporten inngår i kunnskapsgrunnlaget for den </w:t>
      </w:r>
      <w:proofErr w:type="spellStart"/>
      <w:r w:rsidRPr="0014374F">
        <w:t>vidare</w:t>
      </w:r>
      <w:proofErr w:type="spellEnd"/>
      <w:r w:rsidRPr="0014374F">
        <w:t xml:space="preserve"> utviklinga av oppfølgingsarbeidet i Arbeids- og velferdsetaten.</w:t>
      </w:r>
    </w:p>
    <w:p w14:paraId="36919642" w14:textId="77777777" w:rsidR="009124C3" w:rsidRPr="0014374F" w:rsidRDefault="009124C3" w:rsidP="0014374F">
      <w:r w:rsidRPr="0014374F">
        <w:t xml:space="preserve">I mai 2024 publiserte </w:t>
      </w:r>
      <w:proofErr w:type="spellStart"/>
      <w:r w:rsidRPr="0014374F">
        <w:t>OsloMet</w:t>
      </w:r>
      <w:proofErr w:type="spellEnd"/>
      <w:r w:rsidRPr="0014374F">
        <w:t xml:space="preserve"> </w:t>
      </w:r>
      <w:proofErr w:type="spellStart"/>
      <w:r w:rsidRPr="0014374F">
        <w:t>ein</w:t>
      </w:r>
      <w:proofErr w:type="spellEnd"/>
      <w:r w:rsidRPr="0014374F">
        <w:t xml:space="preserve"> rapport som </w:t>
      </w:r>
      <w:proofErr w:type="spellStart"/>
      <w:r w:rsidRPr="0014374F">
        <w:t>samanstiller</w:t>
      </w:r>
      <w:proofErr w:type="spellEnd"/>
      <w:r w:rsidRPr="0014374F">
        <w:t xml:space="preserve"> og </w:t>
      </w:r>
      <w:proofErr w:type="spellStart"/>
      <w:r w:rsidRPr="0014374F">
        <w:t>samanfattar</w:t>
      </w:r>
      <w:proofErr w:type="spellEnd"/>
      <w:r w:rsidRPr="0014374F">
        <w:t xml:space="preserve"> litteratur om ordninga med </w:t>
      </w:r>
      <w:proofErr w:type="spellStart"/>
      <w:r w:rsidRPr="0014374F">
        <w:t>arbeidsavklaringspengar</w:t>
      </w:r>
      <w:proofErr w:type="spellEnd"/>
      <w:r w:rsidRPr="0014374F">
        <w:t xml:space="preserve"> </w:t>
      </w:r>
      <w:proofErr w:type="spellStart"/>
      <w:r w:rsidRPr="0014374F">
        <w:t>frå</w:t>
      </w:r>
      <w:proofErr w:type="spellEnd"/>
      <w:r w:rsidRPr="0014374F">
        <w:t xml:space="preserve"> 2010 til 2023.</w:t>
      </w:r>
      <w:r w:rsidRPr="0014374F">
        <w:rPr>
          <w:rStyle w:val="Fotnotereferanse"/>
        </w:rPr>
        <w:footnoteReference w:id="50"/>
      </w:r>
      <w:r w:rsidRPr="0014374F">
        <w:t xml:space="preserve"> Til </w:t>
      </w:r>
      <w:proofErr w:type="spellStart"/>
      <w:r w:rsidRPr="0014374F">
        <w:t>saman</w:t>
      </w:r>
      <w:proofErr w:type="spellEnd"/>
      <w:r w:rsidRPr="0014374F">
        <w:t xml:space="preserve"> er 231 forskings- og analysearbeid av både kvantitativ og kvalitativ art inkluderte i rapporten. Rapporten viser også til </w:t>
      </w:r>
      <w:proofErr w:type="spellStart"/>
      <w:r w:rsidRPr="0014374F">
        <w:t>kunnskapshol</w:t>
      </w:r>
      <w:proofErr w:type="spellEnd"/>
      <w:r w:rsidRPr="0014374F">
        <w:t xml:space="preserve"> på området, og kjem med forslag til område som det vil </w:t>
      </w:r>
      <w:proofErr w:type="spellStart"/>
      <w:r w:rsidRPr="0014374F">
        <w:t>vere</w:t>
      </w:r>
      <w:proofErr w:type="spellEnd"/>
      <w:r w:rsidRPr="0014374F">
        <w:t xml:space="preserve"> nyttig å forske </w:t>
      </w:r>
      <w:proofErr w:type="spellStart"/>
      <w:r w:rsidRPr="0014374F">
        <w:t>meir</w:t>
      </w:r>
      <w:proofErr w:type="spellEnd"/>
      <w:r w:rsidRPr="0014374F">
        <w:t xml:space="preserve"> på når det gjeld </w:t>
      </w:r>
      <w:proofErr w:type="spellStart"/>
      <w:r w:rsidRPr="0014374F">
        <w:t>arbeidsavklaringspengar</w:t>
      </w:r>
      <w:proofErr w:type="spellEnd"/>
      <w:r w:rsidRPr="0014374F">
        <w:t>.</w:t>
      </w:r>
    </w:p>
    <w:p w14:paraId="0A3E2617" w14:textId="77777777" w:rsidR="009124C3" w:rsidRPr="0014374F" w:rsidRDefault="009124C3" w:rsidP="0014374F">
      <w:r w:rsidRPr="0014374F">
        <w:t xml:space="preserve">Regjeringa har gjort </w:t>
      </w:r>
      <w:proofErr w:type="spellStart"/>
      <w:r w:rsidRPr="0014374F">
        <w:t>fleire</w:t>
      </w:r>
      <w:proofErr w:type="spellEnd"/>
      <w:r w:rsidRPr="0014374F">
        <w:t xml:space="preserve"> </w:t>
      </w:r>
      <w:proofErr w:type="spellStart"/>
      <w:r w:rsidRPr="0014374F">
        <w:t>endringar</w:t>
      </w:r>
      <w:proofErr w:type="spellEnd"/>
      <w:r w:rsidRPr="0014374F">
        <w:t xml:space="preserve"> i </w:t>
      </w:r>
      <w:proofErr w:type="spellStart"/>
      <w:r w:rsidRPr="0014374F">
        <w:t>inntektssikringsordningane</w:t>
      </w:r>
      <w:proofErr w:type="spellEnd"/>
      <w:r w:rsidRPr="0014374F">
        <w:t xml:space="preserve"> </w:t>
      </w:r>
      <w:proofErr w:type="spellStart"/>
      <w:r w:rsidRPr="0014374F">
        <w:t>dei</w:t>
      </w:r>
      <w:proofErr w:type="spellEnd"/>
      <w:r w:rsidRPr="0014374F">
        <w:t xml:space="preserve"> siste åra.</w:t>
      </w:r>
    </w:p>
    <w:p w14:paraId="0D47F81B" w14:textId="77777777" w:rsidR="009124C3" w:rsidRPr="0014374F" w:rsidRDefault="009124C3" w:rsidP="0014374F">
      <w:r w:rsidRPr="0014374F">
        <w:t xml:space="preserve">Regelverket for </w:t>
      </w:r>
      <w:proofErr w:type="spellStart"/>
      <w:r w:rsidRPr="0014374F">
        <w:t>arbeidsavklaringspengar</w:t>
      </w:r>
      <w:proofErr w:type="spellEnd"/>
      <w:r w:rsidRPr="0014374F">
        <w:t xml:space="preserve"> blei endra </w:t>
      </w:r>
      <w:proofErr w:type="spellStart"/>
      <w:r w:rsidRPr="0014374F">
        <w:t>frå</w:t>
      </w:r>
      <w:proofErr w:type="spellEnd"/>
      <w:r w:rsidRPr="0014374F">
        <w:t xml:space="preserve"> 1. juli 2022. </w:t>
      </w:r>
      <w:proofErr w:type="spellStart"/>
      <w:r w:rsidRPr="0014374F">
        <w:t>Endringane</w:t>
      </w:r>
      <w:proofErr w:type="spellEnd"/>
      <w:r w:rsidRPr="0014374F">
        <w:t xml:space="preserve"> er viktige for å unngå at </w:t>
      </w:r>
      <w:proofErr w:type="spellStart"/>
      <w:r w:rsidRPr="0014374F">
        <w:t>personar</w:t>
      </w:r>
      <w:proofErr w:type="spellEnd"/>
      <w:r w:rsidRPr="0014374F">
        <w:t xml:space="preserve"> på </w:t>
      </w:r>
      <w:proofErr w:type="spellStart"/>
      <w:r w:rsidRPr="0014374F">
        <w:t>arbeidsavklaringspengar</w:t>
      </w:r>
      <w:proofErr w:type="spellEnd"/>
      <w:r w:rsidRPr="0014374F">
        <w:t xml:space="preserve"> fell ut av ordninga før </w:t>
      </w:r>
      <w:proofErr w:type="spellStart"/>
      <w:r w:rsidRPr="0014374F">
        <w:t>dei</w:t>
      </w:r>
      <w:proofErr w:type="spellEnd"/>
      <w:r w:rsidRPr="0014374F">
        <w:t xml:space="preserve"> er ferdig avklarte. Det vil gi </w:t>
      </w:r>
      <w:proofErr w:type="spellStart"/>
      <w:r w:rsidRPr="0014374F">
        <w:t>meir</w:t>
      </w:r>
      <w:proofErr w:type="spellEnd"/>
      <w:r w:rsidRPr="0014374F">
        <w:t xml:space="preserve"> tid til å avklare arbeidsevna for </w:t>
      </w:r>
      <w:proofErr w:type="spellStart"/>
      <w:r w:rsidRPr="0014374F">
        <w:t>dei</w:t>
      </w:r>
      <w:proofErr w:type="spellEnd"/>
      <w:r w:rsidRPr="0014374F">
        <w:t xml:space="preserve"> som treng det. </w:t>
      </w:r>
      <w:proofErr w:type="spellStart"/>
      <w:r w:rsidRPr="0014374F">
        <w:t>Arbeidsavklaringspengar</w:t>
      </w:r>
      <w:proofErr w:type="spellEnd"/>
      <w:r w:rsidRPr="0014374F">
        <w:t xml:space="preserve"> er </w:t>
      </w:r>
      <w:proofErr w:type="spellStart"/>
      <w:r w:rsidRPr="0014374F">
        <w:t>framleis</w:t>
      </w:r>
      <w:proofErr w:type="spellEnd"/>
      <w:r w:rsidRPr="0014374F">
        <w:t xml:space="preserve"> ei tidsavgrensa yting, og </w:t>
      </w:r>
      <w:proofErr w:type="spellStart"/>
      <w:r w:rsidRPr="0014374F">
        <w:t>mottakarane</w:t>
      </w:r>
      <w:proofErr w:type="spellEnd"/>
      <w:r w:rsidRPr="0014374F">
        <w:t xml:space="preserve"> skal ha tett og god oppfølging undervegs i avklaringsløpet.</w:t>
      </w:r>
    </w:p>
    <w:p w14:paraId="1D05DCAE" w14:textId="77777777" w:rsidR="009124C3" w:rsidRPr="0014374F" w:rsidRDefault="009124C3" w:rsidP="0014374F">
      <w:r w:rsidRPr="0014374F">
        <w:t xml:space="preserve">For å betre inntekta til </w:t>
      </w:r>
      <w:proofErr w:type="gramStart"/>
      <w:r w:rsidRPr="0014374F">
        <w:t>utsette</w:t>
      </w:r>
      <w:proofErr w:type="gramEnd"/>
      <w:r w:rsidRPr="0014374F">
        <w:t xml:space="preserve"> </w:t>
      </w:r>
      <w:proofErr w:type="spellStart"/>
      <w:r w:rsidRPr="0014374F">
        <w:t>barnefamiliar</w:t>
      </w:r>
      <w:proofErr w:type="spellEnd"/>
      <w:r w:rsidRPr="0014374F">
        <w:t xml:space="preserve"> avvikla </w:t>
      </w:r>
      <w:proofErr w:type="spellStart"/>
      <w:r w:rsidRPr="0014374F">
        <w:t>ein</w:t>
      </w:r>
      <w:proofErr w:type="spellEnd"/>
      <w:r w:rsidRPr="0014374F">
        <w:t xml:space="preserve"> </w:t>
      </w:r>
      <w:proofErr w:type="spellStart"/>
      <w:r w:rsidRPr="0014374F">
        <w:t>frå</w:t>
      </w:r>
      <w:proofErr w:type="spellEnd"/>
      <w:r w:rsidRPr="0014374F">
        <w:t xml:space="preserve"> 1. juli 2022 regelen om at summen av uføretrygd og barnetillegg </w:t>
      </w:r>
      <w:proofErr w:type="spellStart"/>
      <w:r w:rsidRPr="0014374F">
        <w:t>ikkje</w:t>
      </w:r>
      <w:proofErr w:type="spellEnd"/>
      <w:r w:rsidRPr="0014374F">
        <w:t xml:space="preserve"> kan </w:t>
      </w:r>
      <w:proofErr w:type="spellStart"/>
      <w:r w:rsidRPr="0014374F">
        <w:t>utgjere</w:t>
      </w:r>
      <w:proofErr w:type="spellEnd"/>
      <w:r w:rsidRPr="0014374F">
        <w:t xml:space="preserve"> </w:t>
      </w:r>
      <w:proofErr w:type="spellStart"/>
      <w:r w:rsidRPr="0014374F">
        <w:t>meir</w:t>
      </w:r>
      <w:proofErr w:type="spellEnd"/>
      <w:r w:rsidRPr="0014374F">
        <w:t xml:space="preserve"> enn 95 pst. av inntekta før uførleik. I </w:t>
      </w:r>
      <w:proofErr w:type="spellStart"/>
      <w:r w:rsidRPr="0014374F">
        <w:t>samanheng</w:t>
      </w:r>
      <w:proofErr w:type="spellEnd"/>
      <w:r w:rsidRPr="0014374F">
        <w:t xml:space="preserve"> med budsjettavtalen mellom regjeringa og SV om statsbudsjettet for 2023 blei barnetillegga til </w:t>
      </w:r>
      <w:proofErr w:type="spellStart"/>
      <w:r w:rsidRPr="0014374F">
        <w:t>mottakarar</w:t>
      </w:r>
      <w:proofErr w:type="spellEnd"/>
      <w:r w:rsidRPr="0014374F">
        <w:t xml:space="preserve"> av </w:t>
      </w:r>
      <w:proofErr w:type="spellStart"/>
      <w:r w:rsidRPr="0014374F">
        <w:t>dagpengar</w:t>
      </w:r>
      <w:proofErr w:type="spellEnd"/>
      <w:r w:rsidRPr="0014374F">
        <w:t xml:space="preserve">, </w:t>
      </w:r>
      <w:proofErr w:type="spellStart"/>
      <w:r w:rsidRPr="0014374F">
        <w:t>arbeidsavklaringspengar</w:t>
      </w:r>
      <w:proofErr w:type="spellEnd"/>
      <w:r w:rsidRPr="0014374F">
        <w:t xml:space="preserve"> og kvalifiseringsstønad oppjusterte </w:t>
      </w:r>
      <w:proofErr w:type="spellStart"/>
      <w:r w:rsidRPr="0014374F">
        <w:t>frå</w:t>
      </w:r>
      <w:proofErr w:type="spellEnd"/>
      <w:r w:rsidRPr="0014374F">
        <w:t xml:space="preserve"> 1. februar 2023. I tillegg det er det med verknad </w:t>
      </w:r>
      <w:proofErr w:type="spellStart"/>
      <w:r w:rsidRPr="0014374F">
        <w:t>frå</w:t>
      </w:r>
      <w:proofErr w:type="spellEnd"/>
      <w:r w:rsidRPr="0014374F">
        <w:t xml:space="preserve"> 1. januar 2023 gitt rett til barnetillegg til begge </w:t>
      </w:r>
      <w:proofErr w:type="spellStart"/>
      <w:r w:rsidRPr="0014374F">
        <w:t>forsørgarane</w:t>
      </w:r>
      <w:proofErr w:type="spellEnd"/>
      <w:r w:rsidRPr="0014374F">
        <w:t xml:space="preserve">, dersom begge og får </w:t>
      </w:r>
      <w:proofErr w:type="spellStart"/>
      <w:r w:rsidRPr="0014374F">
        <w:t>dagpengar</w:t>
      </w:r>
      <w:proofErr w:type="spellEnd"/>
      <w:r w:rsidRPr="0014374F">
        <w:t>.</w:t>
      </w:r>
    </w:p>
    <w:p w14:paraId="04EFD3E2" w14:textId="77777777" w:rsidR="009124C3" w:rsidRPr="0014374F" w:rsidRDefault="009124C3" w:rsidP="0014374F">
      <w:r w:rsidRPr="0014374F">
        <w:t xml:space="preserve">I </w:t>
      </w:r>
      <w:proofErr w:type="spellStart"/>
      <w:r w:rsidRPr="0014374F">
        <w:t>samanheng</w:t>
      </w:r>
      <w:proofErr w:type="spellEnd"/>
      <w:r w:rsidRPr="0014374F">
        <w:t xml:space="preserve"> med budsjettavtalen mellom regjeringa og SV om statsbudsjettet for 2024 blei </w:t>
      </w:r>
      <w:proofErr w:type="spellStart"/>
      <w:r w:rsidRPr="0014374F">
        <w:t>minstesatsane</w:t>
      </w:r>
      <w:proofErr w:type="spellEnd"/>
      <w:r w:rsidRPr="0014374F">
        <w:t xml:space="preserve"> for </w:t>
      </w:r>
      <w:proofErr w:type="spellStart"/>
      <w:r w:rsidRPr="0014374F">
        <w:t>arbeidsavklaringspengar</w:t>
      </w:r>
      <w:proofErr w:type="spellEnd"/>
      <w:r w:rsidRPr="0014374F">
        <w:t xml:space="preserve">, uføretrygd og kvalifiseringsstønad oppjusterte </w:t>
      </w:r>
      <w:proofErr w:type="spellStart"/>
      <w:r w:rsidRPr="0014374F">
        <w:t>frå</w:t>
      </w:r>
      <w:proofErr w:type="spellEnd"/>
      <w:r w:rsidRPr="0014374F">
        <w:t xml:space="preserve"> 1. juli 2024. </w:t>
      </w:r>
      <w:proofErr w:type="spellStart"/>
      <w:r w:rsidRPr="0014374F">
        <w:t>Minstesatsane</w:t>
      </w:r>
      <w:proofErr w:type="spellEnd"/>
      <w:r w:rsidRPr="0014374F">
        <w:t xml:space="preserve"> for </w:t>
      </w:r>
      <w:proofErr w:type="spellStart"/>
      <w:r w:rsidRPr="0014374F">
        <w:t>arbeidsavklaringspengar</w:t>
      </w:r>
      <w:proofErr w:type="spellEnd"/>
      <w:r w:rsidRPr="0014374F">
        <w:t xml:space="preserve"> og </w:t>
      </w:r>
      <w:proofErr w:type="spellStart"/>
      <w:r w:rsidRPr="0014374F">
        <w:t>deltakarar</w:t>
      </w:r>
      <w:proofErr w:type="spellEnd"/>
      <w:r w:rsidRPr="0014374F">
        <w:t xml:space="preserve"> i kvalifiseringsprogrammet </w:t>
      </w:r>
      <w:proofErr w:type="spellStart"/>
      <w:r w:rsidRPr="0014374F">
        <w:t>auka</w:t>
      </w:r>
      <w:proofErr w:type="spellEnd"/>
      <w:r w:rsidRPr="0014374F">
        <w:t xml:space="preserve"> med 0,041 G. </w:t>
      </w:r>
      <w:proofErr w:type="spellStart"/>
      <w:r w:rsidRPr="0014374F">
        <w:t>Mottakarar</w:t>
      </w:r>
      <w:proofErr w:type="spellEnd"/>
      <w:r w:rsidRPr="0014374F">
        <w:t xml:space="preserve"> under 25 år vil </w:t>
      </w:r>
      <w:proofErr w:type="spellStart"/>
      <w:r w:rsidRPr="0014374F">
        <w:t>framleis</w:t>
      </w:r>
      <w:proofErr w:type="spellEnd"/>
      <w:r w:rsidRPr="0014374F">
        <w:t xml:space="preserve"> få to </w:t>
      </w:r>
      <w:proofErr w:type="spellStart"/>
      <w:r w:rsidRPr="0014374F">
        <w:t>tredelar</w:t>
      </w:r>
      <w:proofErr w:type="spellEnd"/>
      <w:r w:rsidRPr="0014374F">
        <w:t xml:space="preserve"> av den ordinære satsen. </w:t>
      </w:r>
      <w:proofErr w:type="spellStart"/>
      <w:r w:rsidRPr="0014374F">
        <w:t>Kommunane</w:t>
      </w:r>
      <w:proofErr w:type="spellEnd"/>
      <w:r w:rsidRPr="0014374F">
        <w:t xml:space="preserve"> er kompenserte for den anslåtte heilårseffekten av </w:t>
      </w:r>
      <w:proofErr w:type="spellStart"/>
      <w:r w:rsidRPr="0014374F">
        <w:t>endringane</w:t>
      </w:r>
      <w:proofErr w:type="spellEnd"/>
      <w:r w:rsidRPr="0014374F">
        <w:t xml:space="preserve"> i kvalifiseringsstønaden for 2025, jf. Prop. 1 S (2024–2025) for Kommunal- og distriktsdepartementet. </w:t>
      </w:r>
      <w:proofErr w:type="spellStart"/>
      <w:r w:rsidRPr="0014374F">
        <w:t>Minstesatsane</w:t>
      </w:r>
      <w:proofErr w:type="spellEnd"/>
      <w:r w:rsidRPr="0014374F">
        <w:t xml:space="preserve"> for uføretrygd </w:t>
      </w:r>
      <w:proofErr w:type="spellStart"/>
      <w:r w:rsidRPr="0014374F">
        <w:t>auka</w:t>
      </w:r>
      <w:proofErr w:type="spellEnd"/>
      <w:r w:rsidRPr="0014374F">
        <w:t xml:space="preserve"> med 0,049 G.</w:t>
      </w:r>
    </w:p>
    <w:p w14:paraId="7FA04250" w14:textId="77777777" w:rsidR="009124C3" w:rsidRPr="0014374F" w:rsidRDefault="009124C3" w:rsidP="0014374F">
      <w:r w:rsidRPr="0014374F">
        <w:t xml:space="preserve">For </w:t>
      </w:r>
      <w:proofErr w:type="spellStart"/>
      <w:r w:rsidRPr="0014374F">
        <w:t>nærmare</w:t>
      </w:r>
      <w:proofErr w:type="spellEnd"/>
      <w:r w:rsidRPr="0014374F">
        <w:t xml:space="preserve"> omtale av regelverket for </w:t>
      </w:r>
      <w:proofErr w:type="spellStart"/>
      <w:r w:rsidRPr="0014374F">
        <w:t>inntektssikringsordningane</w:t>
      </w:r>
      <w:proofErr w:type="spellEnd"/>
      <w:r w:rsidRPr="0014374F">
        <w:t xml:space="preserve"> viser vi til </w:t>
      </w:r>
      <w:proofErr w:type="spellStart"/>
      <w:r w:rsidRPr="0014374F">
        <w:t>programkategoriomtalane</w:t>
      </w:r>
      <w:proofErr w:type="spellEnd"/>
      <w:r w:rsidRPr="0014374F">
        <w:t xml:space="preserve">. Sjå også punkt 6.1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 for </w:t>
      </w:r>
      <w:proofErr w:type="spellStart"/>
      <w:r w:rsidRPr="0014374F">
        <w:t>ein</w:t>
      </w:r>
      <w:proofErr w:type="spellEnd"/>
      <w:r w:rsidRPr="0014374F">
        <w:t xml:space="preserve"> </w:t>
      </w:r>
      <w:proofErr w:type="spellStart"/>
      <w:r w:rsidRPr="0014374F">
        <w:t>nærmare</w:t>
      </w:r>
      <w:proofErr w:type="spellEnd"/>
      <w:r w:rsidRPr="0014374F">
        <w:t xml:space="preserve"> omtale av dagpengeordninga for arbeidsledige og punkt 6.7 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r w:rsidRPr="0014374F">
        <w:t xml:space="preserve"> for </w:t>
      </w:r>
      <w:proofErr w:type="spellStart"/>
      <w:r w:rsidRPr="0014374F">
        <w:t>ein</w:t>
      </w:r>
      <w:proofErr w:type="spellEnd"/>
      <w:r w:rsidRPr="0014374F">
        <w:t xml:space="preserve"> omtale av ordninga med alderspensjon.</w:t>
      </w:r>
    </w:p>
    <w:p w14:paraId="421D06A0" w14:textId="77777777" w:rsidR="009124C3" w:rsidRPr="0014374F" w:rsidRDefault="009124C3" w:rsidP="0014374F">
      <w:r w:rsidRPr="0014374F">
        <w:t xml:space="preserve">Dei sosiale </w:t>
      </w:r>
      <w:proofErr w:type="spellStart"/>
      <w:r w:rsidRPr="0014374F">
        <w:t>tenestene</w:t>
      </w:r>
      <w:proofErr w:type="spellEnd"/>
      <w:r w:rsidRPr="0014374F">
        <w:t xml:space="preserve"> i arbeids- og velferdsforvaltninga er det nedre økonomiske og sosiale </w:t>
      </w:r>
      <w:proofErr w:type="spellStart"/>
      <w:r w:rsidRPr="0014374F">
        <w:t>sikkerheitsnettet</w:t>
      </w:r>
      <w:proofErr w:type="spellEnd"/>
      <w:r w:rsidRPr="0014374F">
        <w:t xml:space="preserve">. Sjå </w:t>
      </w:r>
      <w:proofErr w:type="spellStart"/>
      <w:r w:rsidRPr="0014374F">
        <w:t>nærmare</w:t>
      </w:r>
      <w:proofErr w:type="spellEnd"/>
      <w:r w:rsidRPr="0014374F">
        <w:t xml:space="preserve"> omtale av </w:t>
      </w:r>
      <w:proofErr w:type="spellStart"/>
      <w:r w:rsidRPr="0014374F">
        <w:t>desse</w:t>
      </w:r>
      <w:proofErr w:type="spellEnd"/>
      <w:r w:rsidRPr="0014374F">
        <w:t xml:space="preserve"> </w:t>
      </w:r>
      <w:proofErr w:type="spellStart"/>
      <w:r w:rsidRPr="0014374F">
        <w:t>tenestene</w:t>
      </w:r>
      <w:proofErr w:type="spellEnd"/>
      <w:r w:rsidRPr="0014374F">
        <w:t xml:space="preserve"> under punkt 6.8 Inkludering i samfunnet og gode levekår for </w:t>
      </w:r>
      <w:proofErr w:type="spellStart"/>
      <w:r w:rsidRPr="0014374F">
        <w:t>dei</w:t>
      </w:r>
      <w:proofErr w:type="spellEnd"/>
      <w:r w:rsidRPr="0014374F">
        <w:t xml:space="preserve"> mest </w:t>
      </w:r>
      <w:proofErr w:type="spellStart"/>
      <w:r w:rsidRPr="0014374F">
        <w:t>vanskelegstilte</w:t>
      </w:r>
      <w:proofErr w:type="spellEnd"/>
      <w:r w:rsidRPr="0014374F">
        <w:t>.</w:t>
      </w:r>
    </w:p>
    <w:p w14:paraId="6E9402DC" w14:textId="77777777" w:rsidR="009124C3" w:rsidRPr="0014374F" w:rsidRDefault="009124C3" w:rsidP="0014374F">
      <w:pPr>
        <w:pStyle w:val="Overskrift3"/>
      </w:pPr>
      <w:r w:rsidRPr="0014374F">
        <w:lastRenderedPageBreak/>
        <w:t>Kombinere uføretrygd og arbeid</w:t>
      </w:r>
    </w:p>
    <w:p w14:paraId="3F3EB0DA" w14:textId="77777777" w:rsidR="009124C3" w:rsidRPr="0014374F" w:rsidRDefault="009124C3" w:rsidP="0014374F">
      <w:proofErr w:type="spellStart"/>
      <w:r w:rsidRPr="0014374F">
        <w:t>Noreg</w:t>
      </w:r>
      <w:proofErr w:type="spellEnd"/>
      <w:r w:rsidRPr="0014374F">
        <w:t xml:space="preserve"> har </w:t>
      </w:r>
      <w:proofErr w:type="spellStart"/>
      <w:r w:rsidRPr="0014374F">
        <w:t>ein</w:t>
      </w:r>
      <w:proofErr w:type="spellEnd"/>
      <w:r w:rsidRPr="0014374F">
        <w:t xml:space="preserve"> </w:t>
      </w:r>
      <w:proofErr w:type="spellStart"/>
      <w:r w:rsidRPr="0014374F">
        <w:t>høg</w:t>
      </w:r>
      <w:proofErr w:type="spellEnd"/>
      <w:r w:rsidRPr="0014374F">
        <w:t xml:space="preserve"> andel </w:t>
      </w:r>
      <w:proofErr w:type="spellStart"/>
      <w:r w:rsidRPr="0014374F">
        <w:t>mottakarar</w:t>
      </w:r>
      <w:proofErr w:type="spellEnd"/>
      <w:r w:rsidRPr="0014374F">
        <w:t xml:space="preserve"> av uføretrygd og andre helserelaterte </w:t>
      </w:r>
      <w:proofErr w:type="spellStart"/>
      <w:r w:rsidRPr="0014374F">
        <w:t>ytingar</w:t>
      </w:r>
      <w:proofErr w:type="spellEnd"/>
      <w:r w:rsidRPr="0014374F">
        <w:t xml:space="preserve">, jf. omtale i del I, punkt 3.6 Helserelaterte </w:t>
      </w:r>
      <w:proofErr w:type="spellStart"/>
      <w:r w:rsidRPr="0014374F">
        <w:t>ytingar</w:t>
      </w:r>
      <w:proofErr w:type="spellEnd"/>
      <w:r w:rsidRPr="0014374F">
        <w:t>.</w:t>
      </w:r>
    </w:p>
    <w:p w14:paraId="631369A5" w14:textId="77777777" w:rsidR="009124C3" w:rsidRPr="0014374F" w:rsidRDefault="009124C3" w:rsidP="0014374F">
      <w:r w:rsidRPr="0014374F">
        <w:t xml:space="preserve">Det </w:t>
      </w:r>
      <w:proofErr w:type="spellStart"/>
      <w:r w:rsidRPr="0014374F">
        <w:t>viktigaste</w:t>
      </w:r>
      <w:proofErr w:type="spellEnd"/>
      <w:r w:rsidRPr="0014374F">
        <w:t xml:space="preserve"> for å hindre at </w:t>
      </w:r>
      <w:proofErr w:type="spellStart"/>
      <w:r w:rsidRPr="0014374F">
        <w:t>nokon</w:t>
      </w:r>
      <w:proofErr w:type="spellEnd"/>
      <w:r w:rsidRPr="0014374F">
        <w:t xml:space="preserve"> </w:t>
      </w:r>
      <w:proofErr w:type="spellStart"/>
      <w:r w:rsidRPr="0014374F">
        <w:t>hamnar</w:t>
      </w:r>
      <w:proofErr w:type="spellEnd"/>
      <w:r w:rsidRPr="0014374F">
        <w:t xml:space="preserve"> </w:t>
      </w:r>
      <w:proofErr w:type="spellStart"/>
      <w:r w:rsidRPr="0014374F">
        <w:t>utanfor</w:t>
      </w:r>
      <w:proofErr w:type="spellEnd"/>
      <w:r w:rsidRPr="0014374F">
        <w:t xml:space="preserve"> arbeidslivet på grunn av </w:t>
      </w:r>
      <w:proofErr w:type="spellStart"/>
      <w:r w:rsidRPr="0014374F">
        <w:t>helseutfordringar</w:t>
      </w:r>
      <w:proofErr w:type="spellEnd"/>
      <w:r w:rsidRPr="0014374F">
        <w:t xml:space="preserve">, er gode tiltak og tett oppfølging før uføretrygd blir aktuelt, </w:t>
      </w:r>
      <w:proofErr w:type="spellStart"/>
      <w:r w:rsidRPr="0014374F">
        <w:t>særleg</w:t>
      </w:r>
      <w:proofErr w:type="spellEnd"/>
      <w:r w:rsidRPr="0014374F">
        <w:t xml:space="preserve"> for unge med samansette </w:t>
      </w:r>
      <w:proofErr w:type="spellStart"/>
      <w:r w:rsidRPr="0014374F">
        <w:t>utfordringar</w:t>
      </w:r>
      <w:proofErr w:type="spellEnd"/>
      <w:r w:rsidRPr="0014374F">
        <w:t xml:space="preserve">. Derfor vil regjeringa styrke innsatsen gjennom </w:t>
      </w:r>
      <w:proofErr w:type="spellStart"/>
      <w:r w:rsidRPr="0014374F">
        <w:t>meir</w:t>
      </w:r>
      <w:proofErr w:type="spellEnd"/>
      <w:r w:rsidRPr="0014374F">
        <w:t xml:space="preserve"> målretta og effektive </w:t>
      </w:r>
      <w:proofErr w:type="spellStart"/>
      <w:r w:rsidRPr="0014374F">
        <w:t>arbeidsmarknadstiltak</w:t>
      </w:r>
      <w:proofErr w:type="spellEnd"/>
      <w:r w:rsidRPr="0014374F">
        <w:t xml:space="preserve">, med </w:t>
      </w:r>
      <w:proofErr w:type="spellStart"/>
      <w:r w:rsidRPr="0014374F">
        <w:t>særleg</w:t>
      </w:r>
      <w:proofErr w:type="spellEnd"/>
      <w:r w:rsidRPr="0014374F">
        <w:t xml:space="preserve"> vekt på unge.</w:t>
      </w:r>
    </w:p>
    <w:p w14:paraId="7AC8BF98" w14:textId="77777777" w:rsidR="009124C3" w:rsidRPr="0014374F" w:rsidRDefault="009124C3" w:rsidP="0014374F">
      <w:r w:rsidRPr="0014374F">
        <w:t xml:space="preserve">Som det går fram av Hurdalsplattforma, vil regjeringa </w:t>
      </w:r>
      <w:proofErr w:type="spellStart"/>
      <w:r w:rsidRPr="0014374F">
        <w:t>gjere</w:t>
      </w:r>
      <w:proofErr w:type="spellEnd"/>
      <w:r w:rsidRPr="0014374F">
        <w:t xml:space="preserve"> det </w:t>
      </w:r>
      <w:proofErr w:type="spellStart"/>
      <w:r w:rsidRPr="0014374F">
        <w:t>lettare</w:t>
      </w:r>
      <w:proofErr w:type="spellEnd"/>
      <w:r w:rsidRPr="0014374F">
        <w:t xml:space="preserve"> å kombinere trygd og arbeid. </w:t>
      </w:r>
      <w:proofErr w:type="spellStart"/>
      <w:r w:rsidRPr="0014374F">
        <w:t>Eitt</w:t>
      </w:r>
      <w:proofErr w:type="spellEnd"/>
      <w:r w:rsidRPr="0014374F">
        <w:t xml:space="preserve"> av tiltaka i Meld. St. 33 (2023–2024) </w:t>
      </w:r>
      <w:r w:rsidRPr="0014374F">
        <w:rPr>
          <w:rStyle w:val="kursiv"/>
        </w:rPr>
        <w:t xml:space="preserve">En forsterket arbeidslinje </w:t>
      </w:r>
      <w:r w:rsidRPr="0014374F">
        <w:t xml:space="preserve">er å vurdere om unge som får uføretrygd bør få målretta informasjon </w:t>
      </w:r>
      <w:proofErr w:type="spellStart"/>
      <w:r w:rsidRPr="0014374F">
        <w:t>frå</w:t>
      </w:r>
      <w:proofErr w:type="spellEnd"/>
      <w:r w:rsidRPr="0014374F">
        <w:t xml:space="preserve"> Arbeids- og velferdsetaten om korleis </w:t>
      </w:r>
      <w:proofErr w:type="spellStart"/>
      <w:r w:rsidRPr="0014374F">
        <w:t>ein</w:t>
      </w:r>
      <w:proofErr w:type="spellEnd"/>
      <w:r w:rsidRPr="0014374F">
        <w:t xml:space="preserve"> kombinerer arbeid og trygd og </w:t>
      </w:r>
      <w:proofErr w:type="spellStart"/>
      <w:r w:rsidRPr="0014374F">
        <w:t>moglegheiter</w:t>
      </w:r>
      <w:proofErr w:type="spellEnd"/>
      <w:r w:rsidRPr="0014374F">
        <w:t xml:space="preserve"> for </w:t>
      </w:r>
      <w:proofErr w:type="spellStart"/>
      <w:r w:rsidRPr="0014374F">
        <w:t>arbeidsretta</w:t>
      </w:r>
      <w:proofErr w:type="spellEnd"/>
      <w:r w:rsidRPr="0014374F">
        <w:t xml:space="preserve"> oppfølging. </w:t>
      </w:r>
      <w:proofErr w:type="spellStart"/>
      <w:r w:rsidRPr="0014374F">
        <w:t>Ifølgje</w:t>
      </w:r>
      <w:proofErr w:type="spellEnd"/>
      <w:r w:rsidRPr="0014374F">
        <w:t xml:space="preserve"> </w:t>
      </w:r>
      <w:proofErr w:type="spellStart"/>
      <w:r w:rsidRPr="0014374F">
        <w:t>opplysningar</w:t>
      </w:r>
      <w:proofErr w:type="spellEnd"/>
      <w:r w:rsidRPr="0014374F">
        <w:t xml:space="preserve"> </w:t>
      </w:r>
      <w:proofErr w:type="spellStart"/>
      <w:r w:rsidRPr="0014374F">
        <w:t>frå</w:t>
      </w:r>
      <w:proofErr w:type="spellEnd"/>
      <w:r w:rsidRPr="0014374F">
        <w:t xml:space="preserve"> Arbeids- og velferdsdirektoratet ønsker </w:t>
      </w:r>
      <w:proofErr w:type="spellStart"/>
      <w:r w:rsidRPr="0014374F">
        <w:t>fleire</w:t>
      </w:r>
      <w:proofErr w:type="spellEnd"/>
      <w:r w:rsidRPr="0014374F">
        <w:t xml:space="preserve"> unge uføre arbeid ved </w:t>
      </w:r>
      <w:proofErr w:type="spellStart"/>
      <w:r w:rsidRPr="0014374F">
        <w:t>sidan</w:t>
      </w:r>
      <w:proofErr w:type="spellEnd"/>
      <w:r w:rsidRPr="0014374F">
        <w:t xml:space="preserve"> av trygda, men </w:t>
      </w:r>
      <w:proofErr w:type="spellStart"/>
      <w:r w:rsidRPr="0014374F">
        <w:t>dei</w:t>
      </w:r>
      <w:proofErr w:type="spellEnd"/>
      <w:r w:rsidRPr="0014374F">
        <w:t xml:space="preserve"> treng støtte og informasjon. Sjå elles </w:t>
      </w:r>
      <w:proofErr w:type="spellStart"/>
      <w:r w:rsidRPr="0014374F">
        <w:t>nærmare</w:t>
      </w:r>
      <w:proofErr w:type="spellEnd"/>
      <w:r w:rsidRPr="0014374F">
        <w:t xml:space="preserve"> omtale av innsatsen for å inkludere unge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026B3690" w14:textId="77777777" w:rsidR="009124C3" w:rsidRPr="0014374F" w:rsidRDefault="009124C3" w:rsidP="0014374F">
      <w:r w:rsidRPr="0014374F">
        <w:t xml:space="preserve">Våren 2024 hadde departementet på </w:t>
      </w:r>
      <w:proofErr w:type="spellStart"/>
      <w:r w:rsidRPr="0014374F">
        <w:t>høyring</w:t>
      </w:r>
      <w:proofErr w:type="spellEnd"/>
      <w:r w:rsidRPr="0014374F">
        <w:t xml:space="preserve"> </w:t>
      </w:r>
      <w:proofErr w:type="spellStart"/>
      <w:r w:rsidRPr="0014374F">
        <w:t>eit</w:t>
      </w:r>
      <w:proofErr w:type="spellEnd"/>
      <w:r w:rsidRPr="0014374F">
        <w:t xml:space="preserve"> forslag om </w:t>
      </w:r>
      <w:proofErr w:type="spellStart"/>
      <w:r w:rsidRPr="0014374F">
        <w:t>meir</w:t>
      </w:r>
      <w:proofErr w:type="spellEnd"/>
      <w:r w:rsidRPr="0014374F">
        <w:t xml:space="preserve"> fleksible </w:t>
      </w:r>
      <w:proofErr w:type="spellStart"/>
      <w:r w:rsidRPr="0014374F">
        <w:t>reglar</w:t>
      </w:r>
      <w:proofErr w:type="spellEnd"/>
      <w:r w:rsidRPr="0014374F">
        <w:t xml:space="preserve"> for uføre som er på veg mot full jobb. Forslaget gjeld ei utviding av unntak </w:t>
      </w:r>
      <w:proofErr w:type="spellStart"/>
      <w:r w:rsidRPr="0014374F">
        <w:t>frå</w:t>
      </w:r>
      <w:proofErr w:type="spellEnd"/>
      <w:r w:rsidRPr="0014374F">
        <w:t xml:space="preserve"> </w:t>
      </w:r>
      <w:proofErr w:type="spellStart"/>
      <w:r w:rsidRPr="0014374F">
        <w:t>tilbakekrevjing</w:t>
      </w:r>
      <w:proofErr w:type="spellEnd"/>
      <w:r w:rsidRPr="0014374F">
        <w:t xml:space="preserve"> av uføretrygd når årsinntekta overstig 80 pst. av </w:t>
      </w:r>
      <w:proofErr w:type="spellStart"/>
      <w:r w:rsidRPr="0014374F">
        <w:t>tidlegare</w:t>
      </w:r>
      <w:proofErr w:type="spellEnd"/>
      <w:r w:rsidRPr="0014374F">
        <w:t xml:space="preserve"> inntekt ved </w:t>
      </w:r>
      <w:proofErr w:type="spellStart"/>
      <w:r w:rsidRPr="0014374F">
        <w:t>såkalla</w:t>
      </w:r>
      <w:proofErr w:type="spellEnd"/>
      <w:r w:rsidRPr="0014374F">
        <w:t xml:space="preserve"> arbeidsforsøk. Regjeringa vil også sjå </w:t>
      </w:r>
      <w:proofErr w:type="spellStart"/>
      <w:r w:rsidRPr="0014374F">
        <w:t>nærmare</w:t>
      </w:r>
      <w:proofErr w:type="spellEnd"/>
      <w:r w:rsidRPr="0014374F">
        <w:t xml:space="preserve"> på </w:t>
      </w:r>
      <w:proofErr w:type="spellStart"/>
      <w:r w:rsidRPr="0014374F">
        <w:t>reglane</w:t>
      </w:r>
      <w:proofErr w:type="spellEnd"/>
      <w:r w:rsidRPr="0014374F">
        <w:t xml:space="preserve"> om </w:t>
      </w:r>
      <w:proofErr w:type="spellStart"/>
      <w:r w:rsidRPr="0014374F">
        <w:t>avkorting</w:t>
      </w:r>
      <w:proofErr w:type="spellEnd"/>
      <w:r w:rsidRPr="0014374F">
        <w:t xml:space="preserve"> av uføretrygd for </w:t>
      </w:r>
      <w:proofErr w:type="spellStart"/>
      <w:r w:rsidRPr="0014374F">
        <w:t>mottakarar</w:t>
      </w:r>
      <w:proofErr w:type="spellEnd"/>
      <w:r w:rsidRPr="0014374F">
        <w:t xml:space="preserve"> som har inntekt ved sida av trygda. Målet er å hindre at </w:t>
      </w:r>
      <w:proofErr w:type="spellStart"/>
      <w:r w:rsidRPr="0014374F">
        <w:t>nokre</w:t>
      </w:r>
      <w:proofErr w:type="spellEnd"/>
      <w:r w:rsidRPr="0014374F">
        <w:t xml:space="preserve"> grupper uføretrygda får </w:t>
      </w:r>
      <w:proofErr w:type="spellStart"/>
      <w:r w:rsidRPr="0014374F">
        <w:t>ein</w:t>
      </w:r>
      <w:proofErr w:type="spellEnd"/>
      <w:r w:rsidRPr="0014374F">
        <w:t xml:space="preserve"> </w:t>
      </w:r>
      <w:proofErr w:type="spellStart"/>
      <w:r w:rsidRPr="0014374F">
        <w:t>særleg</w:t>
      </w:r>
      <w:proofErr w:type="spellEnd"/>
      <w:r w:rsidRPr="0014374F">
        <w:t xml:space="preserve"> høg reduksjon i uføretrygda si ved samtidig inntekt, og såleis </w:t>
      </w:r>
      <w:proofErr w:type="spellStart"/>
      <w:r w:rsidRPr="0014374F">
        <w:t>tener</w:t>
      </w:r>
      <w:proofErr w:type="spellEnd"/>
      <w:r w:rsidRPr="0014374F">
        <w:t xml:space="preserve"> lite på å arbeide. Sjå </w:t>
      </w:r>
      <w:proofErr w:type="spellStart"/>
      <w:r w:rsidRPr="0014374F">
        <w:t>nærmare</w:t>
      </w:r>
      <w:proofErr w:type="spellEnd"/>
      <w:r w:rsidRPr="0014374F">
        <w:t xml:space="preserve"> omtale under Programkategori 29.50, kap. 2655 Uførleik.</w:t>
      </w:r>
    </w:p>
    <w:p w14:paraId="6618EE07" w14:textId="77777777" w:rsidR="009124C3" w:rsidRPr="0014374F" w:rsidRDefault="009124C3" w:rsidP="0014374F">
      <w:pPr>
        <w:pStyle w:val="Overskrift3"/>
      </w:pPr>
      <w:r w:rsidRPr="0014374F">
        <w:t xml:space="preserve">Sosiale </w:t>
      </w:r>
      <w:proofErr w:type="spellStart"/>
      <w:r w:rsidRPr="0014374F">
        <w:t>ordningar</w:t>
      </w:r>
      <w:proofErr w:type="spellEnd"/>
      <w:r w:rsidRPr="0014374F">
        <w:t xml:space="preserve"> for sjølvstendig </w:t>
      </w:r>
      <w:proofErr w:type="spellStart"/>
      <w:r w:rsidRPr="0014374F">
        <w:t>næringsdrivande</w:t>
      </w:r>
      <w:proofErr w:type="spellEnd"/>
      <w:r w:rsidRPr="0014374F">
        <w:t xml:space="preserve"> og </w:t>
      </w:r>
      <w:proofErr w:type="spellStart"/>
      <w:r w:rsidRPr="0014374F">
        <w:t>frilansarar</w:t>
      </w:r>
      <w:proofErr w:type="spellEnd"/>
    </w:p>
    <w:p w14:paraId="657079D4" w14:textId="77777777" w:rsidR="009124C3" w:rsidRPr="0014374F" w:rsidRDefault="009124C3" w:rsidP="0014374F">
      <w:r w:rsidRPr="0014374F">
        <w:t xml:space="preserve">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har mange av </w:t>
      </w:r>
      <w:proofErr w:type="spellStart"/>
      <w:r w:rsidRPr="0014374F">
        <w:t>dei</w:t>
      </w:r>
      <w:proofErr w:type="spellEnd"/>
      <w:r w:rsidRPr="0014374F">
        <w:t xml:space="preserve"> same </w:t>
      </w:r>
      <w:proofErr w:type="spellStart"/>
      <w:r w:rsidRPr="0014374F">
        <w:t>rettane</w:t>
      </w:r>
      <w:proofErr w:type="spellEnd"/>
      <w:r w:rsidRPr="0014374F">
        <w:t xml:space="preserve"> til inntektssikring som </w:t>
      </w:r>
      <w:proofErr w:type="spellStart"/>
      <w:r w:rsidRPr="0014374F">
        <w:t>arbeidstakarar</w:t>
      </w:r>
      <w:proofErr w:type="spellEnd"/>
      <w:r w:rsidRPr="0014374F">
        <w:t xml:space="preserve">. Samtidig er det </w:t>
      </w:r>
      <w:proofErr w:type="spellStart"/>
      <w:r w:rsidRPr="0014374F">
        <w:t>nokre</w:t>
      </w:r>
      <w:proofErr w:type="spellEnd"/>
      <w:r w:rsidRPr="0014374F">
        <w:t xml:space="preserve"> </w:t>
      </w:r>
      <w:proofErr w:type="spellStart"/>
      <w:r w:rsidRPr="0014374F">
        <w:t>forskjellar</w:t>
      </w:r>
      <w:proofErr w:type="spellEnd"/>
      <w:r w:rsidRPr="0014374F">
        <w:t xml:space="preserve">, som heng </w:t>
      </w:r>
      <w:proofErr w:type="spellStart"/>
      <w:r w:rsidRPr="0014374F">
        <w:t>saman</w:t>
      </w:r>
      <w:proofErr w:type="spellEnd"/>
      <w:r w:rsidRPr="0014374F">
        <w:t xml:space="preserve"> med </w:t>
      </w:r>
      <w:proofErr w:type="spellStart"/>
      <w:r w:rsidRPr="0014374F">
        <w:t>skatteinnbetalingane</w:t>
      </w:r>
      <w:proofErr w:type="spellEnd"/>
      <w:r w:rsidRPr="0014374F">
        <w:t xml:space="preserve"> og at </w:t>
      </w:r>
      <w:proofErr w:type="spellStart"/>
      <w:r w:rsidRPr="0014374F">
        <w:t>desse</w:t>
      </w:r>
      <w:proofErr w:type="spellEnd"/>
      <w:r w:rsidRPr="0014374F">
        <w:t xml:space="preserve"> gruppene blir </w:t>
      </w:r>
      <w:proofErr w:type="spellStart"/>
      <w:r w:rsidRPr="0014374F">
        <w:t>rekna</w:t>
      </w:r>
      <w:proofErr w:type="spellEnd"/>
      <w:r w:rsidRPr="0014374F">
        <w:t xml:space="preserve"> som sine eigne </w:t>
      </w:r>
      <w:proofErr w:type="spellStart"/>
      <w:r w:rsidRPr="0014374F">
        <w:t>arbeidsgivarar</w:t>
      </w:r>
      <w:proofErr w:type="spellEnd"/>
      <w:r w:rsidRPr="0014374F">
        <w:t xml:space="preserve">. I tillegg er </w:t>
      </w:r>
      <w:proofErr w:type="spellStart"/>
      <w:r w:rsidRPr="0014374F">
        <w:t>ordningane</w:t>
      </w:r>
      <w:proofErr w:type="spellEnd"/>
      <w:r w:rsidRPr="0014374F">
        <w:t xml:space="preserve"> utforma med omsyn til at </w:t>
      </w:r>
      <w:proofErr w:type="spellStart"/>
      <w:r w:rsidRPr="0014374F">
        <w:t>næringsverksemd</w:t>
      </w:r>
      <w:proofErr w:type="spellEnd"/>
      <w:r w:rsidRPr="0014374F">
        <w:t xml:space="preserve"> og frilansoppdrag ofte </w:t>
      </w:r>
      <w:proofErr w:type="spellStart"/>
      <w:r w:rsidRPr="0014374F">
        <w:t>inneber</w:t>
      </w:r>
      <w:proofErr w:type="spellEnd"/>
      <w:r w:rsidRPr="0014374F">
        <w:t xml:space="preserve"> større grad av fleksibilitet og </w:t>
      </w:r>
      <w:proofErr w:type="spellStart"/>
      <w:r w:rsidRPr="0014374F">
        <w:t>moglegheit</w:t>
      </w:r>
      <w:proofErr w:type="spellEnd"/>
      <w:r w:rsidRPr="0014374F">
        <w:t xml:space="preserve"> til å tilpasse eiga arbeidstid enn </w:t>
      </w:r>
      <w:proofErr w:type="spellStart"/>
      <w:r w:rsidRPr="0014374F">
        <w:t>arbeidstakarforhold</w:t>
      </w:r>
      <w:proofErr w:type="spellEnd"/>
      <w:r w:rsidRPr="0014374F">
        <w:t>.</w:t>
      </w:r>
    </w:p>
    <w:p w14:paraId="26FEB174" w14:textId="77777777" w:rsidR="009124C3" w:rsidRPr="0014374F" w:rsidRDefault="009124C3" w:rsidP="0014374F">
      <w:r w:rsidRPr="0014374F">
        <w:t xml:space="preserve">Regjeringa arbeider med </w:t>
      </w:r>
      <w:proofErr w:type="spellStart"/>
      <w:r w:rsidRPr="0014374F">
        <w:t>utvalde</w:t>
      </w:r>
      <w:proofErr w:type="spellEnd"/>
      <w:r w:rsidRPr="0014374F">
        <w:t xml:space="preserve"> </w:t>
      </w:r>
      <w:proofErr w:type="spellStart"/>
      <w:r w:rsidRPr="0014374F">
        <w:t>problemstillingar</w:t>
      </w:r>
      <w:proofErr w:type="spellEnd"/>
      <w:r w:rsidRPr="0014374F">
        <w:t xml:space="preserve"> knytte til </w:t>
      </w:r>
      <w:proofErr w:type="spellStart"/>
      <w:r w:rsidRPr="0014374F">
        <w:t>dei</w:t>
      </w:r>
      <w:proofErr w:type="spellEnd"/>
      <w:r w:rsidRPr="0014374F">
        <w:t xml:space="preserve"> </w:t>
      </w:r>
      <w:proofErr w:type="spellStart"/>
      <w:r w:rsidRPr="0014374F">
        <w:t>rettane</w:t>
      </w:r>
      <w:proofErr w:type="spellEnd"/>
      <w:r w:rsidRPr="0014374F">
        <w:t xml:space="preserve">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har. Regjeringa meiner at </w:t>
      </w:r>
      <w:proofErr w:type="spellStart"/>
      <w:r w:rsidRPr="0014374F">
        <w:t>dei</w:t>
      </w:r>
      <w:proofErr w:type="spellEnd"/>
      <w:r w:rsidRPr="0014374F">
        <w:t xml:space="preserve"> sosiale </w:t>
      </w:r>
      <w:proofErr w:type="spellStart"/>
      <w:r w:rsidRPr="0014374F">
        <w:t>ordningane</w:t>
      </w:r>
      <w:proofErr w:type="spellEnd"/>
      <w:r w:rsidRPr="0014374F">
        <w:t xml:space="preserve"> for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samla sett er gode, </w:t>
      </w:r>
      <w:proofErr w:type="spellStart"/>
      <w:r w:rsidRPr="0014374F">
        <w:t>særleg</w:t>
      </w:r>
      <w:proofErr w:type="spellEnd"/>
      <w:r w:rsidRPr="0014374F">
        <w:t xml:space="preserve"> sett opp mot </w:t>
      </w:r>
      <w:proofErr w:type="spellStart"/>
      <w:r w:rsidRPr="0014374F">
        <w:t>dei</w:t>
      </w:r>
      <w:proofErr w:type="spellEnd"/>
      <w:r w:rsidRPr="0014374F">
        <w:t xml:space="preserve"> samla skatte- og </w:t>
      </w:r>
      <w:proofErr w:type="spellStart"/>
      <w:r w:rsidRPr="0014374F">
        <w:t>avgiftsinnbetalingane</w:t>
      </w:r>
      <w:proofErr w:type="spellEnd"/>
      <w:r w:rsidRPr="0014374F">
        <w:t xml:space="preserve"> for </w:t>
      </w:r>
      <w:proofErr w:type="spellStart"/>
      <w:r w:rsidRPr="0014374F">
        <w:t>desse</w:t>
      </w:r>
      <w:proofErr w:type="spellEnd"/>
      <w:r w:rsidRPr="0014374F">
        <w:t xml:space="preserve"> gruppene. Samtidig er det </w:t>
      </w:r>
      <w:proofErr w:type="spellStart"/>
      <w:r w:rsidRPr="0014374F">
        <w:t>nokre</w:t>
      </w:r>
      <w:proofErr w:type="spellEnd"/>
      <w:r w:rsidRPr="0014374F">
        <w:t xml:space="preserve"> </w:t>
      </w:r>
      <w:proofErr w:type="spellStart"/>
      <w:r w:rsidRPr="0014374F">
        <w:t>utfordringar</w:t>
      </w:r>
      <w:proofErr w:type="spellEnd"/>
      <w:r w:rsidRPr="0014374F">
        <w:t xml:space="preserve"> som det har </w:t>
      </w:r>
      <w:proofErr w:type="spellStart"/>
      <w:r w:rsidRPr="0014374F">
        <w:t>vore</w:t>
      </w:r>
      <w:proofErr w:type="spellEnd"/>
      <w:r w:rsidRPr="0014374F">
        <w:t xml:space="preserve"> viktig å sjå </w:t>
      </w:r>
      <w:proofErr w:type="spellStart"/>
      <w:r w:rsidRPr="0014374F">
        <w:t>nærmare</w:t>
      </w:r>
      <w:proofErr w:type="spellEnd"/>
      <w:r w:rsidRPr="0014374F">
        <w:t xml:space="preserve"> på. Arbeids- og inkluderingsdepartementet, dels i samarbeid med Kultur- og likestillingsdepartementet og Barne- og familiedepartementet, arbeider derfor med å greie ut </w:t>
      </w:r>
      <w:proofErr w:type="spellStart"/>
      <w:r w:rsidRPr="0014374F">
        <w:t>desse</w:t>
      </w:r>
      <w:proofErr w:type="spellEnd"/>
      <w:r w:rsidRPr="0014374F">
        <w:t xml:space="preserve"> </w:t>
      </w:r>
      <w:proofErr w:type="spellStart"/>
      <w:r w:rsidRPr="0014374F">
        <w:t>problemstillingane</w:t>
      </w:r>
      <w:proofErr w:type="spellEnd"/>
      <w:r w:rsidRPr="0014374F">
        <w:t xml:space="preserve"> og finne fram til </w:t>
      </w:r>
      <w:proofErr w:type="spellStart"/>
      <w:r w:rsidRPr="0014374F">
        <w:t>moglege</w:t>
      </w:r>
      <w:proofErr w:type="spellEnd"/>
      <w:r w:rsidRPr="0014374F">
        <w:t xml:space="preserve"> tiltak. Arbeidet må også </w:t>
      </w:r>
      <w:proofErr w:type="spellStart"/>
      <w:r w:rsidRPr="0014374F">
        <w:t>sjåast</w:t>
      </w:r>
      <w:proofErr w:type="spellEnd"/>
      <w:r w:rsidRPr="0014374F">
        <w:t xml:space="preserve"> i </w:t>
      </w:r>
      <w:proofErr w:type="spellStart"/>
      <w:r w:rsidRPr="0014374F">
        <w:t>samanheng</w:t>
      </w:r>
      <w:proofErr w:type="spellEnd"/>
      <w:r w:rsidRPr="0014374F">
        <w:t xml:space="preserve"> med oppfølging av oppmodingsvedtaka 456 (2021–2022) og 56 (2023–2024) om same temaet, sjå omtale under del I, punkt 4 Oppmodingsvedtak.</w:t>
      </w:r>
    </w:p>
    <w:p w14:paraId="13EA7726" w14:textId="77777777" w:rsidR="009124C3" w:rsidRPr="0014374F" w:rsidRDefault="009124C3" w:rsidP="0014374F">
      <w:r w:rsidRPr="0014374F">
        <w:t xml:space="preserve">Arbeids- og inkluderingsdepartementet, </w:t>
      </w:r>
      <w:proofErr w:type="spellStart"/>
      <w:r w:rsidRPr="0014374F">
        <w:t>saman</w:t>
      </w:r>
      <w:proofErr w:type="spellEnd"/>
      <w:r w:rsidRPr="0014374F">
        <w:t xml:space="preserve"> med Kultur- og likestillingsdepartementet, har gjennomført </w:t>
      </w:r>
      <w:proofErr w:type="spellStart"/>
      <w:r w:rsidRPr="0014374F">
        <w:t>ein</w:t>
      </w:r>
      <w:proofErr w:type="spellEnd"/>
      <w:r w:rsidRPr="0014374F">
        <w:t xml:space="preserve"> </w:t>
      </w:r>
      <w:proofErr w:type="spellStart"/>
      <w:r w:rsidRPr="0014374F">
        <w:t>innspelsrunde</w:t>
      </w:r>
      <w:proofErr w:type="spellEnd"/>
      <w:r w:rsidRPr="0014374F">
        <w:t xml:space="preserve"> retta mot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om </w:t>
      </w:r>
      <w:proofErr w:type="spellStart"/>
      <w:r w:rsidRPr="0014374F">
        <w:t>utfordringar</w:t>
      </w:r>
      <w:proofErr w:type="spellEnd"/>
      <w:r w:rsidRPr="0014374F">
        <w:t xml:space="preserve"> knytt til </w:t>
      </w:r>
      <w:proofErr w:type="spellStart"/>
      <w:r w:rsidRPr="0014374F">
        <w:t>rettane</w:t>
      </w:r>
      <w:proofErr w:type="spellEnd"/>
      <w:r w:rsidRPr="0014374F">
        <w:t xml:space="preserve"> til </w:t>
      </w:r>
      <w:proofErr w:type="spellStart"/>
      <w:r w:rsidRPr="0014374F">
        <w:t>desse</w:t>
      </w:r>
      <w:proofErr w:type="spellEnd"/>
      <w:r w:rsidRPr="0014374F">
        <w:t xml:space="preserve"> gruppene. Det kom </w:t>
      </w:r>
      <w:proofErr w:type="spellStart"/>
      <w:r w:rsidRPr="0014374F">
        <w:t>innspel</w:t>
      </w:r>
      <w:proofErr w:type="spellEnd"/>
      <w:r w:rsidRPr="0014374F">
        <w:t xml:space="preserve"> </w:t>
      </w:r>
      <w:proofErr w:type="spellStart"/>
      <w:r w:rsidRPr="0014374F">
        <w:t>frå</w:t>
      </w:r>
      <w:proofErr w:type="spellEnd"/>
      <w:r w:rsidRPr="0014374F">
        <w:t xml:space="preserve"> </w:t>
      </w:r>
      <w:proofErr w:type="spellStart"/>
      <w:r w:rsidRPr="0014374F">
        <w:t>bransjeorganisasjonar</w:t>
      </w:r>
      <w:proofErr w:type="spellEnd"/>
      <w:r w:rsidRPr="0014374F">
        <w:t xml:space="preserve">, </w:t>
      </w:r>
      <w:proofErr w:type="spellStart"/>
      <w:r w:rsidRPr="0014374F">
        <w:t>fagforeiningar</w:t>
      </w:r>
      <w:proofErr w:type="spellEnd"/>
      <w:r w:rsidRPr="0014374F">
        <w:t xml:space="preserve">, </w:t>
      </w:r>
      <w:proofErr w:type="spellStart"/>
      <w:r w:rsidRPr="0014374F">
        <w:t>enkeltpersonar</w:t>
      </w:r>
      <w:proofErr w:type="spellEnd"/>
      <w:r w:rsidRPr="0014374F">
        <w:t xml:space="preserve"> og </w:t>
      </w:r>
      <w:proofErr w:type="spellStart"/>
      <w:r w:rsidRPr="0014374F">
        <w:t>partar</w:t>
      </w:r>
      <w:proofErr w:type="spellEnd"/>
      <w:r w:rsidRPr="0014374F">
        <w:t xml:space="preserve"> i arbeidslivet. </w:t>
      </w:r>
      <w:proofErr w:type="spellStart"/>
      <w:r w:rsidRPr="0014374F">
        <w:t>Innspela</w:t>
      </w:r>
      <w:proofErr w:type="spellEnd"/>
      <w:r w:rsidRPr="0014374F">
        <w:t xml:space="preserve"> ga god innsikt i korleis </w:t>
      </w:r>
      <w:proofErr w:type="spellStart"/>
      <w:r w:rsidRPr="0014374F">
        <w:t>aktørane</w:t>
      </w:r>
      <w:proofErr w:type="spellEnd"/>
      <w:r w:rsidRPr="0014374F">
        <w:t xml:space="preserve"> </w:t>
      </w:r>
      <w:r w:rsidRPr="0014374F">
        <w:lastRenderedPageBreak/>
        <w:t xml:space="preserve">opplever </w:t>
      </w:r>
      <w:proofErr w:type="spellStart"/>
      <w:r w:rsidRPr="0014374F">
        <w:t>utfordringane</w:t>
      </w:r>
      <w:proofErr w:type="spellEnd"/>
      <w:r w:rsidRPr="0014374F">
        <w:t xml:space="preserve"> i tillegg til at det kom inn forslag til tiltak. </w:t>
      </w:r>
      <w:proofErr w:type="spellStart"/>
      <w:r w:rsidRPr="0014374F">
        <w:t>Innspela</w:t>
      </w:r>
      <w:proofErr w:type="spellEnd"/>
      <w:r w:rsidRPr="0014374F">
        <w:t xml:space="preserve"> vil gå inn som </w:t>
      </w:r>
      <w:proofErr w:type="spellStart"/>
      <w:r w:rsidRPr="0014374F">
        <w:t>ein</w:t>
      </w:r>
      <w:proofErr w:type="spellEnd"/>
      <w:r w:rsidRPr="0014374F">
        <w:t xml:space="preserve"> del av Arbeids- og inkluderingsdepartementet si utgreiing av </w:t>
      </w:r>
      <w:proofErr w:type="spellStart"/>
      <w:r w:rsidRPr="0014374F">
        <w:t>moglege</w:t>
      </w:r>
      <w:proofErr w:type="spellEnd"/>
      <w:r w:rsidRPr="0014374F">
        <w:t xml:space="preserve"> tiltak på området. I tillegg har begge departementa vurdert informasjonstiltak, </w:t>
      </w:r>
      <w:proofErr w:type="spellStart"/>
      <w:r w:rsidRPr="0014374F">
        <w:t>høvesvis</w:t>
      </w:r>
      <w:proofErr w:type="spellEnd"/>
      <w:r w:rsidRPr="0014374F">
        <w:t xml:space="preserve"> generelt og innafor kunstfeltet. God informasjon og rettleiing om </w:t>
      </w:r>
      <w:proofErr w:type="spellStart"/>
      <w:r w:rsidRPr="0014374F">
        <w:t>konsekvensane</w:t>
      </w:r>
      <w:proofErr w:type="spellEnd"/>
      <w:r w:rsidRPr="0014374F">
        <w:t xml:space="preserve"> av organisasjonsform for </w:t>
      </w:r>
      <w:proofErr w:type="spellStart"/>
      <w:r w:rsidRPr="0014374F">
        <w:t>rettar</w:t>
      </w:r>
      <w:proofErr w:type="spellEnd"/>
      <w:r w:rsidRPr="0014374F">
        <w:t xml:space="preserve"> og </w:t>
      </w:r>
      <w:proofErr w:type="spellStart"/>
      <w:r w:rsidRPr="0014374F">
        <w:t>pliktar</w:t>
      </w:r>
      <w:proofErr w:type="spellEnd"/>
      <w:r w:rsidRPr="0014374F">
        <w:t xml:space="preserve">, vil </w:t>
      </w:r>
      <w:proofErr w:type="spellStart"/>
      <w:r w:rsidRPr="0014374F">
        <w:t>gjere</w:t>
      </w:r>
      <w:proofErr w:type="spellEnd"/>
      <w:r w:rsidRPr="0014374F">
        <w:t xml:space="preserve"> </w:t>
      </w:r>
      <w:proofErr w:type="spellStart"/>
      <w:r w:rsidRPr="0014374F">
        <w:t>aktørane</w:t>
      </w:r>
      <w:proofErr w:type="spellEnd"/>
      <w:r w:rsidRPr="0014374F">
        <w:t xml:space="preserve"> betre i stand til å ta opplyste val.</w:t>
      </w:r>
    </w:p>
    <w:p w14:paraId="24E9B5A3" w14:textId="77777777" w:rsidR="009124C3" w:rsidRPr="0014374F" w:rsidRDefault="009124C3" w:rsidP="0014374F">
      <w:r w:rsidRPr="0014374F">
        <w:t xml:space="preserve">Som </w:t>
      </w:r>
      <w:proofErr w:type="spellStart"/>
      <w:r w:rsidRPr="0014374F">
        <w:t>ein</w:t>
      </w:r>
      <w:proofErr w:type="spellEnd"/>
      <w:r w:rsidRPr="0014374F">
        <w:t xml:space="preserve"> del av utgreiingsarbeidet vurderer Arbeids- og inkluderingsdepartementet grensa for når Arbeids- og velferdsetaten skal </w:t>
      </w:r>
      <w:proofErr w:type="spellStart"/>
      <w:r w:rsidRPr="0014374F">
        <w:t>gjere</w:t>
      </w:r>
      <w:proofErr w:type="spellEnd"/>
      <w:r w:rsidRPr="0014374F">
        <w:t xml:space="preserve"> </w:t>
      </w:r>
      <w:proofErr w:type="spellStart"/>
      <w:r w:rsidRPr="0014374F">
        <w:t>ein</w:t>
      </w:r>
      <w:proofErr w:type="spellEnd"/>
      <w:r w:rsidRPr="0014374F">
        <w:t xml:space="preserve"> skjønnsmessig fastsetting av sjukepengegrunnlaget for </w:t>
      </w:r>
      <w:proofErr w:type="spellStart"/>
      <w:r w:rsidRPr="0014374F">
        <w:t>arbeidstakarar</w:t>
      </w:r>
      <w:proofErr w:type="spellEnd"/>
      <w:r w:rsidRPr="0014374F">
        <w:t xml:space="preserve"> og </w:t>
      </w:r>
      <w:proofErr w:type="spellStart"/>
      <w:r w:rsidRPr="0014374F">
        <w:t>frilansarar</w:t>
      </w:r>
      <w:proofErr w:type="spellEnd"/>
      <w:r w:rsidRPr="0014374F">
        <w:t>.</w:t>
      </w:r>
    </w:p>
    <w:p w14:paraId="34E9F6F9" w14:textId="77777777" w:rsidR="009124C3" w:rsidRPr="0014374F" w:rsidRDefault="009124C3" w:rsidP="0014374F">
      <w:proofErr w:type="spellStart"/>
      <w:r w:rsidRPr="0014374F">
        <w:t>Vidare</w:t>
      </w:r>
      <w:proofErr w:type="spellEnd"/>
      <w:r w:rsidRPr="0014374F">
        <w:t xml:space="preserve"> vurderer departementet utforminga av </w:t>
      </w:r>
      <w:proofErr w:type="spellStart"/>
      <w:r w:rsidRPr="0014374F">
        <w:t>forsikringsordningane</w:t>
      </w:r>
      <w:proofErr w:type="spellEnd"/>
      <w:r w:rsidRPr="0014374F">
        <w:t xml:space="preserve"> for </w:t>
      </w:r>
      <w:proofErr w:type="spellStart"/>
      <w:r w:rsidRPr="0014374F">
        <w:t>tilleggssjukepengar</w:t>
      </w:r>
      <w:proofErr w:type="spellEnd"/>
      <w:r w:rsidRPr="0014374F">
        <w:t xml:space="preserve"> for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bl.a. på bakgrunn av </w:t>
      </w:r>
      <w:proofErr w:type="spellStart"/>
      <w:r w:rsidRPr="0014374F">
        <w:t>ein</w:t>
      </w:r>
      <w:proofErr w:type="spellEnd"/>
      <w:r w:rsidRPr="0014374F">
        <w:t xml:space="preserve"> rapport som Vista Analyse leverte til departementet i 2023. Departementet arbeider med sikte på å sende ut </w:t>
      </w:r>
      <w:proofErr w:type="spellStart"/>
      <w:r w:rsidRPr="0014374F">
        <w:t>eit</w:t>
      </w:r>
      <w:proofErr w:type="spellEnd"/>
      <w:r w:rsidRPr="0014374F">
        <w:t xml:space="preserve"> </w:t>
      </w:r>
      <w:proofErr w:type="spellStart"/>
      <w:r w:rsidRPr="0014374F">
        <w:t>høyringsnotat</w:t>
      </w:r>
      <w:proofErr w:type="spellEnd"/>
      <w:r w:rsidRPr="0014374F">
        <w:t xml:space="preserve"> om enkelte </w:t>
      </w:r>
      <w:proofErr w:type="spellStart"/>
      <w:r w:rsidRPr="0014374F">
        <w:t>regelverksendringar</w:t>
      </w:r>
      <w:proofErr w:type="spellEnd"/>
      <w:r w:rsidRPr="0014374F">
        <w:t xml:space="preserve"> </w:t>
      </w:r>
      <w:proofErr w:type="spellStart"/>
      <w:r w:rsidRPr="0014374F">
        <w:t>hausten</w:t>
      </w:r>
      <w:proofErr w:type="spellEnd"/>
      <w:r w:rsidRPr="0014374F">
        <w:t xml:space="preserve"> 2024.</w:t>
      </w:r>
    </w:p>
    <w:p w14:paraId="0EB4703F" w14:textId="77777777" w:rsidR="009124C3" w:rsidRPr="0014374F" w:rsidRDefault="009124C3" w:rsidP="0014374F">
      <w:r w:rsidRPr="0014374F">
        <w:t xml:space="preserve">Stortinget slutta seg våren 2024 til enkelte </w:t>
      </w:r>
      <w:proofErr w:type="spellStart"/>
      <w:r w:rsidRPr="0014374F">
        <w:t>endringar</w:t>
      </w:r>
      <w:proofErr w:type="spellEnd"/>
      <w:r w:rsidRPr="0014374F">
        <w:t xml:space="preserve"> i foreldrepengeordninga om forlenging av stønadsperioden og styrking av </w:t>
      </w:r>
      <w:proofErr w:type="spellStart"/>
      <w:r w:rsidRPr="0014374F">
        <w:t>fedrars</w:t>
      </w:r>
      <w:proofErr w:type="spellEnd"/>
      <w:r w:rsidRPr="0014374F">
        <w:t xml:space="preserve"> rett til </w:t>
      </w:r>
      <w:proofErr w:type="spellStart"/>
      <w:r w:rsidRPr="0014374F">
        <w:t>foreldrepengar</w:t>
      </w:r>
      <w:proofErr w:type="spellEnd"/>
      <w:r w:rsidRPr="0014374F">
        <w:t xml:space="preserve">. </w:t>
      </w:r>
      <w:proofErr w:type="spellStart"/>
      <w:r w:rsidRPr="0014374F">
        <w:t>Desse</w:t>
      </w:r>
      <w:proofErr w:type="spellEnd"/>
      <w:r w:rsidRPr="0014374F">
        <w:t xml:space="preserve"> </w:t>
      </w:r>
      <w:proofErr w:type="spellStart"/>
      <w:r w:rsidRPr="0014374F">
        <w:t>lovendringane</w:t>
      </w:r>
      <w:proofErr w:type="spellEnd"/>
      <w:r w:rsidRPr="0014374F">
        <w:t xml:space="preserve"> er viktige, også for sjølvstendig </w:t>
      </w:r>
      <w:proofErr w:type="spellStart"/>
      <w:r w:rsidRPr="0014374F">
        <w:t>næringsdrivande</w:t>
      </w:r>
      <w:proofErr w:type="spellEnd"/>
      <w:r w:rsidRPr="0014374F">
        <w:t>.</w:t>
      </w:r>
    </w:p>
    <w:p w14:paraId="3B42E6CC" w14:textId="77777777" w:rsidR="009124C3" w:rsidRPr="0014374F" w:rsidRDefault="009124C3" w:rsidP="0014374F">
      <w:r w:rsidRPr="0014374F">
        <w:t xml:space="preserve">Utgreiingsarbeidet </w:t>
      </w:r>
      <w:proofErr w:type="spellStart"/>
      <w:r w:rsidRPr="0014374F">
        <w:t>omfattar</w:t>
      </w:r>
      <w:proofErr w:type="spellEnd"/>
      <w:r w:rsidRPr="0014374F">
        <w:t xml:space="preserve"> også </w:t>
      </w:r>
      <w:proofErr w:type="spellStart"/>
      <w:r w:rsidRPr="0014374F">
        <w:t>eit</w:t>
      </w:r>
      <w:proofErr w:type="spellEnd"/>
      <w:r w:rsidRPr="0014374F">
        <w:t xml:space="preserve"> oppdrag til Arbeids- og velferdsdirektoratet knytt til rettleiing om og forvalting av </w:t>
      </w:r>
      <w:proofErr w:type="spellStart"/>
      <w:r w:rsidRPr="0014374F">
        <w:t>rettane</w:t>
      </w:r>
      <w:proofErr w:type="spellEnd"/>
      <w:r w:rsidRPr="0014374F">
        <w:t xml:space="preserve"> til </w:t>
      </w:r>
      <w:proofErr w:type="spellStart"/>
      <w:r w:rsidRPr="0014374F">
        <w:t>desse</w:t>
      </w:r>
      <w:proofErr w:type="spellEnd"/>
      <w:r w:rsidRPr="0014374F">
        <w:t xml:space="preserve"> gruppene. Arbeidet har tatt </w:t>
      </w:r>
      <w:proofErr w:type="spellStart"/>
      <w:r w:rsidRPr="0014374F">
        <w:t>noko</w:t>
      </w:r>
      <w:proofErr w:type="spellEnd"/>
      <w:r w:rsidRPr="0014374F">
        <w:t xml:space="preserve"> lengre tid enn venta og vil </w:t>
      </w:r>
      <w:proofErr w:type="spellStart"/>
      <w:r w:rsidRPr="0014374F">
        <w:t>halde</w:t>
      </w:r>
      <w:proofErr w:type="spellEnd"/>
      <w:r w:rsidRPr="0014374F">
        <w:t xml:space="preserve"> fram utover </w:t>
      </w:r>
      <w:proofErr w:type="spellStart"/>
      <w:r w:rsidRPr="0014374F">
        <w:t>hausten</w:t>
      </w:r>
      <w:proofErr w:type="spellEnd"/>
      <w:r w:rsidRPr="0014374F">
        <w:t xml:space="preserve"> 2024.</w:t>
      </w:r>
    </w:p>
    <w:p w14:paraId="109CE5A5" w14:textId="77777777" w:rsidR="009124C3" w:rsidRPr="0014374F" w:rsidRDefault="009124C3" w:rsidP="0014374F">
      <w:r w:rsidRPr="0014374F">
        <w:t xml:space="preserve">Utgreiingsarbeidet vil fortsette inn i 2025, og regjeringa vil derfor komme tilbake med ei </w:t>
      </w:r>
      <w:proofErr w:type="spellStart"/>
      <w:r w:rsidRPr="0014374F">
        <w:t>nærmare</w:t>
      </w:r>
      <w:proofErr w:type="spellEnd"/>
      <w:r w:rsidRPr="0014374F">
        <w:t xml:space="preserve"> utgreiing og vurdering i Prop. 1 S (2025–2026).</w:t>
      </w:r>
    </w:p>
    <w:p w14:paraId="6E22B3FE" w14:textId="77777777" w:rsidR="009124C3" w:rsidRPr="0014374F" w:rsidRDefault="009124C3" w:rsidP="0014374F">
      <w:pPr>
        <w:pStyle w:val="Overskrift2"/>
      </w:pPr>
      <w:r w:rsidRPr="0014374F">
        <w:t xml:space="preserve">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p>
    <w:p w14:paraId="44601B4C" w14:textId="77777777" w:rsidR="009124C3" w:rsidRPr="0014374F" w:rsidRDefault="009124C3" w:rsidP="0014374F">
      <w:pPr>
        <w:pStyle w:val="Overskrift3"/>
      </w:pPr>
      <w:r w:rsidRPr="0014374F">
        <w:t>Mål for pensjonspolitikken</w:t>
      </w:r>
    </w:p>
    <w:p w14:paraId="36040E8C" w14:textId="77777777" w:rsidR="009124C3" w:rsidRPr="0014374F" w:rsidRDefault="009124C3" w:rsidP="0014374F">
      <w:r w:rsidRPr="0014374F">
        <w:t xml:space="preserve">Pensjonspolitikken har som mål at pensjonssystemet skal </w:t>
      </w:r>
      <w:proofErr w:type="spellStart"/>
      <w:r w:rsidRPr="0014374F">
        <w:t>vere</w:t>
      </w:r>
      <w:proofErr w:type="spellEnd"/>
      <w:r w:rsidRPr="0014374F">
        <w:t xml:space="preserve"> økonomisk og sosialt </w:t>
      </w:r>
      <w:proofErr w:type="spellStart"/>
      <w:r w:rsidRPr="0014374F">
        <w:t>berekraftig</w:t>
      </w:r>
      <w:proofErr w:type="spellEnd"/>
      <w:r w:rsidRPr="0014374F">
        <w:t xml:space="preserve">, og at det skal sikre både dagens og </w:t>
      </w:r>
      <w:proofErr w:type="spellStart"/>
      <w:r w:rsidRPr="0014374F">
        <w:t>kommande</w:t>
      </w:r>
      <w:proofErr w:type="spellEnd"/>
      <w:r w:rsidRPr="0014374F">
        <w:t xml:space="preserve"> </w:t>
      </w:r>
      <w:proofErr w:type="spellStart"/>
      <w:r w:rsidRPr="0014374F">
        <w:t>generasjonar</w:t>
      </w:r>
      <w:proofErr w:type="spellEnd"/>
      <w:r w:rsidRPr="0014374F">
        <w:t xml:space="preserve"> </w:t>
      </w:r>
      <w:proofErr w:type="spellStart"/>
      <w:r w:rsidRPr="0014374F">
        <w:t>føreseielege</w:t>
      </w:r>
      <w:proofErr w:type="spellEnd"/>
      <w:r w:rsidRPr="0014374F">
        <w:t xml:space="preserve"> og gode </w:t>
      </w:r>
      <w:proofErr w:type="spellStart"/>
      <w:r w:rsidRPr="0014374F">
        <w:t>pensjonar</w:t>
      </w:r>
      <w:proofErr w:type="spellEnd"/>
      <w:r w:rsidRPr="0014374F">
        <w:t xml:space="preserve">. Pensjonssystemet må derfor gi gode insentiv til arbeid, samtidig som det er fleksibelt, slik at alle kan </w:t>
      </w:r>
      <w:proofErr w:type="spellStart"/>
      <w:r w:rsidRPr="0014374F">
        <w:t>velje</w:t>
      </w:r>
      <w:proofErr w:type="spellEnd"/>
      <w:r w:rsidRPr="0014374F">
        <w:t xml:space="preserve"> </w:t>
      </w:r>
      <w:proofErr w:type="spellStart"/>
      <w:r w:rsidRPr="0014374F">
        <w:t>sjølv</w:t>
      </w:r>
      <w:proofErr w:type="spellEnd"/>
      <w:r w:rsidRPr="0014374F">
        <w:t xml:space="preserve"> når </w:t>
      </w:r>
      <w:proofErr w:type="spellStart"/>
      <w:r w:rsidRPr="0014374F">
        <w:t>dei</w:t>
      </w:r>
      <w:proofErr w:type="spellEnd"/>
      <w:r w:rsidRPr="0014374F">
        <w:t xml:space="preserve"> vil ta ut pensjon, og kor stor andel </w:t>
      </w:r>
      <w:proofErr w:type="spellStart"/>
      <w:r w:rsidRPr="0014374F">
        <w:t>dei</w:t>
      </w:r>
      <w:proofErr w:type="spellEnd"/>
      <w:r w:rsidRPr="0014374F">
        <w:t xml:space="preserve"> skal ta ut. Det må </w:t>
      </w:r>
      <w:proofErr w:type="spellStart"/>
      <w:r w:rsidRPr="0014374F">
        <w:t>vidare</w:t>
      </w:r>
      <w:proofErr w:type="spellEnd"/>
      <w:r w:rsidRPr="0014374F">
        <w:t xml:space="preserve"> ha </w:t>
      </w:r>
      <w:proofErr w:type="spellStart"/>
      <w:r w:rsidRPr="0014374F">
        <w:t>ein</w:t>
      </w:r>
      <w:proofErr w:type="spellEnd"/>
      <w:r w:rsidRPr="0014374F">
        <w:t xml:space="preserve"> god likestillings- og fordelingsprofil, </w:t>
      </w:r>
      <w:proofErr w:type="spellStart"/>
      <w:r w:rsidRPr="0014374F">
        <w:t>opplevast</w:t>
      </w:r>
      <w:proofErr w:type="spellEnd"/>
      <w:r w:rsidRPr="0014374F">
        <w:t xml:space="preserve"> som rettferdig, </w:t>
      </w:r>
      <w:proofErr w:type="spellStart"/>
      <w:r w:rsidRPr="0014374F">
        <w:t>vere</w:t>
      </w:r>
      <w:proofErr w:type="spellEnd"/>
      <w:r w:rsidRPr="0014374F">
        <w:t xml:space="preserve"> mest </w:t>
      </w:r>
      <w:proofErr w:type="spellStart"/>
      <w:r w:rsidRPr="0014374F">
        <w:t>mogleg</w:t>
      </w:r>
      <w:proofErr w:type="spellEnd"/>
      <w:r w:rsidRPr="0014374F">
        <w:t xml:space="preserve"> </w:t>
      </w:r>
      <w:proofErr w:type="spellStart"/>
      <w:r w:rsidRPr="0014374F">
        <w:t>oversiktleg</w:t>
      </w:r>
      <w:proofErr w:type="spellEnd"/>
      <w:r w:rsidRPr="0014374F">
        <w:t xml:space="preserve"> og </w:t>
      </w:r>
      <w:proofErr w:type="spellStart"/>
      <w:r w:rsidRPr="0014374F">
        <w:t>føreseieleg</w:t>
      </w:r>
      <w:proofErr w:type="spellEnd"/>
      <w:r w:rsidRPr="0014374F">
        <w:t xml:space="preserve"> og ha god oppslutning i befolkninga.</w:t>
      </w:r>
    </w:p>
    <w:p w14:paraId="54AEE5D4" w14:textId="77777777" w:rsidR="009124C3" w:rsidRPr="0014374F" w:rsidRDefault="009124C3" w:rsidP="0014374F">
      <w:r w:rsidRPr="0014374F">
        <w:t xml:space="preserve">Det er </w:t>
      </w:r>
      <w:proofErr w:type="spellStart"/>
      <w:r w:rsidRPr="0014374F">
        <w:t>frå</w:t>
      </w:r>
      <w:proofErr w:type="spellEnd"/>
      <w:r w:rsidRPr="0014374F">
        <w:t xml:space="preserve"> 2011 gjennomført ei </w:t>
      </w:r>
      <w:proofErr w:type="spellStart"/>
      <w:r w:rsidRPr="0014374F">
        <w:t>omfattande</w:t>
      </w:r>
      <w:proofErr w:type="spellEnd"/>
      <w:r w:rsidRPr="0014374F">
        <w:t xml:space="preserve"> reform av pensjonssystemet som </w:t>
      </w:r>
      <w:proofErr w:type="spellStart"/>
      <w:r w:rsidRPr="0014374F">
        <w:t>tryggjer</w:t>
      </w:r>
      <w:proofErr w:type="spellEnd"/>
      <w:r w:rsidRPr="0014374F">
        <w:t xml:space="preserve"> </w:t>
      </w:r>
      <w:proofErr w:type="spellStart"/>
      <w:r w:rsidRPr="0014374F">
        <w:t>pensjonane</w:t>
      </w:r>
      <w:proofErr w:type="spellEnd"/>
      <w:r w:rsidRPr="0014374F">
        <w:t xml:space="preserve"> i framtida og bidrar til å styrke den økonomiske </w:t>
      </w:r>
      <w:proofErr w:type="spellStart"/>
      <w:r w:rsidRPr="0014374F">
        <w:t>berekrafta</w:t>
      </w:r>
      <w:proofErr w:type="spellEnd"/>
      <w:r w:rsidRPr="0014374F">
        <w:t xml:space="preserve">. Reforma stimulerer til </w:t>
      </w:r>
      <w:proofErr w:type="spellStart"/>
      <w:r w:rsidRPr="0014374F">
        <w:t>auka</w:t>
      </w:r>
      <w:proofErr w:type="spellEnd"/>
      <w:r w:rsidRPr="0014374F">
        <w:t xml:space="preserve"> yrkesdeltaking, </w:t>
      </w:r>
      <w:proofErr w:type="spellStart"/>
      <w:r w:rsidRPr="0014374F">
        <w:t>noko</w:t>
      </w:r>
      <w:proofErr w:type="spellEnd"/>
      <w:r w:rsidRPr="0014374F">
        <w:t xml:space="preserve"> som igjen </w:t>
      </w:r>
      <w:proofErr w:type="spellStart"/>
      <w:r w:rsidRPr="0014374F">
        <w:t>aukar</w:t>
      </w:r>
      <w:proofErr w:type="spellEnd"/>
      <w:r w:rsidRPr="0014374F">
        <w:t xml:space="preserve"> </w:t>
      </w:r>
      <w:proofErr w:type="spellStart"/>
      <w:r w:rsidRPr="0014374F">
        <w:t>dei</w:t>
      </w:r>
      <w:proofErr w:type="spellEnd"/>
      <w:r w:rsidRPr="0014374F">
        <w:t xml:space="preserve"> </w:t>
      </w:r>
      <w:proofErr w:type="spellStart"/>
      <w:r w:rsidRPr="0014374F">
        <w:t>offentlege</w:t>
      </w:r>
      <w:proofErr w:type="spellEnd"/>
      <w:r w:rsidRPr="0014374F">
        <w:t xml:space="preserve"> inntektene. Yrkesaktiviteten blant eldre har gått opp etter 2010, jf. målet om redusert </w:t>
      </w:r>
      <w:proofErr w:type="spellStart"/>
      <w:r w:rsidRPr="0014374F">
        <w:t>fråfall</w:t>
      </w:r>
      <w:proofErr w:type="spellEnd"/>
      <w:r w:rsidRPr="0014374F">
        <w:t xml:space="preserve"> </w:t>
      </w:r>
      <w:proofErr w:type="spellStart"/>
      <w:r w:rsidRPr="0014374F">
        <w:t>frå</w:t>
      </w:r>
      <w:proofErr w:type="spellEnd"/>
      <w:r w:rsidRPr="0014374F">
        <w:t xml:space="preserve"> arbeidslivet (punkt 6.3) og omtalen av utviklinga i sysselsetting blant eldre (del I, punkt 3.2). Samtidig </w:t>
      </w:r>
      <w:proofErr w:type="spellStart"/>
      <w:r w:rsidRPr="0014374F">
        <w:t>gjer</w:t>
      </w:r>
      <w:proofErr w:type="spellEnd"/>
      <w:r w:rsidRPr="0014374F">
        <w:t xml:space="preserve"> reforma det </w:t>
      </w:r>
      <w:proofErr w:type="spellStart"/>
      <w:r w:rsidRPr="0014374F">
        <w:t>mogleg</w:t>
      </w:r>
      <w:proofErr w:type="spellEnd"/>
      <w:r w:rsidRPr="0014374F">
        <w:t xml:space="preserve"> med </w:t>
      </w:r>
      <w:proofErr w:type="spellStart"/>
      <w:r w:rsidRPr="0014374F">
        <w:t>ein</w:t>
      </w:r>
      <w:proofErr w:type="spellEnd"/>
      <w:r w:rsidRPr="0014374F">
        <w:t xml:space="preserve"> fleksibel overgang mellom arbeid og pensjon. Utgiftene til alderspensjon blir på lang sikt </w:t>
      </w:r>
      <w:proofErr w:type="spellStart"/>
      <w:r w:rsidRPr="0014374F">
        <w:t>lågare</w:t>
      </w:r>
      <w:proofErr w:type="spellEnd"/>
      <w:r w:rsidRPr="0014374F">
        <w:t xml:space="preserve"> enn om reforma </w:t>
      </w:r>
      <w:proofErr w:type="spellStart"/>
      <w:r w:rsidRPr="0014374F">
        <w:t>ikkje</w:t>
      </w:r>
      <w:proofErr w:type="spellEnd"/>
      <w:r w:rsidRPr="0014374F">
        <w:t xml:space="preserve"> hadde blitt gjennomført, men utgiftene vil, </w:t>
      </w:r>
      <w:proofErr w:type="spellStart"/>
      <w:r w:rsidRPr="0014374F">
        <w:t>sjølv</w:t>
      </w:r>
      <w:proofErr w:type="spellEnd"/>
      <w:r w:rsidRPr="0014374F">
        <w:t xml:space="preserve"> med </w:t>
      </w:r>
      <w:proofErr w:type="spellStart"/>
      <w:r w:rsidRPr="0014374F">
        <w:t>pensjonsreforma</w:t>
      </w:r>
      <w:proofErr w:type="spellEnd"/>
      <w:r w:rsidRPr="0014374F">
        <w:t xml:space="preserve">, </w:t>
      </w:r>
      <w:proofErr w:type="spellStart"/>
      <w:r w:rsidRPr="0014374F">
        <w:t>halde</w:t>
      </w:r>
      <w:proofErr w:type="spellEnd"/>
      <w:r w:rsidRPr="0014374F">
        <w:t xml:space="preserve"> fram med å </w:t>
      </w:r>
      <w:proofErr w:type="spellStart"/>
      <w:r w:rsidRPr="0014374F">
        <w:t>auke</w:t>
      </w:r>
      <w:proofErr w:type="spellEnd"/>
      <w:r w:rsidRPr="0014374F">
        <w:t xml:space="preserve"> sterkt i åra framover som følge av at det blir </w:t>
      </w:r>
      <w:proofErr w:type="spellStart"/>
      <w:r w:rsidRPr="0014374F">
        <w:t>fleire</w:t>
      </w:r>
      <w:proofErr w:type="spellEnd"/>
      <w:r w:rsidRPr="0014374F">
        <w:t xml:space="preserve"> eldre.</w:t>
      </w:r>
    </w:p>
    <w:p w14:paraId="54B3CF1B" w14:textId="77777777" w:rsidR="009124C3" w:rsidRPr="0014374F" w:rsidRDefault="009124C3" w:rsidP="0014374F">
      <w:r w:rsidRPr="0014374F">
        <w:lastRenderedPageBreak/>
        <w:t xml:space="preserve">På lang sikt er det </w:t>
      </w:r>
      <w:proofErr w:type="spellStart"/>
      <w:r w:rsidRPr="0014374F">
        <w:t>særleg</w:t>
      </w:r>
      <w:proofErr w:type="spellEnd"/>
      <w:r w:rsidRPr="0014374F">
        <w:t xml:space="preserve"> levealdersjusteringa som bidrar til </w:t>
      </w:r>
      <w:proofErr w:type="spellStart"/>
      <w:r w:rsidRPr="0014374F">
        <w:t>innsparingar</w:t>
      </w:r>
      <w:proofErr w:type="spellEnd"/>
      <w:r w:rsidRPr="0014374F">
        <w:t xml:space="preserve">. Nye årskull med </w:t>
      </w:r>
      <w:proofErr w:type="spellStart"/>
      <w:r w:rsidRPr="0014374F">
        <w:t>alderspensjonistar</w:t>
      </w:r>
      <w:proofErr w:type="spellEnd"/>
      <w:r w:rsidRPr="0014374F">
        <w:t xml:space="preserve"> må ved </w:t>
      </w:r>
      <w:proofErr w:type="spellStart"/>
      <w:r w:rsidRPr="0014374F">
        <w:t>aukande</w:t>
      </w:r>
      <w:proofErr w:type="spellEnd"/>
      <w:r w:rsidRPr="0014374F">
        <w:t xml:space="preserve"> levealder utsette uttaket av pensjon for å få like </w:t>
      </w:r>
      <w:proofErr w:type="spellStart"/>
      <w:r w:rsidRPr="0014374F">
        <w:t>høg</w:t>
      </w:r>
      <w:proofErr w:type="spellEnd"/>
      <w:r w:rsidRPr="0014374F">
        <w:t xml:space="preserve"> pensjon som </w:t>
      </w:r>
      <w:proofErr w:type="spellStart"/>
      <w:r w:rsidRPr="0014374F">
        <w:t>dei</w:t>
      </w:r>
      <w:proofErr w:type="spellEnd"/>
      <w:r w:rsidRPr="0014374F">
        <w:t xml:space="preserve"> eldre årskulla får. I forlika som leidde opp til </w:t>
      </w:r>
      <w:proofErr w:type="spellStart"/>
      <w:r w:rsidRPr="0014374F">
        <w:t>pensjonsreforma</w:t>
      </w:r>
      <w:proofErr w:type="spellEnd"/>
      <w:r w:rsidRPr="0014374F">
        <w:t xml:space="preserve">, var det brei </w:t>
      </w:r>
      <w:proofErr w:type="spellStart"/>
      <w:r w:rsidRPr="0014374F">
        <w:t>einigheit</w:t>
      </w:r>
      <w:proofErr w:type="spellEnd"/>
      <w:r w:rsidRPr="0014374F">
        <w:t xml:space="preserve"> om at alderspensjon under utbetaling skal </w:t>
      </w:r>
      <w:proofErr w:type="spellStart"/>
      <w:r w:rsidRPr="0014374F">
        <w:t>regulerast</w:t>
      </w:r>
      <w:proofErr w:type="spellEnd"/>
      <w:r w:rsidRPr="0014374F">
        <w:t xml:space="preserve"> </w:t>
      </w:r>
      <w:proofErr w:type="spellStart"/>
      <w:r w:rsidRPr="0014374F">
        <w:t>svakare</w:t>
      </w:r>
      <w:proofErr w:type="spellEnd"/>
      <w:r w:rsidRPr="0014374F">
        <w:t xml:space="preserve"> enn lønnsveksten. Dette </w:t>
      </w:r>
      <w:proofErr w:type="spellStart"/>
      <w:r w:rsidRPr="0014374F">
        <w:t>gjeld</w:t>
      </w:r>
      <w:proofErr w:type="spellEnd"/>
      <w:r w:rsidRPr="0014374F">
        <w:t xml:space="preserve"> for alle </w:t>
      </w:r>
      <w:proofErr w:type="spellStart"/>
      <w:r w:rsidRPr="0014374F">
        <w:t>alderspensjonistar</w:t>
      </w:r>
      <w:proofErr w:type="spellEnd"/>
      <w:r w:rsidRPr="0014374F">
        <w:t xml:space="preserve"> og </w:t>
      </w:r>
      <w:proofErr w:type="spellStart"/>
      <w:r w:rsidRPr="0014374F">
        <w:t>dempar</w:t>
      </w:r>
      <w:proofErr w:type="spellEnd"/>
      <w:r w:rsidRPr="0014374F">
        <w:t xml:space="preserve"> utgiftsveksten også på </w:t>
      </w:r>
      <w:proofErr w:type="spellStart"/>
      <w:r w:rsidRPr="0014374F">
        <w:t>kortare</w:t>
      </w:r>
      <w:proofErr w:type="spellEnd"/>
      <w:r w:rsidRPr="0014374F">
        <w:t xml:space="preserve"> sikt. Det er </w:t>
      </w:r>
      <w:proofErr w:type="spellStart"/>
      <w:r w:rsidRPr="0014374F">
        <w:t>rimeleg</w:t>
      </w:r>
      <w:proofErr w:type="spellEnd"/>
      <w:r w:rsidRPr="0014374F">
        <w:t xml:space="preserve"> at også dagens eldre bidrar til å sikre </w:t>
      </w:r>
      <w:proofErr w:type="spellStart"/>
      <w:r w:rsidRPr="0014374F">
        <w:t>eit</w:t>
      </w:r>
      <w:proofErr w:type="spellEnd"/>
      <w:r w:rsidRPr="0014374F">
        <w:t xml:space="preserve"> </w:t>
      </w:r>
      <w:proofErr w:type="spellStart"/>
      <w:r w:rsidRPr="0014374F">
        <w:t>berekraftig</w:t>
      </w:r>
      <w:proofErr w:type="spellEnd"/>
      <w:r w:rsidRPr="0014374F">
        <w:t xml:space="preserve"> pensjonssystem, slik at </w:t>
      </w:r>
      <w:proofErr w:type="spellStart"/>
      <w:r w:rsidRPr="0014374F">
        <w:t>ikkje</w:t>
      </w:r>
      <w:proofErr w:type="spellEnd"/>
      <w:r w:rsidRPr="0014374F">
        <w:t xml:space="preserve"> heile rekninga blir send til neste generasjon.</w:t>
      </w:r>
    </w:p>
    <w:p w14:paraId="111D1787" w14:textId="77777777" w:rsidR="009124C3" w:rsidRPr="0014374F" w:rsidRDefault="009124C3" w:rsidP="0014374F">
      <w:r w:rsidRPr="0014374F">
        <w:t xml:space="preserve">Stortinget vedtok våren 2022 nye </w:t>
      </w:r>
      <w:proofErr w:type="spellStart"/>
      <w:r w:rsidRPr="0014374F">
        <w:t>reglar</w:t>
      </w:r>
      <w:proofErr w:type="spellEnd"/>
      <w:r w:rsidRPr="0014374F">
        <w:t xml:space="preserve"> for regulering av alderspensjon under utbetaling. Dei gamle </w:t>
      </w:r>
      <w:proofErr w:type="spellStart"/>
      <w:r w:rsidRPr="0014374F">
        <w:t>reglane</w:t>
      </w:r>
      <w:proofErr w:type="spellEnd"/>
      <w:r w:rsidRPr="0014374F">
        <w:t xml:space="preserve"> som blei innførte med </w:t>
      </w:r>
      <w:proofErr w:type="spellStart"/>
      <w:r w:rsidRPr="0014374F">
        <w:t>pensjonsreforma</w:t>
      </w:r>
      <w:proofErr w:type="spellEnd"/>
      <w:r w:rsidRPr="0014374F">
        <w:t xml:space="preserve">, blei innførte med sikte på at </w:t>
      </w:r>
      <w:proofErr w:type="spellStart"/>
      <w:r w:rsidRPr="0014374F">
        <w:t>pensjonane</w:t>
      </w:r>
      <w:proofErr w:type="spellEnd"/>
      <w:r w:rsidRPr="0014374F">
        <w:t xml:space="preserve"> over tid skulle ha ei utvikling som svarte til gjennomsnittet av lønns- og prisveksten. Dei gamle </w:t>
      </w:r>
      <w:proofErr w:type="spellStart"/>
      <w:r w:rsidRPr="0014374F">
        <w:t>reglane</w:t>
      </w:r>
      <w:proofErr w:type="spellEnd"/>
      <w:r w:rsidRPr="0014374F">
        <w:t xml:space="preserve"> innebar at </w:t>
      </w:r>
      <w:proofErr w:type="spellStart"/>
      <w:r w:rsidRPr="0014374F">
        <w:t>pensjonane</w:t>
      </w:r>
      <w:proofErr w:type="spellEnd"/>
      <w:r w:rsidRPr="0014374F">
        <w:t xml:space="preserve"> blei regulerte med lønnsveksten, og deretter blei det </w:t>
      </w:r>
      <w:proofErr w:type="spellStart"/>
      <w:r w:rsidRPr="0014374F">
        <w:t>trekt</w:t>
      </w:r>
      <w:proofErr w:type="spellEnd"/>
      <w:r w:rsidRPr="0014374F">
        <w:t xml:space="preserve"> </w:t>
      </w:r>
      <w:proofErr w:type="spellStart"/>
      <w:r w:rsidRPr="0014374F">
        <w:t>frå</w:t>
      </w:r>
      <w:proofErr w:type="spellEnd"/>
      <w:r w:rsidRPr="0014374F">
        <w:t xml:space="preserve"> </w:t>
      </w:r>
      <w:proofErr w:type="spellStart"/>
      <w:r w:rsidRPr="0014374F">
        <w:t>ein</w:t>
      </w:r>
      <w:proofErr w:type="spellEnd"/>
      <w:r w:rsidRPr="0014374F">
        <w:t xml:space="preserve"> fast faktor på 0,75 pst. Alderspensjon under utbetaling blir </w:t>
      </w:r>
      <w:proofErr w:type="spellStart"/>
      <w:r w:rsidRPr="0014374F">
        <w:t>frå</w:t>
      </w:r>
      <w:proofErr w:type="spellEnd"/>
      <w:r w:rsidRPr="0014374F">
        <w:t xml:space="preserve"> og med 2022 regulert med gjennomsnittet av den faktiske lønns- og prisveksten. Dette </w:t>
      </w:r>
      <w:proofErr w:type="spellStart"/>
      <w:r w:rsidRPr="0014374F">
        <w:t>gjeld</w:t>
      </w:r>
      <w:proofErr w:type="spellEnd"/>
      <w:r w:rsidRPr="0014374F">
        <w:t xml:space="preserve"> også for regulering av minste pensjonsnivå og garantipensjon. Avtalefesta pensjon (AFP) i privat sektor blir regulert i tråd med </w:t>
      </w:r>
      <w:proofErr w:type="spellStart"/>
      <w:r w:rsidRPr="0014374F">
        <w:t>dei</w:t>
      </w:r>
      <w:proofErr w:type="spellEnd"/>
      <w:r w:rsidRPr="0014374F">
        <w:t xml:space="preserve"> gamle </w:t>
      </w:r>
      <w:proofErr w:type="spellStart"/>
      <w:r w:rsidRPr="0014374F">
        <w:t>reglane</w:t>
      </w:r>
      <w:proofErr w:type="spellEnd"/>
      <w:r w:rsidRPr="0014374F">
        <w:t>.</w:t>
      </w:r>
    </w:p>
    <w:p w14:paraId="241C4BEB" w14:textId="77777777" w:rsidR="009124C3" w:rsidRPr="0014374F" w:rsidRDefault="009124C3" w:rsidP="0014374F">
      <w:r w:rsidRPr="0014374F">
        <w:t xml:space="preserve">Regjeringa vil styrke den sosiale </w:t>
      </w:r>
      <w:proofErr w:type="spellStart"/>
      <w:r w:rsidRPr="0014374F">
        <w:t>berekrafta</w:t>
      </w:r>
      <w:proofErr w:type="spellEnd"/>
      <w:r w:rsidRPr="0014374F">
        <w:t xml:space="preserve"> i pensjonssystemet, samtidig som dette må </w:t>
      </w:r>
      <w:proofErr w:type="spellStart"/>
      <w:r w:rsidRPr="0014374F">
        <w:t>vektast</w:t>
      </w:r>
      <w:proofErr w:type="spellEnd"/>
      <w:r w:rsidRPr="0014374F">
        <w:t xml:space="preserve"> mot den økonomiske </w:t>
      </w:r>
      <w:proofErr w:type="spellStart"/>
      <w:r w:rsidRPr="0014374F">
        <w:t>berekrafta</w:t>
      </w:r>
      <w:proofErr w:type="spellEnd"/>
      <w:r w:rsidRPr="0014374F">
        <w:t xml:space="preserve">. Regjeringa la fram Meld. St. 6 (2023–2024) </w:t>
      </w:r>
      <w:r w:rsidRPr="0014374F">
        <w:rPr>
          <w:rStyle w:val="kursiv"/>
        </w:rPr>
        <w:t>Et forbedret pensjonssystem med en styrket sosial profil</w:t>
      </w:r>
      <w:r w:rsidRPr="0014374F">
        <w:t xml:space="preserve"> 15. desember 2023. I meldinga foreslår regjeringa ei rekke tiltak for å styrke den sosiale </w:t>
      </w:r>
      <w:proofErr w:type="spellStart"/>
      <w:r w:rsidRPr="0014374F">
        <w:t>berekrafta</w:t>
      </w:r>
      <w:proofErr w:type="spellEnd"/>
      <w:r w:rsidRPr="0014374F">
        <w:t xml:space="preserve">: </w:t>
      </w:r>
      <w:proofErr w:type="spellStart"/>
      <w:r w:rsidRPr="0014374F">
        <w:t>ein</w:t>
      </w:r>
      <w:proofErr w:type="spellEnd"/>
      <w:r w:rsidRPr="0014374F">
        <w:t xml:space="preserve"> gradvis </w:t>
      </w:r>
      <w:proofErr w:type="spellStart"/>
      <w:r w:rsidRPr="0014374F">
        <w:t>auke</w:t>
      </w:r>
      <w:proofErr w:type="spellEnd"/>
      <w:r w:rsidRPr="0014374F">
        <w:t xml:space="preserve"> av aldersgrensene, ei </w:t>
      </w:r>
      <w:proofErr w:type="gramStart"/>
      <w:r w:rsidRPr="0014374F">
        <w:t>betre regulering</w:t>
      </w:r>
      <w:proofErr w:type="gramEnd"/>
      <w:r w:rsidRPr="0014374F">
        <w:t xml:space="preserve"> av </w:t>
      </w:r>
      <w:proofErr w:type="spellStart"/>
      <w:r w:rsidRPr="0014374F">
        <w:t>minsteytingane</w:t>
      </w:r>
      <w:proofErr w:type="spellEnd"/>
      <w:r w:rsidRPr="0014374F">
        <w:t xml:space="preserve"> og ei styrking av alderspensjonen til uføre. I samband med stortingsbehandlinga av meldinga inngjekk regjeringspartia og partia Høgre, Sosialistisk Venstreparti, Venstre, </w:t>
      </w:r>
      <w:proofErr w:type="spellStart"/>
      <w:r w:rsidRPr="0014374F">
        <w:t>Kristeleg</w:t>
      </w:r>
      <w:proofErr w:type="spellEnd"/>
      <w:r w:rsidRPr="0014374F">
        <w:t xml:space="preserve"> Folkeparti og Miljøpartiet Dei </w:t>
      </w:r>
      <w:proofErr w:type="spellStart"/>
      <w:r w:rsidRPr="0014374F">
        <w:t>Grøne</w:t>
      </w:r>
      <w:proofErr w:type="spellEnd"/>
      <w:r w:rsidRPr="0014374F">
        <w:t xml:space="preserve"> </w:t>
      </w:r>
      <w:proofErr w:type="spellStart"/>
      <w:r w:rsidRPr="0014374F">
        <w:t>ein</w:t>
      </w:r>
      <w:proofErr w:type="spellEnd"/>
      <w:r w:rsidRPr="0014374F">
        <w:t xml:space="preserve"> avtale om </w:t>
      </w:r>
      <w:proofErr w:type="spellStart"/>
      <w:r w:rsidRPr="0014374F">
        <w:t>justeringar</w:t>
      </w:r>
      <w:proofErr w:type="spellEnd"/>
      <w:r w:rsidRPr="0014374F">
        <w:t xml:space="preserve"> i regelverket for pensjon. Sjå </w:t>
      </w:r>
      <w:proofErr w:type="spellStart"/>
      <w:r w:rsidRPr="0014374F">
        <w:t>vidare</w:t>
      </w:r>
      <w:proofErr w:type="spellEnd"/>
      <w:r w:rsidRPr="0014374F">
        <w:t xml:space="preserve"> omtale under punkt 6.7.3 </w:t>
      </w:r>
      <w:proofErr w:type="spellStart"/>
      <w:r w:rsidRPr="0014374F">
        <w:t>Igangverande</w:t>
      </w:r>
      <w:proofErr w:type="spellEnd"/>
      <w:r w:rsidRPr="0014374F">
        <w:t xml:space="preserve"> </w:t>
      </w:r>
      <w:proofErr w:type="spellStart"/>
      <w:r w:rsidRPr="0014374F">
        <w:t>prosessar</w:t>
      </w:r>
      <w:proofErr w:type="spellEnd"/>
      <w:r w:rsidRPr="0014374F">
        <w:t xml:space="preserve"> på pensjonsområdet og programkategori 29.70 Alderdom.</w:t>
      </w:r>
    </w:p>
    <w:p w14:paraId="6C9940D9" w14:textId="77777777" w:rsidR="009124C3" w:rsidRPr="0014374F" w:rsidRDefault="009124C3" w:rsidP="0014374F">
      <w:pPr>
        <w:pStyle w:val="Overskrift3"/>
      </w:pPr>
      <w:r w:rsidRPr="0014374F">
        <w:t>Det samla pensjonssystemet</w:t>
      </w:r>
    </w:p>
    <w:p w14:paraId="4E59B3CD" w14:textId="77777777" w:rsidR="009124C3" w:rsidRPr="0014374F" w:rsidRDefault="009124C3" w:rsidP="0014374F">
      <w:r w:rsidRPr="0014374F">
        <w:t xml:space="preserve">Det samla pensjonssystemet blir ofte omtalt som tredelt, med alderspensjonen </w:t>
      </w:r>
      <w:proofErr w:type="spellStart"/>
      <w:r w:rsidRPr="0014374F">
        <w:t>frå</w:t>
      </w:r>
      <w:proofErr w:type="spellEnd"/>
      <w:r w:rsidRPr="0014374F">
        <w:t xml:space="preserve"> folketrygda, </w:t>
      </w:r>
      <w:proofErr w:type="spellStart"/>
      <w:r w:rsidRPr="0014374F">
        <w:t>tenestepensjonar</w:t>
      </w:r>
      <w:proofErr w:type="spellEnd"/>
      <w:r w:rsidRPr="0014374F">
        <w:t xml:space="preserve"> (</w:t>
      </w:r>
      <w:proofErr w:type="spellStart"/>
      <w:r w:rsidRPr="0014374F">
        <w:t>pensjonar</w:t>
      </w:r>
      <w:proofErr w:type="spellEnd"/>
      <w:r w:rsidRPr="0014374F">
        <w:t xml:space="preserve"> opptente i arbeidsforhold) inkludert AFP og </w:t>
      </w:r>
      <w:proofErr w:type="spellStart"/>
      <w:r w:rsidRPr="0014374F">
        <w:t>dessutan</w:t>
      </w:r>
      <w:proofErr w:type="spellEnd"/>
      <w:r w:rsidRPr="0014374F">
        <w:t xml:space="preserve"> individuell pensjonssparing.</w:t>
      </w:r>
    </w:p>
    <w:p w14:paraId="625399C2" w14:textId="77777777" w:rsidR="009124C3" w:rsidRPr="0014374F" w:rsidRDefault="009124C3" w:rsidP="0014374F">
      <w:pPr>
        <w:pStyle w:val="Liste"/>
      </w:pPr>
      <w:r w:rsidRPr="0014374F">
        <w:t xml:space="preserve">Alderspensjonen i folketrygda er </w:t>
      </w:r>
      <w:proofErr w:type="spellStart"/>
      <w:r w:rsidRPr="0014374F">
        <w:t>berebjelken</w:t>
      </w:r>
      <w:proofErr w:type="spellEnd"/>
      <w:r w:rsidRPr="0014374F">
        <w:t xml:space="preserve"> i pensjonssystemet og </w:t>
      </w:r>
      <w:proofErr w:type="spellStart"/>
      <w:r w:rsidRPr="0014374F">
        <w:t>utgjer</w:t>
      </w:r>
      <w:proofErr w:type="spellEnd"/>
      <w:r w:rsidRPr="0014374F">
        <w:t xml:space="preserve"> for </w:t>
      </w:r>
      <w:proofErr w:type="spellStart"/>
      <w:r w:rsidRPr="0014374F">
        <w:t>dei</w:t>
      </w:r>
      <w:proofErr w:type="spellEnd"/>
      <w:r w:rsidRPr="0014374F">
        <w:t xml:space="preserve"> fleste den klart største delen av den samla alderspensjonen </w:t>
      </w:r>
      <w:proofErr w:type="spellStart"/>
      <w:r w:rsidRPr="0014374F">
        <w:t>deira</w:t>
      </w:r>
      <w:proofErr w:type="spellEnd"/>
      <w:r w:rsidRPr="0014374F">
        <w:t xml:space="preserve">. Dei samla </w:t>
      </w:r>
      <w:proofErr w:type="spellStart"/>
      <w:r w:rsidRPr="0014374F">
        <w:t>utbetalingane</w:t>
      </w:r>
      <w:proofErr w:type="spellEnd"/>
      <w:r w:rsidRPr="0014374F">
        <w:t xml:space="preserve"> av alderspensjon </w:t>
      </w:r>
      <w:proofErr w:type="spellStart"/>
      <w:r w:rsidRPr="0014374F">
        <w:t>frå</w:t>
      </w:r>
      <w:proofErr w:type="spellEnd"/>
      <w:r w:rsidRPr="0014374F">
        <w:t xml:space="preserve"> folketrygda i 2025 er anslått til 336 mrd. kroner, og </w:t>
      </w:r>
      <w:proofErr w:type="spellStart"/>
      <w:r w:rsidRPr="0014374F">
        <w:t>noverdien</w:t>
      </w:r>
      <w:proofErr w:type="spellEnd"/>
      <w:r w:rsidRPr="0014374F">
        <w:t xml:space="preserve"> av </w:t>
      </w:r>
      <w:proofErr w:type="spellStart"/>
      <w:r w:rsidRPr="0014374F">
        <w:t>dei</w:t>
      </w:r>
      <w:proofErr w:type="spellEnd"/>
      <w:r w:rsidRPr="0014374F">
        <w:t xml:space="preserve"> opptente </w:t>
      </w:r>
      <w:proofErr w:type="spellStart"/>
      <w:r w:rsidRPr="0014374F">
        <w:t>rettane</w:t>
      </w:r>
      <w:proofErr w:type="spellEnd"/>
      <w:r w:rsidRPr="0014374F">
        <w:t xml:space="preserve"> til alderspensjon i folketrygda er anslått til nær 10 900 mrd. kroner ved inngangen til 2024.</w:t>
      </w:r>
    </w:p>
    <w:p w14:paraId="3C3EA2F5" w14:textId="77777777" w:rsidR="009124C3" w:rsidRPr="0014374F" w:rsidRDefault="009124C3" w:rsidP="0014374F">
      <w:pPr>
        <w:pStyle w:val="Liste"/>
      </w:pPr>
      <w:r w:rsidRPr="0014374F">
        <w:t xml:space="preserve">Retten til </w:t>
      </w:r>
      <w:proofErr w:type="spellStart"/>
      <w:r w:rsidRPr="0014374F">
        <w:t>tenestepensjon</w:t>
      </w:r>
      <w:proofErr w:type="spellEnd"/>
      <w:r w:rsidRPr="0014374F">
        <w:t xml:space="preserve"> blir gradvis bygd opp gjennom tilsettingsforhold og </w:t>
      </w:r>
      <w:proofErr w:type="spellStart"/>
      <w:r w:rsidRPr="0014374F">
        <w:t>finst</w:t>
      </w:r>
      <w:proofErr w:type="spellEnd"/>
      <w:r w:rsidRPr="0014374F">
        <w:t xml:space="preserve"> i ulike </w:t>
      </w:r>
      <w:proofErr w:type="spellStart"/>
      <w:r w:rsidRPr="0014374F">
        <w:t>ordningar</w:t>
      </w:r>
      <w:proofErr w:type="spellEnd"/>
      <w:r w:rsidRPr="0014374F">
        <w:t xml:space="preserve"> med </w:t>
      </w:r>
      <w:proofErr w:type="spellStart"/>
      <w:r w:rsidRPr="0014374F">
        <w:t>varierande</w:t>
      </w:r>
      <w:proofErr w:type="spellEnd"/>
      <w:r w:rsidRPr="0014374F">
        <w:t xml:space="preserve"> utforming og ytingsnivå. </w:t>
      </w:r>
      <w:proofErr w:type="spellStart"/>
      <w:r w:rsidRPr="0014374F">
        <w:t>Innskotspensjon</w:t>
      </w:r>
      <w:proofErr w:type="spellEnd"/>
      <w:r w:rsidRPr="0014374F">
        <w:t xml:space="preserve"> har over tid blitt det </w:t>
      </w:r>
      <w:proofErr w:type="spellStart"/>
      <w:r w:rsidRPr="0014374F">
        <w:t>tenestepensjonsproduktet</w:t>
      </w:r>
      <w:proofErr w:type="spellEnd"/>
      <w:r w:rsidRPr="0014374F">
        <w:t xml:space="preserve"> som langt </w:t>
      </w:r>
      <w:proofErr w:type="spellStart"/>
      <w:r w:rsidRPr="0014374F">
        <w:t>dei</w:t>
      </w:r>
      <w:proofErr w:type="spellEnd"/>
      <w:r w:rsidRPr="0014374F">
        <w:t xml:space="preserve"> fleste </w:t>
      </w:r>
      <w:proofErr w:type="spellStart"/>
      <w:r w:rsidRPr="0014374F">
        <w:t>arbeidstakarane</w:t>
      </w:r>
      <w:proofErr w:type="spellEnd"/>
      <w:r w:rsidRPr="0014374F">
        <w:t xml:space="preserve"> i privat sektor blir dekte av. </w:t>
      </w:r>
      <w:proofErr w:type="spellStart"/>
      <w:r w:rsidRPr="0014374F">
        <w:t>Innskotspensjon</w:t>
      </w:r>
      <w:proofErr w:type="spellEnd"/>
      <w:r w:rsidRPr="0014374F">
        <w:t xml:space="preserve"> er </w:t>
      </w:r>
      <w:proofErr w:type="spellStart"/>
      <w:r w:rsidRPr="0014374F">
        <w:t>kjenneteikna</w:t>
      </w:r>
      <w:proofErr w:type="spellEnd"/>
      <w:r w:rsidRPr="0014374F">
        <w:t xml:space="preserve"> av at </w:t>
      </w:r>
      <w:proofErr w:type="spellStart"/>
      <w:r w:rsidRPr="0014374F">
        <w:t>eit</w:t>
      </w:r>
      <w:proofErr w:type="spellEnd"/>
      <w:r w:rsidRPr="0014374F">
        <w:t xml:space="preserve"> </w:t>
      </w:r>
      <w:proofErr w:type="spellStart"/>
      <w:r w:rsidRPr="0014374F">
        <w:t>årleg</w:t>
      </w:r>
      <w:proofErr w:type="spellEnd"/>
      <w:r w:rsidRPr="0014374F">
        <w:t xml:space="preserve"> </w:t>
      </w:r>
      <w:proofErr w:type="spellStart"/>
      <w:r w:rsidRPr="0014374F">
        <w:t>innskot</w:t>
      </w:r>
      <w:proofErr w:type="spellEnd"/>
      <w:r w:rsidRPr="0014374F">
        <w:t xml:space="preserve"> til pensjon, normalt som </w:t>
      </w:r>
      <w:proofErr w:type="spellStart"/>
      <w:r w:rsidRPr="0014374F">
        <w:t>ein</w:t>
      </w:r>
      <w:proofErr w:type="spellEnd"/>
      <w:r w:rsidRPr="0014374F">
        <w:t xml:space="preserve"> prosentandel av lønna til den enkelte, er definert i pensjonsavtalen. Det </w:t>
      </w:r>
      <w:proofErr w:type="spellStart"/>
      <w:r w:rsidRPr="0014374F">
        <w:t>årlege</w:t>
      </w:r>
      <w:proofErr w:type="spellEnd"/>
      <w:r w:rsidRPr="0014374F">
        <w:t xml:space="preserve"> </w:t>
      </w:r>
      <w:proofErr w:type="spellStart"/>
      <w:r w:rsidRPr="0014374F">
        <w:t>innskotet</w:t>
      </w:r>
      <w:proofErr w:type="spellEnd"/>
      <w:r w:rsidRPr="0014374F">
        <w:t xml:space="preserve"> skal </w:t>
      </w:r>
      <w:proofErr w:type="spellStart"/>
      <w:r w:rsidRPr="0014374F">
        <w:t>frå</w:t>
      </w:r>
      <w:proofErr w:type="spellEnd"/>
      <w:r w:rsidRPr="0014374F">
        <w:t xml:space="preserve"> 1. januar 2022 minst </w:t>
      </w:r>
      <w:proofErr w:type="spellStart"/>
      <w:r w:rsidRPr="0014374F">
        <w:t>utgjere</w:t>
      </w:r>
      <w:proofErr w:type="spellEnd"/>
      <w:r w:rsidRPr="0014374F">
        <w:t xml:space="preserve"> 2 pst. av lønna opp til tolv gonger grunnbeløpet i folketrygda (G). I </w:t>
      </w:r>
      <w:proofErr w:type="spellStart"/>
      <w:r w:rsidRPr="0014374F">
        <w:t>offentleg</w:t>
      </w:r>
      <w:proofErr w:type="spellEnd"/>
      <w:r w:rsidRPr="0014374F">
        <w:t xml:space="preserve"> sektor er </w:t>
      </w:r>
      <w:proofErr w:type="spellStart"/>
      <w:r w:rsidRPr="0014374F">
        <w:t>tenestepensjonsordninga</w:t>
      </w:r>
      <w:proofErr w:type="spellEnd"/>
      <w:r w:rsidRPr="0014374F">
        <w:t xml:space="preserve"> for årskull fødde før 1963 ei bruttoordning som garanterer </w:t>
      </w:r>
      <w:proofErr w:type="spellStart"/>
      <w:r w:rsidRPr="0014374F">
        <w:t>eit</w:t>
      </w:r>
      <w:proofErr w:type="spellEnd"/>
      <w:r w:rsidRPr="0014374F">
        <w:t xml:space="preserve"> gitt samla nivå på den </w:t>
      </w:r>
      <w:proofErr w:type="spellStart"/>
      <w:r w:rsidRPr="0014374F">
        <w:t>årlege</w:t>
      </w:r>
      <w:proofErr w:type="spellEnd"/>
      <w:r w:rsidRPr="0014374F">
        <w:t xml:space="preserve"> pensjonen </w:t>
      </w:r>
      <w:proofErr w:type="spellStart"/>
      <w:r w:rsidRPr="0014374F">
        <w:t>frå</w:t>
      </w:r>
      <w:proofErr w:type="spellEnd"/>
      <w:r w:rsidRPr="0014374F">
        <w:t xml:space="preserve"> folketrygda og </w:t>
      </w:r>
      <w:proofErr w:type="spellStart"/>
      <w:r w:rsidRPr="0014374F">
        <w:t>tenestepensjonsordninga</w:t>
      </w:r>
      <w:proofErr w:type="spellEnd"/>
      <w:r w:rsidRPr="0014374F">
        <w:t xml:space="preserve">. Årskull fødde </w:t>
      </w:r>
      <w:proofErr w:type="spellStart"/>
      <w:r w:rsidRPr="0014374F">
        <w:t>frå</w:t>
      </w:r>
      <w:proofErr w:type="spellEnd"/>
      <w:r w:rsidRPr="0014374F">
        <w:t xml:space="preserve"> og med 1963 </w:t>
      </w:r>
      <w:proofErr w:type="spellStart"/>
      <w:r w:rsidRPr="0014374F">
        <w:t>tener</w:t>
      </w:r>
      <w:proofErr w:type="spellEnd"/>
      <w:r w:rsidRPr="0014374F">
        <w:t xml:space="preserve"> </w:t>
      </w:r>
      <w:proofErr w:type="spellStart"/>
      <w:r w:rsidRPr="0014374F">
        <w:t>frå</w:t>
      </w:r>
      <w:proofErr w:type="spellEnd"/>
      <w:r w:rsidRPr="0014374F">
        <w:t xml:space="preserve"> og med 2020 opp </w:t>
      </w:r>
      <w:proofErr w:type="spellStart"/>
      <w:r w:rsidRPr="0014374F">
        <w:t>offentleg</w:t>
      </w:r>
      <w:proofErr w:type="spellEnd"/>
      <w:r w:rsidRPr="0014374F">
        <w:t xml:space="preserve"> </w:t>
      </w:r>
      <w:proofErr w:type="spellStart"/>
      <w:r w:rsidRPr="0014374F">
        <w:t>tenestepensjon</w:t>
      </w:r>
      <w:proofErr w:type="spellEnd"/>
      <w:r w:rsidRPr="0014374F">
        <w:t xml:space="preserve"> i ei påslagsordning som blir berekna uavhengig av folketrygda. Ifølge </w:t>
      </w:r>
      <w:r w:rsidRPr="0014374F">
        <w:lastRenderedPageBreak/>
        <w:t xml:space="preserve">Statistisk sentralbyrå utgjorde </w:t>
      </w:r>
      <w:proofErr w:type="spellStart"/>
      <w:r w:rsidRPr="0014374F">
        <w:t>pensjonsforpliktingane</w:t>
      </w:r>
      <w:proofErr w:type="spellEnd"/>
      <w:r w:rsidRPr="0014374F">
        <w:t xml:space="preserve"> i </w:t>
      </w:r>
      <w:proofErr w:type="spellStart"/>
      <w:r w:rsidRPr="0014374F">
        <w:t>tenestepensjonsordningane</w:t>
      </w:r>
      <w:proofErr w:type="spellEnd"/>
      <w:r w:rsidRPr="0014374F">
        <w:t xml:space="preserve">, eksklusiv AFP, drygt 2 600 mrd. kroner ved inngangen til 2024. Av dette beløpet utgjorde </w:t>
      </w:r>
      <w:proofErr w:type="spellStart"/>
      <w:r w:rsidRPr="0014374F">
        <w:t>forpliktingane</w:t>
      </w:r>
      <w:proofErr w:type="spellEnd"/>
      <w:r w:rsidRPr="0014374F">
        <w:t xml:space="preserve"> til </w:t>
      </w:r>
      <w:proofErr w:type="spellStart"/>
      <w:r w:rsidRPr="0014374F">
        <w:t>offentleg</w:t>
      </w:r>
      <w:proofErr w:type="spellEnd"/>
      <w:r w:rsidRPr="0014374F">
        <w:t xml:space="preserve"> sektor om lag 59 pst.</w:t>
      </w:r>
    </w:p>
    <w:p w14:paraId="49FE7808" w14:textId="77777777" w:rsidR="009124C3" w:rsidRPr="0014374F" w:rsidRDefault="009124C3" w:rsidP="0014374F">
      <w:pPr>
        <w:pStyle w:val="Liste"/>
      </w:pPr>
      <w:r w:rsidRPr="0014374F">
        <w:t xml:space="preserve">AFP i privat sektor gir </w:t>
      </w:r>
      <w:proofErr w:type="spellStart"/>
      <w:r w:rsidRPr="0014374F">
        <w:t>eit</w:t>
      </w:r>
      <w:proofErr w:type="spellEnd"/>
      <w:r w:rsidRPr="0014374F">
        <w:t xml:space="preserve"> livsvarig påslag til alderspensjon </w:t>
      </w:r>
      <w:proofErr w:type="spellStart"/>
      <w:r w:rsidRPr="0014374F">
        <w:t>frå</w:t>
      </w:r>
      <w:proofErr w:type="spellEnd"/>
      <w:r w:rsidRPr="0014374F">
        <w:t xml:space="preserve"> folketrygda. AFP i </w:t>
      </w:r>
      <w:proofErr w:type="spellStart"/>
      <w:r w:rsidRPr="0014374F">
        <w:t>offentleg</w:t>
      </w:r>
      <w:proofErr w:type="spellEnd"/>
      <w:r w:rsidRPr="0014374F">
        <w:t xml:space="preserve"> sektor er lagd om etter mønster av AFP-ordninga i privat sektor for </w:t>
      </w:r>
      <w:proofErr w:type="gramStart"/>
      <w:r w:rsidRPr="0014374F">
        <w:t>tilsette</w:t>
      </w:r>
      <w:proofErr w:type="gramEnd"/>
      <w:r w:rsidRPr="0014374F">
        <w:t xml:space="preserve"> fødde i 1963 eller </w:t>
      </w:r>
      <w:proofErr w:type="spellStart"/>
      <w:r w:rsidRPr="0014374F">
        <w:t>seinare</w:t>
      </w:r>
      <w:proofErr w:type="spellEnd"/>
      <w:r w:rsidRPr="0014374F">
        <w:t xml:space="preserve">, jf. Prop. 35 L (2023–2024), </w:t>
      </w:r>
      <w:proofErr w:type="spellStart"/>
      <w:r w:rsidRPr="0014374F">
        <w:t>Innst</w:t>
      </w:r>
      <w:proofErr w:type="spellEnd"/>
      <w:r w:rsidRPr="0014374F">
        <w:t xml:space="preserve">. 231 L (2023–2024) og Lovvedtak 51 (2023–2024). I </w:t>
      </w:r>
      <w:proofErr w:type="spellStart"/>
      <w:r w:rsidRPr="0014374F">
        <w:t>offentleg</w:t>
      </w:r>
      <w:proofErr w:type="spellEnd"/>
      <w:r w:rsidRPr="0014374F">
        <w:t xml:space="preserve"> sektor er AFP framleis ei </w:t>
      </w:r>
      <w:proofErr w:type="spellStart"/>
      <w:r w:rsidRPr="0014374F">
        <w:t>tidlegpensjonsordning</w:t>
      </w:r>
      <w:proofErr w:type="spellEnd"/>
      <w:r w:rsidRPr="0014374F">
        <w:t xml:space="preserve"> i alderen 62–66 år for </w:t>
      </w:r>
      <w:proofErr w:type="gramStart"/>
      <w:r w:rsidRPr="0014374F">
        <w:t>tilsette</w:t>
      </w:r>
      <w:proofErr w:type="gramEnd"/>
      <w:r w:rsidRPr="0014374F">
        <w:t xml:space="preserve"> fødde til og med 1962. Alle tilsette i </w:t>
      </w:r>
      <w:proofErr w:type="spellStart"/>
      <w:r w:rsidRPr="0014374F">
        <w:t>offentleg</w:t>
      </w:r>
      <w:proofErr w:type="spellEnd"/>
      <w:r w:rsidRPr="0014374F">
        <w:t xml:space="preserve"> sektor er omfatta av AFP-ordninga, mens om lag halvparten av </w:t>
      </w:r>
      <w:proofErr w:type="spellStart"/>
      <w:r w:rsidRPr="0014374F">
        <w:t>dei</w:t>
      </w:r>
      <w:proofErr w:type="spellEnd"/>
      <w:r w:rsidRPr="0014374F">
        <w:t xml:space="preserve"> tilsette i privat sektor arbeider i ei </w:t>
      </w:r>
      <w:proofErr w:type="spellStart"/>
      <w:r w:rsidRPr="0014374F">
        <w:t>verksemd</w:t>
      </w:r>
      <w:proofErr w:type="spellEnd"/>
      <w:r w:rsidRPr="0014374F">
        <w:t xml:space="preserve"> som er tilslutta AFP-ordninga.</w:t>
      </w:r>
    </w:p>
    <w:p w14:paraId="424F9B61" w14:textId="77777777" w:rsidR="009124C3" w:rsidRPr="0014374F" w:rsidRDefault="009124C3" w:rsidP="0014374F">
      <w:pPr>
        <w:pStyle w:val="Liste"/>
      </w:pPr>
      <w:r w:rsidRPr="0014374F">
        <w:t xml:space="preserve">Individuell pensjonssparing (IPS), avgrensa til </w:t>
      </w:r>
      <w:proofErr w:type="spellStart"/>
      <w:r w:rsidRPr="0014374F">
        <w:t>dei</w:t>
      </w:r>
      <w:proofErr w:type="spellEnd"/>
      <w:r w:rsidRPr="0014374F">
        <w:t xml:space="preserve"> skattefavoriserte </w:t>
      </w:r>
      <w:proofErr w:type="spellStart"/>
      <w:r w:rsidRPr="0014374F">
        <w:t>ordningane</w:t>
      </w:r>
      <w:proofErr w:type="spellEnd"/>
      <w:r w:rsidRPr="0014374F">
        <w:t xml:space="preserve">, </w:t>
      </w:r>
      <w:proofErr w:type="spellStart"/>
      <w:r w:rsidRPr="0014374F">
        <w:t>utgjer</w:t>
      </w:r>
      <w:proofErr w:type="spellEnd"/>
      <w:r w:rsidRPr="0014374F">
        <w:t xml:space="preserve"> </w:t>
      </w:r>
      <w:proofErr w:type="spellStart"/>
      <w:r w:rsidRPr="0014374F">
        <w:t>ein</w:t>
      </w:r>
      <w:proofErr w:type="spellEnd"/>
      <w:r w:rsidRPr="0014374F">
        <w:t xml:space="preserve"> avgrensa del av pensjonssystemet. </w:t>
      </w:r>
      <w:proofErr w:type="spellStart"/>
      <w:r w:rsidRPr="0014374F">
        <w:t>Pensjonsforpliktingane</w:t>
      </w:r>
      <w:proofErr w:type="spellEnd"/>
      <w:r w:rsidRPr="0014374F">
        <w:t xml:space="preserve"> i </w:t>
      </w:r>
      <w:proofErr w:type="spellStart"/>
      <w:r w:rsidRPr="0014374F">
        <w:t>desse</w:t>
      </w:r>
      <w:proofErr w:type="spellEnd"/>
      <w:r w:rsidRPr="0014374F">
        <w:t xml:space="preserve"> </w:t>
      </w:r>
      <w:proofErr w:type="spellStart"/>
      <w:r w:rsidRPr="0014374F">
        <w:t>ordningane</w:t>
      </w:r>
      <w:proofErr w:type="spellEnd"/>
      <w:r w:rsidRPr="0014374F">
        <w:t xml:space="preserve"> utgjorde nær 74 mrd. kroner ved inngangen til 2024.</w:t>
      </w:r>
    </w:p>
    <w:p w14:paraId="0308B53A" w14:textId="77777777" w:rsidR="009124C3" w:rsidRPr="0014374F" w:rsidRDefault="009124C3" w:rsidP="0014374F">
      <w:r w:rsidRPr="0014374F">
        <w:t xml:space="preserve">For den enkelte vil den </w:t>
      </w:r>
      <w:proofErr w:type="spellStart"/>
      <w:r w:rsidRPr="0014374F">
        <w:t>årlege</w:t>
      </w:r>
      <w:proofErr w:type="spellEnd"/>
      <w:r w:rsidRPr="0014374F">
        <w:t xml:space="preserve"> samla pensjonen </w:t>
      </w:r>
      <w:proofErr w:type="spellStart"/>
      <w:r w:rsidRPr="0014374F">
        <w:t>særleg</w:t>
      </w:r>
      <w:proofErr w:type="spellEnd"/>
      <w:r w:rsidRPr="0014374F">
        <w:t xml:space="preserve"> avhenge av kva </w:t>
      </w:r>
      <w:proofErr w:type="spellStart"/>
      <w:r w:rsidRPr="0014374F">
        <w:t>pensjonsordningar</w:t>
      </w:r>
      <w:proofErr w:type="spellEnd"/>
      <w:r w:rsidRPr="0014374F">
        <w:t xml:space="preserve"> </w:t>
      </w:r>
      <w:proofErr w:type="spellStart"/>
      <w:r w:rsidRPr="0014374F">
        <w:t>vedkommande</w:t>
      </w:r>
      <w:proofErr w:type="spellEnd"/>
      <w:r w:rsidRPr="0014374F">
        <w:t xml:space="preserve"> har rett til, inntekta i og lengda på </w:t>
      </w:r>
      <w:proofErr w:type="spellStart"/>
      <w:r w:rsidRPr="0014374F">
        <w:t>oppteningsperioden</w:t>
      </w:r>
      <w:proofErr w:type="spellEnd"/>
      <w:r w:rsidRPr="0014374F">
        <w:t xml:space="preserve">, fødselsår og når pensjonen blir tatt ut. Alderspensjonen </w:t>
      </w:r>
      <w:proofErr w:type="spellStart"/>
      <w:r w:rsidRPr="0014374F">
        <w:t>frå</w:t>
      </w:r>
      <w:proofErr w:type="spellEnd"/>
      <w:r w:rsidRPr="0014374F">
        <w:t xml:space="preserve"> folketrygda er </w:t>
      </w:r>
      <w:proofErr w:type="spellStart"/>
      <w:r w:rsidRPr="0014374F">
        <w:t>berebjelken</w:t>
      </w:r>
      <w:proofErr w:type="spellEnd"/>
      <w:r w:rsidRPr="0014374F">
        <w:t xml:space="preserve"> i pensjonssystemet, og </w:t>
      </w:r>
      <w:proofErr w:type="spellStart"/>
      <w:r w:rsidRPr="0014374F">
        <w:t>dei</w:t>
      </w:r>
      <w:proofErr w:type="spellEnd"/>
      <w:r w:rsidRPr="0014374F">
        <w:t xml:space="preserve"> andre </w:t>
      </w:r>
      <w:proofErr w:type="spellStart"/>
      <w:r w:rsidRPr="0014374F">
        <w:t>pensjonsordningane</w:t>
      </w:r>
      <w:proofErr w:type="spellEnd"/>
      <w:r w:rsidRPr="0014374F">
        <w:t xml:space="preserve"> er tilpassa denne. Innføringa av fleksibelt uttak av alderspensjon i folketrygda og levealdersjustering </w:t>
      </w:r>
      <w:proofErr w:type="spellStart"/>
      <w:r w:rsidRPr="0014374F">
        <w:t>frå</w:t>
      </w:r>
      <w:proofErr w:type="spellEnd"/>
      <w:r w:rsidRPr="0014374F">
        <w:t xml:space="preserve"> 2011 har gjort det nødvendig å justere ei rekke </w:t>
      </w:r>
      <w:proofErr w:type="spellStart"/>
      <w:r w:rsidRPr="0014374F">
        <w:t>tilgrensande</w:t>
      </w:r>
      <w:proofErr w:type="spellEnd"/>
      <w:r w:rsidRPr="0014374F">
        <w:t xml:space="preserve"> </w:t>
      </w:r>
      <w:proofErr w:type="spellStart"/>
      <w:r w:rsidRPr="0014374F">
        <w:t>ordningar</w:t>
      </w:r>
      <w:proofErr w:type="spellEnd"/>
      <w:r w:rsidRPr="0014374F">
        <w:t xml:space="preserve">, både i og </w:t>
      </w:r>
      <w:proofErr w:type="spellStart"/>
      <w:r w:rsidRPr="0014374F">
        <w:t>utanfor</w:t>
      </w:r>
      <w:proofErr w:type="spellEnd"/>
      <w:r w:rsidRPr="0014374F">
        <w:t xml:space="preserve"> folketrygda. </w:t>
      </w:r>
      <w:proofErr w:type="spellStart"/>
      <w:r w:rsidRPr="0014374F">
        <w:t>Mykje</w:t>
      </w:r>
      <w:proofErr w:type="spellEnd"/>
      <w:r w:rsidRPr="0014374F">
        <w:t xml:space="preserve"> av dette arbeidet er ferdig, men det er </w:t>
      </w:r>
      <w:proofErr w:type="spellStart"/>
      <w:r w:rsidRPr="0014374F">
        <w:t>enno</w:t>
      </w:r>
      <w:proofErr w:type="spellEnd"/>
      <w:r w:rsidRPr="0014374F">
        <w:t xml:space="preserve"> i gang arbeid på pensjonsområdet. Dette er omtalt </w:t>
      </w:r>
      <w:proofErr w:type="spellStart"/>
      <w:r w:rsidRPr="0014374F">
        <w:t>nærmare</w:t>
      </w:r>
      <w:proofErr w:type="spellEnd"/>
      <w:r w:rsidRPr="0014374F">
        <w:t xml:space="preserve"> </w:t>
      </w:r>
      <w:proofErr w:type="spellStart"/>
      <w:r w:rsidRPr="0014374F">
        <w:t>nedanfor</w:t>
      </w:r>
      <w:proofErr w:type="spellEnd"/>
      <w:r w:rsidRPr="0014374F">
        <w:t>.</w:t>
      </w:r>
    </w:p>
    <w:p w14:paraId="001D3583" w14:textId="77777777" w:rsidR="009124C3" w:rsidRPr="0014374F" w:rsidRDefault="009124C3" w:rsidP="0014374F">
      <w:pPr>
        <w:pStyle w:val="Overskrift3"/>
      </w:pPr>
      <w:proofErr w:type="spellStart"/>
      <w:r w:rsidRPr="0014374F">
        <w:t>Igangverande</w:t>
      </w:r>
      <w:proofErr w:type="spellEnd"/>
      <w:r w:rsidRPr="0014374F">
        <w:t xml:space="preserve"> </w:t>
      </w:r>
      <w:proofErr w:type="spellStart"/>
      <w:r w:rsidRPr="0014374F">
        <w:t>prosessar</w:t>
      </w:r>
      <w:proofErr w:type="spellEnd"/>
      <w:r w:rsidRPr="0014374F">
        <w:t xml:space="preserve"> på pensjonsområdet</w:t>
      </w:r>
    </w:p>
    <w:p w14:paraId="7B9A81FC" w14:textId="77777777" w:rsidR="009124C3" w:rsidRPr="0014374F" w:rsidRDefault="009124C3" w:rsidP="0014374F">
      <w:pPr>
        <w:pStyle w:val="avsnitt-tittel"/>
      </w:pPr>
      <w:r w:rsidRPr="0014374F">
        <w:t>Pensjonsforliket</w:t>
      </w:r>
    </w:p>
    <w:p w14:paraId="71799580" w14:textId="77777777" w:rsidR="009124C3" w:rsidRPr="0014374F" w:rsidRDefault="009124C3" w:rsidP="0014374F">
      <w:proofErr w:type="spellStart"/>
      <w:r w:rsidRPr="0014374F">
        <w:t>Pensjonsutvalet</w:t>
      </w:r>
      <w:proofErr w:type="spellEnd"/>
      <w:r w:rsidRPr="0014374F">
        <w:t xml:space="preserve">, leidd av Kristin Skogen Lund, hadde som mandat å vurdere behov for </w:t>
      </w:r>
      <w:proofErr w:type="spellStart"/>
      <w:r w:rsidRPr="0014374F">
        <w:t>justeringar</w:t>
      </w:r>
      <w:proofErr w:type="spellEnd"/>
      <w:r w:rsidRPr="0014374F">
        <w:t xml:space="preserve"> som bidrar til å sikre den økonomiske og sosiale </w:t>
      </w:r>
      <w:proofErr w:type="spellStart"/>
      <w:r w:rsidRPr="0014374F">
        <w:t>berekrafta</w:t>
      </w:r>
      <w:proofErr w:type="spellEnd"/>
      <w:r w:rsidRPr="0014374F">
        <w:t xml:space="preserve"> i pensjonssystemet. </w:t>
      </w:r>
      <w:proofErr w:type="spellStart"/>
      <w:r w:rsidRPr="0014374F">
        <w:t>Utvalet</w:t>
      </w:r>
      <w:proofErr w:type="spellEnd"/>
      <w:r w:rsidRPr="0014374F">
        <w:t xml:space="preserve"> leverte rapporten sin, NOU 2022: 7 </w:t>
      </w:r>
      <w:r w:rsidRPr="0014374F">
        <w:rPr>
          <w:rStyle w:val="kursiv"/>
        </w:rPr>
        <w:t>Et forbedret pensjonssystem</w:t>
      </w:r>
      <w:r w:rsidRPr="0014374F">
        <w:t xml:space="preserve">, til Arbeids- og inkluderingsdepartementet 16. juni 2022. </w:t>
      </w:r>
      <w:proofErr w:type="spellStart"/>
      <w:r w:rsidRPr="0014374F">
        <w:t>Eit</w:t>
      </w:r>
      <w:proofErr w:type="spellEnd"/>
      <w:r w:rsidRPr="0014374F">
        <w:t xml:space="preserve"> samla </w:t>
      </w:r>
      <w:proofErr w:type="spellStart"/>
      <w:r w:rsidRPr="0014374F">
        <w:t>utval</w:t>
      </w:r>
      <w:proofErr w:type="spellEnd"/>
      <w:r w:rsidRPr="0014374F">
        <w:t xml:space="preserve"> viste til at </w:t>
      </w:r>
      <w:proofErr w:type="spellStart"/>
      <w:r w:rsidRPr="0014374F">
        <w:t>pensjonsreforma</w:t>
      </w:r>
      <w:proofErr w:type="spellEnd"/>
      <w:r w:rsidRPr="0014374F">
        <w:t xml:space="preserve"> var nødvendig for å avgrense veksten i utgiftene til alderspensjon </w:t>
      </w:r>
      <w:proofErr w:type="spellStart"/>
      <w:r w:rsidRPr="0014374F">
        <w:t>frå</w:t>
      </w:r>
      <w:proofErr w:type="spellEnd"/>
      <w:r w:rsidRPr="0014374F">
        <w:t xml:space="preserve"> folketrygda og betre </w:t>
      </w:r>
      <w:proofErr w:type="spellStart"/>
      <w:r w:rsidRPr="0014374F">
        <w:t>berekrafta</w:t>
      </w:r>
      <w:proofErr w:type="spellEnd"/>
      <w:r w:rsidRPr="0014374F">
        <w:t xml:space="preserve"> i </w:t>
      </w:r>
      <w:proofErr w:type="spellStart"/>
      <w:r w:rsidRPr="0014374F">
        <w:t>offentlege</w:t>
      </w:r>
      <w:proofErr w:type="spellEnd"/>
      <w:r w:rsidRPr="0014374F">
        <w:t xml:space="preserve"> </w:t>
      </w:r>
      <w:proofErr w:type="spellStart"/>
      <w:r w:rsidRPr="0014374F">
        <w:t>finansar</w:t>
      </w:r>
      <w:proofErr w:type="spellEnd"/>
      <w:r w:rsidRPr="0014374F">
        <w:t xml:space="preserve">. </w:t>
      </w:r>
      <w:proofErr w:type="spellStart"/>
      <w:r w:rsidRPr="0014374F">
        <w:t>Vidare</w:t>
      </w:r>
      <w:proofErr w:type="spellEnd"/>
      <w:r w:rsidRPr="0014374F">
        <w:t xml:space="preserve"> vurderte </w:t>
      </w:r>
      <w:proofErr w:type="spellStart"/>
      <w:r w:rsidRPr="0014374F">
        <w:t>utvalet</w:t>
      </w:r>
      <w:proofErr w:type="spellEnd"/>
      <w:r w:rsidRPr="0014374F">
        <w:t xml:space="preserve"> at reforma ser ut til å verke etter </w:t>
      </w:r>
      <w:proofErr w:type="spellStart"/>
      <w:r w:rsidRPr="0014374F">
        <w:t>hensikta</w:t>
      </w:r>
      <w:proofErr w:type="spellEnd"/>
      <w:r w:rsidRPr="0014374F">
        <w:t xml:space="preserve">, og at </w:t>
      </w:r>
      <w:proofErr w:type="spellStart"/>
      <w:r w:rsidRPr="0014374F">
        <w:t>hovudelementa</w:t>
      </w:r>
      <w:proofErr w:type="spellEnd"/>
      <w:r w:rsidRPr="0014374F">
        <w:t xml:space="preserve"> i reforma må ligge fast. </w:t>
      </w:r>
      <w:proofErr w:type="spellStart"/>
      <w:r w:rsidRPr="0014374F">
        <w:t>Utvalet</w:t>
      </w:r>
      <w:proofErr w:type="spellEnd"/>
      <w:r w:rsidRPr="0014374F">
        <w:t xml:space="preserve"> </w:t>
      </w:r>
      <w:proofErr w:type="spellStart"/>
      <w:r w:rsidRPr="0014374F">
        <w:t>peikte</w:t>
      </w:r>
      <w:proofErr w:type="spellEnd"/>
      <w:r w:rsidRPr="0014374F">
        <w:t xml:space="preserve"> samtidig på behov for </w:t>
      </w:r>
      <w:proofErr w:type="spellStart"/>
      <w:r w:rsidRPr="0014374F">
        <w:t>justeringar</w:t>
      </w:r>
      <w:proofErr w:type="spellEnd"/>
      <w:r w:rsidRPr="0014374F">
        <w:t xml:space="preserve"> for å styrke den sosiale </w:t>
      </w:r>
      <w:proofErr w:type="spellStart"/>
      <w:r w:rsidRPr="0014374F">
        <w:t>berekrafta</w:t>
      </w:r>
      <w:proofErr w:type="spellEnd"/>
      <w:r w:rsidRPr="0014374F">
        <w:t xml:space="preserve"> i pensjonssystemet, </w:t>
      </w:r>
      <w:proofErr w:type="spellStart"/>
      <w:r w:rsidRPr="0014374F">
        <w:t>irekna</w:t>
      </w:r>
      <w:proofErr w:type="spellEnd"/>
      <w:r w:rsidRPr="0014374F">
        <w:t xml:space="preserve"> </w:t>
      </w:r>
      <w:proofErr w:type="spellStart"/>
      <w:r w:rsidRPr="0014374F">
        <w:t>ein</w:t>
      </w:r>
      <w:proofErr w:type="spellEnd"/>
      <w:r w:rsidRPr="0014374F">
        <w:t xml:space="preserve"> gradvis </w:t>
      </w:r>
      <w:proofErr w:type="spellStart"/>
      <w:r w:rsidRPr="0014374F">
        <w:t>auke</w:t>
      </w:r>
      <w:proofErr w:type="spellEnd"/>
      <w:r w:rsidRPr="0014374F">
        <w:t xml:space="preserve"> i aldersgrensene i pensjonssystemet, ei </w:t>
      </w:r>
      <w:proofErr w:type="gramStart"/>
      <w:r w:rsidRPr="0014374F">
        <w:t>betre regulering</w:t>
      </w:r>
      <w:proofErr w:type="gramEnd"/>
      <w:r w:rsidRPr="0014374F">
        <w:t xml:space="preserve"> av minstenivåa og </w:t>
      </w:r>
      <w:proofErr w:type="spellStart"/>
      <w:r w:rsidRPr="0014374F">
        <w:t>ein</w:t>
      </w:r>
      <w:proofErr w:type="spellEnd"/>
      <w:r w:rsidRPr="0014374F">
        <w:t xml:space="preserve"> </w:t>
      </w:r>
      <w:proofErr w:type="spellStart"/>
      <w:r w:rsidRPr="0014374F">
        <w:t>auka</w:t>
      </w:r>
      <w:proofErr w:type="spellEnd"/>
      <w:r w:rsidRPr="0014374F">
        <w:t xml:space="preserve"> alderspensjon til uføre.</w:t>
      </w:r>
    </w:p>
    <w:p w14:paraId="60695459" w14:textId="77777777" w:rsidR="009124C3" w:rsidRPr="0014374F" w:rsidRDefault="009124C3" w:rsidP="0014374F">
      <w:r w:rsidRPr="0014374F">
        <w:t xml:space="preserve">Regjeringa la fram Meld. St. 6 (2023–2024) </w:t>
      </w:r>
      <w:r w:rsidRPr="0014374F">
        <w:rPr>
          <w:rStyle w:val="kursiv"/>
        </w:rPr>
        <w:t>Et forbedret pensjonssystem med en styrket sosial profil</w:t>
      </w:r>
      <w:r w:rsidRPr="0014374F">
        <w:t xml:space="preserve"> 15. desember 2023. I meldinga foreslår regjeringa ei rekke tiltak for å styrke den sosiale </w:t>
      </w:r>
      <w:proofErr w:type="spellStart"/>
      <w:r w:rsidRPr="0014374F">
        <w:t>berekrafta</w:t>
      </w:r>
      <w:proofErr w:type="spellEnd"/>
      <w:r w:rsidRPr="0014374F">
        <w:t xml:space="preserve"> i pensjonssystemet. Tre sentrale forslag er</w:t>
      </w:r>
    </w:p>
    <w:p w14:paraId="43D5B61F" w14:textId="77777777" w:rsidR="009124C3" w:rsidRPr="0014374F" w:rsidRDefault="009124C3" w:rsidP="0014374F">
      <w:pPr>
        <w:pStyle w:val="Liste"/>
      </w:pPr>
      <w:proofErr w:type="spellStart"/>
      <w:r w:rsidRPr="0014374F">
        <w:t>ein</w:t>
      </w:r>
      <w:proofErr w:type="spellEnd"/>
      <w:r w:rsidRPr="0014374F">
        <w:t xml:space="preserve"> gradvis </w:t>
      </w:r>
      <w:proofErr w:type="spellStart"/>
      <w:r w:rsidRPr="0014374F">
        <w:t>auke</w:t>
      </w:r>
      <w:proofErr w:type="spellEnd"/>
      <w:r w:rsidRPr="0014374F">
        <w:t xml:space="preserve"> av aldersgrensene i pensjonssystemet og </w:t>
      </w:r>
      <w:proofErr w:type="spellStart"/>
      <w:r w:rsidRPr="0014374F">
        <w:t>tilgrensande</w:t>
      </w:r>
      <w:proofErr w:type="spellEnd"/>
      <w:r w:rsidRPr="0014374F">
        <w:t xml:space="preserve"> </w:t>
      </w:r>
      <w:proofErr w:type="spellStart"/>
      <w:r w:rsidRPr="0014374F">
        <w:t>ordningar</w:t>
      </w:r>
      <w:proofErr w:type="spellEnd"/>
      <w:r w:rsidRPr="0014374F">
        <w:t xml:space="preserve"> (helserelaterte </w:t>
      </w:r>
      <w:proofErr w:type="spellStart"/>
      <w:r w:rsidRPr="0014374F">
        <w:t>ytingar</w:t>
      </w:r>
      <w:proofErr w:type="spellEnd"/>
      <w:r w:rsidRPr="0014374F">
        <w:t xml:space="preserve">, </w:t>
      </w:r>
      <w:proofErr w:type="spellStart"/>
      <w:r w:rsidRPr="0014374F">
        <w:t>dagpengar</w:t>
      </w:r>
      <w:proofErr w:type="spellEnd"/>
      <w:r w:rsidRPr="0014374F">
        <w:t xml:space="preserve"> m.m.) for </w:t>
      </w:r>
      <w:proofErr w:type="spellStart"/>
      <w:r w:rsidRPr="0014374F">
        <w:t>personar</w:t>
      </w:r>
      <w:proofErr w:type="spellEnd"/>
      <w:r w:rsidRPr="0014374F">
        <w:t xml:space="preserve"> fødde i 1964 og </w:t>
      </w:r>
      <w:proofErr w:type="spellStart"/>
      <w:r w:rsidRPr="0014374F">
        <w:t>seinare</w:t>
      </w:r>
      <w:proofErr w:type="spellEnd"/>
      <w:r w:rsidRPr="0014374F">
        <w:t xml:space="preserve">, i takt med </w:t>
      </w:r>
      <w:proofErr w:type="spellStart"/>
      <w:r w:rsidRPr="0014374F">
        <w:t>auken</w:t>
      </w:r>
      <w:proofErr w:type="spellEnd"/>
      <w:r w:rsidRPr="0014374F">
        <w:t xml:space="preserve"> i forventa levealder</w:t>
      </w:r>
    </w:p>
    <w:p w14:paraId="78B88A4A" w14:textId="77777777" w:rsidR="009124C3" w:rsidRPr="0014374F" w:rsidRDefault="009124C3" w:rsidP="0014374F">
      <w:pPr>
        <w:pStyle w:val="Liste"/>
      </w:pPr>
      <w:r w:rsidRPr="0014374F">
        <w:t xml:space="preserve">lønnsregulering av </w:t>
      </w:r>
      <w:proofErr w:type="spellStart"/>
      <w:r w:rsidRPr="0014374F">
        <w:t>minstesatsane</w:t>
      </w:r>
      <w:proofErr w:type="spellEnd"/>
      <w:r w:rsidRPr="0014374F">
        <w:t xml:space="preserve"> i alderspensjon, kombinert med at </w:t>
      </w:r>
      <w:proofErr w:type="spellStart"/>
      <w:r w:rsidRPr="0014374F">
        <w:t>løpande</w:t>
      </w:r>
      <w:proofErr w:type="spellEnd"/>
      <w:r w:rsidRPr="0014374F">
        <w:t xml:space="preserve"> </w:t>
      </w:r>
      <w:proofErr w:type="spellStart"/>
      <w:r w:rsidRPr="0014374F">
        <w:t>pensjonar</w:t>
      </w:r>
      <w:proofErr w:type="spellEnd"/>
      <w:r w:rsidRPr="0014374F">
        <w:t xml:space="preserve"> blir regulerte med gjennomsnittet av pris- og lønnsveksten</w:t>
      </w:r>
    </w:p>
    <w:p w14:paraId="5A9E4094" w14:textId="77777777" w:rsidR="009124C3" w:rsidRPr="0014374F" w:rsidRDefault="009124C3" w:rsidP="0014374F">
      <w:pPr>
        <w:pStyle w:val="Liste"/>
      </w:pPr>
      <w:proofErr w:type="spellStart"/>
      <w:r w:rsidRPr="0014374F">
        <w:t>auka</w:t>
      </w:r>
      <w:proofErr w:type="spellEnd"/>
      <w:r w:rsidRPr="0014374F">
        <w:t xml:space="preserve"> pensjon til uføre i yngre årskull gjennom </w:t>
      </w:r>
      <w:proofErr w:type="spellStart"/>
      <w:r w:rsidRPr="0014374F">
        <w:t>auka</w:t>
      </w:r>
      <w:proofErr w:type="spellEnd"/>
      <w:r w:rsidRPr="0014374F">
        <w:t xml:space="preserve"> alder for </w:t>
      </w:r>
      <w:proofErr w:type="spellStart"/>
      <w:r w:rsidRPr="0014374F">
        <w:t>opptening</w:t>
      </w:r>
      <w:proofErr w:type="spellEnd"/>
      <w:r w:rsidRPr="0014374F">
        <w:t xml:space="preserve"> og overgang til alderspensjon for </w:t>
      </w:r>
      <w:proofErr w:type="spellStart"/>
      <w:r w:rsidRPr="0014374F">
        <w:t>personar</w:t>
      </w:r>
      <w:proofErr w:type="spellEnd"/>
      <w:r w:rsidRPr="0014374F">
        <w:t xml:space="preserve"> som får uføretrygd</w:t>
      </w:r>
    </w:p>
    <w:p w14:paraId="042045CF" w14:textId="77777777" w:rsidR="009124C3" w:rsidRPr="0014374F" w:rsidRDefault="009124C3" w:rsidP="0014374F">
      <w:r w:rsidRPr="0014374F">
        <w:lastRenderedPageBreak/>
        <w:t xml:space="preserve">Arbeids- og sosialkomiteen leverte </w:t>
      </w:r>
      <w:proofErr w:type="spellStart"/>
      <w:r w:rsidRPr="0014374F">
        <w:t>Innst</w:t>
      </w:r>
      <w:proofErr w:type="spellEnd"/>
      <w:r w:rsidRPr="0014374F">
        <w:t xml:space="preserve">. 233 S (2023–2024) 14. mars 2024. Med innstillinga </w:t>
      </w:r>
      <w:proofErr w:type="spellStart"/>
      <w:r w:rsidRPr="0014374F">
        <w:t>følgde</w:t>
      </w:r>
      <w:proofErr w:type="spellEnd"/>
      <w:r w:rsidRPr="0014374F">
        <w:t xml:space="preserve"> </w:t>
      </w:r>
      <w:proofErr w:type="spellStart"/>
      <w:r w:rsidRPr="0014374F">
        <w:t>ein</w:t>
      </w:r>
      <w:proofErr w:type="spellEnd"/>
      <w:r w:rsidRPr="0014374F">
        <w:t xml:space="preserve"> avtale mellom regjeringspartia og partia Høgre, Sosialistisk Venstreparti, Venstre, </w:t>
      </w:r>
      <w:proofErr w:type="spellStart"/>
      <w:r w:rsidRPr="0014374F">
        <w:t>Kristeleg</w:t>
      </w:r>
      <w:proofErr w:type="spellEnd"/>
      <w:r w:rsidRPr="0014374F">
        <w:t xml:space="preserve"> Folkeparti og Miljøpartiet Dei </w:t>
      </w:r>
      <w:proofErr w:type="spellStart"/>
      <w:r w:rsidRPr="0014374F">
        <w:t>Grøne</w:t>
      </w:r>
      <w:proofErr w:type="spellEnd"/>
      <w:r w:rsidRPr="0014374F">
        <w:t xml:space="preserve">. </w:t>
      </w:r>
      <w:proofErr w:type="spellStart"/>
      <w:r w:rsidRPr="0014374F">
        <w:t>Avtalepartane</w:t>
      </w:r>
      <w:proofErr w:type="spellEnd"/>
      <w:r w:rsidRPr="0014374F">
        <w:t xml:space="preserve"> stiller seg bak forslaga til regjeringa om </w:t>
      </w:r>
      <w:proofErr w:type="spellStart"/>
      <w:r w:rsidRPr="0014374F">
        <w:t>ein</w:t>
      </w:r>
      <w:proofErr w:type="spellEnd"/>
      <w:r w:rsidRPr="0014374F">
        <w:t xml:space="preserve"> gradvis </w:t>
      </w:r>
      <w:proofErr w:type="spellStart"/>
      <w:r w:rsidRPr="0014374F">
        <w:t>auke</w:t>
      </w:r>
      <w:proofErr w:type="spellEnd"/>
      <w:r w:rsidRPr="0014374F">
        <w:t xml:space="preserve"> av aldersgrensene, ei </w:t>
      </w:r>
      <w:proofErr w:type="gramStart"/>
      <w:r w:rsidRPr="0014374F">
        <w:t>betre regulering</w:t>
      </w:r>
      <w:proofErr w:type="gramEnd"/>
      <w:r w:rsidRPr="0014374F">
        <w:t xml:space="preserve"> av </w:t>
      </w:r>
      <w:proofErr w:type="spellStart"/>
      <w:r w:rsidRPr="0014374F">
        <w:t>minsteytingane</w:t>
      </w:r>
      <w:proofErr w:type="spellEnd"/>
      <w:r w:rsidRPr="0014374F">
        <w:t xml:space="preserve"> i pensjonssystemet og ei styrking av alderspensjonen til uføre. </w:t>
      </w:r>
      <w:proofErr w:type="spellStart"/>
      <w:r w:rsidRPr="0014374F">
        <w:t>Vidare</w:t>
      </w:r>
      <w:proofErr w:type="spellEnd"/>
      <w:r w:rsidRPr="0014374F">
        <w:t xml:space="preserve"> har </w:t>
      </w:r>
      <w:proofErr w:type="spellStart"/>
      <w:r w:rsidRPr="0014374F">
        <w:t>avtalepartane</w:t>
      </w:r>
      <w:proofErr w:type="spellEnd"/>
      <w:r w:rsidRPr="0014374F">
        <w:t xml:space="preserve"> blitt </w:t>
      </w:r>
      <w:proofErr w:type="spellStart"/>
      <w:r w:rsidRPr="0014374F">
        <w:t>einige</w:t>
      </w:r>
      <w:proofErr w:type="spellEnd"/>
      <w:r w:rsidRPr="0014374F">
        <w:t xml:space="preserve"> om å opprette ei </w:t>
      </w:r>
      <w:proofErr w:type="spellStart"/>
      <w:r w:rsidRPr="0014374F">
        <w:t>slitarordning</w:t>
      </w:r>
      <w:proofErr w:type="spellEnd"/>
      <w:r w:rsidRPr="0014374F">
        <w:t xml:space="preserve"> i folketrygda samtidig med </w:t>
      </w:r>
      <w:proofErr w:type="spellStart"/>
      <w:r w:rsidRPr="0014374F">
        <w:t>dei</w:t>
      </w:r>
      <w:proofErr w:type="spellEnd"/>
      <w:r w:rsidRPr="0014374F">
        <w:t xml:space="preserve"> andre </w:t>
      </w:r>
      <w:proofErr w:type="spellStart"/>
      <w:r w:rsidRPr="0014374F">
        <w:t>endringane</w:t>
      </w:r>
      <w:proofErr w:type="spellEnd"/>
      <w:r w:rsidRPr="0014374F">
        <w:t xml:space="preserve"> i pensjonssystemet, å </w:t>
      </w:r>
      <w:proofErr w:type="spellStart"/>
      <w:r w:rsidRPr="0014374F">
        <w:t>ikkje</w:t>
      </w:r>
      <w:proofErr w:type="spellEnd"/>
      <w:r w:rsidRPr="0014374F">
        <w:t xml:space="preserve"> innføre plikta til å </w:t>
      </w:r>
      <w:proofErr w:type="spellStart"/>
      <w:r w:rsidRPr="0014374F">
        <w:t>fråtre</w:t>
      </w:r>
      <w:proofErr w:type="spellEnd"/>
      <w:r w:rsidRPr="0014374F">
        <w:t xml:space="preserve"> ved særaldersgrensa igjen, å </w:t>
      </w:r>
      <w:proofErr w:type="spellStart"/>
      <w:r w:rsidRPr="0014374F">
        <w:t>auke</w:t>
      </w:r>
      <w:proofErr w:type="spellEnd"/>
      <w:r w:rsidRPr="0014374F">
        <w:t xml:space="preserve"> den </w:t>
      </w:r>
      <w:proofErr w:type="spellStart"/>
      <w:r w:rsidRPr="0014374F">
        <w:t>alminnelege</w:t>
      </w:r>
      <w:proofErr w:type="spellEnd"/>
      <w:r w:rsidRPr="0014374F">
        <w:t xml:space="preserve"> aldersgrensa for </w:t>
      </w:r>
      <w:proofErr w:type="spellStart"/>
      <w:r w:rsidRPr="0014374F">
        <w:t>statstilsette</w:t>
      </w:r>
      <w:proofErr w:type="spellEnd"/>
      <w:r w:rsidRPr="0014374F">
        <w:t xml:space="preserve"> og </w:t>
      </w:r>
      <w:proofErr w:type="spellStart"/>
      <w:r w:rsidRPr="0014374F">
        <w:t>dessutan</w:t>
      </w:r>
      <w:proofErr w:type="spellEnd"/>
      <w:r w:rsidRPr="0014374F">
        <w:t xml:space="preserve"> å utarbeide </w:t>
      </w:r>
      <w:proofErr w:type="spellStart"/>
      <w:r w:rsidRPr="0014374F">
        <w:t>ein</w:t>
      </w:r>
      <w:proofErr w:type="spellEnd"/>
      <w:r w:rsidRPr="0014374F">
        <w:t xml:space="preserve"> </w:t>
      </w:r>
      <w:proofErr w:type="spellStart"/>
      <w:r w:rsidRPr="0014374F">
        <w:t>heilskapleg</w:t>
      </w:r>
      <w:proofErr w:type="spellEnd"/>
      <w:r w:rsidRPr="0014374F">
        <w:t xml:space="preserve"> strategi for informasjon på pensjonsområdet. Avtalen seier </w:t>
      </w:r>
      <w:proofErr w:type="spellStart"/>
      <w:r w:rsidRPr="0014374F">
        <w:t>vidare</w:t>
      </w:r>
      <w:proofErr w:type="spellEnd"/>
      <w:r w:rsidRPr="0014374F">
        <w:t xml:space="preserve"> at skjermingstillegget i alderspensjon til </w:t>
      </w:r>
      <w:proofErr w:type="spellStart"/>
      <w:r w:rsidRPr="0014374F">
        <w:t>tidlegare</w:t>
      </w:r>
      <w:proofErr w:type="spellEnd"/>
      <w:r w:rsidRPr="0014374F">
        <w:t xml:space="preserve"> </w:t>
      </w:r>
      <w:proofErr w:type="spellStart"/>
      <w:r w:rsidRPr="0014374F">
        <w:t>mottakarar</w:t>
      </w:r>
      <w:proofErr w:type="spellEnd"/>
      <w:r w:rsidRPr="0014374F">
        <w:t xml:space="preserve"> av uføretrygd skal </w:t>
      </w:r>
      <w:proofErr w:type="spellStart"/>
      <w:r w:rsidRPr="0014374F">
        <w:t>utvidast</w:t>
      </w:r>
      <w:proofErr w:type="spellEnd"/>
      <w:r w:rsidRPr="0014374F">
        <w:t xml:space="preserve"> til også å omfatte årskulla 1954–1962. Uføre </w:t>
      </w:r>
      <w:proofErr w:type="spellStart"/>
      <w:r w:rsidRPr="0014374F">
        <w:t>alderspensjonistar</w:t>
      </w:r>
      <w:proofErr w:type="spellEnd"/>
      <w:r w:rsidRPr="0014374F">
        <w:t xml:space="preserve"> i </w:t>
      </w:r>
      <w:proofErr w:type="spellStart"/>
      <w:r w:rsidRPr="0014374F">
        <w:t>dei</w:t>
      </w:r>
      <w:proofErr w:type="spellEnd"/>
      <w:r w:rsidRPr="0014374F">
        <w:t xml:space="preserve"> aktuelle årskulla skal få </w:t>
      </w:r>
      <w:proofErr w:type="spellStart"/>
      <w:r w:rsidRPr="0014374F">
        <w:t>eit</w:t>
      </w:r>
      <w:proofErr w:type="spellEnd"/>
      <w:r w:rsidRPr="0014374F">
        <w:t xml:space="preserve"> tillegg i alderspensjon opptent etter gammal </w:t>
      </w:r>
      <w:proofErr w:type="spellStart"/>
      <w:r w:rsidRPr="0014374F">
        <w:t>oppteningsmodell</w:t>
      </w:r>
      <w:proofErr w:type="spellEnd"/>
      <w:r w:rsidRPr="0014374F">
        <w:t xml:space="preserve"> med same sats som årskullet 1953.</w:t>
      </w:r>
    </w:p>
    <w:p w14:paraId="6522DA15" w14:textId="77777777" w:rsidR="009124C3" w:rsidRPr="0014374F" w:rsidRDefault="009124C3" w:rsidP="0014374F">
      <w:r w:rsidRPr="0014374F">
        <w:t xml:space="preserve">Departementet tar sikte på å sende forslag om </w:t>
      </w:r>
      <w:proofErr w:type="spellStart"/>
      <w:r w:rsidRPr="0014374F">
        <w:t>auka</w:t>
      </w:r>
      <w:proofErr w:type="spellEnd"/>
      <w:r w:rsidRPr="0014374F">
        <w:t xml:space="preserve"> aldersgrenser i pensjonssystemet og </w:t>
      </w:r>
      <w:proofErr w:type="spellStart"/>
      <w:r w:rsidRPr="0014374F">
        <w:t>tilgrensande</w:t>
      </w:r>
      <w:proofErr w:type="spellEnd"/>
      <w:r w:rsidRPr="0014374F">
        <w:t xml:space="preserve"> </w:t>
      </w:r>
      <w:proofErr w:type="spellStart"/>
      <w:r w:rsidRPr="0014374F">
        <w:t>ordningar</w:t>
      </w:r>
      <w:proofErr w:type="spellEnd"/>
      <w:r w:rsidRPr="0014374F">
        <w:t xml:space="preserve">, og ei </w:t>
      </w:r>
      <w:proofErr w:type="spellStart"/>
      <w:r w:rsidRPr="0014374F">
        <w:t>slitarordning</w:t>
      </w:r>
      <w:proofErr w:type="spellEnd"/>
      <w:r w:rsidRPr="0014374F">
        <w:t xml:space="preserve"> i folketrygda, på </w:t>
      </w:r>
      <w:proofErr w:type="spellStart"/>
      <w:r w:rsidRPr="0014374F">
        <w:t>høyring</w:t>
      </w:r>
      <w:proofErr w:type="spellEnd"/>
      <w:r w:rsidRPr="0014374F">
        <w:t xml:space="preserve"> i løpet av kort tid. Regjeringa foreslår at skjermingstillegget blir utvida til også å omfatte årskulla 1954–1962 med verknad </w:t>
      </w:r>
      <w:proofErr w:type="spellStart"/>
      <w:r w:rsidRPr="0014374F">
        <w:t>frå</w:t>
      </w:r>
      <w:proofErr w:type="spellEnd"/>
      <w:r w:rsidRPr="0014374F">
        <w:t xml:space="preserve"> 2025. Sjå også omtale under programkategori 29.70 Alderdom.</w:t>
      </w:r>
    </w:p>
    <w:p w14:paraId="05154733" w14:textId="77777777" w:rsidR="009124C3" w:rsidRPr="0014374F" w:rsidRDefault="009124C3" w:rsidP="0014374F">
      <w:r w:rsidRPr="0014374F">
        <w:t xml:space="preserve">Som </w:t>
      </w:r>
      <w:proofErr w:type="spellStart"/>
      <w:r w:rsidRPr="0014374F">
        <w:t>ein</w:t>
      </w:r>
      <w:proofErr w:type="spellEnd"/>
      <w:r w:rsidRPr="0014374F">
        <w:t xml:space="preserve"> del av pensjonsforliket i Stortinget 29. februar 2024 blei det avtalt at den </w:t>
      </w:r>
      <w:proofErr w:type="spellStart"/>
      <w:r w:rsidRPr="0014374F">
        <w:t>alminnelege</w:t>
      </w:r>
      <w:proofErr w:type="spellEnd"/>
      <w:r w:rsidRPr="0014374F">
        <w:t xml:space="preserve"> aldersgrensa for </w:t>
      </w:r>
      <w:proofErr w:type="spellStart"/>
      <w:r w:rsidRPr="0014374F">
        <w:t>statstilsette</w:t>
      </w:r>
      <w:proofErr w:type="spellEnd"/>
      <w:r w:rsidRPr="0014374F">
        <w:t xml:space="preserve"> og andre medlemmer i Statens pensjonskasse blir </w:t>
      </w:r>
      <w:proofErr w:type="spellStart"/>
      <w:r w:rsidRPr="0014374F">
        <w:t>auka</w:t>
      </w:r>
      <w:proofErr w:type="spellEnd"/>
      <w:r w:rsidRPr="0014374F">
        <w:t xml:space="preserve"> </w:t>
      </w:r>
      <w:proofErr w:type="spellStart"/>
      <w:r w:rsidRPr="0014374F">
        <w:t>frå</w:t>
      </w:r>
      <w:proofErr w:type="spellEnd"/>
      <w:r w:rsidRPr="0014374F">
        <w:t xml:space="preserve"> 70 til 72 år. Dermed blir aldersgrensa harmonisert med den generelle aldersgrensa i arbeidsmiljølova på 72 år for </w:t>
      </w:r>
      <w:proofErr w:type="gramStart"/>
      <w:r w:rsidRPr="0014374F">
        <w:t>tilsette</w:t>
      </w:r>
      <w:proofErr w:type="gramEnd"/>
      <w:r w:rsidRPr="0014374F">
        <w:t xml:space="preserve"> i privat sektor. Det blei også avtalt at det skal </w:t>
      </w:r>
      <w:proofErr w:type="spellStart"/>
      <w:r w:rsidRPr="0014374F">
        <w:t>gjerast</w:t>
      </w:r>
      <w:proofErr w:type="spellEnd"/>
      <w:r w:rsidRPr="0014374F">
        <w:t xml:space="preserve"> ei vurdering av </w:t>
      </w:r>
      <w:proofErr w:type="spellStart"/>
      <w:r w:rsidRPr="0014374F">
        <w:t>reglane</w:t>
      </w:r>
      <w:proofErr w:type="spellEnd"/>
      <w:r w:rsidRPr="0014374F">
        <w:t xml:space="preserve"> om bedriftsinterne aldersgrenser i arbeidsmiljølova. Regjeringa vil våren 2025 legge fram forslag om </w:t>
      </w:r>
      <w:proofErr w:type="spellStart"/>
      <w:r w:rsidRPr="0014374F">
        <w:t>auka</w:t>
      </w:r>
      <w:proofErr w:type="spellEnd"/>
      <w:r w:rsidRPr="0014374F">
        <w:t xml:space="preserve"> aldersgrense i staten og </w:t>
      </w:r>
      <w:proofErr w:type="spellStart"/>
      <w:r w:rsidRPr="0014374F">
        <w:t>endringar</w:t>
      </w:r>
      <w:proofErr w:type="spellEnd"/>
      <w:r w:rsidRPr="0014374F">
        <w:t xml:space="preserve"> i </w:t>
      </w:r>
      <w:proofErr w:type="spellStart"/>
      <w:r w:rsidRPr="0014374F">
        <w:t>reglane</w:t>
      </w:r>
      <w:proofErr w:type="spellEnd"/>
      <w:r w:rsidRPr="0014374F">
        <w:t xml:space="preserve"> i arbeidsmiljølova om </w:t>
      </w:r>
      <w:proofErr w:type="gramStart"/>
      <w:r w:rsidRPr="0014374F">
        <w:t>bedriftsintern aldersgrenser</w:t>
      </w:r>
      <w:proofErr w:type="gramEnd"/>
      <w:r w:rsidRPr="0014374F">
        <w:t xml:space="preserve">. Forslag til </w:t>
      </w:r>
      <w:proofErr w:type="spellStart"/>
      <w:r w:rsidRPr="0014374F">
        <w:t>endringar</w:t>
      </w:r>
      <w:proofErr w:type="spellEnd"/>
      <w:r w:rsidRPr="0014374F">
        <w:t xml:space="preserve"> i arbeidsmiljølova vil bli sendt på </w:t>
      </w:r>
      <w:proofErr w:type="spellStart"/>
      <w:r w:rsidRPr="0014374F">
        <w:t>høyring</w:t>
      </w:r>
      <w:proofErr w:type="spellEnd"/>
      <w:r w:rsidRPr="0014374F">
        <w:t xml:space="preserve"> i løpet av kort tid.</w:t>
      </w:r>
    </w:p>
    <w:p w14:paraId="1C5934C3" w14:textId="77777777" w:rsidR="009124C3" w:rsidRPr="0014374F" w:rsidRDefault="009124C3" w:rsidP="0014374F">
      <w:pPr>
        <w:pStyle w:val="avsnitt-tittel"/>
      </w:pPr>
      <w:proofErr w:type="spellStart"/>
      <w:r w:rsidRPr="0014374F">
        <w:t>Offentleg</w:t>
      </w:r>
      <w:proofErr w:type="spellEnd"/>
      <w:r w:rsidRPr="0014374F">
        <w:t xml:space="preserve"> </w:t>
      </w:r>
      <w:proofErr w:type="spellStart"/>
      <w:r w:rsidRPr="0014374F">
        <w:t>tenestepensjon</w:t>
      </w:r>
      <w:proofErr w:type="spellEnd"/>
    </w:p>
    <w:p w14:paraId="2549F063" w14:textId="77777777" w:rsidR="009124C3" w:rsidRPr="0014374F" w:rsidRDefault="009124C3" w:rsidP="0014374F">
      <w:proofErr w:type="spellStart"/>
      <w:r w:rsidRPr="0014374F">
        <w:t>Partane</w:t>
      </w:r>
      <w:proofErr w:type="spellEnd"/>
      <w:r w:rsidRPr="0014374F">
        <w:t xml:space="preserve"> i </w:t>
      </w:r>
      <w:proofErr w:type="spellStart"/>
      <w:r w:rsidRPr="0014374F">
        <w:t>offentleg</w:t>
      </w:r>
      <w:proofErr w:type="spellEnd"/>
      <w:r w:rsidRPr="0014374F">
        <w:t xml:space="preserve"> sektor blei 3. mars 2018 </w:t>
      </w:r>
      <w:proofErr w:type="spellStart"/>
      <w:r w:rsidRPr="0014374F">
        <w:t>einige</w:t>
      </w:r>
      <w:proofErr w:type="spellEnd"/>
      <w:r w:rsidRPr="0014374F">
        <w:t xml:space="preserve"> om ei ny pensjonsløysing for </w:t>
      </w:r>
      <w:proofErr w:type="spellStart"/>
      <w:r w:rsidRPr="0014374F">
        <w:t>offentleg</w:t>
      </w:r>
      <w:proofErr w:type="spellEnd"/>
      <w:r w:rsidRPr="0014374F">
        <w:t xml:space="preserve"> sektor. Avtalen </w:t>
      </w:r>
      <w:proofErr w:type="spellStart"/>
      <w:r w:rsidRPr="0014374F">
        <w:t>omfattar</w:t>
      </w:r>
      <w:proofErr w:type="spellEnd"/>
      <w:r w:rsidRPr="0014374F">
        <w:t xml:space="preserve"> både alderspensjon og avtalefesta pensjon (AFP). Departementet </w:t>
      </w:r>
      <w:proofErr w:type="spellStart"/>
      <w:r w:rsidRPr="0014374F">
        <w:t>følgde</w:t>
      </w:r>
      <w:proofErr w:type="spellEnd"/>
      <w:r w:rsidRPr="0014374F">
        <w:t xml:space="preserve"> opp avtalen med lovforslag i </w:t>
      </w:r>
      <w:proofErr w:type="spellStart"/>
      <w:r w:rsidRPr="0014374F">
        <w:t>dei</w:t>
      </w:r>
      <w:proofErr w:type="spellEnd"/>
      <w:r w:rsidRPr="0014374F">
        <w:t xml:space="preserve"> lovfesta </w:t>
      </w:r>
      <w:proofErr w:type="spellStart"/>
      <w:r w:rsidRPr="0014374F">
        <w:t>offentlege</w:t>
      </w:r>
      <w:proofErr w:type="spellEnd"/>
      <w:r w:rsidRPr="0014374F">
        <w:t xml:space="preserve"> </w:t>
      </w:r>
      <w:proofErr w:type="spellStart"/>
      <w:r w:rsidRPr="0014374F">
        <w:t>tenestepensjonsordningane</w:t>
      </w:r>
      <w:proofErr w:type="spellEnd"/>
      <w:r w:rsidRPr="0014374F">
        <w:t xml:space="preserve">, som blei vedtatt av Stortinget 5. juni 2019, jf., Prop. 87 L (2018–2019), </w:t>
      </w:r>
      <w:proofErr w:type="spellStart"/>
      <w:r w:rsidRPr="0014374F">
        <w:t>Innst</w:t>
      </w:r>
      <w:proofErr w:type="spellEnd"/>
      <w:r w:rsidRPr="0014374F">
        <w:t>. 314 L (2018–2019), Lovvedtak 72 (2018–2019) og lov 21. juni 2019 nr. 26.</w:t>
      </w:r>
    </w:p>
    <w:p w14:paraId="2097CDC0" w14:textId="77777777" w:rsidR="009124C3" w:rsidRPr="0014374F" w:rsidRDefault="009124C3" w:rsidP="0014374F">
      <w:r w:rsidRPr="0014374F">
        <w:t xml:space="preserve">I tråd med pensjonsavtalen </w:t>
      </w:r>
      <w:proofErr w:type="spellStart"/>
      <w:r w:rsidRPr="0014374F">
        <w:t>frå</w:t>
      </w:r>
      <w:proofErr w:type="spellEnd"/>
      <w:r w:rsidRPr="0014374F">
        <w:t xml:space="preserve"> 3. mars 2018 skal ny AFP i </w:t>
      </w:r>
      <w:proofErr w:type="spellStart"/>
      <w:r w:rsidRPr="0014374F">
        <w:t>offentleg</w:t>
      </w:r>
      <w:proofErr w:type="spellEnd"/>
      <w:r w:rsidRPr="0014374F">
        <w:t xml:space="preserve"> sektor </w:t>
      </w:r>
      <w:proofErr w:type="spellStart"/>
      <w:r w:rsidRPr="0014374F">
        <w:t>utformast</w:t>
      </w:r>
      <w:proofErr w:type="spellEnd"/>
      <w:r w:rsidRPr="0014374F">
        <w:t xml:space="preserve"> etter mønster av AFP i privat sektor. Departementet </w:t>
      </w:r>
      <w:proofErr w:type="spellStart"/>
      <w:r w:rsidRPr="0014374F">
        <w:t>følgde</w:t>
      </w:r>
      <w:proofErr w:type="spellEnd"/>
      <w:r w:rsidRPr="0014374F">
        <w:t xml:space="preserve"> opp avtalen om ny AFP med lovforslag for medlemmer av Statens pensjonskasse, som blei vedtatt av Stortinget 21. mars 2024, jf. Prop. 35 L (2023–2024), </w:t>
      </w:r>
      <w:proofErr w:type="spellStart"/>
      <w:r w:rsidRPr="0014374F">
        <w:t>Innst</w:t>
      </w:r>
      <w:proofErr w:type="spellEnd"/>
      <w:r w:rsidRPr="0014374F">
        <w:t>. 231 L (2023–2024), Lovvedtak 51 (2023–2024) og lov 12. april 2024 nr. 14.</w:t>
      </w:r>
    </w:p>
    <w:p w14:paraId="7ABCF2AC" w14:textId="77777777" w:rsidR="009124C3" w:rsidRPr="0014374F" w:rsidRDefault="009124C3" w:rsidP="0014374F">
      <w:r w:rsidRPr="0014374F">
        <w:t xml:space="preserve">Dei nye </w:t>
      </w:r>
      <w:proofErr w:type="spellStart"/>
      <w:r w:rsidRPr="0014374F">
        <w:t>tenestepensjonsordningane</w:t>
      </w:r>
      <w:proofErr w:type="spellEnd"/>
      <w:r w:rsidRPr="0014374F">
        <w:t xml:space="preserve"> gjeld </w:t>
      </w:r>
      <w:proofErr w:type="spellStart"/>
      <w:r w:rsidRPr="0014374F">
        <w:t>frå</w:t>
      </w:r>
      <w:proofErr w:type="spellEnd"/>
      <w:r w:rsidRPr="0014374F">
        <w:t xml:space="preserve"> 2020 og </w:t>
      </w:r>
      <w:proofErr w:type="spellStart"/>
      <w:r w:rsidRPr="0014374F">
        <w:t>omfattar</w:t>
      </w:r>
      <w:proofErr w:type="spellEnd"/>
      <w:r w:rsidRPr="0014374F">
        <w:t xml:space="preserve"> årskull fødde </w:t>
      </w:r>
      <w:proofErr w:type="spellStart"/>
      <w:r w:rsidRPr="0014374F">
        <w:t>frå</w:t>
      </w:r>
      <w:proofErr w:type="spellEnd"/>
      <w:r w:rsidRPr="0014374F">
        <w:t xml:space="preserve"> og med 1963. Ny AFP i </w:t>
      </w:r>
      <w:proofErr w:type="spellStart"/>
      <w:r w:rsidRPr="0014374F">
        <w:t>offentleg</w:t>
      </w:r>
      <w:proofErr w:type="spellEnd"/>
      <w:r w:rsidRPr="0014374F">
        <w:t xml:space="preserve"> sektor </w:t>
      </w:r>
      <w:proofErr w:type="spellStart"/>
      <w:r w:rsidRPr="0014374F">
        <w:t>omfattar</w:t>
      </w:r>
      <w:proofErr w:type="spellEnd"/>
      <w:r w:rsidRPr="0014374F">
        <w:t xml:space="preserve"> </w:t>
      </w:r>
      <w:proofErr w:type="spellStart"/>
      <w:r w:rsidRPr="0014374F">
        <w:t>dei</w:t>
      </w:r>
      <w:proofErr w:type="spellEnd"/>
      <w:r w:rsidRPr="0014374F">
        <w:t xml:space="preserve"> same årskulla og vil gjelde </w:t>
      </w:r>
      <w:proofErr w:type="spellStart"/>
      <w:r w:rsidRPr="0014374F">
        <w:t>frå</w:t>
      </w:r>
      <w:proofErr w:type="spellEnd"/>
      <w:r w:rsidRPr="0014374F">
        <w:t xml:space="preserve"> 2025. Dei nye </w:t>
      </w:r>
      <w:proofErr w:type="spellStart"/>
      <w:r w:rsidRPr="0014374F">
        <w:t>ordningane</w:t>
      </w:r>
      <w:proofErr w:type="spellEnd"/>
      <w:r w:rsidRPr="0014374F">
        <w:t xml:space="preserve"> gir betre </w:t>
      </w:r>
      <w:proofErr w:type="spellStart"/>
      <w:r w:rsidRPr="0014374F">
        <w:t>utteljing</w:t>
      </w:r>
      <w:proofErr w:type="spellEnd"/>
      <w:r w:rsidRPr="0014374F">
        <w:t xml:space="preserve"> for å stå lenger i arbeid, bygger ned </w:t>
      </w:r>
      <w:proofErr w:type="spellStart"/>
      <w:r w:rsidRPr="0014374F">
        <w:t>mobilitetshindringar</w:t>
      </w:r>
      <w:proofErr w:type="spellEnd"/>
      <w:r w:rsidRPr="0014374F">
        <w:t xml:space="preserve"> mellom </w:t>
      </w:r>
      <w:proofErr w:type="spellStart"/>
      <w:r w:rsidRPr="0014374F">
        <w:t>offentleg</w:t>
      </w:r>
      <w:proofErr w:type="spellEnd"/>
      <w:r w:rsidRPr="0014374F">
        <w:t xml:space="preserve"> og privat sektor og er tilpassa </w:t>
      </w:r>
      <w:proofErr w:type="spellStart"/>
      <w:r w:rsidRPr="0014374F">
        <w:t>pensjonsreforma</w:t>
      </w:r>
      <w:proofErr w:type="spellEnd"/>
      <w:r w:rsidRPr="0014374F">
        <w:t>.</w:t>
      </w:r>
    </w:p>
    <w:p w14:paraId="3DB6ABF7" w14:textId="77777777" w:rsidR="009124C3" w:rsidRPr="0014374F" w:rsidRDefault="009124C3" w:rsidP="0014374F">
      <w:r w:rsidRPr="0014374F">
        <w:lastRenderedPageBreak/>
        <w:t xml:space="preserve">I pensjonsavtalen </w:t>
      </w:r>
      <w:proofErr w:type="spellStart"/>
      <w:r w:rsidRPr="0014374F">
        <w:t>frå</w:t>
      </w:r>
      <w:proofErr w:type="spellEnd"/>
      <w:r w:rsidRPr="0014374F">
        <w:t xml:space="preserve"> 3. mars 2018 går det fram at regelverket for </w:t>
      </w:r>
      <w:proofErr w:type="spellStart"/>
      <w:r w:rsidRPr="0014374F">
        <w:t>personar</w:t>
      </w:r>
      <w:proofErr w:type="spellEnd"/>
      <w:r w:rsidRPr="0014374F">
        <w:t xml:space="preserve"> med særaldersgrense som er fødde i 1963 eller </w:t>
      </w:r>
      <w:proofErr w:type="spellStart"/>
      <w:r w:rsidRPr="0014374F">
        <w:t>seinare</w:t>
      </w:r>
      <w:proofErr w:type="spellEnd"/>
      <w:r w:rsidRPr="0014374F">
        <w:t xml:space="preserve">, må </w:t>
      </w:r>
      <w:proofErr w:type="spellStart"/>
      <w:r w:rsidRPr="0014374F">
        <w:t>tilpassast</w:t>
      </w:r>
      <w:proofErr w:type="spellEnd"/>
      <w:r w:rsidRPr="0014374F">
        <w:t xml:space="preserve"> påslagsmodellen. Inntil </w:t>
      </w:r>
      <w:proofErr w:type="spellStart"/>
      <w:r w:rsidRPr="0014374F">
        <w:t>ein</w:t>
      </w:r>
      <w:proofErr w:type="spellEnd"/>
      <w:r w:rsidRPr="0014374F">
        <w:t xml:space="preserve"> </w:t>
      </w:r>
      <w:proofErr w:type="spellStart"/>
      <w:r w:rsidRPr="0014374F">
        <w:t>endeleg</w:t>
      </w:r>
      <w:proofErr w:type="spellEnd"/>
      <w:r w:rsidRPr="0014374F">
        <w:t xml:space="preserve"> avtale om pensjon til </w:t>
      </w:r>
      <w:proofErr w:type="spellStart"/>
      <w:r w:rsidRPr="0014374F">
        <w:t>personar</w:t>
      </w:r>
      <w:proofErr w:type="spellEnd"/>
      <w:r w:rsidRPr="0014374F">
        <w:t xml:space="preserve"> med særaldersgrense ligg føre, blir det </w:t>
      </w:r>
      <w:proofErr w:type="spellStart"/>
      <w:r w:rsidRPr="0014374F">
        <w:t>vidareført</w:t>
      </w:r>
      <w:proofErr w:type="spellEnd"/>
      <w:r w:rsidRPr="0014374F">
        <w:t xml:space="preserve"> ei </w:t>
      </w:r>
      <w:proofErr w:type="spellStart"/>
      <w:r w:rsidRPr="0014374F">
        <w:t>tidlegpensjonsordning</w:t>
      </w:r>
      <w:proofErr w:type="spellEnd"/>
      <w:r w:rsidRPr="0014374F">
        <w:t xml:space="preserve"> for </w:t>
      </w:r>
      <w:proofErr w:type="spellStart"/>
      <w:r w:rsidRPr="0014374F">
        <w:t>personar</w:t>
      </w:r>
      <w:proofErr w:type="spellEnd"/>
      <w:r w:rsidRPr="0014374F">
        <w:t xml:space="preserve"> med særaldersgrense for åra fram til fylte 67 år, jf. Prop. 87 L (2018–2019), </w:t>
      </w:r>
      <w:proofErr w:type="spellStart"/>
      <w:r w:rsidRPr="0014374F">
        <w:t>Innst</w:t>
      </w:r>
      <w:proofErr w:type="spellEnd"/>
      <w:r w:rsidRPr="0014374F">
        <w:t xml:space="preserve">. 314 L (2018–2019) og Lovvedtak 72 (2018–2019). Etter vedtak i Stortinget i juni 2021, jf. Prop. 138 L (2020–2021), </w:t>
      </w:r>
      <w:proofErr w:type="spellStart"/>
      <w:r w:rsidRPr="0014374F">
        <w:t>Innst</w:t>
      </w:r>
      <w:proofErr w:type="spellEnd"/>
      <w:r w:rsidRPr="0014374F">
        <w:t xml:space="preserve">. 519 L (2020–2021) og Lovvedtak 160 (2020–2021), har det </w:t>
      </w:r>
      <w:proofErr w:type="spellStart"/>
      <w:r w:rsidRPr="0014374F">
        <w:t>frå</w:t>
      </w:r>
      <w:proofErr w:type="spellEnd"/>
      <w:r w:rsidRPr="0014374F">
        <w:t xml:space="preserve"> 1. juli 2021 </w:t>
      </w:r>
      <w:proofErr w:type="spellStart"/>
      <w:r w:rsidRPr="0014374F">
        <w:t>ikkje</w:t>
      </w:r>
      <w:proofErr w:type="spellEnd"/>
      <w:r w:rsidRPr="0014374F">
        <w:t xml:space="preserve"> lenger </w:t>
      </w:r>
      <w:proofErr w:type="spellStart"/>
      <w:r w:rsidRPr="0014374F">
        <w:t>vore</w:t>
      </w:r>
      <w:proofErr w:type="spellEnd"/>
      <w:r w:rsidRPr="0014374F">
        <w:t xml:space="preserve"> </w:t>
      </w:r>
      <w:proofErr w:type="spellStart"/>
      <w:r w:rsidRPr="0014374F">
        <w:t>noka</w:t>
      </w:r>
      <w:proofErr w:type="spellEnd"/>
      <w:r w:rsidRPr="0014374F">
        <w:t xml:space="preserve"> plikt til å </w:t>
      </w:r>
      <w:proofErr w:type="spellStart"/>
      <w:r w:rsidRPr="0014374F">
        <w:t>fråtre</w:t>
      </w:r>
      <w:proofErr w:type="spellEnd"/>
      <w:r w:rsidRPr="0014374F">
        <w:t xml:space="preserve"> ei stilling ved aldersgrensa for </w:t>
      </w:r>
      <w:proofErr w:type="spellStart"/>
      <w:r w:rsidRPr="0014374F">
        <w:t>personar</w:t>
      </w:r>
      <w:proofErr w:type="spellEnd"/>
      <w:r w:rsidRPr="0014374F">
        <w:t xml:space="preserve"> med særaldersgrense 60, 63 eller 65 år.</w:t>
      </w:r>
    </w:p>
    <w:p w14:paraId="23F009C2" w14:textId="77777777" w:rsidR="009124C3" w:rsidRPr="0014374F" w:rsidRDefault="009124C3" w:rsidP="0014374F">
      <w:r w:rsidRPr="0014374F">
        <w:t xml:space="preserve">Regjeringa og </w:t>
      </w:r>
      <w:proofErr w:type="spellStart"/>
      <w:r w:rsidRPr="0014374F">
        <w:t>partane</w:t>
      </w:r>
      <w:proofErr w:type="spellEnd"/>
      <w:r w:rsidRPr="0014374F">
        <w:t xml:space="preserve"> i </w:t>
      </w:r>
      <w:proofErr w:type="spellStart"/>
      <w:r w:rsidRPr="0014374F">
        <w:t>offentleg</w:t>
      </w:r>
      <w:proofErr w:type="spellEnd"/>
      <w:r w:rsidRPr="0014374F">
        <w:t xml:space="preserve"> sektor blei 25. august 2023 </w:t>
      </w:r>
      <w:proofErr w:type="spellStart"/>
      <w:r w:rsidRPr="0014374F">
        <w:t>einige</w:t>
      </w:r>
      <w:proofErr w:type="spellEnd"/>
      <w:r w:rsidRPr="0014374F">
        <w:t xml:space="preserve"> om nye </w:t>
      </w:r>
      <w:proofErr w:type="spellStart"/>
      <w:r w:rsidRPr="0014374F">
        <w:t>pensjonsreglar</w:t>
      </w:r>
      <w:proofErr w:type="spellEnd"/>
      <w:r w:rsidRPr="0014374F">
        <w:t xml:space="preserve"> for </w:t>
      </w:r>
      <w:proofErr w:type="spellStart"/>
      <w:r w:rsidRPr="0014374F">
        <w:t>personar</w:t>
      </w:r>
      <w:proofErr w:type="spellEnd"/>
      <w:r w:rsidRPr="0014374F">
        <w:t xml:space="preserve"> som har ei særaldersgrense og er fødde </w:t>
      </w:r>
      <w:proofErr w:type="spellStart"/>
      <w:r w:rsidRPr="0014374F">
        <w:t>frå</w:t>
      </w:r>
      <w:proofErr w:type="spellEnd"/>
      <w:r w:rsidRPr="0014374F">
        <w:t xml:space="preserve"> og med 1963. Dei nye </w:t>
      </w:r>
      <w:proofErr w:type="spellStart"/>
      <w:r w:rsidRPr="0014374F">
        <w:t>reglane</w:t>
      </w:r>
      <w:proofErr w:type="spellEnd"/>
      <w:r w:rsidRPr="0014374F">
        <w:t xml:space="preserve"> </w:t>
      </w:r>
      <w:proofErr w:type="spellStart"/>
      <w:r w:rsidRPr="0014374F">
        <w:t>inneber</w:t>
      </w:r>
      <w:proofErr w:type="spellEnd"/>
      <w:r w:rsidRPr="0014374F">
        <w:t xml:space="preserve"> at </w:t>
      </w:r>
      <w:proofErr w:type="spellStart"/>
      <w:r w:rsidRPr="0014374F">
        <w:t>personar</w:t>
      </w:r>
      <w:proofErr w:type="spellEnd"/>
      <w:r w:rsidRPr="0014374F">
        <w:t xml:space="preserve"> med særaldersgrense får </w:t>
      </w:r>
      <w:proofErr w:type="spellStart"/>
      <w:r w:rsidRPr="0014374F">
        <w:t>eit</w:t>
      </w:r>
      <w:proofErr w:type="spellEnd"/>
      <w:r w:rsidRPr="0014374F">
        <w:t xml:space="preserve"> særalderspåslag som er </w:t>
      </w:r>
      <w:proofErr w:type="spellStart"/>
      <w:r w:rsidRPr="0014374F">
        <w:t>eit</w:t>
      </w:r>
      <w:proofErr w:type="spellEnd"/>
      <w:r w:rsidRPr="0014374F">
        <w:t xml:space="preserve"> påslag til livsvarig pensjon som kjem på toppen av ordinær pensjon. Særalderspåslaget er 5,8 pst. for </w:t>
      </w:r>
      <w:proofErr w:type="spellStart"/>
      <w:r w:rsidRPr="0014374F">
        <w:t>dei</w:t>
      </w:r>
      <w:proofErr w:type="spellEnd"/>
      <w:r w:rsidRPr="0014374F">
        <w:t xml:space="preserve"> som har aldersgrense 65 år, 6,5 pst. for </w:t>
      </w:r>
      <w:proofErr w:type="spellStart"/>
      <w:r w:rsidRPr="0014374F">
        <w:t>dei</w:t>
      </w:r>
      <w:proofErr w:type="spellEnd"/>
      <w:r w:rsidRPr="0014374F">
        <w:t xml:space="preserve"> som har aldersgrense 63 år, og 7,7 pst. for </w:t>
      </w:r>
      <w:proofErr w:type="spellStart"/>
      <w:r w:rsidRPr="0014374F">
        <w:t>dei</w:t>
      </w:r>
      <w:proofErr w:type="spellEnd"/>
      <w:r w:rsidRPr="0014374F">
        <w:t xml:space="preserve"> som har aldersgrense 60 år. Avtalen </w:t>
      </w:r>
      <w:proofErr w:type="spellStart"/>
      <w:r w:rsidRPr="0014374F">
        <w:t>inneber</w:t>
      </w:r>
      <w:proofErr w:type="spellEnd"/>
      <w:r w:rsidRPr="0014374F">
        <w:t xml:space="preserve"> </w:t>
      </w:r>
      <w:proofErr w:type="spellStart"/>
      <w:r w:rsidRPr="0014374F">
        <w:t>vidare</w:t>
      </w:r>
      <w:proofErr w:type="spellEnd"/>
      <w:r w:rsidRPr="0014374F">
        <w:t xml:space="preserve"> at </w:t>
      </w:r>
      <w:proofErr w:type="spellStart"/>
      <w:r w:rsidRPr="0014374F">
        <w:t>tidlegpensjonsordninga</w:t>
      </w:r>
      <w:proofErr w:type="spellEnd"/>
      <w:r w:rsidRPr="0014374F">
        <w:t xml:space="preserve"> blir avvikla </w:t>
      </w:r>
      <w:proofErr w:type="spellStart"/>
      <w:r w:rsidRPr="0014374F">
        <w:t>frå</w:t>
      </w:r>
      <w:proofErr w:type="spellEnd"/>
      <w:r w:rsidRPr="0014374F">
        <w:t xml:space="preserve"> og med 1965-kullet for </w:t>
      </w:r>
      <w:proofErr w:type="spellStart"/>
      <w:r w:rsidRPr="0014374F">
        <w:t>dei</w:t>
      </w:r>
      <w:proofErr w:type="spellEnd"/>
      <w:r w:rsidRPr="0014374F">
        <w:t xml:space="preserve"> som har aldersgrense 65 år, og </w:t>
      </w:r>
      <w:proofErr w:type="spellStart"/>
      <w:r w:rsidRPr="0014374F">
        <w:t>dessutan</w:t>
      </w:r>
      <w:proofErr w:type="spellEnd"/>
      <w:r w:rsidRPr="0014374F">
        <w:t xml:space="preserve"> at 85-årsregelen blir fasa ut for </w:t>
      </w:r>
      <w:proofErr w:type="spellStart"/>
      <w:r w:rsidRPr="0014374F">
        <w:t>dei</w:t>
      </w:r>
      <w:proofErr w:type="spellEnd"/>
      <w:r w:rsidRPr="0014374F">
        <w:t xml:space="preserve"> som har aldersgrense 60 og 63 år. Dei nye </w:t>
      </w:r>
      <w:proofErr w:type="spellStart"/>
      <w:r w:rsidRPr="0014374F">
        <w:t>reglane</w:t>
      </w:r>
      <w:proofErr w:type="spellEnd"/>
      <w:r w:rsidRPr="0014374F">
        <w:t xml:space="preserve"> </w:t>
      </w:r>
      <w:proofErr w:type="spellStart"/>
      <w:r w:rsidRPr="0014374F">
        <w:t>inneber</w:t>
      </w:r>
      <w:proofErr w:type="spellEnd"/>
      <w:r w:rsidRPr="0014374F">
        <w:t xml:space="preserve"> også at særaldersgrensene og utbetalingsperioden for </w:t>
      </w:r>
      <w:proofErr w:type="spellStart"/>
      <w:r w:rsidRPr="0014374F">
        <w:t>tidlegpensjon</w:t>
      </w:r>
      <w:proofErr w:type="spellEnd"/>
      <w:r w:rsidRPr="0014374F">
        <w:t xml:space="preserve"> blir flytta oppover i takt med hevinga av aldersgrensene i folketrygda. Den 28. juni sende regjeringa </w:t>
      </w:r>
      <w:proofErr w:type="spellStart"/>
      <w:r w:rsidRPr="0014374F">
        <w:t>eit</w:t>
      </w:r>
      <w:proofErr w:type="spellEnd"/>
      <w:r w:rsidRPr="0014374F">
        <w:t xml:space="preserve"> forslag til nye </w:t>
      </w:r>
      <w:proofErr w:type="spellStart"/>
      <w:r w:rsidRPr="0014374F">
        <w:t>pensjonsreglar</w:t>
      </w:r>
      <w:proofErr w:type="spellEnd"/>
      <w:r w:rsidRPr="0014374F">
        <w:t xml:space="preserve"> for </w:t>
      </w:r>
      <w:proofErr w:type="spellStart"/>
      <w:r w:rsidRPr="0014374F">
        <w:t>personar</w:t>
      </w:r>
      <w:proofErr w:type="spellEnd"/>
      <w:r w:rsidRPr="0014374F">
        <w:t xml:space="preserve"> som har ei særaldersgrense, på </w:t>
      </w:r>
      <w:proofErr w:type="spellStart"/>
      <w:r w:rsidRPr="0014374F">
        <w:t>høyring</w:t>
      </w:r>
      <w:proofErr w:type="spellEnd"/>
      <w:r w:rsidRPr="0014374F">
        <w:t xml:space="preserve">. Forslaget følger opp avtalen med </w:t>
      </w:r>
      <w:proofErr w:type="spellStart"/>
      <w:r w:rsidRPr="0014374F">
        <w:t>partane</w:t>
      </w:r>
      <w:proofErr w:type="spellEnd"/>
      <w:r w:rsidRPr="0014374F">
        <w:t xml:space="preserve">. </w:t>
      </w:r>
      <w:proofErr w:type="spellStart"/>
      <w:r w:rsidRPr="0014374F">
        <w:t>Høyringsfristen</w:t>
      </w:r>
      <w:proofErr w:type="spellEnd"/>
      <w:r w:rsidRPr="0014374F">
        <w:t xml:space="preserve"> er 1. november 2024.</w:t>
      </w:r>
    </w:p>
    <w:p w14:paraId="4AB327F3" w14:textId="77777777" w:rsidR="009124C3" w:rsidRPr="0014374F" w:rsidRDefault="009124C3" w:rsidP="0014374F">
      <w:r w:rsidRPr="0014374F">
        <w:t xml:space="preserve">I avtalen </w:t>
      </w:r>
      <w:proofErr w:type="spellStart"/>
      <w:r w:rsidRPr="0014374F">
        <w:t>frå</w:t>
      </w:r>
      <w:proofErr w:type="spellEnd"/>
      <w:r w:rsidRPr="0014374F">
        <w:t xml:space="preserve"> 25. august 2023 erkjenner </w:t>
      </w:r>
      <w:proofErr w:type="spellStart"/>
      <w:r w:rsidRPr="0014374F">
        <w:t>avtalepartane</w:t>
      </w:r>
      <w:proofErr w:type="spellEnd"/>
      <w:r w:rsidRPr="0014374F">
        <w:t xml:space="preserve"> at </w:t>
      </w:r>
      <w:proofErr w:type="spellStart"/>
      <w:r w:rsidRPr="0014374F">
        <w:t>dei</w:t>
      </w:r>
      <w:proofErr w:type="spellEnd"/>
      <w:r w:rsidRPr="0014374F">
        <w:t xml:space="preserve"> som </w:t>
      </w:r>
      <w:proofErr w:type="spellStart"/>
      <w:r w:rsidRPr="0014374F">
        <w:t>pliktar</w:t>
      </w:r>
      <w:proofErr w:type="spellEnd"/>
      <w:r w:rsidRPr="0014374F">
        <w:t xml:space="preserve"> å </w:t>
      </w:r>
      <w:proofErr w:type="spellStart"/>
      <w:r w:rsidRPr="0014374F">
        <w:t>fråtre</w:t>
      </w:r>
      <w:proofErr w:type="spellEnd"/>
      <w:r w:rsidRPr="0014374F">
        <w:t xml:space="preserve"> ved aldersgrensa, står i ei særstilling. </w:t>
      </w:r>
      <w:proofErr w:type="spellStart"/>
      <w:r w:rsidRPr="0014374F">
        <w:t>Partane</w:t>
      </w:r>
      <w:proofErr w:type="spellEnd"/>
      <w:r w:rsidRPr="0014374F">
        <w:t xml:space="preserve"> har avtalt </w:t>
      </w:r>
      <w:proofErr w:type="spellStart"/>
      <w:r w:rsidRPr="0014374F">
        <w:t>ein</w:t>
      </w:r>
      <w:proofErr w:type="spellEnd"/>
      <w:r w:rsidRPr="0014374F">
        <w:t xml:space="preserve"> prosess for å avklare </w:t>
      </w:r>
      <w:proofErr w:type="spellStart"/>
      <w:r w:rsidRPr="0014374F">
        <w:t>særreglane</w:t>
      </w:r>
      <w:proofErr w:type="spellEnd"/>
      <w:r w:rsidRPr="0014374F">
        <w:t xml:space="preserve"> for denne gruppa. I avtalen går det fram at denne prosessen skal </w:t>
      </w:r>
      <w:proofErr w:type="spellStart"/>
      <w:r w:rsidRPr="0014374F">
        <w:t>avsluttast</w:t>
      </w:r>
      <w:proofErr w:type="spellEnd"/>
      <w:r w:rsidRPr="0014374F">
        <w:t xml:space="preserve"> </w:t>
      </w:r>
      <w:proofErr w:type="spellStart"/>
      <w:r w:rsidRPr="0014374F">
        <w:t>innan</w:t>
      </w:r>
      <w:proofErr w:type="spellEnd"/>
      <w:r w:rsidRPr="0014374F">
        <w:t xml:space="preserve"> 1. juli 2024, men </w:t>
      </w:r>
      <w:proofErr w:type="spellStart"/>
      <w:r w:rsidRPr="0014374F">
        <w:t>partane</w:t>
      </w:r>
      <w:proofErr w:type="spellEnd"/>
      <w:r w:rsidRPr="0014374F">
        <w:t xml:space="preserve"> har </w:t>
      </w:r>
      <w:proofErr w:type="spellStart"/>
      <w:r w:rsidRPr="0014374F">
        <w:t>seinare</w:t>
      </w:r>
      <w:proofErr w:type="spellEnd"/>
      <w:r w:rsidRPr="0014374F">
        <w:t xml:space="preserve"> blitt </w:t>
      </w:r>
      <w:proofErr w:type="spellStart"/>
      <w:r w:rsidRPr="0014374F">
        <w:t>einige</w:t>
      </w:r>
      <w:proofErr w:type="spellEnd"/>
      <w:r w:rsidRPr="0014374F">
        <w:t xml:space="preserve"> om å utsette fristen til 1. oktober 2024.</w:t>
      </w:r>
    </w:p>
    <w:p w14:paraId="56107243" w14:textId="77777777" w:rsidR="009124C3" w:rsidRPr="0014374F" w:rsidRDefault="009124C3" w:rsidP="0014374F">
      <w:r w:rsidRPr="0014374F">
        <w:t xml:space="preserve">Regjeringa og </w:t>
      </w:r>
      <w:proofErr w:type="spellStart"/>
      <w:r w:rsidRPr="0014374F">
        <w:t>partane</w:t>
      </w:r>
      <w:proofErr w:type="spellEnd"/>
      <w:r w:rsidRPr="0014374F">
        <w:t xml:space="preserve"> i </w:t>
      </w:r>
      <w:proofErr w:type="spellStart"/>
      <w:r w:rsidRPr="0014374F">
        <w:t>offentleg</w:t>
      </w:r>
      <w:proofErr w:type="spellEnd"/>
      <w:r w:rsidRPr="0014374F">
        <w:t xml:space="preserve"> sektor er innforstått med at det </w:t>
      </w:r>
      <w:proofErr w:type="spellStart"/>
      <w:r w:rsidRPr="0014374F">
        <w:t>no</w:t>
      </w:r>
      <w:proofErr w:type="spellEnd"/>
      <w:r w:rsidRPr="0014374F">
        <w:t xml:space="preserve"> blir sett i gang </w:t>
      </w:r>
      <w:proofErr w:type="spellStart"/>
      <w:r w:rsidRPr="0014374F">
        <w:t>eit</w:t>
      </w:r>
      <w:proofErr w:type="spellEnd"/>
      <w:r w:rsidRPr="0014374F">
        <w:t xml:space="preserve"> arbeid for å vurdere det framtidige omfanget av særaldersgrenser. Arbeidet har som siktemål at </w:t>
      </w:r>
      <w:proofErr w:type="spellStart"/>
      <w:r w:rsidRPr="0014374F">
        <w:t>offentleg</w:t>
      </w:r>
      <w:proofErr w:type="spellEnd"/>
      <w:r w:rsidRPr="0014374F">
        <w:t xml:space="preserve"> sektor i større grad får nyttiggjort seg kompetansen til </w:t>
      </w:r>
      <w:proofErr w:type="spellStart"/>
      <w:r w:rsidRPr="0014374F">
        <w:t>personar</w:t>
      </w:r>
      <w:proofErr w:type="spellEnd"/>
      <w:r w:rsidRPr="0014374F">
        <w:t xml:space="preserve"> som i dag har særaldersgrense.</w:t>
      </w:r>
    </w:p>
    <w:p w14:paraId="4FFC5E23" w14:textId="77777777" w:rsidR="009124C3" w:rsidRPr="0014374F" w:rsidRDefault="009124C3" w:rsidP="0014374F">
      <w:r w:rsidRPr="0014374F">
        <w:t xml:space="preserve">Regjeringa la 26. mai 2023 fram </w:t>
      </w:r>
      <w:proofErr w:type="spellStart"/>
      <w:r w:rsidRPr="0014374F">
        <w:t>ein</w:t>
      </w:r>
      <w:proofErr w:type="spellEnd"/>
      <w:r w:rsidRPr="0014374F">
        <w:t xml:space="preserve"> lovproposisjon om å oppheve minstegrensa på 20 pst. stilling for rett til medlemskap i </w:t>
      </w:r>
      <w:proofErr w:type="spellStart"/>
      <w:r w:rsidRPr="0014374F">
        <w:t>dei</w:t>
      </w:r>
      <w:proofErr w:type="spellEnd"/>
      <w:r w:rsidRPr="0014374F">
        <w:t xml:space="preserve"> lovfesta </w:t>
      </w:r>
      <w:proofErr w:type="spellStart"/>
      <w:r w:rsidRPr="0014374F">
        <w:t>offentlege</w:t>
      </w:r>
      <w:proofErr w:type="spellEnd"/>
      <w:r w:rsidRPr="0014374F">
        <w:t xml:space="preserve"> </w:t>
      </w:r>
      <w:proofErr w:type="spellStart"/>
      <w:r w:rsidRPr="0014374F">
        <w:t>tenestepensjonsordningane</w:t>
      </w:r>
      <w:proofErr w:type="spellEnd"/>
      <w:r w:rsidRPr="0014374F">
        <w:t xml:space="preserve"> i lov om Statens pensjonskasse, </w:t>
      </w:r>
      <w:proofErr w:type="spellStart"/>
      <w:r w:rsidRPr="0014374F">
        <w:t>apotekarpensjonslova</w:t>
      </w:r>
      <w:proofErr w:type="spellEnd"/>
      <w:r w:rsidRPr="0014374F">
        <w:t xml:space="preserve"> og </w:t>
      </w:r>
      <w:proofErr w:type="spellStart"/>
      <w:r w:rsidRPr="0014374F">
        <w:t>sjukepleiarpensjonslova</w:t>
      </w:r>
      <w:proofErr w:type="spellEnd"/>
      <w:r w:rsidRPr="0014374F">
        <w:t xml:space="preserve">. Stortinget har vedtatt lovendringa, men iverksettinga er utsett, jf. Prop. 120 L (2022–2023), </w:t>
      </w:r>
      <w:proofErr w:type="spellStart"/>
      <w:r w:rsidRPr="0014374F">
        <w:t>Innst</w:t>
      </w:r>
      <w:proofErr w:type="spellEnd"/>
      <w:r w:rsidRPr="0014374F">
        <w:t xml:space="preserve">. 37 L (2023–2024) og Lovvedtak 1 (2023–2024). I samband med stortingsbehandlinga blei regjeringa </w:t>
      </w:r>
      <w:proofErr w:type="spellStart"/>
      <w:r w:rsidRPr="0014374F">
        <w:t>beden</w:t>
      </w:r>
      <w:proofErr w:type="spellEnd"/>
      <w:r w:rsidRPr="0014374F">
        <w:t xml:space="preserve"> om å legge til rette for at pensjonerte </w:t>
      </w:r>
      <w:proofErr w:type="spellStart"/>
      <w:r w:rsidRPr="0014374F">
        <w:t>sjukepleiarar</w:t>
      </w:r>
      <w:proofErr w:type="spellEnd"/>
      <w:r w:rsidRPr="0014374F">
        <w:t xml:space="preserve"> har gode insentiv til å jobbe i mindre </w:t>
      </w:r>
      <w:proofErr w:type="spellStart"/>
      <w:r w:rsidRPr="0014374F">
        <w:t>stillingar</w:t>
      </w:r>
      <w:proofErr w:type="spellEnd"/>
      <w:r w:rsidRPr="0014374F">
        <w:t xml:space="preserve"> i det </w:t>
      </w:r>
      <w:proofErr w:type="spellStart"/>
      <w:r w:rsidRPr="0014374F">
        <w:t>offentlege</w:t>
      </w:r>
      <w:proofErr w:type="spellEnd"/>
      <w:r w:rsidRPr="0014374F">
        <w:t xml:space="preserve">, under dette å vurdere unntak for innmelding i pensjonsordninga for </w:t>
      </w:r>
      <w:proofErr w:type="spellStart"/>
      <w:r w:rsidRPr="0014374F">
        <w:t>sjukepleiarar</w:t>
      </w:r>
      <w:proofErr w:type="spellEnd"/>
      <w:r w:rsidRPr="0014374F">
        <w:t xml:space="preserve">. Regjeringa har blitt </w:t>
      </w:r>
      <w:proofErr w:type="spellStart"/>
      <w:r w:rsidRPr="0014374F">
        <w:t>einig</w:t>
      </w:r>
      <w:proofErr w:type="spellEnd"/>
      <w:r w:rsidRPr="0014374F">
        <w:t xml:space="preserve"> med </w:t>
      </w:r>
      <w:proofErr w:type="spellStart"/>
      <w:r w:rsidRPr="0014374F">
        <w:t>partane</w:t>
      </w:r>
      <w:proofErr w:type="spellEnd"/>
      <w:r w:rsidRPr="0014374F">
        <w:t xml:space="preserve"> om ei løysing som </w:t>
      </w:r>
      <w:proofErr w:type="spellStart"/>
      <w:r w:rsidRPr="0014374F">
        <w:t>gjer</w:t>
      </w:r>
      <w:proofErr w:type="spellEnd"/>
      <w:r w:rsidRPr="0014374F">
        <w:t xml:space="preserve"> det </w:t>
      </w:r>
      <w:proofErr w:type="spellStart"/>
      <w:r w:rsidRPr="0014374F">
        <w:t>mogleg</w:t>
      </w:r>
      <w:proofErr w:type="spellEnd"/>
      <w:r w:rsidRPr="0014374F">
        <w:t xml:space="preserve"> for </w:t>
      </w:r>
      <w:proofErr w:type="spellStart"/>
      <w:r w:rsidRPr="0014374F">
        <w:t>sjukepleiarar</w:t>
      </w:r>
      <w:proofErr w:type="spellEnd"/>
      <w:r w:rsidRPr="0014374F">
        <w:t xml:space="preserve"> fødde før 1965 å jobbe ved sida av pensjonen </w:t>
      </w:r>
      <w:proofErr w:type="spellStart"/>
      <w:r w:rsidRPr="0014374F">
        <w:t>utan</w:t>
      </w:r>
      <w:proofErr w:type="spellEnd"/>
      <w:r w:rsidRPr="0014374F">
        <w:t xml:space="preserve"> at pensjonen blir avkorta. Opphevinga av minstegrensa </w:t>
      </w:r>
      <w:proofErr w:type="spellStart"/>
      <w:r w:rsidRPr="0014374F">
        <w:t>inneber</w:t>
      </w:r>
      <w:proofErr w:type="spellEnd"/>
      <w:r w:rsidRPr="0014374F">
        <w:t xml:space="preserve"> at også alle </w:t>
      </w:r>
      <w:proofErr w:type="spellStart"/>
      <w:r w:rsidRPr="0014374F">
        <w:t>offentleg</w:t>
      </w:r>
      <w:proofErr w:type="spellEnd"/>
      <w:r w:rsidRPr="0014374F">
        <w:t xml:space="preserve"> tilsette vil få </w:t>
      </w:r>
      <w:proofErr w:type="spellStart"/>
      <w:r w:rsidRPr="0014374F">
        <w:t>pensjonsopptening</w:t>
      </w:r>
      <w:proofErr w:type="spellEnd"/>
      <w:r w:rsidRPr="0014374F">
        <w:t xml:space="preserve"> </w:t>
      </w:r>
      <w:proofErr w:type="spellStart"/>
      <w:r w:rsidRPr="0014374F">
        <w:t>frå</w:t>
      </w:r>
      <w:proofErr w:type="spellEnd"/>
      <w:r w:rsidRPr="0014374F">
        <w:t xml:space="preserve"> første krone og første dag.</w:t>
      </w:r>
    </w:p>
    <w:p w14:paraId="1FB450D7" w14:textId="77777777" w:rsidR="009124C3" w:rsidRPr="0014374F" w:rsidRDefault="009124C3" w:rsidP="0014374F">
      <w:pPr>
        <w:pStyle w:val="avsnitt-tittel"/>
      </w:pPr>
      <w:r w:rsidRPr="0014374F">
        <w:lastRenderedPageBreak/>
        <w:t>AFP i privat sektor</w:t>
      </w:r>
    </w:p>
    <w:p w14:paraId="638DFFB3" w14:textId="77777777" w:rsidR="009124C3" w:rsidRPr="0014374F" w:rsidRDefault="009124C3" w:rsidP="0014374F">
      <w:r w:rsidRPr="0014374F">
        <w:t xml:space="preserve">LO og NHO evaluerte i 2017 AFP-ordninga i privat sektor, som blei lagd om som </w:t>
      </w:r>
      <w:proofErr w:type="spellStart"/>
      <w:r w:rsidRPr="0014374F">
        <w:t>ein</w:t>
      </w:r>
      <w:proofErr w:type="spellEnd"/>
      <w:r w:rsidRPr="0014374F">
        <w:t xml:space="preserve"> del av </w:t>
      </w:r>
      <w:proofErr w:type="spellStart"/>
      <w:r w:rsidRPr="0014374F">
        <w:t>pensjonsreforma</w:t>
      </w:r>
      <w:proofErr w:type="spellEnd"/>
      <w:r w:rsidRPr="0014374F">
        <w:t xml:space="preserve"> i 2011, og konkluderte med at ordninga etter omlegginga i </w:t>
      </w:r>
      <w:proofErr w:type="spellStart"/>
      <w:r w:rsidRPr="0014374F">
        <w:t>hovudsak</w:t>
      </w:r>
      <w:proofErr w:type="spellEnd"/>
      <w:r w:rsidRPr="0014374F">
        <w:t xml:space="preserve"> har fungert som </w:t>
      </w:r>
      <w:proofErr w:type="spellStart"/>
      <w:r w:rsidRPr="0014374F">
        <w:t>føresett</w:t>
      </w:r>
      <w:proofErr w:type="spellEnd"/>
      <w:r w:rsidRPr="0014374F">
        <w:t xml:space="preserve">, men at det er enkelte forhold ved den </w:t>
      </w:r>
      <w:proofErr w:type="spellStart"/>
      <w:r w:rsidRPr="0014374F">
        <w:t>noverande</w:t>
      </w:r>
      <w:proofErr w:type="spellEnd"/>
      <w:r w:rsidRPr="0014374F">
        <w:t xml:space="preserve"> ordninga som bør </w:t>
      </w:r>
      <w:proofErr w:type="spellStart"/>
      <w:r w:rsidRPr="0014374F">
        <w:t>greiast</w:t>
      </w:r>
      <w:proofErr w:type="spellEnd"/>
      <w:r w:rsidRPr="0014374F">
        <w:t xml:space="preserve"> ut </w:t>
      </w:r>
      <w:proofErr w:type="spellStart"/>
      <w:r w:rsidRPr="0014374F">
        <w:t>vidare</w:t>
      </w:r>
      <w:proofErr w:type="spellEnd"/>
      <w:r w:rsidRPr="0014374F">
        <w:t>.</w:t>
      </w:r>
    </w:p>
    <w:p w14:paraId="59976DB0" w14:textId="77777777" w:rsidR="009124C3" w:rsidRPr="0014374F" w:rsidRDefault="009124C3" w:rsidP="0014374F">
      <w:r w:rsidRPr="0014374F">
        <w:t xml:space="preserve">LO og NHO blei i </w:t>
      </w:r>
      <w:proofErr w:type="spellStart"/>
      <w:r w:rsidRPr="0014374F">
        <w:t>tariffoppgjeret</w:t>
      </w:r>
      <w:proofErr w:type="spellEnd"/>
      <w:r w:rsidRPr="0014374F">
        <w:t xml:space="preserve"> i 2018 </w:t>
      </w:r>
      <w:proofErr w:type="spellStart"/>
      <w:r w:rsidRPr="0014374F">
        <w:t>einige</w:t>
      </w:r>
      <w:proofErr w:type="spellEnd"/>
      <w:r w:rsidRPr="0014374F">
        <w:t xml:space="preserve"> om å greie ut alternativ til den </w:t>
      </w:r>
      <w:proofErr w:type="spellStart"/>
      <w:r w:rsidRPr="0014374F">
        <w:t>gjeldande</w:t>
      </w:r>
      <w:proofErr w:type="spellEnd"/>
      <w:r w:rsidRPr="0014374F">
        <w:t xml:space="preserve"> AFP-ordninga, jf. protokollen til </w:t>
      </w:r>
      <w:proofErr w:type="spellStart"/>
      <w:r w:rsidRPr="0014374F">
        <w:t>tariffpartane</w:t>
      </w:r>
      <w:proofErr w:type="spellEnd"/>
      <w:r w:rsidRPr="0014374F">
        <w:t xml:space="preserve"> 8. april 2018. Av protokollen går det fram at </w:t>
      </w:r>
      <w:proofErr w:type="spellStart"/>
      <w:r w:rsidRPr="0014374F">
        <w:t>eit</w:t>
      </w:r>
      <w:proofErr w:type="spellEnd"/>
      <w:r w:rsidRPr="0014374F">
        <w:t xml:space="preserve"> felles mål for ei framtidig ordning er at det skal </w:t>
      </w:r>
      <w:proofErr w:type="spellStart"/>
      <w:r w:rsidRPr="0014374F">
        <w:t>vere</w:t>
      </w:r>
      <w:proofErr w:type="spellEnd"/>
      <w:r w:rsidRPr="0014374F">
        <w:t xml:space="preserve"> betre samsvar mellom kor lenge </w:t>
      </w:r>
      <w:proofErr w:type="spellStart"/>
      <w:r w:rsidRPr="0014374F">
        <w:t>ein</w:t>
      </w:r>
      <w:proofErr w:type="spellEnd"/>
      <w:r w:rsidRPr="0014374F">
        <w:t xml:space="preserve"> har </w:t>
      </w:r>
      <w:proofErr w:type="spellStart"/>
      <w:r w:rsidRPr="0014374F">
        <w:t>vore</w:t>
      </w:r>
      <w:proofErr w:type="spellEnd"/>
      <w:r w:rsidRPr="0014374F">
        <w:t xml:space="preserve"> i ei AFP-bedrift, og kva </w:t>
      </w:r>
      <w:proofErr w:type="spellStart"/>
      <w:r w:rsidRPr="0014374F">
        <w:t>ein</w:t>
      </w:r>
      <w:proofErr w:type="spellEnd"/>
      <w:r w:rsidRPr="0014374F">
        <w:t xml:space="preserve"> får utbetalt i pensjon. Det </w:t>
      </w:r>
      <w:proofErr w:type="spellStart"/>
      <w:r w:rsidRPr="0014374F">
        <w:t>daverande</w:t>
      </w:r>
      <w:proofErr w:type="spellEnd"/>
      <w:r w:rsidRPr="0014374F">
        <w:t xml:space="preserve"> Arbeids- og sosialdepartementet og Finansdepartementet </w:t>
      </w:r>
      <w:proofErr w:type="spellStart"/>
      <w:r w:rsidRPr="0014374F">
        <w:t>hjelpte</w:t>
      </w:r>
      <w:proofErr w:type="spellEnd"/>
      <w:r w:rsidRPr="0014374F">
        <w:t xml:space="preserve"> </w:t>
      </w:r>
      <w:proofErr w:type="spellStart"/>
      <w:r w:rsidRPr="0014374F">
        <w:t>partane</w:t>
      </w:r>
      <w:proofErr w:type="spellEnd"/>
      <w:r w:rsidRPr="0014374F">
        <w:t xml:space="preserve"> i utgreiingsarbeidet.</w:t>
      </w:r>
    </w:p>
    <w:p w14:paraId="2157D5DA" w14:textId="77777777" w:rsidR="009124C3" w:rsidRPr="0014374F" w:rsidRDefault="009124C3" w:rsidP="0014374F">
      <w:r w:rsidRPr="0014374F">
        <w:t xml:space="preserve">Utgreiingsarbeidet identifiserte </w:t>
      </w:r>
      <w:proofErr w:type="spellStart"/>
      <w:r w:rsidRPr="0014374F">
        <w:t>eit</w:t>
      </w:r>
      <w:proofErr w:type="spellEnd"/>
      <w:r w:rsidRPr="0014374F">
        <w:t xml:space="preserve"> </w:t>
      </w:r>
      <w:proofErr w:type="spellStart"/>
      <w:r w:rsidRPr="0014374F">
        <w:t>mogleg</w:t>
      </w:r>
      <w:proofErr w:type="spellEnd"/>
      <w:r w:rsidRPr="0014374F">
        <w:t xml:space="preserve"> handlingsrom og etablerte </w:t>
      </w:r>
      <w:proofErr w:type="spellStart"/>
      <w:r w:rsidRPr="0014374F">
        <w:t>nokre</w:t>
      </w:r>
      <w:proofErr w:type="spellEnd"/>
      <w:r w:rsidRPr="0014374F">
        <w:t xml:space="preserve"> rammer for </w:t>
      </w:r>
      <w:proofErr w:type="spellStart"/>
      <w:r w:rsidRPr="0014374F">
        <w:t>løysingar</w:t>
      </w:r>
      <w:proofErr w:type="spellEnd"/>
      <w:r w:rsidRPr="0014374F">
        <w:t xml:space="preserve"> som kan balansere ulike omsyn. Arbeidet er dokumentert i rapporten </w:t>
      </w:r>
      <w:r w:rsidRPr="0014374F">
        <w:rPr>
          <w:rStyle w:val="kursiv"/>
        </w:rPr>
        <w:t>Utredning av en mulig reformert AFP-ordning i privat sektor</w:t>
      </w:r>
      <w:r w:rsidRPr="0014374F">
        <w:t xml:space="preserve">, som blei publisert 12. mai 2021. AFP i privat sektor er </w:t>
      </w:r>
      <w:proofErr w:type="spellStart"/>
      <w:r w:rsidRPr="0014374F">
        <w:t>partane</w:t>
      </w:r>
      <w:proofErr w:type="spellEnd"/>
      <w:r w:rsidRPr="0014374F">
        <w:t xml:space="preserve"> si ordning. Regjeringa er innstilt på å gå i </w:t>
      </w:r>
      <w:proofErr w:type="spellStart"/>
      <w:r w:rsidRPr="0014374F">
        <w:t>forhandlingar</w:t>
      </w:r>
      <w:proofErr w:type="spellEnd"/>
      <w:r w:rsidRPr="0014374F">
        <w:t xml:space="preserve"> med </w:t>
      </w:r>
      <w:proofErr w:type="spellStart"/>
      <w:r w:rsidRPr="0014374F">
        <w:t>partane</w:t>
      </w:r>
      <w:proofErr w:type="spellEnd"/>
      <w:r w:rsidRPr="0014374F">
        <w:t xml:space="preserve"> med sikte på ei omlegging dersom </w:t>
      </w:r>
      <w:proofErr w:type="spellStart"/>
      <w:r w:rsidRPr="0014374F">
        <w:t>partane</w:t>
      </w:r>
      <w:proofErr w:type="spellEnd"/>
      <w:r w:rsidRPr="0014374F">
        <w:t xml:space="preserve"> ønsker å gå </w:t>
      </w:r>
      <w:proofErr w:type="spellStart"/>
      <w:r w:rsidRPr="0014374F">
        <w:t>vidare</w:t>
      </w:r>
      <w:proofErr w:type="spellEnd"/>
      <w:r w:rsidRPr="0014374F">
        <w:t xml:space="preserve"> med ei omlegging av ordninga.</w:t>
      </w:r>
    </w:p>
    <w:p w14:paraId="41B3C8AA" w14:textId="77777777" w:rsidR="009124C3" w:rsidRPr="0014374F" w:rsidRDefault="009124C3" w:rsidP="0014374F">
      <w:pPr>
        <w:pStyle w:val="avsnitt-tittel"/>
      </w:pPr>
      <w:r w:rsidRPr="0014374F">
        <w:t xml:space="preserve">Reform av </w:t>
      </w:r>
      <w:proofErr w:type="spellStart"/>
      <w:r w:rsidRPr="0014374F">
        <w:t>ytingar</w:t>
      </w:r>
      <w:proofErr w:type="spellEnd"/>
      <w:r w:rsidRPr="0014374F">
        <w:t xml:space="preserve"> til </w:t>
      </w:r>
      <w:proofErr w:type="spellStart"/>
      <w:r w:rsidRPr="0014374F">
        <w:t>etterlatne</w:t>
      </w:r>
      <w:proofErr w:type="spellEnd"/>
    </w:p>
    <w:p w14:paraId="2925EBA4" w14:textId="77777777" w:rsidR="009124C3" w:rsidRPr="0014374F" w:rsidRDefault="009124C3" w:rsidP="0014374F">
      <w:r w:rsidRPr="0014374F">
        <w:t xml:space="preserve">Etter forslag </w:t>
      </w:r>
      <w:proofErr w:type="spellStart"/>
      <w:r w:rsidRPr="0014374F">
        <w:t>frå</w:t>
      </w:r>
      <w:proofErr w:type="spellEnd"/>
      <w:r w:rsidRPr="0014374F">
        <w:t xml:space="preserve"> Regjeringa Solberg vedtok Stortinget 10. desember 2020 </w:t>
      </w:r>
      <w:proofErr w:type="gramStart"/>
      <w:r w:rsidRPr="0014374F">
        <w:t>ei reform</w:t>
      </w:r>
      <w:proofErr w:type="gramEnd"/>
      <w:r w:rsidRPr="0014374F">
        <w:t xml:space="preserve"> av </w:t>
      </w:r>
      <w:proofErr w:type="spellStart"/>
      <w:r w:rsidRPr="0014374F">
        <w:t>etterlatneytingane</w:t>
      </w:r>
      <w:proofErr w:type="spellEnd"/>
      <w:r w:rsidRPr="0014374F">
        <w:t xml:space="preserve"> </w:t>
      </w:r>
      <w:proofErr w:type="spellStart"/>
      <w:r w:rsidRPr="0014374F">
        <w:t>frå</w:t>
      </w:r>
      <w:proofErr w:type="spellEnd"/>
      <w:r w:rsidRPr="0014374F">
        <w:t xml:space="preserve"> folketrygda, jf. Prop. 13 L (2020–2021), lovvedtak 39 (2020–2021) og </w:t>
      </w:r>
      <w:proofErr w:type="spellStart"/>
      <w:r w:rsidRPr="0014374F">
        <w:t>Innst</w:t>
      </w:r>
      <w:proofErr w:type="spellEnd"/>
      <w:r w:rsidRPr="0014374F">
        <w:t xml:space="preserve">. 128 L (2020–2021). Vedtaket må </w:t>
      </w:r>
      <w:proofErr w:type="spellStart"/>
      <w:r w:rsidRPr="0014374F">
        <w:t>sjåast</w:t>
      </w:r>
      <w:proofErr w:type="spellEnd"/>
      <w:r w:rsidRPr="0014374F">
        <w:t xml:space="preserve"> i lys av </w:t>
      </w:r>
      <w:proofErr w:type="spellStart"/>
      <w:r w:rsidRPr="0014374F">
        <w:t>pensjonsreforma</w:t>
      </w:r>
      <w:proofErr w:type="spellEnd"/>
      <w:r w:rsidRPr="0014374F">
        <w:t xml:space="preserve"> og </w:t>
      </w:r>
      <w:proofErr w:type="spellStart"/>
      <w:r w:rsidRPr="0014374F">
        <w:t>inneber</w:t>
      </w:r>
      <w:proofErr w:type="spellEnd"/>
      <w:r w:rsidRPr="0014374F">
        <w:t xml:space="preserve"> ei </w:t>
      </w:r>
      <w:proofErr w:type="spellStart"/>
      <w:r w:rsidRPr="0014374F">
        <w:t>omfattande</w:t>
      </w:r>
      <w:proofErr w:type="spellEnd"/>
      <w:r w:rsidRPr="0014374F">
        <w:t xml:space="preserve"> omlegging av </w:t>
      </w:r>
      <w:proofErr w:type="spellStart"/>
      <w:r w:rsidRPr="0014374F">
        <w:t>ytingane</w:t>
      </w:r>
      <w:proofErr w:type="spellEnd"/>
      <w:r w:rsidRPr="0014374F">
        <w:t xml:space="preserve"> </w:t>
      </w:r>
      <w:proofErr w:type="spellStart"/>
      <w:r w:rsidRPr="0014374F">
        <w:t>frå</w:t>
      </w:r>
      <w:proofErr w:type="spellEnd"/>
      <w:r w:rsidRPr="0014374F">
        <w:t xml:space="preserve"> folketrygda til </w:t>
      </w:r>
      <w:proofErr w:type="spellStart"/>
      <w:r w:rsidRPr="0014374F">
        <w:t>etterlatne</w:t>
      </w:r>
      <w:proofErr w:type="spellEnd"/>
      <w:r w:rsidRPr="0014374F">
        <w:t xml:space="preserve">. Dei nye </w:t>
      </w:r>
      <w:proofErr w:type="spellStart"/>
      <w:r w:rsidRPr="0014374F">
        <w:t>reglane</w:t>
      </w:r>
      <w:proofErr w:type="spellEnd"/>
      <w:r w:rsidRPr="0014374F">
        <w:t xml:space="preserve"> tok til å gjelde 1. januar 2024. </w:t>
      </w:r>
      <w:proofErr w:type="spellStart"/>
      <w:r w:rsidRPr="0014374F">
        <w:t>Ytingane</w:t>
      </w:r>
      <w:proofErr w:type="spellEnd"/>
      <w:r w:rsidRPr="0014374F">
        <w:t xml:space="preserve"> til </w:t>
      </w:r>
      <w:proofErr w:type="spellStart"/>
      <w:r w:rsidRPr="0014374F">
        <w:t>vaksne</w:t>
      </w:r>
      <w:proofErr w:type="spellEnd"/>
      <w:r w:rsidRPr="0014374F">
        <w:t xml:space="preserve"> </w:t>
      </w:r>
      <w:proofErr w:type="spellStart"/>
      <w:r w:rsidRPr="0014374F">
        <w:t>etterlatne</w:t>
      </w:r>
      <w:proofErr w:type="spellEnd"/>
      <w:r w:rsidRPr="0014374F">
        <w:t xml:space="preserve"> under 67 år er gjorde om til </w:t>
      </w:r>
      <w:proofErr w:type="spellStart"/>
      <w:r w:rsidRPr="0014374F">
        <w:t>ein</w:t>
      </w:r>
      <w:proofErr w:type="spellEnd"/>
      <w:r w:rsidRPr="0014374F">
        <w:t xml:space="preserve"> tidsavgrensa omstillingsstønad med aktivitetsplikt, der målet er at den </w:t>
      </w:r>
      <w:proofErr w:type="spellStart"/>
      <w:r w:rsidRPr="0014374F">
        <w:t>etterlatne</w:t>
      </w:r>
      <w:proofErr w:type="spellEnd"/>
      <w:r w:rsidRPr="0014374F">
        <w:t xml:space="preserve"> i løpet av omstillingsperioden skal komme ut i jobb og bli </w:t>
      </w:r>
      <w:proofErr w:type="spellStart"/>
      <w:r w:rsidRPr="0014374F">
        <w:t>sjølvforsørgande</w:t>
      </w:r>
      <w:proofErr w:type="spellEnd"/>
      <w:r w:rsidRPr="0014374F">
        <w:t xml:space="preserve">. </w:t>
      </w:r>
      <w:proofErr w:type="spellStart"/>
      <w:r w:rsidRPr="0014374F">
        <w:t>Barnepensjonane</w:t>
      </w:r>
      <w:proofErr w:type="spellEnd"/>
      <w:r w:rsidRPr="0014374F">
        <w:t xml:space="preserve"> er styrkte og forenkla. </w:t>
      </w:r>
      <w:proofErr w:type="spellStart"/>
      <w:r w:rsidRPr="0014374F">
        <w:t>Vidare</w:t>
      </w:r>
      <w:proofErr w:type="spellEnd"/>
      <w:r w:rsidRPr="0014374F">
        <w:t xml:space="preserve"> blir </w:t>
      </w:r>
      <w:proofErr w:type="spellStart"/>
      <w:r w:rsidRPr="0014374F">
        <w:t>særreglane</w:t>
      </w:r>
      <w:proofErr w:type="spellEnd"/>
      <w:r w:rsidRPr="0014374F">
        <w:t xml:space="preserve"> for å </w:t>
      </w:r>
      <w:proofErr w:type="spellStart"/>
      <w:r w:rsidRPr="0014374F">
        <w:t>berekne</w:t>
      </w:r>
      <w:proofErr w:type="spellEnd"/>
      <w:r w:rsidRPr="0014374F">
        <w:t xml:space="preserve"> uføretrygd og alderspensjon til </w:t>
      </w:r>
      <w:proofErr w:type="spellStart"/>
      <w:r w:rsidRPr="0014374F">
        <w:t>etterlatne</w:t>
      </w:r>
      <w:proofErr w:type="spellEnd"/>
      <w:r w:rsidRPr="0014374F">
        <w:t xml:space="preserve"> fasa ut.</w:t>
      </w:r>
    </w:p>
    <w:p w14:paraId="2ECDA9CD" w14:textId="77777777" w:rsidR="009124C3" w:rsidRPr="0014374F" w:rsidRDefault="009124C3" w:rsidP="0014374F">
      <w:pPr>
        <w:pStyle w:val="avsnitt-tittel"/>
      </w:pPr>
      <w:r w:rsidRPr="0014374F">
        <w:t xml:space="preserve">Pensjonstrygda for </w:t>
      </w:r>
      <w:proofErr w:type="spellStart"/>
      <w:r w:rsidRPr="0014374F">
        <w:t>fiskarar</w:t>
      </w:r>
      <w:proofErr w:type="spellEnd"/>
    </w:p>
    <w:p w14:paraId="22F7F24B" w14:textId="77777777" w:rsidR="009124C3" w:rsidRPr="0014374F" w:rsidRDefault="009124C3" w:rsidP="0014374F">
      <w:proofErr w:type="spellStart"/>
      <w:r w:rsidRPr="0014374F">
        <w:t>Fiskarar</w:t>
      </w:r>
      <w:proofErr w:type="spellEnd"/>
      <w:r w:rsidRPr="0014374F">
        <w:t xml:space="preserve"> som heilt eller delvis har inntekt i form av lott, blir i dag i skatte- og </w:t>
      </w:r>
      <w:proofErr w:type="spellStart"/>
      <w:r w:rsidRPr="0014374F">
        <w:t>trygderettsleg</w:t>
      </w:r>
      <w:proofErr w:type="spellEnd"/>
      <w:r w:rsidRPr="0014374F">
        <w:t xml:space="preserve"> </w:t>
      </w:r>
      <w:proofErr w:type="spellStart"/>
      <w:r w:rsidRPr="0014374F">
        <w:t>samanheng</w:t>
      </w:r>
      <w:proofErr w:type="spellEnd"/>
      <w:r w:rsidRPr="0014374F">
        <w:t xml:space="preserve"> </w:t>
      </w:r>
      <w:proofErr w:type="spellStart"/>
      <w:r w:rsidRPr="0014374F">
        <w:t>rekna</w:t>
      </w:r>
      <w:proofErr w:type="spellEnd"/>
      <w:r w:rsidRPr="0014374F">
        <w:t xml:space="preserve"> som sjølvstendig </w:t>
      </w:r>
      <w:proofErr w:type="spellStart"/>
      <w:r w:rsidRPr="0014374F">
        <w:t>næringsdrivande</w:t>
      </w:r>
      <w:proofErr w:type="spellEnd"/>
      <w:r w:rsidRPr="0014374F">
        <w:t xml:space="preserve">. Til liks med andre sjølvstendig </w:t>
      </w:r>
      <w:proofErr w:type="spellStart"/>
      <w:r w:rsidRPr="0014374F">
        <w:t>næringsdrivande</w:t>
      </w:r>
      <w:proofErr w:type="spellEnd"/>
      <w:r w:rsidRPr="0014374F">
        <w:t xml:space="preserve"> er </w:t>
      </w:r>
      <w:proofErr w:type="spellStart"/>
      <w:r w:rsidRPr="0014374F">
        <w:t>fiskarane</w:t>
      </w:r>
      <w:proofErr w:type="spellEnd"/>
      <w:r w:rsidRPr="0014374F">
        <w:t xml:space="preserve"> </w:t>
      </w:r>
      <w:proofErr w:type="spellStart"/>
      <w:r w:rsidRPr="0014374F">
        <w:t>ikkje</w:t>
      </w:r>
      <w:proofErr w:type="spellEnd"/>
      <w:r w:rsidRPr="0014374F">
        <w:t xml:space="preserve"> omfatta av obligatorisk </w:t>
      </w:r>
      <w:proofErr w:type="spellStart"/>
      <w:r w:rsidRPr="0014374F">
        <w:t>tenestepensjon</w:t>
      </w:r>
      <w:proofErr w:type="spellEnd"/>
      <w:r w:rsidRPr="0014374F">
        <w:t xml:space="preserve">, men </w:t>
      </w:r>
      <w:proofErr w:type="spellStart"/>
      <w:r w:rsidRPr="0014374F">
        <w:t>dei</w:t>
      </w:r>
      <w:proofErr w:type="spellEnd"/>
      <w:r w:rsidRPr="0014374F">
        <w:t xml:space="preserve"> har i </w:t>
      </w:r>
      <w:proofErr w:type="spellStart"/>
      <w:r w:rsidRPr="0014374F">
        <w:t>motsetting</w:t>
      </w:r>
      <w:proofErr w:type="spellEnd"/>
      <w:r w:rsidRPr="0014374F">
        <w:t xml:space="preserve"> til andre sjølvstendig </w:t>
      </w:r>
      <w:proofErr w:type="spellStart"/>
      <w:r w:rsidRPr="0014374F">
        <w:t>næringsdrivande</w:t>
      </w:r>
      <w:proofErr w:type="spellEnd"/>
      <w:r w:rsidRPr="0014374F">
        <w:t xml:space="preserve"> likevel ei pliktig pensjonsordning gjennom pensjonstrygda for </w:t>
      </w:r>
      <w:proofErr w:type="spellStart"/>
      <w:r w:rsidRPr="0014374F">
        <w:t>fiskarar</w:t>
      </w:r>
      <w:proofErr w:type="spellEnd"/>
      <w:r w:rsidRPr="0014374F">
        <w:t xml:space="preserve">. Pensjonstrygda er ei lovbestemt, pliktig </w:t>
      </w:r>
      <w:proofErr w:type="spellStart"/>
      <w:r w:rsidRPr="0014374F">
        <w:t>tidlegpensjonsordning</w:t>
      </w:r>
      <w:proofErr w:type="spellEnd"/>
      <w:r w:rsidRPr="0014374F">
        <w:t xml:space="preserve"> (avtrappingspensjon) </w:t>
      </w:r>
      <w:proofErr w:type="spellStart"/>
      <w:r w:rsidRPr="0014374F">
        <w:t>frå</w:t>
      </w:r>
      <w:proofErr w:type="spellEnd"/>
      <w:r w:rsidRPr="0014374F">
        <w:t xml:space="preserve"> 60 til 67 år for </w:t>
      </w:r>
      <w:proofErr w:type="spellStart"/>
      <w:r w:rsidRPr="0014374F">
        <w:t>personar</w:t>
      </w:r>
      <w:proofErr w:type="spellEnd"/>
      <w:r w:rsidRPr="0014374F">
        <w:t xml:space="preserve"> som har eller har hatt fiske som </w:t>
      </w:r>
      <w:proofErr w:type="spellStart"/>
      <w:r w:rsidRPr="0014374F">
        <w:t>hovudnæring</w:t>
      </w:r>
      <w:proofErr w:type="spellEnd"/>
      <w:r w:rsidRPr="0014374F">
        <w:t>.</w:t>
      </w:r>
    </w:p>
    <w:p w14:paraId="1D16F267" w14:textId="77777777" w:rsidR="009124C3" w:rsidRPr="0014374F" w:rsidRDefault="009124C3" w:rsidP="0014374F">
      <w:r w:rsidRPr="0014374F">
        <w:t xml:space="preserve">Pensjonstrygda for </w:t>
      </w:r>
      <w:proofErr w:type="spellStart"/>
      <w:r w:rsidRPr="0014374F">
        <w:t>fiskarar</w:t>
      </w:r>
      <w:proofErr w:type="spellEnd"/>
      <w:r w:rsidRPr="0014374F">
        <w:t xml:space="preserve"> er utlikningsfinansiert. Det vil </w:t>
      </w:r>
      <w:proofErr w:type="spellStart"/>
      <w:r w:rsidRPr="0014374F">
        <w:t>seie</w:t>
      </w:r>
      <w:proofErr w:type="spellEnd"/>
      <w:r w:rsidRPr="0014374F">
        <w:t xml:space="preserve"> at ordninga </w:t>
      </w:r>
      <w:proofErr w:type="spellStart"/>
      <w:r w:rsidRPr="0014374F">
        <w:t>ikkje</w:t>
      </w:r>
      <w:proofErr w:type="spellEnd"/>
      <w:r w:rsidRPr="0014374F">
        <w:t xml:space="preserve"> er fondert, men at pensjonsutgiftene for året blir dekte av årets inntekter </w:t>
      </w:r>
      <w:proofErr w:type="spellStart"/>
      <w:r w:rsidRPr="0014374F">
        <w:t>frå</w:t>
      </w:r>
      <w:proofErr w:type="spellEnd"/>
      <w:r w:rsidRPr="0014374F">
        <w:t xml:space="preserve"> medlemspremie og ei </w:t>
      </w:r>
      <w:proofErr w:type="spellStart"/>
      <w:r w:rsidRPr="0014374F">
        <w:t>omsettingsavgift</w:t>
      </w:r>
      <w:proofErr w:type="spellEnd"/>
      <w:r w:rsidRPr="0014374F">
        <w:t xml:space="preserve"> på salet av fisk. Utgiftene ordninga har til </w:t>
      </w:r>
      <w:proofErr w:type="spellStart"/>
      <w:r w:rsidRPr="0014374F">
        <w:t>pensjonar</w:t>
      </w:r>
      <w:proofErr w:type="spellEnd"/>
      <w:r w:rsidRPr="0014374F">
        <w:t xml:space="preserve">, har over </w:t>
      </w:r>
      <w:proofErr w:type="spellStart"/>
      <w:r w:rsidRPr="0014374F">
        <w:t>fleire</w:t>
      </w:r>
      <w:proofErr w:type="spellEnd"/>
      <w:r w:rsidRPr="0014374F">
        <w:t xml:space="preserve"> år </w:t>
      </w:r>
      <w:proofErr w:type="spellStart"/>
      <w:r w:rsidRPr="0014374F">
        <w:t>vore</w:t>
      </w:r>
      <w:proofErr w:type="spellEnd"/>
      <w:r w:rsidRPr="0014374F">
        <w:t xml:space="preserve"> </w:t>
      </w:r>
      <w:proofErr w:type="spellStart"/>
      <w:r w:rsidRPr="0014374F">
        <w:t>høgare</w:t>
      </w:r>
      <w:proofErr w:type="spellEnd"/>
      <w:r w:rsidRPr="0014374F">
        <w:t xml:space="preserve"> enn inntektene til ordninga, og det har derfor </w:t>
      </w:r>
      <w:proofErr w:type="spellStart"/>
      <w:r w:rsidRPr="0014374F">
        <w:t>vore</w:t>
      </w:r>
      <w:proofErr w:type="spellEnd"/>
      <w:r w:rsidRPr="0014374F">
        <w:t xml:space="preserve"> nødvendig med til dels </w:t>
      </w:r>
      <w:proofErr w:type="spellStart"/>
      <w:r w:rsidRPr="0014374F">
        <w:t>betydelege</w:t>
      </w:r>
      <w:proofErr w:type="spellEnd"/>
      <w:r w:rsidRPr="0014374F">
        <w:t xml:space="preserve"> bidrag </w:t>
      </w:r>
      <w:proofErr w:type="spellStart"/>
      <w:r w:rsidRPr="0014374F">
        <w:t>frå</w:t>
      </w:r>
      <w:proofErr w:type="spellEnd"/>
      <w:r w:rsidRPr="0014374F">
        <w:t xml:space="preserve"> likviditetsfondet for ordninga, som i </w:t>
      </w:r>
      <w:proofErr w:type="spellStart"/>
      <w:r w:rsidRPr="0014374F">
        <w:t>si</w:t>
      </w:r>
      <w:proofErr w:type="spellEnd"/>
      <w:r w:rsidRPr="0014374F">
        <w:t xml:space="preserve"> tid blei bygd opp av den </w:t>
      </w:r>
      <w:proofErr w:type="spellStart"/>
      <w:r w:rsidRPr="0014374F">
        <w:t>tidlegare</w:t>
      </w:r>
      <w:proofErr w:type="spellEnd"/>
      <w:r w:rsidRPr="0014374F">
        <w:t xml:space="preserve"> utførselsavgifta som blei avvikla i 1993. I 2020 var likviditetsfondet brukt opp, og </w:t>
      </w:r>
      <w:proofErr w:type="spellStart"/>
      <w:r w:rsidRPr="0014374F">
        <w:t>sidan</w:t>
      </w:r>
      <w:proofErr w:type="spellEnd"/>
      <w:r w:rsidRPr="0014374F">
        <w:t xml:space="preserve"> ordninga er garantert av staten, har det blitt gitt </w:t>
      </w:r>
      <w:proofErr w:type="spellStart"/>
      <w:r w:rsidRPr="0014374F">
        <w:t>tilskot</w:t>
      </w:r>
      <w:proofErr w:type="spellEnd"/>
      <w:r w:rsidRPr="0014374F">
        <w:t xml:space="preserve"> </w:t>
      </w:r>
      <w:proofErr w:type="spellStart"/>
      <w:r w:rsidRPr="0014374F">
        <w:t>frå</w:t>
      </w:r>
      <w:proofErr w:type="spellEnd"/>
      <w:r w:rsidRPr="0014374F">
        <w:t xml:space="preserve"> staten over statsbudsjettet i perioden 2020–2023.</w:t>
      </w:r>
    </w:p>
    <w:p w14:paraId="145E1404" w14:textId="77777777" w:rsidR="009124C3" w:rsidRPr="0014374F" w:rsidRDefault="009124C3" w:rsidP="0014374F">
      <w:r w:rsidRPr="0014374F">
        <w:lastRenderedPageBreak/>
        <w:t xml:space="preserve">For å sikre </w:t>
      </w:r>
      <w:proofErr w:type="spellStart"/>
      <w:r w:rsidRPr="0014374F">
        <w:t>ein</w:t>
      </w:r>
      <w:proofErr w:type="spellEnd"/>
      <w:r w:rsidRPr="0014374F">
        <w:t xml:space="preserve"> betre balanse mellom inntektene og utgiftene til ordninga har </w:t>
      </w:r>
      <w:proofErr w:type="spellStart"/>
      <w:r w:rsidRPr="0014374F">
        <w:t>ein</w:t>
      </w:r>
      <w:proofErr w:type="spellEnd"/>
      <w:r w:rsidRPr="0014374F">
        <w:t xml:space="preserve"> </w:t>
      </w:r>
      <w:proofErr w:type="spellStart"/>
      <w:r w:rsidRPr="0014374F">
        <w:t>auka</w:t>
      </w:r>
      <w:proofErr w:type="spellEnd"/>
      <w:r w:rsidRPr="0014374F">
        <w:t xml:space="preserve"> både medlemspremien og </w:t>
      </w:r>
      <w:proofErr w:type="spellStart"/>
      <w:r w:rsidRPr="0014374F">
        <w:t>omsettingsavgifta</w:t>
      </w:r>
      <w:proofErr w:type="spellEnd"/>
      <w:r w:rsidRPr="0014374F">
        <w:t xml:space="preserve"> i </w:t>
      </w:r>
      <w:proofErr w:type="spellStart"/>
      <w:r w:rsidRPr="0014374F">
        <w:t>fleire</w:t>
      </w:r>
      <w:proofErr w:type="spellEnd"/>
      <w:r w:rsidRPr="0014374F">
        <w:t xml:space="preserve"> </w:t>
      </w:r>
      <w:proofErr w:type="spellStart"/>
      <w:r w:rsidRPr="0014374F">
        <w:t>omgangar</w:t>
      </w:r>
      <w:proofErr w:type="spellEnd"/>
      <w:r w:rsidRPr="0014374F">
        <w:t xml:space="preserve">. Medlemspremien og </w:t>
      </w:r>
      <w:proofErr w:type="spellStart"/>
      <w:r w:rsidRPr="0014374F">
        <w:t>omsettingsavgifta</w:t>
      </w:r>
      <w:proofErr w:type="spellEnd"/>
      <w:r w:rsidRPr="0014374F">
        <w:t xml:space="preserve"> utgjorde i 2023 </w:t>
      </w:r>
      <w:proofErr w:type="spellStart"/>
      <w:r w:rsidRPr="0014374F">
        <w:t>høvesvis</w:t>
      </w:r>
      <w:proofErr w:type="spellEnd"/>
      <w:r w:rsidRPr="0014374F">
        <w:t xml:space="preserve"> 16 142 kroner og 0,4 pst.</w:t>
      </w:r>
    </w:p>
    <w:p w14:paraId="78329293" w14:textId="77777777" w:rsidR="009124C3" w:rsidRPr="0014374F" w:rsidRDefault="009124C3" w:rsidP="0014374F">
      <w:r w:rsidRPr="0014374F">
        <w:t xml:space="preserve">Under Regjeringa Solberg sende departementet 16. september 2021 på </w:t>
      </w:r>
      <w:proofErr w:type="spellStart"/>
      <w:r w:rsidRPr="0014374F">
        <w:t>høyring</w:t>
      </w:r>
      <w:proofErr w:type="spellEnd"/>
      <w:r w:rsidRPr="0014374F">
        <w:t xml:space="preserve"> </w:t>
      </w:r>
      <w:proofErr w:type="spellStart"/>
      <w:r w:rsidRPr="0014374F">
        <w:t>eit</w:t>
      </w:r>
      <w:proofErr w:type="spellEnd"/>
      <w:r w:rsidRPr="0014374F">
        <w:t xml:space="preserve"> forslag om å lukke ordninga, slik at ho på sikt blir avvikla. Bakgrunnen var at ordninga var underfinansiert og i tillegg hadde ei rekke </w:t>
      </w:r>
      <w:proofErr w:type="spellStart"/>
      <w:r w:rsidRPr="0014374F">
        <w:t>svakheiter</w:t>
      </w:r>
      <w:proofErr w:type="spellEnd"/>
      <w:r w:rsidRPr="0014374F">
        <w:t xml:space="preserve">. I </w:t>
      </w:r>
      <w:proofErr w:type="spellStart"/>
      <w:r w:rsidRPr="0014374F">
        <w:t>høyringsnotatet</w:t>
      </w:r>
      <w:proofErr w:type="spellEnd"/>
      <w:r w:rsidRPr="0014374F">
        <w:t xml:space="preserve"> foreslo departementet at ordninga blei lukka for nye medlemmer og dermed på sikt blei avvikla. Som </w:t>
      </w:r>
      <w:proofErr w:type="gramStart"/>
      <w:r w:rsidRPr="0014374F">
        <w:t>ei følge</w:t>
      </w:r>
      <w:proofErr w:type="gramEnd"/>
      <w:r w:rsidRPr="0014374F">
        <w:t xml:space="preserve"> av at ei lukking ville redusere inntektene til pensjonstrygda, uttalte departementet i </w:t>
      </w:r>
      <w:proofErr w:type="spellStart"/>
      <w:r w:rsidRPr="0014374F">
        <w:t>høyringsnotatet</w:t>
      </w:r>
      <w:proofErr w:type="spellEnd"/>
      <w:r w:rsidRPr="0014374F">
        <w:t xml:space="preserve"> at regjeringa var innstilt på å dekke </w:t>
      </w:r>
      <w:proofErr w:type="spellStart"/>
      <w:r w:rsidRPr="0014374F">
        <w:t>delar</w:t>
      </w:r>
      <w:proofErr w:type="spellEnd"/>
      <w:r w:rsidRPr="0014374F">
        <w:t xml:space="preserve"> av underdekninga, med </w:t>
      </w:r>
      <w:proofErr w:type="spellStart"/>
      <w:r w:rsidRPr="0014374F">
        <w:t>eit</w:t>
      </w:r>
      <w:proofErr w:type="spellEnd"/>
      <w:r w:rsidRPr="0014374F">
        <w:t xml:space="preserve"> beløp som motsvarte det beløpet </w:t>
      </w:r>
      <w:proofErr w:type="spellStart"/>
      <w:r w:rsidRPr="0014374F">
        <w:t>ein</w:t>
      </w:r>
      <w:proofErr w:type="spellEnd"/>
      <w:r w:rsidRPr="0014374F">
        <w:t xml:space="preserve"> gjekk ut </w:t>
      </w:r>
      <w:proofErr w:type="spellStart"/>
      <w:r w:rsidRPr="0014374F">
        <w:t>frå</w:t>
      </w:r>
      <w:proofErr w:type="spellEnd"/>
      <w:r w:rsidRPr="0014374F">
        <w:t xml:space="preserve"> at staten måtte utbetale i statsgaranti dersom ordninga blei </w:t>
      </w:r>
      <w:proofErr w:type="spellStart"/>
      <w:r w:rsidRPr="0014374F">
        <w:t>vidareført</w:t>
      </w:r>
      <w:proofErr w:type="spellEnd"/>
      <w:r w:rsidRPr="0014374F">
        <w:t xml:space="preserve">. </w:t>
      </w:r>
      <w:proofErr w:type="spellStart"/>
      <w:r w:rsidRPr="0014374F">
        <w:t>Endeleg</w:t>
      </w:r>
      <w:proofErr w:type="spellEnd"/>
      <w:r w:rsidRPr="0014374F">
        <w:t xml:space="preserve"> uttalte departementet i </w:t>
      </w:r>
      <w:proofErr w:type="spellStart"/>
      <w:r w:rsidRPr="0014374F">
        <w:t>høyringsnotatet</w:t>
      </w:r>
      <w:proofErr w:type="spellEnd"/>
      <w:r w:rsidRPr="0014374F">
        <w:t xml:space="preserve"> at det blei </w:t>
      </w:r>
      <w:proofErr w:type="spellStart"/>
      <w:r w:rsidRPr="0014374F">
        <w:t>føresett</w:t>
      </w:r>
      <w:proofErr w:type="spellEnd"/>
      <w:r w:rsidRPr="0014374F">
        <w:t xml:space="preserve"> at næringa </w:t>
      </w:r>
      <w:proofErr w:type="spellStart"/>
      <w:r w:rsidRPr="0014374F">
        <w:t>sjølv</w:t>
      </w:r>
      <w:proofErr w:type="spellEnd"/>
      <w:r w:rsidRPr="0014374F">
        <w:t xml:space="preserve"> ville finansiere kostnadene ved ei </w:t>
      </w:r>
      <w:proofErr w:type="spellStart"/>
      <w:r w:rsidRPr="0014374F">
        <w:t>raskare</w:t>
      </w:r>
      <w:proofErr w:type="spellEnd"/>
      <w:r w:rsidRPr="0014374F">
        <w:t xml:space="preserve"> lukking eller ei </w:t>
      </w:r>
      <w:proofErr w:type="spellStart"/>
      <w:r w:rsidRPr="0014374F">
        <w:t>vidareføring</w:t>
      </w:r>
      <w:proofErr w:type="spellEnd"/>
      <w:r w:rsidRPr="0014374F">
        <w:t xml:space="preserve"> av dagens ordning.</w:t>
      </w:r>
    </w:p>
    <w:p w14:paraId="472E094A" w14:textId="77777777" w:rsidR="009124C3" w:rsidRPr="0014374F" w:rsidRDefault="009124C3" w:rsidP="0014374F">
      <w:r w:rsidRPr="0014374F">
        <w:t xml:space="preserve">I </w:t>
      </w:r>
      <w:proofErr w:type="spellStart"/>
      <w:r w:rsidRPr="0014374F">
        <w:t>høyringsrunden</w:t>
      </w:r>
      <w:proofErr w:type="spellEnd"/>
      <w:r w:rsidRPr="0014374F">
        <w:t xml:space="preserve"> retta enkelte </w:t>
      </w:r>
      <w:proofErr w:type="spellStart"/>
      <w:r w:rsidRPr="0014374F">
        <w:t>høyringsinstansar</w:t>
      </w:r>
      <w:proofErr w:type="spellEnd"/>
      <w:r w:rsidRPr="0014374F">
        <w:t xml:space="preserve"> kritikk mot prosessen. Som </w:t>
      </w:r>
      <w:proofErr w:type="gramStart"/>
      <w:r w:rsidRPr="0014374F">
        <w:t>ei følge</w:t>
      </w:r>
      <w:proofErr w:type="gramEnd"/>
      <w:r w:rsidRPr="0014374F">
        <w:t xml:space="preserve"> av dette blei det </w:t>
      </w:r>
      <w:proofErr w:type="spellStart"/>
      <w:r w:rsidRPr="0014374F">
        <w:t>hausten</w:t>
      </w:r>
      <w:proofErr w:type="spellEnd"/>
      <w:r w:rsidRPr="0014374F">
        <w:t xml:space="preserve"> 2022 sett ned ei partssamansett arbeidsgruppe til å greie ut om det var behov for ei eiga pensjonstrygd for </w:t>
      </w:r>
      <w:proofErr w:type="spellStart"/>
      <w:r w:rsidRPr="0014374F">
        <w:t>fiskarar</w:t>
      </w:r>
      <w:proofErr w:type="spellEnd"/>
      <w:r w:rsidRPr="0014374F">
        <w:t xml:space="preserve">, og korleis denne i så fall burde </w:t>
      </w:r>
      <w:proofErr w:type="spellStart"/>
      <w:r w:rsidRPr="0014374F">
        <w:t>vere</w:t>
      </w:r>
      <w:proofErr w:type="spellEnd"/>
      <w:r w:rsidRPr="0014374F">
        <w:t xml:space="preserve"> utforma. </w:t>
      </w:r>
      <w:proofErr w:type="spellStart"/>
      <w:r w:rsidRPr="0014374F">
        <w:t>Høyringsnotatet</w:t>
      </w:r>
      <w:proofErr w:type="spellEnd"/>
      <w:r w:rsidRPr="0014374F">
        <w:t xml:space="preserve"> og rapporten </w:t>
      </w:r>
      <w:proofErr w:type="spellStart"/>
      <w:r w:rsidRPr="0014374F">
        <w:t>frå</w:t>
      </w:r>
      <w:proofErr w:type="spellEnd"/>
      <w:r w:rsidRPr="0014374F">
        <w:t xml:space="preserve"> arbeidsgruppa vil bli </w:t>
      </w:r>
      <w:proofErr w:type="spellStart"/>
      <w:r w:rsidRPr="0014374F">
        <w:t>følgde</w:t>
      </w:r>
      <w:proofErr w:type="spellEnd"/>
      <w:r w:rsidRPr="0014374F">
        <w:t xml:space="preserve"> opp på eigna måte. Arbeidet i arbeidsgruppa har </w:t>
      </w:r>
      <w:proofErr w:type="spellStart"/>
      <w:r w:rsidRPr="0014374F">
        <w:t>vore</w:t>
      </w:r>
      <w:proofErr w:type="spellEnd"/>
      <w:r w:rsidRPr="0014374F">
        <w:t xml:space="preserve"> forsinka. Samtidig er det forventa en nedgang i ordningas inntekter for 2025 som </w:t>
      </w:r>
      <w:proofErr w:type="spellStart"/>
      <w:r w:rsidRPr="0014374F">
        <w:t>gjer</w:t>
      </w:r>
      <w:proofErr w:type="spellEnd"/>
      <w:r w:rsidRPr="0014374F">
        <w:t xml:space="preserve"> at det er behov for </w:t>
      </w:r>
      <w:proofErr w:type="spellStart"/>
      <w:r w:rsidRPr="0014374F">
        <w:t>eit</w:t>
      </w:r>
      <w:proofErr w:type="spellEnd"/>
      <w:r w:rsidRPr="0014374F">
        <w:t xml:space="preserve"> statstilskott for 2025. </w:t>
      </w:r>
      <w:proofErr w:type="spellStart"/>
      <w:r w:rsidRPr="0014374F">
        <w:t>Ein</w:t>
      </w:r>
      <w:proofErr w:type="spellEnd"/>
      <w:r w:rsidRPr="0014374F">
        <w:t xml:space="preserve"> forventa ubalanse mellom inntektene og utgiftene til ordninga i 2025 trekk i retning av at medlemspremien og </w:t>
      </w:r>
      <w:proofErr w:type="spellStart"/>
      <w:r w:rsidRPr="0014374F">
        <w:t>omsettingsavgifta</w:t>
      </w:r>
      <w:proofErr w:type="spellEnd"/>
      <w:r w:rsidRPr="0014374F">
        <w:t xml:space="preserve"> burde </w:t>
      </w:r>
      <w:proofErr w:type="spellStart"/>
      <w:r w:rsidRPr="0014374F">
        <w:t>aukast</w:t>
      </w:r>
      <w:proofErr w:type="spellEnd"/>
      <w:r w:rsidRPr="0014374F">
        <w:t xml:space="preserve">. I påvente av </w:t>
      </w:r>
      <w:proofErr w:type="spellStart"/>
      <w:r w:rsidRPr="0014374F">
        <w:t>ein</w:t>
      </w:r>
      <w:proofErr w:type="spellEnd"/>
      <w:r w:rsidRPr="0014374F">
        <w:t xml:space="preserve"> ferdig rapport </w:t>
      </w:r>
      <w:proofErr w:type="spellStart"/>
      <w:r w:rsidRPr="0014374F">
        <w:t>frå</w:t>
      </w:r>
      <w:proofErr w:type="spellEnd"/>
      <w:r w:rsidRPr="0014374F">
        <w:t xml:space="preserve"> arbeidsgruppa er regjeringas vurdering at medlemspremien og </w:t>
      </w:r>
      <w:proofErr w:type="spellStart"/>
      <w:r w:rsidRPr="0014374F">
        <w:t>omsettingsavgifta</w:t>
      </w:r>
      <w:proofErr w:type="spellEnd"/>
      <w:r w:rsidRPr="0014374F">
        <w:t xml:space="preserve"> </w:t>
      </w:r>
      <w:proofErr w:type="spellStart"/>
      <w:r w:rsidRPr="0014374F">
        <w:t>ikkje</w:t>
      </w:r>
      <w:proofErr w:type="spellEnd"/>
      <w:r w:rsidRPr="0014374F">
        <w:t xml:space="preserve"> </w:t>
      </w:r>
      <w:proofErr w:type="spellStart"/>
      <w:r w:rsidRPr="0014374F">
        <w:t>aukast</w:t>
      </w:r>
      <w:proofErr w:type="spellEnd"/>
      <w:r w:rsidRPr="0014374F">
        <w:t xml:space="preserve"> no.</w:t>
      </w:r>
    </w:p>
    <w:p w14:paraId="4C272756" w14:textId="77777777" w:rsidR="009124C3" w:rsidRPr="0014374F" w:rsidRDefault="009124C3" w:rsidP="0014374F">
      <w:pPr>
        <w:pStyle w:val="avsnitt-tittel"/>
      </w:pPr>
      <w:proofErr w:type="spellStart"/>
      <w:r w:rsidRPr="0014374F">
        <w:t>Innspel</w:t>
      </w:r>
      <w:proofErr w:type="spellEnd"/>
      <w:r w:rsidRPr="0014374F">
        <w:t xml:space="preserve"> </w:t>
      </w:r>
      <w:proofErr w:type="spellStart"/>
      <w:r w:rsidRPr="0014374F">
        <w:t>frå</w:t>
      </w:r>
      <w:proofErr w:type="spellEnd"/>
      <w:r w:rsidRPr="0014374F">
        <w:t xml:space="preserve"> </w:t>
      </w:r>
      <w:proofErr w:type="spellStart"/>
      <w:r w:rsidRPr="0014374F">
        <w:t>pensjonistorganisasjonane</w:t>
      </w:r>
      <w:proofErr w:type="spellEnd"/>
      <w:r w:rsidRPr="0014374F">
        <w:t xml:space="preserve"> til utforminga av eldrepolitikken</w:t>
      </w:r>
    </w:p>
    <w:p w14:paraId="151CE4B6" w14:textId="77777777" w:rsidR="009124C3" w:rsidRPr="0014374F" w:rsidRDefault="009124C3" w:rsidP="0014374F">
      <w:r w:rsidRPr="0014374F">
        <w:t xml:space="preserve">Regjeringa meiner at </w:t>
      </w:r>
      <w:proofErr w:type="spellStart"/>
      <w:r w:rsidRPr="0014374F">
        <w:t>pensjonistane</w:t>
      </w:r>
      <w:proofErr w:type="spellEnd"/>
      <w:r w:rsidRPr="0014374F">
        <w:t xml:space="preserve"> i større grad skal kunne komme med </w:t>
      </w:r>
      <w:proofErr w:type="spellStart"/>
      <w:r w:rsidRPr="0014374F">
        <w:t>innspel</w:t>
      </w:r>
      <w:proofErr w:type="spellEnd"/>
      <w:r w:rsidRPr="0014374F">
        <w:t xml:space="preserve"> til utforminga av eldrepolitikken til regjeringa og til politikken på andre område som </w:t>
      </w:r>
      <w:proofErr w:type="spellStart"/>
      <w:r w:rsidRPr="0014374F">
        <w:t>vedkjem</w:t>
      </w:r>
      <w:proofErr w:type="spellEnd"/>
      <w:r w:rsidRPr="0014374F">
        <w:t xml:space="preserve"> </w:t>
      </w:r>
      <w:proofErr w:type="spellStart"/>
      <w:r w:rsidRPr="0014374F">
        <w:t>dei</w:t>
      </w:r>
      <w:proofErr w:type="spellEnd"/>
      <w:r w:rsidRPr="0014374F">
        <w:t xml:space="preserve">. I Hurdalsplattforma har regjeringa derfor slått fast at ho vil gi </w:t>
      </w:r>
      <w:proofErr w:type="spellStart"/>
      <w:r w:rsidRPr="0014374F">
        <w:t>pensjonistorganisasjonar</w:t>
      </w:r>
      <w:proofErr w:type="spellEnd"/>
      <w:r w:rsidRPr="0014374F">
        <w:t xml:space="preserve"> forhandlingsrett på andre område enn reguleringa av </w:t>
      </w:r>
      <w:proofErr w:type="spellStart"/>
      <w:r w:rsidRPr="0014374F">
        <w:t>pensjonar</w:t>
      </w:r>
      <w:proofErr w:type="spellEnd"/>
      <w:r w:rsidRPr="0014374F">
        <w:t xml:space="preserve"> for å gi </w:t>
      </w:r>
      <w:proofErr w:type="spellStart"/>
      <w:r w:rsidRPr="0014374F">
        <w:t>dei</w:t>
      </w:r>
      <w:proofErr w:type="spellEnd"/>
      <w:r w:rsidRPr="0014374F">
        <w:t xml:space="preserve"> </w:t>
      </w:r>
      <w:proofErr w:type="spellStart"/>
      <w:r w:rsidRPr="0014374F">
        <w:t>moglegheita</w:t>
      </w:r>
      <w:proofErr w:type="spellEnd"/>
      <w:r w:rsidRPr="0014374F">
        <w:t xml:space="preserve"> til å drøfte viktige spørsmål i eldrepolitikken. På denne bakgrunnen inngjekk regjeringa 20. juni 2022 </w:t>
      </w:r>
      <w:proofErr w:type="spellStart"/>
      <w:r w:rsidRPr="0014374F">
        <w:t>ein</w:t>
      </w:r>
      <w:proofErr w:type="spellEnd"/>
      <w:r w:rsidRPr="0014374F">
        <w:t xml:space="preserve"> avtale med </w:t>
      </w:r>
      <w:proofErr w:type="spellStart"/>
      <w:r w:rsidRPr="0014374F">
        <w:t>organisasjonane</w:t>
      </w:r>
      <w:proofErr w:type="spellEnd"/>
      <w:r w:rsidRPr="0014374F">
        <w:t xml:space="preserve"> til </w:t>
      </w:r>
      <w:proofErr w:type="spellStart"/>
      <w:r w:rsidRPr="0014374F">
        <w:t>pensjonistane</w:t>
      </w:r>
      <w:proofErr w:type="spellEnd"/>
      <w:r w:rsidRPr="0014374F">
        <w:t xml:space="preserve"> og </w:t>
      </w:r>
      <w:proofErr w:type="spellStart"/>
      <w:r w:rsidRPr="0014374F">
        <w:t>arbeidstakarane</w:t>
      </w:r>
      <w:proofErr w:type="spellEnd"/>
      <w:r w:rsidRPr="0014374F">
        <w:t xml:space="preserve"> om fire </w:t>
      </w:r>
      <w:proofErr w:type="spellStart"/>
      <w:r w:rsidRPr="0014374F">
        <w:t>årlege</w:t>
      </w:r>
      <w:proofErr w:type="spellEnd"/>
      <w:r w:rsidRPr="0014374F">
        <w:t xml:space="preserve"> møte om statsbudsjetta for at regjeringa gjennom </w:t>
      </w:r>
      <w:proofErr w:type="spellStart"/>
      <w:r w:rsidRPr="0014374F">
        <w:t>desse</w:t>
      </w:r>
      <w:proofErr w:type="spellEnd"/>
      <w:r w:rsidRPr="0014374F">
        <w:t xml:space="preserve"> </w:t>
      </w:r>
      <w:proofErr w:type="spellStart"/>
      <w:r w:rsidRPr="0014374F">
        <w:t>årlege</w:t>
      </w:r>
      <w:proofErr w:type="spellEnd"/>
      <w:r w:rsidRPr="0014374F">
        <w:t xml:space="preserve"> møta kan </w:t>
      </w:r>
      <w:proofErr w:type="spellStart"/>
      <w:r w:rsidRPr="0014374F">
        <w:t>nyttiggjere</w:t>
      </w:r>
      <w:proofErr w:type="spellEnd"/>
      <w:r w:rsidRPr="0014374F">
        <w:t xml:space="preserve"> seg kompetansen til </w:t>
      </w:r>
      <w:proofErr w:type="spellStart"/>
      <w:r w:rsidRPr="0014374F">
        <w:t>organisasjonane</w:t>
      </w:r>
      <w:proofErr w:type="spellEnd"/>
      <w:r w:rsidRPr="0014374F">
        <w:t xml:space="preserve"> og innsikta </w:t>
      </w:r>
      <w:proofErr w:type="spellStart"/>
      <w:r w:rsidRPr="0014374F">
        <w:t>dei</w:t>
      </w:r>
      <w:proofErr w:type="spellEnd"/>
      <w:r w:rsidRPr="0014374F">
        <w:t xml:space="preserve"> har i </w:t>
      </w:r>
      <w:proofErr w:type="spellStart"/>
      <w:r w:rsidRPr="0014374F">
        <w:t>eit</w:t>
      </w:r>
      <w:proofErr w:type="spellEnd"/>
      <w:r w:rsidRPr="0014374F">
        <w:t xml:space="preserve"> viktig politikkområde. Politikken regjeringa har på område som </w:t>
      </w:r>
      <w:proofErr w:type="spellStart"/>
      <w:r w:rsidRPr="0014374F">
        <w:t>vedkjem</w:t>
      </w:r>
      <w:proofErr w:type="spellEnd"/>
      <w:r w:rsidRPr="0014374F">
        <w:t xml:space="preserve"> eldre, vil på denne måten </w:t>
      </w:r>
      <w:proofErr w:type="spellStart"/>
      <w:r w:rsidRPr="0014374F">
        <w:t>vere</w:t>
      </w:r>
      <w:proofErr w:type="spellEnd"/>
      <w:r w:rsidRPr="0014374F">
        <w:t xml:space="preserve"> betre forankra i ønska og behova til </w:t>
      </w:r>
      <w:proofErr w:type="spellStart"/>
      <w:r w:rsidRPr="0014374F">
        <w:t>pensjonistane</w:t>
      </w:r>
      <w:proofErr w:type="spellEnd"/>
      <w:r w:rsidRPr="0014374F">
        <w:t xml:space="preserve">, og </w:t>
      </w:r>
      <w:proofErr w:type="spellStart"/>
      <w:r w:rsidRPr="0014374F">
        <w:t>verkemidla</w:t>
      </w:r>
      <w:proofErr w:type="spellEnd"/>
      <w:r w:rsidRPr="0014374F">
        <w:t xml:space="preserve"> i eldrepolitikken kan slik </w:t>
      </w:r>
      <w:proofErr w:type="spellStart"/>
      <w:r w:rsidRPr="0014374F">
        <w:t>innrettast</w:t>
      </w:r>
      <w:proofErr w:type="spellEnd"/>
      <w:r w:rsidRPr="0014374F">
        <w:t xml:space="preserve"> til det beste for levekåra og livssituasjonen til </w:t>
      </w:r>
      <w:proofErr w:type="spellStart"/>
      <w:r w:rsidRPr="0014374F">
        <w:t>dei</w:t>
      </w:r>
      <w:proofErr w:type="spellEnd"/>
      <w:r w:rsidRPr="0014374F">
        <w:t xml:space="preserve"> eldre, jf. også omtale i Prop. 41 L (2021–2022) </w:t>
      </w:r>
      <w:r w:rsidRPr="0014374F">
        <w:rPr>
          <w:rStyle w:val="kursiv"/>
        </w:rPr>
        <w:t>Endringer i folketrygdloven, lov om Statens pensjonskasse og enkelte andre lover (endret regulering av alderspensjon under utbetaling)</w:t>
      </w:r>
      <w:r w:rsidRPr="0014374F">
        <w:t>, kapittel 10.</w:t>
      </w:r>
    </w:p>
    <w:p w14:paraId="107EE520" w14:textId="77777777" w:rsidR="009124C3" w:rsidRPr="0014374F" w:rsidRDefault="009124C3" w:rsidP="0014374F">
      <w:r w:rsidRPr="0014374F">
        <w:t xml:space="preserve">Pensjonist- og </w:t>
      </w:r>
      <w:proofErr w:type="spellStart"/>
      <w:r w:rsidRPr="0014374F">
        <w:t>arbeidstakarorganisasjonane</w:t>
      </w:r>
      <w:proofErr w:type="spellEnd"/>
      <w:r w:rsidRPr="0014374F">
        <w:t xml:space="preserve"> har til budsjettet for 2025 fremma krav på områda til </w:t>
      </w:r>
      <w:proofErr w:type="spellStart"/>
      <w:r w:rsidRPr="0014374F">
        <w:t>fleire</w:t>
      </w:r>
      <w:proofErr w:type="spellEnd"/>
      <w:r w:rsidRPr="0014374F">
        <w:t xml:space="preserve"> departement. Regjeringa viser til ønska </w:t>
      </w:r>
      <w:proofErr w:type="spellStart"/>
      <w:r w:rsidRPr="0014374F">
        <w:t>frå</w:t>
      </w:r>
      <w:proofErr w:type="spellEnd"/>
      <w:r w:rsidRPr="0014374F">
        <w:t xml:space="preserve"> </w:t>
      </w:r>
      <w:proofErr w:type="spellStart"/>
      <w:r w:rsidRPr="0014374F">
        <w:t>organisasjonane</w:t>
      </w:r>
      <w:proofErr w:type="spellEnd"/>
      <w:r w:rsidRPr="0014374F">
        <w:t xml:space="preserve"> om </w:t>
      </w:r>
      <w:proofErr w:type="spellStart"/>
      <w:r w:rsidRPr="0014374F">
        <w:t>høgare</w:t>
      </w:r>
      <w:proofErr w:type="spellEnd"/>
      <w:r w:rsidRPr="0014374F">
        <w:t xml:space="preserve"> minstepensjon, betre alderspensjon til uføre og </w:t>
      </w:r>
      <w:proofErr w:type="spellStart"/>
      <w:r w:rsidRPr="0014374F">
        <w:t>sjukepengerettar</w:t>
      </w:r>
      <w:proofErr w:type="spellEnd"/>
      <w:r w:rsidRPr="0014374F">
        <w:t xml:space="preserve"> etter fylte 67 år. Dette er område som også er behandla i </w:t>
      </w:r>
      <w:proofErr w:type="spellStart"/>
      <w:r w:rsidRPr="0014374F">
        <w:t>i</w:t>
      </w:r>
      <w:proofErr w:type="spellEnd"/>
      <w:r w:rsidRPr="0014374F">
        <w:t xml:space="preserve"> Meld. St. 6 (2023–2024) </w:t>
      </w:r>
      <w:r w:rsidRPr="0014374F">
        <w:rPr>
          <w:rStyle w:val="kursiv"/>
        </w:rPr>
        <w:t xml:space="preserve">Et forbedret pensjonssystem med styrket sosial profil, </w:t>
      </w:r>
      <w:proofErr w:type="spellStart"/>
      <w:r w:rsidRPr="0014374F">
        <w:t>Innst</w:t>
      </w:r>
      <w:proofErr w:type="spellEnd"/>
      <w:r w:rsidRPr="0014374F">
        <w:t xml:space="preserve">. 233 S (2023–2024) </w:t>
      </w:r>
      <w:proofErr w:type="spellStart"/>
      <w:r w:rsidRPr="0014374F">
        <w:t>frå</w:t>
      </w:r>
      <w:proofErr w:type="spellEnd"/>
      <w:r w:rsidRPr="0014374F">
        <w:t xml:space="preserve"> Arbeids- og sosialkomiteen og i pensjonsavtalen mellom regjeringspartia og partia Høgre, Sosialistisk Venstreparti, Venstre, </w:t>
      </w:r>
      <w:proofErr w:type="spellStart"/>
      <w:r w:rsidRPr="0014374F">
        <w:t>Kristeleg</w:t>
      </w:r>
      <w:proofErr w:type="spellEnd"/>
      <w:r w:rsidRPr="0014374F">
        <w:t xml:space="preserve"> Folkeparti og </w:t>
      </w:r>
      <w:r w:rsidRPr="0014374F">
        <w:lastRenderedPageBreak/>
        <w:t xml:space="preserve">Miljøpartiet Dei </w:t>
      </w:r>
      <w:proofErr w:type="spellStart"/>
      <w:r w:rsidRPr="0014374F">
        <w:t>Grøne</w:t>
      </w:r>
      <w:proofErr w:type="spellEnd"/>
      <w:r w:rsidRPr="0014374F">
        <w:t xml:space="preserve">. Departementet tar sikte på å sende forslag om </w:t>
      </w:r>
      <w:proofErr w:type="spellStart"/>
      <w:r w:rsidRPr="0014374F">
        <w:t>endringar</w:t>
      </w:r>
      <w:proofErr w:type="spellEnd"/>
      <w:r w:rsidRPr="0014374F">
        <w:t xml:space="preserve"> i pensjonssystemet på </w:t>
      </w:r>
      <w:proofErr w:type="spellStart"/>
      <w:r w:rsidRPr="0014374F">
        <w:t>høyring</w:t>
      </w:r>
      <w:proofErr w:type="spellEnd"/>
      <w:r w:rsidRPr="0014374F">
        <w:t xml:space="preserve"> i løpet av kort tid. Regjeringa foreslår at skjermingstillegget </w:t>
      </w:r>
      <w:proofErr w:type="spellStart"/>
      <w:r w:rsidRPr="0014374F">
        <w:t>utvidast</w:t>
      </w:r>
      <w:proofErr w:type="spellEnd"/>
      <w:r w:rsidRPr="0014374F">
        <w:t xml:space="preserve"> til òg å omfatte årskulla 1954–1962 med verknad </w:t>
      </w:r>
      <w:proofErr w:type="spellStart"/>
      <w:r w:rsidRPr="0014374F">
        <w:t>allereie</w:t>
      </w:r>
      <w:proofErr w:type="spellEnd"/>
      <w:r w:rsidRPr="0014374F">
        <w:t xml:space="preserve"> </w:t>
      </w:r>
      <w:proofErr w:type="spellStart"/>
      <w:r w:rsidRPr="0014374F">
        <w:t>frå</w:t>
      </w:r>
      <w:proofErr w:type="spellEnd"/>
      <w:r w:rsidRPr="0014374F">
        <w:t xml:space="preserve"> 2025, jf. omtale under programkategori 29.70 Alderdom.</w:t>
      </w:r>
    </w:p>
    <w:p w14:paraId="6F28A948" w14:textId="77777777" w:rsidR="009124C3" w:rsidRPr="0014374F" w:rsidRDefault="009124C3" w:rsidP="0014374F">
      <w:proofErr w:type="spellStart"/>
      <w:r w:rsidRPr="0014374F">
        <w:t>Organisasjonane</w:t>
      </w:r>
      <w:proofErr w:type="spellEnd"/>
      <w:r w:rsidRPr="0014374F">
        <w:t xml:space="preserve"> har spilt inn ønske om å </w:t>
      </w:r>
      <w:proofErr w:type="spellStart"/>
      <w:r w:rsidRPr="0014374F">
        <w:t>styrkje</w:t>
      </w:r>
      <w:proofErr w:type="spellEnd"/>
      <w:r w:rsidRPr="0014374F">
        <w:t xml:space="preserve"> insentiva til å stå lenger i arbeid. Regjeringa viser til at pensjonssystemet over mange år er blitt lagd om for å </w:t>
      </w:r>
      <w:proofErr w:type="spellStart"/>
      <w:r w:rsidRPr="0014374F">
        <w:t>gjere</w:t>
      </w:r>
      <w:proofErr w:type="spellEnd"/>
      <w:r w:rsidRPr="0014374F">
        <w:t xml:space="preserve"> det </w:t>
      </w:r>
      <w:proofErr w:type="spellStart"/>
      <w:r w:rsidRPr="0014374F">
        <w:t>meir</w:t>
      </w:r>
      <w:proofErr w:type="spellEnd"/>
      <w:r w:rsidRPr="0014374F">
        <w:t xml:space="preserve"> </w:t>
      </w:r>
      <w:proofErr w:type="spellStart"/>
      <w:r w:rsidRPr="0014374F">
        <w:t>lønnsamt</w:t>
      </w:r>
      <w:proofErr w:type="spellEnd"/>
      <w:r w:rsidRPr="0014374F">
        <w:t xml:space="preserve"> å stå lenger i arbeid. Alderspensjon </w:t>
      </w:r>
      <w:proofErr w:type="spellStart"/>
      <w:r w:rsidRPr="0014374F">
        <w:t>frå</w:t>
      </w:r>
      <w:proofErr w:type="spellEnd"/>
      <w:r w:rsidRPr="0014374F">
        <w:t xml:space="preserve"> folketrygda, private </w:t>
      </w:r>
      <w:proofErr w:type="spellStart"/>
      <w:r w:rsidRPr="0014374F">
        <w:t>tenestepensjonar</w:t>
      </w:r>
      <w:proofErr w:type="spellEnd"/>
      <w:r w:rsidRPr="0014374F">
        <w:t xml:space="preserve"> og AFP i privat sektor blei lagt om </w:t>
      </w:r>
      <w:proofErr w:type="spellStart"/>
      <w:r w:rsidRPr="0014374F">
        <w:t>frå</w:t>
      </w:r>
      <w:proofErr w:type="spellEnd"/>
      <w:r w:rsidRPr="0014374F">
        <w:t xml:space="preserve"> 2011 og </w:t>
      </w:r>
      <w:proofErr w:type="spellStart"/>
      <w:r w:rsidRPr="0014374F">
        <w:t>frå</w:t>
      </w:r>
      <w:proofErr w:type="spellEnd"/>
      <w:r w:rsidRPr="0014374F">
        <w:t xml:space="preserve"> 2025 får også </w:t>
      </w:r>
      <w:proofErr w:type="spellStart"/>
      <w:r w:rsidRPr="0014374F">
        <w:t>offentleg</w:t>
      </w:r>
      <w:proofErr w:type="spellEnd"/>
      <w:r w:rsidRPr="0014374F">
        <w:t xml:space="preserve"> tilsette fødd i 1963 eller </w:t>
      </w:r>
      <w:proofErr w:type="spellStart"/>
      <w:r w:rsidRPr="0014374F">
        <w:t>seinare</w:t>
      </w:r>
      <w:proofErr w:type="spellEnd"/>
      <w:r w:rsidRPr="0014374F">
        <w:t xml:space="preserve"> styrka insentiv til å stå lenger i arbeid. </w:t>
      </w:r>
      <w:proofErr w:type="spellStart"/>
      <w:r w:rsidRPr="0014374F">
        <w:t>Vidare</w:t>
      </w:r>
      <w:proofErr w:type="spellEnd"/>
      <w:r w:rsidRPr="0014374F">
        <w:t xml:space="preserve"> foreslo regjeringa i Prop. 37 L (2023–2024) </w:t>
      </w:r>
      <w:r w:rsidRPr="0014374F">
        <w:rPr>
          <w:rStyle w:val="kursiv"/>
        </w:rPr>
        <w:t>Endringer i lov om Statens pensjonskasse og enkelte andre lover (styrket insentiv til å jobbe lenger)</w:t>
      </w:r>
      <w:r w:rsidRPr="0014374F">
        <w:t xml:space="preserve"> ei lovendring som </w:t>
      </w:r>
      <w:proofErr w:type="spellStart"/>
      <w:r w:rsidRPr="0014374F">
        <w:t>gjer</w:t>
      </w:r>
      <w:proofErr w:type="spellEnd"/>
      <w:r w:rsidRPr="0014374F">
        <w:t xml:space="preserve"> det </w:t>
      </w:r>
      <w:proofErr w:type="spellStart"/>
      <w:r w:rsidRPr="0014374F">
        <w:t>meir</w:t>
      </w:r>
      <w:proofErr w:type="spellEnd"/>
      <w:r w:rsidRPr="0014374F">
        <w:t xml:space="preserve"> </w:t>
      </w:r>
      <w:proofErr w:type="spellStart"/>
      <w:r w:rsidRPr="0014374F">
        <w:t>lønnsamt</w:t>
      </w:r>
      <w:proofErr w:type="spellEnd"/>
      <w:r w:rsidRPr="0014374F">
        <w:t xml:space="preserve"> å stå lenger i arbeid også for </w:t>
      </w:r>
      <w:proofErr w:type="spellStart"/>
      <w:r w:rsidRPr="0014374F">
        <w:t>offentleg</w:t>
      </w:r>
      <w:proofErr w:type="spellEnd"/>
      <w:r w:rsidRPr="0014374F">
        <w:t xml:space="preserve"> tilsette fødd 1954–1962. Stortinget </w:t>
      </w:r>
      <w:proofErr w:type="spellStart"/>
      <w:r w:rsidRPr="0014374F">
        <w:t>slutta</w:t>
      </w:r>
      <w:proofErr w:type="spellEnd"/>
      <w:r w:rsidRPr="0014374F">
        <w:t xml:space="preserve"> seg til forslaget, jf. </w:t>
      </w:r>
      <w:proofErr w:type="spellStart"/>
      <w:r w:rsidRPr="0014374F">
        <w:t>Innst</w:t>
      </w:r>
      <w:proofErr w:type="spellEnd"/>
      <w:r w:rsidRPr="0014374F">
        <w:t xml:space="preserve">. 37 L (2023–2024) og Lovvedtak 52 (2023–2024). Regelendringa vil gi </w:t>
      </w:r>
      <w:proofErr w:type="spellStart"/>
      <w:r w:rsidRPr="0014374F">
        <w:t>auka</w:t>
      </w:r>
      <w:proofErr w:type="spellEnd"/>
      <w:r w:rsidRPr="0014374F">
        <w:t xml:space="preserve"> utbetaling av </w:t>
      </w:r>
      <w:proofErr w:type="spellStart"/>
      <w:r w:rsidRPr="0014374F">
        <w:t>tenestepensjon</w:t>
      </w:r>
      <w:proofErr w:type="spellEnd"/>
      <w:r w:rsidRPr="0014374F">
        <w:t xml:space="preserve"> for </w:t>
      </w:r>
      <w:proofErr w:type="spellStart"/>
      <w:r w:rsidRPr="0014374F">
        <w:t>offentleg</w:t>
      </w:r>
      <w:proofErr w:type="spellEnd"/>
      <w:r w:rsidRPr="0014374F">
        <w:t xml:space="preserve"> tilsette fødd 1954–1962, som fortsett i arbeid utover alderen kor </w:t>
      </w:r>
      <w:proofErr w:type="spellStart"/>
      <w:r w:rsidRPr="0014374F">
        <w:t>dei</w:t>
      </w:r>
      <w:proofErr w:type="spellEnd"/>
      <w:r w:rsidRPr="0014374F">
        <w:t xml:space="preserve"> har kompensert for verkinga av levealdersjustering.</w:t>
      </w:r>
    </w:p>
    <w:p w14:paraId="05F312E4" w14:textId="77777777" w:rsidR="009124C3" w:rsidRPr="0014374F" w:rsidRDefault="009124C3" w:rsidP="0014374F">
      <w:proofErr w:type="spellStart"/>
      <w:r w:rsidRPr="0014374F">
        <w:t>Organisasjonane</w:t>
      </w:r>
      <w:proofErr w:type="spellEnd"/>
      <w:r w:rsidRPr="0014374F">
        <w:t xml:space="preserve"> har etterspurt ei satsing på styrkt grunnbemanning i </w:t>
      </w:r>
      <w:proofErr w:type="spellStart"/>
      <w:r w:rsidRPr="0014374F">
        <w:t>dei</w:t>
      </w:r>
      <w:proofErr w:type="spellEnd"/>
      <w:r w:rsidRPr="0014374F">
        <w:t xml:space="preserve"> kommunale helse- og </w:t>
      </w:r>
      <w:proofErr w:type="spellStart"/>
      <w:r w:rsidRPr="0014374F">
        <w:t>omsorgstenestene</w:t>
      </w:r>
      <w:proofErr w:type="spellEnd"/>
      <w:r w:rsidRPr="0014374F">
        <w:t xml:space="preserve">, satsing på heiltid og faste </w:t>
      </w:r>
      <w:proofErr w:type="spellStart"/>
      <w:r w:rsidRPr="0014374F">
        <w:t>stillingar</w:t>
      </w:r>
      <w:proofErr w:type="spellEnd"/>
      <w:r w:rsidRPr="0014374F">
        <w:t xml:space="preserve">, </w:t>
      </w:r>
      <w:proofErr w:type="spellStart"/>
      <w:r w:rsidRPr="0014374F">
        <w:t>fleire</w:t>
      </w:r>
      <w:proofErr w:type="spellEnd"/>
      <w:r w:rsidRPr="0014374F">
        <w:t xml:space="preserve"> </w:t>
      </w:r>
      <w:proofErr w:type="spellStart"/>
      <w:r w:rsidRPr="0014374F">
        <w:t>studieplassar</w:t>
      </w:r>
      <w:proofErr w:type="spellEnd"/>
      <w:r w:rsidRPr="0014374F">
        <w:t xml:space="preserve"> </w:t>
      </w:r>
      <w:proofErr w:type="spellStart"/>
      <w:r w:rsidRPr="0014374F">
        <w:t>innan</w:t>
      </w:r>
      <w:proofErr w:type="spellEnd"/>
      <w:r w:rsidRPr="0014374F">
        <w:t xml:space="preserve"> helsesektoren og </w:t>
      </w:r>
      <w:proofErr w:type="spellStart"/>
      <w:r w:rsidRPr="0014374F">
        <w:t>fleire</w:t>
      </w:r>
      <w:proofErr w:type="spellEnd"/>
      <w:r w:rsidRPr="0014374F">
        <w:t xml:space="preserve"> </w:t>
      </w:r>
      <w:proofErr w:type="spellStart"/>
      <w:r w:rsidRPr="0014374F">
        <w:t>praksisplassar</w:t>
      </w:r>
      <w:proofErr w:type="spellEnd"/>
      <w:r w:rsidRPr="0014374F">
        <w:t>.</w:t>
      </w:r>
      <w:r w:rsidRPr="0014374F">
        <w:rPr>
          <w:rStyle w:val="kursiv"/>
        </w:rPr>
        <w:t xml:space="preserve"> Opptrappingsplan for heltid og god bemanning i omsorgstjenesten</w:t>
      </w:r>
      <w:r w:rsidRPr="0014374F">
        <w:t xml:space="preserve"> har som mål å bidra til </w:t>
      </w:r>
      <w:proofErr w:type="spellStart"/>
      <w:r w:rsidRPr="0014374F">
        <w:t>tilstrekkeleg</w:t>
      </w:r>
      <w:proofErr w:type="spellEnd"/>
      <w:r w:rsidRPr="0014374F">
        <w:t xml:space="preserve"> med årsverk med relevant utdanning i </w:t>
      </w:r>
      <w:proofErr w:type="spellStart"/>
      <w:r w:rsidRPr="0014374F">
        <w:t>omsorgstenesta</w:t>
      </w:r>
      <w:proofErr w:type="spellEnd"/>
      <w:r w:rsidRPr="0014374F">
        <w:t xml:space="preserve"> og består av tiltak knytte til </w:t>
      </w:r>
      <w:proofErr w:type="spellStart"/>
      <w:r w:rsidRPr="0014374F">
        <w:t>tenesteutvikling</w:t>
      </w:r>
      <w:proofErr w:type="spellEnd"/>
      <w:r w:rsidRPr="0014374F">
        <w:t xml:space="preserve">, rekruttering og kvalifisering av </w:t>
      </w:r>
      <w:proofErr w:type="gramStart"/>
      <w:r w:rsidRPr="0014374F">
        <w:t>tilsette</w:t>
      </w:r>
      <w:proofErr w:type="gramEnd"/>
      <w:r w:rsidRPr="0014374F">
        <w:t xml:space="preserve"> og også knytte til leiinga og til planlegging.</w:t>
      </w:r>
    </w:p>
    <w:p w14:paraId="59285F50" w14:textId="77777777" w:rsidR="009124C3" w:rsidRPr="0014374F" w:rsidRDefault="009124C3" w:rsidP="0014374F">
      <w:r w:rsidRPr="0014374F">
        <w:t xml:space="preserve">Helsepersonellkommisjonens utgreiing, NOU 2023: 4 </w:t>
      </w:r>
      <w:r w:rsidRPr="0014374F">
        <w:rPr>
          <w:rStyle w:val="kursiv"/>
        </w:rPr>
        <w:t>Tid for handling</w:t>
      </w:r>
      <w:r w:rsidRPr="0014374F">
        <w:t xml:space="preserve">, gir ei </w:t>
      </w:r>
      <w:proofErr w:type="spellStart"/>
      <w:r w:rsidRPr="0014374F">
        <w:t>heilskapleg</w:t>
      </w:r>
      <w:proofErr w:type="spellEnd"/>
      <w:r w:rsidRPr="0014374F">
        <w:t xml:space="preserve"> og kunnskapsbasert vurdering av behova for personell og kompetanse fram mot 2040 og foreslår tiltak for å møte </w:t>
      </w:r>
      <w:proofErr w:type="spellStart"/>
      <w:r w:rsidRPr="0014374F">
        <w:t>utfordringane</w:t>
      </w:r>
      <w:proofErr w:type="spellEnd"/>
      <w:r w:rsidRPr="0014374F">
        <w:t xml:space="preserve">. Regjeringa har fulgt opp utgreiinga i </w:t>
      </w:r>
      <w:proofErr w:type="spellStart"/>
      <w:r w:rsidRPr="0014374F">
        <w:t>stortingsmeldingane</w:t>
      </w:r>
      <w:proofErr w:type="spellEnd"/>
      <w:r w:rsidRPr="0014374F">
        <w:t xml:space="preserve"> Nasjonal helse- og samhandlingsplan og profesjonsmeldinga. I tillegg </w:t>
      </w:r>
      <w:proofErr w:type="spellStart"/>
      <w:r w:rsidRPr="0014374F">
        <w:t>arbeidar</w:t>
      </w:r>
      <w:proofErr w:type="spellEnd"/>
      <w:r w:rsidRPr="0014374F">
        <w:t xml:space="preserve"> regjeringa med ei stortingsmelding om </w:t>
      </w:r>
      <w:proofErr w:type="spellStart"/>
      <w:r w:rsidRPr="0014374F">
        <w:t>høgare</w:t>
      </w:r>
      <w:proofErr w:type="spellEnd"/>
      <w:r w:rsidRPr="0014374F">
        <w:t xml:space="preserve"> </w:t>
      </w:r>
      <w:proofErr w:type="spellStart"/>
      <w:r w:rsidRPr="0014374F">
        <w:t>yrkesfagleg</w:t>
      </w:r>
      <w:proofErr w:type="spellEnd"/>
      <w:r w:rsidRPr="0014374F">
        <w:t xml:space="preserve"> utdanning. </w:t>
      </w:r>
      <w:proofErr w:type="spellStart"/>
      <w:r w:rsidRPr="0014374F">
        <w:t>Vidare</w:t>
      </w:r>
      <w:proofErr w:type="spellEnd"/>
      <w:r w:rsidRPr="0014374F">
        <w:t xml:space="preserve"> inngjekk regjeringa i september 2022 </w:t>
      </w:r>
      <w:proofErr w:type="spellStart"/>
      <w:r w:rsidRPr="0014374F">
        <w:t>ein</w:t>
      </w:r>
      <w:proofErr w:type="spellEnd"/>
      <w:r w:rsidRPr="0014374F">
        <w:t xml:space="preserve"> samarbeidsavtale med KS for å </w:t>
      </w:r>
      <w:proofErr w:type="spellStart"/>
      <w:r w:rsidRPr="0014374F">
        <w:t>auke</w:t>
      </w:r>
      <w:proofErr w:type="spellEnd"/>
      <w:r w:rsidRPr="0014374F">
        <w:t xml:space="preserve"> kapasiteten og kvaliteten i </w:t>
      </w:r>
      <w:proofErr w:type="spellStart"/>
      <w:r w:rsidRPr="0014374F">
        <w:t>praksisplassar</w:t>
      </w:r>
      <w:proofErr w:type="spellEnd"/>
      <w:r w:rsidRPr="0014374F">
        <w:t xml:space="preserve"> i </w:t>
      </w:r>
      <w:proofErr w:type="spellStart"/>
      <w:r w:rsidRPr="0014374F">
        <w:t>kommunane</w:t>
      </w:r>
      <w:proofErr w:type="spellEnd"/>
      <w:r w:rsidRPr="0014374F">
        <w:t xml:space="preserve"> for helse- og </w:t>
      </w:r>
      <w:proofErr w:type="spellStart"/>
      <w:r w:rsidRPr="0014374F">
        <w:t>sosialfagstudentar</w:t>
      </w:r>
      <w:proofErr w:type="spellEnd"/>
      <w:r w:rsidRPr="0014374F">
        <w:t xml:space="preserve">. Regjeringa vil også føre </w:t>
      </w:r>
      <w:proofErr w:type="spellStart"/>
      <w:r w:rsidRPr="0014374F">
        <w:t>vidare</w:t>
      </w:r>
      <w:proofErr w:type="spellEnd"/>
      <w:r w:rsidRPr="0014374F">
        <w:t xml:space="preserve"> satsinga på bu- og reisestønad til </w:t>
      </w:r>
      <w:proofErr w:type="spellStart"/>
      <w:r w:rsidRPr="0014374F">
        <w:t>studentane</w:t>
      </w:r>
      <w:proofErr w:type="spellEnd"/>
      <w:r w:rsidRPr="0014374F">
        <w:t xml:space="preserve"> og andre tiltak som </w:t>
      </w:r>
      <w:proofErr w:type="spellStart"/>
      <w:r w:rsidRPr="0014374F">
        <w:t>støttar</w:t>
      </w:r>
      <w:proofErr w:type="spellEnd"/>
      <w:r w:rsidRPr="0014374F">
        <w:t xml:space="preserve"> opp under kvalitet og kapasitet i praksis i </w:t>
      </w:r>
      <w:proofErr w:type="spellStart"/>
      <w:r w:rsidRPr="0014374F">
        <w:t>kommunar</w:t>
      </w:r>
      <w:proofErr w:type="spellEnd"/>
      <w:r w:rsidRPr="0014374F">
        <w:t xml:space="preserve"> langt </w:t>
      </w:r>
      <w:proofErr w:type="spellStart"/>
      <w:r w:rsidRPr="0014374F">
        <w:t>frå</w:t>
      </w:r>
      <w:proofErr w:type="spellEnd"/>
      <w:r w:rsidRPr="0014374F">
        <w:t xml:space="preserve"> campus. Vi viser til </w:t>
      </w:r>
      <w:proofErr w:type="spellStart"/>
      <w:r w:rsidRPr="0014374F">
        <w:t>nærmare</w:t>
      </w:r>
      <w:proofErr w:type="spellEnd"/>
      <w:r w:rsidRPr="0014374F">
        <w:t xml:space="preserve"> omtale i Prop. 1 S (2024–2025) og (2023–2024) Kunnskapsdepartementet.</w:t>
      </w:r>
    </w:p>
    <w:p w14:paraId="7CDD5986" w14:textId="77777777" w:rsidR="009124C3" w:rsidRPr="0014374F" w:rsidRDefault="009124C3" w:rsidP="0014374F">
      <w:r w:rsidRPr="0014374F">
        <w:t xml:space="preserve">Regjeringa foreslår </w:t>
      </w:r>
      <w:proofErr w:type="spellStart"/>
      <w:r w:rsidRPr="0014374F">
        <w:t>midlar</w:t>
      </w:r>
      <w:proofErr w:type="spellEnd"/>
      <w:r w:rsidRPr="0014374F">
        <w:t xml:space="preserve"> til </w:t>
      </w:r>
      <w:proofErr w:type="spellStart"/>
      <w:r w:rsidRPr="0014374F">
        <w:t>fleire</w:t>
      </w:r>
      <w:proofErr w:type="spellEnd"/>
      <w:r w:rsidRPr="0014374F">
        <w:t xml:space="preserve"> </w:t>
      </w:r>
      <w:proofErr w:type="spellStart"/>
      <w:r w:rsidRPr="0014374F">
        <w:t>studieplassar</w:t>
      </w:r>
      <w:proofErr w:type="spellEnd"/>
      <w:r w:rsidRPr="0014374F">
        <w:t xml:space="preserve"> </w:t>
      </w:r>
      <w:proofErr w:type="spellStart"/>
      <w:r w:rsidRPr="0014374F">
        <w:t>innan</w:t>
      </w:r>
      <w:proofErr w:type="spellEnd"/>
      <w:r w:rsidRPr="0014374F">
        <w:t xml:space="preserve"> medisin, dette kjem i tillegg til den styrkte kapasiteten </w:t>
      </w:r>
      <w:proofErr w:type="spellStart"/>
      <w:r w:rsidRPr="0014374F">
        <w:t>frå</w:t>
      </w:r>
      <w:proofErr w:type="spellEnd"/>
      <w:r w:rsidRPr="0014374F">
        <w:t xml:space="preserve"> 2024 i medisin, fysioterapi og vernepleie. For å kunne møte </w:t>
      </w:r>
      <w:proofErr w:type="spellStart"/>
      <w:r w:rsidRPr="0014374F">
        <w:t>utfordringane</w:t>
      </w:r>
      <w:proofErr w:type="spellEnd"/>
      <w:r w:rsidRPr="0014374F">
        <w:t xml:space="preserve"> i </w:t>
      </w:r>
      <w:proofErr w:type="spellStart"/>
      <w:r w:rsidRPr="0014374F">
        <w:t>dei</w:t>
      </w:r>
      <w:proofErr w:type="spellEnd"/>
      <w:r w:rsidRPr="0014374F">
        <w:t xml:space="preserve"> kommunale helse- og </w:t>
      </w:r>
      <w:proofErr w:type="spellStart"/>
      <w:r w:rsidRPr="0014374F">
        <w:t>omsorgstenestene</w:t>
      </w:r>
      <w:proofErr w:type="spellEnd"/>
      <w:r w:rsidRPr="0014374F">
        <w:t xml:space="preserve"> med kunnskapsbasert politikk tildelte regjeringa </w:t>
      </w:r>
      <w:proofErr w:type="spellStart"/>
      <w:r w:rsidRPr="0014374F">
        <w:t>midlar</w:t>
      </w:r>
      <w:proofErr w:type="spellEnd"/>
      <w:r w:rsidRPr="0014374F">
        <w:t xml:space="preserve"> til KS for å opprette og utvikle </w:t>
      </w:r>
      <w:proofErr w:type="spellStart"/>
      <w:r w:rsidRPr="0014374F">
        <w:t>Kommunane</w:t>
      </w:r>
      <w:proofErr w:type="spellEnd"/>
      <w:r w:rsidRPr="0014374F">
        <w:t xml:space="preserve"> sitt strategiske forskingsorgan (KSF). KSF bygger samarbeid mellom små og store </w:t>
      </w:r>
      <w:proofErr w:type="spellStart"/>
      <w:r w:rsidRPr="0014374F">
        <w:t>kommunar</w:t>
      </w:r>
      <w:proofErr w:type="spellEnd"/>
      <w:r w:rsidRPr="0014374F">
        <w:t xml:space="preserve">, forskingsmiljøa og andre </w:t>
      </w:r>
      <w:proofErr w:type="spellStart"/>
      <w:r w:rsidRPr="0014374F">
        <w:t>aktørar</w:t>
      </w:r>
      <w:proofErr w:type="spellEnd"/>
      <w:r w:rsidRPr="0014374F">
        <w:t xml:space="preserve">, for å fremme kunnskapsbaserte </w:t>
      </w:r>
      <w:proofErr w:type="spellStart"/>
      <w:r w:rsidRPr="0014374F">
        <w:t>slutningar</w:t>
      </w:r>
      <w:proofErr w:type="spellEnd"/>
      <w:r w:rsidRPr="0014374F">
        <w:t xml:space="preserve"> og utvikling av </w:t>
      </w:r>
      <w:proofErr w:type="spellStart"/>
      <w:r w:rsidRPr="0014374F">
        <w:t>tenester</w:t>
      </w:r>
      <w:proofErr w:type="spellEnd"/>
      <w:r w:rsidRPr="0014374F">
        <w:t xml:space="preserve"> i </w:t>
      </w:r>
      <w:proofErr w:type="spellStart"/>
      <w:r w:rsidRPr="0014374F">
        <w:t>kommunane</w:t>
      </w:r>
      <w:proofErr w:type="spellEnd"/>
      <w:r w:rsidRPr="0014374F">
        <w:t xml:space="preserve">. KSF skal </w:t>
      </w:r>
      <w:proofErr w:type="spellStart"/>
      <w:r w:rsidRPr="0014374F">
        <w:t>medverke</w:t>
      </w:r>
      <w:proofErr w:type="spellEnd"/>
      <w:r w:rsidRPr="0014374F">
        <w:t xml:space="preserve"> til å samordne og prioritere </w:t>
      </w:r>
      <w:proofErr w:type="spellStart"/>
      <w:r w:rsidRPr="0014374F">
        <w:t>kommunanes</w:t>
      </w:r>
      <w:proofErr w:type="spellEnd"/>
      <w:r w:rsidRPr="0014374F">
        <w:t xml:space="preserve"> kunnskapsbehov, </w:t>
      </w:r>
      <w:proofErr w:type="spellStart"/>
      <w:r w:rsidRPr="0014374F">
        <w:t>meir</w:t>
      </w:r>
      <w:proofErr w:type="spellEnd"/>
      <w:r w:rsidRPr="0014374F">
        <w:t xml:space="preserve"> relevant forsking for </w:t>
      </w:r>
      <w:proofErr w:type="spellStart"/>
      <w:r w:rsidRPr="0014374F">
        <w:t>kommunane</w:t>
      </w:r>
      <w:proofErr w:type="spellEnd"/>
      <w:r w:rsidRPr="0014374F">
        <w:t xml:space="preserve"> og betre spreiing og bruk av kunnskap, innovasjons- og forskingsresultata, jf. Prop. 1 S (2024–2025) Helse- og omsorgsdepartementet og Prop. 1 S (2024–2025) og (2023–2024) Kunnskapsdepartementet. I tillegg har regjeringa tildelt </w:t>
      </w:r>
      <w:proofErr w:type="spellStart"/>
      <w:r w:rsidRPr="0014374F">
        <w:t>midlar</w:t>
      </w:r>
      <w:proofErr w:type="spellEnd"/>
      <w:r w:rsidRPr="0014374F">
        <w:t xml:space="preserve"> til program i Forskingsrådet for forsking som er forankra i kommunale helse- og omsorgsbehov, jf. Prop. 1 S (2024–2025) og (2023–2024) Kunnskapsdepartementet.</w:t>
      </w:r>
    </w:p>
    <w:p w14:paraId="52C0653C" w14:textId="77777777" w:rsidR="009124C3" w:rsidRPr="0014374F" w:rsidRDefault="009124C3" w:rsidP="0014374F">
      <w:proofErr w:type="spellStart"/>
      <w:r w:rsidRPr="0014374F">
        <w:lastRenderedPageBreak/>
        <w:t>Organisasjonane</w:t>
      </w:r>
      <w:proofErr w:type="spellEnd"/>
      <w:r w:rsidRPr="0014374F">
        <w:t xml:space="preserve"> ønsker ei satsing på fastlegeordninga og at tannhelse blir </w:t>
      </w:r>
      <w:proofErr w:type="spellStart"/>
      <w:r w:rsidRPr="0014374F">
        <w:t>ein</w:t>
      </w:r>
      <w:proofErr w:type="spellEnd"/>
      <w:r w:rsidRPr="0014374F">
        <w:t xml:space="preserve"> del av </w:t>
      </w:r>
      <w:proofErr w:type="spellStart"/>
      <w:r w:rsidRPr="0014374F">
        <w:t>eigenandelsordninga</w:t>
      </w:r>
      <w:proofErr w:type="spellEnd"/>
      <w:r w:rsidRPr="0014374F">
        <w:t xml:space="preserve">. Regjeringa sette i august 2022 ned </w:t>
      </w:r>
      <w:proofErr w:type="spellStart"/>
      <w:r w:rsidRPr="0014374F">
        <w:t>eit</w:t>
      </w:r>
      <w:proofErr w:type="spellEnd"/>
      <w:r w:rsidRPr="0014374F">
        <w:t xml:space="preserve"> </w:t>
      </w:r>
      <w:proofErr w:type="spellStart"/>
      <w:r w:rsidRPr="0014374F">
        <w:t>hurtigarbeidande</w:t>
      </w:r>
      <w:proofErr w:type="spellEnd"/>
      <w:r w:rsidRPr="0014374F">
        <w:t xml:space="preserve"> </w:t>
      </w:r>
      <w:proofErr w:type="spellStart"/>
      <w:r w:rsidRPr="0014374F">
        <w:t>ekspertutval</w:t>
      </w:r>
      <w:proofErr w:type="spellEnd"/>
      <w:r w:rsidRPr="0014374F">
        <w:t xml:space="preserve"> som skulle gjennomgå fastlegeordninga og levere konkrete forslag til </w:t>
      </w:r>
      <w:proofErr w:type="spellStart"/>
      <w:r w:rsidRPr="0014374F">
        <w:t>forbetringar</w:t>
      </w:r>
      <w:proofErr w:type="spellEnd"/>
      <w:r w:rsidRPr="0014374F">
        <w:t xml:space="preserve"> </w:t>
      </w:r>
      <w:proofErr w:type="spellStart"/>
      <w:r w:rsidRPr="0014374F">
        <w:t>frå</w:t>
      </w:r>
      <w:proofErr w:type="spellEnd"/>
      <w:r w:rsidRPr="0014374F">
        <w:t xml:space="preserve"> 2024 og framover. Den 18. april 2023 leverte </w:t>
      </w:r>
      <w:proofErr w:type="spellStart"/>
      <w:r w:rsidRPr="0014374F">
        <w:t>utvalet</w:t>
      </w:r>
      <w:proofErr w:type="spellEnd"/>
      <w:r w:rsidRPr="0014374F">
        <w:t xml:space="preserve"> rapporten over til regjeringa. Rapporten har </w:t>
      </w:r>
      <w:proofErr w:type="spellStart"/>
      <w:r w:rsidRPr="0014374F">
        <w:t>fleire</w:t>
      </w:r>
      <w:proofErr w:type="spellEnd"/>
      <w:r w:rsidRPr="0014374F">
        <w:t xml:space="preserve"> interessante </w:t>
      </w:r>
      <w:proofErr w:type="spellStart"/>
      <w:r w:rsidRPr="0014374F">
        <w:t>anbefalingar</w:t>
      </w:r>
      <w:proofErr w:type="spellEnd"/>
      <w:r w:rsidRPr="0014374F">
        <w:t xml:space="preserve"> knytte til bl.a. organisering og finansiering, kompetanse og legevakt. Regjeringa er </w:t>
      </w:r>
      <w:proofErr w:type="spellStart"/>
      <w:r w:rsidRPr="0014374F">
        <w:t>allereie</w:t>
      </w:r>
      <w:proofErr w:type="spellEnd"/>
      <w:r w:rsidRPr="0014374F">
        <w:t xml:space="preserve"> i gang med å vurdere og greie ut mange av </w:t>
      </w:r>
      <w:proofErr w:type="spellStart"/>
      <w:r w:rsidRPr="0014374F">
        <w:t>tiltaka</w:t>
      </w:r>
      <w:proofErr w:type="spellEnd"/>
      <w:r w:rsidRPr="0014374F">
        <w:t xml:space="preserve"> som er foreslått i rapporten. Regjeringa har varsla </w:t>
      </w:r>
      <w:proofErr w:type="spellStart"/>
      <w:r w:rsidRPr="0014374F">
        <w:t>ein</w:t>
      </w:r>
      <w:proofErr w:type="spellEnd"/>
      <w:r w:rsidRPr="0014374F">
        <w:t xml:space="preserve"> stortingsmelding om </w:t>
      </w:r>
      <w:proofErr w:type="spellStart"/>
      <w:r w:rsidRPr="0014374F">
        <w:t>allmennlegetenestene</w:t>
      </w:r>
      <w:proofErr w:type="spellEnd"/>
      <w:r w:rsidRPr="0014374F">
        <w:t xml:space="preserve"> våren 2025. Tannhelsefeltet er styrkt </w:t>
      </w:r>
      <w:proofErr w:type="spellStart"/>
      <w:r w:rsidRPr="0014374F">
        <w:t>atskilleg</w:t>
      </w:r>
      <w:proofErr w:type="spellEnd"/>
      <w:r w:rsidRPr="0014374F">
        <w:t xml:space="preserve"> i statsbudsjetta for 2022, 2023 og 2024. Parallelt med styrkinga har regjeringa sett ned </w:t>
      </w:r>
      <w:proofErr w:type="spellStart"/>
      <w:r w:rsidRPr="0014374F">
        <w:t>eit</w:t>
      </w:r>
      <w:proofErr w:type="spellEnd"/>
      <w:r w:rsidRPr="0014374F">
        <w:t xml:space="preserve"> </w:t>
      </w:r>
      <w:proofErr w:type="spellStart"/>
      <w:r w:rsidRPr="0014374F">
        <w:t>utval</w:t>
      </w:r>
      <w:proofErr w:type="spellEnd"/>
      <w:r w:rsidRPr="0014374F">
        <w:t xml:space="preserve"> som skal komme med forslag som kan sikre at </w:t>
      </w:r>
      <w:proofErr w:type="spellStart"/>
      <w:r w:rsidRPr="0014374F">
        <w:t>tannhelsetenestene</w:t>
      </w:r>
      <w:proofErr w:type="spellEnd"/>
      <w:r w:rsidRPr="0014374F">
        <w:t xml:space="preserve"> blir likestilte med andre </w:t>
      </w:r>
      <w:proofErr w:type="spellStart"/>
      <w:r w:rsidRPr="0014374F">
        <w:t>helsetenester</w:t>
      </w:r>
      <w:proofErr w:type="spellEnd"/>
      <w:r w:rsidRPr="0014374F">
        <w:t xml:space="preserve">. </w:t>
      </w:r>
      <w:proofErr w:type="spellStart"/>
      <w:r w:rsidRPr="0014374F">
        <w:t>Utvalet</w:t>
      </w:r>
      <w:proofErr w:type="spellEnd"/>
      <w:r w:rsidRPr="0014374F">
        <w:t xml:space="preserve"> leverte si utgreiing 26. september 2024. Utgreiinga vil bli sendt på </w:t>
      </w:r>
      <w:proofErr w:type="spellStart"/>
      <w:r w:rsidRPr="0014374F">
        <w:t>offentleg</w:t>
      </w:r>
      <w:proofErr w:type="spellEnd"/>
      <w:r w:rsidRPr="0014374F">
        <w:t xml:space="preserve"> </w:t>
      </w:r>
      <w:proofErr w:type="spellStart"/>
      <w:r w:rsidRPr="0014374F">
        <w:t>høyring</w:t>
      </w:r>
      <w:proofErr w:type="spellEnd"/>
      <w:r w:rsidRPr="0014374F">
        <w:t xml:space="preserve"> før regjeringa tar stilling til videre oppfølging.</w:t>
      </w:r>
    </w:p>
    <w:p w14:paraId="39F89CDE" w14:textId="77777777" w:rsidR="009124C3" w:rsidRPr="0014374F" w:rsidRDefault="009124C3" w:rsidP="0014374F">
      <w:proofErr w:type="spellStart"/>
      <w:r w:rsidRPr="0014374F">
        <w:t>Organisasjonane</w:t>
      </w:r>
      <w:proofErr w:type="spellEnd"/>
      <w:r w:rsidRPr="0014374F">
        <w:t xml:space="preserve"> har i krava sine løfta fram eldre si psykiske helse, </w:t>
      </w:r>
      <w:proofErr w:type="spellStart"/>
      <w:r w:rsidRPr="0014374F">
        <w:t>einsemd</w:t>
      </w:r>
      <w:proofErr w:type="spellEnd"/>
      <w:r w:rsidRPr="0014374F">
        <w:t xml:space="preserve"> blant eldre, behovet for satsing på habilitering og rehabilitering, ulike </w:t>
      </w:r>
      <w:proofErr w:type="spellStart"/>
      <w:r w:rsidRPr="0014374F">
        <w:t>dagtilbod</w:t>
      </w:r>
      <w:proofErr w:type="spellEnd"/>
      <w:r w:rsidRPr="0014374F">
        <w:t xml:space="preserve"> til eldre og at </w:t>
      </w:r>
      <w:proofErr w:type="spellStart"/>
      <w:r w:rsidRPr="0014374F">
        <w:t>tilboda</w:t>
      </w:r>
      <w:proofErr w:type="spellEnd"/>
      <w:r w:rsidRPr="0014374F">
        <w:t xml:space="preserve"> blir fylte med kulturelt og sosialt </w:t>
      </w:r>
      <w:proofErr w:type="spellStart"/>
      <w:r w:rsidRPr="0014374F">
        <w:t>innhald</w:t>
      </w:r>
      <w:proofErr w:type="spellEnd"/>
      <w:r w:rsidRPr="0014374F">
        <w:t xml:space="preserve">, og bustadsituasjonen for eldre. Regjeringa har lagt fram Meld. St. 15 (2022–2023) </w:t>
      </w:r>
      <w:r w:rsidRPr="0014374F">
        <w:rPr>
          <w:rStyle w:val="kursiv"/>
        </w:rPr>
        <w:t xml:space="preserve">Folkehelsemeldinga </w:t>
      </w:r>
      <w:r w:rsidRPr="0014374F">
        <w:t xml:space="preserve">– </w:t>
      </w:r>
      <w:r w:rsidRPr="0014374F">
        <w:rPr>
          <w:rStyle w:val="kursiv"/>
        </w:rPr>
        <w:t xml:space="preserve">Nasjonal strategi for utjamning av sosiale </w:t>
      </w:r>
      <w:proofErr w:type="spellStart"/>
      <w:r w:rsidRPr="0014374F">
        <w:rPr>
          <w:rStyle w:val="kursiv"/>
        </w:rPr>
        <w:t>helseforskjellar</w:t>
      </w:r>
      <w:proofErr w:type="spellEnd"/>
      <w:r w:rsidRPr="0014374F">
        <w:t xml:space="preserve"> med den samla innsatsen til regjeringa for å fremme betre folkehelse og god livskvalitet i befolkninga, Meld. St. 23 (2022–2023) </w:t>
      </w:r>
      <w:r w:rsidRPr="0014374F">
        <w:rPr>
          <w:rStyle w:val="kursiv"/>
        </w:rPr>
        <w:t>Opptrappingsplan for psykisk helse</w:t>
      </w:r>
      <w:r w:rsidRPr="0014374F">
        <w:t xml:space="preserve"> som viser innsatsen til regjeringa for alle aldersgrupper på heile det psykiske helsefeltet, og Meld. St. 24 (2022–2023) </w:t>
      </w:r>
      <w:r w:rsidRPr="0014374F">
        <w:rPr>
          <w:rStyle w:val="kursiv"/>
        </w:rPr>
        <w:t xml:space="preserve">Fellesskap og </w:t>
      </w:r>
      <w:proofErr w:type="spellStart"/>
      <w:r w:rsidRPr="0014374F">
        <w:rPr>
          <w:rStyle w:val="kursiv"/>
        </w:rPr>
        <w:t>meistring</w:t>
      </w:r>
      <w:proofErr w:type="spellEnd"/>
      <w:r w:rsidRPr="0014374F">
        <w:rPr>
          <w:rStyle w:val="kursiv"/>
        </w:rPr>
        <w:t xml:space="preserve"> – Bu trygt </w:t>
      </w:r>
      <w:r w:rsidRPr="0014374F">
        <w:t xml:space="preserve">som skal bidra til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aldersvennleg</w:t>
      </w:r>
      <w:proofErr w:type="spellEnd"/>
      <w:r w:rsidRPr="0014374F">
        <w:t xml:space="preserve"> samfunn, at </w:t>
      </w:r>
      <w:proofErr w:type="spellStart"/>
      <w:r w:rsidRPr="0014374F">
        <w:t>fleire</w:t>
      </w:r>
      <w:proofErr w:type="spellEnd"/>
      <w:r w:rsidRPr="0014374F">
        <w:t xml:space="preserve"> eldre kan leve aktive liv lenger og oppleve tryggleik ved å bu i eigen heim. Å bo heime vil </w:t>
      </w:r>
      <w:proofErr w:type="spellStart"/>
      <w:r w:rsidRPr="0014374F">
        <w:t>ikkje</w:t>
      </w:r>
      <w:proofErr w:type="spellEnd"/>
      <w:r w:rsidRPr="0014374F">
        <w:t xml:space="preserve"> være en </w:t>
      </w:r>
      <w:proofErr w:type="spellStart"/>
      <w:r w:rsidRPr="0014374F">
        <w:t>løysning</w:t>
      </w:r>
      <w:proofErr w:type="spellEnd"/>
      <w:r w:rsidRPr="0014374F">
        <w:t xml:space="preserve"> for alle og det vil </w:t>
      </w:r>
      <w:proofErr w:type="spellStart"/>
      <w:r w:rsidRPr="0014374F">
        <w:t>framleis</w:t>
      </w:r>
      <w:proofErr w:type="spellEnd"/>
      <w:r w:rsidRPr="0014374F">
        <w:t xml:space="preserve"> være et stort og </w:t>
      </w:r>
      <w:proofErr w:type="spellStart"/>
      <w:r w:rsidRPr="0014374F">
        <w:t>aukande</w:t>
      </w:r>
      <w:proofErr w:type="spellEnd"/>
      <w:r w:rsidRPr="0014374F">
        <w:t xml:space="preserve"> behov for heldøgns </w:t>
      </w:r>
      <w:proofErr w:type="spellStart"/>
      <w:r w:rsidRPr="0014374F">
        <w:t>omsorgsplassar</w:t>
      </w:r>
      <w:proofErr w:type="spellEnd"/>
      <w:r w:rsidRPr="0014374F">
        <w:t xml:space="preserve">. Som oppfølging av Bo trygt heime-reforma foreslår regjeringa ei </w:t>
      </w:r>
      <w:proofErr w:type="spellStart"/>
      <w:r w:rsidRPr="0014374F">
        <w:t>tilsegnsramme</w:t>
      </w:r>
      <w:proofErr w:type="spellEnd"/>
      <w:r w:rsidRPr="0014374F">
        <w:t xml:space="preserve"> for </w:t>
      </w:r>
      <w:proofErr w:type="spellStart"/>
      <w:r w:rsidRPr="0014374F">
        <w:t>investeringstilskotet</w:t>
      </w:r>
      <w:proofErr w:type="spellEnd"/>
      <w:r w:rsidRPr="0014374F">
        <w:t xml:space="preserve"> til </w:t>
      </w:r>
      <w:proofErr w:type="spellStart"/>
      <w:r w:rsidRPr="0014374F">
        <w:t>heildøgns</w:t>
      </w:r>
      <w:proofErr w:type="spellEnd"/>
      <w:r w:rsidRPr="0014374F">
        <w:t xml:space="preserve"> </w:t>
      </w:r>
      <w:proofErr w:type="spellStart"/>
      <w:r w:rsidRPr="0014374F">
        <w:t>omsorgsplassar</w:t>
      </w:r>
      <w:proofErr w:type="spellEnd"/>
      <w:r w:rsidRPr="0014374F">
        <w:t xml:space="preserve"> på 3 250 mill. kroner i 2025, </w:t>
      </w:r>
      <w:proofErr w:type="spellStart"/>
      <w:r w:rsidRPr="0014374F">
        <w:t>tilsvarande</w:t>
      </w:r>
      <w:proofErr w:type="spellEnd"/>
      <w:r w:rsidRPr="0014374F">
        <w:t xml:space="preserve"> </w:t>
      </w:r>
      <w:proofErr w:type="spellStart"/>
      <w:r w:rsidRPr="0014374F">
        <w:t>investeringstilskot</w:t>
      </w:r>
      <w:proofErr w:type="spellEnd"/>
      <w:r w:rsidRPr="0014374F">
        <w:t xml:space="preserve"> til om lag 1 500 </w:t>
      </w:r>
      <w:proofErr w:type="spellStart"/>
      <w:r w:rsidRPr="0014374F">
        <w:t>heildøgns</w:t>
      </w:r>
      <w:proofErr w:type="spellEnd"/>
      <w:r w:rsidRPr="0014374F">
        <w:t xml:space="preserve"> </w:t>
      </w:r>
      <w:proofErr w:type="spellStart"/>
      <w:r w:rsidRPr="0014374F">
        <w:t>omsorgsplassar</w:t>
      </w:r>
      <w:proofErr w:type="spellEnd"/>
      <w:r w:rsidRPr="0014374F">
        <w:t xml:space="preserve">, jf. omtale i Prop. 1 S (2024–2025) Helse- og omsorgsdepartementet. Det er og behov for </w:t>
      </w:r>
      <w:proofErr w:type="spellStart"/>
      <w:r w:rsidRPr="0014374F">
        <w:t>fleire</w:t>
      </w:r>
      <w:proofErr w:type="spellEnd"/>
      <w:r w:rsidRPr="0014374F">
        <w:t xml:space="preserve"> tiltak for å </w:t>
      </w:r>
      <w:proofErr w:type="spellStart"/>
      <w:r w:rsidRPr="0014374F">
        <w:t>auke</w:t>
      </w:r>
      <w:proofErr w:type="spellEnd"/>
      <w:r w:rsidRPr="0014374F">
        <w:t xml:space="preserve"> rekruttering av kompetent personell til </w:t>
      </w:r>
      <w:proofErr w:type="spellStart"/>
      <w:r w:rsidRPr="0014374F">
        <w:t>dei</w:t>
      </w:r>
      <w:proofErr w:type="spellEnd"/>
      <w:r w:rsidRPr="0014374F">
        <w:t xml:space="preserve"> kommunale helse- og </w:t>
      </w:r>
      <w:proofErr w:type="spellStart"/>
      <w:r w:rsidRPr="0014374F">
        <w:t>omsorgstenestene</w:t>
      </w:r>
      <w:proofErr w:type="spellEnd"/>
      <w:r w:rsidRPr="0014374F">
        <w:t xml:space="preserve">. Som </w:t>
      </w:r>
      <w:proofErr w:type="spellStart"/>
      <w:r w:rsidRPr="0014374F">
        <w:t>ein</w:t>
      </w:r>
      <w:proofErr w:type="spellEnd"/>
      <w:r w:rsidRPr="0014374F">
        <w:t xml:space="preserve"> del av oppfølginga av Bo trygt heime-reforma foreslår derfor regjeringa å </w:t>
      </w:r>
      <w:proofErr w:type="spellStart"/>
      <w:r w:rsidRPr="0014374F">
        <w:t>styrkje</w:t>
      </w:r>
      <w:proofErr w:type="spellEnd"/>
      <w:r w:rsidRPr="0014374F">
        <w:t xml:space="preserve"> tiltaka Menn i helse og </w:t>
      </w:r>
      <w:proofErr w:type="spellStart"/>
      <w:r w:rsidRPr="0014374F">
        <w:t>Jobbvinnar</w:t>
      </w:r>
      <w:proofErr w:type="spellEnd"/>
      <w:r w:rsidRPr="0014374F">
        <w:t xml:space="preserve"> med totalt 12 mill. kroner i 2025 jf. omtale i Prop. 1 S (2024–2025) Helse- og omsorgsdepartementet. Regjeringa la i mars 2024 fram Meld. St. 9 (2023–2024) </w:t>
      </w:r>
      <w:r w:rsidRPr="0014374F">
        <w:rPr>
          <w:rStyle w:val="kursiv"/>
        </w:rPr>
        <w:t>Nasjonal helse- og samhandlingsplan 2024–2027</w:t>
      </w:r>
      <w:r w:rsidRPr="0014374F">
        <w:t xml:space="preserve">. Meldinga </w:t>
      </w:r>
      <w:proofErr w:type="spellStart"/>
      <w:r w:rsidRPr="0014374F">
        <w:t>omtalar</w:t>
      </w:r>
      <w:proofErr w:type="spellEnd"/>
      <w:r w:rsidRPr="0014374F">
        <w:t xml:space="preserve"> bl.a. </w:t>
      </w:r>
      <w:proofErr w:type="spellStart"/>
      <w:r w:rsidRPr="0014374F">
        <w:t>viktigheita</w:t>
      </w:r>
      <w:proofErr w:type="spellEnd"/>
      <w:r w:rsidRPr="0014374F">
        <w:t xml:space="preserve"> av det </w:t>
      </w:r>
      <w:proofErr w:type="spellStart"/>
      <w:r w:rsidRPr="0014374F">
        <w:t>førebyggande</w:t>
      </w:r>
      <w:proofErr w:type="spellEnd"/>
      <w:r w:rsidRPr="0014374F">
        <w:t xml:space="preserve"> arbeidet i helse- og </w:t>
      </w:r>
      <w:proofErr w:type="spellStart"/>
      <w:r w:rsidRPr="0014374F">
        <w:t>omsorgstenesta</w:t>
      </w:r>
      <w:proofErr w:type="spellEnd"/>
      <w:r w:rsidRPr="0014374F">
        <w:t xml:space="preserve">, og følger opp områda habilitering, rehabilitering og </w:t>
      </w:r>
      <w:proofErr w:type="spellStart"/>
      <w:r w:rsidRPr="0014374F">
        <w:t>meistring</w:t>
      </w:r>
      <w:proofErr w:type="spellEnd"/>
      <w:r w:rsidRPr="0014374F">
        <w:t>.</w:t>
      </w:r>
    </w:p>
    <w:p w14:paraId="11A6C3F9" w14:textId="77777777" w:rsidR="009124C3" w:rsidRPr="0014374F" w:rsidRDefault="009124C3" w:rsidP="0014374F">
      <w:r w:rsidRPr="0014374F">
        <w:t xml:space="preserve">Regjeringa har styrka satsinga på Senteret for </w:t>
      </w:r>
      <w:proofErr w:type="spellStart"/>
      <w:r w:rsidRPr="0014374F">
        <w:t>eit</w:t>
      </w:r>
      <w:proofErr w:type="spellEnd"/>
      <w:r w:rsidRPr="0014374F">
        <w:t xml:space="preserve"> </w:t>
      </w:r>
      <w:proofErr w:type="spellStart"/>
      <w:r w:rsidRPr="0014374F">
        <w:t>aldersvennleg</w:t>
      </w:r>
      <w:proofErr w:type="spellEnd"/>
      <w:r w:rsidRPr="0014374F">
        <w:t xml:space="preserve"> </w:t>
      </w:r>
      <w:proofErr w:type="spellStart"/>
      <w:r w:rsidRPr="0014374F">
        <w:t>Noreg</w:t>
      </w:r>
      <w:proofErr w:type="spellEnd"/>
      <w:r w:rsidRPr="0014374F">
        <w:t xml:space="preserve"> til opplæring av </w:t>
      </w:r>
      <w:proofErr w:type="spellStart"/>
      <w:r w:rsidRPr="0014374F">
        <w:t>dei</w:t>
      </w:r>
      <w:proofErr w:type="spellEnd"/>
      <w:r w:rsidRPr="0014374F">
        <w:t xml:space="preserve"> kommunale og fylkeskommunale eldreråda for å bidra til betre opplæring av eldreråda. I 2024 er det gjennomført kurs i alle fylka for </w:t>
      </w:r>
      <w:proofErr w:type="spellStart"/>
      <w:r w:rsidRPr="0014374F">
        <w:t>dei</w:t>
      </w:r>
      <w:proofErr w:type="spellEnd"/>
      <w:r w:rsidRPr="0014374F">
        <w:t xml:space="preserve"> nye eldreråda etter kommune- og </w:t>
      </w:r>
      <w:proofErr w:type="spellStart"/>
      <w:r w:rsidRPr="0014374F">
        <w:t>fylkestingsvala</w:t>
      </w:r>
      <w:proofErr w:type="spellEnd"/>
      <w:r w:rsidRPr="0014374F">
        <w:t xml:space="preserve">. Hensikten er å styrke stemma til eldre </w:t>
      </w:r>
      <w:proofErr w:type="spellStart"/>
      <w:r w:rsidRPr="0014374F">
        <w:t>innbyggarar</w:t>
      </w:r>
      <w:proofErr w:type="spellEnd"/>
      <w:r w:rsidRPr="0014374F">
        <w:t xml:space="preserve"> i lokalsamfunnet, </w:t>
      </w:r>
      <w:proofErr w:type="spellStart"/>
      <w:r w:rsidRPr="0014374F">
        <w:t>medverknaden</w:t>
      </w:r>
      <w:proofErr w:type="spellEnd"/>
      <w:r w:rsidRPr="0014374F">
        <w:t xml:space="preserve"> </w:t>
      </w:r>
      <w:proofErr w:type="spellStart"/>
      <w:r w:rsidRPr="0014374F">
        <w:t>deira</w:t>
      </w:r>
      <w:proofErr w:type="spellEnd"/>
      <w:r w:rsidRPr="0014374F">
        <w:t xml:space="preserve"> i demokratiske </w:t>
      </w:r>
      <w:proofErr w:type="spellStart"/>
      <w:r w:rsidRPr="0014374F">
        <w:t>prosessar</w:t>
      </w:r>
      <w:proofErr w:type="spellEnd"/>
      <w:r w:rsidRPr="0014374F">
        <w:t xml:space="preserve"> og styrke eldreperspektivet i kommunal planlegging og lokalpolitikk. Kursa har fått svært god tilbakemelding </w:t>
      </w:r>
      <w:proofErr w:type="spellStart"/>
      <w:r w:rsidRPr="0014374F">
        <w:t>frå</w:t>
      </w:r>
      <w:proofErr w:type="spellEnd"/>
      <w:r w:rsidRPr="0014374F">
        <w:t xml:space="preserve"> </w:t>
      </w:r>
      <w:proofErr w:type="spellStart"/>
      <w:r w:rsidRPr="0014374F">
        <w:t>deltakarane</w:t>
      </w:r>
      <w:proofErr w:type="spellEnd"/>
      <w:r w:rsidRPr="0014374F">
        <w:t xml:space="preserve"> og </w:t>
      </w:r>
      <w:proofErr w:type="spellStart"/>
      <w:r w:rsidRPr="0014374F">
        <w:t>kommunane</w:t>
      </w:r>
      <w:proofErr w:type="spellEnd"/>
      <w:r w:rsidRPr="0014374F">
        <w:t xml:space="preserve">, som ser at eldreråda er blitt </w:t>
      </w:r>
      <w:proofErr w:type="spellStart"/>
      <w:r w:rsidRPr="0014374F">
        <w:t>meir</w:t>
      </w:r>
      <w:proofErr w:type="spellEnd"/>
      <w:r w:rsidRPr="0014374F">
        <w:t xml:space="preserve"> engasjert i </w:t>
      </w:r>
      <w:proofErr w:type="spellStart"/>
      <w:r w:rsidRPr="0014374F">
        <w:t>fleire</w:t>
      </w:r>
      <w:proofErr w:type="spellEnd"/>
      <w:r w:rsidRPr="0014374F">
        <w:t xml:space="preserve"> saker overfor kommunestyra og administrasjonen. Kursa skal </w:t>
      </w:r>
      <w:proofErr w:type="spellStart"/>
      <w:r w:rsidRPr="0014374F">
        <w:t>vidareførast</w:t>
      </w:r>
      <w:proofErr w:type="spellEnd"/>
      <w:r w:rsidRPr="0014374F">
        <w:t xml:space="preserve"> med </w:t>
      </w:r>
      <w:proofErr w:type="spellStart"/>
      <w:r w:rsidRPr="0014374F">
        <w:t>tilbod</w:t>
      </w:r>
      <w:proofErr w:type="spellEnd"/>
      <w:r w:rsidRPr="0014374F">
        <w:t xml:space="preserve"> til bl.a. </w:t>
      </w:r>
      <w:proofErr w:type="spellStart"/>
      <w:r w:rsidRPr="0014374F">
        <w:t>leiare</w:t>
      </w:r>
      <w:proofErr w:type="spellEnd"/>
      <w:r w:rsidRPr="0014374F">
        <w:t xml:space="preserve"> av råda og om </w:t>
      </w:r>
      <w:proofErr w:type="spellStart"/>
      <w:r w:rsidRPr="0014374F">
        <w:t>dei</w:t>
      </w:r>
      <w:proofErr w:type="spellEnd"/>
      <w:r w:rsidRPr="0014374F">
        <w:t xml:space="preserve"> fylkeskommunale råda </w:t>
      </w:r>
      <w:proofErr w:type="spellStart"/>
      <w:r w:rsidRPr="0014374F">
        <w:t>si</w:t>
      </w:r>
      <w:proofErr w:type="spellEnd"/>
      <w:r w:rsidRPr="0014374F">
        <w:t xml:space="preserve"> rolle.</w:t>
      </w:r>
    </w:p>
    <w:p w14:paraId="45B8DA55" w14:textId="77777777" w:rsidR="009124C3" w:rsidRPr="0014374F" w:rsidRDefault="009124C3" w:rsidP="0014374F">
      <w:proofErr w:type="spellStart"/>
      <w:r w:rsidRPr="0014374F">
        <w:t>Vidare</w:t>
      </w:r>
      <w:proofErr w:type="spellEnd"/>
      <w:r w:rsidRPr="0014374F">
        <w:t xml:space="preserve"> har senteret ei viktig rolle i oppfølginga av Bu trygt heime-reforma gjennom Program for </w:t>
      </w:r>
      <w:proofErr w:type="spellStart"/>
      <w:r w:rsidRPr="0014374F">
        <w:t>eit</w:t>
      </w:r>
      <w:proofErr w:type="spellEnd"/>
      <w:r w:rsidRPr="0014374F">
        <w:t xml:space="preserve"> </w:t>
      </w:r>
      <w:proofErr w:type="spellStart"/>
      <w:r w:rsidRPr="0014374F">
        <w:t>aldersvennleg</w:t>
      </w:r>
      <w:proofErr w:type="spellEnd"/>
      <w:r w:rsidRPr="0014374F">
        <w:t xml:space="preserve"> </w:t>
      </w:r>
      <w:proofErr w:type="spellStart"/>
      <w:r w:rsidRPr="0014374F">
        <w:t>Noreg</w:t>
      </w:r>
      <w:proofErr w:type="spellEnd"/>
      <w:r w:rsidRPr="0014374F">
        <w:t xml:space="preserve"> 2030, bl.a. gjennom informasjon om bustadtilpassing, </w:t>
      </w:r>
      <w:proofErr w:type="spellStart"/>
      <w:r w:rsidRPr="0014374F">
        <w:t>medverknad</w:t>
      </w:r>
      <w:proofErr w:type="spellEnd"/>
      <w:r w:rsidRPr="0014374F">
        <w:t xml:space="preserve"> og frivillig arbeid. Viktige </w:t>
      </w:r>
      <w:proofErr w:type="spellStart"/>
      <w:r w:rsidRPr="0014374F">
        <w:t>kanalar</w:t>
      </w:r>
      <w:proofErr w:type="spellEnd"/>
      <w:r w:rsidRPr="0014374F">
        <w:t xml:space="preserve"> for deltaking er det nasjonale nettverket for aldersvennlige </w:t>
      </w:r>
      <w:r w:rsidRPr="0014374F">
        <w:lastRenderedPageBreak/>
        <w:t xml:space="preserve">kommuner med over 230 </w:t>
      </w:r>
      <w:proofErr w:type="spellStart"/>
      <w:r w:rsidRPr="0014374F">
        <w:t>kommunar</w:t>
      </w:r>
      <w:proofErr w:type="spellEnd"/>
      <w:r w:rsidRPr="0014374F">
        <w:t xml:space="preserve"> og partnerskapsordningen kor om lag 30-40 ulike </w:t>
      </w:r>
      <w:proofErr w:type="spellStart"/>
      <w:r w:rsidRPr="0014374F">
        <w:t>organisasjonar</w:t>
      </w:r>
      <w:proofErr w:type="spellEnd"/>
      <w:r w:rsidRPr="0014374F">
        <w:t xml:space="preserve"> og </w:t>
      </w:r>
      <w:proofErr w:type="spellStart"/>
      <w:r w:rsidRPr="0014374F">
        <w:t>verksemder</w:t>
      </w:r>
      <w:proofErr w:type="spellEnd"/>
      <w:r w:rsidRPr="0014374F">
        <w:t xml:space="preserve"> er med. Sjå </w:t>
      </w:r>
      <w:proofErr w:type="spellStart"/>
      <w:r w:rsidRPr="0014374F">
        <w:t>nærmare</w:t>
      </w:r>
      <w:proofErr w:type="spellEnd"/>
      <w:r w:rsidRPr="0014374F">
        <w:t xml:space="preserve"> omtale i Prop. 1 S (2024–2025) Helse- og omsorgsdepartementet.</w:t>
      </w:r>
    </w:p>
    <w:p w14:paraId="5F9CD587" w14:textId="77777777" w:rsidR="009124C3" w:rsidRPr="0014374F" w:rsidRDefault="009124C3" w:rsidP="0014374F">
      <w:proofErr w:type="spellStart"/>
      <w:r w:rsidRPr="0014374F">
        <w:t>Organisasjonane</w:t>
      </w:r>
      <w:proofErr w:type="spellEnd"/>
      <w:r w:rsidRPr="0014374F">
        <w:t xml:space="preserve"> har i møta med regjeringa fremma krav om styrkt kommuneøkonomi. Kommuneøkonomi er </w:t>
      </w:r>
      <w:proofErr w:type="spellStart"/>
      <w:r w:rsidRPr="0014374F">
        <w:t>eit</w:t>
      </w:r>
      <w:proofErr w:type="spellEnd"/>
      <w:r w:rsidRPr="0014374F">
        <w:t xml:space="preserve"> prioritert område for regjeringa, og i 2025 blir det foreslått </w:t>
      </w:r>
      <w:proofErr w:type="spellStart"/>
      <w:r w:rsidRPr="0014374F">
        <w:t>ein</w:t>
      </w:r>
      <w:proofErr w:type="spellEnd"/>
      <w:r w:rsidRPr="0014374F">
        <w:t xml:space="preserve"> vekst i </w:t>
      </w:r>
      <w:proofErr w:type="spellStart"/>
      <w:r w:rsidRPr="0014374F">
        <w:t>dei</w:t>
      </w:r>
      <w:proofErr w:type="spellEnd"/>
      <w:r w:rsidRPr="0014374F">
        <w:t xml:space="preserve"> frie inntektene til kommunesektoren på 6,8 mrd. kroner, sjå </w:t>
      </w:r>
      <w:proofErr w:type="spellStart"/>
      <w:r w:rsidRPr="0014374F">
        <w:t>nærare</w:t>
      </w:r>
      <w:proofErr w:type="spellEnd"/>
      <w:r w:rsidRPr="0014374F">
        <w:t xml:space="preserve"> omtale Prop. 1 S (2024–2025) Kommunal- og distriktsdepartementet.</w:t>
      </w:r>
    </w:p>
    <w:p w14:paraId="1EB89667" w14:textId="77777777" w:rsidR="009124C3" w:rsidRPr="0014374F" w:rsidRDefault="009124C3" w:rsidP="0014374F">
      <w:proofErr w:type="spellStart"/>
      <w:r w:rsidRPr="0014374F">
        <w:t>Organisasjonane</w:t>
      </w:r>
      <w:proofErr w:type="spellEnd"/>
      <w:r w:rsidRPr="0014374F">
        <w:t xml:space="preserve"> meiner bustøtta bør </w:t>
      </w:r>
      <w:proofErr w:type="spellStart"/>
      <w:r w:rsidRPr="0014374F">
        <w:t>styrkast</w:t>
      </w:r>
      <w:proofErr w:type="spellEnd"/>
      <w:r w:rsidRPr="0014374F">
        <w:t xml:space="preserve">. Regjeringa meiner det er viktig med ei god </w:t>
      </w:r>
      <w:proofErr w:type="spellStart"/>
      <w:r w:rsidRPr="0014374F">
        <w:t>bustøtteordning</w:t>
      </w:r>
      <w:proofErr w:type="spellEnd"/>
      <w:r w:rsidRPr="0014374F">
        <w:t xml:space="preserve"> som </w:t>
      </w:r>
      <w:proofErr w:type="spellStart"/>
      <w:r w:rsidRPr="0014374F">
        <w:t>gjer</w:t>
      </w:r>
      <w:proofErr w:type="spellEnd"/>
      <w:r w:rsidRPr="0014374F">
        <w:t xml:space="preserve"> det </w:t>
      </w:r>
      <w:proofErr w:type="spellStart"/>
      <w:r w:rsidRPr="0014374F">
        <w:t>enklare</w:t>
      </w:r>
      <w:proofErr w:type="spellEnd"/>
      <w:r w:rsidRPr="0014374F">
        <w:t xml:space="preserve"> for </w:t>
      </w:r>
      <w:proofErr w:type="spellStart"/>
      <w:r w:rsidRPr="0014374F">
        <w:t>husstandar</w:t>
      </w:r>
      <w:proofErr w:type="spellEnd"/>
      <w:r w:rsidRPr="0014374F">
        <w:t xml:space="preserve"> med låge inntekter å </w:t>
      </w:r>
      <w:proofErr w:type="spellStart"/>
      <w:r w:rsidRPr="0014374F">
        <w:t>behalde</w:t>
      </w:r>
      <w:proofErr w:type="spellEnd"/>
      <w:r w:rsidRPr="0014374F">
        <w:t xml:space="preserve"> </w:t>
      </w:r>
      <w:proofErr w:type="spellStart"/>
      <w:r w:rsidRPr="0014374F">
        <w:t>ein</w:t>
      </w:r>
      <w:proofErr w:type="spellEnd"/>
      <w:r w:rsidRPr="0014374F">
        <w:t xml:space="preserve"> eigna bustad. I samband med revidert nasjonalbudsjett for 2024, blei bustøtta </w:t>
      </w:r>
      <w:proofErr w:type="spellStart"/>
      <w:r w:rsidRPr="0014374F">
        <w:t>vesentleg</w:t>
      </w:r>
      <w:proofErr w:type="spellEnd"/>
      <w:r w:rsidRPr="0014374F">
        <w:t xml:space="preserve"> styrkt gjennom ei </w:t>
      </w:r>
      <w:proofErr w:type="spellStart"/>
      <w:r w:rsidRPr="0014374F">
        <w:t>rekkje</w:t>
      </w:r>
      <w:proofErr w:type="spellEnd"/>
      <w:r w:rsidRPr="0014374F">
        <w:t xml:space="preserve"> tiltak som regjeringa foreslår å </w:t>
      </w:r>
      <w:proofErr w:type="spellStart"/>
      <w:r w:rsidRPr="0014374F">
        <w:t>vidareføre</w:t>
      </w:r>
      <w:proofErr w:type="spellEnd"/>
      <w:r w:rsidRPr="0014374F">
        <w:t xml:space="preserve"> i budsjettet for 2025. Bl.a. blei </w:t>
      </w:r>
      <w:proofErr w:type="spellStart"/>
      <w:r w:rsidRPr="0014374F">
        <w:t>dei</w:t>
      </w:r>
      <w:proofErr w:type="spellEnd"/>
      <w:r w:rsidRPr="0014374F">
        <w:t xml:space="preserve"> </w:t>
      </w:r>
      <w:proofErr w:type="spellStart"/>
      <w:r w:rsidRPr="0014374F">
        <w:t>årlege</w:t>
      </w:r>
      <w:proofErr w:type="spellEnd"/>
      <w:r w:rsidRPr="0014374F">
        <w:t xml:space="preserve"> </w:t>
      </w:r>
      <w:proofErr w:type="spellStart"/>
      <w:r w:rsidRPr="0014374F">
        <w:t>buutgiftstaka</w:t>
      </w:r>
      <w:proofErr w:type="spellEnd"/>
      <w:r w:rsidRPr="0014374F">
        <w:t xml:space="preserve"> </w:t>
      </w:r>
      <w:proofErr w:type="spellStart"/>
      <w:r w:rsidRPr="0014374F">
        <w:t>auka</w:t>
      </w:r>
      <w:proofErr w:type="spellEnd"/>
      <w:r w:rsidRPr="0014374F">
        <w:t xml:space="preserve"> med 4 000 kroner og </w:t>
      </w:r>
      <w:proofErr w:type="spellStart"/>
      <w:r w:rsidRPr="0014374F">
        <w:t>berekninga</w:t>
      </w:r>
      <w:proofErr w:type="spellEnd"/>
      <w:r w:rsidRPr="0014374F">
        <w:t xml:space="preserve"> av </w:t>
      </w:r>
      <w:proofErr w:type="spellStart"/>
      <w:r w:rsidRPr="0014374F">
        <w:t>eigendelen</w:t>
      </w:r>
      <w:proofErr w:type="spellEnd"/>
      <w:r w:rsidRPr="0014374F">
        <w:t xml:space="preserve"> er forenkla.</w:t>
      </w:r>
    </w:p>
    <w:p w14:paraId="2A6EB8A6" w14:textId="77777777" w:rsidR="009124C3" w:rsidRPr="0014374F" w:rsidRDefault="009124C3" w:rsidP="0014374F">
      <w:proofErr w:type="spellStart"/>
      <w:r w:rsidRPr="0014374F">
        <w:t>Organisasjonane</w:t>
      </w:r>
      <w:proofErr w:type="spellEnd"/>
      <w:r w:rsidRPr="0014374F">
        <w:t xml:space="preserve"> har også fremma krav om styrking av Husbanken og </w:t>
      </w:r>
      <w:proofErr w:type="spellStart"/>
      <w:r w:rsidRPr="0014374F">
        <w:t>auka</w:t>
      </w:r>
      <w:proofErr w:type="spellEnd"/>
      <w:r w:rsidRPr="0014374F">
        <w:t xml:space="preserve"> bustadbygging. Regjeringa har i 2024 starta opp </w:t>
      </w:r>
      <w:proofErr w:type="spellStart"/>
      <w:r w:rsidRPr="0014374F">
        <w:t>eit</w:t>
      </w:r>
      <w:proofErr w:type="spellEnd"/>
      <w:r w:rsidRPr="0014374F">
        <w:t xml:space="preserve"> eldrebustadprogram, jf. Meld. St. 24 (2022–2023) </w:t>
      </w:r>
      <w:r w:rsidRPr="0014374F">
        <w:rPr>
          <w:rStyle w:val="kursiv"/>
        </w:rPr>
        <w:t xml:space="preserve">Fellesskap og </w:t>
      </w:r>
      <w:proofErr w:type="spellStart"/>
      <w:r w:rsidRPr="0014374F">
        <w:rPr>
          <w:rStyle w:val="kursiv"/>
        </w:rPr>
        <w:t>meistring</w:t>
      </w:r>
      <w:proofErr w:type="spellEnd"/>
      <w:r w:rsidRPr="0014374F">
        <w:rPr>
          <w:rStyle w:val="kursiv"/>
        </w:rPr>
        <w:t xml:space="preserve"> – Bu trygt heime</w:t>
      </w:r>
      <w:r w:rsidRPr="0014374F">
        <w:t xml:space="preserve">. Programmet skal bidra til at alle har tilgang til </w:t>
      </w:r>
      <w:proofErr w:type="spellStart"/>
      <w:r w:rsidRPr="0014374F">
        <w:t>ein</w:t>
      </w:r>
      <w:proofErr w:type="spellEnd"/>
      <w:r w:rsidRPr="0014374F">
        <w:t xml:space="preserve"> eigna bustad i et </w:t>
      </w:r>
      <w:proofErr w:type="spellStart"/>
      <w:r w:rsidRPr="0014374F">
        <w:t>aldersvennleg</w:t>
      </w:r>
      <w:proofErr w:type="spellEnd"/>
      <w:r w:rsidRPr="0014374F">
        <w:t xml:space="preserve"> bumiljø. Våren 2024 la regjeringa fram Meld. St. 13 (2023-2024) - </w:t>
      </w:r>
      <w:r w:rsidRPr="0014374F">
        <w:rPr>
          <w:rStyle w:val="kursiv"/>
        </w:rPr>
        <w:t>Bustadmeldinga</w:t>
      </w:r>
      <w:r w:rsidRPr="0014374F">
        <w:t xml:space="preserve">. </w:t>
      </w:r>
      <w:proofErr w:type="spellStart"/>
      <w:r w:rsidRPr="0014374F">
        <w:t>Ein</w:t>
      </w:r>
      <w:proofErr w:type="spellEnd"/>
      <w:r w:rsidRPr="0014374F">
        <w:t xml:space="preserve"> </w:t>
      </w:r>
      <w:proofErr w:type="spellStart"/>
      <w:r w:rsidRPr="0014374F">
        <w:t>heilskapleg</w:t>
      </w:r>
      <w:proofErr w:type="spellEnd"/>
      <w:r w:rsidRPr="0014374F">
        <w:t xml:space="preserve"> og aktiv bustadpolitikk for heile landet. Regjeringa vil at </w:t>
      </w:r>
      <w:proofErr w:type="spellStart"/>
      <w:r w:rsidRPr="0014374F">
        <w:t>offentlege</w:t>
      </w:r>
      <w:proofErr w:type="spellEnd"/>
      <w:r w:rsidRPr="0014374F">
        <w:t xml:space="preserve"> </w:t>
      </w:r>
      <w:proofErr w:type="spellStart"/>
      <w:r w:rsidRPr="0014374F">
        <w:t>verkemiddel</w:t>
      </w:r>
      <w:proofErr w:type="spellEnd"/>
      <w:r w:rsidRPr="0014374F">
        <w:t xml:space="preserve"> skal </w:t>
      </w:r>
      <w:proofErr w:type="spellStart"/>
      <w:r w:rsidRPr="0014374F">
        <w:t>leggje</w:t>
      </w:r>
      <w:proofErr w:type="spellEnd"/>
      <w:r w:rsidRPr="0014374F">
        <w:t xml:space="preserve"> til rette for framtidsretta oppgradering av </w:t>
      </w:r>
      <w:proofErr w:type="spellStart"/>
      <w:r w:rsidRPr="0014374F">
        <w:t>eksisterande</w:t>
      </w:r>
      <w:proofErr w:type="spellEnd"/>
      <w:r w:rsidRPr="0014374F">
        <w:t xml:space="preserve"> </w:t>
      </w:r>
      <w:proofErr w:type="spellStart"/>
      <w:r w:rsidRPr="0014374F">
        <w:t>bustader</w:t>
      </w:r>
      <w:proofErr w:type="spellEnd"/>
      <w:r w:rsidRPr="0014374F">
        <w:t xml:space="preserve"> og bygg, slik at </w:t>
      </w:r>
      <w:proofErr w:type="spellStart"/>
      <w:r w:rsidRPr="0014374F">
        <w:t>dei</w:t>
      </w:r>
      <w:proofErr w:type="spellEnd"/>
      <w:r w:rsidRPr="0014374F">
        <w:t xml:space="preserve"> i større grad er tilpassa ei </w:t>
      </w:r>
      <w:proofErr w:type="spellStart"/>
      <w:r w:rsidRPr="0014374F">
        <w:t>aldrande</w:t>
      </w:r>
      <w:proofErr w:type="spellEnd"/>
      <w:r w:rsidRPr="0014374F">
        <w:t xml:space="preserve"> befolkning. Regjeringa vil bl.a. fornye lån til oppgradering </w:t>
      </w:r>
      <w:proofErr w:type="spellStart"/>
      <w:r w:rsidRPr="0014374F">
        <w:t>frå</w:t>
      </w:r>
      <w:proofErr w:type="spellEnd"/>
      <w:r w:rsidRPr="0014374F">
        <w:t xml:space="preserve"> Husbanken og legg fram tiltak for å </w:t>
      </w:r>
      <w:proofErr w:type="spellStart"/>
      <w:r w:rsidRPr="0014374F">
        <w:t>gjere</w:t>
      </w:r>
      <w:proofErr w:type="spellEnd"/>
      <w:r w:rsidRPr="0014374F">
        <w:t xml:space="preserve"> </w:t>
      </w:r>
      <w:proofErr w:type="spellStart"/>
      <w:r w:rsidRPr="0014374F">
        <w:t>eksisterande</w:t>
      </w:r>
      <w:proofErr w:type="spellEnd"/>
      <w:r w:rsidRPr="0014374F">
        <w:t xml:space="preserve"> </w:t>
      </w:r>
      <w:proofErr w:type="spellStart"/>
      <w:r w:rsidRPr="0014374F">
        <w:t>bustader</w:t>
      </w:r>
      <w:proofErr w:type="spellEnd"/>
      <w:r w:rsidRPr="0014374F">
        <w:t xml:space="preserve"> betre eigna for eldre. Det er </w:t>
      </w:r>
      <w:proofErr w:type="spellStart"/>
      <w:r w:rsidRPr="0014374F">
        <w:t>ikkje</w:t>
      </w:r>
      <w:proofErr w:type="spellEnd"/>
      <w:r w:rsidRPr="0014374F">
        <w:t xml:space="preserve"> minst viktig i område der det blir bygd få nye </w:t>
      </w:r>
      <w:proofErr w:type="spellStart"/>
      <w:r w:rsidRPr="0014374F">
        <w:t>bustader</w:t>
      </w:r>
      <w:proofErr w:type="spellEnd"/>
      <w:r w:rsidRPr="0014374F">
        <w:t xml:space="preserve">, og der det bur mange eldre. Regjeringa foreslår ei låneramme på 29 mrd. kroner i 2025. Låneramma går bl.a. til lån til å bygge </w:t>
      </w:r>
      <w:proofErr w:type="spellStart"/>
      <w:r w:rsidRPr="0014374F">
        <w:t>livsløpsbustader</w:t>
      </w:r>
      <w:proofErr w:type="spellEnd"/>
      <w:r w:rsidRPr="0014374F">
        <w:t xml:space="preserve"> og lån til oppgradering for å </w:t>
      </w:r>
      <w:proofErr w:type="spellStart"/>
      <w:r w:rsidRPr="0014374F">
        <w:t>gjere</w:t>
      </w:r>
      <w:proofErr w:type="spellEnd"/>
      <w:r w:rsidRPr="0014374F">
        <w:t xml:space="preserve"> bustaden </w:t>
      </w:r>
      <w:proofErr w:type="spellStart"/>
      <w:r w:rsidRPr="0014374F">
        <w:t>meir</w:t>
      </w:r>
      <w:proofErr w:type="spellEnd"/>
      <w:r w:rsidRPr="0014374F">
        <w:t xml:space="preserve"> </w:t>
      </w:r>
      <w:proofErr w:type="spellStart"/>
      <w:r w:rsidRPr="0014374F">
        <w:t>tilgjengeleg</w:t>
      </w:r>
      <w:proofErr w:type="spellEnd"/>
      <w:r w:rsidRPr="0014374F">
        <w:t>.</w:t>
      </w:r>
    </w:p>
    <w:p w14:paraId="74AE79DD" w14:textId="77777777" w:rsidR="009124C3" w:rsidRPr="0014374F" w:rsidRDefault="009124C3" w:rsidP="0014374F">
      <w:proofErr w:type="spellStart"/>
      <w:r w:rsidRPr="0014374F">
        <w:t>Organisasjonane</w:t>
      </w:r>
      <w:proofErr w:type="spellEnd"/>
      <w:r w:rsidRPr="0014374F">
        <w:t xml:space="preserve"> ønsker ei satsing på digital kompetanse for eldre. Regjeringa la i juni 2023 fram </w:t>
      </w:r>
      <w:r w:rsidRPr="0014374F">
        <w:rPr>
          <w:rStyle w:val="kursiv"/>
        </w:rPr>
        <w:t xml:space="preserve">«Handlingsplan for </w:t>
      </w:r>
      <w:proofErr w:type="spellStart"/>
      <w:r w:rsidRPr="0014374F">
        <w:rPr>
          <w:rStyle w:val="kursiv"/>
        </w:rPr>
        <w:t>auka</w:t>
      </w:r>
      <w:proofErr w:type="spellEnd"/>
      <w:r w:rsidRPr="0014374F">
        <w:rPr>
          <w:rStyle w:val="kursiv"/>
        </w:rPr>
        <w:t xml:space="preserve"> inkludering i </w:t>
      </w:r>
      <w:proofErr w:type="spellStart"/>
      <w:r w:rsidRPr="0014374F">
        <w:rPr>
          <w:rStyle w:val="kursiv"/>
        </w:rPr>
        <w:t>eit</w:t>
      </w:r>
      <w:proofErr w:type="spellEnd"/>
      <w:r w:rsidRPr="0014374F">
        <w:rPr>
          <w:rStyle w:val="kursiv"/>
        </w:rPr>
        <w:t xml:space="preserve"> digitalt samfunn»</w:t>
      </w:r>
      <w:r w:rsidRPr="0014374F">
        <w:t xml:space="preserve">. Målet med handlingsplanen er å sikre at alle </w:t>
      </w:r>
      <w:proofErr w:type="spellStart"/>
      <w:r w:rsidRPr="0014374F">
        <w:t>innbyggarar</w:t>
      </w:r>
      <w:proofErr w:type="spellEnd"/>
      <w:r w:rsidRPr="0014374F">
        <w:t xml:space="preserve"> skal få likeverdige </w:t>
      </w:r>
      <w:proofErr w:type="spellStart"/>
      <w:r w:rsidRPr="0014374F">
        <w:t>offentlege</w:t>
      </w:r>
      <w:proofErr w:type="spellEnd"/>
      <w:r w:rsidRPr="0014374F">
        <w:t xml:space="preserve"> </w:t>
      </w:r>
      <w:proofErr w:type="spellStart"/>
      <w:r w:rsidRPr="0014374F">
        <w:t>tenester</w:t>
      </w:r>
      <w:proofErr w:type="spellEnd"/>
      <w:r w:rsidRPr="0014374F">
        <w:t xml:space="preserve">, uavhengig av bakgrunn, </w:t>
      </w:r>
      <w:proofErr w:type="spellStart"/>
      <w:r w:rsidRPr="0014374F">
        <w:t>språkkunnskapar</w:t>
      </w:r>
      <w:proofErr w:type="spellEnd"/>
      <w:r w:rsidRPr="0014374F">
        <w:t xml:space="preserve"> eller alder. Handlingsplanen retter seg primært mot </w:t>
      </w:r>
      <w:proofErr w:type="spellStart"/>
      <w:r w:rsidRPr="0014374F">
        <w:t>dei</w:t>
      </w:r>
      <w:proofErr w:type="spellEnd"/>
      <w:r w:rsidRPr="0014374F">
        <w:t xml:space="preserve"> gruppene som opplever digitale </w:t>
      </w:r>
      <w:proofErr w:type="spellStart"/>
      <w:r w:rsidRPr="0014374F">
        <w:t>barrierar</w:t>
      </w:r>
      <w:proofErr w:type="spellEnd"/>
      <w:r w:rsidRPr="0014374F">
        <w:t xml:space="preserve"> og digitalt </w:t>
      </w:r>
      <w:proofErr w:type="spellStart"/>
      <w:r w:rsidRPr="0014374F">
        <w:t>utanforskap</w:t>
      </w:r>
      <w:proofErr w:type="spellEnd"/>
      <w:r w:rsidRPr="0014374F">
        <w:t xml:space="preserve">. Det skal mellomanna </w:t>
      </w:r>
      <w:proofErr w:type="spellStart"/>
      <w:r w:rsidRPr="0014374F">
        <w:t>etablerast</w:t>
      </w:r>
      <w:proofErr w:type="spellEnd"/>
      <w:r w:rsidRPr="0014374F">
        <w:t xml:space="preserve"> </w:t>
      </w:r>
      <w:proofErr w:type="spellStart"/>
      <w:r w:rsidRPr="0014374F">
        <w:t>eit</w:t>
      </w:r>
      <w:proofErr w:type="spellEnd"/>
      <w:r w:rsidRPr="0014374F">
        <w:t xml:space="preserve"> betre samarbeid mellom </w:t>
      </w:r>
      <w:proofErr w:type="spellStart"/>
      <w:r w:rsidRPr="0014374F">
        <w:t>offentlege</w:t>
      </w:r>
      <w:proofErr w:type="spellEnd"/>
      <w:r w:rsidRPr="0014374F">
        <w:t xml:space="preserve"> </w:t>
      </w:r>
      <w:proofErr w:type="spellStart"/>
      <w:r w:rsidRPr="0014374F">
        <w:t>verksemder</w:t>
      </w:r>
      <w:proofErr w:type="spellEnd"/>
      <w:r w:rsidRPr="0014374F">
        <w:t xml:space="preserve">, frivillige </w:t>
      </w:r>
      <w:proofErr w:type="spellStart"/>
      <w:r w:rsidRPr="0014374F">
        <w:t>organisasjonar</w:t>
      </w:r>
      <w:proofErr w:type="spellEnd"/>
      <w:r w:rsidRPr="0014374F">
        <w:t xml:space="preserve"> og næringslivet for å koordinere innsatsen for å hindre digitalt </w:t>
      </w:r>
      <w:proofErr w:type="spellStart"/>
      <w:r w:rsidRPr="0014374F">
        <w:t>utanforskap</w:t>
      </w:r>
      <w:proofErr w:type="spellEnd"/>
      <w:r w:rsidRPr="0014374F">
        <w:t xml:space="preserve">. Regjeringa vil også sørge for at </w:t>
      </w:r>
      <w:proofErr w:type="spellStart"/>
      <w:r w:rsidRPr="0014374F">
        <w:t>offentleg</w:t>
      </w:r>
      <w:proofErr w:type="spellEnd"/>
      <w:r w:rsidRPr="0014374F">
        <w:t xml:space="preserve"> sektor tilbyr rettleiing i bruk av digitale </w:t>
      </w:r>
      <w:proofErr w:type="spellStart"/>
      <w:r w:rsidRPr="0014374F">
        <w:t>løysingar</w:t>
      </w:r>
      <w:proofErr w:type="spellEnd"/>
      <w:r w:rsidRPr="0014374F">
        <w:t xml:space="preserve"> til </w:t>
      </w:r>
      <w:proofErr w:type="spellStart"/>
      <w:r w:rsidRPr="0014374F">
        <w:t>brukarar</w:t>
      </w:r>
      <w:proofErr w:type="spellEnd"/>
      <w:r w:rsidRPr="0014374F">
        <w:t xml:space="preserve"> med ingen eller svake digitale </w:t>
      </w:r>
      <w:proofErr w:type="spellStart"/>
      <w:r w:rsidRPr="0014374F">
        <w:t>ferdigheiter</w:t>
      </w:r>
      <w:proofErr w:type="spellEnd"/>
      <w:r w:rsidRPr="0014374F">
        <w:t xml:space="preserve">. </w:t>
      </w:r>
      <w:proofErr w:type="spellStart"/>
      <w:r w:rsidRPr="0014374F">
        <w:t>Offentleg</w:t>
      </w:r>
      <w:proofErr w:type="spellEnd"/>
      <w:r w:rsidRPr="0014374F">
        <w:t xml:space="preserve"> sektor har </w:t>
      </w:r>
      <w:proofErr w:type="spellStart"/>
      <w:r w:rsidRPr="0014374F">
        <w:t>eit</w:t>
      </w:r>
      <w:proofErr w:type="spellEnd"/>
      <w:r w:rsidRPr="0014374F">
        <w:t xml:space="preserve"> ansvar for å levere </w:t>
      </w:r>
      <w:proofErr w:type="spellStart"/>
      <w:r w:rsidRPr="0014374F">
        <w:t>offentlege</w:t>
      </w:r>
      <w:proofErr w:type="spellEnd"/>
      <w:r w:rsidRPr="0014374F">
        <w:t xml:space="preserve"> </w:t>
      </w:r>
      <w:proofErr w:type="spellStart"/>
      <w:r w:rsidRPr="0014374F">
        <w:t>tenester</w:t>
      </w:r>
      <w:proofErr w:type="spellEnd"/>
      <w:r w:rsidRPr="0014374F">
        <w:t xml:space="preserve"> til alle, også til </w:t>
      </w:r>
      <w:proofErr w:type="spellStart"/>
      <w:r w:rsidRPr="0014374F">
        <w:t>dei</w:t>
      </w:r>
      <w:proofErr w:type="spellEnd"/>
      <w:r w:rsidRPr="0014374F">
        <w:t xml:space="preserve"> som </w:t>
      </w:r>
      <w:proofErr w:type="spellStart"/>
      <w:r w:rsidRPr="0014374F">
        <w:t>ikkje</w:t>
      </w:r>
      <w:proofErr w:type="spellEnd"/>
      <w:r w:rsidRPr="0014374F">
        <w:t xml:space="preserve"> er digitale. Det blir foreslått løyvd 5 mill. kroner til Senteret for </w:t>
      </w:r>
      <w:proofErr w:type="spellStart"/>
      <w:r w:rsidRPr="0014374F">
        <w:t>eit</w:t>
      </w:r>
      <w:proofErr w:type="spellEnd"/>
      <w:r w:rsidRPr="0014374F">
        <w:t xml:space="preserve"> </w:t>
      </w:r>
      <w:proofErr w:type="spellStart"/>
      <w:r w:rsidRPr="0014374F">
        <w:t>aldersvennleg</w:t>
      </w:r>
      <w:proofErr w:type="spellEnd"/>
      <w:r w:rsidRPr="0014374F">
        <w:t xml:space="preserve"> </w:t>
      </w:r>
      <w:proofErr w:type="spellStart"/>
      <w:r w:rsidRPr="0014374F">
        <w:t>Noreg</w:t>
      </w:r>
      <w:proofErr w:type="spellEnd"/>
      <w:r w:rsidRPr="0014374F">
        <w:t xml:space="preserve"> for å </w:t>
      </w:r>
      <w:proofErr w:type="spellStart"/>
      <w:r w:rsidRPr="0014374F">
        <w:t>styrkja</w:t>
      </w:r>
      <w:proofErr w:type="spellEnd"/>
      <w:r w:rsidRPr="0014374F">
        <w:t xml:space="preserve"> digital inkludering og utvikla </w:t>
      </w:r>
      <w:proofErr w:type="spellStart"/>
      <w:r w:rsidRPr="0014374F">
        <w:t>opplæringstilbod</w:t>
      </w:r>
      <w:proofErr w:type="spellEnd"/>
      <w:r w:rsidRPr="0014374F">
        <w:t xml:space="preserve"> for eldre, i samarbeid med m.a. </w:t>
      </w:r>
      <w:proofErr w:type="spellStart"/>
      <w:r w:rsidRPr="0014374F">
        <w:t>organisasjonane</w:t>
      </w:r>
      <w:proofErr w:type="spellEnd"/>
      <w:r w:rsidRPr="0014374F">
        <w:t xml:space="preserve"> til </w:t>
      </w:r>
      <w:proofErr w:type="spellStart"/>
      <w:r w:rsidRPr="0014374F">
        <w:t>pensjonistane</w:t>
      </w:r>
      <w:proofErr w:type="spellEnd"/>
      <w:r w:rsidRPr="0014374F">
        <w:t>, IKT-</w:t>
      </w:r>
      <w:proofErr w:type="spellStart"/>
      <w:r w:rsidRPr="0014374F">
        <w:t>Noreg</w:t>
      </w:r>
      <w:proofErr w:type="spellEnd"/>
      <w:r w:rsidRPr="0014374F">
        <w:t xml:space="preserve">, KS og Frivillighet Norge, jf. omtale i Prop. 1 S (2023–2024) Helse- og omsorgsdepartementet. Regjeringa foreslår </w:t>
      </w:r>
      <w:proofErr w:type="spellStart"/>
      <w:r w:rsidRPr="0014374F">
        <w:t>vidare</w:t>
      </w:r>
      <w:proofErr w:type="spellEnd"/>
      <w:r w:rsidRPr="0014374F">
        <w:t xml:space="preserve"> ei løyving på 2 mill. kroner til ei </w:t>
      </w:r>
      <w:proofErr w:type="spellStart"/>
      <w:r w:rsidRPr="0014374F">
        <w:t>tilskotsordning</w:t>
      </w:r>
      <w:proofErr w:type="spellEnd"/>
      <w:r w:rsidRPr="0014374F">
        <w:t xml:space="preserve"> for å bidra til </w:t>
      </w:r>
      <w:proofErr w:type="spellStart"/>
      <w:r w:rsidRPr="0014374F">
        <w:t>aldersvennleg</w:t>
      </w:r>
      <w:proofErr w:type="spellEnd"/>
      <w:r w:rsidRPr="0014374F">
        <w:t xml:space="preserve"> </w:t>
      </w:r>
      <w:proofErr w:type="spellStart"/>
      <w:r w:rsidRPr="0014374F">
        <w:t>frivilligheit</w:t>
      </w:r>
      <w:proofErr w:type="spellEnd"/>
      <w:r w:rsidRPr="0014374F">
        <w:t xml:space="preserve"> og utvikling av </w:t>
      </w:r>
      <w:proofErr w:type="spellStart"/>
      <w:r w:rsidRPr="0014374F">
        <w:t>lågterskel-møteplassar</w:t>
      </w:r>
      <w:proofErr w:type="spellEnd"/>
      <w:r w:rsidRPr="0014374F">
        <w:t xml:space="preserve"> for eldre. Satsinga ses i </w:t>
      </w:r>
      <w:proofErr w:type="spellStart"/>
      <w:r w:rsidRPr="0014374F">
        <w:t>samanheng</w:t>
      </w:r>
      <w:proofErr w:type="spellEnd"/>
      <w:r w:rsidRPr="0014374F">
        <w:t xml:space="preserve"> med Bo trygt heime-reforma. Ordninga vil bli administrert av Norges Frivilligsentraler. Rådet for </w:t>
      </w:r>
      <w:proofErr w:type="spellStart"/>
      <w:r w:rsidRPr="0014374F">
        <w:t>eit</w:t>
      </w:r>
      <w:proofErr w:type="spellEnd"/>
      <w:r w:rsidRPr="0014374F">
        <w:t xml:space="preserve"> </w:t>
      </w:r>
      <w:proofErr w:type="spellStart"/>
      <w:r w:rsidRPr="0014374F">
        <w:t>aldersvenleg</w:t>
      </w:r>
      <w:proofErr w:type="spellEnd"/>
      <w:r w:rsidRPr="0014374F">
        <w:t xml:space="preserve"> </w:t>
      </w:r>
      <w:proofErr w:type="spellStart"/>
      <w:r w:rsidRPr="0014374F">
        <w:t>Noreg</w:t>
      </w:r>
      <w:proofErr w:type="spellEnd"/>
      <w:r w:rsidRPr="0014374F">
        <w:t xml:space="preserve"> har digital inkludering som satsingsområde, og vil bidra til </w:t>
      </w:r>
      <w:proofErr w:type="spellStart"/>
      <w:r w:rsidRPr="0014374F">
        <w:t>meir</w:t>
      </w:r>
      <w:proofErr w:type="spellEnd"/>
      <w:r w:rsidRPr="0014374F">
        <w:t xml:space="preserve"> </w:t>
      </w:r>
      <w:proofErr w:type="spellStart"/>
      <w:r w:rsidRPr="0014374F">
        <w:t>bevisstheit</w:t>
      </w:r>
      <w:proofErr w:type="spellEnd"/>
      <w:r w:rsidRPr="0014374F">
        <w:t xml:space="preserve"> og forslag til tiltak </w:t>
      </w:r>
      <w:proofErr w:type="spellStart"/>
      <w:r w:rsidRPr="0014374F">
        <w:t>saman</w:t>
      </w:r>
      <w:proofErr w:type="spellEnd"/>
      <w:r w:rsidRPr="0014374F">
        <w:t xml:space="preserve"> med IKT-Norge, </w:t>
      </w:r>
      <w:proofErr w:type="spellStart"/>
      <w:r w:rsidRPr="0014374F">
        <w:t>frivilligheita</w:t>
      </w:r>
      <w:proofErr w:type="spellEnd"/>
      <w:r w:rsidRPr="0014374F">
        <w:t xml:space="preserve"> og </w:t>
      </w:r>
      <w:proofErr w:type="spellStart"/>
      <w:r w:rsidRPr="0014374F">
        <w:t>kommunane</w:t>
      </w:r>
      <w:proofErr w:type="spellEnd"/>
      <w:r w:rsidRPr="0014374F">
        <w:t>.</w:t>
      </w:r>
    </w:p>
    <w:p w14:paraId="64861103" w14:textId="77777777" w:rsidR="009124C3" w:rsidRPr="0014374F" w:rsidRDefault="009124C3" w:rsidP="0014374F">
      <w:r w:rsidRPr="0014374F">
        <w:lastRenderedPageBreak/>
        <w:t xml:space="preserve">Regjeringa foreslår for 2025 at det blir løyva av 8 mill. kroner til </w:t>
      </w:r>
      <w:proofErr w:type="spellStart"/>
      <w:r w:rsidRPr="0014374F">
        <w:t>tilskot</w:t>
      </w:r>
      <w:proofErr w:type="spellEnd"/>
      <w:r w:rsidRPr="0014374F">
        <w:t xml:space="preserve"> til hjelpe- og </w:t>
      </w:r>
      <w:proofErr w:type="spellStart"/>
      <w:r w:rsidRPr="0014374F">
        <w:t>rettleiingstilbod</w:t>
      </w:r>
      <w:proofErr w:type="spellEnd"/>
      <w:r w:rsidRPr="0014374F">
        <w:t xml:space="preserve"> til </w:t>
      </w:r>
      <w:proofErr w:type="spellStart"/>
      <w:r w:rsidRPr="0014374F">
        <w:t>innbyggarar</w:t>
      </w:r>
      <w:proofErr w:type="spellEnd"/>
      <w:r w:rsidRPr="0014374F">
        <w:t xml:space="preserve"> med </w:t>
      </w:r>
      <w:proofErr w:type="spellStart"/>
      <w:r w:rsidRPr="0014374F">
        <w:t>manglande</w:t>
      </w:r>
      <w:proofErr w:type="spellEnd"/>
      <w:r w:rsidRPr="0014374F">
        <w:t xml:space="preserve"> eller </w:t>
      </w:r>
      <w:proofErr w:type="spellStart"/>
      <w:r w:rsidRPr="0014374F">
        <w:t>låg</w:t>
      </w:r>
      <w:proofErr w:type="spellEnd"/>
      <w:r w:rsidRPr="0014374F">
        <w:t xml:space="preserve"> digital kompetanse. </w:t>
      </w:r>
      <w:proofErr w:type="spellStart"/>
      <w:r w:rsidRPr="0014374F">
        <w:t>Føremålet</w:t>
      </w:r>
      <w:proofErr w:type="spellEnd"/>
      <w:r w:rsidRPr="0014374F">
        <w:t xml:space="preserve"> med ordninga er å bidra til at alle </w:t>
      </w:r>
      <w:proofErr w:type="spellStart"/>
      <w:r w:rsidRPr="0014374F">
        <w:t>innbyggarar</w:t>
      </w:r>
      <w:proofErr w:type="spellEnd"/>
      <w:r w:rsidRPr="0014374F">
        <w:t xml:space="preserve"> blir gitt høve til å bli digitalt kompetente til å kunne bruke digitale verktøy og </w:t>
      </w:r>
      <w:proofErr w:type="spellStart"/>
      <w:r w:rsidRPr="0014374F">
        <w:t>tenester</w:t>
      </w:r>
      <w:proofErr w:type="spellEnd"/>
      <w:r w:rsidRPr="0014374F">
        <w:t xml:space="preserve"> </w:t>
      </w:r>
      <w:proofErr w:type="spellStart"/>
      <w:r w:rsidRPr="0014374F">
        <w:t>frå</w:t>
      </w:r>
      <w:proofErr w:type="spellEnd"/>
      <w:r w:rsidRPr="0014374F">
        <w:t xml:space="preserve"> </w:t>
      </w:r>
      <w:proofErr w:type="spellStart"/>
      <w:r w:rsidRPr="0014374F">
        <w:t>offentlege</w:t>
      </w:r>
      <w:proofErr w:type="spellEnd"/>
      <w:r w:rsidRPr="0014374F">
        <w:t xml:space="preserve"> og private </w:t>
      </w:r>
      <w:proofErr w:type="spellStart"/>
      <w:r w:rsidRPr="0014374F">
        <w:t>aktørar</w:t>
      </w:r>
      <w:proofErr w:type="spellEnd"/>
      <w:r w:rsidRPr="0014374F">
        <w:t xml:space="preserve">. Digitaliseringsdirektoratet </w:t>
      </w:r>
      <w:proofErr w:type="spellStart"/>
      <w:r w:rsidRPr="0014374F">
        <w:t>forvaltar</w:t>
      </w:r>
      <w:proofErr w:type="spellEnd"/>
      <w:r w:rsidRPr="0014374F">
        <w:t xml:space="preserve"> ordninga. Målet med </w:t>
      </w:r>
      <w:proofErr w:type="spellStart"/>
      <w:r w:rsidRPr="0014374F">
        <w:t>driftstilskotet</w:t>
      </w:r>
      <w:proofErr w:type="spellEnd"/>
      <w:r w:rsidRPr="0014374F">
        <w:t xml:space="preserve"> til Seniornett Norge er å </w:t>
      </w:r>
      <w:proofErr w:type="spellStart"/>
      <w:r w:rsidRPr="0014374F">
        <w:t>styrkje</w:t>
      </w:r>
      <w:proofErr w:type="spellEnd"/>
      <w:r w:rsidRPr="0014374F">
        <w:t xml:space="preserve"> </w:t>
      </w:r>
      <w:proofErr w:type="spellStart"/>
      <w:r w:rsidRPr="0014374F">
        <w:t>aktivitetar</w:t>
      </w:r>
      <w:proofErr w:type="spellEnd"/>
      <w:r w:rsidRPr="0014374F">
        <w:t xml:space="preserve"> retta mot målgruppa svake eller </w:t>
      </w:r>
      <w:proofErr w:type="spellStart"/>
      <w:r w:rsidRPr="0014374F">
        <w:t>ikkje-brukarar</w:t>
      </w:r>
      <w:proofErr w:type="spellEnd"/>
      <w:r w:rsidRPr="0014374F">
        <w:t xml:space="preserve"> av internett over 65 år over heile landet. Regjeringa foreslår </w:t>
      </w:r>
      <w:proofErr w:type="spellStart"/>
      <w:r w:rsidRPr="0014374F">
        <w:t>eit</w:t>
      </w:r>
      <w:proofErr w:type="spellEnd"/>
      <w:r w:rsidRPr="0014374F">
        <w:t xml:space="preserve"> </w:t>
      </w:r>
      <w:proofErr w:type="spellStart"/>
      <w:r w:rsidRPr="0014374F">
        <w:t>driftstilskot</w:t>
      </w:r>
      <w:proofErr w:type="spellEnd"/>
      <w:r w:rsidRPr="0014374F">
        <w:t xml:space="preserve"> på 5 mill. kroner for 2025. Dette </w:t>
      </w:r>
      <w:proofErr w:type="spellStart"/>
      <w:r w:rsidRPr="0014374F">
        <w:t>inneber</w:t>
      </w:r>
      <w:proofErr w:type="spellEnd"/>
      <w:r w:rsidRPr="0014374F">
        <w:t xml:space="preserve"> ei </w:t>
      </w:r>
      <w:proofErr w:type="spellStart"/>
      <w:r w:rsidRPr="0014374F">
        <w:t>auke</w:t>
      </w:r>
      <w:proofErr w:type="spellEnd"/>
      <w:r w:rsidRPr="0014374F">
        <w:t xml:space="preserve"> på 1,6 mill. kroner som </w:t>
      </w:r>
      <w:proofErr w:type="spellStart"/>
      <w:r w:rsidRPr="0014374F">
        <w:t>følgje</w:t>
      </w:r>
      <w:proofErr w:type="spellEnd"/>
      <w:r w:rsidRPr="0014374F">
        <w:t xml:space="preserve"> av stor etterspørsel etter kursa og </w:t>
      </w:r>
      <w:proofErr w:type="spellStart"/>
      <w:r w:rsidRPr="0014374F">
        <w:t>rettleiingstilbodet</w:t>
      </w:r>
      <w:proofErr w:type="spellEnd"/>
      <w:r w:rsidRPr="0014374F">
        <w:t xml:space="preserve"> til Seniornett Norge.</w:t>
      </w:r>
    </w:p>
    <w:p w14:paraId="06479881" w14:textId="77777777" w:rsidR="009124C3" w:rsidRPr="0014374F" w:rsidRDefault="009124C3" w:rsidP="0014374F">
      <w:r w:rsidRPr="0014374F">
        <w:t xml:space="preserve">Regjeringa arbeider med </w:t>
      </w:r>
      <w:proofErr w:type="spellStart"/>
      <w:r w:rsidRPr="0014374F">
        <w:t>tillitsreforma</w:t>
      </w:r>
      <w:proofErr w:type="spellEnd"/>
      <w:r w:rsidRPr="0014374F">
        <w:t xml:space="preserve">, og i samband med dette arbeidet blir også synspunkta til </w:t>
      </w:r>
      <w:proofErr w:type="spellStart"/>
      <w:r w:rsidRPr="0014374F">
        <w:t>pensjonistorganisasjonane</w:t>
      </w:r>
      <w:proofErr w:type="spellEnd"/>
      <w:r w:rsidRPr="0014374F">
        <w:t xml:space="preserve"> om reforma vurderte. Vi viser til omtale av arbeidet med </w:t>
      </w:r>
      <w:proofErr w:type="spellStart"/>
      <w:r w:rsidRPr="0014374F">
        <w:t>tillitsreforma</w:t>
      </w:r>
      <w:proofErr w:type="spellEnd"/>
      <w:r w:rsidRPr="0014374F">
        <w:t xml:space="preserve"> i arbeids- og velferdsforvaltninga og Arbeids- og velferdsetaten under programkategori 09.10 Administrasjon av arbeids- og velferdspolitikken, kap. 605, Rapportering, </w:t>
      </w:r>
      <w:proofErr w:type="spellStart"/>
      <w:r w:rsidRPr="0014374F">
        <w:t>strategiar</w:t>
      </w:r>
      <w:proofErr w:type="spellEnd"/>
      <w:r w:rsidRPr="0014374F">
        <w:t xml:space="preserve"> og tiltak for 2025.</w:t>
      </w:r>
    </w:p>
    <w:p w14:paraId="03B23C5F" w14:textId="77777777" w:rsidR="009124C3" w:rsidRPr="0014374F" w:rsidRDefault="009124C3" w:rsidP="0014374F">
      <w:pPr>
        <w:pStyle w:val="Overskrift3"/>
      </w:pPr>
      <w:r w:rsidRPr="0014374F">
        <w:t>Oppmodingsvedtak 25. februar 2021 nr. 686</w:t>
      </w:r>
    </w:p>
    <w:p w14:paraId="67C2C221" w14:textId="77777777" w:rsidR="009124C3" w:rsidRPr="0014374F" w:rsidRDefault="009124C3" w:rsidP="0014374F">
      <w:pPr>
        <w:pStyle w:val="avsnitt-undertittel"/>
      </w:pPr>
      <w:r w:rsidRPr="0014374F">
        <w:t>Innleiing</w:t>
      </w:r>
    </w:p>
    <w:p w14:paraId="359E5FFA" w14:textId="77777777" w:rsidR="009124C3" w:rsidRPr="0014374F" w:rsidRDefault="009124C3" w:rsidP="0014374F">
      <w:r w:rsidRPr="0014374F">
        <w:t xml:space="preserve">Oppmodingsvedtaket blei gjort i samband med handsaminga av Meld. St. 7 (2020–2021) </w:t>
      </w:r>
      <w:r w:rsidRPr="0014374F">
        <w:rPr>
          <w:rStyle w:val="kursiv"/>
        </w:rPr>
        <w:t>En verden av muligheter – Internasjonal studentmobilitet i høyere utdanning</w:t>
      </w:r>
      <w:r w:rsidRPr="0014374F">
        <w:t xml:space="preserve">, sjå </w:t>
      </w:r>
      <w:proofErr w:type="spellStart"/>
      <w:r w:rsidRPr="0014374F">
        <w:t>Innst</w:t>
      </w:r>
      <w:proofErr w:type="spellEnd"/>
      <w:r w:rsidRPr="0014374F">
        <w:t>. 247 S (2020–2021).</w:t>
      </w:r>
    </w:p>
    <w:p w14:paraId="17D4DA8E" w14:textId="77777777" w:rsidR="009124C3" w:rsidRPr="0014374F" w:rsidRDefault="009124C3" w:rsidP="0014374F">
      <w:r w:rsidRPr="0014374F">
        <w:t xml:space="preserve">Som </w:t>
      </w:r>
      <w:proofErr w:type="spellStart"/>
      <w:r w:rsidRPr="0014374F">
        <w:t>hovudregel</w:t>
      </w:r>
      <w:proofErr w:type="spellEnd"/>
      <w:r w:rsidRPr="0014374F">
        <w:t xml:space="preserve"> </w:t>
      </w:r>
      <w:proofErr w:type="spellStart"/>
      <w:r w:rsidRPr="0014374F">
        <w:t>beheld</w:t>
      </w:r>
      <w:proofErr w:type="spellEnd"/>
      <w:r w:rsidRPr="0014374F">
        <w:t xml:space="preserve"> </w:t>
      </w:r>
      <w:proofErr w:type="spellStart"/>
      <w:r w:rsidRPr="0014374F">
        <w:t>studentar</w:t>
      </w:r>
      <w:proofErr w:type="spellEnd"/>
      <w:r w:rsidRPr="0014374F">
        <w:t xml:space="preserve"> det pliktige medlemskapet i folketrygda om </w:t>
      </w:r>
      <w:proofErr w:type="spellStart"/>
      <w:r w:rsidRPr="0014374F">
        <w:t>dei</w:t>
      </w:r>
      <w:proofErr w:type="spellEnd"/>
      <w:r w:rsidRPr="0014374F">
        <w:t xml:space="preserve"> studerer mindre enn 12 </w:t>
      </w:r>
      <w:proofErr w:type="spellStart"/>
      <w:r w:rsidRPr="0014374F">
        <w:t>månader</w:t>
      </w:r>
      <w:proofErr w:type="spellEnd"/>
      <w:r w:rsidRPr="0014374F">
        <w:t xml:space="preserve"> i utlandet, eller om </w:t>
      </w:r>
      <w:proofErr w:type="spellStart"/>
      <w:r w:rsidRPr="0014374F">
        <w:t>dei</w:t>
      </w:r>
      <w:proofErr w:type="spellEnd"/>
      <w:r w:rsidRPr="0014374F">
        <w:t xml:space="preserve"> får støtte </w:t>
      </w:r>
      <w:proofErr w:type="spellStart"/>
      <w:r w:rsidRPr="0014374F">
        <w:t>frå</w:t>
      </w:r>
      <w:proofErr w:type="spellEnd"/>
      <w:r w:rsidRPr="0014374F">
        <w:t xml:space="preserve"> Lånekassa til </w:t>
      </w:r>
      <w:proofErr w:type="spellStart"/>
      <w:r w:rsidRPr="0014374F">
        <w:t>studiar</w:t>
      </w:r>
      <w:proofErr w:type="spellEnd"/>
      <w:r w:rsidRPr="0014374F">
        <w:t xml:space="preserve"> i utlandet. Dette gjeld </w:t>
      </w:r>
      <w:proofErr w:type="spellStart"/>
      <w:r w:rsidRPr="0014374F">
        <w:t>ikkje</w:t>
      </w:r>
      <w:proofErr w:type="spellEnd"/>
      <w:r w:rsidRPr="0014374F">
        <w:t xml:space="preserve"> dersom </w:t>
      </w:r>
      <w:proofErr w:type="spellStart"/>
      <w:r w:rsidRPr="0014374F">
        <w:t>dei</w:t>
      </w:r>
      <w:proofErr w:type="spellEnd"/>
      <w:r w:rsidRPr="0014374F">
        <w:t xml:space="preserve"> får seg deltidsjobb ved </w:t>
      </w:r>
      <w:proofErr w:type="spellStart"/>
      <w:r w:rsidRPr="0014374F">
        <w:t>sidan</w:t>
      </w:r>
      <w:proofErr w:type="spellEnd"/>
      <w:r w:rsidRPr="0014374F">
        <w:t xml:space="preserve"> av </w:t>
      </w:r>
      <w:proofErr w:type="spellStart"/>
      <w:r w:rsidRPr="0014374F">
        <w:t>studiane</w:t>
      </w:r>
      <w:proofErr w:type="spellEnd"/>
      <w:r w:rsidRPr="0014374F">
        <w:t xml:space="preserve">. </w:t>
      </w:r>
      <w:proofErr w:type="spellStart"/>
      <w:r w:rsidRPr="0014374F">
        <w:t>Hovudregelen</w:t>
      </w:r>
      <w:proofErr w:type="spellEnd"/>
      <w:r w:rsidRPr="0014374F">
        <w:t xml:space="preserve"> er at medlemskapet i folketrygda </w:t>
      </w:r>
      <w:proofErr w:type="spellStart"/>
      <w:r w:rsidRPr="0014374F">
        <w:t>stansar</w:t>
      </w:r>
      <w:proofErr w:type="spellEnd"/>
      <w:r w:rsidRPr="0014374F">
        <w:t xml:space="preserve"> ved arbeid i utlandet, sjå folketrygdlova § 2-14 fjerde ledd første punktum. Den nedre grensa for kva som </w:t>
      </w:r>
      <w:proofErr w:type="spellStart"/>
      <w:r w:rsidRPr="0014374F">
        <w:t>utgjer</w:t>
      </w:r>
      <w:proofErr w:type="spellEnd"/>
      <w:r w:rsidRPr="0014374F">
        <w:t xml:space="preserve"> «arbeid» etter denne føresegna, er låg. Arbeidet må </w:t>
      </w:r>
      <w:proofErr w:type="spellStart"/>
      <w:r w:rsidRPr="0014374F">
        <w:t>vere</w:t>
      </w:r>
      <w:proofErr w:type="spellEnd"/>
      <w:r w:rsidRPr="0014374F">
        <w:t xml:space="preserve"> </w:t>
      </w:r>
      <w:proofErr w:type="spellStart"/>
      <w:r w:rsidRPr="0014374F">
        <w:t>inntektsgivande</w:t>
      </w:r>
      <w:proofErr w:type="spellEnd"/>
      <w:r w:rsidRPr="0014374F">
        <w:t xml:space="preserve">, det vil </w:t>
      </w:r>
      <w:proofErr w:type="spellStart"/>
      <w:r w:rsidRPr="0014374F">
        <w:t>seia</w:t>
      </w:r>
      <w:proofErr w:type="spellEnd"/>
      <w:r w:rsidRPr="0014374F">
        <w:t xml:space="preserve"> at det må </w:t>
      </w:r>
      <w:proofErr w:type="spellStart"/>
      <w:r w:rsidRPr="0014374F">
        <w:t>vere</w:t>
      </w:r>
      <w:proofErr w:type="spellEnd"/>
      <w:r w:rsidRPr="0014374F">
        <w:t xml:space="preserve"> arbeid med sikte på å </w:t>
      </w:r>
      <w:proofErr w:type="spellStart"/>
      <w:r w:rsidRPr="0014374F">
        <w:t>tene</w:t>
      </w:r>
      <w:proofErr w:type="spellEnd"/>
      <w:r w:rsidRPr="0014374F">
        <w:t xml:space="preserve"> </w:t>
      </w:r>
      <w:proofErr w:type="spellStart"/>
      <w:r w:rsidRPr="0014374F">
        <w:t>pengar</w:t>
      </w:r>
      <w:proofErr w:type="spellEnd"/>
      <w:r w:rsidRPr="0014374F">
        <w:t xml:space="preserve">, men utover dette er det i utgangspunktet </w:t>
      </w:r>
      <w:proofErr w:type="spellStart"/>
      <w:r w:rsidRPr="0014374F">
        <w:t>ikkje</w:t>
      </w:r>
      <w:proofErr w:type="spellEnd"/>
      <w:r w:rsidRPr="0014374F">
        <w:t xml:space="preserve"> </w:t>
      </w:r>
      <w:proofErr w:type="spellStart"/>
      <w:r w:rsidRPr="0014374F">
        <w:t>noko</w:t>
      </w:r>
      <w:proofErr w:type="spellEnd"/>
      <w:r w:rsidRPr="0014374F">
        <w:t xml:space="preserve"> krav til arbeidstid, stillingsprosent eller lønn.</w:t>
      </w:r>
    </w:p>
    <w:p w14:paraId="5BD1402B" w14:textId="77777777" w:rsidR="009124C3" w:rsidRPr="0014374F" w:rsidRDefault="009124C3" w:rsidP="0014374F">
      <w:r w:rsidRPr="0014374F">
        <w:t xml:space="preserve">Departementet har sett på </w:t>
      </w:r>
      <w:proofErr w:type="spellStart"/>
      <w:r w:rsidRPr="0014374F">
        <w:t>moglegheita</w:t>
      </w:r>
      <w:proofErr w:type="spellEnd"/>
      <w:r w:rsidRPr="0014374F">
        <w:t xml:space="preserve"> for å innføre </w:t>
      </w:r>
      <w:proofErr w:type="spellStart"/>
      <w:r w:rsidRPr="0014374F">
        <w:t>eit</w:t>
      </w:r>
      <w:proofErr w:type="spellEnd"/>
      <w:r w:rsidRPr="0014374F">
        <w:t xml:space="preserve"> unntak </w:t>
      </w:r>
      <w:proofErr w:type="spellStart"/>
      <w:r w:rsidRPr="0014374F">
        <w:t>frå</w:t>
      </w:r>
      <w:proofErr w:type="spellEnd"/>
      <w:r w:rsidRPr="0014374F">
        <w:t xml:space="preserve"> </w:t>
      </w:r>
      <w:proofErr w:type="spellStart"/>
      <w:r w:rsidRPr="0014374F">
        <w:t>opphøyrsregelen</w:t>
      </w:r>
      <w:proofErr w:type="spellEnd"/>
      <w:r w:rsidRPr="0014374F">
        <w:t xml:space="preserve"> for </w:t>
      </w:r>
      <w:proofErr w:type="spellStart"/>
      <w:r w:rsidRPr="0014374F">
        <w:t>studentar</w:t>
      </w:r>
      <w:proofErr w:type="spellEnd"/>
      <w:r w:rsidRPr="0014374F">
        <w:t xml:space="preserve"> i utlandet med deltidsjobb.</w:t>
      </w:r>
    </w:p>
    <w:p w14:paraId="05978F83" w14:textId="77777777" w:rsidR="009124C3" w:rsidRPr="0014374F" w:rsidRDefault="009124C3" w:rsidP="0014374F">
      <w:r w:rsidRPr="0014374F">
        <w:t xml:space="preserve">Om </w:t>
      </w:r>
      <w:proofErr w:type="spellStart"/>
      <w:r w:rsidRPr="0014374F">
        <w:t>ein</w:t>
      </w:r>
      <w:proofErr w:type="spellEnd"/>
      <w:r w:rsidRPr="0014374F">
        <w:t xml:space="preserve"> student </w:t>
      </w:r>
      <w:proofErr w:type="spellStart"/>
      <w:r w:rsidRPr="0014374F">
        <w:t>beheld</w:t>
      </w:r>
      <w:proofErr w:type="spellEnd"/>
      <w:r w:rsidRPr="0014374F">
        <w:t xml:space="preserve"> </w:t>
      </w:r>
      <w:proofErr w:type="spellStart"/>
      <w:r w:rsidRPr="0014374F">
        <w:t>tilknytinga</w:t>
      </w:r>
      <w:proofErr w:type="spellEnd"/>
      <w:r w:rsidRPr="0014374F">
        <w:t xml:space="preserve"> til folketrygda i </w:t>
      </w:r>
      <w:proofErr w:type="spellStart"/>
      <w:r w:rsidRPr="0014374F">
        <w:t>samanheng</w:t>
      </w:r>
      <w:proofErr w:type="spellEnd"/>
      <w:r w:rsidRPr="0014374F">
        <w:t xml:space="preserve"> med </w:t>
      </w:r>
      <w:proofErr w:type="spellStart"/>
      <w:r w:rsidRPr="0014374F">
        <w:t>studiar</w:t>
      </w:r>
      <w:proofErr w:type="spellEnd"/>
      <w:r w:rsidRPr="0014374F">
        <w:t xml:space="preserve"> og arbeid i utlandet, kjem an på </w:t>
      </w:r>
      <w:proofErr w:type="spellStart"/>
      <w:r w:rsidRPr="0014374F">
        <w:t>fleire</w:t>
      </w:r>
      <w:proofErr w:type="spellEnd"/>
      <w:r w:rsidRPr="0014374F">
        <w:t xml:space="preserve"> forhold, bl.a. om studenten studerer i </w:t>
      </w:r>
      <w:proofErr w:type="spellStart"/>
      <w:r w:rsidRPr="0014374F">
        <w:t>eit</w:t>
      </w:r>
      <w:proofErr w:type="spellEnd"/>
      <w:r w:rsidRPr="0014374F">
        <w:t xml:space="preserve"> land med eller </w:t>
      </w:r>
      <w:proofErr w:type="spellStart"/>
      <w:r w:rsidRPr="0014374F">
        <w:t>utan</w:t>
      </w:r>
      <w:proofErr w:type="spellEnd"/>
      <w:r w:rsidRPr="0014374F">
        <w:t xml:space="preserve"> avtale med betydning for trygdekoordinering.</w:t>
      </w:r>
    </w:p>
    <w:p w14:paraId="2269388F" w14:textId="77777777" w:rsidR="009124C3" w:rsidRPr="0014374F" w:rsidRDefault="009124C3" w:rsidP="0014374F">
      <w:pPr>
        <w:pStyle w:val="avsnitt-undertittel"/>
      </w:pPr>
      <w:proofErr w:type="spellStart"/>
      <w:r w:rsidRPr="0014374F">
        <w:t>Studentar</w:t>
      </w:r>
      <w:proofErr w:type="spellEnd"/>
      <w:r w:rsidRPr="0014374F">
        <w:t xml:space="preserve"> i land med avtale med betydning for trygdekoordinering</w:t>
      </w:r>
    </w:p>
    <w:p w14:paraId="39AB809E" w14:textId="77777777" w:rsidR="009124C3" w:rsidRPr="0014374F" w:rsidRDefault="009124C3" w:rsidP="0014374F">
      <w:proofErr w:type="spellStart"/>
      <w:r w:rsidRPr="0014374F">
        <w:t>Noregs</w:t>
      </w:r>
      <w:proofErr w:type="spellEnd"/>
      <w:r w:rsidRPr="0014374F">
        <w:t xml:space="preserve"> </w:t>
      </w:r>
      <w:proofErr w:type="spellStart"/>
      <w:r w:rsidRPr="0014374F">
        <w:t>folkerettslege</w:t>
      </w:r>
      <w:proofErr w:type="spellEnd"/>
      <w:r w:rsidRPr="0014374F">
        <w:t xml:space="preserve"> </w:t>
      </w:r>
      <w:proofErr w:type="spellStart"/>
      <w:r w:rsidRPr="0014374F">
        <w:t>forpliktingar</w:t>
      </w:r>
      <w:proofErr w:type="spellEnd"/>
      <w:r w:rsidRPr="0014374F">
        <w:t xml:space="preserve"> </w:t>
      </w:r>
      <w:proofErr w:type="spellStart"/>
      <w:r w:rsidRPr="0014374F">
        <w:t>set</w:t>
      </w:r>
      <w:proofErr w:type="spellEnd"/>
      <w:r w:rsidRPr="0014374F">
        <w:t xml:space="preserve"> </w:t>
      </w:r>
      <w:proofErr w:type="spellStart"/>
      <w:r w:rsidRPr="0014374F">
        <w:t>betraktelege</w:t>
      </w:r>
      <w:proofErr w:type="spellEnd"/>
      <w:r w:rsidRPr="0014374F">
        <w:t xml:space="preserve"> grenser for </w:t>
      </w:r>
      <w:proofErr w:type="spellStart"/>
      <w:r w:rsidRPr="0014374F">
        <w:t>rekkjevidda</w:t>
      </w:r>
      <w:proofErr w:type="spellEnd"/>
      <w:r w:rsidRPr="0014374F">
        <w:t xml:space="preserve"> av </w:t>
      </w:r>
      <w:proofErr w:type="spellStart"/>
      <w:r w:rsidRPr="0014374F">
        <w:t>ein</w:t>
      </w:r>
      <w:proofErr w:type="spellEnd"/>
      <w:r w:rsidRPr="0014374F">
        <w:t xml:space="preserve"> slik </w:t>
      </w:r>
      <w:proofErr w:type="spellStart"/>
      <w:r w:rsidRPr="0014374F">
        <w:t>mogleg</w:t>
      </w:r>
      <w:proofErr w:type="spellEnd"/>
      <w:r w:rsidRPr="0014374F">
        <w:t xml:space="preserve"> unntaksregel. </w:t>
      </w:r>
      <w:proofErr w:type="spellStart"/>
      <w:r w:rsidRPr="0014374F">
        <w:t>Noreg</w:t>
      </w:r>
      <w:proofErr w:type="spellEnd"/>
      <w:r w:rsidRPr="0014374F">
        <w:t xml:space="preserve"> har inngått </w:t>
      </w:r>
      <w:proofErr w:type="spellStart"/>
      <w:r w:rsidRPr="0014374F">
        <w:t>fleire</w:t>
      </w:r>
      <w:proofErr w:type="spellEnd"/>
      <w:r w:rsidRPr="0014374F">
        <w:t xml:space="preserve"> </w:t>
      </w:r>
      <w:proofErr w:type="spellStart"/>
      <w:r w:rsidRPr="0014374F">
        <w:t>avtalar</w:t>
      </w:r>
      <w:proofErr w:type="spellEnd"/>
      <w:r w:rsidRPr="0014374F">
        <w:t xml:space="preserve"> med </w:t>
      </w:r>
      <w:proofErr w:type="spellStart"/>
      <w:r w:rsidRPr="0014374F">
        <w:t>betyding</w:t>
      </w:r>
      <w:proofErr w:type="spellEnd"/>
      <w:r w:rsidRPr="0014374F">
        <w:t xml:space="preserve"> for trygdekoordinering, for eksempel EØS-avtalen og ei rekke bilaterale </w:t>
      </w:r>
      <w:proofErr w:type="spellStart"/>
      <w:r w:rsidRPr="0014374F">
        <w:t>trygdeavtalar</w:t>
      </w:r>
      <w:proofErr w:type="spellEnd"/>
      <w:r w:rsidRPr="0014374F">
        <w:t xml:space="preserve">. Det er også inngått </w:t>
      </w:r>
      <w:proofErr w:type="spellStart"/>
      <w:r w:rsidRPr="0014374F">
        <w:t>ein</w:t>
      </w:r>
      <w:proofErr w:type="spellEnd"/>
      <w:r w:rsidRPr="0014374F">
        <w:t xml:space="preserve"> </w:t>
      </w:r>
      <w:proofErr w:type="spellStart"/>
      <w:r w:rsidRPr="0014374F">
        <w:t>plurilateral</w:t>
      </w:r>
      <w:proofErr w:type="spellEnd"/>
      <w:r w:rsidRPr="0014374F">
        <w:t xml:space="preserve"> avtale som regulerer trygdekoordineringa med Storbritannia.</w:t>
      </w:r>
    </w:p>
    <w:p w14:paraId="03720FDC" w14:textId="77777777" w:rsidR="009124C3" w:rsidRPr="0014374F" w:rsidRDefault="009124C3" w:rsidP="0014374F">
      <w:proofErr w:type="spellStart"/>
      <w:r w:rsidRPr="0014374F">
        <w:t>Avtalane</w:t>
      </w:r>
      <w:proofErr w:type="spellEnd"/>
      <w:r w:rsidRPr="0014374F">
        <w:t xml:space="preserve"> har føresegner om </w:t>
      </w:r>
      <w:proofErr w:type="spellStart"/>
      <w:r w:rsidRPr="0014374F">
        <w:t>lovval</w:t>
      </w:r>
      <w:proofErr w:type="spellEnd"/>
      <w:r w:rsidRPr="0014374F">
        <w:t xml:space="preserve">, og </w:t>
      </w:r>
      <w:proofErr w:type="spellStart"/>
      <w:r w:rsidRPr="0014374F">
        <w:t>desse</w:t>
      </w:r>
      <w:proofErr w:type="spellEnd"/>
      <w:r w:rsidRPr="0014374F">
        <w:t xml:space="preserve"> går ved motstrid framfor føresegnene i folketrygdlova, sjå folketrygdlova §§ 1-3 a og 1-3 b.</w:t>
      </w:r>
    </w:p>
    <w:p w14:paraId="49D711F6" w14:textId="77777777" w:rsidR="009124C3" w:rsidRPr="0014374F" w:rsidRDefault="009124C3" w:rsidP="0014374F">
      <w:proofErr w:type="spellStart"/>
      <w:r w:rsidRPr="0014374F">
        <w:lastRenderedPageBreak/>
        <w:t>Arbeidstakarar</w:t>
      </w:r>
      <w:proofErr w:type="spellEnd"/>
      <w:r w:rsidRPr="0014374F">
        <w:t xml:space="preserve"> skal etter </w:t>
      </w:r>
      <w:proofErr w:type="spellStart"/>
      <w:r w:rsidRPr="0014374F">
        <w:t>desse</w:t>
      </w:r>
      <w:proofErr w:type="spellEnd"/>
      <w:r w:rsidRPr="0014374F">
        <w:t xml:space="preserve"> avtalene som </w:t>
      </w:r>
      <w:proofErr w:type="spellStart"/>
      <w:r w:rsidRPr="0014374F">
        <w:t>hovudregel</w:t>
      </w:r>
      <w:proofErr w:type="spellEnd"/>
      <w:r w:rsidRPr="0014374F">
        <w:t xml:space="preserve"> </w:t>
      </w:r>
      <w:proofErr w:type="spellStart"/>
      <w:r w:rsidRPr="0014374F">
        <w:t>vere</w:t>
      </w:r>
      <w:proofErr w:type="spellEnd"/>
      <w:r w:rsidRPr="0014374F">
        <w:t xml:space="preserve"> trygdedekka i staten der </w:t>
      </w:r>
      <w:proofErr w:type="spellStart"/>
      <w:r w:rsidRPr="0014374F">
        <w:t>dei</w:t>
      </w:r>
      <w:proofErr w:type="spellEnd"/>
      <w:r w:rsidRPr="0014374F">
        <w:t xml:space="preserve"> arbeider. Dette </w:t>
      </w:r>
      <w:proofErr w:type="spellStart"/>
      <w:r w:rsidRPr="0014374F">
        <w:t>gjeld</w:t>
      </w:r>
      <w:proofErr w:type="spellEnd"/>
      <w:r w:rsidRPr="0014374F">
        <w:t xml:space="preserve"> også for norske </w:t>
      </w:r>
      <w:proofErr w:type="spellStart"/>
      <w:r w:rsidRPr="0014374F">
        <w:t>studentar</w:t>
      </w:r>
      <w:proofErr w:type="spellEnd"/>
      <w:r w:rsidRPr="0014374F">
        <w:t xml:space="preserve"> som har </w:t>
      </w:r>
      <w:proofErr w:type="spellStart"/>
      <w:r w:rsidRPr="0014374F">
        <w:t>ein</w:t>
      </w:r>
      <w:proofErr w:type="spellEnd"/>
      <w:r w:rsidRPr="0014374F">
        <w:t xml:space="preserve"> deltidsjobb ved sida av </w:t>
      </w:r>
      <w:proofErr w:type="spellStart"/>
      <w:r w:rsidRPr="0014374F">
        <w:t>studiane</w:t>
      </w:r>
      <w:proofErr w:type="spellEnd"/>
      <w:r w:rsidRPr="0014374F">
        <w:t xml:space="preserve"> i </w:t>
      </w:r>
      <w:proofErr w:type="spellStart"/>
      <w:r w:rsidRPr="0014374F">
        <w:t>eit</w:t>
      </w:r>
      <w:proofErr w:type="spellEnd"/>
      <w:r w:rsidRPr="0014374F">
        <w:t xml:space="preserve"> land </w:t>
      </w:r>
      <w:proofErr w:type="spellStart"/>
      <w:r w:rsidRPr="0014374F">
        <w:t>innanfor</w:t>
      </w:r>
      <w:proofErr w:type="spellEnd"/>
      <w:r w:rsidRPr="0014374F">
        <w:t xml:space="preserve"> EØS eller i </w:t>
      </w:r>
      <w:proofErr w:type="spellStart"/>
      <w:r w:rsidRPr="0014374F">
        <w:t>eit</w:t>
      </w:r>
      <w:proofErr w:type="spellEnd"/>
      <w:r w:rsidRPr="0014374F">
        <w:t xml:space="preserve"> anna avtaleland. Tall </w:t>
      </w:r>
      <w:proofErr w:type="spellStart"/>
      <w:r w:rsidRPr="0014374F">
        <w:t>frå</w:t>
      </w:r>
      <w:proofErr w:type="spellEnd"/>
      <w:r w:rsidRPr="0014374F">
        <w:t xml:space="preserve"> Lånekassa sine nettsider viser at </w:t>
      </w:r>
      <w:proofErr w:type="spellStart"/>
      <w:r w:rsidRPr="0014374F">
        <w:t>dei</w:t>
      </w:r>
      <w:proofErr w:type="spellEnd"/>
      <w:r w:rsidRPr="0014374F">
        <w:t xml:space="preserve"> fem mest populære landa for </w:t>
      </w:r>
      <w:proofErr w:type="spellStart"/>
      <w:r w:rsidRPr="0014374F">
        <w:t>gradsstudentar</w:t>
      </w:r>
      <w:proofErr w:type="spellEnd"/>
      <w:r w:rsidRPr="0014374F">
        <w:t xml:space="preserve"> i studieåret 2023–2024 var Danmark, Nederland, Polen, Storbritannia og USA. Dette er alle land som </w:t>
      </w:r>
      <w:proofErr w:type="spellStart"/>
      <w:r w:rsidRPr="0014374F">
        <w:t>Noreg</w:t>
      </w:r>
      <w:proofErr w:type="spellEnd"/>
      <w:r w:rsidRPr="0014374F">
        <w:t xml:space="preserve"> har avtale med </w:t>
      </w:r>
      <w:proofErr w:type="spellStart"/>
      <w:r w:rsidRPr="0014374F">
        <w:t>betyding</w:t>
      </w:r>
      <w:proofErr w:type="spellEnd"/>
      <w:r w:rsidRPr="0014374F">
        <w:t xml:space="preserve"> for trygdekoordinering med. For </w:t>
      </w:r>
      <w:proofErr w:type="spellStart"/>
      <w:r w:rsidRPr="0014374F">
        <w:t>utvekslingsstudentar</w:t>
      </w:r>
      <w:proofErr w:type="spellEnd"/>
      <w:r w:rsidRPr="0014374F">
        <w:t xml:space="preserve"> i studieåret 2023–2024 var </w:t>
      </w:r>
      <w:proofErr w:type="spellStart"/>
      <w:r w:rsidRPr="0014374F">
        <w:t>dei</w:t>
      </w:r>
      <w:proofErr w:type="spellEnd"/>
      <w:r w:rsidRPr="0014374F">
        <w:t xml:space="preserve"> fem mest populære landa Australia, Frankrike, Italia, Spania og USA. Også </w:t>
      </w:r>
      <w:proofErr w:type="spellStart"/>
      <w:r w:rsidRPr="0014374F">
        <w:t>desse</w:t>
      </w:r>
      <w:proofErr w:type="spellEnd"/>
      <w:r w:rsidRPr="0014374F">
        <w:t xml:space="preserve"> er land </w:t>
      </w:r>
      <w:proofErr w:type="spellStart"/>
      <w:r w:rsidRPr="0014374F">
        <w:t>Noreg</w:t>
      </w:r>
      <w:proofErr w:type="spellEnd"/>
      <w:r w:rsidRPr="0014374F">
        <w:t xml:space="preserve"> har avtale med. </w:t>
      </w:r>
      <w:proofErr w:type="spellStart"/>
      <w:r w:rsidRPr="0014374F">
        <w:t>Endringar</w:t>
      </w:r>
      <w:proofErr w:type="spellEnd"/>
      <w:r w:rsidRPr="0014374F">
        <w:t xml:space="preserve"> i </w:t>
      </w:r>
      <w:proofErr w:type="spellStart"/>
      <w:r w:rsidRPr="0014374F">
        <w:t>reglane</w:t>
      </w:r>
      <w:proofErr w:type="spellEnd"/>
      <w:r w:rsidRPr="0014374F">
        <w:t xml:space="preserve"> i folketrygdlova vil </w:t>
      </w:r>
      <w:proofErr w:type="spellStart"/>
      <w:r w:rsidRPr="0014374F">
        <w:t>ikkje</w:t>
      </w:r>
      <w:proofErr w:type="spellEnd"/>
      <w:r w:rsidRPr="0014374F">
        <w:t xml:space="preserve"> endre på </w:t>
      </w:r>
      <w:proofErr w:type="spellStart"/>
      <w:r w:rsidRPr="0014374F">
        <w:t>lovvalet</w:t>
      </w:r>
      <w:proofErr w:type="spellEnd"/>
      <w:r w:rsidRPr="0014374F">
        <w:t xml:space="preserve"> for </w:t>
      </w:r>
      <w:proofErr w:type="spellStart"/>
      <w:r w:rsidRPr="0014374F">
        <w:t>studentar</w:t>
      </w:r>
      <w:proofErr w:type="spellEnd"/>
      <w:r w:rsidRPr="0014374F">
        <w:t xml:space="preserve"> i avtaleland, og derfor heller </w:t>
      </w:r>
      <w:proofErr w:type="spellStart"/>
      <w:r w:rsidRPr="0014374F">
        <w:t>ikkje</w:t>
      </w:r>
      <w:proofErr w:type="spellEnd"/>
      <w:r w:rsidRPr="0014374F">
        <w:t xml:space="preserve"> på </w:t>
      </w:r>
      <w:proofErr w:type="spellStart"/>
      <w:r w:rsidRPr="0014374F">
        <w:t>deira</w:t>
      </w:r>
      <w:proofErr w:type="spellEnd"/>
      <w:r w:rsidRPr="0014374F">
        <w:t xml:space="preserve"> situasjon med omsyn til pliktig medlemskap.</w:t>
      </w:r>
    </w:p>
    <w:p w14:paraId="5AD8D631" w14:textId="77777777" w:rsidR="009124C3" w:rsidRPr="0014374F" w:rsidRDefault="009124C3" w:rsidP="0014374F">
      <w:r w:rsidRPr="0014374F">
        <w:t xml:space="preserve">Etter både EØS-avtalen og </w:t>
      </w:r>
      <w:proofErr w:type="spellStart"/>
      <w:r w:rsidRPr="0014374F">
        <w:t>dei</w:t>
      </w:r>
      <w:proofErr w:type="spellEnd"/>
      <w:r w:rsidRPr="0014374F">
        <w:t xml:space="preserve"> andre </w:t>
      </w:r>
      <w:proofErr w:type="spellStart"/>
      <w:r w:rsidRPr="0014374F">
        <w:t>avtalane</w:t>
      </w:r>
      <w:proofErr w:type="spellEnd"/>
      <w:r w:rsidRPr="0014374F">
        <w:t xml:space="preserve"> er det ei viss </w:t>
      </w:r>
      <w:proofErr w:type="spellStart"/>
      <w:r w:rsidRPr="0014374F">
        <w:t>moglegheit</w:t>
      </w:r>
      <w:proofErr w:type="spellEnd"/>
      <w:r w:rsidRPr="0014374F">
        <w:t xml:space="preserve"> til å be om unntak </w:t>
      </w:r>
      <w:proofErr w:type="spellStart"/>
      <w:r w:rsidRPr="0014374F">
        <w:t>frå</w:t>
      </w:r>
      <w:proofErr w:type="spellEnd"/>
      <w:r w:rsidRPr="0014374F">
        <w:t xml:space="preserve"> </w:t>
      </w:r>
      <w:proofErr w:type="spellStart"/>
      <w:r w:rsidRPr="0014374F">
        <w:t>dei</w:t>
      </w:r>
      <w:proofErr w:type="spellEnd"/>
      <w:r w:rsidRPr="0014374F">
        <w:t xml:space="preserve"> ordinære </w:t>
      </w:r>
      <w:proofErr w:type="spellStart"/>
      <w:r w:rsidRPr="0014374F">
        <w:t>lovvalsreglane</w:t>
      </w:r>
      <w:proofErr w:type="spellEnd"/>
      <w:r w:rsidRPr="0014374F">
        <w:t xml:space="preserve">, slik at norske </w:t>
      </w:r>
      <w:proofErr w:type="spellStart"/>
      <w:r w:rsidRPr="0014374F">
        <w:t>studentar</w:t>
      </w:r>
      <w:proofErr w:type="spellEnd"/>
      <w:r w:rsidRPr="0014374F">
        <w:t xml:space="preserve"> i utlandet med deltidsjobb likevel kan </w:t>
      </w:r>
      <w:proofErr w:type="spellStart"/>
      <w:r w:rsidRPr="0014374F">
        <w:t>vera</w:t>
      </w:r>
      <w:proofErr w:type="spellEnd"/>
      <w:r w:rsidRPr="0014374F">
        <w:t xml:space="preserve"> omfatta av norsk </w:t>
      </w:r>
      <w:proofErr w:type="spellStart"/>
      <w:r w:rsidRPr="0014374F">
        <w:t>trygdelovgiving</w:t>
      </w:r>
      <w:proofErr w:type="spellEnd"/>
      <w:r w:rsidRPr="0014374F">
        <w:t xml:space="preserve">. Det må då </w:t>
      </w:r>
      <w:proofErr w:type="spellStart"/>
      <w:r w:rsidRPr="0014374F">
        <w:t>inngåast</w:t>
      </w:r>
      <w:proofErr w:type="spellEnd"/>
      <w:r w:rsidRPr="0014374F">
        <w:t xml:space="preserve"> </w:t>
      </w:r>
      <w:proofErr w:type="spellStart"/>
      <w:r w:rsidRPr="0014374F">
        <w:t>ein</w:t>
      </w:r>
      <w:proofErr w:type="spellEnd"/>
      <w:r w:rsidRPr="0014374F">
        <w:t xml:space="preserve"> avtale om dette for den aktuelle studenten mellom trygdestyresmaktene i </w:t>
      </w:r>
      <w:proofErr w:type="spellStart"/>
      <w:r w:rsidRPr="0014374F">
        <w:t>Noreg</w:t>
      </w:r>
      <w:proofErr w:type="spellEnd"/>
      <w:r w:rsidRPr="0014374F">
        <w:t xml:space="preserve"> og trygdestyresmaktene i arbeidsstaten. Etter det departementet er kjent med, er det likevel slik at </w:t>
      </w:r>
      <w:proofErr w:type="spellStart"/>
      <w:r w:rsidRPr="0014374F">
        <w:t>fleire</w:t>
      </w:r>
      <w:proofErr w:type="spellEnd"/>
      <w:r w:rsidRPr="0014374F">
        <w:t xml:space="preserve"> land har </w:t>
      </w:r>
      <w:proofErr w:type="spellStart"/>
      <w:r w:rsidRPr="0014374F">
        <w:t>ein</w:t>
      </w:r>
      <w:proofErr w:type="spellEnd"/>
      <w:r w:rsidRPr="0014374F">
        <w:t xml:space="preserve"> restriktiv praksis med omsyn til å </w:t>
      </w:r>
      <w:proofErr w:type="spellStart"/>
      <w:r w:rsidRPr="0014374F">
        <w:t>tillata</w:t>
      </w:r>
      <w:proofErr w:type="spellEnd"/>
      <w:r w:rsidRPr="0014374F">
        <w:t xml:space="preserve"> slike unntak.</w:t>
      </w:r>
    </w:p>
    <w:p w14:paraId="4B9E0F1C" w14:textId="77777777" w:rsidR="009124C3" w:rsidRPr="0014374F" w:rsidRDefault="009124C3" w:rsidP="0014374F">
      <w:pPr>
        <w:pStyle w:val="avsnitt-undertittel"/>
      </w:pPr>
      <w:proofErr w:type="spellStart"/>
      <w:r w:rsidRPr="0014374F">
        <w:t>Studentar</w:t>
      </w:r>
      <w:proofErr w:type="spellEnd"/>
      <w:r w:rsidRPr="0014374F">
        <w:t xml:space="preserve"> i land </w:t>
      </w:r>
      <w:proofErr w:type="spellStart"/>
      <w:r w:rsidRPr="0014374F">
        <w:t>utan</w:t>
      </w:r>
      <w:proofErr w:type="spellEnd"/>
      <w:r w:rsidRPr="0014374F">
        <w:t xml:space="preserve"> avtale med </w:t>
      </w:r>
      <w:proofErr w:type="spellStart"/>
      <w:r w:rsidRPr="0014374F">
        <w:t>betyding</w:t>
      </w:r>
      <w:proofErr w:type="spellEnd"/>
      <w:r w:rsidRPr="0014374F">
        <w:t xml:space="preserve"> for trygdekoordinering</w:t>
      </w:r>
    </w:p>
    <w:p w14:paraId="09B681F0" w14:textId="77777777" w:rsidR="009124C3" w:rsidRPr="0014374F" w:rsidRDefault="009124C3" w:rsidP="0014374F">
      <w:proofErr w:type="spellStart"/>
      <w:r w:rsidRPr="0014374F">
        <w:t>Studentar</w:t>
      </w:r>
      <w:proofErr w:type="spellEnd"/>
      <w:r w:rsidRPr="0014374F">
        <w:t xml:space="preserve"> i land </w:t>
      </w:r>
      <w:proofErr w:type="spellStart"/>
      <w:r w:rsidRPr="0014374F">
        <w:t>utan</w:t>
      </w:r>
      <w:proofErr w:type="spellEnd"/>
      <w:r w:rsidRPr="0014374F">
        <w:t xml:space="preserve"> avtale med </w:t>
      </w:r>
      <w:proofErr w:type="spellStart"/>
      <w:r w:rsidRPr="0014374F">
        <w:t>betyding</w:t>
      </w:r>
      <w:proofErr w:type="spellEnd"/>
      <w:r w:rsidRPr="0014374F">
        <w:t xml:space="preserve"> for trygdekoordinering mistar i utgangspunktet medlemskapet i folketrygda om </w:t>
      </w:r>
      <w:proofErr w:type="spellStart"/>
      <w:r w:rsidRPr="0014374F">
        <w:t>dei</w:t>
      </w:r>
      <w:proofErr w:type="spellEnd"/>
      <w:r w:rsidRPr="0014374F">
        <w:t xml:space="preserve"> kjem i arbeid i utlandet, og eventuelle </w:t>
      </w:r>
      <w:proofErr w:type="spellStart"/>
      <w:r w:rsidRPr="0014374F">
        <w:t>endringar</w:t>
      </w:r>
      <w:proofErr w:type="spellEnd"/>
      <w:r w:rsidRPr="0014374F">
        <w:t xml:space="preserve"> i folketrygdlova vil derfor kunne få </w:t>
      </w:r>
      <w:proofErr w:type="spellStart"/>
      <w:r w:rsidRPr="0014374F">
        <w:t>noko</w:t>
      </w:r>
      <w:proofErr w:type="spellEnd"/>
      <w:r w:rsidRPr="0014374F">
        <w:t xml:space="preserve"> å </w:t>
      </w:r>
      <w:proofErr w:type="spellStart"/>
      <w:r w:rsidRPr="0014374F">
        <w:t>seia</w:t>
      </w:r>
      <w:proofErr w:type="spellEnd"/>
      <w:r w:rsidRPr="0014374F">
        <w:t xml:space="preserve"> for denne gruppa. Innføring av </w:t>
      </w:r>
      <w:proofErr w:type="spellStart"/>
      <w:r w:rsidRPr="0014374F">
        <w:t>ein</w:t>
      </w:r>
      <w:proofErr w:type="spellEnd"/>
      <w:r w:rsidRPr="0014374F">
        <w:t xml:space="preserve"> unntaksregel for denne gruppa medfører likevel risiko for dobbel pliktig trygdedekning, og dermed plikter til begge land.</w:t>
      </w:r>
    </w:p>
    <w:p w14:paraId="39A382B8" w14:textId="77777777" w:rsidR="009124C3" w:rsidRPr="0014374F" w:rsidRDefault="009124C3" w:rsidP="0014374F">
      <w:proofErr w:type="spellStart"/>
      <w:r w:rsidRPr="0014374F">
        <w:t>Personar</w:t>
      </w:r>
      <w:proofErr w:type="spellEnd"/>
      <w:r w:rsidRPr="0014374F">
        <w:t xml:space="preserve"> som studerer ved universitet eller </w:t>
      </w:r>
      <w:proofErr w:type="spellStart"/>
      <w:r w:rsidRPr="0014374F">
        <w:t>høgskule</w:t>
      </w:r>
      <w:proofErr w:type="spellEnd"/>
      <w:r w:rsidRPr="0014374F">
        <w:t xml:space="preserve"> i utlandet, kan </w:t>
      </w:r>
      <w:proofErr w:type="spellStart"/>
      <w:r w:rsidRPr="0014374F">
        <w:t>søkja</w:t>
      </w:r>
      <w:proofErr w:type="spellEnd"/>
      <w:r w:rsidRPr="0014374F">
        <w:t xml:space="preserve"> om frivillig medlemskap i folketrygda. Dette </w:t>
      </w:r>
      <w:proofErr w:type="spellStart"/>
      <w:r w:rsidRPr="0014374F">
        <w:t>gjeld</w:t>
      </w:r>
      <w:proofErr w:type="spellEnd"/>
      <w:r w:rsidRPr="0014374F">
        <w:t xml:space="preserve"> også </w:t>
      </w:r>
      <w:proofErr w:type="spellStart"/>
      <w:r w:rsidRPr="0014374F">
        <w:t>studentar</w:t>
      </w:r>
      <w:proofErr w:type="spellEnd"/>
      <w:r w:rsidRPr="0014374F">
        <w:t xml:space="preserve"> med lån eller stipend </w:t>
      </w:r>
      <w:proofErr w:type="spellStart"/>
      <w:r w:rsidRPr="0014374F">
        <w:t>frå</w:t>
      </w:r>
      <w:proofErr w:type="spellEnd"/>
      <w:r w:rsidRPr="0014374F">
        <w:t xml:space="preserve"> Lånekassa som mister medlemskapet på grunn av arbeid. Det er </w:t>
      </w:r>
      <w:proofErr w:type="spellStart"/>
      <w:r w:rsidRPr="0014374F">
        <w:t>eit</w:t>
      </w:r>
      <w:proofErr w:type="spellEnd"/>
      <w:r w:rsidRPr="0014374F">
        <w:t xml:space="preserve"> absolutt og </w:t>
      </w:r>
      <w:proofErr w:type="spellStart"/>
      <w:r w:rsidRPr="0014374F">
        <w:t>ufråvikeleg</w:t>
      </w:r>
      <w:proofErr w:type="spellEnd"/>
      <w:r w:rsidRPr="0014374F">
        <w:t xml:space="preserve"> vilkår for å få innvilga frivillig medlemskap, at </w:t>
      </w:r>
      <w:proofErr w:type="spellStart"/>
      <w:r w:rsidRPr="0014374F">
        <w:t>søkjaren</w:t>
      </w:r>
      <w:proofErr w:type="spellEnd"/>
      <w:r w:rsidRPr="0014374F">
        <w:t xml:space="preserve"> har </w:t>
      </w:r>
      <w:proofErr w:type="spellStart"/>
      <w:r w:rsidRPr="0014374F">
        <w:t>vore</w:t>
      </w:r>
      <w:proofErr w:type="spellEnd"/>
      <w:r w:rsidRPr="0014374F">
        <w:t xml:space="preserve"> medlem i folketrygda i minst tre av </w:t>
      </w:r>
      <w:proofErr w:type="spellStart"/>
      <w:r w:rsidRPr="0014374F">
        <w:t>dei</w:t>
      </w:r>
      <w:proofErr w:type="spellEnd"/>
      <w:r w:rsidRPr="0014374F">
        <w:t xml:space="preserve"> siste fem kalenderåra før søknadstidspunktet. I tillegg må </w:t>
      </w:r>
      <w:proofErr w:type="spellStart"/>
      <w:r w:rsidRPr="0014374F">
        <w:t>søkjaren</w:t>
      </w:r>
      <w:proofErr w:type="spellEnd"/>
      <w:r w:rsidRPr="0014374F">
        <w:t xml:space="preserve"> ha nær </w:t>
      </w:r>
      <w:proofErr w:type="spellStart"/>
      <w:r w:rsidRPr="0014374F">
        <w:t>tilknyting</w:t>
      </w:r>
      <w:proofErr w:type="spellEnd"/>
      <w:r w:rsidRPr="0014374F">
        <w:t xml:space="preserve"> til det norske samfunnet. </w:t>
      </w:r>
      <w:proofErr w:type="spellStart"/>
      <w:r w:rsidRPr="0014374F">
        <w:t>Studentar</w:t>
      </w:r>
      <w:proofErr w:type="spellEnd"/>
      <w:r w:rsidRPr="0014374F">
        <w:t xml:space="preserve"> som skal </w:t>
      </w:r>
      <w:proofErr w:type="spellStart"/>
      <w:r w:rsidRPr="0014374F">
        <w:t>opphalde</w:t>
      </w:r>
      <w:proofErr w:type="spellEnd"/>
      <w:r w:rsidRPr="0014374F">
        <w:t xml:space="preserve"> seg i utlandet i samband med </w:t>
      </w:r>
      <w:proofErr w:type="spellStart"/>
      <w:r w:rsidRPr="0014374F">
        <w:t>studiar</w:t>
      </w:r>
      <w:proofErr w:type="spellEnd"/>
      <w:r w:rsidRPr="0014374F">
        <w:t xml:space="preserve"> i </w:t>
      </w:r>
      <w:proofErr w:type="spellStart"/>
      <w:r w:rsidRPr="0014374F">
        <w:t>ein</w:t>
      </w:r>
      <w:proofErr w:type="spellEnd"/>
      <w:r w:rsidRPr="0014374F">
        <w:t xml:space="preserve"> avgrensa periode, oppfyller som </w:t>
      </w:r>
      <w:proofErr w:type="spellStart"/>
      <w:r w:rsidRPr="0014374F">
        <w:t>hovudregel</w:t>
      </w:r>
      <w:proofErr w:type="spellEnd"/>
      <w:r w:rsidRPr="0014374F">
        <w:t xml:space="preserve"> dette </w:t>
      </w:r>
      <w:proofErr w:type="spellStart"/>
      <w:r w:rsidRPr="0014374F">
        <w:t>tilknytingsvilkåret</w:t>
      </w:r>
      <w:proofErr w:type="spellEnd"/>
      <w:r w:rsidRPr="0014374F">
        <w:t>.</w:t>
      </w:r>
    </w:p>
    <w:p w14:paraId="50DA9EF7" w14:textId="77777777" w:rsidR="009124C3" w:rsidRPr="0014374F" w:rsidRDefault="009124C3" w:rsidP="0014374F">
      <w:r w:rsidRPr="0014374F">
        <w:t xml:space="preserve">Frivillig medlemskap for </w:t>
      </w:r>
      <w:proofErr w:type="spellStart"/>
      <w:r w:rsidRPr="0014374F">
        <w:t>studentar</w:t>
      </w:r>
      <w:proofErr w:type="spellEnd"/>
      <w:r w:rsidRPr="0014374F">
        <w:t xml:space="preserve"> etter folketrygdlova § 2-8 første ledd bokstav b, har </w:t>
      </w:r>
      <w:proofErr w:type="spellStart"/>
      <w:r w:rsidRPr="0014374F">
        <w:t>tidlegare</w:t>
      </w:r>
      <w:proofErr w:type="spellEnd"/>
      <w:r w:rsidRPr="0014374F">
        <w:t xml:space="preserve"> vorte praktisert slik at </w:t>
      </w:r>
      <w:proofErr w:type="spellStart"/>
      <w:r w:rsidRPr="0014374F">
        <w:t>studiane</w:t>
      </w:r>
      <w:proofErr w:type="spellEnd"/>
      <w:r w:rsidRPr="0014374F">
        <w:t xml:space="preserve"> må </w:t>
      </w:r>
      <w:proofErr w:type="spellStart"/>
      <w:r w:rsidRPr="0014374F">
        <w:t>vere</w:t>
      </w:r>
      <w:proofErr w:type="spellEnd"/>
      <w:r w:rsidRPr="0014374F">
        <w:t xml:space="preserve"> </w:t>
      </w:r>
      <w:proofErr w:type="spellStart"/>
      <w:r w:rsidRPr="0014374F">
        <w:t>hovudaktiviteten</w:t>
      </w:r>
      <w:proofErr w:type="spellEnd"/>
      <w:r w:rsidRPr="0014374F">
        <w:t xml:space="preserve"> til studenten under </w:t>
      </w:r>
      <w:proofErr w:type="spellStart"/>
      <w:r w:rsidRPr="0014374F">
        <w:t>utanlandsopphaldet</w:t>
      </w:r>
      <w:proofErr w:type="spellEnd"/>
      <w:r w:rsidRPr="0014374F">
        <w:t xml:space="preserve">, og at studenten normalt må </w:t>
      </w:r>
      <w:proofErr w:type="spellStart"/>
      <w:r w:rsidRPr="0014374F">
        <w:t>studera</w:t>
      </w:r>
      <w:proofErr w:type="spellEnd"/>
      <w:r w:rsidRPr="0014374F">
        <w:t xml:space="preserve"> på heiltid. </w:t>
      </w:r>
      <w:proofErr w:type="spellStart"/>
      <w:r w:rsidRPr="0014374F">
        <w:t>Studentar</w:t>
      </w:r>
      <w:proofErr w:type="spellEnd"/>
      <w:r w:rsidRPr="0014374F">
        <w:t xml:space="preserve"> som arbeider ved </w:t>
      </w:r>
      <w:proofErr w:type="spellStart"/>
      <w:r w:rsidRPr="0014374F">
        <w:t>sidan</w:t>
      </w:r>
      <w:proofErr w:type="spellEnd"/>
      <w:r w:rsidRPr="0014374F">
        <w:t xml:space="preserve"> av </w:t>
      </w:r>
      <w:proofErr w:type="spellStart"/>
      <w:r w:rsidRPr="0014374F">
        <w:t>studiane</w:t>
      </w:r>
      <w:proofErr w:type="spellEnd"/>
      <w:r w:rsidRPr="0014374F">
        <w:t xml:space="preserve">, har vorte vurderte som </w:t>
      </w:r>
      <w:proofErr w:type="spellStart"/>
      <w:r w:rsidRPr="0014374F">
        <w:t>arbeidstakarar</w:t>
      </w:r>
      <w:proofErr w:type="spellEnd"/>
      <w:r w:rsidRPr="0014374F">
        <w:t xml:space="preserve"> og </w:t>
      </w:r>
      <w:proofErr w:type="spellStart"/>
      <w:r w:rsidRPr="0014374F">
        <w:t>ikkje</w:t>
      </w:r>
      <w:proofErr w:type="spellEnd"/>
      <w:r w:rsidRPr="0014374F">
        <w:t xml:space="preserve"> som </w:t>
      </w:r>
      <w:proofErr w:type="spellStart"/>
      <w:r w:rsidRPr="0014374F">
        <w:t>studentar</w:t>
      </w:r>
      <w:proofErr w:type="spellEnd"/>
      <w:r w:rsidRPr="0014374F">
        <w:t xml:space="preserve">. </w:t>
      </w:r>
      <w:proofErr w:type="spellStart"/>
      <w:r w:rsidRPr="0014374F">
        <w:t>Frå</w:t>
      </w:r>
      <w:proofErr w:type="spellEnd"/>
      <w:r w:rsidRPr="0014374F">
        <w:t xml:space="preserve"> juni 2024 er Arbeids- og velferdsetatens praksis endra. Praksisendringa </w:t>
      </w:r>
      <w:proofErr w:type="spellStart"/>
      <w:r w:rsidRPr="0014374F">
        <w:t>inneber</w:t>
      </w:r>
      <w:proofErr w:type="spellEnd"/>
      <w:r w:rsidRPr="0014374F">
        <w:t xml:space="preserve"> at det </w:t>
      </w:r>
      <w:proofErr w:type="spellStart"/>
      <w:r w:rsidRPr="0014374F">
        <w:t>ikkje</w:t>
      </w:r>
      <w:proofErr w:type="spellEnd"/>
      <w:r w:rsidRPr="0014374F">
        <w:t xml:space="preserve"> lenger gjeld </w:t>
      </w:r>
      <w:proofErr w:type="spellStart"/>
      <w:r w:rsidRPr="0014374F">
        <w:t>noko</w:t>
      </w:r>
      <w:proofErr w:type="spellEnd"/>
      <w:r w:rsidRPr="0014374F">
        <w:t xml:space="preserve"> krav om studiebelastning eller progresjon for å </w:t>
      </w:r>
      <w:proofErr w:type="spellStart"/>
      <w:r w:rsidRPr="0014374F">
        <w:t>vere</w:t>
      </w:r>
      <w:proofErr w:type="spellEnd"/>
      <w:r w:rsidRPr="0014374F">
        <w:t xml:space="preserve"> omfatta av folketrygdlova § 2–8 første ledd bokstav b, og at deltidsarbeid </w:t>
      </w:r>
      <w:proofErr w:type="spellStart"/>
      <w:r w:rsidRPr="0014374F">
        <w:t>ikkje</w:t>
      </w:r>
      <w:proofErr w:type="spellEnd"/>
      <w:r w:rsidRPr="0014374F">
        <w:t xml:space="preserve"> lenger automatisk skal </w:t>
      </w:r>
      <w:proofErr w:type="spellStart"/>
      <w:r w:rsidRPr="0014374F">
        <w:t>medføra</w:t>
      </w:r>
      <w:proofErr w:type="spellEnd"/>
      <w:r w:rsidRPr="0014374F">
        <w:t xml:space="preserve"> at personen </w:t>
      </w:r>
      <w:proofErr w:type="spellStart"/>
      <w:r w:rsidRPr="0014374F">
        <w:t>ikkje</w:t>
      </w:r>
      <w:proofErr w:type="spellEnd"/>
      <w:r w:rsidRPr="0014374F">
        <w:t xml:space="preserve"> skal </w:t>
      </w:r>
      <w:proofErr w:type="spellStart"/>
      <w:r w:rsidRPr="0014374F">
        <w:t>reknast</w:t>
      </w:r>
      <w:proofErr w:type="spellEnd"/>
      <w:r w:rsidRPr="0014374F">
        <w:t xml:space="preserve"> som student.</w:t>
      </w:r>
    </w:p>
    <w:p w14:paraId="6E114690" w14:textId="77777777" w:rsidR="009124C3" w:rsidRPr="0014374F" w:rsidRDefault="009124C3" w:rsidP="0014374F">
      <w:r w:rsidRPr="0014374F">
        <w:t xml:space="preserve">Totalt sett vurderer departementet at </w:t>
      </w:r>
      <w:proofErr w:type="spellStart"/>
      <w:r w:rsidRPr="0014374F">
        <w:t>moglegheitene</w:t>
      </w:r>
      <w:proofErr w:type="spellEnd"/>
      <w:r w:rsidRPr="0014374F">
        <w:t xml:space="preserve"> for å </w:t>
      </w:r>
      <w:proofErr w:type="spellStart"/>
      <w:r w:rsidRPr="0014374F">
        <w:t>behalda</w:t>
      </w:r>
      <w:proofErr w:type="spellEnd"/>
      <w:r w:rsidRPr="0014374F">
        <w:t xml:space="preserve"> </w:t>
      </w:r>
      <w:proofErr w:type="spellStart"/>
      <w:r w:rsidRPr="0014374F">
        <w:t>tilknytinga</w:t>
      </w:r>
      <w:proofErr w:type="spellEnd"/>
      <w:r w:rsidRPr="0014374F">
        <w:t xml:space="preserve"> til folketrygda for norske </w:t>
      </w:r>
      <w:proofErr w:type="spellStart"/>
      <w:r w:rsidRPr="0014374F">
        <w:t>studentar</w:t>
      </w:r>
      <w:proofErr w:type="spellEnd"/>
      <w:r w:rsidRPr="0014374F">
        <w:t xml:space="preserve"> i utlandet etter den </w:t>
      </w:r>
      <w:proofErr w:type="spellStart"/>
      <w:r w:rsidRPr="0014374F">
        <w:t>nemnde</w:t>
      </w:r>
      <w:proofErr w:type="spellEnd"/>
      <w:r w:rsidRPr="0014374F">
        <w:t xml:space="preserve"> praksisendringa er gode, også dersom </w:t>
      </w:r>
      <w:proofErr w:type="spellStart"/>
      <w:r w:rsidRPr="0014374F">
        <w:t>dei</w:t>
      </w:r>
      <w:proofErr w:type="spellEnd"/>
      <w:r w:rsidRPr="0014374F">
        <w:t xml:space="preserve"> </w:t>
      </w:r>
      <w:proofErr w:type="spellStart"/>
      <w:r w:rsidRPr="0014374F">
        <w:t>tek</w:t>
      </w:r>
      <w:proofErr w:type="spellEnd"/>
      <w:r w:rsidRPr="0014374F">
        <w:t xml:space="preserve"> seg arbeid ved sida av </w:t>
      </w:r>
      <w:proofErr w:type="spellStart"/>
      <w:r w:rsidRPr="0014374F">
        <w:t>studiane</w:t>
      </w:r>
      <w:proofErr w:type="spellEnd"/>
      <w:r w:rsidRPr="0014374F">
        <w:t xml:space="preserve">. Dersom pliktig medlemskap fell bort, vil </w:t>
      </w:r>
      <w:proofErr w:type="spellStart"/>
      <w:r w:rsidRPr="0014374F">
        <w:t>dei</w:t>
      </w:r>
      <w:proofErr w:type="spellEnd"/>
      <w:r w:rsidRPr="0014374F">
        <w:t xml:space="preserve"> fleste ha gode </w:t>
      </w:r>
      <w:proofErr w:type="spellStart"/>
      <w:r w:rsidRPr="0014374F">
        <w:t>moglegheiter</w:t>
      </w:r>
      <w:proofErr w:type="spellEnd"/>
      <w:r w:rsidRPr="0014374F">
        <w:t xml:space="preserve"> til å få innvilga frivillig medlemskap. Det er då opp til kvar enkelt, ut </w:t>
      </w:r>
      <w:proofErr w:type="spellStart"/>
      <w:r w:rsidRPr="0014374F">
        <w:t>frå</w:t>
      </w:r>
      <w:proofErr w:type="spellEnd"/>
      <w:r w:rsidRPr="0014374F">
        <w:t xml:space="preserve"> eigen situasjon, å </w:t>
      </w:r>
      <w:proofErr w:type="spellStart"/>
      <w:r w:rsidRPr="0014374F">
        <w:t>vurdera</w:t>
      </w:r>
      <w:proofErr w:type="spellEnd"/>
      <w:r w:rsidRPr="0014374F">
        <w:t xml:space="preserve"> om </w:t>
      </w:r>
      <w:proofErr w:type="spellStart"/>
      <w:r w:rsidRPr="0014374F">
        <w:t>ein</w:t>
      </w:r>
      <w:proofErr w:type="spellEnd"/>
      <w:r w:rsidRPr="0014374F">
        <w:t xml:space="preserve"> vil </w:t>
      </w:r>
      <w:proofErr w:type="spellStart"/>
      <w:r w:rsidRPr="0014374F">
        <w:t>behalda</w:t>
      </w:r>
      <w:proofErr w:type="spellEnd"/>
      <w:r w:rsidRPr="0014374F">
        <w:t xml:space="preserve"> </w:t>
      </w:r>
      <w:proofErr w:type="spellStart"/>
      <w:r w:rsidRPr="0014374F">
        <w:t>tilknytinga</w:t>
      </w:r>
      <w:proofErr w:type="spellEnd"/>
      <w:r w:rsidRPr="0014374F">
        <w:t xml:space="preserve"> til folketrygda. Det er </w:t>
      </w:r>
      <w:proofErr w:type="spellStart"/>
      <w:r w:rsidRPr="0014374F">
        <w:t>ein</w:t>
      </w:r>
      <w:proofErr w:type="spellEnd"/>
      <w:r w:rsidRPr="0014374F">
        <w:t xml:space="preserve"> viktig prinsipiell </w:t>
      </w:r>
      <w:r w:rsidRPr="0014374F">
        <w:lastRenderedPageBreak/>
        <w:t xml:space="preserve">forskjell mellom det å ha høve til å </w:t>
      </w:r>
      <w:proofErr w:type="spellStart"/>
      <w:r w:rsidRPr="0014374F">
        <w:t>velja</w:t>
      </w:r>
      <w:proofErr w:type="spellEnd"/>
      <w:r w:rsidRPr="0014374F">
        <w:t xml:space="preserve"> å ha </w:t>
      </w:r>
      <w:proofErr w:type="spellStart"/>
      <w:r w:rsidRPr="0014374F">
        <w:t>forpliktingar</w:t>
      </w:r>
      <w:proofErr w:type="spellEnd"/>
      <w:r w:rsidRPr="0014374F">
        <w:t xml:space="preserve"> til to lands </w:t>
      </w:r>
      <w:proofErr w:type="spellStart"/>
      <w:r w:rsidRPr="0014374F">
        <w:t>trygdeordningar</w:t>
      </w:r>
      <w:proofErr w:type="spellEnd"/>
      <w:r w:rsidRPr="0014374F">
        <w:t xml:space="preserve">, og det å </w:t>
      </w:r>
      <w:proofErr w:type="spellStart"/>
      <w:r w:rsidRPr="0014374F">
        <w:t>vera</w:t>
      </w:r>
      <w:proofErr w:type="spellEnd"/>
      <w:r w:rsidRPr="0014374F">
        <w:t xml:space="preserve"> lovpålagt å ha slike doble </w:t>
      </w:r>
      <w:proofErr w:type="spellStart"/>
      <w:r w:rsidRPr="0014374F">
        <w:t>forpliktingar</w:t>
      </w:r>
      <w:proofErr w:type="spellEnd"/>
      <w:r w:rsidRPr="0014374F">
        <w:t>.</w:t>
      </w:r>
    </w:p>
    <w:p w14:paraId="27CD048A" w14:textId="77777777" w:rsidR="009124C3" w:rsidRPr="0014374F" w:rsidRDefault="009124C3" w:rsidP="0014374F">
      <w:r w:rsidRPr="0014374F">
        <w:t xml:space="preserve">Med dette </w:t>
      </w:r>
      <w:proofErr w:type="spellStart"/>
      <w:r w:rsidRPr="0014374F">
        <w:t>reknar</w:t>
      </w:r>
      <w:proofErr w:type="spellEnd"/>
      <w:r w:rsidRPr="0014374F">
        <w:t xml:space="preserve"> departementet oppmodingsvedtaket som </w:t>
      </w:r>
      <w:proofErr w:type="spellStart"/>
      <w:r w:rsidRPr="0014374F">
        <w:t>følgt</w:t>
      </w:r>
      <w:proofErr w:type="spellEnd"/>
      <w:r w:rsidRPr="0014374F">
        <w:t xml:space="preserve"> opp.</w:t>
      </w:r>
    </w:p>
    <w:p w14:paraId="7F33F048" w14:textId="77777777" w:rsidR="009124C3" w:rsidRPr="0014374F" w:rsidRDefault="009124C3" w:rsidP="0014374F">
      <w:pPr>
        <w:pStyle w:val="Overskrift2"/>
      </w:pPr>
      <w:r w:rsidRPr="0014374F">
        <w:t xml:space="preserve">Inkludering i samfunnet og gode levekår for </w:t>
      </w:r>
      <w:proofErr w:type="spellStart"/>
      <w:r w:rsidRPr="0014374F">
        <w:t>dei</w:t>
      </w:r>
      <w:proofErr w:type="spellEnd"/>
      <w:r w:rsidRPr="0014374F">
        <w:t xml:space="preserve"> mest </w:t>
      </w:r>
      <w:proofErr w:type="spellStart"/>
      <w:r w:rsidRPr="0014374F">
        <w:t>vanskelegstilte</w:t>
      </w:r>
      <w:proofErr w:type="spellEnd"/>
    </w:p>
    <w:p w14:paraId="0695E54F" w14:textId="77777777" w:rsidR="009124C3" w:rsidRPr="0014374F" w:rsidRDefault="009124C3" w:rsidP="0014374F">
      <w:r w:rsidRPr="0014374F">
        <w:t xml:space="preserve">Det sosiale </w:t>
      </w:r>
      <w:proofErr w:type="spellStart"/>
      <w:r w:rsidRPr="0014374F">
        <w:t>sikkerheitsnettet</w:t>
      </w:r>
      <w:proofErr w:type="spellEnd"/>
      <w:r w:rsidRPr="0014374F">
        <w:t xml:space="preserve"> skal bidra til at alle får nødvendig hjelp til å kunne delta i arbeidslivet og på andre arenaer i samfunnet. Regjeringa vil ha </w:t>
      </w:r>
      <w:proofErr w:type="spellStart"/>
      <w:r w:rsidRPr="0014374F">
        <w:t>eit</w:t>
      </w:r>
      <w:proofErr w:type="spellEnd"/>
      <w:r w:rsidRPr="0014374F">
        <w:t xml:space="preserve"> samfunn med </w:t>
      </w:r>
      <w:proofErr w:type="spellStart"/>
      <w:r w:rsidRPr="0014374F">
        <w:t>eit</w:t>
      </w:r>
      <w:proofErr w:type="spellEnd"/>
      <w:r w:rsidRPr="0014374F">
        <w:t xml:space="preserve"> sterkt </w:t>
      </w:r>
      <w:proofErr w:type="spellStart"/>
      <w:r w:rsidRPr="0014374F">
        <w:t>sikkerheitsnett</w:t>
      </w:r>
      <w:proofErr w:type="spellEnd"/>
      <w:r w:rsidRPr="0014374F">
        <w:t xml:space="preserve">, med </w:t>
      </w:r>
      <w:proofErr w:type="spellStart"/>
      <w:r w:rsidRPr="0014374F">
        <w:t>velferdstenester</w:t>
      </w:r>
      <w:proofErr w:type="spellEnd"/>
      <w:r w:rsidRPr="0014374F">
        <w:t xml:space="preserve"> for </w:t>
      </w:r>
      <w:proofErr w:type="spellStart"/>
      <w:r w:rsidRPr="0014374F">
        <w:t>dei</w:t>
      </w:r>
      <w:proofErr w:type="spellEnd"/>
      <w:r w:rsidRPr="0014374F">
        <w:t xml:space="preserve"> som treng det permanent eller i </w:t>
      </w:r>
      <w:proofErr w:type="spellStart"/>
      <w:r w:rsidRPr="0014374F">
        <w:t>fasar</w:t>
      </w:r>
      <w:proofErr w:type="spellEnd"/>
      <w:r w:rsidRPr="0014374F">
        <w:t xml:space="preserve"> av livet.</w:t>
      </w:r>
    </w:p>
    <w:p w14:paraId="3F8AB196" w14:textId="77777777" w:rsidR="009124C3" w:rsidRPr="0014374F" w:rsidRDefault="009124C3" w:rsidP="0014374F">
      <w:r w:rsidRPr="0014374F">
        <w:t xml:space="preserve">Trass i universelle </w:t>
      </w:r>
      <w:proofErr w:type="spellStart"/>
      <w:r w:rsidRPr="0014374F">
        <w:t>velferdsordningar</w:t>
      </w:r>
      <w:proofErr w:type="spellEnd"/>
      <w:r w:rsidRPr="0014374F">
        <w:t xml:space="preserve"> og </w:t>
      </w:r>
      <w:proofErr w:type="spellStart"/>
      <w:r w:rsidRPr="0014374F">
        <w:t>ein</w:t>
      </w:r>
      <w:proofErr w:type="spellEnd"/>
      <w:r w:rsidRPr="0014374F">
        <w:t xml:space="preserve"> godt utbygd velferdsstat, blir </w:t>
      </w:r>
      <w:proofErr w:type="spellStart"/>
      <w:r w:rsidRPr="0014374F">
        <w:t>enkeltpersonar</w:t>
      </w:r>
      <w:proofErr w:type="spellEnd"/>
      <w:r w:rsidRPr="0014374F">
        <w:t xml:space="preserve"> og </w:t>
      </w:r>
      <w:proofErr w:type="spellStart"/>
      <w:r w:rsidRPr="0014374F">
        <w:t>familiar</w:t>
      </w:r>
      <w:proofErr w:type="spellEnd"/>
      <w:r w:rsidRPr="0014374F">
        <w:t xml:space="preserve"> ramma av fattigdom og låginntekt. Å </w:t>
      </w:r>
      <w:proofErr w:type="spellStart"/>
      <w:r w:rsidRPr="0014374F">
        <w:t>vekse</w:t>
      </w:r>
      <w:proofErr w:type="spellEnd"/>
      <w:r w:rsidRPr="0014374F">
        <w:t xml:space="preserve"> opp i fattigdom </w:t>
      </w:r>
      <w:proofErr w:type="spellStart"/>
      <w:r w:rsidRPr="0014374F">
        <w:t>aukar</w:t>
      </w:r>
      <w:proofErr w:type="spellEnd"/>
      <w:r w:rsidRPr="0014374F">
        <w:t xml:space="preserve"> risikoen for å stå </w:t>
      </w:r>
      <w:proofErr w:type="spellStart"/>
      <w:r w:rsidRPr="0014374F">
        <w:t>utanfor</w:t>
      </w:r>
      <w:proofErr w:type="spellEnd"/>
      <w:r w:rsidRPr="0014374F">
        <w:t xml:space="preserve"> arbeidslivet og ha låginntekt som </w:t>
      </w:r>
      <w:proofErr w:type="spellStart"/>
      <w:r w:rsidRPr="0014374F">
        <w:t>vaksen</w:t>
      </w:r>
      <w:proofErr w:type="spellEnd"/>
      <w:r w:rsidRPr="0014374F">
        <w:t xml:space="preserve">. Fattigdom skal </w:t>
      </w:r>
      <w:proofErr w:type="spellStart"/>
      <w:r w:rsidRPr="0014374F">
        <w:t>reduserast</w:t>
      </w:r>
      <w:proofErr w:type="spellEnd"/>
      <w:r w:rsidRPr="0014374F">
        <w:t xml:space="preserve">, </w:t>
      </w:r>
      <w:proofErr w:type="spellStart"/>
      <w:r w:rsidRPr="0014374F">
        <w:t>særleg</w:t>
      </w:r>
      <w:proofErr w:type="spellEnd"/>
      <w:r w:rsidRPr="0014374F">
        <w:t xml:space="preserve"> fattigdom som </w:t>
      </w:r>
      <w:proofErr w:type="spellStart"/>
      <w:r w:rsidRPr="0014374F">
        <w:t>rammar</w:t>
      </w:r>
      <w:proofErr w:type="spellEnd"/>
      <w:r w:rsidRPr="0014374F">
        <w:t xml:space="preserve"> </w:t>
      </w:r>
      <w:proofErr w:type="spellStart"/>
      <w:r w:rsidRPr="0014374F">
        <w:t>barnefamiliar</w:t>
      </w:r>
      <w:proofErr w:type="spellEnd"/>
      <w:r w:rsidRPr="0014374F">
        <w:t>.</w:t>
      </w:r>
    </w:p>
    <w:p w14:paraId="46CB8F93" w14:textId="77777777" w:rsidR="009124C3" w:rsidRPr="0014374F" w:rsidRDefault="009124C3" w:rsidP="0014374F">
      <w:r w:rsidRPr="0014374F">
        <w:t xml:space="preserve">Dei sosiale </w:t>
      </w:r>
      <w:proofErr w:type="spellStart"/>
      <w:r w:rsidRPr="0014374F">
        <w:t>tenestene</w:t>
      </w:r>
      <w:proofErr w:type="spellEnd"/>
      <w:r w:rsidRPr="0014374F">
        <w:t xml:space="preserve"> i arbeids- og velferdsforvaltninga er det nedre </w:t>
      </w:r>
      <w:proofErr w:type="spellStart"/>
      <w:r w:rsidRPr="0014374F">
        <w:t>sikkerheitsnettet</w:t>
      </w:r>
      <w:proofErr w:type="spellEnd"/>
      <w:r w:rsidRPr="0014374F">
        <w:t xml:space="preserve"> i </w:t>
      </w:r>
      <w:proofErr w:type="spellStart"/>
      <w:r w:rsidRPr="0014374F">
        <w:t>velferdsordningane</w:t>
      </w:r>
      <w:proofErr w:type="spellEnd"/>
      <w:r w:rsidRPr="0014374F">
        <w:t xml:space="preserve">. </w:t>
      </w:r>
      <w:proofErr w:type="spellStart"/>
      <w:r w:rsidRPr="0014374F">
        <w:t>Tenestene</w:t>
      </w:r>
      <w:proofErr w:type="spellEnd"/>
      <w:r w:rsidRPr="0014374F">
        <w:t xml:space="preserve"> skal bidra til økonomisk og sosial tryggleik og fremme overgang til arbeid, sosial inkludering og aktiv deltaking i samfunnet.</w:t>
      </w:r>
    </w:p>
    <w:p w14:paraId="0A4FCA34" w14:textId="77777777" w:rsidR="009124C3" w:rsidRPr="0014374F" w:rsidRDefault="009124C3" w:rsidP="0014374F">
      <w:r w:rsidRPr="0014374F">
        <w:t xml:space="preserve">Frivillige </w:t>
      </w:r>
      <w:proofErr w:type="spellStart"/>
      <w:r w:rsidRPr="0014374F">
        <w:t>organisasjonar</w:t>
      </w:r>
      <w:proofErr w:type="spellEnd"/>
      <w:r w:rsidRPr="0014374F">
        <w:t xml:space="preserve"> og sosiale </w:t>
      </w:r>
      <w:proofErr w:type="spellStart"/>
      <w:r w:rsidRPr="0014374F">
        <w:t>entreprenørar</w:t>
      </w:r>
      <w:proofErr w:type="spellEnd"/>
      <w:r w:rsidRPr="0014374F">
        <w:t xml:space="preserve"> bidrar på ulike </w:t>
      </w:r>
      <w:proofErr w:type="spellStart"/>
      <w:r w:rsidRPr="0014374F">
        <w:t>måtar</w:t>
      </w:r>
      <w:proofErr w:type="spellEnd"/>
      <w:r w:rsidRPr="0014374F">
        <w:t xml:space="preserve"> i arbeidet med å gi </w:t>
      </w:r>
      <w:proofErr w:type="spellStart"/>
      <w:r w:rsidRPr="0014374F">
        <w:t>fleire</w:t>
      </w:r>
      <w:proofErr w:type="spellEnd"/>
      <w:r w:rsidRPr="0014374F">
        <w:t xml:space="preserve"> </w:t>
      </w:r>
      <w:proofErr w:type="spellStart"/>
      <w:r w:rsidRPr="0014374F">
        <w:t>ein</w:t>
      </w:r>
      <w:proofErr w:type="spellEnd"/>
      <w:r w:rsidRPr="0014374F">
        <w:t xml:space="preserve"> sjanse til å komme i arbeid og aktivitet, og er </w:t>
      </w:r>
      <w:proofErr w:type="spellStart"/>
      <w:r w:rsidRPr="0014374F">
        <w:t>eit</w:t>
      </w:r>
      <w:proofErr w:type="spellEnd"/>
      <w:r w:rsidRPr="0014374F">
        <w:t xml:space="preserve"> viktig supplement til det </w:t>
      </w:r>
      <w:proofErr w:type="spellStart"/>
      <w:r w:rsidRPr="0014374F">
        <w:t>offentlege</w:t>
      </w:r>
      <w:proofErr w:type="spellEnd"/>
      <w:r w:rsidRPr="0014374F">
        <w:t xml:space="preserve"> </w:t>
      </w:r>
      <w:proofErr w:type="spellStart"/>
      <w:r w:rsidRPr="0014374F">
        <w:t>velferdstilbodet</w:t>
      </w:r>
      <w:proofErr w:type="spellEnd"/>
      <w:r w:rsidRPr="0014374F">
        <w:t>.</w:t>
      </w:r>
    </w:p>
    <w:p w14:paraId="320CF187" w14:textId="77777777" w:rsidR="009124C3" w:rsidRPr="0014374F" w:rsidRDefault="009124C3" w:rsidP="0014374F">
      <w:r w:rsidRPr="0014374F">
        <w:t xml:space="preserve">Det er </w:t>
      </w:r>
      <w:proofErr w:type="spellStart"/>
      <w:r w:rsidRPr="0014374F">
        <w:t>eit</w:t>
      </w:r>
      <w:proofErr w:type="spellEnd"/>
      <w:r w:rsidRPr="0014374F">
        <w:t xml:space="preserve"> mål for regjeringa at </w:t>
      </w:r>
      <w:proofErr w:type="spellStart"/>
      <w:r w:rsidRPr="0014374F">
        <w:t>personar</w:t>
      </w:r>
      <w:proofErr w:type="spellEnd"/>
      <w:r w:rsidRPr="0014374F">
        <w:t xml:space="preserve"> med nedsett funksjonsevne skal kunne delta i arbeidslivet og samfunnet på lik linje med andre. Hjelpemiddel og tilrettelegging er viktige </w:t>
      </w:r>
      <w:proofErr w:type="spellStart"/>
      <w:r w:rsidRPr="0014374F">
        <w:t>verkemiddel</w:t>
      </w:r>
      <w:proofErr w:type="spellEnd"/>
      <w:r w:rsidRPr="0014374F">
        <w:t xml:space="preserve"> for å bidra til dette. Hjelpemiddel </w:t>
      </w:r>
      <w:proofErr w:type="spellStart"/>
      <w:r w:rsidRPr="0014374F">
        <w:t>frå</w:t>
      </w:r>
      <w:proofErr w:type="spellEnd"/>
      <w:r w:rsidRPr="0014374F">
        <w:t xml:space="preserve"> folketrygda er </w:t>
      </w:r>
      <w:proofErr w:type="spellStart"/>
      <w:r w:rsidRPr="0014374F">
        <w:t>støttefunksjonar</w:t>
      </w:r>
      <w:proofErr w:type="spellEnd"/>
      <w:r w:rsidRPr="0014374F">
        <w:t xml:space="preserve">, og </w:t>
      </w:r>
      <w:proofErr w:type="spellStart"/>
      <w:r w:rsidRPr="0014374F">
        <w:t>verkar</w:t>
      </w:r>
      <w:proofErr w:type="spellEnd"/>
      <w:r w:rsidRPr="0014374F">
        <w:t xml:space="preserve"> </w:t>
      </w:r>
      <w:proofErr w:type="spellStart"/>
      <w:r w:rsidRPr="0014374F">
        <w:t>saman</w:t>
      </w:r>
      <w:proofErr w:type="spellEnd"/>
      <w:r w:rsidRPr="0014374F">
        <w:t xml:space="preserve"> med andre </w:t>
      </w:r>
      <w:proofErr w:type="spellStart"/>
      <w:r w:rsidRPr="0014374F">
        <w:t>tilretteleggingsfunksjonar</w:t>
      </w:r>
      <w:proofErr w:type="spellEnd"/>
      <w:r w:rsidRPr="0014374F">
        <w:t xml:space="preserve"> i skolen, arbeidslivet og </w:t>
      </w:r>
      <w:proofErr w:type="spellStart"/>
      <w:r w:rsidRPr="0014374F">
        <w:t>dagleglivet</w:t>
      </w:r>
      <w:proofErr w:type="spellEnd"/>
      <w:r w:rsidRPr="0014374F">
        <w:t xml:space="preserve"> for å tette gapet mellom isolasjon og deltaking.</w:t>
      </w:r>
    </w:p>
    <w:p w14:paraId="359A8A35" w14:textId="77777777" w:rsidR="009124C3" w:rsidRPr="0014374F" w:rsidRDefault="009124C3" w:rsidP="0014374F">
      <w:pPr>
        <w:pStyle w:val="Overskrift3"/>
      </w:pPr>
      <w:r w:rsidRPr="0014374F">
        <w:t xml:space="preserve">Dei sosiale </w:t>
      </w:r>
      <w:proofErr w:type="spellStart"/>
      <w:r w:rsidRPr="0014374F">
        <w:t>tenestene</w:t>
      </w:r>
      <w:proofErr w:type="spellEnd"/>
      <w:r w:rsidRPr="0014374F">
        <w:t xml:space="preserve"> i NAV-kontoret og </w:t>
      </w:r>
      <w:proofErr w:type="spellStart"/>
      <w:r w:rsidRPr="0014374F">
        <w:t>førebyggande</w:t>
      </w:r>
      <w:proofErr w:type="spellEnd"/>
      <w:r w:rsidRPr="0014374F">
        <w:t xml:space="preserve"> sosialt arbeid</w:t>
      </w:r>
    </w:p>
    <w:p w14:paraId="04B4D5A5" w14:textId="77777777" w:rsidR="009124C3" w:rsidRPr="0014374F" w:rsidRDefault="009124C3" w:rsidP="0014374F">
      <w:proofErr w:type="spellStart"/>
      <w:r w:rsidRPr="0014374F">
        <w:t>Kommunane</w:t>
      </w:r>
      <w:proofErr w:type="spellEnd"/>
      <w:r w:rsidRPr="0014374F">
        <w:t xml:space="preserve"> har, gjennom ansvaret for </w:t>
      </w:r>
      <w:proofErr w:type="spellStart"/>
      <w:r w:rsidRPr="0014374F">
        <w:t>dei</w:t>
      </w:r>
      <w:proofErr w:type="spellEnd"/>
      <w:r w:rsidRPr="0014374F">
        <w:t xml:space="preserve"> sosiale </w:t>
      </w:r>
      <w:proofErr w:type="spellStart"/>
      <w:r w:rsidRPr="0014374F">
        <w:t>tenestene</w:t>
      </w:r>
      <w:proofErr w:type="spellEnd"/>
      <w:r w:rsidRPr="0014374F">
        <w:t xml:space="preserve"> i NAV-kontoret, ei sentral rolle i å fremme sosial og økonomisk tryggleik. Ansvaret </w:t>
      </w:r>
      <w:proofErr w:type="spellStart"/>
      <w:r w:rsidRPr="0014374F">
        <w:t>omfattar</w:t>
      </w:r>
      <w:proofErr w:type="spellEnd"/>
      <w:r w:rsidRPr="0014374F">
        <w:t xml:space="preserve"> både </w:t>
      </w:r>
      <w:proofErr w:type="spellStart"/>
      <w:r w:rsidRPr="0014374F">
        <w:t>førebyggande</w:t>
      </w:r>
      <w:proofErr w:type="spellEnd"/>
      <w:r w:rsidRPr="0014374F">
        <w:t xml:space="preserve"> sosialt arbeid og </w:t>
      </w:r>
      <w:proofErr w:type="spellStart"/>
      <w:r w:rsidRPr="0014374F">
        <w:t>dei</w:t>
      </w:r>
      <w:proofErr w:type="spellEnd"/>
      <w:r w:rsidRPr="0014374F">
        <w:t xml:space="preserve"> individuelle </w:t>
      </w:r>
      <w:proofErr w:type="spellStart"/>
      <w:r w:rsidRPr="0014374F">
        <w:t>tenestene</w:t>
      </w:r>
      <w:proofErr w:type="spellEnd"/>
      <w:r w:rsidRPr="0014374F">
        <w:t xml:space="preserve"> opplysning, råd og rettleiing, økonomisk stønad, midlertidig </w:t>
      </w:r>
      <w:proofErr w:type="spellStart"/>
      <w:r w:rsidRPr="0014374F">
        <w:t>butilbod</w:t>
      </w:r>
      <w:proofErr w:type="spellEnd"/>
      <w:r w:rsidRPr="0014374F">
        <w:t>, individuell plan og kvalifiseringsprogram.</w:t>
      </w:r>
    </w:p>
    <w:p w14:paraId="2874CBDF" w14:textId="77777777" w:rsidR="009124C3" w:rsidRPr="0014374F" w:rsidRDefault="009124C3" w:rsidP="0014374F">
      <w:r w:rsidRPr="0014374F">
        <w:t xml:space="preserve">Arbeids- og velferdsdirektoratet er fagdirektoratet for </w:t>
      </w:r>
      <w:proofErr w:type="spellStart"/>
      <w:r w:rsidRPr="0014374F">
        <w:t>dei</w:t>
      </w:r>
      <w:proofErr w:type="spellEnd"/>
      <w:r w:rsidRPr="0014374F">
        <w:t xml:space="preserve"> kommunale sosiale </w:t>
      </w:r>
      <w:proofErr w:type="spellStart"/>
      <w:r w:rsidRPr="0014374F">
        <w:t>tenestene</w:t>
      </w:r>
      <w:proofErr w:type="spellEnd"/>
      <w:r w:rsidRPr="0014374F">
        <w:t xml:space="preserve"> og skal gjennom ulike </w:t>
      </w:r>
      <w:proofErr w:type="spellStart"/>
      <w:r w:rsidRPr="0014374F">
        <w:t>tilretteleggande</w:t>
      </w:r>
      <w:proofErr w:type="spellEnd"/>
      <w:r w:rsidRPr="0014374F">
        <w:t xml:space="preserve"> tiltak bidra til at </w:t>
      </w:r>
      <w:proofErr w:type="spellStart"/>
      <w:r w:rsidRPr="0014374F">
        <w:t>kommunane</w:t>
      </w:r>
      <w:proofErr w:type="spellEnd"/>
      <w:r w:rsidRPr="0014374F">
        <w:t xml:space="preserve"> varetar sitt ansvar for </w:t>
      </w:r>
      <w:proofErr w:type="spellStart"/>
      <w:r w:rsidRPr="0014374F">
        <w:t>desse</w:t>
      </w:r>
      <w:proofErr w:type="spellEnd"/>
      <w:r w:rsidRPr="0014374F">
        <w:t xml:space="preserve"> </w:t>
      </w:r>
      <w:proofErr w:type="spellStart"/>
      <w:r w:rsidRPr="0014374F">
        <w:t>tenestene</w:t>
      </w:r>
      <w:proofErr w:type="spellEnd"/>
      <w:r w:rsidRPr="0014374F">
        <w:t xml:space="preserve"> på </w:t>
      </w:r>
      <w:proofErr w:type="spellStart"/>
      <w:r w:rsidRPr="0014374F">
        <w:t>ein</w:t>
      </w:r>
      <w:proofErr w:type="spellEnd"/>
      <w:r w:rsidRPr="0014374F">
        <w:t xml:space="preserve"> god måte. Blant viktige </w:t>
      </w:r>
      <w:proofErr w:type="spellStart"/>
      <w:r w:rsidRPr="0014374F">
        <w:t>verkemiddel</w:t>
      </w:r>
      <w:proofErr w:type="spellEnd"/>
      <w:r w:rsidRPr="0014374F">
        <w:t xml:space="preserve"> i arbeidet til direktoratet er </w:t>
      </w:r>
      <w:proofErr w:type="spellStart"/>
      <w:r w:rsidRPr="0014374F">
        <w:t>kompetansehevande</w:t>
      </w:r>
      <w:proofErr w:type="spellEnd"/>
      <w:r w:rsidRPr="0014374F">
        <w:t xml:space="preserve"> tiltak og </w:t>
      </w:r>
      <w:proofErr w:type="spellStart"/>
      <w:r w:rsidRPr="0014374F">
        <w:t>tilskotsmidlar</w:t>
      </w:r>
      <w:proofErr w:type="spellEnd"/>
      <w:r w:rsidRPr="0014374F">
        <w:t xml:space="preserve"> til å utvikle </w:t>
      </w:r>
      <w:proofErr w:type="spellStart"/>
      <w:r w:rsidRPr="0014374F">
        <w:t>dei</w:t>
      </w:r>
      <w:proofErr w:type="spellEnd"/>
      <w:r w:rsidRPr="0014374F">
        <w:t xml:space="preserve"> sosiale </w:t>
      </w:r>
      <w:proofErr w:type="spellStart"/>
      <w:r w:rsidRPr="0014374F">
        <w:t>tenestene</w:t>
      </w:r>
      <w:proofErr w:type="spellEnd"/>
      <w:r w:rsidRPr="0014374F">
        <w:t xml:space="preserve">. </w:t>
      </w:r>
      <w:proofErr w:type="spellStart"/>
      <w:r w:rsidRPr="0014374F">
        <w:t>Statsforvaltarane</w:t>
      </w:r>
      <w:proofErr w:type="spellEnd"/>
      <w:r w:rsidRPr="0014374F">
        <w:t xml:space="preserve"> er her </w:t>
      </w:r>
      <w:proofErr w:type="spellStart"/>
      <w:r w:rsidRPr="0014374F">
        <w:t>ein</w:t>
      </w:r>
      <w:proofErr w:type="spellEnd"/>
      <w:r w:rsidRPr="0014374F">
        <w:t xml:space="preserve"> viktig </w:t>
      </w:r>
      <w:proofErr w:type="spellStart"/>
      <w:r w:rsidRPr="0014374F">
        <w:t>samarbeidspartnar</w:t>
      </w:r>
      <w:proofErr w:type="spellEnd"/>
      <w:r w:rsidRPr="0014374F">
        <w:t>.</w:t>
      </w:r>
    </w:p>
    <w:p w14:paraId="23BDF4F1" w14:textId="77777777" w:rsidR="009124C3" w:rsidRPr="0014374F" w:rsidRDefault="009124C3" w:rsidP="0014374F">
      <w:pPr>
        <w:pStyle w:val="avsnitt-tittel"/>
      </w:pPr>
      <w:proofErr w:type="spellStart"/>
      <w:r w:rsidRPr="0014374F">
        <w:t>Førebyggande</w:t>
      </w:r>
      <w:proofErr w:type="spellEnd"/>
      <w:r w:rsidRPr="0014374F">
        <w:t xml:space="preserve"> sosialt arbeid</w:t>
      </w:r>
    </w:p>
    <w:p w14:paraId="496A8D9A" w14:textId="77777777" w:rsidR="009124C3" w:rsidRPr="0014374F" w:rsidRDefault="009124C3" w:rsidP="0014374F">
      <w:r w:rsidRPr="0014374F">
        <w:t xml:space="preserve">Sosiale </w:t>
      </w:r>
      <w:proofErr w:type="spellStart"/>
      <w:r w:rsidRPr="0014374F">
        <w:t>tenester</w:t>
      </w:r>
      <w:proofErr w:type="spellEnd"/>
      <w:r w:rsidRPr="0014374F">
        <w:t xml:space="preserve"> og </w:t>
      </w:r>
      <w:proofErr w:type="spellStart"/>
      <w:r w:rsidRPr="0014374F">
        <w:t>sosialfagleg</w:t>
      </w:r>
      <w:proofErr w:type="spellEnd"/>
      <w:r w:rsidRPr="0014374F">
        <w:t xml:space="preserve"> arbeid er viktig i </w:t>
      </w:r>
      <w:proofErr w:type="spellStart"/>
      <w:r w:rsidRPr="0014374F">
        <w:t>eit</w:t>
      </w:r>
      <w:proofErr w:type="spellEnd"/>
      <w:r w:rsidRPr="0014374F">
        <w:t xml:space="preserve"> </w:t>
      </w:r>
      <w:proofErr w:type="spellStart"/>
      <w:r w:rsidRPr="0014374F">
        <w:t>heilskapleg</w:t>
      </w:r>
      <w:proofErr w:type="spellEnd"/>
      <w:r w:rsidRPr="0014374F">
        <w:t xml:space="preserve"> </w:t>
      </w:r>
      <w:proofErr w:type="spellStart"/>
      <w:r w:rsidRPr="0014374F">
        <w:t>tenestetilbod</w:t>
      </w:r>
      <w:proofErr w:type="spellEnd"/>
      <w:r w:rsidRPr="0014374F">
        <w:t xml:space="preserve"> til </w:t>
      </w:r>
      <w:proofErr w:type="spellStart"/>
      <w:r w:rsidRPr="0014374F">
        <w:t>personar</w:t>
      </w:r>
      <w:proofErr w:type="spellEnd"/>
      <w:r w:rsidRPr="0014374F">
        <w:t xml:space="preserve"> som opplever sosiale problem, men også i arbeidet </w:t>
      </w:r>
      <w:proofErr w:type="spellStart"/>
      <w:r w:rsidRPr="0014374F">
        <w:t>kommunane</w:t>
      </w:r>
      <w:proofErr w:type="spellEnd"/>
      <w:r w:rsidRPr="0014374F">
        <w:t xml:space="preserve"> </w:t>
      </w:r>
      <w:proofErr w:type="spellStart"/>
      <w:r w:rsidRPr="0014374F">
        <w:t>gjer</w:t>
      </w:r>
      <w:proofErr w:type="spellEnd"/>
      <w:r w:rsidRPr="0014374F">
        <w:t xml:space="preserve"> for å </w:t>
      </w:r>
      <w:proofErr w:type="spellStart"/>
      <w:r w:rsidRPr="0014374F">
        <w:t>førebygge</w:t>
      </w:r>
      <w:proofErr w:type="spellEnd"/>
      <w:r w:rsidRPr="0014374F">
        <w:t xml:space="preserve"> at slike </w:t>
      </w:r>
      <w:r w:rsidRPr="0014374F">
        <w:lastRenderedPageBreak/>
        <w:t xml:space="preserve">problem oppstår. Arbeids- og inkluderingsdepartementet har gitt Arbeids- og velferdsdirektoratet i oppdrag å gjennomføre </w:t>
      </w:r>
      <w:proofErr w:type="spellStart"/>
      <w:r w:rsidRPr="0014374F">
        <w:t>eit</w:t>
      </w:r>
      <w:proofErr w:type="spellEnd"/>
      <w:r w:rsidRPr="0014374F">
        <w:t xml:space="preserve"> program for </w:t>
      </w:r>
      <w:proofErr w:type="spellStart"/>
      <w:r w:rsidRPr="0014374F">
        <w:t>førebyggande</w:t>
      </w:r>
      <w:proofErr w:type="spellEnd"/>
      <w:r w:rsidRPr="0014374F">
        <w:t xml:space="preserve"> sosialt arbeid og </w:t>
      </w:r>
      <w:proofErr w:type="spellStart"/>
      <w:r w:rsidRPr="0014374F">
        <w:t>heilskapleg</w:t>
      </w:r>
      <w:proofErr w:type="spellEnd"/>
      <w:r w:rsidRPr="0014374F">
        <w:t xml:space="preserve"> </w:t>
      </w:r>
      <w:proofErr w:type="spellStart"/>
      <w:r w:rsidRPr="0014374F">
        <w:t>førebyggande</w:t>
      </w:r>
      <w:proofErr w:type="spellEnd"/>
      <w:r w:rsidRPr="0014374F">
        <w:t xml:space="preserve"> innsats lokalt. </w:t>
      </w:r>
      <w:proofErr w:type="spellStart"/>
      <w:r w:rsidRPr="0014374F">
        <w:t>Eit</w:t>
      </w:r>
      <w:proofErr w:type="spellEnd"/>
      <w:r w:rsidRPr="0014374F">
        <w:t xml:space="preserve"> overordna mål for programmet er å </w:t>
      </w:r>
      <w:proofErr w:type="spellStart"/>
      <w:r w:rsidRPr="0014374F">
        <w:t>førebygge</w:t>
      </w:r>
      <w:proofErr w:type="spellEnd"/>
      <w:r w:rsidRPr="0014374F">
        <w:t xml:space="preserve"> at folk fell </w:t>
      </w:r>
      <w:proofErr w:type="spellStart"/>
      <w:r w:rsidRPr="0014374F">
        <w:t>utanfor</w:t>
      </w:r>
      <w:proofErr w:type="spellEnd"/>
      <w:r w:rsidRPr="0014374F">
        <w:t xml:space="preserve"> og får sosiale problem, slik at færre blir </w:t>
      </w:r>
      <w:proofErr w:type="spellStart"/>
      <w:r w:rsidRPr="0014374F">
        <w:t>ståande</w:t>
      </w:r>
      <w:proofErr w:type="spellEnd"/>
      <w:r w:rsidRPr="0014374F">
        <w:t xml:space="preserve"> permanent </w:t>
      </w:r>
      <w:proofErr w:type="spellStart"/>
      <w:r w:rsidRPr="0014374F">
        <w:t>utanfor</w:t>
      </w:r>
      <w:proofErr w:type="spellEnd"/>
      <w:r w:rsidRPr="0014374F">
        <w:t xml:space="preserve"> arbeids- og samfunnslivet. Programmet skal bidra til </w:t>
      </w:r>
      <w:proofErr w:type="spellStart"/>
      <w:r w:rsidRPr="0014374F">
        <w:t>meir</w:t>
      </w:r>
      <w:proofErr w:type="spellEnd"/>
      <w:r w:rsidRPr="0014374F">
        <w:t xml:space="preserve"> </w:t>
      </w:r>
      <w:proofErr w:type="spellStart"/>
      <w:r w:rsidRPr="0014374F">
        <w:t>merksemd</w:t>
      </w:r>
      <w:proofErr w:type="spellEnd"/>
      <w:r w:rsidRPr="0014374F">
        <w:t xml:space="preserve"> rundt </w:t>
      </w:r>
      <w:proofErr w:type="spellStart"/>
      <w:r w:rsidRPr="0014374F">
        <w:t>førebyggingsansvaret</w:t>
      </w:r>
      <w:proofErr w:type="spellEnd"/>
      <w:r w:rsidRPr="0014374F">
        <w:t xml:space="preserve">, og til at </w:t>
      </w:r>
      <w:proofErr w:type="spellStart"/>
      <w:r w:rsidRPr="0014374F">
        <w:t>kommunar</w:t>
      </w:r>
      <w:proofErr w:type="spellEnd"/>
      <w:r w:rsidRPr="0014374F">
        <w:t xml:space="preserve"> og NAV-kontor varetar dette ansvaret på </w:t>
      </w:r>
      <w:proofErr w:type="spellStart"/>
      <w:r w:rsidRPr="0014374F">
        <w:t>ein</w:t>
      </w:r>
      <w:proofErr w:type="spellEnd"/>
      <w:r w:rsidRPr="0014374F">
        <w:t xml:space="preserve"> betre måte. Arbeids- og velferdsdirektoratet har utarbeidd </w:t>
      </w:r>
      <w:proofErr w:type="spellStart"/>
      <w:r w:rsidRPr="0014374F">
        <w:t>ein</w:t>
      </w:r>
      <w:proofErr w:type="spellEnd"/>
      <w:r w:rsidRPr="0014374F">
        <w:t xml:space="preserve"> overordna plan som </w:t>
      </w:r>
      <w:proofErr w:type="spellStart"/>
      <w:r w:rsidRPr="0014374F">
        <w:t>omfattar</w:t>
      </w:r>
      <w:proofErr w:type="spellEnd"/>
      <w:r w:rsidRPr="0014374F">
        <w:t xml:space="preserve"> </w:t>
      </w:r>
      <w:proofErr w:type="spellStart"/>
      <w:r w:rsidRPr="0014374F">
        <w:t>desse</w:t>
      </w:r>
      <w:proofErr w:type="spellEnd"/>
      <w:r w:rsidRPr="0014374F">
        <w:t xml:space="preserve"> elementa: </w:t>
      </w:r>
      <w:proofErr w:type="spellStart"/>
      <w:r w:rsidRPr="0014374F">
        <w:t>Kompetansehevande</w:t>
      </w:r>
      <w:proofErr w:type="spellEnd"/>
      <w:r w:rsidRPr="0014374F">
        <w:t xml:space="preserve"> tiltak, arenaer for å utveksle </w:t>
      </w:r>
      <w:proofErr w:type="spellStart"/>
      <w:r w:rsidRPr="0014374F">
        <w:t>erfaringar</w:t>
      </w:r>
      <w:proofErr w:type="spellEnd"/>
      <w:r w:rsidRPr="0014374F">
        <w:t xml:space="preserve">, </w:t>
      </w:r>
      <w:proofErr w:type="spellStart"/>
      <w:r w:rsidRPr="0014374F">
        <w:t>tilskotsmidlar</w:t>
      </w:r>
      <w:proofErr w:type="spellEnd"/>
      <w:r w:rsidRPr="0014374F">
        <w:t xml:space="preserve"> til forsøks- og utviklingsarbeid, tilrettelegging av statistikk og styringsdata, og nasjonale (samordna) </w:t>
      </w:r>
      <w:proofErr w:type="spellStart"/>
      <w:r w:rsidRPr="0014374F">
        <w:t>forventningar</w:t>
      </w:r>
      <w:proofErr w:type="spellEnd"/>
      <w:r w:rsidRPr="0014374F">
        <w:t xml:space="preserve"> om </w:t>
      </w:r>
      <w:proofErr w:type="spellStart"/>
      <w:r w:rsidRPr="0014374F">
        <w:t>førebygging</w:t>
      </w:r>
      <w:proofErr w:type="spellEnd"/>
      <w:r w:rsidRPr="0014374F">
        <w:t>.</w:t>
      </w:r>
    </w:p>
    <w:p w14:paraId="17C734CC" w14:textId="77777777" w:rsidR="009124C3" w:rsidRPr="0014374F" w:rsidRDefault="009124C3" w:rsidP="0014374F">
      <w:r w:rsidRPr="0014374F">
        <w:t xml:space="preserve">Direktoratet har i 2024 bl.a. gitt </w:t>
      </w:r>
      <w:proofErr w:type="spellStart"/>
      <w:r w:rsidRPr="0014374F">
        <w:t>tilskotsmidlar</w:t>
      </w:r>
      <w:proofErr w:type="spellEnd"/>
      <w:r w:rsidRPr="0014374F">
        <w:t xml:space="preserve"> til tolv NAV-kontor til utvikling av samarbeid med frivillige </w:t>
      </w:r>
      <w:proofErr w:type="spellStart"/>
      <w:r w:rsidRPr="0014374F">
        <w:t>organisasjonar</w:t>
      </w:r>
      <w:proofErr w:type="spellEnd"/>
      <w:r w:rsidRPr="0014374F">
        <w:t xml:space="preserve"> og sosiale </w:t>
      </w:r>
      <w:proofErr w:type="spellStart"/>
      <w:r w:rsidRPr="0014374F">
        <w:t>entreprenørar</w:t>
      </w:r>
      <w:proofErr w:type="spellEnd"/>
      <w:r w:rsidRPr="0014374F">
        <w:t xml:space="preserve"> for å </w:t>
      </w:r>
      <w:proofErr w:type="spellStart"/>
      <w:r w:rsidRPr="0014374F">
        <w:t>førebygge</w:t>
      </w:r>
      <w:proofErr w:type="spellEnd"/>
      <w:r w:rsidRPr="0014374F">
        <w:t xml:space="preserve"> </w:t>
      </w:r>
      <w:proofErr w:type="spellStart"/>
      <w:r w:rsidRPr="0014374F">
        <w:t>utanforskap</w:t>
      </w:r>
      <w:proofErr w:type="spellEnd"/>
      <w:r w:rsidRPr="0014374F">
        <w:t xml:space="preserve"> og sosial ekskludering. </w:t>
      </w:r>
      <w:proofErr w:type="spellStart"/>
      <w:r w:rsidRPr="0014374F">
        <w:t>Statsforvaltarane</w:t>
      </w:r>
      <w:proofErr w:type="spellEnd"/>
      <w:r w:rsidRPr="0014374F">
        <w:t xml:space="preserve"> i Troms og Finnmark, Trøndelag, Innlandet og Østfold, Buskerud, Oslo og Akershus skal delta i arbeidet med å utvikle programmet. Dei skal også delta i oppfølginga av NAV-kontor som får </w:t>
      </w:r>
      <w:proofErr w:type="spellStart"/>
      <w:r w:rsidRPr="0014374F">
        <w:t>tilskotsmidlar</w:t>
      </w:r>
      <w:proofErr w:type="spellEnd"/>
      <w:r w:rsidRPr="0014374F">
        <w:t xml:space="preserve"> og legge til rette for </w:t>
      </w:r>
      <w:proofErr w:type="spellStart"/>
      <w:r w:rsidRPr="0014374F">
        <w:t>og</w:t>
      </w:r>
      <w:proofErr w:type="spellEnd"/>
      <w:r w:rsidRPr="0014374F">
        <w:t xml:space="preserve"> følge opp læringsnettverk for kontora.</w:t>
      </w:r>
    </w:p>
    <w:p w14:paraId="50414682" w14:textId="77777777" w:rsidR="009124C3" w:rsidRPr="0014374F" w:rsidRDefault="009124C3" w:rsidP="0014374F">
      <w:pPr>
        <w:pStyle w:val="avsnitt-tittel"/>
      </w:pPr>
      <w:r w:rsidRPr="0014374F">
        <w:t>Kvalifiseringsprogrammet</w:t>
      </w:r>
    </w:p>
    <w:p w14:paraId="733ABF3E" w14:textId="77777777" w:rsidR="009124C3" w:rsidRPr="0014374F" w:rsidRDefault="009124C3" w:rsidP="0014374F">
      <w:r w:rsidRPr="0014374F">
        <w:t xml:space="preserve">Kvalifiseringsprogrammet med </w:t>
      </w:r>
      <w:proofErr w:type="spellStart"/>
      <w:r w:rsidRPr="0014374F">
        <w:t>tilhøyrande</w:t>
      </w:r>
      <w:proofErr w:type="spellEnd"/>
      <w:r w:rsidRPr="0014374F">
        <w:t xml:space="preserve"> kvalifiseringsstønad er ei </w:t>
      </w:r>
      <w:proofErr w:type="spellStart"/>
      <w:r w:rsidRPr="0014374F">
        <w:t>lovpålagd</w:t>
      </w:r>
      <w:proofErr w:type="spellEnd"/>
      <w:r w:rsidRPr="0014374F">
        <w:t xml:space="preserve"> </w:t>
      </w:r>
      <w:proofErr w:type="spellStart"/>
      <w:r w:rsidRPr="0014374F">
        <w:t>oppgåve</w:t>
      </w:r>
      <w:proofErr w:type="spellEnd"/>
      <w:r w:rsidRPr="0014374F">
        <w:t xml:space="preserve"> for </w:t>
      </w:r>
      <w:proofErr w:type="spellStart"/>
      <w:r w:rsidRPr="0014374F">
        <w:t>kommunane</w:t>
      </w:r>
      <w:proofErr w:type="spellEnd"/>
      <w:r w:rsidRPr="0014374F">
        <w:t xml:space="preserve"> og </w:t>
      </w:r>
      <w:proofErr w:type="spellStart"/>
      <w:r w:rsidRPr="0014374F">
        <w:t>ein</w:t>
      </w:r>
      <w:proofErr w:type="spellEnd"/>
      <w:r w:rsidRPr="0014374F">
        <w:t xml:space="preserve"> rett for </w:t>
      </w:r>
      <w:proofErr w:type="spellStart"/>
      <w:r w:rsidRPr="0014374F">
        <w:t>dei</w:t>
      </w:r>
      <w:proofErr w:type="spellEnd"/>
      <w:r w:rsidRPr="0014374F">
        <w:t xml:space="preserve"> som oppfyller vilkåra i lova. Programmet er innretta mot </w:t>
      </w:r>
      <w:proofErr w:type="spellStart"/>
      <w:r w:rsidRPr="0014374F">
        <w:t>personar</w:t>
      </w:r>
      <w:proofErr w:type="spellEnd"/>
      <w:r w:rsidRPr="0014374F">
        <w:t xml:space="preserve"> mellom 18 og 67 år med </w:t>
      </w:r>
      <w:proofErr w:type="spellStart"/>
      <w:r w:rsidRPr="0014374F">
        <w:t>vesentleg</w:t>
      </w:r>
      <w:proofErr w:type="spellEnd"/>
      <w:r w:rsidRPr="0014374F">
        <w:t xml:space="preserve"> nedsett arbeids- og inntektsevne, og ingen eller svært avgrensa </w:t>
      </w:r>
      <w:proofErr w:type="spellStart"/>
      <w:r w:rsidRPr="0014374F">
        <w:t>ytingar</w:t>
      </w:r>
      <w:proofErr w:type="spellEnd"/>
      <w:r w:rsidRPr="0014374F">
        <w:t xml:space="preserve"> til </w:t>
      </w:r>
      <w:proofErr w:type="spellStart"/>
      <w:r w:rsidRPr="0014374F">
        <w:t>livsopphald</w:t>
      </w:r>
      <w:proofErr w:type="spellEnd"/>
      <w:r w:rsidRPr="0014374F">
        <w:t xml:space="preserve"> etter folketrygdlova eller </w:t>
      </w:r>
      <w:proofErr w:type="spellStart"/>
      <w:r w:rsidRPr="0014374F">
        <w:t>arbeidsmarknadslova</w:t>
      </w:r>
      <w:proofErr w:type="spellEnd"/>
      <w:r w:rsidRPr="0014374F">
        <w:t xml:space="preserve">. Formålet med programmet er å bidra til at </w:t>
      </w:r>
      <w:proofErr w:type="spellStart"/>
      <w:r w:rsidRPr="0014374F">
        <w:t>fleire</w:t>
      </w:r>
      <w:proofErr w:type="spellEnd"/>
      <w:r w:rsidRPr="0014374F">
        <w:t xml:space="preserve"> i målgruppa kjem i arbeid.</w:t>
      </w:r>
    </w:p>
    <w:p w14:paraId="2FC79B72" w14:textId="77777777" w:rsidR="009124C3" w:rsidRPr="0014374F" w:rsidRDefault="009124C3" w:rsidP="0014374F">
      <w:r w:rsidRPr="0014374F">
        <w:t xml:space="preserve">Ved utgangen av 2023 var det i underkant av 7 400 </w:t>
      </w:r>
      <w:proofErr w:type="spellStart"/>
      <w:r w:rsidRPr="0014374F">
        <w:t>deltakarar</w:t>
      </w:r>
      <w:proofErr w:type="spellEnd"/>
      <w:r w:rsidRPr="0014374F">
        <w:t xml:space="preserve"> i kvalifiseringsprogrammet, </w:t>
      </w:r>
      <w:proofErr w:type="spellStart"/>
      <w:r w:rsidRPr="0014374F">
        <w:t>ein</w:t>
      </w:r>
      <w:proofErr w:type="spellEnd"/>
      <w:r w:rsidRPr="0014374F">
        <w:t xml:space="preserve"> </w:t>
      </w:r>
      <w:proofErr w:type="spellStart"/>
      <w:r w:rsidRPr="0014374F">
        <w:t>auke</w:t>
      </w:r>
      <w:proofErr w:type="spellEnd"/>
      <w:r w:rsidRPr="0014374F">
        <w:t xml:space="preserve"> </w:t>
      </w:r>
      <w:proofErr w:type="spellStart"/>
      <w:r w:rsidRPr="0014374F">
        <w:t>frå</w:t>
      </w:r>
      <w:proofErr w:type="spellEnd"/>
      <w:r w:rsidRPr="0014374F">
        <w:t xml:space="preserve"> om lag 6 800 ved utgangen av 2022.</w:t>
      </w:r>
    </w:p>
    <w:p w14:paraId="17A329E0" w14:textId="77777777" w:rsidR="009124C3" w:rsidRPr="0014374F" w:rsidRDefault="009124C3" w:rsidP="0014374F">
      <w:r w:rsidRPr="0014374F">
        <w:t xml:space="preserve">Det går fram av rapportering </w:t>
      </w:r>
      <w:proofErr w:type="spellStart"/>
      <w:r w:rsidRPr="0014374F">
        <w:t>frå</w:t>
      </w:r>
      <w:proofErr w:type="spellEnd"/>
      <w:r w:rsidRPr="0014374F">
        <w:t xml:space="preserve"> Arbeids- og velferdsdirektoratet at det er stor variasjon i korleis NAV-kontora arbeider med kvalifiseringsprogrammet. </w:t>
      </w:r>
      <w:proofErr w:type="spellStart"/>
      <w:r w:rsidRPr="0014374F">
        <w:t>Nokre</w:t>
      </w:r>
      <w:proofErr w:type="spellEnd"/>
      <w:r w:rsidRPr="0014374F">
        <w:t xml:space="preserve"> </w:t>
      </w:r>
      <w:proofErr w:type="spellStart"/>
      <w:r w:rsidRPr="0014374F">
        <w:t>vedvarande</w:t>
      </w:r>
      <w:proofErr w:type="spellEnd"/>
      <w:r w:rsidRPr="0014374F">
        <w:t xml:space="preserve"> </w:t>
      </w:r>
      <w:proofErr w:type="spellStart"/>
      <w:r w:rsidRPr="0014374F">
        <w:t>utfordringar</w:t>
      </w:r>
      <w:proofErr w:type="spellEnd"/>
      <w:r w:rsidRPr="0014374F">
        <w:t xml:space="preserve"> er knytte til å identifisere og kartlegge </w:t>
      </w:r>
      <w:proofErr w:type="spellStart"/>
      <w:r w:rsidRPr="0014374F">
        <w:t>moglege</w:t>
      </w:r>
      <w:proofErr w:type="spellEnd"/>
      <w:r w:rsidRPr="0014374F">
        <w:t xml:space="preserve"> </w:t>
      </w:r>
      <w:proofErr w:type="spellStart"/>
      <w:r w:rsidRPr="0014374F">
        <w:t>deltakarar</w:t>
      </w:r>
      <w:proofErr w:type="spellEnd"/>
      <w:r w:rsidRPr="0014374F">
        <w:t xml:space="preserve">, fylle </w:t>
      </w:r>
      <w:proofErr w:type="spellStart"/>
      <w:r w:rsidRPr="0014374F">
        <w:t>eit</w:t>
      </w:r>
      <w:proofErr w:type="spellEnd"/>
      <w:r w:rsidRPr="0014374F">
        <w:t xml:space="preserve"> fulltidsprogram og følgje opp </w:t>
      </w:r>
      <w:proofErr w:type="spellStart"/>
      <w:r w:rsidRPr="0014374F">
        <w:t>deltakarane</w:t>
      </w:r>
      <w:proofErr w:type="spellEnd"/>
      <w:r w:rsidRPr="0014374F">
        <w:t xml:space="preserve">, forvaltninga av programmet i NAV-kontoret og prioritering av </w:t>
      </w:r>
      <w:proofErr w:type="spellStart"/>
      <w:r w:rsidRPr="0014374F">
        <w:t>ressursar</w:t>
      </w:r>
      <w:proofErr w:type="spellEnd"/>
      <w:r w:rsidRPr="0014374F">
        <w:t xml:space="preserve"> til arbeidet med programmet.</w:t>
      </w:r>
    </w:p>
    <w:p w14:paraId="698A3876" w14:textId="77777777" w:rsidR="009124C3" w:rsidRPr="0014374F" w:rsidRDefault="009124C3" w:rsidP="0014374F">
      <w:r w:rsidRPr="0014374F">
        <w:t xml:space="preserve">Arbeids- og velferdsdirektoratet har </w:t>
      </w:r>
      <w:proofErr w:type="spellStart"/>
      <w:r w:rsidRPr="0014374F">
        <w:t>saman</w:t>
      </w:r>
      <w:proofErr w:type="spellEnd"/>
      <w:r w:rsidRPr="0014374F">
        <w:t xml:space="preserve"> med </w:t>
      </w:r>
      <w:proofErr w:type="spellStart"/>
      <w:r w:rsidRPr="0014374F">
        <w:t>statsforvaltarane</w:t>
      </w:r>
      <w:proofErr w:type="spellEnd"/>
      <w:r w:rsidRPr="0014374F">
        <w:t xml:space="preserve"> gjennomført ei rekke </w:t>
      </w:r>
      <w:proofErr w:type="spellStart"/>
      <w:r w:rsidRPr="0014374F">
        <w:t>kompetansehevande</w:t>
      </w:r>
      <w:proofErr w:type="spellEnd"/>
      <w:r w:rsidRPr="0014374F">
        <w:t xml:space="preserve"> og andre </w:t>
      </w:r>
      <w:proofErr w:type="spellStart"/>
      <w:r w:rsidRPr="0014374F">
        <w:t>tilretteleggjande</w:t>
      </w:r>
      <w:proofErr w:type="spellEnd"/>
      <w:r w:rsidRPr="0014374F">
        <w:t xml:space="preserve"> tiltak overfor </w:t>
      </w:r>
      <w:proofErr w:type="spellStart"/>
      <w:r w:rsidRPr="0014374F">
        <w:t>kommunane</w:t>
      </w:r>
      <w:proofErr w:type="spellEnd"/>
      <w:r w:rsidRPr="0014374F">
        <w:t xml:space="preserve"> </w:t>
      </w:r>
      <w:proofErr w:type="spellStart"/>
      <w:r w:rsidRPr="0014374F">
        <w:t>sidan</w:t>
      </w:r>
      <w:proofErr w:type="spellEnd"/>
      <w:r w:rsidRPr="0014374F">
        <w:t xml:space="preserve"> programmet blei innført. Direktoratet har bl.a. </w:t>
      </w:r>
      <w:proofErr w:type="spellStart"/>
      <w:r w:rsidRPr="0014374F">
        <w:t>dei</w:t>
      </w:r>
      <w:proofErr w:type="spellEnd"/>
      <w:r w:rsidRPr="0014374F">
        <w:t xml:space="preserve"> siste åra utarbeidd verktøy for arbeidet med å kartlegge </w:t>
      </w:r>
      <w:proofErr w:type="spellStart"/>
      <w:r w:rsidRPr="0014374F">
        <w:t>brukarar</w:t>
      </w:r>
      <w:proofErr w:type="spellEnd"/>
      <w:r w:rsidRPr="0014374F">
        <w:t xml:space="preserve">, identifisere </w:t>
      </w:r>
      <w:proofErr w:type="spellStart"/>
      <w:r w:rsidRPr="0014374F">
        <w:t>deltakare</w:t>
      </w:r>
      <w:proofErr w:type="spellEnd"/>
      <w:r w:rsidRPr="0014374F">
        <w:t xml:space="preserve"> og utarbeide </w:t>
      </w:r>
      <w:proofErr w:type="spellStart"/>
      <w:r w:rsidRPr="0014374F">
        <w:t>mogleg</w:t>
      </w:r>
      <w:proofErr w:type="spellEnd"/>
      <w:r w:rsidRPr="0014374F">
        <w:t xml:space="preserve"> </w:t>
      </w:r>
      <w:proofErr w:type="spellStart"/>
      <w:r w:rsidRPr="0014374F">
        <w:t>innhald</w:t>
      </w:r>
      <w:proofErr w:type="spellEnd"/>
      <w:r w:rsidRPr="0014374F">
        <w:t xml:space="preserve"> i programmet. Arbeidet med </w:t>
      </w:r>
      <w:proofErr w:type="spellStart"/>
      <w:r w:rsidRPr="0014374F">
        <w:t>kompetansehevande</w:t>
      </w:r>
      <w:proofErr w:type="spellEnd"/>
      <w:r w:rsidRPr="0014374F">
        <w:t xml:space="preserve"> og andre </w:t>
      </w:r>
      <w:proofErr w:type="spellStart"/>
      <w:r w:rsidRPr="0014374F">
        <w:t>tilretteleggjande</w:t>
      </w:r>
      <w:proofErr w:type="spellEnd"/>
      <w:r w:rsidRPr="0014374F">
        <w:t xml:space="preserve"> tiltak blir ført </w:t>
      </w:r>
      <w:proofErr w:type="spellStart"/>
      <w:r w:rsidRPr="0014374F">
        <w:t>vidare</w:t>
      </w:r>
      <w:proofErr w:type="spellEnd"/>
      <w:r w:rsidRPr="0014374F">
        <w:t xml:space="preserve"> i 2025.</w:t>
      </w:r>
    </w:p>
    <w:p w14:paraId="76A4E8A5" w14:textId="77777777" w:rsidR="009124C3" w:rsidRPr="0014374F" w:rsidRDefault="009124C3" w:rsidP="0014374F">
      <w:r w:rsidRPr="0014374F">
        <w:t xml:space="preserve">Departementet har i tillegg starta </w:t>
      </w:r>
      <w:proofErr w:type="spellStart"/>
      <w:r w:rsidRPr="0014374F">
        <w:t>eit</w:t>
      </w:r>
      <w:proofErr w:type="spellEnd"/>
      <w:r w:rsidRPr="0014374F">
        <w:t xml:space="preserve"> arbeid med å gå gjennom </w:t>
      </w:r>
      <w:proofErr w:type="spellStart"/>
      <w:r w:rsidRPr="0014374F">
        <w:t>erfaringar</w:t>
      </w:r>
      <w:proofErr w:type="spellEnd"/>
      <w:r w:rsidRPr="0014374F">
        <w:t xml:space="preserve"> med programmet. Gjennomgangen tar utgangspunkt i </w:t>
      </w:r>
      <w:proofErr w:type="spellStart"/>
      <w:r w:rsidRPr="0014374F">
        <w:t>eksisterande</w:t>
      </w:r>
      <w:proofErr w:type="spellEnd"/>
      <w:r w:rsidRPr="0014374F">
        <w:t xml:space="preserve"> forsking og rapportering, og ser </w:t>
      </w:r>
      <w:proofErr w:type="spellStart"/>
      <w:r w:rsidRPr="0014374F">
        <w:t>erfaringane</w:t>
      </w:r>
      <w:proofErr w:type="spellEnd"/>
      <w:r w:rsidRPr="0014374F">
        <w:t xml:space="preserve"> med kvalifiseringsprogrammet i </w:t>
      </w:r>
      <w:proofErr w:type="spellStart"/>
      <w:r w:rsidRPr="0014374F">
        <w:t>samanheng</w:t>
      </w:r>
      <w:proofErr w:type="spellEnd"/>
      <w:r w:rsidRPr="0014374F">
        <w:t xml:space="preserve"> med </w:t>
      </w:r>
      <w:proofErr w:type="spellStart"/>
      <w:r w:rsidRPr="0014374F">
        <w:t>dei</w:t>
      </w:r>
      <w:proofErr w:type="spellEnd"/>
      <w:r w:rsidRPr="0014374F">
        <w:t xml:space="preserve"> samla </w:t>
      </w:r>
      <w:proofErr w:type="spellStart"/>
      <w:r w:rsidRPr="0014374F">
        <w:t>verkemidla</w:t>
      </w:r>
      <w:proofErr w:type="spellEnd"/>
      <w:r w:rsidRPr="0014374F">
        <w:t xml:space="preserve"> arbeids- og velferdsforvaltninga har for den aktuelle målgruppa. Departementet vil i lys av gjennomgangen vurdere om det er nødvendig å </w:t>
      </w:r>
      <w:proofErr w:type="spellStart"/>
      <w:r w:rsidRPr="0014374F">
        <w:t>gjere</w:t>
      </w:r>
      <w:proofErr w:type="spellEnd"/>
      <w:r w:rsidRPr="0014374F">
        <w:t xml:space="preserve"> </w:t>
      </w:r>
      <w:proofErr w:type="spellStart"/>
      <w:r w:rsidRPr="0014374F">
        <w:t>endringar</w:t>
      </w:r>
      <w:proofErr w:type="spellEnd"/>
      <w:r w:rsidRPr="0014374F">
        <w:t>.</w:t>
      </w:r>
    </w:p>
    <w:p w14:paraId="2F7E03B8" w14:textId="77777777" w:rsidR="009124C3" w:rsidRPr="0014374F" w:rsidRDefault="009124C3" w:rsidP="0014374F">
      <w:pPr>
        <w:pStyle w:val="avsnitt-tittel"/>
      </w:pPr>
      <w:r w:rsidRPr="0014374F">
        <w:lastRenderedPageBreak/>
        <w:t>Økonomisk sosialhjelp</w:t>
      </w:r>
    </w:p>
    <w:p w14:paraId="10617467" w14:textId="77777777" w:rsidR="009124C3" w:rsidRPr="0014374F" w:rsidRDefault="009124C3" w:rsidP="0014374F">
      <w:proofErr w:type="spellStart"/>
      <w:r w:rsidRPr="0014374F">
        <w:t>Kommunane</w:t>
      </w:r>
      <w:proofErr w:type="spellEnd"/>
      <w:r w:rsidRPr="0014374F">
        <w:t xml:space="preserve"> har ei plikt til å stille vilkår om aktivitet til </w:t>
      </w:r>
      <w:proofErr w:type="spellStart"/>
      <w:r w:rsidRPr="0014374F">
        <w:t>sosialhjelpsmottakarar</w:t>
      </w:r>
      <w:proofErr w:type="spellEnd"/>
      <w:r w:rsidRPr="0014374F">
        <w:t xml:space="preserve"> under 30 år. Det </w:t>
      </w:r>
      <w:proofErr w:type="spellStart"/>
      <w:r w:rsidRPr="0014374F">
        <w:t>inneber</w:t>
      </w:r>
      <w:proofErr w:type="spellEnd"/>
      <w:r w:rsidRPr="0014374F">
        <w:t xml:space="preserve"> også å stille vilkår om norskopplæring for </w:t>
      </w:r>
      <w:proofErr w:type="spellStart"/>
      <w:r w:rsidRPr="0014374F">
        <w:t>sosialhjelpsmottakarar</w:t>
      </w:r>
      <w:proofErr w:type="spellEnd"/>
      <w:r w:rsidRPr="0014374F">
        <w:t xml:space="preserve"> dersom </w:t>
      </w:r>
      <w:proofErr w:type="spellStart"/>
      <w:r w:rsidRPr="0014374F">
        <w:t>manglande</w:t>
      </w:r>
      <w:proofErr w:type="spellEnd"/>
      <w:r w:rsidRPr="0014374F">
        <w:t xml:space="preserve"> norskkunnskap er årsaka til at </w:t>
      </w:r>
      <w:proofErr w:type="spellStart"/>
      <w:r w:rsidRPr="0014374F">
        <w:t>dei</w:t>
      </w:r>
      <w:proofErr w:type="spellEnd"/>
      <w:r w:rsidRPr="0014374F">
        <w:t xml:space="preserve"> </w:t>
      </w:r>
      <w:proofErr w:type="spellStart"/>
      <w:r w:rsidRPr="0014374F">
        <w:t>ikkje</w:t>
      </w:r>
      <w:proofErr w:type="spellEnd"/>
      <w:r w:rsidRPr="0014374F">
        <w:t xml:space="preserve"> er </w:t>
      </w:r>
      <w:proofErr w:type="spellStart"/>
      <w:r w:rsidRPr="0014374F">
        <w:t>sjølvhjelpne</w:t>
      </w:r>
      <w:proofErr w:type="spellEnd"/>
      <w:r w:rsidRPr="0014374F">
        <w:t>. I ei evaluering av aktivitetsplikta</w:t>
      </w:r>
      <w:r w:rsidRPr="0014374F">
        <w:rPr>
          <w:rStyle w:val="Fotnotereferanse"/>
        </w:rPr>
        <w:footnoteReference w:id="51"/>
      </w:r>
      <w:r w:rsidRPr="0014374F">
        <w:t xml:space="preserve"> blir det </w:t>
      </w:r>
      <w:proofErr w:type="spellStart"/>
      <w:r w:rsidRPr="0014374F">
        <w:t>trekt</w:t>
      </w:r>
      <w:proofErr w:type="spellEnd"/>
      <w:r w:rsidRPr="0014374F">
        <w:t xml:space="preserve"> fram at aktivitetsplikta bidrar til betre opplæring av </w:t>
      </w:r>
      <w:proofErr w:type="spellStart"/>
      <w:r w:rsidRPr="0014374F">
        <w:t>brukargruppa</w:t>
      </w:r>
      <w:proofErr w:type="spellEnd"/>
      <w:r w:rsidRPr="0014374F">
        <w:t xml:space="preserve">, men </w:t>
      </w:r>
      <w:proofErr w:type="spellStart"/>
      <w:r w:rsidRPr="0014374F">
        <w:t>ein</w:t>
      </w:r>
      <w:proofErr w:type="spellEnd"/>
      <w:r w:rsidRPr="0014374F">
        <w:t xml:space="preserve"> generell og </w:t>
      </w:r>
      <w:proofErr w:type="spellStart"/>
      <w:r w:rsidRPr="0014374F">
        <w:t>betydeleg</w:t>
      </w:r>
      <w:proofErr w:type="spellEnd"/>
      <w:r w:rsidRPr="0014374F">
        <w:t xml:space="preserve"> mangel er at få NAV-kontor </w:t>
      </w:r>
      <w:proofErr w:type="spellStart"/>
      <w:r w:rsidRPr="0014374F">
        <w:t>evnar</w:t>
      </w:r>
      <w:proofErr w:type="spellEnd"/>
      <w:r w:rsidRPr="0014374F">
        <w:t xml:space="preserve"> å gi meiningsfull og </w:t>
      </w:r>
      <w:proofErr w:type="spellStart"/>
      <w:r w:rsidRPr="0014374F">
        <w:t>veleigna</w:t>
      </w:r>
      <w:proofErr w:type="spellEnd"/>
      <w:r w:rsidRPr="0014374F">
        <w:t xml:space="preserve"> aktivitet til heile </w:t>
      </w:r>
      <w:proofErr w:type="spellStart"/>
      <w:r w:rsidRPr="0014374F">
        <w:t>breidda</w:t>
      </w:r>
      <w:proofErr w:type="spellEnd"/>
      <w:r w:rsidRPr="0014374F">
        <w:t xml:space="preserve"> av ei samansett gruppe. Oslo </w:t>
      </w:r>
      <w:proofErr w:type="spellStart"/>
      <w:r w:rsidRPr="0014374F">
        <w:t>Economics</w:t>
      </w:r>
      <w:proofErr w:type="spellEnd"/>
      <w:r w:rsidRPr="0014374F">
        <w:t xml:space="preserve"> har på oppdrag </w:t>
      </w:r>
      <w:proofErr w:type="spellStart"/>
      <w:r w:rsidRPr="0014374F">
        <w:t>frå</w:t>
      </w:r>
      <w:proofErr w:type="spellEnd"/>
      <w:r w:rsidRPr="0014374F">
        <w:t xml:space="preserve"> Arbeids- og velferdsdirektoratet kartlagt kva </w:t>
      </w:r>
      <w:proofErr w:type="spellStart"/>
      <w:r w:rsidRPr="0014374F">
        <w:t>typar</w:t>
      </w:r>
      <w:proofErr w:type="spellEnd"/>
      <w:r w:rsidRPr="0014374F">
        <w:t xml:space="preserve"> tiltak og </w:t>
      </w:r>
      <w:proofErr w:type="spellStart"/>
      <w:r w:rsidRPr="0014374F">
        <w:t>aktivitetar</w:t>
      </w:r>
      <w:proofErr w:type="spellEnd"/>
      <w:r w:rsidRPr="0014374F">
        <w:t xml:space="preserve"> </w:t>
      </w:r>
      <w:proofErr w:type="spellStart"/>
      <w:r w:rsidRPr="0014374F">
        <w:t>kommunane</w:t>
      </w:r>
      <w:proofErr w:type="spellEnd"/>
      <w:r w:rsidRPr="0014374F">
        <w:t xml:space="preserve"> tilbyr </w:t>
      </w:r>
      <w:proofErr w:type="spellStart"/>
      <w:r w:rsidRPr="0014374F">
        <w:t>sosialhjelpsmottakarane</w:t>
      </w:r>
      <w:proofErr w:type="spellEnd"/>
      <w:r w:rsidRPr="0014374F">
        <w:t>.</w:t>
      </w:r>
      <w:r w:rsidRPr="0014374F">
        <w:rPr>
          <w:rStyle w:val="Fotnotereferanse"/>
        </w:rPr>
        <w:footnoteReference w:id="52"/>
      </w:r>
    </w:p>
    <w:p w14:paraId="05BB3CA2" w14:textId="77777777" w:rsidR="009124C3" w:rsidRPr="0014374F" w:rsidRDefault="009124C3" w:rsidP="0014374F">
      <w:r w:rsidRPr="0014374F">
        <w:t xml:space="preserve">Kartlegginga viser at det er stor variasjon i </w:t>
      </w:r>
      <w:proofErr w:type="spellStart"/>
      <w:r w:rsidRPr="0014374F">
        <w:t>aktivitetane</w:t>
      </w:r>
      <w:proofErr w:type="spellEnd"/>
      <w:r w:rsidRPr="0014374F">
        <w:t xml:space="preserve"> og tiltaka </w:t>
      </w:r>
      <w:proofErr w:type="spellStart"/>
      <w:r w:rsidRPr="0014374F">
        <w:t>kommunane</w:t>
      </w:r>
      <w:proofErr w:type="spellEnd"/>
      <w:r w:rsidRPr="0014374F">
        <w:t xml:space="preserve"> tilbyr.</w:t>
      </w:r>
      <w:r w:rsidRPr="0014374F">
        <w:rPr>
          <w:rStyle w:val="skrift-hevet"/>
        </w:rPr>
        <w:t xml:space="preserve"> </w:t>
      </w:r>
      <w:proofErr w:type="spellStart"/>
      <w:r w:rsidRPr="0014374F">
        <w:t>Vidare</w:t>
      </w:r>
      <w:proofErr w:type="spellEnd"/>
      <w:r w:rsidRPr="0014374F">
        <w:t xml:space="preserve"> </w:t>
      </w:r>
      <w:proofErr w:type="spellStart"/>
      <w:r w:rsidRPr="0014374F">
        <w:t>tydar</w:t>
      </w:r>
      <w:proofErr w:type="spellEnd"/>
      <w:r w:rsidRPr="0014374F">
        <w:t xml:space="preserve"> kartlegginga på at </w:t>
      </w:r>
      <w:proofErr w:type="spellStart"/>
      <w:r w:rsidRPr="0014374F">
        <w:t>kommunane</w:t>
      </w:r>
      <w:proofErr w:type="spellEnd"/>
      <w:r w:rsidRPr="0014374F">
        <w:t xml:space="preserve"> ofte bruker </w:t>
      </w:r>
      <w:proofErr w:type="spellStart"/>
      <w:r w:rsidRPr="0014374F">
        <w:t>statlege</w:t>
      </w:r>
      <w:proofErr w:type="spellEnd"/>
      <w:r w:rsidRPr="0014374F">
        <w:t xml:space="preserve"> </w:t>
      </w:r>
      <w:proofErr w:type="spellStart"/>
      <w:r w:rsidRPr="0014374F">
        <w:t>arbeidsmarknadstiltak</w:t>
      </w:r>
      <w:proofErr w:type="spellEnd"/>
      <w:r w:rsidRPr="0014374F">
        <w:t xml:space="preserve"> framfor kommunale tiltak. Det kommunale </w:t>
      </w:r>
      <w:proofErr w:type="spellStart"/>
      <w:r w:rsidRPr="0014374F">
        <w:t>aktivitetstilbodet</w:t>
      </w:r>
      <w:proofErr w:type="spellEnd"/>
      <w:r w:rsidRPr="0014374F">
        <w:t xml:space="preserve"> </w:t>
      </w:r>
      <w:proofErr w:type="spellStart"/>
      <w:r w:rsidRPr="0014374F">
        <w:t>omfattar</w:t>
      </w:r>
      <w:proofErr w:type="spellEnd"/>
      <w:r w:rsidRPr="0014374F">
        <w:t xml:space="preserve"> tre </w:t>
      </w:r>
      <w:proofErr w:type="spellStart"/>
      <w:r w:rsidRPr="0014374F">
        <w:t>hovudkategoriar</w:t>
      </w:r>
      <w:proofErr w:type="spellEnd"/>
      <w:r w:rsidRPr="0014374F">
        <w:t xml:space="preserve">: Breie og generelle aktivitetstiltak som </w:t>
      </w:r>
      <w:proofErr w:type="spellStart"/>
      <w:r w:rsidRPr="0014374F">
        <w:t>dei</w:t>
      </w:r>
      <w:proofErr w:type="spellEnd"/>
      <w:r w:rsidRPr="0014374F">
        <w:t xml:space="preserve"> aller fleste i målgruppa får </w:t>
      </w:r>
      <w:proofErr w:type="spellStart"/>
      <w:r w:rsidRPr="0014374F">
        <w:t>tilbod</w:t>
      </w:r>
      <w:proofErr w:type="spellEnd"/>
      <w:r w:rsidRPr="0014374F">
        <w:t xml:space="preserve"> om, ulike kommunale tiltak som ofte er retta mot </w:t>
      </w:r>
      <w:proofErr w:type="spellStart"/>
      <w:r w:rsidRPr="0014374F">
        <w:t>ein</w:t>
      </w:r>
      <w:proofErr w:type="spellEnd"/>
      <w:r w:rsidRPr="0014374F">
        <w:t xml:space="preserve"> mindre del av målgruppa, og oppfølging </w:t>
      </w:r>
      <w:proofErr w:type="spellStart"/>
      <w:r w:rsidRPr="0014374F">
        <w:t>frå</w:t>
      </w:r>
      <w:proofErr w:type="spellEnd"/>
      <w:r w:rsidRPr="0014374F">
        <w:t xml:space="preserve"> </w:t>
      </w:r>
      <w:proofErr w:type="spellStart"/>
      <w:r w:rsidRPr="0014374F">
        <w:t>rettleiarar</w:t>
      </w:r>
      <w:proofErr w:type="spellEnd"/>
      <w:r w:rsidRPr="0014374F">
        <w:t xml:space="preserve"> ved NAV-kontoret i form av </w:t>
      </w:r>
      <w:proofErr w:type="spellStart"/>
      <w:r w:rsidRPr="0014374F">
        <w:t>hyppigare</w:t>
      </w:r>
      <w:proofErr w:type="spellEnd"/>
      <w:r w:rsidRPr="0014374F">
        <w:t xml:space="preserve"> møter med kontoret eller oppmøte i kommunale </w:t>
      </w:r>
      <w:proofErr w:type="spellStart"/>
      <w:r w:rsidRPr="0014374F">
        <w:t>lågterskeltiltak</w:t>
      </w:r>
      <w:proofErr w:type="spellEnd"/>
      <w:r w:rsidRPr="0014374F">
        <w:t xml:space="preserve"> retta mot breie målgrupper.</w:t>
      </w:r>
    </w:p>
    <w:p w14:paraId="7B11C294" w14:textId="77777777" w:rsidR="009124C3" w:rsidRPr="0014374F" w:rsidRDefault="009124C3" w:rsidP="0014374F">
      <w:r w:rsidRPr="0014374F">
        <w:t xml:space="preserve">Ifølge kartlegginga framstår aktivitetsplikta for </w:t>
      </w:r>
      <w:proofErr w:type="spellStart"/>
      <w:r w:rsidRPr="0014374F">
        <w:t>mottakarar</w:t>
      </w:r>
      <w:proofErr w:type="spellEnd"/>
      <w:r w:rsidRPr="0014374F">
        <w:t xml:space="preserve"> under 30 år som </w:t>
      </w:r>
      <w:proofErr w:type="spellStart"/>
      <w:r w:rsidRPr="0014374F">
        <w:t>eit</w:t>
      </w:r>
      <w:proofErr w:type="spellEnd"/>
      <w:r w:rsidRPr="0014374F">
        <w:t xml:space="preserve"> nyttig </w:t>
      </w:r>
      <w:proofErr w:type="spellStart"/>
      <w:r w:rsidRPr="0014374F">
        <w:t>verkemiddel</w:t>
      </w:r>
      <w:proofErr w:type="spellEnd"/>
      <w:r w:rsidRPr="0014374F">
        <w:t xml:space="preserve"> for NAV-kontoret i </w:t>
      </w:r>
      <w:proofErr w:type="spellStart"/>
      <w:r w:rsidRPr="0014374F">
        <w:t>dei</w:t>
      </w:r>
      <w:proofErr w:type="spellEnd"/>
      <w:r w:rsidRPr="0014374F">
        <w:t xml:space="preserve"> tilfella plikta er basert på god kunnskap om </w:t>
      </w:r>
      <w:proofErr w:type="spellStart"/>
      <w:r w:rsidRPr="0014374F">
        <w:t>føresetnader</w:t>
      </w:r>
      <w:proofErr w:type="spellEnd"/>
      <w:r w:rsidRPr="0014374F">
        <w:t xml:space="preserve"> og behov hos </w:t>
      </w:r>
      <w:proofErr w:type="spellStart"/>
      <w:r w:rsidRPr="0014374F">
        <w:t>brukaren</w:t>
      </w:r>
      <w:proofErr w:type="spellEnd"/>
      <w:r w:rsidRPr="0014374F">
        <w:t xml:space="preserve">. Men det er </w:t>
      </w:r>
      <w:proofErr w:type="spellStart"/>
      <w:r w:rsidRPr="0014374F">
        <w:t>fleire</w:t>
      </w:r>
      <w:proofErr w:type="spellEnd"/>
      <w:r w:rsidRPr="0014374F">
        <w:t xml:space="preserve"> tilfelle der </w:t>
      </w:r>
      <w:proofErr w:type="spellStart"/>
      <w:r w:rsidRPr="0014374F">
        <w:t>brukarar</w:t>
      </w:r>
      <w:proofErr w:type="spellEnd"/>
      <w:r w:rsidRPr="0014374F">
        <w:t xml:space="preserve"> får sosialhjelp i mange år og deltar på ei rekke ulike tiltak og </w:t>
      </w:r>
      <w:proofErr w:type="spellStart"/>
      <w:r w:rsidRPr="0014374F">
        <w:t>aktivitetar</w:t>
      </w:r>
      <w:proofErr w:type="spellEnd"/>
      <w:r w:rsidRPr="0014374F">
        <w:t xml:space="preserve"> </w:t>
      </w:r>
      <w:proofErr w:type="spellStart"/>
      <w:r w:rsidRPr="0014374F">
        <w:t>utan</w:t>
      </w:r>
      <w:proofErr w:type="spellEnd"/>
      <w:r w:rsidRPr="0014374F">
        <w:t xml:space="preserve"> at dette ser ut til å bidra til endring i form av overgang til arbeid eller avklaring til andre </w:t>
      </w:r>
      <w:proofErr w:type="spellStart"/>
      <w:r w:rsidRPr="0014374F">
        <w:t>ytingar</w:t>
      </w:r>
      <w:proofErr w:type="spellEnd"/>
      <w:r w:rsidRPr="0014374F">
        <w:t xml:space="preserve">. I slike </w:t>
      </w:r>
      <w:proofErr w:type="spellStart"/>
      <w:r w:rsidRPr="0014374F">
        <w:t>tilfelle</w:t>
      </w:r>
      <w:proofErr w:type="spellEnd"/>
      <w:r w:rsidRPr="0014374F">
        <w:t xml:space="preserve"> kan tiltak og </w:t>
      </w:r>
      <w:proofErr w:type="spellStart"/>
      <w:r w:rsidRPr="0014374F">
        <w:t>aktivitetar</w:t>
      </w:r>
      <w:proofErr w:type="spellEnd"/>
      <w:r w:rsidRPr="0014374F">
        <w:t xml:space="preserve"> likevel ha positive </w:t>
      </w:r>
      <w:proofErr w:type="spellStart"/>
      <w:r w:rsidRPr="0014374F">
        <w:t>effektar</w:t>
      </w:r>
      <w:proofErr w:type="spellEnd"/>
      <w:r w:rsidRPr="0014374F">
        <w:t xml:space="preserve">; </w:t>
      </w:r>
      <w:proofErr w:type="spellStart"/>
      <w:r w:rsidRPr="0014374F">
        <w:t>dei</w:t>
      </w:r>
      <w:proofErr w:type="spellEnd"/>
      <w:r w:rsidRPr="0014374F">
        <w:t xml:space="preserve"> kan bidra til å gi </w:t>
      </w:r>
      <w:proofErr w:type="spellStart"/>
      <w:r w:rsidRPr="0014374F">
        <w:t>ein</w:t>
      </w:r>
      <w:proofErr w:type="spellEnd"/>
      <w:r w:rsidRPr="0014374F">
        <w:t xml:space="preserve"> følelse av fellesskap, struktur i </w:t>
      </w:r>
      <w:proofErr w:type="spellStart"/>
      <w:r w:rsidRPr="0014374F">
        <w:t>kvardagen</w:t>
      </w:r>
      <w:proofErr w:type="spellEnd"/>
      <w:r w:rsidRPr="0014374F">
        <w:t xml:space="preserve"> og </w:t>
      </w:r>
      <w:proofErr w:type="spellStart"/>
      <w:r w:rsidRPr="0014374F">
        <w:t>meistring</w:t>
      </w:r>
      <w:proofErr w:type="spellEnd"/>
      <w:r w:rsidRPr="0014374F">
        <w:t>.</w:t>
      </w:r>
    </w:p>
    <w:p w14:paraId="73629CA7" w14:textId="77777777" w:rsidR="009124C3" w:rsidRPr="0014374F" w:rsidRDefault="009124C3" w:rsidP="0014374F">
      <w:r w:rsidRPr="0014374F">
        <w:t xml:space="preserve">Direktoratet har i tildelingsbrevet for 2024 fått i oppdrag å vurdere og foreslå korleis </w:t>
      </w:r>
      <w:proofErr w:type="spellStart"/>
      <w:r w:rsidRPr="0014374F">
        <w:t>ein</w:t>
      </w:r>
      <w:proofErr w:type="spellEnd"/>
      <w:r w:rsidRPr="0014374F">
        <w:t xml:space="preserve"> kan arbeide </w:t>
      </w:r>
      <w:proofErr w:type="spellStart"/>
      <w:r w:rsidRPr="0014374F">
        <w:t>vidare</w:t>
      </w:r>
      <w:proofErr w:type="spellEnd"/>
      <w:r w:rsidRPr="0014374F">
        <w:t xml:space="preserve"> med å styrke kvaliteten i arbeidet med aktivitetsplikta for </w:t>
      </w:r>
      <w:proofErr w:type="spellStart"/>
      <w:r w:rsidRPr="0014374F">
        <w:t>sosialhjelpsmottakarar</w:t>
      </w:r>
      <w:proofErr w:type="spellEnd"/>
      <w:r w:rsidRPr="0014374F">
        <w:t xml:space="preserve"> under 30 år. Dette skal </w:t>
      </w:r>
      <w:proofErr w:type="spellStart"/>
      <w:r w:rsidRPr="0014374F">
        <w:t>dei</w:t>
      </w:r>
      <w:proofErr w:type="spellEnd"/>
      <w:r w:rsidRPr="0014374F">
        <w:t xml:space="preserve"> </w:t>
      </w:r>
      <w:proofErr w:type="spellStart"/>
      <w:r w:rsidRPr="0014374F">
        <w:t>gjere</w:t>
      </w:r>
      <w:proofErr w:type="spellEnd"/>
      <w:r w:rsidRPr="0014374F">
        <w:t xml:space="preserve"> med utgangspunkt i den </w:t>
      </w:r>
      <w:proofErr w:type="spellStart"/>
      <w:r w:rsidRPr="0014374F">
        <w:t>nemnde</w:t>
      </w:r>
      <w:proofErr w:type="spellEnd"/>
      <w:r w:rsidRPr="0014374F">
        <w:t xml:space="preserve"> kartlegginga.</w:t>
      </w:r>
    </w:p>
    <w:p w14:paraId="29209A4C" w14:textId="77777777" w:rsidR="009124C3" w:rsidRPr="0014374F" w:rsidRDefault="009124C3" w:rsidP="0014374F">
      <w:r w:rsidRPr="0014374F">
        <w:t xml:space="preserve">Digital søknad om økonomisk sosialhjelp (DIGISOS) blei </w:t>
      </w:r>
      <w:proofErr w:type="spellStart"/>
      <w:r w:rsidRPr="0014374F">
        <w:t>tilgjengeleg</w:t>
      </w:r>
      <w:proofErr w:type="spellEnd"/>
      <w:r w:rsidRPr="0014374F">
        <w:t xml:space="preserve"> for </w:t>
      </w:r>
      <w:proofErr w:type="spellStart"/>
      <w:r w:rsidRPr="0014374F">
        <w:t>kommunane</w:t>
      </w:r>
      <w:proofErr w:type="spellEnd"/>
      <w:r w:rsidRPr="0014374F">
        <w:t xml:space="preserve"> våren 2020, og alle </w:t>
      </w:r>
      <w:proofErr w:type="spellStart"/>
      <w:r w:rsidRPr="0014374F">
        <w:t>kommunane</w:t>
      </w:r>
      <w:proofErr w:type="spellEnd"/>
      <w:r w:rsidRPr="0014374F">
        <w:t xml:space="preserve"> har </w:t>
      </w:r>
      <w:proofErr w:type="spellStart"/>
      <w:r w:rsidRPr="0014374F">
        <w:t>no</w:t>
      </w:r>
      <w:proofErr w:type="spellEnd"/>
      <w:r w:rsidRPr="0014374F">
        <w:t xml:space="preserve"> tatt i bruk løysinga.</w:t>
      </w:r>
    </w:p>
    <w:p w14:paraId="62CC112D" w14:textId="77777777" w:rsidR="009124C3" w:rsidRPr="0014374F" w:rsidRDefault="009124C3" w:rsidP="0014374F">
      <w:r w:rsidRPr="0014374F">
        <w:t xml:space="preserve">I desember 2022 utarbeidde Arbeids- og velferdsdirektoratet </w:t>
      </w:r>
      <w:proofErr w:type="spellStart"/>
      <w:r w:rsidRPr="0014374F">
        <w:t>ein</w:t>
      </w:r>
      <w:proofErr w:type="spellEnd"/>
      <w:r w:rsidRPr="0014374F">
        <w:t xml:space="preserve"> ny </w:t>
      </w:r>
      <w:proofErr w:type="spellStart"/>
      <w:r w:rsidRPr="0014374F">
        <w:t>rettleiar</w:t>
      </w:r>
      <w:proofErr w:type="spellEnd"/>
      <w:r w:rsidRPr="0014374F">
        <w:t xml:space="preserve"> om økonomisk sosialhjelp som følge av prisauken på ei rekke varer og </w:t>
      </w:r>
      <w:proofErr w:type="spellStart"/>
      <w:r w:rsidRPr="0014374F">
        <w:t>eit</w:t>
      </w:r>
      <w:proofErr w:type="spellEnd"/>
      <w:r w:rsidRPr="0014374F">
        <w:t xml:space="preserve"> </w:t>
      </w:r>
      <w:proofErr w:type="spellStart"/>
      <w:r w:rsidRPr="0014374F">
        <w:t>høgare</w:t>
      </w:r>
      <w:proofErr w:type="spellEnd"/>
      <w:r w:rsidRPr="0014374F">
        <w:t xml:space="preserve"> rentenivå. Formålet med </w:t>
      </w:r>
      <w:proofErr w:type="spellStart"/>
      <w:r w:rsidRPr="0014374F">
        <w:t>rettleiaren</w:t>
      </w:r>
      <w:proofErr w:type="spellEnd"/>
      <w:r w:rsidRPr="0014374F">
        <w:t xml:space="preserve"> er å </w:t>
      </w:r>
      <w:proofErr w:type="spellStart"/>
      <w:r w:rsidRPr="0014374F">
        <w:t>synleggjere</w:t>
      </w:r>
      <w:proofErr w:type="spellEnd"/>
      <w:r w:rsidRPr="0014374F">
        <w:t xml:space="preserve"> det store handlingsrommet </w:t>
      </w:r>
      <w:proofErr w:type="spellStart"/>
      <w:r w:rsidRPr="0014374F">
        <w:t>sosialtenestelova</w:t>
      </w:r>
      <w:proofErr w:type="spellEnd"/>
      <w:r w:rsidRPr="0014374F">
        <w:t xml:space="preserve"> gir </w:t>
      </w:r>
      <w:proofErr w:type="spellStart"/>
      <w:r w:rsidRPr="0014374F">
        <w:t>kommunane</w:t>
      </w:r>
      <w:proofErr w:type="spellEnd"/>
      <w:r w:rsidRPr="0014374F">
        <w:t xml:space="preserve">. </w:t>
      </w:r>
      <w:proofErr w:type="spellStart"/>
      <w:r w:rsidRPr="0014374F">
        <w:t>Rettleiaren</w:t>
      </w:r>
      <w:proofErr w:type="spellEnd"/>
      <w:r w:rsidRPr="0014374F">
        <w:t xml:space="preserve"> </w:t>
      </w:r>
      <w:proofErr w:type="spellStart"/>
      <w:r w:rsidRPr="0014374F">
        <w:t>framhevar</w:t>
      </w:r>
      <w:proofErr w:type="spellEnd"/>
      <w:r w:rsidRPr="0014374F">
        <w:t xml:space="preserve"> at NAV-kontoret skal </w:t>
      </w:r>
      <w:proofErr w:type="spellStart"/>
      <w:r w:rsidRPr="0014374F">
        <w:t>vere</w:t>
      </w:r>
      <w:proofErr w:type="spellEnd"/>
      <w:r w:rsidRPr="0014374F">
        <w:t xml:space="preserve"> spesielt merksam på forhold som har betydning for barn og unge og </w:t>
      </w:r>
      <w:proofErr w:type="spellStart"/>
      <w:r w:rsidRPr="0014374F">
        <w:t>oppvekstvilkåra</w:t>
      </w:r>
      <w:proofErr w:type="spellEnd"/>
      <w:r w:rsidRPr="0014374F">
        <w:t xml:space="preserve"> </w:t>
      </w:r>
      <w:proofErr w:type="spellStart"/>
      <w:r w:rsidRPr="0014374F">
        <w:t>deira</w:t>
      </w:r>
      <w:proofErr w:type="spellEnd"/>
      <w:r w:rsidRPr="0014374F">
        <w:t xml:space="preserve">. </w:t>
      </w:r>
      <w:proofErr w:type="spellStart"/>
      <w:r w:rsidRPr="0014374F">
        <w:t>Anbefalingane</w:t>
      </w:r>
      <w:proofErr w:type="spellEnd"/>
      <w:r w:rsidRPr="0014374F">
        <w:t xml:space="preserve"> i </w:t>
      </w:r>
      <w:proofErr w:type="spellStart"/>
      <w:r w:rsidRPr="0014374F">
        <w:t>rettleiaren</w:t>
      </w:r>
      <w:proofErr w:type="spellEnd"/>
      <w:r w:rsidRPr="0014374F">
        <w:t xml:space="preserve"> ligg </w:t>
      </w:r>
      <w:proofErr w:type="spellStart"/>
      <w:r w:rsidRPr="0014374F">
        <w:t>innanfor</w:t>
      </w:r>
      <w:proofErr w:type="spellEnd"/>
      <w:r w:rsidRPr="0014374F">
        <w:t xml:space="preserve"> dagens regelverk og </w:t>
      </w:r>
      <w:proofErr w:type="spellStart"/>
      <w:r w:rsidRPr="0014374F">
        <w:t>fråvik</w:t>
      </w:r>
      <w:proofErr w:type="spellEnd"/>
      <w:r w:rsidRPr="0014374F">
        <w:t xml:space="preserve"> </w:t>
      </w:r>
      <w:proofErr w:type="spellStart"/>
      <w:r w:rsidRPr="0014374F">
        <w:t>ikkje</w:t>
      </w:r>
      <w:proofErr w:type="spellEnd"/>
      <w:r w:rsidRPr="0014374F">
        <w:t xml:space="preserve"> </w:t>
      </w:r>
      <w:proofErr w:type="spellStart"/>
      <w:r w:rsidRPr="0014374F">
        <w:t>alminnelege</w:t>
      </w:r>
      <w:proofErr w:type="spellEnd"/>
      <w:r w:rsidRPr="0014374F">
        <w:t xml:space="preserve"> </w:t>
      </w:r>
      <w:proofErr w:type="spellStart"/>
      <w:r w:rsidRPr="0014374F">
        <w:t>forsvarlegvurderingar</w:t>
      </w:r>
      <w:proofErr w:type="spellEnd"/>
      <w:r w:rsidRPr="0014374F">
        <w:t>.</w:t>
      </w:r>
    </w:p>
    <w:p w14:paraId="49BBD4B2" w14:textId="77777777" w:rsidR="009124C3" w:rsidRPr="0014374F" w:rsidRDefault="009124C3" w:rsidP="0014374F">
      <w:r w:rsidRPr="0014374F">
        <w:t xml:space="preserve">Arbeids- og velferdsdirektoratet har sendt ei </w:t>
      </w:r>
      <w:proofErr w:type="spellStart"/>
      <w:r w:rsidRPr="0014374F">
        <w:t>spørjeundersøking</w:t>
      </w:r>
      <w:proofErr w:type="spellEnd"/>
      <w:r w:rsidRPr="0014374F">
        <w:t xml:space="preserve"> til alle NAV-kontora om </w:t>
      </w:r>
      <w:proofErr w:type="spellStart"/>
      <w:r w:rsidRPr="0014374F">
        <w:t>rettleiaren</w:t>
      </w:r>
      <w:proofErr w:type="spellEnd"/>
      <w:r w:rsidRPr="0014374F">
        <w:t xml:space="preserve">. Av </w:t>
      </w:r>
      <w:proofErr w:type="spellStart"/>
      <w:r w:rsidRPr="0014374F">
        <w:t>dei</w:t>
      </w:r>
      <w:proofErr w:type="spellEnd"/>
      <w:r w:rsidRPr="0014374F">
        <w:t xml:space="preserve"> kontora som svarte på undersøkinga, oppgav nær på alle at </w:t>
      </w:r>
      <w:proofErr w:type="spellStart"/>
      <w:r w:rsidRPr="0014374F">
        <w:t>dei</w:t>
      </w:r>
      <w:proofErr w:type="spellEnd"/>
      <w:r w:rsidRPr="0014374F">
        <w:t xml:space="preserve"> hadde tatt </w:t>
      </w:r>
      <w:proofErr w:type="spellStart"/>
      <w:r w:rsidRPr="0014374F">
        <w:t>rettleiaren</w:t>
      </w:r>
      <w:proofErr w:type="spellEnd"/>
      <w:r w:rsidRPr="0014374F">
        <w:t xml:space="preserve"> i bruk. Om lag 85 pst. vurderte </w:t>
      </w:r>
      <w:proofErr w:type="spellStart"/>
      <w:r w:rsidRPr="0014374F">
        <w:t>rettleiaren</w:t>
      </w:r>
      <w:proofErr w:type="spellEnd"/>
      <w:r w:rsidRPr="0014374F">
        <w:t xml:space="preserve"> som </w:t>
      </w:r>
      <w:proofErr w:type="spellStart"/>
      <w:r w:rsidRPr="0014374F">
        <w:t>eit</w:t>
      </w:r>
      <w:proofErr w:type="spellEnd"/>
      <w:r w:rsidRPr="0014374F">
        <w:t xml:space="preserve"> praktisk hjelpemiddel, og like mange </w:t>
      </w:r>
      <w:r w:rsidRPr="0014374F">
        <w:lastRenderedPageBreak/>
        <w:t xml:space="preserve">meinte at han hadde bidratt til å </w:t>
      </w:r>
      <w:proofErr w:type="spellStart"/>
      <w:r w:rsidRPr="0014374F">
        <w:t>synleggjere</w:t>
      </w:r>
      <w:proofErr w:type="spellEnd"/>
      <w:r w:rsidRPr="0014374F">
        <w:t xml:space="preserve"> handlingsrommet i </w:t>
      </w:r>
      <w:proofErr w:type="spellStart"/>
      <w:r w:rsidRPr="0014374F">
        <w:t>behandlinga</w:t>
      </w:r>
      <w:proofErr w:type="spellEnd"/>
      <w:r w:rsidRPr="0014374F">
        <w:t xml:space="preserve"> av søknader om økonomisk sosialhjelp. Litt under halvparten svarte at </w:t>
      </w:r>
      <w:proofErr w:type="spellStart"/>
      <w:r w:rsidRPr="0014374F">
        <w:t>rettleiaren</w:t>
      </w:r>
      <w:proofErr w:type="spellEnd"/>
      <w:r w:rsidRPr="0014374F">
        <w:t xml:space="preserve"> i lita grad hadde ført til </w:t>
      </w:r>
      <w:proofErr w:type="spellStart"/>
      <w:r w:rsidRPr="0014374F">
        <w:t>endringar</w:t>
      </w:r>
      <w:proofErr w:type="spellEnd"/>
      <w:r w:rsidRPr="0014374F">
        <w:t xml:space="preserve"> i praksis. </w:t>
      </w:r>
      <w:proofErr w:type="spellStart"/>
      <w:r w:rsidRPr="0014374F">
        <w:t>Fleire</w:t>
      </w:r>
      <w:proofErr w:type="spellEnd"/>
      <w:r w:rsidRPr="0014374F">
        <w:t xml:space="preserve"> NAV-kontor svarte at praksisen </w:t>
      </w:r>
      <w:proofErr w:type="spellStart"/>
      <w:r w:rsidRPr="0014374F">
        <w:t>deira</w:t>
      </w:r>
      <w:proofErr w:type="spellEnd"/>
      <w:r w:rsidRPr="0014374F">
        <w:t xml:space="preserve"> var endra ved at barneperspektivet var blitt styrkt. Dei la større vekt på behova til barna og </w:t>
      </w:r>
      <w:proofErr w:type="spellStart"/>
      <w:r w:rsidRPr="0014374F">
        <w:t>dei</w:t>
      </w:r>
      <w:proofErr w:type="spellEnd"/>
      <w:r w:rsidRPr="0014374F">
        <w:t xml:space="preserve"> unge i </w:t>
      </w:r>
      <w:proofErr w:type="spellStart"/>
      <w:r w:rsidRPr="0014374F">
        <w:t>familiane</w:t>
      </w:r>
      <w:proofErr w:type="spellEnd"/>
      <w:r w:rsidRPr="0014374F">
        <w:t xml:space="preserve"> enn før. Av </w:t>
      </w:r>
      <w:proofErr w:type="spellStart"/>
      <w:r w:rsidRPr="0014374F">
        <w:t>dei</w:t>
      </w:r>
      <w:proofErr w:type="spellEnd"/>
      <w:r w:rsidRPr="0014374F">
        <w:t xml:space="preserve"> kontora som </w:t>
      </w:r>
      <w:proofErr w:type="spellStart"/>
      <w:r w:rsidRPr="0014374F">
        <w:t>ikkje</w:t>
      </w:r>
      <w:proofErr w:type="spellEnd"/>
      <w:r w:rsidRPr="0014374F">
        <w:t xml:space="preserve"> hadde tatt </w:t>
      </w:r>
      <w:proofErr w:type="spellStart"/>
      <w:r w:rsidRPr="0014374F">
        <w:t>rettleiaren</w:t>
      </w:r>
      <w:proofErr w:type="spellEnd"/>
      <w:r w:rsidRPr="0014374F">
        <w:t xml:space="preserve"> i bruk eller </w:t>
      </w:r>
      <w:proofErr w:type="spellStart"/>
      <w:r w:rsidRPr="0014374F">
        <w:t>ikkje</w:t>
      </w:r>
      <w:proofErr w:type="spellEnd"/>
      <w:r w:rsidRPr="0014374F">
        <w:t xml:space="preserve"> hadde endra praksis, svarte </w:t>
      </w:r>
      <w:proofErr w:type="spellStart"/>
      <w:r w:rsidRPr="0014374F">
        <w:t>fleire</w:t>
      </w:r>
      <w:proofErr w:type="spellEnd"/>
      <w:r w:rsidRPr="0014374F">
        <w:t xml:space="preserve"> at praksisen </w:t>
      </w:r>
      <w:proofErr w:type="spellStart"/>
      <w:r w:rsidRPr="0014374F">
        <w:t>deira</w:t>
      </w:r>
      <w:proofErr w:type="spellEnd"/>
      <w:r w:rsidRPr="0014374F">
        <w:t xml:space="preserve"> </w:t>
      </w:r>
      <w:proofErr w:type="spellStart"/>
      <w:r w:rsidRPr="0014374F">
        <w:t>allereie</w:t>
      </w:r>
      <w:proofErr w:type="spellEnd"/>
      <w:r w:rsidRPr="0014374F">
        <w:t xml:space="preserve"> var i tråd med </w:t>
      </w:r>
      <w:proofErr w:type="spellStart"/>
      <w:r w:rsidRPr="0014374F">
        <w:t>rettleiaren</w:t>
      </w:r>
      <w:proofErr w:type="spellEnd"/>
      <w:r w:rsidRPr="0014374F">
        <w:t>.</w:t>
      </w:r>
    </w:p>
    <w:p w14:paraId="45DB9957" w14:textId="77777777" w:rsidR="009124C3" w:rsidRPr="0014374F" w:rsidRDefault="009124C3" w:rsidP="0014374F">
      <w:r w:rsidRPr="0014374F">
        <w:t xml:space="preserve">I juni 2024 oppdaterte Arbeids- og velferdsdirektoratet </w:t>
      </w:r>
      <w:proofErr w:type="spellStart"/>
      <w:r w:rsidRPr="0014374F">
        <w:t>rettleiaren</w:t>
      </w:r>
      <w:proofErr w:type="spellEnd"/>
      <w:r w:rsidRPr="0014374F">
        <w:t xml:space="preserve"> for å </w:t>
      </w:r>
      <w:proofErr w:type="spellStart"/>
      <w:r w:rsidRPr="0014374F">
        <w:t>gjere</w:t>
      </w:r>
      <w:proofErr w:type="spellEnd"/>
      <w:r w:rsidRPr="0014374F">
        <w:t xml:space="preserve"> det </w:t>
      </w:r>
      <w:proofErr w:type="spellStart"/>
      <w:r w:rsidRPr="0014374F">
        <w:t>tydelegare</w:t>
      </w:r>
      <w:proofErr w:type="spellEnd"/>
      <w:r w:rsidRPr="0014374F">
        <w:t xml:space="preserve"> at utgifter til internett, telefon og moderate utgifter til transport skal </w:t>
      </w:r>
      <w:proofErr w:type="spellStart"/>
      <w:r w:rsidRPr="0014374F">
        <w:t>inkluderast</w:t>
      </w:r>
      <w:proofErr w:type="spellEnd"/>
      <w:r w:rsidRPr="0014374F">
        <w:t xml:space="preserve"> ved vurdering av søknader om økonomisk sosialhjelp der det er relevant. Sjå omtale under del I, punkt 4 Oppmodingsvedtak.</w:t>
      </w:r>
    </w:p>
    <w:p w14:paraId="14966EEE" w14:textId="77777777" w:rsidR="009124C3" w:rsidRPr="0014374F" w:rsidRDefault="009124C3" w:rsidP="0014374F">
      <w:r w:rsidRPr="0014374F">
        <w:t xml:space="preserve">Utgiftene til økonomisk sosialhjelp i 2025 vil bli </w:t>
      </w:r>
      <w:proofErr w:type="spellStart"/>
      <w:r w:rsidRPr="0014374F">
        <w:t>påverka</w:t>
      </w:r>
      <w:proofErr w:type="spellEnd"/>
      <w:r w:rsidRPr="0014374F">
        <w:t xml:space="preserve"> av kor mange </w:t>
      </w:r>
      <w:proofErr w:type="spellStart"/>
      <w:r w:rsidRPr="0014374F">
        <w:t>fordrivne</w:t>
      </w:r>
      <w:proofErr w:type="spellEnd"/>
      <w:r w:rsidRPr="0014374F">
        <w:t xml:space="preserve"> </w:t>
      </w:r>
      <w:proofErr w:type="spellStart"/>
      <w:r w:rsidRPr="0014374F">
        <w:t>frå</w:t>
      </w:r>
      <w:proofErr w:type="spellEnd"/>
      <w:r w:rsidRPr="0014374F">
        <w:t xml:space="preserve"> Ukraina som blir busette i </w:t>
      </w:r>
      <w:proofErr w:type="spellStart"/>
      <w:r w:rsidRPr="0014374F">
        <w:t>kommunane</w:t>
      </w:r>
      <w:proofErr w:type="spellEnd"/>
      <w:r w:rsidRPr="0014374F">
        <w:t xml:space="preserve">, kor raskt </w:t>
      </w:r>
      <w:proofErr w:type="spellStart"/>
      <w:r w:rsidRPr="0014374F">
        <w:t>dei</w:t>
      </w:r>
      <w:proofErr w:type="spellEnd"/>
      <w:r w:rsidRPr="0014374F">
        <w:t xml:space="preserve"> kjem i gang med introduksjonsprogram, og i kva grad </w:t>
      </w:r>
      <w:proofErr w:type="spellStart"/>
      <w:r w:rsidRPr="0014374F">
        <w:t>dei</w:t>
      </w:r>
      <w:proofErr w:type="spellEnd"/>
      <w:r w:rsidRPr="0014374F">
        <w:t xml:space="preserve"> kan vareta </w:t>
      </w:r>
      <w:proofErr w:type="spellStart"/>
      <w:r w:rsidRPr="0014374F">
        <w:t>livsopphaldet</w:t>
      </w:r>
      <w:proofErr w:type="spellEnd"/>
      <w:r w:rsidRPr="0014374F">
        <w:t xml:space="preserve"> sitt ved eigne </w:t>
      </w:r>
      <w:proofErr w:type="spellStart"/>
      <w:r w:rsidRPr="0014374F">
        <w:t>midlar</w:t>
      </w:r>
      <w:proofErr w:type="spellEnd"/>
      <w:r w:rsidRPr="0014374F">
        <w:t xml:space="preserve"> etter å ha avslutta introduksjonsprogrammet. </w:t>
      </w:r>
      <w:proofErr w:type="spellStart"/>
      <w:r w:rsidRPr="0014374F">
        <w:t>Talet</w:t>
      </w:r>
      <w:proofErr w:type="spellEnd"/>
      <w:r w:rsidRPr="0014374F">
        <w:t xml:space="preserve"> på </w:t>
      </w:r>
      <w:proofErr w:type="spellStart"/>
      <w:r w:rsidRPr="0014374F">
        <w:t>fordrivne</w:t>
      </w:r>
      <w:proofErr w:type="spellEnd"/>
      <w:r w:rsidRPr="0014374F">
        <w:t xml:space="preserve"> </w:t>
      </w:r>
      <w:proofErr w:type="spellStart"/>
      <w:r w:rsidRPr="0014374F">
        <w:t>frå</w:t>
      </w:r>
      <w:proofErr w:type="spellEnd"/>
      <w:r w:rsidRPr="0014374F">
        <w:t xml:space="preserve"> Ukraina som kjem til </w:t>
      </w:r>
      <w:proofErr w:type="spellStart"/>
      <w:r w:rsidRPr="0014374F">
        <w:t>Noreg</w:t>
      </w:r>
      <w:proofErr w:type="spellEnd"/>
      <w:r w:rsidRPr="0014374F">
        <w:t xml:space="preserve">, vil også kunne </w:t>
      </w:r>
      <w:proofErr w:type="spellStart"/>
      <w:r w:rsidRPr="0014374F">
        <w:t>påverke</w:t>
      </w:r>
      <w:proofErr w:type="spellEnd"/>
      <w:r w:rsidRPr="0014374F">
        <w:t xml:space="preserve"> ressursbruken til </w:t>
      </w:r>
      <w:proofErr w:type="spellStart"/>
      <w:r w:rsidRPr="0014374F">
        <w:t>kommunane</w:t>
      </w:r>
      <w:proofErr w:type="spellEnd"/>
      <w:r w:rsidRPr="0014374F">
        <w:t xml:space="preserve"> ved at </w:t>
      </w:r>
      <w:proofErr w:type="spellStart"/>
      <w:r w:rsidRPr="0014374F">
        <w:t>fleire</w:t>
      </w:r>
      <w:proofErr w:type="spellEnd"/>
      <w:r w:rsidRPr="0014374F">
        <w:t xml:space="preserve"> treng opplysning, råd og rettleiing. Dette er ei kommunal </w:t>
      </w:r>
      <w:proofErr w:type="spellStart"/>
      <w:r w:rsidRPr="0014374F">
        <w:t>teneste</w:t>
      </w:r>
      <w:proofErr w:type="spellEnd"/>
      <w:r w:rsidRPr="0014374F">
        <w:t xml:space="preserve"> alle </w:t>
      </w:r>
      <w:proofErr w:type="spellStart"/>
      <w:r w:rsidRPr="0014374F">
        <w:t>fordrivne</w:t>
      </w:r>
      <w:proofErr w:type="spellEnd"/>
      <w:r w:rsidRPr="0014374F">
        <w:t xml:space="preserve"> </w:t>
      </w:r>
      <w:proofErr w:type="spellStart"/>
      <w:r w:rsidRPr="0014374F">
        <w:t>frå</w:t>
      </w:r>
      <w:proofErr w:type="spellEnd"/>
      <w:r w:rsidRPr="0014374F">
        <w:t xml:space="preserve"> Ukraina har rett til etter </w:t>
      </w:r>
      <w:proofErr w:type="spellStart"/>
      <w:r w:rsidRPr="0014374F">
        <w:t>sosialtenestelova</w:t>
      </w:r>
      <w:proofErr w:type="spellEnd"/>
      <w:r w:rsidRPr="0014374F">
        <w:t>.</w:t>
      </w:r>
    </w:p>
    <w:p w14:paraId="6A2A6F82" w14:textId="77777777" w:rsidR="009124C3" w:rsidRPr="0014374F" w:rsidRDefault="009124C3" w:rsidP="0014374F">
      <w:r w:rsidRPr="0014374F">
        <w:t xml:space="preserve">For å fortsette å ta imot </w:t>
      </w:r>
      <w:proofErr w:type="spellStart"/>
      <w:r w:rsidRPr="0014374F">
        <w:t>fordrivne</w:t>
      </w:r>
      <w:proofErr w:type="spellEnd"/>
      <w:r w:rsidRPr="0014374F">
        <w:t xml:space="preserve"> </w:t>
      </w:r>
      <w:proofErr w:type="spellStart"/>
      <w:r w:rsidRPr="0014374F">
        <w:t>frå</w:t>
      </w:r>
      <w:proofErr w:type="spellEnd"/>
      <w:r w:rsidRPr="0014374F">
        <w:t xml:space="preserve"> Ukraina på </w:t>
      </w:r>
      <w:proofErr w:type="spellStart"/>
      <w:r w:rsidRPr="0014374F">
        <w:t>ein</w:t>
      </w:r>
      <w:proofErr w:type="spellEnd"/>
      <w:r w:rsidRPr="0014374F">
        <w:t xml:space="preserve"> kontrollert måte, og sikre </w:t>
      </w:r>
      <w:proofErr w:type="spellStart"/>
      <w:r w:rsidRPr="0014374F">
        <w:t>eit</w:t>
      </w:r>
      <w:proofErr w:type="spellEnd"/>
      <w:r w:rsidRPr="0014374F">
        <w:t xml:space="preserve"> </w:t>
      </w:r>
      <w:proofErr w:type="spellStart"/>
      <w:r w:rsidRPr="0014374F">
        <w:t>forsvarleg</w:t>
      </w:r>
      <w:proofErr w:type="spellEnd"/>
      <w:r w:rsidRPr="0014374F">
        <w:t xml:space="preserve"> </w:t>
      </w:r>
      <w:proofErr w:type="spellStart"/>
      <w:r w:rsidRPr="0014374F">
        <w:t>tenestetilbod</w:t>
      </w:r>
      <w:proofErr w:type="spellEnd"/>
      <w:r w:rsidRPr="0014374F">
        <w:t xml:space="preserve"> i </w:t>
      </w:r>
      <w:proofErr w:type="spellStart"/>
      <w:r w:rsidRPr="0014374F">
        <w:t>kommunane</w:t>
      </w:r>
      <w:proofErr w:type="spellEnd"/>
      <w:r w:rsidRPr="0014374F">
        <w:t xml:space="preserve">, har regjeringa komme med </w:t>
      </w:r>
      <w:proofErr w:type="spellStart"/>
      <w:r w:rsidRPr="0014374F">
        <w:t>ein</w:t>
      </w:r>
      <w:proofErr w:type="spellEnd"/>
      <w:r w:rsidRPr="0014374F">
        <w:t xml:space="preserve"> rekke forslag som skal bidra til å bringe </w:t>
      </w:r>
      <w:proofErr w:type="spellStart"/>
      <w:r w:rsidRPr="0014374F">
        <w:t>innkomsttala</w:t>
      </w:r>
      <w:proofErr w:type="spellEnd"/>
      <w:r w:rsidRPr="0014374F">
        <w:t xml:space="preserve"> til </w:t>
      </w:r>
      <w:proofErr w:type="spellStart"/>
      <w:r w:rsidRPr="0014374F">
        <w:t>Noreg</w:t>
      </w:r>
      <w:proofErr w:type="spellEnd"/>
      <w:r w:rsidRPr="0014374F">
        <w:t xml:space="preserve"> </w:t>
      </w:r>
      <w:proofErr w:type="spellStart"/>
      <w:r w:rsidRPr="0014374F">
        <w:t>nærmare</w:t>
      </w:r>
      <w:proofErr w:type="spellEnd"/>
      <w:r w:rsidRPr="0014374F">
        <w:t xml:space="preserve"> nivåa til nabolanda våre, jf. omtale under del III. </w:t>
      </w:r>
      <w:proofErr w:type="spellStart"/>
      <w:r w:rsidRPr="0014374F">
        <w:t>Kommunane</w:t>
      </w:r>
      <w:proofErr w:type="spellEnd"/>
      <w:r w:rsidRPr="0014374F">
        <w:t xml:space="preserve"> er kompenserte for anslåtte </w:t>
      </w:r>
      <w:proofErr w:type="spellStart"/>
      <w:r w:rsidRPr="0014374F">
        <w:t>meirutgifter</w:t>
      </w:r>
      <w:proofErr w:type="spellEnd"/>
      <w:r w:rsidRPr="0014374F">
        <w:t xml:space="preserve"> til økonomisk sosialhjelp av butidskrav på tolv </w:t>
      </w:r>
      <w:proofErr w:type="spellStart"/>
      <w:r w:rsidRPr="0014374F">
        <w:t>månader</w:t>
      </w:r>
      <w:proofErr w:type="spellEnd"/>
      <w:r w:rsidRPr="0014374F">
        <w:t xml:space="preserve"> for rett på </w:t>
      </w:r>
      <w:proofErr w:type="spellStart"/>
      <w:r w:rsidRPr="0014374F">
        <w:t>eingongsstønad</w:t>
      </w:r>
      <w:proofErr w:type="spellEnd"/>
      <w:r w:rsidRPr="0014374F">
        <w:t xml:space="preserve"> ved fødsel og adopsjon, jf. Prop. 1 S (2024–2025) for Kommunal- og distriktsdepartementet.</w:t>
      </w:r>
    </w:p>
    <w:p w14:paraId="7904C044" w14:textId="77777777" w:rsidR="009124C3" w:rsidRPr="0014374F" w:rsidRDefault="009124C3" w:rsidP="0014374F">
      <w:r w:rsidRPr="0014374F">
        <w:t xml:space="preserve">Forbruksforskningsinstituttet (SIFO) har på oppdrag </w:t>
      </w:r>
      <w:proofErr w:type="spellStart"/>
      <w:r w:rsidRPr="0014374F">
        <w:t>frå</w:t>
      </w:r>
      <w:proofErr w:type="spellEnd"/>
      <w:r w:rsidRPr="0014374F">
        <w:t xml:space="preserve"> departementet utarbeidd </w:t>
      </w:r>
      <w:proofErr w:type="spellStart"/>
      <w:r w:rsidRPr="0014374F">
        <w:t>ein</w:t>
      </w:r>
      <w:proofErr w:type="spellEnd"/>
      <w:r w:rsidRPr="0014374F">
        <w:t xml:space="preserve"> rapport om grunnlaget for </w:t>
      </w:r>
      <w:proofErr w:type="spellStart"/>
      <w:r w:rsidRPr="0014374F">
        <w:t>dei</w:t>
      </w:r>
      <w:proofErr w:type="spellEnd"/>
      <w:r w:rsidRPr="0014374F">
        <w:t xml:space="preserve"> </w:t>
      </w:r>
      <w:proofErr w:type="spellStart"/>
      <w:r w:rsidRPr="0014374F">
        <w:t>statlege</w:t>
      </w:r>
      <w:proofErr w:type="spellEnd"/>
      <w:r w:rsidRPr="0014374F">
        <w:t xml:space="preserve"> </w:t>
      </w:r>
      <w:proofErr w:type="spellStart"/>
      <w:r w:rsidRPr="0014374F">
        <w:t>rettleiande</w:t>
      </w:r>
      <w:proofErr w:type="spellEnd"/>
      <w:r w:rsidRPr="0014374F">
        <w:t xml:space="preserve"> </w:t>
      </w:r>
      <w:proofErr w:type="spellStart"/>
      <w:r w:rsidRPr="0014374F">
        <w:t>satsane</w:t>
      </w:r>
      <w:proofErr w:type="spellEnd"/>
      <w:r w:rsidRPr="0014374F">
        <w:t xml:space="preserve"> for økonomisk sosialhjelp. Oppdraget innebar å utarbeide </w:t>
      </w:r>
      <w:proofErr w:type="spellStart"/>
      <w:r w:rsidRPr="0014374F">
        <w:t>eit</w:t>
      </w:r>
      <w:proofErr w:type="spellEnd"/>
      <w:r w:rsidRPr="0014374F">
        <w:t xml:space="preserve"> kunnskapsgrunnlag for </w:t>
      </w:r>
      <w:proofErr w:type="spellStart"/>
      <w:r w:rsidRPr="0014374F">
        <w:t>forsvarleg</w:t>
      </w:r>
      <w:proofErr w:type="spellEnd"/>
      <w:r w:rsidRPr="0014374F">
        <w:t xml:space="preserve"> </w:t>
      </w:r>
      <w:proofErr w:type="spellStart"/>
      <w:r w:rsidRPr="0014374F">
        <w:t>livsopphald</w:t>
      </w:r>
      <w:proofErr w:type="spellEnd"/>
      <w:r w:rsidRPr="0014374F">
        <w:t xml:space="preserve">, og inkluderte å fastsette beløp for ulike </w:t>
      </w:r>
      <w:proofErr w:type="spellStart"/>
      <w:r w:rsidRPr="0014374F">
        <w:t>utgiftstypar</w:t>
      </w:r>
      <w:proofErr w:type="spellEnd"/>
      <w:r w:rsidRPr="0014374F">
        <w:t xml:space="preserve">, vurdere kva </w:t>
      </w:r>
      <w:proofErr w:type="spellStart"/>
      <w:r w:rsidRPr="0014374F">
        <w:t>utgiftstypar</w:t>
      </w:r>
      <w:proofErr w:type="spellEnd"/>
      <w:r w:rsidRPr="0014374F">
        <w:t xml:space="preserve"> som kan inngå i </w:t>
      </w:r>
      <w:proofErr w:type="spellStart"/>
      <w:r w:rsidRPr="0014374F">
        <w:t>dei</w:t>
      </w:r>
      <w:proofErr w:type="spellEnd"/>
      <w:r w:rsidRPr="0014374F">
        <w:t xml:space="preserve"> </w:t>
      </w:r>
      <w:proofErr w:type="spellStart"/>
      <w:r w:rsidRPr="0014374F">
        <w:t>statlege</w:t>
      </w:r>
      <w:proofErr w:type="spellEnd"/>
      <w:r w:rsidRPr="0014374F">
        <w:t xml:space="preserve"> </w:t>
      </w:r>
      <w:proofErr w:type="spellStart"/>
      <w:r w:rsidRPr="0014374F">
        <w:t>rettleiande</w:t>
      </w:r>
      <w:proofErr w:type="spellEnd"/>
      <w:r w:rsidRPr="0014374F">
        <w:t xml:space="preserve"> retningslinjene, og vurdere inndelinga av ulike </w:t>
      </w:r>
      <w:proofErr w:type="spellStart"/>
      <w:r w:rsidRPr="0014374F">
        <w:t>brukarkategoriar</w:t>
      </w:r>
      <w:proofErr w:type="spellEnd"/>
      <w:r w:rsidRPr="0014374F">
        <w:t xml:space="preserve">. SIFO anbefaler at alle </w:t>
      </w:r>
      <w:proofErr w:type="spellStart"/>
      <w:r w:rsidRPr="0014374F">
        <w:t>satsane</w:t>
      </w:r>
      <w:proofErr w:type="spellEnd"/>
      <w:r w:rsidRPr="0014374F">
        <w:t xml:space="preserve"> blir </w:t>
      </w:r>
      <w:proofErr w:type="spellStart"/>
      <w:r w:rsidRPr="0014374F">
        <w:t>auka</w:t>
      </w:r>
      <w:proofErr w:type="spellEnd"/>
      <w:r w:rsidRPr="0014374F">
        <w:t xml:space="preserve">, og at </w:t>
      </w:r>
      <w:proofErr w:type="spellStart"/>
      <w:r w:rsidRPr="0014374F">
        <w:t>kategoriane</w:t>
      </w:r>
      <w:proofErr w:type="spellEnd"/>
      <w:r w:rsidRPr="0014374F">
        <w:t xml:space="preserve"> blir endra slik at </w:t>
      </w:r>
      <w:proofErr w:type="spellStart"/>
      <w:r w:rsidRPr="0014374F">
        <w:t>dei</w:t>
      </w:r>
      <w:proofErr w:type="spellEnd"/>
      <w:r w:rsidRPr="0014374F">
        <w:t xml:space="preserve"> eldste barna får </w:t>
      </w:r>
      <w:proofErr w:type="spellStart"/>
      <w:r w:rsidRPr="0014374F">
        <w:t>meir</w:t>
      </w:r>
      <w:proofErr w:type="spellEnd"/>
      <w:r w:rsidRPr="0014374F">
        <w:t xml:space="preserve"> enn før. Utgreiinga vil inngå i vurderinga til departementet av om det er behov for å endre nivået på </w:t>
      </w:r>
      <w:proofErr w:type="spellStart"/>
      <w:r w:rsidRPr="0014374F">
        <w:t>dei</w:t>
      </w:r>
      <w:proofErr w:type="spellEnd"/>
      <w:r w:rsidRPr="0014374F">
        <w:t xml:space="preserve"> </w:t>
      </w:r>
      <w:proofErr w:type="spellStart"/>
      <w:r w:rsidRPr="0014374F">
        <w:t>statlege</w:t>
      </w:r>
      <w:proofErr w:type="spellEnd"/>
      <w:r w:rsidRPr="0014374F">
        <w:t xml:space="preserve"> </w:t>
      </w:r>
      <w:proofErr w:type="spellStart"/>
      <w:r w:rsidRPr="0014374F">
        <w:t>rettleiande</w:t>
      </w:r>
      <w:proofErr w:type="spellEnd"/>
      <w:r w:rsidRPr="0014374F">
        <w:t xml:space="preserve"> </w:t>
      </w:r>
      <w:proofErr w:type="spellStart"/>
      <w:r w:rsidRPr="0014374F">
        <w:t>satsane</w:t>
      </w:r>
      <w:proofErr w:type="spellEnd"/>
      <w:r w:rsidRPr="0014374F">
        <w:t xml:space="preserve"> eller måten å innrette </w:t>
      </w:r>
      <w:proofErr w:type="spellStart"/>
      <w:r w:rsidRPr="0014374F">
        <w:t>satsane</w:t>
      </w:r>
      <w:proofErr w:type="spellEnd"/>
      <w:r w:rsidRPr="0014374F">
        <w:t xml:space="preserve"> på. Rapporten må </w:t>
      </w:r>
      <w:proofErr w:type="spellStart"/>
      <w:r w:rsidRPr="0014374F">
        <w:t>vurderast</w:t>
      </w:r>
      <w:proofErr w:type="spellEnd"/>
      <w:r w:rsidRPr="0014374F">
        <w:t xml:space="preserve"> i </w:t>
      </w:r>
      <w:proofErr w:type="spellStart"/>
      <w:r w:rsidRPr="0014374F">
        <w:t>ein</w:t>
      </w:r>
      <w:proofErr w:type="spellEnd"/>
      <w:r w:rsidRPr="0014374F">
        <w:t xml:space="preserve"> </w:t>
      </w:r>
      <w:proofErr w:type="spellStart"/>
      <w:r w:rsidRPr="0014374F">
        <w:t>breiare</w:t>
      </w:r>
      <w:proofErr w:type="spellEnd"/>
      <w:r w:rsidRPr="0014374F">
        <w:t xml:space="preserve"> </w:t>
      </w:r>
      <w:proofErr w:type="spellStart"/>
      <w:r w:rsidRPr="0014374F">
        <w:t>samanheng</w:t>
      </w:r>
      <w:proofErr w:type="spellEnd"/>
      <w:r w:rsidRPr="0014374F">
        <w:t xml:space="preserve">, der </w:t>
      </w:r>
      <w:proofErr w:type="spellStart"/>
      <w:r w:rsidRPr="0014374F">
        <w:t>ein</w:t>
      </w:r>
      <w:proofErr w:type="spellEnd"/>
      <w:r w:rsidRPr="0014374F">
        <w:t xml:space="preserve"> bl.a. vurderer korleis nivået på </w:t>
      </w:r>
      <w:proofErr w:type="spellStart"/>
      <w:r w:rsidRPr="0014374F">
        <w:t>satsane</w:t>
      </w:r>
      <w:proofErr w:type="spellEnd"/>
      <w:r w:rsidRPr="0014374F">
        <w:t xml:space="preserve"> kan </w:t>
      </w:r>
      <w:proofErr w:type="spellStart"/>
      <w:r w:rsidRPr="0014374F">
        <w:t>påverke</w:t>
      </w:r>
      <w:proofErr w:type="spellEnd"/>
      <w:r w:rsidRPr="0014374F">
        <w:t xml:space="preserve"> overgang til arbeid, og </w:t>
      </w:r>
      <w:proofErr w:type="spellStart"/>
      <w:r w:rsidRPr="0014374F">
        <w:t>dessutan</w:t>
      </w:r>
      <w:proofErr w:type="spellEnd"/>
      <w:r w:rsidRPr="0014374F">
        <w:t xml:space="preserve"> forholdet til andre </w:t>
      </w:r>
      <w:proofErr w:type="spellStart"/>
      <w:r w:rsidRPr="0014374F">
        <w:t>ytingar</w:t>
      </w:r>
      <w:proofErr w:type="spellEnd"/>
      <w:r w:rsidRPr="0014374F">
        <w:t>. Departementet tar sikte på å komme tilbake til Stortinget med ei slik vurdering i Prop. 1 S for 2026.</w:t>
      </w:r>
    </w:p>
    <w:p w14:paraId="4650DC13" w14:textId="77777777" w:rsidR="009124C3" w:rsidRPr="0014374F" w:rsidRDefault="009124C3" w:rsidP="0014374F">
      <w:pPr>
        <w:pStyle w:val="avsnitt-tittel"/>
      </w:pPr>
      <w:r w:rsidRPr="0014374F">
        <w:t xml:space="preserve">Barn, unge og </w:t>
      </w:r>
      <w:proofErr w:type="spellStart"/>
      <w:r w:rsidRPr="0014374F">
        <w:t>familiar</w:t>
      </w:r>
      <w:proofErr w:type="spellEnd"/>
    </w:p>
    <w:p w14:paraId="2717A9FC" w14:textId="77777777" w:rsidR="009124C3" w:rsidRPr="0014374F" w:rsidRDefault="009124C3" w:rsidP="0014374F">
      <w:r w:rsidRPr="0014374F">
        <w:t xml:space="preserve">Barn er spesielt sårbare i </w:t>
      </w:r>
      <w:proofErr w:type="spellStart"/>
      <w:r w:rsidRPr="0014374F">
        <w:t>vanskelege</w:t>
      </w:r>
      <w:proofErr w:type="spellEnd"/>
      <w:r w:rsidRPr="0014374F">
        <w:t xml:space="preserve"> </w:t>
      </w:r>
      <w:proofErr w:type="spellStart"/>
      <w:r w:rsidRPr="0014374F">
        <w:t>livssituasjonar</w:t>
      </w:r>
      <w:proofErr w:type="spellEnd"/>
      <w:r w:rsidRPr="0014374F">
        <w:t xml:space="preserve">, og det er viktig at behova </w:t>
      </w:r>
      <w:proofErr w:type="spellStart"/>
      <w:r w:rsidRPr="0014374F">
        <w:t>deira</w:t>
      </w:r>
      <w:proofErr w:type="spellEnd"/>
      <w:r w:rsidRPr="0014374F">
        <w:t xml:space="preserve"> blir varetatt i familien sitt møte med NAV-kontoret. Dette gjeld i </w:t>
      </w:r>
      <w:proofErr w:type="spellStart"/>
      <w:r w:rsidRPr="0014374F">
        <w:t>samanheng</w:t>
      </w:r>
      <w:proofErr w:type="spellEnd"/>
      <w:r w:rsidRPr="0014374F">
        <w:t xml:space="preserve"> med både </w:t>
      </w:r>
      <w:proofErr w:type="spellStart"/>
      <w:r w:rsidRPr="0014374F">
        <w:t>dei</w:t>
      </w:r>
      <w:proofErr w:type="spellEnd"/>
      <w:r w:rsidRPr="0014374F">
        <w:t xml:space="preserve"> kommunale sosiale </w:t>
      </w:r>
      <w:proofErr w:type="spellStart"/>
      <w:r w:rsidRPr="0014374F">
        <w:t>tenestene</w:t>
      </w:r>
      <w:proofErr w:type="spellEnd"/>
      <w:r w:rsidRPr="0014374F">
        <w:t xml:space="preserve"> og </w:t>
      </w:r>
      <w:proofErr w:type="spellStart"/>
      <w:r w:rsidRPr="0014374F">
        <w:t>statlege</w:t>
      </w:r>
      <w:proofErr w:type="spellEnd"/>
      <w:r w:rsidRPr="0014374F">
        <w:t xml:space="preserve"> </w:t>
      </w:r>
      <w:proofErr w:type="spellStart"/>
      <w:r w:rsidRPr="0014374F">
        <w:t>tenester</w:t>
      </w:r>
      <w:proofErr w:type="spellEnd"/>
      <w:r w:rsidRPr="0014374F">
        <w:t xml:space="preserve"> og </w:t>
      </w:r>
      <w:proofErr w:type="spellStart"/>
      <w:r w:rsidRPr="0014374F">
        <w:t>ytingar</w:t>
      </w:r>
      <w:proofErr w:type="spellEnd"/>
      <w:r w:rsidRPr="0014374F">
        <w:t xml:space="preserve">. Arbeids- og velferdsdirektoratet har sett i gang utviklingsarbeid og tiltak for å vareta og styrke barne- og familieperspektivet i arbeids- og velferdsforvaltninga. Blant </w:t>
      </w:r>
      <w:proofErr w:type="spellStart"/>
      <w:r w:rsidRPr="0014374F">
        <w:t>tiltaka</w:t>
      </w:r>
      <w:proofErr w:type="spellEnd"/>
      <w:r w:rsidRPr="0014374F">
        <w:t xml:space="preserve"> er utvikling av kompetansemateriell til bruk i NAV-kontora. Det er også utarbeidd </w:t>
      </w:r>
      <w:proofErr w:type="spellStart"/>
      <w:r w:rsidRPr="0014374F">
        <w:t>ein</w:t>
      </w:r>
      <w:proofErr w:type="spellEnd"/>
      <w:r w:rsidRPr="0014374F">
        <w:t xml:space="preserve"> </w:t>
      </w:r>
      <w:proofErr w:type="spellStart"/>
      <w:r w:rsidRPr="0014374F">
        <w:t>rettleiar</w:t>
      </w:r>
      <w:proofErr w:type="spellEnd"/>
      <w:r w:rsidRPr="0014374F">
        <w:t xml:space="preserve"> for vurdering av barnets beste i arbeids- og velferdsforvaltninga.</w:t>
      </w:r>
    </w:p>
    <w:p w14:paraId="51E0DD4C" w14:textId="77777777" w:rsidR="009124C3" w:rsidRPr="0014374F" w:rsidRDefault="009124C3" w:rsidP="0014374F">
      <w:r w:rsidRPr="0014374F">
        <w:lastRenderedPageBreak/>
        <w:t xml:space="preserve">Barne- og familiedepartementet leier ei kjernegruppe som koordinerer samarbeidet om </w:t>
      </w:r>
      <w:proofErr w:type="gramStart"/>
      <w:r w:rsidRPr="0014374F">
        <w:t>utsette</w:t>
      </w:r>
      <w:proofErr w:type="gramEnd"/>
      <w:r w:rsidRPr="0014374F">
        <w:t xml:space="preserve"> barn og unge mellom sektorområde og forvaltningsnivå. Arbeids- og inkluderingsdepartementet deltar i arbeidet, </w:t>
      </w:r>
      <w:proofErr w:type="spellStart"/>
      <w:r w:rsidRPr="0014374F">
        <w:t>saman</w:t>
      </w:r>
      <w:proofErr w:type="spellEnd"/>
      <w:r w:rsidRPr="0014374F">
        <w:t xml:space="preserve"> med Helse- og omsorgsdepartementet, Justis- og beredskapsdepartementet, Kommunal- og distriktsdepartementet, Kultur- og likestillingsdepartementet, Kunnskapsdepartementet og Digitaliserings- og forvaltningsdepartementet.</w:t>
      </w:r>
    </w:p>
    <w:p w14:paraId="3A9681A7" w14:textId="77777777" w:rsidR="009124C3" w:rsidRPr="0014374F" w:rsidRDefault="009124C3" w:rsidP="0014374F">
      <w:pPr>
        <w:pStyle w:val="avsnitt-tittel"/>
      </w:pPr>
      <w:proofErr w:type="spellStart"/>
      <w:r w:rsidRPr="0014374F">
        <w:t>Undersøkingar</w:t>
      </w:r>
      <w:proofErr w:type="spellEnd"/>
      <w:r w:rsidRPr="0014374F">
        <w:t xml:space="preserve"> av og tilsyn med </w:t>
      </w:r>
      <w:proofErr w:type="spellStart"/>
      <w:r w:rsidRPr="0014374F">
        <w:t>dei</w:t>
      </w:r>
      <w:proofErr w:type="spellEnd"/>
      <w:r w:rsidRPr="0014374F">
        <w:t xml:space="preserve"> sosiale </w:t>
      </w:r>
      <w:proofErr w:type="spellStart"/>
      <w:r w:rsidRPr="0014374F">
        <w:t>tenestene</w:t>
      </w:r>
      <w:proofErr w:type="spellEnd"/>
    </w:p>
    <w:p w14:paraId="3AF8C3BA" w14:textId="77777777" w:rsidR="009124C3" w:rsidRPr="0014374F" w:rsidRDefault="009124C3" w:rsidP="0014374F">
      <w:proofErr w:type="spellStart"/>
      <w:r w:rsidRPr="0014374F">
        <w:t>Statsforvaltarane</w:t>
      </w:r>
      <w:proofErr w:type="spellEnd"/>
      <w:r w:rsidRPr="0014374F">
        <w:t xml:space="preserve"> gjennomførte i 2022 og 2023 </w:t>
      </w:r>
      <w:proofErr w:type="spellStart"/>
      <w:r w:rsidRPr="0014374F">
        <w:t>eit</w:t>
      </w:r>
      <w:proofErr w:type="spellEnd"/>
      <w:r w:rsidRPr="0014374F">
        <w:t xml:space="preserve"> </w:t>
      </w:r>
      <w:proofErr w:type="spellStart"/>
      <w:r w:rsidRPr="0014374F">
        <w:t>landsomfattande</w:t>
      </w:r>
      <w:proofErr w:type="spellEnd"/>
      <w:r w:rsidRPr="0014374F">
        <w:t xml:space="preserve"> tilsyn med NAV-kontoret og ansvaret </w:t>
      </w:r>
      <w:proofErr w:type="spellStart"/>
      <w:r w:rsidRPr="0014374F">
        <w:t>deira</w:t>
      </w:r>
      <w:proofErr w:type="spellEnd"/>
      <w:r w:rsidRPr="0014374F">
        <w:t xml:space="preserve"> for å vareta behova til barna når </w:t>
      </w:r>
      <w:proofErr w:type="spellStart"/>
      <w:r w:rsidRPr="0014374F">
        <w:t>familiar</w:t>
      </w:r>
      <w:proofErr w:type="spellEnd"/>
      <w:r w:rsidRPr="0014374F">
        <w:t xml:space="preserve"> søker økonomisk sosialhjelp. Ved 58 av 68 undersøkte NAV-kontor blei det avdekt </w:t>
      </w:r>
      <w:proofErr w:type="spellStart"/>
      <w:r w:rsidRPr="0014374F">
        <w:t>lovbrot</w:t>
      </w:r>
      <w:proofErr w:type="spellEnd"/>
      <w:r w:rsidRPr="0014374F">
        <w:t xml:space="preserve">. </w:t>
      </w:r>
      <w:proofErr w:type="spellStart"/>
      <w:r w:rsidRPr="0014374F">
        <w:t>Lovbrota</w:t>
      </w:r>
      <w:proofErr w:type="spellEnd"/>
      <w:r w:rsidRPr="0014374F">
        <w:t xml:space="preserve"> var i stor grad knytte til mangelfull kartlegging av behova til barna og </w:t>
      </w:r>
      <w:proofErr w:type="spellStart"/>
      <w:r w:rsidRPr="0014374F">
        <w:t>manglande</w:t>
      </w:r>
      <w:proofErr w:type="spellEnd"/>
      <w:r w:rsidRPr="0014374F">
        <w:t xml:space="preserve"> individuelle </w:t>
      </w:r>
      <w:proofErr w:type="spellStart"/>
      <w:r w:rsidRPr="0014374F">
        <w:t>vurderingar</w:t>
      </w:r>
      <w:proofErr w:type="spellEnd"/>
      <w:r w:rsidRPr="0014374F">
        <w:t xml:space="preserve"> av hjelpebehov og stønadsbeløp. </w:t>
      </w:r>
      <w:proofErr w:type="spellStart"/>
      <w:r w:rsidRPr="0014374F">
        <w:t>Statsforvaltarane</w:t>
      </w:r>
      <w:proofErr w:type="spellEnd"/>
      <w:r w:rsidRPr="0014374F">
        <w:t xml:space="preserve"> undersøkte også praksisen for oppfølging av </w:t>
      </w:r>
      <w:proofErr w:type="spellStart"/>
      <w:r w:rsidRPr="0014374F">
        <w:t>familiar</w:t>
      </w:r>
      <w:proofErr w:type="spellEnd"/>
      <w:r w:rsidRPr="0014374F">
        <w:t xml:space="preserve"> med barn. Dei fleste av NAV-kontora som blei undersøkte, gjennomførte ei form for oppfølging av </w:t>
      </w:r>
      <w:proofErr w:type="spellStart"/>
      <w:r w:rsidRPr="0014374F">
        <w:t>familiar</w:t>
      </w:r>
      <w:proofErr w:type="spellEnd"/>
      <w:r w:rsidRPr="0014374F">
        <w:t xml:space="preserve"> med barn, og det var få </w:t>
      </w:r>
      <w:proofErr w:type="spellStart"/>
      <w:r w:rsidRPr="0014374F">
        <w:t>lovbrot</w:t>
      </w:r>
      <w:proofErr w:type="spellEnd"/>
      <w:r w:rsidRPr="0014374F">
        <w:t xml:space="preserve"> i oppfølginga av </w:t>
      </w:r>
      <w:proofErr w:type="spellStart"/>
      <w:r w:rsidRPr="0014374F">
        <w:t>familiane</w:t>
      </w:r>
      <w:proofErr w:type="spellEnd"/>
      <w:r w:rsidRPr="0014374F">
        <w:t xml:space="preserve"> </w:t>
      </w:r>
      <w:proofErr w:type="spellStart"/>
      <w:r w:rsidRPr="0014374F">
        <w:t>samanlikna</w:t>
      </w:r>
      <w:proofErr w:type="spellEnd"/>
      <w:r w:rsidRPr="0014374F">
        <w:t xml:space="preserve"> med </w:t>
      </w:r>
      <w:proofErr w:type="spellStart"/>
      <w:r w:rsidRPr="0014374F">
        <w:t>dei</w:t>
      </w:r>
      <w:proofErr w:type="spellEnd"/>
      <w:r w:rsidRPr="0014374F">
        <w:t xml:space="preserve"> andre områda i tilsynet. Tilsynet til </w:t>
      </w:r>
      <w:proofErr w:type="spellStart"/>
      <w:r w:rsidRPr="0014374F">
        <w:t>statsforvaltarane</w:t>
      </w:r>
      <w:proofErr w:type="spellEnd"/>
      <w:r w:rsidRPr="0014374F">
        <w:t xml:space="preserve"> er </w:t>
      </w:r>
      <w:proofErr w:type="spellStart"/>
      <w:r w:rsidRPr="0014374F">
        <w:t>samanfatta</w:t>
      </w:r>
      <w:proofErr w:type="spellEnd"/>
      <w:r w:rsidRPr="0014374F">
        <w:t xml:space="preserve"> av Statens helsetilsyn i </w:t>
      </w:r>
      <w:proofErr w:type="spellStart"/>
      <w:r w:rsidRPr="0014374F">
        <w:t>ein</w:t>
      </w:r>
      <w:proofErr w:type="spellEnd"/>
      <w:r w:rsidRPr="0014374F">
        <w:t xml:space="preserve"> oppsummeringsrapport i 2024. Rapporten blir </w:t>
      </w:r>
      <w:proofErr w:type="spellStart"/>
      <w:r w:rsidRPr="0014374F">
        <w:t>eit</w:t>
      </w:r>
      <w:proofErr w:type="spellEnd"/>
      <w:r w:rsidRPr="0014374F">
        <w:t xml:space="preserve"> viktig bidrag i det </w:t>
      </w:r>
      <w:proofErr w:type="spellStart"/>
      <w:r w:rsidRPr="0014374F">
        <w:t>vidare</w:t>
      </w:r>
      <w:proofErr w:type="spellEnd"/>
      <w:r w:rsidRPr="0014374F">
        <w:t xml:space="preserve"> arbeidet med å ta vare på og styrke barneperspektivet i arbeids- og velferdsforvaltninga.</w:t>
      </w:r>
    </w:p>
    <w:p w14:paraId="74798B29" w14:textId="77777777" w:rsidR="009124C3" w:rsidRPr="0014374F" w:rsidRDefault="009124C3" w:rsidP="0014374F">
      <w:r w:rsidRPr="0014374F">
        <w:t xml:space="preserve">Universitetet i Stavanger (SHARE) har på oppdrag </w:t>
      </w:r>
      <w:proofErr w:type="spellStart"/>
      <w:r w:rsidRPr="0014374F">
        <w:t>frå</w:t>
      </w:r>
      <w:proofErr w:type="spellEnd"/>
      <w:r w:rsidRPr="0014374F">
        <w:t xml:space="preserve"> Helsetilsynet, og finansiert med </w:t>
      </w:r>
      <w:proofErr w:type="spellStart"/>
      <w:r w:rsidRPr="0014374F">
        <w:t>midlar</w:t>
      </w:r>
      <w:proofErr w:type="spellEnd"/>
      <w:r w:rsidRPr="0014374F">
        <w:t xml:space="preserve"> </w:t>
      </w:r>
      <w:proofErr w:type="spellStart"/>
      <w:r w:rsidRPr="0014374F">
        <w:t>frå</w:t>
      </w:r>
      <w:proofErr w:type="spellEnd"/>
      <w:r w:rsidRPr="0014374F">
        <w:t xml:space="preserve"> Arbeids- og inkluderingsdepartementet, </w:t>
      </w:r>
      <w:proofErr w:type="spellStart"/>
      <w:r w:rsidRPr="0014374F">
        <w:t>følgt</w:t>
      </w:r>
      <w:proofErr w:type="spellEnd"/>
      <w:r w:rsidRPr="0014374F">
        <w:t xml:space="preserve"> dette </w:t>
      </w:r>
      <w:proofErr w:type="spellStart"/>
      <w:r w:rsidRPr="0014374F">
        <w:t>landsomfattande</w:t>
      </w:r>
      <w:proofErr w:type="spellEnd"/>
      <w:r w:rsidRPr="0014374F">
        <w:t xml:space="preserve"> tilsynet. Formålet med forskingsprosjektet har </w:t>
      </w:r>
      <w:proofErr w:type="spellStart"/>
      <w:r w:rsidRPr="0014374F">
        <w:t>vore</w:t>
      </w:r>
      <w:proofErr w:type="spellEnd"/>
      <w:r w:rsidRPr="0014374F">
        <w:t xml:space="preserve"> å undersøke kva betydning tilsynet får for </w:t>
      </w:r>
      <w:proofErr w:type="spellStart"/>
      <w:r w:rsidRPr="0014374F">
        <w:t>forbetringsarbeidet</w:t>
      </w:r>
      <w:proofErr w:type="spellEnd"/>
      <w:r w:rsidRPr="0014374F">
        <w:t xml:space="preserve"> i </w:t>
      </w:r>
      <w:proofErr w:type="spellStart"/>
      <w:r w:rsidRPr="0014374F">
        <w:t>dei</w:t>
      </w:r>
      <w:proofErr w:type="spellEnd"/>
      <w:r w:rsidRPr="0014374F">
        <w:t xml:space="preserve"> sosiale </w:t>
      </w:r>
      <w:proofErr w:type="spellStart"/>
      <w:r w:rsidRPr="0014374F">
        <w:t>tenestene</w:t>
      </w:r>
      <w:proofErr w:type="spellEnd"/>
      <w:r w:rsidRPr="0014374F">
        <w:t xml:space="preserve"> i arbeids- og velferdsforvaltninga etter at </w:t>
      </w:r>
      <w:proofErr w:type="spellStart"/>
      <w:r w:rsidRPr="0014374F">
        <w:t>statsforvaltarane</w:t>
      </w:r>
      <w:proofErr w:type="spellEnd"/>
      <w:r w:rsidRPr="0014374F">
        <w:t xml:space="preserve"> har gjennomført systemrevisjonen og </w:t>
      </w:r>
      <w:proofErr w:type="spellStart"/>
      <w:r w:rsidRPr="0014374F">
        <w:t>påpeika</w:t>
      </w:r>
      <w:proofErr w:type="spellEnd"/>
      <w:r w:rsidRPr="0014374F">
        <w:t xml:space="preserve"> </w:t>
      </w:r>
      <w:proofErr w:type="spellStart"/>
      <w:r w:rsidRPr="0014374F">
        <w:t>lovbrot</w:t>
      </w:r>
      <w:proofErr w:type="spellEnd"/>
      <w:r w:rsidRPr="0014374F">
        <w:t xml:space="preserve">. Undersøkinga viser at NAV-kontora har sett i verk </w:t>
      </w:r>
      <w:proofErr w:type="spellStart"/>
      <w:r w:rsidRPr="0014374F">
        <w:t>fleire</w:t>
      </w:r>
      <w:proofErr w:type="spellEnd"/>
      <w:r w:rsidRPr="0014374F">
        <w:t xml:space="preserve"> tiltak og </w:t>
      </w:r>
      <w:proofErr w:type="spellStart"/>
      <w:r w:rsidRPr="0014374F">
        <w:t>aktivitetar</w:t>
      </w:r>
      <w:proofErr w:type="spellEnd"/>
      <w:r w:rsidRPr="0014374F">
        <w:t xml:space="preserve">, og har organisert og gjennomført </w:t>
      </w:r>
      <w:proofErr w:type="spellStart"/>
      <w:r w:rsidRPr="0014374F">
        <w:t>endringar</w:t>
      </w:r>
      <w:proofErr w:type="spellEnd"/>
      <w:r w:rsidRPr="0014374F">
        <w:t>/</w:t>
      </w:r>
      <w:proofErr w:type="spellStart"/>
      <w:r w:rsidRPr="0014374F">
        <w:t>forbetringar</w:t>
      </w:r>
      <w:proofErr w:type="spellEnd"/>
      <w:r w:rsidRPr="0014374F">
        <w:t xml:space="preserve"> av eigen praksis etter det </w:t>
      </w:r>
      <w:proofErr w:type="spellStart"/>
      <w:r w:rsidRPr="0014374F">
        <w:t>landsomfattande</w:t>
      </w:r>
      <w:proofErr w:type="spellEnd"/>
      <w:r w:rsidRPr="0014374F">
        <w:t xml:space="preserve"> tilsynet.</w:t>
      </w:r>
    </w:p>
    <w:p w14:paraId="75DCA6DE" w14:textId="77777777" w:rsidR="009124C3" w:rsidRPr="0014374F" w:rsidRDefault="009124C3" w:rsidP="0014374F">
      <w:pPr>
        <w:pStyle w:val="Overskrift3"/>
      </w:pPr>
      <w:r w:rsidRPr="0014374F">
        <w:t xml:space="preserve">Samarbeid med frivillig sektor og sosiale </w:t>
      </w:r>
      <w:proofErr w:type="spellStart"/>
      <w:r w:rsidRPr="0014374F">
        <w:t>entreprenørar</w:t>
      </w:r>
      <w:proofErr w:type="spellEnd"/>
    </w:p>
    <w:p w14:paraId="2CFA7FF8" w14:textId="77777777" w:rsidR="009124C3" w:rsidRPr="0014374F" w:rsidRDefault="009124C3" w:rsidP="0014374F">
      <w:r w:rsidRPr="0014374F">
        <w:t xml:space="preserve">Frivillige </w:t>
      </w:r>
      <w:proofErr w:type="spellStart"/>
      <w:r w:rsidRPr="0014374F">
        <w:t>organisasjonar</w:t>
      </w:r>
      <w:proofErr w:type="spellEnd"/>
      <w:r w:rsidRPr="0014374F">
        <w:t xml:space="preserve"> og sosiale </w:t>
      </w:r>
      <w:proofErr w:type="spellStart"/>
      <w:r w:rsidRPr="0014374F">
        <w:t>entreprenørar</w:t>
      </w:r>
      <w:proofErr w:type="spellEnd"/>
      <w:r w:rsidRPr="0014374F">
        <w:t xml:space="preserve"> yter viktige bidrag i arbeidet med å utvikle og ta i bruk nye </w:t>
      </w:r>
      <w:proofErr w:type="spellStart"/>
      <w:r w:rsidRPr="0014374F">
        <w:t>løysingar</w:t>
      </w:r>
      <w:proofErr w:type="spellEnd"/>
      <w:r w:rsidRPr="0014374F">
        <w:t xml:space="preserve"> på sosiale og samfunnsmessige problem og dermed supplerer det </w:t>
      </w:r>
      <w:proofErr w:type="spellStart"/>
      <w:r w:rsidRPr="0014374F">
        <w:t>offentlege</w:t>
      </w:r>
      <w:proofErr w:type="spellEnd"/>
      <w:r w:rsidRPr="0014374F">
        <w:t xml:space="preserve"> </w:t>
      </w:r>
      <w:proofErr w:type="spellStart"/>
      <w:r w:rsidRPr="0014374F">
        <w:t>tilbodet</w:t>
      </w:r>
      <w:proofErr w:type="spellEnd"/>
      <w:r w:rsidRPr="0014374F">
        <w:t>.</w:t>
      </w:r>
    </w:p>
    <w:p w14:paraId="210C2789" w14:textId="77777777" w:rsidR="009124C3" w:rsidRPr="0014374F" w:rsidRDefault="009124C3" w:rsidP="0014374F">
      <w:r w:rsidRPr="0014374F">
        <w:t xml:space="preserve">Det blir lagt til rette for </w:t>
      </w:r>
      <w:proofErr w:type="spellStart"/>
      <w:r w:rsidRPr="0014374F">
        <w:t>meir</w:t>
      </w:r>
      <w:proofErr w:type="spellEnd"/>
      <w:r w:rsidRPr="0014374F">
        <w:t xml:space="preserve"> samarbeid mellom NAV-kontor og frivillig sektor og sosiale </w:t>
      </w:r>
      <w:proofErr w:type="spellStart"/>
      <w:r w:rsidRPr="0014374F">
        <w:t>entreprenørar</w:t>
      </w:r>
      <w:proofErr w:type="spellEnd"/>
      <w:r w:rsidRPr="0014374F">
        <w:t xml:space="preserve"> på ulike </w:t>
      </w:r>
      <w:proofErr w:type="spellStart"/>
      <w:r w:rsidRPr="0014374F">
        <w:t>måtar</w:t>
      </w:r>
      <w:proofErr w:type="spellEnd"/>
      <w:r w:rsidRPr="0014374F">
        <w:t xml:space="preserve">. Arbeids- og velferdsdirektoratet utarbeider rettleiingsmateriell for NAV-kontora om samarbeid med denne typen </w:t>
      </w:r>
      <w:proofErr w:type="spellStart"/>
      <w:r w:rsidRPr="0014374F">
        <w:t>aktørar</w:t>
      </w:r>
      <w:proofErr w:type="spellEnd"/>
      <w:r w:rsidRPr="0014374F">
        <w:t xml:space="preserve">, og gir </w:t>
      </w:r>
      <w:proofErr w:type="spellStart"/>
      <w:r w:rsidRPr="0014374F">
        <w:t>tilskot</w:t>
      </w:r>
      <w:proofErr w:type="spellEnd"/>
      <w:r w:rsidRPr="0014374F">
        <w:t xml:space="preserve"> til forsøk med </w:t>
      </w:r>
      <w:proofErr w:type="spellStart"/>
      <w:r w:rsidRPr="0014374F">
        <w:t>effektkontraktar</w:t>
      </w:r>
      <w:proofErr w:type="spellEnd"/>
      <w:r w:rsidRPr="0014374F">
        <w:t xml:space="preserve"> eller </w:t>
      </w:r>
      <w:proofErr w:type="spellStart"/>
      <w:r w:rsidRPr="0014374F">
        <w:t>liknande</w:t>
      </w:r>
      <w:proofErr w:type="spellEnd"/>
      <w:r w:rsidRPr="0014374F">
        <w:t xml:space="preserve"> </w:t>
      </w:r>
      <w:proofErr w:type="spellStart"/>
      <w:r w:rsidRPr="0014374F">
        <w:t>modellar</w:t>
      </w:r>
      <w:proofErr w:type="spellEnd"/>
      <w:r w:rsidRPr="0014374F">
        <w:t xml:space="preserve"> for innovasjon i </w:t>
      </w:r>
      <w:proofErr w:type="spellStart"/>
      <w:r w:rsidRPr="0014374F">
        <w:t>dei</w:t>
      </w:r>
      <w:proofErr w:type="spellEnd"/>
      <w:r w:rsidRPr="0014374F">
        <w:t xml:space="preserve"> sosiale </w:t>
      </w:r>
      <w:proofErr w:type="spellStart"/>
      <w:r w:rsidRPr="0014374F">
        <w:t>tenestene</w:t>
      </w:r>
      <w:proofErr w:type="spellEnd"/>
      <w:r w:rsidRPr="0014374F">
        <w:t xml:space="preserve">. Sjå </w:t>
      </w:r>
      <w:proofErr w:type="spellStart"/>
      <w:r w:rsidRPr="0014374F">
        <w:t>nærmare</w:t>
      </w:r>
      <w:proofErr w:type="spellEnd"/>
      <w:r w:rsidRPr="0014374F">
        <w:t xml:space="preserve"> omtale under kap. 621, post 63.</w:t>
      </w:r>
    </w:p>
    <w:p w14:paraId="6A556F76" w14:textId="77777777" w:rsidR="009124C3" w:rsidRPr="0014374F" w:rsidRDefault="009124C3" w:rsidP="0014374F">
      <w:r w:rsidRPr="0014374F">
        <w:t xml:space="preserve">Over kap. 621, post 70 blir det løyvd </w:t>
      </w:r>
      <w:proofErr w:type="spellStart"/>
      <w:r w:rsidRPr="0014374F">
        <w:t>tilskot</w:t>
      </w:r>
      <w:proofErr w:type="spellEnd"/>
      <w:r w:rsidRPr="0014374F">
        <w:t xml:space="preserve"> til frivillige </w:t>
      </w:r>
      <w:proofErr w:type="spellStart"/>
      <w:r w:rsidRPr="0014374F">
        <w:t>organisasjonar</w:t>
      </w:r>
      <w:proofErr w:type="spellEnd"/>
      <w:r w:rsidRPr="0014374F">
        <w:t xml:space="preserve"> og sosiale </w:t>
      </w:r>
      <w:proofErr w:type="spellStart"/>
      <w:r w:rsidRPr="0014374F">
        <w:t>entreprenørar</w:t>
      </w:r>
      <w:proofErr w:type="spellEnd"/>
      <w:r w:rsidRPr="0014374F">
        <w:t xml:space="preserve"> som utfører arbeid for sosialt og økonomisk </w:t>
      </w:r>
      <w:proofErr w:type="spellStart"/>
      <w:r w:rsidRPr="0014374F">
        <w:t>vanskelegstilte</w:t>
      </w:r>
      <w:proofErr w:type="spellEnd"/>
      <w:r w:rsidRPr="0014374F">
        <w:t xml:space="preserve">. </w:t>
      </w:r>
      <w:proofErr w:type="spellStart"/>
      <w:r w:rsidRPr="0014374F">
        <w:t>Tilskot</w:t>
      </w:r>
      <w:proofErr w:type="spellEnd"/>
      <w:r w:rsidRPr="0014374F">
        <w:t xml:space="preserve"> til aktivisering og arbeidstrening og </w:t>
      </w:r>
      <w:proofErr w:type="spellStart"/>
      <w:r w:rsidRPr="0014374F">
        <w:t>tilskot</w:t>
      </w:r>
      <w:proofErr w:type="spellEnd"/>
      <w:r w:rsidRPr="0014374F">
        <w:t xml:space="preserve"> til sosialt entreprenørskap er blitt evaluerte eksternt. Departementet følger opp evalueringa </w:t>
      </w:r>
      <w:proofErr w:type="spellStart"/>
      <w:r w:rsidRPr="0014374F">
        <w:t>saman</w:t>
      </w:r>
      <w:proofErr w:type="spellEnd"/>
      <w:r w:rsidRPr="0014374F">
        <w:t xml:space="preserve"> med Arbeids- og velferdsdirektoratet. Over kap. 621, post 70 blir det løyvd </w:t>
      </w:r>
      <w:proofErr w:type="spellStart"/>
      <w:r w:rsidRPr="0014374F">
        <w:t>tilskot</w:t>
      </w:r>
      <w:proofErr w:type="spellEnd"/>
      <w:r w:rsidRPr="0014374F">
        <w:t xml:space="preserve"> til Samarbeidsforum mot fattigdom. </w:t>
      </w:r>
      <w:proofErr w:type="spellStart"/>
      <w:r w:rsidRPr="0014374F">
        <w:t>Representantar</w:t>
      </w:r>
      <w:proofErr w:type="spellEnd"/>
      <w:r w:rsidRPr="0014374F">
        <w:t xml:space="preserve"> </w:t>
      </w:r>
      <w:proofErr w:type="spellStart"/>
      <w:r w:rsidRPr="0014374F">
        <w:t>frå</w:t>
      </w:r>
      <w:proofErr w:type="spellEnd"/>
      <w:r w:rsidRPr="0014374F">
        <w:t xml:space="preserve"> Samarbeidsforum mot fattigdom deltar på møter i </w:t>
      </w:r>
      <w:proofErr w:type="spellStart"/>
      <w:r w:rsidRPr="0014374F">
        <w:t>Kontaktutvalet</w:t>
      </w:r>
      <w:proofErr w:type="spellEnd"/>
      <w:r w:rsidRPr="0014374F">
        <w:t xml:space="preserve"> mellom regjeringa og </w:t>
      </w:r>
      <w:proofErr w:type="spellStart"/>
      <w:r w:rsidRPr="0014374F">
        <w:t>representantar</w:t>
      </w:r>
      <w:proofErr w:type="spellEnd"/>
      <w:r w:rsidRPr="0014374F">
        <w:t xml:space="preserve"> for sosialt og økonomisk </w:t>
      </w:r>
      <w:proofErr w:type="spellStart"/>
      <w:r w:rsidRPr="0014374F">
        <w:t>vanskelegstilte</w:t>
      </w:r>
      <w:proofErr w:type="spellEnd"/>
      <w:r w:rsidRPr="0014374F">
        <w:t xml:space="preserve">. Sjå </w:t>
      </w:r>
      <w:proofErr w:type="spellStart"/>
      <w:r w:rsidRPr="0014374F">
        <w:t>nærmare</w:t>
      </w:r>
      <w:proofErr w:type="spellEnd"/>
      <w:r w:rsidRPr="0014374F">
        <w:t xml:space="preserve"> omtale under kap. 621, post 70.</w:t>
      </w:r>
    </w:p>
    <w:p w14:paraId="6AA1E0A6" w14:textId="77777777" w:rsidR="009124C3" w:rsidRPr="0014374F" w:rsidRDefault="009124C3" w:rsidP="0014374F">
      <w:pPr>
        <w:pStyle w:val="Overskrift3"/>
      </w:pPr>
      <w:r w:rsidRPr="0014374F">
        <w:lastRenderedPageBreak/>
        <w:t>Tiltak mot fattigdom</w:t>
      </w:r>
    </w:p>
    <w:p w14:paraId="5F3437E3" w14:textId="77777777" w:rsidR="009124C3" w:rsidRPr="0014374F" w:rsidRDefault="009124C3" w:rsidP="0014374F">
      <w:r w:rsidRPr="0014374F">
        <w:t xml:space="preserve">2030-agendaen med </w:t>
      </w:r>
      <w:proofErr w:type="spellStart"/>
      <w:r w:rsidRPr="0014374F">
        <w:t>berekraftsmåla</w:t>
      </w:r>
      <w:proofErr w:type="spellEnd"/>
      <w:r w:rsidRPr="0014374F">
        <w:t xml:space="preserve"> er verdas felles arbeidsplan for å utrydde fattigdom, </w:t>
      </w:r>
      <w:proofErr w:type="spellStart"/>
      <w:r w:rsidRPr="0014374F">
        <w:t>motverke</w:t>
      </w:r>
      <w:proofErr w:type="spellEnd"/>
      <w:r w:rsidRPr="0014374F">
        <w:t xml:space="preserve"> ulikskap og stoppe </w:t>
      </w:r>
      <w:proofErr w:type="spellStart"/>
      <w:r w:rsidRPr="0014374F">
        <w:t>klimaendringane</w:t>
      </w:r>
      <w:proofErr w:type="spellEnd"/>
      <w:r w:rsidRPr="0014374F">
        <w:t xml:space="preserve"> </w:t>
      </w:r>
      <w:proofErr w:type="spellStart"/>
      <w:r w:rsidRPr="0014374F">
        <w:t>innan</w:t>
      </w:r>
      <w:proofErr w:type="spellEnd"/>
      <w:r w:rsidRPr="0014374F">
        <w:t xml:space="preserve"> 2030. </w:t>
      </w:r>
      <w:proofErr w:type="spellStart"/>
      <w:r w:rsidRPr="0014374F">
        <w:t>Berekraftsmål</w:t>
      </w:r>
      <w:proofErr w:type="spellEnd"/>
      <w:r w:rsidRPr="0014374F">
        <w:t xml:space="preserve"> 1 om å utrydde fattigdom blir </w:t>
      </w:r>
      <w:proofErr w:type="spellStart"/>
      <w:r w:rsidRPr="0014374F">
        <w:t>følgt</w:t>
      </w:r>
      <w:proofErr w:type="spellEnd"/>
      <w:r w:rsidRPr="0014374F">
        <w:t xml:space="preserve"> opp nasjonalt gjennom innsatsen for å redusere fattigdom og utjamne økonomiske og sosiale </w:t>
      </w:r>
      <w:proofErr w:type="spellStart"/>
      <w:r w:rsidRPr="0014374F">
        <w:t>forskjellar</w:t>
      </w:r>
      <w:proofErr w:type="spellEnd"/>
      <w:r w:rsidRPr="0014374F">
        <w:t xml:space="preserve">. Den samla og tverrsektorielle innsatsen mot fattigdom og oppfølginga av </w:t>
      </w:r>
      <w:proofErr w:type="spellStart"/>
      <w:r w:rsidRPr="0014374F">
        <w:t>berekraftsmål</w:t>
      </w:r>
      <w:proofErr w:type="spellEnd"/>
      <w:r w:rsidRPr="0014374F">
        <w:t xml:space="preserve"> 1 er </w:t>
      </w:r>
      <w:proofErr w:type="spellStart"/>
      <w:r w:rsidRPr="0014374F">
        <w:t>nærmare</w:t>
      </w:r>
      <w:proofErr w:type="spellEnd"/>
      <w:r w:rsidRPr="0014374F">
        <w:t xml:space="preserve"> omtalt i del III i denne proposisjonen.</w:t>
      </w:r>
    </w:p>
    <w:p w14:paraId="7150FBC5" w14:textId="77777777" w:rsidR="009124C3" w:rsidRPr="0014374F" w:rsidRDefault="009124C3" w:rsidP="0014374F">
      <w:r w:rsidRPr="0014374F">
        <w:t xml:space="preserve">Regjeringa ønsker </w:t>
      </w:r>
      <w:proofErr w:type="spellStart"/>
      <w:r w:rsidRPr="0014374F">
        <w:t>eit</w:t>
      </w:r>
      <w:proofErr w:type="spellEnd"/>
      <w:r w:rsidRPr="0014374F">
        <w:t xml:space="preserve"> samfunn med små </w:t>
      </w:r>
      <w:proofErr w:type="spellStart"/>
      <w:r w:rsidRPr="0014374F">
        <w:t>forskjellar</w:t>
      </w:r>
      <w:proofErr w:type="spellEnd"/>
      <w:r w:rsidRPr="0014374F">
        <w:t xml:space="preserve">. Fattigdom skal </w:t>
      </w:r>
      <w:proofErr w:type="spellStart"/>
      <w:r w:rsidRPr="0014374F">
        <w:t>reduserast</w:t>
      </w:r>
      <w:proofErr w:type="spellEnd"/>
      <w:r w:rsidRPr="0014374F">
        <w:t xml:space="preserve">, </w:t>
      </w:r>
      <w:proofErr w:type="spellStart"/>
      <w:r w:rsidRPr="0014374F">
        <w:t>særleg</w:t>
      </w:r>
      <w:proofErr w:type="spellEnd"/>
      <w:r w:rsidRPr="0014374F">
        <w:t xml:space="preserve"> fattigdom som </w:t>
      </w:r>
      <w:proofErr w:type="spellStart"/>
      <w:r w:rsidRPr="0014374F">
        <w:t>rammar</w:t>
      </w:r>
      <w:proofErr w:type="spellEnd"/>
      <w:r w:rsidRPr="0014374F">
        <w:t xml:space="preserve"> </w:t>
      </w:r>
      <w:proofErr w:type="spellStart"/>
      <w:r w:rsidRPr="0014374F">
        <w:t>barnefamiliar</w:t>
      </w:r>
      <w:proofErr w:type="spellEnd"/>
      <w:r w:rsidRPr="0014374F">
        <w:t xml:space="preserve">. Regjeringa vil føre </w:t>
      </w:r>
      <w:proofErr w:type="spellStart"/>
      <w:r w:rsidRPr="0014374F">
        <w:t>ein</w:t>
      </w:r>
      <w:proofErr w:type="spellEnd"/>
      <w:r w:rsidRPr="0014374F">
        <w:t xml:space="preserve"> politikk som reduserer </w:t>
      </w:r>
      <w:proofErr w:type="spellStart"/>
      <w:r w:rsidRPr="0014374F">
        <w:t>dei</w:t>
      </w:r>
      <w:proofErr w:type="spellEnd"/>
      <w:r w:rsidRPr="0014374F">
        <w:t xml:space="preserve"> økonomiske, sosiale og geografiske </w:t>
      </w:r>
      <w:proofErr w:type="spellStart"/>
      <w:r w:rsidRPr="0014374F">
        <w:t>forskjellane</w:t>
      </w:r>
      <w:proofErr w:type="spellEnd"/>
      <w:r w:rsidRPr="0014374F">
        <w:t xml:space="preserve"> i samfunnet. Dei </w:t>
      </w:r>
      <w:proofErr w:type="spellStart"/>
      <w:r w:rsidRPr="0014374F">
        <w:t>viktigaste</w:t>
      </w:r>
      <w:proofErr w:type="spellEnd"/>
      <w:r w:rsidRPr="0014374F">
        <w:t xml:space="preserve"> grepa for å jamne ut </w:t>
      </w:r>
      <w:proofErr w:type="spellStart"/>
      <w:r w:rsidRPr="0014374F">
        <w:t>forskjellar</w:t>
      </w:r>
      <w:proofErr w:type="spellEnd"/>
      <w:r w:rsidRPr="0014374F">
        <w:t xml:space="preserve"> og redusere fattigdom er å inkludere </w:t>
      </w:r>
      <w:proofErr w:type="spellStart"/>
      <w:r w:rsidRPr="0014374F">
        <w:t>fleire</w:t>
      </w:r>
      <w:proofErr w:type="spellEnd"/>
      <w:r w:rsidRPr="0014374F">
        <w:t xml:space="preserve"> i arbeid, gode </w:t>
      </w:r>
      <w:proofErr w:type="spellStart"/>
      <w:r w:rsidRPr="0014374F">
        <w:t>velferdsordningar</w:t>
      </w:r>
      <w:proofErr w:type="spellEnd"/>
      <w:r w:rsidRPr="0014374F">
        <w:t xml:space="preserve"> og </w:t>
      </w:r>
      <w:proofErr w:type="spellStart"/>
      <w:r w:rsidRPr="0014374F">
        <w:t>meir</w:t>
      </w:r>
      <w:proofErr w:type="spellEnd"/>
      <w:r w:rsidRPr="0014374F">
        <w:t xml:space="preserve"> rettferdig og </w:t>
      </w:r>
      <w:proofErr w:type="spellStart"/>
      <w:r w:rsidRPr="0014374F">
        <w:t>omfordelande</w:t>
      </w:r>
      <w:proofErr w:type="spellEnd"/>
      <w:r w:rsidRPr="0014374F">
        <w:t xml:space="preserve"> skatt.</w:t>
      </w:r>
    </w:p>
    <w:p w14:paraId="4AD79B84" w14:textId="77777777" w:rsidR="009124C3" w:rsidRPr="0014374F" w:rsidRDefault="009124C3" w:rsidP="0014374F">
      <w:proofErr w:type="spellStart"/>
      <w:r w:rsidRPr="0014374F">
        <w:t>Manglande</w:t>
      </w:r>
      <w:proofErr w:type="spellEnd"/>
      <w:r w:rsidRPr="0014374F">
        <w:t xml:space="preserve"> </w:t>
      </w:r>
      <w:proofErr w:type="spellStart"/>
      <w:r w:rsidRPr="0014374F">
        <w:t>tilknyting</w:t>
      </w:r>
      <w:proofErr w:type="spellEnd"/>
      <w:r w:rsidRPr="0014374F">
        <w:t xml:space="preserve"> til arbeidslivet er ei viktig årsak til fattigdom og </w:t>
      </w:r>
      <w:proofErr w:type="spellStart"/>
      <w:r w:rsidRPr="0014374F">
        <w:t>låg</w:t>
      </w:r>
      <w:proofErr w:type="spellEnd"/>
      <w:r w:rsidRPr="0014374F">
        <w:t xml:space="preserve"> inntekt. Deltaking i arbeidslivet gir enkeltmenneske </w:t>
      </w:r>
      <w:proofErr w:type="spellStart"/>
      <w:r w:rsidRPr="0014374F">
        <w:t>eit</w:t>
      </w:r>
      <w:proofErr w:type="spellEnd"/>
      <w:r w:rsidRPr="0014374F">
        <w:t xml:space="preserve"> sjølvstendig økonomisk livsgrunnlag, sosial </w:t>
      </w:r>
      <w:proofErr w:type="spellStart"/>
      <w:r w:rsidRPr="0014374F">
        <w:t>tilhøyrsel</w:t>
      </w:r>
      <w:proofErr w:type="spellEnd"/>
      <w:r w:rsidRPr="0014374F">
        <w:t xml:space="preserve"> og fellesskap. Høg sysselsetting er også </w:t>
      </w:r>
      <w:proofErr w:type="spellStart"/>
      <w:r w:rsidRPr="0014374F">
        <w:t>avgjerande</w:t>
      </w:r>
      <w:proofErr w:type="spellEnd"/>
      <w:r w:rsidRPr="0014374F">
        <w:t xml:space="preserve"> for den sosiale og økonomiske </w:t>
      </w:r>
      <w:proofErr w:type="spellStart"/>
      <w:r w:rsidRPr="0014374F">
        <w:t>berekrafta</w:t>
      </w:r>
      <w:proofErr w:type="spellEnd"/>
      <w:r w:rsidRPr="0014374F">
        <w:t xml:space="preserve"> i samfunnet. Innsatsen til regjeringa for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(punkt 6.1), for </w:t>
      </w:r>
      <w:proofErr w:type="spellStart"/>
      <w:r w:rsidRPr="0014374F">
        <w:t>eit</w:t>
      </w:r>
      <w:proofErr w:type="spellEnd"/>
      <w:r w:rsidRPr="0014374F">
        <w:t xml:space="preserve"> sikkert og seriøst arbeidsliv (punkt 6.2) og for inkludering av </w:t>
      </w:r>
      <w:proofErr w:type="gramStart"/>
      <w:r w:rsidRPr="0014374F">
        <w:t>utsette</w:t>
      </w:r>
      <w:proofErr w:type="gramEnd"/>
      <w:r w:rsidRPr="0014374F">
        <w:t xml:space="preserve"> grupper i </w:t>
      </w:r>
      <w:proofErr w:type="spellStart"/>
      <w:r w:rsidRPr="0014374F">
        <w:t>arbeidsmarknaden</w:t>
      </w:r>
      <w:proofErr w:type="spellEnd"/>
      <w:r w:rsidRPr="0014374F">
        <w:t xml:space="preserve"> (punkt 6.4) er viktig for å </w:t>
      </w:r>
      <w:proofErr w:type="spellStart"/>
      <w:r w:rsidRPr="0014374F">
        <w:t>førebygge</w:t>
      </w:r>
      <w:proofErr w:type="spellEnd"/>
      <w:r w:rsidRPr="0014374F">
        <w:t xml:space="preserve"> og redusere fattigdom. Arbeids- og velferdsetaten </w:t>
      </w:r>
      <w:proofErr w:type="spellStart"/>
      <w:r w:rsidRPr="0014374F">
        <w:t>forvaltar</w:t>
      </w:r>
      <w:proofErr w:type="spellEnd"/>
      <w:r w:rsidRPr="0014374F">
        <w:t xml:space="preserve"> ei rekke </w:t>
      </w:r>
      <w:proofErr w:type="spellStart"/>
      <w:r w:rsidRPr="0014374F">
        <w:t>verkemiddel</w:t>
      </w:r>
      <w:proofErr w:type="spellEnd"/>
      <w:r w:rsidRPr="0014374F">
        <w:t xml:space="preserve"> som skal hjelpe </w:t>
      </w:r>
      <w:proofErr w:type="spellStart"/>
      <w:r w:rsidRPr="0014374F">
        <w:t>dei</w:t>
      </w:r>
      <w:proofErr w:type="spellEnd"/>
      <w:r w:rsidRPr="0014374F">
        <w:t xml:space="preserve"> som står </w:t>
      </w:r>
      <w:proofErr w:type="spellStart"/>
      <w:r w:rsidRPr="0014374F">
        <w:t>utanfor</w:t>
      </w:r>
      <w:proofErr w:type="spellEnd"/>
      <w:r w:rsidRPr="0014374F">
        <w:t xml:space="preserve"> arbeidslivet til å komme i arbeid, bl.a. </w:t>
      </w:r>
      <w:proofErr w:type="spellStart"/>
      <w:r w:rsidRPr="0014374F">
        <w:t>arbeidsmarknadstiltak</w:t>
      </w:r>
      <w:proofErr w:type="spellEnd"/>
      <w:r w:rsidRPr="0014374F">
        <w:t xml:space="preserve">. Integreringslova og ungdomsgarantien i Arbeids- og velferdsetaten er også </w:t>
      </w:r>
      <w:proofErr w:type="spellStart"/>
      <w:r w:rsidRPr="0014374F">
        <w:t>verkemiddel</w:t>
      </w:r>
      <w:proofErr w:type="spellEnd"/>
      <w:r w:rsidRPr="0014374F">
        <w:t xml:space="preserve"> som skal bidra til at utsette grupper blir inkluderte i </w:t>
      </w:r>
      <w:proofErr w:type="spellStart"/>
      <w:r w:rsidRPr="0014374F">
        <w:t>arbeidsmarknaden</w:t>
      </w:r>
      <w:proofErr w:type="spellEnd"/>
      <w:r w:rsidRPr="0014374F">
        <w:t xml:space="preserve">. Regjeringa har </w:t>
      </w:r>
      <w:proofErr w:type="spellStart"/>
      <w:r w:rsidRPr="0014374F">
        <w:t>nyleg</w:t>
      </w:r>
      <w:proofErr w:type="spellEnd"/>
      <w:r w:rsidRPr="0014374F">
        <w:t xml:space="preserve"> lagt fram Meld. St. 33 (2023–2024</w:t>
      </w:r>
      <w:r w:rsidRPr="0014374F">
        <w:rPr>
          <w:rStyle w:val="kursiv"/>
        </w:rPr>
        <w:t>) En forsterket arbeidslinje</w:t>
      </w:r>
      <w:r w:rsidRPr="0014374F">
        <w:t xml:space="preserve">. Regjeringa foreslår nye tiltak for å </w:t>
      </w:r>
      <w:proofErr w:type="spellStart"/>
      <w:r w:rsidRPr="0014374F">
        <w:t>vidareutvikle</w:t>
      </w:r>
      <w:proofErr w:type="spellEnd"/>
      <w:r w:rsidRPr="0014374F">
        <w:t xml:space="preserve"> og styrke innsatsen overfor unge, sjå omtale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4C7606F8" w14:textId="77777777" w:rsidR="009124C3" w:rsidRPr="0014374F" w:rsidRDefault="009124C3" w:rsidP="0014374F">
      <w:r w:rsidRPr="0014374F">
        <w:t xml:space="preserve">Skattesystemet bidrar til omfordeling gjennom finansiering av </w:t>
      </w:r>
      <w:proofErr w:type="spellStart"/>
      <w:r w:rsidRPr="0014374F">
        <w:t>offentlege</w:t>
      </w:r>
      <w:proofErr w:type="spellEnd"/>
      <w:r w:rsidRPr="0014374F">
        <w:t xml:space="preserve"> </w:t>
      </w:r>
      <w:proofErr w:type="spellStart"/>
      <w:r w:rsidRPr="0014374F">
        <w:t>tenester</w:t>
      </w:r>
      <w:proofErr w:type="spellEnd"/>
      <w:r w:rsidRPr="0014374F">
        <w:t xml:space="preserve"> og </w:t>
      </w:r>
      <w:proofErr w:type="spellStart"/>
      <w:r w:rsidRPr="0014374F">
        <w:t>overføringar</w:t>
      </w:r>
      <w:proofErr w:type="spellEnd"/>
      <w:r w:rsidRPr="0014374F">
        <w:t xml:space="preserve">. Regjeringa har </w:t>
      </w:r>
      <w:proofErr w:type="spellStart"/>
      <w:r w:rsidRPr="0014374F">
        <w:t>dei</w:t>
      </w:r>
      <w:proofErr w:type="spellEnd"/>
      <w:r w:rsidRPr="0014374F">
        <w:t xml:space="preserve"> siste åra redusert inntektsskatten for </w:t>
      </w:r>
      <w:proofErr w:type="spellStart"/>
      <w:r w:rsidRPr="0014374F">
        <w:t>dei</w:t>
      </w:r>
      <w:proofErr w:type="spellEnd"/>
      <w:r w:rsidRPr="0014374F">
        <w:t xml:space="preserve"> med inntekter under 750 000 kroner, og inntektsskatten er redusert mest for </w:t>
      </w:r>
      <w:proofErr w:type="spellStart"/>
      <w:r w:rsidRPr="0014374F">
        <w:t>dei</w:t>
      </w:r>
      <w:proofErr w:type="spellEnd"/>
      <w:r w:rsidRPr="0014374F">
        <w:t xml:space="preserve"> med </w:t>
      </w:r>
      <w:proofErr w:type="spellStart"/>
      <w:r w:rsidRPr="0014374F">
        <w:t>dei</w:t>
      </w:r>
      <w:proofErr w:type="spellEnd"/>
      <w:r w:rsidRPr="0014374F">
        <w:t xml:space="preserve"> </w:t>
      </w:r>
      <w:proofErr w:type="spellStart"/>
      <w:r w:rsidRPr="0014374F">
        <w:t>lågaste</w:t>
      </w:r>
      <w:proofErr w:type="spellEnd"/>
      <w:r w:rsidRPr="0014374F">
        <w:t xml:space="preserve"> inntektene.</w:t>
      </w:r>
    </w:p>
    <w:p w14:paraId="66F64723" w14:textId="77777777" w:rsidR="009124C3" w:rsidRPr="0014374F" w:rsidRDefault="009124C3" w:rsidP="0014374F">
      <w:proofErr w:type="spellStart"/>
      <w:r w:rsidRPr="0014374F">
        <w:t>Offentlege</w:t>
      </w:r>
      <w:proofErr w:type="spellEnd"/>
      <w:r w:rsidRPr="0014374F">
        <w:t xml:space="preserve"> og universelle </w:t>
      </w:r>
      <w:proofErr w:type="spellStart"/>
      <w:r w:rsidRPr="0014374F">
        <w:t>velferdsordningar</w:t>
      </w:r>
      <w:proofErr w:type="spellEnd"/>
      <w:r w:rsidRPr="0014374F">
        <w:t xml:space="preserve"> som barnehage, skole og helse- og </w:t>
      </w:r>
      <w:proofErr w:type="spellStart"/>
      <w:r w:rsidRPr="0014374F">
        <w:t>omsorgstenester</w:t>
      </w:r>
      <w:proofErr w:type="spellEnd"/>
      <w:r w:rsidRPr="0014374F">
        <w:t xml:space="preserve"> bidrar til like </w:t>
      </w:r>
      <w:proofErr w:type="spellStart"/>
      <w:r w:rsidRPr="0014374F">
        <w:t>moglegheiter</w:t>
      </w:r>
      <w:proofErr w:type="spellEnd"/>
      <w:r w:rsidRPr="0014374F">
        <w:t xml:space="preserve"> og til å redusere </w:t>
      </w:r>
      <w:proofErr w:type="spellStart"/>
      <w:r w:rsidRPr="0014374F">
        <w:t>forskjellar</w:t>
      </w:r>
      <w:proofErr w:type="spellEnd"/>
      <w:r w:rsidRPr="0014374F">
        <w:t xml:space="preserve"> i levekår. </w:t>
      </w:r>
      <w:proofErr w:type="spellStart"/>
      <w:r w:rsidRPr="0014374F">
        <w:t>Velferdstenestene</w:t>
      </w:r>
      <w:proofErr w:type="spellEnd"/>
      <w:r w:rsidRPr="0014374F">
        <w:t xml:space="preserve"> skal bidra til at alle får nødvendig bistand, slik at </w:t>
      </w:r>
      <w:proofErr w:type="spellStart"/>
      <w:r w:rsidRPr="0014374F">
        <w:t>dei</w:t>
      </w:r>
      <w:proofErr w:type="spellEnd"/>
      <w:r w:rsidRPr="0014374F">
        <w:t xml:space="preserve"> kan delta i arbeidslivet og på andre arenaer i samfunnet. </w:t>
      </w:r>
      <w:proofErr w:type="spellStart"/>
      <w:r w:rsidRPr="0014374F">
        <w:t>Stønadsordningane</w:t>
      </w:r>
      <w:proofErr w:type="spellEnd"/>
      <w:r w:rsidRPr="0014374F">
        <w:t xml:space="preserve"> </w:t>
      </w:r>
      <w:proofErr w:type="spellStart"/>
      <w:r w:rsidRPr="0014374F">
        <w:t>frå</w:t>
      </w:r>
      <w:proofErr w:type="spellEnd"/>
      <w:r w:rsidRPr="0014374F">
        <w:t xml:space="preserve"> folketrygda gir inntekt ved sjukdom, </w:t>
      </w:r>
      <w:proofErr w:type="spellStart"/>
      <w:r w:rsidRPr="0014374F">
        <w:t>arbeidsløyse</w:t>
      </w:r>
      <w:proofErr w:type="spellEnd"/>
      <w:r w:rsidRPr="0014374F">
        <w:t xml:space="preserve">, uførleik, tap av </w:t>
      </w:r>
      <w:proofErr w:type="spellStart"/>
      <w:r w:rsidRPr="0014374F">
        <w:t>forsørgar</w:t>
      </w:r>
      <w:proofErr w:type="spellEnd"/>
      <w:r w:rsidRPr="0014374F">
        <w:t xml:space="preserve"> og </w:t>
      </w:r>
      <w:proofErr w:type="spellStart"/>
      <w:r w:rsidRPr="0014374F">
        <w:t>høg</w:t>
      </w:r>
      <w:proofErr w:type="spellEnd"/>
      <w:r w:rsidRPr="0014374F">
        <w:t xml:space="preserve"> alder. Sjå omtale under punkt 6.6 </w:t>
      </w:r>
      <w:proofErr w:type="spellStart"/>
      <w:r w:rsidRPr="0014374F">
        <w:t>Inntektssikringsordningar</w:t>
      </w:r>
      <w:proofErr w:type="spellEnd"/>
      <w:r w:rsidRPr="0014374F">
        <w:t xml:space="preserve"> som gir økonomisk tryggleik og samtidig stimulerer til arbeid.</w:t>
      </w:r>
    </w:p>
    <w:p w14:paraId="1113EAE6" w14:textId="77777777" w:rsidR="009124C3" w:rsidRPr="0014374F" w:rsidRDefault="009124C3" w:rsidP="0014374F">
      <w:r w:rsidRPr="0014374F">
        <w:t xml:space="preserve">Dei fleste barn i </w:t>
      </w:r>
      <w:proofErr w:type="spellStart"/>
      <w:r w:rsidRPr="0014374F">
        <w:t>Noreg</w:t>
      </w:r>
      <w:proofErr w:type="spellEnd"/>
      <w:r w:rsidRPr="0014374F">
        <w:t xml:space="preserve"> </w:t>
      </w:r>
      <w:proofErr w:type="spellStart"/>
      <w:r w:rsidRPr="0014374F">
        <w:t>veks</w:t>
      </w:r>
      <w:proofErr w:type="spellEnd"/>
      <w:r w:rsidRPr="0014374F">
        <w:t xml:space="preserve"> opp i </w:t>
      </w:r>
      <w:proofErr w:type="spellStart"/>
      <w:r w:rsidRPr="0014374F">
        <w:t>ein</w:t>
      </w:r>
      <w:proofErr w:type="spellEnd"/>
      <w:r w:rsidRPr="0014374F">
        <w:t xml:space="preserve"> familie med gode økonomiske kår. Samtidig er det barn og </w:t>
      </w:r>
      <w:proofErr w:type="spellStart"/>
      <w:r w:rsidRPr="0014374F">
        <w:t>familiar</w:t>
      </w:r>
      <w:proofErr w:type="spellEnd"/>
      <w:r w:rsidRPr="0014374F">
        <w:t xml:space="preserve"> som fell </w:t>
      </w:r>
      <w:proofErr w:type="spellStart"/>
      <w:r w:rsidRPr="0014374F">
        <w:t>utanfor</w:t>
      </w:r>
      <w:proofErr w:type="spellEnd"/>
      <w:r w:rsidRPr="0014374F">
        <w:t xml:space="preserve"> sosiale fellesskap på grunn av låg inntekt og </w:t>
      </w:r>
      <w:proofErr w:type="spellStart"/>
      <w:r w:rsidRPr="0014374F">
        <w:t>dårlege</w:t>
      </w:r>
      <w:proofErr w:type="spellEnd"/>
      <w:r w:rsidRPr="0014374F">
        <w:t xml:space="preserve"> levekår. I treårsperioden 2020–2022 </w:t>
      </w:r>
      <w:proofErr w:type="spellStart"/>
      <w:r w:rsidRPr="0014374F">
        <w:t>tilhøyrde</w:t>
      </w:r>
      <w:proofErr w:type="spellEnd"/>
      <w:r w:rsidRPr="0014374F">
        <w:t xml:space="preserve"> 10,6 pst. av alle barn </w:t>
      </w:r>
      <w:proofErr w:type="spellStart"/>
      <w:r w:rsidRPr="0014374F">
        <w:t>eit</w:t>
      </w:r>
      <w:proofErr w:type="spellEnd"/>
      <w:r w:rsidRPr="0014374F">
        <w:t xml:space="preserve"> </w:t>
      </w:r>
      <w:proofErr w:type="spellStart"/>
      <w:r w:rsidRPr="0014374F">
        <w:t>hushald</w:t>
      </w:r>
      <w:proofErr w:type="spellEnd"/>
      <w:r w:rsidRPr="0014374F">
        <w:t xml:space="preserve"> med </w:t>
      </w:r>
      <w:proofErr w:type="spellStart"/>
      <w:r w:rsidRPr="0014374F">
        <w:t>vedvarande</w:t>
      </w:r>
      <w:proofErr w:type="spellEnd"/>
      <w:r w:rsidRPr="0014374F">
        <w:t xml:space="preserve"> låginntekt. Sjå </w:t>
      </w:r>
      <w:proofErr w:type="spellStart"/>
      <w:r w:rsidRPr="0014374F">
        <w:t>nærmare</w:t>
      </w:r>
      <w:proofErr w:type="spellEnd"/>
      <w:r w:rsidRPr="0014374F">
        <w:t xml:space="preserve"> omtale i del I, punkt 3.5 Utviklinga for </w:t>
      </w:r>
      <w:proofErr w:type="spellStart"/>
      <w:r w:rsidRPr="0014374F">
        <w:t>låginntektsgrupper</w:t>
      </w:r>
      <w:proofErr w:type="spellEnd"/>
      <w:r w:rsidRPr="0014374F">
        <w:t>.</w:t>
      </w:r>
    </w:p>
    <w:p w14:paraId="44274395" w14:textId="77777777" w:rsidR="009124C3" w:rsidRPr="0014374F" w:rsidRDefault="009124C3" w:rsidP="0014374F">
      <w:pPr>
        <w:rPr>
          <w:rStyle w:val="kursiv"/>
        </w:rPr>
      </w:pPr>
      <w:r w:rsidRPr="0014374F">
        <w:rPr>
          <w:rStyle w:val="kursiv"/>
        </w:rPr>
        <w:t>Like muligheter i oppveksten – Samarbeidsstrategi for barn og ungdom i lavinntektsfamilier (2020–2023</w:t>
      </w:r>
      <w:r w:rsidRPr="0014374F">
        <w:t xml:space="preserve">), som Solberg-regjeringa la fram </w:t>
      </w:r>
      <w:proofErr w:type="spellStart"/>
      <w:r w:rsidRPr="0014374F">
        <w:t>hausten</w:t>
      </w:r>
      <w:proofErr w:type="spellEnd"/>
      <w:r w:rsidRPr="0014374F">
        <w:t xml:space="preserve"> 2020, er </w:t>
      </w:r>
      <w:proofErr w:type="spellStart"/>
      <w:r w:rsidRPr="0014374F">
        <w:t>følgt</w:t>
      </w:r>
      <w:proofErr w:type="spellEnd"/>
      <w:r w:rsidRPr="0014374F">
        <w:t xml:space="preserve"> opp i strategiperioden og er ført </w:t>
      </w:r>
      <w:proofErr w:type="spellStart"/>
      <w:r w:rsidRPr="0014374F">
        <w:t>vidare</w:t>
      </w:r>
      <w:proofErr w:type="spellEnd"/>
      <w:r w:rsidRPr="0014374F">
        <w:t xml:space="preserve"> i 2024.</w:t>
      </w:r>
    </w:p>
    <w:p w14:paraId="315896A7" w14:textId="77777777" w:rsidR="009124C3" w:rsidRPr="0014374F" w:rsidRDefault="009124C3" w:rsidP="0014374F">
      <w:r w:rsidRPr="0014374F">
        <w:t xml:space="preserve">Regjeringa skal legge fram ei stortingsmelding om sosial mobilitet og sosial utjamning retta mot barn og unge og </w:t>
      </w:r>
      <w:proofErr w:type="spellStart"/>
      <w:r w:rsidRPr="0014374F">
        <w:t>familiane</w:t>
      </w:r>
      <w:proofErr w:type="spellEnd"/>
      <w:r w:rsidRPr="0014374F">
        <w:t xml:space="preserve"> </w:t>
      </w:r>
      <w:proofErr w:type="spellStart"/>
      <w:r w:rsidRPr="0014374F">
        <w:t>deira</w:t>
      </w:r>
      <w:proofErr w:type="spellEnd"/>
      <w:r w:rsidRPr="0014374F">
        <w:t xml:space="preserve"> våren 2025. Formålet med meldinga er å forsterke </w:t>
      </w:r>
      <w:r w:rsidRPr="0014374F">
        <w:lastRenderedPageBreak/>
        <w:t xml:space="preserve">politikken for å redusere sosiale </w:t>
      </w:r>
      <w:proofErr w:type="spellStart"/>
      <w:r w:rsidRPr="0014374F">
        <w:t>forskjellar</w:t>
      </w:r>
      <w:proofErr w:type="spellEnd"/>
      <w:r w:rsidRPr="0014374F">
        <w:t xml:space="preserve"> og </w:t>
      </w:r>
      <w:proofErr w:type="spellStart"/>
      <w:r w:rsidRPr="0014374F">
        <w:t>motverke</w:t>
      </w:r>
      <w:proofErr w:type="spellEnd"/>
      <w:r w:rsidRPr="0014374F">
        <w:t xml:space="preserve"> at </w:t>
      </w:r>
      <w:proofErr w:type="spellStart"/>
      <w:r w:rsidRPr="0014374F">
        <w:t>dårlege</w:t>
      </w:r>
      <w:proofErr w:type="spellEnd"/>
      <w:r w:rsidRPr="0014374F">
        <w:t xml:space="preserve"> levekår går i arv. Meldinga skal bl.a. sjå på betydninga av </w:t>
      </w:r>
      <w:proofErr w:type="spellStart"/>
      <w:r w:rsidRPr="0014374F">
        <w:t>dei</w:t>
      </w:r>
      <w:proofErr w:type="spellEnd"/>
      <w:r w:rsidRPr="0014374F">
        <w:t xml:space="preserve"> første leveåra til barnet, inkludert svangerskapet, og </w:t>
      </w:r>
      <w:proofErr w:type="spellStart"/>
      <w:r w:rsidRPr="0014374F">
        <w:t>overgangar</w:t>
      </w:r>
      <w:proofErr w:type="spellEnd"/>
      <w:r w:rsidRPr="0014374F">
        <w:t xml:space="preserve"> </w:t>
      </w:r>
      <w:proofErr w:type="spellStart"/>
      <w:r w:rsidRPr="0014374F">
        <w:t>frå</w:t>
      </w:r>
      <w:proofErr w:type="spellEnd"/>
      <w:r w:rsidRPr="0014374F">
        <w:t xml:space="preserve"> barndom til ungdoms- og </w:t>
      </w:r>
      <w:proofErr w:type="spellStart"/>
      <w:r w:rsidRPr="0014374F">
        <w:t>vaksenliv</w:t>
      </w:r>
      <w:proofErr w:type="spellEnd"/>
      <w:r w:rsidRPr="0014374F">
        <w:t xml:space="preserve">, utdanning og arbeid. Stortingsmeldinga skal følge opp to </w:t>
      </w:r>
      <w:proofErr w:type="spellStart"/>
      <w:r w:rsidRPr="0014374F">
        <w:t>ekspertgrupperapportar</w:t>
      </w:r>
      <w:proofErr w:type="spellEnd"/>
      <w:r w:rsidRPr="0014374F">
        <w:t xml:space="preserve">: </w:t>
      </w:r>
      <w:r w:rsidRPr="0014374F">
        <w:rPr>
          <w:rStyle w:val="kursiv"/>
        </w:rPr>
        <w:t>En barndom for livet – Økt tilhørighet, mestring og læring for barn i fattige familier</w:t>
      </w:r>
      <w:r w:rsidRPr="0014374F">
        <w:t xml:space="preserve">, og </w:t>
      </w:r>
      <w:r w:rsidRPr="0014374F">
        <w:rPr>
          <w:rStyle w:val="kursiv"/>
        </w:rPr>
        <w:t>Et jevnere utdanningsløp – Barnehage og skole/SFO som innsats mot ulikhet blant barn</w:t>
      </w:r>
      <w:r w:rsidRPr="0014374F">
        <w:t xml:space="preserve">. Meldingsarbeidet er </w:t>
      </w:r>
      <w:proofErr w:type="spellStart"/>
      <w:r w:rsidRPr="0014374F">
        <w:t>eit</w:t>
      </w:r>
      <w:proofErr w:type="spellEnd"/>
      <w:r w:rsidRPr="0014374F">
        <w:t xml:space="preserve"> samarbeid mellom Arbeids- og inkluderingsdepartementet, Kunnskapsdepartementet, Helse- og omsorgsdepartementet, Barne- og familiedepartementet og Kultur- og likestillingsdepartementet. Arbeidet vil bli sett i </w:t>
      </w:r>
      <w:proofErr w:type="spellStart"/>
      <w:r w:rsidRPr="0014374F">
        <w:t>samanheng</w:t>
      </w:r>
      <w:proofErr w:type="spellEnd"/>
      <w:r w:rsidRPr="0014374F">
        <w:t xml:space="preserve"> med samfunnsoppdraget om å inkludere </w:t>
      </w:r>
      <w:proofErr w:type="spellStart"/>
      <w:r w:rsidRPr="0014374F">
        <w:t>fleire</w:t>
      </w:r>
      <w:proofErr w:type="spellEnd"/>
      <w:r w:rsidRPr="0014374F">
        <w:t xml:space="preserve"> barn og unge i utdanning, arbeids- og samfunnsliv. Forsking, innovasjon og utprøving av tiltak er viktige element i samfunnsoppdraget. Sjå </w:t>
      </w:r>
      <w:proofErr w:type="spellStart"/>
      <w:r w:rsidRPr="0014374F">
        <w:t>nærmare</w:t>
      </w:r>
      <w:proofErr w:type="spellEnd"/>
      <w:r w:rsidRPr="0014374F">
        <w:t xml:space="preserve"> omtale i Prop. 1 S (2024–2025) for Barne- og familiedepartementet.</w:t>
      </w:r>
    </w:p>
    <w:p w14:paraId="2E98513F" w14:textId="77777777" w:rsidR="009124C3" w:rsidRPr="0014374F" w:rsidRDefault="009124C3" w:rsidP="0014374F">
      <w:r w:rsidRPr="0014374F">
        <w:t xml:space="preserve">Det er høg </w:t>
      </w:r>
      <w:proofErr w:type="spellStart"/>
      <w:r w:rsidRPr="0014374F">
        <w:t>førekomst</w:t>
      </w:r>
      <w:proofErr w:type="spellEnd"/>
      <w:r w:rsidRPr="0014374F">
        <w:t xml:space="preserve"> av låginntekt blant </w:t>
      </w:r>
      <w:proofErr w:type="spellStart"/>
      <w:r w:rsidRPr="0014374F">
        <w:t>innvandrarar</w:t>
      </w:r>
      <w:proofErr w:type="spellEnd"/>
      <w:r w:rsidRPr="0014374F">
        <w:t xml:space="preserve"> med flyktningbakgrunn. Mange </w:t>
      </w:r>
      <w:proofErr w:type="spellStart"/>
      <w:r w:rsidRPr="0014374F">
        <w:t>nykomne</w:t>
      </w:r>
      <w:proofErr w:type="spellEnd"/>
      <w:r w:rsidRPr="0014374F">
        <w:t xml:space="preserve"> </w:t>
      </w:r>
      <w:proofErr w:type="spellStart"/>
      <w:r w:rsidRPr="0014374F">
        <w:t>flyktningar</w:t>
      </w:r>
      <w:proofErr w:type="spellEnd"/>
      <w:r w:rsidRPr="0014374F">
        <w:t xml:space="preserve"> har ei svak </w:t>
      </w:r>
      <w:proofErr w:type="spellStart"/>
      <w:r w:rsidRPr="0014374F">
        <w:t>tilknyting</w:t>
      </w:r>
      <w:proofErr w:type="spellEnd"/>
      <w:r w:rsidRPr="0014374F">
        <w:t xml:space="preserve"> til </w:t>
      </w:r>
      <w:proofErr w:type="spellStart"/>
      <w:r w:rsidRPr="0014374F">
        <w:t>arbeidsmarknaden</w:t>
      </w:r>
      <w:proofErr w:type="spellEnd"/>
      <w:r w:rsidRPr="0014374F">
        <w:t xml:space="preserve">. </w:t>
      </w:r>
      <w:proofErr w:type="spellStart"/>
      <w:r w:rsidRPr="0014374F">
        <w:t>Nokre</w:t>
      </w:r>
      <w:proofErr w:type="spellEnd"/>
      <w:r w:rsidRPr="0014374F">
        <w:t xml:space="preserve"> </w:t>
      </w:r>
      <w:proofErr w:type="spellStart"/>
      <w:r w:rsidRPr="0014374F">
        <w:t>innvandrargrupper</w:t>
      </w:r>
      <w:proofErr w:type="spellEnd"/>
      <w:r w:rsidRPr="0014374F">
        <w:t xml:space="preserve"> har </w:t>
      </w:r>
      <w:proofErr w:type="spellStart"/>
      <w:r w:rsidRPr="0014374F">
        <w:t>låg</w:t>
      </w:r>
      <w:proofErr w:type="spellEnd"/>
      <w:r w:rsidRPr="0014374F">
        <w:t xml:space="preserve"> inntekt også etter å ha budd lenge i </w:t>
      </w:r>
      <w:proofErr w:type="spellStart"/>
      <w:r w:rsidRPr="0014374F">
        <w:t>Noreg</w:t>
      </w:r>
      <w:proofErr w:type="spellEnd"/>
      <w:r w:rsidRPr="0014374F">
        <w:t xml:space="preserve">. Integreringslova av 1. januar 2021 legg til rette for at </w:t>
      </w:r>
      <w:proofErr w:type="spellStart"/>
      <w:r w:rsidRPr="0014374F">
        <w:t>fleire</w:t>
      </w:r>
      <w:proofErr w:type="spellEnd"/>
      <w:r w:rsidRPr="0014374F">
        <w:t xml:space="preserve"> </w:t>
      </w:r>
      <w:proofErr w:type="spellStart"/>
      <w:r w:rsidRPr="0014374F">
        <w:t>nykomne</w:t>
      </w:r>
      <w:proofErr w:type="spellEnd"/>
      <w:r w:rsidRPr="0014374F">
        <w:t xml:space="preserve"> </w:t>
      </w:r>
      <w:proofErr w:type="spellStart"/>
      <w:r w:rsidRPr="0014374F">
        <w:t>flyktningar</w:t>
      </w:r>
      <w:proofErr w:type="spellEnd"/>
      <w:r w:rsidRPr="0014374F">
        <w:t xml:space="preserve"> kan ta formell utdanning </w:t>
      </w:r>
      <w:proofErr w:type="spellStart"/>
      <w:r w:rsidRPr="0014374F">
        <w:t>innanfor</w:t>
      </w:r>
      <w:proofErr w:type="spellEnd"/>
      <w:r w:rsidRPr="0014374F">
        <w:t xml:space="preserve"> ramma av introduksjonsprogrammet, og lova stiller </w:t>
      </w:r>
      <w:proofErr w:type="spellStart"/>
      <w:r w:rsidRPr="0014374F">
        <w:t>tydelegare</w:t>
      </w:r>
      <w:proofErr w:type="spellEnd"/>
      <w:r w:rsidRPr="0014374F">
        <w:t xml:space="preserve"> krav til </w:t>
      </w:r>
      <w:proofErr w:type="spellStart"/>
      <w:r w:rsidRPr="0014374F">
        <w:t>norskkunnskapar</w:t>
      </w:r>
      <w:proofErr w:type="spellEnd"/>
      <w:r w:rsidRPr="0014374F">
        <w:t xml:space="preserve">. Kvalifisering, utdanning og arbeid er viktige innsatsområde. </w:t>
      </w:r>
      <w:proofErr w:type="spellStart"/>
      <w:r w:rsidRPr="0014374F">
        <w:t>Auka</w:t>
      </w:r>
      <w:proofErr w:type="spellEnd"/>
      <w:r w:rsidRPr="0014374F">
        <w:t xml:space="preserve"> sysselsetting og deltaking på andre samfunnsarenaer vil betre levekåra og redusere </w:t>
      </w:r>
      <w:proofErr w:type="spellStart"/>
      <w:r w:rsidRPr="0014374F">
        <w:t>utanforskap</w:t>
      </w:r>
      <w:proofErr w:type="spellEnd"/>
      <w:r w:rsidRPr="0014374F">
        <w:t xml:space="preserve"> blant </w:t>
      </w:r>
      <w:proofErr w:type="spellStart"/>
      <w:r w:rsidRPr="0014374F">
        <w:t>innvandrarar</w:t>
      </w:r>
      <w:proofErr w:type="spellEnd"/>
      <w:r w:rsidRPr="0014374F">
        <w:t xml:space="preserve">. Når det gjeld </w:t>
      </w:r>
      <w:proofErr w:type="spellStart"/>
      <w:r w:rsidRPr="0014374F">
        <w:t>flyktningane</w:t>
      </w:r>
      <w:proofErr w:type="spellEnd"/>
      <w:r w:rsidRPr="0014374F">
        <w:t xml:space="preserve"> </w:t>
      </w:r>
      <w:proofErr w:type="spellStart"/>
      <w:r w:rsidRPr="0014374F">
        <w:t>frå</w:t>
      </w:r>
      <w:proofErr w:type="spellEnd"/>
      <w:r w:rsidRPr="0014374F">
        <w:t xml:space="preserve"> Ukraina, vedtok Stortinget i juni 2022 midlertidige </w:t>
      </w:r>
      <w:proofErr w:type="spellStart"/>
      <w:r w:rsidRPr="0014374F">
        <w:t>endringar</w:t>
      </w:r>
      <w:proofErr w:type="spellEnd"/>
      <w:r w:rsidRPr="0014374F">
        <w:t xml:space="preserve"> i </w:t>
      </w:r>
      <w:proofErr w:type="spellStart"/>
      <w:r w:rsidRPr="0014374F">
        <w:t>fleire</w:t>
      </w:r>
      <w:proofErr w:type="spellEnd"/>
      <w:r w:rsidRPr="0014374F">
        <w:t xml:space="preserve"> lover. </w:t>
      </w:r>
      <w:proofErr w:type="spellStart"/>
      <w:r w:rsidRPr="0014374F">
        <w:t>Endringane</w:t>
      </w:r>
      <w:proofErr w:type="spellEnd"/>
      <w:r w:rsidRPr="0014374F">
        <w:t xml:space="preserve"> skal bidra til å </w:t>
      </w:r>
      <w:proofErr w:type="spellStart"/>
      <w:r w:rsidRPr="0014374F">
        <w:t>gjere</w:t>
      </w:r>
      <w:proofErr w:type="spellEnd"/>
      <w:r w:rsidRPr="0014374F">
        <w:t xml:space="preserve"> det </w:t>
      </w:r>
      <w:proofErr w:type="spellStart"/>
      <w:r w:rsidRPr="0014374F">
        <w:t>enklare</w:t>
      </w:r>
      <w:proofErr w:type="spellEnd"/>
      <w:r w:rsidRPr="0014374F">
        <w:t xml:space="preserve"> for </w:t>
      </w:r>
      <w:proofErr w:type="spellStart"/>
      <w:r w:rsidRPr="0014374F">
        <w:t>kommunane</w:t>
      </w:r>
      <w:proofErr w:type="spellEnd"/>
      <w:r w:rsidRPr="0014374F">
        <w:t xml:space="preserve"> å busette raskt og til at </w:t>
      </w:r>
      <w:proofErr w:type="spellStart"/>
      <w:r w:rsidRPr="0014374F">
        <w:t>kommunar</w:t>
      </w:r>
      <w:proofErr w:type="spellEnd"/>
      <w:r w:rsidRPr="0014374F">
        <w:t xml:space="preserve"> og </w:t>
      </w:r>
      <w:proofErr w:type="spellStart"/>
      <w:r w:rsidRPr="0014374F">
        <w:t>fylkeskommunar</w:t>
      </w:r>
      <w:proofErr w:type="spellEnd"/>
      <w:r w:rsidRPr="0014374F">
        <w:t xml:space="preserve"> kan handtere situasjonen og tilpasse </w:t>
      </w:r>
      <w:proofErr w:type="spellStart"/>
      <w:r w:rsidRPr="0014374F">
        <w:t>tenestetilbodet</w:t>
      </w:r>
      <w:proofErr w:type="spellEnd"/>
      <w:r w:rsidRPr="0014374F">
        <w:t xml:space="preserve"> sitt. Regjeringa la våren 2024 fram Meld. St. 17 (2023–2024) </w:t>
      </w:r>
      <w:r w:rsidRPr="0014374F">
        <w:rPr>
          <w:rStyle w:val="kursiv"/>
        </w:rPr>
        <w:t>Om integreringspolitikken:</w:t>
      </w:r>
      <w:r w:rsidRPr="0014374F">
        <w:t xml:space="preserve"> </w:t>
      </w:r>
      <w:r w:rsidRPr="0014374F">
        <w:rPr>
          <w:rStyle w:val="kursiv"/>
        </w:rPr>
        <w:t>Stille krav og stille opp</w:t>
      </w:r>
      <w:r w:rsidRPr="0014374F">
        <w:t xml:space="preserve">. Målet er at </w:t>
      </w:r>
      <w:proofErr w:type="spellStart"/>
      <w:r w:rsidRPr="0014374F">
        <w:t>fleire</w:t>
      </w:r>
      <w:proofErr w:type="spellEnd"/>
      <w:r w:rsidRPr="0014374F">
        <w:t xml:space="preserve"> </w:t>
      </w:r>
      <w:proofErr w:type="spellStart"/>
      <w:r w:rsidRPr="0014374F">
        <w:t>innvandrarar</w:t>
      </w:r>
      <w:proofErr w:type="spellEnd"/>
      <w:r w:rsidRPr="0014374F">
        <w:t xml:space="preserve"> skal få ei stabil </w:t>
      </w:r>
      <w:proofErr w:type="spellStart"/>
      <w:r w:rsidRPr="0014374F">
        <w:t>tilknyting</w:t>
      </w:r>
      <w:proofErr w:type="spellEnd"/>
      <w:r w:rsidRPr="0014374F">
        <w:t xml:space="preserve"> til det seriøse arbeidslivet og at </w:t>
      </w:r>
      <w:proofErr w:type="spellStart"/>
      <w:r w:rsidRPr="0014374F">
        <w:t>fleire</w:t>
      </w:r>
      <w:proofErr w:type="spellEnd"/>
      <w:r w:rsidRPr="0014374F">
        <w:t xml:space="preserve"> skal delta i små og store fellesskap. Regjeringa </w:t>
      </w:r>
      <w:proofErr w:type="spellStart"/>
      <w:r w:rsidRPr="0014374F">
        <w:t>satsar</w:t>
      </w:r>
      <w:proofErr w:type="spellEnd"/>
      <w:r w:rsidRPr="0014374F">
        <w:t xml:space="preserve"> </w:t>
      </w:r>
      <w:proofErr w:type="spellStart"/>
      <w:r w:rsidRPr="0014374F">
        <w:t>vidare</w:t>
      </w:r>
      <w:proofErr w:type="spellEnd"/>
      <w:r w:rsidRPr="0014374F">
        <w:t xml:space="preserve"> på </w:t>
      </w:r>
      <w:proofErr w:type="spellStart"/>
      <w:r w:rsidRPr="0014374F">
        <w:t>tilskotsordninga</w:t>
      </w:r>
      <w:proofErr w:type="spellEnd"/>
      <w:r w:rsidRPr="0014374F">
        <w:t xml:space="preserve"> Jobbsjansen slik at </w:t>
      </w:r>
      <w:proofErr w:type="spellStart"/>
      <w:r w:rsidRPr="0014374F">
        <w:t>fleire</w:t>
      </w:r>
      <w:proofErr w:type="spellEnd"/>
      <w:r w:rsidRPr="0014374F">
        <w:t xml:space="preserve"> kvinner med </w:t>
      </w:r>
      <w:proofErr w:type="spellStart"/>
      <w:r w:rsidRPr="0014374F">
        <w:t>innvandrarbakgrunn</w:t>
      </w:r>
      <w:proofErr w:type="spellEnd"/>
      <w:r w:rsidRPr="0014374F">
        <w:t xml:space="preserve"> kan få kvalifisering for å komme ut i arbeid. Sjå også punkt 6.5 God integrering av </w:t>
      </w:r>
      <w:proofErr w:type="spellStart"/>
      <w:r w:rsidRPr="0014374F">
        <w:t>innvandrarar</w:t>
      </w:r>
      <w:proofErr w:type="spellEnd"/>
      <w:r w:rsidRPr="0014374F">
        <w:t xml:space="preserve"> i arbeid og samfunn.</w:t>
      </w:r>
    </w:p>
    <w:p w14:paraId="2471A9CB" w14:textId="77777777" w:rsidR="009124C3" w:rsidRPr="0014374F" w:rsidRDefault="009124C3" w:rsidP="0014374F">
      <w:r w:rsidRPr="0014374F">
        <w:t xml:space="preserve">Regjeringa har også lagt fram Meld. St. 28 (2022–2023) </w:t>
      </w:r>
      <w:r w:rsidRPr="0014374F">
        <w:rPr>
          <w:rStyle w:val="kursiv"/>
        </w:rPr>
        <w:t>Gode bysamfunn med små skilnader</w:t>
      </w:r>
      <w:r w:rsidRPr="0014374F">
        <w:t xml:space="preserve">. I enkelte </w:t>
      </w:r>
      <w:proofErr w:type="spellStart"/>
      <w:r w:rsidRPr="0014374F">
        <w:t>byar</w:t>
      </w:r>
      <w:proofErr w:type="spellEnd"/>
      <w:r w:rsidRPr="0014374F">
        <w:t xml:space="preserve"> og område med konsentrasjon av </w:t>
      </w:r>
      <w:proofErr w:type="spellStart"/>
      <w:r w:rsidRPr="0014374F">
        <w:t>levekårsutfordringar</w:t>
      </w:r>
      <w:proofErr w:type="spellEnd"/>
      <w:r w:rsidRPr="0014374F">
        <w:t xml:space="preserve"> har staten og </w:t>
      </w:r>
      <w:proofErr w:type="spellStart"/>
      <w:r w:rsidRPr="0014374F">
        <w:t>kommunane</w:t>
      </w:r>
      <w:proofErr w:type="spellEnd"/>
      <w:r w:rsidRPr="0014374F">
        <w:t xml:space="preserve"> </w:t>
      </w:r>
      <w:proofErr w:type="spellStart"/>
      <w:r w:rsidRPr="0014374F">
        <w:t>eit</w:t>
      </w:r>
      <w:proofErr w:type="spellEnd"/>
      <w:r w:rsidRPr="0014374F">
        <w:t xml:space="preserve"> avtalebasert samarbeid om </w:t>
      </w:r>
      <w:proofErr w:type="spellStart"/>
      <w:r w:rsidRPr="0014374F">
        <w:t>ein</w:t>
      </w:r>
      <w:proofErr w:type="spellEnd"/>
      <w:r w:rsidRPr="0014374F">
        <w:t xml:space="preserve"> felles ekstra innsats. </w:t>
      </w:r>
      <w:proofErr w:type="spellStart"/>
      <w:r w:rsidRPr="0014374F">
        <w:t>Områdesatsingane</w:t>
      </w:r>
      <w:proofErr w:type="spellEnd"/>
      <w:r w:rsidRPr="0014374F">
        <w:t xml:space="preserve"> er </w:t>
      </w:r>
      <w:proofErr w:type="spellStart"/>
      <w:r w:rsidRPr="0014374F">
        <w:t>eit</w:t>
      </w:r>
      <w:proofErr w:type="spellEnd"/>
      <w:r w:rsidRPr="0014374F">
        <w:t xml:space="preserve"> </w:t>
      </w:r>
      <w:proofErr w:type="spellStart"/>
      <w:r w:rsidRPr="0014374F">
        <w:t>verkemiddel</w:t>
      </w:r>
      <w:proofErr w:type="spellEnd"/>
      <w:r w:rsidRPr="0014374F">
        <w:t xml:space="preserve"> for å bidra til inkludering og likeverdige levekår i </w:t>
      </w:r>
      <w:proofErr w:type="gramStart"/>
      <w:r w:rsidRPr="0014374F">
        <w:t>utsette</w:t>
      </w:r>
      <w:proofErr w:type="gramEnd"/>
      <w:r w:rsidRPr="0014374F">
        <w:t xml:space="preserve"> byområde.</w:t>
      </w:r>
    </w:p>
    <w:p w14:paraId="378B844C" w14:textId="77777777" w:rsidR="009124C3" w:rsidRPr="0014374F" w:rsidRDefault="009124C3" w:rsidP="0014374F">
      <w:proofErr w:type="spellStart"/>
      <w:r w:rsidRPr="0014374F">
        <w:t>Kommunane</w:t>
      </w:r>
      <w:proofErr w:type="spellEnd"/>
      <w:r w:rsidRPr="0014374F">
        <w:t xml:space="preserve"> har gjennom ansvaret for </w:t>
      </w:r>
      <w:proofErr w:type="spellStart"/>
      <w:r w:rsidRPr="0014374F">
        <w:t>barnehagar</w:t>
      </w:r>
      <w:proofErr w:type="spellEnd"/>
      <w:r w:rsidRPr="0014374F">
        <w:t xml:space="preserve">, skole og </w:t>
      </w:r>
      <w:proofErr w:type="spellStart"/>
      <w:r w:rsidRPr="0014374F">
        <w:t>grunnleggande</w:t>
      </w:r>
      <w:proofErr w:type="spellEnd"/>
      <w:r w:rsidRPr="0014374F">
        <w:t xml:space="preserve"> </w:t>
      </w:r>
      <w:proofErr w:type="spellStart"/>
      <w:r w:rsidRPr="0014374F">
        <w:t>velferdstenester</w:t>
      </w:r>
      <w:proofErr w:type="spellEnd"/>
      <w:r w:rsidRPr="0014374F">
        <w:t xml:space="preserve"> ei sentral rolle i å </w:t>
      </w:r>
      <w:proofErr w:type="spellStart"/>
      <w:r w:rsidRPr="0014374F">
        <w:t>førebygge</w:t>
      </w:r>
      <w:proofErr w:type="spellEnd"/>
      <w:r w:rsidRPr="0014374F">
        <w:t xml:space="preserve"> fattigdom. Frivillige </w:t>
      </w:r>
      <w:proofErr w:type="spellStart"/>
      <w:r w:rsidRPr="0014374F">
        <w:t>organisasjonar</w:t>
      </w:r>
      <w:proofErr w:type="spellEnd"/>
      <w:r w:rsidRPr="0014374F">
        <w:t xml:space="preserve"> og sosiale </w:t>
      </w:r>
      <w:proofErr w:type="spellStart"/>
      <w:r w:rsidRPr="0014374F">
        <w:t>entreprenørar</w:t>
      </w:r>
      <w:proofErr w:type="spellEnd"/>
      <w:r w:rsidRPr="0014374F">
        <w:t xml:space="preserve"> yter også viktige bidrag for å skape </w:t>
      </w:r>
      <w:proofErr w:type="spellStart"/>
      <w:r w:rsidRPr="0014374F">
        <w:t>eit</w:t>
      </w:r>
      <w:proofErr w:type="spellEnd"/>
      <w:r w:rsidRPr="0014374F">
        <w:t xml:space="preserve"> </w:t>
      </w:r>
      <w:proofErr w:type="spellStart"/>
      <w:r w:rsidRPr="0014374F">
        <w:t>inkluderande</w:t>
      </w:r>
      <w:proofErr w:type="spellEnd"/>
      <w:r w:rsidRPr="0014374F">
        <w:t xml:space="preserve"> samfunn og hindre </w:t>
      </w:r>
      <w:proofErr w:type="spellStart"/>
      <w:r w:rsidRPr="0014374F">
        <w:t>utanforskap</w:t>
      </w:r>
      <w:proofErr w:type="spellEnd"/>
      <w:r w:rsidRPr="0014374F">
        <w:t>.</w:t>
      </w:r>
    </w:p>
    <w:p w14:paraId="7E5F303F" w14:textId="77777777" w:rsidR="009124C3" w:rsidRPr="0014374F" w:rsidRDefault="009124C3" w:rsidP="0014374F">
      <w:pPr>
        <w:pStyle w:val="Overskrift3"/>
      </w:pPr>
      <w:r w:rsidRPr="0014374F">
        <w:t>Hjelpemiddel</w:t>
      </w:r>
    </w:p>
    <w:p w14:paraId="24CADC85" w14:textId="77777777" w:rsidR="009124C3" w:rsidRPr="0014374F" w:rsidRDefault="009124C3" w:rsidP="0014374F">
      <w:r w:rsidRPr="0014374F">
        <w:t xml:space="preserve">Hjelpemiddel bidrar til at folk i størst </w:t>
      </w:r>
      <w:proofErr w:type="spellStart"/>
      <w:r w:rsidRPr="0014374F">
        <w:t>mogleg</w:t>
      </w:r>
      <w:proofErr w:type="spellEnd"/>
      <w:r w:rsidRPr="0014374F">
        <w:t xml:space="preserve"> grad blir sette i stand til å klare seg sjølve. Det </w:t>
      </w:r>
      <w:proofErr w:type="spellStart"/>
      <w:r w:rsidRPr="0014374F">
        <w:t>gjer</w:t>
      </w:r>
      <w:proofErr w:type="spellEnd"/>
      <w:r w:rsidRPr="0014374F">
        <w:t xml:space="preserve"> at menneske med </w:t>
      </w:r>
      <w:proofErr w:type="spellStart"/>
      <w:r w:rsidRPr="0014374F">
        <w:t>funksjonshindringar</w:t>
      </w:r>
      <w:proofErr w:type="spellEnd"/>
      <w:r w:rsidRPr="0014374F">
        <w:t xml:space="preserve"> kan leve </w:t>
      </w:r>
      <w:proofErr w:type="spellStart"/>
      <w:r w:rsidRPr="0014374F">
        <w:t>eit</w:t>
      </w:r>
      <w:proofErr w:type="spellEnd"/>
      <w:r w:rsidRPr="0014374F">
        <w:t xml:space="preserve"> godt liv der </w:t>
      </w:r>
      <w:proofErr w:type="spellStart"/>
      <w:r w:rsidRPr="0014374F">
        <w:t>dei</w:t>
      </w:r>
      <w:proofErr w:type="spellEnd"/>
      <w:r w:rsidRPr="0014374F">
        <w:t xml:space="preserve"> kan </w:t>
      </w:r>
      <w:proofErr w:type="spellStart"/>
      <w:r w:rsidRPr="0014374F">
        <w:t>meistre</w:t>
      </w:r>
      <w:proofErr w:type="spellEnd"/>
      <w:r w:rsidRPr="0014374F">
        <w:t xml:space="preserve">, delta og </w:t>
      </w:r>
      <w:proofErr w:type="spellStart"/>
      <w:r w:rsidRPr="0014374F">
        <w:t>vere</w:t>
      </w:r>
      <w:proofErr w:type="spellEnd"/>
      <w:r w:rsidRPr="0014374F">
        <w:t xml:space="preserve"> aktive i arbeids- og samfunnsliv. Yrkesdeltakinga er relativt </w:t>
      </w:r>
      <w:proofErr w:type="spellStart"/>
      <w:r w:rsidRPr="0014374F">
        <w:t>låg</w:t>
      </w:r>
      <w:proofErr w:type="spellEnd"/>
      <w:r w:rsidRPr="0014374F">
        <w:t xml:space="preserve"> blant </w:t>
      </w:r>
      <w:proofErr w:type="spellStart"/>
      <w:r w:rsidRPr="0014374F">
        <w:t>personar</w:t>
      </w:r>
      <w:proofErr w:type="spellEnd"/>
      <w:r w:rsidRPr="0014374F">
        <w:t xml:space="preserve"> med nedsett funksjonsevne. Den demografiske utviklinga </w:t>
      </w:r>
      <w:proofErr w:type="spellStart"/>
      <w:r w:rsidRPr="0014374F">
        <w:t>tilseier</w:t>
      </w:r>
      <w:proofErr w:type="spellEnd"/>
      <w:r w:rsidRPr="0014374F">
        <w:t xml:space="preserve"> at det framover kjem til å bli stadig færre i yrkesaktiv alder. I lys av dette vil det bli desto </w:t>
      </w:r>
      <w:proofErr w:type="spellStart"/>
      <w:r w:rsidRPr="0014374F">
        <w:t>viktigare</w:t>
      </w:r>
      <w:proofErr w:type="spellEnd"/>
      <w:r w:rsidRPr="0014374F">
        <w:t xml:space="preserve"> med hjelpemiddel, </w:t>
      </w:r>
      <w:proofErr w:type="spellStart"/>
      <w:r w:rsidRPr="0014374F">
        <w:t>tilpassingar</w:t>
      </w:r>
      <w:proofErr w:type="spellEnd"/>
      <w:r w:rsidRPr="0014374F">
        <w:t xml:space="preserve"> og tiltak som bidrar til at flest </w:t>
      </w:r>
      <w:proofErr w:type="spellStart"/>
      <w:r w:rsidRPr="0014374F">
        <w:t>mogleg</w:t>
      </w:r>
      <w:proofErr w:type="spellEnd"/>
      <w:r w:rsidRPr="0014374F">
        <w:t xml:space="preserve"> </w:t>
      </w:r>
      <w:proofErr w:type="spellStart"/>
      <w:r w:rsidRPr="0014374F">
        <w:t>personar</w:t>
      </w:r>
      <w:proofErr w:type="spellEnd"/>
      <w:r w:rsidRPr="0014374F">
        <w:t xml:space="preserve"> med </w:t>
      </w:r>
      <w:proofErr w:type="spellStart"/>
      <w:r w:rsidRPr="0014374F">
        <w:t>funksjonshindringar</w:t>
      </w:r>
      <w:proofErr w:type="spellEnd"/>
      <w:r w:rsidRPr="0014374F">
        <w:t xml:space="preserve"> kan gjennomføre utdanning og delta i arbeid. Vi viser til Meld. St. 33 (2023–2024) </w:t>
      </w:r>
      <w:r w:rsidRPr="0014374F">
        <w:rPr>
          <w:rStyle w:val="kursiv"/>
        </w:rPr>
        <w:t xml:space="preserve">En forsterket arbeidslinje – </w:t>
      </w:r>
      <w:proofErr w:type="spellStart"/>
      <w:r w:rsidRPr="0014374F">
        <w:rPr>
          <w:rStyle w:val="kursiv"/>
        </w:rPr>
        <w:lastRenderedPageBreak/>
        <w:t>fleire</w:t>
      </w:r>
      <w:proofErr w:type="spellEnd"/>
      <w:r w:rsidRPr="0014374F">
        <w:rPr>
          <w:rStyle w:val="kursiv"/>
        </w:rPr>
        <w:t xml:space="preserve"> i jobb og færre på trygd</w:t>
      </w:r>
      <w:r w:rsidRPr="0014374F">
        <w:t xml:space="preserve">, som regjeringa la fram i september, og omtale under punkt 5.3 om tilrettelegging i arbeidslivet. For å legge til rette for at også </w:t>
      </w:r>
      <w:proofErr w:type="spellStart"/>
      <w:r w:rsidRPr="0014374F">
        <w:t>personar</w:t>
      </w:r>
      <w:proofErr w:type="spellEnd"/>
      <w:r w:rsidRPr="0014374F">
        <w:t xml:space="preserve"> som får uføretrygd i større grad kan ta arbeid, vil regjeringa framover vurdere å utvide retten til hjelpemiddel i arbeidslivet for uføretrygda. Sjå </w:t>
      </w:r>
      <w:proofErr w:type="spellStart"/>
      <w:r w:rsidRPr="0014374F">
        <w:t>nærmare</w:t>
      </w:r>
      <w:proofErr w:type="spellEnd"/>
      <w:r w:rsidRPr="0014374F">
        <w:t xml:space="preserve"> omtale i </w:t>
      </w:r>
      <w:proofErr w:type="spellStart"/>
      <w:r w:rsidRPr="0014374F">
        <w:t>arbeidsmarknadsmeldinga</w:t>
      </w:r>
      <w:proofErr w:type="spellEnd"/>
      <w:r w:rsidRPr="0014374F">
        <w:t>.</w:t>
      </w:r>
    </w:p>
    <w:p w14:paraId="157AA912" w14:textId="77777777" w:rsidR="009124C3" w:rsidRPr="0014374F" w:rsidRDefault="009124C3" w:rsidP="0014374F">
      <w:r w:rsidRPr="0014374F">
        <w:t xml:space="preserve">Regjeringa si eldrereform, Bu trygt heime, blei lagt fram </w:t>
      </w:r>
      <w:proofErr w:type="spellStart"/>
      <w:r w:rsidRPr="0014374F">
        <w:t>sommaren</w:t>
      </w:r>
      <w:proofErr w:type="spellEnd"/>
      <w:r w:rsidRPr="0014374F">
        <w:t xml:space="preserve"> 2023, jf. Meld. St. 24 (2022–2023) </w:t>
      </w:r>
      <w:r w:rsidRPr="0014374F">
        <w:rPr>
          <w:rStyle w:val="kursiv"/>
        </w:rPr>
        <w:t xml:space="preserve">Fellesskap og </w:t>
      </w:r>
      <w:proofErr w:type="spellStart"/>
      <w:r w:rsidRPr="0014374F">
        <w:rPr>
          <w:rStyle w:val="kursiv"/>
        </w:rPr>
        <w:t>meistring</w:t>
      </w:r>
      <w:proofErr w:type="spellEnd"/>
      <w:r w:rsidRPr="0014374F">
        <w:rPr>
          <w:rStyle w:val="kursiv"/>
        </w:rPr>
        <w:t xml:space="preserve"> – Bu trygt heime</w:t>
      </w:r>
      <w:r w:rsidRPr="0014374F">
        <w:t xml:space="preserve">. Utgangspunktet for meldinga er den demografiske utviklinga og </w:t>
      </w:r>
      <w:proofErr w:type="spellStart"/>
      <w:r w:rsidRPr="0014374F">
        <w:t>utfordringane</w:t>
      </w:r>
      <w:proofErr w:type="spellEnd"/>
      <w:r w:rsidRPr="0014374F">
        <w:t xml:space="preserve"> og </w:t>
      </w:r>
      <w:proofErr w:type="spellStart"/>
      <w:r w:rsidRPr="0014374F">
        <w:t>moglegheitene</w:t>
      </w:r>
      <w:proofErr w:type="spellEnd"/>
      <w:r w:rsidRPr="0014374F">
        <w:t xml:space="preserve"> som følger av denne samfunnsendringa. Det overordna målet er å skape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aldersvennleg</w:t>
      </w:r>
      <w:proofErr w:type="spellEnd"/>
      <w:r w:rsidRPr="0014374F">
        <w:t xml:space="preserve"> samfunn prega av inkludering, tryggleik og fellesskap. Som ei oppfølging av stortingsmeldinga har Arbeids- og inkluderingsdepartementet gitt Arbeids- og velferdsdirektoratet i oppdrag å delta i arbeidet med Eldrebustadprogrammet. Eldrebustadprogrammet er leidd av Husbanken og skal stimulere til at </w:t>
      </w:r>
      <w:proofErr w:type="spellStart"/>
      <w:r w:rsidRPr="0014374F">
        <w:t>fleire</w:t>
      </w:r>
      <w:proofErr w:type="spellEnd"/>
      <w:r w:rsidRPr="0014374F">
        <w:t xml:space="preserve"> eldre tar ansvar for, og blir </w:t>
      </w:r>
      <w:proofErr w:type="spellStart"/>
      <w:r w:rsidRPr="0014374F">
        <w:t>meir</w:t>
      </w:r>
      <w:proofErr w:type="spellEnd"/>
      <w:r w:rsidRPr="0014374F">
        <w:t xml:space="preserve"> bevisste på, </w:t>
      </w:r>
      <w:proofErr w:type="gramStart"/>
      <w:r w:rsidRPr="0014374F">
        <w:t>sin eigen bustadsituasjon</w:t>
      </w:r>
      <w:proofErr w:type="gramEnd"/>
      <w:r w:rsidRPr="0014374F">
        <w:t xml:space="preserve">. Arbeids- og velferdsetaten </w:t>
      </w:r>
      <w:proofErr w:type="spellStart"/>
      <w:r w:rsidRPr="0014374F">
        <w:t>formidlar</w:t>
      </w:r>
      <w:proofErr w:type="spellEnd"/>
      <w:r w:rsidRPr="0014374F">
        <w:t xml:space="preserve"> bustadhjelpemiddel som </w:t>
      </w:r>
      <w:proofErr w:type="spellStart"/>
      <w:r w:rsidRPr="0014374F">
        <w:t>saman</w:t>
      </w:r>
      <w:proofErr w:type="spellEnd"/>
      <w:r w:rsidRPr="0014374F">
        <w:t xml:space="preserve"> med andre tiltak for tilpassing av bustad kan </w:t>
      </w:r>
      <w:proofErr w:type="spellStart"/>
      <w:r w:rsidRPr="0014374F">
        <w:t>gjere</w:t>
      </w:r>
      <w:proofErr w:type="spellEnd"/>
      <w:r w:rsidRPr="0014374F">
        <w:t xml:space="preserve"> det </w:t>
      </w:r>
      <w:proofErr w:type="spellStart"/>
      <w:r w:rsidRPr="0014374F">
        <w:t>enklare</w:t>
      </w:r>
      <w:proofErr w:type="spellEnd"/>
      <w:r w:rsidRPr="0014374F">
        <w:t xml:space="preserve"> for eldre å bu heime lenger. Sjå også omtale i budsjettproposisjonen for Helse- og omsorgsdepartementet.</w:t>
      </w:r>
    </w:p>
    <w:p w14:paraId="1DB4C759" w14:textId="77777777" w:rsidR="009124C3" w:rsidRPr="0014374F" w:rsidRDefault="009124C3" w:rsidP="0014374F">
      <w:pPr>
        <w:pStyle w:val="avsnitt-tittel"/>
      </w:pPr>
      <w:proofErr w:type="spellStart"/>
      <w:r w:rsidRPr="0014374F">
        <w:t>Kortare</w:t>
      </w:r>
      <w:proofErr w:type="spellEnd"/>
      <w:r w:rsidRPr="0014374F">
        <w:t xml:space="preserve"> leveringstid for spesialtilpassa </w:t>
      </w:r>
      <w:proofErr w:type="spellStart"/>
      <w:r w:rsidRPr="0014374F">
        <w:t>kassebilar</w:t>
      </w:r>
      <w:proofErr w:type="spellEnd"/>
    </w:p>
    <w:p w14:paraId="3B505076" w14:textId="77777777" w:rsidR="009124C3" w:rsidRPr="0014374F" w:rsidRDefault="009124C3" w:rsidP="0014374F">
      <w:proofErr w:type="spellStart"/>
      <w:r w:rsidRPr="0014374F">
        <w:t>Personar</w:t>
      </w:r>
      <w:proofErr w:type="spellEnd"/>
      <w:r w:rsidRPr="0014374F">
        <w:t xml:space="preserve"> som </w:t>
      </w:r>
      <w:proofErr w:type="spellStart"/>
      <w:r w:rsidRPr="0014374F">
        <w:t>ikkje</w:t>
      </w:r>
      <w:proofErr w:type="spellEnd"/>
      <w:r w:rsidRPr="0014374F">
        <w:t xml:space="preserve"> er i stand til å komme seg inn og ut av bilen på eiga hand, </w:t>
      </w:r>
      <w:proofErr w:type="spellStart"/>
      <w:r w:rsidRPr="0014374F">
        <w:t>utan</w:t>
      </w:r>
      <w:proofErr w:type="spellEnd"/>
      <w:r w:rsidRPr="0014374F">
        <w:t xml:space="preserve"> å bruke heis eller rampe, kan få rente- og avdragsfritt lån til spesialtilpassa bil </w:t>
      </w:r>
      <w:proofErr w:type="spellStart"/>
      <w:r w:rsidRPr="0014374F">
        <w:t>frå</w:t>
      </w:r>
      <w:proofErr w:type="spellEnd"/>
      <w:r w:rsidRPr="0014374F">
        <w:t xml:space="preserve"> folketrygda. Dette </w:t>
      </w:r>
      <w:proofErr w:type="spellStart"/>
      <w:r w:rsidRPr="0014374F">
        <w:t>gjeld</w:t>
      </w:r>
      <w:proofErr w:type="spellEnd"/>
      <w:r w:rsidRPr="0014374F">
        <w:t xml:space="preserve"> også </w:t>
      </w:r>
      <w:proofErr w:type="spellStart"/>
      <w:r w:rsidRPr="0014374F">
        <w:t>personar</w:t>
      </w:r>
      <w:proofErr w:type="spellEnd"/>
      <w:r w:rsidRPr="0014374F">
        <w:t xml:space="preserve"> med sterkt avgrensa gangfunksjon eller </w:t>
      </w:r>
      <w:proofErr w:type="spellStart"/>
      <w:r w:rsidRPr="0014374F">
        <w:t>personar</w:t>
      </w:r>
      <w:proofErr w:type="spellEnd"/>
      <w:r w:rsidRPr="0014374F">
        <w:t xml:space="preserve"> som er </w:t>
      </w:r>
      <w:proofErr w:type="spellStart"/>
      <w:r w:rsidRPr="0014374F">
        <w:t>utagerande</w:t>
      </w:r>
      <w:proofErr w:type="spellEnd"/>
      <w:r w:rsidRPr="0014374F">
        <w:t xml:space="preserve">, og som må </w:t>
      </w:r>
      <w:proofErr w:type="spellStart"/>
      <w:r w:rsidRPr="0014374F">
        <w:t>skjermast</w:t>
      </w:r>
      <w:proofErr w:type="spellEnd"/>
      <w:r w:rsidRPr="0014374F">
        <w:t xml:space="preserve"> </w:t>
      </w:r>
      <w:proofErr w:type="spellStart"/>
      <w:r w:rsidRPr="0014374F">
        <w:t>frå</w:t>
      </w:r>
      <w:proofErr w:type="spellEnd"/>
      <w:r w:rsidRPr="0014374F">
        <w:t xml:space="preserve"> </w:t>
      </w:r>
      <w:proofErr w:type="spellStart"/>
      <w:r w:rsidRPr="0014374F">
        <w:t>førarmiljøet</w:t>
      </w:r>
      <w:proofErr w:type="spellEnd"/>
      <w:r w:rsidRPr="0014374F">
        <w:t xml:space="preserve"> i bilen av omsyn til </w:t>
      </w:r>
      <w:proofErr w:type="spellStart"/>
      <w:r w:rsidRPr="0014374F">
        <w:t>trafikksikkerheita</w:t>
      </w:r>
      <w:proofErr w:type="spellEnd"/>
      <w:r w:rsidRPr="0014374F">
        <w:t xml:space="preserve">. </w:t>
      </w:r>
      <w:proofErr w:type="spellStart"/>
      <w:r w:rsidRPr="0014374F">
        <w:t>Desse</w:t>
      </w:r>
      <w:proofErr w:type="spellEnd"/>
      <w:r w:rsidRPr="0014374F">
        <w:t xml:space="preserve"> </w:t>
      </w:r>
      <w:proofErr w:type="spellStart"/>
      <w:r w:rsidRPr="0014374F">
        <w:t>personane</w:t>
      </w:r>
      <w:proofErr w:type="spellEnd"/>
      <w:r w:rsidRPr="0014374F">
        <w:t xml:space="preserve"> er avhengige av spesialtilpassa bil for å komme seg til arbeid og for å gjennomføre </w:t>
      </w:r>
      <w:proofErr w:type="spellStart"/>
      <w:r w:rsidRPr="0014374F">
        <w:t>oppgåver</w:t>
      </w:r>
      <w:proofErr w:type="spellEnd"/>
      <w:r w:rsidRPr="0014374F">
        <w:t xml:space="preserve"> i </w:t>
      </w:r>
      <w:proofErr w:type="spellStart"/>
      <w:r w:rsidRPr="0014374F">
        <w:t>dagleglivet</w:t>
      </w:r>
      <w:proofErr w:type="spellEnd"/>
      <w:r w:rsidRPr="0014374F">
        <w:t xml:space="preserve">. Det er derfor viktig at leveringstida for slike </w:t>
      </w:r>
      <w:proofErr w:type="spellStart"/>
      <w:r w:rsidRPr="0014374F">
        <w:t>bilar</w:t>
      </w:r>
      <w:proofErr w:type="spellEnd"/>
      <w:r w:rsidRPr="0014374F">
        <w:t xml:space="preserve"> er så kort som </w:t>
      </w:r>
      <w:proofErr w:type="spellStart"/>
      <w:r w:rsidRPr="0014374F">
        <w:t>mogleg</w:t>
      </w:r>
      <w:proofErr w:type="spellEnd"/>
      <w:r w:rsidRPr="0014374F">
        <w:t>.</w:t>
      </w:r>
    </w:p>
    <w:p w14:paraId="132BA260" w14:textId="77777777" w:rsidR="009124C3" w:rsidRPr="0014374F" w:rsidRDefault="009124C3" w:rsidP="0014374F">
      <w:r w:rsidRPr="0014374F">
        <w:t xml:space="preserve">I dag bestiller Arbeids- og velferdsetaten bil først etter at det er gjort vedtak om stønad til bil. Etter at bilen er bestilt, følger </w:t>
      </w:r>
      <w:proofErr w:type="spellStart"/>
      <w:r w:rsidRPr="0014374F">
        <w:t>ein</w:t>
      </w:r>
      <w:proofErr w:type="spellEnd"/>
      <w:r w:rsidRPr="0014374F">
        <w:t xml:space="preserve"> lang og </w:t>
      </w:r>
      <w:proofErr w:type="spellStart"/>
      <w:r w:rsidRPr="0014374F">
        <w:t>tidkrevjande</w:t>
      </w:r>
      <w:proofErr w:type="spellEnd"/>
      <w:r w:rsidRPr="0014374F">
        <w:t xml:space="preserve"> prosess før han kjem til </w:t>
      </w:r>
      <w:proofErr w:type="spellStart"/>
      <w:r w:rsidRPr="0014374F">
        <w:t>Noreg</w:t>
      </w:r>
      <w:proofErr w:type="spellEnd"/>
      <w:r w:rsidRPr="0014374F">
        <w:t xml:space="preserve">. Dersom det er ledige </w:t>
      </w:r>
      <w:proofErr w:type="spellStart"/>
      <w:r w:rsidRPr="0014374F">
        <w:t>produksjonsplassar</w:t>
      </w:r>
      <w:proofErr w:type="spellEnd"/>
      <w:r w:rsidRPr="0014374F">
        <w:t xml:space="preserve"> og det </w:t>
      </w:r>
      <w:proofErr w:type="spellStart"/>
      <w:r w:rsidRPr="0014374F">
        <w:t>ikkje</w:t>
      </w:r>
      <w:proofErr w:type="spellEnd"/>
      <w:r w:rsidRPr="0014374F">
        <w:t xml:space="preserve"> er </w:t>
      </w:r>
      <w:proofErr w:type="spellStart"/>
      <w:r w:rsidRPr="0014374F">
        <w:t>forseinkingar</w:t>
      </w:r>
      <w:proofErr w:type="spellEnd"/>
      <w:r w:rsidRPr="0014374F">
        <w:t xml:space="preserve"> på levering av ekstrautstyr, er den estimerte leveringstida litt under seks </w:t>
      </w:r>
      <w:proofErr w:type="spellStart"/>
      <w:r w:rsidRPr="0014374F">
        <w:t>månader</w:t>
      </w:r>
      <w:proofErr w:type="spellEnd"/>
      <w:r w:rsidRPr="0014374F">
        <w:t xml:space="preserve">. Ved mangel på kapasitet hos produsenten og lang leveringstid på </w:t>
      </w:r>
      <w:proofErr w:type="spellStart"/>
      <w:r w:rsidRPr="0014374F">
        <w:t>delar</w:t>
      </w:r>
      <w:proofErr w:type="spellEnd"/>
      <w:r w:rsidRPr="0014374F">
        <w:t xml:space="preserve"> og ekstrautstyr er leveringstida </w:t>
      </w:r>
      <w:proofErr w:type="spellStart"/>
      <w:r w:rsidRPr="0014374F">
        <w:t>mykje</w:t>
      </w:r>
      <w:proofErr w:type="spellEnd"/>
      <w:r w:rsidRPr="0014374F">
        <w:t xml:space="preserve"> lengre, i </w:t>
      </w:r>
      <w:proofErr w:type="spellStart"/>
      <w:r w:rsidRPr="0014374F">
        <w:t>ein</w:t>
      </w:r>
      <w:proofErr w:type="spellEnd"/>
      <w:r w:rsidRPr="0014374F">
        <w:t xml:space="preserve"> del tilfelle over </w:t>
      </w:r>
      <w:proofErr w:type="spellStart"/>
      <w:r w:rsidRPr="0014374F">
        <w:t>eitt</w:t>
      </w:r>
      <w:proofErr w:type="spellEnd"/>
      <w:r w:rsidRPr="0014374F">
        <w:t xml:space="preserve"> år. Ved modellskifte hos produsenten kan det i tillegg oppstå </w:t>
      </w:r>
      <w:proofErr w:type="spellStart"/>
      <w:r w:rsidRPr="0014374F">
        <w:t>periodar</w:t>
      </w:r>
      <w:proofErr w:type="spellEnd"/>
      <w:r w:rsidRPr="0014374F">
        <w:t xml:space="preserve"> der etaten </w:t>
      </w:r>
      <w:proofErr w:type="spellStart"/>
      <w:r w:rsidRPr="0014374F">
        <w:t>ikkje</w:t>
      </w:r>
      <w:proofErr w:type="spellEnd"/>
      <w:r w:rsidRPr="0014374F">
        <w:t xml:space="preserve"> får bestilt </w:t>
      </w:r>
      <w:proofErr w:type="spellStart"/>
      <w:r w:rsidRPr="0014374F">
        <w:t>bilar</w:t>
      </w:r>
      <w:proofErr w:type="spellEnd"/>
      <w:r w:rsidRPr="0014374F">
        <w:t>.</w:t>
      </w:r>
    </w:p>
    <w:p w14:paraId="0C00F8BF" w14:textId="77777777" w:rsidR="009124C3" w:rsidRPr="0014374F" w:rsidRDefault="009124C3" w:rsidP="0014374F">
      <w:r w:rsidRPr="0014374F">
        <w:t xml:space="preserve">Når bilen har komme til </w:t>
      </w:r>
      <w:proofErr w:type="spellStart"/>
      <w:r w:rsidRPr="0014374F">
        <w:t>Noreg</w:t>
      </w:r>
      <w:proofErr w:type="spellEnd"/>
      <w:r w:rsidRPr="0014374F">
        <w:t xml:space="preserve">, må han </w:t>
      </w:r>
      <w:proofErr w:type="spellStart"/>
      <w:r w:rsidRPr="0014374F">
        <w:t>tilpassast</w:t>
      </w:r>
      <w:proofErr w:type="spellEnd"/>
      <w:r w:rsidRPr="0014374F">
        <w:t xml:space="preserve"> </w:t>
      </w:r>
      <w:proofErr w:type="spellStart"/>
      <w:r w:rsidRPr="0014374F">
        <w:t>dei</w:t>
      </w:r>
      <w:proofErr w:type="spellEnd"/>
      <w:r w:rsidRPr="0014374F">
        <w:t xml:space="preserve"> individuelle behova til </w:t>
      </w:r>
      <w:proofErr w:type="spellStart"/>
      <w:r w:rsidRPr="0014374F">
        <w:t>stønadsmottakaren</w:t>
      </w:r>
      <w:proofErr w:type="spellEnd"/>
      <w:r w:rsidRPr="0014374F">
        <w:t xml:space="preserve">. Tilpassinga blir gjort hos </w:t>
      </w:r>
      <w:proofErr w:type="spellStart"/>
      <w:r w:rsidRPr="0014374F">
        <w:t>ein</w:t>
      </w:r>
      <w:proofErr w:type="spellEnd"/>
      <w:r w:rsidRPr="0014374F">
        <w:t xml:space="preserve"> ekstern </w:t>
      </w:r>
      <w:proofErr w:type="spellStart"/>
      <w:r w:rsidRPr="0014374F">
        <w:t>ombyggar</w:t>
      </w:r>
      <w:proofErr w:type="spellEnd"/>
      <w:r w:rsidRPr="0014374F">
        <w:t xml:space="preserve"> og kan </w:t>
      </w:r>
      <w:proofErr w:type="spellStart"/>
      <w:r w:rsidRPr="0014374F">
        <w:t>vere</w:t>
      </w:r>
      <w:proofErr w:type="spellEnd"/>
      <w:r w:rsidRPr="0014374F">
        <w:t xml:space="preserve"> komplisert og </w:t>
      </w:r>
      <w:proofErr w:type="spellStart"/>
      <w:r w:rsidRPr="0014374F">
        <w:t>tidkrevjande</w:t>
      </w:r>
      <w:proofErr w:type="spellEnd"/>
      <w:r w:rsidRPr="0014374F">
        <w:t xml:space="preserve">. I dag er den totale leveringstida for spesialtilpassa </w:t>
      </w:r>
      <w:proofErr w:type="spellStart"/>
      <w:r w:rsidRPr="0014374F">
        <w:t>kassebilar</w:t>
      </w:r>
      <w:proofErr w:type="spellEnd"/>
      <w:r w:rsidRPr="0014374F">
        <w:t xml:space="preserve"> om lag 15–22 </w:t>
      </w:r>
      <w:proofErr w:type="spellStart"/>
      <w:r w:rsidRPr="0014374F">
        <w:t>månader</w:t>
      </w:r>
      <w:proofErr w:type="spellEnd"/>
      <w:r w:rsidRPr="0014374F">
        <w:t>.</w:t>
      </w:r>
    </w:p>
    <w:p w14:paraId="1C536FE3" w14:textId="77777777" w:rsidR="009124C3" w:rsidRPr="0014374F" w:rsidRDefault="009124C3" w:rsidP="0014374F">
      <w:r w:rsidRPr="0014374F">
        <w:t xml:space="preserve">Regjeringa foreslår å legge om bilstønadsordninga slik at Arbeids- og velferdsetaten førehandsbestiller </w:t>
      </w:r>
      <w:proofErr w:type="spellStart"/>
      <w:r w:rsidRPr="0014374F">
        <w:t>bilar</w:t>
      </w:r>
      <w:proofErr w:type="spellEnd"/>
      <w:r w:rsidRPr="0014374F">
        <w:t xml:space="preserve">. Da kan ombygginga av </w:t>
      </w:r>
      <w:proofErr w:type="spellStart"/>
      <w:r w:rsidRPr="0014374F">
        <w:t>ein</w:t>
      </w:r>
      <w:proofErr w:type="spellEnd"/>
      <w:r w:rsidRPr="0014374F">
        <w:t xml:space="preserve"> bil starte kort tid etter at det er gjort vedtak om stønad til bil. Dette kan redusere leveringstida med seks til tolv </w:t>
      </w:r>
      <w:proofErr w:type="spellStart"/>
      <w:r w:rsidRPr="0014374F">
        <w:t>månader</w:t>
      </w:r>
      <w:proofErr w:type="spellEnd"/>
      <w:r w:rsidRPr="0014374F">
        <w:t xml:space="preserve">. Ei slik endring vil redusere sannsynet for at </w:t>
      </w:r>
      <w:proofErr w:type="spellStart"/>
      <w:r w:rsidRPr="0014374F">
        <w:t>personar</w:t>
      </w:r>
      <w:proofErr w:type="spellEnd"/>
      <w:r w:rsidRPr="0014374F">
        <w:t xml:space="preserve"> som treng spesialtilpassa bil, blir </w:t>
      </w:r>
      <w:proofErr w:type="spellStart"/>
      <w:r w:rsidRPr="0014374F">
        <w:t>ståande</w:t>
      </w:r>
      <w:proofErr w:type="spellEnd"/>
      <w:r w:rsidRPr="0014374F">
        <w:t xml:space="preserve"> </w:t>
      </w:r>
      <w:proofErr w:type="spellStart"/>
      <w:r w:rsidRPr="0014374F">
        <w:t>utan</w:t>
      </w:r>
      <w:proofErr w:type="spellEnd"/>
      <w:r w:rsidRPr="0014374F">
        <w:t xml:space="preserve"> bil over lengre tid. </w:t>
      </w:r>
      <w:proofErr w:type="spellStart"/>
      <w:r w:rsidRPr="0014374F">
        <w:t>Endringane</w:t>
      </w:r>
      <w:proofErr w:type="spellEnd"/>
      <w:r w:rsidRPr="0014374F">
        <w:t xml:space="preserve"> følger opp Stortingets oppmodingsvedtak nr. 438 og 439, 4. januar 2024.</w:t>
      </w:r>
    </w:p>
    <w:p w14:paraId="47F8094B" w14:textId="77777777" w:rsidR="009124C3" w:rsidRPr="0014374F" w:rsidRDefault="009124C3" w:rsidP="0014374F">
      <w:r w:rsidRPr="0014374F">
        <w:t xml:space="preserve">I dag kan </w:t>
      </w:r>
      <w:proofErr w:type="spellStart"/>
      <w:r w:rsidRPr="0014374F">
        <w:t>stønadsmottakarane</w:t>
      </w:r>
      <w:proofErr w:type="spellEnd"/>
      <w:r w:rsidRPr="0014374F">
        <w:t xml:space="preserve"> sjølve betale for </w:t>
      </w:r>
      <w:proofErr w:type="spellStart"/>
      <w:r w:rsidRPr="0014374F">
        <w:t>oppgraderingar</w:t>
      </w:r>
      <w:proofErr w:type="spellEnd"/>
      <w:r w:rsidRPr="0014374F">
        <w:t xml:space="preserve"> av bilen som blir gjorde på produksjonsstadiet, og som </w:t>
      </w:r>
      <w:proofErr w:type="spellStart"/>
      <w:r w:rsidRPr="0014374F">
        <w:t>ikkje</w:t>
      </w:r>
      <w:proofErr w:type="spellEnd"/>
      <w:r w:rsidRPr="0014374F">
        <w:t xml:space="preserve"> har med den nedsette funksjonsevna å </w:t>
      </w:r>
      <w:proofErr w:type="spellStart"/>
      <w:r w:rsidRPr="0014374F">
        <w:t>gjere</w:t>
      </w:r>
      <w:proofErr w:type="spellEnd"/>
      <w:r w:rsidRPr="0014374F">
        <w:t xml:space="preserve">, for eksempel </w:t>
      </w:r>
      <w:proofErr w:type="spellStart"/>
      <w:r w:rsidRPr="0014374F">
        <w:t>ein</w:t>
      </w:r>
      <w:proofErr w:type="spellEnd"/>
      <w:r w:rsidRPr="0014374F">
        <w:t xml:space="preserve"> </w:t>
      </w:r>
      <w:proofErr w:type="spellStart"/>
      <w:r w:rsidRPr="0014374F">
        <w:t>annan</w:t>
      </w:r>
      <w:proofErr w:type="spellEnd"/>
      <w:r w:rsidRPr="0014374F">
        <w:t xml:space="preserve"> lakktype, </w:t>
      </w:r>
      <w:proofErr w:type="spellStart"/>
      <w:r w:rsidRPr="0014374F">
        <w:t>ein</w:t>
      </w:r>
      <w:proofErr w:type="spellEnd"/>
      <w:r w:rsidRPr="0014374F">
        <w:t xml:space="preserve"> spesiell farge, navigasjon, firehjulstrekk, ekstra skyvedør, elektriske dører </w:t>
      </w:r>
      <w:r w:rsidRPr="0014374F">
        <w:lastRenderedPageBreak/>
        <w:t xml:space="preserve">og diverse tillegg. Med ei ordning der </w:t>
      </w:r>
      <w:proofErr w:type="spellStart"/>
      <w:r w:rsidRPr="0014374F">
        <w:t>bilane</w:t>
      </w:r>
      <w:proofErr w:type="spellEnd"/>
      <w:r w:rsidRPr="0014374F">
        <w:t xml:space="preserve"> blir bestilte </w:t>
      </w:r>
      <w:proofErr w:type="spellStart"/>
      <w:r w:rsidRPr="0014374F">
        <w:t>utan</w:t>
      </w:r>
      <w:proofErr w:type="spellEnd"/>
      <w:r w:rsidRPr="0014374F">
        <w:t xml:space="preserve"> at </w:t>
      </w:r>
      <w:proofErr w:type="spellStart"/>
      <w:r w:rsidRPr="0014374F">
        <w:t>bestillingane</w:t>
      </w:r>
      <w:proofErr w:type="spellEnd"/>
      <w:r w:rsidRPr="0014374F">
        <w:t xml:space="preserve"> er knytte til konkrete </w:t>
      </w:r>
      <w:proofErr w:type="spellStart"/>
      <w:r w:rsidRPr="0014374F">
        <w:t>stønadsmottakarar</w:t>
      </w:r>
      <w:proofErr w:type="spellEnd"/>
      <w:r w:rsidRPr="0014374F">
        <w:t xml:space="preserve">, vil det </w:t>
      </w:r>
      <w:proofErr w:type="spellStart"/>
      <w:r w:rsidRPr="0014374F">
        <w:t>ikkje</w:t>
      </w:r>
      <w:proofErr w:type="spellEnd"/>
      <w:r w:rsidRPr="0014374F">
        <w:t xml:space="preserve"> </w:t>
      </w:r>
      <w:proofErr w:type="spellStart"/>
      <w:r w:rsidRPr="0014374F">
        <w:t>vere</w:t>
      </w:r>
      <w:proofErr w:type="spellEnd"/>
      <w:r w:rsidRPr="0014374F">
        <w:t xml:space="preserve"> </w:t>
      </w:r>
      <w:proofErr w:type="spellStart"/>
      <w:r w:rsidRPr="0014374F">
        <w:t>mogleg</w:t>
      </w:r>
      <w:proofErr w:type="spellEnd"/>
      <w:r w:rsidRPr="0014374F">
        <w:t xml:space="preserve"> å få slike </w:t>
      </w:r>
      <w:proofErr w:type="spellStart"/>
      <w:r w:rsidRPr="0014374F">
        <w:t>oppgraderingar</w:t>
      </w:r>
      <w:proofErr w:type="spellEnd"/>
      <w:r w:rsidRPr="0014374F">
        <w:t xml:space="preserve"> etter individuelle ønske. I staden vil </w:t>
      </w:r>
      <w:proofErr w:type="spellStart"/>
      <w:r w:rsidRPr="0014374F">
        <w:t>bilane</w:t>
      </w:r>
      <w:proofErr w:type="spellEnd"/>
      <w:r w:rsidRPr="0014374F">
        <w:t xml:space="preserve"> bli bestilte med </w:t>
      </w:r>
      <w:proofErr w:type="spellStart"/>
      <w:r w:rsidRPr="0014374F">
        <w:t>eit</w:t>
      </w:r>
      <w:proofErr w:type="spellEnd"/>
      <w:r w:rsidRPr="0014374F">
        <w:t xml:space="preserve"> standardisert sett </w:t>
      </w:r>
      <w:proofErr w:type="spellStart"/>
      <w:r w:rsidRPr="0014374F">
        <w:t>tilpassingar</w:t>
      </w:r>
      <w:proofErr w:type="spellEnd"/>
      <w:r w:rsidRPr="0014374F">
        <w:t>.</w:t>
      </w:r>
    </w:p>
    <w:p w14:paraId="11895412" w14:textId="77777777" w:rsidR="009124C3" w:rsidRPr="0014374F" w:rsidRDefault="009124C3" w:rsidP="0014374F">
      <w:r w:rsidRPr="0014374F">
        <w:t xml:space="preserve">Lang leveringstid for spesialtilpassa </w:t>
      </w:r>
      <w:proofErr w:type="spellStart"/>
      <w:r w:rsidRPr="0014374F">
        <w:t>kassebilar</w:t>
      </w:r>
      <w:proofErr w:type="spellEnd"/>
      <w:r w:rsidRPr="0014374F">
        <w:t xml:space="preserve"> </w:t>
      </w:r>
      <w:proofErr w:type="spellStart"/>
      <w:r w:rsidRPr="0014374F">
        <w:t>inneber</w:t>
      </w:r>
      <w:proofErr w:type="spellEnd"/>
      <w:r w:rsidRPr="0014374F">
        <w:t xml:space="preserve"> i dag store ulemper for </w:t>
      </w:r>
      <w:proofErr w:type="spellStart"/>
      <w:r w:rsidRPr="0014374F">
        <w:t>brukarane</w:t>
      </w:r>
      <w:proofErr w:type="spellEnd"/>
      <w:r w:rsidRPr="0014374F">
        <w:t xml:space="preserve">. For </w:t>
      </w:r>
      <w:proofErr w:type="spellStart"/>
      <w:r w:rsidRPr="0014374F">
        <w:t>dei</w:t>
      </w:r>
      <w:proofErr w:type="spellEnd"/>
      <w:r w:rsidRPr="0014374F">
        <w:t xml:space="preserve"> fleste </w:t>
      </w:r>
      <w:proofErr w:type="spellStart"/>
      <w:r w:rsidRPr="0014374F">
        <w:t>brukarane</w:t>
      </w:r>
      <w:proofErr w:type="spellEnd"/>
      <w:r w:rsidRPr="0014374F">
        <w:t xml:space="preserve"> vil </w:t>
      </w:r>
      <w:proofErr w:type="spellStart"/>
      <w:r w:rsidRPr="0014374F">
        <w:t>sannsynlegvis</w:t>
      </w:r>
      <w:proofErr w:type="spellEnd"/>
      <w:r w:rsidRPr="0014374F">
        <w:t xml:space="preserve"> </w:t>
      </w:r>
      <w:proofErr w:type="spellStart"/>
      <w:r w:rsidRPr="0014374F">
        <w:t>ein</w:t>
      </w:r>
      <w:proofErr w:type="spellEnd"/>
      <w:r w:rsidRPr="0014374F">
        <w:t xml:space="preserve"> reduksjon i leveringstida på seks–tolv </w:t>
      </w:r>
      <w:proofErr w:type="spellStart"/>
      <w:r w:rsidRPr="0014374F">
        <w:t>månader</w:t>
      </w:r>
      <w:proofErr w:type="spellEnd"/>
      <w:r w:rsidRPr="0014374F">
        <w:t xml:space="preserve"> ha langt større </w:t>
      </w:r>
      <w:proofErr w:type="spellStart"/>
      <w:r w:rsidRPr="0014374F">
        <w:t>fordelar</w:t>
      </w:r>
      <w:proofErr w:type="spellEnd"/>
      <w:r w:rsidRPr="0014374F">
        <w:t xml:space="preserve"> enn ulempene knytte til </w:t>
      </w:r>
      <w:proofErr w:type="spellStart"/>
      <w:r w:rsidRPr="0014374F">
        <w:t>ein</w:t>
      </w:r>
      <w:proofErr w:type="spellEnd"/>
      <w:r w:rsidRPr="0014374F">
        <w:t xml:space="preserve"> </w:t>
      </w:r>
      <w:proofErr w:type="spellStart"/>
      <w:r w:rsidRPr="0014374F">
        <w:t>noko</w:t>
      </w:r>
      <w:proofErr w:type="spellEnd"/>
      <w:r w:rsidRPr="0014374F">
        <w:t xml:space="preserve"> redusert </w:t>
      </w:r>
      <w:proofErr w:type="spellStart"/>
      <w:r w:rsidRPr="0014374F">
        <w:t>valfridom</w:t>
      </w:r>
      <w:proofErr w:type="spellEnd"/>
      <w:r w:rsidRPr="0014374F">
        <w:t>.</w:t>
      </w:r>
    </w:p>
    <w:p w14:paraId="5C6AF780" w14:textId="77777777" w:rsidR="009124C3" w:rsidRPr="0014374F" w:rsidRDefault="009124C3" w:rsidP="0014374F">
      <w:proofErr w:type="spellStart"/>
      <w:r w:rsidRPr="0014374F">
        <w:t>Nokre</w:t>
      </w:r>
      <w:proofErr w:type="spellEnd"/>
      <w:r w:rsidRPr="0014374F">
        <w:t xml:space="preserve"> </w:t>
      </w:r>
      <w:proofErr w:type="spellStart"/>
      <w:r w:rsidRPr="0014374F">
        <w:t>brukarar</w:t>
      </w:r>
      <w:proofErr w:type="spellEnd"/>
      <w:r w:rsidRPr="0014374F">
        <w:t xml:space="preserve"> vil </w:t>
      </w:r>
      <w:proofErr w:type="spellStart"/>
      <w:r w:rsidRPr="0014374F">
        <w:t>truleg</w:t>
      </w:r>
      <w:proofErr w:type="spellEnd"/>
      <w:r w:rsidRPr="0014374F">
        <w:t xml:space="preserve"> uansett </w:t>
      </w:r>
      <w:proofErr w:type="spellStart"/>
      <w:r w:rsidRPr="0014374F">
        <w:t>ikkje</w:t>
      </w:r>
      <w:proofErr w:type="spellEnd"/>
      <w:r w:rsidRPr="0014374F">
        <w:t xml:space="preserve"> kunne få behova sine dekte fullt ut ved ombygging av </w:t>
      </w:r>
      <w:proofErr w:type="spellStart"/>
      <w:r w:rsidRPr="0014374F">
        <w:t>ein</w:t>
      </w:r>
      <w:proofErr w:type="spellEnd"/>
      <w:r w:rsidRPr="0014374F">
        <w:t xml:space="preserve"> førehandsbestilt bil. I </w:t>
      </w:r>
      <w:proofErr w:type="spellStart"/>
      <w:r w:rsidRPr="0014374F">
        <w:t>desse</w:t>
      </w:r>
      <w:proofErr w:type="spellEnd"/>
      <w:r w:rsidRPr="0014374F">
        <w:t xml:space="preserve"> tilfella vil Arbeids- og velferdsetaten framleis måtte bestille </w:t>
      </w:r>
      <w:proofErr w:type="spellStart"/>
      <w:r w:rsidRPr="0014374F">
        <w:t>bilane</w:t>
      </w:r>
      <w:proofErr w:type="spellEnd"/>
      <w:r w:rsidRPr="0014374F">
        <w:t xml:space="preserve"> etter at det er gjort vedtak om stønad. Dette vil også kunne </w:t>
      </w:r>
      <w:proofErr w:type="spellStart"/>
      <w:r w:rsidRPr="0014374F">
        <w:t>vere</w:t>
      </w:r>
      <w:proofErr w:type="spellEnd"/>
      <w:r w:rsidRPr="0014374F">
        <w:t xml:space="preserve"> aktuelt for </w:t>
      </w:r>
      <w:proofErr w:type="spellStart"/>
      <w:r w:rsidRPr="0014374F">
        <w:t>brukarar</w:t>
      </w:r>
      <w:proofErr w:type="spellEnd"/>
      <w:r w:rsidRPr="0014374F">
        <w:t xml:space="preserve"> som av andre </w:t>
      </w:r>
      <w:proofErr w:type="spellStart"/>
      <w:r w:rsidRPr="0014374F">
        <w:t>grunnar</w:t>
      </w:r>
      <w:proofErr w:type="spellEnd"/>
      <w:r w:rsidRPr="0014374F">
        <w:t xml:space="preserve"> </w:t>
      </w:r>
      <w:proofErr w:type="spellStart"/>
      <w:r w:rsidRPr="0014374F">
        <w:t>ikkje</w:t>
      </w:r>
      <w:proofErr w:type="spellEnd"/>
      <w:r w:rsidRPr="0014374F">
        <w:t xml:space="preserve"> ønsker </w:t>
      </w:r>
      <w:proofErr w:type="spellStart"/>
      <w:r w:rsidRPr="0014374F">
        <w:t>ein</w:t>
      </w:r>
      <w:proofErr w:type="spellEnd"/>
      <w:r w:rsidRPr="0014374F">
        <w:t xml:space="preserve"> førehandsbestilt bil, men vil bestille </w:t>
      </w:r>
      <w:proofErr w:type="spellStart"/>
      <w:r w:rsidRPr="0014374F">
        <w:t>ein</w:t>
      </w:r>
      <w:proofErr w:type="spellEnd"/>
      <w:r w:rsidRPr="0014374F">
        <w:t xml:space="preserve"> bil med spesielle </w:t>
      </w:r>
      <w:proofErr w:type="spellStart"/>
      <w:r w:rsidRPr="0014374F">
        <w:t>oppgraderingar</w:t>
      </w:r>
      <w:proofErr w:type="spellEnd"/>
      <w:r w:rsidRPr="0014374F">
        <w:t>.</w:t>
      </w:r>
    </w:p>
    <w:p w14:paraId="0EA5D5DA" w14:textId="77777777" w:rsidR="009124C3" w:rsidRPr="0014374F" w:rsidRDefault="009124C3" w:rsidP="0014374F">
      <w:r w:rsidRPr="0014374F">
        <w:t xml:space="preserve">For at førehandsbestilling av </w:t>
      </w:r>
      <w:proofErr w:type="spellStart"/>
      <w:r w:rsidRPr="0014374F">
        <w:t>bilar</w:t>
      </w:r>
      <w:proofErr w:type="spellEnd"/>
      <w:r w:rsidRPr="0014374F">
        <w:t xml:space="preserve"> skal ha den ønskte effekten, må </w:t>
      </w:r>
      <w:proofErr w:type="spellStart"/>
      <w:r w:rsidRPr="0014374F">
        <w:t>dei</w:t>
      </w:r>
      <w:proofErr w:type="spellEnd"/>
      <w:r w:rsidRPr="0014374F">
        <w:t xml:space="preserve"> bestilte </w:t>
      </w:r>
      <w:proofErr w:type="spellStart"/>
      <w:r w:rsidRPr="0014374F">
        <w:t>bilane</w:t>
      </w:r>
      <w:proofErr w:type="spellEnd"/>
      <w:r w:rsidRPr="0014374F">
        <w:t xml:space="preserve"> kunne </w:t>
      </w:r>
      <w:proofErr w:type="spellStart"/>
      <w:r w:rsidRPr="0014374F">
        <w:t>tilpassast</w:t>
      </w:r>
      <w:proofErr w:type="spellEnd"/>
      <w:r w:rsidRPr="0014374F">
        <w:t xml:space="preserve"> ut </w:t>
      </w:r>
      <w:proofErr w:type="spellStart"/>
      <w:r w:rsidRPr="0014374F">
        <w:t>frå</w:t>
      </w:r>
      <w:proofErr w:type="spellEnd"/>
      <w:r w:rsidRPr="0014374F">
        <w:t xml:space="preserve"> </w:t>
      </w:r>
      <w:proofErr w:type="spellStart"/>
      <w:r w:rsidRPr="0014374F">
        <w:t>dei</w:t>
      </w:r>
      <w:proofErr w:type="spellEnd"/>
      <w:r w:rsidRPr="0014374F">
        <w:t xml:space="preserve"> fleste av behova til </w:t>
      </w:r>
      <w:proofErr w:type="spellStart"/>
      <w:r w:rsidRPr="0014374F">
        <w:t>brukarane</w:t>
      </w:r>
      <w:proofErr w:type="spellEnd"/>
      <w:r w:rsidRPr="0014374F">
        <w:t xml:space="preserve">. Arbeids- og velferdsetaten vil derfor kartlegge kva for </w:t>
      </w:r>
      <w:proofErr w:type="spellStart"/>
      <w:r w:rsidRPr="0014374F">
        <w:t>tilpassingar</w:t>
      </w:r>
      <w:proofErr w:type="spellEnd"/>
      <w:r w:rsidRPr="0014374F">
        <w:t xml:space="preserve"> </w:t>
      </w:r>
      <w:proofErr w:type="spellStart"/>
      <w:r w:rsidRPr="0014374F">
        <w:t>dei</w:t>
      </w:r>
      <w:proofErr w:type="spellEnd"/>
      <w:r w:rsidRPr="0014374F">
        <w:t xml:space="preserve"> bestilte </w:t>
      </w:r>
      <w:proofErr w:type="spellStart"/>
      <w:r w:rsidRPr="0014374F">
        <w:t>bilane</w:t>
      </w:r>
      <w:proofErr w:type="spellEnd"/>
      <w:r w:rsidRPr="0014374F">
        <w:t xml:space="preserve"> skal ha for at behova til </w:t>
      </w:r>
      <w:proofErr w:type="spellStart"/>
      <w:r w:rsidRPr="0014374F">
        <w:t>brukargruppa</w:t>
      </w:r>
      <w:proofErr w:type="spellEnd"/>
      <w:r w:rsidRPr="0014374F">
        <w:t xml:space="preserve"> skal bli dekte i størst </w:t>
      </w:r>
      <w:proofErr w:type="spellStart"/>
      <w:r w:rsidRPr="0014374F">
        <w:t>mogleg</w:t>
      </w:r>
      <w:proofErr w:type="spellEnd"/>
      <w:r w:rsidRPr="0014374F">
        <w:t xml:space="preserve"> grad. </w:t>
      </w:r>
      <w:proofErr w:type="spellStart"/>
      <w:r w:rsidRPr="0014374F">
        <w:t>Vidare</w:t>
      </w:r>
      <w:proofErr w:type="spellEnd"/>
      <w:r w:rsidRPr="0014374F">
        <w:t xml:space="preserve"> må Arbeids- og velferdsetaten </w:t>
      </w:r>
      <w:proofErr w:type="spellStart"/>
      <w:r w:rsidRPr="0014374F">
        <w:t>gjere</w:t>
      </w:r>
      <w:proofErr w:type="spellEnd"/>
      <w:r w:rsidRPr="0014374F">
        <w:t xml:space="preserve"> </w:t>
      </w:r>
      <w:proofErr w:type="spellStart"/>
      <w:r w:rsidRPr="0014374F">
        <w:t>systemendringar</w:t>
      </w:r>
      <w:proofErr w:type="spellEnd"/>
      <w:r w:rsidRPr="0014374F">
        <w:t xml:space="preserve"> for å kunne legge om ordninga. </w:t>
      </w:r>
      <w:proofErr w:type="spellStart"/>
      <w:r w:rsidRPr="0014374F">
        <w:t>Endringane</w:t>
      </w:r>
      <w:proofErr w:type="spellEnd"/>
      <w:r w:rsidRPr="0014374F">
        <w:t xml:space="preserve"> vil føre til </w:t>
      </w:r>
      <w:proofErr w:type="spellStart"/>
      <w:r w:rsidRPr="0014374F">
        <w:t>auka</w:t>
      </w:r>
      <w:proofErr w:type="spellEnd"/>
      <w:r w:rsidRPr="0014374F">
        <w:t xml:space="preserve"> utgifter for Arbeids- og velferdsetaten, sjå programkategori 09.10 for </w:t>
      </w:r>
      <w:proofErr w:type="spellStart"/>
      <w:r w:rsidRPr="0014374F">
        <w:t>nærmare</w:t>
      </w:r>
      <w:proofErr w:type="spellEnd"/>
      <w:r w:rsidRPr="0014374F">
        <w:t xml:space="preserve"> omtale. Arbeids- og velferdsetaten kan begynne å bestille </w:t>
      </w:r>
      <w:proofErr w:type="spellStart"/>
      <w:r w:rsidRPr="0014374F">
        <w:t>bilar</w:t>
      </w:r>
      <w:proofErr w:type="spellEnd"/>
      <w:r w:rsidRPr="0014374F">
        <w:t xml:space="preserve"> etter den nye ordninga i 2026.</w:t>
      </w:r>
    </w:p>
    <w:p w14:paraId="0B09B256" w14:textId="77777777" w:rsidR="009124C3" w:rsidRPr="0014374F" w:rsidRDefault="009124C3" w:rsidP="0014374F">
      <w:pPr>
        <w:pStyle w:val="avsnitt-tittel"/>
      </w:pPr>
      <w:r w:rsidRPr="0014374F">
        <w:t>Evaluering av brillestøtte til barn</w:t>
      </w:r>
    </w:p>
    <w:p w14:paraId="0E0B522E" w14:textId="77777777" w:rsidR="009124C3" w:rsidRPr="0014374F" w:rsidRDefault="009124C3" w:rsidP="0014374F">
      <w:r w:rsidRPr="0014374F">
        <w:t xml:space="preserve">Regjeringen innførte ei ny ordning med brillestøtte til barn som treng ordinær korrigering av synet av ulike årsaker </w:t>
      </w:r>
      <w:proofErr w:type="spellStart"/>
      <w:r w:rsidRPr="0014374F">
        <w:t>frå</w:t>
      </w:r>
      <w:proofErr w:type="spellEnd"/>
      <w:r w:rsidRPr="0014374F">
        <w:t xml:space="preserve"> 1. august 2022. </w:t>
      </w:r>
      <w:proofErr w:type="spellStart"/>
      <w:r w:rsidRPr="0014374F">
        <w:t>Eit</w:t>
      </w:r>
      <w:proofErr w:type="spellEnd"/>
      <w:r w:rsidRPr="0014374F">
        <w:t xml:space="preserve"> oppdrag om å evaluere ordninga, og </w:t>
      </w:r>
      <w:proofErr w:type="spellStart"/>
      <w:r w:rsidRPr="0014374F">
        <w:t>dei</w:t>
      </w:r>
      <w:proofErr w:type="spellEnd"/>
      <w:r w:rsidRPr="0014374F">
        <w:t xml:space="preserve"> to andre </w:t>
      </w:r>
      <w:proofErr w:type="spellStart"/>
      <w:r w:rsidRPr="0014374F">
        <w:t>ordningane</w:t>
      </w:r>
      <w:proofErr w:type="spellEnd"/>
      <w:r w:rsidRPr="0014374F">
        <w:t xml:space="preserve"> med støtte til briller til barn, blei lyst ut i juni 2023. Oslo </w:t>
      </w:r>
      <w:proofErr w:type="spellStart"/>
      <w:r w:rsidRPr="0014374F">
        <w:t>Economics</w:t>
      </w:r>
      <w:proofErr w:type="spellEnd"/>
      <w:r w:rsidRPr="0014374F">
        <w:t xml:space="preserve"> </w:t>
      </w:r>
      <w:proofErr w:type="spellStart"/>
      <w:r w:rsidRPr="0014374F">
        <w:t>fekk</w:t>
      </w:r>
      <w:proofErr w:type="spellEnd"/>
      <w:r w:rsidRPr="0014374F">
        <w:t xml:space="preserve"> tildelt oppdraget og leverte evalueringsrapporten </w:t>
      </w:r>
      <w:r w:rsidRPr="0014374F">
        <w:rPr>
          <w:rStyle w:val="kursiv"/>
        </w:rPr>
        <w:t>Kartlegging og evaluering av brillestøtteordninger til barn</w:t>
      </w:r>
      <w:r w:rsidRPr="0014374F">
        <w:t xml:space="preserve"> i mai 2024. Evalueringa er ei oppfølging av </w:t>
      </w:r>
      <w:proofErr w:type="spellStart"/>
      <w:r w:rsidRPr="0014374F">
        <w:t>oppmodningsvedtak</w:t>
      </w:r>
      <w:proofErr w:type="spellEnd"/>
      <w:r w:rsidRPr="0014374F">
        <w:t xml:space="preserve"> nr. 1342, 18. juni 2021 om å evaluere </w:t>
      </w:r>
      <w:proofErr w:type="spellStart"/>
      <w:r w:rsidRPr="0014374F">
        <w:t>brillestøtteordningane</w:t>
      </w:r>
      <w:proofErr w:type="spellEnd"/>
      <w:r w:rsidRPr="0014374F">
        <w:t xml:space="preserve">, jf. Kapittel 4 </w:t>
      </w:r>
      <w:proofErr w:type="spellStart"/>
      <w:r w:rsidRPr="0014374F">
        <w:t>Oppmodningsvedtak</w:t>
      </w:r>
      <w:proofErr w:type="spellEnd"/>
      <w:r w:rsidRPr="0014374F">
        <w:t>.</w:t>
      </w:r>
    </w:p>
    <w:p w14:paraId="635C6661" w14:textId="77777777" w:rsidR="009124C3" w:rsidRPr="0014374F" w:rsidRDefault="009124C3" w:rsidP="0014374F">
      <w:r w:rsidRPr="0014374F">
        <w:t xml:space="preserve">Det er i dag tre ulike </w:t>
      </w:r>
      <w:proofErr w:type="spellStart"/>
      <w:r w:rsidRPr="0014374F">
        <w:t>ordningar</w:t>
      </w:r>
      <w:proofErr w:type="spellEnd"/>
      <w:r w:rsidRPr="0014374F">
        <w:t xml:space="preserve"> med brillestøtte til barn. Det er ei ordning med briller til barn som har fått synsevna varig og </w:t>
      </w:r>
      <w:proofErr w:type="spellStart"/>
      <w:r w:rsidRPr="0014374F">
        <w:t>vesentleg</w:t>
      </w:r>
      <w:proofErr w:type="spellEnd"/>
      <w:r w:rsidRPr="0014374F">
        <w:t xml:space="preserve"> nedsett på grunn av sjukdom, skade eller lyte. Denne </w:t>
      </w:r>
      <w:proofErr w:type="spellStart"/>
      <w:r w:rsidRPr="0014374F">
        <w:t>kallar</w:t>
      </w:r>
      <w:proofErr w:type="spellEnd"/>
      <w:r w:rsidRPr="0014374F">
        <w:t xml:space="preserve"> Oslo </w:t>
      </w:r>
      <w:proofErr w:type="spellStart"/>
      <w:r w:rsidRPr="0014374F">
        <w:t>Economics</w:t>
      </w:r>
      <w:proofErr w:type="spellEnd"/>
      <w:r w:rsidRPr="0014374F">
        <w:t xml:space="preserve"> for ordning A i rapporten sin. </w:t>
      </w:r>
      <w:proofErr w:type="spellStart"/>
      <w:r w:rsidRPr="0014374F">
        <w:t>Vidare</w:t>
      </w:r>
      <w:proofErr w:type="spellEnd"/>
      <w:r w:rsidRPr="0014374F">
        <w:t xml:space="preserve"> er det ei ordning med briller til behandling og/eller </w:t>
      </w:r>
      <w:proofErr w:type="spellStart"/>
      <w:r w:rsidRPr="0014374F">
        <w:t>førebygging</w:t>
      </w:r>
      <w:proofErr w:type="spellEnd"/>
      <w:r w:rsidRPr="0014374F">
        <w:t xml:space="preserve"> av amblyopi, kalla ordning B i rapporten </w:t>
      </w:r>
      <w:proofErr w:type="spellStart"/>
      <w:r w:rsidRPr="0014374F">
        <w:t>frå</w:t>
      </w:r>
      <w:proofErr w:type="spellEnd"/>
      <w:r w:rsidRPr="0014374F">
        <w:t xml:space="preserve"> Oslo </w:t>
      </w:r>
      <w:proofErr w:type="spellStart"/>
      <w:r w:rsidRPr="0014374F">
        <w:t>Economics</w:t>
      </w:r>
      <w:proofErr w:type="spellEnd"/>
      <w:r w:rsidRPr="0014374F">
        <w:t xml:space="preserve">. Den siste ordninga er den nye ordninga med briller til barn som har behov for ordinær korrigering av synet, kalla ordning C i rapporten. Oslo </w:t>
      </w:r>
      <w:proofErr w:type="spellStart"/>
      <w:r w:rsidRPr="0014374F">
        <w:t>Economics</w:t>
      </w:r>
      <w:proofErr w:type="spellEnd"/>
      <w:r w:rsidRPr="0014374F">
        <w:t xml:space="preserve"> har kartlagt og evaluert </w:t>
      </w:r>
      <w:proofErr w:type="spellStart"/>
      <w:r w:rsidRPr="0014374F">
        <w:t>dei</w:t>
      </w:r>
      <w:proofErr w:type="spellEnd"/>
      <w:r w:rsidRPr="0014374F">
        <w:t xml:space="preserve"> tre </w:t>
      </w:r>
      <w:proofErr w:type="spellStart"/>
      <w:r w:rsidRPr="0014374F">
        <w:t>ordningane</w:t>
      </w:r>
      <w:proofErr w:type="spellEnd"/>
      <w:r w:rsidRPr="0014374F">
        <w:t xml:space="preserve">, </w:t>
      </w:r>
      <w:proofErr w:type="spellStart"/>
      <w:r w:rsidRPr="0014374F">
        <w:t>samspelet</w:t>
      </w:r>
      <w:proofErr w:type="spellEnd"/>
      <w:r w:rsidRPr="0014374F">
        <w:t xml:space="preserve"> mellom </w:t>
      </w:r>
      <w:proofErr w:type="spellStart"/>
      <w:r w:rsidRPr="0014374F">
        <w:t>ordningane</w:t>
      </w:r>
      <w:proofErr w:type="spellEnd"/>
      <w:r w:rsidRPr="0014374F">
        <w:t xml:space="preserve">, regelverk, </w:t>
      </w:r>
      <w:proofErr w:type="spellStart"/>
      <w:r w:rsidRPr="0014374F">
        <w:t>brukarar</w:t>
      </w:r>
      <w:proofErr w:type="spellEnd"/>
      <w:r w:rsidRPr="0014374F">
        <w:t xml:space="preserve"> og forvaltninga av </w:t>
      </w:r>
      <w:proofErr w:type="spellStart"/>
      <w:r w:rsidRPr="0014374F">
        <w:t>ordningane</w:t>
      </w:r>
      <w:proofErr w:type="spellEnd"/>
      <w:r w:rsidRPr="0014374F">
        <w:t>.</w:t>
      </w:r>
    </w:p>
    <w:p w14:paraId="6AD095DD" w14:textId="77777777" w:rsidR="009124C3" w:rsidRPr="0014374F" w:rsidRDefault="009124C3" w:rsidP="0014374F">
      <w:r w:rsidRPr="0014374F">
        <w:t xml:space="preserve">Oslo </w:t>
      </w:r>
      <w:proofErr w:type="spellStart"/>
      <w:r w:rsidRPr="0014374F">
        <w:t>Economics</w:t>
      </w:r>
      <w:proofErr w:type="spellEnd"/>
      <w:r w:rsidRPr="0014374F">
        <w:t xml:space="preserve"> sin rapport viser at </w:t>
      </w:r>
      <w:proofErr w:type="spellStart"/>
      <w:r w:rsidRPr="0014374F">
        <w:t>dei</w:t>
      </w:r>
      <w:proofErr w:type="spellEnd"/>
      <w:r w:rsidRPr="0014374F">
        <w:t xml:space="preserve"> </w:t>
      </w:r>
      <w:proofErr w:type="spellStart"/>
      <w:r w:rsidRPr="0014374F">
        <w:t>viktigaste</w:t>
      </w:r>
      <w:proofErr w:type="spellEnd"/>
      <w:r w:rsidRPr="0014374F">
        <w:t xml:space="preserve"> formidlingsmiljøa har god kjennskap til </w:t>
      </w:r>
      <w:proofErr w:type="spellStart"/>
      <w:r w:rsidRPr="0014374F">
        <w:t>ordningane</w:t>
      </w:r>
      <w:proofErr w:type="spellEnd"/>
      <w:r w:rsidRPr="0014374F">
        <w:t xml:space="preserve">, men at skoler og </w:t>
      </w:r>
      <w:proofErr w:type="spellStart"/>
      <w:r w:rsidRPr="0014374F">
        <w:t>helsestasjonar</w:t>
      </w:r>
      <w:proofErr w:type="spellEnd"/>
      <w:r w:rsidRPr="0014374F">
        <w:t xml:space="preserve"> </w:t>
      </w:r>
      <w:proofErr w:type="spellStart"/>
      <w:r w:rsidRPr="0014374F">
        <w:t>ikkje</w:t>
      </w:r>
      <w:proofErr w:type="spellEnd"/>
      <w:r w:rsidRPr="0014374F">
        <w:t xml:space="preserve"> nødvendigvis kjenner til </w:t>
      </w:r>
      <w:proofErr w:type="spellStart"/>
      <w:r w:rsidRPr="0014374F">
        <w:t>ordningane</w:t>
      </w:r>
      <w:proofErr w:type="spellEnd"/>
      <w:r w:rsidRPr="0014374F">
        <w:t xml:space="preserve">. Foreldre med barn som </w:t>
      </w:r>
      <w:proofErr w:type="spellStart"/>
      <w:r w:rsidRPr="0014374F">
        <w:t>ikkje</w:t>
      </w:r>
      <w:proofErr w:type="spellEnd"/>
      <w:r w:rsidRPr="0014374F">
        <w:t xml:space="preserve"> oppsøker </w:t>
      </w:r>
      <w:proofErr w:type="spellStart"/>
      <w:r w:rsidRPr="0014374F">
        <w:t>augelege</w:t>
      </w:r>
      <w:proofErr w:type="spellEnd"/>
      <w:r w:rsidRPr="0014374F">
        <w:t xml:space="preserve"> eller </w:t>
      </w:r>
      <w:proofErr w:type="spellStart"/>
      <w:r w:rsidRPr="0014374F">
        <w:t>optikar</w:t>
      </w:r>
      <w:proofErr w:type="spellEnd"/>
      <w:r w:rsidRPr="0014374F">
        <w:t xml:space="preserve">, blir derfor </w:t>
      </w:r>
      <w:proofErr w:type="spellStart"/>
      <w:r w:rsidRPr="0014374F">
        <w:t>ikkje</w:t>
      </w:r>
      <w:proofErr w:type="spellEnd"/>
      <w:r w:rsidRPr="0014374F">
        <w:t xml:space="preserve"> alltid gjorde </w:t>
      </w:r>
      <w:proofErr w:type="spellStart"/>
      <w:r w:rsidRPr="0014374F">
        <w:t>kjende</w:t>
      </w:r>
      <w:proofErr w:type="spellEnd"/>
      <w:r w:rsidRPr="0014374F">
        <w:t xml:space="preserve"> med </w:t>
      </w:r>
      <w:proofErr w:type="spellStart"/>
      <w:r w:rsidRPr="0014374F">
        <w:t>ordningane</w:t>
      </w:r>
      <w:proofErr w:type="spellEnd"/>
      <w:r w:rsidRPr="0014374F">
        <w:t xml:space="preserve">. Ressursbruken i Arbeids- og velferdsetaten er </w:t>
      </w:r>
      <w:proofErr w:type="spellStart"/>
      <w:r w:rsidRPr="0014374F">
        <w:t>særleg</w:t>
      </w:r>
      <w:proofErr w:type="spellEnd"/>
      <w:r w:rsidRPr="0014374F">
        <w:t xml:space="preserve"> knytt til ordning A og B, der mange søknader blir behandla manuelt og krev </w:t>
      </w:r>
      <w:proofErr w:type="spellStart"/>
      <w:r w:rsidRPr="0014374F">
        <w:t>optikarfagleg</w:t>
      </w:r>
      <w:proofErr w:type="spellEnd"/>
      <w:r w:rsidRPr="0014374F">
        <w:t xml:space="preserve"> kompetanse. Ressursbruken er langt mindre i ordning C, der </w:t>
      </w:r>
      <w:proofErr w:type="spellStart"/>
      <w:r w:rsidRPr="0014374F">
        <w:t>dei</w:t>
      </w:r>
      <w:proofErr w:type="spellEnd"/>
      <w:r w:rsidRPr="0014374F">
        <w:t xml:space="preserve"> aller fleste sakene går gjennom </w:t>
      </w:r>
      <w:proofErr w:type="spellStart"/>
      <w:r w:rsidRPr="0014374F">
        <w:t>direkteoppgjersløysinga</w:t>
      </w:r>
      <w:proofErr w:type="spellEnd"/>
      <w:r w:rsidRPr="0014374F">
        <w:t xml:space="preserve">. </w:t>
      </w:r>
      <w:proofErr w:type="spellStart"/>
      <w:r w:rsidRPr="0014374F">
        <w:t>Vidare</w:t>
      </w:r>
      <w:proofErr w:type="spellEnd"/>
      <w:r w:rsidRPr="0014374F">
        <w:t xml:space="preserve"> bidrar overlapp mellom ordning B og C til </w:t>
      </w:r>
      <w:proofErr w:type="spellStart"/>
      <w:r w:rsidRPr="0014374F">
        <w:t>auka</w:t>
      </w:r>
      <w:proofErr w:type="spellEnd"/>
      <w:r w:rsidRPr="0014374F">
        <w:t xml:space="preserve"> ressursbruk i forvaltninga. Oslo </w:t>
      </w:r>
      <w:proofErr w:type="spellStart"/>
      <w:r w:rsidRPr="0014374F">
        <w:t>Economics</w:t>
      </w:r>
      <w:proofErr w:type="spellEnd"/>
      <w:r w:rsidRPr="0014374F">
        <w:t xml:space="preserve"> anbefaler at ordning B og C blir knytte </w:t>
      </w:r>
      <w:proofErr w:type="spellStart"/>
      <w:r w:rsidRPr="0014374F">
        <w:t>tettare</w:t>
      </w:r>
      <w:proofErr w:type="spellEnd"/>
      <w:r w:rsidRPr="0014374F">
        <w:t xml:space="preserve"> </w:t>
      </w:r>
      <w:proofErr w:type="spellStart"/>
      <w:r w:rsidRPr="0014374F">
        <w:t>saman</w:t>
      </w:r>
      <w:proofErr w:type="spellEnd"/>
      <w:r w:rsidRPr="0014374F">
        <w:t xml:space="preserve"> med ei felles stønads- og </w:t>
      </w:r>
      <w:proofErr w:type="spellStart"/>
      <w:r w:rsidRPr="0014374F">
        <w:lastRenderedPageBreak/>
        <w:t>oppgjersløysing</w:t>
      </w:r>
      <w:proofErr w:type="spellEnd"/>
      <w:r w:rsidRPr="0014374F">
        <w:t xml:space="preserve">. </w:t>
      </w:r>
      <w:proofErr w:type="spellStart"/>
      <w:r w:rsidRPr="0014374F">
        <w:t>Vidare</w:t>
      </w:r>
      <w:proofErr w:type="spellEnd"/>
      <w:r w:rsidRPr="0014374F">
        <w:t xml:space="preserve"> anbefaler </w:t>
      </w:r>
      <w:proofErr w:type="spellStart"/>
      <w:r w:rsidRPr="0014374F">
        <w:t>dei</w:t>
      </w:r>
      <w:proofErr w:type="spellEnd"/>
      <w:r w:rsidRPr="0014374F">
        <w:t xml:space="preserve"> å innføre </w:t>
      </w:r>
      <w:proofErr w:type="spellStart"/>
      <w:r w:rsidRPr="0014374F">
        <w:t>fleire</w:t>
      </w:r>
      <w:proofErr w:type="spellEnd"/>
      <w:r w:rsidRPr="0014374F">
        <w:t xml:space="preserve"> standardiserte </w:t>
      </w:r>
      <w:proofErr w:type="spellStart"/>
      <w:r w:rsidRPr="0014374F">
        <w:t>satsar</w:t>
      </w:r>
      <w:proofErr w:type="spellEnd"/>
      <w:r w:rsidRPr="0014374F">
        <w:t xml:space="preserve"> i ordning B og </w:t>
      </w:r>
      <w:proofErr w:type="spellStart"/>
      <w:r w:rsidRPr="0014374F">
        <w:t>meir</w:t>
      </w:r>
      <w:proofErr w:type="spellEnd"/>
      <w:r w:rsidRPr="0014374F">
        <w:t xml:space="preserve"> automatisk saksbehandling. </w:t>
      </w:r>
      <w:proofErr w:type="spellStart"/>
      <w:r w:rsidRPr="0014374F">
        <w:t>Desse</w:t>
      </w:r>
      <w:proofErr w:type="spellEnd"/>
      <w:r w:rsidRPr="0014374F">
        <w:t xml:space="preserve"> </w:t>
      </w:r>
      <w:proofErr w:type="spellStart"/>
      <w:r w:rsidRPr="0014374F">
        <w:t>endringane</w:t>
      </w:r>
      <w:proofErr w:type="spellEnd"/>
      <w:r w:rsidRPr="0014374F">
        <w:t xml:space="preserve"> vil </w:t>
      </w:r>
      <w:proofErr w:type="spellStart"/>
      <w:r w:rsidRPr="0014374F">
        <w:t>gjere</w:t>
      </w:r>
      <w:proofErr w:type="spellEnd"/>
      <w:r w:rsidRPr="0014374F">
        <w:t xml:space="preserve"> </w:t>
      </w:r>
      <w:proofErr w:type="spellStart"/>
      <w:r w:rsidRPr="0014374F">
        <w:t>ordningane</w:t>
      </w:r>
      <w:proofErr w:type="spellEnd"/>
      <w:r w:rsidRPr="0014374F">
        <w:t xml:space="preserve"> </w:t>
      </w:r>
      <w:proofErr w:type="spellStart"/>
      <w:r w:rsidRPr="0014374F">
        <w:t>lettare</w:t>
      </w:r>
      <w:proofErr w:type="spellEnd"/>
      <w:r w:rsidRPr="0014374F">
        <w:t xml:space="preserve"> for brukarene, og </w:t>
      </w:r>
      <w:proofErr w:type="spellStart"/>
      <w:r w:rsidRPr="0014374F">
        <w:t>lettare</w:t>
      </w:r>
      <w:proofErr w:type="spellEnd"/>
      <w:r w:rsidRPr="0014374F">
        <w:t xml:space="preserve"> å forvalte.</w:t>
      </w:r>
    </w:p>
    <w:p w14:paraId="5F123E70" w14:textId="77777777" w:rsidR="009124C3" w:rsidRPr="0014374F" w:rsidRDefault="009124C3" w:rsidP="0014374F">
      <w:r w:rsidRPr="0014374F">
        <w:t xml:space="preserve">Rapporten viser </w:t>
      </w:r>
      <w:proofErr w:type="spellStart"/>
      <w:r w:rsidRPr="0014374F">
        <w:t>vidare</w:t>
      </w:r>
      <w:proofErr w:type="spellEnd"/>
      <w:r w:rsidRPr="0014374F">
        <w:t xml:space="preserve"> at det kan </w:t>
      </w:r>
      <w:proofErr w:type="spellStart"/>
      <w:r w:rsidRPr="0014374F">
        <w:t>vere</w:t>
      </w:r>
      <w:proofErr w:type="spellEnd"/>
      <w:r w:rsidRPr="0014374F">
        <w:t xml:space="preserve"> uklart for </w:t>
      </w:r>
      <w:proofErr w:type="spellStart"/>
      <w:r w:rsidRPr="0014374F">
        <w:t>augelegar</w:t>
      </w:r>
      <w:proofErr w:type="spellEnd"/>
      <w:r w:rsidRPr="0014374F">
        <w:t xml:space="preserve"> og </w:t>
      </w:r>
      <w:proofErr w:type="spellStart"/>
      <w:r w:rsidRPr="0014374F">
        <w:t>optikarar</w:t>
      </w:r>
      <w:proofErr w:type="spellEnd"/>
      <w:r w:rsidRPr="0014374F">
        <w:t xml:space="preserve"> når kriteria for å søke på </w:t>
      </w:r>
      <w:proofErr w:type="spellStart"/>
      <w:r w:rsidRPr="0014374F">
        <w:t>høvesvis</w:t>
      </w:r>
      <w:proofErr w:type="spellEnd"/>
      <w:r w:rsidRPr="0014374F">
        <w:t xml:space="preserve"> ordning A og B er oppfylte. Oslo </w:t>
      </w:r>
      <w:proofErr w:type="spellStart"/>
      <w:r w:rsidRPr="0014374F">
        <w:t>Economics</w:t>
      </w:r>
      <w:proofErr w:type="spellEnd"/>
      <w:r w:rsidRPr="0014374F">
        <w:t xml:space="preserve"> foreslår derfor å gjennomgå regelverket for ordning A for å sikre at det er </w:t>
      </w:r>
      <w:proofErr w:type="spellStart"/>
      <w:r w:rsidRPr="0014374F">
        <w:t>forståeleg</w:t>
      </w:r>
      <w:proofErr w:type="spellEnd"/>
      <w:r w:rsidRPr="0014374F">
        <w:t xml:space="preserve">, og at det så godt som </w:t>
      </w:r>
      <w:proofErr w:type="spellStart"/>
      <w:r w:rsidRPr="0014374F">
        <w:t>mogleg</w:t>
      </w:r>
      <w:proofErr w:type="spellEnd"/>
      <w:r w:rsidRPr="0014374F">
        <w:t xml:space="preserve"> </w:t>
      </w:r>
      <w:proofErr w:type="spellStart"/>
      <w:r w:rsidRPr="0014374F">
        <w:t>famnar</w:t>
      </w:r>
      <w:proofErr w:type="spellEnd"/>
      <w:r w:rsidRPr="0014374F">
        <w:t xml:space="preserve"> barn med store og varige </w:t>
      </w:r>
      <w:proofErr w:type="spellStart"/>
      <w:r w:rsidRPr="0014374F">
        <w:t>synsutfordringar</w:t>
      </w:r>
      <w:proofErr w:type="spellEnd"/>
      <w:r w:rsidRPr="0014374F">
        <w:t>.</w:t>
      </w:r>
    </w:p>
    <w:p w14:paraId="59F231F7" w14:textId="77777777" w:rsidR="009124C3" w:rsidRPr="0014374F" w:rsidRDefault="009124C3" w:rsidP="0014374F">
      <w:r w:rsidRPr="0014374F">
        <w:t xml:space="preserve">Oslo </w:t>
      </w:r>
      <w:proofErr w:type="spellStart"/>
      <w:r w:rsidRPr="0014374F">
        <w:t>Economics</w:t>
      </w:r>
      <w:proofErr w:type="spellEnd"/>
      <w:r w:rsidRPr="0014374F">
        <w:t xml:space="preserve"> </w:t>
      </w:r>
      <w:proofErr w:type="spellStart"/>
      <w:r w:rsidRPr="0014374F">
        <w:t>vurderar</w:t>
      </w:r>
      <w:proofErr w:type="spellEnd"/>
      <w:r w:rsidRPr="0014374F">
        <w:t xml:space="preserve"> i rapporten dekninga av utgifter til briller, og kor treffsikker ordninga med brillestøtte til barn er (ordning C). Rapporten viser at </w:t>
      </w:r>
      <w:proofErr w:type="spellStart"/>
      <w:r w:rsidRPr="0014374F">
        <w:t>stønadssatsane</w:t>
      </w:r>
      <w:proofErr w:type="spellEnd"/>
      <w:r w:rsidRPr="0014374F">
        <w:t xml:space="preserve"> i den nye ordninga med briller til barn i stor grad dekker </w:t>
      </w:r>
      <w:proofErr w:type="spellStart"/>
      <w:r w:rsidRPr="0014374F">
        <w:t>kostnadane</w:t>
      </w:r>
      <w:proofErr w:type="spellEnd"/>
      <w:r w:rsidRPr="0014374F">
        <w:t xml:space="preserve"> for </w:t>
      </w:r>
      <w:proofErr w:type="spellStart"/>
      <w:r w:rsidRPr="0014374F">
        <w:t>eit</w:t>
      </w:r>
      <w:proofErr w:type="spellEnd"/>
      <w:r w:rsidRPr="0014374F">
        <w:t xml:space="preserve"> par </w:t>
      </w:r>
      <w:proofErr w:type="spellStart"/>
      <w:r w:rsidRPr="0014374F">
        <w:t>rimelege</w:t>
      </w:r>
      <w:proofErr w:type="spellEnd"/>
      <w:r w:rsidRPr="0014374F">
        <w:t xml:space="preserve"> og </w:t>
      </w:r>
      <w:proofErr w:type="spellStart"/>
      <w:r w:rsidRPr="0014374F">
        <w:t>formålstenelege</w:t>
      </w:r>
      <w:proofErr w:type="spellEnd"/>
      <w:r w:rsidRPr="0014374F">
        <w:t xml:space="preserve"> briller. Oslo </w:t>
      </w:r>
      <w:proofErr w:type="spellStart"/>
      <w:r w:rsidRPr="0014374F">
        <w:t>Economics</w:t>
      </w:r>
      <w:proofErr w:type="spellEnd"/>
      <w:r w:rsidRPr="0014374F">
        <w:t xml:space="preserve"> konkluderer med at det </w:t>
      </w:r>
      <w:proofErr w:type="spellStart"/>
      <w:r w:rsidRPr="0014374F">
        <w:t>ikkje</w:t>
      </w:r>
      <w:proofErr w:type="spellEnd"/>
      <w:r w:rsidRPr="0014374F">
        <w:t xml:space="preserve"> ser ut til å </w:t>
      </w:r>
      <w:proofErr w:type="spellStart"/>
      <w:r w:rsidRPr="0014374F">
        <w:t>vere</w:t>
      </w:r>
      <w:proofErr w:type="spellEnd"/>
      <w:r w:rsidRPr="0014374F">
        <w:t xml:space="preserve"> grunnlag for å anbefale </w:t>
      </w:r>
      <w:proofErr w:type="spellStart"/>
      <w:r w:rsidRPr="0014374F">
        <w:t>ein</w:t>
      </w:r>
      <w:proofErr w:type="spellEnd"/>
      <w:r w:rsidRPr="0014374F">
        <w:t xml:space="preserve"> </w:t>
      </w:r>
      <w:proofErr w:type="spellStart"/>
      <w:r w:rsidRPr="0014374F">
        <w:t>auke</w:t>
      </w:r>
      <w:proofErr w:type="spellEnd"/>
      <w:r w:rsidRPr="0014374F">
        <w:t xml:space="preserve"> av </w:t>
      </w:r>
      <w:proofErr w:type="spellStart"/>
      <w:r w:rsidRPr="0014374F">
        <w:t>satsane</w:t>
      </w:r>
      <w:proofErr w:type="spellEnd"/>
      <w:r w:rsidRPr="0014374F">
        <w:t xml:space="preserve"> utover den generelle prisstigninga.</w:t>
      </w:r>
    </w:p>
    <w:p w14:paraId="3B73C46C" w14:textId="77777777" w:rsidR="009124C3" w:rsidRPr="0014374F" w:rsidRDefault="009124C3" w:rsidP="0014374F">
      <w:r w:rsidRPr="0014374F">
        <w:t xml:space="preserve">Oslo </w:t>
      </w:r>
      <w:proofErr w:type="spellStart"/>
      <w:r w:rsidRPr="0014374F">
        <w:t>Economics</w:t>
      </w:r>
      <w:proofErr w:type="spellEnd"/>
      <w:r w:rsidRPr="0014374F">
        <w:t xml:space="preserve"> finn at målgruppene i </w:t>
      </w:r>
      <w:proofErr w:type="spellStart"/>
      <w:r w:rsidRPr="0014374F">
        <w:t>hovudsak</w:t>
      </w:r>
      <w:proofErr w:type="spellEnd"/>
      <w:r w:rsidRPr="0014374F">
        <w:t xml:space="preserve"> har tilgang til </w:t>
      </w:r>
      <w:proofErr w:type="spellStart"/>
      <w:r w:rsidRPr="0014374F">
        <w:t>støtteordningane</w:t>
      </w:r>
      <w:proofErr w:type="spellEnd"/>
      <w:r w:rsidRPr="0014374F">
        <w:t xml:space="preserve">, men at enkelte grupper </w:t>
      </w:r>
      <w:proofErr w:type="spellStart"/>
      <w:r w:rsidRPr="0014374F">
        <w:t>ikkje</w:t>
      </w:r>
      <w:proofErr w:type="spellEnd"/>
      <w:r w:rsidRPr="0014374F">
        <w:t xml:space="preserve"> får dekt alle behova sine. I rapporten kjem </w:t>
      </w:r>
      <w:proofErr w:type="spellStart"/>
      <w:r w:rsidRPr="0014374F">
        <w:t>dei</w:t>
      </w:r>
      <w:proofErr w:type="spellEnd"/>
      <w:r w:rsidRPr="0014374F">
        <w:t xml:space="preserve"> med forslag til </w:t>
      </w:r>
      <w:proofErr w:type="spellStart"/>
      <w:r w:rsidRPr="0014374F">
        <w:t>moglege</w:t>
      </w:r>
      <w:proofErr w:type="spellEnd"/>
      <w:r w:rsidRPr="0014374F">
        <w:t xml:space="preserve"> </w:t>
      </w:r>
      <w:proofErr w:type="spellStart"/>
      <w:r w:rsidRPr="0014374F">
        <w:t>endringar</w:t>
      </w:r>
      <w:proofErr w:type="spellEnd"/>
      <w:r w:rsidRPr="0014374F">
        <w:t xml:space="preserve"> i ordning C dersom det er </w:t>
      </w:r>
      <w:proofErr w:type="spellStart"/>
      <w:r w:rsidRPr="0014374F">
        <w:t>ønskeleg</w:t>
      </w:r>
      <w:proofErr w:type="spellEnd"/>
      <w:r w:rsidRPr="0014374F">
        <w:t xml:space="preserve"> å </w:t>
      </w:r>
      <w:proofErr w:type="spellStart"/>
      <w:r w:rsidRPr="0014374F">
        <w:t>forbetre</w:t>
      </w:r>
      <w:proofErr w:type="spellEnd"/>
      <w:r w:rsidRPr="0014374F">
        <w:t xml:space="preserve"> ordninga </w:t>
      </w:r>
      <w:proofErr w:type="spellStart"/>
      <w:r w:rsidRPr="0014374F">
        <w:t>ytterlegare</w:t>
      </w:r>
      <w:proofErr w:type="spellEnd"/>
      <w:r w:rsidRPr="0014374F">
        <w:t xml:space="preserve">. Det </w:t>
      </w:r>
      <w:proofErr w:type="spellStart"/>
      <w:r w:rsidRPr="0014374F">
        <w:t>gjeld</w:t>
      </w:r>
      <w:proofErr w:type="spellEnd"/>
      <w:r w:rsidRPr="0014374F">
        <w:t xml:space="preserve"> bl.a. å utvide ordning C til å dekke </w:t>
      </w:r>
      <w:proofErr w:type="spellStart"/>
      <w:r w:rsidRPr="0014374F">
        <w:t>fleire</w:t>
      </w:r>
      <w:proofErr w:type="spellEnd"/>
      <w:r w:rsidRPr="0014374F">
        <w:t xml:space="preserve"> briller per år, reparasjon, å inkludere </w:t>
      </w:r>
      <w:proofErr w:type="spellStart"/>
      <w:r w:rsidRPr="0014374F">
        <w:t>eit</w:t>
      </w:r>
      <w:proofErr w:type="spellEnd"/>
      <w:r w:rsidRPr="0014374F">
        <w:t xml:space="preserve"> </w:t>
      </w:r>
      <w:proofErr w:type="spellStart"/>
      <w:r w:rsidRPr="0014374F">
        <w:t>fleirstyrketillegg</w:t>
      </w:r>
      <w:proofErr w:type="spellEnd"/>
      <w:r w:rsidRPr="0014374F">
        <w:t xml:space="preserve"> og å vareta behovet for prisme i satsstrukturen. Departementet vil framover, i samråd med direktoratet, vurdere forslaga i rapporten </w:t>
      </w:r>
      <w:proofErr w:type="spellStart"/>
      <w:r w:rsidRPr="0014374F">
        <w:t>frå</w:t>
      </w:r>
      <w:proofErr w:type="spellEnd"/>
      <w:r w:rsidRPr="0014374F">
        <w:t xml:space="preserve"> Oslo </w:t>
      </w:r>
      <w:proofErr w:type="spellStart"/>
      <w:r w:rsidRPr="0014374F">
        <w:t>Economics</w:t>
      </w:r>
      <w:proofErr w:type="spellEnd"/>
      <w:r w:rsidRPr="0014374F">
        <w:t>.</w:t>
      </w:r>
    </w:p>
    <w:p w14:paraId="63432817" w14:textId="77777777" w:rsidR="009124C3" w:rsidRPr="0014374F" w:rsidRDefault="009124C3" w:rsidP="0014374F">
      <w:r w:rsidRPr="0014374F">
        <w:t xml:space="preserve">For </w:t>
      </w:r>
      <w:proofErr w:type="spellStart"/>
      <w:r w:rsidRPr="0014374F">
        <w:t>nærmare</w:t>
      </w:r>
      <w:proofErr w:type="spellEnd"/>
      <w:r w:rsidRPr="0014374F">
        <w:t xml:space="preserve"> omtale av hjelpemiddelforvaltninga og </w:t>
      </w:r>
      <w:proofErr w:type="spellStart"/>
      <w:r w:rsidRPr="0014374F">
        <w:t>igangverande</w:t>
      </w:r>
      <w:proofErr w:type="spellEnd"/>
      <w:r w:rsidRPr="0014374F">
        <w:t xml:space="preserve"> arbeid for å betre hjelpemiddeltenestene viser vi til programkategori 09.10. For </w:t>
      </w:r>
      <w:proofErr w:type="spellStart"/>
      <w:r w:rsidRPr="0014374F">
        <w:t>nærmare</w:t>
      </w:r>
      <w:proofErr w:type="spellEnd"/>
      <w:r w:rsidRPr="0014374F">
        <w:t xml:space="preserve"> omtale av hjelpemiddel </w:t>
      </w:r>
      <w:proofErr w:type="spellStart"/>
      <w:r w:rsidRPr="0014374F">
        <w:t>frå</w:t>
      </w:r>
      <w:proofErr w:type="spellEnd"/>
      <w:r w:rsidRPr="0014374F">
        <w:t xml:space="preserve"> folketrygda viser vi til programkategori 29.60.</w:t>
      </w:r>
    </w:p>
    <w:p w14:paraId="2265F7CA" w14:textId="77777777" w:rsidR="009124C3" w:rsidRPr="0014374F" w:rsidRDefault="009124C3" w:rsidP="0014374F">
      <w:pPr>
        <w:pStyle w:val="avsnitt-tittel"/>
      </w:pPr>
      <w:r w:rsidRPr="0014374F">
        <w:t xml:space="preserve">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w:t>
      </w:r>
    </w:p>
    <w:p w14:paraId="3CDFB668" w14:textId="77777777" w:rsidR="009124C3" w:rsidRPr="0014374F" w:rsidRDefault="009124C3" w:rsidP="0014374F">
      <w:proofErr w:type="spellStart"/>
      <w:r w:rsidRPr="0014374F">
        <w:t>Tolketenester</w:t>
      </w:r>
      <w:proofErr w:type="spellEnd"/>
      <w:r w:rsidRPr="0014374F">
        <w:t xml:space="preserve"> til døvblinde og til </w:t>
      </w:r>
      <w:proofErr w:type="spellStart"/>
      <w:r w:rsidRPr="0014374F">
        <w:t>personar</w:t>
      </w:r>
      <w:proofErr w:type="spellEnd"/>
      <w:r w:rsidRPr="0014374F">
        <w:t xml:space="preserve"> som er døve eller har </w:t>
      </w:r>
      <w:proofErr w:type="spellStart"/>
      <w:r w:rsidRPr="0014374F">
        <w:t>dårleg</w:t>
      </w:r>
      <w:proofErr w:type="spellEnd"/>
      <w:r w:rsidRPr="0014374F">
        <w:t xml:space="preserve"> </w:t>
      </w:r>
      <w:proofErr w:type="spellStart"/>
      <w:r w:rsidRPr="0014374F">
        <w:t>høyrsel</w:t>
      </w:r>
      <w:proofErr w:type="spellEnd"/>
      <w:r w:rsidRPr="0014374F">
        <w:t xml:space="preserve">, blir gitt både av fast tilsette og av frilans </w:t>
      </w:r>
      <w:proofErr w:type="spellStart"/>
      <w:r w:rsidRPr="0014374F">
        <w:t>teiknspråktolkar</w:t>
      </w:r>
      <w:proofErr w:type="spellEnd"/>
      <w:r w:rsidRPr="0014374F">
        <w:t xml:space="preserve">. Arbeids- og velferdsdirektoratet har på sjølvstendig og generelt grunnlag komme fram til at det er behov for å sjå på andre </w:t>
      </w:r>
      <w:proofErr w:type="spellStart"/>
      <w:r w:rsidRPr="0014374F">
        <w:t>modellar</w:t>
      </w:r>
      <w:proofErr w:type="spellEnd"/>
      <w:r w:rsidRPr="0014374F">
        <w:t xml:space="preserve"> for </w:t>
      </w:r>
      <w:proofErr w:type="spellStart"/>
      <w:r w:rsidRPr="0014374F">
        <w:t>anskaffing</w:t>
      </w:r>
      <w:proofErr w:type="spellEnd"/>
      <w:r w:rsidRPr="0014374F">
        <w:t xml:space="preserve"> av </w:t>
      </w:r>
      <w:proofErr w:type="spellStart"/>
      <w:r w:rsidRPr="0014374F">
        <w:t>tolketenester</w:t>
      </w:r>
      <w:proofErr w:type="spellEnd"/>
      <w:r w:rsidRPr="0014374F">
        <w:t xml:space="preserve"> </w:t>
      </w:r>
      <w:proofErr w:type="spellStart"/>
      <w:r w:rsidRPr="0014374F">
        <w:t>frå</w:t>
      </w:r>
      <w:proofErr w:type="spellEnd"/>
      <w:r w:rsidRPr="0014374F">
        <w:t xml:space="preserve"> frilans </w:t>
      </w:r>
      <w:proofErr w:type="spellStart"/>
      <w:r w:rsidRPr="0014374F">
        <w:t>teiknspråktolkar</w:t>
      </w:r>
      <w:proofErr w:type="spellEnd"/>
      <w:r w:rsidRPr="0014374F">
        <w:t xml:space="preserve">. Direktoratet er for tida i gang med å legge om til </w:t>
      </w:r>
      <w:proofErr w:type="spellStart"/>
      <w:r w:rsidRPr="0014374F">
        <w:t>ein</w:t>
      </w:r>
      <w:proofErr w:type="spellEnd"/>
      <w:r w:rsidRPr="0014374F">
        <w:t xml:space="preserve"> rammeavtale med </w:t>
      </w:r>
      <w:proofErr w:type="spellStart"/>
      <w:r w:rsidRPr="0014374F">
        <w:t>ein</w:t>
      </w:r>
      <w:proofErr w:type="spellEnd"/>
      <w:r w:rsidRPr="0014374F">
        <w:t xml:space="preserve"> eller </w:t>
      </w:r>
      <w:proofErr w:type="spellStart"/>
      <w:r w:rsidRPr="0014374F">
        <w:t>fleire</w:t>
      </w:r>
      <w:proofErr w:type="spellEnd"/>
      <w:r w:rsidRPr="0014374F">
        <w:t xml:space="preserve"> </w:t>
      </w:r>
      <w:proofErr w:type="spellStart"/>
      <w:r w:rsidRPr="0014374F">
        <w:t>leverandørar</w:t>
      </w:r>
      <w:proofErr w:type="spellEnd"/>
      <w:r w:rsidRPr="0014374F">
        <w:t xml:space="preserve">. </w:t>
      </w:r>
      <w:proofErr w:type="spellStart"/>
      <w:r w:rsidRPr="0014374F">
        <w:t>Ein</w:t>
      </w:r>
      <w:proofErr w:type="spellEnd"/>
      <w:r w:rsidRPr="0014374F">
        <w:t xml:space="preserve"> ny modell vil mest </w:t>
      </w:r>
      <w:proofErr w:type="spellStart"/>
      <w:r w:rsidRPr="0014374F">
        <w:t>sannsynleg</w:t>
      </w:r>
      <w:proofErr w:type="spellEnd"/>
      <w:r w:rsidRPr="0014374F">
        <w:t xml:space="preserve"> kunne tre i kraft </w:t>
      </w:r>
      <w:proofErr w:type="spellStart"/>
      <w:r w:rsidRPr="0014374F">
        <w:t>frå</w:t>
      </w:r>
      <w:proofErr w:type="spellEnd"/>
      <w:r w:rsidRPr="0014374F">
        <w:t xml:space="preserve"> </w:t>
      </w:r>
      <w:proofErr w:type="spellStart"/>
      <w:r w:rsidRPr="0014374F">
        <w:t>sommaren</w:t>
      </w:r>
      <w:proofErr w:type="spellEnd"/>
      <w:r w:rsidRPr="0014374F">
        <w:t>/</w:t>
      </w:r>
      <w:proofErr w:type="spellStart"/>
      <w:r w:rsidRPr="0014374F">
        <w:t>hausten</w:t>
      </w:r>
      <w:proofErr w:type="spellEnd"/>
      <w:r w:rsidRPr="0014374F">
        <w:t xml:space="preserve"> 2025. Endringa vil ha budsjettmessige </w:t>
      </w:r>
      <w:proofErr w:type="spellStart"/>
      <w:r w:rsidRPr="0014374F">
        <w:t>konsekvensar</w:t>
      </w:r>
      <w:proofErr w:type="spellEnd"/>
      <w:r w:rsidRPr="0014374F">
        <w:t xml:space="preserve">. Sjå </w:t>
      </w:r>
      <w:proofErr w:type="spellStart"/>
      <w:r w:rsidRPr="0014374F">
        <w:t>nærmare</w:t>
      </w:r>
      <w:proofErr w:type="spellEnd"/>
      <w:r w:rsidRPr="0014374F">
        <w:t xml:space="preserve"> omtale under programkategori 29.60, og under programkategori 09.10, kap. 605, post 01.</w:t>
      </w:r>
    </w:p>
    <w:p w14:paraId="6D658C32" w14:textId="77777777" w:rsidR="009124C3" w:rsidRPr="0014374F" w:rsidRDefault="009124C3" w:rsidP="0014374F">
      <w:pPr>
        <w:pStyle w:val="b-progkat"/>
      </w:pPr>
      <w:r w:rsidRPr="0014374F">
        <w:t>Programkategori 09.00 Administrasjon</w:t>
      </w:r>
    </w:p>
    <w:p w14:paraId="6749D745" w14:textId="77777777" w:rsidR="00F94E4B" w:rsidRDefault="009124C3" w:rsidP="00F94E4B">
      <w:pPr>
        <w:pStyle w:val="avsnitt-tittel"/>
      </w:pPr>
      <w:r w:rsidRPr="0014374F">
        <w:t>Utgifter under programkategori 09.00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91"/>
        <w:gridCol w:w="4389"/>
        <w:gridCol w:w="961"/>
        <w:gridCol w:w="961"/>
        <w:gridCol w:w="961"/>
        <w:gridCol w:w="907"/>
      </w:tblGrid>
      <w:tr w:rsidR="00F94E4B" w:rsidRPr="0014374F" w14:paraId="0728F3D8" w14:textId="77777777" w:rsidTr="001444CA">
        <w:trPr>
          <w:trHeight w:val="640"/>
          <w:hidden/>
        </w:trPr>
        <w:tc>
          <w:tcPr>
            <w:tcW w:w="890" w:type="dxa"/>
            <w:tcBorders>
              <w:top w:val="nil"/>
              <w:left w:val="nil"/>
              <w:bottom w:val="single" w:sz="4" w:space="0" w:color="000000"/>
              <w:right w:val="nil"/>
            </w:tcBorders>
            <w:tcMar>
              <w:top w:w="128" w:type="dxa"/>
              <w:left w:w="43" w:type="dxa"/>
              <w:bottom w:w="43" w:type="dxa"/>
              <w:right w:w="43" w:type="dxa"/>
            </w:tcMar>
            <w:vAlign w:val="bottom"/>
          </w:tcPr>
          <w:p w14:paraId="16D46409" w14:textId="77777777" w:rsidR="00F94E4B" w:rsidRPr="0014374F" w:rsidRDefault="00F94E4B" w:rsidP="001444CA">
            <w:pPr>
              <w:pStyle w:val="Tabellnavn"/>
            </w:pPr>
            <w:r w:rsidRPr="0014374F">
              <w:t>PIKL</w:t>
            </w:r>
          </w:p>
        </w:tc>
        <w:tc>
          <w:tcPr>
            <w:tcW w:w="4389" w:type="dxa"/>
            <w:tcBorders>
              <w:top w:val="nil"/>
              <w:left w:val="nil"/>
              <w:bottom w:val="single" w:sz="4" w:space="0" w:color="000000"/>
              <w:right w:val="nil"/>
            </w:tcBorders>
            <w:tcMar>
              <w:top w:w="128" w:type="dxa"/>
              <w:left w:w="43" w:type="dxa"/>
              <w:bottom w:w="43" w:type="dxa"/>
              <w:right w:w="43" w:type="dxa"/>
            </w:tcMar>
            <w:vAlign w:val="bottom"/>
          </w:tcPr>
          <w:p w14:paraId="6D0E6B4F" w14:textId="77777777" w:rsidR="00F94E4B" w:rsidRPr="0014374F" w:rsidRDefault="00F94E4B" w:rsidP="001444CA">
            <w:pPr>
              <w:pStyle w:val="Tabellnavn"/>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D379ED2" w14:textId="77777777" w:rsidR="00F94E4B" w:rsidRPr="0014374F" w:rsidRDefault="00F94E4B" w:rsidP="001444CA">
            <w:pPr>
              <w:pStyle w:val="Tabellnavn"/>
              <w:jc w:val="right"/>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39D4D87F" w14:textId="77777777" w:rsidR="00F94E4B" w:rsidRPr="0014374F" w:rsidRDefault="00F94E4B" w:rsidP="001444CA">
            <w:pPr>
              <w:pStyle w:val="Tabellnavn"/>
              <w:jc w:val="right"/>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358263CB"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63B2C8C" w14:textId="77777777" w:rsidR="00F94E4B" w:rsidRPr="0014374F" w:rsidRDefault="00F94E4B" w:rsidP="001444CA">
            <w:pPr>
              <w:jc w:val="right"/>
            </w:pPr>
            <w:r w:rsidRPr="0014374F">
              <w:t>(i 1 000 kr)</w:t>
            </w:r>
          </w:p>
        </w:tc>
      </w:tr>
      <w:tr w:rsidR="00F94E4B" w:rsidRPr="0014374F" w14:paraId="10E85607" w14:textId="77777777" w:rsidTr="001444CA">
        <w:trPr>
          <w:trHeight w:val="600"/>
        </w:trPr>
        <w:tc>
          <w:tcPr>
            <w:tcW w:w="890" w:type="dxa"/>
            <w:tcBorders>
              <w:top w:val="nil"/>
              <w:left w:val="nil"/>
              <w:bottom w:val="single" w:sz="4" w:space="0" w:color="000000"/>
              <w:right w:val="nil"/>
            </w:tcBorders>
            <w:tcMar>
              <w:top w:w="128" w:type="dxa"/>
              <w:left w:w="43" w:type="dxa"/>
              <w:bottom w:w="43" w:type="dxa"/>
              <w:right w:w="43" w:type="dxa"/>
            </w:tcMar>
            <w:vAlign w:val="bottom"/>
          </w:tcPr>
          <w:p w14:paraId="491F580C" w14:textId="77777777" w:rsidR="00F94E4B" w:rsidRPr="0014374F" w:rsidRDefault="00F94E4B" w:rsidP="001444CA">
            <w:r w:rsidRPr="0014374F">
              <w:lastRenderedPageBreak/>
              <w:t>Kap.</w:t>
            </w:r>
          </w:p>
        </w:tc>
        <w:tc>
          <w:tcPr>
            <w:tcW w:w="4389" w:type="dxa"/>
            <w:tcBorders>
              <w:top w:val="nil"/>
              <w:left w:val="nil"/>
              <w:bottom w:val="single" w:sz="4" w:space="0" w:color="000000"/>
              <w:right w:val="nil"/>
            </w:tcBorders>
            <w:tcMar>
              <w:top w:w="128" w:type="dxa"/>
              <w:left w:w="43" w:type="dxa"/>
              <w:bottom w:w="43" w:type="dxa"/>
              <w:right w:w="43" w:type="dxa"/>
            </w:tcMar>
            <w:vAlign w:val="bottom"/>
          </w:tcPr>
          <w:p w14:paraId="52818F23" w14:textId="77777777" w:rsidR="00F94E4B" w:rsidRPr="0014374F" w:rsidRDefault="00F94E4B" w:rsidP="001444CA">
            <w:proofErr w:type="spellStart"/>
            <w:r w:rsidRPr="0014374F">
              <w:t>Nemning</w:t>
            </w:r>
            <w:proofErr w:type="spellEnd"/>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4F5D1631" w14:textId="77777777" w:rsidR="00F94E4B" w:rsidRPr="0014374F" w:rsidRDefault="00F94E4B" w:rsidP="001444CA">
            <w:pPr>
              <w:jc w:val="right"/>
            </w:pPr>
            <w:proofErr w:type="spellStart"/>
            <w:r w:rsidRPr="0014374F">
              <w:t>Rekneskap</w:t>
            </w:r>
            <w:proofErr w:type="spellEnd"/>
            <w:r w:rsidRPr="0014374F">
              <w:br/>
              <w:t>2023</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412945E5" w14:textId="77777777" w:rsidR="00F94E4B" w:rsidRPr="0014374F" w:rsidRDefault="00F94E4B" w:rsidP="001444CA">
            <w:pPr>
              <w:jc w:val="right"/>
            </w:pPr>
            <w:r w:rsidRPr="0014374F">
              <w:t>Saldert</w:t>
            </w:r>
            <w:r w:rsidRPr="0014374F">
              <w:br/>
              <w:t>budsjett 2024</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76B31D7"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663E22B" w14:textId="77777777" w:rsidR="00F94E4B" w:rsidRPr="0014374F" w:rsidRDefault="00F94E4B" w:rsidP="001444CA">
            <w:pPr>
              <w:jc w:val="right"/>
            </w:pPr>
            <w:r w:rsidRPr="0014374F">
              <w:t>Endring</w:t>
            </w:r>
            <w:r w:rsidRPr="0014374F">
              <w:br/>
              <w:t>i pst.</w:t>
            </w:r>
          </w:p>
        </w:tc>
      </w:tr>
      <w:tr w:rsidR="00F94E4B" w:rsidRPr="0014374F" w14:paraId="354B6455" w14:textId="77777777" w:rsidTr="001444CA">
        <w:trPr>
          <w:trHeight w:val="640"/>
        </w:trPr>
        <w:tc>
          <w:tcPr>
            <w:tcW w:w="890" w:type="dxa"/>
            <w:tcBorders>
              <w:top w:val="single" w:sz="4" w:space="0" w:color="000000"/>
              <w:left w:val="nil"/>
              <w:bottom w:val="nil"/>
              <w:right w:val="nil"/>
            </w:tcBorders>
            <w:tcMar>
              <w:top w:w="128" w:type="dxa"/>
              <w:left w:w="43" w:type="dxa"/>
              <w:bottom w:w="43" w:type="dxa"/>
              <w:right w:w="43" w:type="dxa"/>
            </w:tcMar>
          </w:tcPr>
          <w:p w14:paraId="3C390C2E" w14:textId="77777777" w:rsidR="00F94E4B" w:rsidRPr="0014374F" w:rsidRDefault="00F94E4B" w:rsidP="001444CA">
            <w:r w:rsidRPr="0014374F">
              <w:t>600</w:t>
            </w:r>
          </w:p>
        </w:tc>
        <w:tc>
          <w:tcPr>
            <w:tcW w:w="4389" w:type="dxa"/>
            <w:tcBorders>
              <w:top w:val="single" w:sz="4" w:space="0" w:color="000000"/>
              <w:left w:val="nil"/>
              <w:bottom w:val="nil"/>
              <w:right w:val="nil"/>
            </w:tcBorders>
            <w:tcMar>
              <w:top w:w="128" w:type="dxa"/>
              <w:left w:w="43" w:type="dxa"/>
              <w:bottom w:w="43" w:type="dxa"/>
              <w:right w:w="43" w:type="dxa"/>
            </w:tcMar>
          </w:tcPr>
          <w:p w14:paraId="73951F0B" w14:textId="77777777" w:rsidR="00F94E4B" w:rsidRPr="0014374F" w:rsidRDefault="00F94E4B" w:rsidP="001444CA">
            <w:r w:rsidRPr="0014374F">
              <w:t>Arbeids- og inkluderingsdepartementet</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3AD4DD23" w14:textId="77777777" w:rsidR="00F94E4B" w:rsidRPr="0014374F" w:rsidRDefault="00F94E4B" w:rsidP="001444CA">
            <w:pPr>
              <w:jc w:val="right"/>
            </w:pPr>
            <w:r w:rsidRPr="0014374F">
              <w:t>284 376</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1334502C" w14:textId="77777777" w:rsidR="00F94E4B" w:rsidRPr="0014374F" w:rsidRDefault="00F94E4B" w:rsidP="001444CA">
            <w:pPr>
              <w:jc w:val="right"/>
            </w:pPr>
            <w:r w:rsidRPr="0014374F">
              <w:t>281 755</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58F47443" w14:textId="77777777" w:rsidR="00F94E4B" w:rsidRPr="0014374F" w:rsidRDefault="00F94E4B" w:rsidP="001444CA">
            <w:pPr>
              <w:jc w:val="right"/>
            </w:pPr>
            <w:r w:rsidRPr="0014374F">
              <w:t>300 898</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51D04BC" w14:textId="77777777" w:rsidR="00F94E4B" w:rsidRPr="0014374F" w:rsidRDefault="00F94E4B" w:rsidP="001444CA">
            <w:pPr>
              <w:jc w:val="right"/>
            </w:pPr>
            <w:r w:rsidRPr="0014374F">
              <w:t>6,8</w:t>
            </w:r>
          </w:p>
        </w:tc>
      </w:tr>
      <w:tr w:rsidR="00F94E4B" w:rsidRPr="0014374F" w14:paraId="5D806EA7" w14:textId="77777777" w:rsidTr="001444CA">
        <w:trPr>
          <w:trHeight w:val="380"/>
        </w:trPr>
        <w:tc>
          <w:tcPr>
            <w:tcW w:w="890" w:type="dxa"/>
            <w:tcBorders>
              <w:top w:val="nil"/>
              <w:left w:val="nil"/>
              <w:bottom w:val="single" w:sz="4" w:space="0" w:color="000000"/>
              <w:right w:val="nil"/>
            </w:tcBorders>
            <w:tcMar>
              <w:top w:w="128" w:type="dxa"/>
              <w:left w:w="43" w:type="dxa"/>
              <w:bottom w:w="43" w:type="dxa"/>
              <w:right w:w="43" w:type="dxa"/>
            </w:tcMar>
          </w:tcPr>
          <w:p w14:paraId="2854E806" w14:textId="77777777" w:rsidR="00F94E4B" w:rsidRPr="0014374F" w:rsidRDefault="00F94E4B" w:rsidP="001444CA">
            <w:r w:rsidRPr="0014374F">
              <w:t>601</w:t>
            </w:r>
          </w:p>
        </w:tc>
        <w:tc>
          <w:tcPr>
            <w:tcW w:w="4389" w:type="dxa"/>
            <w:tcBorders>
              <w:top w:val="nil"/>
              <w:left w:val="nil"/>
              <w:bottom w:val="single" w:sz="4" w:space="0" w:color="000000"/>
              <w:right w:val="nil"/>
            </w:tcBorders>
            <w:tcMar>
              <w:top w:w="128" w:type="dxa"/>
              <w:left w:w="43" w:type="dxa"/>
              <w:bottom w:w="43" w:type="dxa"/>
              <w:right w:w="43" w:type="dxa"/>
            </w:tcMar>
          </w:tcPr>
          <w:p w14:paraId="5C55EB2B" w14:textId="77777777" w:rsidR="00F94E4B" w:rsidRPr="0014374F" w:rsidRDefault="00F94E4B" w:rsidP="001444CA">
            <w:proofErr w:type="spellStart"/>
            <w:r w:rsidRPr="0014374F">
              <w:t>Utgreiingsverksemd</w:t>
            </w:r>
            <w:proofErr w:type="spellEnd"/>
            <w:r w:rsidRPr="0014374F">
              <w:t>, forsking m.m.</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72BCB47" w14:textId="77777777" w:rsidR="00F94E4B" w:rsidRPr="0014374F" w:rsidRDefault="00F94E4B" w:rsidP="001444CA">
            <w:pPr>
              <w:jc w:val="right"/>
            </w:pPr>
            <w:r w:rsidRPr="0014374F">
              <w:t>417 553</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162249E6" w14:textId="77777777" w:rsidR="00F94E4B" w:rsidRPr="0014374F" w:rsidRDefault="00F94E4B" w:rsidP="001444CA">
            <w:pPr>
              <w:jc w:val="right"/>
            </w:pPr>
            <w:r w:rsidRPr="0014374F">
              <w:t>494 135</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3C79ADA2" w14:textId="77777777" w:rsidR="00F94E4B" w:rsidRPr="0014374F" w:rsidRDefault="00F94E4B" w:rsidP="001444CA">
            <w:pPr>
              <w:jc w:val="right"/>
            </w:pPr>
            <w:r w:rsidRPr="0014374F">
              <w:t>475 529</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306F8B8" w14:textId="77777777" w:rsidR="00F94E4B" w:rsidRPr="0014374F" w:rsidRDefault="00F94E4B" w:rsidP="001444CA">
            <w:pPr>
              <w:jc w:val="right"/>
            </w:pPr>
            <w:r w:rsidRPr="0014374F">
              <w:t>-3,8</w:t>
            </w:r>
          </w:p>
        </w:tc>
      </w:tr>
      <w:tr w:rsidR="00F94E4B" w:rsidRPr="0014374F" w14:paraId="58EC795E" w14:textId="77777777" w:rsidTr="001444CA">
        <w:trPr>
          <w:trHeight w:val="380"/>
        </w:trPr>
        <w:tc>
          <w:tcPr>
            <w:tcW w:w="890" w:type="dxa"/>
            <w:tcBorders>
              <w:top w:val="nil"/>
              <w:left w:val="nil"/>
              <w:bottom w:val="single" w:sz="4" w:space="0" w:color="000000"/>
              <w:right w:val="nil"/>
            </w:tcBorders>
            <w:tcMar>
              <w:top w:w="128" w:type="dxa"/>
              <w:left w:w="43" w:type="dxa"/>
              <w:bottom w:w="43" w:type="dxa"/>
              <w:right w:w="43" w:type="dxa"/>
            </w:tcMar>
          </w:tcPr>
          <w:p w14:paraId="2321E545" w14:textId="77777777" w:rsidR="00F94E4B" w:rsidRPr="0014374F" w:rsidRDefault="00F94E4B" w:rsidP="001444CA"/>
        </w:tc>
        <w:tc>
          <w:tcPr>
            <w:tcW w:w="4389" w:type="dxa"/>
            <w:tcBorders>
              <w:top w:val="nil"/>
              <w:left w:val="nil"/>
              <w:bottom w:val="single" w:sz="4" w:space="0" w:color="000000"/>
              <w:right w:val="nil"/>
            </w:tcBorders>
            <w:tcMar>
              <w:top w:w="128" w:type="dxa"/>
              <w:left w:w="43" w:type="dxa"/>
              <w:bottom w:w="43" w:type="dxa"/>
              <w:right w:w="43" w:type="dxa"/>
            </w:tcMar>
          </w:tcPr>
          <w:p w14:paraId="6665516B" w14:textId="77777777" w:rsidR="00F94E4B" w:rsidRPr="0014374F" w:rsidRDefault="00F94E4B" w:rsidP="001444CA">
            <w:r w:rsidRPr="0014374F">
              <w:t>Sum kategori 09.00</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7F16F67" w14:textId="77777777" w:rsidR="00F94E4B" w:rsidRPr="0014374F" w:rsidRDefault="00F94E4B" w:rsidP="001444CA">
            <w:pPr>
              <w:jc w:val="right"/>
            </w:pPr>
            <w:r w:rsidRPr="0014374F">
              <w:t>701 929</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44BB415" w14:textId="77777777" w:rsidR="00F94E4B" w:rsidRPr="0014374F" w:rsidRDefault="00F94E4B" w:rsidP="001444CA">
            <w:pPr>
              <w:jc w:val="right"/>
            </w:pPr>
            <w:r w:rsidRPr="0014374F">
              <w:t>775 890</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47487886" w14:textId="77777777" w:rsidR="00F94E4B" w:rsidRPr="0014374F" w:rsidRDefault="00F94E4B" w:rsidP="001444CA">
            <w:pPr>
              <w:jc w:val="right"/>
            </w:pPr>
            <w:r w:rsidRPr="0014374F">
              <w:t>776 427</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2447FED" w14:textId="77777777" w:rsidR="00F94E4B" w:rsidRPr="0014374F" w:rsidRDefault="00F94E4B" w:rsidP="001444CA">
            <w:pPr>
              <w:jc w:val="right"/>
            </w:pPr>
            <w:r w:rsidRPr="0014374F">
              <w:t>0,1</w:t>
            </w:r>
          </w:p>
        </w:tc>
      </w:tr>
    </w:tbl>
    <w:p w14:paraId="17916C97" w14:textId="31EB38B4" w:rsidR="009124C3" w:rsidRPr="0014374F" w:rsidRDefault="009124C3" w:rsidP="0014374F"/>
    <w:p w14:paraId="06880CEA" w14:textId="77777777" w:rsidR="00F94E4B" w:rsidRDefault="009124C3" w:rsidP="00F94E4B">
      <w:pPr>
        <w:pStyle w:val="avsnitt-tittel"/>
      </w:pPr>
      <w:r w:rsidRPr="0014374F">
        <w:t>Utgifter under programkategori 09.00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39"/>
        <w:gridCol w:w="3528"/>
        <w:gridCol w:w="1155"/>
        <w:gridCol w:w="1155"/>
        <w:gridCol w:w="1155"/>
        <w:gridCol w:w="1038"/>
      </w:tblGrid>
      <w:tr w:rsidR="00F94E4B" w:rsidRPr="0014374F" w14:paraId="0226649B" w14:textId="77777777" w:rsidTr="001444CA">
        <w:trPr>
          <w:trHeight w:val="640"/>
          <w:hidden/>
        </w:trPr>
        <w:tc>
          <w:tcPr>
            <w:tcW w:w="1038" w:type="dxa"/>
            <w:tcBorders>
              <w:top w:val="nil"/>
              <w:left w:val="nil"/>
              <w:bottom w:val="single" w:sz="4" w:space="0" w:color="000000"/>
              <w:right w:val="nil"/>
            </w:tcBorders>
            <w:tcMar>
              <w:top w:w="128" w:type="dxa"/>
              <w:left w:w="43" w:type="dxa"/>
              <w:bottom w:w="43" w:type="dxa"/>
              <w:right w:w="43" w:type="dxa"/>
            </w:tcMar>
            <w:vAlign w:val="bottom"/>
          </w:tcPr>
          <w:p w14:paraId="2C6418D8" w14:textId="77777777" w:rsidR="00F94E4B" w:rsidRPr="0014374F" w:rsidRDefault="00F94E4B" w:rsidP="001444CA">
            <w:pPr>
              <w:pStyle w:val="Tabellnavn"/>
            </w:pPr>
            <w:r w:rsidRPr="0014374F">
              <w:t>PIPR</w:t>
            </w:r>
          </w:p>
        </w:tc>
        <w:tc>
          <w:tcPr>
            <w:tcW w:w="3528" w:type="dxa"/>
            <w:tcBorders>
              <w:top w:val="nil"/>
              <w:left w:val="nil"/>
              <w:bottom w:val="single" w:sz="4" w:space="0" w:color="000000"/>
              <w:right w:val="nil"/>
            </w:tcBorders>
            <w:tcMar>
              <w:top w:w="128" w:type="dxa"/>
              <w:left w:w="43" w:type="dxa"/>
              <w:bottom w:w="43" w:type="dxa"/>
              <w:right w:w="43" w:type="dxa"/>
            </w:tcMar>
            <w:vAlign w:val="bottom"/>
          </w:tcPr>
          <w:p w14:paraId="1719D3EA" w14:textId="77777777" w:rsidR="00F94E4B" w:rsidRPr="0014374F" w:rsidRDefault="00F94E4B" w:rsidP="001444CA">
            <w:pPr>
              <w:pStyle w:val="Tabellnavn"/>
            </w:pP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54E36962" w14:textId="77777777" w:rsidR="00F94E4B" w:rsidRPr="0014374F" w:rsidRDefault="00F94E4B" w:rsidP="001444CA">
            <w:pPr>
              <w:pStyle w:val="Tabellnavn"/>
              <w:jc w:val="right"/>
            </w:pP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34EC957" w14:textId="77777777" w:rsidR="00F94E4B" w:rsidRPr="0014374F" w:rsidRDefault="00F94E4B" w:rsidP="001444CA">
            <w:pPr>
              <w:pStyle w:val="Tabellnavn"/>
              <w:jc w:val="right"/>
            </w:pP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708EE84B" w14:textId="77777777" w:rsidR="00F94E4B" w:rsidRPr="0014374F" w:rsidRDefault="00F94E4B" w:rsidP="001444CA">
            <w:pPr>
              <w:pStyle w:val="Tabellnavn"/>
              <w:jc w:val="right"/>
            </w:pP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35726F58" w14:textId="77777777" w:rsidR="00F94E4B" w:rsidRPr="0014374F" w:rsidRDefault="00F94E4B" w:rsidP="001444CA">
            <w:pPr>
              <w:jc w:val="right"/>
            </w:pPr>
            <w:r w:rsidRPr="0014374F">
              <w:t>(i 1 000 kr)</w:t>
            </w:r>
          </w:p>
        </w:tc>
      </w:tr>
      <w:tr w:rsidR="00F94E4B" w:rsidRPr="0014374F" w14:paraId="60CC419D" w14:textId="77777777" w:rsidTr="001444CA">
        <w:trPr>
          <w:trHeight w:val="600"/>
        </w:trPr>
        <w:tc>
          <w:tcPr>
            <w:tcW w:w="1038" w:type="dxa"/>
            <w:tcBorders>
              <w:top w:val="nil"/>
              <w:left w:val="nil"/>
              <w:bottom w:val="single" w:sz="4" w:space="0" w:color="000000"/>
              <w:right w:val="nil"/>
            </w:tcBorders>
            <w:tcMar>
              <w:top w:w="128" w:type="dxa"/>
              <w:left w:w="43" w:type="dxa"/>
              <w:bottom w:w="43" w:type="dxa"/>
              <w:right w:w="43" w:type="dxa"/>
            </w:tcMar>
            <w:vAlign w:val="bottom"/>
          </w:tcPr>
          <w:p w14:paraId="15EE356D" w14:textId="77777777" w:rsidR="00F94E4B" w:rsidRPr="0014374F" w:rsidRDefault="00F94E4B" w:rsidP="001444CA">
            <w:r w:rsidRPr="0014374F">
              <w:t>Post-gr.</w:t>
            </w:r>
          </w:p>
        </w:tc>
        <w:tc>
          <w:tcPr>
            <w:tcW w:w="3528" w:type="dxa"/>
            <w:tcBorders>
              <w:top w:val="nil"/>
              <w:left w:val="nil"/>
              <w:bottom w:val="single" w:sz="4" w:space="0" w:color="000000"/>
              <w:right w:val="nil"/>
            </w:tcBorders>
            <w:tcMar>
              <w:top w:w="128" w:type="dxa"/>
              <w:left w:w="43" w:type="dxa"/>
              <w:bottom w:w="43" w:type="dxa"/>
              <w:right w:w="43" w:type="dxa"/>
            </w:tcMar>
            <w:vAlign w:val="bottom"/>
          </w:tcPr>
          <w:p w14:paraId="6E844308" w14:textId="77777777" w:rsidR="00F94E4B" w:rsidRPr="0014374F" w:rsidRDefault="00F94E4B" w:rsidP="001444CA">
            <w:proofErr w:type="spellStart"/>
            <w:r w:rsidRPr="0014374F">
              <w:t>Nemning</w:t>
            </w:r>
            <w:proofErr w:type="spellEnd"/>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630C6FBB" w14:textId="77777777" w:rsidR="00F94E4B" w:rsidRPr="0014374F" w:rsidRDefault="00F94E4B" w:rsidP="001444CA">
            <w:pPr>
              <w:jc w:val="right"/>
            </w:pPr>
            <w:proofErr w:type="spellStart"/>
            <w:r w:rsidRPr="0014374F">
              <w:t>Rekneskap</w:t>
            </w:r>
            <w:proofErr w:type="spellEnd"/>
            <w:r w:rsidRPr="0014374F">
              <w:br/>
              <w:t>2023</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6F275370" w14:textId="77777777" w:rsidR="00F94E4B" w:rsidRPr="0014374F" w:rsidRDefault="00F94E4B" w:rsidP="001444CA">
            <w:pPr>
              <w:jc w:val="right"/>
            </w:pPr>
            <w:r w:rsidRPr="0014374F">
              <w:t>Saldert</w:t>
            </w:r>
            <w:r w:rsidRPr="0014374F">
              <w:br/>
              <w:t>budsjett 2024</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52B8EF37" w14:textId="77777777" w:rsidR="00F94E4B" w:rsidRPr="0014374F" w:rsidRDefault="00F94E4B" w:rsidP="001444CA">
            <w:pPr>
              <w:jc w:val="right"/>
            </w:pPr>
            <w:r w:rsidRPr="0014374F">
              <w:t>Forslag</w:t>
            </w:r>
            <w:r w:rsidRPr="0014374F">
              <w:br/>
              <w:t>2025</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1BBDF0D1" w14:textId="77777777" w:rsidR="00F94E4B" w:rsidRPr="0014374F" w:rsidRDefault="00F94E4B" w:rsidP="001444CA">
            <w:pPr>
              <w:jc w:val="right"/>
            </w:pPr>
            <w:r w:rsidRPr="0014374F">
              <w:t>Endring</w:t>
            </w:r>
            <w:r w:rsidRPr="0014374F">
              <w:br/>
              <w:t>i pst.</w:t>
            </w:r>
          </w:p>
        </w:tc>
      </w:tr>
      <w:tr w:rsidR="00F94E4B" w:rsidRPr="0014374F" w14:paraId="4CA67252" w14:textId="77777777" w:rsidTr="001444CA">
        <w:trPr>
          <w:trHeight w:val="380"/>
        </w:trPr>
        <w:tc>
          <w:tcPr>
            <w:tcW w:w="1038" w:type="dxa"/>
            <w:tcBorders>
              <w:top w:val="single" w:sz="4" w:space="0" w:color="000000"/>
              <w:left w:val="nil"/>
              <w:bottom w:val="nil"/>
              <w:right w:val="nil"/>
            </w:tcBorders>
            <w:tcMar>
              <w:top w:w="128" w:type="dxa"/>
              <w:left w:w="43" w:type="dxa"/>
              <w:bottom w:w="43" w:type="dxa"/>
              <w:right w:w="43" w:type="dxa"/>
            </w:tcMar>
          </w:tcPr>
          <w:p w14:paraId="16FE0D03" w14:textId="77777777" w:rsidR="00F94E4B" w:rsidRPr="0014374F" w:rsidRDefault="00F94E4B" w:rsidP="001444CA">
            <w:r w:rsidRPr="0014374F">
              <w:t>01–29</w:t>
            </w:r>
          </w:p>
        </w:tc>
        <w:tc>
          <w:tcPr>
            <w:tcW w:w="3528" w:type="dxa"/>
            <w:tcBorders>
              <w:top w:val="single" w:sz="4" w:space="0" w:color="000000"/>
              <w:left w:val="nil"/>
              <w:bottom w:val="nil"/>
              <w:right w:val="nil"/>
            </w:tcBorders>
            <w:tcMar>
              <w:top w:w="128" w:type="dxa"/>
              <w:left w:w="43" w:type="dxa"/>
              <w:bottom w:w="43" w:type="dxa"/>
              <w:right w:w="43" w:type="dxa"/>
            </w:tcMar>
          </w:tcPr>
          <w:p w14:paraId="2B45F1ED" w14:textId="77777777" w:rsidR="00F94E4B" w:rsidRPr="0014374F" w:rsidRDefault="00F94E4B" w:rsidP="001444CA">
            <w:r w:rsidRPr="0014374F">
              <w:t>Statens eigne driftsutgifter</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355ECFAA" w14:textId="77777777" w:rsidR="00F94E4B" w:rsidRPr="0014374F" w:rsidRDefault="00F94E4B" w:rsidP="001444CA">
            <w:pPr>
              <w:jc w:val="right"/>
            </w:pPr>
            <w:r w:rsidRPr="0014374F">
              <w:t>382 549</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115179F0" w14:textId="77777777" w:rsidR="00F94E4B" w:rsidRPr="0014374F" w:rsidRDefault="00F94E4B" w:rsidP="001444CA">
            <w:pPr>
              <w:jc w:val="right"/>
            </w:pPr>
            <w:r w:rsidRPr="0014374F">
              <w:t>446 475</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7DBFA31B" w14:textId="77777777" w:rsidR="00F94E4B" w:rsidRPr="0014374F" w:rsidRDefault="00F94E4B" w:rsidP="001444CA">
            <w:pPr>
              <w:jc w:val="right"/>
            </w:pPr>
            <w:r w:rsidRPr="0014374F">
              <w:t>441 768</w:t>
            </w:r>
          </w:p>
        </w:tc>
        <w:tc>
          <w:tcPr>
            <w:tcW w:w="1038" w:type="dxa"/>
            <w:tcBorders>
              <w:top w:val="single" w:sz="4" w:space="0" w:color="000000"/>
              <w:left w:val="nil"/>
              <w:bottom w:val="nil"/>
              <w:right w:val="nil"/>
            </w:tcBorders>
            <w:tcMar>
              <w:top w:w="128" w:type="dxa"/>
              <w:left w:w="43" w:type="dxa"/>
              <w:bottom w:w="43" w:type="dxa"/>
              <w:right w:w="43" w:type="dxa"/>
            </w:tcMar>
            <w:vAlign w:val="bottom"/>
          </w:tcPr>
          <w:p w14:paraId="3BE1487B" w14:textId="77777777" w:rsidR="00F94E4B" w:rsidRPr="0014374F" w:rsidRDefault="00F94E4B" w:rsidP="001444CA">
            <w:pPr>
              <w:jc w:val="right"/>
            </w:pPr>
            <w:r w:rsidRPr="0014374F">
              <w:t>-1,1</w:t>
            </w:r>
          </w:p>
        </w:tc>
      </w:tr>
      <w:tr w:rsidR="00F94E4B" w:rsidRPr="0014374F" w14:paraId="42C8F88D" w14:textId="77777777" w:rsidTr="001444CA">
        <w:trPr>
          <w:trHeight w:val="380"/>
        </w:trPr>
        <w:tc>
          <w:tcPr>
            <w:tcW w:w="1038" w:type="dxa"/>
            <w:tcBorders>
              <w:top w:val="nil"/>
              <w:left w:val="nil"/>
              <w:bottom w:val="single" w:sz="4" w:space="0" w:color="000000"/>
              <w:right w:val="nil"/>
            </w:tcBorders>
            <w:tcMar>
              <w:top w:w="128" w:type="dxa"/>
              <w:left w:w="43" w:type="dxa"/>
              <w:bottom w:w="43" w:type="dxa"/>
              <w:right w:w="43" w:type="dxa"/>
            </w:tcMar>
          </w:tcPr>
          <w:p w14:paraId="287C9340" w14:textId="77777777" w:rsidR="00F94E4B" w:rsidRPr="0014374F" w:rsidRDefault="00F94E4B" w:rsidP="001444CA">
            <w:r w:rsidRPr="0014374F">
              <w:t>50–89</w:t>
            </w:r>
          </w:p>
        </w:tc>
        <w:tc>
          <w:tcPr>
            <w:tcW w:w="3528" w:type="dxa"/>
            <w:tcBorders>
              <w:top w:val="nil"/>
              <w:left w:val="nil"/>
              <w:bottom w:val="single" w:sz="4" w:space="0" w:color="000000"/>
              <w:right w:val="nil"/>
            </w:tcBorders>
            <w:tcMar>
              <w:top w:w="128" w:type="dxa"/>
              <w:left w:w="43" w:type="dxa"/>
              <w:bottom w:w="43" w:type="dxa"/>
              <w:right w:w="43" w:type="dxa"/>
            </w:tcMar>
          </w:tcPr>
          <w:p w14:paraId="4E29C176" w14:textId="77777777" w:rsidR="00F94E4B" w:rsidRPr="0014374F" w:rsidRDefault="00F94E4B" w:rsidP="001444CA">
            <w:proofErr w:type="spellStart"/>
            <w:r w:rsidRPr="0014374F">
              <w:t>Overføringar</w:t>
            </w:r>
            <w:proofErr w:type="spellEnd"/>
            <w:r w:rsidRPr="0014374F">
              <w:t xml:space="preserve"> til andre</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2EFA316" w14:textId="77777777" w:rsidR="00F94E4B" w:rsidRPr="0014374F" w:rsidRDefault="00F94E4B" w:rsidP="001444CA">
            <w:pPr>
              <w:jc w:val="right"/>
            </w:pPr>
            <w:r w:rsidRPr="0014374F">
              <w:t>319 380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2E5046F4" w14:textId="77777777" w:rsidR="00F94E4B" w:rsidRPr="0014374F" w:rsidRDefault="00F94E4B" w:rsidP="001444CA">
            <w:pPr>
              <w:jc w:val="right"/>
            </w:pPr>
            <w:r w:rsidRPr="0014374F">
              <w:t>329 415</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58BECED0" w14:textId="77777777" w:rsidR="00F94E4B" w:rsidRPr="0014374F" w:rsidRDefault="00F94E4B" w:rsidP="001444CA">
            <w:pPr>
              <w:jc w:val="right"/>
            </w:pPr>
            <w:r w:rsidRPr="0014374F">
              <w:t>334 659</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2B10E90A" w14:textId="77777777" w:rsidR="00F94E4B" w:rsidRPr="0014374F" w:rsidRDefault="00F94E4B" w:rsidP="001444CA">
            <w:pPr>
              <w:jc w:val="right"/>
            </w:pPr>
            <w:r w:rsidRPr="0014374F">
              <w:t>1,6</w:t>
            </w:r>
          </w:p>
        </w:tc>
      </w:tr>
      <w:tr w:rsidR="00F94E4B" w:rsidRPr="0014374F" w14:paraId="4E9E0768" w14:textId="77777777" w:rsidTr="001444CA">
        <w:trPr>
          <w:trHeight w:val="380"/>
        </w:trPr>
        <w:tc>
          <w:tcPr>
            <w:tcW w:w="1038" w:type="dxa"/>
            <w:tcBorders>
              <w:top w:val="nil"/>
              <w:left w:val="nil"/>
              <w:bottom w:val="single" w:sz="4" w:space="0" w:color="000000"/>
              <w:right w:val="nil"/>
            </w:tcBorders>
            <w:tcMar>
              <w:top w:w="128" w:type="dxa"/>
              <w:left w:w="43" w:type="dxa"/>
              <w:bottom w:w="43" w:type="dxa"/>
              <w:right w:w="43" w:type="dxa"/>
            </w:tcMar>
          </w:tcPr>
          <w:p w14:paraId="32F423D9" w14:textId="77777777" w:rsidR="00F94E4B" w:rsidRPr="0014374F" w:rsidRDefault="00F94E4B" w:rsidP="001444CA"/>
        </w:tc>
        <w:tc>
          <w:tcPr>
            <w:tcW w:w="3528" w:type="dxa"/>
            <w:tcBorders>
              <w:top w:val="nil"/>
              <w:left w:val="nil"/>
              <w:bottom w:val="single" w:sz="4" w:space="0" w:color="000000"/>
              <w:right w:val="nil"/>
            </w:tcBorders>
            <w:tcMar>
              <w:top w:w="128" w:type="dxa"/>
              <w:left w:w="43" w:type="dxa"/>
              <w:bottom w:w="43" w:type="dxa"/>
              <w:right w:w="43" w:type="dxa"/>
            </w:tcMar>
          </w:tcPr>
          <w:p w14:paraId="5B100184" w14:textId="77777777" w:rsidR="00F94E4B" w:rsidRPr="0014374F" w:rsidRDefault="00F94E4B" w:rsidP="001444CA">
            <w:r w:rsidRPr="0014374F">
              <w:t>Sum kategori 09.00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1016FBF3" w14:textId="77777777" w:rsidR="00F94E4B" w:rsidRPr="0014374F" w:rsidRDefault="00F94E4B" w:rsidP="001444CA">
            <w:pPr>
              <w:jc w:val="right"/>
            </w:pPr>
            <w:r w:rsidRPr="0014374F">
              <w:t>701 929</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5CCC4855" w14:textId="77777777" w:rsidR="00F94E4B" w:rsidRPr="0014374F" w:rsidRDefault="00F94E4B" w:rsidP="001444CA">
            <w:pPr>
              <w:jc w:val="right"/>
            </w:pPr>
            <w:r w:rsidRPr="0014374F">
              <w:t>775 890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23FFC16B" w14:textId="77777777" w:rsidR="00F94E4B" w:rsidRPr="0014374F" w:rsidRDefault="00F94E4B" w:rsidP="001444CA">
            <w:pPr>
              <w:jc w:val="right"/>
            </w:pPr>
            <w:r w:rsidRPr="0014374F">
              <w:t>776 427</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25ABE5DD" w14:textId="77777777" w:rsidR="00F94E4B" w:rsidRPr="0014374F" w:rsidRDefault="00F94E4B" w:rsidP="001444CA">
            <w:pPr>
              <w:jc w:val="right"/>
            </w:pPr>
            <w:r w:rsidRPr="0014374F">
              <w:t>0,1</w:t>
            </w:r>
          </w:p>
        </w:tc>
      </w:tr>
    </w:tbl>
    <w:p w14:paraId="62F554A4" w14:textId="23E9A4FF" w:rsidR="009124C3" w:rsidRPr="0014374F" w:rsidRDefault="009124C3" w:rsidP="0014374F"/>
    <w:p w14:paraId="2280A5CC" w14:textId="77777777" w:rsidR="00F94E4B" w:rsidRDefault="009124C3" w:rsidP="00F94E4B">
      <w:pPr>
        <w:pStyle w:val="b-budkaptit"/>
      </w:pPr>
      <w:r w:rsidRPr="0014374F">
        <w:t>Kap. 600 Arbeids- og inkluderingsdepartementet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26"/>
        <w:gridCol w:w="2219"/>
        <w:gridCol w:w="1610"/>
        <w:gridCol w:w="2105"/>
        <w:gridCol w:w="1610"/>
      </w:tblGrid>
      <w:tr w:rsidR="00F94E4B" w:rsidRPr="0014374F" w14:paraId="5D162E88" w14:textId="77777777" w:rsidTr="001444CA">
        <w:trPr>
          <w:trHeight w:val="640"/>
          <w:hidden/>
        </w:trPr>
        <w:tc>
          <w:tcPr>
            <w:tcW w:w="1525" w:type="dxa"/>
            <w:tcBorders>
              <w:top w:val="nil"/>
              <w:left w:val="nil"/>
              <w:bottom w:val="single" w:sz="4" w:space="0" w:color="000000"/>
              <w:right w:val="nil"/>
            </w:tcBorders>
            <w:tcMar>
              <w:top w:w="128" w:type="dxa"/>
              <w:left w:w="43" w:type="dxa"/>
              <w:bottom w:w="43" w:type="dxa"/>
              <w:right w:w="43" w:type="dxa"/>
            </w:tcMar>
            <w:vAlign w:val="bottom"/>
          </w:tcPr>
          <w:p w14:paraId="3C653875" w14:textId="77777777" w:rsidR="00F94E4B" w:rsidRPr="0014374F" w:rsidRDefault="00F94E4B" w:rsidP="001444CA">
            <w:pPr>
              <w:pStyle w:val="Tabellnavn"/>
            </w:pPr>
            <w:r w:rsidRPr="0014374F">
              <w:t>KPAL</w:t>
            </w:r>
          </w:p>
        </w:tc>
        <w:tc>
          <w:tcPr>
            <w:tcW w:w="2219" w:type="dxa"/>
            <w:tcBorders>
              <w:top w:val="nil"/>
              <w:left w:val="nil"/>
              <w:bottom w:val="single" w:sz="4" w:space="0" w:color="000000"/>
              <w:right w:val="nil"/>
            </w:tcBorders>
            <w:tcMar>
              <w:top w:w="128" w:type="dxa"/>
              <w:left w:w="43" w:type="dxa"/>
              <w:bottom w:w="43" w:type="dxa"/>
              <w:right w:w="43" w:type="dxa"/>
            </w:tcMar>
            <w:vAlign w:val="bottom"/>
          </w:tcPr>
          <w:p w14:paraId="1233C6EF" w14:textId="77777777" w:rsidR="00F94E4B" w:rsidRPr="0014374F" w:rsidRDefault="00F94E4B" w:rsidP="001444CA">
            <w:pPr>
              <w:pStyle w:val="Tabellnavn"/>
            </w:pP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67637DE9" w14:textId="77777777" w:rsidR="00F94E4B" w:rsidRPr="0014374F" w:rsidRDefault="00F94E4B" w:rsidP="001444CA">
            <w:pPr>
              <w:pStyle w:val="Tabellnavn"/>
              <w:jc w:val="right"/>
            </w:pP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6EE25199" w14:textId="77777777" w:rsidR="00F94E4B" w:rsidRPr="0014374F" w:rsidRDefault="00F94E4B" w:rsidP="001444CA">
            <w:pPr>
              <w:pStyle w:val="Tabellnavn"/>
              <w:jc w:val="right"/>
            </w:pP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7B614161" w14:textId="77777777" w:rsidR="00F94E4B" w:rsidRPr="0014374F" w:rsidRDefault="00F94E4B" w:rsidP="001444CA">
            <w:pPr>
              <w:jc w:val="right"/>
            </w:pPr>
            <w:r w:rsidRPr="0014374F">
              <w:t>(i 1 000 kr)</w:t>
            </w:r>
          </w:p>
        </w:tc>
      </w:tr>
      <w:tr w:rsidR="00F94E4B" w:rsidRPr="0014374F" w14:paraId="7C14ECF1" w14:textId="77777777" w:rsidTr="001444CA">
        <w:trPr>
          <w:trHeight w:val="600"/>
        </w:trPr>
        <w:tc>
          <w:tcPr>
            <w:tcW w:w="1525" w:type="dxa"/>
            <w:tcBorders>
              <w:top w:val="nil"/>
              <w:left w:val="nil"/>
              <w:bottom w:val="single" w:sz="4" w:space="0" w:color="000000"/>
              <w:right w:val="nil"/>
            </w:tcBorders>
            <w:tcMar>
              <w:top w:w="128" w:type="dxa"/>
              <w:left w:w="43" w:type="dxa"/>
              <w:bottom w:w="43" w:type="dxa"/>
              <w:right w:w="43" w:type="dxa"/>
            </w:tcMar>
            <w:vAlign w:val="bottom"/>
          </w:tcPr>
          <w:p w14:paraId="370400D5" w14:textId="77777777" w:rsidR="00F94E4B" w:rsidRPr="0014374F" w:rsidRDefault="00F94E4B" w:rsidP="001444CA">
            <w:r w:rsidRPr="0014374F">
              <w:t>Post</w:t>
            </w:r>
          </w:p>
        </w:tc>
        <w:tc>
          <w:tcPr>
            <w:tcW w:w="2219" w:type="dxa"/>
            <w:tcBorders>
              <w:top w:val="nil"/>
              <w:left w:val="nil"/>
              <w:bottom w:val="single" w:sz="4" w:space="0" w:color="000000"/>
              <w:right w:val="nil"/>
            </w:tcBorders>
            <w:tcMar>
              <w:top w:w="128" w:type="dxa"/>
              <w:left w:w="43" w:type="dxa"/>
              <w:bottom w:w="43" w:type="dxa"/>
              <w:right w:w="43" w:type="dxa"/>
            </w:tcMar>
            <w:vAlign w:val="bottom"/>
          </w:tcPr>
          <w:p w14:paraId="2FA0B4A9" w14:textId="77777777" w:rsidR="00F94E4B" w:rsidRPr="0014374F" w:rsidRDefault="00F94E4B" w:rsidP="001444CA">
            <w:proofErr w:type="spellStart"/>
            <w:r w:rsidRPr="0014374F">
              <w:t>Nemning</w:t>
            </w:r>
            <w:proofErr w:type="spellEnd"/>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433F8399" w14:textId="77777777" w:rsidR="00F94E4B" w:rsidRPr="0014374F" w:rsidRDefault="00F94E4B" w:rsidP="001444CA">
            <w:pPr>
              <w:jc w:val="right"/>
            </w:pPr>
            <w:proofErr w:type="spellStart"/>
            <w:r w:rsidRPr="0014374F">
              <w:t>Rekneskap</w:t>
            </w:r>
            <w:proofErr w:type="spellEnd"/>
            <w:r w:rsidRPr="0014374F">
              <w:br/>
              <w:t>2023</w:t>
            </w: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76A85401" w14:textId="77777777" w:rsidR="00F94E4B" w:rsidRPr="0014374F" w:rsidRDefault="00F94E4B" w:rsidP="001444CA">
            <w:pPr>
              <w:jc w:val="right"/>
            </w:pPr>
            <w:r w:rsidRPr="0014374F">
              <w:t>Saldert</w:t>
            </w:r>
            <w:r w:rsidRPr="0014374F">
              <w:br/>
              <w:t>budsjett 2024</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32AB98E2" w14:textId="77777777" w:rsidR="00F94E4B" w:rsidRPr="0014374F" w:rsidRDefault="00F94E4B" w:rsidP="001444CA">
            <w:pPr>
              <w:jc w:val="right"/>
            </w:pPr>
            <w:r w:rsidRPr="0014374F">
              <w:t>Forslag</w:t>
            </w:r>
            <w:r w:rsidRPr="0014374F">
              <w:br/>
              <w:t>2025</w:t>
            </w:r>
          </w:p>
        </w:tc>
      </w:tr>
      <w:tr w:rsidR="00F94E4B" w:rsidRPr="0014374F" w14:paraId="530AEF57" w14:textId="77777777" w:rsidTr="001444CA">
        <w:trPr>
          <w:trHeight w:val="380"/>
        </w:trPr>
        <w:tc>
          <w:tcPr>
            <w:tcW w:w="1525" w:type="dxa"/>
            <w:tcBorders>
              <w:top w:val="single" w:sz="4" w:space="0" w:color="000000"/>
              <w:left w:val="nil"/>
              <w:bottom w:val="single" w:sz="4" w:space="0" w:color="000000"/>
              <w:right w:val="nil"/>
            </w:tcBorders>
            <w:tcMar>
              <w:top w:w="128" w:type="dxa"/>
              <w:left w:w="43" w:type="dxa"/>
              <w:bottom w:w="43" w:type="dxa"/>
              <w:right w:w="43" w:type="dxa"/>
            </w:tcMar>
          </w:tcPr>
          <w:p w14:paraId="49D2C765" w14:textId="77777777" w:rsidR="00F94E4B" w:rsidRPr="0014374F" w:rsidRDefault="00F94E4B" w:rsidP="001444CA">
            <w:r w:rsidRPr="0014374F">
              <w:t>01</w:t>
            </w:r>
          </w:p>
        </w:tc>
        <w:tc>
          <w:tcPr>
            <w:tcW w:w="2219" w:type="dxa"/>
            <w:tcBorders>
              <w:top w:val="single" w:sz="4" w:space="0" w:color="000000"/>
              <w:left w:val="nil"/>
              <w:bottom w:val="single" w:sz="4" w:space="0" w:color="000000"/>
              <w:right w:val="nil"/>
            </w:tcBorders>
            <w:tcMar>
              <w:top w:w="128" w:type="dxa"/>
              <w:left w:w="43" w:type="dxa"/>
              <w:bottom w:w="43" w:type="dxa"/>
              <w:right w:w="43" w:type="dxa"/>
            </w:tcMar>
          </w:tcPr>
          <w:p w14:paraId="3638529F" w14:textId="77777777" w:rsidR="00F94E4B" w:rsidRPr="0014374F" w:rsidRDefault="00F94E4B" w:rsidP="001444CA">
            <w:r w:rsidRPr="0014374F">
              <w:t>Driftsutgifter</w:t>
            </w:r>
          </w:p>
        </w:tc>
        <w:tc>
          <w:tcPr>
            <w:tcW w:w="1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66AF1" w14:textId="77777777" w:rsidR="00F94E4B" w:rsidRPr="0014374F" w:rsidRDefault="00F94E4B" w:rsidP="001444CA">
            <w:pPr>
              <w:jc w:val="right"/>
            </w:pPr>
            <w:r w:rsidRPr="0014374F">
              <w:t>284 376</w:t>
            </w:r>
          </w:p>
        </w:tc>
        <w:tc>
          <w:tcPr>
            <w:tcW w:w="21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15679" w14:textId="77777777" w:rsidR="00F94E4B" w:rsidRPr="0014374F" w:rsidRDefault="00F94E4B" w:rsidP="001444CA">
            <w:pPr>
              <w:jc w:val="right"/>
            </w:pPr>
            <w:r w:rsidRPr="0014374F">
              <w:t>281 755</w:t>
            </w:r>
          </w:p>
        </w:tc>
        <w:tc>
          <w:tcPr>
            <w:tcW w:w="1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F3F45" w14:textId="77777777" w:rsidR="00F94E4B" w:rsidRPr="0014374F" w:rsidRDefault="00F94E4B" w:rsidP="001444CA">
            <w:pPr>
              <w:jc w:val="right"/>
            </w:pPr>
            <w:r w:rsidRPr="0014374F">
              <w:t>300 898</w:t>
            </w:r>
          </w:p>
        </w:tc>
      </w:tr>
      <w:tr w:rsidR="00F94E4B" w:rsidRPr="0014374F" w14:paraId="600E2EAD" w14:textId="77777777" w:rsidTr="001444CA">
        <w:trPr>
          <w:trHeight w:val="380"/>
        </w:trPr>
        <w:tc>
          <w:tcPr>
            <w:tcW w:w="1525" w:type="dxa"/>
            <w:tcBorders>
              <w:top w:val="nil"/>
              <w:left w:val="nil"/>
              <w:bottom w:val="single" w:sz="4" w:space="0" w:color="000000"/>
              <w:right w:val="nil"/>
            </w:tcBorders>
            <w:tcMar>
              <w:top w:w="128" w:type="dxa"/>
              <w:left w:w="43" w:type="dxa"/>
              <w:bottom w:w="43" w:type="dxa"/>
              <w:right w:w="43" w:type="dxa"/>
            </w:tcMar>
          </w:tcPr>
          <w:p w14:paraId="658CBC10" w14:textId="77777777" w:rsidR="00F94E4B" w:rsidRPr="0014374F" w:rsidRDefault="00F94E4B" w:rsidP="001444CA"/>
        </w:tc>
        <w:tc>
          <w:tcPr>
            <w:tcW w:w="2219" w:type="dxa"/>
            <w:tcBorders>
              <w:top w:val="nil"/>
              <w:left w:val="nil"/>
              <w:bottom w:val="single" w:sz="4" w:space="0" w:color="000000"/>
              <w:right w:val="nil"/>
            </w:tcBorders>
            <w:tcMar>
              <w:top w:w="128" w:type="dxa"/>
              <w:left w:w="43" w:type="dxa"/>
              <w:bottom w:w="43" w:type="dxa"/>
              <w:right w:w="43" w:type="dxa"/>
            </w:tcMar>
          </w:tcPr>
          <w:p w14:paraId="63179B62" w14:textId="77777777" w:rsidR="00F94E4B" w:rsidRPr="0014374F" w:rsidRDefault="00F94E4B" w:rsidP="001444CA">
            <w:r w:rsidRPr="0014374F">
              <w:t>Sum kap. 600</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1BB0FC2F" w14:textId="77777777" w:rsidR="00F94E4B" w:rsidRPr="0014374F" w:rsidRDefault="00F94E4B" w:rsidP="001444CA">
            <w:pPr>
              <w:jc w:val="right"/>
            </w:pPr>
            <w:r w:rsidRPr="0014374F">
              <w:t>284 376</w:t>
            </w:r>
          </w:p>
        </w:tc>
        <w:tc>
          <w:tcPr>
            <w:tcW w:w="2105" w:type="dxa"/>
            <w:tcBorders>
              <w:top w:val="nil"/>
              <w:left w:val="nil"/>
              <w:bottom w:val="single" w:sz="4" w:space="0" w:color="000000"/>
              <w:right w:val="nil"/>
            </w:tcBorders>
            <w:tcMar>
              <w:top w:w="128" w:type="dxa"/>
              <w:left w:w="43" w:type="dxa"/>
              <w:bottom w:w="43" w:type="dxa"/>
              <w:right w:w="43" w:type="dxa"/>
            </w:tcMar>
            <w:vAlign w:val="bottom"/>
          </w:tcPr>
          <w:p w14:paraId="6FC75B08" w14:textId="77777777" w:rsidR="00F94E4B" w:rsidRPr="0014374F" w:rsidRDefault="00F94E4B" w:rsidP="001444CA">
            <w:pPr>
              <w:jc w:val="right"/>
            </w:pPr>
            <w:r w:rsidRPr="0014374F">
              <w:t>281 755</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4DFC3871" w14:textId="77777777" w:rsidR="00F94E4B" w:rsidRPr="0014374F" w:rsidRDefault="00F94E4B" w:rsidP="001444CA">
            <w:pPr>
              <w:jc w:val="right"/>
            </w:pPr>
            <w:r w:rsidRPr="0014374F">
              <w:t>300 898</w:t>
            </w:r>
          </w:p>
        </w:tc>
      </w:tr>
    </w:tbl>
    <w:p w14:paraId="62993A16" w14:textId="52734E24" w:rsidR="009124C3" w:rsidRPr="0014374F" w:rsidRDefault="009124C3" w:rsidP="0014374F"/>
    <w:p w14:paraId="2B563895"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25C576C2" w14:textId="77777777" w:rsidR="009124C3" w:rsidRPr="0014374F" w:rsidRDefault="009124C3" w:rsidP="0014374F">
      <w:pPr>
        <w:pStyle w:val="opplisting"/>
      </w:pPr>
      <w:r w:rsidRPr="0014374F">
        <w:t>Post 01: 5 335 000 kroner</w:t>
      </w:r>
    </w:p>
    <w:p w14:paraId="2369C705" w14:textId="77777777" w:rsidR="009124C3" w:rsidRPr="0014374F" w:rsidRDefault="009124C3" w:rsidP="0014374F">
      <w:proofErr w:type="spellStart"/>
      <w:r w:rsidRPr="0014374F">
        <w:lastRenderedPageBreak/>
        <w:t>Oppgåvene</w:t>
      </w:r>
      <w:proofErr w:type="spellEnd"/>
      <w:r w:rsidRPr="0014374F">
        <w:t xml:space="preserve"> og </w:t>
      </w:r>
      <w:proofErr w:type="spellStart"/>
      <w:r w:rsidRPr="0014374F">
        <w:t>prioriteringane</w:t>
      </w:r>
      <w:proofErr w:type="spellEnd"/>
      <w:r w:rsidRPr="0014374F">
        <w:t xml:space="preserve"> til Arbeids- og inkluderingsdepartementet følger av politikken som blir utforma, og </w:t>
      </w:r>
      <w:proofErr w:type="spellStart"/>
      <w:r w:rsidRPr="0014374F">
        <w:t>dei</w:t>
      </w:r>
      <w:proofErr w:type="spellEnd"/>
      <w:r w:rsidRPr="0014374F">
        <w:t xml:space="preserve"> måla som er fastsette for arbeids-, velferds- og integreringspolitikken.</w:t>
      </w:r>
    </w:p>
    <w:p w14:paraId="2C04DCCA" w14:textId="77777777" w:rsidR="009124C3" w:rsidRPr="0014374F" w:rsidRDefault="009124C3" w:rsidP="0014374F">
      <w:proofErr w:type="spellStart"/>
      <w:r w:rsidRPr="0014374F">
        <w:t>Hovudoppgåva</w:t>
      </w:r>
      <w:proofErr w:type="spellEnd"/>
      <w:r w:rsidRPr="0014374F">
        <w:t xml:space="preserve"> til administrasjonen er å legge til rette for </w:t>
      </w:r>
      <w:proofErr w:type="spellStart"/>
      <w:r w:rsidRPr="0014374F">
        <w:t>ein</w:t>
      </w:r>
      <w:proofErr w:type="spellEnd"/>
      <w:r w:rsidRPr="0014374F">
        <w:t xml:space="preserve"> kunnskapsbasert, samordna og </w:t>
      </w:r>
      <w:proofErr w:type="spellStart"/>
      <w:r w:rsidRPr="0014374F">
        <w:t>heilskapleg</w:t>
      </w:r>
      <w:proofErr w:type="spellEnd"/>
      <w:r w:rsidRPr="0014374F">
        <w:t xml:space="preserve"> politikk på ansvarsområda til departementet. Departementet skal </w:t>
      </w:r>
      <w:proofErr w:type="spellStart"/>
      <w:r w:rsidRPr="0014374F">
        <w:t>vere</w:t>
      </w:r>
      <w:proofErr w:type="spellEnd"/>
      <w:r w:rsidRPr="0014374F">
        <w:t xml:space="preserve"> </w:t>
      </w:r>
      <w:proofErr w:type="spellStart"/>
      <w:r w:rsidRPr="0014374F">
        <w:t>eit</w:t>
      </w:r>
      <w:proofErr w:type="spellEnd"/>
      <w:r w:rsidRPr="0014374F">
        <w:t xml:space="preserve"> utviklingsorientert og effektivt </w:t>
      </w:r>
      <w:proofErr w:type="spellStart"/>
      <w:r w:rsidRPr="0014374F">
        <w:t>fagleg</w:t>
      </w:r>
      <w:proofErr w:type="spellEnd"/>
      <w:r w:rsidRPr="0014374F">
        <w:t xml:space="preserve"> sekretariat for den politiske </w:t>
      </w:r>
      <w:proofErr w:type="spellStart"/>
      <w:r w:rsidRPr="0014374F">
        <w:t>leiinga</w:t>
      </w:r>
      <w:proofErr w:type="spellEnd"/>
      <w:r w:rsidRPr="0014374F">
        <w:t xml:space="preserve">. Det skal </w:t>
      </w:r>
      <w:proofErr w:type="spellStart"/>
      <w:r w:rsidRPr="0014374F">
        <w:t>vere</w:t>
      </w:r>
      <w:proofErr w:type="spellEnd"/>
      <w:r w:rsidRPr="0014374F">
        <w:t xml:space="preserve"> </w:t>
      </w:r>
      <w:proofErr w:type="spellStart"/>
      <w:r w:rsidRPr="0014374F">
        <w:t>ein</w:t>
      </w:r>
      <w:proofErr w:type="spellEnd"/>
      <w:r w:rsidRPr="0014374F">
        <w:t xml:space="preserve"> </w:t>
      </w:r>
      <w:proofErr w:type="spellStart"/>
      <w:r w:rsidRPr="0014374F">
        <w:t>tydeleg</w:t>
      </w:r>
      <w:proofErr w:type="spellEnd"/>
      <w:r w:rsidRPr="0014374F">
        <w:t xml:space="preserve"> og </w:t>
      </w:r>
      <w:proofErr w:type="spellStart"/>
      <w:r w:rsidRPr="0014374F">
        <w:t>føreseieleg</w:t>
      </w:r>
      <w:proofErr w:type="spellEnd"/>
      <w:r w:rsidRPr="0014374F">
        <w:t xml:space="preserve"> </w:t>
      </w:r>
      <w:proofErr w:type="spellStart"/>
      <w:r w:rsidRPr="0014374F">
        <w:t>etatsstyrar</w:t>
      </w:r>
      <w:proofErr w:type="spellEnd"/>
      <w:r w:rsidRPr="0014374F">
        <w:t xml:space="preserve"> og </w:t>
      </w:r>
      <w:proofErr w:type="spellStart"/>
      <w:r w:rsidRPr="0014374F">
        <w:t>forvaltar</w:t>
      </w:r>
      <w:proofErr w:type="spellEnd"/>
      <w:r w:rsidRPr="0014374F">
        <w:t xml:space="preserve"> av </w:t>
      </w:r>
      <w:proofErr w:type="spellStart"/>
      <w:r w:rsidRPr="0014374F">
        <w:t>gjeldande</w:t>
      </w:r>
      <w:proofErr w:type="spellEnd"/>
      <w:r w:rsidRPr="0014374F">
        <w:t xml:space="preserve"> lover og anna regelverk.</w:t>
      </w:r>
    </w:p>
    <w:p w14:paraId="51970048" w14:textId="77777777" w:rsidR="009124C3" w:rsidRPr="0014374F" w:rsidRDefault="009124C3" w:rsidP="0014374F">
      <w:pPr>
        <w:pStyle w:val="Undertittel"/>
      </w:pPr>
      <w:r w:rsidRPr="0014374F">
        <w:t>Rapport 2023</w:t>
      </w:r>
    </w:p>
    <w:p w14:paraId="28F2AE43" w14:textId="77777777" w:rsidR="009124C3" w:rsidRPr="0014374F" w:rsidRDefault="009124C3" w:rsidP="0014374F">
      <w:r w:rsidRPr="0014374F">
        <w:t xml:space="preserve">Per 31. desember 2023 var det 242 tilsette. Kvinneandelen var på 71,5 pst. Vi viser til omtale av kjønnsfordeling for </w:t>
      </w:r>
      <w:proofErr w:type="spellStart"/>
      <w:r w:rsidRPr="0014374F">
        <w:t>dei</w:t>
      </w:r>
      <w:proofErr w:type="spellEnd"/>
      <w:r w:rsidRPr="0014374F">
        <w:t xml:space="preserve"> ulike stillingskategoriene i del III, punkt 9 Likestilling og </w:t>
      </w:r>
      <w:proofErr w:type="spellStart"/>
      <w:r w:rsidRPr="0014374F">
        <w:t>mangfald</w:t>
      </w:r>
      <w:proofErr w:type="spellEnd"/>
      <w:r w:rsidRPr="0014374F">
        <w:t>.</w:t>
      </w:r>
    </w:p>
    <w:p w14:paraId="01140D98" w14:textId="77777777" w:rsidR="009124C3" w:rsidRPr="0014374F" w:rsidRDefault="009124C3" w:rsidP="0014374F">
      <w:proofErr w:type="spellStart"/>
      <w:r w:rsidRPr="0014374F">
        <w:t>Rekneskapen</w:t>
      </w:r>
      <w:proofErr w:type="spellEnd"/>
      <w:r w:rsidRPr="0014374F">
        <w:t xml:space="preserve"> for 2023 under kap. 600, post 01 viste </w:t>
      </w:r>
      <w:proofErr w:type="spellStart"/>
      <w:r w:rsidRPr="0014374F">
        <w:t>eit</w:t>
      </w:r>
      <w:proofErr w:type="spellEnd"/>
      <w:r w:rsidRPr="0014374F">
        <w:t xml:space="preserve"> forbruk på 284,4 mill. kroner. </w:t>
      </w:r>
      <w:proofErr w:type="spellStart"/>
      <w:r w:rsidRPr="0014374F">
        <w:t>Midlane</w:t>
      </w:r>
      <w:proofErr w:type="spellEnd"/>
      <w:r w:rsidRPr="0014374F">
        <w:t xml:space="preserve"> er nytta til å dekke </w:t>
      </w:r>
      <w:proofErr w:type="spellStart"/>
      <w:r w:rsidRPr="0014374F">
        <w:t>dei</w:t>
      </w:r>
      <w:proofErr w:type="spellEnd"/>
      <w:r w:rsidRPr="0014374F">
        <w:t xml:space="preserve"> ordinære driftsutgiftene til departementet. Av den totale </w:t>
      </w:r>
      <w:proofErr w:type="spellStart"/>
      <w:r w:rsidRPr="0014374F">
        <w:t>rekneskapen</w:t>
      </w:r>
      <w:proofErr w:type="spellEnd"/>
      <w:r w:rsidRPr="0014374F">
        <w:t xml:space="preserve"> blei 232,8 mill. kroner nytta til å dekke lønn og sosiale kostnader og 51,6 mill. kroner til å dekke andre driftskostnader.</w:t>
      </w:r>
    </w:p>
    <w:p w14:paraId="795A3E1B" w14:textId="77777777" w:rsidR="009124C3" w:rsidRPr="0014374F" w:rsidRDefault="009124C3" w:rsidP="0014374F">
      <w:pPr>
        <w:pStyle w:val="Undertittel"/>
      </w:pPr>
      <w:r w:rsidRPr="0014374F">
        <w:t>Budsjettforslag 2025</w:t>
      </w:r>
    </w:p>
    <w:p w14:paraId="160D935D" w14:textId="77777777" w:rsidR="009124C3" w:rsidRPr="0014374F" w:rsidRDefault="009124C3" w:rsidP="0014374F">
      <w:pPr>
        <w:pStyle w:val="b-post"/>
      </w:pPr>
      <w:r w:rsidRPr="0014374F">
        <w:t>Post 01 Driftsutgifter</w:t>
      </w:r>
    </w:p>
    <w:p w14:paraId="21DB180D" w14:textId="77777777" w:rsidR="009124C3" w:rsidRPr="0014374F" w:rsidRDefault="009124C3" w:rsidP="0014374F">
      <w:r w:rsidRPr="0014374F">
        <w:t xml:space="preserve">Løyvinga dekker </w:t>
      </w:r>
      <w:proofErr w:type="spellStart"/>
      <w:r w:rsidRPr="0014374F">
        <w:t>dei</w:t>
      </w:r>
      <w:proofErr w:type="spellEnd"/>
      <w:r w:rsidRPr="0014374F">
        <w:t xml:space="preserve"> ordinære driftsutgiftene som er nødvendige for at departementet skal kunne vareta </w:t>
      </w:r>
      <w:proofErr w:type="spellStart"/>
      <w:r w:rsidRPr="0014374F">
        <w:t>oppgåvene</w:t>
      </w:r>
      <w:proofErr w:type="spellEnd"/>
      <w:r w:rsidRPr="0014374F">
        <w:t xml:space="preserve"> sine. Dei største driftsutgiftene er knytte til lønn, </w:t>
      </w:r>
      <w:proofErr w:type="spellStart"/>
      <w:r w:rsidRPr="0014374F">
        <w:t>husleige</w:t>
      </w:r>
      <w:proofErr w:type="spellEnd"/>
      <w:r w:rsidRPr="0014374F">
        <w:t xml:space="preserve"> og </w:t>
      </w:r>
      <w:proofErr w:type="spellStart"/>
      <w:r w:rsidRPr="0014374F">
        <w:t>tenesteavtalar</w:t>
      </w:r>
      <w:proofErr w:type="spellEnd"/>
      <w:r w:rsidRPr="0014374F">
        <w:t xml:space="preserve"> med Tryggings- og serviceorganisasjonen til departementa.</w:t>
      </w:r>
    </w:p>
    <w:p w14:paraId="6D366637" w14:textId="77777777" w:rsidR="009124C3" w:rsidRPr="0014374F" w:rsidRDefault="009124C3" w:rsidP="0014374F">
      <w:r w:rsidRPr="0014374F">
        <w:t xml:space="preserve">I revidert nasjonalbudsjett for 2024 blei løyvinga </w:t>
      </w:r>
      <w:proofErr w:type="spellStart"/>
      <w:r w:rsidRPr="0014374F">
        <w:t>auka</w:t>
      </w:r>
      <w:proofErr w:type="spellEnd"/>
      <w:r w:rsidRPr="0014374F">
        <w:t xml:space="preserve"> med 5 mill. kroner for å styrke kapasiteten på sentrale fagområde, samtidig som aktiviteten og den </w:t>
      </w:r>
      <w:proofErr w:type="spellStart"/>
      <w:r w:rsidRPr="0014374F">
        <w:t>løpande</w:t>
      </w:r>
      <w:proofErr w:type="spellEnd"/>
      <w:r w:rsidRPr="0014374F">
        <w:t xml:space="preserve"> drifta av departementet blir ivaretatt. Dette vil også gjelde framover. Løyvinga er foreslått </w:t>
      </w:r>
      <w:proofErr w:type="spellStart"/>
      <w:r w:rsidRPr="0014374F">
        <w:t>auka</w:t>
      </w:r>
      <w:proofErr w:type="spellEnd"/>
      <w:r w:rsidRPr="0014374F">
        <w:t xml:space="preserve"> med 5 mill. kroner.</w:t>
      </w:r>
    </w:p>
    <w:p w14:paraId="5AFC2E5C" w14:textId="77777777" w:rsidR="009124C3" w:rsidRPr="0014374F" w:rsidRDefault="009124C3" w:rsidP="0014374F">
      <w:r w:rsidRPr="0014374F">
        <w:t xml:space="preserve">Statsbygg har inngått ny </w:t>
      </w:r>
      <w:proofErr w:type="spellStart"/>
      <w:r w:rsidRPr="0014374F">
        <w:t>husleigeavtale</w:t>
      </w:r>
      <w:proofErr w:type="spellEnd"/>
      <w:r w:rsidRPr="0014374F">
        <w:t xml:space="preserve"> for Akersgata 64 </w:t>
      </w:r>
      <w:proofErr w:type="spellStart"/>
      <w:r w:rsidRPr="0014374F">
        <w:t>gjeldande</w:t>
      </w:r>
      <w:proofErr w:type="spellEnd"/>
      <w:r w:rsidRPr="0014374F">
        <w:t xml:space="preserve"> </w:t>
      </w:r>
      <w:proofErr w:type="spellStart"/>
      <w:r w:rsidRPr="0014374F">
        <w:t>frå</w:t>
      </w:r>
      <w:proofErr w:type="spellEnd"/>
      <w:r w:rsidRPr="0014374F">
        <w:t xml:space="preserve"> 2024. Den nye avtalen </w:t>
      </w:r>
      <w:proofErr w:type="spellStart"/>
      <w:r w:rsidRPr="0014374F">
        <w:t>gjer</w:t>
      </w:r>
      <w:proofErr w:type="spellEnd"/>
      <w:r w:rsidRPr="0014374F">
        <w:t xml:space="preserve"> at kvadratmeterprisen </w:t>
      </w:r>
      <w:proofErr w:type="spellStart"/>
      <w:r w:rsidRPr="0014374F">
        <w:t>aukar</w:t>
      </w:r>
      <w:proofErr w:type="spellEnd"/>
      <w:r w:rsidRPr="0014374F">
        <w:t xml:space="preserve"> </w:t>
      </w:r>
      <w:proofErr w:type="spellStart"/>
      <w:r w:rsidRPr="0014374F">
        <w:t>vesentleg</w:t>
      </w:r>
      <w:proofErr w:type="spellEnd"/>
      <w:r w:rsidRPr="0014374F">
        <w:t xml:space="preserve">. I tillegg kjem </w:t>
      </w:r>
      <w:proofErr w:type="spellStart"/>
      <w:r w:rsidRPr="0014374F">
        <w:t>høgare</w:t>
      </w:r>
      <w:proofErr w:type="spellEnd"/>
      <w:r w:rsidRPr="0014374F">
        <w:t xml:space="preserve"> kostnader knytte til fjernvarme og </w:t>
      </w:r>
      <w:proofErr w:type="spellStart"/>
      <w:r w:rsidRPr="0014374F">
        <w:t>eigedomsskatt</w:t>
      </w:r>
      <w:proofErr w:type="spellEnd"/>
      <w:r w:rsidRPr="0014374F">
        <w:t xml:space="preserve"> og </w:t>
      </w:r>
      <w:proofErr w:type="spellStart"/>
      <w:r w:rsidRPr="0014374F">
        <w:t>høgare</w:t>
      </w:r>
      <w:proofErr w:type="spellEnd"/>
      <w:r w:rsidRPr="0014374F">
        <w:t xml:space="preserve"> kostnader knytte til drifta av bygget. Løyvinga er bl.a. av den grunn foreslått </w:t>
      </w:r>
      <w:proofErr w:type="spellStart"/>
      <w:r w:rsidRPr="0014374F">
        <w:t>auka</w:t>
      </w:r>
      <w:proofErr w:type="spellEnd"/>
      <w:r w:rsidRPr="0014374F">
        <w:t xml:space="preserve"> med 4 mill. kroner.</w:t>
      </w:r>
    </w:p>
    <w:p w14:paraId="178B6C4C" w14:textId="77777777" w:rsidR="009124C3" w:rsidRPr="0014374F" w:rsidRDefault="009124C3" w:rsidP="0014374F">
      <w:r w:rsidRPr="0014374F">
        <w:t xml:space="preserve">Løyvinga er foreslått </w:t>
      </w:r>
      <w:proofErr w:type="spellStart"/>
      <w:r w:rsidRPr="0014374F">
        <w:t>auka</w:t>
      </w:r>
      <w:proofErr w:type="spellEnd"/>
      <w:r w:rsidRPr="0014374F">
        <w:t xml:space="preserve"> med 1,9 mill. kroner for å dekke </w:t>
      </w:r>
      <w:proofErr w:type="spellStart"/>
      <w:r w:rsidRPr="0014374F">
        <w:t>auka</w:t>
      </w:r>
      <w:proofErr w:type="spellEnd"/>
      <w:r w:rsidRPr="0014374F">
        <w:t xml:space="preserve"> utgifter til lisens- og supportkostnader knytte til Nasjonalt avgrensa nett (NBN).</w:t>
      </w:r>
    </w:p>
    <w:p w14:paraId="5AC65029" w14:textId="77777777" w:rsidR="009124C3" w:rsidRPr="0014374F" w:rsidRDefault="009124C3" w:rsidP="0014374F">
      <w:r w:rsidRPr="0014374F">
        <w:t xml:space="preserve">Løyvinga er foreslått redusert med 135 000 kroner i </w:t>
      </w:r>
      <w:proofErr w:type="spellStart"/>
      <w:r w:rsidRPr="0014374F">
        <w:t>samanheng</w:t>
      </w:r>
      <w:proofErr w:type="spellEnd"/>
      <w:r w:rsidRPr="0014374F">
        <w:t xml:space="preserve"> med at </w:t>
      </w:r>
      <w:proofErr w:type="spellStart"/>
      <w:r w:rsidRPr="0014374F">
        <w:t>SoMe-tenesta</w:t>
      </w:r>
      <w:proofErr w:type="spellEnd"/>
      <w:r w:rsidRPr="0014374F">
        <w:t xml:space="preserve"> </w:t>
      </w:r>
      <w:proofErr w:type="spellStart"/>
      <w:r w:rsidRPr="0014374F">
        <w:t>ikkje</w:t>
      </w:r>
      <w:proofErr w:type="spellEnd"/>
      <w:r w:rsidRPr="0014374F">
        <w:t xml:space="preserve"> lenger skal betalast etter faktura, men av Departementenes digitaliseringsorganisasjon. Løyvinga under Digitaliserings- og forvaltningsdepartementets kap. 1515 Digitaliseringsorganisasjonen til departementa, post 01 Driftsutgifter, er foreslått </w:t>
      </w:r>
      <w:proofErr w:type="spellStart"/>
      <w:r w:rsidRPr="0014374F">
        <w:t>auka</w:t>
      </w:r>
      <w:proofErr w:type="spellEnd"/>
      <w:r w:rsidRPr="0014374F">
        <w:t xml:space="preserve"> </w:t>
      </w:r>
      <w:proofErr w:type="spellStart"/>
      <w:r w:rsidRPr="0014374F">
        <w:t>tilsvarande</w:t>
      </w:r>
      <w:proofErr w:type="spellEnd"/>
      <w:r w:rsidRPr="0014374F">
        <w:t>.</w:t>
      </w:r>
    </w:p>
    <w:p w14:paraId="04FE29B6" w14:textId="77777777" w:rsidR="009124C3" w:rsidRPr="0014374F" w:rsidRDefault="009124C3" w:rsidP="0014374F">
      <w:r w:rsidRPr="0014374F">
        <w:t>For 2025 er det foreslått ei løyving på 300,9 mill. kroner.</w:t>
      </w:r>
    </w:p>
    <w:p w14:paraId="233AF9B8" w14:textId="77777777" w:rsidR="00F94E4B" w:rsidRDefault="009124C3" w:rsidP="00F94E4B">
      <w:pPr>
        <w:pStyle w:val="b-budkaptit"/>
      </w:pPr>
      <w:r w:rsidRPr="0014374F">
        <w:lastRenderedPageBreak/>
        <w:t xml:space="preserve">Kap. 601 </w:t>
      </w:r>
      <w:proofErr w:type="spellStart"/>
      <w:r w:rsidRPr="0014374F">
        <w:t>Utgreiingsverksemd</w:t>
      </w:r>
      <w:proofErr w:type="spellEnd"/>
      <w:r w:rsidRPr="0014374F">
        <w:t>, forsking m.m.</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21"/>
        <w:gridCol w:w="3655"/>
        <w:gridCol w:w="1398"/>
        <w:gridCol w:w="1398"/>
        <w:gridCol w:w="1398"/>
      </w:tblGrid>
      <w:tr w:rsidR="00F94E4B" w:rsidRPr="0014374F" w14:paraId="047A0418" w14:textId="77777777" w:rsidTr="001444CA">
        <w:trPr>
          <w:trHeight w:val="640"/>
          <w:hidden/>
        </w:trPr>
        <w:tc>
          <w:tcPr>
            <w:tcW w:w="1220" w:type="dxa"/>
            <w:tcBorders>
              <w:top w:val="nil"/>
              <w:left w:val="nil"/>
              <w:bottom w:val="single" w:sz="4" w:space="0" w:color="000000"/>
              <w:right w:val="nil"/>
            </w:tcBorders>
            <w:tcMar>
              <w:top w:w="128" w:type="dxa"/>
              <w:left w:w="43" w:type="dxa"/>
              <w:bottom w:w="43" w:type="dxa"/>
              <w:right w:w="43" w:type="dxa"/>
            </w:tcMar>
            <w:vAlign w:val="bottom"/>
          </w:tcPr>
          <w:p w14:paraId="288AC968" w14:textId="77777777" w:rsidR="00F94E4B" w:rsidRPr="0014374F" w:rsidRDefault="00F94E4B" w:rsidP="001444CA">
            <w:pPr>
              <w:pStyle w:val="Tabellnavn"/>
            </w:pPr>
            <w:r w:rsidRPr="0014374F">
              <w:t>KPAL</w:t>
            </w:r>
          </w:p>
        </w:tc>
        <w:tc>
          <w:tcPr>
            <w:tcW w:w="3654" w:type="dxa"/>
            <w:tcBorders>
              <w:top w:val="nil"/>
              <w:left w:val="nil"/>
              <w:bottom w:val="single" w:sz="4" w:space="0" w:color="000000"/>
              <w:right w:val="nil"/>
            </w:tcBorders>
            <w:tcMar>
              <w:top w:w="128" w:type="dxa"/>
              <w:left w:w="43" w:type="dxa"/>
              <w:bottom w:w="43" w:type="dxa"/>
              <w:right w:w="43" w:type="dxa"/>
            </w:tcMar>
            <w:vAlign w:val="bottom"/>
          </w:tcPr>
          <w:p w14:paraId="6F5D7225" w14:textId="77777777" w:rsidR="00F94E4B" w:rsidRPr="0014374F" w:rsidRDefault="00F94E4B" w:rsidP="001444CA">
            <w:pPr>
              <w:pStyle w:val="Tabellnavn"/>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6EF0EDB3" w14:textId="77777777" w:rsidR="00F94E4B" w:rsidRPr="0014374F" w:rsidRDefault="00F94E4B" w:rsidP="001444CA">
            <w:pPr>
              <w:pStyle w:val="Tabellnavn"/>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BDBDA66" w14:textId="77777777" w:rsidR="00F94E4B" w:rsidRPr="0014374F" w:rsidRDefault="00F94E4B" w:rsidP="001444CA">
            <w:pPr>
              <w:pStyle w:val="Tabellnavn"/>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C5643F6" w14:textId="77777777" w:rsidR="00F94E4B" w:rsidRPr="0014374F" w:rsidRDefault="00F94E4B" w:rsidP="001444CA">
            <w:pPr>
              <w:jc w:val="right"/>
            </w:pPr>
            <w:r w:rsidRPr="0014374F">
              <w:t>(i 1 000 kr)</w:t>
            </w:r>
          </w:p>
        </w:tc>
      </w:tr>
      <w:tr w:rsidR="00F94E4B" w:rsidRPr="0014374F" w14:paraId="6B279075" w14:textId="77777777" w:rsidTr="001444CA">
        <w:trPr>
          <w:trHeight w:val="600"/>
        </w:trPr>
        <w:tc>
          <w:tcPr>
            <w:tcW w:w="1220" w:type="dxa"/>
            <w:tcBorders>
              <w:top w:val="nil"/>
              <w:left w:val="nil"/>
              <w:bottom w:val="single" w:sz="4" w:space="0" w:color="000000"/>
              <w:right w:val="nil"/>
            </w:tcBorders>
            <w:tcMar>
              <w:top w:w="128" w:type="dxa"/>
              <w:left w:w="43" w:type="dxa"/>
              <w:bottom w:w="43" w:type="dxa"/>
              <w:right w:w="43" w:type="dxa"/>
            </w:tcMar>
            <w:vAlign w:val="bottom"/>
          </w:tcPr>
          <w:p w14:paraId="57FBCA62" w14:textId="77777777" w:rsidR="00F94E4B" w:rsidRPr="0014374F" w:rsidRDefault="00F94E4B" w:rsidP="001444CA">
            <w:r w:rsidRPr="0014374F">
              <w:t>Post</w:t>
            </w:r>
          </w:p>
        </w:tc>
        <w:tc>
          <w:tcPr>
            <w:tcW w:w="3654" w:type="dxa"/>
            <w:tcBorders>
              <w:top w:val="nil"/>
              <w:left w:val="nil"/>
              <w:bottom w:val="single" w:sz="4" w:space="0" w:color="000000"/>
              <w:right w:val="nil"/>
            </w:tcBorders>
            <w:tcMar>
              <w:top w:w="128" w:type="dxa"/>
              <w:left w:w="43" w:type="dxa"/>
              <w:bottom w:w="43" w:type="dxa"/>
              <w:right w:w="43" w:type="dxa"/>
            </w:tcMar>
            <w:vAlign w:val="bottom"/>
          </w:tcPr>
          <w:p w14:paraId="718FFE3F" w14:textId="77777777" w:rsidR="00F94E4B" w:rsidRPr="0014374F" w:rsidRDefault="00F94E4B" w:rsidP="001444CA">
            <w:proofErr w:type="spellStart"/>
            <w:r w:rsidRPr="0014374F">
              <w:t>Nemning</w:t>
            </w:r>
            <w:proofErr w:type="spellEnd"/>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3C199F43" w14:textId="77777777" w:rsidR="00F94E4B" w:rsidRPr="0014374F" w:rsidRDefault="00F94E4B" w:rsidP="001444CA">
            <w:pPr>
              <w:jc w:val="right"/>
            </w:pPr>
            <w:proofErr w:type="spellStart"/>
            <w:r w:rsidRPr="0014374F">
              <w:t>Rekneskap</w:t>
            </w:r>
            <w:proofErr w:type="spellEnd"/>
            <w:r w:rsidRPr="0014374F">
              <w:br/>
              <w:t>2023</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3DFFA83A" w14:textId="77777777" w:rsidR="00F94E4B" w:rsidRPr="0014374F" w:rsidRDefault="00F94E4B" w:rsidP="001444CA">
            <w:pPr>
              <w:jc w:val="right"/>
            </w:pPr>
            <w:r w:rsidRPr="0014374F">
              <w:t>Saldert</w:t>
            </w:r>
            <w:r w:rsidRPr="0014374F">
              <w:br/>
              <w:t>budsjett 2024</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13E59F93" w14:textId="77777777" w:rsidR="00F94E4B" w:rsidRPr="0014374F" w:rsidRDefault="00F94E4B" w:rsidP="001444CA">
            <w:pPr>
              <w:jc w:val="right"/>
            </w:pPr>
            <w:r w:rsidRPr="0014374F">
              <w:t>Forslag</w:t>
            </w:r>
            <w:r w:rsidRPr="0014374F">
              <w:br/>
              <w:t>2025</w:t>
            </w:r>
          </w:p>
        </w:tc>
      </w:tr>
      <w:tr w:rsidR="00F94E4B" w:rsidRPr="0014374F" w14:paraId="3435F843" w14:textId="77777777" w:rsidTr="001444CA">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67DDD256" w14:textId="77777777" w:rsidR="00F94E4B" w:rsidRPr="0014374F" w:rsidRDefault="00F94E4B" w:rsidP="001444CA">
            <w:r w:rsidRPr="0014374F">
              <w:t>21</w:t>
            </w:r>
          </w:p>
        </w:tc>
        <w:tc>
          <w:tcPr>
            <w:tcW w:w="3654" w:type="dxa"/>
            <w:tcBorders>
              <w:top w:val="single" w:sz="4" w:space="0" w:color="000000"/>
              <w:left w:val="nil"/>
              <w:bottom w:val="nil"/>
              <w:right w:val="nil"/>
            </w:tcBorders>
            <w:tcMar>
              <w:top w:w="128" w:type="dxa"/>
              <w:left w:w="43" w:type="dxa"/>
              <w:bottom w:w="43" w:type="dxa"/>
              <w:right w:w="43" w:type="dxa"/>
            </w:tcMar>
          </w:tcPr>
          <w:p w14:paraId="43DB1492" w14:textId="77777777" w:rsidR="00F94E4B" w:rsidRPr="0014374F" w:rsidRDefault="00F94E4B" w:rsidP="001444CA">
            <w:r w:rsidRPr="0014374F">
              <w:t>Spesielle driftsutgifter</w:t>
            </w:r>
            <w:r w:rsidRPr="0014374F">
              <w:rPr>
                <w:rStyle w:val="kursiv"/>
              </w:rPr>
              <w:t>, kan </w:t>
            </w:r>
            <w:proofErr w:type="spellStart"/>
            <w:r w:rsidRPr="0014374F">
              <w:rPr>
                <w:rStyle w:val="kursiv"/>
              </w:rPr>
              <w:t>overførast</w:t>
            </w:r>
            <w:proofErr w:type="spellEnd"/>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46B0EB06" w14:textId="77777777" w:rsidR="00F94E4B" w:rsidRPr="0014374F" w:rsidRDefault="00F94E4B" w:rsidP="001444CA">
            <w:pPr>
              <w:jc w:val="right"/>
            </w:pPr>
            <w:r w:rsidRPr="0014374F">
              <w:t>60 296</w:t>
            </w:r>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0C3511AF" w14:textId="77777777" w:rsidR="00F94E4B" w:rsidRPr="0014374F" w:rsidRDefault="00F94E4B" w:rsidP="001444CA">
            <w:pPr>
              <w:jc w:val="right"/>
            </w:pPr>
            <w:r w:rsidRPr="0014374F">
              <w:t>121 430</w:t>
            </w:r>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6AF42B82" w14:textId="77777777" w:rsidR="00F94E4B" w:rsidRPr="0014374F" w:rsidRDefault="00F94E4B" w:rsidP="001444CA">
            <w:pPr>
              <w:jc w:val="right"/>
            </w:pPr>
            <w:r w:rsidRPr="0014374F">
              <w:t>96 045</w:t>
            </w:r>
          </w:p>
        </w:tc>
      </w:tr>
      <w:tr w:rsidR="00F94E4B" w:rsidRPr="0014374F" w14:paraId="292AF977" w14:textId="77777777" w:rsidTr="001444CA">
        <w:trPr>
          <w:trHeight w:val="640"/>
        </w:trPr>
        <w:tc>
          <w:tcPr>
            <w:tcW w:w="1220" w:type="dxa"/>
            <w:tcBorders>
              <w:top w:val="nil"/>
              <w:left w:val="nil"/>
              <w:bottom w:val="nil"/>
              <w:right w:val="nil"/>
            </w:tcBorders>
            <w:tcMar>
              <w:top w:w="128" w:type="dxa"/>
              <w:left w:w="43" w:type="dxa"/>
              <w:bottom w:w="43" w:type="dxa"/>
              <w:right w:w="43" w:type="dxa"/>
            </w:tcMar>
          </w:tcPr>
          <w:p w14:paraId="1581FAAF" w14:textId="77777777" w:rsidR="00F94E4B" w:rsidRPr="0014374F" w:rsidRDefault="00F94E4B" w:rsidP="001444CA">
            <w:r w:rsidRPr="0014374F">
              <w:t>22</w:t>
            </w:r>
          </w:p>
        </w:tc>
        <w:tc>
          <w:tcPr>
            <w:tcW w:w="3654" w:type="dxa"/>
            <w:tcBorders>
              <w:top w:val="nil"/>
              <w:left w:val="nil"/>
              <w:bottom w:val="nil"/>
              <w:right w:val="nil"/>
            </w:tcBorders>
            <w:tcMar>
              <w:top w:w="128" w:type="dxa"/>
              <w:left w:w="43" w:type="dxa"/>
              <w:bottom w:w="43" w:type="dxa"/>
              <w:right w:w="43" w:type="dxa"/>
            </w:tcMar>
          </w:tcPr>
          <w:p w14:paraId="367AC4F8" w14:textId="77777777" w:rsidR="00F94E4B" w:rsidRPr="0014374F" w:rsidRDefault="00F94E4B" w:rsidP="001444CA">
            <w:r w:rsidRPr="0014374F">
              <w:t>Kunnskapsutvikling i IA-avtalen m.m.</w:t>
            </w:r>
            <w:r w:rsidRPr="0014374F">
              <w:rPr>
                <w:rStyle w:val="kursiv"/>
              </w:rPr>
              <w:t>, kan </w:t>
            </w:r>
            <w:proofErr w:type="spellStart"/>
            <w:r w:rsidRPr="0014374F">
              <w:rPr>
                <w:rStyle w:val="kursiv"/>
              </w:rPr>
              <w:t>overførast</w:t>
            </w:r>
            <w:proofErr w:type="spellEnd"/>
          </w:p>
        </w:tc>
        <w:tc>
          <w:tcPr>
            <w:tcW w:w="1398" w:type="dxa"/>
            <w:tcBorders>
              <w:top w:val="nil"/>
              <w:left w:val="nil"/>
              <w:bottom w:val="nil"/>
              <w:right w:val="nil"/>
            </w:tcBorders>
            <w:tcMar>
              <w:top w:w="128" w:type="dxa"/>
              <w:left w:w="43" w:type="dxa"/>
              <w:bottom w:w="43" w:type="dxa"/>
              <w:right w:w="43" w:type="dxa"/>
            </w:tcMar>
            <w:vAlign w:val="bottom"/>
          </w:tcPr>
          <w:p w14:paraId="1EE33D2E" w14:textId="77777777" w:rsidR="00F94E4B" w:rsidRPr="0014374F" w:rsidRDefault="00F94E4B" w:rsidP="001444CA">
            <w:pPr>
              <w:jc w:val="right"/>
            </w:pPr>
            <w:r w:rsidRPr="0014374F">
              <w:t>25 439</w:t>
            </w:r>
          </w:p>
        </w:tc>
        <w:tc>
          <w:tcPr>
            <w:tcW w:w="1398" w:type="dxa"/>
            <w:tcBorders>
              <w:top w:val="nil"/>
              <w:left w:val="nil"/>
              <w:bottom w:val="nil"/>
              <w:right w:val="nil"/>
            </w:tcBorders>
            <w:tcMar>
              <w:top w:w="128" w:type="dxa"/>
              <w:left w:w="43" w:type="dxa"/>
              <w:bottom w:w="43" w:type="dxa"/>
              <w:right w:w="43" w:type="dxa"/>
            </w:tcMar>
            <w:vAlign w:val="bottom"/>
          </w:tcPr>
          <w:p w14:paraId="0EAED472" w14:textId="77777777" w:rsidR="00F94E4B" w:rsidRPr="0014374F" w:rsidRDefault="00F94E4B" w:rsidP="001444CA">
            <w:pPr>
              <w:jc w:val="right"/>
            </w:pPr>
            <w:r w:rsidRPr="0014374F">
              <w:t>28 200</w:t>
            </w:r>
          </w:p>
        </w:tc>
        <w:tc>
          <w:tcPr>
            <w:tcW w:w="1398" w:type="dxa"/>
            <w:tcBorders>
              <w:top w:val="nil"/>
              <w:left w:val="nil"/>
              <w:bottom w:val="nil"/>
              <w:right w:val="nil"/>
            </w:tcBorders>
            <w:tcMar>
              <w:top w:w="128" w:type="dxa"/>
              <w:left w:w="43" w:type="dxa"/>
              <w:bottom w:w="43" w:type="dxa"/>
              <w:right w:w="43" w:type="dxa"/>
            </w:tcMar>
            <w:vAlign w:val="bottom"/>
          </w:tcPr>
          <w:p w14:paraId="6418DEDF" w14:textId="77777777" w:rsidR="00F94E4B" w:rsidRPr="0014374F" w:rsidRDefault="00F94E4B" w:rsidP="001444CA">
            <w:pPr>
              <w:jc w:val="right"/>
            </w:pPr>
            <w:r w:rsidRPr="0014374F">
              <w:t>29 165</w:t>
            </w:r>
          </w:p>
        </w:tc>
      </w:tr>
      <w:tr w:rsidR="00F94E4B" w:rsidRPr="0014374F" w14:paraId="0BEB3566" w14:textId="77777777" w:rsidTr="001444CA">
        <w:trPr>
          <w:trHeight w:val="380"/>
        </w:trPr>
        <w:tc>
          <w:tcPr>
            <w:tcW w:w="1220" w:type="dxa"/>
            <w:tcBorders>
              <w:top w:val="nil"/>
              <w:left w:val="nil"/>
              <w:bottom w:val="nil"/>
              <w:right w:val="nil"/>
            </w:tcBorders>
            <w:tcMar>
              <w:top w:w="128" w:type="dxa"/>
              <w:left w:w="43" w:type="dxa"/>
              <w:bottom w:w="43" w:type="dxa"/>
              <w:right w:w="43" w:type="dxa"/>
            </w:tcMar>
          </w:tcPr>
          <w:p w14:paraId="70B105A5" w14:textId="77777777" w:rsidR="00F94E4B" w:rsidRPr="0014374F" w:rsidRDefault="00F94E4B" w:rsidP="001444CA">
            <w:r w:rsidRPr="0014374F">
              <w:t>23</w:t>
            </w:r>
          </w:p>
        </w:tc>
        <w:tc>
          <w:tcPr>
            <w:tcW w:w="3654" w:type="dxa"/>
            <w:tcBorders>
              <w:top w:val="nil"/>
              <w:left w:val="nil"/>
              <w:bottom w:val="nil"/>
              <w:right w:val="nil"/>
            </w:tcBorders>
            <w:tcMar>
              <w:top w:w="128" w:type="dxa"/>
              <w:left w:w="43" w:type="dxa"/>
              <w:bottom w:w="43" w:type="dxa"/>
              <w:right w:w="43" w:type="dxa"/>
            </w:tcMar>
          </w:tcPr>
          <w:p w14:paraId="52328CB7" w14:textId="77777777" w:rsidR="00F94E4B" w:rsidRPr="0014374F" w:rsidRDefault="00F94E4B" w:rsidP="001444CA">
            <w:r w:rsidRPr="0014374F">
              <w:t xml:space="preserve">Tiltak for redusert deltid og </w:t>
            </w:r>
            <w:proofErr w:type="spellStart"/>
            <w:r w:rsidRPr="0014374F">
              <w:t>auka</w:t>
            </w:r>
            <w:proofErr w:type="spellEnd"/>
            <w:r w:rsidRPr="0014374F">
              <w:t xml:space="preserve"> heiltidsandel</w:t>
            </w:r>
          </w:p>
        </w:tc>
        <w:tc>
          <w:tcPr>
            <w:tcW w:w="1398" w:type="dxa"/>
            <w:tcBorders>
              <w:top w:val="nil"/>
              <w:left w:val="nil"/>
              <w:bottom w:val="nil"/>
              <w:right w:val="nil"/>
            </w:tcBorders>
            <w:tcMar>
              <w:top w:w="128" w:type="dxa"/>
              <w:left w:w="43" w:type="dxa"/>
              <w:bottom w:w="43" w:type="dxa"/>
              <w:right w:w="43" w:type="dxa"/>
            </w:tcMar>
            <w:vAlign w:val="bottom"/>
          </w:tcPr>
          <w:p w14:paraId="784D3965" w14:textId="77777777" w:rsidR="00F94E4B" w:rsidRPr="0014374F" w:rsidRDefault="00F94E4B" w:rsidP="001444CA">
            <w:pPr>
              <w:jc w:val="right"/>
            </w:pPr>
            <w:r w:rsidRPr="0014374F">
              <w:t>12 438</w:t>
            </w:r>
          </w:p>
        </w:tc>
        <w:tc>
          <w:tcPr>
            <w:tcW w:w="1398" w:type="dxa"/>
            <w:tcBorders>
              <w:top w:val="nil"/>
              <w:left w:val="nil"/>
              <w:bottom w:val="nil"/>
              <w:right w:val="nil"/>
            </w:tcBorders>
            <w:tcMar>
              <w:top w:w="128" w:type="dxa"/>
              <w:left w:w="43" w:type="dxa"/>
              <w:bottom w:w="43" w:type="dxa"/>
              <w:right w:w="43" w:type="dxa"/>
            </w:tcMar>
            <w:vAlign w:val="bottom"/>
          </w:tcPr>
          <w:p w14:paraId="459FCDA1" w14:textId="77777777" w:rsidR="00F94E4B" w:rsidRPr="0014374F" w:rsidRDefault="00F94E4B" w:rsidP="001444CA">
            <w:pPr>
              <w:jc w:val="right"/>
            </w:pPr>
            <w:r w:rsidRPr="0014374F">
              <w:t>15 090</w:t>
            </w:r>
          </w:p>
        </w:tc>
        <w:tc>
          <w:tcPr>
            <w:tcW w:w="1398" w:type="dxa"/>
            <w:tcBorders>
              <w:top w:val="nil"/>
              <w:left w:val="nil"/>
              <w:bottom w:val="nil"/>
              <w:right w:val="nil"/>
            </w:tcBorders>
            <w:tcMar>
              <w:top w:w="128" w:type="dxa"/>
              <w:left w:w="43" w:type="dxa"/>
              <w:bottom w:w="43" w:type="dxa"/>
              <w:right w:w="43" w:type="dxa"/>
            </w:tcMar>
            <w:vAlign w:val="bottom"/>
          </w:tcPr>
          <w:p w14:paraId="1EA06FBC" w14:textId="77777777" w:rsidR="00F94E4B" w:rsidRPr="0014374F" w:rsidRDefault="00F94E4B" w:rsidP="001444CA">
            <w:pPr>
              <w:jc w:val="right"/>
            </w:pPr>
            <w:r w:rsidRPr="0014374F">
              <w:t>15 660</w:t>
            </w:r>
          </w:p>
        </w:tc>
      </w:tr>
      <w:tr w:rsidR="00F94E4B" w:rsidRPr="0014374F" w14:paraId="6BC022FC" w14:textId="77777777" w:rsidTr="001444CA">
        <w:trPr>
          <w:trHeight w:val="380"/>
        </w:trPr>
        <w:tc>
          <w:tcPr>
            <w:tcW w:w="1220" w:type="dxa"/>
            <w:tcBorders>
              <w:top w:val="nil"/>
              <w:left w:val="nil"/>
              <w:bottom w:val="nil"/>
              <w:right w:val="nil"/>
            </w:tcBorders>
            <w:tcMar>
              <w:top w:w="128" w:type="dxa"/>
              <w:left w:w="43" w:type="dxa"/>
              <w:bottom w:w="43" w:type="dxa"/>
              <w:right w:w="43" w:type="dxa"/>
            </w:tcMar>
          </w:tcPr>
          <w:p w14:paraId="596C4313" w14:textId="77777777" w:rsidR="00F94E4B" w:rsidRPr="0014374F" w:rsidRDefault="00F94E4B" w:rsidP="001444CA">
            <w:r w:rsidRPr="0014374F">
              <w:t>50</w:t>
            </w:r>
          </w:p>
        </w:tc>
        <w:tc>
          <w:tcPr>
            <w:tcW w:w="3654" w:type="dxa"/>
            <w:tcBorders>
              <w:top w:val="nil"/>
              <w:left w:val="nil"/>
              <w:bottom w:val="nil"/>
              <w:right w:val="nil"/>
            </w:tcBorders>
            <w:tcMar>
              <w:top w:w="128" w:type="dxa"/>
              <w:left w:w="43" w:type="dxa"/>
              <w:bottom w:w="43" w:type="dxa"/>
              <w:right w:w="43" w:type="dxa"/>
            </w:tcMar>
          </w:tcPr>
          <w:p w14:paraId="29561282" w14:textId="77777777" w:rsidR="00F94E4B" w:rsidRPr="0014374F" w:rsidRDefault="00F94E4B" w:rsidP="001444CA">
            <w:proofErr w:type="spellStart"/>
            <w:r w:rsidRPr="0014374F">
              <w:t>Noregs</w:t>
            </w:r>
            <w:proofErr w:type="spellEnd"/>
            <w:r w:rsidRPr="0014374F">
              <w:t xml:space="preserve"> forskingsråd</w:t>
            </w:r>
          </w:p>
        </w:tc>
        <w:tc>
          <w:tcPr>
            <w:tcW w:w="1398" w:type="dxa"/>
            <w:tcBorders>
              <w:top w:val="nil"/>
              <w:left w:val="nil"/>
              <w:bottom w:val="nil"/>
              <w:right w:val="nil"/>
            </w:tcBorders>
            <w:tcMar>
              <w:top w:w="128" w:type="dxa"/>
              <w:left w:w="43" w:type="dxa"/>
              <w:bottom w:w="43" w:type="dxa"/>
              <w:right w:w="43" w:type="dxa"/>
            </w:tcMar>
            <w:vAlign w:val="bottom"/>
          </w:tcPr>
          <w:p w14:paraId="6610E090" w14:textId="77777777" w:rsidR="00F94E4B" w:rsidRPr="0014374F" w:rsidRDefault="00F94E4B" w:rsidP="001444CA">
            <w:pPr>
              <w:jc w:val="right"/>
            </w:pPr>
            <w:r w:rsidRPr="0014374F">
              <w:t>195 115</w:t>
            </w:r>
          </w:p>
        </w:tc>
        <w:tc>
          <w:tcPr>
            <w:tcW w:w="1398" w:type="dxa"/>
            <w:tcBorders>
              <w:top w:val="nil"/>
              <w:left w:val="nil"/>
              <w:bottom w:val="nil"/>
              <w:right w:val="nil"/>
            </w:tcBorders>
            <w:tcMar>
              <w:top w:w="128" w:type="dxa"/>
              <w:left w:w="43" w:type="dxa"/>
              <w:bottom w:w="43" w:type="dxa"/>
              <w:right w:w="43" w:type="dxa"/>
            </w:tcMar>
            <w:vAlign w:val="bottom"/>
          </w:tcPr>
          <w:p w14:paraId="3083DE43" w14:textId="77777777" w:rsidR="00F94E4B" w:rsidRPr="0014374F" w:rsidRDefault="00F94E4B" w:rsidP="001444CA">
            <w:pPr>
              <w:jc w:val="right"/>
            </w:pPr>
            <w:r w:rsidRPr="0014374F">
              <w:t>172 650</w:t>
            </w:r>
          </w:p>
        </w:tc>
        <w:tc>
          <w:tcPr>
            <w:tcW w:w="1398" w:type="dxa"/>
            <w:tcBorders>
              <w:top w:val="nil"/>
              <w:left w:val="nil"/>
              <w:bottom w:val="nil"/>
              <w:right w:val="nil"/>
            </w:tcBorders>
            <w:tcMar>
              <w:top w:w="128" w:type="dxa"/>
              <w:left w:w="43" w:type="dxa"/>
              <w:bottom w:w="43" w:type="dxa"/>
              <w:right w:w="43" w:type="dxa"/>
            </w:tcMar>
            <w:vAlign w:val="bottom"/>
          </w:tcPr>
          <w:p w14:paraId="4DF28409" w14:textId="77777777" w:rsidR="00F94E4B" w:rsidRPr="0014374F" w:rsidRDefault="00F94E4B" w:rsidP="001444CA">
            <w:pPr>
              <w:jc w:val="right"/>
            </w:pPr>
          </w:p>
        </w:tc>
      </w:tr>
      <w:tr w:rsidR="00F94E4B" w:rsidRPr="0014374F" w14:paraId="081528DC" w14:textId="77777777" w:rsidTr="001444CA">
        <w:trPr>
          <w:trHeight w:val="380"/>
        </w:trPr>
        <w:tc>
          <w:tcPr>
            <w:tcW w:w="1220" w:type="dxa"/>
            <w:tcBorders>
              <w:top w:val="nil"/>
              <w:left w:val="nil"/>
              <w:bottom w:val="nil"/>
              <w:right w:val="nil"/>
            </w:tcBorders>
            <w:tcMar>
              <w:top w:w="128" w:type="dxa"/>
              <w:left w:w="43" w:type="dxa"/>
              <w:bottom w:w="43" w:type="dxa"/>
              <w:right w:w="43" w:type="dxa"/>
            </w:tcMar>
          </w:tcPr>
          <w:p w14:paraId="450B15F5" w14:textId="77777777" w:rsidR="00F94E4B" w:rsidRPr="0014374F" w:rsidRDefault="00F94E4B" w:rsidP="001444CA">
            <w:r w:rsidRPr="0014374F">
              <w:t>70</w:t>
            </w:r>
          </w:p>
        </w:tc>
        <w:tc>
          <w:tcPr>
            <w:tcW w:w="3654" w:type="dxa"/>
            <w:tcBorders>
              <w:top w:val="nil"/>
              <w:left w:val="nil"/>
              <w:bottom w:val="nil"/>
              <w:right w:val="nil"/>
            </w:tcBorders>
            <w:tcMar>
              <w:top w:w="128" w:type="dxa"/>
              <w:left w:w="43" w:type="dxa"/>
              <w:bottom w:w="43" w:type="dxa"/>
              <w:right w:w="43" w:type="dxa"/>
            </w:tcMar>
          </w:tcPr>
          <w:p w14:paraId="55562DF2" w14:textId="77777777" w:rsidR="00F94E4B" w:rsidRPr="0014374F" w:rsidRDefault="00F94E4B" w:rsidP="001444CA">
            <w:proofErr w:type="spellStart"/>
            <w:r w:rsidRPr="0014374F">
              <w:t>Tilskot</w:t>
            </w:r>
            <w:proofErr w:type="spellEnd"/>
          </w:p>
        </w:tc>
        <w:tc>
          <w:tcPr>
            <w:tcW w:w="1398" w:type="dxa"/>
            <w:tcBorders>
              <w:top w:val="nil"/>
              <w:left w:val="nil"/>
              <w:bottom w:val="nil"/>
              <w:right w:val="nil"/>
            </w:tcBorders>
            <w:tcMar>
              <w:top w:w="128" w:type="dxa"/>
              <w:left w:w="43" w:type="dxa"/>
              <w:bottom w:w="43" w:type="dxa"/>
              <w:right w:w="43" w:type="dxa"/>
            </w:tcMar>
            <w:vAlign w:val="bottom"/>
          </w:tcPr>
          <w:p w14:paraId="662D83DD" w14:textId="77777777" w:rsidR="00F94E4B" w:rsidRPr="0014374F" w:rsidRDefault="00F94E4B" w:rsidP="001444CA">
            <w:pPr>
              <w:jc w:val="right"/>
            </w:pPr>
            <w:r w:rsidRPr="0014374F">
              <w:t>33 787</w:t>
            </w:r>
          </w:p>
        </w:tc>
        <w:tc>
          <w:tcPr>
            <w:tcW w:w="1398" w:type="dxa"/>
            <w:tcBorders>
              <w:top w:val="nil"/>
              <w:left w:val="nil"/>
              <w:bottom w:val="nil"/>
              <w:right w:val="nil"/>
            </w:tcBorders>
            <w:tcMar>
              <w:top w:w="128" w:type="dxa"/>
              <w:left w:w="43" w:type="dxa"/>
              <w:bottom w:w="43" w:type="dxa"/>
              <w:right w:w="43" w:type="dxa"/>
            </w:tcMar>
            <w:vAlign w:val="bottom"/>
          </w:tcPr>
          <w:p w14:paraId="7B28A526" w14:textId="77777777" w:rsidR="00F94E4B" w:rsidRPr="0014374F" w:rsidRDefault="00F94E4B" w:rsidP="001444CA">
            <w:pPr>
              <w:jc w:val="right"/>
            </w:pPr>
            <w:r w:rsidRPr="0014374F">
              <w:t>60 815</w:t>
            </w:r>
          </w:p>
        </w:tc>
        <w:tc>
          <w:tcPr>
            <w:tcW w:w="1398" w:type="dxa"/>
            <w:tcBorders>
              <w:top w:val="nil"/>
              <w:left w:val="nil"/>
              <w:bottom w:val="nil"/>
              <w:right w:val="nil"/>
            </w:tcBorders>
            <w:tcMar>
              <w:top w:w="128" w:type="dxa"/>
              <w:left w:w="43" w:type="dxa"/>
              <w:bottom w:w="43" w:type="dxa"/>
              <w:right w:w="43" w:type="dxa"/>
            </w:tcMar>
            <w:vAlign w:val="bottom"/>
          </w:tcPr>
          <w:p w14:paraId="6154AA46" w14:textId="77777777" w:rsidR="00F94E4B" w:rsidRPr="0014374F" w:rsidRDefault="00F94E4B" w:rsidP="001444CA">
            <w:pPr>
              <w:jc w:val="right"/>
            </w:pPr>
            <w:r w:rsidRPr="0014374F">
              <w:t>65 125</w:t>
            </w:r>
          </w:p>
        </w:tc>
      </w:tr>
      <w:tr w:rsidR="00F94E4B" w:rsidRPr="0014374F" w14:paraId="381FB01D" w14:textId="77777777" w:rsidTr="001444CA">
        <w:trPr>
          <w:trHeight w:val="640"/>
        </w:trPr>
        <w:tc>
          <w:tcPr>
            <w:tcW w:w="1220" w:type="dxa"/>
            <w:tcBorders>
              <w:top w:val="nil"/>
              <w:left w:val="nil"/>
              <w:bottom w:val="nil"/>
              <w:right w:val="nil"/>
            </w:tcBorders>
            <w:tcMar>
              <w:top w:w="128" w:type="dxa"/>
              <w:left w:w="43" w:type="dxa"/>
              <w:bottom w:w="43" w:type="dxa"/>
              <w:right w:w="43" w:type="dxa"/>
            </w:tcMar>
          </w:tcPr>
          <w:p w14:paraId="2ECD22D7" w14:textId="77777777" w:rsidR="00F94E4B" w:rsidRPr="0014374F" w:rsidRDefault="00F94E4B" w:rsidP="001444CA">
            <w:r w:rsidRPr="0014374F">
              <w:t>71</w:t>
            </w:r>
          </w:p>
        </w:tc>
        <w:tc>
          <w:tcPr>
            <w:tcW w:w="3654" w:type="dxa"/>
            <w:tcBorders>
              <w:top w:val="nil"/>
              <w:left w:val="nil"/>
              <w:bottom w:val="nil"/>
              <w:right w:val="nil"/>
            </w:tcBorders>
            <w:tcMar>
              <w:top w:w="128" w:type="dxa"/>
              <w:left w:w="43" w:type="dxa"/>
              <w:bottom w:w="43" w:type="dxa"/>
              <w:right w:w="43" w:type="dxa"/>
            </w:tcMar>
          </w:tcPr>
          <w:p w14:paraId="0EBE5E50" w14:textId="77777777" w:rsidR="00F94E4B" w:rsidRPr="0014374F" w:rsidRDefault="00F94E4B" w:rsidP="001444CA">
            <w:proofErr w:type="spellStart"/>
            <w:r w:rsidRPr="0014374F">
              <w:t>Tilskot</w:t>
            </w:r>
            <w:proofErr w:type="spellEnd"/>
            <w:r w:rsidRPr="0014374F">
              <w:t xml:space="preserve"> til bransjeprogram under IA-avtalen m.m.</w:t>
            </w:r>
            <w:r w:rsidRPr="0014374F">
              <w:rPr>
                <w:rStyle w:val="kursiv"/>
              </w:rPr>
              <w:t>, kan </w:t>
            </w:r>
            <w:proofErr w:type="spellStart"/>
            <w:r w:rsidRPr="0014374F">
              <w:rPr>
                <w:rStyle w:val="kursiv"/>
              </w:rPr>
              <w:t>overførast</w:t>
            </w:r>
            <w:proofErr w:type="spellEnd"/>
          </w:p>
        </w:tc>
        <w:tc>
          <w:tcPr>
            <w:tcW w:w="1398" w:type="dxa"/>
            <w:tcBorders>
              <w:top w:val="nil"/>
              <w:left w:val="nil"/>
              <w:bottom w:val="nil"/>
              <w:right w:val="nil"/>
            </w:tcBorders>
            <w:tcMar>
              <w:top w:w="128" w:type="dxa"/>
              <w:left w:w="43" w:type="dxa"/>
              <w:bottom w:w="43" w:type="dxa"/>
              <w:right w:w="43" w:type="dxa"/>
            </w:tcMar>
            <w:vAlign w:val="bottom"/>
          </w:tcPr>
          <w:p w14:paraId="3834CC20" w14:textId="77777777" w:rsidR="00F94E4B" w:rsidRPr="0014374F" w:rsidRDefault="00F94E4B" w:rsidP="001444CA">
            <w:pPr>
              <w:jc w:val="right"/>
            </w:pPr>
            <w:r w:rsidRPr="0014374F">
              <w:t>67 493</w:t>
            </w:r>
          </w:p>
        </w:tc>
        <w:tc>
          <w:tcPr>
            <w:tcW w:w="1398" w:type="dxa"/>
            <w:tcBorders>
              <w:top w:val="nil"/>
              <w:left w:val="nil"/>
              <w:bottom w:val="nil"/>
              <w:right w:val="nil"/>
            </w:tcBorders>
            <w:tcMar>
              <w:top w:w="128" w:type="dxa"/>
              <w:left w:w="43" w:type="dxa"/>
              <w:bottom w:w="43" w:type="dxa"/>
              <w:right w:w="43" w:type="dxa"/>
            </w:tcMar>
            <w:vAlign w:val="bottom"/>
          </w:tcPr>
          <w:p w14:paraId="5C87AFC8" w14:textId="77777777" w:rsidR="00F94E4B" w:rsidRPr="0014374F" w:rsidRDefault="00F94E4B" w:rsidP="001444CA">
            <w:pPr>
              <w:jc w:val="right"/>
            </w:pPr>
            <w:r w:rsidRPr="0014374F">
              <w:t>71 495</w:t>
            </w:r>
          </w:p>
        </w:tc>
        <w:tc>
          <w:tcPr>
            <w:tcW w:w="1398" w:type="dxa"/>
            <w:tcBorders>
              <w:top w:val="nil"/>
              <w:left w:val="nil"/>
              <w:bottom w:val="nil"/>
              <w:right w:val="nil"/>
            </w:tcBorders>
            <w:tcMar>
              <w:top w:w="128" w:type="dxa"/>
              <w:left w:w="43" w:type="dxa"/>
              <w:bottom w:w="43" w:type="dxa"/>
              <w:right w:w="43" w:type="dxa"/>
            </w:tcMar>
            <w:vAlign w:val="bottom"/>
          </w:tcPr>
          <w:p w14:paraId="5C6F626C" w14:textId="77777777" w:rsidR="00F94E4B" w:rsidRPr="0014374F" w:rsidRDefault="00F94E4B" w:rsidP="001444CA">
            <w:pPr>
              <w:jc w:val="right"/>
            </w:pPr>
            <w:r w:rsidRPr="0014374F">
              <w:t>71 850</w:t>
            </w:r>
          </w:p>
        </w:tc>
      </w:tr>
      <w:tr w:rsidR="00F94E4B" w:rsidRPr="0014374F" w14:paraId="6062FFFA" w14:textId="77777777" w:rsidTr="001444CA">
        <w:trPr>
          <w:trHeight w:val="380"/>
        </w:trPr>
        <w:tc>
          <w:tcPr>
            <w:tcW w:w="1220" w:type="dxa"/>
            <w:tcBorders>
              <w:top w:val="nil"/>
              <w:left w:val="nil"/>
              <w:bottom w:val="nil"/>
              <w:right w:val="nil"/>
            </w:tcBorders>
            <w:tcMar>
              <w:top w:w="128" w:type="dxa"/>
              <w:left w:w="43" w:type="dxa"/>
              <w:bottom w:w="43" w:type="dxa"/>
              <w:right w:w="43" w:type="dxa"/>
            </w:tcMar>
          </w:tcPr>
          <w:p w14:paraId="32B40B13" w14:textId="77777777" w:rsidR="00F94E4B" w:rsidRPr="0014374F" w:rsidRDefault="00F94E4B" w:rsidP="001444CA">
            <w:r w:rsidRPr="0014374F">
              <w:t>72</w:t>
            </w:r>
          </w:p>
        </w:tc>
        <w:tc>
          <w:tcPr>
            <w:tcW w:w="3654" w:type="dxa"/>
            <w:tcBorders>
              <w:top w:val="nil"/>
              <w:left w:val="nil"/>
              <w:bottom w:val="nil"/>
              <w:right w:val="nil"/>
            </w:tcBorders>
            <w:tcMar>
              <w:top w:w="128" w:type="dxa"/>
              <w:left w:w="43" w:type="dxa"/>
              <w:bottom w:w="43" w:type="dxa"/>
              <w:right w:w="43" w:type="dxa"/>
            </w:tcMar>
          </w:tcPr>
          <w:p w14:paraId="401996C4" w14:textId="77777777" w:rsidR="00F94E4B" w:rsidRPr="0014374F" w:rsidRDefault="00F94E4B" w:rsidP="001444CA">
            <w:proofErr w:type="spellStart"/>
            <w:r w:rsidRPr="0014374F">
              <w:t>Tilskot</w:t>
            </w:r>
            <w:proofErr w:type="spellEnd"/>
            <w:r w:rsidRPr="0014374F">
              <w:t xml:space="preserve"> til Kunnskapssenter for lengre arbeidsliv</w:t>
            </w:r>
          </w:p>
        </w:tc>
        <w:tc>
          <w:tcPr>
            <w:tcW w:w="1398" w:type="dxa"/>
            <w:tcBorders>
              <w:top w:val="nil"/>
              <w:left w:val="nil"/>
              <w:bottom w:val="nil"/>
              <w:right w:val="nil"/>
            </w:tcBorders>
            <w:tcMar>
              <w:top w:w="128" w:type="dxa"/>
              <w:left w:w="43" w:type="dxa"/>
              <w:bottom w:w="43" w:type="dxa"/>
              <w:right w:w="43" w:type="dxa"/>
            </w:tcMar>
            <w:vAlign w:val="bottom"/>
          </w:tcPr>
          <w:p w14:paraId="30B9C641" w14:textId="77777777" w:rsidR="00F94E4B" w:rsidRPr="0014374F" w:rsidRDefault="00F94E4B" w:rsidP="001444CA">
            <w:pPr>
              <w:jc w:val="right"/>
            </w:pPr>
            <w:r w:rsidRPr="0014374F">
              <w:t>17 700</w:t>
            </w:r>
          </w:p>
        </w:tc>
        <w:tc>
          <w:tcPr>
            <w:tcW w:w="1398" w:type="dxa"/>
            <w:tcBorders>
              <w:top w:val="nil"/>
              <w:left w:val="nil"/>
              <w:bottom w:val="nil"/>
              <w:right w:val="nil"/>
            </w:tcBorders>
            <w:tcMar>
              <w:top w:w="128" w:type="dxa"/>
              <w:left w:w="43" w:type="dxa"/>
              <w:bottom w:w="43" w:type="dxa"/>
              <w:right w:w="43" w:type="dxa"/>
            </w:tcMar>
            <w:vAlign w:val="bottom"/>
          </w:tcPr>
          <w:p w14:paraId="61F7786A" w14:textId="77777777" w:rsidR="00F94E4B" w:rsidRPr="0014374F" w:rsidRDefault="00F94E4B" w:rsidP="001444CA">
            <w:pPr>
              <w:jc w:val="right"/>
            </w:pPr>
            <w:r w:rsidRPr="0014374F">
              <w:t>18 830</w:t>
            </w:r>
          </w:p>
        </w:tc>
        <w:tc>
          <w:tcPr>
            <w:tcW w:w="1398" w:type="dxa"/>
            <w:tcBorders>
              <w:top w:val="nil"/>
              <w:left w:val="nil"/>
              <w:bottom w:val="nil"/>
              <w:right w:val="nil"/>
            </w:tcBorders>
            <w:tcMar>
              <w:top w:w="128" w:type="dxa"/>
              <w:left w:w="43" w:type="dxa"/>
              <w:bottom w:w="43" w:type="dxa"/>
              <w:right w:w="43" w:type="dxa"/>
            </w:tcMar>
            <w:vAlign w:val="bottom"/>
          </w:tcPr>
          <w:p w14:paraId="6DD35B50" w14:textId="77777777" w:rsidR="00F94E4B" w:rsidRPr="0014374F" w:rsidRDefault="00F94E4B" w:rsidP="001444CA">
            <w:pPr>
              <w:jc w:val="right"/>
            </w:pPr>
            <w:r w:rsidRPr="0014374F">
              <w:t>19 545</w:t>
            </w:r>
          </w:p>
        </w:tc>
      </w:tr>
      <w:tr w:rsidR="00F94E4B" w:rsidRPr="0014374F" w14:paraId="7C2C0E59" w14:textId="77777777" w:rsidTr="001444CA">
        <w:trPr>
          <w:trHeight w:val="640"/>
        </w:trPr>
        <w:tc>
          <w:tcPr>
            <w:tcW w:w="1220" w:type="dxa"/>
            <w:tcBorders>
              <w:top w:val="nil"/>
              <w:left w:val="nil"/>
              <w:bottom w:val="nil"/>
              <w:right w:val="nil"/>
            </w:tcBorders>
            <w:tcMar>
              <w:top w:w="128" w:type="dxa"/>
              <w:left w:w="43" w:type="dxa"/>
              <w:bottom w:w="43" w:type="dxa"/>
              <w:right w:w="43" w:type="dxa"/>
            </w:tcMar>
          </w:tcPr>
          <w:p w14:paraId="5102F3A9" w14:textId="77777777" w:rsidR="00F94E4B" w:rsidRPr="0014374F" w:rsidRDefault="00F94E4B" w:rsidP="001444CA">
            <w:r w:rsidRPr="0014374F">
              <w:t>73</w:t>
            </w:r>
          </w:p>
        </w:tc>
        <w:tc>
          <w:tcPr>
            <w:tcW w:w="3654" w:type="dxa"/>
            <w:tcBorders>
              <w:top w:val="nil"/>
              <w:left w:val="nil"/>
              <w:bottom w:val="nil"/>
              <w:right w:val="nil"/>
            </w:tcBorders>
            <w:tcMar>
              <w:top w:w="128" w:type="dxa"/>
              <w:left w:w="43" w:type="dxa"/>
              <w:bottom w:w="43" w:type="dxa"/>
              <w:right w:w="43" w:type="dxa"/>
            </w:tcMar>
          </w:tcPr>
          <w:p w14:paraId="794A6C10" w14:textId="77777777" w:rsidR="00F94E4B" w:rsidRPr="0014374F" w:rsidRDefault="00F94E4B" w:rsidP="001444CA">
            <w:proofErr w:type="spellStart"/>
            <w:r w:rsidRPr="0014374F">
              <w:t>Tilskot</w:t>
            </w:r>
            <w:proofErr w:type="spellEnd"/>
            <w:r w:rsidRPr="0014374F">
              <w:t xml:space="preserve"> til </w:t>
            </w:r>
            <w:proofErr w:type="spellStart"/>
            <w:r w:rsidRPr="0014374F">
              <w:t>trygderettsleg</w:t>
            </w:r>
            <w:proofErr w:type="spellEnd"/>
            <w:r w:rsidRPr="0014374F">
              <w:t>/EØS-</w:t>
            </w:r>
            <w:proofErr w:type="spellStart"/>
            <w:r w:rsidRPr="0014374F">
              <w:t>rettsleg</w:t>
            </w:r>
            <w:proofErr w:type="spellEnd"/>
            <w:r w:rsidRPr="0014374F">
              <w:t xml:space="preserve"> forsking og kompetanseutvikling</w:t>
            </w:r>
          </w:p>
        </w:tc>
        <w:tc>
          <w:tcPr>
            <w:tcW w:w="1398" w:type="dxa"/>
            <w:tcBorders>
              <w:top w:val="nil"/>
              <w:left w:val="nil"/>
              <w:bottom w:val="nil"/>
              <w:right w:val="nil"/>
            </w:tcBorders>
            <w:tcMar>
              <w:top w:w="128" w:type="dxa"/>
              <w:left w:w="43" w:type="dxa"/>
              <w:bottom w:w="43" w:type="dxa"/>
              <w:right w:w="43" w:type="dxa"/>
            </w:tcMar>
            <w:vAlign w:val="bottom"/>
          </w:tcPr>
          <w:p w14:paraId="3720A191" w14:textId="77777777" w:rsidR="00F94E4B" w:rsidRPr="0014374F" w:rsidRDefault="00F94E4B" w:rsidP="001444CA">
            <w:pPr>
              <w:jc w:val="right"/>
            </w:pPr>
            <w:r w:rsidRPr="0014374F">
              <w:t>5 285</w:t>
            </w:r>
          </w:p>
        </w:tc>
        <w:tc>
          <w:tcPr>
            <w:tcW w:w="1398" w:type="dxa"/>
            <w:tcBorders>
              <w:top w:val="nil"/>
              <w:left w:val="nil"/>
              <w:bottom w:val="nil"/>
              <w:right w:val="nil"/>
            </w:tcBorders>
            <w:tcMar>
              <w:top w:w="128" w:type="dxa"/>
              <w:left w:w="43" w:type="dxa"/>
              <w:bottom w:w="43" w:type="dxa"/>
              <w:right w:w="43" w:type="dxa"/>
            </w:tcMar>
            <w:vAlign w:val="bottom"/>
          </w:tcPr>
          <w:p w14:paraId="79E305F9" w14:textId="77777777" w:rsidR="00F94E4B" w:rsidRPr="0014374F" w:rsidRDefault="00F94E4B" w:rsidP="001444CA">
            <w:pPr>
              <w:jc w:val="right"/>
            </w:pPr>
            <w:r w:rsidRPr="0014374F">
              <w:t>5 625</w:t>
            </w:r>
          </w:p>
        </w:tc>
        <w:tc>
          <w:tcPr>
            <w:tcW w:w="1398" w:type="dxa"/>
            <w:tcBorders>
              <w:top w:val="nil"/>
              <w:left w:val="nil"/>
              <w:bottom w:val="nil"/>
              <w:right w:val="nil"/>
            </w:tcBorders>
            <w:tcMar>
              <w:top w:w="128" w:type="dxa"/>
              <w:left w:w="43" w:type="dxa"/>
              <w:bottom w:w="43" w:type="dxa"/>
              <w:right w:w="43" w:type="dxa"/>
            </w:tcMar>
            <w:vAlign w:val="bottom"/>
          </w:tcPr>
          <w:p w14:paraId="15691A8B" w14:textId="77777777" w:rsidR="00F94E4B" w:rsidRPr="0014374F" w:rsidRDefault="00F94E4B" w:rsidP="001444CA">
            <w:pPr>
              <w:jc w:val="right"/>
            </w:pPr>
            <w:r w:rsidRPr="0014374F">
              <w:t>5 839</w:t>
            </w:r>
          </w:p>
        </w:tc>
      </w:tr>
      <w:tr w:rsidR="00F94E4B" w:rsidRPr="0014374F" w14:paraId="24E39A50" w14:textId="77777777" w:rsidTr="001444CA">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412F73F4" w14:textId="77777777" w:rsidR="00F94E4B" w:rsidRPr="0014374F" w:rsidRDefault="00F94E4B" w:rsidP="001444CA">
            <w:r w:rsidRPr="0014374F">
              <w:t>74</w:t>
            </w:r>
          </w:p>
        </w:tc>
        <w:tc>
          <w:tcPr>
            <w:tcW w:w="3654" w:type="dxa"/>
            <w:tcBorders>
              <w:top w:val="nil"/>
              <w:left w:val="nil"/>
              <w:bottom w:val="single" w:sz="4" w:space="0" w:color="000000"/>
              <w:right w:val="nil"/>
            </w:tcBorders>
            <w:tcMar>
              <w:top w:w="128" w:type="dxa"/>
              <w:left w:w="43" w:type="dxa"/>
              <w:bottom w:w="43" w:type="dxa"/>
              <w:right w:w="43" w:type="dxa"/>
            </w:tcMar>
          </w:tcPr>
          <w:p w14:paraId="548028C9" w14:textId="77777777" w:rsidR="00F94E4B" w:rsidRPr="0014374F" w:rsidRDefault="00F94E4B" w:rsidP="001444CA">
            <w:proofErr w:type="spellStart"/>
            <w:r w:rsidRPr="0014374F">
              <w:t>Tilskot</w:t>
            </w:r>
            <w:proofErr w:type="spellEnd"/>
            <w:r w:rsidRPr="0014374F">
              <w:t xml:space="preserve"> til </w:t>
            </w:r>
            <w:proofErr w:type="spellStart"/>
            <w:r w:rsidRPr="0014374F">
              <w:t>Noregs</w:t>
            </w:r>
            <w:proofErr w:type="spellEnd"/>
            <w:r w:rsidRPr="0014374F">
              <w:t xml:space="preserve"> forskingsråd</w:t>
            </w:r>
            <w:r w:rsidRPr="0014374F">
              <w:rPr>
                <w:rStyle w:val="kursiv"/>
              </w:rPr>
              <w:t>, kan </w:t>
            </w:r>
            <w:proofErr w:type="spellStart"/>
            <w:r w:rsidRPr="0014374F">
              <w:rPr>
                <w:rStyle w:val="kursiv"/>
              </w:rPr>
              <w:t>overførast</w:t>
            </w:r>
            <w:proofErr w:type="spellEnd"/>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53A99C5B" w14:textId="77777777" w:rsidR="00F94E4B" w:rsidRPr="0014374F" w:rsidRDefault="00F94E4B" w:rsidP="001444CA">
            <w:pPr>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2CE03A22" w14:textId="77777777" w:rsidR="00F94E4B" w:rsidRPr="0014374F" w:rsidRDefault="00F94E4B" w:rsidP="001444CA">
            <w:pPr>
              <w:jc w:val="right"/>
            </w:pP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3122F37C" w14:textId="77777777" w:rsidR="00F94E4B" w:rsidRPr="0014374F" w:rsidRDefault="00F94E4B" w:rsidP="001444CA">
            <w:pPr>
              <w:jc w:val="right"/>
            </w:pPr>
            <w:r w:rsidRPr="0014374F">
              <w:t>172 300</w:t>
            </w:r>
          </w:p>
        </w:tc>
      </w:tr>
      <w:tr w:rsidR="00F94E4B" w:rsidRPr="0014374F" w14:paraId="3EF30293" w14:textId="77777777" w:rsidTr="001444CA">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4AA3C6BA" w14:textId="77777777" w:rsidR="00F94E4B" w:rsidRPr="0014374F" w:rsidRDefault="00F94E4B" w:rsidP="001444CA"/>
        </w:tc>
        <w:tc>
          <w:tcPr>
            <w:tcW w:w="3654" w:type="dxa"/>
            <w:tcBorders>
              <w:top w:val="nil"/>
              <w:left w:val="nil"/>
              <w:bottom w:val="single" w:sz="4" w:space="0" w:color="000000"/>
              <w:right w:val="nil"/>
            </w:tcBorders>
            <w:tcMar>
              <w:top w:w="128" w:type="dxa"/>
              <w:left w:w="43" w:type="dxa"/>
              <w:bottom w:w="43" w:type="dxa"/>
              <w:right w:w="43" w:type="dxa"/>
            </w:tcMar>
          </w:tcPr>
          <w:p w14:paraId="080BBB58" w14:textId="77777777" w:rsidR="00F94E4B" w:rsidRPr="0014374F" w:rsidRDefault="00F94E4B" w:rsidP="001444CA">
            <w:r w:rsidRPr="0014374F">
              <w:t>Sum kap. 601</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451ED66A" w14:textId="77777777" w:rsidR="00F94E4B" w:rsidRPr="0014374F" w:rsidRDefault="00F94E4B" w:rsidP="001444CA">
            <w:pPr>
              <w:jc w:val="right"/>
            </w:pPr>
            <w:r w:rsidRPr="0014374F">
              <w:t>417 553</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4B148A3B" w14:textId="77777777" w:rsidR="00F94E4B" w:rsidRPr="0014374F" w:rsidRDefault="00F94E4B" w:rsidP="001444CA">
            <w:pPr>
              <w:jc w:val="right"/>
            </w:pPr>
            <w:r w:rsidRPr="0014374F">
              <w:t>494 135</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6E07DE96" w14:textId="77777777" w:rsidR="00F94E4B" w:rsidRPr="0014374F" w:rsidRDefault="00F94E4B" w:rsidP="001444CA">
            <w:pPr>
              <w:jc w:val="right"/>
            </w:pPr>
            <w:r w:rsidRPr="0014374F">
              <w:t>475 529</w:t>
            </w:r>
          </w:p>
        </w:tc>
      </w:tr>
    </w:tbl>
    <w:p w14:paraId="4ECE3279" w14:textId="3FB737B2" w:rsidR="009124C3" w:rsidRPr="0014374F" w:rsidRDefault="009124C3" w:rsidP="0014374F"/>
    <w:p w14:paraId="577328CB"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77F0CF9B" w14:textId="77777777" w:rsidR="009124C3" w:rsidRPr="0014374F" w:rsidRDefault="009124C3" w:rsidP="0014374F">
      <w:pPr>
        <w:pStyle w:val="opplisting"/>
      </w:pPr>
      <w:r w:rsidRPr="0014374F">
        <w:t>Post 21: 24 339 000 kroner</w:t>
      </w:r>
    </w:p>
    <w:p w14:paraId="6C5961AB" w14:textId="77777777" w:rsidR="009124C3" w:rsidRPr="0014374F" w:rsidRDefault="009124C3" w:rsidP="0014374F">
      <w:pPr>
        <w:pStyle w:val="opplisting"/>
      </w:pPr>
      <w:r w:rsidRPr="0014374F">
        <w:t>Post 22: 23 339 000 kroner</w:t>
      </w:r>
    </w:p>
    <w:p w14:paraId="3C04E0C5" w14:textId="77777777" w:rsidR="009124C3" w:rsidRPr="0014374F" w:rsidRDefault="009124C3" w:rsidP="0014374F">
      <w:pPr>
        <w:pStyle w:val="opplisting"/>
      </w:pPr>
      <w:r w:rsidRPr="0014374F">
        <w:t>Post 23: 2 091 000 kroner</w:t>
      </w:r>
    </w:p>
    <w:p w14:paraId="222FC4F4" w14:textId="77777777" w:rsidR="009124C3" w:rsidRPr="0014374F" w:rsidRDefault="009124C3" w:rsidP="0014374F">
      <w:pPr>
        <w:pStyle w:val="Undertittel"/>
      </w:pPr>
      <w:r w:rsidRPr="0014374F">
        <w:lastRenderedPageBreak/>
        <w:t>Allmenn omtale</w:t>
      </w:r>
    </w:p>
    <w:p w14:paraId="1DA380E3" w14:textId="77777777" w:rsidR="009124C3" w:rsidRPr="0014374F" w:rsidRDefault="009124C3" w:rsidP="0014374F">
      <w:r w:rsidRPr="0014374F">
        <w:t xml:space="preserve">Dei overordna måla regjeringa har for norsk forsking og </w:t>
      </w:r>
      <w:proofErr w:type="spellStart"/>
      <w:r w:rsidRPr="0014374F">
        <w:t>høgare</w:t>
      </w:r>
      <w:proofErr w:type="spellEnd"/>
      <w:r w:rsidRPr="0014374F">
        <w:t xml:space="preserve"> utdanning, går fram av Meld. St. 5 (2022–2023) </w:t>
      </w:r>
      <w:r w:rsidRPr="0014374F">
        <w:rPr>
          <w:rStyle w:val="kursiv"/>
        </w:rPr>
        <w:t>Langtidsplan for forskning og høyere utdanning</w:t>
      </w:r>
      <w:r w:rsidRPr="0014374F">
        <w:t xml:space="preserve"> </w:t>
      </w:r>
      <w:r w:rsidRPr="0014374F">
        <w:rPr>
          <w:rStyle w:val="kursiv"/>
        </w:rPr>
        <w:t>2023–2032</w:t>
      </w:r>
      <w:r w:rsidRPr="0014374F">
        <w:t xml:space="preserve">. Departementet følger opp </w:t>
      </w:r>
      <w:proofErr w:type="spellStart"/>
      <w:r w:rsidRPr="0014374F">
        <w:t>dei</w:t>
      </w:r>
      <w:proofErr w:type="spellEnd"/>
      <w:r w:rsidRPr="0014374F">
        <w:t xml:space="preserve"> tematiske </w:t>
      </w:r>
      <w:proofErr w:type="spellStart"/>
      <w:r w:rsidRPr="0014374F">
        <w:t>prioriteringane</w:t>
      </w:r>
      <w:proofErr w:type="spellEnd"/>
      <w:r w:rsidRPr="0014374F">
        <w:t xml:space="preserve"> i langtidsplanen som gjeld sektoransvaret til departementet. Dette er i </w:t>
      </w:r>
      <w:proofErr w:type="spellStart"/>
      <w:r w:rsidRPr="0014374F">
        <w:t>hovudsak</w:t>
      </w:r>
      <w:proofErr w:type="spellEnd"/>
      <w:r w:rsidRPr="0014374F">
        <w:t xml:space="preserve"> omtalt under </w:t>
      </w:r>
      <w:proofErr w:type="spellStart"/>
      <w:r w:rsidRPr="0014374F">
        <w:t>prioriteringane</w:t>
      </w:r>
      <w:proofErr w:type="spellEnd"/>
      <w:r w:rsidRPr="0014374F">
        <w:t xml:space="preserve"> </w:t>
      </w:r>
      <w:r w:rsidRPr="0014374F">
        <w:rPr>
          <w:rStyle w:val="kursiv"/>
        </w:rPr>
        <w:t>Tillit og fellesskap</w:t>
      </w:r>
      <w:r w:rsidRPr="0014374F">
        <w:t xml:space="preserve"> og </w:t>
      </w:r>
      <w:r w:rsidRPr="0014374F">
        <w:rPr>
          <w:rStyle w:val="kursiv"/>
        </w:rPr>
        <w:t>Helse</w:t>
      </w:r>
      <w:r w:rsidRPr="0014374F">
        <w:t xml:space="preserve">. Langtidsplanen er </w:t>
      </w:r>
      <w:proofErr w:type="spellStart"/>
      <w:r w:rsidRPr="0014374F">
        <w:t>nærmare</w:t>
      </w:r>
      <w:proofErr w:type="spellEnd"/>
      <w:r w:rsidRPr="0014374F">
        <w:t xml:space="preserve"> omtalt i del III, kap. 5, i Prop. 1 S (2024–2025) for Kunnskapsdepartementet.</w:t>
      </w:r>
    </w:p>
    <w:p w14:paraId="24943971" w14:textId="77777777" w:rsidR="009124C3" w:rsidRPr="0014374F" w:rsidRDefault="009124C3" w:rsidP="0014374F">
      <w:r w:rsidRPr="0014374F">
        <w:t xml:space="preserve">Sektorprinsippet i norsk forskingspolitikk </w:t>
      </w:r>
      <w:proofErr w:type="spellStart"/>
      <w:r w:rsidRPr="0014374F">
        <w:t>inneber</w:t>
      </w:r>
      <w:proofErr w:type="spellEnd"/>
      <w:r w:rsidRPr="0014374F">
        <w:t xml:space="preserve"> at departementet har </w:t>
      </w:r>
      <w:proofErr w:type="spellStart"/>
      <w:r w:rsidRPr="0014374F">
        <w:t>eit</w:t>
      </w:r>
      <w:proofErr w:type="spellEnd"/>
      <w:r w:rsidRPr="0014374F">
        <w:t xml:space="preserve"> overordna ansvar for forsking </w:t>
      </w:r>
      <w:proofErr w:type="spellStart"/>
      <w:r w:rsidRPr="0014374F">
        <w:t>innanfor</w:t>
      </w:r>
      <w:proofErr w:type="spellEnd"/>
      <w:r w:rsidRPr="0014374F">
        <w:t xml:space="preserve"> </w:t>
      </w:r>
      <w:proofErr w:type="gramStart"/>
      <w:r w:rsidRPr="0014374F">
        <w:t>sine ansvarsområde</w:t>
      </w:r>
      <w:proofErr w:type="gramEnd"/>
      <w:r w:rsidRPr="0014374F">
        <w:t xml:space="preserve">. Ansvaret </w:t>
      </w:r>
      <w:proofErr w:type="spellStart"/>
      <w:r w:rsidRPr="0014374F">
        <w:t>inneber</w:t>
      </w:r>
      <w:proofErr w:type="spellEnd"/>
      <w:r w:rsidRPr="0014374F">
        <w:t xml:space="preserve"> å bidra til forsking og kompetansebygging for sektoren og å sørge for forsking for politikkutvikling og forvaltning. </w:t>
      </w:r>
      <w:proofErr w:type="spellStart"/>
      <w:r w:rsidRPr="0014374F">
        <w:t>Myndigheitene</w:t>
      </w:r>
      <w:proofErr w:type="spellEnd"/>
      <w:r w:rsidRPr="0014374F">
        <w:t xml:space="preserve"> og forvaltninga </w:t>
      </w:r>
      <w:proofErr w:type="spellStart"/>
      <w:r w:rsidRPr="0014374F">
        <w:t>utgjer</w:t>
      </w:r>
      <w:proofErr w:type="spellEnd"/>
      <w:r w:rsidRPr="0014374F">
        <w:t xml:space="preserve"> </w:t>
      </w:r>
      <w:proofErr w:type="spellStart"/>
      <w:r w:rsidRPr="0014374F">
        <w:t>ein</w:t>
      </w:r>
      <w:proofErr w:type="spellEnd"/>
      <w:r w:rsidRPr="0014374F">
        <w:t xml:space="preserve"> stor del av eigen sektor og er viktige </w:t>
      </w:r>
      <w:proofErr w:type="spellStart"/>
      <w:r w:rsidRPr="0014374F">
        <w:t>brukarar</w:t>
      </w:r>
      <w:proofErr w:type="spellEnd"/>
      <w:r w:rsidRPr="0014374F">
        <w:t xml:space="preserve"> av forskingsresultata.</w:t>
      </w:r>
    </w:p>
    <w:p w14:paraId="656C67A2" w14:textId="77777777" w:rsidR="009124C3" w:rsidRPr="0014374F" w:rsidRDefault="009124C3" w:rsidP="0014374F">
      <w:r w:rsidRPr="0014374F">
        <w:t xml:space="preserve">Arbeids- og inkluderingsdepartementet har </w:t>
      </w:r>
      <w:proofErr w:type="spellStart"/>
      <w:r w:rsidRPr="0014374F">
        <w:t>eit</w:t>
      </w:r>
      <w:proofErr w:type="spellEnd"/>
      <w:r w:rsidRPr="0014374F">
        <w:t xml:space="preserve"> samordnings- og </w:t>
      </w:r>
      <w:proofErr w:type="spellStart"/>
      <w:r w:rsidRPr="0014374F">
        <w:t>pådrivaransvar</w:t>
      </w:r>
      <w:proofErr w:type="spellEnd"/>
      <w:r w:rsidRPr="0014374F">
        <w:t xml:space="preserve"> for integreringspolitikken i </w:t>
      </w:r>
      <w:proofErr w:type="spellStart"/>
      <w:r w:rsidRPr="0014374F">
        <w:t>Noreg</w:t>
      </w:r>
      <w:proofErr w:type="spellEnd"/>
      <w:r w:rsidRPr="0014374F">
        <w:t xml:space="preserve">. Det </w:t>
      </w:r>
      <w:proofErr w:type="spellStart"/>
      <w:r w:rsidRPr="0014374F">
        <w:t>inneber</w:t>
      </w:r>
      <w:proofErr w:type="spellEnd"/>
      <w:r w:rsidRPr="0014374F">
        <w:t xml:space="preserve"> at departementet skal bidra til å skaffe fram </w:t>
      </w:r>
      <w:proofErr w:type="spellStart"/>
      <w:r w:rsidRPr="0014374F">
        <w:t>eit</w:t>
      </w:r>
      <w:proofErr w:type="spellEnd"/>
      <w:r w:rsidRPr="0014374F">
        <w:t xml:space="preserve"> godt kunnskapsgrunnlag både i eigen sektor og på tvers av </w:t>
      </w:r>
      <w:proofErr w:type="spellStart"/>
      <w:r w:rsidRPr="0014374F">
        <w:t>sektorar</w:t>
      </w:r>
      <w:proofErr w:type="spellEnd"/>
      <w:r w:rsidRPr="0014374F">
        <w:t xml:space="preserve"> og departement.</w:t>
      </w:r>
    </w:p>
    <w:p w14:paraId="0AD0ABEA" w14:textId="77777777" w:rsidR="009124C3" w:rsidRPr="0014374F" w:rsidRDefault="009124C3" w:rsidP="0014374F">
      <w:r w:rsidRPr="0014374F">
        <w:t xml:space="preserve">Strategien til departementet er å utvikle </w:t>
      </w:r>
      <w:proofErr w:type="spellStart"/>
      <w:r w:rsidRPr="0014374F">
        <w:t>eit</w:t>
      </w:r>
      <w:proofErr w:type="spellEnd"/>
      <w:r w:rsidRPr="0014374F">
        <w:t xml:space="preserve"> godt kunnskapsgrunnlag for heile </w:t>
      </w:r>
      <w:proofErr w:type="spellStart"/>
      <w:r w:rsidRPr="0014374F">
        <w:t>breidda</w:t>
      </w:r>
      <w:proofErr w:type="spellEnd"/>
      <w:r w:rsidRPr="0014374F">
        <w:t xml:space="preserve"> i ansvarsområda sine og samtidig vareta prioriterte kunnskapsbehov med utgangspunkt i </w:t>
      </w:r>
      <w:proofErr w:type="gramStart"/>
      <w:r w:rsidRPr="0014374F">
        <w:t>fastsette</w:t>
      </w:r>
      <w:proofErr w:type="gramEnd"/>
      <w:r w:rsidRPr="0014374F">
        <w:t xml:space="preserve"> mål for arbeids-, integrerings- og velferdspolitikken. Kunnskapsutviklinga skal bidra til god forståing av korleis samfunnet, </w:t>
      </w:r>
      <w:proofErr w:type="spellStart"/>
      <w:r w:rsidRPr="0014374F">
        <w:t>arbeidsmarknaden</w:t>
      </w:r>
      <w:proofErr w:type="spellEnd"/>
      <w:r w:rsidRPr="0014374F">
        <w:t xml:space="preserve">, arbeidslivet og integreringa </w:t>
      </w:r>
      <w:proofErr w:type="spellStart"/>
      <w:r w:rsidRPr="0014374F">
        <w:t>utviklar</w:t>
      </w:r>
      <w:proofErr w:type="spellEnd"/>
      <w:r w:rsidRPr="0014374F">
        <w:t xml:space="preserve"> seg, og </w:t>
      </w:r>
      <w:proofErr w:type="spellStart"/>
      <w:r w:rsidRPr="0014374F">
        <w:t>dessutan</w:t>
      </w:r>
      <w:proofErr w:type="spellEnd"/>
      <w:r w:rsidRPr="0014374F">
        <w:t xml:space="preserve"> bidra til treffsikker politikk og utvikling av gode og effektive </w:t>
      </w:r>
      <w:proofErr w:type="spellStart"/>
      <w:r w:rsidRPr="0014374F">
        <w:t>tenester</w:t>
      </w:r>
      <w:proofErr w:type="spellEnd"/>
      <w:r w:rsidRPr="0014374F">
        <w:t xml:space="preserve"> og tiltak i møte med store </w:t>
      </w:r>
      <w:proofErr w:type="spellStart"/>
      <w:r w:rsidRPr="0014374F">
        <w:t>samfunnsutfordringar</w:t>
      </w:r>
      <w:proofErr w:type="spellEnd"/>
      <w:r w:rsidRPr="0014374F">
        <w:t>.</w:t>
      </w:r>
    </w:p>
    <w:p w14:paraId="025FDF5E" w14:textId="77777777" w:rsidR="009124C3" w:rsidRPr="0014374F" w:rsidRDefault="009124C3" w:rsidP="0014374F">
      <w:r w:rsidRPr="0014374F">
        <w:t xml:space="preserve">Departementet og </w:t>
      </w:r>
      <w:proofErr w:type="spellStart"/>
      <w:r w:rsidRPr="0014374F">
        <w:t>dei</w:t>
      </w:r>
      <w:proofErr w:type="spellEnd"/>
      <w:r w:rsidRPr="0014374F">
        <w:t xml:space="preserve"> ulike </w:t>
      </w:r>
      <w:proofErr w:type="spellStart"/>
      <w:r w:rsidRPr="0014374F">
        <w:t>sektorane</w:t>
      </w:r>
      <w:proofErr w:type="spellEnd"/>
      <w:r w:rsidRPr="0014374F">
        <w:t xml:space="preserve"> treng </w:t>
      </w:r>
      <w:proofErr w:type="spellStart"/>
      <w:r w:rsidRPr="0014374F">
        <w:t>eit</w:t>
      </w:r>
      <w:proofErr w:type="spellEnd"/>
      <w:r w:rsidRPr="0014374F">
        <w:t xml:space="preserve"> variert kunnskapsgrunnlag med god kvalitet for at det skal fungere som grunnlag for avgjerder og </w:t>
      </w:r>
      <w:proofErr w:type="spellStart"/>
      <w:r w:rsidRPr="0014374F">
        <w:t>vegval</w:t>
      </w:r>
      <w:proofErr w:type="spellEnd"/>
      <w:r w:rsidRPr="0014374F">
        <w:t xml:space="preserve">. </w:t>
      </w:r>
      <w:proofErr w:type="spellStart"/>
      <w:r w:rsidRPr="0014374F">
        <w:t>Nokre</w:t>
      </w:r>
      <w:proofErr w:type="spellEnd"/>
      <w:r w:rsidRPr="0014374F">
        <w:t xml:space="preserve"> område er avhengige av </w:t>
      </w:r>
      <w:proofErr w:type="spellStart"/>
      <w:r w:rsidRPr="0014374F">
        <w:t>føreseieleg</w:t>
      </w:r>
      <w:proofErr w:type="spellEnd"/>
      <w:r w:rsidRPr="0014374F">
        <w:t xml:space="preserve"> og </w:t>
      </w:r>
      <w:proofErr w:type="spellStart"/>
      <w:r w:rsidRPr="0014374F">
        <w:t>løpande</w:t>
      </w:r>
      <w:proofErr w:type="spellEnd"/>
      <w:r w:rsidRPr="0014374F">
        <w:t xml:space="preserve"> statistikkproduksjon og </w:t>
      </w:r>
      <w:proofErr w:type="spellStart"/>
      <w:r w:rsidRPr="0014374F">
        <w:t>årlege</w:t>
      </w:r>
      <w:proofErr w:type="spellEnd"/>
      <w:r w:rsidRPr="0014374F">
        <w:t xml:space="preserve"> </w:t>
      </w:r>
      <w:proofErr w:type="spellStart"/>
      <w:r w:rsidRPr="0014374F">
        <w:t>monitorar</w:t>
      </w:r>
      <w:proofErr w:type="spellEnd"/>
      <w:r w:rsidRPr="0014374F">
        <w:t xml:space="preserve"> som analyserer utviklinga over tid. Andre område, for eksempel </w:t>
      </w:r>
      <w:proofErr w:type="spellStart"/>
      <w:r w:rsidRPr="0014374F">
        <w:t>arbeidsmarknadstiltak</w:t>
      </w:r>
      <w:proofErr w:type="spellEnd"/>
      <w:r w:rsidRPr="0014374F">
        <w:t xml:space="preserve">, integreringstiltak og </w:t>
      </w:r>
      <w:proofErr w:type="spellStart"/>
      <w:r w:rsidRPr="0014374F">
        <w:t>reguleringar</w:t>
      </w:r>
      <w:proofErr w:type="spellEnd"/>
      <w:r w:rsidRPr="0014374F">
        <w:t xml:space="preserve"> i arbeidslivet, må </w:t>
      </w:r>
      <w:proofErr w:type="spellStart"/>
      <w:r w:rsidRPr="0014374F">
        <w:t>jamleg</w:t>
      </w:r>
      <w:proofErr w:type="spellEnd"/>
      <w:r w:rsidRPr="0014374F">
        <w:t xml:space="preserve"> </w:t>
      </w:r>
      <w:proofErr w:type="spellStart"/>
      <w:r w:rsidRPr="0014374F">
        <w:t>evaluerast</w:t>
      </w:r>
      <w:proofErr w:type="spellEnd"/>
      <w:r w:rsidRPr="0014374F">
        <w:t xml:space="preserve"> og </w:t>
      </w:r>
      <w:proofErr w:type="spellStart"/>
      <w:r w:rsidRPr="0014374F">
        <w:t>vurderast</w:t>
      </w:r>
      <w:proofErr w:type="spellEnd"/>
      <w:r w:rsidRPr="0014374F">
        <w:t xml:space="preserve"> med tanke på måloppnåing og effekt. Større </w:t>
      </w:r>
      <w:proofErr w:type="spellStart"/>
      <w:r w:rsidRPr="0014374F">
        <w:t>samfunnsutfordringar</w:t>
      </w:r>
      <w:proofErr w:type="spellEnd"/>
      <w:r w:rsidRPr="0014374F">
        <w:t xml:space="preserve"> og utviklingstrekk må </w:t>
      </w:r>
      <w:proofErr w:type="spellStart"/>
      <w:r w:rsidRPr="0014374F">
        <w:t>møtast</w:t>
      </w:r>
      <w:proofErr w:type="spellEnd"/>
      <w:r w:rsidRPr="0014374F">
        <w:t xml:space="preserve"> med langsiktig forsking basert på </w:t>
      </w:r>
      <w:proofErr w:type="spellStart"/>
      <w:r w:rsidRPr="0014374F">
        <w:t>omfattande</w:t>
      </w:r>
      <w:proofErr w:type="spellEnd"/>
      <w:r w:rsidRPr="0014374F">
        <w:t xml:space="preserve"> datagrunnlag og empiri. Eksempel er </w:t>
      </w:r>
      <w:proofErr w:type="spellStart"/>
      <w:r w:rsidRPr="0014374F">
        <w:t>utfordringar</w:t>
      </w:r>
      <w:proofErr w:type="spellEnd"/>
      <w:r w:rsidRPr="0014374F">
        <w:t xml:space="preserve"> og </w:t>
      </w:r>
      <w:proofErr w:type="spellStart"/>
      <w:r w:rsidRPr="0014374F">
        <w:t>moglegheiter</w:t>
      </w:r>
      <w:proofErr w:type="spellEnd"/>
      <w:r w:rsidRPr="0014374F">
        <w:t xml:space="preserve"> knytte til globalisering og migrasjon, </w:t>
      </w:r>
      <w:proofErr w:type="spellStart"/>
      <w:r w:rsidRPr="0014374F">
        <w:t>endringar</w:t>
      </w:r>
      <w:proofErr w:type="spellEnd"/>
      <w:r w:rsidRPr="0014374F">
        <w:t xml:space="preserve"> i demografi og teknologi, digitalisering og </w:t>
      </w:r>
      <w:proofErr w:type="spellStart"/>
      <w:r w:rsidRPr="0014374F">
        <w:t>dessutan</w:t>
      </w:r>
      <w:proofErr w:type="spellEnd"/>
      <w:r w:rsidRPr="0014374F">
        <w:t xml:space="preserve"> omstilling i norsk økonomi og arbeids- og næringsliv.</w:t>
      </w:r>
    </w:p>
    <w:p w14:paraId="3308C4D5" w14:textId="77777777" w:rsidR="009124C3" w:rsidRPr="0014374F" w:rsidRDefault="009124C3" w:rsidP="0014374F">
      <w:r w:rsidRPr="0014374F">
        <w:t xml:space="preserve">Departementet varetar sektoransvaret for forsking </w:t>
      </w:r>
      <w:proofErr w:type="spellStart"/>
      <w:r w:rsidRPr="0014374F">
        <w:t>hovudsakleg</w:t>
      </w:r>
      <w:proofErr w:type="spellEnd"/>
      <w:r w:rsidRPr="0014374F">
        <w:t xml:space="preserve"> gjennom fem </w:t>
      </w:r>
      <w:proofErr w:type="spellStart"/>
      <w:r w:rsidRPr="0014374F">
        <w:t>verkemiddel</w:t>
      </w:r>
      <w:proofErr w:type="spellEnd"/>
      <w:r w:rsidRPr="0014374F">
        <w:t>/</w:t>
      </w:r>
      <w:proofErr w:type="spellStart"/>
      <w:r w:rsidRPr="0014374F">
        <w:t>aktørar</w:t>
      </w:r>
      <w:proofErr w:type="spellEnd"/>
      <w:r w:rsidRPr="0014374F">
        <w:t>:</w:t>
      </w:r>
    </w:p>
    <w:p w14:paraId="7273F53F" w14:textId="77777777" w:rsidR="009124C3" w:rsidRPr="0014374F" w:rsidRDefault="009124C3" w:rsidP="0014374F">
      <w:pPr>
        <w:pStyle w:val="Liste"/>
      </w:pPr>
      <w:proofErr w:type="spellStart"/>
      <w:r w:rsidRPr="0014374F">
        <w:t>Noregs</w:t>
      </w:r>
      <w:proofErr w:type="spellEnd"/>
      <w:r w:rsidRPr="0014374F">
        <w:t xml:space="preserve"> forskingsråd</w:t>
      </w:r>
    </w:p>
    <w:p w14:paraId="659468DF" w14:textId="77777777" w:rsidR="009124C3" w:rsidRPr="0014374F" w:rsidRDefault="009124C3" w:rsidP="0014374F">
      <w:pPr>
        <w:pStyle w:val="Liste"/>
      </w:pPr>
      <w:proofErr w:type="spellStart"/>
      <w:r w:rsidRPr="0014374F">
        <w:t>Anskaffingar</w:t>
      </w:r>
      <w:proofErr w:type="spellEnd"/>
      <w:r w:rsidRPr="0014374F">
        <w:t xml:space="preserve"> departementet </w:t>
      </w:r>
      <w:proofErr w:type="spellStart"/>
      <w:r w:rsidRPr="0014374F">
        <w:t>gjer</w:t>
      </w:r>
      <w:proofErr w:type="spellEnd"/>
      <w:r w:rsidRPr="0014374F">
        <w:t xml:space="preserve"> </w:t>
      </w:r>
      <w:proofErr w:type="spellStart"/>
      <w:r w:rsidRPr="0014374F">
        <w:t>sjølv</w:t>
      </w:r>
      <w:proofErr w:type="spellEnd"/>
    </w:p>
    <w:p w14:paraId="09881DF0" w14:textId="77777777" w:rsidR="009124C3" w:rsidRPr="0014374F" w:rsidRDefault="009124C3" w:rsidP="0014374F">
      <w:pPr>
        <w:pStyle w:val="Liste"/>
      </w:pPr>
      <w:r w:rsidRPr="0014374F">
        <w:t>Statens arbeidsmiljøinstitutt (STAMI)</w:t>
      </w:r>
    </w:p>
    <w:p w14:paraId="45F13B61" w14:textId="77777777" w:rsidR="009124C3" w:rsidRPr="0014374F" w:rsidRDefault="009124C3" w:rsidP="0014374F">
      <w:pPr>
        <w:pStyle w:val="Liste"/>
      </w:pPr>
      <w:r w:rsidRPr="0014374F">
        <w:t>Arbeids- og velferdsdirektoratet</w:t>
      </w:r>
    </w:p>
    <w:p w14:paraId="527FE51C" w14:textId="77777777" w:rsidR="009124C3" w:rsidRPr="0014374F" w:rsidRDefault="009124C3" w:rsidP="0014374F">
      <w:pPr>
        <w:pStyle w:val="Liste"/>
      </w:pPr>
      <w:r w:rsidRPr="0014374F">
        <w:t xml:space="preserve">Integrerings- og </w:t>
      </w:r>
      <w:proofErr w:type="spellStart"/>
      <w:r w:rsidRPr="0014374F">
        <w:t>mangfaldsdirektoratet</w:t>
      </w:r>
      <w:proofErr w:type="spellEnd"/>
      <w:r w:rsidRPr="0014374F">
        <w:t xml:space="preserve"> (</w:t>
      </w:r>
      <w:proofErr w:type="spellStart"/>
      <w:r w:rsidRPr="0014374F">
        <w:t>IMDi</w:t>
      </w:r>
      <w:proofErr w:type="spellEnd"/>
      <w:r w:rsidRPr="0014374F">
        <w:t>)</w:t>
      </w:r>
    </w:p>
    <w:p w14:paraId="0F853A18" w14:textId="77777777" w:rsidR="009124C3" w:rsidRPr="0014374F" w:rsidRDefault="009124C3" w:rsidP="0014374F">
      <w:r w:rsidRPr="0014374F">
        <w:t xml:space="preserve">Tildelinga </w:t>
      </w:r>
      <w:proofErr w:type="spellStart"/>
      <w:r w:rsidRPr="0014374F">
        <w:t>frå</w:t>
      </w:r>
      <w:proofErr w:type="spellEnd"/>
      <w:r w:rsidRPr="0014374F">
        <w:t xml:space="preserve"> departementet til </w:t>
      </w:r>
      <w:proofErr w:type="spellStart"/>
      <w:r w:rsidRPr="0014374F">
        <w:t>Noregs</w:t>
      </w:r>
      <w:proofErr w:type="spellEnd"/>
      <w:r w:rsidRPr="0014374F">
        <w:t xml:space="preserve"> forskingsråd skal </w:t>
      </w:r>
      <w:proofErr w:type="spellStart"/>
      <w:r w:rsidRPr="0014374F">
        <w:t>hovudsakleg</w:t>
      </w:r>
      <w:proofErr w:type="spellEnd"/>
      <w:r w:rsidRPr="0014374F">
        <w:t xml:space="preserve"> bidra til langsiktig og målretta kompetanse- og kunnskapsoppbygging for sektoren. Vi viser til omtale av </w:t>
      </w:r>
      <w:proofErr w:type="spellStart"/>
      <w:r w:rsidRPr="0014374F">
        <w:t>Noregs</w:t>
      </w:r>
      <w:proofErr w:type="spellEnd"/>
      <w:r w:rsidRPr="0014374F">
        <w:t xml:space="preserve"> forskingsråd under kap. 601, post 74.</w:t>
      </w:r>
    </w:p>
    <w:p w14:paraId="051252CF" w14:textId="77777777" w:rsidR="009124C3" w:rsidRPr="0014374F" w:rsidRDefault="009124C3" w:rsidP="0014374F">
      <w:proofErr w:type="spellStart"/>
      <w:r w:rsidRPr="0014374F">
        <w:t>Anskaffingar</w:t>
      </w:r>
      <w:proofErr w:type="spellEnd"/>
      <w:r w:rsidRPr="0014374F">
        <w:t xml:space="preserve"> departementet </w:t>
      </w:r>
      <w:proofErr w:type="spellStart"/>
      <w:r w:rsidRPr="0014374F">
        <w:t>gjer</w:t>
      </w:r>
      <w:proofErr w:type="spellEnd"/>
      <w:r w:rsidRPr="0014374F">
        <w:t xml:space="preserve"> </w:t>
      </w:r>
      <w:proofErr w:type="spellStart"/>
      <w:r w:rsidRPr="0014374F">
        <w:t>sjølv</w:t>
      </w:r>
      <w:proofErr w:type="spellEnd"/>
      <w:r w:rsidRPr="0014374F">
        <w:t xml:space="preserve"> av forsking og </w:t>
      </w:r>
      <w:proofErr w:type="spellStart"/>
      <w:r w:rsidRPr="0014374F">
        <w:t>utgreiingar</w:t>
      </w:r>
      <w:proofErr w:type="spellEnd"/>
      <w:r w:rsidRPr="0014374F">
        <w:t xml:space="preserve">, har som </w:t>
      </w:r>
      <w:proofErr w:type="spellStart"/>
      <w:r w:rsidRPr="0014374F">
        <w:t>hovudformål</w:t>
      </w:r>
      <w:proofErr w:type="spellEnd"/>
      <w:r w:rsidRPr="0014374F">
        <w:t xml:space="preserve"> å gi departementet </w:t>
      </w:r>
      <w:proofErr w:type="spellStart"/>
      <w:r w:rsidRPr="0014374F">
        <w:t>eit</w:t>
      </w:r>
      <w:proofErr w:type="spellEnd"/>
      <w:r w:rsidRPr="0014374F">
        <w:t xml:space="preserve"> godt kunnskapsgrunnlag for politikkutvikling og forvaltning på kort og </w:t>
      </w:r>
      <w:r w:rsidRPr="0014374F">
        <w:lastRenderedPageBreak/>
        <w:t xml:space="preserve">mellomlang sikt. </w:t>
      </w:r>
      <w:proofErr w:type="spellStart"/>
      <w:r w:rsidRPr="0014374F">
        <w:t>Anskaffingane</w:t>
      </w:r>
      <w:proofErr w:type="spellEnd"/>
      <w:r w:rsidRPr="0014374F">
        <w:t xml:space="preserve"> er ofte knytte til </w:t>
      </w:r>
      <w:proofErr w:type="spellStart"/>
      <w:r w:rsidRPr="0014374F">
        <w:t>igangverande</w:t>
      </w:r>
      <w:proofErr w:type="spellEnd"/>
      <w:r w:rsidRPr="0014374F">
        <w:t xml:space="preserve"> eller </w:t>
      </w:r>
      <w:proofErr w:type="spellStart"/>
      <w:r w:rsidRPr="0014374F">
        <w:t>kommande</w:t>
      </w:r>
      <w:proofErr w:type="spellEnd"/>
      <w:r w:rsidRPr="0014374F">
        <w:t xml:space="preserve"> </w:t>
      </w:r>
      <w:proofErr w:type="spellStart"/>
      <w:r w:rsidRPr="0014374F">
        <w:t>utviklingsprosessar</w:t>
      </w:r>
      <w:proofErr w:type="spellEnd"/>
      <w:r w:rsidRPr="0014374F">
        <w:t xml:space="preserve"> og til dagsaktuelle </w:t>
      </w:r>
      <w:proofErr w:type="spellStart"/>
      <w:r w:rsidRPr="0014374F">
        <w:t>problemstillingar</w:t>
      </w:r>
      <w:proofErr w:type="spellEnd"/>
      <w:r w:rsidRPr="0014374F">
        <w:t xml:space="preserve"> som krev relativt presise </w:t>
      </w:r>
      <w:proofErr w:type="spellStart"/>
      <w:r w:rsidRPr="0014374F">
        <w:t>beskrivingar</w:t>
      </w:r>
      <w:proofErr w:type="spellEnd"/>
      <w:r w:rsidRPr="0014374F">
        <w:t xml:space="preserve"> av kunnskapsbehov </w:t>
      </w:r>
      <w:proofErr w:type="spellStart"/>
      <w:r w:rsidRPr="0014374F">
        <w:t>frå</w:t>
      </w:r>
      <w:proofErr w:type="spellEnd"/>
      <w:r w:rsidRPr="0014374F">
        <w:t xml:space="preserve"> departementet </w:t>
      </w:r>
      <w:proofErr w:type="spellStart"/>
      <w:r w:rsidRPr="0014374F">
        <w:t>si</w:t>
      </w:r>
      <w:proofErr w:type="spellEnd"/>
      <w:r w:rsidRPr="0014374F">
        <w:t xml:space="preserve"> side. Vi viser til omtale under kap. 601, post 21.</w:t>
      </w:r>
    </w:p>
    <w:p w14:paraId="2AFF897F" w14:textId="77777777" w:rsidR="009124C3" w:rsidRPr="0014374F" w:rsidRDefault="009124C3" w:rsidP="0014374F">
      <w:r w:rsidRPr="0014374F">
        <w:t xml:space="preserve">Statens arbeidsmiljøinstitutt (STAMI) er det nasjonale forskingsinstituttet for arbeidsmiljø og arbeidshelse i </w:t>
      </w:r>
      <w:proofErr w:type="spellStart"/>
      <w:r w:rsidRPr="0014374F">
        <w:t>Noreg</w:t>
      </w:r>
      <w:proofErr w:type="spellEnd"/>
      <w:r w:rsidRPr="0014374F">
        <w:t xml:space="preserve">. STAMI skal bl.a. få fram og formidle kunnskap om </w:t>
      </w:r>
      <w:proofErr w:type="spellStart"/>
      <w:r w:rsidRPr="0014374F">
        <w:t>samanhengen</w:t>
      </w:r>
      <w:proofErr w:type="spellEnd"/>
      <w:r w:rsidRPr="0014374F">
        <w:t xml:space="preserve"> mellom arbeid og helse. STAMI leverer kvalitetssikra fagkunnskap til bl.a. departementet, Arbeidstilsynet, Havindustritilsynet, </w:t>
      </w:r>
      <w:proofErr w:type="spellStart"/>
      <w:r w:rsidRPr="0014374F">
        <w:t>bedriftshelsetenesta</w:t>
      </w:r>
      <w:proofErr w:type="spellEnd"/>
      <w:r w:rsidRPr="0014374F">
        <w:t xml:space="preserve"> og </w:t>
      </w:r>
      <w:proofErr w:type="spellStart"/>
      <w:r w:rsidRPr="0014374F">
        <w:t>partane</w:t>
      </w:r>
      <w:proofErr w:type="spellEnd"/>
      <w:r w:rsidRPr="0014374F">
        <w:t xml:space="preserve"> i arbeidslivet. Vi viser til omtale av STAMI under kap. 643.</w:t>
      </w:r>
    </w:p>
    <w:p w14:paraId="284A8CC1" w14:textId="77777777" w:rsidR="009124C3" w:rsidRPr="0014374F" w:rsidRDefault="009124C3" w:rsidP="0014374F">
      <w:proofErr w:type="spellStart"/>
      <w:r w:rsidRPr="0014374F">
        <w:t>Midlar</w:t>
      </w:r>
      <w:proofErr w:type="spellEnd"/>
      <w:r w:rsidRPr="0014374F">
        <w:t xml:space="preserve"> </w:t>
      </w:r>
      <w:proofErr w:type="spellStart"/>
      <w:r w:rsidRPr="0014374F">
        <w:t>frå</w:t>
      </w:r>
      <w:proofErr w:type="spellEnd"/>
      <w:r w:rsidRPr="0014374F">
        <w:t xml:space="preserve"> Arbeids- og velferdsdirektoratet til forsking og utgreiing er omtalte under kap. 605, post 22. Arbeids- og velferdsdirektoratet skal gjennom rolla si som </w:t>
      </w:r>
      <w:proofErr w:type="spellStart"/>
      <w:r w:rsidRPr="0014374F">
        <w:t>rådgivar</w:t>
      </w:r>
      <w:proofErr w:type="spellEnd"/>
      <w:r w:rsidRPr="0014374F">
        <w:t xml:space="preserve"> og </w:t>
      </w:r>
      <w:proofErr w:type="spellStart"/>
      <w:r w:rsidRPr="0014374F">
        <w:t>fagleg</w:t>
      </w:r>
      <w:proofErr w:type="spellEnd"/>
      <w:r w:rsidRPr="0014374F">
        <w:t xml:space="preserve"> premissleverandør for departementet arbeide for at eiga </w:t>
      </w:r>
      <w:proofErr w:type="spellStart"/>
      <w:r w:rsidRPr="0014374F">
        <w:t>verksemd</w:t>
      </w:r>
      <w:proofErr w:type="spellEnd"/>
      <w:r w:rsidRPr="0014374F">
        <w:t xml:space="preserve"> er kunnskapsbasert. Direktoratet skal som </w:t>
      </w:r>
      <w:proofErr w:type="spellStart"/>
      <w:r w:rsidRPr="0014374F">
        <w:t>hovudregel</w:t>
      </w:r>
      <w:proofErr w:type="spellEnd"/>
      <w:r w:rsidRPr="0014374F">
        <w:t xml:space="preserve"> ha ansvar for kunnskapsinnhenting knytt til </w:t>
      </w:r>
      <w:proofErr w:type="spellStart"/>
      <w:r w:rsidRPr="0014374F">
        <w:t>verkemiddel</w:t>
      </w:r>
      <w:proofErr w:type="spellEnd"/>
      <w:r w:rsidRPr="0014374F">
        <w:t xml:space="preserve">, </w:t>
      </w:r>
      <w:proofErr w:type="spellStart"/>
      <w:r w:rsidRPr="0014374F">
        <w:t>tenester</w:t>
      </w:r>
      <w:proofErr w:type="spellEnd"/>
      <w:r w:rsidRPr="0014374F">
        <w:t xml:space="preserve"> og tiltak på områda til arbeids- og velferdsforvaltninga. Dette </w:t>
      </w:r>
      <w:proofErr w:type="spellStart"/>
      <w:r w:rsidRPr="0014374F">
        <w:t>inneber</w:t>
      </w:r>
      <w:proofErr w:type="spellEnd"/>
      <w:r w:rsidRPr="0014374F">
        <w:t xml:space="preserve"> både kjøp av forsking i </w:t>
      </w:r>
      <w:proofErr w:type="spellStart"/>
      <w:r w:rsidRPr="0014374F">
        <w:t>marknaden</w:t>
      </w:r>
      <w:proofErr w:type="spellEnd"/>
      <w:r w:rsidRPr="0014374F">
        <w:t xml:space="preserve"> og bruk av den utgreiings- og analysekompetansen direktoratet har </w:t>
      </w:r>
      <w:proofErr w:type="spellStart"/>
      <w:r w:rsidRPr="0014374F">
        <w:t>sjølv</w:t>
      </w:r>
      <w:proofErr w:type="spellEnd"/>
      <w:r w:rsidRPr="0014374F">
        <w:t>. Direktoratets FoU-plan for NAV 2021–2025 gir retning for arbeidet.</w:t>
      </w:r>
    </w:p>
    <w:p w14:paraId="4F0683C1"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er fagdirektorat med ansvar for å sette i verk integreringspolitikken til regjeringa og for kunnskapsutvikling på feltet </w:t>
      </w:r>
      <w:proofErr w:type="spellStart"/>
      <w:r w:rsidRPr="0014374F">
        <w:t>saman</w:t>
      </w:r>
      <w:proofErr w:type="spellEnd"/>
      <w:r w:rsidRPr="0014374F">
        <w:t xml:space="preserve"> med departementet. </w:t>
      </w:r>
      <w:proofErr w:type="spellStart"/>
      <w:r w:rsidRPr="0014374F">
        <w:t>IMDi</w:t>
      </w:r>
      <w:proofErr w:type="spellEnd"/>
      <w:r w:rsidRPr="0014374F">
        <w:t xml:space="preserve"> har som fagdirektorat </w:t>
      </w:r>
      <w:proofErr w:type="spellStart"/>
      <w:r w:rsidRPr="0014374F">
        <w:t>særleg</w:t>
      </w:r>
      <w:proofErr w:type="spellEnd"/>
      <w:r w:rsidRPr="0014374F">
        <w:t xml:space="preserve"> ansvar for å skaffe fram og formidle forskings- og utviklingsprosjekt, </w:t>
      </w:r>
      <w:proofErr w:type="spellStart"/>
      <w:r w:rsidRPr="0014374F">
        <w:t>evalueringar</w:t>
      </w:r>
      <w:proofErr w:type="spellEnd"/>
      <w:r w:rsidRPr="0014374F">
        <w:t xml:space="preserve"> og </w:t>
      </w:r>
      <w:proofErr w:type="spellStart"/>
      <w:r w:rsidRPr="0014374F">
        <w:t>kunnskapsoppsummeringar</w:t>
      </w:r>
      <w:proofErr w:type="spellEnd"/>
      <w:r w:rsidRPr="0014374F">
        <w:t xml:space="preserve"> om integrering og </w:t>
      </w:r>
      <w:proofErr w:type="spellStart"/>
      <w:r w:rsidRPr="0014374F">
        <w:t>mangfald</w:t>
      </w:r>
      <w:proofErr w:type="spellEnd"/>
      <w:r w:rsidRPr="0014374F">
        <w:t xml:space="preserve">, som kan danne grunnlag for kunnskapsbasert politikkutvikling og </w:t>
      </w:r>
      <w:proofErr w:type="spellStart"/>
      <w:r w:rsidRPr="0014374F">
        <w:t>ein</w:t>
      </w:r>
      <w:proofErr w:type="spellEnd"/>
      <w:r w:rsidRPr="0014374F">
        <w:t xml:space="preserve"> opplyst </w:t>
      </w:r>
      <w:proofErr w:type="spellStart"/>
      <w:r w:rsidRPr="0014374F">
        <w:t>offentleg</w:t>
      </w:r>
      <w:proofErr w:type="spellEnd"/>
      <w:r w:rsidRPr="0014374F">
        <w:t xml:space="preserve"> debatt. Dette </w:t>
      </w:r>
      <w:proofErr w:type="spellStart"/>
      <w:r w:rsidRPr="0014374F">
        <w:t>inneber</w:t>
      </w:r>
      <w:proofErr w:type="spellEnd"/>
      <w:r w:rsidRPr="0014374F">
        <w:t xml:space="preserve"> både å kjøpe forsking i </w:t>
      </w:r>
      <w:proofErr w:type="spellStart"/>
      <w:r w:rsidRPr="0014374F">
        <w:t>marknaden</w:t>
      </w:r>
      <w:proofErr w:type="spellEnd"/>
      <w:r w:rsidRPr="0014374F">
        <w:t xml:space="preserve"> og å bruke den utgreiings- og analysekompetansen direktoratet har </w:t>
      </w:r>
      <w:proofErr w:type="spellStart"/>
      <w:r w:rsidRPr="0014374F">
        <w:t>sjølv</w:t>
      </w:r>
      <w:proofErr w:type="spellEnd"/>
      <w:r w:rsidRPr="0014374F">
        <w:t>. Vi viser til omtale under kap. 670, post 21.</w:t>
      </w:r>
    </w:p>
    <w:p w14:paraId="47F9736E" w14:textId="77777777" w:rsidR="009124C3" w:rsidRPr="0014374F" w:rsidRDefault="009124C3" w:rsidP="0014374F">
      <w:r w:rsidRPr="0014374F">
        <w:t xml:space="preserve">Departementet har sett inn </w:t>
      </w:r>
      <w:proofErr w:type="spellStart"/>
      <w:r w:rsidRPr="0014374F">
        <w:t>verkemiddel</w:t>
      </w:r>
      <w:proofErr w:type="spellEnd"/>
      <w:r w:rsidRPr="0014374F">
        <w:t xml:space="preserve"> for å styrke </w:t>
      </w:r>
      <w:proofErr w:type="spellStart"/>
      <w:r w:rsidRPr="0014374F">
        <w:t>trygderettsleg</w:t>
      </w:r>
      <w:proofErr w:type="spellEnd"/>
      <w:r w:rsidRPr="0014374F">
        <w:t>/EØS-</w:t>
      </w:r>
      <w:proofErr w:type="spellStart"/>
      <w:r w:rsidRPr="0014374F">
        <w:t>rettsleg</w:t>
      </w:r>
      <w:proofErr w:type="spellEnd"/>
      <w:r w:rsidRPr="0014374F">
        <w:t xml:space="preserve"> forsking og kompetanseutvikling. Dette blir gjort både gjennom innsatsen i </w:t>
      </w:r>
      <w:proofErr w:type="spellStart"/>
      <w:r w:rsidRPr="0014374F">
        <w:t>Noregs</w:t>
      </w:r>
      <w:proofErr w:type="spellEnd"/>
      <w:r w:rsidRPr="0014374F">
        <w:t xml:space="preserve"> forskingsråd og gjennom </w:t>
      </w:r>
      <w:proofErr w:type="spellStart"/>
      <w:r w:rsidRPr="0014374F">
        <w:t>ein</w:t>
      </w:r>
      <w:proofErr w:type="spellEnd"/>
      <w:r w:rsidRPr="0014374F">
        <w:t xml:space="preserve"> samarbeidsavtale med </w:t>
      </w:r>
      <w:proofErr w:type="spellStart"/>
      <w:r w:rsidRPr="0014374F">
        <w:t>dei</w:t>
      </w:r>
      <w:proofErr w:type="spellEnd"/>
      <w:r w:rsidRPr="0014374F">
        <w:t xml:space="preserve"> juridiske fakulteta ved Universitetet i Oslo, Universitetet i Bergen og Universitetet i Tromsø. Det er etablert ei </w:t>
      </w:r>
      <w:proofErr w:type="spellStart"/>
      <w:r w:rsidRPr="0014374F">
        <w:t>tilskotsordning</w:t>
      </w:r>
      <w:proofErr w:type="spellEnd"/>
      <w:r w:rsidRPr="0014374F">
        <w:t xml:space="preserve"> </w:t>
      </w:r>
      <w:proofErr w:type="spellStart"/>
      <w:r w:rsidRPr="0014374F">
        <w:t>øyremerkt</w:t>
      </w:r>
      <w:proofErr w:type="spellEnd"/>
      <w:r w:rsidRPr="0014374F">
        <w:t xml:space="preserve"> </w:t>
      </w:r>
      <w:proofErr w:type="spellStart"/>
      <w:r w:rsidRPr="0014374F">
        <w:t>desse</w:t>
      </w:r>
      <w:proofErr w:type="spellEnd"/>
      <w:r w:rsidRPr="0014374F">
        <w:t xml:space="preserve"> fakulteta, sjå omtale under kap. 601, post 73 </w:t>
      </w:r>
      <w:proofErr w:type="spellStart"/>
      <w:r w:rsidRPr="0014374F">
        <w:t>Tilskot</w:t>
      </w:r>
      <w:proofErr w:type="spellEnd"/>
      <w:r w:rsidRPr="0014374F">
        <w:t xml:space="preserve"> til </w:t>
      </w:r>
      <w:proofErr w:type="spellStart"/>
      <w:r w:rsidRPr="0014374F">
        <w:t>trygderettsleg</w:t>
      </w:r>
      <w:proofErr w:type="spellEnd"/>
      <w:r w:rsidRPr="0014374F">
        <w:t>/EØS-</w:t>
      </w:r>
      <w:proofErr w:type="spellStart"/>
      <w:r w:rsidRPr="0014374F">
        <w:t>rettsleg</w:t>
      </w:r>
      <w:proofErr w:type="spellEnd"/>
      <w:r w:rsidRPr="0014374F">
        <w:t xml:space="preserve"> forsking og kompetanseutvikling.</w:t>
      </w:r>
    </w:p>
    <w:p w14:paraId="47CE2784" w14:textId="77777777" w:rsidR="009124C3" w:rsidRPr="0014374F" w:rsidRDefault="009124C3" w:rsidP="0014374F">
      <w:r w:rsidRPr="0014374F">
        <w:t xml:space="preserve">Deltaking i internasjonale </w:t>
      </w:r>
      <w:proofErr w:type="spellStart"/>
      <w:r w:rsidRPr="0014374F">
        <w:t>organisasjonar</w:t>
      </w:r>
      <w:proofErr w:type="spellEnd"/>
      <w:r w:rsidRPr="0014374F">
        <w:t xml:space="preserve"> er også </w:t>
      </w:r>
      <w:proofErr w:type="gramStart"/>
      <w:r w:rsidRPr="0014374F">
        <w:t>ei kjelde</w:t>
      </w:r>
      <w:proofErr w:type="gramEnd"/>
      <w:r w:rsidRPr="0014374F">
        <w:t xml:space="preserve"> til kunnskap for departementet. Departementet gir </w:t>
      </w:r>
      <w:proofErr w:type="spellStart"/>
      <w:r w:rsidRPr="0014374F">
        <w:t>tilskot</w:t>
      </w:r>
      <w:proofErr w:type="spellEnd"/>
      <w:r w:rsidRPr="0014374F">
        <w:t xml:space="preserve"> til internasjonale </w:t>
      </w:r>
      <w:proofErr w:type="spellStart"/>
      <w:r w:rsidRPr="0014374F">
        <w:t>organisasjonar</w:t>
      </w:r>
      <w:proofErr w:type="spellEnd"/>
      <w:r w:rsidRPr="0014374F">
        <w:t xml:space="preserve"> under kap. 601, post 70.</w:t>
      </w:r>
    </w:p>
    <w:p w14:paraId="4ACEC3A7" w14:textId="77777777" w:rsidR="009124C3" w:rsidRPr="0014374F" w:rsidRDefault="009124C3" w:rsidP="0014374F">
      <w:r w:rsidRPr="0014374F">
        <w:t xml:space="preserve">Departementet yter </w:t>
      </w:r>
      <w:proofErr w:type="spellStart"/>
      <w:r w:rsidRPr="0014374F">
        <w:t>tilskot</w:t>
      </w:r>
      <w:proofErr w:type="spellEnd"/>
      <w:r w:rsidRPr="0014374F">
        <w:t xml:space="preserve"> til Kunnskapssenter for lengre arbeidsliv, og av dette går </w:t>
      </w:r>
      <w:proofErr w:type="spellStart"/>
      <w:r w:rsidRPr="0014374F">
        <w:t>ein</w:t>
      </w:r>
      <w:proofErr w:type="spellEnd"/>
      <w:r w:rsidRPr="0014374F">
        <w:t xml:space="preserve"> andel til forskings- og utviklingsarbeid. Vi viser til omtale under kap. 601, post 72.</w:t>
      </w:r>
    </w:p>
    <w:p w14:paraId="7934A931" w14:textId="77777777" w:rsidR="009124C3" w:rsidRPr="0014374F" w:rsidRDefault="009124C3" w:rsidP="0014374F">
      <w:r w:rsidRPr="0014374F">
        <w:t xml:space="preserve">Utgifter til arbeid med kunnskapsutvikling i 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og </w:t>
      </w:r>
      <w:proofErr w:type="spellStart"/>
      <w:r w:rsidRPr="0014374F">
        <w:t>dessutan</w:t>
      </w:r>
      <w:proofErr w:type="spellEnd"/>
      <w:r w:rsidRPr="0014374F">
        <w:t xml:space="preserve"> </w:t>
      </w:r>
      <w:proofErr w:type="spellStart"/>
      <w:r w:rsidRPr="0014374F">
        <w:t>tilskot</w:t>
      </w:r>
      <w:proofErr w:type="spellEnd"/>
      <w:r w:rsidRPr="0014374F">
        <w:t xml:space="preserve"> til bransjeprogram og enkelte administrative utgifter knytte til oppfølging av avtalen, blir finansierte under kap. 601. Vi viser til omtale under </w:t>
      </w:r>
      <w:proofErr w:type="spellStart"/>
      <w:r w:rsidRPr="0014374F">
        <w:t>postane</w:t>
      </w:r>
      <w:proofErr w:type="spellEnd"/>
      <w:r w:rsidRPr="0014374F">
        <w:t xml:space="preserve"> 22 og 71.</w:t>
      </w:r>
    </w:p>
    <w:p w14:paraId="744BC099" w14:textId="77777777" w:rsidR="009124C3" w:rsidRPr="0014374F" w:rsidRDefault="009124C3" w:rsidP="0014374F">
      <w:r w:rsidRPr="0014374F">
        <w:t xml:space="preserve">Utgifter til ei treårig satsing knytt til søkbare </w:t>
      </w:r>
      <w:proofErr w:type="spellStart"/>
      <w:r w:rsidRPr="0014374F">
        <w:t>midlar</w:t>
      </w:r>
      <w:proofErr w:type="spellEnd"/>
      <w:r w:rsidRPr="0014374F">
        <w:t xml:space="preserve"> til forsøksprosjekt for å redusere deltid og </w:t>
      </w:r>
      <w:proofErr w:type="spellStart"/>
      <w:r w:rsidRPr="0014374F">
        <w:t>auke</w:t>
      </w:r>
      <w:proofErr w:type="spellEnd"/>
      <w:r w:rsidRPr="0014374F">
        <w:t xml:space="preserve"> heiltidsandelen blir finansierte under kap. 601. Vi viser til omtale under post 23.</w:t>
      </w:r>
    </w:p>
    <w:p w14:paraId="19289AE8" w14:textId="77777777" w:rsidR="009124C3" w:rsidRPr="0014374F" w:rsidRDefault="009124C3" w:rsidP="0014374F">
      <w:pPr>
        <w:pStyle w:val="b-post"/>
      </w:pPr>
      <w:r w:rsidRPr="0014374F">
        <w:lastRenderedPageBreak/>
        <w:t xml:space="preserve">Post 21 Spesielle driftsutgifter, kan </w:t>
      </w:r>
      <w:proofErr w:type="spellStart"/>
      <w:r w:rsidRPr="0014374F">
        <w:t>overførast</w:t>
      </w:r>
      <w:proofErr w:type="spellEnd"/>
    </w:p>
    <w:p w14:paraId="45CB6A5B" w14:textId="77777777" w:rsidR="009124C3" w:rsidRPr="0014374F" w:rsidRDefault="009124C3" w:rsidP="0014374F">
      <w:pPr>
        <w:pStyle w:val="b-post"/>
      </w:pPr>
      <w:r w:rsidRPr="0014374F">
        <w:t>Allmenn omtale</w:t>
      </w:r>
    </w:p>
    <w:p w14:paraId="27BC081E" w14:textId="77777777" w:rsidR="009124C3" w:rsidRPr="0014374F" w:rsidRDefault="009124C3" w:rsidP="0014374F">
      <w:r w:rsidRPr="0014374F">
        <w:t xml:space="preserve">Posten finansierer </w:t>
      </w:r>
      <w:proofErr w:type="spellStart"/>
      <w:r w:rsidRPr="0014374F">
        <w:t>anskaffingar</w:t>
      </w:r>
      <w:proofErr w:type="spellEnd"/>
      <w:r w:rsidRPr="0014374F">
        <w:t xml:space="preserve"> av forsking og </w:t>
      </w:r>
      <w:proofErr w:type="spellStart"/>
      <w:r w:rsidRPr="0014374F">
        <w:t>utgreiingsverksemd</w:t>
      </w:r>
      <w:proofErr w:type="spellEnd"/>
      <w:r w:rsidRPr="0014374F">
        <w:t xml:space="preserve"> som departementet </w:t>
      </w:r>
      <w:proofErr w:type="spellStart"/>
      <w:r w:rsidRPr="0014374F">
        <w:t>gjer</w:t>
      </w:r>
      <w:proofErr w:type="spellEnd"/>
      <w:r w:rsidRPr="0014374F">
        <w:t xml:space="preserve"> </w:t>
      </w:r>
      <w:proofErr w:type="spellStart"/>
      <w:r w:rsidRPr="0014374F">
        <w:t>sjølv</w:t>
      </w:r>
      <w:proofErr w:type="spellEnd"/>
      <w:r w:rsidRPr="0014374F">
        <w:t xml:space="preserve">. </w:t>
      </w:r>
      <w:proofErr w:type="spellStart"/>
      <w:r w:rsidRPr="0014374F">
        <w:t>Hovudformålet</w:t>
      </w:r>
      <w:proofErr w:type="spellEnd"/>
      <w:r w:rsidRPr="0014374F">
        <w:t xml:space="preserve"> med </w:t>
      </w:r>
      <w:proofErr w:type="spellStart"/>
      <w:r w:rsidRPr="0014374F">
        <w:t>anskaffingane</w:t>
      </w:r>
      <w:proofErr w:type="spellEnd"/>
      <w:r w:rsidRPr="0014374F">
        <w:t xml:space="preserve"> er å gi departementet </w:t>
      </w:r>
      <w:proofErr w:type="spellStart"/>
      <w:r w:rsidRPr="0014374F">
        <w:t>eit</w:t>
      </w:r>
      <w:proofErr w:type="spellEnd"/>
      <w:r w:rsidRPr="0014374F">
        <w:t xml:space="preserve"> godt kunnskapsgrunnlag for politikkutvikling og praksis. Posten dekker </w:t>
      </w:r>
      <w:proofErr w:type="spellStart"/>
      <w:r w:rsidRPr="0014374F">
        <w:t>breidda</w:t>
      </w:r>
      <w:proofErr w:type="spellEnd"/>
      <w:r w:rsidRPr="0014374F">
        <w:t xml:space="preserve"> av fagområdet til departementet, samtidig som det </w:t>
      </w:r>
      <w:proofErr w:type="spellStart"/>
      <w:r w:rsidRPr="0014374F">
        <w:t>faglege</w:t>
      </w:r>
      <w:proofErr w:type="spellEnd"/>
      <w:r w:rsidRPr="0014374F">
        <w:t xml:space="preserve"> fokuset varierer over tid avhengig av kva kunnskapsbehov departementet har, og </w:t>
      </w:r>
      <w:proofErr w:type="spellStart"/>
      <w:r w:rsidRPr="0014374F">
        <w:t>kommande</w:t>
      </w:r>
      <w:proofErr w:type="spellEnd"/>
      <w:r w:rsidRPr="0014374F">
        <w:t xml:space="preserve"> </w:t>
      </w:r>
      <w:proofErr w:type="spellStart"/>
      <w:r w:rsidRPr="0014374F">
        <w:t>utviklingsprosessar</w:t>
      </w:r>
      <w:proofErr w:type="spellEnd"/>
      <w:r w:rsidRPr="0014374F">
        <w:t xml:space="preserve">. Posten finansierer </w:t>
      </w:r>
      <w:proofErr w:type="spellStart"/>
      <w:r w:rsidRPr="0014374F">
        <w:t>hovudsakleg</w:t>
      </w:r>
      <w:proofErr w:type="spellEnd"/>
      <w:r w:rsidRPr="0014374F">
        <w:t xml:space="preserve"> forsking og utviklingsprosjekt, </w:t>
      </w:r>
      <w:proofErr w:type="spellStart"/>
      <w:r w:rsidRPr="0014374F">
        <w:t>evalueringar</w:t>
      </w:r>
      <w:proofErr w:type="spellEnd"/>
      <w:r w:rsidRPr="0014374F">
        <w:t xml:space="preserve">, </w:t>
      </w:r>
      <w:proofErr w:type="spellStart"/>
      <w:r w:rsidRPr="0014374F">
        <w:t>kunnskapsoppsummeringar</w:t>
      </w:r>
      <w:proofErr w:type="spellEnd"/>
      <w:r w:rsidRPr="0014374F">
        <w:t xml:space="preserve">, statistikk og </w:t>
      </w:r>
      <w:proofErr w:type="spellStart"/>
      <w:r w:rsidRPr="0014374F">
        <w:t>analysar</w:t>
      </w:r>
      <w:proofErr w:type="spellEnd"/>
      <w:r w:rsidRPr="0014374F">
        <w:t xml:space="preserve">, i tillegg til </w:t>
      </w:r>
      <w:proofErr w:type="spellStart"/>
      <w:r w:rsidRPr="0014374F">
        <w:t>utvalsarbeid</w:t>
      </w:r>
      <w:proofErr w:type="spellEnd"/>
      <w:r w:rsidRPr="0014374F">
        <w:t xml:space="preserve">, informasjon og rettleiing og formidling av kunnskap. </w:t>
      </w:r>
      <w:proofErr w:type="spellStart"/>
      <w:r w:rsidRPr="0014374F">
        <w:t>Årleg</w:t>
      </w:r>
      <w:proofErr w:type="spellEnd"/>
      <w:r w:rsidRPr="0014374F">
        <w:t xml:space="preserve"> finansierer posten internasjonalt samarbeid om utvikling og utveksling av kunnskap. Det </w:t>
      </w:r>
      <w:proofErr w:type="spellStart"/>
      <w:r w:rsidRPr="0014374F">
        <w:t>omfattar</w:t>
      </w:r>
      <w:proofErr w:type="spellEnd"/>
      <w:r w:rsidRPr="0014374F">
        <w:t xml:space="preserve"> bl.a. samarbeid i regi av OECD, ILO og EU-kommisjonen.</w:t>
      </w:r>
    </w:p>
    <w:p w14:paraId="73901F51" w14:textId="77777777" w:rsidR="009124C3" w:rsidRPr="0014374F" w:rsidRDefault="009124C3" w:rsidP="0014374F">
      <w:pPr>
        <w:pStyle w:val="Undertittel"/>
      </w:pPr>
      <w:r w:rsidRPr="0014374F">
        <w:t>Rapport</w:t>
      </w:r>
    </w:p>
    <w:p w14:paraId="7B0E5E02" w14:textId="77777777" w:rsidR="009124C3" w:rsidRPr="0014374F" w:rsidRDefault="009124C3" w:rsidP="0014374F">
      <w:proofErr w:type="spellStart"/>
      <w:r w:rsidRPr="0014374F">
        <w:t>Nedanfor</w:t>
      </w:r>
      <w:proofErr w:type="spellEnd"/>
      <w:r w:rsidRPr="0014374F">
        <w:t xml:space="preserve"> følger </w:t>
      </w:r>
      <w:proofErr w:type="spellStart"/>
      <w:r w:rsidRPr="0014374F">
        <w:t>nokre</w:t>
      </w:r>
      <w:proofErr w:type="spellEnd"/>
      <w:r w:rsidRPr="0014374F">
        <w:t xml:space="preserve"> eksempel på oppdrag som blei ferdigstilte i 2023–2024:</w:t>
      </w:r>
    </w:p>
    <w:p w14:paraId="71396F08" w14:textId="77777777" w:rsidR="009124C3" w:rsidRPr="0014374F" w:rsidRDefault="009124C3" w:rsidP="0014374F">
      <w:pPr>
        <w:pStyle w:val="Liste"/>
      </w:pPr>
      <w:r w:rsidRPr="0014374F">
        <w:t xml:space="preserve">Områdegjennomgang av arbeidsmarkedstiltak – Delrapport 1: Kartlegging av kunnskap og praksis, Delrapport 2: Anbefalinger for effektiv og kunnskapsbasert bruk (Oslo </w:t>
      </w:r>
      <w:proofErr w:type="spellStart"/>
      <w:r w:rsidRPr="0014374F">
        <w:t>Economics</w:t>
      </w:r>
      <w:proofErr w:type="spellEnd"/>
      <w:r w:rsidRPr="0014374F">
        <w:t xml:space="preserve"> mfl., OE-rapport 2023:33 og 2023:88)</w:t>
      </w:r>
    </w:p>
    <w:p w14:paraId="43656CEF" w14:textId="77777777" w:rsidR="009124C3" w:rsidRPr="0014374F" w:rsidRDefault="009124C3" w:rsidP="0014374F">
      <w:pPr>
        <w:pStyle w:val="Liste"/>
      </w:pPr>
      <w:r w:rsidRPr="0014374F">
        <w:t>Evaluering av varig lønnstilskudd (</w:t>
      </w:r>
      <w:proofErr w:type="spellStart"/>
      <w:r w:rsidRPr="0014374F">
        <w:t>Proba</w:t>
      </w:r>
      <w:proofErr w:type="spellEnd"/>
      <w:r w:rsidRPr="0014374F">
        <w:t xml:space="preserve"> 2024:05)</w:t>
      </w:r>
    </w:p>
    <w:p w14:paraId="2510DD60" w14:textId="77777777" w:rsidR="009124C3" w:rsidRPr="0014374F" w:rsidRDefault="009124C3" w:rsidP="0014374F">
      <w:pPr>
        <w:pStyle w:val="Liste"/>
      </w:pPr>
      <w:r w:rsidRPr="0014374F">
        <w:t xml:space="preserve">Atypisk arbeid som </w:t>
      </w:r>
      <w:proofErr w:type="spellStart"/>
      <w:r w:rsidRPr="0014374F">
        <w:t>hovedtilknytning</w:t>
      </w:r>
      <w:proofErr w:type="spellEnd"/>
      <w:r w:rsidRPr="0014374F">
        <w:t xml:space="preserve"> i arbeidslivet 1995-2021 (Institutt for samfunnsforskning 2023:9)</w:t>
      </w:r>
    </w:p>
    <w:p w14:paraId="13096978" w14:textId="77777777" w:rsidR="009124C3" w:rsidRPr="0014374F" w:rsidRDefault="009124C3" w:rsidP="0014374F">
      <w:pPr>
        <w:pStyle w:val="Liste"/>
      </w:pPr>
      <w:r w:rsidRPr="0014374F">
        <w:t>Evaluering av dagens rett til utdanningspermisjon (</w:t>
      </w:r>
      <w:proofErr w:type="spellStart"/>
      <w:r w:rsidRPr="0014374F">
        <w:t>Proba</w:t>
      </w:r>
      <w:proofErr w:type="spellEnd"/>
      <w:r w:rsidRPr="0014374F">
        <w:t>-rapport 2023:21)</w:t>
      </w:r>
    </w:p>
    <w:p w14:paraId="6B1FDFE8" w14:textId="77777777" w:rsidR="009124C3" w:rsidRPr="0014374F" w:rsidRDefault="009124C3" w:rsidP="0014374F">
      <w:pPr>
        <w:pStyle w:val="Liste"/>
      </w:pPr>
      <w:proofErr w:type="gramStart"/>
      <w:r w:rsidRPr="0014374F">
        <w:t>Fokus</w:t>
      </w:r>
      <w:proofErr w:type="gramEnd"/>
      <w:r w:rsidRPr="0014374F">
        <w:t xml:space="preserve"> på formell kvalifisering. En implementeringsstudie av nye områder og grep i integreringsloven (</w:t>
      </w:r>
      <w:proofErr w:type="spellStart"/>
      <w:r w:rsidRPr="0014374F">
        <w:t>Fafo</w:t>
      </w:r>
      <w:proofErr w:type="spellEnd"/>
      <w:r w:rsidRPr="0014374F">
        <w:t>-rapport 2024:04)</w:t>
      </w:r>
    </w:p>
    <w:p w14:paraId="40DDB3C7" w14:textId="77777777" w:rsidR="009124C3" w:rsidRPr="0014374F" w:rsidRDefault="009124C3" w:rsidP="0014374F">
      <w:pPr>
        <w:pStyle w:val="Liste"/>
      </w:pPr>
      <w:r w:rsidRPr="0014374F">
        <w:t>Trøblete utenlandsopphold. Barn og unge voksne tilbakeholdt i utlandet: fenomenforståelse og oppfølging (ISF-rapport 4:2024)</w:t>
      </w:r>
    </w:p>
    <w:p w14:paraId="1446B3BC" w14:textId="77777777" w:rsidR="009124C3" w:rsidRPr="0014374F" w:rsidRDefault="009124C3" w:rsidP="0014374F">
      <w:pPr>
        <w:pStyle w:val="Liste"/>
      </w:pPr>
      <w:r w:rsidRPr="0014374F">
        <w:t>Utredning av kunnskapsgrunnlaget for sosialhjelpssatser (SIFO-rapport 5-2024)</w:t>
      </w:r>
    </w:p>
    <w:p w14:paraId="7769EFFC" w14:textId="77777777" w:rsidR="009124C3" w:rsidRPr="0014374F" w:rsidRDefault="009124C3" w:rsidP="0014374F">
      <w:pPr>
        <w:pStyle w:val="Liste"/>
      </w:pPr>
      <w:r w:rsidRPr="0014374F">
        <w:t>Arbeidsavklaringspenger – en sammenstilling og oppsummering av kunnskap på området (AFI-rapport 2024:11)</w:t>
      </w:r>
    </w:p>
    <w:p w14:paraId="36289BB2" w14:textId="77777777" w:rsidR="009124C3" w:rsidRPr="0014374F" w:rsidRDefault="009124C3" w:rsidP="0014374F">
      <w:pPr>
        <w:pStyle w:val="Liste"/>
      </w:pPr>
      <w:r w:rsidRPr="0014374F">
        <w:t>Yrkesdeltakelse, inntekt og trygd blant ansatte i stillinger med særaldersgrense (</w:t>
      </w:r>
      <w:proofErr w:type="spellStart"/>
      <w:r w:rsidRPr="0014374F">
        <w:t>Frischsenteret</w:t>
      </w:r>
      <w:proofErr w:type="spellEnd"/>
      <w:r w:rsidRPr="0014374F">
        <w:t xml:space="preserve"> – Rapport 1-2023)</w:t>
      </w:r>
    </w:p>
    <w:p w14:paraId="4EE9CCF6" w14:textId="77777777" w:rsidR="009124C3" w:rsidRPr="0014374F" w:rsidRDefault="009124C3" w:rsidP="0014374F">
      <w:pPr>
        <w:pStyle w:val="Undertittel"/>
      </w:pPr>
      <w:r w:rsidRPr="0014374F">
        <w:t>Budsjettforslag 2025</w:t>
      </w:r>
    </w:p>
    <w:p w14:paraId="7A68D646" w14:textId="77777777" w:rsidR="009124C3" w:rsidRPr="0014374F" w:rsidRDefault="009124C3" w:rsidP="0014374F">
      <w:proofErr w:type="spellStart"/>
      <w:r w:rsidRPr="0014374F">
        <w:t>Delar</w:t>
      </w:r>
      <w:proofErr w:type="spellEnd"/>
      <w:r w:rsidRPr="0014374F">
        <w:t xml:space="preserve"> av </w:t>
      </w:r>
      <w:proofErr w:type="spellStart"/>
      <w:r w:rsidRPr="0014374F">
        <w:t>midlane</w:t>
      </w:r>
      <w:proofErr w:type="spellEnd"/>
      <w:r w:rsidRPr="0014374F">
        <w:t xml:space="preserve"> på posten blir sette av til å finansiere inngåtte </w:t>
      </w:r>
      <w:proofErr w:type="spellStart"/>
      <w:r w:rsidRPr="0014374F">
        <w:t>avtalar</w:t>
      </w:r>
      <w:proofErr w:type="spellEnd"/>
      <w:r w:rsidRPr="0014374F">
        <w:t xml:space="preserve"> og aktivitet som blir ført </w:t>
      </w:r>
      <w:proofErr w:type="spellStart"/>
      <w:r w:rsidRPr="0014374F">
        <w:t>vidare</w:t>
      </w:r>
      <w:proofErr w:type="spellEnd"/>
      <w:r w:rsidRPr="0014374F">
        <w:t xml:space="preserve"> i 2025. Ny aktivitet som skal </w:t>
      </w:r>
      <w:proofErr w:type="spellStart"/>
      <w:r w:rsidRPr="0014374F">
        <w:t>finansierast</w:t>
      </w:r>
      <w:proofErr w:type="spellEnd"/>
      <w:r w:rsidRPr="0014374F">
        <w:t xml:space="preserve"> over posten i 2025, blir </w:t>
      </w:r>
      <w:proofErr w:type="spellStart"/>
      <w:r w:rsidRPr="0014374F">
        <w:t>planlagd</w:t>
      </w:r>
      <w:proofErr w:type="spellEnd"/>
      <w:r w:rsidRPr="0014374F">
        <w:t xml:space="preserve"> </w:t>
      </w:r>
      <w:proofErr w:type="spellStart"/>
      <w:r w:rsidRPr="0014374F">
        <w:t>hausten</w:t>
      </w:r>
      <w:proofErr w:type="spellEnd"/>
      <w:r w:rsidRPr="0014374F">
        <w:t xml:space="preserve"> 2024.</w:t>
      </w:r>
    </w:p>
    <w:p w14:paraId="22F144A0" w14:textId="77777777" w:rsidR="009124C3" w:rsidRPr="0014374F" w:rsidRDefault="009124C3" w:rsidP="0014374F">
      <w:r w:rsidRPr="0014374F">
        <w:t xml:space="preserve">Aktivitet som blir ført </w:t>
      </w:r>
      <w:proofErr w:type="spellStart"/>
      <w:r w:rsidRPr="0014374F">
        <w:t>vidare</w:t>
      </w:r>
      <w:proofErr w:type="spellEnd"/>
      <w:r w:rsidRPr="0014374F">
        <w:t xml:space="preserve">, </w:t>
      </w:r>
      <w:proofErr w:type="spellStart"/>
      <w:r w:rsidRPr="0014374F">
        <w:t>omfattar</w:t>
      </w:r>
      <w:proofErr w:type="spellEnd"/>
      <w:r w:rsidRPr="0014374F">
        <w:t xml:space="preserve"> bl.a. innhenting av statistikk og </w:t>
      </w:r>
      <w:proofErr w:type="spellStart"/>
      <w:r w:rsidRPr="0014374F">
        <w:t>analysar</w:t>
      </w:r>
      <w:proofErr w:type="spellEnd"/>
      <w:r w:rsidRPr="0014374F">
        <w:t xml:space="preserve"> for å belyse status, utviklingstrekk og </w:t>
      </w:r>
      <w:proofErr w:type="spellStart"/>
      <w:r w:rsidRPr="0014374F">
        <w:t>utfordringar</w:t>
      </w:r>
      <w:proofErr w:type="spellEnd"/>
      <w:r w:rsidRPr="0014374F">
        <w:t xml:space="preserve"> på ansvarsområda til departementet, </w:t>
      </w:r>
      <w:proofErr w:type="spellStart"/>
      <w:r w:rsidRPr="0014374F">
        <w:t>igangverande</w:t>
      </w:r>
      <w:proofErr w:type="spellEnd"/>
      <w:r w:rsidRPr="0014374F">
        <w:t xml:space="preserve"> </w:t>
      </w:r>
      <w:proofErr w:type="spellStart"/>
      <w:r w:rsidRPr="0014374F">
        <w:t>evalueringar</w:t>
      </w:r>
      <w:proofErr w:type="spellEnd"/>
      <w:r w:rsidRPr="0014374F">
        <w:t xml:space="preserve">, </w:t>
      </w:r>
      <w:proofErr w:type="spellStart"/>
      <w:r w:rsidRPr="0014374F">
        <w:t>utvalsarbeid</w:t>
      </w:r>
      <w:proofErr w:type="spellEnd"/>
      <w:r w:rsidRPr="0014374F">
        <w:t xml:space="preserve">, </w:t>
      </w:r>
      <w:proofErr w:type="spellStart"/>
      <w:r w:rsidRPr="0014374F">
        <w:t>forskingsavtalar</w:t>
      </w:r>
      <w:proofErr w:type="spellEnd"/>
      <w:r w:rsidRPr="0014374F">
        <w:t xml:space="preserve">, ramme- og </w:t>
      </w:r>
      <w:proofErr w:type="spellStart"/>
      <w:r w:rsidRPr="0014374F">
        <w:t>samarbeidsavtalar</w:t>
      </w:r>
      <w:proofErr w:type="spellEnd"/>
      <w:r w:rsidRPr="0014374F">
        <w:t xml:space="preserve"> og internasjonalt samarbeid om utvikling og utveksling av kunnskap.</w:t>
      </w:r>
    </w:p>
    <w:p w14:paraId="1CE27815" w14:textId="77777777" w:rsidR="009124C3" w:rsidRPr="0014374F" w:rsidRDefault="009124C3" w:rsidP="0014374F">
      <w:r w:rsidRPr="0014374F">
        <w:lastRenderedPageBreak/>
        <w:t xml:space="preserve">Departementet har strategiske </w:t>
      </w:r>
      <w:proofErr w:type="spellStart"/>
      <w:r w:rsidRPr="0014374F">
        <w:t>innsatsar</w:t>
      </w:r>
      <w:proofErr w:type="spellEnd"/>
      <w:r w:rsidRPr="0014374F">
        <w:t xml:space="preserve"> som skal bidra til systematisk oppbygging og </w:t>
      </w:r>
      <w:proofErr w:type="spellStart"/>
      <w:r w:rsidRPr="0014374F">
        <w:t>vedlikehald</w:t>
      </w:r>
      <w:proofErr w:type="spellEnd"/>
      <w:r w:rsidRPr="0014374F">
        <w:t xml:space="preserve"> av kompetanse og kunnskap i forskingsmiljøa og i departementet. Dette inkluderer langsiktige </w:t>
      </w:r>
      <w:proofErr w:type="spellStart"/>
      <w:r w:rsidRPr="0014374F">
        <w:t>forskingsavtalar</w:t>
      </w:r>
      <w:proofErr w:type="spellEnd"/>
      <w:r w:rsidRPr="0014374F">
        <w:t xml:space="preserve"> som også gir rom for forskarinitierte </w:t>
      </w:r>
      <w:proofErr w:type="spellStart"/>
      <w:r w:rsidRPr="0014374F">
        <w:t>problemstillingar</w:t>
      </w:r>
      <w:proofErr w:type="spellEnd"/>
      <w:r w:rsidRPr="0014374F">
        <w:t xml:space="preserve"> og </w:t>
      </w:r>
      <w:proofErr w:type="spellStart"/>
      <w:r w:rsidRPr="0014374F">
        <w:t>vinklingar</w:t>
      </w:r>
      <w:proofErr w:type="spellEnd"/>
      <w:r w:rsidRPr="0014374F">
        <w:t xml:space="preserve">. Tematiske innsatsområde som blir </w:t>
      </w:r>
      <w:proofErr w:type="spellStart"/>
      <w:r w:rsidRPr="0014374F">
        <w:t>følgde</w:t>
      </w:r>
      <w:proofErr w:type="spellEnd"/>
      <w:r w:rsidRPr="0014374F">
        <w:t xml:space="preserve"> opp i 2025, </w:t>
      </w:r>
      <w:proofErr w:type="spellStart"/>
      <w:r w:rsidRPr="0014374F">
        <w:t>omhandlar</w:t>
      </w:r>
      <w:proofErr w:type="spellEnd"/>
      <w:r w:rsidRPr="0014374F">
        <w:t xml:space="preserve"> utviklinga når det </w:t>
      </w:r>
      <w:proofErr w:type="spellStart"/>
      <w:r w:rsidRPr="0014374F">
        <w:t>gjeld</w:t>
      </w:r>
      <w:proofErr w:type="spellEnd"/>
      <w:r w:rsidRPr="0014374F">
        <w:t xml:space="preserve"> ulike </w:t>
      </w:r>
      <w:proofErr w:type="spellStart"/>
      <w:r w:rsidRPr="0014374F">
        <w:t>tilknytingsformer</w:t>
      </w:r>
      <w:proofErr w:type="spellEnd"/>
      <w:r w:rsidRPr="0014374F">
        <w:t xml:space="preserve"> i arbeidslivet, det kollektive arbeidslivet, pensjonssystemet, </w:t>
      </w:r>
      <w:proofErr w:type="spellStart"/>
      <w:r w:rsidRPr="0014374F">
        <w:t>evalueringar</w:t>
      </w:r>
      <w:proofErr w:type="spellEnd"/>
      <w:r w:rsidRPr="0014374F">
        <w:t xml:space="preserve"> av </w:t>
      </w:r>
      <w:proofErr w:type="spellStart"/>
      <w:r w:rsidRPr="0014374F">
        <w:t>arbeidsmarknadstiltak</w:t>
      </w:r>
      <w:proofErr w:type="spellEnd"/>
      <w:r w:rsidRPr="0014374F">
        <w:t xml:space="preserve"> og sivilsamfunnet sitt bidrag på integreringsfeltet.</w:t>
      </w:r>
    </w:p>
    <w:p w14:paraId="37257BD2" w14:textId="77777777" w:rsidR="009124C3" w:rsidRPr="0014374F" w:rsidRDefault="009124C3" w:rsidP="0014374F">
      <w:r w:rsidRPr="0014374F">
        <w:t xml:space="preserve">Departementet fører </w:t>
      </w:r>
      <w:proofErr w:type="spellStart"/>
      <w:r w:rsidRPr="0014374F">
        <w:t>vidare</w:t>
      </w:r>
      <w:proofErr w:type="spellEnd"/>
      <w:r w:rsidRPr="0014374F">
        <w:t xml:space="preserve"> </w:t>
      </w:r>
      <w:proofErr w:type="spellStart"/>
      <w:r w:rsidRPr="0014374F">
        <w:t>fleire</w:t>
      </w:r>
      <w:proofErr w:type="spellEnd"/>
      <w:r w:rsidRPr="0014374F">
        <w:t xml:space="preserve"> </w:t>
      </w:r>
      <w:proofErr w:type="spellStart"/>
      <w:r w:rsidRPr="0014374F">
        <w:t>avtalar</w:t>
      </w:r>
      <w:proofErr w:type="spellEnd"/>
      <w:r w:rsidRPr="0014374F">
        <w:t xml:space="preserve"> med Statistisk sentralbyrå (SSB), </w:t>
      </w:r>
      <w:proofErr w:type="spellStart"/>
      <w:r w:rsidRPr="0014374F">
        <w:t>irekna</w:t>
      </w:r>
      <w:proofErr w:type="spellEnd"/>
      <w:r w:rsidRPr="0014374F">
        <w:t xml:space="preserve"> delfinansiering av forløpsdatabasen FD-Trygd og MOSART-modellen. FD-Trygd er ei viktig kjelde til data om </w:t>
      </w:r>
      <w:proofErr w:type="spellStart"/>
      <w:r w:rsidRPr="0014374F">
        <w:t>arbeidsmarknadstilpassinga</w:t>
      </w:r>
      <w:proofErr w:type="spellEnd"/>
      <w:r w:rsidRPr="0014374F">
        <w:t xml:space="preserve"> til målgrupper for </w:t>
      </w:r>
      <w:proofErr w:type="spellStart"/>
      <w:r w:rsidRPr="0014374F">
        <w:t>arbeidsmarknadspolitikken</w:t>
      </w:r>
      <w:proofErr w:type="spellEnd"/>
      <w:r w:rsidRPr="0014374F">
        <w:t xml:space="preserve"> og for trygdeforskinga. Departementet </w:t>
      </w:r>
      <w:proofErr w:type="spellStart"/>
      <w:r w:rsidRPr="0014374F">
        <w:t>hentar</w:t>
      </w:r>
      <w:proofErr w:type="spellEnd"/>
      <w:r w:rsidRPr="0014374F">
        <w:t xml:space="preserve"> inn kunnskap gjennom bruk og utvikling av MOSART-modellen bl.a. for å kunne vurdere langsiktige </w:t>
      </w:r>
      <w:proofErr w:type="spellStart"/>
      <w:r w:rsidRPr="0014374F">
        <w:t>effektar</w:t>
      </w:r>
      <w:proofErr w:type="spellEnd"/>
      <w:r w:rsidRPr="0014374F">
        <w:t xml:space="preserve"> av </w:t>
      </w:r>
      <w:proofErr w:type="spellStart"/>
      <w:r w:rsidRPr="0014374F">
        <w:t>pensjonsreforma</w:t>
      </w:r>
      <w:proofErr w:type="spellEnd"/>
      <w:r w:rsidRPr="0014374F">
        <w:t>.</w:t>
      </w:r>
    </w:p>
    <w:p w14:paraId="340BF7FD" w14:textId="77777777" w:rsidR="009124C3" w:rsidRPr="0014374F" w:rsidRDefault="009124C3" w:rsidP="0014374F">
      <w:r w:rsidRPr="0014374F">
        <w:t xml:space="preserve">Vi viser til forslag om å opprette </w:t>
      </w:r>
      <w:proofErr w:type="spellStart"/>
      <w:r w:rsidRPr="0014374F">
        <w:t>ein</w:t>
      </w:r>
      <w:proofErr w:type="spellEnd"/>
      <w:r w:rsidRPr="0014374F">
        <w:t xml:space="preserve"> ny budsjettpost under Integrerings- og </w:t>
      </w:r>
      <w:proofErr w:type="spellStart"/>
      <w:r w:rsidRPr="0014374F">
        <w:t>mangfaldsdirektoratet</w:t>
      </w:r>
      <w:proofErr w:type="spellEnd"/>
      <w:r w:rsidRPr="0014374F">
        <w:t xml:space="preserve">, jf. kap. 670 Integrerings- og </w:t>
      </w:r>
      <w:proofErr w:type="spellStart"/>
      <w:r w:rsidRPr="0014374F">
        <w:t>mangfaldsdirektoratet</w:t>
      </w:r>
      <w:proofErr w:type="spellEnd"/>
      <w:r w:rsidRPr="0014374F">
        <w:t xml:space="preserve">, post 21 Spesielle driftsutgifter. Løyvinga under kap. 601, post 21 er foreslått redusert med 30 mill. kroner, mot </w:t>
      </w:r>
      <w:proofErr w:type="spellStart"/>
      <w:r w:rsidRPr="0014374F">
        <w:t>ein</w:t>
      </w:r>
      <w:proofErr w:type="spellEnd"/>
      <w:r w:rsidRPr="0014374F">
        <w:t xml:space="preserve"> </w:t>
      </w:r>
      <w:proofErr w:type="spellStart"/>
      <w:r w:rsidRPr="0014374F">
        <w:t>tilsvarande</w:t>
      </w:r>
      <w:proofErr w:type="spellEnd"/>
      <w:r w:rsidRPr="0014374F">
        <w:t xml:space="preserve"> </w:t>
      </w:r>
      <w:proofErr w:type="spellStart"/>
      <w:r w:rsidRPr="0014374F">
        <w:t>auke</w:t>
      </w:r>
      <w:proofErr w:type="spellEnd"/>
      <w:r w:rsidRPr="0014374F">
        <w:t xml:space="preserve"> under kap. 670 Integrerings- og </w:t>
      </w:r>
      <w:proofErr w:type="spellStart"/>
      <w:r w:rsidRPr="0014374F">
        <w:t>mangfaldsdirektoratet</w:t>
      </w:r>
      <w:proofErr w:type="spellEnd"/>
      <w:r w:rsidRPr="0014374F">
        <w:t>, post 21 Spesielle driftsutgifter.</w:t>
      </w:r>
    </w:p>
    <w:p w14:paraId="4A357070" w14:textId="77777777" w:rsidR="009124C3" w:rsidRPr="0014374F" w:rsidRDefault="009124C3" w:rsidP="0014374F">
      <w:r w:rsidRPr="0014374F">
        <w:t>For 2025 er det foreslått ei løyving på 96 mill. kroner.</w:t>
      </w:r>
    </w:p>
    <w:p w14:paraId="7F27561F" w14:textId="77777777" w:rsidR="009124C3" w:rsidRPr="0014374F" w:rsidRDefault="009124C3" w:rsidP="0014374F">
      <w:pPr>
        <w:pStyle w:val="b-post"/>
      </w:pPr>
      <w:r w:rsidRPr="0014374F">
        <w:t xml:space="preserve">Post 22 Kunnskapsutvikling i IA-avtalen m.m., kan </w:t>
      </w:r>
      <w:proofErr w:type="spellStart"/>
      <w:r w:rsidRPr="0014374F">
        <w:t>overførast</w:t>
      </w:r>
      <w:proofErr w:type="spellEnd"/>
    </w:p>
    <w:p w14:paraId="231FD082" w14:textId="77777777" w:rsidR="009124C3" w:rsidRPr="0014374F" w:rsidRDefault="009124C3" w:rsidP="0014374F">
      <w:pPr>
        <w:pStyle w:val="b-post"/>
      </w:pPr>
      <w:r w:rsidRPr="0014374F">
        <w:t>Allmenn omtale</w:t>
      </w:r>
    </w:p>
    <w:p w14:paraId="168EDEC6" w14:textId="77777777" w:rsidR="009124C3" w:rsidRPr="0014374F" w:rsidRDefault="009124C3" w:rsidP="0014374F">
      <w:r w:rsidRPr="0014374F">
        <w:t xml:space="preserve">Løyvinga på posten dekker utgifter til kunnskapsutvikling i IA-avtalen og </w:t>
      </w:r>
      <w:proofErr w:type="spellStart"/>
      <w:r w:rsidRPr="0014374F">
        <w:t>dessutan</w:t>
      </w:r>
      <w:proofErr w:type="spellEnd"/>
      <w:r w:rsidRPr="0014374F">
        <w:t xml:space="preserve"> enkelte andre utgifter knytte til oppfølging av avtalen. For </w:t>
      </w:r>
      <w:proofErr w:type="spellStart"/>
      <w:r w:rsidRPr="0014374F">
        <w:t>nærmare</w:t>
      </w:r>
      <w:proofErr w:type="spellEnd"/>
      <w:r w:rsidRPr="0014374F">
        <w:t xml:space="preserve"> informasjon om sjølve avtalen viser vi til omtale under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020519B7" w14:textId="77777777" w:rsidR="009124C3" w:rsidRPr="0014374F" w:rsidRDefault="009124C3" w:rsidP="0014374F">
      <w:r w:rsidRPr="0014374F">
        <w:t xml:space="preserve">For at IA-avtalen skal bidra til å få ned </w:t>
      </w:r>
      <w:proofErr w:type="spellStart"/>
      <w:r w:rsidRPr="0014374F">
        <w:t>sjukefråværet</w:t>
      </w:r>
      <w:proofErr w:type="spellEnd"/>
      <w:r w:rsidRPr="0014374F">
        <w:t xml:space="preserve"> må innsatsen </w:t>
      </w:r>
      <w:proofErr w:type="spellStart"/>
      <w:r w:rsidRPr="0014374F">
        <w:t>vere</w:t>
      </w:r>
      <w:proofErr w:type="spellEnd"/>
      <w:r w:rsidRPr="0014374F">
        <w:t xml:space="preserve"> basert på kunnskap om kva for tiltak som har effekt. I </w:t>
      </w:r>
      <w:proofErr w:type="spellStart"/>
      <w:r w:rsidRPr="0014374F">
        <w:t>gjeldande</w:t>
      </w:r>
      <w:proofErr w:type="spellEnd"/>
      <w:r w:rsidRPr="0014374F">
        <w:t xml:space="preserve"> avtale er det </w:t>
      </w:r>
      <w:proofErr w:type="spellStart"/>
      <w:r w:rsidRPr="0014374F">
        <w:t>einigheit</w:t>
      </w:r>
      <w:proofErr w:type="spellEnd"/>
      <w:r w:rsidRPr="0014374F">
        <w:t xml:space="preserve"> om å satse på utvikling av betre data- og kunnskapsgrunnlag. Det skal i </w:t>
      </w:r>
      <w:proofErr w:type="spellStart"/>
      <w:r w:rsidRPr="0014374F">
        <w:t>samanheng</w:t>
      </w:r>
      <w:proofErr w:type="spellEnd"/>
      <w:r w:rsidRPr="0014374F">
        <w:t xml:space="preserve"> med det </w:t>
      </w:r>
      <w:proofErr w:type="spellStart"/>
      <w:r w:rsidRPr="0014374F">
        <w:t>satsast</w:t>
      </w:r>
      <w:proofErr w:type="spellEnd"/>
      <w:r w:rsidRPr="0014374F">
        <w:t xml:space="preserve"> på kunnskapsutvikling </w:t>
      </w:r>
      <w:proofErr w:type="spellStart"/>
      <w:r w:rsidRPr="0014374F">
        <w:t>innanfor</w:t>
      </w:r>
      <w:proofErr w:type="spellEnd"/>
      <w:r w:rsidRPr="0014374F">
        <w:t xml:space="preserve"> innsatsområda i avtalen og på kunnskap om tiltak på arbeidsplassen og om partssamarbeidet på arbeidsplassnivå. I tillegg er det </w:t>
      </w:r>
      <w:proofErr w:type="spellStart"/>
      <w:r w:rsidRPr="0014374F">
        <w:t>peikt</w:t>
      </w:r>
      <w:proofErr w:type="spellEnd"/>
      <w:r w:rsidRPr="0014374F">
        <w:t xml:space="preserve"> på behov for å utvikle </w:t>
      </w:r>
      <w:proofErr w:type="spellStart"/>
      <w:r w:rsidRPr="0014374F">
        <w:t>eit</w:t>
      </w:r>
      <w:proofErr w:type="spellEnd"/>
      <w:r w:rsidRPr="0014374F">
        <w:t xml:space="preserve"> betre data- og statistikkgrunnlag </w:t>
      </w:r>
      <w:proofErr w:type="spellStart"/>
      <w:r w:rsidRPr="0014374F">
        <w:t>innanfor</w:t>
      </w:r>
      <w:proofErr w:type="spellEnd"/>
      <w:r w:rsidRPr="0014374F">
        <w:t xml:space="preserve"> området for IA-avtalen.</w:t>
      </w:r>
    </w:p>
    <w:p w14:paraId="18B83569" w14:textId="77777777" w:rsidR="009124C3" w:rsidRPr="0014374F" w:rsidRDefault="009124C3" w:rsidP="0014374F">
      <w:r w:rsidRPr="0014374F">
        <w:t xml:space="preserve">Som </w:t>
      </w:r>
      <w:proofErr w:type="spellStart"/>
      <w:r w:rsidRPr="0014374F">
        <w:t>ein</w:t>
      </w:r>
      <w:proofErr w:type="spellEnd"/>
      <w:r w:rsidRPr="0014374F">
        <w:t xml:space="preserve"> del av IA-avtalen er det etablert bransjeprogram i sju </w:t>
      </w:r>
      <w:proofErr w:type="spellStart"/>
      <w:r w:rsidRPr="0014374F">
        <w:t>bransjar</w:t>
      </w:r>
      <w:proofErr w:type="spellEnd"/>
      <w:r w:rsidRPr="0014374F">
        <w:t xml:space="preserve">. </w:t>
      </w:r>
      <w:proofErr w:type="spellStart"/>
      <w:r w:rsidRPr="0014374F">
        <w:t>Tilskotsmidlar</w:t>
      </w:r>
      <w:proofErr w:type="spellEnd"/>
      <w:r w:rsidRPr="0014374F">
        <w:t xml:space="preserve"> under ordninga blir løyvde under </w:t>
      </w:r>
      <w:proofErr w:type="spellStart"/>
      <w:r w:rsidRPr="0014374F">
        <w:t>ein</w:t>
      </w:r>
      <w:proofErr w:type="spellEnd"/>
      <w:r w:rsidRPr="0014374F">
        <w:t xml:space="preserve"> eigen post, kap. 601, post 71, mens </w:t>
      </w:r>
      <w:proofErr w:type="spellStart"/>
      <w:r w:rsidRPr="0014374F">
        <w:t>midlar</w:t>
      </w:r>
      <w:proofErr w:type="spellEnd"/>
      <w:r w:rsidRPr="0014374F">
        <w:t xml:space="preserve"> til å dekke utgifter til forvaltning av </w:t>
      </w:r>
      <w:proofErr w:type="spellStart"/>
      <w:r w:rsidRPr="0014374F">
        <w:t>tilskotsordninga</w:t>
      </w:r>
      <w:proofErr w:type="spellEnd"/>
      <w:r w:rsidRPr="0014374F">
        <w:t>, kunnskapsutvikling og evaluering av bransjeprogramma blir løyvde under post 22.</w:t>
      </w:r>
    </w:p>
    <w:p w14:paraId="6DE5ABE6" w14:textId="77777777" w:rsidR="009124C3" w:rsidRPr="0014374F" w:rsidRDefault="009124C3" w:rsidP="0014374F">
      <w:r w:rsidRPr="0014374F">
        <w:t xml:space="preserve">Oppfølging av IA-avtalen </w:t>
      </w:r>
      <w:proofErr w:type="spellStart"/>
      <w:r w:rsidRPr="0014374F">
        <w:t>inneber</w:t>
      </w:r>
      <w:proofErr w:type="spellEnd"/>
      <w:r w:rsidRPr="0014374F">
        <w:t xml:space="preserve"> </w:t>
      </w:r>
      <w:proofErr w:type="spellStart"/>
      <w:r w:rsidRPr="0014374F">
        <w:t>eit</w:t>
      </w:r>
      <w:proofErr w:type="spellEnd"/>
      <w:r w:rsidRPr="0014374F">
        <w:t xml:space="preserve"> </w:t>
      </w:r>
      <w:proofErr w:type="spellStart"/>
      <w:r w:rsidRPr="0014374F">
        <w:t>omfattande</w:t>
      </w:r>
      <w:proofErr w:type="spellEnd"/>
      <w:r w:rsidRPr="0014374F">
        <w:t xml:space="preserve"> arbeid for både </w:t>
      </w:r>
      <w:proofErr w:type="spellStart"/>
      <w:r w:rsidRPr="0014374F">
        <w:t>partane</w:t>
      </w:r>
      <w:proofErr w:type="spellEnd"/>
      <w:r w:rsidRPr="0014374F">
        <w:t xml:space="preserve"> og </w:t>
      </w:r>
      <w:proofErr w:type="spellStart"/>
      <w:r w:rsidRPr="0014374F">
        <w:t>myndigheitene</w:t>
      </w:r>
      <w:proofErr w:type="spellEnd"/>
      <w:r w:rsidRPr="0014374F">
        <w:t xml:space="preserve">. </w:t>
      </w:r>
      <w:proofErr w:type="spellStart"/>
      <w:r w:rsidRPr="0014374F">
        <w:t>Delar</w:t>
      </w:r>
      <w:proofErr w:type="spellEnd"/>
      <w:r w:rsidRPr="0014374F">
        <w:t xml:space="preserve"> av </w:t>
      </w:r>
      <w:proofErr w:type="spellStart"/>
      <w:r w:rsidRPr="0014374F">
        <w:t>dei</w:t>
      </w:r>
      <w:proofErr w:type="spellEnd"/>
      <w:r w:rsidRPr="0014374F">
        <w:t xml:space="preserve"> administrative utgiftene knytte til dette blir finansierte over løyvinga på denne posten, </w:t>
      </w:r>
      <w:proofErr w:type="spellStart"/>
      <w:r w:rsidRPr="0014374F">
        <w:t>irekna</w:t>
      </w:r>
      <w:proofErr w:type="spellEnd"/>
      <w:r w:rsidRPr="0014374F">
        <w:t xml:space="preserve"> utgifter til faggruppa og koordineringsgruppa for IA-avtalen og </w:t>
      </w:r>
      <w:proofErr w:type="spellStart"/>
      <w:r w:rsidRPr="0014374F">
        <w:t>dessutan</w:t>
      </w:r>
      <w:proofErr w:type="spellEnd"/>
      <w:r w:rsidRPr="0014374F">
        <w:t xml:space="preserve"> utgifter til utvikling av informasjonstiltak.</w:t>
      </w:r>
    </w:p>
    <w:p w14:paraId="1F009496" w14:textId="77777777" w:rsidR="009124C3" w:rsidRPr="0014374F" w:rsidRDefault="009124C3" w:rsidP="0014374F">
      <w:pPr>
        <w:pStyle w:val="Undertittel"/>
      </w:pPr>
      <w:r w:rsidRPr="0014374F">
        <w:lastRenderedPageBreak/>
        <w:t>Rapport</w:t>
      </w:r>
    </w:p>
    <w:p w14:paraId="7451060C" w14:textId="77777777" w:rsidR="009124C3" w:rsidRPr="0014374F" w:rsidRDefault="009124C3" w:rsidP="0014374F">
      <w:r w:rsidRPr="0014374F">
        <w:t xml:space="preserve">Arbeids- og velferdsdirektoratet har </w:t>
      </w:r>
      <w:proofErr w:type="spellStart"/>
      <w:r w:rsidRPr="0014374F">
        <w:t>eit</w:t>
      </w:r>
      <w:proofErr w:type="spellEnd"/>
      <w:r w:rsidRPr="0014374F">
        <w:t xml:space="preserve"> sentralt ansvar for utvikling av FoU og statistikk </w:t>
      </w:r>
      <w:proofErr w:type="spellStart"/>
      <w:r w:rsidRPr="0014374F">
        <w:t>innan</w:t>
      </w:r>
      <w:proofErr w:type="spellEnd"/>
      <w:r w:rsidRPr="0014374F">
        <w:t xml:space="preserve"> områda for IA-avtalen. Arbeids- og velferdsdirektoratet har i 2024 fått tildelt 4 mill. kroner til drift av FoU-program og statistikkforum </w:t>
      </w:r>
      <w:proofErr w:type="spellStart"/>
      <w:r w:rsidRPr="0014374F">
        <w:t>innan</w:t>
      </w:r>
      <w:proofErr w:type="spellEnd"/>
      <w:r w:rsidRPr="0014374F">
        <w:t xml:space="preserve"> IA-avtalen og til leiing av sekretariatet for faggruppa.</w:t>
      </w:r>
    </w:p>
    <w:p w14:paraId="6361E61B" w14:textId="77777777" w:rsidR="009124C3" w:rsidRPr="0014374F" w:rsidRDefault="009124C3" w:rsidP="0014374F">
      <w:r w:rsidRPr="0014374F">
        <w:t xml:space="preserve">Departementet har i 2024 tildelt 3 mill. kroner til Arbeids- og velferdsdirektoratet for å kunne sette i verk nye prosjekt i IA-FoU-programmet. Det er i sum gjennom IA-perioden 2019–2024 løyvd 72 mill. kroner til prosjekt i IA-FoU-programmet. IA-FoU-programmet skal bygge målretta, koordinert og </w:t>
      </w:r>
      <w:proofErr w:type="spellStart"/>
      <w:r w:rsidRPr="0014374F">
        <w:t>heilskapleg</w:t>
      </w:r>
      <w:proofErr w:type="spellEnd"/>
      <w:r w:rsidRPr="0014374F">
        <w:t xml:space="preserve"> kunnskapsgrunnlag for IA-avtalen. Dei prioriterte temaområda for programmet er </w:t>
      </w:r>
      <w:proofErr w:type="spellStart"/>
      <w:r w:rsidRPr="0014374F">
        <w:t>førebyggande</w:t>
      </w:r>
      <w:proofErr w:type="spellEnd"/>
      <w:r w:rsidRPr="0014374F">
        <w:t xml:space="preserve"> arbeidsmiljøarbeid og innsats mot lange og/eller hyppige </w:t>
      </w:r>
      <w:proofErr w:type="spellStart"/>
      <w:r w:rsidRPr="0014374F">
        <w:t>gjentakande</w:t>
      </w:r>
      <w:proofErr w:type="spellEnd"/>
      <w:r w:rsidRPr="0014374F">
        <w:t xml:space="preserve"> </w:t>
      </w:r>
      <w:proofErr w:type="spellStart"/>
      <w:r w:rsidRPr="0014374F">
        <w:t>sjukefråvær</w:t>
      </w:r>
      <w:proofErr w:type="spellEnd"/>
      <w:r w:rsidRPr="0014374F">
        <w:t xml:space="preserve">. For </w:t>
      </w:r>
      <w:proofErr w:type="spellStart"/>
      <w:r w:rsidRPr="0014374F">
        <w:t>nærmare</w:t>
      </w:r>
      <w:proofErr w:type="spellEnd"/>
      <w:r w:rsidRPr="0014374F">
        <w:t xml:space="preserve"> informasjon om programmet og iverksette prosjekt viser vi til omtale av IA-FoU-programmet på nettsidene til Arbeids- og velferdsetaten.</w:t>
      </w:r>
      <w:r w:rsidRPr="0014374F">
        <w:rPr>
          <w:rStyle w:val="Fotnotereferanse"/>
        </w:rPr>
        <w:footnoteReference w:id="53"/>
      </w:r>
    </w:p>
    <w:p w14:paraId="3DC57B71" w14:textId="77777777" w:rsidR="009124C3" w:rsidRPr="0014374F" w:rsidRDefault="009124C3" w:rsidP="0014374F">
      <w:r w:rsidRPr="0014374F">
        <w:t xml:space="preserve">Departementet inngjekk i 2020 </w:t>
      </w:r>
      <w:proofErr w:type="spellStart"/>
      <w:r w:rsidRPr="0014374F">
        <w:t>ein</w:t>
      </w:r>
      <w:proofErr w:type="spellEnd"/>
      <w:r w:rsidRPr="0014374F">
        <w:t xml:space="preserve"> </w:t>
      </w:r>
      <w:proofErr w:type="spellStart"/>
      <w:r w:rsidRPr="0014374F">
        <w:t>fleirårig</w:t>
      </w:r>
      <w:proofErr w:type="spellEnd"/>
      <w:r w:rsidRPr="0014374F">
        <w:t xml:space="preserve"> avtale med </w:t>
      </w:r>
      <w:proofErr w:type="spellStart"/>
      <w:r w:rsidRPr="0014374F">
        <w:t>Deloitte</w:t>
      </w:r>
      <w:proofErr w:type="spellEnd"/>
      <w:r w:rsidRPr="0014374F">
        <w:t xml:space="preserve"> om evaluering av bransjeprogram som </w:t>
      </w:r>
      <w:proofErr w:type="spellStart"/>
      <w:r w:rsidRPr="0014374F">
        <w:t>verkemiddel</w:t>
      </w:r>
      <w:proofErr w:type="spellEnd"/>
      <w:r w:rsidRPr="0014374F">
        <w:t xml:space="preserve"> i IA-avtalen. Sluttrapporten </w:t>
      </w:r>
      <w:proofErr w:type="spellStart"/>
      <w:r w:rsidRPr="0014374F">
        <w:t>frå</w:t>
      </w:r>
      <w:proofErr w:type="spellEnd"/>
      <w:r w:rsidRPr="0014374F">
        <w:t xml:space="preserve"> evalueringa blei levert i desember 2023. </w:t>
      </w:r>
      <w:proofErr w:type="spellStart"/>
      <w:r w:rsidRPr="0014374F">
        <w:t>Deloitte</w:t>
      </w:r>
      <w:proofErr w:type="spellEnd"/>
      <w:r w:rsidRPr="0014374F">
        <w:t xml:space="preserve"> har også evaluert korleis </w:t>
      </w:r>
      <w:proofErr w:type="spellStart"/>
      <w:r w:rsidRPr="0014374F">
        <w:t>partane</w:t>
      </w:r>
      <w:proofErr w:type="spellEnd"/>
      <w:r w:rsidRPr="0014374F">
        <w:t xml:space="preserve"> følger opp opplæring i arbeidsmiljøarbeid. Evalueringsrapporten blei levert til departementet i april 2024. </w:t>
      </w:r>
      <w:proofErr w:type="spellStart"/>
      <w:r w:rsidRPr="0014374F">
        <w:t>Vidare</w:t>
      </w:r>
      <w:proofErr w:type="spellEnd"/>
      <w:r w:rsidRPr="0014374F">
        <w:t xml:space="preserve"> har STAMI fått tildelt </w:t>
      </w:r>
      <w:proofErr w:type="spellStart"/>
      <w:r w:rsidRPr="0014374F">
        <w:t>midlar</w:t>
      </w:r>
      <w:proofErr w:type="spellEnd"/>
      <w:r w:rsidRPr="0014374F">
        <w:t xml:space="preserve"> for å kartlegge arbeidsmiljøet i </w:t>
      </w:r>
      <w:proofErr w:type="spellStart"/>
      <w:r w:rsidRPr="0014374F">
        <w:t>bransjar</w:t>
      </w:r>
      <w:proofErr w:type="spellEnd"/>
      <w:r w:rsidRPr="0014374F">
        <w:t xml:space="preserve"> med bransjeprogram. Sluttrapporten </w:t>
      </w:r>
      <w:proofErr w:type="spellStart"/>
      <w:r w:rsidRPr="0014374F">
        <w:t>frå</w:t>
      </w:r>
      <w:proofErr w:type="spellEnd"/>
      <w:r w:rsidRPr="0014374F">
        <w:t xml:space="preserve"> kartlegginga vil </w:t>
      </w:r>
      <w:proofErr w:type="spellStart"/>
      <w:r w:rsidRPr="0014374F">
        <w:t>vere</w:t>
      </w:r>
      <w:proofErr w:type="spellEnd"/>
      <w:r w:rsidRPr="0014374F">
        <w:t xml:space="preserve"> klar i løpet av 2024. Arbeidstilsynet har forvaltningsansvar for oppfølging av </w:t>
      </w:r>
      <w:proofErr w:type="spellStart"/>
      <w:r w:rsidRPr="0014374F">
        <w:t>tilskotsordninga</w:t>
      </w:r>
      <w:proofErr w:type="spellEnd"/>
      <w:r w:rsidRPr="0014374F">
        <w:t xml:space="preserve"> for bransjeprogramma og </w:t>
      </w:r>
      <w:proofErr w:type="spellStart"/>
      <w:r w:rsidRPr="0014374F">
        <w:t>fekk</w:t>
      </w:r>
      <w:proofErr w:type="spellEnd"/>
      <w:r w:rsidRPr="0014374F">
        <w:t xml:space="preserve"> i 2024 tildelt 0,5 mill. kroner.</w:t>
      </w:r>
    </w:p>
    <w:p w14:paraId="5C1D6B86" w14:textId="77777777" w:rsidR="009124C3" w:rsidRPr="0014374F" w:rsidRDefault="009124C3" w:rsidP="0014374F">
      <w:r w:rsidRPr="0014374F">
        <w:t xml:space="preserve">Arbeidet med kunnskapsutvikling under IA-avtalen, </w:t>
      </w:r>
      <w:proofErr w:type="spellStart"/>
      <w:r w:rsidRPr="0014374F">
        <w:t>irekna</w:t>
      </w:r>
      <w:proofErr w:type="spellEnd"/>
      <w:r w:rsidRPr="0014374F">
        <w:t xml:space="preserve"> arbeid med FoU-program, blir gjennomført i samarbeid mellom Arbeids- og velferdsetaten og STAMI. Det er også dialog med faggruppa i IA-avtalen og </w:t>
      </w:r>
      <w:proofErr w:type="spellStart"/>
      <w:r w:rsidRPr="0014374F">
        <w:t>partane</w:t>
      </w:r>
      <w:proofErr w:type="spellEnd"/>
      <w:r w:rsidRPr="0014374F">
        <w:t xml:space="preserve"> i arbeidslivet.</w:t>
      </w:r>
    </w:p>
    <w:p w14:paraId="6FB2ECD6" w14:textId="77777777" w:rsidR="009124C3" w:rsidRPr="0014374F" w:rsidRDefault="009124C3" w:rsidP="0014374F">
      <w:proofErr w:type="spellStart"/>
      <w:r w:rsidRPr="0014374F">
        <w:t>Partane</w:t>
      </w:r>
      <w:proofErr w:type="spellEnd"/>
      <w:r w:rsidRPr="0014374F">
        <w:t xml:space="preserve"> i IA-avtalen har vurdert at det er behov for å utvikle </w:t>
      </w:r>
      <w:proofErr w:type="spellStart"/>
      <w:r w:rsidRPr="0014374F">
        <w:t>heilskapleg</w:t>
      </w:r>
      <w:proofErr w:type="spellEnd"/>
      <w:r w:rsidRPr="0014374F">
        <w:t xml:space="preserve"> informasjon og rettleiing om </w:t>
      </w:r>
      <w:proofErr w:type="spellStart"/>
      <w:r w:rsidRPr="0014374F">
        <w:t>satsingane</w:t>
      </w:r>
      <w:proofErr w:type="spellEnd"/>
      <w:r w:rsidRPr="0014374F">
        <w:t xml:space="preserve"> og </w:t>
      </w:r>
      <w:proofErr w:type="spellStart"/>
      <w:r w:rsidRPr="0014374F">
        <w:t>verkemidla</w:t>
      </w:r>
      <w:proofErr w:type="spellEnd"/>
      <w:r w:rsidRPr="0014374F">
        <w:t xml:space="preserve"> i IA-avtalen. Informasjon skal samlast inn og </w:t>
      </w:r>
      <w:proofErr w:type="spellStart"/>
      <w:r w:rsidRPr="0014374F">
        <w:t>gjerast</w:t>
      </w:r>
      <w:proofErr w:type="spellEnd"/>
      <w:r w:rsidRPr="0014374F">
        <w:t xml:space="preserve"> </w:t>
      </w:r>
      <w:proofErr w:type="spellStart"/>
      <w:r w:rsidRPr="0014374F">
        <w:t>tilgjengeleg</w:t>
      </w:r>
      <w:proofErr w:type="spellEnd"/>
      <w:r w:rsidRPr="0014374F">
        <w:t xml:space="preserve"> og </w:t>
      </w:r>
      <w:proofErr w:type="spellStart"/>
      <w:r w:rsidRPr="0014374F">
        <w:t>kjend</w:t>
      </w:r>
      <w:proofErr w:type="spellEnd"/>
      <w:r w:rsidRPr="0014374F">
        <w:t xml:space="preserve"> gjennom Idébanken. Arbeids- og velferdsdirektoratet har i 2024 fått tildelt 7 mill. kroner til dette formålet.</w:t>
      </w:r>
    </w:p>
    <w:p w14:paraId="3E34C2EE" w14:textId="77777777" w:rsidR="009124C3" w:rsidRPr="0014374F" w:rsidRDefault="009124C3" w:rsidP="0014374F">
      <w:proofErr w:type="spellStart"/>
      <w:r w:rsidRPr="0014374F">
        <w:t>Partane</w:t>
      </w:r>
      <w:proofErr w:type="spellEnd"/>
      <w:r w:rsidRPr="0014374F">
        <w:t xml:space="preserve"> i IA-avtalen har også vurdert at det er behov for å skape </w:t>
      </w:r>
      <w:proofErr w:type="spellStart"/>
      <w:r w:rsidRPr="0014374F">
        <w:t>meir</w:t>
      </w:r>
      <w:proofErr w:type="spellEnd"/>
      <w:r w:rsidRPr="0014374F">
        <w:t xml:space="preserve"> </w:t>
      </w:r>
      <w:proofErr w:type="spellStart"/>
      <w:r w:rsidRPr="0014374F">
        <w:t>merksemd</w:t>
      </w:r>
      <w:proofErr w:type="spellEnd"/>
      <w:r w:rsidRPr="0014374F">
        <w:t xml:space="preserve"> om IA-avtalen og </w:t>
      </w:r>
      <w:proofErr w:type="spellStart"/>
      <w:r w:rsidRPr="0014374F">
        <w:t>dei</w:t>
      </w:r>
      <w:proofErr w:type="spellEnd"/>
      <w:r w:rsidRPr="0014374F">
        <w:t xml:space="preserve"> </w:t>
      </w:r>
      <w:proofErr w:type="spellStart"/>
      <w:r w:rsidRPr="0014374F">
        <w:t>tilhøyrande</w:t>
      </w:r>
      <w:proofErr w:type="spellEnd"/>
      <w:r w:rsidRPr="0014374F">
        <w:t xml:space="preserve"> </w:t>
      </w:r>
      <w:proofErr w:type="spellStart"/>
      <w:r w:rsidRPr="0014374F">
        <w:t>verkemidla</w:t>
      </w:r>
      <w:proofErr w:type="spellEnd"/>
      <w:r w:rsidRPr="0014374F">
        <w:t xml:space="preserve"> gjennom regionale IA-</w:t>
      </w:r>
      <w:proofErr w:type="spellStart"/>
      <w:r w:rsidRPr="0014374F">
        <w:t>konferansar</w:t>
      </w:r>
      <w:proofErr w:type="spellEnd"/>
      <w:r w:rsidRPr="0014374F">
        <w:t xml:space="preserve">. </w:t>
      </w:r>
      <w:proofErr w:type="spellStart"/>
      <w:r w:rsidRPr="0014374F">
        <w:t>Hovudorganisasjonane</w:t>
      </w:r>
      <w:proofErr w:type="spellEnd"/>
      <w:r w:rsidRPr="0014374F">
        <w:t xml:space="preserve"> i arbeidslivet står som </w:t>
      </w:r>
      <w:proofErr w:type="spellStart"/>
      <w:r w:rsidRPr="0014374F">
        <w:t>arrangørar</w:t>
      </w:r>
      <w:proofErr w:type="spellEnd"/>
      <w:r w:rsidRPr="0014374F">
        <w:t xml:space="preserve"> av </w:t>
      </w:r>
      <w:proofErr w:type="spellStart"/>
      <w:r w:rsidRPr="0014374F">
        <w:t>konferansane</w:t>
      </w:r>
      <w:proofErr w:type="spellEnd"/>
      <w:r w:rsidRPr="0014374F">
        <w:t xml:space="preserve">. Arbeids- og velferdsdirektoratet, som administrerer utbetalinga av </w:t>
      </w:r>
      <w:proofErr w:type="spellStart"/>
      <w:r w:rsidRPr="0014374F">
        <w:t>midlane</w:t>
      </w:r>
      <w:proofErr w:type="spellEnd"/>
      <w:r w:rsidRPr="0014374F">
        <w:t xml:space="preserve"> til </w:t>
      </w:r>
      <w:proofErr w:type="spellStart"/>
      <w:r w:rsidRPr="0014374F">
        <w:t>hovudorganisasjonane</w:t>
      </w:r>
      <w:proofErr w:type="spellEnd"/>
      <w:r w:rsidRPr="0014374F">
        <w:t xml:space="preserve"> i arbeidslivet, har fått tildelt 4 mill. kroner til dette formålet i 2023 og 2024.</w:t>
      </w:r>
    </w:p>
    <w:p w14:paraId="0927019A" w14:textId="77777777" w:rsidR="009124C3" w:rsidRPr="0014374F" w:rsidRDefault="009124C3" w:rsidP="0014374F">
      <w:pPr>
        <w:pStyle w:val="Undertittel"/>
      </w:pPr>
      <w:r w:rsidRPr="0014374F">
        <w:t>Budsjettforslag 2025</w:t>
      </w:r>
    </w:p>
    <w:p w14:paraId="38751BF4" w14:textId="77777777" w:rsidR="009124C3" w:rsidRPr="0014374F" w:rsidRDefault="009124C3" w:rsidP="0014374F">
      <w:proofErr w:type="spellStart"/>
      <w:r w:rsidRPr="0014374F">
        <w:t>Myndigheitene</w:t>
      </w:r>
      <w:proofErr w:type="spellEnd"/>
      <w:r w:rsidRPr="0014374F">
        <w:t xml:space="preserve"> og </w:t>
      </w:r>
      <w:proofErr w:type="spellStart"/>
      <w:r w:rsidRPr="0014374F">
        <w:t>partane</w:t>
      </w:r>
      <w:proofErr w:type="spellEnd"/>
      <w:r w:rsidRPr="0014374F">
        <w:t xml:space="preserve"> </w:t>
      </w:r>
      <w:proofErr w:type="spellStart"/>
      <w:r w:rsidRPr="0014374F">
        <w:t>forhandlar</w:t>
      </w:r>
      <w:proofErr w:type="spellEnd"/>
      <w:r w:rsidRPr="0014374F">
        <w:t xml:space="preserve"> </w:t>
      </w:r>
      <w:proofErr w:type="spellStart"/>
      <w:r w:rsidRPr="0014374F">
        <w:t>hausten</w:t>
      </w:r>
      <w:proofErr w:type="spellEnd"/>
      <w:r w:rsidRPr="0014374F">
        <w:t xml:space="preserve"> 2024 om </w:t>
      </w:r>
      <w:proofErr w:type="spellStart"/>
      <w:r w:rsidRPr="0014374F">
        <w:t>ein</w:t>
      </w:r>
      <w:proofErr w:type="spellEnd"/>
      <w:r w:rsidRPr="0014374F">
        <w:t xml:space="preserve"> eventuell ny IA-avtale, jf. omtale under punkt 6.3.2 Intensjonsavtalen om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inkluderande</w:t>
      </w:r>
      <w:proofErr w:type="spellEnd"/>
      <w:r w:rsidRPr="0014374F">
        <w:t xml:space="preserve"> arbeidsliv (IA-avtalen). I budsjettforslaget er det lagt til grunn at </w:t>
      </w:r>
      <w:proofErr w:type="spellStart"/>
      <w:r w:rsidRPr="0014374F">
        <w:t>midlane</w:t>
      </w:r>
      <w:proofErr w:type="spellEnd"/>
      <w:r w:rsidRPr="0014374F">
        <w:t xml:space="preserve"> på posten også i 2025 skal </w:t>
      </w:r>
      <w:proofErr w:type="spellStart"/>
      <w:r w:rsidRPr="0014374F">
        <w:t>nyttast</w:t>
      </w:r>
      <w:proofErr w:type="spellEnd"/>
      <w:r w:rsidRPr="0014374F">
        <w:t xml:space="preserve"> til satsinga i IA-avtalen på å skaffe fram </w:t>
      </w:r>
      <w:proofErr w:type="spellStart"/>
      <w:r w:rsidRPr="0014374F">
        <w:t>eit</w:t>
      </w:r>
      <w:proofErr w:type="spellEnd"/>
      <w:r w:rsidRPr="0014374F">
        <w:t xml:space="preserve"> betre data- og kunnskapsgrunnlag, til administrative utgifter som </w:t>
      </w:r>
      <w:r w:rsidRPr="0014374F">
        <w:lastRenderedPageBreak/>
        <w:t xml:space="preserve">faggruppa og koordineringsgruppa har, og </w:t>
      </w:r>
      <w:proofErr w:type="spellStart"/>
      <w:r w:rsidRPr="0014374F">
        <w:t>dessutan</w:t>
      </w:r>
      <w:proofErr w:type="spellEnd"/>
      <w:r w:rsidRPr="0014374F">
        <w:t xml:space="preserve"> til utgifter til utviklinga av informasjonstiltak og støtte til regionale IA-</w:t>
      </w:r>
      <w:proofErr w:type="spellStart"/>
      <w:r w:rsidRPr="0014374F">
        <w:t>konferansar</w:t>
      </w:r>
      <w:proofErr w:type="spellEnd"/>
      <w:r w:rsidRPr="0014374F">
        <w:t>.</w:t>
      </w:r>
    </w:p>
    <w:p w14:paraId="7FBE4384" w14:textId="77777777" w:rsidR="009124C3" w:rsidRPr="0014374F" w:rsidRDefault="009124C3" w:rsidP="0014374F">
      <w:r w:rsidRPr="0014374F">
        <w:t xml:space="preserve">I oppfølginga av IA-avtalen og i dialog med </w:t>
      </w:r>
      <w:proofErr w:type="spellStart"/>
      <w:r w:rsidRPr="0014374F">
        <w:t>partane</w:t>
      </w:r>
      <w:proofErr w:type="spellEnd"/>
      <w:r w:rsidRPr="0014374F">
        <w:t xml:space="preserve"> er det </w:t>
      </w:r>
      <w:proofErr w:type="spellStart"/>
      <w:r w:rsidRPr="0014374F">
        <w:t>vidare</w:t>
      </w:r>
      <w:proofErr w:type="spellEnd"/>
      <w:r w:rsidRPr="0014374F">
        <w:t xml:space="preserve"> lagt til grunn at det skal </w:t>
      </w:r>
      <w:proofErr w:type="spellStart"/>
      <w:r w:rsidRPr="0014374F">
        <w:t>løyvast</w:t>
      </w:r>
      <w:proofErr w:type="spellEnd"/>
      <w:r w:rsidRPr="0014374F">
        <w:t xml:space="preserve"> </w:t>
      </w:r>
      <w:proofErr w:type="spellStart"/>
      <w:r w:rsidRPr="0014374F">
        <w:t>midlar</w:t>
      </w:r>
      <w:proofErr w:type="spellEnd"/>
      <w:r w:rsidRPr="0014374F">
        <w:t xml:space="preserve"> over denne posten til felles kunnskapsutvikling og evaluering av bransjeprogramma og til forvaltning av </w:t>
      </w:r>
      <w:proofErr w:type="spellStart"/>
      <w:r w:rsidRPr="0014374F">
        <w:t>tilskotsordninga</w:t>
      </w:r>
      <w:proofErr w:type="spellEnd"/>
      <w:r w:rsidRPr="0014374F">
        <w:t xml:space="preserve">. Løyvinga til </w:t>
      </w:r>
      <w:proofErr w:type="spellStart"/>
      <w:r w:rsidRPr="0014374F">
        <w:t>tilskotsordninga</w:t>
      </w:r>
      <w:proofErr w:type="spellEnd"/>
      <w:r w:rsidRPr="0014374F">
        <w:t xml:space="preserve"> for bransjeprogramma er omtalt under kap. 601, post 71.</w:t>
      </w:r>
    </w:p>
    <w:p w14:paraId="41312407" w14:textId="77777777" w:rsidR="009124C3" w:rsidRPr="0014374F" w:rsidRDefault="009124C3" w:rsidP="0014374F">
      <w:r w:rsidRPr="0014374F">
        <w:t>For 2025 er det foreslått ei løyving på 29,2 mill. kroner.</w:t>
      </w:r>
    </w:p>
    <w:p w14:paraId="153FEACD" w14:textId="77777777" w:rsidR="009124C3" w:rsidRPr="0014374F" w:rsidRDefault="009124C3" w:rsidP="0014374F">
      <w:pPr>
        <w:pStyle w:val="b-post"/>
      </w:pPr>
      <w:r w:rsidRPr="0014374F">
        <w:t xml:space="preserve">Post 23 Tiltak for redusert deltid og </w:t>
      </w:r>
      <w:proofErr w:type="spellStart"/>
      <w:r w:rsidRPr="0014374F">
        <w:t>auka</w:t>
      </w:r>
      <w:proofErr w:type="spellEnd"/>
      <w:r w:rsidRPr="0014374F">
        <w:t xml:space="preserve"> heiltidsandel</w:t>
      </w:r>
    </w:p>
    <w:p w14:paraId="501F6E2C" w14:textId="77777777" w:rsidR="009124C3" w:rsidRPr="0014374F" w:rsidRDefault="009124C3" w:rsidP="0014374F">
      <w:pPr>
        <w:pStyle w:val="b-post"/>
      </w:pPr>
      <w:r w:rsidRPr="0014374F">
        <w:t>Allmenn omtale</w:t>
      </w:r>
    </w:p>
    <w:p w14:paraId="60D2748F" w14:textId="77777777" w:rsidR="009124C3" w:rsidRPr="0014374F" w:rsidRDefault="009124C3" w:rsidP="0014374F">
      <w:r w:rsidRPr="0014374F">
        <w:t xml:space="preserve">Det er viktig at </w:t>
      </w:r>
      <w:proofErr w:type="spellStart"/>
      <w:r w:rsidRPr="0014374F">
        <w:t>verksemder</w:t>
      </w:r>
      <w:proofErr w:type="spellEnd"/>
      <w:r w:rsidRPr="0014374F">
        <w:t xml:space="preserve"> legg til rette for </w:t>
      </w:r>
      <w:proofErr w:type="spellStart"/>
      <w:r w:rsidRPr="0014374F">
        <w:t>heiltidsstillingar</w:t>
      </w:r>
      <w:proofErr w:type="spellEnd"/>
      <w:r w:rsidRPr="0014374F">
        <w:t xml:space="preserve"> for </w:t>
      </w:r>
      <w:proofErr w:type="gramStart"/>
      <w:r w:rsidRPr="0014374F">
        <w:t>tilsette</w:t>
      </w:r>
      <w:proofErr w:type="gramEnd"/>
      <w:r w:rsidRPr="0014374F">
        <w:t xml:space="preserve"> som ønsker det. Løyvinga på posten dekker utgifter til </w:t>
      </w:r>
      <w:proofErr w:type="spellStart"/>
      <w:r w:rsidRPr="0014374F">
        <w:t>ein</w:t>
      </w:r>
      <w:proofErr w:type="spellEnd"/>
      <w:r w:rsidRPr="0014374F">
        <w:t xml:space="preserve"> heiltidspott, som </w:t>
      </w:r>
      <w:proofErr w:type="spellStart"/>
      <w:r w:rsidRPr="0014374F">
        <w:t>inneber</w:t>
      </w:r>
      <w:proofErr w:type="spellEnd"/>
      <w:r w:rsidRPr="0014374F">
        <w:t xml:space="preserve"> ei treårig satsing for perioden 2023–2025. Heiltidspotten </w:t>
      </w:r>
      <w:proofErr w:type="spellStart"/>
      <w:r w:rsidRPr="0014374F">
        <w:t>omfattar</w:t>
      </w:r>
      <w:proofErr w:type="spellEnd"/>
      <w:r w:rsidRPr="0014374F">
        <w:t xml:space="preserve"> ei ordning med søkbare </w:t>
      </w:r>
      <w:proofErr w:type="spellStart"/>
      <w:r w:rsidRPr="0014374F">
        <w:t>midlar</w:t>
      </w:r>
      <w:proofErr w:type="spellEnd"/>
      <w:r w:rsidRPr="0014374F">
        <w:t xml:space="preserve"> for å gjennomføre forsøksprosjekt for redusert bruk av deltid og </w:t>
      </w:r>
      <w:proofErr w:type="spellStart"/>
      <w:r w:rsidRPr="0014374F">
        <w:t>auka</w:t>
      </w:r>
      <w:proofErr w:type="spellEnd"/>
      <w:r w:rsidRPr="0014374F">
        <w:t xml:space="preserve"> bruk av heiltid.</w:t>
      </w:r>
    </w:p>
    <w:p w14:paraId="04CE8558" w14:textId="77777777" w:rsidR="009124C3" w:rsidRPr="0014374F" w:rsidRDefault="009124C3" w:rsidP="0014374F">
      <w:proofErr w:type="spellStart"/>
      <w:r w:rsidRPr="0014374F">
        <w:t>Løyvingssandelen</w:t>
      </w:r>
      <w:proofErr w:type="spellEnd"/>
      <w:r w:rsidRPr="0014374F">
        <w:t xml:space="preserve"> til den søkbare ordninga blir foreslått til 12,6 mill. kroner i 2025.</w:t>
      </w:r>
    </w:p>
    <w:p w14:paraId="01DE29F5" w14:textId="77777777" w:rsidR="009124C3" w:rsidRPr="0014374F" w:rsidRDefault="009124C3" w:rsidP="0014374F">
      <w:r w:rsidRPr="0014374F">
        <w:t xml:space="preserve">Det skal </w:t>
      </w:r>
      <w:proofErr w:type="spellStart"/>
      <w:r w:rsidRPr="0014374F">
        <w:t>vidare</w:t>
      </w:r>
      <w:proofErr w:type="spellEnd"/>
      <w:r w:rsidRPr="0014374F">
        <w:t xml:space="preserve"> </w:t>
      </w:r>
      <w:proofErr w:type="spellStart"/>
      <w:r w:rsidRPr="0014374F">
        <w:t>gjennomførast</w:t>
      </w:r>
      <w:proofErr w:type="spellEnd"/>
      <w:r w:rsidRPr="0014374F">
        <w:t xml:space="preserve"> følgeforsking på forsøka. Løyvingsandelen til følgeforskinga blir foreslått til 1,5 mill. kroner.</w:t>
      </w:r>
    </w:p>
    <w:p w14:paraId="42FC5D31" w14:textId="77777777" w:rsidR="009124C3" w:rsidRPr="0014374F" w:rsidRDefault="009124C3" w:rsidP="0014374F">
      <w:r w:rsidRPr="0014374F">
        <w:t xml:space="preserve">Arbeids- og velferdsdirektoratet administrerer ordninga, og kostnadene til administrasjon er berekna til 0,9 mill. kroner. Tildelinga av </w:t>
      </w:r>
      <w:proofErr w:type="spellStart"/>
      <w:r w:rsidRPr="0014374F">
        <w:t>midlane</w:t>
      </w:r>
      <w:proofErr w:type="spellEnd"/>
      <w:r w:rsidRPr="0014374F">
        <w:t xml:space="preserve"> skal skje i samarbeid med </w:t>
      </w:r>
      <w:proofErr w:type="spellStart"/>
      <w:r w:rsidRPr="0014374F">
        <w:t>partane</w:t>
      </w:r>
      <w:proofErr w:type="spellEnd"/>
      <w:r w:rsidRPr="0014374F">
        <w:t xml:space="preserve"> i arbeidslivet.</w:t>
      </w:r>
    </w:p>
    <w:p w14:paraId="668FFBB0" w14:textId="77777777" w:rsidR="009124C3" w:rsidRPr="0014374F" w:rsidRDefault="009124C3" w:rsidP="0014374F">
      <w:pPr>
        <w:pStyle w:val="Undertittel"/>
      </w:pPr>
      <w:r w:rsidRPr="0014374F">
        <w:t>Budsjettforslag 2025</w:t>
      </w:r>
    </w:p>
    <w:p w14:paraId="3CB78C71" w14:textId="77777777" w:rsidR="009124C3" w:rsidRPr="0014374F" w:rsidRDefault="009124C3" w:rsidP="0014374F">
      <w:r w:rsidRPr="0014374F">
        <w:t xml:space="preserve">Løyvinga </w:t>
      </w:r>
      <w:proofErr w:type="spellStart"/>
      <w:r w:rsidRPr="0014374F">
        <w:t>inneber</w:t>
      </w:r>
      <w:proofErr w:type="spellEnd"/>
      <w:r w:rsidRPr="0014374F">
        <w:t xml:space="preserve"> søkbare </w:t>
      </w:r>
      <w:proofErr w:type="spellStart"/>
      <w:r w:rsidRPr="0014374F">
        <w:t>midlar</w:t>
      </w:r>
      <w:proofErr w:type="spellEnd"/>
      <w:r w:rsidRPr="0014374F">
        <w:t xml:space="preserve"> til gjennomføring av forsøksprosjekt for redusert bruk av deltid og </w:t>
      </w:r>
      <w:proofErr w:type="spellStart"/>
      <w:r w:rsidRPr="0014374F">
        <w:t>auka</w:t>
      </w:r>
      <w:proofErr w:type="spellEnd"/>
      <w:r w:rsidRPr="0014374F">
        <w:t xml:space="preserve"> bruk av heiltid, administrasjon av ordninga og </w:t>
      </w:r>
      <w:proofErr w:type="spellStart"/>
      <w:r w:rsidRPr="0014374F">
        <w:t>dessutan</w:t>
      </w:r>
      <w:proofErr w:type="spellEnd"/>
      <w:r w:rsidRPr="0014374F">
        <w:t xml:space="preserve"> </w:t>
      </w:r>
      <w:proofErr w:type="spellStart"/>
      <w:r w:rsidRPr="0014374F">
        <w:t>midlar</w:t>
      </w:r>
      <w:proofErr w:type="spellEnd"/>
      <w:r w:rsidRPr="0014374F">
        <w:t xml:space="preserve"> til følgeforsking på forsøka.</w:t>
      </w:r>
    </w:p>
    <w:p w14:paraId="6893AE67" w14:textId="77777777" w:rsidR="009124C3" w:rsidRPr="0014374F" w:rsidRDefault="009124C3" w:rsidP="0014374F">
      <w:r w:rsidRPr="0014374F">
        <w:t>For 2025 er det foreslått ei løyving på 15,7 mill. kroner.</w:t>
      </w:r>
    </w:p>
    <w:p w14:paraId="0496A014" w14:textId="77777777" w:rsidR="009124C3" w:rsidRPr="0014374F" w:rsidRDefault="009124C3" w:rsidP="0014374F">
      <w:pPr>
        <w:pStyle w:val="b-post"/>
      </w:pPr>
      <w:r w:rsidRPr="0014374F">
        <w:t xml:space="preserve">Post 50 </w:t>
      </w:r>
      <w:proofErr w:type="spellStart"/>
      <w:r w:rsidRPr="0014374F">
        <w:t>Noregs</w:t>
      </w:r>
      <w:proofErr w:type="spellEnd"/>
      <w:r w:rsidRPr="0014374F">
        <w:t xml:space="preserve"> forskingsråd</w:t>
      </w:r>
    </w:p>
    <w:p w14:paraId="2187E001" w14:textId="77777777" w:rsidR="009124C3" w:rsidRPr="0014374F" w:rsidRDefault="009124C3" w:rsidP="0014374F">
      <w:r w:rsidRPr="0014374F">
        <w:t>Ny budsjettmodell for Forskingsrådet er omtalt under kap. 601, post 74.</w:t>
      </w:r>
    </w:p>
    <w:p w14:paraId="74A95DCD" w14:textId="77777777" w:rsidR="009124C3" w:rsidRPr="0014374F" w:rsidRDefault="009124C3" w:rsidP="0014374F">
      <w:pPr>
        <w:pStyle w:val="Undertittel"/>
      </w:pPr>
      <w:r w:rsidRPr="0014374F">
        <w:t>Rapport</w:t>
      </w:r>
    </w:p>
    <w:p w14:paraId="208080B4" w14:textId="77777777" w:rsidR="009124C3" w:rsidRPr="0014374F" w:rsidRDefault="009124C3" w:rsidP="0014374F">
      <w:r w:rsidRPr="0014374F">
        <w:t xml:space="preserve">Den generelle vurderinga til departementet er at Forskingsrådet </w:t>
      </w:r>
      <w:proofErr w:type="spellStart"/>
      <w:r w:rsidRPr="0014374F">
        <w:t>innrettar</w:t>
      </w:r>
      <w:proofErr w:type="spellEnd"/>
      <w:r w:rsidRPr="0014374F">
        <w:t xml:space="preserve"> innsatsen sin i tråd med </w:t>
      </w:r>
      <w:proofErr w:type="spellStart"/>
      <w:r w:rsidRPr="0014374F">
        <w:t>dei</w:t>
      </w:r>
      <w:proofErr w:type="spellEnd"/>
      <w:r w:rsidRPr="0014374F">
        <w:t xml:space="preserve"> </w:t>
      </w:r>
      <w:proofErr w:type="spellStart"/>
      <w:r w:rsidRPr="0014374F">
        <w:t>føringane</w:t>
      </w:r>
      <w:proofErr w:type="spellEnd"/>
      <w:r w:rsidRPr="0014374F">
        <w:t xml:space="preserve"> og sektorpolitiske </w:t>
      </w:r>
      <w:proofErr w:type="spellStart"/>
      <w:r w:rsidRPr="0014374F">
        <w:t>prioriteringane</w:t>
      </w:r>
      <w:proofErr w:type="spellEnd"/>
      <w:r w:rsidRPr="0014374F">
        <w:t xml:space="preserve"> som departementet har. Innsatsen inkluderer tiltak for å bygge forskingskapasitet på område som er strategisk viktige for departementet og sektoren, og der det er </w:t>
      </w:r>
      <w:proofErr w:type="spellStart"/>
      <w:r w:rsidRPr="0014374F">
        <w:t>ønskeleg</w:t>
      </w:r>
      <w:proofErr w:type="spellEnd"/>
      <w:r w:rsidRPr="0014374F">
        <w:t xml:space="preserve"> å få fram </w:t>
      </w:r>
      <w:proofErr w:type="spellStart"/>
      <w:r w:rsidRPr="0014374F">
        <w:t>fleire</w:t>
      </w:r>
      <w:proofErr w:type="spellEnd"/>
      <w:r w:rsidRPr="0014374F">
        <w:t xml:space="preserve"> og betre søknader.</w:t>
      </w:r>
    </w:p>
    <w:p w14:paraId="7CD63D59" w14:textId="77777777" w:rsidR="009124C3" w:rsidRPr="0014374F" w:rsidRDefault="009124C3" w:rsidP="0014374F">
      <w:r w:rsidRPr="0014374F">
        <w:lastRenderedPageBreak/>
        <w:t xml:space="preserve">Forskingsrådet rapporterer om </w:t>
      </w:r>
      <w:proofErr w:type="spellStart"/>
      <w:r w:rsidRPr="0014374F">
        <w:t>gjennomgåande</w:t>
      </w:r>
      <w:proofErr w:type="spellEnd"/>
      <w:r w:rsidRPr="0014374F">
        <w:t xml:space="preserve"> </w:t>
      </w:r>
      <w:proofErr w:type="spellStart"/>
      <w:r w:rsidRPr="0014374F">
        <w:t>høg</w:t>
      </w:r>
      <w:proofErr w:type="spellEnd"/>
      <w:r w:rsidRPr="0014374F">
        <w:t xml:space="preserve"> kvalitet og relevans i prosjekt som har fått </w:t>
      </w:r>
      <w:proofErr w:type="spellStart"/>
      <w:r w:rsidRPr="0014374F">
        <w:t>midlar</w:t>
      </w:r>
      <w:proofErr w:type="spellEnd"/>
      <w:r w:rsidRPr="0014374F">
        <w:t xml:space="preserve"> på sektorområdet til departementet. Avslutta prosjekt kan vise til resultat i form av bl.a. publisering på </w:t>
      </w:r>
      <w:proofErr w:type="spellStart"/>
      <w:r w:rsidRPr="0014374F">
        <w:t>høgaste</w:t>
      </w:r>
      <w:proofErr w:type="spellEnd"/>
      <w:r w:rsidRPr="0014374F">
        <w:t xml:space="preserve"> </w:t>
      </w:r>
      <w:proofErr w:type="spellStart"/>
      <w:r w:rsidRPr="0014374F">
        <w:t>vitskaplege</w:t>
      </w:r>
      <w:proofErr w:type="spellEnd"/>
      <w:r w:rsidRPr="0014374F">
        <w:t xml:space="preserve"> nivå, metodeutvikling, kompetanseoppbygging, etablering av samarbeid mellom forvaltning og FoU-miljø, formidlingsaktivitet, deltaking i </w:t>
      </w:r>
      <w:proofErr w:type="spellStart"/>
      <w:r w:rsidRPr="0014374F">
        <w:t>offentlege</w:t>
      </w:r>
      <w:proofErr w:type="spellEnd"/>
      <w:r w:rsidRPr="0014374F">
        <w:t xml:space="preserve"> </w:t>
      </w:r>
      <w:proofErr w:type="spellStart"/>
      <w:r w:rsidRPr="0014374F">
        <w:t>utval</w:t>
      </w:r>
      <w:proofErr w:type="spellEnd"/>
      <w:r w:rsidRPr="0014374F">
        <w:t xml:space="preserve"> og deltaking i samfunnsdebatten.</w:t>
      </w:r>
    </w:p>
    <w:p w14:paraId="41FC75DE" w14:textId="77777777" w:rsidR="009124C3" w:rsidRPr="0014374F" w:rsidRDefault="009124C3" w:rsidP="0014374F">
      <w:r w:rsidRPr="0014374F">
        <w:t xml:space="preserve">Arbeids- og velferdssektoren er svært aktiv som </w:t>
      </w:r>
      <w:proofErr w:type="spellStart"/>
      <w:r w:rsidRPr="0014374F">
        <w:t>samarbeidspartnar</w:t>
      </w:r>
      <w:proofErr w:type="spellEnd"/>
      <w:r w:rsidRPr="0014374F">
        <w:t xml:space="preserve"> i ulike </w:t>
      </w:r>
      <w:proofErr w:type="spellStart"/>
      <w:r w:rsidRPr="0014374F">
        <w:t>typar</w:t>
      </w:r>
      <w:proofErr w:type="spellEnd"/>
      <w:r w:rsidRPr="0014374F">
        <w:t xml:space="preserve"> prosjekt. Dette er positivt og i tråd med departementet sine </w:t>
      </w:r>
      <w:proofErr w:type="spellStart"/>
      <w:r w:rsidRPr="0014374F">
        <w:t>forventingar</w:t>
      </w:r>
      <w:proofErr w:type="spellEnd"/>
      <w:r w:rsidRPr="0014374F">
        <w:t xml:space="preserve"> om at Forskingsrådet skal bidra til </w:t>
      </w:r>
      <w:proofErr w:type="spellStart"/>
      <w:r w:rsidRPr="0014374F">
        <w:t>brukarmedverknad</w:t>
      </w:r>
      <w:proofErr w:type="spellEnd"/>
      <w:r w:rsidRPr="0014374F">
        <w:t xml:space="preserve"> der dette kan gi betre kvalitet og relevans i forskinga.</w:t>
      </w:r>
    </w:p>
    <w:p w14:paraId="0D42AD47" w14:textId="77777777" w:rsidR="009124C3" w:rsidRPr="0014374F" w:rsidRDefault="009124C3" w:rsidP="0014374F">
      <w:r w:rsidRPr="0014374F">
        <w:t xml:space="preserve">På oppdrag for Forskingsrådet er det utarbeidd to forenkla </w:t>
      </w:r>
      <w:proofErr w:type="spellStart"/>
      <w:r w:rsidRPr="0014374F">
        <w:t>kunnskapsoppsummeringar</w:t>
      </w:r>
      <w:proofErr w:type="spellEnd"/>
      <w:r w:rsidRPr="0014374F">
        <w:t xml:space="preserve"> på områda </w:t>
      </w:r>
      <w:r w:rsidRPr="0014374F">
        <w:rPr>
          <w:rStyle w:val="kursiv"/>
        </w:rPr>
        <w:t>Arbeidsmiljø og arbeidshelse</w:t>
      </w:r>
      <w:r w:rsidRPr="0014374F">
        <w:t xml:space="preserve"> og </w:t>
      </w:r>
      <w:r w:rsidRPr="0014374F">
        <w:rPr>
          <w:rStyle w:val="kursiv"/>
        </w:rPr>
        <w:t xml:space="preserve">Arbeids- og </w:t>
      </w:r>
      <w:proofErr w:type="spellStart"/>
      <w:r w:rsidRPr="0014374F">
        <w:rPr>
          <w:rStyle w:val="kursiv"/>
        </w:rPr>
        <w:t>velferdstenestene</w:t>
      </w:r>
      <w:proofErr w:type="spellEnd"/>
      <w:r w:rsidRPr="0014374F">
        <w:t xml:space="preserve">, som grunnlag for det forskingsstrategiske arbeidet til departementet og for Forskingsrådets arbeid med </w:t>
      </w:r>
      <w:proofErr w:type="spellStart"/>
      <w:r w:rsidRPr="0014374F">
        <w:t>vidare</w:t>
      </w:r>
      <w:proofErr w:type="spellEnd"/>
      <w:r w:rsidRPr="0014374F">
        <w:t xml:space="preserve"> </w:t>
      </w:r>
      <w:proofErr w:type="spellStart"/>
      <w:r w:rsidRPr="0014374F">
        <w:t>prioriteringar</w:t>
      </w:r>
      <w:proofErr w:type="spellEnd"/>
      <w:r w:rsidRPr="0014374F">
        <w:t xml:space="preserve"> og </w:t>
      </w:r>
      <w:proofErr w:type="spellStart"/>
      <w:r w:rsidRPr="0014374F">
        <w:t>utlysingar</w:t>
      </w:r>
      <w:proofErr w:type="spellEnd"/>
      <w:r w:rsidRPr="0014374F">
        <w:t xml:space="preserve"> på områda.</w:t>
      </w:r>
    </w:p>
    <w:p w14:paraId="51FE3849" w14:textId="77777777" w:rsidR="009124C3" w:rsidRPr="0014374F" w:rsidRDefault="009124C3" w:rsidP="0014374F">
      <w:pPr>
        <w:pStyle w:val="Undertittel"/>
      </w:pPr>
      <w:r w:rsidRPr="0014374F">
        <w:t>Budsjettforslag 2025</w:t>
      </w:r>
    </w:p>
    <w:p w14:paraId="20C22AE7" w14:textId="77777777" w:rsidR="009124C3" w:rsidRPr="0014374F" w:rsidRDefault="009124C3" w:rsidP="0014374F">
      <w:r w:rsidRPr="0014374F">
        <w:t xml:space="preserve">Vi viser til forslag om å opprette </w:t>
      </w:r>
      <w:proofErr w:type="spellStart"/>
      <w:r w:rsidRPr="0014374F">
        <w:t>ein</w:t>
      </w:r>
      <w:proofErr w:type="spellEnd"/>
      <w:r w:rsidRPr="0014374F">
        <w:t xml:space="preserve"> ny budsjettpost for </w:t>
      </w:r>
      <w:proofErr w:type="spellStart"/>
      <w:r w:rsidRPr="0014374F">
        <w:t>Noregs</w:t>
      </w:r>
      <w:proofErr w:type="spellEnd"/>
      <w:r w:rsidRPr="0014374F">
        <w:t xml:space="preserve"> forskingsråd, jf. forslag under kap. 601, post 74 </w:t>
      </w:r>
      <w:proofErr w:type="spellStart"/>
      <w:r w:rsidRPr="0014374F">
        <w:t>Tilskot</w:t>
      </w:r>
      <w:proofErr w:type="spellEnd"/>
      <w:r w:rsidRPr="0014374F">
        <w:t xml:space="preserve"> til </w:t>
      </w:r>
      <w:proofErr w:type="spellStart"/>
      <w:r w:rsidRPr="0014374F">
        <w:t>Noregs</w:t>
      </w:r>
      <w:proofErr w:type="spellEnd"/>
      <w:r w:rsidRPr="0014374F">
        <w:t xml:space="preserve"> forskingsråd.</w:t>
      </w:r>
    </w:p>
    <w:p w14:paraId="53F4A65A" w14:textId="77777777" w:rsidR="009124C3" w:rsidRPr="0014374F" w:rsidRDefault="009124C3" w:rsidP="0014374F">
      <w:pPr>
        <w:pStyle w:val="b-post"/>
      </w:pPr>
      <w:r w:rsidRPr="0014374F">
        <w:t xml:space="preserve">Post 70 </w:t>
      </w:r>
      <w:proofErr w:type="spellStart"/>
      <w:r w:rsidRPr="0014374F">
        <w:t>Tilskot</w:t>
      </w:r>
      <w:proofErr w:type="spellEnd"/>
    </w:p>
    <w:p w14:paraId="6B9E9AA4" w14:textId="77777777" w:rsidR="009124C3" w:rsidRPr="0014374F" w:rsidRDefault="009124C3" w:rsidP="0014374F">
      <w:r w:rsidRPr="0014374F">
        <w:t xml:space="preserve">Løyvinga dekker </w:t>
      </w:r>
      <w:proofErr w:type="spellStart"/>
      <w:r w:rsidRPr="0014374F">
        <w:t>tilskot</w:t>
      </w:r>
      <w:proofErr w:type="spellEnd"/>
      <w:r w:rsidRPr="0014374F">
        <w:t xml:space="preserve"> til </w:t>
      </w:r>
      <w:proofErr w:type="spellStart"/>
      <w:r w:rsidRPr="0014374F">
        <w:t>institusjonar</w:t>
      </w:r>
      <w:proofErr w:type="spellEnd"/>
      <w:r w:rsidRPr="0014374F">
        <w:t xml:space="preserve"> og </w:t>
      </w:r>
      <w:proofErr w:type="spellStart"/>
      <w:r w:rsidRPr="0014374F">
        <w:t>organisasjonar</w:t>
      </w:r>
      <w:proofErr w:type="spellEnd"/>
      <w:r w:rsidRPr="0014374F">
        <w:t xml:space="preserve"> på politikkområda til departementet og </w:t>
      </w:r>
      <w:proofErr w:type="spellStart"/>
      <w:r w:rsidRPr="0014374F">
        <w:t>forpliktingane</w:t>
      </w:r>
      <w:proofErr w:type="spellEnd"/>
      <w:r w:rsidRPr="0014374F">
        <w:t xml:space="preserve"> departementet har knytt til internasjonale </w:t>
      </w:r>
      <w:proofErr w:type="spellStart"/>
      <w:r w:rsidRPr="0014374F">
        <w:t>avtalar</w:t>
      </w:r>
      <w:proofErr w:type="spellEnd"/>
      <w:r w:rsidRPr="0014374F">
        <w:t xml:space="preserve">. Store </w:t>
      </w:r>
      <w:proofErr w:type="spellStart"/>
      <w:r w:rsidRPr="0014374F">
        <w:t>delar</w:t>
      </w:r>
      <w:proofErr w:type="spellEnd"/>
      <w:r w:rsidRPr="0014374F">
        <w:t xml:space="preserve"> av løyvinga er bundne opp av internasjonale </w:t>
      </w:r>
      <w:proofErr w:type="spellStart"/>
      <w:r w:rsidRPr="0014374F">
        <w:t>avtalar</w:t>
      </w:r>
      <w:proofErr w:type="spellEnd"/>
      <w:r w:rsidRPr="0014374F">
        <w:t xml:space="preserve"> og </w:t>
      </w:r>
      <w:proofErr w:type="spellStart"/>
      <w:r w:rsidRPr="0014374F">
        <w:t>driftstilskot</w:t>
      </w:r>
      <w:proofErr w:type="spellEnd"/>
      <w:r w:rsidRPr="0014374F">
        <w:t xml:space="preserve"> til ulike </w:t>
      </w:r>
      <w:proofErr w:type="spellStart"/>
      <w:r w:rsidRPr="0014374F">
        <w:t>organisasjonar</w:t>
      </w:r>
      <w:proofErr w:type="spellEnd"/>
      <w:r w:rsidRPr="0014374F">
        <w:t>.</w:t>
      </w:r>
    </w:p>
    <w:p w14:paraId="3E9F7E83" w14:textId="77777777" w:rsidR="009124C3" w:rsidRPr="0014374F" w:rsidRDefault="009124C3" w:rsidP="0014374F">
      <w:pPr>
        <w:pStyle w:val="Undertittel"/>
      </w:pPr>
      <w:r w:rsidRPr="0014374F">
        <w:t>Rapport</w:t>
      </w:r>
    </w:p>
    <w:p w14:paraId="07C54807" w14:textId="77777777" w:rsidR="009124C3" w:rsidRPr="0014374F" w:rsidRDefault="009124C3" w:rsidP="0014374F">
      <w:r w:rsidRPr="0014374F">
        <w:t>Av ei løyving på 34,4 mill. kroner er det utgiftsført 33,8 mill. kroner i 2023.</w:t>
      </w:r>
    </w:p>
    <w:p w14:paraId="3668DF41" w14:textId="77777777" w:rsidR="009124C3" w:rsidRPr="0014374F" w:rsidRDefault="009124C3" w:rsidP="0014374F">
      <w:r w:rsidRPr="0014374F">
        <w:t xml:space="preserve">Om lag 89 pst. av den totale </w:t>
      </w:r>
      <w:proofErr w:type="spellStart"/>
      <w:r w:rsidRPr="0014374F">
        <w:t>rekneskapen</w:t>
      </w:r>
      <w:proofErr w:type="spellEnd"/>
      <w:r w:rsidRPr="0014374F">
        <w:t xml:space="preserve"> på posten knyter seg til </w:t>
      </w:r>
      <w:proofErr w:type="spellStart"/>
      <w:r w:rsidRPr="0014374F">
        <w:t>dei</w:t>
      </w:r>
      <w:proofErr w:type="spellEnd"/>
      <w:r w:rsidRPr="0014374F">
        <w:t xml:space="preserve"> internasjonale </w:t>
      </w:r>
      <w:proofErr w:type="spellStart"/>
      <w:r w:rsidRPr="0014374F">
        <w:t>forpliktingane</w:t>
      </w:r>
      <w:proofErr w:type="spellEnd"/>
      <w:r w:rsidRPr="0014374F">
        <w:t xml:space="preserve"> til departementet. Av </w:t>
      </w:r>
      <w:proofErr w:type="spellStart"/>
      <w:r w:rsidRPr="0014374F">
        <w:t>desse</w:t>
      </w:r>
      <w:proofErr w:type="spellEnd"/>
      <w:r w:rsidRPr="0014374F">
        <w:t xml:space="preserve"> gjeld </w:t>
      </w:r>
      <w:proofErr w:type="spellStart"/>
      <w:r w:rsidRPr="0014374F">
        <w:t>dei</w:t>
      </w:r>
      <w:proofErr w:type="spellEnd"/>
      <w:r w:rsidRPr="0014374F">
        <w:t xml:space="preserve"> to største deltaking i ESF+/</w:t>
      </w:r>
      <w:proofErr w:type="spellStart"/>
      <w:r w:rsidRPr="0014374F">
        <w:t>EaSI</w:t>
      </w:r>
      <w:proofErr w:type="spellEnd"/>
      <w:r w:rsidRPr="0014374F">
        <w:t>-programmet og Det europeiske arbeidsmiljøinstituttet i Bilbao.</w:t>
      </w:r>
    </w:p>
    <w:p w14:paraId="7049889E" w14:textId="77777777" w:rsidR="009124C3" w:rsidRPr="0014374F" w:rsidRDefault="009124C3" w:rsidP="0014374F">
      <w:proofErr w:type="spellStart"/>
      <w:r w:rsidRPr="0014374F">
        <w:t>Institusjonar</w:t>
      </w:r>
      <w:proofErr w:type="spellEnd"/>
      <w:r w:rsidRPr="0014374F">
        <w:t xml:space="preserve"> og </w:t>
      </w:r>
      <w:proofErr w:type="spellStart"/>
      <w:r w:rsidRPr="0014374F">
        <w:t>organisasjonar</w:t>
      </w:r>
      <w:proofErr w:type="spellEnd"/>
      <w:r w:rsidRPr="0014374F">
        <w:t xml:space="preserve"> som </w:t>
      </w:r>
      <w:proofErr w:type="spellStart"/>
      <w:r w:rsidRPr="0014374F">
        <w:t>fekk</w:t>
      </w:r>
      <w:proofErr w:type="spellEnd"/>
      <w:r w:rsidRPr="0014374F">
        <w:t xml:space="preserve"> tildelt </w:t>
      </w:r>
      <w:proofErr w:type="spellStart"/>
      <w:r w:rsidRPr="0014374F">
        <w:t>midlar</w:t>
      </w:r>
      <w:proofErr w:type="spellEnd"/>
      <w:r w:rsidRPr="0014374F">
        <w:t xml:space="preserve"> i 2023 var:</w:t>
      </w:r>
    </w:p>
    <w:p w14:paraId="56BF3D76" w14:textId="77777777" w:rsidR="00F94E4B" w:rsidRDefault="009124C3" w:rsidP="00F94E4B">
      <w:pPr>
        <w:pStyle w:val="Tabellnavn"/>
      </w:pPr>
      <w:r w:rsidRPr="0014374F">
        <w:t>03N1xt2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1417"/>
        <w:gridCol w:w="5670"/>
      </w:tblGrid>
      <w:tr w:rsidR="00F94E4B" w:rsidRPr="0014374F" w14:paraId="55954749" w14:textId="77777777" w:rsidTr="00FC1A14">
        <w:trPr>
          <w:trHeight w:val="36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5CF28" w14:textId="77777777" w:rsidR="00F94E4B" w:rsidRPr="0014374F" w:rsidRDefault="00F94E4B" w:rsidP="001444CA">
            <w:proofErr w:type="spellStart"/>
            <w:r w:rsidRPr="0014374F">
              <w:t>Mottakar</w:t>
            </w:r>
            <w:proofErr w:type="spellEnd"/>
            <w:r w:rsidRPr="0014374F">
              <w:t>/formål</w:t>
            </w:r>
          </w:p>
        </w:tc>
        <w:tc>
          <w:tcPr>
            <w:tcW w:w="1417" w:type="dxa"/>
            <w:tcBorders>
              <w:top w:val="single" w:sz="4" w:space="0" w:color="000000"/>
              <w:left w:val="nil"/>
              <w:bottom w:val="single" w:sz="4" w:space="0" w:color="000000"/>
              <w:right w:val="nil"/>
            </w:tcBorders>
            <w:tcMar>
              <w:top w:w="128" w:type="dxa"/>
              <w:left w:w="43" w:type="dxa"/>
              <w:bottom w:w="43" w:type="dxa"/>
              <w:right w:w="163" w:type="dxa"/>
            </w:tcMar>
            <w:vAlign w:val="bottom"/>
          </w:tcPr>
          <w:p w14:paraId="5108EB9A" w14:textId="77777777" w:rsidR="00F94E4B" w:rsidRPr="0014374F" w:rsidRDefault="00F94E4B" w:rsidP="001444CA">
            <w:pPr>
              <w:jc w:val="right"/>
            </w:pPr>
            <w:r w:rsidRPr="0014374F">
              <w:t>Beløp</w:t>
            </w:r>
          </w:p>
        </w:tc>
        <w:tc>
          <w:tcPr>
            <w:tcW w:w="5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34404" w14:textId="77777777" w:rsidR="00F94E4B" w:rsidRPr="0014374F" w:rsidRDefault="00F94E4B" w:rsidP="00FC1A14">
            <w:r w:rsidRPr="0014374F">
              <w:t>Rapportering</w:t>
            </w:r>
          </w:p>
        </w:tc>
      </w:tr>
      <w:tr w:rsidR="00F94E4B" w:rsidRPr="0014374F" w14:paraId="270FCA7E" w14:textId="77777777" w:rsidTr="00FC1A14">
        <w:trPr>
          <w:trHeight w:val="640"/>
        </w:trPr>
        <w:tc>
          <w:tcPr>
            <w:tcW w:w="2509" w:type="dxa"/>
            <w:tcBorders>
              <w:top w:val="single" w:sz="4" w:space="0" w:color="000000"/>
              <w:left w:val="nil"/>
              <w:bottom w:val="nil"/>
              <w:right w:val="nil"/>
            </w:tcBorders>
            <w:tcMar>
              <w:top w:w="128" w:type="dxa"/>
              <w:left w:w="43" w:type="dxa"/>
              <w:bottom w:w="43" w:type="dxa"/>
              <w:right w:w="43" w:type="dxa"/>
            </w:tcMar>
          </w:tcPr>
          <w:p w14:paraId="5ADCA2B2" w14:textId="77777777" w:rsidR="00F94E4B" w:rsidRPr="0014374F" w:rsidRDefault="00F94E4B" w:rsidP="001444CA">
            <w:r w:rsidRPr="0014374F">
              <w:rPr>
                <w:rStyle w:val="kursiv"/>
              </w:rPr>
              <w:t xml:space="preserve">Sum internasjonale </w:t>
            </w:r>
            <w:proofErr w:type="spellStart"/>
            <w:r w:rsidRPr="0014374F">
              <w:rPr>
                <w:rStyle w:val="kursiv"/>
              </w:rPr>
              <w:t>forpliktingar</w:t>
            </w:r>
            <w:proofErr w:type="spellEnd"/>
          </w:p>
        </w:tc>
        <w:tc>
          <w:tcPr>
            <w:tcW w:w="1417" w:type="dxa"/>
            <w:tcBorders>
              <w:top w:val="single" w:sz="4" w:space="0" w:color="000000"/>
              <w:left w:val="nil"/>
              <w:bottom w:val="nil"/>
              <w:right w:val="nil"/>
            </w:tcBorders>
            <w:tcMar>
              <w:top w:w="128" w:type="dxa"/>
              <w:left w:w="43" w:type="dxa"/>
              <w:bottom w:w="43" w:type="dxa"/>
              <w:right w:w="163" w:type="dxa"/>
            </w:tcMar>
          </w:tcPr>
          <w:p w14:paraId="5D5A6512" w14:textId="77777777" w:rsidR="00F94E4B" w:rsidRPr="0014374F" w:rsidRDefault="00F94E4B" w:rsidP="001444CA">
            <w:pPr>
              <w:jc w:val="right"/>
            </w:pPr>
            <w:r w:rsidRPr="0014374F">
              <w:rPr>
                <w:rStyle w:val="kursiv"/>
              </w:rPr>
              <w:t>29 967 000</w:t>
            </w:r>
          </w:p>
        </w:tc>
        <w:tc>
          <w:tcPr>
            <w:tcW w:w="5670" w:type="dxa"/>
            <w:tcBorders>
              <w:top w:val="single" w:sz="4" w:space="0" w:color="000000"/>
              <w:left w:val="nil"/>
              <w:bottom w:val="nil"/>
              <w:right w:val="nil"/>
            </w:tcBorders>
            <w:tcMar>
              <w:top w:w="128" w:type="dxa"/>
              <w:left w:w="43" w:type="dxa"/>
              <w:bottom w:w="43" w:type="dxa"/>
              <w:right w:w="43" w:type="dxa"/>
            </w:tcMar>
          </w:tcPr>
          <w:p w14:paraId="6FE45EA5" w14:textId="77777777" w:rsidR="00F94E4B" w:rsidRPr="0014374F" w:rsidRDefault="00F94E4B" w:rsidP="00FC1A14">
            <w:proofErr w:type="spellStart"/>
            <w:r w:rsidRPr="0014374F">
              <w:t>Midlane</w:t>
            </w:r>
            <w:proofErr w:type="spellEnd"/>
            <w:r w:rsidRPr="0014374F">
              <w:t xml:space="preserve"> er nytta til å dekke utgifter til EU-</w:t>
            </w:r>
            <w:proofErr w:type="spellStart"/>
            <w:r w:rsidRPr="0014374F">
              <w:t>kontingentar</w:t>
            </w:r>
            <w:proofErr w:type="spellEnd"/>
            <w:r w:rsidRPr="0014374F">
              <w:t xml:space="preserve">, driftsstøtte til internasjonale </w:t>
            </w:r>
            <w:proofErr w:type="spellStart"/>
            <w:r w:rsidRPr="0014374F">
              <w:t>organisasjonar</w:t>
            </w:r>
            <w:proofErr w:type="spellEnd"/>
            <w:r w:rsidRPr="0014374F">
              <w:t xml:space="preserve"> mv.</w:t>
            </w:r>
          </w:p>
        </w:tc>
      </w:tr>
      <w:tr w:rsidR="00F94E4B" w:rsidRPr="0014374F" w14:paraId="019EAEAD" w14:textId="77777777" w:rsidTr="00FC1A14">
        <w:trPr>
          <w:trHeight w:val="2940"/>
        </w:trPr>
        <w:tc>
          <w:tcPr>
            <w:tcW w:w="2509" w:type="dxa"/>
            <w:tcBorders>
              <w:top w:val="nil"/>
              <w:left w:val="nil"/>
              <w:bottom w:val="nil"/>
              <w:right w:val="nil"/>
            </w:tcBorders>
            <w:tcMar>
              <w:top w:w="128" w:type="dxa"/>
              <w:left w:w="43" w:type="dxa"/>
              <w:bottom w:w="43" w:type="dxa"/>
              <w:right w:w="43" w:type="dxa"/>
            </w:tcMar>
          </w:tcPr>
          <w:p w14:paraId="23D802A4" w14:textId="77777777" w:rsidR="00F94E4B" w:rsidRPr="0014374F" w:rsidRDefault="00F94E4B" w:rsidP="001444CA">
            <w:r w:rsidRPr="0014374F">
              <w:lastRenderedPageBreak/>
              <w:t>Mental helse – drift av arbeidslivstelefonen</w:t>
            </w:r>
          </w:p>
        </w:tc>
        <w:tc>
          <w:tcPr>
            <w:tcW w:w="1417" w:type="dxa"/>
            <w:tcBorders>
              <w:top w:val="nil"/>
              <w:left w:val="nil"/>
              <w:bottom w:val="nil"/>
              <w:right w:val="nil"/>
            </w:tcBorders>
            <w:tcMar>
              <w:top w:w="128" w:type="dxa"/>
              <w:left w:w="43" w:type="dxa"/>
              <w:bottom w:w="43" w:type="dxa"/>
              <w:right w:w="163" w:type="dxa"/>
            </w:tcMar>
          </w:tcPr>
          <w:p w14:paraId="30EA1044" w14:textId="77777777" w:rsidR="00F94E4B" w:rsidRPr="0014374F" w:rsidRDefault="00F94E4B" w:rsidP="001444CA">
            <w:pPr>
              <w:jc w:val="right"/>
            </w:pPr>
            <w:r w:rsidRPr="0014374F">
              <w:t>1 725 000</w:t>
            </w:r>
          </w:p>
        </w:tc>
        <w:tc>
          <w:tcPr>
            <w:tcW w:w="5670" w:type="dxa"/>
            <w:tcBorders>
              <w:top w:val="nil"/>
              <w:left w:val="nil"/>
              <w:bottom w:val="nil"/>
              <w:right w:val="nil"/>
            </w:tcBorders>
            <w:tcMar>
              <w:top w:w="128" w:type="dxa"/>
              <w:left w:w="43" w:type="dxa"/>
              <w:bottom w:w="43" w:type="dxa"/>
              <w:right w:w="43" w:type="dxa"/>
            </w:tcMar>
          </w:tcPr>
          <w:p w14:paraId="1E7ECD82" w14:textId="77777777" w:rsidR="00F94E4B" w:rsidRPr="0014374F" w:rsidRDefault="00F94E4B" w:rsidP="00FC1A14">
            <w:proofErr w:type="spellStart"/>
            <w:r w:rsidRPr="0014374F">
              <w:t>Tilskotet</w:t>
            </w:r>
            <w:proofErr w:type="spellEnd"/>
            <w:r w:rsidRPr="0014374F">
              <w:t xml:space="preserve"> går til drift av arbeidslivstelefonen. Arbeidslivstelefonen er </w:t>
            </w:r>
            <w:proofErr w:type="spellStart"/>
            <w:r w:rsidRPr="0014374F">
              <w:t>eit</w:t>
            </w:r>
            <w:proofErr w:type="spellEnd"/>
            <w:r w:rsidRPr="0014374F">
              <w:t xml:space="preserve"> </w:t>
            </w:r>
            <w:proofErr w:type="spellStart"/>
            <w:r w:rsidRPr="0014374F">
              <w:t>lågterskeltilbod</w:t>
            </w:r>
            <w:proofErr w:type="spellEnd"/>
            <w:r w:rsidRPr="0014374F">
              <w:t xml:space="preserve"> med </w:t>
            </w:r>
            <w:proofErr w:type="spellStart"/>
            <w:r w:rsidRPr="0014374F">
              <w:t>hovudvekt</w:t>
            </w:r>
            <w:proofErr w:type="spellEnd"/>
            <w:r w:rsidRPr="0014374F">
              <w:t xml:space="preserve"> på </w:t>
            </w:r>
            <w:proofErr w:type="spellStart"/>
            <w:r w:rsidRPr="0014374F">
              <w:t>svarteneste</w:t>
            </w:r>
            <w:proofErr w:type="spellEnd"/>
            <w:r w:rsidRPr="0014374F">
              <w:t xml:space="preserve"> og rettleiing </w:t>
            </w:r>
            <w:proofErr w:type="spellStart"/>
            <w:r w:rsidRPr="0014374F">
              <w:t>innan</w:t>
            </w:r>
            <w:proofErr w:type="spellEnd"/>
            <w:r w:rsidRPr="0014374F">
              <w:t xml:space="preserve"> psykososiale </w:t>
            </w:r>
            <w:proofErr w:type="spellStart"/>
            <w:r w:rsidRPr="0014374F">
              <w:t>problemstillingar</w:t>
            </w:r>
            <w:proofErr w:type="spellEnd"/>
            <w:r w:rsidRPr="0014374F">
              <w:t xml:space="preserve"> og </w:t>
            </w:r>
            <w:proofErr w:type="spellStart"/>
            <w:r w:rsidRPr="0014374F">
              <w:t>mellommenneskeleg</w:t>
            </w:r>
            <w:proofErr w:type="spellEnd"/>
            <w:r w:rsidRPr="0014374F">
              <w:t xml:space="preserve"> rådgiving for </w:t>
            </w:r>
            <w:proofErr w:type="spellStart"/>
            <w:r w:rsidRPr="0014374F">
              <w:t>enkeltpersonar</w:t>
            </w:r>
            <w:proofErr w:type="spellEnd"/>
            <w:r w:rsidRPr="0014374F">
              <w:t xml:space="preserve"> som har </w:t>
            </w:r>
            <w:proofErr w:type="spellStart"/>
            <w:r w:rsidRPr="0014374F">
              <w:t>utfordringar</w:t>
            </w:r>
            <w:proofErr w:type="spellEnd"/>
            <w:r w:rsidRPr="0014374F">
              <w:t xml:space="preserve"> i arbeidslivet. </w:t>
            </w:r>
            <w:proofErr w:type="spellStart"/>
            <w:r w:rsidRPr="0014374F">
              <w:t>Førespurnader</w:t>
            </w:r>
            <w:proofErr w:type="spellEnd"/>
            <w:r w:rsidRPr="0014374F">
              <w:t xml:space="preserve"> kjem primært via telefon, men med ei dreiing over tid til </w:t>
            </w:r>
            <w:proofErr w:type="spellStart"/>
            <w:r w:rsidRPr="0014374F">
              <w:t>meir</w:t>
            </w:r>
            <w:proofErr w:type="spellEnd"/>
            <w:r w:rsidRPr="0014374F">
              <w:t xml:space="preserve"> bruk av e-post og </w:t>
            </w:r>
            <w:proofErr w:type="gramStart"/>
            <w:r w:rsidRPr="0014374F">
              <w:t>chat</w:t>
            </w:r>
            <w:proofErr w:type="gramEnd"/>
            <w:r w:rsidRPr="0014374F">
              <w:t xml:space="preserve">. </w:t>
            </w:r>
            <w:proofErr w:type="spellStart"/>
            <w:r w:rsidRPr="0014374F">
              <w:t>Frå</w:t>
            </w:r>
            <w:proofErr w:type="spellEnd"/>
            <w:r w:rsidRPr="0014374F">
              <w:t xml:space="preserve"> 2022 til 2023 gjekk </w:t>
            </w:r>
            <w:proofErr w:type="spellStart"/>
            <w:r w:rsidRPr="0014374F">
              <w:t>talet</w:t>
            </w:r>
            <w:proofErr w:type="spellEnd"/>
            <w:r w:rsidRPr="0014374F">
              <w:t xml:space="preserve"> på </w:t>
            </w:r>
            <w:proofErr w:type="spellStart"/>
            <w:r w:rsidRPr="0014374F">
              <w:t>oppringingar</w:t>
            </w:r>
            <w:proofErr w:type="spellEnd"/>
            <w:r w:rsidRPr="0014374F">
              <w:t xml:space="preserve"> og svar på </w:t>
            </w:r>
            <w:proofErr w:type="spellStart"/>
            <w:r w:rsidRPr="0014374F">
              <w:t>samtalar</w:t>
            </w:r>
            <w:proofErr w:type="spellEnd"/>
            <w:r w:rsidRPr="0014374F">
              <w:t xml:space="preserve"> på telefon og </w:t>
            </w:r>
            <w:proofErr w:type="gramStart"/>
            <w:r w:rsidRPr="0014374F">
              <w:t>chat</w:t>
            </w:r>
            <w:proofErr w:type="gramEnd"/>
            <w:r w:rsidRPr="0014374F">
              <w:t xml:space="preserve"> opp med 24% etter </w:t>
            </w:r>
            <w:proofErr w:type="spellStart"/>
            <w:r w:rsidRPr="0014374F">
              <w:t>ein</w:t>
            </w:r>
            <w:proofErr w:type="spellEnd"/>
            <w:r w:rsidRPr="0014374F">
              <w:t xml:space="preserve"> liten nedgang året før, mens </w:t>
            </w:r>
            <w:proofErr w:type="spellStart"/>
            <w:r w:rsidRPr="0014374F">
              <w:t>talet</w:t>
            </w:r>
            <w:proofErr w:type="spellEnd"/>
            <w:r w:rsidRPr="0014374F">
              <w:t xml:space="preserve"> på </w:t>
            </w:r>
            <w:proofErr w:type="spellStart"/>
            <w:r w:rsidRPr="0014374F">
              <w:t>førespurnader</w:t>
            </w:r>
            <w:proofErr w:type="spellEnd"/>
            <w:r w:rsidRPr="0014374F">
              <w:t xml:space="preserve"> via e-post og </w:t>
            </w:r>
            <w:proofErr w:type="spellStart"/>
            <w:r w:rsidRPr="0014374F">
              <w:t>sms</w:t>
            </w:r>
            <w:proofErr w:type="spellEnd"/>
            <w:r w:rsidRPr="0014374F">
              <w:t xml:space="preserve"> </w:t>
            </w:r>
            <w:proofErr w:type="spellStart"/>
            <w:r w:rsidRPr="0014374F">
              <w:t>auka</w:t>
            </w:r>
            <w:proofErr w:type="spellEnd"/>
            <w:r w:rsidRPr="0014374F">
              <w:t xml:space="preserve"> med 28 pst. </w:t>
            </w:r>
          </w:p>
        </w:tc>
      </w:tr>
      <w:tr w:rsidR="00F94E4B" w:rsidRPr="0014374F" w14:paraId="62FAAE54" w14:textId="77777777" w:rsidTr="00FC1A14">
        <w:trPr>
          <w:trHeight w:val="1140"/>
        </w:trPr>
        <w:tc>
          <w:tcPr>
            <w:tcW w:w="2509" w:type="dxa"/>
            <w:tcBorders>
              <w:top w:val="nil"/>
              <w:left w:val="nil"/>
              <w:bottom w:val="nil"/>
              <w:right w:val="nil"/>
            </w:tcBorders>
            <w:tcMar>
              <w:top w:w="128" w:type="dxa"/>
              <w:left w:w="43" w:type="dxa"/>
              <w:bottom w:w="43" w:type="dxa"/>
              <w:right w:w="43" w:type="dxa"/>
            </w:tcMar>
          </w:tcPr>
          <w:p w14:paraId="3F9FCA09" w14:textId="77777777" w:rsidR="00F94E4B" w:rsidRPr="0014374F" w:rsidRDefault="00F94E4B" w:rsidP="001444CA">
            <w:r w:rsidRPr="0014374F">
              <w:t>Norsk Arbeidslivsforum</w:t>
            </w:r>
          </w:p>
        </w:tc>
        <w:tc>
          <w:tcPr>
            <w:tcW w:w="1417" w:type="dxa"/>
            <w:tcBorders>
              <w:top w:val="nil"/>
              <w:left w:val="nil"/>
              <w:bottom w:val="nil"/>
              <w:right w:val="nil"/>
            </w:tcBorders>
            <w:tcMar>
              <w:top w:w="128" w:type="dxa"/>
              <w:left w:w="43" w:type="dxa"/>
              <w:bottom w:w="43" w:type="dxa"/>
              <w:right w:w="163" w:type="dxa"/>
            </w:tcMar>
          </w:tcPr>
          <w:p w14:paraId="70169508" w14:textId="77777777" w:rsidR="00F94E4B" w:rsidRPr="0014374F" w:rsidRDefault="00F94E4B" w:rsidP="001444CA">
            <w:pPr>
              <w:jc w:val="right"/>
            </w:pPr>
            <w:r w:rsidRPr="0014374F">
              <w:t>95 000</w:t>
            </w:r>
          </w:p>
        </w:tc>
        <w:tc>
          <w:tcPr>
            <w:tcW w:w="5670" w:type="dxa"/>
            <w:tcBorders>
              <w:top w:val="nil"/>
              <w:left w:val="nil"/>
              <w:bottom w:val="nil"/>
              <w:right w:val="nil"/>
            </w:tcBorders>
            <w:tcMar>
              <w:top w:w="128" w:type="dxa"/>
              <w:left w:w="43" w:type="dxa"/>
              <w:bottom w:w="43" w:type="dxa"/>
              <w:right w:w="43" w:type="dxa"/>
            </w:tcMar>
          </w:tcPr>
          <w:p w14:paraId="2D605070" w14:textId="77777777" w:rsidR="00F94E4B" w:rsidRPr="0014374F" w:rsidRDefault="00F94E4B" w:rsidP="00FC1A14">
            <w:r w:rsidRPr="0014374F">
              <w:t xml:space="preserve">Norsk Arbeidslivsforum skal framme </w:t>
            </w:r>
            <w:proofErr w:type="spellStart"/>
            <w:r w:rsidRPr="0014374F">
              <w:t>tverrfagleg</w:t>
            </w:r>
            <w:proofErr w:type="spellEnd"/>
            <w:r w:rsidRPr="0014374F">
              <w:t xml:space="preserve"> utveksling av kunnskap, informasjon og forsking om arbeidslivsspørsmål. </w:t>
            </w:r>
            <w:proofErr w:type="spellStart"/>
            <w:r w:rsidRPr="0014374F">
              <w:t>Tilskotet</w:t>
            </w:r>
            <w:proofErr w:type="spellEnd"/>
            <w:r w:rsidRPr="0014374F">
              <w:t xml:space="preserve"> blir nytta til å </w:t>
            </w:r>
            <w:proofErr w:type="spellStart"/>
            <w:r w:rsidRPr="0014374F">
              <w:t>styrkja</w:t>
            </w:r>
            <w:proofErr w:type="spellEnd"/>
            <w:r w:rsidRPr="0014374F">
              <w:t xml:space="preserve"> </w:t>
            </w:r>
            <w:proofErr w:type="spellStart"/>
            <w:r w:rsidRPr="0014374F">
              <w:t>aktivitetane</w:t>
            </w:r>
            <w:proofErr w:type="spellEnd"/>
            <w:r w:rsidRPr="0014374F">
              <w:t xml:space="preserve"> i forumet.</w:t>
            </w:r>
          </w:p>
        </w:tc>
      </w:tr>
      <w:tr w:rsidR="00F94E4B" w:rsidRPr="0014374F" w14:paraId="16054340" w14:textId="77777777" w:rsidTr="00FC1A14">
        <w:trPr>
          <w:trHeight w:val="2680"/>
        </w:trPr>
        <w:tc>
          <w:tcPr>
            <w:tcW w:w="2509" w:type="dxa"/>
            <w:tcBorders>
              <w:top w:val="nil"/>
              <w:left w:val="nil"/>
              <w:bottom w:val="nil"/>
              <w:right w:val="nil"/>
            </w:tcBorders>
            <w:tcMar>
              <w:top w:w="128" w:type="dxa"/>
              <w:left w:w="43" w:type="dxa"/>
              <w:bottom w:w="43" w:type="dxa"/>
              <w:right w:w="43" w:type="dxa"/>
            </w:tcMar>
          </w:tcPr>
          <w:p w14:paraId="45FEBDF5" w14:textId="77777777" w:rsidR="00F94E4B" w:rsidRPr="0014374F" w:rsidRDefault="00F94E4B" w:rsidP="001444CA">
            <w:r w:rsidRPr="0014374F">
              <w:t>Fair Play Bygg Norge</w:t>
            </w:r>
          </w:p>
        </w:tc>
        <w:tc>
          <w:tcPr>
            <w:tcW w:w="1417" w:type="dxa"/>
            <w:tcBorders>
              <w:top w:val="nil"/>
              <w:left w:val="nil"/>
              <w:bottom w:val="nil"/>
              <w:right w:val="nil"/>
            </w:tcBorders>
            <w:tcMar>
              <w:top w:w="128" w:type="dxa"/>
              <w:left w:w="43" w:type="dxa"/>
              <w:bottom w:w="43" w:type="dxa"/>
              <w:right w:w="163" w:type="dxa"/>
            </w:tcMar>
          </w:tcPr>
          <w:p w14:paraId="58CA39FE" w14:textId="77777777" w:rsidR="00F94E4B" w:rsidRPr="0014374F" w:rsidRDefault="00F94E4B" w:rsidP="001444CA">
            <w:pPr>
              <w:jc w:val="right"/>
            </w:pPr>
            <w:r w:rsidRPr="0014374F">
              <w:t>2 000 000</w:t>
            </w:r>
          </w:p>
        </w:tc>
        <w:tc>
          <w:tcPr>
            <w:tcW w:w="5670" w:type="dxa"/>
            <w:tcBorders>
              <w:top w:val="nil"/>
              <w:left w:val="nil"/>
              <w:bottom w:val="nil"/>
              <w:right w:val="nil"/>
            </w:tcBorders>
            <w:tcMar>
              <w:top w:w="128" w:type="dxa"/>
              <w:left w:w="43" w:type="dxa"/>
              <w:bottom w:w="43" w:type="dxa"/>
              <w:right w:w="43" w:type="dxa"/>
            </w:tcMar>
          </w:tcPr>
          <w:p w14:paraId="611FA4E1" w14:textId="77777777" w:rsidR="00F94E4B" w:rsidRPr="0014374F" w:rsidRDefault="00F94E4B" w:rsidP="00FC1A14">
            <w:r w:rsidRPr="0014374F">
              <w:t xml:space="preserve">Formålet med </w:t>
            </w:r>
            <w:proofErr w:type="spellStart"/>
            <w:r w:rsidRPr="0014374F">
              <w:t>tilskotet</w:t>
            </w:r>
            <w:proofErr w:type="spellEnd"/>
            <w:r w:rsidRPr="0014374F">
              <w:t xml:space="preserve"> er å styrke bygg- og anleggsnæringa si eiga innsats mot useriøsitet og sosial dumping. Fair Play Bygg Norge er </w:t>
            </w:r>
            <w:proofErr w:type="spellStart"/>
            <w:r w:rsidRPr="0014374F">
              <w:t>ein</w:t>
            </w:r>
            <w:proofErr w:type="spellEnd"/>
            <w:r w:rsidRPr="0014374F">
              <w:t xml:space="preserve"> non-</w:t>
            </w:r>
            <w:proofErr w:type="spellStart"/>
            <w:r w:rsidRPr="0014374F">
              <w:t>profit</w:t>
            </w:r>
            <w:proofErr w:type="spellEnd"/>
            <w:r w:rsidRPr="0014374F">
              <w:t xml:space="preserve">-organisasjon med styresamansetning </w:t>
            </w:r>
            <w:proofErr w:type="spellStart"/>
            <w:r w:rsidRPr="0014374F">
              <w:t>frå</w:t>
            </w:r>
            <w:proofErr w:type="spellEnd"/>
            <w:r w:rsidRPr="0014374F">
              <w:t xml:space="preserve"> </w:t>
            </w:r>
            <w:proofErr w:type="spellStart"/>
            <w:r w:rsidRPr="0014374F">
              <w:t>partane</w:t>
            </w:r>
            <w:proofErr w:type="spellEnd"/>
            <w:r w:rsidRPr="0014374F">
              <w:t xml:space="preserve"> på </w:t>
            </w:r>
            <w:proofErr w:type="spellStart"/>
            <w:r w:rsidRPr="0014374F">
              <w:t>arbeidstakar</w:t>
            </w:r>
            <w:proofErr w:type="spellEnd"/>
            <w:r w:rsidRPr="0014374F">
              <w:t xml:space="preserve">- og </w:t>
            </w:r>
            <w:proofErr w:type="spellStart"/>
            <w:r w:rsidRPr="0014374F">
              <w:t>arbeidsgivarsida</w:t>
            </w:r>
            <w:proofErr w:type="spellEnd"/>
            <w:r w:rsidRPr="0014374F">
              <w:t xml:space="preserve">. Organisasjonen har gjennom </w:t>
            </w:r>
            <w:proofErr w:type="spellStart"/>
            <w:r w:rsidRPr="0014374F">
              <w:t>fleire</w:t>
            </w:r>
            <w:proofErr w:type="spellEnd"/>
            <w:r w:rsidRPr="0014374F">
              <w:t xml:space="preserve"> år bidratt med </w:t>
            </w:r>
            <w:proofErr w:type="spellStart"/>
            <w:r w:rsidRPr="0014374F">
              <w:t>informasjonsverksemd</w:t>
            </w:r>
            <w:proofErr w:type="spellEnd"/>
            <w:r w:rsidRPr="0014374F">
              <w:t xml:space="preserve">, tips til </w:t>
            </w:r>
            <w:proofErr w:type="spellStart"/>
            <w:r w:rsidRPr="0014374F">
              <w:t>myndigheitene</w:t>
            </w:r>
            <w:proofErr w:type="spellEnd"/>
            <w:r w:rsidRPr="0014374F">
              <w:t xml:space="preserve"> om useriøse </w:t>
            </w:r>
            <w:proofErr w:type="spellStart"/>
            <w:r w:rsidRPr="0014374F">
              <w:t>aktørar</w:t>
            </w:r>
            <w:proofErr w:type="spellEnd"/>
            <w:r w:rsidRPr="0014374F">
              <w:t xml:space="preserve"> og rettleiing til </w:t>
            </w:r>
            <w:proofErr w:type="gramStart"/>
            <w:r w:rsidRPr="0014374F">
              <w:t>utsette</w:t>
            </w:r>
            <w:proofErr w:type="gramEnd"/>
            <w:r w:rsidRPr="0014374F">
              <w:t xml:space="preserve"> grupper. Fair </w:t>
            </w:r>
            <w:r w:rsidRPr="0014374F">
              <w:lastRenderedPageBreak/>
              <w:t xml:space="preserve">Play Bygg Norge </w:t>
            </w:r>
            <w:proofErr w:type="spellStart"/>
            <w:r w:rsidRPr="0014374F">
              <w:t>fordelar</w:t>
            </w:r>
            <w:proofErr w:type="spellEnd"/>
            <w:r w:rsidRPr="0014374F">
              <w:t xml:space="preserve"> i all </w:t>
            </w:r>
            <w:proofErr w:type="spellStart"/>
            <w:r w:rsidRPr="0014374F">
              <w:t>hovudsak</w:t>
            </w:r>
            <w:proofErr w:type="spellEnd"/>
            <w:r w:rsidRPr="0014374F">
              <w:t xml:space="preserve"> </w:t>
            </w:r>
            <w:proofErr w:type="spellStart"/>
            <w:r w:rsidRPr="0014374F">
              <w:t>tilskotet</w:t>
            </w:r>
            <w:proofErr w:type="spellEnd"/>
            <w:r w:rsidRPr="0014374F">
              <w:t xml:space="preserve"> </w:t>
            </w:r>
            <w:proofErr w:type="spellStart"/>
            <w:r w:rsidRPr="0014374F">
              <w:t>frå</w:t>
            </w:r>
            <w:proofErr w:type="spellEnd"/>
            <w:r w:rsidRPr="0014374F">
              <w:t xml:space="preserve"> Arbeids- og inkluderingsdepartementet til </w:t>
            </w:r>
            <w:proofErr w:type="spellStart"/>
            <w:r w:rsidRPr="0014374F">
              <w:t>dei</w:t>
            </w:r>
            <w:proofErr w:type="spellEnd"/>
            <w:r w:rsidRPr="0014374F">
              <w:t xml:space="preserve"> regionale </w:t>
            </w:r>
            <w:proofErr w:type="spellStart"/>
            <w:r w:rsidRPr="0014374F">
              <w:t>avdelingane</w:t>
            </w:r>
            <w:proofErr w:type="spellEnd"/>
            <w:r w:rsidRPr="0014374F">
              <w:t xml:space="preserve"> i organisasjonen.</w:t>
            </w:r>
          </w:p>
        </w:tc>
      </w:tr>
      <w:tr w:rsidR="00F94E4B" w:rsidRPr="0014374F" w14:paraId="49F3AEA6" w14:textId="77777777" w:rsidTr="00FC1A14">
        <w:trPr>
          <w:trHeight w:val="3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62F1BD39" w14:textId="77777777" w:rsidR="00F94E4B" w:rsidRPr="0014374F" w:rsidRDefault="00F94E4B" w:rsidP="001444CA">
            <w:r w:rsidRPr="0014374F">
              <w:rPr>
                <w:rStyle w:val="kursiv"/>
              </w:rPr>
              <w:lastRenderedPageBreak/>
              <w:t xml:space="preserve">Totalt </w:t>
            </w:r>
            <w:proofErr w:type="spellStart"/>
            <w:r w:rsidRPr="0014374F">
              <w:rPr>
                <w:rStyle w:val="kursiv"/>
              </w:rPr>
              <w:t>rekneskapsført</w:t>
            </w:r>
            <w:proofErr w:type="spellEnd"/>
          </w:p>
        </w:tc>
        <w:tc>
          <w:tcPr>
            <w:tcW w:w="1417" w:type="dxa"/>
            <w:tcBorders>
              <w:top w:val="single" w:sz="4" w:space="0" w:color="000000"/>
              <w:left w:val="nil"/>
              <w:bottom w:val="single" w:sz="4" w:space="0" w:color="000000"/>
              <w:right w:val="nil"/>
            </w:tcBorders>
            <w:tcMar>
              <w:top w:w="128" w:type="dxa"/>
              <w:left w:w="43" w:type="dxa"/>
              <w:bottom w:w="43" w:type="dxa"/>
              <w:right w:w="163" w:type="dxa"/>
            </w:tcMar>
          </w:tcPr>
          <w:p w14:paraId="6EF51EC7" w14:textId="77777777" w:rsidR="00F94E4B" w:rsidRPr="0014374F" w:rsidRDefault="00F94E4B" w:rsidP="001444CA">
            <w:pPr>
              <w:jc w:val="right"/>
            </w:pPr>
            <w:r w:rsidRPr="0014374F">
              <w:rPr>
                <w:rStyle w:val="kursiv"/>
              </w:rPr>
              <w:t>33 787 000</w:t>
            </w:r>
          </w:p>
        </w:tc>
        <w:tc>
          <w:tcPr>
            <w:tcW w:w="5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AA7C9" w14:textId="77777777" w:rsidR="00F94E4B" w:rsidRPr="0014374F" w:rsidRDefault="00F94E4B" w:rsidP="00FC1A14"/>
        </w:tc>
      </w:tr>
    </w:tbl>
    <w:p w14:paraId="2B15D9AA" w14:textId="724CAC4E" w:rsidR="009124C3" w:rsidRPr="0014374F" w:rsidRDefault="009124C3" w:rsidP="0014374F">
      <w:pPr>
        <w:pStyle w:val="Tabellnavn"/>
      </w:pPr>
    </w:p>
    <w:p w14:paraId="004C0B9B" w14:textId="77777777" w:rsidR="009124C3" w:rsidRPr="0014374F" w:rsidRDefault="009124C3" w:rsidP="0014374F">
      <w:pPr>
        <w:pStyle w:val="Undertittel"/>
      </w:pPr>
      <w:r w:rsidRPr="0014374F">
        <w:t>Budsjettforslag 2025</w:t>
      </w:r>
    </w:p>
    <w:p w14:paraId="0065D94F" w14:textId="77777777" w:rsidR="009124C3" w:rsidRPr="0014374F" w:rsidRDefault="009124C3" w:rsidP="0014374F">
      <w:r w:rsidRPr="0014374F">
        <w:t xml:space="preserve">Store </w:t>
      </w:r>
      <w:proofErr w:type="spellStart"/>
      <w:r w:rsidRPr="0014374F">
        <w:t>delar</w:t>
      </w:r>
      <w:proofErr w:type="spellEnd"/>
      <w:r w:rsidRPr="0014374F">
        <w:t xml:space="preserve"> av løyvinga blir nytta til å følge opp </w:t>
      </w:r>
      <w:proofErr w:type="spellStart"/>
      <w:r w:rsidRPr="0014374F">
        <w:t>dei</w:t>
      </w:r>
      <w:proofErr w:type="spellEnd"/>
      <w:r w:rsidRPr="0014374F">
        <w:t xml:space="preserve"> internasjonale </w:t>
      </w:r>
      <w:proofErr w:type="spellStart"/>
      <w:r w:rsidRPr="0014374F">
        <w:t>forpliktingane</w:t>
      </w:r>
      <w:proofErr w:type="spellEnd"/>
      <w:r w:rsidRPr="0014374F">
        <w:t xml:space="preserve"> departementet har. I norske kroner vil størrelsen på kontingenten til internasjonale </w:t>
      </w:r>
      <w:proofErr w:type="spellStart"/>
      <w:r w:rsidRPr="0014374F">
        <w:t>forpliktingar</w:t>
      </w:r>
      <w:proofErr w:type="spellEnd"/>
      <w:r w:rsidRPr="0014374F">
        <w:t xml:space="preserve"> variere </w:t>
      </w:r>
      <w:proofErr w:type="spellStart"/>
      <w:r w:rsidRPr="0014374F">
        <w:t>noko</w:t>
      </w:r>
      <w:proofErr w:type="spellEnd"/>
      <w:r w:rsidRPr="0014374F">
        <w:t xml:space="preserve"> </w:t>
      </w:r>
      <w:proofErr w:type="spellStart"/>
      <w:r w:rsidRPr="0014374F">
        <w:t>frå</w:t>
      </w:r>
      <w:proofErr w:type="spellEnd"/>
      <w:r w:rsidRPr="0014374F">
        <w:t xml:space="preserve"> år til år gjennom perioden, avhengig av aktiviteten og </w:t>
      </w:r>
      <w:proofErr w:type="spellStart"/>
      <w:r w:rsidRPr="0014374F">
        <w:t>endringar</w:t>
      </w:r>
      <w:proofErr w:type="spellEnd"/>
      <w:r w:rsidRPr="0014374F">
        <w:t xml:space="preserve"> i proporsjonalitetsfaktor og valutakurs.</w:t>
      </w:r>
    </w:p>
    <w:p w14:paraId="5E4E4E51" w14:textId="77777777" w:rsidR="009124C3" w:rsidRPr="0014374F" w:rsidRDefault="009124C3" w:rsidP="0014374F">
      <w:r w:rsidRPr="0014374F">
        <w:t xml:space="preserve">Det blir gitt </w:t>
      </w:r>
      <w:proofErr w:type="spellStart"/>
      <w:r w:rsidRPr="0014374F">
        <w:t>tilskot</w:t>
      </w:r>
      <w:proofErr w:type="spellEnd"/>
      <w:r w:rsidRPr="0014374F">
        <w:t xml:space="preserve"> til Det europeiske arbeidsmiljøinstituttet i Bilbao som leverer </w:t>
      </w:r>
      <w:proofErr w:type="spellStart"/>
      <w:r w:rsidRPr="0014374F">
        <w:t>fagleg</w:t>
      </w:r>
      <w:proofErr w:type="spellEnd"/>
      <w:r w:rsidRPr="0014374F">
        <w:t xml:space="preserve">, </w:t>
      </w:r>
      <w:proofErr w:type="spellStart"/>
      <w:r w:rsidRPr="0014374F">
        <w:t>vitskapleg</w:t>
      </w:r>
      <w:proofErr w:type="spellEnd"/>
      <w:r w:rsidRPr="0014374F">
        <w:t xml:space="preserve"> og økonomisk informasjon til EØS-land, Kommisjonen og andre </w:t>
      </w:r>
      <w:proofErr w:type="spellStart"/>
      <w:r w:rsidRPr="0014374F">
        <w:t>avgjerdstakarar</w:t>
      </w:r>
      <w:proofErr w:type="spellEnd"/>
      <w:r w:rsidRPr="0014374F">
        <w:t xml:space="preserve"> for å fremme betre arbeidsmiljø, helse og </w:t>
      </w:r>
      <w:proofErr w:type="spellStart"/>
      <w:r w:rsidRPr="0014374F">
        <w:t>sikkerheit</w:t>
      </w:r>
      <w:proofErr w:type="spellEnd"/>
      <w:r w:rsidRPr="0014374F">
        <w:t xml:space="preserve"> på </w:t>
      </w:r>
      <w:proofErr w:type="spellStart"/>
      <w:r w:rsidRPr="0014374F">
        <w:t>arbeidsplassane</w:t>
      </w:r>
      <w:proofErr w:type="spellEnd"/>
      <w:r w:rsidRPr="0014374F">
        <w:t>.</w:t>
      </w:r>
    </w:p>
    <w:p w14:paraId="7D1F5E7D" w14:textId="77777777" w:rsidR="009124C3" w:rsidRPr="0014374F" w:rsidRDefault="009124C3" w:rsidP="0014374F">
      <w:r w:rsidRPr="0014374F">
        <w:t xml:space="preserve">For perioden 2021–2027 deltar </w:t>
      </w:r>
      <w:proofErr w:type="spellStart"/>
      <w:r w:rsidRPr="0014374F">
        <w:t>Noreg</w:t>
      </w:r>
      <w:proofErr w:type="spellEnd"/>
      <w:r w:rsidRPr="0014374F">
        <w:t xml:space="preserve"> i </w:t>
      </w:r>
      <w:proofErr w:type="spellStart"/>
      <w:r w:rsidRPr="0014374F">
        <w:t>ein</w:t>
      </w:r>
      <w:proofErr w:type="spellEnd"/>
      <w:r w:rsidRPr="0014374F">
        <w:t xml:space="preserve"> del av EU-programmet Det europeiske sosialfondet pluss (European </w:t>
      </w:r>
      <w:proofErr w:type="spellStart"/>
      <w:r w:rsidRPr="0014374F">
        <w:t>Social</w:t>
      </w:r>
      <w:proofErr w:type="spellEnd"/>
      <w:r w:rsidRPr="0014374F">
        <w:t xml:space="preserve"> Fund Plus ESF+). Den norske deltakinga er knytt til programmet sosialfondet har om sysselsetting og sosial innovasjon (ESF+/</w:t>
      </w:r>
      <w:proofErr w:type="spellStart"/>
      <w:r w:rsidRPr="0014374F">
        <w:t>EaSI</w:t>
      </w:r>
      <w:proofErr w:type="spellEnd"/>
      <w:r w:rsidRPr="0014374F">
        <w:t xml:space="preserve">). Denne delen av sosialfondet dekker samarbeid på heile arbeids- og sosialområdet og bidrar til </w:t>
      </w:r>
      <w:proofErr w:type="spellStart"/>
      <w:r w:rsidRPr="0014374F">
        <w:t>fleire</w:t>
      </w:r>
      <w:proofErr w:type="spellEnd"/>
      <w:r w:rsidRPr="0014374F">
        <w:t xml:space="preserve"> </w:t>
      </w:r>
      <w:proofErr w:type="spellStart"/>
      <w:r w:rsidRPr="0014374F">
        <w:t>møteplassar</w:t>
      </w:r>
      <w:proofErr w:type="spellEnd"/>
      <w:r w:rsidRPr="0014374F">
        <w:t xml:space="preserve"> og samarbeidsarenaer der EU-politikk blir diskutert og utforma. Programmet gir tilgang til erfaringsutveksling og kunnskapsutvikling som kan bidra til utvikling av nasjonal politikk på arbeids- og sosialfeltet. God tilgang til informasjon om og god forståing av politikken til EU og </w:t>
      </w:r>
      <w:proofErr w:type="spellStart"/>
      <w:r w:rsidRPr="0014374F">
        <w:t>dei</w:t>
      </w:r>
      <w:proofErr w:type="spellEnd"/>
      <w:r w:rsidRPr="0014374F">
        <w:t xml:space="preserve"> enkelte medlemslanda er nødvendig for å kunne ha </w:t>
      </w:r>
      <w:proofErr w:type="spellStart"/>
      <w:r w:rsidRPr="0014374F">
        <w:t>ein</w:t>
      </w:r>
      <w:proofErr w:type="spellEnd"/>
      <w:r w:rsidRPr="0014374F">
        <w:t xml:space="preserve"> aktiv europapolitikk, </w:t>
      </w:r>
      <w:proofErr w:type="spellStart"/>
      <w:r w:rsidRPr="0014374F">
        <w:t>særleg</w:t>
      </w:r>
      <w:proofErr w:type="spellEnd"/>
      <w:r w:rsidRPr="0014374F">
        <w:t xml:space="preserve"> knytt til å forme ut og gjennomføre EØS-relevante rettsakter. Deltaking i programmet bidrar i tillegg til </w:t>
      </w:r>
      <w:proofErr w:type="spellStart"/>
      <w:r w:rsidRPr="0014374F">
        <w:t>aktivitetar</w:t>
      </w:r>
      <w:proofErr w:type="spellEnd"/>
      <w:r w:rsidRPr="0014374F">
        <w:t xml:space="preserve"> for </w:t>
      </w:r>
      <w:proofErr w:type="spellStart"/>
      <w:r w:rsidRPr="0014374F">
        <w:t>dei</w:t>
      </w:r>
      <w:proofErr w:type="spellEnd"/>
      <w:r w:rsidRPr="0014374F">
        <w:t xml:space="preserve"> europeiske </w:t>
      </w:r>
      <w:proofErr w:type="spellStart"/>
      <w:r w:rsidRPr="0014374F">
        <w:t>paraplyorganisasjonane</w:t>
      </w:r>
      <w:proofErr w:type="spellEnd"/>
      <w:r w:rsidRPr="0014374F">
        <w:t xml:space="preserve">, </w:t>
      </w:r>
      <w:proofErr w:type="spellStart"/>
      <w:r w:rsidRPr="0014374F">
        <w:t>særleg</w:t>
      </w:r>
      <w:proofErr w:type="spellEnd"/>
      <w:r w:rsidRPr="0014374F">
        <w:t xml:space="preserve"> på det sosialpolitiske området, der norske frivillige </w:t>
      </w:r>
      <w:proofErr w:type="spellStart"/>
      <w:r w:rsidRPr="0014374F">
        <w:t>organisasjonar</w:t>
      </w:r>
      <w:proofErr w:type="spellEnd"/>
      <w:r w:rsidRPr="0014374F">
        <w:t xml:space="preserve"> er medlemmer. Deltakinga </w:t>
      </w:r>
      <w:proofErr w:type="spellStart"/>
      <w:r w:rsidRPr="0014374F">
        <w:t>opnar</w:t>
      </w:r>
      <w:proofErr w:type="spellEnd"/>
      <w:r w:rsidRPr="0014374F">
        <w:t xml:space="preserve"> for </w:t>
      </w:r>
      <w:proofErr w:type="spellStart"/>
      <w:r w:rsidRPr="0014374F">
        <w:t>moglegheiter</w:t>
      </w:r>
      <w:proofErr w:type="spellEnd"/>
      <w:r w:rsidRPr="0014374F">
        <w:t xml:space="preserve"> for </w:t>
      </w:r>
      <w:proofErr w:type="spellStart"/>
      <w:r w:rsidRPr="0014374F">
        <w:t>prosjektmidlar</w:t>
      </w:r>
      <w:proofErr w:type="spellEnd"/>
      <w:r w:rsidRPr="0014374F">
        <w:t xml:space="preserve"> </w:t>
      </w:r>
      <w:proofErr w:type="spellStart"/>
      <w:r w:rsidRPr="0014374F">
        <w:t>innan</w:t>
      </w:r>
      <w:proofErr w:type="spellEnd"/>
      <w:r w:rsidRPr="0014374F">
        <w:t xml:space="preserve"> forsking og utprøving av nye </w:t>
      </w:r>
      <w:proofErr w:type="spellStart"/>
      <w:r w:rsidRPr="0014374F">
        <w:t>metodar</w:t>
      </w:r>
      <w:proofErr w:type="spellEnd"/>
      <w:r w:rsidRPr="0014374F">
        <w:t>.</w:t>
      </w:r>
    </w:p>
    <w:p w14:paraId="3778DD44" w14:textId="77777777" w:rsidR="009124C3" w:rsidRPr="0014374F" w:rsidRDefault="009124C3" w:rsidP="0014374F">
      <w:r w:rsidRPr="0014374F">
        <w:t xml:space="preserve">Det er etablert </w:t>
      </w:r>
      <w:proofErr w:type="spellStart"/>
      <w:r w:rsidRPr="0014374F">
        <w:t>eit</w:t>
      </w:r>
      <w:proofErr w:type="spellEnd"/>
      <w:r w:rsidRPr="0014374F">
        <w:t xml:space="preserve"> europeisk </w:t>
      </w:r>
      <w:proofErr w:type="spellStart"/>
      <w:r w:rsidRPr="0014374F">
        <w:t>arbeidsmarknadsbyrå</w:t>
      </w:r>
      <w:proofErr w:type="spellEnd"/>
      <w:r w:rsidRPr="0014374F">
        <w:t xml:space="preserve">, European Labour </w:t>
      </w:r>
      <w:proofErr w:type="spellStart"/>
      <w:r w:rsidRPr="0014374F">
        <w:t>Authority</w:t>
      </w:r>
      <w:proofErr w:type="spellEnd"/>
      <w:r w:rsidRPr="0014374F">
        <w:t xml:space="preserve"> (ELA), i EU, og kontingenten for norsk deltaking blir dekt under denne posten. ELA skal bidra til </w:t>
      </w:r>
      <w:proofErr w:type="spellStart"/>
      <w:r w:rsidRPr="0014374F">
        <w:t>meir</w:t>
      </w:r>
      <w:proofErr w:type="spellEnd"/>
      <w:r w:rsidRPr="0014374F">
        <w:t xml:space="preserve"> informasjon om </w:t>
      </w:r>
      <w:proofErr w:type="spellStart"/>
      <w:r w:rsidRPr="0014374F">
        <w:t>arbeidsmarknaden</w:t>
      </w:r>
      <w:proofErr w:type="spellEnd"/>
      <w:r w:rsidRPr="0014374F">
        <w:t xml:space="preserve"> for </w:t>
      </w:r>
      <w:proofErr w:type="spellStart"/>
      <w:r w:rsidRPr="0014374F">
        <w:t>arbeidstakarar</w:t>
      </w:r>
      <w:proofErr w:type="spellEnd"/>
      <w:r w:rsidRPr="0014374F">
        <w:t xml:space="preserve"> og </w:t>
      </w:r>
      <w:proofErr w:type="spellStart"/>
      <w:r w:rsidRPr="0014374F">
        <w:t>verksemder</w:t>
      </w:r>
      <w:proofErr w:type="spellEnd"/>
      <w:r w:rsidRPr="0014374F">
        <w:t xml:space="preserve">, og styrke </w:t>
      </w:r>
      <w:proofErr w:type="spellStart"/>
      <w:r w:rsidRPr="0014374F">
        <w:t>myndigheitssamarbeidet</w:t>
      </w:r>
      <w:proofErr w:type="spellEnd"/>
      <w:r w:rsidRPr="0014374F">
        <w:t xml:space="preserve"> om </w:t>
      </w:r>
      <w:proofErr w:type="spellStart"/>
      <w:r w:rsidRPr="0014374F">
        <w:t>grensekryssande</w:t>
      </w:r>
      <w:proofErr w:type="spellEnd"/>
      <w:r w:rsidRPr="0014374F">
        <w:t xml:space="preserve"> arbeid. Det er </w:t>
      </w:r>
      <w:proofErr w:type="spellStart"/>
      <w:r w:rsidRPr="0014374F">
        <w:t>ein</w:t>
      </w:r>
      <w:proofErr w:type="spellEnd"/>
      <w:r w:rsidRPr="0014374F">
        <w:t xml:space="preserve"> viktig faktor i arbeidet med å få bukt med sosial dumping og arbeidslivskriminalitet.</w:t>
      </w:r>
    </w:p>
    <w:p w14:paraId="32CD5D49" w14:textId="77777777" w:rsidR="009124C3" w:rsidRPr="0014374F" w:rsidRDefault="009124C3" w:rsidP="0014374F">
      <w:proofErr w:type="spellStart"/>
      <w:r w:rsidRPr="0014374F">
        <w:t>Fleire</w:t>
      </w:r>
      <w:proofErr w:type="spellEnd"/>
      <w:r w:rsidRPr="0014374F">
        <w:t xml:space="preserve"> europeiske samarbeidsarenaer der </w:t>
      </w:r>
      <w:proofErr w:type="spellStart"/>
      <w:r w:rsidRPr="0014374F">
        <w:t>Noreg</w:t>
      </w:r>
      <w:proofErr w:type="spellEnd"/>
      <w:r w:rsidRPr="0014374F">
        <w:t xml:space="preserve"> bidrar aktivt, ligg </w:t>
      </w:r>
      <w:proofErr w:type="spellStart"/>
      <w:r w:rsidRPr="0014374F">
        <w:t>no</w:t>
      </w:r>
      <w:proofErr w:type="spellEnd"/>
      <w:r w:rsidRPr="0014374F">
        <w:t xml:space="preserve"> under ELA. Det </w:t>
      </w:r>
      <w:proofErr w:type="spellStart"/>
      <w:r w:rsidRPr="0014374F">
        <w:t>gjeld</w:t>
      </w:r>
      <w:proofErr w:type="spellEnd"/>
      <w:r w:rsidRPr="0014374F">
        <w:t xml:space="preserve"> bl.a. plattforma mot svart arbeid og samarbeidet mellom </w:t>
      </w:r>
      <w:proofErr w:type="spellStart"/>
      <w:r w:rsidRPr="0014374F">
        <w:t>dei</w:t>
      </w:r>
      <w:proofErr w:type="spellEnd"/>
      <w:r w:rsidRPr="0014374F">
        <w:t xml:space="preserve"> europeiske </w:t>
      </w:r>
      <w:proofErr w:type="spellStart"/>
      <w:r w:rsidRPr="0014374F">
        <w:t>arbeidsformidlingane</w:t>
      </w:r>
      <w:proofErr w:type="spellEnd"/>
      <w:r w:rsidRPr="0014374F">
        <w:t xml:space="preserve"> (EURES) og samarbeidsarenaer for trygdekoordinering.</w:t>
      </w:r>
    </w:p>
    <w:p w14:paraId="0B807C5C" w14:textId="77777777" w:rsidR="009124C3" w:rsidRPr="0014374F" w:rsidRDefault="009124C3" w:rsidP="0014374F">
      <w:r w:rsidRPr="0014374F">
        <w:lastRenderedPageBreak/>
        <w:t xml:space="preserve">Andre </w:t>
      </w:r>
      <w:proofErr w:type="spellStart"/>
      <w:r w:rsidRPr="0014374F">
        <w:t>tilskotsmottakarar</w:t>
      </w:r>
      <w:proofErr w:type="spellEnd"/>
      <w:r w:rsidRPr="0014374F">
        <w:t xml:space="preserve"> knytte til internasjonale </w:t>
      </w:r>
      <w:proofErr w:type="spellStart"/>
      <w:r w:rsidRPr="0014374F">
        <w:t>forpliktingar</w:t>
      </w:r>
      <w:proofErr w:type="spellEnd"/>
      <w:r w:rsidRPr="0014374F">
        <w:t xml:space="preserve"> er:</w:t>
      </w:r>
    </w:p>
    <w:p w14:paraId="5B2F89CC" w14:textId="77777777" w:rsidR="009124C3" w:rsidRPr="0014374F" w:rsidRDefault="009124C3" w:rsidP="0014374F">
      <w:pPr>
        <w:pStyle w:val="Liste"/>
      </w:pPr>
      <w:r w:rsidRPr="0014374F">
        <w:t>EUROFOUND (kontingent)</w:t>
      </w:r>
    </w:p>
    <w:p w14:paraId="49C62FAD" w14:textId="77777777" w:rsidR="009124C3" w:rsidRPr="0014374F" w:rsidRDefault="009124C3" w:rsidP="0014374F">
      <w:pPr>
        <w:pStyle w:val="Liste"/>
      </w:pPr>
      <w:r w:rsidRPr="0014374F">
        <w:t xml:space="preserve">Nordiska expertgruppen </w:t>
      </w:r>
      <w:proofErr w:type="spellStart"/>
      <w:r w:rsidRPr="0014374F">
        <w:t>för</w:t>
      </w:r>
      <w:proofErr w:type="spellEnd"/>
      <w:r w:rsidRPr="0014374F">
        <w:t xml:space="preserve"> kriteriedokument om </w:t>
      </w:r>
      <w:proofErr w:type="spellStart"/>
      <w:r w:rsidRPr="0014374F">
        <w:t>kjemiska</w:t>
      </w:r>
      <w:proofErr w:type="spellEnd"/>
      <w:r w:rsidRPr="0014374F">
        <w:t xml:space="preserve"> </w:t>
      </w:r>
      <w:proofErr w:type="spellStart"/>
      <w:r w:rsidRPr="0014374F">
        <w:t>hälsorisker</w:t>
      </w:r>
      <w:proofErr w:type="spellEnd"/>
      <w:r w:rsidRPr="0014374F">
        <w:t xml:space="preserve"> (driftsstøtte)</w:t>
      </w:r>
    </w:p>
    <w:p w14:paraId="531FCE26" w14:textId="77777777" w:rsidR="009124C3" w:rsidRPr="0014374F" w:rsidRDefault="009124C3" w:rsidP="0014374F">
      <w:pPr>
        <w:pStyle w:val="Liste"/>
      </w:pPr>
      <w:proofErr w:type="spellStart"/>
      <w:r w:rsidRPr="0014374F">
        <w:t>Grensetenesta</w:t>
      </w:r>
      <w:proofErr w:type="spellEnd"/>
      <w:r w:rsidRPr="0014374F">
        <w:t xml:space="preserve"> i Morokulien (</w:t>
      </w:r>
      <w:proofErr w:type="spellStart"/>
      <w:r w:rsidRPr="0014374F">
        <w:t>informasjonsteneste</w:t>
      </w:r>
      <w:proofErr w:type="spellEnd"/>
      <w:r w:rsidRPr="0014374F">
        <w:t xml:space="preserve"> mellom </w:t>
      </w:r>
      <w:proofErr w:type="spellStart"/>
      <w:r w:rsidRPr="0014374F">
        <w:t>Noreg</w:t>
      </w:r>
      <w:proofErr w:type="spellEnd"/>
      <w:r w:rsidRPr="0014374F">
        <w:t xml:space="preserve"> og Sverige)</w:t>
      </w:r>
    </w:p>
    <w:p w14:paraId="06345A88" w14:textId="77777777" w:rsidR="009124C3" w:rsidRPr="0014374F" w:rsidRDefault="009124C3" w:rsidP="0014374F">
      <w:pPr>
        <w:pStyle w:val="Liste"/>
      </w:pPr>
      <w:r w:rsidRPr="0014374F">
        <w:t>FN-sambandet (</w:t>
      </w:r>
      <w:proofErr w:type="spellStart"/>
      <w:r w:rsidRPr="0014374F">
        <w:t>informasjonsverksemd</w:t>
      </w:r>
      <w:proofErr w:type="spellEnd"/>
      <w:r w:rsidRPr="0014374F">
        <w:t xml:space="preserve"> om International Labour </w:t>
      </w:r>
      <w:proofErr w:type="spellStart"/>
      <w:r w:rsidRPr="0014374F">
        <w:t>Organisation</w:t>
      </w:r>
      <w:proofErr w:type="spellEnd"/>
      <w:r w:rsidRPr="0014374F">
        <w:t>)</w:t>
      </w:r>
    </w:p>
    <w:p w14:paraId="2181B4E7" w14:textId="77777777" w:rsidR="009124C3" w:rsidRPr="0014374F" w:rsidRDefault="009124C3" w:rsidP="0014374F">
      <w:pPr>
        <w:pStyle w:val="Liste"/>
      </w:pPr>
      <w:r w:rsidRPr="0014374F">
        <w:t xml:space="preserve">Nordens </w:t>
      </w:r>
      <w:proofErr w:type="spellStart"/>
      <w:r w:rsidRPr="0014374F">
        <w:t>välfärdscenter</w:t>
      </w:r>
      <w:proofErr w:type="spellEnd"/>
      <w:r w:rsidRPr="0014374F">
        <w:t xml:space="preserve"> (landkontingent)</w:t>
      </w:r>
    </w:p>
    <w:p w14:paraId="0805BCD1" w14:textId="77777777" w:rsidR="009124C3" w:rsidRPr="0014374F" w:rsidRDefault="009124C3" w:rsidP="0014374F">
      <w:r w:rsidRPr="0014374F">
        <w:t xml:space="preserve">Løyvinga blir også nytta til å gi støtte til ulike </w:t>
      </w:r>
      <w:proofErr w:type="spellStart"/>
      <w:r w:rsidRPr="0014374F">
        <w:t>institusjonar</w:t>
      </w:r>
      <w:proofErr w:type="spellEnd"/>
      <w:r w:rsidRPr="0014374F">
        <w:t xml:space="preserve"> og </w:t>
      </w:r>
      <w:proofErr w:type="spellStart"/>
      <w:r w:rsidRPr="0014374F">
        <w:t>organisasjonar</w:t>
      </w:r>
      <w:proofErr w:type="spellEnd"/>
      <w:r w:rsidRPr="0014374F">
        <w:t xml:space="preserve">, og for 2025 blir det foreslått å gi </w:t>
      </w:r>
      <w:proofErr w:type="spellStart"/>
      <w:r w:rsidRPr="0014374F">
        <w:t>tilskot</w:t>
      </w:r>
      <w:proofErr w:type="spellEnd"/>
      <w:r w:rsidRPr="0014374F">
        <w:t xml:space="preserve"> til </w:t>
      </w:r>
      <w:proofErr w:type="spellStart"/>
      <w:r w:rsidRPr="0014374F">
        <w:t>desse</w:t>
      </w:r>
      <w:proofErr w:type="spellEnd"/>
      <w:r w:rsidRPr="0014374F">
        <w:t>:</w:t>
      </w:r>
    </w:p>
    <w:p w14:paraId="5F29488F" w14:textId="77777777" w:rsidR="009124C3" w:rsidRPr="0014374F" w:rsidRDefault="009124C3" w:rsidP="0014374F">
      <w:pPr>
        <w:pStyle w:val="Liste"/>
      </w:pPr>
      <w:r w:rsidRPr="0014374F">
        <w:t>Mental helse (</w:t>
      </w:r>
      <w:proofErr w:type="spellStart"/>
      <w:r w:rsidRPr="0014374F">
        <w:t>tilskot</w:t>
      </w:r>
      <w:proofErr w:type="spellEnd"/>
      <w:r w:rsidRPr="0014374F">
        <w:t xml:space="preserve"> til drift av telefon for arbeidslivet)</w:t>
      </w:r>
    </w:p>
    <w:p w14:paraId="4DD17D5A" w14:textId="77777777" w:rsidR="009124C3" w:rsidRPr="0014374F" w:rsidRDefault="009124C3" w:rsidP="0014374F">
      <w:pPr>
        <w:pStyle w:val="Liste"/>
      </w:pPr>
      <w:r w:rsidRPr="0014374F">
        <w:t>Norsk arbeidslivsforum (</w:t>
      </w:r>
      <w:proofErr w:type="spellStart"/>
      <w:r w:rsidRPr="0014374F">
        <w:t>driftstilskot</w:t>
      </w:r>
      <w:proofErr w:type="spellEnd"/>
      <w:r w:rsidRPr="0014374F">
        <w:t>)</w:t>
      </w:r>
    </w:p>
    <w:p w14:paraId="78C2B2A5" w14:textId="77777777" w:rsidR="009124C3" w:rsidRPr="0014374F" w:rsidRDefault="009124C3" w:rsidP="0014374F">
      <w:pPr>
        <w:pStyle w:val="Liste"/>
      </w:pPr>
      <w:r w:rsidRPr="0014374F">
        <w:t>Fair Play Bygg Norge</w:t>
      </w:r>
    </w:p>
    <w:p w14:paraId="604C52AF" w14:textId="77777777" w:rsidR="009124C3" w:rsidRPr="0014374F" w:rsidRDefault="009124C3" w:rsidP="0014374F">
      <w:r w:rsidRPr="0014374F">
        <w:t>For 2025 er det foreslått ei løyving på 65,1 mill. kroner.</w:t>
      </w:r>
    </w:p>
    <w:p w14:paraId="6B0CEF65" w14:textId="23C16A3A" w:rsidR="009124C3" w:rsidRPr="0014374F" w:rsidRDefault="009124C3" w:rsidP="0014374F">
      <w:pPr>
        <w:pStyle w:val="b-post"/>
      </w:pPr>
      <w:r w:rsidRPr="0014374F">
        <w:t xml:space="preserve">Post 71 </w:t>
      </w:r>
      <w:proofErr w:type="spellStart"/>
      <w:r w:rsidRPr="0014374F">
        <w:t>Tilskot</w:t>
      </w:r>
      <w:proofErr w:type="spellEnd"/>
      <w:r w:rsidRPr="0014374F">
        <w:t xml:space="preserve"> til bransjeprogram under IA-avtalen m.m., kan </w:t>
      </w:r>
      <w:proofErr w:type="spellStart"/>
      <w:r w:rsidRPr="0014374F">
        <w:t>overførast</w:t>
      </w:r>
      <w:proofErr w:type="spellEnd"/>
    </w:p>
    <w:p w14:paraId="6A48DE24" w14:textId="77777777" w:rsidR="009124C3" w:rsidRPr="0014374F" w:rsidRDefault="009124C3" w:rsidP="0014374F">
      <w:r w:rsidRPr="0014374F">
        <w:t xml:space="preserve">Som oppfølging av IA-avtalen 2019–2024 er det etablert sju bransjeprogram som skal støtte opp under måla for IA-avtalen om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087EED03" w14:textId="77777777" w:rsidR="009124C3" w:rsidRPr="0014374F" w:rsidRDefault="009124C3" w:rsidP="0014374F">
      <w:r w:rsidRPr="0014374F">
        <w:t xml:space="preserve">Løyvinga på posten dekker </w:t>
      </w:r>
      <w:proofErr w:type="spellStart"/>
      <w:r w:rsidRPr="0014374F">
        <w:t>tilskot</w:t>
      </w:r>
      <w:proofErr w:type="spellEnd"/>
      <w:r w:rsidRPr="0014374F">
        <w:t xml:space="preserve"> til bransjeprogramma. Bransjetiltaka skal </w:t>
      </w:r>
      <w:proofErr w:type="spellStart"/>
      <w:r w:rsidRPr="0014374F">
        <w:t>vere</w:t>
      </w:r>
      <w:proofErr w:type="spellEnd"/>
      <w:r w:rsidRPr="0014374F">
        <w:t xml:space="preserve"> målretta og kunnskapsbaserte med formål om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w:t>
      </w:r>
      <w:proofErr w:type="spellStart"/>
      <w:r w:rsidRPr="0014374F">
        <w:t>Tilskotet</w:t>
      </w:r>
      <w:proofErr w:type="spellEnd"/>
      <w:r w:rsidRPr="0014374F">
        <w:t xml:space="preserve"> blir forvalta gjennom ei eiga </w:t>
      </w:r>
      <w:proofErr w:type="spellStart"/>
      <w:r w:rsidRPr="0014374F">
        <w:t>tilskotsordning</w:t>
      </w:r>
      <w:proofErr w:type="spellEnd"/>
      <w:r w:rsidRPr="0014374F">
        <w:t xml:space="preserve"> som Arbeidstilsynet administrerer.</w:t>
      </w:r>
    </w:p>
    <w:p w14:paraId="08574F14" w14:textId="77777777" w:rsidR="009124C3" w:rsidRPr="0014374F" w:rsidRDefault="009124C3" w:rsidP="0014374F">
      <w:pPr>
        <w:pStyle w:val="Undertittel"/>
      </w:pPr>
      <w:r w:rsidRPr="0014374F">
        <w:t>Rapport</w:t>
      </w:r>
    </w:p>
    <w:p w14:paraId="18817494" w14:textId="77777777" w:rsidR="009124C3" w:rsidRPr="0014374F" w:rsidRDefault="009124C3" w:rsidP="0014374F">
      <w:r w:rsidRPr="0014374F">
        <w:t xml:space="preserve">I tråd med forlenginga av IA-avtalen er bransjeprogramma </w:t>
      </w:r>
      <w:proofErr w:type="spellStart"/>
      <w:r w:rsidRPr="0014374F">
        <w:t>forlengde</w:t>
      </w:r>
      <w:proofErr w:type="spellEnd"/>
      <w:r w:rsidRPr="0014374F">
        <w:t xml:space="preserve"> ut 2024.</w:t>
      </w:r>
    </w:p>
    <w:p w14:paraId="39622217" w14:textId="77777777" w:rsidR="009124C3" w:rsidRPr="0014374F" w:rsidRDefault="009124C3" w:rsidP="0014374F">
      <w:proofErr w:type="spellStart"/>
      <w:r w:rsidRPr="0014374F">
        <w:t>Deloitte</w:t>
      </w:r>
      <w:proofErr w:type="spellEnd"/>
      <w:r w:rsidRPr="0014374F">
        <w:t xml:space="preserve"> gjennomførte ei evaluering av bransjeprogram som </w:t>
      </w:r>
      <w:proofErr w:type="spellStart"/>
      <w:r w:rsidRPr="0014374F">
        <w:t>verkemiddel</w:t>
      </w:r>
      <w:proofErr w:type="spellEnd"/>
      <w:r w:rsidRPr="0014374F">
        <w:t xml:space="preserve"> i IA-avtalen. Sluttrapporten </w:t>
      </w:r>
      <w:proofErr w:type="spellStart"/>
      <w:r w:rsidRPr="0014374F">
        <w:t>frå</w:t>
      </w:r>
      <w:proofErr w:type="spellEnd"/>
      <w:r w:rsidRPr="0014374F">
        <w:t xml:space="preserve"> evalueringa ble levert i desember 2023.</w:t>
      </w:r>
    </w:p>
    <w:p w14:paraId="04C29B69" w14:textId="77777777" w:rsidR="009124C3" w:rsidRPr="0014374F" w:rsidRDefault="009124C3" w:rsidP="0014374F">
      <w:r w:rsidRPr="0014374F">
        <w:t xml:space="preserve">For </w:t>
      </w:r>
      <w:proofErr w:type="spellStart"/>
      <w:r w:rsidRPr="0014374F">
        <w:t>nærmare</w:t>
      </w:r>
      <w:proofErr w:type="spellEnd"/>
      <w:r w:rsidRPr="0014374F">
        <w:t xml:space="preserve"> informasjon om bransjeprogram viser vi til omtalen av IA-avtalen i del II,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38D0B076" w14:textId="77777777" w:rsidR="009124C3" w:rsidRPr="0014374F" w:rsidRDefault="009124C3" w:rsidP="0014374F">
      <w:pPr>
        <w:pStyle w:val="Undertittel"/>
      </w:pPr>
      <w:r w:rsidRPr="0014374F">
        <w:t>Budsjettforslag 2025</w:t>
      </w:r>
    </w:p>
    <w:p w14:paraId="390E63E0" w14:textId="77777777" w:rsidR="009124C3" w:rsidRPr="0014374F" w:rsidRDefault="009124C3" w:rsidP="0014374F">
      <w:r w:rsidRPr="0014374F">
        <w:t xml:space="preserve">Det er lagt til grunn at løyvinga skal </w:t>
      </w:r>
      <w:proofErr w:type="spellStart"/>
      <w:r w:rsidRPr="0014374F">
        <w:t>nyttast</w:t>
      </w:r>
      <w:proofErr w:type="spellEnd"/>
      <w:r w:rsidRPr="0014374F">
        <w:t xml:space="preserve"> til </w:t>
      </w:r>
      <w:proofErr w:type="spellStart"/>
      <w:r w:rsidRPr="0014374F">
        <w:t>tilskot</w:t>
      </w:r>
      <w:proofErr w:type="spellEnd"/>
      <w:r w:rsidRPr="0014374F">
        <w:t xml:space="preserve"> knytte til gjennomføring av bransjeprogramma under IA-avtalen etter </w:t>
      </w:r>
      <w:proofErr w:type="spellStart"/>
      <w:r w:rsidRPr="0014374F">
        <w:t>nærmare</w:t>
      </w:r>
      <w:proofErr w:type="spellEnd"/>
      <w:r w:rsidRPr="0014374F">
        <w:t xml:space="preserve"> vilkår fastsette i forskrift.</w:t>
      </w:r>
    </w:p>
    <w:p w14:paraId="781A6D60" w14:textId="77777777" w:rsidR="009124C3" w:rsidRPr="0014374F" w:rsidRDefault="009124C3" w:rsidP="0014374F">
      <w:r w:rsidRPr="0014374F">
        <w:t>For 2025 er det foreslått ei løyving på 71,9 mill. kroner.</w:t>
      </w:r>
    </w:p>
    <w:p w14:paraId="28E2F662" w14:textId="77777777" w:rsidR="009124C3" w:rsidRPr="0014374F" w:rsidRDefault="009124C3" w:rsidP="0014374F">
      <w:pPr>
        <w:pStyle w:val="b-post"/>
      </w:pPr>
      <w:r w:rsidRPr="0014374F">
        <w:t xml:space="preserve">Post 72 </w:t>
      </w:r>
      <w:proofErr w:type="spellStart"/>
      <w:r w:rsidRPr="0014374F">
        <w:t>Tilskot</w:t>
      </w:r>
      <w:proofErr w:type="spellEnd"/>
      <w:r w:rsidRPr="0014374F">
        <w:t xml:space="preserve"> til Kunnskapssenter for lengre arbeidsliv</w:t>
      </w:r>
    </w:p>
    <w:p w14:paraId="2612E6D8" w14:textId="77777777" w:rsidR="009124C3" w:rsidRPr="0014374F" w:rsidRDefault="009124C3" w:rsidP="0014374F">
      <w:r w:rsidRPr="0014374F">
        <w:t xml:space="preserve">Det som </w:t>
      </w:r>
      <w:proofErr w:type="spellStart"/>
      <w:r w:rsidRPr="0014374F">
        <w:t>tidlegare</w:t>
      </w:r>
      <w:proofErr w:type="spellEnd"/>
      <w:r w:rsidRPr="0014374F">
        <w:t xml:space="preserve"> </w:t>
      </w:r>
      <w:proofErr w:type="spellStart"/>
      <w:r w:rsidRPr="0014374F">
        <w:t>heitte</w:t>
      </w:r>
      <w:proofErr w:type="spellEnd"/>
      <w:r w:rsidRPr="0014374F">
        <w:t xml:space="preserve"> Senter for seniorpolitikk (SSP), </w:t>
      </w:r>
      <w:proofErr w:type="spellStart"/>
      <w:r w:rsidRPr="0014374F">
        <w:t>fekk</w:t>
      </w:r>
      <w:proofErr w:type="spellEnd"/>
      <w:r w:rsidRPr="0014374F">
        <w:t xml:space="preserve"> nytt </w:t>
      </w:r>
      <w:proofErr w:type="spellStart"/>
      <w:r w:rsidRPr="0014374F">
        <w:t>namn</w:t>
      </w:r>
      <w:proofErr w:type="spellEnd"/>
      <w:r w:rsidRPr="0014374F">
        <w:t xml:space="preserve"> </w:t>
      </w:r>
      <w:proofErr w:type="spellStart"/>
      <w:r w:rsidRPr="0014374F">
        <w:t>sommaren</w:t>
      </w:r>
      <w:proofErr w:type="spellEnd"/>
      <w:r w:rsidRPr="0014374F">
        <w:t xml:space="preserve"> 2024: Kunnskapssenter for lengre arbeidsliv. Kunnskapssenter for lengre arbeidsliv er </w:t>
      </w:r>
      <w:proofErr w:type="spellStart"/>
      <w:r w:rsidRPr="0014374F">
        <w:t>eit</w:t>
      </w:r>
      <w:proofErr w:type="spellEnd"/>
      <w:r w:rsidRPr="0014374F">
        <w:t xml:space="preserve"> nasjonalt kompetansesenter som skal stimulere og bidra til å utvikle god seniorpolitikk i private og </w:t>
      </w:r>
      <w:proofErr w:type="spellStart"/>
      <w:r w:rsidRPr="0014374F">
        <w:t>offentlege</w:t>
      </w:r>
      <w:proofErr w:type="spellEnd"/>
      <w:r w:rsidRPr="0014374F">
        <w:t xml:space="preserve"> </w:t>
      </w:r>
      <w:proofErr w:type="spellStart"/>
      <w:r w:rsidRPr="0014374F">
        <w:t>verksemder</w:t>
      </w:r>
      <w:proofErr w:type="spellEnd"/>
      <w:r w:rsidRPr="0014374F">
        <w:t xml:space="preserve"> og til at </w:t>
      </w:r>
      <w:proofErr w:type="spellStart"/>
      <w:r w:rsidRPr="0014374F">
        <w:t>fleire</w:t>
      </w:r>
      <w:proofErr w:type="spellEnd"/>
      <w:r w:rsidRPr="0014374F">
        <w:t xml:space="preserve"> </w:t>
      </w:r>
      <w:proofErr w:type="spellStart"/>
      <w:r w:rsidRPr="0014374F">
        <w:t>seniorar</w:t>
      </w:r>
      <w:proofErr w:type="spellEnd"/>
      <w:r w:rsidRPr="0014374F">
        <w:t xml:space="preserve"> held fram i arbeid. </w:t>
      </w:r>
      <w:proofErr w:type="spellStart"/>
      <w:r w:rsidRPr="0014374F">
        <w:t>Ein</w:t>
      </w:r>
      <w:proofErr w:type="spellEnd"/>
      <w:r w:rsidRPr="0014374F">
        <w:t xml:space="preserve"> </w:t>
      </w:r>
      <w:proofErr w:type="spellStart"/>
      <w:r w:rsidRPr="0014374F">
        <w:t>hovudstrategi</w:t>
      </w:r>
      <w:proofErr w:type="spellEnd"/>
      <w:r w:rsidRPr="0014374F">
        <w:t xml:space="preserve"> er å </w:t>
      </w:r>
      <w:proofErr w:type="spellStart"/>
      <w:r w:rsidRPr="0014374F">
        <w:lastRenderedPageBreak/>
        <w:t>synleggjere</w:t>
      </w:r>
      <w:proofErr w:type="spellEnd"/>
      <w:r w:rsidRPr="0014374F">
        <w:t xml:space="preserve"> </w:t>
      </w:r>
      <w:proofErr w:type="spellStart"/>
      <w:r w:rsidRPr="0014374F">
        <w:t>dei</w:t>
      </w:r>
      <w:proofErr w:type="spellEnd"/>
      <w:r w:rsidRPr="0014374F">
        <w:t xml:space="preserve"> </w:t>
      </w:r>
      <w:proofErr w:type="spellStart"/>
      <w:r w:rsidRPr="0014374F">
        <w:t>ressursane</w:t>
      </w:r>
      <w:proofErr w:type="spellEnd"/>
      <w:r w:rsidRPr="0014374F">
        <w:t xml:space="preserve"> </w:t>
      </w:r>
      <w:proofErr w:type="spellStart"/>
      <w:r w:rsidRPr="0014374F">
        <w:t>seniorane</w:t>
      </w:r>
      <w:proofErr w:type="spellEnd"/>
      <w:r w:rsidRPr="0014374F">
        <w:t xml:space="preserve"> representerer i arbeidslivet. </w:t>
      </w:r>
      <w:proofErr w:type="spellStart"/>
      <w:r w:rsidRPr="0014374F">
        <w:t>Verksemda</w:t>
      </w:r>
      <w:proofErr w:type="spellEnd"/>
      <w:r w:rsidRPr="0014374F">
        <w:t xml:space="preserve"> til Kunnskapssenter for lengre arbeidsliv skal </w:t>
      </w:r>
      <w:proofErr w:type="spellStart"/>
      <w:r w:rsidRPr="0014374F">
        <w:t>vere</w:t>
      </w:r>
      <w:proofErr w:type="spellEnd"/>
      <w:r w:rsidRPr="0014374F">
        <w:t xml:space="preserve"> basert på fakta og relevant kunnskap.</w:t>
      </w:r>
    </w:p>
    <w:p w14:paraId="3E2EACC2" w14:textId="77777777" w:rsidR="009124C3" w:rsidRPr="0014374F" w:rsidRDefault="009124C3" w:rsidP="0014374F">
      <w:r w:rsidRPr="0014374F">
        <w:t xml:space="preserve">Målgruppene for arbeidet til Kunnskapssenter for lengre arbeidsliv er </w:t>
      </w:r>
      <w:proofErr w:type="spellStart"/>
      <w:r w:rsidRPr="0014374F">
        <w:t>verksemder</w:t>
      </w:r>
      <w:proofErr w:type="spellEnd"/>
      <w:r w:rsidRPr="0014374F">
        <w:t xml:space="preserve"> i norsk arbeidsliv, </w:t>
      </w:r>
      <w:proofErr w:type="spellStart"/>
      <w:r w:rsidRPr="0014374F">
        <w:t>seniorane</w:t>
      </w:r>
      <w:proofErr w:type="spellEnd"/>
      <w:r w:rsidRPr="0014374F">
        <w:t xml:space="preserve"> sjølve, politiske </w:t>
      </w:r>
      <w:proofErr w:type="spellStart"/>
      <w:r w:rsidRPr="0014374F">
        <w:t>myndigheiter</w:t>
      </w:r>
      <w:proofErr w:type="spellEnd"/>
      <w:r w:rsidRPr="0014374F">
        <w:t xml:space="preserve">, </w:t>
      </w:r>
      <w:proofErr w:type="spellStart"/>
      <w:r w:rsidRPr="0014374F">
        <w:t>arbeidsgivar</w:t>
      </w:r>
      <w:proofErr w:type="spellEnd"/>
      <w:r w:rsidRPr="0014374F">
        <w:t xml:space="preserve">- og </w:t>
      </w:r>
      <w:proofErr w:type="spellStart"/>
      <w:r w:rsidRPr="0014374F">
        <w:t>arbeidstakarorganisasjonar</w:t>
      </w:r>
      <w:proofErr w:type="spellEnd"/>
      <w:r w:rsidRPr="0014374F">
        <w:t>, arbeids- og velferdsforvaltninga og organisasjonslivet elles.</w:t>
      </w:r>
    </w:p>
    <w:p w14:paraId="1FA66279" w14:textId="77777777" w:rsidR="009124C3" w:rsidRPr="0014374F" w:rsidRDefault="009124C3" w:rsidP="0014374F">
      <w:r w:rsidRPr="0014374F">
        <w:t xml:space="preserve">Kunnskapssenter for lengre arbeidsliv har sitt eige styre der </w:t>
      </w:r>
      <w:proofErr w:type="spellStart"/>
      <w:r w:rsidRPr="0014374F">
        <w:t>arbeidslivsorganisasjonar</w:t>
      </w:r>
      <w:proofErr w:type="spellEnd"/>
      <w:r w:rsidRPr="0014374F">
        <w:t xml:space="preserve"> er representerte. I alt er 29 </w:t>
      </w:r>
      <w:proofErr w:type="spellStart"/>
      <w:r w:rsidRPr="0014374F">
        <w:t>organisasjonar</w:t>
      </w:r>
      <w:proofErr w:type="spellEnd"/>
      <w:r w:rsidRPr="0014374F">
        <w:t xml:space="preserve"> tilslutta Kunnskapssenter for lengre arbeidsliv i 2024. </w:t>
      </w:r>
      <w:proofErr w:type="spellStart"/>
      <w:r w:rsidRPr="0014374F">
        <w:t>Tilskotet</w:t>
      </w:r>
      <w:proofErr w:type="spellEnd"/>
      <w:r w:rsidRPr="0014374F">
        <w:t xml:space="preserve"> går til </w:t>
      </w:r>
      <w:proofErr w:type="spellStart"/>
      <w:r w:rsidRPr="0014374F">
        <w:t>dagleg</w:t>
      </w:r>
      <w:proofErr w:type="spellEnd"/>
      <w:r w:rsidRPr="0014374F">
        <w:t xml:space="preserve"> drift av senteret, </w:t>
      </w:r>
      <w:proofErr w:type="spellStart"/>
      <w:r w:rsidRPr="0014374F">
        <w:t>irekna</w:t>
      </w:r>
      <w:proofErr w:type="spellEnd"/>
      <w:r w:rsidRPr="0014374F">
        <w:t xml:space="preserve"> informasjon og rådgiving, utvikling og formidling av kunnskap og til </w:t>
      </w:r>
      <w:proofErr w:type="spellStart"/>
      <w:r w:rsidRPr="0014374F">
        <w:t>haldningsskapande</w:t>
      </w:r>
      <w:proofErr w:type="spellEnd"/>
      <w:r w:rsidRPr="0014374F">
        <w:t xml:space="preserve"> arbeid.</w:t>
      </w:r>
    </w:p>
    <w:p w14:paraId="4D1C872F" w14:textId="77777777" w:rsidR="009124C3" w:rsidRPr="0014374F" w:rsidRDefault="009124C3" w:rsidP="0014374F">
      <w:pPr>
        <w:pStyle w:val="Undertittel"/>
      </w:pPr>
      <w:r w:rsidRPr="0014374F">
        <w:t>Rapport</w:t>
      </w:r>
    </w:p>
    <w:p w14:paraId="5A7AFE00" w14:textId="77777777" w:rsidR="009124C3" w:rsidRPr="0014374F" w:rsidRDefault="009124C3" w:rsidP="0014374F">
      <w:r w:rsidRPr="0014374F">
        <w:t xml:space="preserve">Kunnskapssenter for lengre arbeidsliv har </w:t>
      </w:r>
      <w:proofErr w:type="spellStart"/>
      <w:r w:rsidRPr="0014374F">
        <w:t>eit</w:t>
      </w:r>
      <w:proofErr w:type="spellEnd"/>
      <w:r w:rsidRPr="0014374F">
        <w:t xml:space="preserve"> høgt aktivitetsnivå, og senteret deltok på </w:t>
      </w:r>
      <w:proofErr w:type="spellStart"/>
      <w:r w:rsidRPr="0014374F">
        <w:t>meir</w:t>
      </w:r>
      <w:proofErr w:type="spellEnd"/>
      <w:r w:rsidRPr="0014374F">
        <w:t xml:space="preserve"> enn 110 arrangement hos </w:t>
      </w:r>
      <w:proofErr w:type="spellStart"/>
      <w:r w:rsidRPr="0014374F">
        <w:t>verksemder</w:t>
      </w:r>
      <w:proofErr w:type="spellEnd"/>
      <w:r w:rsidRPr="0014374F">
        <w:t xml:space="preserve"> og </w:t>
      </w:r>
      <w:proofErr w:type="spellStart"/>
      <w:r w:rsidRPr="0014374F">
        <w:t>organisasjonar</w:t>
      </w:r>
      <w:proofErr w:type="spellEnd"/>
      <w:r w:rsidRPr="0014374F">
        <w:t xml:space="preserve"> i 2023. Om lag halvparten av arrangementa har </w:t>
      </w:r>
      <w:proofErr w:type="spellStart"/>
      <w:r w:rsidRPr="0014374F">
        <w:t>vore</w:t>
      </w:r>
      <w:proofErr w:type="spellEnd"/>
      <w:r w:rsidRPr="0014374F">
        <w:t xml:space="preserve"> retta mot senior </w:t>
      </w:r>
      <w:proofErr w:type="spellStart"/>
      <w:r w:rsidRPr="0014374F">
        <w:t>arbeidstakarar</w:t>
      </w:r>
      <w:proofErr w:type="spellEnd"/>
      <w:r w:rsidRPr="0014374F">
        <w:t xml:space="preserve"> og resten mot </w:t>
      </w:r>
      <w:proofErr w:type="spellStart"/>
      <w:r w:rsidRPr="0014374F">
        <w:t>tillitsvalde</w:t>
      </w:r>
      <w:proofErr w:type="spellEnd"/>
      <w:r w:rsidRPr="0014374F">
        <w:t xml:space="preserve"> eller personal- og </w:t>
      </w:r>
      <w:proofErr w:type="spellStart"/>
      <w:r w:rsidRPr="0014374F">
        <w:t>leiargrupper</w:t>
      </w:r>
      <w:proofErr w:type="spellEnd"/>
      <w:r w:rsidRPr="0014374F">
        <w:t xml:space="preserve"> i </w:t>
      </w:r>
      <w:proofErr w:type="spellStart"/>
      <w:r w:rsidRPr="0014374F">
        <w:t>verksemder</w:t>
      </w:r>
      <w:proofErr w:type="spellEnd"/>
      <w:r w:rsidRPr="0014374F">
        <w:t xml:space="preserve"> og </w:t>
      </w:r>
      <w:proofErr w:type="spellStart"/>
      <w:r w:rsidRPr="0014374F">
        <w:t>organisasjonar</w:t>
      </w:r>
      <w:proofErr w:type="spellEnd"/>
      <w:r w:rsidRPr="0014374F">
        <w:t xml:space="preserve">. Senteret jobbar </w:t>
      </w:r>
      <w:proofErr w:type="spellStart"/>
      <w:r w:rsidRPr="0014374F">
        <w:t>kontinuerleg</w:t>
      </w:r>
      <w:proofErr w:type="spellEnd"/>
      <w:r w:rsidRPr="0014374F">
        <w:t xml:space="preserve"> med å utvikle området for rådgiving og rettleiing, </w:t>
      </w:r>
      <w:proofErr w:type="spellStart"/>
      <w:r w:rsidRPr="0014374F">
        <w:t>frå</w:t>
      </w:r>
      <w:proofErr w:type="spellEnd"/>
      <w:r w:rsidRPr="0014374F">
        <w:t xml:space="preserve"> innlegg og foredrag til </w:t>
      </w:r>
      <w:proofErr w:type="spellStart"/>
      <w:r w:rsidRPr="0014374F">
        <w:t>meir</w:t>
      </w:r>
      <w:proofErr w:type="spellEnd"/>
      <w:r w:rsidRPr="0014374F">
        <w:t xml:space="preserve"> opplæring og prosessrettleiing i </w:t>
      </w:r>
      <w:proofErr w:type="spellStart"/>
      <w:r w:rsidRPr="0014374F">
        <w:t>verksemder</w:t>
      </w:r>
      <w:proofErr w:type="spellEnd"/>
      <w:r w:rsidRPr="0014374F">
        <w:t xml:space="preserve">, </w:t>
      </w:r>
      <w:proofErr w:type="spellStart"/>
      <w:r w:rsidRPr="0014374F">
        <w:t>kommunar</w:t>
      </w:r>
      <w:proofErr w:type="spellEnd"/>
      <w:r w:rsidRPr="0014374F">
        <w:t xml:space="preserve"> og </w:t>
      </w:r>
      <w:proofErr w:type="spellStart"/>
      <w:r w:rsidRPr="0014374F">
        <w:t>etatar</w:t>
      </w:r>
      <w:proofErr w:type="spellEnd"/>
      <w:r w:rsidRPr="0014374F">
        <w:t xml:space="preserve">. Dei ulike </w:t>
      </w:r>
      <w:proofErr w:type="spellStart"/>
      <w:r w:rsidRPr="0014374F">
        <w:t>publikasjonane</w:t>
      </w:r>
      <w:proofErr w:type="spellEnd"/>
      <w:r w:rsidRPr="0014374F">
        <w:t xml:space="preserve"> og arrangementa til Kunnskapssenter for lengre arbeidsliv bidrar til </w:t>
      </w:r>
      <w:proofErr w:type="spellStart"/>
      <w:r w:rsidRPr="0014374F">
        <w:t>merksemd</w:t>
      </w:r>
      <w:proofErr w:type="spellEnd"/>
      <w:r w:rsidRPr="0014374F">
        <w:t xml:space="preserve"> om </w:t>
      </w:r>
      <w:proofErr w:type="spellStart"/>
      <w:r w:rsidRPr="0014374F">
        <w:t>seniorar</w:t>
      </w:r>
      <w:proofErr w:type="spellEnd"/>
      <w:r w:rsidRPr="0014374F">
        <w:t xml:space="preserve"> i arbeidslivet og har fått dekning i ei rekke riksmedium, i ulike radio- og TV-program og på sosiale medium.</w:t>
      </w:r>
    </w:p>
    <w:p w14:paraId="3B6F1D5E" w14:textId="77777777" w:rsidR="009124C3" w:rsidRPr="0014374F" w:rsidRDefault="009124C3" w:rsidP="0014374F">
      <w:r w:rsidRPr="0014374F">
        <w:t xml:space="preserve">FoU er </w:t>
      </w:r>
      <w:proofErr w:type="spellStart"/>
      <w:r w:rsidRPr="0014374F">
        <w:t>eit</w:t>
      </w:r>
      <w:proofErr w:type="spellEnd"/>
      <w:r w:rsidRPr="0014374F">
        <w:t xml:space="preserve"> viktig grunnlag for arbeidet Kunnskapssenter for lengre arbeidsliv </w:t>
      </w:r>
      <w:proofErr w:type="spellStart"/>
      <w:r w:rsidRPr="0014374F">
        <w:t>gjer</w:t>
      </w:r>
      <w:proofErr w:type="spellEnd"/>
      <w:r w:rsidRPr="0014374F">
        <w:t xml:space="preserve"> med å gi norsk arbeids- og samfunnsliv </w:t>
      </w:r>
      <w:proofErr w:type="spellStart"/>
      <w:r w:rsidRPr="0014374F">
        <w:t>meir</w:t>
      </w:r>
      <w:proofErr w:type="spellEnd"/>
      <w:r w:rsidRPr="0014374F">
        <w:t xml:space="preserve"> kunnskap om kva som </w:t>
      </w:r>
      <w:proofErr w:type="spellStart"/>
      <w:r w:rsidRPr="0014374F">
        <w:t>motverkar</w:t>
      </w:r>
      <w:proofErr w:type="spellEnd"/>
      <w:r w:rsidRPr="0014374F">
        <w:t xml:space="preserve"> utstøyting, og kva som </w:t>
      </w:r>
      <w:proofErr w:type="spellStart"/>
      <w:r w:rsidRPr="0014374F">
        <w:t>fremmar</w:t>
      </w:r>
      <w:proofErr w:type="spellEnd"/>
      <w:r w:rsidRPr="0014374F">
        <w:t xml:space="preserve"> </w:t>
      </w:r>
      <w:proofErr w:type="spellStart"/>
      <w:r w:rsidRPr="0014374F">
        <w:t>auka</w:t>
      </w:r>
      <w:proofErr w:type="spellEnd"/>
      <w:r w:rsidRPr="0014374F">
        <w:t xml:space="preserve"> yrkesdeltaking blant </w:t>
      </w:r>
      <w:proofErr w:type="spellStart"/>
      <w:r w:rsidRPr="0014374F">
        <w:t>seniorar</w:t>
      </w:r>
      <w:proofErr w:type="spellEnd"/>
      <w:r w:rsidRPr="0014374F">
        <w:t xml:space="preserve">. Det har </w:t>
      </w:r>
      <w:proofErr w:type="spellStart"/>
      <w:r w:rsidRPr="0014374F">
        <w:t>vore</w:t>
      </w:r>
      <w:proofErr w:type="spellEnd"/>
      <w:r w:rsidRPr="0014374F">
        <w:t xml:space="preserve"> </w:t>
      </w:r>
      <w:proofErr w:type="spellStart"/>
      <w:r w:rsidRPr="0014374F">
        <w:t>høg</w:t>
      </w:r>
      <w:proofErr w:type="spellEnd"/>
      <w:r w:rsidRPr="0014374F">
        <w:t xml:space="preserve"> aktivitet på FoU-området i heile 2023 og inn i 2024. Aktiviteten </w:t>
      </w:r>
      <w:proofErr w:type="spellStart"/>
      <w:r w:rsidRPr="0014374F">
        <w:t>omfattar</w:t>
      </w:r>
      <w:proofErr w:type="spellEnd"/>
      <w:r w:rsidRPr="0014374F">
        <w:t xml:space="preserve"> bl.a. </w:t>
      </w:r>
      <w:proofErr w:type="spellStart"/>
      <w:r w:rsidRPr="0014374F">
        <w:t>fleire</w:t>
      </w:r>
      <w:proofErr w:type="spellEnd"/>
      <w:r w:rsidRPr="0014374F">
        <w:t xml:space="preserve"> kartleggingsprosjekt om </w:t>
      </w:r>
      <w:proofErr w:type="spellStart"/>
      <w:r w:rsidRPr="0014374F">
        <w:t>seniorane</w:t>
      </w:r>
      <w:proofErr w:type="spellEnd"/>
      <w:r w:rsidRPr="0014374F">
        <w:t xml:space="preserve"> sin situasjon i ulike </w:t>
      </w:r>
      <w:proofErr w:type="spellStart"/>
      <w:r w:rsidRPr="0014374F">
        <w:t>bransjar</w:t>
      </w:r>
      <w:proofErr w:type="spellEnd"/>
      <w:r w:rsidRPr="0014374F">
        <w:t xml:space="preserve"> og yrke, der formålet er å bidra til </w:t>
      </w:r>
      <w:proofErr w:type="spellStart"/>
      <w:r w:rsidRPr="0014374F">
        <w:t>ein</w:t>
      </w:r>
      <w:proofErr w:type="spellEnd"/>
      <w:r w:rsidRPr="0014374F">
        <w:t xml:space="preserve"> betre seniorpolitikk. </w:t>
      </w:r>
      <w:proofErr w:type="spellStart"/>
      <w:r w:rsidRPr="0014374F">
        <w:t>Eit</w:t>
      </w:r>
      <w:proofErr w:type="spellEnd"/>
      <w:r w:rsidRPr="0014374F">
        <w:t xml:space="preserve"> prosjekt om </w:t>
      </w:r>
      <w:proofErr w:type="spellStart"/>
      <w:r w:rsidRPr="0014374F">
        <w:t>vegar</w:t>
      </w:r>
      <w:proofErr w:type="spellEnd"/>
      <w:r w:rsidRPr="0014374F">
        <w:t xml:space="preserve"> ut av arbeidslivet, </w:t>
      </w:r>
      <w:proofErr w:type="spellStart"/>
      <w:r w:rsidRPr="0014374F">
        <w:t>seinkarrierar</w:t>
      </w:r>
      <w:proofErr w:type="spellEnd"/>
      <w:r w:rsidRPr="0014374F">
        <w:t xml:space="preserve"> og yrkesavgang har undersøkt overgangen </w:t>
      </w:r>
      <w:proofErr w:type="spellStart"/>
      <w:r w:rsidRPr="0014374F">
        <w:t>frå</w:t>
      </w:r>
      <w:proofErr w:type="spellEnd"/>
      <w:r w:rsidRPr="0014374F">
        <w:t xml:space="preserve"> arbeidslivet til pensjonisttilværa, og korleis denne overgangen kan </w:t>
      </w:r>
      <w:proofErr w:type="spellStart"/>
      <w:r w:rsidRPr="0014374F">
        <w:t>planleggast</w:t>
      </w:r>
      <w:proofErr w:type="spellEnd"/>
      <w:r w:rsidRPr="0014374F">
        <w:t xml:space="preserve">. Av funna kan </w:t>
      </w:r>
      <w:proofErr w:type="spellStart"/>
      <w:r w:rsidRPr="0014374F">
        <w:t>nemnast</w:t>
      </w:r>
      <w:proofErr w:type="spellEnd"/>
      <w:r w:rsidRPr="0014374F">
        <w:t xml:space="preserve"> at </w:t>
      </w:r>
      <w:proofErr w:type="spellStart"/>
      <w:r w:rsidRPr="0014374F">
        <w:t>moglegheitene</w:t>
      </w:r>
      <w:proofErr w:type="spellEnd"/>
      <w:r w:rsidRPr="0014374F">
        <w:t xml:space="preserve"> for ulike fleksible </w:t>
      </w:r>
      <w:proofErr w:type="spellStart"/>
      <w:r w:rsidRPr="0014374F">
        <w:t>overgangsordningar</w:t>
      </w:r>
      <w:proofErr w:type="spellEnd"/>
      <w:r w:rsidRPr="0014374F">
        <w:t xml:space="preserve"> kan bidra til at </w:t>
      </w:r>
      <w:proofErr w:type="spellStart"/>
      <w:r w:rsidRPr="0014374F">
        <w:t>fleire</w:t>
      </w:r>
      <w:proofErr w:type="spellEnd"/>
      <w:r w:rsidRPr="0014374F">
        <w:t xml:space="preserve"> jobbar lenger. </w:t>
      </w:r>
      <w:proofErr w:type="spellStart"/>
      <w:r w:rsidRPr="0014374F">
        <w:t>Eit</w:t>
      </w:r>
      <w:proofErr w:type="spellEnd"/>
      <w:r w:rsidRPr="0014374F">
        <w:t xml:space="preserve"> anna funn er at når </w:t>
      </w:r>
      <w:proofErr w:type="spellStart"/>
      <w:r w:rsidRPr="0014374F">
        <w:t>seniorar</w:t>
      </w:r>
      <w:proofErr w:type="spellEnd"/>
      <w:r w:rsidRPr="0014374F">
        <w:t xml:space="preserve"> </w:t>
      </w:r>
      <w:proofErr w:type="spellStart"/>
      <w:r w:rsidRPr="0014374F">
        <w:t>ikkje</w:t>
      </w:r>
      <w:proofErr w:type="spellEnd"/>
      <w:r w:rsidRPr="0014374F">
        <w:t xml:space="preserve"> har dialog med </w:t>
      </w:r>
      <w:proofErr w:type="spellStart"/>
      <w:r w:rsidRPr="0014374F">
        <w:t>leiaren</w:t>
      </w:r>
      <w:proofErr w:type="spellEnd"/>
      <w:r w:rsidRPr="0014374F">
        <w:t xml:space="preserve"> sin om overgangen, kan det </w:t>
      </w:r>
      <w:proofErr w:type="spellStart"/>
      <w:r w:rsidRPr="0014374F">
        <w:t>framskunde</w:t>
      </w:r>
      <w:proofErr w:type="spellEnd"/>
      <w:r w:rsidRPr="0014374F">
        <w:t xml:space="preserve"> avgjerda om å pensjonere seg.</w:t>
      </w:r>
    </w:p>
    <w:p w14:paraId="30C6710C" w14:textId="77777777" w:rsidR="009124C3" w:rsidRPr="0014374F" w:rsidRDefault="009124C3" w:rsidP="0014374F">
      <w:r w:rsidRPr="0014374F">
        <w:t xml:space="preserve">Den </w:t>
      </w:r>
      <w:proofErr w:type="spellStart"/>
      <w:r w:rsidRPr="0014374F">
        <w:t>årlege</w:t>
      </w:r>
      <w:proofErr w:type="spellEnd"/>
      <w:r w:rsidRPr="0014374F">
        <w:t xml:space="preserve"> undersøkinga</w:t>
      </w:r>
      <w:r w:rsidRPr="0014374F">
        <w:rPr>
          <w:rStyle w:val="kursiv"/>
        </w:rPr>
        <w:t xml:space="preserve"> Norsk seniorpolitisk barometer, </w:t>
      </w:r>
      <w:r w:rsidRPr="0014374F">
        <w:t xml:space="preserve">som måler </w:t>
      </w:r>
      <w:proofErr w:type="spellStart"/>
      <w:r w:rsidRPr="0014374F">
        <w:t>oppfatningar</w:t>
      </w:r>
      <w:proofErr w:type="spellEnd"/>
      <w:r w:rsidRPr="0014374F">
        <w:t xml:space="preserve"> av og </w:t>
      </w:r>
      <w:proofErr w:type="spellStart"/>
      <w:r w:rsidRPr="0014374F">
        <w:t>haldningar</w:t>
      </w:r>
      <w:proofErr w:type="spellEnd"/>
      <w:r w:rsidRPr="0014374F">
        <w:t xml:space="preserve"> til </w:t>
      </w:r>
      <w:proofErr w:type="spellStart"/>
      <w:r w:rsidRPr="0014374F">
        <w:t>seniorar</w:t>
      </w:r>
      <w:proofErr w:type="spellEnd"/>
      <w:r w:rsidRPr="0014374F">
        <w:t xml:space="preserve"> og seniorpolitiske spørsmål i arbeidslivet, er gjennomført i regi av Kunnskapssenter for lengre arbeidsliv </w:t>
      </w:r>
      <w:proofErr w:type="spellStart"/>
      <w:r w:rsidRPr="0014374F">
        <w:t>sidan</w:t>
      </w:r>
      <w:proofErr w:type="spellEnd"/>
      <w:r w:rsidRPr="0014374F">
        <w:t xml:space="preserve"> 2003. Barometeret for 2023 var konsentrert om å fange opp eventuelle </w:t>
      </w:r>
      <w:proofErr w:type="spellStart"/>
      <w:r w:rsidRPr="0014374F">
        <w:t>endringar</w:t>
      </w:r>
      <w:proofErr w:type="spellEnd"/>
      <w:r w:rsidRPr="0014374F">
        <w:t xml:space="preserve"> i </w:t>
      </w:r>
      <w:proofErr w:type="spellStart"/>
      <w:r w:rsidRPr="0014374F">
        <w:t>haldningar</w:t>
      </w:r>
      <w:proofErr w:type="spellEnd"/>
      <w:r w:rsidRPr="0014374F">
        <w:t xml:space="preserve"> til og </w:t>
      </w:r>
      <w:proofErr w:type="spellStart"/>
      <w:r w:rsidRPr="0014374F">
        <w:t>oppfatningar</w:t>
      </w:r>
      <w:proofErr w:type="spellEnd"/>
      <w:r w:rsidRPr="0014374F">
        <w:t xml:space="preserve"> om seniorpolitiske spørsmål blant </w:t>
      </w:r>
      <w:proofErr w:type="spellStart"/>
      <w:r w:rsidRPr="0014374F">
        <w:t>leiarar</w:t>
      </w:r>
      <w:proofErr w:type="spellEnd"/>
      <w:r w:rsidRPr="0014374F">
        <w:t xml:space="preserve"> i private </w:t>
      </w:r>
      <w:proofErr w:type="spellStart"/>
      <w:r w:rsidRPr="0014374F">
        <w:t>verksemder</w:t>
      </w:r>
      <w:proofErr w:type="spellEnd"/>
      <w:r w:rsidRPr="0014374F">
        <w:t xml:space="preserve"> og </w:t>
      </w:r>
      <w:proofErr w:type="spellStart"/>
      <w:r w:rsidRPr="0014374F">
        <w:t>offentleg</w:t>
      </w:r>
      <w:proofErr w:type="spellEnd"/>
      <w:r w:rsidRPr="0014374F">
        <w:t xml:space="preserve"> sektor. Resultata </w:t>
      </w:r>
      <w:proofErr w:type="spellStart"/>
      <w:r w:rsidRPr="0014374F">
        <w:t>frå</w:t>
      </w:r>
      <w:proofErr w:type="spellEnd"/>
      <w:r w:rsidRPr="0014374F">
        <w:t xml:space="preserve"> undersøkinga og andre nye forskingsresultat, blei presenterte på den </w:t>
      </w:r>
      <w:proofErr w:type="spellStart"/>
      <w:r w:rsidRPr="0014374F">
        <w:t>årlege</w:t>
      </w:r>
      <w:proofErr w:type="spellEnd"/>
      <w:r w:rsidRPr="0014374F">
        <w:t xml:space="preserve"> forskingskonferansen i november 2023.</w:t>
      </w:r>
    </w:p>
    <w:p w14:paraId="47EBA14A" w14:textId="77777777" w:rsidR="009124C3" w:rsidRPr="0014374F" w:rsidRDefault="009124C3" w:rsidP="0014374F">
      <w:pPr>
        <w:pStyle w:val="Undertittel"/>
      </w:pPr>
      <w:r w:rsidRPr="0014374F">
        <w:t>Budsjettforslag 2025</w:t>
      </w:r>
    </w:p>
    <w:p w14:paraId="35977C1C" w14:textId="77777777" w:rsidR="009124C3" w:rsidRPr="0014374F" w:rsidRDefault="009124C3" w:rsidP="0014374F">
      <w:r w:rsidRPr="0014374F">
        <w:t xml:space="preserve">Kunnskapssenter for lengre arbeidsliv har vedtatt </w:t>
      </w:r>
      <w:proofErr w:type="spellStart"/>
      <w:r w:rsidRPr="0014374F">
        <w:t>ein</w:t>
      </w:r>
      <w:proofErr w:type="spellEnd"/>
      <w:r w:rsidRPr="0014374F">
        <w:t xml:space="preserve"> ny strategiplan fram til 2030. Kunnskapssenter for lengre arbeidsliv skal </w:t>
      </w:r>
      <w:proofErr w:type="spellStart"/>
      <w:r w:rsidRPr="0014374F">
        <w:t>framleis</w:t>
      </w:r>
      <w:proofErr w:type="spellEnd"/>
      <w:r w:rsidRPr="0014374F">
        <w:t xml:space="preserve"> </w:t>
      </w:r>
      <w:proofErr w:type="spellStart"/>
      <w:r w:rsidRPr="0014374F">
        <w:t>vere</w:t>
      </w:r>
      <w:proofErr w:type="spellEnd"/>
      <w:r w:rsidRPr="0014374F">
        <w:t xml:space="preserve"> det sentrale kunnskapssenteret </w:t>
      </w:r>
      <w:proofErr w:type="spellStart"/>
      <w:r w:rsidRPr="0014374F">
        <w:t>innanfor</w:t>
      </w:r>
      <w:proofErr w:type="spellEnd"/>
      <w:r w:rsidRPr="0014374F">
        <w:t xml:space="preserve"> seniorpolitikk for </w:t>
      </w:r>
      <w:proofErr w:type="spellStart"/>
      <w:r w:rsidRPr="0014374F">
        <w:t>partane</w:t>
      </w:r>
      <w:proofErr w:type="spellEnd"/>
      <w:r w:rsidRPr="0014374F">
        <w:t xml:space="preserve"> i arbeidslivet og </w:t>
      </w:r>
      <w:proofErr w:type="spellStart"/>
      <w:r w:rsidRPr="0014374F">
        <w:t>myndigheitene</w:t>
      </w:r>
      <w:proofErr w:type="spellEnd"/>
      <w:r w:rsidRPr="0014374F">
        <w:t xml:space="preserve">. Planen fører </w:t>
      </w:r>
      <w:proofErr w:type="spellStart"/>
      <w:r w:rsidRPr="0014374F">
        <w:t>vidare</w:t>
      </w:r>
      <w:proofErr w:type="spellEnd"/>
      <w:r w:rsidRPr="0014374F">
        <w:t xml:space="preserve"> </w:t>
      </w:r>
      <w:proofErr w:type="spellStart"/>
      <w:r w:rsidRPr="0014374F">
        <w:t>hovudmål</w:t>
      </w:r>
      <w:proofErr w:type="spellEnd"/>
      <w:r w:rsidRPr="0014374F">
        <w:t xml:space="preserve"> og </w:t>
      </w:r>
      <w:proofErr w:type="spellStart"/>
      <w:r w:rsidRPr="0014374F">
        <w:t>satsingar</w:t>
      </w:r>
      <w:proofErr w:type="spellEnd"/>
      <w:r w:rsidRPr="0014374F">
        <w:t xml:space="preserve"> </w:t>
      </w:r>
      <w:proofErr w:type="spellStart"/>
      <w:r w:rsidRPr="0014374F">
        <w:lastRenderedPageBreak/>
        <w:t>frå</w:t>
      </w:r>
      <w:proofErr w:type="spellEnd"/>
      <w:r w:rsidRPr="0014374F">
        <w:t xml:space="preserve"> den </w:t>
      </w:r>
      <w:proofErr w:type="spellStart"/>
      <w:r w:rsidRPr="0014374F">
        <w:t>førre</w:t>
      </w:r>
      <w:proofErr w:type="spellEnd"/>
      <w:r w:rsidRPr="0014374F">
        <w:t xml:space="preserve"> perioden. I planen </w:t>
      </w:r>
      <w:proofErr w:type="spellStart"/>
      <w:r w:rsidRPr="0014374F">
        <w:t>heiter</w:t>
      </w:r>
      <w:proofErr w:type="spellEnd"/>
      <w:r w:rsidRPr="0014374F">
        <w:t xml:space="preserve"> det at Kunnskapssenter for lengre arbeidsliv skal formidle forskingsbasert kunnskap og relevante </w:t>
      </w:r>
      <w:proofErr w:type="spellStart"/>
      <w:r w:rsidRPr="0014374F">
        <w:t>erfaringar</w:t>
      </w:r>
      <w:proofErr w:type="spellEnd"/>
      <w:r w:rsidRPr="0014374F">
        <w:t xml:space="preserve"> til norsk arbeidsliv. Senteret skal stimulere </w:t>
      </w:r>
      <w:proofErr w:type="spellStart"/>
      <w:r w:rsidRPr="0014374F">
        <w:t>verksemder</w:t>
      </w:r>
      <w:proofErr w:type="spellEnd"/>
      <w:r w:rsidRPr="0014374F">
        <w:t xml:space="preserve"> til å sette aldring og arbeid på dagsordenen, og </w:t>
      </w:r>
      <w:proofErr w:type="spellStart"/>
      <w:r w:rsidRPr="0014374F">
        <w:t>dessutan</w:t>
      </w:r>
      <w:proofErr w:type="spellEnd"/>
      <w:r w:rsidRPr="0014374F">
        <w:t xml:space="preserve"> utvikle </w:t>
      </w:r>
      <w:proofErr w:type="spellStart"/>
      <w:r w:rsidRPr="0014374F">
        <w:t>strategiar</w:t>
      </w:r>
      <w:proofErr w:type="spellEnd"/>
      <w:r w:rsidRPr="0014374F">
        <w:t xml:space="preserve"> for å </w:t>
      </w:r>
      <w:proofErr w:type="spellStart"/>
      <w:r w:rsidRPr="0014374F">
        <w:t>auke</w:t>
      </w:r>
      <w:proofErr w:type="spellEnd"/>
      <w:r w:rsidRPr="0014374F">
        <w:t xml:space="preserve"> yrkesdeltakinga blant </w:t>
      </w:r>
      <w:proofErr w:type="spellStart"/>
      <w:r w:rsidRPr="0014374F">
        <w:t>dei</w:t>
      </w:r>
      <w:proofErr w:type="spellEnd"/>
      <w:r w:rsidRPr="0014374F">
        <w:t xml:space="preserve"> eldste. </w:t>
      </w:r>
      <w:proofErr w:type="spellStart"/>
      <w:r w:rsidRPr="0014374F">
        <w:t>Desse</w:t>
      </w:r>
      <w:proofErr w:type="spellEnd"/>
      <w:r w:rsidRPr="0014374F">
        <w:t xml:space="preserve"> satsingsområda er prioriterte:</w:t>
      </w:r>
    </w:p>
    <w:p w14:paraId="0F810B0D" w14:textId="77777777" w:rsidR="009124C3" w:rsidRPr="0014374F" w:rsidRDefault="009124C3" w:rsidP="0014374F">
      <w:pPr>
        <w:pStyle w:val="Liste"/>
      </w:pPr>
      <w:r w:rsidRPr="0014374F">
        <w:t>forskings- og utviklingsarbeid (FoU)</w:t>
      </w:r>
    </w:p>
    <w:p w14:paraId="6491B322" w14:textId="77777777" w:rsidR="009124C3" w:rsidRPr="0014374F" w:rsidRDefault="009124C3" w:rsidP="0014374F">
      <w:pPr>
        <w:pStyle w:val="Liste"/>
      </w:pPr>
      <w:r w:rsidRPr="0014374F">
        <w:t>opplæring, rettleiing og samarbeid.</w:t>
      </w:r>
    </w:p>
    <w:p w14:paraId="44920F25" w14:textId="77777777" w:rsidR="009124C3" w:rsidRPr="0014374F" w:rsidRDefault="009124C3" w:rsidP="0014374F">
      <w:pPr>
        <w:pStyle w:val="Liste"/>
      </w:pPr>
      <w:r w:rsidRPr="0014374F">
        <w:t>kommunikasjon og samfunnspåverknad</w:t>
      </w:r>
    </w:p>
    <w:p w14:paraId="325BD895" w14:textId="77777777" w:rsidR="009124C3" w:rsidRPr="0014374F" w:rsidRDefault="009124C3" w:rsidP="0014374F">
      <w:r w:rsidRPr="0014374F">
        <w:t xml:space="preserve">I 2025 vil senteret først og fremst rette innsatsen mot å </w:t>
      </w:r>
      <w:proofErr w:type="spellStart"/>
      <w:r w:rsidRPr="0014374F">
        <w:t>synleggjere</w:t>
      </w:r>
      <w:proofErr w:type="spellEnd"/>
      <w:r w:rsidRPr="0014374F">
        <w:t xml:space="preserve"> kva </w:t>
      </w:r>
      <w:proofErr w:type="spellStart"/>
      <w:r w:rsidRPr="0014374F">
        <w:t>ressursar</w:t>
      </w:r>
      <w:proofErr w:type="spellEnd"/>
      <w:r w:rsidRPr="0014374F">
        <w:t xml:space="preserve"> </w:t>
      </w:r>
      <w:proofErr w:type="spellStart"/>
      <w:r w:rsidRPr="0014374F">
        <w:t>seniorane</w:t>
      </w:r>
      <w:proofErr w:type="spellEnd"/>
      <w:r w:rsidRPr="0014374F">
        <w:t xml:space="preserve"> </w:t>
      </w:r>
      <w:proofErr w:type="spellStart"/>
      <w:r w:rsidRPr="0014374F">
        <w:t>utgjer</w:t>
      </w:r>
      <w:proofErr w:type="spellEnd"/>
      <w:r w:rsidRPr="0014374F">
        <w:t xml:space="preserve"> og kva </w:t>
      </w:r>
      <w:proofErr w:type="spellStart"/>
      <w:r w:rsidRPr="0014374F">
        <w:t>utviklingsmoglegheiter</w:t>
      </w:r>
      <w:proofErr w:type="spellEnd"/>
      <w:r w:rsidRPr="0014374F">
        <w:t xml:space="preserve"> </w:t>
      </w:r>
      <w:proofErr w:type="spellStart"/>
      <w:r w:rsidRPr="0014374F">
        <w:t>dei</w:t>
      </w:r>
      <w:proofErr w:type="spellEnd"/>
      <w:r w:rsidRPr="0014374F">
        <w:t xml:space="preserve"> har i arbeidslivet, å bidra til å utvikle </w:t>
      </w:r>
      <w:proofErr w:type="spellStart"/>
      <w:r w:rsidRPr="0014374F">
        <w:t>eit</w:t>
      </w:r>
      <w:proofErr w:type="spellEnd"/>
      <w:r w:rsidRPr="0014374F">
        <w:t xml:space="preserve"> </w:t>
      </w:r>
      <w:proofErr w:type="spellStart"/>
      <w:r w:rsidRPr="0014374F">
        <w:t>inkluderande</w:t>
      </w:r>
      <w:proofErr w:type="spellEnd"/>
      <w:r w:rsidRPr="0014374F">
        <w:t xml:space="preserve"> arbeidsliv og å arbeide for </w:t>
      </w:r>
      <w:proofErr w:type="spellStart"/>
      <w:r w:rsidRPr="0014374F">
        <w:t>eit</w:t>
      </w:r>
      <w:proofErr w:type="spellEnd"/>
      <w:r w:rsidRPr="0014374F">
        <w:t xml:space="preserve"> utvida samarbeid om seniorpolitikk mellom </w:t>
      </w:r>
      <w:proofErr w:type="spellStart"/>
      <w:r w:rsidRPr="0014374F">
        <w:t>arbeidslivsorganisasjonane</w:t>
      </w:r>
      <w:proofErr w:type="spellEnd"/>
      <w:r w:rsidRPr="0014374F">
        <w:t xml:space="preserve"> og mellom </w:t>
      </w:r>
      <w:proofErr w:type="spellStart"/>
      <w:r w:rsidRPr="0014374F">
        <w:t>organisasjonane</w:t>
      </w:r>
      <w:proofErr w:type="spellEnd"/>
      <w:r w:rsidRPr="0014374F">
        <w:t xml:space="preserve"> og </w:t>
      </w:r>
      <w:proofErr w:type="spellStart"/>
      <w:r w:rsidRPr="0014374F">
        <w:t>myndigheitene</w:t>
      </w:r>
      <w:proofErr w:type="spellEnd"/>
      <w:r w:rsidRPr="0014374F">
        <w:t xml:space="preserve">. </w:t>
      </w:r>
      <w:proofErr w:type="spellStart"/>
      <w:r w:rsidRPr="0014374F">
        <w:t>Eit</w:t>
      </w:r>
      <w:proofErr w:type="spellEnd"/>
      <w:r w:rsidRPr="0014374F">
        <w:t xml:space="preserve"> sentralt mål for senteret i 2025 er å etablere nye samarbeidsprosjekt og å styrke formidlings- og kommunikasjonsarbeidet. I tillegg vil FoU framleis </w:t>
      </w:r>
      <w:proofErr w:type="spellStart"/>
      <w:r w:rsidRPr="0014374F">
        <w:t>vere</w:t>
      </w:r>
      <w:proofErr w:type="spellEnd"/>
      <w:r w:rsidRPr="0014374F">
        <w:t xml:space="preserve"> </w:t>
      </w:r>
      <w:proofErr w:type="spellStart"/>
      <w:r w:rsidRPr="0014374F">
        <w:t>eit</w:t>
      </w:r>
      <w:proofErr w:type="spellEnd"/>
      <w:r w:rsidRPr="0014374F">
        <w:t xml:space="preserve"> viktig grunnlag for arbeidet med å gi norsk arbeids- og samfunnsliv </w:t>
      </w:r>
      <w:proofErr w:type="spellStart"/>
      <w:r w:rsidRPr="0014374F">
        <w:t>meir</w:t>
      </w:r>
      <w:proofErr w:type="spellEnd"/>
      <w:r w:rsidRPr="0014374F">
        <w:t xml:space="preserve"> kunnskap om </w:t>
      </w:r>
      <w:proofErr w:type="spellStart"/>
      <w:r w:rsidRPr="0014374F">
        <w:t>seniorane</w:t>
      </w:r>
      <w:proofErr w:type="spellEnd"/>
      <w:r w:rsidRPr="0014374F">
        <w:t xml:space="preserve"> i arbeidslivet.</w:t>
      </w:r>
    </w:p>
    <w:p w14:paraId="08909351" w14:textId="77777777" w:rsidR="009124C3" w:rsidRPr="0014374F" w:rsidRDefault="009124C3" w:rsidP="0014374F">
      <w:r w:rsidRPr="0014374F">
        <w:t>For 2025 er det foreslått ei løyving på 19,5 mill. kroner.</w:t>
      </w:r>
    </w:p>
    <w:p w14:paraId="2D702CF8" w14:textId="77777777" w:rsidR="009124C3" w:rsidRPr="0014374F" w:rsidRDefault="009124C3" w:rsidP="0014374F">
      <w:pPr>
        <w:pStyle w:val="b-post"/>
      </w:pPr>
      <w:r w:rsidRPr="0014374F">
        <w:t xml:space="preserve">Post 73 </w:t>
      </w:r>
      <w:proofErr w:type="spellStart"/>
      <w:r w:rsidRPr="0014374F">
        <w:t>Tilskot</w:t>
      </w:r>
      <w:proofErr w:type="spellEnd"/>
      <w:r w:rsidRPr="0014374F">
        <w:t xml:space="preserve"> til </w:t>
      </w:r>
      <w:proofErr w:type="spellStart"/>
      <w:r w:rsidRPr="0014374F">
        <w:t>trygderettsleg</w:t>
      </w:r>
      <w:proofErr w:type="spellEnd"/>
      <w:r w:rsidRPr="0014374F">
        <w:t>/EØS-</w:t>
      </w:r>
      <w:proofErr w:type="spellStart"/>
      <w:r w:rsidRPr="0014374F">
        <w:t>rettsleg</w:t>
      </w:r>
      <w:proofErr w:type="spellEnd"/>
      <w:r w:rsidRPr="0014374F">
        <w:t xml:space="preserve"> forsking og kompetanseutvikling</w:t>
      </w:r>
    </w:p>
    <w:p w14:paraId="4379F5D1" w14:textId="77777777" w:rsidR="009124C3" w:rsidRPr="0014374F" w:rsidRDefault="009124C3" w:rsidP="0014374F">
      <w:r w:rsidRPr="0014374F">
        <w:t xml:space="preserve">Posten </w:t>
      </w:r>
      <w:proofErr w:type="spellStart"/>
      <w:r w:rsidRPr="0014374F">
        <w:t>omfattar</w:t>
      </w:r>
      <w:proofErr w:type="spellEnd"/>
      <w:r w:rsidRPr="0014374F">
        <w:t xml:space="preserve"> </w:t>
      </w:r>
      <w:proofErr w:type="spellStart"/>
      <w:r w:rsidRPr="0014374F">
        <w:t>tilskot</w:t>
      </w:r>
      <w:proofErr w:type="spellEnd"/>
      <w:r w:rsidRPr="0014374F">
        <w:t xml:space="preserve"> til </w:t>
      </w:r>
      <w:proofErr w:type="spellStart"/>
      <w:r w:rsidRPr="0014374F">
        <w:t>dei</w:t>
      </w:r>
      <w:proofErr w:type="spellEnd"/>
      <w:r w:rsidRPr="0014374F">
        <w:t xml:space="preserve"> juridiske fakulteta ved Universitetet i Oslo (UiO), Universitetet i Bergen (UiB) og Universitetet i Tromsø (UiT). Formålet med </w:t>
      </w:r>
      <w:proofErr w:type="spellStart"/>
      <w:r w:rsidRPr="0014374F">
        <w:t>tilskotet</w:t>
      </w:r>
      <w:proofErr w:type="spellEnd"/>
      <w:r w:rsidRPr="0014374F">
        <w:t xml:space="preserve"> er å bidra til </w:t>
      </w:r>
      <w:proofErr w:type="spellStart"/>
      <w:r w:rsidRPr="0014374F">
        <w:t>satsingane</w:t>
      </w:r>
      <w:proofErr w:type="spellEnd"/>
      <w:r w:rsidRPr="0014374F">
        <w:t xml:space="preserve"> fakulteta </w:t>
      </w:r>
      <w:proofErr w:type="spellStart"/>
      <w:r w:rsidRPr="0014374F">
        <w:t>gjer</w:t>
      </w:r>
      <w:proofErr w:type="spellEnd"/>
      <w:r w:rsidRPr="0014374F">
        <w:t xml:space="preserve"> på </w:t>
      </w:r>
      <w:proofErr w:type="spellStart"/>
      <w:r w:rsidRPr="0014374F">
        <w:t>trygderettsleg</w:t>
      </w:r>
      <w:proofErr w:type="spellEnd"/>
      <w:r w:rsidRPr="0014374F">
        <w:t xml:space="preserve"> og EØS-</w:t>
      </w:r>
      <w:proofErr w:type="spellStart"/>
      <w:r w:rsidRPr="0014374F">
        <w:t>rettsleg</w:t>
      </w:r>
      <w:proofErr w:type="spellEnd"/>
      <w:r w:rsidRPr="0014374F">
        <w:t xml:space="preserve"> forsking og kompetanseutvikling.</w:t>
      </w:r>
    </w:p>
    <w:p w14:paraId="38D836F5" w14:textId="77777777" w:rsidR="009124C3" w:rsidRPr="0014374F" w:rsidRDefault="009124C3" w:rsidP="0014374F">
      <w:pPr>
        <w:pStyle w:val="Undertittel"/>
      </w:pPr>
      <w:r w:rsidRPr="0014374F">
        <w:t>Rapport</w:t>
      </w:r>
    </w:p>
    <w:p w14:paraId="59C11B49" w14:textId="77777777" w:rsidR="009124C3" w:rsidRPr="0014374F" w:rsidRDefault="009124C3" w:rsidP="0014374F">
      <w:proofErr w:type="spellStart"/>
      <w:r w:rsidRPr="0014374F">
        <w:t>Tilskotet</w:t>
      </w:r>
      <w:proofErr w:type="spellEnd"/>
      <w:r w:rsidRPr="0014374F">
        <w:t xml:space="preserve"> blei oppretta i </w:t>
      </w:r>
      <w:proofErr w:type="spellStart"/>
      <w:r w:rsidRPr="0014374F">
        <w:t>samanheng</w:t>
      </w:r>
      <w:proofErr w:type="spellEnd"/>
      <w:r w:rsidRPr="0014374F">
        <w:t xml:space="preserve"> med revidert nasjonalbudsjett for 2021, jf. Prop. 195 S (2020–2021) </w:t>
      </w:r>
      <w:r w:rsidRPr="0014374F">
        <w:rPr>
          <w:rStyle w:val="kursiv"/>
        </w:rPr>
        <w:t>Tilleggsbevilgninger og omprioriteringer i statsbudsjettet 2020</w:t>
      </w:r>
      <w:r w:rsidRPr="0014374F">
        <w:t xml:space="preserve"> og </w:t>
      </w:r>
      <w:proofErr w:type="spellStart"/>
      <w:r w:rsidRPr="0014374F">
        <w:t>Innst</w:t>
      </w:r>
      <w:proofErr w:type="spellEnd"/>
      <w:r w:rsidRPr="0014374F">
        <w:t xml:space="preserve">. 600 S (2020–2021). </w:t>
      </w:r>
      <w:proofErr w:type="spellStart"/>
      <w:r w:rsidRPr="0014374F">
        <w:t>Tilskotsmottakarane</w:t>
      </w:r>
      <w:proofErr w:type="spellEnd"/>
      <w:r w:rsidRPr="0014374F">
        <w:t xml:space="preserve"> leverte </w:t>
      </w:r>
      <w:proofErr w:type="spellStart"/>
      <w:r w:rsidRPr="0014374F">
        <w:t>skriftleg</w:t>
      </w:r>
      <w:proofErr w:type="spellEnd"/>
      <w:r w:rsidRPr="0014374F">
        <w:t xml:space="preserve"> rapport i mars 2024. Det er oppretta </w:t>
      </w:r>
      <w:proofErr w:type="spellStart"/>
      <w:r w:rsidRPr="0014374F">
        <w:t>eit</w:t>
      </w:r>
      <w:proofErr w:type="spellEnd"/>
      <w:r w:rsidRPr="0014374F">
        <w:t xml:space="preserve"> samarbeid mellom </w:t>
      </w:r>
      <w:proofErr w:type="spellStart"/>
      <w:r w:rsidRPr="0014374F">
        <w:t>institusjonane</w:t>
      </w:r>
      <w:proofErr w:type="spellEnd"/>
      <w:r w:rsidRPr="0014374F">
        <w:t xml:space="preserve"> om å tilby </w:t>
      </w:r>
      <w:proofErr w:type="spellStart"/>
      <w:r w:rsidRPr="0014374F">
        <w:t>rettleiingsressursar</w:t>
      </w:r>
      <w:proofErr w:type="spellEnd"/>
      <w:r w:rsidRPr="0014374F">
        <w:t xml:space="preserve"> for </w:t>
      </w:r>
      <w:proofErr w:type="spellStart"/>
      <w:r w:rsidRPr="0014374F">
        <w:t>vitskaplege</w:t>
      </w:r>
      <w:proofErr w:type="spellEnd"/>
      <w:r w:rsidRPr="0014374F">
        <w:t xml:space="preserve"> </w:t>
      </w:r>
      <w:proofErr w:type="spellStart"/>
      <w:r w:rsidRPr="0014374F">
        <w:t>rekrutteringsstillingar</w:t>
      </w:r>
      <w:proofErr w:type="spellEnd"/>
      <w:r w:rsidRPr="0014374F">
        <w:t xml:space="preserve">. </w:t>
      </w:r>
      <w:proofErr w:type="spellStart"/>
      <w:r w:rsidRPr="0014374F">
        <w:t>Vidare</w:t>
      </w:r>
      <w:proofErr w:type="spellEnd"/>
      <w:r w:rsidRPr="0014374F">
        <w:t xml:space="preserve"> er det lyst ut </w:t>
      </w:r>
      <w:proofErr w:type="spellStart"/>
      <w:r w:rsidRPr="0014374F">
        <w:t>stipendiatstillingar</w:t>
      </w:r>
      <w:proofErr w:type="spellEnd"/>
      <w:r w:rsidRPr="0014374F">
        <w:t xml:space="preserve"> ved alle </w:t>
      </w:r>
      <w:proofErr w:type="spellStart"/>
      <w:r w:rsidRPr="0014374F">
        <w:t>institusjonane</w:t>
      </w:r>
      <w:proofErr w:type="spellEnd"/>
      <w:r w:rsidRPr="0014374F">
        <w:t xml:space="preserve"> og tildelt mastergradsstipend. Det er også oppretta eller </w:t>
      </w:r>
      <w:proofErr w:type="spellStart"/>
      <w:r w:rsidRPr="0014374F">
        <w:t>vidareutvikla</w:t>
      </w:r>
      <w:proofErr w:type="spellEnd"/>
      <w:r w:rsidRPr="0014374F">
        <w:t xml:space="preserve"> </w:t>
      </w:r>
      <w:proofErr w:type="spellStart"/>
      <w:r w:rsidRPr="0014374F">
        <w:t>spesialemne</w:t>
      </w:r>
      <w:proofErr w:type="spellEnd"/>
      <w:r w:rsidRPr="0014374F">
        <w:t xml:space="preserve"> i undervisninga som </w:t>
      </w:r>
      <w:proofErr w:type="spellStart"/>
      <w:r w:rsidRPr="0014374F">
        <w:t>behandlar</w:t>
      </w:r>
      <w:proofErr w:type="spellEnd"/>
      <w:r w:rsidRPr="0014374F">
        <w:t xml:space="preserve"> relevante </w:t>
      </w:r>
      <w:proofErr w:type="spellStart"/>
      <w:r w:rsidRPr="0014374F">
        <w:t>problemstillingar</w:t>
      </w:r>
      <w:proofErr w:type="spellEnd"/>
      <w:r w:rsidRPr="0014374F">
        <w:t xml:space="preserve"> </w:t>
      </w:r>
      <w:proofErr w:type="spellStart"/>
      <w:r w:rsidRPr="0014374F">
        <w:t>innanfor</w:t>
      </w:r>
      <w:proofErr w:type="spellEnd"/>
      <w:r w:rsidRPr="0014374F">
        <w:t xml:space="preserve"> trygderett og EØS-rett. Fakulteta arrangerer i samarbeid </w:t>
      </w:r>
      <w:proofErr w:type="spellStart"/>
      <w:r w:rsidRPr="0014374F">
        <w:t>ein</w:t>
      </w:r>
      <w:proofErr w:type="spellEnd"/>
      <w:r w:rsidRPr="0014374F">
        <w:t xml:space="preserve"> </w:t>
      </w:r>
      <w:proofErr w:type="spellStart"/>
      <w:r w:rsidRPr="0014374F">
        <w:t>årleg</w:t>
      </w:r>
      <w:proofErr w:type="spellEnd"/>
      <w:r w:rsidRPr="0014374F">
        <w:t xml:space="preserve"> konferanse for akademia og forvaltninga for å formidle og diskutere utviklinga </w:t>
      </w:r>
      <w:proofErr w:type="spellStart"/>
      <w:r w:rsidRPr="0014374F">
        <w:t>innan</w:t>
      </w:r>
      <w:proofErr w:type="spellEnd"/>
      <w:r w:rsidRPr="0014374F">
        <w:t xml:space="preserve"> trygderett og EØS-rett. Ved UiO og UiB er det med finansiering </w:t>
      </w:r>
      <w:proofErr w:type="spellStart"/>
      <w:r w:rsidRPr="0014374F">
        <w:t>frå</w:t>
      </w:r>
      <w:proofErr w:type="spellEnd"/>
      <w:r w:rsidRPr="0014374F">
        <w:t xml:space="preserve"> Forskingsrådet oppretta to forskingssenter som skal utvikle kunnskap om integrering av EØS-rett i norsk rett.</w:t>
      </w:r>
    </w:p>
    <w:p w14:paraId="6040A7E5" w14:textId="77777777" w:rsidR="009124C3" w:rsidRPr="0014374F" w:rsidRDefault="009124C3" w:rsidP="0014374F">
      <w:pPr>
        <w:pStyle w:val="Undertittel"/>
      </w:pPr>
      <w:r w:rsidRPr="0014374F">
        <w:t>Budsjettforslag 2025</w:t>
      </w:r>
    </w:p>
    <w:p w14:paraId="2B75D702" w14:textId="77777777" w:rsidR="009124C3" w:rsidRPr="0014374F" w:rsidRDefault="009124C3" w:rsidP="0014374F">
      <w:r w:rsidRPr="0014374F">
        <w:t>For 2025 er det foreslått ei løyving på 5,8 mill. kroner.</w:t>
      </w:r>
    </w:p>
    <w:p w14:paraId="62C620E5" w14:textId="77777777" w:rsidR="009124C3" w:rsidRPr="0014374F" w:rsidRDefault="009124C3" w:rsidP="0014374F">
      <w:pPr>
        <w:pStyle w:val="b-post"/>
      </w:pPr>
      <w:r w:rsidRPr="0014374F">
        <w:t xml:space="preserve">Post 74 </w:t>
      </w:r>
      <w:proofErr w:type="spellStart"/>
      <w:r w:rsidRPr="0014374F">
        <w:t>Tilskot</w:t>
      </w:r>
      <w:proofErr w:type="spellEnd"/>
      <w:r w:rsidRPr="0014374F">
        <w:t xml:space="preserve"> til </w:t>
      </w:r>
      <w:proofErr w:type="spellStart"/>
      <w:r w:rsidRPr="0014374F">
        <w:t>Noregs</w:t>
      </w:r>
      <w:proofErr w:type="spellEnd"/>
      <w:r w:rsidRPr="0014374F">
        <w:t xml:space="preserve"> forskingsråd, kan </w:t>
      </w:r>
      <w:proofErr w:type="spellStart"/>
      <w:r w:rsidRPr="0014374F">
        <w:t>overførast</w:t>
      </w:r>
      <w:proofErr w:type="spellEnd"/>
    </w:p>
    <w:p w14:paraId="65E8E1BB" w14:textId="77777777" w:rsidR="009124C3" w:rsidRPr="0014374F" w:rsidRDefault="009124C3" w:rsidP="0014374F">
      <w:proofErr w:type="spellStart"/>
      <w:r w:rsidRPr="0014374F">
        <w:t>Noregs</w:t>
      </w:r>
      <w:proofErr w:type="spellEnd"/>
      <w:r w:rsidRPr="0014374F">
        <w:t xml:space="preserve"> forskingsråd (Forskingsrådet) er </w:t>
      </w:r>
      <w:proofErr w:type="spellStart"/>
      <w:r w:rsidRPr="0014374F">
        <w:t>eit</w:t>
      </w:r>
      <w:proofErr w:type="spellEnd"/>
      <w:r w:rsidRPr="0014374F">
        <w:t xml:space="preserve"> forvaltningsorgan som er underlagt Kunnskapsdepartementet. Forskingsrådet har fem mål:</w:t>
      </w:r>
    </w:p>
    <w:p w14:paraId="3228BC65" w14:textId="77777777" w:rsidR="009124C3" w:rsidRPr="0014374F" w:rsidRDefault="009124C3" w:rsidP="0014374F">
      <w:pPr>
        <w:pStyle w:val="Liste"/>
      </w:pPr>
      <w:proofErr w:type="spellStart"/>
      <w:r w:rsidRPr="0014374F">
        <w:lastRenderedPageBreak/>
        <w:t>auka</w:t>
      </w:r>
      <w:proofErr w:type="spellEnd"/>
      <w:r w:rsidRPr="0014374F">
        <w:t xml:space="preserve"> </w:t>
      </w:r>
      <w:proofErr w:type="spellStart"/>
      <w:r w:rsidRPr="0014374F">
        <w:t>vitskapleg</w:t>
      </w:r>
      <w:proofErr w:type="spellEnd"/>
      <w:r w:rsidRPr="0014374F">
        <w:t xml:space="preserve"> kvalitet</w:t>
      </w:r>
    </w:p>
    <w:p w14:paraId="5FD03306" w14:textId="77777777" w:rsidR="009124C3" w:rsidRPr="0014374F" w:rsidRDefault="009124C3" w:rsidP="0014374F">
      <w:pPr>
        <w:pStyle w:val="Liste"/>
      </w:pPr>
      <w:proofErr w:type="spellStart"/>
      <w:r w:rsidRPr="0014374F">
        <w:t>auka</w:t>
      </w:r>
      <w:proofErr w:type="spellEnd"/>
      <w:r w:rsidRPr="0014374F">
        <w:t xml:space="preserve"> verdiskaping i næringslivet</w:t>
      </w:r>
    </w:p>
    <w:p w14:paraId="51426032" w14:textId="77777777" w:rsidR="009124C3" w:rsidRPr="0014374F" w:rsidRDefault="009124C3" w:rsidP="0014374F">
      <w:pPr>
        <w:pStyle w:val="Liste"/>
      </w:pPr>
      <w:r w:rsidRPr="0014374F">
        <w:t xml:space="preserve">å møte store </w:t>
      </w:r>
      <w:proofErr w:type="spellStart"/>
      <w:r w:rsidRPr="0014374F">
        <w:t>samfunnsutfordringar</w:t>
      </w:r>
      <w:proofErr w:type="spellEnd"/>
    </w:p>
    <w:p w14:paraId="7A713108" w14:textId="77777777" w:rsidR="009124C3" w:rsidRPr="0014374F" w:rsidRDefault="009124C3" w:rsidP="0014374F">
      <w:pPr>
        <w:pStyle w:val="Liste"/>
      </w:pPr>
      <w:proofErr w:type="spellStart"/>
      <w:r w:rsidRPr="0014374F">
        <w:t>eit</w:t>
      </w:r>
      <w:proofErr w:type="spellEnd"/>
      <w:r w:rsidRPr="0014374F">
        <w:t xml:space="preserve"> </w:t>
      </w:r>
      <w:proofErr w:type="spellStart"/>
      <w:r w:rsidRPr="0014374F">
        <w:t>velfungerande</w:t>
      </w:r>
      <w:proofErr w:type="spellEnd"/>
      <w:r w:rsidRPr="0014374F">
        <w:t xml:space="preserve"> forskingssystem</w:t>
      </w:r>
    </w:p>
    <w:p w14:paraId="6372FC10" w14:textId="77777777" w:rsidR="009124C3" w:rsidRPr="0014374F" w:rsidRDefault="009124C3" w:rsidP="0014374F">
      <w:pPr>
        <w:pStyle w:val="Liste"/>
      </w:pPr>
      <w:r w:rsidRPr="0014374F">
        <w:t>god rådgiving</w:t>
      </w:r>
    </w:p>
    <w:p w14:paraId="4D3CCAE7" w14:textId="77777777" w:rsidR="009124C3" w:rsidRPr="0014374F" w:rsidRDefault="009124C3" w:rsidP="0014374F">
      <w:r w:rsidRPr="0014374F">
        <w:t xml:space="preserve">Måla er felles for alle departementa. Kunnskapsdepartementet har ansvaret for å samordne styringssignala </w:t>
      </w:r>
      <w:proofErr w:type="spellStart"/>
      <w:r w:rsidRPr="0014374F">
        <w:t>frå</w:t>
      </w:r>
      <w:proofErr w:type="spellEnd"/>
      <w:r w:rsidRPr="0014374F">
        <w:t xml:space="preserve"> departementa, og har i samarbeid med departementa og Forskingsrådet utarbeidd systemet for departementa si styring av Forskingsrådet. Den samla måloppnåinga for </w:t>
      </w:r>
      <w:proofErr w:type="spellStart"/>
      <w:r w:rsidRPr="0014374F">
        <w:t>verksemda</w:t>
      </w:r>
      <w:proofErr w:type="spellEnd"/>
      <w:r w:rsidRPr="0014374F">
        <w:t xml:space="preserve"> er omtalt i budsjettproposisjonen for Kunnskapsdepartementet.</w:t>
      </w:r>
    </w:p>
    <w:p w14:paraId="3040D8A2" w14:textId="77777777" w:rsidR="009124C3" w:rsidRPr="0014374F" w:rsidRDefault="009124C3" w:rsidP="0014374F">
      <w:r w:rsidRPr="0014374F">
        <w:t xml:space="preserve">Forskingsrådet er </w:t>
      </w:r>
      <w:proofErr w:type="spellStart"/>
      <w:r w:rsidRPr="0014374F">
        <w:t>eit</w:t>
      </w:r>
      <w:proofErr w:type="spellEnd"/>
      <w:r w:rsidRPr="0014374F">
        <w:t xml:space="preserve"> viktig </w:t>
      </w:r>
      <w:proofErr w:type="spellStart"/>
      <w:r w:rsidRPr="0014374F">
        <w:t>verkemiddel</w:t>
      </w:r>
      <w:proofErr w:type="spellEnd"/>
      <w:r w:rsidRPr="0014374F">
        <w:t xml:space="preserve"> for å nå </w:t>
      </w:r>
      <w:proofErr w:type="spellStart"/>
      <w:r w:rsidRPr="0014374F">
        <w:t>dei</w:t>
      </w:r>
      <w:proofErr w:type="spellEnd"/>
      <w:r w:rsidRPr="0014374F">
        <w:t xml:space="preserve"> forskingspolitiske måla til regjeringa. Vi viser til Meld. St. 5 (2022–2023) </w:t>
      </w:r>
      <w:r w:rsidRPr="0014374F">
        <w:rPr>
          <w:rStyle w:val="kursiv"/>
        </w:rPr>
        <w:t>Langtidsplan for forskning og høyere utdanning</w:t>
      </w:r>
      <w:r w:rsidRPr="0014374F">
        <w:t xml:space="preserve"> </w:t>
      </w:r>
      <w:r w:rsidRPr="0014374F">
        <w:rPr>
          <w:rStyle w:val="kursiv"/>
        </w:rPr>
        <w:t>2023–2032</w:t>
      </w:r>
      <w:r w:rsidRPr="0014374F">
        <w:t xml:space="preserve">. Forskingsrådet har </w:t>
      </w:r>
      <w:proofErr w:type="spellStart"/>
      <w:r w:rsidRPr="0014374F">
        <w:t>eit</w:t>
      </w:r>
      <w:proofErr w:type="spellEnd"/>
      <w:r w:rsidRPr="0014374F">
        <w:t xml:space="preserve"> ansvar for å følge opp </w:t>
      </w:r>
      <w:proofErr w:type="spellStart"/>
      <w:r w:rsidRPr="0014374F">
        <w:t>dei</w:t>
      </w:r>
      <w:proofErr w:type="spellEnd"/>
      <w:r w:rsidRPr="0014374F">
        <w:t xml:space="preserve"> tematiske </w:t>
      </w:r>
      <w:proofErr w:type="spellStart"/>
      <w:r w:rsidRPr="0014374F">
        <w:t>prioriteringane</w:t>
      </w:r>
      <w:proofErr w:type="spellEnd"/>
      <w:r w:rsidRPr="0014374F">
        <w:t xml:space="preserve"> i langtidsplanen som gjeld sektoransvaret til departementet. Dette er i </w:t>
      </w:r>
      <w:proofErr w:type="spellStart"/>
      <w:r w:rsidRPr="0014374F">
        <w:t>hovudsak</w:t>
      </w:r>
      <w:proofErr w:type="spellEnd"/>
      <w:r w:rsidRPr="0014374F">
        <w:t xml:space="preserve"> omtalt under </w:t>
      </w:r>
      <w:proofErr w:type="spellStart"/>
      <w:r w:rsidRPr="0014374F">
        <w:t>prioriteringane</w:t>
      </w:r>
      <w:proofErr w:type="spellEnd"/>
      <w:r w:rsidRPr="0014374F">
        <w:t xml:space="preserve"> </w:t>
      </w:r>
      <w:r w:rsidRPr="0014374F">
        <w:rPr>
          <w:rStyle w:val="kursiv"/>
        </w:rPr>
        <w:t>Tillit og fellesskap</w:t>
      </w:r>
      <w:r w:rsidRPr="0014374F">
        <w:t xml:space="preserve"> og </w:t>
      </w:r>
      <w:r w:rsidRPr="0014374F">
        <w:rPr>
          <w:rStyle w:val="kursiv"/>
        </w:rPr>
        <w:t>Helse</w:t>
      </w:r>
      <w:r w:rsidRPr="0014374F">
        <w:t>.</w:t>
      </w:r>
    </w:p>
    <w:p w14:paraId="42C39B17" w14:textId="77777777" w:rsidR="009124C3" w:rsidRPr="0014374F" w:rsidRDefault="009124C3" w:rsidP="0014374F">
      <w:r w:rsidRPr="0014374F">
        <w:t xml:space="preserve">Arbeids- og inkluderingsdepartementet er </w:t>
      </w:r>
      <w:proofErr w:type="spellStart"/>
      <w:r w:rsidRPr="0014374F">
        <w:t>ansvarleg</w:t>
      </w:r>
      <w:proofErr w:type="spellEnd"/>
      <w:r w:rsidRPr="0014374F">
        <w:t xml:space="preserve"> for styringa av eigne </w:t>
      </w:r>
      <w:proofErr w:type="spellStart"/>
      <w:r w:rsidRPr="0014374F">
        <w:t>midlar</w:t>
      </w:r>
      <w:proofErr w:type="spellEnd"/>
      <w:r w:rsidRPr="0014374F">
        <w:t xml:space="preserve"> som blir kanaliserte gjennom Forskingsrådet. </w:t>
      </w:r>
      <w:proofErr w:type="spellStart"/>
      <w:r w:rsidRPr="0014374F">
        <w:t>Tilsegnsramma</w:t>
      </w:r>
      <w:proofErr w:type="spellEnd"/>
      <w:r w:rsidRPr="0014374F">
        <w:t xml:space="preserve"> for posten definerer kor </w:t>
      </w:r>
      <w:proofErr w:type="spellStart"/>
      <w:r w:rsidRPr="0014374F">
        <w:t>mykje</w:t>
      </w:r>
      <w:proofErr w:type="spellEnd"/>
      <w:r w:rsidRPr="0014374F">
        <w:t xml:space="preserve"> ny aktivitet som kan </w:t>
      </w:r>
      <w:proofErr w:type="spellStart"/>
      <w:r w:rsidRPr="0014374F">
        <w:t>setjast</w:t>
      </w:r>
      <w:proofErr w:type="spellEnd"/>
      <w:r w:rsidRPr="0014374F">
        <w:t xml:space="preserve"> i gang i budsjettåret. Nye </w:t>
      </w:r>
      <w:proofErr w:type="spellStart"/>
      <w:r w:rsidRPr="0014374F">
        <w:t>tilsegner</w:t>
      </w:r>
      <w:proofErr w:type="spellEnd"/>
      <w:r w:rsidRPr="0014374F">
        <w:t xml:space="preserve"> skal over tid resultere i forsking som reflekterer </w:t>
      </w:r>
      <w:proofErr w:type="spellStart"/>
      <w:r w:rsidRPr="0014374F">
        <w:t>breidda</w:t>
      </w:r>
      <w:proofErr w:type="spellEnd"/>
      <w:r w:rsidRPr="0014374F">
        <w:t xml:space="preserve"> i sektoransvaret for forsking, det vil </w:t>
      </w:r>
      <w:proofErr w:type="spellStart"/>
      <w:r w:rsidRPr="0014374F">
        <w:t>seie</w:t>
      </w:r>
      <w:proofErr w:type="spellEnd"/>
      <w:r w:rsidRPr="0014374F">
        <w:t xml:space="preserve"> forsking relatert til </w:t>
      </w:r>
      <w:proofErr w:type="spellStart"/>
      <w:r w:rsidRPr="0014374F">
        <w:t>arbeidsmarknad</w:t>
      </w:r>
      <w:proofErr w:type="spellEnd"/>
      <w:r w:rsidRPr="0014374F">
        <w:t xml:space="preserve">, arbeidsmiljø, arbeidshelse og </w:t>
      </w:r>
      <w:proofErr w:type="spellStart"/>
      <w:r w:rsidRPr="0014374F">
        <w:t>sikkerheit</w:t>
      </w:r>
      <w:proofErr w:type="spellEnd"/>
      <w:r w:rsidRPr="0014374F">
        <w:t xml:space="preserve">, integrering, økonomisk og sosial tryggleik, arbeids- og </w:t>
      </w:r>
      <w:proofErr w:type="spellStart"/>
      <w:r w:rsidRPr="0014374F">
        <w:t>velferdstenestene</w:t>
      </w:r>
      <w:proofErr w:type="spellEnd"/>
      <w:r w:rsidRPr="0014374F">
        <w:t xml:space="preserve"> og pensjon.</w:t>
      </w:r>
    </w:p>
    <w:p w14:paraId="65218BD5" w14:textId="77777777" w:rsidR="009124C3" w:rsidRPr="0014374F" w:rsidRDefault="009124C3" w:rsidP="0014374F">
      <w:r w:rsidRPr="0014374F">
        <w:t xml:space="preserve">Innsatsen gjennom Forskingsrådet skal </w:t>
      </w:r>
      <w:proofErr w:type="spellStart"/>
      <w:r w:rsidRPr="0014374F">
        <w:t>hovudsakleg</w:t>
      </w:r>
      <w:proofErr w:type="spellEnd"/>
      <w:r w:rsidRPr="0014374F">
        <w:t xml:space="preserve"> bidra til langsiktig og målretta kompetanse- og kunnskapsoppbygging for sektoren, inkludert forsking til nytte for politikk- og </w:t>
      </w:r>
      <w:proofErr w:type="spellStart"/>
      <w:r w:rsidRPr="0014374F">
        <w:t>tenesteutvikling</w:t>
      </w:r>
      <w:proofErr w:type="spellEnd"/>
      <w:r w:rsidRPr="0014374F">
        <w:t xml:space="preserve"> og </w:t>
      </w:r>
      <w:proofErr w:type="spellStart"/>
      <w:r w:rsidRPr="0014374F">
        <w:t>oppgåveløysinga</w:t>
      </w:r>
      <w:proofErr w:type="spellEnd"/>
      <w:r w:rsidRPr="0014374F">
        <w:t xml:space="preserve"> til forvaltninga. Forskinga skal </w:t>
      </w:r>
      <w:proofErr w:type="spellStart"/>
      <w:r w:rsidRPr="0014374F">
        <w:t>halde</w:t>
      </w:r>
      <w:proofErr w:type="spellEnd"/>
      <w:r w:rsidRPr="0014374F">
        <w:t xml:space="preserve"> høg </w:t>
      </w:r>
      <w:proofErr w:type="spellStart"/>
      <w:r w:rsidRPr="0014374F">
        <w:t>vitskapleg</w:t>
      </w:r>
      <w:proofErr w:type="spellEnd"/>
      <w:r w:rsidRPr="0014374F">
        <w:t xml:space="preserve"> kvalitet og samtidig </w:t>
      </w:r>
      <w:proofErr w:type="spellStart"/>
      <w:r w:rsidRPr="0014374F">
        <w:t>vere</w:t>
      </w:r>
      <w:proofErr w:type="spellEnd"/>
      <w:r w:rsidRPr="0014374F">
        <w:t xml:space="preserve"> relevant for </w:t>
      </w:r>
      <w:proofErr w:type="spellStart"/>
      <w:r w:rsidRPr="0014374F">
        <w:t>utfordringane</w:t>
      </w:r>
      <w:proofErr w:type="spellEnd"/>
      <w:r w:rsidRPr="0014374F">
        <w:t xml:space="preserve"> og måla i sektoren, </w:t>
      </w:r>
      <w:proofErr w:type="spellStart"/>
      <w:r w:rsidRPr="0014374F">
        <w:t>irekna</w:t>
      </w:r>
      <w:proofErr w:type="spellEnd"/>
      <w:r w:rsidRPr="0014374F">
        <w:t xml:space="preserve"> </w:t>
      </w:r>
      <w:proofErr w:type="spellStart"/>
      <w:r w:rsidRPr="0014374F">
        <w:t>problemstillingar</w:t>
      </w:r>
      <w:proofErr w:type="spellEnd"/>
      <w:r w:rsidRPr="0014374F">
        <w:t xml:space="preserve"> som bør </w:t>
      </w:r>
      <w:proofErr w:type="spellStart"/>
      <w:r w:rsidRPr="0014374F">
        <w:t>belysast</w:t>
      </w:r>
      <w:proofErr w:type="spellEnd"/>
      <w:r w:rsidRPr="0014374F">
        <w:t xml:space="preserve"> gjennom </w:t>
      </w:r>
      <w:proofErr w:type="spellStart"/>
      <w:r w:rsidRPr="0014374F">
        <w:t>sektorovergripande</w:t>
      </w:r>
      <w:proofErr w:type="spellEnd"/>
      <w:r w:rsidRPr="0014374F">
        <w:t xml:space="preserve"> forsking.</w:t>
      </w:r>
    </w:p>
    <w:p w14:paraId="52FE5959" w14:textId="77777777" w:rsidR="009124C3" w:rsidRPr="0014374F" w:rsidRDefault="009124C3" w:rsidP="0014374F">
      <w:pPr>
        <w:pStyle w:val="Undertittel"/>
      </w:pPr>
      <w:r w:rsidRPr="0014374F">
        <w:t xml:space="preserve">Ny budsjettmodell for </w:t>
      </w:r>
      <w:proofErr w:type="spellStart"/>
      <w:r w:rsidRPr="0014374F">
        <w:t>Noregs</w:t>
      </w:r>
      <w:proofErr w:type="spellEnd"/>
      <w:r w:rsidRPr="0014374F">
        <w:t xml:space="preserve"> forskingsråd</w:t>
      </w:r>
    </w:p>
    <w:p w14:paraId="02B6858D" w14:textId="77777777" w:rsidR="009124C3" w:rsidRPr="0014374F" w:rsidRDefault="009124C3" w:rsidP="0014374F">
      <w:r w:rsidRPr="0014374F">
        <w:t xml:space="preserve">Stortinget har </w:t>
      </w:r>
      <w:proofErr w:type="spellStart"/>
      <w:r w:rsidRPr="0014374F">
        <w:t>slutta</w:t>
      </w:r>
      <w:proofErr w:type="spellEnd"/>
      <w:r w:rsidRPr="0014374F">
        <w:t xml:space="preserve"> seg til at Forskingsrådet </w:t>
      </w:r>
      <w:proofErr w:type="spellStart"/>
      <w:r w:rsidRPr="0014374F">
        <w:t>frå</w:t>
      </w:r>
      <w:proofErr w:type="spellEnd"/>
      <w:r w:rsidRPr="0014374F">
        <w:t xml:space="preserve"> og med 2025 skal </w:t>
      </w:r>
      <w:proofErr w:type="spellStart"/>
      <w:r w:rsidRPr="0014374F">
        <w:t>vere</w:t>
      </w:r>
      <w:proofErr w:type="spellEnd"/>
      <w:r w:rsidRPr="0014374F">
        <w:t xml:space="preserve"> bruttobudsjettert med </w:t>
      </w:r>
      <w:proofErr w:type="spellStart"/>
      <w:r w:rsidRPr="0014374F">
        <w:t>tilsegnsfullmakter</w:t>
      </w:r>
      <w:proofErr w:type="spellEnd"/>
      <w:r w:rsidRPr="0014374F">
        <w:t xml:space="preserve">, jf. </w:t>
      </w:r>
      <w:proofErr w:type="spellStart"/>
      <w:r w:rsidRPr="0014374F">
        <w:t>Innst</w:t>
      </w:r>
      <w:proofErr w:type="spellEnd"/>
      <w:r w:rsidRPr="0014374F">
        <w:t xml:space="preserve">. 12 S (2023–2024). </w:t>
      </w:r>
      <w:proofErr w:type="spellStart"/>
      <w:r w:rsidRPr="0014374F">
        <w:t>Nedanfor</w:t>
      </w:r>
      <w:proofErr w:type="spellEnd"/>
      <w:r w:rsidRPr="0014374F">
        <w:t xml:space="preserve"> følger </w:t>
      </w:r>
      <w:proofErr w:type="spellStart"/>
      <w:r w:rsidRPr="0014374F">
        <w:t>ein</w:t>
      </w:r>
      <w:proofErr w:type="spellEnd"/>
      <w:r w:rsidRPr="0014374F">
        <w:t xml:space="preserve"> kort omtale av bakgrunnen for og </w:t>
      </w:r>
      <w:proofErr w:type="spellStart"/>
      <w:r w:rsidRPr="0014374F">
        <w:t>hovudtrekka</w:t>
      </w:r>
      <w:proofErr w:type="spellEnd"/>
      <w:r w:rsidRPr="0014374F">
        <w:t xml:space="preserve"> ved den nye budsjettmodellen.</w:t>
      </w:r>
    </w:p>
    <w:p w14:paraId="2F2E1A03" w14:textId="77777777" w:rsidR="009124C3" w:rsidRPr="0014374F" w:rsidRDefault="009124C3" w:rsidP="0014374F">
      <w:r w:rsidRPr="0014374F">
        <w:t xml:space="preserve">Forskingsrådet er i dag ei nettobudsjettert </w:t>
      </w:r>
      <w:proofErr w:type="spellStart"/>
      <w:r w:rsidRPr="0014374F">
        <w:t>verksemd</w:t>
      </w:r>
      <w:proofErr w:type="spellEnd"/>
      <w:r w:rsidRPr="0014374F">
        <w:t xml:space="preserve"> med </w:t>
      </w:r>
      <w:proofErr w:type="spellStart"/>
      <w:r w:rsidRPr="0014374F">
        <w:t>særskilde</w:t>
      </w:r>
      <w:proofErr w:type="spellEnd"/>
      <w:r w:rsidRPr="0014374F">
        <w:t xml:space="preserve"> fullmakter til å overføre ubrukte </w:t>
      </w:r>
      <w:proofErr w:type="spellStart"/>
      <w:r w:rsidRPr="0014374F">
        <w:t>midlar</w:t>
      </w:r>
      <w:proofErr w:type="spellEnd"/>
      <w:r w:rsidRPr="0014374F">
        <w:t xml:space="preserve"> ved utgangen av </w:t>
      </w:r>
      <w:proofErr w:type="spellStart"/>
      <w:r w:rsidRPr="0014374F">
        <w:t>eitt</w:t>
      </w:r>
      <w:proofErr w:type="spellEnd"/>
      <w:r w:rsidRPr="0014374F">
        <w:t xml:space="preserve"> budsjettår til </w:t>
      </w:r>
      <w:proofErr w:type="spellStart"/>
      <w:r w:rsidRPr="0014374F">
        <w:t>eit</w:t>
      </w:r>
      <w:proofErr w:type="spellEnd"/>
      <w:r w:rsidRPr="0014374F">
        <w:t xml:space="preserve"> anna. Det har over </w:t>
      </w:r>
      <w:proofErr w:type="spellStart"/>
      <w:r w:rsidRPr="0014374F">
        <w:t>fleire</w:t>
      </w:r>
      <w:proofErr w:type="spellEnd"/>
      <w:r w:rsidRPr="0014374F">
        <w:t xml:space="preserve"> år bygd seg opp </w:t>
      </w:r>
      <w:proofErr w:type="spellStart"/>
      <w:r w:rsidRPr="0014374F">
        <w:t>vesentlege</w:t>
      </w:r>
      <w:proofErr w:type="spellEnd"/>
      <w:r w:rsidRPr="0014374F">
        <w:t xml:space="preserve"> </w:t>
      </w:r>
      <w:proofErr w:type="spellStart"/>
      <w:r w:rsidRPr="0014374F">
        <w:t>avsetningar</w:t>
      </w:r>
      <w:proofErr w:type="spellEnd"/>
      <w:r w:rsidRPr="0014374F">
        <w:t xml:space="preserve">, og det er gjennomført </w:t>
      </w:r>
      <w:proofErr w:type="spellStart"/>
      <w:r w:rsidRPr="0014374F">
        <w:t>fleire</w:t>
      </w:r>
      <w:proofErr w:type="spellEnd"/>
      <w:r w:rsidRPr="0014374F">
        <w:t xml:space="preserve"> tiltak for å redusere </w:t>
      </w:r>
      <w:proofErr w:type="spellStart"/>
      <w:r w:rsidRPr="0014374F">
        <w:t>avsetningane</w:t>
      </w:r>
      <w:proofErr w:type="spellEnd"/>
      <w:r w:rsidRPr="0014374F">
        <w:t>, jf. omtale i Prop. 1 S (2022–2023) for Kunnskapsdepartementet.</w:t>
      </w:r>
    </w:p>
    <w:p w14:paraId="16A8A9E1" w14:textId="77777777" w:rsidR="009124C3" w:rsidRPr="0014374F" w:rsidRDefault="009124C3" w:rsidP="0014374F">
      <w:r w:rsidRPr="0014374F">
        <w:t xml:space="preserve">I 2022 blei det kjent at Forskingsrådet var i </w:t>
      </w:r>
      <w:proofErr w:type="spellStart"/>
      <w:r w:rsidRPr="0014374F">
        <w:t>ein</w:t>
      </w:r>
      <w:proofErr w:type="spellEnd"/>
      <w:r w:rsidRPr="0014374F">
        <w:t xml:space="preserve"> </w:t>
      </w:r>
      <w:proofErr w:type="spellStart"/>
      <w:r w:rsidRPr="0014374F">
        <w:t>alvorleg</w:t>
      </w:r>
      <w:proofErr w:type="spellEnd"/>
      <w:r w:rsidRPr="0014374F">
        <w:t xml:space="preserve"> økonomisk situasjon med negative </w:t>
      </w:r>
      <w:proofErr w:type="spellStart"/>
      <w:r w:rsidRPr="0014374F">
        <w:t>avsetningar</w:t>
      </w:r>
      <w:proofErr w:type="spellEnd"/>
      <w:r w:rsidRPr="0014374F">
        <w:t xml:space="preserve">. Det blei gjennomført </w:t>
      </w:r>
      <w:proofErr w:type="spellStart"/>
      <w:r w:rsidRPr="0014374F">
        <w:t>fleire</w:t>
      </w:r>
      <w:proofErr w:type="spellEnd"/>
      <w:r w:rsidRPr="0014374F">
        <w:t xml:space="preserve"> tiltak for å handtere </w:t>
      </w:r>
      <w:proofErr w:type="spellStart"/>
      <w:r w:rsidRPr="0014374F">
        <w:t>dei</w:t>
      </w:r>
      <w:proofErr w:type="spellEnd"/>
      <w:r w:rsidRPr="0014374F">
        <w:t xml:space="preserve"> negative </w:t>
      </w:r>
      <w:proofErr w:type="spellStart"/>
      <w:r w:rsidRPr="0014374F">
        <w:t>avsetningane</w:t>
      </w:r>
      <w:proofErr w:type="spellEnd"/>
      <w:r w:rsidRPr="0014374F">
        <w:t xml:space="preserve">, både på kort og lang sikt. Blant </w:t>
      </w:r>
      <w:proofErr w:type="spellStart"/>
      <w:r w:rsidRPr="0014374F">
        <w:t>desse</w:t>
      </w:r>
      <w:proofErr w:type="spellEnd"/>
      <w:r w:rsidRPr="0014374F">
        <w:t xml:space="preserve"> var ei </w:t>
      </w:r>
      <w:proofErr w:type="spellStart"/>
      <w:r w:rsidRPr="0014374F">
        <w:t>heilskapleg</w:t>
      </w:r>
      <w:proofErr w:type="spellEnd"/>
      <w:r w:rsidRPr="0014374F">
        <w:t xml:space="preserve"> vurdering av dagens budsjettmodell for Forskingsrådet og om andre </w:t>
      </w:r>
      <w:proofErr w:type="spellStart"/>
      <w:r w:rsidRPr="0014374F">
        <w:t>budsjettmodellar</w:t>
      </w:r>
      <w:proofErr w:type="spellEnd"/>
      <w:r w:rsidRPr="0014374F">
        <w:t xml:space="preserve"> kunne </w:t>
      </w:r>
      <w:proofErr w:type="spellStart"/>
      <w:r w:rsidRPr="0014374F">
        <w:t>vere</w:t>
      </w:r>
      <w:proofErr w:type="spellEnd"/>
      <w:r w:rsidRPr="0014374F">
        <w:t xml:space="preserve"> betre eigna for </w:t>
      </w:r>
      <w:proofErr w:type="spellStart"/>
      <w:r w:rsidRPr="0014374F">
        <w:t>verksemda</w:t>
      </w:r>
      <w:proofErr w:type="spellEnd"/>
      <w:r w:rsidRPr="0014374F">
        <w:t xml:space="preserve">. Det har i dette arbeidet </w:t>
      </w:r>
      <w:proofErr w:type="spellStart"/>
      <w:r w:rsidRPr="0014374F">
        <w:t>vore</w:t>
      </w:r>
      <w:proofErr w:type="spellEnd"/>
      <w:r w:rsidRPr="0014374F">
        <w:t xml:space="preserve"> </w:t>
      </w:r>
      <w:proofErr w:type="spellStart"/>
      <w:r w:rsidRPr="0014374F">
        <w:t>eit</w:t>
      </w:r>
      <w:proofErr w:type="spellEnd"/>
      <w:r w:rsidRPr="0014374F">
        <w:t xml:space="preserve"> viktig prinsipp at Forskingsrådet har </w:t>
      </w:r>
      <w:proofErr w:type="spellStart"/>
      <w:r w:rsidRPr="0014374F">
        <w:t>ein</w:t>
      </w:r>
      <w:proofErr w:type="spellEnd"/>
      <w:r w:rsidRPr="0014374F">
        <w:t xml:space="preserve"> budsjettmodell som gir gode rammevilkår for effektiv </w:t>
      </w:r>
      <w:proofErr w:type="spellStart"/>
      <w:r w:rsidRPr="0014374F">
        <w:t>oppgåveløysing</w:t>
      </w:r>
      <w:proofErr w:type="spellEnd"/>
      <w:r w:rsidRPr="0014374F">
        <w:t xml:space="preserve"> og som tar omsyn til forskinga sin langsiktige karakter. Det </w:t>
      </w:r>
      <w:r w:rsidRPr="0014374F">
        <w:lastRenderedPageBreak/>
        <w:t xml:space="preserve">har også </w:t>
      </w:r>
      <w:proofErr w:type="spellStart"/>
      <w:r w:rsidRPr="0014374F">
        <w:t>vore</w:t>
      </w:r>
      <w:proofErr w:type="spellEnd"/>
      <w:r w:rsidRPr="0014374F">
        <w:t xml:space="preserve"> viktig å ha </w:t>
      </w:r>
      <w:proofErr w:type="spellStart"/>
      <w:r w:rsidRPr="0014374F">
        <w:t>ein</w:t>
      </w:r>
      <w:proofErr w:type="spellEnd"/>
      <w:r w:rsidRPr="0014374F">
        <w:t xml:space="preserve"> modell som kan legge til rette for god økonomistyring og kontroll, og </w:t>
      </w:r>
      <w:proofErr w:type="spellStart"/>
      <w:r w:rsidRPr="0014374F">
        <w:t>avkjere</w:t>
      </w:r>
      <w:proofErr w:type="spellEnd"/>
      <w:r w:rsidRPr="0014374F">
        <w:t xml:space="preserve"> </w:t>
      </w:r>
      <w:proofErr w:type="spellStart"/>
      <w:r w:rsidRPr="0014374F">
        <w:t>moglegheita</w:t>
      </w:r>
      <w:proofErr w:type="spellEnd"/>
      <w:r w:rsidRPr="0014374F">
        <w:t xml:space="preserve"> for å bygge opp </w:t>
      </w:r>
      <w:proofErr w:type="spellStart"/>
      <w:r w:rsidRPr="0014374F">
        <w:t>betydelege</w:t>
      </w:r>
      <w:proofErr w:type="spellEnd"/>
      <w:r w:rsidRPr="0014374F">
        <w:t xml:space="preserve"> </w:t>
      </w:r>
      <w:proofErr w:type="spellStart"/>
      <w:r w:rsidRPr="0014374F">
        <w:t>avsetningar</w:t>
      </w:r>
      <w:proofErr w:type="spellEnd"/>
      <w:r w:rsidRPr="0014374F">
        <w:t>.</w:t>
      </w:r>
    </w:p>
    <w:p w14:paraId="5F89DD7A" w14:textId="77777777" w:rsidR="009124C3" w:rsidRPr="0014374F" w:rsidRDefault="009124C3" w:rsidP="0014374F">
      <w:r w:rsidRPr="0014374F">
        <w:t xml:space="preserve">Basert på gjennomgangen har regjeringa vurdert det som mest hensiktsmessig at Forskingsrådet blir bruttobudsjettert med </w:t>
      </w:r>
      <w:proofErr w:type="spellStart"/>
      <w:r w:rsidRPr="0014374F">
        <w:t>tilsegnsfullmakter</w:t>
      </w:r>
      <w:proofErr w:type="spellEnd"/>
      <w:r w:rsidRPr="0014374F">
        <w:t xml:space="preserve">. Bruttobudsjettering er </w:t>
      </w:r>
      <w:proofErr w:type="spellStart"/>
      <w:r w:rsidRPr="0014374F">
        <w:t>hovudregelen</w:t>
      </w:r>
      <w:proofErr w:type="spellEnd"/>
      <w:r w:rsidRPr="0014374F">
        <w:t xml:space="preserve"> for budsjettering i staten, og </w:t>
      </w:r>
      <w:proofErr w:type="spellStart"/>
      <w:r w:rsidRPr="0014374F">
        <w:t>dei</w:t>
      </w:r>
      <w:proofErr w:type="spellEnd"/>
      <w:r w:rsidRPr="0014374F">
        <w:t xml:space="preserve"> fleste </w:t>
      </w:r>
      <w:proofErr w:type="spellStart"/>
      <w:r w:rsidRPr="0014374F">
        <w:t>statlege</w:t>
      </w:r>
      <w:proofErr w:type="spellEnd"/>
      <w:r w:rsidRPr="0014374F">
        <w:t xml:space="preserve"> forvaltningsorgan er bruttobudsjetterte. Bruttobudsjettering </w:t>
      </w:r>
      <w:proofErr w:type="spellStart"/>
      <w:r w:rsidRPr="0014374F">
        <w:t>understøttar</w:t>
      </w:r>
      <w:proofErr w:type="spellEnd"/>
      <w:r w:rsidRPr="0014374F">
        <w:t xml:space="preserve"> </w:t>
      </w:r>
      <w:proofErr w:type="spellStart"/>
      <w:r w:rsidRPr="0014374F">
        <w:t>dei</w:t>
      </w:r>
      <w:proofErr w:type="spellEnd"/>
      <w:r w:rsidRPr="0014374F">
        <w:t xml:space="preserve"> fire overordna prinsippa i Stortingets </w:t>
      </w:r>
      <w:proofErr w:type="spellStart"/>
      <w:r w:rsidRPr="0014374F">
        <w:t>løyvingsreglement</w:t>
      </w:r>
      <w:proofErr w:type="spellEnd"/>
      <w:r w:rsidRPr="0014374F">
        <w:t xml:space="preserve">: </w:t>
      </w:r>
      <w:proofErr w:type="spellStart"/>
      <w:r w:rsidRPr="0014374F">
        <w:t>Eittårsprinsippet</w:t>
      </w:r>
      <w:proofErr w:type="spellEnd"/>
      <w:r w:rsidRPr="0014374F">
        <w:t xml:space="preserve">, heilskapsprinsippet, kontantprinsippet og bruttoprinsippet. I tillegg til budsjetteringsmodellen, har det </w:t>
      </w:r>
      <w:proofErr w:type="spellStart"/>
      <w:r w:rsidRPr="0014374F">
        <w:t>vore</w:t>
      </w:r>
      <w:proofErr w:type="spellEnd"/>
      <w:r w:rsidRPr="0014374F">
        <w:t xml:space="preserve"> gjennomført tiltak for å forenkle finansieringsstrukturen gjennom færre budsjettkapittel- og </w:t>
      </w:r>
      <w:proofErr w:type="spellStart"/>
      <w:r w:rsidRPr="0014374F">
        <w:t>postar</w:t>
      </w:r>
      <w:proofErr w:type="spellEnd"/>
      <w:r w:rsidRPr="0014374F">
        <w:t xml:space="preserve"> i departementa sine </w:t>
      </w:r>
      <w:proofErr w:type="spellStart"/>
      <w:r w:rsidRPr="0014374F">
        <w:t>løyvingar</w:t>
      </w:r>
      <w:proofErr w:type="spellEnd"/>
      <w:r w:rsidRPr="0014374F">
        <w:t xml:space="preserve"> til Forskingsrådet. Dette har gitt betre oversikt over </w:t>
      </w:r>
      <w:proofErr w:type="spellStart"/>
      <w:r w:rsidRPr="0014374F">
        <w:t>løyvingane</w:t>
      </w:r>
      <w:proofErr w:type="spellEnd"/>
      <w:r w:rsidRPr="0014374F">
        <w:t>.</w:t>
      </w:r>
    </w:p>
    <w:p w14:paraId="470268C3" w14:textId="77777777" w:rsidR="009124C3" w:rsidRPr="0014374F" w:rsidRDefault="009124C3" w:rsidP="0014374F">
      <w:r w:rsidRPr="0014374F">
        <w:t xml:space="preserve">Regjeringa vil i den nye budsjettmodellen i </w:t>
      </w:r>
      <w:proofErr w:type="spellStart"/>
      <w:r w:rsidRPr="0014374F">
        <w:t>dei</w:t>
      </w:r>
      <w:proofErr w:type="spellEnd"/>
      <w:r w:rsidRPr="0014374F">
        <w:t xml:space="preserve"> </w:t>
      </w:r>
      <w:proofErr w:type="spellStart"/>
      <w:r w:rsidRPr="0014374F">
        <w:t>årlege</w:t>
      </w:r>
      <w:proofErr w:type="spellEnd"/>
      <w:r w:rsidRPr="0014374F">
        <w:t xml:space="preserve"> budsjetta </w:t>
      </w:r>
      <w:proofErr w:type="spellStart"/>
      <w:r w:rsidRPr="0014374F">
        <w:t>frå</w:t>
      </w:r>
      <w:proofErr w:type="spellEnd"/>
      <w:r w:rsidRPr="0014374F">
        <w:t xml:space="preserve"> og med 2025-budsjettet fremme forslag om to beløp, </w:t>
      </w:r>
      <w:proofErr w:type="spellStart"/>
      <w:r w:rsidRPr="0014374F">
        <w:t>eitt</w:t>
      </w:r>
      <w:proofErr w:type="spellEnd"/>
      <w:r w:rsidRPr="0014374F">
        <w:t xml:space="preserve"> for </w:t>
      </w:r>
      <w:r w:rsidRPr="0014374F">
        <w:rPr>
          <w:rStyle w:val="kursiv"/>
        </w:rPr>
        <w:t xml:space="preserve">løyving </w:t>
      </w:r>
      <w:r w:rsidRPr="0014374F">
        <w:t xml:space="preserve">og </w:t>
      </w:r>
      <w:proofErr w:type="spellStart"/>
      <w:r w:rsidRPr="0014374F">
        <w:t>eitt</w:t>
      </w:r>
      <w:proofErr w:type="spellEnd"/>
      <w:r w:rsidRPr="0014374F">
        <w:t xml:space="preserve"> for </w:t>
      </w:r>
      <w:proofErr w:type="spellStart"/>
      <w:r w:rsidRPr="0014374F">
        <w:rPr>
          <w:rStyle w:val="kursiv"/>
        </w:rPr>
        <w:t>tilsegnsfullmakt</w:t>
      </w:r>
      <w:proofErr w:type="spellEnd"/>
      <w:r w:rsidRPr="0014374F">
        <w:t xml:space="preserve"> for kvart departement sine </w:t>
      </w:r>
      <w:proofErr w:type="spellStart"/>
      <w:r w:rsidRPr="0014374F">
        <w:t>tilskotspostar</w:t>
      </w:r>
      <w:proofErr w:type="spellEnd"/>
      <w:r w:rsidRPr="0014374F">
        <w:t xml:space="preserve"> til Forskingsrådet.</w:t>
      </w:r>
    </w:p>
    <w:p w14:paraId="4279D9B4" w14:textId="77777777" w:rsidR="009124C3" w:rsidRPr="0014374F" w:rsidRDefault="009124C3" w:rsidP="0014374F">
      <w:r w:rsidRPr="0014374F">
        <w:t xml:space="preserve">Forslaget til løyving er </w:t>
      </w:r>
      <w:proofErr w:type="spellStart"/>
      <w:r w:rsidRPr="0014374F">
        <w:t>rekna</w:t>
      </w:r>
      <w:proofErr w:type="spellEnd"/>
      <w:r w:rsidRPr="0014374F">
        <w:t xml:space="preserve"> ut med utgangspunkt i anslåtte kontante </w:t>
      </w:r>
      <w:proofErr w:type="spellStart"/>
      <w:r w:rsidRPr="0014374F">
        <w:t>utbetalingar</w:t>
      </w:r>
      <w:proofErr w:type="spellEnd"/>
      <w:r w:rsidRPr="0014374F">
        <w:t xml:space="preserve"> i det aktuelle budsjettåret. Løyvinga vil bestå av anslåtte </w:t>
      </w:r>
      <w:proofErr w:type="spellStart"/>
      <w:r w:rsidRPr="0014374F">
        <w:t>utbetalingar</w:t>
      </w:r>
      <w:proofErr w:type="spellEnd"/>
      <w:r w:rsidRPr="0014374F">
        <w:t xml:space="preserve"> av </w:t>
      </w:r>
      <w:proofErr w:type="spellStart"/>
      <w:r w:rsidRPr="0014374F">
        <w:t>tidlegare</w:t>
      </w:r>
      <w:proofErr w:type="spellEnd"/>
      <w:r w:rsidRPr="0014374F">
        <w:t xml:space="preserve"> gitte </w:t>
      </w:r>
      <w:proofErr w:type="spellStart"/>
      <w:r w:rsidRPr="0014374F">
        <w:t>tilsegner</w:t>
      </w:r>
      <w:proofErr w:type="spellEnd"/>
      <w:r w:rsidRPr="0014374F">
        <w:t xml:space="preserve"> og utbetaling av nye </w:t>
      </w:r>
      <w:proofErr w:type="spellStart"/>
      <w:r w:rsidRPr="0014374F">
        <w:t>tilsegner</w:t>
      </w:r>
      <w:proofErr w:type="spellEnd"/>
      <w:r w:rsidRPr="0014374F">
        <w:t xml:space="preserve"> gitt i det aktuelle budsjettåret. Beløpet for </w:t>
      </w:r>
      <w:proofErr w:type="spellStart"/>
      <w:r w:rsidRPr="0014374F">
        <w:t>tilsegnsfullmakt</w:t>
      </w:r>
      <w:proofErr w:type="spellEnd"/>
      <w:r w:rsidRPr="0014374F">
        <w:t xml:space="preserve"> angir samla beløp for </w:t>
      </w:r>
      <w:proofErr w:type="spellStart"/>
      <w:r w:rsidRPr="0014374F">
        <w:t>tidlegare</w:t>
      </w:r>
      <w:proofErr w:type="spellEnd"/>
      <w:r w:rsidRPr="0014374F">
        <w:t xml:space="preserve"> inngåtte </w:t>
      </w:r>
      <w:proofErr w:type="spellStart"/>
      <w:r w:rsidRPr="0014374F">
        <w:t>forpliktingar</w:t>
      </w:r>
      <w:proofErr w:type="spellEnd"/>
      <w:r w:rsidRPr="0014374F">
        <w:t xml:space="preserve"> og nye </w:t>
      </w:r>
      <w:proofErr w:type="spellStart"/>
      <w:r w:rsidRPr="0014374F">
        <w:t>tilsegner</w:t>
      </w:r>
      <w:proofErr w:type="spellEnd"/>
      <w:r w:rsidRPr="0014374F">
        <w:t xml:space="preserve"> som kjem til utbetaling etter det aktuelle budsjettåret.</w:t>
      </w:r>
    </w:p>
    <w:p w14:paraId="57A1B890" w14:textId="77777777" w:rsidR="009124C3" w:rsidRPr="0014374F" w:rsidRDefault="009124C3" w:rsidP="0014374F">
      <w:r w:rsidRPr="0014374F">
        <w:t xml:space="preserve">For </w:t>
      </w:r>
      <w:proofErr w:type="spellStart"/>
      <w:r w:rsidRPr="0014374F">
        <w:t>ein</w:t>
      </w:r>
      <w:proofErr w:type="spellEnd"/>
      <w:r w:rsidRPr="0014374F">
        <w:t xml:space="preserve"> </w:t>
      </w:r>
      <w:proofErr w:type="spellStart"/>
      <w:r w:rsidRPr="0014374F">
        <w:t>meir</w:t>
      </w:r>
      <w:proofErr w:type="spellEnd"/>
      <w:r w:rsidRPr="0014374F">
        <w:t xml:space="preserve"> detaljert omtale av bakgrunnen for og </w:t>
      </w:r>
      <w:proofErr w:type="spellStart"/>
      <w:r w:rsidRPr="0014374F">
        <w:t>hovudtrekka</w:t>
      </w:r>
      <w:proofErr w:type="spellEnd"/>
      <w:r w:rsidRPr="0014374F">
        <w:t xml:space="preserve"> ved den nye budsjettmodellen, sjå kap. 10 i Kunnskapsdepartementets Prop. 1 S (2024–2025).</w:t>
      </w:r>
    </w:p>
    <w:p w14:paraId="723254E9" w14:textId="77777777" w:rsidR="009124C3" w:rsidRPr="0014374F" w:rsidRDefault="009124C3" w:rsidP="0014374F">
      <w:pPr>
        <w:pStyle w:val="Undertittel"/>
      </w:pPr>
      <w:r w:rsidRPr="0014374F">
        <w:t>Rapport</w:t>
      </w:r>
    </w:p>
    <w:p w14:paraId="0FF05E5E" w14:textId="77777777" w:rsidR="009124C3" w:rsidRPr="0014374F" w:rsidRDefault="009124C3" w:rsidP="0014374F">
      <w:r w:rsidRPr="0014374F">
        <w:t>Sjå rapport under kap. 601, post 50.</w:t>
      </w:r>
    </w:p>
    <w:p w14:paraId="1360E909" w14:textId="77777777" w:rsidR="009124C3" w:rsidRPr="0014374F" w:rsidRDefault="009124C3" w:rsidP="0014374F">
      <w:pPr>
        <w:pStyle w:val="Undertittel"/>
      </w:pPr>
      <w:r w:rsidRPr="0014374F">
        <w:t>Budsjettforslag 2025</w:t>
      </w:r>
    </w:p>
    <w:p w14:paraId="07D8AA2E" w14:textId="77777777" w:rsidR="009124C3" w:rsidRPr="0014374F" w:rsidRDefault="009124C3" w:rsidP="0014374F">
      <w:r w:rsidRPr="0014374F">
        <w:t>I ny budsjettmodell for Forskingsrådet skal kap. 601, post 74 erstatte kap. 601, post 50.</w:t>
      </w:r>
    </w:p>
    <w:p w14:paraId="1E056B1F" w14:textId="77777777" w:rsidR="009124C3" w:rsidRPr="0014374F" w:rsidRDefault="009124C3" w:rsidP="0014374F">
      <w:r w:rsidRPr="0014374F">
        <w:t xml:space="preserve">Løyvinga på posten skal dekke forventa </w:t>
      </w:r>
      <w:proofErr w:type="spellStart"/>
      <w:r w:rsidRPr="0014374F">
        <w:t>utbetalingar</w:t>
      </w:r>
      <w:proofErr w:type="spellEnd"/>
      <w:r w:rsidRPr="0014374F">
        <w:t xml:space="preserve"> i det </w:t>
      </w:r>
      <w:proofErr w:type="spellStart"/>
      <w:r w:rsidRPr="0014374F">
        <w:t>gjeldande</w:t>
      </w:r>
      <w:proofErr w:type="spellEnd"/>
      <w:r w:rsidRPr="0014374F">
        <w:t xml:space="preserve"> budsjettåret av </w:t>
      </w:r>
      <w:proofErr w:type="spellStart"/>
      <w:r w:rsidRPr="0014374F">
        <w:t>tilsegner</w:t>
      </w:r>
      <w:proofErr w:type="spellEnd"/>
      <w:r w:rsidRPr="0014374F">
        <w:t xml:space="preserve"> som Forskingsrådet </w:t>
      </w:r>
      <w:proofErr w:type="spellStart"/>
      <w:r w:rsidRPr="0014374F">
        <w:t>allereie</w:t>
      </w:r>
      <w:proofErr w:type="spellEnd"/>
      <w:r w:rsidRPr="0014374F">
        <w:t xml:space="preserve"> har inngått </w:t>
      </w:r>
      <w:proofErr w:type="spellStart"/>
      <w:r w:rsidRPr="0014374F">
        <w:t>frå</w:t>
      </w:r>
      <w:proofErr w:type="spellEnd"/>
      <w:r w:rsidRPr="0014374F">
        <w:t xml:space="preserve"> </w:t>
      </w:r>
      <w:proofErr w:type="spellStart"/>
      <w:r w:rsidRPr="0014374F">
        <w:t>tidlegare</w:t>
      </w:r>
      <w:proofErr w:type="spellEnd"/>
      <w:r w:rsidRPr="0014374F">
        <w:t xml:space="preserve"> år og av nye </w:t>
      </w:r>
      <w:proofErr w:type="spellStart"/>
      <w:r w:rsidRPr="0014374F">
        <w:t>tilsegner</w:t>
      </w:r>
      <w:proofErr w:type="spellEnd"/>
      <w:r w:rsidRPr="0014374F">
        <w:t xml:space="preserve"> som kjem til utbetaling i budsjettåret. For 2025 er det foreslått ei løyving på 172,3 mill. kroner på posten. Av dette er 4,7 mill. kroner til nye </w:t>
      </w:r>
      <w:proofErr w:type="spellStart"/>
      <w:r w:rsidRPr="0014374F">
        <w:t>tilsegner</w:t>
      </w:r>
      <w:proofErr w:type="spellEnd"/>
      <w:r w:rsidRPr="0014374F">
        <w:t xml:space="preserve"> som kjem til utbetaling i 2025 og 167,6 mill. kroner til å dekke </w:t>
      </w:r>
      <w:proofErr w:type="spellStart"/>
      <w:r w:rsidRPr="0014374F">
        <w:t>tilsegner</w:t>
      </w:r>
      <w:proofErr w:type="spellEnd"/>
      <w:r w:rsidRPr="0014374F">
        <w:t xml:space="preserve"> som er gitt </w:t>
      </w:r>
      <w:proofErr w:type="spellStart"/>
      <w:r w:rsidRPr="0014374F">
        <w:t>tidlegare</w:t>
      </w:r>
      <w:proofErr w:type="spellEnd"/>
      <w:r w:rsidRPr="0014374F">
        <w:t xml:space="preserve"> år, men som kjem til utbetaling i 2025.</w:t>
      </w:r>
    </w:p>
    <w:p w14:paraId="50EB57E2" w14:textId="77777777" w:rsidR="009124C3" w:rsidRPr="0014374F" w:rsidRDefault="009124C3" w:rsidP="0014374F">
      <w:r w:rsidRPr="0014374F">
        <w:t xml:space="preserve">Posten må </w:t>
      </w:r>
      <w:proofErr w:type="spellStart"/>
      <w:r w:rsidRPr="0014374F">
        <w:t>budsjetterast</w:t>
      </w:r>
      <w:proofErr w:type="spellEnd"/>
      <w:r w:rsidRPr="0014374F">
        <w:t xml:space="preserve"> med ei </w:t>
      </w:r>
      <w:proofErr w:type="spellStart"/>
      <w:r w:rsidRPr="0014374F">
        <w:t>tilsegnsfullmakt</w:t>
      </w:r>
      <w:proofErr w:type="spellEnd"/>
      <w:r w:rsidRPr="0014374F">
        <w:t xml:space="preserve"> fordi Forskingsrådet finansierer </w:t>
      </w:r>
      <w:proofErr w:type="spellStart"/>
      <w:r w:rsidRPr="0014374F">
        <w:t>fleirårige</w:t>
      </w:r>
      <w:proofErr w:type="spellEnd"/>
      <w:r w:rsidRPr="0014374F">
        <w:t xml:space="preserve"> forskingsprosjekt og treng fullmakt </w:t>
      </w:r>
      <w:proofErr w:type="spellStart"/>
      <w:r w:rsidRPr="0014374F">
        <w:t>frå</w:t>
      </w:r>
      <w:proofErr w:type="spellEnd"/>
      <w:r w:rsidRPr="0014374F">
        <w:t xml:space="preserve"> Stortinget til å kunne forplikte staten utover </w:t>
      </w:r>
      <w:proofErr w:type="spellStart"/>
      <w:r w:rsidRPr="0014374F">
        <w:t>gjeldande</w:t>
      </w:r>
      <w:proofErr w:type="spellEnd"/>
      <w:r w:rsidRPr="0014374F">
        <w:t xml:space="preserve"> budsjettår. </w:t>
      </w:r>
      <w:proofErr w:type="spellStart"/>
      <w:r w:rsidRPr="0014374F">
        <w:t>Tilsegnsfullmakta</w:t>
      </w:r>
      <w:proofErr w:type="spellEnd"/>
      <w:r w:rsidRPr="0014374F">
        <w:t xml:space="preserve"> skal vise statens </w:t>
      </w:r>
      <w:proofErr w:type="spellStart"/>
      <w:r w:rsidRPr="0014374F">
        <w:t>uteståande</w:t>
      </w:r>
      <w:proofErr w:type="spellEnd"/>
      <w:r w:rsidRPr="0014374F">
        <w:t xml:space="preserve"> </w:t>
      </w:r>
      <w:proofErr w:type="spellStart"/>
      <w:r w:rsidRPr="0014374F">
        <w:t>forpliktingar</w:t>
      </w:r>
      <w:proofErr w:type="spellEnd"/>
      <w:r w:rsidRPr="0014374F">
        <w:t xml:space="preserve"> på posten, det vil </w:t>
      </w:r>
      <w:proofErr w:type="spellStart"/>
      <w:r w:rsidRPr="0014374F">
        <w:t>seie</w:t>
      </w:r>
      <w:proofErr w:type="spellEnd"/>
      <w:r w:rsidRPr="0014374F">
        <w:t xml:space="preserve"> den delen av gitte </w:t>
      </w:r>
      <w:proofErr w:type="spellStart"/>
      <w:r w:rsidRPr="0014374F">
        <w:t>tilsegner</w:t>
      </w:r>
      <w:proofErr w:type="spellEnd"/>
      <w:r w:rsidRPr="0014374F">
        <w:t xml:space="preserve"> som </w:t>
      </w:r>
      <w:proofErr w:type="spellStart"/>
      <w:r w:rsidRPr="0014374F">
        <w:t>enno</w:t>
      </w:r>
      <w:proofErr w:type="spellEnd"/>
      <w:r w:rsidRPr="0014374F">
        <w:t xml:space="preserve"> </w:t>
      </w:r>
      <w:proofErr w:type="spellStart"/>
      <w:r w:rsidRPr="0014374F">
        <w:t>ikkje</w:t>
      </w:r>
      <w:proofErr w:type="spellEnd"/>
      <w:r w:rsidRPr="0014374F">
        <w:t xml:space="preserve"> er utbetalte, ved utgangen av budsjettåret. For 2025 er det foreslått ei </w:t>
      </w:r>
      <w:proofErr w:type="spellStart"/>
      <w:r w:rsidRPr="0014374F">
        <w:t>tilsegnsfullmakt</w:t>
      </w:r>
      <w:proofErr w:type="spellEnd"/>
      <w:r w:rsidRPr="0014374F">
        <w:t xml:space="preserve"> på 561 mill. kroner knytt til posten, jf. forslag til </w:t>
      </w:r>
      <w:proofErr w:type="spellStart"/>
      <w:r w:rsidRPr="0014374F">
        <w:t>romartalsvedtak</w:t>
      </w:r>
      <w:proofErr w:type="spellEnd"/>
      <w:r w:rsidRPr="0014374F">
        <w:t>.</w:t>
      </w:r>
    </w:p>
    <w:p w14:paraId="6F9747D9" w14:textId="77777777" w:rsidR="009124C3" w:rsidRPr="0014374F" w:rsidRDefault="009124C3" w:rsidP="0014374F">
      <w:proofErr w:type="spellStart"/>
      <w:r w:rsidRPr="0014374F">
        <w:t>Tilsegnsramma</w:t>
      </w:r>
      <w:proofErr w:type="spellEnd"/>
      <w:r w:rsidRPr="0014374F">
        <w:t xml:space="preserve"> for posten skal svare til summen av nye </w:t>
      </w:r>
      <w:proofErr w:type="spellStart"/>
      <w:r w:rsidRPr="0014374F">
        <w:t>tilsegner</w:t>
      </w:r>
      <w:proofErr w:type="spellEnd"/>
      <w:r w:rsidRPr="0014374F">
        <w:t xml:space="preserve"> som Forskingsrådet kan gi i budsjettåret. Det er </w:t>
      </w:r>
      <w:proofErr w:type="spellStart"/>
      <w:r w:rsidRPr="0014374F">
        <w:t>tilsegnsramma</w:t>
      </w:r>
      <w:proofErr w:type="spellEnd"/>
      <w:r w:rsidRPr="0014374F">
        <w:t xml:space="preserve"> som vil definere kor </w:t>
      </w:r>
      <w:proofErr w:type="spellStart"/>
      <w:r w:rsidRPr="0014374F">
        <w:t>mykje</w:t>
      </w:r>
      <w:proofErr w:type="spellEnd"/>
      <w:r w:rsidRPr="0014374F">
        <w:t xml:space="preserve"> ny aktivitet som kan </w:t>
      </w:r>
      <w:proofErr w:type="spellStart"/>
      <w:r w:rsidRPr="0014374F">
        <w:t>settast</w:t>
      </w:r>
      <w:proofErr w:type="spellEnd"/>
      <w:r w:rsidRPr="0014374F">
        <w:t xml:space="preserve"> i </w:t>
      </w:r>
      <w:r w:rsidRPr="0014374F">
        <w:lastRenderedPageBreak/>
        <w:t xml:space="preserve">gang i budsjettåret, </w:t>
      </w:r>
      <w:proofErr w:type="spellStart"/>
      <w:r w:rsidRPr="0014374F">
        <w:t>ikkje</w:t>
      </w:r>
      <w:proofErr w:type="spellEnd"/>
      <w:r w:rsidRPr="0014374F">
        <w:t xml:space="preserve"> løyvinga. Regjeringas forslag til løyving og </w:t>
      </w:r>
      <w:proofErr w:type="spellStart"/>
      <w:r w:rsidRPr="0014374F">
        <w:t>tilsegnsfullmakt</w:t>
      </w:r>
      <w:proofErr w:type="spellEnd"/>
      <w:r w:rsidRPr="0014374F">
        <w:t xml:space="preserve"> gir ei </w:t>
      </w:r>
      <w:proofErr w:type="spellStart"/>
      <w:r w:rsidRPr="0014374F">
        <w:t>tilsegnsramme</w:t>
      </w:r>
      <w:proofErr w:type="spellEnd"/>
      <w:r w:rsidRPr="0014374F">
        <w:t xml:space="preserve"> for 2025 for posten på 192,1 mill. kroner.</w:t>
      </w:r>
    </w:p>
    <w:p w14:paraId="19AC4C5E" w14:textId="77777777" w:rsidR="009124C3" w:rsidRPr="0014374F" w:rsidRDefault="009124C3" w:rsidP="0014374F">
      <w:pPr>
        <w:pStyle w:val="b-progkat"/>
      </w:pPr>
      <w:r w:rsidRPr="0014374F">
        <w:t>Programkategori 09.10 Administrasjon av arbeids- og velferdspolitikken</w:t>
      </w:r>
    </w:p>
    <w:p w14:paraId="44D08709" w14:textId="77777777" w:rsidR="00F94E4B" w:rsidRDefault="009124C3" w:rsidP="00F94E4B">
      <w:pPr>
        <w:pStyle w:val="avsnitt-tittel"/>
      </w:pPr>
      <w:r w:rsidRPr="0014374F">
        <w:t>Utgifter under programkategori 09.10 fordelte på kapittel</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729"/>
        <w:gridCol w:w="3779"/>
        <w:gridCol w:w="1278"/>
        <w:gridCol w:w="1278"/>
        <w:gridCol w:w="1278"/>
        <w:gridCol w:w="728"/>
      </w:tblGrid>
      <w:tr w:rsidR="00F94E4B" w:rsidRPr="0014374F" w14:paraId="12FEC1B6" w14:textId="77777777" w:rsidTr="001444CA">
        <w:trPr>
          <w:trHeight w:val="620"/>
          <w:hidden/>
        </w:trPr>
        <w:tc>
          <w:tcPr>
            <w:tcW w:w="728" w:type="dxa"/>
            <w:tcBorders>
              <w:top w:val="nil"/>
              <w:left w:val="nil"/>
              <w:bottom w:val="single" w:sz="4" w:space="0" w:color="000000"/>
              <w:right w:val="nil"/>
            </w:tcBorders>
            <w:tcMar>
              <w:top w:w="120" w:type="dxa"/>
              <w:left w:w="40" w:type="dxa"/>
              <w:bottom w:w="40" w:type="dxa"/>
              <w:right w:w="40" w:type="dxa"/>
            </w:tcMar>
            <w:vAlign w:val="bottom"/>
          </w:tcPr>
          <w:p w14:paraId="0ED932F3" w14:textId="77777777" w:rsidR="00F94E4B" w:rsidRPr="0014374F" w:rsidRDefault="00F94E4B" w:rsidP="001444CA">
            <w:pPr>
              <w:pStyle w:val="Tabellnavn"/>
            </w:pPr>
            <w:r w:rsidRPr="0014374F">
              <w:t>PIKL</w:t>
            </w:r>
          </w:p>
        </w:tc>
        <w:tc>
          <w:tcPr>
            <w:tcW w:w="3778" w:type="dxa"/>
            <w:tcBorders>
              <w:top w:val="nil"/>
              <w:left w:val="nil"/>
              <w:bottom w:val="single" w:sz="4" w:space="0" w:color="000000"/>
              <w:right w:val="nil"/>
            </w:tcBorders>
            <w:tcMar>
              <w:top w:w="120" w:type="dxa"/>
              <w:left w:w="40" w:type="dxa"/>
              <w:bottom w:w="40" w:type="dxa"/>
              <w:right w:w="40" w:type="dxa"/>
            </w:tcMar>
            <w:vAlign w:val="bottom"/>
          </w:tcPr>
          <w:p w14:paraId="3D843D1D" w14:textId="77777777" w:rsidR="00F94E4B" w:rsidRPr="0014374F" w:rsidRDefault="00F94E4B" w:rsidP="001444CA">
            <w:pPr>
              <w:pStyle w:val="Tabellnavn"/>
            </w:pP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15295B27" w14:textId="77777777" w:rsidR="00F94E4B" w:rsidRPr="0014374F" w:rsidRDefault="00F94E4B" w:rsidP="001444CA">
            <w:pPr>
              <w:pStyle w:val="Tabellnavn"/>
              <w:jc w:val="right"/>
            </w:pP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6E9AA3EF" w14:textId="77777777" w:rsidR="00F94E4B" w:rsidRPr="0014374F" w:rsidRDefault="00F94E4B" w:rsidP="001444CA">
            <w:pPr>
              <w:pStyle w:val="Tabellnavn"/>
              <w:jc w:val="right"/>
            </w:pP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3D8FED94" w14:textId="77777777" w:rsidR="00F94E4B" w:rsidRPr="0014374F" w:rsidRDefault="00F94E4B" w:rsidP="001444CA">
            <w:pPr>
              <w:pStyle w:val="Tabellnavn"/>
              <w:jc w:val="right"/>
            </w:pPr>
          </w:p>
        </w:tc>
        <w:tc>
          <w:tcPr>
            <w:tcW w:w="728" w:type="dxa"/>
            <w:tcBorders>
              <w:top w:val="nil"/>
              <w:left w:val="nil"/>
              <w:bottom w:val="single" w:sz="4" w:space="0" w:color="000000"/>
              <w:right w:val="nil"/>
            </w:tcBorders>
            <w:tcMar>
              <w:top w:w="120" w:type="dxa"/>
              <w:left w:w="40" w:type="dxa"/>
              <w:bottom w:w="40" w:type="dxa"/>
              <w:right w:w="40" w:type="dxa"/>
            </w:tcMar>
            <w:vAlign w:val="bottom"/>
          </w:tcPr>
          <w:p w14:paraId="559A1404" w14:textId="77777777" w:rsidR="00F94E4B" w:rsidRPr="0014374F" w:rsidRDefault="00F94E4B" w:rsidP="001444CA">
            <w:pPr>
              <w:jc w:val="right"/>
            </w:pPr>
            <w:r w:rsidRPr="0014374F">
              <w:t>(i 1 000 kr)</w:t>
            </w:r>
          </w:p>
        </w:tc>
      </w:tr>
      <w:tr w:rsidR="00F94E4B" w:rsidRPr="0014374F" w14:paraId="6D683FDE" w14:textId="77777777" w:rsidTr="001444CA">
        <w:trPr>
          <w:trHeight w:val="600"/>
        </w:trPr>
        <w:tc>
          <w:tcPr>
            <w:tcW w:w="728" w:type="dxa"/>
            <w:tcBorders>
              <w:top w:val="nil"/>
              <w:left w:val="nil"/>
              <w:bottom w:val="single" w:sz="4" w:space="0" w:color="000000"/>
              <w:right w:val="nil"/>
            </w:tcBorders>
            <w:tcMar>
              <w:top w:w="120" w:type="dxa"/>
              <w:left w:w="40" w:type="dxa"/>
              <w:bottom w:w="40" w:type="dxa"/>
              <w:right w:w="40" w:type="dxa"/>
            </w:tcMar>
            <w:vAlign w:val="bottom"/>
          </w:tcPr>
          <w:p w14:paraId="525A17F1" w14:textId="77777777" w:rsidR="00F94E4B" w:rsidRPr="0014374F" w:rsidRDefault="00F94E4B" w:rsidP="001444CA">
            <w:r w:rsidRPr="0014374F">
              <w:t>Kap.</w:t>
            </w:r>
          </w:p>
        </w:tc>
        <w:tc>
          <w:tcPr>
            <w:tcW w:w="3778" w:type="dxa"/>
            <w:tcBorders>
              <w:top w:val="nil"/>
              <w:left w:val="nil"/>
              <w:bottom w:val="single" w:sz="4" w:space="0" w:color="000000"/>
              <w:right w:val="nil"/>
            </w:tcBorders>
            <w:tcMar>
              <w:top w:w="120" w:type="dxa"/>
              <w:left w:w="40" w:type="dxa"/>
              <w:bottom w:w="40" w:type="dxa"/>
              <w:right w:w="40" w:type="dxa"/>
            </w:tcMar>
            <w:vAlign w:val="bottom"/>
          </w:tcPr>
          <w:p w14:paraId="65555490" w14:textId="77777777" w:rsidR="00F94E4B" w:rsidRPr="0014374F" w:rsidRDefault="00F94E4B" w:rsidP="001444CA">
            <w:proofErr w:type="spellStart"/>
            <w:r w:rsidRPr="0014374F">
              <w:t>Nemning</w:t>
            </w:r>
            <w:proofErr w:type="spellEnd"/>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1599F441" w14:textId="77777777" w:rsidR="00F94E4B" w:rsidRPr="0014374F" w:rsidRDefault="00F94E4B" w:rsidP="001444CA">
            <w:pPr>
              <w:jc w:val="right"/>
            </w:pPr>
            <w:proofErr w:type="spellStart"/>
            <w:r w:rsidRPr="0014374F">
              <w:t>Rekneskap</w:t>
            </w:r>
            <w:proofErr w:type="spellEnd"/>
            <w:r w:rsidRPr="0014374F">
              <w:br/>
              <w:t>2023</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4E3C1038" w14:textId="77777777" w:rsidR="00F94E4B" w:rsidRPr="0014374F" w:rsidRDefault="00F94E4B" w:rsidP="001444CA">
            <w:pPr>
              <w:jc w:val="right"/>
            </w:pPr>
            <w:r w:rsidRPr="0014374F">
              <w:t>Saldert</w:t>
            </w:r>
            <w:r w:rsidRPr="0014374F">
              <w:br/>
              <w:t>budsjett 2024</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71470D6E" w14:textId="77777777" w:rsidR="00F94E4B" w:rsidRPr="0014374F" w:rsidRDefault="00F94E4B" w:rsidP="001444CA">
            <w:pPr>
              <w:jc w:val="right"/>
            </w:pPr>
            <w:r w:rsidRPr="0014374F">
              <w:t>Forslag</w:t>
            </w:r>
            <w:r w:rsidRPr="0014374F">
              <w:br/>
              <w:t>2025</w:t>
            </w:r>
          </w:p>
        </w:tc>
        <w:tc>
          <w:tcPr>
            <w:tcW w:w="728" w:type="dxa"/>
            <w:tcBorders>
              <w:top w:val="nil"/>
              <w:left w:val="nil"/>
              <w:bottom w:val="single" w:sz="4" w:space="0" w:color="000000"/>
              <w:right w:val="nil"/>
            </w:tcBorders>
            <w:tcMar>
              <w:top w:w="120" w:type="dxa"/>
              <w:left w:w="40" w:type="dxa"/>
              <w:bottom w:w="40" w:type="dxa"/>
              <w:right w:w="40" w:type="dxa"/>
            </w:tcMar>
            <w:vAlign w:val="bottom"/>
          </w:tcPr>
          <w:p w14:paraId="4DDB340A" w14:textId="77777777" w:rsidR="00F94E4B" w:rsidRPr="0014374F" w:rsidRDefault="00F94E4B" w:rsidP="001444CA">
            <w:pPr>
              <w:jc w:val="right"/>
            </w:pPr>
            <w:r w:rsidRPr="0014374F">
              <w:t>Endring</w:t>
            </w:r>
            <w:r w:rsidRPr="0014374F">
              <w:br/>
              <w:t>i pst.</w:t>
            </w:r>
          </w:p>
        </w:tc>
      </w:tr>
      <w:tr w:rsidR="00F94E4B" w:rsidRPr="0014374F" w14:paraId="0EB7B2B0" w14:textId="77777777" w:rsidTr="001444CA">
        <w:trPr>
          <w:trHeight w:val="620"/>
        </w:trPr>
        <w:tc>
          <w:tcPr>
            <w:tcW w:w="728" w:type="dxa"/>
            <w:tcBorders>
              <w:top w:val="single" w:sz="4" w:space="0" w:color="000000"/>
              <w:left w:val="nil"/>
              <w:bottom w:val="nil"/>
              <w:right w:val="nil"/>
            </w:tcBorders>
            <w:tcMar>
              <w:top w:w="120" w:type="dxa"/>
              <w:left w:w="40" w:type="dxa"/>
              <w:bottom w:w="40" w:type="dxa"/>
              <w:right w:w="40" w:type="dxa"/>
            </w:tcMar>
          </w:tcPr>
          <w:p w14:paraId="5367187D" w14:textId="77777777" w:rsidR="00F94E4B" w:rsidRPr="0014374F" w:rsidRDefault="00F94E4B" w:rsidP="001444CA">
            <w:r w:rsidRPr="0014374F">
              <w:t>604</w:t>
            </w:r>
          </w:p>
        </w:tc>
        <w:tc>
          <w:tcPr>
            <w:tcW w:w="3778" w:type="dxa"/>
            <w:tcBorders>
              <w:top w:val="single" w:sz="4" w:space="0" w:color="000000"/>
              <w:left w:val="nil"/>
              <w:bottom w:val="nil"/>
              <w:right w:val="nil"/>
            </w:tcBorders>
            <w:tcMar>
              <w:top w:w="120" w:type="dxa"/>
              <w:left w:w="40" w:type="dxa"/>
              <w:bottom w:w="40" w:type="dxa"/>
              <w:right w:w="40" w:type="dxa"/>
            </w:tcMar>
          </w:tcPr>
          <w:p w14:paraId="35236288" w14:textId="77777777" w:rsidR="00F94E4B" w:rsidRPr="0014374F" w:rsidRDefault="00F94E4B" w:rsidP="001444CA">
            <w:r w:rsidRPr="0014374F">
              <w:t>Utviklingstiltak i arbeids- og velferdsforvaltninga</w:t>
            </w:r>
          </w:p>
        </w:tc>
        <w:tc>
          <w:tcPr>
            <w:tcW w:w="1278" w:type="dxa"/>
            <w:tcBorders>
              <w:top w:val="single" w:sz="4" w:space="0" w:color="000000"/>
              <w:left w:val="nil"/>
              <w:bottom w:val="nil"/>
              <w:right w:val="nil"/>
            </w:tcBorders>
            <w:tcMar>
              <w:top w:w="120" w:type="dxa"/>
              <w:left w:w="40" w:type="dxa"/>
              <w:bottom w:w="40" w:type="dxa"/>
              <w:right w:w="40" w:type="dxa"/>
            </w:tcMar>
            <w:vAlign w:val="bottom"/>
          </w:tcPr>
          <w:p w14:paraId="2987BD32" w14:textId="77777777" w:rsidR="00F94E4B" w:rsidRPr="0014374F" w:rsidRDefault="00F94E4B" w:rsidP="001444CA">
            <w:pPr>
              <w:jc w:val="right"/>
            </w:pPr>
            <w:r w:rsidRPr="0014374F">
              <w:t>227 891</w:t>
            </w:r>
          </w:p>
        </w:tc>
        <w:tc>
          <w:tcPr>
            <w:tcW w:w="1278" w:type="dxa"/>
            <w:tcBorders>
              <w:top w:val="single" w:sz="4" w:space="0" w:color="000000"/>
              <w:left w:val="nil"/>
              <w:bottom w:val="nil"/>
              <w:right w:val="nil"/>
            </w:tcBorders>
            <w:tcMar>
              <w:top w:w="120" w:type="dxa"/>
              <w:left w:w="40" w:type="dxa"/>
              <w:bottom w:w="40" w:type="dxa"/>
              <w:right w:w="40" w:type="dxa"/>
            </w:tcMar>
            <w:vAlign w:val="bottom"/>
          </w:tcPr>
          <w:p w14:paraId="5771ED12" w14:textId="77777777" w:rsidR="00F94E4B" w:rsidRPr="0014374F" w:rsidRDefault="00F94E4B" w:rsidP="001444CA">
            <w:pPr>
              <w:jc w:val="right"/>
            </w:pPr>
            <w:r w:rsidRPr="0014374F">
              <w:t>429 079</w:t>
            </w:r>
          </w:p>
        </w:tc>
        <w:tc>
          <w:tcPr>
            <w:tcW w:w="1278" w:type="dxa"/>
            <w:tcBorders>
              <w:top w:val="single" w:sz="4" w:space="0" w:color="000000"/>
              <w:left w:val="nil"/>
              <w:bottom w:val="nil"/>
              <w:right w:val="nil"/>
            </w:tcBorders>
            <w:tcMar>
              <w:top w:w="120" w:type="dxa"/>
              <w:left w:w="40" w:type="dxa"/>
              <w:bottom w:w="40" w:type="dxa"/>
              <w:right w:w="40" w:type="dxa"/>
            </w:tcMar>
            <w:vAlign w:val="bottom"/>
          </w:tcPr>
          <w:p w14:paraId="48A0B770" w14:textId="77777777" w:rsidR="00F94E4B" w:rsidRPr="0014374F" w:rsidRDefault="00F94E4B" w:rsidP="001444CA">
            <w:pPr>
              <w:jc w:val="right"/>
            </w:pPr>
            <w:r w:rsidRPr="0014374F">
              <w:t>444 900</w:t>
            </w:r>
          </w:p>
        </w:tc>
        <w:tc>
          <w:tcPr>
            <w:tcW w:w="728" w:type="dxa"/>
            <w:tcBorders>
              <w:top w:val="single" w:sz="4" w:space="0" w:color="000000"/>
              <w:left w:val="nil"/>
              <w:bottom w:val="nil"/>
              <w:right w:val="nil"/>
            </w:tcBorders>
            <w:tcMar>
              <w:top w:w="120" w:type="dxa"/>
              <w:left w:w="40" w:type="dxa"/>
              <w:bottom w:w="40" w:type="dxa"/>
              <w:right w:w="40" w:type="dxa"/>
            </w:tcMar>
            <w:vAlign w:val="bottom"/>
          </w:tcPr>
          <w:p w14:paraId="58AA0CBE" w14:textId="77777777" w:rsidR="00F94E4B" w:rsidRPr="0014374F" w:rsidRDefault="00F94E4B" w:rsidP="001444CA">
            <w:pPr>
              <w:jc w:val="right"/>
            </w:pPr>
            <w:r w:rsidRPr="0014374F">
              <w:t>3,7</w:t>
            </w:r>
          </w:p>
        </w:tc>
      </w:tr>
      <w:tr w:rsidR="00F94E4B" w:rsidRPr="0014374F" w14:paraId="05972B9E" w14:textId="77777777" w:rsidTr="001444CA">
        <w:trPr>
          <w:trHeight w:val="360"/>
        </w:trPr>
        <w:tc>
          <w:tcPr>
            <w:tcW w:w="728" w:type="dxa"/>
            <w:tcBorders>
              <w:top w:val="nil"/>
              <w:left w:val="nil"/>
              <w:bottom w:val="nil"/>
              <w:right w:val="nil"/>
            </w:tcBorders>
            <w:tcMar>
              <w:top w:w="120" w:type="dxa"/>
              <w:left w:w="40" w:type="dxa"/>
              <w:bottom w:w="40" w:type="dxa"/>
              <w:right w:w="40" w:type="dxa"/>
            </w:tcMar>
          </w:tcPr>
          <w:p w14:paraId="384EBF5D" w14:textId="77777777" w:rsidR="00F94E4B" w:rsidRPr="0014374F" w:rsidRDefault="00F94E4B" w:rsidP="001444CA">
            <w:r w:rsidRPr="0014374F">
              <w:t>605</w:t>
            </w:r>
          </w:p>
        </w:tc>
        <w:tc>
          <w:tcPr>
            <w:tcW w:w="3778" w:type="dxa"/>
            <w:tcBorders>
              <w:top w:val="nil"/>
              <w:left w:val="nil"/>
              <w:bottom w:val="nil"/>
              <w:right w:val="nil"/>
            </w:tcBorders>
            <w:tcMar>
              <w:top w:w="120" w:type="dxa"/>
              <w:left w:w="40" w:type="dxa"/>
              <w:bottom w:w="40" w:type="dxa"/>
              <w:right w:w="40" w:type="dxa"/>
            </w:tcMar>
          </w:tcPr>
          <w:p w14:paraId="401019D1" w14:textId="77777777" w:rsidR="00F94E4B" w:rsidRPr="0014374F" w:rsidRDefault="00F94E4B" w:rsidP="001444CA">
            <w:r w:rsidRPr="0014374F">
              <w:t>Arbeids- og velferdsetaten</w:t>
            </w:r>
          </w:p>
        </w:tc>
        <w:tc>
          <w:tcPr>
            <w:tcW w:w="1278" w:type="dxa"/>
            <w:tcBorders>
              <w:top w:val="nil"/>
              <w:left w:val="nil"/>
              <w:bottom w:val="nil"/>
              <w:right w:val="nil"/>
            </w:tcBorders>
            <w:tcMar>
              <w:top w:w="120" w:type="dxa"/>
              <w:left w:w="40" w:type="dxa"/>
              <w:bottom w:w="40" w:type="dxa"/>
              <w:right w:w="40" w:type="dxa"/>
            </w:tcMar>
            <w:vAlign w:val="bottom"/>
          </w:tcPr>
          <w:p w14:paraId="44BB4842" w14:textId="77777777" w:rsidR="00F94E4B" w:rsidRPr="0014374F" w:rsidRDefault="00F94E4B" w:rsidP="001444CA">
            <w:pPr>
              <w:jc w:val="right"/>
            </w:pPr>
            <w:r w:rsidRPr="0014374F">
              <w:t>13 920 302</w:t>
            </w:r>
          </w:p>
        </w:tc>
        <w:tc>
          <w:tcPr>
            <w:tcW w:w="1278" w:type="dxa"/>
            <w:tcBorders>
              <w:top w:val="nil"/>
              <w:left w:val="nil"/>
              <w:bottom w:val="nil"/>
              <w:right w:val="nil"/>
            </w:tcBorders>
            <w:tcMar>
              <w:top w:w="120" w:type="dxa"/>
              <w:left w:w="40" w:type="dxa"/>
              <w:bottom w:w="40" w:type="dxa"/>
              <w:right w:w="40" w:type="dxa"/>
            </w:tcMar>
            <w:vAlign w:val="bottom"/>
          </w:tcPr>
          <w:p w14:paraId="5FCFE3F1" w14:textId="77777777" w:rsidR="00F94E4B" w:rsidRPr="0014374F" w:rsidRDefault="00F94E4B" w:rsidP="001444CA">
            <w:pPr>
              <w:jc w:val="right"/>
            </w:pPr>
            <w:r w:rsidRPr="0014374F">
              <w:t>14 214 940</w:t>
            </w:r>
          </w:p>
        </w:tc>
        <w:tc>
          <w:tcPr>
            <w:tcW w:w="1278" w:type="dxa"/>
            <w:tcBorders>
              <w:top w:val="nil"/>
              <w:left w:val="nil"/>
              <w:bottom w:val="nil"/>
              <w:right w:val="nil"/>
            </w:tcBorders>
            <w:tcMar>
              <w:top w:w="120" w:type="dxa"/>
              <w:left w:w="40" w:type="dxa"/>
              <w:bottom w:w="40" w:type="dxa"/>
              <w:right w:w="40" w:type="dxa"/>
            </w:tcMar>
            <w:vAlign w:val="bottom"/>
          </w:tcPr>
          <w:p w14:paraId="456877D5" w14:textId="77777777" w:rsidR="00F94E4B" w:rsidRPr="0014374F" w:rsidRDefault="00F94E4B" w:rsidP="001444CA">
            <w:pPr>
              <w:jc w:val="right"/>
            </w:pPr>
            <w:r w:rsidRPr="0014374F">
              <w:t>15 132 870</w:t>
            </w:r>
          </w:p>
        </w:tc>
        <w:tc>
          <w:tcPr>
            <w:tcW w:w="728" w:type="dxa"/>
            <w:tcBorders>
              <w:top w:val="nil"/>
              <w:left w:val="nil"/>
              <w:bottom w:val="nil"/>
              <w:right w:val="nil"/>
            </w:tcBorders>
            <w:tcMar>
              <w:top w:w="120" w:type="dxa"/>
              <w:left w:w="40" w:type="dxa"/>
              <w:bottom w:w="40" w:type="dxa"/>
              <w:right w:w="40" w:type="dxa"/>
            </w:tcMar>
            <w:vAlign w:val="bottom"/>
          </w:tcPr>
          <w:p w14:paraId="53C9F3B4" w14:textId="77777777" w:rsidR="00F94E4B" w:rsidRPr="0014374F" w:rsidRDefault="00F94E4B" w:rsidP="001444CA">
            <w:pPr>
              <w:jc w:val="right"/>
            </w:pPr>
            <w:r w:rsidRPr="0014374F">
              <w:t>6,5</w:t>
            </w:r>
          </w:p>
        </w:tc>
      </w:tr>
      <w:tr w:rsidR="00F94E4B" w:rsidRPr="0014374F" w14:paraId="0727FF3A" w14:textId="77777777" w:rsidTr="001444CA">
        <w:trPr>
          <w:trHeight w:val="360"/>
        </w:trPr>
        <w:tc>
          <w:tcPr>
            <w:tcW w:w="728" w:type="dxa"/>
            <w:tcBorders>
              <w:top w:val="nil"/>
              <w:left w:val="nil"/>
              <w:bottom w:val="single" w:sz="4" w:space="0" w:color="000000"/>
              <w:right w:val="nil"/>
            </w:tcBorders>
            <w:tcMar>
              <w:top w:w="120" w:type="dxa"/>
              <w:left w:w="40" w:type="dxa"/>
              <w:bottom w:w="40" w:type="dxa"/>
              <w:right w:w="40" w:type="dxa"/>
            </w:tcMar>
          </w:tcPr>
          <w:p w14:paraId="1370FD1B" w14:textId="77777777" w:rsidR="00F94E4B" w:rsidRPr="0014374F" w:rsidRDefault="00F94E4B" w:rsidP="001444CA">
            <w:r w:rsidRPr="0014374F">
              <w:t>606</w:t>
            </w:r>
          </w:p>
        </w:tc>
        <w:tc>
          <w:tcPr>
            <w:tcW w:w="3778" w:type="dxa"/>
            <w:tcBorders>
              <w:top w:val="nil"/>
              <w:left w:val="nil"/>
              <w:bottom w:val="single" w:sz="4" w:space="0" w:color="000000"/>
              <w:right w:val="nil"/>
            </w:tcBorders>
            <w:tcMar>
              <w:top w:w="120" w:type="dxa"/>
              <w:left w:w="40" w:type="dxa"/>
              <w:bottom w:w="40" w:type="dxa"/>
              <w:right w:w="40" w:type="dxa"/>
            </w:tcMar>
          </w:tcPr>
          <w:p w14:paraId="70AAAAD4" w14:textId="77777777" w:rsidR="00F94E4B" w:rsidRPr="0014374F" w:rsidRDefault="00F94E4B" w:rsidP="001444CA">
            <w:r w:rsidRPr="0014374F">
              <w:t>Trygderetten</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5E6885CB" w14:textId="77777777" w:rsidR="00F94E4B" w:rsidRPr="0014374F" w:rsidRDefault="00F94E4B" w:rsidP="001444CA">
            <w:pPr>
              <w:jc w:val="right"/>
            </w:pPr>
            <w:r w:rsidRPr="0014374F">
              <w:t>114 155</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6AE1A378" w14:textId="77777777" w:rsidR="00F94E4B" w:rsidRPr="0014374F" w:rsidRDefault="00F94E4B" w:rsidP="001444CA">
            <w:pPr>
              <w:jc w:val="right"/>
            </w:pPr>
            <w:r w:rsidRPr="0014374F">
              <w:t>120 530</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6D4933EB" w14:textId="77777777" w:rsidR="00F94E4B" w:rsidRPr="0014374F" w:rsidRDefault="00F94E4B" w:rsidP="001444CA">
            <w:pPr>
              <w:jc w:val="right"/>
            </w:pPr>
            <w:r w:rsidRPr="0014374F">
              <w:t>120 760</w:t>
            </w:r>
          </w:p>
        </w:tc>
        <w:tc>
          <w:tcPr>
            <w:tcW w:w="728" w:type="dxa"/>
            <w:tcBorders>
              <w:top w:val="nil"/>
              <w:left w:val="nil"/>
              <w:bottom w:val="single" w:sz="4" w:space="0" w:color="000000"/>
              <w:right w:val="nil"/>
            </w:tcBorders>
            <w:tcMar>
              <w:top w:w="120" w:type="dxa"/>
              <w:left w:w="40" w:type="dxa"/>
              <w:bottom w:w="40" w:type="dxa"/>
              <w:right w:w="40" w:type="dxa"/>
            </w:tcMar>
            <w:vAlign w:val="bottom"/>
          </w:tcPr>
          <w:p w14:paraId="2C59ABFE" w14:textId="77777777" w:rsidR="00F94E4B" w:rsidRPr="0014374F" w:rsidRDefault="00F94E4B" w:rsidP="001444CA">
            <w:pPr>
              <w:jc w:val="right"/>
            </w:pPr>
            <w:r w:rsidRPr="0014374F">
              <w:t>0,2</w:t>
            </w:r>
          </w:p>
        </w:tc>
      </w:tr>
      <w:tr w:rsidR="00F94E4B" w:rsidRPr="0014374F" w14:paraId="38BA1FD4" w14:textId="77777777" w:rsidTr="001444CA">
        <w:trPr>
          <w:trHeight w:val="360"/>
        </w:trPr>
        <w:tc>
          <w:tcPr>
            <w:tcW w:w="728" w:type="dxa"/>
            <w:tcBorders>
              <w:top w:val="nil"/>
              <w:left w:val="nil"/>
              <w:bottom w:val="single" w:sz="4" w:space="0" w:color="000000"/>
              <w:right w:val="nil"/>
            </w:tcBorders>
            <w:tcMar>
              <w:top w:w="120" w:type="dxa"/>
              <w:left w:w="40" w:type="dxa"/>
              <w:bottom w:w="40" w:type="dxa"/>
              <w:right w:w="40" w:type="dxa"/>
            </w:tcMar>
          </w:tcPr>
          <w:p w14:paraId="24770048" w14:textId="77777777" w:rsidR="00F94E4B" w:rsidRPr="0014374F" w:rsidRDefault="00F94E4B" w:rsidP="001444CA"/>
        </w:tc>
        <w:tc>
          <w:tcPr>
            <w:tcW w:w="3778" w:type="dxa"/>
            <w:tcBorders>
              <w:top w:val="nil"/>
              <w:left w:val="nil"/>
              <w:bottom w:val="single" w:sz="4" w:space="0" w:color="000000"/>
              <w:right w:val="nil"/>
            </w:tcBorders>
            <w:tcMar>
              <w:top w:w="120" w:type="dxa"/>
              <w:left w:w="40" w:type="dxa"/>
              <w:bottom w:w="40" w:type="dxa"/>
              <w:right w:w="40" w:type="dxa"/>
            </w:tcMar>
          </w:tcPr>
          <w:p w14:paraId="04528414" w14:textId="77777777" w:rsidR="00F94E4B" w:rsidRPr="0014374F" w:rsidRDefault="00F94E4B" w:rsidP="001444CA">
            <w:r w:rsidRPr="0014374F">
              <w:t>Sum kategori 09.10</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6CA1B666" w14:textId="77777777" w:rsidR="00F94E4B" w:rsidRPr="0014374F" w:rsidRDefault="00F94E4B" w:rsidP="001444CA">
            <w:pPr>
              <w:jc w:val="right"/>
            </w:pPr>
            <w:r w:rsidRPr="0014374F">
              <w:t>14 262 348</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12DF5DAB" w14:textId="77777777" w:rsidR="00F94E4B" w:rsidRPr="0014374F" w:rsidRDefault="00F94E4B" w:rsidP="001444CA">
            <w:pPr>
              <w:jc w:val="right"/>
            </w:pPr>
            <w:r w:rsidRPr="0014374F">
              <w:t>14 764 549</w:t>
            </w:r>
          </w:p>
        </w:tc>
        <w:tc>
          <w:tcPr>
            <w:tcW w:w="1278" w:type="dxa"/>
            <w:tcBorders>
              <w:top w:val="nil"/>
              <w:left w:val="nil"/>
              <w:bottom w:val="single" w:sz="4" w:space="0" w:color="000000"/>
              <w:right w:val="nil"/>
            </w:tcBorders>
            <w:tcMar>
              <w:top w:w="120" w:type="dxa"/>
              <w:left w:w="40" w:type="dxa"/>
              <w:bottom w:w="40" w:type="dxa"/>
              <w:right w:w="40" w:type="dxa"/>
            </w:tcMar>
            <w:vAlign w:val="bottom"/>
          </w:tcPr>
          <w:p w14:paraId="1E193148" w14:textId="77777777" w:rsidR="00F94E4B" w:rsidRPr="0014374F" w:rsidRDefault="00F94E4B" w:rsidP="001444CA">
            <w:pPr>
              <w:jc w:val="right"/>
            </w:pPr>
            <w:r w:rsidRPr="0014374F">
              <w:t>15 698 530</w:t>
            </w:r>
          </w:p>
        </w:tc>
        <w:tc>
          <w:tcPr>
            <w:tcW w:w="728" w:type="dxa"/>
            <w:tcBorders>
              <w:top w:val="nil"/>
              <w:left w:val="nil"/>
              <w:bottom w:val="single" w:sz="4" w:space="0" w:color="000000"/>
              <w:right w:val="nil"/>
            </w:tcBorders>
            <w:tcMar>
              <w:top w:w="120" w:type="dxa"/>
              <w:left w:w="40" w:type="dxa"/>
              <w:bottom w:w="40" w:type="dxa"/>
              <w:right w:w="40" w:type="dxa"/>
            </w:tcMar>
            <w:vAlign w:val="bottom"/>
          </w:tcPr>
          <w:p w14:paraId="4784478F" w14:textId="77777777" w:rsidR="00F94E4B" w:rsidRPr="0014374F" w:rsidRDefault="00F94E4B" w:rsidP="001444CA">
            <w:pPr>
              <w:jc w:val="right"/>
            </w:pPr>
            <w:r w:rsidRPr="0014374F">
              <w:t>6,3</w:t>
            </w:r>
          </w:p>
        </w:tc>
      </w:tr>
    </w:tbl>
    <w:p w14:paraId="51B5B7DD" w14:textId="4E914657" w:rsidR="009124C3" w:rsidRPr="0014374F" w:rsidRDefault="009124C3" w:rsidP="0014374F"/>
    <w:p w14:paraId="0E2B0768" w14:textId="77777777" w:rsidR="00F94E4B" w:rsidRDefault="009124C3" w:rsidP="00F94E4B">
      <w:pPr>
        <w:pStyle w:val="avsnitt-tittel"/>
      </w:pPr>
      <w:r w:rsidRPr="0014374F">
        <w:t>Utgifter under programkategori 09.10 fordelte på postgrupper</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727"/>
        <w:gridCol w:w="2753"/>
        <w:gridCol w:w="1561"/>
        <w:gridCol w:w="1561"/>
        <w:gridCol w:w="1561"/>
        <w:gridCol w:w="907"/>
      </w:tblGrid>
      <w:tr w:rsidR="00F94E4B" w:rsidRPr="0014374F" w14:paraId="6C7E9FE3" w14:textId="77777777" w:rsidTr="001444CA">
        <w:trPr>
          <w:trHeight w:val="620"/>
          <w:hidden/>
        </w:trPr>
        <w:tc>
          <w:tcPr>
            <w:tcW w:w="726" w:type="dxa"/>
            <w:tcBorders>
              <w:top w:val="nil"/>
              <w:left w:val="nil"/>
              <w:bottom w:val="single" w:sz="4" w:space="0" w:color="000000"/>
              <w:right w:val="nil"/>
            </w:tcBorders>
            <w:tcMar>
              <w:top w:w="120" w:type="dxa"/>
              <w:left w:w="40" w:type="dxa"/>
              <w:bottom w:w="40" w:type="dxa"/>
              <w:right w:w="40" w:type="dxa"/>
            </w:tcMar>
            <w:vAlign w:val="bottom"/>
          </w:tcPr>
          <w:p w14:paraId="23C7DDA0" w14:textId="77777777" w:rsidR="00F94E4B" w:rsidRPr="0014374F" w:rsidRDefault="00F94E4B" w:rsidP="001444CA">
            <w:pPr>
              <w:pStyle w:val="Tabellnavn"/>
            </w:pPr>
            <w:r w:rsidRPr="0014374F">
              <w:t>PIPR</w:t>
            </w:r>
          </w:p>
        </w:tc>
        <w:tc>
          <w:tcPr>
            <w:tcW w:w="2753" w:type="dxa"/>
            <w:tcBorders>
              <w:top w:val="nil"/>
              <w:left w:val="nil"/>
              <w:bottom w:val="single" w:sz="4" w:space="0" w:color="000000"/>
              <w:right w:val="nil"/>
            </w:tcBorders>
            <w:tcMar>
              <w:top w:w="120" w:type="dxa"/>
              <w:left w:w="40" w:type="dxa"/>
              <w:bottom w:w="40" w:type="dxa"/>
              <w:right w:w="40" w:type="dxa"/>
            </w:tcMar>
            <w:vAlign w:val="bottom"/>
          </w:tcPr>
          <w:p w14:paraId="458E097C" w14:textId="77777777" w:rsidR="00F94E4B" w:rsidRPr="0014374F" w:rsidRDefault="00F94E4B" w:rsidP="001444CA">
            <w:pPr>
              <w:pStyle w:val="Tabellnavn"/>
            </w:pP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750EA306" w14:textId="77777777" w:rsidR="00F94E4B" w:rsidRPr="0014374F" w:rsidRDefault="00F94E4B" w:rsidP="001444CA">
            <w:pPr>
              <w:pStyle w:val="Tabellnavn"/>
              <w:jc w:val="right"/>
            </w:pP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4D911A3C" w14:textId="77777777" w:rsidR="00F94E4B" w:rsidRPr="0014374F" w:rsidRDefault="00F94E4B" w:rsidP="001444CA">
            <w:pPr>
              <w:pStyle w:val="Tabellnavn"/>
              <w:jc w:val="right"/>
            </w:pP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52A84FC7"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E097949" w14:textId="77777777" w:rsidR="00F94E4B" w:rsidRPr="0014374F" w:rsidRDefault="00F94E4B" w:rsidP="001444CA">
            <w:pPr>
              <w:jc w:val="right"/>
            </w:pPr>
            <w:r w:rsidRPr="0014374F">
              <w:t>(i 1 000 kr)</w:t>
            </w:r>
          </w:p>
        </w:tc>
      </w:tr>
      <w:tr w:rsidR="00F94E4B" w:rsidRPr="0014374F" w14:paraId="32781610" w14:textId="77777777" w:rsidTr="001444CA">
        <w:trPr>
          <w:trHeight w:val="600"/>
        </w:trPr>
        <w:tc>
          <w:tcPr>
            <w:tcW w:w="726" w:type="dxa"/>
            <w:tcBorders>
              <w:top w:val="nil"/>
              <w:left w:val="nil"/>
              <w:bottom w:val="single" w:sz="4" w:space="0" w:color="000000"/>
              <w:right w:val="nil"/>
            </w:tcBorders>
            <w:tcMar>
              <w:top w:w="120" w:type="dxa"/>
              <w:left w:w="40" w:type="dxa"/>
              <w:bottom w:w="40" w:type="dxa"/>
              <w:right w:w="40" w:type="dxa"/>
            </w:tcMar>
            <w:vAlign w:val="bottom"/>
          </w:tcPr>
          <w:p w14:paraId="50C8B469" w14:textId="77777777" w:rsidR="00F94E4B" w:rsidRPr="0014374F" w:rsidRDefault="00F94E4B" w:rsidP="001444CA">
            <w:r w:rsidRPr="0014374F">
              <w:t>Post-gr.</w:t>
            </w:r>
          </w:p>
        </w:tc>
        <w:tc>
          <w:tcPr>
            <w:tcW w:w="2753" w:type="dxa"/>
            <w:tcBorders>
              <w:top w:val="nil"/>
              <w:left w:val="nil"/>
              <w:bottom w:val="single" w:sz="4" w:space="0" w:color="000000"/>
              <w:right w:val="nil"/>
            </w:tcBorders>
            <w:tcMar>
              <w:top w:w="120" w:type="dxa"/>
              <w:left w:w="40" w:type="dxa"/>
              <w:bottom w:w="40" w:type="dxa"/>
              <w:right w:w="40" w:type="dxa"/>
            </w:tcMar>
            <w:vAlign w:val="bottom"/>
          </w:tcPr>
          <w:p w14:paraId="3EBDFE2E" w14:textId="77777777" w:rsidR="00F94E4B" w:rsidRPr="0014374F" w:rsidRDefault="00F94E4B" w:rsidP="001444CA">
            <w:proofErr w:type="spellStart"/>
            <w:r w:rsidRPr="0014374F">
              <w:t>Nemning</w:t>
            </w:r>
            <w:proofErr w:type="spellEnd"/>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19CD02FB" w14:textId="77777777" w:rsidR="00F94E4B" w:rsidRPr="0014374F" w:rsidRDefault="00F94E4B" w:rsidP="001444CA">
            <w:pPr>
              <w:jc w:val="right"/>
            </w:pPr>
            <w:proofErr w:type="spellStart"/>
            <w:r w:rsidRPr="0014374F">
              <w:t>Rekneskap</w:t>
            </w:r>
            <w:proofErr w:type="spellEnd"/>
            <w:r w:rsidRPr="0014374F">
              <w:br/>
              <w:t>2023</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68F8099C" w14:textId="77777777" w:rsidR="00F94E4B" w:rsidRPr="0014374F" w:rsidRDefault="00F94E4B" w:rsidP="001444CA">
            <w:pPr>
              <w:jc w:val="right"/>
            </w:pPr>
            <w:r w:rsidRPr="0014374F">
              <w:t>Saldert</w:t>
            </w:r>
            <w:r w:rsidRPr="0014374F">
              <w:br/>
              <w:t>budsjett 2024</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0E9588E1"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9B0E619" w14:textId="77777777" w:rsidR="00F94E4B" w:rsidRPr="0014374F" w:rsidRDefault="00F94E4B" w:rsidP="001444CA">
            <w:pPr>
              <w:jc w:val="right"/>
            </w:pPr>
            <w:r w:rsidRPr="0014374F">
              <w:t>Endring</w:t>
            </w:r>
            <w:r w:rsidRPr="0014374F">
              <w:br/>
              <w:t>i pst.</w:t>
            </w:r>
          </w:p>
        </w:tc>
      </w:tr>
      <w:tr w:rsidR="00F94E4B" w:rsidRPr="0014374F" w14:paraId="37940AD9" w14:textId="77777777" w:rsidTr="001444CA">
        <w:trPr>
          <w:trHeight w:val="360"/>
        </w:trPr>
        <w:tc>
          <w:tcPr>
            <w:tcW w:w="726" w:type="dxa"/>
            <w:tcBorders>
              <w:top w:val="single" w:sz="4" w:space="0" w:color="000000"/>
              <w:left w:val="nil"/>
              <w:bottom w:val="nil"/>
              <w:right w:val="nil"/>
            </w:tcBorders>
            <w:tcMar>
              <w:top w:w="120" w:type="dxa"/>
              <w:left w:w="40" w:type="dxa"/>
              <w:bottom w:w="40" w:type="dxa"/>
              <w:right w:w="40" w:type="dxa"/>
            </w:tcMar>
          </w:tcPr>
          <w:p w14:paraId="43F33A81" w14:textId="77777777" w:rsidR="00F94E4B" w:rsidRPr="0014374F" w:rsidRDefault="00F94E4B" w:rsidP="001444CA">
            <w:r w:rsidRPr="0014374F">
              <w:t>01–29</w:t>
            </w:r>
          </w:p>
        </w:tc>
        <w:tc>
          <w:tcPr>
            <w:tcW w:w="2753" w:type="dxa"/>
            <w:tcBorders>
              <w:top w:val="single" w:sz="4" w:space="0" w:color="000000"/>
              <w:left w:val="nil"/>
              <w:bottom w:val="nil"/>
              <w:right w:val="nil"/>
            </w:tcBorders>
            <w:tcMar>
              <w:top w:w="120" w:type="dxa"/>
              <w:left w:w="40" w:type="dxa"/>
              <w:bottom w:w="40" w:type="dxa"/>
              <w:right w:w="40" w:type="dxa"/>
            </w:tcMar>
          </w:tcPr>
          <w:p w14:paraId="651846C5" w14:textId="77777777" w:rsidR="00F94E4B" w:rsidRPr="0014374F" w:rsidRDefault="00F94E4B" w:rsidP="001444CA">
            <w:r w:rsidRPr="0014374F">
              <w:t>Statens eigne driftsutgifter</w:t>
            </w:r>
          </w:p>
        </w:tc>
        <w:tc>
          <w:tcPr>
            <w:tcW w:w="1561" w:type="dxa"/>
            <w:tcBorders>
              <w:top w:val="single" w:sz="4" w:space="0" w:color="000000"/>
              <w:left w:val="nil"/>
              <w:bottom w:val="nil"/>
              <w:right w:val="nil"/>
            </w:tcBorders>
            <w:tcMar>
              <w:top w:w="120" w:type="dxa"/>
              <w:left w:w="40" w:type="dxa"/>
              <w:bottom w:w="40" w:type="dxa"/>
              <w:right w:w="40" w:type="dxa"/>
            </w:tcMar>
            <w:vAlign w:val="bottom"/>
          </w:tcPr>
          <w:p w14:paraId="6F5FE096" w14:textId="77777777" w:rsidR="00F94E4B" w:rsidRPr="0014374F" w:rsidRDefault="00F94E4B" w:rsidP="001444CA">
            <w:pPr>
              <w:jc w:val="right"/>
            </w:pPr>
            <w:r w:rsidRPr="0014374F">
              <w:t>13 826 195</w:t>
            </w:r>
          </w:p>
        </w:tc>
        <w:tc>
          <w:tcPr>
            <w:tcW w:w="1561" w:type="dxa"/>
            <w:tcBorders>
              <w:top w:val="single" w:sz="4" w:space="0" w:color="000000"/>
              <w:left w:val="nil"/>
              <w:bottom w:val="nil"/>
              <w:right w:val="nil"/>
            </w:tcBorders>
            <w:tcMar>
              <w:top w:w="120" w:type="dxa"/>
              <w:left w:w="40" w:type="dxa"/>
              <w:bottom w:w="40" w:type="dxa"/>
              <w:right w:w="40" w:type="dxa"/>
            </w:tcMar>
            <w:vAlign w:val="bottom"/>
          </w:tcPr>
          <w:p w14:paraId="4C37BF58" w14:textId="77777777" w:rsidR="00F94E4B" w:rsidRPr="0014374F" w:rsidRDefault="00F94E4B" w:rsidP="001444CA">
            <w:pPr>
              <w:jc w:val="right"/>
            </w:pPr>
            <w:r w:rsidRPr="0014374F">
              <w:t>14 140 145</w:t>
            </w:r>
          </w:p>
        </w:tc>
        <w:tc>
          <w:tcPr>
            <w:tcW w:w="1561" w:type="dxa"/>
            <w:tcBorders>
              <w:top w:val="single" w:sz="4" w:space="0" w:color="000000"/>
              <w:left w:val="nil"/>
              <w:bottom w:val="nil"/>
              <w:right w:val="nil"/>
            </w:tcBorders>
            <w:tcMar>
              <w:top w:w="120" w:type="dxa"/>
              <w:left w:w="40" w:type="dxa"/>
              <w:bottom w:w="40" w:type="dxa"/>
              <w:right w:w="40" w:type="dxa"/>
            </w:tcMar>
            <w:vAlign w:val="bottom"/>
          </w:tcPr>
          <w:p w14:paraId="11B47FB1" w14:textId="77777777" w:rsidR="00F94E4B" w:rsidRPr="0014374F" w:rsidRDefault="00F94E4B" w:rsidP="001444CA">
            <w:pPr>
              <w:jc w:val="right"/>
            </w:pPr>
            <w:r w:rsidRPr="0014374F">
              <w:t>15 402 315</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54937248" w14:textId="77777777" w:rsidR="00F94E4B" w:rsidRPr="0014374F" w:rsidRDefault="00F94E4B" w:rsidP="001444CA">
            <w:pPr>
              <w:jc w:val="right"/>
            </w:pPr>
            <w:r w:rsidRPr="0014374F">
              <w:t>8,9</w:t>
            </w:r>
          </w:p>
        </w:tc>
      </w:tr>
      <w:tr w:rsidR="00F94E4B" w:rsidRPr="0014374F" w14:paraId="1F54A5A1" w14:textId="77777777" w:rsidTr="001444CA">
        <w:trPr>
          <w:trHeight w:val="360"/>
        </w:trPr>
        <w:tc>
          <w:tcPr>
            <w:tcW w:w="726" w:type="dxa"/>
            <w:tcBorders>
              <w:top w:val="nil"/>
              <w:left w:val="nil"/>
              <w:bottom w:val="single" w:sz="4" w:space="0" w:color="000000"/>
              <w:right w:val="nil"/>
            </w:tcBorders>
            <w:tcMar>
              <w:top w:w="120" w:type="dxa"/>
              <w:left w:w="40" w:type="dxa"/>
              <w:bottom w:w="40" w:type="dxa"/>
              <w:right w:w="40" w:type="dxa"/>
            </w:tcMar>
          </w:tcPr>
          <w:p w14:paraId="457106BE" w14:textId="77777777" w:rsidR="00F94E4B" w:rsidRPr="0014374F" w:rsidRDefault="00F94E4B" w:rsidP="001444CA">
            <w:r w:rsidRPr="0014374F">
              <w:t>30–49</w:t>
            </w:r>
          </w:p>
        </w:tc>
        <w:tc>
          <w:tcPr>
            <w:tcW w:w="2753" w:type="dxa"/>
            <w:tcBorders>
              <w:top w:val="nil"/>
              <w:left w:val="nil"/>
              <w:bottom w:val="single" w:sz="4" w:space="0" w:color="000000"/>
              <w:right w:val="nil"/>
            </w:tcBorders>
            <w:tcMar>
              <w:top w:w="120" w:type="dxa"/>
              <w:left w:w="40" w:type="dxa"/>
              <w:bottom w:w="40" w:type="dxa"/>
              <w:right w:w="40" w:type="dxa"/>
            </w:tcMar>
          </w:tcPr>
          <w:p w14:paraId="1C1C6DAF" w14:textId="77777777" w:rsidR="00F94E4B" w:rsidRPr="0014374F" w:rsidRDefault="00F94E4B" w:rsidP="001444CA">
            <w:r w:rsidRPr="0014374F">
              <w:t>Nybygg, anlegg o.a.</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09A89111" w14:textId="77777777" w:rsidR="00F94E4B" w:rsidRPr="0014374F" w:rsidRDefault="00F94E4B" w:rsidP="001444CA">
            <w:pPr>
              <w:jc w:val="right"/>
            </w:pPr>
            <w:r w:rsidRPr="0014374F">
              <w:t>436 153</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22D1FF63" w14:textId="77777777" w:rsidR="00F94E4B" w:rsidRPr="0014374F" w:rsidRDefault="00F94E4B" w:rsidP="001444CA">
            <w:pPr>
              <w:jc w:val="right"/>
            </w:pPr>
            <w:r w:rsidRPr="0014374F">
              <w:t>624 404</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6D3F3402" w14:textId="77777777" w:rsidR="00F94E4B" w:rsidRPr="0014374F" w:rsidRDefault="00F94E4B" w:rsidP="001444CA">
            <w:pPr>
              <w:jc w:val="right"/>
            </w:pPr>
            <w:r w:rsidRPr="0014374F">
              <w:t>296 215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CBB0FAA" w14:textId="77777777" w:rsidR="00F94E4B" w:rsidRPr="0014374F" w:rsidRDefault="00F94E4B" w:rsidP="001444CA">
            <w:pPr>
              <w:jc w:val="right"/>
            </w:pPr>
            <w:r w:rsidRPr="0014374F">
              <w:t>-52,6</w:t>
            </w:r>
          </w:p>
        </w:tc>
      </w:tr>
      <w:tr w:rsidR="00F94E4B" w:rsidRPr="0014374F" w14:paraId="5FBC78CA" w14:textId="77777777" w:rsidTr="001444CA">
        <w:trPr>
          <w:trHeight w:val="360"/>
        </w:trPr>
        <w:tc>
          <w:tcPr>
            <w:tcW w:w="726" w:type="dxa"/>
            <w:tcBorders>
              <w:top w:val="nil"/>
              <w:left w:val="nil"/>
              <w:bottom w:val="single" w:sz="4" w:space="0" w:color="000000"/>
              <w:right w:val="nil"/>
            </w:tcBorders>
            <w:tcMar>
              <w:top w:w="120" w:type="dxa"/>
              <w:left w:w="40" w:type="dxa"/>
              <w:bottom w:w="40" w:type="dxa"/>
              <w:right w:w="40" w:type="dxa"/>
            </w:tcMar>
          </w:tcPr>
          <w:p w14:paraId="0D62E629" w14:textId="77777777" w:rsidR="00F94E4B" w:rsidRPr="0014374F" w:rsidRDefault="00F94E4B" w:rsidP="001444CA"/>
        </w:tc>
        <w:tc>
          <w:tcPr>
            <w:tcW w:w="2753" w:type="dxa"/>
            <w:tcBorders>
              <w:top w:val="nil"/>
              <w:left w:val="nil"/>
              <w:bottom w:val="single" w:sz="4" w:space="0" w:color="000000"/>
              <w:right w:val="nil"/>
            </w:tcBorders>
            <w:tcMar>
              <w:top w:w="120" w:type="dxa"/>
              <w:left w:w="40" w:type="dxa"/>
              <w:bottom w:w="40" w:type="dxa"/>
              <w:right w:w="40" w:type="dxa"/>
            </w:tcMar>
          </w:tcPr>
          <w:p w14:paraId="2624701D" w14:textId="77777777" w:rsidR="00F94E4B" w:rsidRPr="0014374F" w:rsidRDefault="00F94E4B" w:rsidP="001444CA">
            <w:r w:rsidRPr="0014374F">
              <w:t>Sum kategori 09.10</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5EEDCB5F" w14:textId="77777777" w:rsidR="00F94E4B" w:rsidRPr="0014374F" w:rsidRDefault="00F94E4B" w:rsidP="001444CA">
            <w:pPr>
              <w:jc w:val="right"/>
            </w:pPr>
            <w:r w:rsidRPr="0014374F">
              <w:t>14 262 348</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639FD63F" w14:textId="77777777" w:rsidR="00F94E4B" w:rsidRPr="0014374F" w:rsidRDefault="00F94E4B" w:rsidP="001444CA">
            <w:pPr>
              <w:jc w:val="right"/>
            </w:pPr>
            <w:r w:rsidRPr="0014374F">
              <w:t>14 764 549</w:t>
            </w:r>
          </w:p>
        </w:tc>
        <w:tc>
          <w:tcPr>
            <w:tcW w:w="1561" w:type="dxa"/>
            <w:tcBorders>
              <w:top w:val="nil"/>
              <w:left w:val="nil"/>
              <w:bottom w:val="single" w:sz="4" w:space="0" w:color="000000"/>
              <w:right w:val="nil"/>
            </w:tcBorders>
            <w:tcMar>
              <w:top w:w="120" w:type="dxa"/>
              <w:left w:w="40" w:type="dxa"/>
              <w:bottom w:w="40" w:type="dxa"/>
              <w:right w:w="40" w:type="dxa"/>
            </w:tcMar>
            <w:vAlign w:val="bottom"/>
          </w:tcPr>
          <w:p w14:paraId="05EB2DD2" w14:textId="77777777" w:rsidR="00F94E4B" w:rsidRPr="0014374F" w:rsidRDefault="00F94E4B" w:rsidP="001444CA">
            <w:pPr>
              <w:jc w:val="right"/>
            </w:pPr>
            <w:r w:rsidRPr="0014374F">
              <w:t>15 698 530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A49793A" w14:textId="77777777" w:rsidR="00F94E4B" w:rsidRPr="0014374F" w:rsidRDefault="00F94E4B" w:rsidP="001444CA">
            <w:pPr>
              <w:jc w:val="right"/>
            </w:pPr>
            <w:r w:rsidRPr="0014374F">
              <w:t>6,3</w:t>
            </w:r>
          </w:p>
        </w:tc>
      </w:tr>
    </w:tbl>
    <w:p w14:paraId="21E431FE" w14:textId="287DDE25" w:rsidR="009124C3" w:rsidRPr="0014374F" w:rsidRDefault="009124C3" w:rsidP="0014374F"/>
    <w:p w14:paraId="12418A50" w14:textId="77777777" w:rsidR="00F94E4B" w:rsidRDefault="009124C3" w:rsidP="00F94E4B">
      <w:pPr>
        <w:pStyle w:val="b-budkaptit"/>
      </w:pPr>
      <w:r w:rsidRPr="0014374F">
        <w:lastRenderedPageBreak/>
        <w:t>Kap. 604 Utviklingstiltak i arbeids- og velferdsforvaltninga</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341"/>
        <w:gridCol w:w="3238"/>
        <w:gridCol w:w="1497"/>
        <w:gridCol w:w="1497"/>
        <w:gridCol w:w="1497"/>
      </w:tblGrid>
      <w:tr w:rsidR="00F94E4B" w:rsidRPr="0014374F" w14:paraId="1159617A" w14:textId="77777777" w:rsidTr="001444CA">
        <w:trPr>
          <w:trHeight w:val="620"/>
          <w:hidden/>
        </w:trPr>
        <w:tc>
          <w:tcPr>
            <w:tcW w:w="1340" w:type="dxa"/>
            <w:tcBorders>
              <w:top w:val="nil"/>
              <w:left w:val="nil"/>
              <w:bottom w:val="single" w:sz="4" w:space="0" w:color="000000"/>
              <w:right w:val="nil"/>
            </w:tcBorders>
            <w:tcMar>
              <w:top w:w="120" w:type="dxa"/>
              <w:left w:w="40" w:type="dxa"/>
              <w:bottom w:w="40" w:type="dxa"/>
              <w:right w:w="40" w:type="dxa"/>
            </w:tcMar>
            <w:vAlign w:val="bottom"/>
          </w:tcPr>
          <w:p w14:paraId="7763C952" w14:textId="77777777" w:rsidR="00F94E4B" w:rsidRPr="0014374F" w:rsidRDefault="00F94E4B" w:rsidP="001444CA">
            <w:pPr>
              <w:pStyle w:val="Tabellnavn"/>
            </w:pPr>
            <w:r w:rsidRPr="0014374F">
              <w:t>KPAL</w:t>
            </w:r>
          </w:p>
        </w:tc>
        <w:tc>
          <w:tcPr>
            <w:tcW w:w="3236" w:type="dxa"/>
            <w:tcBorders>
              <w:top w:val="nil"/>
              <w:left w:val="nil"/>
              <w:bottom w:val="single" w:sz="4" w:space="0" w:color="000000"/>
              <w:right w:val="nil"/>
            </w:tcBorders>
            <w:tcMar>
              <w:top w:w="120" w:type="dxa"/>
              <w:left w:w="40" w:type="dxa"/>
              <w:bottom w:w="40" w:type="dxa"/>
              <w:right w:w="40" w:type="dxa"/>
            </w:tcMar>
            <w:vAlign w:val="bottom"/>
          </w:tcPr>
          <w:p w14:paraId="4A2F39B6" w14:textId="77777777" w:rsidR="00F94E4B" w:rsidRPr="0014374F" w:rsidRDefault="00F94E4B" w:rsidP="001444CA">
            <w:pPr>
              <w:pStyle w:val="Tabellnavn"/>
            </w:pP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10C5DCC1" w14:textId="77777777" w:rsidR="00F94E4B" w:rsidRPr="0014374F" w:rsidRDefault="00F94E4B" w:rsidP="001444CA">
            <w:pPr>
              <w:pStyle w:val="Tabellnavn"/>
              <w:jc w:val="right"/>
            </w:pP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11B27F3B" w14:textId="77777777" w:rsidR="00F94E4B" w:rsidRPr="0014374F" w:rsidRDefault="00F94E4B" w:rsidP="001444CA">
            <w:pPr>
              <w:pStyle w:val="Tabellnavn"/>
              <w:jc w:val="right"/>
            </w:pP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07C7A6DF" w14:textId="77777777" w:rsidR="00F94E4B" w:rsidRPr="0014374F" w:rsidRDefault="00F94E4B" w:rsidP="001444CA">
            <w:pPr>
              <w:jc w:val="right"/>
            </w:pPr>
            <w:r w:rsidRPr="0014374F">
              <w:t>(i 1 000 kr)</w:t>
            </w:r>
          </w:p>
        </w:tc>
      </w:tr>
      <w:tr w:rsidR="00F94E4B" w:rsidRPr="0014374F" w14:paraId="51BAD9D2" w14:textId="77777777" w:rsidTr="001444CA">
        <w:trPr>
          <w:trHeight w:val="600"/>
        </w:trPr>
        <w:tc>
          <w:tcPr>
            <w:tcW w:w="1340" w:type="dxa"/>
            <w:tcBorders>
              <w:top w:val="nil"/>
              <w:left w:val="nil"/>
              <w:bottom w:val="single" w:sz="4" w:space="0" w:color="000000"/>
              <w:right w:val="nil"/>
            </w:tcBorders>
            <w:tcMar>
              <w:top w:w="120" w:type="dxa"/>
              <w:left w:w="40" w:type="dxa"/>
              <w:bottom w:w="40" w:type="dxa"/>
              <w:right w:w="40" w:type="dxa"/>
            </w:tcMar>
            <w:vAlign w:val="bottom"/>
          </w:tcPr>
          <w:p w14:paraId="2CFD3C18" w14:textId="77777777" w:rsidR="00F94E4B" w:rsidRPr="0014374F" w:rsidRDefault="00F94E4B" w:rsidP="001444CA">
            <w:r w:rsidRPr="0014374F">
              <w:t>Post</w:t>
            </w:r>
          </w:p>
        </w:tc>
        <w:tc>
          <w:tcPr>
            <w:tcW w:w="3236" w:type="dxa"/>
            <w:tcBorders>
              <w:top w:val="nil"/>
              <w:left w:val="nil"/>
              <w:bottom w:val="single" w:sz="4" w:space="0" w:color="000000"/>
              <w:right w:val="nil"/>
            </w:tcBorders>
            <w:tcMar>
              <w:top w:w="120" w:type="dxa"/>
              <w:left w:w="40" w:type="dxa"/>
              <w:bottom w:w="40" w:type="dxa"/>
              <w:right w:w="40" w:type="dxa"/>
            </w:tcMar>
            <w:vAlign w:val="bottom"/>
          </w:tcPr>
          <w:p w14:paraId="09F73618" w14:textId="77777777" w:rsidR="00F94E4B" w:rsidRPr="0014374F" w:rsidRDefault="00F94E4B" w:rsidP="001444CA">
            <w:proofErr w:type="spellStart"/>
            <w:r w:rsidRPr="0014374F">
              <w:t>Nemning</w:t>
            </w:r>
            <w:proofErr w:type="spellEnd"/>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6BE2F43C" w14:textId="77777777" w:rsidR="00F94E4B" w:rsidRPr="0014374F" w:rsidRDefault="00F94E4B" w:rsidP="001444CA">
            <w:pPr>
              <w:jc w:val="right"/>
            </w:pPr>
            <w:proofErr w:type="spellStart"/>
            <w:r w:rsidRPr="0014374F">
              <w:t>Rekneskap</w:t>
            </w:r>
            <w:proofErr w:type="spellEnd"/>
            <w:r w:rsidRPr="0014374F">
              <w:br/>
              <w:t>2023</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7CC08081" w14:textId="77777777" w:rsidR="00F94E4B" w:rsidRPr="0014374F" w:rsidRDefault="00F94E4B" w:rsidP="001444CA">
            <w:pPr>
              <w:jc w:val="right"/>
            </w:pPr>
            <w:r w:rsidRPr="0014374F">
              <w:t>Saldert</w:t>
            </w:r>
            <w:r w:rsidRPr="0014374F">
              <w:br/>
              <w:t>budsjett 2024</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000EC57C" w14:textId="77777777" w:rsidR="00F94E4B" w:rsidRPr="0014374F" w:rsidRDefault="00F94E4B" w:rsidP="001444CA">
            <w:pPr>
              <w:jc w:val="right"/>
            </w:pPr>
            <w:r w:rsidRPr="0014374F">
              <w:t>Forslag</w:t>
            </w:r>
            <w:r w:rsidRPr="0014374F">
              <w:br/>
              <w:t>2025</w:t>
            </w:r>
          </w:p>
        </w:tc>
      </w:tr>
      <w:tr w:rsidR="00F94E4B" w:rsidRPr="0014374F" w14:paraId="6519441B" w14:textId="77777777" w:rsidTr="001444CA">
        <w:trPr>
          <w:trHeight w:val="620"/>
        </w:trPr>
        <w:tc>
          <w:tcPr>
            <w:tcW w:w="1340" w:type="dxa"/>
            <w:tcBorders>
              <w:top w:val="single" w:sz="4" w:space="0" w:color="000000"/>
              <w:left w:val="nil"/>
              <w:bottom w:val="nil"/>
              <w:right w:val="nil"/>
            </w:tcBorders>
            <w:tcMar>
              <w:top w:w="120" w:type="dxa"/>
              <w:left w:w="40" w:type="dxa"/>
              <w:bottom w:w="40" w:type="dxa"/>
              <w:right w:w="40" w:type="dxa"/>
            </w:tcMar>
          </w:tcPr>
          <w:p w14:paraId="08433AD7" w14:textId="77777777" w:rsidR="00F94E4B" w:rsidRPr="0014374F" w:rsidRDefault="00F94E4B" w:rsidP="001444CA">
            <w:r w:rsidRPr="0014374F">
              <w:t>21</w:t>
            </w:r>
          </w:p>
        </w:tc>
        <w:tc>
          <w:tcPr>
            <w:tcW w:w="3236" w:type="dxa"/>
            <w:tcBorders>
              <w:top w:val="single" w:sz="4" w:space="0" w:color="000000"/>
              <w:left w:val="nil"/>
              <w:bottom w:val="nil"/>
              <w:right w:val="nil"/>
            </w:tcBorders>
            <w:tcMar>
              <w:top w:w="120" w:type="dxa"/>
              <w:left w:w="40" w:type="dxa"/>
              <w:bottom w:w="40" w:type="dxa"/>
              <w:right w:w="40" w:type="dxa"/>
            </w:tcMar>
          </w:tcPr>
          <w:p w14:paraId="1634FA4A" w14:textId="77777777" w:rsidR="00F94E4B" w:rsidRPr="0014374F" w:rsidRDefault="00F94E4B" w:rsidP="001444CA">
            <w:r w:rsidRPr="0014374F">
              <w:t>Spesielle driftsutgifter</w:t>
            </w:r>
            <w:r w:rsidRPr="0014374F">
              <w:rPr>
                <w:rStyle w:val="kursiv"/>
              </w:rPr>
              <w:t>, kan </w:t>
            </w:r>
            <w:proofErr w:type="spellStart"/>
            <w:r w:rsidRPr="0014374F">
              <w:rPr>
                <w:rStyle w:val="kursiv"/>
              </w:rPr>
              <w:t>overførast</w:t>
            </w:r>
            <w:proofErr w:type="spellEnd"/>
            <w:r w:rsidRPr="0014374F">
              <w:rPr>
                <w:rStyle w:val="kursiv"/>
              </w:rPr>
              <w:t>, kan </w:t>
            </w:r>
            <w:proofErr w:type="spellStart"/>
            <w:r w:rsidRPr="0014374F">
              <w:rPr>
                <w:rStyle w:val="kursiv"/>
              </w:rPr>
              <w:t>nyttast</w:t>
            </w:r>
            <w:proofErr w:type="spellEnd"/>
            <w:r w:rsidRPr="0014374F">
              <w:rPr>
                <w:rStyle w:val="kursiv"/>
              </w:rPr>
              <w:t> under post 45</w:t>
            </w:r>
          </w:p>
        </w:tc>
        <w:tc>
          <w:tcPr>
            <w:tcW w:w="1497" w:type="dxa"/>
            <w:tcBorders>
              <w:top w:val="single" w:sz="4" w:space="0" w:color="000000"/>
              <w:left w:val="nil"/>
              <w:bottom w:val="nil"/>
              <w:right w:val="nil"/>
            </w:tcBorders>
            <w:tcMar>
              <w:top w:w="120" w:type="dxa"/>
              <w:left w:w="40" w:type="dxa"/>
              <w:bottom w:w="40" w:type="dxa"/>
              <w:right w:w="40" w:type="dxa"/>
            </w:tcMar>
            <w:vAlign w:val="bottom"/>
          </w:tcPr>
          <w:p w14:paraId="0972947F" w14:textId="77777777" w:rsidR="00F94E4B" w:rsidRPr="0014374F" w:rsidRDefault="00F94E4B" w:rsidP="001444CA">
            <w:pPr>
              <w:jc w:val="right"/>
            </w:pPr>
            <w:r w:rsidRPr="0014374F">
              <w:t>127 913</w:t>
            </w:r>
          </w:p>
        </w:tc>
        <w:tc>
          <w:tcPr>
            <w:tcW w:w="1497" w:type="dxa"/>
            <w:tcBorders>
              <w:top w:val="single" w:sz="4" w:space="0" w:color="000000"/>
              <w:left w:val="nil"/>
              <w:bottom w:val="nil"/>
              <w:right w:val="nil"/>
            </w:tcBorders>
            <w:tcMar>
              <w:top w:w="120" w:type="dxa"/>
              <w:left w:w="40" w:type="dxa"/>
              <w:bottom w:w="40" w:type="dxa"/>
              <w:right w:w="40" w:type="dxa"/>
            </w:tcMar>
            <w:vAlign w:val="bottom"/>
          </w:tcPr>
          <w:p w14:paraId="0BB774AD" w14:textId="77777777" w:rsidR="00F94E4B" w:rsidRPr="0014374F" w:rsidRDefault="00F94E4B" w:rsidP="001444CA">
            <w:pPr>
              <w:jc w:val="right"/>
            </w:pPr>
            <w:r w:rsidRPr="0014374F">
              <w:t>166 930</w:t>
            </w:r>
          </w:p>
        </w:tc>
        <w:tc>
          <w:tcPr>
            <w:tcW w:w="1497" w:type="dxa"/>
            <w:tcBorders>
              <w:top w:val="single" w:sz="4" w:space="0" w:color="000000"/>
              <w:left w:val="nil"/>
              <w:bottom w:val="nil"/>
              <w:right w:val="nil"/>
            </w:tcBorders>
            <w:tcMar>
              <w:top w:w="120" w:type="dxa"/>
              <w:left w:w="40" w:type="dxa"/>
              <w:bottom w:w="40" w:type="dxa"/>
              <w:right w:w="40" w:type="dxa"/>
            </w:tcMar>
            <w:vAlign w:val="bottom"/>
          </w:tcPr>
          <w:p w14:paraId="1803CE97" w14:textId="77777777" w:rsidR="00F94E4B" w:rsidRPr="0014374F" w:rsidRDefault="00F94E4B" w:rsidP="001444CA">
            <w:pPr>
              <w:jc w:val="right"/>
            </w:pPr>
            <w:r w:rsidRPr="0014374F">
              <w:t>148 685</w:t>
            </w:r>
          </w:p>
        </w:tc>
      </w:tr>
      <w:tr w:rsidR="00F94E4B" w:rsidRPr="0014374F" w14:paraId="1BB86FAF" w14:textId="77777777" w:rsidTr="001444CA">
        <w:trPr>
          <w:trHeight w:val="620"/>
        </w:trPr>
        <w:tc>
          <w:tcPr>
            <w:tcW w:w="1340" w:type="dxa"/>
            <w:tcBorders>
              <w:top w:val="nil"/>
              <w:left w:val="nil"/>
              <w:bottom w:val="single" w:sz="4" w:space="0" w:color="000000"/>
              <w:right w:val="nil"/>
            </w:tcBorders>
            <w:tcMar>
              <w:top w:w="120" w:type="dxa"/>
              <w:left w:w="40" w:type="dxa"/>
              <w:bottom w:w="40" w:type="dxa"/>
              <w:right w:w="40" w:type="dxa"/>
            </w:tcMar>
          </w:tcPr>
          <w:p w14:paraId="1556A411" w14:textId="77777777" w:rsidR="00F94E4B" w:rsidRPr="0014374F" w:rsidRDefault="00F94E4B" w:rsidP="001444CA">
            <w:r w:rsidRPr="0014374F">
              <w:t>45</w:t>
            </w:r>
          </w:p>
        </w:tc>
        <w:tc>
          <w:tcPr>
            <w:tcW w:w="3236" w:type="dxa"/>
            <w:tcBorders>
              <w:top w:val="nil"/>
              <w:left w:val="nil"/>
              <w:bottom w:val="single" w:sz="4" w:space="0" w:color="000000"/>
              <w:right w:val="nil"/>
            </w:tcBorders>
            <w:tcMar>
              <w:top w:w="120" w:type="dxa"/>
              <w:left w:w="40" w:type="dxa"/>
              <w:bottom w:w="40" w:type="dxa"/>
              <w:right w:w="40" w:type="dxa"/>
            </w:tcMar>
          </w:tcPr>
          <w:p w14:paraId="37E0D500" w14:textId="77777777" w:rsidR="00F94E4B" w:rsidRPr="0014374F" w:rsidRDefault="00F94E4B" w:rsidP="001444CA">
            <w:r w:rsidRPr="0014374F">
              <w:t xml:space="preserve">Større </w:t>
            </w:r>
            <w:proofErr w:type="spellStart"/>
            <w:r w:rsidRPr="0014374F">
              <w:t>utstyrsanskaffingar</w:t>
            </w:r>
            <w:proofErr w:type="spellEnd"/>
            <w:r w:rsidRPr="0014374F">
              <w:t xml:space="preserve">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r w:rsidRPr="0014374F">
              <w:rPr>
                <w:rStyle w:val="kursiv"/>
              </w:rPr>
              <w:t xml:space="preserve">, kan </w:t>
            </w:r>
            <w:proofErr w:type="spellStart"/>
            <w:r w:rsidRPr="0014374F">
              <w:rPr>
                <w:rStyle w:val="kursiv"/>
              </w:rPr>
              <w:t>nyttast</w:t>
            </w:r>
            <w:proofErr w:type="spellEnd"/>
            <w:r w:rsidRPr="0014374F">
              <w:rPr>
                <w:rStyle w:val="kursiv"/>
              </w:rPr>
              <w:t xml:space="preserve"> under post 21</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47583D03" w14:textId="77777777" w:rsidR="00F94E4B" w:rsidRPr="0014374F" w:rsidRDefault="00F94E4B" w:rsidP="001444CA">
            <w:pPr>
              <w:jc w:val="right"/>
            </w:pPr>
            <w:r w:rsidRPr="0014374F">
              <w:t>99 978</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1F297807" w14:textId="77777777" w:rsidR="00F94E4B" w:rsidRPr="0014374F" w:rsidRDefault="00F94E4B" w:rsidP="001444CA">
            <w:pPr>
              <w:jc w:val="right"/>
            </w:pPr>
            <w:r w:rsidRPr="0014374F">
              <w:t>262 149</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14EE7984" w14:textId="77777777" w:rsidR="00F94E4B" w:rsidRPr="0014374F" w:rsidRDefault="00F94E4B" w:rsidP="001444CA">
            <w:pPr>
              <w:jc w:val="right"/>
            </w:pPr>
            <w:r w:rsidRPr="0014374F">
              <w:t>296 215</w:t>
            </w:r>
          </w:p>
        </w:tc>
      </w:tr>
      <w:tr w:rsidR="00F94E4B" w:rsidRPr="0014374F" w14:paraId="5B12B539" w14:textId="77777777" w:rsidTr="001444CA">
        <w:trPr>
          <w:trHeight w:val="360"/>
        </w:trPr>
        <w:tc>
          <w:tcPr>
            <w:tcW w:w="1340" w:type="dxa"/>
            <w:tcBorders>
              <w:top w:val="nil"/>
              <w:left w:val="nil"/>
              <w:bottom w:val="single" w:sz="4" w:space="0" w:color="000000"/>
              <w:right w:val="nil"/>
            </w:tcBorders>
            <w:tcMar>
              <w:top w:w="120" w:type="dxa"/>
              <w:left w:w="40" w:type="dxa"/>
              <w:bottom w:w="40" w:type="dxa"/>
              <w:right w:w="40" w:type="dxa"/>
            </w:tcMar>
          </w:tcPr>
          <w:p w14:paraId="0DA13EEE" w14:textId="77777777" w:rsidR="00F94E4B" w:rsidRPr="0014374F" w:rsidRDefault="00F94E4B" w:rsidP="001444CA"/>
        </w:tc>
        <w:tc>
          <w:tcPr>
            <w:tcW w:w="3236" w:type="dxa"/>
            <w:tcBorders>
              <w:top w:val="nil"/>
              <w:left w:val="nil"/>
              <w:bottom w:val="single" w:sz="4" w:space="0" w:color="000000"/>
              <w:right w:val="nil"/>
            </w:tcBorders>
            <w:tcMar>
              <w:top w:w="120" w:type="dxa"/>
              <w:left w:w="40" w:type="dxa"/>
              <w:bottom w:w="40" w:type="dxa"/>
              <w:right w:w="40" w:type="dxa"/>
            </w:tcMar>
          </w:tcPr>
          <w:p w14:paraId="7DF7E655" w14:textId="77777777" w:rsidR="00F94E4B" w:rsidRPr="0014374F" w:rsidRDefault="00F94E4B" w:rsidP="001444CA">
            <w:r w:rsidRPr="0014374F">
              <w:t>Sum kap. 604</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2A4C3BB9" w14:textId="77777777" w:rsidR="00F94E4B" w:rsidRPr="0014374F" w:rsidRDefault="00F94E4B" w:rsidP="001444CA">
            <w:pPr>
              <w:jc w:val="right"/>
            </w:pPr>
            <w:r w:rsidRPr="0014374F">
              <w:t>227 891</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499BF0F6" w14:textId="77777777" w:rsidR="00F94E4B" w:rsidRPr="0014374F" w:rsidRDefault="00F94E4B" w:rsidP="001444CA">
            <w:pPr>
              <w:jc w:val="right"/>
            </w:pPr>
            <w:r w:rsidRPr="0014374F">
              <w:t>429 079</w:t>
            </w:r>
          </w:p>
        </w:tc>
        <w:tc>
          <w:tcPr>
            <w:tcW w:w="1497" w:type="dxa"/>
            <w:tcBorders>
              <w:top w:val="nil"/>
              <w:left w:val="nil"/>
              <w:bottom w:val="single" w:sz="4" w:space="0" w:color="000000"/>
              <w:right w:val="nil"/>
            </w:tcBorders>
            <w:tcMar>
              <w:top w:w="120" w:type="dxa"/>
              <w:left w:w="40" w:type="dxa"/>
              <w:bottom w:w="40" w:type="dxa"/>
              <w:right w:w="40" w:type="dxa"/>
            </w:tcMar>
            <w:vAlign w:val="bottom"/>
          </w:tcPr>
          <w:p w14:paraId="7E77F584" w14:textId="77777777" w:rsidR="00F94E4B" w:rsidRPr="0014374F" w:rsidRDefault="00F94E4B" w:rsidP="001444CA">
            <w:pPr>
              <w:jc w:val="right"/>
            </w:pPr>
            <w:r w:rsidRPr="0014374F">
              <w:t>444 900</w:t>
            </w:r>
          </w:p>
        </w:tc>
      </w:tr>
    </w:tbl>
    <w:p w14:paraId="4EE494D6" w14:textId="1B3B76C3" w:rsidR="009124C3" w:rsidRPr="0014374F" w:rsidRDefault="009124C3" w:rsidP="0014374F"/>
    <w:p w14:paraId="322EBA39"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45AAE670" w14:textId="77777777" w:rsidR="009124C3" w:rsidRPr="0014374F" w:rsidRDefault="009124C3" w:rsidP="0014374F">
      <w:pPr>
        <w:pStyle w:val="opplisting"/>
      </w:pPr>
      <w:r w:rsidRPr="0014374F">
        <w:t>Post 21: 31 504 000 kroner</w:t>
      </w:r>
    </w:p>
    <w:p w14:paraId="48572656" w14:textId="77777777" w:rsidR="009124C3" w:rsidRPr="0014374F" w:rsidRDefault="009124C3" w:rsidP="0014374F">
      <w:pPr>
        <w:pStyle w:val="opplisting"/>
      </w:pPr>
      <w:r w:rsidRPr="0014374F">
        <w:t>Post 45: 15 605 000 kroner</w:t>
      </w:r>
    </w:p>
    <w:p w14:paraId="52668E4D" w14:textId="77777777" w:rsidR="009124C3" w:rsidRPr="0014374F" w:rsidRDefault="009124C3" w:rsidP="0014374F">
      <w:pPr>
        <w:pStyle w:val="Undertittel"/>
      </w:pPr>
      <w:r w:rsidRPr="0014374F">
        <w:t>Allmenn omtale</w:t>
      </w:r>
    </w:p>
    <w:p w14:paraId="436E10BD" w14:textId="77777777" w:rsidR="009124C3" w:rsidRPr="0014374F" w:rsidRDefault="009124C3" w:rsidP="0014374F">
      <w:r w:rsidRPr="0014374F">
        <w:t xml:space="preserve">Løyvinga dekker utgifter til </w:t>
      </w:r>
      <w:proofErr w:type="spellStart"/>
      <w:r w:rsidRPr="0014374F">
        <w:t>særskilde</w:t>
      </w:r>
      <w:proofErr w:type="spellEnd"/>
      <w:r w:rsidRPr="0014374F">
        <w:t xml:space="preserve"> utviklingstiltak i arbeids- og velferdsforvaltninga. For 2025 dekker løyvinga utgifter knytte til Prosjekt 4 i IKT-moderniseringa i Arbeids- og velferdsetaten.</w:t>
      </w:r>
    </w:p>
    <w:p w14:paraId="70850AA8" w14:textId="77777777" w:rsidR="009124C3" w:rsidRPr="0014374F" w:rsidRDefault="009124C3" w:rsidP="0014374F">
      <w:r w:rsidRPr="0014374F">
        <w:t xml:space="preserve">Modernisering av IKT-systema til etaten har </w:t>
      </w:r>
      <w:proofErr w:type="spellStart"/>
      <w:r w:rsidRPr="0014374F">
        <w:t>vore</w:t>
      </w:r>
      <w:proofErr w:type="spellEnd"/>
      <w:r w:rsidRPr="0014374F">
        <w:t xml:space="preserve"> og er nødvendig for å skifte ut svært gamle system som </w:t>
      </w:r>
      <w:proofErr w:type="spellStart"/>
      <w:r w:rsidRPr="0014374F">
        <w:t>ikkje</w:t>
      </w:r>
      <w:proofErr w:type="spellEnd"/>
      <w:r w:rsidRPr="0014374F">
        <w:t xml:space="preserve"> tilfredsstiller krav til </w:t>
      </w:r>
      <w:proofErr w:type="spellStart"/>
      <w:r w:rsidRPr="0014374F">
        <w:t>sikkerheit</w:t>
      </w:r>
      <w:proofErr w:type="spellEnd"/>
      <w:r w:rsidRPr="0014374F">
        <w:t xml:space="preserve"> og brukarvennlege </w:t>
      </w:r>
      <w:proofErr w:type="spellStart"/>
      <w:r w:rsidRPr="0014374F">
        <w:t>tenester</w:t>
      </w:r>
      <w:proofErr w:type="spellEnd"/>
      <w:r w:rsidRPr="0014374F">
        <w:t xml:space="preserve">. Systema fører også til unødvendig </w:t>
      </w:r>
      <w:proofErr w:type="spellStart"/>
      <w:r w:rsidRPr="0014374F">
        <w:t>mykje</w:t>
      </w:r>
      <w:proofErr w:type="spellEnd"/>
      <w:r w:rsidRPr="0014374F">
        <w:t xml:space="preserve"> manuell behandling i ytingsforvaltninga, og komplekse og gamle </w:t>
      </w:r>
      <w:proofErr w:type="spellStart"/>
      <w:r w:rsidRPr="0014374F">
        <w:t>løysingar</w:t>
      </w:r>
      <w:proofErr w:type="spellEnd"/>
      <w:r w:rsidRPr="0014374F">
        <w:t xml:space="preserve"> </w:t>
      </w:r>
      <w:proofErr w:type="spellStart"/>
      <w:r w:rsidRPr="0014374F">
        <w:t>gjer</w:t>
      </w:r>
      <w:proofErr w:type="spellEnd"/>
      <w:r w:rsidRPr="0014374F">
        <w:t xml:space="preserve"> det </w:t>
      </w:r>
      <w:proofErr w:type="spellStart"/>
      <w:r w:rsidRPr="0014374F">
        <w:t>vanskeleg</w:t>
      </w:r>
      <w:proofErr w:type="spellEnd"/>
      <w:r w:rsidRPr="0014374F">
        <w:t xml:space="preserve"> å </w:t>
      </w:r>
      <w:proofErr w:type="gramStart"/>
      <w:r w:rsidRPr="0014374F">
        <w:t>implementere</w:t>
      </w:r>
      <w:proofErr w:type="gramEnd"/>
      <w:r w:rsidRPr="0014374F">
        <w:t xml:space="preserve"> politiske reformer. Formålet med moderniseringa er å bidra til betre </w:t>
      </w:r>
      <w:proofErr w:type="spellStart"/>
      <w:r w:rsidRPr="0014374F">
        <w:t>tenester</w:t>
      </w:r>
      <w:proofErr w:type="spellEnd"/>
      <w:r w:rsidRPr="0014374F">
        <w:t xml:space="preserve"> for </w:t>
      </w:r>
      <w:proofErr w:type="spellStart"/>
      <w:r w:rsidRPr="0014374F">
        <w:t>brukarane</w:t>
      </w:r>
      <w:proofErr w:type="spellEnd"/>
      <w:r w:rsidRPr="0014374F">
        <w:t xml:space="preserve">, ei </w:t>
      </w:r>
      <w:proofErr w:type="spellStart"/>
      <w:r w:rsidRPr="0014374F">
        <w:t>einskapleg</w:t>
      </w:r>
      <w:proofErr w:type="spellEnd"/>
      <w:r w:rsidRPr="0014374F">
        <w:t xml:space="preserve"> og effektiv arbeids- og velferdsforvaltning og betre </w:t>
      </w:r>
      <w:proofErr w:type="spellStart"/>
      <w:r w:rsidRPr="0014374F">
        <w:t>tenester</w:t>
      </w:r>
      <w:proofErr w:type="spellEnd"/>
      <w:r w:rsidRPr="0014374F">
        <w:t xml:space="preserve"> overfor </w:t>
      </w:r>
      <w:proofErr w:type="spellStart"/>
      <w:r w:rsidRPr="0014374F">
        <w:t>offentlege</w:t>
      </w:r>
      <w:proofErr w:type="spellEnd"/>
      <w:r w:rsidRPr="0014374F">
        <w:t xml:space="preserve"> og private </w:t>
      </w:r>
      <w:proofErr w:type="spellStart"/>
      <w:r w:rsidRPr="0014374F">
        <w:t>samarbeidspartnarar</w:t>
      </w:r>
      <w:proofErr w:type="spellEnd"/>
      <w:r w:rsidRPr="0014374F">
        <w:t>.</w:t>
      </w:r>
    </w:p>
    <w:p w14:paraId="3AF6D3BB" w14:textId="77777777" w:rsidR="009124C3" w:rsidRPr="0014374F" w:rsidRDefault="009124C3" w:rsidP="0014374F">
      <w:r w:rsidRPr="0014374F">
        <w:t xml:space="preserve">Moderniseringa gir bl.a. </w:t>
      </w:r>
      <w:proofErr w:type="spellStart"/>
      <w:r w:rsidRPr="0014374F">
        <w:t>auka</w:t>
      </w:r>
      <w:proofErr w:type="spellEnd"/>
      <w:r w:rsidRPr="0014374F">
        <w:t xml:space="preserve"> automatisering av vedtaksbehandlinga, nye </w:t>
      </w:r>
      <w:proofErr w:type="spellStart"/>
      <w:r w:rsidRPr="0014374F">
        <w:t>sjølvbeteningsløysingar</w:t>
      </w:r>
      <w:proofErr w:type="spellEnd"/>
      <w:r w:rsidRPr="0014374F">
        <w:t xml:space="preserve"> for </w:t>
      </w:r>
      <w:proofErr w:type="spellStart"/>
      <w:r w:rsidRPr="0014374F">
        <w:t>brukarane</w:t>
      </w:r>
      <w:proofErr w:type="spellEnd"/>
      <w:r w:rsidRPr="0014374F">
        <w:t xml:space="preserve">, digital samhandling med </w:t>
      </w:r>
      <w:proofErr w:type="spellStart"/>
      <w:r w:rsidRPr="0014374F">
        <w:t>samarbeidspartnarar</w:t>
      </w:r>
      <w:proofErr w:type="spellEnd"/>
      <w:r w:rsidRPr="0014374F">
        <w:t xml:space="preserve"> og betre integrasjon med viktige </w:t>
      </w:r>
      <w:proofErr w:type="spellStart"/>
      <w:r w:rsidRPr="0014374F">
        <w:t>fellesløysingar</w:t>
      </w:r>
      <w:proofErr w:type="spellEnd"/>
      <w:r w:rsidRPr="0014374F">
        <w:t xml:space="preserve"> i </w:t>
      </w:r>
      <w:proofErr w:type="spellStart"/>
      <w:r w:rsidRPr="0014374F">
        <w:t>offentleg</w:t>
      </w:r>
      <w:proofErr w:type="spellEnd"/>
      <w:r w:rsidRPr="0014374F">
        <w:t xml:space="preserve"> sektor. Dette vil bidra til betre kvalitet i ytingsforvaltninga og for </w:t>
      </w:r>
      <w:proofErr w:type="spellStart"/>
      <w:r w:rsidRPr="0014374F">
        <w:t>dei</w:t>
      </w:r>
      <w:proofErr w:type="spellEnd"/>
      <w:r w:rsidRPr="0014374F">
        <w:t xml:space="preserve"> </w:t>
      </w:r>
      <w:proofErr w:type="spellStart"/>
      <w:r w:rsidRPr="0014374F">
        <w:t>arbeidsretta</w:t>
      </w:r>
      <w:proofErr w:type="spellEnd"/>
      <w:r w:rsidRPr="0014374F">
        <w:t xml:space="preserve"> </w:t>
      </w:r>
      <w:proofErr w:type="spellStart"/>
      <w:r w:rsidRPr="0014374F">
        <w:t>tenestene</w:t>
      </w:r>
      <w:proofErr w:type="spellEnd"/>
      <w:r w:rsidRPr="0014374F">
        <w:t xml:space="preserve">, </w:t>
      </w:r>
      <w:proofErr w:type="spellStart"/>
      <w:r w:rsidRPr="0014374F">
        <w:t>raskare</w:t>
      </w:r>
      <w:proofErr w:type="spellEnd"/>
      <w:r w:rsidRPr="0014374F">
        <w:t xml:space="preserve"> saksbehandling og redusert risiko for </w:t>
      </w:r>
      <w:proofErr w:type="spellStart"/>
      <w:r w:rsidRPr="0014374F">
        <w:t>feilutbetalingar</w:t>
      </w:r>
      <w:proofErr w:type="spellEnd"/>
      <w:r w:rsidRPr="0014374F">
        <w:t xml:space="preserve">. </w:t>
      </w:r>
      <w:proofErr w:type="spellStart"/>
      <w:r w:rsidRPr="0014374F">
        <w:t>Brukarane</w:t>
      </w:r>
      <w:proofErr w:type="spellEnd"/>
      <w:r w:rsidRPr="0014374F">
        <w:t xml:space="preserve"> vil i stadig </w:t>
      </w:r>
      <w:proofErr w:type="spellStart"/>
      <w:r w:rsidRPr="0014374F">
        <w:t>høgare</w:t>
      </w:r>
      <w:proofErr w:type="spellEnd"/>
      <w:r w:rsidRPr="0014374F">
        <w:t xml:space="preserve"> grad oppleve at </w:t>
      </w:r>
      <w:proofErr w:type="spellStart"/>
      <w:r w:rsidRPr="0014374F">
        <w:t>dei</w:t>
      </w:r>
      <w:proofErr w:type="spellEnd"/>
      <w:r w:rsidRPr="0014374F">
        <w:t xml:space="preserve"> </w:t>
      </w:r>
      <w:proofErr w:type="spellStart"/>
      <w:r w:rsidRPr="0014374F">
        <w:t>ikkje</w:t>
      </w:r>
      <w:proofErr w:type="spellEnd"/>
      <w:r w:rsidRPr="0014374F">
        <w:t xml:space="preserve"> treng å gi </w:t>
      </w:r>
      <w:proofErr w:type="spellStart"/>
      <w:r w:rsidRPr="0014374F">
        <w:t>opplysningar</w:t>
      </w:r>
      <w:proofErr w:type="spellEnd"/>
      <w:r w:rsidRPr="0014374F">
        <w:t xml:space="preserve"> til forvaltninga </w:t>
      </w:r>
      <w:proofErr w:type="spellStart"/>
      <w:r w:rsidRPr="0014374F">
        <w:t>meir</w:t>
      </w:r>
      <w:proofErr w:type="spellEnd"/>
      <w:r w:rsidRPr="0014374F">
        <w:t xml:space="preserve"> enn </w:t>
      </w:r>
      <w:proofErr w:type="spellStart"/>
      <w:r w:rsidRPr="0014374F">
        <w:t>éin</w:t>
      </w:r>
      <w:proofErr w:type="spellEnd"/>
      <w:r w:rsidRPr="0014374F">
        <w:t xml:space="preserve"> gong. I moderniserte </w:t>
      </w:r>
      <w:proofErr w:type="spellStart"/>
      <w:r w:rsidRPr="0014374F">
        <w:t>løysingar</w:t>
      </w:r>
      <w:proofErr w:type="spellEnd"/>
      <w:r w:rsidRPr="0014374F">
        <w:t xml:space="preserve"> er nødvendig </w:t>
      </w:r>
      <w:proofErr w:type="spellStart"/>
      <w:r w:rsidRPr="0014374F">
        <w:t>informasjonssikkerheit</w:t>
      </w:r>
      <w:proofErr w:type="spellEnd"/>
      <w:r w:rsidRPr="0014374F">
        <w:t xml:space="preserve"> definert som </w:t>
      </w:r>
      <w:proofErr w:type="spellStart"/>
      <w:r w:rsidRPr="0014374F">
        <w:t>eit</w:t>
      </w:r>
      <w:proofErr w:type="spellEnd"/>
      <w:r w:rsidRPr="0014374F">
        <w:t xml:space="preserve"> absolutt krav.</w:t>
      </w:r>
    </w:p>
    <w:p w14:paraId="2A257AC9" w14:textId="77777777" w:rsidR="009124C3" w:rsidRPr="0014374F" w:rsidRDefault="009124C3" w:rsidP="0014374F">
      <w:r w:rsidRPr="0014374F">
        <w:t xml:space="preserve">Prosjekt 4 blei starta opp i 2021, jf. Stortingets vedtak om igangsetting av prosjektet i </w:t>
      </w:r>
      <w:proofErr w:type="spellStart"/>
      <w:r w:rsidRPr="0014374F">
        <w:t>samanheng</w:t>
      </w:r>
      <w:proofErr w:type="spellEnd"/>
      <w:r w:rsidRPr="0014374F">
        <w:t xml:space="preserve"> med </w:t>
      </w:r>
      <w:proofErr w:type="spellStart"/>
      <w:r w:rsidRPr="0014374F">
        <w:t>behandlinga</w:t>
      </w:r>
      <w:proofErr w:type="spellEnd"/>
      <w:r w:rsidRPr="0014374F">
        <w:t xml:space="preserve"> av Prop. 195 S (2020–2021). Prosjektet er </w:t>
      </w:r>
      <w:proofErr w:type="spellStart"/>
      <w:r w:rsidRPr="0014374F">
        <w:t>opphavleg</w:t>
      </w:r>
      <w:proofErr w:type="spellEnd"/>
      <w:r w:rsidRPr="0014374F">
        <w:t xml:space="preserve"> planlagt gjennomført i perioden 2021–2025 og skal legge til rette for å ta kritisk funksjonalitet ut av Arena og </w:t>
      </w:r>
      <w:r w:rsidRPr="0014374F">
        <w:lastRenderedPageBreak/>
        <w:t xml:space="preserve">fase ut </w:t>
      </w:r>
      <w:proofErr w:type="spellStart"/>
      <w:r w:rsidRPr="0014374F">
        <w:t>Abetal</w:t>
      </w:r>
      <w:proofErr w:type="spellEnd"/>
      <w:r w:rsidRPr="0014374F">
        <w:t xml:space="preserve">. </w:t>
      </w:r>
      <w:proofErr w:type="spellStart"/>
      <w:r w:rsidRPr="0014374F">
        <w:t>Desse</w:t>
      </w:r>
      <w:proofErr w:type="spellEnd"/>
      <w:r w:rsidRPr="0014374F">
        <w:t xml:space="preserve"> systema handterer i dag bl.a. </w:t>
      </w:r>
      <w:proofErr w:type="spellStart"/>
      <w:r w:rsidRPr="0014374F">
        <w:t>vesentlege</w:t>
      </w:r>
      <w:proofErr w:type="spellEnd"/>
      <w:r w:rsidRPr="0014374F">
        <w:t xml:space="preserve"> ytingsområde som </w:t>
      </w:r>
      <w:proofErr w:type="spellStart"/>
      <w:r w:rsidRPr="0014374F">
        <w:t>dagpengar</w:t>
      </w:r>
      <w:proofErr w:type="spellEnd"/>
      <w:r w:rsidRPr="0014374F">
        <w:t xml:space="preserve"> og </w:t>
      </w:r>
      <w:proofErr w:type="spellStart"/>
      <w:r w:rsidRPr="0014374F">
        <w:t>arbeidsavklaringspengar</w:t>
      </w:r>
      <w:proofErr w:type="spellEnd"/>
      <w:r w:rsidRPr="0014374F">
        <w:t xml:space="preserve">. I prosjektet moderniserer etaten også </w:t>
      </w:r>
      <w:proofErr w:type="spellStart"/>
      <w:r w:rsidRPr="0014374F">
        <w:t>tenesteytinga</w:t>
      </w:r>
      <w:proofErr w:type="spellEnd"/>
      <w:r w:rsidRPr="0014374F">
        <w:t xml:space="preserve"> og forvaltninga av </w:t>
      </w:r>
      <w:proofErr w:type="spellStart"/>
      <w:r w:rsidRPr="0014374F">
        <w:t>arbeidsmarknadstiltaka</w:t>
      </w:r>
      <w:proofErr w:type="spellEnd"/>
      <w:r w:rsidRPr="0014374F">
        <w:t xml:space="preserve">. Prosjekt 4 er </w:t>
      </w:r>
      <w:proofErr w:type="spellStart"/>
      <w:r w:rsidRPr="0014374F">
        <w:t>eit</w:t>
      </w:r>
      <w:proofErr w:type="spellEnd"/>
      <w:r w:rsidRPr="0014374F">
        <w:t xml:space="preserve"> stort og komplekst prosjekt med </w:t>
      </w:r>
      <w:proofErr w:type="spellStart"/>
      <w:r w:rsidRPr="0014374F">
        <w:t>tydeleg</w:t>
      </w:r>
      <w:proofErr w:type="spellEnd"/>
      <w:r w:rsidRPr="0014374F">
        <w:t xml:space="preserve"> risiko i gjennomføringa, </w:t>
      </w:r>
      <w:proofErr w:type="spellStart"/>
      <w:r w:rsidRPr="0014374F">
        <w:t>ikkje</w:t>
      </w:r>
      <w:proofErr w:type="spellEnd"/>
      <w:r w:rsidRPr="0014374F">
        <w:t xml:space="preserve"> minst når det </w:t>
      </w:r>
      <w:proofErr w:type="spellStart"/>
      <w:r w:rsidRPr="0014374F">
        <w:t>gjeld</w:t>
      </w:r>
      <w:proofErr w:type="spellEnd"/>
      <w:r w:rsidRPr="0014374F">
        <w:t xml:space="preserve"> å automatisere </w:t>
      </w:r>
      <w:proofErr w:type="spellStart"/>
      <w:r w:rsidRPr="0014374F">
        <w:t>eit</w:t>
      </w:r>
      <w:proofErr w:type="spellEnd"/>
      <w:r w:rsidRPr="0014374F">
        <w:t xml:space="preserve"> komplisert regelverk. Arbeids- og inkluderingsdepartementet følger prosjektet tett med omsyn til gjennomføring, risiko og nødvendige tiltak undervegs for å nå formålet med moderniseringsarbeidet.</w:t>
      </w:r>
    </w:p>
    <w:p w14:paraId="7AE4404A" w14:textId="77777777" w:rsidR="009124C3" w:rsidRPr="0014374F" w:rsidRDefault="009124C3" w:rsidP="0014374F">
      <w:r w:rsidRPr="0014374F">
        <w:t xml:space="preserve">I Prosjekt 4 er det så langt bl.a. lansert nye søknads- og </w:t>
      </w:r>
      <w:proofErr w:type="spellStart"/>
      <w:r w:rsidRPr="0014374F">
        <w:t>innsynsløysingar</w:t>
      </w:r>
      <w:proofErr w:type="spellEnd"/>
      <w:r w:rsidRPr="0014374F">
        <w:t xml:space="preserve"> for dagpenger, arbeidsavklaringspenger, tiltakspenger, ei løysing for digital utveksling av informasjon med </w:t>
      </w:r>
      <w:proofErr w:type="spellStart"/>
      <w:r w:rsidRPr="0014374F">
        <w:t>tiltaksarrangørar</w:t>
      </w:r>
      <w:proofErr w:type="spellEnd"/>
      <w:r w:rsidRPr="0014374F">
        <w:t xml:space="preserve"> og laga ny saksbehandlingsløysing for tilleggsstønaden tilsyn barn. Det er også utvikla ei nasjonal løysing for </w:t>
      </w:r>
      <w:proofErr w:type="spellStart"/>
      <w:r w:rsidRPr="0014374F">
        <w:t>arbeidslivsenterane</w:t>
      </w:r>
      <w:proofErr w:type="spellEnd"/>
      <w:r w:rsidRPr="0014374F">
        <w:t xml:space="preserve">, slik at </w:t>
      </w:r>
      <w:proofErr w:type="spellStart"/>
      <w:r w:rsidRPr="0014374F">
        <w:t>desse</w:t>
      </w:r>
      <w:proofErr w:type="spellEnd"/>
      <w:r w:rsidRPr="0014374F">
        <w:t xml:space="preserve"> betre kan støtte </w:t>
      </w:r>
      <w:proofErr w:type="spellStart"/>
      <w:r w:rsidRPr="0014374F">
        <w:t>verksemder</w:t>
      </w:r>
      <w:proofErr w:type="spellEnd"/>
      <w:r w:rsidRPr="0014374F">
        <w:t xml:space="preserve"> som får </w:t>
      </w:r>
      <w:proofErr w:type="spellStart"/>
      <w:r w:rsidRPr="0014374F">
        <w:t>tenester</w:t>
      </w:r>
      <w:proofErr w:type="spellEnd"/>
      <w:r w:rsidRPr="0014374F">
        <w:t xml:space="preserve"> </w:t>
      </w:r>
      <w:proofErr w:type="spellStart"/>
      <w:r w:rsidRPr="0014374F">
        <w:t>frå</w:t>
      </w:r>
      <w:proofErr w:type="spellEnd"/>
      <w:r w:rsidRPr="0014374F">
        <w:t xml:space="preserve"> </w:t>
      </w:r>
      <w:proofErr w:type="spellStart"/>
      <w:r w:rsidRPr="0014374F">
        <w:t>senterane</w:t>
      </w:r>
      <w:proofErr w:type="spellEnd"/>
      <w:r w:rsidRPr="0014374F">
        <w:t xml:space="preserve">. Det er også utvikla ei løysing som </w:t>
      </w:r>
      <w:proofErr w:type="spellStart"/>
      <w:r w:rsidRPr="0014374F">
        <w:t>samlar</w:t>
      </w:r>
      <w:proofErr w:type="spellEnd"/>
      <w:r w:rsidRPr="0014374F">
        <w:t xml:space="preserve"> kvalitetssikra informasjon om </w:t>
      </w:r>
      <w:proofErr w:type="spellStart"/>
      <w:r w:rsidRPr="0014374F">
        <w:t>arbeidsmarknadstiltak</w:t>
      </w:r>
      <w:proofErr w:type="spellEnd"/>
      <w:r w:rsidRPr="0014374F">
        <w:t xml:space="preserve"> på </w:t>
      </w:r>
      <w:proofErr w:type="spellStart"/>
      <w:r w:rsidRPr="0014374F">
        <w:t>éin</w:t>
      </w:r>
      <w:proofErr w:type="spellEnd"/>
      <w:r w:rsidRPr="0014374F">
        <w:t xml:space="preserve"> stad. Utfasinga av utbetalingsløysinga </w:t>
      </w:r>
      <w:proofErr w:type="spellStart"/>
      <w:r w:rsidRPr="0014374F">
        <w:t>Abetal</w:t>
      </w:r>
      <w:proofErr w:type="spellEnd"/>
      <w:r w:rsidRPr="0014374F">
        <w:t xml:space="preserve"> blei, som planlagt, gjennomført </w:t>
      </w:r>
      <w:proofErr w:type="spellStart"/>
      <w:r w:rsidRPr="0014374F">
        <w:t>tidleg</w:t>
      </w:r>
      <w:proofErr w:type="spellEnd"/>
      <w:r w:rsidRPr="0014374F">
        <w:t xml:space="preserve"> i 2023.</w:t>
      </w:r>
    </w:p>
    <w:p w14:paraId="21835DD5" w14:textId="77777777" w:rsidR="009124C3" w:rsidRPr="0014374F" w:rsidRDefault="009124C3" w:rsidP="0014374F">
      <w:r w:rsidRPr="0014374F">
        <w:t xml:space="preserve">Prosjekt 4 følger prinsipp for smidig utvikling. Framdrifta og budsjettbehovet vil utvikle seg dynamisk undervegs. For 2024 er det anslått </w:t>
      </w:r>
      <w:proofErr w:type="spellStart"/>
      <w:r w:rsidRPr="0014374F">
        <w:t>eit</w:t>
      </w:r>
      <w:proofErr w:type="spellEnd"/>
      <w:r w:rsidRPr="0014374F">
        <w:t xml:space="preserve"> </w:t>
      </w:r>
      <w:proofErr w:type="spellStart"/>
      <w:r w:rsidRPr="0014374F">
        <w:t>mindreforbruk</w:t>
      </w:r>
      <w:proofErr w:type="spellEnd"/>
      <w:r w:rsidRPr="0014374F">
        <w:t xml:space="preserve"> </w:t>
      </w:r>
      <w:proofErr w:type="spellStart"/>
      <w:r w:rsidRPr="0014374F">
        <w:t>samanlikna</w:t>
      </w:r>
      <w:proofErr w:type="spellEnd"/>
      <w:r w:rsidRPr="0014374F">
        <w:t xml:space="preserve"> med totalløyvinga (inkludert overført beløp </w:t>
      </w:r>
      <w:proofErr w:type="spellStart"/>
      <w:r w:rsidRPr="0014374F">
        <w:t>frå</w:t>
      </w:r>
      <w:proofErr w:type="spellEnd"/>
      <w:r w:rsidRPr="0014374F">
        <w:t xml:space="preserve"> 2023) på om lag 175 mill. kroner. Over halvparten av beløpet består av </w:t>
      </w:r>
      <w:proofErr w:type="spellStart"/>
      <w:r w:rsidRPr="0014374F">
        <w:t>uvisseavsetting</w:t>
      </w:r>
      <w:proofErr w:type="spellEnd"/>
      <w:r w:rsidRPr="0014374F">
        <w:t xml:space="preserve"> i departementet. Elles </w:t>
      </w:r>
      <w:proofErr w:type="spellStart"/>
      <w:r w:rsidRPr="0014374F">
        <w:t>utgjer</w:t>
      </w:r>
      <w:proofErr w:type="spellEnd"/>
      <w:r w:rsidRPr="0014374F">
        <w:t xml:space="preserve"> årsaka til </w:t>
      </w:r>
      <w:proofErr w:type="spellStart"/>
      <w:r w:rsidRPr="0014374F">
        <w:t>mindreforbruket</w:t>
      </w:r>
      <w:proofErr w:type="spellEnd"/>
      <w:r w:rsidRPr="0014374F">
        <w:t xml:space="preserve"> </w:t>
      </w:r>
      <w:proofErr w:type="spellStart"/>
      <w:r w:rsidRPr="0014374F">
        <w:t>lågare</w:t>
      </w:r>
      <w:proofErr w:type="spellEnd"/>
      <w:r w:rsidRPr="0014374F">
        <w:t xml:space="preserve"> aktivitet enn planlagt i Arbeids- og velferdsetaten. </w:t>
      </w:r>
      <w:proofErr w:type="spellStart"/>
      <w:r w:rsidRPr="0014374F">
        <w:t>Mindreforbruket</w:t>
      </w:r>
      <w:proofErr w:type="spellEnd"/>
      <w:r w:rsidRPr="0014374F">
        <w:t xml:space="preserve"> i 2024 </w:t>
      </w:r>
      <w:proofErr w:type="spellStart"/>
      <w:r w:rsidRPr="0014374F">
        <w:t>inneber</w:t>
      </w:r>
      <w:proofErr w:type="spellEnd"/>
      <w:r w:rsidRPr="0014374F">
        <w:t xml:space="preserve"> </w:t>
      </w:r>
      <w:proofErr w:type="spellStart"/>
      <w:r w:rsidRPr="0014374F">
        <w:t>berre</w:t>
      </w:r>
      <w:proofErr w:type="spellEnd"/>
      <w:r w:rsidRPr="0014374F">
        <w:t xml:space="preserve"> ei forskyving av aktivitet </w:t>
      </w:r>
      <w:proofErr w:type="spellStart"/>
      <w:r w:rsidRPr="0014374F">
        <w:t>frå</w:t>
      </w:r>
      <w:proofErr w:type="spellEnd"/>
      <w:r w:rsidRPr="0014374F">
        <w:t xml:space="preserve"> 2024 til 2025. Kap. 604 er isolert sett foreslått </w:t>
      </w:r>
      <w:proofErr w:type="spellStart"/>
      <w:r w:rsidRPr="0014374F">
        <w:t>auka</w:t>
      </w:r>
      <w:proofErr w:type="spellEnd"/>
      <w:r w:rsidRPr="0014374F">
        <w:t xml:space="preserve"> med om lag 175 mill. kroner for 2025 som følge av dette. Det er </w:t>
      </w:r>
      <w:proofErr w:type="spellStart"/>
      <w:r w:rsidRPr="0014374F">
        <w:t>vidare</w:t>
      </w:r>
      <w:proofErr w:type="spellEnd"/>
      <w:r w:rsidRPr="0014374F">
        <w:t xml:space="preserve"> behov for å fortsette prosjektet i 2026, jf. prinsipp for smidig utvikling. Det </w:t>
      </w:r>
      <w:proofErr w:type="spellStart"/>
      <w:r w:rsidRPr="0014374F">
        <w:t>inneber</w:t>
      </w:r>
      <w:proofErr w:type="spellEnd"/>
      <w:r w:rsidRPr="0014374F">
        <w:t xml:space="preserve"> at </w:t>
      </w:r>
      <w:proofErr w:type="spellStart"/>
      <w:r w:rsidRPr="0014374F">
        <w:t>midlane</w:t>
      </w:r>
      <w:proofErr w:type="spellEnd"/>
      <w:r w:rsidRPr="0014374F">
        <w:t xml:space="preserve"> til prosjektet blir periodiserte på </w:t>
      </w:r>
      <w:proofErr w:type="spellStart"/>
      <w:r w:rsidRPr="0014374F">
        <w:t>ein</w:t>
      </w:r>
      <w:proofErr w:type="spellEnd"/>
      <w:r w:rsidRPr="0014374F">
        <w:t xml:space="preserve"> </w:t>
      </w:r>
      <w:proofErr w:type="spellStart"/>
      <w:r w:rsidRPr="0014374F">
        <w:t>annan</w:t>
      </w:r>
      <w:proofErr w:type="spellEnd"/>
      <w:r w:rsidRPr="0014374F">
        <w:t xml:space="preserve"> måte enn </w:t>
      </w:r>
      <w:proofErr w:type="spellStart"/>
      <w:r w:rsidRPr="0014374F">
        <w:t>opphavleg</w:t>
      </w:r>
      <w:proofErr w:type="spellEnd"/>
      <w:r w:rsidRPr="0014374F">
        <w:t xml:space="preserve"> planlagt.</w:t>
      </w:r>
    </w:p>
    <w:p w14:paraId="47B36D19" w14:textId="77777777" w:rsidR="009124C3" w:rsidRPr="0014374F" w:rsidRDefault="009124C3" w:rsidP="0014374F">
      <w:pPr>
        <w:pStyle w:val="Undertittel"/>
      </w:pPr>
      <w:r w:rsidRPr="0014374F">
        <w:t>Budsjettforslag 2025</w:t>
      </w:r>
    </w:p>
    <w:p w14:paraId="496D452D" w14:textId="77777777" w:rsidR="009124C3" w:rsidRPr="0014374F" w:rsidRDefault="009124C3" w:rsidP="0014374F">
      <w:r w:rsidRPr="0014374F">
        <w:t>For 2025 blir det foreslått ei løyving på 444,9 mill. kroner til Prosjekt 4 i IKT-moderniseringa i Arbeids- og velferdsetaten.</w:t>
      </w:r>
    </w:p>
    <w:p w14:paraId="0003BB2C" w14:textId="77777777" w:rsidR="009124C3" w:rsidRPr="0014374F" w:rsidRDefault="009124C3" w:rsidP="0014374F">
      <w:pPr>
        <w:pStyle w:val="b-post"/>
      </w:pPr>
      <w:r w:rsidRPr="0014374F">
        <w:t xml:space="preserve">Post 21 Spesielle driftsutgifter, kan </w:t>
      </w:r>
      <w:proofErr w:type="spellStart"/>
      <w:r w:rsidRPr="0014374F">
        <w:t>overførast</w:t>
      </w:r>
      <w:proofErr w:type="spellEnd"/>
      <w:r w:rsidRPr="0014374F">
        <w:t xml:space="preserve">, kan </w:t>
      </w:r>
      <w:proofErr w:type="spellStart"/>
      <w:r w:rsidRPr="0014374F">
        <w:t>nyttast</w:t>
      </w:r>
      <w:proofErr w:type="spellEnd"/>
      <w:r w:rsidRPr="0014374F">
        <w:t xml:space="preserve"> under post 45</w:t>
      </w:r>
    </w:p>
    <w:p w14:paraId="2A304913" w14:textId="77777777" w:rsidR="009124C3" w:rsidRPr="0014374F" w:rsidRDefault="009124C3" w:rsidP="0014374F">
      <w:r w:rsidRPr="0014374F">
        <w:t>For 2025 er det foreslått ei løyving på 148,7 mill. kroner.</w:t>
      </w:r>
    </w:p>
    <w:p w14:paraId="19701953" w14:textId="77777777" w:rsidR="009124C3" w:rsidRPr="0014374F" w:rsidRDefault="009124C3" w:rsidP="0014374F">
      <w:pPr>
        <w:pStyle w:val="b-post"/>
      </w:pPr>
      <w:r w:rsidRPr="0014374F">
        <w:t xml:space="preserve">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xml:space="preserve">, kan </w:t>
      </w:r>
      <w:proofErr w:type="spellStart"/>
      <w:r w:rsidRPr="0014374F">
        <w:t>overførast</w:t>
      </w:r>
      <w:proofErr w:type="spellEnd"/>
      <w:r w:rsidRPr="0014374F">
        <w:t xml:space="preserve">, kan </w:t>
      </w:r>
      <w:proofErr w:type="spellStart"/>
      <w:r w:rsidRPr="0014374F">
        <w:t>nyttast</w:t>
      </w:r>
      <w:proofErr w:type="spellEnd"/>
      <w:r w:rsidRPr="0014374F">
        <w:t xml:space="preserve"> under post 21</w:t>
      </w:r>
    </w:p>
    <w:p w14:paraId="7C884806" w14:textId="77777777" w:rsidR="009124C3" w:rsidRPr="0014374F" w:rsidRDefault="009124C3" w:rsidP="0014374F">
      <w:r w:rsidRPr="0014374F">
        <w:t>For 2025 er det foreslått ei løyving på 296,2 mill. kroner.</w:t>
      </w:r>
    </w:p>
    <w:p w14:paraId="35316D9C" w14:textId="77777777" w:rsidR="00F94E4B" w:rsidRDefault="009124C3" w:rsidP="00F94E4B">
      <w:pPr>
        <w:pStyle w:val="b-budkaptit"/>
      </w:pPr>
      <w:r w:rsidRPr="0014374F">
        <w:t>Kap. 605 Arbeids- og velferdsetaten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26"/>
        <w:gridCol w:w="3737"/>
        <w:gridCol w:w="1469"/>
        <w:gridCol w:w="1469"/>
        <w:gridCol w:w="1469"/>
      </w:tblGrid>
      <w:tr w:rsidR="00F94E4B" w:rsidRPr="0014374F" w14:paraId="2C2B6ECD" w14:textId="77777777" w:rsidTr="001444CA">
        <w:trPr>
          <w:trHeight w:val="640"/>
          <w:hidden/>
        </w:trPr>
        <w:tc>
          <w:tcPr>
            <w:tcW w:w="925" w:type="dxa"/>
            <w:tcBorders>
              <w:top w:val="nil"/>
              <w:left w:val="nil"/>
              <w:bottom w:val="single" w:sz="4" w:space="0" w:color="000000"/>
              <w:right w:val="nil"/>
            </w:tcBorders>
            <w:tcMar>
              <w:top w:w="128" w:type="dxa"/>
              <w:left w:w="43" w:type="dxa"/>
              <w:bottom w:w="43" w:type="dxa"/>
              <w:right w:w="43" w:type="dxa"/>
            </w:tcMar>
            <w:vAlign w:val="bottom"/>
          </w:tcPr>
          <w:p w14:paraId="4446D3D0" w14:textId="77777777" w:rsidR="00F94E4B" w:rsidRPr="0014374F" w:rsidRDefault="00F94E4B" w:rsidP="001444CA">
            <w:pPr>
              <w:pStyle w:val="Tabellnavn"/>
            </w:pPr>
            <w:r w:rsidRPr="0014374F">
              <w:t>KPAL</w:t>
            </w:r>
          </w:p>
        </w:tc>
        <w:tc>
          <w:tcPr>
            <w:tcW w:w="3736" w:type="dxa"/>
            <w:tcBorders>
              <w:top w:val="nil"/>
              <w:left w:val="nil"/>
              <w:bottom w:val="single" w:sz="4" w:space="0" w:color="000000"/>
              <w:right w:val="nil"/>
            </w:tcBorders>
            <w:tcMar>
              <w:top w:w="128" w:type="dxa"/>
              <w:left w:w="43" w:type="dxa"/>
              <w:bottom w:w="43" w:type="dxa"/>
              <w:right w:w="43" w:type="dxa"/>
            </w:tcMar>
            <w:vAlign w:val="bottom"/>
          </w:tcPr>
          <w:p w14:paraId="6C3899BE" w14:textId="77777777" w:rsidR="00F94E4B" w:rsidRPr="0014374F" w:rsidRDefault="00F94E4B" w:rsidP="001444CA">
            <w:pPr>
              <w:pStyle w:val="Tabellnavn"/>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526EFD4B" w14:textId="77777777" w:rsidR="00F94E4B" w:rsidRPr="0014374F" w:rsidRDefault="00F94E4B" w:rsidP="001444CA">
            <w:pPr>
              <w:pStyle w:val="Tabellnavn"/>
              <w:jc w:val="right"/>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06F7F60C" w14:textId="77777777" w:rsidR="00F94E4B" w:rsidRPr="0014374F" w:rsidRDefault="00F94E4B" w:rsidP="001444CA">
            <w:pPr>
              <w:pStyle w:val="Tabellnavn"/>
              <w:jc w:val="right"/>
            </w:pP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71A6EEFE" w14:textId="77777777" w:rsidR="00F94E4B" w:rsidRPr="0014374F" w:rsidRDefault="00F94E4B" w:rsidP="001444CA">
            <w:pPr>
              <w:jc w:val="right"/>
            </w:pPr>
            <w:r w:rsidRPr="0014374F">
              <w:t>(i 1 000 kr)</w:t>
            </w:r>
          </w:p>
        </w:tc>
      </w:tr>
      <w:tr w:rsidR="00F94E4B" w:rsidRPr="0014374F" w14:paraId="49815C42" w14:textId="77777777" w:rsidTr="001444CA">
        <w:trPr>
          <w:trHeight w:val="600"/>
        </w:trPr>
        <w:tc>
          <w:tcPr>
            <w:tcW w:w="925" w:type="dxa"/>
            <w:tcBorders>
              <w:top w:val="nil"/>
              <w:left w:val="nil"/>
              <w:bottom w:val="single" w:sz="4" w:space="0" w:color="000000"/>
              <w:right w:val="nil"/>
            </w:tcBorders>
            <w:tcMar>
              <w:top w:w="128" w:type="dxa"/>
              <w:left w:w="43" w:type="dxa"/>
              <w:bottom w:w="43" w:type="dxa"/>
              <w:right w:w="43" w:type="dxa"/>
            </w:tcMar>
            <w:vAlign w:val="bottom"/>
          </w:tcPr>
          <w:p w14:paraId="194670F0" w14:textId="77777777" w:rsidR="00F94E4B" w:rsidRPr="0014374F" w:rsidRDefault="00F94E4B" w:rsidP="001444CA">
            <w:r w:rsidRPr="0014374F">
              <w:lastRenderedPageBreak/>
              <w:t>Post</w:t>
            </w:r>
          </w:p>
        </w:tc>
        <w:tc>
          <w:tcPr>
            <w:tcW w:w="3736" w:type="dxa"/>
            <w:tcBorders>
              <w:top w:val="nil"/>
              <w:left w:val="nil"/>
              <w:bottom w:val="single" w:sz="4" w:space="0" w:color="000000"/>
              <w:right w:val="nil"/>
            </w:tcBorders>
            <w:tcMar>
              <w:top w:w="128" w:type="dxa"/>
              <w:left w:w="43" w:type="dxa"/>
              <w:bottom w:w="43" w:type="dxa"/>
              <w:right w:w="43" w:type="dxa"/>
            </w:tcMar>
            <w:vAlign w:val="bottom"/>
          </w:tcPr>
          <w:p w14:paraId="3E675F16" w14:textId="77777777" w:rsidR="00F94E4B" w:rsidRPr="0014374F" w:rsidRDefault="00F94E4B" w:rsidP="001444CA">
            <w:proofErr w:type="spellStart"/>
            <w:r w:rsidRPr="0014374F">
              <w:t>Nemning</w:t>
            </w:r>
            <w:proofErr w:type="spellEnd"/>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1EB795CD" w14:textId="77777777" w:rsidR="00F94E4B" w:rsidRPr="0014374F" w:rsidRDefault="00F94E4B" w:rsidP="001444CA">
            <w:pPr>
              <w:jc w:val="right"/>
            </w:pPr>
            <w:proofErr w:type="spellStart"/>
            <w:r w:rsidRPr="0014374F">
              <w:t>Rekneskap</w:t>
            </w:r>
            <w:proofErr w:type="spellEnd"/>
            <w:r w:rsidRPr="0014374F">
              <w:br/>
              <w:t>2023</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03FAA5E7" w14:textId="77777777" w:rsidR="00F94E4B" w:rsidRPr="0014374F" w:rsidRDefault="00F94E4B" w:rsidP="001444CA">
            <w:pPr>
              <w:jc w:val="right"/>
            </w:pPr>
            <w:r w:rsidRPr="0014374F">
              <w:t>Saldert</w:t>
            </w:r>
            <w:r w:rsidRPr="0014374F">
              <w:br/>
              <w:t>budsjett 2024</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41BB4CE2" w14:textId="77777777" w:rsidR="00F94E4B" w:rsidRPr="0014374F" w:rsidRDefault="00F94E4B" w:rsidP="001444CA">
            <w:pPr>
              <w:jc w:val="right"/>
            </w:pPr>
            <w:r w:rsidRPr="0014374F">
              <w:t>Forslag</w:t>
            </w:r>
            <w:r w:rsidRPr="0014374F">
              <w:br/>
              <w:t>2025</w:t>
            </w:r>
          </w:p>
        </w:tc>
      </w:tr>
      <w:tr w:rsidR="00F94E4B" w:rsidRPr="0014374F" w14:paraId="324D585C" w14:textId="77777777" w:rsidTr="001444CA">
        <w:trPr>
          <w:trHeight w:val="380"/>
        </w:trPr>
        <w:tc>
          <w:tcPr>
            <w:tcW w:w="925" w:type="dxa"/>
            <w:tcBorders>
              <w:top w:val="single" w:sz="4" w:space="0" w:color="000000"/>
              <w:left w:val="nil"/>
              <w:bottom w:val="nil"/>
              <w:right w:val="nil"/>
            </w:tcBorders>
            <w:tcMar>
              <w:top w:w="128" w:type="dxa"/>
              <w:left w:w="43" w:type="dxa"/>
              <w:bottom w:w="43" w:type="dxa"/>
              <w:right w:w="43" w:type="dxa"/>
            </w:tcMar>
          </w:tcPr>
          <w:p w14:paraId="02BD27DF" w14:textId="77777777" w:rsidR="00F94E4B" w:rsidRPr="0014374F" w:rsidRDefault="00F94E4B" w:rsidP="001444CA">
            <w:r w:rsidRPr="0014374F">
              <w:t>01</w:t>
            </w:r>
          </w:p>
        </w:tc>
        <w:tc>
          <w:tcPr>
            <w:tcW w:w="3736" w:type="dxa"/>
            <w:tcBorders>
              <w:top w:val="single" w:sz="4" w:space="0" w:color="000000"/>
              <w:left w:val="nil"/>
              <w:bottom w:val="nil"/>
              <w:right w:val="nil"/>
            </w:tcBorders>
            <w:tcMar>
              <w:top w:w="128" w:type="dxa"/>
              <w:left w:w="43" w:type="dxa"/>
              <w:bottom w:w="43" w:type="dxa"/>
              <w:right w:w="43" w:type="dxa"/>
            </w:tcMar>
          </w:tcPr>
          <w:p w14:paraId="2DAF4BF6" w14:textId="77777777" w:rsidR="00F94E4B" w:rsidRPr="0014374F" w:rsidRDefault="00F94E4B" w:rsidP="001444CA">
            <w:r w:rsidRPr="0014374F">
              <w:t>Driftsutgifter</w:t>
            </w:r>
          </w:p>
        </w:tc>
        <w:tc>
          <w:tcPr>
            <w:tcW w:w="1469" w:type="dxa"/>
            <w:tcBorders>
              <w:top w:val="single" w:sz="4" w:space="0" w:color="000000"/>
              <w:left w:val="nil"/>
              <w:bottom w:val="nil"/>
              <w:right w:val="nil"/>
            </w:tcBorders>
            <w:tcMar>
              <w:top w:w="128" w:type="dxa"/>
              <w:left w:w="43" w:type="dxa"/>
              <w:bottom w:w="43" w:type="dxa"/>
              <w:right w:w="43" w:type="dxa"/>
            </w:tcMar>
            <w:vAlign w:val="bottom"/>
          </w:tcPr>
          <w:p w14:paraId="3901EDD1" w14:textId="77777777" w:rsidR="00F94E4B" w:rsidRPr="0014374F" w:rsidRDefault="00F94E4B" w:rsidP="001444CA">
            <w:pPr>
              <w:jc w:val="right"/>
            </w:pPr>
            <w:r w:rsidRPr="0014374F">
              <w:t>13 493 255</w:t>
            </w:r>
          </w:p>
        </w:tc>
        <w:tc>
          <w:tcPr>
            <w:tcW w:w="1469" w:type="dxa"/>
            <w:tcBorders>
              <w:top w:val="single" w:sz="4" w:space="0" w:color="000000"/>
              <w:left w:val="nil"/>
              <w:bottom w:val="nil"/>
              <w:right w:val="nil"/>
            </w:tcBorders>
            <w:tcMar>
              <w:top w:w="128" w:type="dxa"/>
              <w:left w:w="43" w:type="dxa"/>
              <w:bottom w:w="43" w:type="dxa"/>
              <w:right w:w="43" w:type="dxa"/>
            </w:tcMar>
            <w:vAlign w:val="bottom"/>
          </w:tcPr>
          <w:p w14:paraId="1A0D466A" w14:textId="77777777" w:rsidR="00F94E4B" w:rsidRPr="0014374F" w:rsidRDefault="00F94E4B" w:rsidP="001444CA">
            <w:pPr>
              <w:jc w:val="right"/>
            </w:pPr>
            <w:r w:rsidRPr="0014374F">
              <w:t>13 792 750</w:t>
            </w:r>
          </w:p>
        </w:tc>
        <w:tc>
          <w:tcPr>
            <w:tcW w:w="1469" w:type="dxa"/>
            <w:tcBorders>
              <w:top w:val="single" w:sz="4" w:space="0" w:color="000000"/>
              <w:left w:val="nil"/>
              <w:bottom w:val="nil"/>
              <w:right w:val="nil"/>
            </w:tcBorders>
            <w:tcMar>
              <w:top w:w="128" w:type="dxa"/>
              <w:left w:w="43" w:type="dxa"/>
              <w:bottom w:w="43" w:type="dxa"/>
              <w:right w:w="43" w:type="dxa"/>
            </w:tcMar>
            <w:vAlign w:val="bottom"/>
          </w:tcPr>
          <w:p w14:paraId="0A532209" w14:textId="77777777" w:rsidR="00F94E4B" w:rsidRPr="0014374F" w:rsidRDefault="00F94E4B" w:rsidP="001444CA">
            <w:pPr>
              <w:jc w:val="right"/>
            </w:pPr>
            <w:r w:rsidRPr="0014374F">
              <w:t>15 061 160</w:t>
            </w:r>
          </w:p>
        </w:tc>
      </w:tr>
      <w:tr w:rsidR="00F94E4B" w:rsidRPr="0014374F" w14:paraId="3E8B0330" w14:textId="77777777" w:rsidTr="001444CA">
        <w:trPr>
          <w:trHeight w:val="380"/>
        </w:trPr>
        <w:tc>
          <w:tcPr>
            <w:tcW w:w="925" w:type="dxa"/>
            <w:tcBorders>
              <w:top w:val="nil"/>
              <w:left w:val="nil"/>
              <w:bottom w:val="nil"/>
              <w:right w:val="nil"/>
            </w:tcBorders>
            <w:tcMar>
              <w:top w:w="128" w:type="dxa"/>
              <w:left w:w="43" w:type="dxa"/>
              <w:bottom w:w="43" w:type="dxa"/>
              <w:right w:w="43" w:type="dxa"/>
            </w:tcMar>
          </w:tcPr>
          <w:p w14:paraId="5C4397E3" w14:textId="77777777" w:rsidR="00F94E4B" w:rsidRPr="0014374F" w:rsidRDefault="00F94E4B" w:rsidP="001444CA">
            <w:r w:rsidRPr="0014374F">
              <w:t>21</w:t>
            </w:r>
          </w:p>
        </w:tc>
        <w:tc>
          <w:tcPr>
            <w:tcW w:w="3736" w:type="dxa"/>
            <w:tcBorders>
              <w:top w:val="nil"/>
              <w:left w:val="nil"/>
              <w:bottom w:val="nil"/>
              <w:right w:val="nil"/>
            </w:tcBorders>
            <w:tcMar>
              <w:top w:w="128" w:type="dxa"/>
              <w:left w:w="43" w:type="dxa"/>
              <w:bottom w:w="43" w:type="dxa"/>
              <w:right w:w="43" w:type="dxa"/>
            </w:tcMar>
          </w:tcPr>
          <w:p w14:paraId="2826D0D5" w14:textId="77777777" w:rsidR="00F94E4B" w:rsidRPr="0014374F" w:rsidRDefault="00F94E4B" w:rsidP="001444CA">
            <w:r w:rsidRPr="0014374F">
              <w:t>Spesielle driftsutgifter</w:t>
            </w:r>
          </w:p>
        </w:tc>
        <w:tc>
          <w:tcPr>
            <w:tcW w:w="1469" w:type="dxa"/>
            <w:tcBorders>
              <w:top w:val="nil"/>
              <w:left w:val="nil"/>
              <w:bottom w:val="nil"/>
              <w:right w:val="nil"/>
            </w:tcBorders>
            <w:tcMar>
              <w:top w:w="128" w:type="dxa"/>
              <w:left w:w="43" w:type="dxa"/>
              <w:bottom w:w="43" w:type="dxa"/>
              <w:right w:w="43" w:type="dxa"/>
            </w:tcMar>
            <w:vAlign w:val="bottom"/>
          </w:tcPr>
          <w:p w14:paraId="74264E66" w14:textId="77777777" w:rsidR="00F94E4B" w:rsidRPr="0014374F" w:rsidRDefault="00F94E4B" w:rsidP="001444CA">
            <w:pPr>
              <w:jc w:val="right"/>
            </w:pPr>
            <w:r w:rsidRPr="0014374F">
              <w:t>35 498</w:t>
            </w:r>
          </w:p>
        </w:tc>
        <w:tc>
          <w:tcPr>
            <w:tcW w:w="1469" w:type="dxa"/>
            <w:tcBorders>
              <w:top w:val="nil"/>
              <w:left w:val="nil"/>
              <w:bottom w:val="nil"/>
              <w:right w:val="nil"/>
            </w:tcBorders>
            <w:tcMar>
              <w:top w:w="128" w:type="dxa"/>
              <w:left w:w="43" w:type="dxa"/>
              <w:bottom w:w="43" w:type="dxa"/>
              <w:right w:w="43" w:type="dxa"/>
            </w:tcMar>
            <w:vAlign w:val="bottom"/>
          </w:tcPr>
          <w:p w14:paraId="7C9A82C8" w14:textId="77777777" w:rsidR="00F94E4B" w:rsidRPr="0014374F" w:rsidRDefault="00F94E4B" w:rsidP="001444CA">
            <w:pPr>
              <w:jc w:val="right"/>
            </w:pPr>
          </w:p>
        </w:tc>
        <w:tc>
          <w:tcPr>
            <w:tcW w:w="1469" w:type="dxa"/>
            <w:tcBorders>
              <w:top w:val="nil"/>
              <w:left w:val="nil"/>
              <w:bottom w:val="nil"/>
              <w:right w:val="nil"/>
            </w:tcBorders>
            <w:tcMar>
              <w:top w:w="128" w:type="dxa"/>
              <w:left w:w="43" w:type="dxa"/>
              <w:bottom w:w="43" w:type="dxa"/>
              <w:right w:w="43" w:type="dxa"/>
            </w:tcMar>
            <w:vAlign w:val="bottom"/>
          </w:tcPr>
          <w:p w14:paraId="4E9829DE" w14:textId="77777777" w:rsidR="00F94E4B" w:rsidRPr="0014374F" w:rsidRDefault="00F94E4B" w:rsidP="001444CA">
            <w:pPr>
              <w:jc w:val="right"/>
            </w:pPr>
          </w:p>
        </w:tc>
      </w:tr>
      <w:tr w:rsidR="00F94E4B" w:rsidRPr="0014374F" w14:paraId="3D263F0A" w14:textId="77777777" w:rsidTr="001444CA">
        <w:trPr>
          <w:trHeight w:val="380"/>
        </w:trPr>
        <w:tc>
          <w:tcPr>
            <w:tcW w:w="925" w:type="dxa"/>
            <w:tcBorders>
              <w:top w:val="nil"/>
              <w:left w:val="nil"/>
              <w:bottom w:val="nil"/>
              <w:right w:val="nil"/>
            </w:tcBorders>
            <w:tcMar>
              <w:top w:w="128" w:type="dxa"/>
              <w:left w:w="43" w:type="dxa"/>
              <w:bottom w:w="43" w:type="dxa"/>
              <w:right w:w="43" w:type="dxa"/>
            </w:tcMar>
          </w:tcPr>
          <w:p w14:paraId="76062499" w14:textId="77777777" w:rsidR="00F94E4B" w:rsidRPr="0014374F" w:rsidRDefault="00F94E4B" w:rsidP="001444CA">
            <w:r w:rsidRPr="0014374F">
              <w:t>22</w:t>
            </w:r>
          </w:p>
        </w:tc>
        <w:tc>
          <w:tcPr>
            <w:tcW w:w="3736" w:type="dxa"/>
            <w:tcBorders>
              <w:top w:val="nil"/>
              <w:left w:val="nil"/>
              <w:bottom w:val="nil"/>
              <w:right w:val="nil"/>
            </w:tcBorders>
            <w:tcMar>
              <w:top w:w="128" w:type="dxa"/>
              <w:left w:w="43" w:type="dxa"/>
              <w:bottom w:w="43" w:type="dxa"/>
              <w:right w:w="43" w:type="dxa"/>
            </w:tcMar>
          </w:tcPr>
          <w:p w14:paraId="64B6EB74" w14:textId="77777777" w:rsidR="00F94E4B" w:rsidRPr="0014374F" w:rsidRDefault="00F94E4B" w:rsidP="001444CA">
            <w:r w:rsidRPr="0014374F">
              <w:t xml:space="preserve">Forskings- og </w:t>
            </w:r>
            <w:proofErr w:type="spellStart"/>
            <w:r w:rsidRPr="0014374F">
              <w:t>utgreiingsaktivitetar</w:t>
            </w:r>
            <w:proofErr w:type="spellEnd"/>
            <w:r w:rsidRPr="0014374F">
              <w:rPr>
                <w:rStyle w:val="kursiv"/>
              </w:rPr>
              <w:t>, kan </w:t>
            </w:r>
            <w:proofErr w:type="spellStart"/>
            <w:r w:rsidRPr="0014374F">
              <w:rPr>
                <w:rStyle w:val="kursiv"/>
              </w:rPr>
              <w:t>overførast</w:t>
            </w:r>
            <w:proofErr w:type="spellEnd"/>
          </w:p>
        </w:tc>
        <w:tc>
          <w:tcPr>
            <w:tcW w:w="1469" w:type="dxa"/>
            <w:tcBorders>
              <w:top w:val="nil"/>
              <w:left w:val="nil"/>
              <w:bottom w:val="nil"/>
              <w:right w:val="nil"/>
            </w:tcBorders>
            <w:tcMar>
              <w:top w:w="128" w:type="dxa"/>
              <w:left w:w="43" w:type="dxa"/>
              <w:bottom w:w="43" w:type="dxa"/>
              <w:right w:w="43" w:type="dxa"/>
            </w:tcMar>
            <w:vAlign w:val="bottom"/>
          </w:tcPr>
          <w:p w14:paraId="5873B44E" w14:textId="77777777" w:rsidR="00F94E4B" w:rsidRPr="0014374F" w:rsidRDefault="00F94E4B" w:rsidP="001444CA">
            <w:pPr>
              <w:jc w:val="right"/>
            </w:pPr>
            <w:r w:rsidRPr="0014374F">
              <w:t>55 374</w:t>
            </w:r>
          </w:p>
        </w:tc>
        <w:tc>
          <w:tcPr>
            <w:tcW w:w="1469" w:type="dxa"/>
            <w:tcBorders>
              <w:top w:val="nil"/>
              <w:left w:val="nil"/>
              <w:bottom w:val="nil"/>
              <w:right w:val="nil"/>
            </w:tcBorders>
            <w:tcMar>
              <w:top w:w="128" w:type="dxa"/>
              <w:left w:w="43" w:type="dxa"/>
              <w:bottom w:w="43" w:type="dxa"/>
              <w:right w:w="43" w:type="dxa"/>
            </w:tcMar>
            <w:vAlign w:val="bottom"/>
          </w:tcPr>
          <w:p w14:paraId="69D8F524" w14:textId="77777777" w:rsidR="00F94E4B" w:rsidRPr="0014374F" w:rsidRDefault="00F94E4B" w:rsidP="001444CA">
            <w:pPr>
              <w:jc w:val="right"/>
            </w:pPr>
            <w:r w:rsidRPr="0014374F">
              <w:t>59 935</w:t>
            </w:r>
          </w:p>
        </w:tc>
        <w:tc>
          <w:tcPr>
            <w:tcW w:w="1469" w:type="dxa"/>
            <w:tcBorders>
              <w:top w:val="nil"/>
              <w:left w:val="nil"/>
              <w:bottom w:val="nil"/>
              <w:right w:val="nil"/>
            </w:tcBorders>
            <w:tcMar>
              <w:top w:w="128" w:type="dxa"/>
              <w:left w:w="43" w:type="dxa"/>
              <w:bottom w:w="43" w:type="dxa"/>
              <w:right w:w="43" w:type="dxa"/>
            </w:tcMar>
            <w:vAlign w:val="bottom"/>
          </w:tcPr>
          <w:p w14:paraId="434159FE" w14:textId="77777777" w:rsidR="00F94E4B" w:rsidRPr="0014374F" w:rsidRDefault="00F94E4B" w:rsidP="001444CA">
            <w:pPr>
              <w:jc w:val="right"/>
            </w:pPr>
            <w:r w:rsidRPr="0014374F">
              <w:t>71 710</w:t>
            </w:r>
          </w:p>
        </w:tc>
      </w:tr>
      <w:tr w:rsidR="00F94E4B" w:rsidRPr="0014374F" w14:paraId="22D301ED" w14:textId="77777777" w:rsidTr="001444CA">
        <w:trPr>
          <w:trHeight w:val="640"/>
        </w:trPr>
        <w:tc>
          <w:tcPr>
            <w:tcW w:w="925" w:type="dxa"/>
            <w:tcBorders>
              <w:top w:val="nil"/>
              <w:left w:val="nil"/>
              <w:bottom w:val="single" w:sz="4" w:space="0" w:color="000000"/>
              <w:right w:val="nil"/>
            </w:tcBorders>
            <w:tcMar>
              <w:top w:w="128" w:type="dxa"/>
              <w:left w:w="43" w:type="dxa"/>
              <w:bottom w:w="43" w:type="dxa"/>
              <w:right w:w="43" w:type="dxa"/>
            </w:tcMar>
          </w:tcPr>
          <w:p w14:paraId="7F4D2D55" w14:textId="77777777" w:rsidR="00F94E4B" w:rsidRPr="0014374F" w:rsidRDefault="00F94E4B" w:rsidP="001444CA">
            <w:r w:rsidRPr="0014374F">
              <w:t>45</w:t>
            </w:r>
          </w:p>
        </w:tc>
        <w:tc>
          <w:tcPr>
            <w:tcW w:w="3736" w:type="dxa"/>
            <w:tcBorders>
              <w:top w:val="nil"/>
              <w:left w:val="nil"/>
              <w:bottom w:val="single" w:sz="4" w:space="0" w:color="000000"/>
              <w:right w:val="nil"/>
            </w:tcBorders>
            <w:tcMar>
              <w:top w:w="128" w:type="dxa"/>
              <w:left w:w="43" w:type="dxa"/>
              <w:bottom w:w="43" w:type="dxa"/>
              <w:right w:w="43" w:type="dxa"/>
            </w:tcMar>
          </w:tcPr>
          <w:p w14:paraId="4ED119C1" w14:textId="77777777" w:rsidR="00F94E4B" w:rsidRPr="0014374F" w:rsidRDefault="00F94E4B" w:rsidP="001444CA">
            <w:r w:rsidRPr="0014374F">
              <w:t xml:space="preserve">Større </w:t>
            </w:r>
            <w:proofErr w:type="spellStart"/>
            <w:r w:rsidRPr="0014374F">
              <w:t>utstyrsanskaffingar</w:t>
            </w:r>
            <w:proofErr w:type="spellEnd"/>
            <w:r w:rsidRPr="0014374F">
              <w:t xml:space="preserve">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46D5CEF7" w14:textId="77777777" w:rsidR="00F94E4B" w:rsidRPr="0014374F" w:rsidRDefault="00F94E4B" w:rsidP="001444CA">
            <w:pPr>
              <w:jc w:val="right"/>
            </w:pPr>
            <w:r w:rsidRPr="0014374F">
              <w:t>336 175</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1371A902" w14:textId="77777777" w:rsidR="00F94E4B" w:rsidRPr="0014374F" w:rsidRDefault="00F94E4B" w:rsidP="001444CA">
            <w:pPr>
              <w:jc w:val="right"/>
            </w:pPr>
            <w:r w:rsidRPr="0014374F">
              <w:t>362 255</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0A6D6BF3" w14:textId="77777777" w:rsidR="00F94E4B" w:rsidRPr="0014374F" w:rsidRDefault="00F94E4B" w:rsidP="001444CA">
            <w:pPr>
              <w:jc w:val="right"/>
            </w:pPr>
          </w:p>
        </w:tc>
      </w:tr>
      <w:tr w:rsidR="00F94E4B" w:rsidRPr="0014374F" w14:paraId="48A751C0" w14:textId="77777777" w:rsidTr="001444CA">
        <w:trPr>
          <w:trHeight w:val="380"/>
        </w:trPr>
        <w:tc>
          <w:tcPr>
            <w:tcW w:w="925" w:type="dxa"/>
            <w:tcBorders>
              <w:top w:val="nil"/>
              <w:left w:val="nil"/>
              <w:bottom w:val="single" w:sz="4" w:space="0" w:color="000000"/>
              <w:right w:val="nil"/>
            </w:tcBorders>
            <w:tcMar>
              <w:top w:w="128" w:type="dxa"/>
              <w:left w:w="43" w:type="dxa"/>
              <w:bottom w:w="43" w:type="dxa"/>
              <w:right w:w="43" w:type="dxa"/>
            </w:tcMar>
          </w:tcPr>
          <w:p w14:paraId="13FDA0DD" w14:textId="77777777" w:rsidR="00F94E4B" w:rsidRPr="0014374F" w:rsidRDefault="00F94E4B" w:rsidP="001444CA"/>
        </w:tc>
        <w:tc>
          <w:tcPr>
            <w:tcW w:w="3736" w:type="dxa"/>
            <w:tcBorders>
              <w:top w:val="nil"/>
              <w:left w:val="nil"/>
              <w:bottom w:val="single" w:sz="4" w:space="0" w:color="000000"/>
              <w:right w:val="nil"/>
            </w:tcBorders>
            <w:tcMar>
              <w:top w:w="128" w:type="dxa"/>
              <w:left w:w="43" w:type="dxa"/>
              <w:bottom w:w="43" w:type="dxa"/>
              <w:right w:w="43" w:type="dxa"/>
            </w:tcMar>
          </w:tcPr>
          <w:p w14:paraId="041107DE" w14:textId="77777777" w:rsidR="00F94E4B" w:rsidRPr="0014374F" w:rsidRDefault="00F94E4B" w:rsidP="001444CA">
            <w:r w:rsidRPr="0014374F">
              <w:t>Sum kap. 605</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1C67915D" w14:textId="77777777" w:rsidR="00F94E4B" w:rsidRPr="0014374F" w:rsidRDefault="00F94E4B" w:rsidP="001444CA">
            <w:pPr>
              <w:jc w:val="right"/>
            </w:pPr>
            <w:r w:rsidRPr="0014374F">
              <w:t>13 920 302</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4C405BB9" w14:textId="77777777" w:rsidR="00F94E4B" w:rsidRPr="0014374F" w:rsidRDefault="00F94E4B" w:rsidP="001444CA">
            <w:pPr>
              <w:jc w:val="right"/>
            </w:pPr>
            <w:r w:rsidRPr="0014374F">
              <w:t>14 214 940</w:t>
            </w:r>
          </w:p>
        </w:tc>
        <w:tc>
          <w:tcPr>
            <w:tcW w:w="1469" w:type="dxa"/>
            <w:tcBorders>
              <w:top w:val="nil"/>
              <w:left w:val="nil"/>
              <w:bottom w:val="single" w:sz="4" w:space="0" w:color="000000"/>
              <w:right w:val="nil"/>
            </w:tcBorders>
            <w:tcMar>
              <w:top w:w="128" w:type="dxa"/>
              <w:left w:w="43" w:type="dxa"/>
              <w:bottom w:w="43" w:type="dxa"/>
              <w:right w:w="43" w:type="dxa"/>
            </w:tcMar>
            <w:vAlign w:val="bottom"/>
          </w:tcPr>
          <w:p w14:paraId="5C0BB839" w14:textId="77777777" w:rsidR="00F94E4B" w:rsidRPr="0014374F" w:rsidRDefault="00F94E4B" w:rsidP="001444CA">
            <w:pPr>
              <w:jc w:val="right"/>
            </w:pPr>
            <w:r w:rsidRPr="0014374F">
              <w:t>15 132 870</w:t>
            </w:r>
          </w:p>
        </w:tc>
      </w:tr>
    </w:tbl>
    <w:p w14:paraId="6F454CF2" w14:textId="0C639779" w:rsidR="009124C3" w:rsidRPr="0014374F" w:rsidRDefault="009124C3" w:rsidP="0014374F"/>
    <w:p w14:paraId="50A5DE05"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06433445" w14:textId="77777777" w:rsidR="009124C3" w:rsidRPr="0014374F" w:rsidRDefault="009124C3" w:rsidP="0014374F">
      <w:pPr>
        <w:pStyle w:val="opplisting"/>
      </w:pPr>
      <w:r w:rsidRPr="0014374F">
        <w:t>Post 01: 160 473 000 kroner</w:t>
      </w:r>
    </w:p>
    <w:p w14:paraId="5B38F55C" w14:textId="77777777" w:rsidR="009124C3" w:rsidRPr="0014374F" w:rsidRDefault="009124C3" w:rsidP="0014374F">
      <w:pPr>
        <w:pStyle w:val="opplisting"/>
      </w:pPr>
      <w:r w:rsidRPr="0014374F">
        <w:t>Post 22: 10 281 000 kroner</w:t>
      </w:r>
    </w:p>
    <w:p w14:paraId="3329B066" w14:textId="77777777" w:rsidR="009124C3" w:rsidRPr="0014374F" w:rsidRDefault="009124C3" w:rsidP="0014374F">
      <w:pPr>
        <w:pStyle w:val="opplisting"/>
      </w:pPr>
      <w:r w:rsidRPr="0014374F">
        <w:t>Post 45: 24 118 000 kroner</w:t>
      </w:r>
    </w:p>
    <w:p w14:paraId="61611B0F" w14:textId="77777777" w:rsidR="009124C3" w:rsidRPr="0014374F" w:rsidRDefault="009124C3" w:rsidP="0014374F">
      <w:pPr>
        <w:pStyle w:val="Undertittel"/>
      </w:pPr>
      <w:r w:rsidRPr="0014374F">
        <w:t>Allmenn omtale</w:t>
      </w:r>
    </w:p>
    <w:p w14:paraId="6557FEC4" w14:textId="77777777" w:rsidR="009124C3" w:rsidRPr="0014374F" w:rsidRDefault="009124C3" w:rsidP="0014374F">
      <w:r w:rsidRPr="0014374F">
        <w:t xml:space="preserve">Arbeids- og velferdsforvaltninga består av den </w:t>
      </w:r>
      <w:proofErr w:type="spellStart"/>
      <w:r w:rsidRPr="0014374F">
        <w:t>statlege</w:t>
      </w:r>
      <w:proofErr w:type="spellEnd"/>
      <w:r w:rsidRPr="0014374F">
        <w:t xml:space="preserve"> Arbeids- og velferdsetaten og </w:t>
      </w:r>
      <w:proofErr w:type="spellStart"/>
      <w:r w:rsidRPr="0014374F">
        <w:t>dei</w:t>
      </w:r>
      <w:proofErr w:type="spellEnd"/>
      <w:r w:rsidRPr="0014374F">
        <w:t xml:space="preserve"> </w:t>
      </w:r>
      <w:proofErr w:type="spellStart"/>
      <w:r w:rsidRPr="0014374F">
        <w:t>delane</w:t>
      </w:r>
      <w:proofErr w:type="spellEnd"/>
      <w:r w:rsidRPr="0014374F">
        <w:t xml:space="preserve"> av </w:t>
      </w:r>
      <w:proofErr w:type="spellStart"/>
      <w:r w:rsidRPr="0014374F">
        <w:t>kommunetenestene</w:t>
      </w:r>
      <w:proofErr w:type="spellEnd"/>
      <w:r w:rsidRPr="0014374F">
        <w:t xml:space="preserve"> som inngår i NAV-kontoret. Det </w:t>
      </w:r>
      <w:proofErr w:type="spellStart"/>
      <w:r w:rsidRPr="0014374F">
        <w:t>statleg</w:t>
      </w:r>
      <w:proofErr w:type="spellEnd"/>
      <w:r w:rsidRPr="0014374F">
        <w:t xml:space="preserve">-kommunale samarbeidet i NAV-kontoret, </w:t>
      </w:r>
      <w:proofErr w:type="spellStart"/>
      <w:r w:rsidRPr="0014374F">
        <w:t>partnarskapet</w:t>
      </w:r>
      <w:proofErr w:type="spellEnd"/>
      <w:r w:rsidRPr="0014374F">
        <w:t xml:space="preserve">, gir </w:t>
      </w:r>
      <w:proofErr w:type="spellStart"/>
      <w:r w:rsidRPr="0014374F">
        <w:t>brukarane</w:t>
      </w:r>
      <w:proofErr w:type="spellEnd"/>
      <w:r w:rsidRPr="0014374F">
        <w:t xml:space="preserve"> både </w:t>
      </w:r>
      <w:proofErr w:type="spellStart"/>
      <w:r w:rsidRPr="0014374F">
        <w:t>statlege</w:t>
      </w:r>
      <w:proofErr w:type="spellEnd"/>
      <w:r w:rsidRPr="0014374F">
        <w:t xml:space="preserve"> og kommunale arbeids- og </w:t>
      </w:r>
      <w:proofErr w:type="spellStart"/>
      <w:r w:rsidRPr="0014374F">
        <w:t>velferdstenester</w:t>
      </w:r>
      <w:proofErr w:type="spellEnd"/>
      <w:r w:rsidRPr="0014374F">
        <w:t xml:space="preserve">. Arbeids- og velferdsforvaltninga skal fremme overgang til arbeid, sikre inntekt og kompensere for </w:t>
      </w:r>
      <w:proofErr w:type="spellStart"/>
      <w:r w:rsidRPr="0014374F">
        <w:t>særlege</w:t>
      </w:r>
      <w:proofErr w:type="spellEnd"/>
      <w:r w:rsidRPr="0014374F">
        <w:t xml:space="preserve"> utgifter og bidra til sosial inkludering eller aktiv deltaking i samfunnet.</w:t>
      </w:r>
    </w:p>
    <w:p w14:paraId="7BD589C1" w14:textId="77777777" w:rsidR="009124C3" w:rsidRPr="0014374F" w:rsidRDefault="009124C3" w:rsidP="0014374F">
      <w:r w:rsidRPr="0014374F">
        <w:t xml:space="preserve">Arbeids- og velferdsetaten har ansvaret for å gjennomføre den </w:t>
      </w:r>
      <w:proofErr w:type="spellStart"/>
      <w:r w:rsidRPr="0014374F">
        <w:t>statlege</w:t>
      </w:r>
      <w:proofErr w:type="spellEnd"/>
      <w:r w:rsidRPr="0014374F">
        <w:t xml:space="preserve"> delen av arbeids- og velferdspolitikken og </w:t>
      </w:r>
      <w:proofErr w:type="spellStart"/>
      <w:r w:rsidRPr="0014374F">
        <w:t>forvaltar</w:t>
      </w:r>
      <w:proofErr w:type="spellEnd"/>
      <w:r w:rsidRPr="0014374F">
        <w:t xml:space="preserve"> </w:t>
      </w:r>
      <w:proofErr w:type="spellStart"/>
      <w:r w:rsidRPr="0014374F">
        <w:t>arbeidsmarknadslova</w:t>
      </w:r>
      <w:proofErr w:type="spellEnd"/>
      <w:r w:rsidRPr="0014374F">
        <w:t xml:space="preserve">, folketrygdlova (med unntak av kapittel 5) og andre lover der </w:t>
      </w:r>
      <w:proofErr w:type="spellStart"/>
      <w:r w:rsidRPr="0014374F">
        <w:t>oppgåver</w:t>
      </w:r>
      <w:proofErr w:type="spellEnd"/>
      <w:r w:rsidRPr="0014374F">
        <w:t xml:space="preserve"> er lagde til etaten. Etaten skal sikre rett yting og </w:t>
      </w:r>
      <w:proofErr w:type="spellStart"/>
      <w:r w:rsidRPr="0014374F">
        <w:t>teneste</w:t>
      </w:r>
      <w:proofErr w:type="spellEnd"/>
      <w:r w:rsidRPr="0014374F">
        <w:t xml:space="preserve"> til kvar enkelt og følge opp og kontrollere </w:t>
      </w:r>
      <w:proofErr w:type="spellStart"/>
      <w:r w:rsidRPr="0014374F">
        <w:t>tenester</w:t>
      </w:r>
      <w:proofErr w:type="spellEnd"/>
      <w:r w:rsidRPr="0014374F">
        <w:t xml:space="preserve">, </w:t>
      </w:r>
      <w:proofErr w:type="spellStart"/>
      <w:r w:rsidRPr="0014374F">
        <w:t>ytingar</w:t>
      </w:r>
      <w:proofErr w:type="spellEnd"/>
      <w:r w:rsidRPr="0014374F">
        <w:t xml:space="preserve"> og </w:t>
      </w:r>
      <w:proofErr w:type="spellStart"/>
      <w:r w:rsidRPr="0014374F">
        <w:t>utbetalingar</w:t>
      </w:r>
      <w:proofErr w:type="spellEnd"/>
      <w:r w:rsidRPr="0014374F">
        <w:t xml:space="preserve">. Sentrale </w:t>
      </w:r>
      <w:proofErr w:type="spellStart"/>
      <w:r w:rsidRPr="0014374F">
        <w:t>brukargrupper</w:t>
      </w:r>
      <w:proofErr w:type="spellEnd"/>
      <w:r w:rsidRPr="0014374F">
        <w:t xml:space="preserve"> </w:t>
      </w:r>
      <w:proofErr w:type="spellStart"/>
      <w:r w:rsidRPr="0014374F">
        <w:t>omfattar</w:t>
      </w:r>
      <w:proofErr w:type="spellEnd"/>
      <w:r w:rsidRPr="0014374F">
        <w:t xml:space="preserve"> </w:t>
      </w:r>
      <w:proofErr w:type="spellStart"/>
      <w:r w:rsidRPr="0014374F">
        <w:t>arbeidssøkarar</w:t>
      </w:r>
      <w:proofErr w:type="spellEnd"/>
      <w:r w:rsidRPr="0014374F">
        <w:t xml:space="preserve">, </w:t>
      </w:r>
      <w:proofErr w:type="spellStart"/>
      <w:r w:rsidRPr="0014374F">
        <w:t>mottakarar</w:t>
      </w:r>
      <w:proofErr w:type="spellEnd"/>
      <w:r w:rsidRPr="0014374F">
        <w:t xml:space="preserve"> av helserelaterte </w:t>
      </w:r>
      <w:proofErr w:type="spellStart"/>
      <w:r w:rsidRPr="0014374F">
        <w:t>ytingar</w:t>
      </w:r>
      <w:proofErr w:type="spellEnd"/>
      <w:r w:rsidRPr="0014374F">
        <w:t xml:space="preserve"> og </w:t>
      </w:r>
      <w:proofErr w:type="spellStart"/>
      <w:r w:rsidRPr="0014374F">
        <w:t>familieytingar</w:t>
      </w:r>
      <w:proofErr w:type="spellEnd"/>
      <w:r w:rsidRPr="0014374F">
        <w:t xml:space="preserve">, </w:t>
      </w:r>
      <w:proofErr w:type="spellStart"/>
      <w:r w:rsidRPr="0014374F">
        <w:t>pensjonistar</w:t>
      </w:r>
      <w:proofErr w:type="spellEnd"/>
      <w:r w:rsidRPr="0014374F">
        <w:t xml:space="preserve"> og </w:t>
      </w:r>
      <w:proofErr w:type="spellStart"/>
      <w:r w:rsidRPr="0014374F">
        <w:t>brukarar</w:t>
      </w:r>
      <w:proofErr w:type="spellEnd"/>
      <w:r w:rsidRPr="0014374F">
        <w:t xml:space="preserve"> av hjelpemiddel. Etaten yter også </w:t>
      </w:r>
      <w:proofErr w:type="spellStart"/>
      <w:r w:rsidRPr="0014374F">
        <w:t>tenester</w:t>
      </w:r>
      <w:proofErr w:type="spellEnd"/>
      <w:r w:rsidRPr="0014374F">
        <w:t xml:space="preserve"> til </w:t>
      </w:r>
      <w:proofErr w:type="spellStart"/>
      <w:r w:rsidRPr="0014374F">
        <w:t>arbeidsgivarar</w:t>
      </w:r>
      <w:proofErr w:type="spellEnd"/>
      <w:r w:rsidRPr="0014374F">
        <w:t xml:space="preserve"> og </w:t>
      </w:r>
      <w:proofErr w:type="spellStart"/>
      <w:r w:rsidRPr="0014374F">
        <w:t>samhandlar</w:t>
      </w:r>
      <w:proofErr w:type="spellEnd"/>
      <w:r w:rsidRPr="0014374F">
        <w:t xml:space="preserve"> med </w:t>
      </w:r>
      <w:proofErr w:type="spellStart"/>
      <w:r w:rsidRPr="0014374F">
        <w:t>aktørar</w:t>
      </w:r>
      <w:proofErr w:type="spellEnd"/>
      <w:r w:rsidRPr="0014374F">
        <w:t xml:space="preserve"> i ulike </w:t>
      </w:r>
      <w:proofErr w:type="spellStart"/>
      <w:r w:rsidRPr="0014374F">
        <w:t>sektorar</w:t>
      </w:r>
      <w:proofErr w:type="spellEnd"/>
      <w:r w:rsidRPr="0014374F">
        <w:t>.</w:t>
      </w:r>
    </w:p>
    <w:p w14:paraId="4A12A82D" w14:textId="77777777" w:rsidR="009124C3" w:rsidRPr="0014374F" w:rsidRDefault="009124C3" w:rsidP="0014374F">
      <w:r w:rsidRPr="0014374F">
        <w:t xml:space="preserve">Arbeids- og velferdsdirektoratet leier Arbeids- og velferdsetaten og er fagdirektorat for etaten og for </w:t>
      </w:r>
      <w:proofErr w:type="spellStart"/>
      <w:r w:rsidRPr="0014374F">
        <w:t>dei</w:t>
      </w:r>
      <w:proofErr w:type="spellEnd"/>
      <w:r w:rsidRPr="0014374F">
        <w:t xml:space="preserve"> kommunale sosiale </w:t>
      </w:r>
      <w:proofErr w:type="spellStart"/>
      <w:r w:rsidRPr="0014374F">
        <w:t>tenestene</w:t>
      </w:r>
      <w:proofErr w:type="spellEnd"/>
      <w:r w:rsidRPr="0014374F">
        <w:t xml:space="preserve">. I </w:t>
      </w:r>
      <w:proofErr w:type="spellStart"/>
      <w:r w:rsidRPr="0014374F">
        <w:t>dei</w:t>
      </w:r>
      <w:proofErr w:type="spellEnd"/>
      <w:r w:rsidRPr="0014374F">
        <w:t xml:space="preserve"> fleste tilfella er det </w:t>
      </w:r>
      <w:proofErr w:type="spellStart"/>
      <w:r w:rsidRPr="0014374F">
        <w:t>dei</w:t>
      </w:r>
      <w:proofErr w:type="spellEnd"/>
      <w:r w:rsidRPr="0014374F">
        <w:t xml:space="preserve"> lokale NAV-kontora som følger opp </w:t>
      </w:r>
      <w:proofErr w:type="spellStart"/>
      <w:r w:rsidRPr="0014374F">
        <w:t>brukarar</w:t>
      </w:r>
      <w:proofErr w:type="spellEnd"/>
      <w:r w:rsidRPr="0014374F">
        <w:t xml:space="preserve"> og tilbyr </w:t>
      </w:r>
      <w:proofErr w:type="spellStart"/>
      <w:r w:rsidRPr="0014374F">
        <w:t>tenester</w:t>
      </w:r>
      <w:proofErr w:type="spellEnd"/>
      <w:r w:rsidRPr="0014374F">
        <w:t xml:space="preserve">. Per første tertial 2024 var det 13 722 </w:t>
      </w:r>
      <w:proofErr w:type="spellStart"/>
      <w:r w:rsidRPr="0014374F">
        <w:t>statlege</w:t>
      </w:r>
      <w:proofErr w:type="spellEnd"/>
      <w:r w:rsidRPr="0014374F">
        <w:t xml:space="preserve"> årsverk og 6 600 kommunalt tilsette i arbeids- og velferdsforvaltninga.</w:t>
      </w:r>
    </w:p>
    <w:p w14:paraId="48CA91F3" w14:textId="77777777" w:rsidR="009124C3" w:rsidRPr="0014374F" w:rsidRDefault="009124C3" w:rsidP="0014374F">
      <w:r w:rsidRPr="0014374F">
        <w:t xml:space="preserve">I 2023 blei det utbetalt om lag 600 mrd. kroner i </w:t>
      </w:r>
      <w:proofErr w:type="spellStart"/>
      <w:r w:rsidRPr="0014374F">
        <w:t>statlege</w:t>
      </w:r>
      <w:proofErr w:type="spellEnd"/>
      <w:r w:rsidRPr="0014374F">
        <w:t xml:space="preserve"> </w:t>
      </w:r>
      <w:proofErr w:type="spellStart"/>
      <w:r w:rsidRPr="0014374F">
        <w:t>ytingar</w:t>
      </w:r>
      <w:proofErr w:type="spellEnd"/>
      <w:r w:rsidRPr="0014374F">
        <w:t xml:space="preserve">. Utgifter til kommunale stønader som NAV-kontora </w:t>
      </w:r>
      <w:proofErr w:type="spellStart"/>
      <w:r w:rsidRPr="0014374F">
        <w:t>forvaltar</w:t>
      </w:r>
      <w:proofErr w:type="spellEnd"/>
      <w:r w:rsidRPr="0014374F">
        <w:t xml:space="preserve">, og </w:t>
      </w:r>
      <w:proofErr w:type="spellStart"/>
      <w:r w:rsidRPr="0014374F">
        <w:t>ytingar</w:t>
      </w:r>
      <w:proofErr w:type="spellEnd"/>
      <w:r w:rsidRPr="0014374F">
        <w:t xml:space="preserve"> på vegner av Statens pensjonskasse kjem i tillegg. I 2023 </w:t>
      </w:r>
      <w:proofErr w:type="spellStart"/>
      <w:r w:rsidRPr="0014374F">
        <w:t>fekk</w:t>
      </w:r>
      <w:proofErr w:type="spellEnd"/>
      <w:r w:rsidRPr="0014374F">
        <w:t xml:space="preserve"> om lag 2,9 </w:t>
      </w:r>
      <w:proofErr w:type="spellStart"/>
      <w:r w:rsidRPr="0014374F">
        <w:t>millionar</w:t>
      </w:r>
      <w:proofErr w:type="spellEnd"/>
      <w:r w:rsidRPr="0014374F">
        <w:t xml:space="preserve"> </w:t>
      </w:r>
      <w:proofErr w:type="spellStart"/>
      <w:r w:rsidRPr="0014374F">
        <w:t>brukarar</w:t>
      </w:r>
      <w:proofErr w:type="spellEnd"/>
      <w:r w:rsidRPr="0014374F">
        <w:t xml:space="preserve"> ei utbetaling </w:t>
      </w:r>
      <w:proofErr w:type="spellStart"/>
      <w:r w:rsidRPr="0014374F">
        <w:t>frå</w:t>
      </w:r>
      <w:proofErr w:type="spellEnd"/>
      <w:r w:rsidRPr="0014374F">
        <w:t xml:space="preserve"> Arbeids- og velferdsetaten.</w:t>
      </w:r>
    </w:p>
    <w:p w14:paraId="1E4DFBAF" w14:textId="77777777" w:rsidR="009124C3" w:rsidRPr="0014374F" w:rsidRDefault="009124C3" w:rsidP="0014374F">
      <w:pPr>
        <w:pStyle w:val="Undertittel"/>
      </w:pPr>
      <w:r w:rsidRPr="0014374F">
        <w:lastRenderedPageBreak/>
        <w:t xml:space="preserve">Rapportering, </w:t>
      </w:r>
      <w:proofErr w:type="spellStart"/>
      <w:r w:rsidRPr="0014374F">
        <w:t>strategiar</w:t>
      </w:r>
      <w:proofErr w:type="spellEnd"/>
      <w:r w:rsidRPr="0014374F">
        <w:t xml:space="preserve"> og tiltak for 2025</w:t>
      </w:r>
    </w:p>
    <w:p w14:paraId="30BD2B56" w14:textId="77777777" w:rsidR="009124C3" w:rsidRPr="0014374F" w:rsidRDefault="009124C3" w:rsidP="0014374F">
      <w:r w:rsidRPr="0014374F">
        <w:t xml:space="preserve">Arbeids- og velferdsforvaltninga har ei viktig rolle i å bidra til bl.a. arbeid til alle i </w:t>
      </w:r>
      <w:proofErr w:type="spellStart"/>
      <w:r w:rsidRPr="0014374F">
        <w:t>eit</w:t>
      </w:r>
      <w:proofErr w:type="spellEnd"/>
      <w:r w:rsidRPr="0014374F">
        <w:t xml:space="preserve"> </w:t>
      </w:r>
      <w:proofErr w:type="spellStart"/>
      <w:r w:rsidRPr="0014374F">
        <w:t>inkluderande</w:t>
      </w:r>
      <w:proofErr w:type="spellEnd"/>
      <w:r w:rsidRPr="0014374F">
        <w:t xml:space="preserve"> arbeidsliv og </w:t>
      </w:r>
      <w:proofErr w:type="spellStart"/>
      <w:r w:rsidRPr="0014374F">
        <w:t>dessutan</w:t>
      </w:r>
      <w:proofErr w:type="spellEnd"/>
      <w:r w:rsidRPr="0014374F">
        <w:t xml:space="preserve"> gode </w:t>
      </w:r>
      <w:proofErr w:type="spellStart"/>
      <w:r w:rsidRPr="0014374F">
        <w:t>velferdstenester</w:t>
      </w:r>
      <w:proofErr w:type="spellEnd"/>
      <w:r w:rsidRPr="0014374F">
        <w:t xml:space="preserve"> og mindre ulikskap når det </w:t>
      </w:r>
      <w:proofErr w:type="spellStart"/>
      <w:r w:rsidRPr="0014374F">
        <w:t>gjeld</w:t>
      </w:r>
      <w:proofErr w:type="spellEnd"/>
      <w:r w:rsidRPr="0014374F">
        <w:t xml:space="preserve"> levekår. Vi viser til </w:t>
      </w:r>
      <w:proofErr w:type="spellStart"/>
      <w:r w:rsidRPr="0014374F">
        <w:t>nærmare</w:t>
      </w:r>
      <w:proofErr w:type="spellEnd"/>
      <w:r w:rsidRPr="0014374F">
        <w:t xml:space="preserve"> omtale av </w:t>
      </w:r>
      <w:proofErr w:type="spellStart"/>
      <w:r w:rsidRPr="0014374F">
        <w:t>hovudprioriteringar</w:t>
      </w:r>
      <w:proofErr w:type="spellEnd"/>
      <w:r w:rsidRPr="0014374F">
        <w:t xml:space="preserve"> og mål i del I.</w:t>
      </w:r>
    </w:p>
    <w:p w14:paraId="64345603" w14:textId="77777777" w:rsidR="009124C3" w:rsidRPr="0014374F" w:rsidRDefault="009124C3" w:rsidP="0014374F">
      <w:r w:rsidRPr="0014374F">
        <w:t xml:space="preserve">Regjeringa har </w:t>
      </w:r>
      <w:proofErr w:type="spellStart"/>
      <w:r w:rsidRPr="0014374F">
        <w:t>allereie</w:t>
      </w:r>
      <w:proofErr w:type="spellEnd"/>
      <w:r w:rsidRPr="0014374F">
        <w:t xml:space="preserve"> styrkt ramma til Arbeids- og velferdsetaten varig med 225 mill. kroner. I tillegg foreslår regjeringa for 2025 ei </w:t>
      </w:r>
      <w:proofErr w:type="spellStart"/>
      <w:r w:rsidRPr="0014374F">
        <w:t>ytterlegare</w:t>
      </w:r>
      <w:proofErr w:type="spellEnd"/>
      <w:r w:rsidRPr="0014374F">
        <w:t xml:space="preserve"> varig styrking av ramma til etaten med 100 mill. kroner for å møte utfordringa med lange saksbehandlingstider og betre kvaliteten i saksbehandlinga, jf. </w:t>
      </w:r>
      <w:proofErr w:type="spellStart"/>
      <w:r w:rsidRPr="0014374F">
        <w:t>nærmare</w:t>
      </w:r>
      <w:proofErr w:type="spellEnd"/>
      <w:r w:rsidRPr="0014374F">
        <w:t xml:space="preserve"> omtale </w:t>
      </w:r>
      <w:proofErr w:type="spellStart"/>
      <w:r w:rsidRPr="0014374F">
        <w:t>nedanfor</w:t>
      </w:r>
      <w:proofErr w:type="spellEnd"/>
      <w:r w:rsidRPr="0014374F">
        <w:t xml:space="preserve"> under overskriftene Ytingsforvaltninga og Budsjettforslag 2025</w:t>
      </w:r>
    </w:p>
    <w:p w14:paraId="46D48DC7" w14:textId="77777777" w:rsidR="009124C3" w:rsidRPr="0014374F" w:rsidRDefault="009124C3" w:rsidP="0014374F">
      <w:r w:rsidRPr="0014374F">
        <w:t xml:space="preserve">Regjeringa legg gjennom </w:t>
      </w:r>
      <w:proofErr w:type="spellStart"/>
      <w:r w:rsidRPr="0014374F">
        <w:t>tillitsreforma</w:t>
      </w:r>
      <w:proofErr w:type="spellEnd"/>
      <w:r w:rsidRPr="0014374F">
        <w:t xml:space="preserve"> vekt på å gi NAV-kontora og tilsette i førstelinja større handlingsrom til å </w:t>
      </w:r>
      <w:proofErr w:type="spellStart"/>
      <w:r w:rsidRPr="0014374F">
        <w:t>nyttiggjere</w:t>
      </w:r>
      <w:proofErr w:type="spellEnd"/>
      <w:r w:rsidRPr="0014374F">
        <w:t xml:space="preserve"> seg av sin </w:t>
      </w:r>
      <w:proofErr w:type="spellStart"/>
      <w:r w:rsidRPr="0014374F">
        <w:t>faglege</w:t>
      </w:r>
      <w:proofErr w:type="spellEnd"/>
      <w:r w:rsidRPr="0014374F">
        <w:t xml:space="preserve"> kompetanse i arbeidet. Formålet er at folk skal få betre </w:t>
      </w:r>
      <w:proofErr w:type="spellStart"/>
      <w:r w:rsidRPr="0014374F">
        <w:t>tenester</w:t>
      </w:r>
      <w:proofErr w:type="spellEnd"/>
      <w:r w:rsidRPr="0014374F">
        <w:t xml:space="preserve"> som er tilpassa ulike behov og </w:t>
      </w:r>
      <w:proofErr w:type="spellStart"/>
      <w:r w:rsidRPr="0014374F">
        <w:t>livssituasjonar</w:t>
      </w:r>
      <w:proofErr w:type="spellEnd"/>
      <w:r w:rsidRPr="0014374F">
        <w:t xml:space="preserve">. Det betyr bl.a. å utnytte det </w:t>
      </w:r>
      <w:proofErr w:type="spellStart"/>
      <w:r w:rsidRPr="0014374F">
        <w:t>statleg</w:t>
      </w:r>
      <w:proofErr w:type="spellEnd"/>
      <w:r w:rsidRPr="0014374F">
        <w:t xml:space="preserve">-kommunale samarbeidet i NAV-kontora betre for å gi </w:t>
      </w:r>
      <w:proofErr w:type="spellStart"/>
      <w:r w:rsidRPr="0014374F">
        <w:t>fagleg</w:t>
      </w:r>
      <w:proofErr w:type="spellEnd"/>
      <w:r w:rsidRPr="0014374F">
        <w:t xml:space="preserve"> gode og lokalt tilpassa </w:t>
      </w:r>
      <w:proofErr w:type="spellStart"/>
      <w:r w:rsidRPr="0014374F">
        <w:t>tenester</w:t>
      </w:r>
      <w:proofErr w:type="spellEnd"/>
      <w:r w:rsidRPr="0014374F">
        <w:t xml:space="preserve"> og at </w:t>
      </w:r>
      <w:proofErr w:type="spellStart"/>
      <w:r w:rsidRPr="0014374F">
        <w:t>dei</w:t>
      </w:r>
      <w:proofErr w:type="spellEnd"/>
      <w:r w:rsidRPr="0014374F">
        <w:t xml:space="preserve"> tilsette reelt skal </w:t>
      </w:r>
      <w:proofErr w:type="spellStart"/>
      <w:r w:rsidRPr="0014374F">
        <w:t>vere</w:t>
      </w:r>
      <w:proofErr w:type="spellEnd"/>
      <w:r w:rsidRPr="0014374F">
        <w:t xml:space="preserve"> med på å bestemme.</w:t>
      </w:r>
    </w:p>
    <w:p w14:paraId="634FD937" w14:textId="77777777" w:rsidR="009124C3" w:rsidRPr="0014374F" w:rsidRDefault="009124C3" w:rsidP="0014374F">
      <w:r w:rsidRPr="0014374F">
        <w:t xml:space="preserve">Arbeids- og velferdsetaten har sett i gang tiltak og forsøk med formål om at samarbeidet mellom leiing, </w:t>
      </w:r>
      <w:proofErr w:type="spellStart"/>
      <w:r w:rsidRPr="0014374F">
        <w:t>medarbeidarar</w:t>
      </w:r>
      <w:proofErr w:type="spellEnd"/>
      <w:r w:rsidRPr="0014374F">
        <w:t xml:space="preserve">, </w:t>
      </w:r>
      <w:proofErr w:type="spellStart"/>
      <w:r w:rsidRPr="0014374F">
        <w:t>tillitsvalde</w:t>
      </w:r>
      <w:proofErr w:type="spellEnd"/>
      <w:r w:rsidRPr="0014374F">
        <w:t xml:space="preserve">, </w:t>
      </w:r>
      <w:proofErr w:type="spellStart"/>
      <w:r w:rsidRPr="0014374F">
        <w:t>vernetenesta</w:t>
      </w:r>
      <w:proofErr w:type="spellEnd"/>
      <w:r w:rsidRPr="0014374F">
        <w:t xml:space="preserve"> og </w:t>
      </w:r>
      <w:proofErr w:type="spellStart"/>
      <w:r w:rsidRPr="0014374F">
        <w:t>brukarutval</w:t>
      </w:r>
      <w:proofErr w:type="spellEnd"/>
      <w:r w:rsidRPr="0014374F">
        <w:t xml:space="preserve"> i etaten skal </w:t>
      </w:r>
      <w:proofErr w:type="spellStart"/>
      <w:r w:rsidRPr="0014374F">
        <w:t>vere</w:t>
      </w:r>
      <w:proofErr w:type="spellEnd"/>
      <w:r w:rsidRPr="0014374F">
        <w:t xml:space="preserve"> tett og tillitsfullt. Dette arbeidet vil i </w:t>
      </w:r>
      <w:proofErr w:type="spellStart"/>
      <w:r w:rsidRPr="0014374F">
        <w:t>hovudsak</w:t>
      </w:r>
      <w:proofErr w:type="spellEnd"/>
      <w:r w:rsidRPr="0014374F">
        <w:t xml:space="preserve"> skje lokalt.</w:t>
      </w:r>
    </w:p>
    <w:p w14:paraId="094D0F97" w14:textId="77777777" w:rsidR="009124C3" w:rsidRPr="0014374F" w:rsidRDefault="009124C3" w:rsidP="0014374F">
      <w:r w:rsidRPr="0014374F">
        <w:t xml:space="preserve">Arbeids- og velferdsetaten forvalter store mengder </w:t>
      </w:r>
      <w:proofErr w:type="spellStart"/>
      <w:r w:rsidRPr="0014374F">
        <w:t>opplysningar</w:t>
      </w:r>
      <w:proofErr w:type="spellEnd"/>
      <w:r w:rsidRPr="0014374F">
        <w:t xml:space="preserve"> om heile </w:t>
      </w:r>
      <w:proofErr w:type="spellStart"/>
      <w:r w:rsidRPr="0014374F">
        <w:t>Noregs</w:t>
      </w:r>
      <w:proofErr w:type="spellEnd"/>
      <w:r w:rsidRPr="0014374F">
        <w:t xml:space="preserve"> befolkning. </w:t>
      </w:r>
      <w:proofErr w:type="spellStart"/>
      <w:r w:rsidRPr="0014374F">
        <w:t>Ein</w:t>
      </w:r>
      <w:proofErr w:type="spellEnd"/>
      <w:r w:rsidRPr="0014374F">
        <w:t xml:space="preserve"> stor del av </w:t>
      </w:r>
      <w:proofErr w:type="spellStart"/>
      <w:r w:rsidRPr="0014374F">
        <w:t>desse</w:t>
      </w:r>
      <w:proofErr w:type="spellEnd"/>
      <w:r w:rsidRPr="0014374F">
        <w:t xml:space="preserve"> </w:t>
      </w:r>
      <w:proofErr w:type="spellStart"/>
      <w:r w:rsidRPr="0014374F">
        <w:t>personopplysningane</w:t>
      </w:r>
      <w:proofErr w:type="spellEnd"/>
      <w:r w:rsidRPr="0014374F">
        <w:t xml:space="preserve"> er svært sensitive, og alle som arbeider i etaten har teieplikt. Det er viktig at etaten </w:t>
      </w:r>
      <w:proofErr w:type="spellStart"/>
      <w:r w:rsidRPr="0014374F">
        <w:t>behandlar</w:t>
      </w:r>
      <w:proofErr w:type="spellEnd"/>
      <w:r w:rsidRPr="0014374F">
        <w:t xml:space="preserve"> </w:t>
      </w:r>
      <w:proofErr w:type="spellStart"/>
      <w:r w:rsidRPr="0014374F">
        <w:t>desse</w:t>
      </w:r>
      <w:proofErr w:type="spellEnd"/>
      <w:r w:rsidRPr="0014374F">
        <w:t xml:space="preserve"> </w:t>
      </w:r>
      <w:proofErr w:type="spellStart"/>
      <w:r w:rsidRPr="0014374F">
        <w:t>opplysningane</w:t>
      </w:r>
      <w:proofErr w:type="spellEnd"/>
      <w:r w:rsidRPr="0014374F">
        <w:t xml:space="preserve"> på </w:t>
      </w:r>
      <w:proofErr w:type="spellStart"/>
      <w:r w:rsidRPr="0014374F">
        <w:t>ein</w:t>
      </w:r>
      <w:proofErr w:type="spellEnd"/>
      <w:r w:rsidRPr="0014374F">
        <w:t xml:space="preserve"> sikker måte i tråd med personvernregelverket. Arbeids- og velferdsetaten treng å innhente </w:t>
      </w:r>
      <w:proofErr w:type="spellStart"/>
      <w:r w:rsidRPr="0014374F">
        <w:t>personopplysningar</w:t>
      </w:r>
      <w:proofErr w:type="spellEnd"/>
      <w:r w:rsidRPr="0014374F">
        <w:t xml:space="preserve">, for å hjelpe folk så effektivt som </w:t>
      </w:r>
      <w:proofErr w:type="spellStart"/>
      <w:r w:rsidRPr="0014374F">
        <w:t>mogleg</w:t>
      </w:r>
      <w:proofErr w:type="spellEnd"/>
      <w:r w:rsidRPr="0014374F">
        <w:t xml:space="preserve"> og samtidig ha nødvendig kontroll med at fellesskapet sine </w:t>
      </w:r>
      <w:proofErr w:type="spellStart"/>
      <w:r w:rsidRPr="0014374F">
        <w:t>midlar</w:t>
      </w:r>
      <w:proofErr w:type="spellEnd"/>
      <w:r w:rsidRPr="0014374F">
        <w:t xml:space="preserve"> </w:t>
      </w:r>
      <w:proofErr w:type="spellStart"/>
      <w:r w:rsidRPr="0014374F">
        <w:t>ikkje</w:t>
      </w:r>
      <w:proofErr w:type="spellEnd"/>
      <w:r w:rsidRPr="0014374F">
        <w:t xml:space="preserve"> blir misbrukte. Det er </w:t>
      </w:r>
      <w:proofErr w:type="spellStart"/>
      <w:r w:rsidRPr="0014374F">
        <w:t>ein</w:t>
      </w:r>
      <w:proofErr w:type="spellEnd"/>
      <w:r w:rsidRPr="0014374F">
        <w:t xml:space="preserve"> balansegang mellom ulike omsyn som </w:t>
      </w:r>
      <w:proofErr w:type="spellStart"/>
      <w:r w:rsidRPr="0014374F">
        <w:t>høvesvis</w:t>
      </w:r>
      <w:proofErr w:type="spellEnd"/>
      <w:r w:rsidRPr="0014374F">
        <w:t xml:space="preserve"> kan </w:t>
      </w:r>
      <w:proofErr w:type="spellStart"/>
      <w:r w:rsidRPr="0014374F">
        <w:t>vere</w:t>
      </w:r>
      <w:proofErr w:type="spellEnd"/>
      <w:r w:rsidRPr="0014374F">
        <w:t xml:space="preserve"> </w:t>
      </w:r>
      <w:proofErr w:type="spellStart"/>
      <w:r w:rsidRPr="0014374F">
        <w:t>utfordrande</w:t>
      </w:r>
      <w:proofErr w:type="spellEnd"/>
      <w:r w:rsidRPr="0014374F">
        <w:t xml:space="preserve"> for etaten. Etaten søker så langt det lar seg </w:t>
      </w:r>
      <w:proofErr w:type="spellStart"/>
      <w:r w:rsidRPr="0014374F">
        <w:t>gjere</w:t>
      </w:r>
      <w:proofErr w:type="spellEnd"/>
      <w:r w:rsidRPr="0014374F">
        <w:t xml:space="preserve"> å avgrense både det å innhente data og å gi tilgang til innhenta data for den enkelte </w:t>
      </w:r>
      <w:proofErr w:type="spellStart"/>
      <w:r w:rsidRPr="0014374F">
        <w:t>medarbeidaren</w:t>
      </w:r>
      <w:proofErr w:type="spellEnd"/>
      <w:r w:rsidRPr="0014374F">
        <w:t>.</w:t>
      </w:r>
    </w:p>
    <w:p w14:paraId="6C5BC9F4" w14:textId="77777777" w:rsidR="009124C3" w:rsidRPr="0014374F" w:rsidRDefault="009124C3" w:rsidP="0014374F">
      <w:proofErr w:type="spellStart"/>
      <w:r w:rsidRPr="0014374F">
        <w:t>Utfordringane</w:t>
      </w:r>
      <w:proofErr w:type="spellEnd"/>
      <w:r w:rsidRPr="0014374F">
        <w:t xml:space="preserve"> knytte til balansegangen mellom ulike omsyn når det </w:t>
      </w:r>
      <w:proofErr w:type="spellStart"/>
      <w:r w:rsidRPr="0014374F">
        <w:t>gjeld</w:t>
      </w:r>
      <w:proofErr w:type="spellEnd"/>
      <w:r w:rsidRPr="0014374F">
        <w:t xml:space="preserve"> å innhente og behandle data, har etaten lenge </w:t>
      </w:r>
      <w:proofErr w:type="spellStart"/>
      <w:r w:rsidRPr="0014374F">
        <w:t>arbeidd</w:t>
      </w:r>
      <w:proofErr w:type="spellEnd"/>
      <w:r w:rsidRPr="0014374F">
        <w:t xml:space="preserve"> målretta med. Mange av fagsystema er gamle og utdaterte, og det tar tid å endre </w:t>
      </w:r>
      <w:proofErr w:type="spellStart"/>
      <w:r w:rsidRPr="0014374F">
        <w:t>dei</w:t>
      </w:r>
      <w:proofErr w:type="spellEnd"/>
      <w:r w:rsidRPr="0014374F">
        <w:t xml:space="preserve">. Moderniseringa av Arbeids- og velferdsetaten sine system har </w:t>
      </w:r>
      <w:proofErr w:type="spellStart"/>
      <w:r w:rsidRPr="0014374F">
        <w:t>vore</w:t>
      </w:r>
      <w:proofErr w:type="spellEnd"/>
      <w:r w:rsidRPr="0014374F">
        <w:t xml:space="preserve"> og er </w:t>
      </w:r>
      <w:proofErr w:type="spellStart"/>
      <w:r w:rsidRPr="0014374F">
        <w:t>framleis</w:t>
      </w:r>
      <w:proofErr w:type="spellEnd"/>
      <w:r w:rsidRPr="0014374F">
        <w:t xml:space="preserve"> nødvendig for å gi betre </w:t>
      </w:r>
      <w:proofErr w:type="spellStart"/>
      <w:r w:rsidRPr="0014374F">
        <w:t>tenester</w:t>
      </w:r>
      <w:proofErr w:type="spellEnd"/>
      <w:r w:rsidRPr="0014374F">
        <w:t xml:space="preserve">, men også for å etterleve krav til </w:t>
      </w:r>
      <w:proofErr w:type="spellStart"/>
      <w:r w:rsidRPr="0014374F">
        <w:t>sikkerheit</w:t>
      </w:r>
      <w:proofErr w:type="spellEnd"/>
      <w:r w:rsidRPr="0014374F">
        <w:t xml:space="preserve"> og personvern på </w:t>
      </w:r>
      <w:proofErr w:type="spellStart"/>
      <w:r w:rsidRPr="0014374F">
        <w:t>ein</w:t>
      </w:r>
      <w:proofErr w:type="spellEnd"/>
      <w:r w:rsidRPr="0014374F">
        <w:t xml:space="preserve"> best </w:t>
      </w:r>
      <w:proofErr w:type="spellStart"/>
      <w:r w:rsidRPr="0014374F">
        <w:t>mogleg</w:t>
      </w:r>
      <w:proofErr w:type="spellEnd"/>
      <w:r w:rsidRPr="0014374F">
        <w:t xml:space="preserve"> måte, jf. omtale av IKT-moderniseringa i etaten under kap. 604. Etaten erkjenner likevel at det er behov for </w:t>
      </w:r>
      <w:proofErr w:type="spellStart"/>
      <w:r w:rsidRPr="0014374F">
        <w:t>forbetringar</w:t>
      </w:r>
      <w:proofErr w:type="spellEnd"/>
      <w:r w:rsidRPr="0014374F">
        <w:t xml:space="preserve"> i det å etterleve personvernregelverket. Å etterleve personvernregelverket er </w:t>
      </w:r>
      <w:proofErr w:type="spellStart"/>
      <w:r w:rsidRPr="0014374F">
        <w:t>eit</w:t>
      </w:r>
      <w:proofErr w:type="spellEnd"/>
      <w:r w:rsidRPr="0014374F">
        <w:t xml:space="preserve"> </w:t>
      </w:r>
      <w:proofErr w:type="spellStart"/>
      <w:r w:rsidRPr="0014374F">
        <w:t>kontinuerleg</w:t>
      </w:r>
      <w:proofErr w:type="spellEnd"/>
      <w:r w:rsidRPr="0014374F">
        <w:t xml:space="preserve"> arbeid. Teknologisk utvikling </w:t>
      </w:r>
      <w:proofErr w:type="spellStart"/>
      <w:r w:rsidRPr="0014374F">
        <w:t>gjer</w:t>
      </w:r>
      <w:proofErr w:type="spellEnd"/>
      <w:r w:rsidRPr="0014374F">
        <w:t xml:space="preserve"> at etaten kan og må handtere personvern på nye </w:t>
      </w:r>
      <w:proofErr w:type="spellStart"/>
      <w:r w:rsidRPr="0014374F">
        <w:t>måtar</w:t>
      </w:r>
      <w:proofErr w:type="spellEnd"/>
      <w:r w:rsidRPr="0014374F">
        <w:t xml:space="preserve">, </w:t>
      </w:r>
      <w:proofErr w:type="spellStart"/>
      <w:r w:rsidRPr="0014374F">
        <w:t>noko</w:t>
      </w:r>
      <w:proofErr w:type="spellEnd"/>
      <w:r w:rsidRPr="0014374F">
        <w:t xml:space="preserve"> som </w:t>
      </w:r>
      <w:proofErr w:type="spellStart"/>
      <w:r w:rsidRPr="0014374F">
        <w:t>gjer</w:t>
      </w:r>
      <w:proofErr w:type="spellEnd"/>
      <w:r w:rsidRPr="0014374F">
        <w:t xml:space="preserve"> at det alltid er rom for </w:t>
      </w:r>
      <w:proofErr w:type="spellStart"/>
      <w:r w:rsidRPr="0014374F">
        <w:t>forbetringar</w:t>
      </w:r>
      <w:proofErr w:type="spellEnd"/>
      <w:r w:rsidRPr="0014374F">
        <w:t xml:space="preserve">. Etaten vil framover arbeide systematisk og breitt i personvernarbeidet. Samtidig er det viktig å identifisere område som har </w:t>
      </w:r>
      <w:proofErr w:type="spellStart"/>
      <w:r w:rsidRPr="0014374F">
        <w:t>svakheiter</w:t>
      </w:r>
      <w:proofErr w:type="spellEnd"/>
      <w:r w:rsidRPr="0014374F">
        <w:t xml:space="preserve"> i det å etterleve regelverket og at etaten har </w:t>
      </w:r>
      <w:proofErr w:type="spellStart"/>
      <w:r w:rsidRPr="0014374F">
        <w:t>ein</w:t>
      </w:r>
      <w:proofErr w:type="spellEnd"/>
      <w:r w:rsidRPr="0014374F">
        <w:t xml:space="preserve"> plan for, og gjennomfører </w:t>
      </w:r>
      <w:proofErr w:type="spellStart"/>
      <w:r w:rsidRPr="0014374F">
        <w:t>ein</w:t>
      </w:r>
      <w:proofErr w:type="spellEnd"/>
      <w:r w:rsidRPr="0014374F">
        <w:t xml:space="preserve"> vurdering av </w:t>
      </w:r>
      <w:proofErr w:type="spellStart"/>
      <w:r w:rsidRPr="0014374F">
        <w:t>personvernkonsekvensar</w:t>
      </w:r>
      <w:proofErr w:type="spellEnd"/>
      <w:r w:rsidRPr="0014374F">
        <w:t xml:space="preserve"> på område der det </w:t>
      </w:r>
      <w:proofErr w:type="spellStart"/>
      <w:r w:rsidRPr="0014374F">
        <w:t>manglar</w:t>
      </w:r>
      <w:proofErr w:type="spellEnd"/>
      <w:r w:rsidRPr="0014374F">
        <w:t>.</w:t>
      </w:r>
    </w:p>
    <w:p w14:paraId="185F7507" w14:textId="77777777" w:rsidR="009124C3" w:rsidRPr="0014374F" w:rsidRDefault="009124C3" w:rsidP="0014374F">
      <w:pPr>
        <w:pStyle w:val="avsnitt-tittel"/>
      </w:pPr>
      <w:proofErr w:type="spellStart"/>
      <w:r w:rsidRPr="0014374F">
        <w:t>Arbeidsretta</w:t>
      </w:r>
      <w:proofErr w:type="spellEnd"/>
      <w:r w:rsidRPr="0014374F">
        <w:t xml:space="preserve"> </w:t>
      </w:r>
      <w:proofErr w:type="spellStart"/>
      <w:r w:rsidRPr="0014374F">
        <w:t>tenester</w:t>
      </w:r>
      <w:proofErr w:type="spellEnd"/>
    </w:p>
    <w:p w14:paraId="211949DD" w14:textId="77777777" w:rsidR="009124C3" w:rsidRPr="0014374F" w:rsidRDefault="009124C3" w:rsidP="0014374F">
      <w:r w:rsidRPr="0014374F">
        <w:t xml:space="preserve">Arbeids- og velferdsetatens </w:t>
      </w:r>
      <w:proofErr w:type="spellStart"/>
      <w:r w:rsidRPr="0014374F">
        <w:t>arbeidsretta</w:t>
      </w:r>
      <w:proofErr w:type="spellEnd"/>
      <w:r w:rsidRPr="0014374F">
        <w:t xml:space="preserve"> </w:t>
      </w:r>
      <w:proofErr w:type="spellStart"/>
      <w:r w:rsidRPr="0014374F">
        <w:t>tenester</w:t>
      </w:r>
      <w:proofErr w:type="spellEnd"/>
      <w:r w:rsidRPr="0014374F">
        <w:t xml:space="preserve"> skal bidra til at </w:t>
      </w:r>
      <w:proofErr w:type="spellStart"/>
      <w:r w:rsidRPr="0014374F">
        <w:t>fleire</w:t>
      </w:r>
      <w:proofErr w:type="spellEnd"/>
      <w:r w:rsidRPr="0014374F">
        <w:t xml:space="preserve"> kjem i arbeid, og til at </w:t>
      </w:r>
      <w:proofErr w:type="spellStart"/>
      <w:r w:rsidRPr="0014374F">
        <w:t>verksemdene</w:t>
      </w:r>
      <w:proofErr w:type="spellEnd"/>
      <w:r w:rsidRPr="0014374F">
        <w:t xml:space="preserve"> får dekt behovet sitt for arbeidskraft. Etaten har såleis ei viktig rolle i å hjelpe </w:t>
      </w:r>
      <w:proofErr w:type="spellStart"/>
      <w:r w:rsidRPr="0014374F">
        <w:lastRenderedPageBreak/>
        <w:t>personar</w:t>
      </w:r>
      <w:proofErr w:type="spellEnd"/>
      <w:r w:rsidRPr="0014374F">
        <w:t xml:space="preserve"> som treng hjelp til å komme i arbeid, både ordinære </w:t>
      </w:r>
      <w:proofErr w:type="spellStart"/>
      <w:r w:rsidRPr="0014374F">
        <w:t>arbeidssøkarar</w:t>
      </w:r>
      <w:proofErr w:type="spellEnd"/>
      <w:r w:rsidRPr="0014374F">
        <w:t xml:space="preserve"> og </w:t>
      </w:r>
      <w:proofErr w:type="spellStart"/>
      <w:r w:rsidRPr="0014374F">
        <w:t>personar</w:t>
      </w:r>
      <w:proofErr w:type="spellEnd"/>
      <w:r w:rsidRPr="0014374F">
        <w:t xml:space="preserve"> som står lenger unna </w:t>
      </w:r>
      <w:proofErr w:type="spellStart"/>
      <w:r w:rsidRPr="0014374F">
        <w:t>arbeidsmarknaden</w:t>
      </w:r>
      <w:proofErr w:type="spellEnd"/>
      <w:r w:rsidRPr="0014374F">
        <w:t xml:space="preserve"> og som har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omfattande</w:t>
      </w:r>
      <w:proofErr w:type="spellEnd"/>
      <w:r w:rsidRPr="0014374F">
        <w:t xml:space="preserve"> oppfølgingsbehov.</w:t>
      </w:r>
    </w:p>
    <w:p w14:paraId="62335F3A" w14:textId="77777777" w:rsidR="009124C3" w:rsidRPr="0014374F" w:rsidRDefault="009124C3" w:rsidP="0014374F">
      <w:proofErr w:type="spellStart"/>
      <w:r w:rsidRPr="0014374F">
        <w:t>Arbeidsgivarar</w:t>
      </w:r>
      <w:proofErr w:type="spellEnd"/>
      <w:r w:rsidRPr="0014374F">
        <w:t xml:space="preserve"> som treng bistand i </w:t>
      </w:r>
      <w:proofErr w:type="spellStart"/>
      <w:r w:rsidRPr="0014374F">
        <w:t>samanheng</w:t>
      </w:r>
      <w:proofErr w:type="spellEnd"/>
      <w:r w:rsidRPr="0014374F">
        <w:t xml:space="preserve"> med opp- og </w:t>
      </w:r>
      <w:proofErr w:type="spellStart"/>
      <w:r w:rsidRPr="0014374F">
        <w:t>nedbemanningar</w:t>
      </w:r>
      <w:proofErr w:type="spellEnd"/>
      <w:r w:rsidRPr="0014374F">
        <w:t xml:space="preserve"> og ved </w:t>
      </w:r>
      <w:proofErr w:type="spellStart"/>
      <w:r w:rsidRPr="0014374F">
        <w:t>permitteringar</w:t>
      </w:r>
      <w:proofErr w:type="spellEnd"/>
      <w:r w:rsidRPr="0014374F">
        <w:t>, kan bl.a. få formidlings- og rekrutteringsbistand.</w:t>
      </w:r>
    </w:p>
    <w:p w14:paraId="67D919E5" w14:textId="77777777" w:rsidR="009124C3" w:rsidRPr="0014374F" w:rsidRDefault="009124C3" w:rsidP="0014374F">
      <w:r w:rsidRPr="0014374F">
        <w:t xml:space="preserve">Over tid har etaten </w:t>
      </w:r>
      <w:proofErr w:type="spellStart"/>
      <w:r w:rsidRPr="0014374F">
        <w:t>auka</w:t>
      </w:r>
      <w:proofErr w:type="spellEnd"/>
      <w:r w:rsidRPr="0014374F">
        <w:t xml:space="preserve"> samarbeidet med </w:t>
      </w:r>
      <w:proofErr w:type="spellStart"/>
      <w:r w:rsidRPr="0014374F">
        <w:t>arbeidsgivarar</w:t>
      </w:r>
      <w:proofErr w:type="spellEnd"/>
      <w:r w:rsidRPr="0014374F">
        <w:t xml:space="preserve"> for å inkludere </w:t>
      </w:r>
      <w:proofErr w:type="spellStart"/>
      <w:r w:rsidRPr="0014374F">
        <w:t>fleire</w:t>
      </w:r>
      <w:proofErr w:type="spellEnd"/>
      <w:r w:rsidRPr="0014374F">
        <w:t xml:space="preserve"> </w:t>
      </w:r>
      <w:proofErr w:type="spellStart"/>
      <w:r w:rsidRPr="0014374F">
        <w:t>personar</w:t>
      </w:r>
      <w:proofErr w:type="spellEnd"/>
      <w:r w:rsidRPr="0014374F">
        <w:t xml:space="preserve"> </w:t>
      </w:r>
      <w:proofErr w:type="spellStart"/>
      <w:r w:rsidRPr="0014374F">
        <w:t>frå</w:t>
      </w:r>
      <w:proofErr w:type="spellEnd"/>
      <w:r w:rsidRPr="0014374F">
        <w:t xml:space="preserve"> utsette grupper i arbeid. Det er lagt vekt på at </w:t>
      </w:r>
      <w:proofErr w:type="spellStart"/>
      <w:r w:rsidRPr="0014374F">
        <w:t>marknadsarbeidet</w:t>
      </w:r>
      <w:proofErr w:type="spellEnd"/>
      <w:r w:rsidRPr="0014374F">
        <w:t xml:space="preserve"> og rekrutterings- og </w:t>
      </w:r>
      <w:proofErr w:type="spellStart"/>
      <w:r w:rsidRPr="0014374F">
        <w:t>formidlingstenestene</w:t>
      </w:r>
      <w:proofErr w:type="spellEnd"/>
      <w:r w:rsidRPr="0014374F">
        <w:t xml:space="preserve"> til etaten skal </w:t>
      </w:r>
      <w:proofErr w:type="spellStart"/>
      <w:r w:rsidRPr="0014374F">
        <w:t>sjåast</w:t>
      </w:r>
      <w:proofErr w:type="spellEnd"/>
      <w:r w:rsidRPr="0014374F">
        <w:t xml:space="preserve"> i </w:t>
      </w:r>
      <w:proofErr w:type="spellStart"/>
      <w:r w:rsidRPr="0014374F">
        <w:t>samanheng</w:t>
      </w:r>
      <w:proofErr w:type="spellEnd"/>
      <w:r w:rsidRPr="0014374F">
        <w:t xml:space="preserve"> med inkluderingsarbeidet etaten </w:t>
      </w:r>
      <w:proofErr w:type="spellStart"/>
      <w:r w:rsidRPr="0014374F">
        <w:t>gjer</w:t>
      </w:r>
      <w:proofErr w:type="spellEnd"/>
      <w:r w:rsidRPr="0014374F">
        <w:t>, og på å støtte opp under dette.</w:t>
      </w:r>
    </w:p>
    <w:p w14:paraId="0EC360A1" w14:textId="77777777" w:rsidR="009124C3" w:rsidRPr="0014374F" w:rsidRDefault="009124C3" w:rsidP="0014374F">
      <w:r w:rsidRPr="0014374F">
        <w:t xml:space="preserve">Arbeids- og velferdsetaten har også ei sentral rolle i </w:t>
      </w:r>
      <w:proofErr w:type="spellStart"/>
      <w:r w:rsidRPr="0014374F">
        <w:t>sjukefråværsarbeidet</w:t>
      </w:r>
      <w:proofErr w:type="spellEnd"/>
      <w:r w:rsidRPr="0014374F">
        <w:t xml:space="preserve"> og har bl.a. ansvar for å </w:t>
      </w:r>
      <w:proofErr w:type="spellStart"/>
      <w:r w:rsidRPr="0014374F">
        <w:t>halde</w:t>
      </w:r>
      <w:proofErr w:type="spellEnd"/>
      <w:r w:rsidRPr="0014374F">
        <w:t xml:space="preserve"> dialogmøte 2 for </w:t>
      </w:r>
      <w:proofErr w:type="gramStart"/>
      <w:r w:rsidRPr="0014374F">
        <w:t>sjukmelde</w:t>
      </w:r>
      <w:proofErr w:type="gramEnd"/>
      <w:r w:rsidRPr="0014374F">
        <w:t>.</w:t>
      </w:r>
    </w:p>
    <w:p w14:paraId="785EAC51" w14:textId="77777777" w:rsidR="009124C3" w:rsidRPr="0014374F" w:rsidRDefault="009124C3" w:rsidP="0014374F">
      <w:r w:rsidRPr="0014374F">
        <w:t xml:space="preserve">Vi viser til </w:t>
      </w:r>
      <w:proofErr w:type="spellStart"/>
      <w:r w:rsidRPr="0014374F">
        <w:t>nærmare</w:t>
      </w:r>
      <w:proofErr w:type="spellEnd"/>
      <w:r w:rsidRPr="0014374F">
        <w:t xml:space="preserve"> omtale av arbeidet etaten </w:t>
      </w:r>
      <w:proofErr w:type="spellStart"/>
      <w:r w:rsidRPr="0014374F">
        <w:t>gjer</w:t>
      </w:r>
      <w:proofErr w:type="spellEnd"/>
      <w:r w:rsidRPr="0014374F">
        <w:t xml:space="preserve"> for å </w:t>
      </w:r>
      <w:proofErr w:type="spellStart"/>
      <w:r w:rsidRPr="0014374F">
        <w:t>auke</w:t>
      </w:r>
      <w:proofErr w:type="spellEnd"/>
      <w:r w:rsidRPr="0014374F">
        <w:t xml:space="preserve"> inkludering og følge opp IA-avtalen under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w:t>
      </w:r>
      <w:proofErr w:type="spellStart"/>
      <w:r w:rsidRPr="0014374F">
        <w:t>Vidare</w:t>
      </w:r>
      <w:proofErr w:type="spellEnd"/>
      <w:r w:rsidRPr="0014374F">
        <w:t xml:space="preserve"> viser vi til omtale av </w:t>
      </w:r>
      <w:proofErr w:type="spellStart"/>
      <w:r w:rsidRPr="0014374F">
        <w:t>arbeidsmarknadstiltak</w:t>
      </w:r>
      <w:proofErr w:type="spellEnd"/>
      <w:r w:rsidRPr="0014374F">
        <w:t xml:space="preserve"> under programkategori 09.30 </w:t>
      </w:r>
      <w:proofErr w:type="spellStart"/>
      <w:r w:rsidRPr="0014374F">
        <w:t>Arbeidsmarknad</w:t>
      </w:r>
      <w:proofErr w:type="spellEnd"/>
      <w:r w:rsidRPr="0014374F">
        <w:t>.</w:t>
      </w:r>
    </w:p>
    <w:p w14:paraId="6305A997" w14:textId="77777777" w:rsidR="009124C3" w:rsidRPr="0014374F" w:rsidRDefault="009124C3" w:rsidP="0014374F">
      <w:r w:rsidRPr="0014374F">
        <w:t xml:space="preserve">For å sikre ei kunnskapsbasert utvikling av arbeids- og velferdsforvaltninga er det viktig å utvikle god informasjon om resultata av innsatsen Arbeids- og velferdsetaten legg ned for å få </w:t>
      </w:r>
      <w:proofErr w:type="spellStart"/>
      <w:r w:rsidRPr="0014374F">
        <w:t>fleire</w:t>
      </w:r>
      <w:proofErr w:type="spellEnd"/>
      <w:r w:rsidRPr="0014374F">
        <w:t xml:space="preserve"> i arbeid. Oslo </w:t>
      </w:r>
      <w:proofErr w:type="spellStart"/>
      <w:r w:rsidRPr="0014374F">
        <w:t>Economics</w:t>
      </w:r>
      <w:proofErr w:type="spellEnd"/>
      <w:r w:rsidRPr="0014374F">
        <w:t xml:space="preserve"> og </w:t>
      </w:r>
      <w:proofErr w:type="spellStart"/>
      <w:r w:rsidRPr="0014374F">
        <w:t>Frischsenteret</w:t>
      </w:r>
      <w:proofErr w:type="spellEnd"/>
      <w:r w:rsidRPr="0014374F">
        <w:t xml:space="preserve"> har på oppdrag </w:t>
      </w:r>
      <w:proofErr w:type="spellStart"/>
      <w:r w:rsidRPr="0014374F">
        <w:t>frå</w:t>
      </w:r>
      <w:proofErr w:type="spellEnd"/>
      <w:r w:rsidRPr="0014374F">
        <w:t xml:space="preserve"> Arbeids- og velferdsdirektoratet utarbeidd ei anbefaling om korleis Arbeids- og velferdsetaten betre kan måle om </w:t>
      </w:r>
      <w:proofErr w:type="spellStart"/>
      <w:r w:rsidRPr="0014374F">
        <w:t>dei</w:t>
      </w:r>
      <w:proofErr w:type="spellEnd"/>
      <w:r w:rsidRPr="0014374F">
        <w:t xml:space="preserve"> </w:t>
      </w:r>
      <w:proofErr w:type="spellStart"/>
      <w:r w:rsidRPr="0014374F">
        <w:t>lykkast</w:t>
      </w:r>
      <w:proofErr w:type="spellEnd"/>
      <w:r w:rsidRPr="0014374F">
        <w:t xml:space="preserve"> med å få arbeidsledige og </w:t>
      </w:r>
      <w:proofErr w:type="spellStart"/>
      <w:r w:rsidRPr="0014374F">
        <w:t>personar</w:t>
      </w:r>
      <w:proofErr w:type="spellEnd"/>
      <w:r w:rsidRPr="0014374F">
        <w:t xml:space="preserve"> med nedsett arbeidsevne i arbeid.</w:t>
      </w:r>
      <w:r w:rsidRPr="0014374F">
        <w:rPr>
          <w:rStyle w:val="Fotnotereferanse"/>
        </w:rPr>
        <w:footnoteReference w:id="54"/>
      </w:r>
      <w:r w:rsidRPr="0014374F">
        <w:t xml:space="preserve"> Anbefalinga baserer seg på </w:t>
      </w:r>
      <w:proofErr w:type="spellStart"/>
      <w:r w:rsidRPr="0014374F">
        <w:t>ein</w:t>
      </w:r>
      <w:proofErr w:type="spellEnd"/>
      <w:r w:rsidRPr="0014374F">
        <w:t xml:space="preserve"> gjennomgang av </w:t>
      </w:r>
      <w:proofErr w:type="spellStart"/>
      <w:r w:rsidRPr="0014374F">
        <w:t>eksisterande</w:t>
      </w:r>
      <w:proofErr w:type="spellEnd"/>
      <w:r w:rsidRPr="0014374F">
        <w:t xml:space="preserve"> forsking på temaet, </w:t>
      </w:r>
      <w:proofErr w:type="spellStart"/>
      <w:r w:rsidRPr="0014374F">
        <w:t>erfaringar</w:t>
      </w:r>
      <w:proofErr w:type="spellEnd"/>
      <w:r w:rsidRPr="0014374F">
        <w:t xml:space="preserve"> andre </w:t>
      </w:r>
      <w:proofErr w:type="spellStart"/>
      <w:r w:rsidRPr="0014374F">
        <w:t>sektorar</w:t>
      </w:r>
      <w:proofErr w:type="spellEnd"/>
      <w:r w:rsidRPr="0014374F">
        <w:t xml:space="preserve"> har gjort seg, og korleis </w:t>
      </w:r>
      <w:proofErr w:type="spellStart"/>
      <w:r w:rsidRPr="0014374F">
        <w:t>arbeidsmarknadsetatar</w:t>
      </w:r>
      <w:proofErr w:type="spellEnd"/>
      <w:r w:rsidRPr="0014374F">
        <w:t xml:space="preserve"> i andre land </w:t>
      </w:r>
      <w:proofErr w:type="spellStart"/>
      <w:r w:rsidRPr="0014374F">
        <w:t>gjer</w:t>
      </w:r>
      <w:proofErr w:type="spellEnd"/>
      <w:r w:rsidRPr="0014374F">
        <w:t xml:space="preserve"> dette. </w:t>
      </w:r>
      <w:proofErr w:type="spellStart"/>
      <w:r w:rsidRPr="0014374F">
        <w:t>Sidan</w:t>
      </w:r>
      <w:proofErr w:type="spellEnd"/>
      <w:r w:rsidRPr="0014374F">
        <w:t xml:space="preserve"> anbefalinga kom, har Arbeids- og velferdsdirektoratet </w:t>
      </w:r>
      <w:proofErr w:type="spellStart"/>
      <w:r w:rsidRPr="0014374F">
        <w:t>arbeidd</w:t>
      </w:r>
      <w:proofErr w:type="spellEnd"/>
      <w:r w:rsidRPr="0014374F">
        <w:t xml:space="preserve"> med å </w:t>
      </w:r>
      <w:proofErr w:type="spellStart"/>
      <w:r w:rsidRPr="0014374F">
        <w:t>vidareutvikle</w:t>
      </w:r>
      <w:proofErr w:type="spellEnd"/>
      <w:r w:rsidRPr="0014374F">
        <w:t xml:space="preserve"> </w:t>
      </w:r>
      <w:proofErr w:type="spellStart"/>
      <w:r w:rsidRPr="0014374F">
        <w:t>indikatorar</w:t>
      </w:r>
      <w:proofErr w:type="spellEnd"/>
      <w:r w:rsidRPr="0014374F">
        <w:t xml:space="preserve"> og statistikk som kan gi </w:t>
      </w:r>
      <w:proofErr w:type="spellStart"/>
      <w:r w:rsidRPr="0014374F">
        <w:t>eit</w:t>
      </w:r>
      <w:proofErr w:type="spellEnd"/>
      <w:r w:rsidRPr="0014374F">
        <w:t xml:space="preserve"> </w:t>
      </w:r>
      <w:proofErr w:type="spellStart"/>
      <w:r w:rsidRPr="0014374F">
        <w:t>meir</w:t>
      </w:r>
      <w:proofErr w:type="spellEnd"/>
      <w:r w:rsidRPr="0014374F">
        <w:t xml:space="preserve"> fullstendig bilde av Arbeids- og velferdsetatens resultat og innsats. Den nye indikatoren for overgang til arbeid tar omsyn til </w:t>
      </w:r>
      <w:proofErr w:type="spellStart"/>
      <w:r w:rsidRPr="0014374F">
        <w:t>samansettinga</w:t>
      </w:r>
      <w:proofErr w:type="spellEnd"/>
      <w:r w:rsidRPr="0014374F">
        <w:t xml:space="preserve"> av </w:t>
      </w:r>
      <w:proofErr w:type="spellStart"/>
      <w:r w:rsidRPr="0014374F">
        <w:t>brukarar</w:t>
      </w:r>
      <w:proofErr w:type="spellEnd"/>
      <w:r w:rsidRPr="0014374F">
        <w:t xml:space="preserve"> og lokale </w:t>
      </w:r>
      <w:proofErr w:type="spellStart"/>
      <w:r w:rsidRPr="0014374F">
        <w:t>arbeidsmarknadsforhold</w:t>
      </w:r>
      <w:proofErr w:type="spellEnd"/>
      <w:r w:rsidRPr="0014374F">
        <w:t xml:space="preserve">. Dermed viser han </w:t>
      </w:r>
      <w:proofErr w:type="spellStart"/>
      <w:r w:rsidRPr="0014374F">
        <w:t>eit</w:t>
      </w:r>
      <w:proofErr w:type="spellEnd"/>
      <w:r w:rsidRPr="0014374F">
        <w:t xml:space="preserve"> resultatbilde som i større grad enn dagens indikator kan få fram kva forvaltninga bidrar med for å få </w:t>
      </w:r>
      <w:proofErr w:type="spellStart"/>
      <w:r w:rsidRPr="0014374F">
        <w:t>fleire</w:t>
      </w:r>
      <w:proofErr w:type="spellEnd"/>
      <w:r w:rsidRPr="0014374F">
        <w:t xml:space="preserve"> i arbeid. Indikatoren blir prøvd ut i Arbeids- og velferdsetaten gjennom 2024, og det blir henta inn </w:t>
      </w:r>
      <w:proofErr w:type="spellStart"/>
      <w:r w:rsidRPr="0014374F">
        <w:t>innspel</w:t>
      </w:r>
      <w:proofErr w:type="spellEnd"/>
      <w:r w:rsidRPr="0014374F">
        <w:t xml:space="preserve"> og </w:t>
      </w:r>
      <w:proofErr w:type="spellStart"/>
      <w:r w:rsidRPr="0014374F">
        <w:t>vurderingar</w:t>
      </w:r>
      <w:proofErr w:type="spellEnd"/>
      <w:r w:rsidRPr="0014374F">
        <w:t xml:space="preserve"> </w:t>
      </w:r>
      <w:proofErr w:type="spellStart"/>
      <w:r w:rsidRPr="0014374F">
        <w:t>frå</w:t>
      </w:r>
      <w:proofErr w:type="spellEnd"/>
      <w:r w:rsidRPr="0014374F">
        <w:t xml:space="preserve"> etaten. Målet er </w:t>
      </w:r>
      <w:proofErr w:type="spellStart"/>
      <w:r w:rsidRPr="0014374F">
        <w:t>endeleg</w:t>
      </w:r>
      <w:proofErr w:type="spellEnd"/>
      <w:r w:rsidRPr="0014374F">
        <w:t xml:space="preserve"> implementering i 2025. For </w:t>
      </w:r>
      <w:proofErr w:type="spellStart"/>
      <w:r w:rsidRPr="0014374F">
        <w:t>ein</w:t>
      </w:r>
      <w:proofErr w:type="spellEnd"/>
      <w:r w:rsidRPr="0014374F">
        <w:t xml:space="preserve"> </w:t>
      </w:r>
      <w:proofErr w:type="spellStart"/>
      <w:r w:rsidRPr="0014374F">
        <w:t>nærmare</w:t>
      </w:r>
      <w:proofErr w:type="spellEnd"/>
      <w:r w:rsidRPr="0014374F">
        <w:t xml:space="preserve"> omtale av indikatorprosjektet sjå Meld. St. 33 (2023–2024) </w:t>
      </w:r>
      <w:r w:rsidRPr="0014374F">
        <w:rPr>
          <w:rStyle w:val="kursiv"/>
        </w:rPr>
        <w:t>En forsterket arbeidslinje.</w:t>
      </w:r>
      <w:r w:rsidRPr="0014374F">
        <w:t xml:space="preserve"> Arbeidet med nye </w:t>
      </w:r>
      <w:proofErr w:type="spellStart"/>
      <w:r w:rsidRPr="0014374F">
        <w:t>indikatorar</w:t>
      </w:r>
      <w:proofErr w:type="spellEnd"/>
      <w:r w:rsidRPr="0014374F">
        <w:t xml:space="preserve"> må </w:t>
      </w:r>
      <w:proofErr w:type="spellStart"/>
      <w:r w:rsidRPr="0014374F">
        <w:t>sjåast</w:t>
      </w:r>
      <w:proofErr w:type="spellEnd"/>
      <w:r w:rsidRPr="0014374F">
        <w:t xml:space="preserve"> i </w:t>
      </w:r>
      <w:proofErr w:type="spellStart"/>
      <w:r w:rsidRPr="0014374F">
        <w:t>samanheng</w:t>
      </w:r>
      <w:proofErr w:type="spellEnd"/>
      <w:r w:rsidRPr="0014374F">
        <w:t xml:space="preserve"> med </w:t>
      </w:r>
      <w:proofErr w:type="spellStart"/>
      <w:r w:rsidRPr="0014374F">
        <w:t>evalueringar</w:t>
      </w:r>
      <w:proofErr w:type="spellEnd"/>
      <w:r w:rsidRPr="0014374F">
        <w:t xml:space="preserve">, jf. omtalen </w:t>
      </w:r>
      <w:proofErr w:type="spellStart"/>
      <w:r w:rsidRPr="0014374F">
        <w:t>nedanfor</w:t>
      </w:r>
      <w:proofErr w:type="spellEnd"/>
      <w:r w:rsidRPr="0014374F">
        <w:t xml:space="preserve"> om </w:t>
      </w:r>
      <w:r w:rsidRPr="0014374F">
        <w:rPr>
          <w:rStyle w:val="kursiv"/>
        </w:rPr>
        <w:t xml:space="preserve">Kunnskapsbaserte </w:t>
      </w:r>
      <w:proofErr w:type="spellStart"/>
      <w:r w:rsidRPr="0014374F">
        <w:rPr>
          <w:rStyle w:val="kursiv"/>
        </w:rPr>
        <w:t>tenester</w:t>
      </w:r>
      <w:proofErr w:type="spellEnd"/>
      <w:r w:rsidRPr="0014374F">
        <w:t>.</w:t>
      </w:r>
    </w:p>
    <w:p w14:paraId="6B4803F5" w14:textId="77777777" w:rsidR="009124C3" w:rsidRPr="0014374F" w:rsidRDefault="009124C3" w:rsidP="0014374F">
      <w:pPr>
        <w:pStyle w:val="avsnitt-tittel"/>
      </w:pPr>
      <w:r w:rsidRPr="0014374F">
        <w:t>Ytingsforvaltninga</w:t>
      </w:r>
    </w:p>
    <w:p w14:paraId="44CCC2BE" w14:textId="77777777" w:rsidR="009124C3" w:rsidRPr="0014374F" w:rsidRDefault="009124C3" w:rsidP="0014374F">
      <w:proofErr w:type="spellStart"/>
      <w:r w:rsidRPr="0014374F">
        <w:t>Eit</w:t>
      </w:r>
      <w:proofErr w:type="spellEnd"/>
      <w:r w:rsidRPr="0014374F">
        <w:t xml:space="preserve"> sentralt mål for ytingsforvaltninga er at </w:t>
      </w:r>
      <w:proofErr w:type="spellStart"/>
      <w:r w:rsidRPr="0014374F">
        <w:t>brukarane</w:t>
      </w:r>
      <w:proofErr w:type="spellEnd"/>
      <w:r w:rsidRPr="0014374F">
        <w:t xml:space="preserve"> skal få utbetalt rett yting til rett tid. </w:t>
      </w:r>
      <w:proofErr w:type="spellStart"/>
      <w:r w:rsidRPr="0014374F">
        <w:t>Vidare</w:t>
      </w:r>
      <w:proofErr w:type="spellEnd"/>
      <w:r w:rsidRPr="0014374F">
        <w:t xml:space="preserve"> skal forvaltninga av </w:t>
      </w:r>
      <w:proofErr w:type="spellStart"/>
      <w:r w:rsidRPr="0014374F">
        <w:t>ytingane</w:t>
      </w:r>
      <w:proofErr w:type="spellEnd"/>
      <w:r w:rsidRPr="0014374F">
        <w:t xml:space="preserve"> sørge for </w:t>
      </w:r>
      <w:proofErr w:type="spellStart"/>
      <w:r w:rsidRPr="0014374F">
        <w:t>høg</w:t>
      </w:r>
      <w:proofErr w:type="spellEnd"/>
      <w:r w:rsidRPr="0014374F">
        <w:t xml:space="preserve"> kvalitet i vedtaka og at </w:t>
      </w:r>
      <w:proofErr w:type="spellStart"/>
      <w:r w:rsidRPr="0014374F">
        <w:t>brukarane</w:t>
      </w:r>
      <w:proofErr w:type="spellEnd"/>
      <w:r w:rsidRPr="0014374F">
        <w:t xml:space="preserve"> får varetatt </w:t>
      </w:r>
      <w:proofErr w:type="spellStart"/>
      <w:r w:rsidRPr="0014374F">
        <w:t>rettane</w:t>
      </w:r>
      <w:proofErr w:type="spellEnd"/>
      <w:r w:rsidRPr="0014374F">
        <w:t xml:space="preserve"> sine på </w:t>
      </w:r>
      <w:proofErr w:type="spellStart"/>
      <w:r w:rsidRPr="0014374F">
        <w:t>ein</w:t>
      </w:r>
      <w:proofErr w:type="spellEnd"/>
      <w:r w:rsidRPr="0014374F">
        <w:t xml:space="preserve"> god måte. Arbeids- og velferdsetaten må sørge for </w:t>
      </w:r>
      <w:proofErr w:type="spellStart"/>
      <w:r w:rsidRPr="0014374F">
        <w:t>ein</w:t>
      </w:r>
      <w:proofErr w:type="spellEnd"/>
      <w:r w:rsidRPr="0014374F">
        <w:t xml:space="preserve"> </w:t>
      </w:r>
      <w:proofErr w:type="spellStart"/>
      <w:r w:rsidRPr="0014374F">
        <w:t>tenleg</w:t>
      </w:r>
      <w:proofErr w:type="spellEnd"/>
      <w:r w:rsidRPr="0014374F">
        <w:t xml:space="preserve"> balanse mellom god kvalitet, kontroll og effektivitet i saksbehandlinga.</w:t>
      </w:r>
    </w:p>
    <w:p w14:paraId="7E57CCDC" w14:textId="77777777" w:rsidR="009124C3" w:rsidRPr="0014374F" w:rsidRDefault="009124C3" w:rsidP="0014374F">
      <w:r w:rsidRPr="0014374F">
        <w:t xml:space="preserve">Situasjonen i ytingsforvaltninga er </w:t>
      </w:r>
      <w:proofErr w:type="spellStart"/>
      <w:r w:rsidRPr="0014374F">
        <w:t>krevjande</w:t>
      </w:r>
      <w:proofErr w:type="spellEnd"/>
      <w:r w:rsidRPr="0014374F">
        <w:t xml:space="preserve"> med </w:t>
      </w:r>
      <w:proofErr w:type="spellStart"/>
      <w:r w:rsidRPr="0014374F">
        <w:t>betydelege</w:t>
      </w:r>
      <w:proofErr w:type="spellEnd"/>
      <w:r w:rsidRPr="0014374F">
        <w:t xml:space="preserve"> </w:t>
      </w:r>
      <w:proofErr w:type="spellStart"/>
      <w:r w:rsidRPr="0014374F">
        <w:t>restansar</w:t>
      </w:r>
      <w:proofErr w:type="spellEnd"/>
      <w:r w:rsidRPr="0014374F">
        <w:t xml:space="preserve"> og for lang saksbehandlingstid på </w:t>
      </w:r>
      <w:proofErr w:type="spellStart"/>
      <w:r w:rsidRPr="0014374F">
        <w:t>fleire</w:t>
      </w:r>
      <w:proofErr w:type="spellEnd"/>
      <w:r w:rsidRPr="0014374F">
        <w:t xml:space="preserve"> område. I tillegg er det i ytingsforvaltninga </w:t>
      </w:r>
      <w:proofErr w:type="spellStart"/>
      <w:r w:rsidRPr="0014374F">
        <w:t>kvalitetsutfordringar</w:t>
      </w:r>
      <w:proofErr w:type="spellEnd"/>
      <w:r w:rsidRPr="0014374F">
        <w:t xml:space="preserve"> som er identifiserte gjennom hhv. Arbeids- og velferdsetatens eigne kvalitetsgjennomgangar og NOU </w:t>
      </w:r>
      <w:r w:rsidRPr="0014374F">
        <w:lastRenderedPageBreak/>
        <w:t xml:space="preserve">2023: 11 </w:t>
      </w:r>
      <w:r w:rsidRPr="0014374F">
        <w:rPr>
          <w:rStyle w:val="kursiv"/>
        </w:rPr>
        <w:t>Raskt og riktig</w:t>
      </w:r>
      <w:r w:rsidRPr="0014374F">
        <w:t xml:space="preserve">, jf. </w:t>
      </w:r>
      <w:proofErr w:type="spellStart"/>
      <w:r w:rsidRPr="0014374F">
        <w:t>nærmare</w:t>
      </w:r>
      <w:proofErr w:type="spellEnd"/>
      <w:r w:rsidRPr="0014374F">
        <w:t xml:space="preserve"> omtale av oppfølginga av NOU-en </w:t>
      </w:r>
      <w:proofErr w:type="spellStart"/>
      <w:r w:rsidRPr="0014374F">
        <w:t>nedanfor</w:t>
      </w:r>
      <w:proofErr w:type="spellEnd"/>
      <w:r w:rsidRPr="0014374F">
        <w:t xml:space="preserve">. Arbeids- og velferdsetaten fortsett å arbeide målretta og systematisk for å </w:t>
      </w:r>
      <w:proofErr w:type="spellStart"/>
      <w:r w:rsidRPr="0014374F">
        <w:t>betre</w:t>
      </w:r>
      <w:proofErr w:type="spellEnd"/>
      <w:r w:rsidRPr="0014374F">
        <w:t xml:space="preserve"> kvaliteten i saksbehandlinga.</w:t>
      </w:r>
    </w:p>
    <w:p w14:paraId="095B0BF6" w14:textId="77777777" w:rsidR="009124C3" w:rsidRPr="0014374F" w:rsidRDefault="009124C3" w:rsidP="0014374F">
      <w:r w:rsidRPr="0014374F">
        <w:t>For 2025 foreslår regjeringa ei varig styrking av ramma til etaten med 100 mill. kroner for å møte utfordringa med lange saksbehandlingstider og betre kvaliteten i saksbehandlinga.</w:t>
      </w:r>
    </w:p>
    <w:p w14:paraId="04E68F8C" w14:textId="77777777" w:rsidR="009124C3" w:rsidRPr="0014374F" w:rsidRDefault="009124C3" w:rsidP="0014374F">
      <w:r w:rsidRPr="0014374F">
        <w:t xml:space="preserve">Det går fram av Prop. 1 S (2023–2024) for Arbeids- og inkluderingsdepartementet at departementet ville komme tilbake til oppfølginga av </w:t>
      </w:r>
      <w:proofErr w:type="spellStart"/>
      <w:r w:rsidRPr="0014374F">
        <w:t>utvalet</w:t>
      </w:r>
      <w:proofErr w:type="spellEnd"/>
      <w:r w:rsidRPr="0014374F">
        <w:t xml:space="preserve"> som har gjort </w:t>
      </w:r>
      <w:proofErr w:type="spellStart"/>
      <w:r w:rsidRPr="0014374F">
        <w:t>ein</w:t>
      </w:r>
      <w:proofErr w:type="spellEnd"/>
      <w:r w:rsidRPr="0014374F">
        <w:t xml:space="preserve"> </w:t>
      </w:r>
      <w:proofErr w:type="spellStart"/>
      <w:r w:rsidRPr="0014374F">
        <w:t>heilskapleg</w:t>
      </w:r>
      <w:proofErr w:type="spellEnd"/>
      <w:r w:rsidRPr="0014374F">
        <w:t xml:space="preserve"> gjennomgang av klage- og </w:t>
      </w:r>
      <w:proofErr w:type="spellStart"/>
      <w:r w:rsidRPr="0014374F">
        <w:t>ankesystemet</w:t>
      </w:r>
      <w:proofErr w:type="spellEnd"/>
      <w:r w:rsidRPr="0014374F">
        <w:t xml:space="preserve"> i Arbeids- og velferdsetaten og Trygderetten, jf. NOU 2023: 11 </w:t>
      </w:r>
      <w:r w:rsidRPr="0014374F">
        <w:rPr>
          <w:rStyle w:val="kursiv"/>
        </w:rPr>
        <w:t>Raskt og riktig</w:t>
      </w:r>
      <w:r w:rsidRPr="0014374F">
        <w:t>.</w:t>
      </w:r>
    </w:p>
    <w:p w14:paraId="1C1DA3A9" w14:textId="77777777" w:rsidR="009124C3" w:rsidRPr="0014374F" w:rsidRDefault="009124C3" w:rsidP="0014374F">
      <w:proofErr w:type="spellStart"/>
      <w:r w:rsidRPr="0014374F">
        <w:t>Hovudfunna</w:t>
      </w:r>
      <w:proofErr w:type="spellEnd"/>
      <w:r w:rsidRPr="0014374F">
        <w:t xml:space="preserve"> i utgreiinga er at det er </w:t>
      </w:r>
      <w:proofErr w:type="spellStart"/>
      <w:r w:rsidRPr="0014374F">
        <w:t>eit</w:t>
      </w:r>
      <w:proofErr w:type="spellEnd"/>
      <w:r w:rsidRPr="0014374F">
        <w:t xml:space="preserve"> stort klageomfang og for lang saksbehandlingstid i Arbeids- og velferdsetaten og Trygderetten. </w:t>
      </w:r>
      <w:proofErr w:type="spellStart"/>
      <w:r w:rsidRPr="0014374F">
        <w:t>Utvalet</w:t>
      </w:r>
      <w:proofErr w:type="spellEnd"/>
      <w:r w:rsidRPr="0014374F">
        <w:t xml:space="preserve"> </w:t>
      </w:r>
      <w:proofErr w:type="spellStart"/>
      <w:r w:rsidRPr="0014374F">
        <w:t>peiker</w:t>
      </w:r>
      <w:proofErr w:type="spellEnd"/>
      <w:r w:rsidRPr="0014374F">
        <w:t xml:space="preserve"> på for </w:t>
      </w:r>
      <w:proofErr w:type="spellStart"/>
      <w:r w:rsidRPr="0014374F">
        <w:t>dårleg</w:t>
      </w:r>
      <w:proofErr w:type="spellEnd"/>
      <w:r w:rsidRPr="0014374F">
        <w:t xml:space="preserve"> kvalitet i behandlinga i førsteinstansen og </w:t>
      </w:r>
      <w:proofErr w:type="spellStart"/>
      <w:r w:rsidRPr="0014374F">
        <w:t>manglande</w:t>
      </w:r>
      <w:proofErr w:type="spellEnd"/>
      <w:r w:rsidRPr="0014374F">
        <w:t xml:space="preserve"> etterleving av forvaltningslova i etaten. Det bidrar til unødvendige </w:t>
      </w:r>
      <w:proofErr w:type="spellStart"/>
      <w:r w:rsidRPr="0014374F">
        <w:t>klagar</w:t>
      </w:r>
      <w:proofErr w:type="spellEnd"/>
      <w:r w:rsidRPr="0014374F">
        <w:t xml:space="preserve"> og </w:t>
      </w:r>
      <w:proofErr w:type="spellStart"/>
      <w:r w:rsidRPr="0014374F">
        <w:t>ankar</w:t>
      </w:r>
      <w:proofErr w:type="spellEnd"/>
      <w:r w:rsidRPr="0014374F">
        <w:t xml:space="preserve">. </w:t>
      </w:r>
      <w:proofErr w:type="spellStart"/>
      <w:r w:rsidRPr="0014374F">
        <w:t>Utvalet</w:t>
      </w:r>
      <w:proofErr w:type="spellEnd"/>
      <w:r w:rsidRPr="0014374F">
        <w:t xml:space="preserve"> kjem med </w:t>
      </w:r>
      <w:proofErr w:type="spellStart"/>
      <w:r w:rsidRPr="0014374F">
        <w:t>fleire</w:t>
      </w:r>
      <w:proofErr w:type="spellEnd"/>
      <w:r w:rsidRPr="0014374F">
        <w:t xml:space="preserve"> </w:t>
      </w:r>
      <w:proofErr w:type="spellStart"/>
      <w:r w:rsidRPr="0014374F">
        <w:t>anbefalingar</w:t>
      </w:r>
      <w:proofErr w:type="spellEnd"/>
      <w:r w:rsidRPr="0014374F">
        <w:t xml:space="preserve"> som skal bidra til at det blir fatta </w:t>
      </w:r>
      <w:proofErr w:type="spellStart"/>
      <w:r w:rsidRPr="0014374F">
        <w:t>fleire</w:t>
      </w:r>
      <w:proofErr w:type="spellEnd"/>
      <w:r w:rsidRPr="0014374F">
        <w:t xml:space="preserve"> riktige vedtak av god kvalitet. Dette vil kunne redusere tidsbruken i klage- og ankesakskjeda og inngangen av </w:t>
      </w:r>
      <w:proofErr w:type="spellStart"/>
      <w:r w:rsidRPr="0014374F">
        <w:t>klagar</w:t>
      </w:r>
      <w:proofErr w:type="spellEnd"/>
      <w:r w:rsidRPr="0014374F">
        <w:t xml:space="preserve"> og </w:t>
      </w:r>
      <w:proofErr w:type="spellStart"/>
      <w:r w:rsidRPr="0014374F">
        <w:t>ankar</w:t>
      </w:r>
      <w:proofErr w:type="spellEnd"/>
      <w:r w:rsidRPr="0014374F">
        <w:t xml:space="preserve">. Sjå boks 6.2 for </w:t>
      </w:r>
      <w:proofErr w:type="spellStart"/>
      <w:r w:rsidRPr="0014374F">
        <w:t>nærmare</w:t>
      </w:r>
      <w:proofErr w:type="spellEnd"/>
      <w:r w:rsidRPr="0014374F">
        <w:t xml:space="preserve"> omtale av oppfølginga i Arbeids- og inkluderingsdepartementet, Arbeids- og velferdsetaten og Trygderetten.</w:t>
      </w:r>
    </w:p>
    <w:p w14:paraId="381C4DE8" w14:textId="77777777" w:rsidR="009124C3" w:rsidRPr="0014374F" w:rsidRDefault="009124C3" w:rsidP="0014374F">
      <w:pPr>
        <w:pStyle w:val="tittel-ramme"/>
      </w:pPr>
      <w:r w:rsidRPr="0014374F">
        <w:t xml:space="preserve">Oppfølgingstiltak – NOU 2023: 11 </w:t>
      </w:r>
      <w:r w:rsidRPr="0014374F">
        <w:rPr>
          <w:rStyle w:val="kursiv"/>
        </w:rPr>
        <w:t>Raskt og riktig</w:t>
      </w:r>
    </w:p>
    <w:p w14:paraId="30E58A02" w14:textId="77777777" w:rsidR="009124C3" w:rsidRPr="0014374F" w:rsidRDefault="009124C3" w:rsidP="0014374F">
      <w:pPr>
        <w:pStyle w:val="avsnitt-under-undertittel"/>
        <w:rPr>
          <w:rStyle w:val="kursiv"/>
        </w:rPr>
      </w:pPr>
      <w:r w:rsidRPr="0014374F">
        <w:rPr>
          <w:rStyle w:val="kursiv"/>
        </w:rPr>
        <w:t>I Arbeids- og velferdsdirektoratet:</w:t>
      </w:r>
    </w:p>
    <w:p w14:paraId="70EC4890" w14:textId="77777777" w:rsidR="009124C3" w:rsidRPr="0014374F" w:rsidRDefault="009124C3" w:rsidP="0014374F">
      <w:r w:rsidRPr="0014374F">
        <w:t xml:space="preserve">Arbeids- og velferdsdirektoratet har i lys av funna i NOU 2023: 11 satt i gang </w:t>
      </w:r>
      <w:proofErr w:type="spellStart"/>
      <w:r w:rsidRPr="0014374F">
        <w:t>fleire</w:t>
      </w:r>
      <w:proofErr w:type="spellEnd"/>
      <w:r w:rsidRPr="0014374F">
        <w:t xml:space="preserve"> tiltak. Dette er </w:t>
      </w:r>
      <w:proofErr w:type="spellStart"/>
      <w:r w:rsidRPr="0014374F">
        <w:t>eit</w:t>
      </w:r>
      <w:proofErr w:type="spellEnd"/>
      <w:r w:rsidRPr="0014374F">
        <w:t xml:space="preserve"> </w:t>
      </w:r>
      <w:proofErr w:type="spellStart"/>
      <w:r w:rsidRPr="0014374F">
        <w:t>løpande</w:t>
      </w:r>
      <w:proofErr w:type="spellEnd"/>
      <w:r w:rsidRPr="0014374F">
        <w:t xml:space="preserve"> </w:t>
      </w:r>
      <w:proofErr w:type="spellStart"/>
      <w:r w:rsidRPr="0014374F">
        <w:t>forbetringsarbeid</w:t>
      </w:r>
      <w:proofErr w:type="spellEnd"/>
      <w:r w:rsidRPr="0014374F">
        <w:t xml:space="preserve"> som det vil ta </w:t>
      </w:r>
      <w:proofErr w:type="spellStart"/>
      <w:r w:rsidRPr="0014374F">
        <w:t>noko</w:t>
      </w:r>
      <w:proofErr w:type="spellEnd"/>
      <w:r w:rsidRPr="0014374F">
        <w:t xml:space="preserve"> tid </w:t>
      </w:r>
      <w:proofErr w:type="gramStart"/>
      <w:r w:rsidRPr="0014374F">
        <w:t>å sjå</w:t>
      </w:r>
      <w:proofErr w:type="gramEnd"/>
      <w:r w:rsidRPr="0014374F">
        <w:t xml:space="preserve"> resultata av. Direktoratet har gruppert aktuelle tiltak som kan </w:t>
      </w:r>
      <w:proofErr w:type="spellStart"/>
      <w:r w:rsidRPr="0014374F">
        <w:t>gjennomførast</w:t>
      </w:r>
      <w:proofErr w:type="spellEnd"/>
      <w:r w:rsidRPr="0014374F">
        <w:t xml:space="preserve"> </w:t>
      </w:r>
      <w:proofErr w:type="spellStart"/>
      <w:r w:rsidRPr="0014374F">
        <w:t>innanfor</w:t>
      </w:r>
      <w:proofErr w:type="spellEnd"/>
      <w:r w:rsidRPr="0014374F">
        <w:t xml:space="preserve"> det </w:t>
      </w:r>
      <w:proofErr w:type="spellStart"/>
      <w:r w:rsidRPr="0014374F">
        <w:t>eksisterande</w:t>
      </w:r>
      <w:proofErr w:type="spellEnd"/>
      <w:r w:rsidRPr="0014374F">
        <w:t xml:space="preserve"> regelverket:</w:t>
      </w:r>
    </w:p>
    <w:p w14:paraId="33A8B459" w14:textId="77777777" w:rsidR="009124C3" w:rsidRPr="0014374F" w:rsidRDefault="009124C3" w:rsidP="0014374F">
      <w:pPr>
        <w:pStyle w:val="Liste"/>
      </w:pPr>
      <w:r w:rsidRPr="0014374F">
        <w:t xml:space="preserve">Kvalitet og produktivitet – Tiltaka går ut på bl.a. betre søknadsdialog med brukar og etterleving av forvaltningslovas </w:t>
      </w:r>
      <w:proofErr w:type="spellStart"/>
      <w:r w:rsidRPr="0014374F">
        <w:t>reglar</w:t>
      </w:r>
      <w:proofErr w:type="spellEnd"/>
      <w:r w:rsidRPr="0014374F">
        <w:t xml:space="preserve"> om utgreingsplikt og foreleggingsplikt, grunngiving i enkeltvedtak og produktiviteten i forvaltninga av </w:t>
      </w:r>
      <w:proofErr w:type="spellStart"/>
      <w:r w:rsidRPr="0014374F">
        <w:t>ytingar</w:t>
      </w:r>
      <w:proofErr w:type="spellEnd"/>
      <w:r w:rsidRPr="0014374F">
        <w:t xml:space="preserve">. Tiltaka skal ivareta </w:t>
      </w:r>
      <w:proofErr w:type="spellStart"/>
      <w:r w:rsidRPr="0014374F">
        <w:t>ein</w:t>
      </w:r>
      <w:proofErr w:type="spellEnd"/>
      <w:r w:rsidRPr="0014374F">
        <w:t xml:space="preserve"> god balanse mellom kvalitet i vedtak og produktivitet i forvaltninga.</w:t>
      </w:r>
    </w:p>
    <w:p w14:paraId="6A1B93DE" w14:textId="77777777" w:rsidR="009124C3" w:rsidRPr="0014374F" w:rsidRDefault="009124C3" w:rsidP="0014374F">
      <w:pPr>
        <w:pStyle w:val="Liste"/>
      </w:pPr>
      <w:r w:rsidRPr="0014374F">
        <w:t xml:space="preserve">Organisering av NAV Klageinstans – </w:t>
      </w:r>
      <w:proofErr w:type="spellStart"/>
      <w:r w:rsidRPr="0014374F">
        <w:t>Utvalet</w:t>
      </w:r>
      <w:proofErr w:type="spellEnd"/>
      <w:r w:rsidRPr="0014374F">
        <w:t xml:space="preserve"> foreslår at NAV Klageinstans (KA) blir </w:t>
      </w:r>
      <w:proofErr w:type="spellStart"/>
      <w:r w:rsidRPr="0014374F">
        <w:t>ein</w:t>
      </w:r>
      <w:proofErr w:type="spellEnd"/>
      <w:r w:rsidRPr="0014374F">
        <w:t xml:space="preserve"> del av direktoratet, og </w:t>
      </w:r>
      <w:proofErr w:type="spellStart"/>
      <w:r w:rsidRPr="0014374F">
        <w:t>ikkje</w:t>
      </w:r>
      <w:proofErr w:type="spellEnd"/>
      <w:r w:rsidRPr="0014374F">
        <w:t xml:space="preserve"> ei sjølvstendig eining som i dag. Direktoratet vil flytte KA til direktoratet i tråd med forslaget </w:t>
      </w:r>
      <w:proofErr w:type="spellStart"/>
      <w:r w:rsidRPr="0014374F">
        <w:t>frå</w:t>
      </w:r>
      <w:proofErr w:type="spellEnd"/>
      <w:r w:rsidRPr="0014374F">
        <w:t xml:space="preserve"> </w:t>
      </w:r>
      <w:proofErr w:type="spellStart"/>
      <w:r w:rsidRPr="0014374F">
        <w:t>utvalet</w:t>
      </w:r>
      <w:proofErr w:type="spellEnd"/>
      <w:r w:rsidRPr="0014374F">
        <w:t xml:space="preserve">, </w:t>
      </w:r>
      <w:proofErr w:type="spellStart"/>
      <w:r w:rsidRPr="0014374F">
        <w:t>noko</w:t>
      </w:r>
      <w:proofErr w:type="spellEnd"/>
      <w:r w:rsidRPr="0014374F">
        <w:t xml:space="preserve"> som vil gi </w:t>
      </w:r>
      <w:proofErr w:type="spellStart"/>
      <w:r w:rsidRPr="0014374F">
        <w:t>kortare</w:t>
      </w:r>
      <w:proofErr w:type="spellEnd"/>
      <w:r w:rsidRPr="0014374F">
        <w:t xml:space="preserve"> veg </w:t>
      </w:r>
      <w:proofErr w:type="spellStart"/>
      <w:r w:rsidRPr="0014374F">
        <w:t>frå</w:t>
      </w:r>
      <w:proofErr w:type="spellEnd"/>
      <w:r w:rsidRPr="0014374F">
        <w:t xml:space="preserve"> klagesaksbehandlinga til </w:t>
      </w:r>
      <w:proofErr w:type="spellStart"/>
      <w:r w:rsidRPr="0014374F">
        <w:t>rettsleg</w:t>
      </w:r>
      <w:proofErr w:type="spellEnd"/>
      <w:r w:rsidRPr="0014374F">
        <w:t xml:space="preserve"> avklaring i direktoratet, og som er i tråd med normalordninga i forvaltninga.</w:t>
      </w:r>
    </w:p>
    <w:p w14:paraId="3F04AE2D" w14:textId="77777777" w:rsidR="009124C3" w:rsidRPr="0014374F" w:rsidRDefault="009124C3" w:rsidP="0014374F">
      <w:pPr>
        <w:pStyle w:val="Liste"/>
      </w:pPr>
      <w:r w:rsidRPr="0014374F">
        <w:t xml:space="preserve">Internkontroll – Arbeids- og velferdsetaten er i gang med å </w:t>
      </w:r>
      <w:proofErr w:type="spellStart"/>
      <w:r w:rsidRPr="0014374F">
        <w:t>forbetre</w:t>
      </w:r>
      <w:proofErr w:type="spellEnd"/>
      <w:r w:rsidRPr="0014374F">
        <w:t xml:space="preserve"> arbeidet med kvalitetsstyring, og skal etablere </w:t>
      </w:r>
      <w:proofErr w:type="spellStart"/>
      <w:r w:rsidRPr="0014374F">
        <w:t>eit</w:t>
      </w:r>
      <w:proofErr w:type="spellEnd"/>
      <w:r w:rsidRPr="0014374F">
        <w:t xml:space="preserve"> system for </w:t>
      </w:r>
      <w:proofErr w:type="spellStart"/>
      <w:r w:rsidRPr="0014374F">
        <w:t>heilskapleg</w:t>
      </w:r>
      <w:proofErr w:type="spellEnd"/>
      <w:r w:rsidRPr="0014374F">
        <w:t xml:space="preserve"> kvalitetsleiing og styring, inkludert internkontroll.</w:t>
      </w:r>
    </w:p>
    <w:p w14:paraId="319AB7DC" w14:textId="77777777" w:rsidR="009124C3" w:rsidRPr="0014374F" w:rsidRDefault="009124C3" w:rsidP="0014374F">
      <w:pPr>
        <w:pStyle w:val="Liste"/>
      </w:pPr>
      <w:r w:rsidRPr="0014374F">
        <w:t xml:space="preserve">Samhandling mellom </w:t>
      </w:r>
      <w:proofErr w:type="spellStart"/>
      <w:r w:rsidRPr="0014374F">
        <w:t>arbeidsretta</w:t>
      </w:r>
      <w:proofErr w:type="spellEnd"/>
      <w:r w:rsidRPr="0014374F">
        <w:t xml:space="preserve"> oppfølging og </w:t>
      </w:r>
      <w:proofErr w:type="spellStart"/>
      <w:r w:rsidRPr="0014374F">
        <w:t>vedtaksmyndigheit</w:t>
      </w:r>
      <w:proofErr w:type="spellEnd"/>
      <w:r w:rsidRPr="0014374F">
        <w:t xml:space="preserve"> for </w:t>
      </w:r>
      <w:proofErr w:type="spellStart"/>
      <w:r w:rsidRPr="0014374F">
        <w:t>arbeidsavklaringspengar</w:t>
      </w:r>
      <w:proofErr w:type="spellEnd"/>
      <w:r w:rsidRPr="0014374F">
        <w:t xml:space="preserve"> (AAP) og uføretrygd – For saker som er i overgangen mellom </w:t>
      </w:r>
      <w:proofErr w:type="spellStart"/>
      <w:r w:rsidRPr="0014374F">
        <w:t>sjukepengar</w:t>
      </w:r>
      <w:proofErr w:type="spellEnd"/>
      <w:r w:rsidRPr="0014374F">
        <w:t xml:space="preserve">/AAP og uføretrygd, har direktoratet sett i gang </w:t>
      </w:r>
      <w:proofErr w:type="spellStart"/>
      <w:r w:rsidRPr="0014374F">
        <w:t>eit</w:t>
      </w:r>
      <w:proofErr w:type="spellEnd"/>
      <w:r w:rsidRPr="0014374F">
        <w:t xml:space="preserve"> prosjekt for å betre samhandlinga mellom arbeids- og </w:t>
      </w:r>
      <w:proofErr w:type="spellStart"/>
      <w:r w:rsidRPr="0014374F">
        <w:t>tenestelinja</w:t>
      </w:r>
      <w:proofErr w:type="spellEnd"/>
      <w:r w:rsidRPr="0014374F">
        <w:t xml:space="preserve"> og ytingslinja i etaten. Tiltaka </w:t>
      </w:r>
      <w:proofErr w:type="spellStart"/>
      <w:r w:rsidRPr="0014374F">
        <w:t>handlar</w:t>
      </w:r>
      <w:proofErr w:type="spellEnd"/>
      <w:r w:rsidRPr="0014374F">
        <w:t xml:space="preserve"> om nye samhandlingsarenaer, kompetansetiltak og </w:t>
      </w:r>
      <w:proofErr w:type="spellStart"/>
      <w:r w:rsidRPr="0014374F">
        <w:t>meir</w:t>
      </w:r>
      <w:proofErr w:type="spellEnd"/>
      <w:r w:rsidRPr="0014374F">
        <w:t xml:space="preserve"> </w:t>
      </w:r>
      <w:proofErr w:type="spellStart"/>
      <w:r w:rsidRPr="0014374F">
        <w:t>heilskapleg</w:t>
      </w:r>
      <w:proofErr w:type="spellEnd"/>
      <w:r w:rsidRPr="0014374F">
        <w:t xml:space="preserve"> styring.</w:t>
      </w:r>
    </w:p>
    <w:p w14:paraId="178C3FA7" w14:textId="77777777" w:rsidR="009124C3" w:rsidRPr="0014374F" w:rsidRDefault="009124C3" w:rsidP="0014374F">
      <w:pPr>
        <w:pStyle w:val="Liste"/>
      </w:pPr>
      <w:r w:rsidRPr="0014374F">
        <w:t>Kompetanse – Det er sett i gang arbeid for å betre forvaltningskompetansen blant tilsette i Arbeids- og velferdsetaten.</w:t>
      </w:r>
    </w:p>
    <w:p w14:paraId="7A729D24" w14:textId="77777777" w:rsidR="009124C3" w:rsidRPr="0014374F" w:rsidRDefault="009124C3" w:rsidP="0014374F">
      <w:pPr>
        <w:pStyle w:val="avsnitt-under-undertittel"/>
        <w:rPr>
          <w:rStyle w:val="kursiv"/>
        </w:rPr>
      </w:pPr>
      <w:r w:rsidRPr="0014374F">
        <w:rPr>
          <w:rStyle w:val="kursiv"/>
        </w:rPr>
        <w:lastRenderedPageBreak/>
        <w:t>I Arbeids- og inkluderingsdepartementet</w:t>
      </w:r>
    </w:p>
    <w:p w14:paraId="1A03661E" w14:textId="77777777" w:rsidR="009124C3" w:rsidRPr="0014374F" w:rsidRDefault="009124C3" w:rsidP="0014374F">
      <w:pPr>
        <w:pStyle w:val="Liste"/>
      </w:pPr>
      <w:r w:rsidRPr="0014374F">
        <w:t xml:space="preserve">Departementet følger opp </w:t>
      </w:r>
      <w:proofErr w:type="spellStart"/>
      <w:r w:rsidRPr="0014374F">
        <w:t>endringar</w:t>
      </w:r>
      <w:proofErr w:type="spellEnd"/>
      <w:r w:rsidRPr="0014374F">
        <w:t xml:space="preserve"> i Arbeids- og velferdsetaten gjennom etatsstyringa og har framheva kvalitetsarbeidet i styringsdokument til etaten. Departementet har gitt </w:t>
      </w:r>
      <w:proofErr w:type="spellStart"/>
      <w:r w:rsidRPr="0014374F">
        <w:t>føringar</w:t>
      </w:r>
      <w:proofErr w:type="spellEnd"/>
      <w:r w:rsidRPr="0014374F">
        <w:t xml:space="preserve"> om at kvaliteten i saksbehandlinga skal bli betre, samtidig som etaten må sørge for </w:t>
      </w:r>
      <w:proofErr w:type="spellStart"/>
      <w:r w:rsidRPr="0014374F">
        <w:t>ein</w:t>
      </w:r>
      <w:proofErr w:type="spellEnd"/>
      <w:r w:rsidRPr="0014374F">
        <w:t xml:space="preserve"> hensiktsmessig balanse mellom kvalitet og produktivitet. Departementet har i tillegg framheva behovet for god internkontroll i Instruks om virksomhets- og økonomistyring for Arbeids- og velferdsdirektoratet, og vil følge internkontrollen </w:t>
      </w:r>
      <w:proofErr w:type="spellStart"/>
      <w:r w:rsidRPr="0014374F">
        <w:t>tettare</w:t>
      </w:r>
      <w:proofErr w:type="spellEnd"/>
      <w:r w:rsidRPr="0014374F">
        <w:t xml:space="preserve"> opp i styringsdialogen med direktoratet.</w:t>
      </w:r>
    </w:p>
    <w:p w14:paraId="0F714014" w14:textId="77777777" w:rsidR="009124C3" w:rsidRPr="0014374F" w:rsidRDefault="009124C3" w:rsidP="0014374F">
      <w:pPr>
        <w:pStyle w:val="Liste"/>
      </w:pPr>
      <w:r w:rsidRPr="0014374F">
        <w:t xml:space="preserve">Prop. 53 L (2023–2024) </w:t>
      </w:r>
      <w:r w:rsidRPr="0014374F">
        <w:rPr>
          <w:rStyle w:val="kursiv"/>
        </w:rPr>
        <w:t>Endringer i trygderettsloven (rettens sammensetning, aktiv saksstyring og krav til kjennelser)</w:t>
      </w:r>
      <w:r w:rsidRPr="0014374F">
        <w:t xml:space="preserve"> blei vedtatt våren 2024 og tredde i kraft 1. juli 2024. Formålet er å legge til rette for </w:t>
      </w:r>
      <w:proofErr w:type="spellStart"/>
      <w:r w:rsidRPr="0014374F">
        <w:t>meir</w:t>
      </w:r>
      <w:proofErr w:type="spellEnd"/>
      <w:r w:rsidRPr="0014374F">
        <w:t xml:space="preserve"> effektiv saksbehandling i Trygderetten.</w:t>
      </w:r>
    </w:p>
    <w:p w14:paraId="06B3F511" w14:textId="77777777" w:rsidR="009124C3" w:rsidRPr="0014374F" w:rsidRDefault="009124C3" w:rsidP="0014374F">
      <w:pPr>
        <w:pStyle w:val="Liste"/>
      </w:pPr>
      <w:r w:rsidRPr="0014374F">
        <w:t xml:space="preserve">Departementet vil sende på </w:t>
      </w:r>
      <w:proofErr w:type="spellStart"/>
      <w:r w:rsidRPr="0014374F">
        <w:t>høyring</w:t>
      </w:r>
      <w:proofErr w:type="spellEnd"/>
      <w:r w:rsidRPr="0014374F">
        <w:t xml:space="preserve"> </w:t>
      </w:r>
      <w:proofErr w:type="spellStart"/>
      <w:r w:rsidRPr="0014374F">
        <w:t>fleire</w:t>
      </w:r>
      <w:proofErr w:type="spellEnd"/>
      <w:r w:rsidRPr="0014374F">
        <w:t xml:space="preserve"> forslag til </w:t>
      </w:r>
      <w:proofErr w:type="spellStart"/>
      <w:r w:rsidRPr="0014374F">
        <w:t>endringar</w:t>
      </w:r>
      <w:proofErr w:type="spellEnd"/>
      <w:r w:rsidRPr="0014374F">
        <w:t xml:space="preserve"> i trygderettslova i løpet av </w:t>
      </w:r>
      <w:proofErr w:type="spellStart"/>
      <w:r w:rsidRPr="0014374F">
        <w:t>hausten</w:t>
      </w:r>
      <w:proofErr w:type="spellEnd"/>
      <w:r w:rsidRPr="0014374F">
        <w:t xml:space="preserve"> 2024.</w:t>
      </w:r>
    </w:p>
    <w:p w14:paraId="40CD50B0" w14:textId="77777777" w:rsidR="009124C3" w:rsidRPr="0014374F" w:rsidRDefault="009124C3" w:rsidP="0014374F">
      <w:pPr>
        <w:pStyle w:val="Liste"/>
      </w:pPr>
      <w:r w:rsidRPr="0014374F">
        <w:t xml:space="preserve">Departementet vil evaluere effekten av </w:t>
      </w:r>
      <w:proofErr w:type="spellStart"/>
      <w:r w:rsidRPr="0014374F">
        <w:t>forbetringsarbeidet</w:t>
      </w:r>
      <w:proofErr w:type="spellEnd"/>
      <w:r w:rsidRPr="0014374F">
        <w:t xml:space="preserve"> i Arbeids- og velferdsetaten før det blir aktuelt å foreslå eventuelle </w:t>
      </w:r>
      <w:proofErr w:type="spellStart"/>
      <w:r w:rsidRPr="0014374F">
        <w:t>lovendringar</w:t>
      </w:r>
      <w:proofErr w:type="spellEnd"/>
      <w:r w:rsidRPr="0014374F">
        <w:t xml:space="preserve"> som </w:t>
      </w:r>
      <w:proofErr w:type="spellStart"/>
      <w:r w:rsidRPr="0014374F">
        <w:t>utvalet</w:t>
      </w:r>
      <w:proofErr w:type="spellEnd"/>
      <w:r w:rsidRPr="0014374F">
        <w:t xml:space="preserve"> foreslo, bl.a. lovfesta direkte klage.</w:t>
      </w:r>
    </w:p>
    <w:p w14:paraId="1F9D3CAB" w14:textId="77777777" w:rsidR="009124C3" w:rsidRPr="0014374F" w:rsidRDefault="009124C3" w:rsidP="0014374F">
      <w:pPr>
        <w:pStyle w:val="avsnitt-under-undertittel"/>
        <w:rPr>
          <w:rStyle w:val="kursiv"/>
        </w:rPr>
      </w:pPr>
      <w:r w:rsidRPr="0014374F">
        <w:rPr>
          <w:rStyle w:val="kursiv"/>
        </w:rPr>
        <w:t>I Trygderetten</w:t>
      </w:r>
    </w:p>
    <w:p w14:paraId="6E2D1F98" w14:textId="77777777" w:rsidR="009124C3" w:rsidRPr="0014374F" w:rsidRDefault="009124C3" w:rsidP="0014374F">
      <w:pPr>
        <w:pStyle w:val="Liste"/>
      </w:pPr>
      <w:r w:rsidRPr="0014374F">
        <w:t xml:space="preserve">I 2023 har Trygderetten starta opp tiltak for å redusere saksbehandlingstida, bl.a. knytte til retten si samansetning, val av avgjerdsform, tidsbruk og hensiktsmessige </w:t>
      </w:r>
      <w:proofErr w:type="spellStart"/>
      <w:r w:rsidRPr="0014374F">
        <w:t>måtar</w:t>
      </w:r>
      <w:proofErr w:type="spellEnd"/>
      <w:r w:rsidRPr="0014374F">
        <w:t xml:space="preserve"> å arbeide på.</w:t>
      </w:r>
    </w:p>
    <w:p w14:paraId="54220241" w14:textId="77777777" w:rsidR="009124C3" w:rsidRPr="0014374F" w:rsidRDefault="009124C3" w:rsidP="0014374F">
      <w:pPr>
        <w:pStyle w:val="Liste"/>
      </w:pPr>
      <w:r w:rsidRPr="0014374F">
        <w:t xml:space="preserve">Trygderetten starta opp </w:t>
      </w:r>
      <w:proofErr w:type="spellStart"/>
      <w:r w:rsidRPr="0014374F">
        <w:t>eit</w:t>
      </w:r>
      <w:proofErr w:type="spellEnd"/>
      <w:r w:rsidRPr="0014374F">
        <w:t xml:space="preserve"> restanseprosjekt </w:t>
      </w:r>
      <w:proofErr w:type="spellStart"/>
      <w:r w:rsidRPr="0014374F">
        <w:t>hausten</w:t>
      </w:r>
      <w:proofErr w:type="spellEnd"/>
      <w:r w:rsidRPr="0014374F">
        <w:t xml:space="preserve"> 2023. Resultata for 2023 viser at Trygderetten har avsagt </w:t>
      </w:r>
      <w:proofErr w:type="spellStart"/>
      <w:r w:rsidRPr="0014374F">
        <w:t>fleire</w:t>
      </w:r>
      <w:proofErr w:type="spellEnd"/>
      <w:r w:rsidRPr="0014374F">
        <w:t xml:space="preserve"> avgjerder og at </w:t>
      </w:r>
      <w:proofErr w:type="spellStart"/>
      <w:r w:rsidRPr="0014374F">
        <w:t>restansane</w:t>
      </w:r>
      <w:proofErr w:type="spellEnd"/>
      <w:r w:rsidRPr="0014374F">
        <w:t xml:space="preserve"> er redusert. Dette har bidratt til å redusere den </w:t>
      </w:r>
      <w:proofErr w:type="spellStart"/>
      <w:r w:rsidRPr="0014374F">
        <w:t>gjennomsnittlege</w:t>
      </w:r>
      <w:proofErr w:type="spellEnd"/>
      <w:r w:rsidRPr="0014374F">
        <w:t xml:space="preserve"> saksbehandlingstida i Trygderetten.</w:t>
      </w:r>
    </w:p>
    <w:p w14:paraId="37BD5127" w14:textId="77777777" w:rsidR="009124C3" w:rsidRPr="0014374F" w:rsidRDefault="009124C3" w:rsidP="0014374F">
      <w:pPr>
        <w:pStyle w:val="Liste"/>
      </w:pPr>
      <w:r w:rsidRPr="0014374F">
        <w:t xml:space="preserve">Trygderetten samarbeider i </w:t>
      </w:r>
      <w:proofErr w:type="spellStart"/>
      <w:r w:rsidRPr="0014374F">
        <w:t>eit</w:t>
      </w:r>
      <w:proofErr w:type="spellEnd"/>
      <w:r w:rsidRPr="0014374F">
        <w:t xml:space="preserve"> prosjekt med NAV Klageinstans om å sikre </w:t>
      </w:r>
      <w:proofErr w:type="spellStart"/>
      <w:r w:rsidRPr="0014374F">
        <w:t>raskare</w:t>
      </w:r>
      <w:proofErr w:type="spellEnd"/>
      <w:r w:rsidRPr="0014374F">
        <w:t xml:space="preserve"> oversending av enkelte </w:t>
      </w:r>
      <w:proofErr w:type="spellStart"/>
      <w:r w:rsidRPr="0014374F">
        <w:t>sakstypar</w:t>
      </w:r>
      <w:proofErr w:type="spellEnd"/>
      <w:r w:rsidRPr="0014374F">
        <w:t xml:space="preserve"> for å bidra til redusert saksbehandlingstid i klage- og ankesakskjeda.</w:t>
      </w:r>
    </w:p>
    <w:p w14:paraId="74DF2154" w14:textId="77777777" w:rsidR="009124C3" w:rsidRPr="0014374F" w:rsidRDefault="009124C3" w:rsidP="0014374F">
      <w:pPr>
        <w:pStyle w:val="Ramme-slutt"/>
      </w:pPr>
      <w:r w:rsidRPr="0014374F">
        <w:t>Rammeslutt</w:t>
      </w:r>
    </w:p>
    <w:p w14:paraId="2F0E7D64" w14:textId="77777777" w:rsidR="009124C3" w:rsidRPr="0014374F" w:rsidRDefault="009124C3" w:rsidP="0014374F">
      <w:r w:rsidRPr="0014374F">
        <w:t xml:space="preserve">Som ledd i kontrollarbeidet til Arbeids- og velferdsetaten deltar etaten i det </w:t>
      </w:r>
      <w:proofErr w:type="spellStart"/>
      <w:r w:rsidRPr="0014374F">
        <w:t>tverretatlege</w:t>
      </w:r>
      <w:proofErr w:type="spellEnd"/>
      <w:r w:rsidRPr="0014374F">
        <w:t xml:space="preserve"> samarbeidet mot arbeidslivskriminalitet. Grov trygdesvindel er ofte </w:t>
      </w:r>
      <w:proofErr w:type="spellStart"/>
      <w:r w:rsidRPr="0014374F">
        <w:t>mogleg</w:t>
      </w:r>
      <w:proofErr w:type="spellEnd"/>
      <w:r w:rsidRPr="0014374F">
        <w:t xml:space="preserve"> gjennom, eller blir kombinert med, </w:t>
      </w:r>
      <w:proofErr w:type="spellStart"/>
      <w:r w:rsidRPr="0014374F">
        <w:t>annan</w:t>
      </w:r>
      <w:proofErr w:type="spellEnd"/>
      <w:r w:rsidRPr="0014374F">
        <w:t xml:space="preserve"> arbeidslivskriminalitet eller andre former for økonomisk kriminalitet. Arbeids- og velferdsetaten er derfor </w:t>
      </w:r>
      <w:proofErr w:type="spellStart"/>
      <w:r w:rsidRPr="0014374F">
        <w:t>ein</w:t>
      </w:r>
      <w:proofErr w:type="spellEnd"/>
      <w:r w:rsidRPr="0014374F">
        <w:t xml:space="preserve"> viktig </w:t>
      </w:r>
      <w:proofErr w:type="spellStart"/>
      <w:r w:rsidRPr="0014374F">
        <w:t>deltakar</w:t>
      </w:r>
      <w:proofErr w:type="spellEnd"/>
      <w:r w:rsidRPr="0014374F">
        <w:t xml:space="preserve"> i a-krimsamarbeidet.</w:t>
      </w:r>
    </w:p>
    <w:p w14:paraId="59ED3221" w14:textId="77777777" w:rsidR="009124C3" w:rsidRPr="0014374F" w:rsidRDefault="009124C3" w:rsidP="0014374F">
      <w:r w:rsidRPr="0014374F">
        <w:t xml:space="preserve">Vi viser til </w:t>
      </w:r>
      <w:proofErr w:type="spellStart"/>
      <w:r w:rsidRPr="0014374F">
        <w:t>nærmare</w:t>
      </w:r>
      <w:proofErr w:type="spellEnd"/>
      <w:r w:rsidRPr="0014374F">
        <w:t xml:space="preserve"> omtale av det </w:t>
      </w:r>
      <w:proofErr w:type="spellStart"/>
      <w:r w:rsidRPr="0014374F">
        <w:t>tverretatlege</w:t>
      </w:r>
      <w:proofErr w:type="spellEnd"/>
      <w:r w:rsidRPr="0014374F">
        <w:t xml:space="preserve"> samarbeidet under både punkt 6.2 </w:t>
      </w:r>
      <w:proofErr w:type="spellStart"/>
      <w:r w:rsidRPr="0014374F">
        <w:t>Eit</w:t>
      </w:r>
      <w:proofErr w:type="spellEnd"/>
      <w:r w:rsidRPr="0014374F">
        <w:t xml:space="preserve"> sikkert og seriøst arbeidsliv og kap. 640 Arbeidstilsynet.</w:t>
      </w:r>
    </w:p>
    <w:p w14:paraId="7BA8FCCB" w14:textId="77777777" w:rsidR="009124C3" w:rsidRPr="0014374F" w:rsidRDefault="009124C3" w:rsidP="0014374F">
      <w:r w:rsidRPr="0014374F">
        <w:t xml:space="preserve">Regjeringa la fram Meld. St. 15 (2023–2024) </w:t>
      </w:r>
      <w:r w:rsidRPr="0014374F">
        <w:rPr>
          <w:rStyle w:val="kursiv"/>
        </w:rPr>
        <w:t>Felles verdier – felles ansvar – Styrket innsats for forebygging og bekjempelse av økonomisk kriminalitet</w:t>
      </w:r>
      <w:r w:rsidRPr="0014374F">
        <w:t xml:space="preserve"> i mars 2024. </w:t>
      </w:r>
      <w:proofErr w:type="spellStart"/>
      <w:r w:rsidRPr="0014374F">
        <w:t>Fleire</w:t>
      </w:r>
      <w:proofErr w:type="spellEnd"/>
      <w:r w:rsidRPr="0014374F">
        <w:t xml:space="preserve"> tiltak i meldinga gjeld Arbeids- og velferdsetatens innsats mot trygdesvindel. Oppfølging av meldinga vil </w:t>
      </w:r>
      <w:proofErr w:type="spellStart"/>
      <w:r w:rsidRPr="0014374F">
        <w:t>krevje</w:t>
      </w:r>
      <w:proofErr w:type="spellEnd"/>
      <w:r w:rsidRPr="0014374F">
        <w:t xml:space="preserve"> bidrag </w:t>
      </w:r>
      <w:proofErr w:type="spellStart"/>
      <w:r w:rsidRPr="0014374F">
        <w:t>frå</w:t>
      </w:r>
      <w:proofErr w:type="spellEnd"/>
      <w:r w:rsidRPr="0014374F">
        <w:t xml:space="preserve"> Arbeids- og velferdsetaten. Sjå </w:t>
      </w:r>
      <w:proofErr w:type="spellStart"/>
      <w:r w:rsidRPr="0014374F">
        <w:t>nærmare</w:t>
      </w:r>
      <w:proofErr w:type="spellEnd"/>
      <w:r w:rsidRPr="0014374F">
        <w:t xml:space="preserve"> omtale i budsjettproposisjonen </w:t>
      </w:r>
      <w:proofErr w:type="spellStart"/>
      <w:r w:rsidRPr="0014374F">
        <w:t>frå</w:t>
      </w:r>
      <w:proofErr w:type="spellEnd"/>
      <w:r w:rsidRPr="0014374F">
        <w:t xml:space="preserve"> Justis- og beredskapsdepartementet.</w:t>
      </w:r>
    </w:p>
    <w:p w14:paraId="1CF6EBAA" w14:textId="77777777" w:rsidR="009124C3" w:rsidRPr="0014374F" w:rsidRDefault="009124C3" w:rsidP="0014374F">
      <w:pPr>
        <w:pStyle w:val="avsnitt-tittel"/>
      </w:pPr>
      <w:r w:rsidRPr="0014374F">
        <w:t>Hjelpemiddelforvaltninga</w:t>
      </w:r>
    </w:p>
    <w:p w14:paraId="47BB8C3C" w14:textId="77777777" w:rsidR="009124C3" w:rsidRPr="0014374F" w:rsidRDefault="009124C3" w:rsidP="0014374F">
      <w:r w:rsidRPr="0014374F">
        <w:t xml:space="preserve">Hjelpemiddel </w:t>
      </w:r>
      <w:proofErr w:type="spellStart"/>
      <w:r w:rsidRPr="0014374F">
        <w:t>frå</w:t>
      </w:r>
      <w:proofErr w:type="spellEnd"/>
      <w:r w:rsidRPr="0014374F">
        <w:t xml:space="preserve"> folketrygda skal kompensere for utgifter til å betre arbeidsevna eller funksjonsevna i </w:t>
      </w:r>
      <w:proofErr w:type="spellStart"/>
      <w:r w:rsidRPr="0014374F">
        <w:t>dagleglivet</w:t>
      </w:r>
      <w:proofErr w:type="spellEnd"/>
      <w:r w:rsidRPr="0014374F">
        <w:t xml:space="preserve"> for </w:t>
      </w:r>
      <w:proofErr w:type="spellStart"/>
      <w:r w:rsidRPr="0014374F">
        <w:t>personar</w:t>
      </w:r>
      <w:proofErr w:type="spellEnd"/>
      <w:r w:rsidRPr="0014374F">
        <w:t xml:space="preserve"> som har varig sjukdom, skade eller lyte. I samarbeid med </w:t>
      </w:r>
      <w:proofErr w:type="spellStart"/>
      <w:r w:rsidRPr="0014374F">
        <w:lastRenderedPageBreak/>
        <w:t>kommunar</w:t>
      </w:r>
      <w:proofErr w:type="spellEnd"/>
      <w:r w:rsidRPr="0014374F">
        <w:t xml:space="preserve">, </w:t>
      </w:r>
      <w:proofErr w:type="spellStart"/>
      <w:r w:rsidRPr="0014374F">
        <w:t>fylkeskommunar</w:t>
      </w:r>
      <w:proofErr w:type="spellEnd"/>
      <w:r w:rsidRPr="0014374F">
        <w:t xml:space="preserve"> og den </w:t>
      </w:r>
      <w:proofErr w:type="spellStart"/>
      <w:r w:rsidRPr="0014374F">
        <w:t>statlege</w:t>
      </w:r>
      <w:proofErr w:type="spellEnd"/>
      <w:r w:rsidRPr="0014374F">
        <w:t xml:space="preserve"> </w:t>
      </w:r>
      <w:proofErr w:type="spellStart"/>
      <w:r w:rsidRPr="0014374F">
        <w:t>spesialisthelsetenesta</w:t>
      </w:r>
      <w:proofErr w:type="spellEnd"/>
      <w:r w:rsidRPr="0014374F">
        <w:t xml:space="preserve"> skal </w:t>
      </w:r>
      <w:proofErr w:type="spellStart"/>
      <w:r w:rsidRPr="0014374F">
        <w:t>hjelpemiddelsentralane</w:t>
      </w:r>
      <w:proofErr w:type="spellEnd"/>
      <w:r w:rsidRPr="0014374F">
        <w:t xml:space="preserve"> bidra til å </w:t>
      </w:r>
      <w:proofErr w:type="spellStart"/>
      <w:r w:rsidRPr="0014374F">
        <w:t>halde</w:t>
      </w:r>
      <w:proofErr w:type="spellEnd"/>
      <w:r w:rsidRPr="0014374F">
        <w:t xml:space="preserve"> ved lag </w:t>
      </w:r>
      <w:proofErr w:type="spellStart"/>
      <w:r w:rsidRPr="0014374F">
        <w:t>tilgjengelege</w:t>
      </w:r>
      <w:proofErr w:type="spellEnd"/>
      <w:r w:rsidRPr="0014374F">
        <w:t xml:space="preserve"> og </w:t>
      </w:r>
      <w:proofErr w:type="spellStart"/>
      <w:r w:rsidRPr="0014374F">
        <w:t>samanhengande</w:t>
      </w:r>
      <w:proofErr w:type="spellEnd"/>
      <w:r w:rsidRPr="0014374F">
        <w:t xml:space="preserve"> </w:t>
      </w:r>
      <w:proofErr w:type="spellStart"/>
      <w:r w:rsidRPr="0014374F">
        <w:t>tenester</w:t>
      </w:r>
      <w:proofErr w:type="spellEnd"/>
      <w:r w:rsidRPr="0014374F">
        <w:t xml:space="preserve"> av </w:t>
      </w:r>
      <w:proofErr w:type="spellStart"/>
      <w:r w:rsidRPr="0014374F">
        <w:t>høg</w:t>
      </w:r>
      <w:proofErr w:type="spellEnd"/>
      <w:r w:rsidRPr="0014374F">
        <w:t xml:space="preserve"> kvalitet.</w:t>
      </w:r>
    </w:p>
    <w:p w14:paraId="00FFAB79" w14:textId="77777777" w:rsidR="009124C3" w:rsidRPr="0014374F" w:rsidRDefault="009124C3" w:rsidP="0014374F">
      <w:r w:rsidRPr="0014374F">
        <w:t xml:space="preserve">Hjelpemiddelforvaltninga står overfor ulike </w:t>
      </w:r>
      <w:proofErr w:type="spellStart"/>
      <w:r w:rsidRPr="0014374F">
        <w:t>utfordringar</w:t>
      </w:r>
      <w:proofErr w:type="spellEnd"/>
      <w:r w:rsidRPr="0014374F">
        <w:t xml:space="preserve">, </w:t>
      </w:r>
      <w:proofErr w:type="spellStart"/>
      <w:r w:rsidRPr="0014374F">
        <w:t>særleg</w:t>
      </w:r>
      <w:proofErr w:type="spellEnd"/>
      <w:r w:rsidRPr="0014374F">
        <w:t xml:space="preserve"> knytte til ei </w:t>
      </w:r>
      <w:proofErr w:type="spellStart"/>
      <w:r w:rsidRPr="0014374F">
        <w:t>auka</w:t>
      </w:r>
      <w:proofErr w:type="spellEnd"/>
      <w:r w:rsidRPr="0014374F">
        <w:t xml:space="preserve"> </w:t>
      </w:r>
      <w:proofErr w:type="spellStart"/>
      <w:r w:rsidRPr="0014374F">
        <w:t>saksmengd</w:t>
      </w:r>
      <w:proofErr w:type="spellEnd"/>
      <w:r w:rsidRPr="0014374F">
        <w:t xml:space="preserve">, som i </w:t>
      </w:r>
      <w:proofErr w:type="spellStart"/>
      <w:r w:rsidRPr="0014374F">
        <w:t>hovudsak</w:t>
      </w:r>
      <w:proofErr w:type="spellEnd"/>
      <w:r w:rsidRPr="0014374F">
        <w:t xml:space="preserve"> skriv seg </w:t>
      </w:r>
      <w:proofErr w:type="spellStart"/>
      <w:r w:rsidRPr="0014374F">
        <w:t>frå</w:t>
      </w:r>
      <w:proofErr w:type="spellEnd"/>
      <w:r w:rsidRPr="0014374F">
        <w:t xml:space="preserve"> den demografiske utviklinga med </w:t>
      </w:r>
      <w:proofErr w:type="spellStart"/>
      <w:r w:rsidRPr="0014374F">
        <w:t>ein</w:t>
      </w:r>
      <w:proofErr w:type="spellEnd"/>
      <w:r w:rsidRPr="0014374F">
        <w:t xml:space="preserve"> </w:t>
      </w:r>
      <w:proofErr w:type="spellStart"/>
      <w:r w:rsidRPr="0014374F">
        <w:t>aukande</w:t>
      </w:r>
      <w:proofErr w:type="spellEnd"/>
      <w:r w:rsidRPr="0014374F">
        <w:t xml:space="preserve"> andel eldre i befolkninga. Det er også </w:t>
      </w:r>
      <w:proofErr w:type="spellStart"/>
      <w:r w:rsidRPr="0014374F">
        <w:t>utfordringar</w:t>
      </w:r>
      <w:proofErr w:type="spellEnd"/>
      <w:r w:rsidRPr="0014374F">
        <w:t xml:space="preserve"> knytte til korleis hjelpemiddelforvaltninga skal imøtekomme endra </w:t>
      </w:r>
      <w:proofErr w:type="spellStart"/>
      <w:r w:rsidRPr="0014374F">
        <w:t>forventningar</w:t>
      </w:r>
      <w:proofErr w:type="spellEnd"/>
      <w:r w:rsidRPr="0014374F">
        <w:t xml:space="preserve"> blant </w:t>
      </w:r>
      <w:proofErr w:type="spellStart"/>
      <w:r w:rsidRPr="0014374F">
        <w:t>brukarane</w:t>
      </w:r>
      <w:proofErr w:type="spellEnd"/>
      <w:r w:rsidRPr="0014374F">
        <w:t>.</w:t>
      </w:r>
    </w:p>
    <w:p w14:paraId="6B61F3FB" w14:textId="77777777" w:rsidR="009124C3" w:rsidRPr="0014374F" w:rsidRDefault="009124C3" w:rsidP="0014374F">
      <w:pPr>
        <w:pStyle w:val="avsnitt-undertittel"/>
      </w:pPr>
      <w:proofErr w:type="spellStart"/>
      <w:r w:rsidRPr="0014374F">
        <w:t>Hjelpemiddelsentralane</w:t>
      </w:r>
      <w:proofErr w:type="spellEnd"/>
    </w:p>
    <w:p w14:paraId="27D9D8C6" w14:textId="77777777" w:rsidR="009124C3" w:rsidRPr="0014374F" w:rsidRDefault="009124C3" w:rsidP="0014374F">
      <w:r w:rsidRPr="0014374F">
        <w:t xml:space="preserve">Saksbehandlingstidene for saker behandla på </w:t>
      </w:r>
      <w:proofErr w:type="spellStart"/>
      <w:r w:rsidRPr="0014374F">
        <w:t>hjelpemiddelsentralane</w:t>
      </w:r>
      <w:proofErr w:type="spellEnd"/>
      <w:r w:rsidRPr="0014374F">
        <w:t xml:space="preserve"> har </w:t>
      </w:r>
      <w:proofErr w:type="spellStart"/>
      <w:r w:rsidRPr="0014374F">
        <w:t>vore</w:t>
      </w:r>
      <w:proofErr w:type="spellEnd"/>
      <w:r w:rsidRPr="0014374F">
        <w:t xml:space="preserve"> god trass </w:t>
      </w:r>
      <w:proofErr w:type="spellStart"/>
      <w:r w:rsidRPr="0014374F">
        <w:t>auka</w:t>
      </w:r>
      <w:proofErr w:type="spellEnd"/>
      <w:r w:rsidRPr="0014374F">
        <w:t xml:space="preserve"> saksmengde. Det gjeld </w:t>
      </w:r>
      <w:proofErr w:type="spellStart"/>
      <w:r w:rsidRPr="0014374F">
        <w:t>særleg</w:t>
      </w:r>
      <w:proofErr w:type="spellEnd"/>
      <w:r w:rsidRPr="0014374F">
        <w:t xml:space="preserve"> hjelpemiddel til </w:t>
      </w:r>
      <w:proofErr w:type="spellStart"/>
      <w:r w:rsidRPr="0014374F">
        <w:t>dagleglivet</w:t>
      </w:r>
      <w:proofErr w:type="spellEnd"/>
      <w:r w:rsidRPr="0014374F">
        <w:t>.</w:t>
      </w:r>
    </w:p>
    <w:p w14:paraId="6B5DFB38" w14:textId="77777777" w:rsidR="009124C3" w:rsidRPr="0014374F" w:rsidRDefault="009124C3" w:rsidP="0014374F">
      <w:r w:rsidRPr="0014374F">
        <w:t xml:space="preserve">Det blir satsa på digitale </w:t>
      </w:r>
      <w:proofErr w:type="spellStart"/>
      <w:r w:rsidRPr="0014374F">
        <w:t>løysingar</w:t>
      </w:r>
      <w:proofErr w:type="spellEnd"/>
      <w:r w:rsidRPr="0014374F">
        <w:t xml:space="preserve"> for å effektivisere og forenkle handteringa av hjelpemiddel for å ta hand om den </w:t>
      </w:r>
      <w:proofErr w:type="spellStart"/>
      <w:r w:rsidRPr="0014374F">
        <w:t>auka</w:t>
      </w:r>
      <w:proofErr w:type="spellEnd"/>
      <w:r w:rsidRPr="0014374F">
        <w:t xml:space="preserve"> </w:t>
      </w:r>
      <w:proofErr w:type="spellStart"/>
      <w:r w:rsidRPr="0014374F">
        <w:t>saksmengda</w:t>
      </w:r>
      <w:proofErr w:type="spellEnd"/>
      <w:r w:rsidRPr="0014374F">
        <w:t>.</w:t>
      </w:r>
    </w:p>
    <w:p w14:paraId="0F7B84A3" w14:textId="77777777" w:rsidR="009124C3" w:rsidRPr="0014374F" w:rsidRDefault="009124C3" w:rsidP="0014374F">
      <w:r w:rsidRPr="0014374F">
        <w:t xml:space="preserve">NAV Hjelpemiddelsentral gjenbruker ei rekke hjelpemiddel. Dette gir </w:t>
      </w:r>
      <w:proofErr w:type="spellStart"/>
      <w:r w:rsidRPr="0014374F">
        <w:t>innsparingar</w:t>
      </w:r>
      <w:proofErr w:type="spellEnd"/>
      <w:r w:rsidRPr="0014374F">
        <w:t xml:space="preserve"> på stønadsbudsjettet (kap. 2661, post 75) som er </w:t>
      </w:r>
      <w:proofErr w:type="spellStart"/>
      <w:r w:rsidRPr="0014374F">
        <w:t>særleg</w:t>
      </w:r>
      <w:proofErr w:type="spellEnd"/>
      <w:r w:rsidRPr="0014374F">
        <w:t xml:space="preserve"> relevant i ei tid med stadig </w:t>
      </w:r>
      <w:proofErr w:type="spellStart"/>
      <w:r w:rsidRPr="0014374F">
        <w:t>fleire</w:t>
      </w:r>
      <w:proofErr w:type="spellEnd"/>
      <w:r w:rsidRPr="0014374F">
        <w:t xml:space="preserve"> </w:t>
      </w:r>
      <w:proofErr w:type="spellStart"/>
      <w:r w:rsidRPr="0014374F">
        <w:t>hjelpemiddelbrukarar</w:t>
      </w:r>
      <w:proofErr w:type="spellEnd"/>
      <w:r w:rsidRPr="0014374F">
        <w:t xml:space="preserve">. For å kunne </w:t>
      </w:r>
      <w:proofErr w:type="spellStart"/>
      <w:r w:rsidRPr="0014374F">
        <w:t>oppretthalde</w:t>
      </w:r>
      <w:proofErr w:type="spellEnd"/>
      <w:r w:rsidRPr="0014374F">
        <w:t xml:space="preserve"> dagens gjenbruksandel, vil regjeringa styrke kapasiteten til å drive gjenbruk på </w:t>
      </w:r>
      <w:proofErr w:type="spellStart"/>
      <w:r w:rsidRPr="0014374F">
        <w:t>hjelpemiddelsentralane</w:t>
      </w:r>
      <w:proofErr w:type="spellEnd"/>
      <w:r w:rsidRPr="0014374F">
        <w:t xml:space="preserve">. Sjå </w:t>
      </w:r>
      <w:proofErr w:type="spellStart"/>
      <w:r w:rsidRPr="0014374F">
        <w:t>nærmare</w:t>
      </w:r>
      <w:proofErr w:type="spellEnd"/>
      <w:r w:rsidRPr="0014374F">
        <w:t xml:space="preserve"> omtale under budsjettforslag, post 01.</w:t>
      </w:r>
    </w:p>
    <w:p w14:paraId="109C2D45" w14:textId="77777777" w:rsidR="009124C3" w:rsidRPr="0014374F" w:rsidRDefault="009124C3" w:rsidP="0014374F">
      <w:pPr>
        <w:pStyle w:val="avsnitt-undertittel"/>
      </w:pPr>
      <w:r w:rsidRPr="0014374F">
        <w:t xml:space="preserve">Hjelpemiddelsaker i NAV Arbeid og </w:t>
      </w:r>
      <w:proofErr w:type="spellStart"/>
      <w:r w:rsidRPr="0014374F">
        <w:t>ytingar</w:t>
      </w:r>
      <w:proofErr w:type="spellEnd"/>
    </w:p>
    <w:p w14:paraId="5281718E" w14:textId="77777777" w:rsidR="009124C3" w:rsidRPr="0014374F" w:rsidRDefault="009124C3" w:rsidP="0014374F">
      <w:r w:rsidRPr="0014374F">
        <w:t xml:space="preserve">NAV Arbeid og </w:t>
      </w:r>
      <w:proofErr w:type="spellStart"/>
      <w:r w:rsidRPr="0014374F">
        <w:t>ytingar</w:t>
      </w:r>
      <w:proofErr w:type="spellEnd"/>
      <w:r w:rsidRPr="0014374F">
        <w:t xml:space="preserve"> </w:t>
      </w:r>
      <w:proofErr w:type="spellStart"/>
      <w:r w:rsidRPr="0014374F">
        <w:t>behandlar</w:t>
      </w:r>
      <w:proofErr w:type="spellEnd"/>
      <w:r w:rsidRPr="0014374F">
        <w:t xml:space="preserve"> også enkelte hjelpemiddelsaker, slik som </w:t>
      </w:r>
      <w:proofErr w:type="spellStart"/>
      <w:r w:rsidRPr="0014374F">
        <w:t>høyreapparat</w:t>
      </w:r>
      <w:proofErr w:type="spellEnd"/>
      <w:r w:rsidRPr="0014374F">
        <w:t xml:space="preserve"> og ortopediske </w:t>
      </w:r>
      <w:proofErr w:type="spellStart"/>
      <w:r w:rsidRPr="0014374F">
        <w:t>hjelpemidlar</w:t>
      </w:r>
      <w:proofErr w:type="spellEnd"/>
      <w:r w:rsidRPr="0014374F">
        <w:t xml:space="preserve">. Dei fleste sakene gjeld </w:t>
      </w:r>
      <w:proofErr w:type="spellStart"/>
      <w:r w:rsidRPr="0014374F">
        <w:t>refusjonar</w:t>
      </w:r>
      <w:proofErr w:type="spellEnd"/>
      <w:r w:rsidRPr="0014374F">
        <w:t xml:space="preserve"> til firma som leverer hjelpemiddel til </w:t>
      </w:r>
      <w:proofErr w:type="spellStart"/>
      <w:r w:rsidRPr="0014374F">
        <w:t>brukarar</w:t>
      </w:r>
      <w:proofErr w:type="spellEnd"/>
      <w:r w:rsidRPr="0014374F">
        <w:t xml:space="preserve">. Det har </w:t>
      </w:r>
      <w:proofErr w:type="spellStart"/>
      <w:r w:rsidRPr="0014374F">
        <w:t>vore</w:t>
      </w:r>
      <w:proofErr w:type="spellEnd"/>
      <w:r w:rsidRPr="0014374F">
        <w:t xml:space="preserve"> lang saksbehandlingstid på hjelpemiddelsaker i NAV Arbeid og yting både i 2022 og 2023.</w:t>
      </w:r>
    </w:p>
    <w:p w14:paraId="4AEE24FC" w14:textId="77777777" w:rsidR="009124C3" w:rsidRPr="0014374F" w:rsidRDefault="009124C3" w:rsidP="0014374F">
      <w:r w:rsidRPr="0014374F">
        <w:t xml:space="preserve">Vi viser til </w:t>
      </w:r>
      <w:proofErr w:type="spellStart"/>
      <w:r w:rsidRPr="0014374F">
        <w:t>nærmare</w:t>
      </w:r>
      <w:proofErr w:type="spellEnd"/>
      <w:r w:rsidRPr="0014374F">
        <w:t xml:space="preserve"> omtale av </w:t>
      </w:r>
      <w:proofErr w:type="spellStart"/>
      <w:r w:rsidRPr="0014374F">
        <w:t>hjelpemidlar</w:t>
      </w:r>
      <w:proofErr w:type="spellEnd"/>
      <w:r w:rsidRPr="0014374F">
        <w:t xml:space="preserve"> under punkt 6.8 Inkludering i samfunnet og gode levekår for </w:t>
      </w:r>
      <w:proofErr w:type="spellStart"/>
      <w:r w:rsidRPr="0014374F">
        <w:t>dei</w:t>
      </w:r>
      <w:proofErr w:type="spellEnd"/>
      <w:r w:rsidRPr="0014374F">
        <w:t xml:space="preserve"> mest </w:t>
      </w:r>
      <w:proofErr w:type="spellStart"/>
      <w:r w:rsidRPr="0014374F">
        <w:t>vanskelegstilte</w:t>
      </w:r>
      <w:proofErr w:type="spellEnd"/>
      <w:r w:rsidRPr="0014374F">
        <w:t xml:space="preserve"> og programkategori 29.60.</w:t>
      </w:r>
    </w:p>
    <w:p w14:paraId="2D0DAD91" w14:textId="77777777" w:rsidR="009124C3" w:rsidRPr="0014374F" w:rsidRDefault="009124C3" w:rsidP="0014374F">
      <w:pPr>
        <w:pStyle w:val="avsnitt-tittel"/>
      </w:pPr>
      <w:r w:rsidRPr="0014374F">
        <w:t xml:space="preserve">Betre </w:t>
      </w:r>
      <w:proofErr w:type="spellStart"/>
      <w:r w:rsidRPr="0014374F">
        <w:t>brukarmøte</w:t>
      </w:r>
      <w:proofErr w:type="spellEnd"/>
    </w:p>
    <w:p w14:paraId="00C85B3D" w14:textId="77777777" w:rsidR="009124C3" w:rsidRPr="0014374F" w:rsidRDefault="009124C3" w:rsidP="0014374F">
      <w:r w:rsidRPr="0014374F">
        <w:t xml:space="preserve">Arbeids- og velferdsetaten arbeider for å legge til rette for betre </w:t>
      </w:r>
      <w:proofErr w:type="spellStart"/>
      <w:r w:rsidRPr="0014374F">
        <w:t>brukarmøte</w:t>
      </w:r>
      <w:proofErr w:type="spellEnd"/>
      <w:r w:rsidRPr="0014374F">
        <w:t xml:space="preserve">. Arbeids- og velferdsdirektoratet </w:t>
      </w:r>
      <w:proofErr w:type="spellStart"/>
      <w:r w:rsidRPr="0014374F">
        <w:t>hentar</w:t>
      </w:r>
      <w:proofErr w:type="spellEnd"/>
      <w:r w:rsidRPr="0014374F">
        <w:t xml:space="preserve"> inn informasjon om </w:t>
      </w:r>
      <w:proofErr w:type="spellStart"/>
      <w:r w:rsidRPr="0014374F">
        <w:t>erfaringane</w:t>
      </w:r>
      <w:proofErr w:type="spellEnd"/>
      <w:r w:rsidRPr="0014374F">
        <w:t xml:space="preserve"> </w:t>
      </w:r>
      <w:proofErr w:type="spellStart"/>
      <w:r w:rsidRPr="0014374F">
        <w:t>personbrukarane</w:t>
      </w:r>
      <w:proofErr w:type="spellEnd"/>
      <w:r w:rsidRPr="0014374F">
        <w:t xml:space="preserve"> og </w:t>
      </w:r>
      <w:proofErr w:type="spellStart"/>
      <w:r w:rsidRPr="0014374F">
        <w:t>arbeidsgivarane</w:t>
      </w:r>
      <w:proofErr w:type="spellEnd"/>
      <w:r w:rsidRPr="0014374F">
        <w:t xml:space="preserve"> har med etaten og </w:t>
      </w:r>
      <w:proofErr w:type="spellStart"/>
      <w:r w:rsidRPr="0014374F">
        <w:t>vurderingane</w:t>
      </w:r>
      <w:proofErr w:type="spellEnd"/>
      <w:r w:rsidRPr="0014374F">
        <w:t xml:space="preserve"> </w:t>
      </w:r>
      <w:proofErr w:type="spellStart"/>
      <w:r w:rsidRPr="0014374F">
        <w:t>deira</w:t>
      </w:r>
      <w:proofErr w:type="spellEnd"/>
      <w:r w:rsidRPr="0014374F">
        <w:t xml:space="preserve"> av </w:t>
      </w:r>
      <w:proofErr w:type="spellStart"/>
      <w:r w:rsidRPr="0014374F">
        <w:t>tenestene</w:t>
      </w:r>
      <w:proofErr w:type="spellEnd"/>
      <w:r w:rsidRPr="0014374F">
        <w:t xml:space="preserve"> </w:t>
      </w:r>
      <w:proofErr w:type="spellStart"/>
      <w:r w:rsidRPr="0014374F">
        <w:t>frå</w:t>
      </w:r>
      <w:proofErr w:type="spellEnd"/>
      <w:r w:rsidRPr="0014374F">
        <w:t xml:space="preserve"> etaten gjennom </w:t>
      </w:r>
      <w:proofErr w:type="spellStart"/>
      <w:r w:rsidRPr="0014374F">
        <w:t>årlege</w:t>
      </w:r>
      <w:proofErr w:type="spellEnd"/>
      <w:r w:rsidRPr="0014374F">
        <w:t xml:space="preserve"> </w:t>
      </w:r>
      <w:proofErr w:type="spellStart"/>
      <w:r w:rsidRPr="0014374F">
        <w:t>brukarundersøkingar</w:t>
      </w:r>
      <w:proofErr w:type="spellEnd"/>
      <w:r w:rsidRPr="0014374F">
        <w:t xml:space="preserve">. </w:t>
      </w:r>
      <w:proofErr w:type="spellStart"/>
      <w:r w:rsidRPr="0014374F">
        <w:t>Brukarundersøkingane</w:t>
      </w:r>
      <w:proofErr w:type="spellEnd"/>
      <w:r w:rsidRPr="0014374F">
        <w:t xml:space="preserve"> for 2023 er venta å </w:t>
      </w:r>
      <w:proofErr w:type="spellStart"/>
      <w:r w:rsidRPr="0014374F">
        <w:t>vere</w:t>
      </w:r>
      <w:proofErr w:type="spellEnd"/>
      <w:r w:rsidRPr="0014374F">
        <w:t xml:space="preserve"> klare i oktober 2024.</w:t>
      </w:r>
    </w:p>
    <w:p w14:paraId="2160D22F" w14:textId="77777777" w:rsidR="009124C3" w:rsidRPr="0014374F" w:rsidRDefault="009124C3" w:rsidP="0014374F">
      <w:r w:rsidRPr="0014374F">
        <w:t xml:space="preserve">Nav.no blir </w:t>
      </w:r>
      <w:proofErr w:type="spellStart"/>
      <w:r w:rsidRPr="0014374F">
        <w:t>mykje</w:t>
      </w:r>
      <w:proofErr w:type="spellEnd"/>
      <w:r w:rsidRPr="0014374F">
        <w:t xml:space="preserve"> brukt. I 2023 hadde nav.no om lag 2,5 </w:t>
      </w:r>
      <w:proofErr w:type="spellStart"/>
      <w:r w:rsidRPr="0014374F">
        <w:t>millionar</w:t>
      </w:r>
      <w:proofErr w:type="spellEnd"/>
      <w:r w:rsidRPr="0014374F">
        <w:t xml:space="preserve"> </w:t>
      </w:r>
      <w:proofErr w:type="spellStart"/>
      <w:r w:rsidRPr="0014374F">
        <w:t>innloggingar</w:t>
      </w:r>
      <w:proofErr w:type="spellEnd"/>
      <w:r w:rsidRPr="0014374F">
        <w:t xml:space="preserve"> i </w:t>
      </w:r>
      <w:proofErr w:type="spellStart"/>
      <w:r w:rsidRPr="0014374F">
        <w:t>månaden</w:t>
      </w:r>
      <w:proofErr w:type="spellEnd"/>
      <w:r w:rsidRPr="0014374F">
        <w:t xml:space="preserve">. Digitaliseringa av </w:t>
      </w:r>
      <w:proofErr w:type="spellStart"/>
      <w:r w:rsidRPr="0014374F">
        <w:t>tenestene</w:t>
      </w:r>
      <w:proofErr w:type="spellEnd"/>
      <w:r w:rsidRPr="0014374F">
        <w:t xml:space="preserve"> </w:t>
      </w:r>
      <w:proofErr w:type="spellStart"/>
      <w:r w:rsidRPr="0014374F">
        <w:t>endrar</w:t>
      </w:r>
      <w:proofErr w:type="spellEnd"/>
      <w:r w:rsidRPr="0014374F">
        <w:t xml:space="preserve"> måten arbeids- og velferdsforvaltninga tilbyr </w:t>
      </w:r>
      <w:proofErr w:type="spellStart"/>
      <w:r w:rsidRPr="0014374F">
        <w:t>tenestene</w:t>
      </w:r>
      <w:proofErr w:type="spellEnd"/>
      <w:r w:rsidRPr="0014374F">
        <w:t xml:space="preserve"> sine på. Det blei forsterka i </w:t>
      </w:r>
      <w:proofErr w:type="spellStart"/>
      <w:r w:rsidRPr="0014374F">
        <w:t>samanheng</w:t>
      </w:r>
      <w:proofErr w:type="spellEnd"/>
      <w:r w:rsidRPr="0014374F">
        <w:t xml:space="preserve"> med koronapandemien. Det generelle arbeidet med å utvikle digitale </w:t>
      </w:r>
      <w:proofErr w:type="spellStart"/>
      <w:r w:rsidRPr="0014374F">
        <w:t>tenester</w:t>
      </w:r>
      <w:proofErr w:type="spellEnd"/>
      <w:r w:rsidRPr="0014374F">
        <w:t xml:space="preserve"> tar utgangspunkt i behova og </w:t>
      </w:r>
      <w:proofErr w:type="spellStart"/>
      <w:r w:rsidRPr="0014374F">
        <w:t>føresetnadene</w:t>
      </w:r>
      <w:proofErr w:type="spellEnd"/>
      <w:r w:rsidRPr="0014374F">
        <w:t xml:space="preserve"> til </w:t>
      </w:r>
      <w:proofErr w:type="spellStart"/>
      <w:r w:rsidRPr="0014374F">
        <w:t>innbyggarane</w:t>
      </w:r>
      <w:proofErr w:type="spellEnd"/>
      <w:r w:rsidRPr="0014374F">
        <w:t xml:space="preserve">. Det har over år blitt lansert </w:t>
      </w:r>
      <w:proofErr w:type="spellStart"/>
      <w:r w:rsidRPr="0014374F">
        <w:t>fleire</w:t>
      </w:r>
      <w:proofErr w:type="spellEnd"/>
      <w:r w:rsidRPr="0014374F">
        <w:t xml:space="preserve"> nye digitale </w:t>
      </w:r>
      <w:proofErr w:type="spellStart"/>
      <w:r w:rsidRPr="0014374F">
        <w:t>løysingar</w:t>
      </w:r>
      <w:proofErr w:type="spellEnd"/>
      <w:r w:rsidRPr="0014374F">
        <w:t xml:space="preserve"> for både </w:t>
      </w:r>
      <w:proofErr w:type="spellStart"/>
      <w:r w:rsidRPr="0014374F">
        <w:t>brukarar</w:t>
      </w:r>
      <w:proofErr w:type="spellEnd"/>
      <w:r w:rsidRPr="0014374F">
        <w:t xml:space="preserve">, </w:t>
      </w:r>
      <w:proofErr w:type="spellStart"/>
      <w:r w:rsidRPr="0014374F">
        <w:t>arbeidsgivarar</w:t>
      </w:r>
      <w:proofErr w:type="spellEnd"/>
      <w:r w:rsidRPr="0014374F">
        <w:t xml:space="preserve"> og </w:t>
      </w:r>
      <w:proofErr w:type="spellStart"/>
      <w:r w:rsidRPr="0014374F">
        <w:t>saksbehandlarar</w:t>
      </w:r>
      <w:proofErr w:type="spellEnd"/>
      <w:r w:rsidRPr="0014374F">
        <w:t>.</w:t>
      </w:r>
    </w:p>
    <w:p w14:paraId="1A6C1032" w14:textId="77777777" w:rsidR="009124C3" w:rsidRPr="0014374F" w:rsidRDefault="009124C3" w:rsidP="0014374F">
      <w:r w:rsidRPr="0014374F">
        <w:t xml:space="preserve">Digitale </w:t>
      </w:r>
      <w:proofErr w:type="spellStart"/>
      <w:r w:rsidRPr="0014374F">
        <w:t>tenester</w:t>
      </w:r>
      <w:proofErr w:type="spellEnd"/>
      <w:r w:rsidRPr="0014374F">
        <w:t xml:space="preserve"> gir i mange tilfelle grunnlag for å erstatte og supplere besøk på NAV-kontoret. Kombinasjonen av digitale </w:t>
      </w:r>
      <w:proofErr w:type="spellStart"/>
      <w:r w:rsidRPr="0014374F">
        <w:t>tenester</w:t>
      </w:r>
      <w:proofErr w:type="spellEnd"/>
      <w:r w:rsidRPr="0014374F">
        <w:t xml:space="preserve"> og dialog, telefoni og fysiske møte </w:t>
      </w:r>
      <w:proofErr w:type="spellStart"/>
      <w:r w:rsidRPr="0014374F">
        <w:t>gjer</w:t>
      </w:r>
      <w:proofErr w:type="spellEnd"/>
      <w:r w:rsidRPr="0014374F">
        <w:t xml:space="preserve"> </w:t>
      </w:r>
      <w:proofErr w:type="spellStart"/>
      <w:r w:rsidRPr="0014374F">
        <w:t>brukarmøtet</w:t>
      </w:r>
      <w:proofErr w:type="spellEnd"/>
      <w:r w:rsidRPr="0014374F">
        <w:t xml:space="preserve"> </w:t>
      </w:r>
      <w:proofErr w:type="spellStart"/>
      <w:r w:rsidRPr="0014374F">
        <w:t>meir</w:t>
      </w:r>
      <w:proofErr w:type="spellEnd"/>
      <w:r w:rsidRPr="0014374F">
        <w:t xml:space="preserve"> fleksibelt og </w:t>
      </w:r>
      <w:proofErr w:type="spellStart"/>
      <w:r w:rsidRPr="0014374F">
        <w:t>tilgjengeleg</w:t>
      </w:r>
      <w:proofErr w:type="spellEnd"/>
      <w:r w:rsidRPr="0014374F">
        <w:t xml:space="preserve">. For </w:t>
      </w:r>
      <w:proofErr w:type="spellStart"/>
      <w:r w:rsidRPr="0014374F">
        <w:t>nærmare</w:t>
      </w:r>
      <w:proofErr w:type="spellEnd"/>
      <w:r w:rsidRPr="0014374F">
        <w:t xml:space="preserve"> omtale av digital utvikling, sjå overskrifta Effektivisering gjennom digitalisering og kap. 604. For </w:t>
      </w:r>
      <w:proofErr w:type="spellStart"/>
      <w:r w:rsidRPr="0014374F">
        <w:t>brukarar</w:t>
      </w:r>
      <w:proofErr w:type="spellEnd"/>
      <w:r w:rsidRPr="0014374F">
        <w:t xml:space="preserve"> som har behov for å oppsøke NAV-kontoret, for eksempel ved individuelle </w:t>
      </w:r>
      <w:proofErr w:type="spellStart"/>
      <w:r w:rsidRPr="0014374F">
        <w:t>vurderingar</w:t>
      </w:r>
      <w:proofErr w:type="spellEnd"/>
      <w:r w:rsidRPr="0014374F">
        <w:t xml:space="preserve"> om stønad til </w:t>
      </w:r>
      <w:proofErr w:type="spellStart"/>
      <w:r w:rsidRPr="0014374F">
        <w:t>livsopphald</w:t>
      </w:r>
      <w:proofErr w:type="spellEnd"/>
      <w:r w:rsidRPr="0014374F">
        <w:t xml:space="preserve"> og </w:t>
      </w:r>
      <w:proofErr w:type="spellStart"/>
      <w:r w:rsidRPr="0014374F">
        <w:t>arbeidsretta</w:t>
      </w:r>
      <w:proofErr w:type="spellEnd"/>
      <w:r w:rsidRPr="0014374F">
        <w:t xml:space="preserve"> </w:t>
      </w:r>
      <w:r w:rsidRPr="0014374F">
        <w:lastRenderedPageBreak/>
        <w:t xml:space="preserve">oppfølging, vil det </w:t>
      </w:r>
      <w:proofErr w:type="spellStart"/>
      <w:r w:rsidRPr="0014374F">
        <w:t>vere</w:t>
      </w:r>
      <w:proofErr w:type="spellEnd"/>
      <w:r w:rsidRPr="0014374F">
        <w:t xml:space="preserve"> </w:t>
      </w:r>
      <w:proofErr w:type="spellStart"/>
      <w:r w:rsidRPr="0014374F">
        <w:t>tenleg</w:t>
      </w:r>
      <w:proofErr w:type="spellEnd"/>
      <w:r w:rsidRPr="0014374F">
        <w:t xml:space="preserve"> med </w:t>
      </w:r>
      <w:proofErr w:type="spellStart"/>
      <w:r w:rsidRPr="0014374F">
        <w:t>ein</w:t>
      </w:r>
      <w:proofErr w:type="spellEnd"/>
      <w:r w:rsidRPr="0014374F">
        <w:t xml:space="preserve"> timeavtale slik at både </w:t>
      </w:r>
      <w:proofErr w:type="spellStart"/>
      <w:r w:rsidRPr="0014374F">
        <w:t>brukaren</w:t>
      </w:r>
      <w:proofErr w:type="spellEnd"/>
      <w:r w:rsidRPr="0014374F">
        <w:t xml:space="preserve"> og </w:t>
      </w:r>
      <w:proofErr w:type="spellStart"/>
      <w:r w:rsidRPr="0014374F">
        <w:t>rettleiaren</w:t>
      </w:r>
      <w:proofErr w:type="spellEnd"/>
      <w:r w:rsidRPr="0014374F">
        <w:t xml:space="preserve"> kan </w:t>
      </w:r>
      <w:proofErr w:type="spellStart"/>
      <w:r w:rsidRPr="0014374F">
        <w:t>vere</w:t>
      </w:r>
      <w:proofErr w:type="spellEnd"/>
      <w:r w:rsidRPr="0014374F">
        <w:t xml:space="preserve"> førebudde og ha </w:t>
      </w:r>
      <w:proofErr w:type="spellStart"/>
      <w:r w:rsidRPr="0014374F">
        <w:t>moglegheit</w:t>
      </w:r>
      <w:proofErr w:type="spellEnd"/>
      <w:r w:rsidRPr="0014374F">
        <w:t xml:space="preserve"> til å sette av </w:t>
      </w:r>
      <w:proofErr w:type="spellStart"/>
      <w:r w:rsidRPr="0014374F">
        <w:t>tilstrekkeleg</w:t>
      </w:r>
      <w:proofErr w:type="spellEnd"/>
      <w:r w:rsidRPr="0014374F">
        <w:t xml:space="preserve"> tid. NAV-kontoret skal samtidig sørge for nødvendig bistand til </w:t>
      </w:r>
      <w:proofErr w:type="spellStart"/>
      <w:r w:rsidRPr="0014374F">
        <w:t>brukarar</w:t>
      </w:r>
      <w:proofErr w:type="spellEnd"/>
      <w:r w:rsidRPr="0014374F">
        <w:t xml:space="preserve"> som </w:t>
      </w:r>
      <w:proofErr w:type="spellStart"/>
      <w:r w:rsidRPr="0014374F">
        <w:t>ikkje</w:t>
      </w:r>
      <w:proofErr w:type="spellEnd"/>
      <w:r w:rsidRPr="0014374F">
        <w:t xml:space="preserve"> er på digitale plattformer, er i </w:t>
      </w:r>
      <w:proofErr w:type="spellStart"/>
      <w:r w:rsidRPr="0014374F">
        <w:t>ein</w:t>
      </w:r>
      <w:proofErr w:type="spellEnd"/>
      <w:r w:rsidRPr="0014374F">
        <w:t xml:space="preserve"> nødssituasjon, har lese- og </w:t>
      </w:r>
      <w:proofErr w:type="spellStart"/>
      <w:r w:rsidRPr="0014374F">
        <w:t>skrivevanskar</w:t>
      </w:r>
      <w:proofErr w:type="spellEnd"/>
      <w:r w:rsidRPr="0014374F">
        <w:t xml:space="preserve">, språkproblem, eller som av andre årsaker har </w:t>
      </w:r>
      <w:proofErr w:type="spellStart"/>
      <w:r w:rsidRPr="0014374F">
        <w:t>vanskeleg</w:t>
      </w:r>
      <w:proofErr w:type="spellEnd"/>
      <w:r w:rsidRPr="0014374F">
        <w:t xml:space="preserve"> for å bruke </w:t>
      </w:r>
      <w:proofErr w:type="spellStart"/>
      <w:r w:rsidRPr="0014374F">
        <w:t>sjølvbeteningsløysingar</w:t>
      </w:r>
      <w:proofErr w:type="spellEnd"/>
      <w:r w:rsidRPr="0014374F">
        <w:t xml:space="preserve"> og telefoni. I 2024 har NAV Kontaktsenter hatt </w:t>
      </w:r>
      <w:proofErr w:type="spellStart"/>
      <w:r w:rsidRPr="0014374F">
        <w:t>eit</w:t>
      </w:r>
      <w:proofErr w:type="spellEnd"/>
      <w:r w:rsidRPr="0014374F">
        <w:t xml:space="preserve"> forsøk med ei samisk </w:t>
      </w:r>
      <w:proofErr w:type="spellStart"/>
      <w:r w:rsidRPr="0014374F">
        <w:t>telefonteneste</w:t>
      </w:r>
      <w:proofErr w:type="spellEnd"/>
      <w:r w:rsidRPr="0014374F">
        <w:t xml:space="preserve">. </w:t>
      </w:r>
      <w:proofErr w:type="spellStart"/>
      <w:r w:rsidRPr="0014374F">
        <w:t>Brukarane</w:t>
      </w:r>
      <w:proofErr w:type="spellEnd"/>
      <w:r w:rsidRPr="0014374F">
        <w:t xml:space="preserve"> av </w:t>
      </w:r>
      <w:proofErr w:type="spellStart"/>
      <w:r w:rsidRPr="0014374F">
        <w:t>tenesta</w:t>
      </w:r>
      <w:proofErr w:type="spellEnd"/>
      <w:r w:rsidRPr="0014374F">
        <w:t xml:space="preserve"> var nøgde med ho, og ho er derfor gjort permanent.</w:t>
      </w:r>
    </w:p>
    <w:p w14:paraId="3EB61935" w14:textId="77777777" w:rsidR="009124C3" w:rsidRPr="0014374F" w:rsidRDefault="009124C3" w:rsidP="0014374F">
      <w:pPr>
        <w:pStyle w:val="avsnitt-tittel"/>
      </w:pPr>
      <w:r w:rsidRPr="0014374F">
        <w:t xml:space="preserve">Kunnskapsbaserte </w:t>
      </w:r>
      <w:proofErr w:type="spellStart"/>
      <w:r w:rsidRPr="0014374F">
        <w:t>tenester</w:t>
      </w:r>
      <w:proofErr w:type="spellEnd"/>
    </w:p>
    <w:p w14:paraId="6AF1C993" w14:textId="77777777" w:rsidR="009124C3" w:rsidRPr="0014374F" w:rsidRDefault="009124C3" w:rsidP="0014374F">
      <w:proofErr w:type="spellStart"/>
      <w:r w:rsidRPr="0014374F">
        <w:t>Brukarane</w:t>
      </w:r>
      <w:proofErr w:type="spellEnd"/>
      <w:r w:rsidRPr="0014374F">
        <w:t xml:space="preserve"> til Arbeids- og velferdsforvaltninga skal bli møtt av kunnskapsorienterte </w:t>
      </w:r>
      <w:proofErr w:type="spellStart"/>
      <w:r w:rsidRPr="0014374F">
        <w:t>rettleiarar</w:t>
      </w:r>
      <w:proofErr w:type="spellEnd"/>
      <w:r w:rsidRPr="0014374F">
        <w:t xml:space="preserve"> og </w:t>
      </w:r>
      <w:proofErr w:type="spellStart"/>
      <w:r w:rsidRPr="0014374F">
        <w:t>saksbehandlarar</w:t>
      </w:r>
      <w:proofErr w:type="spellEnd"/>
      <w:r w:rsidRPr="0014374F">
        <w:t xml:space="preserve"> med </w:t>
      </w:r>
      <w:proofErr w:type="spellStart"/>
      <w:r w:rsidRPr="0014374F">
        <w:t>høg</w:t>
      </w:r>
      <w:proofErr w:type="spellEnd"/>
      <w:r w:rsidRPr="0014374F">
        <w:t xml:space="preserve"> kompetanse.</w:t>
      </w:r>
    </w:p>
    <w:p w14:paraId="58CF014A" w14:textId="77777777" w:rsidR="009124C3" w:rsidRPr="0014374F" w:rsidRDefault="009124C3" w:rsidP="0014374F">
      <w:r w:rsidRPr="0014374F">
        <w:t xml:space="preserve">Arbeids- og velferdsdirektoratet har </w:t>
      </w:r>
      <w:proofErr w:type="spellStart"/>
      <w:r w:rsidRPr="0014374F">
        <w:t>sidan</w:t>
      </w:r>
      <w:proofErr w:type="spellEnd"/>
      <w:r w:rsidRPr="0014374F">
        <w:t xml:space="preserve"> 2016 styrkt samarbeidet med universitets- og høgskolesektoren for å </w:t>
      </w:r>
      <w:proofErr w:type="spellStart"/>
      <w:r w:rsidRPr="0014374F">
        <w:t>auke</w:t>
      </w:r>
      <w:proofErr w:type="spellEnd"/>
      <w:r w:rsidRPr="0014374F">
        <w:t xml:space="preserve"> kvaliteten og relevansen i forskinga, </w:t>
      </w:r>
      <w:proofErr w:type="spellStart"/>
      <w:r w:rsidRPr="0014374F">
        <w:t>utdanningane</w:t>
      </w:r>
      <w:proofErr w:type="spellEnd"/>
      <w:r w:rsidRPr="0014374F">
        <w:t xml:space="preserve"> og kunnskapsutviklinga på </w:t>
      </w:r>
      <w:proofErr w:type="spellStart"/>
      <w:r w:rsidRPr="0014374F">
        <w:t>tenesteområda</w:t>
      </w:r>
      <w:proofErr w:type="spellEnd"/>
      <w:r w:rsidRPr="0014374F">
        <w:t xml:space="preserve"> til forvaltninga. Direktoratet har per </w:t>
      </w:r>
      <w:proofErr w:type="spellStart"/>
      <w:r w:rsidRPr="0014374F">
        <w:t>hausten</w:t>
      </w:r>
      <w:proofErr w:type="spellEnd"/>
      <w:r w:rsidRPr="0014374F">
        <w:t xml:space="preserve"> 2024 </w:t>
      </w:r>
      <w:proofErr w:type="spellStart"/>
      <w:r w:rsidRPr="0014374F">
        <w:t>samarbeidsavtalar</w:t>
      </w:r>
      <w:proofErr w:type="spellEnd"/>
      <w:r w:rsidRPr="0014374F">
        <w:t xml:space="preserve"> med </w:t>
      </w:r>
      <w:proofErr w:type="spellStart"/>
      <w:r w:rsidRPr="0014374F">
        <w:t>OsloMet</w:t>
      </w:r>
      <w:proofErr w:type="spellEnd"/>
      <w:r w:rsidRPr="0014374F">
        <w:t xml:space="preserve"> – Storbyuniversitetet, Høgskolen i Innlandet (</w:t>
      </w:r>
      <w:proofErr w:type="spellStart"/>
      <w:r w:rsidRPr="0014374F">
        <w:t>HiNN</w:t>
      </w:r>
      <w:proofErr w:type="spellEnd"/>
      <w:r w:rsidRPr="0014374F">
        <w:t xml:space="preserve">), </w:t>
      </w:r>
      <w:proofErr w:type="spellStart"/>
      <w:r w:rsidRPr="0014374F">
        <w:t>Noregs</w:t>
      </w:r>
      <w:proofErr w:type="spellEnd"/>
      <w:r w:rsidRPr="0014374F">
        <w:t xml:space="preserve"> teknisk-</w:t>
      </w:r>
      <w:proofErr w:type="spellStart"/>
      <w:r w:rsidRPr="0014374F">
        <w:t>naturvitskaplege</w:t>
      </w:r>
      <w:proofErr w:type="spellEnd"/>
      <w:r w:rsidRPr="0014374F">
        <w:t xml:space="preserve"> universitet (NTNU), Juridisk fakultet ved Universitetet i Oslo (UiO) og Universitetet i Agder (</w:t>
      </w:r>
      <w:proofErr w:type="spellStart"/>
      <w:r w:rsidRPr="0014374F">
        <w:t>UiA</w:t>
      </w:r>
      <w:proofErr w:type="spellEnd"/>
      <w:r w:rsidRPr="0014374F">
        <w:t>).</w:t>
      </w:r>
    </w:p>
    <w:p w14:paraId="18715B83" w14:textId="77777777" w:rsidR="009124C3" w:rsidRPr="0014374F" w:rsidRDefault="009124C3" w:rsidP="0014374F">
      <w:r w:rsidRPr="0014374F">
        <w:t xml:space="preserve">Kunnskapstilfanget på arbeids- og velferdsfeltet er </w:t>
      </w:r>
      <w:proofErr w:type="spellStart"/>
      <w:r w:rsidRPr="0014374F">
        <w:t>betydeleg</w:t>
      </w:r>
      <w:proofErr w:type="spellEnd"/>
      <w:r w:rsidRPr="0014374F">
        <w:t xml:space="preserve">, både gjennom forskingsprogram, </w:t>
      </w:r>
      <w:proofErr w:type="spellStart"/>
      <w:r w:rsidRPr="0014374F">
        <w:t>evalueringar</w:t>
      </w:r>
      <w:proofErr w:type="spellEnd"/>
      <w:r w:rsidRPr="0014374F">
        <w:t xml:space="preserve">, kunnskapsoversikter og ei rekke FoU-prosjekt og </w:t>
      </w:r>
      <w:proofErr w:type="spellStart"/>
      <w:r w:rsidRPr="0014374F">
        <w:t>analysar</w:t>
      </w:r>
      <w:proofErr w:type="spellEnd"/>
      <w:r w:rsidRPr="0014374F">
        <w:t xml:space="preserve"> i regi av Arbeids- og velferdsetaten.</w:t>
      </w:r>
    </w:p>
    <w:p w14:paraId="4FD06C15" w14:textId="77777777" w:rsidR="009124C3" w:rsidRPr="0014374F" w:rsidRDefault="009124C3" w:rsidP="0014374F">
      <w:r w:rsidRPr="0014374F">
        <w:t xml:space="preserve">Arbeids- og velferdsetaten </w:t>
      </w:r>
      <w:proofErr w:type="spellStart"/>
      <w:r w:rsidRPr="0014374F">
        <w:t>nyttar</w:t>
      </w:r>
      <w:proofErr w:type="spellEnd"/>
      <w:r w:rsidRPr="0014374F">
        <w:t xml:space="preserve"> ordninga </w:t>
      </w:r>
      <w:proofErr w:type="spellStart"/>
      <w:r w:rsidRPr="0014374F">
        <w:t>offentleg</w:t>
      </w:r>
      <w:proofErr w:type="spellEnd"/>
      <w:r w:rsidRPr="0014374F">
        <w:t xml:space="preserve"> sektor-ph.d. Til </w:t>
      </w:r>
      <w:proofErr w:type="spellStart"/>
      <w:r w:rsidRPr="0014374F">
        <w:t>saman</w:t>
      </w:r>
      <w:proofErr w:type="spellEnd"/>
      <w:r w:rsidRPr="0014374F">
        <w:t xml:space="preserve"> har fire </w:t>
      </w:r>
      <w:proofErr w:type="spellStart"/>
      <w:r w:rsidRPr="0014374F">
        <w:t>kandidatar</w:t>
      </w:r>
      <w:proofErr w:type="spellEnd"/>
      <w:r w:rsidRPr="0014374F">
        <w:t xml:space="preserve"> disputerte sida ordninga blei oppretta, og Arbeids- og velferdsdirektoratet finansierer per </w:t>
      </w:r>
      <w:proofErr w:type="spellStart"/>
      <w:r w:rsidRPr="0014374F">
        <w:t>hausten</w:t>
      </w:r>
      <w:proofErr w:type="spellEnd"/>
      <w:r w:rsidRPr="0014374F">
        <w:t xml:space="preserve"> 2024 sju </w:t>
      </w:r>
      <w:proofErr w:type="spellStart"/>
      <w:r w:rsidRPr="0014374F">
        <w:t>stipendiatar</w:t>
      </w:r>
      <w:proofErr w:type="spellEnd"/>
      <w:r w:rsidRPr="0014374F">
        <w:t xml:space="preserve"> i ordninga.</w:t>
      </w:r>
    </w:p>
    <w:p w14:paraId="09CF4403" w14:textId="77777777" w:rsidR="009124C3" w:rsidRPr="0014374F" w:rsidRDefault="009124C3" w:rsidP="0014374F">
      <w:r w:rsidRPr="0014374F">
        <w:t xml:space="preserve">Direktoratet har inngått </w:t>
      </w:r>
      <w:proofErr w:type="spellStart"/>
      <w:r w:rsidRPr="0014374F">
        <w:t>rammeavtalar</w:t>
      </w:r>
      <w:proofErr w:type="spellEnd"/>
      <w:r w:rsidRPr="0014374F">
        <w:t xml:space="preserve"> med ei rekke forskingsmiljø på områda </w:t>
      </w:r>
      <w:proofErr w:type="spellStart"/>
      <w:r w:rsidRPr="0014374F">
        <w:t>effektstudiar</w:t>
      </w:r>
      <w:proofErr w:type="spellEnd"/>
      <w:r w:rsidRPr="0014374F">
        <w:t xml:space="preserve">, kartlegging og </w:t>
      </w:r>
      <w:proofErr w:type="spellStart"/>
      <w:r w:rsidRPr="0014374F">
        <w:t>evalueringar</w:t>
      </w:r>
      <w:proofErr w:type="spellEnd"/>
      <w:r w:rsidRPr="0014374F">
        <w:t xml:space="preserve">, og </w:t>
      </w:r>
      <w:proofErr w:type="spellStart"/>
      <w:r w:rsidRPr="0014374F">
        <w:t>kunnskapsoppsummeringar</w:t>
      </w:r>
      <w:proofErr w:type="spellEnd"/>
      <w:r w:rsidRPr="0014374F">
        <w:t xml:space="preserve">. </w:t>
      </w:r>
      <w:proofErr w:type="spellStart"/>
      <w:r w:rsidRPr="0014374F">
        <w:t>Undersøkingar</w:t>
      </w:r>
      <w:proofErr w:type="spellEnd"/>
      <w:r w:rsidRPr="0014374F">
        <w:t xml:space="preserve"> av </w:t>
      </w:r>
      <w:proofErr w:type="spellStart"/>
      <w:r w:rsidRPr="0014374F">
        <w:t>effektar</w:t>
      </w:r>
      <w:proofErr w:type="spellEnd"/>
      <w:r w:rsidRPr="0014374F">
        <w:t xml:space="preserve"> av tiltak og </w:t>
      </w:r>
      <w:proofErr w:type="spellStart"/>
      <w:r w:rsidRPr="0014374F">
        <w:t>tenester</w:t>
      </w:r>
      <w:proofErr w:type="spellEnd"/>
      <w:r w:rsidRPr="0014374F">
        <w:t xml:space="preserve"> forvaltninga administrerer og </w:t>
      </w:r>
      <w:proofErr w:type="spellStart"/>
      <w:r w:rsidRPr="0014374F">
        <w:t>set</w:t>
      </w:r>
      <w:proofErr w:type="spellEnd"/>
      <w:r w:rsidRPr="0014374F">
        <w:t xml:space="preserve"> i verk, blir supplerte med systematiske </w:t>
      </w:r>
      <w:proofErr w:type="spellStart"/>
      <w:r w:rsidRPr="0014374F">
        <w:t>kartleggingar</w:t>
      </w:r>
      <w:proofErr w:type="spellEnd"/>
      <w:r w:rsidRPr="0014374F">
        <w:t xml:space="preserve"> av </w:t>
      </w:r>
      <w:proofErr w:type="spellStart"/>
      <w:r w:rsidRPr="0014374F">
        <w:t>erfaringar</w:t>
      </w:r>
      <w:proofErr w:type="spellEnd"/>
      <w:r w:rsidRPr="0014374F">
        <w:t xml:space="preserve"> </w:t>
      </w:r>
      <w:proofErr w:type="spellStart"/>
      <w:r w:rsidRPr="0014374F">
        <w:t>frå</w:t>
      </w:r>
      <w:proofErr w:type="spellEnd"/>
      <w:r w:rsidRPr="0014374F">
        <w:t xml:space="preserve"> </w:t>
      </w:r>
      <w:proofErr w:type="spellStart"/>
      <w:r w:rsidRPr="0014374F">
        <w:t>tenesteytarar</w:t>
      </w:r>
      <w:proofErr w:type="spellEnd"/>
      <w:r w:rsidRPr="0014374F">
        <w:t xml:space="preserve"> og </w:t>
      </w:r>
      <w:proofErr w:type="spellStart"/>
      <w:r w:rsidRPr="0014374F">
        <w:t>brukarar</w:t>
      </w:r>
      <w:proofErr w:type="spellEnd"/>
      <w:r w:rsidRPr="0014374F">
        <w:t xml:space="preserve">. Kunnskapen blir brukt inn i </w:t>
      </w:r>
      <w:proofErr w:type="spellStart"/>
      <w:r w:rsidRPr="0014374F">
        <w:t>tenesteutviklinga</w:t>
      </w:r>
      <w:proofErr w:type="spellEnd"/>
      <w:r w:rsidRPr="0014374F">
        <w:t xml:space="preserve"> til </w:t>
      </w:r>
      <w:proofErr w:type="spellStart"/>
      <w:r w:rsidRPr="0014374F">
        <w:t>forbetring</w:t>
      </w:r>
      <w:proofErr w:type="spellEnd"/>
      <w:r w:rsidRPr="0014374F">
        <w:t xml:space="preserve"> av praksis, og som grunnlag for råd og avgjerder.</w:t>
      </w:r>
    </w:p>
    <w:p w14:paraId="6F70ED85" w14:textId="77777777" w:rsidR="009124C3" w:rsidRPr="0014374F" w:rsidRDefault="009124C3" w:rsidP="0014374F">
      <w:r w:rsidRPr="0014374F">
        <w:t xml:space="preserve">Arbeids- og inkluderingsdepartementet samarbeider med Arbeids- og velferdsdirektoratet om kunnskapsbehov i arbeids- og velferdssektoren. Direktoratet har utarbeidd </w:t>
      </w:r>
      <w:proofErr w:type="spellStart"/>
      <w:r w:rsidRPr="0014374F">
        <w:t>ein</w:t>
      </w:r>
      <w:proofErr w:type="spellEnd"/>
      <w:r w:rsidRPr="0014374F">
        <w:t xml:space="preserve"> FoU-plan for arbeids- og velferdsforvaltninga for perioden 2021–2025. Planen vert oppdatert </w:t>
      </w:r>
      <w:proofErr w:type="spellStart"/>
      <w:r w:rsidRPr="0014374F">
        <w:t>hausten</w:t>
      </w:r>
      <w:proofErr w:type="spellEnd"/>
      <w:r w:rsidRPr="0014374F">
        <w:t xml:space="preserve"> 2023 for å harmonisere med den nye </w:t>
      </w:r>
      <w:proofErr w:type="spellStart"/>
      <w:r w:rsidRPr="0014374F">
        <w:t>verksemdsstrategien</w:t>
      </w:r>
      <w:proofErr w:type="spellEnd"/>
      <w:r w:rsidRPr="0014374F">
        <w:t xml:space="preserve"> for etaten. FoU-planen </w:t>
      </w:r>
      <w:proofErr w:type="spellStart"/>
      <w:r w:rsidRPr="0014374F">
        <w:t>stadfestar</w:t>
      </w:r>
      <w:proofErr w:type="spellEnd"/>
      <w:r w:rsidRPr="0014374F">
        <w:t xml:space="preserve"> prinsippa for FoU-arbeidet i arbeids- og velferdsforvaltninga. Planen presenterer </w:t>
      </w:r>
      <w:proofErr w:type="spellStart"/>
      <w:r w:rsidRPr="0014374F">
        <w:t>verkemiddel</w:t>
      </w:r>
      <w:proofErr w:type="spellEnd"/>
      <w:r w:rsidRPr="0014374F">
        <w:t xml:space="preserve"> for FoU-arbeidet, beskriv korleis FoU-arbeid kan bidra til kunnskapsbasert praksis- og utviklingsarbeid i forvaltninga og til å forsterke rolla som fagdirektorat gjennom å </w:t>
      </w:r>
      <w:proofErr w:type="spellStart"/>
      <w:r w:rsidRPr="0014374F">
        <w:t>forbetre</w:t>
      </w:r>
      <w:proofErr w:type="spellEnd"/>
      <w:r w:rsidRPr="0014374F">
        <w:t xml:space="preserve"> grunnlaget for avgjerder, råd og </w:t>
      </w:r>
      <w:proofErr w:type="spellStart"/>
      <w:r w:rsidRPr="0014374F">
        <w:t>anbefalingar</w:t>
      </w:r>
      <w:proofErr w:type="spellEnd"/>
      <w:r w:rsidRPr="0014374F">
        <w:t xml:space="preserve">. Det er i planperioden lagt </w:t>
      </w:r>
      <w:proofErr w:type="spellStart"/>
      <w:r w:rsidRPr="0014374F">
        <w:t>særleg</w:t>
      </w:r>
      <w:proofErr w:type="spellEnd"/>
      <w:r w:rsidRPr="0014374F">
        <w:t xml:space="preserve"> vekt på kunnskapsoppbygging </w:t>
      </w:r>
      <w:proofErr w:type="spellStart"/>
      <w:r w:rsidRPr="0014374F">
        <w:t>innan</w:t>
      </w:r>
      <w:proofErr w:type="spellEnd"/>
      <w:r w:rsidRPr="0014374F">
        <w:t xml:space="preserve"> fire tematiske satsingsområde – «samhandling med </w:t>
      </w:r>
      <w:proofErr w:type="spellStart"/>
      <w:r w:rsidRPr="0014374F">
        <w:t>brukarane</w:t>
      </w:r>
      <w:proofErr w:type="spellEnd"/>
      <w:r w:rsidRPr="0014374F">
        <w:t>», «</w:t>
      </w:r>
      <w:proofErr w:type="spellStart"/>
      <w:r w:rsidRPr="0014374F">
        <w:t>arbeidsretta</w:t>
      </w:r>
      <w:proofErr w:type="spellEnd"/>
      <w:r w:rsidRPr="0014374F">
        <w:t xml:space="preserve"> tiltak og </w:t>
      </w:r>
      <w:proofErr w:type="spellStart"/>
      <w:r w:rsidRPr="0014374F">
        <w:t>verkemiddel</w:t>
      </w:r>
      <w:proofErr w:type="spellEnd"/>
      <w:r w:rsidRPr="0014374F">
        <w:t>», «</w:t>
      </w:r>
      <w:proofErr w:type="spellStart"/>
      <w:r w:rsidRPr="0014374F">
        <w:t>påliteleg</w:t>
      </w:r>
      <w:proofErr w:type="spellEnd"/>
      <w:r w:rsidRPr="0014374F">
        <w:t xml:space="preserve"> forvaltning» og «sosiale </w:t>
      </w:r>
      <w:proofErr w:type="spellStart"/>
      <w:r w:rsidRPr="0014374F">
        <w:t>tenester</w:t>
      </w:r>
      <w:proofErr w:type="spellEnd"/>
      <w:r w:rsidRPr="0014374F">
        <w:t xml:space="preserve"> i NAV». I 2022 blei 30 mill. kroner lyst ut </w:t>
      </w:r>
      <w:proofErr w:type="spellStart"/>
      <w:r w:rsidRPr="0014374F">
        <w:t>innan</w:t>
      </w:r>
      <w:proofErr w:type="spellEnd"/>
      <w:r w:rsidRPr="0014374F">
        <w:t xml:space="preserve"> satsingsområdet «</w:t>
      </w:r>
      <w:proofErr w:type="spellStart"/>
      <w:r w:rsidRPr="0014374F">
        <w:t>påliteleg</w:t>
      </w:r>
      <w:proofErr w:type="spellEnd"/>
      <w:r w:rsidRPr="0014374F">
        <w:t xml:space="preserve"> forvaltning», og det er oppretta </w:t>
      </w:r>
      <w:proofErr w:type="spellStart"/>
      <w:r w:rsidRPr="0014374F">
        <w:t>ein</w:t>
      </w:r>
      <w:proofErr w:type="spellEnd"/>
      <w:r w:rsidRPr="0014374F">
        <w:t xml:space="preserve"> portefølje med FoU-prosjekt </w:t>
      </w:r>
      <w:proofErr w:type="spellStart"/>
      <w:r w:rsidRPr="0014374F">
        <w:t>innan</w:t>
      </w:r>
      <w:proofErr w:type="spellEnd"/>
      <w:r w:rsidRPr="0014374F">
        <w:t xml:space="preserve"> tema som rettstryggleiken til </w:t>
      </w:r>
      <w:proofErr w:type="spellStart"/>
      <w:r w:rsidRPr="0014374F">
        <w:t>brukarane</w:t>
      </w:r>
      <w:proofErr w:type="spellEnd"/>
      <w:r w:rsidRPr="0014374F">
        <w:t xml:space="preserve">, skjønnsforvaltning, digital velferdsforvaltning, forvaltning av EØS-regelverk og bruk av kunstig intelligens som avgjerdsstøtte. 26 mill. kroner blei tildelt våren 2024 etter ei </w:t>
      </w:r>
      <w:proofErr w:type="spellStart"/>
      <w:r w:rsidRPr="0014374F">
        <w:t>open</w:t>
      </w:r>
      <w:proofErr w:type="spellEnd"/>
      <w:r w:rsidRPr="0014374F">
        <w:t xml:space="preserve"> utlysing for forskingsprosjekt </w:t>
      </w:r>
      <w:proofErr w:type="spellStart"/>
      <w:r w:rsidRPr="0014374F">
        <w:t>innan</w:t>
      </w:r>
      <w:proofErr w:type="spellEnd"/>
      <w:r w:rsidRPr="0014374F">
        <w:t xml:space="preserve"> satsingsområdet sosiale </w:t>
      </w:r>
      <w:proofErr w:type="spellStart"/>
      <w:r w:rsidRPr="0014374F">
        <w:lastRenderedPageBreak/>
        <w:t>tenester</w:t>
      </w:r>
      <w:proofErr w:type="spellEnd"/>
      <w:r w:rsidRPr="0014374F">
        <w:t xml:space="preserve"> i NAV-kontora. </w:t>
      </w:r>
      <w:proofErr w:type="spellStart"/>
      <w:r w:rsidRPr="0014374F">
        <w:t>Eit</w:t>
      </w:r>
      <w:proofErr w:type="spellEnd"/>
      <w:r w:rsidRPr="0014374F">
        <w:t xml:space="preserve"> </w:t>
      </w:r>
      <w:proofErr w:type="spellStart"/>
      <w:r w:rsidRPr="0014374F">
        <w:t>tilsvarande</w:t>
      </w:r>
      <w:proofErr w:type="spellEnd"/>
      <w:r w:rsidRPr="0014374F">
        <w:t xml:space="preserve"> beløp </w:t>
      </w:r>
      <w:proofErr w:type="spellStart"/>
      <w:r w:rsidRPr="0014374F">
        <w:t>innan</w:t>
      </w:r>
      <w:proofErr w:type="spellEnd"/>
      <w:r w:rsidRPr="0014374F">
        <w:t xml:space="preserve"> satsingsområdet «samhandling med </w:t>
      </w:r>
      <w:proofErr w:type="spellStart"/>
      <w:r w:rsidRPr="0014374F">
        <w:t>brukarane</w:t>
      </w:r>
      <w:proofErr w:type="spellEnd"/>
      <w:r w:rsidRPr="0014374F">
        <w:t xml:space="preserve">» vert lyst ut </w:t>
      </w:r>
      <w:proofErr w:type="spellStart"/>
      <w:r w:rsidRPr="0014374F">
        <w:t>hausten</w:t>
      </w:r>
      <w:proofErr w:type="spellEnd"/>
      <w:r w:rsidRPr="0014374F">
        <w:t xml:space="preserve"> 2024.</w:t>
      </w:r>
    </w:p>
    <w:p w14:paraId="5A54FDA0" w14:textId="77777777" w:rsidR="009124C3" w:rsidRPr="0014374F" w:rsidRDefault="009124C3" w:rsidP="0014374F">
      <w:r w:rsidRPr="0014374F">
        <w:t xml:space="preserve">Rolla Arbeids- og velferdsdirektoratet har som fagdirektorat for etaten og </w:t>
      </w:r>
      <w:proofErr w:type="spellStart"/>
      <w:r w:rsidRPr="0014374F">
        <w:t>dei</w:t>
      </w:r>
      <w:proofErr w:type="spellEnd"/>
      <w:r w:rsidRPr="0014374F">
        <w:t xml:space="preserve"> kommunale sosiale </w:t>
      </w:r>
      <w:proofErr w:type="spellStart"/>
      <w:r w:rsidRPr="0014374F">
        <w:t>tenestene</w:t>
      </w:r>
      <w:proofErr w:type="spellEnd"/>
      <w:r w:rsidRPr="0014374F">
        <w:t xml:space="preserve"> skal </w:t>
      </w:r>
      <w:proofErr w:type="spellStart"/>
      <w:r w:rsidRPr="0014374F">
        <w:t>framleis</w:t>
      </w:r>
      <w:proofErr w:type="spellEnd"/>
      <w:r w:rsidRPr="0014374F">
        <w:t xml:space="preserve"> </w:t>
      </w:r>
      <w:proofErr w:type="spellStart"/>
      <w:r w:rsidRPr="0014374F">
        <w:t>vidareutviklast</w:t>
      </w:r>
      <w:proofErr w:type="spellEnd"/>
      <w:r w:rsidRPr="0014374F">
        <w:t xml:space="preserve">, og FoU-planen bygger opp under dette. Det </w:t>
      </w:r>
      <w:proofErr w:type="spellStart"/>
      <w:r w:rsidRPr="0014374F">
        <w:t>inneber</w:t>
      </w:r>
      <w:proofErr w:type="spellEnd"/>
      <w:r w:rsidRPr="0014374F">
        <w:t xml:space="preserve"> både å legge til rette for kunnskapsutviklinga på feltet, og bygge opp under </w:t>
      </w:r>
      <w:proofErr w:type="spellStart"/>
      <w:r w:rsidRPr="0014374F">
        <w:t>ein</w:t>
      </w:r>
      <w:proofErr w:type="spellEnd"/>
      <w:r w:rsidRPr="0014374F">
        <w:t xml:space="preserve"> </w:t>
      </w:r>
      <w:proofErr w:type="spellStart"/>
      <w:r w:rsidRPr="0014374F">
        <w:t>lærande</w:t>
      </w:r>
      <w:proofErr w:type="spellEnd"/>
      <w:r w:rsidRPr="0014374F">
        <w:t xml:space="preserve"> organisasjon der kunnskap kan bli formidla og tatt i bruk i forvaltninga på </w:t>
      </w:r>
      <w:proofErr w:type="spellStart"/>
      <w:r w:rsidRPr="0014374F">
        <w:t>tenlege</w:t>
      </w:r>
      <w:proofErr w:type="spellEnd"/>
      <w:r w:rsidRPr="0014374F">
        <w:t xml:space="preserve"> </w:t>
      </w:r>
      <w:proofErr w:type="spellStart"/>
      <w:r w:rsidRPr="0014374F">
        <w:t>måtar</w:t>
      </w:r>
      <w:proofErr w:type="spellEnd"/>
      <w:r w:rsidRPr="0014374F">
        <w:t xml:space="preserve"> lokalt, regionalt og sentralt. Den kunnskapsfunksjonen og rolla direktoratet har som </w:t>
      </w:r>
      <w:proofErr w:type="spellStart"/>
      <w:r w:rsidRPr="0014374F">
        <w:t>fagleg</w:t>
      </w:r>
      <w:proofErr w:type="spellEnd"/>
      <w:r w:rsidRPr="0014374F">
        <w:t xml:space="preserve"> </w:t>
      </w:r>
      <w:proofErr w:type="spellStart"/>
      <w:r w:rsidRPr="0014374F">
        <w:t>rådgivar</w:t>
      </w:r>
      <w:proofErr w:type="spellEnd"/>
      <w:r w:rsidRPr="0014374F">
        <w:t xml:space="preserve"> for departementet, og som kompetanseorgan ut mot sektoren, andre </w:t>
      </w:r>
      <w:proofErr w:type="spellStart"/>
      <w:r w:rsidRPr="0014374F">
        <w:t>offentlege</w:t>
      </w:r>
      <w:proofErr w:type="spellEnd"/>
      <w:r w:rsidRPr="0014374F">
        <w:t xml:space="preserve"> organ og </w:t>
      </w:r>
      <w:proofErr w:type="spellStart"/>
      <w:r w:rsidRPr="0014374F">
        <w:t>allmenta</w:t>
      </w:r>
      <w:proofErr w:type="spellEnd"/>
      <w:r w:rsidRPr="0014374F">
        <w:t xml:space="preserve">, skal også </w:t>
      </w:r>
      <w:proofErr w:type="spellStart"/>
      <w:r w:rsidRPr="0014374F">
        <w:t>vidareutviklast</w:t>
      </w:r>
      <w:proofErr w:type="spellEnd"/>
      <w:r w:rsidRPr="0014374F">
        <w:t>.</w:t>
      </w:r>
    </w:p>
    <w:p w14:paraId="0992DC23" w14:textId="77777777" w:rsidR="009124C3" w:rsidRPr="0014374F" w:rsidRDefault="009124C3" w:rsidP="0014374F">
      <w:pPr>
        <w:pStyle w:val="avsnitt-tittel"/>
      </w:pPr>
      <w:r w:rsidRPr="0014374F">
        <w:t>Effektivisering gjennom digitalisering</w:t>
      </w:r>
    </w:p>
    <w:p w14:paraId="6213EB9A" w14:textId="77777777" w:rsidR="009124C3" w:rsidRPr="0014374F" w:rsidRDefault="009124C3" w:rsidP="0014374F">
      <w:r w:rsidRPr="0014374F">
        <w:t xml:space="preserve">Gode, digitale </w:t>
      </w:r>
      <w:proofErr w:type="spellStart"/>
      <w:r w:rsidRPr="0014374F">
        <w:t>løysingar</w:t>
      </w:r>
      <w:proofErr w:type="spellEnd"/>
      <w:r w:rsidRPr="0014374F">
        <w:t xml:space="preserve"> for </w:t>
      </w:r>
      <w:proofErr w:type="spellStart"/>
      <w:r w:rsidRPr="0014374F">
        <w:t>brukarane</w:t>
      </w:r>
      <w:proofErr w:type="spellEnd"/>
      <w:r w:rsidRPr="0014374F">
        <w:t xml:space="preserve"> og organisatoriske </w:t>
      </w:r>
      <w:proofErr w:type="spellStart"/>
      <w:r w:rsidRPr="0014374F">
        <w:t>tilpassingar</w:t>
      </w:r>
      <w:proofErr w:type="spellEnd"/>
      <w:r w:rsidRPr="0014374F">
        <w:t xml:space="preserve"> for </w:t>
      </w:r>
      <w:proofErr w:type="spellStart"/>
      <w:r w:rsidRPr="0014374F">
        <w:t>auka</w:t>
      </w:r>
      <w:proofErr w:type="spellEnd"/>
      <w:r w:rsidRPr="0014374F">
        <w:t xml:space="preserve"> kvalitet og effektivitet i saksbehandlinga og </w:t>
      </w:r>
      <w:proofErr w:type="spellStart"/>
      <w:r w:rsidRPr="0014374F">
        <w:t>tenesteproduksjonen</w:t>
      </w:r>
      <w:proofErr w:type="spellEnd"/>
      <w:r w:rsidRPr="0014374F">
        <w:t xml:space="preserve"> er viktige for å kunne gi betre oppfølging av </w:t>
      </w:r>
      <w:proofErr w:type="spellStart"/>
      <w:r w:rsidRPr="0014374F">
        <w:t>dei</w:t>
      </w:r>
      <w:proofErr w:type="spellEnd"/>
      <w:r w:rsidRPr="0014374F">
        <w:t xml:space="preserve"> </w:t>
      </w:r>
      <w:proofErr w:type="spellStart"/>
      <w:r w:rsidRPr="0014374F">
        <w:t>brukarane</w:t>
      </w:r>
      <w:proofErr w:type="spellEnd"/>
      <w:r w:rsidRPr="0014374F">
        <w:t xml:space="preserve"> som treng bistand for å komme i arbeid. Etaten har over tid dreidd </w:t>
      </w:r>
      <w:proofErr w:type="spellStart"/>
      <w:r w:rsidRPr="0014374F">
        <w:t>frå</w:t>
      </w:r>
      <w:proofErr w:type="spellEnd"/>
      <w:r w:rsidRPr="0014374F">
        <w:t xml:space="preserve"> manuell saksbehandling til digitale </w:t>
      </w:r>
      <w:proofErr w:type="spellStart"/>
      <w:r w:rsidRPr="0014374F">
        <w:t>løysingar</w:t>
      </w:r>
      <w:proofErr w:type="spellEnd"/>
      <w:r w:rsidRPr="0014374F">
        <w:t xml:space="preserve"> og er i gang med </w:t>
      </w:r>
      <w:proofErr w:type="spellStart"/>
      <w:r w:rsidRPr="0014374F">
        <w:t>fleire</w:t>
      </w:r>
      <w:proofErr w:type="spellEnd"/>
      <w:r w:rsidRPr="0014374F">
        <w:t xml:space="preserve"> viktige tiltak for </w:t>
      </w:r>
      <w:proofErr w:type="spellStart"/>
      <w:r w:rsidRPr="0014374F">
        <w:t>tenesteutvikling</w:t>
      </w:r>
      <w:proofErr w:type="spellEnd"/>
      <w:r w:rsidRPr="0014374F">
        <w:t xml:space="preserve"> og digitalisering som kvar for seg vil kunne gi positive verknader for </w:t>
      </w:r>
      <w:proofErr w:type="spellStart"/>
      <w:r w:rsidRPr="0014374F">
        <w:t>brukarane</w:t>
      </w:r>
      <w:proofErr w:type="spellEnd"/>
      <w:r w:rsidRPr="0014374F">
        <w:t xml:space="preserve"> og for effektiviseringa av forvaltninga.</w:t>
      </w:r>
    </w:p>
    <w:p w14:paraId="31425853" w14:textId="77777777" w:rsidR="009124C3" w:rsidRPr="0014374F" w:rsidRDefault="009124C3" w:rsidP="0014374F">
      <w:r w:rsidRPr="0014374F">
        <w:t xml:space="preserve">Ei </w:t>
      </w:r>
      <w:proofErr w:type="spellStart"/>
      <w:r w:rsidRPr="0014374F">
        <w:t>grunnleggande</w:t>
      </w:r>
      <w:proofErr w:type="spellEnd"/>
      <w:r w:rsidRPr="0014374F">
        <w:t xml:space="preserve"> modernisering av IKT-systema i Arbeids- og velferdsetaten er nødvendig for å skifte ut svært gamle system som </w:t>
      </w:r>
      <w:proofErr w:type="spellStart"/>
      <w:r w:rsidRPr="0014374F">
        <w:t>ikkje</w:t>
      </w:r>
      <w:proofErr w:type="spellEnd"/>
      <w:r w:rsidRPr="0014374F">
        <w:t xml:space="preserve"> tilfredsstiller krav til </w:t>
      </w:r>
      <w:proofErr w:type="spellStart"/>
      <w:r w:rsidRPr="0014374F">
        <w:t>sikkerheit</w:t>
      </w:r>
      <w:proofErr w:type="spellEnd"/>
      <w:r w:rsidRPr="0014374F">
        <w:t xml:space="preserve"> og brukarvennlege </w:t>
      </w:r>
      <w:proofErr w:type="spellStart"/>
      <w:r w:rsidRPr="0014374F">
        <w:t>tenester</w:t>
      </w:r>
      <w:proofErr w:type="spellEnd"/>
      <w:r w:rsidRPr="0014374F">
        <w:t xml:space="preserve">. IKT-moderniseringa i etaten har så langt bestått av </w:t>
      </w:r>
      <w:proofErr w:type="spellStart"/>
      <w:r w:rsidRPr="0014374F">
        <w:t>fleire</w:t>
      </w:r>
      <w:proofErr w:type="spellEnd"/>
      <w:r w:rsidRPr="0014374F">
        <w:t xml:space="preserve"> prosjekt der etaten </w:t>
      </w:r>
      <w:proofErr w:type="spellStart"/>
      <w:r w:rsidRPr="0014374F">
        <w:t>no</w:t>
      </w:r>
      <w:proofErr w:type="spellEnd"/>
      <w:r w:rsidRPr="0014374F">
        <w:t xml:space="preserve"> gjennomfører Prosjekt 4, jf. </w:t>
      </w:r>
      <w:proofErr w:type="spellStart"/>
      <w:r w:rsidRPr="0014374F">
        <w:t>nærmare</w:t>
      </w:r>
      <w:proofErr w:type="spellEnd"/>
      <w:r w:rsidRPr="0014374F">
        <w:t xml:space="preserve"> omtale under kap. 604.</w:t>
      </w:r>
    </w:p>
    <w:p w14:paraId="594338C6" w14:textId="77777777" w:rsidR="009124C3" w:rsidRPr="0014374F" w:rsidRDefault="009124C3" w:rsidP="0014374F">
      <w:r w:rsidRPr="0014374F">
        <w:t xml:space="preserve">Pensjons- og utbetalingssystema i Arbeids- og velferdsetaten er bygd på tekniske plattformer som </w:t>
      </w:r>
      <w:proofErr w:type="spellStart"/>
      <w:r w:rsidRPr="0014374F">
        <w:t>ikkje</w:t>
      </w:r>
      <w:proofErr w:type="spellEnd"/>
      <w:r w:rsidRPr="0014374F">
        <w:t xml:space="preserve"> er eigna til å bli drifta og forvalta framover i tid. Utbetaling av </w:t>
      </w:r>
      <w:proofErr w:type="spellStart"/>
      <w:r w:rsidRPr="0014374F">
        <w:t>ytingar</w:t>
      </w:r>
      <w:proofErr w:type="spellEnd"/>
      <w:r w:rsidRPr="0014374F">
        <w:t xml:space="preserve"> </w:t>
      </w:r>
      <w:proofErr w:type="spellStart"/>
      <w:r w:rsidRPr="0014374F">
        <w:t>frå</w:t>
      </w:r>
      <w:proofErr w:type="spellEnd"/>
      <w:r w:rsidRPr="0014374F">
        <w:t xml:space="preserve"> Arbeids- og velferdsetaten og saksbehandling på pensjonsområdet er samfunnskritiske </w:t>
      </w:r>
      <w:proofErr w:type="spellStart"/>
      <w:r w:rsidRPr="0014374F">
        <w:t>oppgåver</w:t>
      </w:r>
      <w:proofErr w:type="spellEnd"/>
      <w:r w:rsidRPr="0014374F">
        <w:t xml:space="preserve"> for bl.a. å sikre </w:t>
      </w:r>
      <w:proofErr w:type="spellStart"/>
      <w:r w:rsidRPr="0014374F">
        <w:t>livsopphald</w:t>
      </w:r>
      <w:proofErr w:type="spellEnd"/>
      <w:r w:rsidRPr="0014374F">
        <w:t>.</w:t>
      </w:r>
    </w:p>
    <w:p w14:paraId="02E5EEDB" w14:textId="77777777" w:rsidR="009124C3" w:rsidRPr="0014374F" w:rsidRDefault="009124C3" w:rsidP="0014374F">
      <w:proofErr w:type="spellStart"/>
      <w:r w:rsidRPr="0014374F">
        <w:t>Ikkje</w:t>
      </w:r>
      <w:proofErr w:type="spellEnd"/>
      <w:r w:rsidRPr="0014374F">
        <w:t xml:space="preserve"> minst for å kunne vareta krav til </w:t>
      </w:r>
      <w:proofErr w:type="spellStart"/>
      <w:r w:rsidRPr="0014374F">
        <w:t>grunnleggande</w:t>
      </w:r>
      <w:proofErr w:type="spellEnd"/>
      <w:r w:rsidRPr="0014374F">
        <w:t xml:space="preserve"> nasjonale </w:t>
      </w:r>
      <w:proofErr w:type="spellStart"/>
      <w:r w:rsidRPr="0014374F">
        <w:t>funksjonar</w:t>
      </w:r>
      <w:proofErr w:type="spellEnd"/>
      <w:r w:rsidRPr="0014374F">
        <w:t xml:space="preserve"> (GNF) og </w:t>
      </w:r>
      <w:proofErr w:type="spellStart"/>
      <w:r w:rsidRPr="0014374F">
        <w:t>forpliktingar</w:t>
      </w:r>
      <w:proofErr w:type="spellEnd"/>
      <w:r w:rsidRPr="0014374F">
        <w:t xml:space="preserve"> etaten har gjennom relevant lovverk som </w:t>
      </w:r>
      <w:proofErr w:type="spellStart"/>
      <w:r w:rsidRPr="0014374F">
        <w:t>sikkerheitslova</w:t>
      </w:r>
      <w:proofErr w:type="spellEnd"/>
      <w:r w:rsidRPr="0014374F">
        <w:t xml:space="preserve"> og </w:t>
      </w:r>
      <w:proofErr w:type="spellStart"/>
      <w:r w:rsidRPr="0014374F">
        <w:t>verksemdforskrifta</w:t>
      </w:r>
      <w:proofErr w:type="spellEnd"/>
      <w:r w:rsidRPr="0014374F">
        <w:t xml:space="preserve">, er det nødvendig å gjennomføre </w:t>
      </w:r>
      <w:proofErr w:type="spellStart"/>
      <w:r w:rsidRPr="0014374F">
        <w:t>risikoreduserande</w:t>
      </w:r>
      <w:proofErr w:type="spellEnd"/>
      <w:r w:rsidRPr="0014374F">
        <w:t xml:space="preserve"> tiltak </w:t>
      </w:r>
      <w:proofErr w:type="spellStart"/>
      <w:r w:rsidRPr="0014374F">
        <w:t>no</w:t>
      </w:r>
      <w:proofErr w:type="spellEnd"/>
      <w:r w:rsidRPr="0014374F">
        <w:t xml:space="preserve">, samtidig som etaten planlegg for ei </w:t>
      </w:r>
      <w:proofErr w:type="spellStart"/>
      <w:r w:rsidRPr="0014374F">
        <w:t>grunnleggande</w:t>
      </w:r>
      <w:proofErr w:type="spellEnd"/>
      <w:r w:rsidRPr="0014374F">
        <w:t xml:space="preserve"> modernisering fram i tid.</w:t>
      </w:r>
    </w:p>
    <w:p w14:paraId="4A0902C0" w14:textId="77777777" w:rsidR="009124C3" w:rsidRPr="0014374F" w:rsidRDefault="009124C3" w:rsidP="0014374F">
      <w:r w:rsidRPr="0014374F">
        <w:t xml:space="preserve">Regjeringa foreslår å </w:t>
      </w:r>
      <w:proofErr w:type="spellStart"/>
      <w:r w:rsidRPr="0014374F">
        <w:t>auke</w:t>
      </w:r>
      <w:proofErr w:type="spellEnd"/>
      <w:r w:rsidRPr="0014374F">
        <w:t xml:space="preserve"> driftsløyvinga til Arbeids- og velferdsetaten med 77 mill. kroner til </w:t>
      </w:r>
      <w:proofErr w:type="spellStart"/>
      <w:r w:rsidRPr="0014374F">
        <w:t>risikoreduserande</w:t>
      </w:r>
      <w:proofErr w:type="spellEnd"/>
      <w:r w:rsidRPr="0014374F">
        <w:t xml:space="preserve"> tiltak på pensjons- og utbetalingsområda, og </w:t>
      </w:r>
      <w:proofErr w:type="spellStart"/>
      <w:r w:rsidRPr="0014374F">
        <w:t>eit</w:t>
      </w:r>
      <w:proofErr w:type="spellEnd"/>
      <w:r w:rsidRPr="0014374F">
        <w:t xml:space="preserve"> forprosjekt for ei større modernisering av </w:t>
      </w:r>
      <w:proofErr w:type="spellStart"/>
      <w:r w:rsidRPr="0014374F">
        <w:t>dei</w:t>
      </w:r>
      <w:proofErr w:type="spellEnd"/>
      <w:r w:rsidRPr="0014374F">
        <w:t xml:space="preserve"> same områda.</w:t>
      </w:r>
    </w:p>
    <w:p w14:paraId="56BB6C9F" w14:textId="77777777" w:rsidR="009124C3" w:rsidRPr="0014374F" w:rsidRDefault="009124C3" w:rsidP="0014374F">
      <w:r w:rsidRPr="0014374F">
        <w:t xml:space="preserve">Arbeids- og inkluderingsdepartementet arbeider </w:t>
      </w:r>
      <w:proofErr w:type="spellStart"/>
      <w:r w:rsidRPr="0014374F">
        <w:t>saman</w:t>
      </w:r>
      <w:proofErr w:type="spellEnd"/>
      <w:r w:rsidRPr="0014374F">
        <w:t xml:space="preserve"> med </w:t>
      </w:r>
      <w:proofErr w:type="spellStart"/>
      <w:r w:rsidRPr="0014374F">
        <w:t>underliggande</w:t>
      </w:r>
      <w:proofErr w:type="spellEnd"/>
      <w:r w:rsidRPr="0014374F">
        <w:t xml:space="preserve"> </w:t>
      </w:r>
      <w:proofErr w:type="spellStart"/>
      <w:r w:rsidRPr="0014374F">
        <w:t>verksemder</w:t>
      </w:r>
      <w:proofErr w:type="spellEnd"/>
      <w:r w:rsidRPr="0014374F">
        <w:t xml:space="preserve"> og forvaltninga elles for å tilpasse regelverket slik at det </w:t>
      </w:r>
      <w:proofErr w:type="spellStart"/>
      <w:r w:rsidRPr="0014374F">
        <w:t>legg</w:t>
      </w:r>
      <w:proofErr w:type="spellEnd"/>
      <w:r w:rsidRPr="0014374F">
        <w:t xml:space="preserve"> til rette for digital utvikling, forenkling og ei effektiv forvaltning. Mindre manuell saksbehandling og </w:t>
      </w:r>
      <w:proofErr w:type="spellStart"/>
      <w:r w:rsidRPr="0014374F">
        <w:t>fleire</w:t>
      </w:r>
      <w:proofErr w:type="spellEnd"/>
      <w:r w:rsidRPr="0014374F">
        <w:t xml:space="preserve"> digitale </w:t>
      </w:r>
      <w:proofErr w:type="spellStart"/>
      <w:r w:rsidRPr="0014374F">
        <w:t>løysingar</w:t>
      </w:r>
      <w:proofErr w:type="spellEnd"/>
      <w:r w:rsidRPr="0014374F">
        <w:t xml:space="preserve"> medfører at </w:t>
      </w:r>
      <w:proofErr w:type="spellStart"/>
      <w:r w:rsidRPr="0014374F">
        <w:t>ein</w:t>
      </w:r>
      <w:proofErr w:type="spellEnd"/>
      <w:r w:rsidRPr="0014374F">
        <w:t xml:space="preserve"> større del av driftsutgiftene blir nytta til digital produksjon og utvikling og til </w:t>
      </w:r>
      <w:proofErr w:type="spellStart"/>
      <w:r w:rsidRPr="0014374F">
        <w:t>vedlikehald</w:t>
      </w:r>
      <w:proofErr w:type="spellEnd"/>
      <w:r w:rsidRPr="0014374F">
        <w:t xml:space="preserve"> av digitale </w:t>
      </w:r>
      <w:proofErr w:type="spellStart"/>
      <w:r w:rsidRPr="0014374F">
        <w:t>løysingar</w:t>
      </w:r>
      <w:proofErr w:type="spellEnd"/>
      <w:r w:rsidRPr="0014374F">
        <w:t xml:space="preserve">. Dette vil bl.a. hindre at nye digitale </w:t>
      </w:r>
      <w:proofErr w:type="spellStart"/>
      <w:r w:rsidRPr="0014374F">
        <w:t>løysingar</w:t>
      </w:r>
      <w:proofErr w:type="spellEnd"/>
      <w:r w:rsidRPr="0014374F">
        <w:t xml:space="preserve"> raskt blir utdaterte og forelda. Departementet </w:t>
      </w:r>
      <w:proofErr w:type="spellStart"/>
      <w:r w:rsidRPr="0014374F">
        <w:t>legg</w:t>
      </w:r>
      <w:proofErr w:type="spellEnd"/>
      <w:r w:rsidRPr="0014374F">
        <w:t xml:space="preserve"> til grunn at det blir gjennomført </w:t>
      </w:r>
      <w:proofErr w:type="spellStart"/>
      <w:r w:rsidRPr="0014374F">
        <w:t>ein</w:t>
      </w:r>
      <w:proofErr w:type="spellEnd"/>
      <w:r w:rsidRPr="0014374F">
        <w:t xml:space="preserve"> </w:t>
      </w:r>
      <w:proofErr w:type="spellStart"/>
      <w:r w:rsidRPr="0014374F">
        <w:t>benchmark</w:t>
      </w:r>
      <w:proofErr w:type="spellEnd"/>
      <w:r w:rsidRPr="0014374F">
        <w:t xml:space="preserve"> mot andre relevante </w:t>
      </w:r>
      <w:proofErr w:type="spellStart"/>
      <w:r w:rsidRPr="0014374F">
        <w:t>aktørar</w:t>
      </w:r>
      <w:proofErr w:type="spellEnd"/>
      <w:r w:rsidRPr="0014374F">
        <w:t xml:space="preserve">, for å få </w:t>
      </w:r>
      <w:proofErr w:type="spellStart"/>
      <w:r w:rsidRPr="0014374F">
        <w:t>eit</w:t>
      </w:r>
      <w:proofErr w:type="spellEnd"/>
      <w:r w:rsidRPr="0014374F">
        <w:t xml:space="preserve"> betre grunnlag for å vurdere nivået på driftsutgiftene og Arbeids- og velferdsetatens effektivitet i drift av </w:t>
      </w:r>
      <w:proofErr w:type="spellStart"/>
      <w:r w:rsidRPr="0014374F">
        <w:t>løysingane</w:t>
      </w:r>
      <w:proofErr w:type="spellEnd"/>
      <w:r w:rsidRPr="0014374F">
        <w:t xml:space="preserve"> sine. </w:t>
      </w:r>
    </w:p>
    <w:p w14:paraId="6F42FDAE" w14:textId="77777777" w:rsidR="009124C3" w:rsidRPr="0014374F" w:rsidRDefault="009124C3" w:rsidP="0014374F">
      <w:pPr>
        <w:pStyle w:val="avsnitt-tittel"/>
      </w:pPr>
      <w:proofErr w:type="spellStart"/>
      <w:r w:rsidRPr="0014374F">
        <w:lastRenderedPageBreak/>
        <w:t>Partnarskapet</w:t>
      </w:r>
      <w:proofErr w:type="spellEnd"/>
    </w:p>
    <w:p w14:paraId="780AE7F4" w14:textId="77777777" w:rsidR="009124C3" w:rsidRPr="0014374F" w:rsidRDefault="009124C3" w:rsidP="0014374F">
      <w:r w:rsidRPr="0014374F">
        <w:t xml:space="preserve">Det var 258 NAV-kontor ved utgangen av 2023. Som følge av </w:t>
      </w:r>
      <w:proofErr w:type="spellStart"/>
      <w:r w:rsidRPr="0014374F">
        <w:t>kommunesamanslåingar</w:t>
      </w:r>
      <w:proofErr w:type="spellEnd"/>
      <w:r w:rsidRPr="0014374F">
        <w:t xml:space="preserve"> og vertskommunesamarbeid har det gjennom åra </w:t>
      </w:r>
      <w:proofErr w:type="spellStart"/>
      <w:r w:rsidRPr="0014374F">
        <w:t>vore</w:t>
      </w:r>
      <w:proofErr w:type="spellEnd"/>
      <w:r w:rsidRPr="0014374F">
        <w:t xml:space="preserve"> </w:t>
      </w:r>
      <w:proofErr w:type="spellStart"/>
      <w:r w:rsidRPr="0014374F">
        <w:t>endringar</w:t>
      </w:r>
      <w:proofErr w:type="spellEnd"/>
      <w:r w:rsidRPr="0014374F">
        <w:t xml:space="preserve"> i </w:t>
      </w:r>
      <w:proofErr w:type="spellStart"/>
      <w:r w:rsidRPr="0014374F">
        <w:t>dei</w:t>
      </w:r>
      <w:proofErr w:type="spellEnd"/>
      <w:r w:rsidRPr="0014374F">
        <w:t xml:space="preserve"> lokale </w:t>
      </w:r>
      <w:proofErr w:type="spellStart"/>
      <w:r w:rsidRPr="0014374F">
        <w:t>partnarskapa</w:t>
      </w:r>
      <w:proofErr w:type="spellEnd"/>
      <w:r w:rsidRPr="0014374F">
        <w:t xml:space="preserve">. Det var 59 vertskommunesamarbeid med til </w:t>
      </w:r>
      <w:proofErr w:type="spellStart"/>
      <w:r w:rsidRPr="0014374F">
        <w:t>saman</w:t>
      </w:r>
      <w:proofErr w:type="spellEnd"/>
      <w:r w:rsidRPr="0014374F">
        <w:t xml:space="preserve"> 180 </w:t>
      </w:r>
      <w:proofErr w:type="spellStart"/>
      <w:r w:rsidRPr="0014374F">
        <w:t>kommunar</w:t>
      </w:r>
      <w:proofErr w:type="spellEnd"/>
      <w:r w:rsidRPr="0014374F">
        <w:t xml:space="preserve"> i 2023.</w:t>
      </w:r>
    </w:p>
    <w:p w14:paraId="557183A2" w14:textId="77777777" w:rsidR="009124C3" w:rsidRPr="0014374F" w:rsidRDefault="009124C3" w:rsidP="0014374F">
      <w:proofErr w:type="spellStart"/>
      <w:r w:rsidRPr="0014374F">
        <w:t>Partnarskapet</w:t>
      </w:r>
      <w:proofErr w:type="spellEnd"/>
      <w:r w:rsidRPr="0014374F">
        <w:t xml:space="preserve"> mellom stat og kommune i NAV-kontora blir utøvd lokalt. </w:t>
      </w:r>
      <w:proofErr w:type="spellStart"/>
      <w:r w:rsidRPr="0014374F">
        <w:t>Tenesteinnhaldet</w:t>
      </w:r>
      <w:proofErr w:type="spellEnd"/>
      <w:r w:rsidRPr="0014374F">
        <w:t xml:space="preserve"> i NAV-kontora vil variere, avhengig av samarbeidsavtalen som er inngått mellom etaten og den enkelte kommunen. For å styrke </w:t>
      </w:r>
      <w:proofErr w:type="spellStart"/>
      <w:r w:rsidRPr="0014374F">
        <w:t>partnarskapet</w:t>
      </w:r>
      <w:proofErr w:type="spellEnd"/>
      <w:r w:rsidRPr="0014374F">
        <w:t xml:space="preserve"> og bidra til </w:t>
      </w:r>
      <w:proofErr w:type="spellStart"/>
      <w:r w:rsidRPr="0014374F">
        <w:t>vidareutvikling</w:t>
      </w:r>
      <w:proofErr w:type="spellEnd"/>
      <w:r w:rsidRPr="0014374F">
        <w:t xml:space="preserve"> av NAV-kontora har KS og Arbeids- og inkluderingsdepartementet </w:t>
      </w:r>
      <w:proofErr w:type="spellStart"/>
      <w:r w:rsidRPr="0014374F">
        <w:t>ein</w:t>
      </w:r>
      <w:proofErr w:type="spellEnd"/>
      <w:r w:rsidRPr="0014374F">
        <w:t xml:space="preserve"> samarbeidsavtale om </w:t>
      </w:r>
      <w:proofErr w:type="spellStart"/>
      <w:r w:rsidRPr="0014374F">
        <w:t>partnarskapet</w:t>
      </w:r>
      <w:proofErr w:type="spellEnd"/>
      <w:r w:rsidRPr="0014374F">
        <w:t xml:space="preserve"> i NAV-kontora. Samarbeidsavtalen er en del av konsultasjonsordninga mellom regjeringa og KS. Fokusområda for avtalen er </w:t>
      </w:r>
      <w:proofErr w:type="spellStart"/>
      <w:r w:rsidRPr="0014374F">
        <w:t>tilgjengelege</w:t>
      </w:r>
      <w:proofErr w:type="spellEnd"/>
      <w:r w:rsidRPr="0014374F">
        <w:t xml:space="preserve">, </w:t>
      </w:r>
      <w:proofErr w:type="spellStart"/>
      <w:r w:rsidRPr="0014374F">
        <w:t>heilskaplege</w:t>
      </w:r>
      <w:proofErr w:type="spellEnd"/>
      <w:r w:rsidRPr="0014374F">
        <w:t xml:space="preserve"> </w:t>
      </w:r>
      <w:proofErr w:type="spellStart"/>
      <w:r w:rsidRPr="0014374F">
        <w:t>tenester</w:t>
      </w:r>
      <w:proofErr w:type="spellEnd"/>
      <w:r w:rsidRPr="0014374F">
        <w:t xml:space="preserve"> og </w:t>
      </w:r>
      <w:proofErr w:type="spellStart"/>
      <w:r w:rsidRPr="0014374F">
        <w:t>førebyggande</w:t>
      </w:r>
      <w:proofErr w:type="spellEnd"/>
      <w:r w:rsidRPr="0014374F">
        <w:t xml:space="preserve"> arbeid, arenaer og </w:t>
      </w:r>
      <w:proofErr w:type="spellStart"/>
      <w:r w:rsidRPr="0014374F">
        <w:t>prosessar</w:t>
      </w:r>
      <w:proofErr w:type="spellEnd"/>
      <w:r w:rsidRPr="0014374F">
        <w:t xml:space="preserve"> for å styrke </w:t>
      </w:r>
      <w:proofErr w:type="spellStart"/>
      <w:r w:rsidRPr="0014374F">
        <w:t>partnarskapet</w:t>
      </w:r>
      <w:proofErr w:type="spellEnd"/>
      <w:r w:rsidRPr="0014374F">
        <w:t xml:space="preserve">, og digitalisering i NAV-kontora. I tråd med avtalen har KS og Arbeids- og inkluderingsdepartementet samarbeidd om </w:t>
      </w:r>
      <w:proofErr w:type="spellStart"/>
      <w:r w:rsidRPr="0014374F">
        <w:t>ein</w:t>
      </w:r>
      <w:proofErr w:type="spellEnd"/>
      <w:r w:rsidRPr="0014374F">
        <w:t xml:space="preserve"> felles strategi for digitalisering i NAV-kontora og har etablert </w:t>
      </w:r>
      <w:proofErr w:type="spellStart"/>
      <w:r w:rsidRPr="0014374F">
        <w:t>ein</w:t>
      </w:r>
      <w:proofErr w:type="spellEnd"/>
      <w:r w:rsidRPr="0014374F">
        <w:t xml:space="preserve"> felles samarbeidsarena for digitalisering i NAV-kontora. Dette </w:t>
      </w:r>
      <w:proofErr w:type="spellStart"/>
      <w:r w:rsidRPr="0014374F">
        <w:t>støttar</w:t>
      </w:r>
      <w:proofErr w:type="spellEnd"/>
      <w:r w:rsidRPr="0014374F">
        <w:t xml:space="preserve"> opp under digitaliseringspolitikken, med formål om </w:t>
      </w:r>
      <w:proofErr w:type="spellStart"/>
      <w:r w:rsidRPr="0014374F">
        <w:t>auka</w:t>
      </w:r>
      <w:proofErr w:type="spellEnd"/>
      <w:r w:rsidRPr="0014374F">
        <w:t xml:space="preserve"> samhandling og samordning mellom </w:t>
      </w:r>
      <w:proofErr w:type="spellStart"/>
      <w:r w:rsidRPr="0014374F">
        <w:t>statleg</w:t>
      </w:r>
      <w:proofErr w:type="spellEnd"/>
      <w:r w:rsidRPr="0014374F">
        <w:t xml:space="preserve"> og kommunal sektor for å sikre </w:t>
      </w:r>
      <w:proofErr w:type="spellStart"/>
      <w:r w:rsidRPr="0014374F">
        <w:t>samanhengande</w:t>
      </w:r>
      <w:proofErr w:type="spellEnd"/>
      <w:r w:rsidRPr="0014374F">
        <w:t xml:space="preserve"> </w:t>
      </w:r>
      <w:proofErr w:type="spellStart"/>
      <w:r w:rsidRPr="0014374F">
        <w:t>tenester</w:t>
      </w:r>
      <w:proofErr w:type="spellEnd"/>
      <w:r w:rsidRPr="0014374F">
        <w:t xml:space="preserve">, </w:t>
      </w:r>
      <w:proofErr w:type="spellStart"/>
      <w:r w:rsidRPr="0014374F">
        <w:t>auka</w:t>
      </w:r>
      <w:proofErr w:type="spellEnd"/>
      <w:r w:rsidRPr="0014374F">
        <w:t xml:space="preserve"> deling av data og </w:t>
      </w:r>
      <w:proofErr w:type="spellStart"/>
      <w:r w:rsidRPr="0014374F">
        <w:t>auka</w:t>
      </w:r>
      <w:proofErr w:type="spellEnd"/>
      <w:r w:rsidRPr="0014374F">
        <w:t xml:space="preserve"> bruk av felles IKT-</w:t>
      </w:r>
      <w:proofErr w:type="spellStart"/>
      <w:r w:rsidRPr="0014374F">
        <w:t>løysingar</w:t>
      </w:r>
      <w:proofErr w:type="spellEnd"/>
      <w:r w:rsidRPr="0014374F">
        <w:t>.</w:t>
      </w:r>
    </w:p>
    <w:p w14:paraId="7ED3D1C3" w14:textId="77777777" w:rsidR="009124C3" w:rsidRPr="0014374F" w:rsidRDefault="009124C3" w:rsidP="0014374F">
      <w:r w:rsidRPr="0014374F">
        <w:t xml:space="preserve">Prosjektet </w:t>
      </w:r>
      <w:proofErr w:type="spellStart"/>
      <w:r w:rsidRPr="0014374F">
        <w:t>Digisos</w:t>
      </w:r>
      <w:proofErr w:type="spellEnd"/>
      <w:r w:rsidRPr="0014374F">
        <w:t xml:space="preserve"> har gitt betre </w:t>
      </w:r>
      <w:proofErr w:type="spellStart"/>
      <w:r w:rsidRPr="0014374F">
        <w:t>tenester</w:t>
      </w:r>
      <w:proofErr w:type="spellEnd"/>
      <w:r w:rsidRPr="0014374F">
        <w:t xml:space="preserve"> for </w:t>
      </w:r>
      <w:proofErr w:type="spellStart"/>
      <w:r w:rsidRPr="0014374F">
        <w:t>dei</w:t>
      </w:r>
      <w:proofErr w:type="spellEnd"/>
      <w:r w:rsidRPr="0014374F">
        <w:t xml:space="preserve"> som søker om stønad til </w:t>
      </w:r>
      <w:proofErr w:type="spellStart"/>
      <w:r w:rsidRPr="0014374F">
        <w:t>livsopphald</w:t>
      </w:r>
      <w:proofErr w:type="spellEnd"/>
      <w:r w:rsidRPr="0014374F">
        <w:t xml:space="preserve"> etter </w:t>
      </w:r>
      <w:proofErr w:type="spellStart"/>
      <w:r w:rsidRPr="0014374F">
        <w:t>sosialtenestelova</w:t>
      </w:r>
      <w:proofErr w:type="spellEnd"/>
      <w:r w:rsidRPr="0014374F">
        <w:t xml:space="preserve"> hos </w:t>
      </w:r>
      <w:proofErr w:type="spellStart"/>
      <w:r w:rsidRPr="0014374F">
        <w:t>kommunane</w:t>
      </w:r>
      <w:proofErr w:type="spellEnd"/>
      <w:r w:rsidRPr="0014374F">
        <w:t xml:space="preserve">. Digital søknad om økonomisk sosialhjelp er </w:t>
      </w:r>
      <w:proofErr w:type="spellStart"/>
      <w:r w:rsidRPr="0014374F">
        <w:t>tilgjengeleg</w:t>
      </w:r>
      <w:proofErr w:type="spellEnd"/>
      <w:r w:rsidRPr="0014374F">
        <w:t xml:space="preserve"> for 99,7 pst. av befolkninga, og 99,3 pst. har tilgang til digitalt innsyn i eiga sak</w:t>
      </w:r>
    </w:p>
    <w:p w14:paraId="1F2325F8" w14:textId="77777777" w:rsidR="009124C3" w:rsidRPr="0014374F" w:rsidRDefault="009124C3" w:rsidP="0014374F">
      <w:pPr>
        <w:pStyle w:val="Undertittel"/>
      </w:pPr>
      <w:r w:rsidRPr="0014374F">
        <w:t>Budsjettforslag 2025</w:t>
      </w:r>
    </w:p>
    <w:p w14:paraId="227465F3" w14:textId="77777777" w:rsidR="009124C3" w:rsidRPr="0014374F" w:rsidRDefault="009124C3" w:rsidP="0014374F">
      <w:pPr>
        <w:pStyle w:val="b-post"/>
      </w:pPr>
      <w:r w:rsidRPr="0014374F">
        <w:t>Post 01 Driftsutgifter</w:t>
      </w:r>
    </w:p>
    <w:p w14:paraId="6677E05C" w14:textId="77777777" w:rsidR="009124C3" w:rsidRPr="0014374F" w:rsidRDefault="009124C3" w:rsidP="0014374F">
      <w:r w:rsidRPr="0014374F">
        <w:t>Løyvinga under posten skal dekke lønns- og driftsutgifter i Arbeids- og velferdsetaten.</w:t>
      </w:r>
    </w:p>
    <w:p w14:paraId="1FE71565" w14:textId="77777777" w:rsidR="009124C3" w:rsidRPr="0014374F" w:rsidRDefault="009124C3" w:rsidP="0014374F">
      <w:r w:rsidRPr="0014374F">
        <w:t xml:space="preserve">For 2025 blir det foreslått ei løyving på 15 061,2 mill. kroner, som samla sett </w:t>
      </w:r>
      <w:proofErr w:type="spellStart"/>
      <w:r w:rsidRPr="0014374F">
        <w:t>inneber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med 1 268,4 mill. kroner </w:t>
      </w:r>
      <w:proofErr w:type="spellStart"/>
      <w:r w:rsidRPr="0014374F">
        <w:t>samanlikna</w:t>
      </w:r>
      <w:proofErr w:type="spellEnd"/>
      <w:r w:rsidRPr="0014374F">
        <w:t xml:space="preserve"> med saldert budsjett for 2024. Dette inkluderer lønns- og prisjustering og at </w:t>
      </w:r>
      <w:proofErr w:type="spellStart"/>
      <w:r w:rsidRPr="0014374F">
        <w:t>midlane</w:t>
      </w:r>
      <w:proofErr w:type="spellEnd"/>
      <w:r w:rsidRPr="0014374F">
        <w:t xml:space="preserve"> til formål under kap. 605, post 45 </w:t>
      </w:r>
      <w:proofErr w:type="spellStart"/>
      <w:r w:rsidRPr="0014374F">
        <w:t>frå</w:t>
      </w:r>
      <w:proofErr w:type="spellEnd"/>
      <w:r w:rsidRPr="0014374F">
        <w:t xml:space="preserve"> og med 2025 blir foreslått løyvde under kap. 605, post 01, jf. </w:t>
      </w:r>
      <w:proofErr w:type="spellStart"/>
      <w:r w:rsidRPr="0014374F">
        <w:t>nærmare</w:t>
      </w:r>
      <w:proofErr w:type="spellEnd"/>
      <w:r w:rsidRPr="0014374F">
        <w:t xml:space="preserve"> omtale </w:t>
      </w:r>
      <w:proofErr w:type="spellStart"/>
      <w:r w:rsidRPr="0014374F">
        <w:t>nedanfor</w:t>
      </w:r>
      <w:proofErr w:type="spellEnd"/>
      <w:r w:rsidRPr="0014374F">
        <w:t xml:space="preserve">. </w:t>
      </w:r>
      <w:proofErr w:type="spellStart"/>
      <w:r w:rsidRPr="0014374F">
        <w:t>Nedanfor</w:t>
      </w:r>
      <w:proofErr w:type="spellEnd"/>
      <w:r w:rsidRPr="0014374F">
        <w:t xml:space="preserve"> er </w:t>
      </w:r>
      <w:proofErr w:type="spellStart"/>
      <w:r w:rsidRPr="0014374F">
        <w:t>dei</w:t>
      </w:r>
      <w:proofErr w:type="spellEnd"/>
      <w:r w:rsidRPr="0014374F">
        <w:t xml:space="preserve"> fleste forslaga til </w:t>
      </w:r>
      <w:proofErr w:type="spellStart"/>
      <w:r w:rsidRPr="0014374F">
        <w:t>løyvingsendringar</w:t>
      </w:r>
      <w:proofErr w:type="spellEnd"/>
      <w:r w:rsidRPr="0014374F">
        <w:t xml:space="preserve"> på posten </w:t>
      </w:r>
      <w:proofErr w:type="spellStart"/>
      <w:r w:rsidRPr="0014374F">
        <w:t>samanfatta</w:t>
      </w:r>
      <w:proofErr w:type="spellEnd"/>
      <w:r w:rsidRPr="0014374F">
        <w:t>.</w:t>
      </w:r>
    </w:p>
    <w:p w14:paraId="7F2C93B6" w14:textId="77777777" w:rsidR="009124C3" w:rsidRPr="0014374F" w:rsidRDefault="009124C3" w:rsidP="0014374F">
      <w:r w:rsidRPr="0014374F">
        <w:t xml:space="preserve">Regjeringa foreslår ei varig styrking av driftsbudsjettet med 100 mill. kroner for å møte utfordringa med lange saksbehandlingstider og betre kvaliteten i saksbehandlinga, jf. </w:t>
      </w:r>
      <w:proofErr w:type="spellStart"/>
      <w:r w:rsidRPr="0014374F">
        <w:t>nærmare</w:t>
      </w:r>
      <w:proofErr w:type="spellEnd"/>
      <w:r w:rsidRPr="0014374F">
        <w:t xml:space="preserve"> omtale under Rapportering, </w:t>
      </w:r>
      <w:proofErr w:type="spellStart"/>
      <w:r w:rsidRPr="0014374F">
        <w:t>strategiar</w:t>
      </w:r>
      <w:proofErr w:type="spellEnd"/>
      <w:r w:rsidRPr="0014374F">
        <w:t xml:space="preserve"> og tiltak for 2025, Ytingsforvaltninga.</w:t>
      </w:r>
    </w:p>
    <w:p w14:paraId="6C2BAD04" w14:textId="77777777" w:rsidR="009124C3" w:rsidRPr="0014374F" w:rsidRDefault="009124C3" w:rsidP="0014374F">
      <w:r w:rsidRPr="0014374F">
        <w:t xml:space="preserve">For å styrke den </w:t>
      </w:r>
      <w:proofErr w:type="spellStart"/>
      <w:r w:rsidRPr="0014374F">
        <w:t>arbeidsretta</w:t>
      </w:r>
      <w:proofErr w:type="spellEnd"/>
      <w:r w:rsidRPr="0014374F">
        <w:t xml:space="preserve"> oppfølginga i NAV-kontora foreslår regjeringa å </w:t>
      </w:r>
      <w:proofErr w:type="spellStart"/>
      <w:r w:rsidRPr="0014374F">
        <w:t>auke</w:t>
      </w:r>
      <w:proofErr w:type="spellEnd"/>
      <w:r w:rsidRPr="0014374F">
        <w:t xml:space="preserve"> driftsløyvinga til Arbeids- og velferdsetaten med 75 mill. kroner under kap. 605, post 01. Dette er ei </w:t>
      </w:r>
      <w:proofErr w:type="spellStart"/>
      <w:r w:rsidRPr="0014374F">
        <w:t>vidareføring</w:t>
      </w:r>
      <w:proofErr w:type="spellEnd"/>
      <w:r w:rsidRPr="0014374F">
        <w:t xml:space="preserve"> av </w:t>
      </w:r>
      <w:proofErr w:type="spellStart"/>
      <w:r w:rsidRPr="0014374F">
        <w:t>bemanningsauken</w:t>
      </w:r>
      <w:proofErr w:type="spellEnd"/>
      <w:r w:rsidRPr="0014374F">
        <w:t xml:space="preserve"> </w:t>
      </w:r>
      <w:proofErr w:type="spellStart"/>
      <w:r w:rsidRPr="0014374F">
        <w:t>frå</w:t>
      </w:r>
      <w:proofErr w:type="spellEnd"/>
      <w:r w:rsidRPr="0014374F">
        <w:t xml:space="preserve"> Revidert nasjonalbudsjett 2024.</w:t>
      </w:r>
    </w:p>
    <w:p w14:paraId="6299750D" w14:textId="77777777" w:rsidR="009124C3" w:rsidRPr="0014374F" w:rsidRDefault="009124C3" w:rsidP="0014374F">
      <w:r w:rsidRPr="0014374F">
        <w:t xml:space="preserve">Som følge av forslaget om </w:t>
      </w:r>
      <w:proofErr w:type="spellStart"/>
      <w:r w:rsidRPr="0014374F">
        <w:t>auka</w:t>
      </w:r>
      <w:proofErr w:type="spellEnd"/>
      <w:r w:rsidRPr="0014374F">
        <w:t xml:space="preserve"> løyving til </w:t>
      </w:r>
      <w:proofErr w:type="spellStart"/>
      <w:r w:rsidRPr="0014374F">
        <w:t>arbeidsmarknadstiltak</w:t>
      </w:r>
      <w:proofErr w:type="spellEnd"/>
      <w:r w:rsidRPr="0014374F">
        <w:t xml:space="preserve"> i 2025 foreslår regjeringa å </w:t>
      </w:r>
      <w:proofErr w:type="spellStart"/>
      <w:r w:rsidRPr="0014374F">
        <w:t>auke</w:t>
      </w:r>
      <w:proofErr w:type="spellEnd"/>
      <w:r w:rsidRPr="0014374F">
        <w:t xml:space="preserve"> driftsløyvinga til Arbeids- og velferdsetaten med 72,1 mill. kroner </w:t>
      </w:r>
      <w:proofErr w:type="spellStart"/>
      <w:r w:rsidRPr="0014374F">
        <w:t>samanlikna</w:t>
      </w:r>
      <w:proofErr w:type="spellEnd"/>
      <w:r w:rsidRPr="0014374F">
        <w:t xml:space="preserve"> med saldert budsjett for 2024. Sjå </w:t>
      </w:r>
      <w:proofErr w:type="spellStart"/>
      <w:r w:rsidRPr="0014374F">
        <w:t>nærmare</w:t>
      </w:r>
      <w:proofErr w:type="spellEnd"/>
      <w:r w:rsidRPr="0014374F">
        <w:t xml:space="preserve"> omtale under kap. 634.</w:t>
      </w:r>
    </w:p>
    <w:p w14:paraId="342C64A4" w14:textId="77777777" w:rsidR="009124C3" w:rsidRPr="0014374F" w:rsidRDefault="009124C3" w:rsidP="0014374F">
      <w:r w:rsidRPr="0014374F">
        <w:t xml:space="preserve">Det blir også foreslått å </w:t>
      </w:r>
      <w:proofErr w:type="spellStart"/>
      <w:r w:rsidRPr="0014374F">
        <w:t>auke</w:t>
      </w:r>
      <w:proofErr w:type="spellEnd"/>
      <w:r w:rsidRPr="0014374F">
        <w:t xml:space="preserve"> løyvinga under kap. 605, post 01, med 19,6 mill. kroner til å gjennomføre 500 nye VTA-</w:t>
      </w:r>
      <w:proofErr w:type="spellStart"/>
      <w:r w:rsidRPr="0014374F">
        <w:t>plassar</w:t>
      </w:r>
      <w:proofErr w:type="spellEnd"/>
      <w:r w:rsidRPr="0014374F">
        <w:t xml:space="preserve"> i 2025, jf. omtale under kap. 634.</w:t>
      </w:r>
    </w:p>
    <w:p w14:paraId="261DB727" w14:textId="77777777" w:rsidR="009124C3" w:rsidRPr="0014374F" w:rsidRDefault="009124C3" w:rsidP="0014374F">
      <w:r w:rsidRPr="0014374F">
        <w:lastRenderedPageBreak/>
        <w:t xml:space="preserve">Regjeringa foreslår å etablere </w:t>
      </w:r>
      <w:proofErr w:type="spellStart"/>
      <w:r w:rsidRPr="0014374F">
        <w:t>eit</w:t>
      </w:r>
      <w:proofErr w:type="spellEnd"/>
      <w:r w:rsidRPr="0014374F">
        <w:t xml:space="preserve"> forsøk med </w:t>
      </w:r>
      <w:proofErr w:type="spellStart"/>
      <w:r w:rsidRPr="0014374F">
        <w:t>arbeidsretta</w:t>
      </w:r>
      <w:proofErr w:type="spellEnd"/>
      <w:r w:rsidRPr="0014374F">
        <w:t xml:space="preserve"> ungdomsprogram. Regjeringa tar sikte på å starte forsøket </w:t>
      </w:r>
      <w:proofErr w:type="spellStart"/>
      <w:r w:rsidRPr="0014374F">
        <w:t>hausten</w:t>
      </w:r>
      <w:proofErr w:type="spellEnd"/>
      <w:r w:rsidRPr="0014374F">
        <w:t xml:space="preserve"> 2025, og foreslår å løyve 30 mill. kroner til ei ny saksbehandlingsløysing. Sjå omtale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5D082942" w14:textId="77777777" w:rsidR="009124C3" w:rsidRPr="0014374F" w:rsidRDefault="009124C3" w:rsidP="0014374F">
      <w:r w:rsidRPr="0014374F">
        <w:t xml:space="preserve">Regjeringa foreslår å </w:t>
      </w:r>
      <w:proofErr w:type="spellStart"/>
      <w:r w:rsidRPr="0014374F">
        <w:t>auke</w:t>
      </w:r>
      <w:proofErr w:type="spellEnd"/>
      <w:r w:rsidRPr="0014374F">
        <w:t xml:space="preserve"> driftsløyvinga til Arbeids- og velferdsetaten med 77 mill. kroner til </w:t>
      </w:r>
      <w:proofErr w:type="spellStart"/>
      <w:r w:rsidRPr="0014374F">
        <w:t>risikoreduserande</w:t>
      </w:r>
      <w:proofErr w:type="spellEnd"/>
      <w:r w:rsidRPr="0014374F">
        <w:t xml:space="preserve"> tiltak på pensjons- og utbetalingsområda, og </w:t>
      </w:r>
      <w:proofErr w:type="spellStart"/>
      <w:r w:rsidRPr="0014374F">
        <w:t>eit</w:t>
      </w:r>
      <w:proofErr w:type="spellEnd"/>
      <w:r w:rsidRPr="0014374F">
        <w:t xml:space="preserve"> forprosjekt for ei større modernisering av </w:t>
      </w:r>
      <w:proofErr w:type="spellStart"/>
      <w:r w:rsidRPr="0014374F">
        <w:t>dei</w:t>
      </w:r>
      <w:proofErr w:type="spellEnd"/>
      <w:r w:rsidRPr="0014374F">
        <w:t xml:space="preserve"> same områda, jf. nærmara omtale under Rapportering, </w:t>
      </w:r>
      <w:proofErr w:type="spellStart"/>
      <w:r w:rsidRPr="0014374F">
        <w:t>strategiar</w:t>
      </w:r>
      <w:proofErr w:type="spellEnd"/>
      <w:r w:rsidRPr="0014374F">
        <w:t xml:space="preserve"> og tiltak for 2025, Effektivisering gjennom digitalisering.</w:t>
      </w:r>
    </w:p>
    <w:p w14:paraId="1D23BDDE" w14:textId="77777777" w:rsidR="009124C3" w:rsidRPr="0014374F" w:rsidRDefault="009124C3" w:rsidP="0014374F">
      <w:r w:rsidRPr="0014374F">
        <w:t xml:space="preserve">For å kunne </w:t>
      </w:r>
      <w:proofErr w:type="spellStart"/>
      <w:r w:rsidRPr="0014374F">
        <w:t>oppretthalde</w:t>
      </w:r>
      <w:proofErr w:type="spellEnd"/>
      <w:r w:rsidRPr="0014374F">
        <w:t xml:space="preserve"> dagens gjenbruksandel av </w:t>
      </w:r>
      <w:proofErr w:type="spellStart"/>
      <w:r w:rsidRPr="0014374F">
        <w:t>hjelpemidlar</w:t>
      </w:r>
      <w:proofErr w:type="spellEnd"/>
      <w:r w:rsidRPr="0014374F">
        <w:t xml:space="preserve"> </w:t>
      </w:r>
      <w:proofErr w:type="spellStart"/>
      <w:r w:rsidRPr="0014374F">
        <w:t>frå</w:t>
      </w:r>
      <w:proofErr w:type="spellEnd"/>
      <w:r w:rsidRPr="0014374F">
        <w:t xml:space="preserve"> Arbeids- og velferdsetaten, foreslår regjeringa å </w:t>
      </w:r>
      <w:proofErr w:type="spellStart"/>
      <w:r w:rsidRPr="0014374F">
        <w:t>auke</w:t>
      </w:r>
      <w:proofErr w:type="spellEnd"/>
      <w:r w:rsidRPr="0014374F">
        <w:t xml:space="preserve"> løyvinga under kap. 605, post 01 med 50 mill. kroner i 2025. Det er venta at tiltaket vil gi ei innsparing under kap. 2661, post 75.</w:t>
      </w:r>
    </w:p>
    <w:p w14:paraId="7F37AEE8"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under kap. 605, post 01 med 17,1 mill. kroner i 2025 for å dekke </w:t>
      </w:r>
      <w:proofErr w:type="spellStart"/>
      <w:r w:rsidRPr="0014374F">
        <w:t>eingongsutgiftene</w:t>
      </w:r>
      <w:proofErr w:type="spellEnd"/>
      <w:r w:rsidRPr="0014374F">
        <w:t xml:space="preserve"> knytte til å legge om bilstønadsordninga slik at Arbeids- og velferdsetaten kan </w:t>
      </w:r>
      <w:proofErr w:type="spellStart"/>
      <w:r w:rsidRPr="0014374F">
        <w:t>førehandsbestille</w:t>
      </w:r>
      <w:proofErr w:type="spellEnd"/>
      <w:r w:rsidRPr="0014374F">
        <w:t xml:space="preserve"> </w:t>
      </w:r>
      <w:proofErr w:type="spellStart"/>
      <w:r w:rsidRPr="0014374F">
        <w:t>bilar</w:t>
      </w:r>
      <w:proofErr w:type="spellEnd"/>
      <w:r w:rsidRPr="0014374F">
        <w:t xml:space="preserve">. Sjå </w:t>
      </w:r>
      <w:proofErr w:type="spellStart"/>
      <w:r w:rsidRPr="0014374F">
        <w:t>nærmare</w:t>
      </w:r>
      <w:proofErr w:type="spellEnd"/>
      <w:r w:rsidRPr="0014374F">
        <w:t xml:space="preserve"> omtale under punkt 6.8.4 Hjelpemiddel.</w:t>
      </w:r>
    </w:p>
    <w:p w14:paraId="163E0281" w14:textId="77777777" w:rsidR="009124C3" w:rsidRPr="0014374F" w:rsidRDefault="009124C3" w:rsidP="0014374F">
      <w:r w:rsidRPr="0014374F">
        <w:t xml:space="preserve">Arbeidet med 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 vil medføre administrative utgifter ved </w:t>
      </w:r>
      <w:proofErr w:type="spellStart"/>
      <w:r w:rsidRPr="0014374F">
        <w:t>endringar</w:t>
      </w:r>
      <w:proofErr w:type="spellEnd"/>
      <w:r w:rsidRPr="0014374F">
        <w:t xml:space="preserve"> i Arbeids- og velferdsetaten sin bestillingsportal. Regjeringa foreslår derfor å </w:t>
      </w:r>
      <w:proofErr w:type="spellStart"/>
      <w:r w:rsidRPr="0014374F">
        <w:t>auke</w:t>
      </w:r>
      <w:proofErr w:type="spellEnd"/>
      <w:r w:rsidRPr="0014374F">
        <w:t xml:space="preserve"> løyvinga med 3 mill. kroner til formålet. Sjå </w:t>
      </w:r>
      <w:proofErr w:type="spellStart"/>
      <w:r w:rsidRPr="0014374F">
        <w:t>nærmare</w:t>
      </w:r>
      <w:proofErr w:type="spellEnd"/>
      <w:r w:rsidRPr="0014374F">
        <w:t xml:space="preserve"> omtale under punkt 6.8.4 Hjelpemiddel.</w:t>
      </w:r>
    </w:p>
    <w:p w14:paraId="63F2CB07" w14:textId="77777777" w:rsidR="009124C3" w:rsidRPr="0014374F" w:rsidRDefault="009124C3" w:rsidP="0014374F">
      <w:r w:rsidRPr="0014374F">
        <w:t xml:space="preserve">Regjeringa foreslår å løyve 3 mill. kroner til å utvikle betre </w:t>
      </w:r>
      <w:proofErr w:type="spellStart"/>
      <w:r w:rsidRPr="0014374F">
        <w:t>lågterskeltilbod</w:t>
      </w:r>
      <w:proofErr w:type="spellEnd"/>
      <w:r w:rsidRPr="0014374F">
        <w:t xml:space="preserve"> og </w:t>
      </w:r>
      <w:proofErr w:type="spellStart"/>
      <w:r w:rsidRPr="0014374F">
        <w:t>meir</w:t>
      </w:r>
      <w:proofErr w:type="spellEnd"/>
      <w:r w:rsidRPr="0014374F">
        <w:t xml:space="preserve"> tilpassa </w:t>
      </w:r>
      <w:proofErr w:type="spellStart"/>
      <w:r w:rsidRPr="0014374F">
        <w:t>tenester</w:t>
      </w:r>
      <w:proofErr w:type="spellEnd"/>
      <w:r w:rsidRPr="0014374F">
        <w:t xml:space="preserve"> for unge med samansette problem. Sjå også omtale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kap. 605, post 22 og kap. 621, post 63.</w:t>
      </w:r>
    </w:p>
    <w:p w14:paraId="7463C646"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i 2025 under kap. 605, post 01 med til </w:t>
      </w:r>
      <w:proofErr w:type="spellStart"/>
      <w:r w:rsidRPr="0014374F">
        <w:t>saman</w:t>
      </w:r>
      <w:proofErr w:type="spellEnd"/>
      <w:r w:rsidRPr="0014374F">
        <w:t xml:space="preserve"> 4,2 mill. kroner knytte til </w:t>
      </w:r>
      <w:proofErr w:type="spellStart"/>
      <w:r w:rsidRPr="0014374F">
        <w:t>meir</w:t>
      </w:r>
      <w:proofErr w:type="spellEnd"/>
      <w:r w:rsidRPr="0014374F">
        <w:t xml:space="preserve"> fleksible </w:t>
      </w:r>
      <w:proofErr w:type="spellStart"/>
      <w:r w:rsidRPr="0014374F">
        <w:t>reglar</w:t>
      </w:r>
      <w:proofErr w:type="spellEnd"/>
      <w:r w:rsidRPr="0014374F">
        <w:t xml:space="preserve"> for uføre som kjem tilbake i arbeid (</w:t>
      </w:r>
      <w:proofErr w:type="spellStart"/>
      <w:r w:rsidRPr="0014374F">
        <w:t>reglar</w:t>
      </w:r>
      <w:proofErr w:type="spellEnd"/>
      <w:r w:rsidRPr="0014374F">
        <w:t xml:space="preserve"> om arbeidsforsøk), jf. omtale under kap. 2665. 3,5 mill. kroner skal dekke utgiftene til </w:t>
      </w:r>
      <w:proofErr w:type="spellStart"/>
      <w:r w:rsidRPr="0014374F">
        <w:t>endringar</w:t>
      </w:r>
      <w:proofErr w:type="spellEnd"/>
      <w:r w:rsidRPr="0014374F">
        <w:t xml:space="preserve"> i systemløysinga til Arbeids- og velferdsetaten. I tillegg </w:t>
      </w:r>
      <w:proofErr w:type="spellStart"/>
      <w:r w:rsidRPr="0014374F">
        <w:t>aukar</w:t>
      </w:r>
      <w:proofErr w:type="spellEnd"/>
      <w:r w:rsidRPr="0014374F">
        <w:t xml:space="preserve"> </w:t>
      </w:r>
      <w:proofErr w:type="spellStart"/>
      <w:r w:rsidRPr="0014374F">
        <w:t>dei</w:t>
      </w:r>
      <w:proofErr w:type="spellEnd"/>
      <w:r w:rsidRPr="0014374F">
        <w:t xml:space="preserve"> varige forvaltningskostnadene med 0,7 mill. kroner.</w:t>
      </w:r>
    </w:p>
    <w:p w14:paraId="32BA5980" w14:textId="77777777" w:rsidR="009124C3" w:rsidRPr="0014374F" w:rsidRDefault="009124C3" w:rsidP="0014374F">
      <w:proofErr w:type="spellStart"/>
      <w:r w:rsidRPr="0014374F">
        <w:t>Tolketenesta</w:t>
      </w:r>
      <w:proofErr w:type="spellEnd"/>
      <w:r w:rsidRPr="0014374F">
        <w:t xml:space="preserve"> i Arbeids- og velferdsetaten gir alle rett til både </w:t>
      </w:r>
      <w:proofErr w:type="spellStart"/>
      <w:r w:rsidRPr="0014374F">
        <w:t>språktolk</w:t>
      </w:r>
      <w:proofErr w:type="spellEnd"/>
      <w:r w:rsidRPr="0014374F">
        <w:t xml:space="preserve"> og tolk for døve, </w:t>
      </w:r>
      <w:proofErr w:type="spellStart"/>
      <w:r w:rsidRPr="0014374F">
        <w:t>personar</w:t>
      </w:r>
      <w:proofErr w:type="spellEnd"/>
      <w:r w:rsidRPr="0014374F">
        <w:t xml:space="preserve"> med nedsett </w:t>
      </w:r>
      <w:proofErr w:type="spellStart"/>
      <w:r w:rsidRPr="0014374F">
        <w:t>høyrsel</w:t>
      </w:r>
      <w:proofErr w:type="spellEnd"/>
      <w:r w:rsidRPr="0014374F">
        <w:t xml:space="preserve"> og døvblinde når </w:t>
      </w:r>
      <w:proofErr w:type="spellStart"/>
      <w:r w:rsidRPr="0014374F">
        <w:t>dei</w:t>
      </w:r>
      <w:proofErr w:type="spellEnd"/>
      <w:r w:rsidRPr="0014374F">
        <w:t xml:space="preserve"> har kontakt med etaten. Som følge av at </w:t>
      </w:r>
      <w:proofErr w:type="spellStart"/>
      <w:r w:rsidRPr="0014374F">
        <w:t>tolketenestene</w:t>
      </w:r>
      <w:proofErr w:type="spellEnd"/>
      <w:r w:rsidRPr="0014374F">
        <w:t xml:space="preserve"> som etaten kjøper inn er </w:t>
      </w:r>
      <w:proofErr w:type="spellStart"/>
      <w:r w:rsidRPr="0014374F">
        <w:t>meirverdiavgiftspliktig</w:t>
      </w:r>
      <w:proofErr w:type="spellEnd"/>
      <w:r w:rsidRPr="0014374F">
        <w:t xml:space="preserve">, blir det foreslått å </w:t>
      </w:r>
      <w:proofErr w:type="spellStart"/>
      <w:r w:rsidRPr="0014374F">
        <w:t>auke</w:t>
      </w:r>
      <w:proofErr w:type="spellEnd"/>
      <w:r w:rsidRPr="0014374F">
        <w:t xml:space="preserve"> løyvinga med 12 mill. kroner.</w:t>
      </w:r>
    </w:p>
    <w:p w14:paraId="320856E5" w14:textId="77777777" w:rsidR="009124C3" w:rsidRPr="0014374F" w:rsidRDefault="009124C3" w:rsidP="0014374F">
      <w:r w:rsidRPr="0014374F">
        <w:t xml:space="preserve">Regjeringa foreslår å </w:t>
      </w:r>
      <w:proofErr w:type="spellStart"/>
      <w:r w:rsidRPr="0014374F">
        <w:t>auke</w:t>
      </w:r>
      <w:proofErr w:type="spellEnd"/>
      <w:r w:rsidRPr="0014374F">
        <w:t xml:space="preserve"> driftsløyvinga til Arbeids- og velferdsetaten med 2 mill. kroner knytte til varige forvaltningskostnader etter regelendringa for </w:t>
      </w:r>
      <w:proofErr w:type="spellStart"/>
      <w:r w:rsidRPr="0014374F">
        <w:t>eingongsstønad</w:t>
      </w:r>
      <w:proofErr w:type="spellEnd"/>
      <w:r w:rsidRPr="0014374F">
        <w:t xml:space="preserve">, som del av </w:t>
      </w:r>
      <w:proofErr w:type="spellStart"/>
      <w:r w:rsidRPr="0014374F">
        <w:t>innstrammingar</w:t>
      </w:r>
      <w:proofErr w:type="spellEnd"/>
      <w:r w:rsidRPr="0014374F">
        <w:t xml:space="preserve"> i </w:t>
      </w:r>
      <w:proofErr w:type="spellStart"/>
      <w:r w:rsidRPr="0014374F">
        <w:t>samanheng</w:t>
      </w:r>
      <w:proofErr w:type="spellEnd"/>
      <w:r w:rsidRPr="0014374F">
        <w:t xml:space="preserve"> med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04FA6F67" w14:textId="77777777" w:rsidR="009124C3" w:rsidRPr="0014374F" w:rsidRDefault="009124C3" w:rsidP="0014374F">
      <w:r w:rsidRPr="0014374F">
        <w:t xml:space="preserve">Dei vedtatte </w:t>
      </w:r>
      <w:proofErr w:type="spellStart"/>
      <w:r w:rsidRPr="0014374F">
        <w:t>endringane</w:t>
      </w:r>
      <w:proofErr w:type="spellEnd"/>
      <w:r w:rsidRPr="0014374F">
        <w:t xml:space="preserve"> i </w:t>
      </w:r>
      <w:proofErr w:type="spellStart"/>
      <w:r w:rsidRPr="0014374F">
        <w:t>etterlatneytingane</w:t>
      </w:r>
      <w:proofErr w:type="spellEnd"/>
      <w:r w:rsidRPr="0014374F">
        <w:t xml:space="preserve"> i folketrygdlova </w:t>
      </w:r>
      <w:proofErr w:type="spellStart"/>
      <w:r w:rsidRPr="0014374F">
        <w:t>inneber</w:t>
      </w:r>
      <w:proofErr w:type="spellEnd"/>
      <w:r w:rsidRPr="0014374F">
        <w:t xml:space="preserve"> store </w:t>
      </w:r>
      <w:proofErr w:type="spellStart"/>
      <w:r w:rsidRPr="0014374F">
        <w:t>endringar</w:t>
      </w:r>
      <w:proofErr w:type="spellEnd"/>
      <w:r w:rsidRPr="0014374F">
        <w:t xml:space="preserve"> i saksbehandlingssystemet til Arbeids- og velferdsetaten. For å </w:t>
      </w:r>
      <w:proofErr w:type="gramStart"/>
      <w:r w:rsidRPr="0014374F">
        <w:t>implementere</w:t>
      </w:r>
      <w:proofErr w:type="gramEnd"/>
      <w:r w:rsidRPr="0014374F">
        <w:t xml:space="preserve"> reforma har det </w:t>
      </w:r>
      <w:proofErr w:type="spellStart"/>
      <w:r w:rsidRPr="0014374F">
        <w:t>tidlegare</w:t>
      </w:r>
      <w:proofErr w:type="spellEnd"/>
      <w:r w:rsidRPr="0014374F">
        <w:t xml:space="preserve"> år blitt løyvd </w:t>
      </w:r>
      <w:proofErr w:type="spellStart"/>
      <w:r w:rsidRPr="0014374F">
        <w:t>midlar</w:t>
      </w:r>
      <w:proofErr w:type="spellEnd"/>
      <w:r w:rsidRPr="0014374F">
        <w:t xml:space="preserve"> til formålet. Det ligg føre </w:t>
      </w:r>
      <w:proofErr w:type="spellStart"/>
      <w:r w:rsidRPr="0014374F">
        <w:t>eit</w:t>
      </w:r>
      <w:proofErr w:type="spellEnd"/>
      <w:r w:rsidRPr="0014374F">
        <w:t xml:space="preserve"> </w:t>
      </w:r>
      <w:proofErr w:type="spellStart"/>
      <w:r w:rsidRPr="0014374F">
        <w:t>auka</w:t>
      </w:r>
      <w:proofErr w:type="spellEnd"/>
      <w:r w:rsidRPr="0014374F">
        <w:t xml:space="preserve"> </w:t>
      </w:r>
      <w:proofErr w:type="spellStart"/>
      <w:r w:rsidRPr="0014374F">
        <w:t>løyvingsbehov</w:t>
      </w:r>
      <w:proofErr w:type="spellEnd"/>
      <w:r w:rsidRPr="0014374F">
        <w:t xml:space="preserve"> for gjennomføring av reforma i 2025. Løyvinga blir foreslått </w:t>
      </w:r>
      <w:proofErr w:type="spellStart"/>
      <w:r w:rsidRPr="0014374F">
        <w:t>auka</w:t>
      </w:r>
      <w:proofErr w:type="spellEnd"/>
      <w:r w:rsidRPr="0014374F">
        <w:t xml:space="preserve"> med 11,3 mill. kroner i 2025.</w:t>
      </w:r>
    </w:p>
    <w:p w14:paraId="16907E97" w14:textId="77777777" w:rsidR="009124C3" w:rsidRPr="0014374F" w:rsidRDefault="009124C3" w:rsidP="0014374F">
      <w:r w:rsidRPr="0014374F">
        <w:t xml:space="preserve">Regjeringa har i Meld. St. 6 (2023–2024) foreslått ei rekke </w:t>
      </w:r>
      <w:proofErr w:type="spellStart"/>
      <w:r w:rsidRPr="0014374F">
        <w:t>endringar</w:t>
      </w:r>
      <w:proofErr w:type="spellEnd"/>
      <w:r w:rsidRPr="0014374F">
        <w:t xml:space="preserve"> i regelverket for alderspensjon, og i stortingsbehandlinga av meldinga inngjekk </w:t>
      </w:r>
      <w:proofErr w:type="spellStart"/>
      <w:r w:rsidRPr="0014374F">
        <w:t>eit</w:t>
      </w:r>
      <w:proofErr w:type="spellEnd"/>
      <w:r w:rsidRPr="0014374F">
        <w:t xml:space="preserve"> bredt </w:t>
      </w:r>
      <w:proofErr w:type="spellStart"/>
      <w:r w:rsidRPr="0014374F">
        <w:t>fleirtal</w:t>
      </w:r>
      <w:proofErr w:type="spellEnd"/>
      <w:r w:rsidRPr="0014374F">
        <w:t xml:space="preserve"> på Stortinget </w:t>
      </w:r>
      <w:proofErr w:type="spellStart"/>
      <w:r w:rsidRPr="0014374F">
        <w:t>ein</w:t>
      </w:r>
      <w:proofErr w:type="spellEnd"/>
      <w:r w:rsidRPr="0014374F">
        <w:t xml:space="preserve"> avtale om bl.a. </w:t>
      </w:r>
      <w:proofErr w:type="spellStart"/>
      <w:r w:rsidRPr="0014374F">
        <w:t>auka</w:t>
      </w:r>
      <w:proofErr w:type="spellEnd"/>
      <w:r w:rsidRPr="0014374F">
        <w:t xml:space="preserve"> aldersgrenser i alderspensjon og </w:t>
      </w:r>
      <w:proofErr w:type="spellStart"/>
      <w:r w:rsidRPr="0014374F">
        <w:t>tilgrensande</w:t>
      </w:r>
      <w:proofErr w:type="spellEnd"/>
      <w:r w:rsidRPr="0014374F">
        <w:t xml:space="preserve"> </w:t>
      </w:r>
      <w:proofErr w:type="spellStart"/>
      <w:r w:rsidRPr="0014374F">
        <w:t>ordningar</w:t>
      </w:r>
      <w:proofErr w:type="spellEnd"/>
      <w:r w:rsidRPr="0014374F">
        <w:t xml:space="preserve">, og ei sliterordning i </w:t>
      </w:r>
      <w:r w:rsidRPr="0014374F">
        <w:lastRenderedPageBreak/>
        <w:t xml:space="preserve">folketrygda. Dette vil </w:t>
      </w:r>
      <w:proofErr w:type="spellStart"/>
      <w:r w:rsidRPr="0014374F">
        <w:t>krevje</w:t>
      </w:r>
      <w:proofErr w:type="spellEnd"/>
      <w:r w:rsidRPr="0014374F">
        <w:t xml:space="preserve"> </w:t>
      </w:r>
      <w:proofErr w:type="spellStart"/>
      <w:r w:rsidRPr="0014374F">
        <w:t>omfattande</w:t>
      </w:r>
      <w:proofErr w:type="spellEnd"/>
      <w:r w:rsidRPr="0014374F">
        <w:t xml:space="preserve"> arbeid med systemutvikling i Arbeids- og velferdsetaten. Som følge av pensjonsavtalen foreslår regjeringa å </w:t>
      </w:r>
      <w:proofErr w:type="spellStart"/>
      <w:r w:rsidRPr="0014374F">
        <w:t>auke</w:t>
      </w:r>
      <w:proofErr w:type="spellEnd"/>
      <w:r w:rsidRPr="0014374F">
        <w:t xml:space="preserve"> driftsløyvinga til Arbeids- og velferdsetaten med 49 mill. kroner. Sjå </w:t>
      </w:r>
      <w:proofErr w:type="spellStart"/>
      <w:r w:rsidRPr="0014374F">
        <w:t>nærmare</w:t>
      </w:r>
      <w:proofErr w:type="spellEnd"/>
      <w:r w:rsidRPr="0014374F">
        <w:t xml:space="preserve"> omtale under kap. 2670.</w:t>
      </w:r>
    </w:p>
    <w:p w14:paraId="405514DD" w14:textId="77777777" w:rsidR="009124C3" w:rsidRPr="0014374F" w:rsidRDefault="009124C3" w:rsidP="0014374F">
      <w:r w:rsidRPr="0014374F">
        <w:t xml:space="preserve">Steg </w:t>
      </w:r>
      <w:proofErr w:type="spellStart"/>
      <w:r w:rsidRPr="0014374F">
        <w:t>ein</w:t>
      </w:r>
      <w:proofErr w:type="spellEnd"/>
      <w:r w:rsidRPr="0014374F">
        <w:t xml:space="preserve"> i prosjektet for framtidas </w:t>
      </w:r>
      <w:proofErr w:type="spellStart"/>
      <w:r w:rsidRPr="0014374F">
        <w:t>innkrevjing</w:t>
      </w:r>
      <w:proofErr w:type="spellEnd"/>
      <w:r w:rsidRPr="0014374F">
        <w:t xml:space="preserve"> i Skatteetaten blir avslutta i 2024. </w:t>
      </w:r>
      <w:proofErr w:type="spellStart"/>
      <w:r w:rsidRPr="0014374F">
        <w:t>Midlar</w:t>
      </w:r>
      <w:proofErr w:type="spellEnd"/>
      <w:r w:rsidRPr="0014374F">
        <w:t xml:space="preserve"> til Arbeids- og velferdsetaten i steg </w:t>
      </w:r>
      <w:proofErr w:type="spellStart"/>
      <w:r w:rsidRPr="0014374F">
        <w:t>ein</w:t>
      </w:r>
      <w:proofErr w:type="spellEnd"/>
      <w:r w:rsidRPr="0014374F">
        <w:t xml:space="preserve"> er løyvd under kap. 605, post 45 for 2024. Steg to </w:t>
      </w:r>
      <w:proofErr w:type="spellStart"/>
      <w:r w:rsidRPr="0014374F">
        <w:t>startar</w:t>
      </w:r>
      <w:proofErr w:type="spellEnd"/>
      <w:r w:rsidRPr="0014374F">
        <w:t xml:space="preserve"> opp i 2025, og regjeringa foreslår å </w:t>
      </w:r>
      <w:proofErr w:type="spellStart"/>
      <w:r w:rsidRPr="0014374F">
        <w:t>auke</w:t>
      </w:r>
      <w:proofErr w:type="spellEnd"/>
      <w:r w:rsidRPr="0014374F">
        <w:t xml:space="preserve"> kap. 605, post 01 med 23,2 mill. kroner.</w:t>
      </w:r>
    </w:p>
    <w:p w14:paraId="1B0E29FE" w14:textId="77777777" w:rsidR="009124C3" w:rsidRPr="0014374F" w:rsidRDefault="009124C3" w:rsidP="0014374F">
      <w:r w:rsidRPr="0014374F">
        <w:t xml:space="preserve">Regjeringa foreslår </w:t>
      </w:r>
      <w:proofErr w:type="spellStart"/>
      <w:r w:rsidRPr="0014374F">
        <w:t>ein</w:t>
      </w:r>
      <w:proofErr w:type="spellEnd"/>
      <w:r w:rsidRPr="0014374F">
        <w:t xml:space="preserve"> ny finansieringsmodell for Kompetanseteamet mot negativ sosial kontroll og </w:t>
      </w:r>
      <w:proofErr w:type="spellStart"/>
      <w:r w:rsidRPr="0014374F">
        <w:t>æresrelatert</w:t>
      </w:r>
      <w:proofErr w:type="spellEnd"/>
      <w:r w:rsidRPr="0014374F">
        <w:t xml:space="preserve"> vold. Det </w:t>
      </w:r>
      <w:proofErr w:type="spellStart"/>
      <w:r w:rsidRPr="0014374F">
        <w:t>inneber</w:t>
      </w:r>
      <w:proofErr w:type="spellEnd"/>
      <w:r w:rsidRPr="0014374F">
        <w:t xml:space="preserve"> at ei stilling i Arbeids- og velferdsetaten som har </w:t>
      </w:r>
      <w:proofErr w:type="spellStart"/>
      <w:r w:rsidRPr="0014374F">
        <w:t>vore</w:t>
      </w:r>
      <w:proofErr w:type="spellEnd"/>
      <w:r w:rsidRPr="0014374F">
        <w:t xml:space="preserve"> finansiert over Barne- og familiedirektoratets budsjett, </w:t>
      </w:r>
      <w:proofErr w:type="spellStart"/>
      <w:r w:rsidRPr="0014374F">
        <w:t>no</w:t>
      </w:r>
      <w:proofErr w:type="spellEnd"/>
      <w:r w:rsidRPr="0014374F">
        <w:t xml:space="preserve"> blir foreslått finansiert over driftsbudsjettet til Arbeids- og velferdsetaten. Det blir rammeoverført 1 mill. kroner </w:t>
      </w:r>
      <w:proofErr w:type="spellStart"/>
      <w:r w:rsidRPr="0014374F">
        <w:t>frå</w:t>
      </w:r>
      <w:proofErr w:type="spellEnd"/>
      <w:r w:rsidRPr="0014374F">
        <w:t xml:space="preserve"> Barne- og familiedirektoratets kap. 858, post 01 til Arbeids- og velferdsetatens kap. 605, post 01.</w:t>
      </w:r>
    </w:p>
    <w:p w14:paraId="096DC899" w14:textId="77777777" w:rsidR="009124C3" w:rsidRPr="0014374F" w:rsidRDefault="009124C3" w:rsidP="0014374F">
      <w:r w:rsidRPr="0014374F">
        <w:t xml:space="preserve">I 2024 blei driftsløyvinga til Arbeids- og velferdsetaten midlertidig </w:t>
      </w:r>
      <w:proofErr w:type="spellStart"/>
      <w:r w:rsidRPr="0014374F">
        <w:t>auka</w:t>
      </w:r>
      <w:proofErr w:type="spellEnd"/>
      <w:r w:rsidRPr="0014374F">
        <w:t xml:space="preserve"> med 2,5 mill. kroner som følge av </w:t>
      </w:r>
      <w:proofErr w:type="spellStart"/>
      <w:r w:rsidRPr="0014374F">
        <w:t>endringar</w:t>
      </w:r>
      <w:proofErr w:type="spellEnd"/>
      <w:r w:rsidRPr="0014374F">
        <w:t xml:space="preserve"> i kontantstøtteordninga. </w:t>
      </w:r>
      <w:proofErr w:type="spellStart"/>
      <w:r w:rsidRPr="0014374F">
        <w:t>Desse</w:t>
      </w:r>
      <w:proofErr w:type="spellEnd"/>
      <w:r w:rsidRPr="0014374F">
        <w:t xml:space="preserve"> </w:t>
      </w:r>
      <w:proofErr w:type="spellStart"/>
      <w:r w:rsidRPr="0014374F">
        <w:t>midlane</w:t>
      </w:r>
      <w:proofErr w:type="spellEnd"/>
      <w:r w:rsidRPr="0014374F">
        <w:t xml:space="preserve"> blir </w:t>
      </w:r>
      <w:proofErr w:type="spellStart"/>
      <w:r w:rsidRPr="0014374F">
        <w:t>ikkje</w:t>
      </w:r>
      <w:proofErr w:type="spellEnd"/>
      <w:r w:rsidRPr="0014374F">
        <w:t xml:space="preserve"> førte </w:t>
      </w:r>
      <w:proofErr w:type="spellStart"/>
      <w:r w:rsidRPr="0014374F">
        <w:t>vidare</w:t>
      </w:r>
      <w:proofErr w:type="spellEnd"/>
      <w:r w:rsidRPr="0014374F">
        <w:t xml:space="preserve"> i 2025.</w:t>
      </w:r>
    </w:p>
    <w:p w14:paraId="53B54875" w14:textId="77777777" w:rsidR="009124C3" w:rsidRPr="0014374F" w:rsidRDefault="009124C3" w:rsidP="0014374F">
      <w:r w:rsidRPr="0014374F">
        <w:t xml:space="preserve">Driftsløyvinga blei i 2024 midlertidig </w:t>
      </w:r>
      <w:proofErr w:type="spellStart"/>
      <w:r w:rsidRPr="0014374F">
        <w:t>auka</w:t>
      </w:r>
      <w:proofErr w:type="spellEnd"/>
      <w:r w:rsidRPr="0014374F">
        <w:t xml:space="preserve"> med 2,5 mill. kroner som følge av </w:t>
      </w:r>
      <w:proofErr w:type="spellStart"/>
      <w:r w:rsidRPr="0014374F">
        <w:t>endringar</w:t>
      </w:r>
      <w:proofErr w:type="spellEnd"/>
      <w:r w:rsidRPr="0014374F">
        <w:t xml:space="preserve"> i foreldrepengeordninga. </w:t>
      </w:r>
      <w:proofErr w:type="spellStart"/>
      <w:r w:rsidRPr="0014374F">
        <w:t>Desse</w:t>
      </w:r>
      <w:proofErr w:type="spellEnd"/>
      <w:r w:rsidRPr="0014374F">
        <w:t xml:space="preserve"> </w:t>
      </w:r>
      <w:proofErr w:type="spellStart"/>
      <w:r w:rsidRPr="0014374F">
        <w:t>midlane</w:t>
      </w:r>
      <w:proofErr w:type="spellEnd"/>
      <w:r w:rsidRPr="0014374F">
        <w:t xml:space="preserve"> blir </w:t>
      </w:r>
      <w:proofErr w:type="spellStart"/>
      <w:r w:rsidRPr="0014374F">
        <w:t>ikkje</w:t>
      </w:r>
      <w:proofErr w:type="spellEnd"/>
      <w:r w:rsidRPr="0014374F">
        <w:t xml:space="preserve"> førte </w:t>
      </w:r>
      <w:proofErr w:type="spellStart"/>
      <w:r w:rsidRPr="0014374F">
        <w:t>vidare</w:t>
      </w:r>
      <w:proofErr w:type="spellEnd"/>
      <w:r w:rsidRPr="0014374F">
        <w:t xml:space="preserve"> i 2025.</w:t>
      </w:r>
    </w:p>
    <w:p w14:paraId="6CA99727" w14:textId="77777777" w:rsidR="009124C3" w:rsidRPr="0014374F" w:rsidRDefault="009124C3" w:rsidP="0014374F">
      <w:r w:rsidRPr="0014374F">
        <w:t xml:space="preserve">Arbeids- og velferdsetatens driftsløyving blir foreslått redusert med 23 mill. kroner som følge av gevinstuttak </w:t>
      </w:r>
      <w:proofErr w:type="spellStart"/>
      <w:r w:rsidRPr="0014374F">
        <w:t>frå</w:t>
      </w:r>
      <w:proofErr w:type="spellEnd"/>
      <w:r w:rsidRPr="0014374F">
        <w:t xml:space="preserve"> Prosjekt 4 i IKT-moderniseringa. Dette svarer til 50 pst. av </w:t>
      </w:r>
      <w:proofErr w:type="spellStart"/>
      <w:r w:rsidRPr="0014374F">
        <w:t>dei</w:t>
      </w:r>
      <w:proofErr w:type="spellEnd"/>
      <w:r w:rsidRPr="0014374F">
        <w:t xml:space="preserve"> </w:t>
      </w:r>
      <w:proofErr w:type="spellStart"/>
      <w:r w:rsidRPr="0014374F">
        <w:t>årlege</w:t>
      </w:r>
      <w:proofErr w:type="spellEnd"/>
      <w:r w:rsidRPr="0014374F">
        <w:t xml:space="preserve"> netto </w:t>
      </w:r>
      <w:proofErr w:type="spellStart"/>
      <w:r w:rsidRPr="0014374F">
        <w:t>innsparingane</w:t>
      </w:r>
      <w:proofErr w:type="spellEnd"/>
      <w:r w:rsidRPr="0014374F">
        <w:t>.</w:t>
      </w:r>
    </w:p>
    <w:p w14:paraId="4118AD87" w14:textId="77777777" w:rsidR="009124C3" w:rsidRPr="0014374F" w:rsidRDefault="009124C3" w:rsidP="0014374F">
      <w:r w:rsidRPr="0014374F">
        <w:t xml:space="preserve">Utgiftene som blir finansierte over kap. 605, post 45, </w:t>
      </w:r>
      <w:proofErr w:type="spellStart"/>
      <w:r w:rsidRPr="0014374F">
        <w:t>skil</w:t>
      </w:r>
      <w:proofErr w:type="spellEnd"/>
      <w:r w:rsidRPr="0014374F">
        <w:t xml:space="preserve"> seg </w:t>
      </w:r>
      <w:proofErr w:type="spellStart"/>
      <w:r w:rsidRPr="0014374F">
        <w:t>ikkje</w:t>
      </w:r>
      <w:proofErr w:type="spellEnd"/>
      <w:r w:rsidRPr="0014374F">
        <w:t xml:space="preserve"> </w:t>
      </w:r>
      <w:proofErr w:type="spellStart"/>
      <w:r w:rsidRPr="0014374F">
        <w:t>vesentleg</w:t>
      </w:r>
      <w:proofErr w:type="spellEnd"/>
      <w:r w:rsidRPr="0014374F">
        <w:t xml:space="preserve"> </w:t>
      </w:r>
      <w:proofErr w:type="spellStart"/>
      <w:r w:rsidRPr="0014374F">
        <w:t>frå</w:t>
      </w:r>
      <w:proofErr w:type="spellEnd"/>
      <w:r w:rsidRPr="0014374F">
        <w:t xml:space="preserve"> utgiftene som blir finansierte over kap. 605, post 01. </w:t>
      </w:r>
      <w:proofErr w:type="spellStart"/>
      <w:r w:rsidRPr="0014374F">
        <w:t>Midlane</w:t>
      </w:r>
      <w:proofErr w:type="spellEnd"/>
      <w:r w:rsidRPr="0014374F">
        <w:t xml:space="preserve"> til formål under kap. 605, post 45, blir derfor </w:t>
      </w:r>
      <w:proofErr w:type="spellStart"/>
      <w:r w:rsidRPr="0014374F">
        <w:t>frå</w:t>
      </w:r>
      <w:proofErr w:type="spellEnd"/>
      <w:r w:rsidRPr="0014374F">
        <w:t xml:space="preserve"> og med 2025 foreslått løyvde under kap. 605, post 01. Steg </w:t>
      </w:r>
      <w:proofErr w:type="spellStart"/>
      <w:r w:rsidRPr="0014374F">
        <w:t>ein</w:t>
      </w:r>
      <w:proofErr w:type="spellEnd"/>
      <w:r w:rsidRPr="0014374F">
        <w:t xml:space="preserve"> i prosjektet for framtidas </w:t>
      </w:r>
      <w:proofErr w:type="spellStart"/>
      <w:r w:rsidRPr="0014374F">
        <w:t>innkrevjing</w:t>
      </w:r>
      <w:proofErr w:type="spellEnd"/>
      <w:r w:rsidRPr="0014374F">
        <w:t xml:space="preserve"> i Skatteetaten blir avslutta i 2024, jf. omtale </w:t>
      </w:r>
      <w:proofErr w:type="spellStart"/>
      <w:r w:rsidRPr="0014374F">
        <w:t>ovanfor</w:t>
      </w:r>
      <w:proofErr w:type="spellEnd"/>
      <w:r w:rsidRPr="0014374F">
        <w:t xml:space="preserve">. 23,6 mill. kroner til formålet under </w:t>
      </w:r>
      <w:proofErr w:type="spellStart"/>
      <w:r w:rsidRPr="0014374F">
        <w:t>tidligare</w:t>
      </w:r>
      <w:proofErr w:type="spellEnd"/>
      <w:r w:rsidRPr="0014374F">
        <w:t xml:space="preserve"> kap. 605, post 45 er </w:t>
      </w:r>
      <w:proofErr w:type="spellStart"/>
      <w:r w:rsidRPr="0014374F">
        <w:t>trekte</w:t>
      </w:r>
      <w:proofErr w:type="spellEnd"/>
      <w:r w:rsidRPr="0014374F">
        <w:t xml:space="preserve"> ut av driftsbudsjettet til Arbeids- og velferdsetaten.</w:t>
      </w:r>
    </w:p>
    <w:p w14:paraId="6AC5DF58" w14:textId="77777777" w:rsidR="009124C3" w:rsidRPr="0014374F" w:rsidRDefault="009124C3" w:rsidP="0014374F">
      <w:r w:rsidRPr="0014374F">
        <w:t>For 2025 er det foreslått ei løyving på 15 061,2 mill. kroner.</w:t>
      </w:r>
    </w:p>
    <w:p w14:paraId="441621DD" w14:textId="77777777" w:rsidR="009124C3" w:rsidRPr="0014374F" w:rsidRDefault="009124C3" w:rsidP="0014374F">
      <w:pPr>
        <w:pStyle w:val="b-post"/>
      </w:pPr>
      <w:r w:rsidRPr="0014374F">
        <w:t xml:space="preserve">Post 22 Forskings- og </w:t>
      </w:r>
      <w:proofErr w:type="spellStart"/>
      <w:r w:rsidRPr="0014374F">
        <w:t>utgreiingsaktivitetar</w:t>
      </w:r>
      <w:proofErr w:type="spellEnd"/>
      <w:r w:rsidRPr="0014374F">
        <w:t xml:space="preserve">, kan </w:t>
      </w:r>
      <w:proofErr w:type="spellStart"/>
      <w:r w:rsidRPr="0014374F">
        <w:t>overførast</w:t>
      </w:r>
      <w:proofErr w:type="spellEnd"/>
    </w:p>
    <w:p w14:paraId="201DEE88" w14:textId="77777777" w:rsidR="009124C3" w:rsidRPr="0014374F" w:rsidRDefault="009124C3" w:rsidP="0014374F">
      <w:r w:rsidRPr="0014374F">
        <w:t>FoU-</w:t>
      </w:r>
      <w:proofErr w:type="spellStart"/>
      <w:r w:rsidRPr="0014374F">
        <w:t>midlane</w:t>
      </w:r>
      <w:proofErr w:type="spellEnd"/>
      <w:r w:rsidRPr="0014374F">
        <w:t xml:space="preserve"> til Arbeids- og velferdsdirektoratet er i </w:t>
      </w:r>
      <w:proofErr w:type="spellStart"/>
      <w:r w:rsidRPr="0014374F">
        <w:t>hovudsak</w:t>
      </w:r>
      <w:proofErr w:type="spellEnd"/>
      <w:r w:rsidRPr="0014374F">
        <w:t xml:space="preserve"> samla under post 22. Løyvinga blir bl.a. nytta til kunnskapsinnhenting knytt til </w:t>
      </w:r>
      <w:proofErr w:type="spellStart"/>
      <w:r w:rsidRPr="0014374F">
        <w:t>verkemiddel</w:t>
      </w:r>
      <w:proofErr w:type="spellEnd"/>
      <w:r w:rsidRPr="0014374F">
        <w:t xml:space="preserve"> på områda til arbeids- og velferdsforvaltninga. Arbeids- og velferdsdirektoratet lyser ut FoU-</w:t>
      </w:r>
      <w:proofErr w:type="spellStart"/>
      <w:r w:rsidRPr="0014374F">
        <w:t>midlar</w:t>
      </w:r>
      <w:proofErr w:type="spellEnd"/>
      <w:r w:rsidRPr="0014374F">
        <w:t xml:space="preserve"> både som enkeltoppdrag og i form av </w:t>
      </w:r>
      <w:proofErr w:type="spellStart"/>
      <w:r w:rsidRPr="0014374F">
        <w:t>opne</w:t>
      </w:r>
      <w:proofErr w:type="spellEnd"/>
      <w:r w:rsidRPr="0014374F">
        <w:t xml:space="preserve"> </w:t>
      </w:r>
      <w:proofErr w:type="spellStart"/>
      <w:r w:rsidRPr="0014374F">
        <w:t>utlysingar</w:t>
      </w:r>
      <w:proofErr w:type="spellEnd"/>
      <w:r w:rsidRPr="0014374F">
        <w:t xml:space="preserve"> av </w:t>
      </w:r>
      <w:proofErr w:type="spellStart"/>
      <w:r w:rsidRPr="0014374F">
        <w:t>prosjektmidlar</w:t>
      </w:r>
      <w:proofErr w:type="spellEnd"/>
      <w:r w:rsidRPr="0014374F">
        <w:t xml:space="preserve"> </w:t>
      </w:r>
      <w:proofErr w:type="spellStart"/>
      <w:r w:rsidRPr="0014374F">
        <w:t>innanfor</w:t>
      </w:r>
      <w:proofErr w:type="spellEnd"/>
      <w:r w:rsidRPr="0014374F">
        <w:t xml:space="preserve"> tematiske satsingsområde. Vi viser til </w:t>
      </w:r>
      <w:proofErr w:type="spellStart"/>
      <w:r w:rsidRPr="0014374F">
        <w:t>nærmare</w:t>
      </w:r>
      <w:proofErr w:type="spellEnd"/>
      <w:r w:rsidRPr="0014374F">
        <w:t xml:space="preserve"> omtale </w:t>
      </w:r>
      <w:proofErr w:type="spellStart"/>
      <w:r w:rsidRPr="0014374F">
        <w:t>ovanfor</w:t>
      </w:r>
      <w:proofErr w:type="spellEnd"/>
      <w:r w:rsidRPr="0014374F">
        <w:t xml:space="preserve"> om kunnskapsbaserte </w:t>
      </w:r>
      <w:proofErr w:type="spellStart"/>
      <w:r w:rsidRPr="0014374F">
        <w:t>tenester</w:t>
      </w:r>
      <w:proofErr w:type="spellEnd"/>
      <w:r w:rsidRPr="0014374F">
        <w:t>.</w:t>
      </w:r>
    </w:p>
    <w:p w14:paraId="3754A9AE" w14:textId="77777777" w:rsidR="009124C3" w:rsidRPr="0014374F" w:rsidRDefault="009124C3" w:rsidP="0014374F">
      <w:r w:rsidRPr="0014374F">
        <w:t xml:space="preserve">Som ei oppfølging av </w:t>
      </w:r>
      <w:proofErr w:type="spellStart"/>
      <w:r w:rsidRPr="0014374F">
        <w:t>bevilgningsendringar</w:t>
      </w:r>
      <w:proofErr w:type="spellEnd"/>
      <w:r w:rsidRPr="0014374F">
        <w:t xml:space="preserve"> i </w:t>
      </w:r>
      <w:proofErr w:type="spellStart"/>
      <w:r w:rsidRPr="0014374F">
        <w:t>samanheng</w:t>
      </w:r>
      <w:proofErr w:type="spellEnd"/>
      <w:r w:rsidRPr="0014374F">
        <w:t xml:space="preserve"> med Revidert nasjonalbudsjett 2024, foreslår regjeringa å løyve 7,5 mill. kroner under denne posten til ei satsing på forskingsstøtta digitalisering av arbeids- og </w:t>
      </w:r>
      <w:proofErr w:type="spellStart"/>
      <w:r w:rsidRPr="0014374F">
        <w:t>velferdstenestene</w:t>
      </w:r>
      <w:proofErr w:type="spellEnd"/>
      <w:r w:rsidRPr="0014374F">
        <w:t>.</w:t>
      </w:r>
    </w:p>
    <w:p w14:paraId="45FE3C9F" w14:textId="77777777" w:rsidR="009124C3" w:rsidRPr="0014374F" w:rsidRDefault="009124C3" w:rsidP="0014374F">
      <w:r w:rsidRPr="0014374F">
        <w:t xml:space="preserve">Regjeringa foreslår å løyve 2 mill. kroner under denne posten til å utvikle betre </w:t>
      </w:r>
      <w:proofErr w:type="spellStart"/>
      <w:r w:rsidRPr="0014374F">
        <w:t>lågterskeltilbod</w:t>
      </w:r>
      <w:proofErr w:type="spellEnd"/>
      <w:r w:rsidRPr="0014374F">
        <w:t xml:space="preserve"> og </w:t>
      </w:r>
      <w:proofErr w:type="spellStart"/>
      <w:r w:rsidRPr="0014374F">
        <w:t>meir</w:t>
      </w:r>
      <w:proofErr w:type="spellEnd"/>
      <w:r w:rsidRPr="0014374F">
        <w:t xml:space="preserve"> tilpassa </w:t>
      </w:r>
      <w:proofErr w:type="spellStart"/>
      <w:r w:rsidRPr="0014374F">
        <w:t>tenester</w:t>
      </w:r>
      <w:proofErr w:type="spellEnd"/>
      <w:r w:rsidRPr="0014374F">
        <w:t xml:space="preserve"> for unge med samansette problem. Sjå også omtale under punkt 6.4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kap. 605, post 01 og kap. 621, post 63.</w:t>
      </w:r>
    </w:p>
    <w:p w14:paraId="45687362" w14:textId="77777777" w:rsidR="009124C3" w:rsidRPr="0014374F" w:rsidRDefault="009124C3" w:rsidP="0014374F">
      <w:r w:rsidRPr="0014374F">
        <w:t>For 2025 er det foreslått ei løyving på 71,7 mill. kroner.</w:t>
      </w:r>
    </w:p>
    <w:p w14:paraId="531F455A" w14:textId="77777777" w:rsidR="009124C3" w:rsidRPr="0014374F" w:rsidRDefault="009124C3" w:rsidP="0014374F">
      <w:pPr>
        <w:pStyle w:val="b-post"/>
      </w:pPr>
      <w:r w:rsidRPr="0014374F">
        <w:lastRenderedPageBreak/>
        <w:t xml:space="preserve">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xml:space="preserve">, kan </w:t>
      </w:r>
      <w:proofErr w:type="spellStart"/>
      <w:r w:rsidRPr="0014374F">
        <w:t>overførast</w:t>
      </w:r>
      <w:proofErr w:type="spellEnd"/>
    </w:p>
    <w:p w14:paraId="71B463DC" w14:textId="77777777" w:rsidR="009124C3" w:rsidRPr="0014374F" w:rsidRDefault="009124C3" w:rsidP="0014374F">
      <w:r w:rsidRPr="0014374F">
        <w:t>Løyvinga blir i 2024 bl.a. nytta til ordinære IKT-</w:t>
      </w:r>
      <w:proofErr w:type="spellStart"/>
      <w:r w:rsidRPr="0014374F">
        <w:t>investeringar</w:t>
      </w:r>
      <w:proofErr w:type="spellEnd"/>
      <w:r w:rsidRPr="0014374F">
        <w:t xml:space="preserve"> i Arbeids- og velferdsetaten. Dette </w:t>
      </w:r>
      <w:proofErr w:type="spellStart"/>
      <w:r w:rsidRPr="0014374F">
        <w:t>omfattar</w:t>
      </w:r>
      <w:proofErr w:type="spellEnd"/>
      <w:r w:rsidRPr="0014374F">
        <w:t xml:space="preserve"> bl.a. å skifte ut og oppgradere utstyr som </w:t>
      </w:r>
      <w:proofErr w:type="spellStart"/>
      <w:r w:rsidRPr="0014374F">
        <w:t>ikkje</w:t>
      </w:r>
      <w:proofErr w:type="spellEnd"/>
      <w:r w:rsidRPr="0014374F">
        <w:t xml:space="preserve"> lenger tilfredsstiller </w:t>
      </w:r>
      <w:proofErr w:type="spellStart"/>
      <w:r w:rsidRPr="0014374F">
        <w:t>gjeldande</w:t>
      </w:r>
      <w:proofErr w:type="spellEnd"/>
      <w:r w:rsidRPr="0014374F">
        <w:t xml:space="preserve"> krav til funksjonalitet og </w:t>
      </w:r>
      <w:proofErr w:type="spellStart"/>
      <w:r w:rsidRPr="0014374F">
        <w:t>driftssikkerheit</w:t>
      </w:r>
      <w:proofErr w:type="spellEnd"/>
      <w:r w:rsidRPr="0014374F">
        <w:t>, og å skifte ut programvare.</w:t>
      </w:r>
    </w:p>
    <w:p w14:paraId="3067EAC8" w14:textId="77777777" w:rsidR="009124C3" w:rsidRPr="0014374F" w:rsidRDefault="009124C3" w:rsidP="0014374F">
      <w:r w:rsidRPr="0014374F">
        <w:t xml:space="preserve">Utgiftene som blir finansierte over kap. 605, post 45, </w:t>
      </w:r>
      <w:proofErr w:type="spellStart"/>
      <w:r w:rsidRPr="0014374F">
        <w:t>skil</w:t>
      </w:r>
      <w:proofErr w:type="spellEnd"/>
      <w:r w:rsidRPr="0014374F">
        <w:t xml:space="preserve"> seg </w:t>
      </w:r>
      <w:proofErr w:type="spellStart"/>
      <w:r w:rsidRPr="0014374F">
        <w:t>ikkje</w:t>
      </w:r>
      <w:proofErr w:type="spellEnd"/>
      <w:r w:rsidRPr="0014374F">
        <w:t xml:space="preserve"> </w:t>
      </w:r>
      <w:proofErr w:type="spellStart"/>
      <w:r w:rsidRPr="0014374F">
        <w:t>vesentleg</w:t>
      </w:r>
      <w:proofErr w:type="spellEnd"/>
      <w:r w:rsidRPr="0014374F">
        <w:t xml:space="preserve"> </w:t>
      </w:r>
      <w:proofErr w:type="spellStart"/>
      <w:r w:rsidRPr="0014374F">
        <w:t>frå</w:t>
      </w:r>
      <w:proofErr w:type="spellEnd"/>
      <w:r w:rsidRPr="0014374F">
        <w:t xml:space="preserve"> utgiftene som blir finansierte over kap. 605, post 01. </w:t>
      </w:r>
      <w:proofErr w:type="spellStart"/>
      <w:r w:rsidRPr="0014374F">
        <w:t>Midlane</w:t>
      </w:r>
      <w:proofErr w:type="spellEnd"/>
      <w:r w:rsidRPr="0014374F">
        <w:t xml:space="preserve"> til formål under kap. 605, post 45, blir derfor </w:t>
      </w:r>
      <w:proofErr w:type="spellStart"/>
      <w:r w:rsidRPr="0014374F">
        <w:t>frå</w:t>
      </w:r>
      <w:proofErr w:type="spellEnd"/>
      <w:r w:rsidRPr="0014374F">
        <w:t xml:space="preserve"> og med 2025 foreslått løyvde under kap. 605, post 01.</w:t>
      </w:r>
    </w:p>
    <w:p w14:paraId="4C5CE80A" w14:textId="77777777" w:rsidR="00F94E4B" w:rsidRDefault="009124C3" w:rsidP="00F94E4B">
      <w:pPr>
        <w:pStyle w:val="b-budkaptit"/>
      </w:pPr>
      <w:r w:rsidRPr="0014374F">
        <w:t>Kap. 3605 Arbeids- og velferdsetaten</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348"/>
        <w:gridCol w:w="3138"/>
        <w:gridCol w:w="1347"/>
        <w:gridCol w:w="1890"/>
        <w:gridCol w:w="1347"/>
      </w:tblGrid>
      <w:tr w:rsidR="00F94E4B" w:rsidRPr="0014374F" w14:paraId="5C6D3612" w14:textId="77777777" w:rsidTr="001444CA">
        <w:trPr>
          <w:trHeight w:val="620"/>
          <w:hidden/>
        </w:trPr>
        <w:tc>
          <w:tcPr>
            <w:tcW w:w="1347" w:type="dxa"/>
            <w:tcBorders>
              <w:top w:val="nil"/>
              <w:left w:val="nil"/>
              <w:bottom w:val="single" w:sz="4" w:space="0" w:color="000000"/>
              <w:right w:val="nil"/>
            </w:tcBorders>
            <w:tcMar>
              <w:top w:w="120" w:type="dxa"/>
              <w:left w:w="40" w:type="dxa"/>
              <w:bottom w:w="40" w:type="dxa"/>
              <w:right w:w="40" w:type="dxa"/>
            </w:tcMar>
            <w:vAlign w:val="bottom"/>
          </w:tcPr>
          <w:p w14:paraId="233EB4A8" w14:textId="77777777" w:rsidR="00F94E4B" w:rsidRPr="0014374F" w:rsidRDefault="00F94E4B" w:rsidP="001444CA">
            <w:pPr>
              <w:pStyle w:val="Tabellnavn"/>
            </w:pPr>
            <w:r w:rsidRPr="0014374F">
              <w:t>KPAL</w:t>
            </w:r>
          </w:p>
        </w:tc>
        <w:tc>
          <w:tcPr>
            <w:tcW w:w="3137" w:type="dxa"/>
            <w:tcBorders>
              <w:top w:val="nil"/>
              <w:left w:val="nil"/>
              <w:bottom w:val="single" w:sz="4" w:space="0" w:color="000000"/>
              <w:right w:val="nil"/>
            </w:tcBorders>
            <w:tcMar>
              <w:top w:w="120" w:type="dxa"/>
              <w:left w:w="40" w:type="dxa"/>
              <w:bottom w:w="40" w:type="dxa"/>
              <w:right w:w="40" w:type="dxa"/>
            </w:tcMar>
            <w:vAlign w:val="bottom"/>
          </w:tcPr>
          <w:p w14:paraId="37A54F86" w14:textId="77777777" w:rsidR="00F94E4B" w:rsidRPr="0014374F" w:rsidRDefault="00F94E4B" w:rsidP="001444CA">
            <w:pPr>
              <w:pStyle w:val="Tabellnavn"/>
            </w:pP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5BE88DE3" w14:textId="77777777" w:rsidR="00F94E4B" w:rsidRPr="0014374F" w:rsidRDefault="00F94E4B" w:rsidP="001444CA">
            <w:pPr>
              <w:pStyle w:val="Tabellnavn"/>
              <w:jc w:val="right"/>
            </w:pPr>
          </w:p>
        </w:tc>
        <w:tc>
          <w:tcPr>
            <w:tcW w:w="1889" w:type="dxa"/>
            <w:tcBorders>
              <w:top w:val="nil"/>
              <w:left w:val="nil"/>
              <w:bottom w:val="single" w:sz="4" w:space="0" w:color="000000"/>
              <w:right w:val="nil"/>
            </w:tcBorders>
            <w:tcMar>
              <w:top w:w="120" w:type="dxa"/>
              <w:left w:w="40" w:type="dxa"/>
              <w:bottom w:w="40" w:type="dxa"/>
              <w:right w:w="40" w:type="dxa"/>
            </w:tcMar>
            <w:vAlign w:val="bottom"/>
          </w:tcPr>
          <w:p w14:paraId="03981EE0" w14:textId="77777777" w:rsidR="00F94E4B" w:rsidRPr="0014374F" w:rsidRDefault="00F94E4B" w:rsidP="001444CA">
            <w:pPr>
              <w:pStyle w:val="Tabellnavn"/>
              <w:jc w:val="right"/>
            </w:pP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7DE52FF1" w14:textId="77777777" w:rsidR="00F94E4B" w:rsidRPr="0014374F" w:rsidRDefault="00F94E4B" w:rsidP="001444CA">
            <w:pPr>
              <w:jc w:val="right"/>
            </w:pPr>
            <w:r w:rsidRPr="0014374F">
              <w:t>(i 1 000 kr)</w:t>
            </w:r>
          </w:p>
        </w:tc>
      </w:tr>
      <w:tr w:rsidR="00F94E4B" w:rsidRPr="0014374F" w14:paraId="3DEC6BF3" w14:textId="77777777" w:rsidTr="001444CA">
        <w:trPr>
          <w:trHeight w:val="600"/>
        </w:trPr>
        <w:tc>
          <w:tcPr>
            <w:tcW w:w="1347" w:type="dxa"/>
            <w:tcBorders>
              <w:top w:val="nil"/>
              <w:left w:val="nil"/>
              <w:bottom w:val="single" w:sz="4" w:space="0" w:color="000000"/>
              <w:right w:val="nil"/>
            </w:tcBorders>
            <w:tcMar>
              <w:top w:w="120" w:type="dxa"/>
              <w:left w:w="40" w:type="dxa"/>
              <w:bottom w:w="40" w:type="dxa"/>
              <w:right w:w="40" w:type="dxa"/>
            </w:tcMar>
            <w:vAlign w:val="bottom"/>
          </w:tcPr>
          <w:p w14:paraId="64C044C0" w14:textId="77777777" w:rsidR="00F94E4B" w:rsidRPr="0014374F" w:rsidRDefault="00F94E4B" w:rsidP="001444CA">
            <w:r w:rsidRPr="0014374F">
              <w:t>Post</w:t>
            </w:r>
          </w:p>
        </w:tc>
        <w:tc>
          <w:tcPr>
            <w:tcW w:w="3137" w:type="dxa"/>
            <w:tcBorders>
              <w:top w:val="nil"/>
              <w:left w:val="nil"/>
              <w:bottom w:val="single" w:sz="4" w:space="0" w:color="000000"/>
              <w:right w:val="nil"/>
            </w:tcBorders>
            <w:tcMar>
              <w:top w:w="120" w:type="dxa"/>
              <w:left w:w="40" w:type="dxa"/>
              <w:bottom w:w="40" w:type="dxa"/>
              <w:right w:w="40" w:type="dxa"/>
            </w:tcMar>
            <w:vAlign w:val="bottom"/>
          </w:tcPr>
          <w:p w14:paraId="3F1A6F63" w14:textId="77777777" w:rsidR="00F94E4B" w:rsidRPr="0014374F" w:rsidRDefault="00F94E4B" w:rsidP="001444CA">
            <w:proofErr w:type="spellStart"/>
            <w:r w:rsidRPr="0014374F">
              <w:t>Nemning</w:t>
            </w:r>
            <w:proofErr w:type="spellEnd"/>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7430098B" w14:textId="77777777" w:rsidR="00F94E4B" w:rsidRPr="0014374F" w:rsidRDefault="00F94E4B" w:rsidP="001444CA">
            <w:pPr>
              <w:jc w:val="right"/>
            </w:pPr>
            <w:proofErr w:type="spellStart"/>
            <w:r w:rsidRPr="0014374F">
              <w:t>Rekneskap</w:t>
            </w:r>
            <w:proofErr w:type="spellEnd"/>
            <w:r w:rsidRPr="0014374F">
              <w:br/>
              <w:t>2023</w:t>
            </w:r>
          </w:p>
        </w:tc>
        <w:tc>
          <w:tcPr>
            <w:tcW w:w="1889" w:type="dxa"/>
            <w:tcBorders>
              <w:top w:val="nil"/>
              <w:left w:val="nil"/>
              <w:bottom w:val="single" w:sz="4" w:space="0" w:color="000000"/>
              <w:right w:val="nil"/>
            </w:tcBorders>
            <w:tcMar>
              <w:top w:w="120" w:type="dxa"/>
              <w:left w:w="40" w:type="dxa"/>
              <w:bottom w:w="40" w:type="dxa"/>
              <w:right w:w="40" w:type="dxa"/>
            </w:tcMar>
            <w:vAlign w:val="bottom"/>
          </w:tcPr>
          <w:p w14:paraId="71EB1EDE" w14:textId="77777777" w:rsidR="00F94E4B" w:rsidRPr="0014374F" w:rsidRDefault="00F94E4B" w:rsidP="001444CA">
            <w:pPr>
              <w:jc w:val="right"/>
            </w:pPr>
            <w:r w:rsidRPr="0014374F">
              <w:t>Saldert</w:t>
            </w:r>
            <w:r w:rsidRPr="0014374F">
              <w:br/>
              <w:t>budsjett 2024</w:t>
            </w: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640C10C6" w14:textId="77777777" w:rsidR="00F94E4B" w:rsidRPr="0014374F" w:rsidRDefault="00F94E4B" w:rsidP="001444CA">
            <w:pPr>
              <w:jc w:val="right"/>
            </w:pPr>
            <w:r w:rsidRPr="0014374F">
              <w:t>Forslag</w:t>
            </w:r>
            <w:r w:rsidRPr="0014374F">
              <w:br/>
              <w:t>2025</w:t>
            </w:r>
          </w:p>
        </w:tc>
      </w:tr>
      <w:tr w:rsidR="00F94E4B" w:rsidRPr="0014374F" w14:paraId="18F18614" w14:textId="77777777" w:rsidTr="001444CA">
        <w:trPr>
          <w:trHeight w:val="360"/>
        </w:trPr>
        <w:tc>
          <w:tcPr>
            <w:tcW w:w="1347" w:type="dxa"/>
            <w:tcBorders>
              <w:top w:val="single" w:sz="4" w:space="0" w:color="000000"/>
              <w:left w:val="nil"/>
              <w:bottom w:val="nil"/>
              <w:right w:val="nil"/>
            </w:tcBorders>
            <w:tcMar>
              <w:top w:w="120" w:type="dxa"/>
              <w:left w:w="40" w:type="dxa"/>
              <w:bottom w:w="40" w:type="dxa"/>
              <w:right w:w="40" w:type="dxa"/>
            </w:tcMar>
          </w:tcPr>
          <w:p w14:paraId="31F611F5" w14:textId="77777777" w:rsidR="00F94E4B" w:rsidRPr="0014374F" w:rsidRDefault="00F94E4B" w:rsidP="001444CA">
            <w:r w:rsidRPr="0014374F">
              <w:t>01</w:t>
            </w:r>
          </w:p>
        </w:tc>
        <w:tc>
          <w:tcPr>
            <w:tcW w:w="3137" w:type="dxa"/>
            <w:tcBorders>
              <w:top w:val="single" w:sz="4" w:space="0" w:color="000000"/>
              <w:left w:val="nil"/>
              <w:bottom w:val="nil"/>
              <w:right w:val="nil"/>
            </w:tcBorders>
            <w:tcMar>
              <w:top w:w="120" w:type="dxa"/>
              <w:left w:w="40" w:type="dxa"/>
              <w:bottom w:w="40" w:type="dxa"/>
              <w:right w:w="40" w:type="dxa"/>
            </w:tcMar>
          </w:tcPr>
          <w:p w14:paraId="481BC530" w14:textId="77777777" w:rsidR="00F94E4B" w:rsidRPr="0014374F" w:rsidRDefault="00F94E4B" w:rsidP="001444CA">
            <w:r w:rsidRPr="0014374F">
              <w:t>Administrasjonsvederlag</w:t>
            </w:r>
          </w:p>
        </w:tc>
        <w:tc>
          <w:tcPr>
            <w:tcW w:w="1347" w:type="dxa"/>
            <w:tcBorders>
              <w:top w:val="single" w:sz="4" w:space="0" w:color="000000"/>
              <w:left w:val="nil"/>
              <w:bottom w:val="nil"/>
              <w:right w:val="nil"/>
            </w:tcBorders>
            <w:tcMar>
              <w:top w:w="120" w:type="dxa"/>
              <w:left w:w="40" w:type="dxa"/>
              <w:bottom w:w="40" w:type="dxa"/>
              <w:right w:w="40" w:type="dxa"/>
            </w:tcMar>
            <w:vAlign w:val="bottom"/>
          </w:tcPr>
          <w:p w14:paraId="6C688C77" w14:textId="77777777" w:rsidR="00F94E4B" w:rsidRPr="0014374F" w:rsidRDefault="00F94E4B" w:rsidP="001444CA">
            <w:pPr>
              <w:jc w:val="right"/>
            </w:pPr>
            <w:r w:rsidRPr="0014374F">
              <w:t>9 598</w:t>
            </w:r>
          </w:p>
        </w:tc>
        <w:tc>
          <w:tcPr>
            <w:tcW w:w="1889" w:type="dxa"/>
            <w:tcBorders>
              <w:top w:val="single" w:sz="4" w:space="0" w:color="000000"/>
              <w:left w:val="nil"/>
              <w:bottom w:val="nil"/>
              <w:right w:val="nil"/>
            </w:tcBorders>
            <w:tcMar>
              <w:top w:w="120" w:type="dxa"/>
              <w:left w:w="40" w:type="dxa"/>
              <w:bottom w:w="40" w:type="dxa"/>
              <w:right w:w="40" w:type="dxa"/>
            </w:tcMar>
            <w:vAlign w:val="bottom"/>
          </w:tcPr>
          <w:p w14:paraId="01E19CC2" w14:textId="77777777" w:rsidR="00F94E4B" w:rsidRPr="0014374F" w:rsidRDefault="00F94E4B" w:rsidP="001444CA">
            <w:pPr>
              <w:jc w:val="right"/>
            </w:pPr>
            <w:r w:rsidRPr="0014374F">
              <w:t>11 061</w:t>
            </w:r>
          </w:p>
        </w:tc>
        <w:tc>
          <w:tcPr>
            <w:tcW w:w="1347" w:type="dxa"/>
            <w:tcBorders>
              <w:top w:val="single" w:sz="4" w:space="0" w:color="000000"/>
              <w:left w:val="nil"/>
              <w:bottom w:val="nil"/>
              <w:right w:val="nil"/>
            </w:tcBorders>
            <w:tcMar>
              <w:top w:w="120" w:type="dxa"/>
              <w:left w:w="40" w:type="dxa"/>
              <w:bottom w:w="40" w:type="dxa"/>
              <w:right w:w="40" w:type="dxa"/>
            </w:tcMar>
            <w:vAlign w:val="bottom"/>
          </w:tcPr>
          <w:p w14:paraId="474764C4" w14:textId="77777777" w:rsidR="00F94E4B" w:rsidRPr="0014374F" w:rsidRDefault="00F94E4B" w:rsidP="001444CA">
            <w:pPr>
              <w:jc w:val="right"/>
            </w:pPr>
            <w:r w:rsidRPr="0014374F">
              <w:t>11 481</w:t>
            </w:r>
          </w:p>
        </w:tc>
      </w:tr>
      <w:tr w:rsidR="00F94E4B" w:rsidRPr="0014374F" w14:paraId="04D22C3D" w14:textId="77777777" w:rsidTr="001444CA">
        <w:trPr>
          <w:trHeight w:val="360"/>
        </w:trPr>
        <w:tc>
          <w:tcPr>
            <w:tcW w:w="1347" w:type="dxa"/>
            <w:tcBorders>
              <w:top w:val="nil"/>
              <w:left w:val="nil"/>
              <w:bottom w:val="nil"/>
              <w:right w:val="nil"/>
            </w:tcBorders>
            <w:tcMar>
              <w:top w:w="120" w:type="dxa"/>
              <w:left w:w="40" w:type="dxa"/>
              <w:bottom w:w="40" w:type="dxa"/>
              <w:right w:w="40" w:type="dxa"/>
            </w:tcMar>
          </w:tcPr>
          <w:p w14:paraId="04B173B4" w14:textId="77777777" w:rsidR="00F94E4B" w:rsidRPr="0014374F" w:rsidRDefault="00F94E4B" w:rsidP="001444CA">
            <w:r w:rsidRPr="0014374F">
              <w:t>04</w:t>
            </w:r>
          </w:p>
        </w:tc>
        <w:tc>
          <w:tcPr>
            <w:tcW w:w="3137" w:type="dxa"/>
            <w:tcBorders>
              <w:top w:val="nil"/>
              <w:left w:val="nil"/>
              <w:bottom w:val="nil"/>
              <w:right w:val="nil"/>
            </w:tcBorders>
            <w:tcMar>
              <w:top w:w="120" w:type="dxa"/>
              <w:left w:w="40" w:type="dxa"/>
              <w:bottom w:w="40" w:type="dxa"/>
              <w:right w:w="40" w:type="dxa"/>
            </w:tcMar>
          </w:tcPr>
          <w:p w14:paraId="26B069FA" w14:textId="77777777" w:rsidR="00F94E4B" w:rsidRPr="0014374F" w:rsidRDefault="00F94E4B" w:rsidP="001444CA">
            <w:proofErr w:type="spellStart"/>
            <w:r w:rsidRPr="0014374F">
              <w:t>Tolketenester</w:t>
            </w:r>
            <w:proofErr w:type="spellEnd"/>
          </w:p>
        </w:tc>
        <w:tc>
          <w:tcPr>
            <w:tcW w:w="1347" w:type="dxa"/>
            <w:tcBorders>
              <w:top w:val="nil"/>
              <w:left w:val="nil"/>
              <w:bottom w:val="nil"/>
              <w:right w:val="nil"/>
            </w:tcBorders>
            <w:tcMar>
              <w:top w:w="120" w:type="dxa"/>
              <w:left w:w="40" w:type="dxa"/>
              <w:bottom w:w="40" w:type="dxa"/>
              <w:right w:w="40" w:type="dxa"/>
            </w:tcMar>
            <w:vAlign w:val="bottom"/>
          </w:tcPr>
          <w:p w14:paraId="58DE6E64" w14:textId="77777777" w:rsidR="00F94E4B" w:rsidRPr="0014374F" w:rsidRDefault="00F94E4B" w:rsidP="001444CA">
            <w:pPr>
              <w:jc w:val="right"/>
            </w:pPr>
            <w:r w:rsidRPr="0014374F">
              <w:t>4 595</w:t>
            </w:r>
          </w:p>
        </w:tc>
        <w:tc>
          <w:tcPr>
            <w:tcW w:w="1889" w:type="dxa"/>
            <w:tcBorders>
              <w:top w:val="nil"/>
              <w:left w:val="nil"/>
              <w:bottom w:val="nil"/>
              <w:right w:val="nil"/>
            </w:tcBorders>
            <w:tcMar>
              <w:top w:w="120" w:type="dxa"/>
              <w:left w:w="40" w:type="dxa"/>
              <w:bottom w:w="40" w:type="dxa"/>
              <w:right w:w="40" w:type="dxa"/>
            </w:tcMar>
            <w:vAlign w:val="bottom"/>
          </w:tcPr>
          <w:p w14:paraId="683DD29C" w14:textId="77777777" w:rsidR="00F94E4B" w:rsidRPr="0014374F" w:rsidRDefault="00F94E4B" w:rsidP="001444CA">
            <w:pPr>
              <w:jc w:val="right"/>
            </w:pPr>
            <w:r w:rsidRPr="0014374F">
              <w:t>4 708</w:t>
            </w:r>
          </w:p>
        </w:tc>
        <w:tc>
          <w:tcPr>
            <w:tcW w:w="1347" w:type="dxa"/>
            <w:tcBorders>
              <w:top w:val="nil"/>
              <w:left w:val="nil"/>
              <w:bottom w:val="nil"/>
              <w:right w:val="nil"/>
            </w:tcBorders>
            <w:tcMar>
              <w:top w:w="120" w:type="dxa"/>
              <w:left w:w="40" w:type="dxa"/>
              <w:bottom w:w="40" w:type="dxa"/>
              <w:right w:w="40" w:type="dxa"/>
            </w:tcMar>
            <w:vAlign w:val="bottom"/>
          </w:tcPr>
          <w:p w14:paraId="26C5942C" w14:textId="77777777" w:rsidR="00F94E4B" w:rsidRPr="0014374F" w:rsidRDefault="00F94E4B" w:rsidP="001444CA">
            <w:pPr>
              <w:jc w:val="right"/>
            </w:pPr>
            <w:r w:rsidRPr="0014374F">
              <w:t>4 887</w:t>
            </w:r>
          </w:p>
        </w:tc>
      </w:tr>
      <w:tr w:rsidR="00F94E4B" w:rsidRPr="0014374F" w14:paraId="0054A616" w14:textId="77777777" w:rsidTr="001444CA">
        <w:trPr>
          <w:trHeight w:val="360"/>
        </w:trPr>
        <w:tc>
          <w:tcPr>
            <w:tcW w:w="1347" w:type="dxa"/>
            <w:tcBorders>
              <w:top w:val="nil"/>
              <w:left w:val="nil"/>
              <w:bottom w:val="single" w:sz="4" w:space="0" w:color="000000"/>
              <w:right w:val="nil"/>
            </w:tcBorders>
            <w:tcMar>
              <w:top w:w="120" w:type="dxa"/>
              <w:left w:w="40" w:type="dxa"/>
              <w:bottom w:w="40" w:type="dxa"/>
              <w:right w:w="40" w:type="dxa"/>
            </w:tcMar>
          </w:tcPr>
          <w:p w14:paraId="0DF7C1E2" w14:textId="77777777" w:rsidR="00F94E4B" w:rsidRPr="0014374F" w:rsidRDefault="00F94E4B" w:rsidP="001444CA">
            <w:r w:rsidRPr="0014374F">
              <w:t>05</w:t>
            </w:r>
          </w:p>
        </w:tc>
        <w:tc>
          <w:tcPr>
            <w:tcW w:w="3137" w:type="dxa"/>
            <w:tcBorders>
              <w:top w:val="nil"/>
              <w:left w:val="nil"/>
              <w:bottom w:val="single" w:sz="4" w:space="0" w:color="000000"/>
              <w:right w:val="nil"/>
            </w:tcBorders>
            <w:tcMar>
              <w:top w:w="120" w:type="dxa"/>
              <w:left w:w="40" w:type="dxa"/>
              <w:bottom w:w="40" w:type="dxa"/>
              <w:right w:w="40" w:type="dxa"/>
            </w:tcMar>
          </w:tcPr>
          <w:p w14:paraId="74D5A489" w14:textId="77777777" w:rsidR="00F94E4B" w:rsidRPr="0014374F" w:rsidRDefault="00F94E4B" w:rsidP="001444CA">
            <w:r w:rsidRPr="0014374F">
              <w:t>Oppdragsinntekter m.m.</w:t>
            </w: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431606C4" w14:textId="77777777" w:rsidR="00F94E4B" w:rsidRPr="0014374F" w:rsidRDefault="00F94E4B" w:rsidP="001444CA">
            <w:pPr>
              <w:jc w:val="right"/>
            </w:pPr>
            <w:r w:rsidRPr="0014374F">
              <w:t>29 726</w:t>
            </w:r>
          </w:p>
        </w:tc>
        <w:tc>
          <w:tcPr>
            <w:tcW w:w="1889" w:type="dxa"/>
            <w:tcBorders>
              <w:top w:val="nil"/>
              <w:left w:val="nil"/>
              <w:bottom w:val="single" w:sz="4" w:space="0" w:color="000000"/>
              <w:right w:val="nil"/>
            </w:tcBorders>
            <w:tcMar>
              <w:top w:w="120" w:type="dxa"/>
              <w:left w:w="40" w:type="dxa"/>
              <w:bottom w:w="40" w:type="dxa"/>
              <w:right w:w="40" w:type="dxa"/>
            </w:tcMar>
            <w:vAlign w:val="bottom"/>
          </w:tcPr>
          <w:p w14:paraId="3F0E75BA" w14:textId="77777777" w:rsidR="00F94E4B" w:rsidRPr="0014374F" w:rsidRDefault="00F94E4B" w:rsidP="001444CA">
            <w:pPr>
              <w:jc w:val="right"/>
            </w:pPr>
            <w:r w:rsidRPr="0014374F">
              <w:t>20 755</w:t>
            </w: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28C74952" w14:textId="77777777" w:rsidR="00F94E4B" w:rsidRPr="0014374F" w:rsidRDefault="00F94E4B" w:rsidP="001444CA">
            <w:pPr>
              <w:jc w:val="right"/>
            </w:pPr>
            <w:r w:rsidRPr="0014374F">
              <w:t>21 544</w:t>
            </w:r>
          </w:p>
        </w:tc>
      </w:tr>
      <w:tr w:rsidR="00F94E4B" w:rsidRPr="0014374F" w14:paraId="0539F1A7" w14:textId="77777777" w:rsidTr="001444CA">
        <w:trPr>
          <w:trHeight w:val="360"/>
        </w:trPr>
        <w:tc>
          <w:tcPr>
            <w:tcW w:w="1347" w:type="dxa"/>
            <w:tcBorders>
              <w:top w:val="nil"/>
              <w:left w:val="nil"/>
              <w:bottom w:val="single" w:sz="4" w:space="0" w:color="000000"/>
              <w:right w:val="nil"/>
            </w:tcBorders>
            <w:tcMar>
              <w:top w:w="120" w:type="dxa"/>
              <w:left w:w="40" w:type="dxa"/>
              <w:bottom w:w="40" w:type="dxa"/>
              <w:right w:w="40" w:type="dxa"/>
            </w:tcMar>
          </w:tcPr>
          <w:p w14:paraId="4A743E8F" w14:textId="77777777" w:rsidR="00F94E4B" w:rsidRPr="0014374F" w:rsidRDefault="00F94E4B" w:rsidP="001444CA"/>
        </w:tc>
        <w:tc>
          <w:tcPr>
            <w:tcW w:w="3137" w:type="dxa"/>
            <w:tcBorders>
              <w:top w:val="nil"/>
              <w:left w:val="nil"/>
              <w:bottom w:val="single" w:sz="4" w:space="0" w:color="000000"/>
              <w:right w:val="nil"/>
            </w:tcBorders>
            <w:tcMar>
              <w:top w:w="120" w:type="dxa"/>
              <w:left w:w="40" w:type="dxa"/>
              <w:bottom w:w="40" w:type="dxa"/>
              <w:right w:w="40" w:type="dxa"/>
            </w:tcMar>
          </w:tcPr>
          <w:p w14:paraId="6890C000" w14:textId="77777777" w:rsidR="00F94E4B" w:rsidRPr="0014374F" w:rsidRDefault="00F94E4B" w:rsidP="001444CA">
            <w:r w:rsidRPr="0014374F">
              <w:t>Sum kap. 3605</w:t>
            </w: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1422B63D" w14:textId="77777777" w:rsidR="00F94E4B" w:rsidRPr="0014374F" w:rsidRDefault="00F94E4B" w:rsidP="001444CA">
            <w:pPr>
              <w:jc w:val="right"/>
            </w:pPr>
            <w:r w:rsidRPr="0014374F">
              <w:t>43 919</w:t>
            </w:r>
          </w:p>
        </w:tc>
        <w:tc>
          <w:tcPr>
            <w:tcW w:w="1889" w:type="dxa"/>
            <w:tcBorders>
              <w:top w:val="nil"/>
              <w:left w:val="nil"/>
              <w:bottom w:val="single" w:sz="4" w:space="0" w:color="000000"/>
              <w:right w:val="nil"/>
            </w:tcBorders>
            <w:tcMar>
              <w:top w:w="120" w:type="dxa"/>
              <w:left w:w="40" w:type="dxa"/>
              <w:bottom w:w="40" w:type="dxa"/>
              <w:right w:w="40" w:type="dxa"/>
            </w:tcMar>
            <w:vAlign w:val="bottom"/>
          </w:tcPr>
          <w:p w14:paraId="12B60DC4" w14:textId="77777777" w:rsidR="00F94E4B" w:rsidRPr="0014374F" w:rsidRDefault="00F94E4B" w:rsidP="001444CA">
            <w:pPr>
              <w:jc w:val="right"/>
            </w:pPr>
            <w:r w:rsidRPr="0014374F">
              <w:t>36 524</w:t>
            </w:r>
          </w:p>
        </w:tc>
        <w:tc>
          <w:tcPr>
            <w:tcW w:w="1347" w:type="dxa"/>
            <w:tcBorders>
              <w:top w:val="nil"/>
              <w:left w:val="nil"/>
              <w:bottom w:val="single" w:sz="4" w:space="0" w:color="000000"/>
              <w:right w:val="nil"/>
            </w:tcBorders>
            <w:tcMar>
              <w:top w:w="120" w:type="dxa"/>
              <w:left w:w="40" w:type="dxa"/>
              <w:bottom w:w="40" w:type="dxa"/>
              <w:right w:w="40" w:type="dxa"/>
            </w:tcMar>
            <w:vAlign w:val="bottom"/>
          </w:tcPr>
          <w:p w14:paraId="6D3AD63E" w14:textId="77777777" w:rsidR="00F94E4B" w:rsidRPr="0014374F" w:rsidRDefault="00F94E4B" w:rsidP="001444CA">
            <w:pPr>
              <w:jc w:val="right"/>
            </w:pPr>
            <w:r w:rsidRPr="0014374F">
              <w:t>37 912</w:t>
            </w:r>
          </w:p>
        </w:tc>
      </w:tr>
    </w:tbl>
    <w:p w14:paraId="69B558BE" w14:textId="7D846775" w:rsidR="009124C3" w:rsidRPr="0014374F" w:rsidRDefault="009124C3" w:rsidP="0014374F"/>
    <w:p w14:paraId="6D1A5354" w14:textId="77777777" w:rsidR="009124C3" w:rsidRPr="0014374F" w:rsidRDefault="009124C3" w:rsidP="0014374F">
      <w:pPr>
        <w:pStyle w:val="b-post"/>
      </w:pPr>
      <w:r w:rsidRPr="0014374F">
        <w:t>Post 01 Administrasjonsvederlag</w:t>
      </w:r>
    </w:p>
    <w:p w14:paraId="25FBA358" w14:textId="77777777" w:rsidR="009124C3" w:rsidRPr="0014374F" w:rsidRDefault="009124C3" w:rsidP="0014374F">
      <w:r w:rsidRPr="0014374F">
        <w:t xml:space="preserve">Inntektene under post 01 består av vederlag for administrasjonen etaten </w:t>
      </w:r>
      <w:proofErr w:type="spellStart"/>
      <w:r w:rsidRPr="0014374F">
        <w:t>gjer</w:t>
      </w:r>
      <w:proofErr w:type="spellEnd"/>
      <w:r w:rsidRPr="0014374F">
        <w:t xml:space="preserve"> av enkelte andre </w:t>
      </w:r>
      <w:proofErr w:type="spellStart"/>
      <w:r w:rsidRPr="0014374F">
        <w:t>ytingar</w:t>
      </w:r>
      <w:proofErr w:type="spellEnd"/>
      <w:r w:rsidRPr="0014374F">
        <w:t xml:space="preserve"> enn </w:t>
      </w:r>
      <w:proofErr w:type="spellStart"/>
      <w:r w:rsidRPr="0014374F">
        <w:t>dei</w:t>
      </w:r>
      <w:proofErr w:type="spellEnd"/>
      <w:r w:rsidRPr="0014374F">
        <w:t xml:space="preserve"> </w:t>
      </w:r>
      <w:proofErr w:type="spellStart"/>
      <w:r w:rsidRPr="0014374F">
        <w:t>ytingane</w:t>
      </w:r>
      <w:proofErr w:type="spellEnd"/>
      <w:r w:rsidRPr="0014374F">
        <w:t xml:space="preserve"> som er </w:t>
      </w:r>
      <w:proofErr w:type="spellStart"/>
      <w:r w:rsidRPr="0014374F">
        <w:t>frå</w:t>
      </w:r>
      <w:proofErr w:type="spellEnd"/>
      <w:r w:rsidRPr="0014374F">
        <w:t xml:space="preserve"> folketrygda.</w:t>
      </w:r>
    </w:p>
    <w:p w14:paraId="41B63B1D" w14:textId="77777777" w:rsidR="009124C3" w:rsidRPr="0014374F" w:rsidRDefault="009124C3" w:rsidP="0014374F">
      <w:r w:rsidRPr="0014374F">
        <w:t>Kjeldene for administrasjonsvederlag er</w:t>
      </w:r>
    </w:p>
    <w:p w14:paraId="0706A0B4" w14:textId="77777777" w:rsidR="009124C3" w:rsidRPr="0014374F" w:rsidRDefault="009124C3" w:rsidP="0014374F">
      <w:pPr>
        <w:pStyle w:val="Liste"/>
      </w:pPr>
      <w:r w:rsidRPr="0014374F">
        <w:t xml:space="preserve">kommunale </w:t>
      </w:r>
      <w:proofErr w:type="spellStart"/>
      <w:r w:rsidRPr="0014374F">
        <w:t>tilleggsytingar</w:t>
      </w:r>
      <w:proofErr w:type="spellEnd"/>
    </w:p>
    <w:p w14:paraId="244FD2B6" w14:textId="77777777" w:rsidR="009124C3" w:rsidRPr="0014374F" w:rsidRDefault="009124C3" w:rsidP="0014374F">
      <w:pPr>
        <w:pStyle w:val="Liste"/>
      </w:pPr>
      <w:r w:rsidRPr="0014374F">
        <w:t>Statens pensjonskasse</w:t>
      </w:r>
    </w:p>
    <w:p w14:paraId="2553683C" w14:textId="77777777" w:rsidR="009124C3" w:rsidRPr="0014374F" w:rsidRDefault="009124C3" w:rsidP="0014374F">
      <w:r w:rsidRPr="0014374F">
        <w:t xml:space="preserve">Arbeids- og velferdsetaten kan overskride løyvinga under kap. 605, post 01,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denne posten, jf. forslag til </w:t>
      </w:r>
      <w:proofErr w:type="spellStart"/>
      <w:r w:rsidRPr="0014374F">
        <w:t>romartalsvedtak</w:t>
      </w:r>
      <w:proofErr w:type="spellEnd"/>
      <w:r w:rsidRPr="0014374F">
        <w:t xml:space="preserve"> II.</w:t>
      </w:r>
    </w:p>
    <w:p w14:paraId="0BD290A7" w14:textId="77777777" w:rsidR="009124C3" w:rsidRPr="0014374F" w:rsidRDefault="009124C3" w:rsidP="0014374F">
      <w:r w:rsidRPr="0014374F">
        <w:t>For 2025 er det foreslått ei løyving på 11,5 mill. kroner.</w:t>
      </w:r>
    </w:p>
    <w:p w14:paraId="28041BC1" w14:textId="77777777" w:rsidR="009124C3" w:rsidRPr="0014374F" w:rsidRDefault="009124C3" w:rsidP="0014374F">
      <w:pPr>
        <w:pStyle w:val="b-post"/>
      </w:pPr>
      <w:r w:rsidRPr="0014374F">
        <w:t xml:space="preserve">Post 04 </w:t>
      </w:r>
      <w:proofErr w:type="spellStart"/>
      <w:r w:rsidRPr="0014374F">
        <w:t>Tolketenester</w:t>
      </w:r>
      <w:proofErr w:type="spellEnd"/>
    </w:p>
    <w:p w14:paraId="40A980B9" w14:textId="77777777" w:rsidR="009124C3" w:rsidRPr="0014374F" w:rsidRDefault="009124C3" w:rsidP="0014374F">
      <w:r w:rsidRPr="0014374F">
        <w:t xml:space="preserve">Under post 04 blir det </w:t>
      </w:r>
      <w:proofErr w:type="spellStart"/>
      <w:r w:rsidRPr="0014374F">
        <w:t>rekneskapsført</w:t>
      </w:r>
      <w:proofErr w:type="spellEnd"/>
      <w:r w:rsidRPr="0014374F">
        <w:t xml:space="preserve"> inntekter </w:t>
      </w:r>
      <w:proofErr w:type="spellStart"/>
      <w:r w:rsidRPr="0014374F">
        <w:t>frå</w:t>
      </w:r>
      <w:proofErr w:type="spellEnd"/>
      <w:r w:rsidRPr="0014374F">
        <w:t xml:space="preserve"> </w:t>
      </w:r>
      <w:proofErr w:type="spellStart"/>
      <w:r w:rsidRPr="0014374F">
        <w:t>tolketenester</w:t>
      </w:r>
      <w:proofErr w:type="spellEnd"/>
      <w:r w:rsidRPr="0014374F">
        <w:t xml:space="preserve"> som andre </w:t>
      </w:r>
      <w:proofErr w:type="spellStart"/>
      <w:r w:rsidRPr="0014374F">
        <w:t>instansar</w:t>
      </w:r>
      <w:proofErr w:type="spellEnd"/>
      <w:r w:rsidRPr="0014374F">
        <w:t xml:space="preserve"> enn Arbeids- og velferdsetaten skal dekke. Arbeids- og velferdsetaten kan overskride løyvinga under kap. 605, post 01,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denne posten, jf. forslag til </w:t>
      </w:r>
      <w:proofErr w:type="spellStart"/>
      <w:r w:rsidRPr="0014374F">
        <w:t>romartalsvedtak</w:t>
      </w:r>
      <w:proofErr w:type="spellEnd"/>
      <w:r w:rsidRPr="0014374F">
        <w:t xml:space="preserve"> II.</w:t>
      </w:r>
    </w:p>
    <w:p w14:paraId="41BC093B" w14:textId="77777777" w:rsidR="009124C3" w:rsidRPr="0014374F" w:rsidRDefault="009124C3" w:rsidP="0014374F">
      <w:r w:rsidRPr="0014374F">
        <w:lastRenderedPageBreak/>
        <w:t>For 2025 er det foreslått ei løyving på 4,9 mill. kroner.</w:t>
      </w:r>
    </w:p>
    <w:p w14:paraId="65BAF5F9" w14:textId="77777777" w:rsidR="009124C3" w:rsidRPr="0014374F" w:rsidRDefault="009124C3" w:rsidP="0014374F">
      <w:pPr>
        <w:pStyle w:val="b-post"/>
      </w:pPr>
      <w:r w:rsidRPr="0014374F">
        <w:t>Post 05 Oppdragsinntekter m.m.</w:t>
      </w:r>
    </w:p>
    <w:p w14:paraId="507B2D9E" w14:textId="77777777" w:rsidR="009124C3" w:rsidRPr="0014374F" w:rsidRDefault="009124C3" w:rsidP="0014374F">
      <w:r w:rsidRPr="0014374F">
        <w:t xml:space="preserve">Under post 05 blir det inntektsført bl.a. driftsrelaterte inntekter. Arbeids- og velferdsetaten kan overskride løyvinga under kap. 605, post 01,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denne posten, jf. forslag til </w:t>
      </w:r>
      <w:proofErr w:type="spellStart"/>
      <w:r w:rsidRPr="0014374F">
        <w:t>romartalsvedtak</w:t>
      </w:r>
      <w:proofErr w:type="spellEnd"/>
      <w:r w:rsidRPr="0014374F">
        <w:t xml:space="preserve"> II.</w:t>
      </w:r>
    </w:p>
    <w:p w14:paraId="2091F046" w14:textId="77777777" w:rsidR="009124C3" w:rsidRPr="0014374F" w:rsidRDefault="009124C3" w:rsidP="0014374F">
      <w:r w:rsidRPr="0014374F">
        <w:t>For 2025 er det foreslått ei løyving på 21,5 mill. kroner.</w:t>
      </w:r>
    </w:p>
    <w:p w14:paraId="30EA57C0" w14:textId="77777777" w:rsidR="00F94E4B" w:rsidRDefault="009124C3" w:rsidP="00F94E4B">
      <w:pPr>
        <w:pStyle w:val="b-budkaptit"/>
      </w:pPr>
      <w:r w:rsidRPr="0014374F">
        <w:t>Kap. 606 Trygderetten</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526"/>
        <w:gridCol w:w="2219"/>
        <w:gridCol w:w="1610"/>
        <w:gridCol w:w="2105"/>
        <w:gridCol w:w="1610"/>
      </w:tblGrid>
      <w:tr w:rsidR="00F94E4B" w:rsidRPr="0014374F" w14:paraId="629AEC4D" w14:textId="77777777" w:rsidTr="001444CA">
        <w:trPr>
          <w:trHeight w:val="620"/>
          <w:hidden/>
        </w:trPr>
        <w:tc>
          <w:tcPr>
            <w:tcW w:w="1525" w:type="dxa"/>
            <w:tcBorders>
              <w:top w:val="nil"/>
              <w:left w:val="nil"/>
              <w:bottom w:val="single" w:sz="4" w:space="0" w:color="000000"/>
              <w:right w:val="nil"/>
            </w:tcBorders>
            <w:tcMar>
              <w:top w:w="120" w:type="dxa"/>
              <w:left w:w="40" w:type="dxa"/>
              <w:bottom w:w="40" w:type="dxa"/>
              <w:right w:w="40" w:type="dxa"/>
            </w:tcMar>
            <w:vAlign w:val="bottom"/>
          </w:tcPr>
          <w:p w14:paraId="29353798" w14:textId="77777777" w:rsidR="00F94E4B" w:rsidRPr="0014374F" w:rsidRDefault="00F94E4B" w:rsidP="001444CA">
            <w:pPr>
              <w:pStyle w:val="Tabellnavn"/>
            </w:pPr>
            <w:r w:rsidRPr="0014374F">
              <w:t>KPAL</w:t>
            </w:r>
          </w:p>
        </w:tc>
        <w:tc>
          <w:tcPr>
            <w:tcW w:w="2219" w:type="dxa"/>
            <w:tcBorders>
              <w:top w:val="nil"/>
              <w:left w:val="nil"/>
              <w:bottom w:val="single" w:sz="4" w:space="0" w:color="000000"/>
              <w:right w:val="nil"/>
            </w:tcBorders>
            <w:tcMar>
              <w:top w:w="120" w:type="dxa"/>
              <w:left w:w="40" w:type="dxa"/>
              <w:bottom w:w="40" w:type="dxa"/>
              <w:right w:w="40" w:type="dxa"/>
            </w:tcMar>
            <w:vAlign w:val="bottom"/>
          </w:tcPr>
          <w:p w14:paraId="79A289B2" w14:textId="77777777" w:rsidR="00F94E4B" w:rsidRPr="0014374F" w:rsidRDefault="00F94E4B" w:rsidP="001444CA">
            <w:pPr>
              <w:pStyle w:val="Tabellnavn"/>
            </w:pPr>
          </w:p>
        </w:tc>
        <w:tc>
          <w:tcPr>
            <w:tcW w:w="1610" w:type="dxa"/>
            <w:tcBorders>
              <w:top w:val="nil"/>
              <w:left w:val="nil"/>
              <w:bottom w:val="single" w:sz="4" w:space="0" w:color="000000"/>
              <w:right w:val="nil"/>
            </w:tcBorders>
            <w:tcMar>
              <w:top w:w="120" w:type="dxa"/>
              <w:left w:w="40" w:type="dxa"/>
              <w:bottom w:w="40" w:type="dxa"/>
              <w:right w:w="40" w:type="dxa"/>
            </w:tcMar>
            <w:vAlign w:val="bottom"/>
          </w:tcPr>
          <w:p w14:paraId="6B897CCE" w14:textId="77777777" w:rsidR="00F94E4B" w:rsidRPr="0014374F" w:rsidRDefault="00F94E4B" w:rsidP="001444CA">
            <w:pPr>
              <w:pStyle w:val="Tabellnavn"/>
              <w:jc w:val="right"/>
            </w:pPr>
          </w:p>
        </w:tc>
        <w:tc>
          <w:tcPr>
            <w:tcW w:w="2105" w:type="dxa"/>
            <w:tcBorders>
              <w:top w:val="nil"/>
              <w:left w:val="nil"/>
              <w:bottom w:val="single" w:sz="4" w:space="0" w:color="000000"/>
              <w:right w:val="nil"/>
            </w:tcBorders>
            <w:tcMar>
              <w:top w:w="120" w:type="dxa"/>
              <w:left w:w="40" w:type="dxa"/>
              <w:bottom w:w="40" w:type="dxa"/>
              <w:right w:w="40" w:type="dxa"/>
            </w:tcMar>
            <w:vAlign w:val="bottom"/>
          </w:tcPr>
          <w:p w14:paraId="1485D084" w14:textId="77777777" w:rsidR="00F94E4B" w:rsidRPr="0014374F" w:rsidRDefault="00F94E4B" w:rsidP="001444CA">
            <w:pPr>
              <w:pStyle w:val="Tabellnavn"/>
              <w:jc w:val="right"/>
            </w:pPr>
          </w:p>
        </w:tc>
        <w:tc>
          <w:tcPr>
            <w:tcW w:w="1610" w:type="dxa"/>
            <w:tcBorders>
              <w:top w:val="nil"/>
              <w:left w:val="nil"/>
              <w:bottom w:val="single" w:sz="4" w:space="0" w:color="000000"/>
              <w:right w:val="nil"/>
            </w:tcBorders>
            <w:tcMar>
              <w:top w:w="120" w:type="dxa"/>
              <w:left w:w="40" w:type="dxa"/>
              <w:bottom w:w="40" w:type="dxa"/>
              <w:right w:w="40" w:type="dxa"/>
            </w:tcMar>
            <w:vAlign w:val="bottom"/>
          </w:tcPr>
          <w:p w14:paraId="6C9D1E29" w14:textId="77777777" w:rsidR="00F94E4B" w:rsidRPr="0014374F" w:rsidRDefault="00F94E4B" w:rsidP="001444CA">
            <w:pPr>
              <w:jc w:val="right"/>
            </w:pPr>
            <w:r w:rsidRPr="0014374F">
              <w:t>(i 1 000 kr)</w:t>
            </w:r>
          </w:p>
        </w:tc>
      </w:tr>
      <w:tr w:rsidR="00F94E4B" w:rsidRPr="0014374F" w14:paraId="5086F880" w14:textId="77777777" w:rsidTr="001444CA">
        <w:trPr>
          <w:trHeight w:val="600"/>
        </w:trPr>
        <w:tc>
          <w:tcPr>
            <w:tcW w:w="1525" w:type="dxa"/>
            <w:tcBorders>
              <w:top w:val="nil"/>
              <w:left w:val="nil"/>
              <w:bottom w:val="single" w:sz="4" w:space="0" w:color="000000"/>
              <w:right w:val="nil"/>
            </w:tcBorders>
            <w:tcMar>
              <w:top w:w="120" w:type="dxa"/>
              <w:left w:w="40" w:type="dxa"/>
              <w:bottom w:w="40" w:type="dxa"/>
              <w:right w:w="40" w:type="dxa"/>
            </w:tcMar>
            <w:vAlign w:val="bottom"/>
          </w:tcPr>
          <w:p w14:paraId="6C6824E8" w14:textId="77777777" w:rsidR="00F94E4B" w:rsidRPr="0014374F" w:rsidRDefault="00F94E4B" w:rsidP="001444CA">
            <w:r w:rsidRPr="0014374F">
              <w:t>Post</w:t>
            </w:r>
          </w:p>
        </w:tc>
        <w:tc>
          <w:tcPr>
            <w:tcW w:w="2219" w:type="dxa"/>
            <w:tcBorders>
              <w:top w:val="nil"/>
              <w:left w:val="nil"/>
              <w:bottom w:val="single" w:sz="4" w:space="0" w:color="000000"/>
              <w:right w:val="nil"/>
            </w:tcBorders>
            <w:tcMar>
              <w:top w:w="120" w:type="dxa"/>
              <w:left w:w="40" w:type="dxa"/>
              <w:bottom w:w="40" w:type="dxa"/>
              <w:right w:w="40" w:type="dxa"/>
            </w:tcMar>
            <w:vAlign w:val="bottom"/>
          </w:tcPr>
          <w:p w14:paraId="725CB770" w14:textId="77777777" w:rsidR="00F94E4B" w:rsidRPr="0014374F" w:rsidRDefault="00F94E4B" w:rsidP="001444CA">
            <w:proofErr w:type="spellStart"/>
            <w:r w:rsidRPr="0014374F">
              <w:t>Nemning</w:t>
            </w:r>
            <w:proofErr w:type="spellEnd"/>
          </w:p>
        </w:tc>
        <w:tc>
          <w:tcPr>
            <w:tcW w:w="1610" w:type="dxa"/>
            <w:tcBorders>
              <w:top w:val="nil"/>
              <w:left w:val="nil"/>
              <w:bottom w:val="single" w:sz="4" w:space="0" w:color="000000"/>
              <w:right w:val="nil"/>
            </w:tcBorders>
            <w:tcMar>
              <w:top w:w="120" w:type="dxa"/>
              <w:left w:w="40" w:type="dxa"/>
              <w:bottom w:w="40" w:type="dxa"/>
              <w:right w:w="40" w:type="dxa"/>
            </w:tcMar>
            <w:vAlign w:val="bottom"/>
          </w:tcPr>
          <w:p w14:paraId="69F637E6" w14:textId="77777777" w:rsidR="00F94E4B" w:rsidRPr="0014374F" w:rsidRDefault="00F94E4B" w:rsidP="001444CA">
            <w:pPr>
              <w:jc w:val="right"/>
            </w:pPr>
            <w:proofErr w:type="spellStart"/>
            <w:r w:rsidRPr="0014374F">
              <w:t>Rekneskap</w:t>
            </w:r>
            <w:proofErr w:type="spellEnd"/>
            <w:r w:rsidRPr="0014374F">
              <w:br/>
              <w:t>2023</w:t>
            </w:r>
          </w:p>
        </w:tc>
        <w:tc>
          <w:tcPr>
            <w:tcW w:w="2105" w:type="dxa"/>
            <w:tcBorders>
              <w:top w:val="nil"/>
              <w:left w:val="nil"/>
              <w:bottom w:val="single" w:sz="4" w:space="0" w:color="000000"/>
              <w:right w:val="nil"/>
            </w:tcBorders>
            <w:tcMar>
              <w:top w:w="120" w:type="dxa"/>
              <w:left w:w="40" w:type="dxa"/>
              <w:bottom w:w="40" w:type="dxa"/>
              <w:right w:w="40" w:type="dxa"/>
            </w:tcMar>
            <w:vAlign w:val="bottom"/>
          </w:tcPr>
          <w:p w14:paraId="25CB6845" w14:textId="77777777" w:rsidR="00F94E4B" w:rsidRPr="0014374F" w:rsidRDefault="00F94E4B" w:rsidP="001444CA">
            <w:pPr>
              <w:jc w:val="right"/>
            </w:pPr>
            <w:r w:rsidRPr="0014374F">
              <w:t>Saldert</w:t>
            </w:r>
            <w:r w:rsidRPr="0014374F">
              <w:br/>
              <w:t>budsjett 2024</w:t>
            </w:r>
          </w:p>
        </w:tc>
        <w:tc>
          <w:tcPr>
            <w:tcW w:w="1610" w:type="dxa"/>
            <w:tcBorders>
              <w:top w:val="nil"/>
              <w:left w:val="nil"/>
              <w:bottom w:val="single" w:sz="4" w:space="0" w:color="000000"/>
              <w:right w:val="nil"/>
            </w:tcBorders>
            <w:tcMar>
              <w:top w:w="120" w:type="dxa"/>
              <w:left w:w="40" w:type="dxa"/>
              <w:bottom w:w="40" w:type="dxa"/>
              <w:right w:w="40" w:type="dxa"/>
            </w:tcMar>
            <w:vAlign w:val="bottom"/>
          </w:tcPr>
          <w:p w14:paraId="076BE042" w14:textId="77777777" w:rsidR="00F94E4B" w:rsidRPr="0014374F" w:rsidRDefault="00F94E4B" w:rsidP="001444CA">
            <w:pPr>
              <w:jc w:val="right"/>
            </w:pPr>
            <w:r w:rsidRPr="0014374F">
              <w:t>Forslag</w:t>
            </w:r>
            <w:r w:rsidRPr="0014374F">
              <w:br/>
              <w:t>2025</w:t>
            </w:r>
          </w:p>
        </w:tc>
      </w:tr>
      <w:tr w:rsidR="00F94E4B" w:rsidRPr="0014374F" w14:paraId="6C78D49B" w14:textId="77777777" w:rsidTr="001444CA">
        <w:trPr>
          <w:trHeight w:val="360"/>
        </w:trPr>
        <w:tc>
          <w:tcPr>
            <w:tcW w:w="1525" w:type="dxa"/>
            <w:tcBorders>
              <w:top w:val="single" w:sz="4" w:space="0" w:color="000000"/>
              <w:left w:val="nil"/>
              <w:bottom w:val="single" w:sz="4" w:space="0" w:color="000000"/>
              <w:right w:val="nil"/>
            </w:tcBorders>
            <w:tcMar>
              <w:top w:w="120" w:type="dxa"/>
              <w:left w:w="40" w:type="dxa"/>
              <w:bottom w:w="40" w:type="dxa"/>
              <w:right w:w="40" w:type="dxa"/>
            </w:tcMar>
          </w:tcPr>
          <w:p w14:paraId="64F82D00" w14:textId="77777777" w:rsidR="00F94E4B" w:rsidRPr="0014374F" w:rsidRDefault="00F94E4B" w:rsidP="001444CA">
            <w:r w:rsidRPr="0014374F">
              <w:t>01</w:t>
            </w:r>
          </w:p>
        </w:tc>
        <w:tc>
          <w:tcPr>
            <w:tcW w:w="2219" w:type="dxa"/>
            <w:tcBorders>
              <w:top w:val="single" w:sz="4" w:space="0" w:color="000000"/>
              <w:left w:val="nil"/>
              <w:bottom w:val="single" w:sz="4" w:space="0" w:color="000000"/>
              <w:right w:val="nil"/>
            </w:tcBorders>
            <w:tcMar>
              <w:top w:w="120" w:type="dxa"/>
              <w:left w:w="40" w:type="dxa"/>
              <w:bottom w:w="40" w:type="dxa"/>
              <w:right w:w="40" w:type="dxa"/>
            </w:tcMar>
          </w:tcPr>
          <w:p w14:paraId="1FE3456C" w14:textId="77777777" w:rsidR="00F94E4B" w:rsidRPr="0014374F" w:rsidRDefault="00F94E4B" w:rsidP="001444CA">
            <w:r w:rsidRPr="0014374F">
              <w:t>Driftsutgifter</w:t>
            </w:r>
          </w:p>
        </w:tc>
        <w:tc>
          <w:tcPr>
            <w:tcW w:w="161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CEB13B4" w14:textId="77777777" w:rsidR="00F94E4B" w:rsidRPr="0014374F" w:rsidRDefault="00F94E4B" w:rsidP="001444CA">
            <w:pPr>
              <w:jc w:val="right"/>
            </w:pPr>
            <w:r w:rsidRPr="0014374F">
              <w:t>114 155</w:t>
            </w:r>
          </w:p>
        </w:tc>
        <w:tc>
          <w:tcPr>
            <w:tcW w:w="210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15FC792" w14:textId="77777777" w:rsidR="00F94E4B" w:rsidRPr="0014374F" w:rsidRDefault="00F94E4B" w:rsidP="001444CA">
            <w:pPr>
              <w:jc w:val="right"/>
            </w:pPr>
            <w:r w:rsidRPr="0014374F">
              <w:t>120 530</w:t>
            </w:r>
          </w:p>
        </w:tc>
        <w:tc>
          <w:tcPr>
            <w:tcW w:w="161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277E42A" w14:textId="77777777" w:rsidR="00F94E4B" w:rsidRPr="0014374F" w:rsidRDefault="00F94E4B" w:rsidP="001444CA">
            <w:pPr>
              <w:jc w:val="right"/>
            </w:pPr>
            <w:r w:rsidRPr="0014374F">
              <w:t>120 760</w:t>
            </w:r>
          </w:p>
        </w:tc>
      </w:tr>
      <w:tr w:rsidR="00F94E4B" w:rsidRPr="0014374F" w14:paraId="4978480A" w14:textId="77777777" w:rsidTr="001444CA">
        <w:trPr>
          <w:trHeight w:val="360"/>
        </w:trPr>
        <w:tc>
          <w:tcPr>
            <w:tcW w:w="1525" w:type="dxa"/>
            <w:tcBorders>
              <w:top w:val="nil"/>
              <w:left w:val="nil"/>
              <w:bottom w:val="single" w:sz="4" w:space="0" w:color="000000"/>
              <w:right w:val="nil"/>
            </w:tcBorders>
            <w:tcMar>
              <w:top w:w="120" w:type="dxa"/>
              <w:left w:w="40" w:type="dxa"/>
              <w:bottom w:w="40" w:type="dxa"/>
              <w:right w:w="40" w:type="dxa"/>
            </w:tcMar>
          </w:tcPr>
          <w:p w14:paraId="728124BC" w14:textId="77777777" w:rsidR="00F94E4B" w:rsidRPr="0014374F" w:rsidRDefault="00F94E4B" w:rsidP="001444CA"/>
        </w:tc>
        <w:tc>
          <w:tcPr>
            <w:tcW w:w="2219" w:type="dxa"/>
            <w:tcBorders>
              <w:top w:val="nil"/>
              <w:left w:val="nil"/>
              <w:bottom w:val="single" w:sz="4" w:space="0" w:color="000000"/>
              <w:right w:val="nil"/>
            </w:tcBorders>
            <w:tcMar>
              <w:top w:w="120" w:type="dxa"/>
              <w:left w:w="40" w:type="dxa"/>
              <w:bottom w:w="40" w:type="dxa"/>
              <w:right w:w="40" w:type="dxa"/>
            </w:tcMar>
          </w:tcPr>
          <w:p w14:paraId="5F6B25D3" w14:textId="77777777" w:rsidR="00F94E4B" w:rsidRPr="0014374F" w:rsidRDefault="00F94E4B" w:rsidP="001444CA">
            <w:r w:rsidRPr="0014374F">
              <w:t>Sum kap. 606</w:t>
            </w:r>
          </w:p>
        </w:tc>
        <w:tc>
          <w:tcPr>
            <w:tcW w:w="1610" w:type="dxa"/>
            <w:tcBorders>
              <w:top w:val="nil"/>
              <w:left w:val="nil"/>
              <w:bottom w:val="single" w:sz="4" w:space="0" w:color="000000"/>
              <w:right w:val="nil"/>
            </w:tcBorders>
            <w:tcMar>
              <w:top w:w="120" w:type="dxa"/>
              <w:left w:w="40" w:type="dxa"/>
              <w:bottom w:w="40" w:type="dxa"/>
              <w:right w:w="40" w:type="dxa"/>
            </w:tcMar>
            <w:vAlign w:val="bottom"/>
          </w:tcPr>
          <w:p w14:paraId="2C96EE4A" w14:textId="77777777" w:rsidR="00F94E4B" w:rsidRPr="0014374F" w:rsidRDefault="00F94E4B" w:rsidP="001444CA">
            <w:pPr>
              <w:jc w:val="right"/>
            </w:pPr>
            <w:r w:rsidRPr="0014374F">
              <w:t>114 155</w:t>
            </w:r>
          </w:p>
        </w:tc>
        <w:tc>
          <w:tcPr>
            <w:tcW w:w="2105" w:type="dxa"/>
            <w:tcBorders>
              <w:top w:val="nil"/>
              <w:left w:val="nil"/>
              <w:bottom w:val="single" w:sz="4" w:space="0" w:color="000000"/>
              <w:right w:val="nil"/>
            </w:tcBorders>
            <w:tcMar>
              <w:top w:w="120" w:type="dxa"/>
              <w:left w:w="40" w:type="dxa"/>
              <w:bottom w:w="40" w:type="dxa"/>
              <w:right w:w="40" w:type="dxa"/>
            </w:tcMar>
            <w:vAlign w:val="bottom"/>
          </w:tcPr>
          <w:p w14:paraId="3540502B" w14:textId="77777777" w:rsidR="00F94E4B" w:rsidRPr="0014374F" w:rsidRDefault="00F94E4B" w:rsidP="001444CA">
            <w:pPr>
              <w:jc w:val="right"/>
            </w:pPr>
            <w:r w:rsidRPr="0014374F">
              <w:t>120 530</w:t>
            </w:r>
          </w:p>
        </w:tc>
        <w:tc>
          <w:tcPr>
            <w:tcW w:w="1610" w:type="dxa"/>
            <w:tcBorders>
              <w:top w:val="nil"/>
              <w:left w:val="nil"/>
              <w:bottom w:val="single" w:sz="4" w:space="0" w:color="000000"/>
              <w:right w:val="nil"/>
            </w:tcBorders>
            <w:tcMar>
              <w:top w:w="120" w:type="dxa"/>
              <w:left w:w="40" w:type="dxa"/>
              <w:bottom w:w="40" w:type="dxa"/>
              <w:right w:w="40" w:type="dxa"/>
            </w:tcMar>
            <w:vAlign w:val="bottom"/>
          </w:tcPr>
          <w:p w14:paraId="7F505FCD" w14:textId="77777777" w:rsidR="00F94E4B" w:rsidRPr="0014374F" w:rsidRDefault="00F94E4B" w:rsidP="001444CA">
            <w:pPr>
              <w:jc w:val="right"/>
            </w:pPr>
            <w:r w:rsidRPr="0014374F">
              <w:t>120 760</w:t>
            </w:r>
          </w:p>
        </w:tc>
      </w:tr>
    </w:tbl>
    <w:p w14:paraId="4D6D6749" w14:textId="2268049B" w:rsidR="009124C3" w:rsidRPr="0014374F" w:rsidRDefault="009124C3" w:rsidP="0014374F"/>
    <w:p w14:paraId="7920452A"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660A60CE" w14:textId="77777777" w:rsidR="009124C3" w:rsidRPr="0014374F" w:rsidRDefault="009124C3" w:rsidP="0014374F">
      <w:pPr>
        <w:pStyle w:val="opplisting"/>
      </w:pPr>
      <w:r w:rsidRPr="0014374F">
        <w:t>Post 01: 2 415 000 kroner</w:t>
      </w:r>
    </w:p>
    <w:p w14:paraId="3730A51D" w14:textId="77777777" w:rsidR="009124C3" w:rsidRPr="0014374F" w:rsidRDefault="009124C3" w:rsidP="0014374F">
      <w:pPr>
        <w:pStyle w:val="Undertittel"/>
      </w:pPr>
      <w:r w:rsidRPr="0014374F">
        <w:t>Allmenn omtale</w:t>
      </w:r>
    </w:p>
    <w:p w14:paraId="603B210D" w14:textId="77777777" w:rsidR="009124C3" w:rsidRPr="0014374F" w:rsidRDefault="009124C3" w:rsidP="0014374F">
      <w:r w:rsidRPr="0014374F">
        <w:t xml:space="preserve">Trygderetten er </w:t>
      </w:r>
      <w:proofErr w:type="spellStart"/>
      <w:r w:rsidRPr="0014374F">
        <w:t>eit</w:t>
      </w:r>
      <w:proofErr w:type="spellEnd"/>
      <w:r w:rsidRPr="0014374F">
        <w:t xml:space="preserve"> </w:t>
      </w:r>
      <w:proofErr w:type="spellStart"/>
      <w:r w:rsidRPr="0014374F">
        <w:t>domstolsliknande</w:t>
      </w:r>
      <w:proofErr w:type="spellEnd"/>
      <w:r w:rsidRPr="0014374F">
        <w:t xml:space="preserve"> forvaltningsorgan som skal </w:t>
      </w:r>
      <w:proofErr w:type="spellStart"/>
      <w:r w:rsidRPr="0014374F">
        <w:t>avgjere</w:t>
      </w:r>
      <w:proofErr w:type="spellEnd"/>
      <w:r w:rsidRPr="0014374F">
        <w:t xml:space="preserve"> om </w:t>
      </w:r>
      <w:proofErr w:type="spellStart"/>
      <w:r w:rsidRPr="0014374F">
        <w:t>enkeltpersonar</w:t>
      </w:r>
      <w:proofErr w:type="spellEnd"/>
      <w:r w:rsidRPr="0014374F">
        <w:t xml:space="preserve"> har rett til trygd og pensjon. Trygderetten </w:t>
      </w:r>
      <w:proofErr w:type="spellStart"/>
      <w:r w:rsidRPr="0014374F">
        <w:t>behandlar</w:t>
      </w:r>
      <w:proofErr w:type="spellEnd"/>
      <w:r w:rsidRPr="0014374F">
        <w:t xml:space="preserve"> saker </w:t>
      </w:r>
      <w:proofErr w:type="spellStart"/>
      <w:r w:rsidRPr="0014374F">
        <w:t>frå</w:t>
      </w:r>
      <w:proofErr w:type="spellEnd"/>
      <w:r w:rsidRPr="0014374F">
        <w:t xml:space="preserve"> Arbeids- og velferdsetaten, Nasjonalt klageorgan for </w:t>
      </w:r>
      <w:proofErr w:type="spellStart"/>
      <w:r w:rsidRPr="0014374F">
        <w:t>helsetenesta</w:t>
      </w:r>
      <w:proofErr w:type="spellEnd"/>
      <w:r w:rsidRPr="0014374F">
        <w:t xml:space="preserve"> og </w:t>
      </w:r>
      <w:proofErr w:type="spellStart"/>
      <w:r w:rsidRPr="0014374F">
        <w:t>offentlege</w:t>
      </w:r>
      <w:proofErr w:type="spellEnd"/>
      <w:r w:rsidRPr="0014374F">
        <w:t xml:space="preserve"> pensjonskasser der det er </w:t>
      </w:r>
      <w:proofErr w:type="spellStart"/>
      <w:r w:rsidRPr="0014374F">
        <w:t>ueinigheit</w:t>
      </w:r>
      <w:proofErr w:type="spellEnd"/>
      <w:r w:rsidRPr="0014374F">
        <w:t xml:space="preserve"> om retten til trygde- og </w:t>
      </w:r>
      <w:proofErr w:type="spellStart"/>
      <w:r w:rsidRPr="0014374F">
        <w:t>pensjonsytingar</w:t>
      </w:r>
      <w:proofErr w:type="spellEnd"/>
      <w:r w:rsidRPr="0014374F">
        <w:t>.</w:t>
      </w:r>
    </w:p>
    <w:p w14:paraId="576FCF8E" w14:textId="77777777" w:rsidR="009124C3" w:rsidRPr="0014374F" w:rsidRDefault="009124C3" w:rsidP="0014374F">
      <w:r w:rsidRPr="0014374F">
        <w:t xml:space="preserve">Trygderetten er styrkt </w:t>
      </w:r>
      <w:proofErr w:type="spellStart"/>
      <w:r w:rsidRPr="0014374F">
        <w:t>dei</w:t>
      </w:r>
      <w:proofErr w:type="spellEnd"/>
      <w:r w:rsidRPr="0014374F">
        <w:t xml:space="preserve"> </w:t>
      </w:r>
      <w:proofErr w:type="spellStart"/>
      <w:r w:rsidRPr="0014374F">
        <w:t>seinare</w:t>
      </w:r>
      <w:proofErr w:type="spellEnd"/>
      <w:r w:rsidRPr="0014374F">
        <w:t xml:space="preserve"> åra og disponerte om lag 67 årsverk i 2023.</w:t>
      </w:r>
    </w:p>
    <w:p w14:paraId="777A60A3" w14:textId="77777777" w:rsidR="009124C3" w:rsidRPr="0014374F" w:rsidRDefault="009124C3" w:rsidP="0014374F">
      <w:pPr>
        <w:pStyle w:val="Undertittel"/>
      </w:pPr>
      <w:r w:rsidRPr="0014374F">
        <w:t xml:space="preserve">Rapportering, </w:t>
      </w:r>
      <w:proofErr w:type="spellStart"/>
      <w:r w:rsidRPr="0014374F">
        <w:t>strategiar</w:t>
      </w:r>
      <w:proofErr w:type="spellEnd"/>
      <w:r w:rsidRPr="0014374F">
        <w:t xml:space="preserve"> og tiltak for 2025</w:t>
      </w:r>
    </w:p>
    <w:p w14:paraId="2CDA3631" w14:textId="77777777" w:rsidR="009124C3" w:rsidRPr="0014374F" w:rsidRDefault="009124C3" w:rsidP="0014374F">
      <w:pPr>
        <w:pStyle w:val="avsnitt-undertittel"/>
      </w:pPr>
      <w:r w:rsidRPr="0014374F">
        <w:t>Nøkkeltal saksbehandling 2019–2023</w:t>
      </w:r>
    </w:p>
    <w:p w14:paraId="11443E17" w14:textId="77777777" w:rsidR="00F94E4B" w:rsidRDefault="009124C3" w:rsidP="00F94E4B">
      <w:pPr>
        <w:pStyle w:val="Tabellnavn"/>
      </w:pPr>
      <w:r w:rsidRPr="0014374F">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25"/>
        <w:gridCol w:w="1089"/>
        <w:gridCol w:w="1089"/>
        <w:gridCol w:w="1089"/>
        <w:gridCol w:w="1089"/>
        <w:gridCol w:w="1089"/>
      </w:tblGrid>
      <w:tr w:rsidR="00F94E4B" w:rsidRPr="0014374F" w14:paraId="42CAECC8" w14:textId="77777777" w:rsidTr="001444CA">
        <w:trPr>
          <w:trHeight w:val="360"/>
        </w:trPr>
        <w:tc>
          <w:tcPr>
            <w:tcW w:w="3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EB3B4" w14:textId="77777777" w:rsidR="00F94E4B" w:rsidRPr="0014374F" w:rsidRDefault="00F94E4B" w:rsidP="001444CA">
            <w:r w:rsidRPr="0014374F">
              <w:t>År</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0AE7A" w14:textId="77777777" w:rsidR="00F94E4B" w:rsidRPr="0014374F" w:rsidRDefault="00F94E4B" w:rsidP="001444CA">
            <w:pPr>
              <w:jc w:val="right"/>
            </w:pPr>
            <w:r w:rsidRPr="0014374F">
              <w:t>2019</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226A2" w14:textId="77777777" w:rsidR="00F94E4B" w:rsidRPr="0014374F" w:rsidRDefault="00F94E4B" w:rsidP="001444CA">
            <w:pPr>
              <w:jc w:val="right"/>
            </w:pPr>
            <w:r w:rsidRPr="0014374F">
              <w:t>2020</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0FB0B" w14:textId="77777777" w:rsidR="00F94E4B" w:rsidRPr="0014374F" w:rsidRDefault="00F94E4B" w:rsidP="001444CA">
            <w:pPr>
              <w:jc w:val="right"/>
            </w:pPr>
            <w:r w:rsidRPr="0014374F">
              <w:t>2021</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BBC9F" w14:textId="77777777" w:rsidR="00F94E4B" w:rsidRPr="0014374F" w:rsidRDefault="00F94E4B" w:rsidP="001444CA">
            <w:pPr>
              <w:jc w:val="right"/>
            </w:pPr>
            <w:r w:rsidRPr="0014374F">
              <w:t>2022</w:t>
            </w:r>
          </w:p>
        </w:tc>
        <w:tc>
          <w:tcPr>
            <w:tcW w:w="10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0019E" w14:textId="77777777" w:rsidR="00F94E4B" w:rsidRPr="0014374F" w:rsidRDefault="00F94E4B" w:rsidP="001444CA">
            <w:pPr>
              <w:jc w:val="right"/>
            </w:pPr>
            <w:r w:rsidRPr="0014374F">
              <w:t>2023</w:t>
            </w:r>
          </w:p>
        </w:tc>
      </w:tr>
      <w:tr w:rsidR="00F94E4B" w:rsidRPr="0014374F" w14:paraId="481F9203" w14:textId="77777777" w:rsidTr="001444CA">
        <w:trPr>
          <w:trHeight w:val="380"/>
        </w:trPr>
        <w:tc>
          <w:tcPr>
            <w:tcW w:w="3624" w:type="dxa"/>
            <w:tcBorders>
              <w:top w:val="single" w:sz="4" w:space="0" w:color="000000"/>
              <w:left w:val="nil"/>
              <w:bottom w:val="nil"/>
              <w:right w:val="nil"/>
            </w:tcBorders>
            <w:tcMar>
              <w:top w:w="128" w:type="dxa"/>
              <w:left w:w="43" w:type="dxa"/>
              <w:bottom w:w="43" w:type="dxa"/>
              <w:right w:w="43" w:type="dxa"/>
            </w:tcMar>
          </w:tcPr>
          <w:p w14:paraId="7DEA7B16" w14:textId="77777777" w:rsidR="00F94E4B" w:rsidRPr="0014374F" w:rsidRDefault="00F94E4B" w:rsidP="001444CA">
            <w:r w:rsidRPr="0014374F">
              <w:t>Innkomne saker</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2780F14E" w14:textId="77777777" w:rsidR="00F94E4B" w:rsidRPr="0014374F" w:rsidRDefault="00F94E4B" w:rsidP="001444CA">
            <w:pPr>
              <w:jc w:val="right"/>
            </w:pPr>
            <w:r w:rsidRPr="0014374F">
              <w:t>4 600</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18B60FFC" w14:textId="77777777" w:rsidR="00F94E4B" w:rsidRPr="0014374F" w:rsidRDefault="00F94E4B" w:rsidP="001444CA">
            <w:pPr>
              <w:jc w:val="right"/>
            </w:pPr>
            <w:r w:rsidRPr="0014374F">
              <w:t>4 151</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1B8FF770" w14:textId="77777777" w:rsidR="00F94E4B" w:rsidRPr="0014374F" w:rsidRDefault="00F94E4B" w:rsidP="001444CA">
            <w:pPr>
              <w:jc w:val="right"/>
            </w:pPr>
            <w:r w:rsidRPr="0014374F">
              <w:t>4 663</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7D1442B3" w14:textId="77777777" w:rsidR="00F94E4B" w:rsidRPr="0014374F" w:rsidRDefault="00F94E4B" w:rsidP="001444CA">
            <w:pPr>
              <w:jc w:val="right"/>
            </w:pPr>
            <w:r w:rsidRPr="0014374F">
              <w:t>3 934</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0D4FC404" w14:textId="77777777" w:rsidR="00F94E4B" w:rsidRPr="0014374F" w:rsidRDefault="00F94E4B" w:rsidP="001444CA">
            <w:pPr>
              <w:jc w:val="right"/>
            </w:pPr>
            <w:r w:rsidRPr="0014374F">
              <w:t>3 108</w:t>
            </w:r>
          </w:p>
        </w:tc>
      </w:tr>
      <w:tr w:rsidR="00F94E4B" w:rsidRPr="0014374F" w14:paraId="72E8ECA2" w14:textId="77777777" w:rsidTr="001444CA">
        <w:trPr>
          <w:trHeight w:val="380"/>
        </w:trPr>
        <w:tc>
          <w:tcPr>
            <w:tcW w:w="3624" w:type="dxa"/>
            <w:tcBorders>
              <w:top w:val="nil"/>
              <w:left w:val="nil"/>
              <w:bottom w:val="nil"/>
              <w:right w:val="nil"/>
            </w:tcBorders>
            <w:tcMar>
              <w:top w:w="128" w:type="dxa"/>
              <w:left w:w="43" w:type="dxa"/>
              <w:bottom w:w="43" w:type="dxa"/>
              <w:right w:w="43" w:type="dxa"/>
            </w:tcMar>
          </w:tcPr>
          <w:p w14:paraId="7E315EA5" w14:textId="77777777" w:rsidR="00F94E4B" w:rsidRPr="0014374F" w:rsidRDefault="00F94E4B" w:rsidP="001444CA">
            <w:r w:rsidRPr="0014374F">
              <w:t>Behandla saker (produksjon)</w:t>
            </w:r>
          </w:p>
        </w:tc>
        <w:tc>
          <w:tcPr>
            <w:tcW w:w="1089" w:type="dxa"/>
            <w:tcBorders>
              <w:top w:val="nil"/>
              <w:left w:val="nil"/>
              <w:bottom w:val="nil"/>
              <w:right w:val="nil"/>
            </w:tcBorders>
            <w:tcMar>
              <w:top w:w="128" w:type="dxa"/>
              <w:left w:w="43" w:type="dxa"/>
              <w:bottom w:w="43" w:type="dxa"/>
              <w:right w:w="43" w:type="dxa"/>
            </w:tcMar>
            <w:vAlign w:val="bottom"/>
          </w:tcPr>
          <w:p w14:paraId="4708CCD0" w14:textId="77777777" w:rsidR="00F94E4B" w:rsidRPr="0014374F" w:rsidRDefault="00F94E4B" w:rsidP="001444CA">
            <w:pPr>
              <w:jc w:val="right"/>
            </w:pPr>
            <w:r w:rsidRPr="0014374F">
              <w:t>4 166</w:t>
            </w:r>
          </w:p>
        </w:tc>
        <w:tc>
          <w:tcPr>
            <w:tcW w:w="1089" w:type="dxa"/>
            <w:tcBorders>
              <w:top w:val="nil"/>
              <w:left w:val="nil"/>
              <w:bottom w:val="nil"/>
              <w:right w:val="nil"/>
            </w:tcBorders>
            <w:tcMar>
              <w:top w:w="128" w:type="dxa"/>
              <w:left w:w="43" w:type="dxa"/>
              <w:bottom w:w="43" w:type="dxa"/>
              <w:right w:w="43" w:type="dxa"/>
            </w:tcMar>
            <w:vAlign w:val="bottom"/>
          </w:tcPr>
          <w:p w14:paraId="37A61E8E" w14:textId="77777777" w:rsidR="00F94E4B" w:rsidRPr="0014374F" w:rsidRDefault="00F94E4B" w:rsidP="001444CA">
            <w:pPr>
              <w:jc w:val="right"/>
            </w:pPr>
            <w:r w:rsidRPr="0014374F">
              <w:t>3 304</w:t>
            </w:r>
          </w:p>
        </w:tc>
        <w:tc>
          <w:tcPr>
            <w:tcW w:w="1089" w:type="dxa"/>
            <w:tcBorders>
              <w:top w:val="nil"/>
              <w:left w:val="nil"/>
              <w:bottom w:val="nil"/>
              <w:right w:val="nil"/>
            </w:tcBorders>
            <w:tcMar>
              <w:top w:w="128" w:type="dxa"/>
              <w:left w:w="43" w:type="dxa"/>
              <w:bottom w:w="43" w:type="dxa"/>
              <w:right w:w="43" w:type="dxa"/>
            </w:tcMar>
            <w:vAlign w:val="bottom"/>
          </w:tcPr>
          <w:p w14:paraId="7AEF0300" w14:textId="77777777" w:rsidR="00F94E4B" w:rsidRPr="0014374F" w:rsidRDefault="00F94E4B" w:rsidP="001444CA">
            <w:pPr>
              <w:jc w:val="right"/>
            </w:pPr>
            <w:r w:rsidRPr="0014374F">
              <w:t>3 415</w:t>
            </w:r>
          </w:p>
        </w:tc>
        <w:tc>
          <w:tcPr>
            <w:tcW w:w="1089" w:type="dxa"/>
            <w:tcBorders>
              <w:top w:val="nil"/>
              <w:left w:val="nil"/>
              <w:bottom w:val="nil"/>
              <w:right w:val="nil"/>
            </w:tcBorders>
            <w:tcMar>
              <w:top w:w="128" w:type="dxa"/>
              <w:left w:w="43" w:type="dxa"/>
              <w:bottom w:w="43" w:type="dxa"/>
              <w:right w:w="43" w:type="dxa"/>
            </w:tcMar>
            <w:vAlign w:val="bottom"/>
          </w:tcPr>
          <w:p w14:paraId="3E5319E6" w14:textId="77777777" w:rsidR="00F94E4B" w:rsidRPr="0014374F" w:rsidRDefault="00F94E4B" w:rsidP="001444CA">
            <w:pPr>
              <w:jc w:val="right"/>
            </w:pPr>
            <w:r w:rsidRPr="0014374F">
              <w:t>4 114</w:t>
            </w:r>
          </w:p>
        </w:tc>
        <w:tc>
          <w:tcPr>
            <w:tcW w:w="1089" w:type="dxa"/>
            <w:tcBorders>
              <w:top w:val="nil"/>
              <w:left w:val="nil"/>
              <w:bottom w:val="nil"/>
              <w:right w:val="nil"/>
            </w:tcBorders>
            <w:tcMar>
              <w:top w:w="128" w:type="dxa"/>
              <w:left w:w="43" w:type="dxa"/>
              <w:bottom w:w="43" w:type="dxa"/>
              <w:right w:w="43" w:type="dxa"/>
            </w:tcMar>
            <w:vAlign w:val="bottom"/>
          </w:tcPr>
          <w:p w14:paraId="151572FC" w14:textId="77777777" w:rsidR="00F94E4B" w:rsidRPr="0014374F" w:rsidRDefault="00F94E4B" w:rsidP="001444CA">
            <w:pPr>
              <w:jc w:val="right"/>
            </w:pPr>
            <w:r w:rsidRPr="0014374F">
              <w:t>5 149</w:t>
            </w:r>
          </w:p>
        </w:tc>
      </w:tr>
      <w:tr w:rsidR="00F94E4B" w:rsidRPr="0014374F" w14:paraId="5F004A41" w14:textId="77777777" w:rsidTr="001444CA">
        <w:trPr>
          <w:trHeight w:val="640"/>
        </w:trPr>
        <w:tc>
          <w:tcPr>
            <w:tcW w:w="3624" w:type="dxa"/>
            <w:tcBorders>
              <w:top w:val="nil"/>
              <w:left w:val="nil"/>
              <w:bottom w:val="nil"/>
              <w:right w:val="nil"/>
            </w:tcBorders>
            <w:tcMar>
              <w:top w:w="128" w:type="dxa"/>
              <w:left w:w="43" w:type="dxa"/>
              <w:bottom w:w="43" w:type="dxa"/>
              <w:right w:w="43" w:type="dxa"/>
            </w:tcMar>
          </w:tcPr>
          <w:p w14:paraId="6CCB00CE" w14:textId="77777777" w:rsidR="00F94E4B" w:rsidRPr="0014374F" w:rsidRDefault="00F94E4B" w:rsidP="001444CA">
            <w:proofErr w:type="spellStart"/>
            <w:r w:rsidRPr="0014374F">
              <w:lastRenderedPageBreak/>
              <w:t>Gjennomsnittleg</w:t>
            </w:r>
            <w:proofErr w:type="spellEnd"/>
            <w:r w:rsidRPr="0014374F">
              <w:t xml:space="preserve"> saksbehandlingstid (</w:t>
            </w:r>
            <w:proofErr w:type="spellStart"/>
            <w:r w:rsidRPr="0014374F">
              <w:t>dagar</w:t>
            </w:r>
            <w:proofErr w:type="spellEnd"/>
            <w:r w:rsidRPr="0014374F">
              <w:t>)</w:t>
            </w:r>
          </w:p>
        </w:tc>
        <w:tc>
          <w:tcPr>
            <w:tcW w:w="1089" w:type="dxa"/>
            <w:tcBorders>
              <w:top w:val="nil"/>
              <w:left w:val="nil"/>
              <w:bottom w:val="nil"/>
              <w:right w:val="nil"/>
            </w:tcBorders>
            <w:tcMar>
              <w:top w:w="128" w:type="dxa"/>
              <w:left w:w="43" w:type="dxa"/>
              <w:bottom w:w="43" w:type="dxa"/>
              <w:right w:w="43" w:type="dxa"/>
            </w:tcMar>
            <w:vAlign w:val="bottom"/>
          </w:tcPr>
          <w:p w14:paraId="42EAC5B6" w14:textId="77777777" w:rsidR="00F94E4B" w:rsidRPr="0014374F" w:rsidRDefault="00F94E4B" w:rsidP="001444CA">
            <w:pPr>
              <w:jc w:val="right"/>
            </w:pPr>
            <w:r w:rsidRPr="0014374F">
              <w:t>218</w:t>
            </w:r>
          </w:p>
        </w:tc>
        <w:tc>
          <w:tcPr>
            <w:tcW w:w="1089" w:type="dxa"/>
            <w:tcBorders>
              <w:top w:val="nil"/>
              <w:left w:val="nil"/>
              <w:bottom w:val="nil"/>
              <w:right w:val="nil"/>
            </w:tcBorders>
            <w:tcMar>
              <w:top w:w="128" w:type="dxa"/>
              <w:left w:w="43" w:type="dxa"/>
              <w:bottom w:w="43" w:type="dxa"/>
              <w:right w:w="43" w:type="dxa"/>
            </w:tcMar>
            <w:vAlign w:val="bottom"/>
          </w:tcPr>
          <w:p w14:paraId="43AFC018" w14:textId="77777777" w:rsidR="00F94E4B" w:rsidRPr="0014374F" w:rsidRDefault="00F94E4B" w:rsidP="001444CA">
            <w:pPr>
              <w:jc w:val="right"/>
            </w:pPr>
            <w:r w:rsidRPr="0014374F">
              <w:t>246</w:t>
            </w:r>
          </w:p>
        </w:tc>
        <w:tc>
          <w:tcPr>
            <w:tcW w:w="1089" w:type="dxa"/>
            <w:tcBorders>
              <w:top w:val="nil"/>
              <w:left w:val="nil"/>
              <w:bottom w:val="nil"/>
              <w:right w:val="nil"/>
            </w:tcBorders>
            <w:tcMar>
              <w:top w:w="128" w:type="dxa"/>
              <w:left w:w="43" w:type="dxa"/>
              <w:bottom w:w="43" w:type="dxa"/>
              <w:right w:w="43" w:type="dxa"/>
            </w:tcMar>
            <w:vAlign w:val="bottom"/>
          </w:tcPr>
          <w:p w14:paraId="48691E8D" w14:textId="77777777" w:rsidR="00F94E4B" w:rsidRPr="0014374F" w:rsidRDefault="00F94E4B" w:rsidP="001444CA">
            <w:pPr>
              <w:jc w:val="right"/>
            </w:pPr>
            <w:r w:rsidRPr="0014374F">
              <w:t>359</w:t>
            </w:r>
          </w:p>
        </w:tc>
        <w:tc>
          <w:tcPr>
            <w:tcW w:w="1089" w:type="dxa"/>
            <w:tcBorders>
              <w:top w:val="nil"/>
              <w:left w:val="nil"/>
              <w:bottom w:val="nil"/>
              <w:right w:val="nil"/>
            </w:tcBorders>
            <w:tcMar>
              <w:top w:w="128" w:type="dxa"/>
              <w:left w:w="43" w:type="dxa"/>
              <w:bottom w:w="43" w:type="dxa"/>
              <w:right w:w="43" w:type="dxa"/>
            </w:tcMar>
            <w:vAlign w:val="bottom"/>
          </w:tcPr>
          <w:p w14:paraId="03C5EC28" w14:textId="77777777" w:rsidR="00F94E4B" w:rsidRPr="0014374F" w:rsidRDefault="00F94E4B" w:rsidP="001444CA">
            <w:pPr>
              <w:jc w:val="right"/>
            </w:pPr>
            <w:r w:rsidRPr="0014374F">
              <w:t>414</w:t>
            </w:r>
          </w:p>
        </w:tc>
        <w:tc>
          <w:tcPr>
            <w:tcW w:w="1089" w:type="dxa"/>
            <w:tcBorders>
              <w:top w:val="nil"/>
              <w:left w:val="nil"/>
              <w:bottom w:val="nil"/>
              <w:right w:val="nil"/>
            </w:tcBorders>
            <w:tcMar>
              <w:top w:w="128" w:type="dxa"/>
              <w:left w:w="43" w:type="dxa"/>
              <w:bottom w:w="43" w:type="dxa"/>
              <w:right w:w="43" w:type="dxa"/>
            </w:tcMar>
            <w:vAlign w:val="bottom"/>
          </w:tcPr>
          <w:p w14:paraId="5B016158" w14:textId="77777777" w:rsidR="00F94E4B" w:rsidRPr="0014374F" w:rsidRDefault="00F94E4B" w:rsidP="001444CA">
            <w:pPr>
              <w:jc w:val="right"/>
            </w:pPr>
            <w:r w:rsidRPr="0014374F">
              <w:t>398</w:t>
            </w:r>
          </w:p>
        </w:tc>
      </w:tr>
      <w:tr w:rsidR="00F94E4B" w:rsidRPr="0014374F" w14:paraId="4620EFD9" w14:textId="77777777" w:rsidTr="001444CA">
        <w:trPr>
          <w:trHeight w:val="640"/>
        </w:trPr>
        <w:tc>
          <w:tcPr>
            <w:tcW w:w="3624" w:type="dxa"/>
            <w:tcBorders>
              <w:top w:val="nil"/>
              <w:left w:val="nil"/>
              <w:bottom w:val="nil"/>
              <w:right w:val="nil"/>
            </w:tcBorders>
            <w:tcMar>
              <w:top w:w="128" w:type="dxa"/>
              <w:left w:w="43" w:type="dxa"/>
              <w:bottom w:w="43" w:type="dxa"/>
              <w:right w:w="43" w:type="dxa"/>
            </w:tcMar>
          </w:tcPr>
          <w:p w14:paraId="292D7EEC" w14:textId="77777777" w:rsidR="00F94E4B" w:rsidRPr="0014374F" w:rsidRDefault="00F94E4B" w:rsidP="001444CA">
            <w:r w:rsidRPr="0014374F">
              <w:t xml:space="preserve">Saker med saksbehandlingstid på </w:t>
            </w:r>
            <w:proofErr w:type="spellStart"/>
            <w:r w:rsidRPr="0014374F">
              <w:t>meir</w:t>
            </w:r>
            <w:proofErr w:type="spellEnd"/>
            <w:r w:rsidRPr="0014374F">
              <w:t xml:space="preserve"> enn 12 </w:t>
            </w:r>
            <w:proofErr w:type="spellStart"/>
            <w:r w:rsidRPr="0014374F">
              <w:t>månader</w:t>
            </w:r>
            <w:proofErr w:type="spellEnd"/>
          </w:p>
        </w:tc>
        <w:tc>
          <w:tcPr>
            <w:tcW w:w="1089" w:type="dxa"/>
            <w:tcBorders>
              <w:top w:val="nil"/>
              <w:left w:val="nil"/>
              <w:bottom w:val="nil"/>
              <w:right w:val="nil"/>
            </w:tcBorders>
            <w:tcMar>
              <w:top w:w="128" w:type="dxa"/>
              <w:left w:w="43" w:type="dxa"/>
              <w:bottom w:w="43" w:type="dxa"/>
              <w:right w:w="43" w:type="dxa"/>
            </w:tcMar>
            <w:vAlign w:val="bottom"/>
          </w:tcPr>
          <w:p w14:paraId="516AFF5F" w14:textId="77777777" w:rsidR="00F94E4B" w:rsidRPr="0014374F" w:rsidRDefault="00F94E4B" w:rsidP="001444CA">
            <w:pPr>
              <w:jc w:val="right"/>
            </w:pPr>
            <w:r w:rsidRPr="0014374F">
              <w:t>135</w:t>
            </w:r>
          </w:p>
        </w:tc>
        <w:tc>
          <w:tcPr>
            <w:tcW w:w="1089" w:type="dxa"/>
            <w:tcBorders>
              <w:top w:val="nil"/>
              <w:left w:val="nil"/>
              <w:bottom w:val="nil"/>
              <w:right w:val="nil"/>
            </w:tcBorders>
            <w:tcMar>
              <w:top w:w="128" w:type="dxa"/>
              <w:left w:w="43" w:type="dxa"/>
              <w:bottom w:w="43" w:type="dxa"/>
              <w:right w:w="43" w:type="dxa"/>
            </w:tcMar>
            <w:vAlign w:val="bottom"/>
          </w:tcPr>
          <w:p w14:paraId="10D3BEF9" w14:textId="77777777" w:rsidR="00F94E4B" w:rsidRPr="0014374F" w:rsidRDefault="00F94E4B" w:rsidP="001444CA">
            <w:pPr>
              <w:jc w:val="right"/>
            </w:pPr>
            <w:r w:rsidRPr="0014374F">
              <w:t>624</w:t>
            </w:r>
          </w:p>
        </w:tc>
        <w:tc>
          <w:tcPr>
            <w:tcW w:w="1089" w:type="dxa"/>
            <w:tcBorders>
              <w:top w:val="nil"/>
              <w:left w:val="nil"/>
              <w:bottom w:val="nil"/>
              <w:right w:val="nil"/>
            </w:tcBorders>
            <w:tcMar>
              <w:top w:w="128" w:type="dxa"/>
              <w:left w:w="43" w:type="dxa"/>
              <w:bottom w:w="43" w:type="dxa"/>
              <w:right w:w="43" w:type="dxa"/>
            </w:tcMar>
            <w:vAlign w:val="bottom"/>
          </w:tcPr>
          <w:p w14:paraId="265219AB" w14:textId="77777777" w:rsidR="00F94E4B" w:rsidRPr="0014374F" w:rsidRDefault="00F94E4B" w:rsidP="001444CA">
            <w:pPr>
              <w:jc w:val="right"/>
            </w:pPr>
            <w:r w:rsidRPr="0014374F">
              <w:t>2 245</w:t>
            </w:r>
          </w:p>
        </w:tc>
        <w:tc>
          <w:tcPr>
            <w:tcW w:w="1089" w:type="dxa"/>
            <w:tcBorders>
              <w:top w:val="nil"/>
              <w:left w:val="nil"/>
              <w:bottom w:val="nil"/>
              <w:right w:val="nil"/>
            </w:tcBorders>
            <w:tcMar>
              <w:top w:w="128" w:type="dxa"/>
              <w:left w:w="43" w:type="dxa"/>
              <w:bottom w:w="43" w:type="dxa"/>
              <w:right w:w="43" w:type="dxa"/>
            </w:tcMar>
            <w:vAlign w:val="bottom"/>
          </w:tcPr>
          <w:p w14:paraId="36AF8C57" w14:textId="77777777" w:rsidR="00F94E4B" w:rsidRPr="0014374F" w:rsidRDefault="00F94E4B" w:rsidP="001444CA">
            <w:pPr>
              <w:jc w:val="right"/>
            </w:pPr>
            <w:r w:rsidRPr="0014374F">
              <w:t>3 254</w:t>
            </w:r>
          </w:p>
        </w:tc>
        <w:tc>
          <w:tcPr>
            <w:tcW w:w="1089" w:type="dxa"/>
            <w:tcBorders>
              <w:top w:val="nil"/>
              <w:left w:val="nil"/>
              <w:bottom w:val="nil"/>
              <w:right w:val="nil"/>
            </w:tcBorders>
            <w:tcMar>
              <w:top w:w="128" w:type="dxa"/>
              <w:left w:w="43" w:type="dxa"/>
              <w:bottom w:w="43" w:type="dxa"/>
              <w:right w:w="43" w:type="dxa"/>
            </w:tcMar>
            <w:vAlign w:val="bottom"/>
          </w:tcPr>
          <w:p w14:paraId="07A7A992" w14:textId="77777777" w:rsidR="00F94E4B" w:rsidRPr="0014374F" w:rsidRDefault="00F94E4B" w:rsidP="001444CA">
            <w:pPr>
              <w:jc w:val="right"/>
            </w:pPr>
            <w:r w:rsidRPr="0014374F">
              <w:t>3 413</w:t>
            </w:r>
          </w:p>
        </w:tc>
      </w:tr>
      <w:tr w:rsidR="00F94E4B" w:rsidRPr="0014374F" w14:paraId="5ABE3E27" w14:textId="77777777" w:rsidTr="001444CA">
        <w:trPr>
          <w:trHeight w:val="380"/>
        </w:trPr>
        <w:tc>
          <w:tcPr>
            <w:tcW w:w="3624" w:type="dxa"/>
            <w:tcBorders>
              <w:top w:val="nil"/>
              <w:left w:val="nil"/>
              <w:bottom w:val="single" w:sz="4" w:space="0" w:color="000000"/>
              <w:right w:val="nil"/>
            </w:tcBorders>
            <w:tcMar>
              <w:top w:w="128" w:type="dxa"/>
              <w:left w:w="43" w:type="dxa"/>
              <w:bottom w:w="43" w:type="dxa"/>
              <w:right w:w="43" w:type="dxa"/>
            </w:tcMar>
          </w:tcPr>
          <w:p w14:paraId="789E3F4E" w14:textId="77777777" w:rsidR="00F94E4B" w:rsidRPr="0014374F" w:rsidRDefault="00F94E4B" w:rsidP="001444CA">
            <w:proofErr w:type="spellStart"/>
            <w:r w:rsidRPr="0014374F">
              <w:t>Restansar</w:t>
            </w:r>
            <w:proofErr w:type="spellEnd"/>
            <w:r w:rsidRPr="0014374F">
              <w:t xml:space="preserve"> ved utgangen av året</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69EF8D9E" w14:textId="77777777" w:rsidR="00F94E4B" w:rsidRPr="0014374F" w:rsidRDefault="00F94E4B" w:rsidP="001444CA">
            <w:pPr>
              <w:jc w:val="right"/>
            </w:pPr>
            <w:r w:rsidRPr="0014374F">
              <w:t>2 905</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2618D106" w14:textId="77777777" w:rsidR="00F94E4B" w:rsidRPr="0014374F" w:rsidRDefault="00F94E4B" w:rsidP="001444CA">
            <w:pPr>
              <w:jc w:val="right"/>
            </w:pPr>
            <w:r w:rsidRPr="0014374F">
              <w:t>3 752</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211798DD" w14:textId="77777777" w:rsidR="00F94E4B" w:rsidRPr="0014374F" w:rsidRDefault="00F94E4B" w:rsidP="001444CA">
            <w:pPr>
              <w:jc w:val="right"/>
            </w:pPr>
            <w:r w:rsidRPr="0014374F">
              <w:t>4 826</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21502D47" w14:textId="77777777" w:rsidR="00F94E4B" w:rsidRPr="0014374F" w:rsidRDefault="00F94E4B" w:rsidP="001444CA">
            <w:pPr>
              <w:jc w:val="right"/>
            </w:pPr>
            <w:r w:rsidRPr="0014374F">
              <w:t>4 646</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1BE5D237" w14:textId="77777777" w:rsidR="00F94E4B" w:rsidRPr="0014374F" w:rsidRDefault="00F94E4B" w:rsidP="001444CA">
            <w:pPr>
              <w:jc w:val="right"/>
            </w:pPr>
            <w:r w:rsidRPr="0014374F">
              <w:t>2 505</w:t>
            </w:r>
          </w:p>
        </w:tc>
      </w:tr>
    </w:tbl>
    <w:p w14:paraId="72768D36" w14:textId="3CDC0B43" w:rsidR="009124C3" w:rsidRPr="0014374F" w:rsidRDefault="009124C3" w:rsidP="0014374F">
      <w:pPr>
        <w:pStyle w:val="Tabellnavn"/>
      </w:pPr>
    </w:p>
    <w:p w14:paraId="49143578" w14:textId="77777777" w:rsidR="009124C3" w:rsidRPr="0014374F" w:rsidRDefault="009124C3" w:rsidP="0014374F">
      <w:r w:rsidRPr="0014374F">
        <w:t xml:space="preserve">Tabellen viser utviklinga i </w:t>
      </w:r>
      <w:proofErr w:type="spellStart"/>
      <w:r w:rsidRPr="0014374F">
        <w:t>vesentlege</w:t>
      </w:r>
      <w:proofErr w:type="spellEnd"/>
      <w:r w:rsidRPr="0014374F">
        <w:t xml:space="preserve"> </w:t>
      </w:r>
      <w:proofErr w:type="spellStart"/>
      <w:r w:rsidRPr="0014374F">
        <w:t>indikatorar</w:t>
      </w:r>
      <w:proofErr w:type="spellEnd"/>
      <w:r w:rsidRPr="0014374F">
        <w:t xml:space="preserve"> for ankebehandlinga i Trygderetten.</w:t>
      </w:r>
    </w:p>
    <w:p w14:paraId="27542951" w14:textId="77777777" w:rsidR="009124C3" w:rsidRPr="0014374F" w:rsidRDefault="009124C3" w:rsidP="0014374F">
      <w:r w:rsidRPr="0014374F">
        <w:t xml:space="preserve">Saksinngangen til Trygderetten har </w:t>
      </w:r>
      <w:proofErr w:type="spellStart"/>
      <w:r w:rsidRPr="0014374F">
        <w:t>vore</w:t>
      </w:r>
      <w:proofErr w:type="spellEnd"/>
      <w:r w:rsidRPr="0014374F">
        <w:t xml:space="preserve"> </w:t>
      </w:r>
      <w:proofErr w:type="spellStart"/>
      <w:r w:rsidRPr="0014374F">
        <w:t>svingande</w:t>
      </w:r>
      <w:proofErr w:type="spellEnd"/>
      <w:r w:rsidRPr="0014374F">
        <w:t xml:space="preserve">. I 2022 og 2023 var saksinngangen </w:t>
      </w:r>
      <w:proofErr w:type="spellStart"/>
      <w:r w:rsidRPr="0014374F">
        <w:t>lågare</w:t>
      </w:r>
      <w:proofErr w:type="spellEnd"/>
      <w:r w:rsidRPr="0014374F">
        <w:t xml:space="preserve"> enn </w:t>
      </w:r>
      <w:proofErr w:type="spellStart"/>
      <w:r w:rsidRPr="0014374F">
        <w:t>dei</w:t>
      </w:r>
      <w:proofErr w:type="spellEnd"/>
      <w:r w:rsidRPr="0014374F">
        <w:t xml:space="preserve"> </w:t>
      </w:r>
      <w:proofErr w:type="spellStart"/>
      <w:r w:rsidRPr="0014374F">
        <w:t>tidlegare</w:t>
      </w:r>
      <w:proofErr w:type="spellEnd"/>
      <w:r w:rsidRPr="0014374F">
        <w:t xml:space="preserve"> åra. I 2024 har det igjen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første halvår 2024 har saksinngangen </w:t>
      </w:r>
      <w:proofErr w:type="spellStart"/>
      <w:r w:rsidRPr="0014374F">
        <w:t>auka</w:t>
      </w:r>
      <w:proofErr w:type="spellEnd"/>
      <w:r w:rsidRPr="0014374F">
        <w:t xml:space="preserve"> med ca. 25 pst. </w:t>
      </w:r>
      <w:proofErr w:type="spellStart"/>
      <w:r w:rsidRPr="0014374F">
        <w:t>samanlikna</w:t>
      </w:r>
      <w:proofErr w:type="spellEnd"/>
      <w:r w:rsidRPr="0014374F">
        <w:t xml:space="preserve"> med 2023.</w:t>
      </w:r>
    </w:p>
    <w:p w14:paraId="62C1D167" w14:textId="77777777" w:rsidR="009124C3" w:rsidRPr="0014374F" w:rsidRDefault="009124C3" w:rsidP="0014374F">
      <w:r w:rsidRPr="0014374F">
        <w:t xml:space="preserve">Arbeids- og velferdsetaten er ankemotpart i over 90 pst. av ankesakene. Saksinngangen til Trygderetten blir dermed </w:t>
      </w:r>
      <w:proofErr w:type="spellStart"/>
      <w:r w:rsidRPr="0014374F">
        <w:t>påverka</w:t>
      </w:r>
      <w:proofErr w:type="spellEnd"/>
      <w:r w:rsidRPr="0014374F">
        <w:t xml:space="preserve"> av bl.a. </w:t>
      </w:r>
      <w:proofErr w:type="spellStart"/>
      <w:r w:rsidRPr="0014374F">
        <w:t>talet</w:t>
      </w:r>
      <w:proofErr w:type="spellEnd"/>
      <w:r w:rsidRPr="0014374F">
        <w:t xml:space="preserve"> på vedtak om pensjons- og </w:t>
      </w:r>
      <w:proofErr w:type="spellStart"/>
      <w:r w:rsidRPr="0014374F">
        <w:t>trygdeytingar</w:t>
      </w:r>
      <w:proofErr w:type="spellEnd"/>
      <w:r w:rsidRPr="0014374F">
        <w:t xml:space="preserve"> i Arbeids- og velferdsetaten (NAV Klageinstans). Arbeids- og velferdsdirektoratet og Trygderetten forsett å samarbeide for å lage betre </w:t>
      </w:r>
      <w:proofErr w:type="spellStart"/>
      <w:r w:rsidRPr="0014374F">
        <w:t>prognosar</w:t>
      </w:r>
      <w:proofErr w:type="spellEnd"/>
      <w:r w:rsidRPr="0014374F">
        <w:t xml:space="preserve"> for ankeinngang til Trygderetten.</w:t>
      </w:r>
    </w:p>
    <w:p w14:paraId="408B5979" w14:textId="77777777" w:rsidR="009124C3" w:rsidRPr="0014374F" w:rsidRDefault="009124C3" w:rsidP="0014374F">
      <w:r w:rsidRPr="0014374F">
        <w:t xml:space="preserve">Trygderetten har </w:t>
      </w:r>
      <w:proofErr w:type="spellStart"/>
      <w:r w:rsidRPr="0014374F">
        <w:t>dei</w:t>
      </w:r>
      <w:proofErr w:type="spellEnd"/>
      <w:r w:rsidRPr="0014374F">
        <w:t xml:space="preserve"> </w:t>
      </w:r>
      <w:proofErr w:type="spellStart"/>
      <w:r w:rsidRPr="0014374F">
        <w:t>seinare</w:t>
      </w:r>
      <w:proofErr w:type="spellEnd"/>
      <w:r w:rsidRPr="0014374F">
        <w:t xml:space="preserve"> åra sett i gang </w:t>
      </w:r>
      <w:proofErr w:type="spellStart"/>
      <w:r w:rsidRPr="0014374F">
        <w:t>fleire</w:t>
      </w:r>
      <w:proofErr w:type="spellEnd"/>
      <w:r w:rsidRPr="0014374F">
        <w:t xml:space="preserve"> utviklings- og </w:t>
      </w:r>
      <w:proofErr w:type="spellStart"/>
      <w:r w:rsidRPr="0014374F">
        <w:t>forbetringstiltak</w:t>
      </w:r>
      <w:proofErr w:type="spellEnd"/>
      <w:r w:rsidRPr="0014374F">
        <w:t xml:space="preserve"> som har bidratt til å effektivisere saksavviklinga og drifta elles. Dette </w:t>
      </w:r>
      <w:proofErr w:type="spellStart"/>
      <w:r w:rsidRPr="0014374F">
        <w:t>gjeld</w:t>
      </w:r>
      <w:proofErr w:type="spellEnd"/>
      <w:r w:rsidRPr="0014374F">
        <w:t xml:space="preserve"> bl.a. innføring av fullelektronisk saksbehandling. Det er også iverksett tiltak for å betre saksflyten i saker som skal </w:t>
      </w:r>
      <w:proofErr w:type="spellStart"/>
      <w:r w:rsidRPr="0014374F">
        <w:t>settast</w:t>
      </w:r>
      <w:proofErr w:type="spellEnd"/>
      <w:r w:rsidRPr="0014374F">
        <w:t xml:space="preserve"> med </w:t>
      </w:r>
      <w:proofErr w:type="spellStart"/>
      <w:r w:rsidRPr="0014374F">
        <w:t>tverrfagleg</w:t>
      </w:r>
      <w:proofErr w:type="spellEnd"/>
      <w:r w:rsidRPr="0014374F">
        <w:t xml:space="preserve"> rett. I 2024 har Trygderetten jobba med å skaffe seg </w:t>
      </w:r>
      <w:proofErr w:type="spellStart"/>
      <w:r w:rsidRPr="0014374F">
        <w:t>eit</w:t>
      </w:r>
      <w:proofErr w:type="spellEnd"/>
      <w:r w:rsidRPr="0014374F">
        <w:t xml:space="preserve"> nytt saks- og arkivsystem, jf. Prop. 1 S (2023–2024).</w:t>
      </w:r>
    </w:p>
    <w:p w14:paraId="3CF456DE" w14:textId="77777777" w:rsidR="009124C3" w:rsidRPr="0014374F" w:rsidRDefault="009124C3" w:rsidP="0014374F">
      <w:r w:rsidRPr="0014374F">
        <w:t xml:space="preserve">Som del av oppfølginga av NOU 2023: 11 </w:t>
      </w:r>
      <w:r w:rsidRPr="0014374F">
        <w:rPr>
          <w:rStyle w:val="kursiv"/>
        </w:rPr>
        <w:t>Raskt og riktig</w:t>
      </w:r>
      <w:r w:rsidRPr="0014374F">
        <w:t xml:space="preserve"> sette Trygderetten </w:t>
      </w:r>
      <w:proofErr w:type="spellStart"/>
      <w:r w:rsidRPr="0014374F">
        <w:t>hausten</w:t>
      </w:r>
      <w:proofErr w:type="spellEnd"/>
      <w:r w:rsidRPr="0014374F">
        <w:t xml:space="preserve"> 2023 i gang </w:t>
      </w:r>
      <w:proofErr w:type="spellStart"/>
      <w:r w:rsidRPr="0014374F">
        <w:t>eit</w:t>
      </w:r>
      <w:proofErr w:type="spellEnd"/>
      <w:r w:rsidRPr="0014374F">
        <w:t xml:space="preserve"> tidsavgrensa restanseprosjekt for å bygge ned </w:t>
      </w:r>
      <w:proofErr w:type="spellStart"/>
      <w:r w:rsidRPr="0014374F">
        <w:t>restansar</w:t>
      </w:r>
      <w:proofErr w:type="spellEnd"/>
      <w:r w:rsidRPr="0014374F">
        <w:t xml:space="preserve"> og gjennomføre andre tiltak som </w:t>
      </w:r>
      <w:proofErr w:type="spellStart"/>
      <w:r w:rsidRPr="0014374F">
        <w:t>utvalet</w:t>
      </w:r>
      <w:proofErr w:type="spellEnd"/>
      <w:r w:rsidRPr="0014374F">
        <w:t xml:space="preserve"> foreslo. Restanseprosjektet, </w:t>
      </w:r>
      <w:proofErr w:type="spellStart"/>
      <w:r w:rsidRPr="0014374F">
        <w:t>saman</w:t>
      </w:r>
      <w:proofErr w:type="spellEnd"/>
      <w:r w:rsidRPr="0014374F">
        <w:t xml:space="preserve"> med andre tiltak, har så langt gitt positive </w:t>
      </w:r>
      <w:proofErr w:type="spellStart"/>
      <w:r w:rsidRPr="0014374F">
        <w:t>effektar</w:t>
      </w:r>
      <w:proofErr w:type="spellEnd"/>
      <w:r w:rsidRPr="0014374F">
        <w:t>.</w:t>
      </w:r>
    </w:p>
    <w:p w14:paraId="04B5494F" w14:textId="77777777" w:rsidR="009124C3" w:rsidRPr="0014374F" w:rsidRDefault="009124C3" w:rsidP="0014374F">
      <w:r w:rsidRPr="0014374F">
        <w:t xml:space="preserve">Med </w:t>
      </w:r>
      <w:proofErr w:type="spellStart"/>
      <w:r w:rsidRPr="0014374F">
        <w:t>lågare</w:t>
      </w:r>
      <w:proofErr w:type="spellEnd"/>
      <w:r w:rsidRPr="0014374F">
        <w:t xml:space="preserve"> saksinngang og kraftig </w:t>
      </w:r>
      <w:proofErr w:type="spellStart"/>
      <w:r w:rsidRPr="0014374F">
        <w:t>auka</w:t>
      </w:r>
      <w:proofErr w:type="spellEnd"/>
      <w:r w:rsidRPr="0014374F">
        <w:t xml:space="preserve"> produksjon (rundt 1 000 </w:t>
      </w:r>
      <w:proofErr w:type="spellStart"/>
      <w:r w:rsidRPr="0014374F">
        <w:t>fleire</w:t>
      </w:r>
      <w:proofErr w:type="spellEnd"/>
      <w:r w:rsidRPr="0014374F">
        <w:t xml:space="preserve"> avgjerder enn i 2022) reduserte Trygderetten </w:t>
      </w:r>
      <w:proofErr w:type="spellStart"/>
      <w:r w:rsidRPr="0014374F">
        <w:t>saksbehaldninga</w:t>
      </w:r>
      <w:proofErr w:type="spellEnd"/>
      <w:r w:rsidRPr="0014374F">
        <w:t xml:space="preserve"> i 2023 med over 2 100 saker (46 pst. av </w:t>
      </w:r>
      <w:proofErr w:type="spellStart"/>
      <w:r w:rsidRPr="0014374F">
        <w:t>restansane</w:t>
      </w:r>
      <w:proofErr w:type="spellEnd"/>
      <w:r w:rsidRPr="0014374F">
        <w:t xml:space="preserve">). </w:t>
      </w:r>
      <w:proofErr w:type="spellStart"/>
      <w:r w:rsidRPr="0014374F">
        <w:t>Gjennomsnittleg</w:t>
      </w:r>
      <w:proofErr w:type="spellEnd"/>
      <w:r w:rsidRPr="0014374F">
        <w:t xml:space="preserve"> saksbehandlingstid gjekk ned med 16 </w:t>
      </w:r>
      <w:proofErr w:type="spellStart"/>
      <w:r w:rsidRPr="0014374F">
        <w:t>dagar</w:t>
      </w:r>
      <w:proofErr w:type="spellEnd"/>
      <w:r w:rsidRPr="0014374F">
        <w:t xml:space="preserve"> i 2023.</w:t>
      </w:r>
    </w:p>
    <w:p w14:paraId="39CA1A31" w14:textId="77777777" w:rsidR="009124C3" w:rsidRPr="0014374F" w:rsidRDefault="009124C3" w:rsidP="0014374F">
      <w:r w:rsidRPr="0014374F">
        <w:t xml:space="preserve">Prop. 53 L (2023–2024) </w:t>
      </w:r>
      <w:r w:rsidRPr="0014374F">
        <w:rPr>
          <w:rStyle w:val="kursiv"/>
        </w:rPr>
        <w:t>Endringer i trygderettsloven (rettens sammensetning, aktiv saksstyring og krav til kjennelser)</w:t>
      </w:r>
      <w:r w:rsidRPr="0014374F">
        <w:t xml:space="preserve"> blei vedtatt våren 2024 og tredde i kraft 1. juli 2024. </w:t>
      </w:r>
      <w:proofErr w:type="spellStart"/>
      <w:r w:rsidRPr="0014374F">
        <w:t>Endringane</w:t>
      </w:r>
      <w:proofErr w:type="spellEnd"/>
      <w:r w:rsidRPr="0014374F">
        <w:t xml:space="preserve"> er forventa å </w:t>
      </w:r>
      <w:proofErr w:type="spellStart"/>
      <w:r w:rsidRPr="0014374F">
        <w:t>auke</w:t>
      </w:r>
      <w:proofErr w:type="spellEnd"/>
      <w:r w:rsidRPr="0014374F">
        <w:t xml:space="preserve"> effektiviteten. </w:t>
      </w:r>
      <w:proofErr w:type="spellStart"/>
      <w:r w:rsidRPr="0014374F">
        <w:t>Vidare</w:t>
      </w:r>
      <w:proofErr w:type="spellEnd"/>
      <w:r w:rsidRPr="0014374F">
        <w:t xml:space="preserve"> vil departementet sende på </w:t>
      </w:r>
      <w:proofErr w:type="spellStart"/>
      <w:r w:rsidRPr="0014374F">
        <w:t>høyring</w:t>
      </w:r>
      <w:proofErr w:type="spellEnd"/>
      <w:r w:rsidRPr="0014374F">
        <w:t xml:space="preserve"> </w:t>
      </w:r>
      <w:proofErr w:type="spellStart"/>
      <w:r w:rsidRPr="0014374F">
        <w:t>fleire</w:t>
      </w:r>
      <w:proofErr w:type="spellEnd"/>
      <w:r w:rsidRPr="0014374F">
        <w:t xml:space="preserve"> forslag til </w:t>
      </w:r>
      <w:proofErr w:type="spellStart"/>
      <w:r w:rsidRPr="0014374F">
        <w:t>endringar</w:t>
      </w:r>
      <w:proofErr w:type="spellEnd"/>
      <w:r w:rsidRPr="0014374F">
        <w:t xml:space="preserve"> i trygderettsloven i løpet av </w:t>
      </w:r>
      <w:proofErr w:type="spellStart"/>
      <w:r w:rsidRPr="0014374F">
        <w:t>hausten</w:t>
      </w:r>
      <w:proofErr w:type="spellEnd"/>
      <w:r w:rsidRPr="0014374F">
        <w:t xml:space="preserve"> 2024. For oppfølging av NOU-en </w:t>
      </w:r>
      <w:proofErr w:type="spellStart"/>
      <w:r w:rsidRPr="0014374F">
        <w:t>elles</w:t>
      </w:r>
      <w:proofErr w:type="spellEnd"/>
      <w:r w:rsidRPr="0014374F">
        <w:t xml:space="preserve"> viser vi til omtale under kap. 605, Rapportering, </w:t>
      </w:r>
      <w:proofErr w:type="spellStart"/>
      <w:r w:rsidRPr="0014374F">
        <w:t>strategiar</w:t>
      </w:r>
      <w:proofErr w:type="spellEnd"/>
      <w:r w:rsidRPr="0014374F">
        <w:t xml:space="preserve"> og tiltak for 2025, Ytingsforvaltninga.</w:t>
      </w:r>
    </w:p>
    <w:p w14:paraId="195B9003" w14:textId="77777777" w:rsidR="009124C3" w:rsidRPr="0014374F" w:rsidRDefault="009124C3" w:rsidP="0014374F">
      <w:r w:rsidRPr="0014374F">
        <w:t xml:space="preserve">I saker der det er venta at ei avgjerd får betydning for praksisen på </w:t>
      </w:r>
      <w:proofErr w:type="spellStart"/>
      <w:r w:rsidRPr="0014374F">
        <w:t>eit</w:t>
      </w:r>
      <w:proofErr w:type="spellEnd"/>
      <w:r w:rsidRPr="0014374F">
        <w:t xml:space="preserve"> saksområde, kan det </w:t>
      </w:r>
      <w:proofErr w:type="spellStart"/>
      <w:r w:rsidRPr="0014374F">
        <w:t>settast</w:t>
      </w:r>
      <w:proofErr w:type="spellEnd"/>
      <w:r w:rsidRPr="0014374F">
        <w:t xml:space="preserve"> utvida rett (rett med fem medlemmer eller tre medlemmer etter § 7 andre ledd bokstav d). I 2023 blei det avsagt tre slike prinsipielle avgjerder med fem medlemmer og sju prinsipielle avgjerder med tre medlemmer. Saker sette med utvida rett er viktige for å bidra til rettsavklaring og </w:t>
      </w:r>
      <w:proofErr w:type="spellStart"/>
      <w:r w:rsidRPr="0014374F">
        <w:t>einsarta</w:t>
      </w:r>
      <w:proofErr w:type="spellEnd"/>
      <w:r w:rsidRPr="0014374F">
        <w:t xml:space="preserve"> praksis.</w:t>
      </w:r>
    </w:p>
    <w:p w14:paraId="68B07E22" w14:textId="77777777" w:rsidR="009124C3" w:rsidRPr="0014374F" w:rsidRDefault="009124C3" w:rsidP="0014374F">
      <w:pPr>
        <w:pStyle w:val="Undertittel"/>
      </w:pPr>
      <w:r w:rsidRPr="0014374F">
        <w:lastRenderedPageBreak/>
        <w:t>Budsjettforslag 2025</w:t>
      </w:r>
    </w:p>
    <w:p w14:paraId="55E3BD49" w14:textId="77777777" w:rsidR="009124C3" w:rsidRPr="0014374F" w:rsidRDefault="009124C3" w:rsidP="0014374F">
      <w:pPr>
        <w:pStyle w:val="b-post"/>
      </w:pPr>
      <w:r w:rsidRPr="0014374F">
        <w:t>Post 01 Driftsutgifter</w:t>
      </w:r>
    </w:p>
    <w:p w14:paraId="1CE178AE" w14:textId="77777777" w:rsidR="009124C3" w:rsidRPr="0014374F" w:rsidRDefault="009124C3" w:rsidP="0014374F">
      <w:r w:rsidRPr="0014374F">
        <w:t>Løyvinga under post 01 skal dekke lønns- og driftsutgifter i Trygderetten.</w:t>
      </w:r>
    </w:p>
    <w:p w14:paraId="10DF78EA" w14:textId="77777777" w:rsidR="009124C3" w:rsidRPr="0014374F" w:rsidRDefault="009124C3" w:rsidP="0014374F">
      <w:r w:rsidRPr="0014374F">
        <w:t xml:space="preserve">Driftsbudsjettet til Trygderetten blei midlertidig styrka med 2,7 mill. kroner i 2024 til </w:t>
      </w:r>
      <w:proofErr w:type="spellStart"/>
      <w:r w:rsidRPr="0014374F">
        <w:t>anskaffing</w:t>
      </w:r>
      <w:proofErr w:type="spellEnd"/>
      <w:r w:rsidRPr="0014374F">
        <w:t xml:space="preserve"> av </w:t>
      </w:r>
      <w:proofErr w:type="spellStart"/>
      <w:r w:rsidRPr="0014374F">
        <w:t>eit</w:t>
      </w:r>
      <w:proofErr w:type="spellEnd"/>
      <w:r w:rsidRPr="0014374F">
        <w:t xml:space="preserve"> nytt saks- og arkivsystem. Det blir foreslått at Trygderettens driftspost blir redusert med </w:t>
      </w:r>
      <w:proofErr w:type="spellStart"/>
      <w:r w:rsidRPr="0014374F">
        <w:t>tilsvarande</w:t>
      </w:r>
      <w:proofErr w:type="spellEnd"/>
      <w:r w:rsidRPr="0014374F">
        <w:t xml:space="preserve"> beløp i 2025. </w:t>
      </w:r>
      <w:proofErr w:type="spellStart"/>
      <w:r w:rsidRPr="0014374F">
        <w:t>Vidare</w:t>
      </w:r>
      <w:proofErr w:type="spellEnd"/>
      <w:r w:rsidRPr="0014374F">
        <w:t xml:space="preserve"> blir det foreslått å redusere driftsposten med 0,5 mill. kroner som følge av avviklinga av den midlertidige ekstra </w:t>
      </w:r>
      <w:proofErr w:type="spellStart"/>
      <w:r w:rsidRPr="0014374F">
        <w:t>arbeidsgivaravgifta</w:t>
      </w:r>
      <w:proofErr w:type="spellEnd"/>
      <w:r w:rsidRPr="0014374F">
        <w:t xml:space="preserve"> </w:t>
      </w:r>
      <w:proofErr w:type="spellStart"/>
      <w:r w:rsidRPr="0014374F">
        <w:t>frå</w:t>
      </w:r>
      <w:proofErr w:type="spellEnd"/>
      <w:r w:rsidRPr="0014374F">
        <w:t xml:space="preserve"> 1. januar 2025.</w:t>
      </w:r>
    </w:p>
    <w:p w14:paraId="682E6A58" w14:textId="77777777" w:rsidR="009124C3" w:rsidRPr="0014374F" w:rsidRDefault="009124C3" w:rsidP="0014374F">
      <w:r w:rsidRPr="0014374F">
        <w:t>For 2025 er det foreslått ei løyving på 120,8 mill. kroner.</w:t>
      </w:r>
    </w:p>
    <w:p w14:paraId="57B29ACB" w14:textId="77777777" w:rsidR="009124C3" w:rsidRPr="0014374F" w:rsidRDefault="009124C3" w:rsidP="0014374F">
      <w:pPr>
        <w:pStyle w:val="b-progkat"/>
      </w:pPr>
      <w:r w:rsidRPr="0014374F">
        <w:t xml:space="preserve">Programkategori 09.20 Tiltak for </w:t>
      </w:r>
      <w:proofErr w:type="spellStart"/>
      <w:r w:rsidRPr="0014374F">
        <w:t>betra</w:t>
      </w:r>
      <w:proofErr w:type="spellEnd"/>
      <w:r w:rsidRPr="0014374F">
        <w:t xml:space="preserve"> levekår m.m.</w:t>
      </w:r>
    </w:p>
    <w:p w14:paraId="5E561120" w14:textId="77777777" w:rsidR="00F94E4B" w:rsidRDefault="009124C3" w:rsidP="00F94E4B">
      <w:pPr>
        <w:pStyle w:val="avsnitt-tittel"/>
      </w:pPr>
      <w:r w:rsidRPr="0014374F">
        <w:t>Utgifter under programkategori 09.20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11"/>
        <w:gridCol w:w="3783"/>
        <w:gridCol w:w="1206"/>
        <w:gridCol w:w="1206"/>
        <w:gridCol w:w="1206"/>
        <w:gridCol w:w="958"/>
      </w:tblGrid>
      <w:tr w:rsidR="00F94E4B" w:rsidRPr="0014374F" w14:paraId="2142BEC3" w14:textId="77777777" w:rsidTr="001444CA">
        <w:trPr>
          <w:trHeight w:val="640"/>
          <w:hidden/>
        </w:trPr>
        <w:tc>
          <w:tcPr>
            <w:tcW w:w="710" w:type="dxa"/>
            <w:tcBorders>
              <w:top w:val="nil"/>
              <w:left w:val="nil"/>
              <w:bottom w:val="single" w:sz="4" w:space="0" w:color="000000"/>
              <w:right w:val="nil"/>
            </w:tcBorders>
            <w:tcMar>
              <w:top w:w="128" w:type="dxa"/>
              <w:left w:w="43" w:type="dxa"/>
              <w:bottom w:w="43" w:type="dxa"/>
              <w:right w:w="43" w:type="dxa"/>
            </w:tcMar>
            <w:vAlign w:val="bottom"/>
          </w:tcPr>
          <w:p w14:paraId="26DBDE9B" w14:textId="77777777" w:rsidR="00F94E4B" w:rsidRPr="0014374F" w:rsidRDefault="00F94E4B" w:rsidP="001444CA">
            <w:pPr>
              <w:pStyle w:val="Tabellnavn"/>
            </w:pPr>
            <w:r w:rsidRPr="0014374F">
              <w:t>PIKL</w:t>
            </w:r>
          </w:p>
        </w:tc>
        <w:tc>
          <w:tcPr>
            <w:tcW w:w="3783" w:type="dxa"/>
            <w:tcBorders>
              <w:top w:val="nil"/>
              <w:left w:val="nil"/>
              <w:bottom w:val="single" w:sz="4" w:space="0" w:color="000000"/>
              <w:right w:val="nil"/>
            </w:tcBorders>
            <w:tcMar>
              <w:top w:w="128" w:type="dxa"/>
              <w:left w:w="43" w:type="dxa"/>
              <w:bottom w:w="43" w:type="dxa"/>
              <w:right w:w="43" w:type="dxa"/>
            </w:tcMar>
            <w:vAlign w:val="bottom"/>
          </w:tcPr>
          <w:p w14:paraId="5BF79BF3" w14:textId="77777777" w:rsidR="00F94E4B" w:rsidRPr="0014374F" w:rsidRDefault="00F94E4B" w:rsidP="001444CA">
            <w:pPr>
              <w:pStyle w:val="Tabellnavn"/>
            </w:pP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4526A998" w14:textId="77777777" w:rsidR="00F94E4B" w:rsidRPr="0014374F" w:rsidRDefault="00F94E4B" w:rsidP="001444CA">
            <w:pPr>
              <w:pStyle w:val="Tabellnavn"/>
              <w:jc w:val="right"/>
            </w:pP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774510C5" w14:textId="77777777" w:rsidR="00F94E4B" w:rsidRPr="0014374F" w:rsidRDefault="00F94E4B" w:rsidP="001444CA">
            <w:pPr>
              <w:pStyle w:val="Tabellnavn"/>
              <w:jc w:val="right"/>
            </w:pP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2FA14CA1" w14:textId="77777777" w:rsidR="00F94E4B" w:rsidRPr="0014374F" w:rsidRDefault="00F94E4B" w:rsidP="001444CA">
            <w:pPr>
              <w:pStyle w:val="Tabellnavn"/>
              <w:jc w:val="right"/>
            </w:pP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5A058817" w14:textId="77777777" w:rsidR="00F94E4B" w:rsidRPr="0014374F" w:rsidRDefault="00F94E4B" w:rsidP="001444CA">
            <w:pPr>
              <w:jc w:val="right"/>
            </w:pPr>
            <w:r w:rsidRPr="0014374F">
              <w:t>(i 1 000 kr)</w:t>
            </w:r>
          </w:p>
        </w:tc>
      </w:tr>
      <w:tr w:rsidR="00F94E4B" w:rsidRPr="0014374F" w14:paraId="1CA6A1AB" w14:textId="77777777" w:rsidTr="001444CA">
        <w:trPr>
          <w:trHeight w:val="600"/>
        </w:trPr>
        <w:tc>
          <w:tcPr>
            <w:tcW w:w="710" w:type="dxa"/>
            <w:tcBorders>
              <w:top w:val="nil"/>
              <w:left w:val="nil"/>
              <w:bottom w:val="single" w:sz="4" w:space="0" w:color="000000"/>
              <w:right w:val="nil"/>
            </w:tcBorders>
            <w:tcMar>
              <w:top w:w="128" w:type="dxa"/>
              <w:left w:w="43" w:type="dxa"/>
              <w:bottom w:w="43" w:type="dxa"/>
              <w:right w:w="43" w:type="dxa"/>
            </w:tcMar>
            <w:vAlign w:val="bottom"/>
          </w:tcPr>
          <w:p w14:paraId="189D019B" w14:textId="77777777" w:rsidR="00F94E4B" w:rsidRPr="0014374F" w:rsidRDefault="00F94E4B" w:rsidP="001444CA">
            <w:r w:rsidRPr="0014374F">
              <w:t>Kap.</w:t>
            </w:r>
          </w:p>
        </w:tc>
        <w:tc>
          <w:tcPr>
            <w:tcW w:w="3783" w:type="dxa"/>
            <w:tcBorders>
              <w:top w:val="nil"/>
              <w:left w:val="nil"/>
              <w:bottom w:val="single" w:sz="4" w:space="0" w:color="000000"/>
              <w:right w:val="nil"/>
            </w:tcBorders>
            <w:tcMar>
              <w:top w:w="128" w:type="dxa"/>
              <w:left w:w="43" w:type="dxa"/>
              <w:bottom w:w="43" w:type="dxa"/>
              <w:right w:w="43" w:type="dxa"/>
            </w:tcMar>
            <w:vAlign w:val="bottom"/>
          </w:tcPr>
          <w:p w14:paraId="5A5344B7" w14:textId="77777777" w:rsidR="00F94E4B" w:rsidRPr="0014374F" w:rsidRDefault="00F94E4B" w:rsidP="001444CA">
            <w:proofErr w:type="spellStart"/>
            <w:r w:rsidRPr="0014374F">
              <w:t>Nemning</w:t>
            </w:r>
            <w:proofErr w:type="spellEnd"/>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477FFD2B" w14:textId="77777777" w:rsidR="00F94E4B" w:rsidRPr="0014374F" w:rsidRDefault="00F94E4B" w:rsidP="001444CA">
            <w:pPr>
              <w:jc w:val="right"/>
            </w:pPr>
            <w:proofErr w:type="spellStart"/>
            <w:r w:rsidRPr="0014374F">
              <w:t>Rekneskap</w:t>
            </w:r>
            <w:proofErr w:type="spellEnd"/>
            <w:r w:rsidRPr="0014374F">
              <w:br/>
              <w:t>2023</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1420288D" w14:textId="77777777" w:rsidR="00F94E4B" w:rsidRPr="0014374F" w:rsidRDefault="00F94E4B" w:rsidP="001444CA">
            <w:pPr>
              <w:jc w:val="right"/>
            </w:pPr>
            <w:r w:rsidRPr="0014374F">
              <w:t>Saldert</w:t>
            </w:r>
            <w:r w:rsidRPr="0014374F">
              <w:br/>
              <w:t>budsjett 2024</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30C0591A" w14:textId="77777777" w:rsidR="00F94E4B" w:rsidRPr="0014374F" w:rsidRDefault="00F94E4B" w:rsidP="001444CA">
            <w:pPr>
              <w:jc w:val="right"/>
            </w:pPr>
            <w:r w:rsidRPr="0014374F">
              <w:t>Forslag</w:t>
            </w:r>
            <w:r w:rsidRPr="0014374F">
              <w:br/>
              <w:t>2025</w:t>
            </w: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5E2716E8" w14:textId="77777777" w:rsidR="00F94E4B" w:rsidRPr="0014374F" w:rsidRDefault="00F94E4B" w:rsidP="001444CA">
            <w:pPr>
              <w:jc w:val="right"/>
            </w:pPr>
            <w:r w:rsidRPr="0014374F">
              <w:t>Endring</w:t>
            </w:r>
            <w:r w:rsidRPr="0014374F">
              <w:br/>
              <w:t>i pst.</w:t>
            </w:r>
          </w:p>
        </w:tc>
      </w:tr>
      <w:tr w:rsidR="00F94E4B" w:rsidRPr="0014374F" w14:paraId="56D08942" w14:textId="77777777" w:rsidTr="001444CA">
        <w:trPr>
          <w:trHeight w:val="640"/>
        </w:trPr>
        <w:tc>
          <w:tcPr>
            <w:tcW w:w="710" w:type="dxa"/>
            <w:tcBorders>
              <w:top w:val="single" w:sz="4" w:space="0" w:color="000000"/>
              <w:left w:val="nil"/>
              <w:bottom w:val="single" w:sz="4" w:space="0" w:color="000000"/>
              <w:right w:val="nil"/>
            </w:tcBorders>
            <w:tcMar>
              <w:top w:w="128" w:type="dxa"/>
              <w:left w:w="43" w:type="dxa"/>
              <w:bottom w:w="43" w:type="dxa"/>
              <w:right w:w="43" w:type="dxa"/>
            </w:tcMar>
          </w:tcPr>
          <w:p w14:paraId="3F94D95D" w14:textId="77777777" w:rsidR="00F94E4B" w:rsidRPr="0014374F" w:rsidRDefault="00F94E4B" w:rsidP="001444CA">
            <w:r w:rsidRPr="0014374F">
              <w:t>621</w:t>
            </w:r>
          </w:p>
        </w:tc>
        <w:tc>
          <w:tcPr>
            <w:tcW w:w="3783" w:type="dxa"/>
            <w:tcBorders>
              <w:top w:val="single" w:sz="4" w:space="0" w:color="000000"/>
              <w:left w:val="nil"/>
              <w:bottom w:val="single" w:sz="4" w:space="0" w:color="000000"/>
              <w:right w:val="nil"/>
            </w:tcBorders>
            <w:tcMar>
              <w:top w:w="128" w:type="dxa"/>
              <w:left w:w="43" w:type="dxa"/>
              <w:bottom w:w="43" w:type="dxa"/>
              <w:right w:w="43" w:type="dxa"/>
            </w:tcMar>
          </w:tcPr>
          <w:p w14:paraId="4C63A01F" w14:textId="77777777" w:rsidR="00F94E4B" w:rsidRPr="0014374F" w:rsidRDefault="00F94E4B" w:rsidP="001444CA">
            <w:proofErr w:type="spellStart"/>
            <w:r w:rsidRPr="0014374F">
              <w:t>Tilskot</w:t>
            </w:r>
            <w:proofErr w:type="spellEnd"/>
            <w:r w:rsidRPr="0014374F">
              <w:t xml:space="preserve"> til sosiale </w:t>
            </w:r>
            <w:proofErr w:type="spellStart"/>
            <w:r w:rsidRPr="0014374F">
              <w:t>tenester</w:t>
            </w:r>
            <w:proofErr w:type="spellEnd"/>
            <w:r w:rsidRPr="0014374F">
              <w:t xml:space="preserve"> og sosial inkludering</w:t>
            </w:r>
          </w:p>
        </w:tc>
        <w:tc>
          <w:tcPr>
            <w:tcW w:w="1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2AF36" w14:textId="77777777" w:rsidR="00F94E4B" w:rsidRPr="0014374F" w:rsidRDefault="00F94E4B" w:rsidP="001444CA">
            <w:pPr>
              <w:jc w:val="right"/>
            </w:pPr>
            <w:r w:rsidRPr="0014374F">
              <w:t>370 851</w:t>
            </w:r>
          </w:p>
        </w:tc>
        <w:tc>
          <w:tcPr>
            <w:tcW w:w="1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87E4F" w14:textId="77777777" w:rsidR="00F94E4B" w:rsidRPr="0014374F" w:rsidRDefault="00F94E4B" w:rsidP="001444CA">
            <w:pPr>
              <w:jc w:val="right"/>
            </w:pPr>
            <w:r w:rsidRPr="0014374F">
              <w:t>402 410</w:t>
            </w:r>
          </w:p>
        </w:tc>
        <w:tc>
          <w:tcPr>
            <w:tcW w:w="1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298C8" w14:textId="77777777" w:rsidR="00F94E4B" w:rsidRPr="0014374F" w:rsidRDefault="00F94E4B" w:rsidP="001444CA">
            <w:pPr>
              <w:jc w:val="right"/>
            </w:pPr>
            <w:r w:rsidRPr="0014374F">
              <w:t>420 880</w:t>
            </w:r>
          </w:p>
        </w:tc>
        <w:tc>
          <w:tcPr>
            <w:tcW w:w="9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C02B4" w14:textId="77777777" w:rsidR="00F94E4B" w:rsidRPr="0014374F" w:rsidRDefault="00F94E4B" w:rsidP="001444CA">
            <w:pPr>
              <w:jc w:val="right"/>
            </w:pPr>
            <w:r w:rsidRPr="0014374F">
              <w:t>4,6</w:t>
            </w:r>
          </w:p>
        </w:tc>
      </w:tr>
      <w:tr w:rsidR="00F94E4B" w:rsidRPr="0014374F" w14:paraId="376EFF1A" w14:textId="77777777" w:rsidTr="001444CA">
        <w:trPr>
          <w:trHeight w:val="380"/>
        </w:trPr>
        <w:tc>
          <w:tcPr>
            <w:tcW w:w="710" w:type="dxa"/>
            <w:tcBorders>
              <w:top w:val="nil"/>
              <w:left w:val="nil"/>
              <w:bottom w:val="single" w:sz="4" w:space="0" w:color="000000"/>
              <w:right w:val="nil"/>
            </w:tcBorders>
            <w:tcMar>
              <w:top w:w="128" w:type="dxa"/>
              <w:left w:w="43" w:type="dxa"/>
              <w:bottom w:w="43" w:type="dxa"/>
              <w:right w:w="43" w:type="dxa"/>
            </w:tcMar>
          </w:tcPr>
          <w:p w14:paraId="192E88F6" w14:textId="77777777" w:rsidR="00F94E4B" w:rsidRPr="0014374F" w:rsidRDefault="00F94E4B" w:rsidP="001444CA"/>
        </w:tc>
        <w:tc>
          <w:tcPr>
            <w:tcW w:w="3783" w:type="dxa"/>
            <w:tcBorders>
              <w:top w:val="nil"/>
              <w:left w:val="nil"/>
              <w:bottom w:val="single" w:sz="4" w:space="0" w:color="000000"/>
              <w:right w:val="nil"/>
            </w:tcBorders>
            <w:tcMar>
              <w:top w:w="128" w:type="dxa"/>
              <w:left w:w="43" w:type="dxa"/>
              <w:bottom w:w="43" w:type="dxa"/>
              <w:right w:w="43" w:type="dxa"/>
            </w:tcMar>
          </w:tcPr>
          <w:p w14:paraId="294912FF" w14:textId="77777777" w:rsidR="00F94E4B" w:rsidRPr="0014374F" w:rsidRDefault="00F94E4B" w:rsidP="001444CA">
            <w:r w:rsidRPr="0014374F">
              <w:t>Sum kategori 09.20</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736A7B01" w14:textId="77777777" w:rsidR="00F94E4B" w:rsidRPr="0014374F" w:rsidRDefault="00F94E4B" w:rsidP="001444CA">
            <w:pPr>
              <w:jc w:val="right"/>
            </w:pPr>
            <w:r w:rsidRPr="0014374F">
              <w:t>370 851</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56FDC24F" w14:textId="77777777" w:rsidR="00F94E4B" w:rsidRPr="0014374F" w:rsidRDefault="00F94E4B" w:rsidP="001444CA">
            <w:pPr>
              <w:jc w:val="right"/>
            </w:pPr>
            <w:r w:rsidRPr="0014374F">
              <w:t>402 410</w:t>
            </w:r>
          </w:p>
        </w:tc>
        <w:tc>
          <w:tcPr>
            <w:tcW w:w="1206" w:type="dxa"/>
            <w:tcBorders>
              <w:top w:val="nil"/>
              <w:left w:val="nil"/>
              <w:bottom w:val="single" w:sz="4" w:space="0" w:color="000000"/>
              <w:right w:val="nil"/>
            </w:tcBorders>
            <w:tcMar>
              <w:top w:w="128" w:type="dxa"/>
              <w:left w:w="43" w:type="dxa"/>
              <w:bottom w:w="43" w:type="dxa"/>
              <w:right w:w="43" w:type="dxa"/>
            </w:tcMar>
            <w:vAlign w:val="bottom"/>
          </w:tcPr>
          <w:p w14:paraId="60142EBC" w14:textId="77777777" w:rsidR="00F94E4B" w:rsidRPr="0014374F" w:rsidRDefault="00F94E4B" w:rsidP="001444CA">
            <w:pPr>
              <w:jc w:val="right"/>
            </w:pPr>
            <w:r w:rsidRPr="0014374F">
              <w:t>420 880</w:t>
            </w: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0151BA91" w14:textId="77777777" w:rsidR="00F94E4B" w:rsidRPr="0014374F" w:rsidRDefault="00F94E4B" w:rsidP="001444CA">
            <w:pPr>
              <w:jc w:val="right"/>
            </w:pPr>
            <w:r w:rsidRPr="0014374F">
              <w:t>4,6</w:t>
            </w:r>
          </w:p>
        </w:tc>
      </w:tr>
    </w:tbl>
    <w:p w14:paraId="3EF0819D" w14:textId="23E456DA" w:rsidR="009124C3" w:rsidRPr="0014374F" w:rsidRDefault="009124C3" w:rsidP="0014374F"/>
    <w:p w14:paraId="67A14D43" w14:textId="77777777" w:rsidR="00F94E4B" w:rsidRDefault="009124C3" w:rsidP="00F94E4B">
      <w:pPr>
        <w:pStyle w:val="avsnitt-tittel"/>
      </w:pPr>
      <w:r w:rsidRPr="0014374F">
        <w:t>Utgifter under programkategori 09.20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66"/>
        <w:gridCol w:w="3516"/>
        <w:gridCol w:w="1141"/>
        <w:gridCol w:w="1141"/>
        <w:gridCol w:w="1141"/>
        <w:gridCol w:w="1065"/>
      </w:tblGrid>
      <w:tr w:rsidR="00F94E4B" w:rsidRPr="0014374F" w14:paraId="671421DC" w14:textId="77777777" w:rsidTr="001444CA">
        <w:trPr>
          <w:trHeight w:val="640"/>
          <w:hidden/>
        </w:trPr>
        <w:tc>
          <w:tcPr>
            <w:tcW w:w="1065" w:type="dxa"/>
            <w:tcBorders>
              <w:top w:val="nil"/>
              <w:left w:val="nil"/>
              <w:bottom w:val="single" w:sz="4" w:space="0" w:color="000000"/>
              <w:right w:val="nil"/>
            </w:tcBorders>
            <w:tcMar>
              <w:top w:w="128" w:type="dxa"/>
              <w:left w:w="43" w:type="dxa"/>
              <w:bottom w:w="43" w:type="dxa"/>
              <w:right w:w="43" w:type="dxa"/>
            </w:tcMar>
            <w:vAlign w:val="bottom"/>
          </w:tcPr>
          <w:p w14:paraId="321DFC5A" w14:textId="77777777" w:rsidR="00F94E4B" w:rsidRPr="0014374F" w:rsidRDefault="00F94E4B" w:rsidP="001444CA">
            <w:pPr>
              <w:pStyle w:val="Tabellnavn"/>
            </w:pPr>
            <w:r w:rsidRPr="0014374F">
              <w:t>PIPR</w:t>
            </w:r>
          </w:p>
        </w:tc>
        <w:tc>
          <w:tcPr>
            <w:tcW w:w="3514" w:type="dxa"/>
            <w:tcBorders>
              <w:top w:val="nil"/>
              <w:left w:val="nil"/>
              <w:bottom w:val="single" w:sz="4" w:space="0" w:color="000000"/>
              <w:right w:val="nil"/>
            </w:tcBorders>
            <w:tcMar>
              <w:top w:w="128" w:type="dxa"/>
              <w:left w:w="43" w:type="dxa"/>
              <w:bottom w:w="43" w:type="dxa"/>
              <w:right w:w="43" w:type="dxa"/>
            </w:tcMar>
            <w:vAlign w:val="bottom"/>
          </w:tcPr>
          <w:p w14:paraId="4366C995" w14:textId="77777777" w:rsidR="00F94E4B" w:rsidRPr="0014374F" w:rsidRDefault="00F94E4B" w:rsidP="001444CA">
            <w:pPr>
              <w:pStyle w:val="Tabellnavn"/>
            </w:pP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59503E81" w14:textId="77777777" w:rsidR="00F94E4B" w:rsidRPr="0014374F" w:rsidRDefault="00F94E4B" w:rsidP="001444CA">
            <w:pPr>
              <w:pStyle w:val="Tabellnavn"/>
              <w:jc w:val="right"/>
            </w:pP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767AD1D9" w14:textId="77777777" w:rsidR="00F94E4B" w:rsidRPr="0014374F" w:rsidRDefault="00F94E4B" w:rsidP="001444CA">
            <w:pPr>
              <w:pStyle w:val="Tabellnavn"/>
              <w:jc w:val="right"/>
            </w:pP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60D15CC1" w14:textId="77777777" w:rsidR="00F94E4B" w:rsidRPr="0014374F" w:rsidRDefault="00F94E4B" w:rsidP="001444CA">
            <w:pPr>
              <w:pStyle w:val="Tabellnavn"/>
              <w:jc w:val="right"/>
            </w:pP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5AE039BE" w14:textId="77777777" w:rsidR="00F94E4B" w:rsidRPr="0014374F" w:rsidRDefault="00F94E4B" w:rsidP="001444CA">
            <w:pPr>
              <w:jc w:val="right"/>
            </w:pPr>
            <w:r w:rsidRPr="0014374F">
              <w:t>(i 1 000 kr)</w:t>
            </w:r>
          </w:p>
        </w:tc>
      </w:tr>
      <w:tr w:rsidR="00F94E4B" w:rsidRPr="0014374F" w14:paraId="0EC449BA" w14:textId="77777777" w:rsidTr="001444CA">
        <w:trPr>
          <w:trHeight w:val="600"/>
        </w:trPr>
        <w:tc>
          <w:tcPr>
            <w:tcW w:w="1065" w:type="dxa"/>
            <w:tcBorders>
              <w:top w:val="nil"/>
              <w:left w:val="nil"/>
              <w:bottom w:val="single" w:sz="4" w:space="0" w:color="000000"/>
              <w:right w:val="nil"/>
            </w:tcBorders>
            <w:tcMar>
              <w:top w:w="128" w:type="dxa"/>
              <w:left w:w="43" w:type="dxa"/>
              <w:bottom w:w="43" w:type="dxa"/>
              <w:right w:w="43" w:type="dxa"/>
            </w:tcMar>
            <w:vAlign w:val="bottom"/>
          </w:tcPr>
          <w:p w14:paraId="0A63EE16" w14:textId="77777777" w:rsidR="00F94E4B" w:rsidRPr="0014374F" w:rsidRDefault="00F94E4B" w:rsidP="001444CA">
            <w:r w:rsidRPr="0014374F">
              <w:t>Post-</w:t>
            </w:r>
            <w:r w:rsidRPr="0014374F">
              <w:br/>
              <w:t>gr.</w:t>
            </w:r>
          </w:p>
        </w:tc>
        <w:tc>
          <w:tcPr>
            <w:tcW w:w="3514" w:type="dxa"/>
            <w:tcBorders>
              <w:top w:val="nil"/>
              <w:left w:val="nil"/>
              <w:bottom w:val="single" w:sz="4" w:space="0" w:color="000000"/>
              <w:right w:val="nil"/>
            </w:tcBorders>
            <w:tcMar>
              <w:top w:w="128" w:type="dxa"/>
              <w:left w:w="43" w:type="dxa"/>
              <w:bottom w:w="43" w:type="dxa"/>
              <w:right w:w="43" w:type="dxa"/>
            </w:tcMar>
            <w:vAlign w:val="bottom"/>
          </w:tcPr>
          <w:p w14:paraId="36B16A74" w14:textId="77777777" w:rsidR="00F94E4B" w:rsidRPr="0014374F" w:rsidRDefault="00F94E4B" w:rsidP="001444CA">
            <w:proofErr w:type="spellStart"/>
            <w:r w:rsidRPr="0014374F">
              <w:t>Nemning</w:t>
            </w:r>
            <w:proofErr w:type="spellEnd"/>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4F4DC147" w14:textId="77777777" w:rsidR="00F94E4B" w:rsidRPr="0014374F" w:rsidRDefault="00F94E4B" w:rsidP="001444CA">
            <w:pPr>
              <w:jc w:val="right"/>
            </w:pPr>
            <w:proofErr w:type="spellStart"/>
            <w:r w:rsidRPr="0014374F">
              <w:t>Rekneskap</w:t>
            </w:r>
            <w:proofErr w:type="spellEnd"/>
            <w:r w:rsidRPr="0014374F">
              <w:br/>
              <w:t>2023</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74FC922A" w14:textId="77777777" w:rsidR="00F94E4B" w:rsidRPr="0014374F" w:rsidRDefault="00F94E4B" w:rsidP="001444CA">
            <w:pPr>
              <w:jc w:val="right"/>
            </w:pPr>
            <w:r w:rsidRPr="0014374F">
              <w:t>Saldert</w:t>
            </w:r>
            <w:r w:rsidRPr="0014374F">
              <w:br/>
              <w:t>budsjett 2024</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18803924" w14:textId="77777777" w:rsidR="00F94E4B" w:rsidRPr="0014374F" w:rsidRDefault="00F94E4B" w:rsidP="001444CA">
            <w:pPr>
              <w:jc w:val="right"/>
            </w:pPr>
            <w:r w:rsidRPr="0014374F">
              <w:t>Forslag</w:t>
            </w:r>
            <w:r w:rsidRPr="0014374F">
              <w:br/>
              <w:t>2025</w:t>
            </w: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0A1CD281" w14:textId="77777777" w:rsidR="00F94E4B" w:rsidRPr="0014374F" w:rsidRDefault="00F94E4B" w:rsidP="001444CA">
            <w:pPr>
              <w:jc w:val="right"/>
            </w:pPr>
            <w:r w:rsidRPr="0014374F">
              <w:t>Endring</w:t>
            </w:r>
            <w:r w:rsidRPr="0014374F">
              <w:br/>
              <w:t>i pst.</w:t>
            </w:r>
          </w:p>
        </w:tc>
      </w:tr>
      <w:tr w:rsidR="00F94E4B" w:rsidRPr="0014374F" w14:paraId="797BD37A" w14:textId="77777777" w:rsidTr="001444CA">
        <w:trPr>
          <w:trHeight w:val="380"/>
        </w:trPr>
        <w:tc>
          <w:tcPr>
            <w:tcW w:w="1065" w:type="dxa"/>
            <w:tcBorders>
              <w:top w:val="single" w:sz="4" w:space="0" w:color="000000"/>
              <w:left w:val="nil"/>
              <w:bottom w:val="nil"/>
              <w:right w:val="nil"/>
            </w:tcBorders>
            <w:tcMar>
              <w:top w:w="128" w:type="dxa"/>
              <w:left w:w="43" w:type="dxa"/>
              <w:bottom w:w="43" w:type="dxa"/>
              <w:right w:w="43" w:type="dxa"/>
            </w:tcMar>
          </w:tcPr>
          <w:p w14:paraId="1B4D1427" w14:textId="77777777" w:rsidR="00F94E4B" w:rsidRPr="0014374F" w:rsidRDefault="00F94E4B" w:rsidP="001444CA">
            <w:r w:rsidRPr="0014374F">
              <w:t>01–29</w:t>
            </w:r>
          </w:p>
        </w:tc>
        <w:tc>
          <w:tcPr>
            <w:tcW w:w="3514" w:type="dxa"/>
            <w:tcBorders>
              <w:top w:val="single" w:sz="4" w:space="0" w:color="000000"/>
              <w:left w:val="nil"/>
              <w:bottom w:val="nil"/>
              <w:right w:val="nil"/>
            </w:tcBorders>
            <w:tcMar>
              <w:top w:w="128" w:type="dxa"/>
              <w:left w:w="43" w:type="dxa"/>
              <w:bottom w:w="43" w:type="dxa"/>
              <w:right w:w="43" w:type="dxa"/>
            </w:tcMar>
          </w:tcPr>
          <w:p w14:paraId="770ADCC1" w14:textId="77777777" w:rsidR="00F94E4B" w:rsidRPr="0014374F" w:rsidRDefault="00F94E4B" w:rsidP="001444CA">
            <w:r w:rsidRPr="0014374F">
              <w:t>Statens eigne driftsutgifter</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76C3C7FA" w14:textId="77777777" w:rsidR="00F94E4B" w:rsidRPr="0014374F" w:rsidRDefault="00F94E4B" w:rsidP="001444CA">
            <w:pPr>
              <w:jc w:val="right"/>
            </w:pPr>
            <w:r w:rsidRPr="0014374F">
              <w:t>92 181</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4FDBC95D" w14:textId="77777777" w:rsidR="00F94E4B" w:rsidRPr="0014374F" w:rsidRDefault="00F94E4B" w:rsidP="001444CA">
            <w:pPr>
              <w:jc w:val="right"/>
            </w:pPr>
            <w:r w:rsidRPr="0014374F">
              <w:t>103 505</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3DC8E541" w14:textId="77777777" w:rsidR="00F94E4B" w:rsidRPr="0014374F" w:rsidRDefault="00F94E4B" w:rsidP="001444CA">
            <w:pPr>
              <w:jc w:val="right"/>
            </w:pPr>
            <w:r w:rsidRPr="0014374F">
              <w:t>107 440</w:t>
            </w:r>
          </w:p>
        </w:tc>
        <w:tc>
          <w:tcPr>
            <w:tcW w:w="1065" w:type="dxa"/>
            <w:tcBorders>
              <w:top w:val="single" w:sz="4" w:space="0" w:color="000000"/>
              <w:left w:val="nil"/>
              <w:bottom w:val="nil"/>
              <w:right w:val="nil"/>
            </w:tcBorders>
            <w:tcMar>
              <w:top w:w="128" w:type="dxa"/>
              <w:left w:w="43" w:type="dxa"/>
              <w:bottom w:w="43" w:type="dxa"/>
              <w:right w:w="43" w:type="dxa"/>
            </w:tcMar>
            <w:vAlign w:val="bottom"/>
          </w:tcPr>
          <w:p w14:paraId="5F0FBABD" w14:textId="77777777" w:rsidR="00F94E4B" w:rsidRPr="0014374F" w:rsidRDefault="00F94E4B" w:rsidP="001444CA">
            <w:pPr>
              <w:jc w:val="right"/>
            </w:pPr>
            <w:r w:rsidRPr="0014374F">
              <w:t>3,8</w:t>
            </w:r>
          </w:p>
        </w:tc>
      </w:tr>
      <w:tr w:rsidR="00F94E4B" w:rsidRPr="0014374F" w14:paraId="6C89C266" w14:textId="77777777" w:rsidTr="001444CA">
        <w:trPr>
          <w:trHeight w:val="380"/>
        </w:trPr>
        <w:tc>
          <w:tcPr>
            <w:tcW w:w="1065" w:type="dxa"/>
            <w:tcBorders>
              <w:top w:val="nil"/>
              <w:left w:val="nil"/>
              <w:bottom w:val="single" w:sz="4" w:space="0" w:color="000000"/>
              <w:right w:val="nil"/>
            </w:tcBorders>
            <w:tcMar>
              <w:top w:w="128" w:type="dxa"/>
              <w:left w:w="43" w:type="dxa"/>
              <w:bottom w:w="43" w:type="dxa"/>
              <w:right w:w="43" w:type="dxa"/>
            </w:tcMar>
          </w:tcPr>
          <w:p w14:paraId="1E6CE1F7" w14:textId="77777777" w:rsidR="00F94E4B" w:rsidRPr="0014374F" w:rsidRDefault="00F94E4B" w:rsidP="001444CA">
            <w:r w:rsidRPr="0014374F">
              <w:t>50–89</w:t>
            </w:r>
          </w:p>
        </w:tc>
        <w:tc>
          <w:tcPr>
            <w:tcW w:w="3514" w:type="dxa"/>
            <w:tcBorders>
              <w:top w:val="nil"/>
              <w:left w:val="nil"/>
              <w:bottom w:val="single" w:sz="4" w:space="0" w:color="000000"/>
              <w:right w:val="nil"/>
            </w:tcBorders>
            <w:tcMar>
              <w:top w:w="128" w:type="dxa"/>
              <w:left w:w="43" w:type="dxa"/>
              <w:bottom w:w="43" w:type="dxa"/>
              <w:right w:w="43" w:type="dxa"/>
            </w:tcMar>
          </w:tcPr>
          <w:p w14:paraId="522570E9" w14:textId="77777777" w:rsidR="00F94E4B" w:rsidRPr="0014374F" w:rsidRDefault="00F94E4B" w:rsidP="001444CA">
            <w:proofErr w:type="spellStart"/>
            <w:r w:rsidRPr="0014374F">
              <w:t>Overføringar</w:t>
            </w:r>
            <w:proofErr w:type="spellEnd"/>
            <w:r w:rsidRPr="0014374F">
              <w:t xml:space="preserve"> til andre</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01696C9F" w14:textId="77777777" w:rsidR="00F94E4B" w:rsidRPr="0014374F" w:rsidRDefault="00F94E4B" w:rsidP="001444CA">
            <w:pPr>
              <w:jc w:val="right"/>
            </w:pPr>
            <w:r w:rsidRPr="0014374F">
              <w:t>278 670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4478B84C" w14:textId="77777777" w:rsidR="00F94E4B" w:rsidRPr="0014374F" w:rsidRDefault="00F94E4B" w:rsidP="001444CA">
            <w:pPr>
              <w:jc w:val="right"/>
            </w:pPr>
            <w:r w:rsidRPr="0014374F">
              <w:t>298 905</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66431FB6" w14:textId="77777777" w:rsidR="00F94E4B" w:rsidRPr="0014374F" w:rsidRDefault="00F94E4B" w:rsidP="001444CA">
            <w:pPr>
              <w:jc w:val="right"/>
            </w:pPr>
            <w:r w:rsidRPr="0014374F">
              <w:t>313 440</w:t>
            </w: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38248832" w14:textId="77777777" w:rsidR="00F94E4B" w:rsidRPr="0014374F" w:rsidRDefault="00F94E4B" w:rsidP="001444CA">
            <w:pPr>
              <w:jc w:val="right"/>
            </w:pPr>
            <w:r w:rsidRPr="0014374F">
              <w:t>4,9</w:t>
            </w:r>
          </w:p>
        </w:tc>
      </w:tr>
      <w:tr w:rsidR="00F94E4B" w:rsidRPr="0014374F" w14:paraId="66631714" w14:textId="77777777" w:rsidTr="001444CA">
        <w:trPr>
          <w:trHeight w:val="380"/>
        </w:trPr>
        <w:tc>
          <w:tcPr>
            <w:tcW w:w="1065" w:type="dxa"/>
            <w:tcBorders>
              <w:top w:val="nil"/>
              <w:left w:val="nil"/>
              <w:bottom w:val="single" w:sz="4" w:space="0" w:color="000000"/>
              <w:right w:val="nil"/>
            </w:tcBorders>
            <w:tcMar>
              <w:top w:w="128" w:type="dxa"/>
              <w:left w:w="43" w:type="dxa"/>
              <w:bottom w:w="43" w:type="dxa"/>
              <w:right w:w="43" w:type="dxa"/>
            </w:tcMar>
          </w:tcPr>
          <w:p w14:paraId="7BF3B3E5" w14:textId="77777777" w:rsidR="00F94E4B" w:rsidRPr="0014374F" w:rsidRDefault="00F94E4B" w:rsidP="001444CA"/>
        </w:tc>
        <w:tc>
          <w:tcPr>
            <w:tcW w:w="3514" w:type="dxa"/>
            <w:tcBorders>
              <w:top w:val="nil"/>
              <w:left w:val="nil"/>
              <w:bottom w:val="single" w:sz="4" w:space="0" w:color="000000"/>
              <w:right w:val="nil"/>
            </w:tcBorders>
            <w:tcMar>
              <w:top w:w="128" w:type="dxa"/>
              <w:left w:w="43" w:type="dxa"/>
              <w:bottom w:w="43" w:type="dxa"/>
              <w:right w:w="43" w:type="dxa"/>
            </w:tcMar>
          </w:tcPr>
          <w:p w14:paraId="4F49474F" w14:textId="77777777" w:rsidR="00F94E4B" w:rsidRPr="0014374F" w:rsidRDefault="00F94E4B" w:rsidP="001444CA">
            <w:r w:rsidRPr="0014374F">
              <w:t>Sum kategori 09.20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494189ED" w14:textId="77777777" w:rsidR="00F94E4B" w:rsidRPr="0014374F" w:rsidRDefault="00F94E4B" w:rsidP="001444CA">
            <w:pPr>
              <w:jc w:val="right"/>
            </w:pPr>
            <w:r w:rsidRPr="0014374F">
              <w:t>370 851</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725515F9" w14:textId="77777777" w:rsidR="00F94E4B" w:rsidRPr="0014374F" w:rsidRDefault="00F94E4B" w:rsidP="001444CA">
            <w:pPr>
              <w:jc w:val="right"/>
            </w:pPr>
            <w:r w:rsidRPr="0014374F">
              <w:t>402 410</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4538D93C" w14:textId="77777777" w:rsidR="00F94E4B" w:rsidRPr="0014374F" w:rsidRDefault="00F94E4B" w:rsidP="001444CA">
            <w:pPr>
              <w:jc w:val="right"/>
            </w:pPr>
            <w:r w:rsidRPr="0014374F">
              <w:t>420 880</w:t>
            </w:r>
          </w:p>
        </w:tc>
        <w:tc>
          <w:tcPr>
            <w:tcW w:w="1065" w:type="dxa"/>
            <w:tcBorders>
              <w:top w:val="nil"/>
              <w:left w:val="nil"/>
              <w:bottom w:val="single" w:sz="4" w:space="0" w:color="000000"/>
              <w:right w:val="nil"/>
            </w:tcBorders>
            <w:tcMar>
              <w:top w:w="128" w:type="dxa"/>
              <w:left w:w="43" w:type="dxa"/>
              <w:bottom w:w="43" w:type="dxa"/>
              <w:right w:w="43" w:type="dxa"/>
            </w:tcMar>
            <w:vAlign w:val="bottom"/>
          </w:tcPr>
          <w:p w14:paraId="30F29C4E" w14:textId="77777777" w:rsidR="00F94E4B" w:rsidRPr="0014374F" w:rsidRDefault="00F94E4B" w:rsidP="001444CA">
            <w:pPr>
              <w:jc w:val="right"/>
            </w:pPr>
            <w:r w:rsidRPr="0014374F">
              <w:t>4,6</w:t>
            </w:r>
          </w:p>
        </w:tc>
      </w:tr>
    </w:tbl>
    <w:p w14:paraId="5E3DFE8F" w14:textId="01F59FFE" w:rsidR="009124C3" w:rsidRPr="0014374F" w:rsidRDefault="009124C3" w:rsidP="0014374F"/>
    <w:p w14:paraId="639B5755" w14:textId="77777777" w:rsidR="00F94E4B" w:rsidRDefault="009124C3" w:rsidP="00F94E4B">
      <w:pPr>
        <w:pStyle w:val="b-budkaptit"/>
      </w:pPr>
      <w:r w:rsidRPr="0014374F">
        <w:t xml:space="preserve">Kap. 621 </w:t>
      </w:r>
      <w:proofErr w:type="spellStart"/>
      <w:r w:rsidRPr="0014374F">
        <w:t>Tilskot</w:t>
      </w:r>
      <w:proofErr w:type="spellEnd"/>
      <w:r w:rsidRPr="0014374F">
        <w:t xml:space="preserve"> til sosiale </w:t>
      </w:r>
      <w:proofErr w:type="spellStart"/>
      <w:r w:rsidRPr="0014374F">
        <w:t>tenester</w:t>
      </w:r>
      <w:proofErr w:type="spellEnd"/>
      <w:r w:rsidRPr="0014374F">
        <w:t xml:space="preserve"> og sosial inkludering</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86"/>
        <w:gridCol w:w="3180"/>
        <w:gridCol w:w="1668"/>
        <w:gridCol w:w="1668"/>
        <w:gridCol w:w="1668"/>
      </w:tblGrid>
      <w:tr w:rsidR="00F94E4B" w:rsidRPr="0014374F" w14:paraId="5AABB5C4" w14:textId="77777777" w:rsidTr="001444CA">
        <w:trPr>
          <w:trHeight w:val="640"/>
          <w:hidden/>
        </w:trPr>
        <w:tc>
          <w:tcPr>
            <w:tcW w:w="885" w:type="dxa"/>
            <w:tcBorders>
              <w:top w:val="nil"/>
              <w:left w:val="nil"/>
              <w:bottom w:val="single" w:sz="4" w:space="0" w:color="000000"/>
              <w:right w:val="nil"/>
            </w:tcBorders>
            <w:tcMar>
              <w:top w:w="128" w:type="dxa"/>
              <w:left w:w="43" w:type="dxa"/>
              <w:bottom w:w="43" w:type="dxa"/>
              <w:right w:w="43" w:type="dxa"/>
            </w:tcMar>
            <w:vAlign w:val="bottom"/>
          </w:tcPr>
          <w:p w14:paraId="59725682" w14:textId="77777777" w:rsidR="00F94E4B" w:rsidRPr="0014374F" w:rsidRDefault="00F94E4B" w:rsidP="001444CA">
            <w:pPr>
              <w:pStyle w:val="Tabellnavn"/>
            </w:pPr>
            <w:r w:rsidRPr="0014374F">
              <w:t>KPAL</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126DA906" w14:textId="77777777" w:rsidR="00F94E4B" w:rsidRPr="0014374F" w:rsidRDefault="00F94E4B" w:rsidP="001444CA">
            <w:pPr>
              <w:pStyle w:val="Tabellnavn"/>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13F9FEF5" w14:textId="77777777" w:rsidR="00F94E4B" w:rsidRPr="0014374F" w:rsidRDefault="00F94E4B" w:rsidP="001444CA">
            <w:pPr>
              <w:pStyle w:val="Tabellnavn"/>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78B6C42F" w14:textId="77777777" w:rsidR="00F94E4B" w:rsidRPr="0014374F" w:rsidRDefault="00F94E4B" w:rsidP="001444CA">
            <w:pPr>
              <w:pStyle w:val="Tabellnavn"/>
              <w:jc w:val="right"/>
            </w:pP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16912E58" w14:textId="77777777" w:rsidR="00F94E4B" w:rsidRPr="0014374F" w:rsidRDefault="00F94E4B" w:rsidP="001444CA">
            <w:pPr>
              <w:jc w:val="right"/>
            </w:pPr>
            <w:r w:rsidRPr="0014374F">
              <w:t>(i 1 000 kr)</w:t>
            </w:r>
          </w:p>
        </w:tc>
      </w:tr>
      <w:tr w:rsidR="00F94E4B" w:rsidRPr="0014374F" w14:paraId="401F5EC3" w14:textId="77777777" w:rsidTr="001444CA">
        <w:trPr>
          <w:trHeight w:val="600"/>
        </w:trPr>
        <w:tc>
          <w:tcPr>
            <w:tcW w:w="885" w:type="dxa"/>
            <w:tcBorders>
              <w:top w:val="nil"/>
              <w:left w:val="nil"/>
              <w:bottom w:val="single" w:sz="4" w:space="0" w:color="000000"/>
              <w:right w:val="nil"/>
            </w:tcBorders>
            <w:tcMar>
              <w:top w:w="128" w:type="dxa"/>
              <w:left w:w="43" w:type="dxa"/>
              <w:bottom w:w="43" w:type="dxa"/>
              <w:right w:w="43" w:type="dxa"/>
            </w:tcMar>
            <w:vAlign w:val="bottom"/>
          </w:tcPr>
          <w:p w14:paraId="08690B34" w14:textId="77777777" w:rsidR="00F94E4B" w:rsidRPr="0014374F" w:rsidRDefault="00F94E4B" w:rsidP="001444CA">
            <w:r w:rsidRPr="0014374F">
              <w:t>Post</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40DF8C0D" w14:textId="77777777" w:rsidR="00F94E4B" w:rsidRPr="0014374F" w:rsidRDefault="00F94E4B" w:rsidP="001444CA">
            <w:proofErr w:type="spellStart"/>
            <w:r w:rsidRPr="0014374F">
              <w:t>Nemning</w:t>
            </w:r>
            <w:proofErr w:type="spellEnd"/>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5B0CB779" w14:textId="77777777" w:rsidR="00F94E4B" w:rsidRPr="0014374F" w:rsidRDefault="00F94E4B" w:rsidP="001444CA">
            <w:pPr>
              <w:jc w:val="right"/>
            </w:pPr>
            <w:proofErr w:type="spellStart"/>
            <w:r w:rsidRPr="0014374F">
              <w:t>Rekneskap</w:t>
            </w:r>
            <w:proofErr w:type="spellEnd"/>
            <w:r w:rsidRPr="0014374F">
              <w:br/>
              <w:t>2023</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11E77440" w14:textId="77777777" w:rsidR="00F94E4B" w:rsidRPr="0014374F" w:rsidRDefault="00F94E4B" w:rsidP="001444CA">
            <w:pPr>
              <w:jc w:val="right"/>
            </w:pPr>
            <w:r w:rsidRPr="0014374F">
              <w:t>Saldert</w:t>
            </w:r>
            <w:r w:rsidRPr="0014374F">
              <w:br/>
              <w:t>budsjett 2024</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7763862D" w14:textId="77777777" w:rsidR="00F94E4B" w:rsidRPr="0014374F" w:rsidRDefault="00F94E4B" w:rsidP="001444CA">
            <w:pPr>
              <w:jc w:val="right"/>
            </w:pPr>
            <w:r w:rsidRPr="0014374F">
              <w:t>Forslag</w:t>
            </w:r>
            <w:r w:rsidRPr="0014374F">
              <w:br/>
              <w:t>2025</w:t>
            </w:r>
          </w:p>
        </w:tc>
      </w:tr>
      <w:tr w:rsidR="00F94E4B" w:rsidRPr="0014374F" w14:paraId="09D45894" w14:textId="77777777" w:rsidTr="001444CA">
        <w:trPr>
          <w:trHeight w:val="380"/>
        </w:trPr>
        <w:tc>
          <w:tcPr>
            <w:tcW w:w="885" w:type="dxa"/>
            <w:tcBorders>
              <w:top w:val="single" w:sz="4" w:space="0" w:color="000000"/>
              <w:left w:val="nil"/>
              <w:bottom w:val="nil"/>
              <w:right w:val="nil"/>
            </w:tcBorders>
            <w:tcMar>
              <w:top w:w="128" w:type="dxa"/>
              <w:left w:w="43" w:type="dxa"/>
              <w:bottom w:w="43" w:type="dxa"/>
              <w:right w:w="43" w:type="dxa"/>
            </w:tcMar>
          </w:tcPr>
          <w:p w14:paraId="0E8346C5" w14:textId="77777777" w:rsidR="00F94E4B" w:rsidRPr="0014374F" w:rsidRDefault="00F94E4B" w:rsidP="001444CA">
            <w:r w:rsidRPr="0014374F">
              <w:t>21</w:t>
            </w:r>
          </w:p>
        </w:tc>
        <w:tc>
          <w:tcPr>
            <w:tcW w:w="3180" w:type="dxa"/>
            <w:tcBorders>
              <w:top w:val="single" w:sz="4" w:space="0" w:color="000000"/>
              <w:left w:val="nil"/>
              <w:bottom w:val="nil"/>
              <w:right w:val="nil"/>
            </w:tcBorders>
            <w:tcMar>
              <w:top w:w="128" w:type="dxa"/>
              <w:left w:w="43" w:type="dxa"/>
              <w:bottom w:w="43" w:type="dxa"/>
              <w:right w:w="43" w:type="dxa"/>
            </w:tcMar>
          </w:tcPr>
          <w:p w14:paraId="5D3EA491" w14:textId="77777777" w:rsidR="00F94E4B" w:rsidRPr="0014374F" w:rsidRDefault="00F94E4B" w:rsidP="001444CA">
            <w:r w:rsidRPr="0014374F">
              <w:t>Spesielle driftsutgifter</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473C46F0" w14:textId="77777777" w:rsidR="00F94E4B" w:rsidRPr="0014374F" w:rsidRDefault="00F94E4B" w:rsidP="001444CA">
            <w:pPr>
              <w:jc w:val="right"/>
            </w:pPr>
            <w:r w:rsidRPr="0014374F">
              <w:t>92 181</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6E7A2D1E" w14:textId="77777777" w:rsidR="00F94E4B" w:rsidRPr="0014374F" w:rsidRDefault="00F94E4B" w:rsidP="001444CA">
            <w:pPr>
              <w:jc w:val="right"/>
            </w:pPr>
            <w:r w:rsidRPr="0014374F">
              <w:t>103 505</w:t>
            </w:r>
          </w:p>
        </w:tc>
        <w:tc>
          <w:tcPr>
            <w:tcW w:w="1668" w:type="dxa"/>
            <w:tcBorders>
              <w:top w:val="single" w:sz="4" w:space="0" w:color="000000"/>
              <w:left w:val="nil"/>
              <w:bottom w:val="nil"/>
              <w:right w:val="nil"/>
            </w:tcBorders>
            <w:tcMar>
              <w:top w:w="128" w:type="dxa"/>
              <w:left w:w="43" w:type="dxa"/>
              <w:bottom w:w="43" w:type="dxa"/>
              <w:right w:w="43" w:type="dxa"/>
            </w:tcMar>
            <w:vAlign w:val="bottom"/>
          </w:tcPr>
          <w:p w14:paraId="6021C01F" w14:textId="77777777" w:rsidR="00F94E4B" w:rsidRPr="0014374F" w:rsidRDefault="00F94E4B" w:rsidP="001444CA">
            <w:pPr>
              <w:jc w:val="right"/>
            </w:pPr>
            <w:r w:rsidRPr="0014374F">
              <w:t>107 440</w:t>
            </w:r>
          </w:p>
        </w:tc>
      </w:tr>
      <w:tr w:rsidR="00F94E4B" w:rsidRPr="0014374F" w14:paraId="0CE6662D" w14:textId="77777777" w:rsidTr="001444CA">
        <w:trPr>
          <w:trHeight w:val="640"/>
        </w:trPr>
        <w:tc>
          <w:tcPr>
            <w:tcW w:w="885" w:type="dxa"/>
            <w:tcBorders>
              <w:top w:val="nil"/>
              <w:left w:val="nil"/>
              <w:bottom w:val="nil"/>
              <w:right w:val="nil"/>
            </w:tcBorders>
            <w:tcMar>
              <w:top w:w="128" w:type="dxa"/>
              <w:left w:w="43" w:type="dxa"/>
              <w:bottom w:w="43" w:type="dxa"/>
              <w:right w:w="43" w:type="dxa"/>
            </w:tcMar>
          </w:tcPr>
          <w:p w14:paraId="3256EE26" w14:textId="77777777" w:rsidR="00F94E4B" w:rsidRPr="0014374F" w:rsidRDefault="00F94E4B" w:rsidP="001444CA">
            <w:r w:rsidRPr="0014374F">
              <w:t>63</w:t>
            </w:r>
          </w:p>
        </w:tc>
        <w:tc>
          <w:tcPr>
            <w:tcW w:w="3180" w:type="dxa"/>
            <w:tcBorders>
              <w:top w:val="nil"/>
              <w:left w:val="nil"/>
              <w:bottom w:val="nil"/>
              <w:right w:val="nil"/>
            </w:tcBorders>
            <w:tcMar>
              <w:top w:w="128" w:type="dxa"/>
              <w:left w:w="43" w:type="dxa"/>
              <w:bottom w:w="43" w:type="dxa"/>
              <w:right w:w="43" w:type="dxa"/>
            </w:tcMar>
          </w:tcPr>
          <w:p w14:paraId="4BFAED1D" w14:textId="77777777" w:rsidR="00F94E4B" w:rsidRPr="0014374F" w:rsidRDefault="00F94E4B" w:rsidP="001444CA">
            <w:r w:rsidRPr="0014374F">
              <w:t xml:space="preserve">Sosiale </w:t>
            </w:r>
            <w:proofErr w:type="spellStart"/>
            <w:r w:rsidRPr="0014374F">
              <w:t>tenester</w:t>
            </w:r>
            <w:proofErr w:type="spellEnd"/>
            <w:r w:rsidRPr="0014374F">
              <w:t xml:space="preserve"> og tiltak for </w:t>
            </w:r>
            <w:proofErr w:type="spellStart"/>
            <w:r w:rsidRPr="0014374F">
              <w:t>vanskelegstilte</w:t>
            </w:r>
            <w:proofErr w:type="spellEnd"/>
            <w:r w:rsidRPr="0014374F">
              <w:rPr>
                <w:rStyle w:val="kursiv"/>
              </w:rPr>
              <w:t>, kan </w:t>
            </w:r>
            <w:proofErr w:type="spellStart"/>
            <w:r w:rsidRPr="0014374F">
              <w:rPr>
                <w:rStyle w:val="kursiv"/>
              </w:rPr>
              <w:t>overførast</w:t>
            </w:r>
            <w:proofErr w:type="spellEnd"/>
          </w:p>
        </w:tc>
        <w:tc>
          <w:tcPr>
            <w:tcW w:w="1668" w:type="dxa"/>
            <w:tcBorders>
              <w:top w:val="nil"/>
              <w:left w:val="nil"/>
              <w:bottom w:val="nil"/>
              <w:right w:val="nil"/>
            </w:tcBorders>
            <w:tcMar>
              <w:top w:w="128" w:type="dxa"/>
              <w:left w:w="43" w:type="dxa"/>
              <w:bottom w:w="43" w:type="dxa"/>
              <w:right w:w="43" w:type="dxa"/>
            </w:tcMar>
            <w:vAlign w:val="bottom"/>
          </w:tcPr>
          <w:p w14:paraId="74674C0C" w14:textId="77777777" w:rsidR="00F94E4B" w:rsidRPr="0014374F" w:rsidRDefault="00F94E4B" w:rsidP="001444CA">
            <w:pPr>
              <w:jc w:val="right"/>
            </w:pPr>
            <w:r w:rsidRPr="0014374F">
              <w:t>154 367</w:t>
            </w:r>
          </w:p>
        </w:tc>
        <w:tc>
          <w:tcPr>
            <w:tcW w:w="1668" w:type="dxa"/>
            <w:tcBorders>
              <w:top w:val="nil"/>
              <w:left w:val="nil"/>
              <w:bottom w:val="nil"/>
              <w:right w:val="nil"/>
            </w:tcBorders>
            <w:tcMar>
              <w:top w:w="128" w:type="dxa"/>
              <w:left w:w="43" w:type="dxa"/>
              <w:bottom w:w="43" w:type="dxa"/>
              <w:right w:w="43" w:type="dxa"/>
            </w:tcMar>
            <w:vAlign w:val="bottom"/>
          </w:tcPr>
          <w:p w14:paraId="39DD5262" w14:textId="77777777" w:rsidR="00F94E4B" w:rsidRPr="0014374F" w:rsidRDefault="00F94E4B" w:rsidP="001444CA">
            <w:pPr>
              <w:jc w:val="right"/>
            </w:pPr>
            <w:r w:rsidRPr="0014374F">
              <w:t>174 790</w:t>
            </w:r>
          </w:p>
        </w:tc>
        <w:tc>
          <w:tcPr>
            <w:tcW w:w="1668" w:type="dxa"/>
            <w:tcBorders>
              <w:top w:val="nil"/>
              <w:left w:val="nil"/>
              <w:bottom w:val="nil"/>
              <w:right w:val="nil"/>
            </w:tcBorders>
            <w:tcMar>
              <w:top w:w="128" w:type="dxa"/>
              <w:left w:w="43" w:type="dxa"/>
              <w:bottom w:w="43" w:type="dxa"/>
              <w:right w:w="43" w:type="dxa"/>
            </w:tcMar>
            <w:vAlign w:val="bottom"/>
          </w:tcPr>
          <w:p w14:paraId="7AAE5456" w14:textId="77777777" w:rsidR="00F94E4B" w:rsidRPr="0014374F" w:rsidRDefault="00F94E4B" w:rsidP="001444CA">
            <w:pPr>
              <w:jc w:val="right"/>
            </w:pPr>
            <w:r w:rsidRPr="0014374F">
              <w:t>184 605</w:t>
            </w:r>
          </w:p>
        </w:tc>
      </w:tr>
      <w:tr w:rsidR="00F94E4B" w:rsidRPr="0014374F" w14:paraId="239E25F9" w14:textId="77777777" w:rsidTr="001444CA">
        <w:trPr>
          <w:trHeight w:val="380"/>
        </w:trPr>
        <w:tc>
          <w:tcPr>
            <w:tcW w:w="885" w:type="dxa"/>
            <w:tcBorders>
              <w:top w:val="nil"/>
              <w:left w:val="nil"/>
              <w:bottom w:val="nil"/>
              <w:right w:val="nil"/>
            </w:tcBorders>
            <w:tcMar>
              <w:top w:w="128" w:type="dxa"/>
              <w:left w:w="43" w:type="dxa"/>
              <w:bottom w:w="43" w:type="dxa"/>
              <w:right w:w="43" w:type="dxa"/>
            </w:tcMar>
          </w:tcPr>
          <w:p w14:paraId="7DEA746E" w14:textId="77777777" w:rsidR="00F94E4B" w:rsidRPr="0014374F" w:rsidRDefault="00F94E4B" w:rsidP="001444CA">
            <w:r w:rsidRPr="0014374F">
              <w:t>70</w:t>
            </w:r>
          </w:p>
        </w:tc>
        <w:tc>
          <w:tcPr>
            <w:tcW w:w="3180" w:type="dxa"/>
            <w:tcBorders>
              <w:top w:val="nil"/>
              <w:left w:val="nil"/>
              <w:bottom w:val="nil"/>
              <w:right w:val="nil"/>
            </w:tcBorders>
            <w:tcMar>
              <w:top w:w="128" w:type="dxa"/>
              <w:left w:w="43" w:type="dxa"/>
              <w:bottom w:w="43" w:type="dxa"/>
              <w:right w:w="43" w:type="dxa"/>
            </w:tcMar>
          </w:tcPr>
          <w:p w14:paraId="2681A6FC" w14:textId="77777777" w:rsidR="00F94E4B" w:rsidRPr="0014374F" w:rsidRDefault="00F94E4B" w:rsidP="001444CA">
            <w:r w:rsidRPr="0014374F">
              <w:t>Frivillig arbeid</w:t>
            </w:r>
            <w:r w:rsidRPr="0014374F">
              <w:rPr>
                <w:rStyle w:val="kursiv"/>
              </w:rPr>
              <w:t>, kan </w:t>
            </w:r>
            <w:proofErr w:type="spellStart"/>
            <w:r w:rsidRPr="0014374F">
              <w:rPr>
                <w:rStyle w:val="kursiv"/>
              </w:rPr>
              <w:t>overførast</w:t>
            </w:r>
            <w:proofErr w:type="spellEnd"/>
          </w:p>
        </w:tc>
        <w:tc>
          <w:tcPr>
            <w:tcW w:w="1668" w:type="dxa"/>
            <w:tcBorders>
              <w:top w:val="nil"/>
              <w:left w:val="nil"/>
              <w:bottom w:val="nil"/>
              <w:right w:val="nil"/>
            </w:tcBorders>
            <w:tcMar>
              <w:top w:w="128" w:type="dxa"/>
              <w:left w:w="43" w:type="dxa"/>
              <w:bottom w:w="43" w:type="dxa"/>
              <w:right w:w="43" w:type="dxa"/>
            </w:tcMar>
            <w:vAlign w:val="bottom"/>
          </w:tcPr>
          <w:p w14:paraId="56EFD14F" w14:textId="77777777" w:rsidR="00F94E4B" w:rsidRPr="0014374F" w:rsidRDefault="00F94E4B" w:rsidP="001444CA">
            <w:pPr>
              <w:jc w:val="right"/>
            </w:pPr>
            <w:r w:rsidRPr="0014374F">
              <w:t>109 231</w:t>
            </w:r>
          </w:p>
        </w:tc>
        <w:tc>
          <w:tcPr>
            <w:tcW w:w="1668" w:type="dxa"/>
            <w:tcBorders>
              <w:top w:val="nil"/>
              <w:left w:val="nil"/>
              <w:bottom w:val="nil"/>
              <w:right w:val="nil"/>
            </w:tcBorders>
            <w:tcMar>
              <w:top w:w="128" w:type="dxa"/>
              <w:left w:w="43" w:type="dxa"/>
              <w:bottom w:w="43" w:type="dxa"/>
              <w:right w:w="43" w:type="dxa"/>
            </w:tcMar>
            <w:vAlign w:val="bottom"/>
          </w:tcPr>
          <w:p w14:paraId="493DB3A4" w14:textId="77777777" w:rsidR="00F94E4B" w:rsidRPr="0014374F" w:rsidRDefault="00F94E4B" w:rsidP="001444CA">
            <w:pPr>
              <w:jc w:val="right"/>
            </w:pPr>
            <w:r w:rsidRPr="0014374F">
              <w:t>108 230</w:t>
            </w:r>
          </w:p>
        </w:tc>
        <w:tc>
          <w:tcPr>
            <w:tcW w:w="1668" w:type="dxa"/>
            <w:tcBorders>
              <w:top w:val="nil"/>
              <w:left w:val="nil"/>
              <w:bottom w:val="nil"/>
              <w:right w:val="nil"/>
            </w:tcBorders>
            <w:tcMar>
              <w:top w:w="128" w:type="dxa"/>
              <w:left w:w="43" w:type="dxa"/>
              <w:bottom w:w="43" w:type="dxa"/>
              <w:right w:w="43" w:type="dxa"/>
            </w:tcMar>
            <w:vAlign w:val="bottom"/>
          </w:tcPr>
          <w:p w14:paraId="5F2182A7" w14:textId="77777777" w:rsidR="00F94E4B" w:rsidRPr="0014374F" w:rsidRDefault="00F94E4B" w:rsidP="001444CA">
            <w:pPr>
              <w:jc w:val="right"/>
            </w:pPr>
            <w:r w:rsidRPr="0014374F">
              <w:t>112 345</w:t>
            </w:r>
          </w:p>
        </w:tc>
      </w:tr>
      <w:tr w:rsidR="00F94E4B" w:rsidRPr="0014374F" w14:paraId="08BE1694" w14:textId="77777777" w:rsidTr="001444CA">
        <w:trPr>
          <w:trHeight w:val="380"/>
        </w:trPr>
        <w:tc>
          <w:tcPr>
            <w:tcW w:w="885" w:type="dxa"/>
            <w:tcBorders>
              <w:top w:val="nil"/>
              <w:left w:val="nil"/>
              <w:bottom w:val="single" w:sz="4" w:space="0" w:color="000000"/>
              <w:right w:val="nil"/>
            </w:tcBorders>
            <w:tcMar>
              <w:top w:w="128" w:type="dxa"/>
              <w:left w:w="43" w:type="dxa"/>
              <w:bottom w:w="43" w:type="dxa"/>
              <w:right w:w="43" w:type="dxa"/>
            </w:tcMar>
          </w:tcPr>
          <w:p w14:paraId="05238B1E" w14:textId="77777777" w:rsidR="00F94E4B" w:rsidRPr="0014374F" w:rsidRDefault="00F94E4B" w:rsidP="001444CA">
            <w:r w:rsidRPr="0014374F">
              <w:t>74</w:t>
            </w:r>
          </w:p>
        </w:tc>
        <w:tc>
          <w:tcPr>
            <w:tcW w:w="3180" w:type="dxa"/>
            <w:tcBorders>
              <w:top w:val="nil"/>
              <w:left w:val="nil"/>
              <w:bottom w:val="single" w:sz="4" w:space="0" w:color="000000"/>
              <w:right w:val="nil"/>
            </w:tcBorders>
            <w:tcMar>
              <w:top w:w="128" w:type="dxa"/>
              <w:left w:w="43" w:type="dxa"/>
              <w:bottom w:w="43" w:type="dxa"/>
              <w:right w:w="43" w:type="dxa"/>
            </w:tcMar>
          </w:tcPr>
          <w:p w14:paraId="3F9CA037" w14:textId="77777777" w:rsidR="00F94E4B" w:rsidRPr="0014374F" w:rsidRDefault="00F94E4B" w:rsidP="001444CA">
            <w:proofErr w:type="spellStart"/>
            <w:r w:rsidRPr="0014374F">
              <w:t>Tilskot</w:t>
            </w:r>
            <w:proofErr w:type="spellEnd"/>
            <w:r w:rsidRPr="0014374F">
              <w:t xml:space="preserve"> til </w:t>
            </w:r>
            <w:proofErr w:type="spellStart"/>
            <w:r w:rsidRPr="0014374F">
              <w:t>pensjonistorganisasjonar</w:t>
            </w:r>
            <w:proofErr w:type="spellEnd"/>
            <w:r w:rsidRPr="0014374F">
              <w:t xml:space="preserve"> m.m.</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76BB3F29" w14:textId="77777777" w:rsidR="00F94E4B" w:rsidRPr="0014374F" w:rsidRDefault="00F94E4B" w:rsidP="001444CA">
            <w:pPr>
              <w:jc w:val="right"/>
            </w:pPr>
            <w:r w:rsidRPr="0014374F">
              <w:t>15 072</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0872F84A" w14:textId="77777777" w:rsidR="00F94E4B" w:rsidRPr="0014374F" w:rsidRDefault="00F94E4B" w:rsidP="001444CA">
            <w:pPr>
              <w:jc w:val="right"/>
            </w:pPr>
            <w:r w:rsidRPr="0014374F">
              <w:t>15 885</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3DABF40B" w14:textId="77777777" w:rsidR="00F94E4B" w:rsidRPr="0014374F" w:rsidRDefault="00F94E4B" w:rsidP="001444CA">
            <w:pPr>
              <w:jc w:val="right"/>
            </w:pPr>
            <w:r w:rsidRPr="0014374F">
              <w:t>16 490</w:t>
            </w:r>
          </w:p>
        </w:tc>
      </w:tr>
      <w:tr w:rsidR="00F94E4B" w:rsidRPr="0014374F" w14:paraId="10578CCF" w14:textId="77777777" w:rsidTr="001444CA">
        <w:trPr>
          <w:trHeight w:val="380"/>
        </w:trPr>
        <w:tc>
          <w:tcPr>
            <w:tcW w:w="885" w:type="dxa"/>
            <w:tcBorders>
              <w:top w:val="nil"/>
              <w:left w:val="nil"/>
              <w:bottom w:val="single" w:sz="4" w:space="0" w:color="000000"/>
              <w:right w:val="nil"/>
            </w:tcBorders>
            <w:tcMar>
              <w:top w:w="128" w:type="dxa"/>
              <w:left w:w="43" w:type="dxa"/>
              <w:bottom w:w="43" w:type="dxa"/>
              <w:right w:w="43" w:type="dxa"/>
            </w:tcMar>
          </w:tcPr>
          <w:p w14:paraId="7F74D14D" w14:textId="77777777" w:rsidR="00F94E4B" w:rsidRPr="0014374F" w:rsidRDefault="00F94E4B" w:rsidP="001444CA"/>
        </w:tc>
        <w:tc>
          <w:tcPr>
            <w:tcW w:w="3180" w:type="dxa"/>
            <w:tcBorders>
              <w:top w:val="nil"/>
              <w:left w:val="nil"/>
              <w:bottom w:val="single" w:sz="4" w:space="0" w:color="000000"/>
              <w:right w:val="nil"/>
            </w:tcBorders>
            <w:tcMar>
              <w:top w:w="128" w:type="dxa"/>
              <w:left w:w="43" w:type="dxa"/>
              <w:bottom w:w="43" w:type="dxa"/>
              <w:right w:w="43" w:type="dxa"/>
            </w:tcMar>
          </w:tcPr>
          <w:p w14:paraId="3F8E7740" w14:textId="77777777" w:rsidR="00F94E4B" w:rsidRPr="0014374F" w:rsidRDefault="00F94E4B" w:rsidP="001444CA">
            <w:r w:rsidRPr="0014374F">
              <w:t>Sum kap. 621</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5781AAE4" w14:textId="77777777" w:rsidR="00F94E4B" w:rsidRPr="0014374F" w:rsidRDefault="00F94E4B" w:rsidP="001444CA">
            <w:pPr>
              <w:jc w:val="right"/>
            </w:pPr>
            <w:r w:rsidRPr="0014374F">
              <w:t>370 851</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2485C219" w14:textId="77777777" w:rsidR="00F94E4B" w:rsidRPr="0014374F" w:rsidRDefault="00F94E4B" w:rsidP="001444CA">
            <w:pPr>
              <w:jc w:val="right"/>
            </w:pPr>
            <w:r w:rsidRPr="0014374F">
              <w:t>402 410</w:t>
            </w:r>
          </w:p>
        </w:tc>
        <w:tc>
          <w:tcPr>
            <w:tcW w:w="1668" w:type="dxa"/>
            <w:tcBorders>
              <w:top w:val="nil"/>
              <w:left w:val="nil"/>
              <w:bottom w:val="single" w:sz="4" w:space="0" w:color="000000"/>
              <w:right w:val="nil"/>
            </w:tcBorders>
            <w:tcMar>
              <w:top w:w="128" w:type="dxa"/>
              <w:left w:w="43" w:type="dxa"/>
              <w:bottom w:w="43" w:type="dxa"/>
              <w:right w:w="43" w:type="dxa"/>
            </w:tcMar>
            <w:vAlign w:val="bottom"/>
          </w:tcPr>
          <w:p w14:paraId="3A7407AF" w14:textId="77777777" w:rsidR="00F94E4B" w:rsidRPr="0014374F" w:rsidRDefault="00F94E4B" w:rsidP="001444CA">
            <w:pPr>
              <w:jc w:val="right"/>
            </w:pPr>
            <w:r w:rsidRPr="0014374F">
              <w:t>420 880</w:t>
            </w:r>
          </w:p>
        </w:tc>
      </w:tr>
    </w:tbl>
    <w:p w14:paraId="08FFF84E" w14:textId="563C7A06" w:rsidR="009124C3" w:rsidRPr="0014374F" w:rsidRDefault="009124C3" w:rsidP="0014374F"/>
    <w:p w14:paraId="5EE578D0"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2458B169" w14:textId="77777777" w:rsidR="009124C3" w:rsidRPr="0014374F" w:rsidRDefault="009124C3" w:rsidP="0014374F">
      <w:pPr>
        <w:pStyle w:val="opplisting"/>
      </w:pPr>
      <w:r w:rsidRPr="0014374F">
        <w:t>Post 21: 4 621 000 kroner</w:t>
      </w:r>
    </w:p>
    <w:p w14:paraId="799AC78E" w14:textId="77777777" w:rsidR="009124C3" w:rsidRPr="0014374F" w:rsidRDefault="009124C3" w:rsidP="0014374F">
      <w:pPr>
        <w:pStyle w:val="opplisting"/>
      </w:pPr>
      <w:r w:rsidRPr="0014374F">
        <w:t>Post 63: 38 682 000 kroner</w:t>
      </w:r>
    </w:p>
    <w:p w14:paraId="41E69E8D" w14:textId="77777777" w:rsidR="009124C3" w:rsidRPr="0014374F" w:rsidRDefault="009124C3" w:rsidP="0014374F">
      <w:pPr>
        <w:pStyle w:val="opplisting"/>
      </w:pPr>
      <w:r w:rsidRPr="0014374F">
        <w:t>Post 70: 4 639 000 kroner</w:t>
      </w:r>
    </w:p>
    <w:p w14:paraId="475D6CC0" w14:textId="77777777" w:rsidR="009124C3" w:rsidRPr="0014374F" w:rsidRDefault="009124C3" w:rsidP="0014374F">
      <w:r w:rsidRPr="0014374F">
        <w:t xml:space="preserve">Kap. 621 </w:t>
      </w:r>
      <w:proofErr w:type="spellStart"/>
      <w:r w:rsidRPr="0014374F">
        <w:t>omfattar</w:t>
      </w:r>
      <w:proofErr w:type="spellEnd"/>
      <w:r w:rsidRPr="0014374F">
        <w:t xml:space="preserve"> </w:t>
      </w:r>
      <w:proofErr w:type="spellStart"/>
      <w:r w:rsidRPr="0014374F">
        <w:t>løyvingar</w:t>
      </w:r>
      <w:proofErr w:type="spellEnd"/>
      <w:r w:rsidRPr="0014374F">
        <w:t xml:space="preserve"> til kompetanse- og kvalitetsutvikling av </w:t>
      </w:r>
      <w:proofErr w:type="spellStart"/>
      <w:r w:rsidRPr="0014374F">
        <w:t>dei</w:t>
      </w:r>
      <w:proofErr w:type="spellEnd"/>
      <w:r w:rsidRPr="0014374F">
        <w:t xml:space="preserve"> sosiale </w:t>
      </w:r>
      <w:proofErr w:type="spellStart"/>
      <w:r w:rsidRPr="0014374F">
        <w:t>tenestene</w:t>
      </w:r>
      <w:proofErr w:type="spellEnd"/>
      <w:r w:rsidRPr="0014374F">
        <w:t xml:space="preserve"> i </w:t>
      </w:r>
      <w:proofErr w:type="spellStart"/>
      <w:r w:rsidRPr="0014374F">
        <w:t>kommunane</w:t>
      </w:r>
      <w:proofErr w:type="spellEnd"/>
      <w:r w:rsidRPr="0014374F">
        <w:t xml:space="preserve"> og </w:t>
      </w:r>
      <w:proofErr w:type="spellStart"/>
      <w:r w:rsidRPr="0014374F">
        <w:t>tilskot</w:t>
      </w:r>
      <w:proofErr w:type="spellEnd"/>
      <w:r w:rsidRPr="0014374F">
        <w:t xml:space="preserve"> til frivillig arbeid for sosialt og økonomisk </w:t>
      </w:r>
      <w:proofErr w:type="spellStart"/>
      <w:r w:rsidRPr="0014374F">
        <w:t>vanskelegstilte</w:t>
      </w:r>
      <w:proofErr w:type="spellEnd"/>
      <w:r w:rsidRPr="0014374F">
        <w:t xml:space="preserve">. </w:t>
      </w:r>
      <w:proofErr w:type="spellStart"/>
      <w:r w:rsidRPr="0014374F">
        <w:t>Løyvingane</w:t>
      </w:r>
      <w:proofErr w:type="spellEnd"/>
      <w:r w:rsidRPr="0014374F">
        <w:t xml:space="preserve"> blir forvalta av Arbeids- og velferdsdirektoratet, som varetar </w:t>
      </w:r>
      <w:proofErr w:type="spellStart"/>
      <w:r w:rsidRPr="0014374F">
        <w:t>oppgåver</w:t>
      </w:r>
      <w:proofErr w:type="spellEnd"/>
      <w:r w:rsidRPr="0014374F">
        <w:t xml:space="preserve"> på sosial- og levekårsområdet.</w:t>
      </w:r>
    </w:p>
    <w:p w14:paraId="6621E04F" w14:textId="77777777" w:rsidR="009124C3" w:rsidRPr="0014374F" w:rsidRDefault="009124C3" w:rsidP="0014374F">
      <w:pPr>
        <w:pStyle w:val="b-post"/>
      </w:pPr>
      <w:r w:rsidRPr="0014374F">
        <w:t>Post 21 Spesielle driftsutgifter</w:t>
      </w:r>
    </w:p>
    <w:p w14:paraId="3CA71961" w14:textId="77777777" w:rsidR="009124C3" w:rsidRPr="0014374F" w:rsidRDefault="009124C3" w:rsidP="0014374F">
      <w:r w:rsidRPr="0014374F">
        <w:t xml:space="preserve">Løyvinga går til tiltak for å legge til rette for kompetanse- og kvalitetsutvikling i </w:t>
      </w:r>
      <w:proofErr w:type="spellStart"/>
      <w:r w:rsidRPr="0014374F">
        <w:t>dei</w:t>
      </w:r>
      <w:proofErr w:type="spellEnd"/>
      <w:r w:rsidRPr="0014374F">
        <w:t xml:space="preserve"> sosiale </w:t>
      </w:r>
      <w:proofErr w:type="spellStart"/>
      <w:r w:rsidRPr="0014374F">
        <w:t>tenestene</w:t>
      </w:r>
      <w:proofErr w:type="spellEnd"/>
      <w:r w:rsidRPr="0014374F">
        <w:t xml:space="preserve"> i </w:t>
      </w:r>
      <w:proofErr w:type="spellStart"/>
      <w:r w:rsidRPr="0014374F">
        <w:t>kommunane</w:t>
      </w:r>
      <w:proofErr w:type="spellEnd"/>
      <w:r w:rsidRPr="0014374F">
        <w:t xml:space="preserve">. Størsteparten av </w:t>
      </w:r>
      <w:proofErr w:type="spellStart"/>
      <w:r w:rsidRPr="0014374F">
        <w:t>midlane</w:t>
      </w:r>
      <w:proofErr w:type="spellEnd"/>
      <w:r w:rsidRPr="0014374F">
        <w:t xml:space="preserve"> går til å dekke drift av Arbeids- og velferdsdirektoratets og </w:t>
      </w:r>
      <w:proofErr w:type="spellStart"/>
      <w:r w:rsidRPr="0014374F">
        <w:t>Statsforvaltarens</w:t>
      </w:r>
      <w:proofErr w:type="spellEnd"/>
      <w:r w:rsidRPr="0014374F">
        <w:t xml:space="preserve"> kompetanse- og kvalitetsutviklingstiltak retta mot </w:t>
      </w:r>
      <w:proofErr w:type="spellStart"/>
      <w:r w:rsidRPr="0014374F">
        <w:t>kommunar</w:t>
      </w:r>
      <w:proofErr w:type="spellEnd"/>
      <w:r w:rsidRPr="0014374F">
        <w:t xml:space="preserve"> og NAV-kontor, jf. kap. 621, post 63.</w:t>
      </w:r>
    </w:p>
    <w:p w14:paraId="7185808B" w14:textId="77777777" w:rsidR="009124C3" w:rsidRPr="0014374F" w:rsidRDefault="009124C3" w:rsidP="0014374F">
      <w:r w:rsidRPr="0014374F">
        <w:t xml:space="preserve">Arbeids- og velferdsdirektoratet er fagdirektoratet for kommunale sosiale </w:t>
      </w:r>
      <w:proofErr w:type="spellStart"/>
      <w:r w:rsidRPr="0014374F">
        <w:t>tenester</w:t>
      </w:r>
      <w:proofErr w:type="spellEnd"/>
      <w:r w:rsidRPr="0014374F">
        <w:t xml:space="preserve">. Direktoratet skal gjennom </w:t>
      </w:r>
      <w:proofErr w:type="spellStart"/>
      <w:r w:rsidRPr="0014374F">
        <w:t>kompetansehevande</w:t>
      </w:r>
      <w:proofErr w:type="spellEnd"/>
      <w:r w:rsidRPr="0014374F">
        <w:t xml:space="preserve"> og </w:t>
      </w:r>
      <w:proofErr w:type="spellStart"/>
      <w:r w:rsidRPr="0014374F">
        <w:t>tilretteleggande</w:t>
      </w:r>
      <w:proofErr w:type="spellEnd"/>
      <w:r w:rsidRPr="0014374F">
        <w:t xml:space="preserve"> tiltak bidra til at </w:t>
      </w:r>
      <w:proofErr w:type="spellStart"/>
      <w:r w:rsidRPr="0014374F">
        <w:t>kommunane</w:t>
      </w:r>
      <w:proofErr w:type="spellEnd"/>
      <w:r w:rsidRPr="0014374F">
        <w:t xml:space="preserve"> varetar ansvaret sitt for </w:t>
      </w:r>
      <w:proofErr w:type="spellStart"/>
      <w:r w:rsidRPr="0014374F">
        <w:t>dei</w:t>
      </w:r>
      <w:proofErr w:type="spellEnd"/>
      <w:r w:rsidRPr="0014374F">
        <w:t xml:space="preserve"> sosiale </w:t>
      </w:r>
      <w:proofErr w:type="spellStart"/>
      <w:r w:rsidRPr="0014374F">
        <w:t>tenestene</w:t>
      </w:r>
      <w:proofErr w:type="spellEnd"/>
      <w:r w:rsidRPr="0014374F">
        <w:t xml:space="preserve"> på </w:t>
      </w:r>
      <w:proofErr w:type="spellStart"/>
      <w:r w:rsidRPr="0014374F">
        <w:t>ein</w:t>
      </w:r>
      <w:proofErr w:type="spellEnd"/>
      <w:r w:rsidRPr="0014374F">
        <w:t xml:space="preserve"> god måte. Arbeidet med </w:t>
      </w:r>
      <w:proofErr w:type="spellStart"/>
      <w:r w:rsidRPr="0014374F">
        <w:t>kompetansehevande</w:t>
      </w:r>
      <w:proofErr w:type="spellEnd"/>
      <w:r w:rsidRPr="0014374F">
        <w:t xml:space="preserve"> og andre </w:t>
      </w:r>
      <w:proofErr w:type="spellStart"/>
      <w:r w:rsidRPr="0014374F">
        <w:t>tilretteleggande</w:t>
      </w:r>
      <w:proofErr w:type="spellEnd"/>
      <w:r w:rsidRPr="0014374F">
        <w:t xml:space="preserve"> tiltak blir ført </w:t>
      </w:r>
      <w:proofErr w:type="spellStart"/>
      <w:r w:rsidRPr="0014374F">
        <w:t>vidare</w:t>
      </w:r>
      <w:proofErr w:type="spellEnd"/>
      <w:r w:rsidRPr="0014374F">
        <w:t xml:space="preserve"> i 2025.</w:t>
      </w:r>
    </w:p>
    <w:p w14:paraId="29A13A53" w14:textId="77777777" w:rsidR="009124C3" w:rsidRPr="0014374F" w:rsidRDefault="009124C3" w:rsidP="0014374F">
      <w:r w:rsidRPr="0014374F">
        <w:t xml:space="preserve">Direktoratet har ansvaret for å gjennomføre </w:t>
      </w:r>
      <w:proofErr w:type="spellStart"/>
      <w:r w:rsidRPr="0014374F">
        <w:t>eit</w:t>
      </w:r>
      <w:proofErr w:type="spellEnd"/>
      <w:r w:rsidRPr="0014374F">
        <w:t xml:space="preserve"> nytt program for å styrke og </w:t>
      </w:r>
      <w:proofErr w:type="spellStart"/>
      <w:r w:rsidRPr="0014374F">
        <w:t>vidareutvikle</w:t>
      </w:r>
      <w:proofErr w:type="spellEnd"/>
      <w:r w:rsidRPr="0014374F">
        <w:t xml:space="preserve"> </w:t>
      </w:r>
      <w:proofErr w:type="spellStart"/>
      <w:r w:rsidRPr="0014374F">
        <w:t>førebyggande</w:t>
      </w:r>
      <w:proofErr w:type="spellEnd"/>
      <w:r w:rsidRPr="0014374F">
        <w:t xml:space="preserve"> sosialt arbeid og </w:t>
      </w:r>
      <w:proofErr w:type="spellStart"/>
      <w:r w:rsidRPr="0014374F">
        <w:t>heilskapleg</w:t>
      </w:r>
      <w:proofErr w:type="spellEnd"/>
      <w:r w:rsidRPr="0014374F">
        <w:t xml:space="preserve"> </w:t>
      </w:r>
      <w:proofErr w:type="spellStart"/>
      <w:r w:rsidRPr="0014374F">
        <w:t>førebyggande</w:t>
      </w:r>
      <w:proofErr w:type="spellEnd"/>
      <w:r w:rsidRPr="0014374F">
        <w:t xml:space="preserve"> innsats lokalt, </w:t>
      </w:r>
      <w:r w:rsidRPr="0014374F">
        <w:rPr>
          <w:rStyle w:val="kursiv"/>
        </w:rPr>
        <w:t xml:space="preserve">Program </w:t>
      </w:r>
      <w:proofErr w:type="spellStart"/>
      <w:r w:rsidRPr="0014374F">
        <w:rPr>
          <w:rStyle w:val="kursiv"/>
        </w:rPr>
        <w:t>førebygging</w:t>
      </w:r>
      <w:proofErr w:type="spellEnd"/>
      <w:r w:rsidRPr="0014374F">
        <w:t xml:space="preserve">, jf. </w:t>
      </w:r>
      <w:r w:rsidRPr="0014374F">
        <w:lastRenderedPageBreak/>
        <w:t xml:space="preserve">omtale under punkt 6.8 Inkludering i samfunnet og gode levekår for </w:t>
      </w:r>
      <w:proofErr w:type="spellStart"/>
      <w:r w:rsidRPr="0014374F">
        <w:t>dei</w:t>
      </w:r>
      <w:proofErr w:type="spellEnd"/>
      <w:r w:rsidRPr="0014374F">
        <w:t xml:space="preserve"> mest </w:t>
      </w:r>
      <w:proofErr w:type="spellStart"/>
      <w:r w:rsidRPr="0014374F">
        <w:t>vanskelegstilte</w:t>
      </w:r>
      <w:proofErr w:type="spellEnd"/>
      <w:r w:rsidRPr="0014374F">
        <w:t xml:space="preserve">. </w:t>
      </w:r>
      <w:proofErr w:type="spellStart"/>
      <w:r w:rsidRPr="0014374F">
        <w:t>Statsforvaltarane</w:t>
      </w:r>
      <w:proofErr w:type="spellEnd"/>
      <w:r w:rsidRPr="0014374F">
        <w:t xml:space="preserve"> skal bidra i planlegginga og gjennomføringa av programmet.</w:t>
      </w:r>
    </w:p>
    <w:p w14:paraId="2947564C" w14:textId="77777777" w:rsidR="009124C3" w:rsidRPr="0014374F" w:rsidRDefault="009124C3" w:rsidP="0014374F">
      <w:r w:rsidRPr="0014374F">
        <w:t xml:space="preserve">Direktoratet samarbeider med </w:t>
      </w:r>
      <w:proofErr w:type="spellStart"/>
      <w:r w:rsidRPr="0014374F">
        <w:t>Statsforvaltaren</w:t>
      </w:r>
      <w:proofErr w:type="spellEnd"/>
      <w:r w:rsidRPr="0014374F">
        <w:t xml:space="preserve"> om kompetanseutviklingstiltak for </w:t>
      </w:r>
      <w:proofErr w:type="spellStart"/>
      <w:r w:rsidRPr="0014374F">
        <w:t>dei</w:t>
      </w:r>
      <w:proofErr w:type="spellEnd"/>
      <w:r w:rsidRPr="0014374F">
        <w:t xml:space="preserve"> sosiale </w:t>
      </w:r>
      <w:proofErr w:type="spellStart"/>
      <w:r w:rsidRPr="0014374F">
        <w:t>tenestene</w:t>
      </w:r>
      <w:proofErr w:type="spellEnd"/>
      <w:r w:rsidRPr="0014374F">
        <w:t xml:space="preserve"> i NAV-kontora. Viktige innsatsområde i 2025 skal </w:t>
      </w:r>
      <w:proofErr w:type="spellStart"/>
      <w:r w:rsidRPr="0014374F">
        <w:t>vere</w:t>
      </w:r>
      <w:proofErr w:type="spellEnd"/>
      <w:r w:rsidRPr="0014374F">
        <w:t xml:space="preserve"> tiltak som </w:t>
      </w:r>
      <w:proofErr w:type="spellStart"/>
      <w:r w:rsidRPr="0014374F">
        <w:t>støttar</w:t>
      </w:r>
      <w:proofErr w:type="spellEnd"/>
      <w:r w:rsidRPr="0014374F">
        <w:t xml:space="preserve"> opp under krava i lova om individuelle </w:t>
      </w:r>
      <w:proofErr w:type="spellStart"/>
      <w:r w:rsidRPr="0014374F">
        <w:t>vurderingar</w:t>
      </w:r>
      <w:proofErr w:type="spellEnd"/>
      <w:r w:rsidRPr="0014374F">
        <w:t xml:space="preserve">, barne- og familieperspektivet, og at </w:t>
      </w:r>
      <w:proofErr w:type="spellStart"/>
      <w:r w:rsidRPr="0014374F">
        <w:t>tenestene</w:t>
      </w:r>
      <w:proofErr w:type="spellEnd"/>
      <w:r w:rsidRPr="0014374F">
        <w:t xml:space="preserve"> er godt </w:t>
      </w:r>
      <w:proofErr w:type="spellStart"/>
      <w:r w:rsidRPr="0014374F">
        <w:t>tilgjengelege</w:t>
      </w:r>
      <w:proofErr w:type="spellEnd"/>
      <w:r w:rsidRPr="0014374F">
        <w:t>.</w:t>
      </w:r>
    </w:p>
    <w:p w14:paraId="30C67AC6" w14:textId="77777777" w:rsidR="009124C3" w:rsidRPr="0014374F" w:rsidRDefault="009124C3" w:rsidP="0014374F">
      <w:r w:rsidRPr="0014374F">
        <w:t xml:space="preserve">Arbeids- og velferdsdirektoratet skal, i samarbeid med </w:t>
      </w:r>
      <w:proofErr w:type="spellStart"/>
      <w:r w:rsidRPr="0014374F">
        <w:t>statsforvaltarane</w:t>
      </w:r>
      <w:proofErr w:type="spellEnd"/>
      <w:r w:rsidRPr="0014374F">
        <w:t xml:space="preserve">, </w:t>
      </w:r>
      <w:proofErr w:type="spellStart"/>
      <w:r w:rsidRPr="0014374F">
        <w:t>halde</w:t>
      </w:r>
      <w:proofErr w:type="spellEnd"/>
      <w:r w:rsidRPr="0014374F">
        <w:t xml:space="preserve"> fram arbeidet med å </w:t>
      </w:r>
      <w:proofErr w:type="spellStart"/>
      <w:r w:rsidRPr="0014374F">
        <w:t>auke</w:t>
      </w:r>
      <w:proofErr w:type="spellEnd"/>
      <w:r w:rsidRPr="0014374F">
        <w:t xml:space="preserve"> kvaliteten og kompetansen i den økonomiske rådgivinga i NAV-kontora. Det skal bl.a. </w:t>
      </w:r>
      <w:proofErr w:type="spellStart"/>
      <w:r w:rsidRPr="0014374F">
        <w:t>gjennomførast</w:t>
      </w:r>
      <w:proofErr w:type="spellEnd"/>
      <w:r w:rsidRPr="0014374F">
        <w:t xml:space="preserve"> kurs, </w:t>
      </w:r>
      <w:proofErr w:type="spellStart"/>
      <w:r w:rsidRPr="0014374F">
        <w:t>samlingar</w:t>
      </w:r>
      <w:proofErr w:type="spellEnd"/>
      <w:r w:rsidRPr="0014374F">
        <w:t xml:space="preserve"> og </w:t>
      </w:r>
      <w:proofErr w:type="spellStart"/>
      <w:r w:rsidRPr="0014374F">
        <w:t>faglege</w:t>
      </w:r>
      <w:proofErr w:type="spellEnd"/>
      <w:r w:rsidRPr="0014374F">
        <w:t xml:space="preserve"> forum for økonomiske </w:t>
      </w:r>
      <w:proofErr w:type="spellStart"/>
      <w:r w:rsidRPr="0014374F">
        <w:t>rådgivarar</w:t>
      </w:r>
      <w:proofErr w:type="spellEnd"/>
      <w:r w:rsidRPr="0014374F">
        <w:t xml:space="preserve">. Den </w:t>
      </w:r>
      <w:proofErr w:type="spellStart"/>
      <w:r w:rsidRPr="0014374F">
        <w:t>landsdekkande</w:t>
      </w:r>
      <w:proofErr w:type="spellEnd"/>
      <w:r w:rsidRPr="0014374F">
        <w:t xml:space="preserve"> økonomirådstelefonen, NAV Økonomi- og gjeldsrådgiving, er </w:t>
      </w:r>
      <w:proofErr w:type="spellStart"/>
      <w:r w:rsidRPr="0014374F">
        <w:t>eit</w:t>
      </w:r>
      <w:proofErr w:type="spellEnd"/>
      <w:r w:rsidRPr="0014374F">
        <w:t xml:space="preserve"> </w:t>
      </w:r>
      <w:proofErr w:type="spellStart"/>
      <w:r w:rsidRPr="0014374F">
        <w:t>lågterskeltilbod</w:t>
      </w:r>
      <w:proofErr w:type="spellEnd"/>
      <w:r w:rsidRPr="0014374F">
        <w:t xml:space="preserve"> som har til formål å </w:t>
      </w:r>
      <w:proofErr w:type="spellStart"/>
      <w:r w:rsidRPr="0014374F">
        <w:t>gjere</w:t>
      </w:r>
      <w:proofErr w:type="spellEnd"/>
      <w:r w:rsidRPr="0014374F">
        <w:t xml:space="preserve"> økonomisk rådgiving </w:t>
      </w:r>
      <w:proofErr w:type="spellStart"/>
      <w:r w:rsidRPr="0014374F">
        <w:t>lettare</w:t>
      </w:r>
      <w:proofErr w:type="spellEnd"/>
      <w:r w:rsidRPr="0014374F">
        <w:t xml:space="preserve"> </w:t>
      </w:r>
      <w:proofErr w:type="spellStart"/>
      <w:r w:rsidRPr="0014374F">
        <w:t>tilgjengeleg</w:t>
      </w:r>
      <w:proofErr w:type="spellEnd"/>
      <w:r w:rsidRPr="0014374F">
        <w:t xml:space="preserve"> med sikte på hjelp til </w:t>
      </w:r>
      <w:proofErr w:type="spellStart"/>
      <w:r w:rsidRPr="0014374F">
        <w:t>sjølvhjelp</w:t>
      </w:r>
      <w:proofErr w:type="spellEnd"/>
      <w:r w:rsidRPr="0014374F">
        <w:t>. Telefonen er drifta av NAV Kontaktsenter Nordland. Kapasiteten ved økonomirådstelefonen er styrkt. Sjå også omtale under kap. 621, post 63.</w:t>
      </w:r>
    </w:p>
    <w:p w14:paraId="4960DD9D" w14:textId="77777777" w:rsidR="009124C3" w:rsidRPr="0014374F" w:rsidRDefault="009124C3" w:rsidP="0014374F">
      <w:proofErr w:type="spellStart"/>
      <w:r w:rsidRPr="0014374F">
        <w:t>Statsforvaltaren</w:t>
      </w:r>
      <w:proofErr w:type="spellEnd"/>
      <w:r w:rsidRPr="0014374F">
        <w:t xml:space="preserve"> har i samarbeid med NAV fylke </w:t>
      </w:r>
      <w:proofErr w:type="spellStart"/>
      <w:r w:rsidRPr="0014374F">
        <w:t>særlege</w:t>
      </w:r>
      <w:proofErr w:type="spellEnd"/>
      <w:r w:rsidRPr="0014374F">
        <w:t xml:space="preserve"> </w:t>
      </w:r>
      <w:proofErr w:type="spellStart"/>
      <w:r w:rsidRPr="0014374F">
        <w:t>oppfølgingsoppgåver</w:t>
      </w:r>
      <w:proofErr w:type="spellEnd"/>
      <w:r w:rsidRPr="0014374F">
        <w:t xml:space="preserve"> knytte til kvalifiseringsprogrammet. Tiltak for å </w:t>
      </w:r>
      <w:proofErr w:type="spellStart"/>
      <w:r w:rsidRPr="0014374F">
        <w:t>auke</w:t>
      </w:r>
      <w:proofErr w:type="spellEnd"/>
      <w:r w:rsidRPr="0014374F">
        <w:t xml:space="preserve"> kunnskapen om kvalifiseringsprogrammet og bidra til at alle som oppfyller vilkåra for å delta, får </w:t>
      </w:r>
      <w:proofErr w:type="spellStart"/>
      <w:r w:rsidRPr="0014374F">
        <w:t>tilbod</w:t>
      </w:r>
      <w:proofErr w:type="spellEnd"/>
      <w:r w:rsidRPr="0014374F">
        <w:t xml:space="preserve"> om program, blir førte </w:t>
      </w:r>
      <w:proofErr w:type="spellStart"/>
      <w:r w:rsidRPr="0014374F">
        <w:t>vidare</w:t>
      </w:r>
      <w:proofErr w:type="spellEnd"/>
      <w:r w:rsidRPr="0014374F">
        <w:t xml:space="preserve"> i 2025.</w:t>
      </w:r>
    </w:p>
    <w:p w14:paraId="2422A827" w14:textId="77777777" w:rsidR="009124C3" w:rsidRPr="0014374F" w:rsidRDefault="009124C3" w:rsidP="0014374F">
      <w:proofErr w:type="spellStart"/>
      <w:r w:rsidRPr="0014374F">
        <w:t>Statsforvaltarane</w:t>
      </w:r>
      <w:proofErr w:type="spellEnd"/>
      <w:r w:rsidRPr="0014374F">
        <w:t xml:space="preserve"> skal også i samarbeid med NAV fylke bidra til individuell tilpassing av tiltak i aktivitetsplikta for </w:t>
      </w:r>
      <w:proofErr w:type="spellStart"/>
      <w:r w:rsidRPr="0014374F">
        <w:t>sosialhjelpsmottakarar</w:t>
      </w:r>
      <w:proofErr w:type="spellEnd"/>
      <w:r w:rsidRPr="0014374F">
        <w:t xml:space="preserve"> under 30 år.</w:t>
      </w:r>
    </w:p>
    <w:p w14:paraId="6099AB05" w14:textId="77777777" w:rsidR="009124C3" w:rsidRPr="0014374F" w:rsidRDefault="009124C3" w:rsidP="0014374F">
      <w:r w:rsidRPr="0014374F">
        <w:t xml:space="preserve">Arbeids- og velferdsdirektoratet deltar i samarbeidet om ei rekke tverrsektorielle </w:t>
      </w:r>
      <w:proofErr w:type="spellStart"/>
      <w:r w:rsidRPr="0014374F">
        <w:t>strategiar</w:t>
      </w:r>
      <w:proofErr w:type="spellEnd"/>
      <w:r w:rsidRPr="0014374F">
        <w:t xml:space="preserve"> og </w:t>
      </w:r>
      <w:proofErr w:type="spellStart"/>
      <w:r w:rsidRPr="0014374F">
        <w:t>satsingar</w:t>
      </w:r>
      <w:proofErr w:type="spellEnd"/>
      <w:r w:rsidRPr="0014374F">
        <w:t xml:space="preserve">. Parallelt med kjernegruppa departementa har for å </w:t>
      </w:r>
      <w:proofErr w:type="spellStart"/>
      <w:r w:rsidRPr="0014374F">
        <w:t>koordinera</w:t>
      </w:r>
      <w:proofErr w:type="spellEnd"/>
      <w:r w:rsidRPr="0014374F">
        <w:t xml:space="preserve"> samarbeidet om </w:t>
      </w:r>
      <w:proofErr w:type="gramStart"/>
      <w:r w:rsidRPr="0014374F">
        <w:t>utsette</w:t>
      </w:r>
      <w:proofErr w:type="gramEnd"/>
      <w:r w:rsidRPr="0014374F">
        <w:t xml:space="preserve"> barn og unge, er det </w:t>
      </w:r>
      <w:proofErr w:type="spellStart"/>
      <w:r w:rsidRPr="0014374F">
        <w:t>ein</w:t>
      </w:r>
      <w:proofErr w:type="spellEnd"/>
      <w:r w:rsidRPr="0014374F">
        <w:t xml:space="preserve"> struktur på direktoratsnivå med 13 </w:t>
      </w:r>
      <w:proofErr w:type="spellStart"/>
      <w:r w:rsidRPr="0014374F">
        <w:t>underliggande</w:t>
      </w:r>
      <w:proofErr w:type="spellEnd"/>
      <w:r w:rsidRPr="0014374F">
        <w:t xml:space="preserve"> </w:t>
      </w:r>
      <w:proofErr w:type="spellStart"/>
      <w:r w:rsidRPr="0014374F">
        <w:t>etatar</w:t>
      </w:r>
      <w:proofErr w:type="spellEnd"/>
      <w:r w:rsidRPr="0014374F">
        <w:t xml:space="preserve">. Arbeids- og velferdsdirektoratet deltar i arbeidet. </w:t>
      </w:r>
      <w:proofErr w:type="spellStart"/>
      <w:r w:rsidRPr="0014374F">
        <w:t>Statsforvaltarane</w:t>
      </w:r>
      <w:proofErr w:type="spellEnd"/>
      <w:r w:rsidRPr="0014374F">
        <w:t xml:space="preserve"> skal </w:t>
      </w:r>
      <w:proofErr w:type="spellStart"/>
      <w:r w:rsidRPr="0014374F">
        <w:t>vere</w:t>
      </w:r>
      <w:proofErr w:type="spellEnd"/>
      <w:r w:rsidRPr="0014374F">
        <w:t xml:space="preserve"> </w:t>
      </w:r>
      <w:proofErr w:type="spellStart"/>
      <w:r w:rsidRPr="0014374F">
        <w:t>pådrivarar</w:t>
      </w:r>
      <w:proofErr w:type="spellEnd"/>
      <w:r w:rsidRPr="0014374F">
        <w:t xml:space="preserve"> for tverrsektorielt samarbeid og samordning av </w:t>
      </w:r>
      <w:proofErr w:type="spellStart"/>
      <w:r w:rsidRPr="0014374F">
        <w:t>tenestene</w:t>
      </w:r>
      <w:proofErr w:type="spellEnd"/>
      <w:r w:rsidRPr="0014374F">
        <w:t xml:space="preserve"> i </w:t>
      </w:r>
      <w:proofErr w:type="spellStart"/>
      <w:r w:rsidRPr="0014374F">
        <w:t>kommunane</w:t>
      </w:r>
      <w:proofErr w:type="spellEnd"/>
      <w:r w:rsidRPr="0014374F">
        <w:t xml:space="preserve">, slik at utsette barn og unge og </w:t>
      </w:r>
      <w:proofErr w:type="spellStart"/>
      <w:r w:rsidRPr="0014374F">
        <w:t>familiane</w:t>
      </w:r>
      <w:proofErr w:type="spellEnd"/>
      <w:r w:rsidRPr="0014374F">
        <w:t xml:space="preserve"> </w:t>
      </w:r>
      <w:proofErr w:type="spellStart"/>
      <w:r w:rsidRPr="0014374F">
        <w:t>deira</w:t>
      </w:r>
      <w:proofErr w:type="spellEnd"/>
      <w:r w:rsidRPr="0014374F">
        <w:t xml:space="preserve"> får </w:t>
      </w:r>
      <w:proofErr w:type="spellStart"/>
      <w:r w:rsidRPr="0014374F">
        <w:t>eit</w:t>
      </w:r>
      <w:proofErr w:type="spellEnd"/>
      <w:r w:rsidRPr="0014374F">
        <w:t xml:space="preserve"> </w:t>
      </w:r>
      <w:proofErr w:type="spellStart"/>
      <w:r w:rsidRPr="0014374F">
        <w:t>heilskapleg</w:t>
      </w:r>
      <w:proofErr w:type="spellEnd"/>
      <w:r w:rsidRPr="0014374F">
        <w:t xml:space="preserve"> og samordna </w:t>
      </w:r>
      <w:proofErr w:type="spellStart"/>
      <w:r w:rsidRPr="0014374F">
        <w:t>tenestetilbod</w:t>
      </w:r>
      <w:proofErr w:type="spellEnd"/>
      <w:r w:rsidRPr="0014374F">
        <w:t>.</w:t>
      </w:r>
    </w:p>
    <w:p w14:paraId="0242CA45" w14:textId="77777777" w:rsidR="009124C3" w:rsidRPr="0014374F" w:rsidRDefault="009124C3" w:rsidP="0014374F">
      <w:pPr>
        <w:pStyle w:val="Undertittel"/>
      </w:pPr>
      <w:r w:rsidRPr="0014374F">
        <w:t>Budsjettforslag 2025</w:t>
      </w:r>
    </w:p>
    <w:p w14:paraId="5756584F" w14:textId="77777777" w:rsidR="009124C3" w:rsidRPr="0014374F" w:rsidRDefault="009124C3" w:rsidP="0014374F">
      <w:r w:rsidRPr="0014374F">
        <w:t>For 2025 er det foreslått ei løyving på 107,4 mill. kroner.</w:t>
      </w:r>
    </w:p>
    <w:p w14:paraId="2686C517" w14:textId="77777777" w:rsidR="009124C3" w:rsidRPr="0014374F" w:rsidRDefault="009124C3" w:rsidP="0014374F">
      <w:pPr>
        <w:pStyle w:val="b-post"/>
      </w:pPr>
      <w:r w:rsidRPr="0014374F">
        <w:t xml:space="preserve">Post 63 Sosiale </w:t>
      </w:r>
      <w:proofErr w:type="spellStart"/>
      <w:r w:rsidRPr="0014374F">
        <w:t>tenester</w:t>
      </w:r>
      <w:proofErr w:type="spellEnd"/>
      <w:r w:rsidRPr="0014374F">
        <w:t xml:space="preserve"> og tiltak for </w:t>
      </w:r>
      <w:proofErr w:type="spellStart"/>
      <w:r w:rsidRPr="0014374F">
        <w:t>vanskelegstilte</w:t>
      </w:r>
      <w:proofErr w:type="spellEnd"/>
      <w:r w:rsidRPr="0014374F">
        <w:t xml:space="preserve">, kan </w:t>
      </w:r>
      <w:proofErr w:type="spellStart"/>
      <w:r w:rsidRPr="0014374F">
        <w:t>overførast</w:t>
      </w:r>
      <w:proofErr w:type="spellEnd"/>
    </w:p>
    <w:p w14:paraId="1B43CD89" w14:textId="77777777" w:rsidR="009124C3" w:rsidRPr="0014374F" w:rsidRDefault="009124C3" w:rsidP="0014374F">
      <w:r w:rsidRPr="0014374F">
        <w:t xml:space="preserve">Løyvinga går til </w:t>
      </w:r>
      <w:proofErr w:type="spellStart"/>
      <w:r w:rsidRPr="0014374F">
        <w:t>tilskot</w:t>
      </w:r>
      <w:proofErr w:type="spellEnd"/>
      <w:r w:rsidRPr="0014374F">
        <w:t xml:space="preserve"> til </w:t>
      </w:r>
      <w:proofErr w:type="spellStart"/>
      <w:r w:rsidRPr="0014374F">
        <w:t>kommunane</w:t>
      </w:r>
      <w:proofErr w:type="spellEnd"/>
      <w:r w:rsidRPr="0014374F">
        <w:t xml:space="preserve"> for å utvikle </w:t>
      </w:r>
      <w:proofErr w:type="spellStart"/>
      <w:r w:rsidRPr="0014374F">
        <w:t>dei</w:t>
      </w:r>
      <w:proofErr w:type="spellEnd"/>
      <w:r w:rsidRPr="0014374F">
        <w:t xml:space="preserve"> sosiale </w:t>
      </w:r>
      <w:proofErr w:type="spellStart"/>
      <w:r w:rsidRPr="0014374F">
        <w:t>tenestene</w:t>
      </w:r>
      <w:proofErr w:type="spellEnd"/>
      <w:r w:rsidRPr="0014374F">
        <w:t xml:space="preserve"> i NAV-kontoret og prosjekt retta mot sosialt og økonomisk </w:t>
      </w:r>
      <w:proofErr w:type="spellStart"/>
      <w:r w:rsidRPr="0014374F">
        <w:t>vanskelegstilte</w:t>
      </w:r>
      <w:proofErr w:type="spellEnd"/>
      <w:r w:rsidRPr="0014374F">
        <w:t xml:space="preserve">. </w:t>
      </w:r>
      <w:proofErr w:type="spellStart"/>
      <w:r w:rsidRPr="0014374F">
        <w:t>Kommunane</w:t>
      </w:r>
      <w:proofErr w:type="spellEnd"/>
      <w:r w:rsidRPr="0014374F">
        <w:t xml:space="preserve"> har gjennom </w:t>
      </w:r>
      <w:proofErr w:type="spellStart"/>
      <w:r w:rsidRPr="0014374F">
        <w:t>sosialtenestelova</w:t>
      </w:r>
      <w:proofErr w:type="spellEnd"/>
      <w:r w:rsidRPr="0014374F">
        <w:t xml:space="preserve"> ansvar for viktige </w:t>
      </w:r>
      <w:proofErr w:type="spellStart"/>
      <w:r w:rsidRPr="0014374F">
        <w:t>fellesoppgåver</w:t>
      </w:r>
      <w:proofErr w:type="spellEnd"/>
      <w:r w:rsidRPr="0014374F">
        <w:t xml:space="preserve"> for å sikre alle </w:t>
      </w:r>
      <w:proofErr w:type="spellStart"/>
      <w:r w:rsidRPr="0014374F">
        <w:t>innbyggarar</w:t>
      </w:r>
      <w:proofErr w:type="spellEnd"/>
      <w:r w:rsidRPr="0014374F">
        <w:t xml:space="preserve"> gode levekår.</w:t>
      </w:r>
    </w:p>
    <w:p w14:paraId="1330D3DE" w14:textId="77777777" w:rsidR="009124C3" w:rsidRPr="0014374F" w:rsidRDefault="009124C3" w:rsidP="0014374F">
      <w:proofErr w:type="spellStart"/>
      <w:r w:rsidRPr="0014374F">
        <w:t>Midlar</w:t>
      </w:r>
      <w:proofErr w:type="spellEnd"/>
      <w:r w:rsidRPr="0014374F">
        <w:t xml:space="preserve"> over denne posten har </w:t>
      </w:r>
      <w:proofErr w:type="spellStart"/>
      <w:r w:rsidRPr="0014374F">
        <w:t>frå</w:t>
      </w:r>
      <w:proofErr w:type="spellEnd"/>
      <w:r w:rsidRPr="0014374F">
        <w:t xml:space="preserve"> 2017 </w:t>
      </w:r>
      <w:proofErr w:type="spellStart"/>
      <w:r w:rsidRPr="0014374F">
        <w:t>vore</w:t>
      </w:r>
      <w:proofErr w:type="spellEnd"/>
      <w:r w:rsidRPr="0014374F">
        <w:t xml:space="preserve"> samla i ei kommuneretta </w:t>
      </w:r>
      <w:proofErr w:type="spellStart"/>
      <w:r w:rsidRPr="0014374F">
        <w:t>tilskotsordning</w:t>
      </w:r>
      <w:proofErr w:type="spellEnd"/>
      <w:r w:rsidRPr="0014374F">
        <w:t xml:space="preserve">, </w:t>
      </w:r>
      <w:proofErr w:type="spellStart"/>
      <w:r w:rsidRPr="0014374F">
        <w:t>tilskot</w:t>
      </w:r>
      <w:proofErr w:type="spellEnd"/>
      <w:r w:rsidRPr="0014374F">
        <w:t xml:space="preserve"> til utvikling av </w:t>
      </w:r>
      <w:proofErr w:type="spellStart"/>
      <w:r w:rsidRPr="0014374F">
        <w:t>dei</w:t>
      </w:r>
      <w:proofErr w:type="spellEnd"/>
      <w:r w:rsidRPr="0014374F">
        <w:t xml:space="preserve"> sosiale </w:t>
      </w:r>
      <w:proofErr w:type="spellStart"/>
      <w:r w:rsidRPr="0014374F">
        <w:t>tenestene</w:t>
      </w:r>
      <w:proofErr w:type="spellEnd"/>
      <w:r w:rsidRPr="0014374F">
        <w:t xml:space="preserve"> i NAV-kontoret.</w:t>
      </w:r>
    </w:p>
    <w:p w14:paraId="533CAFFB" w14:textId="77777777" w:rsidR="009124C3" w:rsidRPr="0014374F" w:rsidRDefault="009124C3" w:rsidP="0014374F">
      <w:r w:rsidRPr="0014374F">
        <w:t xml:space="preserve">Formålet med </w:t>
      </w:r>
      <w:proofErr w:type="spellStart"/>
      <w:r w:rsidRPr="0014374F">
        <w:t>tilskotsordninga</w:t>
      </w:r>
      <w:proofErr w:type="spellEnd"/>
      <w:r w:rsidRPr="0014374F">
        <w:t xml:space="preserve"> er å stimulere til utvikling av </w:t>
      </w:r>
      <w:proofErr w:type="spellStart"/>
      <w:r w:rsidRPr="0014374F">
        <w:t>dei</w:t>
      </w:r>
      <w:proofErr w:type="spellEnd"/>
      <w:r w:rsidRPr="0014374F">
        <w:t xml:space="preserve"> sosiale </w:t>
      </w:r>
      <w:proofErr w:type="spellStart"/>
      <w:r w:rsidRPr="0014374F">
        <w:t>tenestene</w:t>
      </w:r>
      <w:proofErr w:type="spellEnd"/>
      <w:r w:rsidRPr="0014374F">
        <w:t xml:space="preserve"> og tiltak i </w:t>
      </w:r>
      <w:proofErr w:type="spellStart"/>
      <w:r w:rsidRPr="0014374F">
        <w:t>kommunane</w:t>
      </w:r>
      <w:proofErr w:type="spellEnd"/>
      <w:r w:rsidRPr="0014374F">
        <w:t xml:space="preserve"> etter </w:t>
      </w:r>
      <w:proofErr w:type="spellStart"/>
      <w:r w:rsidRPr="0014374F">
        <w:t>sosialtenestelova</w:t>
      </w:r>
      <w:proofErr w:type="spellEnd"/>
      <w:r w:rsidRPr="0014374F">
        <w:t xml:space="preserve">. Målgruppa er sosialt og økonomisk </w:t>
      </w:r>
      <w:proofErr w:type="spellStart"/>
      <w:r w:rsidRPr="0014374F">
        <w:t>vanskelegstilte</w:t>
      </w:r>
      <w:proofErr w:type="spellEnd"/>
      <w:r w:rsidRPr="0014374F">
        <w:t xml:space="preserve"> som har behov for sosiale </w:t>
      </w:r>
      <w:proofErr w:type="spellStart"/>
      <w:r w:rsidRPr="0014374F">
        <w:t>tenester</w:t>
      </w:r>
      <w:proofErr w:type="spellEnd"/>
      <w:r w:rsidRPr="0014374F">
        <w:t xml:space="preserve">, og andre som står i fare for å komme i </w:t>
      </w:r>
      <w:proofErr w:type="spellStart"/>
      <w:r w:rsidRPr="0014374F">
        <w:t>ein</w:t>
      </w:r>
      <w:proofErr w:type="spellEnd"/>
      <w:r w:rsidRPr="0014374F">
        <w:t xml:space="preserve"> </w:t>
      </w:r>
      <w:proofErr w:type="spellStart"/>
      <w:r w:rsidRPr="0014374F">
        <w:t>vanskeleg</w:t>
      </w:r>
      <w:proofErr w:type="spellEnd"/>
      <w:r w:rsidRPr="0014374F">
        <w:t xml:space="preserve"> livssituasjon. Tiltaka skal ta utgangspunkt i lokale </w:t>
      </w:r>
      <w:proofErr w:type="spellStart"/>
      <w:r w:rsidRPr="0014374F">
        <w:t>utfordringar</w:t>
      </w:r>
      <w:proofErr w:type="spellEnd"/>
      <w:r w:rsidRPr="0014374F">
        <w:t xml:space="preserve">, sett i </w:t>
      </w:r>
      <w:proofErr w:type="spellStart"/>
      <w:r w:rsidRPr="0014374F">
        <w:t>samanheng</w:t>
      </w:r>
      <w:proofErr w:type="spellEnd"/>
      <w:r w:rsidRPr="0014374F">
        <w:t xml:space="preserve"> med måla for ordninga. I </w:t>
      </w:r>
      <w:r w:rsidRPr="0014374F">
        <w:lastRenderedPageBreak/>
        <w:t xml:space="preserve">tråd med måla for ordninga kan det også </w:t>
      </w:r>
      <w:proofErr w:type="spellStart"/>
      <w:r w:rsidRPr="0014374F">
        <w:t>givast</w:t>
      </w:r>
      <w:proofErr w:type="spellEnd"/>
      <w:r w:rsidRPr="0014374F">
        <w:t xml:space="preserve"> </w:t>
      </w:r>
      <w:proofErr w:type="spellStart"/>
      <w:r w:rsidRPr="0014374F">
        <w:t>tilskot</w:t>
      </w:r>
      <w:proofErr w:type="spellEnd"/>
      <w:r w:rsidRPr="0014374F">
        <w:t xml:space="preserve"> til lokale tiltak som inngår i nasjonale forsøk og </w:t>
      </w:r>
      <w:proofErr w:type="spellStart"/>
      <w:r w:rsidRPr="0014374F">
        <w:t>satsingar</w:t>
      </w:r>
      <w:proofErr w:type="spellEnd"/>
      <w:r w:rsidRPr="0014374F">
        <w:t>.</w:t>
      </w:r>
    </w:p>
    <w:p w14:paraId="5A382332" w14:textId="77777777" w:rsidR="009124C3" w:rsidRPr="0014374F" w:rsidRDefault="009124C3" w:rsidP="0014374F">
      <w:proofErr w:type="spellStart"/>
      <w:r w:rsidRPr="0014374F">
        <w:t>Statsforvaltarane</w:t>
      </w:r>
      <w:proofErr w:type="spellEnd"/>
      <w:r w:rsidRPr="0014374F">
        <w:t xml:space="preserve"> har </w:t>
      </w:r>
      <w:proofErr w:type="spellStart"/>
      <w:r w:rsidRPr="0014374F">
        <w:t>sidan</w:t>
      </w:r>
      <w:proofErr w:type="spellEnd"/>
      <w:r w:rsidRPr="0014374F">
        <w:t xml:space="preserve"> 2021 hatt </w:t>
      </w:r>
      <w:proofErr w:type="spellStart"/>
      <w:r w:rsidRPr="0014374F">
        <w:t>vedtaksmyndigheit</w:t>
      </w:r>
      <w:proofErr w:type="spellEnd"/>
      <w:r w:rsidRPr="0014374F">
        <w:t xml:space="preserve"> for </w:t>
      </w:r>
      <w:proofErr w:type="spellStart"/>
      <w:r w:rsidRPr="0014374F">
        <w:t>tilskot</w:t>
      </w:r>
      <w:proofErr w:type="spellEnd"/>
      <w:r w:rsidRPr="0014374F">
        <w:t xml:space="preserve"> til lokalt initierte tiltak </w:t>
      </w:r>
      <w:proofErr w:type="spellStart"/>
      <w:r w:rsidRPr="0014374F">
        <w:t>innanfor</w:t>
      </w:r>
      <w:proofErr w:type="spellEnd"/>
      <w:r w:rsidRPr="0014374F">
        <w:t xml:space="preserve"> </w:t>
      </w:r>
      <w:proofErr w:type="spellStart"/>
      <w:r w:rsidRPr="0014374F">
        <w:t>tilskotsordninga</w:t>
      </w:r>
      <w:proofErr w:type="spellEnd"/>
      <w:r w:rsidRPr="0014374F">
        <w:t xml:space="preserve">. </w:t>
      </w:r>
      <w:proofErr w:type="spellStart"/>
      <w:r w:rsidRPr="0014374F">
        <w:t>Statsforvaltarane</w:t>
      </w:r>
      <w:proofErr w:type="spellEnd"/>
      <w:r w:rsidRPr="0014374F">
        <w:t xml:space="preserve"> følger opp tiltak og tilbyr opplæring i prosjektleiing og fagnettverk. Det er i 2024 fordelt i overkant av 127 mill. kroner til 162 lokale utviklingstiltak. I tillegg kjem 11 tiltak som </w:t>
      </w:r>
      <w:proofErr w:type="spellStart"/>
      <w:r w:rsidRPr="0014374F">
        <w:t>berre</w:t>
      </w:r>
      <w:proofErr w:type="spellEnd"/>
      <w:r w:rsidRPr="0014374F">
        <w:t xml:space="preserve"> har fått overført </w:t>
      </w:r>
      <w:proofErr w:type="spellStart"/>
      <w:r w:rsidRPr="0014374F">
        <w:t>midlar</w:t>
      </w:r>
      <w:proofErr w:type="spellEnd"/>
      <w:r w:rsidRPr="0014374F">
        <w:t xml:space="preserve"> </w:t>
      </w:r>
      <w:proofErr w:type="spellStart"/>
      <w:r w:rsidRPr="0014374F">
        <w:t>frå</w:t>
      </w:r>
      <w:proofErr w:type="spellEnd"/>
      <w:r w:rsidRPr="0014374F">
        <w:t xml:space="preserve"> 2023, så samla er det 173 lokale utviklingstiltak i 2024. Målgruppene for tiltaka er bl.a. unge med svak </w:t>
      </w:r>
      <w:proofErr w:type="spellStart"/>
      <w:r w:rsidRPr="0014374F">
        <w:t>tilknyting</w:t>
      </w:r>
      <w:proofErr w:type="spellEnd"/>
      <w:r w:rsidRPr="0014374F">
        <w:t xml:space="preserve"> til arbeidslivet, unge med psykiske </w:t>
      </w:r>
      <w:proofErr w:type="spellStart"/>
      <w:r w:rsidRPr="0014374F">
        <w:t>helseutfordringar</w:t>
      </w:r>
      <w:proofErr w:type="spellEnd"/>
      <w:r w:rsidRPr="0014374F">
        <w:t xml:space="preserve"> og/eller </w:t>
      </w:r>
      <w:proofErr w:type="spellStart"/>
      <w:r w:rsidRPr="0014374F">
        <w:t>rusutfordringar</w:t>
      </w:r>
      <w:proofErr w:type="spellEnd"/>
      <w:r w:rsidRPr="0014374F">
        <w:t xml:space="preserve">, </w:t>
      </w:r>
      <w:proofErr w:type="spellStart"/>
      <w:r w:rsidRPr="0014374F">
        <w:t>familiar</w:t>
      </w:r>
      <w:proofErr w:type="spellEnd"/>
      <w:r w:rsidRPr="0014374F">
        <w:t xml:space="preserve"> med låginntekts- og levekårsproblem, </w:t>
      </w:r>
      <w:proofErr w:type="spellStart"/>
      <w:r w:rsidRPr="0014374F">
        <w:t>flyktningar</w:t>
      </w:r>
      <w:proofErr w:type="spellEnd"/>
      <w:r w:rsidRPr="0014374F">
        <w:t xml:space="preserve"> og </w:t>
      </w:r>
      <w:proofErr w:type="spellStart"/>
      <w:r w:rsidRPr="0014374F">
        <w:t>innvandrarar</w:t>
      </w:r>
      <w:proofErr w:type="spellEnd"/>
      <w:r w:rsidRPr="0014374F">
        <w:t xml:space="preserve"> i tillegg til </w:t>
      </w:r>
      <w:proofErr w:type="spellStart"/>
      <w:r w:rsidRPr="0014374F">
        <w:t>langtidsmottakarar</w:t>
      </w:r>
      <w:proofErr w:type="spellEnd"/>
      <w:r w:rsidRPr="0014374F">
        <w:t xml:space="preserve"> av sosialhjelp.</w:t>
      </w:r>
    </w:p>
    <w:p w14:paraId="36AB2E66" w14:textId="77777777" w:rsidR="009124C3" w:rsidRPr="0014374F" w:rsidRDefault="009124C3" w:rsidP="0014374F">
      <w:r w:rsidRPr="0014374F">
        <w:t xml:space="preserve">Direktoratet starta i 2022 opp </w:t>
      </w:r>
      <w:proofErr w:type="spellStart"/>
      <w:r w:rsidRPr="0014374F">
        <w:t>eit</w:t>
      </w:r>
      <w:proofErr w:type="spellEnd"/>
      <w:r w:rsidRPr="0014374F">
        <w:t xml:space="preserve"> arbeid med overføring av </w:t>
      </w:r>
      <w:proofErr w:type="spellStart"/>
      <w:r w:rsidRPr="0014374F">
        <w:t>lovande</w:t>
      </w:r>
      <w:proofErr w:type="spellEnd"/>
      <w:r w:rsidRPr="0014374F">
        <w:t xml:space="preserve"> </w:t>
      </w:r>
      <w:proofErr w:type="spellStart"/>
      <w:r w:rsidRPr="0014374F">
        <w:t>arbeidsmodellar</w:t>
      </w:r>
      <w:proofErr w:type="spellEnd"/>
      <w:r w:rsidRPr="0014374F">
        <w:t xml:space="preserve"> mellom NAV-kontor. Formålet er å få </w:t>
      </w:r>
      <w:proofErr w:type="spellStart"/>
      <w:r w:rsidRPr="0014374F">
        <w:t>meir</w:t>
      </w:r>
      <w:proofErr w:type="spellEnd"/>
      <w:r w:rsidRPr="0014374F">
        <w:t xml:space="preserve"> kunnskap om resultata av </w:t>
      </w:r>
      <w:proofErr w:type="spellStart"/>
      <w:r w:rsidRPr="0014374F">
        <w:t>dei</w:t>
      </w:r>
      <w:proofErr w:type="spellEnd"/>
      <w:r w:rsidRPr="0014374F">
        <w:t xml:space="preserve"> lokale utviklingstiltaka, og å overføre </w:t>
      </w:r>
      <w:proofErr w:type="spellStart"/>
      <w:r w:rsidRPr="0014374F">
        <w:t>erfaringar</w:t>
      </w:r>
      <w:proofErr w:type="spellEnd"/>
      <w:r w:rsidRPr="0014374F">
        <w:t xml:space="preserve"> mellom kontora. Det blei først identifisert kriterium for å </w:t>
      </w:r>
      <w:proofErr w:type="spellStart"/>
      <w:r w:rsidRPr="0014374F">
        <w:t>velje</w:t>
      </w:r>
      <w:proofErr w:type="spellEnd"/>
      <w:r w:rsidRPr="0014374F">
        <w:t xml:space="preserve"> ut </w:t>
      </w:r>
      <w:proofErr w:type="spellStart"/>
      <w:r w:rsidRPr="0014374F">
        <w:t>lovande</w:t>
      </w:r>
      <w:proofErr w:type="spellEnd"/>
      <w:r w:rsidRPr="0014374F">
        <w:t xml:space="preserve"> </w:t>
      </w:r>
      <w:proofErr w:type="spellStart"/>
      <w:r w:rsidRPr="0014374F">
        <w:t>arbeidsmodellar</w:t>
      </w:r>
      <w:proofErr w:type="spellEnd"/>
      <w:r w:rsidRPr="0014374F">
        <w:t xml:space="preserve">. </w:t>
      </w:r>
      <w:proofErr w:type="spellStart"/>
      <w:r w:rsidRPr="0014374F">
        <w:t>Sidan</w:t>
      </w:r>
      <w:proofErr w:type="spellEnd"/>
      <w:r w:rsidRPr="0014374F">
        <w:t xml:space="preserve"> 2023 har to </w:t>
      </w:r>
      <w:proofErr w:type="spellStart"/>
      <w:r w:rsidRPr="0014374F">
        <w:t>modellar</w:t>
      </w:r>
      <w:proofErr w:type="spellEnd"/>
      <w:r w:rsidRPr="0014374F">
        <w:t xml:space="preserve"> blitt overførte til seks NAV-kontor. Samtidig er det gjennomført ei prosessevaluering. </w:t>
      </w:r>
      <w:proofErr w:type="spellStart"/>
      <w:r w:rsidRPr="0014374F">
        <w:t>Modellane</w:t>
      </w:r>
      <w:proofErr w:type="spellEnd"/>
      <w:r w:rsidRPr="0014374F">
        <w:t xml:space="preserve"> som har blitt prøvde ut, er «Språkmentor» videreutvikla av NAV Frogner og «Back to </w:t>
      </w:r>
      <w:proofErr w:type="spellStart"/>
      <w:r w:rsidRPr="0014374F">
        <w:t>school</w:t>
      </w:r>
      <w:proofErr w:type="spellEnd"/>
      <w:r w:rsidRPr="0014374F">
        <w:t xml:space="preserve">, </w:t>
      </w:r>
      <w:proofErr w:type="spellStart"/>
      <w:r w:rsidRPr="0014374F">
        <w:t>stay</w:t>
      </w:r>
      <w:proofErr w:type="spellEnd"/>
      <w:r w:rsidRPr="0014374F">
        <w:t xml:space="preserve"> at </w:t>
      </w:r>
      <w:proofErr w:type="spellStart"/>
      <w:r w:rsidRPr="0014374F">
        <w:t>school</w:t>
      </w:r>
      <w:proofErr w:type="spellEnd"/>
      <w:r w:rsidRPr="0014374F">
        <w:t xml:space="preserve">» utvikla av NAV Midt-Telemark. Sluttrapporten foreligger 1. desember 2024. Det har også </w:t>
      </w:r>
      <w:proofErr w:type="spellStart"/>
      <w:r w:rsidRPr="0014374F">
        <w:t>vore</w:t>
      </w:r>
      <w:proofErr w:type="spellEnd"/>
      <w:r w:rsidRPr="0014374F">
        <w:t xml:space="preserve"> satsa </w:t>
      </w:r>
      <w:proofErr w:type="spellStart"/>
      <w:r w:rsidRPr="0014374F">
        <w:t>meir</w:t>
      </w:r>
      <w:proofErr w:type="spellEnd"/>
      <w:r w:rsidRPr="0014374F">
        <w:t xml:space="preserve"> på kompetanseheving i </w:t>
      </w:r>
      <w:proofErr w:type="spellStart"/>
      <w:r w:rsidRPr="0014374F">
        <w:t>kommunane</w:t>
      </w:r>
      <w:proofErr w:type="spellEnd"/>
      <w:r w:rsidRPr="0014374F">
        <w:t xml:space="preserve">. Satsinga må </w:t>
      </w:r>
      <w:proofErr w:type="spellStart"/>
      <w:r w:rsidRPr="0014374F">
        <w:t>sjåast</w:t>
      </w:r>
      <w:proofErr w:type="spellEnd"/>
      <w:r w:rsidRPr="0014374F">
        <w:t xml:space="preserve"> i </w:t>
      </w:r>
      <w:proofErr w:type="spellStart"/>
      <w:r w:rsidRPr="0014374F">
        <w:t>samanheng</w:t>
      </w:r>
      <w:proofErr w:type="spellEnd"/>
      <w:r w:rsidRPr="0014374F">
        <w:t xml:space="preserve"> med andre kompetansetiltak i regi av Arbeids- og velferdsdirektoratet og </w:t>
      </w:r>
      <w:proofErr w:type="spellStart"/>
      <w:r w:rsidRPr="0014374F">
        <w:t>statsforvaltarane</w:t>
      </w:r>
      <w:proofErr w:type="spellEnd"/>
      <w:r w:rsidRPr="0014374F">
        <w:t>.</w:t>
      </w:r>
    </w:p>
    <w:p w14:paraId="601FD4D9" w14:textId="77777777" w:rsidR="009124C3" w:rsidRPr="0014374F" w:rsidRDefault="009124C3" w:rsidP="0014374F">
      <w:pPr>
        <w:pStyle w:val="avsnitt-tittel"/>
      </w:pPr>
      <w:r w:rsidRPr="0014374F">
        <w:t>Økonomi- og gjeldsrådgiving</w:t>
      </w:r>
    </w:p>
    <w:p w14:paraId="403561D9" w14:textId="77777777" w:rsidR="009124C3" w:rsidRPr="0014374F" w:rsidRDefault="009124C3" w:rsidP="0014374F">
      <w:r w:rsidRPr="0014374F">
        <w:t xml:space="preserve">Økonomisk rådgiving, </w:t>
      </w:r>
      <w:proofErr w:type="spellStart"/>
      <w:r w:rsidRPr="0014374F">
        <w:t>irekna</w:t>
      </w:r>
      <w:proofErr w:type="spellEnd"/>
      <w:r w:rsidRPr="0014374F">
        <w:t xml:space="preserve"> gjeldsrådgiving, er </w:t>
      </w:r>
      <w:proofErr w:type="spellStart"/>
      <w:r w:rsidRPr="0014374F">
        <w:t>ein</w:t>
      </w:r>
      <w:proofErr w:type="spellEnd"/>
      <w:r w:rsidRPr="0014374F">
        <w:t xml:space="preserve"> del av rettleiingsplikta som NAV-kontora har etter </w:t>
      </w:r>
      <w:proofErr w:type="spellStart"/>
      <w:r w:rsidRPr="0014374F">
        <w:t>sosialtenestelova</w:t>
      </w:r>
      <w:proofErr w:type="spellEnd"/>
      <w:r w:rsidRPr="0014374F">
        <w:t xml:space="preserve">. Formålet med økonomisk rådgiving er å bidra til at </w:t>
      </w:r>
      <w:proofErr w:type="spellStart"/>
      <w:r w:rsidRPr="0014374F">
        <w:t>enkeltpersonar</w:t>
      </w:r>
      <w:proofErr w:type="spellEnd"/>
      <w:r w:rsidRPr="0014374F">
        <w:t xml:space="preserve"> og </w:t>
      </w:r>
      <w:proofErr w:type="spellStart"/>
      <w:r w:rsidRPr="0014374F">
        <w:t>familiar</w:t>
      </w:r>
      <w:proofErr w:type="spellEnd"/>
      <w:r w:rsidRPr="0014374F">
        <w:t xml:space="preserve"> med økonomiske problem og gjeldsbyrder får kontroll og styring over eigen økonomi. </w:t>
      </w:r>
      <w:proofErr w:type="spellStart"/>
      <w:r w:rsidRPr="0014374F">
        <w:t>Tenesta</w:t>
      </w:r>
      <w:proofErr w:type="spellEnd"/>
      <w:r w:rsidRPr="0014374F">
        <w:t xml:space="preserve"> har i utgangspunktet alle </w:t>
      </w:r>
      <w:proofErr w:type="spellStart"/>
      <w:r w:rsidRPr="0014374F">
        <w:t>innbyggarane</w:t>
      </w:r>
      <w:proofErr w:type="spellEnd"/>
      <w:r w:rsidRPr="0014374F">
        <w:t xml:space="preserve"> i kommunen som målgruppe, men er også </w:t>
      </w:r>
      <w:proofErr w:type="spellStart"/>
      <w:r w:rsidRPr="0014374F">
        <w:t>eit</w:t>
      </w:r>
      <w:proofErr w:type="spellEnd"/>
      <w:r w:rsidRPr="0014374F">
        <w:t xml:space="preserve"> </w:t>
      </w:r>
      <w:proofErr w:type="spellStart"/>
      <w:r w:rsidRPr="0014374F">
        <w:t>verkemiddel</w:t>
      </w:r>
      <w:proofErr w:type="spellEnd"/>
      <w:r w:rsidRPr="0014374F">
        <w:t xml:space="preserve"> for å redusere behovet for økonomisk stønad.</w:t>
      </w:r>
    </w:p>
    <w:p w14:paraId="5AF79394" w14:textId="77777777" w:rsidR="009124C3" w:rsidRPr="0014374F" w:rsidRDefault="009124C3" w:rsidP="0014374F">
      <w:r w:rsidRPr="0014374F">
        <w:t xml:space="preserve">Det er over </w:t>
      </w:r>
      <w:proofErr w:type="spellStart"/>
      <w:r w:rsidRPr="0014374F">
        <w:t>fleire</w:t>
      </w:r>
      <w:proofErr w:type="spellEnd"/>
      <w:r w:rsidRPr="0014374F">
        <w:t xml:space="preserve"> år sett </w:t>
      </w:r>
      <w:proofErr w:type="spellStart"/>
      <w:r w:rsidRPr="0014374F">
        <w:t>iverk</w:t>
      </w:r>
      <w:proofErr w:type="spellEnd"/>
      <w:r w:rsidRPr="0014374F">
        <w:t xml:space="preserve"> tiltak for å heve kvalitet og kompetanse og </w:t>
      </w:r>
      <w:proofErr w:type="spellStart"/>
      <w:r w:rsidRPr="0014374F">
        <w:t>gjere</w:t>
      </w:r>
      <w:proofErr w:type="spellEnd"/>
      <w:r w:rsidRPr="0014374F">
        <w:t xml:space="preserve"> </w:t>
      </w:r>
      <w:proofErr w:type="spellStart"/>
      <w:r w:rsidRPr="0014374F">
        <w:t>tilbodet</w:t>
      </w:r>
      <w:proofErr w:type="spellEnd"/>
      <w:r w:rsidRPr="0014374F">
        <w:t xml:space="preserve"> om økonomisk rådgiving </w:t>
      </w:r>
      <w:proofErr w:type="spellStart"/>
      <w:r w:rsidRPr="0014374F">
        <w:t>meir</w:t>
      </w:r>
      <w:proofErr w:type="spellEnd"/>
      <w:r w:rsidRPr="0014374F">
        <w:t xml:space="preserve"> </w:t>
      </w:r>
      <w:proofErr w:type="spellStart"/>
      <w:r w:rsidRPr="0014374F">
        <w:t>tilgjengeleg</w:t>
      </w:r>
      <w:proofErr w:type="spellEnd"/>
      <w:r w:rsidRPr="0014374F">
        <w:t xml:space="preserve"> for </w:t>
      </w:r>
      <w:proofErr w:type="spellStart"/>
      <w:r w:rsidRPr="0014374F">
        <w:t>personar</w:t>
      </w:r>
      <w:proofErr w:type="spellEnd"/>
      <w:r w:rsidRPr="0014374F">
        <w:t xml:space="preserve"> med økonomi- og gjeldsproblem. På oppdrag </w:t>
      </w:r>
      <w:proofErr w:type="spellStart"/>
      <w:r w:rsidRPr="0014374F">
        <w:t>frå</w:t>
      </w:r>
      <w:proofErr w:type="spellEnd"/>
      <w:r w:rsidRPr="0014374F">
        <w:t xml:space="preserve"> Arbeids- og velferdsdirektoratet gjennomfører Oxford Research ei undersøking som skal gi oppdatert kunnskap om kor god og </w:t>
      </w:r>
      <w:proofErr w:type="spellStart"/>
      <w:r w:rsidRPr="0014374F">
        <w:t>tilgjengeleg</w:t>
      </w:r>
      <w:proofErr w:type="spellEnd"/>
      <w:r w:rsidRPr="0014374F">
        <w:t xml:space="preserve"> den økonomiske rådgivinga i NAV-kontora er. Rapport skal etter planen ligge føre i november 2024.</w:t>
      </w:r>
    </w:p>
    <w:p w14:paraId="66E5751F" w14:textId="77777777" w:rsidR="009124C3" w:rsidRPr="0014374F" w:rsidRDefault="009124C3" w:rsidP="0014374F">
      <w:r w:rsidRPr="0014374F">
        <w:t xml:space="preserve">Økonomisk rådgiving krev god og i enkelte tilfelle spesialisert kompetanse. </w:t>
      </w:r>
      <w:proofErr w:type="spellStart"/>
      <w:r w:rsidRPr="0014374F">
        <w:t>Statsforvaltarane</w:t>
      </w:r>
      <w:proofErr w:type="spellEnd"/>
      <w:r w:rsidRPr="0014374F">
        <w:t xml:space="preserve"> gjennomfører opplæring og kompetanseheving gjennom kurs, </w:t>
      </w:r>
      <w:proofErr w:type="spellStart"/>
      <w:r w:rsidRPr="0014374F">
        <w:t>samlingar</w:t>
      </w:r>
      <w:proofErr w:type="spellEnd"/>
      <w:r w:rsidRPr="0014374F">
        <w:t xml:space="preserve"> og </w:t>
      </w:r>
      <w:proofErr w:type="spellStart"/>
      <w:r w:rsidRPr="0014374F">
        <w:t>faglege</w:t>
      </w:r>
      <w:proofErr w:type="spellEnd"/>
      <w:r w:rsidRPr="0014374F">
        <w:t xml:space="preserve"> forum for </w:t>
      </w:r>
      <w:proofErr w:type="gramStart"/>
      <w:r w:rsidRPr="0014374F">
        <w:t>tilsette</w:t>
      </w:r>
      <w:proofErr w:type="gramEnd"/>
      <w:r w:rsidRPr="0014374F">
        <w:t xml:space="preserve"> i NAV-kontora som jobbar med økonomisk rådgiving. </w:t>
      </w:r>
      <w:proofErr w:type="spellStart"/>
      <w:r w:rsidRPr="0014374F">
        <w:t>Fagleg</w:t>
      </w:r>
      <w:proofErr w:type="spellEnd"/>
      <w:r w:rsidRPr="0014374F">
        <w:t xml:space="preserve"> materiell for </w:t>
      </w:r>
      <w:proofErr w:type="gramStart"/>
      <w:r w:rsidRPr="0014374F">
        <w:t>tilsette</w:t>
      </w:r>
      <w:proofErr w:type="gramEnd"/>
      <w:r w:rsidRPr="0014374F">
        <w:t xml:space="preserve"> i NAV-kontora og til bruk i undervisning blir </w:t>
      </w:r>
      <w:proofErr w:type="spellStart"/>
      <w:r w:rsidRPr="0014374F">
        <w:t>jamleg</w:t>
      </w:r>
      <w:proofErr w:type="spellEnd"/>
      <w:r w:rsidRPr="0014374F">
        <w:t xml:space="preserve"> oppdatert. </w:t>
      </w:r>
      <w:proofErr w:type="spellStart"/>
      <w:r w:rsidRPr="0014374F">
        <w:t>Vidare</w:t>
      </w:r>
      <w:proofErr w:type="spellEnd"/>
      <w:r w:rsidRPr="0014374F">
        <w:t xml:space="preserve"> er det oppretta ei rådgivings- og </w:t>
      </w:r>
      <w:proofErr w:type="spellStart"/>
      <w:r w:rsidRPr="0014374F">
        <w:t>rettleiingsteneste</w:t>
      </w:r>
      <w:proofErr w:type="spellEnd"/>
      <w:r w:rsidRPr="0014374F">
        <w:t xml:space="preserve"> der NAV-</w:t>
      </w:r>
      <w:proofErr w:type="spellStart"/>
      <w:r w:rsidRPr="0014374F">
        <w:t>rettleiarar</w:t>
      </w:r>
      <w:proofErr w:type="spellEnd"/>
      <w:r w:rsidRPr="0014374F">
        <w:t xml:space="preserve"> kan få støtte </w:t>
      </w:r>
      <w:proofErr w:type="spellStart"/>
      <w:r w:rsidRPr="0014374F">
        <w:t>frå</w:t>
      </w:r>
      <w:proofErr w:type="spellEnd"/>
      <w:r w:rsidRPr="0014374F">
        <w:t xml:space="preserve"> </w:t>
      </w:r>
      <w:proofErr w:type="spellStart"/>
      <w:r w:rsidRPr="0014374F">
        <w:t>eit</w:t>
      </w:r>
      <w:proofErr w:type="spellEnd"/>
      <w:r w:rsidRPr="0014374F">
        <w:t xml:space="preserve"> kompetansesenter for økonomi- og gjeldsrådgiving. Det er også </w:t>
      </w:r>
      <w:proofErr w:type="spellStart"/>
      <w:r w:rsidRPr="0014374F">
        <w:t>vidareutdanningstilbod</w:t>
      </w:r>
      <w:proofErr w:type="spellEnd"/>
      <w:r w:rsidRPr="0014374F">
        <w:t xml:space="preserve"> i økonomisk rådgiving. Enkelte </w:t>
      </w:r>
      <w:proofErr w:type="spellStart"/>
      <w:r w:rsidRPr="0014374F">
        <w:t>stader</w:t>
      </w:r>
      <w:proofErr w:type="spellEnd"/>
      <w:r w:rsidRPr="0014374F">
        <w:t xml:space="preserve"> er det interkommunale kompetansesenter som hjelper </w:t>
      </w:r>
      <w:proofErr w:type="spellStart"/>
      <w:r w:rsidRPr="0014374F">
        <w:t>kommunane</w:t>
      </w:r>
      <w:proofErr w:type="spellEnd"/>
      <w:r w:rsidRPr="0014374F">
        <w:t xml:space="preserve"> i økonomirådgivings- og gjeldssaker.</w:t>
      </w:r>
    </w:p>
    <w:p w14:paraId="0BCB16BC" w14:textId="77777777" w:rsidR="009124C3" w:rsidRPr="0014374F" w:rsidRDefault="009124C3" w:rsidP="0014374F">
      <w:r w:rsidRPr="0014374F">
        <w:lastRenderedPageBreak/>
        <w:t xml:space="preserve">Det er sett i verk tiltak for å </w:t>
      </w:r>
      <w:proofErr w:type="spellStart"/>
      <w:r w:rsidRPr="0014374F">
        <w:t>gjere</w:t>
      </w:r>
      <w:proofErr w:type="spellEnd"/>
      <w:r w:rsidRPr="0014374F">
        <w:t xml:space="preserve"> økonomisk rådgiving </w:t>
      </w:r>
      <w:proofErr w:type="spellStart"/>
      <w:r w:rsidRPr="0014374F">
        <w:t>meir</w:t>
      </w:r>
      <w:proofErr w:type="spellEnd"/>
      <w:r w:rsidRPr="0014374F">
        <w:t xml:space="preserve"> </w:t>
      </w:r>
      <w:proofErr w:type="spellStart"/>
      <w:r w:rsidRPr="0014374F">
        <w:t>tilgjengeleg</w:t>
      </w:r>
      <w:proofErr w:type="spellEnd"/>
      <w:r w:rsidRPr="0014374F">
        <w:t xml:space="preserve">. Økonomi- og gjeldsrådgivingstelefonen til NAV er </w:t>
      </w:r>
      <w:proofErr w:type="spellStart"/>
      <w:r w:rsidRPr="0014374F">
        <w:t>eit</w:t>
      </w:r>
      <w:proofErr w:type="spellEnd"/>
      <w:r w:rsidRPr="0014374F">
        <w:t xml:space="preserve"> </w:t>
      </w:r>
      <w:proofErr w:type="spellStart"/>
      <w:r w:rsidRPr="0014374F">
        <w:t>lågterskeltilbod</w:t>
      </w:r>
      <w:proofErr w:type="spellEnd"/>
      <w:r w:rsidRPr="0014374F">
        <w:t xml:space="preserve"> og supplement til den </w:t>
      </w:r>
      <w:proofErr w:type="spellStart"/>
      <w:r w:rsidRPr="0014374F">
        <w:t>personlege</w:t>
      </w:r>
      <w:proofErr w:type="spellEnd"/>
      <w:r w:rsidRPr="0014374F">
        <w:t xml:space="preserve"> rådgivinga i NAV-kontora. I tillegg er det utvikla </w:t>
      </w:r>
      <w:proofErr w:type="spellStart"/>
      <w:r w:rsidRPr="0014374F">
        <w:t>ein</w:t>
      </w:r>
      <w:proofErr w:type="spellEnd"/>
      <w:r w:rsidRPr="0014374F">
        <w:t xml:space="preserve"> digital </w:t>
      </w:r>
      <w:proofErr w:type="spellStart"/>
      <w:r w:rsidRPr="0014374F">
        <w:t>vegvisar</w:t>
      </w:r>
      <w:proofErr w:type="spellEnd"/>
      <w:r w:rsidRPr="0014374F">
        <w:t xml:space="preserve"> for økonomisk rådgiving på nav.no.</w:t>
      </w:r>
    </w:p>
    <w:p w14:paraId="0933D010" w14:textId="77777777" w:rsidR="009124C3" w:rsidRPr="0014374F" w:rsidRDefault="009124C3" w:rsidP="0014374F">
      <w:pPr>
        <w:pStyle w:val="avsnitt-tittel"/>
      </w:pPr>
      <w:proofErr w:type="spellStart"/>
      <w:r w:rsidRPr="0014374F">
        <w:t>Nærmare</w:t>
      </w:r>
      <w:proofErr w:type="spellEnd"/>
      <w:r w:rsidRPr="0014374F">
        <w:t xml:space="preserve"> om nasjonale forsøk og </w:t>
      </w:r>
      <w:proofErr w:type="spellStart"/>
      <w:r w:rsidRPr="0014374F">
        <w:t>satsingar</w:t>
      </w:r>
      <w:proofErr w:type="spellEnd"/>
    </w:p>
    <w:p w14:paraId="23C1BE45" w14:textId="77777777" w:rsidR="009124C3" w:rsidRPr="0014374F" w:rsidRDefault="009124C3" w:rsidP="0014374F">
      <w:proofErr w:type="spellStart"/>
      <w:r w:rsidRPr="0014374F">
        <w:t>Midlar</w:t>
      </w:r>
      <w:proofErr w:type="spellEnd"/>
      <w:r w:rsidRPr="0014374F">
        <w:t xml:space="preserve"> over denne posten blir også nytta til oppfølging av ei rekke nasjonale forsøk og </w:t>
      </w:r>
      <w:proofErr w:type="spellStart"/>
      <w:r w:rsidRPr="0014374F">
        <w:t>satsingar</w:t>
      </w:r>
      <w:proofErr w:type="spellEnd"/>
      <w:r w:rsidRPr="0014374F">
        <w:t>.</w:t>
      </w:r>
    </w:p>
    <w:p w14:paraId="5AAD2958" w14:textId="77777777" w:rsidR="009124C3" w:rsidRPr="0014374F" w:rsidRDefault="009124C3" w:rsidP="0014374F">
      <w:r w:rsidRPr="0014374F">
        <w:t xml:space="preserve">Staten bidrar med </w:t>
      </w:r>
      <w:proofErr w:type="spellStart"/>
      <w:r w:rsidRPr="0014374F">
        <w:t>ein</w:t>
      </w:r>
      <w:proofErr w:type="spellEnd"/>
      <w:r w:rsidRPr="0014374F">
        <w:t xml:space="preserve"> </w:t>
      </w:r>
      <w:proofErr w:type="spellStart"/>
      <w:r w:rsidRPr="0014374F">
        <w:t>særskild</w:t>
      </w:r>
      <w:proofErr w:type="spellEnd"/>
      <w:r w:rsidRPr="0014374F">
        <w:t xml:space="preserve"> innsats i enkelte område i </w:t>
      </w:r>
      <w:proofErr w:type="spellStart"/>
      <w:r w:rsidRPr="0014374F">
        <w:t>storbyane</w:t>
      </w:r>
      <w:proofErr w:type="spellEnd"/>
      <w:r w:rsidRPr="0014374F">
        <w:t xml:space="preserve"> som har </w:t>
      </w:r>
      <w:proofErr w:type="spellStart"/>
      <w:r w:rsidRPr="0014374F">
        <w:t>høg</w:t>
      </w:r>
      <w:proofErr w:type="spellEnd"/>
      <w:r w:rsidRPr="0014374F">
        <w:t xml:space="preserve"> konsentrasjon av </w:t>
      </w:r>
      <w:proofErr w:type="spellStart"/>
      <w:r w:rsidRPr="0014374F">
        <w:t>levekårsutfordringar</w:t>
      </w:r>
      <w:proofErr w:type="spellEnd"/>
      <w:r w:rsidRPr="0014374F">
        <w:t xml:space="preserve">. </w:t>
      </w:r>
      <w:proofErr w:type="spellStart"/>
      <w:r w:rsidRPr="0014374F">
        <w:t>Desse</w:t>
      </w:r>
      <w:proofErr w:type="spellEnd"/>
      <w:r w:rsidRPr="0014374F">
        <w:t xml:space="preserve"> områda er ofte prega av </w:t>
      </w:r>
      <w:proofErr w:type="spellStart"/>
      <w:r w:rsidRPr="0014374F">
        <w:t>dårlege</w:t>
      </w:r>
      <w:proofErr w:type="spellEnd"/>
      <w:r w:rsidRPr="0014374F">
        <w:t xml:space="preserve"> bumiljø, av at folk bur </w:t>
      </w:r>
      <w:proofErr w:type="spellStart"/>
      <w:r w:rsidRPr="0014374F">
        <w:t>trongt</w:t>
      </w:r>
      <w:proofErr w:type="spellEnd"/>
      <w:r w:rsidRPr="0014374F">
        <w:t xml:space="preserve">, av stor </w:t>
      </w:r>
      <w:proofErr w:type="spellStart"/>
      <w:r w:rsidRPr="0014374F">
        <w:t>arbeidsløyse</w:t>
      </w:r>
      <w:proofErr w:type="spellEnd"/>
      <w:r w:rsidRPr="0014374F">
        <w:t xml:space="preserve">, </w:t>
      </w:r>
      <w:proofErr w:type="spellStart"/>
      <w:r w:rsidRPr="0014374F">
        <w:t>ein</w:t>
      </w:r>
      <w:proofErr w:type="spellEnd"/>
      <w:r w:rsidRPr="0014374F">
        <w:t xml:space="preserve"> relativt </w:t>
      </w:r>
      <w:proofErr w:type="spellStart"/>
      <w:r w:rsidRPr="0014374F">
        <w:t>høg</w:t>
      </w:r>
      <w:proofErr w:type="spellEnd"/>
      <w:r w:rsidRPr="0014374F">
        <w:t xml:space="preserve"> andel barn i </w:t>
      </w:r>
      <w:proofErr w:type="spellStart"/>
      <w:r w:rsidRPr="0014374F">
        <w:t>familiar</w:t>
      </w:r>
      <w:proofErr w:type="spellEnd"/>
      <w:r w:rsidRPr="0014374F">
        <w:t xml:space="preserve"> med låginntekt, </w:t>
      </w:r>
      <w:proofErr w:type="spellStart"/>
      <w:r w:rsidRPr="0014374F">
        <w:t>ein</w:t>
      </w:r>
      <w:proofErr w:type="spellEnd"/>
      <w:r w:rsidRPr="0014374F">
        <w:t xml:space="preserve"> </w:t>
      </w:r>
      <w:proofErr w:type="spellStart"/>
      <w:r w:rsidRPr="0014374F">
        <w:t>høg</w:t>
      </w:r>
      <w:proofErr w:type="spellEnd"/>
      <w:r w:rsidRPr="0014374F">
        <w:t xml:space="preserve"> andel med låg utdanning, stor </w:t>
      </w:r>
      <w:proofErr w:type="spellStart"/>
      <w:r w:rsidRPr="0014374F">
        <w:t>innvandrarbefolkning</w:t>
      </w:r>
      <w:proofErr w:type="spellEnd"/>
      <w:r w:rsidRPr="0014374F">
        <w:t xml:space="preserve">, og kriminalitet m.m. Mange står </w:t>
      </w:r>
      <w:proofErr w:type="spellStart"/>
      <w:r w:rsidRPr="0014374F">
        <w:t>utanfor</w:t>
      </w:r>
      <w:proofErr w:type="spellEnd"/>
      <w:r w:rsidRPr="0014374F">
        <w:t xml:space="preserve"> skole, arbeids- og samfunnsliv. </w:t>
      </w:r>
      <w:proofErr w:type="spellStart"/>
      <w:r w:rsidRPr="0014374F">
        <w:t>Områdesatsingane</w:t>
      </w:r>
      <w:proofErr w:type="spellEnd"/>
      <w:r w:rsidRPr="0014374F">
        <w:t xml:space="preserve"> skal </w:t>
      </w:r>
      <w:proofErr w:type="spellStart"/>
      <w:r w:rsidRPr="0014374F">
        <w:t>forbetre</w:t>
      </w:r>
      <w:proofErr w:type="spellEnd"/>
      <w:r w:rsidRPr="0014374F">
        <w:t xml:space="preserve"> </w:t>
      </w:r>
      <w:proofErr w:type="spellStart"/>
      <w:r w:rsidRPr="0014374F">
        <w:t>tenester</w:t>
      </w:r>
      <w:proofErr w:type="spellEnd"/>
      <w:r w:rsidRPr="0014374F">
        <w:t xml:space="preserve"> og </w:t>
      </w:r>
      <w:proofErr w:type="spellStart"/>
      <w:r w:rsidRPr="0014374F">
        <w:t>nærmiljøkvalitetar</w:t>
      </w:r>
      <w:proofErr w:type="spellEnd"/>
      <w:r w:rsidRPr="0014374F">
        <w:t xml:space="preserve"> der behova er størst, slik at </w:t>
      </w:r>
      <w:proofErr w:type="spellStart"/>
      <w:r w:rsidRPr="0014374F">
        <w:t>fleire</w:t>
      </w:r>
      <w:proofErr w:type="spellEnd"/>
      <w:r w:rsidRPr="0014374F">
        <w:t xml:space="preserve"> blir økonomisk sjølvstendige og aktivt </w:t>
      </w:r>
      <w:proofErr w:type="spellStart"/>
      <w:r w:rsidRPr="0014374F">
        <w:t>deltakande</w:t>
      </w:r>
      <w:proofErr w:type="spellEnd"/>
      <w:r w:rsidRPr="0014374F">
        <w:t xml:space="preserve"> i lokalsamfunn og storsamfunn. Det er sett av 5 mill. kroner til Groruddalssatsinga over denne posten og 4 mill. kroner til områdesatsinga i Oslo indre aust. Midla går til kvalifisering til arbeid. Det er også sett av 1 mill. kroner til områdesatsinga i Oslo sør. </w:t>
      </w:r>
      <w:proofErr w:type="spellStart"/>
      <w:r w:rsidRPr="0014374F">
        <w:t>Midlane</w:t>
      </w:r>
      <w:proofErr w:type="spellEnd"/>
      <w:r w:rsidRPr="0014374F">
        <w:t xml:space="preserve"> blir førte </w:t>
      </w:r>
      <w:proofErr w:type="spellStart"/>
      <w:r w:rsidRPr="0014374F">
        <w:t>vidare</w:t>
      </w:r>
      <w:proofErr w:type="spellEnd"/>
      <w:r w:rsidRPr="0014374F">
        <w:t xml:space="preserve"> i 2025.</w:t>
      </w:r>
    </w:p>
    <w:p w14:paraId="4017EB5D" w14:textId="77777777" w:rsidR="009124C3" w:rsidRPr="0014374F" w:rsidRDefault="009124C3" w:rsidP="0014374F">
      <w:r w:rsidRPr="0014374F">
        <w:t xml:space="preserve">Staten og Stavanger kommune inngjekk i 2017 </w:t>
      </w:r>
      <w:proofErr w:type="spellStart"/>
      <w:r w:rsidRPr="0014374F">
        <w:t>eit</w:t>
      </w:r>
      <w:proofErr w:type="spellEnd"/>
      <w:r w:rsidRPr="0014374F">
        <w:t xml:space="preserve"> langsiktig samarbeid om områderetta innsats i </w:t>
      </w:r>
      <w:proofErr w:type="spellStart"/>
      <w:r w:rsidRPr="0014374F">
        <w:t>dei</w:t>
      </w:r>
      <w:proofErr w:type="spellEnd"/>
      <w:r w:rsidRPr="0014374F">
        <w:t xml:space="preserve"> </w:t>
      </w:r>
      <w:proofErr w:type="spellStart"/>
      <w:r w:rsidRPr="0014374F">
        <w:t>nordaustlege</w:t>
      </w:r>
      <w:proofErr w:type="spellEnd"/>
      <w:r w:rsidRPr="0014374F">
        <w:t xml:space="preserve"> </w:t>
      </w:r>
      <w:proofErr w:type="spellStart"/>
      <w:r w:rsidRPr="0014374F">
        <w:t>delane</w:t>
      </w:r>
      <w:proofErr w:type="spellEnd"/>
      <w:r w:rsidRPr="0014374F">
        <w:t xml:space="preserve"> av Storhaug bydel. </w:t>
      </w:r>
      <w:proofErr w:type="spellStart"/>
      <w:r w:rsidRPr="0014374F">
        <w:t>Eitt</w:t>
      </w:r>
      <w:proofErr w:type="spellEnd"/>
      <w:r w:rsidRPr="0014374F">
        <w:t xml:space="preserve"> av satsingsområda er sosialt entreprenørskap for å skape nye </w:t>
      </w:r>
      <w:proofErr w:type="spellStart"/>
      <w:r w:rsidRPr="0014374F">
        <w:t>vegar</w:t>
      </w:r>
      <w:proofErr w:type="spellEnd"/>
      <w:r w:rsidRPr="0014374F">
        <w:t xml:space="preserve"> til velferd og arbeid. Kvart år </w:t>
      </w:r>
      <w:proofErr w:type="spellStart"/>
      <w:r w:rsidRPr="0014374F">
        <w:t>sidan</w:t>
      </w:r>
      <w:proofErr w:type="spellEnd"/>
      <w:r w:rsidRPr="0014374F">
        <w:t xml:space="preserve"> 2017 har det </w:t>
      </w:r>
      <w:proofErr w:type="spellStart"/>
      <w:r w:rsidRPr="0014374F">
        <w:t>vore</w:t>
      </w:r>
      <w:proofErr w:type="spellEnd"/>
      <w:r w:rsidRPr="0014374F">
        <w:t xml:space="preserve"> sett av 3 mill. kroner til dette formålet. 2024 er siste året. Sjå </w:t>
      </w:r>
      <w:proofErr w:type="spellStart"/>
      <w:r w:rsidRPr="0014374F">
        <w:t>nærmare</w:t>
      </w:r>
      <w:proofErr w:type="spellEnd"/>
      <w:r w:rsidRPr="0014374F">
        <w:t xml:space="preserve"> omtale av </w:t>
      </w:r>
      <w:proofErr w:type="spellStart"/>
      <w:r w:rsidRPr="0014374F">
        <w:t>områdesatsingane</w:t>
      </w:r>
      <w:proofErr w:type="spellEnd"/>
      <w:r w:rsidRPr="0014374F">
        <w:t xml:space="preserve"> i Prop. 1 S (2024–2025) for Kommunal- og distriktsdepartementet.</w:t>
      </w:r>
    </w:p>
    <w:p w14:paraId="70AD12D1" w14:textId="77777777" w:rsidR="009124C3" w:rsidRPr="0014374F" w:rsidRDefault="009124C3" w:rsidP="0014374F">
      <w:r w:rsidRPr="0014374F">
        <w:t xml:space="preserve">For å heve kvaliteten i </w:t>
      </w:r>
      <w:proofErr w:type="spellStart"/>
      <w:r w:rsidRPr="0014374F">
        <w:t>tilbodet</w:t>
      </w:r>
      <w:proofErr w:type="spellEnd"/>
      <w:r w:rsidRPr="0014374F">
        <w:t xml:space="preserve"> til unge med samansette problem og støtte opp under ungdomsgarantien, vil regjeringa utvikle betre </w:t>
      </w:r>
      <w:proofErr w:type="spellStart"/>
      <w:r w:rsidRPr="0014374F">
        <w:t>lågterskeltilbod</w:t>
      </w:r>
      <w:proofErr w:type="spellEnd"/>
      <w:r w:rsidRPr="0014374F">
        <w:t xml:space="preserve"> og </w:t>
      </w:r>
      <w:proofErr w:type="spellStart"/>
      <w:r w:rsidRPr="0014374F">
        <w:t>meir</w:t>
      </w:r>
      <w:proofErr w:type="spellEnd"/>
      <w:r w:rsidRPr="0014374F">
        <w:t xml:space="preserve"> tilpassa </w:t>
      </w:r>
      <w:proofErr w:type="spellStart"/>
      <w:r w:rsidRPr="0014374F">
        <w:t>tenester</w:t>
      </w:r>
      <w:proofErr w:type="spellEnd"/>
      <w:r w:rsidRPr="0014374F">
        <w:t xml:space="preserve">. </w:t>
      </w:r>
      <w:proofErr w:type="spellStart"/>
      <w:r w:rsidRPr="0014374F">
        <w:t>Fleire</w:t>
      </w:r>
      <w:proofErr w:type="spellEnd"/>
      <w:r w:rsidRPr="0014374F">
        <w:t xml:space="preserve"> </w:t>
      </w:r>
      <w:proofErr w:type="spellStart"/>
      <w:r w:rsidRPr="0014374F">
        <w:t>kommunar</w:t>
      </w:r>
      <w:proofErr w:type="spellEnd"/>
      <w:r w:rsidRPr="0014374F">
        <w:t xml:space="preserve"> </w:t>
      </w:r>
      <w:proofErr w:type="spellStart"/>
      <w:r w:rsidRPr="0014374F">
        <w:t>manglar</w:t>
      </w:r>
      <w:proofErr w:type="spellEnd"/>
      <w:r w:rsidRPr="0014374F">
        <w:t xml:space="preserve"> </w:t>
      </w:r>
      <w:proofErr w:type="spellStart"/>
      <w:r w:rsidRPr="0014374F">
        <w:t>eit</w:t>
      </w:r>
      <w:proofErr w:type="spellEnd"/>
      <w:r w:rsidRPr="0014374F">
        <w:t xml:space="preserve"> hensiktsmessig </w:t>
      </w:r>
      <w:proofErr w:type="spellStart"/>
      <w:r w:rsidRPr="0014374F">
        <w:t>tilbod</w:t>
      </w:r>
      <w:proofErr w:type="spellEnd"/>
      <w:r w:rsidRPr="0014374F">
        <w:t xml:space="preserve"> for unge som fell </w:t>
      </w:r>
      <w:proofErr w:type="spellStart"/>
      <w:r w:rsidRPr="0014374F">
        <w:t>utanfor</w:t>
      </w:r>
      <w:proofErr w:type="spellEnd"/>
      <w:r w:rsidRPr="0014374F">
        <w:t xml:space="preserve"> arbeid og utdanning, </w:t>
      </w:r>
      <w:proofErr w:type="spellStart"/>
      <w:r w:rsidRPr="0014374F">
        <w:t>særleg</w:t>
      </w:r>
      <w:proofErr w:type="spellEnd"/>
      <w:r w:rsidRPr="0014374F">
        <w:t xml:space="preserve"> for unge som </w:t>
      </w:r>
      <w:proofErr w:type="spellStart"/>
      <w:r w:rsidRPr="0014374F">
        <w:t>ikkje</w:t>
      </w:r>
      <w:proofErr w:type="spellEnd"/>
      <w:r w:rsidRPr="0014374F">
        <w:t xml:space="preserve"> kan nytte </w:t>
      </w:r>
      <w:proofErr w:type="spellStart"/>
      <w:r w:rsidRPr="0014374F">
        <w:t>statlege</w:t>
      </w:r>
      <w:proofErr w:type="spellEnd"/>
      <w:r w:rsidRPr="0014374F">
        <w:t xml:space="preserve"> </w:t>
      </w:r>
      <w:proofErr w:type="spellStart"/>
      <w:r w:rsidRPr="0014374F">
        <w:t>arbeidsmarknadstiltak</w:t>
      </w:r>
      <w:proofErr w:type="spellEnd"/>
      <w:r w:rsidRPr="0014374F">
        <w:t xml:space="preserve">. Derfor ønsker regjeringa å sette i gang </w:t>
      </w:r>
      <w:proofErr w:type="spellStart"/>
      <w:r w:rsidRPr="0014374F">
        <w:t>eit</w:t>
      </w:r>
      <w:proofErr w:type="spellEnd"/>
      <w:r w:rsidRPr="0014374F">
        <w:t xml:space="preserve"> utviklingsarbeid i arbeids- og velferdsforvaltninga som skal bidra til at utsette unge er betre førebudd til arbeidslivet. Utviklingsarbeidet vil bl.a. bestå i å utarbeide og prøve ut lokale </w:t>
      </w:r>
      <w:proofErr w:type="spellStart"/>
      <w:r w:rsidRPr="0014374F">
        <w:t>arbeidsretta</w:t>
      </w:r>
      <w:proofErr w:type="spellEnd"/>
      <w:r w:rsidRPr="0014374F">
        <w:t xml:space="preserve"> </w:t>
      </w:r>
      <w:proofErr w:type="spellStart"/>
      <w:r w:rsidRPr="0014374F">
        <w:t>lågterskeltilbod</w:t>
      </w:r>
      <w:proofErr w:type="spellEnd"/>
      <w:r w:rsidRPr="0014374F">
        <w:t xml:space="preserve"> i </w:t>
      </w:r>
      <w:proofErr w:type="spellStart"/>
      <w:r w:rsidRPr="0014374F">
        <w:t>utvalde</w:t>
      </w:r>
      <w:proofErr w:type="spellEnd"/>
      <w:r w:rsidRPr="0014374F">
        <w:t xml:space="preserve"> </w:t>
      </w:r>
      <w:proofErr w:type="spellStart"/>
      <w:r w:rsidRPr="0014374F">
        <w:t>kommunar</w:t>
      </w:r>
      <w:proofErr w:type="spellEnd"/>
      <w:r w:rsidRPr="0014374F">
        <w:t xml:space="preserve">. Utviklingsarbeidet vil bli </w:t>
      </w:r>
      <w:proofErr w:type="spellStart"/>
      <w:r w:rsidRPr="0014374F">
        <w:t>følgt</w:t>
      </w:r>
      <w:proofErr w:type="spellEnd"/>
      <w:r w:rsidRPr="0014374F">
        <w:t xml:space="preserve"> opp gjennom ei følgjeevaluering. Det skal settes av 12 mill. kroner til formålet over denne posten i 2025.</w:t>
      </w:r>
    </w:p>
    <w:p w14:paraId="3AB7D96E" w14:textId="77777777" w:rsidR="009124C3" w:rsidRPr="0014374F" w:rsidRDefault="009124C3" w:rsidP="0014374F">
      <w:r w:rsidRPr="0014374F">
        <w:t xml:space="preserve">Arbeids- og velferdsdirektoratet og Kriminalomsorgsdirektoratet samarbeider om å gjennomføre </w:t>
      </w:r>
      <w:proofErr w:type="spellStart"/>
      <w:r w:rsidRPr="0014374F">
        <w:t>eit</w:t>
      </w:r>
      <w:proofErr w:type="spellEnd"/>
      <w:r w:rsidRPr="0014374F">
        <w:t xml:space="preserve"> pilotprosjekt med formål om å teste ut </w:t>
      </w:r>
      <w:proofErr w:type="spellStart"/>
      <w:r w:rsidRPr="0014374F">
        <w:t>velferdsobligasjonar</w:t>
      </w:r>
      <w:proofErr w:type="spellEnd"/>
      <w:r w:rsidRPr="0014374F">
        <w:t xml:space="preserve"> som modell for å utvikle og finansiere nye tiltak for å </w:t>
      </w:r>
      <w:proofErr w:type="spellStart"/>
      <w:r w:rsidRPr="0014374F">
        <w:t>førebygge</w:t>
      </w:r>
      <w:proofErr w:type="spellEnd"/>
      <w:r w:rsidRPr="0014374F">
        <w:t xml:space="preserve"> tilbakefall til kriminalitet. </w:t>
      </w:r>
      <w:proofErr w:type="spellStart"/>
      <w:r w:rsidRPr="0014374F">
        <w:t>Velferdsobligasjonar</w:t>
      </w:r>
      <w:proofErr w:type="spellEnd"/>
      <w:r w:rsidRPr="0014374F">
        <w:t xml:space="preserve">, eller </w:t>
      </w:r>
      <w:proofErr w:type="spellStart"/>
      <w:r w:rsidRPr="0014374F">
        <w:t>effektkontraktar</w:t>
      </w:r>
      <w:proofErr w:type="spellEnd"/>
      <w:r w:rsidRPr="0014374F">
        <w:t xml:space="preserve">, som det også blir kalla, blir brukte om resultatbaserte </w:t>
      </w:r>
      <w:proofErr w:type="spellStart"/>
      <w:r w:rsidRPr="0014374F">
        <w:t>avtalar</w:t>
      </w:r>
      <w:proofErr w:type="spellEnd"/>
      <w:r w:rsidRPr="0014374F">
        <w:t xml:space="preserve"> mellom </w:t>
      </w:r>
      <w:proofErr w:type="spellStart"/>
      <w:r w:rsidRPr="0014374F">
        <w:t>fleire</w:t>
      </w:r>
      <w:proofErr w:type="spellEnd"/>
      <w:r w:rsidRPr="0014374F">
        <w:t xml:space="preserve"> </w:t>
      </w:r>
      <w:proofErr w:type="spellStart"/>
      <w:r w:rsidRPr="0014374F">
        <w:t>partar</w:t>
      </w:r>
      <w:proofErr w:type="spellEnd"/>
      <w:r w:rsidRPr="0014374F">
        <w:t xml:space="preserve">, inkludert </w:t>
      </w:r>
      <w:proofErr w:type="spellStart"/>
      <w:r w:rsidRPr="0014374F">
        <w:t>offentlege</w:t>
      </w:r>
      <w:proofErr w:type="spellEnd"/>
      <w:r w:rsidRPr="0014374F">
        <w:t xml:space="preserve"> </w:t>
      </w:r>
      <w:proofErr w:type="spellStart"/>
      <w:r w:rsidRPr="0014374F">
        <w:t>myndigheiter</w:t>
      </w:r>
      <w:proofErr w:type="spellEnd"/>
      <w:r w:rsidRPr="0014374F">
        <w:t xml:space="preserve">, </w:t>
      </w:r>
      <w:proofErr w:type="spellStart"/>
      <w:r w:rsidRPr="0014374F">
        <w:t>investorar</w:t>
      </w:r>
      <w:proofErr w:type="spellEnd"/>
      <w:r w:rsidRPr="0014374F">
        <w:t>/</w:t>
      </w:r>
      <w:proofErr w:type="spellStart"/>
      <w:r w:rsidRPr="0014374F">
        <w:t>stiftelsar</w:t>
      </w:r>
      <w:proofErr w:type="spellEnd"/>
      <w:r w:rsidRPr="0014374F">
        <w:t xml:space="preserve"> og private eller ideelle </w:t>
      </w:r>
      <w:proofErr w:type="spellStart"/>
      <w:r w:rsidRPr="0014374F">
        <w:t>tenesteleverandørar</w:t>
      </w:r>
      <w:proofErr w:type="spellEnd"/>
      <w:r w:rsidRPr="0014374F">
        <w:t xml:space="preserve">. Denne modellen har som formål å løyse sosiale problem på </w:t>
      </w:r>
      <w:proofErr w:type="spellStart"/>
      <w:r w:rsidRPr="0014374F">
        <w:t>ein</w:t>
      </w:r>
      <w:proofErr w:type="spellEnd"/>
      <w:r w:rsidRPr="0014374F">
        <w:t xml:space="preserve"> ny måte.</w:t>
      </w:r>
    </w:p>
    <w:p w14:paraId="3A1D3464" w14:textId="77777777" w:rsidR="009124C3" w:rsidRPr="0014374F" w:rsidRDefault="009124C3" w:rsidP="0014374F">
      <w:r w:rsidRPr="0014374F">
        <w:t xml:space="preserve">Det er gitt </w:t>
      </w:r>
      <w:proofErr w:type="spellStart"/>
      <w:r w:rsidRPr="0014374F">
        <w:t>tilsegn</w:t>
      </w:r>
      <w:proofErr w:type="spellEnd"/>
      <w:r w:rsidRPr="0014374F">
        <w:t xml:space="preserve"> om </w:t>
      </w:r>
      <w:proofErr w:type="spellStart"/>
      <w:r w:rsidRPr="0014374F">
        <w:t>tilskot</w:t>
      </w:r>
      <w:proofErr w:type="spellEnd"/>
      <w:r w:rsidRPr="0014374F">
        <w:t xml:space="preserve"> til å dekke </w:t>
      </w:r>
      <w:proofErr w:type="spellStart"/>
      <w:r w:rsidRPr="0014374F">
        <w:t>delar</w:t>
      </w:r>
      <w:proofErr w:type="spellEnd"/>
      <w:r w:rsidRPr="0014374F">
        <w:t xml:space="preserve"> av </w:t>
      </w:r>
      <w:proofErr w:type="spellStart"/>
      <w:r w:rsidRPr="0014374F">
        <w:t>sluttoppgjeret</w:t>
      </w:r>
      <w:proofErr w:type="spellEnd"/>
      <w:r w:rsidRPr="0014374F">
        <w:t xml:space="preserve"> for lokale prosjekt, </w:t>
      </w:r>
      <w:proofErr w:type="spellStart"/>
      <w:r w:rsidRPr="0014374F">
        <w:t>eitt</w:t>
      </w:r>
      <w:proofErr w:type="spellEnd"/>
      <w:r w:rsidRPr="0014374F">
        <w:t xml:space="preserve"> samarbeidsprosjekt mellom fire </w:t>
      </w:r>
      <w:proofErr w:type="spellStart"/>
      <w:r w:rsidRPr="0014374F">
        <w:t>kommunar</w:t>
      </w:r>
      <w:proofErr w:type="spellEnd"/>
      <w:r w:rsidRPr="0014374F">
        <w:t xml:space="preserve"> i Vestfold og Telemark og </w:t>
      </w:r>
      <w:proofErr w:type="spellStart"/>
      <w:r w:rsidRPr="0014374F">
        <w:t>eitt</w:t>
      </w:r>
      <w:proofErr w:type="spellEnd"/>
      <w:r w:rsidRPr="0014374F">
        <w:t xml:space="preserve"> prosjekt i Trøndelag. Prosjekta skal etter planen vare i to år. Larvik kommune administrerer samarbeidsprosjektet i Vestfold og Telemark og har inngått kontrakt med Back in </w:t>
      </w:r>
      <w:proofErr w:type="spellStart"/>
      <w:r w:rsidRPr="0014374F">
        <w:t>the</w:t>
      </w:r>
      <w:proofErr w:type="spellEnd"/>
      <w:r w:rsidRPr="0014374F">
        <w:t xml:space="preserve"> Ring, </w:t>
      </w:r>
      <w:proofErr w:type="spellStart"/>
      <w:r w:rsidRPr="0014374F">
        <w:t>ein</w:t>
      </w:r>
      <w:proofErr w:type="spellEnd"/>
      <w:r w:rsidRPr="0014374F">
        <w:t xml:space="preserve"> ideell organisasjon. Ferd Sosiale Entreprenører er investor. I Trøndelag har Trondheim kommune inngått kontrakt med HOGST AS, </w:t>
      </w:r>
      <w:proofErr w:type="spellStart"/>
      <w:r w:rsidRPr="0014374F">
        <w:t>eit</w:t>
      </w:r>
      <w:proofErr w:type="spellEnd"/>
      <w:r w:rsidRPr="0014374F">
        <w:t xml:space="preserve"> ideelt aksjeselskap </w:t>
      </w:r>
      <w:proofErr w:type="spellStart"/>
      <w:r w:rsidRPr="0014374F">
        <w:t>eigd</w:t>
      </w:r>
      <w:proofErr w:type="spellEnd"/>
      <w:r w:rsidRPr="0014374F">
        <w:t xml:space="preserve"> av Røde Kors og Trønder Energi. Trønder Energi er </w:t>
      </w:r>
      <w:r w:rsidRPr="0014374F">
        <w:lastRenderedPageBreak/>
        <w:t xml:space="preserve">også investor i prosjektet. To </w:t>
      </w:r>
      <w:proofErr w:type="spellStart"/>
      <w:r w:rsidRPr="0014374F">
        <w:t>rapportar</w:t>
      </w:r>
      <w:proofErr w:type="spellEnd"/>
      <w:r w:rsidRPr="0014374F">
        <w:t xml:space="preserve"> </w:t>
      </w:r>
      <w:proofErr w:type="spellStart"/>
      <w:r w:rsidRPr="0014374F">
        <w:t>frå</w:t>
      </w:r>
      <w:proofErr w:type="spellEnd"/>
      <w:r w:rsidRPr="0014374F">
        <w:t xml:space="preserve"> evalueringa av pilotprosjekta er klare. Den første rapporten </w:t>
      </w:r>
      <w:proofErr w:type="spellStart"/>
      <w:r w:rsidRPr="0014374F">
        <w:t>inneheld</w:t>
      </w:r>
      <w:proofErr w:type="spellEnd"/>
      <w:r w:rsidRPr="0014374F">
        <w:t xml:space="preserve"> ei samanstilling av kunnskap på feltet, og den andre presenterer </w:t>
      </w:r>
      <w:proofErr w:type="spellStart"/>
      <w:r w:rsidRPr="0014374F">
        <w:t>førebelse</w:t>
      </w:r>
      <w:proofErr w:type="spellEnd"/>
      <w:r w:rsidRPr="0014374F">
        <w:t xml:space="preserve"> funn </w:t>
      </w:r>
      <w:proofErr w:type="spellStart"/>
      <w:r w:rsidRPr="0014374F">
        <w:t>frå</w:t>
      </w:r>
      <w:proofErr w:type="spellEnd"/>
      <w:r w:rsidRPr="0014374F">
        <w:t xml:space="preserve"> pilotprosjektet i Vestfold og Telemark. </w:t>
      </w:r>
      <w:proofErr w:type="spellStart"/>
      <w:r w:rsidRPr="0014374F">
        <w:t>Evaluatoren</w:t>
      </w:r>
      <w:proofErr w:type="spellEnd"/>
      <w:r w:rsidRPr="0014374F">
        <w:t xml:space="preserve"> vurderer dette som </w:t>
      </w:r>
      <w:proofErr w:type="spellStart"/>
      <w:r w:rsidRPr="0014374F">
        <w:t>ein</w:t>
      </w:r>
      <w:proofErr w:type="spellEnd"/>
      <w:r w:rsidRPr="0014374F">
        <w:t xml:space="preserve"> interessant pilot som </w:t>
      </w:r>
      <w:proofErr w:type="gramStart"/>
      <w:r w:rsidRPr="0014374F">
        <w:t>genererer</w:t>
      </w:r>
      <w:proofErr w:type="gramEnd"/>
      <w:r w:rsidRPr="0014374F">
        <w:t xml:space="preserve"> god læring om </w:t>
      </w:r>
      <w:proofErr w:type="spellStart"/>
      <w:r w:rsidRPr="0014374F">
        <w:t>effektkontraktar</w:t>
      </w:r>
      <w:proofErr w:type="spellEnd"/>
      <w:r w:rsidRPr="0014374F">
        <w:t xml:space="preserve"> i </w:t>
      </w:r>
      <w:proofErr w:type="spellStart"/>
      <w:r w:rsidRPr="0014374F">
        <w:t>ein</w:t>
      </w:r>
      <w:proofErr w:type="spellEnd"/>
      <w:r w:rsidRPr="0014374F">
        <w:t xml:space="preserve"> norsk, kommunal kontekst, men tar bl.a. opp spørsmål knytte til det å forankre modellen hos alle </w:t>
      </w:r>
      <w:proofErr w:type="spellStart"/>
      <w:r w:rsidRPr="0014374F">
        <w:t>aktørane</w:t>
      </w:r>
      <w:proofErr w:type="spellEnd"/>
      <w:r w:rsidRPr="0014374F">
        <w:t xml:space="preserve">. Pandemien har også gitt ei </w:t>
      </w:r>
      <w:proofErr w:type="spellStart"/>
      <w:r w:rsidRPr="0014374F">
        <w:t>krevjande</w:t>
      </w:r>
      <w:proofErr w:type="spellEnd"/>
      <w:r w:rsidRPr="0014374F">
        <w:t xml:space="preserve"> ytre ramme for prosjektet. Prosjektet i Trøndelag er avslutta i 2024, prosjektet i Vestfold og Telemark blir avslutta i 2025. Arbeids- og velferdsdirektoratet og Kriminalomsorgsdirektoratet </w:t>
      </w:r>
      <w:proofErr w:type="spellStart"/>
      <w:r w:rsidRPr="0014374F">
        <w:t>utbetalar</w:t>
      </w:r>
      <w:proofErr w:type="spellEnd"/>
      <w:r w:rsidRPr="0014374F">
        <w:t xml:space="preserve"> høsten 2024 </w:t>
      </w:r>
      <w:proofErr w:type="spellStart"/>
      <w:r w:rsidRPr="0014374F">
        <w:t>midlar</w:t>
      </w:r>
      <w:proofErr w:type="spellEnd"/>
      <w:r w:rsidRPr="0014374F">
        <w:t xml:space="preserve"> til dekning av deler av </w:t>
      </w:r>
      <w:proofErr w:type="spellStart"/>
      <w:r w:rsidRPr="0014374F">
        <w:t>sluttoppgjeret</w:t>
      </w:r>
      <w:proofErr w:type="spellEnd"/>
      <w:r w:rsidRPr="0014374F">
        <w:t xml:space="preserve"> for det lokale prosjektet til Trondheim kommune.</w:t>
      </w:r>
    </w:p>
    <w:p w14:paraId="0D6FBB98" w14:textId="77777777" w:rsidR="009124C3" w:rsidRPr="0014374F" w:rsidRDefault="009124C3" w:rsidP="0014374F">
      <w:r w:rsidRPr="0014374F">
        <w:t xml:space="preserve">I 2022 </w:t>
      </w:r>
      <w:proofErr w:type="spellStart"/>
      <w:r w:rsidRPr="0014374F">
        <w:t>fekk</w:t>
      </w:r>
      <w:proofErr w:type="spellEnd"/>
      <w:r w:rsidRPr="0014374F">
        <w:t xml:space="preserve"> </w:t>
      </w:r>
      <w:proofErr w:type="spellStart"/>
      <w:r w:rsidRPr="0014374F">
        <w:t>kommunane</w:t>
      </w:r>
      <w:proofErr w:type="spellEnd"/>
      <w:r w:rsidRPr="0014374F">
        <w:t xml:space="preserve">/NAV-kontora </w:t>
      </w:r>
      <w:proofErr w:type="spellStart"/>
      <w:r w:rsidRPr="0014374F">
        <w:t>moglegheit</w:t>
      </w:r>
      <w:proofErr w:type="spellEnd"/>
      <w:r w:rsidRPr="0014374F">
        <w:t xml:space="preserve"> til å søke om </w:t>
      </w:r>
      <w:proofErr w:type="spellStart"/>
      <w:r w:rsidRPr="0014374F">
        <w:t>tilskot</w:t>
      </w:r>
      <w:proofErr w:type="spellEnd"/>
      <w:r w:rsidRPr="0014374F">
        <w:t xml:space="preserve"> til lokale forsøk med </w:t>
      </w:r>
      <w:proofErr w:type="spellStart"/>
      <w:r w:rsidRPr="0014374F">
        <w:t>effektkontraktar</w:t>
      </w:r>
      <w:proofErr w:type="spellEnd"/>
      <w:r w:rsidRPr="0014374F">
        <w:t xml:space="preserve"> eller </w:t>
      </w:r>
      <w:proofErr w:type="spellStart"/>
      <w:r w:rsidRPr="0014374F">
        <w:t>liknande</w:t>
      </w:r>
      <w:proofErr w:type="spellEnd"/>
      <w:r w:rsidRPr="0014374F">
        <w:t xml:space="preserve"> </w:t>
      </w:r>
      <w:proofErr w:type="spellStart"/>
      <w:r w:rsidRPr="0014374F">
        <w:t>modellar</w:t>
      </w:r>
      <w:proofErr w:type="spellEnd"/>
      <w:r w:rsidRPr="0014374F">
        <w:t xml:space="preserve">. Formålet er å prøve ut nye </w:t>
      </w:r>
      <w:proofErr w:type="spellStart"/>
      <w:r w:rsidRPr="0014374F">
        <w:t>løysingar</w:t>
      </w:r>
      <w:proofErr w:type="spellEnd"/>
      <w:r w:rsidRPr="0014374F">
        <w:t xml:space="preserve"> på sosiale problem og stimulere til </w:t>
      </w:r>
      <w:proofErr w:type="spellStart"/>
      <w:r w:rsidRPr="0014374F">
        <w:t>meir</w:t>
      </w:r>
      <w:proofErr w:type="spellEnd"/>
      <w:r w:rsidRPr="0014374F">
        <w:t xml:space="preserve"> samarbeid mellom </w:t>
      </w:r>
      <w:proofErr w:type="spellStart"/>
      <w:r w:rsidRPr="0014374F">
        <w:t>kommunar</w:t>
      </w:r>
      <w:proofErr w:type="spellEnd"/>
      <w:r w:rsidRPr="0014374F">
        <w:t xml:space="preserve">/NAV-kontor og sosiale </w:t>
      </w:r>
      <w:proofErr w:type="spellStart"/>
      <w:r w:rsidRPr="0014374F">
        <w:t>entreprenørar</w:t>
      </w:r>
      <w:proofErr w:type="spellEnd"/>
      <w:r w:rsidRPr="0014374F">
        <w:t xml:space="preserve">. Det er også </w:t>
      </w:r>
      <w:proofErr w:type="spellStart"/>
      <w:r w:rsidRPr="0014374F">
        <w:t>eit</w:t>
      </w:r>
      <w:proofErr w:type="spellEnd"/>
      <w:r w:rsidRPr="0014374F">
        <w:t xml:space="preserve"> mål å få </w:t>
      </w:r>
      <w:proofErr w:type="spellStart"/>
      <w:r w:rsidRPr="0014374F">
        <w:t>meir</w:t>
      </w:r>
      <w:proofErr w:type="spellEnd"/>
      <w:r w:rsidRPr="0014374F">
        <w:t xml:space="preserve"> erfaring med bruk av </w:t>
      </w:r>
      <w:proofErr w:type="spellStart"/>
      <w:r w:rsidRPr="0014374F">
        <w:t>effektkontraktar</w:t>
      </w:r>
      <w:proofErr w:type="spellEnd"/>
      <w:r w:rsidRPr="0014374F">
        <w:t xml:space="preserve"> og </w:t>
      </w:r>
      <w:proofErr w:type="spellStart"/>
      <w:r w:rsidRPr="0014374F">
        <w:t>liknande</w:t>
      </w:r>
      <w:proofErr w:type="spellEnd"/>
      <w:r w:rsidRPr="0014374F">
        <w:t xml:space="preserve"> </w:t>
      </w:r>
      <w:proofErr w:type="spellStart"/>
      <w:r w:rsidRPr="0014374F">
        <w:t>modellar</w:t>
      </w:r>
      <w:proofErr w:type="spellEnd"/>
      <w:r w:rsidRPr="0014374F">
        <w:t xml:space="preserve"> for å finansiere og utvikle nye </w:t>
      </w:r>
      <w:proofErr w:type="spellStart"/>
      <w:r w:rsidRPr="0014374F">
        <w:t>løysingar</w:t>
      </w:r>
      <w:proofErr w:type="spellEnd"/>
      <w:r w:rsidRPr="0014374F">
        <w:t xml:space="preserve"> på sosiale problem. Forsøka blir utforma i tråd med lokale </w:t>
      </w:r>
      <w:proofErr w:type="spellStart"/>
      <w:r w:rsidRPr="0014374F">
        <w:t>prioriteringar</w:t>
      </w:r>
      <w:proofErr w:type="spellEnd"/>
      <w:r w:rsidRPr="0014374F">
        <w:t xml:space="preserve">, og resultatkrava blir sette lokalt. </w:t>
      </w:r>
      <w:proofErr w:type="spellStart"/>
      <w:r w:rsidRPr="0014374F">
        <w:t>Midlane</w:t>
      </w:r>
      <w:proofErr w:type="spellEnd"/>
      <w:r w:rsidRPr="0014374F">
        <w:t xml:space="preserve"> skal </w:t>
      </w:r>
      <w:proofErr w:type="spellStart"/>
      <w:r w:rsidRPr="0014374F">
        <w:t>nyttast</w:t>
      </w:r>
      <w:proofErr w:type="spellEnd"/>
      <w:r w:rsidRPr="0014374F">
        <w:t xml:space="preserve"> til å dekke kostnader kommunen har til å greie ut og inngå </w:t>
      </w:r>
      <w:proofErr w:type="spellStart"/>
      <w:r w:rsidRPr="0014374F">
        <w:t>avtalar</w:t>
      </w:r>
      <w:proofErr w:type="spellEnd"/>
      <w:r w:rsidRPr="0014374F">
        <w:t xml:space="preserve"> og til å koordinere og følge opp forsøket. I tillegg kan det </w:t>
      </w:r>
      <w:proofErr w:type="spellStart"/>
      <w:r w:rsidRPr="0014374F">
        <w:t>søkast</w:t>
      </w:r>
      <w:proofErr w:type="spellEnd"/>
      <w:r w:rsidRPr="0014374F">
        <w:t xml:space="preserve"> om eigne </w:t>
      </w:r>
      <w:proofErr w:type="spellStart"/>
      <w:r w:rsidRPr="0014374F">
        <w:t>midlar</w:t>
      </w:r>
      <w:proofErr w:type="spellEnd"/>
      <w:r w:rsidRPr="0014374F">
        <w:t xml:space="preserve"> til å koordinere erfaringsdeling mellom forsøka som får </w:t>
      </w:r>
      <w:proofErr w:type="spellStart"/>
      <w:r w:rsidRPr="0014374F">
        <w:t>midlar</w:t>
      </w:r>
      <w:proofErr w:type="spellEnd"/>
      <w:r w:rsidRPr="0014374F">
        <w:t xml:space="preserve">. Det blir </w:t>
      </w:r>
      <w:proofErr w:type="spellStart"/>
      <w:r w:rsidRPr="0014374F">
        <w:t>ikkje</w:t>
      </w:r>
      <w:proofErr w:type="spellEnd"/>
      <w:r w:rsidRPr="0014374F">
        <w:t xml:space="preserve"> gitt </w:t>
      </w:r>
      <w:proofErr w:type="spellStart"/>
      <w:r w:rsidRPr="0014374F">
        <w:t>tilskot</w:t>
      </w:r>
      <w:proofErr w:type="spellEnd"/>
      <w:r w:rsidRPr="0014374F">
        <w:t xml:space="preserve"> til å dekke </w:t>
      </w:r>
      <w:proofErr w:type="spellStart"/>
      <w:r w:rsidRPr="0014374F">
        <w:t>sluttoppgjer</w:t>
      </w:r>
      <w:proofErr w:type="spellEnd"/>
      <w:r w:rsidRPr="0014374F">
        <w:t>. Det er sett av 5 mill. kroner (</w:t>
      </w:r>
      <w:proofErr w:type="spellStart"/>
      <w:r w:rsidRPr="0014374F">
        <w:t>årleg</w:t>
      </w:r>
      <w:proofErr w:type="spellEnd"/>
      <w:r w:rsidRPr="0014374F">
        <w:t xml:space="preserve">) til formålet. I 2022 blei det tildelt </w:t>
      </w:r>
      <w:proofErr w:type="spellStart"/>
      <w:r w:rsidRPr="0014374F">
        <w:t>tilskot</w:t>
      </w:r>
      <w:proofErr w:type="spellEnd"/>
      <w:r w:rsidRPr="0014374F">
        <w:t xml:space="preserve"> til 47 NAV-kontor og oppretta </w:t>
      </w:r>
      <w:proofErr w:type="spellStart"/>
      <w:r w:rsidRPr="0014374F">
        <w:t>eit</w:t>
      </w:r>
      <w:proofErr w:type="spellEnd"/>
      <w:r w:rsidRPr="0014374F">
        <w:t xml:space="preserve"> læringsnettverk som bydel St. Hanshaugen leier, og som i tillegg består av NAV-kontora og KS. I 2024 har </w:t>
      </w:r>
      <w:proofErr w:type="spellStart"/>
      <w:r w:rsidRPr="0014374F">
        <w:t>eitt</w:t>
      </w:r>
      <w:proofErr w:type="spellEnd"/>
      <w:r w:rsidRPr="0014374F">
        <w:t xml:space="preserve"> NAV-kontor avslutta forsøket sitt. </w:t>
      </w:r>
      <w:proofErr w:type="spellStart"/>
      <w:r w:rsidRPr="0014374F">
        <w:t>Midlane</w:t>
      </w:r>
      <w:proofErr w:type="spellEnd"/>
      <w:r w:rsidRPr="0014374F">
        <w:t xml:space="preserve"> blir førte videre i 2025.</w:t>
      </w:r>
    </w:p>
    <w:p w14:paraId="127C72D7" w14:textId="77777777" w:rsidR="009124C3" w:rsidRPr="0014374F" w:rsidRDefault="009124C3" w:rsidP="0014374F">
      <w:r w:rsidRPr="0014374F">
        <w:t xml:space="preserve">I 2024 har det </w:t>
      </w:r>
      <w:proofErr w:type="spellStart"/>
      <w:r w:rsidRPr="0014374F">
        <w:t>vore</w:t>
      </w:r>
      <w:proofErr w:type="spellEnd"/>
      <w:r w:rsidRPr="0014374F">
        <w:t xml:space="preserve"> </w:t>
      </w:r>
      <w:proofErr w:type="spellStart"/>
      <w:r w:rsidRPr="0014374F">
        <w:t>mogleg</w:t>
      </w:r>
      <w:proofErr w:type="spellEnd"/>
      <w:r w:rsidRPr="0014374F">
        <w:t xml:space="preserve"> for NAV-kontora å søke om </w:t>
      </w:r>
      <w:proofErr w:type="spellStart"/>
      <w:r w:rsidRPr="0014374F">
        <w:t>tilskot</w:t>
      </w:r>
      <w:proofErr w:type="spellEnd"/>
      <w:r w:rsidRPr="0014374F">
        <w:t xml:space="preserve"> til å utvikle samarbeidet med frivillige </w:t>
      </w:r>
      <w:proofErr w:type="spellStart"/>
      <w:r w:rsidRPr="0014374F">
        <w:t>organisasjonar</w:t>
      </w:r>
      <w:proofErr w:type="spellEnd"/>
      <w:r w:rsidRPr="0014374F">
        <w:t xml:space="preserve"> og sosiale </w:t>
      </w:r>
      <w:proofErr w:type="spellStart"/>
      <w:r w:rsidRPr="0014374F">
        <w:t>enteprenørar</w:t>
      </w:r>
      <w:proofErr w:type="spellEnd"/>
      <w:r w:rsidRPr="0014374F">
        <w:t xml:space="preserve"> for å </w:t>
      </w:r>
      <w:proofErr w:type="spellStart"/>
      <w:r w:rsidRPr="0014374F">
        <w:t>førebygge</w:t>
      </w:r>
      <w:proofErr w:type="spellEnd"/>
      <w:r w:rsidRPr="0014374F">
        <w:t xml:space="preserve"> </w:t>
      </w:r>
      <w:proofErr w:type="spellStart"/>
      <w:r w:rsidRPr="0014374F">
        <w:t>utanforskap</w:t>
      </w:r>
      <w:proofErr w:type="spellEnd"/>
      <w:r w:rsidRPr="0014374F">
        <w:t xml:space="preserve"> og sosial ekskludering. Det skal i 2024 </w:t>
      </w:r>
      <w:proofErr w:type="spellStart"/>
      <w:r w:rsidRPr="0014374F">
        <w:t>rettast</w:t>
      </w:r>
      <w:proofErr w:type="spellEnd"/>
      <w:r w:rsidRPr="0014374F">
        <w:t xml:space="preserve"> </w:t>
      </w:r>
      <w:proofErr w:type="spellStart"/>
      <w:r w:rsidRPr="0014374F">
        <w:t>merksemd</w:t>
      </w:r>
      <w:proofErr w:type="spellEnd"/>
      <w:r w:rsidRPr="0014374F">
        <w:t xml:space="preserve"> mot NAV-kontora sitt ansvar for </w:t>
      </w:r>
      <w:proofErr w:type="spellStart"/>
      <w:r w:rsidRPr="0014374F">
        <w:t>førebyggande</w:t>
      </w:r>
      <w:proofErr w:type="spellEnd"/>
      <w:r w:rsidRPr="0014374F">
        <w:t xml:space="preserve"> arbeid etter </w:t>
      </w:r>
      <w:proofErr w:type="spellStart"/>
      <w:r w:rsidRPr="0014374F">
        <w:t>sosialtenestelova</w:t>
      </w:r>
      <w:proofErr w:type="spellEnd"/>
      <w:r w:rsidRPr="0014374F">
        <w:t xml:space="preserve">. Det er fordelt 23,5 mill. kroner i </w:t>
      </w:r>
      <w:proofErr w:type="spellStart"/>
      <w:r w:rsidRPr="0014374F">
        <w:t>tilskot</w:t>
      </w:r>
      <w:proofErr w:type="spellEnd"/>
      <w:r w:rsidRPr="0014374F">
        <w:t xml:space="preserve"> til tolv NAV-kontor i fire fylke. NAV-kontora blei inviterte til å søke om </w:t>
      </w:r>
      <w:proofErr w:type="spellStart"/>
      <w:r w:rsidRPr="0014374F">
        <w:t>tilskot</w:t>
      </w:r>
      <w:proofErr w:type="spellEnd"/>
      <w:r w:rsidRPr="0014374F">
        <w:t xml:space="preserve"> og </w:t>
      </w:r>
      <w:proofErr w:type="spellStart"/>
      <w:r w:rsidRPr="0014374F">
        <w:t>fekk</w:t>
      </w:r>
      <w:proofErr w:type="spellEnd"/>
      <w:r w:rsidRPr="0014374F">
        <w:t xml:space="preserve"> også hjelp i søknadsprosessen.</w:t>
      </w:r>
    </w:p>
    <w:p w14:paraId="4B4E538F" w14:textId="77777777" w:rsidR="009124C3" w:rsidRPr="0014374F" w:rsidRDefault="009124C3" w:rsidP="0014374F">
      <w:r w:rsidRPr="0014374F">
        <w:t xml:space="preserve">Som ledd i oppfølginga av handlingsplanen mot radikalisering og </w:t>
      </w:r>
      <w:proofErr w:type="spellStart"/>
      <w:r w:rsidRPr="0014374F">
        <w:t>valdeleg</w:t>
      </w:r>
      <w:proofErr w:type="spellEnd"/>
      <w:r w:rsidRPr="0014374F">
        <w:t xml:space="preserve"> ekstremisme kan </w:t>
      </w:r>
      <w:proofErr w:type="spellStart"/>
      <w:r w:rsidRPr="0014374F">
        <w:t>midlar</w:t>
      </w:r>
      <w:proofErr w:type="spellEnd"/>
      <w:r w:rsidRPr="0014374F">
        <w:t xml:space="preserve"> over denne posten gå til kompetanse- og utviklingstiltak og til prosjekt knytte til </w:t>
      </w:r>
      <w:proofErr w:type="spellStart"/>
      <w:r w:rsidRPr="0014374F">
        <w:t>dei</w:t>
      </w:r>
      <w:proofErr w:type="spellEnd"/>
      <w:r w:rsidRPr="0014374F">
        <w:t xml:space="preserve"> sosiale </w:t>
      </w:r>
      <w:proofErr w:type="spellStart"/>
      <w:r w:rsidRPr="0014374F">
        <w:t>tenestene</w:t>
      </w:r>
      <w:proofErr w:type="spellEnd"/>
      <w:r w:rsidRPr="0014374F">
        <w:t xml:space="preserve"> retta mot radikalisering og </w:t>
      </w:r>
      <w:proofErr w:type="spellStart"/>
      <w:r w:rsidRPr="0014374F">
        <w:t>valdeleg</w:t>
      </w:r>
      <w:proofErr w:type="spellEnd"/>
      <w:r w:rsidRPr="0014374F">
        <w:t xml:space="preserve"> ekstremisme.</w:t>
      </w:r>
    </w:p>
    <w:p w14:paraId="16E86A4C" w14:textId="77777777" w:rsidR="009124C3" w:rsidRPr="0014374F" w:rsidRDefault="009124C3" w:rsidP="0014374F">
      <w:pPr>
        <w:pStyle w:val="Undertittel"/>
      </w:pPr>
      <w:r w:rsidRPr="0014374F">
        <w:t>Budsjettforslag 2025</w:t>
      </w:r>
    </w:p>
    <w:p w14:paraId="6D4294D0" w14:textId="77777777" w:rsidR="009124C3" w:rsidRPr="0014374F" w:rsidRDefault="009124C3" w:rsidP="0014374F">
      <w:r w:rsidRPr="0014374F">
        <w:t>For 2025 er det foreslått ei løyving på 184,6 mill. kroner.</w:t>
      </w:r>
    </w:p>
    <w:p w14:paraId="2E53DA09" w14:textId="77777777" w:rsidR="009124C3" w:rsidRPr="0014374F" w:rsidRDefault="009124C3" w:rsidP="0014374F">
      <w:pPr>
        <w:pStyle w:val="b-post"/>
      </w:pPr>
      <w:r w:rsidRPr="0014374F">
        <w:t xml:space="preserve">Post 70 Frivillig arbeid, kan </w:t>
      </w:r>
      <w:proofErr w:type="spellStart"/>
      <w:r w:rsidRPr="0014374F">
        <w:t>overførast</w:t>
      </w:r>
      <w:proofErr w:type="spellEnd"/>
    </w:p>
    <w:p w14:paraId="61E06974" w14:textId="77777777" w:rsidR="009124C3" w:rsidRPr="0014374F" w:rsidRDefault="009124C3" w:rsidP="0014374F">
      <w:r w:rsidRPr="0014374F">
        <w:t xml:space="preserve">Løyvinga går til frivillige </w:t>
      </w:r>
      <w:proofErr w:type="spellStart"/>
      <w:r w:rsidRPr="0014374F">
        <w:t>organisasjonar</w:t>
      </w:r>
      <w:proofErr w:type="spellEnd"/>
      <w:r w:rsidRPr="0014374F">
        <w:t xml:space="preserve"> og private </w:t>
      </w:r>
      <w:proofErr w:type="spellStart"/>
      <w:r w:rsidRPr="0014374F">
        <w:t>stiftelsar</w:t>
      </w:r>
      <w:proofErr w:type="spellEnd"/>
      <w:r w:rsidRPr="0014374F">
        <w:t xml:space="preserve"> som arbeider for </w:t>
      </w:r>
      <w:proofErr w:type="spellStart"/>
      <w:r w:rsidRPr="0014374F">
        <w:t>vanskelegstilte</w:t>
      </w:r>
      <w:proofErr w:type="spellEnd"/>
      <w:r w:rsidRPr="0014374F">
        <w:t xml:space="preserve">. </w:t>
      </w:r>
      <w:proofErr w:type="spellStart"/>
      <w:r w:rsidRPr="0014374F">
        <w:t>Desse</w:t>
      </w:r>
      <w:proofErr w:type="spellEnd"/>
      <w:r w:rsidRPr="0014374F">
        <w:t xml:space="preserve"> fungerer som </w:t>
      </w:r>
      <w:proofErr w:type="spellStart"/>
      <w:r w:rsidRPr="0014374F">
        <w:t>talerøyr</w:t>
      </w:r>
      <w:proofErr w:type="spellEnd"/>
      <w:r w:rsidRPr="0014374F">
        <w:t xml:space="preserve"> for sosialt og økonomisk </w:t>
      </w:r>
      <w:proofErr w:type="spellStart"/>
      <w:r w:rsidRPr="0014374F">
        <w:t>vanskelegstilte</w:t>
      </w:r>
      <w:proofErr w:type="spellEnd"/>
      <w:r w:rsidRPr="0014374F">
        <w:t xml:space="preserve"> og utfører likemanns- og </w:t>
      </w:r>
      <w:proofErr w:type="spellStart"/>
      <w:r w:rsidRPr="0014374F">
        <w:t>sjølvhjelpsarbeid</w:t>
      </w:r>
      <w:proofErr w:type="spellEnd"/>
      <w:r w:rsidRPr="0014374F">
        <w:t xml:space="preserve">. Enkelte </w:t>
      </w:r>
      <w:proofErr w:type="spellStart"/>
      <w:r w:rsidRPr="0014374F">
        <w:t>organisasjonar</w:t>
      </w:r>
      <w:proofErr w:type="spellEnd"/>
      <w:r w:rsidRPr="0014374F">
        <w:t xml:space="preserve"> tilbyr </w:t>
      </w:r>
      <w:proofErr w:type="spellStart"/>
      <w:r w:rsidRPr="0014374F">
        <w:t>tenester</w:t>
      </w:r>
      <w:proofErr w:type="spellEnd"/>
      <w:r w:rsidRPr="0014374F">
        <w:t xml:space="preserve"> og tiltak til målgruppa.</w:t>
      </w:r>
    </w:p>
    <w:p w14:paraId="793A6D57" w14:textId="77777777" w:rsidR="009124C3" w:rsidRPr="0014374F" w:rsidRDefault="009124C3" w:rsidP="0014374F">
      <w:r w:rsidRPr="0014374F">
        <w:t xml:space="preserve">Over denne posten gis det </w:t>
      </w:r>
      <w:proofErr w:type="spellStart"/>
      <w:r w:rsidRPr="0014374F">
        <w:t>tilskot</w:t>
      </w:r>
      <w:proofErr w:type="spellEnd"/>
      <w:r w:rsidRPr="0014374F">
        <w:t xml:space="preserve"> til Stiftelsen Kirkens Bymisjon, 2,6 mill. kroner til drift av Samarbeidsforum mot fattigdom og 10,85 mill. kroner til drift av Batteriet Oslo, Batteriet Sør, Batteriet Vest-Norge og Batteriet Midt-Norge. Det gis også 2,2 mill. kroner i </w:t>
      </w:r>
      <w:proofErr w:type="spellStart"/>
      <w:r w:rsidRPr="0014374F">
        <w:t>tilskot</w:t>
      </w:r>
      <w:proofErr w:type="spellEnd"/>
      <w:r w:rsidRPr="0014374F">
        <w:t xml:space="preserve"> til </w:t>
      </w:r>
      <w:r w:rsidRPr="0014374F">
        <w:lastRenderedPageBreak/>
        <w:t xml:space="preserve">Stiftelsen Kirkens Bymisjon Nordland til drift av Batteriet Nord-Norge. I tillegg blir det gitt </w:t>
      </w:r>
      <w:proofErr w:type="spellStart"/>
      <w:r w:rsidRPr="0014374F">
        <w:t>tilskot</w:t>
      </w:r>
      <w:proofErr w:type="spellEnd"/>
      <w:r w:rsidRPr="0014374F">
        <w:t xml:space="preserve"> til Foreningen for sosialt arbeid over posten. Dette </w:t>
      </w:r>
      <w:proofErr w:type="spellStart"/>
      <w:r w:rsidRPr="0014374F">
        <w:t>tilskotet</w:t>
      </w:r>
      <w:proofErr w:type="spellEnd"/>
      <w:r w:rsidRPr="0014374F">
        <w:t xml:space="preserve"> </w:t>
      </w:r>
      <w:proofErr w:type="spellStart"/>
      <w:r w:rsidRPr="0014374F">
        <w:t>utgjer</w:t>
      </w:r>
      <w:proofErr w:type="spellEnd"/>
      <w:r w:rsidRPr="0014374F">
        <w:t xml:space="preserve"> 160 000 kroner.</w:t>
      </w:r>
    </w:p>
    <w:p w14:paraId="51819984" w14:textId="77777777" w:rsidR="009124C3" w:rsidRPr="0014374F" w:rsidRDefault="009124C3" w:rsidP="0014374F">
      <w:r w:rsidRPr="0014374F">
        <w:t xml:space="preserve">Samarbeidsforum mot fattigdom består av ti </w:t>
      </w:r>
      <w:proofErr w:type="spellStart"/>
      <w:r w:rsidRPr="0014374F">
        <w:t>landsdekkande</w:t>
      </w:r>
      <w:proofErr w:type="spellEnd"/>
      <w:r w:rsidRPr="0014374F">
        <w:t xml:space="preserve"> brukar- og </w:t>
      </w:r>
      <w:proofErr w:type="spellStart"/>
      <w:r w:rsidRPr="0014374F">
        <w:t>pårørandeorganisasjonar</w:t>
      </w:r>
      <w:proofErr w:type="spellEnd"/>
      <w:r w:rsidRPr="0014374F">
        <w:t xml:space="preserve">. </w:t>
      </w:r>
      <w:proofErr w:type="spellStart"/>
      <w:r w:rsidRPr="0014374F">
        <w:t>Representantar</w:t>
      </w:r>
      <w:proofErr w:type="spellEnd"/>
      <w:r w:rsidRPr="0014374F">
        <w:t xml:space="preserve"> </w:t>
      </w:r>
      <w:proofErr w:type="spellStart"/>
      <w:r w:rsidRPr="0014374F">
        <w:t>frå</w:t>
      </w:r>
      <w:proofErr w:type="spellEnd"/>
      <w:r w:rsidRPr="0014374F">
        <w:t xml:space="preserve"> samarbeidsforumet deltar på møte i </w:t>
      </w:r>
      <w:proofErr w:type="spellStart"/>
      <w:r w:rsidRPr="0014374F">
        <w:t>Kontaktutvalet</w:t>
      </w:r>
      <w:proofErr w:type="spellEnd"/>
      <w:r w:rsidRPr="0014374F">
        <w:t xml:space="preserve"> mellom regjeringa og </w:t>
      </w:r>
      <w:proofErr w:type="spellStart"/>
      <w:r w:rsidRPr="0014374F">
        <w:t>representantar</w:t>
      </w:r>
      <w:proofErr w:type="spellEnd"/>
      <w:r w:rsidRPr="0014374F">
        <w:t xml:space="preserve"> for sosialt og økonomisk </w:t>
      </w:r>
      <w:proofErr w:type="spellStart"/>
      <w:r w:rsidRPr="0014374F">
        <w:t>vanskelegstilte</w:t>
      </w:r>
      <w:proofErr w:type="spellEnd"/>
      <w:r w:rsidRPr="0014374F">
        <w:t xml:space="preserve">. Det blei </w:t>
      </w:r>
      <w:proofErr w:type="spellStart"/>
      <w:r w:rsidRPr="0014374F">
        <w:t>halde</w:t>
      </w:r>
      <w:proofErr w:type="spellEnd"/>
      <w:r w:rsidRPr="0014374F">
        <w:t xml:space="preserve"> tre møte i </w:t>
      </w:r>
      <w:proofErr w:type="spellStart"/>
      <w:r w:rsidRPr="0014374F">
        <w:t>Kontaktutvalet</w:t>
      </w:r>
      <w:proofErr w:type="spellEnd"/>
      <w:r w:rsidRPr="0014374F">
        <w:t xml:space="preserve"> i 2023 og </w:t>
      </w:r>
      <w:proofErr w:type="spellStart"/>
      <w:r w:rsidRPr="0014374F">
        <w:t>eitt</w:t>
      </w:r>
      <w:proofErr w:type="spellEnd"/>
      <w:r w:rsidRPr="0014374F">
        <w:t xml:space="preserve"> møte i første halvår 2024.</w:t>
      </w:r>
    </w:p>
    <w:p w14:paraId="73EB40FB" w14:textId="77777777" w:rsidR="009124C3" w:rsidRPr="0014374F" w:rsidRDefault="009124C3" w:rsidP="0014374F">
      <w:r w:rsidRPr="0014374F">
        <w:t xml:space="preserve">Batteria er ressurssenter for frivillige </w:t>
      </w:r>
      <w:proofErr w:type="spellStart"/>
      <w:r w:rsidRPr="0014374F">
        <w:t>organisasjonar</w:t>
      </w:r>
      <w:proofErr w:type="spellEnd"/>
      <w:r w:rsidRPr="0014374F">
        <w:t xml:space="preserve"> og grupper som arbeider mot fattigdom og sosial ekskludering. Batteria skal legge til rette for at </w:t>
      </w:r>
      <w:proofErr w:type="spellStart"/>
      <w:r w:rsidRPr="0014374F">
        <w:t>desse</w:t>
      </w:r>
      <w:proofErr w:type="spellEnd"/>
      <w:r w:rsidRPr="0014374F">
        <w:t xml:space="preserve"> kan drive med interessepolitisk arbeid, bidra til </w:t>
      </w:r>
      <w:proofErr w:type="spellStart"/>
      <w:r w:rsidRPr="0014374F">
        <w:t>auka</w:t>
      </w:r>
      <w:proofErr w:type="spellEnd"/>
      <w:r w:rsidRPr="0014374F">
        <w:t xml:space="preserve"> </w:t>
      </w:r>
      <w:proofErr w:type="spellStart"/>
      <w:r w:rsidRPr="0014374F">
        <w:t>brukarmedverknad</w:t>
      </w:r>
      <w:proofErr w:type="spellEnd"/>
      <w:r w:rsidRPr="0014374F">
        <w:t xml:space="preserve"> og styrke </w:t>
      </w:r>
      <w:proofErr w:type="spellStart"/>
      <w:r w:rsidRPr="0014374F">
        <w:t>moglegheitene</w:t>
      </w:r>
      <w:proofErr w:type="spellEnd"/>
      <w:r w:rsidRPr="0014374F">
        <w:t xml:space="preserve"> for organisering, likepersonsarbeid, </w:t>
      </w:r>
      <w:proofErr w:type="spellStart"/>
      <w:r w:rsidRPr="0014374F">
        <w:t>sjølvhjelp</w:t>
      </w:r>
      <w:proofErr w:type="spellEnd"/>
      <w:r w:rsidRPr="0014374F">
        <w:t xml:space="preserve"> og politisk påverknadsarbeid. Batteriet Oslo er sekretariat for Samarbeidsforum mot fattigdom. Batteria er i kontakt med </w:t>
      </w:r>
      <w:proofErr w:type="spellStart"/>
      <w:r w:rsidRPr="0014374F">
        <w:t>eit</w:t>
      </w:r>
      <w:proofErr w:type="spellEnd"/>
      <w:r w:rsidRPr="0014374F">
        <w:t xml:space="preserve"> stort nettverk av </w:t>
      </w:r>
      <w:proofErr w:type="spellStart"/>
      <w:r w:rsidRPr="0014374F">
        <w:t>organisasjonar</w:t>
      </w:r>
      <w:proofErr w:type="spellEnd"/>
      <w:r w:rsidRPr="0014374F">
        <w:t xml:space="preserve"> lokalt.</w:t>
      </w:r>
    </w:p>
    <w:p w14:paraId="2328C9D5" w14:textId="77777777" w:rsidR="009124C3" w:rsidRPr="0014374F" w:rsidRDefault="009124C3" w:rsidP="0014374F">
      <w:pPr>
        <w:pStyle w:val="avsnitt-tittel"/>
      </w:pPr>
      <w:proofErr w:type="spellStart"/>
      <w:r w:rsidRPr="0014374F">
        <w:t>Tilskot</w:t>
      </w:r>
      <w:proofErr w:type="spellEnd"/>
      <w:r w:rsidRPr="0014374F">
        <w:t xml:space="preserve"> til </w:t>
      </w:r>
      <w:proofErr w:type="spellStart"/>
      <w:r w:rsidRPr="0014374F">
        <w:t>brukarstyrte</w:t>
      </w:r>
      <w:proofErr w:type="spellEnd"/>
      <w:r w:rsidRPr="0014374F">
        <w:t xml:space="preserve"> </w:t>
      </w:r>
      <w:proofErr w:type="spellStart"/>
      <w:r w:rsidRPr="0014374F">
        <w:t>organisasjonar</w:t>
      </w:r>
      <w:proofErr w:type="spellEnd"/>
      <w:r w:rsidRPr="0014374F">
        <w:t xml:space="preserve"> som arbeider mot fattigdom</w:t>
      </w:r>
    </w:p>
    <w:p w14:paraId="6ED3B28A" w14:textId="77777777" w:rsidR="009124C3" w:rsidRPr="0014374F" w:rsidRDefault="009124C3" w:rsidP="0014374F">
      <w:r w:rsidRPr="0014374F">
        <w:t xml:space="preserve">Over denne posten blir det også gitt </w:t>
      </w:r>
      <w:proofErr w:type="spellStart"/>
      <w:r w:rsidRPr="0014374F">
        <w:t>tilskot</w:t>
      </w:r>
      <w:proofErr w:type="spellEnd"/>
      <w:r w:rsidRPr="0014374F">
        <w:t xml:space="preserve"> til </w:t>
      </w:r>
      <w:proofErr w:type="spellStart"/>
      <w:r w:rsidRPr="0014374F">
        <w:t>brukarstyrte</w:t>
      </w:r>
      <w:proofErr w:type="spellEnd"/>
      <w:r w:rsidRPr="0014374F">
        <w:t xml:space="preserve"> </w:t>
      </w:r>
      <w:proofErr w:type="spellStart"/>
      <w:r w:rsidRPr="0014374F">
        <w:t>organisasjonar</w:t>
      </w:r>
      <w:proofErr w:type="spellEnd"/>
      <w:r w:rsidRPr="0014374F">
        <w:t xml:space="preserve"> som arbeider mot fattigdom. Målet med </w:t>
      </w:r>
      <w:proofErr w:type="spellStart"/>
      <w:r w:rsidRPr="0014374F">
        <w:t>tilskotsordninga</w:t>
      </w:r>
      <w:proofErr w:type="spellEnd"/>
      <w:r w:rsidRPr="0014374F">
        <w:t xml:space="preserve"> er å fremme </w:t>
      </w:r>
      <w:proofErr w:type="spellStart"/>
      <w:r w:rsidRPr="0014374F">
        <w:t>eigenorganisering</w:t>
      </w:r>
      <w:proofErr w:type="spellEnd"/>
      <w:r w:rsidRPr="0014374F">
        <w:t xml:space="preserve">, sette </w:t>
      </w:r>
      <w:proofErr w:type="spellStart"/>
      <w:r w:rsidRPr="0014374F">
        <w:t>organisasjonane</w:t>
      </w:r>
      <w:proofErr w:type="spellEnd"/>
      <w:r w:rsidRPr="0014374F">
        <w:t xml:space="preserve"> betre i stand til å drive interessepolitisk arbeid, og bidra til </w:t>
      </w:r>
      <w:proofErr w:type="spellStart"/>
      <w:r w:rsidRPr="0014374F">
        <w:t>meir</w:t>
      </w:r>
      <w:proofErr w:type="spellEnd"/>
      <w:r w:rsidRPr="0014374F">
        <w:t xml:space="preserve"> </w:t>
      </w:r>
      <w:proofErr w:type="spellStart"/>
      <w:r w:rsidRPr="0014374F">
        <w:t>brukarmedverknad</w:t>
      </w:r>
      <w:proofErr w:type="spellEnd"/>
      <w:r w:rsidRPr="0014374F">
        <w:t>.</w:t>
      </w:r>
    </w:p>
    <w:p w14:paraId="4A7540E2" w14:textId="77777777" w:rsidR="009124C3" w:rsidRPr="0014374F" w:rsidRDefault="009124C3" w:rsidP="0014374F">
      <w:proofErr w:type="spellStart"/>
      <w:r w:rsidRPr="0014374F">
        <w:t>Tilskotsordninga</w:t>
      </w:r>
      <w:proofErr w:type="spellEnd"/>
      <w:r w:rsidRPr="0014374F">
        <w:t xml:space="preserve"> er eksternt evaluert, og det blei fastsett </w:t>
      </w:r>
      <w:proofErr w:type="spellStart"/>
      <w:r w:rsidRPr="0014374F">
        <w:t>eit</w:t>
      </w:r>
      <w:proofErr w:type="spellEnd"/>
      <w:r w:rsidRPr="0014374F">
        <w:t xml:space="preserve"> nytt regelverk for ordninga i forskrift i 2021. Ifølge evalueringa bidrar </w:t>
      </w:r>
      <w:proofErr w:type="spellStart"/>
      <w:r w:rsidRPr="0014374F">
        <w:t>tilskotet</w:t>
      </w:r>
      <w:proofErr w:type="spellEnd"/>
      <w:r w:rsidRPr="0014374F">
        <w:t xml:space="preserve"> til </w:t>
      </w:r>
      <w:proofErr w:type="spellStart"/>
      <w:r w:rsidRPr="0014374F">
        <w:t>meir</w:t>
      </w:r>
      <w:proofErr w:type="spellEnd"/>
      <w:r w:rsidRPr="0014374F">
        <w:t xml:space="preserve"> </w:t>
      </w:r>
      <w:proofErr w:type="gramStart"/>
      <w:r w:rsidRPr="0014374F">
        <w:t>robuste</w:t>
      </w:r>
      <w:proofErr w:type="gramEnd"/>
      <w:r w:rsidRPr="0014374F">
        <w:t xml:space="preserve"> </w:t>
      </w:r>
      <w:proofErr w:type="spellStart"/>
      <w:r w:rsidRPr="0014374F">
        <w:t>brukarorganisasjonar</w:t>
      </w:r>
      <w:proofErr w:type="spellEnd"/>
      <w:r w:rsidRPr="0014374F">
        <w:t xml:space="preserve">, til </w:t>
      </w:r>
      <w:proofErr w:type="spellStart"/>
      <w:r w:rsidRPr="0014374F">
        <w:t>eit</w:t>
      </w:r>
      <w:proofErr w:type="spellEnd"/>
      <w:r w:rsidRPr="0014374F">
        <w:t xml:space="preserve"> </w:t>
      </w:r>
      <w:proofErr w:type="spellStart"/>
      <w:r w:rsidRPr="0014374F">
        <w:t>mangfald</w:t>
      </w:r>
      <w:proofErr w:type="spellEnd"/>
      <w:r w:rsidRPr="0014374F">
        <w:t xml:space="preserve"> i </w:t>
      </w:r>
      <w:proofErr w:type="spellStart"/>
      <w:r w:rsidRPr="0014374F">
        <w:t>arbeidsmåtar</w:t>
      </w:r>
      <w:proofErr w:type="spellEnd"/>
      <w:r w:rsidRPr="0014374F">
        <w:t xml:space="preserve"> og målgrupper og til </w:t>
      </w:r>
      <w:proofErr w:type="spellStart"/>
      <w:r w:rsidRPr="0014374F">
        <w:t>meir</w:t>
      </w:r>
      <w:proofErr w:type="spellEnd"/>
      <w:r w:rsidRPr="0014374F">
        <w:t xml:space="preserve"> samarbeid mellom </w:t>
      </w:r>
      <w:proofErr w:type="spellStart"/>
      <w:r w:rsidRPr="0014374F">
        <w:t>organisasjonane</w:t>
      </w:r>
      <w:proofErr w:type="spellEnd"/>
      <w:r w:rsidRPr="0014374F">
        <w:t xml:space="preserve"> på fattigdomsfeltet. </w:t>
      </w:r>
      <w:proofErr w:type="spellStart"/>
      <w:r w:rsidRPr="0014374F">
        <w:t>Tilskotet</w:t>
      </w:r>
      <w:proofErr w:type="spellEnd"/>
      <w:r w:rsidRPr="0014374F">
        <w:t xml:space="preserve"> bidrar også til </w:t>
      </w:r>
      <w:proofErr w:type="spellStart"/>
      <w:r w:rsidRPr="0014374F">
        <w:t>aktivitetar</w:t>
      </w:r>
      <w:proofErr w:type="spellEnd"/>
      <w:r w:rsidRPr="0014374F">
        <w:t xml:space="preserve"> </w:t>
      </w:r>
      <w:proofErr w:type="spellStart"/>
      <w:r w:rsidRPr="0014374F">
        <w:t>innan</w:t>
      </w:r>
      <w:proofErr w:type="spellEnd"/>
      <w:r w:rsidRPr="0014374F">
        <w:t xml:space="preserve"> </w:t>
      </w:r>
      <w:proofErr w:type="spellStart"/>
      <w:r w:rsidRPr="0014374F">
        <w:t>eigenorganisering</w:t>
      </w:r>
      <w:proofErr w:type="spellEnd"/>
      <w:r w:rsidRPr="0014374F">
        <w:t xml:space="preserve">, </w:t>
      </w:r>
      <w:proofErr w:type="spellStart"/>
      <w:r w:rsidRPr="0014374F">
        <w:t>sjølvhjelp</w:t>
      </w:r>
      <w:proofErr w:type="spellEnd"/>
      <w:r w:rsidRPr="0014374F">
        <w:t xml:space="preserve"> og påverknad, og inkluderingsarbeid som målgruppa opplever som meiningsfylt.</w:t>
      </w:r>
    </w:p>
    <w:p w14:paraId="0F46F58C" w14:textId="77777777" w:rsidR="009124C3" w:rsidRPr="0014374F" w:rsidRDefault="009124C3" w:rsidP="0014374F">
      <w:r w:rsidRPr="0014374F">
        <w:t xml:space="preserve">I 2024 er det gitt </w:t>
      </w:r>
      <w:proofErr w:type="spellStart"/>
      <w:r w:rsidRPr="0014374F">
        <w:t>tilskot</w:t>
      </w:r>
      <w:proofErr w:type="spellEnd"/>
      <w:r w:rsidRPr="0014374F">
        <w:t xml:space="preserve"> til 13 </w:t>
      </w:r>
      <w:proofErr w:type="spellStart"/>
      <w:r w:rsidRPr="0014374F">
        <w:t>organisasjonar</w:t>
      </w:r>
      <w:proofErr w:type="spellEnd"/>
      <w:r w:rsidRPr="0014374F">
        <w:t xml:space="preserve">. Arbeids- og velferdsdirektoratet </w:t>
      </w:r>
      <w:proofErr w:type="spellStart"/>
      <w:r w:rsidRPr="0014374F">
        <w:t>forvaltar</w:t>
      </w:r>
      <w:proofErr w:type="spellEnd"/>
      <w:r w:rsidRPr="0014374F">
        <w:t xml:space="preserve"> </w:t>
      </w:r>
      <w:proofErr w:type="spellStart"/>
      <w:r w:rsidRPr="0014374F">
        <w:t>tilskotsordninga</w:t>
      </w:r>
      <w:proofErr w:type="spellEnd"/>
      <w:r w:rsidRPr="0014374F">
        <w:t xml:space="preserve">. </w:t>
      </w:r>
      <w:proofErr w:type="spellStart"/>
      <w:r w:rsidRPr="0014374F">
        <w:t>Tilskotet</w:t>
      </w:r>
      <w:proofErr w:type="spellEnd"/>
      <w:r w:rsidRPr="0014374F">
        <w:t xml:space="preserve"> blir ført </w:t>
      </w:r>
      <w:proofErr w:type="spellStart"/>
      <w:r w:rsidRPr="0014374F">
        <w:t>vidare</w:t>
      </w:r>
      <w:proofErr w:type="spellEnd"/>
      <w:r w:rsidRPr="0014374F">
        <w:t xml:space="preserve"> i 2025.</w:t>
      </w:r>
    </w:p>
    <w:p w14:paraId="3046AE5D" w14:textId="77777777" w:rsidR="009124C3" w:rsidRPr="0014374F" w:rsidRDefault="009124C3" w:rsidP="0014374F">
      <w:pPr>
        <w:pStyle w:val="avsnitt-tittel"/>
      </w:pPr>
      <w:proofErr w:type="spellStart"/>
      <w:r w:rsidRPr="0014374F">
        <w:t>Tilskot</w:t>
      </w:r>
      <w:proofErr w:type="spellEnd"/>
      <w:r w:rsidRPr="0014374F">
        <w:t xml:space="preserve"> til humanitære tiltak retta mot EØS-</w:t>
      </w:r>
      <w:proofErr w:type="spellStart"/>
      <w:r w:rsidRPr="0014374F">
        <w:t>borgarar</w:t>
      </w:r>
      <w:proofErr w:type="spellEnd"/>
    </w:p>
    <w:p w14:paraId="229BE999" w14:textId="77777777" w:rsidR="009124C3" w:rsidRPr="0014374F" w:rsidRDefault="009124C3" w:rsidP="0014374F">
      <w:r w:rsidRPr="0014374F">
        <w:t xml:space="preserve">Posten dekker også </w:t>
      </w:r>
      <w:proofErr w:type="spellStart"/>
      <w:r w:rsidRPr="0014374F">
        <w:t>tilskot</w:t>
      </w:r>
      <w:proofErr w:type="spellEnd"/>
      <w:r w:rsidRPr="0014374F">
        <w:t xml:space="preserve"> til frivillige </w:t>
      </w:r>
      <w:proofErr w:type="spellStart"/>
      <w:r w:rsidRPr="0014374F">
        <w:t>organisasjonar</w:t>
      </w:r>
      <w:proofErr w:type="spellEnd"/>
      <w:r w:rsidRPr="0014374F">
        <w:t xml:space="preserve"> og </w:t>
      </w:r>
      <w:proofErr w:type="spellStart"/>
      <w:r w:rsidRPr="0014374F">
        <w:t>kommunar</w:t>
      </w:r>
      <w:proofErr w:type="spellEnd"/>
      <w:r w:rsidRPr="0014374F">
        <w:t xml:space="preserve"> som tilbyr overnatting, sanitære tiltak og matutdeling til EØS-</w:t>
      </w:r>
      <w:proofErr w:type="spellStart"/>
      <w:r w:rsidRPr="0014374F">
        <w:t>borgarar</w:t>
      </w:r>
      <w:proofErr w:type="spellEnd"/>
      <w:r w:rsidRPr="0014374F">
        <w:t xml:space="preserve"> som kjem til </w:t>
      </w:r>
      <w:proofErr w:type="spellStart"/>
      <w:r w:rsidRPr="0014374F">
        <w:t>Noreg</w:t>
      </w:r>
      <w:proofErr w:type="spellEnd"/>
      <w:r w:rsidRPr="0014374F">
        <w:t xml:space="preserve"> for å tigge i </w:t>
      </w:r>
      <w:proofErr w:type="spellStart"/>
      <w:r w:rsidRPr="0014374F">
        <w:t>kortare</w:t>
      </w:r>
      <w:proofErr w:type="spellEnd"/>
      <w:r w:rsidRPr="0014374F">
        <w:t xml:space="preserve"> eller lengre </w:t>
      </w:r>
      <w:proofErr w:type="spellStart"/>
      <w:r w:rsidRPr="0014374F">
        <w:t>periodar</w:t>
      </w:r>
      <w:proofErr w:type="spellEnd"/>
      <w:r w:rsidRPr="0014374F">
        <w:t xml:space="preserve">. Formålet med </w:t>
      </w:r>
      <w:proofErr w:type="spellStart"/>
      <w:r w:rsidRPr="0014374F">
        <w:t>tilskotsordninga</w:t>
      </w:r>
      <w:proofErr w:type="spellEnd"/>
      <w:r w:rsidRPr="0014374F">
        <w:t xml:space="preserve"> er å betre </w:t>
      </w:r>
      <w:proofErr w:type="spellStart"/>
      <w:r w:rsidRPr="0014374F">
        <w:t>dei</w:t>
      </w:r>
      <w:proofErr w:type="spellEnd"/>
      <w:r w:rsidRPr="0014374F">
        <w:t xml:space="preserve"> humanitære forholda for EØS-</w:t>
      </w:r>
      <w:proofErr w:type="spellStart"/>
      <w:r w:rsidRPr="0014374F">
        <w:t>borgarar</w:t>
      </w:r>
      <w:proofErr w:type="spellEnd"/>
      <w:r w:rsidRPr="0014374F">
        <w:t xml:space="preserve"> som kjem til </w:t>
      </w:r>
      <w:proofErr w:type="spellStart"/>
      <w:r w:rsidRPr="0014374F">
        <w:t>Noreg</w:t>
      </w:r>
      <w:proofErr w:type="spellEnd"/>
      <w:r w:rsidRPr="0014374F">
        <w:t xml:space="preserve"> </w:t>
      </w:r>
      <w:proofErr w:type="spellStart"/>
      <w:r w:rsidRPr="0014374F">
        <w:t>utan</w:t>
      </w:r>
      <w:proofErr w:type="spellEnd"/>
      <w:r w:rsidRPr="0014374F">
        <w:t xml:space="preserve"> eigne </w:t>
      </w:r>
      <w:proofErr w:type="spellStart"/>
      <w:r w:rsidRPr="0014374F">
        <w:t>midlar</w:t>
      </w:r>
      <w:proofErr w:type="spellEnd"/>
      <w:r w:rsidRPr="0014374F">
        <w:t xml:space="preserve"> og </w:t>
      </w:r>
      <w:proofErr w:type="spellStart"/>
      <w:r w:rsidRPr="0014374F">
        <w:t>utan</w:t>
      </w:r>
      <w:proofErr w:type="spellEnd"/>
      <w:r w:rsidRPr="0014374F">
        <w:t xml:space="preserve"> rett til </w:t>
      </w:r>
      <w:proofErr w:type="spellStart"/>
      <w:r w:rsidRPr="0014374F">
        <w:t>offentlege</w:t>
      </w:r>
      <w:proofErr w:type="spellEnd"/>
      <w:r w:rsidRPr="0014374F">
        <w:t xml:space="preserve"> </w:t>
      </w:r>
      <w:proofErr w:type="spellStart"/>
      <w:r w:rsidRPr="0014374F">
        <w:t>ytingar</w:t>
      </w:r>
      <w:proofErr w:type="spellEnd"/>
      <w:r w:rsidRPr="0014374F">
        <w:t xml:space="preserve">. Det blir gitt </w:t>
      </w:r>
      <w:proofErr w:type="spellStart"/>
      <w:r w:rsidRPr="0014374F">
        <w:t>tilskot</w:t>
      </w:r>
      <w:proofErr w:type="spellEnd"/>
      <w:r w:rsidRPr="0014374F">
        <w:t xml:space="preserve"> til </w:t>
      </w:r>
      <w:proofErr w:type="spellStart"/>
      <w:r w:rsidRPr="0014374F">
        <w:t>overnattingstilbod</w:t>
      </w:r>
      <w:proofErr w:type="spellEnd"/>
      <w:r w:rsidRPr="0014374F">
        <w:t xml:space="preserve"> og sanitære tiltak, rådgivingstiltak m.m. I 2024 er det fordelt </w:t>
      </w:r>
      <w:proofErr w:type="spellStart"/>
      <w:r w:rsidRPr="0014374F">
        <w:t>tilskot</w:t>
      </w:r>
      <w:proofErr w:type="spellEnd"/>
      <w:r w:rsidRPr="0014374F">
        <w:t xml:space="preserve"> til 16 tiltak. Arbeids- og velferdsdirektoratet </w:t>
      </w:r>
      <w:proofErr w:type="spellStart"/>
      <w:r w:rsidRPr="0014374F">
        <w:t>forvaltar</w:t>
      </w:r>
      <w:proofErr w:type="spellEnd"/>
      <w:r w:rsidRPr="0014374F">
        <w:t xml:space="preserve"> </w:t>
      </w:r>
      <w:proofErr w:type="spellStart"/>
      <w:r w:rsidRPr="0014374F">
        <w:t>tilskotsordninga</w:t>
      </w:r>
      <w:proofErr w:type="spellEnd"/>
      <w:r w:rsidRPr="0014374F">
        <w:t xml:space="preserve">. </w:t>
      </w:r>
      <w:proofErr w:type="spellStart"/>
      <w:r w:rsidRPr="0014374F">
        <w:t>Tilskotet</w:t>
      </w:r>
      <w:proofErr w:type="spellEnd"/>
      <w:r w:rsidRPr="0014374F">
        <w:t xml:space="preserve"> blir ført </w:t>
      </w:r>
      <w:proofErr w:type="spellStart"/>
      <w:r w:rsidRPr="0014374F">
        <w:t>vidare</w:t>
      </w:r>
      <w:proofErr w:type="spellEnd"/>
      <w:r w:rsidRPr="0014374F">
        <w:t xml:space="preserve"> i 2025.</w:t>
      </w:r>
    </w:p>
    <w:p w14:paraId="525D54D1" w14:textId="77777777" w:rsidR="009124C3" w:rsidRPr="0014374F" w:rsidRDefault="009124C3" w:rsidP="0014374F">
      <w:pPr>
        <w:pStyle w:val="avsnitt-tittel"/>
      </w:pPr>
      <w:proofErr w:type="spellStart"/>
      <w:r w:rsidRPr="0014374F">
        <w:t>Tilskot</w:t>
      </w:r>
      <w:proofErr w:type="spellEnd"/>
      <w:r w:rsidRPr="0014374F">
        <w:t xml:space="preserve"> til aktivisering og arbeidstrening</w:t>
      </w:r>
    </w:p>
    <w:p w14:paraId="618BC5A4" w14:textId="77777777" w:rsidR="009124C3" w:rsidRPr="0014374F" w:rsidRDefault="009124C3" w:rsidP="0014374F">
      <w:r w:rsidRPr="0014374F">
        <w:t xml:space="preserve">Det blir over posten også gitt </w:t>
      </w:r>
      <w:proofErr w:type="spellStart"/>
      <w:r w:rsidRPr="0014374F">
        <w:t>tilskot</w:t>
      </w:r>
      <w:proofErr w:type="spellEnd"/>
      <w:r w:rsidRPr="0014374F">
        <w:t xml:space="preserve"> til frivillige </w:t>
      </w:r>
      <w:proofErr w:type="spellStart"/>
      <w:r w:rsidRPr="0014374F">
        <w:t>organisasjonar</w:t>
      </w:r>
      <w:proofErr w:type="spellEnd"/>
      <w:r w:rsidRPr="0014374F">
        <w:t xml:space="preserve"> som tilbyr aktivisering og arbeidstrening til </w:t>
      </w:r>
      <w:proofErr w:type="spellStart"/>
      <w:r w:rsidRPr="0014374F">
        <w:t>personar</w:t>
      </w:r>
      <w:proofErr w:type="spellEnd"/>
      <w:r w:rsidRPr="0014374F">
        <w:t xml:space="preserve"> med lita eller inga </w:t>
      </w:r>
      <w:proofErr w:type="spellStart"/>
      <w:r w:rsidRPr="0014374F">
        <w:t>tilknyting</w:t>
      </w:r>
      <w:proofErr w:type="spellEnd"/>
      <w:r w:rsidRPr="0014374F">
        <w:t xml:space="preserve"> til </w:t>
      </w:r>
      <w:proofErr w:type="spellStart"/>
      <w:r w:rsidRPr="0014374F">
        <w:t>arbeidsmarknaden</w:t>
      </w:r>
      <w:proofErr w:type="spellEnd"/>
      <w:r w:rsidRPr="0014374F">
        <w:t xml:space="preserve">. Formålet er å gi alle </w:t>
      </w:r>
      <w:proofErr w:type="spellStart"/>
      <w:r w:rsidRPr="0014374F">
        <w:t>moglegheiter</w:t>
      </w:r>
      <w:proofErr w:type="spellEnd"/>
      <w:r w:rsidRPr="0014374F">
        <w:t xml:space="preserve"> til å komme i arbeid og å betre levekåra for </w:t>
      </w:r>
      <w:proofErr w:type="spellStart"/>
      <w:r w:rsidRPr="0014374F">
        <w:t>dei</w:t>
      </w:r>
      <w:proofErr w:type="spellEnd"/>
      <w:r w:rsidRPr="0014374F">
        <w:t xml:space="preserve"> mest </w:t>
      </w:r>
      <w:proofErr w:type="spellStart"/>
      <w:r w:rsidRPr="0014374F">
        <w:t>vanskelegstilte</w:t>
      </w:r>
      <w:proofErr w:type="spellEnd"/>
      <w:r w:rsidRPr="0014374F">
        <w:t xml:space="preserve">. Målgruppa er </w:t>
      </w:r>
      <w:proofErr w:type="spellStart"/>
      <w:r w:rsidRPr="0014374F">
        <w:t>personar</w:t>
      </w:r>
      <w:proofErr w:type="spellEnd"/>
      <w:r w:rsidRPr="0014374F">
        <w:t xml:space="preserve"> som står langt </w:t>
      </w:r>
      <w:proofErr w:type="spellStart"/>
      <w:r w:rsidRPr="0014374F">
        <w:t>frå</w:t>
      </w:r>
      <w:proofErr w:type="spellEnd"/>
      <w:r w:rsidRPr="0014374F">
        <w:t xml:space="preserve"> </w:t>
      </w:r>
      <w:proofErr w:type="spellStart"/>
      <w:r w:rsidRPr="0014374F">
        <w:t>arbeidsmarknaden</w:t>
      </w:r>
      <w:proofErr w:type="spellEnd"/>
      <w:r w:rsidRPr="0014374F">
        <w:t xml:space="preserve">, og som i mange </w:t>
      </w:r>
      <w:proofErr w:type="spellStart"/>
      <w:r w:rsidRPr="0014374F">
        <w:t>samanhengar</w:t>
      </w:r>
      <w:proofErr w:type="spellEnd"/>
      <w:r w:rsidRPr="0014374F">
        <w:t xml:space="preserve"> er sosialt ekskluderte. Målet for enkelte vil </w:t>
      </w:r>
      <w:proofErr w:type="spellStart"/>
      <w:r w:rsidRPr="0014374F">
        <w:t>vere</w:t>
      </w:r>
      <w:proofErr w:type="spellEnd"/>
      <w:r w:rsidRPr="0014374F">
        <w:t xml:space="preserve"> rehabilitering, inkludering og </w:t>
      </w:r>
      <w:proofErr w:type="spellStart"/>
      <w:r w:rsidRPr="0014374F">
        <w:t>høgare</w:t>
      </w:r>
      <w:proofErr w:type="spellEnd"/>
      <w:r w:rsidRPr="0014374F">
        <w:t xml:space="preserve"> livskvalitet, mens andre vil kunne </w:t>
      </w:r>
      <w:proofErr w:type="spellStart"/>
      <w:r w:rsidRPr="0014374F">
        <w:t>nyttiggjere</w:t>
      </w:r>
      <w:proofErr w:type="spellEnd"/>
      <w:r w:rsidRPr="0014374F">
        <w:t xml:space="preserve"> seg </w:t>
      </w:r>
      <w:proofErr w:type="spellStart"/>
      <w:r w:rsidRPr="0014374F">
        <w:t>meir</w:t>
      </w:r>
      <w:proofErr w:type="spellEnd"/>
      <w:r w:rsidRPr="0014374F">
        <w:t xml:space="preserve"> </w:t>
      </w:r>
      <w:proofErr w:type="spellStart"/>
      <w:r w:rsidRPr="0014374F">
        <w:t>arbeidsretta</w:t>
      </w:r>
      <w:proofErr w:type="spellEnd"/>
      <w:r w:rsidRPr="0014374F">
        <w:t xml:space="preserve"> tiltak med sikte på inkludering i </w:t>
      </w:r>
      <w:r w:rsidRPr="0014374F">
        <w:lastRenderedPageBreak/>
        <w:t xml:space="preserve">arbeidslivet. Det er </w:t>
      </w:r>
      <w:proofErr w:type="spellStart"/>
      <w:r w:rsidRPr="0014374F">
        <w:t>eit</w:t>
      </w:r>
      <w:proofErr w:type="spellEnd"/>
      <w:r w:rsidRPr="0014374F">
        <w:t xml:space="preserve"> breitt spekter av tiltak, </w:t>
      </w:r>
      <w:proofErr w:type="spellStart"/>
      <w:r w:rsidRPr="0014374F">
        <w:t>frå</w:t>
      </w:r>
      <w:proofErr w:type="spellEnd"/>
      <w:r w:rsidRPr="0014374F">
        <w:t xml:space="preserve"> sosial trening og </w:t>
      </w:r>
      <w:proofErr w:type="spellStart"/>
      <w:r w:rsidRPr="0014374F">
        <w:t>kvardagsmeistring</w:t>
      </w:r>
      <w:proofErr w:type="spellEnd"/>
      <w:r w:rsidRPr="0014374F">
        <w:t xml:space="preserve"> til </w:t>
      </w:r>
      <w:proofErr w:type="spellStart"/>
      <w:r w:rsidRPr="0014374F">
        <w:t>arbeidsretta</w:t>
      </w:r>
      <w:proofErr w:type="spellEnd"/>
      <w:r w:rsidRPr="0014374F">
        <w:t xml:space="preserve"> tiltak.</w:t>
      </w:r>
    </w:p>
    <w:p w14:paraId="4A2A1E1D" w14:textId="77777777" w:rsidR="009124C3" w:rsidRPr="0014374F" w:rsidRDefault="009124C3" w:rsidP="0014374F">
      <w:r w:rsidRPr="0014374F">
        <w:t xml:space="preserve">Arbeids- og velferdsdirektoratet </w:t>
      </w:r>
      <w:proofErr w:type="spellStart"/>
      <w:r w:rsidRPr="0014374F">
        <w:t>forvaltar</w:t>
      </w:r>
      <w:proofErr w:type="spellEnd"/>
      <w:r w:rsidRPr="0014374F">
        <w:t xml:space="preserve"> </w:t>
      </w:r>
      <w:proofErr w:type="spellStart"/>
      <w:r w:rsidRPr="0014374F">
        <w:t>tilskotsordninga</w:t>
      </w:r>
      <w:proofErr w:type="spellEnd"/>
      <w:r w:rsidRPr="0014374F">
        <w:t xml:space="preserve">. I 2024 er det tildelt </w:t>
      </w:r>
      <w:proofErr w:type="spellStart"/>
      <w:r w:rsidRPr="0014374F">
        <w:t>tilskot</w:t>
      </w:r>
      <w:proofErr w:type="spellEnd"/>
      <w:r w:rsidRPr="0014374F">
        <w:t xml:space="preserve"> til totalt 86 prosjekt, </w:t>
      </w:r>
      <w:proofErr w:type="spellStart"/>
      <w:r w:rsidRPr="0014374F">
        <w:t>irekna</w:t>
      </w:r>
      <w:proofErr w:type="spellEnd"/>
      <w:r w:rsidRPr="0014374F">
        <w:t xml:space="preserve"> 14 nye prosjekt og 72 prosjekt som er sette i gang </w:t>
      </w:r>
      <w:proofErr w:type="spellStart"/>
      <w:r w:rsidRPr="0014374F">
        <w:t>tidlegare</w:t>
      </w:r>
      <w:proofErr w:type="spellEnd"/>
      <w:r w:rsidRPr="0014374F">
        <w:t xml:space="preserve"> år. </w:t>
      </w:r>
      <w:proofErr w:type="spellStart"/>
      <w:r w:rsidRPr="0014374F">
        <w:t>Tilskotet</w:t>
      </w:r>
      <w:proofErr w:type="spellEnd"/>
      <w:r w:rsidRPr="0014374F">
        <w:t xml:space="preserve"> blir ført </w:t>
      </w:r>
      <w:proofErr w:type="spellStart"/>
      <w:r w:rsidRPr="0014374F">
        <w:t>vidare</w:t>
      </w:r>
      <w:proofErr w:type="spellEnd"/>
      <w:r w:rsidRPr="0014374F">
        <w:t xml:space="preserve"> i 2025.</w:t>
      </w:r>
    </w:p>
    <w:p w14:paraId="4CD209D6" w14:textId="77777777" w:rsidR="009124C3" w:rsidRPr="0014374F" w:rsidRDefault="009124C3" w:rsidP="0014374F">
      <w:proofErr w:type="spellStart"/>
      <w:r w:rsidRPr="0014374F">
        <w:t>Tilskotsordninga</w:t>
      </w:r>
      <w:proofErr w:type="spellEnd"/>
      <w:r w:rsidRPr="0014374F">
        <w:t xml:space="preserve"> er evaluert eksternt (</w:t>
      </w:r>
      <w:proofErr w:type="spellStart"/>
      <w:r w:rsidRPr="0014374F">
        <w:t>Proba</w:t>
      </w:r>
      <w:proofErr w:type="spellEnd"/>
      <w:r w:rsidRPr="0014374F">
        <w:t xml:space="preserve">-rapport nr. 2021-12). Ifølge evalueringa bidrar tiltaka til inkludering av målgruppene gjennom fleksible </w:t>
      </w:r>
      <w:proofErr w:type="spellStart"/>
      <w:r w:rsidRPr="0014374F">
        <w:t>løysingar</w:t>
      </w:r>
      <w:proofErr w:type="spellEnd"/>
      <w:r w:rsidRPr="0014374F">
        <w:t xml:space="preserve"> som er tilpassa </w:t>
      </w:r>
      <w:proofErr w:type="spellStart"/>
      <w:r w:rsidRPr="0014374F">
        <w:t>deltakarane</w:t>
      </w:r>
      <w:proofErr w:type="spellEnd"/>
      <w:r w:rsidRPr="0014374F">
        <w:t xml:space="preserve">. Mange av </w:t>
      </w:r>
      <w:proofErr w:type="spellStart"/>
      <w:r w:rsidRPr="0014374F">
        <w:t>organisasjonane</w:t>
      </w:r>
      <w:proofErr w:type="spellEnd"/>
      <w:r w:rsidRPr="0014374F">
        <w:t xml:space="preserve"> har utvikla </w:t>
      </w:r>
      <w:proofErr w:type="spellStart"/>
      <w:r w:rsidRPr="0014374F">
        <w:t>ein</w:t>
      </w:r>
      <w:proofErr w:type="spellEnd"/>
      <w:r w:rsidRPr="0014374F">
        <w:t xml:space="preserve"> eigen arbeidsmåte basert på </w:t>
      </w:r>
      <w:proofErr w:type="spellStart"/>
      <w:r w:rsidRPr="0014374F">
        <w:t>erfaringar</w:t>
      </w:r>
      <w:proofErr w:type="spellEnd"/>
      <w:r w:rsidRPr="0014374F">
        <w:t xml:space="preserve"> </w:t>
      </w:r>
      <w:proofErr w:type="spellStart"/>
      <w:r w:rsidRPr="0014374F">
        <w:t>frå</w:t>
      </w:r>
      <w:proofErr w:type="spellEnd"/>
      <w:r w:rsidRPr="0014374F">
        <w:t xml:space="preserve"> arbeid med målgruppa, framfor å følge </w:t>
      </w:r>
      <w:proofErr w:type="spellStart"/>
      <w:r w:rsidRPr="0014374F">
        <w:t>ein</w:t>
      </w:r>
      <w:proofErr w:type="spellEnd"/>
      <w:r w:rsidRPr="0014374F">
        <w:t xml:space="preserve"> formell metodikk. </w:t>
      </w:r>
      <w:proofErr w:type="spellStart"/>
      <w:r w:rsidRPr="0014374F">
        <w:t>Tilbodet</w:t>
      </w:r>
      <w:proofErr w:type="spellEnd"/>
      <w:r w:rsidRPr="0014374F">
        <w:t xml:space="preserve"> i regi av </w:t>
      </w:r>
      <w:proofErr w:type="spellStart"/>
      <w:r w:rsidRPr="0014374F">
        <w:t>dei</w:t>
      </w:r>
      <w:proofErr w:type="spellEnd"/>
      <w:r w:rsidRPr="0014374F">
        <w:t xml:space="preserve"> frivillige </w:t>
      </w:r>
      <w:proofErr w:type="spellStart"/>
      <w:r w:rsidRPr="0014374F">
        <w:t>organisasjonane</w:t>
      </w:r>
      <w:proofErr w:type="spellEnd"/>
      <w:r w:rsidRPr="0014374F">
        <w:t xml:space="preserve"> bidrar til </w:t>
      </w:r>
      <w:proofErr w:type="spellStart"/>
      <w:r w:rsidRPr="0014374F">
        <w:t>eit</w:t>
      </w:r>
      <w:proofErr w:type="spellEnd"/>
      <w:r w:rsidRPr="0014374F">
        <w:t xml:space="preserve"> </w:t>
      </w:r>
      <w:proofErr w:type="spellStart"/>
      <w:r w:rsidRPr="0014374F">
        <w:t>mangfald</w:t>
      </w:r>
      <w:proofErr w:type="spellEnd"/>
      <w:r w:rsidRPr="0014374F">
        <w:t xml:space="preserve"> i </w:t>
      </w:r>
      <w:proofErr w:type="spellStart"/>
      <w:r w:rsidRPr="0014374F">
        <w:t>tilbodet</w:t>
      </w:r>
      <w:proofErr w:type="spellEnd"/>
      <w:r w:rsidRPr="0014374F">
        <w:t xml:space="preserve"> til målgruppene, og i enkelte tilfelle til å dekke hol i det </w:t>
      </w:r>
      <w:proofErr w:type="spellStart"/>
      <w:r w:rsidRPr="0014374F">
        <w:t>offentlege</w:t>
      </w:r>
      <w:proofErr w:type="spellEnd"/>
      <w:r w:rsidRPr="0014374F">
        <w:t xml:space="preserve"> </w:t>
      </w:r>
      <w:proofErr w:type="spellStart"/>
      <w:r w:rsidRPr="0014374F">
        <w:t>tenestetilbodet</w:t>
      </w:r>
      <w:proofErr w:type="spellEnd"/>
      <w:r w:rsidRPr="0014374F">
        <w:t>.</w:t>
      </w:r>
    </w:p>
    <w:p w14:paraId="30D045A3" w14:textId="77777777" w:rsidR="009124C3" w:rsidRPr="0014374F" w:rsidRDefault="009124C3" w:rsidP="0014374F">
      <w:r w:rsidRPr="0014374F">
        <w:t xml:space="preserve">På bakgrunn av den eksterne evalueringa legg departementet opp til enkelte </w:t>
      </w:r>
      <w:proofErr w:type="spellStart"/>
      <w:r w:rsidRPr="0014374F">
        <w:t>endringar</w:t>
      </w:r>
      <w:proofErr w:type="spellEnd"/>
      <w:r w:rsidRPr="0014374F">
        <w:t xml:space="preserve"> i </w:t>
      </w:r>
      <w:proofErr w:type="spellStart"/>
      <w:r w:rsidRPr="0014374F">
        <w:t>tilskotsordninga</w:t>
      </w:r>
      <w:proofErr w:type="spellEnd"/>
      <w:r w:rsidRPr="0014374F">
        <w:t xml:space="preserve">. For å betre </w:t>
      </w:r>
      <w:proofErr w:type="spellStart"/>
      <w:r w:rsidRPr="0014374F">
        <w:t>føresetnadene</w:t>
      </w:r>
      <w:proofErr w:type="spellEnd"/>
      <w:r w:rsidRPr="0014374F">
        <w:t xml:space="preserve"> for </w:t>
      </w:r>
      <w:proofErr w:type="spellStart"/>
      <w:r w:rsidRPr="0014374F">
        <w:t>vidare</w:t>
      </w:r>
      <w:proofErr w:type="spellEnd"/>
      <w:r w:rsidRPr="0014374F">
        <w:t xml:space="preserve"> drift etter </w:t>
      </w:r>
      <w:proofErr w:type="spellStart"/>
      <w:r w:rsidRPr="0014374F">
        <w:t>tilskotsperioden</w:t>
      </w:r>
      <w:proofErr w:type="spellEnd"/>
      <w:r w:rsidRPr="0014374F">
        <w:t xml:space="preserve"> vil kravet til samarbeid mellom </w:t>
      </w:r>
      <w:proofErr w:type="spellStart"/>
      <w:r w:rsidRPr="0014374F">
        <w:t>tilskotsmottakar</w:t>
      </w:r>
      <w:proofErr w:type="spellEnd"/>
      <w:r w:rsidRPr="0014374F">
        <w:t xml:space="preserve"> og kommunen og/eller NAV-kontoret bli forsterka, Det foreslås </w:t>
      </w:r>
      <w:proofErr w:type="spellStart"/>
      <w:r w:rsidRPr="0014374F">
        <w:t>vidare</w:t>
      </w:r>
      <w:proofErr w:type="spellEnd"/>
      <w:r w:rsidRPr="0014374F">
        <w:t xml:space="preserve"> å legge forvaltninga av </w:t>
      </w:r>
      <w:proofErr w:type="spellStart"/>
      <w:r w:rsidRPr="0014374F">
        <w:t>tilskotet</w:t>
      </w:r>
      <w:proofErr w:type="spellEnd"/>
      <w:r w:rsidRPr="0014374F">
        <w:t xml:space="preserve"> til NAV fylke. </w:t>
      </w:r>
      <w:proofErr w:type="spellStart"/>
      <w:r w:rsidRPr="0014374F">
        <w:t>Tilskotsordninga</w:t>
      </w:r>
      <w:proofErr w:type="spellEnd"/>
      <w:r w:rsidRPr="0014374F">
        <w:t xml:space="preserve"> vil </w:t>
      </w:r>
      <w:proofErr w:type="spellStart"/>
      <w:r w:rsidRPr="0014374F">
        <w:t>dessutan</w:t>
      </w:r>
      <w:proofErr w:type="spellEnd"/>
      <w:r w:rsidRPr="0014374F">
        <w:t xml:space="preserve"> bli forskriftsfesta. </w:t>
      </w:r>
      <w:proofErr w:type="spellStart"/>
      <w:r w:rsidRPr="0014374F">
        <w:t>Eit</w:t>
      </w:r>
      <w:proofErr w:type="spellEnd"/>
      <w:r w:rsidRPr="0014374F">
        <w:t xml:space="preserve"> forslag til forskrift vil bli sendt på </w:t>
      </w:r>
      <w:proofErr w:type="spellStart"/>
      <w:r w:rsidRPr="0014374F">
        <w:t>høyring</w:t>
      </w:r>
      <w:proofErr w:type="spellEnd"/>
      <w:r w:rsidRPr="0014374F">
        <w:t xml:space="preserve">. Forslaget til forskrift vil føre </w:t>
      </w:r>
      <w:proofErr w:type="spellStart"/>
      <w:r w:rsidRPr="0014374F">
        <w:t>vidare</w:t>
      </w:r>
      <w:proofErr w:type="spellEnd"/>
      <w:r w:rsidRPr="0014374F">
        <w:t xml:space="preserve"> </w:t>
      </w:r>
      <w:proofErr w:type="spellStart"/>
      <w:r w:rsidRPr="0014374F">
        <w:t>hovudinnhaldet</w:t>
      </w:r>
      <w:proofErr w:type="spellEnd"/>
      <w:r w:rsidRPr="0014374F">
        <w:t xml:space="preserve"> i dagens regelverk når det </w:t>
      </w:r>
      <w:proofErr w:type="spellStart"/>
      <w:r w:rsidRPr="0014374F">
        <w:t>gjeld</w:t>
      </w:r>
      <w:proofErr w:type="spellEnd"/>
      <w:r w:rsidRPr="0014374F">
        <w:t xml:space="preserve"> mål, målgrupper for tiltak og kven og kva som kan få </w:t>
      </w:r>
      <w:proofErr w:type="spellStart"/>
      <w:r w:rsidRPr="0014374F">
        <w:t>tilskot</w:t>
      </w:r>
      <w:proofErr w:type="spellEnd"/>
      <w:r w:rsidRPr="0014374F">
        <w:t>.</w:t>
      </w:r>
    </w:p>
    <w:p w14:paraId="410C5176" w14:textId="77777777" w:rsidR="009124C3" w:rsidRPr="0014374F" w:rsidRDefault="009124C3" w:rsidP="0014374F">
      <w:pPr>
        <w:pStyle w:val="avsnitt-tittel"/>
      </w:pPr>
      <w:proofErr w:type="spellStart"/>
      <w:r w:rsidRPr="0014374F">
        <w:t>Tilskot</w:t>
      </w:r>
      <w:proofErr w:type="spellEnd"/>
      <w:r w:rsidRPr="0014374F">
        <w:t xml:space="preserve"> til sosialt entreprenørskap</w:t>
      </w:r>
    </w:p>
    <w:p w14:paraId="109DEE24" w14:textId="77777777" w:rsidR="009124C3" w:rsidRPr="0014374F" w:rsidRDefault="009124C3" w:rsidP="0014374F">
      <w:r w:rsidRPr="0014374F">
        <w:t xml:space="preserve">Det blir over posten gitt </w:t>
      </w:r>
      <w:proofErr w:type="spellStart"/>
      <w:r w:rsidRPr="0014374F">
        <w:t>tilskot</w:t>
      </w:r>
      <w:proofErr w:type="spellEnd"/>
      <w:r w:rsidRPr="0014374F">
        <w:t xml:space="preserve"> som skal stimulere til utvikling av sosialt entreprenørskap, og </w:t>
      </w:r>
      <w:proofErr w:type="spellStart"/>
      <w:r w:rsidRPr="0014374F">
        <w:t>tilskot</w:t>
      </w:r>
      <w:proofErr w:type="spellEnd"/>
      <w:r w:rsidRPr="0014374F">
        <w:t xml:space="preserve"> til sosiale </w:t>
      </w:r>
      <w:proofErr w:type="spellStart"/>
      <w:r w:rsidRPr="0014374F">
        <w:t>entreprenørar</w:t>
      </w:r>
      <w:proofErr w:type="spellEnd"/>
      <w:r w:rsidRPr="0014374F">
        <w:t xml:space="preserve"> som </w:t>
      </w:r>
      <w:proofErr w:type="spellStart"/>
      <w:r w:rsidRPr="0014374F">
        <w:t>rettar</w:t>
      </w:r>
      <w:proofErr w:type="spellEnd"/>
      <w:r w:rsidRPr="0014374F">
        <w:t xml:space="preserve"> </w:t>
      </w:r>
      <w:proofErr w:type="spellStart"/>
      <w:r w:rsidRPr="0014374F">
        <w:t>verksemda</w:t>
      </w:r>
      <w:proofErr w:type="spellEnd"/>
      <w:r w:rsidRPr="0014374F">
        <w:t xml:space="preserve"> si mot å få bukt med fattigdom og sosial ekskludering. Formålet med </w:t>
      </w:r>
      <w:proofErr w:type="spellStart"/>
      <w:r w:rsidRPr="0014374F">
        <w:t>tilskotsordninga</w:t>
      </w:r>
      <w:proofErr w:type="spellEnd"/>
      <w:r w:rsidRPr="0014374F">
        <w:t xml:space="preserve"> er også å bidra til at eigenorganiserte som har erfart fattigdom og sosial ekskludering, blir stimulerte til å utvikle sosialt entreprenørskap. Målgruppa er sosialt og økonomisk </w:t>
      </w:r>
      <w:proofErr w:type="spellStart"/>
      <w:r w:rsidRPr="0014374F">
        <w:t>vanskelegstilte</w:t>
      </w:r>
      <w:proofErr w:type="spellEnd"/>
      <w:r w:rsidRPr="0014374F">
        <w:t xml:space="preserve"> som enten opplever eller står i fare for å oppleve fattigdom og sosial ekskludering. Det er </w:t>
      </w:r>
      <w:proofErr w:type="spellStart"/>
      <w:r w:rsidRPr="0014374F">
        <w:t>innanfor</w:t>
      </w:r>
      <w:proofErr w:type="spellEnd"/>
      <w:r w:rsidRPr="0014374F">
        <w:t xml:space="preserve"> </w:t>
      </w:r>
      <w:proofErr w:type="spellStart"/>
      <w:r w:rsidRPr="0014374F">
        <w:t>tilskotsordninga</w:t>
      </w:r>
      <w:proofErr w:type="spellEnd"/>
      <w:r w:rsidRPr="0014374F">
        <w:t xml:space="preserve"> også </w:t>
      </w:r>
      <w:proofErr w:type="spellStart"/>
      <w:r w:rsidRPr="0014374F">
        <w:t>mogleg</w:t>
      </w:r>
      <w:proofErr w:type="spellEnd"/>
      <w:r w:rsidRPr="0014374F">
        <w:t xml:space="preserve"> å søke om </w:t>
      </w:r>
      <w:proofErr w:type="spellStart"/>
      <w:r w:rsidRPr="0014374F">
        <w:t>utviklingstilskot</w:t>
      </w:r>
      <w:proofErr w:type="spellEnd"/>
      <w:r w:rsidRPr="0014374F">
        <w:t xml:space="preserve">. </w:t>
      </w:r>
      <w:proofErr w:type="spellStart"/>
      <w:r w:rsidRPr="0014374F">
        <w:t>Utviklingstilskotet</w:t>
      </w:r>
      <w:proofErr w:type="spellEnd"/>
      <w:r w:rsidRPr="0014374F">
        <w:t xml:space="preserve"> skal stimulere til at </w:t>
      </w:r>
      <w:proofErr w:type="spellStart"/>
      <w:r w:rsidRPr="0014374F">
        <w:t>søkarar</w:t>
      </w:r>
      <w:proofErr w:type="spellEnd"/>
      <w:r w:rsidRPr="0014374F">
        <w:t xml:space="preserve"> som er eller vil bli sosiale </w:t>
      </w:r>
      <w:proofErr w:type="spellStart"/>
      <w:r w:rsidRPr="0014374F">
        <w:t>entreprenørar</w:t>
      </w:r>
      <w:proofErr w:type="spellEnd"/>
      <w:r w:rsidRPr="0014374F">
        <w:t xml:space="preserve"> på fattigdomsfeltet, </w:t>
      </w:r>
      <w:proofErr w:type="spellStart"/>
      <w:r w:rsidRPr="0014374F">
        <w:t>utviklar</w:t>
      </w:r>
      <w:proofErr w:type="spellEnd"/>
      <w:r w:rsidRPr="0014374F">
        <w:t xml:space="preserve"> gode </w:t>
      </w:r>
      <w:proofErr w:type="spellStart"/>
      <w:r w:rsidRPr="0014374F">
        <w:t>idear</w:t>
      </w:r>
      <w:proofErr w:type="spellEnd"/>
      <w:r w:rsidRPr="0014374F">
        <w:t xml:space="preserve"> og </w:t>
      </w:r>
      <w:proofErr w:type="spellStart"/>
      <w:r w:rsidRPr="0014374F">
        <w:t>forretningsmodellar</w:t>
      </w:r>
      <w:proofErr w:type="spellEnd"/>
      <w:r w:rsidRPr="0014374F">
        <w:t>.</w:t>
      </w:r>
    </w:p>
    <w:p w14:paraId="15C59F7E" w14:textId="77777777" w:rsidR="009124C3" w:rsidRPr="0014374F" w:rsidRDefault="009124C3" w:rsidP="0014374F">
      <w:r w:rsidRPr="0014374F">
        <w:t xml:space="preserve">Arbeids- og velferdsdirektoratet </w:t>
      </w:r>
      <w:proofErr w:type="spellStart"/>
      <w:r w:rsidRPr="0014374F">
        <w:t>forvaltar</w:t>
      </w:r>
      <w:proofErr w:type="spellEnd"/>
      <w:r w:rsidRPr="0014374F">
        <w:t xml:space="preserve"> </w:t>
      </w:r>
      <w:proofErr w:type="spellStart"/>
      <w:r w:rsidRPr="0014374F">
        <w:t>tilskotsordninga</w:t>
      </w:r>
      <w:proofErr w:type="spellEnd"/>
      <w:r w:rsidRPr="0014374F">
        <w:t xml:space="preserve">. I 2024 har 11 </w:t>
      </w:r>
      <w:proofErr w:type="spellStart"/>
      <w:r w:rsidRPr="0014374F">
        <w:t>aktørar</w:t>
      </w:r>
      <w:proofErr w:type="spellEnd"/>
      <w:r w:rsidRPr="0014374F">
        <w:t xml:space="preserve"> fått </w:t>
      </w:r>
      <w:proofErr w:type="spellStart"/>
      <w:r w:rsidRPr="0014374F">
        <w:t>tilskot</w:t>
      </w:r>
      <w:proofErr w:type="spellEnd"/>
      <w:r w:rsidRPr="0014374F">
        <w:t xml:space="preserve"> gjennom ordninga. </w:t>
      </w:r>
      <w:proofErr w:type="spellStart"/>
      <w:r w:rsidRPr="0014374F">
        <w:t>Personar</w:t>
      </w:r>
      <w:proofErr w:type="spellEnd"/>
      <w:r w:rsidRPr="0014374F">
        <w:t xml:space="preserve"> med rusproblem, </w:t>
      </w:r>
      <w:proofErr w:type="spellStart"/>
      <w:r w:rsidRPr="0014374F">
        <w:t>tidlegare</w:t>
      </w:r>
      <w:proofErr w:type="spellEnd"/>
      <w:r w:rsidRPr="0014374F">
        <w:t xml:space="preserve"> innsette og </w:t>
      </w:r>
      <w:proofErr w:type="spellStart"/>
      <w:r w:rsidRPr="0014374F">
        <w:t>personar</w:t>
      </w:r>
      <w:proofErr w:type="spellEnd"/>
      <w:r w:rsidRPr="0014374F">
        <w:t xml:space="preserve"> med </w:t>
      </w:r>
      <w:proofErr w:type="spellStart"/>
      <w:r w:rsidRPr="0014374F">
        <w:t>innvandrar</w:t>
      </w:r>
      <w:proofErr w:type="spellEnd"/>
      <w:r w:rsidRPr="0014374F">
        <w:t xml:space="preserve">- eller flyktningbakgrunn er i målgruppa for </w:t>
      </w:r>
      <w:proofErr w:type="spellStart"/>
      <w:r w:rsidRPr="0014374F">
        <w:t>fleire</w:t>
      </w:r>
      <w:proofErr w:type="spellEnd"/>
      <w:r w:rsidRPr="0014374F">
        <w:t xml:space="preserve"> av </w:t>
      </w:r>
      <w:proofErr w:type="spellStart"/>
      <w:r w:rsidRPr="0014374F">
        <w:t>aktørane</w:t>
      </w:r>
      <w:proofErr w:type="spellEnd"/>
      <w:r w:rsidRPr="0014374F">
        <w:t xml:space="preserve">. </w:t>
      </w:r>
      <w:proofErr w:type="spellStart"/>
      <w:r w:rsidRPr="0014374F">
        <w:t>Tilskotet</w:t>
      </w:r>
      <w:proofErr w:type="spellEnd"/>
      <w:r w:rsidRPr="0014374F">
        <w:t xml:space="preserve"> blir ført </w:t>
      </w:r>
      <w:proofErr w:type="spellStart"/>
      <w:r w:rsidRPr="0014374F">
        <w:t>vidare</w:t>
      </w:r>
      <w:proofErr w:type="spellEnd"/>
      <w:r w:rsidRPr="0014374F">
        <w:t xml:space="preserve"> i 2025.</w:t>
      </w:r>
    </w:p>
    <w:p w14:paraId="59845207" w14:textId="77777777" w:rsidR="009124C3" w:rsidRPr="0014374F" w:rsidRDefault="009124C3" w:rsidP="0014374F">
      <w:r w:rsidRPr="0014374F">
        <w:t xml:space="preserve">Sjå kap. 621, post 63, for omtale av sosialt entreprenørskap som innsatsområde i ei områdesatsing i </w:t>
      </w:r>
      <w:proofErr w:type="spellStart"/>
      <w:r w:rsidRPr="0014374F">
        <w:t>ein</w:t>
      </w:r>
      <w:proofErr w:type="spellEnd"/>
      <w:r w:rsidRPr="0014374F">
        <w:t xml:space="preserve"> bydel i Stavanger og i </w:t>
      </w:r>
      <w:proofErr w:type="spellStart"/>
      <w:r w:rsidRPr="0014374F">
        <w:t>eit</w:t>
      </w:r>
      <w:proofErr w:type="spellEnd"/>
      <w:r w:rsidRPr="0014374F">
        <w:t xml:space="preserve"> pilotprosjekt med </w:t>
      </w:r>
      <w:proofErr w:type="spellStart"/>
      <w:r w:rsidRPr="0014374F">
        <w:t>velferdsobligasjonar</w:t>
      </w:r>
      <w:proofErr w:type="spellEnd"/>
      <w:r w:rsidRPr="0014374F">
        <w:t>.</w:t>
      </w:r>
    </w:p>
    <w:p w14:paraId="444BCBA8" w14:textId="77777777" w:rsidR="009124C3" w:rsidRPr="0014374F" w:rsidRDefault="009124C3" w:rsidP="0014374F">
      <w:pPr>
        <w:pStyle w:val="Undertittel"/>
      </w:pPr>
      <w:r w:rsidRPr="0014374F">
        <w:t>Budsjettforslag 2025</w:t>
      </w:r>
    </w:p>
    <w:p w14:paraId="2AD0C233" w14:textId="77777777" w:rsidR="009124C3" w:rsidRPr="0014374F" w:rsidRDefault="009124C3" w:rsidP="0014374F">
      <w:r w:rsidRPr="0014374F">
        <w:t>For 2025 er det foreslått ei løyving på 112,3 mill. kroner.</w:t>
      </w:r>
    </w:p>
    <w:p w14:paraId="25B6F406" w14:textId="77777777" w:rsidR="009124C3" w:rsidRPr="0014374F" w:rsidRDefault="009124C3" w:rsidP="0014374F">
      <w:pPr>
        <w:pStyle w:val="b-post"/>
      </w:pPr>
      <w:r w:rsidRPr="0014374F">
        <w:lastRenderedPageBreak/>
        <w:t xml:space="preserve">Post 74 </w:t>
      </w:r>
      <w:proofErr w:type="spellStart"/>
      <w:r w:rsidRPr="0014374F">
        <w:t>Tilskot</w:t>
      </w:r>
      <w:proofErr w:type="spellEnd"/>
      <w:r w:rsidRPr="0014374F">
        <w:t xml:space="preserve"> til </w:t>
      </w:r>
      <w:proofErr w:type="spellStart"/>
      <w:r w:rsidRPr="0014374F">
        <w:t>pensjonistorganisasjonar</w:t>
      </w:r>
      <w:proofErr w:type="spellEnd"/>
      <w:r w:rsidRPr="0014374F">
        <w:t xml:space="preserve"> m.m.</w:t>
      </w:r>
    </w:p>
    <w:p w14:paraId="76BC4751" w14:textId="77777777" w:rsidR="009124C3" w:rsidRPr="0014374F" w:rsidRDefault="009124C3" w:rsidP="0014374F">
      <w:proofErr w:type="spellStart"/>
      <w:r w:rsidRPr="0014374F">
        <w:t>Tilskotsordninga</w:t>
      </w:r>
      <w:proofErr w:type="spellEnd"/>
      <w:r w:rsidRPr="0014374F">
        <w:t xml:space="preserve"> skal gi økonomiske bidrag til drifta av </w:t>
      </w:r>
      <w:proofErr w:type="spellStart"/>
      <w:r w:rsidRPr="0014374F">
        <w:t>pensjonistorganisasjonar</w:t>
      </w:r>
      <w:proofErr w:type="spellEnd"/>
      <w:r w:rsidRPr="0014374F">
        <w:t xml:space="preserve"> og til det eldrepolitiske arbeidet </w:t>
      </w:r>
      <w:proofErr w:type="spellStart"/>
      <w:r w:rsidRPr="0014374F">
        <w:t>deira</w:t>
      </w:r>
      <w:proofErr w:type="spellEnd"/>
      <w:r w:rsidRPr="0014374F">
        <w:t xml:space="preserve">. Ordninga er regulert i ei eiga forskrift. Målgruppa for </w:t>
      </w:r>
      <w:proofErr w:type="spellStart"/>
      <w:r w:rsidRPr="0014374F">
        <w:t>tilskotsordninga</w:t>
      </w:r>
      <w:proofErr w:type="spellEnd"/>
      <w:r w:rsidRPr="0014374F">
        <w:t xml:space="preserve"> er </w:t>
      </w:r>
      <w:proofErr w:type="spellStart"/>
      <w:r w:rsidRPr="0014374F">
        <w:t>landsdekkande</w:t>
      </w:r>
      <w:proofErr w:type="spellEnd"/>
      <w:r w:rsidRPr="0014374F">
        <w:t xml:space="preserve"> </w:t>
      </w:r>
      <w:proofErr w:type="spellStart"/>
      <w:r w:rsidRPr="0014374F">
        <w:t>pensjonistorganisasjonar</w:t>
      </w:r>
      <w:proofErr w:type="spellEnd"/>
      <w:r w:rsidRPr="0014374F">
        <w:t xml:space="preserve"> som har som formål å fremme eldrepolitiske interesser, </w:t>
      </w:r>
      <w:proofErr w:type="spellStart"/>
      <w:r w:rsidRPr="0014374F">
        <w:t>irekna</w:t>
      </w:r>
      <w:proofErr w:type="spellEnd"/>
      <w:r w:rsidRPr="0014374F">
        <w:t xml:space="preserve"> </w:t>
      </w:r>
      <w:proofErr w:type="spellStart"/>
      <w:r w:rsidRPr="0014374F">
        <w:t>dei</w:t>
      </w:r>
      <w:proofErr w:type="spellEnd"/>
      <w:r w:rsidRPr="0014374F">
        <w:t xml:space="preserve"> sosiale, økonomiske, helsemessige og kulturelle interessene til </w:t>
      </w:r>
      <w:proofErr w:type="spellStart"/>
      <w:r w:rsidRPr="0014374F">
        <w:t>pensjonistar</w:t>
      </w:r>
      <w:proofErr w:type="spellEnd"/>
      <w:r w:rsidRPr="0014374F">
        <w:t>.</w:t>
      </w:r>
    </w:p>
    <w:p w14:paraId="3008F705" w14:textId="77777777" w:rsidR="009124C3" w:rsidRPr="0014374F" w:rsidRDefault="009124C3" w:rsidP="0014374F">
      <w:proofErr w:type="spellStart"/>
      <w:r w:rsidRPr="0014374F">
        <w:t>Pensjonistorganisasjonar</w:t>
      </w:r>
      <w:proofErr w:type="spellEnd"/>
      <w:r w:rsidRPr="0014374F">
        <w:t xml:space="preserve"> uttrykker store </w:t>
      </w:r>
      <w:proofErr w:type="spellStart"/>
      <w:r w:rsidRPr="0014374F">
        <w:t>ambisjonar</w:t>
      </w:r>
      <w:proofErr w:type="spellEnd"/>
      <w:r w:rsidRPr="0014374F">
        <w:t xml:space="preserve"> om å </w:t>
      </w:r>
      <w:proofErr w:type="spellStart"/>
      <w:r w:rsidRPr="0014374F">
        <w:t>vere</w:t>
      </w:r>
      <w:proofErr w:type="spellEnd"/>
      <w:r w:rsidRPr="0014374F">
        <w:t xml:space="preserve"> </w:t>
      </w:r>
      <w:proofErr w:type="spellStart"/>
      <w:r w:rsidRPr="0014374F">
        <w:t>ein</w:t>
      </w:r>
      <w:proofErr w:type="spellEnd"/>
      <w:r w:rsidRPr="0014374F">
        <w:t xml:space="preserve"> aktør som tar ansvar for korleis samfunnet skal utvikle seg slik at alder </w:t>
      </w:r>
      <w:proofErr w:type="spellStart"/>
      <w:r w:rsidRPr="0014374F">
        <w:t>ikkje</w:t>
      </w:r>
      <w:proofErr w:type="spellEnd"/>
      <w:r w:rsidRPr="0014374F">
        <w:t xml:space="preserve"> står i vegen for gode, aktive og verdige liv. Regjeringa ønsker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aldersvennleg</w:t>
      </w:r>
      <w:proofErr w:type="spellEnd"/>
      <w:r w:rsidRPr="0014374F">
        <w:t xml:space="preserve"> samfunn og aktive eldre. Det er viktig at regjeringa </w:t>
      </w:r>
      <w:proofErr w:type="spellStart"/>
      <w:r w:rsidRPr="0014374F">
        <w:t>nyttiggjer</w:t>
      </w:r>
      <w:proofErr w:type="spellEnd"/>
      <w:r w:rsidRPr="0014374F">
        <w:t xml:space="preserve"> seg kompetansen </w:t>
      </w:r>
      <w:proofErr w:type="spellStart"/>
      <w:r w:rsidRPr="0014374F">
        <w:t>organisasjonane</w:t>
      </w:r>
      <w:proofErr w:type="spellEnd"/>
      <w:r w:rsidRPr="0014374F">
        <w:t xml:space="preserve"> har når det </w:t>
      </w:r>
      <w:proofErr w:type="spellStart"/>
      <w:r w:rsidRPr="0014374F">
        <w:t>gjeld</w:t>
      </w:r>
      <w:proofErr w:type="spellEnd"/>
      <w:r w:rsidRPr="0014374F">
        <w:t xml:space="preserve"> behova til eldrebefolkninga, og at </w:t>
      </w:r>
      <w:proofErr w:type="spellStart"/>
      <w:r w:rsidRPr="0014374F">
        <w:t>verkemidla</w:t>
      </w:r>
      <w:proofErr w:type="spellEnd"/>
      <w:r w:rsidRPr="0014374F">
        <w:t xml:space="preserve"> kan </w:t>
      </w:r>
      <w:proofErr w:type="spellStart"/>
      <w:r w:rsidRPr="0014374F">
        <w:t>innrettast</w:t>
      </w:r>
      <w:proofErr w:type="spellEnd"/>
      <w:r w:rsidRPr="0014374F">
        <w:t xml:space="preserve"> best </w:t>
      </w:r>
      <w:proofErr w:type="spellStart"/>
      <w:r w:rsidRPr="0014374F">
        <w:t>mogleg</w:t>
      </w:r>
      <w:proofErr w:type="spellEnd"/>
      <w:r w:rsidRPr="0014374F">
        <w:t xml:space="preserve">. Derfor står det i Hurdalsplattforma at regjeringa vil gi </w:t>
      </w:r>
      <w:proofErr w:type="spellStart"/>
      <w:r w:rsidRPr="0014374F">
        <w:t>pensjonistorganisasjonar</w:t>
      </w:r>
      <w:proofErr w:type="spellEnd"/>
      <w:r w:rsidRPr="0014374F">
        <w:t xml:space="preserve"> forhandlingsrett på andre område enn reguleringa av </w:t>
      </w:r>
      <w:proofErr w:type="spellStart"/>
      <w:r w:rsidRPr="0014374F">
        <w:t>pensjonane</w:t>
      </w:r>
      <w:proofErr w:type="spellEnd"/>
      <w:r w:rsidRPr="0014374F">
        <w:t xml:space="preserve"> og dermed </w:t>
      </w:r>
      <w:proofErr w:type="spellStart"/>
      <w:r w:rsidRPr="0014374F">
        <w:t>gjere</w:t>
      </w:r>
      <w:proofErr w:type="spellEnd"/>
      <w:r w:rsidRPr="0014374F">
        <w:t xml:space="preserve"> det </w:t>
      </w:r>
      <w:proofErr w:type="spellStart"/>
      <w:r w:rsidRPr="0014374F">
        <w:t>mogleg</w:t>
      </w:r>
      <w:proofErr w:type="spellEnd"/>
      <w:r w:rsidRPr="0014374F">
        <w:t xml:space="preserve"> for </w:t>
      </w:r>
      <w:proofErr w:type="spellStart"/>
      <w:r w:rsidRPr="0014374F">
        <w:t>dei</w:t>
      </w:r>
      <w:proofErr w:type="spellEnd"/>
      <w:r w:rsidRPr="0014374F">
        <w:t xml:space="preserve"> å drøfte viktige spørsmål i eldrepolitikken. Som ei oppfølging av dette er det inngått </w:t>
      </w:r>
      <w:proofErr w:type="spellStart"/>
      <w:r w:rsidRPr="0014374F">
        <w:t>ein</w:t>
      </w:r>
      <w:proofErr w:type="spellEnd"/>
      <w:r w:rsidRPr="0014374F">
        <w:t xml:space="preserve"> avtale med pensjonist- og </w:t>
      </w:r>
      <w:proofErr w:type="spellStart"/>
      <w:r w:rsidRPr="0014374F">
        <w:t>arbeidstakarorganisasjonar</w:t>
      </w:r>
      <w:proofErr w:type="spellEnd"/>
      <w:r w:rsidRPr="0014374F">
        <w:t xml:space="preserve"> om at det skal </w:t>
      </w:r>
      <w:proofErr w:type="spellStart"/>
      <w:r w:rsidRPr="0014374F">
        <w:t>haldast</w:t>
      </w:r>
      <w:proofErr w:type="spellEnd"/>
      <w:r w:rsidRPr="0014374F">
        <w:t xml:space="preserve"> fire </w:t>
      </w:r>
      <w:proofErr w:type="spellStart"/>
      <w:r w:rsidRPr="0014374F">
        <w:t>årlege</w:t>
      </w:r>
      <w:proofErr w:type="spellEnd"/>
      <w:r w:rsidRPr="0014374F">
        <w:t xml:space="preserve"> møte mellom </w:t>
      </w:r>
      <w:proofErr w:type="spellStart"/>
      <w:r w:rsidRPr="0014374F">
        <w:t>representantar</w:t>
      </w:r>
      <w:proofErr w:type="spellEnd"/>
      <w:r w:rsidRPr="0014374F">
        <w:t xml:space="preserve"> </w:t>
      </w:r>
      <w:proofErr w:type="spellStart"/>
      <w:r w:rsidRPr="0014374F">
        <w:t>frå</w:t>
      </w:r>
      <w:proofErr w:type="spellEnd"/>
      <w:r w:rsidRPr="0014374F">
        <w:t xml:space="preserve"> regjeringa og </w:t>
      </w:r>
      <w:proofErr w:type="spellStart"/>
      <w:r w:rsidRPr="0014374F">
        <w:t>organisasjonane</w:t>
      </w:r>
      <w:proofErr w:type="spellEnd"/>
      <w:r w:rsidRPr="0014374F">
        <w:t xml:space="preserve"> om </w:t>
      </w:r>
      <w:proofErr w:type="spellStart"/>
      <w:r w:rsidRPr="0014374F">
        <w:t>dei</w:t>
      </w:r>
      <w:proofErr w:type="spellEnd"/>
      <w:r w:rsidRPr="0014374F">
        <w:t xml:space="preserve"> </w:t>
      </w:r>
      <w:proofErr w:type="spellStart"/>
      <w:r w:rsidRPr="0014374F">
        <w:t>årlege</w:t>
      </w:r>
      <w:proofErr w:type="spellEnd"/>
      <w:r w:rsidRPr="0014374F">
        <w:t xml:space="preserve"> statsbudsjetta, leidde av arbeids- og inkluderingsministeren. Sjå </w:t>
      </w:r>
      <w:proofErr w:type="spellStart"/>
      <w:r w:rsidRPr="0014374F">
        <w:t>nærmare</w:t>
      </w:r>
      <w:proofErr w:type="spellEnd"/>
      <w:r w:rsidRPr="0014374F">
        <w:t xml:space="preserve"> omtale under punkt 6.7 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r w:rsidRPr="0014374F">
        <w:t>.</w:t>
      </w:r>
    </w:p>
    <w:p w14:paraId="62F959C0" w14:textId="77777777" w:rsidR="009124C3" w:rsidRPr="0014374F" w:rsidRDefault="009124C3" w:rsidP="0014374F">
      <w:proofErr w:type="spellStart"/>
      <w:r w:rsidRPr="0014374F">
        <w:t>Tilskotet</w:t>
      </w:r>
      <w:proofErr w:type="spellEnd"/>
      <w:r w:rsidRPr="0014374F">
        <w:t xml:space="preserve"> til </w:t>
      </w:r>
      <w:proofErr w:type="spellStart"/>
      <w:r w:rsidRPr="0014374F">
        <w:t>pensjonistorganisasjonar</w:t>
      </w:r>
      <w:proofErr w:type="spellEnd"/>
      <w:r w:rsidRPr="0014374F">
        <w:t xml:space="preserve"> m.m. er sentral for at </w:t>
      </w:r>
      <w:proofErr w:type="spellStart"/>
      <w:r w:rsidRPr="0014374F">
        <w:t>desse</w:t>
      </w:r>
      <w:proofErr w:type="spellEnd"/>
      <w:r w:rsidRPr="0014374F">
        <w:t xml:space="preserve"> </w:t>
      </w:r>
      <w:proofErr w:type="spellStart"/>
      <w:r w:rsidRPr="0014374F">
        <w:t>organisasjonane</w:t>
      </w:r>
      <w:proofErr w:type="spellEnd"/>
      <w:r w:rsidRPr="0014374F">
        <w:t xml:space="preserve"> bl.a. skal kunne </w:t>
      </w:r>
      <w:proofErr w:type="spellStart"/>
      <w:r w:rsidRPr="0014374F">
        <w:t>vere</w:t>
      </w:r>
      <w:proofErr w:type="spellEnd"/>
      <w:r w:rsidRPr="0014374F">
        <w:t xml:space="preserve"> i stand til å gi </w:t>
      </w:r>
      <w:proofErr w:type="spellStart"/>
      <w:r w:rsidRPr="0014374F">
        <w:t>innspel</w:t>
      </w:r>
      <w:proofErr w:type="spellEnd"/>
      <w:r w:rsidRPr="0014374F">
        <w:t xml:space="preserve"> til eldrepolitikken. Det er innvilga </w:t>
      </w:r>
      <w:proofErr w:type="spellStart"/>
      <w:r w:rsidRPr="0014374F">
        <w:t>tilskot</w:t>
      </w:r>
      <w:proofErr w:type="spellEnd"/>
      <w:r w:rsidRPr="0014374F">
        <w:t xml:space="preserve"> til åtte </w:t>
      </w:r>
      <w:proofErr w:type="spellStart"/>
      <w:r w:rsidRPr="0014374F">
        <w:t>organisasjonar</w:t>
      </w:r>
      <w:proofErr w:type="spellEnd"/>
      <w:r w:rsidRPr="0014374F">
        <w:t xml:space="preserve"> i 2024, fordelt forholdsmessig etter </w:t>
      </w:r>
      <w:proofErr w:type="spellStart"/>
      <w:r w:rsidRPr="0014374F">
        <w:t>talet</w:t>
      </w:r>
      <w:proofErr w:type="spellEnd"/>
      <w:r w:rsidRPr="0014374F">
        <w:t xml:space="preserve"> på medlemmer.</w:t>
      </w:r>
    </w:p>
    <w:p w14:paraId="12F4F9E9" w14:textId="77777777" w:rsidR="009124C3" w:rsidRPr="0014374F" w:rsidRDefault="009124C3" w:rsidP="0014374F">
      <w:r w:rsidRPr="0014374F">
        <w:t xml:space="preserve">Arbeids- og velferdsdirektoratet </w:t>
      </w:r>
      <w:proofErr w:type="spellStart"/>
      <w:r w:rsidRPr="0014374F">
        <w:t>forvaltar</w:t>
      </w:r>
      <w:proofErr w:type="spellEnd"/>
      <w:r w:rsidRPr="0014374F">
        <w:t xml:space="preserve"> </w:t>
      </w:r>
      <w:proofErr w:type="spellStart"/>
      <w:r w:rsidRPr="0014374F">
        <w:t>tilskotsordninga</w:t>
      </w:r>
      <w:proofErr w:type="spellEnd"/>
      <w:r w:rsidRPr="0014374F">
        <w:t>.</w:t>
      </w:r>
    </w:p>
    <w:p w14:paraId="5B242D58" w14:textId="77777777" w:rsidR="009124C3" w:rsidRPr="0014374F" w:rsidRDefault="009124C3" w:rsidP="0014374F">
      <w:pPr>
        <w:pStyle w:val="Undertittel"/>
      </w:pPr>
      <w:r w:rsidRPr="0014374F">
        <w:t>Budsjettforslag 2025</w:t>
      </w:r>
    </w:p>
    <w:p w14:paraId="15EC70AC" w14:textId="77777777" w:rsidR="009124C3" w:rsidRPr="0014374F" w:rsidRDefault="009124C3" w:rsidP="0014374F">
      <w:r w:rsidRPr="0014374F">
        <w:t>For 2025 er det foreslått ei løyving på 16,5 mill. kroner.</w:t>
      </w:r>
    </w:p>
    <w:p w14:paraId="2AAB38F3" w14:textId="77777777" w:rsidR="009124C3" w:rsidRPr="0014374F" w:rsidRDefault="009124C3" w:rsidP="0014374F">
      <w:pPr>
        <w:pStyle w:val="b-progkat"/>
      </w:pPr>
      <w:r w:rsidRPr="0014374F">
        <w:t xml:space="preserve">Programkategori 09.30 </w:t>
      </w:r>
      <w:proofErr w:type="spellStart"/>
      <w:r w:rsidRPr="0014374F">
        <w:t>Arbeidsmarknad</w:t>
      </w:r>
      <w:proofErr w:type="spellEnd"/>
    </w:p>
    <w:p w14:paraId="2BCBFB99" w14:textId="77777777" w:rsidR="00F94E4B" w:rsidRDefault="009124C3" w:rsidP="00F94E4B">
      <w:pPr>
        <w:pStyle w:val="avsnitt-tittel"/>
      </w:pPr>
      <w:r w:rsidRPr="0014374F">
        <w:t>Utgifter under programkategori 09.30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37"/>
        <w:gridCol w:w="2572"/>
        <w:gridCol w:w="1411"/>
        <w:gridCol w:w="1576"/>
        <w:gridCol w:w="1576"/>
        <w:gridCol w:w="998"/>
      </w:tblGrid>
      <w:tr w:rsidR="00F94E4B" w:rsidRPr="0014374F" w14:paraId="09D508C0" w14:textId="77777777" w:rsidTr="001444CA">
        <w:trPr>
          <w:trHeight w:val="640"/>
          <w:hidden/>
        </w:trPr>
        <w:tc>
          <w:tcPr>
            <w:tcW w:w="937" w:type="dxa"/>
            <w:tcBorders>
              <w:top w:val="nil"/>
              <w:left w:val="nil"/>
              <w:bottom w:val="single" w:sz="4" w:space="0" w:color="000000"/>
              <w:right w:val="nil"/>
            </w:tcBorders>
            <w:tcMar>
              <w:top w:w="128" w:type="dxa"/>
              <w:left w:w="43" w:type="dxa"/>
              <w:bottom w:w="43" w:type="dxa"/>
              <w:right w:w="43" w:type="dxa"/>
            </w:tcMar>
            <w:vAlign w:val="bottom"/>
          </w:tcPr>
          <w:p w14:paraId="4B7FDC0C" w14:textId="77777777" w:rsidR="00F94E4B" w:rsidRPr="0014374F" w:rsidRDefault="00F94E4B" w:rsidP="001444CA">
            <w:pPr>
              <w:pStyle w:val="Tabellnavn"/>
            </w:pPr>
            <w:r w:rsidRPr="0014374F">
              <w:t>PIKL</w:t>
            </w:r>
          </w:p>
        </w:tc>
        <w:tc>
          <w:tcPr>
            <w:tcW w:w="2571" w:type="dxa"/>
            <w:tcBorders>
              <w:top w:val="nil"/>
              <w:left w:val="nil"/>
              <w:bottom w:val="single" w:sz="4" w:space="0" w:color="000000"/>
              <w:right w:val="nil"/>
            </w:tcBorders>
            <w:tcMar>
              <w:top w:w="128" w:type="dxa"/>
              <w:left w:w="43" w:type="dxa"/>
              <w:bottom w:w="43" w:type="dxa"/>
              <w:right w:w="43" w:type="dxa"/>
            </w:tcMar>
            <w:vAlign w:val="bottom"/>
          </w:tcPr>
          <w:p w14:paraId="03298C6F" w14:textId="77777777" w:rsidR="00F94E4B" w:rsidRPr="0014374F" w:rsidRDefault="00F94E4B" w:rsidP="001444CA">
            <w:pPr>
              <w:pStyle w:val="Tabellnavn"/>
            </w:pP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6BFD2A28" w14:textId="77777777" w:rsidR="00F94E4B" w:rsidRPr="0014374F" w:rsidRDefault="00F94E4B" w:rsidP="001444CA">
            <w:pPr>
              <w:pStyle w:val="Tabellnavn"/>
              <w:jc w:val="right"/>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6A472456" w14:textId="77777777" w:rsidR="00F94E4B" w:rsidRPr="0014374F" w:rsidRDefault="00F94E4B" w:rsidP="001444CA">
            <w:pPr>
              <w:pStyle w:val="Tabellnavn"/>
              <w:jc w:val="right"/>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4649E610" w14:textId="77777777" w:rsidR="00F94E4B" w:rsidRPr="0014374F" w:rsidRDefault="00F94E4B" w:rsidP="001444CA">
            <w:pPr>
              <w:pStyle w:val="Tabellnavn"/>
              <w:jc w:val="right"/>
            </w:pPr>
          </w:p>
        </w:tc>
        <w:tc>
          <w:tcPr>
            <w:tcW w:w="997" w:type="dxa"/>
            <w:tcBorders>
              <w:top w:val="nil"/>
              <w:left w:val="nil"/>
              <w:bottom w:val="single" w:sz="4" w:space="0" w:color="000000"/>
              <w:right w:val="nil"/>
            </w:tcBorders>
            <w:tcMar>
              <w:top w:w="128" w:type="dxa"/>
              <w:left w:w="43" w:type="dxa"/>
              <w:bottom w:w="43" w:type="dxa"/>
              <w:right w:w="43" w:type="dxa"/>
            </w:tcMar>
            <w:vAlign w:val="bottom"/>
          </w:tcPr>
          <w:p w14:paraId="1C0BC018" w14:textId="77777777" w:rsidR="00F94E4B" w:rsidRPr="0014374F" w:rsidRDefault="00F94E4B" w:rsidP="001444CA">
            <w:pPr>
              <w:jc w:val="right"/>
            </w:pPr>
            <w:r w:rsidRPr="0014374F">
              <w:t>(i 1 000 kr)</w:t>
            </w:r>
          </w:p>
        </w:tc>
      </w:tr>
      <w:tr w:rsidR="00F94E4B" w:rsidRPr="0014374F" w14:paraId="055C890C" w14:textId="77777777" w:rsidTr="001444CA">
        <w:trPr>
          <w:trHeight w:val="600"/>
        </w:trPr>
        <w:tc>
          <w:tcPr>
            <w:tcW w:w="937" w:type="dxa"/>
            <w:tcBorders>
              <w:top w:val="nil"/>
              <w:left w:val="nil"/>
              <w:bottom w:val="single" w:sz="4" w:space="0" w:color="000000"/>
              <w:right w:val="nil"/>
            </w:tcBorders>
            <w:tcMar>
              <w:top w:w="128" w:type="dxa"/>
              <w:left w:w="43" w:type="dxa"/>
              <w:bottom w:w="43" w:type="dxa"/>
              <w:right w:w="43" w:type="dxa"/>
            </w:tcMar>
            <w:vAlign w:val="bottom"/>
          </w:tcPr>
          <w:p w14:paraId="4CBD71C9" w14:textId="77777777" w:rsidR="00F94E4B" w:rsidRPr="0014374F" w:rsidRDefault="00F94E4B" w:rsidP="001444CA">
            <w:r w:rsidRPr="0014374F">
              <w:t>Kap.</w:t>
            </w:r>
          </w:p>
        </w:tc>
        <w:tc>
          <w:tcPr>
            <w:tcW w:w="2571" w:type="dxa"/>
            <w:tcBorders>
              <w:top w:val="nil"/>
              <w:left w:val="nil"/>
              <w:bottom w:val="single" w:sz="4" w:space="0" w:color="000000"/>
              <w:right w:val="nil"/>
            </w:tcBorders>
            <w:tcMar>
              <w:top w:w="128" w:type="dxa"/>
              <w:left w:w="43" w:type="dxa"/>
              <w:bottom w:w="43" w:type="dxa"/>
              <w:right w:w="43" w:type="dxa"/>
            </w:tcMar>
            <w:vAlign w:val="bottom"/>
          </w:tcPr>
          <w:p w14:paraId="1AC3032A" w14:textId="77777777" w:rsidR="00F94E4B" w:rsidRPr="0014374F" w:rsidRDefault="00F94E4B" w:rsidP="001444CA">
            <w:proofErr w:type="spellStart"/>
            <w:r w:rsidRPr="0014374F">
              <w:t>Nemning</w:t>
            </w:r>
            <w:proofErr w:type="spellEnd"/>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465D1F40" w14:textId="77777777" w:rsidR="00F94E4B" w:rsidRPr="0014374F" w:rsidRDefault="00F94E4B" w:rsidP="001444CA">
            <w:pPr>
              <w:jc w:val="right"/>
            </w:pPr>
            <w:proofErr w:type="spellStart"/>
            <w:r w:rsidRPr="0014374F">
              <w:t>Rekneskap</w:t>
            </w:r>
            <w:proofErr w:type="spellEnd"/>
            <w:r w:rsidRPr="0014374F">
              <w:br/>
              <w:t>2023</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7D84AE8A" w14:textId="77777777" w:rsidR="00F94E4B" w:rsidRPr="0014374F" w:rsidRDefault="00F94E4B" w:rsidP="001444CA">
            <w:pPr>
              <w:jc w:val="right"/>
            </w:pPr>
            <w:r w:rsidRPr="0014374F">
              <w:t>Saldert</w:t>
            </w:r>
            <w:r w:rsidRPr="0014374F">
              <w:br/>
              <w:t>budsjett 2024</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6628F198" w14:textId="77777777" w:rsidR="00F94E4B" w:rsidRPr="0014374F" w:rsidRDefault="00F94E4B" w:rsidP="001444CA">
            <w:pPr>
              <w:jc w:val="right"/>
            </w:pPr>
            <w:r w:rsidRPr="0014374F">
              <w:t>Forslag</w:t>
            </w:r>
            <w:r w:rsidRPr="0014374F">
              <w:br/>
              <w:t>2025</w:t>
            </w:r>
          </w:p>
        </w:tc>
        <w:tc>
          <w:tcPr>
            <w:tcW w:w="997" w:type="dxa"/>
            <w:tcBorders>
              <w:top w:val="nil"/>
              <w:left w:val="nil"/>
              <w:bottom w:val="single" w:sz="4" w:space="0" w:color="000000"/>
              <w:right w:val="nil"/>
            </w:tcBorders>
            <w:tcMar>
              <w:top w:w="128" w:type="dxa"/>
              <w:left w:w="43" w:type="dxa"/>
              <w:bottom w:w="43" w:type="dxa"/>
              <w:right w:w="43" w:type="dxa"/>
            </w:tcMar>
            <w:vAlign w:val="bottom"/>
          </w:tcPr>
          <w:p w14:paraId="4BC95206" w14:textId="77777777" w:rsidR="00F94E4B" w:rsidRPr="0014374F" w:rsidRDefault="00F94E4B" w:rsidP="001444CA">
            <w:pPr>
              <w:jc w:val="right"/>
            </w:pPr>
            <w:r w:rsidRPr="0014374F">
              <w:t>Endring</w:t>
            </w:r>
            <w:r w:rsidRPr="0014374F">
              <w:br/>
              <w:t>i pst.</w:t>
            </w:r>
          </w:p>
        </w:tc>
      </w:tr>
      <w:tr w:rsidR="00F94E4B" w:rsidRPr="0014374F" w14:paraId="58D342D1" w14:textId="77777777" w:rsidTr="001444CA">
        <w:trPr>
          <w:trHeight w:val="380"/>
        </w:trPr>
        <w:tc>
          <w:tcPr>
            <w:tcW w:w="937" w:type="dxa"/>
            <w:tcBorders>
              <w:top w:val="single" w:sz="4" w:space="0" w:color="000000"/>
              <w:left w:val="nil"/>
              <w:bottom w:val="nil"/>
              <w:right w:val="nil"/>
            </w:tcBorders>
            <w:tcMar>
              <w:top w:w="128" w:type="dxa"/>
              <w:left w:w="43" w:type="dxa"/>
              <w:bottom w:w="43" w:type="dxa"/>
              <w:right w:w="43" w:type="dxa"/>
            </w:tcMar>
          </w:tcPr>
          <w:p w14:paraId="4A02552B" w14:textId="77777777" w:rsidR="00F94E4B" w:rsidRPr="0014374F" w:rsidRDefault="00F94E4B" w:rsidP="001444CA">
            <w:r w:rsidRPr="0014374F">
              <w:t>634</w:t>
            </w:r>
          </w:p>
        </w:tc>
        <w:tc>
          <w:tcPr>
            <w:tcW w:w="2571" w:type="dxa"/>
            <w:tcBorders>
              <w:top w:val="single" w:sz="4" w:space="0" w:color="000000"/>
              <w:left w:val="nil"/>
              <w:bottom w:val="nil"/>
              <w:right w:val="nil"/>
            </w:tcBorders>
            <w:tcMar>
              <w:top w:w="128" w:type="dxa"/>
              <w:left w:w="43" w:type="dxa"/>
              <w:bottom w:w="43" w:type="dxa"/>
              <w:right w:w="43" w:type="dxa"/>
            </w:tcMar>
          </w:tcPr>
          <w:p w14:paraId="568A3B38" w14:textId="77777777" w:rsidR="00F94E4B" w:rsidRPr="0014374F" w:rsidRDefault="00F94E4B" w:rsidP="001444CA">
            <w:proofErr w:type="spellStart"/>
            <w:r w:rsidRPr="0014374F">
              <w:t>Arbeidsmarknadstiltak</w:t>
            </w:r>
            <w:proofErr w:type="spellEnd"/>
          </w:p>
        </w:tc>
        <w:tc>
          <w:tcPr>
            <w:tcW w:w="1410" w:type="dxa"/>
            <w:tcBorders>
              <w:top w:val="single" w:sz="4" w:space="0" w:color="000000"/>
              <w:left w:val="nil"/>
              <w:bottom w:val="nil"/>
              <w:right w:val="nil"/>
            </w:tcBorders>
            <w:tcMar>
              <w:top w:w="128" w:type="dxa"/>
              <w:left w:w="43" w:type="dxa"/>
              <w:bottom w:w="43" w:type="dxa"/>
              <w:right w:w="43" w:type="dxa"/>
            </w:tcMar>
            <w:vAlign w:val="bottom"/>
          </w:tcPr>
          <w:p w14:paraId="100EC311" w14:textId="77777777" w:rsidR="00F94E4B" w:rsidRPr="0014374F" w:rsidRDefault="00F94E4B" w:rsidP="001444CA">
            <w:pPr>
              <w:jc w:val="right"/>
            </w:pPr>
            <w:r w:rsidRPr="0014374F">
              <w:t>9 812 137</w:t>
            </w:r>
          </w:p>
        </w:tc>
        <w:tc>
          <w:tcPr>
            <w:tcW w:w="1575" w:type="dxa"/>
            <w:tcBorders>
              <w:top w:val="single" w:sz="4" w:space="0" w:color="000000"/>
              <w:left w:val="nil"/>
              <w:bottom w:val="nil"/>
              <w:right w:val="nil"/>
            </w:tcBorders>
            <w:tcMar>
              <w:top w:w="128" w:type="dxa"/>
              <w:left w:w="43" w:type="dxa"/>
              <w:bottom w:w="43" w:type="dxa"/>
              <w:right w:w="43" w:type="dxa"/>
            </w:tcMar>
            <w:vAlign w:val="bottom"/>
          </w:tcPr>
          <w:p w14:paraId="215E0FFC" w14:textId="77777777" w:rsidR="00F94E4B" w:rsidRPr="0014374F" w:rsidRDefault="00F94E4B" w:rsidP="001444CA">
            <w:pPr>
              <w:jc w:val="right"/>
            </w:pPr>
            <w:r w:rsidRPr="0014374F">
              <w:t>10 682 625</w:t>
            </w:r>
          </w:p>
        </w:tc>
        <w:tc>
          <w:tcPr>
            <w:tcW w:w="1575" w:type="dxa"/>
            <w:tcBorders>
              <w:top w:val="single" w:sz="4" w:space="0" w:color="000000"/>
              <w:left w:val="nil"/>
              <w:bottom w:val="nil"/>
              <w:right w:val="nil"/>
            </w:tcBorders>
            <w:tcMar>
              <w:top w:w="128" w:type="dxa"/>
              <w:left w:w="43" w:type="dxa"/>
              <w:bottom w:w="43" w:type="dxa"/>
              <w:right w:w="43" w:type="dxa"/>
            </w:tcMar>
            <w:vAlign w:val="bottom"/>
          </w:tcPr>
          <w:p w14:paraId="309801DA" w14:textId="77777777" w:rsidR="00F94E4B" w:rsidRPr="0014374F" w:rsidRDefault="00F94E4B" w:rsidP="001444CA">
            <w:pPr>
              <w:jc w:val="right"/>
            </w:pPr>
            <w:r w:rsidRPr="0014374F">
              <w:t>11 618 590</w:t>
            </w:r>
          </w:p>
        </w:tc>
        <w:tc>
          <w:tcPr>
            <w:tcW w:w="997" w:type="dxa"/>
            <w:tcBorders>
              <w:top w:val="single" w:sz="4" w:space="0" w:color="000000"/>
              <w:left w:val="nil"/>
              <w:bottom w:val="nil"/>
              <w:right w:val="nil"/>
            </w:tcBorders>
            <w:tcMar>
              <w:top w:w="128" w:type="dxa"/>
              <w:left w:w="43" w:type="dxa"/>
              <w:bottom w:w="43" w:type="dxa"/>
              <w:right w:w="43" w:type="dxa"/>
            </w:tcMar>
            <w:vAlign w:val="bottom"/>
          </w:tcPr>
          <w:p w14:paraId="528BD0BA" w14:textId="77777777" w:rsidR="00F94E4B" w:rsidRPr="0014374F" w:rsidRDefault="00F94E4B" w:rsidP="001444CA">
            <w:pPr>
              <w:jc w:val="right"/>
            </w:pPr>
            <w:r w:rsidRPr="0014374F">
              <w:t>8,8</w:t>
            </w:r>
          </w:p>
        </w:tc>
      </w:tr>
      <w:tr w:rsidR="00F94E4B" w:rsidRPr="0014374F" w14:paraId="7D4F92D3" w14:textId="77777777" w:rsidTr="001444CA">
        <w:trPr>
          <w:trHeight w:val="380"/>
        </w:trPr>
        <w:tc>
          <w:tcPr>
            <w:tcW w:w="937" w:type="dxa"/>
            <w:tcBorders>
              <w:top w:val="nil"/>
              <w:left w:val="nil"/>
              <w:bottom w:val="single" w:sz="4" w:space="0" w:color="000000"/>
              <w:right w:val="nil"/>
            </w:tcBorders>
            <w:tcMar>
              <w:top w:w="128" w:type="dxa"/>
              <w:left w:w="43" w:type="dxa"/>
              <w:bottom w:w="43" w:type="dxa"/>
              <w:right w:w="43" w:type="dxa"/>
            </w:tcMar>
          </w:tcPr>
          <w:p w14:paraId="3BB71E33" w14:textId="77777777" w:rsidR="00F94E4B" w:rsidRPr="0014374F" w:rsidRDefault="00F94E4B" w:rsidP="001444CA">
            <w:r w:rsidRPr="0014374F">
              <w:t>635</w:t>
            </w:r>
          </w:p>
        </w:tc>
        <w:tc>
          <w:tcPr>
            <w:tcW w:w="2571" w:type="dxa"/>
            <w:tcBorders>
              <w:top w:val="nil"/>
              <w:left w:val="nil"/>
              <w:bottom w:val="single" w:sz="4" w:space="0" w:color="000000"/>
              <w:right w:val="nil"/>
            </w:tcBorders>
            <w:tcMar>
              <w:top w:w="128" w:type="dxa"/>
              <w:left w:w="43" w:type="dxa"/>
              <w:bottom w:w="43" w:type="dxa"/>
              <w:right w:w="43" w:type="dxa"/>
            </w:tcMar>
          </w:tcPr>
          <w:p w14:paraId="7B0E4EEF" w14:textId="77777777" w:rsidR="00F94E4B" w:rsidRPr="0014374F" w:rsidRDefault="00F94E4B" w:rsidP="001444CA">
            <w:r w:rsidRPr="0014374F">
              <w:t>Ventelønn</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6EF720CE" w14:textId="77777777" w:rsidR="00F94E4B" w:rsidRPr="0014374F" w:rsidRDefault="00F94E4B" w:rsidP="001444CA">
            <w:pPr>
              <w:jc w:val="right"/>
            </w:pPr>
            <w:r w:rsidRPr="0014374F">
              <w:t>1 774</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19B273F4" w14:textId="77777777" w:rsidR="00F94E4B" w:rsidRPr="0014374F" w:rsidRDefault="00F94E4B" w:rsidP="001444CA">
            <w:pPr>
              <w:jc w:val="right"/>
            </w:pPr>
            <w:r w:rsidRPr="0014374F">
              <w:t>1 400</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6E170784" w14:textId="77777777" w:rsidR="00F94E4B" w:rsidRPr="0014374F" w:rsidRDefault="00F94E4B" w:rsidP="001444CA">
            <w:pPr>
              <w:jc w:val="right"/>
            </w:pPr>
            <w:r w:rsidRPr="0014374F">
              <w:t>100</w:t>
            </w:r>
          </w:p>
        </w:tc>
        <w:tc>
          <w:tcPr>
            <w:tcW w:w="997" w:type="dxa"/>
            <w:tcBorders>
              <w:top w:val="nil"/>
              <w:left w:val="nil"/>
              <w:bottom w:val="single" w:sz="4" w:space="0" w:color="000000"/>
              <w:right w:val="nil"/>
            </w:tcBorders>
            <w:tcMar>
              <w:top w:w="128" w:type="dxa"/>
              <w:left w:w="43" w:type="dxa"/>
              <w:bottom w:w="43" w:type="dxa"/>
              <w:right w:w="43" w:type="dxa"/>
            </w:tcMar>
            <w:vAlign w:val="bottom"/>
          </w:tcPr>
          <w:p w14:paraId="048855C8" w14:textId="77777777" w:rsidR="00F94E4B" w:rsidRPr="0014374F" w:rsidRDefault="00F94E4B" w:rsidP="001444CA">
            <w:pPr>
              <w:jc w:val="right"/>
            </w:pPr>
            <w:r w:rsidRPr="0014374F">
              <w:t>-92,9</w:t>
            </w:r>
          </w:p>
        </w:tc>
      </w:tr>
      <w:tr w:rsidR="00F94E4B" w:rsidRPr="0014374F" w14:paraId="1118F289" w14:textId="77777777" w:rsidTr="001444CA">
        <w:trPr>
          <w:trHeight w:val="380"/>
        </w:trPr>
        <w:tc>
          <w:tcPr>
            <w:tcW w:w="937" w:type="dxa"/>
            <w:tcBorders>
              <w:top w:val="nil"/>
              <w:left w:val="nil"/>
              <w:bottom w:val="single" w:sz="4" w:space="0" w:color="000000"/>
              <w:right w:val="nil"/>
            </w:tcBorders>
            <w:tcMar>
              <w:top w:w="128" w:type="dxa"/>
              <w:left w:w="43" w:type="dxa"/>
              <w:bottom w:w="43" w:type="dxa"/>
              <w:right w:w="43" w:type="dxa"/>
            </w:tcMar>
          </w:tcPr>
          <w:p w14:paraId="70C09931" w14:textId="77777777" w:rsidR="00F94E4B" w:rsidRPr="0014374F" w:rsidRDefault="00F94E4B" w:rsidP="001444CA"/>
        </w:tc>
        <w:tc>
          <w:tcPr>
            <w:tcW w:w="2571" w:type="dxa"/>
            <w:tcBorders>
              <w:top w:val="nil"/>
              <w:left w:val="nil"/>
              <w:bottom w:val="single" w:sz="4" w:space="0" w:color="000000"/>
              <w:right w:val="nil"/>
            </w:tcBorders>
            <w:tcMar>
              <w:top w:w="128" w:type="dxa"/>
              <w:left w:w="43" w:type="dxa"/>
              <w:bottom w:w="43" w:type="dxa"/>
              <w:right w:w="43" w:type="dxa"/>
            </w:tcMar>
          </w:tcPr>
          <w:p w14:paraId="27C1E669" w14:textId="77777777" w:rsidR="00F94E4B" w:rsidRPr="0014374F" w:rsidRDefault="00F94E4B" w:rsidP="001444CA">
            <w:r w:rsidRPr="0014374F">
              <w:t>Sum kategori 09.30</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54B11C7D" w14:textId="77777777" w:rsidR="00F94E4B" w:rsidRPr="0014374F" w:rsidRDefault="00F94E4B" w:rsidP="001444CA">
            <w:pPr>
              <w:jc w:val="right"/>
            </w:pPr>
            <w:r w:rsidRPr="0014374F">
              <w:t>9 813 911</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299ED927" w14:textId="77777777" w:rsidR="00F94E4B" w:rsidRPr="0014374F" w:rsidRDefault="00F94E4B" w:rsidP="001444CA">
            <w:pPr>
              <w:jc w:val="right"/>
            </w:pPr>
            <w:r w:rsidRPr="0014374F">
              <w:t>10 684 025</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4DFD7CAB" w14:textId="77777777" w:rsidR="00F94E4B" w:rsidRPr="0014374F" w:rsidRDefault="00F94E4B" w:rsidP="001444CA">
            <w:pPr>
              <w:jc w:val="right"/>
            </w:pPr>
            <w:r w:rsidRPr="0014374F">
              <w:t>11 618 690</w:t>
            </w:r>
          </w:p>
        </w:tc>
        <w:tc>
          <w:tcPr>
            <w:tcW w:w="997" w:type="dxa"/>
            <w:tcBorders>
              <w:top w:val="nil"/>
              <w:left w:val="nil"/>
              <w:bottom w:val="single" w:sz="4" w:space="0" w:color="000000"/>
              <w:right w:val="nil"/>
            </w:tcBorders>
            <w:tcMar>
              <w:top w:w="128" w:type="dxa"/>
              <w:left w:w="43" w:type="dxa"/>
              <w:bottom w:w="43" w:type="dxa"/>
              <w:right w:w="43" w:type="dxa"/>
            </w:tcMar>
            <w:vAlign w:val="bottom"/>
          </w:tcPr>
          <w:p w14:paraId="10A47B40" w14:textId="77777777" w:rsidR="00F94E4B" w:rsidRPr="0014374F" w:rsidRDefault="00F94E4B" w:rsidP="001444CA">
            <w:pPr>
              <w:jc w:val="right"/>
            </w:pPr>
            <w:r w:rsidRPr="0014374F">
              <w:t>8,7</w:t>
            </w:r>
          </w:p>
        </w:tc>
      </w:tr>
    </w:tbl>
    <w:p w14:paraId="62FD74DE" w14:textId="6369B2E9" w:rsidR="009124C3" w:rsidRPr="0014374F" w:rsidRDefault="009124C3" w:rsidP="0014374F"/>
    <w:p w14:paraId="0DCE1C8A" w14:textId="77777777" w:rsidR="00F94E4B" w:rsidRDefault="009124C3" w:rsidP="00F94E4B">
      <w:pPr>
        <w:pStyle w:val="avsnitt-tittel"/>
      </w:pPr>
      <w:r w:rsidRPr="0014374F">
        <w:t>Utgifter under programkategori 09.30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95"/>
        <w:gridCol w:w="2976"/>
        <w:gridCol w:w="1354"/>
        <w:gridCol w:w="1519"/>
        <w:gridCol w:w="1519"/>
        <w:gridCol w:w="907"/>
      </w:tblGrid>
      <w:tr w:rsidR="00F94E4B" w:rsidRPr="0014374F" w14:paraId="020B81EB" w14:textId="77777777" w:rsidTr="001444CA">
        <w:trPr>
          <w:trHeight w:val="640"/>
          <w:hidden/>
        </w:trPr>
        <w:tc>
          <w:tcPr>
            <w:tcW w:w="794" w:type="dxa"/>
            <w:tcBorders>
              <w:top w:val="nil"/>
              <w:left w:val="nil"/>
              <w:bottom w:val="single" w:sz="4" w:space="0" w:color="000000"/>
              <w:right w:val="nil"/>
            </w:tcBorders>
            <w:tcMar>
              <w:top w:w="128" w:type="dxa"/>
              <w:left w:w="43" w:type="dxa"/>
              <w:bottom w:w="43" w:type="dxa"/>
              <w:right w:w="43" w:type="dxa"/>
            </w:tcMar>
            <w:vAlign w:val="bottom"/>
          </w:tcPr>
          <w:p w14:paraId="372980B9" w14:textId="77777777" w:rsidR="00F94E4B" w:rsidRPr="0014374F" w:rsidRDefault="00F94E4B" w:rsidP="001444CA">
            <w:pPr>
              <w:pStyle w:val="Tabellnavn"/>
            </w:pPr>
            <w:r w:rsidRPr="0014374F">
              <w:t>PIPR</w:t>
            </w:r>
          </w:p>
        </w:tc>
        <w:tc>
          <w:tcPr>
            <w:tcW w:w="2976" w:type="dxa"/>
            <w:tcBorders>
              <w:top w:val="nil"/>
              <w:left w:val="nil"/>
              <w:bottom w:val="single" w:sz="4" w:space="0" w:color="000000"/>
              <w:right w:val="nil"/>
            </w:tcBorders>
            <w:tcMar>
              <w:top w:w="128" w:type="dxa"/>
              <w:left w:w="43" w:type="dxa"/>
              <w:bottom w:w="43" w:type="dxa"/>
              <w:right w:w="43" w:type="dxa"/>
            </w:tcMar>
            <w:vAlign w:val="bottom"/>
          </w:tcPr>
          <w:p w14:paraId="4E3C0196" w14:textId="77777777" w:rsidR="00F94E4B" w:rsidRPr="0014374F" w:rsidRDefault="00F94E4B" w:rsidP="001444CA">
            <w:pPr>
              <w:pStyle w:val="Tabellnavn"/>
            </w:pP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6F15C329" w14:textId="77777777" w:rsidR="00F94E4B" w:rsidRPr="0014374F" w:rsidRDefault="00F94E4B" w:rsidP="001444CA">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30ECFCC6" w14:textId="77777777" w:rsidR="00F94E4B" w:rsidRPr="0014374F" w:rsidRDefault="00F94E4B" w:rsidP="001444CA">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0EA9FB98"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A25AA85" w14:textId="77777777" w:rsidR="00F94E4B" w:rsidRPr="0014374F" w:rsidRDefault="00F94E4B" w:rsidP="001444CA">
            <w:pPr>
              <w:jc w:val="right"/>
            </w:pPr>
            <w:r w:rsidRPr="0014374F">
              <w:t>(i 1 000 kr)</w:t>
            </w:r>
          </w:p>
        </w:tc>
      </w:tr>
      <w:tr w:rsidR="00F94E4B" w:rsidRPr="0014374F" w14:paraId="45F723B4" w14:textId="77777777" w:rsidTr="001444CA">
        <w:trPr>
          <w:trHeight w:val="600"/>
        </w:trPr>
        <w:tc>
          <w:tcPr>
            <w:tcW w:w="794" w:type="dxa"/>
            <w:tcBorders>
              <w:top w:val="nil"/>
              <w:left w:val="nil"/>
              <w:bottom w:val="single" w:sz="4" w:space="0" w:color="000000"/>
              <w:right w:val="nil"/>
            </w:tcBorders>
            <w:tcMar>
              <w:top w:w="128" w:type="dxa"/>
              <w:left w:w="43" w:type="dxa"/>
              <w:bottom w:w="43" w:type="dxa"/>
              <w:right w:w="43" w:type="dxa"/>
            </w:tcMar>
            <w:vAlign w:val="bottom"/>
          </w:tcPr>
          <w:p w14:paraId="0E83C06F" w14:textId="77777777" w:rsidR="00F94E4B" w:rsidRPr="0014374F" w:rsidRDefault="00F94E4B" w:rsidP="001444CA">
            <w:r w:rsidRPr="0014374F">
              <w:t>Post-gr.</w:t>
            </w:r>
          </w:p>
        </w:tc>
        <w:tc>
          <w:tcPr>
            <w:tcW w:w="2976" w:type="dxa"/>
            <w:tcBorders>
              <w:top w:val="nil"/>
              <w:left w:val="nil"/>
              <w:bottom w:val="single" w:sz="4" w:space="0" w:color="000000"/>
              <w:right w:val="nil"/>
            </w:tcBorders>
            <w:tcMar>
              <w:top w:w="128" w:type="dxa"/>
              <w:left w:w="43" w:type="dxa"/>
              <w:bottom w:w="43" w:type="dxa"/>
              <w:right w:w="43" w:type="dxa"/>
            </w:tcMar>
            <w:vAlign w:val="bottom"/>
          </w:tcPr>
          <w:p w14:paraId="6F7A0E4F" w14:textId="77777777" w:rsidR="00F94E4B" w:rsidRPr="0014374F" w:rsidRDefault="00F94E4B" w:rsidP="001444CA">
            <w:proofErr w:type="spellStart"/>
            <w:r w:rsidRPr="0014374F">
              <w:t>Nemning</w:t>
            </w:r>
            <w:proofErr w:type="spellEnd"/>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3883CF15" w14:textId="77777777" w:rsidR="00F94E4B" w:rsidRPr="0014374F" w:rsidRDefault="00F94E4B" w:rsidP="001444CA">
            <w:pPr>
              <w:jc w:val="right"/>
            </w:pPr>
            <w:proofErr w:type="spellStart"/>
            <w:r w:rsidRPr="0014374F">
              <w:t>Rekneskap</w:t>
            </w:r>
            <w:proofErr w:type="spellEnd"/>
            <w:r w:rsidRPr="0014374F">
              <w:br/>
              <w:t>2023</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33AC1F23" w14:textId="77777777" w:rsidR="00F94E4B" w:rsidRPr="0014374F" w:rsidRDefault="00F94E4B" w:rsidP="001444CA">
            <w:pPr>
              <w:jc w:val="right"/>
            </w:pPr>
            <w:r w:rsidRPr="0014374F">
              <w:t>Saldert</w:t>
            </w:r>
            <w:r w:rsidRPr="0014374F">
              <w:br/>
              <w:t>budsjett 2024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6D3358A1"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5DC0D4D" w14:textId="77777777" w:rsidR="00F94E4B" w:rsidRPr="0014374F" w:rsidRDefault="00F94E4B" w:rsidP="001444CA">
            <w:pPr>
              <w:jc w:val="right"/>
            </w:pPr>
            <w:r w:rsidRPr="0014374F">
              <w:t>Endring</w:t>
            </w:r>
            <w:r w:rsidRPr="0014374F">
              <w:br/>
              <w:t>i pst.</w:t>
            </w:r>
          </w:p>
        </w:tc>
      </w:tr>
      <w:tr w:rsidR="00F94E4B" w:rsidRPr="0014374F" w14:paraId="79024948" w14:textId="77777777" w:rsidTr="001444CA">
        <w:trPr>
          <w:trHeight w:val="380"/>
        </w:trPr>
        <w:tc>
          <w:tcPr>
            <w:tcW w:w="794" w:type="dxa"/>
            <w:tcBorders>
              <w:top w:val="single" w:sz="4" w:space="0" w:color="000000"/>
              <w:left w:val="nil"/>
              <w:bottom w:val="nil"/>
              <w:right w:val="nil"/>
            </w:tcBorders>
            <w:tcMar>
              <w:top w:w="128" w:type="dxa"/>
              <w:left w:w="43" w:type="dxa"/>
              <w:bottom w:w="43" w:type="dxa"/>
              <w:right w:w="43" w:type="dxa"/>
            </w:tcMar>
          </w:tcPr>
          <w:p w14:paraId="35219D56" w14:textId="77777777" w:rsidR="00F94E4B" w:rsidRPr="0014374F" w:rsidRDefault="00F94E4B" w:rsidP="001444CA">
            <w:r w:rsidRPr="0014374F">
              <w:t>01–29</w:t>
            </w:r>
          </w:p>
        </w:tc>
        <w:tc>
          <w:tcPr>
            <w:tcW w:w="2976" w:type="dxa"/>
            <w:tcBorders>
              <w:top w:val="single" w:sz="4" w:space="0" w:color="000000"/>
              <w:left w:val="nil"/>
              <w:bottom w:val="nil"/>
              <w:right w:val="nil"/>
            </w:tcBorders>
            <w:tcMar>
              <w:top w:w="128" w:type="dxa"/>
              <w:left w:w="43" w:type="dxa"/>
              <w:bottom w:w="43" w:type="dxa"/>
              <w:right w:w="43" w:type="dxa"/>
            </w:tcMar>
          </w:tcPr>
          <w:p w14:paraId="659DCA20" w14:textId="77777777" w:rsidR="00F94E4B" w:rsidRPr="0014374F" w:rsidRDefault="00F94E4B" w:rsidP="001444CA">
            <w:r w:rsidRPr="0014374F">
              <w:t>Statens eigne driftsutgifter</w:t>
            </w:r>
          </w:p>
        </w:tc>
        <w:tc>
          <w:tcPr>
            <w:tcW w:w="1354" w:type="dxa"/>
            <w:tcBorders>
              <w:top w:val="single" w:sz="4" w:space="0" w:color="000000"/>
              <w:left w:val="nil"/>
              <w:bottom w:val="nil"/>
              <w:right w:val="nil"/>
            </w:tcBorders>
            <w:tcMar>
              <w:top w:w="128" w:type="dxa"/>
              <w:left w:w="43" w:type="dxa"/>
              <w:bottom w:w="43" w:type="dxa"/>
              <w:right w:w="43" w:type="dxa"/>
            </w:tcMar>
            <w:vAlign w:val="bottom"/>
          </w:tcPr>
          <w:p w14:paraId="71601E51" w14:textId="77777777" w:rsidR="00F94E4B" w:rsidRPr="0014374F" w:rsidRDefault="00F94E4B" w:rsidP="001444CA">
            <w:pPr>
              <w:jc w:val="right"/>
            </w:pPr>
            <w:r w:rsidRPr="0014374F">
              <w:t>511 762</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0F77EA76" w14:textId="77777777" w:rsidR="00F94E4B" w:rsidRPr="0014374F" w:rsidRDefault="00F94E4B" w:rsidP="001444CA">
            <w:pPr>
              <w:jc w:val="right"/>
            </w:pPr>
            <w:r w:rsidRPr="0014374F">
              <w:t>638 370</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066A6D0A" w14:textId="77777777" w:rsidR="00F94E4B" w:rsidRPr="0014374F" w:rsidRDefault="00F94E4B" w:rsidP="001444CA">
            <w:pPr>
              <w:jc w:val="right"/>
            </w:pPr>
            <w:r w:rsidRPr="0014374F">
              <w:t>755 815</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BE5C6A4" w14:textId="77777777" w:rsidR="00F94E4B" w:rsidRPr="0014374F" w:rsidRDefault="00F94E4B" w:rsidP="001444CA">
            <w:pPr>
              <w:jc w:val="right"/>
            </w:pPr>
            <w:r w:rsidRPr="0014374F">
              <w:t>18,4</w:t>
            </w:r>
          </w:p>
        </w:tc>
      </w:tr>
      <w:tr w:rsidR="00F94E4B" w:rsidRPr="0014374F" w14:paraId="65063ADD" w14:textId="77777777" w:rsidTr="001444CA">
        <w:trPr>
          <w:trHeight w:val="380"/>
        </w:trPr>
        <w:tc>
          <w:tcPr>
            <w:tcW w:w="794" w:type="dxa"/>
            <w:tcBorders>
              <w:top w:val="nil"/>
              <w:left w:val="nil"/>
              <w:bottom w:val="single" w:sz="4" w:space="0" w:color="000000"/>
              <w:right w:val="nil"/>
            </w:tcBorders>
            <w:tcMar>
              <w:top w:w="128" w:type="dxa"/>
              <w:left w:w="43" w:type="dxa"/>
              <w:bottom w:w="43" w:type="dxa"/>
              <w:right w:w="43" w:type="dxa"/>
            </w:tcMar>
          </w:tcPr>
          <w:p w14:paraId="67C248D6" w14:textId="77777777" w:rsidR="00F94E4B" w:rsidRPr="0014374F" w:rsidRDefault="00F94E4B" w:rsidP="001444CA">
            <w:r w:rsidRPr="0014374F">
              <w:t>50–89</w:t>
            </w:r>
          </w:p>
        </w:tc>
        <w:tc>
          <w:tcPr>
            <w:tcW w:w="2976" w:type="dxa"/>
            <w:tcBorders>
              <w:top w:val="nil"/>
              <w:left w:val="nil"/>
              <w:bottom w:val="single" w:sz="4" w:space="0" w:color="000000"/>
              <w:right w:val="nil"/>
            </w:tcBorders>
            <w:tcMar>
              <w:top w:w="128" w:type="dxa"/>
              <w:left w:w="43" w:type="dxa"/>
              <w:bottom w:w="43" w:type="dxa"/>
              <w:right w:w="43" w:type="dxa"/>
            </w:tcMar>
          </w:tcPr>
          <w:p w14:paraId="23713959" w14:textId="77777777" w:rsidR="00F94E4B" w:rsidRPr="0014374F" w:rsidRDefault="00F94E4B" w:rsidP="001444CA">
            <w:proofErr w:type="spellStart"/>
            <w:r w:rsidRPr="0014374F">
              <w:t>Overføringar</w:t>
            </w:r>
            <w:proofErr w:type="spellEnd"/>
            <w:r w:rsidRPr="0014374F">
              <w:t xml:space="preserve"> til andre</w:t>
            </w: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49B1CB9F" w14:textId="77777777" w:rsidR="00F94E4B" w:rsidRPr="0014374F" w:rsidRDefault="00F94E4B" w:rsidP="001444CA">
            <w:pPr>
              <w:jc w:val="right"/>
            </w:pPr>
            <w:r w:rsidRPr="0014374F">
              <w:t>9 302 149</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44DD66C2" w14:textId="77777777" w:rsidR="00F94E4B" w:rsidRPr="0014374F" w:rsidRDefault="00F94E4B" w:rsidP="001444CA">
            <w:pPr>
              <w:jc w:val="right"/>
            </w:pPr>
            <w:r w:rsidRPr="0014374F">
              <w:t>10 045 655</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7CBBEBB4" w14:textId="77777777" w:rsidR="00F94E4B" w:rsidRPr="0014374F" w:rsidRDefault="00F94E4B" w:rsidP="001444CA">
            <w:pPr>
              <w:jc w:val="right"/>
            </w:pPr>
            <w:r w:rsidRPr="0014374F">
              <w:t>10 862 875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04E4051" w14:textId="77777777" w:rsidR="00F94E4B" w:rsidRPr="0014374F" w:rsidRDefault="00F94E4B" w:rsidP="001444CA">
            <w:pPr>
              <w:jc w:val="right"/>
            </w:pPr>
            <w:r w:rsidRPr="0014374F">
              <w:t>8,1</w:t>
            </w:r>
          </w:p>
        </w:tc>
      </w:tr>
      <w:tr w:rsidR="00F94E4B" w:rsidRPr="0014374F" w14:paraId="22AEDC35" w14:textId="77777777" w:rsidTr="001444CA">
        <w:trPr>
          <w:trHeight w:val="380"/>
        </w:trPr>
        <w:tc>
          <w:tcPr>
            <w:tcW w:w="794" w:type="dxa"/>
            <w:tcBorders>
              <w:top w:val="nil"/>
              <w:left w:val="nil"/>
              <w:bottom w:val="single" w:sz="4" w:space="0" w:color="000000"/>
              <w:right w:val="nil"/>
            </w:tcBorders>
            <w:tcMar>
              <w:top w:w="128" w:type="dxa"/>
              <w:left w:w="43" w:type="dxa"/>
              <w:bottom w:w="43" w:type="dxa"/>
              <w:right w:w="43" w:type="dxa"/>
            </w:tcMar>
          </w:tcPr>
          <w:p w14:paraId="3B0D2F84" w14:textId="77777777" w:rsidR="00F94E4B" w:rsidRPr="0014374F" w:rsidRDefault="00F94E4B" w:rsidP="001444CA"/>
        </w:tc>
        <w:tc>
          <w:tcPr>
            <w:tcW w:w="2976" w:type="dxa"/>
            <w:tcBorders>
              <w:top w:val="nil"/>
              <w:left w:val="nil"/>
              <w:bottom w:val="single" w:sz="4" w:space="0" w:color="000000"/>
              <w:right w:val="nil"/>
            </w:tcBorders>
            <w:tcMar>
              <w:top w:w="128" w:type="dxa"/>
              <w:left w:w="43" w:type="dxa"/>
              <w:bottom w:w="43" w:type="dxa"/>
              <w:right w:w="43" w:type="dxa"/>
            </w:tcMar>
          </w:tcPr>
          <w:p w14:paraId="03E49EC4" w14:textId="77777777" w:rsidR="00F94E4B" w:rsidRPr="0014374F" w:rsidRDefault="00F94E4B" w:rsidP="001444CA">
            <w:r w:rsidRPr="0014374F">
              <w:t>Sum kategori 09.30</w:t>
            </w: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74AB8770" w14:textId="77777777" w:rsidR="00F94E4B" w:rsidRPr="0014374F" w:rsidRDefault="00F94E4B" w:rsidP="001444CA">
            <w:pPr>
              <w:jc w:val="right"/>
            </w:pPr>
            <w:r w:rsidRPr="0014374F">
              <w:t>9 813 911</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7377C367" w14:textId="77777777" w:rsidR="00F94E4B" w:rsidRPr="0014374F" w:rsidRDefault="00F94E4B" w:rsidP="001444CA">
            <w:pPr>
              <w:jc w:val="right"/>
            </w:pPr>
            <w:r w:rsidRPr="0014374F">
              <w:t>10 684 025</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4904007" w14:textId="77777777" w:rsidR="00F94E4B" w:rsidRPr="0014374F" w:rsidRDefault="00F94E4B" w:rsidP="001444CA">
            <w:pPr>
              <w:jc w:val="right"/>
            </w:pPr>
            <w:r w:rsidRPr="0014374F">
              <w:t>11 618 690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CF51EE4" w14:textId="77777777" w:rsidR="00F94E4B" w:rsidRPr="0014374F" w:rsidRDefault="00F94E4B" w:rsidP="001444CA">
            <w:pPr>
              <w:jc w:val="right"/>
            </w:pPr>
            <w:r w:rsidRPr="0014374F">
              <w:t>8,7</w:t>
            </w:r>
          </w:p>
        </w:tc>
      </w:tr>
    </w:tbl>
    <w:p w14:paraId="49545E71" w14:textId="56106FFF" w:rsidR="009124C3" w:rsidRPr="0014374F" w:rsidRDefault="009124C3" w:rsidP="0014374F"/>
    <w:p w14:paraId="7F017EFF" w14:textId="77777777" w:rsidR="00F94E4B" w:rsidRDefault="009124C3" w:rsidP="00F94E4B">
      <w:pPr>
        <w:pStyle w:val="b-budkaptit"/>
      </w:pPr>
      <w:r w:rsidRPr="0014374F">
        <w:t xml:space="preserve">Kap. 634 </w:t>
      </w:r>
      <w:proofErr w:type="spellStart"/>
      <w:r w:rsidRPr="0014374F">
        <w:t>Arbeidsmarknadstiltak</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3"/>
        <w:gridCol w:w="3603"/>
        <w:gridCol w:w="1410"/>
        <w:gridCol w:w="1527"/>
        <w:gridCol w:w="1527"/>
      </w:tblGrid>
      <w:tr w:rsidR="00F94E4B" w:rsidRPr="0014374F" w14:paraId="22E16011" w14:textId="77777777" w:rsidTr="001444CA">
        <w:trPr>
          <w:trHeight w:val="640"/>
          <w:hidden/>
        </w:trPr>
        <w:tc>
          <w:tcPr>
            <w:tcW w:w="1002" w:type="dxa"/>
            <w:tcBorders>
              <w:top w:val="nil"/>
              <w:left w:val="nil"/>
              <w:bottom w:val="single" w:sz="4" w:space="0" w:color="000000"/>
              <w:right w:val="nil"/>
            </w:tcBorders>
            <w:tcMar>
              <w:top w:w="128" w:type="dxa"/>
              <w:left w:w="43" w:type="dxa"/>
              <w:bottom w:w="43" w:type="dxa"/>
              <w:right w:w="43" w:type="dxa"/>
            </w:tcMar>
            <w:vAlign w:val="bottom"/>
          </w:tcPr>
          <w:p w14:paraId="7771EB3B" w14:textId="77777777" w:rsidR="00F94E4B" w:rsidRPr="0014374F" w:rsidRDefault="00F94E4B" w:rsidP="001444CA">
            <w:pPr>
              <w:pStyle w:val="Tabellnavn"/>
            </w:pPr>
            <w:r w:rsidRPr="0014374F">
              <w:t>KPAL</w:t>
            </w:r>
          </w:p>
        </w:tc>
        <w:tc>
          <w:tcPr>
            <w:tcW w:w="3602" w:type="dxa"/>
            <w:tcBorders>
              <w:top w:val="nil"/>
              <w:left w:val="nil"/>
              <w:bottom w:val="single" w:sz="4" w:space="0" w:color="000000"/>
              <w:right w:val="nil"/>
            </w:tcBorders>
            <w:tcMar>
              <w:top w:w="128" w:type="dxa"/>
              <w:left w:w="43" w:type="dxa"/>
              <w:bottom w:w="43" w:type="dxa"/>
              <w:right w:w="43" w:type="dxa"/>
            </w:tcMar>
            <w:vAlign w:val="bottom"/>
          </w:tcPr>
          <w:p w14:paraId="685A1FB5" w14:textId="77777777" w:rsidR="00F94E4B" w:rsidRPr="0014374F" w:rsidRDefault="00F94E4B" w:rsidP="001444CA">
            <w:pPr>
              <w:pStyle w:val="Tabellnavn"/>
            </w:pP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647F4489" w14:textId="77777777" w:rsidR="00F94E4B" w:rsidRPr="0014374F" w:rsidRDefault="00F94E4B" w:rsidP="001444CA">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01751730" w14:textId="77777777" w:rsidR="00F94E4B" w:rsidRPr="0014374F" w:rsidRDefault="00F94E4B" w:rsidP="001444CA">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040730A2" w14:textId="77777777" w:rsidR="00F94E4B" w:rsidRPr="0014374F" w:rsidRDefault="00F94E4B" w:rsidP="001444CA">
            <w:pPr>
              <w:jc w:val="right"/>
            </w:pPr>
            <w:r w:rsidRPr="0014374F">
              <w:t>(i 1 000 kr)</w:t>
            </w:r>
          </w:p>
        </w:tc>
      </w:tr>
      <w:tr w:rsidR="00F94E4B" w:rsidRPr="0014374F" w14:paraId="4BAA3EC3" w14:textId="77777777" w:rsidTr="001444CA">
        <w:trPr>
          <w:trHeight w:val="600"/>
        </w:trPr>
        <w:tc>
          <w:tcPr>
            <w:tcW w:w="1002" w:type="dxa"/>
            <w:tcBorders>
              <w:top w:val="nil"/>
              <w:left w:val="nil"/>
              <w:bottom w:val="single" w:sz="4" w:space="0" w:color="000000"/>
              <w:right w:val="nil"/>
            </w:tcBorders>
            <w:tcMar>
              <w:top w:w="128" w:type="dxa"/>
              <w:left w:w="43" w:type="dxa"/>
              <w:bottom w:w="43" w:type="dxa"/>
              <w:right w:w="43" w:type="dxa"/>
            </w:tcMar>
            <w:vAlign w:val="bottom"/>
          </w:tcPr>
          <w:p w14:paraId="3B2F2767" w14:textId="77777777" w:rsidR="00F94E4B" w:rsidRPr="0014374F" w:rsidRDefault="00F94E4B" w:rsidP="001444CA">
            <w:r w:rsidRPr="0014374F">
              <w:t>Post</w:t>
            </w:r>
          </w:p>
        </w:tc>
        <w:tc>
          <w:tcPr>
            <w:tcW w:w="3602" w:type="dxa"/>
            <w:tcBorders>
              <w:top w:val="nil"/>
              <w:left w:val="nil"/>
              <w:bottom w:val="single" w:sz="4" w:space="0" w:color="000000"/>
              <w:right w:val="nil"/>
            </w:tcBorders>
            <w:tcMar>
              <w:top w:w="128" w:type="dxa"/>
              <w:left w:w="43" w:type="dxa"/>
              <w:bottom w:w="43" w:type="dxa"/>
              <w:right w:w="43" w:type="dxa"/>
            </w:tcMar>
            <w:vAlign w:val="bottom"/>
          </w:tcPr>
          <w:p w14:paraId="1B076FF4" w14:textId="77777777" w:rsidR="00F94E4B" w:rsidRPr="0014374F" w:rsidRDefault="00F94E4B" w:rsidP="001444CA">
            <w:proofErr w:type="spellStart"/>
            <w:r w:rsidRPr="0014374F">
              <w:t>Nemning</w:t>
            </w:r>
            <w:proofErr w:type="spellEnd"/>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075E910D" w14:textId="77777777" w:rsidR="00F94E4B" w:rsidRPr="0014374F" w:rsidRDefault="00F94E4B" w:rsidP="001444CA">
            <w:pPr>
              <w:jc w:val="right"/>
            </w:pPr>
            <w:proofErr w:type="spellStart"/>
            <w:r w:rsidRPr="0014374F">
              <w:t>Rekneskap</w:t>
            </w:r>
            <w:proofErr w:type="spellEnd"/>
            <w:r w:rsidRPr="0014374F">
              <w:br/>
              <w:t>2023</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51EF560B" w14:textId="77777777" w:rsidR="00F94E4B" w:rsidRPr="0014374F" w:rsidRDefault="00F94E4B" w:rsidP="001444CA">
            <w:pPr>
              <w:jc w:val="right"/>
            </w:pPr>
            <w:r w:rsidRPr="0014374F">
              <w:t>Saldert</w:t>
            </w:r>
            <w:r w:rsidRPr="0014374F">
              <w:br/>
              <w:t>budsjett 2024</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65C4D848" w14:textId="77777777" w:rsidR="00F94E4B" w:rsidRPr="0014374F" w:rsidRDefault="00F94E4B" w:rsidP="001444CA">
            <w:pPr>
              <w:jc w:val="right"/>
            </w:pPr>
            <w:r w:rsidRPr="0014374F">
              <w:t>Forslag</w:t>
            </w:r>
            <w:r w:rsidRPr="0014374F">
              <w:br/>
              <w:t>2025</w:t>
            </w:r>
          </w:p>
        </w:tc>
      </w:tr>
      <w:tr w:rsidR="00F94E4B" w:rsidRPr="0014374F" w14:paraId="1B463BD2" w14:textId="77777777" w:rsidTr="001444CA">
        <w:trPr>
          <w:trHeight w:val="380"/>
        </w:trPr>
        <w:tc>
          <w:tcPr>
            <w:tcW w:w="1002" w:type="dxa"/>
            <w:tcBorders>
              <w:top w:val="single" w:sz="4" w:space="0" w:color="000000"/>
              <w:left w:val="nil"/>
              <w:bottom w:val="nil"/>
              <w:right w:val="nil"/>
            </w:tcBorders>
            <w:tcMar>
              <w:top w:w="128" w:type="dxa"/>
              <w:left w:w="43" w:type="dxa"/>
              <w:bottom w:w="43" w:type="dxa"/>
              <w:right w:w="43" w:type="dxa"/>
            </w:tcMar>
          </w:tcPr>
          <w:p w14:paraId="5D369B4D" w14:textId="77777777" w:rsidR="00F94E4B" w:rsidRPr="0014374F" w:rsidRDefault="00F94E4B" w:rsidP="001444CA">
            <w:r w:rsidRPr="0014374F">
              <w:t>01</w:t>
            </w:r>
          </w:p>
        </w:tc>
        <w:tc>
          <w:tcPr>
            <w:tcW w:w="3602" w:type="dxa"/>
            <w:tcBorders>
              <w:top w:val="single" w:sz="4" w:space="0" w:color="000000"/>
              <w:left w:val="nil"/>
              <w:bottom w:val="nil"/>
              <w:right w:val="nil"/>
            </w:tcBorders>
            <w:tcMar>
              <w:top w:w="128" w:type="dxa"/>
              <w:left w:w="43" w:type="dxa"/>
              <w:bottom w:w="43" w:type="dxa"/>
              <w:right w:w="43" w:type="dxa"/>
            </w:tcMar>
          </w:tcPr>
          <w:p w14:paraId="12F0B85C" w14:textId="77777777" w:rsidR="00F94E4B" w:rsidRPr="0014374F" w:rsidRDefault="00F94E4B" w:rsidP="001444CA">
            <w:r w:rsidRPr="0014374F">
              <w:t>Driftsutgifter</w:t>
            </w:r>
          </w:p>
        </w:tc>
        <w:tc>
          <w:tcPr>
            <w:tcW w:w="1410" w:type="dxa"/>
            <w:tcBorders>
              <w:top w:val="single" w:sz="4" w:space="0" w:color="000000"/>
              <w:left w:val="nil"/>
              <w:bottom w:val="nil"/>
              <w:right w:val="nil"/>
            </w:tcBorders>
            <w:tcMar>
              <w:top w:w="128" w:type="dxa"/>
              <w:left w:w="43" w:type="dxa"/>
              <w:bottom w:w="43" w:type="dxa"/>
              <w:right w:w="43" w:type="dxa"/>
            </w:tcMar>
            <w:vAlign w:val="bottom"/>
          </w:tcPr>
          <w:p w14:paraId="37DD5DAA" w14:textId="77777777" w:rsidR="00F94E4B" w:rsidRPr="0014374F" w:rsidRDefault="00F94E4B" w:rsidP="001444CA">
            <w:pPr>
              <w:jc w:val="right"/>
            </w:pPr>
            <w:r w:rsidRPr="0014374F">
              <w:t>503 412</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425F1E18" w14:textId="77777777" w:rsidR="00F94E4B" w:rsidRPr="0014374F" w:rsidRDefault="00F94E4B" w:rsidP="001444CA">
            <w:pPr>
              <w:jc w:val="right"/>
            </w:pPr>
            <w:r w:rsidRPr="0014374F">
              <w:t>586 970</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561268AB" w14:textId="77777777" w:rsidR="00F94E4B" w:rsidRPr="0014374F" w:rsidRDefault="00F94E4B" w:rsidP="001444CA">
            <w:pPr>
              <w:jc w:val="right"/>
            </w:pPr>
            <w:r w:rsidRPr="0014374F">
              <w:t>703 815</w:t>
            </w:r>
          </w:p>
        </w:tc>
      </w:tr>
      <w:tr w:rsidR="00F94E4B" w:rsidRPr="0014374F" w14:paraId="4EBC1CCE" w14:textId="77777777" w:rsidTr="001444CA">
        <w:trPr>
          <w:trHeight w:val="640"/>
        </w:trPr>
        <w:tc>
          <w:tcPr>
            <w:tcW w:w="1002" w:type="dxa"/>
            <w:tcBorders>
              <w:top w:val="nil"/>
              <w:left w:val="nil"/>
              <w:bottom w:val="nil"/>
              <w:right w:val="nil"/>
            </w:tcBorders>
            <w:tcMar>
              <w:top w:w="128" w:type="dxa"/>
              <w:left w:w="43" w:type="dxa"/>
              <w:bottom w:w="43" w:type="dxa"/>
              <w:right w:w="43" w:type="dxa"/>
            </w:tcMar>
          </w:tcPr>
          <w:p w14:paraId="707196A4" w14:textId="77777777" w:rsidR="00F94E4B" w:rsidRPr="0014374F" w:rsidRDefault="00F94E4B" w:rsidP="001444CA">
            <w:r w:rsidRPr="0014374F">
              <w:t>21</w:t>
            </w:r>
          </w:p>
        </w:tc>
        <w:tc>
          <w:tcPr>
            <w:tcW w:w="3602" w:type="dxa"/>
            <w:tcBorders>
              <w:top w:val="nil"/>
              <w:left w:val="nil"/>
              <w:bottom w:val="nil"/>
              <w:right w:val="nil"/>
            </w:tcBorders>
            <w:tcMar>
              <w:top w:w="128" w:type="dxa"/>
              <w:left w:w="43" w:type="dxa"/>
              <w:bottom w:w="43" w:type="dxa"/>
              <w:right w:w="43" w:type="dxa"/>
            </w:tcMar>
          </w:tcPr>
          <w:p w14:paraId="50AD09FD" w14:textId="77777777" w:rsidR="00F94E4B" w:rsidRPr="0014374F" w:rsidRDefault="00F94E4B" w:rsidP="001444CA">
            <w:r w:rsidRPr="0014374F">
              <w:t xml:space="preserve">Forsøk med tilrettelagd </w:t>
            </w:r>
            <w:proofErr w:type="spellStart"/>
            <w:r w:rsidRPr="0014374F">
              <w:t>vidaregåande</w:t>
            </w:r>
            <w:proofErr w:type="spellEnd"/>
            <w:r w:rsidRPr="0014374F">
              <w:t xml:space="preserve"> opplæring</w:t>
            </w:r>
            <w:r w:rsidRPr="0014374F">
              <w:rPr>
                <w:rStyle w:val="kursiv"/>
              </w:rPr>
              <w:t>, kan </w:t>
            </w:r>
            <w:proofErr w:type="spellStart"/>
            <w:r w:rsidRPr="0014374F">
              <w:rPr>
                <w:rStyle w:val="kursiv"/>
              </w:rPr>
              <w:t>overførast</w:t>
            </w:r>
            <w:proofErr w:type="spellEnd"/>
          </w:p>
        </w:tc>
        <w:tc>
          <w:tcPr>
            <w:tcW w:w="1410" w:type="dxa"/>
            <w:tcBorders>
              <w:top w:val="nil"/>
              <w:left w:val="nil"/>
              <w:bottom w:val="nil"/>
              <w:right w:val="nil"/>
            </w:tcBorders>
            <w:tcMar>
              <w:top w:w="128" w:type="dxa"/>
              <w:left w:w="43" w:type="dxa"/>
              <w:bottom w:w="43" w:type="dxa"/>
              <w:right w:w="43" w:type="dxa"/>
            </w:tcMar>
            <w:vAlign w:val="bottom"/>
          </w:tcPr>
          <w:p w14:paraId="196504DB" w14:textId="77777777" w:rsidR="00F94E4B" w:rsidRPr="0014374F" w:rsidRDefault="00F94E4B" w:rsidP="001444CA">
            <w:pPr>
              <w:jc w:val="right"/>
            </w:pPr>
            <w:r w:rsidRPr="0014374F">
              <w:t>6 576</w:t>
            </w:r>
          </w:p>
        </w:tc>
        <w:tc>
          <w:tcPr>
            <w:tcW w:w="1527" w:type="dxa"/>
            <w:tcBorders>
              <w:top w:val="nil"/>
              <w:left w:val="nil"/>
              <w:bottom w:val="nil"/>
              <w:right w:val="nil"/>
            </w:tcBorders>
            <w:tcMar>
              <w:top w:w="128" w:type="dxa"/>
              <w:left w:w="43" w:type="dxa"/>
              <w:bottom w:w="43" w:type="dxa"/>
              <w:right w:w="43" w:type="dxa"/>
            </w:tcMar>
            <w:vAlign w:val="bottom"/>
          </w:tcPr>
          <w:p w14:paraId="53780625" w14:textId="77777777" w:rsidR="00F94E4B" w:rsidRPr="0014374F" w:rsidRDefault="00F94E4B" w:rsidP="001444CA">
            <w:pPr>
              <w:jc w:val="right"/>
            </w:pPr>
            <w:r w:rsidRPr="0014374F">
              <w:t>50 000</w:t>
            </w:r>
          </w:p>
        </w:tc>
        <w:tc>
          <w:tcPr>
            <w:tcW w:w="1527" w:type="dxa"/>
            <w:tcBorders>
              <w:top w:val="nil"/>
              <w:left w:val="nil"/>
              <w:bottom w:val="nil"/>
              <w:right w:val="nil"/>
            </w:tcBorders>
            <w:tcMar>
              <w:top w:w="128" w:type="dxa"/>
              <w:left w:w="43" w:type="dxa"/>
              <w:bottom w:w="43" w:type="dxa"/>
              <w:right w:w="43" w:type="dxa"/>
            </w:tcMar>
            <w:vAlign w:val="bottom"/>
          </w:tcPr>
          <w:p w14:paraId="3E90A94F" w14:textId="77777777" w:rsidR="00F94E4B" w:rsidRPr="0014374F" w:rsidRDefault="00F94E4B" w:rsidP="001444CA">
            <w:pPr>
              <w:jc w:val="right"/>
            </w:pPr>
            <w:r w:rsidRPr="0014374F">
              <w:t>51 900</w:t>
            </w:r>
          </w:p>
        </w:tc>
      </w:tr>
      <w:tr w:rsidR="00F94E4B" w:rsidRPr="0014374F" w14:paraId="794011C7" w14:textId="77777777" w:rsidTr="001444CA">
        <w:trPr>
          <w:trHeight w:val="380"/>
        </w:trPr>
        <w:tc>
          <w:tcPr>
            <w:tcW w:w="1002" w:type="dxa"/>
            <w:tcBorders>
              <w:top w:val="nil"/>
              <w:left w:val="nil"/>
              <w:bottom w:val="nil"/>
              <w:right w:val="nil"/>
            </w:tcBorders>
            <w:tcMar>
              <w:top w:w="128" w:type="dxa"/>
              <w:left w:w="43" w:type="dxa"/>
              <w:bottom w:w="43" w:type="dxa"/>
              <w:right w:w="43" w:type="dxa"/>
            </w:tcMar>
          </w:tcPr>
          <w:p w14:paraId="21A9F443" w14:textId="77777777" w:rsidR="00F94E4B" w:rsidRPr="0014374F" w:rsidRDefault="00F94E4B" w:rsidP="001444CA">
            <w:r w:rsidRPr="0014374F">
              <w:t>76</w:t>
            </w:r>
          </w:p>
        </w:tc>
        <w:tc>
          <w:tcPr>
            <w:tcW w:w="3602" w:type="dxa"/>
            <w:tcBorders>
              <w:top w:val="nil"/>
              <w:left w:val="nil"/>
              <w:bottom w:val="nil"/>
              <w:right w:val="nil"/>
            </w:tcBorders>
            <w:tcMar>
              <w:top w:w="128" w:type="dxa"/>
              <w:left w:w="43" w:type="dxa"/>
              <w:bottom w:w="43" w:type="dxa"/>
              <w:right w:w="43" w:type="dxa"/>
            </w:tcMar>
          </w:tcPr>
          <w:p w14:paraId="100C779F" w14:textId="77777777" w:rsidR="00F94E4B" w:rsidRPr="0014374F" w:rsidRDefault="00F94E4B" w:rsidP="001444CA">
            <w:r w:rsidRPr="0014374F">
              <w:t xml:space="preserve">Tiltak for </w:t>
            </w:r>
            <w:proofErr w:type="spellStart"/>
            <w:r w:rsidRPr="0014374F">
              <w:t>arbeidssøkarar</w:t>
            </w:r>
            <w:proofErr w:type="spellEnd"/>
            <w:r w:rsidRPr="0014374F">
              <w:rPr>
                <w:rStyle w:val="kursiv"/>
              </w:rPr>
              <w:t>, kan </w:t>
            </w:r>
            <w:proofErr w:type="spellStart"/>
            <w:r w:rsidRPr="0014374F">
              <w:rPr>
                <w:rStyle w:val="kursiv"/>
              </w:rPr>
              <w:t>overførast</w:t>
            </w:r>
            <w:proofErr w:type="spellEnd"/>
          </w:p>
        </w:tc>
        <w:tc>
          <w:tcPr>
            <w:tcW w:w="1410" w:type="dxa"/>
            <w:tcBorders>
              <w:top w:val="nil"/>
              <w:left w:val="nil"/>
              <w:bottom w:val="nil"/>
              <w:right w:val="nil"/>
            </w:tcBorders>
            <w:tcMar>
              <w:top w:w="128" w:type="dxa"/>
              <w:left w:w="43" w:type="dxa"/>
              <w:bottom w:w="43" w:type="dxa"/>
              <w:right w:w="43" w:type="dxa"/>
            </w:tcMar>
            <w:vAlign w:val="bottom"/>
          </w:tcPr>
          <w:p w14:paraId="4955DAF7" w14:textId="77777777" w:rsidR="00F94E4B" w:rsidRPr="0014374F" w:rsidRDefault="00F94E4B" w:rsidP="001444CA">
            <w:pPr>
              <w:jc w:val="right"/>
            </w:pPr>
            <w:r w:rsidRPr="0014374F">
              <w:t>7 207 484</w:t>
            </w:r>
          </w:p>
        </w:tc>
        <w:tc>
          <w:tcPr>
            <w:tcW w:w="1527" w:type="dxa"/>
            <w:tcBorders>
              <w:top w:val="nil"/>
              <w:left w:val="nil"/>
              <w:bottom w:val="nil"/>
              <w:right w:val="nil"/>
            </w:tcBorders>
            <w:tcMar>
              <w:top w:w="128" w:type="dxa"/>
              <w:left w:w="43" w:type="dxa"/>
              <w:bottom w:w="43" w:type="dxa"/>
              <w:right w:w="43" w:type="dxa"/>
            </w:tcMar>
            <w:vAlign w:val="bottom"/>
          </w:tcPr>
          <w:p w14:paraId="7DBE0527" w14:textId="77777777" w:rsidR="00F94E4B" w:rsidRPr="0014374F" w:rsidRDefault="00F94E4B" w:rsidP="001444CA">
            <w:pPr>
              <w:jc w:val="right"/>
            </w:pPr>
            <w:r w:rsidRPr="0014374F">
              <w:t>7 763 805</w:t>
            </w:r>
          </w:p>
        </w:tc>
        <w:tc>
          <w:tcPr>
            <w:tcW w:w="1527" w:type="dxa"/>
            <w:tcBorders>
              <w:top w:val="nil"/>
              <w:left w:val="nil"/>
              <w:bottom w:val="nil"/>
              <w:right w:val="nil"/>
            </w:tcBorders>
            <w:tcMar>
              <w:top w:w="128" w:type="dxa"/>
              <w:left w:w="43" w:type="dxa"/>
              <w:bottom w:w="43" w:type="dxa"/>
              <w:right w:w="43" w:type="dxa"/>
            </w:tcMar>
            <w:vAlign w:val="bottom"/>
          </w:tcPr>
          <w:p w14:paraId="7DD897AF" w14:textId="77777777" w:rsidR="00F94E4B" w:rsidRPr="0014374F" w:rsidRDefault="00F94E4B" w:rsidP="001444CA">
            <w:pPr>
              <w:jc w:val="right"/>
            </w:pPr>
            <w:r w:rsidRPr="0014374F">
              <w:t>8 384 615</w:t>
            </w:r>
          </w:p>
        </w:tc>
      </w:tr>
      <w:tr w:rsidR="00F94E4B" w:rsidRPr="0014374F" w14:paraId="08DC0FF7" w14:textId="77777777" w:rsidTr="001444CA">
        <w:trPr>
          <w:trHeight w:val="380"/>
        </w:trPr>
        <w:tc>
          <w:tcPr>
            <w:tcW w:w="1002" w:type="dxa"/>
            <w:tcBorders>
              <w:top w:val="nil"/>
              <w:left w:val="nil"/>
              <w:bottom w:val="nil"/>
              <w:right w:val="nil"/>
            </w:tcBorders>
            <w:tcMar>
              <w:top w:w="128" w:type="dxa"/>
              <w:left w:w="43" w:type="dxa"/>
              <w:bottom w:w="43" w:type="dxa"/>
              <w:right w:w="43" w:type="dxa"/>
            </w:tcMar>
          </w:tcPr>
          <w:p w14:paraId="29F6ED37" w14:textId="77777777" w:rsidR="00F94E4B" w:rsidRPr="0014374F" w:rsidRDefault="00F94E4B" w:rsidP="001444CA">
            <w:r w:rsidRPr="0014374F">
              <w:t>77</w:t>
            </w:r>
          </w:p>
        </w:tc>
        <w:tc>
          <w:tcPr>
            <w:tcW w:w="3602" w:type="dxa"/>
            <w:tcBorders>
              <w:top w:val="nil"/>
              <w:left w:val="nil"/>
              <w:bottom w:val="nil"/>
              <w:right w:val="nil"/>
            </w:tcBorders>
            <w:tcMar>
              <w:top w:w="128" w:type="dxa"/>
              <w:left w:w="43" w:type="dxa"/>
              <w:bottom w:w="43" w:type="dxa"/>
              <w:right w:w="43" w:type="dxa"/>
            </w:tcMar>
          </w:tcPr>
          <w:p w14:paraId="00F71C71" w14:textId="77777777" w:rsidR="00F94E4B" w:rsidRPr="0014374F" w:rsidRDefault="00F94E4B" w:rsidP="001444CA">
            <w:r w:rsidRPr="0014374F">
              <w:t>Varig tilrettelagd arbeid</w:t>
            </w:r>
            <w:r w:rsidRPr="0014374F">
              <w:rPr>
                <w:rStyle w:val="kursiv"/>
              </w:rPr>
              <w:t>, kan </w:t>
            </w:r>
            <w:proofErr w:type="spellStart"/>
            <w:r w:rsidRPr="0014374F">
              <w:rPr>
                <w:rStyle w:val="kursiv"/>
              </w:rPr>
              <w:t>overførast</w:t>
            </w:r>
            <w:proofErr w:type="spellEnd"/>
          </w:p>
        </w:tc>
        <w:tc>
          <w:tcPr>
            <w:tcW w:w="1410" w:type="dxa"/>
            <w:tcBorders>
              <w:top w:val="nil"/>
              <w:left w:val="nil"/>
              <w:bottom w:val="nil"/>
              <w:right w:val="nil"/>
            </w:tcBorders>
            <w:tcMar>
              <w:top w:w="128" w:type="dxa"/>
              <w:left w:w="43" w:type="dxa"/>
              <w:bottom w:w="43" w:type="dxa"/>
              <w:right w:w="43" w:type="dxa"/>
            </w:tcMar>
            <w:vAlign w:val="bottom"/>
          </w:tcPr>
          <w:p w14:paraId="230ADD24" w14:textId="77777777" w:rsidR="00F94E4B" w:rsidRPr="0014374F" w:rsidRDefault="00F94E4B" w:rsidP="001444CA">
            <w:pPr>
              <w:jc w:val="right"/>
            </w:pPr>
            <w:r w:rsidRPr="0014374F">
              <w:t>1 896 658</w:t>
            </w:r>
          </w:p>
        </w:tc>
        <w:tc>
          <w:tcPr>
            <w:tcW w:w="1527" w:type="dxa"/>
            <w:tcBorders>
              <w:top w:val="nil"/>
              <w:left w:val="nil"/>
              <w:bottom w:val="nil"/>
              <w:right w:val="nil"/>
            </w:tcBorders>
            <w:tcMar>
              <w:top w:w="128" w:type="dxa"/>
              <w:left w:w="43" w:type="dxa"/>
              <w:bottom w:w="43" w:type="dxa"/>
              <w:right w:w="43" w:type="dxa"/>
            </w:tcMar>
            <w:vAlign w:val="bottom"/>
          </w:tcPr>
          <w:p w14:paraId="72D2697F" w14:textId="77777777" w:rsidR="00F94E4B" w:rsidRPr="0014374F" w:rsidRDefault="00F94E4B" w:rsidP="001444CA">
            <w:pPr>
              <w:jc w:val="right"/>
            </w:pPr>
            <w:r w:rsidRPr="0014374F">
              <w:t>2 072 020</w:t>
            </w:r>
          </w:p>
        </w:tc>
        <w:tc>
          <w:tcPr>
            <w:tcW w:w="1527" w:type="dxa"/>
            <w:tcBorders>
              <w:top w:val="nil"/>
              <w:left w:val="nil"/>
              <w:bottom w:val="nil"/>
              <w:right w:val="nil"/>
            </w:tcBorders>
            <w:tcMar>
              <w:top w:w="128" w:type="dxa"/>
              <w:left w:w="43" w:type="dxa"/>
              <w:bottom w:w="43" w:type="dxa"/>
              <w:right w:w="43" w:type="dxa"/>
            </w:tcMar>
            <w:vAlign w:val="bottom"/>
          </w:tcPr>
          <w:p w14:paraId="0D26140E" w14:textId="77777777" w:rsidR="00F94E4B" w:rsidRPr="0014374F" w:rsidRDefault="00F94E4B" w:rsidP="001444CA">
            <w:pPr>
              <w:jc w:val="right"/>
            </w:pPr>
            <w:r w:rsidRPr="0014374F">
              <w:t>2 222 085</w:t>
            </w:r>
          </w:p>
        </w:tc>
      </w:tr>
      <w:tr w:rsidR="00F94E4B" w:rsidRPr="0014374F" w14:paraId="4A825F2A" w14:textId="77777777" w:rsidTr="001444CA">
        <w:trPr>
          <w:trHeight w:val="380"/>
        </w:trPr>
        <w:tc>
          <w:tcPr>
            <w:tcW w:w="1002" w:type="dxa"/>
            <w:tcBorders>
              <w:top w:val="nil"/>
              <w:left w:val="nil"/>
              <w:bottom w:val="nil"/>
              <w:right w:val="nil"/>
            </w:tcBorders>
            <w:tcMar>
              <w:top w:w="128" w:type="dxa"/>
              <w:left w:w="43" w:type="dxa"/>
              <w:bottom w:w="43" w:type="dxa"/>
              <w:right w:w="43" w:type="dxa"/>
            </w:tcMar>
          </w:tcPr>
          <w:p w14:paraId="7D5D3704" w14:textId="77777777" w:rsidR="00F94E4B" w:rsidRPr="0014374F" w:rsidRDefault="00F94E4B" w:rsidP="001444CA">
            <w:r w:rsidRPr="0014374F">
              <w:t>78</w:t>
            </w:r>
          </w:p>
        </w:tc>
        <w:tc>
          <w:tcPr>
            <w:tcW w:w="3602" w:type="dxa"/>
            <w:tcBorders>
              <w:top w:val="nil"/>
              <w:left w:val="nil"/>
              <w:bottom w:val="nil"/>
              <w:right w:val="nil"/>
            </w:tcBorders>
            <w:tcMar>
              <w:top w:w="128" w:type="dxa"/>
              <w:left w:w="43" w:type="dxa"/>
              <w:bottom w:w="43" w:type="dxa"/>
              <w:right w:w="43" w:type="dxa"/>
            </w:tcMar>
          </w:tcPr>
          <w:p w14:paraId="7C148ECF" w14:textId="77777777" w:rsidR="00F94E4B" w:rsidRPr="0014374F" w:rsidRDefault="00F94E4B" w:rsidP="001444CA">
            <w:proofErr w:type="spellStart"/>
            <w:r w:rsidRPr="0014374F">
              <w:t>Tilskot</w:t>
            </w:r>
            <w:proofErr w:type="spellEnd"/>
            <w:r w:rsidRPr="0014374F">
              <w:t xml:space="preserve"> til arbeids- og utdanningsreiser</w:t>
            </w:r>
          </w:p>
        </w:tc>
        <w:tc>
          <w:tcPr>
            <w:tcW w:w="1410" w:type="dxa"/>
            <w:tcBorders>
              <w:top w:val="nil"/>
              <w:left w:val="nil"/>
              <w:bottom w:val="nil"/>
              <w:right w:val="nil"/>
            </w:tcBorders>
            <w:tcMar>
              <w:top w:w="128" w:type="dxa"/>
              <w:left w:w="43" w:type="dxa"/>
              <w:bottom w:w="43" w:type="dxa"/>
              <w:right w:w="43" w:type="dxa"/>
            </w:tcMar>
            <w:vAlign w:val="bottom"/>
          </w:tcPr>
          <w:p w14:paraId="3BB78CDE" w14:textId="77777777" w:rsidR="00F94E4B" w:rsidRPr="0014374F" w:rsidRDefault="00F94E4B" w:rsidP="001444CA">
            <w:pPr>
              <w:jc w:val="right"/>
            </w:pPr>
            <w:r w:rsidRPr="0014374F">
              <w:t>93 722</w:t>
            </w:r>
          </w:p>
        </w:tc>
        <w:tc>
          <w:tcPr>
            <w:tcW w:w="1527" w:type="dxa"/>
            <w:tcBorders>
              <w:top w:val="nil"/>
              <w:left w:val="nil"/>
              <w:bottom w:val="nil"/>
              <w:right w:val="nil"/>
            </w:tcBorders>
            <w:tcMar>
              <w:top w:w="128" w:type="dxa"/>
              <w:left w:w="43" w:type="dxa"/>
              <w:bottom w:w="43" w:type="dxa"/>
              <w:right w:w="43" w:type="dxa"/>
            </w:tcMar>
            <w:vAlign w:val="bottom"/>
          </w:tcPr>
          <w:p w14:paraId="0BA3E942" w14:textId="77777777" w:rsidR="00F94E4B" w:rsidRPr="0014374F" w:rsidRDefault="00F94E4B" w:rsidP="001444CA">
            <w:pPr>
              <w:jc w:val="right"/>
            </w:pPr>
            <w:r w:rsidRPr="0014374F">
              <w:t>90 720</w:t>
            </w:r>
          </w:p>
        </w:tc>
        <w:tc>
          <w:tcPr>
            <w:tcW w:w="1527" w:type="dxa"/>
            <w:tcBorders>
              <w:top w:val="nil"/>
              <w:left w:val="nil"/>
              <w:bottom w:val="nil"/>
              <w:right w:val="nil"/>
            </w:tcBorders>
            <w:tcMar>
              <w:top w:w="128" w:type="dxa"/>
              <w:left w:w="43" w:type="dxa"/>
              <w:bottom w:w="43" w:type="dxa"/>
              <w:right w:w="43" w:type="dxa"/>
            </w:tcMar>
            <w:vAlign w:val="bottom"/>
          </w:tcPr>
          <w:p w14:paraId="2A383CD4" w14:textId="77777777" w:rsidR="00F94E4B" w:rsidRPr="0014374F" w:rsidRDefault="00F94E4B" w:rsidP="001444CA">
            <w:pPr>
              <w:jc w:val="right"/>
            </w:pPr>
            <w:r w:rsidRPr="0014374F">
              <w:t>114 170</w:t>
            </w:r>
          </w:p>
        </w:tc>
      </w:tr>
      <w:tr w:rsidR="00F94E4B" w:rsidRPr="0014374F" w14:paraId="7083668A" w14:textId="77777777" w:rsidTr="001444CA">
        <w:trPr>
          <w:trHeight w:val="380"/>
        </w:trPr>
        <w:tc>
          <w:tcPr>
            <w:tcW w:w="1002" w:type="dxa"/>
            <w:tcBorders>
              <w:top w:val="nil"/>
              <w:left w:val="nil"/>
              <w:bottom w:val="single" w:sz="4" w:space="0" w:color="000000"/>
              <w:right w:val="nil"/>
            </w:tcBorders>
            <w:tcMar>
              <w:top w:w="128" w:type="dxa"/>
              <w:left w:w="43" w:type="dxa"/>
              <w:bottom w:w="43" w:type="dxa"/>
              <w:right w:w="43" w:type="dxa"/>
            </w:tcMar>
          </w:tcPr>
          <w:p w14:paraId="0689B969" w14:textId="77777777" w:rsidR="00F94E4B" w:rsidRPr="0014374F" w:rsidRDefault="00F94E4B" w:rsidP="001444CA">
            <w:r w:rsidRPr="0014374F">
              <w:t>79</w:t>
            </w:r>
          </w:p>
        </w:tc>
        <w:tc>
          <w:tcPr>
            <w:tcW w:w="3602" w:type="dxa"/>
            <w:tcBorders>
              <w:top w:val="nil"/>
              <w:left w:val="nil"/>
              <w:bottom w:val="single" w:sz="4" w:space="0" w:color="000000"/>
              <w:right w:val="nil"/>
            </w:tcBorders>
            <w:tcMar>
              <w:top w:w="128" w:type="dxa"/>
              <w:left w:w="43" w:type="dxa"/>
              <w:bottom w:w="43" w:type="dxa"/>
              <w:right w:w="43" w:type="dxa"/>
            </w:tcMar>
          </w:tcPr>
          <w:p w14:paraId="6C9A9AE1" w14:textId="77777777" w:rsidR="00F94E4B" w:rsidRPr="0014374F" w:rsidRDefault="00F94E4B" w:rsidP="001444CA">
            <w:r w:rsidRPr="0014374F">
              <w:t>Funksjonsassistanse i arbeidslivet</w:t>
            </w:r>
            <w:r w:rsidRPr="0014374F">
              <w:rPr>
                <w:rStyle w:val="kursiv"/>
              </w:rPr>
              <w:t>, kan </w:t>
            </w:r>
            <w:proofErr w:type="spellStart"/>
            <w:r w:rsidRPr="0014374F">
              <w:rPr>
                <w:rStyle w:val="kursiv"/>
              </w:rPr>
              <w:t>overførast</w:t>
            </w:r>
            <w:proofErr w:type="spellEnd"/>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02348A40" w14:textId="77777777" w:rsidR="00F94E4B" w:rsidRPr="0014374F" w:rsidRDefault="00F94E4B" w:rsidP="001444CA">
            <w:pPr>
              <w:jc w:val="right"/>
            </w:pPr>
            <w:r w:rsidRPr="0014374F">
              <w:t>104 285</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34A86AEE" w14:textId="77777777" w:rsidR="00F94E4B" w:rsidRPr="0014374F" w:rsidRDefault="00F94E4B" w:rsidP="001444CA">
            <w:pPr>
              <w:jc w:val="right"/>
            </w:pPr>
            <w:r w:rsidRPr="0014374F">
              <w:t>119 110</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3C1AF059" w14:textId="77777777" w:rsidR="00F94E4B" w:rsidRPr="0014374F" w:rsidRDefault="00F94E4B" w:rsidP="001444CA">
            <w:pPr>
              <w:jc w:val="right"/>
            </w:pPr>
            <w:r w:rsidRPr="0014374F">
              <w:t>142 005</w:t>
            </w:r>
          </w:p>
        </w:tc>
      </w:tr>
      <w:tr w:rsidR="00F94E4B" w:rsidRPr="0014374F" w14:paraId="5578213E" w14:textId="77777777" w:rsidTr="001444CA">
        <w:trPr>
          <w:trHeight w:val="380"/>
        </w:trPr>
        <w:tc>
          <w:tcPr>
            <w:tcW w:w="1002" w:type="dxa"/>
            <w:tcBorders>
              <w:top w:val="nil"/>
              <w:left w:val="nil"/>
              <w:bottom w:val="single" w:sz="4" w:space="0" w:color="000000"/>
              <w:right w:val="nil"/>
            </w:tcBorders>
            <w:tcMar>
              <w:top w:w="128" w:type="dxa"/>
              <w:left w:w="43" w:type="dxa"/>
              <w:bottom w:w="43" w:type="dxa"/>
              <w:right w:w="43" w:type="dxa"/>
            </w:tcMar>
          </w:tcPr>
          <w:p w14:paraId="7C019EA9" w14:textId="77777777" w:rsidR="00F94E4B" w:rsidRPr="0014374F" w:rsidRDefault="00F94E4B" w:rsidP="001444CA"/>
        </w:tc>
        <w:tc>
          <w:tcPr>
            <w:tcW w:w="3602" w:type="dxa"/>
            <w:tcBorders>
              <w:top w:val="nil"/>
              <w:left w:val="nil"/>
              <w:bottom w:val="single" w:sz="4" w:space="0" w:color="000000"/>
              <w:right w:val="nil"/>
            </w:tcBorders>
            <w:tcMar>
              <w:top w:w="128" w:type="dxa"/>
              <w:left w:w="43" w:type="dxa"/>
              <w:bottom w:w="43" w:type="dxa"/>
              <w:right w:w="43" w:type="dxa"/>
            </w:tcMar>
          </w:tcPr>
          <w:p w14:paraId="6530B433" w14:textId="77777777" w:rsidR="00F94E4B" w:rsidRPr="0014374F" w:rsidRDefault="00F94E4B" w:rsidP="001444CA">
            <w:r w:rsidRPr="0014374F">
              <w:t>Sum kap. 634</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187DFDA5" w14:textId="77777777" w:rsidR="00F94E4B" w:rsidRPr="0014374F" w:rsidRDefault="00F94E4B" w:rsidP="001444CA">
            <w:pPr>
              <w:jc w:val="right"/>
            </w:pPr>
            <w:r w:rsidRPr="0014374F">
              <w:t>9 812 137</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347852BF" w14:textId="77777777" w:rsidR="00F94E4B" w:rsidRPr="0014374F" w:rsidRDefault="00F94E4B" w:rsidP="001444CA">
            <w:pPr>
              <w:jc w:val="right"/>
            </w:pPr>
            <w:r w:rsidRPr="0014374F">
              <w:t>10 682 625</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070B3EE2" w14:textId="77777777" w:rsidR="00F94E4B" w:rsidRPr="0014374F" w:rsidRDefault="00F94E4B" w:rsidP="001444CA">
            <w:pPr>
              <w:jc w:val="right"/>
            </w:pPr>
            <w:r w:rsidRPr="0014374F">
              <w:t>11 618 590</w:t>
            </w:r>
          </w:p>
        </w:tc>
      </w:tr>
    </w:tbl>
    <w:p w14:paraId="6F4A8795" w14:textId="5EECECED" w:rsidR="009124C3" w:rsidRPr="0014374F" w:rsidRDefault="009124C3" w:rsidP="0014374F"/>
    <w:p w14:paraId="19404675"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51DBBC90" w14:textId="77777777" w:rsidR="009124C3" w:rsidRPr="0014374F" w:rsidRDefault="009124C3" w:rsidP="0014374F">
      <w:pPr>
        <w:pStyle w:val="opplisting"/>
      </w:pPr>
      <w:r w:rsidRPr="0014374F">
        <w:t>Post 21: 8 000 000 kroner</w:t>
      </w:r>
    </w:p>
    <w:p w14:paraId="75DDB3C8" w14:textId="77777777" w:rsidR="009124C3" w:rsidRPr="0014374F" w:rsidRDefault="009124C3" w:rsidP="0014374F">
      <w:pPr>
        <w:pStyle w:val="opplisting"/>
      </w:pPr>
      <w:r w:rsidRPr="0014374F">
        <w:t>Post 76: 158 441 000 kroner</w:t>
      </w:r>
    </w:p>
    <w:p w14:paraId="5546E6D5" w14:textId="77777777" w:rsidR="009124C3" w:rsidRPr="0014374F" w:rsidRDefault="009124C3" w:rsidP="0014374F">
      <w:pPr>
        <w:pStyle w:val="opplisting"/>
      </w:pPr>
      <w:r w:rsidRPr="0014374F">
        <w:t>Post 77: 27 100 000 kroner</w:t>
      </w:r>
    </w:p>
    <w:p w14:paraId="1C1257DE" w14:textId="77777777" w:rsidR="009124C3" w:rsidRPr="0014374F" w:rsidRDefault="009124C3" w:rsidP="0014374F">
      <w:pPr>
        <w:pStyle w:val="opplisting"/>
      </w:pPr>
      <w:r w:rsidRPr="0014374F">
        <w:t>Post 79: 7 394 000 kroner</w:t>
      </w:r>
    </w:p>
    <w:p w14:paraId="06C19500" w14:textId="77777777" w:rsidR="009124C3" w:rsidRPr="0014374F" w:rsidRDefault="009124C3" w:rsidP="0014374F"/>
    <w:p w14:paraId="4B7DE110" w14:textId="77777777" w:rsidR="009124C3" w:rsidRPr="0014374F" w:rsidRDefault="009124C3" w:rsidP="0014374F">
      <w:pPr>
        <w:pStyle w:val="tittel-ramme"/>
      </w:pPr>
      <w:proofErr w:type="spellStart"/>
      <w:r w:rsidRPr="0014374F">
        <w:t>Arbeidsmarknadstiltak</w:t>
      </w:r>
      <w:proofErr w:type="spellEnd"/>
    </w:p>
    <w:p w14:paraId="37300844" w14:textId="77777777" w:rsidR="009124C3" w:rsidRPr="0014374F" w:rsidRDefault="009124C3" w:rsidP="0014374F">
      <w:pPr>
        <w:rPr>
          <w:rStyle w:val="kursiv"/>
        </w:rPr>
      </w:pPr>
      <w:r w:rsidRPr="0014374F">
        <w:rPr>
          <w:rStyle w:val="kursiv"/>
        </w:rPr>
        <w:t xml:space="preserve">Avklaring </w:t>
      </w:r>
      <w:r w:rsidRPr="0014374F">
        <w:t xml:space="preserve">– Formålet med tiltaket er å kartlegge og vurdere arbeidsevna til </w:t>
      </w:r>
      <w:proofErr w:type="spellStart"/>
      <w:r w:rsidRPr="0014374F">
        <w:t>ein</w:t>
      </w:r>
      <w:proofErr w:type="spellEnd"/>
      <w:r w:rsidRPr="0014374F">
        <w:t xml:space="preserve"> person og kva spesifikke behov personen eventuelt har for hjelp til å komme i eller </w:t>
      </w:r>
      <w:proofErr w:type="spellStart"/>
      <w:r w:rsidRPr="0014374F">
        <w:t>behalde</w:t>
      </w:r>
      <w:proofErr w:type="spellEnd"/>
      <w:r w:rsidRPr="0014374F">
        <w:t xml:space="preserve"> arbeid når behovsvurderinga som Arbeids- og velferdsetaten </w:t>
      </w:r>
      <w:proofErr w:type="spellStart"/>
      <w:r w:rsidRPr="0014374F">
        <w:t>gjer</w:t>
      </w:r>
      <w:proofErr w:type="spellEnd"/>
      <w:r w:rsidRPr="0014374F">
        <w:t xml:space="preserve">, </w:t>
      </w:r>
      <w:proofErr w:type="spellStart"/>
      <w:r w:rsidRPr="0014374F">
        <w:t>ikkje</w:t>
      </w:r>
      <w:proofErr w:type="spellEnd"/>
      <w:r w:rsidRPr="0014374F">
        <w:t xml:space="preserve"> er </w:t>
      </w:r>
      <w:proofErr w:type="spellStart"/>
      <w:r w:rsidRPr="0014374F">
        <w:t>tilstrekkeleg</w:t>
      </w:r>
      <w:proofErr w:type="spellEnd"/>
      <w:r w:rsidRPr="0014374F">
        <w:t>.</w:t>
      </w:r>
    </w:p>
    <w:p w14:paraId="48B9F04B" w14:textId="77777777" w:rsidR="009124C3" w:rsidRPr="0014374F" w:rsidRDefault="009124C3" w:rsidP="0014374F">
      <w:pPr>
        <w:rPr>
          <w:rStyle w:val="kursiv"/>
        </w:rPr>
      </w:pPr>
      <w:r w:rsidRPr="0014374F">
        <w:rPr>
          <w:rStyle w:val="kursiv"/>
        </w:rPr>
        <w:t xml:space="preserve">Oppfølging </w:t>
      </w:r>
      <w:r w:rsidRPr="0014374F">
        <w:t xml:space="preserve">– Tiltaket skal styrke </w:t>
      </w:r>
      <w:proofErr w:type="spellStart"/>
      <w:r w:rsidRPr="0014374F">
        <w:t>moglegheitene</w:t>
      </w:r>
      <w:proofErr w:type="spellEnd"/>
      <w:r w:rsidRPr="0014374F">
        <w:t xml:space="preserve"> </w:t>
      </w:r>
      <w:proofErr w:type="spellStart"/>
      <w:r w:rsidRPr="0014374F">
        <w:t>deltakarane</w:t>
      </w:r>
      <w:proofErr w:type="spellEnd"/>
      <w:r w:rsidRPr="0014374F">
        <w:t xml:space="preserve"> har for å få eller </w:t>
      </w:r>
      <w:proofErr w:type="spellStart"/>
      <w:r w:rsidRPr="0014374F">
        <w:t>behalde</w:t>
      </w:r>
      <w:proofErr w:type="spellEnd"/>
      <w:r w:rsidRPr="0014374F">
        <w:t xml:space="preserve"> arbeid. Oppfølginga kan </w:t>
      </w:r>
      <w:proofErr w:type="spellStart"/>
      <w:r w:rsidRPr="0014374F">
        <w:t>gjennomførast</w:t>
      </w:r>
      <w:proofErr w:type="spellEnd"/>
      <w:r w:rsidRPr="0014374F">
        <w:t xml:space="preserve"> av eksterne </w:t>
      </w:r>
      <w:proofErr w:type="spellStart"/>
      <w:r w:rsidRPr="0014374F">
        <w:t>leverandørar</w:t>
      </w:r>
      <w:proofErr w:type="spellEnd"/>
      <w:r w:rsidRPr="0014374F">
        <w:t xml:space="preserve"> og i Arbeids- og velferdsetatens eigenregi. Arbeids- og velferdsetatens oppfølgingstiltak i eigenregi består av arbeid med støtte (utvida oppfølging), individuell jobbstøtte og ungdomsgaranti.</w:t>
      </w:r>
    </w:p>
    <w:p w14:paraId="2044540D" w14:textId="77777777" w:rsidR="009124C3" w:rsidRPr="0014374F" w:rsidRDefault="009124C3" w:rsidP="0014374F">
      <w:pPr>
        <w:rPr>
          <w:rStyle w:val="kursiv"/>
        </w:rPr>
      </w:pPr>
      <w:r w:rsidRPr="0014374F">
        <w:rPr>
          <w:rStyle w:val="kursiv"/>
        </w:rPr>
        <w:t xml:space="preserve">Mentor – </w:t>
      </w:r>
      <w:r w:rsidRPr="0014374F">
        <w:t xml:space="preserve">Tiltaket skal gi </w:t>
      </w:r>
      <w:proofErr w:type="spellStart"/>
      <w:r w:rsidRPr="0014374F">
        <w:t>deltakarane</w:t>
      </w:r>
      <w:proofErr w:type="spellEnd"/>
      <w:r w:rsidRPr="0014374F">
        <w:t xml:space="preserve"> nødvendig hjelp til å kunne gjennomføre </w:t>
      </w:r>
      <w:proofErr w:type="spellStart"/>
      <w:r w:rsidRPr="0014374F">
        <w:t>arbeidsmarknadstiltak</w:t>
      </w:r>
      <w:proofErr w:type="spellEnd"/>
      <w:r w:rsidRPr="0014374F">
        <w:t xml:space="preserve"> eller få eller </w:t>
      </w:r>
      <w:proofErr w:type="spellStart"/>
      <w:r w:rsidRPr="0014374F">
        <w:t>behalde</w:t>
      </w:r>
      <w:proofErr w:type="spellEnd"/>
      <w:r w:rsidRPr="0014374F">
        <w:t xml:space="preserve"> lønt arbeid i ei ordinær </w:t>
      </w:r>
      <w:proofErr w:type="spellStart"/>
      <w:r w:rsidRPr="0014374F">
        <w:t>verksemd</w:t>
      </w:r>
      <w:proofErr w:type="spellEnd"/>
      <w:r w:rsidRPr="0014374F">
        <w:t xml:space="preserve">. Mentoren kan gi praktisk bistand, rettleiing og opplæring i arbeidsrelaterte </w:t>
      </w:r>
      <w:proofErr w:type="spellStart"/>
      <w:r w:rsidRPr="0014374F">
        <w:t>ferdigheiter</w:t>
      </w:r>
      <w:proofErr w:type="spellEnd"/>
      <w:r w:rsidRPr="0014374F">
        <w:t xml:space="preserve"> tilpassa behova til kvar enkelt </w:t>
      </w:r>
      <w:proofErr w:type="spellStart"/>
      <w:r w:rsidRPr="0014374F">
        <w:t>deltakar</w:t>
      </w:r>
      <w:proofErr w:type="spellEnd"/>
      <w:r w:rsidRPr="0014374F">
        <w:t>.</w:t>
      </w:r>
    </w:p>
    <w:p w14:paraId="7859324A" w14:textId="77777777" w:rsidR="009124C3" w:rsidRPr="0014374F" w:rsidRDefault="009124C3" w:rsidP="0014374F">
      <w:pPr>
        <w:rPr>
          <w:rStyle w:val="kursiv"/>
        </w:rPr>
      </w:pPr>
      <w:r w:rsidRPr="0014374F">
        <w:rPr>
          <w:rStyle w:val="kursiv"/>
        </w:rPr>
        <w:t xml:space="preserve">Arbeidstrening – </w:t>
      </w:r>
      <w:r w:rsidRPr="0014374F">
        <w:t xml:space="preserve">Tiltaket skal prøve ut </w:t>
      </w:r>
      <w:proofErr w:type="spellStart"/>
      <w:r w:rsidRPr="0014374F">
        <w:t>moglegheitene</w:t>
      </w:r>
      <w:proofErr w:type="spellEnd"/>
      <w:r w:rsidRPr="0014374F">
        <w:t xml:space="preserve"> personen har på </w:t>
      </w:r>
      <w:proofErr w:type="spellStart"/>
      <w:r w:rsidRPr="0014374F">
        <w:t>arbeidsmarknaden</w:t>
      </w:r>
      <w:proofErr w:type="spellEnd"/>
      <w:r w:rsidRPr="0014374F">
        <w:t xml:space="preserve">, gi relevant arbeidserfaring og bidra til å styrke </w:t>
      </w:r>
      <w:proofErr w:type="spellStart"/>
      <w:r w:rsidRPr="0014374F">
        <w:t>moglegheitene</w:t>
      </w:r>
      <w:proofErr w:type="spellEnd"/>
      <w:r w:rsidRPr="0014374F">
        <w:t xml:space="preserve"> til å få arbeid. Tiltaksdeltakaren får tilrettelagd arbeidstrening i ordinært arbeidsliv. </w:t>
      </w:r>
      <w:proofErr w:type="spellStart"/>
      <w:r w:rsidRPr="0014374F">
        <w:t>Personar</w:t>
      </w:r>
      <w:proofErr w:type="spellEnd"/>
      <w:r w:rsidRPr="0014374F">
        <w:t xml:space="preserve"> med nedsett arbeidsevne som har behov for arbeidstrening i </w:t>
      </w:r>
      <w:proofErr w:type="spellStart"/>
      <w:r w:rsidRPr="0014374F">
        <w:t>eit</w:t>
      </w:r>
      <w:proofErr w:type="spellEnd"/>
      <w:r w:rsidRPr="0014374F">
        <w:t xml:space="preserve"> skjerma og tilrettelagt arbeidsmiljø før arbeidstrening eller opplæring i ordinært arbeidsliv, kan få </w:t>
      </w:r>
      <w:proofErr w:type="spellStart"/>
      <w:r w:rsidRPr="0014374F">
        <w:t>tilbod</w:t>
      </w:r>
      <w:proofErr w:type="spellEnd"/>
      <w:r w:rsidRPr="0014374F">
        <w:t xml:space="preserve"> om </w:t>
      </w:r>
      <w:proofErr w:type="spellStart"/>
      <w:r w:rsidRPr="0014374F">
        <w:t>arbeidsførebuande</w:t>
      </w:r>
      <w:proofErr w:type="spellEnd"/>
      <w:r w:rsidRPr="0014374F">
        <w:t xml:space="preserve"> trening.</w:t>
      </w:r>
    </w:p>
    <w:p w14:paraId="10EB2A3C" w14:textId="77777777" w:rsidR="009124C3" w:rsidRPr="0014374F" w:rsidRDefault="009124C3" w:rsidP="0014374F">
      <w:pPr>
        <w:rPr>
          <w:rStyle w:val="kursiv"/>
        </w:rPr>
      </w:pPr>
      <w:r w:rsidRPr="0014374F">
        <w:rPr>
          <w:rStyle w:val="kursiv"/>
        </w:rPr>
        <w:t xml:space="preserve">Opplæring </w:t>
      </w:r>
      <w:r w:rsidRPr="0014374F">
        <w:t xml:space="preserve">– Tiltaket skal bidra til at </w:t>
      </w:r>
      <w:proofErr w:type="spellStart"/>
      <w:r w:rsidRPr="0014374F">
        <w:t>arbeidssøkarar</w:t>
      </w:r>
      <w:proofErr w:type="spellEnd"/>
      <w:r w:rsidRPr="0014374F">
        <w:t xml:space="preserve"> blir kvalifiserte til ledige jobbar. Opplæringa kan </w:t>
      </w:r>
      <w:proofErr w:type="spellStart"/>
      <w:r w:rsidRPr="0014374F">
        <w:t>dei</w:t>
      </w:r>
      <w:proofErr w:type="spellEnd"/>
      <w:r w:rsidRPr="0014374F">
        <w:t xml:space="preserve"> få på kortvarige kurs som </w:t>
      </w:r>
      <w:proofErr w:type="spellStart"/>
      <w:r w:rsidRPr="0014374F">
        <w:t>vanlegvis</w:t>
      </w:r>
      <w:proofErr w:type="spellEnd"/>
      <w:r w:rsidRPr="0014374F">
        <w:t xml:space="preserve"> skal gi formell kompetanse i form av </w:t>
      </w:r>
      <w:proofErr w:type="spellStart"/>
      <w:r w:rsidRPr="0014374F">
        <w:t>offentlege</w:t>
      </w:r>
      <w:proofErr w:type="spellEnd"/>
      <w:r w:rsidRPr="0014374F">
        <w:t xml:space="preserve"> prøvebevis, sertifikat e.l. Opplæringa kan også bestå av fag- og yrkesopplæring på </w:t>
      </w:r>
      <w:proofErr w:type="spellStart"/>
      <w:r w:rsidRPr="0014374F">
        <w:t>vidaregåande</w:t>
      </w:r>
      <w:proofErr w:type="spellEnd"/>
      <w:r w:rsidRPr="0014374F">
        <w:t xml:space="preserve"> skole-nivå, </w:t>
      </w:r>
      <w:proofErr w:type="spellStart"/>
      <w:r w:rsidRPr="0014374F">
        <w:t>høgare</w:t>
      </w:r>
      <w:proofErr w:type="spellEnd"/>
      <w:r w:rsidRPr="0014374F">
        <w:t xml:space="preserve"> </w:t>
      </w:r>
      <w:proofErr w:type="spellStart"/>
      <w:r w:rsidRPr="0014374F">
        <w:t>yrkesfagleg</w:t>
      </w:r>
      <w:proofErr w:type="spellEnd"/>
      <w:r w:rsidRPr="0014374F">
        <w:t xml:space="preserve"> utdanning eller som </w:t>
      </w:r>
      <w:proofErr w:type="spellStart"/>
      <w:r w:rsidRPr="0014374F">
        <w:t>høgare</w:t>
      </w:r>
      <w:proofErr w:type="spellEnd"/>
      <w:r w:rsidRPr="0014374F">
        <w:t xml:space="preserve"> utdanning.</w:t>
      </w:r>
    </w:p>
    <w:p w14:paraId="28C00243" w14:textId="77777777" w:rsidR="009124C3" w:rsidRPr="0014374F" w:rsidRDefault="009124C3" w:rsidP="0014374F">
      <w:pPr>
        <w:rPr>
          <w:rStyle w:val="kursiv"/>
        </w:rPr>
      </w:pPr>
      <w:proofErr w:type="spellStart"/>
      <w:r w:rsidRPr="0014374F">
        <w:rPr>
          <w:rStyle w:val="kursiv"/>
        </w:rPr>
        <w:t>Arbeidsretta</w:t>
      </w:r>
      <w:proofErr w:type="spellEnd"/>
      <w:r w:rsidRPr="0014374F">
        <w:rPr>
          <w:rStyle w:val="kursiv"/>
        </w:rPr>
        <w:t xml:space="preserve"> rehabilitering – </w:t>
      </w:r>
      <w:r w:rsidRPr="0014374F">
        <w:t xml:space="preserve">Tiltaket skal bidra til </w:t>
      </w:r>
      <w:proofErr w:type="spellStart"/>
      <w:r w:rsidRPr="0014374F">
        <w:t>meistring</w:t>
      </w:r>
      <w:proofErr w:type="spellEnd"/>
      <w:r w:rsidRPr="0014374F">
        <w:t xml:space="preserve"> av helserelaterte og sosiale problem som kan </w:t>
      </w:r>
      <w:proofErr w:type="spellStart"/>
      <w:r w:rsidRPr="0014374F">
        <w:t>vere</w:t>
      </w:r>
      <w:proofErr w:type="spellEnd"/>
      <w:r w:rsidRPr="0014374F">
        <w:t xml:space="preserve"> til hinder for deltaking i arbeidslivet.</w:t>
      </w:r>
    </w:p>
    <w:p w14:paraId="69237C3C" w14:textId="77777777" w:rsidR="009124C3" w:rsidRPr="0014374F" w:rsidRDefault="009124C3" w:rsidP="0014374F">
      <w:pPr>
        <w:rPr>
          <w:rStyle w:val="kursiv"/>
        </w:rPr>
      </w:pPr>
      <w:proofErr w:type="spellStart"/>
      <w:r w:rsidRPr="0014374F">
        <w:rPr>
          <w:rStyle w:val="kursiv"/>
        </w:rPr>
        <w:t>Inkluderingstilskot</w:t>
      </w:r>
      <w:proofErr w:type="spellEnd"/>
      <w:r w:rsidRPr="0014374F">
        <w:t xml:space="preserve"> – </w:t>
      </w:r>
      <w:proofErr w:type="spellStart"/>
      <w:r w:rsidRPr="0014374F">
        <w:t>Tilskotet</w:t>
      </w:r>
      <w:proofErr w:type="spellEnd"/>
      <w:r w:rsidRPr="0014374F">
        <w:t xml:space="preserve"> skal kompensere for tilleggskostnader </w:t>
      </w:r>
      <w:proofErr w:type="spellStart"/>
      <w:r w:rsidRPr="0014374F">
        <w:t>arbeidsgivarar</w:t>
      </w:r>
      <w:proofErr w:type="spellEnd"/>
      <w:r w:rsidRPr="0014374F">
        <w:t xml:space="preserve"> har i samband med tilrettelegging av arbeidsplassen for </w:t>
      </w:r>
      <w:proofErr w:type="spellStart"/>
      <w:r w:rsidRPr="0014374F">
        <w:t>personar</w:t>
      </w:r>
      <w:proofErr w:type="spellEnd"/>
      <w:r w:rsidRPr="0014374F">
        <w:t xml:space="preserve"> med behov for </w:t>
      </w:r>
      <w:proofErr w:type="spellStart"/>
      <w:r w:rsidRPr="0014374F">
        <w:t>arbeidsretta</w:t>
      </w:r>
      <w:proofErr w:type="spellEnd"/>
      <w:r w:rsidRPr="0014374F">
        <w:t xml:space="preserve"> bistand </w:t>
      </w:r>
      <w:proofErr w:type="spellStart"/>
      <w:r w:rsidRPr="0014374F">
        <w:t>frå</w:t>
      </w:r>
      <w:proofErr w:type="spellEnd"/>
      <w:r w:rsidRPr="0014374F">
        <w:t xml:space="preserve"> Arbeids- og velferdsetaten.</w:t>
      </w:r>
    </w:p>
    <w:p w14:paraId="1161F6F8" w14:textId="77777777" w:rsidR="009124C3" w:rsidRPr="0014374F" w:rsidRDefault="009124C3" w:rsidP="0014374F">
      <w:pPr>
        <w:rPr>
          <w:rStyle w:val="kursiv"/>
        </w:rPr>
      </w:pPr>
      <w:proofErr w:type="spellStart"/>
      <w:r w:rsidRPr="0014374F">
        <w:rPr>
          <w:rStyle w:val="kursiv"/>
        </w:rPr>
        <w:t>Tilskot</w:t>
      </w:r>
      <w:proofErr w:type="spellEnd"/>
      <w:r w:rsidRPr="0014374F">
        <w:rPr>
          <w:rStyle w:val="kursiv"/>
        </w:rPr>
        <w:t xml:space="preserve"> til </w:t>
      </w:r>
      <w:proofErr w:type="spellStart"/>
      <w:r w:rsidRPr="0014374F">
        <w:rPr>
          <w:rStyle w:val="kursiv"/>
        </w:rPr>
        <w:t>sommarjobb</w:t>
      </w:r>
      <w:proofErr w:type="spellEnd"/>
      <w:r w:rsidRPr="0014374F">
        <w:rPr>
          <w:rStyle w:val="kursiv"/>
        </w:rPr>
        <w:t xml:space="preserve"> – </w:t>
      </w:r>
      <w:proofErr w:type="spellStart"/>
      <w:r w:rsidRPr="0014374F">
        <w:t>Tilskotet</w:t>
      </w:r>
      <w:proofErr w:type="spellEnd"/>
      <w:r w:rsidRPr="0014374F">
        <w:t xml:space="preserve"> kan </w:t>
      </w:r>
      <w:proofErr w:type="spellStart"/>
      <w:r w:rsidRPr="0014374F">
        <w:t>givast</w:t>
      </w:r>
      <w:proofErr w:type="spellEnd"/>
      <w:r w:rsidRPr="0014374F">
        <w:t xml:space="preserve"> til </w:t>
      </w:r>
      <w:proofErr w:type="spellStart"/>
      <w:r w:rsidRPr="0014374F">
        <w:t>arbeidsgivarar</w:t>
      </w:r>
      <w:proofErr w:type="spellEnd"/>
      <w:r w:rsidRPr="0014374F">
        <w:t xml:space="preserve"> som tilbyr </w:t>
      </w:r>
      <w:proofErr w:type="spellStart"/>
      <w:r w:rsidRPr="0014374F">
        <w:t>sommarjobb</w:t>
      </w:r>
      <w:proofErr w:type="spellEnd"/>
      <w:r w:rsidRPr="0014374F">
        <w:t xml:space="preserve"> til </w:t>
      </w:r>
      <w:proofErr w:type="spellStart"/>
      <w:r w:rsidRPr="0014374F">
        <w:t>personar</w:t>
      </w:r>
      <w:proofErr w:type="spellEnd"/>
      <w:r w:rsidRPr="0014374F">
        <w:t xml:space="preserve"> under 30 år med behov for </w:t>
      </w:r>
      <w:proofErr w:type="spellStart"/>
      <w:r w:rsidRPr="0014374F">
        <w:t>arbeidsretta</w:t>
      </w:r>
      <w:proofErr w:type="spellEnd"/>
      <w:r w:rsidRPr="0014374F">
        <w:t xml:space="preserve"> bistand </w:t>
      </w:r>
      <w:proofErr w:type="spellStart"/>
      <w:r w:rsidRPr="0014374F">
        <w:t>frå</w:t>
      </w:r>
      <w:proofErr w:type="spellEnd"/>
      <w:r w:rsidRPr="0014374F">
        <w:t xml:space="preserve"> Arbeids- og velferdsetaten.</w:t>
      </w:r>
    </w:p>
    <w:p w14:paraId="764C5485" w14:textId="77777777" w:rsidR="009124C3" w:rsidRPr="0014374F" w:rsidRDefault="009124C3" w:rsidP="0014374F">
      <w:pPr>
        <w:rPr>
          <w:rStyle w:val="kursiv"/>
        </w:rPr>
      </w:pPr>
      <w:r w:rsidRPr="0014374F">
        <w:rPr>
          <w:rStyle w:val="kursiv"/>
        </w:rPr>
        <w:t xml:space="preserve">Midlertidig </w:t>
      </w:r>
      <w:proofErr w:type="spellStart"/>
      <w:r w:rsidRPr="0014374F">
        <w:rPr>
          <w:rStyle w:val="kursiv"/>
        </w:rPr>
        <w:t>lønnstilskot</w:t>
      </w:r>
      <w:proofErr w:type="spellEnd"/>
      <w:r w:rsidRPr="0014374F">
        <w:rPr>
          <w:rStyle w:val="kursiv"/>
        </w:rPr>
        <w:t xml:space="preserve"> – </w:t>
      </w:r>
      <w:proofErr w:type="spellStart"/>
      <w:r w:rsidRPr="0014374F">
        <w:t>Tilskotet</w:t>
      </w:r>
      <w:proofErr w:type="spellEnd"/>
      <w:r w:rsidRPr="0014374F">
        <w:t xml:space="preserve"> kan </w:t>
      </w:r>
      <w:proofErr w:type="spellStart"/>
      <w:r w:rsidRPr="0014374F">
        <w:t>givast</w:t>
      </w:r>
      <w:proofErr w:type="spellEnd"/>
      <w:r w:rsidRPr="0014374F">
        <w:t xml:space="preserve"> til </w:t>
      </w:r>
      <w:proofErr w:type="spellStart"/>
      <w:r w:rsidRPr="0014374F">
        <w:t>arbeidsgivarar</w:t>
      </w:r>
      <w:proofErr w:type="spellEnd"/>
      <w:r w:rsidRPr="0014374F">
        <w:t xml:space="preserve"> for å bidra til at </w:t>
      </w:r>
      <w:proofErr w:type="spellStart"/>
      <w:r w:rsidRPr="0014374F">
        <w:t>personar</w:t>
      </w:r>
      <w:proofErr w:type="spellEnd"/>
      <w:r w:rsidRPr="0014374F">
        <w:t xml:space="preserve"> kan bli fast tilsette i ordinære </w:t>
      </w:r>
      <w:proofErr w:type="spellStart"/>
      <w:r w:rsidRPr="0014374F">
        <w:t>verksemder</w:t>
      </w:r>
      <w:proofErr w:type="spellEnd"/>
      <w:r w:rsidRPr="0014374F">
        <w:t xml:space="preserve">, og for å hindre utstøyting av </w:t>
      </w:r>
      <w:proofErr w:type="spellStart"/>
      <w:r w:rsidRPr="0014374F">
        <w:t>personar</w:t>
      </w:r>
      <w:proofErr w:type="spellEnd"/>
      <w:r w:rsidRPr="0014374F">
        <w:t xml:space="preserve"> som står i fare for å falle ut av arbeidslivet.</w:t>
      </w:r>
    </w:p>
    <w:p w14:paraId="695356A5" w14:textId="77777777" w:rsidR="009124C3" w:rsidRPr="0014374F" w:rsidRDefault="009124C3" w:rsidP="0014374F">
      <w:pPr>
        <w:rPr>
          <w:rStyle w:val="kursiv"/>
        </w:rPr>
      </w:pPr>
      <w:r w:rsidRPr="0014374F">
        <w:rPr>
          <w:rStyle w:val="kursiv"/>
        </w:rPr>
        <w:lastRenderedPageBreak/>
        <w:t xml:space="preserve">Varig </w:t>
      </w:r>
      <w:proofErr w:type="spellStart"/>
      <w:r w:rsidRPr="0014374F">
        <w:rPr>
          <w:rStyle w:val="kursiv"/>
        </w:rPr>
        <w:t>lønnstilskot</w:t>
      </w:r>
      <w:proofErr w:type="spellEnd"/>
      <w:r w:rsidRPr="0014374F">
        <w:rPr>
          <w:rStyle w:val="kursiv"/>
        </w:rPr>
        <w:t xml:space="preserve"> </w:t>
      </w:r>
      <w:r w:rsidRPr="0014374F">
        <w:t xml:space="preserve">– Tiltaket skal bidra til at </w:t>
      </w:r>
      <w:proofErr w:type="spellStart"/>
      <w:r w:rsidRPr="0014374F">
        <w:t>personar</w:t>
      </w:r>
      <w:proofErr w:type="spellEnd"/>
      <w:r w:rsidRPr="0014374F">
        <w:t xml:space="preserve"> med varig og </w:t>
      </w:r>
      <w:proofErr w:type="spellStart"/>
      <w:r w:rsidRPr="0014374F">
        <w:t>vesentleg</w:t>
      </w:r>
      <w:proofErr w:type="spellEnd"/>
      <w:r w:rsidRPr="0014374F">
        <w:t xml:space="preserve"> nedsett arbeidsevne kan skaffe seg eller </w:t>
      </w:r>
      <w:proofErr w:type="spellStart"/>
      <w:r w:rsidRPr="0014374F">
        <w:t>behalde</w:t>
      </w:r>
      <w:proofErr w:type="spellEnd"/>
      <w:r w:rsidRPr="0014374F">
        <w:t xml:space="preserve"> ordinært arbeid, og bidra til å </w:t>
      </w:r>
      <w:proofErr w:type="spellStart"/>
      <w:r w:rsidRPr="0014374F">
        <w:t>motverke</w:t>
      </w:r>
      <w:proofErr w:type="spellEnd"/>
      <w:r w:rsidRPr="0014374F">
        <w:t xml:space="preserve"> overgang til uføretrygd.</w:t>
      </w:r>
    </w:p>
    <w:p w14:paraId="3D2FDA2C" w14:textId="77777777" w:rsidR="009124C3" w:rsidRPr="0014374F" w:rsidRDefault="009124C3" w:rsidP="0014374F">
      <w:pPr>
        <w:rPr>
          <w:rStyle w:val="kursiv"/>
        </w:rPr>
      </w:pPr>
      <w:r w:rsidRPr="0014374F">
        <w:rPr>
          <w:rStyle w:val="kursiv"/>
        </w:rPr>
        <w:t xml:space="preserve">Arbeids- og utdanningsreiser </w:t>
      </w:r>
      <w:r w:rsidRPr="0014374F">
        <w:t xml:space="preserve">– Tiltaket – ei pengestøtte – skal bidra til at </w:t>
      </w:r>
      <w:proofErr w:type="spellStart"/>
      <w:r w:rsidRPr="0014374F">
        <w:t>personar</w:t>
      </w:r>
      <w:proofErr w:type="spellEnd"/>
      <w:r w:rsidRPr="0014374F">
        <w:t xml:space="preserve"> som har </w:t>
      </w:r>
      <w:proofErr w:type="spellStart"/>
      <w:r w:rsidRPr="0014374F">
        <w:t>vanskar</w:t>
      </w:r>
      <w:proofErr w:type="spellEnd"/>
      <w:r w:rsidRPr="0014374F">
        <w:t xml:space="preserve"> med å flytte på seg på grunn av nedsett funksjonsevne, kan </w:t>
      </w:r>
      <w:proofErr w:type="spellStart"/>
      <w:r w:rsidRPr="0014374F">
        <w:t>vere</w:t>
      </w:r>
      <w:proofErr w:type="spellEnd"/>
      <w:r w:rsidRPr="0014374F">
        <w:t xml:space="preserve"> i ordinært arbeid eller gjennomføre </w:t>
      </w:r>
      <w:proofErr w:type="spellStart"/>
      <w:r w:rsidRPr="0014374F">
        <w:t>arbeidsretta</w:t>
      </w:r>
      <w:proofErr w:type="spellEnd"/>
      <w:r w:rsidRPr="0014374F">
        <w:t xml:space="preserve"> utdanning. Støtta kan </w:t>
      </w:r>
      <w:proofErr w:type="spellStart"/>
      <w:r w:rsidRPr="0014374F">
        <w:t>givast</w:t>
      </w:r>
      <w:proofErr w:type="spellEnd"/>
      <w:r w:rsidRPr="0014374F">
        <w:t xml:space="preserve"> til </w:t>
      </w:r>
      <w:proofErr w:type="spellStart"/>
      <w:r w:rsidRPr="0014374F">
        <w:t>personar</w:t>
      </w:r>
      <w:proofErr w:type="spellEnd"/>
      <w:r w:rsidRPr="0014374F">
        <w:t xml:space="preserve"> som er i ordinært arbeid, eller som gjennomfører </w:t>
      </w:r>
      <w:proofErr w:type="spellStart"/>
      <w:r w:rsidRPr="0014374F">
        <w:t>arbeidsretta</w:t>
      </w:r>
      <w:proofErr w:type="spellEnd"/>
      <w:r w:rsidRPr="0014374F">
        <w:t xml:space="preserve"> utdanning for å skaffe seg eller </w:t>
      </w:r>
      <w:proofErr w:type="spellStart"/>
      <w:r w:rsidRPr="0014374F">
        <w:t>behalde</w:t>
      </w:r>
      <w:proofErr w:type="spellEnd"/>
      <w:r w:rsidRPr="0014374F">
        <w:t xml:space="preserve"> ordinært arbeid.</w:t>
      </w:r>
    </w:p>
    <w:p w14:paraId="6FD1A8D7" w14:textId="77777777" w:rsidR="009124C3" w:rsidRPr="0014374F" w:rsidRDefault="009124C3" w:rsidP="0014374F">
      <w:pPr>
        <w:rPr>
          <w:rStyle w:val="kursiv"/>
        </w:rPr>
      </w:pPr>
      <w:r w:rsidRPr="0014374F">
        <w:rPr>
          <w:rStyle w:val="kursiv"/>
        </w:rPr>
        <w:t xml:space="preserve">Funksjonsassistanse i arbeidslivet </w:t>
      </w:r>
      <w:r w:rsidRPr="0014374F">
        <w:t xml:space="preserve">– Tiltaket er retta mot yrkesaktive </w:t>
      </w:r>
      <w:proofErr w:type="spellStart"/>
      <w:r w:rsidRPr="0014374F">
        <w:t>personar</w:t>
      </w:r>
      <w:proofErr w:type="spellEnd"/>
      <w:r w:rsidRPr="0014374F">
        <w:t xml:space="preserve"> som har </w:t>
      </w:r>
      <w:proofErr w:type="spellStart"/>
      <w:r w:rsidRPr="0014374F">
        <w:t>omfattande</w:t>
      </w:r>
      <w:proofErr w:type="spellEnd"/>
      <w:r w:rsidRPr="0014374F">
        <w:t xml:space="preserve"> fysiske </w:t>
      </w:r>
      <w:proofErr w:type="spellStart"/>
      <w:r w:rsidRPr="0014374F">
        <w:t>funksjonsnedsettingar</w:t>
      </w:r>
      <w:proofErr w:type="spellEnd"/>
      <w:r w:rsidRPr="0014374F">
        <w:t xml:space="preserve">, og til blinde og sterkt svaksynte. Ordninga </w:t>
      </w:r>
      <w:proofErr w:type="spellStart"/>
      <w:r w:rsidRPr="0014374F">
        <w:t>inneber</w:t>
      </w:r>
      <w:proofErr w:type="spellEnd"/>
      <w:r w:rsidRPr="0014374F">
        <w:t xml:space="preserve"> at </w:t>
      </w:r>
      <w:proofErr w:type="spellStart"/>
      <w:r w:rsidRPr="0014374F">
        <w:t>dei</w:t>
      </w:r>
      <w:proofErr w:type="spellEnd"/>
      <w:r w:rsidRPr="0014374F">
        <w:t xml:space="preserve"> får </w:t>
      </w:r>
      <w:proofErr w:type="spellStart"/>
      <w:r w:rsidRPr="0014374F">
        <w:t>ein</w:t>
      </w:r>
      <w:proofErr w:type="spellEnd"/>
      <w:r w:rsidRPr="0014374F">
        <w:t xml:space="preserve"> lønt assistent som hjelper til med praktiske formål i arbeidssituasjonen.</w:t>
      </w:r>
    </w:p>
    <w:p w14:paraId="59473EA8" w14:textId="77777777" w:rsidR="009124C3" w:rsidRPr="0014374F" w:rsidRDefault="009124C3" w:rsidP="0014374F">
      <w:pPr>
        <w:rPr>
          <w:rStyle w:val="kursiv"/>
        </w:rPr>
      </w:pPr>
      <w:r w:rsidRPr="0014374F">
        <w:rPr>
          <w:rStyle w:val="kursiv"/>
        </w:rPr>
        <w:t xml:space="preserve">Varig tilrettelagt arbeid </w:t>
      </w:r>
      <w:r w:rsidRPr="0014374F">
        <w:t xml:space="preserve">– Tiltaket blir arrangert i </w:t>
      </w:r>
      <w:proofErr w:type="spellStart"/>
      <w:r w:rsidRPr="0014374F">
        <w:t>førehandsgodkjende</w:t>
      </w:r>
      <w:proofErr w:type="spellEnd"/>
      <w:r w:rsidRPr="0014374F">
        <w:t xml:space="preserve"> </w:t>
      </w:r>
      <w:proofErr w:type="spellStart"/>
      <w:r w:rsidRPr="0014374F">
        <w:t>verksemder</w:t>
      </w:r>
      <w:proofErr w:type="spellEnd"/>
      <w:r w:rsidRPr="0014374F">
        <w:t xml:space="preserve"> eller ordinære </w:t>
      </w:r>
      <w:proofErr w:type="spellStart"/>
      <w:r w:rsidRPr="0014374F">
        <w:t>verksemder</w:t>
      </w:r>
      <w:proofErr w:type="spellEnd"/>
      <w:r w:rsidRPr="0014374F">
        <w:t xml:space="preserve"> for </w:t>
      </w:r>
      <w:proofErr w:type="spellStart"/>
      <w:r w:rsidRPr="0014374F">
        <w:t>personar</w:t>
      </w:r>
      <w:proofErr w:type="spellEnd"/>
      <w:r w:rsidRPr="0014374F">
        <w:t xml:space="preserve"> som får, eller i nær framtid er venta å få, innvilga uføretrygd, og som har behov for spesiell tilrettelegging og tett oppfølging. Tiltaket er </w:t>
      </w:r>
      <w:proofErr w:type="spellStart"/>
      <w:r w:rsidRPr="0014374F">
        <w:t>utan</w:t>
      </w:r>
      <w:proofErr w:type="spellEnd"/>
      <w:r w:rsidRPr="0014374F">
        <w:t xml:space="preserve"> </w:t>
      </w:r>
      <w:proofErr w:type="spellStart"/>
      <w:r w:rsidRPr="0014374F">
        <w:t>tidsavgrensing</w:t>
      </w:r>
      <w:proofErr w:type="spellEnd"/>
      <w:r w:rsidRPr="0014374F">
        <w:t>.</w:t>
      </w:r>
    </w:p>
    <w:p w14:paraId="1D3BAB4B" w14:textId="77777777" w:rsidR="009124C3" w:rsidRPr="0014374F" w:rsidRDefault="009124C3" w:rsidP="0014374F">
      <w:pPr>
        <w:pStyle w:val="Ramme-slutt"/>
      </w:pPr>
      <w:r w:rsidRPr="0014374F">
        <w:t>Rammeslutt</w:t>
      </w:r>
    </w:p>
    <w:p w14:paraId="1527242E" w14:textId="77777777" w:rsidR="009124C3" w:rsidRPr="0014374F" w:rsidRDefault="009124C3" w:rsidP="0014374F">
      <w:pPr>
        <w:pStyle w:val="Undertittel"/>
      </w:pPr>
      <w:r w:rsidRPr="0014374F">
        <w:t>Allmenn omtale</w:t>
      </w:r>
    </w:p>
    <w:p w14:paraId="19A3BA93" w14:textId="77777777" w:rsidR="009124C3" w:rsidRPr="0014374F" w:rsidRDefault="009124C3" w:rsidP="0014374F">
      <w:r w:rsidRPr="0014374F">
        <w:t xml:space="preserve">Arbeids- og velferdsetaten rettleier og følger opp </w:t>
      </w:r>
      <w:proofErr w:type="spellStart"/>
      <w:r w:rsidRPr="0014374F">
        <w:t>jobbsøkarar</w:t>
      </w:r>
      <w:proofErr w:type="spellEnd"/>
      <w:r w:rsidRPr="0014374F">
        <w:t xml:space="preserve">, kartlegg kva behov den enkelte har for bistand, og gir informasjon om </w:t>
      </w:r>
      <w:proofErr w:type="spellStart"/>
      <w:r w:rsidRPr="0014374F">
        <w:t>arbeidsmarknaden</w:t>
      </w:r>
      <w:proofErr w:type="spellEnd"/>
      <w:r w:rsidRPr="0014374F">
        <w:t xml:space="preserve">, jf. </w:t>
      </w:r>
      <w:proofErr w:type="spellStart"/>
      <w:r w:rsidRPr="0014374F">
        <w:t>nærmare</w:t>
      </w:r>
      <w:proofErr w:type="spellEnd"/>
      <w:r w:rsidRPr="0014374F">
        <w:t xml:space="preserve"> omtale av Arbeids- og velferdsetatens </w:t>
      </w:r>
      <w:proofErr w:type="spellStart"/>
      <w:r w:rsidRPr="0014374F">
        <w:t>arbeidsretta</w:t>
      </w:r>
      <w:proofErr w:type="spellEnd"/>
      <w:r w:rsidRPr="0014374F">
        <w:t xml:space="preserve"> innsats under kap. 605. Dersom det er behov for </w:t>
      </w:r>
      <w:proofErr w:type="spellStart"/>
      <w:r w:rsidRPr="0014374F">
        <w:t>meir</w:t>
      </w:r>
      <w:proofErr w:type="spellEnd"/>
      <w:r w:rsidRPr="0014374F">
        <w:t xml:space="preserve"> </w:t>
      </w:r>
      <w:proofErr w:type="spellStart"/>
      <w:r w:rsidRPr="0014374F">
        <w:t>omfattande</w:t>
      </w:r>
      <w:proofErr w:type="spellEnd"/>
      <w:r w:rsidRPr="0014374F">
        <w:t xml:space="preserve"> bistand, kan Arbeids- og velferdsetaten tilby </w:t>
      </w:r>
      <w:proofErr w:type="spellStart"/>
      <w:r w:rsidRPr="0014374F">
        <w:t>arbeidsmarknadstiltak</w:t>
      </w:r>
      <w:proofErr w:type="spellEnd"/>
      <w:r w:rsidRPr="0014374F">
        <w:t>.</w:t>
      </w:r>
    </w:p>
    <w:p w14:paraId="39396648" w14:textId="77777777" w:rsidR="009124C3" w:rsidRPr="0014374F" w:rsidRDefault="009124C3" w:rsidP="0014374F">
      <w:r w:rsidRPr="0014374F">
        <w:t xml:space="preserve">Målet med </w:t>
      </w:r>
      <w:proofErr w:type="spellStart"/>
      <w:r w:rsidRPr="0014374F">
        <w:t>dei</w:t>
      </w:r>
      <w:proofErr w:type="spellEnd"/>
      <w:r w:rsidRPr="0014374F">
        <w:t xml:space="preserve"> fleste </w:t>
      </w:r>
      <w:proofErr w:type="spellStart"/>
      <w:r w:rsidRPr="0014374F">
        <w:t>arbeidsmarknadstiltaka</w:t>
      </w:r>
      <w:proofErr w:type="spellEnd"/>
      <w:r w:rsidRPr="0014374F">
        <w:t xml:space="preserve"> er å sette </w:t>
      </w:r>
      <w:proofErr w:type="spellStart"/>
      <w:r w:rsidRPr="0014374F">
        <w:t>tiltaksdeltakarane</w:t>
      </w:r>
      <w:proofErr w:type="spellEnd"/>
      <w:r w:rsidRPr="0014374F">
        <w:t xml:space="preserve"> i betre stand til å skaffe seg eller </w:t>
      </w:r>
      <w:proofErr w:type="spellStart"/>
      <w:r w:rsidRPr="0014374F">
        <w:t>behalde</w:t>
      </w:r>
      <w:proofErr w:type="spellEnd"/>
      <w:r w:rsidRPr="0014374F">
        <w:t xml:space="preserve"> arbeid. Tiltaka kan også </w:t>
      </w:r>
      <w:proofErr w:type="spellStart"/>
      <w:r w:rsidRPr="0014374F">
        <w:t>nyttast</w:t>
      </w:r>
      <w:proofErr w:type="spellEnd"/>
      <w:r w:rsidRPr="0014374F">
        <w:t xml:space="preserve"> for å avklare arbeidsevne eller gi </w:t>
      </w:r>
      <w:proofErr w:type="spellStart"/>
      <w:r w:rsidRPr="0014374F">
        <w:t>eit</w:t>
      </w:r>
      <w:proofErr w:type="spellEnd"/>
      <w:r w:rsidRPr="0014374F">
        <w:t xml:space="preserve"> meiningsfullt arbeid til </w:t>
      </w:r>
      <w:proofErr w:type="spellStart"/>
      <w:r w:rsidRPr="0014374F">
        <w:t>personar</w:t>
      </w:r>
      <w:proofErr w:type="spellEnd"/>
      <w:r w:rsidRPr="0014374F">
        <w:t xml:space="preserve"> som har </w:t>
      </w:r>
      <w:proofErr w:type="spellStart"/>
      <w:r w:rsidRPr="0014374F">
        <w:t>vanskar</w:t>
      </w:r>
      <w:proofErr w:type="spellEnd"/>
      <w:r w:rsidRPr="0014374F">
        <w:t xml:space="preserve"> med å få arbeid på ordinære lønns- og arbeidsvilkår. </w:t>
      </w:r>
      <w:proofErr w:type="spellStart"/>
      <w:r w:rsidRPr="0014374F">
        <w:t>Personar</w:t>
      </w:r>
      <w:proofErr w:type="spellEnd"/>
      <w:r w:rsidRPr="0014374F">
        <w:t xml:space="preserve"> som </w:t>
      </w:r>
      <w:proofErr w:type="spellStart"/>
      <w:r w:rsidRPr="0014374F">
        <w:t>ikkje</w:t>
      </w:r>
      <w:proofErr w:type="spellEnd"/>
      <w:r w:rsidRPr="0014374F">
        <w:t xml:space="preserve"> har rett til andre </w:t>
      </w:r>
      <w:proofErr w:type="spellStart"/>
      <w:r w:rsidRPr="0014374F">
        <w:t>ytingar</w:t>
      </w:r>
      <w:proofErr w:type="spellEnd"/>
      <w:r w:rsidRPr="0014374F">
        <w:t xml:space="preserve"> </w:t>
      </w:r>
      <w:proofErr w:type="spellStart"/>
      <w:r w:rsidRPr="0014374F">
        <w:t>frå</w:t>
      </w:r>
      <w:proofErr w:type="spellEnd"/>
      <w:r w:rsidRPr="0014374F">
        <w:t xml:space="preserve"> arbeids- og velferdsforvaltninga, kan få </w:t>
      </w:r>
      <w:proofErr w:type="spellStart"/>
      <w:r w:rsidRPr="0014374F">
        <w:t>tiltakspengar</w:t>
      </w:r>
      <w:proofErr w:type="spellEnd"/>
      <w:r w:rsidRPr="0014374F">
        <w:t xml:space="preserve"> når </w:t>
      </w:r>
      <w:proofErr w:type="spellStart"/>
      <w:r w:rsidRPr="0014374F">
        <w:t>dei</w:t>
      </w:r>
      <w:proofErr w:type="spellEnd"/>
      <w:r w:rsidRPr="0014374F">
        <w:t xml:space="preserve"> deltar i </w:t>
      </w:r>
      <w:proofErr w:type="spellStart"/>
      <w:r w:rsidRPr="0014374F">
        <w:t>arbeidsmarknadstiltak</w:t>
      </w:r>
      <w:proofErr w:type="spellEnd"/>
      <w:r w:rsidRPr="0014374F">
        <w:t>.</w:t>
      </w:r>
    </w:p>
    <w:p w14:paraId="6A159991" w14:textId="77777777" w:rsidR="009124C3" w:rsidRPr="0014374F" w:rsidRDefault="009124C3" w:rsidP="0014374F">
      <w:proofErr w:type="spellStart"/>
      <w:r w:rsidRPr="0014374F">
        <w:t>Arbeidsmarknadstiltak</w:t>
      </w:r>
      <w:proofErr w:type="spellEnd"/>
      <w:r w:rsidRPr="0014374F">
        <w:t xml:space="preserve"> skal tildelast etter ei individuell vurdering av kva slags </w:t>
      </w:r>
      <w:proofErr w:type="spellStart"/>
      <w:r w:rsidRPr="0014374F">
        <w:t>arbeidsretta</w:t>
      </w:r>
      <w:proofErr w:type="spellEnd"/>
      <w:r w:rsidRPr="0014374F">
        <w:t xml:space="preserve"> bistand den enkelte treng. Dei fleste som blir arbeidsledige, kjem raskt i arbeid igjen </w:t>
      </w:r>
      <w:proofErr w:type="spellStart"/>
      <w:r w:rsidRPr="0014374F">
        <w:t>utan</w:t>
      </w:r>
      <w:proofErr w:type="spellEnd"/>
      <w:r w:rsidRPr="0014374F">
        <w:t xml:space="preserve"> </w:t>
      </w:r>
      <w:proofErr w:type="spellStart"/>
      <w:r w:rsidRPr="0014374F">
        <w:t>annan</w:t>
      </w:r>
      <w:proofErr w:type="spellEnd"/>
      <w:r w:rsidRPr="0014374F">
        <w:t xml:space="preserve"> bistand </w:t>
      </w:r>
      <w:proofErr w:type="spellStart"/>
      <w:r w:rsidRPr="0014374F">
        <w:t>frå</w:t>
      </w:r>
      <w:proofErr w:type="spellEnd"/>
      <w:r w:rsidRPr="0014374F">
        <w:t xml:space="preserve"> Arbeids- og velferdsetaten enn bruk av </w:t>
      </w:r>
      <w:proofErr w:type="spellStart"/>
      <w:r w:rsidRPr="0014374F">
        <w:t>sjølvbetente</w:t>
      </w:r>
      <w:proofErr w:type="spellEnd"/>
      <w:r w:rsidRPr="0014374F">
        <w:t xml:space="preserve"> </w:t>
      </w:r>
      <w:proofErr w:type="spellStart"/>
      <w:r w:rsidRPr="0014374F">
        <w:t>løysingar</w:t>
      </w:r>
      <w:proofErr w:type="spellEnd"/>
      <w:r w:rsidRPr="0014374F">
        <w:t xml:space="preserve">. For ledige blir derfor </w:t>
      </w:r>
      <w:proofErr w:type="spellStart"/>
      <w:r w:rsidRPr="0014374F">
        <w:t>arbeidsmarknadstiltak</w:t>
      </w:r>
      <w:proofErr w:type="spellEnd"/>
      <w:r w:rsidRPr="0014374F">
        <w:t xml:space="preserve"> </w:t>
      </w:r>
      <w:proofErr w:type="spellStart"/>
      <w:r w:rsidRPr="0014374F">
        <w:t>vanlegvis</w:t>
      </w:r>
      <w:proofErr w:type="spellEnd"/>
      <w:r w:rsidRPr="0014374F">
        <w:t xml:space="preserve"> først vurderte etter ei tid med jobbsøking i kombinasjon med oppfølging </w:t>
      </w:r>
      <w:proofErr w:type="spellStart"/>
      <w:r w:rsidRPr="0014374F">
        <w:t>frå</w:t>
      </w:r>
      <w:proofErr w:type="spellEnd"/>
      <w:r w:rsidRPr="0014374F">
        <w:t xml:space="preserve"> </w:t>
      </w:r>
      <w:proofErr w:type="spellStart"/>
      <w:r w:rsidRPr="0014374F">
        <w:t>ein</w:t>
      </w:r>
      <w:proofErr w:type="spellEnd"/>
      <w:r w:rsidRPr="0014374F">
        <w:t xml:space="preserve"> NAV-</w:t>
      </w:r>
      <w:proofErr w:type="spellStart"/>
      <w:r w:rsidRPr="0014374F">
        <w:t>rettleiar</w:t>
      </w:r>
      <w:proofErr w:type="spellEnd"/>
      <w:r w:rsidRPr="0014374F">
        <w:t xml:space="preserve">. </w:t>
      </w:r>
      <w:proofErr w:type="spellStart"/>
      <w:r w:rsidRPr="0014374F">
        <w:t>Sjølv</w:t>
      </w:r>
      <w:proofErr w:type="spellEnd"/>
      <w:r w:rsidRPr="0014374F">
        <w:t xml:space="preserve"> om </w:t>
      </w:r>
      <w:proofErr w:type="spellStart"/>
      <w:r w:rsidRPr="0014374F">
        <w:t>talet</w:t>
      </w:r>
      <w:proofErr w:type="spellEnd"/>
      <w:r w:rsidRPr="0014374F">
        <w:t xml:space="preserve"> på ledige som har behov for bistand er </w:t>
      </w:r>
      <w:proofErr w:type="spellStart"/>
      <w:r w:rsidRPr="0014374F">
        <w:t>lågare</w:t>
      </w:r>
      <w:proofErr w:type="spellEnd"/>
      <w:r w:rsidRPr="0014374F">
        <w:t xml:space="preserve"> i </w:t>
      </w:r>
      <w:proofErr w:type="spellStart"/>
      <w:r w:rsidRPr="0014374F">
        <w:t>periodar</w:t>
      </w:r>
      <w:proofErr w:type="spellEnd"/>
      <w:r w:rsidRPr="0014374F">
        <w:t xml:space="preserve"> med låg </w:t>
      </w:r>
      <w:proofErr w:type="spellStart"/>
      <w:r w:rsidRPr="0014374F">
        <w:t>arbeidsløyse</w:t>
      </w:r>
      <w:proofErr w:type="spellEnd"/>
      <w:r w:rsidRPr="0014374F">
        <w:t xml:space="preserve">, vil andelen av </w:t>
      </w:r>
      <w:proofErr w:type="spellStart"/>
      <w:r w:rsidRPr="0014374F">
        <w:t>dei</w:t>
      </w:r>
      <w:proofErr w:type="spellEnd"/>
      <w:r w:rsidRPr="0014374F">
        <w:t xml:space="preserve"> ledige med </w:t>
      </w:r>
      <w:proofErr w:type="spellStart"/>
      <w:r w:rsidRPr="0014374F">
        <w:t>eit</w:t>
      </w:r>
      <w:proofErr w:type="spellEnd"/>
      <w:r w:rsidRPr="0014374F">
        <w:t xml:space="preserve"> slikt behov typisk </w:t>
      </w:r>
      <w:proofErr w:type="spellStart"/>
      <w:r w:rsidRPr="0014374F">
        <w:t>vere</w:t>
      </w:r>
      <w:proofErr w:type="spellEnd"/>
      <w:r w:rsidRPr="0014374F">
        <w:t xml:space="preserve"> </w:t>
      </w:r>
      <w:proofErr w:type="spellStart"/>
      <w:r w:rsidRPr="0014374F">
        <w:t>høgare</w:t>
      </w:r>
      <w:proofErr w:type="spellEnd"/>
      <w:r w:rsidRPr="0014374F">
        <w:t xml:space="preserve">. I 2023 hadde om lag åtte av ti </w:t>
      </w:r>
      <w:proofErr w:type="spellStart"/>
      <w:r w:rsidRPr="0014374F">
        <w:t>deltakarar</w:t>
      </w:r>
      <w:proofErr w:type="spellEnd"/>
      <w:r w:rsidRPr="0014374F">
        <w:t xml:space="preserve"> i </w:t>
      </w:r>
      <w:proofErr w:type="spellStart"/>
      <w:r w:rsidRPr="0014374F">
        <w:t>arbeidsmarknadstiltak</w:t>
      </w:r>
      <w:proofErr w:type="spellEnd"/>
      <w:r w:rsidRPr="0014374F">
        <w:t xml:space="preserve"> nedsett arbeidsevne. Dei er vurderte å ha </w:t>
      </w:r>
      <w:proofErr w:type="spellStart"/>
      <w:r w:rsidRPr="0014374F">
        <w:t>eit</w:t>
      </w:r>
      <w:proofErr w:type="spellEnd"/>
      <w:r w:rsidRPr="0014374F">
        <w:t xml:space="preserve"> </w:t>
      </w:r>
      <w:proofErr w:type="spellStart"/>
      <w:r w:rsidRPr="0014374F">
        <w:t>meir</w:t>
      </w:r>
      <w:proofErr w:type="spellEnd"/>
      <w:r w:rsidRPr="0014374F">
        <w:t xml:space="preserve"> </w:t>
      </w:r>
      <w:proofErr w:type="spellStart"/>
      <w:r w:rsidRPr="0014374F">
        <w:t>omfattande</w:t>
      </w:r>
      <w:proofErr w:type="spellEnd"/>
      <w:r w:rsidRPr="0014374F">
        <w:t xml:space="preserve"> behov for bistand for å komme i arbeid enn arbeidsledige har. </w:t>
      </w:r>
      <w:proofErr w:type="spellStart"/>
      <w:r w:rsidRPr="0014374F">
        <w:t>Arbeidsmarknadstiltak</w:t>
      </w:r>
      <w:proofErr w:type="spellEnd"/>
      <w:r w:rsidRPr="0014374F">
        <w:t xml:space="preserve"> er derfor </w:t>
      </w:r>
      <w:proofErr w:type="spellStart"/>
      <w:r w:rsidRPr="0014374F">
        <w:t>eit</w:t>
      </w:r>
      <w:proofErr w:type="spellEnd"/>
      <w:r w:rsidRPr="0014374F">
        <w:t xml:space="preserve"> viktig </w:t>
      </w:r>
      <w:proofErr w:type="spellStart"/>
      <w:r w:rsidRPr="0014374F">
        <w:t>verkemiddel</w:t>
      </w:r>
      <w:proofErr w:type="spellEnd"/>
      <w:r w:rsidRPr="0014374F">
        <w:t xml:space="preserve"> for å </w:t>
      </w:r>
      <w:proofErr w:type="spellStart"/>
      <w:r w:rsidRPr="0014374F">
        <w:t>auke</w:t>
      </w:r>
      <w:proofErr w:type="spellEnd"/>
      <w:r w:rsidRPr="0014374F">
        <w:t xml:space="preserve"> arbeidsstyrken på tvers av </w:t>
      </w:r>
      <w:proofErr w:type="spellStart"/>
      <w:r w:rsidRPr="0014374F">
        <w:t>konjunkturane</w:t>
      </w:r>
      <w:proofErr w:type="spellEnd"/>
      <w:r w:rsidRPr="0014374F">
        <w:t>.</w:t>
      </w:r>
    </w:p>
    <w:p w14:paraId="59B13F78" w14:textId="77777777" w:rsidR="009124C3" w:rsidRPr="0014374F" w:rsidRDefault="009124C3" w:rsidP="0014374F">
      <w:proofErr w:type="spellStart"/>
      <w:r w:rsidRPr="0014374F">
        <w:t>Arbeidsmarknadstiltaka</w:t>
      </w:r>
      <w:proofErr w:type="spellEnd"/>
      <w:r w:rsidRPr="0014374F">
        <w:t xml:space="preserve"> </w:t>
      </w:r>
      <w:proofErr w:type="spellStart"/>
      <w:r w:rsidRPr="0014374F">
        <w:t>arbeidsretta</w:t>
      </w:r>
      <w:proofErr w:type="spellEnd"/>
      <w:r w:rsidRPr="0014374F">
        <w:t xml:space="preserve"> rehabilitering, avklaring og oppfølging blir kjøpte etter regelverket for </w:t>
      </w:r>
      <w:proofErr w:type="spellStart"/>
      <w:r w:rsidRPr="0014374F">
        <w:t>offentlege</w:t>
      </w:r>
      <w:proofErr w:type="spellEnd"/>
      <w:r w:rsidRPr="0014374F">
        <w:t xml:space="preserve"> </w:t>
      </w:r>
      <w:proofErr w:type="spellStart"/>
      <w:r w:rsidRPr="0014374F">
        <w:t>anskaffingar</w:t>
      </w:r>
      <w:proofErr w:type="spellEnd"/>
      <w:r w:rsidRPr="0014374F">
        <w:t xml:space="preserve">. Oppfølging kan også skje i Arbeids- og velferdsetatens eigenregi. Oppfølgingstiltaket individuell jobbstøtte (IPS) samarbeider etaten med helse- og </w:t>
      </w:r>
      <w:proofErr w:type="spellStart"/>
      <w:r w:rsidRPr="0014374F">
        <w:t>omsorgstenesta</w:t>
      </w:r>
      <w:proofErr w:type="spellEnd"/>
      <w:r w:rsidRPr="0014374F">
        <w:t xml:space="preserve"> om. Opplæring blir gjennomført i det ordinære utdanningssystemet eller kjøpt etter regelverket for </w:t>
      </w:r>
      <w:proofErr w:type="spellStart"/>
      <w:r w:rsidRPr="0014374F">
        <w:t>offentlege</w:t>
      </w:r>
      <w:proofErr w:type="spellEnd"/>
      <w:r w:rsidRPr="0014374F">
        <w:t xml:space="preserve"> </w:t>
      </w:r>
      <w:proofErr w:type="spellStart"/>
      <w:r w:rsidRPr="0014374F">
        <w:t>anskaffingar</w:t>
      </w:r>
      <w:proofErr w:type="spellEnd"/>
      <w:r w:rsidRPr="0014374F">
        <w:t xml:space="preserve">. </w:t>
      </w:r>
      <w:proofErr w:type="spellStart"/>
      <w:r w:rsidRPr="0014374F">
        <w:t>Vidare</w:t>
      </w:r>
      <w:proofErr w:type="spellEnd"/>
      <w:r w:rsidRPr="0014374F">
        <w:t xml:space="preserve"> blir det for </w:t>
      </w:r>
      <w:proofErr w:type="spellStart"/>
      <w:r w:rsidRPr="0014374F">
        <w:t>fleire</w:t>
      </w:r>
      <w:proofErr w:type="spellEnd"/>
      <w:r w:rsidRPr="0014374F">
        <w:t xml:space="preserve"> </w:t>
      </w:r>
      <w:proofErr w:type="spellStart"/>
      <w:r w:rsidRPr="0014374F">
        <w:t>arbeidsmarknadstiltak</w:t>
      </w:r>
      <w:proofErr w:type="spellEnd"/>
      <w:r w:rsidRPr="0014374F">
        <w:t xml:space="preserve"> </w:t>
      </w:r>
      <w:r w:rsidRPr="0014374F">
        <w:lastRenderedPageBreak/>
        <w:t xml:space="preserve">gitt direkte </w:t>
      </w:r>
      <w:proofErr w:type="spellStart"/>
      <w:r w:rsidRPr="0014374F">
        <w:t>tilskot</w:t>
      </w:r>
      <w:proofErr w:type="spellEnd"/>
      <w:r w:rsidRPr="0014374F">
        <w:t xml:space="preserve"> til </w:t>
      </w:r>
      <w:proofErr w:type="spellStart"/>
      <w:r w:rsidRPr="0014374F">
        <w:t>arbeidsgivarar</w:t>
      </w:r>
      <w:proofErr w:type="spellEnd"/>
      <w:r w:rsidRPr="0014374F">
        <w:t xml:space="preserve"> og </w:t>
      </w:r>
      <w:proofErr w:type="spellStart"/>
      <w:r w:rsidRPr="0014374F">
        <w:t>leverandørar</w:t>
      </w:r>
      <w:proofErr w:type="spellEnd"/>
      <w:r w:rsidRPr="0014374F">
        <w:t xml:space="preserve"> av </w:t>
      </w:r>
      <w:proofErr w:type="spellStart"/>
      <w:r w:rsidRPr="0014374F">
        <w:t>tenester</w:t>
      </w:r>
      <w:proofErr w:type="spellEnd"/>
      <w:r w:rsidRPr="0014374F">
        <w:t xml:space="preserve"> til </w:t>
      </w:r>
      <w:proofErr w:type="spellStart"/>
      <w:r w:rsidRPr="0014374F">
        <w:t>enkeltpersonar</w:t>
      </w:r>
      <w:proofErr w:type="spellEnd"/>
      <w:r w:rsidRPr="0014374F">
        <w:t xml:space="preserve">. Dei direkte </w:t>
      </w:r>
      <w:proofErr w:type="spellStart"/>
      <w:r w:rsidRPr="0014374F">
        <w:t>tilskota</w:t>
      </w:r>
      <w:proofErr w:type="spellEnd"/>
      <w:r w:rsidRPr="0014374F">
        <w:t xml:space="preserve"> til </w:t>
      </w:r>
      <w:proofErr w:type="spellStart"/>
      <w:r w:rsidRPr="0014374F">
        <w:t>arbeidsgivarar</w:t>
      </w:r>
      <w:proofErr w:type="spellEnd"/>
      <w:r w:rsidRPr="0014374F">
        <w:t xml:space="preserve"> for tiltaka, varig </w:t>
      </w:r>
      <w:proofErr w:type="spellStart"/>
      <w:r w:rsidRPr="0014374F">
        <w:t>lønnstilskot</w:t>
      </w:r>
      <w:proofErr w:type="spellEnd"/>
      <w:r w:rsidRPr="0014374F">
        <w:t xml:space="preserve">, </w:t>
      </w:r>
      <w:proofErr w:type="spellStart"/>
      <w:r w:rsidRPr="0014374F">
        <w:t>inkluderingstilskot</w:t>
      </w:r>
      <w:proofErr w:type="spellEnd"/>
      <w:r w:rsidRPr="0014374F">
        <w:t xml:space="preserve"> og mentor blir utforma og tildelte på individuelt grunnlag som kompensasjon for nedsett produktivitet eller tilretteleggingskostnader. For tiltaket midlertidig </w:t>
      </w:r>
      <w:proofErr w:type="spellStart"/>
      <w:r w:rsidRPr="0014374F">
        <w:t>lønnstilskot</w:t>
      </w:r>
      <w:proofErr w:type="spellEnd"/>
      <w:r w:rsidRPr="0014374F">
        <w:t xml:space="preserve"> er det faste </w:t>
      </w:r>
      <w:proofErr w:type="spellStart"/>
      <w:r w:rsidRPr="0014374F">
        <w:t>satsar</w:t>
      </w:r>
      <w:proofErr w:type="spellEnd"/>
      <w:r w:rsidRPr="0014374F">
        <w:t xml:space="preserve">. For tiltaka varig tilrettelagt arbeid (VTA) og </w:t>
      </w:r>
      <w:proofErr w:type="spellStart"/>
      <w:r w:rsidRPr="0014374F">
        <w:t>arbeidsførebuande</w:t>
      </w:r>
      <w:proofErr w:type="spellEnd"/>
      <w:r w:rsidRPr="0014374F">
        <w:t xml:space="preserve"> trening (AFT) er </w:t>
      </w:r>
      <w:proofErr w:type="spellStart"/>
      <w:r w:rsidRPr="0014374F">
        <w:t>tilskota</w:t>
      </w:r>
      <w:proofErr w:type="spellEnd"/>
      <w:r w:rsidRPr="0014374F">
        <w:t xml:space="preserve"> standardiserte per tiltaksplass, og </w:t>
      </w:r>
      <w:proofErr w:type="spellStart"/>
      <w:r w:rsidRPr="0014374F">
        <w:t>tiltaksarrangørane</w:t>
      </w:r>
      <w:proofErr w:type="spellEnd"/>
      <w:r w:rsidRPr="0014374F">
        <w:t xml:space="preserve"> er førehandsgodkjent av Arbeids- og velferdsetaten.</w:t>
      </w:r>
    </w:p>
    <w:p w14:paraId="7FDCB8BB" w14:textId="77777777" w:rsidR="009124C3" w:rsidRPr="0014374F" w:rsidRDefault="009124C3" w:rsidP="0014374F">
      <w:r w:rsidRPr="0014374F">
        <w:t xml:space="preserve">Etter </w:t>
      </w:r>
      <w:proofErr w:type="spellStart"/>
      <w:r w:rsidRPr="0014374F">
        <w:t>arbeidsmarknadslova</w:t>
      </w:r>
      <w:proofErr w:type="spellEnd"/>
      <w:r w:rsidRPr="0014374F">
        <w:t xml:space="preserve"> skal </w:t>
      </w:r>
      <w:proofErr w:type="spellStart"/>
      <w:r w:rsidRPr="0014374F">
        <w:t>arbeidsmarknadstiltak</w:t>
      </w:r>
      <w:proofErr w:type="spellEnd"/>
      <w:r w:rsidRPr="0014374F">
        <w:t xml:space="preserve"> som </w:t>
      </w:r>
      <w:proofErr w:type="spellStart"/>
      <w:r w:rsidRPr="0014374F">
        <w:t>hovudregel</w:t>
      </w:r>
      <w:proofErr w:type="spellEnd"/>
      <w:r w:rsidRPr="0014374F">
        <w:t xml:space="preserve"> bli gjennomført i </w:t>
      </w:r>
      <w:proofErr w:type="spellStart"/>
      <w:r w:rsidRPr="0014374F">
        <w:t>Noreg</w:t>
      </w:r>
      <w:proofErr w:type="spellEnd"/>
      <w:r w:rsidRPr="0014374F">
        <w:t xml:space="preserve">. I 2021 blei det likevel starta opp </w:t>
      </w:r>
      <w:proofErr w:type="spellStart"/>
      <w:r w:rsidRPr="0014374F">
        <w:t>eit</w:t>
      </w:r>
      <w:proofErr w:type="spellEnd"/>
      <w:r w:rsidRPr="0014374F">
        <w:t xml:space="preserve"> forsøk med avklaring og arbeidsutprøving på skip. For å legge til rette for at det skal </w:t>
      </w:r>
      <w:proofErr w:type="spellStart"/>
      <w:r w:rsidRPr="0014374F">
        <w:t>vere</w:t>
      </w:r>
      <w:proofErr w:type="spellEnd"/>
      <w:r w:rsidRPr="0014374F">
        <w:t xml:space="preserve"> </w:t>
      </w:r>
      <w:proofErr w:type="spellStart"/>
      <w:r w:rsidRPr="0014374F">
        <w:t>mogleg</w:t>
      </w:r>
      <w:proofErr w:type="spellEnd"/>
      <w:r w:rsidRPr="0014374F">
        <w:t xml:space="preserve"> å segle i internasjonalt farvatn, blei det gitt ei midlertidig forskrift som </w:t>
      </w:r>
      <w:proofErr w:type="spellStart"/>
      <w:r w:rsidRPr="0014374F">
        <w:t>opnar</w:t>
      </w:r>
      <w:proofErr w:type="spellEnd"/>
      <w:r w:rsidRPr="0014374F">
        <w:t xml:space="preserve"> for at tiltaket kan </w:t>
      </w:r>
      <w:proofErr w:type="spellStart"/>
      <w:r w:rsidRPr="0014374F">
        <w:t>nyttast</w:t>
      </w:r>
      <w:proofErr w:type="spellEnd"/>
      <w:r w:rsidRPr="0014374F">
        <w:t xml:space="preserve"> </w:t>
      </w:r>
      <w:proofErr w:type="spellStart"/>
      <w:r w:rsidRPr="0014374F">
        <w:t>utanfor</w:t>
      </w:r>
      <w:proofErr w:type="spellEnd"/>
      <w:r w:rsidRPr="0014374F">
        <w:t xml:space="preserve"> landegrensene. </w:t>
      </w:r>
      <w:proofErr w:type="spellStart"/>
      <w:r w:rsidRPr="0014374F">
        <w:t>Hensikta</w:t>
      </w:r>
      <w:proofErr w:type="spellEnd"/>
      <w:r w:rsidRPr="0014374F">
        <w:t xml:space="preserve"> med forsøket på skip er å rekruttere unge </w:t>
      </w:r>
      <w:proofErr w:type="spellStart"/>
      <w:r w:rsidRPr="0014374F">
        <w:t>brukarar</w:t>
      </w:r>
      <w:proofErr w:type="spellEnd"/>
      <w:r w:rsidRPr="0014374F">
        <w:t xml:space="preserve"> som enten har </w:t>
      </w:r>
      <w:proofErr w:type="spellStart"/>
      <w:r w:rsidRPr="0014374F">
        <w:t>vore</w:t>
      </w:r>
      <w:proofErr w:type="spellEnd"/>
      <w:r w:rsidRPr="0014374F">
        <w:t xml:space="preserve"> </w:t>
      </w:r>
      <w:proofErr w:type="spellStart"/>
      <w:r w:rsidRPr="0014374F">
        <w:t>vanskeleg</w:t>
      </w:r>
      <w:proofErr w:type="spellEnd"/>
      <w:r w:rsidRPr="0014374F">
        <w:t xml:space="preserve"> å motivere for andre tiltak, eller der tradisjonelle avklarings- og arbeidstreningstiltak </w:t>
      </w:r>
      <w:proofErr w:type="spellStart"/>
      <w:r w:rsidRPr="0014374F">
        <w:t>ikkje</w:t>
      </w:r>
      <w:proofErr w:type="spellEnd"/>
      <w:r w:rsidRPr="0014374F">
        <w:t xml:space="preserve"> har gitt </w:t>
      </w:r>
      <w:proofErr w:type="spellStart"/>
      <w:r w:rsidRPr="0014374F">
        <w:t>tilstrekkeleg</w:t>
      </w:r>
      <w:proofErr w:type="spellEnd"/>
      <w:r w:rsidRPr="0014374F">
        <w:t xml:space="preserve"> effekt. Forsøket blir gjennomført i NAV Oslo, men inkluderer også </w:t>
      </w:r>
      <w:proofErr w:type="spellStart"/>
      <w:r w:rsidRPr="0014374F">
        <w:t>deltakarar</w:t>
      </w:r>
      <w:proofErr w:type="spellEnd"/>
      <w:r w:rsidRPr="0014374F">
        <w:t xml:space="preserve"> </w:t>
      </w:r>
      <w:proofErr w:type="spellStart"/>
      <w:r w:rsidRPr="0014374F">
        <w:t>frå</w:t>
      </w:r>
      <w:proofErr w:type="spellEnd"/>
      <w:r w:rsidRPr="0014374F">
        <w:t xml:space="preserve"> andre fylke. Den midlertidige forskrifta er </w:t>
      </w:r>
      <w:proofErr w:type="spellStart"/>
      <w:r w:rsidRPr="0014374F">
        <w:t>forlengd</w:t>
      </w:r>
      <w:proofErr w:type="spellEnd"/>
      <w:r w:rsidRPr="0014374F">
        <w:t xml:space="preserve"> fram til 30. april 2025. I løpet av </w:t>
      </w:r>
      <w:proofErr w:type="spellStart"/>
      <w:r w:rsidRPr="0014374F">
        <w:t>hausten</w:t>
      </w:r>
      <w:proofErr w:type="spellEnd"/>
      <w:r w:rsidRPr="0014374F">
        <w:t xml:space="preserve"> 2024 vil departementet sende på </w:t>
      </w:r>
      <w:proofErr w:type="spellStart"/>
      <w:r w:rsidRPr="0014374F">
        <w:t>høyring</w:t>
      </w:r>
      <w:proofErr w:type="spellEnd"/>
      <w:r w:rsidRPr="0014374F">
        <w:t xml:space="preserve"> </w:t>
      </w:r>
      <w:proofErr w:type="spellStart"/>
      <w:r w:rsidRPr="0014374F">
        <w:t>eit</w:t>
      </w:r>
      <w:proofErr w:type="spellEnd"/>
      <w:r w:rsidRPr="0014374F">
        <w:t xml:space="preserve"> forslag om at det skal </w:t>
      </w:r>
      <w:proofErr w:type="spellStart"/>
      <w:r w:rsidRPr="0014374F">
        <w:t>opnast</w:t>
      </w:r>
      <w:proofErr w:type="spellEnd"/>
      <w:r w:rsidRPr="0014374F">
        <w:t xml:space="preserve"> for tiltaksgjennomføring også på andre transportmiddel som </w:t>
      </w:r>
      <w:proofErr w:type="spellStart"/>
      <w:r w:rsidRPr="0014374F">
        <w:t>jamleg</w:t>
      </w:r>
      <w:proofErr w:type="spellEnd"/>
      <w:r w:rsidRPr="0014374F">
        <w:t xml:space="preserve"> </w:t>
      </w:r>
      <w:proofErr w:type="spellStart"/>
      <w:r w:rsidRPr="0014374F">
        <w:t>kryssar</w:t>
      </w:r>
      <w:proofErr w:type="spellEnd"/>
      <w:r w:rsidRPr="0014374F">
        <w:t xml:space="preserve"> grenser mellom </w:t>
      </w:r>
      <w:proofErr w:type="spellStart"/>
      <w:r w:rsidRPr="0014374F">
        <w:t>Noreg</w:t>
      </w:r>
      <w:proofErr w:type="spellEnd"/>
      <w:r w:rsidRPr="0014374F">
        <w:t xml:space="preserve"> og andre land.</w:t>
      </w:r>
    </w:p>
    <w:p w14:paraId="51A7CB7A" w14:textId="77777777" w:rsidR="009124C3" w:rsidRPr="0014374F" w:rsidRDefault="009124C3" w:rsidP="0014374F">
      <w:proofErr w:type="spellStart"/>
      <w:r w:rsidRPr="0014374F">
        <w:t>Arbeidsmarknadstiltaka</w:t>
      </w:r>
      <w:proofErr w:type="spellEnd"/>
      <w:r w:rsidRPr="0014374F">
        <w:t xml:space="preserve"> er rammefinansierte, og utgiftene er fordelte på ulike </w:t>
      </w:r>
      <w:proofErr w:type="spellStart"/>
      <w:r w:rsidRPr="0014374F">
        <w:t>postar</w:t>
      </w:r>
      <w:proofErr w:type="spellEnd"/>
      <w:r w:rsidRPr="0014374F">
        <w:t xml:space="preserve"> under kap. 634 </w:t>
      </w:r>
      <w:proofErr w:type="spellStart"/>
      <w:r w:rsidRPr="0014374F">
        <w:t>Arbeidsmarknadstiltak</w:t>
      </w:r>
      <w:proofErr w:type="spellEnd"/>
      <w:r w:rsidRPr="0014374F">
        <w:t xml:space="preserve">. Post 01 Driftsutgifter </w:t>
      </w:r>
      <w:proofErr w:type="spellStart"/>
      <w:r w:rsidRPr="0014374F">
        <w:t>inneheld</w:t>
      </w:r>
      <w:proofErr w:type="spellEnd"/>
      <w:r w:rsidRPr="0014374F">
        <w:t xml:space="preserve"> utgifter til Arbeids- og velferdsetatens </w:t>
      </w:r>
      <w:proofErr w:type="spellStart"/>
      <w:r w:rsidRPr="0014374F">
        <w:t>oppfølgingstenester</w:t>
      </w:r>
      <w:proofErr w:type="spellEnd"/>
      <w:r w:rsidRPr="0014374F">
        <w:t xml:space="preserve"> i eigenregi, med unntak av </w:t>
      </w:r>
      <w:proofErr w:type="spellStart"/>
      <w:r w:rsidRPr="0014374F">
        <w:t>rettleiarar</w:t>
      </w:r>
      <w:proofErr w:type="spellEnd"/>
      <w:r w:rsidRPr="0014374F">
        <w:t xml:space="preserve"> til ungdomsgarantien som er finansierte over kap. 605 Arbeids- og velferdsetaten, post 01 Driftsutgifter. Post 21 Spesielle driftsutgifter </w:t>
      </w:r>
      <w:proofErr w:type="spellStart"/>
      <w:r w:rsidRPr="0014374F">
        <w:t>inneheld</w:t>
      </w:r>
      <w:proofErr w:type="spellEnd"/>
      <w:r w:rsidRPr="0014374F">
        <w:t xml:space="preserve"> ei finansieringsordning for å støtte opp under tilrettelagd </w:t>
      </w:r>
      <w:proofErr w:type="spellStart"/>
      <w:r w:rsidRPr="0014374F">
        <w:t>vidaregåande</w:t>
      </w:r>
      <w:proofErr w:type="spellEnd"/>
      <w:r w:rsidRPr="0014374F">
        <w:t xml:space="preserve"> opplæring. </w:t>
      </w:r>
      <w:proofErr w:type="spellStart"/>
      <w:r w:rsidRPr="0014374F">
        <w:t>Hovudvekta</w:t>
      </w:r>
      <w:proofErr w:type="spellEnd"/>
      <w:r w:rsidRPr="0014374F">
        <w:t xml:space="preserve"> av </w:t>
      </w:r>
      <w:proofErr w:type="spellStart"/>
      <w:r w:rsidRPr="0014374F">
        <w:t>arbeidsmarknadstiltaka</w:t>
      </w:r>
      <w:proofErr w:type="spellEnd"/>
      <w:r w:rsidRPr="0014374F">
        <w:t xml:space="preserve">, og utgifter til </w:t>
      </w:r>
      <w:proofErr w:type="spellStart"/>
      <w:r w:rsidRPr="0014374F">
        <w:t>tiltakspengar</w:t>
      </w:r>
      <w:proofErr w:type="spellEnd"/>
      <w:r w:rsidRPr="0014374F">
        <w:t xml:space="preserve">, blir budsjetterte under post 76 Tiltak for </w:t>
      </w:r>
      <w:proofErr w:type="spellStart"/>
      <w:r w:rsidRPr="0014374F">
        <w:t>arbeidssøkarar</w:t>
      </w:r>
      <w:proofErr w:type="spellEnd"/>
      <w:r w:rsidRPr="0014374F">
        <w:t xml:space="preserve">. Tiltaket varig tilrettelagt arbeid blir budsjettert under post 77 Varig tilrettelagt arbeid. </w:t>
      </w:r>
      <w:proofErr w:type="spellStart"/>
      <w:r w:rsidRPr="0014374F">
        <w:t>Tilskot</w:t>
      </w:r>
      <w:proofErr w:type="spellEnd"/>
      <w:r w:rsidRPr="0014374F">
        <w:t xml:space="preserve"> til arbeids- og utdanningsreiser blir budsjettert under post 78. Post 79 </w:t>
      </w:r>
      <w:proofErr w:type="spellStart"/>
      <w:r w:rsidRPr="0014374F">
        <w:t>inneheld</w:t>
      </w:r>
      <w:proofErr w:type="spellEnd"/>
      <w:r w:rsidRPr="0014374F">
        <w:t xml:space="preserve"> utgifter til funksjonsassistanse i arbeidslivet.</w:t>
      </w:r>
    </w:p>
    <w:p w14:paraId="2D35F6BD" w14:textId="77777777" w:rsidR="009124C3" w:rsidRPr="0014374F" w:rsidRDefault="009124C3" w:rsidP="0014374F">
      <w:pPr>
        <w:pStyle w:val="Undertittel"/>
      </w:pPr>
      <w:r w:rsidRPr="0014374F">
        <w:t>Rapport og utvikling</w:t>
      </w:r>
    </w:p>
    <w:p w14:paraId="0A478E53" w14:textId="77777777" w:rsidR="009124C3" w:rsidRPr="0014374F" w:rsidRDefault="009124C3" w:rsidP="0014374F">
      <w:pPr>
        <w:pStyle w:val="avsnitt-tittel"/>
      </w:pPr>
      <w:r w:rsidRPr="0014374F">
        <w:t xml:space="preserve">Gjennomføring av </w:t>
      </w:r>
      <w:proofErr w:type="spellStart"/>
      <w:r w:rsidRPr="0014374F">
        <w:t>arbeidsmarknadstiltak</w:t>
      </w:r>
      <w:proofErr w:type="spellEnd"/>
    </w:p>
    <w:p w14:paraId="762BBB93" w14:textId="77777777" w:rsidR="009124C3" w:rsidRPr="0014374F" w:rsidRDefault="009124C3" w:rsidP="0014374F">
      <w:r w:rsidRPr="0014374F">
        <w:t xml:space="preserve">Tal </w:t>
      </w:r>
      <w:proofErr w:type="spellStart"/>
      <w:r w:rsidRPr="0014374F">
        <w:t>frå</w:t>
      </w:r>
      <w:proofErr w:type="spellEnd"/>
      <w:r w:rsidRPr="0014374F">
        <w:t xml:space="preserve"> Arbeids- og velferdsdirektoratet viser at det blei gjennomført om lag 56 900 </w:t>
      </w:r>
      <w:proofErr w:type="spellStart"/>
      <w:r w:rsidRPr="0014374F">
        <w:t>tiltaksplassar</w:t>
      </w:r>
      <w:proofErr w:type="spellEnd"/>
      <w:r w:rsidRPr="0014374F">
        <w:t xml:space="preserve"> per </w:t>
      </w:r>
      <w:proofErr w:type="spellStart"/>
      <w:r w:rsidRPr="0014374F">
        <w:t>månad</w:t>
      </w:r>
      <w:proofErr w:type="spellEnd"/>
      <w:r w:rsidRPr="0014374F">
        <w:t xml:space="preserve"> i gjennomsnitt i 2023 under kap. 634, post 01 Driftsutgifter og post 76 Tiltak for </w:t>
      </w:r>
      <w:proofErr w:type="spellStart"/>
      <w:r w:rsidRPr="0014374F">
        <w:t>arbeidssøkarar</w:t>
      </w:r>
      <w:proofErr w:type="spellEnd"/>
      <w:r w:rsidRPr="0014374F">
        <w:t xml:space="preserve">. </w:t>
      </w:r>
      <w:proofErr w:type="spellStart"/>
      <w:r w:rsidRPr="0014374F">
        <w:t>Samanlikna</w:t>
      </w:r>
      <w:proofErr w:type="spellEnd"/>
      <w:r w:rsidRPr="0014374F">
        <w:t xml:space="preserve"> med 2022 er det </w:t>
      </w:r>
      <w:proofErr w:type="spellStart"/>
      <w:r w:rsidRPr="0014374F">
        <w:t>ein</w:t>
      </w:r>
      <w:proofErr w:type="spellEnd"/>
      <w:r w:rsidRPr="0014374F">
        <w:t xml:space="preserve"> nedgang på om lag 4 100 </w:t>
      </w:r>
      <w:proofErr w:type="spellStart"/>
      <w:r w:rsidRPr="0014374F">
        <w:t>plassar</w:t>
      </w:r>
      <w:proofErr w:type="spellEnd"/>
      <w:r w:rsidRPr="0014374F">
        <w:t xml:space="preserve"> i gjennomsnitt per </w:t>
      </w:r>
      <w:proofErr w:type="spellStart"/>
      <w:r w:rsidRPr="0014374F">
        <w:t>månad</w:t>
      </w:r>
      <w:proofErr w:type="spellEnd"/>
      <w:r w:rsidRPr="0014374F">
        <w:t xml:space="preserve">. Det samla </w:t>
      </w:r>
      <w:proofErr w:type="spellStart"/>
      <w:r w:rsidRPr="0014374F">
        <w:t>talet</w:t>
      </w:r>
      <w:proofErr w:type="spellEnd"/>
      <w:r w:rsidRPr="0014374F">
        <w:t xml:space="preserve"> på </w:t>
      </w:r>
      <w:proofErr w:type="spellStart"/>
      <w:r w:rsidRPr="0014374F">
        <w:t>plassar</w:t>
      </w:r>
      <w:proofErr w:type="spellEnd"/>
      <w:r w:rsidRPr="0014374F">
        <w:t xml:space="preserve"> i 2023 fordelte seg med om lag 10 800 </w:t>
      </w:r>
      <w:proofErr w:type="spellStart"/>
      <w:r w:rsidRPr="0014374F">
        <w:t>plassar</w:t>
      </w:r>
      <w:proofErr w:type="spellEnd"/>
      <w:r w:rsidRPr="0014374F">
        <w:t xml:space="preserve"> retta mot ledige og 46 100 </w:t>
      </w:r>
      <w:proofErr w:type="spellStart"/>
      <w:r w:rsidRPr="0014374F">
        <w:t>plassar</w:t>
      </w:r>
      <w:proofErr w:type="spellEnd"/>
      <w:r w:rsidRPr="0014374F">
        <w:t xml:space="preserve"> til </w:t>
      </w:r>
      <w:proofErr w:type="spellStart"/>
      <w:r w:rsidRPr="0014374F">
        <w:t>personar</w:t>
      </w:r>
      <w:proofErr w:type="spellEnd"/>
      <w:r w:rsidRPr="0014374F">
        <w:t xml:space="preserve"> med nedsett arbeidsevne. I tillegg kjem </w:t>
      </w:r>
      <w:proofErr w:type="spellStart"/>
      <w:r w:rsidRPr="0014374F">
        <w:t>tiltaksplassar</w:t>
      </w:r>
      <w:proofErr w:type="spellEnd"/>
      <w:r w:rsidRPr="0014374F">
        <w:t xml:space="preserve"> i varig tilrettelagt arbeid, sjå omtale i </w:t>
      </w:r>
      <w:proofErr w:type="spellStart"/>
      <w:r w:rsidRPr="0014374F">
        <w:t>eit</w:t>
      </w:r>
      <w:proofErr w:type="spellEnd"/>
      <w:r w:rsidRPr="0014374F">
        <w:t xml:space="preserve"> eige avsnitt </w:t>
      </w:r>
      <w:proofErr w:type="spellStart"/>
      <w:r w:rsidRPr="0014374F">
        <w:t>nedanfor</w:t>
      </w:r>
      <w:proofErr w:type="spellEnd"/>
      <w:r w:rsidRPr="0014374F">
        <w:t>.</w:t>
      </w:r>
    </w:p>
    <w:p w14:paraId="06C7E3CD" w14:textId="77777777" w:rsidR="009124C3" w:rsidRPr="0014374F" w:rsidRDefault="009124C3" w:rsidP="0014374F">
      <w:r w:rsidRPr="0014374F">
        <w:t xml:space="preserve">I første halvår 2024 blei det i gjennomsnitt gjennomført i underkant av 65 600 </w:t>
      </w:r>
      <w:proofErr w:type="spellStart"/>
      <w:r w:rsidRPr="0014374F">
        <w:t>plassar</w:t>
      </w:r>
      <w:proofErr w:type="spellEnd"/>
      <w:r w:rsidRPr="0014374F">
        <w:t xml:space="preserve"> per </w:t>
      </w:r>
      <w:proofErr w:type="spellStart"/>
      <w:r w:rsidRPr="0014374F">
        <w:t>månad</w:t>
      </w:r>
      <w:proofErr w:type="spellEnd"/>
      <w:r w:rsidRPr="0014374F">
        <w:t xml:space="preserve">. Av </w:t>
      </w:r>
      <w:proofErr w:type="spellStart"/>
      <w:r w:rsidRPr="0014374F">
        <w:t>desse</w:t>
      </w:r>
      <w:proofErr w:type="spellEnd"/>
      <w:r w:rsidRPr="0014374F">
        <w:t xml:space="preserve"> var om lag 15 000 </w:t>
      </w:r>
      <w:proofErr w:type="spellStart"/>
      <w:r w:rsidRPr="0014374F">
        <w:t>plassar</w:t>
      </w:r>
      <w:proofErr w:type="spellEnd"/>
      <w:r w:rsidRPr="0014374F">
        <w:t xml:space="preserve"> for ledige og om lag 50 600 </w:t>
      </w:r>
      <w:proofErr w:type="spellStart"/>
      <w:r w:rsidRPr="0014374F">
        <w:t>plassar</w:t>
      </w:r>
      <w:proofErr w:type="spellEnd"/>
      <w:r w:rsidRPr="0014374F">
        <w:t xml:space="preserve"> for </w:t>
      </w:r>
      <w:proofErr w:type="spellStart"/>
      <w:r w:rsidRPr="0014374F">
        <w:t>personar</w:t>
      </w:r>
      <w:proofErr w:type="spellEnd"/>
      <w:r w:rsidRPr="0014374F">
        <w:t xml:space="preserve"> med nedsett arbeidsevne under kap. 634, post 01 Driftsutgifter og post 76 Tiltak for </w:t>
      </w:r>
      <w:proofErr w:type="spellStart"/>
      <w:r w:rsidRPr="0014374F">
        <w:t>arbeidssøkarar</w:t>
      </w:r>
      <w:proofErr w:type="spellEnd"/>
      <w:r w:rsidRPr="0014374F">
        <w:t xml:space="preserve">. I første halvår 2024 deltok i gjennomsnitt 4 100 ukrainere i </w:t>
      </w:r>
      <w:proofErr w:type="spellStart"/>
      <w:r w:rsidRPr="0014374F">
        <w:t>eit</w:t>
      </w:r>
      <w:proofErr w:type="spellEnd"/>
      <w:r w:rsidRPr="0014374F">
        <w:t xml:space="preserve"> </w:t>
      </w:r>
      <w:proofErr w:type="spellStart"/>
      <w:r w:rsidRPr="0014374F">
        <w:t>arbeidsmarknadstiltak</w:t>
      </w:r>
      <w:proofErr w:type="spellEnd"/>
      <w:r w:rsidRPr="0014374F">
        <w:t xml:space="preserve"> per </w:t>
      </w:r>
      <w:proofErr w:type="spellStart"/>
      <w:r w:rsidRPr="0014374F">
        <w:t>månad</w:t>
      </w:r>
      <w:proofErr w:type="spellEnd"/>
      <w:r w:rsidRPr="0014374F">
        <w:t xml:space="preserve">. Det er omtrent 3 200 </w:t>
      </w:r>
      <w:proofErr w:type="spellStart"/>
      <w:r w:rsidRPr="0014374F">
        <w:t>fleire</w:t>
      </w:r>
      <w:proofErr w:type="spellEnd"/>
      <w:r w:rsidRPr="0014374F">
        <w:t xml:space="preserve"> enn årsgjennomsnittet for 2023.</w:t>
      </w:r>
    </w:p>
    <w:p w14:paraId="3D7AEA71" w14:textId="77777777" w:rsidR="009124C3" w:rsidRPr="0014374F" w:rsidRDefault="009124C3" w:rsidP="0014374F">
      <w:r w:rsidRPr="0014374F">
        <w:lastRenderedPageBreak/>
        <w:t xml:space="preserve">Dei to mest brukte tiltaka i 2023 under post 76 var oppfølging og </w:t>
      </w:r>
      <w:proofErr w:type="spellStart"/>
      <w:r w:rsidRPr="0014374F">
        <w:t>arbeidsførebuande</w:t>
      </w:r>
      <w:proofErr w:type="spellEnd"/>
      <w:r w:rsidRPr="0014374F">
        <w:t xml:space="preserve"> trening (AFT). </w:t>
      </w:r>
      <w:proofErr w:type="spellStart"/>
      <w:r w:rsidRPr="0014374F">
        <w:t>Desse</w:t>
      </w:r>
      <w:proofErr w:type="spellEnd"/>
      <w:r w:rsidRPr="0014374F">
        <w:t xml:space="preserve"> utgjorde til </w:t>
      </w:r>
      <w:proofErr w:type="spellStart"/>
      <w:r w:rsidRPr="0014374F">
        <w:t>saman</w:t>
      </w:r>
      <w:proofErr w:type="spellEnd"/>
      <w:r w:rsidRPr="0014374F">
        <w:t xml:space="preserve"> om lag 31 pst. av </w:t>
      </w:r>
      <w:proofErr w:type="spellStart"/>
      <w:r w:rsidRPr="0014374F">
        <w:t>tiltaksplassane</w:t>
      </w:r>
      <w:proofErr w:type="spellEnd"/>
      <w:r w:rsidRPr="0014374F">
        <w:t xml:space="preserve">. Dei to tiltaka som utgjorde størst andel av </w:t>
      </w:r>
      <w:proofErr w:type="spellStart"/>
      <w:r w:rsidRPr="0014374F">
        <w:t>kostnadane</w:t>
      </w:r>
      <w:proofErr w:type="spellEnd"/>
      <w:r w:rsidRPr="0014374F">
        <w:t xml:space="preserve"> i kroner under post 76 i 2023, var AFT og midlertidig </w:t>
      </w:r>
      <w:proofErr w:type="spellStart"/>
      <w:r w:rsidRPr="0014374F">
        <w:t>lønnstilskot</w:t>
      </w:r>
      <w:proofErr w:type="spellEnd"/>
      <w:r w:rsidRPr="0014374F">
        <w:t xml:space="preserve">, med </w:t>
      </w:r>
      <w:proofErr w:type="spellStart"/>
      <w:r w:rsidRPr="0014374F">
        <w:t>andelar</w:t>
      </w:r>
      <w:proofErr w:type="spellEnd"/>
      <w:r w:rsidRPr="0014374F">
        <w:t xml:space="preserve"> på rundt 25 og 19 pst. kvar av totale </w:t>
      </w:r>
      <w:proofErr w:type="spellStart"/>
      <w:r w:rsidRPr="0014374F">
        <w:t>kostnadar</w:t>
      </w:r>
      <w:proofErr w:type="spellEnd"/>
      <w:r w:rsidRPr="0014374F">
        <w:t>.</w:t>
      </w:r>
    </w:p>
    <w:p w14:paraId="2F80C905" w14:textId="77777777" w:rsidR="009124C3" w:rsidRPr="0014374F" w:rsidRDefault="009124C3" w:rsidP="0014374F">
      <w:proofErr w:type="spellStart"/>
      <w:r w:rsidRPr="0014374F">
        <w:t>Samanlikna</w:t>
      </w:r>
      <w:proofErr w:type="spellEnd"/>
      <w:r w:rsidRPr="0014374F">
        <w:t xml:space="preserve"> med 2022 var det </w:t>
      </w:r>
      <w:proofErr w:type="spellStart"/>
      <w:r w:rsidRPr="0014374F">
        <w:t>ein</w:t>
      </w:r>
      <w:proofErr w:type="spellEnd"/>
      <w:r w:rsidRPr="0014374F">
        <w:t xml:space="preserve"> reduksjon i bruken av midlertidig </w:t>
      </w:r>
      <w:proofErr w:type="spellStart"/>
      <w:r w:rsidRPr="0014374F">
        <w:t>lønnstilskot</w:t>
      </w:r>
      <w:proofErr w:type="spellEnd"/>
      <w:r w:rsidRPr="0014374F">
        <w:t xml:space="preserve"> på om lag 2 500 </w:t>
      </w:r>
      <w:proofErr w:type="spellStart"/>
      <w:r w:rsidRPr="0014374F">
        <w:t>plassar</w:t>
      </w:r>
      <w:proofErr w:type="spellEnd"/>
      <w:r w:rsidRPr="0014374F">
        <w:t xml:space="preserve"> i gjennomsnitt per </w:t>
      </w:r>
      <w:proofErr w:type="spellStart"/>
      <w:r w:rsidRPr="0014374F">
        <w:t>månad</w:t>
      </w:r>
      <w:proofErr w:type="spellEnd"/>
      <w:r w:rsidRPr="0014374F">
        <w:t xml:space="preserve"> i 2023. Andelen </w:t>
      </w:r>
      <w:proofErr w:type="spellStart"/>
      <w:r w:rsidRPr="0014374F">
        <w:t>tiltaksplassar</w:t>
      </w:r>
      <w:proofErr w:type="spellEnd"/>
      <w:r w:rsidRPr="0014374F">
        <w:t xml:space="preserve"> som gjekk til midlertidig </w:t>
      </w:r>
      <w:proofErr w:type="spellStart"/>
      <w:r w:rsidRPr="0014374F">
        <w:t>lønnstilskot</w:t>
      </w:r>
      <w:proofErr w:type="spellEnd"/>
      <w:r w:rsidRPr="0014374F">
        <w:t xml:space="preserve"> sank </w:t>
      </w:r>
      <w:proofErr w:type="spellStart"/>
      <w:r w:rsidRPr="0014374F">
        <w:t>frå</w:t>
      </w:r>
      <w:proofErr w:type="spellEnd"/>
      <w:r w:rsidRPr="0014374F">
        <w:t xml:space="preserve"> om lag 14 pst. til om lag 11 pst i same periode. Nedgangen har </w:t>
      </w:r>
      <w:proofErr w:type="spellStart"/>
      <w:r w:rsidRPr="0014374F">
        <w:t>samanheng</w:t>
      </w:r>
      <w:proofErr w:type="spellEnd"/>
      <w:r w:rsidRPr="0014374F">
        <w:t xml:space="preserve"> med reduksjonen i løyvinga til </w:t>
      </w:r>
      <w:proofErr w:type="spellStart"/>
      <w:r w:rsidRPr="0014374F">
        <w:t>arbeidsmarknadstiltak</w:t>
      </w:r>
      <w:proofErr w:type="spellEnd"/>
      <w:r w:rsidRPr="0014374F">
        <w:t xml:space="preserve"> i samband med revidert nasjonalbudsjett for 2022. </w:t>
      </w:r>
      <w:proofErr w:type="spellStart"/>
      <w:r w:rsidRPr="0014374F">
        <w:t>Frå</w:t>
      </w:r>
      <w:proofErr w:type="spellEnd"/>
      <w:r w:rsidRPr="0014374F">
        <w:t xml:space="preserve"> andre halvår 2023 har bruken av midlertidig </w:t>
      </w:r>
      <w:proofErr w:type="spellStart"/>
      <w:r w:rsidRPr="0014374F">
        <w:t>lønnstilskot</w:t>
      </w:r>
      <w:proofErr w:type="spellEnd"/>
      <w:r w:rsidRPr="0014374F">
        <w:t xml:space="preserve"> igjen </w:t>
      </w:r>
      <w:proofErr w:type="spellStart"/>
      <w:r w:rsidRPr="0014374F">
        <w:t>auka</w:t>
      </w:r>
      <w:proofErr w:type="spellEnd"/>
      <w:r w:rsidRPr="0014374F">
        <w:t xml:space="preserve">, ei utvikling som har fortsett inn i 2024. I første halvår 2024 var det i gjennomsnitt rundt 7 500 </w:t>
      </w:r>
      <w:proofErr w:type="spellStart"/>
      <w:r w:rsidRPr="0014374F">
        <w:t>deltakarar</w:t>
      </w:r>
      <w:proofErr w:type="spellEnd"/>
      <w:r w:rsidRPr="0014374F">
        <w:t xml:space="preserve"> på midlertidig </w:t>
      </w:r>
      <w:proofErr w:type="spellStart"/>
      <w:r w:rsidRPr="0014374F">
        <w:t>lønnstilskot</w:t>
      </w:r>
      <w:proofErr w:type="spellEnd"/>
      <w:r w:rsidRPr="0014374F">
        <w:t xml:space="preserve">, rundt 2 500 </w:t>
      </w:r>
      <w:proofErr w:type="spellStart"/>
      <w:r w:rsidRPr="0014374F">
        <w:t>deltakarar</w:t>
      </w:r>
      <w:proofErr w:type="spellEnd"/>
      <w:r w:rsidRPr="0014374F">
        <w:t xml:space="preserve"> </w:t>
      </w:r>
      <w:proofErr w:type="spellStart"/>
      <w:r w:rsidRPr="0014374F">
        <w:t>fleire</w:t>
      </w:r>
      <w:proofErr w:type="spellEnd"/>
      <w:r w:rsidRPr="0014374F">
        <w:t xml:space="preserve"> enn i første halvår 2023.</w:t>
      </w:r>
    </w:p>
    <w:p w14:paraId="7AAC81BB" w14:textId="77777777" w:rsidR="009124C3" w:rsidRPr="0014374F" w:rsidRDefault="009124C3" w:rsidP="0014374F">
      <w:r w:rsidRPr="0014374F">
        <w:t xml:space="preserve">Formell opplæring gjennom opplæringstiltaket har </w:t>
      </w:r>
      <w:proofErr w:type="spellStart"/>
      <w:r w:rsidRPr="0014374F">
        <w:t>vore</w:t>
      </w:r>
      <w:proofErr w:type="spellEnd"/>
      <w:r w:rsidRPr="0014374F">
        <w:t xml:space="preserve"> </w:t>
      </w:r>
      <w:proofErr w:type="spellStart"/>
      <w:r w:rsidRPr="0014374F">
        <w:t>tydelegare</w:t>
      </w:r>
      <w:proofErr w:type="spellEnd"/>
      <w:r w:rsidRPr="0014374F">
        <w:t xml:space="preserve"> vektlagt </w:t>
      </w:r>
      <w:proofErr w:type="spellStart"/>
      <w:r w:rsidRPr="0014374F">
        <w:t>dei</w:t>
      </w:r>
      <w:proofErr w:type="spellEnd"/>
      <w:r w:rsidRPr="0014374F">
        <w:t xml:space="preserve"> siste åra, </w:t>
      </w:r>
      <w:proofErr w:type="spellStart"/>
      <w:r w:rsidRPr="0014374F">
        <w:t>særleg</w:t>
      </w:r>
      <w:proofErr w:type="spellEnd"/>
      <w:r w:rsidRPr="0014374F">
        <w:t xml:space="preserve"> fag- og yrkesopplæring. I 2023 blei det gjennomført om lag 4 700 </w:t>
      </w:r>
      <w:proofErr w:type="spellStart"/>
      <w:r w:rsidRPr="0014374F">
        <w:t>plassar</w:t>
      </w:r>
      <w:proofErr w:type="spellEnd"/>
      <w:r w:rsidRPr="0014374F">
        <w:t xml:space="preserve"> </w:t>
      </w:r>
      <w:proofErr w:type="spellStart"/>
      <w:r w:rsidRPr="0014374F">
        <w:t>innan</w:t>
      </w:r>
      <w:proofErr w:type="spellEnd"/>
      <w:r w:rsidRPr="0014374F">
        <w:t xml:space="preserve"> fag- og yrkesopplæring på </w:t>
      </w:r>
      <w:proofErr w:type="spellStart"/>
      <w:r w:rsidRPr="0014374F">
        <w:t>vidaregåande</w:t>
      </w:r>
      <w:proofErr w:type="spellEnd"/>
      <w:r w:rsidRPr="0014374F">
        <w:t xml:space="preserve"> skole-nivå eller </w:t>
      </w:r>
      <w:proofErr w:type="spellStart"/>
      <w:r w:rsidRPr="0014374F">
        <w:t>høgare</w:t>
      </w:r>
      <w:proofErr w:type="spellEnd"/>
      <w:r w:rsidRPr="0014374F">
        <w:t xml:space="preserve"> </w:t>
      </w:r>
      <w:proofErr w:type="spellStart"/>
      <w:r w:rsidRPr="0014374F">
        <w:t>yrkesfagleg</w:t>
      </w:r>
      <w:proofErr w:type="spellEnd"/>
      <w:r w:rsidRPr="0014374F">
        <w:t xml:space="preserve"> utdanning. Dette utgjorde om lag 10 pst. av </w:t>
      </w:r>
      <w:proofErr w:type="spellStart"/>
      <w:r w:rsidRPr="0014374F">
        <w:t>tiltaksplassane</w:t>
      </w:r>
      <w:proofErr w:type="spellEnd"/>
      <w:r w:rsidRPr="0014374F">
        <w:t xml:space="preserve"> under post 76 i 2023, mot 8,4 pst. i 2022.</w:t>
      </w:r>
    </w:p>
    <w:p w14:paraId="46F9D69F" w14:textId="77777777" w:rsidR="009124C3" w:rsidRPr="0014374F" w:rsidRDefault="009124C3" w:rsidP="0014374F">
      <w:r w:rsidRPr="0014374F">
        <w:t xml:space="preserve">Oppfølgingstiltaket individuell jobbstøtte (IPS) og forsøket IPS ung er styrkt </w:t>
      </w:r>
      <w:proofErr w:type="spellStart"/>
      <w:r w:rsidRPr="0014374F">
        <w:t>dei</w:t>
      </w:r>
      <w:proofErr w:type="spellEnd"/>
      <w:r w:rsidRPr="0014374F">
        <w:t xml:space="preserve"> siste åra. Det </w:t>
      </w:r>
      <w:proofErr w:type="spellStart"/>
      <w:r w:rsidRPr="0014374F">
        <w:t>inneber</w:t>
      </w:r>
      <w:proofErr w:type="spellEnd"/>
      <w:r w:rsidRPr="0014374F">
        <w:t xml:space="preserve"> at </w:t>
      </w:r>
      <w:proofErr w:type="spellStart"/>
      <w:r w:rsidRPr="0014374F">
        <w:t>fleire</w:t>
      </w:r>
      <w:proofErr w:type="spellEnd"/>
      <w:r w:rsidRPr="0014374F">
        <w:t xml:space="preserve"> med moderate til </w:t>
      </w:r>
      <w:proofErr w:type="spellStart"/>
      <w:r w:rsidRPr="0014374F">
        <w:t>alvorlege</w:t>
      </w:r>
      <w:proofErr w:type="spellEnd"/>
      <w:r w:rsidRPr="0014374F">
        <w:t xml:space="preserve"> psykiske </w:t>
      </w:r>
      <w:proofErr w:type="spellStart"/>
      <w:r w:rsidRPr="0014374F">
        <w:t>lidingar</w:t>
      </w:r>
      <w:proofErr w:type="spellEnd"/>
      <w:r w:rsidRPr="0014374F">
        <w:t xml:space="preserve"> og/eller rusmiddelproblem får </w:t>
      </w:r>
      <w:proofErr w:type="spellStart"/>
      <w:r w:rsidRPr="0014374F">
        <w:t>tilbod</w:t>
      </w:r>
      <w:proofErr w:type="spellEnd"/>
      <w:r w:rsidRPr="0014374F">
        <w:t xml:space="preserve"> om samtidig helsemessig og </w:t>
      </w:r>
      <w:proofErr w:type="spellStart"/>
      <w:r w:rsidRPr="0014374F">
        <w:t>arbeidsretta</w:t>
      </w:r>
      <w:proofErr w:type="spellEnd"/>
      <w:r w:rsidRPr="0014374F">
        <w:t xml:space="preserve"> oppfølging. </w:t>
      </w:r>
      <w:proofErr w:type="spellStart"/>
      <w:r w:rsidRPr="0014374F">
        <w:t>Frå</w:t>
      </w:r>
      <w:proofErr w:type="spellEnd"/>
      <w:r w:rsidRPr="0014374F">
        <w:t xml:space="preserve"> inngangen til 2024 til utgangen av juni </w:t>
      </w:r>
      <w:proofErr w:type="spellStart"/>
      <w:r w:rsidRPr="0014374F">
        <w:t>månad</w:t>
      </w:r>
      <w:proofErr w:type="spellEnd"/>
      <w:r w:rsidRPr="0014374F">
        <w:t xml:space="preserve"> </w:t>
      </w:r>
      <w:proofErr w:type="spellStart"/>
      <w:r w:rsidRPr="0014374F">
        <w:t>auka</w:t>
      </w:r>
      <w:proofErr w:type="spellEnd"/>
      <w:r w:rsidRPr="0014374F">
        <w:t xml:space="preserve"> </w:t>
      </w:r>
      <w:proofErr w:type="spellStart"/>
      <w:r w:rsidRPr="0014374F">
        <w:t>talet</w:t>
      </w:r>
      <w:proofErr w:type="spellEnd"/>
      <w:r w:rsidRPr="0014374F">
        <w:t xml:space="preserve"> på </w:t>
      </w:r>
      <w:proofErr w:type="spellStart"/>
      <w:r w:rsidRPr="0014374F">
        <w:t>deltakarar</w:t>
      </w:r>
      <w:proofErr w:type="spellEnd"/>
      <w:r w:rsidRPr="0014374F">
        <w:t xml:space="preserve"> under 30 år i IPS og i IPS Ung </w:t>
      </w:r>
      <w:proofErr w:type="spellStart"/>
      <w:r w:rsidRPr="0014374F">
        <w:t>frå</w:t>
      </w:r>
      <w:proofErr w:type="spellEnd"/>
      <w:r w:rsidRPr="0014374F">
        <w:t xml:space="preserve"> 2 130 til om lag 2 280. Totalt har </w:t>
      </w:r>
      <w:proofErr w:type="spellStart"/>
      <w:r w:rsidRPr="0014374F">
        <w:t>talet</w:t>
      </w:r>
      <w:proofErr w:type="spellEnd"/>
      <w:r w:rsidRPr="0014374F">
        <w:t xml:space="preserve"> på </w:t>
      </w:r>
      <w:proofErr w:type="spellStart"/>
      <w:r w:rsidRPr="0014374F">
        <w:t>deltakarar</w:t>
      </w:r>
      <w:proofErr w:type="spellEnd"/>
      <w:r w:rsidRPr="0014374F">
        <w:t xml:space="preserve"> i IPS og IPS Ung </w:t>
      </w:r>
      <w:proofErr w:type="spellStart"/>
      <w:r w:rsidRPr="0014374F">
        <w:t>auka</w:t>
      </w:r>
      <w:proofErr w:type="spellEnd"/>
      <w:r w:rsidRPr="0014374F">
        <w:t xml:space="preserve"> </w:t>
      </w:r>
      <w:proofErr w:type="spellStart"/>
      <w:r w:rsidRPr="0014374F">
        <w:t>frå</w:t>
      </w:r>
      <w:proofErr w:type="spellEnd"/>
      <w:r w:rsidRPr="0014374F">
        <w:t xml:space="preserve"> om lag 350 </w:t>
      </w:r>
      <w:proofErr w:type="spellStart"/>
      <w:r w:rsidRPr="0014374F">
        <w:t>deltakarar</w:t>
      </w:r>
      <w:proofErr w:type="spellEnd"/>
      <w:r w:rsidRPr="0014374F">
        <w:t xml:space="preserve"> i gjennomsnitt i 2018 til nær 4 200 </w:t>
      </w:r>
      <w:proofErr w:type="spellStart"/>
      <w:r w:rsidRPr="0014374F">
        <w:t>deltakarar</w:t>
      </w:r>
      <w:proofErr w:type="spellEnd"/>
      <w:r w:rsidRPr="0014374F">
        <w:t xml:space="preserve"> i snitt per august 2024.</w:t>
      </w:r>
    </w:p>
    <w:p w14:paraId="79AB7CFB" w14:textId="77777777" w:rsidR="009124C3" w:rsidRPr="0014374F" w:rsidRDefault="009124C3" w:rsidP="0014374F">
      <w:r w:rsidRPr="0014374F">
        <w:t xml:space="preserve">Kvalifiseringsprogrammet </w:t>
      </w:r>
      <w:proofErr w:type="spellStart"/>
      <w:r w:rsidRPr="0014374F">
        <w:t>rettar</w:t>
      </w:r>
      <w:proofErr w:type="spellEnd"/>
      <w:r w:rsidRPr="0014374F">
        <w:t xml:space="preserve"> seg mot </w:t>
      </w:r>
      <w:proofErr w:type="spellStart"/>
      <w:r w:rsidRPr="0014374F">
        <w:t>personar</w:t>
      </w:r>
      <w:proofErr w:type="spellEnd"/>
      <w:r w:rsidRPr="0014374F">
        <w:t xml:space="preserve"> som har </w:t>
      </w:r>
      <w:proofErr w:type="spellStart"/>
      <w:r w:rsidRPr="0014374F">
        <w:t>vesentleg</w:t>
      </w:r>
      <w:proofErr w:type="spellEnd"/>
      <w:r w:rsidRPr="0014374F">
        <w:t xml:space="preserve"> nedsett arbeids- og inntektsevne, og som </w:t>
      </w:r>
      <w:proofErr w:type="spellStart"/>
      <w:r w:rsidRPr="0014374F">
        <w:t>ikkje</w:t>
      </w:r>
      <w:proofErr w:type="spellEnd"/>
      <w:r w:rsidRPr="0014374F">
        <w:t xml:space="preserve"> har </w:t>
      </w:r>
      <w:proofErr w:type="spellStart"/>
      <w:r w:rsidRPr="0014374F">
        <w:t>ytingar</w:t>
      </w:r>
      <w:proofErr w:type="spellEnd"/>
      <w:r w:rsidRPr="0014374F">
        <w:t xml:space="preserve"> </w:t>
      </w:r>
      <w:proofErr w:type="spellStart"/>
      <w:r w:rsidRPr="0014374F">
        <w:t>frå</w:t>
      </w:r>
      <w:proofErr w:type="spellEnd"/>
      <w:r w:rsidRPr="0014374F">
        <w:t xml:space="preserve"> folketrygda eller </w:t>
      </w:r>
      <w:proofErr w:type="spellStart"/>
      <w:r w:rsidRPr="0014374F">
        <w:t>berre</w:t>
      </w:r>
      <w:proofErr w:type="spellEnd"/>
      <w:r w:rsidRPr="0014374F">
        <w:t xml:space="preserve"> har svært avgrensa </w:t>
      </w:r>
      <w:proofErr w:type="spellStart"/>
      <w:r w:rsidRPr="0014374F">
        <w:t>ytingar</w:t>
      </w:r>
      <w:proofErr w:type="spellEnd"/>
      <w:r w:rsidRPr="0014374F">
        <w:t xml:space="preserve"> </w:t>
      </w:r>
      <w:proofErr w:type="spellStart"/>
      <w:r w:rsidRPr="0014374F">
        <w:t>frå</w:t>
      </w:r>
      <w:proofErr w:type="spellEnd"/>
      <w:r w:rsidRPr="0014374F">
        <w:t xml:space="preserve"> folketrygda. </w:t>
      </w:r>
      <w:proofErr w:type="spellStart"/>
      <w:r w:rsidRPr="0014374F">
        <w:t>Arbeidsmarknadstiltak</w:t>
      </w:r>
      <w:proofErr w:type="spellEnd"/>
      <w:r w:rsidRPr="0014374F">
        <w:t xml:space="preserve"> i </w:t>
      </w:r>
      <w:proofErr w:type="spellStart"/>
      <w:r w:rsidRPr="0014374F">
        <w:t>statleg</w:t>
      </w:r>
      <w:proofErr w:type="spellEnd"/>
      <w:r w:rsidRPr="0014374F">
        <w:t xml:space="preserve"> eller kommunal regi inngår som viktige element i programmet. Ved utgangen av 2023 deltok 57 pst. av </w:t>
      </w:r>
      <w:proofErr w:type="spellStart"/>
      <w:r w:rsidRPr="0014374F">
        <w:t>deltakarane</w:t>
      </w:r>
      <w:proofErr w:type="spellEnd"/>
      <w:r w:rsidRPr="0014374F">
        <w:t xml:space="preserve"> i kvalifiseringsprogrammet </w:t>
      </w:r>
      <w:proofErr w:type="spellStart"/>
      <w:r w:rsidRPr="0014374F">
        <w:t>berre</w:t>
      </w:r>
      <w:proofErr w:type="spellEnd"/>
      <w:r w:rsidRPr="0014374F">
        <w:t xml:space="preserve"> i </w:t>
      </w:r>
      <w:proofErr w:type="spellStart"/>
      <w:r w:rsidRPr="0014374F">
        <w:t>statlege</w:t>
      </w:r>
      <w:proofErr w:type="spellEnd"/>
      <w:r w:rsidRPr="0014374F">
        <w:t xml:space="preserve"> tiltak. 12 pst. av </w:t>
      </w:r>
      <w:proofErr w:type="spellStart"/>
      <w:r w:rsidRPr="0014374F">
        <w:t>deltakarane</w:t>
      </w:r>
      <w:proofErr w:type="spellEnd"/>
      <w:r w:rsidRPr="0014374F">
        <w:t xml:space="preserve"> deltok i både </w:t>
      </w:r>
      <w:proofErr w:type="spellStart"/>
      <w:r w:rsidRPr="0014374F">
        <w:t>statlege</w:t>
      </w:r>
      <w:proofErr w:type="spellEnd"/>
      <w:r w:rsidRPr="0014374F">
        <w:t xml:space="preserve"> og kommunale tiltak, mens 31 pst. deltok i </w:t>
      </w:r>
      <w:proofErr w:type="spellStart"/>
      <w:r w:rsidRPr="0014374F">
        <w:t>berre</w:t>
      </w:r>
      <w:proofErr w:type="spellEnd"/>
      <w:r w:rsidRPr="0014374F">
        <w:t xml:space="preserve"> kommunale tiltak.</w:t>
      </w:r>
    </w:p>
    <w:p w14:paraId="42E6A69D" w14:textId="77777777" w:rsidR="009124C3" w:rsidRPr="0014374F" w:rsidRDefault="009124C3" w:rsidP="0014374F">
      <w:r w:rsidRPr="0014374F">
        <w:t xml:space="preserve">Unge, langtidsledige og </w:t>
      </w:r>
      <w:proofErr w:type="spellStart"/>
      <w:r w:rsidRPr="0014374F">
        <w:t>innvandrarar</w:t>
      </w:r>
      <w:proofErr w:type="spellEnd"/>
      <w:r w:rsidRPr="0014374F">
        <w:t xml:space="preserve"> </w:t>
      </w:r>
      <w:proofErr w:type="spellStart"/>
      <w:r w:rsidRPr="0014374F">
        <w:t>frå</w:t>
      </w:r>
      <w:proofErr w:type="spellEnd"/>
      <w:r w:rsidRPr="0014374F">
        <w:t xml:space="preserve"> land </w:t>
      </w:r>
      <w:proofErr w:type="spellStart"/>
      <w:r w:rsidRPr="0014374F">
        <w:t>utanfor</w:t>
      </w:r>
      <w:proofErr w:type="spellEnd"/>
      <w:r w:rsidRPr="0014374F">
        <w:t xml:space="preserve"> EØS er </w:t>
      </w:r>
      <w:proofErr w:type="spellStart"/>
      <w:r w:rsidRPr="0014374F">
        <w:t>særleg</w:t>
      </w:r>
      <w:proofErr w:type="spellEnd"/>
      <w:r w:rsidRPr="0014374F">
        <w:t xml:space="preserve"> utsette i </w:t>
      </w:r>
      <w:proofErr w:type="spellStart"/>
      <w:r w:rsidRPr="0014374F">
        <w:t>arbeidsmarknaden</w:t>
      </w:r>
      <w:proofErr w:type="spellEnd"/>
      <w:r w:rsidRPr="0014374F">
        <w:t xml:space="preserve">, og deltar </w:t>
      </w:r>
      <w:proofErr w:type="spellStart"/>
      <w:r w:rsidRPr="0014374F">
        <w:t>oftare</w:t>
      </w:r>
      <w:proofErr w:type="spellEnd"/>
      <w:r w:rsidRPr="0014374F">
        <w:t xml:space="preserve"> i </w:t>
      </w:r>
      <w:proofErr w:type="spellStart"/>
      <w:r w:rsidRPr="0014374F">
        <w:t>arbeidsmarknadstiltak</w:t>
      </w:r>
      <w:proofErr w:type="spellEnd"/>
      <w:r w:rsidRPr="0014374F">
        <w:t xml:space="preserve"> enn andre. Blant </w:t>
      </w:r>
      <w:proofErr w:type="spellStart"/>
      <w:r w:rsidRPr="0014374F">
        <w:t>innvandrarar</w:t>
      </w:r>
      <w:proofErr w:type="spellEnd"/>
      <w:r w:rsidRPr="0014374F">
        <w:t xml:space="preserve"> </w:t>
      </w:r>
      <w:proofErr w:type="spellStart"/>
      <w:r w:rsidRPr="0014374F">
        <w:t>frå</w:t>
      </w:r>
      <w:proofErr w:type="spellEnd"/>
      <w:r w:rsidRPr="0014374F">
        <w:t xml:space="preserve"> land </w:t>
      </w:r>
      <w:proofErr w:type="spellStart"/>
      <w:r w:rsidRPr="0014374F">
        <w:t>utanfor</w:t>
      </w:r>
      <w:proofErr w:type="spellEnd"/>
      <w:r w:rsidRPr="0014374F">
        <w:t xml:space="preserve"> EØS, </w:t>
      </w:r>
      <w:proofErr w:type="spellStart"/>
      <w:r w:rsidRPr="0014374F">
        <w:t>arbeidssøkarar</w:t>
      </w:r>
      <w:proofErr w:type="spellEnd"/>
      <w:r w:rsidRPr="0014374F">
        <w:t xml:space="preserve"> under 30 år og </w:t>
      </w:r>
      <w:proofErr w:type="spellStart"/>
      <w:r w:rsidRPr="0014374F">
        <w:t>langtidsarbeidssøkarar</w:t>
      </w:r>
      <w:proofErr w:type="spellEnd"/>
      <w:r w:rsidRPr="0014374F">
        <w:rPr>
          <w:rStyle w:val="Fotnotereferanse"/>
        </w:rPr>
        <w:footnoteReference w:id="55"/>
      </w:r>
      <w:r w:rsidRPr="0014374F">
        <w:t xml:space="preserve"> deltok </w:t>
      </w:r>
      <w:proofErr w:type="spellStart"/>
      <w:r w:rsidRPr="0014374F">
        <w:t>høvesvis</w:t>
      </w:r>
      <w:proofErr w:type="spellEnd"/>
      <w:r w:rsidRPr="0014374F">
        <w:t xml:space="preserve"> 22 pst., 20 pst. og 28 pst. på </w:t>
      </w:r>
      <w:proofErr w:type="spellStart"/>
      <w:r w:rsidRPr="0014374F">
        <w:t>arbeidsmarknadstiltak</w:t>
      </w:r>
      <w:proofErr w:type="spellEnd"/>
      <w:r w:rsidRPr="0014374F">
        <w:t xml:space="preserve"> i 2023, mot 17 pst. blant </w:t>
      </w:r>
      <w:proofErr w:type="spellStart"/>
      <w:r w:rsidRPr="0014374F">
        <w:t>arbeidssøkarar</w:t>
      </w:r>
      <w:proofErr w:type="spellEnd"/>
      <w:r w:rsidRPr="0014374F">
        <w:t xml:space="preserve"> sett under </w:t>
      </w:r>
      <w:proofErr w:type="spellStart"/>
      <w:r w:rsidRPr="0014374F">
        <w:t>eitt</w:t>
      </w:r>
      <w:proofErr w:type="spellEnd"/>
      <w:r w:rsidRPr="0014374F">
        <w:t xml:space="preserve">. I gruppa </w:t>
      </w:r>
      <w:proofErr w:type="spellStart"/>
      <w:r w:rsidRPr="0014374F">
        <w:t>personar</w:t>
      </w:r>
      <w:proofErr w:type="spellEnd"/>
      <w:r w:rsidRPr="0014374F">
        <w:t xml:space="preserve"> med nedsett arbeidsevne var </w:t>
      </w:r>
      <w:proofErr w:type="spellStart"/>
      <w:r w:rsidRPr="0014374F">
        <w:t>andelane</w:t>
      </w:r>
      <w:proofErr w:type="spellEnd"/>
      <w:r w:rsidRPr="0014374F">
        <w:t xml:space="preserve"> på tiltak for </w:t>
      </w:r>
      <w:proofErr w:type="spellStart"/>
      <w:r w:rsidRPr="0014374F">
        <w:t>innvandrarar</w:t>
      </w:r>
      <w:proofErr w:type="spellEnd"/>
      <w:r w:rsidRPr="0014374F">
        <w:t xml:space="preserve"> </w:t>
      </w:r>
      <w:proofErr w:type="spellStart"/>
      <w:r w:rsidRPr="0014374F">
        <w:t>utanfor</w:t>
      </w:r>
      <w:proofErr w:type="spellEnd"/>
      <w:r w:rsidRPr="0014374F">
        <w:t xml:space="preserve"> EØS-området og unge under 30 år </w:t>
      </w:r>
      <w:proofErr w:type="spellStart"/>
      <w:r w:rsidRPr="0014374F">
        <w:t>høvesvis</w:t>
      </w:r>
      <w:proofErr w:type="spellEnd"/>
      <w:r w:rsidRPr="0014374F">
        <w:t xml:space="preserve"> 22 pst. og 40 pst. i 2023, </w:t>
      </w:r>
      <w:proofErr w:type="spellStart"/>
      <w:r w:rsidRPr="0014374F">
        <w:t>samanlikna</w:t>
      </w:r>
      <w:proofErr w:type="spellEnd"/>
      <w:r w:rsidRPr="0014374F">
        <w:t xml:space="preserve"> med 28 pst. for </w:t>
      </w:r>
      <w:proofErr w:type="spellStart"/>
      <w:r w:rsidRPr="0014374F">
        <w:t>personar</w:t>
      </w:r>
      <w:proofErr w:type="spellEnd"/>
      <w:r w:rsidRPr="0014374F">
        <w:t xml:space="preserve"> med nedsett arbeidsevne samla sett.</w:t>
      </w:r>
    </w:p>
    <w:p w14:paraId="2592B193" w14:textId="77777777" w:rsidR="009124C3" w:rsidRPr="0014374F" w:rsidRDefault="009124C3" w:rsidP="0014374F">
      <w:pPr>
        <w:pStyle w:val="avsnitt-tittel"/>
      </w:pPr>
      <w:r w:rsidRPr="0014374F">
        <w:t>Varig tilrettelagt arbeid</w:t>
      </w:r>
    </w:p>
    <w:p w14:paraId="07B31465" w14:textId="77777777" w:rsidR="009124C3" w:rsidRPr="0014374F" w:rsidRDefault="009124C3" w:rsidP="0014374F">
      <w:r w:rsidRPr="0014374F">
        <w:t xml:space="preserve">Det blei gjennomført om lag 12 900 </w:t>
      </w:r>
      <w:proofErr w:type="spellStart"/>
      <w:r w:rsidRPr="0014374F">
        <w:t>plassar</w:t>
      </w:r>
      <w:proofErr w:type="spellEnd"/>
      <w:r w:rsidRPr="0014374F">
        <w:t xml:space="preserve"> i gjennomsnitt per </w:t>
      </w:r>
      <w:proofErr w:type="spellStart"/>
      <w:r w:rsidRPr="0014374F">
        <w:t>månad</w:t>
      </w:r>
      <w:proofErr w:type="spellEnd"/>
      <w:r w:rsidRPr="0014374F">
        <w:t xml:space="preserve"> i varig tilrettelagt arbeid (VTA) i 2023. I første halvåret 2024 blei det gjennomført om lag 13 300 </w:t>
      </w:r>
      <w:proofErr w:type="spellStart"/>
      <w:r w:rsidRPr="0014374F">
        <w:t>plassar</w:t>
      </w:r>
      <w:proofErr w:type="spellEnd"/>
      <w:r w:rsidRPr="0014374F">
        <w:t xml:space="preserve"> i gjennomsnitt </w:t>
      </w:r>
      <w:r w:rsidRPr="0014374F">
        <w:lastRenderedPageBreak/>
        <w:t xml:space="preserve">per </w:t>
      </w:r>
      <w:proofErr w:type="spellStart"/>
      <w:r w:rsidRPr="0014374F">
        <w:t>månad</w:t>
      </w:r>
      <w:proofErr w:type="spellEnd"/>
      <w:r w:rsidRPr="0014374F">
        <w:t xml:space="preserve">, av </w:t>
      </w:r>
      <w:proofErr w:type="spellStart"/>
      <w:r w:rsidRPr="0014374F">
        <w:t>desse</w:t>
      </w:r>
      <w:proofErr w:type="spellEnd"/>
      <w:r w:rsidRPr="0014374F">
        <w:t xml:space="preserve"> var om lag 9 500 </w:t>
      </w:r>
      <w:proofErr w:type="spellStart"/>
      <w:r w:rsidRPr="0014374F">
        <w:t>plassar</w:t>
      </w:r>
      <w:proofErr w:type="spellEnd"/>
      <w:r w:rsidRPr="0014374F">
        <w:t xml:space="preserve"> i </w:t>
      </w:r>
      <w:proofErr w:type="spellStart"/>
      <w:r w:rsidRPr="0014374F">
        <w:t>førehandsgodkjende</w:t>
      </w:r>
      <w:proofErr w:type="spellEnd"/>
      <w:r w:rsidRPr="0014374F">
        <w:t xml:space="preserve"> </w:t>
      </w:r>
      <w:proofErr w:type="spellStart"/>
      <w:r w:rsidRPr="0014374F">
        <w:t>verksemder</w:t>
      </w:r>
      <w:proofErr w:type="spellEnd"/>
      <w:r w:rsidRPr="0014374F">
        <w:t xml:space="preserve"> og om lag 3 800 </w:t>
      </w:r>
      <w:proofErr w:type="spellStart"/>
      <w:r w:rsidRPr="0014374F">
        <w:t>plassar</w:t>
      </w:r>
      <w:proofErr w:type="spellEnd"/>
      <w:r w:rsidRPr="0014374F">
        <w:t xml:space="preserve"> i ordinær </w:t>
      </w:r>
      <w:proofErr w:type="spellStart"/>
      <w:r w:rsidRPr="0014374F">
        <w:t>verksemd</w:t>
      </w:r>
      <w:proofErr w:type="spellEnd"/>
      <w:r w:rsidRPr="0014374F">
        <w:t>.</w:t>
      </w:r>
    </w:p>
    <w:p w14:paraId="7C221ECF" w14:textId="77777777" w:rsidR="009124C3" w:rsidRPr="0014374F" w:rsidRDefault="009124C3" w:rsidP="0014374F">
      <w:r w:rsidRPr="0014374F">
        <w:t>Andelen av VTA-</w:t>
      </w:r>
      <w:proofErr w:type="spellStart"/>
      <w:r w:rsidRPr="0014374F">
        <w:t>plassane</w:t>
      </w:r>
      <w:proofErr w:type="spellEnd"/>
      <w:r w:rsidRPr="0014374F">
        <w:t xml:space="preserve"> som er i ordinær </w:t>
      </w:r>
      <w:proofErr w:type="spellStart"/>
      <w:r w:rsidRPr="0014374F">
        <w:t>verksemd</w:t>
      </w:r>
      <w:proofErr w:type="spellEnd"/>
      <w:r w:rsidRPr="0014374F">
        <w:t xml:space="preserve">, har </w:t>
      </w:r>
      <w:proofErr w:type="spellStart"/>
      <w:r w:rsidRPr="0014374F">
        <w:t>auka</w:t>
      </w:r>
      <w:proofErr w:type="spellEnd"/>
      <w:r w:rsidRPr="0014374F">
        <w:t xml:space="preserve"> gradvis over tid. Ved utgangen av juni 2024 utgjorde </w:t>
      </w:r>
      <w:proofErr w:type="spellStart"/>
      <w:r w:rsidRPr="0014374F">
        <w:t>plassar</w:t>
      </w:r>
      <w:proofErr w:type="spellEnd"/>
      <w:r w:rsidRPr="0014374F">
        <w:t xml:space="preserve"> i ordinær </w:t>
      </w:r>
      <w:proofErr w:type="spellStart"/>
      <w:r w:rsidRPr="0014374F">
        <w:t>verksemd</w:t>
      </w:r>
      <w:proofErr w:type="spellEnd"/>
      <w:r w:rsidRPr="0014374F">
        <w:t xml:space="preserve"> 28,5 pst. av alle </w:t>
      </w:r>
      <w:proofErr w:type="spellStart"/>
      <w:r w:rsidRPr="0014374F">
        <w:t>plassane</w:t>
      </w:r>
      <w:proofErr w:type="spellEnd"/>
      <w:r w:rsidRPr="0014374F">
        <w:t xml:space="preserve"> i VTA, mot 27 pst. i 2023.</w:t>
      </w:r>
    </w:p>
    <w:p w14:paraId="4404ED46" w14:textId="77777777" w:rsidR="009124C3" w:rsidRPr="0014374F" w:rsidRDefault="009124C3" w:rsidP="0014374F">
      <w:pPr>
        <w:pStyle w:val="avsnitt-tittel"/>
      </w:pPr>
      <w:proofErr w:type="spellStart"/>
      <w:r w:rsidRPr="0014374F">
        <w:t>Tilskot</w:t>
      </w:r>
      <w:proofErr w:type="spellEnd"/>
      <w:r w:rsidRPr="0014374F">
        <w:t xml:space="preserve"> til arbeids- og utdanningsreiser</w:t>
      </w:r>
    </w:p>
    <w:p w14:paraId="0C0F7CDC" w14:textId="77777777" w:rsidR="009124C3" w:rsidRPr="0014374F" w:rsidRDefault="009124C3" w:rsidP="0014374F">
      <w:r w:rsidRPr="0014374F">
        <w:t xml:space="preserve">I 2023 var det i gjennomsnitt om lag 860 </w:t>
      </w:r>
      <w:proofErr w:type="spellStart"/>
      <w:r w:rsidRPr="0014374F">
        <w:t>personar</w:t>
      </w:r>
      <w:proofErr w:type="spellEnd"/>
      <w:r w:rsidRPr="0014374F">
        <w:t xml:space="preserve"> som </w:t>
      </w:r>
      <w:proofErr w:type="spellStart"/>
      <w:r w:rsidRPr="0014374F">
        <w:t>fekk</w:t>
      </w:r>
      <w:proofErr w:type="spellEnd"/>
      <w:r w:rsidRPr="0014374F">
        <w:t xml:space="preserve"> </w:t>
      </w:r>
      <w:proofErr w:type="spellStart"/>
      <w:r w:rsidRPr="0014374F">
        <w:t>tilskot</w:t>
      </w:r>
      <w:proofErr w:type="spellEnd"/>
      <w:r w:rsidRPr="0014374F">
        <w:t xml:space="preserve"> til arbeids- og utdanningsreiser. Nivået har </w:t>
      </w:r>
      <w:proofErr w:type="spellStart"/>
      <w:r w:rsidRPr="0014374F">
        <w:t>auka</w:t>
      </w:r>
      <w:proofErr w:type="spellEnd"/>
      <w:r w:rsidRPr="0014374F">
        <w:t xml:space="preserve"> til </w:t>
      </w:r>
      <w:proofErr w:type="spellStart"/>
      <w:r w:rsidRPr="0014374F">
        <w:t>gjennomsnittleg</w:t>
      </w:r>
      <w:proofErr w:type="spellEnd"/>
      <w:r w:rsidRPr="0014374F">
        <w:t xml:space="preserve"> om lag 910 i første halvåret 2024, og </w:t>
      </w:r>
      <w:proofErr w:type="spellStart"/>
      <w:r w:rsidRPr="0014374F">
        <w:t>talet</w:t>
      </w:r>
      <w:proofErr w:type="spellEnd"/>
      <w:r w:rsidRPr="0014374F">
        <w:t xml:space="preserve"> er </w:t>
      </w:r>
      <w:proofErr w:type="spellStart"/>
      <w:r w:rsidRPr="0014374F">
        <w:t>stigande</w:t>
      </w:r>
      <w:proofErr w:type="spellEnd"/>
      <w:r w:rsidRPr="0014374F">
        <w:t xml:space="preserve">. Arbeids- og utdanningsreiser kan </w:t>
      </w:r>
      <w:proofErr w:type="spellStart"/>
      <w:r w:rsidRPr="0014374F">
        <w:t>givast</w:t>
      </w:r>
      <w:proofErr w:type="spellEnd"/>
      <w:r w:rsidRPr="0014374F">
        <w:t xml:space="preserve"> til </w:t>
      </w:r>
      <w:proofErr w:type="spellStart"/>
      <w:r w:rsidRPr="0014374F">
        <w:t>personar</w:t>
      </w:r>
      <w:proofErr w:type="spellEnd"/>
      <w:r w:rsidRPr="0014374F">
        <w:t xml:space="preserve"> som er i ordinært lønt arbeid, </w:t>
      </w:r>
      <w:proofErr w:type="spellStart"/>
      <w:r w:rsidRPr="0014374F">
        <w:t>irekna</w:t>
      </w:r>
      <w:proofErr w:type="spellEnd"/>
      <w:r w:rsidRPr="0014374F">
        <w:t xml:space="preserve"> </w:t>
      </w:r>
      <w:proofErr w:type="spellStart"/>
      <w:r w:rsidRPr="0014374F">
        <w:t>dei</w:t>
      </w:r>
      <w:proofErr w:type="spellEnd"/>
      <w:r w:rsidRPr="0014374F">
        <w:t xml:space="preserve"> med varig eller midlertidig </w:t>
      </w:r>
      <w:proofErr w:type="spellStart"/>
      <w:r w:rsidRPr="0014374F">
        <w:t>lønnstilskot</w:t>
      </w:r>
      <w:proofErr w:type="spellEnd"/>
      <w:r w:rsidRPr="0014374F">
        <w:t xml:space="preserve">, eller som er i </w:t>
      </w:r>
      <w:proofErr w:type="spellStart"/>
      <w:r w:rsidRPr="0014374F">
        <w:t>arbeidsretta</w:t>
      </w:r>
      <w:proofErr w:type="spellEnd"/>
      <w:r w:rsidRPr="0014374F">
        <w:t xml:space="preserve"> utdanning.</w:t>
      </w:r>
    </w:p>
    <w:p w14:paraId="4935C303" w14:textId="77777777" w:rsidR="009124C3" w:rsidRPr="0014374F" w:rsidRDefault="009124C3" w:rsidP="0014374F">
      <w:pPr>
        <w:pStyle w:val="avsnitt-tittel"/>
      </w:pPr>
      <w:r w:rsidRPr="0014374F">
        <w:t>Funksjonsassistanse i arbeidslivet</w:t>
      </w:r>
    </w:p>
    <w:p w14:paraId="2E8721AF" w14:textId="77777777" w:rsidR="009124C3" w:rsidRPr="0014374F" w:rsidRDefault="009124C3" w:rsidP="0014374F">
      <w:r w:rsidRPr="0014374F">
        <w:t xml:space="preserve">I 2023 var det i gjennomsnitt om lag 340 </w:t>
      </w:r>
      <w:proofErr w:type="spellStart"/>
      <w:r w:rsidRPr="0014374F">
        <w:t>personar</w:t>
      </w:r>
      <w:proofErr w:type="spellEnd"/>
      <w:r w:rsidRPr="0014374F">
        <w:t xml:space="preserve"> som </w:t>
      </w:r>
      <w:proofErr w:type="spellStart"/>
      <w:r w:rsidRPr="0014374F">
        <w:t>fekk</w:t>
      </w:r>
      <w:proofErr w:type="spellEnd"/>
      <w:r w:rsidRPr="0014374F">
        <w:t xml:space="preserve"> tiltaket funksjonsassistanse i arbeidslivet.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har </w:t>
      </w:r>
      <w:proofErr w:type="spellStart"/>
      <w:r w:rsidRPr="0014374F">
        <w:t>auka</w:t>
      </w:r>
      <w:proofErr w:type="spellEnd"/>
      <w:r w:rsidRPr="0014374F">
        <w:t xml:space="preserve"> til nesten 370 i første halvåret 2024.</w:t>
      </w:r>
    </w:p>
    <w:p w14:paraId="1123F704" w14:textId="77777777" w:rsidR="009124C3" w:rsidRPr="0014374F" w:rsidRDefault="009124C3" w:rsidP="0014374F">
      <w:pPr>
        <w:pStyle w:val="avsnitt-tittel"/>
      </w:pPr>
      <w:r w:rsidRPr="0014374F">
        <w:t>Utvikling, kvalitet, resultat</w:t>
      </w:r>
    </w:p>
    <w:p w14:paraId="2BC81006" w14:textId="77777777" w:rsidR="009124C3" w:rsidRPr="0014374F" w:rsidRDefault="009124C3" w:rsidP="0014374F">
      <w:r w:rsidRPr="0014374F">
        <w:t xml:space="preserve">For å betre bruken av </w:t>
      </w:r>
      <w:proofErr w:type="spellStart"/>
      <w:r w:rsidRPr="0014374F">
        <w:t>arbeidsmarknadstiltaka</w:t>
      </w:r>
      <w:proofErr w:type="spellEnd"/>
      <w:r w:rsidRPr="0014374F">
        <w:t xml:space="preserve"> er det sentralt å </w:t>
      </w:r>
      <w:proofErr w:type="spellStart"/>
      <w:r w:rsidRPr="0014374F">
        <w:t>vidareutvikle</w:t>
      </w:r>
      <w:proofErr w:type="spellEnd"/>
      <w:r w:rsidRPr="0014374F">
        <w:t xml:space="preserve"> kunnskapen om kva som er god tiltaksbruk. Arbeids- og velferdsdirektoratet </w:t>
      </w:r>
      <w:proofErr w:type="spellStart"/>
      <w:r w:rsidRPr="0014374F">
        <w:t>formidlar</w:t>
      </w:r>
      <w:proofErr w:type="spellEnd"/>
      <w:r w:rsidRPr="0014374F">
        <w:t xml:space="preserve"> resultat </w:t>
      </w:r>
      <w:proofErr w:type="spellStart"/>
      <w:r w:rsidRPr="0014374F">
        <w:t>frå</w:t>
      </w:r>
      <w:proofErr w:type="spellEnd"/>
      <w:r w:rsidRPr="0014374F">
        <w:t xml:space="preserve"> </w:t>
      </w:r>
      <w:proofErr w:type="spellStart"/>
      <w:r w:rsidRPr="0014374F">
        <w:t>evalueringar</w:t>
      </w:r>
      <w:proofErr w:type="spellEnd"/>
      <w:r w:rsidRPr="0014374F">
        <w:t xml:space="preserve"> og </w:t>
      </w:r>
      <w:proofErr w:type="spellStart"/>
      <w:r w:rsidRPr="0014374F">
        <w:t>analysar</w:t>
      </w:r>
      <w:proofErr w:type="spellEnd"/>
      <w:r w:rsidRPr="0014374F">
        <w:t xml:space="preserve"> av </w:t>
      </w:r>
      <w:proofErr w:type="spellStart"/>
      <w:r w:rsidRPr="0014374F">
        <w:t>arbeidsmarknadstiltak</w:t>
      </w:r>
      <w:proofErr w:type="spellEnd"/>
      <w:r w:rsidRPr="0014374F">
        <w:t xml:space="preserve"> til </w:t>
      </w:r>
      <w:proofErr w:type="spellStart"/>
      <w:r w:rsidRPr="0014374F">
        <w:t>rettleiarane</w:t>
      </w:r>
      <w:proofErr w:type="spellEnd"/>
      <w:r w:rsidRPr="0014374F">
        <w:t xml:space="preserve"> i NAV-kontoret, slik at </w:t>
      </w:r>
      <w:proofErr w:type="spellStart"/>
      <w:r w:rsidRPr="0014374F">
        <w:t>dei</w:t>
      </w:r>
      <w:proofErr w:type="spellEnd"/>
      <w:r w:rsidRPr="0014374F">
        <w:t xml:space="preserve"> kan bruke denne kunnskapen når </w:t>
      </w:r>
      <w:proofErr w:type="spellStart"/>
      <w:r w:rsidRPr="0014374F">
        <w:t>dei</w:t>
      </w:r>
      <w:proofErr w:type="spellEnd"/>
      <w:r w:rsidRPr="0014374F">
        <w:t xml:space="preserve"> vel tiltak. Arbeids- og velferdsetaten stiller krav til kvalitet og resultat av </w:t>
      </w:r>
      <w:proofErr w:type="spellStart"/>
      <w:r w:rsidRPr="0014374F">
        <w:t>arbeidsmarknadstiltaka</w:t>
      </w:r>
      <w:proofErr w:type="spellEnd"/>
      <w:r w:rsidRPr="0014374F">
        <w:t xml:space="preserve"> og følger opp dette overfor </w:t>
      </w:r>
      <w:proofErr w:type="spellStart"/>
      <w:r w:rsidRPr="0014374F">
        <w:t>tiltaksleverandørane</w:t>
      </w:r>
      <w:proofErr w:type="spellEnd"/>
      <w:r w:rsidRPr="0014374F">
        <w:t>.</w:t>
      </w:r>
    </w:p>
    <w:p w14:paraId="351B792B" w14:textId="77777777" w:rsidR="009124C3" w:rsidRPr="0014374F" w:rsidRDefault="009124C3" w:rsidP="0014374F">
      <w:r w:rsidRPr="0014374F">
        <w:t xml:space="preserve">Ved </w:t>
      </w:r>
      <w:proofErr w:type="spellStart"/>
      <w:r w:rsidRPr="0014374F">
        <w:t>samanlikning</w:t>
      </w:r>
      <w:proofErr w:type="spellEnd"/>
      <w:r w:rsidRPr="0014374F">
        <w:t xml:space="preserve"> av ulike </w:t>
      </w:r>
      <w:proofErr w:type="spellStart"/>
      <w:r w:rsidRPr="0014374F">
        <w:t>evalueringar</w:t>
      </w:r>
      <w:proofErr w:type="spellEnd"/>
      <w:r w:rsidRPr="0014374F">
        <w:t xml:space="preserve"> og </w:t>
      </w:r>
      <w:proofErr w:type="spellStart"/>
      <w:r w:rsidRPr="0014374F">
        <w:t>analysar</w:t>
      </w:r>
      <w:proofErr w:type="spellEnd"/>
      <w:r w:rsidRPr="0014374F">
        <w:t xml:space="preserve"> er det viktig å understreke at det blir nytta ulike </w:t>
      </w:r>
      <w:proofErr w:type="spellStart"/>
      <w:r w:rsidRPr="0014374F">
        <w:t>utval</w:t>
      </w:r>
      <w:proofErr w:type="spellEnd"/>
      <w:r w:rsidRPr="0014374F">
        <w:t xml:space="preserve">, </w:t>
      </w:r>
      <w:proofErr w:type="spellStart"/>
      <w:r w:rsidRPr="0014374F">
        <w:t>metodar</w:t>
      </w:r>
      <w:proofErr w:type="spellEnd"/>
      <w:r w:rsidRPr="0014374F">
        <w:t xml:space="preserve"> og </w:t>
      </w:r>
      <w:proofErr w:type="spellStart"/>
      <w:r w:rsidRPr="0014374F">
        <w:t>føresetnadar</w:t>
      </w:r>
      <w:proofErr w:type="spellEnd"/>
      <w:r w:rsidRPr="0014374F">
        <w:t xml:space="preserve">. Det er derfor viktig å søke </w:t>
      </w:r>
      <w:proofErr w:type="spellStart"/>
      <w:r w:rsidRPr="0014374F">
        <w:t>eit</w:t>
      </w:r>
      <w:proofErr w:type="spellEnd"/>
      <w:r w:rsidRPr="0014374F">
        <w:t xml:space="preserve"> breitt kunnskapsgrunnlag. Det er også viktig å </w:t>
      </w:r>
      <w:proofErr w:type="spellStart"/>
      <w:r w:rsidRPr="0014374F">
        <w:t>hugse</w:t>
      </w:r>
      <w:proofErr w:type="spellEnd"/>
      <w:r w:rsidRPr="0014374F">
        <w:t xml:space="preserve"> på at alle som er registrert hos Arbeids- og velferdsetaten er forskjellige individ med ulike behov. Det </w:t>
      </w:r>
      <w:proofErr w:type="spellStart"/>
      <w:r w:rsidRPr="0014374F">
        <w:t>inneber</w:t>
      </w:r>
      <w:proofErr w:type="spellEnd"/>
      <w:r w:rsidRPr="0014374F">
        <w:t xml:space="preserve"> at tiltak som er relativt lite lønnsame på gruppenivå, kan </w:t>
      </w:r>
      <w:proofErr w:type="spellStart"/>
      <w:r w:rsidRPr="0014374F">
        <w:t>vere</w:t>
      </w:r>
      <w:proofErr w:type="spellEnd"/>
      <w:r w:rsidRPr="0014374F">
        <w:t xml:space="preserve"> lønnsame og effektive for den enkelte </w:t>
      </w:r>
      <w:proofErr w:type="spellStart"/>
      <w:r w:rsidRPr="0014374F">
        <w:t>brukar</w:t>
      </w:r>
      <w:proofErr w:type="spellEnd"/>
      <w:r w:rsidRPr="0014374F">
        <w:t>.</w:t>
      </w:r>
    </w:p>
    <w:p w14:paraId="7A0428EE" w14:textId="77777777" w:rsidR="009124C3" w:rsidRPr="0014374F" w:rsidRDefault="009124C3" w:rsidP="0014374F">
      <w:proofErr w:type="spellStart"/>
      <w:r w:rsidRPr="0014374F">
        <w:t>Arbeidsmarknadstiltak</w:t>
      </w:r>
      <w:proofErr w:type="spellEnd"/>
      <w:r w:rsidRPr="0014374F">
        <w:t xml:space="preserve"> kan ha ei rekke ulike </w:t>
      </w:r>
      <w:proofErr w:type="spellStart"/>
      <w:r w:rsidRPr="0014374F">
        <w:t>effektar</w:t>
      </w:r>
      <w:proofErr w:type="spellEnd"/>
      <w:r w:rsidRPr="0014374F">
        <w:t xml:space="preserve"> på individnivå og på </w:t>
      </w:r>
      <w:proofErr w:type="spellStart"/>
      <w:r w:rsidRPr="0014374F">
        <w:t>arbeidsmarknaden</w:t>
      </w:r>
      <w:proofErr w:type="spellEnd"/>
      <w:r w:rsidRPr="0014374F">
        <w:t xml:space="preserve">. </w:t>
      </w:r>
      <w:proofErr w:type="spellStart"/>
      <w:r w:rsidRPr="0014374F">
        <w:t>Arbeidsmarknadstiltak</w:t>
      </w:r>
      <w:proofErr w:type="spellEnd"/>
      <w:r w:rsidRPr="0014374F">
        <w:t xml:space="preserve"> har heller </w:t>
      </w:r>
      <w:proofErr w:type="spellStart"/>
      <w:r w:rsidRPr="0014374F">
        <w:t>ikkje</w:t>
      </w:r>
      <w:proofErr w:type="spellEnd"/>
      <w:r w:rsidRPr="0014374F">
        <w:t xml:space="preserve"> </w:t>
      </w:r>
      <w:proofErr w:type="spellStart"/>
      <w:r w:rsidRPr="0014374F">
        <w:t>berre</w:t>
      </w:r>
      <w:proofErr w:type="spellEnd"/>
      <w:r w:rsidRPr="0014374F">
        <w:t xml:space="preserve"> direkte verknader for </w:t>
      </w:r>
      <w:proofErr w:type="spellStart"/>
      <w:r w:rsidRPr="0014374F">
        <w:t>deltakarane</w:t>
      </w:r>
      <w:proofErr w:type="spellEnd"/>
      <w:r w:rsidRPr="0014374F">
        <w:t xml:space="preserve">, men kan også </w:t>
      </w:r>
      <w:proofErr w:type="spellStart"/>
      <w:r w:rsidRPr="0014374F">
        <w:t>påverke</w:t>
      </w:r>
      <w:proofErr w:type="spellEnd"/>
      <w:r w:rsidRPr="0014374F">
        <w:t xml:space="preserve"> andre </w:t>
      </w:r>
      <w:proofErr w:type="spellStart"/>
      <w:r w:rsidRPr="0014374F">
        <w:t>arbeidssøkarar</w:t>
      </w:r>
      <w:proofErr w:type="spellEnd"/>
      <w:r w:rsidRPr="0014374F">
        <w:t xml:space="preserve"> og måten </w:t>
      </w:r>
      <w:proofErr w:type="spellStart"/>
      <w:r w:rsidRPr="0014374F">
        <w:t>arbeidsmarknaden</w:t>
      </w:r>
      <w:proofErr w:type="spellEnd"/>
      <w:r w:rsidRPr="0014374F">
        <w:t xml:space="preserve"> fungerer på </w:t>
      </w:r>
      <w:proofErr w:type="spellStart"/>
      <w:r w:rsidRPr="0014374F">
        <w:t>meir</w:t>
      </w:r>
      <w:proofErr w:type="spellEnd"/>
      <w:r w:rsidRPr="0014374F">
        <w:t xml:space="preserve"> generelt. Arbeids- og inkluderingsdepartementet jobbar </w:t>
      </w:r>
      <w:proofErr w:type="spellStart"/>
      <w:r w:rsidRPr="0014374F">
        <w:t>saman</w:t>
      </w:r>
      <w:proofErr w:type="spellEnd"/>
      <w:r w:rsidRPr="0014374F">
        <w:t xml:space="preserve"> med Arbeids- og velferdsdirektoratet om å utvikle denne kunnskapen.</w:t>
      </w:r>
    </w:p>
    <w:p w14:paraId="0CA32927" w14:textId="77777777" w:rsidR="009124C3" w:rsidRPr="0014374F" w:rsidRDefault="009124C3" w:rsidP="0014374F">
      <w:r w:rsidRPr="0014374F">
        <w:t xml:space="preserve">I 2022 satte regjeringa i gang </w:t>
      </w:r>
      <w:proofErr w:type="spellStart"/>
      <w:r w:rsidRPr="0014374F">
        <w:t>ein</w:t>
      </w:r>
      <w:proofErr w:type="spellEnd"/>
      <w:r w:rsidRPr="0014374F">
        <w:t xml:space="preserve"> områdegjennomgang av bruken av </w:t>
      </w:r>
      <w:proofErr w:type="spellStart"/>
      <w:r w:rsidRPr="0014374F">
        <w:t>arbeidsmarknadstiltak</w:t>
      </w:r>
      <w:proofErr w:type="spellEnd"/>
      <w:r w:rsidRPr="0014374F">
        <w:t xml:space="preserve">. Gjennomgangen blei gjennomført av Oslo </w:t>
      </w:r>
      <w:proofErr w:type="spellStart"/>
      <w:r w:rsidRPr="0014374F">
        <w:t>Economics</w:t>
      </w:r>
      <w:proofErr w:type="spellEnd"/>
      <w:r w:rsidRPr="0014374F">
        <w:t xml:space="preserve">, </w:t>
      </w:r>
      <w:proofErr w:type="spellStart"/>
      <w:r w:rsidRPr="0014374F">
        <w:t>Proba</w:t>
      </w:r>
      <w:proofErr w:type="spellEnd"/>
      <w:r w:rsidRPr="0014374F">
        <w:t xml:space="preserve"> samfunnsanalyse og </w:t>
      </w:r>
      <w:proofErr w:type="spellStart"/>
      <w:r w:rsidRPr="0014374F">
        <w:t>Frischsenteret</w:t>
      </w:r>
      <w:proofErr w:type="spellEnd"/>
      <w:r w:rsidRPr="0014374F">
        <w:t xml:space="preserve">, med bistand </w:t>
      </w:r>
      <w:proofErr w:type="spellStart"/>
      <w:r w:rsidRPr="0014374F">
        <w:t>frå</w:t>
      </w:r>
      <w:proofErr w:type="spellEnd"/>
      <w:r w:rsidRPr="0014374F">
        <w:t xml:space="preserve"> CMS Kluge.</w:t>
      </w:r>
      <w:r w:rsidRPr="0014374F">
        <w:rPr>
          <w:rStyle w:val="Fotnotereferanse"/>
        </w:rPr>
        <w:footnoteReference w:id="56"/>
      </w:r>
      <w:r w:rsidRPr="0014374F">
        <w:t xml:space="preserve"> Gjennomgangen gir systematisert kunnskap om kva tiltak </w:t>
      </w:r>
      <w:r w:rsidRPr="0014374F">
        <w:lastRenderedPageBreak/>
        <w:t xml:space="preserve">som har god effekt for ulike </w:t>
      </w:r>
      <w:proofErr w:type="spellStart"/>
      <w:r w:rsidRPr="0014374F">
        <w:t>brukargrupper</w:t>
      </w:r>
      <w:proofErr w:type="spellEnd"/>
      <w:r w:rsidRPr="0014374F">
        <w:t xml:space="preserve">, og han identifiserer forslag til korleis arbeids- og velferdsforvaltninga kan ta i bruk og utvikle denne kunnskapen i møte med </w:t>
      </w:r>
      <w:proofErr w:type="spellStart"/>
      <w:r w:rsidRPr="0014374F">
        <w:t>brukarane</w:t>
      </w:r>
      <w:proofErr w:type="spellEnd"/>
      <w:r w:rsidRPr="0014374F">
        <w:t xml:space="preserve">. Områdegjennomgangen </w:t>
      </w:r>
      <w:proofErr w:type="spellStart"/>
      <w:r w:rsidRPr="0014374F">
        <w:t>inneheld</w:t>
      </w:r>
      <w:proofErr w:type="spellEnd"/>
      <w:r w:rsidRPr="0014374F">
        <w:t xml:space="preserve"> også </w:t>
      </w:r>
      <w:proofErr w:type="spellStart"/>
      <w:r w:rsidRPr="0014374F">
        <w:t>ein</w:t>
      </w:r>
      <w:proofErr w:type="spellEnd"/>
      <w:r w:rsidRPr="0014374F">
        <w:t xml:space="preserve"> forenkla samfunnsøkonomisk analyse av </w:t>
      </w:r>
      <w:proofErr w:type="spellStart"/>
      <w:r w:rsidRPr="0014374F">
        <w:t>utvalde</w:t>
      </w:r>
      <w:proofErr w:type="spellEnd"/>
      <w:r w:rsidRPr="0014374F">
        <w:t xml:space="preserve"> tiltak. Funn </w:t>
      </w:r>
      <w:proofErr w:type="spellStart"/>
      <w:r w:rsidRPr="0014374F">
        <w:t>frå</w:t>
      </w:r>
      <w:proofErr w:type="spellEnd"/>
      <w:r w:rsidRPr="0014374F">
        <w:t xml:space="preserve"> analysen </w:t>
      </w:r>
      <w:proofErr w:type="spellStart"/>
      <w:r w:rsidRPr="0014374F">
        <w:t>tilseier</w:t>
      </w:r>
      <w:proofErr w:type="spellEnd"/>
      <w:r w:rsidRPr="0014374F">
        <w:t xml:space="preserve"> at </w:t>
      </w:r>
      <w:proofErr w:type="spellStart"/>
      <w:r w:rsidRPr="0014374F">
        <w:t>fleire</w:t>
      </w:r>
      <w:proofErr w:type="spellEnd"/>
      <w:r w:rsidRPr="0014374F">
        <w:t xml:space="preserve"> av </w:t>
      </w:r>
      <w:proofErr w:type="spellStart"/>
      <w:r w:rsidRPr="0014374F">
        <w:t>arbeidsmarknadstiltaka</w:t>
      </w:r>
      <w:proofErr w:type="spellEnd"/>
      <w:r w:rsidRPr="0014374F">
        <w:t xml:space="preserve"> framstår som samfunnsøkonomisk lønnsame. Midlertidig </w:t>
      </w:r>
      <w:proofErr w:type="spellStart"/>
      <w:r w:rsidRPr="0014374F">
        <w:t>lønnstilskot</w:t>
      </w:r>
      <w:proofErr w:type="spellEnd"/>
      <w:r w:rsidRPr="0014374F">
        <w:t xml:space="preserve"> og utdanning er tiltaka som kjem best ut.</w:t>
      </w:r>
    </w:p>
    <w:p w14:paraId="6A6E65DA" w14:textId="77777777" w:rsidR="009124C3" w:rsidRPr="0014374F" w:rsidRDefault="009124C3" w:rsidP="0014374F">
      <w:r w:rsidRPr="0014374F">
        <w:t xml:space="preserve">Det blei også satt i gang ei overordna effektevaluering av </w:t>
      </w:r>
      <w:proofErr w:type="spellStart"/>
      <w:r w:rsidRPr="0014374F">
        <w:t>arbeidsmarknadstiltaka</w:t>
      </w:r>
      <w:proofErr w:type="spellEnd"/>
      <w:r w:rsidRPr="0014374F">
        <w:t xml:space="preserve"> </w:t>
      </w:r>
      <w:proofErr w:type="spellStart"/>
      <w:r w:rsidRPr="0014374F">
        <w:t>hausten</w:t>
      </w:r>
      <w:proofErr w:type="spellEnd"/>
      <w:r w:rsidRPr="0014374F">
        <w:t xml:space="preserve"> 2022. Oslo </w:t>
      </w:r>
      <w:proofErr w:type="spellStart"/>
      <w:r w:rsidRPr="0014374F">
        <w:t>Economics</w:t>
      </w:r>
      <w:proofErr w:type="spellEnd"/>
      <w:r w:rsidRPr="0014374F">
        <w:t xml:space="preserve"> og </w:t>
      </w:r>
      <w:proofErr w:type="spellStart"/>
      <w:r w:rsidRPr="0014374F">
        <w:t>Frischsenteret</w:t>
      </w:r>
      <w:proofErr w:type="spellEnd"/>
      <w:r w:rsidRPr="0014374F">
        <w:t xml:space="preserve"> blei tildelt oppdraget, og sluttrapporten blei levert våren 2024. Evalueringa finner at </w:t>
      </w:r>
      <w:proofErr w:type="spellStart"/>
      <w:r w:rsidRPr="0014374F">
        <w:t>dei</w:t>
      </w:r>
      <w:proofErr w:type="spellEnd"/>
      <w:r w:rsidRPr="0014374F">
        <w:t xml:space="preserve"> fleste </w:t>
      </w:r>
      <w:proofErr w:type="spellStart"/>
      <w:r w:rsidRPr="0014374F">
        <w:t>arbeidsmarknadstiltaka</w:t>
      </w:r>
      <w:proofErr w:type="spellEnd"/>
      <w:r w:rsidRPr="0014374F">
        <w:t xml:space="preserve"> har netto samfunnsøkonomisk nytte.</w:t>
      </w:r>
      <w:r w:rsidRPr="0014374F">
        <w:rPr>
          <w:rStyle w:val="Fotnotereferanse"/>
        </w:rPr>
        <w:footnoteReference w:id="57"/>
      </w:r>
      <w:r w:rsidRPr="0014374F">
        <w:t xml:space="preserve"> Som for områdegjennomgangen er det likevel midlertidig </w:t>
      </w:r>
      <w:proofErr w:type="spellStart"/>
      <w:r w:rsidRPr="0014374F">
        <w:t>lønnstilskot</w:t>
      </w:r>
      <w:proofErr w:type="spellEnd"/>
      <w:r w:rsidRPr="0014374F">
        <w:t xml:space="preserve"> som </w:t>
      </w:r>
      <w:proofErr w:type="spellStart"/>
      <w:r w:rsidRPr="0014374F">
        <w:t>skil</w:t>
      </w:r>
      <w:proofErr w:type="spellEnd"/>
      <w:r w:rsidRPr="0014374F">
        <w:t xml:space="preserve"> seg ut som det mest samfunnsøkonomiske </w:t>
      </w:r>
      <w:proofErr w:type="spellStart"/>
      <w:r w:rsidRPr="0014374F">
        <w:t>arbeidsmarknadstiltaket</w:t>
      </w:r>
      <w:proofErr w:type="spellEnd"/>
      <w:r w:rsidRPr="0014374F">
        <w:t xml:space="preserve">. Sjå </w:t>
      </w:r>
      <w:proofErr w:type="spellStart"/>
      <w:r w:rsidRPr="0014374F">
        <w:t>nærmare</w:t>
      </w:r>
      <w:proofErr w:type="spellEnd"/>
      <w:r w:rsidRPr="0014374F">
        <w:t xml:space="preserve"> omtale av effektevalueringa og områdegjennomgangen av </w:t>
      </w:r>
      <w:proofErr w:type="spellStart"/>
      <w:r w:rsidRPr="0014374F">
        <w:t>arbeidsmarknadstiltaka</w:t>
      </w:r>
      <w:proofErr w:type="spellEnd"/>
      <w:r w:rsidRPr="0014374F">
        <w:t xml:space="preserve"> i Meld. St. 33 (2023–2024) </w:t>
      </w:r>
      <w:r w:rsidRPr="0014374F">
        <w:rPr>
          <w:rStyle w:val="kursiv"/>
        </w:rPr>
        <w:t>En forsterket arbeidslinje</w:t>
      </w:r>
      <w:r w:rsidRPr="0014374F">
        <w:t>.</w:t>
      </w:r>
    </w:p>
    <w:p w14:paraId="28464E3D" w14:textId="77777777" w:rsidR="009124C3" w:rsidRPr="0014374F" w:rsidRDefault="009124C3" w:rsidP="0014374F">
      <w:r w:rsidRPr="0014374F">
        <w:t xml:space="preserve">I løpet av </w:t>
      </w:r>
      <w:proofErr w:type="spellStart"/>
      <w:r w:rsidRPr="0014374F">
        <w:t>dei</w:t>
      </w:r>
      <w:proofErr w:type="spellEnd"/>
      <w:r w:rsidRPr="0014374F">
        <w:t xml:space="preserve"> siste åra har det også blitt satt i verk </w:t>
      </w:r>
      <w:proofErr w:type="spellStart"/>
      <w:r w:rsidRPr="0014374F">
        <w:t>fleire</w:t>
      </w:r>
      <w:proofErr w:type="spellEnd"/>
      <w:r w:rsidRPr="0014374F">
        <w:t xml:space="preserve"> ulike </w:t>
      </w:r>
      <w:proofErr w:type="spellStart"/>
      <w:r w:rsidRPr="0014374F">
        <w:t>evalueringar</w:t>
      </w:r>
      <w:proofErr w:type="spellEnd"/>
      <w:r w:rsidRPr="0014374F">
        <w:t xml:space="preserve"> av enkelttiltak. </w:t>
      </w:r>
      <w:proofErr w:type="spellStart"/>
      <w:r w:rsidRPr="0014374F">
        <w:t>Desse</w:t>
      </w:r>
      <w:proofErr w:type="spellEnd"/>
      <w:r w:rsidRPr="0014374F">
        <w:t xml:space="preserve"> vil danne grunnlag for </w:t>
      </w:r>
      <w:proofErr w:type="spellStart"/>
      <w:r w:rsidRPr="0014374F">
        <w:t>vidareutvikling</w:t>
      </w:r>
      <w:proofErr w:type="spellEnd"/>
      <w:r w:rsidRPr="0014374F">
        <w:t xml:space="preserve"> av </w:t>
      </w:r>
      <w:proofErr w:type="spellStart"/>
      <w:r w:rsidRPr="0014374F">
        <w:t>arbeidsmarknadstiltaka</w:t>
      </w:r>
      <w:proofErr w:type="spellEnd"/>
      <w:r w:rsidRPr="0014374F">
        <w:t>.</w:t>
      </w:r>
    </w:p>
    <w:p w14:paraId="2C343F2C" w14:textId="77777777" w:rsidR="009124C3" w:rsidRPr="0014374F" w:rsidRDefault="009124C3" w:rsidP="0014374F">
      <w:r w:rsidRPr="0014374F">
        <w:t xml:space="preserve">I 2023 gjennomførte bl.a. Oslo </w:t>
      </w:r>
      <w:proofErr w:type="spellStart"/>
      <w:r w:rsidRPr="0014374F">
        <w:t>Economics</w:t>
      </w:r>
      <w:proofErr w:type="spellEnd"/>
      <w:r w:rsidRPr="0014374F">
        <w:t xml:space="preserve"> ei kvalitativ undersøking av </w:t>
      </w:r>
      <w:proofErr w:type="spellStart"/>
      <w:r w:rsidRPr="0014374F">
        <w:t>arbeidsmarknadstiltaket</w:t>
      </w:r>
      <w:proofErr w:type="spellEnd"/>
      <w:r w:rsidRPr="0014374F">
        <w:t xml:space="preserve"> arbeidstrening, </w:t>
      </w:r>
      <w:proofErr w:type="spellStart"/>
      <w:r w:rsidRPr="0014374F">
        <w:t>medan</w:t>
      </w:r>
      <w:proofErr w:type="spellEnd"/>
      <w:r w:rsidRPr="0014374F">
        <w:t xml:space="preserve"> </w:t>
      </w:r>
      <w:proofErr w:type="spellStart"/>
      <w:r w:rsidRPr="0014374F">
        <w:t>dei</w:t>
      </w:r>
      <w:proofErr w:type="spellEnd"/>
      <w:r w:rsidRPr="0014374F">
        <w:t xml:space="preserve"> gjennomførte ei effektevaluering av tiltaket i 2024.</w:t>
      </w:r>
      <w:r w:rsidRPr="0014374F">
        <w:rPr>
          <w:rStyle w:val="Fotnotereferanse"/>
        </w:rPr>
        <w:footnoteReference w:id="58"/>
      </w:r>
      <w:r w:rsidRPr="0014374F">
        <w:t xml:space="preserve"> Evalueringa indikerer at arbeidstrening gir positive </w:t>
      </w:r>
      <w:proofErr w:type="spellStart"/>
      <w:r w:rsidRPr="0014374F">
        <w:t>effektar</w:t>
      </w:r>
      <w:proofErr w:type="spellEnd"/>
      <w:r w:rsidRPr="0014374F">
        <w:t xml:space="preserve"> på overgang til arbeid. </w:t>
      </w:r>
      <w:proofErr w:type="spellStart"/>
      <w:r w:rsidRPr="0014374F">
        <w:t>Vidare</w:t>
      </w:r>
      <w:proofErr w:type="spellEnd"/>
      <w:r w:rsidRPr="0014374F">
        <w:t xml:space="preserve"> har </w:t>
      </w:r>
      <w:proofErr w:type="spellStart"/>
      <w:r w:rsidRPr="0014374F">
        <w:t>Proba</w:t>
      </w:r>
      <w:proofErr w:type="spellEnd"/>
      <w:r w:rsidRPr="0014374F">
        <w:t xml:space="preserve"> samfunnsanalyse gjennomført ei evaluering av varig </w:t>
      </w:r>
      <w:proofErr w:type="spellStart"/>
      <w:r w:rsidRPr="0014374F">
        <w:t>lønnstilskot</w:t>
      </w:r>
      <w:proofErr w:type="spellEnd"/>
      <w:r w:rsidRPr="0014374F">
        <w:t xml:space="preserve"> i 2023.</w:t>
      </w:r>
      <w:r w:rsidRPr="0014374F">
        <w:rPr>
          <w:rStyle w:val="Fotnotereferanse"/>
        </w:rPr>
        <w:footnoteReference w:id="59"/>
      </w:r>
      <w:r w:rsidRPr="0014374F">
        <w:t xml:space="preserve"> </w:t>
      </w:r>
      <w:proofErr w:type="spellStart"/>
      <w:r w:rsidRPr="0014374F">
        <w:t>Eit</w:t>
      </w:r>
      <w:proofErr w:type="spellEnd"/>
      <w:r w:rsidRPr="0014374F">
        <w:t xml:space="preserve"> </w:t>
      </w:r>
      <w:proofErr w:type="spellStart"/>
      <w:r w:rsidRPr="0014374F">
        <w:t>hovudfunn</w:t>
      </w:r>
      <w:proofErr w:type="spellEnd"/>
      <w:r w:rsidRPr="0014374F">
        <w:t xml:space="preserve"> </w:t>
      </w:r>
      <w:proofErr w:type="spellStart"/>
      <w:r w:rsidRPr="0014374F">
        <w:t>frå</w:t>
      </w:r>
      <w:proofErr w:type="spellEnd"/>
      <w:r w:rsidRPr="0014374F">
        <w:t xml:space="preserve"> evalueringa er at varig lønnstilskudd framstår som klart samfunnsøkonomisk </w:t>
      </w:r>
      <w:proofErr w:type="spellStart"/>
      <w:r w:rsidRPr="0014374F">
        <w:t>lønnsamt</w:t>
      </w:r>
      <w:proofErr w:type="spellEnd"/>
      <w:r w:rsidRPr="0014374F">
        <w:t xml:space="preserve">. Samtidig blir det </w:t>
      </w:r>
      <w:proofErr w:type="spellStart"/>
      <w:r w:rsidRPr="0014374F">
        <w:t>peikt</w:t>
      </w:r>
      <w:proofErr w:type="spellEnd"/>
      <w:r w:rsidRPr="0014374F">
        <w:t xml:space="preserve"> på behov for å </w:t>
      </w:r>
      <w:proofErr w:type="spellStart"/>
      <w:r w:rsidRPr="0014374F">
        <w:t>betre</w:t>
      </w:r>
      <w:proofErr w:type="spellEnd"/>
      <w:r w:rsidRPr="0014374F">
        <w:t xml:space="preserve"> kvaliteten på forvaltninga av tiltaket.</w:t>
      </w:r>
    </w:p>
    <w:p w14:paraId="6B68399F" w14:textId="77777777" w:rsidR="009124C3" w:rsidRPr="0014374F" w:rsidRDefault="009124C3" w:rsidP="0014374F">
      <w:proofErr w:type="spellStart"/>
      <w:r w:rsidRPr="0014374F">
        <w:t>Eit</w:t>
      </w:r>
      <w:proofErr w:type="spellEnd"/>
      <w:r w:rsidRPr="0014374F">
        <w:t xml:space="preserve"> anna tiltak som har </w:t>
      </w:r>
      <w:proofErr w:type="spellStart"/>
      <w:r w:rsidRPr="0014374F">
        <w:t>vore</w:t>
      </w:r>
      <w:proofErr w:type="spellEnd"/>
      <w:r w:rsidRPr="0014374F">
        <w:t xml:space="preserve"> evaluert i 2023 er </w:t>
      </w:r>
      <w:proofErr w:type="spellStart"/>
      <w:r w:rsidRPr="0014374F">
        <w:t>arbeidsførebuande</w:t>
      </w:r>
      <w:proofErr w:type="spellEnd"/>
      <w:r w:rsidRPr="0014374F">
        <w:t xml:space="preserve"> trening.</w:t>
      </w:r>
      <w:r w:rsidRPr="0014374F">
        <w:rPr>
          <w:rStyle w:val="Fotnotereferanse"/>
        </w:rPr>
        <w:footnoteReference w:id="60"/>
      </w:r>
      <w:r w:rsidRPr="0014374F">
        <w:t xml:space="preserve"> </w:t>
      </w:r>
      <w:proofErr w:type="spellStart"/>
      <w:r w:rsidRPr="0014374F">
        <w:t>Frischsenteret</w:t>
      </w:r>
      <w:proofErr w:type="spellEnd"/>
      <w:r w:rsidRPr="0014374F">
        <w:t xml:space="preserve"> og </w:t>
      </w:r>
      <w:proofErr w:type="spellStart"/>
      <w:r w:rsidRPr="0014374F">
        <w:t>Proba</w:t>
      </w:r>
      <w:proofErr w:type="spellEnd"/>
      <w:r w:rsidRPr="0014374F">
        <w:t xml:space="preserve"> samfunnsanalyse, som har gjennomført evalueringa, konkluderer med at </w:t>
      </w:r>
      <w:proofErr w:type="spellStart"/>
      <w:r w:rsidRPr="0014374F">
        <w:t>arbeidsførebuande</w:t>
      </w:r>
      <w:proofErr w:type="spellEnd"/>
      <w:r w:rsidRPr="0014374F">
        <w:t xml:space="preserve"> trening har positiv effekt på overgang til arbeid og utdanning. Dei siste </w:t>
      </w:r>
      <w:proofErr w:type="spellStart"/>
      <w:r w:rsidRPr="0014374F">
        <w:t>studiane</w:t>
      </w:r>
      <w:proofErr w:type="spellEnd"/>
      <w:r w:rsidRPr="0014374F">
        <w:t xml:space="preserve"> av tiltaket viser likevel </w:t>
      </w:r>
      <w:proofErr w:type="spellStart"/>
      <w:r w:rsidRPr="0014374F">
        <w:t>nokre</w:t>
      </w:r>
      <w:proofErr w:type="spellEnd"/>
      <w:r w:rsidRPr="0014374F">
        <w:t xml:space="preserve"> forskjellige resultat og funn. I Meld. St. 33 (2023–2024) </w:t>
      </w:r>
      <w:r w:rsidRPr="0014374F">
        <w:rPr>
          <w:rStyle w:val="kursiv"/>
        </w:rPr>
        <w:t>En forsterket arbeidslinje</w:t>
      </w:r>
      <w:r w:rsidRPr="0014374F">
        <w:t xml:space="preserve"> blir det vurdert </w:t>
      </w:r>
      <w:proofErr w:type="spellStart"/>
      <w:r w:rsidRPr="0014374F">
        <w:t>endringar</w:t>
      </w:r>
      <w:proofErr w:type="spellEnd"/>
      <w:r w:rsidRPr="0014374F">
        <w:t xml:space="preserve"> som kan </w:t>
      </w:r>
      <w:proofErr w:type="spellStart"/>
      <w:r w:rsidRPr="0014374F">
        <w:t>auke</w:t>
      </w:r>
      <w:proofErr w:type="spellEnd"/>
      <w:r w:rsidRPr="0014374F">
        <w:t xml:space="preserve"> nytten av </w:t>
      </w:r>
      <w:proofErr w:type="spellStart"/>
      <w:r w:rsidRPr="0014374F">
        <w:t>arbeidsførebuande</w:t>
      </w:r>
      <w:proofErr w:type="spellEnd"/>
      <w:r w:rsidRPr="0014374F">
        <w:t xml:space="preserve"> trening.</w:t>
      </w:r>
    </w:p>
    <w:p w14:paraId="18778346" w14:textId="77777777" w:rsidR="009124C3" w:rsidRPr="0014374F" w:rsidRDefault="009124C3" w:rsidP="0014374F">
      <w:proofErr w:type="spellStart"/>
      <w:r w:rsidRPr="0014374F">
        <w:t>Vidare</w:t>
      </w:r>
      <w:proofErr w:type="spellEnd"/>
      <w:r w:rsidRPr="0014374F">
        <w:t xml:space="preserve"> har Oslo </w:t>
      </w:r>
      <w:proofErr w:type="spellStart"/>
      <w:r w:rsidRPr="0014374F">
        <w:t>Economics</w:t>
      </w:r>
      <w:proofErr w:type="spellEnd"/>
      <w:r w:rsidRPr="0014374F">
        <w:t xml:space="preserve"> og </w:t>
      </w:r>
      <w:proofErr w:type="spellStart"/>
      <w:r w:rsidRPr="0014374F">
        <w:t>Frischsenteret</w:t>
      </w:r>
      <w:proofErr w:type="spellEnd"/>
      <w:r w:rsidRPr="0014374F">
        <w:t xml:space="preserve"> på oppdrag </w:t>
      </w:r>
      <w:proofErr w:type="spellStart"/>
      <w:r w:rsidRPr="0014374F">
        <w:t>frå</w:t>
      </w:r>
      <w:proofErr w:type="spellEnd"/>
      <w:r w:rsidRPr="0014374F">
        <w:t xml:space="preserve"> Arbeids- og velferdsdirektoratet, utarbeidd ei anbefaling om korleis Arbeids- og velferdsetaten betre kan måle om </w:t>
      </w:r>
      <w:proofErr w:type="spellStart"/>
      <w:r w:rsidRPr="0014374F">
        <w:t>dei</w:t>
      </w:r>
      <w:proofErr w:type="spellEnd"/>
      <w:r w:rsidRPr="0014374F">
        <w:t xml:space="preserve"> </w:t>
      </w:r>
      <w:proofErr w:type="spellStart"/>
      <w:r w:rsidRPr="0014374F">
        <w:t>lykkast</w:t>
      </w:r>
      <w:proofErr w:type="spellEnd"/>
      <w:r w:rsidRPr="0014374F">
        <w:t xml:space="preserve"> med å få arbeidsledige og </w:t>
      </w:r>
      <w:proofErr w:type="spellStart"/>
      <w:r w:rsidRPr="0014374F">
        <w:t>personar</w:t>
      </w:r>
      <w:proofErr w:type="spellEnd"/>
      <w:r w:rsidRPr="0014374F">
        <w:t xml:space="preserve"> med nedsett arbeidsevne i arbeid. Sjå </w:t>
      </w:r>
      <w:proofErr w:type="spellStart"/>
      <w:r w:rsidRPr="0014374F">
        <w:t>nærmare</w:t>
      </w:r>
      <w:proofErr w:type="spellEnd"/>
      <w:r w:rsidRPr="0014374F">
        <w:t xml:space="preserve"> omtale under programkategori 09.10 Administrasjon av arbeids- og velferdspolitikken.</w:t>
      </w:r>
    </w:p>
    <w:p w14:paraId="3BF3C74E" w14:textId="77777777" w:rsidR="009124C3" w:rsidRPr="0014374F" w:rsidRDefault="009124C3" w:rsidP="0014374F">
      <w:pPr>
        <w:pStyle w:val="avsnitt-tittel"/>
      </w:pPr>
      <w:r w:rsidRPr="0014374F">
        <w:lastRenderedPageBreak/>
        <w:t xml:space="preserve">Forsøk med </w:t>
      </w:r>
      <w:proofErr w:type="spellStart"/>
      <w:r w:rsidRPr="0014374F">
        <w:t>lønnstilskot</w:t>
      </w:r>
      <w:proofErr w:type="spellEnd"/>
    </w:p>
    <w:p w14:paraId="1231E1FE" w14:textId="77777777" w:rsidR="009124C3" w:rsidRPr="0014374F" w:rsidRDefault="009124C3" w:rsidP="0014374F">
      <w:r w:rsidRPr="0014374F">
        <w:t xml:space="preserve">I Meld. St. 33 (2023–2024) </w:t>
      </w:r>
      <w:r w:rsidRPr="0014374F">
        <w:rPr>
          <w:rStyle w:val="kursiv"/>
        </w:rPr>
        <w:t>En forsterket arbeidslinje</w:t>
      </w:r>
      <w:r w:rsidRPr="0014374F">
        <w:t xml:space="preserve"> </w:t>
      </w:r>
      <w:proofErr w:type="spellStart"/>
      <w:r w:rsidRPr="0014374F">
        <w:t>varslar</w:t>
      </w:r>
      <w:proofErr w:type="spellEnd"/>
      <w:r w:rsidRPr="0014374F">
        <w:t xml:space="preserve"> regjeringa to forsøk med </w:t>
      </w:r>
      <w:proofErr w:type="spellStart"/>
      <w:r w:rsidRPr="0014374F">
        <w:t>lønnstilskot</w:t>
      </w:r>
      <w:proofErr w:type="spellEnd"/>
      <w:r w:rsidRPr="0014374F">
        <w:t xml:space="preserve"> for å legge til rette for </w:t>
      </w:r>
      <w:proofErr w:type="spellStart"/>
      <w:r w:rsidRPr="0014374F">
        <w:t>auka</w:t>
      </w:r>
      <w:proofErr w:type="spellEnd"/>
      <w:r w:rsidRPr="0014374F">
        <w:t xml:space="preserve"> bruk av </w:t>
      </w:r>
      <w:proofErr w:type="spellStart"/>
      <w:r w:rsidRPr="0014374F">
        <w:t>arbeidsmarknadstiltak</w:t>
      </w:r>
      <w:proofErr w:type="spellEnd"/>
      <w:r w:rsidRPr="0014374F">
        <w:t xml:space="preserve"> i ordinært arbeidsliv. Det </w:t>
      </w:r>
      <w:proofErr w:type="spellStart"/>
      <w:r w:rsidRPr="0014374F">
        <w:t>eine</w:t>
      </w:r>
      <w:proofErr w:type="spellEnd"/>
      <w:r w:rsidRPr="0014374F">
        <w:t xml:space="preserve"> er </w:t>
      </w:r>
      <w:proofErr w:type="spellStart"/>
      <w:r w:rsidRPr="0014374F">
        <w:t>eit</w:t>
      </w:r>
      <w:proofErr w:type="spellEnd"/>
      <w:r w:rsidRPr="0014374F">
        <w:t xml:space="preserve"> fireårig </w:t>
      </w:r>
      <w:proofErr w:type="spellStart"/>
      <w:r w:rsidRPr="0014374F">
        <w:t>lønnstilskot</w:t>
      </w:r>
      <w:proofErr w:type="spellEnd"/>
      <w:r w:rsidRPr="0014374F">
        <w:t xml:space="preserve"> for </w:t>
      </w:r>
      <w:proofErr w:type="gramStart"/>
      <w:r w:rsidRPr="0014374F">
        <w:t>utsette</w:t>
      </w:r>
      <w:proofErr w:type="gramEnd"/>
      <w:r w:rsidRPr="0014374F">
        <w:t xml:space="preserve"> unge som står i fare for å bli uføretrygda, eller som </w:t>
      </w:r>
      <w:proofErr w:type="spellStart"/>
      <w:r w:rsidRPr="0014374F">
        <w:t>allereie</w:t>
      </w:r>
      <w:proofErr w:type="spellEnd"/>
      <w:r w:rsidRPr="0014374F">
        <w:t xml:space="preserve"> er uføretrygda. Det andre tar sikte på å etablere </w:t>
      </w:r>
      <w:proofErr w:type="spellStart"/>
      <w:r w:rsidRPr="0014374F">
        <w:t>eit</w:t>
      </w:r>
      <w:proofErr w:type="spellEnd"/>
      <w:r w:rsidRPr="0014374F">
        <w:t xml:space="preserve"> forsøk med </w:t>
      </w:r>
      <w:proofErr w:type="spellStart"/>
      <w:r w:rsidRPr="0014374F">
        <w:t>auka</w:t>
      </w:r>
      <w:proofErr w:type="spellEnd"/>
      <w:r w:rsidRPr="0014374F">
        <w:t xml:space="preserve"> bruk av </w:t>
      </w:r>
      <w:proofErr w:type="spellStart"/>
      <w:r w:rsidRPr="0014374F">
        <w:t>lønstilskot</w:t>
      </w:r>
      <w:proofErr w:type="spellEnd"/>
      <w:r w:rsidRPr="0014374F">
        <w:t xml:space="preserve"> i </w:t>
      </w:r>
      <w:proofErr w:type="spellStart"/>
      <w:r w:rsidRPr="0014374F">
        <w:t>utvalde</w:t>
      </w:r>
      <w:proofErr w:type="spellEnd"/>
      <w:r w:rsidRPr="0014374F">
        <w:t xml:space="preserve"> </w:t>
      </w:r>
      <w:proofErr w:type="spellStart"/>
      <w:r w:rsidRPr="0014374F">
        <w:t>kommunar</w:t>
      </w:r>
      <w:proofErr w:type="spellEnd"/>
      <w:r w:rsidRPr="0014374F">
        <w:t xml:space="preserve">. </w:t>
      </w:r>
      <w:proofErr w:type="spellStart"/>
      <w:r w:rsidRPr="0014374F">
        <w:t>Kommunane</w:t>
      </w:r>
      <w:proofErr w:type="spellEnd"/>
      <w:r w:rsidRPr="0014374F">
        <w:t xml:space="preserve"> er store </w:t>
      </w:r>
      <w:proofErr w:type="spellStart"/>
      <w:r w:rsidRPr="0014374F">
        <w:t>arbeidsgivarar</w:t>
      </w:r>
      <w:proofErr w:type="spellEnd"/>
      <w:r w:rsidRPr="0014374F">
        <w:t xml:space="preserve">, og </w:t>
      </w:r>
      <w:proofErr w:type="spellStart"/>
      <w:r w:rsidRPr="0014374F">
        <w:t>fleire</w:t>
      </w:r>
      <w:proofErr w:type="spellEnd"/>
      <w:r w:rsidRPr="0014374F">
        <w:t xml:space="preserve"> vil trenge arbeidskraft i tida framover. Forsøket skal gi </w:t>
      </w:r>
      <w:proofErr w:type="spellStart"/>
      <w:r w:rsidRPr="0014374F">
        <w:t>fleire</w:t>
      </w:r>
      <w:proofErr w:type="spellEnd"/>
      <w:r w:rsidRPr="0014374F">
        <w:t xml:space="preserve"> som står </w:t>
      </w:r>
      <w:proofErr w:type="spellStart"/>
      <w:r w:rsidRPr="0014374F">
        <w:t>utanfor</w:t>
      </w:r>
      <w:proofErr w:type="spellEnd"/>
      <w:r w:rsidRPr="0014374F">
        <w:t xml:space="preserve"> arbeidslivet </w:t>
      </w:r>
      <w:proofErr w:type="spellStart"/>
      <w:r w:rsidRPr="0014374F">
        <w:t>moglegheiter</w:t>
      </w:r>
      <w:proofErr w:type="spellEnd"/>
      <w:r w:rsidRPr="0014374F">
        <w:t xml:space="preserve"> for å jobbe, enten i nye kommunale </w:t>
      </w:r>
      <w:proofErr w:type="spellStart"/>
      <w:r w:rsidRPr="0014374F">
        <w:t>stillingar</w:t>
      </w:r>
      <w:proofErr w:type="spellEnd"/>
      <w:r w:rsidRPr="0014374F">
        <w:t xml:space="preserve"> som </w:t>
      </w:r>
      <w:proofErr w:type="spellStart"/>
      <w:r w:rsidRPr="0014374F">
        <w:t>eit</w:t>
      </w:r>
      <w:proofErr w:type="spellEnd"/>
      <w:r w:rsidRPr="0014374F">
        <w:t xml:space="preserve"> resultat av </w:t>
      </w:r>
      <w:proofErr w:type="spellStart"/>
      <w:r w:rsidRPr="0014374F">
        <w:t>oppgåvedeling</w:t>
      </w:r>
      <w:proofErr w:type="spellEnd"/>
      <w:r w:rsidRPr="0014374F">
        <w:t xml:space="preserve">, eller i </w:t>
      </w:r>
      <w:proofErr w:type="spellStart"/>
      <w:r w:rsidRPr="0014374F">
        <w:t>allereie</w:t>
      </w:r>
      <w:proofErr w:type="spellEnd"/>
      <w:r w:rsidRPr="0014374F">
        <w:t xml:space="preserve"> etablerte </w:t>
      </w:r>
      <w:proofErr w:type="spellStart"/>
      <w:r w:rsidRPr="0014374F">
        <w:t>stillingar</w:t>
      </w:r>
      <w:proofErr w:type="spellEnd"/>
      <w:r w:rsidRPr="0014374F">
        <w:t xml:space="preserve">. Begge forsøka vil bli </w:t>
      </w:r>
      <w:proofErr w:type="spellStart"/>
      <w:r w:rsidRPr="0014374F">
        <w:t>utgreia</w:t>
      </w:r>
      <w:proofErr w:type="spellEnd"/>
      <w:r w:rsidRPr="0014374F">
        <w:t xml:space="preserve"> </w:t>
      </w:r>
      <w:proofErr w:type="spellStart"/>
      <w:r w:rsidRPr="0014374F">
        <w:t>vidare</w:t>
      </w:r>
      <w:proofErr w:type="spellEnd"/>
      <w:r w:rsidRPr="0014374F">
        <w:t xml:space="preserve">. Forsøket med fireårig </w:t>
      </w:r>
      <w:proofErr w:type="spellStart"/>
      <w:r w:rsidRPr="0014374F">
        <w:t>lønstilskot</w:t>
      </w:r>
      <w:proofErr w:type="spellEnd"/>
      <w:r w:rsidRPr="0014374F">
        <w:t xml:space="preserve"> krev </w:t>
      </w:r>
      <w:proofErr w:type="spellStart"/>
      <w:r w:rsidRPr="0014374F">
        <w:t>forskriftsendringar</w:t>
      </w:r>
      <w:proofErr w:type="spellEnd"/>
      <w:r w:rsidRPr="0014374F">
        <w:t xml:space="preserve">, </w:t>
      </w:r>
      <w:proofErr w:type="spellStart"/>
      <w:r w:rsidRPr="0014374F">
        <w:t>medan</w:t>
      </w:r>
      <w:proofErr w:type="spellEnd"/>
      <w:r w:rsidRPr="0014374F">
        <w:t xml:space="preserve"> forsøket i </w:t>
      </w:r>
      <w:proofErr w:type="spellStart"/>
      <w:r w:rsidRPr="0014374F">
        <w:t>kommunane</w:t>
      </w:r>
      <w:proofErr w:type="spellEnd"/>
      <w:r w:rsidRPr="0014374F">
        <w:t xml:space="preserve"> kan </w:t>
      </w:r>
      <w:proofErr w:type="spellStart"/>
      <w:r w:rsidRPr="0014374F">
        <w:t>gjennomførast</w:t>
      </w:r>
      <w:proofErr w:type="spellEnd"/>
      <w:r w:rsidRPr="0014374F">
        <w:t xml:space="preserve"> innafor </w:t>
      </w:r>
      <w:proofErr w:type="spellStart"/>
      <w:r w:rsidRPr="0014374F">
        <w:t>gjeldande</w:t>
      </w:r>
      <w:proofErr w:type="spellEnd"/>
      <w:r w:rsidRPr="0014374F">
        <w:t xml:space="preserve"> regelverk. Korleis forsøket med økt bruk av </w:t>
      </w:r>
      <w:proofErr w:type="spellStart"/>
      <w:r w:rsidRPr="0014374F">
        <w:t>lønnstilskot</w:t>
      </w:r>
      <w:proofErr w:type="spellEnd"/>
      <w:r w:rsidRPr="0014374F">
        <w:t xml:space="preserve"> i </w:t>
      </w:r>
      <w:proofErr w:type="spellStart"/>
      <w:r w:rsidRPr="0014374F">
        <w:t>kommunane</w:t>
      </w:r>
      <w:proofErr w:type="spellEnd"/>
      <w:r w:rsidRPr="0014374F">
        <w:t xml:space="preserve"> kan </w:t>
      </w:r>
      <w:proofErr w:type="spellStart"/>
      <w:r w:rsidRPr="0014374F">
        <w:t>leggjast</w:t>
      </w:r>
      <w:proofErr w:type="spellEnd"/>
      <w:r w:rsidRPr="0014374F">
        <w:t xml:space="preserve"> til rette vil bl.a. bli drøfta i samråd med KS– kommunesektoren si interesseorganisasjon. Arbeids- og inkluderingsdepartementet vil </w:t>
      </w:r>
      <w:proofErr w:type="spellStart"/>
      <w:r w:rsidRPr="0014374F">
        <w:t>hausten</w:t>
      </w:r>
      <w:proofErr w:type="spellEnd"/>
      <w:r w:rsidRPr="0014374F">
        <w:t xml:space="preserve"> 2024 gå i gang med førebuinga av forsøka.</w:t>
      </w:r>
    </w:p>
    <w:p w14:paraId="1EB77AE8" w14:textId="77777777" w:rsidR="009124C3" w:rsidRPr="0014374F" w:rsidRDefault="009124C3" w:rsidP="0014374F">
      <w:pPr>
        <w:pStyle w:val="Undertittel"/>
      </w:pPr>
      <w:r w:rsidRPr="0014374F">
        <w:t>Budsjettforslag 2025</w:t>
      </w:r>
    </w:p>
    <w:p w14:paraId="7FF2E181" w14:textId="77777777" w:rsidR="009124C3" w:rsidRPr="0014374F" w:rsidRDefault="009124C3" w:rsidP="0014374F">
      <w:r w:rsidRPr="0014374F">
        <w:t xml:space="preserve">I 2023 sto om lag 620 000 </w:t>
      </w:r>
      <w:proofErr w:type="spellStart"/>
      <w:r w:rsidRPr="0014374F">
        <w:t>personar</w:t>
      </w:r>
      <w:proofErr w:type="spellEnd"/>
      <w:r w:rsidRPr="0014374F">
        <w:t xml:space="preserve"> i alderen 20–66 år </w:t>
      </w:r>
      <w:proofErr w:type="spellStart"/>
      <w:r w:rsidRPr="0014374F">
        <w:t>utanfor</w:t>
      </w:r>
      <w:proofErr w:type="spellEnd"/>
      <w:r w:rsidRPr="0014374F">
        <w:t xml:space="preserve"> arbeid, utdanning og </w:t>
      </w:r>
      <w:proofErr w:type="spellStart"/>
      <w:r w:rsidRPr="0014374F">
        <w:t>arbeidsmarknadstiltak</w:t>
      </w:r>
      <w:proofErr w:type="spellEnd"/>
      <w:r w:rsidRPr="0014374F">
        <w:t xml:space="preserve">, ifølge tal </w:t>
      </w:r>
      <w:proofErr w:type="spellStart"/>
      <w:r w:rsidRPr="0014374F">
        <w:t>frå</w:t>
      </w:r>
      <w:proofErr w:type="spellEnd"/>
      <w:r w:rsidRPr="0014374F">
        <w:t xml:space="preserve"> Statistisk sentralbyrå. </w:t>
      </w:r>
      <w:proofErr w:type="spellStart"/>
      <w:r w:rsidRPr="0014374F">
        <w:t>Talet</w:t>
      </w:r>
      <w:proofErr w:type="spellEnd"/>
      <w:r w:rsidRPr="0014374F">
        <w:t xml:space="preserve"> på </w:t>
      </w:r>
      <w:proofErr w:type="spellStart"/>
      <w:r w:rsidRPr="0014374F">
        <w:t>personar</w:t>
      </w:r>
      <w:proofErr w:type="spellEnd"/>
      <w:r w:rsidRPr="0014374F">
        <w:t xml:space="preserve"> registrert med nedsett arbeidsevne har </w:t>
      </w:r>
      <w:proofErr w:type="spellStart"/>
      <w:r w:rsidRPr="0014374F">
        <w:t>auka</w:t>
      </w:r>
      <w:proofErr w:type="spellEnd"/>
      <w:r w:rsidRPr="0014374F">
        <w:t xml:space="preserve"> </w:t>
      </w:r>
      <w:proofErr w:type="spellStart"/>
      <w:r w:rsidRPr="0014374F">
        <w:t>sidan</w:t>
      </w:r>
      <w:proofErr w:type="spellEnd"/>
      <w:r w:rsidRPr="0014374F">
        <w:t xml:space="preserve"> 2019, og </w:t>
      </w:r>
      <w:proofErr w:type="spellStart"/>
      <w:r w:rsidRPr="0014374F">
        <w:t>utgjer</w:t>
      </w:r>
      <w:proofErr w:type="spellEnd"/>
      <w:r w:rsidRPr="0014374F">
        <w:t xml:space="preserve"> i gjennomsnitt 227 000 </w:t>
      </w:r>
      <w:proofErr w:type="spellStart"/>
      <w:r w:rsidRPr="0014374F">
        <w:t>personar</w:t>
      </w:r>
      <w:proofErr w:type="spellEnd"/>
      <w:r w:rsidRPr="0014374F">
        <w:t xml:space="preserve"> ved utgangen av august 2024. Dette er </w:t>
      </w:r>
      <w:proofErr w:type="spellStart"/>
      <w:r w:rsidRPr="0014374F">
        <w:t>personar</w:t>
      </w:r>
      <w:proofErr w:type="spellEnd"/>
      <w:r w:rsidRPr="0014374F">
        <w:t xml:space="preserve"> Arbeids- og velferdsetaten har konkludert med at har behov for </w:t>
      </w:r>
      <w:proofErr w:type="spellStart"/>
      <w:r w:rsidRPr="0014374F">
        <w:t>betydeleg</w:t>
      </w:r>
      <w:proofErr w:type="spellEnd"/>
      <w:r w:rsidRPr="0014374F">
        <w:t xml:space="preserve"> oppfølging og støtte for å skaffe eller </w:t>
      </w:r>
      <w:proofErr w:type="spellStart"/>
      <w:r w:rsidRPr="0014374F">
        <w:t>behalde</w:t>
      </w:r>
      <w:proofErr w:type="spellEnd"/>
      <w:r w:rsidRPr="0014374F">
        <w:t xml:space="preserve"> arbeid. </w:t>
      </w:r>
      <w:proofErr w:type="spellStart"/>
      <w:r w:rsidRPr="0014374F">
        <w:t>Sjølv</w:t>
      </w:r>
      <w:proofErr w:type="spellEnd"/>
      <w:r w:rsidRPr="0014374F">
        <w:t xml:space="preserve"> om </w:t>
      </w:r>
      <w:proofErr w:type="spellStart"/>
      <w:r w:rsidRPr="0014374F">
        <w:t>arbeidsløysa</w:t>
      </w:r>
      <w:proofErr w:type="spellEnd"/>
      <w:r w:rsidRPr="0014374F">
        <w:t xml:space="preserve"> har </w:t>
      </w:r>
      <w:proofErr w:type="spellStart"/>
      <w:r w:rsidRPr="0014374F">
        <w:t>vore</w:t>
      </w:r>
      <w:proofErr w:type="spellEnd"/>
      <w:r w:rsidRPr="0014374F">
        <w:t xml:space="preserve"> låg </w:t>
      </w:r>
      <w:proofErr w:type="spellStart"/>
      <w:r w:rsidRPr="0014374F">
        <w:t>dei</w:t>
      </w:r>
      <w:proofErr w:type="spellEnd"/>
      <w:r w:rsidRPr="0014374F">
        <w:t xml:space="preserve"> siste åra, har </w:t>
      </w:r>
      <w:proofErr w:type="spellStart"/>
      <w:r w:rsidRPr="0014374F">
        <w:t>talet</w:t>
      </w:r>
      <w:proofErr w:type="spellEnd"/>
      <w:r w:rsidRPr="0014374F">
        <w:t xml:space="preserve"> på registrerte med nedsett arbeidsevne </w:t>
      </w:r>
      <w:proofErr w:type="spellStart"/>
      <w:r w:rsidRPr="0014374F">
        <w:t>auka</w:t>
      </w:r>
      <w:proofErr w:type="spellEnd"/>
      <w:r w:rsidRPr="0014374F">
        <w:t xml:space="preserve">. Høva </w:t>
      </w:r>
      <w:proofErr w:type="spellStart"/>
      <w:r w:rsidRPr="0014374F">
        <w:t>deira</w:t>
      </w:r>
      <w:proofErr w:type="spellEnd"/>
      <w:r w:rsidRPr="0014374F">
        <w:t xml:space="preserve"> til å komma i arbeid blir i mindre grad </w:t>
      </w:r>
      <w:proofErr w:type="spellStart"/>
      <w:r w:rsidRPr="0014374F">
        <w:t>påverka</w:t>
      </w:r>
      <w:proofErr w:type="spellEnd"/>
      <w:r w:rsidRPr="0014374F">
        <w:t xml:space="preserve"> av </w:t>
      </w:r>
      <w:proofErr w:type="spellStart"/>
      <w:r w:rsidRPr="0014374F">
        <w:t>dei</w:t>
      </w:r>
      <w:proofErr w:type="spellEnd"/>
      <w:r w:rsidRPr="0014374F">
        <w:t xml:space="preserve"> økonomiske </w:t>
      </w:r>
      <w:proofErr w:type="spellStart"/>
      <w:r w:rsidRPr="0014374F">
        <w:t>konjunkturane</w:t>
      </w:r>
      <w:proofErr w:type="spellEnd"/>
      <w:r w:rsidRPr="0014374F">
        <w:t xml:space="preserve"> enn for andre </w:t>
      </w:r>
      <w:proofErr w:type="spellStart"/>
      <w:r w:rsidRPr="0014374F">
        <w:t>arbeidssøkarar</w:t>
      </w:r>
      <w:proofErr w:type="spellEnd"/>
      <w:r w:rsidRPr="0014374F">
        <w:t xml:space="preserve">. Det er heller andre forhold som svake </w:t>
      </w:r>
      <w:proofErr w:type="spellStart"/>
      <w:r w:rsidRPr="0014374F">
        <w:t>kvalifikasjonar</w:t>
      </w:r>
      <w:proofErr w:type="spellEnd"/>
      <w:r w:rsidRPr="0014374F">
        <w:t xml:space="preserve">, lågt utdanningsnivå eller helseproblem som </w:t>
      </w:r>
      <w:proofErr w:type="spellStart"/>
      <w:r w:rsidRPr="0014374F">
        <w:t>utgjer</w:t>
      </w:r>
      <w:proofErr w:type="spellEnd"/>
      <w:r w:rsidRPr="0014374F">
        <w:t xml:space="preserve"> </w:t>
      </w:r>
      <w:proofErr w:type="spellStart"/>
      <w:r w:rsidRPr="0014374F">
        <w:t>barrierane</w:t>
      </w:r>
      <w:proofErr w:type="spellEnd"/>
      <w:r w:rsidRPr="0014374F">
        <w:t xml:space="preserve"> for å komme i jobb. For å få </w:t>
      </w:r>
      <w:proofErr w:type="spellStart"/>
      <w:r w:rsidRPr="0014374F">
        <w:t>fleire</w:t>
      </w:r>
      <w:proofErr w:type="spellEnd"/>
      <w:r w:rsidRPr="0014374F">
        <w:t xml:space="preserve"> i arbeid og færre på trygd varsla regjeringa i Meld. St. 33 (2023–2024) </w:t>
      </w:r>
      <w:r w:rsidRPr="0014374F">
        <w:rPr>
          <w:rStyle w:val="kursiv"/>
        </w:rPr>
        <w:t>En forsterket arbeidslinje</w:t>
      </w:r>
      <w:r w:rsidRPr="0014374F">
        <w:t xml:space="preserve"> at bruken av </w:t>
      </w:r>
      <w:proofErr w:type="spellStart"/>
      <w:r w:rsidRPr="0014374F">
        <w:t>arbeidsmarknadstiltak</w:t>
      </w:r>
      <w:proofErr w:type="spellEnd"/>
      <w:r w:rsidRPr="0014374F">
        <w:t xml:space="preserve"> skulle </w:t>
      </w:r>
      <w:proofErr w:type="spellStart"/>
      <w:r w:rsidRPr="0014374F">
        <w:t>trappast</w:t>
      </w:r>
      <w:proofErr w:type="spellEnd"/>
      <w:r w:rsidRPr="0014374F">
        <w:t xml:space="preserve"> opp og </w:t>
      </w:r>
      <w:proofErr w:type="spellStart"/>
      <w:r w:rsidRPr="0014374F">
        <w:t>forbetrast</w:t>
      </w:r>
      <w:proofErr w:type="spellEnd"/>
      <w:r w:rsidRPr="0014374F">
        <w:t xml:space="preserve">. Sentralt i dette står å gi </w:t>
      </w:r>
      <w:proofErr w:type="spellStart"/>
      <w:r w:rsidRPr="0014374F">
        <w:t>fleire</w:t>
      </w:r>
      <w:proofErr w:type="spellEnd"/>
      <w:r w:rsidRPr="0014374F">
        <w:t xml:space="preserve"> </w:t>
      </w:r>
      <w:proofErr w:type="spellStart"/>
      <w:r w:rsidRPr="0014374F">
        <w:t>moglegheit</w:t>
      </w:r>
      <w:proofErr w:type="spellEnd"/>
      <w:r w:rsidRPr="0014374F">
        <w:t xml:space="preserve"> til å delta i </w:t>
      </w:r>
      <w:proofErr w:type="spellStart"/>
      <w:r w:rsidRPr="0014374F">
        <w:t>arbeidsmarknadstiltak</w:t>
      </w:r>
      <w:proofErr w:type="spellEnd"/>
      <w:r w:rsidRPr="0014374F">
        <w:t xml:space="preserve">. Regjeringa foreslår derfor at løyvinga til </w:t>
      </w:r>
      <w:proofErr w:type="spellStart"/>
      <w:r w:rsidRPr="0014374F">
        <w:t>arbeidsmarknadstiltak</w:t>
      </w:r>
      <w:proofErr w:type="spellEnd"/>
      <w:r w:rsidRPr="0014374F">
        <w:t xml:space="preserve">, inkludert </w:t>
      </w:r>
      <w:proofErr w:type="spellStart"/>
      <w:r w:rsidRPr="0014374F">
        <w:t>personellressursar</w:t>
      </w:r>
      <w:proofErr w:type="spellEnd"/>
      <w:r w:rsidRPr="0014374F">
        <w:t xml:space="preserve"> i etaten, blir styrkt med 468 mill. kroner i 2025 </w:t>
      </w:r>
      <w:proofErr w:type="spellStart"/>
      <w:r w:rsidRPr="0014374F">
        <w:t>samanlikna</w:t>
      </w:r>
      <w:proofErr w:type="spellEnd"/>
      <w:r w:rsidRPr="0014374F">
        <w:t xml:space="preserve"> med Saldert budsjett 2024. Løyvinga til </w:t>
      </w:r>
      <w:proofErr w:type="spellStart"/>
      <w:r w:rsidRPr="0014374F">
        <w:t>tilskot</w:t>
      </w:r>
      <w:proofErr w:type="spellEnd"/>
      <w:r w:rsidRPr="0014374F">
        <w:t xml:space="preserve"> til arbeids- og utdanningsreiser og funksjonsassistanse i arbeidslivet blir styrkt med til </w:t>
      </w:r>
      <w:proofErr w:type="spellStart"/>
      <w:r w:rsidRPr="0014374F">
        <w:t>saman</w:t>
      </w:r>
      <w:proofErr w:type="spellEnd"/>
      <w:r w:rsidRPr="0014374F">
        <w:t xml:space="preserve"> 32 mill. kroner i 2025 </w:t>
      </w:r>
      <w:proofErr w:type="spellStart"/>
      <w:r w:rsidRPr="0014374F">
        <w:t>samanlikna</w:t>
      </w:r>
      <w:proofErr w:type="spellEnd"/>
      <w:r w:rsidRPr="0014374F">
        <w:t xml:space="preserve"> med Saldert budsjett 2024.</w:t>
      </w:r>
    </w:p>
    <w:p w14:paraId="23C22027" w14:textId="77777777" w:rsidR="009124C3" w:rsidRPr="0014374F" w:rsidRDefault="009124C3" w:rsidP="0014374F">
      <w:r w:rsidRPr="0014374F">
        <w:t xml:space="preserve">Varig tilrettelagt arbeid, inkludert </w:t>
      </w:r>
      <w:proofErr w:type="spellStart"/>
      <w:r w:rsidRPr="0014374F">
        <w:t>personellressursar</w:t>
      </w:r>
      <w:proofErr w:type="spellEnd"/>
      <w:r w:rsidRPr="0014374F">
        <w:t xml:space="preserve"> i etaten, blir foreslått styrkt med 73,5 mill. kroner </w:t>
      </w:r>
      <w:proofErr w:type="spellStart"/>
      <w:r w:rsidRPr="0014374F">
        <w:t>samanlikna</w:t>
      </w:r>
      <w:proofErr w:type="spellEnd"/>
      <w:r w:rsidRPr="0014374F">
        <w:t xml:space="preserve"> med Saldert budsjett 2024.</w:t>
      </w:r>
    </w:p>
    <w:p w14:paraId="69584F9B" w14:textId="77777777" w:rsidR="009124C3" w:rsidRPr="0014374F" w:rsidRDefault="009124C3" w:rsidP="0014374F">
      <w:proofErr w:type="spellStart"/>
      <w:r w:rsidRPr="0014374F">
        <w:t>Berekningsteknisk</w:t>
      </w:r>
      <w:proofErr w:type="spellEnd"/>
      <w:r w:rsidRPr="0014374F">
        <w:t xml:space="preserve"> gir løyvinga under kap. 634, post 01 Driftsutgifter og post 76 Tiltak for </w:t>
      </w:r>
      <w:proofErr w:type="spellStart"/>
      <w:r w:rsidRPr="0014374F">
        <w:t>arbeidssøkarar</w:t>
      </w:r>
      <w:proofErr w:type="spellEnd"/>
      <w:r w:rsidRPr="0014374F">
        <w:t xml:space="preserve">, rom for å gjennomføre om lag 65 900 </w:t>
      </w:r>
      <w:proofErr w:type="spellStart"/>
      <w:r w:rsidRPr="0014374F">
        <w:t>plassar</w:t>
      </w:r>
      <w:proofErr w:type="spellEnd"/>
      <w:r w:rsidRPr="0014374F">
        <w:t xml:space="preserve"> i 2025. Det er 5 800 </w:t>
      </w:r>
      <w:proofErr w:type="spellStart"/>
      <w:r w:rsidRPr="0014374F">
        <w:t>fleire</w:t>
      </w:r>
      <w:proofErr w:type="spellEnd"/>
      <w:r w:rsidRPr="0014374F">
        <w:t xml:space="preserve"> </w:t>
      </w:r>
      <w:proofErr w:type="spellStart"/>
      <w:r w:rsidRPr="0014374F">
        <w:t>tiltaksplassar</w:t>
      </w:r>
      <w:proofErr w:type="spellEnd"/>
      <w:r w:rsidRPr="0014374F">
        <w:t xml:space="preserve"> enn berekna nivå for 2024. Auken skriv seg </w:t>
      </w:r>
      <w:proofErr w:type="spellStart"/>
      <w:r w:rsidRPr="0014374F">
        <w:t>frå</w:t>
      </w:r>
      <w:proofErr w:type="spellEnd"/>
      <w:r w:rsidRPr="0014374F">
        <w:t xml:space="preserve"> styrkt løyving og ei endring i samansetninga av tiltak </w:t>
      </w:r>
      <w:proofErr w:type="spellStart"/>
      <w:r w:rsidRPr="0014374F">
        <w:t>samanlikna</w:t>
      </w:r>
      <w:proofErr w:type="spellEnd"/>
      <w:r w:rsidRPr="0014374F">
        <w:t xml:space="preserve"> med anslaget som ligg til grunn for 2024.</w:t>
      </w:r>
    </w:p>
    <w:p w14:paraId="7BF2EC89" w14:textId="77777777" w:rsidR="009124C3" w:rsidRPr="0014374F" w:rsidRDefault="009124C3" w:rsidP="0014374F">
      <w:r w:rsidRPr="0014374F">
        <w:t xml:space="preserve">Kva </w:t>
      </w:r>
      <w:proofErr w:type="spellStart"/>
      <w:r w:rsidRPr="0014374F">
        <w:t>tiltakstypar</w:t>
      </w:r>
      <w:proofErr w:type="spellEnd"/>
      <w:r w:rsidRPr="0014374F">
        <w:t xml:space="preserve"> som bør </w:t>
      </w:r>
      <w:proofErr w:type="spellStart"/>
      <w:r w:rsidRPr="0014374F">
        <w:t>veljast</w:t>
      </w:r>
      <w:proofErr w:type="spellEnd"/>
      <w:r w:rsidRPr="0014374F">
        <w:t xml:space="preserve">, kjem an på </w:t>
      </w:r>
      <w:proofErr w:type="spellStart"/>
      <w:r w:rsidRPr="0014374F">
        <w:t>kva</w:t>
      </w:r>
      <w:proofErr w:type="spellEnd"/>
      <w:r w:rsidRPr="0014374F">
        <w:t xml:space="preserve"> som er mest </w:t>
      </w:r>
      <w:proofErr w:type="spellStart"/>
      <w:r w:rsidRPr="0014374F">
        <w:t>tenleg</w:t>
      </w:r>
      <w:proofErr w:type="spellEnd"/>
      <w:r w:rsidRPr="0014374F">
        <w:t xml:space="preserve"> for den enkelte. </w:t>
      </w:r>
      <w:proofErr w:type="spellStart"/>
      <w:r w:rsidRPr="0014374F">
        <w:t>Prisane</w:t>
      </w:r>
      <w:proofErr w:type="spellEnd"/>
      <w:r w:rsidRPr="0014374F">
        <w:t xml:space="preserve"> på tiltaka varierer. I tillegg kan </w:t>
      </w:r>
      <w:proofErr w:type="spellStart"/>
      <w:r w:rsidRPr="0014374F">
        <w:t>samansettinga</w:t>
      </w:r>
      <w:proofErr w:type="spellEnd"/>
      <w:r w:rsidRPr="0014374F">
        <w:t xml:space="preserve"> av </w:t>
      </w:r>
      <w:proofErr w:type="spellStart"/>
      <w:r w:rsidRPr="0014374F">
        <w:t>arbeidssøkarane</w:t>
      </w:r>
      <w:proofErr w:type="spellEnd"/>
      <w:r w:rsidRPr="0014374F">
        <w:t xml:space="preserve"> og behova </w:t>
      </w:r>
      <w:proofErr w:type="spellStart"/>
      <w:r w:rsidRPr="0014374F">
        <w:t>deira</w:t>
      </w:r>
      <w:proofErr w:type="spellEnd"/>
      <w:r w:rsidRPr="0014374F">
        <w:t xml:space="preserve"> vise seg å avvike </w:t>
      </w:r>
      <w:proofErr w:type="spellStart"/>
      <w:r w:rsidRPr="0014374F">
        <w:t>frå</w:t>
      </w:r>
      <w:proofErr w:type="spellEnd"/>
      <w:r w:rsidRPr="0014374F">
        <w:t xml:space="preserve"> det som er lagt til grunn for årets budsjett. Det realiserte tiltaksnivået vil derfor avvike </w:t>
      </w:r>
      <w:proofErr w:type="spellStart"/>
      <w:r w:rsidRPr="0014374F">
        <w:t>frå</w:t>
      </w:r>
      <w:proofErr w:type="spellEnd"/>
      <w:r w:rsidRPr="0014374F">
        <w:t xml:space="preserve"> det som </w:t>
      </w:r>
      <w:proofErr w:type="spellStart"/>
      <w:r w:rsidRPr="0014374F">
        <w:t>berekningsteknisk</w:t>
      </w:r>
      <w:proofErr w:type="spellEnd"/>
      <w:r w:rsidRPr="0014374F">
        <w:t xml:space="preserve"> er lagt til grunn for løyvinga.</w:t>
      </w:r>
    </w:p>
    <w:p w14:paraId="31692DF2" w14:textId="77777777" w:rsidR="009124C3" w:rsidRPr="0014374F" w:rsidRDefault="009124C3" w:rsidP="0014374F">
      <w:r w:rsidRPr="0014374F">
        <w:lastRenderedPageBreak/>
        <w:t xml:space="preserve">Beregningsteknisk gir løyvinga under kap. 634, post 77 Varig tilrettelagt arbeid rom for å gjennomføre om lag 14 200 </w:t>
      </w:r>
      <w:proofErr w:type="spellStart"/>
      <w:r w:rsidRPr="0014374F">
        <w:t>plassar</w:t>
      </w:r>
      <w:proofErr w:type="spellEnd"/>
      <w:r w:rsidRPr="0014374F">
        <w:t xml:space="preserve"> i 2025. </w:t>
      </w:r>
    </w:p>
    <w:p w14:paraId="2B145F3A" w14:textId="77777777" w:rsidR="009124C3" w:rsidRPr="0014374F" w:rsidRDefault="009124C3" w:rsidP="0014374F">
      <w:r w:rsidRPr="0014374F">
        <w:t xml:space="preserve">Budsjettforslaget blir omtalt </w:t>
      </w:r>
      <w:proofErr w:type="spellStart"/>
      <w:r w:rsidRPr="0014374F">
        <w:t>nærmare</w:t>
      </w:r>
      <w:proofErr w:type="spellEnd"/>
      <w:r w:rsidRPr="0014374F">
        <w:t xml:space="preserve"> </w:t>
      </w:r>
      <w:proofErr w:type="spellStart"/>
      <w:r w:rsidRPr="0014374F">
        <w:t>nedanfor</w:t>
      </w:r>
      <w:proofErr w:type="spellEnd"/>
      <w:r w:rsidRPr="0014374F">
        <w:t xml:space="preserve"> under </w:t>
      </w:r>
      <w:proofErr w:type="spellStart"/>
      <w:r w:rsidRPr="0014374F">
        <w:t>dei</w:t>
      </w:r>
      <w:proofErr w:type="spellEnd"/>
      <w:r w:rsidRPr="0014374F">
        <w:t xml:space="preserve"> enkelte </w:t>
      </w:r>
      <w:proofErr w:type="spellStart"/>
      <w:r w:rsidRPr="0014374F">
        <w:t>postane</w:t>
      </w:r>
      <w:proofErr w:type="spellEnd"/>
      <w:r w:rsidRPr="0014374F">
        <w:t>.</w:t>
      </w:r>
    </w:p>
    <w:p w14:paraId="47960465" w14:textId="77777777" w:rsidR="009124C3" w:rsidRPr="0014374F" w:rsidRDefault="009124C3" w:rsidP="0014374F">
      <w:pPr>
        <w:pStyle w:val="b-post"/>
      </w:pPr>
      <w:r w:rsidRPr="0014374F">
        <w:t>Post 01 Driftsutgifter</w:t>
      </w:r>
    </w:p>
    <w:p w14:paraId="613365BD" w14:textId="77777777" w:rsidR="009124C3" w:rsidRPr="0014374F" w:rsidRDefault="009124C3" w:rsidP="0014374F">
      <w:proofErr w:type="spellStart"/>
      <w:r w:rsidRPr="0014374F">
        <w:t>Oppfølgingstenester</w:t>
      </w:r>
      <w:proofErr w:type="spellEnd"/>
      <w:r w:rsidRPr="0014374F">
        <w:t xml:space="preserve"> i Arbeids- og velferdsetatens eigenregi </w:t>
      </w:r>
      <w:proofErr w:type="spellStart"/>
      <w:r w:rsidRPr="0014374F">
        <w:t>omfattar</w:t>
      </w:r>
      <w:proofErr w:type="spellEnd"/>
      <w:r w:rsidRPr="0014374F">
        <w:t xml:space="preserve"> arbeid med støtte (utvida oppfølging) og individuell jobbstøtte og er heimla i forskrift om oppfølgingstiltak i Arbeids- og velferdsetatens egenregi.</w:t>
      </w:r>
    </w:p>
    <w:p w14:paraId="0BD2F5B4" w14:textId="77777777" w:rsidR="009124C3" w:rsidRPr="0014374F" w:rsidRDefault="009124C3" w:rsidP="0014374F">
      <w:proofErr w:type="spellStart"/>
      <w:r w:rsidRPr="0014374F">
        <w:t>Ein</w:t>
      </w:r>
      <w:proofErr w:type="spellEnd"/>
      <w:r w:rsidRPr="0014374F">
        <w:t xml:space="preserve"> jobbspesialist utfører oppfølginga. I samband med individuell jobbstøtte samarbeider jobbspesialisten og </w:t>
      </w:r>
      <w:proofErr w:type="spellStart"/>
      <w:r w:rsidRPr="0014374F">
        <w:t>helsetenesta</w:t>
      </w:r>
      <w:proofErr w:type="spellEnd"/>
      <w:r w:rsidRPr="0014374F">
        <w:t xml:space="preserve"> for å hjelpe </w:t>
      </w:r>
      <w:proofErr w:type="spellStart"/>
      <w:r w:rsidRPr="0014374F">
        <w:t>personar</w:t>
      </w:r>
      <w:proofErr w:type="spellEnd"/>
      <w:r w:rsidRPr="0014374F">
        <w:t xml:space="preserve"> med moderate til </w:t>
      </w:r>
      <w:proofErr w:type="spellStart"/>
      <w:r w:rsidRPr="0014374F">
        <w:t>alvorlege</w:t>
      </w:r>
      <w:proofErr w:type="spellEnd"/>
      <w:r w:rsidRPr="0014374F">
        <w:t xml:space="preserve"> psykiske </w:t>
      </w:r>
      <w:proofErr w:type="spellStart"/>
      <w:r w:rsidRPr="0014374F">
        <w:t>lidingar</w:t>
      </w:r>
      <w:proofErr w:type="spellEnd"/>
      <w:r w:rsidRPr="0014374F">
        <w:t xml:space="preserve"> og/eller rusproblem ut i arbeid.</w:t>
      </w:r>
    </w:p>
    <w:p w14:paraId="3728BF67" w14:textId="77777777" w:rsidR="009124C3" w:rsidRPr="0014374F" w:rsidRDefault="009124C3" w:rsidP="0014374F">
      <w:r w:rsidRPr="0014374F">
        <w:t xml:space="preserve">I 2021 blei det sett i verk forsøk med IPS ung for </w:t>
      </w:r>
      <w:proofErr w:type="spellStart"/>
      <w:r w:rsidRPr="0014374F">
        <w:t>personar</w:t>
      </w:r>
      <w:proofErr w:type="spellEnd"/>
      <w:r w:rsidRPr="0014374F">
        <w:t xml:space="preserve"> under 30 år med samansette psykiske problem og/eller </w:t>
      </w:r>
      <w:proofErr w:type="spellStart"/>
      <w:r w:rsidRPr="0014374F">
        <w:t>rusutfordringar</w:t>
      </w:r>
      <w:proofErr w:type="spellEnd"/>
      <w:r w:rsidRPr="0014374F">
        <w:t xml:space="preserve">. Målet er at </w:t>
      </w:r>
      <w:proofErr w:type="spellStart"/>
      <w:r w:rsidRPr="0014374F">
        <w:t>fleire</w:t>
      </w:r>
      <w:proofErr w:type="spellEnd"/>
      <w:r w:rsidRPr="0014374F">
        <w:t xml:space="preserve"> i målgruppa får </w:t>
      </w:r>
      <w:proofErr w:type="spellStart"/>
      <w:r w:rsidRPr="0014374F">
        <w:t>arbeidsretta</w:t>
      </w:r>
      <w:proofErr w:type="spellEnd"/>
      <w:r w:rsidRPr="0014374F">
        <w:t xml:space="preserve"> oppfølging i kombinasjon med behandling </w:t>
      </w:r>
      <w:proofErr w:type="spellStart"/>
      <w:r w:rsidRPr="0014374F">
        <w:t>frå</w:t>
      </w:r>
      <w:proofErr w:type="spellEnd"/>
      <w:r w:rsidRPr="0014374F">
        <w:t xml:space="preserve"> </w:t>
      </w:r>
      <w:proofErr w:type="spellStart"/>
      <w:r w:rsidRPr="0014374F">
        <w:t>helsetenesta</w:t>
      </w:r>
      <w:proofErr w:type="spellEnd"/>
      <w:r w:rsidRPr="0014374F">
        <w:t>, gjennomfører utdanning og kjem over i ordinært arbeid.</w:t>
      </w:r>
    </w:p>
    <w:p w14:paraId="3143910F" w14:textId="77777777" w:rsidR="009124C3" w:rsidRPr="0014374F" w:rsidRDefault="009124C3" w:rsidP="0014374F">
      <w:r w:rsidRPr="0014374F">
        <w:t xml:space="preserve">Innsatsen </w:t>
      </w:r>
      <w:proofErr w:type="spellStart"/>
      <w:r w:rsidRPr="0014374F">
        <w:t>frå</w:t>
      </w:r>
      <w:proofErr w:type="spellEnd"/>
      <w:r w:rsidRPr="0014374F">
        <w:t xml:space="preserve"> Arbeids- og velferdsetaten i form av arbeid med støtte og individuell jobbstøtte under kap. 634, post 01, inngår i det samla tiltaksnivået, jf. omtale </w:t>
      </w:r>
      <w:proofErr w:type="spellStart"/>
      <w:r w:rsidRPr="0014374F">
        <w:t>ovanfor</w:t>
      </w:r>
      <w:proofErr w:type="spellEnd"/>
      <w:r w:rsidRPr="0014374F">
        <w:t>.</w:t>
      </w:r>
    </w:p>
    <w:p w14:paraId="0820C099" w14:textId="77777777" w:rsidR="009124C3" w:rsidRPr="0014374F" w:rsidRDefault="009124C3" w:rsidP="0014374F">
      <w:r w:rsidRPr="0014374F">
        <w:t xml:space="preserve">Regjeringa foreslår å styrke løyvinga til </w:t>
      </w:r>
      <w:proofErr w:type="spellStart"/>
      <w:r w:rsidRPr="0014374F">
        <w:t>oppfølgingstenester</w:t>
      </w:r>
      <w:proofErr w:type="spellEnd"/>
      <w:r w:rsidRPr="0014374F">
        <w:t xml:space="preserve"> i Arbeids- og velferdsetatens eigenregi med 85 mill. kroner i 2025. Styrkinga gir grunnlag for å </w:t>
      </w:r>
      <w:proofErr w:type="spellStart"/>
      <w:r w:rsidRPr="0014374F">
        <w:t>auke</w:t>
      </w:r>
      <w:proofErr w:type="spellEnd"/>
      <w:r w:rsidRPr="0014374F">
        <w:t xml:space="preserve"> innsatsen med individuell jobbstøtte. Det skal bidra til at </w:t>
      </w:r>
      <w:proofErr w:type="spellStart"/>
      <w:r w:rsidRPr="0014374F">
        <w:t>fleire</w:t>
      </w:r>
      <w:proofErr w:type="spellEnd"/>
      <w:r w:rsidRPr="0014374F">
        <w:t xml:space="preserve"> med psykiske </w:t>
      </w:r>
      <w:proofErr w:type="spellStart"/>
      <w:r w:rsidRPr="0014374F">
        <w:t>lidingar</w:t>
      </w:r>
      <w:proofErr w:type="spellEnd"/>
      <w:r w:rsidRPr="0014374F">
        <w:t xml:space="preserve"> og/eller rusproblem får </w:t>
      </w:r>
      <w:proofErr w:type="spellStart"/>
      <w:r w:rsidRPr="0014374F">
        <w:t>tilbod</w:t>
      </w:r>
      <w:proofErr w:type="spellEnd"/>
      <w:r w:rsidRPr="0014374F">
        <w:t xml:space="preserve"> om oppfølging og kan delta i arbeidslivet. </w:t>
      </w:r>
      <w:proofErr w:type="spellStart"/>
      <w:r w:rsidRPr="0014374F">
        <w:t>Vidare</w:t>
      </w:r>
      <w:proofErr w:type="spellEnd"/>
      <w:r w:rsidRPr="0014374F">
        <w:t xml:space="preserve"> vil styrkinga også gi grunnlag for at </w:t>
      </w:r>
      <w:proofErr w:type="spellStart"/>
      <w:r w:rsidRPr="0014374F">
        <w:t>fleire</w:t>
      </w:r>
      <w:proofErr w:type="spellEnd"/>
      <w:r w:rsidRPr="0014374F">
        <w:t xml:space="preserve"> NAV-kontor kan tilby arbeid med støtte i Arbeid- og velferdsetatens eigenregi.</w:t>
      </w:r>
    </w:p>
    <w:p w14:paraId="6B896062" w14:textId="77777777" w:rsidR="009124C3" w:rsidRPr="0014374F" w:rsidRDefault="009124C3" w:rsidP="0014374F">
      <w:r w:rsidRPr="0014374F">
        <w:t xml:space="preserve">Regjeringa foreslår også å flytte 15 mill. kroner </w:t>
      </w:r>
      <w:proofErr w:type="spellStart"/>
      <w:r w:rsidRPr="0014374F">
        <w:t>frå</w:t>
      </w:r>
      <w:proofErr w:type="spellEnd"/>
      <w:r w:rsidRPr="0014374F">
        <w:t xml:space="preserve"> Helse- og omsorgsdepartementets </w:t>
      </w:r>
      <w:proofErr w:type="spellStart"/>
      <w:r w:rsidRPr="0014374F">
        <w:t>tilskotsordning</w:t>
      </w:r>
      <w:proofErr w:type="spellEnd"/>
      <w:r w:rsidRPr="0014374F">
        <w:t xml:space="preserve"> arbeid og psykisk helse, over til kap. 634, post 01. Endringa </w:t>
      </w:r>
      <w:proofErr w:type="spellStart"/>
      <w:r w:rsidRPr="0014374F">
        <w:t>skyldast</w:t>
      </w:r>
      <w:proofErr w:type="spellEnd"/>
      <w:r w:rsidRPr="0014374F">
        <w:t xml:space="preserve"> </w:t>
      </w:r>
      <w:proofErr w:type="spellStart"/>
      <w:r w:rsidRPr="0014374F">
        <w:t>endringar</w:t>
      </w:r>
      <w:proofErr w:type="spellEnd"/>
      <w:r w:rsidRPr="0014374F">
        <w:t xml:space="preserve"> i </w:t>
      </w:r>
      <w:proofErr w:type="spellStart"/>
      <w:r w:rsidRPr="0014374F">
        <w:t>tilskotsposten</w:t>
      </w:r>
      <w:proofErr w:type="spellEnd"/>
      <w:r w:rsidRPr="0014374F">
        <w:t xml:space="preserve"> og at regjeringa vil sikre at </w:t>
      </w:r>
      <w:proofErr w:type="spellStart"/>
      <w:r w:rsidRPr="0014374F">
        <w:t>midlane</w:t>
      </w:r>
      <w:proofErr w:type="spellEnd"/>
      <w:r w:rsidRPr="0014374F">
        <w:t xml:space="preserve"> </w:t>
      </w:r>
      <w:proofErr w:type="spellStart"/>
      <w:r w:rsidRPr="0014374F">
        <w:t>framleis</w:t>
      </w:r>
      <w:proofErr w:type="spellEnd"/>
      <w:r w:rsidRPr="0014374F">
        <w:t xml:space="preserve"> går til </w:t>
      </w:r>
      <w:proofErr w:type="spellStart"/>
      <w:r w:rsidRPr="0014374F">
        <w:t>jobbspesialistar</w:t>
      </w:r>
      <w:proofErr w:type="spellEnd"/>
      <w:r w:rsidRPr="0014374F">
        <w:t xml:space="preserve"> i IPS.</w:t>
      </w:r>
    </w:p>
    <w:p w14:paraId="10436F4A" w14:textId="77777777" w:rsidR="009124C3" w:rsidRPr="0014374F" w:rsidRDefault="009124C3" w:rsidP="0014374F">
      <w:r w:rsidRPr="0014374F">
        <w:t>For 2025 er det foreslått ei løyving på 703,8 mill. kroner.</w:t>
      </w:r>
    </w:p>
    <w:p w14:paraId="06111BB7" w14:textId="77777777" w:rsidR="009124C3" w:rsidRPr="0014374F" w:rsidRDefault="009124C3" w:rsidP="0014374F">
      <w:r w:rsidRPr="0014374F">
        <w:t xml:space="preserve">For å sikre nødvendig fleksibilitet i gjennomføringa av </w:t>
      </w:r>
      <w:proofErr w:type="spellStart"/>
      <w:r w:rsidRPr="0014374F">
        <w:t>arbeidsmarknadstiltaka</w:t>
      </w:r>
      <w:proofErr w:type="spellEnd"/>
      <w:r w:rsidRPr="0014374F">
        <w:t xml:space="preserve"> foreslår regjeringa </w:t>
      </w:r>
      <w:proofErr w:type="spellStart"/>
      <w:r w:rsidRPr="0014374F">
        <w:t>følgande</w:t>
      </w:r>
      <w:proofErr w:type="spellEnd"/>
      <w:r w:rsidRPr="0014374F">
        <w:t xml:space="preserve"> omdisponeringsfullmakt:</w:t>
      </w:r>
    </w:p>
    <w:p w14:paraId="5960E6F0"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01, til kap. 634, post 76</w:t>
      </w:r>
    </w:p>
    <w:p w14:paraId="75886C83" w14:textId="77777777" w:rsidR="009124C3" w:rsidRPr="0014374F" w:rsidRDefault="009124C3" w:rsidP="0014374F">
      <w:r w:rsidRPr="0014374F">
        <w:t xml:space="preserve">Regjeringa foreslår at Arbeids- og inkluderingsdepartementet får fullmakt til å omdisponere inntil 10 pst. av løyvinga under kap. 634, post 01 Driftsutgifter, til kap. 634, post 76 Tiltak for </w:t>
      </w:r>
      <w:proofErr w:type="spellStart"/>
      <w:r w:rsidRPr="0014374F">
        <w:t>arbeidssøkarar</w:t>
      </w:r>
      <w:proofErr w:type="spellEnd"/>
      <w:r w:rsidRPr="0014374F">
        <w:t xml:space="preserve">, for å sikre fleksibilitet, jf. forslag til </w:t>
      </w:r>
      <w:proofErr w:type="spellStart"/>
      <w:r w:rsidRPr="0014374F">
        <w:t>romartalsvedtak</w:t>
      </w:r>
      <w:proofErr w:type="spellEnd"/>
      <w:r w:rsidRPr="0014374F">
        <w:t>.</w:t>
      </w:r>
    </w:p>
    <w:p w14:paraId="0DB7C9F1" w14:textId="77777777" w:rsidR="009124C3" w:rsidRPr="0014374F" w:rsidRDefault="009124C3" w:rsidP="0014374F">
      <w:pPr>
        <w:pStyle w:val="b-post"/>
      </w:pPr>
      <w:r w:rsidRPr="0014374F">
        <w:t xml:space="preserve">Post 21 Forsøk med tilrettelagd </w:t>
      </w:r>
      <w:proofErr w:type="spellStart"/>
      <w:r w:rsidRPr="0014374F">
        <w:t>vidaregåande</w:t>
      </w:r>
      <w:proofErr w:type="spellEnd"/>
      <w:r w:rsidRPr="0014374F">
        <w:t xml:space="preserve"> opplæring, kan </w:t>
      </w:r>
      <w:proofErr w:type="spellStart"/>
      <w:r w:rsidRPr="0014374F">
        <w:t>overførast</w:t>
      </w:r>
      <w:proofErr w:type="spellEnd"/>
    </w:p>
    <w:p w14:paraId="5ECAC8D6" w14:textId="77777777" w:rsidR="009124C3" w:rsidRPr="0014374F" w:rsidRDefault="009124C3" w:rsidP="0014374F">
      <w:r w:rsidRPr="0014374F">
        <w:t xml:space="preserve">Posten </w:t>
      </w:r>
      <w:proofErr w:type="spellStart"/>
      <w:r w:rsidRPr="0014374F">
        <w:t>omfattar</w:t>
      </w:r>
      <w:proofErr w:type="spellEnd"/>
      <w:r w:rsidRPr="0014374F">
        <w:t xml:space="preserve"> </w:t>
      </w:r>
      <w:proofErr w:type="spellStart"/>
      <w:r w:rsidRPr="0014374F">
        <w:t>midlar</w:t>
      </w:r>
      <w:proofErr w:type="spellEnd"/>
      <w:r w:rsidRPr="0014374F">
        <w:t xml:space="preserve"> til forsøk med ei </w:t>
      </w:r>
      <w:proofErr w:type="spellStart"/>
      <w:r w:rsidRPr="0014374F">
        <w:t>tilskotsordning</w:t>
      </w:r>
      <w:proofErr w:type="spellEnd"/>
      <w:r w:rsidRPr="0014374F">
        <w:t xml:space="preserve"> som skal støtte opp under tilrettelagd fag- og yrkesopplæring for Arbeids- og velferdsetatens </w:t>
      </w:r>
      <w:proofErr w:type="spellStart"/>
      <w:r w:rsidRPr="0014374F">
        <w:t>brukarar</w:t>
      </w:r>
      <w:proofErr w:type="spellEnd"/>
      <w:r w:rsidRPr="0014374F">
        <w:t>. Forsøket blei starta opp i 2023 og har ei ramme på fem år.</w:t>
      </w:r>
    </w:p>
    <w:p w14:paraId="2487B2FA" w14:textId="77777777" w:rsidR="009124C3" w:rsidRPr="0014374F" w:rsidRDefault="009124C3" w:rsidP="0014374F">
      <w:r w:rsidRPr="0014374F">
        <w:lastRenderedPageBreak/>
        <w:t xml:space="preserve">Mange </w:t>
      </w:r>
      <w:proofErr w:type="spellStart"/>
      <w:r w:rsidRPr="0014374F">
        <w:t>arbeidssøkarar</w:t>
      </w:r>
      <w:proofErr w:type="spellEnd"/>
      <w:r w:rsidRPr="0014374F">
        <w:t xml:space="preserve"> som er i kontakt med Arbeids- og velferdsetaten, har </w:t>
      </w:r>
      <w:proofErr w:type="spellStart"/>
      <w:r w:rsidRPr="0014374F">
        <w:t>ikkje</w:t>
      </w:r>
      <w:proofErr w:type="spellEnd"/>
      <w:r w:rsidRPr="0014374F">
        <w:t xml:space="preserve"> fullført </w:t>
      </w:r>
      <w:proofErr w:type="spellStart"/>
      <w:r w:rsidRPr="0014374F">
        <w:t>vidaregåande</w:t>
      </w:r>
      <w:proofErr w:type="spellEnd"/>
      <w:r w:rsidRPr="0014374F">
        <w:t xml:space="preserve"> opplæring. Dei har </w:t>
      </w:r>
      <w:proofErr w:type="spellStart"/>
      <w:r w:rsidRPr="0014374F">
        <w:t>auka</w:t>
      </w:r>
      <w:proofErr w:type="spellEnd"/>
      <w:r w:rsidRPr="0014374F">
        <w:t xml:space="preserve"> risiko for å bli </w:t>
      </w:r>
      <w:proofErr w:type="spellStart"/>
      <w:r w:rsidRPr="0014374F">
        <w:t>ståande</w:t>
      </w:r>
      <w:proofErr w:type="spellEnd"/>
      <w:r w:rsidRPr="0014374F">
        <w:t xml:space="preserve"> </w:t>
      </w:r>
      <w:proofErr w:type="spellStart"/>
      <w:r w:rsidRPr="0014374F">
        <w:t>utanfor</w:t>
      </w:r>
      <w:proofErr w:type="spellEnd"/>
      <w:r w:rsidRPr="0014374F">
        <w:t xml:space="preserve"> arbeidslivet. Formålet med </w:t>
      </w:r>
      <w:proofErr w:type="spellStart"/>
      <w:r w:rsidRPr="0014374F">
        <w:t>forsøksmidlane</w:t>
      </w:r>
      <w:proofErr w:type="spellEnd"/>
      <w:r w:rsidRPr="0014374F">
        <w:t xml:space="preserve"> er å stimulere til </w:t>
      </w:r>
      <w:proofErr w:type="spellStart"/>
      <w:r w:rsidRPr="0014374F">
        <w:t>eit</w:t>
      </w:r>
      <w:proofErr w:type="spellEnd"/>
      <w:r w:rsidRPr="0014374F">
        <w:t xml:space="preserve"> utvida, lokalt samarbeid mellom Arbeids- og velferdsetaten og fylkeskommunen om gjennomføring av fag- og yrkesopplæring som er betre tilpassa </w:t>
      </w:r>
      <w:proofErr w:type="spellStart"/>
      <w:r w:rsidRPr="0014374F">
        <w:t>brukarane</w:t>
      </w:r>
      <w:proofErr w:type="spellEnd"/>
      <w:r w:rsidRPr="0014374F">
        <w:t xml:space="preserve"> til Arbeids- og velferdsetaten, og som inkluderer </w:t>
      </w:r>
      <w:proofErr w:type="spellStart"/>
      <w:r w:rsidRPr="0014374F">
        <w:t>verkemidla</w:t>
      </w:r>
      <w:proofErr w:type="spellEnd"/>
      <w:r w:rsidRPr="0014374F">
        <w:t xml:space="preserve"> til både Arbeids- og velferdsetaten og fylkeskommunen.</w:t>
      </w:r>
    </w:p>
    <w:p w14:paraId="04E9F69E" w14:textId="77777777" w:rsidR="009124C3" w:rsidRPr="0014374F" w:rsidRDefault="009124C3" w:rsidP="0014374F">
      <w:proofErr w:type="spellStart"/>
      <w:r w:rsidRPr="0014374F">
        <w:t>Midlane</w:t>
      </w:r>
      <w:proofErr w:type="spellEnd"/>
      <w:r w:rsidRPr="0014374F">
        <w:t xml:space="preserve"> skal bidra til å dekke </w:t>
      </w:r>
      <w:proofErr w:type="spellStart"/>
      <w:r w:rsidRPr="0014374F">
        <w:t>tenester</w:t>
      </w:r>
      <w:proofErr w:type="spellEnd"/>
      <w:r w:rsidRPr="0014374F">
        <w:t xml:space="preserve"> som kjem i tillegg til det som </w:t>
      </w:r>
      <w:proofErr w:type="spellStart"/>
      <w:r w:rsidRPr="0014374F">
        <w:t>vanlegvis</w:t>
      </w:r>
      <w:proofErr w:type="spellEnd"/>
      <w:r w:rsidRPr="0014374F">
        <w:t xml:space="preserve"> inngår i ordinære skoleløp i </w:t>
      </w:r>
      <w:proofErr w:type="spellStart"/>
      <w:r w:rsidRPr="0014374F">
        <w:t>vidaregåande</w:t>
      </w:r>
      <w:proofErr w:type="spellEnd"/>
      <w:r w:rsidRPr="0014374F">
        <w:t xml:space="preserve"> opplæring, men som mange </w:t>
      </w:r>
      <w:proofErr w:type="spellStart"/>
      <w:r w:rsidRPr="0014374F">
        <w:t>arbeidssøkarar</w:t>
      </w:r>
      <w:proofErr w:type="spellEnd"/>
      <w:r w:rsidRPr="0014374F">
        <w:t xml:space="preserve"> treng for å kunne fullføre opplæringa. </w:t>
      </w:r>
      <w:proofErr w:type="spellStart"/>
      <w:r w:rsidRPr="0014374F">
        <w:t>Forsøksmidlane</w:t>
      </w:r>
      <w:proofErr w:type="spellEnd"/>
      <w:r w:rsidRPr="0014374F">
        <w:t xml:space="preserve"> skal </w:t>
      </w:r>
      <w:proofErr w:type="spellStart"/>
      <w:r w:rsidRPr="0014374F">
        <w:t>vidare</w:t>
      </w:r>
      <w:proofErr w:type="spellEnd"/>
      <w:r w:rsidRPr="0014374F">
        <w:t xml:space="preserve"> kunne dekke administrative kostnader ved tverrsektorielt samarbeid. Forsøket blir evaluert.</w:t>
      </w:r>
    </w:p>
    <w:p w14:paraId="1EA6BE0D" w14:textId="77777777" w:rsidR="009124C3" w:rsidRPr="0014374F" w:rsidRDefault="009124C3" w:rsidP="0014374F">
      <w:r w:rsidRPr="0014374F">
        <w:t>For 2025 er det foreslått ei løyving på 51,9 mill. kroner.</w:t>
      </w:r>
    </w:p>
    <w:p w14:paraId="7DD5CA77" w14:textId="77777777" w:rsidR="009124C3" w:rsidRPr="0014374F" w:rsidRDefault="009124C3" w:rsidP="0014374F">
      <w:pPr>
        <w:pStyle w:val="b-post"/>
      </w:pPr>
      <w:r w:rsidRPr="0014374F">
        <w:t xml:space="preserve">Post 76 Tiltak for </w:t>
      </w:r>
      <w:proofErr w:type="spellStart"/>
      <w:r w:rsidRPr="0014374F">
        <w:t>arbeidssøkarar</w:t>
      </w:r>
      <w:proofErr w:type="spellEnd"/>
      <w:r w:rsidRPr="0014374F">
        <w:t>, kan </w:t>
      </w:r>
      <w:proofErr w:type="spellStart"/>
      <w:r w:rsidRPr="0014374F">
        <w:t>overførast</w:t>
      </w:r>
      <w:proofErr w:type="spellEnd"/>
    </w:p>
    <w:p w14:paraId="0DC53DF4" w14:textId="77777777" w:rsidR="009124C3" w:rsidRPr="0014374F" w:rsidRDefault="009124C3" w:rsidP="0014374F">
      <w:r w:rsidRPr="0014374F">
        <w:t xml:space="preserve">Dei fleste tiltaka som er omtalte i boks 6.3, samt </w:t>
      </w:r>
      <w:proofErr w:type="spellStart"/>
      <w:r w:rsidRPr="0014374F">
        <w:t>tiltakspengar</w:t>
      </w:r>
      <w:proofErr w:type="spellEnd"/>
      <w:r w:rsidRPr="0014374F">
        <w:t>, blir finansierte over kap. 634, post 76.</w:t>
      </w:r>
    </w:p>
    <w:p w14:paraId="62E683E5" w14:textId="77777777" w:rsidR="009124C3" w:rsidRPr="0014374F" w:rsidRDefault="009124C3" w:rsidP="0014374F">
      <w:r w:rsidRPr="0014374F">
        <w:t xml:space="preserve">Arbeids- og velferdsetaten skal nytte tiltaksløyvinga best </w:t>
      </w:r>
      <w:proofErr w:type="spellStart"/>
      <w:r w:rsidRPr="0014374F">
        <w:t>mogleg</w:t>
      </w:r>
      <w:proofErr w:type="spellEnd"/>
      <w:r w:rsidRPr="0014374F">
        <w:t xml:space="preserve"> ut </w:t>
      </w:r>
      <w:proofErr w:type="spellStart"/>
      <w:r w:rsidRPr="0014374F">
        <w:t>frå</w:t>
      </w:r>
      <w:proofErr w:type="spellEnd"/>
      <w:r w:rsidRPr="0014374F">
        <w:t xml:space="preserve"> situasjonen i </w:t>
      </w:r>
      <w:proofErr w:type="spellStart"/>
      <w:r w:rsidRPr="0014374F">
        <w:t>arbeidsmarknaden</w:t>
      </w:r>
      <w:proofErr w:type="spellEnd"/>
      <w:r w:rsidRPr="0014374F">
        <w:t xml:space="preserve"> og behova til den enkelte. </w:t>
      </w:r>
      <w:proofErr w:type="spellStart"/>
      <w:r w:rsidRPr="0014374F">
        <w:t>Nokre</w:t>
      </w:r>
      <w:proofErr w:type="spellEnd"/>
      <w:r w:rsidRPr="0014374F">
        <w:t xml:space="preserve"> grupper kan </w:t>
      </w:r>
      <w:proofErr w:type="spellStart"/>
      <w:r w:rsidRPr="0014374F">
        <w:t>vere</w:t>
      </w:r>
      <w:proofErr w:type="spellEnd"/>
      <w:r w:rsidRPr="0014374F">
        <w:t xml:space="preserve"> </w:t>
      </w:r>
      <w:proofErr w:type="spellStart"/>
      <w:r w:rsidRPr="0014374F">
        <w:t>særleg</w:t>
      </w:r>
      <w:proofErr w:type="spellEnd"/>
      <w:r w:rsidRPr="0014374F">
        <w:t xml:space="preserve"> utsette i </w:t>
      </w:r>
      <w:proofErr w:type="spellStart"/>
      <w:r w:rsidRPr="0014374F">
        <w:t>arbeidsmarknaden</w:t>
      </w:r>
      <w:proofErr w:type="spellEnd"/>
      <w:r w:rsidRPr="0014374F">
        <w:t xml:space="preserve">, som unge, </w:t>
      </w:r>
      <w:proofErr w:type="spellStart"/>
      <w:r w:rsidRPr="0014374F">
        <w:t>personar</w:t>
      </w:r>
      <w:proofErr w:type="spellEnd"/>
      <w:r w:rsidRPr="0014374F">
        <w:t xml:space="preserve"> som har </w:t>
      </w:r>
      <w:proofErr w:type="spellStart"/>
      <w:r w:rsidRPr="0014374F">
        <w:t>vore</w:t>
      </w:r>
      <w:proofErr w:type="spellEnd"/>
      <w:r w:rsidRPr="0014374F">
        <w:t xml:space="preserve"> lenge ledige, og </w:t>
      </w:r>
      <w:proofErr w:type="spellStart"/>
      <w:r w:rsidRPr="0014374F">
        <w:t>innvandrarar</w:t>
      </w:r>
      <w:proofErr w:type="spellEnd"/>
      <w:r w:rsidRPr="0014374F">
        <w:t xml:space="preserve"> </w:t>
      </w:r>
      <w:proofErr w:type="spellStart"/>
      <w:r w:rsidRPr="0014374F">
        <w:t>frå</w:t>
      </w:r>
      <w:proofErr w:type="spellEnd"/>
      <w:r w:rsidRPr="0014374F">
        <w:t xml:space="preserve"> land </w:t>
      </w:r>
      <w:proofErr w:type="spellStart"/>
      <w:r w:rsidRPr="0014374F">
        <w:t>utanfor</w:t>
      </w:r>
      <w:proofErr w:type="spellEnd"/>
      <w:r w:rsidRPr="0014374F">
        <w:t xml:space="preserve"> EØS-området. Den </w:t>
      </w:r>
      <w:proofErr w:type="spellStart"/>
      <w:r w:rsidRPr="0014374F">
        <w:t>sistnemnde</w:t>
      </w:r>
      <w:proofErr w:type="spellEnd"/>
      <w:r w:rsidRPr="0014374F">
        <w:t xml:space="preserve"> gruppe inkluderer også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405EC241" w14:textId="77777777" w:rsidR="009124C3" w:rsidRPr="0014374F" w:rsidRDefault="009124C3" w:rsidP="0014374F">
      <w:r w:rsidRPr="0014374F">
        <w:t xml:space="preserve">Regjeringa foreslår å styrke tiltaksløyvinga med 295,6 mill. kroner i 2025. Styrkinga vil gi </w:t>
      </w:r>
      <w:proofErr w:type="spellStart"/>
      <w:r w:rsidRPr="0014374F">
        <w:t>fleire</w:t>
      </w:r>
      <w:proofErr w:type="spellEnd"/>
      <w:r w:rsidRPr="0014374F">
        <w:t xml:space="preserve"> </w:t>
      </w:r>
      <w:proofErr w:type="spellStart"/>
      <w:r w:rsidRPr="0014374F">
        <w:t>moglegheit</w:t>
      </w:r>
      <w:proofErr w:type="spellEnd"/>
      <w:r w:rsidRPr="0014374F">
        <w:t xml:space="preserve"> til å delta i </w:t>
      </w:r>
      <w:proofErr w:type="spellStart"/>
      <w:r w:rsidRPr="0014374F">
        <w:t>arbeidsmarknadstiltak</w:t>
      </w:r>
      <w:proofErr w:type="spellEnd"/>
      <w:r w:rsidRPr="0014374F">
        <w:t xml:space="preserve">. Som følge av </w:t>
      </w:r>
      <w:proofErr w:type="spellStart"/>
      <w:r w:rsidRPr="0014374F">
        <w:t>fleire</w:t>
      </w:r>
      <w:proofErr w:type="spellEnd"/>
      <w:r w:rsidRPr="0014374F">
        <w:t xml:space="preserve"> </w:t>
      </w:r>
      <w:proofErr w:type="spellStart"/>
      <w:r w:rsidRPr="0014374F">
        <w:t>tiltaksdeltakarar</w:t>
      </w:r>
      <w:proofErr w:type="spellEnd"/>
      <w:r w:rsidRPr="0014374F">
        <w:t xml:space="preserve"> i 2025 foreslår regjeringa også å </w:t>
      </w:r>
      <w:proofErr w:type="spellStart"/>
      <w:r w:rsidRPr="0014374F">
        <w:t>auke</w:t>
      </w:r>
      <w:proofErr w:type="spellEnd"/>
      <w:r w:rsidRPr="0014374F">
        <w:t xml:space="preserve"> driftsløyvinga til Arbeids- og velferdsetaten. Sjå </w:t>
      </w:r>
      <w:proofErr w:type="spellStart"/>
      <w:r w:rsidRPr="0014374F">
        <w:t>nærmare</w:t>
      </w:r>
      <w:proofErr w:type="spellEnd"/>
      <w:r w:rsidRPr="0014374F">
        <w:t xml:space="preserve"> omtale under kap. 605, post 01.</w:t>
      </w:r>
    </w:p>
    <w:p w14:paraId="0E4F1E32" w14:textId="77777777" w:rsidR="009124C3" w:rsidRPr="0014374F" w:rsidRDefault="009124C3" w:rsidP="0014374F">
      <w:r w:rsidRPr="0014374F">
        <w:t xml:space="preserve">Forslaget om å styrke innsatsen med </w:t>
      </w:r>
      <w:proofErr w:type="spellStart"/>
      <w:r w:rsidRPr="0014374F">
        <w:t>oppfølgingstenester</w:t>
      </w:r>
      <w:proofErr w:type="spellEnd"/>
      <w:r w:rsidRPr="0014374F">
        <w:t xml:space="preserve"> i Arbeids- og velferdsetatens eigenregi, vil gi </w:t>
      </w:r>
      <w:proofErr w:type="spellStart"/>
      <w:r w:rsidRPr="0014374F">
        <w:t>fleire</w:t>
      </w:r>
      <w:proofErr w:type="spellEnd"/>
      <w:r w:rsidRPr="0014374F">
        <w:t xml:space="preserve"> </w:t>
      </w:r>
      <w:proofErr w:type="spellStart"/>
      <w:r w:rsidRPr="0014374F">
        <w:t>tiltaksdeltakarar</w:t>
      </w:r>
      <w:proofErr w:type="spellEnd"/>
      <w:r w:rsidRPr="0014374F">
        <w:t xml:space="preserve"> med krav på </w:t>
      </w:r>
      <w:proofErr w:type="spellStart"/>
      <w:r w:rsidRPr="0014374F">
        <w:t>tiltakspengar</w:t>
      </w:r>
      <w:proofErr w:type="spellEnd"/>
      <w:r w:rsidRPr="0014374F">
        <w:t xml:space="preserve">. Regjeringa foreslår derfor å </w:t>
      </w:r>
      <w:proofErr w:type="spellStart"/>
      <w:r w:rsidRPr="0014374F">
        <w:t>auke</w:t>
      </w:r>
      <w:proofErr w:type="spellEnd"/>
      <w:r w:rsidRPr="0014374F">
        <w:t xml:space="preserve"> tiltaksløyvinga med 15,3 mill. kroner i 2025.</w:t>
      </w:r>
    </w:p>
    <w:p w14:paraId="0C460AD5" w14:textId="77777777" w:rsidR="009124C3" w:rsidRPr="0014374F" w:rsidRDefault="009124C3" w:rsidP="0014374F">
      <w:r w:rsidRPr="0014374F">
        <w:t>For 2025 er det foreslått ei løyving på 8 384,6 mill. kroner.</w:t>
      </w:r>
    </w:p>
    <w:p w14:paraId="761A365D" w14:textId="77777777" w:rsidR="009124C3" w:rsidRPr="0014374F" w:rsidRDefault="009124C3" w:rsidP="0014374F">
      <w:r w:rsidRPr="0014374F">
        <w:t xml:space="preserve">I tillegg til løyvinga i 2025 kjem behovet for </w:t>
      </w:r>
      <w:proofErr w:type="spellStart"/>
      <w:r w:rsidRPr="0014374F">
        <w:t>tilsegnsfullmakter</w:t>
      </w:r>
      <w:proofErr w:type="spellEnd"/>
      <w:r w:rsidRPr="0014374F">
        <w:t xml:space="preserve"> på 3 138 mill. kroner, jf. forslag til </w:t>
      </w:r>
      <w:proofErr w:type="spellStart"/>
      <w:r w:rsidRPr="0014374F">
        <w:t>romartalsvedtak</w:t>
      </w:r>
      <w:proofErr w:type="spellEnd"/>
      <w:r w:rsidRPr="0014374F">
        <w:t xml:space="preserve">. </w:t>
      </w:r>
      <w:proofErr w:type="spellStart"/>
      <w:r w:rsidRPr="0014374F">
        <w:t>Desse</w:t>
      </w:r>
      <w:proofErr w:type="spellEnd"/>
      <w:r w:rsidRPr="0014374F">
        <w:t xml:space="preserve"> </w:t>
      </w:r>
      <w:proofErr w:type="spellStart"/>
      <w:r w:rsidRPr="0014374F">
        <w:t>tilsegnsfullmaktene</w:t>
      </w:r>
      <w:proofErr w:type="spellEnd"/>
      <w:r w:rsidRPr="0014374F">
        <w:t xml:space="preserve"> er knytte til </w:t>
      </w:r>
      <w:proofErr w:type="spellStart"/>
      <w:r w:rsidRPr="0014374F">
        <w:t>tiltaksplassar</w:t>
      </w:r>
      <w:proofErr w:type="spellEnd"/>
      <w:r w:rsidRPr="0014374F">
        <w:t xml:space="preserve"> som blir gjennomførte i 2025, men der kostnadene kjem til utbetaling i 2026, og til å </w:t>
      </w:r>
      <w:proofErr w:type="spellStart"/>
      <w:r w:rsidRPr="0014374F">
        <w:t>halde</w:t>
      </w:r>
      <w:proofErr w:type="spellEnd"/>
      <w:r w:rsidRPr="0014374F">
        <w:t xml:space="preserve"> ved lag tiltaksaktiviteten over årsskiftet 2025–2026.</w:t>
      </w:r>
    </w:p>
    <w:p w14:paraId="66A47556" w14:textId="77777777" w:rsidR="009124C3" w:rsidRPr="0014374F" w:rsidRDefault="009124C3" w:rsidP="0014374F">
      <w:r w:rsidRPr="0014374F">
        <w:t xml:space="preserve">For å sikre nødvendig fleksibilitet og god ressursutnytting i gjennomføringa av </w:t>
      </w:r>
      <w:proofErr w:type="spellStart"/>
      <w:r w:rsidRPr="0014374F">
        <w:t>arbeidsmarknadstiltaka</w:t>
      </w:r>
      <w:proofErr w:type="spellEnd"/>
      <w:r w:rsidRPr="0014374F">
        <w:t xml:space="preserve"> foreslår regjeringa </w:t>
      </w:r>
      <w:proofErr w:type="spellStart"/>
      <w:r w:rsidRPr="0014374F">
        <w:t>følgande</w:t>
      </w:r>
      <w:proofErr w:type="spellEnd"/>
      <w:r w:rsidRPr="0014374F">
        <w:t xml:space="preserve"> omdisponeringsfullmakter:</w:t>
      </w:r>
    </w:p>
    <w:p w14:paraId="4E363F48"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01, til kap. 634, post 76</w:t>
      </w:r>
    </w:p>
    <w:p w14:paraId="12267B3C" w14:textId="77777777" w:rsidR="009124C3" w:rsidRPr="0014374F" w:rsidRDefault="009124C3" w:rsidP="0014374F">
      <w:r w:rsidRPr="0014374F">
        <w:t>Vi viser til omtale under kap. 634, post 01 Driftsutgifter.</w:t>
      </w:r>
    </w:p>
    <w:p w14:paraId="69526A9C"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76, til kap. 634, post 79</w:t>
      </w:r>
    </w:p>
    <w:p w14:paraId="19D0DD42" w14:textId="77777777" w:rsidR="009124C3" w:rsidRPr="0014374F" w:rsidRDefault="009124C3" w:rsidP="0014374F">
      <w:r w:rsidRPr="0014374F">
        <w:t>Vi viser til omtale under kap. 634, post 79 Funksjonsassistanse i arbeidslivet.</w:t>
      </w:r>
    </w:p>
    <w:p w14:paraId="7CC4E6BE" w14:textId="77777777" w:rsidR="009124C3" w:rsidRPr="0014374F" w:rsidRDefault="009124C3" w:rsidP="0014374F">
      <w:pPr>
        <w:pStyle w:val="avsnitt-undertittel"/>
      </w:pPr>
      <w:r w:rsidRPr="0014374F">
        <w:lastRenderedPageBreak/>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77, til kap. 634, post 76</w:t>
      </w:r>
    </w:p>
    <w:p w14:paraId="28D508F3" w14:textId="77777777" w:rsidR="009124C3" w:rsidRPr="0014374F" w:rsidRDefault="009124C3" w:rsidP="0014374F">
      <w:r w:rsidRPr="0014374F">
        <w:t>Vi viser til omtale under kap. 634, post 77 Varig tilrettelagt arbeid.</w:t>
      </w:r>
    </w:p>
    <w:p w14:paraId="0FC52AEC"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76, til kap. 634, post 78</w:t>
      </w:r>
    </w:p>
    <w:p w14:paraId="1A0C4EA4" w14:textId="77777777" w:rsidR="009124C3" w:rsidRPr="0014374F" w:rsidRDefault="009124C3" w:rsidP="0014374F">
      <w:r w:rsidRPr="0014374F">
        <w:t xml:space="preserve">Vi viser til omtale under kap. 634, post 78 </w:t>
      </w:r>
      <w:proofErr w:type="spellStart"/>
      <w:r w:rsidRPr="0014374F">
        <w:t>Tilskot</w:t>
      </w:r>
      <w:proofErr w:type="spellEnd"/>
      <w:r w:rsidRPr="0014374F">
        <w:t xml:space="preserve"> til arbeids- og utdanningsreiser.</w:t>
      </w:r>
    </w:p>
    <w:p w14:paraId="6531B82D" w14:textId="77777777" w:rsidR="009124C3" w:rsidRPr="0014374F" w:rsidRDefault="009124C3" w:rsidP="0014374F">
      <w:pPr>
        <w:pStyle w:val="b-post"/>
      </w:pPr>
      <w:r w:rsidRPr="0014374F">
        <w:t>Post 77 Varig tilrettelagd arbeid, kan </w:t>
      </w:r>
      <w:proofErr w:type="spellStart"/>
      <w:r w:rsidRPr="0014374F">
        <w:t>overførast</w:t>
      </w:r>
      <w:proofErr w:type="spellEnd"/>
    </w:p>
    <w:p w14:paraId="3F7384F1" w14:textId="77777777" w:rsidR="009124C3" w:rsidRPr="0014374F" w:rsidRDefault="009124C3" w:rsidP="0014374F">
      <w:r w:rsidRPr="0014374F">
        <w:t xml:space="preserve">Varig tilrettelagt arbeid (VTA) er </w:t>
      </w:r>
      <w:proofErr w:type="spellStart"/>
      <w:r w:rsidRPr="0014374F">
        <w:t>eit</w:t>
      </w:r>
      <w:proofErr w:type="spellEnd"/>
      <w:r w:rsidRPr="0014374F">
        <w:t xml:space="preserve"> tiltak for </w:t>
      </w:r>
      <w:proofErr w:type="spellStart"/>
      <w:r w:rsidRPr="0014374F">
        <w:t>personar</w:t>
      </w:r>
      <w:proofErr w:type="spellEnd"/>
      <w:r w:rsidRPr="0014374F">
        <w:t xml:space="preserve"> som får eller i nær framtid er venta å få innvilga uføretrygd, og som har behov for spesiell tilrettelegging og tett oppfølging. Tiltaket tilbyr tilrettelagde </w:t>
      </w:r>
      <w:proofErr w:type="spellStart"/>
      <w:r w:rsidRPr="0014374F">
        <w:t>arbeidsplassar</w:t>
      </w:r>
      <w:proofErr w:type="spellEnd"/>
      <w:r w:rsidRPr="0014374F">
        <w:t xml:space="preserve"> i </w:t>
      </w:r>
      <w:proofErr w:type="spellStart"/>
      <w:r w:rsidRPr="0014374F">
        <w:t>førehandsgodkjende</w:t>
      </w:r>
      <w:proofErr w:type="spellEnd"/>
      <w:r w:rsidRPr="0014374F">
        <w:t xml:space="preserve"> eller ordinære </w:t>
      </w:r>
      <w:proofErr w:type="spellStart"/>
      <w:r w:rsidRPr="0014374F">
        <w:t>verksemder</w:t>
      </w:r>
      <w:proofErr w:type="spellEnd"/>
      <w:r w:rsidRPr="0014374F">
        <w:t xml:space="preserve">. Tiltaket blir finansiert gjennom </w:t>
      </w:r>
      <w:proofErr w:type="spellStart"/>
      <w:r w:rsidRPr="0014374F">
        <w:t>tilskot</w:t>
      </w:r>
      <w:proofErr w:type="spellEnd"/>
      <w:r w:rsidRPr="0014374F">
        <w:t xml:space="preserve"> etter faste </w:t>
      </w:r>
      <w:proofErr w:type="spellStart"/>
      <w:r w:rsidRPr="0014374F">
        <w:t>satsar</w:t>
      </w:r>
      <w:proofErr w:type="spellEnd"/>
      <w:r w:rsidRPr="0014374F">
        <w:t>.</w:t>
      </w:r>
    </w:p>
    <w:p w14:paraId="4DBFEF49" w14:textId="77777777" w:rsidR="009124C3" w:rsidRPr="0014374F" w:rsidRDefault="009124C3" w:rsidP="0014374F">
      <w:r w:rsidRPr="0014374F">
        <w:t xml:space="preserve">For 2025 blir det foreslått å styrke løyvinga med 53,9 mill. kroner. Forslaget gir rom for å opprette om lag 500 nye </w:t>
      </w:r>
      <w:proofErr w:type="spellStart"/>
      <w:r w:rsidRPr="0014374F">
        <w:t>plassar</w:t>
      </w:r>
      <w:proofErr w:type="spellEnd"/>
      <w:r w:rsidRPr="0014374F">
        <w:t xml:space="preserve"> i VTA i 2025. Styrkinga er i tråd med opptrappingsplanen for VTA (2024–2027) som regjeringa la fram i statsbudsjettet for 2024.</w:t>
      </w:r>
    </w:p>
    <w:p w14:paraId="574BA646" w14:textId="77777777" w:rsidR="009124C3" w:rsidRPr="0014374F" w:rsidRDefault="009124C3" w:rsidP="0014374F">
      <w:r w:rsidRPr="0014374F">
        <w:t xml:space="preserve">I tillegg </w:t>
      </w:r>
      <w:proofErr w:type="spellStart"/>
      <w:r w:rsidRPr="0014374F">
        <w:t>auker</w:t>
      </w:r>
      <w:proofErr w:type="spellEnd"/>
      <w:r w:rsidRPr="0014374F">
        <w:t xml:space="preserve"> det </w:t>
      </w:r>
      <w:proofErr w:type="spellStart"/>
      <w:r w:rsidRPr="0014374F">
        <w:t>berekningstekniske</w:t>
      </w:r>
      <w:proofErr w:type="spellEnd"/>
      <w:r w:rsidRPr="0014374F">
        <w:t xml:space="preserve"> </w:t>
      </w:r>
      <w:proofErr w:type="spellStart"/>
      <w:r w:rsidRPr="0014374F">
        <w:t>talet</w:t>
      </w:r>
      <w:proofErr w:type="spellEnd"/>
      <w:r w:rsidRPr="0014374F">
        <w:t xml:space="preserve"> på </w:t>
      </w:r>
      <w:proofErr w:type="spellStart"/>
      <w:r w:rsidRPr="0014374F">
        <w:t>plassar</w:t>
      </w:r>
      <w:proofErr w:type="spellEnd"/>
      <w:r w:rsidRPr="0014374F">
        <w:t xml:space="preserve"> med </w:t>
      </w:r>
      <w:proofErr w:type="spellStart"/>
      <w:r w:rsidRPr="0014374F">
        <w:t>ytterlegare</w:t>
      </w:r>
      <w:proofErr w:type="spellEnd"/>
      <w:r w:rsidRPr="0014374F">
        <w:t xml:space="preserve"> 500 i 2025 </w:t>
      </w:r>
      <w:proofErr w:type="spellStart"/>
      <w:r w:rsidRPr="0014374F">
        <w:t>samanlikna</w:t>
      </w:r>
      <w:proofErr w:type="spellEnd"/>
      <w:r w:rsidRPr="0014374F">
        <w:t xml:space="preserve"> med Saldert budsjett 2024. Dette kjem av at den </w:t>
      </w:r>
      <w:proofErr w:type="spellStart"/>
      <w:r w:rsidRPr="0014374F">
        <w:t>berekningstekniske</w:t>
      </w:r>
      <w:proofErr w:type="spellEnd"/>
      <w:r w:rsidRPr="0014374F">
        <w:t xml:space="preserve"> fordelinga mellom </w:t>
      </w:r>
      <w:proofErr w:type="spellStart"/>
      <w:r w:rsidRPr="0014374F">
        <w:t>førehandsgodkjende</w:t>
      </w:r>
      <w:proofErr w:type="spellEnd"/>
      <w:r w:rsidRPr="0014374F">
        <w:t xml:space="preserve"> og ordinære </w:t>
      </w:r>
      <w:proofErr w:type="spellStart"/>
      <w:r w:rsidRPr="0014374F">
        <w:t>verksemder</w:t>
      </w:r>
      <w:proofErr w:type="spellEnd"/>
      <w:r w:rsidRPr="0014374F">
        <w:t xml:space="preserve"> er oppdatert, </w:t>
      </w:r>
      <w:proofErr w:type="spellStart"/>
      <w:r w:rsidRPr="0014374F">
        <w:t>frå</w:t>
      </w:r>
      <w:proofErr w:type="spellEnd"/>
      <w:r w:rsidRPr="0014374F">
        <w:t xml:space="preserve"> det som var lagt til grunn i saldert budsjett for 2024.</w:t>
      </w:r>
    </w:p>
    <w:p w14:paraId="0C36B4B5" w14:textId="77777777" w:rsidR="009124C3" w:rsidRPr="0014374F" w:rsidRDefault="009124C3" w:rsidP="0014374F">
      <w:r w:rsidRPr="0014374F">
        <w:t xml:space="preserve">Samla gir forslaget rom for å gjennomføre om lag 14 200 </w:t>
      </w:r>
      <w:proofErr w:type="spellStart"/>
      <w:r w:rsidRPr="0014374F">
        <w:t>plassar</w:t>
      </w:r>
      <w:proofErr w:type="spellEnd"/>
      <w:r w:rsidRPr="0014374F">
        <w:t xml:space="preserve"> i VTA i 2025.</w:t>
      </w:r>
    </w:p>
    <w:p w14:paraId="29BF3F19" w14:textId="77777777" w:rsidR="009124C3" w:rsidRPr="0014374F" w:rsidRDefault="009124C3" w:rsidP="0014374F">
      <w:r w:rsidRPr="0014374F">
        <w:t xml:space="preserve">Prisen per tiltaksplass varierer mellom VTA i </w:t>
      </w:r>
      <w:proofErr w:type="spellStart"/>
      <w:r w:rsidRPr="0014374F">
        <w:t>førehandsgodkjende</w:t>
      </w:r>
      <w:proofErr w:type="spellEnd"/>
      <w:r w:rsidRPr="0014374F">
        <w:t xml:space="preserve"> </w:t>
      </w:r>
      <w:proofErr w:type="spellStart"/>
      <w:r w:rsidRPr="0014374F">
        <w:t>verksemder</w:t>
      </w:r>
      <w:proofErr w:type="spellEnd"/>
      <w:r w:rsidRPr="0014374F">
        <w:t xml:space="preserve"> og VTA i ordinære </w:t>
      </w:r>
      <w:proofErr w:type="spellStart"/>
      <w:r w:rsidRPr="0014374F">
        <w:t>verksemder</w:t>
      </w:r>
      <w:proofErr w:type="spellEnd"/>
      <w:r w:rsidRPr="0014374F">
        <w:t xml:space="preserve">. Fordelinga mellom VTA i </w:t>
      </w:r>
      <w:proofErr w:type="spellStart"/>
      <w:r w:rsidRPr="0014374F">
        <w:t>førehåndsgodkjende</w:t>
      </w:r>
      <w:proofErr w:type="spellEnd"/>
      <w:r w:rsidRPr="0014374F">
        <w:t xml:space="preserve"> </w:t>
      </w:r>
      <w:proofErr w:type="spellStart"/>
      <w:r w:rsidRPr="0014374F">
        <w:t>verksemder</w:t>
      </w:r>
      <w:proofErr w:type="spellEnd"/>
      <w:r w:rsidRPr="0014374F">
        <w:t xml:space="preserve"> og ordinære </w:t>
      </w:r>
      <w:proofErr w:type="spellStart"/>
      <w:r w:rsidRPr="0014374F">
        <w:t>verksemder</w:t>
      </w:r>
      <w:proofErr w:type="spellEnd"/>
      <w:r w:rsidRPr="0014374F">
        <w:t xml:space="preserve"> skal reflektere behova til brukarene, og det gjennomførte tiltaksnivået kan derfor avvike </w:t>
      </w:r>
      <w:proofErr w:type="spellStart"/>
      <w:r w:rsidRPr="0014374F">
        <w:t>frå</w:t>
      </w:r>
      <w:proofErr w:type="spellEnd"/>
      <w:r w:rsidRPr="0014374F">
        <w:t xml:space="preserve"> det tiltaksnivået som </w:t>
      </w:r>
      <w:proofErr w:type="spellStart"/>
      <w:r w:rsidRPr="0014374F">
        <w:t>berekningsteknisk</w:t>
      </w:r>
      <w:proofErr w:type="spellEnd"/>
      <w:r w:rsidRPr="0014374F">
        <w:t xml:space="preserve"> ligg til grunn for løyvinga.</w:t>
      </w:r>
    </w:p>
    <w:p w14:paraId="28E47687" w14:textId="77777777" w:rsidR="009124C3" w:rsidRPr="0014374F" w:rsidRDefault="009124C3" w:rsidP="0014374F">
      <w:r w:rsidRPr="0014374F">
        <w:t>For 2025 er det foreslått ei løyving på 2 222,1 mill. kroner.</w:t>
      </w:r>
    </w:p>
    <w:p w14:paraId="5FA3E7B7" w14:textId="77777777" w:rsidR="009124C3" w:rsidRPr="0014374F" w:rsidRDefault="009124C3" w:rsidP="0014374F">
      <w:r w:rsidRPr="0014374F">
        <w:t xml:space="preserve">I tillegg til løyvinga i 2025 kjem </w:t>
      </w:r>
      <w:proofErr w:type="spellStart"/>
      <w:r w:rsidRPr="0014374F">
        <w:t>eit</w:t>
      </w:r>
      <w:proofErr w:type="spellEnd"/>
      <w:r w:rsidRPr="0014374F">
        <w:t xml:space="preserve"> behov for </w:t>
      </w:r>
      <w:proofErr w:type="spellStart"/>
      <w:r w:rsidRPr="0014374F">
        <w:t>tilsegnsfullmakter</w:t>
      </w:r>
      <w:proofErr w:type="spellEnd"/>
      <w:r w:rsidRPr="0014374F">
        <w:t xml:space="preserve"> på 1 266 mill. kroner, jf. forslag til </w:t>
      </w:r>
      <w:proofErr w:type="spellStart"/>
      <w:r w:rsidRPr="0014374F">
        <w:t>romartalsvedtak</w:t>
      </w:r>
      <w:proofErr w:type="spellEnd"/>
      <w:r w:rsidRPr="0014374F">
        <w:t xml:space="preserve">. </w:t>
      </w:r>
      <w:proofErr w:type="spellStart"/>
      <w:r w:rsidRPr="0014374F">
        <w:t>Desse</w:t>
      </w:r>
      <w:proofErr w:type="spellEnd"/>
      <w:r w:rsidRPr="0014374F">
        <w:t xml:space="preserve"> </w:t>
      </w:r>
      <w:proofErr w:type="spellStart"/>
      <w:r w:rsidRPr="0014374F">
        <w:t>tilsegnsfullmaktene</w:t>
      </w:r>
      <w:proofErr w:type="spellEnd"/>
      <w:r w:rsidRPr="0014374F">
        <w:t xml:space="preserve"> er knytte til </w:t>
      </w:r>
      <w:proofErr w:type="spellStart"/>
      <w:r w:rsidRPr="0014374F">
        <w:t>tiltaksplassar</w:t>
      </w:r>
      <w:proofErr w:type="spellEnd"/>
      <w:r w:rsidRPr="0014374F">
        <w:t xml:space="preserve"> som blir gjennomførte i 2025, men der kostnadene kjem til utbetaling i 2026, og til å </w:t>
      </w:r>
      <w:proofErr w:type="spellStart"/>
      <w:r w:rsidRPr="0014374F">
        <w:t>halde</w:t>
      </w:r>
      <w:proofErr w:type="spellEnd"/>
      <w:r w:rsidRPr="0014374F">
        <w:t xml:space="preserve"> ved lag tiltaksaktiviteten over årsskiftet 2025–2026.</w:t>
      </w:r>
    </w:p>
    <w:p w14:paraId="2DFD4D0B" w14:textId="77777777" w:rsidR="009124C3" w:rsidRPr="0014374F" w:rsidRDefault="009124C3" w:rsidP="0014374F">
      <w:r w:rsidRPr="0014374F">
        <w:t xml:space="preserve">For å sikre nødvendig fleksibilitet og god ressursutnytting i gjennomføringa av </w:t>
      </w:r>
      <w:proofErr w:type="spellStart"/>
      <w:r w:rsidRPr="0014374F">
        <w:t>arbeidsmarknadstiltaka</w:t>
      </w:r>
      <w:proofErr w:type="spellEnd"/>
      <w:r w:rsidRPr="0014374F">
        <w:t xml:space="preserve"> foreslår regjeringa </w:t>
      </w:r>
      <w:proofErr w:type="spellStart"/>
      <w:r w:rsidRPr="0014374F">
        <w:t>følgande</w:t>
      </w:r>
      <w:proofErr w:type="spellEnd"/>
      <w:r w:rsidRPr="0014374F">
        <w:t xml:space="preserve"> omdisponeringsfullmakt:</w:t>
      </w:r>
    </w:p>
    <w:p w14:paraId="6981789C"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77, til kap. 634, post 76</w:t>
      </w:r>
    </w:p>
    <w:p w14:paraId="26FCDBCE" w14:textId="77777777" w:rsidR="009124C3" w:rsidRPr="0014374F" w:rsidRDefault="009124C3" w:rsidP="0014374F">
      <w:r w:rsidRPr="0014374F">
        <w:t xml:space="preserve">Regjeringa foreslår at Arbeids- og inkluderingsdepartementet får fullmakt til å omdisponere inntil 10 pst. av løyvinga under kap. 634, post 77 Varig tilrettelagt arbeid, til kap. 634, post 76 Tiltak for </w:t>
      </w:r>
      <w:proofErr w:type="spellStart"/>
      <w:r w:rsidRPr="0014374F">
        <w:t>arbeidssøkarar</w:t>
      </w:r>
      <w:proofErr w:type="spellEnd"/>
      <w:r w:rsidRPr="0014374F">
        <w:t xml:space="preserve">, jf. forslag til </w:t>
      </w:r>
      <w:proofErr w:type="spellStart"/>
      <w:r w:rsidRPr="0014374F">
        <w:t>romartalsvedtak</w:t>
      </w:r>
      <w:proofErr w:type="spellEnd"/>
      <w:r w:rsidRPr="0014374F">
        <w:t>.</w:t>
      </w:r>
    </w:p>
    <w:p w14:paraId="4D892D3A" w14:textId="77777777" w:rsidR="009124C3" w:rsidRPr="0014374F" w:rsidRDefault="009124C3" w:rsidP="0014374F">
      <w:pPr>
        <w:pStyle w:val="b-post"/>
      </w:pPr>
      <w:r w:rsidRPr="0014374F">
        <w:lastRenderedPageBreak/>
        <w:t xml:space="preserve">Post 78 </w:t>
      </w:r>
      <w:proofErr w:type="spellStart"/>
      <w:r w:rsidRPr="0014374F">
        <w:t>Tilskot</w:t>
      </w:r>
      <w:proofErr w:type="spellEnd"/>
      <w:r w:rsidRPr="0014374F">
        <w:t xml:space="preserve"> til arbeids- og utdanningsreiser</w:t>
      </w:r>
    </w:p>
    <w:p w14:paraId="2298D72C" w14:textId="77777777" w:rsidR="009124C3" w:rsidRPr="0014374F" w:rsidRDefault="009124C3" w:rsidP="0014374F">
      <w:proofErr w:type="spellStart"/>
      <w:r w:rsidRPr="0014374F">
        <w:t>Tilskot</w:t>
      </w:r>
      <w:proofErr w:type="spellEnd"/>
      <w:r w:rsidRPr="0014374F">
        <w:t xml:space="preserve"> til arbeids- og utdanningsreiser skal bidra til at </w:t>
      </w:r>
      <w:proofErr w:type="spellStart"/>
      <w:r w:rsidRPr="0014374F">
        <w:t>personar</w:t>
      </w:r>
      <w:proofErr w:type="spellEnd"/>
      <w:r w:rsidRPr="0014374F">
        <w:t xml:space="preserve"> som har </w:t>
      </w:r>
      <w:proofErr w:type="spellStart"/>
      <w:r w:rsidRPr="0014374F">
        <w:t>vanskar</w:t>
      </w:r>
      <w:proofErr w:type="spellEnd"/>
      <w:r w:rsidRPr="0014374F">
        <w:t xml:space="preserve"> med å flytte på seg på grunn av nedsett funksjonsevne, kan </w:t>
      </w:r>
      <w:proofErr w:type="spellStart"/>
      <w:r w:rsidRPr="0014374F">
        <w:t>vere</w:t>
      </w:r>
      <w:proofErr w:type="spellEnd"/>
      <w:r w:rsidRPr="0014374F">
        <w:t xml:space="preserve"> i ordinært arbeid eller gjennomføre </w:t>
      </w:r>
      <w:proofErr w:type="spellStart"/>
      <w:r w:rsidRPr="0014374F">
        <w:t>arbeidsretta</w:t>
      </w:r>
      <w:proofErr w:type="spellEnd"/>
      <w:r w:rsidRPr="0014374F">
        <w:t xml:space="preserve"> utdanning. </w:t>
      </w:r>
      <w:proofErr w:type="spellStart"/>
      <w:r w:rsidRPr="0014374F">
        <w:t>Tilskotet</w:t>
      </w:r>
      <w:proofErr w:type="spellEnd"/>
      <w:r w:rsidRPr="0014374F">
        <w:t xml:space="preserve"> kan </w:t>
      </w:r>
      <w:proofErr w:type="spellStart"/>
      <w:r w:rsidRPr="0014374F">
        <w:t>givast</w:t>
      </w:r>
      <w:proofErr w:type="spellEnd"/>
      <w:r w:rsidRPr="0014374F">
        <w:t xml:space="preserve"> til </w:t>
      </w:r>
      <w:proofErr w:type="spellStart"/>
      <w:r w:rsidRPr="0014374F">
        <w:t>personar</w:t>
      </w:r>
      <w:proofErr w:type="spellEnd"/>
      <w:r w:rsidRPr="0014374F">
        <w:t xml:space="preserve"> som er i ordinært arbeid, eller som gjennomfører </w:t>
      </w:r>
      <w:proofErr w:type="spellStart"/>
      <w:r w:rsidRPr="0014374F">
        <w:t>arbeidsretta</w:t>
      </w:r>
      <w:proofErr w:type="spellEnd"/>
      <w:r w:rsidRPr="0014374F">
        <w:t xml:space="preserve"> utdanning for å skaffe seg eller </w:t>
      </w:r>
      <w:proofErr w:type="spellStart"/>
      <w:r w:rsidRPr="0014374F">
        <w:t>behalde</w:t>
      </w:r>
      <w:proofErr w:type="spellEnd"/>
      <w:r w:rsidRPr="0014374F">
        <w:t xml:space="preserve"> ordinært arbeid.</w:t>
      </w:r>
    </w:p>
    <w:p w14:paraId="5C83894D" w14:textId="77777777" w:rsidR="009124C3" w:rsidRPr="0014374F" w:rsidRDefault="009124C3" w:rsidP="0014374F">
      <w:r w:rsidRPr="0014374F">
        <w:t xml:space="preserve">Regjeringa foreslår å styrke løyvinga til </w:t>
      </w:r>
      <w:proofErr w:type="spellStart"/>
      <w:r w:rsidRPr="0014374F">
        <w:t>tilskot</w:t>
      </w:r>
      <w:proofErr w:type="spellEnd"/>
      <w:r w:rsidRPr="0014374F">
        <w:t xml:space="preserve"> til arbeids- og utdanningsreiser med 20 mill. kroner i 2025. Styrkinga skal bidra til å </w:t>
      </w:r>
      <w:proofErr w:type="gramStart"/>
      <w:r w:rsidRPr="0014374F">
        <w:t>integrere</w:t>
      </w:r>
      <w:proofErr w:type="gramEnd"/>
      <w:r w:rsidRPr="0014374F">
        <w:t xml:space="preserve"> </w:t>
      </w:r>
      <w:proofErr w:type="spellStart"/>
      <w:r w:rsidRPr="0014374F">
        <w:t>fleire</w:t>
      </w:r>
      <w:proofErr w:type="spellEnd"/>
      <w:r w:rsidRPr="0014374F">
        <w:t xml:space="preserve"> med nedsett funksjonsevne i </w:t>
      </w:r>
      <w:proofErr w:type="spellStart"/>
      <w:r w:rsidRPr="0014374F">
        <w:t>arbeidsmarknaden</w:t>
      </w:r>
      <w:proofErr w:type="spellEnd"/>
      <w:r w:rsidRPr="0014374F">
        <w:t>.</w:t>
      </w:r>
    </w:p>
    <w:p w14:paraId="3D373267" w14:textId="77777777" w:rsidR="009124C3" w:rsidRPr="0014374F" w:rsidRDefault="009124C3" w:rsidP="0014374F">
      <w:r w:rsidRPr="0014374F">
        <w:t>For 2025 er det foreslått ei løyving på 114,2 mill. kroner.</w:t>
      </w:r>
    </w:p>
    <w:p w14:paraId="099574AF" w14:textId="77777777" w:rsidR="009124C3" w:rsidRPr="0014374F" w:rsidRDefault="009124C3" w:rsidP="0014374F">
      <w:r w:rsidRPr="0014374F">
        <w:t xml:space="preserve">For å sikre nødvendig fleksibilitet i gjennomføringa av ordninga med arbeids- og utdanningsreiser foreslår regjeringa </w:t>
      </w:r>
      <w:proofErr w:type="spellStart"/>
      <w:r w:rsidRPr="0014374F">
        <w:t>følgande</w:t>
      </w:r>
      <w:proofErr w:type="spellEnd"/>
      <w:r w:rsidRPr="0014374F">
        <w:t xml:space="preserve"> omdisponeringsfullmakt:</w:t>
      </w:r>
    </w:p>
    <w:p w14:paraId="45AA1A31"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76, til kap. 634, post 78</w:t>
      </w:r>
    </w:p>
    <w:p w14:paraId="29BBA19E" w14:textId="77777777" w:rsidR="009124C3" w:rsidRPr="0014374F" w:rsidRDefault="009124C3" w:rsidP="0014374F">
      <w:r w:rsidRPr="0014374F">
        <w:t xml:space="preserve">Regjeringa foreslår at Arbeids- og inkluderingsdepartementet får fullmakt til å omdisponere </w:t>
      </w:r>
      <w:proofErr w:type="spellStart"/>
      <w:r w:rsidRPr="0014374F">
        <w:t>eit</w:t>
      </w:r>
      <w:proofErr w:type="spellEnd"/>
      <w:r w:rsidRPr="0014374F">
        <w:t xml:space="preserve"> beløp </w:t>
      </w:r>
      <w:proofErr w:type="spellStart"/>
      <w:r w:rsidRPr="0014374F">
        <w:t>frå</w:t>
      </w:r>
      <w:proofErr w:type="spellEnd"/>
      <w:r w:rsidRPr="0014374F">
        <w:t xml:space="preserve"> kap. 634, post 76 Tiltak for </w:t>
      </w:r>
      <w:proofErr w:type="spellStart"/>
      <w:r w:rsidRPr="0014374F">
        <w:t>arbeidssøkarar</w:t>
      </w:r>
      <w:proofErr w:type="spellEnd"/>
      <w:r w:rsidRPr="0014374F">
        <w:t xml:space="preserve">, til kap. 634, post 78 </w:t>
      </w:r>
      <w:proofErr w:type="spellStart"/>
      <w:r w:rsidRPr="0014374F">
        <w:t>Tilskot</w:t>
      </w:r>
      <w:proofErr w:type="spellEnd"/>
      <w:r w:rsidRPr="0014374F">
        <w:t xml:space="preserve"> til arbeids- og utdanningsreiser, på inntil 10 pst. av løyvinga under kap. 634, post 78, jf. forslag til </w:t>
      </w:r>
      <w:proofErr w:type="spellStart"/>
      <w:r w:rsidRPr="0014374F">
        <w:t>romartalsvedtak</w:t>
      </w:r>
      <w:proofErr w:type="spellEnd"/>
      <w:r w:rsidRPr="0014374F">
        <w:t>.</w:t>
      </w:r>
    </w:p>
    <w:p w14:paraId="1E33FFBF" w14:textId="77777777" w:rsidR="009124C3" w:rsidRPr="0014374F" w:rsidRDefault="009124C3" w:rsidP="0014374F">
      <w:pPr>
        <w:pStyle w:val="b-post"/>
      </w:pPr>
      <w:r w:rsidRPr="0014374F">
        <w:t>Post 79 Funksjonsassistanse i arbeidslivet</w:t>
      </w:r>
    </w:p>
    <w:p w14:paraId="4BE6F197" w14:textId="77777777" w:rsidR="009124C3" w:rsidRPr="0014374F" w:rsidRDefault="009124C3" w:rsidP="0014374F">
      <w:r w:rsidRPr="0014374F">
        <w:t xml:space="preserve">Funksjonsassistanse kan </w:t>
      </w:r>
      <w:proofErr w:type="spellStart"/>
      <w:r w:rsidRPr="0014374F">
        <w:t>givast</w:t>
      </w:r>
      <w:proofErr w:type="spellEnd"/>
      <w:r w:rsidRPr="0014374F">
        <w:t xml:space="preserve"> til yrkesaktive </w:t>
      </w:r>
      <w:proofErr w:type="spellStart"/>
      <w:r w:rsidRPr="0014374F">
        <w:t>personar</w:t>
      </w:r>
      <w:proofErr w:type="spellEnd"/>
      <w:r w:rsidRPr="0014374F">
        <w:t xml:space="preserve"> som har </w:t>
      </w:r>
      <w:proofErr w:type="spellStart"/>
      <w:r w:rsidRPr="0014374F">
        <w:t>omfattande</w:t>
      </w:r>
      <w:proofErr w:type="spellEnd"/>
      <w:r w:rsidRPr="0014374F">
        <w:t xml:space="preserve"> fysiske </w:t>
      </w:r>
      <w:proofErr w:type="spellStart"/>
      <w:r w:rsidRPr="0014374F">
        <w:t>funksjonsnedsettingar</w:t>
      </w:r>
      <w:proofErr w:type="spellEnd"/>
      <w:r w:rsidRPr="0014374F">
        <w:t xml:space="preserve">, og til blinde og sterkt svaksynte. Funksjonsassistanse må </w:t>
      </w:r>
      <w:proofErr w:type="spellStart"/>
      <w:r w:rsidRPr="0014374F">
        <w:t>vere</w:t>
      </w:r>
      <w:proofErr w:type="spellEnd"/>
      <w:r w:rsidRPr="0014374F">
        <w:t xml:space="preserve"> nødvendig for at </w:t>
      </w:r>
      <w:proofErr w:type="spellStart"/>
      <w:r w:rsidRPr="0014374F">
        <w:t>personane</w:t>
      </w:r>
      <w:proofErr w:type="spellEnd"/>
      <w:r w:rsidRPr="0014374F">
        <w:t xml:space="preserve"> skal kunne </w:t>
      </w:r>
      <w:proofErr w:type="spellStart"/>
      <w:r w:rsidRPr="0014374F">
        <w:t>vere</w:t>
      </w:r>
      <w:proofErr w:type="spellEnd"/>
      <w:r w:rsidRPr="0014374F">
        <w:t xml:space="preserve"> i ordinært lønt arbeid. Ordninga </w:t>
      </w:r>
      <w:proofErr w:type="spellStart"/>
      <w:r w:rsidRPr="0014374F">
        <w:t>inneber</w:t>
      </w:r>
      <w:proofErr w:type="spellEnd"/>
      <w:r w:rsidRPr="0014374F">
        <w:t xml:space="preserve"> </w:t>
      </w:r>
      <w:proofErr w:type="spellStart"/>
      <w:r w:rsidRPr="0014374F">
        <w:t>ein</w:t>
      </w:r>
      <w:proofErr w:type="spellEnd"/>
      <w:r w:rsidRPr="0014374F">
        <w:t xml:space="preserve"> lønt assistent som hjelper den enkelte med praktiske formål i arbeidssituasjonen. Assistenten skal </w:t>
      </w:r>
      <w:proofErr w:type="spellStart"/>
      <w:r w:rsidRPr="0014374F">
        <w:t>ikkje</w:t>
      </w:r>
      <w:proofErr w:type="spellEnd"/>
      <w:r w:rsidRPr="0014374F">
        <w:t xml:space="preserve"> utføre </w:t>
      </w:r>
      <w:proofErr w:type="spellStart"/>
      <w:r w:rsidRPr="0014374F">
        <w:t>dei</w:t>
      </w:r>
      <w:proofErr w:type="spellEnd"/>
      <w:r w:rsidRPr="0014374F">
        <w:t xml:space="preserve"> ordinære </w:t>
      </w:r>
      <w:proofErr w:type="spellStart"/>
      <w:r w:rsidRPr="0014374F">
        <w:t>arbeidsoppgåvene</w:t>
      </w:r>
      <w:proofErr w:type="spellEnd"/>
      <w:r w:rsidRPr="0014374F">
        <w:t xml:space="preserve"> </w:t>
      </w:r>
      <w:proofErr w:type="spellStart"/>
      <w:r w:rsidRPr="0014374F">
        <w:t>arbeidstakaren</w:t>
      </w:r>
      <w:proofErr w:type="spellEnd"/>
      <w:r w:rsidRPr="0014374F">
        <w:t xml:space="preserve"> har.</w:t>
      </w:r>
    </w:p>
    <w:p w14:paraId="75CF1853" w14:textId="77777777" w:rsidR="009124C3" w:rsidRPr="0014374F" w:rsidRDefault="009124C3" w:rsidP="0014374F">
      <w:r w:rsidRPr="0014374F">
        <w:t xml:space="preserve">Regjeringa foreslår å styrke løyvinga til funksjonsassistanse i arbeidslivet med 12 mill. kroner i 2025. Styrkinga skal bidra til at </w:t>
      </w:r>
      <w:proofErr w:type="spellStart"/>
      <w:r w:rsidRPr="0014374F">
        <w:t>fleire</w:t>
      </w:r>
      <w:proofErr w:type="spellEnd"/>
      <w:r w:rsidRPr="0014374F">
        <w:t xml:space="preserve"> med nedsett funksjonsevne kan delta i </w:t>
      </w:r>
      <w:proofErr w:type="spellStart"/>
      <w:r w:rsidRPr="0014374F">
        <w:t>arbeidsmarknaden</w:t>
      </w:r>
      <w:proofErr w:type="spellEnd"/>
      <w:r w:rsidRPr="0014374F">
        <w:t>.</w:t>
      </w:r>
    </w:p>
    <w:p w14:paraId="24E52CA1" w14:textId="77777777" w:rsidR="009124C3" w:rsidRPr="0014374F" w:rsidRDefault="009124C3" w:rsidP="0014374F">
      <w:r w:rsidRPr="0014374F">
        <w:t>For 2025 er det foreslått ei løyving på 142 mill. kroner.</w:t>
      </w:r>
    </w:p>
    <w:p w14:paraId="06EDD55D" w14:textId="77777777" w:rsidR="009124C3" w:rsidRPr="0014374F" w:rsidRDefault="009124C3" w:rsidP="0014374F">
      <w:r w:rsidRPr="0014374F">
        <w:t xml:space="preserve">I tillegg til denne løyvinga i 2025 kjem </w:t>
      </w:r>
      <w:proofErr w:type="spellStart"/>
      <w:r w:rsidRPr="0014374F">
        <w:t>eit</w:t>
      </w:r>
      <w:proofErr w:type="spellEnd"/>
      <w:r w:rsidRPr="0014374F">
        <w:t xml:space="preserve"> behov for </w:t>
      </w:r>
      <w:proofErr w:type="spellStart"/>
      <w:r w:rsidRPr="0014374F">
        <w:t>tilsegnsfullmakter</w:t>
      </w:r>
      <w:proofErr w:type="spellEnd"/>
      <w:r w:rsidRPr="0014374F">
        <w:t xml:space="preserve"> på 65,7 mill. kroner, jf. forslag til </w:t>
      </w:r>
      <w:proofErr w:type="spellStart"/>
      <w:r w:rsidRPr="0014374F">
        <w:t>romartalsvedtak</w:t>
      </w:r>
      <w:proofErr w:type="spellEnd"/>
      <w:r w:rsidRPr="0014374F">
        <w:t xml:space="preserve">. </w:t>
      </w:r>
      <w:proofErr w:type="spellStart"/>
      <w:r w:rsidRPr="0014374F">
        <w:t>Desse</w:t>
      </w:r>
      <w:proofErr w:type="spellEnd"/>
      <w:r w:rsidRPr="0014374F">
        <w:t xml:space="preserve"> </w:t>
      </w:r>
      <w:proofErr w:type="spellStart"/>
      <w:r w:rsidRPr="0014374F">
        <w:t>tilsegnsfullmaktene</w:t>
      </w:r>
      <w:proofErr w:type="spellEnd"/>
      <w:r w:rsidRPr="0014374F">
        <w:t xml:space="preserve"> er knytte til funksjonsassistanse som blir gitt i 2025, men der kostnadene kjem til utbetaling i 2026, og til å </w:t>
      </w:r>
      <w:proofErr w:type="spellStart"/>
      <w:r w:rsidRPr="0014374F">
        <w:t>halde</w:t>
      </w:r>
      <w:proofErr w:type="spellEnd"/>
      <w:r w:rsidRPr="0014374F">
        <w:t xml:space="preserve"> ved lag aktiviteten over årsskiftet 2025–2026. Som følge av ordninga med </w:t>
      </w:r>
      <w:proofErr w:type="spellStart"/>
      <w:r w:rsidRPr="0014374F">
        <w:t>tilsegnsfullmakter</w:t>
      </w:r>
      <w:proofErr w:type="spellEnd"/>
      <w:r w:rsidRPr="0014374F">
        <w:t xml:space="preserve"> foreslår regjeringa at posten får stikkordet «kan </w:t>
      </w:r>
      <w:proofErr w:type="spellStart"/>
      <w:r w:rsidRPr="0014374F">
        <w:t>overførast</w:t>
      </w:r>
      <w:proofErr w:type="spellEnd"/>
      <w:r w:rsidRPr="0014374F">
        <w:t>».</w:t>
      </w:r>
    </w:p>
    <w:p w14:paraId="6D1EFF17" w14:textId="77777777" w:rsidR="009124C3" w:rsidRPr="0014374F" w:rsidRDefault="009124C3" w:rsidP="0014374F">
      <w:r w:rsidRPr="0014374F">
        <w:t xml:space="preserve">For å sikre nødvendig fleksibilitet i gjennomføringa av funksjonsassistanse i arbeidslivet foreslår regjeringa </w:t>
      </w:r>
      <w:proofErr w:type="spellStart"/>
      <w:r w:rsidRPr="0014374F">
        <w:t>følgande</w:t>
      </w:r>
      <w:proofErr w:type="spellEnd"/>
      <w:r w:rsidRPr="0014374F">
        <w:t xml:space="preserve"> omdisponeringsfullmakt:</w:t>
      </w:r>
    </w:p>
    <w:p w14:paraId="592CF8EF" w14:textId="77777777" w:rsidR="009124C3" w:rsidRPr="0014374F" w:rsidRDefault="009124C3" w:rsidP="0014374F">
      <w:pPr>
        <w:pStyle w:val="avsnitt-undertittel"/>
      </w:pPr>
      <w:r w:rsidRPr="0014374F">
        <w:t xml:space="preserve">Fullmakt til å omdisponere </w:t>
      </w:r>
      <w:proofErr w:type="spellStart"/>
      <w:r w:rsidRPr="0014374F">
        <w:t>midlar</w:t>
      </w:r>
      <w:proofErr w:type="spellEnd"/>
      <w:r w:rsidRPr="0014374F">
        <w:t xml:space="preserve"> </w:t>
      </w:r>
      <w:proofErr w:type="spellStart"/>
      <w:r w:rsidRPr="0014374F">
        <w:t>frå</w:t>
      </w:r>
      <w:proofErr w:type="spellEnd"/>
      <w:r w:rsidRPr="0014374F">
        <w:t xml:space="preserve"> kap. 634, post 76, til kap. 634, post 79</w:t>
      </w:r>
    </w:p>
    <w:p w14:paraId="2D56D21A" w14:textId="77777777" w:rsidR="009124C3" w:rsidRPr="0014374F" w:rsidRDefault="009124C3" w:rsidP="0014374F">
      <w:r w:rsidRPr="0014374F">
        <w:t xml:space="preserve">Regjeringa foreslår at Arbeids- og inkluderingsdepartementet får fullmakt til å omdisponere </w:t>
      </w:r>
      <w:proofErr w:type="spellStart"/>
      <w:r w:rsidRPr="0014374F">
        <w:t>eit</w:t>
      </w:r>
      <w:proofErr w:type="spellEnd"/>
      <w:r w:rsidRPr="0014374F">
        <w:t xml:space="preserve"> beløp </w:t>
      </w:r>
      <w:proofErr w:type="spellStart"/>
      <w:r w:rsidRPr="0014374F">
        <w:t>frå</w:t>
      </w:r>
      <w:proofErr w:type="spellEnd"/>
      <w:r w:rsidRPr="0014374F">
        <w:t xml:space="preserve"> kap. 634, post 76 Tiltak for </w:t>
      </w:r>
      <w:proofErr w:type="spellStart"/>
      <w:r w:rsidRPr="0014374F">
        <w:t>arbeidssøkarar</w:t>
      </w:r>
      <w:proofErr w:type="spellEnd"/>
      <w:r w:rsidRPr="0014374F">
        <w:t xml:space="preserve">, til kap. 634, post 79 Funksjonsassistanse i </w:t>
      </w:r>
      <w:r w:rsidRPr="0014374F">
        <w:lastRenderedPageBreak/>
        <w:t xml:space="preserve">arbeidslivet, på inntil 10 pst. av løyvinga under kap. 634, post 79, jf. forslag til </w:t>
      </w:r>
      <w:proofErr w:type="spellStart"/>
      <w:r w:rsidRPr="0014374F">
        <w:t>romartalsvedtak</w:t>
      </w:r>
      <w:proofErr w:type="spellEnd"/>
      <w:r w:rsidRPr="0014374F">
        <w:t>.</w:t>
      </w:r>
    </w:p>
    <w:p w14:paraId="150171AB" w14:textId="77777777" w:rsidR="00F94E4B" w:rsidRDefault="009124C3" w:rsidP="00F94E4B">
      <w:pPr>
        <w:pStyle w:val="b-budkaptit"/>
      </w:pPr>
      <w:r w:rsidRPr="0014374F">
        <w:t xml:space="preserve">Kap. 3634 </w:t>
      </w:r>
      <w:proofErr w:type="spellStart"/>
      <w:r w:rsidRPr="0014374F">
        <w:t>Arbeidsmarknadstiltak</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8"/>
        <w:gridCol w:w="4930"/>
        <w:gridCol w:w="1044"/>
        <w:gridCol w:w="1044"/>
        <w:gridCol w:w="1044"/>
      </w:tblGrid>
      <w:tr w:rsidR="00F94E4B" w:rsidRPr="0014374F" w14:paraId="3199D38C" w14:textId="77777777" w:rsidTr="001444CA">
        <w:trPr>
          <w:trHeight w:val="640"/>
          <w:hidden/>
        </w:trPr>
        <w:tc>
          <w:tcPr>
            <w:tcW w:w="1008" w:type="dxa"/>
            <w:tcBorders>
              <w:top w:val="nil"/>
              <w:left w:val="nil"/>
              <w:bottom w:val="single" w:sz="4" w:space="0" w:color="000000"/>
              <w:right w:val="nil"/>
            </w:tcBorders>
            <w:tcMar>
              <w:top w:w="128" w:type="dxa"/>
              <w:left w:w="43" w:type="dxa"/>
              <w:bottom w:w="43" w:type="dxa"/>
              <w:right w:w="43" w:type="dxa"/>
            </w:tcMar>
            <w:vAlign w:val="bottom"/>
          </w:tcPr>
          <w:p w14:paraId="73725CFF" w14:textId="77777777" w:rsidR="00F94E4B" w:rsidRPr="0014374F" w:rsidRDefault="00F94E4B" w:rsidP="001444CA">
            <w:pPr>
              <w:pStyle w:val="Tabellnavn"/>
            </w:pPr>
            <w:r w:rsidRPr="0014374F">
              <w:t>KPAL</w:t>
            </w:r>
          </w:p>
        </w:tc>
        <w:tc>
          <w:tcPr>
            <w:tcW w:w="4929" w:type="dxa"/>
            <w:tcBorders>
              <w:top w:val="nil"/>
              <w:left w:val="nil"/>
              <w:bottom w:val="single" w:sz="4" w:space="0" w:color="000000"/>
              <w:right w:val="nil"/>
            </w:tcBorders>
            <w:tcMar>
              <w:top w:w="128" w:type="dxa"/>
              <w:left w:w="43" w:type="dxa"/>
              <w:bottom w:w="43" w:type="dxa"/>
              <w:right w:w="43" w:type="dxa"/>
            </w:tcMar>
            <w:vAlign w:val="bottom"/>
          </w:tcPr>
          <w:p w14:paraId="0566A577" w14:textId="77777777" w:rsidR="00F94E4B" w:rsidRPr="0014374F" w:rsidRDefault="00F94E4B" w:rsidP="001444CA">
            <w:pPr>
              <w:pStyle w:val="Tabellnavn"/>
            </w:pP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4DE67F66" w14:textId="77777777" w:rsidR="00F94E4B" w:rsidRPr="0014374F" w:rsidRDefault="00F94E4B" w:rsidP="001444CA">
            <w:pPr>
              <w:pStyle w:val="Tabellnavn"/>
              <w:jc w:val="right"/>
            </w:pP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1EB25C99" w14:textId="77777777" w:rsidR="00F94E4B" w:rsidRPr="0014374F" w:rsidRDefault="00F94E4B" w:rsidP="001444CA">
            <w:pPr>
              <w:pStyle w:val="Tabellnavn"/>
              <w:jc w:val="right"/>
            </w:pP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3B972CAE" w14:textId="77777777" w:rsidR="00F94E4B" w:rsidRPr="0014374F" w:rsidRDefault="00F94E4B" w:rsidP="001444CA">
            <w:pPr>
              <w:jc w:val="right"/>
            </w:pPr>
            <w:r w:rsidRPr="0014374F">
              <w:t>(i 1 000 kr)</w:t>
            </w:r>
          </w:p>
        </w:tc>
      </w:tr>
      <w:tr w:rsidR="00F94E4B" w:rsidRPr="0014374F" w14:paraId="0B4B8EAB" w14:textId="77777777" w:rsidTr="001444CA">
        <w:trPr>
          <w:trHeight w:val="600"/>
        </w:trPr>
        <w:tc>
          <w:tcPr>
            <w:tcW w:w="1008" w:type="dxa"/>
            <w:tcBorders>
              <w:top w:val="nil"/>
              <w:left w:val="nil"/>
              <w:bottom w:val="single" w:sz="4" w:space="0" w:color="000000"/>
              <w:right w:val="nil"/>
            </w:tcBorders>
            <w:tcMar>
              <w:top w:w="128" w:type="dxa"/>
              <w:left w:w="43" w:type="dxa"/>
              <w:bottom w:w="43" w:type="dxa"/>
              <w:right w:w="43" w:type="dxa"/>
            </w:tcMar>
            <w:vAlign w:val="bottom"/>
          </w:tcPr>
          <w:p w14:paraId="75556E82" w14:textId="77777777" w:rsidR="00F94E4B" w:rsidRPr="0014374F" w:rsidRDefault="00F94E4B" w:rsidP="001444CA">
            <w:r w:rsidRPr="0014374F">
              <w:t>Post</w:t>
            </w:r>
          </w:p>
        </w:tc>
        <w:tc>
          <w:tcPr>
            <w:tcW w:w="4929" w:type="dxa"/>
            <w:tcBorders>
              <w:top w:val="nil"/>
              <w:left w:val="nil"/>
              <w:bottom w:val="single" w:sz="4" w:space="0" w:color="000000"/>
              <w:right w:val="nil"/>
            </w:tcBorders>
            <w:tcMar>
              <w:top w:w="128" w:type="dxa"/>
              <w:left w:w="43" w:type="dxa"/>
              <w:bottom w:w="43" w:type="dxa"/>
              <w:right w:w="43" w:type="dxa"/>
            </w:tcMar>
            <w:vAlign w:val="bottom"/>
          </w:tcPr>
          <w:p w14:paraId="697D6A75" w14:textId="77777777" w:rsidR="00F94E4B" w:rsidRPr="0014374F" w:rsidRDefault="00F94E4B" w:rsidP="001444CA">
            <w:proofErr w:type="spellStart"/>
            <w:r w:rsidRPr="0014374F">
              <w:t>Nemning</w:t>
            </w:r>
            <w:proofErr w:type="spellEnd"/>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0B6A06D0" w14:textId="77777777" w:rsidR="00F94E4B" w:rsidRPr="0014374F" w:rsidRDefault="00F94E4B" w:rsidP="001444CA">
            <w:pPr>
              <w:jc w:val="right"/>
            </w:pPr>
            <w:proofErr w:type="spellStart"/>
            <w:r w:rsidRPr="0014374F">
              <w:t>Rekneskap</w:t>
            </w:r>
            <w:proofErr w:type="spellEnd"/>
            <w:r w:rsidRPr="0014374F">
              <w:br/>
              <w:t>2023</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7D941A26" w14:textId="77777777" w:rsidR="00F94E4B" w:rsidRPr="0014374F" w:rsidRDefault="00F94E4B" w:rsidP="001444CA">
            <w:pPr>
              <w:jc w:val="right"/>
            </w:pPr>
            <w:r w:rsidRPr="0014374F">
              <w:t>Saldert</w:t>
            </w:r>
            <w:r w:rsidRPr="0014374F">
              <w:br/>
              <w:t>budsjett 2024</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35BC13AC" w14:textId="77777777" w:rsidR="00F94E4B" w:rsidRPr="0014374F" w:rsidRDefault="00F94E4B" w:rsidP="001444CA">
            <w:pPr>
              <w:jc w:val="right"/>
            </w:pPr>
            <w:r w:rsidRPr="0014374F">
              <w:t>Forslag</w:t>
            </w:r>
            <w:r w:rsidRPr="0014374F">
              <w:br/>
              <w:t>2025</w:t>
            </w:r>
          </w:p>
        </w:tc>
      </w:tr>
      <w:tr w:rsidR="00F94E4B" w:rsidRPr="0014374F" w14:paraId="37838EB1" w14:textId="77777777" w:rsidTr="001444CA">
        <w:trPr>
          <w:trHeight w:val="380"/>
        </w:trPr>
        <w:tc>
          <w:tcPr>
            <w:tcW w:w="1008" w:type="dxa"/>
            <w:tcBorders>
              <w:top w:val="single" w:sz="4" w:space="0" w:color="000000"/>
              <w:left w:val="nil"/>
              <w:bottom w:val="single" w:sz="4" w:space="0" w:color="000000"/>
              <w:right w:val="nil"/>
            </w:tcBorders>
            <w:tcMar>
              <w:top w:w="128" w:type="dxa"/>
              <w:left w:w="43" w:type="dxa"/>
              <w:bottom w:w="43" w:type="dxa"/>
              <w:right w:w="43" w:type="dxa"/>
            </w:tcMar>
          </w:tcPr>
          <w:p w14:paraId="6CAD0026" w14:textId="77777777" w:rsidR="00F94E4B" w:rsidRPr="0014374F" w:rsidRDefault="00F94E4B" w:rsidP="001444CA">
            <w:r w:rsidRPr="0014374F">
              <w:t>85</w:t>
            </w:r>
          </w:p>
        </w:tc>
        <w:tc>
          <w:tcPr>
            <w:tcW w:w="4929" w:type="dxa"/>
            <w:tcBorders>
              <w:top w:val="single" w:sz="4" w:space="0" w:color="000000"/>
              <w:left w:val="nil"/>
              <w:bottom w:val="single" w:sz="4" w:space="0" w:color="000000"/>
              <w:right w:val="nil"/>
            </w:tcBorders>
            <w:tcMar>
              <w:top w:w="128" w:type="dxa"/>
              <w:left w:w="43" w:type="dxa"/>
              <w:bottom w:w="43" w:type="dxa"/>
              <w:right w:w="43" w:type="dxa"/>
            </w:tcMar>
          </w:tcPr>
          <w:p w14:paraId="43EB9D54" w14:textId="77777777" w:rsidR="00F94E4B" w:rsidRPr="0014374F" w:rsidRDefault="00F94E4B" w:rsidP="001444CA">
            <w:r w:rsidRPr="0014374F">
              <w:t xml:space="preserve">Innfordring av feilutbetaling, </w:t>
            </w:r>
            <w:proofErr w:type="spellStart"/>
            <w:r w:rsidRPr="0014374F">
              <w:t>arbeidsmarknadstiltak</w:t>
            </w:r>
            <w:proofErr w:type="spellEnd"/>
          </w:p>
        </w:tc>
        <w:tc>
          <w:tcPr>
            <w:tcW w:w="10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F6C2B" w14:textId="77777777" w:rsidR="00F94E4B" w:rsidRPr="0014374F" w:rsidRDefault="00F94E4B" w:rsidP="001444CA">
            <w:pPr>
              <w:jc w:val="right"/>
            </w:pPr>
            <w:r w:rsidRPr="0014374F">
              <w:t>6 588</w:t>
            </w:r>
          </w:p>
        </w:tc>
        <w:tc>
          <w:tcPr>
            <w:tcW w:w="10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5807E" w14:textId="77777777" w:rsidR="00F94E4B" w:rsidRPr="0014374F" w:rsidRDefault="00F94E4B" w:rsidP="001444CA">
            <w:pPr>
              <w:jc w:val="right"/>
            </w:pPr>
            <w:r w:rsidRPr="0014374F">
              <w:t>5 000</w:t>
            </w:r>
          </w:p>
        </w:tc>
        <w:tc>
          <w:tcPr>
            <w:tcW w:w="10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F3790" w14:textId="77777777" w:rsidR="00F94E4B" w:rsidRPr="0014374F" w:rsidRDefault="00F94E4B" w:rsidP="001444CA">
            <w:pPr>
              <w:jc w:val="right"/>
            </w:pPr>
            <w:r w:rsidRPr="0014374F">
              <w:t>5 000</w:t>
            </w:r>
          </w:p>
        </w:tc>
      </w:tr>
      <w:tr w:rsidR="00F94E4B" w:rsidRPr="0014374F" w14:paraId="603D7454" w14:textId="77777777" w:rsidTr="001444CA">
        <w:trPr>
          <w:trHeight w:val="380"/>
        </w:trPr>
        <w:tc>
          <w:tcPr>
            <w:tcW w:w="1008" w:type="dxa"/>
            <w:tcBorders>
              <w:top w:val="nil"/>
              <w:left w:val="nil"/>
              <w:bottom w:val="single" w:sz="4" w:space="0" w:color="000000"/>
              <w:right w:val="nil"/>
            </w:tcBorders>
            <w:tcMar>
              <w:top w:w="128" w:type="dxa"/>
              <w:left w:w="43" w:type="dxa"/>
              <w:bottom w:w="43" w:type="dxa"/>
              <w:right w:w="43" w:type="dxa"/>
            </w:tcMar>
          </w:tcPr>
          <w:p w14:paraId="4D05EE0C" w14:textId="77777777" w:rsidR="00F94E4B" w:rsidRPr="0014374F" w:rsidRDefault="00F94E4B" w:rsidP="001444CA"/>
        </w:tc>
        <w:tc>
          <w:tcPr>
            <w:tcW w:w="4929" w:type="dxa"/>
            <w:tcBorders>
              <w:top w:val="nil"/>
              <w:left w:val="nil"/>
              <w:bottom w:val="single" w:sz="4" w:space="0" w:color="000000"/>
              <w:right w:val="nil"/>
            </w:tcBorders>
            <w:tcMar>
              <w:top w:w="128" w:type="dxa"/>
              <w:left w:w="43" w:type="dxa"/>
              <w:bottom w:w="43" w:type="dxa"/>
              <w:right w:w="43" w:type="dxa"/>
            </w:tcMar>
          </w:tcPr>
          <w:p w14:paraId="778A22B7" w14:textId="77777777" w:rsidR="00F94E4B" w:rsidRPr="0014374F" w:rsidRDefault="00F94E4B" w:rsidP="001444CA">
            <w:r w:rsidRPr="0014374F">
              <w:t>Sum kap. 3634</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0962B6F4" w14:textId="77777777" w:rsidR="00F94E4B" w:rsidRPr="0014374F" w:rsidRDefault="00F94E4B" w:rsidP="001444CA">
            <w:pPr>
              <w:jc w:val="right"/>
            </w:pPr>
            <w:r w:rsidRPr="0014374F">
              <w:t>6 588</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2B11547B" w14:textId="77777777" w:rsidR="00F94E4B" w:rsidRPr="0014374F" w:rsidRDefault="00F94E4B" w:rsidP="001444CA">
            <w:pPr>
              <w:jc w:val="right"/>
            </w:pPr>
            <w:r w:rsidRPr="0014374F">
              <w:t>5 000</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52E2C21B" w14:textId="77777777" w:rsidR="00F94E4B" w:rsidRPr="0014374F" w:rsidRDefault="00F94E4B" w:rsidP="001444CA">
            <w:pPr>
              <w:jc w:val="right"/>
            </w:pPr>
            <w:r w:rsidRPr="0014374F">
              <w:t>5 000</w:t>
            </w:r>
          </w:p>
        </w:tc>
      </w:tr>
    </w:tbl>
    <w:p w14:paraId="024EA5C0" w14:textId="0BA73AEF" w:rsidR="009124C3" w:rsidRPr="0014374F" w:rsidRDefault="009124C3" w:rsidP="0014374F"/>
    <w:p w14:paraId="1E395B3E" w14:textId="77777777" w:rsidR="009124C3" w:rsidRPr="0014374F" w:rsidRDefault="009124C3" w:rsidP="0014374F">
      <w:pPr>
        <w:pStyle w:val="Undertittel"/>
      </w:pPr>
      <w:r w:rsidRPr="0014374F">
        <w:t>Budsjettforslag 2025</w:t>
      </w:r>
    </w:p>
    <w:p w14:paraId="196E1E9D" w14:textId="77777777" w:rsidR="009124C3" w:rsidRPr="0014374F" w:rsidRDefault="009124C3" w:rsidP="0014374F">
      <w:pPr>
        <w:pStyle w:val="b-post"/>
      </w:pPr>
      <w:r w:rsidRPr="0014374F">
        <w:t xml:space="preserve">Post 85 Innfordring av </w:t>
      </w:r>
      <w:proofErr w:type="spellStart"/>
      <w:r w:rsidRPr="0014374F">
        <w:t>feilutbetalingar</w:t>
      </w:r>
      <w:proofErr w:type="spellEnd"/>
      <w:r w:rsidRPr="0014374F">
        <w:t xml:space="preserve">, </w:t>
      </w:r>
      <w:proofErr w:type="spellStart"/>
      <w:r w:rsidRPr="0014374F">
        <w:t>arbeidsmarknadstiltak</w:t>
      </w:r>
      <w:proofErr w:type="spellEnd"/>
    </w:p>
    <w:p w14:paraId="30992349" w14:textId="77777777" w:rsidR="009124C3" w:rsidRPr="0014374F" w:rsidRDefault="009124C3" w:rsidP="0014374F">
      <w:r w:rsidRPr="0014374F">
        <w:t xml:space="preserve">Inntektene under post 85 kjem </w:t>
      </w:r>
      <w:proofErr w:type="spellStart"/>
      <w:r w:rsidRPr="0014374F">
        <w:t>frå</w:t>
      </w:r>
      <w:proofErr w:type="spellEnd"/>
      <w:r w:rsidRPr="0014374F">
        <w:t xml:space="preserve"> </w:t>
      </w:r>
      <w:proofErr w:type="spellStart"/>
      <w:r w:rsidRPr="0014374F">
        <w:t>avrekningar</w:t>
      </w:r>
      <w:proofErr w:type="spellEnd"/>
      <w:r w:rsidRPr="0014374F">
        <w:t xml:space="preserve"> </w:t>
      </w:r>
      <w:proofErr w:type="spellStart"/>
      <w:r w:rsidRPr="0014374F">
        <w:t>frå</w:t>
      </w:r>
      <w:proofErr w:type="spellEnd"/>
      <w:r w:rsidRPr="0014374F">
        <w:t xml:space="preserve"> andre </w:t>
      </w:r>
      <w:proofErr w:type="spellStart"/>
      <w:r w:rsidRPr="0014374F">
        <w:t>ytingar</w:t>
      </w:r>
      <w:proofErr w:type="spellEnd"/>
      <w:r w:rsidRPr="0014374F">
        <w:t xml:space="preserve"> til enkelte </w:t>
      </w:r>
      <w:proofErr w:type="spellStart"/>
      <w:r w:rsidRPr="0014374F">
        <w:t>tiltaksdeltakarar</w:t>
      </w:r>
      <w:proofErr w:type="spellEnd"/>
      <w:r w:rsidRPr="0014374F">
        <w:t>.</w:t>
      </w:r>
    </w:p>
    <w:p w14:paraId="7DEB6E79" w14:textId="77777777" w:rsidR="009124C3" w:rsidRPr="0014374F" w:rsidRDefault="009124C3" w:rsidP="0014374F">
      <w:r w:rsidRPr="0014374F">
        <w:t>For 2025 er det foreslått ei løyving på 5 mill. kroner.</w:t>
      </w:r>
    </w:p>
    <w:p w14:paraId="5A96329A" w14:textId="77777777" w:rsidR="00F94E4B" w:rsidRDefault="009124C3" w:rsidP="00F94E4B">
      <w:pPr>
        <w:pStyle w:val="b-budkaptit"/>
      </w:pPr>
      <w:r w:rsidRPr="0014374F">
        <w:t>Kap. 635 Ventelønn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F94E4B" w:rsidRPr="0014374F" w14:paraId="77CBE6C4" w14:textId="77777777" w:rsidTr="001444CA">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4F202DAA" w14:textId="77777777" w:rsidR="00F94E4B" w:rsidRPr="0014374F" w:rsidRDefault="00F94E4B" w:rsidP="001444CA">
            <w:pPr>
              <w:pStyle w:val="Tabellnavn"/>
            </w:pPr>
            <w:r w:rsidRPr="0014374F">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2084A5EE" w14:textId="77777777" w:rsidR="00F94E4B" w:rsidRPr="0014374F" w:rsidRDefault="00F94E4B" w:rsidP="001444CA">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BDE66C4" w14:textId="77777777" w:rsidR="00F94E4B" w:rsidRPr="0014374F" w:rsidRDefault="00F94E4B" w:rsidP="001444CA">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3E1935BC" w14:textId="77777777" w:rsidR="00F94E4B" w:rsidRPr="0014374F" w:rsidRDefault="00F94E4B" w:rsidP="001444CA">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82F408A" w14:textId="77777777" w:rsidR="00F94E4B" w:rsidRPr="0014374F" w:rsidRDefault="00F94E4B" w:rsidP="001444CA">
            <w:pPr>
              <w:jc w:val="right"/>
            </w:pPr>
            <w:r w:rsidRPr="0014374F">
              <w:t>(i 1 000 kr)</w:t>
            </w:r>
          </w:p>
        </w:tc>
      </w:tr>
      <w:tr w:rsidR="00F94E4B" w:rsidRPr="0014374F" w14:paraId="62823669" w14:textId="77777777" w:rsidTr="001444CA">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6460D7F9" w14:textId="77777777" w:rsidR="00F94E4B" w:rsidRPr="0014374F" w:rsidRDefault="00F94E4B" w:rsidP="001444CA">
            <w:r w:rsidRPr="0014374F">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724A6583" w14:textId="77777777" w:rsidR="00F94E4B" w:rsidRPr="0014374F" w:rsidRDefault="00F94E4B" w:rsidP="001444CA">
            <w:proofErr w:type="spellStart"/>
            <w:r w:rsidRPr="0014374F">
              <w:t>Nemning</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B254EAC" w14:textId="77777777" w:rsidR="00F94E4B" w:rsidRPr="0014374F" w:rsidRDefault="00F94E4B" w:rsidP="001444CA">
            <w:pPr>
              <w:jc w:val="right"/>
            </w:pPr>
            <w:proofErr w:type="spellStart"/>
            <w:r w:rsidRPr="0014374F">
              <w:t>Rekneskap</w:t>
            </w:r>
            <w:proofErr w:type="spellEnd"/>
            <w:r w:rsidRPr="0014374F">
              <w:br/>
              <w:t>2023</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5147EE88" w14:textId="77777777" w:rsidR="00F94E4B" w:rsidRPr="0014374F" w:rsidRDefault="00F94E4B" w:rsidP="001444CA">
            <w:pPr>
              <w:jc w:val="right"/>
            </w:pPr>
            <w:r w:rsidRPr="0014374F">
              <w:t>Saldert</w:t>
            </w:r>
            <w:r w:rsidRPr="0014374F">
              <w:br/>
              <w:t>budsjett 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F96AD46" w14:textId="77777777" w:rsidR="00F94E4B" w:rsidRPr="0014374F" w:rsidRDefault="00F94E4B" w:rsidP="001444CA">
            <w:pPr>
              <w:jc w:val="right"/>
            </w:pPr>
            <w:r w:rsidRPr="0014374F">
              <w:t>Forslag</w:t>
            </w:r>
            <w:r w:rsidRPr="0014374F">
              <w:br/>
              <w:t>2025</w:t>
            </w:r>
          </w:p>
        </w:tc>
      </w:tr>
      <w:tr w:rsidR="00F94E4B" w:rsidRPr="0014374F" w14:paraId="6ACD2F6E" w14:textId="77777777" w:rsidTr="001444CA">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86E4E22" w14:textId="77777777" w:rsidR="00F94E4B" w:rsidRPr="0014374F" w:rsidRDefault="00F94E4B" w:rsidP="001444CA">
            <w:r w:rsidRPr="0014374F">
              <w:t>01</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7AB84F15" w14:textId="77777777" w:rsidR="00F94E4B" w:rsidRPr="0014374F" w:rsidRDefault="00F94E4B" w:rsidP="001444CA">
            <w:r w:rsidRPr="0014374F">
              <w:t>Driftsutgifter</w:t>
            </w:r>
            <w:r w:rsidRPr="0014374F">
              <w:rPr>
                <w:rStyle w:val="kursiv"/>
              </w:rPr>
              <w:t>, overslagsløyving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EC594" w14:textId="77777777" w:rsidR="00F94E4B" w:rsidRPr="0014374F" w:rsidRDefault="00F94E4B" w:rsidP="001444CA">
            <w:pPr>
              <w:jc w:val="right"/>
            </w:pPr>
            <w:r w:rsidRPr="0014374F">
              <w:t>1 774</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E7670" w14:textId="77777777" w:rsidR="00F94E4B" w:rsidRPr="0014374F" w:rsidRDefault="00F94E4B" w:rsidP="001444CA">
            <w:pPr>
              <w:jc w:val="right"/>
            </w:pPr>
            <w:r w:rsidRPr="0014374F">
              <w:t>1 400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27EF4" w14:textId="77777777" w:rsidR="00F94E4B" w:rsidRPr="0014374F" w:rsidRDefault="00F94E4B" w:rsidP="001444CA">
            <w:pPr>
              <w:jc w:val="right"/>
            </w:pPr>
            <w:r w:rsidRPr="0014374F">
              <w:t>100</w:t>
            </w:r>
          </w:p>
        </w:tc>
      </w:tr>
      <w:tr w:rsidR="00F94E4B" w:rsidRPr="0014374F" w14:paraId="4A053218" w14:textId="77777777" w:rsidTr="001444CA">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5CA1722A" w14:textId="77777777" w:rsidR="00F94E4B" w:rsidRPr="0014374F" w:rsidRDefault="00F94E4B" w:rsidP="001444CA"/>
        </w:tc>
        <w:tc>
          <w:tcPr>
            <w:tcW w:w="4044" w:type="dxa"/>
            <w:tcBorders>
              <w:top w:val="nil"/>
              <w:left w:val="nil"/>
              <w:bottom w:val="single" w:sz="4" w:space="0" w:color="000000"/>
              <w:right w:val="nil"/>
            </w:tcBorders>
            <w:tcMar>
              <w:top w:w="128" w:type="dxa"/>
              <w:left w:w="43" w:type="dxa"/>
              <w:bottom w:w="43" w:type="dxa"/>
              <w:right w:w="43" w:type="dxa"/>
            </w:tcMar>
          </w:tcPr>
          <w:p w14:paraId="38A5A1FB" w14:textId="77777777" w:rsidR="00F94E4B" w:rsidRPr="0014374F" w:rsidRDefault="00F94E4B" w:rsidP="001444CA">
            <w:r w:rsidRPr="0014374F">
              <w:t>Sum kap. 635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43E32A" w14:textId="77777777" w:rsidR="00F94E4B" w:rsidRPr="0014374F" w:rsidRDefault="00F94E4B" w:rsidP="001444CA">
            <w:pPr>
              <w:jc w:val="right"/>
            </w:pPr>
            <w:r w:rsidRPr="0014374F">
              <w:t>1 774</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586E98F3" w14:textId="77777777" w:rsidR="00F94E4B" w:rsidRPr="0014374F" w:rsidRDefault="00F94E4B" w:rsidP="001444CA">
            <w:pPr>
              <w:jc w:val="right"/>
            </w:pPr>
            <w:r w:rsidRPr="0014374F">
              <w:t>1 400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5EE8230" w14:textId="77777777" w:rsidR="00F94E4B" w:rsidRPr="0014374F" w:rsidRDefault="00F94E4B" w:rsidP="001444CA">
            <w:pPr>
              <w:jc w:val="right"/>
            </w:pPr>
            <w:r w:rsidRPr="0014374F">
              <w:t>100</w:t>
            </w:r>
          </w:p>
        </w:tc>
      </w:tr>
    </w:tbl>
    <w:p w14:paraId="1DE75B3D" w14:textId="7EE5E11C" w:rsidR="009124C3" w:rsidRPr="0014374F" w:rsidRDefault="009124C3" w:rsidP="0014374F"/>
    <w:p w14:paraId="4FA3E24A" w14:textId="77777777" w:rsidR="009124C3" w:rsidRPr="0014374F" w:rsidRDefault="009124C3" w:rsidP="0014374F">
      <w:pPr>
        <w:pStyle w:val="Undertittel"/>
      </w:pPr>
      <w:proofErr w:type="spellStart"/>
      <w:r w:rsidRPr="0014374F">
        <w:lastRenderedPageBreak/>
        <w:t>Hovudtrekk</w:t>
      </w:r>
      <w:proofErr w:type="spellEnd"/>
      <w:r w:rsidRPr="0014374F">
        <w:t xml:space="preserve"> ved regelverket</w:t>
      </w:r>
    </w:p>
    <w:p w14:paraId="5D2D1463" w14:textId="77777777" w:rsidR="009124C3" w:rsidRPr="0014374F" w:rsidRDefault="009124C3" w:rsidP="0014374F">
      <w:r w:rsidRPr="0014374F">
        <w:t xml:space="preserve">Ventelønnsordninga gav </w:t>
      </w:r>
      <w:proofErr w:type="spellStart"/>
      <w:r w:rsidRPr="0014374F">
        <w:t>tenestemenn</w:t>
      </w:r>
      <w:proofErr w:type="spellEnd"/>
      <w:r w:rsidRPr="0014374F">
        <w:t xml:space="preserve"> som blei sagde opp </w:t>
      </w:r>
      <w:proofErr w:type="spellStart"/>
      <w:r w:rsidRPr="0014374F">
        <w:t>utan</w:t>
      </w:r>
      <w:proofErr w:type="spellEnd"/>
      <w:r w:rsidRPr="0014374F">
        <w:t xml:space="preserve"> eiga skyld, rett til ventelønn dersom bestemte vilkår var oppfylte. </w:t>
      </w:r>
      <w:proofErr w:type="spellStart"/>
      <w:r w:rsidRPr="0014374F">
        <w:t>Verksemdene</w:t>
      </w:r>
      <w:proofErr w:type="spellEnd"/>
      <w:r w:rsidRPr="0014374F">
        <w:t xml:space="preserve"> måtte sjølve dekke ventelønnskostnadene gjennom refusjonsplikt. Arbeids- og velferdsetaten </w:t>
      </w:r>
      <w:proofErr w:type="spellStart"/>
      <w:r w:rsidRPr="0014374F">
        <w:t>bereknar</w:t>
      </w:r>
      <w:proofErr w:type="spellEnd"/>
      <w:r w:rsidRPr="0014374F">
        <w:t xml:space="preserve"> og betaler ut ventelønna.</w:t>
      </w:r>
    </w:p>
    <w:p w14:paraId="2573FC33" w14:textId="77777777" w:rsidR="009124C3" w:rsidRPr="0014374F" w:rsidRDefault="009124C3" w:rsidP="0014374F">
      <w:r w:rsidRPr="0014374F">
        <w:t xml:space="preserve">Ventelønnsordninga blir fasa ut med verknad </w:t>
      </w:r>
      <w:proofErr w:type="spellStart"/>
      <w:r w:rsidRPr="0014374F">
        <w:t>frå</w:t>
      </w:r>
      <w:proofErr w:type="spellEnd"/>
      <w:r w:rsidRPr="0014374F">
        <w:t xml:space="preserve"> 1. mars 2016. </w:t>
      </w:r>
      <w:proofErr w:type="spellStart"/>
      <w:r w:rsidRPr="0014374F">
        <w:t>Personar</w:t>
      </w:r>
      <w:proofErr w:type="spellEnd"/>
      <w:r w:rsidRPr="0014374F">
        <w:t xml:space="preserve"> som før dette tidspunktet hadde fått utløyst retten til ventelønn, vil </w:t>
      </w:r>
      <w:proofErr w:type="spellStart"/>
      <w:r w:rsidRPr="0014374F">
        <w:t>framleis</w:t>
      </w:r>
      <w:proofErr w:type="spellEnd"/>
      <w:r w:rsidRPr="0014374F">
        <w:t xml:space="preserve"> ha </w:t>
      </w:r>
      <w:proofErr w:type="spellStart"/>
      <w:r w:rsidRPr="0014374F">
        <w:t>desse</w:t>
      </w:r>
      <w:proofErr w:type="spellEnd"/>
      <w:r w:rsidRPr="0014374F">
        <w:t xml:space="preserve"> </w:t>
      </w:r>
      <w:proofErr w:type="spellStart"/>
      <w:r w:rsidRPr="0014374F">
        <w:t>rettane</w:t>
      </w:r>
      <w:proofErr w:type="spellEnd"/>
      <w:r w:rsidRPr="0014374F">
        <w:t xml:space="preserve"> i samsvar med </w:t>
      </w:r>
      <w:proofErr w:type="spellStart"/>
      <w:r w:rsidRPr="0014374F">
        <w:t>tidlegare</w:t>
      </w:r>
      <w:proofErr w:type="spellEnd"/>
      <w:r w:rsidRPr="0014374F">
        <w:t xml:space="preserve"> regelverk.</w:t>
      </w:r>
    </w:p>
    <w:p w14:paraId="6D9EE905" w14:textId="77777777" w:rsidR="009124C3" w:rsidRPr="0014374F" w:rsidRDefault="009124C3" w:rsidP="0014374F">
      <w:pPr>
        <w:pStyle w:val="Undertittel"/>
      </w:pPr>
      <w:r w:rsidRPr="0014374F">
        <w:t>Rapport</w:t>
      </w:r>
    </w:p>
    <w:p w14:paraId="045E6360" w14:textId="77777777" w:rsidR="009124C3" w:rsidRPr="0014374F" w:rsidRDefault="009124C3" w:rsidP="0014374F">
      <w:r w:rsidRPr="0014374F">
        <w:t xml:space="preserve">Dei siste åra har det blitt </w:t>
      </w:r>
      <w:proofErr w:type="spellStart"/>
      <w:r w:rsidRPr="0014374F">
        <w:t>betydeleg</w:t>
      </w:r>
      <w:proofErr w:type="spellEnd"/>
      <w:r w:rsidRPr="0014374F">
        <w:t xml:space="preserve"> færre </w:t>
      </w:r>
      <w:proofErr w:type="spellStart"/>
      <w:r w:rsidRPr="0014374F">
        <w:t>mottakarar</w:t>
      </w:r>
      <w:proofErr w:type="spellEnd"/>
      <w:r w:rsidRPr="0014374F">
        <w:t xml:space="preserve"> av ventelønn. </w:t>
      </w:r>
      <w:proofErr w:type="spellStart"/>
      <w:r w:rsidRPr="0014374F">
        <w:t>Frå</w:t>
      </w:r>
      <w:proofErr w:type="spellEnd"/>
      <w:r w:rsidRPr="0014374F">
        <w:t xml:space="preserve"> 2022 til 2023 gjekk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gjennom året ned </w:t>
      </w:r>
      <w:proofErr w:type="spellStart"/>
      <w:r w:rsidRPr="0014374F">
        <w:t>frå</w:t>
      </w:r>
      <w:proofErr w:type="spellEnd"/>
      <w:r w:rsidRPr="0014374F">
        <w:t xml:space="preserve"> 11 til 9 </w:t>
      </w:r>
      <w:proofErr w:type="spellStart"/>
      <w:r w:rsidRPr="0014374F">
        <w:t>personar</w:t>
      </w:r>
      <w:proofErr w:type="spellEnd"/>
      <w:r w:rsidRPr="0014374F">
        <w:t xml:space="preserve">. </w:t>
      </w:r>
      <w:proofErr w:type="spellStart"/>
      <w:r w:rsidRPr="0014374F">
        <w:t>Utbetalingane</w:t>
      </w:r>
      <w:proofErr w:type="spellEnd"/>
      <w:r w:rsidRPr="0014374F">
        <w:t xml:space="preserve"> gjekk ned </w:t>
      </w:r>
      <w:proofErr w:type="spellStart"/>
      <w:r w:rsidRPr="0014374F">
        <w:t>frå</w:t>
      </w:r>
      <w:proofErr w:type="spellEnd"/>
      <w:r w:rsidRPr="0014374F">
        <w:t xml:space="preserve"> om lag 2,3 mill. kroner i 2022 til om lag 1,8 mill. kroner i 2023. Dei fleste </w:t>
      </w:r>
      <w:proofErr w:type="spellStart"/>
      <w:r w:rsidRPr="0014374F">
        <w:t>mottakarane</w:t>
      </w:r>
      <w:proofErr w:type="spellEnd"/>
      <w:r w:rsidRPr="0014374F">
        <w:t xml:space="preserve"> går ut den maksimale stønadsperioden, som </w:t>
      </w:r>
      <w:proofErr w:type="spellStart"/>
      <w:r w:rsidRPr="0014374F">
        <w:t>oftast</w:t>
      </w:r>
      <w:proofErr w:type="spellEnd"/>
      <w:r w:rsidRPr="0014374F">
        <w:t xml:space="preserve"> til </w:t>
      </w:r>
      <w:proofErr w:type="spellStart"/>
      <w:r w:rsidRPr="0014374F">
        <w:t>dei</w:t>
      </w:r>
      <w:proofErr w:type="spellEnd"/>
      <w:r w:rsidRPr="0014374F">
        <w:t xml:space="preserve"> fyller 67 år. Dagens </w:t>
      </w:r>
      <w:proofErr w:type="spellStart"/>
      <w:r w:rsidRPr="0014374F">
        <w:t>ventelønnsmottakarar</w:t>
      </w:r>
      <w:proofErr w:type="spellEnd"/>
      <w:r w:rsidRPr="0014374F">
        <w:t xml:space="preserve"> er alle 60 år eller eldre.</w:t>
      </w:r>
    </w:p>
    <w:p w14:paraId="34170569" w14:textId="77777777" w:rsidR="009124C3" w:rsidRPr="0014374F" w:rsidRDefault="009124C3" w:rsidP="0014374F">
      <w:r w:rsidRPr="0014374F">
        <w:t xml:space="preserve">Ved utgangen av første halvåret 2024 var det </w:t>
      </w:r>
      <w:proofErr w:type="spellStart"/>
      <w:r w:rsidRPr="0014374F">
        <w:t>berre</w:t>
      </w:r>
      <w:proofErr w:type="spellEnd"/>
      <w:r w:rsidRPr="0014374F">
        <w:t xml:space="preserve"> </w:t>
      </w:r>
      <w:proofErr w:type="spellStart"/>
      <w:r w:rsidRPr="0014374F">
        <w:t>eit</w:t>
      </w:r>
      <w:proofErr w:type="spellEnd"/>
      <w:r w:rsidRPr="0014374F">
        <w:t xml:space="preserve"> </w:t>
      </w:r>
      <w:proofErr w:type="spellStart"/>
      <w:r w:rsidRPr="0014374F">
        <w:t>fåtal</w:t>
      </w:r>
      <w:proofErr w:type="spellEnd"/>
      <w:r w:rsidRPr="0014374F">
        <w:t xml:space="preserve"> </w:t>
      </w:r>
      <w:proofErr w:type="spellStart"/>
      <w:r w:rsidRPr="0014374F">
        <w:t>personar</w:t>
      </w:r>
      <w:proofErr w:type="spellEnd"/>
      <w:r w:rsidRPr="0014374F">
        <w:t xml:space="preserve"> som </w:t>
      </w:r>
      <w:proofErr w:type="spellStart"/>
      <w:r w:rsidRPr="0014374F">
        <w:t>fekk</w:t>
      </w:r>
      <w:proofErr w:type="spellEnd"/>
      <w:r w:rsidRPr="0014374F">
        <w:t xml:space="preserve"> utbetaling </w:t>
      </w:r>
      <w:proofErr w:type="spellStart"/>
      <w:r w:rsidRPr="0014374F">
        <w:t>frå</w:t>
      </w:r>
      <w:proofErr w:type="spellEnd"/>
      <w:r w:rsidRPr="0014374F">
        <w:t xml:space="preserve"> ventelønnsordninga. Dei siste </w:t>
      </w:r>
      <w:proofErr w:type="spellStart"/>
      <w:r w:rsidRPr="0014374F">
        <w:t>mottakarane</w:t>
      </w:r>
      <w:proofErr w:type="spellEnd"/>
      <w:r w:rsidRPr="0014374F">
        <w:t xml:space="preserve"> vil gå ut av ordninga i 2025.</w:t>
      </w:r>
    </w:p>
    <w:p w14:paraId="72375513" w14:textId="77777777" w:rsidR="009124C3" w:rsidRPr="0014374F" w:rsidRDefault="009124C3" w:rsidP="0014374F">
      <w:pPr>
        <w:pStyle w:val="Undertittel"/>
      </w:pPr>
      <w:r w:rsidRPr="0014374F">
        <w:t>Budsjettforslag 2025</w:t>
      </w:r>
    </w:p>
    <w:p w14:paraId="4FC7A221" w14:textId="77777777" w:rsidR="009124C3" w:rsidRPr="0014374F" w:rsidRDefault="009124C3" w:rsidP="0014374F">
      <w:pPr>
        <w:pStyle w:val="b-post"/>
      </w:pPr>
      <w:r w:rsidRPr="0014374F">
        <w:t>Post 01 Driftsutgifter, overslagsløyving</w:t>
      </w:r>
    </w:p>
    <w:p w14:paraId="38A398F1" w14:textId="77777777" w:rsidR="009124C3" w:rsidRPr="0014374F" w:rsidRDefault="009124C3" w:rsidP="0014374F">
      <w:r w:rsidRPr="0014374F">
        <w:t>For 2025 er det foreslått ei løyving på 0,1 mill. kroner.</w:t>
      </w:r>
    </w:p>
    <w:p w14:paraId="10DCE35C" w14:textId="77777777" w:rsidR="00F94E4B" w:rsidRDefault="009124C3" w:rsidP="00F94E4B">
      <w:pPr>
        <w:pStyle w:val="b-budkaptit"/>
      </w:pPr>
      <w:r w:rsidRPr="0014374F">
        <w:t>Kap. 3635 Ventelønn m.m.</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72"/>
        <w:gridCol w:w="3843"/>
        <w:gridCol w:w="1171"/>
        <w:gridCol w:w="1713"/>
        <w:gridCol w:w="1171"/>
      </w:tblGrid>
      <w:tr w:rsidR="00F94E4B" w:rsidRPr="0014374F" w14:paraId="55C4FC76" w14:textId="77777777" w:rsidTr="001444CA">
        <w:trPr>
          <w:trHeight w:val="640"/>
          <w:hidden/>
        </w:trPr>
        <w:tc>
          <w:tcPr>
            <w:tcW w:w="1171" w:type="dxa"/>
            <w:tcBorders>
              <w:top w:val="nil"/>
              <w:left w:val="nil"/>
              <w:bottom w:val="single" w:sz="4" w:space="0" w:color="000000"/>
              <w:right w:val="nil"/>
            </w:tcBorders>
            <w:tcMar>
              <w:top w:w="128" w:type="dxa"/>
              <w:left w:w="43" w:type="dxa"/>
              <w:bottom w:w="43" w:type="dxa"/>
              <w:right w:w="43" w:type="dxa"/>
            </w:tcMar>
            <w:vAlign w:val="bottom"/>
          </w:tcPr>
          <w:p w14:paraId="050B0B81" w14:textId="77777777" w:rsidR="00F94E4B" w:rsidRPr="0014374F" w:rsidRDefault="00F94E4B" w:rsidP="001444CA">
            <w:pPr>
              <w:pStyle w:val="Tabellnavn"/>
            </w:pPr>
            <w:r w:rsidRPr="0014374F">
              <w:t>KPAL</w:t>
            </w:r>
          </w:p>
        </w:tc>
        <w:tc>
          <w:tcPr>
            <w:tcW w:w="3843" w:type="dxa"/>
            <w:tcBorders>
              <w:top w:val="nil"/>
              <w:left w:val="nil"/>
              <w:bottom w:val="single" w:sz="4" w:space="0" w:color="000000"/>
              <w:right w:val="nil"/>
            </w:tcBorders>
            <w:tcMar>
              <w:top w:w="128" w:type="dxa"/>
              <w:left w:w="43" w:type="dxa"/>
              <w:bottom w:w="43" w:type="dxa"/>
              <w:right w:w="43" w:type="dxa"/>
            </w:tcMar>
            <w:vAlign w:val="bottom"/>
          </w:tcPr>
          <w:p w14:paraId="13C5077E" w14:textId="77777777" w:rsidR="00F94E4B" w:rsidRPr="0014374F" w:rsidRDefault="00F94E4B" w:rsidP="001444CA">
            <w:pPr>
              <w:pStyle w:val="Tabellnavn"/>
            </w:pP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08BD2606" w14:textId="77777777" w:rsidR="00F94E4B" w:rsidRPr="0014374F" w:rsidRDefault="00F94E4B" w:rsidP="001444CA">
            <w:pPr>
              <w:pStyle w:val="Tabellnavn"/>
              <w:jc w:val="right"/>
            </w:pPr>
          </w:p>
        </w:tc>
        <w:tc>
          <w:tcPr>
            <w:tcW w:w="1713" w:type="dxa"/>
            <w:tcBorders>
              <w:top w:val="nil"/>
              <w:left w:val="nil"/>
              <w:bottom w:val="single" w:sz="4" w:space="0" w:color="000000"/>
              <w:right w:val="nil"/>
            </w:tcBorders>
            <w:tcMar>
              <w:top w:w="128" w:type="dxa"/>
              <w:left w:w="43" w:type="dxa"/>
              <w:bottom w:w="43" w:type="dxa"/>
              <w:right w:w="43" w:type="dxa"/>
            </w:tcMar>
            <w:vAlign w:val="bottom"/>
          </w:tcPr>
          <w:p w14:paraId="5B685EF6" w14:textId="77777777" w:rsidR="00F94E4B" w:rsidRPr="0014374F" w:rsidRDefault="00F94E4B" w:rsidP="001444CA">
            <w:pPr>
              <w:pStyle w:val="Tabellnavn"/>
              <w:jc w:val="right"/>
            </w:pP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4E0FF8B4" w14:textId="77777777" w:rsidR="00F94E4B" w:rsidRPr="0014374F" w:rsidRDefault="00F94E4B" w:rsidP="001444CA">
            <w:pPr>
              <w:jc w:val="right"/>
            </w:pPr>
            <w:r w:rsidRPr="0014374F">
              <w:t>(i 1 000 kr)</w:t>
            </w:r>
          </w:p>
        </w:tc>
      </w:tr>
      <w:tr w:rsidR="00F94E4B" w:rsidRPr="0014374F" w14:paraId="41949D8C" w14:textId="77777777" w:rsidTr="001444CA">
        <w:trPr>
          <w:trHeight w:val="600"/>
        </w:trPr>
        <w:tc>
          <w:tcPr>
            <w:tcW w:w="1171" w:type="dxa"/>
            <w:tcBorders>
              <w:top w:val="nil"/>
              <w:left w:val="nil"/>
              <w:bottom w:val="single" w:sz="4" w:space="0" w:color="000000"/>
              <w:right w:val="nil"/>
            </w:tcBorders>
            <w:tcMar>
              <w:top w:w="128" w:type="dxa"/>
              <w:left w:w="43" w:type="dxa"/>
              <w:bottom w:w="43" w:type="dxa"/>
              <w:right w:w="43" w:type="dxa"/>
            </w:tcMar>
            <w:vAlign w:val="bottom"/>
          </w:tcPr>
          <w:p w14:paraId="01162A5D" w14:textId="77777777" w:rsidR="00F94E4B" w:rsidRPr="0014374F" w:rsidRDefault="00F94E4B" w:rsidP="001444CA">
            <w:r w:rsidRPr="0014374F">
              <w:t>Post</w:t>
            </w:r>
          </w:p>
        </w:tc>
        <w:tc>
          <w:tcPr>
            <w:tcW w:w="3843" w:type="dxa"/>
            <w:tcBorders>
              <w:top w:val="nil"/>
              <w:left w:val="nil"/>
              <w:bottom w:val="single" w:sz="4" w:space="0" w:color="000000"/>
              <w:right w:val="nil"/>
            </w:tcBorders>
            <w:tcMar>
              <w:top w:w="128" w:type="dxa"/>
              <w:left w:w="43" w:type="dxa"/>
              <w:bottom w:w="43" w:type="dxa"/>
              <w:right w:w="43" w:type="dxa"/>
            </w:tcMar>
            <w:vAlign w:val="bottom"/>
          </w:tcPr>
          <w:p w14:paraId="4A63F00D" w14:textId="77777777" w:rsidR="00F94E4B" w:rsidRPr="0014374F" w:rsidRDefault="00F94E4B" w:rsidP="001444CA">
            <w:proofErr w:type="spellStart"/>
            <w:r w:rsidRPr="0014374F">
              <w:t>Nemning</w:t>
            </w:r>
            <w:proofErr w:type="spellEnd"/>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76FCFA63" w14:textId="77777777" w:rsidR="00F94E4B" w:rsidRPr="0014374F" w:rsidRDefault="00F94E4B" w:rsidP="001444CA">
            <w:pPr>
              <w:jc w:val="right"/>
            </w:pPr>
            <w:proofErr w:type="spellStart"/>
            <w:r w:rsidRPr="0014374F">
              <w:t>Rekneskap</w:t>
            </w:r>
            <w:proofErr w:type="spellEnd"/>
            <w:r w:rsidRPr="0014374F">
              <w:br/>
              <w:t>2023</w:t>
            </w:r>
          </w:p>
        </w:tc>
        <w:tc>
          <w:tcPr>
            <w:tcW w:w="1713" w:type="dxa"/>
            <w:tcBorders>
              <w:top w:val="nil"/>
              <w:left w:val="nil"/>
              <w:bottom w:val="single" w:sz="4" w:space="0" w:color="000000"/>
              <w:right w:val="nil"/>
            </w:tcBorders>
            <w:tcMar>
              <w:top w:w="128" w:type="dxa"/>
              <w:left w:w="43" w:type="dxa"/>
              <w:bottom w:w="43" w:type="dxa"/>
              <w:right w:w="43" w:type="dxa"/>
            </w:tcMar>
            <w:vAlign w:val="bottom"/>
          </w:tcPr>
          <w:p w14:paraId="621EA132" w14:textId="77777777" w:rsidR="00F94E4B" w:rsidRPr="0014374F" w:rsidRDefault="00F94E4B" w:rsidP="001444CA">
            <w:pPr>
              <w:jc w:val="right"/>
            </w:pPr>
            <w:r w:rsidRPr="0014374F">
              <w:t>Saldert</w:t>
            </w:r>
            <w:r w:rsidRPr="0014374F">
              <w:br/>
              <w:t>budsjett 2024</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4C1AF778" w14:textId="77777777" w:rsidR="00F94E4B" w:rsidRPr="0014374F" w:rsidRDefault="00F94E4B" w:rsidP="001444CA">
            <w:pPr>
              <w:jc w:val="right"/>
            </w:pPr>
            <w:r w:rsidRPr="0014374F">
              <w:t>Forslag</w:t>
            </w:r>
            <w:r w:rsidRPr="0014374F">
              <w:br/>
              <w:t>2025</w:t>
            </w:r>
          </w:p>
        </w:tc>
      </w:tr>
      <w:tr w:rsidR="00F94E4B" w:rsidRPr="0014374F" w14:paraId="6989AE1D" w14:textId="77777777" w:rsidTr="001444CA">
        <w:trPr>
          <w:trHeight w:val="380"/>
        </w:trPr>
        <w:tc>
          <w:tcPr>
            <w:tcW w:w="1171" w:type="dxa"/>
            <w:tcBorders>
              <w:top w:val="single" w:sz="4" w:space="0" w:color="000000"/>
              <w:left w:val="nil"/>
              <w:bottom w:val="single" w:sz="4" w:space="0" w:color="000000"/>
              <w:right w:val="nil"/>
            </w:tcBorders>
            <w:tcMar>
              <w:top w:w="128" w:type="dxa"/>
              <w:left w:w="43" w:type="dxa"/>
              <w:bottom w:w="43" w:type="dxa"/>
              <w:right w:w="43" w:type="dxa"/>
            </w:tcMar>
          </w:tcPr>
          <w:p w14:paraId="7D6CCD5C" w14:textId="77777777" w:rsidR="00F94E4B" w:rsidRPr="0014374F" w:rsidRDefault="00F94E4B" w:rsidP="001444CA">
            <w:r w:rsidRPr="0014374F">
              <w:t>01</w:t>
            </w:r>
          </w:p>
        </w:tc>
        <w:tc>
          <w:tcPr>
            <w:tcW w:w="3843" w:type="dxa"/>
            <w:tcBorders>
              <w:top w:val="single" w:sz="4" w:space="0" w:color="000000"/>
              <w:left w:val="nil"/>
              <w:bottom w:val="single" w:sz="4" w:space="0" w:color="000000"/>
              <w:right w:val="nil"/>
            </w:tcBorders>
            <w:tcMar>
              <w:top w:w="128" w:type="dxa"/>
              <w:left w:w="43" w:type="dxa"/>
              <w:bottom w:w="43" w:type="dxa"/>
              <w:right w:w="43" w:type="dxa"/>
            </w:tcMar>
          </w:tcPr>
          <w:p w14:paraId="520F49E4" w14:textId="77777777" w:rsidR="00F94E4B" w:rsidRPr="0014374F" w:rsidRDefault="00F94E4B" w:rsidP="001444CA">
            <w:r w:rsidRPr="0014374F">
              <w:t xml:space="preserve">Refusjon </w:t>
            </w:r>
            <w:proofErr w:type="spellStart"/>
            <w:r w:rsidRPr="0014374F">
              <w:t>statleg</w:t>
            </w:r>
            <w:proofErr w:type="spellEnd"/>
            <w:r w:rsidRPr="0014374F">
              <w:t xml:space="preserve"> </w:t>
            </w:r>
            <w:proofErr w:type="spellStart"/>
            <w:r w:rsidRPr="0014374F">
              <w:t>verksemd</w:t>
            </w:r>
            <w:proofErr w:type="spellEnd"/>
            <w:r w:rsidRPr="0014374F">
              <w:t xml:space="preserve"> m.m.</w:t>
            </w:r>
          </w:p>
        </w:tc>
        <w:tc>
          <w:tcPr>
            <w:tcW w:w="11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29941" w14:textId="77777777" w:rsidR="00F94E4B" w:rsidRPr="0014374F" w:rsidRDefault="00F94E4B" w:rsidP="001444CA">
            <w:pPr>
              <w:jc w:val="right"/>
            </w:pPr>
            <w:r w:rsidRPr="0014374F">
              <w:t>1 947</w:t>
            </w:r>
          </w:p>
        </w:tc>
        <w:tc>
          <w:tcPr>
            <w:tcW w:w="17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E1BE5" w14:textId="77777777" w:rsidR="00F94E4B" w:rsidRPr="0014374F" w:rsidRDefault="00F94E4B" w:rsidP="001444CA">
            <w:pPr>
              <w:jc w:val="right"/>
            </w:pPr>
            <w:r w:rsidRPr="0014374F">
              <w:t>1 400</w:t>
            </w:r>
          </w:p>
        </w:tc>
        <w:tc>
          <w:tcPr>
            <w:tcW w:w="11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0EC66" w14:textId="77777777" w:rsidR="00F94E4B" w:rsidRPr="0014374F" w:rsidRDefault="00F94E4B" w:rsidP="001444CA">
            <w:pPr>
              <w:jc w:val="right"/>
            </w:pPr>
            <w:r w:rsidRPr="0014374F">
              <w:t>100</w:t>
            </w:r>
          </w:p>
        </w:tc>
      </w:tr>
      <w:tr w:rsidR="00F94E4B" w:rsidRPr="0014374F" w14:paraId="4A98380F" w14:textId="77777777" w:rsidTr="001444CA">
        <w:trPr>
          <w:trHeight w:val="380"/>
        </w:trPr>
        <w:tc>
          <w:tcPr>
            <w:tcW w:w="1171" w:type="dxa"/>
            <w:tcBorders>
              <w:top w:val="nil"/>
              <w:left w:val="nil"/>
              <w:bottom w:val="single" w:sz="4" w:space="0" w:color="000000"/>
              <w:right w:val="nil"/>
            </w:tcBorders>
            <w:tcMar>
              <w:top w:w="128" w:type="dxa"/>
              <w:left w:w="43" w:type="dxa"/>
              <w:bottom w:w="43" w:type="dxa"/>
              <w:right w:w="43" w:type="dxa"/>
            </w:tcMar>
          </w:tcPr>
          <w:p w14:paraId="61E97D0D" w14:textId="77777777" w:rsidR="00F94E4B" w:rsidRPr="0014374F" w:rsidRDefault="00F94E4B" w:rsidP="001444CA"/>
        </w:tc>
        <w:tc>
          <w:tcPr>
            <w:tcW w:w="3843" w:type="dxa"/>
            <w:tcBorders>
              <w:top w:val="nil"/>
              <w:left w:val="nil"/>
              <w:bottom w:val="single" w:sz="4" w:space="0" w:color="000000"/>
              <w:right w:val="nil"/>
            </w:tcBorders>
            <w:tcMar>
              <w:top w:w="128" w:type="dxa"/>
              <w:left w:w="43" w:type="dxa"/>
              <w:bottom w:w="43" w:type="dxa"/>
              <w:right w:w="43" w:type="dxa"/>
            </w:tcMar>
          </w:tcPr>
          <w:p w14:paraId="556F58DA" w14:textId="77777777" w:rsidR="00F94E4B" w:rsidRPr="0014374F" w:rsidRDefault="00F94E4B" w:rsidP="001444CA">
            <w:r w:rsidRPr="0014374F">
              <w:t>Sum kap. 3635</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2BB08A13" w14:textId="77777777" w:rsidR="00F94E4B" w:rsidRPr="0014374F" w:rsidRDefault="00F94E4B" w:rsidP="001444CA">
            <w:pPr>
              <w:jc w:val="right"/>
            </w:pPr>
            <w:r w:rsidRPr="0014374F">
              <w:t>1 947</w:t>
            </w:r>
          </w:p>
        </w:tc>
        <w:tc>
          <w:tcPr>
            <w:tcW w:w="1713" w:type="dxa"/>
            <w:tcBorders>
              <w:top w:val="nil"/>
              <w:left w:val="nil"/>
              <w:bottom w:val="single" w:sz="4" w:space="0" w:color="000000"/>
              <w:right w:val="nil"/>
            </w:tcBorders>
            <w:tcMar>
              <w:top w:w="128" w:type="dxa"/>
              <w:left w:w="43" w:type="dxa"/>
              <w:bottom w:w="43" w:type="dxa"/>
              <w:right w:w="43" w:type="dxa"/>
            </w:tcMar>
            <w:vAlign w:val="bottom"/>
          </w:tcPr>
          <w:p w14:paraId="2EADBD71" w14:textId="77777777" w:rsidR="00F94E4B" w:rsidRPr="0014374F" w:rsidRDefault="00F94E4B" w:rsidP="001444CA">
            <w:pPr>
              <w:jc w:val="right"/>
            </w:pPr>
            <w:r w:rsidRPr="0014374F">
              <w:t>1 400</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5A4956EA" w14:textId="77777777" w:rsidR="00F94E4B" w:rsidRPr="0014374F" w:rsidRDefault="00F94E4B" w:rsidP="001444CA">
            <w:pPr>
              <w:jc w:val="right"/>
            </w:pPr>
            <w:r w:rsidRPr="0014374F">
              <w:t>100</w:t>
            </w:r>
          </w:p>
        </w:tc>
      </w:tr>
    </w:tbl>
    <w:p w14:paraId="4905F27D" w14:textId="2DCB426B" w:rsidR="009124C3" w:rsidRPr="0014374F" w:rsidRDefault="009124C3" w:rsidP="0014374F"/>
    <w:p w14:paraId="043491D6" w14:textId="77777777" w:rsidR="009124C3" w:rsidRPr="0014374F" w:rsidRDefault="009124C3" w:rsidP="0014374F">
      <w:pPr>
        <w:pStyle w:val="Undertittel"/>
      </w:pPr>
      <w:r w:rsidRPr="0014374F">
        <w:lastRenderedPageBreak/>
        <w:t>Budsjettforslag 2025</w:t>
      </w:r>
    </w:p>
    <w:p w14:paraId="6FCB6BD9" w14:textId="77777777" w:rsidR="009124C3" w:rsidRPr="0014374F" w:rsidRDefault="009124C3" w:rsidP="0014374F">
      <w:pPr>
        <w:pStyle w:val="b-post"/>
      </w:pPr>
      <w:r w:rsidRPr="0014374F">
        <w:t xml:space="preserve">Post 01 Refusjon </w:t>
      </w:r>
      <w:proofErr w:type="spellStart"/>
      <w:r w:rsidRPr="0014374F">
        <w:t>statleg</w:t>
      </w:r>
      <w:proofErr w:type="spellEnd"/>
      <w:r w:rsidRPr="0014374F">
        <w:t xml:space="preserve"> </w:t>
      </w:r>
      <w:proofErr w:type="spellStart"/>
      <w:r w:rsidRPr="0014374F">
        <w:t>verksemd</w:t>
      </w:r>
      <w:proofErr w:type="spellEnd"/>
      <w:r w:rsidRPr="0014374F">
        <w:t xml:space="preserve"> m.m.</w:t>
      </w:r>
    </w:p>
    <w:p w14:paraId="69F54B02" w14:textId="77777777" w:rsidR="009124C3" w:rsidRPr="0014374F" w:rsidRDefault="009124C3" w:rsidP="0014374F">
      <w:r w:rsidRPr="0014374F">
        <w:t xml:space="preserve">Under posten blir det ført refusjonspliktige inntekter </w:t>
      </w:r>
      <w:proofErr w:type="spellStart"/>
      <w:r w:rsidRPr="0014374F">
        <w:t>frå</w:t>
      </w:r>
      <w:proofErr w:type="spellEnd"/>
      <w:r w:rsidRPr="0014374F">
        <w:t xml:space="preserve"> </w:t>
      </w:r>
      <w:proofErr w:type="spellStart"/>
      <w:r w:rsidRPr="0014374F">
        <w:t>statlege</w:t>
      </w:r>
      <w:proofErr w:type="spellEnd"/>
      <w:r w:rsidRPr="0014374F">
        <w:t xml:space="preserve"> </w:t>
      </w:r>
      <w:proofErr w:type="spellStart"/>
      <w:r w:rsidRPr="0014374F">
        <w:t>arbeidsgivarar</w:t>
      </w:r>
      <w:proofErr w:type="spellEnd"/>
      <w:r w:rsidRPr="0014374F">
        <w:t>.</w:t>
      </w:r>
    </w:p>
    <w:p w14:paraId="024B6A37" w14:textId="77777777" w:rsidR="009124C3" w:rsidRPr="0014374F" w:rsidRDefault="009124C3" w:rsidP="0014374F">
      <w:r w:rsidRPr="0014374F">
        <w:t>For 2025 er det foreslått ei løyving på 0,1 mill. kroner.</w:t>
      </w:r>
    </w:p>
    <w:p w14:paraId="22367555" w14:textId="77777777" w:rsidR="009124C3" w:rsidRPr="0014374F" w:rsidRDefault="009124C3" w:rsidP="0014374F">
      <w:pPr>
        <w:pStyle w:val="b-progkat"/>
      </w:pPr>
      <w:r w:rsidRPr="0014374F">
        <w:t xml:space="preserve">Programkategori 09.40 Arbeidsmiljø og </w:t>
      </w:r>
      <w:proofErr w:type="spellStart"/>
      <w:r w:rsidRPr="0014374F">
        <w:t>sikkerheit</w:t>
      </w:r>
      <w:proofErr w:type="spellEnd"/>
    </w:p>
    <w:p w14:paraId="65400B4C" w14:textId="77777777" w:rsidR="00AD54B3" w:rsidRDefault="009124C3" w:rsidP="00AD54B3">
      <w:pPr>
        <w:pStyle w:val="avsnitt-tittel"/>
      </w:pPr>
      <w:r w:rsidRPr="0014374F">
        <w:t>Utgifter under programkategori 09.40 fordelte på kapittel</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821"/>
        <w:gridCol w:w="3469"/>
        <w:gridCol w:w="1291"/>
        <w:gridCol w:w="1291"/>
        <w:gridCol w:w="1291"/>
        <w:gridCol w:w="907"/>
      </w:tblGrid>
      <w:tr w:rsidR="00AD54B3" w:rsidRPr="0014374F" w14:paraId="0503E8D9" w14:textId="77777777" w:rsidTr="001444CA">
        <w:trPr>
          <w:trHeight w:val="620"/>
          <w:hidden/>
        </w:trPr>
        <w:tc>
          <w:tcPr>
            <w:tcW w:w="820" w:type="dxa"/>
            <w:tcBorders>
              <w:top w:val="nil"/>
              <w:left w:val="nil"/>
              <w:bottom w:val="single" w:sz="4" w:space="0" w:color="000000"/>
              <w:right w:val="nil"/>
            </w:tcBorders>
            <w:tcMar>
              <w:top w:w="120" w:type="dxa"/>
              <w:left w:w="40" w:type="dxa"/>
              <w:bottom w:w="40" w:type="dxa"/>
              <w:right w:w="40" w:type="dxa"/>
            </w:tcMar>
            <w:vAlign w:val="bottom"/>
          </w:tcPr>
          <w:p w14:paraId="64FE600A" w14:textId="77777777" w:rsidR="00AD54B3" w:rsidRPr="0014374F" w:rsidRDefault="00AD54B3" w:rsidP="001444CA">
            <w:pPr>
              <w:pStyle w:val="Tabellnavn"/>
            </w:pPr>
            <w:r w:rsidRPr="0014374F">
              <w:t>PIKL</w:t>
            </w:r>
          </w:p>
        </w:tc>
        <w:tc>
          <w:tcPr>
            <w:tcW w:w="3469" w:type="dxa"/>
            <w:tcBorders>
              <w:top w:val="nil"/>
              <w:left w:val="nil"/>
              <w:bottom w:val="single" w:sz="4" w:space="0" w:color="000000"/>
              <w:right w:val="nil"/>
            </w:tcBorders>
            <w:tcMar>
              <w:top w:w="120" w:type="dxa"/>
              <w:left w:w="40" w:type="dxa"/>
              <w:bottom w:w="40" w:type="dxa"/>
              <w:right w:w="40" w:type="dxa"/>
            </w:tcMar>
            <w:vAlign w:val="bottom"/>
          </w:tcPr>
          <w:p w14:paraId="0DB73C06" w14:textId="77777777" w:rsidR="00AD54B3" w:rsidRPr="0014374F" w:rsidRDefault="00AD54B3" w:rsidP="001444CA">
            <w:pPr>
              <w:pStyle w:val="Tabellnavn"/>
            </w:pP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4986643B" w14:textId="77777777" w:rsidR="00AD54B3" w:rsidRPr="0014374F" w:rsidRDefault="00AD54B3" w:rsidP="001444CA">
            <w:pPr>
              <w:pStyle w:val="Tabellnavn"/>
              <w:jc w:val="right"/>
            </w:pP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43C01229" w14:textId="77777777" w:rsidR="00AD54B3" w:rsidRPr="0014374F" w:rsidRDefault="00AD54B3" w:rsidP="001444CA">
            <w:pPr>
              <w:pStyle w:val="Tabellnavn"/>
              <w:jc w:val="right"/>
            </w:pP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3A8589DC" w14:textId="77777777" w:rsidR="00AD54B3" w:rsidRPr="0014374F" w:rsidRDefault="00AD54B3" w:rsidP="001444CA">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30068408" w14:textId="77777777" w:rsidR="00AD54B3" w:rsidRPr="0014374F" w:rsidRDefault="00AD54B3" w:rsidP="001444CA">
            <w:pPr>
              <w:jc w:val="right"/>
            </w:pPr>
            <w:r w:rsidRPr="0014374F">
              <w:t>(i 1 000 kr)</w:t>
            </w:r>
          </w:p>
        </w:tc>
      </w:tr>
      <w:tr w:rsidR="00AD54B3" w:rsidRPr="0014374F" w14:paraId="6200A198" w14:textId="77777777" w:rsidTr="001444CA">
        <w:trPr>
          <w:trHeight w:val="600"/>
        </w:trPr>
        <w:tc>
          <w:tcPr>
            <w:tcW w:w="820" w:type="dxa"/>
            <w:tcBorders>
              <w:top w:val="nil"/>
              <w:left w:val="nil"/>
              <w:bottom w:val="single" w:sz="4" w:space="0" w:color="000000"/>
              <w:right w:val="nil"/>
            </w:tcBorders>
            <w:tcMar>
              <w:top w:w="120" w:type="dxa"/>
              <w:left w:w="40" w:type="dxa"/>
              <w:bottom w:w="40" w:type="dxa"/>
              <w:right w:w="40" w:type="dxa"/>
            </w:tcMar>
            <w:vAlign w:val="bottom"/>
          </w:tcPr>
          <w:p w14:paraId="02087A51" w14:textId="77777777" w:rsidR="00AD54B3" w:rsidRPr="0014374F" w:rsidRDefault="00AD54B3" w:rsidP="001444CA">
            <w:r w:rsidRPr="0014374F">
              <w:t>Kap.</w:t>
            </w:r>
          </w:p>
        </w:tc>
        <w:tc>
          <w:tcPr>
            <w:tcW w:w="3469" w:type="dxa"/>
            <w:tcBorders>
              <w:top w:val="nil"/>
              <w:left w:val="nil"/>
              <w:bottom w:val="single" w:sz="4" w:space="0" w:color="000000"/>
              <w:right w:val="nil"/>
            </w:tcBorders>
            <w:tcMar>
              <w:top w:w="120" w:type="dxa"/>
              <w:left w:w="40" w:type="dxa"/>
              <w:bottom w:w="40" w:type="dxa"/>
              <w:right w:w="40" w:type="dxa"/>
            </w:tcMar>
            <w:vAlign w:val="bottom"/>
          </w:tcPr>
          <w:p w14:paraId="1A4932B8" w14:textId="77777777" w:rsidR="00AD54B3" w:rsidRPr="0014374F" w:rsidRDefault="00AD54B3" w:rsidP="001444CA">
            <w:proofErr w:type="spellStart"/>
            <w:r w:rsidRPr="0014374F">
              <w:t>Nemning</w:t>
            </w:r>
            <w:proofErr w:type="spellEnd"/>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052B86A8" w14:textId="77777777" w:rsidR="00AD54B3" w:rsidRPr="0014374F" w:rsidRDefault="00AD54B3" w:rsidP="001444CA">
            <w:pPr>
              <w:jc w:val="right"/>
            </w:pPr>
            <w:proofErr w:type="spellStart"/>
            <w:r w:rsidRPr="0014374F">
              <w:t>Rekneskap</w:t>
            </w:r>
            <w:proofErr w:type="spellEnd"/>
            <w:r w:rsidRPr="0014374F">
              <w:br/>
              <w:t>2023</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71D97BEC" w14:textId="77777777" w:rsidR="00AD54B3" w:rsidRPr="0014374F" w:rsidRDefault="00AD54B3" w:rsidP="001444CA">
            <w:pPr>
              <w:jc w:val="right"/>
            </w:pPr>
            <w:r w:rsidRPr="0014374F">
              <w:t>Saldert</w:t>
            </w:r>
            <w:r w:rsidRPr="0014374F">
              <w:br/>
              <w:t>budsjett 2024</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3F7402F9" w14:textId="77777777" w:rsidR="00AD54B3" w:rsidRPr="0014374F" w:rsidRDefault="00AD54B3" w:rsidP="001444CA">
            <w:pPr>
              <w:jc w:val="right"/>
            </w:pPr>
            <w:r w:rsidRPr="0014374F">
              <w:t>Forslag</w:t>
            </w:r>
            <w:r w:rsidRPr="0014374F">
              <w:br/>
              <w:t>2025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60A2D635" w14:textId="77777777" w:rsidR="00AD54B3" w:rsidRPr="0014374F" w:rsidRDefault="00AD54B3" w:rsidP="001444CA">
            <w:pPr>
              <w:jc w:val="right"/>
            </w:pPr>
            <w:r w:rsidRPr="0014374F">
              <w:t>Endring</w:t>
            </w:r>
            <w:r w:rsidRPr="0014374F">
              <w:br/>
              <w:t>i pst.</w:t>
            </w:r>
          </w:p>
        </w:tc>
      </w:tr>
      <w:tr w:rsidR="00AD54B3" w:rsidRPr="0014374F" w14:paraId="55078271" w14:textId="77777777" w:rsidTr="001444CA">
        <w:trPr>
          <w:trHeight w:val="360"/>
        </w:trPr>
        <w:tc>
          <w:tcPr>
            <w:tcW w:w="820" w:type="dxa"/>
            <w:tcBorders>
              <w:top w:val="single" w:sz="4" w:space="0" w:color="000000"/>
              <w:left w:val="nil"/>
              <w:bottom w:val="nil"/>
              <w:right w:val="nil"/>
            </w:tcBorders>
            <w:tcMar>
              <w:top w:w="120" w:type="dxa"/>
              <w:left w:w="40" w:type="dxa"/>
              <w:bottom w:w="40" w:type="dxa"/>
              <w:right w:w="40" w:type="dxa"/>
            </w:tcMar>
          </w:tcPr>
          <w:p w14:paraId="4D44251A" w14:textId="77777777" w:rsidR="00AD54B3" w:rsidRPr="0014374F" w:rsidRDefault="00AD54B3" w:rsidP="001444CA">
            <w:r w:rsidRPr="0014374F">
              <w:t>640</w:t>
            </w:r>
          </w:p>
        </w:tc>
        <w:tc>
          <w:tcPr>
            <w:tcW w:w="3469" w:type="dxa"/>
            <w:tcBorders>
              <w:top w:val="single" w:sz="4" w:space="0" w:color="000000"/>
              <w:left w:val="nil"/>
              <w:bottom w:val="nil"/>
              <w:right w:val="nil"/>
            </w:tcBorders>
            <w:tcMar>
              <w:top w:w="120" w:type="dxa"/>
              <w:left w:w="40" w:type="dxa"/>
              <w:bottom w:w="40" w:type="dxa"/>
              <w:right w:w="40" w:type="dxa"/>
            </w:tcMar>
          </w:tcPr>
          <w:p w14:paraId="4A502AF7" w14:textId="77777777" w:rsidR="00AD54B3" w:rsidRPr="0014374F" w:rsidRDefault="00AD54B3" w:rsidP="001444CA">
            <w:r w:rsidRPr="0014374F">
              <w:t>Arbeidstilsynet</w:t>
            </w:r>
          </w:p>
        </w:tc>
        <w:tc>
          <w:tcPr>
            <w:tcW w:w="1291" w:type="dxa"/>
            <w:tcBorders>
              <w:top w:val="single" w:sz="4" w:space="0" w:color="000000"/>
              <w:left w:val="nil"/>
              <w:bottom w:val="nil"/>
              <w:right w:val="nil"/>
            </w:tcBorders>
            <w:tcMar>
              <w:top w:w="120" w:type="dxa"/>
              <w:left w:w="40" w:type="dxa"/>
              <w:bottom w:w="40" w:type="dxa"/>
              <w:right w:w="40" w:type="dxa"/>
            </w:tcMar>
            <w:vAlign w:val="bottom"/>
          </w:tcPr>
          <w:p w14:paraId="008D1B61" w14:textId="77777777" w:rsidR="00AD54B3" w:rsidRPr="0014374F" w:rsidRDefault="00AD54B3" w:rsidP="001444CA">
            <w:pPr>
              <w:jc w:val="right"/>
            </w:pPr>
            <w:r w:rsidRPr="0014374F">
              <w:t>864 426</w:t>
            </w:r>
          </w:p>
        </w:tc>
        <w:tc>
          <w:tcPr>
            <w:tcW w:w="1291" w:type="dxa"/>
            <w:tcBorders>
              <w:top w:val="single" w:sz="4" w:space="0" w:color="000000"/>
              <w:left w:val="nil"/>
              <w:bottom w:val="nil"/>
              <w:right w:val="nil"/>
            </w:tcBorders>
            <w:tcMar>
              <w:top w:w="120" w:type="dxa"/>
              <w:left w:w="40" w:type="dxa"/>
              <w:bottom w:w="40" w:type="dxa"/>
              <w:right w:w="40" w:type="dxa"/>
            </w:tcMar>
            <w:vAlign w:val="bottom"/>
          </w:tcPr>
          <w:p w14:paraId="405FFCF4" w14:textId="77777777" w:rsidR="00AD54B3" w:rsidRPr="0014374F" w:rsidRDefault="00AD54B3" w:rsidP="001444CA">
            <w:pPr>
              <w:jc w:val="right"/>
            </w:pPr>
            <w:r w:rsidRPr="0014374F">
              <w:t>878 310</w:t>
            </w:r>
          </w:p>
        </w:tc>
        <w:tc>
          <w:tcPr>
            <w:tcW w:w="1291" w:type="dxa"/>
            <w:tcBorders>
              <w:top w:val="single" w:sz="4" w:space="0" w:color="000000"/>
              <w:left w:val="nil"/>
              <w:bottom w:val="nil"/>
              <w:right w:val="nil"/>
            </w:tcBorders>
            <w:tcMar>
              <w:top w:w="120" w:type="dxa"/>
              <w:left w:w="40" w:type="dxa"/>
              <w:bottom w:w="40" w:type="dxa"/>
              <w:right w:w="40" w:type="dxa"/>
            </w:tcMar>
            <w:vAlign w:val="bottom"/>
          </w:tcPr>
          <w:p w14:paraId="3D77F6A2" w14:textId="77777777" w:rsidR="00AD54B3" w:rsidRPr="0014374F" w:rsidRDefault="00AD54B3" w:rsidP="001444CA">
            <w:pPr>
              <w:jc w:val="right"/>
            </w:pPr>
            <w:r w:rsidRPr="0014374F">
              <w:t>920 780</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3E3D6990" w14:textId="77777777" w:rsidR="00AD54B3" w:rsidRPr="0014374F" w:rsidRDefault="00AD54B3" w:rsidP="001444CA">
            <w:pPr>
              <w:jc w:val="right"/>
            </w:pPr>
            <w:r w:rsidRPr="0014374F">
              <w:t>4,8</w:t>
            </w:r>
          </w:p>
        </w:tc>
      </w:tr>
      <w:tr w:rsidR="00AD54B3" w:rsidRPr="0014374F" w14:paraId="19D386B4" w14:textId="77777777" w:rsidTr="001444CA">
        <w:trPr>
          <w:trHeight w:val="360"/>
        </w:trPr>
        <w:tc>
          <w:tcPr>
            <w:tcW w:w="820" w:type="dxa"/>
            <w:tcBorders>
              <w:top w:val="nil"/>
              <w:left w:val="nil"/>
              <w:bottom w:val="nil"/>
              <w:right w:val="nil"/>
            </w:tcBorders>
            <w:tcMar>
              <w:top w:w="120" w:type="dxa"/>
              <w:left w:w="40" w:type="dxa"/>
              <w:bottom w:w="40" w:type="dxa"/>
              <w:right w:w="40" w:type="dxa"/>
            </w:tcMar>
          </w:tcPr>
          <w:p w14:paraId="1C240DAF" w14:textId="77777777" w:rsidR="00AD54B3" w:rsidRPr="0014374F" w:rsidRDefault="00AD54B3" w:rsidP="001444CA">
            <w:r w:rsidRPr="0014374F">
              <w:t>643</w:t>
            </w:r>
          </w:p>
        </w:tc>
        <w:tc>
          <w:tcPr>
            <w:tcW w:w="3469" w:type="dxa"/>
            <w:tcBorders>
              <w:top w:val="nil"/>
              <w:left w:val="nil"/>
              <w:bottom w:val="nil"/>
              <w:right w:val="nil"/>
            </w:tcBorders>
            <w:tcMar>
              <w:top w:w="120" w:type="dxa"/>
              <w:left w:w="40" w:type="dxa"/>
              <w:bottom w:w="40" w:type="dxa"/>
              <w:right w:w="40" w:type="dxa"/>
            </w:tcMar>
          </w:tcPr>
          <w:p w14:paraId="2E2DA3E1" w14:textId="77777777" w:rsidR="00AD54B3" w:rsidRPr="0014374F" w:rsidRDefault="00AD54B3" w:rsidP="001444CA">
            <w:r w:rsidRPr="0014374F">
              <w:t>Statens arbeidsmiljøinstitutt</w:t>
            </w:r>
          </w:p>
        </w:tc>
        <w:tc>
          <w:tcPr>
            <w:tcW w:w="1291" w:type="dxa"/>
            <w:tcBorders>
              <w:top w:val="nil"/>
              <w:left w:val="nil"/>
              <w:bottom w:val="nil"/>
              <w:right w:val="nil"/>
            </w:tcBorders>
            <w:tcMar>
              <w:top w:w="120" w:type="dxa"/>
              <w:left w:w="40" w:type="dxa"/>
              <w:bottom w:w="40" w:type="dxa"/>
              <w:right w:w="40" w:type="dxa"/>
            </w:tcMar>
            <w:vAlign w:val="bottom"/>
          </w:tcPr>
          <w:p w14:paraId="27F4B626" w14:textId="77777777" w:rsidR="00AD54B3" w:rsidRPr="0014374F" w:rsidRDefault="00AD54B3" w:rsidP="001444CA">
            <w:pPr>
              <w:jc w:val="right"/>
            </w:pPr>
            <w:r w:rsidRPr="0014374F">
              <w:t>166 740</w:t>
            </w:r>
          </w:p>
        </w:tc>
        <w:tc>
          <w:tcPr>
            <w:tcW w:w="1291" w:type="dxa"/>
            <w:tcBorders>
              <w:top w:val="nil"/>
              <w:left w:val="nil"/>
              <w:bottom w:val="nil"/>
              <w:right w:val="nil"/>
            </w:tcBorders>
            <w:tcMar>
              <w:top w:w="120" w:type="dxa"/>
              <w:left w:w="40" w:type="dxa"/>
              <w:bottom w:w="40" w:type="dxa"/>
              <w:right w:w="40" w:type="dxa"/>
            </w:tcMar>
            <w:vAlign w:val="bottom"/>
          </w:tcPr>
          <w:p w14:paraId="71FC8740" w14:textId="77777777" w:rsidR="00AD54B3" w:rsidRPr="0014374F" w:rsidRDefault="00AD54B3" w:rsidP="001444CA">
            <w:pPr>
              <w:jc w:val="right"/>
            </w:pPr>
            <w:r w:rsidRPr="0014374F">
              <w:t>173 450</w:t>
            </w:r>
          </w:p>
        </w:tc>
        <w:tc>
          <w:tcPr>
            <w:tcW w:w="1291" w:type="dxa"/>
            <w:tcBorders>
              <w:top w:val="nil"/>
              <w:left w:val="nil"/>
              <w:bottom w:val="nil"/>
              <w:right w:val="nil"/>
            </w:tcBorders>
            <w:tcMar>
              <w:top w:w="120" w:type="dxa"/>
              <w:left w:w="40" w:type="dxa"/>
              <w:bottom w:w="40" w:type="dxa"/>
              <w:right w:w="40" w:type="dxa"/>
            </w:tcMar>
            <w:vAlign w:val="bottom"/>
          </w:tcPr>
          <w:p w14:paraId="7FDD8BF8" w14:textId="77777777" w:rsidR="00AD54B3" w:rsidRPr="0014374F" w:rsidRDefault="00AD54B3" w:rsidP="001444CA">
            <w:pPr>
              <w:jc w:val="right"/>
            </w:pPr>
            <w:r w:rsidRPr="0014374F">
              <w:t>180 040</w:t>
            </w:r>
          </w:p>
        </w:tc>
        <w:tc>
          <w:tcPr>
            <w:tcW w:w="907" w:type="dxa"/>
            <w:tcBorders>
              <w:top w:val="nil"/>
              <w:left w:val="nil"/>
              <w:bottom w:val="nil"/>
              <w:right w:val="nil"/>
            </w:tcBorders>
            <w:tcMar>
              <w:top w:w="120" w:type="dxa"/>
              <w:left w:w="40" w:type="dxa"/>
              <w:bottom w:w="40" w:type="dxa"/>
              <w:right w:w="40" w:type="dxa"/>
            </w:tcMar>
            <w:vAlign w:val="bottom"/>
          </w:tcPr>
          <w:p w14:paraId="714FB4AF" w14:textId="77777777" w:rsidR="00AD54B3" w:rsidRPr="0014374F" w:rsidRDefault="00AD54B3" w:rsidP="001444CA">
            <w:pPr>
              <w:jc w:val="right"/>
            </w:pPr>
            <w:r w:rsidRPr="0014374F">
              <w:t>3,8</w:t>
            </w:r>
          </w:p>
        </w:tc>
      </w:tr>
      <w:tr w:rsidR="00AD54B3" w:rsidRPr="0014374F" w14:paraId="36C06408" w14:textId="77777777" w:rsidTr="001444CA">
        <w:trPr>
          <w:trHeight w:val="360"/>
        </w:trPr>
        <w:tc>
          <w:tcPr>
            <w:tcW w:w="820" w:type="dxa"/>
            <w:tcBorders>
              <w:top w:val="nil"/>
              <w:left w:val="nil"/>
              <w:bottom w:val="nil"/>
              <w:right w:val="nil"/>
            </w:tcBorders>
            <w:tcMar>
              <w:top w:w="120" w:type="dxa"/>
              <w:left w:w="40" w:type="dxa"/>
              <w:bottom w:w="40" w:type="dxa"/>
              <w:right w:w="40" w:type="dxa"/>
            </w:tcMar>
          </w:tcPr>
          <w:p w14:paraId="62E354DF" w14:textId="77777777" w:rsidR="00AD54B3" w:rsidRPr="0014374F" w:rsidRDefault="00AD54B3" w:rsidP="001444CA">
            <w:r w:rsidRPr="0014374F">
              <w:t>646</w:t>
            </w:r>
          </w:p>
        </w:tc>
        <w:tc>
          <w:tcPr>
            <w:tcW w:w="3469" w:type="dxa"/>
            <w:tcBorders>
              <w:top w:val="nil"/>
              <w:left w:val="nil"/>
              <w:bottom w:val="nil"/>
              <w:right w:val="nil"/>
            </w:tcBorders>
            <w:tcMar>
              <w:top w:w="120" w:type="dxa"/>
              <w:left w:w="40" w:type="dxa"/>
              <w:bottom w:w="40" w:type="dxa"/>
              <w:right w:w="40" w:type="dxa"/>
            </w:tcMar>
          </w:tcPr>
          <w:p w14:paraId="463BD2AB" w14:textId="77777777" w:rsidR="00AD54B3" w:rsidRPr="0014374F" w:rsidRDefault="00AD54B3" w:rsidP="001444CA">
            <w:proofErr w:type="spellStart"/>
            <w:r w:rsidRPr="0014374F">
              <w:t>Pionerdykkarar</w:t>
            </w:r>
            <w:proofErr w:type="spellEnd"/>
            <w:r w:rsidRPr="0014374F">
              <w:t xml:space="preserve"> i Nordsjøen</w:t>
            </w:r>
          </w:p>
        </w:tc>
        <w:tc>
          <w:tcPr>
            <w:tcW w:w="1291" w:type="dxa"/>
            <w:tcBorders>
              <w:top w:val="nil"/>
              <w:left w:val="nil"/>
              <w:bottom w:val="nil"/>
              <w:right w:val="nil"/>
            </w:tcBorders>
            <w:tcMar>
              <w:top w:w="120" w:type="dxa"/>
              <w:left w:w="40" w:type="dxa"/>
              <w:bottom w:w="40" w:type="dxa"/>
              <w:right w:w="40" w:type="dxa"/>
            </w:tcMar>
            <w:vAlign w:val="bottom"/>
          </w:tcPr>
          <w:p w14:paraId="000DB3EE" w14:textId="77777777" w:rsidR="00AD54B3" w:rsidRPr="0014374F" w:rsidRDefault="00AD54B3" w:rsidP="001444CA">
            <w:pPr>
              <w:jc w:val="right"/>
            </w:pPr>
            <w:r w:rsidRPr="0014374F">
              <w:t>3 065</w:t>
            </w:r>
          </w:p>
        </w:tc>
        <w:tc>
          <w:tcPr>
            <w:tcW w:w="1291" w:type="dxa"/>
            <w:tcBorders>
              <w:top w:val="nil"/>
              <w:left w:val="nil"/>
              <w:bottom w:val="nil"/>
              <w:right w:val="nil"/>
            </w:tcBorders>
            <w:tcMar>
              <w:top w:w="120" w:type="dxa"/>
              <w:left w:w="40" w:type="dxa"/>
              <w:bottom w:w="40" w:type="dxa"/>
              <w:right w:w="40" w:type="dxa"/>
            </w:tcMar>
            <w:vAlign w:val="bottom"/>
          </w:tcPr>
          <w:p w14:paraId="28BC61B7" w14:textId="77777777" w:rsidR="00AD54B3" w:rsidRPr="0014374F" w:rsidRDefault="00AD54B3" w:rsidP="001444CA">
            <w:pPr>
              <w:jc w:val="right"/>
            </w:pPr>
            <w:r w:rsidRPr="0014374F">
              <w:t>1 325</w:t>
            </w:r>
          </w:p>
        </w:tc>
        <w:tc>
          <w:tcPr>
            <w:tcW w:w="1291" w:type="dxa"/>
            <w:tcBorders>
              <w:top w:val="nil"/>
              <w:left w:val="nil"/>
              <w:bottom w:val="nil"/>
              <w:right w:val="nil"/>
            </w:tcBorders>
            <w:tcMar>
              <w:top w:w="120" w:type="dxa"/>
              <w:left w:w="40" w:type="dxa"/>
              <w:bottom w:w="40" w:type="dxa"/>
              <w:right w:w="40" w:type="dxa"/>
            </w:tcMar>
            <w:vAlign w:val="bottom"/>
          </w:tcPr>
          <w:p w14:paraId="5DFD826C" w14:textId="77777777" w:rsidR="00AD54B3" w:rsidRPr="0014374F" w:rsidRDefault="00AD54B3" w:rsidP="001444CA">
            <w:pPr>
              <w:jc w:val="right"/>
            </w:pPr>
            <w:r w:rsidRPr="0014374F">
              <w:t>1 250</w:t>
            </w:r>
          </w:p>
        </w:tc>
        <w:tc>
          <w:tcPr>
            <w:tcW w:w="907" w:type="dxa"/>
            <w:tcBorders>
              <w:top w:val="nil"/>
              <w:left w:val="nil"/>
              <w:bottom w:val="nil"/>
              <w:right w:val="nil"/>
            </w:tcBorders>
            <w:tcMar>
              <w:top w:w="120" w:type="dxa"/>
              <w:left w:w="40" w:type="dxa"/>
              <w:bottom w:w="40" w:type="dxa"/>
              <w:right w:w="40" w:type="dxa"/>
            </w:tcMar>
            <w:vAlign w:val="bottom"/>
          </w:tcPr>
          <w:p w14:paraId="618141A6" w14:textId="77777777" w:rsidR="00AD54B3" w:rsidRPr="0014374F" w:rsidRDefault="00AD54B3" w:rsidP="001444CA">
            <w:pPr>
              <w:jc w:val="right"/>
            </w:pPr>
            <w:r w:rsidRPr="0014374F">
              <w:t>-5,7</w:t>
            </w:r>
          </w:p>
        </w:tc>
      </w:tr>
      <w:tr w:rsidR="00AD54B3" w:rsidRPr="0014374F" w14:paraId="0EEA571C" w14:textId="77777777" w:rsidTr="001444CA">
        <w:trPr>
          <w:trHeight w:val="360"/>
        </w:trPr>
        <w:tc>
          <w:tcPr>
            <w:tcW w:w="820" w:type="dxa"/>
            <w:tcBorders>
              <w:top w:val="nil"/>
              <w:left w:val="nil"/>
              <w:bottom w:val="single" w:sz="4" w:space="0" w:color="000000"/>
              <w:right w:val="nil"/>
            </w:tcBorders>
            <w:tcMar>
              <w:top w:w="120" w:type="dxa"/>
              <w:left w:w="40" w:type="dxa"/>
              <w:bottom w:w="40" w:type="dxa"/>
              <w:right w:w="40" w:type="dxa"/>
            </w:tcMar>
          </w:tcPr>
          <w:p w14:paraId="0DCA61DF" w14:textId="77777777" w:rsidR="00AD54B3" w:rsidRPr="0014374F" w:rsidRDefault="00AD54B3" w:rsidP="001444CA">
            <w:r w:rsidRPr="0014374F">
              <w:t>648</w:t>
            </w:r>
          </w:p>
        </w:tc>
        <w:tc>
          <w:tcPr>
            <w:tcW w:w="3469" w:type="dxa"/>
            <w:tcBorders>
              <w:top w:val="nil"/>
              <w:left w:val="nil"/>
              <w:bottom w:val="single" w:sz="4" w:space="0" w:color="000000"/>
              <w:right w:val="nil"/>
            </w:tcBorders>
            <w:tcMar>
              <w:top w:w="120" w:type="dxa"/>
              <w:left w:w="40" w:type="dxa"/>
              <w:bottom w:w="40" w:type="dxa"/>
              <w:right w:w="40" w:type="dxa"/>
            </w:tcMar>
          </w:tcPr>
          <w:p w14:paraId="28196F1F" w14:textId="77777777" w:rsidR="00AD54B3" w:rsidRPr="0014374F" w:rsidRDefault="00AD54B3" w:rsidP="001444CA">
            <w:r w:rsidRPr="0014374F">
              <w:t xml:space="preserve">Arbeidsretten, </w:t>
            </w:r>
            <w:proofErr w:type="spellStart"/>
            <w:r w:rsidRPr="0014374F">
              <w:t>Riksmeklaren</w:t>
            </w:r>
            <w:proofErr w:type="spellEnd"/>
            <w:r w:rsidRPr="0014374F">
              <w:t xml:space="preserve"> m.m.</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72C8BA32" w14:textId="77777777" w:rsidR="00AD54B3" w:rsidRPr="0014374F" w:rsidRDefault="00AD54B3" w:rsidP="001444CA">
            <w:pPr>
              <w:jc w:val="right"/>
            </w:pPr>
            <w:r w:rsidRPr="0014374F">
              <w:t>30 197</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199C0A60" w14:textId="77777777" w:rsidR="00AD54B3" w:rsidRPr="0014374F" w:rsidRDefault="00AD54B3" w:rsidP="001444CA">
            <w:pPr>
              <w:jc w:val="right"/>
            </w:pPr>
            <w:r w:rsidRPr="0014374F">
              <w:t>29 445</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1246C23F" w14:textId="77777777" w:rsidR="00AD54B3" w:rsidRPr="0014374F" w:rsidRDefault="00AD54B3" w:rsidP="001444CA">
            <w:pPr>
              <w:jc w:val="right"/>
            </w:pPr>
            <w:r w:rsidRPr="0014374F">
              <w:t>30 200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3F96954C" w14:textId="77777777" w:rsidR="00AD54B3" w:rsidRPr="0014374F" w:rsidRDefault="00AD54B3" w:rsidP="001444CA">
            <w:pPr>
              <w:jc w:val="right"/>
            </w:pPr>
            <w:r w:rsidRPr="0014374F">
              <w:t>2,6</w:t>
            </w:r>
          </w:p>
        </w:tc>
      </w:tr>
      <w:tr w:rsidR="00AD54B3" w:rsidRPr="0014374F" w14:paraId="4ECF3773" w14:textId="77777777" w:rsidTr="001444CA">
        <w:trPr>
          <w:trHeight w:val="360"/>
        </w:trPr>
        <w:tc>
          <w:tcPr>
            <w:tcW w:w="820" w:type="dxa"/>
            <w:tcBorders>
              <w:top w:val="nil"/>
              <w:left w:val="nil"/>
              <w:bottom w:val="single" w:sz="4" w:space="0" w:color="000000"/>
              <w:right w:val="nil"/>
            </w:tcBorders>
            <w:tcMar>
              <w:top w:w="120" w:type="dxa"/>
              <w:left w:w="40" w:type="dxa"/>
              <w:bottom w:w="40" w:type="dxa"/>
              <w:right w:w="40" w:type="dxa"/>
            </w:tcMar>
          </w:tcPr>
          <w:p w14:paraId="4F1C801F" w14:textId="77777777" w:rsidR="00AD54B3" w:rsidRPr="0014374F" w:rsidRDefault="00AD54B3" w:rsidP="001444CA"/>
        </w:tc>
        <w:tc>
          <w:tcPr>
            <w:tcW w:w="3469" w:type="dxa"/>
            <w:tcBorders>
              <w:top w:val="nil"/>
              <w:left w:val="nil"/>
              <w:bottom w:val="single" w:sz="4" w:space="0" w:color="000000"/>
              <w:right w:val="nil"/>
            </w:tcBorders>
            <w:tcMar>
              <w:top w:w="120" w:type="dxa"/>
              <w:left w:w="40" w:type="dxa"/>
              <w:bottom w:w="40" w:type="dxa"/>
              <w:right w:w="40" w:type="dxa"/>
            </w:tcMar>
          </w:tcPr>
          <w:p w14:paraId="136C12E3" w14:textId="77777777" w:rsidR="00AD54B3" w:rsidRPr="0014374F" w:rsidRDefault="00AD54B3" w:rsidP="001444CA">
            <w:r w:rsidRPr="0014374F">
              <w:t>Sum kategori 09.40</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341D37FA" w14:textId="77777777" w:rsidR="00AD54B3" w:rsidRPr="0014374F" w:rsidRDefault="00AD54B3" w:rsidP="001444CA">
            <w:pPr>
              <w:jc w:val="right"/>
            </w:pPr>
            <w:r w:rsidRPr="0014374F">
              <w:t>1 064 428</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5FF93D6C" w14:textId="77777777" w:rsidR="00AD54B3" w:rsidRPr="0014374F" w:rsidRDefault="00AD54B3" w:rsidP="001444CA">
            <w:pPr>
              <w:jc w:val="right"/>
            </w:pPr>
            <w:r w:rsidRPr="0014374F">
              <w:t>1 082 530</w:t>
            </w:r>
          </w:p>
        </w:tc>
        <w:tc>
          <w:tcPr>
            <w:tcW w:w="1291" w:type="dxa"/>
            <w:tcBorders>
              <w:top w:val="nil"/>
              <w:left w:val="nil"/>
              <w:bottom w:val="single" w:sz="4" w:space="0" w:color="000000"/>
              <w:right w:val="nil"/>
            </w:tcBorders>
            <w:tcMar>
              <w:top w:w="120" w:type="dxa"/>
              <w:left w:w="40" w:type="dxa"/>
              <w:bottom w:w="40" w:type="dxa"/>
              <w:right w:w="40" w:type="dxa"/>
            </w:tcMar>
            <w:vAlign w:val="bottom"/>
          </w:tcPr>
          <w:p w14:paraId="77B63CA3" w14:textId="77777777" w:rsidR="00AD54B3" w:rsidRPr="0014374F" w:rsidRDefault="00AD54B3" w:rsidP="001444CA">
            <w:pPr>
              <w:jc w:val="right"/>
            </w:pPr>
            <w:r w:rsidRPr="0014374F">
              <w:t>1 132 270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5412257" w14:textId="77777777" w:rsidR="00AD54B3" w:rsidRPr="0014374F" w:rsidRDefault="00AD54B3" w:rsidP="001444CA">
            <w:pPr>
              <w:jc w:val="right"/>
            </w:pPr>
            <w:r w:rsidRPr="0014374F">
              <w:t>4,6</w:t>
            </w:r>
          </w:p>
        </w:tc>
      </w:tr>
    </w:tbl>
    <w:p w14:paraId="6B2B4224" w14:textId="4C2A7F9F" w:rsidR="009124C3" w:rsidRPr="0014374F" w:rsidRDefault="009124C3" w:rsidP="0014374F"/>
    <w:p w14:paraId="15B0951E" w14:textId="77777777" w:rsidR="00F94E4B" w:rsidRDefault="009124C3" w:rsidP="00F94E4B">
      <w:pPr>
        <w:pStyle w:val="avsnitt-tittel"/>
      </w:pPr>
      <w:r w:rsidRPr="0014374F">
        <w:t>Utgifter under programkategori 09.40 fordelte på postgrupper</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899"/>
        <w:gridCol w:w="3325"/>
        <w:gridCol w:w="1313"/>
        <w:gridCol w:w="1313"/>
        <w:gridCol w:w="1313"/>
        <w:gridCol w:w="907"/>
      </w:tblGrid>
      <w:tr w:rsidR="00F94E4B" w:rsidRPr="0014374F" w14:paraId="3BBDD0C4" w14:textId="77777777" w:rsidTr="001444CA">
        <w:trPr>
          <w:trHeight w:val="620"/>
          <w:hidden/>
        </w:trPr>
        <w:tc>
          <w:tcPr>
            <w:tcW w:w="898" w:type="dxa"/>
            <w:tcBorders>
              <w:top w:val="nil"/>
              <w:left w:val="nil"/>
              <w:bottom w:val="single" w:sz="4" w:space="0" w:color="000000"/>
              <w:right w:val="nil"/>
            </w:tcBorders>
            <w:tcMar>
              <w:top w:w="120" w:type="dxa"/>
              <w:left w:w="40" w:type="dxa"/>
              <w:bottom w:w="40" w:type="dxa"/>
              <w:right w:w="40" w:type="dxa"/>
            </w:tcMar>
            <w:vAlign w:val="bottom"/>
          </w:tcPr>
          <w:p w14:paraId="325564E9" w14:textId="77777777" w:rsidR="00F94E4B" w:rsidRPr="0014374F" w:rsidRDefault="00F94E4B" w:rsidP="001444CA">
            <w:pPr>
              <w:pStyle w:val="Tabellnavn"/>
            </w:pPr>
            <w:r w:rsidRPr="0014374F">
              <w:t>PIPR</w:t>
            </w:r>
          </w:p>
        </w:tc>
        <w:tc>
          <w:tcPr>
            <w:tcW w:w="3325" w:type="dxa"/>
            <w:tcBorders>
              <w:top w:val="nil"/>
              <w:left w:val="nil"/>
              <w:bottom w:val="single" w:sz="4" w:space="0" w:color="000000"/>
              <w:right w:val="nil"/>
            </w:tcBorders>
            <w:tcMar>
              <w:top w:w="120" w:type="dxa"/>
              <w:left w:w="40" w:type="dxa"/>
              <w:bottom w:w="40" w:type="dxa"/>
              <w:right w:w="40" w:type="dxa"/>
            </w:tcMar>
            <w:vAlign w:val="bottom"/>
          </w:tcPr>
          <w:p w14:paraId="110CFD4A" w14:textId="77777777" w:rsidR="00F94E4B" w:rsidRPr="0014374F" w:rsidRDefault="00F94E4B" w:rsidP="001444CA">
            <w:pPr>
              <w:pStyle w:val="Tabellnavn"/>
            </w:pP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3A5DADAA" w14:textId="77777777" w:rsidR="00F94E4B" w:rsidRPr="0014374F" w:rsidRDefault="00F94E4B" w:rsidP="001444CA">
            <w:pPr>
              <w:pStyle w:val="Tabellnavn"/>
              <w:jc w:val="right"/>
            </w:pP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36DC2BEC" w14:textId="77777777" w:rsidR="00F94E4B" w:rsidRPr="0014374F" w:rsidRDefault="00F94E4B" w:rsidP="001444CA">
            <w:pPr>
              <w:pStyle w:val="Tabellnavn"/>
              <w:jc w:val="right"/>
            </w:pP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378DDC6B"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584DCCFC" w14:textId="77777777" w:rsidR="00F94E4B" w:rsidRPr="0014374F" w:rsidRDefault="00F94E4B" w:rsidP="001444CA">
            <w:pPr>
              <w:jc w:val="right"/>
            </w:pPr>
            <w:r w:rsidRPr="0014374F">
              <w:t>(i 1 000 kr)</w:t>
            </w:r>
          </w:p>
        </w:tc>
      </w:tr>
      <w:tr w:rsidR="00F94E4B" w:rsidRPr="0014374F" w14:paraId="5E3DD71B" w14:textId="77777777" w:rsidTr="001444CA">
        <w:trPr>
          <w:trHeight w:val="600"/>
        </w:trPr>
        <w:tc>
          <w:tcPr>
            <w:tcW w:w="898" w:type="dxa"/>
            <w:tcBorders>
              <w:top w:val="nil"/>
              <w:left w:val="nil"/>
              <w:bottom w:val="single" w:sz="4" w:space="0" w:color="000000"/>
              <w:right w:val="nil"/>
            </w:tcBorders>
            <w:tcMar>
              <w:top w:w="120" w:type="dxa"/>
              <w:left w:w="40" w:type="dxa"/>
              <w:bottom w:w="40" w:type="dxa"/>
              <w:right w:w="40" w:type="dxa"/>
            </w:tcMar>
            <w:vAlign w:val="bottom"/>
          </w:tcPr>
          <w:p w14:paraId="7BFEB449" w14:textId="77777777" w:rsidR="00F94E4B" w:rsidRPr="0014374F" w:rsidRDefault="00F94E4B" w:rsidP="001444CA">
            <w:r w:rsidRPr="0014374F">
              <w:t>Post-gr.</w:t>
            </w:r>
          </w:p>
        </w:tc>
        <w:tc>
          <w:tcPr>
            <w:tcW w:w="3325" w:type="dxa"/>
            <w:tcBorders>
              <w:top w:val="nil"/>
              <w:left w:val="nil"/>
              <w:bottom w:val="single" w:sz="4" w:space="0" w:color="000000"/>
              <w:right w:val="nil"/>
            </w:tcBorders>
            <w:tcMar>
              <w:top w:w="120" w:type="dxa"/>
              <w:left w:w="40" w:type="dxa"/>
              <w:bottom w:w="40" w:type="dxa"/>
              <w:right w:w="40" w:type="dxa"/>
            </w:tcMar>
            <w:vAlign w:val="bottom"/>
          </w:tcPr>
          <w:p w14:paraId="7557407D" w14:textId="77777777" w:rsidR="00F94E4B" w:rsidRPr="0014374F" w:rsidRDefault="00F94E4B" w:rsidP="001444CA">
            <w:proofErr w:type="spellStart"/>
            <w:r w:rsidRPr="0014374F">
              <w:t>Nemning</w:t>
            </w:r>
            <w:proofErr w:type="spellEnd"/>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2F51F1E0" w14:textId="77777777" w:rsidR="00F94E4B" w:rsidRPr="0014374F" w:rsidRDefault="00F94E4B" w:rsidP="001444CA">
            <w:pPr>
              <w:jc w:val="right"/>
            </w:pPr>
            <w:proofErr w:type="spellStart"/>
            <w:r w:rsidRPr="0014374F">
              <w:t>Rekneskap</w:t>
            </w:r>
            <w:proofErr w:type="spellEnd"/>
            <w:r w:rsidRPr="0014374F">
              <w:br/>
              <w:t>2023</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75B8D897" w14:textId="77777777" w:rsidR="00F94E4B" w:rsidRPr="0014374F" w:rsidRDefault="00F94E4B" w:rsidP="001444CA">
            <w:pPr>
              <w:jc w:val="right"/>
            </w:pPr>
            <w:r w:rsidRPr="0014374F">
              <w:t>Saldert</w:t>
            </w:r>
            <w:r w:rsidRPr="0014374F">
              <w:br/>
              <w:t>budsjett 2024</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4F5A1E3A"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4F467D32" w14:textId="77777777" w:rsidR="00F94E4B" w:rsidRPr="0014374F" w:rsidRDefault="00F94E4B" w:rsidP="001444CA">
            <w:pPr>
              <w:jc w:val="right"/>
            </w:pPr>
            <w:r w:rsidRPr="0014374F">
              <w:t>Endring</w:t>
            </w:r>
            <w:r w:rsidRPr="0014374F">
              <w:br/>
              <w:t>i pst.</w:t>
            </w:r>
          </w:p>
        </w:tc>
      </w:tr>
      <w:tr w:rsidR="00F94E4B" w:rsidRPr="0014374F" w14:paraId="4C2095CE" w14:textId="77777777" w:rsidTr="001444CA">
        <w:trPr>
          <w:trHeight w:val="360"/>
        </w:trPr>
        <w:tc>
          <w:tcPr>
            <w:tcW w:w="898" w:type="dxa"/>
            <w:tcBorders>
              <w:top w:val="single" w:sz="4" w:space="0" w:color="000000"/>
              <w:left w:val="nil"/>
              <w:bottom w:val="nil"/>
              <w:right w:val="nil"/>
            </w:tcBorders>
            <w:tcMar>
              <w:top w:w="120" w:type="dxa"/>
              <w:left w:w="40" w:type="dxa"/>
              <w:bottom w:w="40" w:type="dxa"/>
              <w:right w:w="40" w:type="dxa"/>
            </w:tcMar>
          </w:tcPr>
          <w:p w14:paraId="05720EE3" w14:textId="77777777" w:rsidR="00F94E4B" w:rsidRPr="0014374F" w:rsidRDefault="00F94E4B" w:rsidP="001444CA">
            <w:r w:rsidRPr="0014374F">
              <w:t>01–29</w:t>
            </w:r>
          </w:p>
        </w:tc>
        <w:tc>
          <w:tcPr>
            <w:tcW w:w="3325" w:type="dxa"/>
            <w:tcBorders>
              <w:top w:val="single" w:sz="4" w:space="0" w:color="000000"/>
              <w:left w:val="nil"/>
              <w:bottom w:val="nil"/>
              <w:right w:val="nil"/>
            </w:tcBorders>
            <w:tcMar>
              <w:top w:w="120" w:type="dxa"/>
              <w:left w:w="40" w:type="dxa"/>
              <w:bottom w:w="40" w:type="dxa"/>
              <w:right w:w="40" w:type="dxa"/>
            </w:tcMar>
          </w:tcPr>
          <w:p w14:paraId="03B1D969" w14:textId="77777777" w:rsidR="00F94E4B" w:rsidRPr="0014374F" w:rsidRDefault="00F94E4B" w:rsidP="001444CA">
            <w:r w:rsidRPr="0014374F">
              <w:t>Statens eigne driftsutgifter</w:t>
            </w:r>
          </w:p>
        </w:tc>
        <w:tc>
          <w:tcPr>
            <w:tcW w:w="1313" w:type="dxa"/>
            <w:tcBorders>
              <w:top w:val="single" w:sz="4" w:space="0" w:color="000000"/>
              <w:left w:val="nil"/>
              <w:bottom w:val="nil"/>
              <w:right w:val="nil"/>
            </w:tcBorders>
            <w:tcMar>
              <w:top w:w="120" w:type="dxa"/>
              <w:left w:w="40" w:type="dxa"/>
              <w:bottom w:w="40" w:type="dxa"/>
              <w:right w:w="40" w:type="dxa"/>
            </w:tcMar>
            <w:vAlign w:val="bottom"/>
          </w:tcPr>
          <w:p w14:paraId="58EE346F" w14:textId="77777777" w:rsidR="00F94E4B" w:rsidRPr="0014374F" w:rsidRDefault="00F94E4B" w:rsidP="001444CA">
            <w:pPr>
              <w:jc w:val="right"/>
            </w:pPr>
            <w:r w:rsidRPr="0014374F">
              <w:t>892 580</w:t>
            </w:r>
          </w:p>
        </w:tc>
        <w:tc>
          <w:tcPr>
            <w:tcW w:w="1313" w:type="dxa"/>
            <w:tcBorders>
              <w:top w:val="single" w:sz="4" w:space="0" w:color="000000"/>
              <w:left w:val="nil"/>
              <w:bottom w:val="nil"/>
              <w:right w:val="nil"/>
            </w:tcBorders>
            <w:tcMar>
              <w:top w:w="120" w:type="dxa"/>
              <w:left w:w="40" w:type="dxa"/>
              <w:bottom w:w="40" w:type="dxa"/>
              <w:right w:w="40" w:type="dxa"/>
            </w:tcMar>
            <w:vAlign w:val="bottom"/>
          </w:tcPr>
          <w:p w14:paraId="455E755E" w14:textId="77777777" w:rsidR="00F94E4B" w:rsidRPr="0014374F" w:rsidRDefault="00F94E4B" w:rsidP="001444CA">
            <w:pPr>
              <w:jc w:val="right"/>
            </w:pPr>
            <w:r w:rsidRPr="0014374F">
              <w:t>905 625</w:t>
            </w:r>
          </w:p>
        </w:tc>
        <w:tc>
          <w:tcPr>
            <w:tcW w:w="1313" w:type="dxa"/>
            <w:tcBorders>
              <w:top w:val="single" w:sz="4" w:space="0" w:color="000000"/>
              <w:left w:val="nil"/>
              <w:bottom w:val="nil"/>
              <w:right w:val="nil"/>
            </w:tcBorders>
            <w:tcMar>
              <w:top w:w="120" w:type="dxa"/>
              <w:left w:w="40" w:type="dxa"/>
              <w:bottom w:w="40" w:type="dxa"/>
              <w:right w:w="40" w:type="dxa"/>
            </w:tcMar>
            <w:vAlign w:val="bottom"/>
          </w:tcPr>
          <w:p w14:paraId="53C97854" w14:textId="77777777" w:rsidR="00F94E4B" w:rsidRPr="0014374F" w:rsidRDefault="00F94E4B" w:rsidP="001444CA">
            <w:pPr>
              <w:jc w:val="right"/>
            </w:pPr>
            <w:r w:rsidRPr="0014374F">
              <w:t>948 770</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731A1EE8" w14:textId="77777777" w:rsidR="00F94E4B" w:rsidRPr="0014374F" w:rsidRDefault="00F94E4B" w:rsidP="001444CA">
            <w:pPr>
              <w:jc w:val="right"/>
            </w:pPr>
            <w:r w:rsidRPr="0014374F">
              <w:t>4,8</w:t>
            </w:r>
          </w:p>
        </w:tc>
      </w:tr>
      <w:tr w:rsidR="00F94E4B" w:rsidRPr="0014374F" w14:paraId="58B50F28" w14:textId="77777777" w:rsidTr="001444CA">
        <w:trPr>
          <w:trHeight w:val="360"/>
        </w:trPr>
        <w:tc>
          <w:tcPr>
            <w:tcW w:w="898" w:type="dxa"/>
            <w:tcBorders>
              <w:top w:val="nil"/>
              <w:left w:val="nil"/>
              <w:bottom w:val="single" w:sz="4" w:space="0" w:color="000000"/>
              <w:right w:val="nil"/>
            </w:tcBorders>
            <w:tcMar>
              <w:top w:w="120" w:type="dxa"/>
              <w:left w:w="40" w:type="dxa"/>
              <w:bottom w:w="40" w:type="dxa"/>
              <w:right w:w="40" w:type="dxa"/>
            </w:tcMar>
          </w:tcPr>
          <w:p w14:paraId="191FCC7E" w14:textId="77777777" w:rsidR="00F94E4B" w:rsidRPr="0014374F" w:rsidRDefault="00F94E4B" w:rsidP="001444CA">
            <w:r w:rsidRPr="0014374F">
              <w:t>50–89</w:t>
            </w:r>
          </w:p>
        </w:tc>
        <w:tc>
          <w:tcPr>
            <w:tcW w:w="3325" w:type="dxa"/>
            <w:tcBorders>
              <w:top w:val="nil"/>
              <w:left w:val="nil"/>
              <w:bottom w:val="single" w:sz="4" w:space="0" w:color="000000"/>
              <w:right w:val="nil"/>
            </w:tcBorders>
            <w:tcMar>
              <w:top w:w="120" w:type="dxa"/>
              <w:left w:w="40" w:type="dxa"/>
              <w:bottom w:w="40" w:type="dxa"/>
              <w:right w:w="40" w:type="dxa"/>
            </w:tcMar>
          </w:tcPr>
          <w:p w14:paraId="73F4AA47" w14:textId="77777777" w:rsidR="00F94E4B" w:rsidRPr="0014374F" w:rsidRDefault="00F94E4B" w:rsidP="001444CA">
            <w:proofErr w:type="spellStart"/>
            <w:r w:rsidRPr="0014374F">
              <w:t>Overføringar</w:t>
            </w:r>
            <w:proofErr w:type="spellEnd"/>
            <w:r w:rsidRPr="0014374F">
              <w:t xml:space="preserve"> til andre</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0C3561F4" w14:textId="77777777" w:rsidR="00F94E4B" w:rsidRPr="0014374F" w:rsidRDefault="00F94E4B" w:rsidP="001444CA">
            <w:pPr>
              <w:jc w:val="right"/>
            </w:pPr>
            <w:r w:rsidRPr="0014374F">
              <w:t>171 848</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76FB805D" w14:textId="77777777" w:rsidR="00F94E4B" w:rsidRPr="0014374F" w:rsidRDefault="00F94E4B" w:rsidP="001444CA">
            <w:pPr>
              <w:jc w:val="right"/>
            </w:pPr>
            <w:r w:rsidRPr="0014374F">
              <w:t>176 905</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29786EDE" w14:textId="77777777" w:rsidR="00F94E4B" w:rsidRPr="0014374F" w:rsidRDefault="00F94E4B" w:rsidP="001444CA">
            <w:pPr>
              <w:jc w:val="right"/>
            </w:pPr>
            <w:r w:rsidRPr="0014374F">
              <w:t>183 500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0C41F086" w14:textId="77777777" w:rsidR="00F94E4B" w:rsidRPr="0014374F" w:rsidRDefault="00F94E4B" w:rsidP="001444CA">
            <w:pPr>
              <w:jc w:val="right"/>
            </w:pPr>
            <w:r w:rsidRPr="0014374F">
              <w:t>3,7</w:t>
            </w:r>
          </w:p>
        </w:tc>
      </w:tr>
      <w:tr w:rsidR="00F94E4B" w:rsidRPr="0014374F" w14:paraId="79294014" w14:textId="77777777" w:rsidTr="001444CA">
        <w:trPr>
          <w:trHeight w:val="360"/>
        </w:trPr>
        <w:tc>
          <w:tcPr>
            <w:tcW w:w="898" w:type="dxa"/>
            <w:tcBorders>
              <w:top w:val="nil"/>
              <w:left w:val="nil"/>
              <w:bottom w:val="single" w:sz="4" w:space="0" w:color="000000"/>
              <w:right w:val="nil"/>
            </w:tcBorders>
            <w:tcMar>
              <w:top w:w="120" w:type="dxa"/>
              <w:left w:w="40" w:type="dxa"/>
              <w:bottom w:w="40" w:type="dxa"/>
              <w:right w:w="40" w:type="dxa"/>
            </w:tcMar>
          </w:tcPr>
          <w:p w14:paraId="35136080" w14:textId="77777777" w:rsidR="00F94E4B" w:rsidRPr="0014374F" w:rsidRDefault="00F94E4B" w:rsidP="001444CA"/>
        </w:tc>
        <w:tc>
          <w:tcPr>
            <w:tcW w:w="3325" w:type="dxa"/>
            <w:tcBorders>
              <w:top w:val="nil"/>
              <w:left w:val="nil"/>
              <w:bottom w:val="single" w:sz="4" w:space="0" w:color="000000"/>
              <w:right w:val="nil"/>
            </w:tcBorders>
            <w:tcMar>
              <w:top w:w="120" w:type="dxa"/>
              <w:left w:w="40" w:type="dxa"/>
              <w:bottom w:w="40" w:type="dxa"/>
              <w:right w:w="40" w:type="dxa"/>
            </w:tcMar>
          </w:tcPr>
          <w:p w14:paraId="4369E8B7" w14:textId="77777777" w:rsidR="00F94E4B" w:rsidRPr="0014374F" w:rsidRDefault="00F94E4B" w:rsidP="001444CA">
            <w:r w:rsidRPr="0014374F">
              <w:t>Sum kategori 09.40</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511182A1" w14:textId="77777777" w:rsidR="00F94E4B" w:rsidRPr="0014374F" w:rsidRDefault="00F94E4B" w:rsidP="001444CA">
            <w:pPr>
              <w:jc w:val="right"/>
            </w:pPr>
            <w:r w:rsidRPr="0014374F">
              <w:t>1 064 428</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27CD45A3" w14:textId="77777777" w:rsidR="00F94E4B" w:rsidRPr="0014374F" w:rsidRDefault="00F94E4B" w:rsidP="001444CA">
            <w:pPr>
              <w:jc w:val="right"/>
            </w:pPr>
            <w:r w:rsidRPr="0014374F">
              <w:t>1 082 530</w:t>
            </w:r>
          </w:p>
        </w:tc>
        <w:tc>
          <w:tcPr>
            <w:tcW w:w="1313" w:type="dxa"/>
            <w:tcBorders>
              <w:top w:val="nil"/>
              <w:left w:val="nil"/>
              <w:bottom w:val="single" w:sz="4" w:space="0" w:color="000000"/>
              <w:right w:val="nil"/>
            </w:tcBorders>
            <w:tcMar>
              <w:top w:w="120" w:type="dxa"/>
              <w:left w:w="40" w:type="dxa"/>
              <w:bottom w:w="40" w:type="dxa"/>
              <w:right w:w="40" w:type="dxa"/>
            </w:tcMar>
            <w:vAlign w:val="bottom"/>
          </w:tcPr>
          <w:p w14:paraId="08F54E51" w14:textId="77777777" w:rsidR="00F94E4B" w:rsidRPr="0014374F" w:rsidRDefault="00F94E4B" w:rsidP="001444CA">
            <w:pPr>
              <w:jc w:val="right"/>
            </w:pPr>
            <w:r w:rsidRPr="0014374F">
              <w:t>1 132 270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45CA3392" w14:textId="77777777" w:rsidR="00F94E4B" w:rsidRPr="0014374F" w:rsidRDefault="00F94E4B" w:rsidP="001444CA">
            <w:pPr>
              <w:jc w:val="right"/>
            </w:pPr>
            <w:r w:rsidRPr="0014374F">
              <w:t>4,6</w:t>
            </w:r>
          </w:p>
        </w:tc>
      </w:tr>
    </w:tbl>
    <w:p w14:paraId="6C0A5B19" w14:textId="14F9EC08" w:rsidR="009124C3" w:rsidRPr="0014374F" w:rsidRDefault="009124C3" w:rsidP="0014374F"/>
    <w:p w14:paraId="6455BC60" w14:textId="77777777" w:rsidR="009124C3" w:rsidRPr="0014374F" w:rsidRDefault="009124C3" w:rsidP="0014374F">
      <w:pPr>
        <w:pStyle w:val="avsnitt-tittel"/>
      </w:pPr>
      <w:r w:rsidRPr="0014374F">
        <w:t>Ansvarsområdet</w:t>
      </w:r>
    </w:p>
    <w:p w14:paraId="4828971A" w14:textId="77777777" w:rsidR="009124C3" w:rsidRPr="0014374F" w:rsidRDefault="009124C3" w:rsidP="0014374F">
      <w:r w:rsidRPr="0014374F">
        <w:t xml:space="preserve">Arbeidsmiljø- og </w:t>
      </w:r>
      <w:proofErr w:type="spellStart"/>
      <w:r w:rsidRPr="0014374F">
        <w:t>sikkerheitsområdet</w:t>
      </w:r>
      <w:proofErr w:type="spellEnd"/>
      <w:r w:rsidRPr="0014374F">
        <w:t xml:space="preserve"> </w:t>
      </w:r>
      <w:proofErr w:type="spellStart"/>
      <w:r w:rsidRPr="0014374F">
        <w:t>omfattar</w:t>
      </w:r>
      <w:proofErr w:type="spellEnd"/>
      <w:r w:rsidRPr="0014374F">
        <w:t xml:space="preserve"> arbeidsrett, arbeidsmiljø og </w:t>
      </w:r>
      <w:proofErr w:type="spellStart"/>
      <w:r w:rsidRPr="0014374F">
        <w:t>sikkerheit</w:t>
      </w:r>
      <w:proofErr w:type="spellEnd"/>
      <w:r w:rsidRPr="0014374F">
        <w:t xml:space="preserve"> i norsk landbasert arbeidsliv. Arbeidsmiljø- og </w:t>
      </w:r>
      <w:proofErr w:type="spellStart"/>
      <w:r w:rsidRPr="0014374F">
        <w:t>sikkerheitsmyndigheitene</w:t>
      </w:r>
      <w:proofErr w:type="spellEnd"/>
      <w:r w:rsidRPr="0014374F">
        <w:t xml:space="preserve"> har ansvaret for å forvalte arbeidsmiljølova, med </w:t>
      </w:r>
      <w:proofErr w:type="spellStart"/>
      <w:r w:rsidRPr="0014374F">
        <w:t>tilhøyrande</w:t>
      </w:r>
      <w:proofErr w:type="spellEnd"/>
      <w:r w:rsidRPr="0014374F">
        <w:t xml:space="preserve"> forskrifter, og arbeidstvistlovgivinga. Forvaltningsansvaret inkluderer også bl.a. regelverk for </w:t>
      </w:r>
      <w:proofErr w:type="spellStart"/>
      <w:r w:rsidRPr="0014374F">
        <w:t>medråderett</w:t>
      </w:r>
      <w:proofErr w:type="spellEnd"/>
      <w:r w:rsidRPr="0014374F">
        <w:t xml:space="preserve"> i </w:t>
      </w:r>
      <w:proofErr w:type="spellStart"/>
      <w:r w:rsidRPr="0014374F">
        <w:t>selskapslovgivinga</w:t>
      </w:r>
      <w:proofErr w:type="spellEnd"/>
      <w:r w:rsidRPr="0014374F">
        <w:t xml:space="preserve">, ferielova og lønnsnemndlova. På arbeidsmiljø- og </w:t>
      </w:r>
      <w:proofErr w:type="spellStart"/>
      <w:r w:rsidRPr="0014374F">
        <w:t>sikkerheitsområdet</w:t>
      </w:r>
      <w:proofErr w:type="spellEnd"/>
      <w:r w:rsidRPr="0014374F">
        <w:t xml:space="preserve"> har departementet etatsstyringsansvar for Arbeidstilsynet (kap. 640) og Statens arbeidsmiljøinstitutt (kap. 643) og administrativt ansvar for </w:t>
      </w:r>
      <w:proofErr w:type="spellStart"/>
      <w:r w:rsidRPr="0014374F">
        <w:t>Riksmeklaren</w:t>
      </w:r>
      <w:proofErr w:type="spellEnd"/>
      <w:r w:rsidRPr="0014374F">
        <w:t xml:space="preserve"> (kap. 648) og Arbeidsretten (kap. 648).</w:t>
      </w:r>
    </w:p>
    <w:p w14:paraId="58398D52" w14:textId="77777777" w:rsidR="009124C3" w:rsidRPr="0014374F" w:rsidRDefault="009124C3" w:rsidP="0014374F">
      <w:r w:rsidRPr="0014374F">
        <w:t xml:space="preserve">Målbildet på arbeidsmiljø- og </w:t>
      </w:r>
      <w:proofErr w:type="spellStart"/>
      <w:r w:rsidRPr="0014374F">
        <w:t>sikkerheitsområdet</w:t>
      </w:r>
      <w:proofErr w:type="spellEnd"/>
      <w:r w:rsidRPr="0014374F">
        <w:t xml:space="preserve"> </w:t>
      </w:r>
      <w:proofErr w:type="spellStart"/>
      <w:r w:rsidRPr="0014374F">
        <w:t>omfattar</w:t>
      </w:r>
      <w:proofErr w:type="spellEnd"/>
      <w:r w:rsidRPr="0014374F">
        <w:t xml:space="preserve"> bl.a. </w:t>
      </w:r>
      <w:proofErr w:type="spellStart"/>
      <w:r w:rsidRPr="0014374F">
        <w:t>tilknytingsformer</w:t>
      </w:r>
      <w:proofErr w:type="spellEnd"/>
      <w:r w:rsidRPr="0014374F">
        <w:t xml:space="preserve">, </w:t>
      </w:r>
      <w:proofErr w:type="spellStart"/>
      <w:r w:rsidRPr="0014374F">
        <w:t>førebyggande</w:t>
      </w:r>
      <w:proofErr w:type="spellEnd"/>
      <w:r w:rsidRPr="0014374F">
        <w:t xml:space="preserve"> arbeidsmiljøarbeid og innsatsen mot sosial dumping og arbeidslivskriminalitet, jf. også omtalen under punkt 6.2 </w:t>
      </w:r>
      <w:proofErr w:type="spellStart"/>
      <w:r w:rsidRPr="0014374F">
        <w:t>Eit</w:t>
      </w:r>
      <w:proofErr w:type="spellEnd"/>
      <w:r w:rsidRPr="0014374F">
        <w:t xml:space="preserve"> sikkert og seriøst arbeidsliv.</w:t>
      </w:r>
    </w:p>
    <w:p w14:paraId="32EF6A91" w14:textId="77777777" w:rsidR="009124C3" w:rsidRPr="0014374F" w:rsidRDefault="009124C3" w:rsidP="0014374F">
      <w:proofErr w:type="spellStart"/>
      <w:r w:rsidRPr="0014374F">
        <w:t>Hovudstrategien</w:t>
      </w:r>
      <w:proofErr w:type="spellEnd"/>
      <w:r w:rsidRPr="0014374F">
        <w:t xml:space="preserve"> til </w:t>
      </w:r>
      <w:proofErr w:type="spellStart"/>
      <w:r w:rsidRPr="0014374F">
        <w:t>myndigheitene</w:t>
      </w:r>
      <w:proofErr w:type="spellEnd"/>
      <w:r w:rsidRPr="0014374F">
        <w:t xml:space="preserve"> for å nå måla er å støtte opp under </w:t>
      </w:r>
      <w:proofErr w:type="spellStart"/>
      <w:r w:rsidRPr="0014374F">
        <w:t>arbeidsgivaransvaret</w:t>
      </w:r>
      <w:proofErr w:type="spellEnd"/>
      <w:r w:rsidRPr="0014374F">
        <w:t xml:space="preserve"> og bidra til at </w:t>
      </w:r>
      <w:proofErr w:type="spellStart"/>
      <w:r w:rsidRPr="0014374F">
        <w:t>verksemdene</w:t>
      </w:r>
      <w:proofErr w:type="spellEnd"/>
      <w:r w:rsidRPr="0014374F">
        <w:t xml:space="preserve"> driv systematisk og </w:t>
      </w:r>
      <w:proofErr w:type="spellStart"/>
      <w:r w:rsidRPr="0014374F">
        <w:t>førebyggande</w:t>
      </w:r>
      <w:proofErr w:type="spellEnd"/>
      <w:r w:rsidRPr="0014374F">
        <w:t xml:space="preserve"> helse-, miljø- og </w:t>
      </w:r>
      <w:proofErr w:type="spellStart"/>
      <w:r w:rsidRPr="0014374F">
        <w:t>sikkerheitsarbeid</w:t>
      </w:r>
      <w:proofErr w:type="spellEnd"/>
      <w:r w:rsidRPr="0014374F">
        <w:t xml:space="preserve"> og sørger for </w:t>
      </w:r>
      <w:proofErr w:type="spellStart"/>
      <w:r w:rsidRPr="0014374F">
        <w:t>lovlege</w:t>
      </w:r>
      <w:proofErr w:type="spellEnd"/>
      <w:r w:rsidRPr="0014374F">
        <w:t xml:space="preserve"> arbeidsforhold. Dette er i samsvar med krava i arbeidsmiljølova om at det er </w:t>
      </w:r>
      <w:proofErr w:type="spellStart"/>
      <w:r w:rsidRPr="0014374F">
        <w:t>arbeidsgivaren</w:t>
      </w:r>
      <w:proofErr w:type="spellEnd"/>
      <w:r w:rsidRPr="0014374F">
        <w:t xml:space="preserve"> </w:t>
      </w:r>
      <w:proofErr w:type="spellStart"/>
      <w:r w:rsidRPr="0014374F">
        <w:t>sjølv</w:t>
      </w:r>
      <w:proofErr w:type="spellEnd"/>
      <w:r w:rsidRPr="0014374F">
        <w:t xml:space="preserve"> som skal sørge for </w:t>
      </w:r>
      <w:proofErr w:type="spellStart"/>
      <w:r w:rsidRPr="0014374F">
        <w:t>eit</w:t>
      </w:r>
      <w:proofErr w:type="spellEnd"/>
      <w:r w:rsidRPr="0014374F">
        <w:t xml:space="preserve"> fullt </w:t>
      </w:r>
      <w:proofErr w:type="spellStart"/>
      <w:r w:rsidRPr="0014374F">
        <w:t>forsvarleg</w:t>
      </w:r>
      <w:proofErr w:type="spellEnd"/>
      <w:r w:rsidRPr="0014374F">
        <w:t xml:space="preserve"> arbeidsmiljø.</w:t>
      </w:r>
    </w:p>
    <w:p w14:paraId="25D8061C" w14:textId="77777777" w:rsidR="009124C3" w:rsidRPr="0014374F" w:rsidRDefault="009124C3" w:rsidP="0014374F">
      <w:pPr>
        <w:pStyle w:val="avsnitt-tittel"/>
      </w:pPr>
      <w:r w:rsidRPr="0014374F">
        <w:t xml:space="preserve">Strategiske </w:t>
      </w:r>
      <w:proofErr w:type="spellStart"/>
      <w:r w:rsidRPr="0014374F">
        <w:t>verkemiddel</w:t>
      </w:r>
      <w:proofErr w:type="spellEnd"/>
    </w:p>
    <w:p w14:paraId="6B6F13F2" w14:textId="77777777" w:rsidR="009124C3" w:rsidRPr="0014374F" w:rsidRDefault="009124C3" w:rsidP="0014374F">
      <w:pPr>
        <w:pStyle w:val="avsnitt-undertittel"/>
      </w:pPr>
      <w:r w:rsidRPr="0014374F">
        <w:t xml:space="preserve">Tilsyn, rettleiing, informasjon og </w:t>
      </w:r>
      <w:proofErr w:type="spellStart"/>
      <w:r w:rsidRPr="0014374F">
        <w:t>myndigheitssamarbeid</w:t>
      </w:r>
      <w:proofErr w:type="spellEnd"/>
    </w:p>
    <w:p w14:paraId="1F5D1876" w14:textId="77777777" w:rsidR="009124C3" w:rsidRPr="0014374F" w:rsidRDefault="009124C3" w:rsidP="0014374F">
      <w:r w:rsidRPr="0014374F">
        <w:t xml:space="preserve">Arbeidstilsynet prioriterer kva </w:t>
      </w:r>
      <w:proofErr w:type="spellStart"/>
      <w:r w:rsidRPr="0014374F">
        <w:t>bransjar</w:t>
      </w:r>
      <w:proofErr w:type="spellEnd"/>
      <w:r w:rsidRPr="0014374F">
        <w:t xml:space="preserve"> og </w:t>
      </w:r>
      <w:proofErr w:type="spellStart"/>
      <w:r w:rsidRPr="0014374F">
        <w:t>verksemder</w:t>
      </w:r>
      <w:proofErr w:type="spellEnd"/>
      <w:r w:rsidRPr="0014374F">
        <w:t xml:space="preserve"> innsatsen bør </w:t>
      </w:r>
      <w:proofErr w:type="spellStart"/>
      <w:r w:rsidRPr="0014374F">
        <w:t>rettast</w:t>
      </w:r>
      <w:proofErr w:type="spellEnd"/>
      <w:r w:rsidRPr="0014374F">
        <w:t xml:space="preserve"> mot, basert på kunnskap om risiko. </w:t>
      </w:r>
      <w:proofErr w:type="spellStart"/>
      <w:r w:rsidRPr="0014374F">
        <w:t>Valet</w:t>
      </w:r>
      <w:proofErr w:type="spellEnd"/>
      <w:r w:rsidRPr="0014374F">
        <w:t xml:space="preserve"> av </w:t>
      </w:r>
      <w:proofErr w:type="spellStart"/>
      <w:r w:rsidRPr="0014374F">
        <w:t>verkemiddel</w:t>
      </w:r>
      <w:proofErr w:type="spellEnd"/>
      <w:r w:rsidRPr="0014374F">
        <w:t xml:space="preserve"> tar utgangspunkt i forholda i den aktuelle bransjen, </w:t>
      </w:r>
      <w:proofErr w:type="spellStart"/>
      <w:r w:rsidRPr="0014374F">
        <w:t>utfordringane</w:t>
      </w:r>
      <w:proofErr w:type="spellEnd"/>
      <w:r w:rsidRPr="0014374F">
        <w:t xml:space="preserve"> til </w:t>
      </w:r>
      <w:proofErr w:type="spellStart"/>
      <w:r w:rsidRPr="0014374F">
        <w:t>verksemdene</w:t>
      </w:r>
      <w:proofErr w:type="spellEnd"/>
      <w:r w:rsidRPr="0014374F">
        <w:t xml:space="preserve"> og den kunnskapen tilsynet har om kva som vil bidra til mest effektiv påverknad.</w:t>
      </w:r>
    </w:p>
    <w:p w14:paraId="51802FEC" w14:textId="77777777" w:rsidR="009124C3" w:rsidRPr="0014374F" w:rsidRDefault="009124C3" w:rsidP="0014374F">
      <w:r w:rsidRPr="0014374F">
        <w:t xml:space="preserve">Kunnskapsformidling gjennom rettleiing og informasjon er viktige </w:t>
      </w:r>
      <w:proofErr w:type="spellStart"/>
      <w:r w:rsidRPr="0014374F">
        <w:t>verkemiddel</w:t>
      </w:r>
      <w:proofErr w:type="spellEnd"/>
      <w:r w:rsidRPr="0014374F">
        <w:t xml:space="preserve"> for å bidra til at </w:t>
      </w:r>
      <w:proofErr w:type="spellStart"/>
      <w:r w:rsidRPr="0014374F">
        <w:t>verksemdene</w:t>
      </w:r>
      <w:proofErr w:type="spellEnd"/>
      <w:r w:rsidRPr="0014374F">
        <w:t xml:space="preserve"> har </w:t>
      </w:r>
      <w:proofErr w:type="spellStart"/>
      <w:r w:rsidRPr="0014374F">
        <w:t>tilstrekkeleg</w:t>
      </w:r>
      <w:proofErr w:type="spellEnd"/>
      <w:r w:rsidRPr="0014374F">
        <w:t xml:space="preserve"> kunnskap for å kunne arbeide </w:t>
      </w:r>
      <w:proofErr w:type="spellStart"/>
      <w:r w:rsidRPr="0014374F">
        <w:t>førebyggande</w:t>
      </w:r>
      <w:proofErr w:type="spellEnd"/>
      <w:r w:rsidRPr="0014374F">
        <w:t xml:space="preserve"> med helse, miljø og </w:t>
      </w:r>
      <w:proofErr w:type="spellStart"/>
      <w:r w:rsidRPr="0014374F">
        <w:t>sikkerheit</w:t>
      </w:r>
      <w:proofErr w:type="spellEnd"/>
      <w:r w:rsidRPr="0014374F">
        <w:t xml:space="preserve"> (HMS).</w:t>
      </w:r>
    </w:p>
    <w:p w14:paraId="3DBB4E65" w14:textId="77777777" w:rsidR="009124C3" w:rsidRPr="0014374F" w:rsidRDefault="009124C3" w:rsidP="0014374F">
      <w:r w:rsidRPr="0014374F">
        <w:t xml:space="preserve">Samtidig er det viktig at </w:t>
      </w:r>
      <w:proofErr w:type="spellStart"/>
      <w:r w:rsidRPr="0014374F">
        <w:t>myndigheitene</w:t>
      </w:r>
      <w:proofErr w:type="spellEnd"/>
      <w:r w:rsidRPr="0014374F">
        <w:t xml:space="preserve"> følger opp </w:t>
      </w:r>
      <w:proofErr w:type="spellStart"/>
      <w:r w:rsidRPr="0014374F">
        <w:t>brot</w:t>
      </w:r>
      <w:proofErr w:type="spellEnd"/>
      <w:r w:rsidRPr="0014374F">
        <w:t xml:space="preserve"> på regelverket med tilsyn og kontroll. I samband med tilsyn i </w:t>
      </w:r>
      <w:proofErr w:type="spellStart"/>
      <w:r w:rsidRPr="0014374F">
        <w:t>enkeltverksemder</w:t>
      </w:r>
      <w:proofErr w:type="spellEnd"/>
      <w:r w:rsidRPr="0014374F">
        <w:t xml:space="preserve"> kan Arbeidstilsynet nytte ulike </w:t>
      </w:r>
      <w:proofErr w:type="spellStart"/>
      <w:r w:rsidRPr="0014374F">
        <w:t>reaksjonar</w:t>
      </w:r>
      <w:proofErr w:type="spellEnd"/>
      <w:r w:rsidRPr="0014374F">
        <w:t xml:space="preserve"> dersom det blir avdekt </w:t>
      </w:r>
      <w:proofErr w:type="spellStart"/>
      <w:r w:rsidRPr="0014374F">
        <w:t>regelverksbrot</w:t>
      </w:r>
      <w:proofErr w:type="spellEnd"/>
      <w:r w:rsidRPr="0014374F">
        <w:t xml:space="preserve">. Arbeidstilsynet er </w:t>
      </w:r>
      <w:proofErr w:type="spellStart"/>
      <w:r w:rsidRPr="0014374F">
        <w:t>ein</w:t>
      </w:r>
      <w:proofErr w:type="spellEnd"/>
      <w:r w:rsidRPr="0014374F">
        <w:t xml:space="preserve"> </w:t>
      </w:r>
      <w:proofErr w:type="spellStart"/>
      <w:r w:rsidRPr="0014374F">
        <w:t>førebyggande</w:t>
      </w:r>
      <w:proofErr w:type="spellEnd"/>
      <w:r w:rsidRPr="0014374F">
        <w:t xml:space="preserve"> etat, der pålegg om å rette opp i forhold for på den måten å bidra til </w:t>
      </w:r>
      <w:proofErr w:type="spellStart"/>
      <w:r w:rsidRPr="0014374F">
        <w:t>forbetringsarbeid</w:t>
      </w:r>
      <w:proofErr w:type="spellEnd"/>
      <w:r w:rsidRPr="0014374F">
        <w:t xml:space="preserve"> i </w:t>
      </w:r>
      <w:proofErr w:type="spellStart"/>
      <w:r w:rsidRPr="0014374F">
        <w:t>verksemdene</w:t>
      </w:r>
      <w:proofErr w:type="spellEnd"/>
      <w:r w:rsidRPr="0014374F">
        <w:t xml:space="preserve">, er sentralt. Regjeringa </w:t>
      </w:r>
      <w:proofErr w:type="spellStart"/>
      <w:r w:rsidRPr="0014374F">
        <w:t>legg</w:t>
      </w:r>
      <w:proofErr w:type="spellEnd"/>
      <w:r w:rsidRPr="0014374F">
        <w:t xml:space="preserve"> samtidig vekt på at det skal </w:t>
      </w:r>
      <w:proofErr w:type="spellStart"/>
      <w:r w:rsidRPr="0014374F">
        <w:t>nyttast</w:t>
      </w:r>
      <w:proofErr w:type="spellEnd"/>
      <w:r w:rsidRPr="0014374F">
        <w:t xml:space="preserve"> strenge reaksjonsmiddel som tvangsmulkt og gebyr for </w:t>
      </w:r>
      <w:proofErr w:type="spellStart"/>
      <w:r w:rsidRPr="0014374F">
        <w:t>brot</w:t>
      </w:r>
      <w:proofErr w:type="spellEnd"/>
      <w:r w:rsidRPr="0014374F">
        <w:t xml:space="preserve"> når det er behov for det, og at </w:t>
      </w:r>
      <w:proofErr w:type="spellStart"/>
      <w:r w:rsidRPr="0014374F">
        <w:t>reaksjonane</w:t>
      </w:r>
      <w:proofErr w:type="spellEnd"/>
      <w:r w:rsidRPr="0014374F">
        <w:t xml:space="preserve"> må stå i forhold til kor </w:t>
      </w:r>
      <w:proofErr w:type="spellStart"/>
      <w:r w:rsidRPr="0014374F">
        <w:t>alvorlege</w:t>
      </w:r>
      <w:proofErr w:type="spellEnd"/>
      <w:r w:rsidRPr="0014374F">
        <w:t xml:space="preserve"> og </w:t>
      </w:r>
      <w:proofErr w:type="spellStart"/>
      <w:r w:rsidRPr="0014374F">
        <w:t>vesentlege</w:t>
      </w:r>
      <w:proofErr w:type="spellEnd"/>
      <w:r w:rsidRPr="0014374F">
        <w:t xml:space="preserve"> </w:t>
      </w:r>
      <w:proofErr w:type="spellStart"/>
      <w:r w:rsidRPr="0014374F">
        <w:t>brota</w:t>
      </w:r>
      <w:proofErr w:type="spellEnd"/>
      <w:r w:rsidRPr="0014374F">
        <w:t xml:space="preserve"> er.</w:t>
      </w:r>
    </w:p>
    <w:p w14:paraId="55BB547A" w14:textId="77777777" w:rsidR="009124C3" w:rsidRPr="0014374F" w:rsidRDefault="009124C3" w:rsidP="0014374F">
      <w:r w:rsidRPr="0014374F">
        <w:t xml:space="preserve">I kampen mot sosial dumping og arbeidslivskriminalitet blir innsatsen bl.a. retta mot aktuelle </w:t>
      </w:r>
      <w:proofErr w:type="spellStart"/>
      <w:r w:rsidRPr="0014374F">
        <w:t>aktørar</w:t>
      </w:r>
      <w:proofErr w:type="spellEnd"/>
      <w:r w:rsidRPr="0014374F">
        <w:t xml:space="preserve"> basert på kunnskap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samarbeidande</w:t>
      </w:r>
      <w:proofErr w:type="spellEnd"/>
      <w:r w:rsidRPr="0014374F">
        <w:t xml:space="preserve"> </w:t>
      </w:r>
      <w:proofErr w:type="spellStart"/>
      <w:r w:rsidRPr="0014374F">
        <w:t>etatane</w:t>
      </w:r>
      <w:proofErr w:type="spellEnd"/>
      <w:r w:rsidRPr="0014374F">
        <w:t xml:space="preserve">, jf. punkt 6.2 </w:t>
      </w:r>
      <w:proofErr w:type="spellStart"/>
      <w:r w:rsidRPr="0014374F">
        <w:t>Eit</w:t>
      </w:r>
      <w:proofErr w:type="spellEnd"/>
      <w:r w:rsidRPr="0014374F">
        <w:t xml:space="preserve"> sikkert og seriøst arbeidsliv.</w:t>
      </w:r>
    </w:p>
    <w:p w14:paraId="0EA4B9B8" w14:textId="77777777" w:rsidR="009124C3" w:rsidRPr="0014374F" w:rsidRDefault="009124C3" w:rsidP="0014374F">
      <w:pPr>
        <w:pStyle w:val="avsnitt-undertittel"/>
      </w:pPr>
      <w:r w:rsidRPr="0014374F">
        <w:lastRenderedPageBreak/>
        <w:t>Regelverksutvikling</w:t>
      </w:r>
    </w:p>
    <w:p w14:paraId="607582D0" w14:textId="77777777" w:rsidR="009124C3" w:rsidRPr="0014374F" w:rsidRDefault="009124C3" w:rsidP="0014374F">
      <w:r w:rsidRPr="0014374F">
        <w:t xml:space="preserve">Regelverket på arbeidsretts-, arbeidsmiljø- og </w:t>
      </w:r>
      <w:proofErr w:type="spellStart"/>
      <w:r w:rsidRPr="0014374F">
        <w:t>sikkerheitsområdet</w:t>
      </w:r>
      <w:proofErr w:type="spellEnd"/>
      <w:r w:rsidRPr="0014374F">
        <w:t xml:space="preserve"> skal bidra til god HMS-tilstand og gode arbeidsforhold i </w:t>
      </w:r>
      <w:proofErr w:type="spellStart"/>
      <w:r w:rsidRPr="0014374F">
        <w:t>verksemdene</w:t>
      </w:r>
      <w:proofErr w:type="spellEnd"/>
      <w:r w:rsidRPr="0014374F">
        <w:t xml:space="preserve">, </w:t>
      </w:r>
      <w:proofErr w:type="spellStart"/>
      <w:r w:rsidRPr="0014374F">
        <w:t>utan</w:t>
      </w:r>
      <w:proofErr w:type="spellEnd"/>
      <w:r w:rsidRPr="0014374F">
        <w:t xml:space="preserve"> sosial dumping og arbeidslivskriminalitet. Regelverket skal </w:t>
      </w:r>
      <w:proofErr w:type="spellStart"/>
      <w:r w:rsidRPr="0014374F">
        <w:t>vere</w:t>
      </w:r>
      <w:proofErr w:type="spellEnd"/>
      <w:r w:rsidRPr="0014374F">
        <w:t xml:space="preserve"> </w:t>
      </w:r>
      <w:proofErr w:type="spellStart"/>
      <w:r w:rsidRPr="0014374F">
        <w:t>brukarvennleg</w:t>
      </w:r>
      <w:proofErr w:type="spellEnd"/>
      <w:r w:rsidRPr="0014374F">
        <w:t xml:space="preserve"> og </w:t>
      </w:r>
      <w:proofErr w:type="spellStart"/>
      <w:r w:rsidRPr="0014374F">
        <w:t>tilgjengeleg</w:t>
      </w:r>
      <w:proofErr w:type="spellEnd"/>
      <w:r w:rsidRPr="0014374F">
        <w:t xml:space="preserve">, og det er også </w:t>
      </w:r>
      <w:proofErr w:type="spellStart"/>
      <w:r w:rsidRPr="0014374F">
        <w:t>eit</w:t>
      </w:r>
      <w:proofErr w:type="spellEnd"/>
      <w:r w:rsidRPr="0014374F">
        <w:t xml:space="preserve"> mål at det er stabilt og </w:t>
      </w:r>
      <w:proofErr w:type="spellStart"/>
      <w:r w:rsidRPr="0014374F">
        <w:t>føreseieleg</w:t>
      </w:r>
      <w:proofErr w:type="spellEnd"/>
      <w:r w:rsidRPr="0014374F">
        <w:t xml:space="preserve">. Samtidig må regelverket handtere </w:t>
      </w:r>
      <w:proofErr w:type="spellStart"/>
      <w:r w:rsidRPr="0014374F">
        <w:t>dei</w:t>
      </w:r>
      <w:proofErr w:type="spellEnd"/>
      <w:r w:rsidRPr="0014374F">
        <w:t xml:space="preserve"> stadige </w:t>
      </w:r>
      <w:proofErr w:type="spellStart"/>
      <w:r w:rsidRPr="0014374F">
        <w:t>endringane</w:t>
      </w:r>
      <w:proofErr w:type="spellEnd"/>
      <w:r w:rsidRPr="0014374F">
        <w:t xml:space="preserve"> og </w:t>
      </w:r>
      <w:proofErr w:type="spellStart"/>
      <w:r w:rsidRPr="0014374F">
        <w:t>utfordringane</w:t>
      </w:r>
      <w:proofErr w:type="spellEnd"/>
      <w:r w:rsidRPr="0014374F">
        <w:t xml:space="preserve"> i arbeidslivet. I tråd med EØS-avtalen gjennomfører </w:t>
      </w:r>
      <w:proofErr w:type="spellStart"/>
      <w:r w:rsidRPr="0014374F">
        <w:t>Noreg</w:t>
      </w:r>
      <w:proofErr w:type="spellEnd"/>
      <w:r w:rsidRPr="0014374F">
        <w:t xml:space="preserve"> bl.a. EU-direktivet om arbeidsrett og arbeidsmiljø. Både rettspraksis og </w:t>
      </w:r>
      <w:proofErr w:type="spellStart"/>
      <w:r w:rsidRPr="0014374F">
        <w:t>regelverksendringar</w:t>
      </w:r>
      <w:proofErr w:type="spellEnd"/>
      <w:r w:rsidRPr="0014374F">
        <w:t xml:space="preserve"> i EU påverkar behovet for regelverksutvikling på feltet.</w:t>
      </w:r>
    </w:p>
    <w:p w14:paraId="17283D88" w14:textId="77777777" w:rsidR="009124C3" w:rsidRPr="0014374F" w:rsidRDefault="009124C3" w:rsidP="0014374F">
      <w:pPr>
        <w:pStyle w:val="avsnitt-undertittel"/>
      </w:pPr>
      <w:r w:rsidRPr="0014374F">
        <w:t>Kunnskapsutvikling</w:t>
      </w:r>
    </w:p>
    <w:p w14:paraId="7DCD4752" w14:textId="77777777" w:rsidR="009124C3" w:rsidRPr="0014374F" w:rsidRDefault="009124C3" w:rsidP="0014374F">
      <w:r w:rsidRPr="0014374F">
        <w:t xml:space="preserve">Det er store og samansette kunnskapsbehov knytte til områda arbeidsrett, arbeidsmiljø, arbeidshelse og </w:t>
      </w:r>
      <w:proofErr w:type="spellStart"/>
      <w:r w:rsidRPr="0014374F">
        <w:t>sikkerheit</w:t>
      </w:r>
      <w:proofErr w:type="spellEnd"/>
      <w:r w:rsidRPr="0014374F">
        <w:t xml:space="preserve">. Oppdatert kunnskap om risikoforhold og </w:t>
      </w:r>
      <w:proofErr w:type="spellStart"/>
      <w:r w:rsidRPr="0014374F">
        <w:t>årsakssamanhengar</w:t>
      </w:r>
      <w:proofErr w:type="spellEnd"/>
      <w:r w:rsidRPr="0014374F">
        <w:t xml:space="preserve"> mellom arbeid og helse er </w:t>
      </w:r>
      <w:proofErr w:type="spellStart"/>
      <w:r w:rsidRPr="0014374F">
        <w:t>avgjerande</w:t>
      </w:r>
      <w:proofErr w:type="spellEnd"/>
      <w:r w:rsidRPr="0014374F">
        <w:t xml:space="preserve"> både for at </w:t>
      </w:r>
      <w:proofErr w:type="spellStart"/>
      <w:r w:rsidRPr="0014374F">
        <w:t>verksemdene</w:t>
      </w:r>
      <w:proofErr w:type="spellEnd"/>
      <w:r w:rsidRPr="0014374F">
        <w:t xml:space="preserve"> og </w:t>
      </w:r>
      <w:proofErr w:type="spellStart"/>
      <w:r w:rsidRPr="0014374F">
        <w:t>partane</w:t>
      </w:r>
      <w:proofErr w:type="spellEnd"/>
      <w:r w:rsidRPr="0014374F">
        <w:t xml:space="preserve"> i arbeidslivet skal kunne følge opp det ansvaret </w:t>
      </w:r>
      <w:proofErr w:type="spellStart"/>
      <w:r w:rsidRPr="0014374F">
        <w:t>dei</w:t>
      </w:r>
      <w:proofErr w:type="spellEnd"/>
      <w:r w:rsidRPr="0014374F">
        <w:t xml:space="preserve"> har for å </w:t>
      </w:r>
      <w:proofErr w:type="spellStart"/>
      <w:r w:rsidRPr="0014374F">
        <w:t>førebygge</w:t>
      </w:r>
      <w:proofErr w:type="spellEnd"/>
      <w:r w:rsidRPr="0014374F">
        <w:t xml:space="preserve"> </w:t>
      </w:r>
      <w:proofErr w:type="spellStart"/>
      <w:r w:rsidRPr="0014374F">
        <w:t>helseskadar</w:t>
      </w:r>
      <w:proofErr w:type="spellEnd"/>
      <w:r w:rsidRPr="0014374F">
        <w:t xml:space="preserve"> og vareta </w:t>
      </w:r>
      <w:proofErr w:type="spellStart"/>
      <w:r w:rsidRPr="0014374F">
        <w:t>arbeidstakarane</w:t>
      </w:r>
      <w:proofErr w:type="spellEnd"/>
      <w:r w:rsidRPr="0014374F">
        <w:t xml:space="preserve">, og for at </w:t>
      </w:r>
      <w:proofErr w:type="spellStart"/>
      <w:r w:rsidRPr="0014374F">
        <w:t>myndigheitene</w:t>
      </w:r>
      <w:proofErr w:type="spellEnd"/>
      <w:r w:rsidRPr="0014374F">
        <w:t xml:space="preserve"> skal kunne følge opp sitt ansvar og sine </w:t>
      </w:r>
      <w:proofErr w:type="spellStart"/>
      <w:r w:rsidRPr="0014374F">
        <w:t>oppgåver</w:t>
      </w:r>
      <w:proofErr w:type="spellEnd"/>
      <w:r w:rsidRPr="0014374F">
        <w:t>.</w:t>
      </w:r>
    </w:p>
    <w:p w14:paraId="4736087A" w14:textId="77777777" w:rsidR="009124C3" w:rsidRPr="0014374F" w:rsidRDefault="009124C3" w:rsidP="0014374F">
      <w:r w:rsidRPr="0014374F">
        <w:t xml:space="preserve">Arbeids- og inkluderingsdepartementet varetar det overordna sektoransvaret for forsking på området arbeidsvilkår, arbeidsrett, arbeidsmiljø og </w:t>
      </w:r>
      <w:proofErr w:type="spellStart"/>
      <w:r w:rsidRPr="0014374F">
        <w:t>sikkerheit</w:t>
      </w:r>
      <w:proofErr w:type="spellEnd"/>
      <w:r w:rsidRPr="0014374F">
        <w:t xml:space="preserve"> gjennom tre sentrale strategiske </w:t>
      </w:r>
      <w:proofErr w:type="spellStart"/>
      <w:r w:rsidRPr="0014374F">
        <w:t>verkemiddel</w:t>
      </w:r>
      <w:proofErr w:type="spellEnd"/>
      <w:r w:rsidRPr="0014374F">
        <w:t xml:space="preserve">: gjennom Statens arbeidsmiljøinstitutt (STAMI, kap. 643), gjennom relevante forskingsprogram i </w:t>
      </w:r>
      <w:proofErr w:type="spellStart"/>
      <w:r w:rsidRPr="0014374F">
        <w:t>Noregs</w:t>
      </w:r>
      <w:proofErr w:type="spellEnd"/>
      <w:r w:rsidRPr="0014374F">
        <w:t xml:space="preserve"> forskingsråd (kap. 601) og </w:t>
      </w:r>
      <w:proofErr w:type="spellStart"/>
      <w:r w:rsidRPr="0014374F">
        <w:t>dessutan</w:t>
      </w:r>
      <w:proofErr w:type="spellEnd"/>
      <w:r w:rsidRPr="0014374F">
        <w:t xml:space="preserve"> gjennom målretta FoU-oppdrag knytte til den forskinga departementet har behov for i samband med politikkutforming og forvaltning (kap. 601).</w:t>
      </w:r>
    </w:p>
    <w:p w14:paraId="7EF01B8A" w14:textId="77777777" w:rsidR="009124C3" w:rsidRPr="0014374F" w:rsidRDefault="009124C3" w:rsidP="0014374F">
      <w:pPr>
        <w:pStyle w:val="avsnitt-undertittel"/>
      </w:pPr>
      <w:r w:rsidRPr="0014374F">
        <w:t>Partssamarbeid</w:t>
      </w:r>
    </w:p>
    <w:p w14:paraId="5C5D7A90" w14:textId="77777777" w:rsidR="009124C3" w:rsidRPr="0014374F" w:rsidRDefault="009124C3" w:rsidP="0014374F">
      <w:r w:rsidRPr="0014374F">
        <w:t xml:space="preserve">Den norske arbeidslivsmodellen, med bl.a. </w:t>
      </w:r>
      <w:proofErr w:type="spellStart"/>
      <w:r w:rsidRPr="0014374F">
        <w:t>eit</w:t>
      </w:r>
      <w:proofErr w:type="spellEnd"/>
      <w:r w:rsidRPr="0014374F">
        <w:t xml:space="preserve"> </w:t>
      </w:r>
      <w:proofErr w:type="spellStart"/>
      <w:r w:rsidRPr="0014374F">
        <w:t>omfattande</w:t>
      </w:r>
      <w:proofErr w:type="spellEnd"/>
      <w:r w:rsidRPr="0014374F">
        <w:t xml:space="preserve"> partssamarbeid, er </w:t>
      </w:r>
      <w:proofErr w:type="spellStart"/>
      <w:r w:rsidRPr="0014374F">
        <w:t>ein</w:t>
      </w:r>
      <w:proofErr w:type="spellEnd"/>
      <w:r w:rsidRPr="0014374F">
        <w:t xml:space="preserve"> av </w:t>
      </w:r>
      <w:proofErr w:type="spellStart"/>
      <w:r w:rsidRPr="0014374F">
        <w:t>føresetnadene</w:t>
      </w:r>
      <w:proofErr w:type="spellEnd"/>
      <w:r w:rsidRPr="0014374F">
        <w:t xml:space="preserve"> for </w:t>
      </w:r>
      <w:proofErr w:type="spellStart"/>
      <w:r w:rsidRPr="0014374F">
        <w:t>dei</w:t>
      </w:r>
      <w:proofErr w:type="spellEnd"/>
      <w:r w:rsidRPr="0014374F">
        <w:t xml:space="preserve"> gode resultata som er oppnådde med </w:t>
      </w:r>
      <w:proofErr w:type="spellStart"/>
      <w:r w:rsidRPr="0014374F">
        <w:t>eit</w:t>
      </w:r>
      <w:proofErr w:type="spellEnd"/>
      <w:r w:rsidRPr="0014374F">
        <w:t xml:space="preserve"> </w:t>
      </w:r>
      <w:proofErr w:type="spellStart"/>
      <w:r w:rsidRPr="0014374F">
        <w:t>velfungerande</w:t>
      </w:r>
      <w:proofErr w:type="spellEnd"/>
      <w:r w:rsidRPr="0014374F">
        <w:t xml:space="preserve"> arbeidsliv, </w:t>
      </w:r>
      <w:proofErr w:type="spellStart"/>
      <w:r w:rsidRPr="0014374F">
        <w:t>eit</w:t>
      </w:r>
      <w:proofErr w:type="spellEnd"/>
      <w:r w:rsidRPr="0014374F">
        <w:t xml:space="preserve"> godt arbeidsmiljø, låg </w:t>
      </w:r>
      <w:proofErr w:type="spellStart"/>
      <w:r w:rsidRPr="0014374F">
        <w:t>arbeidsløyse</w:t>
      </w:r>
      <w:proofErr w:type="spellEnd"/>
      <w:r w:rsidRPr="0014374F">
        <w:t xml:space="preserve"> </w:t>
      </w:r>
      <w:proofErr w:type="spellStart"/>
      <w:r w:rsidRPr="0014374F">
        <w:t>samanlikna</w:t>
      </w:r>
      <w:proofErr w:type="spellEnd"/>
      <w:r w:rsidRPr="0014374F">
        <w:t xml:space="preserve"> med andre europeiske land og høg yrkesdeltaking.</w:t>
      </w:r>
    </w:p>
    <w:p w14:paraId="0933C2DA" w14:textId="77777777" w:rsidR="009124C3" w:rsidRPr="0014374F" w:rsidRDefault="009124C3" w:rsidP="0014374F">
      <w:r w:rsidRPr="0014374F">
        <w:t xml:space="preserve">Regjeringa vil legge til rette for </w:t>
      </w:r>
      <w:proofErr w:type="spellStart"/>
      <w:r w:rsidRPr="0014374F">
        <w:t>eit</w:t>
      </w:r>
      <w:proofErr w:type="spellEnd"/>
      <w:r w:rsidRPr="0014374F">
        <w:t xml:space="preserve"> organisert arbeidsliv med høg organisasjonsgrad og </w:t>
      </w:r>
      <w:proofErr w:type="spellStart"/>
      <w:r w:rsidRPr="0014374F">
        <w:t>eit</w:t>
      </w:r>
      <w:proofErr w:type="spellEnd"/>
      <w:r w:rsidRPr="0014374F">
        <w:t xml:space="preserve"> </w:t>
      </w:r>
      <w:proofErr w:type="spellStart"/>
      <w:r w:rsidRPr="0014374F">
        <w:t>velfungerande</w:t>
      </w:r>
      <w:proofErr w:type="spellEnd"/>
      <w:r w:rsidRPr="0014374F">
        <w:t xml:space="preserve"> trepartssamarbeid. Partssamarbeidet er </w:t>
      </w:r>
      <w:proofErr w:type="spellStart"/>
      <w:r w:rsidRPr="0014374F">
        <w:t>eitt</w:t>
      </w:r>
      <w:proofErr w:type="spellEnd"/>
      <w:r w:rsidRPr="0014374F">
        <w:t xml:space="preserve"> av </w:t>
      </w:r>
      <w:proofErr w:type="spellStart"/>
      <w:r w:rsidRPr="0014374F">
        <w:t>fleire</w:t>
      </w:r>
      <w:proofErr w:type="spellEnd"/>
      <w:r w:rsidRPr="0014374F">
        <w:t xml:space="preserve"> </w:t>
      </w:r>
      <w:proofErr w:type="spellStart"/>
      <w:r w:rsidRPr="0014374F">
        <w:t>verkemiddel</w:t>
      </w:r>
      <w:proofErr w:type="spellEnd"/>
      <w:r w:rsidRPr="0014374F">
        <w:t xml:space="preserve"> i kampen mot useriøsitet, sosial dumping og arbeidslivskriminalitet.</w:t>
      </w:r>
    </w:p>
    <w:p w14:paraId="1B34250F" w14:textId="77777777" w:rsidR="00AD54B3" w:rsidRDefault="009124C3" w:rsidP="00AD54B3">
      <w:pPr>
        <w:pStyle w:val="b-budkaptit"/>
      </w:pPr>
      <w:r w:rsidRPr="0014374F">
        <w:t>Kap. 640 Arbeidstilsynet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49"/>
        <w:gridCol w:w="4729"/>
        <w:gridCol w:w="1164"/>
        <w:gridCol w:w="1164"/>
        <w:gridCol w:w="1164"/>
      </w:tblGrid>
      <w:tr w:rsidR="00AD54B3" w:rsidRPr="0014374F" w14:paraId="23AA413B" w14:textId="77777777" w:rsidTr="001444CA">
        <w:trPr>
          <w:trHeight w:val="640"/>
          <w:hidden/>
        </w:trPr>
        <w:tc>
          <w:tcPr>
            <w:tcW w:w="849" w:type="dxa"/>
            <w:tcBorders>
              <w:top w:val="nil"/>
              <w:left w:val="nil"/>
              <w:bottom w:val="single" w:sz="4" w:space="0" w:color="000000"/>
              <w:right w:val="nil"/>
            </w:tcBorders>
            <w:tcMar>
              <w:top w:w="128" w:type="dxa"/>
              <w:left w:w="43" w:type="dxa"/>
              <w:bottom w:w="43" w:type="dxa"/>
              <w:right w:w="43" w:type="dxa"/>
            </w:tcMar>
            <w:vAlign w:val="bottom"/>
          </w:tcPr>
          <w:p w14:paraId="3A7E66F6" w14:textId="77777777" w:rsidR="00AD54B3" w:rsidRPr="0014374F" w:rsidRDefault="00AD54B3" w:rsidP="001444CA">
            <w:pPr>
              <w:pStyle w:val="Tabellnavn"/>
            </w:pPr>
            <w:r w:rsidRPr="0014374F">
              <w:t>KPAL</w:t>
            </w:r>
          </w:p>
        </w:tc>
        <w:tc>
          <w:tcPr>
            <w:tcW w:w="4728" w:type="dxa"/>
            <w:tcBorders>
              <w:top w:val="nil"/>
              <w:left w:val="nil"/>
              <w:bottom w:val="single" w:sz="4" w:space="0" w:color="000000"/>
              <w:right w:val="nil"/>
            </w:tcBorders>
            <w:tcMar>
              <w:top w:w="128" w:type="dxa"/>
              <w:left w:w="43" w:type="dxa"/>
              <w:bottom w:w="43" w:type="dxa"/>
              <w:right w:w="43" w:type="dxa"/>
            </w:tcMar>
            <w:vAlign w:val="bottom"/>
          </w:tcPr>
          <w:p w14:paraId="1E40B789" w14:textId="77777777" w:rsidR="00AD54B3" w:rsidRPr="0014374F" w:rsidRDefault="00AD54B3" w:rsidP="001444CA">
            <w:pPr>
              <w:pStyle w:val="Tabellnavn"/>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3CDBB91" w14:textId="77777777" w:rsidR="00AD54B3" w:rsidRPr="0014374F" w:rsidRDefault="00AD54B3" w:rsidP="001444CA">
            <w:pPr>
              <w:pStyle w:val="Tabellnavn"/>
              <w:jc w:val="right"/>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6A17760" w14:textId="77777777" w:rsidR="00AD54B3" w:rsidRPr="0014374F" w:rsidRDefault="00AD54B3" w:rsidP="001444CA">
            <w:pPr>
              <w:pStyle w:val="Tabellnavn"/>
              <w:jc w:val="right"/>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B6D8594" w14:textId="77777777" w:rsidR="00AD54B3" w:rsidRPr="0014374F" w:rsidRDefault="00AD54B3" w:rsidP="001444CA">
            <w:pPr>
              <w:jc w:val="right"/>
            </w:pPr>
            <w:r w:rsidRPr="0014374F">
              <w:t>(i 1 000 kr)</w:t>
            </w:r>
          </w:p>
        </w:tc>
      </w:tr>
      <w:tr w:rsidR="00AD54B3" w:rsidRPr="0014374F" w14:paraId="1AB06F32" w14:textId="77777777" w:rsidTr="001444CA">
        <w:trPr>
          <w:trHeight w:val="600"/>
        </w:trPr>
        <w:tc>
          <w:tcPr>
            <w:tcW w:w="849" w:type="dxa"/>
            <w:tcBorders>
              <w:top w:val="nil"/>
              <w:left w:val="nil"/>
              <w:bottom w:val="single" w:sz="4" w:space="0" w:color="000000"/>
              <w:right w:val="nil"/>
            </w:tcBorders>
            <w:tcMar>
              <w:top w:w="128" w:type="dxa"/>
              <w:left w:w="43" w:type="dxa"/>
              <w:bottom w:w="43" w:type="dxa"/>
              <w:right w:w="43" w:type="dxa"/>
            </w:tcMar>
            <w:vAlign w:val="bottom"/>
          </w:tcPr>
          <w:p w14:paraId="55952C54" w14:textId="77777777" w:rsidR="00AD54B3" w:rsidRPr="0014374F" w:rsidRDefault="00AD54B3" w:rsidP="001444CA">
            <w:r w:rsidRPr="0014374F">
              <w:t>Post</w:t>
            </w:r>
          </w:p>
        </w:tc>
        <w:tc>
          <w:tcPr>
            <w:tcW w:w="4728" w:type="dxa"/>
            <w:tcBorders>
              <w:top w:val="nil"/>
              <w:left w:val="nil"/>
              <w:bottom w:val="single" w:sz="4" w:space="0" w:color="000000"/>
              <w:right w:val="nil"/>
            </w:tcBorders>
            <w:tcMar>
              <w:top w:w="128" w:type="dxa"/>
              <w:left w:w="43" w:type="dxa"/>
              <w:bottom w:w="43" w:type="dxa"/>
              <w:right w:w="43" w:type="dxa"/>
            </w:tcMar>
            <w:vAlign w:val="bottom"/>
          </w:tcPr>
          <w:p w14:paraId="56D27FAF" w14:textId="77777777" w:rsidR="00AD54B3" w:rsidRPr="0014374F" w:rsidRDefault="00AD54B3" w:rsidP="001444CA">
            <w:proofErr w:type="spellStart"/>
            <w:r w:rsidRPr="0014374F">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4794F5D" w14:textId="77777777" w:rsidR="00AD54B3" w:rsidRPr="0014374F" w:rsidRDefault="00AD54B3" w:rsidP="001444CA">
            <w:pPr>
              <w:jc w:val="right"/>
            </w:pPr>
            <w:proofErr w:type="spellStart"/>
            <w:r w:rsidRPr="0014374F">
              <w:t>Rekneskap</w:t>
            </w:r>
            <w:proofErr w:type="spellEnd"/>
            <w:r w:rsidRPr="0014374F">
              <w:br/>
              <w:t>2023</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CE6871E" w14:textId="77777777" w:rsidR="00AD54B3" w:rsidRPr="0014374F" w:rsidRDefault="00AD54B3" w:rsidP="001444CA">
            <w:pPr>
              <w:jc w:val="right"/>
            </w:pPr>
            <w:r w:rsidRPr="0014374F">
              <w:t>Saldert</w:t>
            </w:r>
            <w:r w:rsidRPr="0014374F">
              <w:br/>
              <w:t>budsjett 2024</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2DA45B1" w14:textId="77777777" w:rsidR="00AD54B3" w:rsidRPr="0014374F" w:rsidRDefault="00AD54B3" w:rsidP="001444CA">
            <w:pPr>
              <w:jc w:val="right"/>
            </w:pPr>
            <w:r w:rsidRPr="0014374F">
              <w:t>Forslag</w:t>
            </w:r>
            <w:r w:rsidRPr="0014374F">
              <w:br/>
              <w:t>2025</w:t>
            </w:r>
          </w:p>
        </w:tc>
      </w:tr>
      <w:tr w:rsidR="00AD54B3" w:rsidRPr="0014374F" w14:paraId="0C268AD8" w14:textId="77777777" w:rsidTr="001444CA">
        <w:trPr>
          <w:trHeight w:val="380"/>
        </w:trPr>
        <w:tc>
          <w:tcPr>
            <w:tcW w:w="849" w:type="dxa"/>
            <w:tcBorders>
              <w:top w:val="single" w:sz="4" w:space="0" w:color="000000"/>
              <w:left w:val="nil"/>
              <w:bottom w:val="nil"/>
              <w:right w:val="nil"/>
            </w:tcBorders>
            <w:tcMar>
              <w:top w:w="128" w:type="dxa"/>
              <w:left w:w="43" w:type="dxa"/>
              <w:bottom w:w="43" w:type="dxa"/>
              <w:right w:w="43" w:type="dxa"/>
            </w:tcMar>
          </w:tcPr>
          <w:p w14:paraId="7DA6871C" w14:textId="77777777" w:rsidR="00AD54B3" w:rsidRPr="0014374F" w:rsidRDefault="00AD54B3" w:rsidP="001444CA">
            <w:r w:rsidRPr="0014374F">
              <w:t>01</w:t>
            </w:r>
          </w:p>
        </w:tc>
        <w:tc>
          <w:tcPr>
            <w:tcW w:w="4728" w:type="dxa"/>
            <w:tcBorders>
              <w:top w:val="single" w:sz="4" w:space="0" w:color="000000"/>
              <w:left w:val="nil"/>
              <w:bottom w:val="nil"/>
              <w:right w:val="nil"/>
            </w:tcBorders>
            <w:tcMar>
              <w:top w:w="128" w:type="dxa"/>
              <w:left w:w="43" w:type="dxa"/>
              <w:bottom w:w="43" w:type="dxa"/>
              <w:right w:w="43" w:type="dxa"/>
            </w:tcMar>
          </w:tcPr>
          <w:p w14:paraId="789A34FB" w14:textId="77777777" w:rsidR="00AD54B3" w:rsidRPr="0014374F" w:rsidRDefault="00AD54B3" w:rsidP="001444CA">
            <w:r w:rsidRPr="0014374F">
              <w:t>Driftsutgifter</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EEF6C1B" w14:textId="77777777" w:rsidR="00AD54B3" w:rsidRPr="0014374F" w:rsidRDefault="00AD54B3" w:rsidP="001444CA">
            <w:pPr>
              <w:jc w:val="right"/>
            </w:pPr>
            <w:r w:rsidRPr="0014374F">
              <w:t>845 979</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2132970" w14:textId="77777777" w:rsidR="00AD54B3" w:rsidRPr="0014374F" w:rsidRDefault="00AD54B3" w:rsidP="001444CA">
            <w:pPr>
              <w:jc w:val="right"/>
            </w:pPr>
            <w:r w:rsidRPr="0014374F">
              <w:t>859 900</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429A187" w14:textId="77777777" w:rsidR="00AD54B3" w:rsidRPr="0014374F" w:rsidRDefault="00AD54B3" w:rsidP="001444CA">
            <w:pPr>
              <w:jc w:val="right"/>
            </w:pPr>
            <w:r w:rsidRPr="0014374F">
              <w:t>901 670</w:t>
            </w:r>
          </w:p>
        </w:tc>
      </w:tr>
      <w:tr w:rsidR="00AD54B3" w:rsidRPr="0014374F" w14:paraId="62EA58CC" w14:textId="77777777" w:rsidTr="001444CA">
        <w:trPr>
          <w:trHeight w:val="380"/>
        </w:trPr>
        <w:tc>
          <w:tcPr>
            <w:tcW w:w="849" w:type="dxa"/>
            <w:tcBorders>
              <w:top w:val="nil"/>
              <w:left w:val="nil"/>
              <w:bottom w:val="single" w:sz="4" w:space="0" w:color="000000"/>
              <w:right w:val="nil"/>
            </w:tcBorders>
            <w:tcMar>
              <w:top w:w="128" w:type="dxa"/>
              <w:left w:w="43" w:type="dxa"/>
              <w:bottom w:w="43" w:type="dxa"/>
              <w:right w:w="43" w:type="dxa"/>
            </w:tcMar>
          </w:tcPr>
          <w:p w14:paraId="3DA928EE" w14:textId="77777777" w:rsidR="00AD54B3" w:rsidRPr="0014374F" w:rsidRDefault="00AD54B3" w:rsidP="001444CA">
            <w:r w:rsidRPr="0014374F">
              <w:t>21</w:t>
            </w:r>
          </w:p>
        </w:tc>
        <w:tc>
          <w:tcPr>
            <w:tcW w:w="4728" w:type="dxa"/>
            <w:tcBorders>
              <w:top w:val="nil"/>
              <w:left w:val="nil"/>
              <w:bottom w:val="single" w:sz="4" w:space="0" w:color="000000"/>
              <w:right w:val="nil"/>
            </w:tcBorders>
            <w:tcMar>
              <w:top w:w="128" w:type="dxa"/>
              <w:left w:w="43" w:type="dxa"/>
              <w:bottom w:w="43" w:type="dxa"/>
              <w:right w:w="43" w:type="dxa"/>
            </w:tcMar>
          </w:tcPr>
          <w:p w14:paraId="1D940F99" w14:textId="77777777" w:rsidR="00AD54B3" w:rsidRPr="0014374F" w:rsidRDefault="00AD54B3" w:rsidP="001444CA">
            <w:r w:rsidRPr="0014374F">
              <w:t xml:space="preserve">Spesielle driftsutgifter, regionale </w:t>
            </w:r>
            <w:proofErr w:type="spellStart"/>
            <w:r w:rsidRPr="0014374F">
              <w:t>verneombod</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42731F4" w14:textId="77777777" w:rsidR="00AD54B3" w:rsidRPr="0014374F" w:rsidRDefault="00AD54B3" w:rsidP="001444CA">
            <w:pPr>
              <w:jc w:val="right"/>
            </w:pPr>
            <w:r w:rsidRPr="0014374F">
              <w:t>18 447</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EB44184" w14:textId="77777777" w:rsidR="00AD54B3" w:rsidRPr="0014374F" w:rsidRDefault="00AD54B3" w:rsidP="001444CA">
            <w:pPr>
              <w:jc w:val="right"/>
            </w:pPr>
            <w:r w:rsidRPr="0014374F">
              <w:t>18 410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4426A06" w14:textId="77777777" w:rsidR="00AD54B3" w:rsidRPr="0014374F" w:rsidRDefault="00AD54B3" w:rsidP="001444CA">
            <w:pPr>
              <w:jc w:val="right"/>
            </w:pPr>
            <w:r w:rsidRPr="0014374F">
              <w:t>19 110</w:t>
            </w:r>
          </w:p>
        </w:tc>
      </w:tr>
      <w:tr w:rsidR="00AD54B3" w:rsidRPr="0014374F" w14:paraId="1B94B9B1" w14:textId="77777777" w:rsidTr="001444CA">
        <w:trPr>
          <w:trHeight w:val="380"/>
        </w:trPr>
        <w:tc>
          <w:tcPr>
            <w:tcW w:w="849" w:type="dxa"/>
            <w:tcBorders>
              <w:top w:val="nil"/>
              <w:left w:val="nil"/>
              <w:bottom w:val="single" w:sz="4" w:space="0" w:color="000000"/>
              <w:right w:val="nil"/>
            </w:tcBorders>
            <w:tcMar>
              <w:top w:w="128" w:type="dxa"/>
              <w:left w:w="43" w:type="dxa"/>
              <w:bottom w:w="43" w:type="dxa"/>
              <w:right w:w="43" w:type="dxa"/>
            </w:tcMar>
          </w:tcPr>
          <w:p w14:paraId="535D642C" w14:textId="77777777" w:rsidR="00AD54B3" w:rsidRPr="0014374F" w:rsidRDefault="00AD54B3" w:rsidP="001444CA"/>
        </w:tc>
        <w:tc>
          <w:tcPr>
            <w:tcW w:w="4728" w:type="dxa"/>
            <w:tcBorders>
              <w:top w:val="nil"/>
              <w:left w:val="nil"/>
              <w:bottom w:val="single" w:sz="4" w:space="0" w:color="000000"/>
              <w:right w:val="nil"/>
            </w:tcBorders>
            <w:tcMar>
              <w:top w:w="128" w:type="dxa"/>
              <w:left w:w="43" w:type="dxa"/>
              <w:bottom w:w="43" w:type="dxa"/>
              <w:right w:w="43" w:type="dxa"/>
            </w:tcMar>
          </w:tcPr>
          <w:p w14:paraId="40D8D290" w14:textId="77777777" w:rsidR="00AD54B3" w:rsidRPr="0014374F" w:rsidRDefault="00AD54B3" w:rsidP="001444CA">
            <w:r w:rsidRPr="0014374F">
              <w:t>Sum kap. 640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912AB56" w14:textId="77777777" w:rsidR="00AD54B3" w:rsidRPr="0014374F" w:rsidRDefault="00AD54B3" w:rsidP="001444CA">
            <w:pPr>
              <w:jc w:val="right"/>
            </w:pPr>
            <w:r w:rsidRPr="0014374F">
              <w:t>864 426</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C43F7F5" w14:textId="77777777" w:rsidR="00AD54B3" w:rsidRPr="0014374F" w:rsidRDefault="00AD54B3" w:rsidP="001444CA">
            <w:pPr>
              <w:jc w:val="right"/>
            </w:pPr>
            <w:r w:rsidRPr="0014374F">
              <w:t>878 310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68C3332" w14:textId="77777777" w:rsidR="00AD54B3" w:rsidRPr="0014374F" w:rsidRDefault="00AD54B3" w:rsidP="001444CA">
            <w:pPr>
              <w:jc w:val="right"/>
            </w:pPr>
            <w:r w:rsidRPr="0014374F">
              <w:t>920 780</w:t>
            </w:r>
          </w:p>
        </w:tc>
      </w:tr>
    </w:tbl>
    <w:p w14:paraId="6BB8EAE4" w14:textId="10E974D2" w:rsidR="009124C3" w:rsidRPr="0014374F" w:rsidRDefault="009124C3" w:rsidP="0014374F"/>
    <w:p w14:paraId="30182B75"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2A480072" w14:textId="77777777" w:rsidR="009124C3" w:rsidRPr="0014374F" w:rsidRDefault="009124C3" w:rsidP="0014374F">
      <w:pPr>
        <w:pStyle w:val="opplisting"/>
      </w:pPr>
      <w:r w:rsidRPr="0014374F">
        <w:t>Post 01: 10 348 000 kroner</w:t>
      </w:r>
    </w:p>
    <w:p w14:paraId="2745E032" w14:textId="77777777" w:rsidR="009124C3" w:rsidRPr="0014374F" w:rsidRDefault="009124C3" w:rsidP="0014374F">
      <w:pPr>
        <w:pStyle w:val="Undertittel"/>
      </w:pPr>
      <w:r w:rsidRPr="0014374F">
        <w:t>Allmenn omtale</w:t>
      </w:r>
    </w:p>
    <w:p w14:paraId="3EB69C48" w14:textId="77777777" w:rsidR="009124C3" w:rsidRPr="0014374F" w:rsidRDefault="009124C3" w:rsidP="0014374F">
      <w:r w:rsidRPr="0014374F">
        <w:t xml:space="preserve">Arbeidstilsynet skal legge </w:t>
      </w:r>
      <w:proofErr w:type="spellStart"/>
      <w:r w:rsidRPr="0014374F">
        <w:t>premissane</w:t>
      </w:r>
      <w:proofErr w:type="spellEnd"/>
      <w:r w:rsidRPr="0014374F">
        <w:t xml:space="preserve"> for </w:t>
      </w:r>
      <w:proofErr w:type="spellStart"/>
      <w:r w:rsidRPr="0014374F">
        <w:t>og</w:t>
      </w:r>
      <w:proofErr w:type="spellEnd"/>
      <w:r w:rsidRPr="0014374F">
        <w:t xml:space="preserve"> følge opp at </w:t>
      </w:r>
      <w:proofErr w:type="spellStart"/>
      <w:r w:rsidRPr="0014374F">
        <w:t>verksemdene</w:t>
      </w:r>
      <w:proofErr w:type="spellEnd"/>
      <w:r w:rsidRPr="0014374F">
        <w:t xml:space="preserve"> held </w:t>
      </w:r>
      <w:proofErr w:type="spellStart"/>
      <w:r w:rsidRPr="0014374F">
        <w:t>eit</w:t>
      </w:r>
      <w:proofErr w:type="spellEnd"/>
      <w:r w:rsidRPr="0014374F">
        <w:t xml:space="preserve"> høgt nivå med omsyn til helse, arbeidsmiljø og </w:t>
      </w:r>
      <w:proofErr w:type="spellStart"/>
      <w:r w:rsidRPr="0014374F">
        <w:t>sikkerheit</w:t>
      </w:r>
      <w:proofErr w:type="spellEnd"/>
      <w:r w:rsidRPr="0014374F">
        <w:t xml:space="preserve">. På </w:t>
      </w:r>
      <w:proofErr w:type="spellStart"/>
      <w:r w:rsidRPr="0014374F">
        <w:t>eit</w:t>
      </w:r>
      <w:proofErr w:type="spellEnd"/>
      <w:r w:rsidRPr="0014374F">
        <w:t xml:space="preserve"> </w:t>
      </w:r>
      <w:proofErr w:type="spellStart"/>
      <w:r w:rsidRPr="0014374F">
        <w:t>fagleg</w:t>
      </w:r>
      <w:proofErr w:type="spellEnd"/>
      <w:r w:rsidRPr="0014374F">
        <w:t xml:space="preserve"> og sjølvstendig grunnlag skal tilsynet følge opp at </w:t>
      </w:r>
      <w:proofErr w:type="spellStart"/>
      <w:r w:rsidRPr="0014374F">
        <w:t>verksemdene</w:t>
      </w:r>
      <w:proofErr w:type="spellEnd"/>
      <w:r w:rsidRPr="0014374F">
        <w:t xml:space="preserve"> varetar ansvaret sitt etter </w:t>
      </w:r>
      <w:proofErr w:type="spellStart"/>
      <w:r w:rsidRPr="0014374F">
        <w:t>arbeidsmiljølovgivinga</w:t>
      </w:r>
      <w:proofErr w:type="spellEnd"/>
      <w:r w:rsidRPr="0014374F">
        <w:t xml:space="preserve">, </w:t>
      </w:r>
      <w:proofErr w:type="spellStart"/>
      <w:r w:rsidRPr="0014374F">
        <w:t>allmenngjeringslovgivinga</w:t>
      </w:r>
      <w:proofErr w:type="spellEnd"/>
      <w:r w:rsidRPr="0014374F">
        <w:t xml:space="preserve"> og anna relevant regelverk som ligg til </w:t>
      </w:r>
      <w:proofErr w:type="spellStart"/>
      <w:r w:rsidRPr="0014374F">
        <w:t>myndigheita</w:t>
      </w:r>
      <w:proofErr w:type="spellEnd"/>
      <w:r w:rsidRPr="0014374F">
        <w:t xml:space="preserve"> Arbeidstilsynet har.</w:t>
      </w:r>
    </w:p>
    <w:p w14:paraId="7E963FE2" w14:textId="77777777" w:rsidR="009124C3" w:rsidRPr="0014374F" w:rsidRDefault="009124C3" w:rsidP="0014374F">
      <w:r w:rsidRPr="0014374F">
        <w:t xml:space="preserve">Regjeringa foreslår at Arbeidstilsynet </w:t>
      </w:r>
      <w:proofErr w:type="spellStart"/>
      <w:r w:rsidRPr="0014374F">
        <w:t>frå</w:t>
      </w:r>
      <w:proofErr w:type="spellEnd"/>
      <w:r w:rsidRPr="0014374F">
        <w:t xml:space="preserve"> 2024 blir styrkt med 18 mill. kroner for å </w:t>
      </w:r>
      <w:proofErr w:type="spellStart"/>
      <w:r w:rsidRPr="0014374F">
        <w:t>auke</w:t>
      </w:r>
      <w:proofErr w:type="spellEnd"/>
      <w:r w:rsidRPr="0014374F">
        <w:t xml:space="preserve"> kapasiteten i innsatsen mot useriøsitet og sosial dumping, jf. del I, punkt 2.2 </w:t>
      </w:r>
      <w:proofErr w:type="spellStart"/>
      <w:r w:rsidRPr="0014374F">
        <w:t>Satsingar</w:t>
      </w:r>
      <w:proofErr w:type="spellEnd"/>
      <w:r w:rsidRPr="0014374F">
        <w:t xml:space="preserve"> og </w:t>
      </w:r>
      <w:proofErr w:type="spellStart"/>
      <w:r w:rsidRPr="0014374F">
        <w:t>hovudprioriteringar</w:t>
      </w:r>
      <w:proofErr w:type="spellEnd"/>
      <w:r w:rsidRPr="0014374F">
        <w:t>.</w:t>
      </w:r>
    </w:p>
    <w:p w14:paraId="651DB71D" w14:textId="77777777" w:rsidR="009124C3" w:rsidRPr="0014374F" w:rsidRDefault="009124C3" w:rsidP="0014374F">
      <w:proofErr w:type="spellStart"/>
      <w:r w:rsidRPr="0014374F">
        <w:t>Tilsynsmyndigheita</w:t>
      </w:r>
      <w:proofErr w:type="spellEnd"/>
      <w:r w:rsidRPr="0014374F">
        <w:t xml:space="preserve"> til Arbeidstilsynet </w:t>
      </w:r>
      <w:proofErr w:type="spellStart"/>
      <w:r w:rsidRPr="0014374F">
        <w:t>omfattar</w:t>
      </w:r>
      <w:proofErr w:type="spellEnd"/>
      <w:r w:rsidRPr="0014374F">
        <w:t xml:space="preserve"> </w:t>
      </w:r>
      <w:proofErr w:type="spellStart"/>
      <w:r w:rsidRPr="0014374F">
        <w:t>meir</w:t>
      </w:r>
      <w:proofErr w:type="spellEnd"/>
      <w:r w:rsidRPr="0014374F">
        <w:t xml:space="preserve"> enn 220 000 </w:t>
      </w:r>
      <w:proofErr w:type="spellStart"/>
      <w:r w:rsidRPr="0014374F">
        <w:t>verksemder</w:t>
      </w:r>
      <w:proofErr w:type="spellEnd"/>
      <w:r w:rsidRPr="0014374F">
        <w:t xml:space="preserve"> med om lag 2,8 </w:t>
      </w:r>
      <w:proofErr w:type="spellStart"/>
      <w:r w:rsidRPr="0014374F">
        <w:t>millionar</w:t>
      </w:r>
      <w:proofErr w:type="spellEnd"/>
      <w:r w:rsidRPr="0014374F">
        <w:t xml:space="preserve"> tilsette i det landbaserte arbeidslivet. Den </w:t>
      </w:r>
      <w:proofErr w:type="spellStart"/>
      <w:r w:rsidRPr="0014374F">
        <w:t>utoverretta</w:t>
      </w:r>
      <w:proofErr w:type="spellEnd"/>
      <w:r w:rsidRPr="0014374F">
        <w:t xml:space="preserve"> aktiviteten til etaten er kunnskaps- og risikobasert. Dette </w:t>
      </w:r>
      <w:proofErr w:type="spellStart"/>
      <w:r w:rsidRPr="0014374F">
        <w:t>inneber</w:t>
      </w:r>
      <w:proofErr w:type="spellEnd"/>
      <w:r w:rsidRPr="0014374F">
        <w:t xml:space="preserve"> at innsatsen </w:t>
      </w:r>
      <w:proofErr w:type="spellStart"/>
      <w:r w:rsidRPr="0014374F">
        <w:t>frå</w:t>
      </w:r>
      <w:proofErr w:type="spellEnd"/>
      <w:r w:rsidRPr="0014374F">
        <w:t xml:space="preserve"> Arbeidstilsynet er retta mot </w:t>
      </w:r>
      <w:proofErr w:type="spellStart"/>
      <w:r w:rsidRPr="0014374F">
        <w:t>næringane</w:t>
      </w:r>
      <w:proofErr w:type="spellEnd"/>
      <w:r w:rsidRPr="0014374F">
        <w:t xml:space="preserve">, yrka og </w:t>
      </w:r>
      <w:proofErr w:type="spellStart"/>
      <w:r w:rsidRPr="0014374F">
        <w:t>verksemdene</w:t>
      </w:r>
      <w:proofErr w:type="spellEnd"/>
      <w:r w:rsidRPr="0014374F">
        <w:t xml:space="preserve"> der det er størst risiko for arbeidsrelaterte </w:t>
      </w:r>
      <w:proofErr w:type="spellStart"/>
      <w:r w:rsidRPr="0014374F">
        <w:t>helsebelastningar</w:t>
      </w:r>
      <w:proofErr w:type="spellEnd"/>
      <w:r w:rsidRPr="0014374F">
        <w:t xml:space="preserve">, useriøsitet og </w:t>
      </w:r>
      <w:proofErr w:type="spellStart"/>
      <w:r w:rsidRPr="0014374F">
        <w:t>alvorlege</w:t>
      </w:r>
      <w:proofErr w:type="spellEnd"/>
      <w:r w:rsidRPr="0014374F">
        <w:t xml:space="preserve"> </w:t>
      </w:r>
      <w:proofErr w:type="spellStart"/>
      <w:r w:rsidRPr="0014374F">
        <w:t>brot</w:t>
      </w:r>
      <w:proofErr w:type="spellEnd"/>
      <w:r w:rsidRPr="0014374F">
        <w:t xml:space="preserve"> på arbeidsmiljølova.</w:t>
      </w:r>
    </w:p>
    <w:p w14:paraId="4006B0AC" w14:textId="77777777" w:rsidR="009124C3" w:rsidRPr="0014374F" w:rsidRDefault="009124C3" w:rsidP="0014374F">
      <w:r w:rsidRPr="0014374F">
        <w:t>Arbeidstilsynet er også sekretariat for Rikslønnsnemnda, Tariffnemnda og Tvisteløysingsnemnda, som er eigne forvaltningsorgan.</w:t>
      </w:r>
    </w:p>
    <w:p w14:paraId="5BB487DB" w14:textId="77777777" w:rsidR="009124C3" w:rsidRPr="0014374F" w:rsidRDefault="009124C3" w:rsidP="0014374F">
      <w:r w:rsidRPr="0014374F">
        <w:t xml:space="preserve">Arbeidstilsynet består av </w:t>
      </w:r>
      <w:proofErr w:type="spellStart"/>
      <w:r w:rsidRPr="0014374F">
        <w:t>eit</w:t>
      </w:r>
      <w:proofErr w:type="spellEnd"/>
      <w:r w:rsidRPr="0014374F">
        <w:t xml:space="preserve"> direktorat og </w:t>
      </w:r>
      <w:proofErr w:type="spellStart"/>
      <w:r w:rsidRPr="0014374F">
        <w:t>ein</w:t>
      </w:r>
      <w:proofErr w:type="spellEnd"/>
      <w:r w:rsidRPr="0014374F">
        <w:t xml:space="preserve"> ytre etat som </w:t>
      </w:r>
      <w:proofErr w:type="spellStart"/>
      <w:r w:rsidRPr="0014374F">
        <w:t>utgjer</w:t>
      </w:r>
      <w:proofErr w:type="spellEnd"/>
      <w:r w:rsidRPr="0014374F">
        <w:t xml:space="preserve"> det lokale arbeidstilsynet. Arbeidstilsynet disponerte 753 årsverk i 2023, jf. også likestillingsomtalen i del III.</w:t>
      </w:r>
    </w:p>
    <w:p w14:paraId="37CCC070" w14:textId="77777777" w:rsidR="009124C3" w:rsidRPr="0014374F" w:rsidRDefault="009124C3" w:rsidP="0014374F">
      <w:pPr>
        <w:pStyle w:val="Undertittel"/>
      </w:pPr>
      <w:r w:rsidRPr="0014374F">
        <w:t xml:space="preserve">Rapportering, </w:t>
      </w:r>
      <w:proofErr w:type="spellStart"/>
      <w:r w:rsidRPr="0014374F">
        <w:t>strategiar</w:t>
      </w:r>
      <w:proofErr w:type="spellEnd"/>
      <w:r w:rsidRPr="0014374F">
        <w:t xml:space="preserve"> og tiltak for 2024</w:t>
      </w:r>
    </w:p>
    <w:p w14:paraId="44FF6766" w14:textId="77777777" w:rsidR="009124C3" w:rsidRPr="0014374F" w:rsidRDefault="009124C3" w:rsidP="0014374F">
      <w:r w:rsidRPr="0014374F">
        <w:t xml:space="preserve">Innsatsen til Arbeidstilsynet bidrar både til at det </w:t>
      </w:r>
      <w:proofErr w:type="spellStart"/>
      <w:r w:rsidRPr="0014374F">
        <w:t>førebyggande</w:t>
      </w:r>
      <w:proofErr w:type="spellEnd"/>
      <w:r w:rsidRPr="0014374F">
        <w:t xml:space="preserve"> arbeidet i </w:t>
      </w:r>
      <w:proofErr w:type="spellStart"/>
      <w:r w:rsidRPr="0014374F">
        <w:t>verksemdene</w:t>
      </w:r>
      <w:proofErr w:type="spellEnd"/>
      <w:r w:rsidRPr="0014374F">
        <w:t xml:space="preserve"> blir </w:t>
      </w:r>
      <w:proofErr w:type="spellStart"/>
      <w:r w:rsidRPr="0014374F">
        <w:t>betra</w:t>
      </w:r>
      <w:proofErr w:type="spellEnd"/>
      <w:r w:rsidRPr="0014374F">
        <w:t xml:space="preserve">, at </w:t>
      </w:r>
      <w:proofErr w:type="spellStart"/>
      <w:r w:rsidRPr="0014374F">
        <w:t>verksemdene</w:t>
      </w:r>
      <w:proofErr w:type="spellEnd"/>
      <w:r w:rsidRPr="0014374F">
        <w:t xml:space="preserve"> sørger for </w:t>
      </w:r>
      <w:proofErr w:type="spellStart"/>
      <w:r w:rsidRPr="0014374F">
        <w:t>forsvarlege</w:t>
      </w:r>
      <w:proofErr w:type="spellEnd"/>
      <w:r w:rsidRPr="0014374F">
        <w:t xml:space="preserve"> arbeidsforhold, og at </w:t>
      </w:r>
      <w:proofErr w:type="spellStart"/>
      <w:r w:rsidRPr="0014374F">
        <w:t>fleire</w:t>
      </w:r>
      <w:proofErr w:type="spellEnd"/>
      <w:r w:rsidRPr="0014374F">
        <w:t xml:space="preserve"> kriminelle </w:t>
      </w:r>
      <w:proofErr w:type="spellStart"/>
      <w:r w:rsidRPr="0014374F">
        <w:t>aktørar</w:t>
      </w:r>
      <w:proofErr w:type="spellEnd"/>
      <w:r w:rsidRPr="0014374F">
        <w:t xml:space="preserve"> blir avdekte og stansa eller får redusert handlingsrom. Dette vil kunne bidra til målet om </w:t>
      </w:r>
      <w:proofErr w:type="spellStart"/>
      <w:r w:rsidRPr="0014374F">
        <w:t>eit</w:t>
      </w:r>
      <w:proofErr w:type="spellEnd"/>
      <w:r w:rsidRPr="0014374F">
        <w:t xml:space="preserve"> sikkert og seriøst arbeidsliv, </w:t>
      </w:r>
      <w:proofErr w:type="spellStart"/>
      <w:r w:rsidRPr="0014374F">
        <w:t>medrekna</w:t>
      </w:r>
      <w:proofErr w:type="spellEnd"/>
      <w:r w:rsidRPr="0014374F">
        <w:t xml:space="preserve"> å hindre </w:t>
      </w:r>
      <w:proofErr w:type="spellStart"/>
      <w:r w:rsidRPr="0014374F">
        <w:t>fråfall</w:t>
      </w:r>
      <w:proofErr w:type="spellEnd"/>
      <w:r w:rsidRPr="0014374F">
        <w:t xml:space="preserve"> og </w:t>
      </w:r>
      <w:proofErr w:type="spellStart"/>
      <w:r w:rsidRPr="0014374F">
        <w:t>auke</w:t>
      </w:r>
      <w:proofErr w:type="spellEnd"/>
      <w:r w:rsidRPr="0014374F">
        <w:t xml:space="preserve"> inkluderinga. Slik kan det også bidra til målet om å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152E7E50" w14:textId="77777777" w:rsidR="009124C3" w:rsidRPr="0014374F" w:rsidRDefault="009124C3" w:rsidP="0014374F">
      <w:r w:rsidRPr="0014374F">
        <w:t xml:space="preserve">Det er viktig at Arbeidstilsynet er </w:t>
      </w:r>
      <w:proofErr w:type="spellStart"/>
      <w:r w:rsidRPr="0014374F">
        <w:t>synlege</w:t>
      </w:r>
      <w:proofErr w:type="spellEnd"/>
      <w:r w:rsidRPr="0014374F">
        <w:t xml:space="preserve"> og </w:t>
      </w:r>
      <w:proofErr w:type="spellStart"/>
      <w:r w:rsidRPr="0014374F">
        <w:t>nærverande</w:t>
      </w:r>
      <w:proofErr w:type="spellEnd"/>
      <w:r w:rsidRPr="0014374F">
        <w:t xml:space="preserve"> i arbeidslivet. Det </w:t>
      </w:r>
      <w:proofErr w:type="spellStart"/>
      <w:r w:rsidRPr="0014374F">
        <w:t>viktigaste</w:t>
      </w:r>
      <w:proofErr w:type="spellEnd"/>
      <w:r w:rsidRPr="0014374F">
        <w:t xml:space="preserve"> </w:t>
      </w:r>
      <w:proofErr w:type="spellStart"/>
      <w:r w:rsidRPr="0014374F">
        <w:t>verkemiddelet</w:t>
      </w:r>
      <w:proofErr w:type="spellEnd"/>
      <w:r w:rsidRPr="0014374F">
        <w:t xml:space="preserve"> </w:t>
      </w:r>
      <w:proofErr w:type="spellStart"/>
      <w:r w:rsidRPr="0014374F">
        <w:t>deira</w:t>
      </w:r>
      <w:proofErr w:type="spellEnd"/>
      <w:r w:rsidRPr="0014374F">
        <w:t xml:space="preserve"> er tilsyn, og den mest brukte reaksjonen </w:t>
      </w:r>
      <w:proofErr w:type="spellStart"/>
      <w:r w:rsidRPr="0014374F">
        <w:t>deira</w:t>
      </w:r>
      <w:proofErr w:type="spellEnd"/>
      <w:r w:rsidRPr="0014374F">
        <w:t xml:space="preserve"> er pålegg til </w:t>
      </w:r>
      <w:proofErr w:type="spellStart"/>
      <w:r w:rsidRPr="0014374F">
        <w:t>verksemdene</w:t>
      </w:r>
      <w:proofErr w:type="spellEnd"/>
      <w:r w:rsidRPr="0014374F">
        <w:t xml:space="preserve"> om å </w:t>
      </w:r>
      <w:proofErr w:type="spellStart"/>
      <w:r w:rsidRPr="0014374F">
        <w:t>utbetre</w:t>
      </w:r>
      <w:proofErr w:type="spellEnd"/>
      <w:r w:rsidRPr="0014374F">
        <w:t xml:space="preserve"> </w:t>
      </w:r>
      <w:proofErr w:type="spellStart"/>
      <w:r w:rsidRPr="0014374F">
        <w:t>påpeikte</w:t>
      </w:r>
      <w:proofErr w:type="spellEnd"/>
      <w:r w:rsidRPr="0014374F">
        <w:t xml:space="preserve"> forhold. I 2023 blei det gjennomført nesten 13 000 tilsyn, og det blei avdekt </w:t>
      </w:r>
      <w:proofErr w:type="spellStart"/>
      <w:r w:rsidRPr="0014374F">
        <w:t>brot</w:t>
      </w:r>
      <w:proofErr w:type="spellEnd"/>
      <w:r w:rsidRPr="0014374F">
        <w:t xml:space="preserve"> i </w:t>
      </w:r>
      <w:proofErr w:type="spellStart"/>
      <w:r w:rsidRPr="0014374F">
        <w:t>fleire</w:t>
      </w:r>
      <w:proofErr w:type="spellEnd"/>
      <w:r w:rsidRPr="0014374F">
        <w:t xml:space="preserve"> tilsyn enn </w:t>
      </w:r>
      <w:proofErr w:type="spellStart"/>
      <w:r w:rsidRPr="0014374F">
        <w:t>tidlegare</w:t>
      </w:r>
      <w:proofErr w:type="spellEnd"/>
      <w:r w:rsidRPr="0014374F">
        <w:t xml:space="preserve"> år. Ei kunnskapsoppsummering </w:t>
      </w:r>
      <w:proofErr w:type="spellStart"/>
      <w:r w:rsidRPr="0014374F">
        <w:t>frå</w:t>
      </w:r>
      <w:proofErr w:type="spellEnd"/>
      <w:r w:rsidRPr="0014374F">
        <w:t xml:space="preserve"> STAMI viser at pålegg om å rette opp </w:t>
      </w:r>
      <w:proofErr w:type="spellStart"/>
      <w:r w:rsidRPr="0014374F">
        <w:t>brot</w:t>
      </w:r>
      <w:proofErr w:type="spellEnd"/>
      <w:r w:rsidRPr="0014374F">
        <w:t xml:space="preserve"> på regelverket fører til betre etterleving hos </w:t>
      </w:r>
      <w:proofErr w:type="spellStart"/>
      <w:r w:rsidRPr="0014374F">
        <w:t>dei</w:t>
      </w:r>
      <w:proofErr w:type="spellEnd"/>
      <w:r w:rsidRPr="0014374F">
        <w:t xml:space="preserve"> aller fleste kontrollerte </w:t>
      </w:r>
      <w:proofErr w:type="spellStart"/>
      <w:r w:rsidRPr="0014374F">
        <w:t>verksemdene</w:t>
      </w:r>
      <w:proofErr w:type="spellEnd"/>
      <w:r w:rsidRPr="0014374F">
        <w:t xml:space="preserve">. Pålegg er såleis </w:t>
      </w:r>
      <w:proofErr w:type="spellStart"/>
      <w:r w:rsidRPr="0014374F">
        <w:t>ein</w:t>
      </w:r>
      <w:proofErr w:type="spellEnd"/>
      <w:r w:rsidRPr="0014374F">
        <w:t xml:space="preserve"> særs effektiv reaksjon i veldig mange tilfelle.</w:t>
      </w:r>
    </w:p>
    <w:p w14:paraId="33B076C4" w14:textId="77777777" w:rsidR="009124C3" w:rsidRPr="0014374F" w:rsidRDefault="009124C3" w:rsidP="0014374F">
      <w:r w:rsidRPr="0014374F">
        <w:t xml:space="preserve">Arbeidstilsynet rår også over andre </w:t>
      </w:r>
      <w:proofErr w:type="spellStart"/>
      <w:r w:rsidRPr="0014374F">
        <w:t>verkemiddel</w:t>
      </w:r>
      <w:proofErr w:type="spellEnd"/>
      <w:r w:rsidRPr="0014374F">
        <w:t xml:space="preserve"> når </w:t>
      </w:r>
      <w:proofErr w:type="spellStart"/>
      <w:r w:rsidRPr="0014374F">
        <w:t>dei</w:t>
      </w:r>
      <w:proofErr w:type="spellEnd"/>
      <w:r w:rsidRPr="0014374F">
        <w:t xml:space="preserve"> følger opp </w:t>
      </w:r>
      <w:proofErr w:type="spellStart"/>
      <w:r w:rsidRPr="0014374F">
        <w:t>verksemder</w:t>
      </w:r>
      <w:proofErr w:type="spellEnd"/>
      <w:r w:rsidRPr="0014374F">
        <w:t xml:space="preserve">, for eksempel rettleiing og kunnskapsformidling, regelverksutvikling, og </w:t>
      </w:r>
      <w:proofErr w:type="spellStart"/>
      <w:r w:rsidRPr="0014374F">
        <w:t>godkjenningsordningar</w:t>
      </w:r>
      <w:proofErr w:type="spellEnd"/>
      <w:r w:rsidRPr="0014374F">
        <w:t xml:space="preserve">. Etaten skal nytte det </w:t>
      </w:r>
      <w:proofErr w:type="spellStart"/>
      <w:r w:rsidRPr="0014374F">
        <w:t>verkemiddelet</w:t>
      </w:r>
      <w:proofErr w:type="spellEnd"/>
      <w:r w:rsidRPr="0014374F">
        <w:t xml:space="preserve"> som har størst effekt basert på den kunnskapen </w:t>
      </w:r>
      <w:proofErr w:type="spellStart"/>
      <w:r w:rsidRPr="0014374F">
        <w:t>dei</w:t>
      </w:r>
      <w:proofErr w:type="spellEnd"/>
      <w:r w:rsidRPr="0014374F">
        <w:t xml:space="preserve"> har om forholda i arbeidslivet.</w:t>
      </w:r>
    </w:p>
    <w:p w14:paraId="13C8FD6B" w14:textId="77777777" w:rsidR="009124C3" w:rsidRPr="0014374F" w:rsidRDefault="009124C3" w:rsidP="0014374F">
      <w:r w:rsidRPr="0014374F">
        <w:lastRenderedPageBreak/>
        <w:t xml:space="preserve">I tida framover skal Arbeidstilsynet gjennomføre </w:t>
      </w:r>
      <w:proofErr w:type="spellStart"/>
      <w:r w:rsidRPr="0014374F">
        <w:t>fleire</w:t>
      </w:r>
      <w:proofErr w:type="spellEnd"/>
      <w:r w:rsidRPr="0014374F">
        <w:t xml:space="preserve"> tilsyn og </w:t>
      </w:r>
      <w:proofErr w:type="spellStart"/>
      <w:r w:rsidRPr="0014374F">
        <w:t>vere</w:t>
      </w:r>
      <w:proofErr w:type="spellEnd"/>
      <w:r w:rsidRPr="0014374F">
        <w:t xml:space="preserve"> </w:t>
      </w:r>
      <w:proofErr w:type="spellStart"/>
      <w:r w:rsidRPr="0014374F">
        <w:t>meir</w:t>
      </w:r>
      <w:proofErr w:type="spellEnd"/>
      <w:r w:rsidRPr="0014374F">
        <w:t xml:space="preserve"> til </w:t>
      </w:r>
      <w:proofErr w:type="spellStart"/>
      <w:r w:rsidRPr="0014374F">
        <w:t>stades</w:t>
      </w:r>
      <w:proofErr w:type="spellEnd"/>
      <w:r w:rsidRPr="0014374F">
        <w:t xml:space="preserve"> og </w:t>
      </w:r>
      <w:proofErr w:type="spellStart"/>
      <w:r w:rsidRPr="0014374F">
        <w:t>synlege</w:t>
      </w:r>
      <w:proofErr w:type="spellEnd"/>
      <w:r w:rsidRPr="0014374F">
        <w:t xml:space="preserve">, og på den måten </w:t>
      </w:r>
      <w:proofErr w:type="spellStart"/>
      <w:r w:rsidRPr="0014374F">
        <w:t>påverke</w:t>
      </w:r>
      <w:proofErr w:type="spellEnd"/>
      <w:r w:rsidRPr="0014374F">
        <w:t xml:space="preserve"> </w:t>
      </w:r>
      <w:proofErr w:type="spellStart"/>
      <w:r w:rsidRPr="0014374F">
        <w:t>fleire</w:t>
      </w:r>
      <w:proofErr w:type="spellEnd"/>
      <w:r w:rsidRPr="0014374F">
        <w:t xml:space="preserve"> direkte. </w:t>
      </w:r>
      <w:proofErr w:type="spellStart"/>
      <w:r w:rsidRPr="0014374F">
        <w:t>Fleire</w:t>
      </w:r>
      <w:proofErr w:type="spellEnd"/>
      <w:r w:rsidRPr="0014374F">
        <w:t xml:space="preserve"> og </w:t>
      </w:r>
      <w:proofErr w:type="spellStart"/>
      <w:r w:rsidRPr="0014374F">
        <w:t>meir</w:t>
      </w:r>
      <w:proofErr w:type="spellEnd"/>
      <w:r w:rsidRPr="0014374F">
        <w:t xml:space="preserve"> treffsikre tilsyn vil også kunne føre til </w:t>
      </w:r>
      <w:proofErr w:type="spellStart"/>
      <w:r w:rsidRPr="0014374F">
        <w:t>meir</w:t>
      </w:r>
      <w:proofErr w:type="spellEnd"/>
      <w:r w:rsidRPr="0014374F">
        <w:t xml:space="preserve"> bruk av strenge </w:t>
      </w:r>
      <w:proofErr w:type="spellStart"/>
      <w:r w:rsidRPr="0014374F">
        <w:t>reaksjonar</w:t>
      </w:r>
      <w:proofErr w:type="spellEnd"/>
      <w:r w:rsidRPr="0014374F">
        <w:t xml:space="preserve"> i </w:t>
      </w:r>
      <w:proofErr w:type="spellStart"/>
      <w:r w:rsidRPr="0014374F">
        <w:t>dei</w:t>
      </w:r>
      <w:proofErr w:type="spellEnd"/>
      <w:r w:rsidRPr="0014374F">
        <w:t xml:space="preserve"> mest </w:t>
      </w:r>
      <w:proofErr w:type="spellStart"/>
      <w:r w:rsidRPr="0014374F">
        <w:t>alvorlege</w:t>
      </w:r>
      <w:proofErr w:type="spellEnd"/>
      <w:r w:rsidRPr="0014374F">
        <w:t xml:space="preserve"> sakene. For å komme dit må Arbeidstilsynet effektivisere </w:t>
      </w:r>
      <w:proofErr w:type="spellStart"/>
      <w:r w:rsidRPr="0014374F">
        <w:t>arbeidsprosessane</w:t>
      </w:r>
      <w:proofErr w:type="spellEnd"/>
      <w:r w:rsidRPr="0014374F">
        <w:t xml:space="preserve"> sine og metodikken sin, for eksempel gjennom å bruke </w:t>
      </w:r>
      <w:proofErr w:type="spellStart"/>
      <w:r w:rsidRPr="0014374F">
        <w:t>meir</w:t>
      </w:r>
      <w:proofErr w:type="spellEnd"/>
      <w:r w:rsidRPr="0014374F">
        <w:t xml:space="preserve"> digitalisering i </w:t>
      </w:r>
      <w:proofErr w:type="spellStart"/>
      <w:r w:rsidRPr="0014374F">
        <w:t>delar</w:t>
      </w:r>
      <w:proofErr w:type="spellEnd"/>
      <w:r w:rsidRPr="0014374F">
        <w:t xml:space="preserve"> av </w:t>
      </w:r>
      <w:proofErr w:type="spellStart"/>
      <w:r w:rsidRPr="0014374F">
        <w:t>prosessane</w:t>
      </w:r>
      <w:proofErr w:type="spellEnd"/>
      <w:r w:rsidRPr="0014374F">
        <w:t>.</w:t>
      </w:r>
    </w:p>
    <w:p w14:paraId="20AEBEE6" w14:textId="77777777" w:rsidR="009124C3" w:rsidRPr="0014374F" w:rsidRDefault="009124C3" w:rsidP="0014374F">
      <w:r w:rsidRPr="0014374F">
        <w:t xml:space="preserve">Arbeidstilsynet har også </w:t>
      </w:r>
      <w:proofErr w:type="spellStart"/>
      <w:r w:rsidRPr="0014374F">
        <w:t>eit</w:t>
      </w:r>
      <w:proofErr w:type="spellEnd"/>
      <w:r w:rsidRPr="0014374F">
        <w:t xml:space="preserve"> </w:t>
      </w:r>
      <w:proofErr w:type="spellStart"/>
      <w:r w:rsidRPr="0014374F">
        <w:t>forpliktande</w:t>
      </w:r>
      <w:proofErr w:type="spellEnd"/>
      <w:r w:rsidRPr="0014374F">
        <w:t xml:space="preserve"> strategisk og operativt samarbeid med andre </w:t>
      </w:r>
      <w:proofErr w:type="spellStart"/>
      <w:r w:rsidRPr="0014374F">
        <w:t>myndigheiter</w:t>
      </w:r>
      <w:proofErr w:type="spellEnd"/>
      <w:r w:rsidRPr="0014374F">
        <w:t xml:space="preserve">, også internasjonalt, og </w:t>
      </w:r>
      <w:proofErr w:type="spellStart"/>
      <w:r w:rsidRPr="0014374F">
        <w:t>dei</w:t>
      </w:r>
      <w:proofErr w:type="spellEnd"/>
      <w:r w:rsidRPr="0014374F">
        <w:t xml:space="preserve"> </w:t>
      </w:r>
      <w:proofErr w:type="spellStart"/>
      <w:r w:rsidRPr="0014374F">
        <w:t>samhandlar</w:t>
      </w:r>
      <w:proofErr w:type="spellEnd"/>
      <w:r w:rsidRPr="0014374F">
        <w:t xml:space="preserve"> med </w:t>
      </w:r>
      <w:proofErr w:type="spellStart"/>
      <w:r w:rsidRPr="0014374F">
        <w:t>partane</w:t>
      </w:r>
      <w:proofErr w:type="spellEnd"/>
      <w:r w:rsidRPr="0014374F">
        <w:t xml:space="preserve"> i arbeidslivet og </w:t>
      </w:r>
      <w:proofErr w:type="spellStart"/>
      <w:r w:rsidRPr="0014374F">
        <w:t>bransjeorganisasjonar</w:t>
      </w:r>
      <w:proofErr w:type="spellEnd"/>
      <w:r w:rsidRPr="0014374F">
        <w:t>.</w:t>
      </w:r>
    </w:p>
    <w:p w14:paraId="6ADE4CE7" w14:textId="77777777" w:rsidR="009124C3" w:rsidRPr="0014374F" w:rsidRDefault="009124C3" w:rsidP="0014374F">
      <w:pPr>
        <w:pStyle w:val="avsnitt-tittel"/>
      </w:pPr>
      <w:r w:rsidRPr="0014374F">
        <w:t xml:space="preserve">Innsats for betre </w:t>
      </w:r>
      <w:proofErr w:type="spellStart"/>
      <w:r w:rsidRPr="0014374F">
        <w:t>førebyggande</w:t>
      </w:r>
      <w:proofErr w:type="spellEnd"/>
      <w:r w:rsidRPr="0014374F">
        <w:t xml:space="preserve"> arbeid i </w:t>
      </w:r>
      <w:proofErr w:type="spellStart"/>
      <w:r w:rsidRPr="0014374F">
        <w:t>verksemdene</w:t>
      </w:r>
      <w:proofErr w:type="spellEnd"/>
    </w:p>
    <w:p w14:paraId="6D392177" w14:textId="77777777" w:rsidR="009124C3" w:rsidRPr="0014374F" w:rsidRDefault="009124C3" w:rsidP="0014374F">
      <w:r w:rsidRPr="0014374F">
        <w:t xml:space="preserve">I </w:t>
      </w:r>
      <w:proofErr w:type="spellStart"/>
      <w:r w:rsidRPr="0014374F">
        <w:t>delar</w:t>
      </w:r>
      <w:proofErr w:type="spellEnd"/>
      <w:r w:rsidRPr="0014374F">
        <w:t xml:space="preserve"> av arbeidslivet er det </w:t>
      </w:r>
      <w:proofErr w:type="spellStart"/>
      <w:r w:rsidRPr="0014374F">
        <w:t>verksemder</w:t>
      </w:r>
      <w:proofErr w:type="spellEnd"/>
      <w:r w:rsidRPr="0014374F">
        <w:t xml:space="preserve"> som </w:t>
      </w:r>
      <w:proofErr w:type="spellStart"/>
      <w:r w:rsidRPr="0014374F">
        <w:t>ikkje</w:t>
      </w:r>
      <w:proofErr w:type="spellEnd"/>
      <w:r w:rsidRPr="0014374F">
        <w:t xml:space="preserve"> i </w:t>
      </w:r>
      <w:proofErr w:type="spellStart"/>
      <w:r w:rsidRPr="0014374F">
        <w:t>tilstrekkeleg</w:t>
      </w:r>
      <w:proofErr w:type="spellEnd"/>
      <w:r w:rsidRPr="0014374F">
        <w:t xml:space="preserve"> grad arbeider systematisk og </w:t>
      </w:r>
      <w:proofErr w:type="spellStart"/>
      <w:r w:rsidRPr="0014374F">
        <w:t>førebyggande</w:t>
      </w:r>
      <w:proofErr w:type="spellEnd"/>
      <w:r w:rsidRPr="0014374F">
        <w:t xml:space="preserve"> med </w:t>
      </w:r>
      <w:proofErr w:type="spellStart"/>
      <w:r w:rsidRPr="0014374F">
        <w:t>kjende</w:t>
      </w:r>
      <w:proofErr w:type="spellEnd"/>
      <w:r w:rsidRPr="0014374F">
        <w:t xml:space="preserve"> og til dels </w:t>
      </w:r>
      <w:proofErr w:type="spellStart"/>
      <w:r w:rsidRPr="0014374F">
        <w:t>alvorlege</w:t>
      </w:r>
      <w:proofErr w:type="spellEnd"/>
      <w:r w:rsidRPr="0014374F">
        <w:t xml:space="preserve"> </w:t>
      </w:r>
      <w:proofErr w:type="spellStart"/>
      <w:r w:rsidRPr="0014374F">
        <w:t>arbeidsmiljøutfordringar</w:t>
      </w:r>
      <w:proofErr w:type="spellEnd"/>
      <w:r w:rsidRPr="0014374F">
        <w:t xml:space="preserve">. </w:t>
      </w:r>
      <w:proofErr w:type="spellStart"/>
      <w:r w:rsidRPr="0014374F">
        <w:t>Primærnæringane</w:t>
      </w:r>
      <w:proofErr w:type="spellEnd"/>
      <w:r w:rsidRPr="0014374F">
        <w:t xml:space="preserve">, helse og sosial, bygg og anlegg, industri, transport og overnatting/servering er eksempel på </w:t>
      </w:r>
      <w:proofErr w:type="spellStart"/>
      <w:r w:rsidRPr="0014374F">
        <w:t>næringar</w:t>
      </w:r>
      <w:proofErr w:type="spellEnd"/>
      <w:r w:rsidRPr="0014374F">
        <w:t xml:space="preserve"> med høg </w:t>
      </w:r>
      <w:proofErr w:type="spellStart"/>
      <w:r w:rsidRPr="0014374F">
        <w:t>førekomst</w:t>
      </w:r>
      <w:proofErr w:type="spellEnd"/>
      <w:r w:rsidRPr="0014374F">
        <w:t xml:space="preserve"> av ulike </w:t>
      </w:r>
      <w:proofErr w:type="spellStart"/>
      <w:r w:rsidRPr="0014374F">
        <w:t>arbeidsmiljøeksponeringar</w:t>
      </w:r>
      <w:proofErr w:type="spellEnd"/>
      <w:r w:rsidRPr="0014374F">
        <w:t>.</w:t>
      </w:r>
      <w:r w:rsidRPr="0014374F">
        <w:rPr>
          <w:rStyle w:val="Fotnotereferanse"/>
        </w:rPr>
        <w:footnoteReference w:id="61"/>
      </w:r>
      <w:r w:rsidRPr="0014374F">
        <w:t xml:space="preserve"> Arbeidstilsynet erfarer at </w:t>
      </w:r>
      <w:proofErr w:type="spellStart"/>
      <w:r w:rsidRPr="0014374F">
        <w:t>særleg</w:t>
      </w:r>
      <w:proofErr w:type="spellEnd"/>
      <w:r w:rsidRPr="0014374F">
        <w:t xml:space="preserve"> små </w:t>
      </w:r>
      <w:proofErr w:type="spellStart"/>
      <w:r w:rsidRPr="0014374F">
        <w:t>verksemder</w:t>
      </w:r>
      <w:proofErr w:type="spellEnd"/>
      <w:r w:rsidRPr="0014374F">
        <w:t xml:space="preserve"> kan ha mangelfulle </w:t>
      </w:r>
      <w:proofErr w:type="spellStart"/>
      <w:r w:rsidRPr="0014374F">
        <w:t>risikovurderingar</w:t>
      </w:r>
      <w:proofErr w:type="spellEnd"/>
      <w:r w:rsidRPr="0014374F">
        <w:t xml:space="preserve">, og </w:t>
      </w:r>
      <w:proofErr w:type="spellStart"/>
      <w:r w:rsidRPr="0014374F">
        <w:t>utfordringane</w:t>
      </w:r>
      <w:proofErr w:type="spellEnd"/>
      <w:r w:rsidRPr="0014374F">
        <w:t xml:space="preserve"> varierer både mellom yrke og </w:t>
      </w:r>
      <w:proofErr w:type="spellStart"/>
      <w:r w:rsidRPr="0014374F">
        <w:t>bransjar</w:t>
      </w:r>
      <w:proofErr w:type="spellEnd"/>
      <w:r w:rsidRPr="0014374F">
        <w:t xml:space="preserve"> og </w:t>
      </w:r>
      <w:proofErr w:type="spellStart"/>
      <w:r w:rsidRPr="0014374F">
        <w:t>frå</w:t>
      </w:r>
      <w:proofErr w:type="spellEnd"/>
      <w:r w:rsidRPr="0014374F">
        <w:t xml:space="preserve"> arbeidsplass til arbeidsplass. Arbeidstilsynet samarbeider tett med STAMI for å sikre ei oppdatert og kunnskapsbasert tilstandsvurdering og risikobilde. Kva </w:t>
      </w:r>
      <w:proofErr w:type="spellStart"/>
      <w:r w:rsidRPr="0014374F">
        <w:t>verkemiddel</w:t>
      </w:r>
      <w:proofErr w:type="spellEnd"/>
      <w:r w:rsidRPr="0014374F">
        <w:t xml:space="preserve"> Arbeidstilsynet vel, avheng bl.a. av kva som er arbeidsmiljøutfordringane i den aktuelle </w:t>
      </w:r>
      <w:proofErr w:type="spellStart"/>
      <w:r w:rsidRPr="0014374F">
        <w:t>verksemda</w:t>
      </w:r>
      <w:proofErr w:type="spellEnd"/>
      <w:r w:rsidRPr="0014374F">
        <w:t xml:space="preserve">, og kor </w:t>
      </w:r>
      <w:proofErr w:type="spellStart"/>
      <w:r w:rsidRPr="0014374F">
        <w:t>omfattande</w:t>
      </w:r>
      <w:proofErr w:type="spellEnd"/>
      <w:r w:rsidRPr="0014374F">
        <w:t xml:space="preserve">, komplekse og </w:t>
      </w:r>
      <w:proofErr w:type="spellStart"/>
      <w:r w:rsidRPr="0014374F">
        <w:t>alvorlege</w:t>
      </w:r>
      <w:proofErr w:type="spellEnd"/>
      <w:r w:rsidRPr="0014374F">
        <w:t xml:space="preserve"> </w:t>
      </w:r>
      <w:proofErr w:type="spellStart"/>
      <w:r w:rsidRPr="0014374F">
        <w:t>utfordringane</w:t>
      </w:r>
      <w:proofErr w:type="spellEnd"/>
      <w:r w:rsidRPr="0014374F">
        <w:t xml:space="preserve"> er. I tillegg avheng det av kva kunnskap, motivasjon og </w:t>
      </w:r>
      <w:proofErr w:type="spellStart"/>
      <w:r w:rsidRPr="0014374F">
        <w:t>ressursar</w:t>
      </w:r>
      <w:proofErr w:type="spellEnd"/>
      <w:r w:rsidRPr="0014374F">
        <w:t xml:space="preserve"> </w:t>
      </w:r>
      <w:proofErr w:type="spellStart"/>
      <w:r w:rsidRPr="0014374F">
        <w:t>verksemda</w:t>
      </w:r>
      <w:proofErr w:type="spellEnd"/>
      <w:r w:rsidRPr="0014374F">
        <w:t xml:space="preserve"> har til å </w:t>
      </w:r>
      <w:proofErr w:type="spellStart"/>
      <w:r w:rsidRPr="0014374F">
        <w:t>forbetre</w:t>
      </w:r>
      <w:proofErr w:type="spellEnd"/>
      <w:r w:rsidRPr="0014374F">
        <w:t xml:space="preserve"> arbeidsmiljøet.</w:t>
      </w:r>
    </w:p>
    <w:p w14:paraId="43C5D3A2" w14:textId="77777777" w:rsidR="009124C3" w:rsidRPr="0014374F" w:rsidRDefault="009124C3" w:rsidP="0014374F">
      <w:r w:rsidRPr="0014374F">
        <w:t xml:space="preserve">Arbeidsmiljø </w:t>
      </w:r>
      <w:proofErr w:type="spellStart"/>
      <w:r w:rsidRPr="0014374F">
        <w:t>handlar</w:t>
      </w:r>
      <w:proofErr w:type="spellEnd"/>
      <w:r w:rsidRPr="0014374F">
        <w:t xml:space="preserve"> om </w:t>
      </w:r>
      <w:proofErr w:type="spellStart"/>
      <w:r w:rsidRPr="0014374F">
        <w:t>innhaldet</w:t>
      </w:r>
      <w:proofErr w:type="spellEnd"/>
      <w:r w:rsidRPr="0014374F">
        <w:t xml:space="preserve"> i arbeidet og korleis </w:t>
      </w:r>
      <w:proofErr w:type="spellStart"/>
      <w:r w:rsidRPr="0014374F">
        <w:t>verksemdene</w:t>
      </w:r>
      <w:proofErr w:type="spellEnd"/>
      <w:r w:rsidRPr="0014374F">
        <w:t xml:space="preserve"> organiserer, planlegg og gjennomfører arbeidet på den enkelte arbeidsplassen. </w:t>
      </w:r>
      <w:proofErr w:type="spellStart"/>
      <w:r w:rsidRPr="0014374F">
        <w:t>Førebygging</w:t>
      </w:r>
      <w:proofErr w:type="spellEnd"/>
      <w:r w:rsidRPr="0014374F">
        <w:t xml:space="preserve"> er </w:t>
      </w:r>
      <w:proofErr w:type="spellStart"/>
      <w:r w:rsidRPr="0014374F">
        <w:t>eit</w:t>
      </w:r>
      <w:proofErr w:type="spellEnd"/>
      <w:r w:rsidRPr="0014374F">
        <w:t xml:space="preserve"> langsiktig og </w:t>
      </w:r>
      <w:proofErr w:type="spellStart"/>
      <w:r w:rsidRPr="0014374F">
        <w:t>kontinuerleg</w:t>
      </w:r>
      <w:proofErr w:type="spellEnd"/>
      <w:r w:rsidRPr="0014374F">
        <w:t xml:space="preserve"> arbeid, der bl.a. kunnskapen og samarbeidet til </w:t>
      </w:r>
      <w:proofErr w:type="spellStart"/>
      <w:r w:rsidRPr="0014374F">
        <w:t>arbeidsgivarane</w:t>
      </w:r>
      <w:proofErr w:type="spellEnd"/>
      <w:r w:rsidRPr="0014374F">
        <w:t xml:space="preserve"> og </w:t>
      </w:r>
      <w:proofErr w:type="spellStart"/>
      <w:r w:rsidRPr="0014374F">
        <w:t>arbeidstakarane</w:t>
      </w:r>
      <w:proofErr w:type="spellEnd"/>
      <w:r w:rsidRPr="0014374F">
        <w:t xml:space="preserve"> om systematisk </w:t>
      </w:r>
      <w:proofErr w:type="spellStart"/>
      <w:r w:rsidRPr="0014374F">
        <w:t>førebyggande</w:t>
      </w:r>
      <w:proofErr w:type="spellEnd"/>
      <w:r w:rsidRPr="0014374F">
        <w:t xml:space="preserve"> arbeid er viktige </w:t>
      </w:r>
      <w:proofErr w:type="spellStart"/>
      <w:r w:rsidRPr="0014374F">
        <w:t>faktorar</w:t>
      </w:r>
      <w:proofErr w:type="spellEnd"/>
      <w:r w:rsidRPr="0014374F">
        <w:t xml:space="preserve"> for å </w:t>
      </w:r>
      <w:proofErr w:type="spellStart"/>
      <w:r w:rsidRPr="0014374F">
        <w:t>lykkast</w:t>
      </w:r>
      <w:proofErr w:type="spellEnd"/>
      <w:r w:rsidRPr="0014374F">
        <w:t xml:space="preserve">. Arbeidstilsynet vil i samarbeid med STAMI, Arbeids- og velferdsetaten og Havindustritilsynet arbeide </w:t>
      </w:r>
      <w:proofErr w:type="spellStart"/>
      <w:r w:rsidRPr="0014374F">
        <w:t>vidare</w:t>
      </w:r>
      <w:proofErr w:type="spellEnd"/>
      <w:r w:rsidRPr="0014374F">
        <w:t xml:space="preserve"> med arbeidsmiljøsatsinga. Vi viser til </w:t>
      </w:r>
      <w:proofErr w:type="spellStart"/>
      <w:r w:rsidRPr="0014374F">
        <w:t>nærmare</w:t>
      </w:r>
      <w:proofErr w:type="spellEnd"/>
      <w:r w:rsidRPr="0014374F">
        <w:t xml:space="preserve"> omtale av </w:t>
      </w:r>
      <w:proofErr w:type="spellStart"/>
      <w:r w:rsidRPr="0014374F">
        <w:t>verkemidla</w:t>
      </w:r>
      <w:proofErr w:type="spellEnd"/>
      <w:r w:rsidRPr="0014374F">
        <w:t xml:space="preserve"> under IA-avtalen under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w:t>
      </w:r>
    </w:p>
    <w:p w14:paraId="1754BC01" w14:textId="77777777" w:rsidR="009124C3" w:rsidRPr="0014374F" w:rsidRDefault="009124C3" w:rsidP="0014374F">
      <w:pPr>
        <w:pStyle w:val="avsnitt-tittel"/>
      </w:pPr>
      <w:r w:rsidRPr="0014374F">
        <w:t>Innsats mot sosial dumping og useriøsitet</w:t>
      </w:r>
    </w:p>
    <w:p w14:paraId="28BD3726" w14:textId="77777777" w:rsidR="009124C3" w:rsidRPr="0014374F" w:rsidRDefault="009124C3" w:rsidP="0014374F">
      <w:r w:rsidRPr="0014374F">
        <w:t xml:space="preserve">Arbeidstilsynet følger opp at </w:t>
      </w:r>
      <w:proofErr w:type="spellStart"/>
      <w:r w:rsidRPr="0014374F">
        <w:t>verksemdene</w:t>
      </w:r>
      <w:proofErr w:type="spellEnd"/>
      <w:r w:rsidRPr="0014374F">
        <w:t xml:space="preserve"> oppfyller krava </w:t>
      </w:r>
      <w:proofErr w:type="spellStart"/>
      <w:r w:rsidRPr="0014374F">
        <w:t>frå</w:t>
      </w:r>
      <w:proofErr w:type="spellEnd"/>
      <w:r w:rsidRPr="0014374F">
        <w:t xml:space="preserve"> </w:t>
      </w:r>
      <w:proofErr w:type="spellStart"/>
      <w:r w:rsidRPr="0014374F">
        <w:t>arbeidstakarane</w:t>
      </w:r>
      <w:proofErr w:type="spellEnd"/>
      <w:r w:rsidRPr="0014374F">
        <w:t xml:space="preserve"> til lønns- og arbeidsvilkår, innkvartering og </w:t>
      </w:r>
      <w:proofErr w:type="spellStart"/>
      <w:r w:rsidRPr="0014374F">
        <w:t>sikkerheit</w:t>
      </w:r>
      <w:proofErr w:type="spellEnd"/>
      <w:r w:rsidRPr="0014374F">
        <w:t xml:space="preserve">, spesielt i </w:t>
      </w:r>
      <w:proofErr w:type="spellStart"/>
      <w:r w:rsidRPr="0014374F">
        <w:t>næringar</w:t>
      </w:r>
      <w:proofErr w:type="spellEnd"/>
      <w:r w:rsidRPr="0014374F">
        <w:t xml:space="preserve"> med </w:t>
      </w:r>
      <w:proofErr w:type="spellStart"/>
      <w:r w:rsidRPr="0014374F">
        <w:t>ein</w:t>
      </w:r>
      <w:proofErr w:type="spellEnd"/>
      <w:r w:rsidRPr="0014374F">
        <w:t xml:space="preserve"> </w:t>
      </w:r>
      <w:proofErr w:type="spellStart"/>
      <w:r w:rsidRPr="0014374F">
        <w:t>høg</w:t>
      </w:r>
      <w:proofErr w:type="spellEnd"/>
      <w:r w:rsidRPr="0014374F">
        <w:t xml:space="preserve"> andel </w:t>
      </w:r>
      <w:proofErr w:type="spellStart"/>
      <w:r w:rsidRPr="0014374F">
        <w:t>utanlandske</w:t>
      </w:r>
      <w:proofErr w:type="spellEnd"/>
      <w:r w:rsidRPr="0014374F">
        <w:t xml:space="preserve"> </w:t>
      </w:r>
      <w:proofErr w:type="spellStart"/>
      <w:r w:rsidRPr="0014374F">
        <w:t>arbeidstakarar</w:t>
      </w:r>
      <w:proofErr w:type="spellEnd"/>
      <w:r w:rsidRPr="0014374F">
        <w:t xml:space="preserve"> og i </w:t>
      </w:r>
      <w:proofErr w:type="spellStart"/>
      <w:r w:rsidRPr="0014374F">
        <w:t>næringar</w:t>
      </w:r>
      <w:proofErr w:type="spellEnd"/>
      <w:r w:rsidRPr="0014374F">
        <w:t xml:space="preserve"> med </w:t>
      </w:r>
      <w:proofErr w:type="spellStart"/>
      <w:r w:rsidRPr="0014374F">
        <w:t>allmenngjord</w:t>
      </w:r>
      <w:proofErr w:type="spellEnd"/>
      <w:r w:rsidRPr="0014374F">
        <w:t xml:space="preserve"> lønn. Arbeidstilsynet følger også opp at </w:t>
      </w:r>
      <w:proofErr w:type="spellStart"/>
      <w:r w:rsidRPr="0014374F">
        <w:t>verksemdene</w:t>
      </w:r>
      <w:proofErr w:type="spellEnd"/>
      <w:r w:rsidRPr="0014374F">
        <w:t xml:space="preserve"> varetar ansvaret sitt for å etterleve vilkåra for </w:t>
      </w:r>
      <w:proofErr w:type="spellStart"/>
      <w:r w:rsidRPr="0014374F">
        <w:t>innleige</w:t>
      </w:r>
      <w:proofErr w:type="spellEnd"/>
      <w:r w:rsidRPr="0014374F">
        <w:t>.</w:t>
      </w:r>
    </w:p>
    <w:p w14:paraId="7DF97CE6" w14:textId="77777777" w:rsidR="009124C3" w:rsidRPr="0014374F" w:rsidRDefault="009124C3" w:rsidP="0014374F">
      <w:r w:rsidRPr="0014374F">
        <w:t xml:space="preserve">Arbeidstilsynet </w:t>
      </w:r>
      <w:proofErr w:type="spellStart"/>
      <w:r w:rsidRPr="0014374F">
        <w:t>nyttar</w:t>
      </w:r>
      <w:proofErr w:type="spellEnd"/>
      <w:r w:rsidRPr="0014374F">
        <w:t xml:space="preserve"> ulike </w:t>
      </w:r>
      <w:proofErr w:type="spellStart"/>
      <w:r w:rsidRPr="0014374F">
        <w:t>verkemiddel</w:t>
      </w:r>
      <w:proofErr w:type="spellEnd"/>
      <w:r w:rsidRPr="0014374F">
        <w:t xml:space="preserve"> for å bidra til at </w:t>
      </w:r>
      <w:proofErr w:type="spellStart"/>
      <w:r w:rsidRPr="0014374F">
        <w:t>verksemdene</w:t>
      </w:r>
      <w:proofErr w:type="spellEnd"/>
      <w:r w:rsidRPr="0014374F">
        <w:t xml:space="preserve"> har seriøse og anstendige arbeidsvilkår. I dette inngår bl.a. tilsyn, rettleiing om </w:t>
      </w:r>
      <w:proofErr w:type="spellStart"/>
      <w:r w:rsidRPr="0014374F">
        <w:t>rettar</w:t>
      </w:r>
      <w:proofErr w:type="spellEnd"/>
      <w:r w:rsidRPr="0014374F">
        <w:t xml:space="preserve"> og plikter i arbeidsforhold, bl.a. gjennom </w:t>
      </w:r>
      <w:proofErr w:type="spellStart"/>
      <w:r w:rsidRPr="0014374F">
        <w:t>Servicesentera</w:t>
      </w:r>
      <w:proofErr w:type="spellEnd"/>
      <w:r w:rsidRPr="0014374F">
        <w:t xml:space="preserve"> for </w:t>
      </w:r>
      <w:proofErr w:type="spellStart"/>
      <w:r w:rsidRPr="0014374F">
        <w:t>utanlandske</w:t>
      </w:r>
      <w:proofErr w:type="spellEnd"/>
      <w:r w:rsidRPr="0014374F">
        <w:t xml:space="preserve"> </w:t>
      </w:r>
      <w:proofErr w:type="spellStart"/>
      <w:r w:rsidRPr="0014374F">
        <w:t>arbeidstakarar</w:t>
      </w:r>
      <w:proofErr w:type="spellEnd"/>
      <w:r w:rsidRPr="0014374F">
        <w:t xml:space="preserve"> (SUA), og </w:t>
      </w:r>
      <w:proofErr w:type="spellStart"/>
      <w:r w:rsidRPr="0014374F">
        <w:t>dessutan</w:t>
      </w:r>
      <w:proofErr w:type="spellEnd"/>
      <w:r w:rsidRPr="0014374F">
        <w:t xml:space="preserve"> målretta informasjonstiltak og </w:t>
      </w:r>
      <w:proofErr w:type="spellStart"/>
      <w:r w:rsidRPr="0014374F">
        <w:t>kampanjar</w:t>
      </w:r>
      <w:proofErr w:type="spellEnd"/>
      <w:r w:rsidRPr="0014374F">
        <w:t xml:space="preserve"> retta mot </w:t>
      </w:r>
      <w:proofErr w:type="spellStart"/>
      <w:r w:rsidRPr="0014374F">
        <w:t>utanlandsk</w:t>
      </w:r>
      <w:proofErr w:type="spellEnd"/>
      <w:r w:rsidRPr="0014374F">
        <w:t xml:space="preserve"> arbeidskraft. Arbeidstilsynet </w:t>
      </w:r>
      <w:proofErr w:type="spellStart"/>
      <w:r w:rsidRPr="0014374F">
        <w:t>forvaltar</w:t>
      </w:r>
      <w:proofErr w:type="spellEnd"/>
      <w:r w:rsidRPr="0014374F">
        <w:t xml:space="preserve"> </w:t>
      </w:r>
      <w:proofErr w:type="spellStart"/>
      <w:r w:rsidRPr="0014374F">
        <w:t>fleire</w:t>
      </w:r>
      <w:proofErr w:type="spellEnd"/>
      <w:r w:rsidRPr="0014374F">
        <w:t xml:space="preserve"> </w:t>
      </w:r>
      <w:proofErr w:type="spellStart"/>
      <w:r w:rsidRPr="0014374F">
        <w:t>godkjenningsordningar</w:t>
      </w:r>
      <w:proofErr w:type="spellEnd"/>
      <w:r w:rsidRPr="0014374F">
        <w:t xml:space="preserve"> og register som bidrar til større seriøsitet, bl.a. godkjenningsordning for </w:t>
      </w:r>
      <w:proofErr w:type="spellStart"/>
      <w:r w:rsidRPr="0014374F">
        <w:t>reinhaldsverksemder</w:t>
      </w:r>
      <w:proofErr w:type="spellEnd"/>
      <w:r w:rsidRPr="0014374F">
        <w:t xml:space="preserve">, godkjenningsordning for </w:t>
      </w:r>
      <w:proofErr w:type="spellStart"/>
      <w:r w:rsidRPr="0014374F">
        <w:t>verksemder</w:t>
      </w:r>
      <w:proofErr w:type="spellEnd"/>
      <w:r w:rsidRPr="0014374F">
        <w:t xml:space="preserve"> som tilbyr </w:t>
      </w:r>
      <w:proofErr w:type="spellStart"/>
      <w:r w:rsidRPr="0014374F">
        <w:t>tenester</w:t>
      </w:r>
      <w:proofErr w:type="spellEnd"/>
      <w:r w:rsidRPr="0014374F">
        <w:t xml:space="preserve"> </w:t>
      </w:r>
      <w:proofErr w:type="spellStart"/>
      <w:r w:rsidRPr="0014374F">
        <w:t>innanfor</w:t>
      </w:r>
      <w:proofErr w:type="spellEnd"/>
      <w:r w:rsidRPr="0014374F">
        <w:t xml:space="preserve"> </w:t>
      </w:r>
      <w:r w:rsidRPr="0014374F">
        <w:lastRenderedPageBreak/>
        <w:t xml:space="preserve">manuell bilpleie, hjulskift og hjullagring, og godkjenningsordning for </w:t>
      </w:r>
      <w:proofErr w:type="spellStart"/>
      <w:r w:rsidRPr="0014374F">
        <w:t>bemanningsføretak</w:t>
      </w:r>
      <w:proofErr w:type="spellEnd"/>
      <w:r w:rsidRPr="0014374F">
        <w:t xml:space="preserve">. </w:t>
      </w:r>
      <w:proofErr w:type="spellStart"/>
      <w:r w:rsidRPr="0014374F">
        <w:t>Desse</w:t>
      </w:r>
      <w:proofErr w:type="spellEnd"/>
      <w:r w:rsidRPr="0014374F">
        <w:t xml:space="preserve"> skal bidra til at </w:t>
      </w:r>
      <w:proofErr w:type="spellStart"/>
      <w:r w:rsidRPr="0014374F">
        <w:t>verksemder</w:t>
      </w:r>
      <w:proofErr w:type="spellEnd"/>
      <w:r w:rsidRPr="0014374F">
        <w:t xml:space="preserve"> som tilbyr slike </w:t>
      </w:r>
      <w:proofErr w:type="spellStart"/>
      <w:r w:rsidRPr="0014374F">
        <w:t>tenester</w:t>
      </w:r>
      <w:proofErr w:type="spellEnd"/>
      <w:r w:rsidRPr="0014374F">
        <w:t xml:space="preserve">, varetar krav til seriøse lønns- og arbeidsvilkår for </w:t>
      </w:r>
      <w:proofErr w:type="spellStart"/>
      <w:r w:rsidRPr="0014374F">
        <w:t>arbeidstakarane</w:t>
      </w:r>
      <w:proofErr w:type="spellEnd"/>
      <w:r w:rsidRPr="0014374F">
        <w:t xml:space="preserve"> sine, og at det blir </w:t>
      </w:r>
      <w:proofErr w:type="spellStart"/>
      <w:r w:rsidRPr="0014374F">
        <w:t>enklare</w:t>
      </w:r>
      <w:proofErr w:type="spellEnd"/>
      <w:r w:rsidRPr="0014374F">
        <w:t xml:space="preserve"> for </w:t>
      </w:r>
      <w:proofErr w:type="spellStart"/>
      <w:r w:rsidRPr="0014374F">
        <w:t>kjøparar</w:t>
      </w:r>
      <w:proofErr w:type="spellEnd"/>
      <w:r w:rsidRPr="0014374F">
        <w:t xml:space="preserve"> av </w:t>
      </w:r>
      <w:proofErr w:type="spellStart"/>
      <w:r w:rsidRPr="0014374F">
        <w:t>tenester</w:t>
      </w:r>
      <w:proofErr w:type="spellEnd"/>
      <w:r w:rsidRPr="0014374F">
        <w:t xml:space="preserve"> og </w:t>
      </w:r>
      <w:proofErr w:type="spellStart"/>
      <w:r w:rsidRPr="0014374F">
        <w:t>innleigarar</w:t>
      </w:r>
      <w:proofErr w:type="spellEnd"/>
      <w:r w:rsidRPr="0014374F">
        <w:t xml:space="preserve"> å </w:t>
      </w:r>
      <w:proofErr w:type="spellStart"/>
      <w:r w:rsidRPr="0014374F">
        <w:t>velje</w:t>
      </w:r>
      <w:proofErr w:type="spellEnd"/>
      <w:r w:rsidRPr="0014374F">
        <w:t xml:space="preserve"> seriøse </w:t>
      </w:r>
      <w:proofErr w:type="spellStart"/>
      <w:r w:rsidRPr="0014374F">
        <w:t>leverandørar</w:t>
      </w:r>
      <w:proofErr w:type="spellEnd"/>
      <w:r w:rsidRPr="0014374F">
        <w:t>.</w:t>
      </w:r>
    </w:p>
    <w:p w14:paraId="67398A6C" w14:textId="77777777" w:rsidR="009124C3" w:rsidRPr="0014374F" w:rsidRDefault="009124C3" w:rsidP="0014374F">
      <w:proofErr w:type="spellStart"/>
      <w:r w:rsidRPr="0014374F">
        <w:t>Allmenngjeringsordninga</w:t>
      </w:r>
      <w:proofErr w:type="spellEnd"/>
      <w:r w:rsidRPr="0014374F">
        <w:t xml:space="preserve"> bidrar til å hindre sosial dumping og </w:t>
      </w:r>
      <w:proofErr w:type="spellStart"/>
      <w:r w:rsidRPr="0014374F">
        <w:t>konkurransevriding</w:t>
      </w:r>
      <w:proofErr w:type="spellEnd"/>
      <w:r w:rsidRPr="0014374F">
        <w:t xml:space="preserve">. Tilsyn og </w:t>
      </w:r>
      <w:proofErr w:type="spellStart"/>
      <w:r w:rsidRPr="0014374F">
        <w:t>reaksjonar</w:t>
      </w:r>
      <w:proofErr w:type="spellEnd"/>
      <w:r w:rsidRPr="0014374F">
        <w:t xml:space="preserve"> </w:t>
      </w:r>
      <w:proofErr w:type="spellStart"/>
      <w:r w:rsidRPr="0014374F">
        <w:t>forsterkar</w:t>
      </w:r>
      <w:proofErr w:type="spellEnd"/>
      <w:r w:rsidRPr="0014374F">
        <w:t xml:space="preserve"> denne effekten fordi </w:t>
      </w:r>
      <w:proofErr w:type="spellStart"/>
      <w:r w:rsidRPr="0014374F">
        <w:t>dei</w:t>
      </w:r>
      <w:proofErr w:type="spellEnd"/>
      <w:r w:rsidRPr="0014374F">
        <w:t xml:space="preserve"> </w:t>
      </w:r>
      <w:proofErr w:type="spellStart"/>
      <w:r w:rsidRPr="0014374F">
        <w:t>gjer</w:t>
      </w:r>
      <w:proofErr w:type="spellEnd"/>
      <w:r w:rsidRPr="0014374F">
        <w:t xml:space="preserve"> det </w:t>
      </w:r>
      <w:proofErr w:type="spellStart"/>
      <w:r w:rsidRPr="0014374F">
        <w:t>meir</w:t>
      </w:r>
      <w:proofErr w:type="spellEnd"/>
      <w:r w:rsidRPr="0014374F">
        <w:t xml:space="preserve"> </w:t>
      </w:r>
      <w:proofErr w:type="spellStart"/>
      <w:r w:rsidRPr="0014374F">
        <w:t>sannsynleg</w:t>
      </w:r>
      <w:proofErr w:type="spellEnd"/>
      <w:r w:rsidRPr="0014374F">
        <w:t xml:space="preserve"> at </w:t>
      </w:r>
      <w:proofErr w:type="spellStart"/>
      <w:r w:rsidRPr="0014374F">
        <w:t>brot</w:t>
      </w:r>
      <w:proofErr w:type="spellEnd"/>
      <w:r w:rsidRPr="0014374F">
        <w:t xml:space="preserve"> på regelverket blir oppdaga. Arbeidstilsynet fører tilsyn med informasjonsplikta og påseplikta til </w:t>
      </w:r>
      <w:proofErr w:type="spellStart"/>
      <w:r w:rsidRPr="0014374F">
        <w:t>bestillarar</w:t>
      </w:r>
      <w:proofErr w:type="spellEnd"/>
      <w:r w:rsidRPr="0014374F">
        <w:t xml:space="preserve"> og </w:t>
      </w:r>
      <w:proofErr w:type="spellStart"/>
      <w:r w:rsidRPr="0014374F">
        <w:t>oppdragsgivarar</w:t>
      </w:r>
      <w:proofErr w:type="spellEnd"/>
      <w:r w:rsidRPr="0014374F">
        <w:t xml:space="preserve">, og følger opp om </w:t>
      </w:r>
      <w:proofErr w:type="spellStart"/>
      <w:r w:rsidRPr="0014374F">
        <w:t>offentlege</w:t>
      </w:r>
      <w:proofErr w:type="spellEnd"/>
      <w:r w:rsidRPr="0014374F">
        <w:t xml:space="preserve"> </w:t>
      </w:r>
      <w:proofErr w:type="spellStart"/>
      <w:r w:rsidRPr="0014374F">
        <w:t>oppdragsgivarar</w:t>
      </w:r>
      <w:proofErr w:type="spellEnd"/>
      <w:r w:rsidRPr="0014374F">
        <w:t xml:space="preserve"> etterlever krava til kontroll og oppfølging av lønns- og arbeidsvilkår ved </w:t>
      </w:r>
      <w:proofErr w:type="spellStart"/>
      <w:r w:rsidRPr="0014374F">
        <w:t>anskaffingar</w:t>
      </w:r>
      <w:proofErr w:type="spellEnd"/>
      <w:r w:rsidRPr="0014374F">
        <w:t>.</w:t>
      </w:r>
    </w:p>
    <w:p w14:paraId="25804FA4" w14:textId="77777777" w:rsidR="009124C3" w:rsidRPr="0014374F" w:rsidRDefault="009124C3" w:rsidP="0014374F">
      <w:r w:rsidRPr="0014374F">
        <w:t xml:space="preserve">I </w:t>
      </w:r>
      <w:proofErr w:type="spellStart"/>
      <w:r w:rsidRPr="0014374F">
        <w:t>treparts</w:t>
      </w:r>
      <w:proofErr w:type="spellEnd"/>
      <w:r w:rsidRPr="0014374F">
        <w:t xml:space="preserve"> bransjeprogram for transport, </w:t>
      </w:r>
      <w:proofErr w:type="spellStart"/>
      <w:r w:rsidRPr="0014374F">
        <w:t>reinhald</w:t>
      </w:r>
      <w:proofErr w:type="spellEnd"/>
      <w:r w:rsidRPr="0014374F">
        <w:t xml:space="preserve">, uteliv og bil har Arbeidstilsynet, </w:t>
      </w:r>
      <w:proofErr w:type="spellStart"/>
      <w:r w:rsidRPr="0014374F">
        <w:t>saman</w:t>
      </w:r>
      <w:proofErr w:type="spellEnd"/>
      <w:r w:rsidRPr="0014374F">
        <w:t xml:space="preserve"> med </w:t>
      </w:r>
      <w:proofErr w:type="spellStart"/>
      <w:r w:rsidRPr="0014374F">
        <w:t>partane</w:t>
      </w:r>
      <w:proofErr w:type="spellEnd"/>
      <w:r w:rsidRPr="0014374F">
        <w:t xml:space="preserve"> i arbeidslivet, gjennomført </w:t>
      </w:r>
      <w:proofErr w:type="spellStart"/>
      <w:r w:rsidRPr="0014374F">
        <w:t>fleire</w:t>
      </w:r>
      <w:proofErr w:type="spellEnd"/>
      <w:r w:rsidRPr="0014374F">
        <w:t xml:space="preserve"> rettleiings- og informasjonstiltak for å </w:t>
      </w:r>
      <w:proofErr w:type="spellStart"/>
      <w:r w:rsidRPr="0014374F">
        <w:t>auke</w:t>
      </w:r>
      <w:proofErr w:type="spellEnd"/>
      <w:r w:rsidRPr="0014374F">
        <w:t xml:space="preserve"> kunnskapen om </w:t>
      </w:r>
      <w:proofErr w:type="spellStart"/>
      <w:r w:rsidRPr="0014374F">
        <w:t>arbeidsmiljøutfordringar</w:t>
      </w:r>
      <w:proofErr w:type="spellEnd"/>
      <w:r w:rsidRPr="0014374F">
        <w:t xml:space="preserve"> og </w:t>
      </w:r>
      <w:proofErr w:type="spellStart"/>
      <w:r w:rsidRPr="0014374F">
        <w:t>førebygge</w:t>
      </w:r>
      <w:proofErr w:type="spellEnd"/>
      <w:r w:rsidRPr="0014374F">
        <w:t xml:space="preserve"> useriøsitet i </w:t>
      </w:r>
      <w:proofErr w:type="spellStart"/>
      <w:r w:rsidRPr="0014374F">
        <w:t>desse</w:t>
      </w:r>
      <w:proofErr w:type="spellEnd"/>
      <w:r w:rsidRPr="0014374F">
        <w:t xml:space="preserve"> </w:t>
      </w:r>
      <w:proofErr w:type="spellStart"/>
      <w:r w:rsidRPr="0014374F">
        <w:t>bransjane</w:t>
      </w:r>
      <w:proofErr w:type="spellEnd"/>
      <w:r w:rsidRPr="0014374F">
        <w:t xml:space="preserve">. </w:t>
      </w:r>
      <w:proofErr w:type="spellStart"/>
      <w:r w:rsidRPr="0014374F">
        <w:t>Treparts</w:t>
      </w:r>
      <w:proofErr w:type="spellEnd"/>
      <w:r w:rsidRPr="0014374F">
        <w:t xml:space="preserve"> bransjeprogram er </w:t>
      </w:r>
      <w:proofErr w:type="spellStart"/>
      <w:r w:rsidRPr="0014374F">
        <w:t>eit</w:t>
      </w:r>
      <w:proofErr w:type="spellEnd"/>
      <w:r w:rsidRPr="0014374F">
        <w:t xml:space="preserve"> viktig tiltak i kampen mot useriøsitet, sjå også omtale under punkt 6.2 </w:t>
      </w:r>
      <w:proofErr w:type="spellStart"/>
      <w:r w:rsidRPr="0014374F">
        <w:t>Eit</w:t>
      </w:r>
      <w:proofErr w:type="spellEnd"/>
      <w:r w:rsidRPr="0014374F">
        <w:t xml:space="preserve"> sikkert og seriøst arbeidsliv.</w:t>
      </w:r>
    </w:p>
    <w:p w14:paraId="467C0A77" w14:textId="77777777" w:rsidR="009124C3" w:rsidRPr="0014374F" w:rsidRDefault="009124C3" w:rsidP="0014374F">
      <w:pPr>
        <w:pStyle w:val="avsnitt-tittel"/>
      </w:pPr>
      <w:r w:rsidRPr="0014374F">
        <w:t>Innsats mot arbeidslivskriminalitet</w:t>
      </w:r>
    </w:p>
    <w:p w14:paraId="1FAA4070" w14:textId="77777777" w:rsidR="009124C3" w:rsidRPr="0014374F" w:rsidRDefault="009124C3" w:rsidP="0014374F">
      <w:r w:rsidRPr="0014374F">
        <w:t xml:space="preserve">Arbeidslivskriminalitet er </w:t>
      </w:r>
      <w:proofErr w:type="spellStart"/>
      <w:r w:rsidRPr="0014374F">
        <w:t>framleis</w:t>
      </w:r>
      <w:proofErr w:type="spellEnd"/>
      <w:r w:rsidRPr="0014374F">
        <w:t xml:space="preserve"> ei utfordring i </w:t>
      </w:r>
      <w:proofErr w:type="spellStart"/>
      <w:r w:rsidRPr="0014374F">
        <w:t>delar</w:t>
      </w:r>
      <w:proofErr w:type="spellEnd"/>
      <w:r w:rsidRPr="0014374F">
        <w:t xml:space="preserve"> av arbeidslivet, og innsatsen krev </w:t>
      </w:r>
      <w:proofErr w:type="spellStart"/>
      <w:r w:rsidRPr="0014374F">
        <w:t>eit</w:t>
      </w:r>
      <w:proofErr w:type="spellEnd"/>
      <w:r w:rsidRPr="0014374F">
        <w:t xml:space="preserve"> breitt samarbeid mellom ulike </w:t>
      </w:r>
      <w:proofErr w:type="spellStart"/>
      <w:r w:rsidRPr="0014374F">
        <w:t>myndigheiter</w:t>
      </w:r>
      <w:proofErr w:type="spellEnd"/>
      <w:r w:rsidRPr="0014374F">
        <w:t>.</w:t>
      </w:r>
    </w:p>
    <w:p w14:paraId="6176CDEB" w14:textId="77777777" w:rsidR="009124C3" w:rsidRPr="0014374F" w:rsidRDefault="009124C3" w:rsidP="0014374F">
      <w:r w:rsidRPr="0014374F">
        <w:t>Arbeidstilsynet samarbeider med politiet, Skatteetaten og Arbeids- og velferdsetaten bl.a. i a-</w:t>
      </w:r>
      <w:proofErr w:type="spellStart"/>
      <w:r w:rsidRPr="0014374F">
        <w:t>krimsentera</w:t>
      </w:r>
      <w:proofErr w:type="spellEnd"/>
      <w:r w:rsidRPr="0014374F">
        <w:t xml:space="preserve">. Samarbeidet er viktig for å bygge felles kunnskap som grunnlag for å prioritere innsatsen, avdekke kriminelle </w:t>
      </w:r>
      <w:proofErr w:type="spellStart"/>
      <w:r w:rsidRPr="0014374F">
        <w:t>aktørar</w:t>
      </w:r>
      <w:proofErr w:type="spellEnd"/>
      <w:r w:rsidRPr="0014374F">
        <w:t xml:space="preserve"> og nettverk, gjennomføre </w:t>
      </w:r>
      <w:proofErr w:type="spellStart"/>
      <w:r w:rsidRPr="0014374F">
        <w:t>kontrollar</w:t>
      </w:r>
      <w:proofErr w:type="spellEnd"/>
      <w:r w:rsidRPr="0014374F">
        <w:t xml:space="preserve">, og for å kunne følge opp </w:t>
      </w:r>
      <w:proofErr w:type="spellStart"/>
      <w:r w:rsidRPr="0014374F">
        <w:t>verksemder</w:t>
      </w:r>
      <w:proofErr w:type="spellEnd"/>
      <w:r w:rsidRPr="0014374F">
        <w:t xml:space="preserve"> og </w:t>
      </w:r>
      <w:proofErr w:type="spellStart"/>
      <w:r w:rsidRPr="0014374F">
        <w:t>aktørar</w:t>
      </w:r>
      <w:proofErr w:type="spellEnd"/>
      <w:r w:rsidRPr="0014374F">
        <w:t xml:space="preserve"> med </w:t>
      </w:r>
      <w:proofErr w:type="spellStart"/>
      <w:r w:rsidRPr="0014374F">
        <w:t>eit</w:t>
      </w:r>
      <w:proofErr w:type="spellEnd"/>
      <w:r w:rsidRPr="0014374F">
        <w:t xml:space="preserve"> breitt sett av </w:t>
      </w:r>
      <w:proofErr w:type="spellStart"/>
      <w:r w:rsidRPr="0014374F">
        <w:t>verkemiddel</w:t>
      </w:r>
      <w:proofErr w:type="spellEnd"/>
      <w:r w:rsidRPr="0014374F">
        <w:t xml:space="preserve"> og </w:t>
      </w:r>
      <w:proofErr w:type="spellStart"/>
      <w:r w:rsidRPr="0014374F">
        <w:t>sanksjonar</w:t>
      </w:r>
      <w:proofErr w:type="spellEnd"/>
      <w:r w:rsidRPr="0014374F">
        <w:t xml:space="preserve">. Det </w:t>
      </w:r>
      <w:proofErr w:type="spellStart"/>
      <w:r w:rsidRPr="0014374F">
        <w:t>tverretatlege</w:t>
      </w:r>
      <w:proofErr w:type="spellEnd"/>
      <w:r w:rsidRPr="0014374F">
        <w:t xml:space="preserve"> samarbeidet mellom </w:t>
      </w:r>
      <w:proofErr w:type="spellStart"/>
      <w:r w:rsidRPr="0014374F">
        <w:t>etatane</w:t>
      </w:r>
      <w:proofErr w:type="spellEnd"/>
      <w:r w:rsidRPr="0014374F">
        <w:t xml:space="preserve"> er også </w:t>
      </w:r>
      <w:proofErr w:type="spellStart"/>
      <w:r w:rsidRPr="0014374F">
        <w:t>eit</w:t>
      </w:r>
      <w:proofErr w:type="spellEnd"/>
      <w:r w:rsidRPr="0014374F">
        <w:t xml:space="preserve"> av </w:t>
      </w:r>
      <w:proofErr w:type="spellStart"/>
      <w:r w:rsidRPr="0014374F">
        <w:t>dei</w:t>
      </w:r>
      <w:proofErr w:type="spellEnd"/>
      <w:r w:rsidRPr="0014374F">
        <w:t xml:space="preserve"> sentrale tiltaka i regjeringa sin handlingsplan mot sosial dumping og arbeidslivskriminalitet.</w:t>
      </w:r>
    </w:p>
    <w:p w14:paraId="25C6AA48" w14:textId="77777777" w:rsidR="009124C3" w:rsidRPr="0014374F" w:rsidRDefault="009124C3" w:rsidP="0014374F">
      <w:r w:rsidRPr="0014374F">
        <w:t>I tillegg til samarbeidet i a-</w:t>
      </w:r>
      <w:proofErr w:type="spellStart"/>
      <w:r w:rsidRPr="0014374F">
        <w:t>krimsentera</w:t>
      </w:r>
      <w:proofErr w:type="spellEnd"/>
      <w:r w:rsidRPr="0014374F">
        <w:t xml:space="preserve"> er det etablert operativt samarbeid </w:t>
      </w:r>
      <w:proofErr w:type="spellStart"/>
      <w:r w:rsidRPr="0014374F">
        <w:t>fleire</w:t>
      </w:r>
      <w:proofErr w:type="spellEnd"/>
      <w:r w:rsidRPr="0014374F">
        <w:t xml:space="preserve"> andre </w:t>
      </w:r>
      <w:proofErr w:type="spellStart"/>
      <w:r w:rsidRPr="0014374F">
        <w:t>stader</w:t>
      </w:r>
      <w:proofErr w:type="spellEnd"/>
      <w:r w:rsidRPr="0014374F">
        <w:t xml:space="preserve"> i landet. Gjennom a-krimsamarbeidet er det også </w:t>
      </w:r>
      <w:proofErr w:type="spellStart"/>
      <w:r w:rsidRPr="0014374F">
        <w:t>eit</w:t>
      </w:r>
      <w:proofErr w:type="spellEnd"/>
      <w:r w:rsidRPr="0014374F">
        <w:t xml:space="preserve"> breitt samarbeid med andre aktuelle </w:t>
      </w:r>
      <w:proofErr w:type="spellStart"/>
      <w:r w:rsidRPr="0014374F">
        <w:t>myndigheiter</w:t>
      </w:r>
      <w:proofErr w:type="spellEnd"/>
      <w:r w:rsidRPr="0014374F">
        <w:t>.</w:t>
      </w:r>
    </w:p>
    <w:p w14:paraId="517F53F0" w14:textId="77777777" w:rsidR="009124C3" w:rsidRPr="0014374F" w:rsidRDefault="009124C3" w:rsidP="0014374F">
      <w:r w:rsidRPr="0014374F">
        <w:t xml:space="preserve">Arbeidstilsynet har </w:t>
      </w:r>
      <w:proofErr w:type="spellStart"/>
      <w:r w:rsidRPr="0014374F">
        <w:t>samarbeidsavtalar</w:t>
      </w:r>
      <w:proofErr w:type="spellEnd"/>
      <w:r w:rsidRPr="0014374F">
        <w:t xml:space="preserve"> med </w:t>
      </w:r>
      <w:proofErr w:type="spellStart"/>
      <w:r w:rsidRPr="0014374F">
        <w:t>tilsynsmyndigheitene</w:t>
      </w:r>
      <w:proofErr w:type="spellEnd"/>
      <w:r w:rsidRPr="0014374F">
        <w:t xml:space="preserve"> i Estland, Litauen, Latvia, Polen, Romania og Bulgaria. Formålet med </w:t>
      </w:r>
      <w:proofErr w:type="spellStart"/>
      <w:r w:rsidRPr="0014374F">
        <w:t>avtalane</w:t>
      </w:r>
      <w:proofErr w:type="spellEnd"/>
      <w:r w:rsidRPr="0014374F">
        <w:t xml:space="preserve"> er å samarbeide om tiltak på kontrollsida, og informasjons- og rettleiingssida, slik som felles samordna </w:t>
      </w:r>
      <w:proofErr w:type="spellStart"/>
      <w:r w:rsidRPr="0014374F">
        <w:t>kontrollar</w:t>
      </w:r>
      <w:proofErr w:type="spellEnd"/>
      <w:r w:rsidRPr="0014374F">
        <w:t xml:space="preserve"> for å </w:t>
      </w:r>
      <w:proofErr w:type="spellStart"/>
      <w:r w:rsidRPr="0014374F">
        <w:t>gjere</w:t>
      </w:r>
      <w:proofErr w:type="spellEnd"/>
      <w:r w:rsidRPr="0014374F">
        <w:t xml:space="preserve"> det </w:t>
      </w:r>
      <w:proofErr w:type="spellStart"/>
      <w:r w:rsidRPr="0014374F">
        <w:t>vanskelegare</w:t>
      </w:r>
      <w:proofErr w:type="spellEnd"/>
      <w:r w:rsidRPr="0014374F">
        <w:t xml:space="preserve"> for </w:t>
      </w:r>
      <w:proofErr w:type="spellStart"/>
      <w:r w:rsidRPr="0014374F">
        <w:t>utanlandske</w:t>
      </w:r>
      <w:proofErr w:type="spellEnd"/>
      <w:r w:rsidRPr="0014374F">
        <w:t xml:space="preserve"> </w:t>
      </w:r>
      <w:proofErr w:type="spellStart"/>
      <w:r w:rsidRPr="0014374F">
        <w:t>aktørar</w:t>
      </w:r>
      <w:proofErr w:type="spellEnd"/>
      <w:r w:rsidRPr="0014374F">
        <w:t xml:space="preserve"> å utføre arbeidslivskriminalitet i </w:t>
      </w:r>
      <w:proofErr w:type="spellStart"/>
      <w:r w:rsidRPr="0014374F">
        <w:t>Noreg</w:t>
      </w:r>
      <w:proofErr w:type="spellEnd"/>
      <w:r w:rsidRPr="0014374F">
        <w:t xml:space="preserve">. På same måte har Arbeidstilsynet </w:t>
      </w:r>
      <w:proofErr w:type="spellStart"/>
      <w:r w:rsidRPr="0014374F">
        <w:t>eit</w:t>
      </w:r>
      <w:proofErr w:type="spellEnd"/>
      <w:r w:rsidRPr="0014374F">
        <w:t xml:space="preserve"> tett samarbeid med European Labour </w:t>
      </w:r>
      <w:proofErr w:type="spellStart"/>
      <w:r w:rsidRPr="0014374F">
        <w:t>Authority</w:t>
      </w:r>
      <w:proofErr w:type="spellEnd"/>
      <w:r w:rsidRPr="0014374F">
        <w:t xml:space="preserve"> (ELA) knytt til kunnskapsdeling, tilsynsverktøy og informasjonstiltak.</w:t>
      </w:r>
    </w:p>
    <w:p w14:paraId="1CC3F87B" w14:textId="77777777" w:rsidR="009124C3" w:rsidRPr="0014374F" w:rsidRDefault="009124C3" w:rsidP="0014374F">
      <w:proofErr w:type="spellStart"/>
      <w:r w:rsidRPr="0014374F">
        <w:t>Flyktningar</w:t>
      </w:r>
      <w:proofErr w:type="spellEnd"/>
      <w:r w:rsidRPr="0014374F">
        <w:t xml:space="preserve"> </w:t>
      </w:r>
      <w:proofErr w:type="spellStart"/>
      <w:r w:rsidRPr="0014374F">
        <w:t>frå</w:t>
      </w:r>
      <w:proofErr w:type="spellEnd"/>
      <w:r w:rsidRPr="0014374F">
        <w:t xml:space="preserve"> Ukraina som er i arbeid i </w:t>
      </w:r>
      <w:proofErr w:type="spellStart"/>
      <w:r w:rsidRPr="0014374F">
        <w:t>Noreg</w:t>
      </w:r>
      <w:proofErr w:type="spellEnd"/>
      <w:r w:rsidRPr="0014374F">
        <w:t xml:space="preserve">, kan </w:t>
      </w:r>
      <w:proofErr w:type="spellStart"/>
      <w:r w:rsidRPr="0014374F">
        <w:t>vere</w:t>
      </w:r>
      <w:proofErr w:type="spellEnd"/>
      <w:r w:rsidRPr="0014374F">
        <w:t xml:space="preserve"> utsette for useriøsitet, sosial dumping og arbeidslivskriminalitet. Arbeidstilsynet har høg tilsynsaktivitet i </w:t>
      </w:r>
      <w:proofErr w:type="spellStart"/>
      <w:r w:rsidRPr="0014374F">
        <w:t>dei</w:t>
      </w:r>
      <w:proofErr w:type="spellEnd"/>
      <w:r w:rsidRPr="0014374F">
        <w:t xml:space="preserve"> </w:t>
      </w:r>
      <w:proofErr w:type="spellStart"/>
      <w:r w:rsidRPr="0014374F">
        <w:t>delane</w:t>
      </w:r>
      <w:proofErr w:type="spellEnd"/>
      <w:r w:rsidRPr="0014374F">
        <w:t xml:space="preserve"> av norsk arbeidsliv som har </w:t>
      </w:r>
      <w:proofErr w:type="spellStart"/>
      <w:r w:rsidRPr="0014374F">
        <w:t>auka</w:t>
      </w:r>
      <w:proofErr w:type="spellEnd"/>
      <w:r w:rsidRPr="0014374F">
        <w:t xml:space="preserve"> risiko for utnytting av sårbar arbeidskraft, </w:t>
      </w:r>
      <w:proofErr w:type="spellStart"/>
      <w:r w:rsidRPr="0014374F">
        <w:t>irekna</w:t>
      </w:r>
      <w:proofErr w:type="spellEnd"/>
      <w:r w:rsidRPr="0014374F">
        <w:t xml:space="preserve"> </w:t>
      </w:r>
      <w:proofErr w:type="spellStart"/>
      <w:r w:rsidRPr="0014374F">
        <w:t>flyktningar</w:t>
      </w:r>
      <w:proofErr w:type="spellEnd"/>
      <w:r w:rsidRPr="0014374F">
        <w:t xml:space="preserve"> </w:t>
      </w:r>
      <w:proofErr w:type="spellStart"/>
      <w:r w:rsidRPr="0014374F">
        <w:t>frå</w:t>
      </w:r>
      <w:proofErr w:type="spellEnd"/>
      <w:r w:rsidRPr="0014374F">
        <w:t xml:space="preserve"> Ukraina.</w:t>
      </w:r>
    </w:p>
    <w:p w14:paraId="25203571" w14:textId="77777777" w:rsidR="009124C3" w:rsidRPr="0014374F" w:rsidRDefault="009124C3" w:rsidP="0014374F">
      <w:r w:rsidRPr="0014374F">
        <w:t xml:space="preserve">For </w:t>
      </w:r>
      <w:proofErr w:type="spellStart"/>
      <w:r w:rsidRPr="0014374F">
        <w:t>meir</w:t>
      </w:r>
      <w:proofErr w:type="spellEnd"/>
      <w:r w:rsidRPr="0014374F">
        <w:t xml:space="preserve"> informasjon om </w:t>
      </w:r>
      <w:proofErr w:type="spellStart"/>
      <w:r w:rsidRPr="0014374F">
        <w:t>utfordringar</w:t>
      </w:r>
      <w:proofErr w:type="spellEnd"/>
      <w:r w:rsidRPr="0014374F">
        <w:t xml:space="preserve">, </w:t>
      </w:r>
      <w:proofErr w:type="spellStart"/>
      <w:r w:rsidRPr="0014374F">
        <w:t>strategiar</w:t>
      </w:r>
      <w:proofErr w:type="spellEnd"/>
      <w:r w:rsidRPr="0014374F">
        <w:t xml:space="preserve"> og tiltak knytte til innsatsen for </w:t>
      </w:r>
      <w:proofErr w:type="spellStart"/>
      <w:r w:rsidRPr="0014374F">
        <w:t>eit</w:t>
      </w:r>
      <w:proofErr w:type="spellEnd"/>
      <w:r w:rsidRPr="0014374F">
        <w:t xml:space="preserve"> sikkert og seriøst arbeidsliv viser vi til omtale under punkt 6.2 </w:t>
      </w:r>
      <w:proofErr w:type="spellStart"/>
      <w:r w:rsidRPr="0014374F">
        <w:t>Eit</w:t>
      </w:r>
      <w:proofErr w:type="spellEnd"/>
      <w:r w:rsidRPr="0014374F">
        <w:t xml:space="preserve"> sikkert og seriøst arbeidsliv.</w:t>
      </w:r>
    </w:p>
    <w:p w14:paraId="5FAEF0B6" w14:textId="77777777" w:rsidR="009124C3" w:rsidRPr="0014374F" w:rsidRDefault="009124C3" w:rsidP="0014374F">
      <w:pPr>
        <w:pStyle w:val="Undertittel"/>
      </w:pPr>
      <w:r w:rsidRPr="0014374F">
        <w:lastRenderedPageBreak/>
        <w:t>Budsjettforslag 2025</w:t>
      </w:r>
    </w:p>
    <w:p w14:paraId="55556CF4" w14:textId="77777777" w:rsidR="009124C3" w:rsidRPr="0014374F" w:rsidRDefault="009124C3" w:rsidP="0014374F">
      <w:pPr>
        <w:pStyle w:val="b-post"/>
      </w:pPr>
      <w:r w:rsidRPr="0014374F">
        <w:t>Post 01 Driftsutgifter</w:t>
      </w:r>
    </w:p>
    <w:p w14:paraId="4941A9A0" w14:textId="77777777" w:rsidR="009124C3" w:rsidRPr="0014374F" w:rsidRDefault="009124C3" w:rsidP="0014374F">
      <w:r w:rsidRPr="0014374F">
        <w:t xml:space="preserve">Løyvinga dekker lønns- og driftsutgifter til Arbeidstilsynet. Dette skal bl.a. finansiere tilsyn, rettleiing, kunnskapsutvikling og informasjon, behandling av søknader, </w:t>
      </w:r>
      <w:proofErr w:type="spellStart"/>
      <w:r w:rsidRPr="0014374F">
        <w:t>dispensasjonar</w:t>
      </w:r>
      <w:proofErr w:type="spellEnd"/>
      <w:r w:rsidRPr="0014374F">
        <w:t>, regelverksarbeid og internasjonalt arbeid.</w:t>
      </w:r>
    </w:p>
    <w:p w14:paraId="771548EC" w14:textId="77777777" w:rsidR="009124C3" w:rsidRPr="0014374F" w:rsidRDefault="009124C3" w:rsidP="0014374F">
      <w:r w:rsidRPr="0014374F">
        <w:t xml:space="preserve">For 2025 foreslår regjeringa ei løyving på 901,7 mill. kroner, </w:t>
      </w:r>
      <w:proofErr w:type="spellStart"/>
      <w:r w:rsidRPr="0014374F">
        <w:t>noko</w:t>
      </w:r>
      <w:proofErr w:type="spellEnd"/>
      <w:r w:rsidRPr="0014374F">
        <w:t xml:space="preserve"> som samla sett </w:t>
      </w:r>
      <w:proofErr w:type="spellStart"/>
      <w:r w:rsidRPr="0014374F">
        <w:t>inneber</w:t>
      </w:r>
      <w:proofErr w:type="spellEnd"/>
      <w:r w:rsidRPr="0014374F">
        <w:t xml:space="preserve"> ei endring på 41,8 mill. kroner </w:t>
      </w:r>
      <w:proofErr w:type="spellStart"/>
      <w:r w:rsidRPr="0014374F">
        <w:t>frå</w:t>
      </w:r>
      <w:proofErr w:type="spellEnd"/>
      <w:r w:rsidRPr="0014374F">
        <w:t xml:space="preserve"> saldert budsjett for 2024, inkludert pris- og </w:t>
      </w:r>
      <w:proofErr w:type="spellStart"/>
      <w:r w:rsidRPr="0014374F">
        <w:t>lønnsjusteringar</w:t>
      </w:r>
      <w:proofErr w:type="spellEnd"/>
      <w:r w:rsidRPr="0014374F">
        <w:t>.</w:t>
      </w:r>
    </w:p>
    <w:p w14:paraId="069B71DC" w14:textId="77777777" w:rsidR="009124C3" w:rsidRPr="0014374F" w:rsidRDefault="009124C3" w:rsidP="0014374F">
      <w:r w:rsidRPr="0014374F">
        <w:t xml:space="preserve">Regjeringa foreslår å redusere driftsløyvinga til Arbeidstilsynet med 0,7 mill. kroner som følge av gevinstrealisering knytt til reduserte </w:t>
      </w:r>
      <w:proofErr w:type="spellStart"/>
      <w:r w:rsidRPr="0014374F">
        <w:t>leigekostnader</w:t>
      </w:r>
      <w:proofErr w:type="spellEnd"/>
      <w:r w:rsidRPr="0014374F">
        <w:t xml:space="preserve"> for </w:t>
      </w:r>
      <w:proofErr w:type="spellStart"/>
      <w:r w:rsidRPr="0014374F">
        <w:t>statlege</w:t>
      </w:r>
      <w:proofErr w:type="spellEnd"/>
      <w:r w:rsidRPr="0014374F">
        <w:t xml:space="preserve"> </w:t>
      </w:r>
      <w:proofErr w:type="spellStart"/>
      <w:r w:rsidRPr="0014374F">
        <w:t>verksemder</w:t>
      </w:r>
      <w:proofErr w:type="spellEnd"/>
      <w:r w:rsidRPr="0014374F">
        <w:t>.</w:t>
      </w:r>
    </w:p>
    <w:p w14:paraId="146BBC99" w14:textId="77777777" w:rsidR="009124C3" w:rsidRPr="0014374F" w:rsidRDefault="009124C3" w:rsidP="0014374F">
      <w:r w:rsidRPr="0014374F">
        <w:t xml:space="preserve">Regjeringa foreslår å styrke løyvinga med 18 mill. kroner til Arbeidstilsynet. Styrkinga </w:t>
      </w:r>
      <w:proofErr w:type="spellStart"/>
      <w:r w:rsidRPr="0014374F">
        <w:t>inneber</w:t>
      </w:r>
      <w:proofErr w:type="spellEnd"/>
      <w:r w:rsidRPr="0014374F">
        <w:t xml:space="preserve"> </w:t>
      </w:r>
      <w:proofErr w:type="spellStart"/>
      <w:r w:rsidRPr="0014374F">
        <w:t>auka</w:t>
      </w:r>
      <w:proofErr w:type="spellEnd"/>
      <w:r w:rsidRPr="0014374F">
        <w:t xml:space="preserve"> tilsynsoppfølging og kontroll av useriøsitet og sosial dumping, jf. del I, punkt 2.2 </w:t>
      </w:r>
      <w:proofErr w:type="spellStart"/>
      <w:r w:rsidRPr="0014374F">
        <w:t>Satsingar</w:t>
      </w:r>
      <w:proofErr w:type="spellEnd"/>
      <w:r w:rsidRPr="0014374F">
        <w:t xml:space="preserve"> og </w:t>
      </w:r>
      <w:proofErr w:type="spellStart"/>
      <w:r w:rsidRPr="0014374F">
        <w:t>hovudprioriteringar</w:t>
      </w:r>
      <w:proofErr w:type="spellEnd"/>
      <w:r w:rsidRPr="0014374F">
        <w:t>.</w:t>
      </w:r>
    </w:p>
    <w:p w14:paraId="042EEB7D" w14:textId="77777777" w:rsidR="009124C3" w:rsidRPr="0014374F" w:rsidRDefault="009124C3" w:rsidP="0014374F">
      <w:r w:rsidRPr="0014374F">
        <w:t xml:space="preserve">Regjeringa foreslår at løyvinga under kap. 640, post 01, kan </w:t>
      </w:r>
      <w:proofErr w:type="spellStart"/>
      <w:r w:rsidRPr="0014374F">
        <w:t>overskridast</w:t>
      </w:r>
      <w:proofErr w:type="spellEnd"/>
      <w:r w:rsidRPr="0014374F">
        <w:t xml:space="preserve">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kap. 3640, post 06 og post 07, jf. forslag til </w:t>
      </w:r>
      <w:proofErr w:type="spellStart"/>
      <w:r w:rsidRPr="0014374F">
        <w:t>romartalsvedtak</w:t>
      </w:r>
      <w:proofErr w:type="spellEnd"/>
      <w:r w:rsidRPr="0014374F">
        <w:t>.</w:t>
      </w:r>
    </w:p>
    <w:p w14:paraId="170CCCD7" w14:textId="77777777" w:rsidR="009124C3" w:rsidRPr="0014374F" w:rsidRDefault="009124C3" w:rsidP="0014374F">
      <w:pPr>
        <w:pStyle w:val="b-post"/>
      </w:pPr>
      <w:r w:rsidRPr="0014374F">
        <w:t xml:space="preserve">Post 21 Spesielle driftsutgifter, regionale </w:t>
      </w:r>
      <w:proofErr w:type="spellStart"/>
      <w:r w:rsidRPr="0014374F">
        <w:t>verneombod</w:t>
      </w:r>
      <w:proofErr w:type="spellEnd"/>
    </w:p>
    <w:p w14:paraId="611B10F2" w14:textId="77777777" w:rsidR="009124C3" w:rsidRPr="0014374F" w:rsidRDefault="009124C3" w:rsidP="0014374F">
      <w:r w:rsidRPr="0014374F">
        <w:t xml:space="preserve">Løyvinga dekker kostnader som Arbeidstilsynet har ved å administrere ordninga med regionale </w:t>
      </w:r>
      <w:proofErr w:type="spellStart"/>
      <w:r w:rsidRPr="0014374F">
        <w:t>verneombod</w:t>
      </w:r>
      <w:proofErr w:type="spellEnd"/>
      <w:r w:rsidRPr="0014374F">
        <w:t xml:space="preserve"> i overnattings- og </w:t>
      </w:r>
      <w:proofErr w:type="spellStart"/>
      <w:r w:rsidRPr="0014374F">
        <w:t>serveringsverksemdene</w:t>
      </w:r>
      <w:proofErr w:type="spellEnd"/>
      <w:r w:rsidRPr="0014374F">
        <w:t xml:space="preserve"> og reinhaldsbransjen.</w:t>
      </w:r>
    </w:p>
    <w:p w14:paraId="666600A2" w14:textId="77777777" w:rsidR="009124C3" w:rsidRPr="0014374F" w:rsidRDefault="009124C3" w:rsidP="0014374F">
      <w:r w:rsidRPr="0014374F">
        <w:t xml:space="preserve">Regjeringa foreslår at løyvinga kan </w:t>
      </w:r>
      <w:proofErr w:type="spellStart"/>
      <w:r w:rsidRPr="0014374F">
        <w:t>overskridast</w:t>
      </w:r>
      <w:proofErr w:type="spellEnd"/>
      <w:r w:rsidRPr="0014374F">
        <w:t xml:space="preserve">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kap. 3640, post 08, jf. forslag til </w:t>
      </w:r>
      <w:proofErr w:type="spellStart"/>
      <w:r w:rsidRPr="0014374F">
        <w:t>romartalsvedtak</w:t>
      </w:r>
      <w:proofErr w:type="spellEnd"/>
      <w:r w:rsidRPr="0014374F">
        <w:t>.</w:t>
      </w:r>
    </w:p>
    <w:p w14:paraId="72333631" w14:textId="77777777" w:rsidR="009124C3" w:rsidRPr="0014374F" w:rsidRDefault="009124C3" w:rsidP="0014374F">
      <w:r w:rsidRPr="0014374F">
        <w:t>For 2025 er det foreslått ei løyving på 19,1 mill. kroner.</w:t>
      </w:r>
    </w:p>
    <w:p w14:paraId="4F3CFF00" w14:textId="77777777" w:rsidR="00F94E4B" w:rsidRDefault="009124C3" w:rsidP="00F94E4B">
      <w:pPr>
        <w:pStyle w:val="b-budkaptit"/>
      </w:pPr>
      <w:r w:rsidRPr="0014374F">
        <w:t>Kap. 3640 Arbeidstilsynet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2"/>
        <w:gridCol w:w="4979"/>
        <w:gridCol w:w="911"/>
        <w:gridCol w:w="1357"/>
        <w:gridCol w:w="911"/>
      </w:tblGrid>
      <w:tr w:rsidR="00F94E4B" w:rsidRPr="0014374F" w14:paraId="675F9516" w14:textId="77777777" w:rsidTr="001444CA">
        <w:trPr>
          <w:trHeight w:val="640"/>
          <w:hidden/>
        </w:trPr>
        <w:tc>
          <w:tcPr>
            <w:tcW w:w="911" w:type="dxa"/>
            <w:tcBorders>
              <w:top w:val="nil"/>
              <w:left w:val="nil"/>
              <w:bottom w:val="single" w:sz="4" w:space="0" w:color="000000"/>
              <w:right w:val="nil"/>
            </w:tcBorders>
            <w:tcMar>
              <w:top w:w="128" w:type="dxa"/>
              <w:left w:w="43" w:type="dxa"/>
              <w:bottom w:w="43" w:type="dxa"/>
              <w:right w:w="43" w:type="dxa"/>
            </w:tcMar>
            <w:vAlign w:val="bottom"/>
          </w:tcPr>
          <w:p w14:paraId="720F73FF" w14:textId="77777777" w:rsidR="00F94E4B" w:rsidRPr="0014374F" w:rsidRDefault="00F94E4B" w:rsidP="001444CA">
            <w:pPr>
              <w:pStyle w:val="Tabellnavn"/>
            </w:pPr>
            <w:r w:rsidRPr="0014374F">
              <w:t>KPAL</w:t>
            </w:r>
          </w:p>
        </w:tc>
        <w:tc>
          <w:tcPr>
            <w:tcW w:w="4977" w:type="dxa"/>
            <w:tcBorders>
              <w:top w:val="nil"/>
              <w:left w:val="nil"/>
              <w:bottom w:val="single" w:sz="4" w:space="0" w:color="000000"/>
              <w:right w:val="nil"/>
            </w:tcBorders>
            <w:tcMar>
              <w:top w:w="128" w:type="dxa"/>
              <w:left w:w="43" w:type="dxa"/>
              <w:bottom w:w="43" w:type="dxa"/>
              <w:right w:w="43" w:type="dxa"/>
            </w:tcMar>
            <w:vAlign w:val="bottom"/>
          </w:tcPr>
          <w:p w14:paraId="55E1E509" w14:textId="77777777" w:rsidR="00F94E4B" w:rsidRPr="0014374F" w:rsidRDefault="00F94E4B" w:rsidP="001444CA">
            <w:pPr>
              <w:pStyle w:val="Tabellnavn"/>
            </w:pP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61C7D95" w14:textId="77777777" w:rsidR="00F94E4B" w:rsidRPr="0014374F" w:rsidRDefault="00F94E4B" w:rsidP="001444CA">
            <w:pPr>
              <w:pStyle w:val="Tabellnavn"/>
              <w:jc w:val="right"/>
            </w:pPr>
          </w:p>
        </w:tc>
        <w:tc>
          <w:tcPr>
            <w:tcW w:w="1357" w:type="dxa"/>
            <w:tcBorders>
              <w:top w:val="nil"/>
              <w:left w:val="nil"/>
              <w:bottom w:val="single" w:sz="4" w:space="0" w:color="000000"/>
              <w:right w:val="nil"/>
            </w:tcBorders>
            <w:tcMar>
              <w:top w:w="128" w:type="dxa"/>
              <w:left w:w="43" w:type="dxa"/>
              <w:bottom w:w="43" w:type="dxa"/>
              <w:right w:w="43" w:type="dxa"/>
            </w:tcMar>
            <w:vAlign w:val="bottom"/>
          </w:tcPr>
          <w:p w14:paraId="1E0AABE0" w14:textId="77777777" w:rsidR="00F94E4B" w:rsidRPr="0014374F" w:rsidRDefault="00F94E4B" w:rsidP="001444CA">
            <w:pPr>
              <w:pStyle w:val="Tabellnavn"/>
              <w:jc w:val="right"/>
            </w:pP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A7075B0" w14:textId="77777777" w:rsidR="00F94E4B" w:rsidRPr="0014374F" w:rsidRDefault="00F94E4B" w:rsidP="001444CA">
            <w:pPr>
              <w:jc w:val="right"/>
            </w:pPr>
            <w:r w:rsidRPr="0014374F">
              <w:t>(i 1 000 kr)</w:t>
            </w:r>
          </w:p>
        </w:tc>
      </w:tr>
      <w:tr w:rsidR="00F94E4B" w:rsidRPr="0014374F" w14:paraId="538B67FD" w14:textId="77777777" w:rsidTr="001444CA">
        <w:trPr>
          <w:trHeight w:val="600"/>
        </w:trPr>
        <w:tc>
          <w:tcPr>
            <w:tcW w:w="911" w:type="dxa"/>
            <w:tcBorders>
              <w:top w:val="nil"/>
              <w:left w:val="nil"/>
              <w:bottom w:val="single" w:sz="4" w:space="0" w:color="000000"/>
              <w:right w:val="nil"/>
            </w:tcBorders>
            <w:tcMar>
              <w:top w:w="128" w:type="dxa"/>
              <w:left w:w="43" w:type="dxa"/>
              <w:bottom w:w="43" w:type="dxa"/>
              <w:right w:w="43" w:type="dxa"/>
            </w:tcMar>
            <w:vAlign w:val="bottom"/>
          </w:tcPr>
          <w:p w14:paraId="58E75704" w14:textId="77777777" w:rsidR="00F94E4B" w:rsidRPr="0014374F" w:rsidRDefault="00F94E4B" w:rsidP="001444CA">
            <w:r w:rsidRPr="0014374F">
              <w:t>Post</w:t>
            </w:r>
          </w:p>
        </w:tc>
        <w:tc>
          <w:tcPr>
            <w:tcW w:w="4977" w:type="dxa"/>
            <w:tcBorders>
              <w:top w:val="nil"/>
              <w:left w:val="nil"/>
              <w:bottom w:val="single" w:sz="4" w:space="0" w:color="000000"/>
              <w:right w:val="nil"/>
            </w:tcBorders>
            <w:tcMar>
              <w:top w:w="128" w:type="dxa"/>
              <w:left w:w="43" w:type="dxa"/>
              <w:bottom w:w="43" w:type="dxa"/>
              <w:right w:w="43" w:type="dxa"/>
            </w:tcMar>
            <w:vAlign w:val="bottom"/>
          </w:tcPr>
          <w:p w14:paraId="3E020F1E" w14:textId="77777777" w:rsidR="00F94E4B" w:rsidRPr="0014374F" w:rsidRDefault="00F94E4B" w:rsidP="001444CA">
            <w:proofErr w:type="spellStart"/>
            <w:r w:rsidRPr="0014374F">
              <w:t>Nemning</w:t>
            </w:r>
            <w:proofErr w:type="spellEnd"/>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700AC37E" w14:textId="77777777" w:rsidR="00F94E4B" w:rsidRPr="0014374F" w:rsidRDefault="00F94E4B" w:rsidP="001444CA">
            <w:pPr>
              <w:jc w:val="right"/>
            </w:pPr>
            <w:proofErr w:type="spellStart"/>
            <w:r w:rsidRPr="0014374F">
              <w:t>Rekneskap</w:t>
            </w:r>
            <w:proofErr w:type="spellEnd"/>
            <w:r w:rsidRPr="0014374F">
              <w:br/>
              <w:t>2023</w:t>
            </w:r>
          </w:p>
        </w:tc>
        <w:tc>
          <w:tcPr>
            <w:tcW w:w="1357" w:type="dxa"/>
            <w:tcBorders>
              <w:top w:val="nil"/>
              <w:left w:val="nil"/>
              <w:bottom w:val="single" w:sz="4" w:space="0" w:color="000000"/>
              <w:right w:val="nil"/>
            </w:tcBorders>
            <w:tcMar>
              <w:top w:w="128" w:type="dxa"/>
              <w:left w:w="43" w:type="dxa"/>
              <w:bottom w:w="43" w:type="dxa"/>
              <w:right w:w="43" w:type="dxa"/>
            </w:tcMar>
            <w:vAlign w:val="bottom"/>
          </w:tcPr>
          <w:p w14:paraId="67FAB18E" w14:textId="77777777" w:rsidR="00F94E4B" w:rsidRPr="0014374F" w:rsidRDefault="00F94E4B" w:rsidP="001444CA">
            <w:pPr>
              <w:jc w:val="right"/>
            </w:pPr>
            <w:r w:rsidRPr="0014374F">
              <w:t>Saldert</w:t>
            </w:r>
            <w:r w:rsidRPr="0014374F">
              <w:br/>
              <w:t>budsjett 2024</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77A8D4C" w14:textId="77777777" w:rsidR="00F94E4B" w:rsidRPr="0014374F" w:rsidRDefault="00F94E4B" w:rsidP="001444CA">
            <w:pPr>
              <w:jc w:val="right"/>
            </w:pPr>
            <w:r w:rsidRPr="0014374F">
              <w:t>Forslag</w:t>
            </w:r>
            <w:r w:rsidRPr="0014374F">
              <w:br/>
              <w:t>2025</w:t>
            </w:r>
          </w:p>
        </w:tc>
      </w:tr>
      <w:tr w:rsidR="00F94E4B" w:rsidRPr="0014374F" w14:paraId="07CEEB69" w14:textId="77777777" w:rsidTr="001444CA">
        <w:trPr>
          <w:trHeight w:val="380"/>
        </w:trPr>
        <w:tc>
          <w:tcPr>
            <w:tcW w:w="911" w:type="dxa"/>
            <w:tcBorders>
              <w:top w:val="single" w:sz="4" w:space="0" w:color="000000"/>
              <w:left w:val="nil"/>
              <w:bottom w:val="nil"/>
              <w:right w:val="nil"/>
            </w:tcBorders>
            <w:tcMar>
              <w:top w:w="128" w:type="dxa"/>
              <w:left w:w="43" w:type="dxa"/>
              <w:bottom w:w="43" w:type="dxa"/>
              <w:right w:w="43" w:type="dxa"/>
            </w:tcMar>
          </w:tcPr>
          <w:p w14:paraId="26212469" w14:textId="77777777" w:rsidR="00F94E4B" w:rsidRPr="0014374F" w:rsidRDefault="00F94E4B" w:rsidP="001444CA">
            <w:r w:rsidRPr="0014374F">
              <w:t>04</w:t>
            </w:r>
          </w:p>
        </w:tc>
        <w:tc>
          <w:tcPr>
            <w:tcW w:w="4977" w:type="dxa"/>
            <w:tcBorders>
              <w:top w:val="single" w:sz="4" w:space="0" w:color="000000"/>
              <w:left w:val="nil"/>
              <w:bottom w:val="nil"/>
              <w:right w:val="nil"/>
            </w:tcBorders>
            <w:tcMar>
              <w:top w:w="128" w:type="dxa"/>
              <w:left w:w="43" w:type="dxa"/>
              <w:bottom w:w="43" w:type="dxa"/>
              <w:right w:w="43" w:type="dxa"/>
            </w:tcMar>
          </w:tcPr>
          <w:p w14:paraId="607E9F44" w14:textId="77777777" w:rsidR="00F94E4B" w:rsidRPr="0014374F" w:rsidRDefault="00F94E4B" w:rsidP="001444CA">
            <w:r w:rsidRPr="0014374F">
              <w:t>Kjemikaliekontroll, gebyr</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74B0ECB6" w14:textId="77777777" w:rsidR="00F94E4B" w:rsidRPr="0014374F" w:rsidRDefault="00F94E4B" w:rsidP="001444CA">
            <w:pPr>
              <w:jc w:val="right"/>
            </w:pPr>
            <w:r w:rsidRPr="0014374F">
              <w:t>7 283</w:t>
            </w:r>
          </w:p>
        </w:tc>
        <w:tc>
          <w:tcPr>
            <w:tcW w:w="1357" w:type="dxa"/>
            <w:tcBorders>
              <w:top w:val="single" w:sz="4" w:space="0" w:color="000000"/>
              <w:left w:val="nil"/>
              <w:bottom w:val="nil"/>
              <w:right w:val="nil"/>
            </w:tcBorders>
            <w:tcMar>
              <w:top w:w="128" w:type="dxa"/>
              <w:left w:w="43" w:type="dxa"/>
              <w:bottom w:w="43" w:type="dxa"/>
              <w:right w:w="43" w:type="dxa"/>
            </w:tcMar>
            <w:vAlign w:val="bottom"/>
          </w:tcPr>
          <w:p w14:paraId="4275E95E" w14:textId="77777777" w:rsidR="00F94E4B" w:rsidRPr="0014374F" w:rsidRDefault="00F94E4B" w:rsidP="001444CA">
            <w:pPr>
              <w:jc w:val="right"/>
            </w:pPr>
            <w:r w:rsidRPr="0014374F">
              <w:t>5 376</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086A0AD" w14:textId="77777777" w:rsidR="00F94E4B" w:rsidRPr="0014374F" w:rsidRDefault="00F94E4B" w:rsidP="001444CA">
            <w:pPr>
              <w:jc w:val="right"/>
            </w:pPr>
            <w:r w:rsidRPr="0014374F">
              <w:t>5 580</w:t>
            </w:r>
          </w:p>
        </w:tc>
      </w:tr>
      <w:tr w:rsidR="00F94E4B" w:rsidRPr="0014374F" w14:paraId="6E01D929" w14:textId="77777777" w:rsidTr="001444CA">
        <w:trPr>
          <w:trHeight w:val="380"/>
        </w:trPr>
        <w:tc>
          <w:tcPr>
            <w:tcW w:w="911" w:type="dxa"/>
            <w:tcBorders>
              <w:top w:val="nil"/>
              <w:left w:val="nil"/>
              <w:bottom w:val="nil"/>
              <w:right w:val="nil"/>
            </w:tcBorders>
            <w:tcMar>
              <w:top w:w="128" w:type="dxa"/>
              <w:left w:w="43" w:type="dxa"/>
              <w:bottom w:w="43" w:type="dxa"/>
              <w:right w:w="43" w:type="dxa"/>
            </w:tcMar>
          </w:tcPr>
          <w:p w14:paraId="2829D777" w14:textId="77777777" w:rsidR="00F94E4B" w:rsidRPr="0014374F" w:rsidRDefault="00F94E4B" w:rsidP="001444CA">
            <w:r w:rsidRPr="0014374F">
              <w:t>06</w:t>
            </w:r>
          </w:p>
        </w:tc>
        <w:tc>
          <w:tcPr>
            <w:tcW w:w="4977" w:type="dxa"/>
            <w:tcBorders>
              <w:top w:val="nil"/>
              <w:left w:val="nil"/>
              <w:bottom w:val="nil"/>
              <w:right w:val="nil"/>
            </w:tcBorders>
            <w:tcMar>
              <w:top w:w="128" w:type="dxa"/>
              <w:left w:w="43" w:type="dxa"/>
              <w:bottom w:w="43" w:type="dxa"/>
              <w:right w:w="43" w:type="dxa"/>
            </w:tcMar>
          </w:tcPr>
          <w:p w14:paraId="683BAC2C" w14:textId="77777777" w:rsidR="00F94E4B" w:rsidRPr="0014374F" w:rsidRDefault="00F94E4B" w:rsidP="001444CA">
            <w:proofErr w:type="spellStart"/>
            <w:r w:rsidRPr="0014374F">
              <w:t>Refusjonar</w:t>
            </w:r>
            <w:proofErr w:type="spellEnd"/>
          </w:p>
        </w:tc>
        <w:tc>
          <w:tcPr>
            <w:tcW w:w="911" w:type="dxa"/>
            <w:tcBorders>
              <w:top w:val="nil"/>
              <w:left w:val="nil"/>
              <w:bottom w:val="nil"/>
              <w:right w:val="nil"/>
            </w:tcBorders>
            <w:tcMar>
              <w:top w:w="128" w:type="dxa"/>
              <w:left w:w="43" w:type="dxa"/>
              <w:bottom w:w="43" w:type="dxa"/>
              <w:right w:w="43" w:type="dxa"/>
            </w:tcMar>
            <w:vAlign w:val="bottom"/>
          </w:tcPr>
          <w:p w14:paraId="5448F9D0" w14:textId="77777777" w:rsidR="00F94E4B" w:rsidRPr="0014374F" w:rsidRDefault="00F94E4B" w:rsidP="001444CA">
            <w:pPr>
              <w:jc w:val="right"/>
            </w:pPr>
            <w:r w:rsidRPr="0014374F">
              <w:t>4 749</w:t>
            </w:r>
          </w:p>
        </w:tc>
        <w:tc>
          <w:tcPr>
            <w:tcW w:w="1357" w:type="dxa"/>
            <w:tcBorders>
              <w:top w:val="nil"/>
              <w:left w:val="nil"/>
              <w:bottom w:val="nil"/>
              <w:right w:val="nil"/>
            </w:tcBorders>
            <w:tcMar>
              <w:top w:w="128" w:type="dxa"/>
              <w:left w:w="43" w:type="dxa"/>
              <w:bottom w:w="43" w:type="dxa"/>
              <w:right w:w="43" w:type="dxa"/>
            </w:tcMar>
            <w:vAlign w:val="bottom"/>
          </w:tcPr>
          <w:p w14:paraId="0EA474A3" w14:textId="77777777" w:rsidR="00F94E4B" w:rsidRPr="0014374F" w:rsidRDefault="00F94E4B" w:rsidP="001444CA">
            <w:pPr>
              <w:jc w:val="right"/>
            </w:pPr>
            <w:r w:rsidRPr="0014374F">
              <w:t>3 759</w:t>
            </w:r>
          </w:p>
        </w:tc>
        <w:tc>
          <w:tcPr>
            <w:tcW w:w="911" w:type="dxa"/>
            <w:tcBorders>
              <w:top w:val="nil"/>
              <w:left w:val="nil"/>
              <w:bottom w:val="nil"/>
              <w:right w:val="nil"/>
            </w:tcBorders>
            <w:tcMar>
              <w:top w:w="128" w:type="dxa"/>
              <w:left w:w="43" w:type="dxa"/>
              <w:bottom w:w="43" w:type="dxa"/>
              <w:right w:w="43" w:type="dxa"/>
            </w:tcMar>
            <w:vAlign w:val="bottom"/>
          </w:tcPr>
          <w:p w14:paraId="561B3D0C" w14:textId="77777777" w:rsidR="00F94E4B" w:rsidRPr="0014374F" w:rsidRDefault="00F94E4B" w:rsidP="001444CA">
            <w:pPr>
              <w:jc w:val="right"/>
            </w:pPr>
            <w:r w:rsidRPr="0014374F">
              <w:t>3 902</w:t>
            </w:r>
          </w:p>
        </w:tc>
      </w:tr>
      <w:tr w:rsidR="00F94E4B" w:rsidRPr="0014374F" w14:paraId="00CE33EC" w14:textId="77777777" w:rsidTr="001444CA">
        <w:trPr>
          <w:trHeight w:val="380"/>
        </w:trPr>
        <w:tc>
          <w:tcPr>
            <w:tcW w:w="911" w:type="dxa"/>
            <w:tcBorders>
              <w:top w:val="nil"/>
              <w:left w:val="nil"/>
              <w:bottom w:val="nil"/>
              <w:right w:val="nil"/>
            </w:tcBorders>
            <w:tcMar>
              <w:top w:w="128" w:type="dxa"/>
              <w:left w:w="43" w:type="dxa"/>
              <w:bottom w:w="43" w:type="dxa"/>
              <w:right w:w="43" w:type="dxa"/>
            </w:tcMar>
          </w:tcPr>
          <w:p w14:paraId="57F4F7FF" w14:textId="77777777" w:rsidR="00F94E4B" w:rsidRPr="0014374F" w:rsidRDefault="00F94E4B" w:rsidP="001444CA">
            <w:r w:rsidRPr="0014374F">
              <w:t>07</w:t>
            </w:r>
          </w:p>
        </w:tc>
        <w:tc>
          <w:tcPr>
            <w:tcW w:w="4977" w:type="dxa"/>
            <w:tcBorders>
              <w:top w:val="nil"/>
              <w:left w:val="nil"/>
              <w:bottom w:val="nil"/>
              <w:right w:val="nil"/>
            </w:tcBorders>
            <w:tcMar>
              <w:top w:w="128" w:type="dxa"/>
              <w:left w:w="43" w:type="dxa"/>
              <w:bottom w:w="43" w:type="dxa"/>
              <w:right w:w="43" w:type="dxa"/>
            </w:tcMar>
          </w:tcPr>
          <w:p w14:paraId="6BDAE673" w14:textId="77777777" w:rsidR="00F94E4B" w:rsidRPr="0014374F" w:rsidRDefault="00F94E4B" w:rsidP="001444CA">
            <w:r w:rsidRPr="0014374F">
              <w:t>Byggesaksbehandling, gebyr</w:t>
            </w:r>
          </w:p>
        </w:tc>
        <w:tc>
          <w:tcPr>
            <w:tcW w:w="911" w:type="dxa"/>
            <w:tcBorders>
              <w:top w:val="nil"/>
              <w:left w:val="nil"/>
              <w:bottom w:val="nil"/>
              <w:right w:val="nil"/>
            </w:tcBorders>
            <w:tcMar>
              <w:top w:w="128" w:type="dxa"/>
              <w:left w:w="43" w:type="dxa"/>
              <w:bottom w:w="43" w:type="dxa"/>
              <w:right w:w="43" w:type="dxa"/>
            </w:tcMar>
            <w:vAlign w:val="bottom"/>
          </w:tcPr>
          <w:p w14:paraId="47C7AA6F" w14:textId="77777777" w:rsidR="00F94E4B" w:rsidRPr="0014374F" w:rsidRDefault="00F94E4B" w:rsidP="001444CA">
            <w:pPr>
              <w:jc w:val="right"/>
            </w:pPr>
            <w:r w:rsidRPr="0014374F">
              <w:t>21 901</w:t>
            </w:r>
          </w:p>
        </w:tc>
        <w:tc>
          <w:tcPr>
            <w:tcW w:w="1357" w:type="dxa"/>
            <w:tcBorders>
              <w:top w:val="nil"/>
              <w:left w:val="nil"/>
              <w:bottom w:val="nil"/>
              <w:right w:val="nil"/>
            </w:tcBorders>
            <w:tcMar>
              <w:top w:w="128" w:type="dxa"/>
              <w:left w:w="43" w:type="dxa"/>
              <w:bottom w:w="43" w:type="dxa"/>
              <w:right w:w="43" w:type="dxa"/>
            </w:tcMar>
            <w:vAlign w:val="bottom"/>
          </w:tcPr>
          <w:p w14:paraId="51E24A73" w14:textId="77777777" w:rsidR="00F94E4B" w:rsidRPr="0014374F" w:rsidRDefault="00F94E4B" w:rsidP="001444CA">
            <w:pPr>
              <w:jc w:val="right"/>
            </w:pPr>
            <w:r w:rsidRPr="0014374F">
              <w:t>24 738</w:t>
            </w:r>
          </w:p>
        </w:tc>
        <w:tc>
          <w:tcPr>
            <w:tcW w:w="911" w:type="dxa"/>
            <w:tcBorders>
              <w:top w:val="nil"/>
              <w:left w:val="nil"/>
              <w:bottom w:val="nil"/>
              <w:right w:val="nil"/>
            </w:tcBorders>
            <w:tcMar>
              <w:top w:w="128" w:type="dxa"/>
              <w:left w:w="43" w:type="dxa"/>
              <w:bottom w:w="43" w:type="dxa"/>
              <w:right w:w="43" w:type="dxa"/>
            </w:tcMar>
            <w:vAlign w:val="bottom"/>
          </w:tcPr>
          <w:p w14:paraId="714F0DB8" w14:textId="77777777" w:rsidR="00F94E4B" w:rsidRPr="0014374F" w:rsidRDefault="00F94E4B" w:rsidP="001444CA">
            <w:pPr>
              <w:jc w:val="right"/>
            </w:pPr>
            <w:r w:rsidRPr="0014374F">
              <w:t>25 678</w:t>
            </w:r>
          </w:p>
        </w:tc>
      </w:tr>
      <w:tr w:rsidR="00F94E4B" w:rsidRPr="0014374F" w14:paraId="71E4AE81" w14:textId="77777777" w:rsidTr="001444CA">
        <w:trPr>
          <w:trHeight w:val="380"/>
        </w:trPr>
        <w:tc>
          <w:tcPr>
            <w:tcW w:w="911" w:type="dxa"/>
            <w:tcBorders>
              <w:top w:val="nil"/>
              <w:left w:val="nil"/>
              <w:bottom w:val="nil"/>
              <w:right w:val="nil"/>
            </w:tcBorders>
            <w:tcMar>
              <w:top w:w="128" w:type="dxa"/>
              <w:left w:w="43" w:type="dxa"/>
              <w:bottom w:w="43" w:type="dxa"/>
              <w:right w:w="43" w:type="dxa"/>
            </w:tcMar>
          </w:tcPr>
          <w:p w14:paraId="01AAA3C1" w14:textId="77777777" w:rsidR="00F94E4B" w:rsidRPr="0014374F" w:rsidRDefault="00F94E4B" w:rsidP="001444CA">
            <w:r w:rsidRPr="0014374F">
              <w:t>08</w:t>
            </w:r>
          </w:p>
        </w:tc>
        <w:tc>
          <w:tcPr>
            <w:tcW w:w="4977" w:type="dxa"/>
            <w:tcBorders>
              <w:top w:val="nil"/>
              <w:left w:val="nil"/>
              <w:bottom w:val="nil"/>
              <w:right w:val="nil"/>
            </w:tcBorders>
            <w:tcMar>
              <w:top w:w="128" w:type="dxa"/>
              <w:left w:w="43" w:type="dxa"/>
              <w:bottom w:w="43" w:type="dxa"/>
              <w:right w:w="43" w:type="dxa"/>
            </w:tcMar>
          </w:tcPr>
          <w:p w14:paraId="0A58CD61" w14:textId="77777777" w:rsidR="00F94E4B" w:rsidRPr="0014374F" w:rsidRDefault="00F94E4B" w:rsidP="001444CA">
            <w:r w:rsidRPr="0014374F">
              <w:t xml:space="preserve">Refusjon utgifter regionale </w:t>
            </w:r>
            <w:proofErr w:type="spellStart"/>
            <w:r w:rsidRPr="0014374F">
              <w:t>verneombod</w:t>
            </w:r>
            <w:proofErr w:type="spellEnd"/>
          </w:p>
        </w:tc>
        <w:tc>
          <w:tcPr>
            <w:tcW w:w="911" w:type="dxa"/>
            <w:tcBorders>
              <w:top w:val="nil"/>
              <w:left w:val="nil"/>
              <w:bottom w:val="nil"/>
              <w:right w:val="nil"/>
            </w:tcBorders>
            <w:tcMar>
              <w:top w:w="128" w:type="dxa"/>
              <w:left w:w="43" w:type="dxa"/>
              <w:bottom w:w="43" w:type="dxa"/>
              <w:right w:w="43" w:type="dxa"/>
            </w:tcMar>
            <w:vAlign w:val="bottom"/>
          </w:tcPr>
          <w:p w14:paraId="0BCBABF0" w14:textId="77777777" w:rsidR="00F94E4B" w:rsidRPr="0014374F" w:rsidRDefault="00F94E4B" w:rsidP="001444CA">
            <w:pPr>
              <w:jc w:val="right"/>
            </w:pPr>
            <w:r w:rsidRPr="0014374F">
              <w:t>18 671</w:t>
            </w:r>
          </w:p>
        </w:tc>
        <w:tc>
          <w:tcPr>
            <w:tcW w:w="1357" w:type="dxa"/>
            <w:tcBorders>
              <w:top w:val="nil"/>
              <w:left w:val="nil"/>
              <w:bottom w:val="nil"/>
              <w:right w:val="nil"/>
            </w:tcBorders>
            <w:tcMar>
              <w:top w:w="128" w:type="dxa"/>
              <w:left w:w="43" w:type="dxa"/>
              <w:bottom w:w="43" w:type="dxa"/>
              <w:right w:w="43" w:type="dxa"/>
            </w:tcMar>
            <w:vAlign w:val="bottom"/>
          </w:tcPr>
          <w:p w14:paraId="1F8FC90A" w14:textId="77777777" w:rsidR="00F94E4B" w:rsidRPr="0014374F" w:rsidRDefault="00F94E4B" w:rsidP="001444CA">
            <w:pPr>
              <w:jc w:val="right"/>
            </w:pPr>
            <w:r w:rsidRPr="0014374F">
              <w:t>18 698</w:t>
            </w:r>
          </w:p>
        </w:tc>
        <w:tc>
          <w:tcPr>
            <w:tcW w:w="911" w:type="dxa"/>
            <w:tcBorders>
              <w:top w:val="nil"/>
              <w:left w:val="nil"/>
              <w:bottom w:val="nil"/>
              <w:right w:val="nil"/>
            </w:tcBorders>
            <w:tcMar>
              <w:top w:w="128" w:type="dxa"/>
              <w:left w:w="43" w:type="dxa"/>
              <w:bottom w:w="43" w:type="dxa"/>
              <w:right w:w="43" w:type="dxa"/>
            </w:tcMar>
            <w:vAlign w:val="bottom"/>
          </w:tcPr>
          <w:p w14:paraId="6A203D83" w14:textId="77777777" w:rsidR="00F94E4B" w:rsidRPr="0014374F" w:rsidRDefault="00F94E4B" w:rsidP="001444CA">
            <w:pPr>
              <w:jc w:val="right"/>
            </w:pPr>
            <w:r w:rsidRPr="0014374F">
              <w:t>19 409</w:t>
            </w:r>
          </w:p>
        </w:tc>
      </w:tr>
      <w:tr w:rsidR="00F94E4B" w:rsidRPr="0014374F" w14:paraId="3CA84940" w14:textId="77777777" w:rsidTr="001444CA">
        <w:trPr>
          <w:trHeight w:val="380"/>
        </w:trPr>
        <w:tc>
          <w:tcPr>
            <w:tcW w:w="911" w:type="dxa"/>
            <w:tcBorders>
              <w:top w:val="nil"/>
              <w:left w:val="nil"/>
              <w:bottom w:val="nil"/>
              <w:right w:val="nil"/>
            </w:tcBorders>
            <w:tcMar>
              <w:top w:w="128" w:type="dxa"/>
              <w:left w:w="43" w:type="dxa"/>
              <w:bottom w:w="43" w:type="dxa"/>
              <w:right w:w="43" w:type="dxa"/>
            </w:tcMar>
          </w:tcPr>
          <w:p w14:paraId="6D078033" w14:textId="77777777" w:rsidR="00F94E4B" w:rsidRPr="0014374F" w:rsidRDefault="00F94E4B" w:rsidP="001444CA">
            <w:r w:rsidRPr="0014374F">
              <w:lastRenderedPageBreak/>
              <w:t>85</w:t>
            </w:r>
          </w:p>
        </w:tc>
        <w:tc>
          <w:tcPr>
            <w:tcW w:w="4977" w:type="dxa"/>
            <w:tcBorders>
              <w:top w:val="nil"/>
              <w:left w:val="nil"/>
              <w:bottom w:val="nil"/>
              <w:right w:val="nil"/>
            </w:tcBorders>
            <w:tcMar>
              <w:top w:w="128" w:type="dxa"/>
              <w:left w:w="43" w:type="dxa"/>
              <w:bottom w:w="43" w:type="dxa"/>
              <w:right w:w="43" w:type="dxa"/>
            </w:tcMar>
          </w:tcPr>
          <w:p w14:paraId="53CE0FC0" w14:textId="77777777" w:rsidR="00F94E4B" w:rsidRPr="0014374F" w:rsidRDefault="00F94E4B" w:rsidP="001444CA">
            <w:r w:rsidRPr="0014374F">
              <w:t>Tvangsmulkt</w:t>
            </w:r>
          </w:p>
        </w:tc>
        <w:tc>
          <w:tcPr>
            <w:tcW w:w="911" w:type="dxa"/>
            <w:tcBorders>
              <w:top w:val="nil"/>
              <w:left w:val="nil"/>
              <w:bottom w:val="nil"/>
              <w:right w:val="nil"/>
            </w:tcBorders>
            <w:tcMar>
              <w:top w:w="128" w:type="dxa"/>
              <w:left w:w="43" w:type="dxa"/>
              <w:bottom w:w="43" w:type="dxa"/>
              <w:right w:w="43" w:type="dxa"/>
            </w:tcMar>
            <w:vAlign w:val="bottom"/>
          </w:tcPr>
          <w:p w14:paraId="233F0FE5" w14:textId="77777777" w:rsidR="00F94E4B" w:rsidRPr="0014374F" w:rsidRDefault="00F94E4B" w:rsidP="001444CA">
            <w:pPr>
              <w:jc w:val="right"/>
            </w:pPr>
            <w:r w:rsidRPr="0014374F">
              <w:t>13 438</w:t>
            </w:r>
          </w:p>
        </w:tc>
        <w:tc>
          <w:tcPr>
            <w:tcW w:w="1357" w:type="dxa"/>
            <w:tcBorders>
              <w:top w:val="nil"/>
              <w:left w:val="nil"/>
              <w:bottom w:val="nil"/>
              <w:right w:val="nil"/>
            </w:tcBorders>
            <w:tcMar>
              <w:top w:w="128" w:type="dxa"/>
              <w:left w:w="43" w:type="dxa"/>
              <w:bottom w:w="43" w:type="dxa"/>
              <w:right w:w="43" w:type="dxa"/>
            </w:tcMar>
            <w:vAlign w:val="bottom"/>
          </w:tcPr>
          <w:p w14:paraId="4551812F" w14:textId="77777777" w:rsidR="00F94E4B" w:rsidRPr="0014374F" w:rsidRDefault="00F94E4B" w:rsidP="001444CA">
            <w:pPr>
              <w:jc w:val="right"/>
            </w:pPr>
            <w:r w:rsidRPr="0014374F">
              <w:t>7 175</w:t>
            </w:r>
          </w:p>
        </w:tc>
        <w:tc>
          <w:tcPr>
            <w:tcW w:w="911" w:type="dxa"/>
            <w:tcBorders>
              <w:top w:val="nil"/>
              <w:left w:val="nil"/>
              <w:bottom w:val="nil"/>
              <w:right w:val="nil"/>
            </w:tcBorders>
            <w:tcMar>
              <w:top w:w="128" w:type="dxa"/>
              <w:left w:w="43" w:type="dxa"/>
              <w:bottom w:w="43" w:type="dxa"/>
              <w:right w:w="43" w:type="dxa"/>
            </w:tcMar>
            <w:vAlign w:val="bottom"/>
          </w:tcPr>
          <w:p w14:paraId="62D5BC5E" w14:textId="77777777" w:rsidR="00F94E4B" w:rsidRPr="0014374F" w:rsidRDefault="00F94E4B" w:rsidP="001444CA">
            <w:pPr>
              <w:jc w:val="right"/>
            </w:pPr>
            <w:r w:rsidRPr="0014374F">
              <w:t>7 175</w:t>
            </w:r>
          </w:p>
        </w:tc>
      </w:tr>
      <w:tr w:rsidR="00F94E4B" w:rsidRPr="0014374F" w14:paraId="28C84F4B" w14:textId="77777777" w:rsidTr="001444CA">
        <w:trPr>
          <w:trHeight w:val="380"/>
        </w:trPr>
        <w:tc>
          <w:tcPr>
            <w:tcW w:w="911" w:type="dxa"/>
            <w:tcBorders>
              <w:top w:val="nil"/>
              <w:left w:val="nil"/>
              <w:bottom w:val="single" w:sz="4" w:space="0" w:color="000000"/>
              <w:right w:val="nil"/>
            </w:tcBorders>
            <w:tcMar>
              <w:top w:w="128" w:type="dxa"/>
              <w:left w:w="43" w:type="dxa"/>
              <w:bottom w:w="43" w:type="dxa"/>
              <w:right w:w="43" w:type="dxa"/>
            </w:tcMar>
          </w:tcPr>
          <w:p w14:paraId="1F0EF3B2" w14:textId="77777777" w:rsidR="00F94E4B" w:rsidRPr="0014374F" w:rsidRDefault="00F94E4B" w:rsidP="001444CA">
            <w:r w:rsidRPr="0014374F">
              <w:t>86</w:t>
            </w:r>
          </w:p>
        </w:tc>
        <w:tc>
          <w:tcPr>
            <w:tcW w:w="4977" w:type="dxa"/>
            <w:tcBorders>
              <w:top w:val="nil"/>
              <w:left w:val="nil"/>
              <w:bottom w:val="single" w:sz="4" w:space="0" w:color="000000"/>
              <w:right w:val="nil"/>
            </w:tcBorders>
            <w:tcMar>
              <w:top w:w="128" w:type="dxa"/>
              <w:left w:w="43" w:type="dxa"/>
              <w:bottom w:w="43" w:type="dxa"/>
              <w:right w:w="43" w:type="dxa"/>
            </w:tcMar>
          </w:tcPr>
          <w:p w14:paraId="1BA7A62B" w14:textId="77777777" w:rsidR="00F94E4B" w:rsidRPr="0014374F" w:rsidRDefault="00F94E4B" w:rsidP="001444CA">
            <w:r w:rsidRPr="0014374F">
              <w:t xml:space="preserve">Gebyr for </w:t>
            </w:r>
            <w:proofErr w:type="spellStart"/>
            <w:r w:rsidRPr="0014374F">
              <w:t>brot</w:t>
            </w:r>
            <w:proofErr w:type="spellEnd"/>
            <w:r w:rsidRPr="0014374F">
              <w:t xml:space="preserve"> på arbeidsmiljøregelverket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99E836F" w14:textId="77777777" w:rsidR="00F94E4B" w:rsidRPr="0014374F" w:rsidRDefault="00F94E4B" w:rsidP="001444CA">
            <w:pPr>
              <w:jc w:val="right"/>
            </w:pPr>
            <w:r w:rsidRPr="0014374F">
              <w:t>59 797</w:t>
            </w:r>
          </w:p>
        </w:tc>
        <w:tc>
          <w:tcPr>
            <w:tcW w:w="1357" w:type="dxa"/>
            <w:tcBorders>
              <w:top w:val="nil"/>
              <w:left w:val="nil"/>
              <w:bottom w:val="single" w:sz="4" w:space="0" w:color="000000"/>
              <w:right w:val="nil"/>
            </w:tcBorders>
            <w:tcMar>
              <w:top w:w="128" w:type="dxa"/>
              <w:left w:w="43" w:type="dxa"/>
              <w:bottom w:w="43" w:type="dxa"/>
              <w:right w:w="43" w:type="dxa"/>
            </w:tcMar>
            <w:vAlign w:val="bottom"/>
          </w:tcPr>
          <w:p w14:paraId="2124FB90" w14:textId="77777777" w:rsidR="00F94E4B" w:rsidRPr="0014374F" w:rsidRDefault="00F94E4B" w:rsidP="001444CA">
            <w:pPr>
              <w:jc w:val="right"/>
            </w:pPr>
            <w:r w:rsidRPr="0014374F">
              <w:t>29 450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2D38CAB" w14:textId="77777777" w:rsidR="00F94E4B" w:rsidRPr="0014374F" w:rsidRDefault="00F94E4B" w:rsidP="001444CA">
            <w:pPr>
              <w:jc w:val="right"/>
            </w:pPr>
            <w:r w:rsidRPr="0014374F">
              <w:t>29 450</w:t>
            </w:r>
          </w:p>
        </w:tc>
      </w:tr>
      <w:tr w:rsidR="00F94E4B" w:rsidRPr="0014374F" w14:paraId="53D27F86" w14:textId="77777777" w:rsidTr="001444CA">
        <w:trPr>
          <w:trHeight w:val="380"/>
        </w:trPr>
        <w:tc>
          <w:tcPr>
            <w:tcW w:w="911" w:type="dxa"/>
            <w:tcBorders>
              <w:top w:val="nil"/>
              <w:left w:val="nil"/>
              <w:bottom w:val="single" w:sz="4" w:space="0" w:color="000000"/>
              <w:right w:val="nil"/>
            </w:tcBorders>
            <w:tcMar>
              <w:top w:w="128" w:type="dxa"/>
              <w:left w:w="43" w:type="dxa"/>
              <w:bottom w:w="43" w:type="dxa"/>
              <w:right w:w="43" w:type="dxa"/>
            </w:tcMar>
          </w:tcPr>
          <w:p w14:paraId="2796BB8D" w14:textId="77777777" w:rsidR="00F94E4B" w:rsidRPr="0014374F" w:rsidRDefault="00F94E4B" w:rsidP="001444CA"/>
        </w:tc>
        <w:tc>
          <w:tcPr>
            <w:tcW w:w="4977" w:type="dxa"/>
            <w:tcBorders>
              <w:top w:val="nil"/>
              <w:left w:val="nil"/>
              <w:bottom w:val="single" w:sz="4" w:space="0" w:color="000000"/>
              <w:right w:val="nil"/>
            </w:tcBorders>
            <w:tcMar>
              <w:top w:w="128" w:type="dxa"/>
              <w:left w:w="43" w:type="dxa"/>
              <w:bottom w:w="43" w:type="dxa"/>
              <w:right w:w="43" w:type="dxa"/>
            </w:tcMar>
          </w:tcPr>
          <w:p w14:paraId="5CA5D8C0" w14:textId="77777777" w:rsidR="00F94E4B" w:rsidRPr="0014374F" w:rsidRDefault="00F94E4B" w:rsidP="001444CA">
            <w:r w:rsidRPr="0014374F">
              <w:t>Sum kap. 3640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179375B" w14:textId="77777777" w:rsidR="00F94E4B" w:rsidRPr="0014374F" w:rsidRDefault="00F94E4B" w:rsidP="001444CA">
            <w:pPr>
              <w:jc w:val="right"/>
            </w:pPr>
            <w:r w:rsidRPr="0014374F">
              <w:t>125 839</w:t>
            </w:r>
          </w:p>
        </w:tc>
        <w:tc>
          <w:tcPr>
            <w:tcW w:w="1357" w:type="dxa"/>
            <w:tcBorders>
              <w:top w:val="nil"/>
              <w:left w:val="nil"/>
              <w:bottom w:val="single" w:sz="4" w:space="0" w:color="000000"/>
              <w:right w:val="nil"/>
            </w:tcBorders>
            <w:tcMar>
              <w:top w:w="128" w:type="dxa"/>
              <w:left w:w="43" w:type="dxa"/>
              <w:bottom w:w="43" w:type="dxa"/>
              <w:right w:w="43" w:type="dxa"/>
            </w:tcMar>
            <w:vAlign w:val="bottom"/>
          </w:tcPr>
          <w:p w14:paraId="024D96B2" w14:textId="77777777" w:rsidR="00F94E4B" w:rsidRPr="0014374F" w:rsidRDefault="00F94E4B" w:rsidP="001444CA">
            <w:pPr>
              <w:jc w:val="right"/>
            </w:pPr>
            <w:r w:rsidRPr="0014374F">
              <w:t>89 196</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759AEF12" w14:textId="77777777" w:rsidR="00F94E4B" w:rsidRPr="0014374F" w:rsidRDefault="00F94E4B" w:rsidP="001444CA">
            <w:pPr>
              <w:jc w:val="right"/>
            </w:pPr>
            <w:r w:rsidRPr="0014374F">
              <w:t>91 194</w:t>
            </w:r>
          </w:p>
        </w:tc>
      </w:tr>
    </w:tbl>
    <w:p w14:paraId="45E9C7AA" w14:textId="2681A2B9" w:rsidR="009124C3" w:rsidRPr="0014374F" w:rsidRDefault="009124C3" w:rsidP="0014374F"/>
    <w:p w14:paraId="349D8E57" w14:textId="77777777" w:rsidR="009124C3" w:rsidRPr="0014374F" w:rsidRDefault="009124C3" w:rsidP="0014374F">
      <w:pPr>
        <w:pStyle w:val="b-post"/>
      </w:pPr>
      <w:r w:rsidRPr="0014374F">
        <w:t>Post 04 Kjemikaliekontroll, gebyr</w:t>
      </w:r>
    </w:p>
    <w:p w14:paraId="1B6A6152" w14:textId="77777777" w:rsidR="009124C3" w:rsidRPr="0014374F" w:rsidRDefault="009124C3" w:rsidP="0014374F">
      <w:r w:rsidRPr="0014374F">
        <w:t xml:space="preserve">Posten </w:t>
      </w:r>
      <w:proofErr w:type="spellStart"/>
      <w:r w:rsidRPr="0014374F">
        <w:t>omfattar</w:t>
      </w:r>
      <w:proofErr w:type="spellEnd"/>
      <w:r w:rsidRPr="0014374F">
        <w:t xml:space="preserve"> inntekter </w:t>
      </w:r>
      <w:proofErr w:type="spellStart"/>
      <w:r w:rsidRPr="0014374F">
        <w:t>frå</w:t>
      </w:r>
      <w:proofErr w:type="spellEnd"/>
      <w:r w:rsidRPr="0014374F">
        <w:t xml:space="preserve"> gebyr i samband med kjemikaliekontroll.</w:t>
      </w:r>
    </w:p>
    <w:p w14:paraId="5B2445BA" w14:textId="77777777" w:rsidR="009124C3" w:rsidRPr="0014374F" w:rsidRDefault="009124C3" w:rsidP="0014374F">
      <w:r w:rsidRPr="0014374F">
        <w:t>For 2025 er det foreslått ei løyving på 5,6 mill. kroner.</w:t>
      </w:r>
    </w:p>
    <w:p w14:paraId="1993E097" w14:textId="77777777" w:rsidR="009124C3" w:rsidRPr="0014374F" w:rsidRDefault="009124C3" w:rsidP="0014374F">
      <w:pPr>
        <w:pStyle w:val="b-post"/>
      </w:pPr>
      <w:r w:rsidRPr="0014374F">
        <w:t xml:space="preserve">Post 06 </w:t>
      </w:r>
      <w:proofErr w:type="spellStart"/>
      <w:r w:rsidRPr="0014374F">
        <w:t>Refusjonar</w:t>
      </w:r>
      <w:proofErr w:type="spellEnd"/>
    </w:p>
    <w:p w14:paraId="591BC989" w14:textId="77777777" w:rsidR="009124C3" w:rsidRPr="0014374F" w:rsidRDefault="009124C3" w:rsidP="0014374F">
      <w:r w:rsidRPr="0014374F">
        <w:t xml:space="preserve">Posten </w:t>
      </w:r>
      <w:proofErr w:type="spellStart"/>
      <w:r w:rsidRPr="0014374F">
        <w:t>omfattar</w:t>
      </w:r>
      <w:proofErr w:type="spellEnd"/>
      <w:r w:rsidRPr="0014374F">
        <w:t xml:space="preserve"> bl.a. </w:t>
      </w:r>
      <w:proofErr w:type="spellStart"/>
      <w:r w:rsidRPr="0014374F">
        <w:t>refusjonar</w:t>
      </w:r>
      <w:proofErr w:type="spellEnd"/>
      <w:r w:rsidRPr="0014374F">
        <w:t xml:space="preserve"> for midlertidige utlegg og innbetaling av kursavgift der Arbeidstilsynet tar </w:t>
      </w:r>
      <w:proofErr w:type="spellStart"/>
      <w:r w:rsidRPr="0014374F">
        <w:t>deltakaravgift</w:t>
      </w:r>
      <w:proofErr w:type="spellEnd"/>
      <w:r w:rsidRPr="0014374F">
        <w:t>.</w:t>
      </w:r>
    </w:p>
    <w:p w14:paraId="1A0F6DF4" w14:textId="77777777" w:rsidR="009124C3" w:rsidRPr="0014374F" w:rsidRDefault="009124C3" w:rsidP="0014374F">
      <w:r w:rsidRPr="0014374F">
        <w:t xml:space="preserve">Regjeringa foreslår at Arbeidstilsynet kan overskride løyvinga under kap. 640, post 01,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denne posten, jf. forslag til </w:t>
      </w:r>
      <w:proofErr w:type="spellStart"/>
      <w:r w:rsidRPr="0014374F">
        <w:t>romartalsvedtak</w:t>
      </w:r>
      <w:proofErr w:type="spellEnd"/>
      <w:r w:rsidRPr="0014374F">
        <w:t>.</w:t>
      </w:r>
    </w:p>
    <w:p w14:paraId="5CF9F3AB" w14:textId="77777777" w:rsidR="009124C3" w:rsidRPr="0014374F" w:rsidRDefault="009124C3" w:rsidP="0014374F">
      <w:r w:rsidRPr="0014374F">
        <w:t>For 2025 er det foreslått ei løyving på 3,9 mill. kroner.</w:t>
      </w:r>
    </w:p>
    <w:p w14:paraId="7C05D2A4" w14:textId="77777777" w:rsidR="009124C3" w:rsidRPr="0014374F" w:rsidRDefault="009124C3" w:rsidP="0014374F">
      <w:pPr>
        <w:pStyle w:val="b-post"/>
      </w:pPr>
      <w:r w:rsidRPr="0014374F">
        <w:t>Post 07 Byggesaksbehandling, gebyr</w:t>
      </w:r>
    </w:p>
    <w:p w14:paraId="066ED086" w14:textId="77777777" w:rsidR="009124C3" w:rsidRPr="0014374F" w:rsidRDefault="009124C3" w:rsidP="0014374F">
      <w:r w:rsidRPr="0014374F">
        <w:t xml:space="preserve">Posten </w:t>
      </w:r>
      <w:proofErr w:type="spellStart"/>
      <w:r w:rsidRPr="0014374F">
        <w:t>omfattar</w:t>
      </w:r>
      <w:proofErr w:type="spellEnd"/>
      <w:r w:rsidRPr="0014374F">
        <w:t xml:space="preserve"> gebyrinntekter for </w:t>
      </w:r>
      <w:proofErr w:type="spellStart"/>
      <w:r w:rsidRPr="0014374F">
        <w:t>tenester</w:t>
      </w:r>
      <w:proofErr w:type="spellEnd"/>
      <w:r w:rsidRPr="0014374F">
        <w:t xml:space="preserve"> Arbeidstilsynet utfører for </w:t>
      </w:r>
      <w:proofErr w:type="spellStart"/>
      <w:r w:rsidRPr="0014374F">
        <w:t>verksemdene</w:t>
      </w:r>
      <w:proofErr w:type="spellEnd"/>
      <w:r w:rsidRPr="0014374F">
        <w:t xml:space="preserve"> ved byggesaksbehandling, etter arbeidsmiljølova § 18-9.</w:t>
      </w:r>
    </w:p>
    <w:p w14:paraId="64424A5E" w14:textId="77777777" w:rsidR="009124C3" w:rsidRPr="0014374F" w:rsidRDefault="009124C3" w:rsidP="0014374F">
      <w:r w:rsidRPr="0014374F">
        <w:t xml:space="preserve">Regjeringa foreslår at Arbeidstilsynet kan overskride løyvinga under kap. 640, post 01,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denne posten, jf. forslag til </w:t>
      </w:r>
      <w:proofErr w:type="spellStart"/>
      <w:r w:rsidRPr="0014374F">
        <w:t>romartalsvedtak</w:t>
      </w:r>
      <w:proofErr w:type="spellEnd"/>
      <w:r w:rsidRPr="0014374F">
        <w:t>.</w:t>
      </w:r>
    </w:p>
    <w:p w14:paraId="5E2BDFFF" w14:textId="77777777" w:rsidR="009124C3" w:rsidRPr="0014374F" w:rsidRDefault="009124C3" w:rsidP="0014374F">
      <w:r w:rsidRPr="0014374F">
        <w:t>For 2025 er det foreslått ei løyving på 25,7 mill. kroner.</w:t>
      </w:r>
    </w:p>
    <w:p w14:paraId="543D3066" w14:textId="77777777" w:rsidR="009124C3" w:rsidRPr="0014374F" w:rsidRDefault="009124C3" w:rsidP="0014374F">
      <w:pPr>
        <w:pStyle w:val="b-post"/>
      </w:pPr>
      <w:r w:rsidRPr="0014374F">
        <w:t xml:space="preserve">Post 08 Refusjon utgifter regionale </w:t>
      </w:r>
      <w:proofErr w:type="spellStart"/>
      <w:r w:rsidRPr="0014374F">
        <w:t>verneombod</w:t>
      </w:r>
      <w:proofErr w:type="spellEnd"/>
    </w:p>
    <w:p w14:paraId="4A768F12" w14:textId="77777777" w:rsidR="009124C3" w:rsidRPr="0014374F" w:rsidRDefault="009124C3" w:rsidP="0014374F">
      <w:r w:rsidRPr="0014374F">
        <w:t xml:space="preserve">Inntektene under posten er refusjon for utgifter til drift av regionale </w:t>
      </w:r>
      <w:proofErr w:type="spellStart"/>
      <w:r w:rsidRPr="0014374F">
        <w:t>verneombod</w:t>
      </w:r>
      <w:proofErr w:type="spellEnd"/>
      <w:r w:rsidRPr="0014374F">
        <w:t xml:space="preserve"> som blir administrerte av Arbeidstilsynet. Utgiftene blir førte på kap. 640, post 21.</w:t>
      </w:r>
    </w:p>
    <w:p w14:paraId="415B9376" w14:textId="77777777" w:rsidR="009124C3" w:rsidRPr="0014374F" w:rsidRDefault="009124C3" w:rsidP="0014374F">
      <w:r w:rsidRPr="0014374F">
        <w:t xml:space="preserve">Regjeringa foreslår at Arbeidstilsynet kan overskride løyvinga under kap. 640, post 21,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denne posten, jf. forslag til </w:t>
      </w:r>
      <w:proofErr w:type="spellStart"/>
      <w:r w:rsidRPr="0014374F">
        <w:t>romartalsvedtak</w:t>
      </w:r>
      <w:proofErr w:type="spellEnd"/>
      <w:r w:rsidRPr="0014374F">
        <w:t>.</w:t>
      </w:r>
    </w:p>
    <w:p w14:paraId="7134DB40" w14:textId="77777777" w:rsidR="009124C3" w:rsidRPr="0014374F" w:rsidRDefault="009124C3" w:rsidP="0014374F">
      <w:r w:rsidRPr="0014374F">
        <w:t>For 2025 er det foreslått ei løyving på 19,4 mill. kroner.</w:t>
      </w:r>
    </w:p>
    <w:p w14:paraId="13CC07BC" w14:textId="77777777" w:rsidR="009124C3" w:rsidRPr="0014374F" w:rsidRDefault="009124C3" w:rsidP="0014374F">
      <w:pPr>
        <w:pStyle w:val="b-post"/>
      </w:pPr>
      <w:r w:rsidRPr="0014374F">
        <w:t>Post 85 Tvangsmulkt</w:t>
      </w:r>
    </w:p>
    <w:p w14:paraId="155176EA" w14:textId="77777777" w:rsidR="009124C3" w:rsidRPr="0014374F" w:rsidRDefault="009124C3" w:rsidP="0014374F">
      <w:r w:rsidRPr="0014374F">
        <w:t xml:space="preserve">Inntektene under posten </w:t>
      </w:r>
      <w:proofErr w:type="spellStart"/>
      <w:r w:rsidRPr="0014374F">
        <w:t>omfattar</w:t>
      </w:r>
      <w:proofErr w:type="spellEnd"/>
      <w:r w:rsidRPr="0014374F">
        <w:t xml:space="preserve"> </w:t>
      </w:r>
      <w:proofErr w:type="spellStart"/>
      <w:r w:rsidRPr="0014374F">
        <w:t>innkravd</w:t>
      </w:r>
      <w:proofErr w:type="spellEnd"/>
      <w:r w:rsidRPr="0014374F">
        <w:t xml:space="preserve"> tvangsmulkt som </w:t>
      </w:r>
      <w:proofErr w:type="spellStart"/>
      <w:r w:rsidRPr="0014374F">
        <w:t>verksemder</w:t>
      </w:r>
      <w:proofErr w:type="spellEnd"/>
      <w:r w:rsidRPr="0014374F">
        <w:t xml:space="preserve"> er blitt </w:t>
      </w:r>
      <w:proofErr w:type="spellStart"/>
      <w:r w:rsidRPr="0014374F">
        <w:t>ilagde</w:t>
      </w:r>
      <w:proofErr w:type="spellEnd"/>
      <w:r w:rsidRPr="0014374F">
        <w:t xml:space="preserve"> på grunn av </w:t>
      </w:r>
      <w:proofErr w:type="spellStart"/>
      <w:r w:rsidRPr="0014374F">
        <w:t>manglande</w:t>
      </w:r>
      <w:proofErr w:type="spellEnd"/>
      <w:r w:rsidRPr="0014374F">
        <w:t xml:space="preserve"> oppfølging av pålegg </w:t>
      </w:r>
      <w:proofErr w:type="spellStart"/>
      <w:r w:rsidRPr="0014374F">
        <w:t>frå</w:t>
      </w:r>
      <w:proofErr w:type="spellEnd"/>
      <w:r w:rsidRPr="0014374F">
        <w:t xml:space="preserve"> Arbeidstilsynet.</w:t>
      </w:r>
    </w:p>
    <w:p w14:paraId="714BAAA6" w14:textId="77777777" w:rsidR="009124C3" w:rsidRPr="0014374F" w:rsidRDefault="009124C3" w:rsidP="0014374F">
      <w:r w:rsidRPr="0014374F">
        <w:t>For 2025 er det foreslått ei løyving på 7,2 mill. kroner.</w:t>
      </w:r>
    </w:p>
    <w:p w14:paraId="7EDE929E" w14:textId="77777777" w:rsidR="009124C3" w:rsidRPr="0014374F" w:rsidRDefault="009124C3" w:rsidP="0014374F">
      <w:pPr>
        <w:pStyle w:val="b-post"/>
      </w:pPr>
      <w:r w:rsidRPr="0014374F">
        <w:lastRenderedPageBreak/>
        <w:t xml:space="preserve">Post 86 Gebyr for </w:t>
      </w:r>
      <w:proofErr w:type="spellStart"/>
      <w:r w:rsidRPr="0014374F">
        <w:t>brot</w:t>
      </w:r>
      <w:proofErr w:type="spellEnd"/>
    </w:p>
    <w:p w14:paraId="3BABC264" w14:textId="77777777" w:rsidR="009124C3" w:rsidRPr="0014374F" w:rsidRDefault="009124C3" w:rsidP="0014374F">
      <w:r w:rsidRPr="0014374F">
        <w:t xml:space="preserve">Posten </w:t>
      </w:r>
      <w:proofErr w:type="spellStart"/>
      <w:r w:rsidRPr="0014374F">
        <w:t>omfattar</w:t>
      </w:r>
      <w:proofErr w:type="spellEnd"/>
      <w:r w:rsidRPr="0014374F">
        <w:t xml:space="preserve"> inntekter </w:t>
      </w:r>
      <w:proofErr w:type="spellStart"/>
      <w:r w:rsidRPr="0014374F">
        <w:t>frå</w:t>
      </w:r>
      <w:proofErr w:type="spellEnd"/>
      <w:r w:rsidRPr="0014374F">
        <w:t xml:space="preserve"> gebyr som er blitt </w:t>
      </w:r>
      <w:proofErr w:type="spellStart"/>
      <w:r w:rsidRPr="0014374F">
        <w:t>ilagde</w:t>
      </w:r>
      <w:proofErr w:type="spellEnd"/>
      <w:r w:rsidRPr="0014374F">
        <w:t xml:space="preserve"> </w:t>
      </w:r>
      <w:proofErr w:type="spellStart"/>
      <w:r w:rsidRPr="0014374F">
        <w:t>verksemder</w:t>
      </w:r>
      <w:proofErr w:type="spellEnd"/>
      <w:r w:rsidRPr="0014374F">
        <w:t xml:space="preserve"> for </w:t>
      </w:r>
      <w:proofErr w:type="spellStart"/>
      <w:r w:rsidRPr="0014374F">
        <w:t>brot</w:t>
      </w:r>
      <w:proofErr w:type="spellEnd"/>
      <w:r w:rsidRPr="0014374F">
        <w:t xml:space="preserve"> på arbeidsmiljøregelverket.</w:t>
      </w:r>
    </w:p>
    <w:p w14:paraId="474D4E12" w14:textId="77777777" w:rsidR="009124C3" w:rsidRPr="0014374F" w:rsidRDefault="009124C3" w:rsidP="0014374F">
      <w:r w:rsidRPr="0014374F">
        <w:t>For 2025 er det foreslått ei løyving på 29,5 mill. kroner.</w:t>
      </w:r>
    </w:p>
    <w:p w14:paraId="4AC4283C" w14:textId="77777777" w:rsidR="00F94E4B" w:rsidRDefault="009124C3" w:rsidP="00F94E4B">
      <w:pPr>
        <w:pStyle w:val="b-budkaptit"/>
      </w:pPr>
      <w:r w:rsidRPr="0014374F">
        <w:t>Kap. 643 Statens arbeidsmiljøinstitutt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75"/>
        <w:gridCol w:w="2017"/>
        <w:gridCol w:w="1661"/>
        <w:gridCol w:w="2156"/>
        <w:gridCol w:w="1661"/>
      </w:tblGrid>
      <w:tr w:rsidR="00F94E4B" w:rsidRPr="0014374F" w14:paraId="29AC8D88" w14:textId="77777777" w:rsidTr="001444CA">
        <w:trPr>
          <w:trHeight w:val="640"/>
          <w:hidden/>
        </w:trPr>
        <w:tc>
          <w:tcPr>
            <w:tcW w:w="1575" w:type="dxa"/>
            <w:tcBorders>
              <w:top w:val="nil"/>
              <w:left w:val="nil"/>
              <w:bottom w:val="single" w:sz="4" w:space="0" w:color="000000"/>
              <w:right w:val="nil"/>
            </w:tcBorders>
            <w:tcMar>
              <w:top w:w="128" w:type="dxa"/>
              <w:left w:w="43" w:type="dxa"/>
              <w:bottom w:w="43" w:type="dxa"/>
              <w:right w:w="43" w:type="dxa"/>
            </w:tcMar>
            <w:vAlign w:val="bottom"/>
          </w:tcPr>
          <w:p w14:paraId="6248531F" w14:textId="77777777" w:rsidR="00F94E4B" w:rsidRPr="0014374F" w:rsidRDefault="00F94E4B" w:rsidP="001444CA">
            <w:pPr>
              <w:pStyle w:val="Tabellnavn"/>
            </w:pPr>
            <w:r w:rsidRPr="0014374F">
              <w:t>KPAL</w:t>
            </w:r>
          </w:p>
        </w:tc>
        <w:tc>
          <w:tcPr>
            <w:tcW w:w="2017" w:type="dxa"/>
            <w:tcBorders>
              <w:top w:val="nil"/>
              <w:left w:val="nil"/>
              <w:bottom w:val="single" w:sz="4" w:space="0" w:color="000000"/>
              <w:right w:val="nil"/>
            </w:tcBorders>
            <w:tcMar>
              <w:top w:w="128" w:type="dxa"/>
              <w:left w:w="43" w:type="dxa"/>
              <w:bottom w:w="43" w:type="dxa"/>
              <w:right w:w="43" w:type="dxa"/>
            </w:tcMar>
            <w:vAlign w:val="bottom"/>
          </w:tcPr>
          <w:p w14:paraId="0BA9B77D" w14:textId="77777777" w:rsidR="00F94E4B" w:rsidRPr="0014374F" w:rsidRDefault="00F94E4B" w:rsidP="001444CA">
            <w:pPr>
              <w:pStyle w:val="Tabellnavn"/>
            </w:pP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08F0E71E" w14:textId="77777777" w:rsidR="00F94E4B" w:rsidRPr="0014374F" w:rsidRDefault="00F94E4B" w:rsidP="001444CA">
            <w:pPr>
              <w:pStyle w:val="Tabellnavn"/>
              <w:jc w:val="right"/>
            </w:pP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1CDF1FED" w14:textId="77777777" w:rsidR="00F94E4B" w:rsidRPr="0014374F" w:rsidRDefault="00F94E4B" w:rsidP="001444CA">
            <w:pPr>
              <w:pStyle w:val="Tabellnavn"/>
              <w:jc w:val="right"/>
            </w:pP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36D87927" w14:textId="77777777" w:rsidR="00F94E4B" w:rsidRPr="0014374F" w:rsidRDefault="00F94E4B" w:rsidP="001444CA">
            <w:pPr>
              <w:jc w:val="right"/>
            </w:pPr>
            <w:r w:rsidRPr="0014374F">
              <w:t>(i 1 000 kr)</w:t>
            </w:r>
          </w:p>
        </w:tc>
      </w:tr>
      <w:tr w:rsidR="00F94E4B" w:rsidRPr="0014374F" w14:paraId="69DBC2EC" w14:textId="77777777" w:rsidTr="001444CA">
        <w:trPr>
          <w:trHeight w:val="600"/>
        </w:trPr>
        <w:tc>
          <w:tcPr>
            <w:tcW w:w="1575" w:type="dxa"/>
            <w:tcBorders>
              <w:top w:val="nil"/>
              <w:left w:val="nil"/>
              <w:bottom w:val="single" w:sz="4" w:space="0" w:color="000000"/>
              <w:right w:val="nil"/>
            </w:tcBorders>
            <w:tcMar>
              <w:top w:w="128" w:type="dxa"/>
              <w:left w:w="43" w:type="dxa"/>
              <w:bottom w:w="43" w:type="dxa"/>
              <w:right w:w="43" w:type="dxa"/>
            </w:tcMar>
            <w:vAlign w:val="bottom"/>
          </w:tcPr>
          <w:p w14:paraId="5BBE755E" w14:textId="77777777" w:rsidR="00F94E4B" w:rsidRPr="0014374F" w:rsidRDefault="00F94E4B" w:rsidP="001444CA">
            <w:r w:rsidRPr="0014374F">
              <w:t>Post</w:t>
            </w:r>
          </w:p>
        </w:tc>
        <w:tc>
          <w:tcPr>
            <w:tcW w:w="2017" w:type="dxa"/>
            <w:tcBorders>
              <w:top w:val="nil"/>
              <w:left w:val="nil"/>
              <w:bottom w:val="single" w:sz="4" w:space="0" w:color="000000"/>
              <w:right w:val="nil"/>
            </w:tcBorders>
            <w:tcMar>
              <w:top w:w="128" w:type="dxa"/>
              <w:left w:w="43" w:type="dxa"/>
              <w:bottom w:w="43" w:type="dxa"/>
              <w:right w:w="43" w:type="dxa"/>
            </w:tcMar>
            <w:vAlign w:val="bottom"/>
          </w:tcPr>
          <w:p w14:paraId="34A9849F" w14:textId="77777777" w:rsidR="00F94E4B" w:rsidRPr="0014374F" w:rsidRDefault="00F94E4B" w:rsidP="001444CA">
            <w:proofErr w:type="spellStart"/>
            <w:r w:rsidRPr="0014374F">
              <w:t>Nemning</w:t>
            </w:r>
            <w:proofErr w:type="spellEnd"/>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665189B2" w14:textId="77777777" w:rsidR="00F94E4B" w:rsidRPr="0014374F" w:rsidRDefault="00F94E4B" w:rsidP="001444CA">
            <w:pPr>
              <w:jc w:val="right"/>
            </w:pPr>
            <w:proofErr w:type="spellStart"/>
            <w:r w:rsidRPr="0014374F">
              <w:t>Rekneskap</w:t>
            </w:r>
            <w:proofErr w:type="spellEnd"/>
            <w:r w:rsidRPr="0014374F">
              <w:br/>
              <w:t>2023</w:t>
            </w: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611C6BDF" w14:textId="77777777" w:rsidR="00F94E4B" w:rsidRPr="0014374F" w:rsidRDefault="00F94E4B" w:rsidP="001444CA">
            <w:pPr>
              <w:jc w:val="right"/>
            </w:pPr>
            <w:r w:rsidRPr="0014374F">
              <w:t>Saldert</w:t>
            </w:r>
            <w:r w:rsidRPr="0014374F">
              <w:br/>
              <w:t>budsjett 2024</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1A632DAB" w14:textId="77777777" w:rsidR="00F94E4B" w:rsidRPr="0014374F" w:rsidRDefault="00F94E4B" w:rsidP="001444CA">
            <w:pPr>
              <w:jc w:val="right"/>
            </w:pPr>
            <w:r w:rsidRPr="0014374F">
              <w:t>Forslag</w:t>
            </w:r>
            <w:r w:rsidRPr="0014374F">
              <w:br/>
              <w:t>2025</w:t>
            </w:r>
          </w:p>
        </w:tc>
      </w:tr>
      <w:tr w:rsidR="00F94E4B" w:rsidRPr="0014374F" w14:paraId="5C27E137" w14:textId="77777777" w:rsidTr="001444CA">
        <w:trPr>
          <w:trHeight w:val="380"/>
        </w:trPr>
        <w:tc>
          <w:tcPr>
            <w:tcW w:w="1575" w:type="dxa"/>
            <w:tcBorders>
              <w:top w:val="single" w:sz="4" w:space="0" w:color="000000"/>
              <w:left w:val="nil"/>
              <w:bottom w:val="single" w:sz="4" w:space="0" w:color="000000"/>
              <w:right w:val="nil"/>
            </w:tcBorders>
            <w:tcMar>
              <w:top w:w="128" w:type="dxa"/>
              <w:left w:w="43" w:type="dxa"/>
              <w:bottom w:w="43" w:type="dxa"/>
              <w:right w:w="43" w:type="dxa"/>
            </w:tcMar>
          </w:tcPr>
          <w:p w14:paraId="2ED1D4B7" w14:textId="77777777" w:rsidR="00F94E4B" w:rsidRPr="0014374F" w:rsidRDefault="00F94E4B" w:rsidP="001444CA">
            <w:r w:rsidRPr="0014374F">
              <w:t>50</w:t>
            </w:r>
          </w:p>
        </w:tc>
        <w:tc>
          <w:tcPr>
            <w:tcW w:w="2017" w:type="dxa"/>
            <w:tcBorders>
              <w:top w:val="single" w:sz="4" w:space="0" w:color="000000"/>
              <w:left w:val="nil"/>
              <w:bottom w:val="single" w:sz="4" w:space="0" w:color="000000"/>
              <w:right w:val="nil"/>
            </w:tcBorders>
            <w:tcMar>
              <w:top w:w="128" w:type="dxa"/>
              <w:left w:w="43" w:type="dxa"/>
              <w:bottom w:w="43" w:type="dxa"/>
              <w:right w:w="43" w:type="dxa"/>
            </w:tcMar>
          </w:tcPr>
          <w:p w14:paraId="42DA496C" w14:textId="77777777" w:rsidR="00F94E4B" w:rsidRPr="0014374F" w:rsidRDefault="00F94E4B" w:rsidP="001444CA">
            <w:proofErr w:type="spellStart"/>
            <w:r w:rsidRPr="0014374F">
              <w:t>Statstilskot</w:t>
            </w:r>
            <w:proofErr w:type="spellEnd"/>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F7F03" w14:textId="77777777" w:rsidR="00F94E4B" w:rsidRPr="0014374F" w:rsidRDefault="00F94E4B" w:rsidP="001444CA">
            <w:pPr>
              <w:jc w:val="right"/>
            </w:pPr>
            <w:r w:rsidRPr="0014374F">
              <w:t>166 740</w:t>
            </w:r>
          </w:p>
        </w:tc>
        <w:tc>
          <w:tcPr>
            <w:tcW w:w="2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87A91" w14:textId="77777777" w:rsidR="00F94E4B" w:rsidRPr="0014374F" w:rsidRDefault="00F94E4B" w:rsidP="001444CA">
            <w:pPr>
              <w:jc w:val="right"/>
            </w:pPr>
            <w:r w:rsidRPr="0014374F">
              <w:t>173 450</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2FCC5" w14:textId="77777777" w:rsidR="00F94E4B" w:rsidRPr="0014374F" w:rsidRDefault="00F94E4B" w:rsidP="001444CA">
            <w:pPr>
              <w:jc w:val="right"/>
            </w:pPr>
            <w:r w:rsidRPr="0014374F">
              <w:t>180 040</w:t>
            </w:r>
          </w:p>
        </w:tc>
      </w:tr>
      <w:tr w:rsidR="00F94E4B" w:rsidRPr="0014374F" w14:paraId="4D14B9AB" w14:textId="77777777" w:rsidTr="001444CA">
        <w:trPr>
          <w:trHeight w:val="380"/>
        </w:trPr>
        <w:tc>
          <w:tcPr>
            <w:tcW w:w="1575" w:type="dxa"/>
            <w:tcBorders>
              <w:top w:val="nil"/>
              <w:left w:val="nil"/>
              <w:bottom w:val="single" w:sz="4" w:space="0" w:color="000000"/>
              <w:right w:val="nil"/>
            </w:tcBorders>
            <w:tcMar>
              <w:top w:w="128" w:type="dxa"/>
              <w:left w:w="43" w:type="dxa"/>
              <w:bottom w:w="43" w:type="dxa"/>
              <w:right w:w="43" w:type="dxa"/>
            </w:tcMar>
          </w:tcPr>
          <w:p w14:paraId="00F7D80C" w14:textId="77777777" w:rsidR="00F94E4B" w:rsidRPr="0014374F" w:rsidRDefault="00F94E4B" w:rsidP="001444CA"/>
        </w:tc>
        <w:tc>
          <w:tcPr>
            <w:tcW w:w="2017" w:type="dxa"/>
            <w:tcBorders>
              <w:top w:val="nil"/>
              <w:left w:val="nil"/>
              <w:bottom w:val="single" w:sz="4" w:space="0" w:color="000000"/>
              <w:right w:val="nil"/>
            </w:tcBorders>
            <w:tcMar>
              <w:top w:w="128" w:type="dxa"/>
              <w:left w:w="43" w:type="dxa"/>
              <w:bottom w:w="43" w:type="dxa"/>
              <w:right w:w="43" w:type="dxa"/>
            </w:tcMar>
          </w:tcPr>
          <w:p w14:paraId="3F27E866" w14:textId="77777777" w:rsidR="00F94E4B" w:rsidRPr="0014374F" w:rsidRDefault="00F94E4B" w:rsidP="001444CA">
            <w:r w:rsidRPr="0014374F">
              <w:t>Sum kap. 643</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90B790E" w14:textId="77777777" w:rsidR="00F94E4B" w:rsidRPr="0014374F" w:rsidRDefault="00F94E4B" w:rsidP="001444CA">
            <w:pPr>
              <w:jc w:val="right"/>
            </w:pPr>
            <w:r w:rsidRPr="0014374F">
              <w:t>166 740</w:t>
            </w: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482FF7E2" w14:textId="77777777" w:rsidR="00F94E4B" w:rsidRPr="0014374F" w:rsidRDefault="00F94E4B" w:rsidP="001444CA">
            <w:pPr>
              <w:jc w:val="right"/>
            </w:pPr>
            <w:r w:rsidRPr="0014374F">
              <w:t>173 450</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3458538" w14:textId="77777777" w:rsidR="00F94E4B" w:rsidRPr="0014374F" w:rsidRDefault="00F94E4B" w:rsidP="001444CA">
            <w:pPr>
              <w:jc w:val="right"/>
            </w:pPr>
            <w:r w:rsidRPr="0014374F">
              <w:t>180 040</w:t>
            </w:r>
          </w:p>
        </w:tc>
      </w:tr>
    </w:tbl>
    <w:p w14:paraId="4226C809" w14:textId="0BBD74AA" w:rsidR="009124C3" w:rsidRPr="0014374F" w:rsidRDefault="009124C3" w:rsidP="0014374F"/>
    <w:p w14:paraId="64D4CCDF" w14:textId="77777777" w:rsidR="009124C3" w:rsidRPr="0014374F" w:rsidRDefault="009124C3" w:rsidP="0014374F">
      <w:pPr>
        <w:pStyle w:val="Undertittel"/>
      </w:pPr>
      <w:r w:rsidRPr="0014374F">
        <w:t>Allmenn omtale</w:t>
      </w:r>
    </w:p>
    <w:p w14:paraId="52C46B6A" w14:textId="77777777" w:rsidR="009124C3" w:rsidRPr="0014374F" w:rsidRDefault="009124C3" w:rsidP="0014374F">
      <w:r w:rsidRPr="0014374F">
        <w:t xml:space="preserve">Statens arbeidsmiljøinstitutt (STAMI) er det nasjonale forskingsinstituttet på arbeidsmiljø- og arbeidshelseområdet i </w:t>
      </w:r>
      <w:proofErr w:type="spellStart"/>
      <w:r w:rsidRPr="0014374F">
        <w:t>Noreg</w:t>
      </w:r>
      <w:proofErr w:type="spellEnd"/>
      <w:r w:rsidRPr="0014374F">
        <w:t xml:space="preserve">. STAMI skal få fram og foredle kunnskap om arbeidsmiljø og arbeidshelse og formidle denne kunnskapen til heile </w:t>
      </w:r>
      <w:proofErr w:type="spellStart"/>
      <w:r w:rsidRPr="0014374F">
        <w:t>breidda</w:t>
      </w:r>
      <w:proofErr w:type="spellEnd"/>
      <w:r w:rsidRPr="0014374F">
        <w:t xml:space="preserve"> av norsk arbeidsliv.</w:t>
      </w:r>
    </w:p>
    <w:p w14:paraId="5459AAA2" w14:textId="77777777" w:rsidR="009124C3" w:rsidRPr="0014374F" w:rsidRDefault="009124C3" w:rsidP="0014374F">
      <w:r w:rsidRPr="0014374F">
        <w:t xml:space="preserve">STAMI bygger </w:t>
      </w:r>
      <w:proofErr w:type="spellStart"/>
      <w:r w:rsidRPr="0014374F">
        <w:t>verksemda</w:t>
      </w:r>
      <w:proofErr w:type="spellEnd"/>
      <w:r w:rsidRPr="0014374F">
        <w:t xml:space="preserve"> si på forsking og </w:t>
      </w:r>
      <w:proofErr w:type="spellStart"/>
      <w:r w:rsidRPr="0014374F">
        <w:t>vitskapleg</w:t>
      </w:r>
      <w:proofErr w:type="spellEnd"/>
      <w:r w:rsidRPr="0014374F">
        <w:t xml:space="preserve"> fagkompetanse, og fordeler ressursinnsatsen mellom forsking, arbeidsmiljøovervaking, </w:t>
      </w:r>
      <w:proofErr w:type="spellStart"/>
      <w:r w:rsidRPr="0014374F">
        <w:t>arbeidslivsstøttande</w:t>
      </w:r>
      <w:proofErr w:type="spellEnd"/>
      <w:r w:rsidRPr="0014374F">
        <w:t xml:space="preserve"> </w:t>
      </w:r>
      <w:proofErr w:type="spellStart"/>
      <w:r w:rsidRPr="0014374F">
        <w:t>oppgåver</w:t>
      </w:r>
      <w:proofErr w:type="spellEnd"/>
      <w:r w:rsidRPr="0014374F">
        <w:t xml:space="preserve">, </w:t>
      </w:r>
      <w:proofErr w:type="spellStart"/>
      <w:r w:rsidRPr="0014374F">
        <w:t>myndigheitsstøttande</w:t>
      </w:r>
      <w:proofErr w:type="spellEnd"/>
      <w:r w:rsidRPr="0014374F">
        <w:t xml:space="preserve"> </w:t>
      </w:r>
      <w:proofErr w:type="spellStart"/>
      <w:r w:rsidRPr="0014374F">
        <w:t>funksjonar</w:t>
      </w:r>
      <w:proofErr w:type="spellEnd"/>
      <w:r w:rsidRPr="0014374F">
        <w:t xml:space="preserve">, undervisning og kunnskapsformidling. STAMI skal bidra til den internasjonale forskingsfronten, hente heim kvalitetssikra kunnskap og omsette og formidle denne til det beste for norsk arbeidsliv. Gjennom dette skal STAMI bidra til kunnskapsbaserte tiltak og </w:t>
      </w:r>
      <w:proofErr w:type="spellStart"/>
      <w:r w:rsidRPr="0014374F">
        <w:t>prioriteringar</w:t>
      </w:r>
      <w:proofErr w:type="spellEnd"/>
      <w:r w:rsidRPr="0014374F">
        <w:t xml:space="preserve"> i norske </w:t>
      </w:r>
      <w:proofErr w:type="spellStart"/>
      <w:r w:rsidRPr="0014374F">
        <w:t>verksemder</w:t>
      </w:r>
      <w:proofErr w:type="spellEnd"/>
      <w:r w:rsidRPr="0014374F">
        <w:t xml:space="preserve"> og hos </w:t>
      </w:r>
      <w:proofErr w:type="spellStart"/>
      <w:r w:rsidRPr="0014374F">
        <w:t>arbeidsmiljømyndigheitene</w:t>
      </w:r>
      <w:proofErr w:type="spellEnd"/>
      <w:r w:rsidRPr="0014374F">
        <w:t xml:space="preserve"> og </w:t>
      </w:r>
      <w:proofErr w:type="spellStart"/>
      <w:r w:rsidRPr="0014374F">
        <w:t>partane</w:t>
      </w:r>
      <w:proofErr w:type="spellEnd"/>
      <w:r w:rsidRPr="0014374F">
        <w:t xml:space="preserve"> i arbeidslivet.</w:t>
      </w:r>
    </w:p>
    <w:p w14:paraId="0EF3DCA0" w14:textId="77777777" w:rsidR="009124C3" w:rsidRPr="0014374F" w:rsidRDefault="009124C3" w:rsidP="0014374F">
      <w:r w:rsidRPr="0014374F">
        <w:t xml:space="preserve">STAMI </w:t>
      </w:r>
      <w:proofErr w:type="spellStart"/>
      <w:r w:rsidRPr="0014374F">
        <w:t>forskar</w:t>
      </w:r>
      <w:proofErr w:type="spellEnd"/>
      <w:r w:rsidRPr="0014374F">
        <w:t xml:space="preserve"> på </w:t>
      </w:r>
      <w:proofErr w:type="spellStart"/>
      <w:r w:rsidRPr="0014374F">
        <w:t>faktorar</w:t>
      </w:r>
      <w:proofErr w:type="spellEnd"/>
      <w:r w:rsidRPr="0014374F">
        <w:t xml:space="preserve"> som kan bidra til å fremme god arbeidshelse, gode arbeidsmiljøforhold og </w:t>
      </w:r>
      <w:proofErr w:type="spellStart"/>
      <w:r w:rsidRPr="0014374F">
        <w:t>førebygge</w:t>
      </w:r>
      <w:proofErr w:type="spellEnd"/>
      <w:r w:rsidRPr="0014374F">
        <w:t xml:space="preserve"> arbeidsrelatert sjukdom, skade og </w:t>
      </w:r>
      <w:proofErr w:type="spellStart"/>
      <w:r w:rsidRPr="0014374F">
        <w:t>fråfall</w:t>
      </w:r>
      <w:proofErr w:type="spellEnd"/>
      <w:r w:rsidRPr="0014374F">
        <w:t xml:space="preserve"> </w:t>
      </w:r>
      <w:proofErr w:type="spellStart"/>
      <w:r w:rsidRPr="0014374F">
        <w:t>frå</w:t>
      </w:r>
      <w:proofErr w:type="spellEnd"/>
      <w:r w:rsidRPr="0014374F">
        <w:t xml:space="preserve"> arbeidslivet. Det </w:t>
      </w:r>
      <w:proofErr w:type="spellStart"/>
      <w:r w:rsidRPr="0014374F">
        <w:t>faglege</w:t>
      </w:r>
      <w:proofErr w:type="spellEnd"/>
      <w:r w:rsidRPr="0014374F">
        <w:t xml:space="preserve"> nedslagsfeltet til STAMI dekker alle forhold som har </w:t>
      </w:r>
      <w:proofErr w:type="spellStart"/>
      <w:r w:rsidRPr="0014374F">
        <w:t>noko</w:t>
      </w:r>
      <w:proofErr w:type="spellEnd"/>
      <w:r w:rsidRPr="0014374F">
        <w:t xml:space="preserve"> å </w:t>
      </w:r>
      <w:proofErr w:type="spellStart"/>
      <w:r w:rsidRPr="0014374F">
        <w:t>seie</w:t>
      </w:r>
      <w:proofErr w:type="spellEnd"/>
      <w:r w:rsidRPr="0014374F">
        <w:t xml:space="preserve"> for arbeidsmiljø og arbeidshelse. Instituttet skal, så langt det er </w:t>
      </w:r>
      <w:proofErr w:type="spellStart"/>
      <w:r w:rsidRPr="0014374F">
        <w:t>mogleg</w:t>
      </w:r>
      <w:proofErr w:type="spellEnd"/>
      <w:r w:rsidRPr="0014374F">
        <w:t xml:space="preserve">, dekke det behovet arbeidslivet har for ny kunnskap om arbeidsmiljø- og arbeidsforhold, og har bl.a. ansvaret for å </w:t>
      </w:r>
      <w:proofErr w:type="spellStart"/>
      <w:r w:rsidRPr="0014374F">
        <w:t>halde</w:t>
      </w:r>
      <w:proofErr w:type="spellEnd"/>
      <w:r w:rsidRPr="0014374F">
        <w:t xml:space="preserve"> ved lag og </w:t>
      </w:r>
      <w:proofErr w:type="spellStart"/>
      <w:r w:rsidRPr="0014374F">
        <w:t>vidareutvikle</w:t>
      </w:r>
      <w:proofErr w:type="spellEnd"/>
      <w:r w:rsidRPr="0014374F">
        <w:t xml:space="preserve"> kompetanse på forsking om arbeidsrelaterte kjemikalieskader. Innsatsen til instituttet skal støtte opp under arbeidet med å </w:t>
      </w:r>
      <w:proofErr w:type="spellStart"/>
      <w:r w:rsidRPr="0014374F">
        <w:t>vidareutvikle</w:t>
      </w:r>
      <w:proofErr w:type="spellEnd"/>
      <w:r w:rsidRPr="0014374F">
        <w:t xml:space="preserve"> </w:t>
      </w:r>
      <w:proofErr w:type="spellStart"/>
      <w:r w:rsidRPr="0014374F">
        <w:t>eit</w:t>
      </w:r>
      <w:proofErr w:type="spellEnd"/>
      <w:r w:rsidRPr="0014374F">
        <w:t xml:space="preserve"> trygt og </w:t>
      </w:r>
      <w:proofErr w:type="spellStart"/>
      <w:r w:rsidRPr="0014374F">
        <w:t>inkluderande</w:t>
      </w:r>
      <w:proofErr w:type="spellEnd"/>
      <w:r w:rsidRPr="0014374F">
        <w:t xml:space="preserve"> arbeidsliv i </w:t>
      </w:r>
      <w:proofErr w:type="spellStart"/>
      <w:r w:rsidRPr="0014374F">
        <w:t>Noreg</w:t>
      </w:r>
      <w:proofErr w:type="spellEnd"/>
      <w:r w:rsidRPr="0014374F">
        <w:t>.</w:t>
      </w:r>
    </w:p>
    <w:p w14:paraId="3C639C73" w14:textId="77777777" w:rsidR="009124C3" w:rsidRPr="0014374F" w:rsidRDefault="009124C3" w:rsidP="0014374F">
      <w:r w:rsidRPr="0014374F">
        <w:t xml:space="preserve">Instituttet har </w:t>
      </w:r>
      <w:proofErr w:type="spellStart"/>
      <w:r w:rsidRPr="0014374F">
        <w:t>eit</w:t>
      </w:r>
      <w:proofErr w:type="spellEnd"/>
      <w:r w:rsidRPr="0014374F">
        <w:t xml:space="preserve"> fagråd med representasjon </w:t>
      </w:r>
      <w:proofErr w:type="spellStart"/>
      <w:r w:rsidRPr="0014374F">
        <w:t>frå</w:t>
      </w:r>
      <w:proofErr w:type="spellEnd"/>
      <w:r w:rsidRPr="0014374F">
        <w:t xml:space="preserve"> </w:t>
      </w:r>
      <w:proofErr w:type="spellStart"/>
      <w:r w:rsidRPr="0014374F">
        <w:t>partane</w:t>
      </w:r>
      <w:proofErr w:type="spellEnd"/>
      <w:r w:rsidRPr="0014374F">
        <w:t xml:space="preserve"> i arbeidslivet og </w:t>
      </w:r>
      <w:proofErr w:type="spellStart"/>
      <w:r w:rsidRPr="0014374F">
        <w:t>arbeidsmiljømyndigheitene</w:t>
      </w:r>
      <w:proofErr w:type="spellEnd"/>
      <w:r w:rsidRPr="0014374F">
        <w:t>.</w:t>
      </w:r>
    </w:p>
    <w:p w14:paraId="5475B5B4" w14:textId="77777777" w:rsidR="009124C3" w:rsidRPr="0014374F" w:rsidRDefault="009124C3" w:rsidP="0014374F">
      <w:r w:rsidRPr="0014374F">
        <w:t>STAMI disponerte ved inngangen av 2024 om lag 145 årsverk.</w:t>
      </w:r>
    </w:p>
    <w:p w14:paraId="42C890A2" w14:textId="77777777" w:rsidR="009124C3" w:rsidRPr="0014374F" w:rsidRDefault="009124C3" w:rsidP="0014374F">
      <w:pPr>
        <w:pStyle w:val="Undertittel"/>
      </w:pPr>
      <w:r w:rsidRPr="0014374F">
        <w:lastRenderedPageBreak/>
        <w:t xml:space="preserve">Rapportering, tiltak og </w:t>
      </w:r>
      <w:proofErr w:type="spellStart"/>
      <w:r w:rsidRPr="0014374F">
        <w:t>strategiar</w:t>
      </w:r>
      <w:proofErr w:type="spellEnd"/>
      <w:r w:rsidRPr="0014374F">
        <w:t xml:space="preserve"> for 2025</w:t>
      </w:r>
    </w:p>
    <w:p w14:paraId="23617351" w14:textId="77777777" w:rsidR="009124C3" w:rsidRPr="0014374F" w:rsidRDefault="009124C3" w:rsidP="0014374F">
      <w:r w:rsidRPr="0014374F">
        <w:t xml:space="preserve">STAMI bidrar til kvalitetssikra kunnskap om </w:t>
      </w:r>
      <w:proofErr w:type="spellStart"/>
      <w:r w:rsidRPr="0014374F">
        <w:t>årsakssamanhengar</w:t>
      </w:r>
      <w:proofErr w:type="spellEnd"/>
      <w:r w:rsidRPr="0014374F">
        <w:t xml:space="preserve"> mellom arbeid og helse og arbeidsevne. Sikker kunnskap er viktig for å drive god </w:t>
      </w:r>
      <w:proofErr w:type="spellStart"/>
      <w:r w:rsidRPr="0014374F">
        <w:t>førebygging</w:t>
      </w:r>
      <w:proofErr w:type="spellEnd"/>
      <w:r w:rsidRPr="0014374F">
        <w:t xml:space="preserve"> og </w:t>
      </w:r>
      <w:proofErr w:type="spellStart"/>
      <w:r w:rsidRPr="0014374F">
        <w:t>forbetring</w:t>
      </w:r>
      <w:proofErr w:type="spellEnd"/>
      <w:r w:rsidRPr="0014374F">
        <w:t xml:space="preserve">, </w:t>
      </w:r>
      <w:proofErr w:type="spellStart"/>
      <w:r w:rsidRPr="0014374F">
        <w:t>særleg</w:t>
      </w:r>
      <w:proofErr w:type="spellEnd"/>
      <w:r w:rsidRPr="0014374F">
        <w:t xml:space="preserve"> i ei tid prega av høg endrings- og omstillingstakt. På arbeidsmiljøområdet er det spesielt viktig med </w:t>
      </w:r>
      <w:proofErr w:type="spellStart"/>
      <w:r w:rsidRPr="0014374F">
        <w:t>ein</w:t>
      </w:r>
      <w:proofErr w:type="spellEnd"/>
      <w:r w:rsidRPr="0014374F">
        <w:t xml:space="preserve"> uavhengig og partsnøytral premissleverandør av kunnskap med høg </w:t>
      </w:r>
      <w:proofErr w:type="spellStart"/>
      <w:r w:rsidRPr="0014374F">
        <w:t>vitskapleg</w:t>
      </w:r>
      <w:proofErr w:type="spellEnd"/>
      <w:r w:rsidRPr="0014374F">
        <w:t xml:space="preserve"> standard og tillit.</w:t>
      </w:r>
    </w:p>
    <w:p w14:paraId="6C91A372" w14:textId="77777777" w:rsidR="009124C3" w:rsidRPr="0014374F" w:rsidRDefault="009124C3" w:rsidP="0014374F">
      <w:r w:rsidRPr="0014374F">
        <w:t xml:space="preserve">Den </w:t>
      </w:r>
      <w:proofErr w:type="spellStart"/>
      <w:r w:rsidRPr="0014374F">
        <w:t>vitskaplege</w:t>
      </w:r>
      <w:proofErr w:type="spellEnd"/>
      <w:r w:rsidRPr="0014374F">
        <w:t xml:space="preserve"> publiseringsaktiviteten ved STAMI var prega av </w:t>
      </w:r>
      <w:proofErr w:type="spellStart"/>
      <w:r w:rsidRPr="0014374F">
        <w:t>ein</w:t>
      </w:r>
      <w:proofErr w:type="spellEnd"/>
      <w:r w:rsidRPr="0014374F">
        <w:t xml:space="preserve"> solid produksjon i 2023, med 72 </w:t>
      </w:r>
      <w:proofErr w:type="spellStart"/>
      <w:r w:rsidRPr="0014374F">
        <w:t>vitskaplege</w:t>
      </w:r>
      <w:proofErr w:type="spellEnd"/>
      <w:r w:rsidRPr="0014374F">
        <w:t xml:space="preserve"> </w:t>
      </w:r>
      <w:proofErr w:type="spellStart"/>
      <w:r w:rsidRPr="0014374F">
        <w:t>artiklar</w:t>
      </w:r>
      <w:proofErr w:type="spellEnd"/>
      <w:r w:rsidRPr="0014374F">
        <w:t xml:space="preserve"> publiserte i fagfellevurderte tidsskrift. 1,8 </w:t>
      </w:r>
      <w:proofErr w:type="spellStart"/>
      <w:r w:rsidRPr="0014374F">
        <w:t>vitskaplege</w:t>
      </w:r>
      <w:proofErr w:type="spellEnd"/>
      <w:r w:rsidRPr="0014374F">
        <w:t xml:space="preserve"> </w:t>
      </w:r>
      <w:proofErr w:type="spellStart"/>
      <w:r w:rsidRPr="0014374F">
        <w:t>artiklar</w:t>
      </w:r>
      <w:proofErr w:type="spellEnd"/>
      <w:r w:rsidRPr="0014374F">
        <w:t xml:space="preserve"> per forskarårsverk i 2023 indikerer </w:t>
      </w:r>
      <w:proofErr w:type="spellStart"/>
      <w:r w:rsidRPr="0014374F">
        <w:t>ein</w:t>
      </w:r>
      <w:proofErr w:type="spellEnd"/>
      <w:r w:rsidRPr="0014374F">
        <w:t xml:space="preserve"> høg kunnskapsproduksjon. Instituttet hadde 64 </w:t>
      </w:r>
      <w:proofErr w:type="spellStart"/>
      <w:r w:rsidRPr="0014374F">
        <w:t>løpande</w:t>
      </w:r>
      <w:proofErr w:type="spellEnd"/>
      <w:r w:rsidRPr="0014374F">
        <w:t xml:space="preserve"> forskingsprosjekt i 2023, av </w:t>
      </w:r>
      <w:proofErr w:type="spellStart"/>
      <w:r w:rsidRPr="0014374F">
        <w:t>desse</w:t>
      </w:r>
      <w:proofErr w:type="spellEnd"/>
      <w:r w:rsidRPr="0014374F">
        <w:t xml:space="preserve"> var </w:t>
      </w:r>
      <w:proofErr w:type="spellStart"/>
      <w:r w:rsidRPr="0014374F">
        <w:t>eitt</w:t>
      </w:r>
      <w:proofErr w:type="spellEnd"/>
      <w:r w:rsidRPr="0014374F">
        <w:t xml:space="preserve"> deltaking i EU-programmet «</w:t>
      </w:r>
      <w:proofErr w:type="spellStart"/>
      <w:r w:rsidRPr="0014374F">
        <w:t>Partnership</w:t>
      </w:r>
      <w:proofErr w:type="spellEnd"/>
      <w:r w:rsidRPr="0014374F">
        <w:t xml:space="preserve"> for </w:t>
      </w:r>
      <w:proofErr w:type="spellStart"/>
      <w:r w:rsidRPr="0014374F">
        <w:t>the</w:t>
      </w:r>
      <w:proofErr w:type="spellEnd"/>
      <w:r w:rsidRPr="0014374F">
        <w:t xml:space="preserve"> </w:t>
      </w:r>
      <w:proofErr w:type="spellStart"/>
      <w:r w:rsidRPr="0014374F">
        <w:t>Assessment</w:t>
      </w:r>
      <w:proofErr w:type="spellEnd"/>
      <w:r w:rsidRPr="0014374F">
        <w:t xml:space="preserve"> </w:t>
      </w:r>
      <w:proofErr w:type="spellStart"/>
      <w:r w:rsidRPr="0014374F">
        <w:t>of</w:t>
      </w:r>
      <w:proofErr w:type="spellEnd"/>
      <w:r w:rsidRPr="0014374F">
        <w:t xml:space="preserve"> Risk from Chemicals», der STAMI deltar i om lag 30 delprosjekt og </w:t>
      </w:r>
      <w:proofErr w:type="spellStart"/>
      <w:r w:rsidRPr="0014374F">
        <w:t>aktivitetar</w:t>
      </w:r>
      <w:proofErr w:type="spellEnd"/>
      <w:r w:rsidRPr="0014374F">
        <w:t xml:space="preserve">. Forskingsporteføljen ved STAMI ber i 2023 preg av større, </w:t>
      </w:r>
      <w:proofErr w:type="spellStart"/>
      <w:r w:rsidRPr="0014374F">
        <w:t>meir</w:t>
      </w:r>
      <w:proofErr w:type="spellEnd"/>
      <w:r w:rsidRPr="0014374F">
        <w:t xml:space="preserve"> internasjonale og </w:t>
      </w:r>
      <w:proofErr w:type="spellStart"/>
      <w:r w:rsidRPr="0014374F">
        <w:t>meir</w:t>
      </w:r>
      <w:proofErr w:type="spellEnd"/>
      <w:r w:rsidRPr="0014374F">
        <w:t xml:space="preserve"> </w:t>
      </w:r>
      <w:proofErr w:type="spellStart"/>
      <w:r w:rsidRPr="0014374F">
        <w:t>omfattande</w:t>
      </w:r>
      <w:proofErr w:type="spellEnd"/>
      <w:r w:rsidRPr="0014374F">
        <w:t xml:space="preserve"> prosjekt enn </w:t>
      </w:r>
      <w:proofErr w:type="spellStart"/>
      <w:r w:rsidRPr="0014374F">
        <w:t>tidlegare</w:t>
      </w:r>
      <w:proofErr w:type="spellEnd"/>
      <w:r w:rsidRPr="0014374F">
        <w:t xml:space="preserve">, og tematikken i prosjekta dekker godt </w:t>
      </w:r>
      <w:proofErr w:type="spellStart"/>
      <w:r w:rsidRPr="0014374F">
        <w:t>breidda</w:t>
      </w:r>
      <w:proofErr w:type="spellEnd"/>
      <w:r w:rsidRPr="0014374F">
        <w:t xml:space="preserve"> i kunnskapsbehova på arbeidsmiljøområdet i norsk arbeidsliv.</w:t>
      </w:r>
    </w:p>
    <w:p w14:paraId="2A382F05" w14:textId="77777777" w:rsidR="009124C3" w:rsidRPr="0014374F" w:rsidRDefault="009124C3" w:rsidP="0014374F">
      <w:r w:rsidRPr="0014374F">
        <w:t xml:space="preserve">På basis av nasjonale </w:t>
      </w:r>
      <w:proofErr w:type="spellStart"/>
      <w:r w:rsidRPr="0014374F">
        <w:t>arbeidsmiljøovervakingsdata</w:t>
      </w:r>
      <w:proofErr w:type="spellEnd"/>
      <w:r w:rsidRPr="0014374F">
        <w:t xml:space="preserve"> har STAMI i 2023 </w:t>
      </w:r>
      <w:proofErr w:type="spellStart"/>
      <w:r w:rsidRPr="0014374F">
        <w:t>vore</w:t>
      </w:r>
      <w:proofErr w:type="spellEnd"/>
      <w:r w:rsidRPr="0014374F">
        <w:t xml:space="preserve"> </w:t>
      </w:r>
      <w:proofErr w:type="spellStart"/>
      <w:r w:rsidRPr="0014374F">
        <w:t>særleg</w:t>
      </w:r>
      <w:proofErr w:type="spellEnd"/>
      <w:r w:rsidRPr="0014374F">
        <w:t xml:space="preserve"> opptatt av å formidle kunnskap om kva for </w:t>
      </w:r>
      <w:proofErr w:type="spellStart"/>
      <w:r w:rsidRPr="0014374F">
        <w:t>arbeidsmiljøfaktorar</w:t>
      </w:r>
      <w:proofErr w:type="spellEnd"/>
      <w:r w:rsidRPr="0014374F">
        <w:t xml:space="preserve"> som er blant </w:t>
      </w:r>
      <w:proofErr w:type="spellStart"/>
      <w:r w:rsidRPr="0014374F">
        <w:t>dei</w:t>
      </w:r>
      <w:proofErr w:type="spellEnd"/>
      <w:r w:rsidRPr="0014374F">
        <w:t xml:space="preserve"> </w:t>
      </w:r>
      <w:proofErr w:type="spellStart"/>
      <w:r w:rsidRPr="0014374F">
        <w:t>viktigaste</w:t>
      </w:r>
      <w:proofErr w:type="spellEnd"/>
      <w:r w:rsidRPr="0014374F">
        <w:t xml:space="preserve"> å arbeide med i </w:t>
      </w:r>
      <w:proofErr w:type="spellStart"/>
      <w:r w:rsidRPr="0014374F">
        <w:t>Noreg</w:t>
      </w:r>
      <w:proofErr w:type="spellEnd"/>
      <w:r w:rsidRPr="0014374F">
        <w:t xml:space="preserve">. I tillegg har </w:t>
      </w:r>
      <w:proofErr w:type="spellStart"/>
      <w:r w:rsidRPr="0014374F">
        <w:t>dei</w:t>
      </w:r>
      <w:proofErr w:type="spellEnd"/>
      <w:r w:rsidRPr="0014374F">
        <w:t xml:space="preserve"> retta </w:t>
      </w:r>
      <w:proofErr w:type="spellStart"/>
      <w:r w:rsidRPr="0014374F">
        <w:t>merksemd</w:t>
      </w:r>
      <w:proofErr w:type="spellEnd"/>
      <w:r w:rsidRPr="0014374F">
        <w:t xml:space="preserve"> mot </w:t>
      </w:r>
      <w:proofErr w:type="spellStart"/>
      <w:r w:rsidRPr="0014374F">
        <w:t>samanhengane</w:t>
      </w:r>
      <w:proofErr w:type="spellEnd"/>
      <w:r w:rsidRPr="0014374F">
        <w:t xml:space="preserve"> mellom arbeidsmiljøet i </w:t>
      </w:r>
      <w:proofErr w:type="spellStart"/>
      <w:r w:rsidRPr="0014374F">
        <w:t>verksemdene</w:t>
      </w:r>
      <w:proofErr w:type="spellEnd"/>
      <w:r w:rsidRPr="0014374F">
        <w:t xml:space="preserve"> og kva kvalitet og resultat </w:t>
      </w:r>
      <w:proofErr w:type="spellStart"/>
      <w:r w:rsidRPr="0014374F">
        <w:t>dei</w:t>
      </w:r>
      <w:proofErr w:type="spellEnd"/>
      <w:r w:rsidRPr="0014374F">
        <w:t xml:space="preserve"> oppnår. Gjennom </w:t>
      </w:r>
      <w:proofErr w:type="spellStart"/>
      <w:r w:rsidRPr="0014374F">
        <w:t>aktivitetane</w:t>
      </w:r>
      <w:proofErr w:type="spellEnd"/>
      <w:r w:rsidRPr="0014374F">
        <w:t xml:space="preserve"> sine identifiserer STAMI </w:t>
      </w:r>
      <w:proofErr w:type="spellStart"/>
      <w:r w:rsidRPr="0014374F">
        <w:t>førebyggingspotensialet</w:t>
      </w:r>
      <w:proofErr w:type="spellEnd"/>
      <w:r w:rsidRPr="0014374F">
        <w:t xml:space="preserve"> på arbeidsmiljøområdet i </w:t>
      </w:r>
      <w:proofErr w:type="spellStart"/>
      <w:r w:rsidRPr="0014374F">
        <w:t>Noreg</w:t>
      </w:r>
      <w:proofErr w:type="spellEnd"/>
      <w:r w:rsidRPr="0014374F">
        <w:t>.</w:t>
      </w:r>
    </w:p>
    <w:p w14:paraId="4870AE27" w14:textId="77777777" w:rsidR="009124C3" w:rsidRPr="0014374F" w:rsidRDefault="009124C3" w:rsidP="0014374F">
      <w:r w:rsidRPr="0014374F">
        <w:t xml:space="preserve">STAMI har i tråd med strategien sin fordelt forskingsinnsatsen mellom tre </w:t>
      </w:r>
      <w:proofErr w:type="spellStart"/>
      <w:r w:rsidRPr="0014374F">
        <w:t>hovudområde</w:t>
      </w:r>
      <w:proofErr w:type="spellEnd"/>
      <w:r w:rsidRPr="0014374F">
        <w:t xml:space="preserve">. </w:t>
      </w:r>
      <w:proofErr w:type="spellStart"/>
      <w:r w:rsidRPr="0014374F">
        <w:t>Desse</w:t>
      </w:r>
      <w:proofErr w:type="spellEnd"/>
      <w:r w:rsidRPr="0014374F">
        <w:t xml:space="preserve"> områda </w:t>
      </w:r>
      <w:proofErr w:type="spellStart"/>
      <w:r w:rsidRPr="0014374F">
        <w:t>speglar</w:t>
      </w:r>
      <w:proofErr w:type="spellEnd"/>
      <w:r w:rsidRPr="0014374F">
        <w:t xml:space="preserve"> </w:t>
      </w:r>
      <w:proofErr w:type="spellStart"/>
      <w:r w:rsidRPr="0014374F">
        <w:t>utfordringar</w:t>
      </w:r>
      <w:proofErr w:type="spellEnd"/>
      <w:r w:rsidRPr="0014374F">
        <w:t xml:space="preserve"> knytte til arbeidsrelatert sjukdom i norsk arbeidsliv:</w:t>
      </w:r>
    </w:p>
    <w:p w14:paraId="25D5F81E" w14:textId="77777777" w:rsidR="009124C3" w:rsidRPr="0014374F" w:rsidRDefault="009124C3" w:rsidP="0014374F">
      <w:pPr>
        <w:pStyle w:val="alfaliste"/>
      </w:pPr>
      <w:r w:rsidRPr="0014374F">
        <w:t xml:space="preserve">psykososialt og organisatorisk arbeidsmiljø, </w:t>
      </w:r>
      <w:proofErr w:type="spellStart"/>
      <w:r w:rsidRPr="0014374F">
        <w:t>irekna</w:t>
      </w:r>
      <w:proofErr w:type="spellEnd"/>
      <w:r w:rsidRPr="0014374F">
        <w:t xml:space="preserve"> arbeidstid, </w:t>
      </w:r>
      <w:proofErr w:type="spellStart"/>
      <w:r w:rsidRPr="0014374F">
        <w:t>fråfall</w:t>
      </w:r>
      <w:proofErr w:type="spellEnd"/>
      <w:r w:rsidRPr="0014374F">
        <w:t xml:space="preserve">, </w:t>
      </w:r>
      <w:proofErr w:type="spellStart"/>
      <w:r w:rsidRPr="0014374F">
        <w:t>inkluderande</w:t>
      </w:r>
      <w:proofErr w:type="spellEnd"/>
      <w:r w:rsidRPr="0014374F">
        <w:t xml:space="preserve"> arbeidsliv og nye organisasjons- og arbeidsformer</w:t>
      </w:r>
    </w:p>
    <w:p w14:paraId="1C9C6A99" w14:textId="77777777" w:rsidR="009124C3" w:rsidRPr="0014374F" w:rsidRDefault="009124C3" w:rsidP="0014374F">
      <w:pPr>
        <w:pStyle w:val="alfaliste"/>
      </w:pPr>
      <w:r w:rsidRPr="0014374F">
        <w:t xml:space="preserve">fysiske og mekaniske </w:t>
      </w:r>
      <w:proofErr w:type="spellStart"/>
      <w:r w:rsidRPr="0014374F">
        <w:t>arbeidseksponeringar</w:t>
      </w:r>
      <w:proofErr w:type="spellEnd"/>
    </w:p>
    <w:p w14:paraId="37B21EF0" w14:textId="77777777" w:rsidR="009124C3" w:rsidRPr="0014374F" w:rsidRDefault="009124C3" w:rsidP="0014374F">
      <w:pPr>
        <w:pStyle w:val="alfaliste"/>
      </w:pPr>
      <w:r w:rsidRPr="0014374F">
        <w:t xml:space="preserve">kjemisk og biologisk arbeidsmiljø, </w:t>
      </w:r>
      <w:proofErr w:type="spellStart"/>
      <w:r w:rsidRPr="0014374F">
        <w:t>irekna</w:t>
      </w:r>
      <w:proofErr w:type="spellEnd"/>
      <w:r w:rsidRPr="0014374F">
        <w:t xml:space="preserve"> </w:t>
      </w:r>
      <w:proofErr w:type="spellStart"/>
      <w:r w:rsidRPr="0014374F">
        <w:t>effektar</w:t>
      </w:r>
      <w:proofErr w:type="spellEnd"/>
      <w:r w:rsidRPr="0014374F">
        <w:t xml:space="preserve"> av nanoteknologi og andre nye </w:t>
      </w:r>
      <w:proofErr w:type="spellStart"/>
      <w:r w:rsidRPr="0014374F">
        <w:t>teknologiar</w:t>
      </w:r>
      <w:proofErr w:type="spellEnd"/>
    </w:p>
    <w:p w14:paraId="4759AF3C" w14:textId="77777777" w:rsidR="009124C3" w:rsidRPr="0014374F" w:rsidRDefault="009124C3" w:rsidP="0014374F">
      <w:proofErr w:type="spellStart"/>
      <w:r w:rsidRPr="0014374F">
        <w:t>Eit</w:t>
      </w:r>
      <w:proofErr w:type="spellEnd"/>
      <w:r w:rsidRPr="0014374F">
        <w:t xml:space="preserve"> av </w:t>
      </w:r>
      <w:proofErr w:type="spellStart"/>
      <w:r w:rsidRPr="0014374F">
        <w:t>dei</w:t>
      </w:r>
      <w:proofErr w:type="spellEnd"/>
      <w:r w:rsidRPr="0014374F">
        <w:t xml:space="preserve"> sentrale innsatsområda til STAMI er Nasjonal </w:t>
      </w:r>
      <w:proofErr w:type="spellStart"/>
      <w:r w:rsidRPr="0014374F">
        <w:t>overvaking</w:t>
      </w:r>
      <w:proofErr w:type="spellEnd"/>
      <w:r w:rsidRPr="0014374F">
        <w:t xml:space="preserve"> av arbeidsmiljø og </w:t>
      </w:r>
      <w:r w:rsidRPr="0014374F">
        <w:noBreakHyphen/>
        <w:t xml:space="preserve">helse (NOA). NOA har som mål å utvikle </w:t>
      </w:r>
      <w:proofErr w:type="spellStart"/>
      <w:r w:rsidRPr="0014374F">
        <w:t>eit</w:t>
      </w:r>
      <w:proofErr w:type="spellEnd"/>
      <w:r w:rsidRPr="0014374F">
        <w:t xml:space="preserve"> felles kunnskapsgrunnlag om statusen og utviklinga på arbeidsmiljøområdet for </w:t>
      </w:r>
      <w:proofErr w:type="spellStart"/>
      <w:r w:rsidRPr="0014374F">
        <w:t>aktørane</w:t>
      </w:r>
      <w:proofErr w:type="spellEnd"/>
      <w:r w:rsidRPr="0014374F">
        <w:t xml:space="preserve"> i arbeidslivet. Dei </w:t>
      </w:r>
      <w:proofErr w:type="spellStart"/>
      <w:r w:rsidRPr="0014374F">
        <w:t>viktigaste</w:t>
      </w:r>
      <w:proofErr w:type="spellEnd"/>
      <w:r w:rsidRPr="0014374F">
        <w:t xml:space="preserve"> </w:t>
      </w:r>
      <w:proofErr w:type="spellStart"/>
      <w:r w:rsidRPr="0014374F">
        <w:t>oppgåvene</w:t>
      </w:r>
      <w:proofErr w:type="spellEnd"/>
      <w:r w:rsidRPr="0014374F">
        <w:t xml:space="preserve"> til NOA er å samle, analysere og formidle informasjon om arbeidsmiljø og arbeidshelse i </w:t>
      </w:r>
      <w:proofErr w:type="spellStart"/>
      <w:r w:rsidRPr="0014374F">
        <w:t>Noreg</w:t>
      </w:r>
      <w:proofErr w:type="spellEnd"/>
      <w:r w:rsidRPr="0014374F">
        <w:t xml:space="preserve"> og å legge dette materialet til rette for kunnskapsbaserte </w:t>
      </w:r>
      <w:proofErr w:type="spellStart"/>
      <w:r w:rsidRPr="0014374F">
        <w:t>risikovurderingar</w:t>
      </w:r>
      <w:proofErr w:type="spellEnd"/>
      <w:r w:rsidRPr="0014374F">
        <w:t xml:space="preserve"> og </w:t>
      </w:r>
      <w:proofErr w:type="spellStart"/>
      <w:r w:rsidRPr="0014374F">
        <w:t>prioriteringar</w:t>
      </w:r>
      <w:proofErr w:type="spellEnd"/>
      <w:r w:rsidRPr="0014374F">
        <w:t xml:space="preserve"> hos </w:t>
      </w:r>
      <w:proofErr w:type="spellStart"/>
      <w:r w:rsidRPr="0014374F">
        <w:t>tilsynsetatane</w:t>
      </w:r>
      <w:proofErr w:type="spellEnd"/>
      <w:r w:rsidRPr="0014374F">
        <w:t xml:space="preserve">. NOA </w:t>
      </w:r>
      <w:proofErr w:type="spellStart"/>
      <w:r w:rsidRPr="0014374F">
        <w:t>gjer</w:t>
      </w:r>
      <w:proofErr w:type="spellEnd"/>
      <w:r w:rsidRPr="0014374F">
        <w:t xml:space="preserve"> data og informasjon </w:t>
      </w:r>
      <w:proofErr w:type="spellStart"/>
      <w:r w:rsidRPr="0014374F">
        <w:t>tilgjengelege</w:t>
      </w:r>
      <w:proofErr w:type="spellEnd"/>
      <w:r w:rsidRPr="0014374F">
        <w:t xml:space="preserve"> på noa.stami.no og gjennom ei eiga faktabok om arbeidsmiljø og -helse kvart tredje år, siste lansert i september 2024.</w:t>
      </w:r>
    </w:p>
    <w:p w14:paraId="56A466AA" w14:textId="77777777" w:rsidR="009124C3" w:rsidRPr="0014374F" w:rsidRDefault="009124C3" w:rsidP="0014374F">
      <w:r w:rsidRPr="0014374F">
        <w:t xml:space="preserve">NOA bidrar også, i samarbeid med blant andre Arbeidstilsynet, til at det ligg føre </w:t>
      </w:r>
      <w:proofErr w:type="spellStart"/>
      <w:r w:rsidRPr="0014374F">
        <w:t>eit</w:t>
      </w:r>
      <w:proofErr w:type="spellEnd"/>
      <w:r w:rsidRPr="0014374F">
        <w:t xml:space="preserve"> sams og </w:t>
      </w:r>
      <w:proofErr w:type="spellStart"/>
      <w:r w:rsidRPr="0014374F">
        <w:t>heilskapleg</w:t>
      </w:r>
      <w:proofErr w:type="spellEnd"/>
      <w:r w:rsidRPr="0014374F">
        <w:t xml:space="preserve"> bilde av arbeidsmiljøtilstanden og risikoforholda som grunnlag for å følge opp og sette i verk </w:t>
      </w:r>
      <w:proofErr w:type="spellStart"/>
      <w:r w:rsidRPr="0014374F">
        <w:t>førebyggande</w:t>
      </w:r>
      <w:proofErr w:type="spellEnd"/>
      <w:r w:rsidRPr="0014374F">
        <w:t xml:space="preserve"> tiltak i det landbaserte arbeidslivet.</w:t>
      </w:r>
    </w:p>
    <w:p w14:paraId="7C0367BD" w14:textId="77777777" w:rsidR="009124C3" w:rsidRPr="0014374F" w:rsidRDefault="009124C3" w:rsidP="0014374F">
      <w:r w:rsidRPr="0014374F">
        <w:t xml:space="preserve">STAMI har i samarbeid med Arbeidstilsynet, Arbeids- og velferdsetaten og Havindustritilsynet arbeidd </w:t>
      </w:r>
      <w:proofErr w:type="spellStart"/>
      <w:r w:rsidRPr="0014374F">
        <w:t>vidare</w:t>
      </w:r>
      <w:proofErr w:type="spellEnd"/>
      <w:r w:rsidRPr="0014374F">
        <w:t xml:space="preserve"> med arbeidsmiljøsatsinga. Vi viser til </w:t>
      </w:r>
      <w:proofErr w:type="spellStart"/>
      <w:r w:rsidRPr="0014374F">
        <w:t>nærmare</w:t>
      </w:r>
      <w:proofErr w:type="spellEnd"/>
      <w:r w:rsidRPr="0014374F">
        <w:t xml:space="preserve"> omtale av </w:t>
      </w:r>
      <w:proofErr w:type="spellStart"/>
      <w:r w:rsidRPr="0014374F">
        <w:t>verkemidla</w:t>
      </w:r>
      <w:proofErr w:type="spellEnd"/>
      <w:r w:rsidRPr="0014374F">
        <w:t xml:space="preserve"> under IA-avtalen under punkt 6.3 Redusere </w:t>
      </w:r>
      <w:proofErr w:type="spellStart"/>
      <w:r w:rsidRPr="0014374F">
        <w:t>sjukefråvær</w:t>
      </w:r>
      <w:proofErr w:type="spellEnd"/>
      <w:r w:rsidRPr="0014374F">
        <w:t xml:space="preserve"> og </w:t>
      </w:r>
      <w:proofErr w:type="spellStart"/>
      <w:r w:rsidRPr="0014374F">
        <w:t>fråfall</w:t>
      </w:r>
      <w:proofErr w:type="spellEnd"/>
      <w:r w:rsidRPr="0014374F">
        <w:t xml:space="preserve"> </w:t>
      </w:r>
      <w:proofErr w:type="spellStart"/>
      <w:r w:rsidRPr="0014374F">
        <w:t>frå</w:t>
      </w:r>
      <w:proofErr w:type="spellEnd"/>
      <w:r w:rsidRPr="0014374F">
        <w:t xml:space="preserve"> arbeidslivet. STAMI har ei sentral rolle i kunnskapsproduksjonen, og arbeid knytt til </w:t>
      </w:r>
      <w:proofErr w:type="spellStart"/>
      <w:r w:rsidRPr="0014374F">
        <w:t>vidare</w:t>
      </w:r>
      <w:proofErr w:type="spellEnd"/>
      <w:r w:rsidRPr="0014374F">
        <w:t xml:space="preserve"> oppbygging av arbeidsmiljøsatsinga har </w:t>
      </w:r>
      <w:proofErr w:type="spellStart"/>
      <w:r w:rsidRPr="0014374F">
        <w:t>vore</w:t>
      </w:r>
      <w:proofErr w:type="spellEnd"/>
      <w:r w:rsidRPr="0014374F">
        <w:t xml:space="preserve"> </w:t>
      </w:r>
      <w:proofErr w:type="spellStart"/>
      <w:r w:rsidRPr="0014374F">
        <w:t>eit</w:t>
      </w:r>
      <w:proofErr w:type="spellEnd"/>
      <w:r w:rsidRPr="0014374F">
        <w:t xml:space="preserve"> viktig satsingsområde for STAMI </w:t>
      </w:r>
      <w:proofErr w:type="spellStart"/>
      <w:r w:rsidRPr="0014374F">
        <w:t>sidan</w:t>
      </w:r>
      <w:proofErr w:type="spellEnd"/>
      <w:r w:rsidRPr="0014374F">
        <w:t xml:space="preserve"> oppstarten i 2019.</w:t>
      </w:r>
    </w:p>
    <w:p w14:paraId="29AFB1A7" w14:textId="77777777" w:rsidR="009124C3" w:rsidRPr="0014374F" w:rsidRDefault="009124C3" w:rsidP="0014374F">
      <w:r w:rsidRPr="0014374F">
        <w:lastRenderedPageBreak/>
        <w:t xml:space="preserve">STAMI </w:t>
      </w:r>
      <w:proofErr w:type="spellStart"/>
      <w:r w:rsidRPr="0014374F">
        <w:t>vidareutviklar</w:t>
      </w:r>
      <w:proofErr w:type="spellEnd"/>
      <w:r w:rsidRPr="0014374F">
        <w:t xml:space="preserve"> </w:t>
      </w:r>
      <w:proofErr w:type="spellStart"/>
      <w:r w:rsidRPr="0014374F">
        <w:t>kontinuerleg</w:t>
      </w:r>
      <w:proofErr w:type="spellEnd"/>
      <w:r w:rsidRPr="0014374F">
        <w:t xml:space="preserve"> </w:t>
      </w:r>
      <w:proofErr w:type="spellStart"/>
      <w:r w:rsidRPr="0014374F">
        <w:t>metodar</w:t>
      </w:r>
      <w:proofErr w:type="spellEnd"/>
      <w:r w:rsidRPr="0014374F">
        <w:t xml:space="preserve"> og </w:t>
      </w:r>
      <w:proofErr w:type="spellStart"/>
      <w:r w:rsidRPr="0014374F">
        <w:t>kanalar</w:t>
      </w:r>
      <w:proofErr w:type="spellEnd"/>
      <w:r w:rsidRPr="0014374F">
        <w:t xml:space="preserve"> for kunnskapsutvikling og -formidling for å styrke </w:t>
      </w:r>
      <w:proofErr w:type="spellStart"/>
      <w:r w:rsidRPr="0014374F">
        <w:t>tilbodet</w:t>
      </w:r>
      <w:proofErr w:type="spellEnd"/>
      <w:r w:rsidRPr="0014374F">
        <w:t xml:space="preserve"> til alle målgrupper og dermed legge til rette for forskingsbasert </w:t>
      </w:r>
      <w:proofErr w:type="spellStart"/>
      <w:r w:rsidRPr="0014374F">
        <w:t>førebyggande</w:t>
      </w:r>
      <w:proofErr w:type="spellEnd"/>
      <w:r w:rsidRPr="0014374F">
        <w:t xml:space="preserve"> </w:t>
      </w:r>
      <w:proofErr w:type="spellStart"/>
      <w:r w:rsidRPr="0014374F">
        <w:t>verksemd</w:t>
      </w:r>
      <w:proofErr w:type="spellEnd"/>
      <w:r w:rsidRPr="0014374F">
        <w:t xml:space="preserve">. STAMI har </w:t>
      </w:r>
      <w:proofErr w:type="spellStart"/>
      <w:r w:rsidRPr="0014374F">
        <w:t>eit</w:t>
      </w:r>
      <w:proofErr w:type="spellEnd"/>
      <w:r w:rsidRPr="0014374F">
        <w:t xml:space="preserve"> særskilt ansvar for å følge med på, kvalitetssikre og hente heim relevant kunnskap </w:t>
      </w:r>
      <w:proofErr w:type="spellStart"/>
      <w:r w:rsidRPr="0014374F">
        <w:t>frå</w:t>
      </w:r>
      <w:proofErr w:type="spellEnd"/>
      <w:r w:rsidRPr="0014374F">
        <w:t xml:space="preserve"> den internasjonale forskingsfronten og for å lage systematiske </w:t>
      </w:r>
      <w:proofErr w:type="spellStart"/>
      <w:r w:rsidRPr="0014374F">
        <w:t>kunnskapsoppsummeringar</w:t>
      </w:r>
      <w:proofErr w:type="spellEnd"/>
      <w:r w:rsidRPr="0014374F">
        <w:t xml:space="preserve"> på viktige fagområde for norsk arbeidsliv.</w:t>
      </w:r>
    </w:p>
    <w:p w14:paraId="543F0E09" w14:textId="77777777" w:rsidR="009124C3" w:rsidRPr="0014374F" w:rsidRDefault="009124C3" w:rsidP="0014374F">
      <w:pPr>
        <w:pStyle w:val="Undertittel"/>
      </w:pPr>
      <w:r w:rsidRPr="0014374F">
        <w:t>Budsjettforslag 2025</w:t>
      </w:r>
    </w:p>
    <w:p w14:paraId="120A5C38" w14:textId="77777777" w:rsidR="009124C3" w:rsidRPr="0014374F" w:rsidRDefault="009124C3" w:rsidP="0014374F">
      <w:pPr>
        <w:pStyle w:val="b-post"/>
      </w:pPr>
      <w:r w:rsidRPr="0014374F">
        <w:t xml:space="preserve">Post 50 </w:t>
      </w:r>
      <w:proofErr w:type="spellStart"/>
      <w:r w:rsidRPr="0014374F">
        <w:t>Statstilskot</w:t>
      </w:r>
      <w:proofErr w:type="spellEnd"/>
    </w:p>
    <w:p w14:paraId="328087DE" w14:textId="77777777" w:rsidR="009124C3" w:rsidRPr="0014374F" w:rsidRDefault="009124C3" w:rsidP="0014374F">
      <w:r w:rsidRPr="0014374F">
        <w:t xml:space="preserve">STAMI er </w:t>
      </w:r>
      <w:proofErr w:type="spellStart"/>
      <w:r w:rsidRPr="0014374F">
        <w:t>eit</w:t>
      </w:r>
      <w:proofErr w:type="spellEnd"/>
      <w:r w:rsidRPr="0014374F">
        <w:t xml:space="preserve"> forvaltningsorgan med </w:t>
      </w:r>
      <w:proofErr w:type="spellStart"/>
      <w:r w:rsidRPr="0014374F">
        <w:t>særskilde</w:t>
      </w:r>
      <w:proofErr w:type="spellEnd"/>
      <w:r w:rsidRPr="0014374F">
        <w:t xml:space="preserve"> fullmakter, med løyving som netto </w:t>
      </w:r>
      <w:proofErr w:type="spellStart"/>
      <w:r w:rsidRPr="0014374F">
        <w:t>tilskot</w:t>
      </w:r>
      <w:proofErr w:type="spellEnd"/>
      <w:r w:rsidRPr="0014374F">
        <w:t xml:space="preserve"> til drift av instituttet. Inntektene instituttet får </w:t>
      </w:r>
      <w:proofErr w:type="spellStart"/>
      <w:r w:rsidRPr="0014374F">
        <w:t>frå</w:t>
      </w:r>
      <w:proofErr w:type="spellEnd"/>
      <w:r w:rsidRPr="0014374F">
        <w:t xml:space="preserve"> bidragsforskinga, har </w:t>
      </w:r>
      <w:proofErr w:type="spellStart"/>
      <w:r w:rsidRPr="0014374F">
        <w:t>dei</w:t>
      </w:r>
      <w:proofErr w:type="spellEnd"/>
      <w:r w:rsidRPr="0014374F">
        <w:t xml:space="preserve"> siste åra utgjort om lag 15 pst. av det totale budsjettet </w:t>
      </w:r>
      <w:proofErr w:type="spellStart"/>
      <w:r w:rsidRPr="0014374F">
        <w:t>deira</w:t>
      </w:r>
      <w:proofErr w:type="spellEnd"/>
      <w:r w:rsidRPr="0014374F">
        <w:t xml:space="preserve">. Inntektskjeldene </w:t>
      </w:r>
      <w:proofErr w:type="spellStart"/>
      <w:r w:rsidRPr="0014374F">
        <w:t>elles</w:t>
      </w:r>
      <w:proofErr w:type="spellEnd"/>
      <w:r w:rsidRPr="0014374F">
        <w:t xml:space="preserve"> er i all </w:t>
      </w:r>
      <w:proofErr w:type="spellStart"/>
      <w:r w:rsidRPr="0014374F">
        <w:t>hovudsak</w:t>
      </w:r>
      <w:proofErr w:type="spellEnd"/>
      <w:r w:rsidRPr="0014374F">
        <w:t xml:space="preserve"> </w:t>
      </w:r>
      <w:proofErr w:type="spellStart"/>
      <w:r w:rsidRPr="0014374F">
        <w:t>offentlege</w:t>
      </w:r>
      <w:proofErr w:type="spellEnd"/>
      <w:r w:rsidRPr="0014374F">
        <w:t xml:space="preserve"> </w:t>
      </w:r>
      <w:proofErr w:type="spellStart"/>
      <w:r w:rsidRPr="0014374F">
        <w:t>midlar</w:t>
      </w:r>
      <w:proofErr w:type="spellEnd"/>
      <w:r w:rsidRPr="0014374F">
        <w:t xml:space="preserve"> </w:t>
      </w:r>
      <w:proofErr w:type="spellStart"/>
      <w:r w:rsidRPr="0014374F">
        <w:t>frå</w:t>
      </w:r>
      <w:proofErr w:type="spellEnd"/>
      <w:r w:rsidRPr="0014374F">
        <w:t xml:space="preserve"> andre finansieringskjelder, først og fremst </w:t>
      </w:r>
      <w:proofErr w:type="spellStart"/>
      <w:r w:rsidRPr="0014374F">
        <w:t>Noregs</w:t>
      </w:r>
      <w:proofErr w:type="spellEnd"/>
      <w:r w:rsidRPr="0014374F">
        <w:t xml:space="preserve"> forskingsråd, fond i EU/EØS og andre forskingsfond.</w:t>
      </w:r>
    </w:p>
    <w:p w14:paraId="07E919FB" w14:textId="77777777" w:rsidR="009124C3" w:rsidRPr="0014374F" w:rsidRDefault="009124C3" w:rsidP="0014374F">
      <w:r w:rsidRPr="0014374F">
        <w:t xml:space="preserve">Løyvinga er endra som følge av pris- og </w:t>
      </w:r>
      <w:proofErr w:type="spellStart"/>
      <w:r w:rsidRPr="0014374F">
        <w:t>lønnsjusteringar</w:t>
      </w:r>
      <w:proofErr w:type="spellEnd"/>
      <w:r w:rsidRPr="0014374F">
        <w:t xml:space="preserve"> og </w:t>
      </w:r>
      <w:proofErr w:type="spellStart"/>
      <w:r w:rsidRPr="0014374F">
        <w:t>gevinstrealiseringar</w:t>
      </w:r>
      <w:proofErr w:type="spellEnd"/>
      <w:r w:rsidRPr="0014374F">
        <w:t xml:space="preserve"> m.m.</w:t>
      </w:r>
    </w:p>
    <w:p w14:paraId="14966CDB" w14:textId="77777777" w:rsidR="009124C3" w:rsidRPr="0014374F" w:rsidRDefault="009124C3" w:rsidP="0014374F">
      <w:r w:rsidRPr="0014374F">
        <w:t>For 2025 er det foreslått ei løyving på 180 mill. kroner.</w:t>
      </w:r>
    </w:p>
    <w:p w14:paraId="4C4F9A13" w14:textId="77777777" w:rsidR="00F94E4B" w:rsidRDefault="009124C3" w:rsidP="00F94E4B">
      <w:pPr>
        <w:pStyle w:val="b-budkaptit"/>
      </w:pPr>
      <w:r w:rsidRPr="0014374F">
        <w:t xml:space="preserve">Kap. 646 </w:t>
      </w:r>
      <w:proofErr w:type="spellStart"/>
      <w:r w:rsidRPr="0014374F">
        <w:t>Pionerdykkarar</w:t>
      </w:r>
      <w:proofErr w:type="spellEnd"/>
      <w:r w:rsidRPr="0014374F">
        <w:t xml:space="preserve"> i Nordsjøen</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348"/>
        <w:gridCol w:w="3138"/>
        <w:gridCol w:w="1347"/>
        <w:gridCol w:w="1890"/>
        <w:gridCol w:w="1347"/>
      </w:tblGrid>
      <w:tr w:rsidR="00F94E4B" w:rsidRPr="0014374F" w14:paraId="25DA80D2" w14:textId="77777777" w:rsidTr="001444CA">
        <w:trPr>
          <w:trHeight w:val="640"/>
          <w:hidden/>
        </w:trPr>
        <w:tc>
          <w:tcPr>
            <w:tcW w:w="1347" w:type="dxa"/>
            <w:tcBorders>
              <w:top w:val="nil"/>
              <w:left w:val="nil"/>
              <w:bottom w:val="single" w:sz="4" w:space="0" w:color="000000"/>
              <w:right w:val="nil"/>
            </w:tcBorders>
            <w:tcMar>
              <w:top w:w="128" w:type="dxa"/>
              <w:left w:w="43" w:type="dxa"/>
              <w:bottom w:w="43" w:type="dxa"/>
              <w:right w:w="43" w:type="dxa"/>
            </w:tcMar>
            <w:vAlign w:val="bottom"/>
          </w:tcPr>
          <w:p w14:paraId="24D69FCC" w14:textId="77777777" w:rsidR="00F94E4B" w:rsidRPr="0014374F" w:rsidRDefault="00F94E4B" w:rsidP="001444CA">
            <w:pPr>
              <w:pStyle w:val="Tabellnavn"/>
            </w:pPr>
            <w:r w:rsidRPr="0014374F">
              <w:t>KPAL</w:t>
            </w:r>
          </w:p>
        </w:tc>
        <w:tc>
          <w:tcPr>
            <w:tcW w:w="3137" w:type="dxa"/>
            <w:tcBorders>
              <w:top w:val="nil"/>
              <w:left w:val="nil"/>
              <w:bottom w:val="single" w:sz="4" w:space="0" w:color="000000"/>
              <w:right w:val="nil"/>
            </w:tcBorders>
            <w:tcMar>
              <w:top w:w="128" w:type="dxa"/>
              <w:left w:w="43" w:type="dxa"/>
              <w:bottom w:w="43" w:type="dxa"/>
              <w:right w:w="43" w:type="dxa"/>
            </w:tcMar>
            <w:vAlign w:val="bottom"/>
          </w:tcPr>
          <w:p w14:paraId="58BD273B" w14:textId="77777777" w:rsidR="00F94E4B" w:rsidRPr="0014374F" w:rsidRDefault="00F94E4B" w:rsidP="001444CA">
            <w:pPr>
              <w:pStyle w:val="Tabellnavn"/>
            </w:pP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6B96DF44" w14:textId="77777777" w:rsidR="00F94E4B" w:rsidRPr="0014374F" w:rsidRDefault="00F94E4B" w:rsidP="001444CA">
            <w:pPr>
              <w:pStyle w:val="Tabellnavn"/>
              <w:jc w:val="right"/>
            </w:pP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160035EE" w14:textId="77777777" w:rsidR="00F94E4B" w:rsidRPr="0014374F" w:rsidRDefault="00F94E4B" w:rsidP="001444CA">
            <w:pPr>
              <w:pStyle w:val="Tabellnavn"/>
              <w:jc w:val="right"/>
            </w:pP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2121B99D" w14:textId="77777777" w:rsidR="00F94E4B" w:rsidRPr="0014374F" w:rsidRDefault="00F94E4B" w:rsidP="001444CA">
            <w:pPr>
              <w:jc w:val="right"/>
            </w:pPr>
            <w:r w:rsidRPr="0014374F">
              <w:t>(i 1 000 kr)</w:t>
            </w:r>
          </w:p>
        </w:tc>
      </w:tr>
      <w:tr w:rsidR="00F94E4B" w:rsidRPr="0014374F" w14:paraId="3B8ABFB8" w14:textId="77777777" w:rsidTr="001444CA">
        <w:trPr>
          <w:trHeight w:val="600"/>
        </w:trPr>
        <w:tc>
          <w:tcPr>
            <w:tcW w:w="1347" w:type="dxa"/>
            <w:tcBorders>
              <w:top w:val="nil"/>
              <w:left w:val="nil"/>
              <w:bottom w:val="single" w:sz="4" w:space="0" w:color="000000"/>
              <w:right w:val="nil"/>
            </w:tcBorders>
            <w:tcMar>
              <w:top w:w="128" w:type="dxa"/>
              <w:left w:w="43" w:type="dxa"/>
              <w:bottom w:w="43" w:type="dxa"/>
              <w:right w:w="43" w:type="dxa"/>
            </w:tcMar>
            <w:vAlign w:val="bottom"/>
          </w:tcPr>
          <w:p w14:paraId="4A8CC863" w14:textId="77777777" w:rsidR="00F94E4B" w:rsidRPr="0014374F" w:rsidRDefault="00F94E4B" w:rsidP="001444CA">
            <w:r w:rsidRPr="0014374F">
              <w:t>Post</w:t>
            </w:r>
          </w:p>
        </w:tc>
        <w:tc>
          <w:tcPr>
            <w:tcW w:w="3137" w:type="dxa"/>
            <w:tcBorders>
              <w:top w:val="nil"/>
              <w:left w:val="nil"/>
              <w:bottom w:val="single" w:sz="4" w:space="0" w:color="000000"/>
              <w:right w:val="nil"/>
            </w:tcBorders>
            <w:tcMar>
              <w:top w:w="128" w:type="dxa"/>
              <w:left w:w="43" w:type="dxa"/>
              <w:bottom w:w="43" w:type="dxa"/>
              <w:right w:w="43" w:type="dxa"/>
            </w:tcMar>
            <w:vAlign w:val="bottom"/>
          </w:tcPr>
          <w:p w14:paraId="15F05E7A" w14:textId="77777777" w:rsidR="00F94E4B" w:rsidRPr="0014374F" w:rsidRDefault="00F94E4B" w:rsidP="001444CA">
            <w:proofErr w:type="spellStart"/>
            <w:r w:rsidRPr="0014374F">
              <w:t>Nemning</w:t>
            </w:r>
            <w:proofErr w:type="spellEnd"/>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41651FFF" w14:textId="77777777" w:rsidR="00F94E4B" w:rsidRPr="0014374F" w:rsidRDefault="00F94E4B" w:rsidP="001444CA">
            <w:pPr>
              <w:jc w:val="right"/>
            </w:pPr>
            <w:proofErr w:type="spellStart"/>
            <w:r w:rsidRPr="0014374F">
              <w:t>Rekneskap</w:t>
            </w:r>
            <w:proofErr w:type="spellEnd"/>
            <w:r w:rsidRPr="0014374F">
              <w:br/>
              <w:t>2023</w:t>
            </w: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5F8963E2" w14:textId="77777777" w:rsidR="00F94E4B" w:rsidRPr="0014374F" w:rsidRDefault="00F94E4B" w:rsidP="001444CA">
            <w:pPr>
              <w:jc w:val="right"/>
            </w:pPr>
            <w:r w:rsidRPr="0014374F">
              <w:t>Saldert</w:t>
            </w:r>
            <w:r w:rsidRPr="0014374F">
              <w:br/>
              <w:t>budsjett 2024</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34C9C4AC" w14:textId="77777777" w:rsidR="00F94E4B" w:rsidRPr="0014374F" w:rsidRDefault="00F94E4B" w:rsidP="001444CA">
            <w:pPr>
              <w:jc w:val="right"/>
            </w:pPr>
            <w:r w:rsidRPr="0014374F">
              <w:t>Forslag</w:t>
            </w:r>
            <w:r w:rsidRPr="0014374F">
              <w:br/>
              <w:t>2025</w:t>
            </w:r>
          </w:p>
        </w:tc>
      </w:tr>
      <w:tr w:rsidR="00F94E4B" w:rsidRPr="0014374F" w14:paraId="04B9C9F4" w14:textId="77777777" w:rsidTr="001444CA">
        <w:trPr>
          <w:trHeight w:val="380"/>
        </w:trPr>
        <w:tc>
          <w:tcPr>
            <w:tcW w:w="1347" w:type="dxa"/>
            <w:tcBorders>
              <w:top w:val="single" w:sz="4" w:space="0" w:color="000000"/>
              <w:left w:val="nil"/>
              <w:bottom w:val="single" w:sz="4" w:space="0" w:color="000000"/>
              <w:right w:val="nil"/>
            </w:tcBorders>
            <w:tcMar>
              <w:top w:w="128" w:type="dxa"/>
              <w:left w:w="43" w:type="dxa"/>
              <w:bottom w:w="43" w:type="dxa"/>
              <w:right w:w="43" w:type="dxa"/>
            </w:tcMar>
          </w:tcPr>
          <w:p w14:paraId="54E9C963" w14:textId="77777777" w:rsidR="00F94E4B" w:rsidRPr="0014374F" w:rsidRDefault="00F94E4B" w:rsidP="001444CA">
            <w:r w:rsidRPr="0014374F">
              <w:t>72</w:t>
            </w:r>
          </w:p>
        </w:tc>
        <w:tc>
          <w:tcPr>
            <w:tcW w:w="3137" w:type="dxa"/>
            <w:tcBorders>
              <w:top w:val="single" w:sz="4" w:space="0" w:color="000000"/>
              <w:left w:val="nil"/>
              <w:bottom w:val="single" w:sz="4" w:space="0" w:color="000000"/>
              <w:right w:val="nil"/>
            </w:tcBorders>
            <w:tcMar>
              <w:top w:w="128" w:type="dxa"/>
              <w:left w:w="43" w:type="dxa"/>
              <w:bottom w:w="43" w:type="dxa"/>
              <w:right w:w="43" w:type="dxa"/>
            </w:tcMar>
          </w:tcPr>
          <w:p w14:paraId="27DFC91C" w14:textId="77777777" w:rsidR="00F94E4B" w:rsidRPr="0014374F" w:rsidRDefault="00F94E4B" w:rsidP="001444CA">
            <w:proofErr w:type="spellStart"/>
            <w:r w:rsidRPr="0014374F">
              <w:t>Tilskot</w:t>
            </w:r>
            <w:proofErr w:type="spellEnd"/>
            <w:r w:rsidRPr="0014374F">
              <w:rPr>
                <w:rStyle w:val="kursiv"/>
              </w:rPr>
              <w:t>, kan </w:t>
            </w:r>
            <w:proofErr w:type="spellStart"/>
            <w:r w:rsidRPr="0014374F">
              <w:rPr>
                <w:rStyle w:val="kursiv"/>
              </w:rPr>
              <w:t>overførast</w:t>
            </w:r>
            <w:proofErr w:type="spellEnd"/>
          </w:p>
        </w:tc>
        <w:tc>
          <w:tcPr>
            <w:tcW w:w="13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31176" w14:textId="77777777" w:rsidR="00F94E4B" w:rsidRPr="0014374F" w:rsidRDefault="00F94E4B" w:rsidP="001444CA">
            <w:pPr>
              <w:jc w:val="right"/>
            </w:pPr>
            <w:r w:rsidRPr="0014374F">
              <w:t>3 065</w:t>
            </w:r>
          </w:p>
        </w:tc>
        <w:tc>
          <w:tcPr>
            <w:tcW w:w="18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1B0FC" w14:textId="77777777" w:rsidR="00F94E4B" w:rsidRPr="0014374F" w:rsidRDefault="00F94E4B" w:rsidP="001444CA">
            <w:pPr>
              <w:jc w:val="right"/>
            </w:pPr>
            <w:r w:rsidRPr="0014374F">
              <w:t>1 325</w:t>
            </w:r>
          </w:p>
        </w:tc>
        <w:tc>
          <w:tcPr>
            <w:tcW w:w="13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F9A94" w14:textId="77777777" w:rsidR="00F94E4B" w:rsidRPr="0014374F" w:rsidRDefault="00F94E4B" w:rsidP="001444CA">
            <w:pPr>
              <w:jc w:val="right"/>
            </w:pPr>
            <w:r w:rsidRPr="0014374F">
              <w:t>1 250</w:t>
            </w:r>
          </w:p>
        </w:tc>
      </w:tr>
      <w:tr w:rsidR="00F94E4B" w:rsidRPr="0014374F" w14:paraId="26C3F626" w14:textId="77777777" w:rsidTr="001444CA">
        <w:trPr>
          <w:trHeight w:val="380"/>
        </w:trPr>
        <w:tc>
          <w:tcPr>
            <w:tcW w:w="1347" w:type="dxa"/>
            <w:tcBorders>
              <w:top w:val="nil"/>
              <w:left w:val="nil"/>
              <w:bottom w:val="single" w:sz="4" w:space="0" w:color="000000"/>
              <w:right w:val="nil"/>
            </w:tcBorders>
            <w:tcMar>
              <w:top w:w="128" w:type="dxa"/>
              <w:left w:w="43" w:type="dxa"/>
              <w:bottom w:w="43" w:type="dxa"/>
              <w:right w:w="43" w:type="dxa"/>
            </w:tcMar>
          </w:tcPr>
          <w:p w14:paraId="6685533B" w14:textId="77777777" w:rsidR="00F94E4B" w:rsidRPr="0014374F" w:rsidRDefault="00F94E4B" w:rsidP="001444CA"/>
        </w:tc>
        <w:tc>
          <w:tcPr>
            <w:tcW w:w="3137" w:type="dxa"/>
            <w:tcBorders>
              <w:top w:val="nil"/>
              <w:left w:val="nil"/>
              <w:bottom w:val="single" w:sz="4" w:space="0" w:color="000000"/>
              <w:right w:val="nil"/>
            </w:tcBorders>
            <w:tcMar>
              <w:top w:w="128" w:type="dxa"/>
              <w:left w:w="43" w:type="dxa"/>
              <w:bottom w:w="43" w:type="dxa"/>
              <w:right w:w="43" w:type="dxa"/>
            </w:tcMar>
          </w:tcPr>
          <w:p w14:paraId="23D6E41D" w14:textId="77777777" w:rsidR="00F94E4B" w:rsidRPr="0014374F" w:rsidRDefault="00F94E4B" w:rsidP="001444CA">
            <w:r w:rsidRPr="0014374F">
              <w:t>Sum kap. 646</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05F9F2AC" w14:textId="77777777" w:rsidR="00F94E4B" w:rsidRPr="0014374F" w:rsidRDefault="00F94E4B" w:rsidP="001444CA">
            <w:pPr>
              <w:jc w:val="right"/>
            </w:pPr>
            <w:r w:rsidRPr="0014374F">
              <w:t>3 065</w:t>
            </w:r>
          </w:p>
        </w:tc>
        <w:tc>
          <w:tcPr>
            <w:tcW w:w="1889" w:type="dxa"/>
            <w:tcBorders>
              <w:top w:val="nil"/>
              <w:left w:val="nil"/>
              <w:bottom w:val="single" w:sz="4" w:space="0" w:color="000000"/>
              <w:right w:val="nil"/>
            </w:tcBorders>
            <w:tcMar>
              <w:top w:w="128" w:type="dxa"/>
              <w:left w:w="43" w:type="dxa"/>
              <w:bottom w:w="43" w:type="dxa"/>
              <w:right w:w="43" w:type="dxa"/>
            </w:tcMar>
            <w:vAlign w:val="bottom"/>
          </w:tcPr>
          <w:p w14:paraId="60DF648F" w14:textId="77777777" w:rsidR="00F94E4B" w:rsidRPr="0014374F" w:rsidRDefault="00F94E4B" w:rsidP="001444CA">
            <w:pPr>
              <w:jc w:val="right"/>
            </w:pPr>
            <w:r w:rsidRPr="0014374F">
              <w:t>1 325</w:t>
            </w:r>
          </w:p>
        </w:tc>
        <w:tc>
          <w:tcPr>
            <w:tcW w:w="1347" w:type="dxa"/>
            <w:tcBorders>
              <w:top w:val="nil"/>
              <w:left w:val="nil"/>
              <w:bottom w:val="single" w:sz="4" w:space="0" w:color="000000"/>
              <w:right w:val="nil"/>
            </w:tcBorders>
            <w:tcMar>
              <w:top w:w="128" w:type="dxa"/>
              <w:left w:w="43" w:type="dxa"/>
              <w:bottom w:w="43" w:type="dxa"/>
              <w:right w:w="43" w:type="dxa"/>
            </w:tcMar>
            <w:vAlign w:val="bottom"/>
          </w:tcPr>
          <w:p w14:paraId="7521A500" w14:textId="77777777" w:rsidR="00F94E4B" w:rsidRPr="0014374F" w:rsidRDefault="00F94E4B" w:rsidP="001444CA">
            <w:pPr>
              <w:jc w:val="right"/>
            </w:pPr>
            <w:r w:rsidRPr="0014374F">
              <w:t>1 250</w:t>
            </w:r>
          </w:p>
        </w:tc>
      </w:tr>
    </w:tbl>
    <w:p w14:paraId="32393847" w14:textId="2AA2CB81" w:rsidR="009124C3" w:rsidRPr="0014374F" w:rsidRDefault="009124C3" w:rsidP="0014374F"/>
    <w:p w14:paraId="5830D28F" w14:textId="77777777" w:rsidR="009124C3" w:rsidRPr="0014374F" w:rsidRDefault="009124C3" w:rsidP="0014374F">
      <w:pPr>
        <w:pStyle w:val="Undertittel"/>
      </w:pPr>
      <w:r w:rsidRPr="0014374F">
        <w:t>Allmenn omtale</w:t>
      </w:r>
    </w:p>
    <w:p w14:paraId="640A9ED3" w14:textId="77777777" w:rsidR="009124C3" w:rsidRPr="0014374F" w:rsidRDefault="009124C3" w:rsidP="0014374F">
      <w:r w:rsidRPr="0014374F">
        <w:t xml:space="preserve">Med bakgrunn i Stortingets behandling av St.meld. nr. 47 (2002–2003), og </w:t>
      </w:r>
      <w:proofErr w:type="spellStart"/>
      <w:r w:rsidRPr="0014374F">
        <w:t>Innst</w:t>
      </w:r>
      <w:proofErr w:type="spellEnd"/>
      <w:r w:rsidRPr="0014374F">
        <w:t xml:space="preserve">. S. nr. 137 og 138 (2003–2004) blei stiftelsen Kontakttelefonen for pionerdykkerne (Dykkerkontakten) oppretta, med bl.a. ei </w:t>
      </w:r>
      <w:proofErr w:type="spellStart"/>
      <w:r w:rsidRPr="0014374F">
        <w:t>døgnopen</w:t>
      </w:r>
      <w:proofErr w:type="spellEnd"/>
      <w:r w:rsidRPr="0014374F">
        <w:t xml:space="preserve"> </w:t>
      </w:r>
      <w:proofErr w:type="spellStart"/>
      <w:r w:rsidRPr="0014374F">
        <w:t>telefonteneste</w:t>
      </w:r>
      <w:proofErr w:type="spellEnd"/>
      <w:r w:rsidRPr="0014374F">
        <w:t xml:space="preserve"> for oppfølging av </w:t>
      </w:r>
      <w:proofErr w:type="spellStart"/>
      <w:r w:rsidRPr="0014374F">
        <w:t>tidlegare</w:t>
      </w:r>
      <w:proofErr w:type="spellEnd"/>
      <w:r w:rsidRPr="0014374F">
        <w:t xml:space="preserve"> </w:t>
      </w:r>
      <w:proofErr w:type="spellStart"/>
      <w:r w:rsidRPr="0014374F">
        <w:t>nordsjødykkarar</w:t>
      </w:r>
      <w:proofErr w:type="spellEnd"/>
      <w:r w:rsidRPr="0014374F">
        <w:t>.</w:t>
      </w:r>
    </w:p>
    <w:p w14:paraId="067BED8E" w14:textId="77777777" w:rsidR="009124C3" w:rsidRPr="0014374F" w:rsidRDefault="009124C3" w:rsidP="0014374F">
      <w:pPr>
        <w:pStyle w:val="Undertittel"/>
      </w:pPr>
      <w:r w:rsidRPr="0014374F">
        <w:t>Rapport</w:t>
      </w:r>
    </w:p>
    <w:p w14:paraId="5B551F73" w14:textId="77777777" w:rsidR="009124C3" w:rsidRPr="0014374F" w:rsidRDefault="009124C3" w:rsidP="0014374F">
      <w:r w:rsidRPr="0014374F">
        <w:t xml:space="preserve">Dykkerkontakten har i 2023 hatt </w:t>
      </w:r>
      <w:proofErr w:type="spellStart"/>
      <w:r w:rsidRPr="0014374F">
        <w:t>ein</w:t>
      </w:r>
      <w:proofErr w:type="spellEnd"/>
      <w:r w:rsidRPr="0014374F">
        <w:t xml:space="preserve"> </w:t>
      </w:r>
      <w:proofErr w:type="spellStart"/>
      <w:r w:rsidRPr="0014374F">
        <w:t>dagleg</w:t>
      </w:r>
      <w:proofErr w:type="spellEnd"/>
      <w:r w:rsidRPr="0014374F">
        <w:t xml:space="preserve"> </w:t>
      </w:r>
      <w:proofErr w:type="spellStart"/>
      <w:r w:rsidRPr="0014374F">
        <w:t>leiar</w:t>
      </w:r>
      <w:proofErr w:type="spellEnd"/>
      <w:r w:rsidRPr="0014374F">
        <w:t xml:space="preserve"> i 20 pst. stilling og </w:t>
      </w:r>
      <w:proofErr w:type="spellStart"/>
      <w:r w:rsidRPr="0014374F">
        <w:t>ein</w:t>
      </w:r>
      <w:proofErr w:type="spellEnd"/>
      <w:r w:rsidRPr="0014374F">
        <w:t xml:space="preserve"> sosionom/familieterapeut i full stilling. </w:t>
      </w:r>
      <w:proofErr w:type="spellStart"/>
      <w:r w:rsidRPr="0014374F">
        <w:t>Ein</w:t>
      </w:r>
      <w:proofErr w:type="spellEnd"/>
      <w:r w:rsidRPr="0014374F">
        <w:t xml:space="preserve"> </w:t>
      </w:r>
      <w:proofErr w:type="spellStart"/>
      <w:r w:rsidRPr="0014374F">
        <w:t>kontaktsjukepleiar</w:t>
      </w:r>
      <w:proofErr w:type="spellEnd"/>
      <w:r w:rsidRPr="0014374F">
        <w:t>/</w:t>
      </w:r>
      <w:proofErr w:type="spellStart"/>
      <w:r w:rsidRPr="0014374F">
        <w:t>helserådgivar</w:t>
      </w:r>
      <w:proofErr w:type="spellEnd"/>
      <w:r w:rsidRPr="0014374F">
        <w:t xml:space="preserve"> slutta i Dykkerkontakten ved årsskiftet. Den døgnbemanna </w:t>
      </w:r>
      <w:proofErr w:type="spellStart"/>
      <w:r w:rsidRPr="0014374F">
        <w:t>svartelefontenesta</w:t>
      </w:r>
      <w:proofErr w:type="spellEnd"/>
      <w:r w:rsidRPr="0014374F">
        <w:t xml:space="preserve"> blei avvikla ved årsskiftet og er </w:t>
      </w:r>
      <w:proofErr w:type="spellStart"/>
      <w:r w:rsidRPr="0014374F">
        <w:t>no</w:t>
      </w:r>
      <w:proofErr w:type="spellEnd"/>
      <w:r w:rsidRPr="0014374F">
        <w:t xml:space="preserve"> bemanna </w:t>
      </w:r>
      <w:proofErr w:type="spellStart"/>
      <w:r w:rsidRPr="0014374F">
        <w:t>berre</w:t>
      </w:r>
      <w:proofErr w:type="spellEnd"/>
      <w:r w:rsidRPr="0014374F">
        <w:t xml:space="preserve"> på dagtid. Dykkerkontakten har </w:t>
      </w:r>
      <w:proofErr w:type="spellStart"/>
      <w:r w:rsidRPr="0014374F">
        <w:t>framleis</w:t>
      </w:r>
      <w:proofErr w:type="spellEnd"/>
      <w:r w:rsidRPr="0014374F">
        <w:t xml:space="preserve"> ei eiga nettside for informasjon. I tråd med avgjerda til </w:t>
      </w:r>
      <w:r w:rsidRPr="0014374F">
        <w:lastRenderedPageBreak/>
        <w:t xml:space="preserve">Stortinget, jf. Meld. St. 12 (2017–2018), blei det tatt sikte på at Dykkerkontakten gradvis skulle </w:t>
      </w:r>
      <w:proofErr w:type="spellStart"/>
      <w:r w:rsidRPr="0014374F">
        <w:t>avviklast</w:t>
      </w:r>
      <w:proofErr w:type="spellEnd"/>
      <w:r w:rsidRPr="0014374F">
        <w:t xml:space="preserve">. Det er </w:t>
      </w:r>
      <w:proofErr w:type="spellStart"/>
      <w:r w:rsidRPr="0014374F">
        <w:t>no</w:t>
      </w:r>
      <w:proofErr w:type="spellEnd"/>
      <w:r w:rsidRPr="0014374F">
        <w:t xml:space="preserve"> bestemt at Dykkerkontakten blir avvikla ved utgangen av 2025. Eventuelle </w:t>
      </w:r>
      <w:proofErr w:type="spellStart"/>
      <w:r w:rsidRPr="0014374F">
        <w:t>vidare</w:t>
      </w:r>
      <w:proofErr w:type="spellEnd"/>
      <w:r w:rsidRPr="0014374F">
        <w:t xml:space="preserve"> oppfølgingsbehov vil etter dette bli varetatt i det ordinære helse- og velferdssystemet.</w:t>
      </w:r>
    </w:p>
    <w:p w14:paraId="6BA467D3" w14:textId="77777777" w:rsidR="009124C3" w:rsidRPr="0014374F" w:rsidRDefault="009124C3" w:rsidP="0014374F">
      <w:pPr>
        <w:pStyle w:val="Undertittel"/>
      </w:pPr>
      <w:r w:rsidRPr="0014374F">
        <w:t>Budsjettforslag 2025</w:t>
      </w:r>
    </w:p>
    <w:p w14:paraId="1D2FFCD2" w14:textId="77777777" w:rsidR="009124C3" w:rsidRPr="0014374F" w:rsidRDefault="009124C3" w:rsidP="0014374F">
      <w:pPr>
        <w:pStyle w:val="b-post"/>
      </w:pPr>
      <w:r w:rsidRPr="0014374F">
        <w:t xml:space="preserve">Post 72 </w:t>
      </w:r>
      <w:proofErr w:type="spellStart"/>
      <w:r w:rsidRPr="0014374F">
        <w:t>Tilskot</w:t>
      </w:r>
      <w:proofErr w:type="spellEnd"/>
      <w:r w:rsidRPr="0014374F">
        <w:t xml:space="preserve">, kan </w:t>
      </w:r>
      <w:proofErr w:type="spellStart"/>
      <w:r w:rsidRPr="0014374F">
        <w:t>overførast</w:t>
      </w:r>
      <w:proofErr w:type="spellEnd"/>
    </w:p>
    <w:p w14:paraId="5502BECF" w14:textId="77777777" w:rsidR="009124C3" w:rsidRPr="0014374F" w:rsidRDefault="009124C3" w:rsidP="0014374F">
      <w:r w:rsidRPr="0014374F">
        <w:t xml:space="preserve">Posten dekker </w:t>
      </w:r>
      <w:proofErr w:type="spellStart"/>
      <w:r w:rsidRPr="0014374F">
        <w:t>tilskot</w:t>
      </w:r>
      <w:proofErr w:type="spellEnd"/>
      <w:r w:rsidRPr="0014374F">
        <w:t xml:space="preserve"> til Dykkerkontakten. Stiftelsen er knytt til </w:t>
      </w:r>
      <w:proofErr w:type="spellStart"/>
      <w:r w:rsidRPr="0014374F">
        <w:t>Sjømannskyrkja</w:t>
      </w:r>
      <w:proofErr w:type="spellEnd"/>
      <w:r w:rsidRPr="0014374F">
        <w:t xml:space="preserve"> og </w:t>
      </w:r>
      <w:proofErr w:type="spellStart"/>
      <w:r w:rsidRPr="0014374F">
        <w:t>driftar</w:t>
      </w:r>
      <w:proofErr w:type="spellEnd"/>
      <w:r w:rsidRPr="0014374F">
        <w:t xml:space="preserve"> bl.a. </w:t>
      </w:r>
      <w:proofErr w:type="spellStart"/>
      <w:r w:rsidRPr="0014374F">
        <w:t>ein</w:t>
      </w:r>
      <w:proofErr w:type="spellEnd"/>
      <w:r w:rsidRPr="0014374F">
        <w:t xml:space="preserve"> kontakttelefon for </w:t>
      </w:r>
      <w:proofErr w:type="spellStart"/>
      <w:r w:rsidRPr="0014374F">
        <w:t>tidlegare</w:t>
      </w:r>
      <w:proofErr w:type="spellEnd"/>
      <w:r w:rsidRPr="0014374F">
        <w:t xml:space="preserve"> </w:t>
      </w:r>
      <w:proofErr w:type="spellStart"/>
      <w:r w:rsidRPr="0014374F">
        <w:t>nordsjødykkarar</w:t>
      </w:r>
      <w:proofErr w:type="spellEnd"/>
      <w:r w:rsidRPr="0014374F">
        <w:t xml:space="preserve">. Stiftelsen har </w:t>
      </w:r>
      <w:proofErr w:type="spellStart"/>
      <w:r w:rsidRPr="0014374F">
        <w:t>vidare</w:t>
      </w:r>
      <w:proofErr w:type="spellEnd"/>
      <w:r w:rsidRPr="0014374F">
        <w:t xml:space="preserve"> knytt til seg relevant kompetanse på gjeldsrådgiving og anna rådgiving for å kunne hjelpe </w:t>
      </w:r>
      <w:proofErr w:type="spellStart"/>
      <w:r w:rsidRPr="0014374F">
        <w:t>nordsjødykkarar</w:t>
      </w:r>
      <w:proofErr w:type="spellEnd"/>
      <w:r w:rsidRPr="0014374F">
        <w:t xml:space="preserve"> som er i </w:t>
      </w:r>
      <w:proofErr w:type="spellStart"/>
      <w:r w:rsidRPr="0014374F">
        <w:t>ein</w:t>
      </w:r>
      <w:proofErr w:type="spellEnd"/>
      <w:r w:rsidRPr="0014374F">
        <w:t xml:space="preserve"> </w:t>
      </w:r>
      <w:proofErr w:type="spellStart"/>
      <w:r w:rsidRPr="0014374F">
        <w:t>vanskeleg</w:t>
      </w:r>
      <w:proofErr w:type="spellEnd"/>
      <w:r w:rsidRPr="0014374F">
        <w:t xml:space="preserve"> situasjon.</w:t>
      </w:r>
    </w:p>
    <w:p w14:paraId="655EDFB7" w14:textId="77777777" w:rsidR="009124C3" w:rsidRPr="0014374F" w:rsidRDefault="009124C3" w:rsidP="0014374F">
      <w:r w:rsidRPr="0014374F">
        <w:t>For 2025 er det foreslått ei løyving på 1,3 mill. kroner.</w:t>
      </w:r>
    </w:p>
    <w:p w14:paraId="14B91DDE" w14:textId="77777777" w:rsidR="00F94E4B" w:rsidRDefault="009124C3" w:rsidP="00F94E4B">
      <w:pPr>
        <w:pStyle w:val="b-budkaptit"/>
      </w:pPr>
      <w:r w:rsidRPr="0014374F">
        <w:t xml:space="preserve">Kap. 648 Arbeidsretten, </w:t>
      </w:r>
      <w:proofErr w:type="spellStart"/>
      <w:r w:rsidRPr="0014374F">
        <w:t>Riksmeklaren</w:t>
      </w:r>
      <w:proofErr w:type="spellEnd"/>
      <w:r w:rsidRPr="0014374F">
        <w:t xml:space="preserve"> m.m.</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66"/>
        <w:gridCol w:w="3121"/>
        <w:gridCol w:w="1661"/>
        <w:gridCol w:w="1661"/>
        <w:gridCol w:w="1661"/>
      </w:tblGrid>
      <w:tr w:rsidR="00F94E4B" w:rsidRPr="0014374F" w14:paraId="5B206E31" w14:textId="77777777" w:rsidTr="001444CA">
        <w:trPr>
          <w:trHeight w:val="640"/>
          <w:hidden/>
        </w:trPr>
        <w:tc>
          <w:tcPr>
            <w:tcW w:w="965" w:type="dxa"/>
            <w:tcBorders>
              <w:top w:val="nil"/>
              <w:left w:val="nil"/>
              <w:bottom w:val="single" w:sz="4" w:space="0" w:color="000000"/>
              <w:right w:val="nil"/>
            </w:tcBorders>
            <w:tcMar>
              <w:top w:w="128" w:type="dxa"/>
              <w:left w:w="43" w:type="dxa"/>
              <w:bottom w:w="43" w:type="dxa"/>
              <w:right w:w="43" w:type="dxa"/>
            </w:tcMar>
            <w:vAlign w:val="bottom"/>
          </w:tcPr>
          <w:p w14:paraId="1CBB80AD" w14:textId="77777777" w:rsidR="00F94E4B" w:rsidRPr="0014374F" w:rsidRDefault="00F94E4B" w:rsidP="001444CA">
            <w:pPr>
              <w:pStyle w:val="Tabellnavn"/>
            </w:pPr>
            <w:r w:rsidRPr="0014374F">
              <w:t>KPAL</w:t>
            </w:r>
          </w:p>
        </w:tc>
        <w:tc>
          <w:tcPr>
            <w:tcW w:w="3121" w:type="dxa"/>
            <w:tcBorders>
              <w:top w:val="nil"/>
              <w:left w:val="nil"/>
              <w:bottom w:val="single" w:sz="4" w:space="0" w:color="000000"/>
              <w:right w:val="nil"/>
            </w:tcBorders>
            <w:tcMar>
              <w:top w:w="128" w:type="dxa"/>
              <w:left w:w="43" w:type="dxa"/>
              <w:bottom w:w="43" w:type="dxa"/>
              <w:right w:w="43" w:type="dxa"/>
            </w:tcMar>
            <w:vAlign w:val="bottom"/>
          </w:tcPr>
          <w:p w14:paraId="60443B12" w14:textId="77777777" w:rsidR="00F94E4B" w:rsidRPr="0014374F" w:rsidRDefault="00F94E4B" w:rsidP="001444CA">
            <w:pPr>
              <w:pStyle w:val="Tabellnavn"/>
            </w:pP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349B13A8" w14:textId="77777777" w:rsidR="00F94E4B" w:rsidRPr="0014374F" w:rsidRDefault="00F94E4B" w:rsidP="001444CA">
            <w:pPr>
              <w:pStyle w:val="Tabellnavn"/>
              <w:jc w:val="right"/>
            </w:pP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3C4DE002" w14:textId="77777777" w:rsidR="00F94E4B" w:rsidRPr="0014374F" w:rsidRDefault="00F94E4B" w:rsidP="001444CA">
            <w:pPr>
              <w:pStyle w:val="Tabellnavn"/>
              <w:jc w:val="right"/>
            </w:pP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12978D9D" w14:textId="77777777" w:rsidR="00F94E4B" w:rsidRPr="0014374F" w:rsidRDefault="00F94E4B" w:rsidP="001444CA">
            <w:pPr>
              <w:jc w:val="right"/>
            </w:pPr>
            <w:r w:rsidRPr="0014374F">
              <w:t>(i 1 000 kr)</w:t>
            </w:r>
          </w:p>
        </w:tc>
      </w:tr>
      <w:tr w:rsidR="00F94E4B" w:rsidRPr="0014374F" w14:paraId="226CDEF7" w14:textId="77777777" w:rsidTr="001444CA">
        <w:trPr>
          <w:trHeight w:val="600"/>
        </w:trPr>
        <w:tc>
          <w:tcPr>
            <w:tcW w:w="965" w:type="dxa"/>
            <w:tcBorders>
              <w:top w:val="nil"/>
              <w:left w:val="nil"/>
              <w:bottom w:val="single" w:sz="4" w:space="0" w:color="000000"/>
              <w:right w:val="nil"/>
            </w:tcBorders>
            <w:tcMar>
              <w:top w:w="128" w:type="dxa"/>
              <w:left w:w="43" w:type="dxa"/>
              <w:bottom w:w="43" w:type="dxa"/>
              <w:right w:w="43" w:type="dxa"/>
            </w:tcMar>
            <w:vAlign w:val="bottom"/>
          </w:tcPr>
          <w:p w14:paraId="06302373" w14:textId="77777777" w:rsidR="00F94E4B" w:rsidRPr="0014374F" w:rsidRDefault="00F94E4B" w:rsidP="001444CA">
            <w:r w:rsidRPr="0014374F">
              <w:t>Post</w:t>
            </w:r>
          </w:p>
        </w:tc>
        <w:tc>
          <w:tcPr>
            <w:tcW w:w="3121" w:type="dxa"/>
            <w:tcBorders>
              <w:top w:val="nil"/>
              <w:left w:val="nil"/>
              <w:bottom w:val="single" w:sz="4" w:space="0" w:color="000000"/>
              <w:right w:val="nil"/>
            </w:tcBorders>
            <w:tcMar>
              <w:top w:w="128" w:type="dxa"/>
              <w:left w:w="43" w:type="dxa"/>
              <w:bottom w:w="43" w:type="dxa"/>
              <w:right w:w="43" w:type="dxa"/>
            </w:tcMar>
            <w:vAlign w:val="bottom"/>
          </w:tcPr>
          <w:p w14:paraId="7FCC977D" w14:textId="77777777" w:rsidR="00F94E4B" w:rsidRPr="0014374F" w:rsidRDefault="00F94E4B" w:rsidP="001444CA">
            <w:proofErr w:type="spellStart"/>
            <w:r w:rsidRPr="0014374F">
              <w:t>Nemning</w:t>
            </w:r>
            <w:proofErr w:type="spellEnd"/>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66DC96C3" w14:textId="77777777" w:rsidR="00F94E4B" w:rsidRPr="0014374F" w:rsidRDefault="00F94E4B" w:rsidP="001444CA">
            <w:pPr>
              <w:jc w:val="right"/>
            </w:pPr>
            <w:proofErr w:type="spellStart"/>
            <w:r w:rsidRPr="0014374F">
              <w:t>Rekneskap</w:t>
            </w:r>
            <w:proofErr w:type="spellEnd"/>
            <w:r w:rsidRPr="0014374F">
              <w:br/>
              <w:t>2023</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37909686" w14:textId="77777777" w:rsidR="00F94E4B" w:rsidRPr="0014374F" w:rsidRDefault="00F94E4B" w:rsidP="001444CA">
            <w:pPr>
              <w:jc w:val="right"/>
            </w:pPr>
            <w:r w:rsidRPr="0014374F">
              <w:t>Saldert</w:t>
            </w:r>
            <w:r w:rsidRPr="0014374F">
              <w:br/>
              <w:t>budsjett 2024</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40EB6ACC" w14:textId="77777777" w:rsidR="00F94E4B" w:rsidRPr="0014374F" w:rsidRDefault="00F94E4B" w:rsidP="001444CA">
            <w:pPr>
              <w:jc w:val="right"/>
            </w:pPr>
            <w:r w:rsidRPr="0014374F">
              <w:t>Forslag</w:t>
            </w:r>
            <w:r w:rsidRPr="0014374F">
              <w:br/>
              <w:t>2025</w:t>
            </w:r>
          </w:p>
        </w:tc>
      </w:tr>
      <w:tr w:rsidR="00F94E4B" w:rsidRPr="0014374F" w14:paraId="24D49616" w14:textId="77777777" w:rsidTr="001444CA">
        <w:trPr>
          <w:trHeight w:val="380"/>
        </w:trPr>
        <w:tc>
          <w:tcPr>
            <w:tcW w:w="965" w:type="dxa"/>
            <w:tcBorders>
              <w:top w:val="single" w:sz="4" w:space="0" w:color="000000"/>
              <w:left w:val="nil"/>
              <w:bottom w:val="nil"/>
              <w:right w:val="nil"/>
            </w:tcBorders>
            <w:tcMar>
              <w:top w:w="128" w:type="dxa"/>
              <w:left w:w="43" w:type="dxa"/>
              <w:bottom w:w="43" w:type="dxa"/>
              <w:right w:w="43" w:type="dxa"/>
            </w:tcMar>
          </w:tcPr>
          <w:p w14:paraId="45B26ED0" w14:textId="77777777" w:rsidR="00F94E4B" w:rsidRPr="0014374F" w:rsidRDefault="00F94E4B" w:rsidP="001444CA">
            <w:r w:rsidRPr="0014374F">
              <w:t>01</w:t>
            </w:r>
          </w:p>
        </w:tc>
        <w:tc>
          <w:tcPr>
            <w:tcW w:w="3121" w:type="dxa"/>
            <w:tcBorders>
              <w:top w:val="single" w:sz="4" w:space="0" w:color="000000"/>
              <w:left w:val="nil"/>
              <w:bottom w:val="nil"/>
              <w:right w:val="nil"/>
            </w:tcBorders>
            <w:tcMar>
              <w:top w:w="128" w:type="dxa"/>
              <w:left w:w="43" w:type="dxa"/>
              <w:bottom w:w="43" w:type="dxa"/>
              <w:right w:w="43" w:type="dxa"/>
            </w:tcMar>
          </w:tcPr>
          <w:p w14:paraId="69520D88" w14:textId="77777777" w:rsidR="00F94E4B" w:rsidRPr="0014374F" w:rsidRDefault="00F94E4B" w:rsidP="001444CA">
            <w:r w:rsidRPr="0014374F">
              <w:t>Driftsutgifter</w:t>
            </w:r>
          </w:p>
        </w:tc>
        <w:tc>
          <w:tcPr>
            <w:tcW w:w="1661" w:type="dxa"/>
            <w:tcBorders>
              <w:top w:val="single" w:sz="4" w:space="0" w:color="000000"/>
              <w:left w:val="nil"/>
              <w:bottom w:val="nil"/>
              <w:right w:val="nil"/>
            </w:tcBorders>
            <w:tcMar>
              <w:top w:w="128" w:type="dxa"/>
              <w:left w:w="43" w:type="dxa"/>
              <w:bottom w:w="43" w:type="dxa"/>
              <w:right w:w="43" w:type="dxa"/>
            </w:tcMar>
            <w:vAlign w:val="bottom"/>
          </w:tcPr>
          <w:p w14:paraId="0BDE10CC" w14:textId="77777777" w:rsidR="00F94E4B" w:rsidRPr="0014374F" w:rsidRDefault="00F94E4B" w:rsidP="001444CA">
            <w:pPr>
              <w:jc w:val="right"/>
            </w:pPr>
            <w:r w:rsidRPr="0014374F">
              <w:t>28 154</w:t>
            </w:r>
          </w:p>
        </w:tc>
        <w:tc>
          <w:tcPr>
            <w:tcW w:w="1661" w:type="dxa"/>
            <w:tcBorders>
              <w:top w:val="single" w:sz="4" w:space="0" w:color="000000"/>
              <w:left w:val="nil"/>
              <w:bottom w:val="nil"/>
              <w:right w:val="nil"/>
            </w:tcBorders>
            <w:tcMar>
              <w:top w:w="128" w:type="dxa"/>
              <w:left w:w="43" w:type="dxa"/>
              <w:bottom w:w="43" w:type="dxa"/>
              <w:right w:w="43" w:type="dxa"/>
            </w:tcMar>
            <w:vAlign w:val="bottom"/>
          </w:tcPr>
          <w:p w14:paraId="61371549" w14:textId="77777777" w:rsidR="00F94E4B" w:rsidRPr="0014374F" w:rsidRDefault="00F94E4B" w:rsidP="001444CA">
            <w:pPr>
              <w:jc w:val="right"/>
            </w:pPr>
            <w:r w:rsidRPr="0014374F">
              <w:t>26 745</w:t>
            </w:r>
          </w:p>
        </w:tc>
        <w:tc>
          <w:tcPr>
            <w:tcW w:w="1661" w:type="dxa"/>
            <w:tcBorders>
              <w:top w:val="single" w:sz="4" w:space="0" w:color="000000"/>
              <w:left w:val="nil"/>
              <w:bottom w:val="nil"/>
              <w:right w:val="nil"/>
            </w:tcBorders>
            <w:tcMar>
              <w:top w:w="128" w:type="dxa"/>
              <w:left w:w="43" w:type="dxa"/>
              <w:bottom w:w="43" w:type="dxa"/>
              <w:right w:w="43" w:type="dxa"/>
            </w:tcMar>
            <w:vAlign w:val="bottom"/>
          </w:tcPr>
          <w:p w14:paraId="19386DAF" w14:textId="77777777" w:rsidR="00F94E4B" w:rsidRPr="0014374F" w:rsidRDefault="00F94E4B" w:rsidP="001444CA">
            <w:pPr>
              <w:jc w:val="right"/>
            </w:pPr>
            <w:r w:rsidRPr="0014374F">
              <w:t>27 400</w:t>
            </w:r>
          </w:p>
        </w:tc>
      </w:tr>
      <w:tr w:rsidR="00F94E4B" w:rsidRPr="0014374F" w14:paraId="559B3070" w14:textId="77777777" w:rsidTr="001444CA">
        <w:trPr>
          <w:trHeight w:val="640"/>
        </w:trPr>
        <w:tc>
          <w:tcPr>
            <w:tcW w:w="965" w:type="dxa"/>
            <w:tcBorders>
              <w:top w:val="nil"/>
              <w:left w:val="nil"/>
              <w:bottom w:val="nil"/>
              <w:right w:val="nil"/>
            </w:tcBorders>
            <w:tcMar>
              <w:top w:w="128" w:type="dxa"/>
              <w:left w:w="43" w:type="dxa"/>
              <w:bottom w:w="43" w:type="dxa"/>
              <w:right w:w="43" w:type="dxa"/>
            </w:tcMar>
          </w:tcPr>
          <w:p w14:paraId="0A8E96B9" w14:textId="77777777" w:rsidR="00F94E4B" w:rsidRPr="0014374F" w:rsidRDefault="00F94E4B" w:rsidP="001444CA">
            <w:r w:rsidRPr="0014374F">
              <w:t>21</w:t>
            </w:r>
          </w:p>
        </w:tc>
        <w:tc>
          <w:tcPr>
            <w:tcW w:w="3121" w:type="dxa"/>
            <w:tcBorders>
              <w:top w:val="nil"/>
              <w:left w:val="nil"/>
              <w:bottom w:val="nil"/>
              <w:right w:val="nil"/>
            </w:tcBorders>
            <w:tcMar>
              <w:top w:w="128" w:type="dxa"/>
              <w:left w:w="43" w:type="dxa"/>
              <w:bottom w:w="43" w:type="dxa"/>
              <w:right w:w="43" w:type="dxa"/>
            </w:tcMar>
          </w:tcPr>
          <w:p w14:paraId="1B38EAAF" w14:textId="77777777" w:rsidR="00F94E4B" w:rsidRPr="0014374F" w:rsidRDefault="00F94E4B" w:rsidP="001444CA">
            <w:r w:rsidRPr="0014374F">
              <w:t>Spesielle driftsutgifter</w:t>
            </w:r>
            <w:r w:rsidRPr="0014374F">
              <w:rPr>
                <w:rStyle w:val="kursiv"/>
              </w:rPr>
              <w:t>, kan </w:t>
            </w:r>
            <w:proofErr w:type="spellStart"/>
            <w:r w:rsidRPr="0014374F">
              <w:rPr>
                <w:rStyle w:val="kursiv"/>
              </w:rPr>
              <w:t>overførast</w:t>
            </w:r>
            <w:proofErr w:type="spellEnd"/>
            <w:r w:rsidRPr="0014374F">
              <w:rPr>
                <w:rStyle w:val="kursiv"/>
              </w:rPr>
              <w:t>, kan </w:t>
            </w:r>
            <w:proofErr w:type="spellStart"/>
            <w:r w:rsidRPr="0014374F">
              <w:rPr>
                <w:rStyle w:val="kursiv"/>
              </w:rPr>
              <w:t>nyttast</w:t>
            </w:r>
            <w:proofErr w:type="spellEnd"/>
            <w:r w:rsidRPr="0014374F">
              <w:rPr>
                <w:rStyle w:val="kursiv"/>
              </w:rPr>
              <w:t> under post 01</w:t>
            </w:r>
          </w:p>
        </w:tc>
        <w:tc>
          <w:tcPr>
            <w:tcW w:w="1661" w:type="dxa"/>
            <w:tcBorders>
              <w:top w:val="nil"/>
              <w:left w:val="nil"/>
              <w:bottom w:val="nil"/>
              <w:right w:val="nil"/>
            </w:tcBorders>
            <w:tcMar>
              <w:top w:w="128" w:type="dxa"/>
              <w:left w:w="43" w:type="dxa"/>
              <w:bottom w:w="43" w:type="dxa"/>
              <w:right w:w="43" w:type="dxa"/>
            </w:tcMar>
            <w:vAlign w:val="bottom"/>
          </w:tcPr>
          <w:p w14:paraId="71900D3E" w14:textId="77777777" w:rsidR="00F94E4B" w:rsidRPr="0014374F" w:rsidRDefault="00F94E4B" w:rsidP="001444CA">
            <w:pPr>
              <w:jc w:val="right"/>
            </w:pPr>
          </w:p>
        </w:tc>
        <w:tc>
          <w:tcPr>
            <w:tcW w:w="1661" w:type="dxa"/>
            <w:tcBorders>
              <w:top w:val="nil"/>
              <w:left w:val="nil"/>
              <w:bottom w:val="nil"/>
              <w:right w:val="nil"/>
            </w:tcBorders>
            <w:tcMar>
              <w:top w:w="128" w:type="dxa"/>
              <w:left w:w="43" w:type="dxa"/>
              <w:bottom w:w="43" w:type="dxa"/>
              <w:right w:w="43" w:type="dxa"/>
            </w:tcMar>
            <w:vAlign w:val="bottom"/>
          </w:tcPr>
          <w:p w14:paraId="3E590347" w14:textId="77777777" w:rsidR="00F94E4B" w:rsidRPr="0014374F" w:rsidRDefault="00F94E4B" w:rsidP="001444CA">
            <w:pPr>
              <w:jc w:val="right"/>
            </w:pPr>
            <w:r w:rsidRPr="0014374F">
              <w:t>570</w:t>
            </w:r>
          </w:p>
        </w:tc>
        <w:tc>
          <w:tcPr>
            <w:tcW w:w="1661" w:type="dxa"/>
            <w:tcBorders>
              <w:top w:val="nil"/>
              <w:left w:val="nil"/>
              <w:bottom w:val="nil"/>
              <w:right w:val="nil"/>
            </w:tcBorders>
            <w:tcMar>
              <w:top w:w="128" w:type="dxa"/>
              <w:left w:w="43" w:type="dxa"/>
              <w:bottom w:w="43" w:type="dxa"/>
              <w:right w:w="43" w:type="dxa"/>
            </w:tcMar>
            <w:vAlign w:val="bottom"/>
          </w:tcPr>
          <w:p w14:paraId="77DF8917" w14:textId="77777777" w:rsidR="00F94E4B" w:rsidRPr="0014374F" w:rsidRDefault="00F94E4B" w:rsidP="001444CA">
            <w:pPr>
              <w:jc w:val="right"/>
            </w:pPr>
            <w:r w:rsidRPr="0014374F">
              <w:t>590</w:t>
            </w:r>
          </w:p>
        </w:tc>
      </w:tr>
      <w:tr w:rsidR="00F94E4B" w:rsidRPr="0014374F" w14:paraId="37FDC06E" w14:textId="77777777" w:rsidTr="001444CA">
        <w:trPr>
          <w:trHeight w:val="380"/>
        </w:trPr>
        <w:tc>
          <w:tcPr>
            <w:tcW w:w="965" w:type="dxa"/>
            <w:tcBorders>
              <w:top w:val="nil"/>
              <w:left w:val="nil"/>
              <w:bottom w:val="single" w:sz="4" w:space="0" w:color="000000"/>
              <w:right w:val="nil"/>
            </w:tcBorders>
            <w:tcMar>
              <w:top w:w="128" w:type="dxa"/>
              <w:left w:w="43" w:type="dxa"/>
              <w:bottom w:w="43" w:type="dxa"/>
              <w:right w:w="43" w:type="dxa"/>
            </w:tcMar>
          </w:tcPr>
          <w:p w14:paraId="3D9E26E8" w14:textId="77777777" w:rsidR="00F94E4B" w:rsidRPr="0014374F" w:rsidRDefault="00F94E4B" w:rsidP="001444CA">
            <w:r w:rsidRPr="0014374F">
              <w:t>70</w:t>
            </w:r>
          </w:p>
        </w:tc>
        <w:tc>
          <w:tcPr>
            <w:tcW w:w="3121" w:type="dxa"/>
            <w:tcBorders>
              <w:top w:val="nil"/>
              <w:left w:val="nil"/>
              <w:bottom w:val="single" w:sz="4" w:space="0" w:color="000000"/>
              <w:right w:val="nil"/>
            </w:tcBorders>
            <w:tcMar>
              <w:top w:w="128" w:type="dxa"/>
              <w:left w:w="43" w:type="dxa"/>
              <w:bottom w:w="43" w:type="dxa"/>
              <w:right w:w="43" w:type="dxa"/>
            </w:tcMar>
          </w:tcPr>
          <w:p w14:paraId="77477389" w14:textId="77777777" w:rsidR="00F94E4B" w:rsidRPr="0014374F" w:rsidRDefault="00F94E4B" w:rsidP="001444CA">
            <w:proofErr w:type="spellStart"/>
            <w:r w:rsidRPr="0014374F">
              <w:t>Tilskot</w:t>
            </w:r>
            <w:proofErr w:type="spellEnd"/>
            <w:r w:rsidRPr="0014374F">
              <w:t xml:space="preserve"> til </w:t>
            </w:r>
            <w:proofErr w:type="spellStart"/>
            <w:r w:rsidRPr="0014374F">
              <w:t>fagleg</w:t>
            </w:r>
            <w:proofErr w:type="spellEnd"/>
            <w:r w:rsidRPr="0014374F">
              <w:t xml:space="preserve"> utvikling</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0B284622" w14:textId="77777777" w:rsidR="00F94E4B" w:rsidRPr="0014374F" w:rsidRDefault="00F94E4B" w:rsidP="001444CA">
            <w:pPr>
              <w:jc w:val="right"/>
            </w:pPr>
            <w:r w:rsidRPr="0014374F">
              <w:t>2 043</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23174777" w14:textId="77777777" w:rsidR="00F94E4B" w:rsidRPr="0014374F" w:rsidRDefault="00F94E4B" w:rsidP="001444CA">
            <w:pPr>
              <w:jc w:val="right"/>
            </w:pPr>
            <w:r w:rsidRPr="0014374F">
              <w:t>2 130</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4F1D7426" w14:textId="77777777" w:rsidR="00F94E4B" w:rsidRPr="0014374F" w:rsidRDefault="00F94E4B" w:rsidP="001444CA">
            <w:pPr>
              <w:jc w:val="right"/>
            </w:pPr>
            <w:r w:rsidRPr="0014374F">
              <w:t>2 210</w:t>
            </w:r>
          </w:p>
        </w:tc>
      </w:tr>
      <w:tr w:rsidR="00F94E4B" w:rsidRPr="0014374F" w14:paraId="31307909" w14:textId="77777777" w:rsidTr="001444CA">
        <w:trPr>
          <w:trHeight w:val="380"/>
        </w:trPr>
        <w:tc>
          <w:tcPr>
            <w:tcW w:w="965" w:type="dxa"/>
            <w:tcBorders>
              <w:top w:val="nil"/>
              <w:left w:val="nil"/>
              <w:bottom w:val="single" w:sz="4" w:space="0" w:color="000000"/>
              <w:right w:val="nil"/>
            </w:tcBorders>
            <w:tcMar>
              <w:top w:w="128" w:type="dxa"/>
              <w:left w:w="43" w:type="dxa"/>
              <w:bottom w:w="43" w:type="dxa"/>
              <w:right w:w="43" w:type="dxa"/>
            </w:tcMar>
          </w:tcPr>
          <w:p w14:paraId="1CCC01A6" w14:textId="77777777" w:rsidR="00F94E4B" w:rsidRPr="0014374F" w:rsidRDefault="00F94E4B" w:rsidP="001444CA"/>
        </w:tc>
        <w:tc>
          <w:tcPr>
            <w:tcW w:w="3121" w:type="dxa"/>
            <w:tcBorders>
              <w:top w:val="nil"/>
              <w:left w:val="nil"/>
              <w:bottom w:val="single" w:sz="4" w:space="0" w:color="000000"/>
              <w:right w:val="nil"/>
            </w:tcBorders>
            <w:tcMar>
              <w:top w:w="128" w:type="dxa"/>
              <w:left w:w="43" w:type="dxa"/>
              <w:bottom w:w="43" w:type="dxa"/>
              <w:right w:w="43" w:type="dxa"/>
            </w:tcMar>
          </w:tcPr>
          <w:p w14:paraId="5967EDEF" w14:textId="77777777" w:rsidR="00F94E4B" w:rsidRPr="0014374F" w:rsidRDefault="00F94E4B" w:rsidP="001444CA">
            <w:r w:rsidRPr="0014374F">
              <w:t>Sum kap. 648</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031FBF3F" w14:textId="77777777" w:rsidR="00F94E4B" w:rsidRPr="0014374F" w:rsidRDefault="00F94E4B" w:rsidP="001444CA">
            <w:pPr>
              <w:jc w:val="right"/>
            </w:pPr>
            <w:r w:rsidRPr="0014374F">
              <w:t>30 197</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73F88A0F" w14:textId="77777777" w:rsidR="00F94E4B" w:rsidRPr="0014374F" w:rsidRDefault="00F94E4B" w:rsidP="001444CA">
            <w:pPr>
              <w:jc w:val="right"/>
            </w:pPr>
            <w:r w:rsidRPr="0014374F">
              <w:t>29 445</w:t>
            </w:r>
          </w:p>
        </w:tc>
        <w:tc>
          <w:tcPr>
            <w:tcW w:w="1661" w:type="dxa"/>
            <w:tcBorders>
              <w:top w:val="nil"/>
              <w:left w:val="nil"/>
              <w:bottom w:val="single" w:sz="4" w:space="0" w:color="000000"/>
              <w:right w:val="nil"/>
            </w:tcBorders>
            <w:tcMar>
              <w:top w:w="128" w:type="dxa"/>
              <w:left w:w="43" w:type="dxa"/>
              <w:bottom w:w="43" w:type="dxa"/>
              <w:right w:w="43" w:type="dxa"/>
            </w:tcMar>
            <w:vAlign w:val="bottom"/>
          </w:tcPr>
          <w:p w14:paraId="20D547CE" w14:textId="77777777" w:rsidR="00F94E4B" w:rsidRPr="0014374F" w:rsidRDefault="00F94E4B" w:rsidP="001444CA">
            <w:pPr>
              <w:jc w:val="right"/>
            </w:pPr>
            <w:r w:rsidRPr="0014374F">
              <w:t>30 200</w:t>
            </w:r>
          </w:p>
        </w:tc>
      </w:tr>
    </w:tbl>
    <w:p w14:paraId="09447FA2" w14:textId="7A81023F" w:rsidR="009124C3" w:rsidRPr="0014374F" w:rsidRDefault="009124C3" w:rsidP="0014374F"/>
    <w:p w14:paraId="23E12C04" w14:textId="77777777" w:rsidR="009124C3" w:rsidRPr="0014374F" w:rsidRDefault="009124C3" w:rsidP="0014374F">
      <w:pPr>
        <w:pStyle w:val="Undertittel"/>
      </w:pPr>
      <w:r w:rsidRPr="0014374F">
        <w:t>Allmenn omtale</w:t>
      </w:r>
    </w:p>
    <w:p w14:paraId="106257D8" w14:textId="77777777" w:rsidR="009124C3" w:rsidRPr="0014374F" w:rsidRDefault="009124C3" w:rsidP="0014374F">
      <w:r w:rsidRPr="0014374F">
        <w:t xml:space="preserve">Arbeidsretten er </w:t>
      </w:r>
      <w:proofErr w:type="spellStart"/>
      <w:r w:rsidRPr="0014374F">
        <w:t>ein</w:t>
      </w:r>
      <w:proofErr w:type="spellEnd"/>
      <w:r w:rsidRPr="0014374F">
        <w:t xml:space="preserve"> spesialdomstol som </w:t>
      </w:r>
      <w:proofErr w:type="spellStart"/>
      <w:r w:rsidRPr="0014374F">
        <w:t>avgjer</w:t>
      </w:r>
      <w:proofErr w:type="spellEnd"/>
      <w:r w:rsidRPr="0014374F">
        <w:t xml:space="preserve"> kollektivrettslege </w:t>
      </w:r>
      <w:proofErr w:type="spellStart"/>
      <w:r w:rsidRPr="0014374F">
        <w:t>tvistar</w:t>
      </w:r>
      <w:proofErr w:type="spellEnd"/>
      <w:r w:rsidRPr="0014374F">
        <w:t xml:space="preserve"> </w:t>
      </w:r>
      <w:proofErr w:type="spellStart"/>
      <w:r w:rsidRPr="0014374F">
        <w:t>innanfor</w:t>
      </w:r>
      <w:proofErr w:type="spellEnd"/>
      <w:r w:rsidRPr="0014374F">
        <w:t xml:space="preserve"> </w:t>
      </w:r>
      <w:proofErr w:type="spellStart"/>
      <w:r w:rsidRPr="0014374F">
        <w:t>dei</w:t>
      </w:r>
      <w:proofErr w:type="spellEnd"/>
      <w:r w:rsidRPr="0014374F">
        <w:t xml:space="preserve"> rammene for </w:t>
      </w:r>
      <w:proofErr w:type="spellStart"/>
      <w:r w:rsidRPr="0014374F">
        <w:t>domsmyndigheitene</w:t>
      </w:r>
      <w:proofErr w:type="spellEnd"/>
      <w:r w:rsidRPr="0014374F">
        <w:t xml:space="preserve"> som arbeidstvistlova og </w:t>
      </w:r>
      <w:proofErr w:type="spellStart"/>
      <w:r w:rsidRPr="0014374F">
        <w:t>tenestetvistlova</w:t>
      </w:r>
      <w:proofErr w:type="spellEnd"/>
      <w:r w:rsidRPr="0014374F">
        <w:t xml:space="preserve"> trekker opp. Arbeidsretten </w:t>
      </w:r>
      <w:proofErr w:type="spellStart"/>
      <w:r w:rsidRPr="0014374F">
        <w:t>behandlar</w:t>
      </w:r>
      <w:proofErr w:type="spellEnd"/>
      <w:r w:rsidRPr="0014374F">
        <w:t xml:space="preserve"> også </w:t>
      </w:r>
      <w:proofErr w:type="spellStart"/>
      <w:r w:rsidRPr="0014374F">
        <w:t>tvistar</w:t>
      </w:r>
      <w:proofErr w:type="spellEnd"/>
      <w:r w:rsidRPr="0014374F">
        <w:t xml:space="preserve"> om forståing, </w:t>
      </w:r>
      <w:proofErr w:type="spellStart"/>
      <w:r w:rsidRPr="0014374F">
        <w:t>gyldigheit</w:t>
      </w:r>
      <w:proofErr w:type="spellEnd"/>
      <w:r w:rsidRPr="0014374F">
        <w:t xml:space="preserve"> og eksistens av </w:t>
      </w:r>
      <w:proofErr w:type="spellStart"/>
      <w:r w:rsidRPr="0014374F">
        <w:t>tariffavtalar</w:t>
      </w:r>
      <w:proofErr w:type="spellEnd"/>
      <w:r w:rsidRPr="0014374F">
        <w:t xml:space="preserve"> og saker om </w:t>
      </w:r>
      <w:proofErr w:type="spellStart"/>
      <w:r w:rsidRPr="0014374F">
        <w:t>brot</w:t>
      </w:r>
      <w:proofErr w:type="spellEnd"/>
      <w:r w:rsidRPr="0014374F">
        <w:t xml:space="preserve"> på fredsplikta og om erstatningsansvar for </w:t>
      </w:r>
      <w:proofErr w:type="spellStart"/>
      <w:r w:rsidRPr="0014374F">
        <w:t>tariffbrot</w:t>
      </w:r>
      <w:proofErr w:type="spellEnd"/>
      <w:r w:rsidRPr="0014374F">
        <w:t xml:space="preserve"> og </w:t>
      </w:r>
      <w:proofErr w:type="spellStart"/>
      <w:r w:rsidRPr="0014374F">
        <w:t>ulovleg</w:t>
      </w:r>
      <w:proofErr w:type="spellEnd"/>
      <w:r w:rsidRPr="0014374F">
        <w:t xml:space="preserve"> arbeidskamp.</w:t>
      </w:r>
    </w:p>
    <w:p w14:paraId="27D0AA66" w14:textId="77777777" w:rsidR="009124C3" w:rsidRPr="0014374F" w:rsidRDefault="009124C3" w:rsidP="0014374F">
      <w:r w:rsidRPr="0014374F">
        <w:t xml:space="preserve">Kor </w:t>
      </w:r>
      <w:proofErr w:type="spellStart"/>
      <w:r w:rsidRPr="0014374F">
        <w:t>omfattande</w:t>
      </w:r>
      <w:proofErr w:type="spellEnd"/>
      <w:r w:rsidRPr="0014374F">
        <w:t xml:space="preserve"> den </w:t>
      </w:r>
      <w:proofErr w:type="spellStart"/>
      <w:r w:rsidRPr="0014374F">
        <w:t>dømmande</w:t>
      </w:r>
      <w:proofErr w:type="spellEnd"/>
      <w:r w:rsidRPr="0014374F">
        <w:t xml:space="preserve"> </w:t>
      </w:r>
      <w:proofErr w:type="spellStart"/>
      <w:r w:rsidRPr="0014374F">
        <w:t>verksemda</w:t>
      </w:r>
      <w:proofErr w:type="spellEnd"/>
      <w:r w:rsidRPr="0014374F">
        <w:t xml:space="preserve"> til retten er, kjem an på kor mange saker som blir bringa inn for retten. I tillegg til den </w:t>
      </w:r>
      <w:proofErr w:type="spellStart"/>
      <w:r w:rsidRPr="0014374F">
        <w:t>dømmande</w:t>
      </w:r>
      <w:proofErr w:type="spellEnd"/>
      <w:r w:rsidRPr="0014374F">
        <w:t xml:space="preserve"> </w:t>
      </w:r>
      <w:proofErr w:type="spellStart"/>
      <w:r w:rsidRPr="0014374F">
        <w:t>verksemda</w:t>
      </w:r>
      <w:proofErr w:type="spellEnd"/>
      <w:r w:rsidRPr="0014374F">
        <w:t xml:space="preserve"> skal Arbeidsretten drive </w:t>
      </w:r>
      <w:proofErr w:type="spellStart"/>
      <w:r w:rsidRPr="0014374F">
        <w:t>utoverretta</w:t>
      </w:r>
      <w:proofErr w:type="spellEnd"/>
      <w:r w:rsidRPr="0014374F">
        <w:t xml:space="preserve"> </w:t>
      </w:r>
      <w:proofErr w:type="spellStart"/>
      <w:r w:rsidRPr="0014374F">
        <w:t>fagleg</w:t>
      </w:r>
      <w:proofErr w:type="spellEnd"/>
      <w:r w:rsidRPr="0014374F">
        <w:t xml:space="preserve"> </w:t>
      </w:r>
      <w:proofErr w:type="spellStart"/>
      <w:r w:rsidRPr="0014374F">
        <w:t>verksemd</w:t>
      </w:r>
      <w:proofErr w:type="spellEnd"/>
      <w:r w:rsidRPr="0014374F">
        <w:t>.</w:t>
      </w:r>
    </w:p>
    <w:p w14:paraId="0B25D5FD" w14:textId="77777777" w:rsidR="009124C3" w:rsidRPr="0014374F" w:rsidRDefault="009124C3" w:rsidP="0014374F">
      <w:proofErr w:type="spellStart"/>
      <w:r w:rsidRPr="0014374F">
        <w:lastRenderedPageBreak/>
        <w:t>Riksmeklaren</w:t>
      </w:r>
      <w:proofErr w:type="spellEnd"/>
      <w:r w:rsidRPr="0014374F">
        <w:t xml:space="preserve"> er </w:t>
      </w:r>
      <w:proofErr w:type="spellStart"/>
      <w:r w:rsidRPr="0014374F">
        <w:t>ein</w:t>
      </w:r>
      <w:proofErr w:type="spellEnd"/>
      <w:r w:rsidRPr="0014374F">
        <w:t xml:space="preserve"> uavhengig institusjon som </w:t>
      </w:r>
      <w:proofErr w:type="spellStart"/>
      <w:r w:rsidRPr="0014374F">
        <w:t>meklar</w:t>
      </w:r>
      <w:proofErr w:type="spellEnd"/>
      <w:r w:rsidRPr="0014374F">
        <w:t xml:space="preserve"> i </w:t>
      </w:r>
      <w:proofErr w:type="spellStart"/>
      <w:r w:rsidRPr="0014374F">
        <w:t>tariffkonfliktar</w:t>
      </w:r>
      <w:proofErr w:type="spellEnd"/>
      <w:r w:rsidRPr="0014374F">
        <w:t xml:space="preserve"> der det er </w:t>
      </w:r>
      <w:proofErr w:type="spellStart"/>
      <w:r w:rsidRPr="0014374F">
        <w:t>brot</w:t>
      </w:r>
      <w:proofErr w:type="spellEnd"/>
      <w:r w:rsidRPr="0014374F">
        <w:t xml:space="preserve"> mellom </w:t>
      </w:r>
      <w:proofErr w:type="spellStart"/>
      <w:r w:rsidRPr="0014374F">
        <w:t>partane</w:t>
      </w:r>
      <w:proofErr w:type="spellEnd"/>
      <w:r w:rsidRPr="0014374F">
        <w:t xml:space="preserve"> i </w:t>
      </w:r>
      <w:proofErr w:type="spellStart"/>
      <w:r w:rsidRPr="0014374F">
        <w:t>forhandlingane</w:t>
      </w:r>
      <w:proofErr w:type="spellEnd"/>
      <w:r w:rsidRPr="0014374F">
        <w:t xml:space="preserve"> om å opprette og/eller fornye tariffavtale. Samfunnsoppdraget til </w:t>
      </w:r>
      <w:proofErr w:type="spellStart"/>
      <w:r w:rsidRPr="0014374F">
        <w:t>Riksmeklaren</w:t>
      </w:r>
      <w:proofErr w:type="spellEnd"/>
      <w:r w:rsidRPr="0014374F">
        <w:t xml:space="preserve"> er å bidra til å bevare arbeidsfreden ved å hjelpe </w:t>
      </w:r>
      <w:proofErr w:type="spellStart"/>
      <w:r w:rsidRPr="0014374F">
        <w:t>partane</w:t>
      </w:r>
      <w:proofErr w:type="spellEnd"/>
      <w:r w:rsidRPr="0014374F">
        <w:t xml:space="preserve"> i arbeidslivet gjennom mekling og finne </w:t>
      </w:r>
      <w:proofErr w:type="spellStart"/>
      <w:r w:rsidRPr="0014374F">
        <w:t>minnelege</w:t>
      </w:r>
      <w:proofErr w:type="spellEnd"/>
      <w:r w:rsidRPr="0014374F">
        <w:t xml:space="preserve"> </w:t>
      </w:r>
      <w:proofErr w:type="spellStart"/>
      <w:r w:rsidRPr="0014374F">
        <w:t>løysingar</w:t>
      </w:r>
      <w:proofErr w:type="spellEnd"/>
      <w:r w:rsidRPr="0014374F">
        <w:t xml:space="preserve"> i </w:t>
      </w:r>
      <w:proofErr w:type="spellStart"/>
      <w:r w:rsidRPr="0014374F">
        <w:t>interessetvistar</w:t>
      </w:r>
      <w:proofErr w:type="spellEnd"/>
      <w:r w:rsidRPr="0014374F">
        <w:t>.</w:t>
      </w:r>
    </w:p>
    <w:p w14:paraId="458EF099" w14:textId="77777777" w:rsidR="009124C3" w:rsidRPr="0014374F" w:rsidRDefault="009124C3" w:rsidP="0014374F">
      <w:r w:rsidRPr="0014374F">
        <w:t xml:space="preserve">Arbeidsretten og </w:t>
      </w:r>
      <w:proofErr w:type="spellStart"/>
      <w:r w:rsidRPr="0014374F">
        <w:t>Riksmeklaren</w:t>
      </w:r>
      <w:proofErr w:type="spellEnd"/>
      <w:r w:rsidRPr="0014374F">
        <w:t xml:space="preserve"> disponerte ved inngangen av 2024 </w:t>
      </w:r>
      <w:proofErr w:type="spellStart"/>
      <w:r w:rsidRPr="0014374F">
        <w:t>høvesvis</w:t>
      </w:r>
      <w:proofErr w:type="spellEnd"/>
      <w:r w:rsidRPr="0014374F">
        <w:t xml:space="preserve"> fire og to tilsette, jf. også likestillingsomtalen i del III.</w:t>
      </w:r>
    </w:p>
    <w:p w14:paraId="17B1056F" w14:textId="77777777" w:rsidR="009124C3" w:rsidRPr="0014374F" w:rsidRDefault="009124C3" w:rsidP="0014374F">
      <w:pPr>
        <w:pStyle w:val="Undertittel"/>
      </w:pPr>
      <w:r w:rsidRPr="0014374F">
        <w:t>Rapport</w:t>
      </w:r>
    </w:p>
    <w:p w14:paraId="7D2A43B8" w14:textId="77777777" w:rsidR="009124C3" w:rsidRPr="0014374F" w:rsidRDefault="009124C3" w:rsidP="0014374F">
      <w:r w:rsidRPr="0014374F">
        <w:t xml:space="preserve">Arbeidsretten </w:t>
      </w:r>
      <w:proofErr w:type="spellStart"/>
      <w:r w:rsidRPr="0014374F">
        <w:t>fekk</w:t>
      </w:r>
      <w:proofErr w:type="spellEnd"/>
      <w:r w:rsidRPr="0014374F">
        <w:t xml:space="preserve"> inn 28 nye saker i 2023, mot 44 i 2022. Det blei avsagt 17 </w:t>
      </w:r>
      <w:proofErr w:type="spellStart"/>
      <w:r w:rsidRPr="0014374F">
        <w:t>dommar</w:t>
      </w:r>
      <w:proofErr w:type="spellEnd"/>
      <w:r w:rsidRPr="0014374F">
        <w:t xml:space="preserve"> i 2023, mot 20 i 2022. </w:t>
      </w:r>
      <w:proofErr w:type="spellStart"/>
      <w:r w:rsidRPr="0014374F">
        <w:t>Talet</w:t>
      </w:r>
      <w:proofErr w:type="spellEnd"/>
      <w:r w:rsidRPr="0014374F">
        <w:t xml:space="preserve"> på </w:t>
      </w:r>
      <w:proofErr w:type="spellStart"/>
      <w:r w:rsidRPr="0014374F">
        <w:t>dagar</w:t>
      </w:r>
      <w:proofErr w:type="spellEnd"/>
      <w:r w:rsidRPr="0014374F">
        <w:t xml:space="preserve"> med </w:t>
      </w:r>
      <w:proofErr w:type="spellStart"/>
      <w:r w:rsidRPr="0014374F">
        <w:t>hovudforhandlingar</w:t>
      </w:r>
      <w:proofErr w:type="spellEnd"/>
      <w:r w:rsidRPr="0014374F">
        <w:t xml:space="preserve"> var 44 i 2023, mot 54 i 2022. Tida som gjekk </w:t>
      </w:r>
      <w:proofErr w:type="spellStart"/>
      <w:r w:rsidRPr="0014374F">
        <w:t>frå</w:t>
      </w:r>
      <w:proofErr w:type="spellEnd"/>
      <w:r w:rsidRPr="0014374F">
        <w:t xml:space="preserve"> ei stemning kom inn til Arbeidsretten, til det blei </w:t>
      </w:r>
      <w:proofErr w:type="spellStart"/>
      <w:r w:rsidRPr="0014374F">
        <w:t>halde</w:t>
      </w:r>
      <w:proofErr w:type="spellEnd"/>
      <w:r w:rsidRPr="0014374F">
        <w:t xml:space="preserve"> </w:t>
      </w:r>
      <w:proofErr w:type="spellStart"/>
      <w:r w:rsidRPr="0014374F">
        <w:t>hovudforhandling</w:t>
      </w:r>
      <w:proofErr w:type="spellEnd"/>
      <w:r w:rsidRPr="0014374F">
        <w:t xml:space="preserve">, var i 2023 9 </w:t>
      </w:r>
      <w:proofErr w:type="spellStart"/>
      <w:r w:rsidRPr="0014374F">
        <w:t>månader</w:t>
      </w:r>
      <w:proofErr w:type="spellEnd"/>
      <w:r w:rsidRPr="0014374F">
        <w:t xml:space="preserve"> og 10 </w:t>
      </w:r>
      <w:proofErr w:type="spellStart"/>
      <w:r w:rsidRPr="0014374F">
        <w:t>dagar</w:t>
      </w:r>
      <w:proofErr w:type="spellEnd"/>
      <w:r w:rsidRPr="0014374F">
        <w:t xml:space="preserve">, mot 7 </w:t>
      </w:r>
      <w:proofErr w:type="spellStart"/>
      <w:r w:rsidRPr="0014374F">
        <w:t>månader</w:t>
      </w:r>
      <w:proofErr w:type="spellEnd"/>
      <w:r w:rsidRPr="0014374F">
        <w:t xml:space="preserve"> og 18 </w:t>
      </w:r>
      <w:proofErr w:type="spellStart"/>
      <w:r w:rsidRPr="0014374F">
        <w:t>dagar</w:t>
      </w:r>
      <w:proofErr w:type="spellEnd"/>
      <w:r w:rsidRPr="0014374F">
        <w:t xml:space="preserve"> i 2022.</w:t>
      </w:r>
    </w:p>
    <w:p w14:paraId="5974E639" w14:textId="77777777" w:rsidR="009124C3" w:rsidRPr="0014374F" w:rsidRDefault="009124C3" w:rsidP="0014374F">
      <w:proofErr w:type="spellStart"/>
      <w:r w:rsidRPr="0014374F">
        <w:t>Saksmengda</w:t>
      </w:r>
      <w:proofErr w:type="spellEnd"/>
      <w:r w:rsidRPr="0014374F">
        <w:t xml:space="preserve"> til </w:t>
      </w:r>
      <w:proofErr w:type="spellStart"/>
      <w:r w:rsidRPr="0014374F">
        <w:t>Riksmeklaren</w:t>
      </w:r>
      <w:proofErr w:type="spellEnd"/>
      <w:r w:rsidRPr="0014374F">
        <w:t xml:space="preserve"> kan variere </w:t>
      </w:r>
      <w:proofErr w:type="spellStart"/>
      <w:r w:rsidRPr="0014374F">
        <w:t>mykje</w:t>
      </w:r>
      <w:proofErr w:type="spellEnd"/>
      <w:r w:rsidRPr="0014374F">
        <w:t xml:space="preserve"> mellom år med </w:t>
      </w:r>
      <w:proofErr w:type="spellStart"/>
      <w:r w:rsidRPr="0014374F">
        <w:t>hovudoppgjer</w:t>
      </w:r>
      <w:proofErr w:type="spellEnd"/>
      <w:r w:rsidRPr="0014374F">
        <w:t xml:space="preserve"> og år med </w:t>
      </w:r>
      <w:proofErr w:type="spellStart"/>
      <w:r w:rsidRPr="0014374F">
        <w:t>mellomoppgjer</w:t>
      </w:r>
      <w:proofErr w:type="spellEnd"/>
      <w:r w:rsidRPr="0014374F">
        <w:t xml:space="preserve">. I 2023 var det </w:t>
      </w:r>
      <w:proofErr w:type="spellStart"/>
      <w:r w:rsidRPr="0014374F">
        <w:t>mellomoppgjer</w:t>
      </w:r>
      <w:proofErr w:type="spellEnd"/>
      <w:r w:rsidRPr="0014374F">
        <w:t>, og dette blei gjennomført tilnærma som normalt.</w:t>
      </w:r>
    </w:p>
    <w:p w14:paraId="74B106A0" w14:textId="77777777" w:rsidR="009124C3" w:rsidRPr="0014374F" w:rsidRDefault="009124C3" w:rsidP="0014374F">
      <w:r w:rsidRPr="0014374F">
        <w:t xml:space="preserve">Det kom inn totalt 20 </w:t>
      </w:r>
      <w:proofErr w:type="spellStart"/>
      <w:r w:rsidRPr="0014374F">
        <w:t>meklingssaker</w:t>
      </w:r>
      <w:proofErr w:type="spellEnd"/>
      <w:r w:rsidRPr="0014374F">
        <w:t xml:space="preserve"> i 2023, mot 93 i 2022. Sju saker enda i konflikt. </w:t>
      </w:r>
      <w:proofErr w:type="spellStart"/>
      <w:r w:rsidRPr="0014374F">
        <w:t>Talet</w:t>
      </w:r>
      <w:proofErr w:type="spellEnd"/>
      <w:r w:rsidRPr="0014374F">
        <w:t xml:space="preserve"> på </w:t>
      </w:r>
      <w:proofErr w:type="spellStart"/>
      <w:r w:rsidRPr="0014374F">
        <w:t>meklingssaker</w:t>
      </w:r>
      <w:proofErr w:type="spellEnd"/>
      <w:r w:rsidRPr="0014374F">
        <w:t xml:space="preserve"> var på linje med </w:t>
      </w:r>
      <w:proofErr w:type="spellStart"/>
      <w:r w:rsidRPr="0014374F">
        <w:t>eit</w:t>
      </w:r>
      <w:proofErr w:type="spellEnd"/>
      <w:r w:rsidRPr="0014374F">
        <w:t xml:space="preserve"> «normalår» og var </w:t>
      </w:r>
      <w:proofErr w:type="spellStart"/>
      <w:r w:rsidRPr="0014374F">
        <w:t>lågare</w:t>
      </w:r>
      <w:proofErr w:type="spellEnd"/>
      <w:r w:rsidRPr="0014374F">
        <w:t xml:space="preserve"> enn i </w:t>
      </w:r>
      <w:proofErr w:type="spellStart"/>
      <w:r w:rsidRPr="0014374F">
        <w:t>dei</w:t>
      </w:r>
      <w:proofErr w:type="spellEnd"/>
      <w:r w:rsidRPr="0014374F">
        <w:t xml:space="preserve"> to </w:t>
      </w:r>
      <w:proofErr w:type="spellStart"/>
      <w:r w:rsidRPr="0014374F">
        <w:t>føregåande</w:t>
      </w:r>
      <w:proofErr w:type="spellEnd"/>
      <w:r w:rsidRPr="0014374F">
        <w:t xml:space="preserve"> </w:t>
      </w:r>
      <w:proofErr w:type="spellStart"/>
      <w:r w:rsidRPr="0014374F">
        <w:t>mellomoppgjersåra</w:t>
      </w:r>
      <w:proofErr w:type="spellEnd"/>
      <w:r w:rsidRPr="0014374F">
        <w:t xml:space="preserve"> (2021 og 2019).</w:t>
      </w:r>
    </w:p>
    <w:p w14:paraId="465813DF" w14:textId="77777777" w:rsidR="009124C3" w:rsidRPr="0014374F" w:rsidRDefault="009124C3" w:rsidP="0014374F">
      <w:pPr>
        <w:pStyle w:val="Undertittel"/>
      </w:pPr>
      <w:r w:rsidRPr="0014374F">
        <w:t>Budsjettforslag 2025</w:t>
      </w:r>
    </w:p>
    <w:p w14:paraId="3BFF33A5" w14:textId="77777777" w:rsidR="009124C3" w:rsidRPr="0014374F" w:rsidRDefault="009124C3" w:rsidP="0014374F">
      <w:pPr>
        <w:pStyle w:val="b-post"/>
      </w:pPr>
      <w:r w:rsidRPr="0014374F">
        <w:t>Post 01 Driftsutgifter</w:t>
      </w:r>
    </w:p>
    <w:p w14:paraId="486D0E6B" w14:textId="77777777" w:rsidR="009124C3" w:rsidRPr="0014374F" w:rsidRDefault="009124C3" w:rsidP="0014374F">
      <w:r w:rsidRPr="0014374F">
        <w:t xml:space="preserve">Posten </w:t>
      </w:r>
      <w:proofErr w:type="spellStart"/>
      <w:r w:rsidRPr="0014374F">
        <w:t>omfattar</w:t>
      </w:r>
      <w:proofErr w:type="spellEnd"/>
      <w:r w:rsidRPr="0014374F">
        <w:t xml:space="preserve"> driftsutgiftene til Arbeidsretten og </w:t>
      </w:r>
      <w:proofErr w:type="spellStart"/>
      <w:r w:rsidRPr="0014374F">
        <w:t>Riksmeklaren</w:t>
      </w:r>
      <w:proofErr w:type="spellEnd"/>
      <w:r w:rsidRPr="0014374F">
        <w:t xml:space="preserve"> m.m.</w:t>
      </w:r>
    </w:p>
    <w:p w14:paraId="1ACEF1AB" w14:textId="77777777" w:rsidR="009124C3" w:rsidRPr="0014374F" w:rsidRDefault="009124C3" w:rsidP="0014374F">
      <w:r w:rsidRPr="0014374F">
        <w:t xml:space="preserve">Løyvinga er styrkt som følge av nye lokale og </w:t>
      </w:r>
      <w:proofErr w:type="spellStart"/>
      <w:r w:rsidRPr="0014374F">
        <w:t>noko</w:t>
      </w:r>
      <w:proofErr w:type="spellEnd"/>
      <w:r w:rsidRPr="0014374F">
        <w:t xml:space="preserve"> </w:t>
      </w:r>
      <w:proofErr w:type="spellStart"/>
      <w:r w:rsidRPr="0014374F">
        <w:t>høgare</w:t>
      </w:r>
      <w:proofErr w:type="spellEnd"/>
      <w:r w:rsidRPr="0014374F">
        <w:t xml:space="preserve"> kostnader til </w:t>
      </w:r>
      <w:proofErr w:type="spellStart"/>
      <w:r w:rsidRPr="0014374F">
        <w:t>husleige</w:t>
      </w:r>
      <w:proofErr w:type="spellEnd"/>
      <w:r w:rsidRPr="0014374F">
        <w:t xml:space="preserve"> m.m. Løyvinga er endra som følge av pris- og </w:t>
      </w:r>
      <w:proofErr w:type="spellStart"/>
      <w:r w:rsidRPr="0014374F">
        <w:t>lønnsjusteringar</w:t>
      </w:r>
      <w:proofErr w:type="spellEnd"/>
      <w:r w:rsidRPr="0014374F">
        <w:t xml:space="preserve">, </w:t>
      </w:r>
      <w:proofErr w:type="spellStart"/>
      <w:r w:rsidRPr="0014374F">
        <w:t>gevinstrealiseringar</w:t>
      </w:r>
      <w:proofErr w:type="spellEnd"/>
      <w:r w:rsidRPr="0014374F">
        <w:t xml:space="preserve"> m.m.</w:t>
      </w:r>
    </w:p>
    <w:p w14:paraId="1019FBF3" w14:textId="77777777" w:rsidR="009124C3" w:rsidRPr="0014374F" w:rsidRDefault="009124C3" w:rsidP="0014374F">
      <w:r w:rsidRPr="0014374F">
        <w:t>For 2025 er det foreslått ei løyving på 27,4 mill. kroner.</w:t>
      </w:r>
    </w:p>
    <w:p w14:paraId="4FE3500D" w14:textId="77777777" w:rsidR="009124C3" w:rsidRPr="0014374F" w:rsidRDefault="009124C3" w:rsidP="0014374F">
      <w:pPr>
        <w:pStyle w:val="b-post"/>
      </w:pPr>
      <w:r w:rsidRPr="0014374F">
        <w:t xml:space="preserve">Post 21 Spesielle driftsutgifter, kan </w:t>
      </w:r>
      <w:proofErr w:type="spellStart"/>
      <w:r w:rsidRPr="0014374F">
        <w:t>overførast</w:t>
      </w:r>
      <w:proofErr w:type="spellEnd"/>
      <w:r w:rsidRPr="0014374F">
        <w:t xml:space="preserve">, kan </w:t>
      </w:r>
      <w:proofErr w:type="spellStart"/>
      <w:r w:rsidRPr="0014374F">
        <w:t>nyttast</w:t>
      </w:r>
      <w:proofErr w:type="spellEnd"/>
      <w:r w:rsidRPr="0014374F">
        <w:t xml:space="preserve"> under post 01</w:t>
      </w:r>
    </w:p>
    <w:p w14:paraId="5E82D418" w14:textId="77777777" w:rsidR="009124C3" w:rsidRPr="0014374F" w:rsidRDefault="009124C3" w:rsidP="0014374F">
      <w:proofErr w:type="spellStart"/>
      <w:r w:rsidRPr="0014374F">
        <w:t>Saksmengda</w:t>
      </w:r>
      <w:proofErr w:type="spellEnd"/>
      <w:r w:rsidRPr="0014374F">
        <w:t xml:space="preserve"> og utgiftene til </w:t>
      </w:r>
      <w:proofErr w:type="spellStart"/>
      <w:r w:rsidRPr="0014374F">
        <w:t>institusjonane</w:t>
      </w:r>
      <w:proofErr w:type="spellEnd"/>
      <w:r w:rsidRPr="0014374F">
        <w:t xml:space="preserve"> på kapittelet varierer ut </w:t>
      </w:r>
      <w:proofErr w:type="spellStart"/>
      <w:r w:rsidRPr="0014374F">
        <w:t>frå</w:t>
      </w:r>
      <w:proofErr w:type="spellEnd"/>
      <w:r w:rsidRPr="0014374F">
        <w:t xml:space="preserve"> korleis </w:t>
      </w:r>
      <w:proofErr w:type="spellStart"/>
      <w:r w:rsidRPr="0014374F">
        <w:t>lønnsoppgjera</w:t>
      </w:r>
      <w:proofErr w:type="spellEnd"/>
      <w:r w:rsidRPr="0014374F">
        <w:t xml:space="preserve"> går, om det er </w:t>
      </w:r>
      <w:proofErr w:type="spellStart"/>
      <w:r w:rsidRPr="0014374F">
        <w:t>hovud</w:t>
      </w:r>
      <w:proofErr w:type="spellEnd"/>
      <w:r w:rsidRPr="0014374F">
        <w:t xml:space="preserve">- eller </w:t>
      </w:r>
      <w:proofErr w:type="spellStart"/>
      <w:r w:rsidRPr="0014374F">
        <w:t>mellomoppgjer</w:t>
      </w:r>
      <w:proofErr w:type="spellEnd"/>
      <w:r w:rsidRPr="0014374F">
        <w:t xml:space="preserve">, og om </w:t>
      </w:r>
      <w:proofErr w:type="spellStart"/>
      <w:r w:rsidRPr="0014374F">
        <w:t>oppgjera</w:t>
      </w:r>
      <w:proofErr w:type="spellEnd"/>
      <w:r w:rsidRPr="0014374F">
        <w:t xml:space="preserve"> er samordna eller forbundsvise. Posten skal dekke utgifter ved </w:t>
      </w:r>
      <w:proofErr w:type="spellStart"/>
      <w:r w:rsidRPr="0014374F">
        <w:t>institusjonane</w:t>
      </w:r>
      <w:proofErr w:type="spellEnd"/>
      <w:r w:rsidRPr="0014374F">
        <w:t xml:space="preserve"> på kapittelet og </w:t>
      </w:r>
      <w:proofErr w:type="spellStart"/>
      <w:r w:rsidRPr="0014374F">
        <w:t>dessutan</w:t>
      </w:r>
      <w:proofErr w:type="spellEnd"/>
      <w:r w:rsidRPr="0014374F">
        <w:t xml:space="preserve"> kompetanseoppbygging og </w:t>
      </w:r>
      <w:proofErr w:type="spellStart"/>
      <w:r w:rsidRPr="0014374F">
        <w:t>utgreiingar</w:t>
      </w:r>
      <w:proofErr w:type="spellEnd"/>
      <w:r w:rsidRPr="0014374F">
        <w:t xml:space="preserve"> </w:t>
      </w:r>
      <w:proofErr w:type="spellStart"/>
      <w:r w:rsidRPr="0014374F">
        <w:t>innan</w:t>
      </w:r>
      <w:proofErr w:type="spellEnd"/>
      <w:r w:rsidRPr="0014374F">
        <w:t xml:space="preserve"> feltet kollektiv arbeidsrett.</w:t>
      </w:r>
    </w:p>
    <w:p w14:paraId="5C0F8099" w14:textId="77777777" w:rsidR="009124C3" w:rsidRPr="0014374F" w:rsidRDefault="009124C3" w:rsidP="0014374F">
      <w:r w:rsidRPr="0014374F">
        <w:t xml:space="preserve">For å kunne handtere </w:t>
      </w:r>
      <w:proofErr w:type="spellStart"/>
      <w:r w:rsidRPr="0014374F">
        <w:t>svingingane</w:t>
      </w:r>
      <w:proofErr w:type="spellEnd"/>
      <w:r w:rsidRPr="0014374F">
        <w:t xml:space="preserve"> i budsjettbehova </w:t>
      </w:r>
      <w:proofErr w:type="spellStart"/>
      <w:r w:rsidRPr="0014374F">
        <w:t>frå</w:t>
      </w:r>
      <w:proofErr w:type="spellEnd"/>
      <w:r w:rsidRPr="0014374F">
        <w:t xml:space="preserve"> år til år har posten stikkorda «kan </w:t>
      </w:r>
      <w:proofErr w:type="spellStart"/>
      <w:r w:rsidRPr="0014374F">
        <w:t>overførast</w:t>
      </w:r>
      <w:proofErr w:type="spellEnd"/>
      <w:r w:rsidRPr="0014374F">
        <w:t xml:space="preserve">» og «kan </w:t>
      </w:r>
      <w:proofErr w:type="spellStart"/>
      <w:r w:rsidRPr="0014374F">
        <w:t>nyttast</w:t>
      </w:r>
      <w:proofErr w:type="spellEnd"/>
      <w:r w:rsidRPr="0014374F">
        <w:t xml:space="preserve"> under post 01».</w:t>
      </w:r>
    </w:p>
    <w:p w14:paraId="59C54C4A" w14:textId="77777777" w:rsidR="009124C3" w:rsidRPr="0014374F" w:rsidRDefault="009124C3" w:rsidP="0014374F">
      <w:r w:rsidRPr="0014374F">
        <w:t>For 2025 er det foreslått ei løyving på 0,6 mill. kroner.</w:t>
      </w:r>
    </w:p>
    <w:p w14:paraId="010CA381" w14:textId="77777777" w:rsidR="009124C3" w:rsidRPr="0014374F" w:rsidRDefault="009124C3" w:rsidP="0014374F">
      <w:pPr>
        <w:pStyle w:val="b-post"/>
      </w:pPr>
      <w:r w:rsidRPr="0014374F">
        <w:lastRenderedPageBreak/>
        <w:t xml:space="preserve">Post 70 </w:t>
      </w:r>
      <w:proofErr w:type="spellStart"/>
      <w:r w:rsidRPr="0014374F">
        <w:t>Tilskot</w:t>
      </w:r>
      <w:proofErr w:type="spellEnd"/>
      <w:r w:rsidRPr="0014374F">
        <w:t xml:space="preserve"> til </w:t>
      </w:r>
      <w:proofErr w:type="spellStart"/>
      <w:r w:rsidRPr="0014374F">
        <w:t>fagleg</w:t>
      </w:r>
      <w:proofErr w:type="spellEnd"/>
      <w:r w:rsidRPr="0014374F">
        <w:t xml:space="preserve"> utvikling</w:t>
      </w:r>
    </w:p>
    <w:p w14:paraId="5CE93F90" w14:textId="77777777" w:rsidR="009124C3" w:rsidRPr="0014374F" w:rsidRDefault="009124C3" w:rsidP="0014374F">
      <w:r w:rsidRPr="0014374F">
        <w:t xml:space="preserve">Det juridiske fakultet ved Universitetet i Oslo driv </w:t>
      </w:r>
      <w:proofErr w:type="spellStart"/>
      <w:r w:rsidRPr="0014374F">
        <w:t>eit</w:t>
      </w:r>
      <w:proofErr w:type="spellEnd"/>
      <w:r w:rsidRPr="0014374F">
        <w:t xml:space="preserve"> </w:t>
      </w:r>
      <w:proofErr w:type="spellStart"/>
      <w:r w:rsidRPr="0014374F">
        <w:t>løpande</w:t>
      </w:r>
      <w:proofErr w:type="spellEnd"/>
      <w:r w:rsidRPr="0014374F">
        <w:t xml:space="preserve"> </w:t>
      </w:r>
      <w:proofErr w:type="spellStart"/>
      <w:r w:rsidRPr="0014374F">
        <w:t>fagleg</w:t>
      </w:r>
      <w:proofErr w:type="spellEnd"/>
      <w:r w:rsidRPr="0014374F">
        <w:t xml:space="preserve"> utviklingsarbeid der formålet er ei langsiktig satsing for å vareta og </w:t>
      </w:r>
      <w:proofErr w:type="spellStart"/>
      <w:r w:rsidRPr="0014374F">
        <w:t>vidareutvikle</w:t>
      </w:r>
      <w:proofErr w:type="spellEnd"/>
      <w:r w:rsidRPr="0014374F">
        <w:t xml:space="preserve"> brei </w:t>
      </w:r>
      <w:proofErr w:type="spellStart"/>
      <w:r w:rsidRPr="0014374F">
        <w:t>fagleg</w:t>
      </w:r>
      <w:proofErr w:type="spellEnd"/>
      <w:r w:rsidRPr="0014374F">
        <w:t xml:space="preserve"> kompetanse </w:t>
      </w:r>
      <w:proofErr w:type="spellStart"/>
      <w:r w:rsidRPr="0014374F">
        <w:t>innan</w:t>
      </w:r>
      <w:proofErr w:type="spellEnd"/>
      <w:r w:rsidRPr="0014374F">
        <w:t xml:space="preserve"> arbeidsrett, både i </w:t>
      </w:r>
      <w:proofErr w:type="spellStart"/>
      <w:r w:rsidRPr="0014374F">
        <w:t>eit</w:t>
      </w:r>
      <w:proofErr w:type="spellEnd"/>
      <w:r w:rsidRPr="0014374F">
        <w:t xml:space="preserve"> samfunnsmessig perspektiv og for det praktiske retts- og arbeidsliv. Arbeidet dekker både nasjonal og internasjonal arbeidsrett, inkludert EØS-rett. Arbeidet er </w:t>
      </w:r>
      <w:proofErr w:type="spellStart"/>
      <w:r w:rsidRPr="0014374F">
        <w:t>eit</w:t>
      </w:r>
      <w:proofErr w:type="spellEnd"/>
      <w:r w:rsidRPr="0014374F">
        <w:t xml:space="preserve"> viktig bidrag til kunnskapsutviklinga på feltet. For </w:t>
      </w:r>
      <w:proofErr w:type="spellStart"/>
      <w:r w:rsidRPr="0014374F">
        <w:t>inneverande</w:t>
      </w:r>
      <w:proofErr w:type="spellEnd"/>
      <w:r w:rsidRPr="0014374F">
        <w:t xml:space="preserve"> periode (2018–2027) bidrar </w:t>
      </w:r>
      <w:proofErr w:type="spellStart"/>
      <w:r w:rsidRPr="0014374F">
        <w:t>myndigheitene</w:t>
      </w:r>
      <w:proofErr w:type="spellEnd"/>
      <w:r w:rsidRPr="0014374F">
        <w:t xml:space="preserve"> </w:t>
      </w:r>
      <w:proofErr w:type="spellStart"/>
      <w:r w:rsidRPr="0014374F">
        <w:t>årleg</w:t>
      </w:r>
      <w:proofErr w:type="spellEnd"/>
      <w:r w:rsidRPr="0014374F">
        <w:t xml:space="preserve"> med 50 pst. av kostnadene i prosjektet.</w:t>
      </w:r>
    </w:p>
    <w:p w14:paraId="7B385DE3" w14:textId="77777777" w:rsidR="009124C3" w:rsidRPr="0014374F" w:rsidRDefault="009124C3" w:rsidP="0014374F">
      <w:r w:rsidRPr="0014374F">
        <w:t>For 2025 er det foreslått ei løyving på 2,2 mill. kroner.</w:t>
      </w:r>
    </w:p>
    <w:p w14:paraId="3C76CC52" w14:textId="77777777" w:rsidR="009124C3" w:rsidRPr="0014374F" w:rsidRDefault="009124C3" w:rsidP="0014374F">
      <w:pPr>
        <w:pStyle w:val="b-progkat"/>
      </w:pPr>
      <w:r w:rsidRPr="0014374F">
        <w:t xml:space="preserve">Programkategori 09.50 </w:t>
      </w:r>
      <w:proofErr w:type="spellStart"/>
      <w:r w:rsidRPr="0014374F">
        <w:t>Pensjonar</w:t>
      </w:r>
      <w:proofErr w:type="spellEnd"/>
      <w:r w:rsidRPr="0014374F">
        <w:t xml:space="preserve"> m.m. under Statens pensjonskasse</w:t>
      </w:r>
    </w:p>
    <w:p w14:paraId="0B323DBB" w14:textId="77777777" w:rsidR="00F94E4B" w:rsidRDefault="009124C3" w:rsidP="00F94E4B">
      <w:pPr>
        <w:pStyle w:val="avsnitt-tittel"/>
      </w:pPr>
      <w:r w:rsidRPr="0014374F">
        <w:t>Utgifter under programkategori 09.50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70"/>
        <w:gridCol w:w="3071"/>
        <w:gridCol w:w="1364"/>
        <w:gridCol w:w="1529"/>
        <w:gridCol w:w="1529"/>
        <w:gridCol w:w="907"/>
      </w:tblGrid>
      <w:tr w:rsidR="00F94E4B" w:rsidRPr="0014374F" w14:paraId="02BC0C53" w14:textId="77777777" w:rsidTr="001444CA">
        <w:trPr>
          <w:trHeight w:val="640"/>
          <w:hidden/>
        </w:trPr>
        <w:tc>
          <w:tcPr>
            <w:tcW w:w="669" w:type="dxa"/>
            <w:tcBorders>
              <w:top w:val="nil"/>
              <w:left w:val="nil"/>
              <w:bottom w:val="single" w:sz="4" w:space="0" w:color="000000"/>
              <w:right w:val="nil"/>
            </w:tcBorders>
            <w:tcMar>
              <w:top w:w="128" w:type="dxa"/>
              <w:left w:w="43" w:type="dxa"/>
              <w:bottom w:w="43" w:type="dxa"/>
              <w:right w:w="43" w:type="dxa"/>
            </w:tcMar>
            <w:vAlign w:val="bottom"/>
          </w:tcPr>
          <w:p w14:paraId="2176D9A5" w14:textId="77777777" w:rsidR="00F94E4B" w:rsidRPr="0014374F" w:rsidRDefault="00F94E4B" w:rsidP="001444CA">
            <w:pPr>
              <w:pStyle w:val="Tabellnavn"/>
            </w:pPr>
            <w:r w:rsidRPr="0014374F">
              <w:t>PIKL</w:t>
            </w:r>
          </w:p>
        </w:tc>
        <w:tc>
          <w:tcPr>
            <w:tcW w:w="3071" w:type="dxa"/>
            <w:tcBorders>
              <w:top w:val="nil"/>
              <w:left w:val="nil"/>
              <w:bottom w:val="single" w:sz="4" w:space="0" w:color="000000"/>
              <w:right w:val="nil"/>
            </w:tcBorders>
            <w:tcMar>
              <w:top w:w="128" w:type="dxa"/>
              <w:left w:w="43" w:type="dxa"/>
              <w:bottom w:w="43" w:type="dxa"/>
              <w:right w:w="43" w:type="dxa"/>
            </w:tcMar>
            <w:vAlign w:val="bottom"/>
          </w:tcPr>
          <w:p w14:paraId="678856F2" w14:textId="77777777" w:rsidR="00F94E4B" w:rsidRPr="0014374F" w:rsidRDefault="00F94E4B" w:rsidP="001444CA">
            <w:pPr>
              <w:pStyle w:val="Tabellnavn"/>
            </w:pP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747C711B" w14:textId="77777777" w:rsidR="00F94E4B" w:rsidRPr="0014374F" w:rsidRDefault="00F94E4B" w:rsidP="001444CA">
            <w:pPr>
              <w:pStyle w:val="Tabellnavn"/>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650C07ED" w14:textId="77777777" w:rsidR="00F94E4B" w:rsidRPr="0014374F" w:rsidRDefault="00F94E4B" w:rsidP="001444CA">
            <w:pPr>
              <w:pStyle w:val="Tabellnavn"/>
              <w:jc w:val="right"/>
            </w:pP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1998F753"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C54F808" w14:textId="77777777" w:rsidR="00F94E4B" w:rsidRPr="0014374F" w:rsidRDefault="00F94E4B" w:rsidP="001444CA">
            <w:pPr>
              <w:jc w:val="right"/>
            </w:pPr>
            <w:r w:rsidRPr="0014374F">
              <w:t>(i 1 000 kr)</w:t>
            </w:r>
          </w:p>
        </w:tc>
      </w:tr>
      <w:tr w:rsidR="00F94E4B" w:rsidRPr="0014374F" w14:paraId="00A1C5E6" w14:textId="77777777" w:rsidTr="001444CA">
        <w:trPr>
          <w:trHeight w:val="600"/>
        </w:trPr>
        <w:tc>
          <w:tcPr>
            <w:tcW w:w="669" w:type="dxa"/>
            <w:tcBorders>
              <w:top w:val="nil"/>
              <w:left w:val="nil"/>
              <w:bottom w:val="single" w:sz="4" w:space="0" w:color="000000"/>
              <w:right w:val="nil"/>
            </w:tcBorders>
            <w:tcMar>
              <w:top w:w="128" w:type="dxa"/>
              <w:left w:w="43" w:type="dxa"/>
              <w:bottom w:w="43" w:type="dxa"/>
              <w:right w:w="43" w:type="dxa"/>
            </w:tcMar>
            <w:vAlign w:val="bottom"/>
          </w:tcPr>
          <w:p w14:paraId="03316F39" w14:textId="77777777" w:rsidR="00F94E4B" w:rsidRPr="0014374F" w:rsidRDefault="00F94E4B" w:rsidP="001444CA">
            <w:r w:rsidRPr="0014374F">
              <w:t>Kap.</w:t>
            </w:r>
          </w:p>
        </w:tc>
        <w:tc>
          <w:tcPr>
            <w:tcW w:w="3071" w:type="dxa"/>
            <w:tcBorders>
              <w:top w:val="nil"/>
              <w:left w:val="nil"/>
              <w:bottom w:val="single" w:sz="4" w:space="0" w:color="000000"/>
              <w:right w:val="nil"/>
            </w:tcBorders>
            <w:tcMar>
              <w:top w:w="128" w:type="dxa"/>
              <w:left w:w="43" w:type="dxa"/>
              <w:bottom w:w="43" w:type="dxa"/>
              <w:right w:w="43" w:type="dxa"/>
            </w:tcMar>
            <w:vAlign w:val="bottom"/>
          </w:tcPr>
          <w:p w14:paraId="1A84917D" w14:textId="77777777" w:rsidR="00F94E4B" w:rsidRPr="0014374F" w:rsidRDefault="00F94E4B" w:rsidP="001444CA">
            <w:proofErr w:type="spellStart"/>
            <w:r w:rsidRPr="0014374F">
              <w:t>Nemning</w:t>
            </w:r>
            <w:proofErr w:type="spellEnd"/>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6ACE203A" w14:textId="77777777" w:rsidR="00F94E4B" w:rsidRPr="0014374F" w:rsidRDefault="00F94E4B" w:rsidP="001444CA">
            <w:pPr>
              <w:jc w:val="right"/>
            </w:pPr>
            <w:proofErr w:type="spellStart"/>
            <w:r w:rsidRPr="0014374F">
              <w:t>Rekneskap</w:t>
            </w:r>
            <w:proofErr w:type="spellEnd"/>
            <w:r w:rsidRPr="0014374F">
              <w:br/>
              <w:t>2023</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0B72FA7" w14:textId="77777777" w:rsidR="00F94E4B" w:rsidRPr="0014374F" w:rsidRDefault="00F94E4B" w:rsidP="001444CA">
            <w:pPr>
              <w:jc w:val="right"/>
            </w:pPr>
            <w:r w:rsidRPr="0014374F">
              <w:t>Saldert</w:t>
            </w:r>
            <w:r w:rsidRPr="0014374F">
              <w:br/>
              <w:t>budsjett 2024</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EABCE32"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012144D" w14:textId="77777777" w:rsidR="00F94E4B" w:rsidRPr="0014374F" w:rsidRDefault="00F94E4B" w:rsidP="001444CA">
            <w:pPr>
              <w:jc w:val="right"/>
            </w:pPr>
            <w:r w:rsidRPr="0014374F">
              <w:t>Endring</w:t>
            </w:r>
            <w:r w:rsidRPr="0014374F">
              <w:br/>
              <w:t>i pst.</w:t>
            </w:r>
          </w:p>
        </w:tc>
      </w:tr>
      <w:tr w:rsidR="00F94E4B" w:rsidRPr="0014374F" w14:paraId="29D1ADC9" w14:textId="77777777" w:rsidTr="001444CA">
        <w:trPr>
          <w:trHeight w:val="380"/>
        </w:trPr>
        <w:tc>
          <w:tcPr>
            <w:tcW w:w="669" w:type="dxa"/>
            <w:tcBorders>
              <w:top w:val="single" w:sz="4" w:space="0" w:color="000000"/>
              <w:left w:val="nil"/>
              <w:bottom w:val="nil"/>
              <w:right w:val="nil"/>
            </w:tcBorders>
            <w:tcMar>
              <w:top w:w="128" w:type="dxa"/>
              <w:left w:w="43" w:type="dxa"/>
              <w:bottom w:w="43" w:type="dxa"/>
              <w:right w:w="43" w:type="dxa"/>
            </w:tcMar>
          </w:tcPr>
          <w:p w14:paraId="5931C46C" w14:textId="77777777" w:rsidR="00F94E4B" w:rsidRPr="0014374F" w:rsidRDefault="00F94E4B" w:rsidP="001444CA">
            <w:r w:rsidRPr="0014374F">
              <w:t>611</w:t>
            </w:r>
          </w:p>
        </w:tc>
        <w:tc>
          <w:tcPr>
            <w:tcW w:w="3071" w:type="dxa"/>
            <w:tcBorders>
              <w:top w:val="single" w:sz="4" w:space="0" w:color="000000"/>
              <w:left w:val="nil"/>
              <w:bottom w:val="nil"/>
              <w:right w:val="nil"/>
            </w:tcBorders>
            <w:tcMar>
              <w:top w:w="128" w:type="dxa"/>
              <w:left w:w="43" w:type="dxa"/>
              <w:bottom w:w="43" w:type="dxa"/>
              <w:right w:w="43" w:type="dxa"/>
            </w:tcMar>
          </w:tcPr>
          <w:p w14:paraId="65494218" w14:textId="77777777" w:rsidR="00F94E4B" w:rsidRPr="0014374F" w:rsidRDefault="00F94E4B" w:rsidP="001444CA">
            <w:proofErr w:type="spellStart"/>
            <w:r w:rsidRPr="0014374F">
              <w:t>Pensjonar</w:t>
            </w:r>
            <w:proofErr w:type="spellEnd"/>
            <w:r w:rsidRPr="0014374F">
              <w:t xml:space="preserve"> </w:t>
            </w:r>
            <w:proofErr w:type="spellStart"/>
            <w:r w:rsidRPr="0014374F">
              <w:t>frå</w:t>
            </w:r>
            <w:proofErr w:type="spellEnd"/>
            <w:r w:rsidRPr="0014374F">
              <w:t xml:space="preserve"> statskassa</w:t>
            </w:r>
          </w:p>
        </w:tc>
        <w:tc>
          <w:tcPr>
            <w:tcW w:w="1364" w:type="dxa"/>
            <w:tcBorders>
              <w:top w:val="single" w:sz="4" w:space="0" w:color="000000"/>
              <w:left w:val="nil"/>
              <w:bottom w:val="nil"/>
              <w:right w:val="nil"/>
            </w:tcBorders>
            <w:tcMar>
              <w:top w:w="128" w:type="dxa"/>
              <w:left w:w="43" w:type="dxa"/>
              <w:bottom w:w="43" w:type="dxa"/>
              <w:right w:w="43" w:type="dxa"/>
            </w:tcMar>
            <w:vAlign w:val="bottom"/>
          </w:tcPr>
          <w:p w14:paraId="46797660" w14:textId="77777777" w:rsidR="00F94E4B" w:rsidRPr="0014374F" w:rsidRDefault="00F94E4B" w:rsidP="001444CA">
            <w:pPr>
              <w:jc w:val="right"/>
            </w:pPr>
            <w:r w:rsidRPr="0014374F">
              <w:t>17 467</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3CBF0AAE" w14:textId="77777777" w:rsidR="00F94E4B" w:rsidRPr="0014374F" w:rsidRDefault="00F94E4B" w:rsidP="001444CA">
            <w:pPr>
              <w:jc w:val="right"/>
            </w:pPr>
            <w:r w:rsidRPr="0014374F">
              <w:t>17 800</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08098BD5" w14:textId="77777777" w:rsidR="00F94E4B" w:rsidRPr="0014374F" w:rsidRDefault="00F94E4B" w:rsidP="001444CA">
            <w:pPr>
              <w:jc w:val="right"/>
            </w:pPr>
            <w:r w:rsidRPr="0014374F">
              <w:t>18 800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1461CF4" w14:textId="77777777" w:rsidR="00F94E4B" w:rsidRPr="0014374F" w:rsidRDefault="00F94E4B" w:rsidP="001444CA">
            <w:pPr>
              <w:jc w:val="right"/>
            </w:pPr>
            <w:r w:rsidRPr="0014374F">
              <w:t>5,6</w:t>
            </w:r>
          </w:p>
        </w:tc>
      </w:tr>
      <w:tr w:rsidR="00F94E4B" w:rsidRPr="0014374F" w14:paraId="1987BCA1" w14:textId="77777777" w:rsidTr="001444CA">
        <w:trPr>
          <w:trHeight w:val="380"/>
        </w:trPr>
        <w:tc>
          <w:tcPr>
            <w:tcW w:w="669" w:type="dxa"/>
            <w:tcBorders>
              <w:top w:val="nil"/>
              <w:left w:val="nil"/>
              <w:bottom w:val="nil"/>
              <w:right w:val="nil"/>
            </w:tcBorders>
            <w:tcMar>
              <w:top w:w="128" w:type="dxa"/>
              <w:left w:w="43" w:type="dxa"/>
              <w:bottom w:w="43" w:type="dxa"/>
              <w:right w:w="43" w:type="dxa"/>
            </w:tcMar>
          </w:tcPr>
          <w:p w14:paraId="6C04B648" w14:textId="77777777" w:rsidR="00F94E4B" w:rsidRPr="0014374F" w:rsidRDefault="00F94E4B" w:rsidP="001444CA">
            <w:r w:rsidRPr="0014374F">
              <w:t>612</w:t>
            </w:r>
          </w:p>
        </w:tc>
        <w:tc>
          <w:tcPr>
            <w:tcW w:w="3071" w:type="dxa"/>
            <w:tcBorders>
              <w:top w:val="nil"/>
              <w:left w:val="nil"/>
              <w:bottom w:val="nil"/>
              <w:right w:val="nil"/>
            </w:tcBorders>
            <w:tcMar>
              <w:top w:w="128" w:type="dxa"/>
              <w:left w:w="43" w:type="dxa"/>
              <w:bottom w:w="43" w:type="dxa"/>
              <w:right w:w="43" w:type="dxa"/>
            </w:tcMar>
          </w:tcPr>
          <w:p w14:paraId="0BD1E630" w14:textId="77777777" w:rsidR="00F94E4B" w:rsidRPr="0014374F" w:rsidRDefault="00F94E4B" w:rsidP="001444CA">
            <w:proofErr w:type="spellStart"/>
            <w:r w:rsidRPr="0014374F">
              <w:t>Tilskot</w:t>
            </w:r>
            <w:proofErr w:type="spellEnd"/>
            <w:r w:rsidRPr="0014374F">
              <w:t xml:space="preserve"> til Statens pensjonskasse</w:t>
            </w:r>
          </w:p>
        </w:tc>
        <w:tc>
          <w:tcPr>
            <w:tcW w:w="1364" w:type="dxa"/>
            <w:tcBorders>
              <w:top w:val="nil"/>
              <w:left w:val="nil"/>
              <w:bottom w:val="nil"/>
              <w:right w:val="nil"/>
            </w:tcBorders>
            <w:tcMar>
              <w:top w:w="128" w:type="dxa"/>
              <w:left w:w="43" w:type="dxa"/>
              <w:bottom w:w="43" w:type="dxa"/>
              <w:right w:w="43" w:type="dxa"/>
            </w:tcMar>
            <w:vAlign w:val="bottom"/>
          </w:tcPr>
          <w:p w14:paraId="0E7886FF" w14:textId="77777777" w:rsidR="00F94E4B" w:rsidRPr="0014374F" w:rsidRDefault="00F94E4B" w:rsidP="001444CA">
            <w:pPr>
              <w:jc w:val="right"/>
            </w:pPr>
            <w:r w:rsidRPr="0014374F">
              <w:t>7 745 508</w:t>
            </w:r>
          </w:p>
        </w:tc>
        <w:tc>
          <w:tcPr>
            <w:tcW w:w="1529" w:type="dxa"/>
            <w:tcBorders>
              <w:top w:val="nil"/>
              <w:left w:val="nil"/>
              <w:bottom w:val="nil"/>
              <w:right w:val="nil"/>
            </w:tcBorders>
            <w:tcMar>
              <w:top w:w="128" w:type="dxa"/>
              <w:left w:w="43" w:type="dxa"/>
              <w:bottom w:w="43" w:type="dxa"/>
              <w:right w:w="43" w:type="dxa"/>
            </w:tcMar>
            <w:vAlign w:val="bottom"/>
          </w:tcPr>
          <w:p w14:paraId="40DFAA05" w14:textId="77777777" w:rsidR="00F94E4B" w:rsidRPr="0014374F" w:rsidRDefault="00F94E4B" w:rsidP="001444CA">
            <w:pPr>
              <w:jc w:val="right"/>
            </w:pPr>
            <w:r w:rsidRPr="0014374F">
              <w:t>10 320 000</w:t>
            </w:r>
          </w:p>
        </w:tc>
        <w:tc>
          <w:tcPr>
            <w:tcW w:w="1529" w:type="dxa"/>
            <w:tcBorders>
              <w:top w:val="nil"/>
              <w:left w:val="nil"/>
              <w:bottom w:val="nil"/>
              <w:right w:val="nil"/>
            </w:tcBorders>
            <w:tcMar>
              <w:top w:w="128" w:type="dxa"/>
              <w:left w:w="43" w:type="dxa"/>
              <w:bottom w:w="43" w:type="dxa"/>
              <w:right w:w="43" w:type="dxa"/>
            </w:tcMar>
            <w:vAlign w:val="bottom"/>
          </w:tcPr>
          <w:p w14:paraId="5F8A634C" w14:textId="77777777" w:rsidR="00F94E4B" w:rsidRPr="0014374F" w:rsidRDefault="00F94E4B" w:rsidP="001444CA">
            <w:pPr>
              <w:jc w:val="right"/>
            </w:pPr>
            <w:r w:rsidRPr="0014374F">
              <w:t>13 016 700</w:t>
            </w:r>
          </w:p>
        </w:tc>
        <w:tc>
          <w:tcPr>
            <w:tcW w:w="907" w:type="dxa"/>
            <w:tcBorders>
              <w:top w:val="nil"/>
              <w:left w:val="nil"/>
              <w:bottom w:val="nil"/>
              <w:right w:val="nil"/>
            </w:tcBorders>
            <w:tcMar>
              <w:top w:w="128" w:type="dxa"/>
              <w:left w:w="43" w:type="dxa"/>
              <w:bottom w:w="43" w:type="dxa"/>
              <w:right w:w="43" w:type="dxa"/>
            </w:tcMar>
            <w:vAlign w:val="bottom"/>
          </w:tcPr>
          <w:p w14:paraId="5B104083" w14:textId="77777777" w:rsidR="00F94E4B" w:rsidRPr="0014374F" w:rsidRDefault="00F94E4B" w:rsidP="001444CA">
            <w:pPr>
              <w:jc w:val="right"/>
            </w:pPr>
            <w:r w:rsidRPr="0014374F">
              <w:t>26,1</w:t>
            </w:r>
          </w:p>
        </w:tc>
      </w:tr>
      <w:tr w:rsidR="00F94E4B" w:rsidRPr="0014374F" w14:paraId="5AEA0DF0" w14:textId="77777777" w:rsidTr="001444CA">
        <w:trPr>
          <w:trHeight w:val="380"/>
        </w:trPr>
        <w:tc>
          <w:tcPr>
            <w:tcW w:w="669" w:type="dxa"/>
            <w:tcBorders>
              <w:top w:val="nil"/>
              <w:left w:val="nil"/>
              <w:bottom w:val="nil"/>
              <w:right w:val="nil"/>
            </w:tcBorders>
            <w:tcMar>
              <w:top w:w="128" w:type="dxa"/>
              <w:left w:w="43" w:type="dxa"/>
              <w:bottom w:w="43" w:type="dxa"/>
              <w:right w:w="43" w:type="dxa"/>
            </w:tcMar>
          </w:tcPr>
          <w:p w14:paraId="075C3A91" w14:textId="77777777" w:rsidR="00F94E4B" w:rsidRPr="0014374F" w:rsidRDefault="00F94E4B" w:rsidP="001444CA">
            <w:r w:rsidRPr="0014374F">
              <w:t>613</w:t>
            </w:r>
          </w:p>
        </w:tc>
        <w:tc>
          <w:tcPr>
            <w:tcW w:w="3071" w:type="dxa"/>
            <w:tcBorders>
              <w:top w:val="nil"/>
              <w:left w:val="nil"/>
              <w:bottom w:val="nil"/>
              <w:right w:val="nil"/>
            </w:tcBorders>
            <w:tcMar>
              <w:top w:w="128" w:type="dxa"/>
              <w:left w:w="43" w:type="dxa"/>
              <w:bottom w:w="43" w:type="dxa"/>
              <w:right w:w="43" w:type="dxa"/>
            </w:tcMar>
          </w:tcPr>
          <w:p w14:paraId="783F8A7D" w14:textId="77777777" w:rsidR="00F94E4B" w:rsidRPr="0014374F" w:rsidRDefault="00F94E4B" w:rsidP="001444CA">
            <w:proofErr w:type="spellStart"/>
            <w:r w:rsidRPr="0014374F">
              <w:t>Arbeidsgivaravgift</w:t>
            </w:r>
            <w:proofErr w:type="spellEnd"/>
            <w:r w:rsidRPr="0014374F">
              <w:t xml:space="preserve"> til folketrygda</w:t>
            </w:r>
          </w:p>
        </w:tc>
        <w:tc>
          <w:tcPr>
            <w:tcW w:w="1364" w:type="dxa"/>
            <w:tcBorders>
              <w:top w:val="nil"/>
              <w:left w:val="nil"/>
              <w:bottom w:val="nil"/>
              <w:right w:val="nil"/>
            </w:tcBorders>
            <w:tcMar>
              <w:top w:w="128" w:type="dxa"/>
              <w:left w:w="43" w:type="dxa"/>
              <w:bottom w:w="43" w:type="dxa"/>
              <w:right w:w="43" w:type="dxa"/>
            </w:tcMar>
            <w:vAlign w:val="bottom"/>
          </w:tcPr>
          <w:p w14:paraId="38B0D7FE" w14:textId="77777777" w:rsidR="00F94E4B" w:rsidRPr="0014374F" w:rsidRDefault="00F94E4B" w:rsidP="001444CA">
            <w:pPr>
              <w:jc w:val="right"/>
            </w:pPr>
            <w:r w:rsidRPr="0014374F">
              <w:t>1 000</w:t>
            </w:r>
          </w:p>
        </w:tc>
        <w:tc>
          <w:tcPr>
            <w:tcW w:w="1529" w:type="dxa"/>
            <w:tcBorders>
              <w:top w:val="nil"/>
              <w:left w:val="nil"/>
              <w:bottom w:val="nil"/>
              <w:right w:val="nil"/>
            </w:tcBorders>
            <w:tcMar>
              <w:top w:w="128" w:type="dxa"/>
              <w:left w:w="43" w:type="dxa"/>
              <w:bottom w:w="43" w:type="dxa"/>
              <w:right w:w="43" w:type="dxa"/>
            </w:tcMar>
            <w:vAlign w:val="bottom"/>
          </w:tcPr>
          <w:p w14:paraId="735B0B67" w14:textId="77777777" w:rsidR="00F94E4B" w:rsidRPr="0014374F" w:rsidRDefault="00F94E4B" w:rsidP="001444CA">
            <w:pPr>
              <w:jc w:val="right"/>
            </w:pPr>
            <w:r w:rsidRPr="0014374F">
              <w:t>1 000</w:t>
            </w:r>
          </w:p>
        </w:tc>
        <w:tc>
          <w:tcPr>
            <w:tcW w:w="1529" w:type="dxa"/>
            <w:tcBorders>
              <w:top w:val="nil"/>
              <w:left w:val="nil"/>
              <w:bottom w:val="nil"/>
              <w:right w:val="nil"/>
            </w:tcBorders>
            <w:tcMar>
              <w:top w:w="128" w:type="dxa"/>
              <w:left w:w="43" w:type="dxa"/>
              <w:bottom w:w="43" w:type="dxa"/>
              <w:right w:w="43" w:type="dxa"/>
            </w:tcMar>
            <w:vAlign w:val="bottom"/>
          </w:tcPr>
          <w:p w14:paraId="06D17059" w14:textId="77777777" w:rsidR="00F94E4B" w:rsidRPr="0014374F" w:rsidRDefault="00F94E4B" w:rsidP="001444CA">
            <w:pPr>
              <w:jc w:val="right"/>
            </w:pPr>
            <w:r w:rsidRPr="0014374F">
              <w:t>1 000</w:t>
            </w:r>
          </w:p>
        </w:tc>
        <w:tc>
          <w:tcPr>
            <w:tcW w:w="907" w:type="dxa"/>
            <w:tcBorders>
              <w:top w:val="nil"/>
              <w:left w:val="nil"/>
              <w:bottom w:val="nil"/>
              <w:right w:val="nil"/>
            </w:tcBorders>
            <w:tcMar>
              <w:top w:w="128" w:type="dxa"/>
              <w:left w:w="43" w:type="dxa"/>
              <w:bottom w:w="43" w:type="dxa"/>
              <w:right w:w="43" w:type="dxa"/>
            </w:tcMar>
            <w:vAlign w:val="bottom"/>
          </w:tcPr>
          <w:p w14:paraId="2BCFB89C" w14:textId="77777777" w:rsidR="00F94E4B" w:rsidRPr="0014374F" w:rsidRDefault="00F94E4B" w:rsidP="001444CA">
            <w:pPr>
              <w:jc w:val="right"/>
            </w:pPr>
            <w:r w:rsidRPr="0014374F">
              <w:t>0,0</w:t>
            </w:r>
          </w:p>
        </w:tc>
      </w:tr>
      <w:tr w:rsidR="00F94E4B" w:rsidRPr="0014374F" w14:paraId="649DEAD7" w14:textId="77777777" w:rsidTr="001444CA">
        <w:trPr>
          <w:trHeight w:val="380"/>
        </w:trPr>
        <w:tc>
          <w:tcPr>
            <w:tcW w:w="669" w:type="dxa"/>
            <w:tcBorders>
              <w:top w:val="nil"/>
              <w:left w:val="nil"/>
              <w:bottom w:val="single" w:sz="4" w:space="0" w:color="000000"/>
              <w:right w:val="nil"/>
            </w:tcBorders>
            <w:tcMar>
              <w:top w:w="128" w:type="dxa"/>
              <w:left w:w="43" w:type="dxa"/>
              <w:bottom w:w="43" w:type="dxa"/>
              <w:right w:w="43" w:type="dxa"/>
            </w:tcMar>
          </w:tcPr>
          <w:p w14:paraId="6025A526" w14:textId="77777777" w:rsidR="00F94E4B" w:rsidRPr="0014374F" w:rsidRDefault="00F94E4B" w:rsidP="001444CA">
            <w:r w:rsidRPr="0014374F">
              <w:t>2470</w:t>
            </w:r>
          </w:p>
        </w:tc>
        <w:tc>
          <w:tcPr>
            <w:tcW w:w="3071" w:type="dxa"/>
            <w:tcBorders>
              <w:top w:val="nil"/>
              <w:left w:val="nil"/>
              <w:bottom w:val="single" w:sz="4" w:space="0" w:color="000000"/>
              <w:right w:val="nil"/>
            </w:tcBorders>
            <w:tcMar>
              <w:top w:w="128" w:type="dxa"/>
              <w:left w:w="43" w:type="dxa"/>
              <w:bottom w:w="43" w:type="dxa"/>
              <w:right w:w="43" w:type="dxa"/>
            </w:tcMar>
          </w:tcPr>
          <w:p w14:paraId="1F3D9167" w14:textId="77777777" w:rsidR="00F94E4B" w:rsidRPr="0014374F" w:rsidRDefault="00F94E4B" w:rsidP="001444CA">
            <w:r w:rsidRPr="0014374F">
              <w:t>Statens pensjonskasse</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17FFD3CB" w14:textId="77777777" w:rsidR="00F94E4B" w:rsidRPr="0014374F" w:rsidRDefault="00F94E4B" w:rsidP="001444CA">
            <w:pPr>
              <w:jc w:val="right"/>
            </w:pPr>
            <w:r w:rsidRPr="0014374F">
              <w:t>159 778</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C6CCF23" w14:textId="77777777" w:rsidR="00F94E4B" w:rsidRPr="0014374F" w:rsidRDefault="00F94E4B" w:rsidP="001444CA">
            <w:pPr>
              <w:jc w:val="right"/>
            </w:pPr>
            <w:r w:rsidRPr="0014374F">
              <w:t>197 327</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05535AFE" w14:textId="77777777" w:rsidR="00F94E4B" w:rsidRPr="0014374F" w:rsidRDefault="00F94E4B" w:rsidP="001444CA">
            <w:pPr>
              <w:jc w:val="right"/>
            </w:pPr>
            <w:r w:rsidRPr="0014374F">
              <w:t>158 960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9D67D9D" w14:textId="77777777" w:rsidR="00F94E4B" w:rsidRPr="0014374F" w:rsidRDefault="00F94E4B" w:rsidP="001444CA">
            <w:pPr>
              <w:jc w:val="right"/>
            </w:pPr>
            <w:r w:rsidRPr="0014374F">
              <w:t>-19,4</w:t>
            </w:r>
          </w:p>
        </w:tc>
      </w:tr>
      <w:tr w:rsidR="00F94E4B" w:rsidRPr="0014374F" w14:paraId="1F1F12F3" w14:textId="77777777" w:rsidTr="001444CA">
        <w:trPr>
          <w:trHeight w:val="380"/>
        </w:trPr>
        <w:tc>
          <w:tcPr>
            <w:tcW w:w="669" w:type="dxa"/>
            <w:tcBorders>
              <w:top w:val="nil"/>
              <w:left w:val="nil"/>
              <w:bottom w:val="single" w:sz="4" w:space="0" w:color="000000"/>
              <w:right w:val="nil"/>
            </w:tcBorders>
            <w:tcMar>
              <w:top w:w="128" w:type="dxa"/>
              <w:left w:w="43" w:type="dxa"/>
              <w:bottom w:w="43" w:type="dxa"/>
              <w:right w:w="43" w:type="dxa"/>
            </w:tcMar>
          </w:tcPr>
          <w:p w14:paraId="19472F25" w14:textId="77777777" w:rsidR="00F94E4B" w:rsidRPr="0014374F" w:rsidRDefault="00F94E4B" w:rsidP="001444CA"/>
        </w:tc>
        <w:tc>
          <w:tcPr>
            <w:tcW w:w="3071" w:type="dxa"/>
            <w:tcBorders>
              <w:top w:val="nil"/>
              <w:left w:val="nil"/>
              <w:bottom w:val="single" w:sz="4" w:space="0" w:color="000000"/>
              <w:right w:val="nil"/>
            </w:tcBorders>
            <w:tcMar>
              <w:top w:w="128" w:type="dxa"/>
              <w:left w:w="43" w:type="dxa"/>
              <w:bottom w:w="43" w:type="dxa"/>
              <w:right w:w="43" w:type="dxa"/>
            </w:tcMar>
          </w:tcPr>
          <w:p w14:paraId="5AE86DA4" w14:textId="77777777" w:rsidR="00F94E4B" w:rsidRPr="0014374F" w:rsidRDefault="00F94E4B" w:rsidP="001444CA">
            <w:r w:rsidRPr="0014374F">
              <w:t>Sum kategori 09.50</w:t>
            </w:r>
          </w:p>
        </w:tc>
        <w:tc>
          <w:tcPr>
            <w:tcW w:w="1364" w:type="dxa"/>
            <w:tcBorders>
              <w:top w:val="nil"/>
              <w:left w:val="nil"/>
              <w:bottom w:val="single" w:sz="4" w:space="0" w:color="000000"/>
              <w:right w:val="nil"/>
            </w:tcBorders>
            <w:tcMar>
              <w:top w:w="128" w:type="dxa"/>
              <w:left w:w="43" w:type="dxa"/>
              <w:bottom w:w="43" w:type="dxa"/>
              <w:right w:w="43" w:type="dxa"/>
            </w:tcMar>
            <w:vAlign w:val="bottom"/>
          </w:tcPr>
          <w:p w14:paraId="21C30632" w14:textId="77777777" w:rsidR="00F94E4B" w:rsidRPr="0014374F" w:rsidRDefault="00F94E4B" w:rsidP="001444CA">
            <w:pPr>
              <w:jc w:val="right"/>
            </w:pPr>
            <w:r w:rsidRPr="0014374F">
              <w:t>7 923 753</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51D168EE" w14:textId="77777777" w:rsidR="00F94E4B" w:rsidRPr="0014374F" w:rsidRDefault="00F94E4B" w:rsidP="001444CA">
            <w:pPr>
              <w:jc w:val="right"/>
            </w:pPr>
            <w:r w:rsidRPr="0014374F">
              <w:t>10 536 127</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69B35836" w14:textId="77777777" w:rsidR="00F94E4B" w:rsidRPr="0014374F" w:rsidRDefault="00F94E4B" w:rsidP="001444CA">
            <w:pPr>
              <w:jc w:val="right"/>
            </w:pPr>
            <w:r w:rsidRPr="0014374F">
              <w:t>13 195 460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04C0315" w14:textId="77777777" w:rsidR="00F94E4B" w:rsidRPr="0014374F" w:rsidRDefault="00F94E4B" w:rsidP="001444CA">
            <w:pPr>
              <w:jc w:val="right"/>
            </w:pPr>
            <w:r w:rsidRPr="0014374F">
              <w:t>25,2</w:t>
            </w:r>
          </w:p>
        </w:tc>
      </w:tr>
    </w:tbl>
    <w:p w14:paraId="6C6F5B33" w14:textId="4DC2064E" w:rsidR="009124C3" w:rsidRPr="0014374F" w:rsidRDefault="009124C3" w:rsidP="0014374F"/>
    <w:p w14:paraId="56374C79" w14:textId="77777777" w:rsidR="00F94E4B" w:rsidRDefault="009124C3" w:rsidP="00F94E4B">
      <w:pPr>
        <w:pStyle w:val="avsnitt-tittel"/>
      </w:pPr>
      <w:r w:rsidRPr="0014374F">
        <w:t>Utgifter under programkategori 09.50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28"/>
        <w:gridCol w:w="2787"/>
        <w:gridCol w:w="1430"/>
        <w:gridCol w:w="1595"/>
        <w:gridCol w:w="1595"/>
        <w:gridCol w:w="935"/>
      </w:tblGrid>
      <w:tr w:rsidR="00F94E4B" w:rsidRPr="0014374F" w14:paraId="459872C6" w14:textId="77777777" w:rsidTr="001444CA">
        <w:trPr>
          <w:trHeight w:val="640"/>
          <w:hidden/>
        </w:trPr>
        <w:tc>
          <w:tcPr>
            <w:tcW w:w="727" w:type="dxa"/>
            <w:tcBorders>
              <w:top w:val="nil"/>
              <w:left w:val="nil"/>
              <w:bottom w:val="single" w:sz="4" w:space="0" w:color="000000"/>
              <w:right w:val="nil"/>
            </w:tcBorders>
            <w:tcMar>
              <w:top w:w="128" w:type="dxa"/>
              <w:left w:w="43" w:type="dxa"/>
              <w:bottom w:w="43" w:type="dxa"/>
              <w:right w:w="43" w:type="dxa"/>
            </w:tcMar>
            <w:vAlign w:val="bottom"/>
          </w:tcPr>
          <w:p w14:paraId="227DADE7" w14:textId="77777777" w:rsidR="00F94E4B" w:rsidRPr="0014374F" w:rsidRDefault="00F94E4B" w:rsidP="001444CA">
            <w:pPr>
              <w:pStyle w:val="Tabellnavn"/>
            </w:pPr>
            <w:r w:rsidRPr="0014374F">
              <w:t>PIPR</w:t>
            </w:r>
          </w:p>
        </w:tc>
        <w:tc>
          <w:tcPr>
            <w:tcW w:w="2787" w:type="dxa"/>
            <w:tcBorders>
              <w:top w:val="nil"/>
              <w:left w:val="nil"/>
              <w:bottom w:val="single" w:sz="4" w:space="0" w:color="000000"/>
              <w:right w:val="nil"/>
            </w:tcBorders>
            <w:tcMar>
              <w:top w:w="128" w:type="dxa"/>
              <w:left w:w="43" w:type="dxa"/>
              <w:bottom w:w="43" w:type="dxa"/>
              <w:right w:w="43" w:type="dxa"/>
            </w:tcMar>
            <w:vAlign w:val="bottom"/>
          </w:tcPr>
          <w:p w14:paraId="4A8538A1" w14:textId="77777777" w:rsidR="00F94E4B" w:rsidRPr="0014374F" w:rsidRDefault="00F94E4B" w:rsidP="001444CA">
            <w:pPr>
              <w:pStyle w:val="Tabellnavn"/>
            </w:pPr>
          </w:p>
        </w:tc>
        <w:tc>
          <w:tcPr>
            <w:tcW w:w="1430" w:type="dxa"/>
            <w:tcBorders>
              <w:top w:val="nil"/>
              <w:left w:val="nil"/>
              <w:bottom w:val="single" w:sz="4" w:space="0" w:color="000000"/>
              <w:right w:val="nil"/>
            </w:tcBorders>
            <w:tcMar>
              <w:top w:w="128" w:type="dxa"/>
              <w:left w:w="43" w:type="dxa"/>
              <w:bottom w:w="43" w:type="dxa"/>
              <w:right w:w="43" w:type="dxa"/>
            </w:tcMar>
            <w:vAlign w:val="bottom"/>
          </w:tcPr>
          <w:p w14:paraId="73DA5DCA" w14:textId="77777777" w:rsidR="00F94E4B" w:rsidRPr="0014374F" w:rsidRDefault="00F94E4B" w:rsidP="001444CA">
            <w:pPr>
              <w:pStyle w:val="Tabellnavn"/>
              <w:jc w:val="right"/>
            </w:pP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1B4CFE67" w14:textId="77777777" w:rsidR="00F94E4B" w:rsidRPr="0014374F" w:rsidRDefault="00F94E4B" w:rsidP="001444CA">
            <w:pPr>
              <w:pStyle w:val="Tabellnavn"/>
              <w:jc w:val="right"/>
            </w:pP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73C87E2C" w14:textId="77777777" w:rsidR="00F94E4B" w:rsidRPr="0014374F" w:rsidRDefault="00F94E4B" w:rsidP="001444CA">
            <w:pPr>
              <w:pStyle w:val="Tabellnavn"/>
              <w:jc w:val="right"/>
            </w:pPr>
          </w:p>
        </w:tc>
        <w:tc>
          <w:tcPr>
            <w:tcW w:w="935" w:type="dxa"/>
            <w:tcBorders>
              <w:top w:val="nil"/>
              <w:left w:val="nil"/>
              <w:bottom w:val="single" w:sz="4" w:space="0" w:color="000000"/>
              <w:right w:val="nil"/>
            </w:tcBorders>
            <w:tcMar>
              <w:top w:w="128" w:type="dxa"/>
              <w:left w:w="43" w:type="dxa"/>
              <w:bottom w:w="43" w:type="dxa"/>
              <w:right w:w="43" w:type="dxa"/>
            </w:tcMar>
            <w:vAlign w:val="bottom"/>
          </w:tcPr>
          <w:p w14:paraId="6D9D4622" w14:textId="77777777" w:rsidR="00F94E4B" w:rsidRPr="0014374F" w:rsidRDefault="00F94E4B" w:rsidP="001444CA">
            <w:pPr>
              <w:jc w:val="right"/>
            </w:pPr>
            <w:r w:rsidRPr="0014374F">
              <w:t>(i 1 000 kr)</w:t>
            </w:r>
          </w:p>
        </w:tc>
      </w:tr>
      <w:tr w:rsidR="00F94E4B" w:rsidRPr="0014374F" w14:paraId="38E37583" w14:textId="77777777" w:rsidTr="001444CA">
        <w:trPr>
          <w:trHeight w:val="600"/>
        </w:trPr>
        <w:tc>
          <w:tcPr>
            <w:tcW w:w="727" w:type="dxa"/>
            <w:tcBorders>
              <w:top w:val="nil"/>
              <w:left w:val="nil"/>
              <w:bottom w:val="single" w:sz="4" w:space="0" w:color="000000"/>
              <w:right w:val="nil"/>
            </w:tcBorders>
            <w:tcMar>
              <w:top w:w="128" w:type="dxa"/>
              <w:left w:w="43" w:type="dxa"/>
              <w:bottom w:w="43" w:type="dxa"/>
              <w:right w:w="43" w:type="dxa"/>
            </w:tcMar>
            <w:vAlign w:val="bottom"/>
          </w:tcPr>
          <w:p w14:paraId="0477E97B" w14:textId="77777777" w:rsidR="00F94E4B" w:rsidRPr="0014374F" w:rsidRDefault="00F94E4B" w:rsidP="001444CA">
            <w:r w:rsidRPr="0014374F">
              <w:t>Post-gr.</w:t>
            </w:r>
          </w:p>
        </w:tc>
        <w:tc>
          <w:tcPr>
            <w:tcW w:w="2787" w:type="dxa"/>
            <w:tcBorders>
              <w:top w:val="nil"/>
              <w:left w:val="nil"/>
              <w:bottom w:val="single" w:sz="4" w:space="0" w:color="000000"/>
              <w:right w:val="nil"/>
            </w:tcBorders>
            <w:tcMar>
              <w:top w:w="128" w:type="dxa"/>
              <w:left w:w="43" w:type="dxa"/>
              <w:bottom w:w="43" w:type="dxa"/>
              <w:right w:w="43" w:type="dxa"/>
            </w:tcMar>
            <w:vAlign w:val="bottom"/>
          </w:tcPr>
          <w:p w14:paraId="0744B51B" w14:textId="77777777" w:rsidR="00F94E4B" w:rsidRPr="0014374F" w:rsidRDefault="00F94E4B" w:rsidP="001444CA">
            <w:proofErr w:type="spellStart"/>
            <w:r w:rsidRPr="0014374F">
              <w:t>Nemning</w:t>
            </w:r>
            <w:proofErr w:type="spellEnd"/>
          </w:p>
        </w:tc>
        <w:tc>
          <w:tcPr>
            <w:tcW w:w="1430" w:type="dxa"/>
            <w:tcBorders>
              <w:top w:val="nil"/>
              <w:left w:val="nil"/>
              <w:bottom w:val="single" w:sz="4" w:space="0" w:color="000000"/>
              <w:right w:val="nil"/>
            </w:tcBorders>
            <w:tcMar>
              <w:top w:w="128" w:type="dxa"/>
              <w:left w:w="43" w:type="dxa"/>
              <w:bottom w:w="43" w:type="dxa"/>
              <w:right w:w="43" w:type="dxa"/>
            </w:tcMar>
            <w:vAlign w:val="bottom"/>
          </w:tcPr>
          <w:p w14:paraId="71E480BB" w14:textId="77777777" w:rsidR="00F94E4B" w:rsidRPr="0014374F" w:rsidRDefault="00F94E4B" w:rsidP="001444CA">
            <w:pPr>
              <w:jc w:val="right"/>
            </w:pPr>
            <w:proofErr w:type="spellStart"/>
            <w:r w:rsidRPr="0014374F">
              <w:t>Rekneskap</w:t>
            </w:r>
            <w:proofErr w:type="spellEnd"/>
            <w:r w:rsidRPr="0014374F">
              <w:br/>
              <w:t>2023</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662B816A" w14:textId="77777777" w:rsidR="00F94E4B" w:rsidRPr="0014374F" w:rsidRDefault="00F94E4B" w:rsidP="001444CA">
            <w:pPr>
              <w:jc w:val="right"/>
            </w:pPr>
            <w:r w:rsidRPr="0014374F">
              <w:t>Saldert</w:t>
            </w:r>
            <w:r w:rsidRPr="0014374F">
              <w:br/>
              <w:t>budsjett 2024</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2E10A689" w14:textId="77777777" w:rsidR="00F94E4B" w:rsidRPr="0014374F" w:rsidRDefault="00F94E4B" w:rsidP="001444CA">
            <w:pPr>
              <w:jc w:val="right"/>
            </w:pPr>
            <w:r w:rsidRPr="0014374F">
              <w:t>Forslag</w:t>
            </w:r>
            <w:r w:rsidRPr="0014374F">
              <w:br/>
              <w:t>2025</w:t>
            </w:r>
          </w:p>
        </w:tc>
        <w:tc>
          <w:tcPr>
            <w:tcW w:w="935" w:type="dxa"/>
            <w:tcBorders>
              <w:top w:val="nil"/>
              <w:left w:val="nil"/>
              <w:bottom w:val="single" w:sz="4" w:space="0" w:color="000000"/>
              <w:right w:val="nil"/>
            </w:tcBorders>
            <w:tcMar>
              <w:top w:w="128" w:type="dxa"/>
              <w:left w:w="43" w:type="dxa"/>
              <w:bottom w:w="43" w:type="dxa"/>
              <w:right w:w="43" w:type="dxa"/>
            </w:tcMar>
            <w:vAlign w:val="bottom"/>
          </w:tcPr>
          <w:p w14:paraId="4FD1A63E" w14:textId="77777777" w:rsidR="00F94E4B" w:rsidRPr="0014374F" w:rsidRDefault="00F94E4B" w:rsidP="001444CA">
            <w:pPr>
              <w:jc w:val="right"/>
            </w:pPr>
            <w:r w:rsidRPr="0014374F">
              <w:t>Endring</w:t>
            </w:r>
            <w:r w:rsidRPr="0014374F">
              <w:br/>
              <w:t>i pst.</w:t>
            </w:r>
          </w:p>
        </w:tc>
      </w:tr>
      <w:tr w:rsidR="00F94E4B" w:rsidRPr="0014374F" w14:paraId="18F5A0CF" w14:textId="77777777" w:rsidTr="001444CA">
        <w:trPr>
          <w:trHeight w:val="380"/>
        </w:trPr>
        <w:tc>
          <w:tcPr>
            <w:tcW w:w="727" w:type="dxa"/>
            <w:tcBorders>
              <w:top w:val="single" w:sz="4" w:space="0" w:color="000000"/>
              <w:left w:val="nil"/>
              <w:bottom w:val="nil"/>
              <w:right w:val="nil"/>
            </w:tcBorders>
            <w:tcMar>
              <w:top w:w="128" w:type="dxa"/>
              <w:left w:w="43" w:type="dxa"/>
              <w:bottom w:w="43" w:type="dxa"/>
              <w:right w:w="43" w:type="dxa"/>
            </w:tcMar>
          </w:tcPr>
          <w:p w14:paraId="091FE607" w14:textId="77777777" w:rsidR="00F94E4B" w:rsidRPr="0014374F" w:rsidRDefault="00F94E4B" w:rsidP="001444CA">
            <w:r w:rsidRPr="0014374F">
              <w:lastRenderedPageBreak/>
              <w:t>01–29</w:t>
            </w:r>
          </w:p>
        </w:tc>
        <w:tc>
          <w:tcPr>
            <w:tcW w:w="2787" w:type="dxa"/>
            <w:tcBorders>
              <w:top w:val="single" w:sz="4" w:space="0" w:color="000000"/>
              <w:left w:val="nil"/>
              <w:bottom w:val="nil"/>
              <w:right w:val="nil"/>
            </w:tcBorders>
            <w:tcMar>
              <w:top w:w="128" w:type="dxa"/>
              <w:left w:w="43" w:type="dxa"/>
              <w:bottom w:w="43" w:type="dxa"/>
              <w:right w:w="43" w:type="dxa"/>
            </w:tcMar>
          </w:tcPr>
          <w:p w14:paraId="27C8604E" w14:textId="77777777" w:rsidR="00F94E4B" w:rsidRPr="0014374F" w:rsidRDefault="00F94E4B" w:rsidP="001444CA">
            <w:r w:rsidRPr="0014374F">
              <w:t>Statens eigne driftsutgifter</w:t>
            </w:r>
          </w:p>
        </w:tc>
        <w:tc>
          <w:tcPr>
            <w:tcW w:w="1430" w:type="dxa"/>
            <w:tcBorders>
              <w:top w:val="single" w:sz="4" w:space="0" w:color="000000"/>
              <w:left w:val="nil"/>
              <w:bottom w:val="nil"/>
              <w:right w:val="nil"/>
            </w:tcBorders>
            <w:tcMar>
              <w:top w:w="128" w:type="dxa"/>
              <w:left w:w="43" w:type="dxa"/>
              <w:bottom w:w="43" w:type="dxa"/>
              <w:right w:w="43" w:type="dxa"/>
            </w:tcMar>
            <w:vAlign w:val="bottom"/>
          </w:tcPr>
          <w:p w14:paraId="4D2347EF" w14:textId="77777777" w:rsidR="00F94E4B" w:rsidRPr="0014374F" w:rsidRDefault="00F94E4B" w:rsidP="001444CA">
            <w:pPr>
              <w:jc w:val="right"/>
            </w:pPr>
            <w:r w:rsidRPr="0014374F">
              <w:t>7 641 311</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5D8B6D1F" w14:textId="77777777" w:rsidR="00F94E4B" w:rsidRPr="0014374F" w:rsidRDefault="00F94E4B" w:rsidP="001444CA">
            <w:pPr>
              <w:jc w:val="right"/>
            </w:pPr>
            <w:r w:rsidRPr="0014374F">
              <w:t>10 231 800</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48E61B2C" w14:textId="77777777" w:rsidR="00F94E4B" w:rsidRPr="0014374F" w:rsidRDefault="00F94E4B" w:rsidP="001444CA">
            <w:pPr>
              <w:jc w:val="right"/>
            </w:pPr>
            <w:r w:rsidRPr="0014374F">
              <w:t>13 016 500</w:t>
            </w:r>
          </w:p>
        </w:tc>
        <w:tc>
          <w:tcPr>
            <w:tcW w:w="935" w:type="dxa"/>
            <w:tcBorders>
              <w:top w:val="single" w:sz="4" w:space="0" w:color="000000"/>
              <w:left w:val="nil"/>
              <w:bottom w:val="nil"/>
              <w:right w:val="nil"/>
            </w:tcBorders>
            <w:tcMar>
              <w:top w:w="128" w:type="dxa"/>
              <w:left w:w="43" w:type="dxa"/>
              <w:bottom w:w="43" w:type="dxa"/>
              <w:right w:w="43" w:type="dxa"/>
            </w:tcMar>
            <w:vAlign w:val="bottom"/>
          </w:tcPr>
          <w:p w14:paraId="3EAD49D1" w14:textId="77777777" w:rsidR="00F94E4B" w:rsidRPr="0014374F" w:rsidRDefault="00F94E4B" w:rsidP="001444CA">
            <w:pPr>
              <w:jc w:val="right"/>
            </w:pPr>
            <w:r w:rsidRPr="0014374F">
              <w:t>27,2</w:t>
            </w:r>
          </w:p>
        </w:tc>
      </w:tr>
      <w:tr w:rsidR="00F94E4B" w:rsidRPr="0014374F" w14:paraId="099948DE" w14:textId="77777777" w:rsidTr="001444CA">
        <w:trPr>
          <w:trHeight w:val="380"/>
        </w:trPr>
        <w:tc>
          <w:tcPr>
            <w:tcW w:w="727" w:type="dxa"/>
            <w:tcBorders>
              <w:top w:val="nil"/>
              <w:left w:val="nil"/>
              <w:bottom w:val="nil"/>
              <w:right w:val="nil"/>
            </w:tcBorders>
            <w:tcMar>
              <w:top w:w="128" w:type="dxa"/>
              <w:left w:w="43" w:type="dxa"/>
              <w:bottom w:w="43" w:type="dxa"/>
              <w:right w:w="43" w:type="dxa"/>
            </w:tcMar>
          </w:tcPr>
          <w:p w14:paraId="2226DC6C" w14:textId="77777777" w:rsidR="00F94E4B" w:rsidRPr="0014374F" w:rsidRDefault="00F94E4B" w:rsidP="001444CA">
            <w:r w:rsidRPr="0014374F">
              <w:t>30–49</w:t>
            </w:r>
          </w:p>
        </w:tc>
        <w:tc>
          <w:tcPr>
            <w:tcW w:w="2787" w:type="dxa"/>
            <w:tcBorders>
              <w:top w:val="nil"/>
              <w:left w:val="nil"/>
              <w:bottom w:val="nil"/>
              <w:right w:val="nil"/>
            </w:tcBorders>
            <w:tcMar>
              <w:top w:w="128" w:type="dxa"/>
              <w:left w:w="43" w:type="dxa"/>
              <w:bottom w:w="43" w:type="dxa"/>
              <w:right w:w="43" w:type="dxa"/>
            </w:tcMar>
          </w:tcPr>
          <w:p w14:paraId="47E2F00E" w14:textId="77777777" w:rsidR="00F94E4B" w:rsidRPr="0014374F" w:rsidRDefault="00F94E4B" w:rsidP="001444CA">
            <w:r w:rsidRPr="0014374F">
              <w:t>Nybygg, anlegg o.a.</w:t>
            </w:r>
          </w:p>
        </w:tc>
        <w:tc>
          <w:tcPr>
            <w:tcW w:w="1430" w:type="dxa"/>
            <w:tcBorders>
              <w:top w:val="nil"/>
              <w:left w:val="nil"/>
              <w:bottom w:val="nil"/>
              <w:right w:val="nil"/>
            </w:tcBorders>
            <w:tcMar>
              <w:top w:w="128" w:type="dxa"/>
              <w:left w:w="43" w:type="dxa"/>
              <w:bottom w:w="43" w:type="dxa"/>
              <w:right w:w="43" w:type="dxa"/>
            </w:tcMar>
            <w:vAlign w:val="bottom"/>
          </w:tcPr>
          <w:p w14:paraId="6820143D" w14:textId="77777777" w:rsidR="00F94E4B" w:rsidRPr="0014374F" w:rsidRDefault="00F94E4B" w:rsidP="001444CA">
            <w:pPr>
              <w:jc w:val="right"/>
            </w:pPr>
            <w:r w:rsidRPr="0014374F">
              <w:t>174 778</w:t>
            </w:r>
          </w:p>
        </w:tc>
        <w:tc>
          <w:tcPr>
            <w:tcW w:w="1595" w:type="dxa"/>
            <w:tcBorders>
              <w:top w:val="nil"/>
              <w:left w:val="nil"/>
              <w:bottom w:val="nil"/>
              <w:right w:val="nil"/>
            </w:tcBorders>
            <w:tcMar>
              <w:top w:w="128" w:type="dxa"/>
              <w:left w:w="43" w:type="dxa"/>
              <w:bottom w:w="43" w:type="dxa"/>
              <w:right w:w="43" w:type="dxa"/>
            </w:tcMar>
            <w:vAlign w:val="bottom"/>
          </w:tcPr>
          <w:p w14:paraId="31B5491E" w14:textId="77777777" w:rsidR="00F94E4B" w:rsidRPr="0014374F" w:rsidRDefault="00F94E4B" w:rsidP="001444CA">
            <w:pPr>
              <w:jc w:val="right"/>
            </w:pPr>
            <w:r w:rsidRPr="0014374F">
              <w:t>212 327</w:t>
            </w:r>
          </w:p>
        </w:tc>
        <w:tc>
          <w:tcPr>
            <w:tcW w:w="1595" w:type="dxa"/>
            <w:tcBorders>
              <w:top w:val="nil"/>
              <w:left w:val="nil"/>
              <w:bottom w:val="nil"/>
              <w:right w:val="nil"/>
            </w:tcBorders>
            <w:tcMar>
              <w:top w:w="128" w:type="dxa"/>
              <w:left w:w="43" w:type="dxa"/>
              <w:bottom w:w="43" w:type="dxa"/>
              <w:right w:w="43" w:type="dxa"/>
            </w:tcMar>
            <w:vAlign w:val="bottom"/>
          </w:tcPr>
          <w:p w14:paraId="12C2DF64" w14:textId="77777777" w:rsidR="00F94E4B" w:rsidRPr="0014374F" w:rsidRDefault="00F94E4B" w:rsidP="001444CA">
            <w:pPr>
              <w:jc w:val="right"/>
            </w:pPr>
            <w:r w:rsidRPr="0014374F">
              <w:t>178 960</w:t>
            </w:r>
          </w:p>
        </w:tc>
        <w:tc>
          <w:tcPr>
            <w:tcW w:w="935" w:type="dxa"/>
            <w:tcBorders>
              <w:top w:val="nil"/>
              <w:left w:val="nil"/>
              <w:bottom w:val="nil"/>
              <w:right w:val="nil"/>
            </w:tcBorders>
            <w:tcMar>
              <w:top w:w="128" w:type="dxa"/>
              <w:left w:w="43" w:type="dxa"/>
              <w:bottom w:w="43" w:type="dxa"/>
              <w:right w:w="43" w:type="dxa"/>
            </w:tcMar>
            <w:vAlign w:val="bottom"/>
          </w:tcPr>
          <w:p w14:paraId="5900AA7C" w14:textId="77777777" w:rsidR="00F94E4B" w:rsidRPr="0014374F" w:rsidRDefault="00F94E4B" w:rsidP="001444CA">
            <w:pPr>
              <w:jc w:val="right"/>
            </w:pPr>
            <w:r w:rsidRPr="0014374F">
              <w:t>-15,7</w:t>
            </w:r>
          </w:p>
        </w:tc>
      </w:tr>
      <w:tr w:rsidR="00F94E4B" w:rsidRPr="0014374F" w14:paraId="09AF646C" w14:textId="77777777" w:rsidTr="001444CA">
        <w:trPr>
          <w:trHeight w:val="380"/>
        </w:trPr>
        <w:tc>
          <w:tcPr>
            <w:tcW w:w="727" w:type="dxa"/>
            <w:tcBorders>
              <w:top w:val="nil"/>
              <w:left w:val="nil"/>
              <w:bottom w:val="single" w:sz="4" w:space="0" w:color="000000"/>
              <w:right w:val="nil"/>
            </w:tcBorders>
            <w:tcMar>
              <w:top w:w="128" w:type="dxa"/>
              <w:left w:w="43" w:type="dxa"/>
              <w:bottom w:w="43" w:type="dxa"/>
              <w:right w:w="43" w:type="dxa"/>
            </w:tcMar>
          </w:tcPr>
          <w:p w14:paraId="588D1CC0" w14:textId="77777777" w:rsidR="00F94E4B" w:rsidRPr="0014374F" w:rsidRDefault="00F94E4B" w:rsidP="001444CA">
            <w:r w:rsidRPr="0014374F">
              <w:t>50–89</w:t>
            </w:r>
          </w:p>
        </w:tc>
        <w:tc>
          <w:tcPr>
            <w:tcW w:w="2787" w:type="dxa"/>
            <w:tcBorders>
              <w:top w:val="nil"/>
              <w:left w:val="nil"/>
              <w:bottom w:val="single" w:sz="4" w:space="0" w:color="000000"/>
              <w:right w:val="nil"/>
            </w:tcBorders>
            <w:tcMar>
              <w:top w:w="128" w:type="dxa"/>
              <w:left w:w="43" w:type="dxa"/>
              <w:bottom w:w="43" w:type="dxa"/>
              <w:right w:w="43" w:type="dxa"/>
            </w:tcMar>
          </w:tcPr>
          <w:p w14:paraId="3894E31E" w14:textId="77777777" w:rsidR="00F94E4B" w:rsidRPr="0014374F" w:rsidRDefault="00F94E4B" w:rsidP="001444CA">
            <w:proofErr w:type="spellStart"/>
            <w:r w:rsidRPr="0014374F">
              <w:t>Overføringar</w:t>
            </w:r>
            <w:proofErr w:type="spellEnd"/>
            <w:r w:rsidRPr="0014374F">
              <w:t xml:space="preserve"> til andre</w:t>
            </w:r>
          </w:p>
        </w:tc>
        <w:tc>
          <w:tcPr>
            <w:tcW w:w="1430" w:type="dxa"/>
            <w:tcBorders>
              <w:top w:val="nil"/>
              <w:left w:val="nil"/>
              <w:bottom w:val="single" w:sz="4" w:space="0" w:color="000000"/>
              <w:right w:val="nil"/>
            </w:tcBorders>
            <w:tcMar>
              <w:top w:w="128" w:type="dxa"/>
              <w:left w:w="43" w:type="dxa"/>
              <w:bottom w:w="43" w:type="dxa"/>
              <w:right w:w="43" w:type="dxa"/>
            </w:tcMar>
            <w:vAlign w:val="bottom"/>
          </w:tcPr>
          <w:p w14:paraId="42D9C8EB" w14:textId="77777777" w:rsidR="00F94E4B" w:rsidRPr="0014374F" w:rsidRDefault="00F94E4B" w:rsidP="001444CA">
            <w:pPr>
              <w:jc w:val="right"/>
            </w:pPr>
            <w:r w:rsidRPr="0014374F">
              <w:t>107 664</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7FDC31A" w14:textId="77777777" w:rsidR="00F94E4B" w:rsidRPr="0014374F" w:rsidRDefault="00F94E4B" w:rsidP="001444CA">
            <w:pPr>
              <w:jc w:val="right"/>
            </w:pPr>
            <w:r w:rsidRPr="0014374F">
              <w:t>92 000</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1D328D38" w14:textId="77777777" w:rsidR="00F94E4B" w:rsidRPr="0014374F" w:rsidRDefault="00F94E4B" w:rsidP="001444CA">
            <w:pPr>
              <w:jc w:val="right"/>
            </w:pPr>
          </w:p>
        </w:tc>
        <w:tc>
          <w:tcPr>
            <w:tcW w:w="935" w:type="dxa"/>
            <w:tcBorders>
              <w:top w:val="nil"/>
              <w:left w:val="nil"/>
              <w:bottom w:val="single" w:sz="4" w:space="0" w:color="000000"/>
              <w:right w:val="nil"/>
            </w:tcBorders>
            <w:tcMar>
              <w:top w:w="128" w:type="dxa"/>
              <w:left w:w="43" w:type="dxa"/>
              <w:bottom w:w="43" w:type="dxa"/>
              <w:right w:w="43" w:type="dxa"/>
            </w:tcMar>
            <w:vAlign w:val="bottom"/>
          </w:tcPr>
          <w:p w14:paraId="37606FD7" w14:textId="77777777" w:rsidR="00F94E4B" w:rsidRPr="0014374F" w:rsidRDefault="00F94E4B" w:rsidP="001444CA">
            <w:pPr>
              <w:jc w:val="right"/>
            </w:pPr>
            <w:r w:rsidRPr="0014374F">
              <w:t>-100,0</w:t>
            </w:r>
          </w:p>
        </w:tc>
      </w:tr>
      <w:tr w:rsidR="00F94E4B" w:rsidRPr="0014374F" w14:paraId="79CB314B" w14:textId="77777777" w:rsidTr="001444CA">
        <w:trPr>
          <w:trHeight w:val="380"/>
        </w:trPr>
        <w:tc>
          <w:tcPr>
            <w:tcW w:w="727" w:type="dxa"/>
            <w:tcBorders>
              <w:top w:val="nil"/>
              <w:left w:val="nil"/>
              <w:bottom w:val="single" w:sz="4" w:space="0" w:color="000000"/>
              <w:right w:val="nil"/>
            </w:tcBorders>
            <w:tcMar>
              <w:top w:w="128" w:type="dxa"/>
              <w:left w:w="43" w:type="dxa"/>
              <w:bottom w:w="43" w:type="dxa"/>
              <w:right w:w="43" w:type="dxa"/>
            </w:tcMar>
          </w:tcPr>
          <w:p w14:paraId="28AC4A7E" w14:textId="77777777" w:rsidR="00F94E4B" w:rsidRPr="0014374F" w:rsidRDefault="00F94E4B" w:rsidP="001444CA"/>
        </w:tc>
        <w:tc>
          <w:tcPr>
            <w:tcW w:w="2787" w:type="dxa"/>
            <w:tcBorders>
              <w:top w:val="nil"/>
              <w:left w:val="nil"/>
              <w:bottom w:val="single" w:sz="4" w:space="0" w:color="000000"/>
              <w:right w:val="nil"/>
            </w:tcBorders>
            <w:tcMar>
              <w:top w:w="128" w:type="dxa"/>
              <w:left w:w="43" w:type="dxa"/>
              <w:bottom w:w="43" w:type="dxa"/>
              <w:right w:w="43" w:type="dxa"/>
            </w:tcMar>
          </w:tcPr>
          <w:p w14:paraId="74B293A5" w14:textId="77777777" w:rsidR="00F94E4B" w:rsidRPr="0014374F" w:rsidRDefault="00F94E4B" w:rsidP="001444CA">
            <w:r w:rsidRPr="0014374F">
              <w:t>Sum kategori 09.50</w:t>
            </w:r>
          </w:p>
        </w:tc>
        <w:tc>
          <w:tcPr>
            <w:tcW w:w="1430" w:type="dxa"/>
            <w:tcBorders>
              <w:top w:val="nil"/>
              <w:left w:val="nil"/>
              <w:bottom w:val="single" w:sz="4" w:space="0" w:color="000000"/>
              <w:right w:val="nil"/>
            </w:tcBorders>
            <w:tcMar>
              <w:top w:w="128" w:type="dxa"/>
              <w:left w:w="43" w:type="dxa"/>
              <w:bottom w:w="43" w:type="dxa"/>
              <w:right w:w="43" w:type="dxa"/>
            </w:tcMar>
            <w:vAlign w:val="bottom"/>
          </w:tcPr>
          <w:p w14:paraId="01D712E9" w14:textId="77777777" w:rsidR="00F94E4B" w:rsidRPr="0014374F" w:rsidRDefault="00F94E4B" w:rsidP="001444CA">
            <w:pPr>
              <w:jc w:val="right"/>
            </w:pPr>
            <w:r w:rsidRPr="0014374F">
              <w:t>7 923 753</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2FD32C3" w14:textId="77777777" w:rsidR="00F94E4B" w:rsidRPr="0014374F" w:rsidRDefault="00F94E4B" w:rsidP="001444CA">
            <w:pPr>
              <w:jc w:val="right"/>
            </w:pPr>
            <w:r w:rsidRPr="0014374F">
              <w:t>10 536 127</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6912C93" w14:textId="77777777" w:rsidR="00F94E4B" w:rsidRPr="0014374F" w:rsidRDefault="00F94E4B" w:rsidP="001444CA">
            <w:pPr>
              <w:jc w:val="right"/>
            </w:pPr>
            <w:r w:rsidRPr="0014374F">
              <w:t>13 195 460</w:t>
            </w:r>
          </w:p>
        </w:tc>
        <w:tc>
          <w:tcPr>
            <w:tcW w:w="935" w:type="dxa"/>
            <w:tcBorders>
              <w:top w:val="nil"/>
              <w:left w:val="nil"/>
              <w:bottom w:val="single" w:sz="4" w:space="0" w:color="000000"/>
              <w:right w:val="nil"/>
            </w:tcBorders>
            <w:tcMar>
              <w:top w:w="128" w:type="dxa"/>
              <w:left w:w="43" w:type="dxa"/>
              <w:bottom w:w="43" w:type="dxa"/>
              <w:right w:w="43" w:type="dxa"/>
            </w:tcMar>
            <w:vAlign w:val="bottom"/>
          </w:tcPr>
          <w:p w14:paraId="7A67C3B0" w14:textId="77777777" w:rsidR="00F94E4B" w:rsidRPr="0014374F" w:rsidRDefault="00F94E4B" w:rsidP="001444CA">
            <w:pPr>
              <w:jc w:val="right"/>
            </w:pPr>
            <w:r w:rsidRPr="0014374F">
              <w:t>25,2</w:t>
            </w:r>
          </w:p>
        </w:tc>
      </w:tr>
    </w:tbl>
    <w:p w14:paraId="44E3B7B7" w14:textId="0D898B73" w:rsidR="009124C3" w:rsidRPr="0014374F" w:rsidRDefault="009124C3" w:rsidP="0014374F"/>
    <w:p w14:paraId="074FCBF5" w14:textId="77777777" w:rsidR="00AD54B3" w:rsidRDefault="009124C3" w:rsidP="00AD54B3">
      <w:pPr>
        <w:pStyle w:val="avsnitt-tittel"/>
      </w:pPr>
      <w:r w:rsidRPr="0014374F">
        <w:t>Inntekter under programkategori 09.50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95"/>
        <w:gridCol w:w="2755"/>
        <w:gridCol w:w="1181"/>
        <w:gridCol w:w="1759"/>
        <w:gridCol w:w="1099"/>
        <w:gridCol w:w="1181"/>
      </w:tblGrid>
      <w:tr w:rsidR="00AD54B3" w:rsidRPr="0014374F" w14:paraId="2021BE69" w14:textId="77777777" w:rsidTr="001444CA">
        <w:trPr>
          <w:trHeight w:val="640"/>
          <w:hidden/>
        </w:trPr>
        <w:tc>
          <w:tcPr>
            <w:tcW w:w="1095" w:type="dxa"/>
            <w:tcBorders>
              <w:top w:val="nil"/>
              <w:left w:val="nil"/>
              <w:bottom w:val="single" w:sz="4" w:space="0" w:color="000000"/>
              <w:right w:val="nil"/>
            </w:tcBorders>
            <w:tcMar>
              <w:top w:w="128" w:type="dxa"/>
              <w:left w:w="43" w:type="dxa"/>
              <w:bottom w:w="43" w:type="dxa"/>
              <w:right w:w="43" w:type="dxa"/>
            </w:tcMar>
            <w:vAlign w:val="bottom"/>
          </w:tcPr>
          <w:p w14:paraId="1B50212A" w14:textId="77777777" w:rsidR="00AD54B3" w:rsidRPr="0014374F" w:rsidRDefault="00AD54B3" w:rsidP="001444CA">
            <w:pPr>
              <w:pStyle w:val="Tabellnavn"/>
            </w:pPr>
            <w:r w:rsidRPr="0014374F">
              <w:t>PIKL</w:t>
            </w:r>
          </w:p>
        </w:tc>
        <w:tc>
          <w:tcPr>
            <w:tcW w:w="2754" w:type="dxa"/>
            <w:tcBorders>
              <w:top w:val="nil"/>
              <w:left w:val="nil"/>
              <w:bottom w:val="single" w:sz="4" w:space="0" w:color="000000"/>
              <w:right w:val="nil"/>
            </w:tcBorders>
            <w:tcMar>
              <w:top w:w="128" w:type="dxa"/>
              <w:left w:w="43" w:type="dxa"/>
              <w:bottom w:w="43" w:type="dxa"/>
              <w:right w:w="43" w:type="dxa"/>
            </w:tcMar>
            <w:vAlign w:val="bottom"/>
          </w:tcPr>
          <w:p w14:paraId="6C1513B5" w14:textId="77777777" w:rsidR="00AD54B3" w:rsidRPr="0014374F" w:rsidRDefault="00AD54B3" w:rsidP="001444CA">
            <w:pPr>
              <w:pStyle w:val="Tabellnavn"/>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FA20395" w14:textId="77777777" w:rsidR="00AD54B3" w:rsidRPr="0014374F" w:rsidRDefault="00AD54B3" w:rsidP="001444CA">
            <w:pPr>
              <w:pStyle w:val="Tabellnavn"/>
              <w:jc w:val="right"/>
            </w:pPr>
          </w:p>
        </w:tc>
        <w:tc>
          <w:tcPr>
            <w:tcW w:w="1758" w:type="dxa"/>
            <w:tcBorders>
              <w:top w:val="nil"/>
              <w:left w:val="nil"/>
              <w:bottom w:val="single" w:sz="4" w:space="0" w:color="000000"/>
              <w:right w:val="nil"/>
            </w:tcBorders>
            <w:tcMar>
              <w:top w:w="128" w:type="dxa"/>
              <w:left w:w="43" w:type="dxa"/>
              <w:bottom w:w="43" w:type="dxa"/>
              <w:right w:w="43" w:type="dxa"/>
            </w:tcMar>
            <w:vAlign w:val="bottom"/>
          </w:tcPr>
          <w:p w14:paraId="05705CA6" w14:textId="77777777" w:rsidR="00AD54B3" w:rsidRPr="0014374F" w:rsidRDefault="00AD54B3" w:rsidP="001444CA">
            <w:pPr>
              <w:pStyle w:val="Tabellnavn"/>
              <w:jc w:val="right"/>
            </w:pP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429F06F9" w14:textId="77777777" w:rsidR="00AD54B3" w:rsidRPr="0014374F" w:rsidRDefault="00AD54B3" w:rsidP="001444CA">
            <w:pPr>
              <w:pStyle w:val="Tabellnavn"/>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9DB60E9" w14:textId="77777777" w:rsidR="00AD54B3" w:rsidRPr="0014374F" w:rsidRDefault="00AD54B3" w:rsidP="001444CA">
            <w:pPr>
              <w:jc w:val="right"/>
            </w:pPr>
            <w:r w:rsidRPr="0014374F">
              <w:t>(i 1 000 kr)</w:t>
            </w:r>
          </w:p>
        </w:tc>
      </w:tr>
      <w:tr w:rsidR="00AD54B3" w:rsidRPr="0014374F" w14:paraId="6BA4A70B" w14:textId="77777777" w:rsidTr="001444CA">
        <w:trPr>
          <w:trHeight w:val="600"/>
        </w:trPr>
        <w:tc>
          <w:tcPr>
            <w:tcW w:w="1095" w:type="dxa"/>
            <w:tcBorders>
              <w:top w:val="nil"/>
              <w:left w:val="nil"/>
              <w:bottom w:val="single" w:sz="4" w:space="0" w:color="000000"/>
              <w:right w:val="nil"/>
            </w:tcBorders>
            <w:tcMar>
              <w:top w:w="128" w:type="dxa"/>
              <w:left w:w="43" w:type="dxa"/>
              <w:bottom w:w="43" w:type="dxa"/>
              <w:right w:w="43" w:type="dxa"/>
            </w:tcMar>
            <w:vAlign w:val="bottom"/>
          </w:tcPr>
          <w:p w14:paraId="49928DF9" w14:textId="77777777" w:rsidR="00AD54B3" w:rsidRPr="0014374F" w:rsidRDefault="00AD54B3" w:rsidP="001444CA">
            <w:r w:rsidRPr="0014374F">
              <w:t>Kap.</w:t>
            </w:r>
          </w:p>
        </w:tc>
        <w:tc>
          <w:tcPr>
            <w:tcW w:w="2754" w:type="dxa"/>
            <w:tcBorders>
              <w:top w:val="nil"/>
              <w:left w:val="nil"/>
              <w:bottom w:val="single" w:sz="4" w:space="0" w:color="000000"/>
              <w:right w:val="nil"/>
            </w:tcBorders>
            <w:tcMar>
              <w:top w:w="128" w:type="dxa"/>
              <w:left w:w="43" w:type="dxa"/>
              <w:bottom w:w="43" w:type="dxa"/>
              <w:right w:w="43" w:type="dxa"/>
            </w:tcMar>
            <w:vAlign w:val="bottom"/>
          </w:tcPr>
          <w:p w14:paraId="165D5C68" w14:textId="77777777" w:rsidR="00AD54B3" w:rsidRPr="0014374F" w:rsidRDefault="00AD54B3" w:rsidP="001444CA">
            <w:proofErr w:type="spellStart"/>
            <w:r w:rsidRPr="0014374F">
              <w:t>Nemning</w:t>
            </w:r>
            <w:proofErr w:type="spellEnd"/>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6AEB82F" w14:textId="77777777" w:rsidR="00AD54B3" w:rsidRPr="0014374F" w:rsidRDefault="00AD54B3" w:rsidP="001444CA">
            <w:pPr>
              <w:jc w:val="right"/>
            </w:pPr>
            <w:proofErr w:type="spellStart"/>
            <w:r w:rsidRPr="0014374F">
              <w:t>Rekneskap</w:t>
            </w:r>
            <w:proofErr w:type="spellEnd"/>
            <w:r w:rsidRPr="0014374F">
              <w:br/>
              <w:t>2023</w:t>
            </w:r>
          </w:p>
        </w:tc>
        <w:tc>
          <w:tcPr>
            <w:tcW w:w="1758" w:type="dxa"/>
            <w:tcBorders>
              <w:top w:val="nil"/>
              <w:left w:val="nil"/>
              <w:bottom w:val="single" w:sz="4" w:space="0" w:color="000000"/>
              <w:right w:val="nil"/>
            </w:tcBorders>
            <w:tcMar>
              <w:top w:w="128" w:type="dxa"/>
              <w:left w:w="43" w:type="dxa"/>
              <w:bottom w:w="43" w:type="dxa"/>
              <w:right w:w="43" w:type="dxa"/>
            </w:tcMar>
            <w:vAlign w:val="bottom"/>
          </w:tcPr>
          <w:p w14:paraId="47DC919B" w14:textId="77777777" w:rsidR="00AD54B3" w:rsidRPr="0014374F" w:rsidRDefault="00AD54B3" w:rsidP="001444CA">
            <w:pPr>
              <w:jc w:val="right"/>
            </w:pPr>
            <w:r w:rsidRPr="0014374F">
              <w:t>Saldert</w:t>
            </w:r>
            <w:r w:rsidRPr="0014374F">
              <w:br/>
              <w:t>budsjett 2024</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73CAB96D" w14:textId="77777777" w:rsidR="00AD54B3" w:rsidRPr="0014374F" w:rsidRDefault="00AD54B3" w:rsidP="001444CA">
            <w:pPr>
              <w:jc w:val="right"/>
            </w:pPr>
            <w:r w:rsidRPr="0014374F">
              <w:t>Forslag</w:t>
            </w:r>
            <w:r w:rsidRPr="0014374F">
              <w:br/>
              <w:t>2025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3388DCC" w14:textId="77777777" w:rsidR="00AD54B3" w:rsidRPr="0014374F" w:rsidRDefault="00AD54B3" w:rsidP="001444CA">
            <w:pPr>
              <w:jc w:val="right"/>
            </w:pPr>
            <w:r w:rsidRPr="0014374F">
              <w:t>Endring</w:t>
            </w:r>
            <w:r w:rsidRPr="0014374F">
              <w:br/>
              <w:t>i pst.</w:t>
            </w:r>
          </w:p>
        </w:tc>
      </w:tr>
      <w:tr w:rsidR="00AD54B3" w:rsidRPr="0014374F" w14:paraId="285C2200" w14:textId="77777777" w:rsidTr="001444CA">
        <w:trPr>
          <w:trHeight w:val="380"/>
        </w:trPr>
        <w:tc>
          <w:tcPr>
            <w:tcW w:w="1095" w:type="dxa"/>
            <w:tcBorders>
              <w:top w:val="single" w:sz="4" w:space="0" w:color="000000"/>
              <w:left w:val="nil"/>
              <w:bottom w:val="single" w:sz="4" w:space="0" w:color="000000"/>
              <w:right w:val="nil"/>
            </w:tcBorders>
            <w:tcMar>
              <w:top w:w="128" w:type="dxa"/>
              <w:left w:w="43" w:type="dxa"/>
              <w:bottom w:w="43" w:type="dxa"/>
              <w:right w:w="43" w:type="dxa"/>
            </w:tcMar>
          </w:tcPr>
          <w:p w14:paraId="26A94C54" w14:textId="77777777" w:rsidR="00AD54B3" w:rsidRPr="0014374F" w:rsidRDefault="00AD54B3" w:rsidP="001444CA">
            <w:r w:rsidRPr="0014374F">
              <w:t>5470</w:t>
            </w:r>
          </w:p>
        </w:tc>
        <w:tc>
          <w:tcPr>
            <w:tcW w:w="2754" w:type="dxa"/>
            <w:tcBorders>
              <w:top w:val="single" w:sz="4" w:space="0" w:color="000000"/>
              <w:left w:val="nil"/>
              <w:bottom w:val="single" w:sz="4" w:space="0" w:color="000000"/>
              <w:right w:val="nil"/>
            </w:tcBorders>
            <w:tcMar>
              <w:top w:w="128" w:type="dxa"/>
              <w:left w:w="43" w:type="dxa"/>
              <w:bottom w:w="43" w:type="dxa"/>
              <w:right w:w="43" w:type="dxa"/>
            </w:tcMar>
          </w:tcPr>
          <w:p w14:paraId="47E20BC1" w14:textId="77777777" w:rsidR="00AD54B3" w:rsidRPr="0014374F" w:rsidRDefault="00AD54B3" w:rsidP="001444CA">
            <w:r w:rsidRPr="0014374F">
              <w:t>Statens pensjonskasse</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E9D1C4" w14:textId="77777777" w:rsidR="00AD54B3" w:rsidRPr="0014374F" w:rsidRDefault="00AD54B3" w:rsidP="001444CA">
            <w:pPr>
              <w:jc w:val="right"/>
            </w:pPr>
            <w:r w:rsidRPr="0014374F">
              <w:t>55 000</w:t>
            </w:r>
          </w:p>
        </w:tc>
        <w:tc>
          <w:tcPr>
            <w:tcW w:w="17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12033" w14:textId="77777777" w:rsidR="00AD54B3" w:rsidRPr="0014374F" w:rsidRDefault="00AD54B3" w:rsidP="001444CA">
            <w:pPr>
              <w:jc w:val="right"/>
            </w:pPr>
            <w:r w:rsidRPr="0014374F">
              <w:t>55 000</w:t>
            </w:r>
          </w:p>
        </w:tc>
        <w:tc>
          <w:tcPr>
            <w:tcW w:w="10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D0FC2" w14:textId="77777777" w:rsidR="00AD54B3" w:rsidRPr="0014374F" w:rsidRDefault="00AD54B3" w:rsidP="001444CA">
            <w:pPr>
              <w:jc w:val="right"/>
            </w:pPr>
            <w:r w:rsidRPr="0014374F">
              <w:t>55 000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2470A" w14:textId="77777777" w:rsidR="00AD54B3" w:rsidRPr="0014374F" w:rsidRDefault="00AD54B3" w:rsidP="001444CA">
            <w:pPr>
              <w:jc w:val="right"/>
            </w:pPr>
            <w:r w:rsidRPr="0014374F">
              <w:t>0,0</w:t>
            </w:r>
          </w:p>
        </w:tc>
      </w:tr>
      <w:tr w:rsidR="00AD54B3" w:rsidRPr="0014374F" w14:paraId="65CAEB85" w14:textId="77777777" w:rsidTr="001444CA">
        <w:trPr>
          <w:trHeight w:val="380"/>
        </w:trPr>
        <w:tc>
          <w:tcPr>
            <w:tcW w:w="1095" w:type="dxa"/>
            <w:tcBorders>
              <w:top w:val="nil"/>
              <w:left w:val="nil"/>
              <w:bottom w:val="single" w:sz="4" w:space="0" w:color="000000"/>
              <w:right w:val="nil"/>
            </w:tcBorders>
            <w:tcMar>
              <w:top w:w="128" w:type="dxa"/>
              <w:left w:w="43" w:type="dxa"/>
              <w:bottom w:w="43" w:type="dxa"/>
              <w:right w:w="43" w:type="dxa"/>
            </w:tcMar>
          </w:tcPr>
          <w:p w14:paraId="71912BE5" w14:textId="77777777" w:rsidR="00AD54B3" w:rsidRPr="0014374F" w:rsidRDefault="00AD54B3" w:rsidP="001444CA"/>
        </w:tc>
        <w:tc>
          <w:tcPr>
            <w:tcW w:w="2754" w:type="dxa"/>
            <w:tcBorders>
              <w:top w:val="nil"/>
              <w:left w:val="nil"/>
              <w:bottom w:val="single" w:sz="4" w:space="0" w:color="000000"/>
              <w:right w:val="nil"/>
            </w:tcBorders>
            <w:tcMar>
              <w:top w:w="128" w:type="dxa"/>
              <w:left w:w="43" w:type="dxa"/>
              <w:bottom w:w="43" w:type="dxa"/>
              <w:right w:w="43" w:type="dxa"/>
            </w:tcMar>
          </w:tcPr>
          <w:p w14:paraId="694DDE7C" w14:textId="77777777" w:rsidR="00AD54B3" w:rsidRPr="0014374F" w:rsidRDefault="00AD54B3" w:rsidP="001444CA">
            <w:r w:rsidRPr="0014374F">
              <w:t>Sum kategori 09.50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B5D2345" w14:textId="77777777" w:rsidR="00AD54B3" w:rsidRPr="0014374F" w:rsidRDefault="00AD54B3" w:rsidP="001444CA">
            <w:pPr>
              <w:jc w:val="right"/>
            </w:pPr>
            <w:r w:rsidRPr="0014374F">
              <w:t>55 000</w:t>
            </w:r>
          </w:p>
        </w:tc>
        <w:tc>
          <w:tcPr>
            <w:tcW w:w="1758" w:type="dxa"/>
            <w:tcBorders>
              <w:top w:val="nil"/>
              <w:left w:val="nil"/>
              <w:bottom w:val="single" w:sz="4" w:space="0" w:color="000000"/>
              <w:right w:val="nil"/>
            </w:tcBorders>
            <w:tcMar>
              <w:top w:w="128" w:type="dxa"/>
              <w:left w:w="43" w:type="dxa"/>
              <w:bottom w:w="43" w:type="dxa"/>
              <w:right w:w="43" w:type="dxa"/>
            </w:tcMar>
            <w:vAlign w:val="bottom"/>
          </w:tcPr>
          <w:p w14:paraId="6F1F014E" w14:textId="77777777" w:rsidR="00AD54B3" w:rsidRPr="0014374F" w:rsidRDefault="00AD54B3" w:rsidP="001444CA">
            <w:pPr>
              <w:jc w:val="right"/>
            </w:pPr>
            <w:r w:rsidRPr="0014374F">
              <w:t>55 000</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1381F544" w14:textId="77777777" w:rsidR="00AD54B3" w:rsidRPr="0014374F" w:rsidRDefault="00AD54B3" w:rsidP="001444CA">
            <w:pPr>
              <w:jc w:val="right"/>
            </w:pPr>
            <w:r w:rsidRPr="0014374F">
              <w:t>55 000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BAAE2C7" w14:textId="77777777" w:rsidR="00AD54B3" w:rsidRPr="0014374F" w:rsidRDefault="00AD54B3" w:rsidP="001444CA">
            <w:pPr>
              <w:jc w:val="right"/>
            </w:pPr>
            <w:r w:rsidRPr="0014374F">
              <w:t>0,0</w:t>
            </w:r>
          </w:p>
        </w:tc>
      </w:tr>
    </w:tbl>
    <w:p w14:paraId="4F333856" w14:textId="2C8981BA" w:rsidR="009124C3" w:rsidRPr="0014374F" w:rsidRDefault="009124C3" w:rsidP="0014374F"/>
    <w:p w14:paraId="7B050BC9" w14:textId="77777777" w:rsidR="009124C3" w:rsidRPr="0014374F" w:rsidRDefault="009124C3" w:rsidP="0014374F">
      <w:pPr>
        <w:pStyle w:val="Undertittel"/>
      </w:pPr>
      <w:r w:rsidRPr="0014374F">
        <w:t>Allmenn omtale</w:t>
      </w:r>
    </w:p>
    <w:p w14:paraId="0BA22857" w14:textId="77777777" w:rsidR="009124C3" w:rsidRPr="0014374F" w:rsidRDefault="009124C3" w:rsidP="0014374F">
      <w:r w:rsidRPr="0014374F">
        <w:t xml:space="preserve">Programkategorien </w:t>
      </w:r>
      <w:proofErr w:type="spellStart"/>
      <w:r w:rsidRPr="0014374F">
        <w:t>omhandlar</w:t>
      </w:r>
      <w:proofErr w:type="spellEnd"/>
      <w:r w:rsidRPr="0014374F">
        <w:t xml:space="preserve"> både </w:t>
      </w:r>
      <w:proofErr w:type="spellStart"/>
      <w:r w:rsidRPr="0014374F">
        <w:t>ytingane</w:t>
      </w:r>
      <w:proofErr w:type="spellEnd"/>
      <w:r w:rsidRPr="0014374F">
        <w:t xml:space="preserve"> som Statens pensjonskasse administrerer, og den administrative drifta av Statens pensjonskasse som forvaltningsbedrift. Statens pensjonskasse </w:t>
      </w:r>
      <w:proofErr w:type="spellStart"/>
      <w:r w:rsidRPr="0014374F">
        <w:t>forvaltar</w:t>
      </w:r>
      <w:proofErr w:type="spellEnd"/>
      <w:r w:rsidRPr="0014374F">
        <w:t xml:space="preserve"> </w:t>
      </w:r>
      <w:proofErr w:type="spellStart"/>
      <w:r w:rsidRPr="0014374F">
        <w:t>Noregs</w:t>
      </w:r>
      <w:proofErr w:type="spellEnd"/>
      <w:r w:rsidRPr="0014374F">
        <w:t xml:space="preserve"> største </w:t>
      </w:r>
      <w:proofErr w:type="spellStart"/>
      <w:r w:rsidRPr="0014374F">
        <w:t>tenestepensjonsordning</w:t>
      </w:r>
      <w:proofErr w:type="spellEnd"/>
      <w:r w:rsidRPr="0014374F">
        <w:t xml:space="preserve">. </w:t>
      </w:r>
      <w:proofErr w:type="spellStart"/>
      <w:r w:rsidRPr="0014374F">
        <w:t>Ytingane</w:t>
      </w:r>
      <w:proofErr w:type="spellEnd"/>
      <w:r w:rsidRPr="0014374F">
        <w:t xml:space="preserve"> </w:t>
      </w:r>
      <w:proofErr w:type="spellStart"/>
      <w:r w:rsidRPr="0014374F">
        <w:t>frå</w:t>
      </w:r>
      <w:proofErr w:type="spellEnd"/>
      <w:r w:rsidRPr="0014374F">
        <w:t xml:space="preserve"> Statens pensjonskasse </w:t>
      </w:r>
      <w:proofErr w:type="spellStart"/>
      <w:r w:rsidRPr="0014374F">
        <w:t>omfattar</w:t>
      </w:r>
      <w:proofErr w:type="spellEnd"/>
    </w:p>
    <w:p w14:paraId="66F25111" w14:textId="77777777" w:rsidR="009124C3" w:rsidRPr="0014374F" w:rsidRDefault="009124C3" w:rsidP="0014374F">
      <w:pPr>
        <w:pStyle w:val="Liste"/>
      </w:pPr>
      <w:r w:rsidRPr="0014374F">
        <w:t>alderspensjon</w:t>
      </w:r>
    </w:p>
    <w:p w14:paraId="791CF39B" w14:textId="77777777" w:rsidR="009124C3" w:rsidRPr="0014374F" w:rsidRDefault="009124C3" w:rsidP="0014374F">
      <w:pPr>
        <w:pStyle w:val="Liste"/>
      </w:pPr>
      <w:r w:rsidRPr="0014374F">
        <w:t>uførepensjon</w:t>
      </w:r>
    </w:p>
    <w:p w14:paraId="66BA79DE" w14:textId="77777777" w:rsidR="009124C3" w:rsidRPr="0014374F" w:rsidRDefault="009124C3" w:rsidP="0014374F">
      <w:pPr>
        <w:pStyle w:val="Liste"/>
      </w:pPr>
      <w:proofErr w:type="spellStart"/>
      <w:r w:rsidRPr="0014374F">
        <w:t>etterlatnepensjon</w:t>
      </w:r>
      <w:proofErr w:type="spellEnd"/>
      <w:r w:rsidRPr="0014374F">
        <w:t xml:space="preserve"> (</w:t>
      </w:r>
      <w:proofErr w:type="spellStart"/>
      <w:r w:rsidRPr="0014374F">
        <w:t>barnepensjonar</w:t>
      </w:r>
      <w:proofErr w:type="spellEnd"/>
      <w:r w:rsidRPr="0014374F">
        <w:t xml:space="preserve"> og enke- og </w:t>
      </w:r>
      <w:proofErr w:type="spellStart"/>
      <w:r w:rsidRPr="0014374F">
        <w:t>enkemannspensjonar</w:t>
      </w:r>
      <w:proofErr w:type="spellEnd"/>
      <w:r w:rsidRPr="0014374F">
        <w:t>)</w:t>
      </w:r>
    </w:p>
    <w:p w14:paraId="1AE21D88" w14:textId="77777777" w:rsidR="009124C3" w:rsidRPr="0014374F" w:rsidRDefault="009124C3" w:rsidP="0014374F">
      <w:r w:rsidRPr="0014374F">
        <w:t xml:space="preserve">Statens pensjonskasse administrerer også </w:t>
      </w:r>
      <w:proofErr w:type="spellStart"/>
      <w:r w:rsidRPr="0014374F">
        <w:t>pensjonsordningar</w:t>
      </w:r>
      <w:proofErr w:type="spellEnd"/>
      <w:r w:rsidRPr="0014374F">
        <w:t xml:space="preserve"> for bl.a. </w:t>
      </w:r>
      <w:proofErr w:type="spellStart"/>
      <w:r w:rsidRPr="0014374F">
        <w:t>statsrådar</w:t>
      </w:r>
      <w:proofErr w:type="spellEnd"/>
      <w:r w:rsidRPr="0014374F">
        <w:t xml:space="preserve">, </w:t>
      </w:r>
      <w:proofErr w:type="spellStart"/>
      <w:r w:rsidRPr="0014374F">
        <w:t>stortingsrepresentantar</w:t>
      </w:r>
      <w:proofErr w:type="spellEnd"/>
      <w:r w:rsidRPr="0014374F">
        <w:t xml:space="preserve">, </w:t>
      </w:r>
      <w:proofErr w:type="spellStart"/>
      <w:r w:rsidRPr="0014374F">
        <w:t>apotekverksemd</w:t>
      </w:r>
      <w:proofErr w:type="spellEnd"/>
      <w:r w:rsidRPr="0014374F">
        <w:t xml:space="preserve">, det </w:t>
      </w:r>
      <w:proofErr w:type="spellStart"/>
      <w:r w:rsidRPr="0014374F">
        <w:t>kunstnariske</w:t>
      </w:r>
      <w:proofErr w:type="spellEnd"/>
      <w:r w:rsidRPr="0014374F">
        <w:t xml:space="preserve"> personalet ved Den Norske Opera &amp; Ballett og følgepersonar i </w:t>
      </w:r>
      <w:proofErr w:type="spellStart"/>
      <w:r w:rsidRPr="0014374F">
        <w:t>utanrikstenesta</w:t>
      </w:r>
      <w:proofErr w:type="spellEnd"/>
      <w:r w:rsidRPr="0014374F">
        <w:t>. I tillegg administrerer Statens pensjonskasse</w:t>
      </w:r>
    </w:p>
    <w:p w14:paraId="6F93A2C0" w14:textId="77777777" w:rsidR="009124C3" w:rsidRPr="0014374F" w:rsidRDefault="009124C3" w:rsidP="0014374F">
      <w:pPr>
        <w:pStyle w:val="Liste"/>
      </w:pPr>
      <w:proofErr w:type="spellStart"/>
      <w:r w:rsidRPr="0014374F">
        <w:t>pensjonar</w:t>
      </w:r>
      <w:proofErr w:type="spellEnd"/>
      <w:r w:rsidRPr="0014374F">
        <w:t xml:space="preserve"> av statskassa, jf. </w:t>
      </w:r>
      <w:proofErr w:type="spellStart"/>
      <w:r w:rsidRPr="0014374F">
        <w:t>nærmare</w:t>
      </w:r>
      <w:proofErr w:type="spellEnd"/>
      <w:r w:rsidRPr="0014374F">
        <w:t xml:space="preserve"> omtale under kap. 611</w:t>
      </w:r>
    </w:p>
    <w:p w14:paraId="0DD7905F" w14:textId="77777777" w:rsidR="009124C3" w:rsidRPr="0014374F" w:rsidRDefault="009124C3" w:rsidP="0014374F">
      <w:pPr>
        <w:pStyle w:val="Liste"/>
      </w:pPr>
      <w:r w:rsidRPr="0014374F">
        <w:t>avtalefesta pensjon (AFP)</w:t>
      </w:r>
    </w:p>
    <w:p w14:paraId="21CA404A" w14:textId="77777777" w:rsidR="009124C3" w:rsidRPr="0014374F" w:rsidRDefault="009124C3" w:rsidP="0014374F">
      <w:pPr>
        <w:pStyle w:val="Liste"/>
      </w:pPr>
      <w:r w:rsidRPr="0014374F">
        <w:t xml:space="preserve">enkelte </w:t>
      </w:r>
      <w:proofErr w:type="spellStart"/>
      <w:r w:rsidRPr="0014374F">
        <w:t>særordningar</w:t>
      </w:r>
      <w:proofErr w:type="spellEnd"/>
      <w:r w:rsidRPr="0014374F">
        <w:t xml:space="preserve"> for forsvarspersonell (kompensasjon for psykisk belastningsskade etter </w:t>
      </w:r>
      <w:proofErr w:type="spellStart"/>
      <w:r w:rsidRPr="0014374F">
        <w:t>tenestegjering</w:t>
      </w:r>
      <w:proofErr w:type="spellEnd"/>
      <w:r w:rsidRPr="0014374F">
        <w:t xml:space="preserve"> i internasjonale </w:t>
      </w:r>
      <w:proofErr w:type="spellStart"/>
      <w:r w:rsidRPr="0014374F">
        <w:t>operasjonar</w:t>
      </w:r>
      <w:proofErr w:type="spellEnd"/>
      <w:r w:rsidRPr="0014374F">
        <w:t xml:space="preserve"> m.m.)</w:t>
      </w:r>
    </w:p>
    <w:p w14:paraId="67111E10" w14:textId="77777777" w:rsidR="009124C3" w:rsidRPr="0014374F" w:rsidRDefault="009124C3" w:rsidP="0014374F">
      <w:pPr>
        <w:pStyle w:val="Liste"/>
      </w:pPr>
      <w:proofErr w:type="spellStart"/>
      <w:r w:rsidRPr="0014374F">
        <w:t>eingongserstatningsordning</w:t>
      </w:r>
      <w:proofErr w:type="spellEnd"/>
      <w:r w:rsidRPr="0014374F">
        <w:t xml:space="preserve"> for vernepliktige m.m.</w:t>
      </w:r>
    </w:p>
    <w:p w14:paraId="16BB3B15" w14:textId="77777777" w:rsidR="009124C3" w:rsidRPr="0014374F" w:rsidRDefault="009124C3" w:rsidP="0014374F">
      <w:pPr>
        <w:pStyle w:val="Liste"/>
      </w:pPr>
      <w:r w:rsidRPr="0014374F">
        <w:t xml:space="preserve">tariffbaserte </w:t>
      </w:r>
      <w:proofErr w:type="spellStart"/>
      <w:r w:rsidRPr="0014374F">
        <w:t>personskadeerstatningar</w:t>
      </w:r>
      <w:proofErr w:type="spellEnd"/>
      <w:r w:rsidRPr="0014374F">
        <w:t xml:space="preserve"> (</w:t>
      </w:r>
      <w:proofErr w:type="spellStart"/>
      <w:r w:rsidRPr="0014374F">
        <w:t>særavtalar</w:t>
      </w:r>
      <w:proofErr w:type="spellEnd"/>
      <w:r w:rsidRPr="0014374F">
        <w:t xml:space="preserve"> for reiser </w:t>
      </w:r>
      <w:proofErr w:type="spellStart"/>
      <w:r w:rsidRPr="0014374F">
        <w:t>innanlands</w:t>
      </w:r>
      <w:proofErr w:type="spellEnd"/>
      <w:r w:rsidRPr="0014374F">
        <w:t xml:space="preserve"> og </w:t>
      </w:r>
      <w:proofErr w:type="spellStart"/>
      <w:r w:rsidRPr="0014374F">
        <w:t>utanlands</w:t>
      </w:r>
      <w:proofErr w:type="spellEnd"/>
      <w:r w:rsidRPr="0014374F">
        <w:t>, stasjonering i utlandet m.m.)</w:t>
      </w:r>
    </w:p>
    <w:p w14:paraId="27D6645B" w14:textId="77777777" w:rsidR="009124C3" w:rsidRPr="0014374F" w:rsidRDefault="009124C3" w:rsidP="0014374F">
      <w:pPr>
        <w:pStyle w:val="Liste"/>
      </w:pPr>
      <w:r w:rsidRPr="0014374F">
        <w:t xml:space="preserve">krav etter bilansvarslova for personskade forårsaka av </w:t>
      </w:r>
      <w:proofErr w:type="spellStart"/>
      <w:r w:rsidRPr="0014374F">
        <w:t>bilane</w:t>
      </w:r>
      <w:proofErr w:type="spellEnd"/>
      <w:r w:rsidRPr="0014374F">
        <w:t xml:space="preserve"> til staten</w:t>
      </w:r>
    </w:p>
    <w:p w14:paraId="66D4B4B9" w14:textId="77777777" w:rsidR="009124C3" w:rsidRPr="0014374F" w:rsidRDefault="009124C3" w:rsidP="0014374F">
      <w:pPr>
        <w:pStyle w:val="Liste"/>
      </w:pPr>
      <w:r w:rsidRPr="0014374F">
        <w:t xml:space="preserve">bustadlån for yrkesaktive medlemmer og </w:t>
      </w:r>
      <w:proofErr w:type="spellStart"/>
      <w:r w:rsidRPr="0014374F">
        <w:t>pensjonistar</w:t>
      </w:r>
      <w:proofErr w:type="spellEnd"/>
      <w:r w:rsidRPr="0014374F">
        <w:t xml:space="preserve"> i Statens pensjonskasse, jf. kap. 1565 under Digitaliserings- og forvaltningsdepartementet</w:t>
      </w:r>
    </w:p>
    <w:p w14:paraId="092609DB" w14:textId="77777777" w:rsidR="009124C3" w:rsidRPr="0014374F" w:rsidRDefault="009124C3" w:rsidP="0014374F">
      <w:pPr>
        <w:pStyle w:val="Liste"/>
      </w:pPr>
      <w:r w:rsidRPr="0014374F">
        <w:lastRenderedPageBreak/>
        <w:t xml:space="preserve">krav etter yrkesskadeforsikringslova for </w:t>
      </w:r>
      <w:proofErr w:type="gramStart"/>
      <w:r w:rsidRPr="0014374F">
        <w:t>tilsette</w:t>
      </w:r>
      <w:proofErr w:type="gramEnd"/>
      <w:r w:rsidRPr="0014374F">
        <w:t xml:space="preserve"> i staten, jf. kap. 1566 under Digitaliserings- og forvaltningsdepartementet</w:t>
      </w:r>
    </w:p>
    <w:p w14:paraId="1354D893" w14:textId="77777777" w:rsidR="009124C3" w:rsidRPr="0014374F" w:rsidRDefault="009124C3" w:rsidP="0014374F">
      <w:pPr>
        <w:pStyle w:val="Liste"/>
      </w:pPr>
      <w:r w:rsidRPr="0014374F">
        <w:t xml:space="preserve">gruppelivsordninga heimla i </w:t>
      </w:r>
      <w:proofErr w:type="spellStart"/>
      <w:r w:rsidRPr="0014374F">
        <w:t>hovudtariffavtalen</w:t>
      </w:r>
      <w:proofErr w:type="spellEnd"/>
      <w:r w:rsidRPr="0014374F">
        <w:t xml:space="preserve"> (HTA) § 23 (erstatning til </w:t>
      </w:r>
      <w:proofErr w:type="spellStart"/>
      <w:r w:rsidRPr="0014374F">
        <w:t>etterlatne</w:t>
      </w:r>
      <w:proofErr w:type="spellEnd"/>
      <w:r w:rsidRPr="0014374F">
        <w:t xml:space="preserve"> når medlemmer </w:t>
      </w:r>
      <w:proofErr w:type="spellStart"/>
      <w:r w:rsidRPr="0014374F">
        <w:t>døyr</w:t>
      </w:r>
      <w:proofErr w:type="spellEnd"/>
      <w:r w:rsidRPr="0014374F">
        <w:t>), jf. kap. 1567 under Digitaliserings- og forvaltningsdepartementet</w:t>
      </w:r>
    </w:p>
    <w:p w14:paraId="390533DA" w14:textId="77777777" w:rsidR="009124C3" w:rsidRPr="0014374F" w:rsidRDefault="009124C3" w:rsidP="0014374F">
      <w:pPr>
        <w:pStyle w:val="avsnitt-tittel"/>
      </w:pPr>
      <w:r w:rsidRPr="0014374F">
        <w:t>Medlemmer</w:t>
      </w:r>
      <w:r w:rsidRPr="0014374F">
        <w:rPr>
          <w:rStyle w:val="Fotnotereferanse"/>
        </w:rPr>
        <w:footnoteReference w:id="62"/>
      </w:r>
    </w:p>
    <w:p w14:paraId="17A311BB" w14:textId="77777777" w:rsidR="009124C3" w:rsidRPr="0014374F" w:rsidRDefault="009124C3" w:rsidP="0014374F">
      <w:r w:rsidRPr="0014374F">
        <w:t xml:space="preserve">Staten har </w:t>
      </w:r>
      <w:proofErr w:type="spellStart"/>
      <w:r w:rsidRPr="0014374F">
        <w:t>sidan</w:t>
      </w:r>
      <w:proofErr w:type="spellEnd"/>
      <w:r w:rsidRPr="0014374F">
        <w:t xml:space="preserve"> 1917 hatt ei lovheimla </w:t>
      </w:r>
      <w:proofErr w:type="spellStart"/>
      <w:r w:rsidRPr="0014374F">
        <w:t>tenestepensjonsordning</w:t>
      </w:r>
      <w:proofErr w:type="spellEnd"/>
      <w:r w:rsidRPr="0014374F">
        <w:t xml:space="preserve"> for embets- og </w:t>
      </w:r>
      <w:proofErr w:type="spellStart"/>
      <w:r w:rsidRPr="0014374F">
        <w:t>tenestemennene</w:t>
      </w:r>
      <w:proofErr w:type="spellEnd"/>
      <w:r w:rsidRPr="0014374F">
        <w:t xml:space="preserve"> sine og for skoleverket. Statens pensjonskasse hadde ved utgangen av 2023 om lag 1 163 000 medlemmer. Av </w:t>
      </w:r>
      <w:proofErr w:type="spellStart"/>
      <w:r w:rsidRPr="0014374F">
        <w:t>desse</w:t>
      </w:r>
      <w:proofErr w:type="spellEnd"/>
      <w:r w:rsidRPr="0014374F">
        <w:t xml:space="preserve"> er det om lag 331 000 </w:t>
      </w:r>
      <w:proofErr w:type="spellStart"/>
      <w:r w:rsidRPr="0014374F">
        <w:t>pensjonistar</w:t>
      </w:r>
      <w:proofErr w:type="spellEnd"/>
      <w:r w:rsidRPr="0014374F">
        <w:t xml:space="preserve">, 305 000 yrkesaktive medlemmer og </w:t>
      </w:r>
      <w:proofErr w:type="spellStart"/>
      <w:r w:rsidRPr="0014374F">
        <w:t>nærmare</w:t>
      </w:r>
      <w:proofErr w:type="spellEnd"/>
      <w:r w:rsidRPr="0014374F">
        <w:t xml:space="preserve"> 12 000 som er delvis yrkesaktive i kombinasjon med pensjon. I tillegg har 515 000 medlemmer rett til oppsett pensjon. </w:t>
      </w:r>
      <w:proofErr w:type="spellStart"/>
      <w:r w:rsidRPr="0014374F">
        <w:t>Desse</w:t>
      </w:r>
      <w:proofErr w:type="spellEnd"/>
      <w:r w:rsidRPr="0014374F">
        <w:t xml:space="preserve"> medlemmene har opparbeidd seg </w:t>
      </w:r>
      <w:proofErr w:type="spellStart"/>
      <w:r w:rsidRPr="0014374F">
        <w:t>pensjonsrettar</w:t>
      </w:r>
      <w:proofErr w:type="spellEnd"/>
      <w:r w:rsidRPr="0014374F">
        <w:t xml:space="preserve"> i Statens pensjonskasse, men er for tida </w:t>
      </w:r>
      <w:proofErr w:type="spellStart"/>
      <w:r w:rsidRPr="0014374F">
        <w:t>ikkje</w:t>
      </w:r>
      <w:proofErr w:type="spellEnd"/>
      <w:r w:rsidRPr="0014374F">
        <w:t xml:space="preserve"> tilsette i ei </w:t>
      </w:r>
      <w:proofErr w:type="spellStart"/>
      <w:r w:rsidRPr="0014374F">
        <w:t>medlemsverksemd</w:t>
      </w:r>
      <w:proofErr w:type="spellEnd"/>
      <w:r w:rsidRPr="0014374F">
        <w:t>.</w:t>
      </w:r>
    </w:p>
    <w:p w14:paraId="65EBFD1C" w14:textId="77777777" w:rsidR="009124C3" w:rsidRPr="0014374F" w:rsidRDefault="009124C3" w:rsidP="0014374F">
      <w:proofErr w:type="spellStart"/>
      <w:r w:rsidRPr="0014374F">
        <w:t>Statstilsette</w:t>
      </w:r>
      <w:proofErr w:type="spellEnd"/>
      <w:r w:rsidRPr="0014374F">
        <w:t xml:space="preserve"> (tilsette i staten som juridisk eining) og kommunalt og fylkeskommunalt tilsette </w:t>
      </w:r>
      <w:proofErr w:type="spellStart"/>
      <w:r w:rsidRPr="0014374F">
        <w:t>lærarar</w:t>
      </w:r>
      <w:proofErr w:type="spellEnd"/>
      <w:r w:rsidRPr="0014374F">
        <w:t xml:space="preserve"> har obligatorisk medlemskap i Statens pensjonskasse. Av </w:t>
      </w:r>
      <w:proofErr w:type="spellStart"/>
      <w:r w:rsidRPr="0014374F">
        <w:t>dei</w:t>
      </w:r>
      <w:proofErr w:type="spellEnd"/>
      <w:r w:rsidRPr="0014374F">
        <w:t xml:space="preserve"> yrkesaktive medlemmene høyrer i overkant av halvparten til i statsforvaltninga, om lag </w:t>
      </w:r>
      <w:proofErr w:type="spellStart"/>
      <w:r w:rsidRPr="0014374F">
        <w:t>ein</w:t>
      </w:r>
      <w:proofErr w:type="spellEnd"/>
      <w:r w:rsidRPr="0014374F">
        <w:t xml:space="preserve"> tredjedel høyrer til i skoleverket i kommunal og fylkeskommunal sektor, og om lag </w:t>
      </w:r>
      <w:proofErr w:type="spellStart"/>
      <w:r w:rsidRPr="0014374F">
        <w:t>ein</w:t>
      </w:r>
      <w:proofErr w:type="spellEnd"/>
      <w:r w:rsidRPr="0014374F">
        <w:t xml:space="preserve"> tidel høyrer til i andre </w:t>
      </w:r>
      <w:proofErr w:type="spellStart"/>
      <w:r w:rsidRPr="0014374F">
        <w:t>verksemder</w:t>
      </w:r>
      <w:proofErr w:type="spellEnd"/>
      <w:r w:rsidRPr="0014374F">
        <w:t>.</w:t>
      </w:r>
    </w:p>
    <w:p w14:paraId="295A14A2" w14:textId="77777777" w:rsidR="009124C3" w:rsidRPr="0014374F" w:rsidRDefault="009124C3" w:rsidP="0014374F">
      <w:pPr>
        <w:pStyle w:val="avsnitt-tittel"/>
      </w:pPr>
      <w:r w:rsidRPr="0014374F">
        <w:t>Overføringsavtalen</w:t>
      </w:r>
    </w:p>
    <w:p w14:paraId="7FD64F2F" w14:textId="77777777" w:rsidR="009124C3" w:rsidRPr="0014374F" w:rsidRDefault="009124C3" w:rsidP="0014374F">
      <w:r w:rsidRPr="0014374F">
        <w:t xml:space="preserve">Det er inngått </w:t>
      </w:r>
      <w:proofErr w:type="spellStart"/>
      <w:r w:rsidRPr="0014374F">
        <w:t>ein</w:t>
      </w:r>
      <w:proofErr w:type="spellEnd"/>
      <w:r w:rsidRPr="0014374F">
        <w:t xml:space="preserve"> overføringsavtale mellom Statens pensjonskasse og andre </w:t>
      </w:r>
      <w:proofErr w:type="spellStart"/>
      <w:r w:rsidRPr="0014374F">
        <w:t>leverandørar</w:t>
      </w:r>
      <w:proofErr w:type="spellEnd"/>
      <w:r w:rsidRPr="0014374F">
        <w:t xml:space="preserve"> av </w:t>
      </w:r>
      <w:proofErr w:type="spellStart"/>
      <w:r w:rsidRPr="0014374F">
        <w:t>offentlege</w:t>
      </w:r>
      <w:proofErr w:type="spellEnd"/>
      <w:r w:rsidRPr="0014374F">
        <w:t xml:space="preserve"> </w:t>
      </w:r>
      <w:proofErr w:type="spellStart"/>
      <w:r w:rsidRPr="0014374F">
        <w:t>tenestepensjonsordningar</w:t>
      </w:r>
      <w:proofErr w:type="spellEnd"/>
      <w:r w:rsidRPr="0014374F">
        <w:t xml:space="preserve"> (kommunale pensjonskasser, livsforsikringsselskap og lovfesta </w:t>
      </w:r>
      <w:proofErr w:type="spellStart"/>
      <w:r w:rsidRPr="0014374F">
        <w:t>pensjonsordningar</w:t>
      </w:r>
      <w:proofErr w:type="spellEnd"/>
      <w:r w:rsidRPr="0014374F">
        <w:t xml:space="preserve">). Overføringsavtalen skal sikre at pensjonen til medlemmene </w:t>
      </w:r>
      <w:proofErr w:type="spellStart"/>
      <w:r w:rsidRPr="0014374F">
        <w:t>ikkje</w:t>
      </w:r>
      <w:proofErr w:type="spellEnd"/>
      <w:r w:rsidRPr="0014374F">
        <w:t xml:space="preserve"> blir </w:t>
      </w:r>
      <w:proofErr w:type="spellStart"/>
      <w:r w:rsidRPr="0014374F">
        <w:t>påverka</w:t>
      </w:r>
      <w:proofErr w:type="spellEnd"/>
      <w:r w:rsidRPr="0014374F">
        <w:t xml:space="preserve"> ved skifte av </w:t>
      </w:r>
      <w:proofErr w:type="spellStart"/>
      <w:r w:rsidRPr="0014374F">
        <w:t>arbeidsgivar</w:t>
      </w:r>
      <w:proofErr w:type="spellEnd"/>
      <w:r w:rsidRPr="0014374F">
        <w:t xml:space="preserve"> </w:t>
      </w:r>
      <w:proofErr w:type="spellStart"/>
      <w:r w:rsidRPr="0014374F">
        <w:t>innanfor</w:t>
      </w:r>
      <w:proofErr w:type="spellEnd"/>
      <w:r w:rsidRPr="0014374F">
        <w:t xml:space="preserve"> </w:t>
      </w:r>
      <w:proofErr w:type="spellStart"/>
      <w:r w:rsidRPr="0014374F">
        <w:t>offentleg</w:t>
      </w:r>
      <w:proofErr w:type="spellEnd"/>
      <w:r w:rsidRPr="0014374F">
        <w:t xml:space="preserve"> sektor. Statens pensjonskasse er </w:t>
      </w:r>
      <w:proofErr w:type="spellStart"/>
      <w:r w:rsidRPr="0014374F">
        <w:t>koordinerande</w:t>
      </w:r>
      <w:proofErr w:type="spellEnd"/>
      <w:r w:rsidRPr="0014374F">
        <w:t xml:space="preserve"> organ for overføringsavtalen og administrerer bl.a. regelverket for </w:t>
      </w:r>
      <w:proofErr w:type="spellStart"/>
      <w:r w:rsidRPr="0014374F">
        <w:t>oppgjer</w:t>
      </w:r>
      <w:proofErr w:type="spellEnd"/>
      <w:r w:rsidRPr="0014374F">
        <w:t xml:space="preserve"> (refusjon) mellom </w:t>
      </w:r>
      <w:proofErr w:type="spellStart"/>
      <w:r w:rsidRPr="0014374F">
        <w:t>pensjonsordningane</w:t>
      </w:r>
      <w:proofErr w:type="spellEnd"/>
      <w:r w:rsidRPr="0014374F">
        <w:t xml:space="preserve">. Arbeidet med </w:t>
      </w:r>
      <w:proofErr w:type="spellStart"/>
      <w:r w:rsidRPr="0014374F">
        <w:t>ein</w:t>
      </w:r>
      <w:proofErr w:type="spellEnd"/>
      <w:r w:rsidRPr="0014374F">
        <w:t xml:space="preserve"> revidert refusjonsavtale </w:t>
      </w:r>
      <w:proofErr w:type="spellStart"/>
      <w:r w:rsidRPr="0014374F">
        <w:t>innanfor</w:t>
      </w:r>
      <w:proofErr w:type="spellEnd"/>
      <w:r w:rsidRPr="0014374F">
        <w:t xml:space="preserve"> overføringsavtalen er fullført, og </w:t>
      </w:r>
      <w:proofErr w:type="spellStart"/>
      <w:r w:rsidRPr="0014374F">
        <w:t>ein</w:t>
      </w:r>
      <w:proofErr w:type="spellEnd"/>
      <w:r w:rsidRPr="0014374F">
        <w:t xml:space="preserve"> revidert overføringsavtale tredde i kraft i juli 2024.</w:t>
      </w:r>
    </w:p>
    <w:p w14:paraId="6A448053" w14:textId="77777777" w:rsidR="00F94E4B" w:rsidRDefault="009124C3" w:rsidP="00F94E4B">
      <w:pPr>
        <w:pStyle w:val="b-budkaptit"/>
      </w:pPr>
      <w:r w:rsidRPr="0014374F">
        <w:t xml:space="preserve">Kap. 611 </w:t>
      </w:r>
      <w:proofErr w:type="spellStart"/>
      <w:r w:rsidRPr="0014374F">
        <w:t>Pensjonar</w:t>
      </w:r>
      <w:proofErr w:type="spellEnd"/>
      <w:r w:rsidRPr="0014374F">
        <w:t xml:space="preserve"> </w:t>
      </w:r>
      <w:proofErr w:type="spellStart"/>
      <w:r w:rsidRPr="0014374F">
        <w:t>frå</w:t>
      </w:r>
      <w:proofErr w:type="spellEnd"/>
      <w:r w:rsidRPr="0014374F">
        <w:t xml:space="preserve"> statskassa</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F94E4B" w:rsidRPr="0014374F" w14:paraId="75C1428E" w14:textId="77777777" w:rsidTr="001444CA">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60FBD5AE" w14:textId="77777777" w:rsidR="00F94E4B" w:rsidRPr="0014374F" w:rsidRDefault="00F94E4B" w:rsidP="001444CA">
            <w:pPr>
              <w:pStyle w:val="Tabellnavn"/>
            </w:pPr>
            <w:r w:rsidRPr="0014374F">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384152C5" w14:textId="77777777" w:rsidR="00F94E4B" w:rsidRPr="0014374F" w:rsidRDefault="00F94E4B" w:rsidP="001444CA">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D11323F" w14:textId="77777777" w:rsidR="00F94E4B" w:rsidRPr="0014374F" w:rsidRDefault="00F94E4B" w:rsidP="001444CA">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57C17D31" w14:textId="77777777" w:rsidR="00F94E4B" w:rsidRPr="0014374F" w:rsidRDefault="00F94E4B" w:rsidP="001444CA">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4ECA6A1" w14:textId="77777777" w:rsidR="00F94E4B" w:rsidRPr="0014374F" w:rsidRDefault="00F94E4B" w:rsidP="001444CA">
            <w:pPr>
              <w:jc w:val="right"/>
            </w:pPr>
            <w:r w:rsidRPr="0014374F">
              <w:t>(i 1 000 kr)</w:t>
            </w:r>
          </w:p>
        </w:tc>
      </w:tr>
      <w:tr w:rsidR="00F94E4B" w:rsidRPr="0014374F" w14:paraId="3B7E63ED" w14:textId="77777777" w:rsidTr="001444CA">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12233A26" w14:textId="77777777" w:rsidR="00F94E4B" w:rsidRPr="0014374F" w:rsidRDefault="00F94E4B" w:rsidP="001444CA">
            <w:r w:rsidRPr="0014374F">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6C7A8152" w14:textId="77777777" w:rsidR="00F94E4B" w:rsidRPr="0014374F" w:rsidRDefault="00F94E4B" w:rsidP="001444CA">
            <w:proofErr w:type="spellStart"/>
            <w:r w:rsidRPr="0014374F">
              <w:t>Nemning</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2C00580" w14:textId="77777777" w:rsidR="00F94E4B" w:rsidRPr="0014374F" w:rsidRDefault="00F94E4B" w:rsidP="001444CA">
            <w:pPr>
              <w:jc w:val="right"/>
            </w:pPr>
            <w:proofErr w:type="spellStart"/>
            <w:r w:rsidRPr="0014374F">
              <w:t>Rekneskap</w:t>
            </w:r>
            <w:proofErr w:type="spellEnd"/>
            <w:r w:rsidRPr="0014374F">
              <w:br/>
              <w:t>2023</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B9FC9C2" w14:textId="77777777" w:rsidR="00F94E4B" w:rsidRPr="0014374F" w:rsidRDefault="00F94E4B" w:rsidP="001444CA">
            <w:pPr>
              <w:jc w:val="right"/>
            </w:pPr>
            <w:r w:rsidRPr="0014374F">
              <w:t>Saldert</w:t>
            </w:r>
            <w:r w:rsidRPr="0014374F">
              <w:br/>
              <w:t>budsjett 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C0BCB2E" w14:textId="77777777" w:rsidR="00F94E4B" w:rsidRPr="0014374F" w:rsidRDefault="00F94E4B" w:rsidP="001444CA">
            <w:pPr>
              <w:jc w:val="right"/>
            </w:pPr>
            <w:r w:rsidRPr="0014374F">
              <w:t>Forslag</w:t>
            </w:r>
            <w:r w:rsidRPr="0014374F">
              <w:br/>
              <w:t>2025</w:t>
            </w:r>
          </w:p>
        </w:tc>
      </w:tr>
      <w:tr w:rsidR="00F94E4B" w:rsidRPr="0014374F" w14:paraId="6D048201" w14:textId="77777777" w:rsidTr="001444CA">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7ACC481F" w14:textId="77777777" w:rsidR="00F94E4B" w:rsidRPr="0014374F" w:rsidRDefault="00F94E4B" w:rsidP="001444CA">
            <w:r w:rsidRPr="0014374F">
              <w:t>01</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09F7C2FA" w14:textId="77777777" w:rsidR="00F94E4B" w:rsidRPr="0014374F" w:rsidRDefault="00F94E4B" w:rsidP="001444CA">
            <w:r w:rsidRPr="0014374F">
              <w:t>Driftsutgifter</w:t>
            </w:r>
            <w:r w:rsidRPr="0014374F">
              <w:rPr>
                <w:rStyle w:val="kursiv"/>
              </w:rPr>
              <w:t>, overslagsløyving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FB216" w14:textId="77777777" w:rsidR="00F94E4B" w:rsidRPr="0014374F" w:rsidRDefault="00F94E4B" w:rsidP="001444CA">
            <w:pPr>
              <w:jc w:val="right"/>
            </w:pPr>
            <w:r w:rsidRPr="0014374F">
              <w:t>17 467</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FB17C" w14:textId="77777777" w:rsidR="00F94E4B" w:rsidRPr="0014374F" w:rsidRDefault="00F94E4B" w:rsidP="001444CA">
            <w:pPr>
              <w:jc w:val="right"/>
            </w:pPr>
            <w:r w:rsidRPr="0014374F">
              <w:t>17 800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8C46E" w14:textId="77777777" w:rsidR="00F94E4B" w:rsidRPr="0014374F" w:rsidRDefault="00F94E4B" w:rsidP="001444CA">
            <w:pPr>
              <w:jc w:val="right"/>
            </w:pPr>
            <w:r w:rsidRPr="0014374F">
              <w:t>18 800</w:t>
            </w:r>
          </w:p>
        </w:tc>
      </w:tr>
      <w:tr w:rsidR="00F94E4B" w:rsidRPr="0014374F" w14:paraId="018FABF2" w14:textId="77777777" w:rsidTr="001444CA">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60FC5C98" w14:textId="77777777" w:rsidR="00F94E4B" w:rsidRPr="0014374F" w:rsidRDefault="00F94E4B" w:rsidP="001444CA"/>
        </w:tc>
        <w:tc>
          <w:tcPr>
            <w:tcW w:w="4044" w:type="dxa"/>
            <w:tcBorders>
              <w:top w:val="nil"/>
              <w:left w:val="nil"/>
              <w:bottom w:val="single" w:sz="4" w:space="0" w:color="000000"/>
              <w:right w:val="nil"/>
            </w:tcBorders>
            <w:tcMar>
              <w:top w:w="128" w:type="dxa"/>
              <w:left w:w="43" w:type="dxa"/>
              <w:bottom w:w="43" w:type="dxa"/>
              <w:right w:w="43" w:type="dxa"/>
            </w:tcMar>
          </w:tcPr>
          <w:p w14:paraId="4C79135A" w14:textId="77777777" w:rsidR="00F94E4B" w:rsidRPr="0014374F" w:rsidRDefault="00F94E4B" w:rsidP="001444CA">
            <w:r w:rsidRPr="0014374F">
              <w:t>Sum kap. 611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BE83F42" w14:textId="77777777" w:rsidR="00F94E4B" w:rsidRPr="0014374F" w:rsidRDefault="00F94E4B" w:rsidP="001444CA">
            <w:pPr>
              <w:jc w:val="right"/>
            </w:pPr>
            <w:r w:rsidRPr="0014374F">
              <w:t>17 467</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77CF9F77" w14:textId="77777777" w:rsidR="00F94E4B" w:rsidRPr="0014374F" w:rsidRDefault="00F94E4B" w:rsidP="001444CA">
            <w:pPr>
              <w:jc w:val="right"/>
            </w:pPr>
            <w:r w:rsidRPr="0014374F">
              <w:t>17 800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2585EC" w14:textId="77777777" w:rsidR="00F94E4B" w:rsidRPr="0014374F" w:rsidRDefault="00F94E4B" w:rsidP="001444CA">
            <w:pPr>
              <w:jc w:val="right"/>
            </w:pPr>
            <w:r w:rsidRPr="0014374F">
              <w:t>18 800</w:t>
            </w:r>
          </w:p>
        </w:tc>
      </w:tr>
    </w:tbl>
    <w:p w14:paraId="734A6EBD" w14:textId="6329FBE7" w:rsidR="009124C3" w:rsidRPr="0014374F" w:rsidRDefault="009124C3" w:rsidP="0014374F"/>
    <w:p w14:paraId="0987445F" w14:textId="77777777" w:rsidR="009124C3" w:rsidRPr="0014374F" w:rsidRDefault="009124C3" w:rsidP="0014374F">
      <w:pPr>
        <w:pStyle w:val="Undertittel"/>
      </w:pPr>
      <w:r w:rsidRPr="0014374F">
        <w:lastRenderedPageBreak/>
        <w:t>Allmenn omtale</w:t>
      </w:r>
    </w:p>
    <w:p w14:paraId="25569FCB" w14:textId="77777777" w:rsidR="009124C3" w:rsidRPr="0014374F" w:rsidRDefault="009124C3" w:rsidP="0014374F">
      <w:r w:rsidRPr="0014374F">
        <w:t xml:space="preserve">Pensjon </w:t>
      </w:r>
      <w:proofErr w:type="spellStart"/>
      <w:r w:rsidRPr="0014374F">
        <w:t>frå</w:t>
      </w:r>
      <w:proofErr w:type="spellEnd"/>
      <w:r w:rsidRPr="0014374F">
        <w:t xml:space="preserve"> statskassa (rettferdspensjon) er ei særordning etablert gjennom praksis med heimel i Grunnlova § 75 bokstav i. Gjennom ordninga kan Stortinget, ut </w:t>
      </w:r>
      <w:proofErr w:type="spellStart"/>
      <w:r w:rsidRPr="0014374F">
        <w:t>frå</w:t>
      </w:r>
      <w:proofErr w:type="spellEnd"/>
      <w:r w:rsidRPr="0014374F">
        <w:t xml:space="preserve"> ei </w:t>
      </w:r>
      <w:proofErr w:type="spellStart"/>
      <w:r w:rsidRPr="0014374F">
        <w:t>rimelegvurdering</w:t>
      </w:r>
      <w:proofErr w:type="spellEnd"/>
      <w:r w:rsidRPr="0014374F">
        <w:t xml:space="preserve">, gi pensjon til </w:t>
      </w:r>
      <w:proofErr w:type="spellStart"/>
      <w:r w:rsidRPr="0014374F">
        <w:t>personar</w:t>
      </w:r>
      <w:proofErr w:type="spellEnd"/>
      <w:r w:rsidRPr="0014374F">
        <w:t xml:space="preserve"> som </w:t>
      </w:r>
      <w:proofErr w:type="spellStart"/>
      <w:r w:rsidRPr="0014374F">
        <w:t>ikkje</w:t>
      </w:r>
      <w:proofErr w:type="spellEnd"/>
      <w:r w:rsidRPr="0014374F">
        <w:t xml:space="preserve"> har </w:t>
      </w:r>
      <w:proofErr w:type="spellStart"/>
      <w:r w:rsidRPr="0014374F">
        <w:t>kunna</w:t>
      </w:r>
      <w:proofErr w:type="spellEnd"/>
      <w:r w:rsidRPr="0014374F">
        <w:t xml:space="preserve"> </w:t>
      </w:r>
      <w:proofErr w:type="spellStart"/>
      <w:r w:rsidRPr="0014374F">
        <w:t>tene</w:t>
      </w:r>
      <w:proofErr w:type="spellEnd"/>
      <w:r w:rsidRPr="0014374F">
        <w:t xml:space="preserve"> opp </w:t>
      </w:r>
      <w:proofErr w:type="spellStart"/>
      <w:r w:rsidRPr="0014374F">
        <w:t>pensjonsrettar</w:t>
      </w:r>
      <w:proofErr w:type="spellEnd"/>
      <w:r w:rsidRPr="0014374F">
        <w:t xml:space="preserve"> i Statens pensjonskasse på ordinær måte. Dei som får pensjon </w:t>
      </w:r>
      <w:proofErr w:type="spellStart"/>
      <w:r w:rsidRPr="0014374F">
        <w:t>frå</w:t>
      </w:r>
      <w:proofErr w:type="spellEnd"/>
      <w:r w:rsidRPr="0014374F">
        <w:t xml:space="preserve"> statskassa, er i </w:t>
      </w:r>
      <w:proofErr w:type="spellStart"/>
      <w:r w:rsidRPr="0014374F">
        <w:t>hovudsak</w:t>
      </w:r>
      <w:proofErr w:type="spellEnd"/>
      <w:r w:rsidRPr="0014374F">
        <w:t xml:space="preserve"> </w:t>
      </w:r>
      <w:proofErr w:type="spellStart"/>
      <w:r w:rsidRPr="0014374F">
        <w:t>tidlegare</w:t>
      </w:r>
      <w:proofErr w:type="spellEnd"/>
      <w:r w:rsidRPr="0014374F">
        <w:t xml:space="preserve"> lokalt tilsette </w:t>
      </w:r>
      <w:proofErr w:type="spellStart"/>
      <w:r w:rsidRPr="0014374F">
        <w:t>arbeidstakarar</w:t>
      </w:r>
      <w:proofErr w:type="spellEnd"/>
      <w:r w:rsidRPr="0014374F">
        <w:t xml:space="preserve"> ved norske </w:t>
      </w:r>
      <w:proofErr w:type="spellStart"/>
      <w:r w:rsidRPr="0014374F">
        <w:t>utanriksstasjonar</w:t>
      </w:r>
      <w:proofErr w:type="spellEnd"/>
      <w:r w:rsidRPr="0014374F">
        <w:t xml:space="preserve"> som </w:t>
      </w:r>
      <w:proofErr w:type="spellStart"/>
      <w:r w:rsidRPr="0014374F">
        <w:t>ikkje</w:t>
      </w:r>
      <w:proofErr w:type="spellEnd"/>
      <w:r w:rsidRPr="0014374F">
        <w:t xml:space="preserve"> er dekte av adekvate lokale trygde- og </w:t>
      </w:r>
      <w:proofErr w:type="spellStart"/>
      <w:r w:rsidRPr="0014374F">
        <w:t>forsikringsordningar</w:t>
      </w:r>
      <w:proofErr w:type="spellEnd"/>
      <w:r w:rsidRPr="0014374F">
        <w:t>.</w:t>
      </w:r>
    </w:p>
    <w:p w14:paraId="073CF9D4" w14:textId="77777777" w:rsidR="009124C3" w:rsidRPr="0014374F" w:rsidRDefault="009124C3" w:rsidP="0014374F">
      <w:r w:rsidRPr="0014374F">
        <w:t xml:space="preserve">Pensjon </w:t>
      </w:r>
      <w:proofErr w:type="spellStart"/>
      <w:r w:rsidRPr="0014374F">
        <w:t>frå</w:t>
      </w:r>
      <w:proofErr w:type="spellEnd"/>
      <w:r w:rsidRPr="0014374F">
        <w:t xml:space="preserve"> statskassa blir </w:t>
      </w:r>
      <w:proofErr w:type="spellStart"/>
      <w:r w:rsidRPr="0014374F">
        <w:t>berre</w:t>
      </w:r>
      <w:proofErr w:type="spellEnd"/>
      <w:r w:rsidRPr="0014374F">
        <w:t xml:space="preserve"> gitt unntaksvis, men representerer </w:t>
      </w:r>
      <w:proofErr w:type="spellStart"/>
      <w:r w:rsidRPr="0014374F">
        <w:t>ein</w:t>
      </w:r>
      <w:proofErr w:type="spellEnd"/>
      <w:r w:rsidRPr="0014374F">
        <w:t xml:space="preserve"> viktig sikringsventil som har stor verdi for </w:t>
      </w:r>
      <w:proofErr w:type="spellStart"/>
      <w:r w:rsidRPr="0014374F">
        <w:t>dei</w:t>
      </w:r>
      <w:proofErr w:type="spellEnd"/>
      <w:r w:rsidRPr="0014374F">
        <w:t xml:space="preserve"> få det gjeld. Ordninga blir administrert i samarbeid med </w:t>
      </w:r>
      <w:proofErr w:type="spellStart"/>
      <w:r w:rsidRPr="0014374F">
        <w:t>Utanriksdepartementet</w:t>
      </w:r>
      <w:proofErr w:type="spellEnd"/>
      <w:r w:rsidRPr="0014374F">
        <w:t xml:space="preserve">, og pensjonen blir utbetalt gjennom </w:t>
      </w:r>
      <w:proofErr w:type="spellStart"/>
      <w:r w:rsidRPr="0014374F">
        <w:t>utanrikstenesta</w:t>
      </w:r>
      <w:proofErr w:type="spellEnd"/>
      <w:r w:rsidRPr="0014374F">
        <w:t>.</w:t>
      </w:r>
    </w:p>
    <w:p w14:paraId="4948EDA4" w14:textId="77777777" w:rsidR="009124C3" w:rsidRPr="0014374F" w:rsidRDefault="009124C3" w:rsidP="0014374F">
      <w:pPr>
        <w:pStyle w:val="Undertittel"/>
      </w:pPr>
      <w:r w:rsidRPr="0014374F">
        <w:t>Rapport</w:t>
      </w:r>
    </w:p>
    <w:p w14:paraId="0DD18C31" w14:textId="77777777" w:rsidR="009124C3" w:rsidRPr="0014374F" w:rsidRDefault="009124C3" w:rsidP="0014374F">
      <w:r w:rsidRPr="0014374F">
        <w:t xml:space="preserve">Arbeids- og inkluderingsdepartementet gir midlertidig </w:t>
      </w:r>
      <w:proofErr w:type="spellStart"/>
      <w:r w:rsidRPr="0014374F">
        <w:t>tilsegn</w:t>
      </w:r>
      <w:proofErr w:type="spellEnd"/>
      <w:r w:rsidRPr="0014374F">
        <w:t xml:space="preserve"> om </w:t>
      </w:r>
      <w:proofErr w:type="spellStart"/>
      <w:r w:rsidRPr="0014374F">
        <w:t>pensjonar</w:t>
      </w:r>
      <w:proofErr w:type="spellEnd"/>
      <w:r w:rsidRPr="0014374F">
        <w:t xml:space="preserve"> </w:t>
      </w:r>
      <w:proofErr w:type="spellStart"/>
      <w:r w:rsidRPr="0014374F">
        <w:t>frå</w:t>
      </w:r>
      <w:proofErr w:type="spellEnd"/>
      <w:r w:rsidRPr="0014374F">
        <w:t xml:space="preserve"> statskassa etter søknad. Forslag til vedtak blir lagde fram for Stortinget i </w:t>
      </w:r>
      <w:proofErr w:type="spellStart"/>
      <w:r w:rsidRPr="0014374F">
        <w:t>ein</w:t>
      </w:r>
      <w:proofErr w:type="spellEnd"/>
      <w:r w:rsidRPr="0014374F">
        <w:t xml:space="preserve"> eigen </w:t>
      </w:r>
      <w:proofErr w:type="spellStart"/>
      <w:r w:rsidRPr="0014374F">
        <w:t>årleg</w:t>
      </w:r>
      <w:proofErr w:type="spellEnd"/>
      <w:r w:rsidRPr="0014374F">
        <w:t xml:space="preserve"> proposisjon. Departementet gav </w:t>
      </w:r>
      <w:proofErr w:type="spellStart"/>
      <w:r w:rsidRPr="0014374F">
        <w:t>tilsegner</w:t>
      </w:r>
      <w:proofErr w:type="spellEnd"/>
      <w:r w:rsidRPr="0014374F">
        <w:t xml:space="preserve"> om 16 nye </w:t>
      </w:r>
      <w:proofErr w:type="spellStart"/>
      <w:r w:rsidRPr="0014374F">
        <w:t>pensjonar</w:t>
      </w:r>
      <w:proofErr w:type="spellEnd"/>
      <w:r w:rsidRPr="0014374F">
        <w:t xml:space="preserve"> i 2023. I åra 2022 og 2021 blei det gitt </w:t>
      </w:r>
      <w:proofErr w:type="spellStart"/>
      <w:r w:rsidRPr="0014374F">
        <w:t>tilsegner</w:t>
      </w:r>
      <w:proofErr w:type="spellEnd"/>
      <w:r w:rsidRPr="0014374F">
        <w:t xml:space="preserve"> om </w:t>
      </w:r>
      <w:proofErr w:type="spellStart"/>
      <w:r w:rsidRPr="0014374F">
        <w:t>høvesvis</w:t>
      </w:r>
      <w:proofErr w:type="spellEnd"/>
      <w:r w:rsidRPr="0014374F">
        <w:t xml:space="preserve"> 15 og 10 nye </w:t>
      </w:r>
      <w:proofErr w:type="spellStart"/>
      <w:r w:rsidRPr="0014374F">
        <w:t>pensjonar</w:t>
      </w:r>
      <w:proofErr w:type="spellEnd"/>
      <w:r w:rsidRPr="0014374F">
        <w:t>.</w:t>
      </w:r>
    </w:p>
    <w:p w14:paraId="3AFBDE96" w14:textId="77777777" w:rsidR="009124C3" w:rsidRPr="0014374F" w:rsidRDefault="009124C3" w:rsidP="0014374F">
      <w:pPr>
        <w:pStyle w:val="Undertittel"/>
      </w:pPr>
      <w:r w:rsidRPr="0014374F">
        <w:t>Budsjettforslag 2025</w:t>
      </w:r>
    </w:p>
    <w:p w14:paraId="6B96EF77" w14:textId="77777777" w:rsidR="009124C3" w:rsidRPr="0014374F" w:rsidRDefault="009124C3" w:rsidP="0014374F">
      <w:pPr>
        <w:pStyle w:val="b-post"/>
      </w:pPr>
      <w:r w:rsidRPr="0014374F">
        <w:t>Post 01 Driftsutgifter, overslagsløyving</w:t>
      </w:r>
    </w:p>
    <w:p w14:paraId="186D934E"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w:t>
      </w:r>
    </w:p>
    <w:p w14:paraId="3EB8E08B" w14:textId="77777777" w:rsidR="009124C3" w:rsidRPr="0014374F" w:rsidRDefault="009124C3" w:rsidP="0014374F">
      <w:r w:rsidRPr="0014374F">
        <w:t xml:space="preserve">Anslaget for 2025 er på 18,8 mill. kroner. Dette er 1,3 mill. kroner </w:t>
      </w:r>
      <w:proofErr w:type="spellStart"/>
      <w:r w:rsidRPr="0014374F">
        <w:t>høgare</w:t>
      </w:r>
      <w:proofErr w:type="spellEnd"/>
      <w:r w:rsidRPr="0014374F">
        <w:t xml:space="preserve"> enn </w:t>
      </w:r>
      <w:proofErr w:type="spellStart"/>
      <w:r w:rsidRPr="0014374F">
        <w:t>rekneskapen</w:t>
      </w:r>
      <w:proofErr w:type="spellEnd"/>
      <w:r w:rsidRPr="0014374F">
        <w:t xml:space="preserve"> for 2023 og 1,0 mill. kroner </w:t>
      </w:r>
      <w:proofErr w:type="spellStart"/>
      <w:r w:rsidRPr="0014374F">
        <w:t>høgare</w:t>
      </w:r>
      <w:proofErr w:type="spellEnd"/>
      <w:r w:rsidRPr="0014374F">
        <w:t xml:space="preserve"> enn anslaget i saldert budsjett for 2024. Anslaget for 2025 er basert på utbetalt beløp i 2023 og prognose for 2024.</w:t>
      </w:r>
    </w:p>
    <w:p w14:paraId="558AF9BB" w14:textId="77777777" w:rsidR="009124C3" w:rsidRPr="0014374F" w:rsidRDefault="009124C3" w:rsidP="0014374F">
      <w:r w:rsidRPr="0014374F">
        <w:t>For 2025 er det foreslått ei løyving på 18,8 mill. kroner.</w:t>
      </w:r>
    </w:p>
    <w:p w14:paraId="3F598DC1" w14:textId="77777777" w:rsidR="00F94E4B" w:rsidRDefault="009124C3" w:rsidP="00F94E4B">
      <w:pPr>
        <w:pStyle w:val="b-budkaptit"/>
      </w:pPr>
      <w:r w:rsidRPr="0014374F">
        <w:t xml:space="preserve">Kap. 612 </w:t>
      </w:r>
      <w:proofErr w:type="spellStart"/>
      <w:r w:rsidRPr="0014374F">
        <w:t>Tilskot</w:t>
      </w:r>
      <w:proofErr w:type="spellEnd"/>
      <w:r w:rsidRPr="0014374F">
        <w:t xml:space="preserve"> til Statens pensjonskasse</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3"/>
        <w:gridCol w:w="3603"/>
        <w:gridCol w:w="1410"/>
        <w:gridCol w:w="1527"/>
        <w:gridCol w:w="1527"/>
      </w:tblGrid>
      <w:tr w:rsidR="00F94E4B" w:rsidRPr="0014374F" w14:paraId="3E67F899" w14:textId="77777777" w:rsidTr="001444CA">
        <w:trPr>
          <w:trHeight w:val="640"/>
          <w:hidden/>
        </w:trPr>
        <w:tc>
          <w:tcPr>
            <w:tcW w:w="1002" w:type="dxa"/>
            <w:tcBorders>
              <w:top w:val="nil"/>
              <w:left w:val="nil"/>
              <w:bottom w:val="single" w:sz="4" w:space="0" w:color="000000"/>
              <w:right w:val="nil"/>
            </w:tcBorders>
            <w:tcMar>
              <w:top w:w="128" w:type="dxa"/>
              <w:left w:w="43" w:type="dxa"/>
              <w:bottom w:w="43" w:type="dxa"/>
              <w:right w:w="43" w:type="dxa"/>
            </w:tcMar>
            <w:vAlign w:val="bottom"/>
          </w:tcPr>
          <w:p w14:paraId="699FF97B" w14:textId="77777777" w:rsidR="00F94E4B" w:rsidRPr="0014374F" w:rsidRDefault="00F94E4B" w:rsidP="001444CA">
            <w:pPr>
              <w:pStyle w:val="Tabellnavn"/>
            </w:pPr>
            <w:r w:rsidRPr="0014374F">
              <w:t>KPAL</w:t>
            </w:r>
          </w:p>
        </w:tc>
        <w:tc>
          <w:tcPr>
            <w:tcW w:w="3602" w:type="dxa"/>
            <w:tcBorders>
              <w:top w:val="nil"/>
              <w:left w:val="nil"/>
              <w:bottom w:val="single" w:sz="4" w:space="0" w:color="000000"/>
              <w:right w:val="nil"/>
            </w:tcBorders>
            <w:tcMar>
              <w:top w:w="128" w:type="dxa"/>
              <w:left w:w="43" w:type="dxa"/>
              <w:bottom w:w="43" w:type="dxa"/>
              <w:right w:w="43" w:type="dxa"/>
            </w:tcMar>
            <w:vAlign w:val="bottom"/>
          </w:tcPr>
          <w:p w14:paraId="3932D1C1" w14:textId="77777777" w:rsidR="00F94E4B" w:rsidRPr="0014374F" w:rsidRDefault="00F94E4B" w:rsidP="001444CA">
            <w:pPr>
              <w:pStyle w:val="Tabellnavn"/>
            </w:pP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6DA5AC6E" w14:textId="77777777" w:rsidR="00F94E4B" w:rsidRPr="0014374F" w:rsidRDefault="00F94E4B" w:rsidP="001444CA">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07D4F791" w14:textId="77777777" w:rsidR="00F94E4B" w:rsidRPr="0014374F" w:rsidRDefault="00F94E4B" w:rsidP="001444CA">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102A360B" w14:textId="77777777" w:rsidR="00F94E4B" w:rsidRPr="0014374F" w:rsidRDefault="00F94E4B" w:rsidP="001444CA">
            <w:pPr>
              <w:jc w:val="right"/>
            </w:pPr>
            <w:r w:rsidRPr="0014374F">
              <w:t>(i 1 000 kr)</w:t>
            </w:r>
          </w:p>
        </w:tc>
      </w:tr>
      <w:tr w:rsidR="00F94E4B" w:rsidRPr="0014374F" w14:paraId="7120C560" w14:textId="77777777" w:rsidTr="001444CA">
        <w:trPr>
          <w:trHeight w:val="600"/>
        </w:trPr>
        <w:tc>
          <w:tcPr>
            <w:tcW w:w="1002" w:type="dxa"/>
            <w:tcBorders>
              <w:top w:val="nil"/>
              <w:left w:val="nil"/>
              <w:bottom w:val="single" w:sz="4" w:space="0" w:color="000000"/>
              <w:right w:val="nil"/>
            </w:tcBorders>
            <w:tcMar>
              <w:top w:w="128" w:type="dxa"/>
              <w:left w:w="43" w:type="dxa"/>
              <w:bottom w:w="43" w:type="dxa"/>
              <w:right w:w="43" w:type="dxa"/>
            </w:tcMar>
            <w:vAlign w:val="bottom"/>
          </w:tcPr>
          <w:p w14:paraId="35B8CCB1" w14:textId="77777777" w:rsidR="00F94E4B" w:rsidRPr="0014374F" w:rsidRDefault="00F94E4B" w:rsidP="001444CA">
            <w:r w:rsidRPr="0014374F">
              <w:t>Post</w:t>
            </w:r>
          </w:p>
        </w:tc>
        <w:tc>
          <w:tcPr>
            <w:tcW w:w="3602" w:type="dxa"/>
            <w:tcBorders>
              <w:top w:val="nil"/>
              <w:left w:val="nil"/>
              <w:bottom w:val="single" w:sz="4" w:space="0" w:color="000000"/>
              <w:right w:val="nil"/>
            </w:tcBorders>
            <w:tcMar>
              <w:top w:w="128" w:type="dxa"/>
              <w:left w:w="43" w:type="dxa"/>
              <w:bottom w:w="43" w:type="dxa"/>
              <w:right w:w="43" w:type="dxa"/>
            </w:tcMar>
            <w:vAlign w:val="bottom"/>
          </w:tcPr>
          <w:p w14:paraId="0D91643E" w14:textId="77777777" w:rsidR="00F94E4B" w:rsidRPr="0014374F" w:rsidRDefault="00F94E4B" w:rsidP="001444CA">
            <w:proofErr w:type="spellStart"/>
            <w:r w:rsidRPr="0014374F">
              <w:t>Nemning</w:t>
            </w:r>
            <w:proofErr w:type="spellEnd"/>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1DBF4C02" w14:textId="77777777" w:rsidR="00F94E4B" w:rsidRPr="0014374F" w:rsidRDefault="00F94E4B" w:rsidP="001444CA">
            <w:pPr>
              <w:jc w:val="right"/>
            </w:pPr>
            <w:proofErr w:type="spellStart"/>
            <w:r w:rsidRPr="0014374F">
              <w:t>Rekneskap</w:t>
            </w:r>
            <w:proofErr w:type="spellEnd"/>
            <w:r w:rsidRPr="0014374F">
              <w:br/>
              <w:t>2023</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4ED3A604" w14:textId="77777777" w:rsidR="00F94E4B" w:rsidRPr="0014374F" w:rsidRDefault="00F94E4B" w:rsidP="001444CA">
            <w:pPr>
              <w:jc w:val="right"/>
            </w:pPr>
            <w:r w:rsidRPr="0014374F">
              <w:t>Saldert</w:t>
            </w:r>
            <w:r w:rsidRPr="0014374F">
              <w:br/>
              <w:t>budsjett 2024</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2894D79F" w14:textId="77777777" w:rsidR="00F94E4B" w:rsidRPr="0014374F" w:rsidRDefault="00F94E4B" w:rsidP="001444CA">
            <w:pPr>
              <w:jc w:val="right"/>
            </w:pPr>
            <w:r w:rsidRPr="0014374F">
              <w:t>Forslag</w:t>
            </w:r>
            <w:r w:rsidRPr="0014374F">
              <w:br/>
              <w:t>2025</w:t>
            </w:r>
          </w:p>
        </w:tc>
      </w:tr>
      <w:tr w:rsidR="00F94E4B" w:rsidRPr="0014374F" w14:paraId="252A5004" w14:textId="77777777" w:rsidTr="001444CA">
        <w:trPr>
          <w:trHeight w:val="380"/>
        </w:trPr>
        <w:tc>
          <w:tcPr>
            <w:tcW w:w="1002" w:type="dxa"/>
            <w:tcBorders>
              <w:top w:val="single" w:sz="4" w:space="0" w:color="000000"/>
              <w:left w:val="nil"/>
              <w:bottom w:val="nil"/>
              <w:right w:val="nil"/>
            </w:tcBorders>
            <w:tcMar>
              <w:top w:w="128" w:type="dxa"/>
              <w:left w:w="43" w:type="dxa"/>
              <w:bottom w:w="43" w:type="dxa"/>
              <w:right w:w="43" w:type="dxa"/>
            </w:tcMar>
          </w:tcPr>
          <w:p w14:paraId="1140F32E" w14:textId="77777777" w:rsidR="00F94E4B" w:rsidRPr="0014374F" w:rsidRDefault="00F94E4B" w:rsidP="001444CA">
            <w:r w:rsidRPr="0014374F">
              <w:t>01</w:t>
            </w:r>
          </w:p>
        </w:tc>
        <w:tc>
          <w:tcPr>
            <w:tcW w:w="3602" w:type="dxa"/>
            <w:tcBorders>
              <w:top w:val="single" w:sz="4" w:space="0" w:color="000000"/>
              <w:left w:val="nil"/>
              <w:bottom w:val="nil"/>
              <w:right w:val="nil"/>
            </w:tcBorders>
            <w:tcMar>
              <w:top w:w="128" w:type="dxa"/>
              <w:left w:w="43" w:type="dxa"/>
              <w:bottom w:w="43" w:type="dxa"/>
              <w:right w:w="43" w:type="dxa"/>
            </w:tcMar>
          </w:tcPr>
          <w:p w14:paraId="03BDF691" w14:textId="77777777" w:rsidR="00F94E4B" w:rsidRPr="0014374F" w:rsidRDefault="00F94E4B" w:rsidP="001444CA">
            <w:r w:rsidRPr="0014374F">
              <w:t>Driftsutgifter</w:t>
            </w:r>
            <w:r w:rsidRPr="0014374F">
              <w:rPr>
                <w:rStyle w:val="kursiv"/>
              </w:rPr>
              <w:t>, overslagsløyving</w:t>
            </w:r>
          </w:p>
        </w:tc>
        <w:tc>
          <w:tcPr>
            <w:tcW w:w="1410" w:type="dxa"/>
            <w:tcBorders>
              <w:top w:val="single" w:sz="4" w:space="0" w:color="000000"/>
              <w:left w:val="nil"/>
              <w:bottom w:val="nil"/>
              <w:right w:val="nil"/>
            </w:tcBorders>
            <w:tcMar>
              <w:top w:w="128" w:type="dxa"/>
              <w:left w:w="43" w:type="dxa"/>
              <w:bottom w:w="43" w:type="dxa"/>
              <w:right w:w="43" w:type="dxa"/>
            </w:tcMar>
            <w:vAlign w:val="bottom"/>
          </w:tcPr>
          <w:p w14:paraId="29A8DDC3" w14:textId="77777777" w:rsidR="00F94E4B" w:rsidRPr="0014374F" w:rsidRDefault="00F94E4B" w:rsidP="001444CA">
            <w:pPr>
              <w:jc w:val="right"/>
            </w:pPr>
            <w:r w:rsidRPr="0014374F">
              <w:t>7 637 844</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4E504773" w14:textId="77777777" w:rsidR="00F94E4B" w:rsidRPr="0014374F" w:rsidRDefault="00F94E4B" w:rsidP="001444CA">
            <w:pPr>
              <w:jc w:val="right"/>
            </w:pPr>
            <w:r w:rsidRPr="0014374F">
              <w:t>10 228 000</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78D1D6CC" w14:textId="77777777" w:rsidR="00F94E4B" w:rsidRPr="0014374F" w:rsidRDefault="00F94E4B" w:rsidP="001444CA">
            <w:pPr>
              <w:jc w:val="right"/>
            </w:pPr>
            <w:r w:rsidRPr="0014374F">
              <w:t>12 834 700</w:t>
            </w:r>
          </w:p>
        </w:tc>
      </w:tr>
      <w:tr w:rsidR="00F94E4B" w:rsidRPr="0014374F" w14:paraId="03D9225A" w14:textId="77777777" w:rsidTr="001444CA">
        <w:trPr>
          <w:trHeight w:val="380"/>
        </w:trPr>
        <w:tc>
          <w:tcPr>
            <w:tcW w:w="1002" w:type="dxa"/>
            <w:tcBorders>
              <w:top w:val="nil"/>
              <w:left w:val="nil"/>
              <w:bottom w:val="nil"/>
              <w:right w:val="nil"/>
            </w:tcBorders>
            <w:tcMar>
              <w:top w:w="128" w:type="dxa"/>
              <w:left w:w="43" w:type="dxa"/>
              <w:bottom w:w="43" w:type="dxa"/>
              <w:right w:w="43" w:type="dxa"/>
            </w:tcMar>
          </w:tcPr>
          <w:p w14:paraId="634C5F53" w14:textId="77777777" w:rsidR="00F94E4B" w:rsidRPr="0014374F" w:rsidRDefault="00F94E4B" w:rsidP="001444CA">
            <w:r w:rsidRPr="0014374F">
              <w:t>22</w:t>
            </w:r>
          </w:p>
        </w:tc>
        <w:tc>
          <w:tcPr>
            <w:tcW w:w="3602" w:type="dxa"/>
            <w:tcBorders>
              <w:top w:val="nil"/>
              <w:left w:val="nil"/>
              <w:bottom w:val="nil"/>
              <w:right w:val="nil"/>
            </w:tcBorders>
            <w:tcMar>
              <w:top w:w="128" w:type="dxa"/>
              <w:left w:w="43" w:type="dxa"/>
              <w:bottom w:w="43" w:type="dxa"/>
              <w:right w:w="43" w:type="dxa"/>
            </w:tcMar>
          </w:tcPr>
          <w:p w14:paraId="03F1E400" w14:textId="77777777" w:rsidR="00F94E4B" w:rsidRPr="0014374F" w:rsidRDefault="00F94E4B" w:rsidP="001444CA">
            <w:proofErr w:type="spellStart"/>
            <w:r w:rsidRPr="0014374F">
              <w:t>Sluttoppgjer</w:t>
            </w:r>
            <w:proofErr w:type="spellEnd"/>
            <w:r w:rsidRPr="0014374F">
              <w:rPr>
                <w:rStyle w:val="kursiv"/>
              </w:rPr>
              <w:t>, overslagsløyving</w:t>
            </w:r>
          </w:p>
        </w:tc>
        <w:tc>
          <w:tcPr>
            <w:tcW w:w="1410" w:type="dxa"/>
            <w:tcBorders>
              <w:top w:val="nil"/>
              <w:left w:val="nil"/>
              <w:bottom w:val="nil"/>
              <w:right w:val="nil"/>
            </w:tcBorders>
            <w:tcMar>
              <w:top w:w="128" w:type="dxa"/>
              <w:left w:w="43" w:type="dxa"/>
              <w:bottom w:w="43" w:type="dxa"/>
              <w:right w:w="43" w:type="dxa"/>
            </w:tcMar>
            <w:vAlign w:val="bottom"/>
          </w:tcPr>
          <w:p w14:paraId="71C4763D" w14:textId="77777777" w:rsidR="00F94E4B" w:rsidRPr="0014374F" w:rsidRDefault="00F94E4B" w:rsidP="001444CA">
            <w:pPr>
              <w:jc w:val="right"/>
            </w:pPr>
          </w:p>
        </w:tc>
        <w:tc>
          <w:tcPr>
            <w:tcW w:w="1527" w:type="dxa"/>
            <w:tcBorders>
              <w:top w:val="nil"/>
              <w:left w:val="nil"/>
              <w:bottom w:val="nil"/>
              <w:right w:val="nil"/>
            </w:tcBorders>
            <w:tcMar>
              <w:top w:w="128" w:type="dxa"/>
              <w:left w:w="43" w:type="dxa"/>
              <w:bottom w:w="43" w:type="dxa"/>
              <w:right w:w="43" w:type="dxa"/>
            </w:tcMar>
            <w:vAlign w:val="bottom"/>
          </w:tcPr>
          <w:p w14:paraId="18F902BD" w14:textId="77777777" w:rsidR="00F94E4B" w:rsidRPr="0014374F" w:rsidRDefault="00F94E4B" w:rsidP="001444CA">
            <w:pPr>
              <w:jc w:val="right"/>
            </w:pPr>
          </w:p>
        </w:tc>
        <w:tc>
          <w:tcPr>
            <w:tcW w:w="1527" w:type="dxa"/>
            <w:tcBorders>
              <w:top w:val="nil"/>
              <w:left w:val="nil"/>
              <w:bottom w:val="nil"/>
              <w:right w:val="nil"/>
            </w:tcBorders>
            <w:tcMar>
              <w:top w:w="128" w:type="dxa"/>
              <w:left w:w="43" w:type="dxa"/>
              <w:bottom w:w="43" w:type="dxa"/>
              <w:right w:w="43" w:type="dxa"/>
            </w:tcMar>
            <w:vAlign w:val="bottom"/>
          </w:tcPr>
          <w:p w14:paraId="23EADAD0" w14:textId="77777777" w:rsidR="00F94E4B" w:rsidRPr="0014374F" w:rsidRDefault="00F94E4B" w:rsidP="001444CA">
            <w:pPr>
              <w:jc w:val="right"/>
            </w:pPr>
            <w:r w:rsidRPr="0014374F">
              <w:t>182 000</w:t>
            </w:r>
          </w:p>
        </w:tc>
      </w:tr>
      <w:tr w:rsidR="00F94E4B" w:rsidRPr="0014374F" w14:paraId="4BCEF5A5" w14:textId="77777777" w:rsidTr="001444CA">
        <w:trPr>
          <w:trHeight w:val="640"/>
        </w:trPr>
        <w:tc>
          <w:tcPr>
            <w:tcW w:w="1002" w:type="dxa"/>
            <w:tcBorders>
              <w:top w:val="nil"/>
              <w:left w:val="nil"/>
              <w:bottom w:val="single" w:sz="4" w:space="0" w:color="000000"/>
              <w:right w:val="nil"/>
            </w:tcBorders>
            <w:tcMar>
              <w:top w:w="128" w:type="dxa"/>
              <w:left w:w="43" w:type="dxa"/>
              <w:bottom w:w="43" w:type="dxa"/>
              <w:right w:w="43" w:type="dxa"/>
            </w:tcMar>
          </w:tcPr>
          <w:p w14:paraId="3C07806E" w14:textId="77777777" w:rsidR="00F94E4B" w:rsidRPr="0014374F" w:rsidRDefault="00F94E4B" w:rsidP="001444CA">
            <w:r w:rsidRPr="0014374F">
              <w:t>70</w:t>
            </w:r>
          </w:p>
        </w:tc>
        <w:tc>
          <w:tcPr>
            <w:tcW w:w="3602" w:type="dxa"/>
            <w:tcBorders>
              <w:top w:val="nil"/>
              <w:left w:val="nil"/>
              <w:bottom w:val="single" w:sz="4" w:space="0" w:color="000000"/>
              <w:right w:val="nil"/>
            </w:tcBorders>
            <w:tcMar>
              <w:top w:w="128" w:type="dxa"/>
              <w:left w:w="43" w:type="dxa"/>
              <w:bottom w:w="43" w:type="dxa"/>
              <w:right w:w="43" w:type="dxa"/>
            </w:tcMar>
          </w:tcPr>
          <w:p w14:paraId="06D6DC79" w14:textId="77777777" w:rsidR="00F94E4B" w:rsidRPr="0014374F" w:rsidRDefault="00F94E4B" w:rsidP="001444CA">
            <w:r w:rsidRPr="0014374F">
              <w:t>For andre medlemmer av Statens pensjonskasse</w:t>
            </w:r>
            <w:r w:rsidRPr="0014374F">
              <w:rPr>
                <w:rStyle w:val="kursiv"/>
              </w:rPr>
              <w:t>, overslagsløyving</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7BD4BFA2" w14:textId="77777777" w:rsidR="00F94E4B" w:rsidRPr="0014374F" w:rsidRDefault="00F94E4B" w:rsidP="001444CA">
            <w:pPr>
              <w:jc w:val="right"/>
            </w:pPr>
            <w:r w:rsidRPr="0014374F">
              <w:t>107 664</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2BC8941A" w14:textId="77777777" w:rsidR="00F94E4B" w:rsidRPr="0014374F" w:rsidRDefault="00F94E4B" w:rsidP="001444CA">
            <w:pPr>
              <w:jc w:val="right"/>
            </w:pPr>
            <w:r w:rsidRPr="0014374F">
              <w:t>92 000</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48E672CD" w14:textId="77777777" w:rsidR="00F94E4B" w:rsidRPr="0014374F" w:rsidRDefault="00F94E4B" w:rsidP="001444CA">
            <w:pPr>
              <w:jc w:val="right"/>
            </w:pPr>
          </w:p>
        </w:tc>
      </w:tr>
      <w:tr w:rsidR="00F94E4B" w:rsidRPr="0014374F" w14:paraId="4B63DE50" w14:textId="77777777" w:rsidTr="001444CA">
        <w:trPr>
          <w:trHeight w:val="380"/>
        </w:trPr>
        <w:tc>
          <w:tcPr>
            <w:tcW w:w="1002" w:type="dxa"/>
            <w:tcBorders>
              <w:top w:val="nil"/>
              <w:left w:val="nil"/>
              <w:bottom w:val="single" w:sz="4" w:space="0" w:color="000000"/>
              <w:right w:val="nil"/>
            </w:tcBorders>
            <w:tcMar>
              <w:top w:w="128" w:type="dxa"/>
              <w:left w:w="43" w:type="dxa"/>
              <w:bottom w:w="43" w:type="dxa"/>
              <w:right w:w="43" w:type="dxa"/>
            </w:tcMar>
          </w:tcPr>
          <w:p w14:paraId="5DB2863E" w14:textId="77777777" w:rsidR="00F94E4B" w:rsidRPr="0014374F" w:rsidRDefault="00F94E4B" w:rsidP="001444CA"/>
        </w:tc>
        <w:tc>
          <w:tcPr>
            <w:tcW w:w="3602" w:type="dxa"/>
            <w:tcBorders>
              <w:top w:val="nil"/>
              <w:left w:val="nil"/>
              <w:bottom w:val="single" w:sz="4" w:space="0" w:color="000000"/>
              <w:right w:val="nil"/>
            </w:tcBorders>
            <w:tcMar>
              <w:top w:w="128" w:type="dxa"/>
              <w:left w:w="43" w:type="dxa"/>
              <w:bottom w:w="43" w:type="dxa"/>
              <w:right w:w="43" w:type="dxa"/>
            </w:tcMar>
          </w:tcPr>
          <w:p w14:paraId="24D4E76B" w14:textId="77777777" w:rsidR="00F94E4B" w:rsidRPr="0014374F" w:rsidRDefault="00F94E4B" w:rsidP="001444CA">
            <w:r w:rsidRPr="0014374F">
              <w:t>Sum kap. 612</w:t>
            </w:r>
          </w:p>
        </w:tc>
        <w:tc>
          <w:tcPr>
            <w:tcW w:w="1410" w:type="dxa"/>
            <w:tcBorders>
              <w:top w:val="nil"/>
              <w:left w:val="nil"/>
              <w:bottom w:val="single" w:sz="4" w:space="0" w:color="000000"/>
              <w:right w:val="nil"/>
            </w:tcBorders>
            <w:tcMar>
              <w:top w:w="128" w:type="dxa"/>
              <w:left w:w="43" w:type="dxa"/>
              <w:bottom w:w="43" w:type="dxa"/>
              <w:right w:w="43" w:type="dxa"/>
            </w:tcMar>
            <w:vAlign w:val="bottom"/>
          </w:tcPr>
          <w:p w14:paraId="16BEC71F" w14:textId="77777777" w:rsidR="00F94E4B" w:rsidRPr="0014374F" w:rsidRDefault="00F94E4B" w:rsidP="001444CA">
            <w:pPr>
              <w:jc w:val="right"/>
            </w:pPr>
            <w:r w:rsidRPr="0014374F">
              <w:t>7 745 508</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2FE99C2C" w14:textId="77777777" w:rsidR="00F94E4B" w:rsidRPr="0014374F" w:rsidRDefault="00F94E4B" w:rsidP="001444CA">
            <w:pPr>
              <w:jc w:val="right"/>
            </w:pPr>
            <w:r w:rsidRPr="0014374F">
              <w:t>10 320 000</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30190865" w14:textId="77777777" w:rsidR="00F94E4B" w:rsidRPr="0014374F" w:rsidRDefault="00F94E4B" w:rsidP="001444CA">
            <w:pPr>
              <w:jc w:val="right"/>
            </w:pPr>
            <w:r w:rsidRPr="0014374F">
              <w:t>13 016 700</w:t>
            </w:r>
          </w:p>
        </w:tc>
      </w:tr>
    </w:tbl>
    <w:p w14:paraId="3251F49F" w14:textId="541987AF" w:rsidR="009124C3" w:rsidRPr="0014374F" w:rsidRDefault="009124C3" w:rsidP="0014374F"/>
    <w:p w14:paraId="0D2251C1" w14:textId="77777777" w:rsidR="009124C3" w:rsidRPr="0014374F" w:rsidRDefault="009124C3" w:rsidP="0014374F">
      <w:pPr>
        <w:pStyle w:val="Undertittel"/>
      </w:pPr>
      <w:r w:rsidRPr="0014374F">
        <w:t>Allmenn omtale</w:t>
      </w:r>
    </w:p>
    <w:p w14:paraId="78A7125B" w14:textId="77777777" w:rsidR="009124C3" w:rsidRPr="0014374F" w:rsidRDefault="009124C3" w:rsidP="0014374F">
      <w:r w:rsidRPr="0014374F">
        <w:t xml:space="preserve">Den delen av netto pensjonsutgifter som </w:t>
      </w:r>
      <w:proofErr w:type="spellStart"/>
      <w:r w:rsidRPr="0014374F">
        <w:t>ikkje</w:t>
      </w:r>
      <w:proofErr w:type="spellEnd"/>
      <w:r w:rsidRPr="0014374F">
        <w:t xml:space="preserve"> blir finansiert av </w:t>
      </w:r>
      <w:proofErr w:type="spellStart"/>
      <w:r w:rsidRPr="0014374F">
        <w:t>premieinnbetalingar</w:t>
      </w:r>
      <w:proofErr w:type="spellEnd"/>
      <w:r w:rsidRPr="0014374F">
        <w:t xml:space="preserve">, dekker staten ved </w:t>
      </w:r>
      <w:proofErr w:type="spellStart"/>
      <w:r w:rsidRPr="0014374F">
        <w:t>tilskot</w:t>
      </w:r>
      <w:proofErr w:type="spellEnd"/>
      <w:r w:rsidRPr="0014374F">
        <w:t xml:space="preserve">. Ifølge § 16 i lov om Statens pensjonskasse skal alle medlemmer betale </w:t>
      </w:r>
      <w:proofErr w:type="spellStart"/>
      <w:r w:rsidRPr="0014374F">
        <w:t>innskot</w:t>
      </w:r>
      <w:proofErr w:type="spellEnd"/>
      <w:r w:rsidRPr="0014374F">
        <w:t xml:space="preserve"> med to pst. av pensjonsgrunnlaget. Ifølge § 18 skal alle </w:t>
      </w:r>
      <w:proofErr w:type="spellStart"/>
      <w:r w:rsidRPr="0014374F">
        <w:t>medlemsverksemder</w:t>
      </w:r>
      <w:proofErr w:type="spellEnd"/>
      <w:r w:rsidRPr="0014374F">
        <w:t xml:space="preserve"> betale </w:t>
      </w:r>
      <w:proofErr w:type="spellStart"/>
      <w:r w:rsidRPr="0014374F">
        <w:t>arbeidsgivarandelen</w:t>
      </w:r>
      <w:proofErr w:type="spellEnd"/>
      <w:r w:rsidRPr="0014374F">
        <w:t xml:space="preserve"> av pensjonspremien. Sjå </w:t>
      </w:r>
      <w:proofErr w:type="spellStart"/>
      <w:r w:rsidRPr="0014374F">
        <w:t>nærmare</w:t>
      </w:r>
      <w:proofErr w:type="spellEnd"/>
      <w:r w:rsidRPr="0014374F">
        <w:t xml:space="preserve"> omtale av pensjonspremie </w:t>
      </w:r>
      <w:proofErr w:type="spellStart"/>
      <w:r w:rsidRPr="0014374F">
        <w:t>nedanfor</w:t>
      </w:r>
      <w:proofErr w:type="spellEnd"/>
      <w:r w:rsidRPr="0014374F">
        <w:t xml:space="preserve"> under overskrifta </w:t>
      </w:r>
      <w:r w:rsidRPr="0014374F">
        <w:rPr>
          <w:rStyle w:val="kursiv"/>
        </w:rPr>
        <w:t xml:space="preserve">Premiebetaling til Statens pensjonskasse og </w:t>
      </w:r>
      <w:proofErr w:type="spellStart"/>
      <w:r w:rsidRPr="0014374F">
        <w:rPr>
          <w:rStyle w:val="kursiv"/>
        </w:rPr>
        <w:t>synleggjering</w:t>
      </w:r>
      <w:proofErr w:type="spellEnd"/>
      <w:r w:rsidRPr="0014374F">
        <w:rPr>
          <w:rStyle w:val="kursiv"/>
        </w:rPr>
        <w:t xml:space="preserve"> av pensjonskostnadene til staten</w:t>
      </w:r>
      <w:r w:rsidRPr="0014374F">
        <w:t>.</w:t>
      </w:r>
    </w:p>
    <w:p w14:paraId="3C782492" w14:textId="77777777" w:rsidR="009124C3" w:rsidRPr="0014374F" w:rsidRDefault="009124C3" w:rsidP="0014374F">
      <w:r w:rsidRPr="0014374F">
        <w:t xml:space="preserve">Inntektssida </w:t>
      </w:r>
      <w:proofErr w:type="spellStart"/>
      <w:r w:rsidRPr="0014374F">
        <w:t>utgjer</w:t>
      </w:r>
      <w:proofErr w:type="spellEnd"/>
      <w:r w:rsidRPr="0014374F">
        <w:t xml:space="preserve"> i første rekke pensjonspremie </w:t>
      </w:r>
      <w:proofErr w:type="spellStart"/>
      <w:r w:rsidRPr="0014374F">
        <w:t>frå</w:t>
      </w:r>
      <w:proofErr w:type="spellEnd"/>
      <w:r w:rsidRPr="0014374F">
        <w:t xml:space="preserve"> </w:t>
      </w:r>
      <w:proofErr w:type="spellStart"/>
      <w:r w:rsidRPr="0014374F">
        <w:t>medlemsverksemdene</w:t>
      </w:r>
      <w:proofErr w:type="spellEnd"/>
      <w:r w:rsidRPr="0014374F">
        <w:t xml:space="preserve">. Dette er </w:t>
      </w:r>
      <w:proofErr w:type="spellStart"/>
      <w:r w:rsidRPr="0014374F">
        <w:t>innskot</w:t>
      </w:r>
      <w:proofErr w:type="spellEnd"/>
      <w:r w:rsidRPr="0014374F">
        <w:t xml:space="preserve"> for </w:t>
      </w:r>
      <w:proofErr w:type="spellStart"/>
      <w:r w:rsidRPr="0014374F">
        <w:t>pensjonsrettar</w:t>
      </w:r>
      <w:proofErr w:type="spellEnd"/>
      <w:r w:rsidRPr="0014374F">
        <w:t xml:space="preserve"> som skal </w:t>
      </w:r>
      <w:proofErr w:type="spellStart"/>
      <w:r w:rsidRPr="0014374F">
        <w:t>utbetalast</w:t>
      </w:r>
      <w:proofErr w:type="spellEnd"/>
      <w:r w:rsidRPr="0014374F">
        <w:t xml:space="preserve"> langt fram i tid, mens </w:t>
      </w:r>
      <w:proofErr w:type="spellStart"/>
      <w:r w:rsidRPr="0014374F">
        <w:t>utbetalingane</w:t>
      </w:r>
      <w:proofErr w:type="spellEnd"/>
      <w:r w:rsidRPr="0014374F">
        <w:t xml:space="preserve"> er til </w:t>
      </w:r>
      <w:proofErr w:type="spellStart"/>
      <w:r w:rsidRPr="0014374F">
        <w:t>dei</w:t>
      </w:r>
      <w:proofErr w:type="spellEnd"/>
      <w:r w:rsidRPr="0014374F">
        <w:t xml:space="preserve"> som </w:t>
      </w:r>
      <w:proofErr w:type="spellStart"/>
      <w:r w:rsidRPr="0014374F">
        <w:t>tidlegare</w:t>
      </w:r>
      <w:proofErr w:type="spellEnd"/>
      <w:r w:rsidRPr="0014374F">
        <w:t xml:space="preserve"> har </w:t>
      </w:r>
      <w:proofErr w:type="spellStart"/>
      <w:r w:rsidRPr="0014374F">
        <w:t>vore</w:t>
      </w:r>
      <w:proofErr w:type="spellEnd"/>
      <w:r w:rsidRPr="0014374F">
        <w:t xml:space="preserve"> yrkesaktive, eller </w:t>
      </w:r>
      <w:proofErr w:type="spellStart"/>
      <w:r w:rsidRPr="0014374F">
        <w:t>etterlatne</w:t>
      </w:r>
      <w:proofErr w:type="spellEnd"/>
      <w:r w:rsidRPr="0014374F">
        <w:t xml:space="preserve"> etter </w:t>
      </w:r>
      <w:proofErr w:type="spellStart"/>
      <w:r w:rsidRPr="0014374F">
        <w:t>dei</w:t>
      </w:r>
      <w:proofErr w:type="spellEnd"/>
      <w:r w:rsidRPr="0014374F">
        <w:t xml:space="preserve">. Det er derfor </w:t>
      </w:r>
      <w:proofErr w:type="spellStart"/>
      <w:r w:rsidRPr="0014374F">
        <w:t>ikkje</w:t>
      </w:r>
      <w:proofErr w:type="spellEnd"/>
      <w:r w:rsidRPr="0014374F">
        <w:t xml:space="preserve"> </w:t>
      </w:r>
      <w:proofErr w:type="spellStart"/>
      <w:r w:rsidRPr="0014374F">
        <w:t>nokon</w:t>
      </w:r>
      <w:proofErr w:type="spellEnd"/>
      <w:r w:rsidRPr="0014374F">
        <w:t xml:space="preserve"> direkte </w:t>
      </w:r>
      <w:proofErr w:type="spellStart"/>
      <w:r w:rsidRPr="0014374F">
        <w:t>samanheng</w:t>
      </w:r>
      <w:proofErr w:type="spellEnd"/>
      <w:r w:rsidRPr="0014374F">
        <w:t xml:space="preserve"> mellom utgiftene og inntektene på kapittelet i </w:t>
      </w:r>
      <w:proofErr w:type="spellStart"/>
      <w:r w:rsidRPr="0014374F">
        <w:t>kvart</w:t>
      </w:r>
      <w:proofErr w:type="spellEnd"/>
      <w:r w:rsidRPr="0014374F">
        <w:t xml:space="preserve"> enkelt budsjettår. Utgiftssida </w:t>
      </w:r>
      <w:proofErr w:type="spellStart"/>
      <w:r w:rsidRPr="0014374F">
        <w:t>utgjer</w:t>
      </w:r>
      <w:proofErr w:type="spellEnd"/>
      <w:r w:rsidRPr="0014374F">
        <w:t xml:space="preserve"> i første rekke </w:t>
      </w:r>
      <w:proofErr w:type="spellStart"/>
      <w:r w:rsidRPr="0014374F">
        <w:t>utbetalingar</w:t>
      </w:r>
      <w:proofErr w:type="spellEnd"/>
      <w:r w:rsidRPr="0014374F">
        <w:t xml:space="preserve"> til alderspensjon, uførepensjon, </w:t>
      </w:r>
      <w:proofErr w:type="spellStart"/>
      <w:r w:rsidRPr="0014374F">
        <w:t>etterlatnepensjon</w:t>
      </w:r>
      <w:proofErr w:type="spellEnd"/>
      <w:r w:rsidRPr="0014374F">
        <w:t xml:space="preserve"> og avtalefesta pensjon (AFP). I tillegg blir det budsjettert </w:t>
      </w:r>
      <w:proofErr w:type="spellStart"/>
      <w:r w:rsidRPr="0014374F">
        <w:t>avskrivingar</w:t>
      </w:r>
      <w:proofErr w:type="spellEnd"/>
      <w:r w:rsidRPr="0014374F">
        <w:t xml:space="preserve">, administrasjonsutgifter og </w:t>
      </w:r>
      <w:proofErr w:type="spellStart"/>
      <w:r w:rsidRPr="0014374F">
        <w:t>renteutbetalingar</w:t>
      </w:r>
      <w:proofErr w:type="spellEnd"/>
      <w:r w:rsidRPr="0014374F">
        <w:t xml:space="preserve">. Det blir også budsjettert </w:t>
      </w:r>
      <w:proofErr w:type="spellStart"/>
      <w:r w:rsidRPr="0014374F">
        <w:t>utbetalingar</w:t>
      </w:r>
      <w:proofErr w:type="spellEnd"/>
      <w:r w:rsidRPr="0014374F">
        <w:t xml:space="preserve"> til yrkesskadeforsikring før 1. januar 1996 som </w:t>
      </w:r>
      <w:proofErr w:type="spellStart"/>
      <w:r w:rsidRPr="0014374F">
        <w:t>ikkje</w:t>
      </w:r>
      <w:proofErr w:type="spellEnd"/>
      <w:r w:rsidRPr="0014374F">
        <w:t xml:space="preserve"> blir dekte av </w:t>
      </w:r>
      <w:proofErr w:type="spellStart"/>
      <w:r w:rsidRPr="0014374F">
        <w:t>premieinnbetalingar</w:t>
      </w:r>
      <w:proofErr w:type="spellEnd"/>
      <w:r w:rsidRPr="0014374F">
        <w:t>.</w:t>
      </w:r>
    </w:p>
    <w:p w14:paraId="681FC416" w14:textId="77777777" w:rsidR="009124C3" w:rsidRPr="0014374F" w:rsidRDefault="009124C3" w:rsidP="0014374F">
      <w:pPr>
        <w:pStyle w:val="avsnitt-tittel"/>
      </w:pPr>
      <w:proofErr w:type="spellStart"/>
      <w:r w:rsidRPr="0014374F">
        <w:t>Hovudtrekk</w:t>
      </w:r>
      <w:proofErr w:type="spellEnd"/>
      <w:r w:rsidRPr="0014374F">
        <w:t xml:space="preserve"> ved regelverket og foreslåtte </w:t>
      </w:r>
      <w:proofErr w:type="spellStart"/>
      <w:r w:rsidRPr="0014374F">
        <w:t>endringar</w:t>
      </w:r>
      <w:proofErr w:type="spellEnd"/>
    </w:p>
    <w:p w14:paraId="25B27209" w14:textId="77777777" w:rsidR="009124C3" w:rsidRPr="0014374F" w:rsidRDefault="009124C3" w:rsidP="0014374F">
      <w:r w:rsidRPr="0014374F">
        <w:t xml:space="preserve">For </w:t>
      </w:r>
      <w:proofErr w:type="spellStart"/>
      <w:r w:rsidRPr="0014374F">
        <w:t>dei</w:t>
      </w:r>
      <w:proofErr w:type="spellEnd"/>
      <w:r w:rsidRPr="0014374F">
        <w:t xml:space="preserve"> som i dag får alderspensjon </w:t>
      </w:r>
      <w:proofErr w:type="spellStart"/>
      <w:r w:rsidRPr="0014374F">
        <w:t>frå</w:t>
      </w:r>
      <w:proofErr w:type="spellEnd"/>
      <w:r w:rsidRPr="0014374F">
        <w:t xml:space="preserve"> </w:t>
      </w:r>
      <w:proofErr w:type="spellStart"/>
      <w:r w:rsidRPr="0014374F">
        <w:t>offentleg</w:t>
      </w:r>
      <w:proofErr w:type="spellEnd"/>
      <w:r w:rsidRPr="0014374F">
        <w:t xml:space="preserve"> </w:t>
      </w:r>
      <w:proofErr w:type="spellStart"/>
      <w:r w:rsidRPr="0014374F">
        <w:t>tenestepensjon</w:t>
      </w:r>
      <w:proofErr w:type="spellEnd"/>
      <w:r w:rsidRPr="0014374F">
        <w:t xml:space="preserve">, er </w:t>
      </w:r>
      <w:proofErr w:type="spellStart"/>
      <w:r w:rsidRPr="0014374F">
        <w:t>tenestepensjonsordninga</w:t>
      </w:r>
      <w:proofErr w:type="spellEnd"/>
      <w:r w:rsidRPr="0014374F">
        <w:t xml:space="preserve"> ei bruttoordning, det vil </w:t>
      </w:r>
      <w:proofErr w:type="spellStart"/>
      <w:r w:rsidRPr="0014374F">
        <w:t>seie</w:t>
      </w:r>
      <w:proofErr w:type="spellEnd"/>
      <w:r w:rsidRPr="0014374F">
        <w:t xml:space="preserve"> at ho </w:t>
      </w:r>
      <w:proofErr w:type="spellStart"/>
      <w:r w:rsidRPr="0014374F">
        <w:t>sikrar</w:t>
      </w:r>
      <w:proofErr w:type="spellEnd"/>
      <w:r w:rsidRPr="0014374F">
        <w:t xml:space="preserve"> </w:t>
      </w:r>
      <w:proofErr w:type="spellStart"/>
      <w:r w:rsidRPr="0014374F">
        <w:t>eit</w:t>
      </w:r>
      <w:proofErr w:type="spellEnd"/>
      <w:r w:rsidRPr="0014374F">
        <w:t xml:space="preserve"> samla nivå på </w:t>
      </w:r>
      <w:proofErr w:type="spellStart"/>
      <w:r w:rsidRPr="0014374F">
        <w:t>tenestepensjonen</w:t>
      </w:r>
      <w:proofErr w:type="spellEnd"/>
      <w:r w:rsidRPr="0014374F">
        <w:t xml:space="preserve"> og folketrygda. Først blir det berekna </w:t>
      </w:r>
      <w:proofErr w:type="spellStart"/>
      <w:r w:rsidRPr="0014374F">
        <w:t>ein</w:t>
      </w:r>
      <w:proofErr w:type="spellEnd"/>
      <w:r w:rsidRPr="0014374F">
        <w:t xml:space="preserve"> brutto </w:t>
      </w:r>
      <w:proofErr w:type="spellStart"/>
      <w:r w:rsidRPr="0014374F">
        <w:t>tenestepensjon</w:t>
      </w:r>
      <w:proofErr w:type="spellEnd"/>
      <w:r w:rsidRPr="0014374F">
        <w:t xml:space="preserve">, som ved full </w:t>
      </w:r>
      <w:proofErr w:type="spellStart"/>
      <w:r w:rsidRPr="0014374F">
        <w:t>oppteningstid</w:t>
      </w:r>
      <w:proofErr w:type="spellEnd"/>
      <w:r w:rsidRPr="0014374F">
        <w:t xml:space="preserve"> </w:t>
      </w:r>
      <w:proofErr w:type="spellStart"/>
      <w:r w:rsidRPr="0014374F">
        <w:t>utgjer</w:t>
      </w:r>
      <w:proofErr w:type="spellEnd"/>
      <w:r w:rsidRPr="0014374F">
        <w:t xml:space="preserve"> 66 pst. av pensjonsgrunnlaget (sluttlønn) opp til 12 G før levealdersjustering. Netto </w:t>
      </w:r>
      <w:proofErr w:type="spellStart"/>
      <w:r w:rsidRPr="0014374F">
        <w:t>tenestepensjon</w:t>
      </w:r>
      <w:proofErr w:type="spellEnd"/>
      <w:r w:rsidRPr="0014374F">
        <w:t xml:space="preserve"> blir berekna ved at det blir gjort </w:t>
      </w:r>
      <w:proofErr w:type="spellStart"/>
      <w:r w:rsidRPr="0014374F">
        <w:t>frådrag</w:t>
      </w:r>
      <w:proofErr w:type="spellEnd"/>
      <w:r w:rsidRPr="0014374F">
        <w:t xml:space="preserve"> for alderspensjon </w:t>
      </w:r>
      <w:proofErr w:type="spellStart"/>
      <w:r w:rsidRPr="0014374F">
        <w:t>frå</w:t>
      </w:r>
      <w:proofErr w:type="spellEnd"/>
      <w:r w:rsidRPr="0014374F">
        <w:t xml:space="preserve"> folketrygda etter bestemte </w:t>
      </w:r>
      <w:proofErr w:type="spellStart"/>
      <w:r w:rsidRPr="0014374F">
        <w:t>samordningsreglar</w:t>
      </w:r>
      <w:proofErr w:type="spellEnd"/>
      <w:r w:rsidRPr="0014374F">
        <w:t>.</w:t>
      </w:r>
    </w:p>
    <w:p w14:paraId="49CD8847" w14:textId="77777777" w:rsidR="009124C3" w:rsidRPr="0014374F" w:rsidRDefault="009124C3" w:rsidP="0014374F">
      <w:r w:rsidRPr="0014374F">
        <w:t xml:space="preserve">Stortinget har vedtatt ei ny </w:t>
      </w:r>
      <w:proofErr w:type="spellStart"/>
      <w:r w:rsidRPr="0014374F">
        <w:t>tenestepensjonsordning</w:t>
      </w:r>
      <w:proofErr w:type="spellEnd"/>
      <w:r w:rsidRPr="0014374F">
        <w:t xml:space="preserve"> for medlemmer av Statens pensjonskasse, jf. lovvedtak 72 (2018–2019), </w:t>
      </w:r>
      <w:proofErr w:type="spellStart"/>
      <w:r w:rsidRPr="0014374F">
        <w:t>Innst</w:t>
      </w:r>
      <w:proofErr w:type="spellEnd"/>
      <w:r w:rsidRPr="0014374F">
        <w:t xml:space="preserve">. 314 L (2018–2019) og Prop. 87 L (2018–2019). Den nye ordninga gjeld for årskull fødde i 1963 eller </w:t>
      </w:r>
      <w:proofErr w:type="spellStart"/>
      <w:r w:rsidRPr="0014374F">
        <w:t>seinare</w:t>
      </w:r>
      <w:proofErr w:type="spellEnd"/>
      <w:r w:rsidRPr="0014374F">
        <w:t xml:space="preserve"> og blei sett i verk 1. januar 2020. Årskull fødde før 1963 skal </w:t>
      </w:r>
      <w:proofErr w:type="spellStart"/>
      <w:r w:rsidRPr="0014374F">
        <w:t>behalde</w:t>
      </w:r>
      <w:proofErr w:type="spellEnd"/>
      <w:r w:rsidRPr="0014374F">
        <w:t xml:space="preserve"> bruttoordninga. Den nye </w:t>
      </w:r>
      <w:proofErr w:type="spellStart"/>
      <w:r w:rsidRPr="0014374F">
        <w:t>tenestepensjonen</w:t>
      </w:r>
      <w:proofErr w:type="spellEnd"/>
      <w:r w:rsidRPr="0014374F">
        <w:t xml:space="preserve"> får verknad for utbetalt pensjon når 1963-kullet fyller 62 år, det vil </w:t>
      </w:r>
      <w:proofErr w:type="spellStart"/>
      <w:r w:rsidRPr="0014374F">
        <w:t>seie</w:t>
      </w:r>
      <w:proofErr w:type="spellEnd"/>
      <w:r w:rsidRPr="0014374F">
        <w:t xml:space="preserve"> </w:t>
      </w:r>
      <w:proofErr w:type="spellStart"/>
      <w:r w:rsidRPr="0014374F">
        <w:t>frå</w:t>
      </w:r>
      <w:proofErr w:type="spellEnd"/>
      <w:r w:rsidRPr="0014374F">
        <w:t xml:space="preserve"> 2025. Den nye </w:t>
      </w:r>
      <w:proofErr w:type="spellStart"/>
      <w:r w:rsidRPr="0014374F">
        <w:t>tenestepensjonsordninga</w:t>
      </w:r>
      <w:proofErr w:type="spellEnd"/>
      <w:r w:rsidRPr="0014374F">
        <w:t xml:space="preserve"> følger opp avtalen som blei inngått 3. mars 2018 mellom Arbeids- og sosialdepartementet, LO, </w:t>
      </w:r>
      <w:proofErr w:type="spellStart"/>
      <w:r w:rsidRPr="0014374F">
        <w:t>Unio</w:t>
      </w:r>
      <w:proofErr w:type="spellEnd"/>
      <w:r w:rsidRPr="0014374F">
        <w:t xml:space="preserve">, YS, Akademikerne, KS og Spekter om </w:t>
      </w:r>
      <w:proofErr w:type="spellStart"/>
      <w:r w:rsidRPr="0014374F">
        <w:t>tenestepensjon</w:t>
      </w:r>
      <w:proofErr w:type="spellEnd"/>
      <w:r w:rsidRPr="0014374F">
        <w:t xml:space="preserve"> for </w:t>
      </w:r>
      <w:proofErr w:type="gramStart"/>
      <w:r w:rsidRPr="0014374F">
        <w:t>tilsette</w:t>
      </w:r>
      <w:proofErr w:type="gramEnd"/>
      <w:r w:rsidRPr="0014374F">
        <w:t xml:space="preserve"> i </w:t>
      </w:r>
      <w:proofErr w:type="spellStart"/>
      <w:r w:rsidRPr="0014374F">
        <w:t>offentleg</w:t>
      </w:r>
      <w:proofErr w:type="spellEnd"/>
      <w:r w:rsidRPr="0014374F">
        <w:t xml:space="preserve"> sektor. Avtalen </w:t>
      </w:r>
      <w:proofErr w:type="spellStart"/>
      <w:r w:rsidRPr="0014374F">
        <w:t>omfattar</w:t>
      </w:r>
      <w:proofErr w:type="spellEnd"/>
      <w:r w:rsidRPr="0014374F">
        <w:t xml:space="preserve"> både alderspensjon og AFP.</w:t>
      </w:r>
    </w:p>
    <w:p w14:paraId="6CF1F0CB" w14:textId="77777777" w:rsidR="009124C3" w:rsidRPr="0014374F" w:rsidRDefault="009124C3" w:rsidP="0014374F">
      <w:r w:rsidRPr="0014374F">
        <w:t xml:space="preserve">Som i bruttoordninga er </w:t>
      </w:r>
      <w:proofErr w:type="spellStart"/>
      <w:r w:rsidRPr="0014374F">
        <w:t>dei</w:t>
      </w:r>
      <w:proofErr w:type="spellEnd"/>
      <w:r w:rsidRPr="0014374F">
        <w:t xml:space="preserve"> nye </w:t>
      </w:r>
      <w:proofErr w:type="spellStart"/>
      <w:r w:rsidRPr="0014374F">
        <w:t>reglane</w:t>
      </w:r>
      <w:proofErr w:type="spellEnd"/>
      <w:r w:rsidRPr="0014374F">
        <w:t xml:space="preserve"> like for kvinner og menn, og </w:t>
      </w:r>
      <w:proofErr w:type="spellStart"/>
      <w:r w:rsidRPr="0014374F">
        <w:t>dei</w:t>
      </w:r>
      <w:proofErr w:type="spellEnd"/>
      <w:r w:rsidRPr="0014374F">
        <w:t xml:space="preserve"> </w:t>
      </w:r>
      <w:proofErr w:type="spellStart"/>
      <w:r w:rsidRPr="0014374F">
        <w:t>sikrar</w:t>
      </w:r>
      <w:proofErr w:type="spellEnd"/>
      <w:r w:rsidRPr="0014374F">
        <w:t xml:space="preserve"> ei livsvarig utbetaling av pensjon. Den nye ordninga gir betre insentiv til å stå lenger i jobb og </w:t>
      </w:r>
      <w:proofErr w:type="spellStart"/>
      <w:r w:rsidRPr="0014374F">
        <w:t>gjer</w:t>
      </w:r>
      <w:proofErr w:type="spellEnd"/>
      <w:r w:rsidRPr="0014374F">
        <w:t xml:space="preserve"> det </w:t>
      </w:r>
      <w:proofErr w:type="spellStart"/>
      <w:r w:rsidRPr="0014374F">
        <w:t>lettare</w:t>
      </w:r>
      <w:proofErr w:type="spellEnd"/>
      <w:r w:rsidRPr="0014374F">
        <w:t xml:space="preserve"> for </w:t>
      </w:r>
      <w:proofErr w:type="spellStart"/>
      <w:r w:rsidRPr="0014374F">
        <w:t>offentleg</w:t>
      </w:r>
      <w:proofErr w:type="spellEnd"/>
      <w:r w:rsidRPr="0014374F">
        <w:t xml:space="preserve"> tilsette å kompensere for effekten av levealdersjusteringa. Den nye alderspensjonen er utforma som ei påslagsordning der</w:t>
      </w:r>
    </w:p>
    <w:p w14:paraId="18AF9642" w14:textId="77777777" w:rsidR="009124C3" w:rsidRPr="0014374F" w:rsidRDefault="009124C3" w:rsidP="0014374F">
      <w:pPr>
        <w:pStyle w:val="Liste"/>
      </w:pPr>
      <w:r w:rsidRPr="0014374F">
        <w:t xml:space="preserve">alle år i jobb fram til 75 år gir </w:t>
      </w:r>
      <w:proofErr w:type="spellStart"/>
      <w:r w:rsidRPr="0014374F">
        <w:t>pensjonsopptening</w:t>
      </w:r>
      <w:proofErr w:type="spellEnd"/>
    </w:p>
    <w:p w14:paraId="232414DB" w14:textId="77777777" w:rsidR="009124C3" w:rsidRPr="0014374F" w:rsidRDefault="009124C3" w:rsidP="0014374F">
      <w:pPr>
        <w:pStyle w:val="Liste"/>
      </w:pPr>
      <w:r w:rsidRPr="0014374F">
        <w:t>pensjonen blir berekna uavhengig av folketrygda</w:t>
      </w:r>
    </w:p>
    <w:p w14:paraId="3A40D5D9" w14:textId="77777777" w:rsidR="009124C3" w:rsidRPr="0014374F" w:rsidRDefault="009124C3" w:rsidP="0014374F">
      <w:pPr>
        <w:pStyle w:val="Liste"/>
      </w:pPr>
      <w:r w:rsidRPr="0014374F">
        <w:lastRenderedPageBreak/>
        <w:t xml:space="preserve">pensjonen kan </w:t>
      </w:r>
      <w:proofErr w:type="spellStart"/>
      <w:r w:rsidRPr="0014374F">
        <w:t>takast</w:t>
      </w:r>
      <w:proofErr w:type="spellEnd"/>
      <w:r w:rsidRPr="0014374F">
        <w:t xml:space="preserve"> ut fleksibelt </w:t>
      </w:r>
      <w:proofErr w:type="spellStart"/>
      <w:r w:rsidRPr="0014374F">
        <w:t>frå</w:t>
      </w:r>
      <w:proofErr w:type="spellEnd"/>
      <w:r w:rsidRPr="0014374F">
        <w:t xml:space="preserve"> 62 år og kan </w:t>
      </w:r>
      <w:proofErr w:type="spellStart"/>
      <w:r w:rsidRPr="0014374F">
        <w:t>kombinerast</w:t>
      </w:r>
      <w:proofErr w:type="spellEnd"/>
      <w:r w:rsidRPr="0014374F">
        <w:t xml:space="preserve"> med arbeidsinntekt </w:t>
      </w:r>
      <w:proofErr w:type="spellStart"/>
      <w:r w:rsidRPr="0014374F">
        <w:t>utan</w:t>
      </w:r>
      <w:proofErr w:type="spellEnd"/>
      <w:r w:rsidRPr="0014374F">
        <w:t xml:space="preserve"> at pensjonen blir redusert</w:t>
      </w:r>
    </w:p>
    <w:p w14:paraId="6458B9D3" w14:textId="77777777" w:rsidR="009124C3" w:rsidRPr="0014374F" w:rsidRDefault="009124C3" w:rsidP="0014374F">
      <w:r w:rsidRPr="0014374F">
        <w:t xml:space="preserve">I tråd med avtalen </w:t>
      </w:r>
      <w:proofErr w:type="spellStart"/>
      <w:r w:rsidRPr="0014374F">
        <w:t>frå</w:t>
      </w:r>
      <w:proofErr w:type="spellEnd"/>
      <w:r w:rsidRPr="0014374F">
        <w:t xml:space="preserve"> 3. mars 2018 skal ny AFP i </w:t>
      </w:r>
      <w:proofErr w:type="spellStart"/>
      <w:r w:rsidRPr="0014374F">
        <w:t>offentleg</w:t>
      </w:r>
      <w:proofErr w:type="spellEnd"/>
      <w:r w:rsidRPr="0014374F">
        <w:t xml:space="preserve"> sektor </w:t>
      </w:r>
      <w:proofErr w:type="spellStart"/>
      <w:r w:rsidRPr="0014374F">
        <w:t>utformast</w:t>
      </w:r>
      <w:proofErr w:type="spellEnd"/>
      <w:r w:rsidRPr="0014374F">
        <w:t xml:space="preserve"> etter mønster av AFP i privat sektor. Forslag til lovvedtak om ny avtalefesta pensjon blei fremma 15. desember 2023 ved Prop. 35 L (2023–2024). Stortinget har vedtatt </w:t>
      </w:r>
      <w:proofErr w:type="spellStart"/>
      <w:r w:rsidRPr="0014374F">
        <w:t>lovendringane</w:t>
      </w:r>
      <w:proofErr w:type="spellEnd"/>
      <w:r w:rsidRPr="0014374F">
        <w:t xml:space="preserve">, jf. </w:t>
      </w:r>
      <w:proofErr w:type="spellStart"/>
      <w:r w:rsidRPr="0014374F">
        <w:t>behandlinga</w:t>
      </w:r>
      <w:proofErr w:type="spellEnd"/>
      <w:r w:rsidRPr="0014374F">
        <w:t xml:space="preserve"> av </w:t>
      </w:r>
      <w:proofErr w:type="spellStart"/>
      <w:r w:rsidRPr="0014374F">
        <w:t>Innst</w:t>
      </w:r>
      <w:proofErr w:type="spellEnd"/>
      <w:r w:rsidRPr="0014374F">
        <w:t xml:space="preserve">. 231 L (2023–2024) og lovvedtak 51 (2023–2024). Ny avtalefesta pensjon får verknad for utbetalt pensjon når 1963-kullet fyller 62 år, det vil </w:t>
      </w:r>
      <w:proofErr w:type="spellStart"/>
      <w:r w:rsidRPr="0014374F">
        <w:t>seie</w:t>
      </w:r>
      <w:proofErr w:type="spellEnd"/>
      <w:r w:rsidRPr="0014374F">
        <w:t xml:space="preserve"> </w:t>
      </w:r>
      <w:proofErr w:type="spellStart"/>
      <w:r w:rsidRPr="0014374F">
        <w:t>frå</w:t>
      </w:r>
      <w:proofErr w:type="spellEnd"/>
      <w:r w:rsidRPr="0014374F">
        <w:t xml:space="preserve"> 2025. </w:t>
      </w:r>
      <w:proofErr w:type="spellStart"/>
      <w:r w:rsidRPr="0014374F">
        <w:t>Lovendringane</w:t>
      </w:r>
      <w:proofErr w:type="spellEnd"/>
      <w:r w:rsidRPr="0014374F">
        <w:t xml:space="preserve"> trer i kraft </w:t>
      </w:r>
      <w:proofErr w:type="spellStart"/>
      <w:r w:rsidRPr="0014374F">
        <w:t>frå</w:t>
      </w:r>
      <w:proofErr w:type="spellEnd"/>
      <w:r w:rsidRPr="0014374F">
        <w:t xml:space="preserve"> 1. oktober 2024 av omsyn til saksbehandlinga av søknader om pensjon. Departementet </w:t>
      </w:r>
      <w:proofErr w:type="spellStart"/>
      <w:r w:rsidRPr="0014374F">
        <w:t>fremja</w:t>
      </w:r>
      <w:proofErr w:type="spellEnd"/>
      <w:r w:rsidRPr="0014374F">
        <w:t xml:space="preserve"> i juni 2024 </w:t>
      </w:r>
      <w:proofErr w:type="spellStart"/>
      <w:r w:rsidRPr="0014374F">
        <w:t>eit</w:t>
      </w:r>
      <w:proofErr w:type="spellEnd"/>
      <w:r w:rsidRPr="0014374F">
        <w:t xml:space="preserve"> forslag til </w:t>
      </w:r>
      <w:proofErr w:type="spellStart"/>
      <w:r w:rsidRPr="0014374F">
        <w:t>utfyllande</w:t>
      </w:r>
      <w:proofErr w:type="spellEnd"/>
      <w:r w:rsidRPr="0014374F">
        <w:t xml:space="preserve"> </w:t>
      </w:r>
      <w:proofErr w:type="spellStart"/>
      <w:r w:rsidRPr="0014374F">
        <w:t>reglar</w:t>
      </w:r>
      <w:proofErr w:type="spellEnd"/>
      <w:r w:rsidRPr="0014374F">
        <w:t xml:space="preserve"> om AFP i forskrift. </w:t>
      </w:r>
      <w:proofErr w:type="spellStart"/>
      <w:r w:rsidRPr="0014374F">
        <w:t>Høyringsfristen</w:t>
      </w:r>
      <w:proofErr w:type="spellEnd"/>
      <w:r w:rsidRPr="0014374F">
        <w:t xml:space="preserve"> var 30. september 2024. I </w:t>
      </w:r>
      <w:proofErr w:type="spellStart"/>
      <w:r w:rsidRPr="0014374F">
        <w:t>høyringsforslaget</w:t>
      </w:r>
      <w:proofErr w:type="spellEnd"/>
      <w:r w:rsidRPr="0014374F">
        <w:t xml:space="preserve"> var det også bl.a. </w:t>
      </w:r>
      <w:proofErr w:type="spellStart"/>
      <w:r w:rsidRPr="0014374F">
        <w:t>eit</w:t>
      </w:r>
      <w:proofErr w:type="spellEnd"/>
      <w:r w:rsidRPr="0014374F">
        <w:t xml:space="preserve"> forslag om lovendring som innebar at Statens pensjonskasse </w:t>
      </w:r>
      <w:proofErr w:type="spellStart"/>
      <w:r w:rsidRPr="0014374F">
        <w:t>utan</w:t>
      </w:r>
      <w:proofErr w:type="spellEnd"/>
      <w:r w:rsidRPr="0014374F">
        <w:t xml:space="preserve"> hinder av teieplikt kan innhenta nødvendige </w:t>
      </w:r>
      <w:proofErr w:type="spellStart"/>
      <w:r w:rsidRPr="0014374F">
        <w:t>lønnsopplysningar</w:t>
      </w:r>
      <w:proofErr w:type="spellEnd"/>
      <w:r w:rsidRPr="0014374F">
        <w:t xml:space="preserve"> som er gitt etter skatteforvaltningslova § 7-2 og </w:t>
      </w:r>
      <w:proofErr w:type="spellStart"/>
      <w:r w:rsidRPr="0014374F">
        <w:t>opplysningar</w:t>
      </w:r>
      <w:proofErr w:type="spellEnd"/>
      <w:r w:rsidRPr="0014374F">
        <w:t xml:space="preserve"> om </w:t>
      </w:r>
      <w:proofErr w:type="spellStart"/>
      <w:r w:rsidRPr="0014374F">
        <w:t>pensjonsgjevande</w:t>
      </w:r>
      <w:proofErr w:type="spellEnd"/>
      <w:r w:rsidRPr="0014374F">
        <w:t xml:space="preserve"> inntekt </w:t>
      </w:r>
      <w:proofErr w:type="spellStart"/>
      <w:r w:rsidRPr="0014374F">
        <w:t>frå</w:t>
      </w:r>
      <w:proofErr w:type="spellEnd"/>
      <w:r w:rsidRPr="0014374F">
        <w:t xml:space="preserve"> skattestyresmaktene til bruk i arbeidet med AFP. Departementet </w:t>
      </w:r>
      <w:proofErr w:type="spellStart"/>
      <w:r w:rsidRPr="0014374F">
        <w:t>tek</w:t>
      </w:r>
      <w:proofErr w:type="spellEnd"/>
      <w:r w:rsidRPr="0014374F">
        <w:t xml:space="preserve"> sikte på å </w:t>
      </w:r>
      <w:proofErr w:type="spellStart"/>
      <w:r w:rsidRPr="0014374F">
        <w:t>fremja</w:t>
      </w:r>
      <w:proofErr w:type="spellEnd"/>
      <w:r w:rsidRPr="0014374F">
        <w:t xml:space="preserve"> </w:t>
      </w:r>
      <w:proofErr w:type="spellStart"/>
      <w:r w:rsidRPr="0014374F">
        <w:t>eit</w:t>
      </w:r>
      <w:proofErr w:type="spellEnd"/>
      <w:r w:rsidRPr="0014374F">
        <w:t xml:space="preserve"> lovforslag om dette i </w:t>
      </w:r>
      <w:proofErr w:type="spellStart"/>
      <w:r w:rsidRPr="0014374F">
        <w:t>ein</w:t>
      </w:r>
      <w:proofErr w:type="spellEnd"/>
      <w:r w:rsidRPr="0014374F">
        <w:t xml:space="preserve"> samleproposisjon </w:t>
      </w:r>
      <w:proofErr w:type="spellStart"/>
      <w:r w:rsidRPr="0014374F">
        <w:t>seinare</w:t>
      </w:r>
      <w:proofErr w:type="spellEnd"/>
      <w:r w:rsidRPr="0014374F">
        <w:t xml:space="preserve"> i haust. Departementet vil her foreslå at også </w:t>
      </w:r>
      <w:proofErr w:type="spellStart"/>
      <w:r w:rsidRPr="0014374F">
        <w:t>desse</w:t>
      </w:r>
      <w:proofErr w:type="spellEnd"/>
      <w:r w:rsidRPr="0014374F">
        <w:t xml:space="preserve"> </w:t>
      </w:r>
      <w:proofErr w:type="spellStart"/>
      <w:r w:rsidRPr="0014374F">
        <w:t>endringane</w:t>
      </w:r>
      <w:proofErr w:type="spellEnd"/>
      <w:r w:rsidRPr="0014374F">
        <w:t xml:space="preserve"> trer i kraft 1. oktober 2024. Det same gjeld </w:t>
      </w:r>
      <w:proofErr w:type="spellStart"/>
      <w:r w:rsidRPr="0014374F">
        <w:t>eit</w:t>
      </w:r>
      <w:proofErr w:type="spellEnd"/>
      <w:r w:rsidRPr="0014374F">
        <w:t xml:space="preserve"> forslag om å lovfeste at Statens pensjonskasse kan inngå avtale om fordeling av kostnadene til AFP med andre </w:t>
      </w:r>
      <w:proofErr w:type="spellStart"/>
      <w:r w:rsidRPr="0014374F">
        <w:t>leverandørar</w:t>
      </w:r>
      <w:proofErr w:type="spellEnd"/>
      <w:r w:rsidRPr="0014374F">
        <w:t xml:space="preserve"> av AFP. Dei sentrale </w:t>
      </w:r>
      <w:proofErr w:type="spellStart"/>
      <w:r w:rsidRPr="0014374F">
        <w:t>pensjonsleverandørane</w:t>
      </w:r>
      <w:proofErr w:type="spellEnd"/>
      <w:r w:rsidRPr="0014374F">
        <w:t xml:space="preserve"> er så langt </w:t>
      </w:r>
      <w:proofErr w:type="spellStart"/>
      <w:r w:rsidRPr="0014374F">
        <w:t>einige</w:t>
      </w:r>
      <w:proofErr w:type="spellEnd"/>
      <w:r w:rsidRPr="0014374F">
        <w:t xml:space="preserve"> om ei fordeling av kostnadene basert på </w:t>
      </w:r>
      <w:proofErr w:type="spellStart"/>
      <w:r w:rsidRPr="0014374F">
        <w:t>tenestetida</w:t>
      </w:r>
      <w:proofErr w:type="spellEnd"/>
      <w:r w:rsidRPr="0014374F">
        <w:t xml:space="preserve"> for </w:t>
      </w:r>
      <w:proofErr w:type="spellStart"/>
      <w:r w:rsidRPr="0014374F">
        <w:t>medlemmen</w:t>
      </w:r>
      <w:proofErr w:type="spellEnd"/>
      <w:r w:rsidRPr="0014374F">
        <w:t xml:space="preserve">. </w:t>
      </w:r>
      <w:proofErr w:type="spellStart"/>
      <w:r w:rsidRPr="0014374F">
        <w:t>Ein</w:t>
      </w:r>
      <w:proofErr w:type="spellEnd"/>
      <w:r w:rsidRPr="0014374F">
        <w:t xml:space="preserve"> slik lovheimel har </w:t>
      </w:r>
      <w:proofErr w:type="spellStart"/>
      <w:r w:rsidRPr="0014374F">
        <w:t>ein</w:t>
      </w:r>
      <w:proofErr w:type="spellEnd"/>
      <w:r w:rsidRPr="0014374F">
        <w:t xml:space="preserve"> parallell i heimelen Statens pensjonskasse har etter lov om Statens pensjonskasse til å inngå overføringsavtale med andre </w:t>
      </w:r>
      <w:proofErr w:type="spellStart"/>
      <w:r w:rsidRPr="0014374F">
        <w:t>pensjonsleverandørar</w:t>
      </w:r>
      <w:proofErr w:type="spellEnd"/>
      <w:r w:rsidRPr="0014374F">
        <w:t xml:space="preserve">, sjå </w:t>
      </w:r>
      <w:proofErr w:type="spellStart"/>
      <w:r w:rsidRPr="0014374F">
        <w:t>ovanfor</w:t>
      </w:r>
      <w:proofErr w:type="spellEnd"/>
      <w:r w:rsidRPr="0014374F">
        <w:t xml:space="preserve"> om overføringsavtalen.</w:t>
      </w:r>
    </w:p>
    <w:p w14:paraId="3ADDC53F" w14:textId="77777777" w:rsidR="009124C3" w:rsidRPr="0014374F" w:rsidRDefault="009124C3" w:rsidP="0014374F">
      <w:r w:rsidRPr="0014374F">
        <w:t xml:space="preserve">Årskull fødde før 1963 skal </w:t>
      </w:r>
      <w:proofErr w:type="spellStart"/>
      <w:r w:rsidRPr="0014374F">
        <w:t>behalde</w:t>
      </w:r>
      <w:proofErr w:type="spellEnd"/>
      <w:r w:rsidRPr="0014374F">
        <w:t xml:space="preserve"> gammal AFP, som er ei </w:t>
      </w:r>
      <w:proofErr w:type="spellStart"/>
      <w:r w:rsidRPr="0014374F">
        <w:t>tidlegpensjonsordning</w:t>
      </w:r>
      <w:proofErr w:type="spellEnd"/>
      <w:r w:rsidRPr="0014374F">
        <w:t xml:space="preserve">. Toleransebeløpet for </w:t>
      </w:r>
      <w:proofErr w:type="spellStart"/>
      <w:r w:rsidRPr="0014374F">
        <w:t>avkorting</w:t>
      </w:r>
      <w:proofErr w:type="spellEnd"/>
      <w:r w:rsidRPr="0014374F">
        <w:t xml:space="preserve"> for medlemmer av Statens pensjonskasse for </w:t>
      </w:r>
      <w:proofErr w:type="spellStart"/>
      <w:r w:rsidRPr="0014374F">
        <w:t>arbeidstakarar</w:t>
      </w:r>
      <w:proofErr w:type="spellEnd"/>
      <w:r w:rsidRPr="0014374F">
        <w:t xml:space="preserve"> fødde i 1962 eller </w:t>
      </w:r>
      <w:proofErr w:type="spellStart"/>
      <w:r w:rsidRPr="0014374F">
        <w:t>tidlegare</w:t>
      </w:r>
      <w:proofErr w:type="spellEnd"/>
      <w:r w:rsidRPr="0014374F">
        <w:t xml:space="preserve">, er </w:t>
      </w:r>
      <w:proofErr w:type="spellStart"/>
      <w:r w:rsidRPr="0014374F">
        <w:t>auka</w:t>
      </w:r>
      <w:proofErr w:type="spellEnd"/>
      <w:r w:rsidRPr="0014374F">
        <w:t xml:space="preserve"> </w:t>
      </w:r>
      <w:proofErr w:type="spellStart"/>
      <w:r w:rsidRPr="0014374F">
        <w:t>frå</w:t>
      </w:r>
      <w:proofErr w:type="spellEnd"/>
      <w:r w:rsidRPr="0014374F">
        <w:t xml:space="preserve"> 15 000 kroner til 0,26 G per 1. januar kvart år med verknad </w:t>
      </w:r>
      <w:proofErr w:type="spellStart"/>
      <w:r w:rsidRPr="0014374F">
        <w:t>frå</w:t>
      </w:r>
      <w:proofErr w:type="spellEnd"/>
      <w:r w:rsidRPr="0014374F">
        <w:t xml:space="preserve"> 1. januar 2025.</w:t>
      </w:r>
    </w:p>
    <w:p w14:paraId="68E4C372" w14:textId="77777777" w:rsidR="009124C3" w:rsidRPr="0014374F" w:rsidRDefault="009124C3" w:rsidP="0014374F">
      <w:r w:rsidRPr="0014374F">
        <w:t xml:space="preserve">I pensjonsavtalen som blei inngått 3. mars 2018, går det fram at regelverket for </w:t>
      </w:r>
      <w:proofErr w:type="spellStart"/>
      <w:r w:rsidRPr="0014374F">
        <w:t>personar</w:t>
      </w:r>
      <w:proofErr w:type="spellEnd"/>
      <w:r w:rsidRPr="0014374F">
        <w:t xml:space="preserve"> med særaldersgrenser som er fødde i 1963 eller </w:t>
      </w:r>
      <w:proofErr w:type="spellStart"/>
      <w:r w:rsidRPr="0014374F">
        <w:t>seinare</w:t>
      </w:r>
      <w:proofErr w:type="spellEnd"/>
      <w:r w:rsidRPr="0014374F">
        <w:t xml:space="preserve">, må </w:t>
      </w:r>
      <w:proofErr w:type="spellStart"/>
      <w:r w:rsidRPr="0014374F">
        <w:t>tilpassast</w:t>
      </w:r>
      <w:proofErr w:type="spellEnd"/>
      <w:r w:rsidRPr="0014374F">
        <w:t xml:space="preserve"> påslagsmodellen. I påvente av </w:t>
      </w:r>
      <w:proofErr w:type="spellStart"/>
      <w:r w:rsidRPr="0014374F">
        <w:t>ein</w:t>
      </w:r>
      <w:proofErr w:type="spellEnd"/>
      <w:r w:rsidRPr="0014374F">
        <w:t xml:space="preserve"> </w:t>
      </w:r>
      <w:proofErr w:type="spellStart"/>
      <w:r w:rsidRPr="0014374F">
        <w:t>endeleg</w:t>
      </w:r>
      <w:proofErr w:type="spellEnd"/>
      <w:r w:rsidRPr="0014374F">
        <w:t xml:space="preserve"> avtale om pensjon til </w:t>
      </w:r>
      <w:proofErr w:type="spellStart"/>
      <w:r w:rsidRPr="0014374F">
        <w:t>personar</w:t>
      </w:r>
      <w:proofErr w:type="spellEnd"/>
      <w:r w:rsidRPr="0014374F">
        <w:t xml:space="preserve"> med særaldersgrense har Stortinget vedtatt å føre </w:t>
      </w:r>
      <w:proofErr w:type="spellStart"/>
      <w:r w:rsidRPr="0014374F">
        <w:t>vidare</w:t>
      </w:r>
      <w:proofErr w:type="spellEnd"/>
      <w:r w:rsidRPr="0014374F">
        <w:t xml:space="preserve"> ei </w:t>
      </w:r>
      <w:proofErr w:type="spellStart"/>
      <w:r w:rsidRPr="0014374F">
        <w:t>tidlegpensjonsordning</w:t>
      </w:r>
      <w:proofErr w:type="spellEnd"/>
      <w:r w:rsidRPr="0014374F">
        <w:t xml:space="preserve"> for </w:t>
      </w:r>
      <w:proofErr w:type="spellStart"/>
      <w:r w:rsidRPr="0014374F">
        <w:t>personar</w:t>
      </w:r>
      <w:proofErr w:type="spellEnd"/>
      <w:r w:rsidRPr="0014374F">
        <w:t xml:space="preserve"> med særaldersgrense for åra fram til </w:t>
      </w:r>
      <w:proofErr w:type="spellStart"/>
      <w:r w:rsidRPr="0014374F">
        <w:t>dei</w:t>
      </w:r>
      <w:proofErr w:type="spellEnd"/>
      <w:r w:rsidRPr="0014374F">
        <w:t xml:space="preserve"> fyller 67 år, jf. Prop. 87 L (2018–2019), </w:t>
      </w:r>
      <w:proofErr w:type="spellStart"/>
      <w:r w:rsidRPr="0014374F">
        <w:t>Innst</w:t>
      </w:r>
      <w:proofErr w:type="spellEnd"/>
      <w:r w:rsidRPr="0014374F">
        <w:t>. 314 L (2018–2019) og lovvedtak 72 (2018–2019).</w:t>
      </w:r>
    </w:p>
    <w:p w14:paraId="2B2AEA25" w14:textId="77777777" w:rsidR="009124C3" w:rsidRPr="0014374F" w:rsidRDefault="009124C3" w:rsidP="0014374F">
      <w:proofErr w:type="spellStart"/>
      <w:r w:rsidRPr="0014374F">
        <w:t>Frå</w:t>
      </w:r>
      <w:proofErr w:type="spellEnd"/>
      <w:r w:rsidRPr="0014374F">
        <w:t xml:space="preserve"> og med 1. juli 2021 er plikta til å </w:t>
      </w:r>
      <w:proofErr w:type="spellStart"/>
      <w:r w:rsidRPr="0014374F">
        <w:t>fråtre</w:t>
      </w:r>
      <w:proofErr w:type="spellEnd"/>
      <w:r w:rsidRPr="0014374F">
        <w:t xml:space="preserve"> ved nådd aldersgrense oppheva i aldersgrenselova og </w:t>
      </w:r>
      <w:proofErr w:type="spellStart"/>
      <w:r w:rsidRPr="0014374F">
        <w:t>sjukepleiarordninga</w:t>
      </w:r>
      <w:proofErr w:type="spellEnd"/>
      <w:r w:rsidRPr="0014374F">
        <w:t xml:space="preserve">. Opphevinga av plikta til å </w:t>
      </w:r>
      <w:proofErr w:type="spellStart"/>
      <w:r w:rsidRPr="0014374F">
        <w:t>fråtre</w:t>
      </w:r>
      <w:proofErr w:type="spellEnd"/>
      <w:r w:rsidRPr="0014374F">
        <w:t xml:space="preserve"> ved særaldersgrense </w:t>
      </w:r>
      <w:proofErr w:type="spellStart"/>
      <w:r w:rsidRPr="0014374F">
        <w:t>inneber</w:t>
      </w:r>
      <w:proofErr w:type="spellEnd"/>
      <w:r w:rsidRPr="0014374F">
        <w:t xml:space="preserve"> ingen </w:t>
      </w:r>
      <w:proofErr w:type="spellStart"/>
      <w:r w:rsidRPr="0014374F">
        <w:t>endringar</w:t>
      </w:r>
      <w:proofErr w:type="spellEnd"/>
      <w:r w:rsidRPr="0014374F">
        <w:t xml:space="preserve"> i </w:t>
      </w:r>
      <w:proofErr w:type="spellStart"/>
      <w:r w:rsidRPr="0014374F">
        <w:t>rettane</w:t>
      </w:r>
      <w:proofErr w:type="spellEnd"/>
      <w:r w:rsidRPr="0014374F">
        <w:t xml:space="preserve"> til pensjon for </w:t>
      </w:r>
      <w:proofErr w:type="spellStart"/>
      <w:r w:rsidRPr="0014374F">
        <w:t>personar</w:t>
      </w:r>
      <w:proofErr w:type="spellEnd"/>
      <w:r w:rsidRPr="0014374F">
        <w:t xml:space="preserve"> med særaldersgrense.</w:t>
      </w:r>
    </w:p>
    <w:p w14:paraId="28655F57" w14:textId="77777777" w:rsidR="009124C3" w:rsidRPr="0014374F" w:rsidRDefault="009124C3" w:rsidP="0014374F">
      <w:r w:rsidRPr="0014374F">
        <w:t xml:space="preserve">Regjeringa og </w:t>
      </w:r>
      <w:proofErr w:type="spellStart"/>
      <w:r w:rsidRPr="0014374F">
        <w:t>partane</w:t>
      </w:r>
      <w:proofErr w:type="spellEnd"/>
      <w:r w:rsidRPr="0014374F">
        <w:t xml:space="preserve"> i </w:t>
      </w:r>
      <w:proofErr w:type="spellStart"/>
      <w:r w:rsidRPr="0014374F">
        <w:t>offentleg</w:t>
      </w:r>
      <w:proofErr w:type="spellEnd"/>
      <w:r w:rsidRPr="0014374F">
        <w:t xml:space="preserve"> sektor blei 25. august 2023 </w:t>
      </w:r>
      <w:proofErr w:type="spellStart"/>
      <w:r w:rsidRPr="0014374F">
        <w:t>einige</w:t>
      </w:r>
      <w:proofErr w:type="spellEnd"/>
      <w:r w:rsidRPr="0014374F">
        <w:t xml:space="preserve"> om nye </w:t>
      </w:r>
      <w:proofErr w:type="spellStart"/>
      <w:r w:rsidRPr="0014374F">
        <w:t>pensjonsreglar</w:t>
      </w:r>
      <w:proofErr w:type="spellEnd"/>
      <w:r w:rsidRPr="0014374F">
        <w:t xml:space="preserve"> for </w:t>
      </w:r>
      <w:proofErr w:type="spellStart"/>
      <w:r w:rsidRPr="0014374F">
        <w:t>personar</w:t>
      </w:r>
      <w:proofErr w:type="spellEnd"/>
      <w:r w:rsidRPr="0014374F">
        <w:t xml:space="preserve"> som har særaldersgrense og er fødde i 1963 eller </w:t>
      </w:r>
      <w:proofErr w:type="spellStart"/>
      <w:r w:rsidRPr="0014374F">
        <w:t>seinare</w:t>
      </w:r>
      <w:proofErr w:type="spellEnd"/>
      <w:r w:rsidRPr="0014374F">
        <w:t xml:space="preserve">. Dei nye </w:t>
      </w:r>
      <w:proofErr w:type="spellStart"/>
      <w:r w:rsidRPr="0014374F">
        <w:t>reglane</w:t>
      </w:r>
      <w:proofErr w:type="spellEnd"/>
      <w:r w:rsidRPr="0014374F">
        <w:t xml:space="preserve"> </w:t>
      </w:r>
      <w:proofErr w:type="spellStart"/>
      <w:r w:rsidRPr="0014374F">
        <w:t>inneber</w:t>
      </w:r>
      <w:proofErr w:type="spellEnd"/>
      <w:r w:rsidRPr="0014374F">
        <w:t xml:space="preserve"> at </w:t>
      </w:r>
      <w:proofErr w:type="spellStart"/>
      <w:r w:rsidRPr="0014374F">
        <w:t>personar</w:t>
      </w:r>
      <w:proofErr w:type="spellEnd"/>
      <w:r w:rsidRPr="0014374F">
        <w:t xml:space="preserve"> med særaldersgrense får </w:t>
      </w:r>
      <w:proofErr w:type="spellStart"/>
      <w:r w:rsidRPr="0014374F">
        <w:t>eit</w:t>
      </w:r>
      <w:proofErr w:type="spellEnd"/>
      <w:r w:rsidRPr="0014374F">
        <w:t xml:space="preserve"> særalderspåslag, som er </w:t>
      </w:r>
      <w:proofErr w:type="spellStart"/>
      <w:r w:rsidRPr="0014374F">
        <w:t>eit</w:t>
      </w:r>
      <w:proofErr w:type="spellEnd"/>
      <w:r w:rsidRPr="0014374F">
        <w:t xml:space="preserve"> påslag til livsvarig pensjon som kjem på toppen av ordinær pensjon. Særalderspåslaget er 5,8 pst. for </w:t>
      </w:r>
      <w:proofErr w:type="spellStart"/>
      <w:r w:rsidRPr="0014374F">
        <w:t>dei</w:t>
      </w:r>
      <w:proofErr w:type="spellEnd"/>
      <w:r w:rsidRPr="0014374F">
        <w:t xml:space="preserve"> som har aldersgrense 65 år, 6,5 pst. for </w:t>
      </w:r>
      <w:proofErr w:type="spellStart"/>
      <w:r w:rsidRPr="0014374F">
        <w:t>dei</w:t>
      </w:r>
      <w:proofErr w:type="spellEnd"/>
      <w:r w:rsidRPr="0014374F">
        <w:t xml:space="preserve"> som har aldersgrense 63 år, og 7,7 pst. for </w:t>
      </w:r>
      <w:proofErr w:type="spellStart"/>
      <w:r w:rsidRPr="0014374F">
        <w:t>dei</w:t>
      </w:r>
      <w:proofErr w:type="spellEnd"/>
      <w:r w:rsidRPr="0014374F">
        <w:t xml:space="preserve"> som har aldersgrense 60 år. Avtalen </w:t>
      </w:r>
      <w:proofErr w:type="spellStart"/>
      <w:r w:rsidRPr="0014374F">
        <w:t>inneber</w:t>
      </w:r>
      <w:proofErr w:type="spellEnd"/>
      <w:r w:rsidRPr="0014374F">
        <w:t xml:space="preserve"> </w:t>
      </w:r>
      <w:proofErr w:type="spellStart"/>
      <w:r w:rsidRPr="0014374F">
        <w:t>vidare</w:t>
      </w:r>
      <w:proofErr w:type="spellEnd"/>
      <w:r w:rsidRPr="0014374F">
        <w:t xml:space="preserve"> at </w:t>
      </w:r>
      <w:proofErr w:type="spellStart"/>
      <w:r w:rsidRPr="0014374F">
        <w:t>tidlegpensjonsordninga</w:t>
      </w:r>
      <w:proofErr w:type="spellEnd"/>
      <w:r w:rsidRPr="0014374F">
        <w:t xml:space="preserve"> blir avvikla </w:t>
      </w:r>
      <w:proofErr w:type="spellStart"/>
      <w:r w:rsidRPr="0014374F">
        <w:t>frå</w:t>
      </w:r>
      <w:proofErr w:type="spellEnd"/>
      <w:r w:rsidRPr="0014374F">
        <w:t xml:space="preserve"> og med 1965-kullet for </w:t>
      </w:r>
      <w:proofErr w:type="spellStart"/>
      <w:r w:rsidRPr="0014374F">
        <w:t>dei</w:t>
      </w:r>
      <w:proofErr w:type="spellEnd"/>
      <w:r w:rsidRPr="0014374F">
        <w:t xml:space="preserve"> som har aldersgrense 65 år, og </w:t>
      </w:r>
      <w:proofErr w:type="spellStart"/>
      <w:r w:rsidRPr="0014374F">
        <w:t>dessutan</w:t>
      </w:r>
      <w:proofErr w:type="spellEnd"/>
      <w:r w:rsidRPr="0014374F">
        <w:t xml:space="preserve"> at 85-årsregelen blir fasa ut for </w:t>
      </w:r>
      <w:proofErr w:type="spellStart"/>
      <w:r w:rsidRPr="0014374F">
        <w:t>dei</w:t>
      </w:r>
      <w:proofErr w:type="spellEnd"/>
      <w:r w:rsidRPr="0014374F">
        <w:t xml:space="preserve"> som har aldersgrense 60 og 63 år. Dei nye </w:t>
      </w:r>
      <w:proofErr w:type="spellStart"/>
      <w:r w:rsidRPr="0014374F">
        <w:t>reglane</w:t>
      </w:r>
      <w:proofErr w:type="spellEnd"/>
      <w:r w:rsidRPr="0014374F">
        <w:t xml:space="preserve"> </w:t>
      </w:r>
      <w:proofErr w:type="spellStart"/>
      <w:r w:rsidRPr="0014374F">
        <w:t>inneber</w:t>
      </w:r>
      <w:proofErr w:type="spellEnd"/>
      <w:r w:rsidRPr="0014374F">
        <w:t xml:space="preserve"> også at særaldersgrensene og utbetalingsperioden for </w:t>
      </w:r>
      <w:proofErr w:type="spellStart"/>
      <w:r w:rsidRPr="0014374F">
        <w:t>tidlegpensjon</w:t>
      </w:r>
      <w:proofErr w:type="spellEnd"/>
      <w:r w:rsidRPr="0014374F">
        <w:t xml:space="preserve"> blir flytta oppover i takt med hevinga av aldersgrensene i folketrygda. Den 28. juni sende regjeringa </w:t>
      </w:r>
      <w:proofErr w:type="spellStart"/>
      <w:r w:rsidRPr="0014374F">
        <w:t>eit</w:t>
      </w:r>
      <w:proofErr w:type="spellEnd"/>
      <w:r w:rsidRPr="0014374F">
        <w:t xml:space="preserve"> forslag til nye </w:t>
      </w:r>
      <w:proofErr w:type="spellStart"/>
      <w:r w:rsidRPr="0014374F">
        <w:t>pensjonsreglar</w:t>
      </w:r>
      <w:proofErr w:type="spellEnd"/>
      <w:r w:rsidRPr="0014374F">
        <w:t xml:space="preserve"> for </w:t>
      </w:r>
      <w:proofErr w:type="spellStart"/>
      <w:r w:rsidRPr="0014374F">
        <w:t>personar</w:t>
      </w:r>
      <w:proofErr w:type="spellEnd"/>
      <w:r w:rsidRPr="0014374F">
        <w:t xml:space="preserve"> med </w:t>
      </w:r>
      <w:r w:rsidRPr="0014374F">
        <w:lastRenderedPageBreak/>
        <w:t xml:space="preserve">særaldersgrense på </w:t>
      </w:r>
      <w:proofErr w:type="spellStart"/>
      <w:r w:rsidRPr="0014374F">
        <w:t>høyring</w:t>
      </w:r>
      <w:proofErr w:type="spellEnd"/>
      <w:r w:rsidRPr="0014374F">
        <w:t xml:space="preserve">. Forslaget følger opp avtalen med </w:t>
      </w:r>
      <w:proofErr w:type="spellStart"/>
      <w:r w:rsidRPr="0014374F">
        <w:t>partane</w:t>
      </w:r>
      <w:proofErr w:type="spellEnd"/>
      <w:r w:rsidRPr="0014374F">
        <w:t xml:space="preserve">. </w:t>
      </w:r>
      <w:proofErr w:type="spellStart"/>
      <w:r w:rsidRPr="0014374F">
        <w:t>Høyringsfristen</w:t>
      </w:r>
      <w:proofErr w:type="spellEnd"/>
      <w:r w:rsidRPr="0014374F">
        <w:t xml:space="preserve"> er 1. november 2024.</w:t>
      </w:r>
    </w:p>
    <w:p w14:paraId="54075489" w14:textId="77777777" w:rsidR="009124C3" w:rsidRPr="0014374F" w:rsidRDefault="009124C3" w:rsidP="0014374F">
      <w:proofErr w:type="spellStart"/>
      <w:r w:rsidRPr="0014374F">
        <w:t>Frå</w:t>
      </w:r>
      <w:proofErr w:type="spellEnd"/>
      <w:r w:rsidRPr="0014374F">
        <w:t xml:space="preserve"> og med 2015 blei det innført ny uføretrygd i folketrygda, og </w:t>
      </w:r>
      <w:proofErr w:type="spellStart"/>
      <w:r w:rsidRPr="0014374F">
        <w:t>skattereglane</w:t>
      </w:r>
      <w:proofErr w:type="spellEnd"/>
      <w:r w:rsidRPr="0014374F">
        <w:t xml:space="preserve"> for </w:t>
      </w:r>
      <w:proofErr w:type="spellStart"/>
      <w:r w:rsidRPr="0014374F">
        <w:t>uføreytingar</w:t>
      </w:r>
      <w:proofErr w:type="spellEnd"/>
      <w:r w:rsidRPr="0014374F">
        <w:t xml:space="preserve"> blei endra. I den </w:t>
      </w:r>
      <w:proofErr w:type="spellStart"/>
      <w:r w:rsidRPr="0014374F">
        <w:t>samanhengen</w:t>
      </w:r>
      <w:proofErr w:type="spellEnd"/>
      <w:r w:rsidRPr="0014374F">
        <w:t xml:space="preserve"> blei det innført ei ny uføreordning i </w:t>
      </w:r>
      <w:proofErr w:type="spellStart"/>
      <w:r w:rsidRPr="0014374F">
        <w:t>offentleg</w:t>
      </w:r>
      <w:proofErr w:type="spellEnd"/>
      <w:r w:rsidRPr="0014374F">
        <w:t xml:space="preserve"> sektor. Den nye uførepensjonen </w:t>
      </w:r>
      <w:proofErr w:type="spellStart"/>
      <w:r w:rsidRPr="0014374F">
        <w:t>frå</w:t>
      </w:r>
      <w:proofErr w:type="spellEnd"/>
      <w:r w:rsidRPr="0014374F">
        <w:t xml:space="preserve"> </w:t>
      </w:r>
      <w:proofErr w:type="spellStart"/>
      <w:r w:rsidRPr="0014374F">
        <w:t>offentlege</w:t>
      </w:r>
      <w:proofErr w:type="spellEnd"/>
      <w:r w:rsidRPr="0014374F">
        <w:t xml:space="preserve"> </w:t>
      </w:r>
      <w:proofErr w:type="spellStart"/>
      <w:r w:rsidRPr="0014374F">
        <w:t>tenestepensjonsordningar</w:t>
      </w:r>
      <w:proofErr w:type="spellEnd"/>
      <w:r w:rsidRPr="0014374F">
        <w:t xml:space="preserve"> er ei nettoordning der ytinga blir berekna uavhengig av folketrygda. </w:t>
      </w:r>
      <w:proofErr w:type="spellStart"/>
      <w:r w:rsidRPr="0014374F">
        <w:t>Reglane</w:t>
      </w:r>
      <w:proofErr w:type="spellEnd"/>
      <w:r w:rsidRPr="0014374F">
        <w:t xml:space="preserve"> for </w:t>
      </w:r>
      <w:proofErr w:type="spellStart"/>
      <w:r w:rsidRPr="0014374F">
        <w:t>avkorting</w:t>
      </w:r>
      <w:proofErr w:type="spellEnd"/>
      <w:r w:rsidRPr="0014374F">
        <w:t xml:space="preserve"> av uførepensjon mot arbeidsinntekt er lagde tett opp til </w:t>
      </w:r>
      <w:proofErr w:type="spellStart"/>
      <w:r w:rsidRPr="0014374F">
        <w:t>reglane</w:t>
      </w:r>
      <w:proofErr w:type="spellEnd"/>
      <w:r w:rsidRPr="0014374F">
        <w:t xml:space="preserve"> som </w:t>
      </w:r>
      <w:proofErr w:type="spellStart"/>
      <w:r w:rsidRPr="0014374F">
        <w:t>gjeld</w:t>
      </w:r>
      <w:proofErr w:type="spellEnd"/>
      <w:r w:rsidRPr="0014374F">
        <w:t xml:space="preserve"> for den nye uføretrygda i folketrygda.</w:t>
      </w:r>
    </w:p>
    <w:p w14:paraId="3842F3FF" w14:textId="77777777" w:rsidR="009124C3" w:rsidRPr="0014374F" w:rsidRDefault="009124C3" w:rsidP="0014374F">
      <w:proofErr w:type="spellStart"/>
      <w:r w:rsidRPr="0014374F">
        <w:t>Bruttopensjonar</w:t>
      </w:r>
      <w:proofErr w:type="spellEnd"/>
      <w:r w:rsidRPr="0014374F">
        <w:t xml:space="preserve">, jf. omtalen </w:t>
      </w:r>
      <w:proofErr w:type="spellStart"/>
      <w:r w:rsidRPr="0014374F">
        <w:t>ovanfor</w:t>
      </w:r>
      <w:proofErr w:type="spellEnd"/>
      <w:r w:rsidRPr="0014374F">
        <w:t xml:space="preserve">, skal i Statens pensjonskasse </w:t>
      </w:r>
      <w:proofErr w:type="spellStart"/>
      <w:r w:rsidRPr="0014374F">
        <w:t>bereknast</w:t>
      </w:r>
      <w:proofErr w:type="spellEnd"/>
      <w:r w:rsidRPr="0014374F">
        <w:t xml:space="preserve"> av pensjonsgrunnlaget medlemmene har når </w:t>
      </w:r>
      <w:proofErr w:type="spellStart"/>
      <w:r w:rsidRPr="0014374F">
        <w:t>dei</w:t>
      </w:r>
      <w:proofErr w:type="spellEnd"/>
      <w:r w:rsidRPr="0014374F">
        <w:t xml:space="preserve"> </w:t>
      </w:r>
      <w:proofErr w:type="spellStart"/>
      <w:r w:rsidRPr="0014374F">
        <w:t>fråtrer</w:t>
      </w:r>
      <w:proofErr w:type="spellEnd"/>
      <w:r w:rsidRPr="0014374F">
        <w:t xml:space="preserve"> stillinga si. Grunnlaget blir i utgangspunktet fastsett ut </w:t>
      </w:r>
      <w:proofErr w:type="spellStart"/>
      <w:r w:rsidRPr="0014374F">
        <w:t>frå</w:t>
      </w:r>
      <w:proofErr w:type="spellEnd"/>
      <w:r w:rsidRPr="0014374F">
        <w:t xml:space="preserve"> den faste arbeidsinntekta medlemmene har idet </w:t>
      </w:r>
      <w:proofErr w:type="spellStart"/>
      <w:r w:rsidRPr="0014374F">
        <w:t>dei</w:t>
      </w:r>
      <w:proofErr w:type="spellEnd"/>
      <w:r w:rsidRPr="0014374F">
        <w:t xml:space="preserve"> </w:t>
      </w:r>
      <w:proofErr w:type="spellStart"/>
      <w:r w:rsidRPr="0014374F">
        <w:t>fråtrer</w:t>
      </w:r>
      <w:proofErr w:type="spellEnd"/>
      <w:r w:rsidRPr="0014374F">
        <w:t xml:space="preserve">. Dersom </w:t>
      </w:r>
      <w:proofErr w:type="spellStart"/>
      <w:r w:rsidRPr="0014374F">
        <w:t>ein</w:t>
      </w:r>
      <w:proofErr w:type="spellEnd"/>
      <w:r w:rsidRPr="0014374F">
        <w:t xml:space="preserve"> medlem har hatt </w:t>
      </w:r>
      <w:proofErr w:type="spellStart"/>
      <w:r w:rsidRPr="0014374F">
        <w:t>eit</w:t>
      </w:r>
      <w:proofErr w:type="spellEnd"/>
      <w:r w:rsidRPr="0014374F">
        <w:t xml:space="preserve"> </w:t>
      </w:r>
      <w:proofErr w:type="spellStart"/>
      <w:r w:rsidRPr="0014374F">
        <w:t>høgare</w:t>
      </w:r>
      <w:proofErr w:type="spellEnd"/>
      <w:r w:rsidRPr="0014374F">
        <w:t xml:space="preserve"> pensjonsgrunnlag på </w:t>
      </w:r>
      <w:proofErr w:type="spellStart"/>
      <w:r w:rsidRPr="0014374F">
        <w:t>eit</w:t>
      </w:r>
      <w:proofErr w:type="spellEnd"/>
      <w:r w:rsidRPr="0014374F">
        <w:t xml:space="preserve"> </w:t>
      </w:r>
      <w:proofErr w:type="spellStart"/>
      <w:r w:rsidRPr="0014374F">
        <w:t>tidlegare</w:t>
      </w:r>
      <w:proofErr w:type="spellEnd"/>
      <w:r w:rsidRPr="0014374F">
        <w:t xml:space="preserve"> tidspunkt, skal det </w:t>
      </w:r>
      <w:proofErr w:type="spellStart"/>
      <w:r w:rsidRPr="0014374F">
        <w:t>høgare</w:t>
      </w:r>
      <w:proofErr w:type="spellEnd"/>
      <w:r w:rsidRPr="0014374F">
        <w:t xml:space="preserve"> grunnlaget gjelde for tida før grunnlaget gjekk ned. Pensjonen for resten av tida blir </w:t>
      </w:r>
      <w:proofErr w:type="spellStart"/>
      <w:r w:rsidRPr="0014374F">
        <w:t>rekna</w:t>
      </w:r>
      <w:proofErr w:type="spellEnd"/>
      <w:r w:rsidRPr="0014374F">
        <w:t xml:space="preserve"> av grunnlaget på </w:t>
      </w:r>
      <w:proofErr w:type="spellStart"/>
      <w:r w:rsidRPr="0014374F">
        <w:t>fråtredingstidspunktet</w:t>
      </w:r>
      <w:proofErr w:type="spellEnd"/>
      <w:r w:rsidRPr="0014374F">
        <w:t xml:space="preserve">. Statens pensjonskasse vurderer </w:t>
      </w:r>
      <w:proofErr w:type="spellStart"/>
      <w:r w:rsidRPr="0014374F">
        <w:t>no</w:t>
      </w:r>
      <w:proofErr w:type="spellEnd"/>
      <w:r w:rsidRPr="0014374F">
        <w:t xml:space="preserve">, i samråd med departementet, praksis og eventuelle framtidige </w:t>
      </w:r>
      <w:proofErr w:type="spellStart"/>
      <w:r w:rsidRPr="0014374F">
        <w:t>regelverksendringar</w:t>
      </w:r>
      <w:proofErr w:type="spellEnd"/>
      <w:r w:rsidRPr="0014374F">
        <w:t xml:space="preserve"> knytte til </w:t>
      </w:r>
      <w:proofErr w:type="spellStart"/>
      <w:r w:rsidRPr="0014374F">
        <w:t>vurderingar</w:t>
      </w:r>
      <w:proofErr w:type="spellEnd"/>
      <w:r w:rsidRPr="0014374F">
        <w:t xml:space="preserve"> av om det har skjedd </w:t>
      </w:r>
      <w:proofErr w:type="spellStart"/>
      <w:r w:rsidRPr="0014374F">
        <w:t>ein</w:t>
      </w:r>
      <w:proofErr w:type="spellEnd"/>
      <w:r w:rsidRPr="0014374F">
        <w:t xml:space="preserve"> nedgang i pensjonsgrunnlaget eller </w:t>
      </w:r>
      <w:proofErr w:type="spellStart"/>
      <w:r w:rsidRPr="0014374F">
        <w:t>ikkje</w:t>
      </w:r>
      <w:proofErr w:type="spellEnd"/>
      <w:r w:rsidRPr="0014374F">
        <w:t xml:space="preserve">. Arbeidet er starta opp, bl.a. på grunnlag av </w:t>
      </w:r>
      <w:proofErr w:type="spellStart"/>
      <w:r w:rsidRPr="0014374F">
        <w:t>ein</w:t>
      </w:r>
      <w:proofErr w:type="spellEnd"/>
      <w:r w:rsidRPr="0014374F">
        <w:t xml:space="preserve"> orskurd avsagd av Trygderetten. </w:t>
      </w:r>
      <w:proofErr w:type="spellStart"/>
      <w:r w:rsidRPr="0014374F">
        <w:t>Eit</w:t>
      </w:r>
      <w:proofErr w:type="spellEnd"/>
      <w:r w:rsidRPr="0014374F">
        <w:t xml:space="preserve"> forslag til lov- og forskriftsendring blei sendt på </w:t>
      </w:r>
      <w:proofErr w:type="spellStart"/>
      <w:r w:rsidRPr="0014374F">
        <w:t>høyring</w:t>
      </w:r>
      <w:proofErr w:type="spellEnd"/>
      <w:r w:rsidRPr="0014374F">
        <w:t xml:space="preserve"> med </w:t>
      </w:r>
      <w:proofErr w:type="spellStart"/>
      <w:r w:rsidRPr="0014374F">
        <w:t>høyringsfrist</w:t>
      </w:r>
      <w:proofErr w:type="spellEnd"/>
      <w:r w:rsidRPr="0014374F">
        <w:t xml:space="preserve"> 19. mai 2024.</w:t>
      </w:r>
    </w:p>
    <w:p w14:paraId="7B974A83" w14:textId="77777777" w:rsidR="009124C3" w:rsidRPr="0014374F" w:rsidRDefault="009124C3" w:rsidP="0014374F">
      <w:r w:rsidRPr="0014374F">
        <w:t xml:space="preserve">Regjeringa la 26. mai 2023 fram </w:t>
      </w:r>
      <w:proofErr w:type="spellStart"/>
      <w:r w:rsidRPr="0014374F">
        <w:t>ein</w:t>
      </w:r>
      <w:proofErr w:type="spellEnd"/>
      <w:r w:rsidRPr="0014374F">
        <w:t xml:space="preserve"> lovproposisjon om å oppheve minstegrensa på 20 pst. stilling for rett til medlemskap i </w:t>
      </w:r>
      <w:proofErr w:type="spellStart"/>
      <w:r w:rsidRPr="0014374F">
        <w:t>dei</w:t>
      </w:r>
      <w:proofErr w:type="spellEnd"/>
      <w:r w:rsidRPr="0014374F">
        <w:t xml:space="preserve"> lovfesta </w:t>
      </w:r>
      <w:proofErr w:type="spellStart"/>
      <w:r w:rsidRPr="0014374F">
        <w:t>offentlege</w:t>
      </w:r>
      <w:proofErr w:type="spellEnd"/>
      <w:r w:rsidRPr="0014374F">
        <w:t xml:space="preserve"> </w:t>
      </w:r>
      <w:proofErr w:type="spellStart"/>
      <w:r w:rsidRPr="0014374F">
        <w:t>tenestepensjonsordningane</w:t>
      </w:r>
      <w:proofErr w:type="spellEnd"/>
      <w:r w:rsidRPr="0014374F">
        <w:t xml:space="preserve"> i lov om Statens pensjonskasse, </w:t>
      </w:r>
      <w:proofErr w:type="spellStart"/>
      <w:r w:rsidRPr="0014374F">
        <w:t>apotekarpensjonslova</w:t>
      </w:r>
      <w:proofErr w:type="spellEnd"/>
      <w:r w:rsidRPr="0014374F">
        <w:t xml:space="preserve"> og </w:t>
      </w:r>
      <w:proofErr w:type="spellStart"/>
      <w:r w:rsidRPr="0014374F">
        <w:t>sjukepleiarpensjonslova</w:t>
      </w:r>
      <w:proofErr w:type="spellEnd"/>
      <w:r w:rsidRPr="0014374F">
        <w:t xml:space="preserve">. Stortinget har vedtatt lovendringa, men iverksettinga er utsett, jf. Prop. 120 L (2022–2023), </w:t>
      </w:r>
      <w:proofErr w:type="spellStart"/>
      <w:r w:rsidRPr="0014374F">
        <w:t>Innst</w:t>
      </w:r>
      <w:proofErr w:type="spellEnd"/>
      <w:r w:rsidRPr="0014374F">
        <w:t xml:space="preserve">. 37 L (2023–2024) og Lovvedtak 1 (2023–2024). I </w:t>
      </w:r>
      <w:proofErr w:type="spellStart"/>
      <w:r w:rsidRPr="0014374F">
        <w:t>samanheng</w:t>
      </w:r>
      <w:proofErr w:type="spellEnd"/>
      <w:r w:rsidRPr="0014374F">
        <w:t xml:space="preserve"> med stortingsbehandlinga blei regjeringa </w:t>
      </w:r>
      <w:proofErr w:type="spellStart"/>
      <w:r w:rsidRPr="0014374F">
        <w:t>beden</w:t>
      </w:r>
      <w:proofErr w:type="spellEnd"/>
      <w:r w:rsidRPr="0014374F">
        <w:t xml:space="preserve"> om å legge til rette for at pensjonerte </w:t>
      </w:r>
      <w:proofErr w:type="spellStart"/>
      <w:r w:rsidRPr="0014374F">
        <w:t>sjukepleiarar</w:t>
      </w:r>
      <w:proofErr w:type="spellEnd"/>
      <w:r w:rsidRPr="0014374F">
        <w:t xml:space="preserve"> har gode insentiv for å jobbe i mindre </w:t>
      </w:r>
      <w:proofErr w:type="spellStart"/>
      <w:r w:rsidRPr="0014374F">
        <w:t>stillingar</w:t>
      </w:r>
      <w:proofErr w:type="spellEnd"/>
      <w:r w:rsidRPr="0014374F">
        <w:t xml:space="preserve"> i det </w:t>
      </w:r>
      <w:proofErr w:type="spellStart"/>
      <w:r w:rsidRPr="0014374F">
        <w:t>offentlege</w:t>
      </w:r>
      <w:proofErr w:type="spellEnd"/>
      <w:r w:rsidRPr="0014374F">
        <w:t xml:space="preserve">, under dette å vurdere unntak for innmelding i pensjonsordninga for </w:t>
      </w:r>
      <w:proofErr w:type="spellStart"/>
      <w:r w:rsidRPr="0014374F">
        <w:t>sjukepleiarar</w:t>
      </w:r>
      <w:proofErr w:type="spellEnd"/>
      <w:r w:rsidRPr="0014374F">
        <w:t xml:space="preserve">. Regjeringa har blitt </w:t>
      </w:r>
      <w:proofErr w:type="spellStart"/>
      <w:r w:rsidRPr="0014374F">
        <w:t>einig</w:t>
      </w:r>
      <w:proofErr w:type="spellEnd"/>
      <w:r w:rsidRPr="0014374F">
        <w:t xml:space="preserve"> med </w:t>
      </w:r>
      <w:proofErr w:type="spellStart"/>
      <w:r w:rsidRPr="0014374F">
        <w:t>partane</w:t>
      </w:r>
      <w:proofErr w:type="spellEnd"/>
      <w:r w:rsidRPr="0014374F">
        <w:t xml:space="preserve"> om ei løysing som </w:t>
      </w:r>
      <w:proofErr w:type="spellStart"/>
      <w:r w:rsidRPr="0014374F">
        <w:t>gjer</w:t>
      </w:r>
      <w:proofErr w:type="spellEnd"/>
      <w:r w:rsidRPr="0014374F">
        <w:t xml:space="preserve"> det </w:t>
      </w:r>
      <w:proofErr w:type="spellStart"/>
      <w:r w:rsidRPr="0014374F">
        <w:t>mogleg</w:t>
      </w:r>
      <w:proofErr w:type="spellEnd"/>
      <w:r w:rsidRPr="0014374F">
        <w:t xml:space="preserve"> for </w:t>
      </w:r>
      <w:proofErr w:type="spellStart"/>
      <w:r w:rsidRPr="0014374F">
        <w:t>sjukepleiarar</w:t>
      </w:r>
      <w:proofErr w:type="spellEnd"/>
      <w:r w:rsidRPr="0014374F">
        <w:t xml:space="preserve"> som er fødde før 1965, å jobbe samtidig som </w:t>
      </w:r>
      <w:proofErr w:type="spellStart"/>
      <w:r w:rsidRPr="0014374F">
        <w:t>dei</w:t>
      </w:r>
      <w:proofErr w:type="spellEnd"/>
      <w:r w:rsidRPr="0014374F">
        <w:t xml:space="preserve"> får pensjon, </w:t>
      </w:r>
      <w:proofErr w:type="spellStart"/>
      <w:r w:rsidRPr="0014374F">
        <w:t>utan</w:t>
      </w:r>
      <w:proofErr w:type="spellEnd"/>
      <w:r w:rsidRPr="0014374F">
        <w:t xml:space="preserve"> at pensjonen blir avkorta. Dette blir </w:t>
      </w:r>
      <w:proofErr w:type="spellStart"/>
      <w:r w:rsidRPr="0014374F">
        <w:t>følgt</w:t>
      </w:r>
      <w:proofErr w:type="spellEnd"/>
      <w:r w:rsidRPr="0014374F">
        <w:t xml:space="preserve"> opp i lovproposisjonen som følger opp forslaga i Prop. 1 S (2024–2025) og som blir lagd fram for Stortinget i november. Om Stortinget </w:t>
      </w:r>
      <w:proofErr w:type="spellStart"/>
      <w:r w:rsidRPr="0014374F">
        <w:t>sluttar</w:t>
      </w:r>
      <w:proofErr w:type="spellEnd"/>
      <w:r w:rsidRPr="0014374F">
        <w:t xml:space="preserve"> seg til forslaget, vil departementet foreslå at regelverket trer i kraft 1. januar 2025. Å oppheve minstegrensa </w:t>
      </w:r>
      <w:proofErr w:type="spellStart"/>
      <w:r w:rsidRPr="0014374F">
        <w:t>inneber</w:t>
      </w:r>
      <w:proofErr w:type="spellEnd"/>
      <w:r w:rsidRPr="0014374F">
        <w:t xml:space="preserve"> at også </w:t>
      </w:r>
      <w:proofErr w:type="spellStart"/>
      <w:r w:rsidRPr="0014374F">
        <w:t>offentleg</w:t>
      </w:r>
      <w:proofErr w:type="spellEnd"/>
      <w:r w:rsidRPr="0014374F">
        <w:t xml:space="preserve"> tilsette vil få </w:t>
      </w:r>
      <w:proofErr w:type="spellStart"/>
      <w:r w:rsidRPr="0014374F">
        <w:t>pensjonsopptening</w:t>
      </w:r>
      <w:proofErr w:type="spellEnd"/>
      <w:r w:rsidRPr="0014374F">
        <w:t xml:space="preserve"> </w:t>
      </w:r>
      <w:proofErr w:type="spellStart"/>
      <w:r w:rsidRPr="0014374F">
        <w:t>frå</w:t>
      </w:r>
      <w:proofErr w:type="spellEnd"/>
      <w:r w:rsidRPr="0014374F">
        <w:t xml:space="preserve"> første krone og første dag.</w:t>
      </w:r>
    </w:p>
    <w:p w14:paraId="76126B5D" w14:textId="77777777" w:rsidR="009124C3" w:rsidRPr="0014374F" w:rsidRDefault="009124C3" w:rsidP="0014374F">
      <w:r w:rsidRPr="0014374F">
        <w:t xml:space="preserve">Regjeringa la fram Meld. St. 6 (2023–2024) </w:t>
      </w:r>
      <w:r w:rsidRPr="0014374F">
        <w:rPr>
          <w:rStyle w:val="kursiv"/>
        </w:rPr>
        <w:t>Et forbedret pensjonssystem med en styrket sosial profil</w:t>
      </w:r>
      <w:r w:rsidRPr="0014374F">
        <w:t xml:space="preserve"> 15. desember 2023. I meldinga foreslår regjeringa ei rekke tiltak for å styrke den sosiale </w:t>
      </w:r>
      <w:proofErr w:type="spellStart"/>
      <w:r w:rsidRPr="0014374F">
        <w:t>berekrafta</w:t>
      </w:r>
      <w:proofErr w:type="spellEnd"/>
      <w:r w:rsidRPr="0014374F">
        <w:t xml:space="preserve"> i pensjonssystemet. Tre sentrale forslag er</w:t>
      </w:r>
    </w:p>
    <w:p w14:paraId="3BADBEA7" w14:textId="77777777" w:rsidR="009124C3" w:rsidRPr="0014374F" w:rsidRDefault="009124C3" w:rsidP="0014374F">
      <w:pPr>
        <w:pStyle w:val="Liste"/>
      </w:pPr>
      <w:r w:rsidRPr="0014374F">
        <w:t xml:space="preserve">ei gradvis heving av aldersgrensene i pensjonssystemet og </w:t>
      </w:r>
      <w:proofErr w:type="spellStart"/>
      <w:r w:rsidRPr="0014374F">
        <w:t>tilgrensande</w:t>
      </w:r>
      <w:proofErr w:type="spellEnd"/>
      <w:r w:rsidRPr="0014374F">
        <w:t xml:space="preserve"> </w:t>
      </w:r>
      <w:proofErr w:type="spellStart"/>
      <w:r w:rsidRPr="0014374F">
        <w:t>ordningar</w:t>
      </w:r>
      <w:proofErr w:type="spellEnd"/>
      <w:r w:rsidRPr="0014374F">
        <w:t xml:space="preserve"> (helserelaterte </w:t>
      </w:r>
      <w:proofErr w:type="spellStart"/>
      <w:r w:rsidRPr="0014374F">
        <w:t>ytingar</w:t>
      </w:r>
      <w:proofErr w:type="spellEnd"/>
      <w:r w:rsidRPr="0014374F">
        <w:t xml:space="preserve">, </w:t>
      </w:r>
      <w:proofErr w:type="spellStart"/>
      <w:r w:rsidRPr="0014374F">
        <w:t>dagpengar</w:t>
      </w:r>
      <w:proofErr w:type="spellEnd"/>
      <w:r w:rsidRPr="0014374F">
        <w:t xml:space="preserve"> m.m.) for </w:t>
      </w:r>
      <w:proofErr w:type="spellStart"/>
      <w:r w:rsidRPr="0014374F">
        <w:t>personar</w:t>
      </w:r>
      <w:proofErr w:type="spellEnd"/>
      <w:r w:rsidRPr="0014374F">
        <w:t xml:space="preserve"> fødde i 1964 og </w:t>
      </w:r>
      <w:proofErr w:type="spellStart"/>
      <w:r w:rsidRPr="0014374F">
        <w:t>seinare</w:t>
      </w:r>
      <w:proofErr w:type="spellEnd"/>
      <w:r w:rsidRPr="0014374F">
        <w:t xml:space="preserve">, i takt med </w:t>
      </w:r>
      <w:proofErr w:type="spellStart"/>
      <w:r w:rsidRPr="0014374F">
        <w:t>auken</w:t>
      </w:r>
      <w:proofErr w:type="spellEnd"/>
      <w:r w:rsidRPr="0014374F">
        <w:t xml:space="preserve"> i forventa levealder</w:t>
      </w:r>
    </w:p>
    <w:p w14:paraId="1377EDDA" w14:textId="77777777" w:rsidR="009124C3" w:rsidRPr="0014374F" w:rsidRDefault="009124C3" w:rsidP="0014374F">
      <w:pPr>
        <w:pStyle w:val="Liste"/>
      </w:pPr>
      <w:r w:rsidRPr="0014374F">
        <w:t xml:space="preserve">lønnsregulering av </w:t>
      </w:r>
      <w:proofErr w:type="spellStart"/>
      <w:r w:rsidRPr="0014374F">
        <w:t>minstesatsane</w:t>
      </w:r>
      <w:proofErr w:type="spellEnd"/>
      <w:r w:rsidRPr="0014374F">
        <w:t xml:space="preserve"> i alderspensjon, kombinert med at </w:t>
      </w:r>
      <w:proofErr w:type="spellStart"/>
      <w:r w:rsidRPr="0014374F">
        <w:t>løpande</w:t>
      </w:r>
      <w:proofErr w:type="spellEnd"/>
      <w:r w:rsidRPr="0014374F">
        <w:t xml:space="preserve"> </w:t>
      </w:r>
      <w:proofErr w:type="spellStart"/>
      <w:r w:rsidRPr="0014374F">
        <w:t>pensjonar</w:t>
      </w:r>
      <w:proofErr w:type="spellEnd"/>
      <w:r w:rsidRPr="0014374F">
        <w:t xml:space="preserve"> blir regulerte med gjennomsnittet av pris- og lønnsveksten</w:t>
      </w:r>
    </w:p>
    <w:p w14:paraId="7AEC8E39" w14:textId="77777777" w:rsidR="009124C3" w:rsidRPr="0014374F" w:rsidRDefault="009124C3" w:rsidP="0014374F">
      <w:pPr>
        <w:pStyle w:val="Liste"/>
      </w:pPr>
      <w:proofErr w:type="spellStart"/>
      <w:r w:rsidRPr="0014374F">
        <w:t>auka</w:t>
      </w:r>
      <w:proofErr w:type="spellEnd"/>
      <w:r w:rsidRPr="0014374F">
        <w:t xml:space="preserve"> pensjon til uføre i yngre årskull gjennom </w:t>
      </w:r>
      <w:proofErr w:type="spellStart"/>
      <w:r w:rsidRPr="0014374F">
        <w:t>auka</w:t>
      </w:r>
      <w:proofErr w:type="spellEnd"/>
      <w:r w:rsidRPr="0014374F">
        <w:t xml:space="preserve"> alder for </w:t>
      </w:r>
      <w:proofErr w:type="spellStart"/>
      <w:r w:rsidRPr="0014374F">
        <w:t>opptening</w:t>
      </w:r>
      <w:proofErr w:type="spellEnd"/>
      <w:r w:rsidRPr="0014374F">
        <w:t xml:space="preserve"> og overgang til alderspensjon for </w:t>
      </w:r>
      <w:proofErr w:type="spellStart"/>
      <w:r w:rsidRPr="0014374F">
        <w:t>personar</w:t>
      </w:r>
      <w:proofErr w:type="spellEnd"/>
      <w:r w:rsidRPr="0014374F">
        <w:t xml:space="preserve"> som får uføretrygd.</w:t>
      </w:r>
    </w:p>
    <w:p w14:paraId="60190C3A" w14:textId="77777777" w:rsidR="009124C3" w:rsidRPr="0014374F" w:rsidRDefault="009124C3" w:rsidP="0014374F">
      <w:r w:rsidRPr="0014374F">
        <w:t xml:space="preserve">Arbeids- og sosialkomiteen leverte </w:t>
      </w:r>
      <w:proofErr w:type="spellStart"/>
      <w:r w:rsidRPr="0014374F">
        <w:t>si</w:t>
      </w:r>
      <w:proofErr w:type="spellEnd"/>
      <w:r w:rsidRPr="0014374F">
        <w:t xml:space="preserve"> innstilling (</w:t>
      </w:r>
      <w:proofErr w:type="spellStart"/>
      <w:r w:rsidRPr="0014374F">
        <w:t>Innst</w:t>
      </w:r>
      <w:proofErr w:type="spellEnd"/>
      <w:r w:rsidRPr="0014374F">
        <w:t xml:space="preserve">. 233 S (2023–2024)) 14. mars 2024. Med innstillinga </w:t>
      </w:r>
      <w:proofErr w:type="spellStart"/>
      <w:r w:rsidRPr="0014374F">
        <w:t>følgde</w:t>
      </w:r>
      <w:proofErr w:type="spellEnd"/>
      <w:r w:rsidRPr="0014374F">
        <w:t xml:space="preserve"> </w:t>
      </w:r>
      <w:proofErr w:type="spellStart"/>
      <w:r w:rsidRPr="0014374F">
        <w:t>ein</w:t>
      </w:r>
      <w:proofErr w:type="spellEnd"/>
      <w:r w:rsidRPr="0014374F">
        <w:t xml:space="preserve"> avtale mellom regjeringspartia og partia Høgre, Sosialistisk Venstreparti, Venstre, </w:t>
      </w:r>
      <w:proofErr w:type="spellStart"/>
      <w:r w:rsidRPr="0014374F">
        <w:t>Kristeleg</w:t>
      </w:r>
      <w:proofErr w:type="spellEnd"/>
      <w:r w:rsidRPr="0014374F">
        <w:t xml:space="preserve"> Folkeparti og Miljøpartiet Dei </w:t>
      </w:r>
      <w:proofErr w:type="spellStart"/>
      <w:r w:rsidRPr="0014374F">
        <w:t>Grøne</w:t>
      </w:r>
      <w:proofErr w:type="spellEnd"/>
      <w:r w:rsidRPr="0014374F">
        <w:t xml:space="preserve">. </w:t>
      </w:r>
      <w:proofErr w:type="spellStart"/>
      <w:r w:rsidRPr="0014374F">
        <w:t>Avtalepartane</w:t>
      </w:r>
      <w:proofErr w:type="spellEnd"/>
      <w:r w:rsidRPr="0014374F">
        <w:t xml:space="preserve"> stiller seg bak </w:t>
      </w:r>
      <w:r w:rsidRPr="0014374F">
        <w:lastRenderedPageBreak/>
        <w:t xml:space="preserve">forslaga </w:t>
      </w:r>
      <w:proofErr w:type="spellStart"/>
      <w:r w:rsidRPr="0014374F">
        <w:t>frå</w:t>
      </w:r>
      <w:proofErr w:type="spellEnd"/>
      <w:r w:rsidRPr="0014374F">
        <w:t xml:space="preserve"> regjeringa om ei gradvis heving av aldersgrensene, ei </w:t>
      </w:r>
      <w:proofErr w:type="gramStart"/>
      <w:r w:rsidRPr="0014374F">
        <w:t>betre regulering</w:t>
      </w:r>
      <w:proofErr w:type="gramEnd"/>
      <w:r w:rsidRPr="0014374F">
        <w:t xml:space="preserve"> av </w:t>
      </w:r>
      <w:proofErr w:type="spellStart"/>
      <w:r w:rsidRPr="0014374F">
        <w:t>minsteytingane</w:t>
      </w:r>
      <w:proofErr w:type="spellEnd"/>
      <w:r w:rsidRPr="0014374F">
        <w:t xml:space="preserve"> i pensjonssystemet og ei styrking av alderspensjonen til uføre. </w:t>
      </w:r>
      <w:proofErr w:type="spellStart"/>
      <w:r w:rsidRPr="0014374F">
        <w:t>Vidare</w:t>
      </w:r>
      <w:proofErr w:type="spellEnd"/>
      <w:r w:rsidRPr="0014374F">
        <w:t xml:space="preserve"> har </w:t>
      </w:r>
      <w:proofErr w:type="spellStart"/>
      <w:r w:rsidRPr="0014374F">
        <w:t>avtalepartane</w:t>
      </w:r>
      <w:proofErr w:type="spellEnd"/>
      <w:r w:rsidRPr="0014374F">
        <w:t xml:space="preserve"> blitt </w:t>
      </w:r>
      <w:proofErr w:type="spellStart"/>
      <w:r w:rsidRPr="0014374F">
        <w:t>einige</w:t>
      </w:r>
      <w:proofErr w:type="spellEnd"/>
      <w:r w:rsidRPr="0014374F">
        <w:t xml:space="preserve"> om å opprette ei </w:t>
      </w:r>
      <w:proofErr w:type="spellStart"/>
      <w:r w:rsidRPr="0014374F">
        <w:t>slitarordning</w:t>
      </w:r>
      <w:proofErr w:type="spellEnd"/>
      <w:r w:rsidRPr="0014374F">
        <w:t xml:space="preserve"> i folketrygda samtidig med </w:t>
      </w:r>
      <w:proofErr w:type="spellStart"/>
      <w:r w:rsidRPr="0014374F">
        <w:t>dei</w:t>
      </w:r>
      <w:proofErr w:type="spellEnd"/>
      <w:r w:rsidRPr="0014374F">
        <w:t xml:space="preserve"> andre </w:t>
      </w:r>
      <w:proofErr w:type="spellStart"/>
      <w:r w:rsidRPr="0014374F">
        <w:t>endringane</w:t>
      </w:r>
      <w:proofErr w:type="spellEnd"/>
      <w:r w:rsidRPr="0014374F">
        <w:t xml:space="preserve"> i pensjonssystemet, og at den </w:t>
      </w:r>
      <w:proofErr w:type="spellStart"/>
      <w:r w:rsidRPr="0014374F">
        <w:t>alminnelege</w:t>
      </w:r>
      <w:proofErr w:type="spellEnd"/>
      <w:r w:rsidRPr="0014374F">
        <w:t xml:space="preserve"> aldersgrensa for </w:t>
      </w:r>
      <w:proofErr w:type="spellStart"/>
      <w:r w:rsidRPr="0014374F">
        <w:t>statstilsette</w:t>
      </w:r>
      <w:proofErr w:type="spellEnd"/>
      <w:r w:rsidRPr="0014374F">
        <w:t xml:space="preserve"> og andre medlemmer i Statens pensjonskasse går opp </w:t>
      </w:r>
      <w:proofErr w:type="spellStart"/>
      <w:r w:rsidRPr="0014374F">
        <w:t>frå</w:t>
      </w:r>
      <w:proofErr w:type="spellEnd"/>
      <w:r w:rsidRPr="0014374F">
        <w:t xml:space="preserve"> 70 til 72 år. Departementet tar sikte på å sende </w:t>
      </w:r>
      <w:proofErr w:type="spellStart"/>
      <w:r w:rsidRPr="0014374F">
        <w:t>eit</w:t>
      </w:r>
      <w:proofErr w:type="spellEnd"/>
      <w:r w:rsidRPr="0014374F">
        <w:t xml:space="preserve"> forslag som følger opp avtalen, på </w:t>
      </w:r>
      <w:proofErr w:type="spellStart"/>
      <w:r w:rsidRPr="0014374F">
        <w:t>høyring</w:t>
      </w:r>
      <w:proofErr w:type="spellEnd"/>
      <w:r w:rsidRPr="0014374F">
        <w:t xml:space="preserve"> i løpet av kort tid.</w:t>
      </w:r>
    </w:p>
    <w:p w14:paraId="3BF70016" w14:textId="77777777" w:rsidR="009124C3" w:rsidRPr="0014374F" w:rsidRDefault="009124C3" w:rsidP="0014374F">
      <w:pPr>
        <w:pStyle w:val="avsnitt-tittel"/>
      </w:pPr>
      <w:r w:rsidRPr="0014374F">
        <w:t xml:space="preserve">Opptente </w:t>
      </w:r>
      <w:proofErr w:type="spellStart"/>
      <w:r w:rsidRPr="0014374F">
        <w:t>pensjonsrettar</w:t>
      </w:r>
      <w:proofErr w:type="spellEnd"/>
    </w:p>
    <w:p w14:paraId="0DCB1EDE" w14:textId="77777777" w:rsidR="009124C3" w:rsidRPr="0014374F" w:rsidRDefault="009124C3" w:rsidP="0014374F">
      <w:r w:rsidRPr="0014374F">
        <w:t xml:space="preserve">Verdien av opptente </w:t>
      </w:r>
      <w:proofErr w:type="spellStart"/>
      <w:r w:rsidRPr="0014374F">
        <w:t>pensjonsrettar</w:t>
      </w:r>
      <w:proofErr w:type="spellEnd"/>
      <w:r w:rsidRPr="0014374F">
        <w:t xml:space="preserve"> i Statens pensjonskasse (med unntak av pensjonsordninga for </w:t>
      </w:r>
      <w:proofErr w:type="spellStart"/>
      <w:r w:rsidRPr="0014374F">
        <w:t>apotekverksemd</w:t>
      </w:r>
      <w:proofErr w:type="spellEnd"/>
      <w:r w:rsidRPr="0014374F">
        <w:t xml:space="preserve">) blei ved utgangen av 2023 estimert til 718 mrd. kroner. Av dette beløpet gjeld 85 pst. alderspensjon, påslagspensjon, AFP og særalderspensjon, ti </w:t>
      </w:r>
      <w:proofErr w:type="gramStart"/>
      <w:r w:rsidRPr="0014374F">
        <w:t>pst. gjeld</w:t>
      </w:r>
      <w:proofErr w:type="gramEnd"/>
      <w:r w:rsidRPr="0014374F">
        <w:t xml:space="preserve"> </w:t>
      </w:r>
      <w:proofErr w:type="spellStart"/>
      <w:r w:rsidRPr="0014374F">
        <w:t>etterlatnepensjon</w:t>
      </w:r>
      <w:proofErr w:type="spellEnd"/>
      <w:r w:rsidRPr="0014374F">
        <w:t>, mens fem pst. gjeld uførepensjon.</w:t>
      </w:r>
    </w:p>
    <w:p w14:paraId="446BDA14" w14:textId="77777777" w:rsidR="009124C3" w:rsidRPr="0014374F" w:rsidRDefault="009124C3" w:rsidP="0014374F">
      <w:pPr>
        <w:pStyle w:val="avsnitt-tittel"/>
      </w:pPr>
      <w:proofErr w:type="spellStart"/>
      <w:r w:rsidRPr="0014374F">
        <w:t>Pensjonar</w:t>
      </w:r>
      <w:proofErr w:type="spellEnd"/>
      <w:r w:rsidRPr="0014374F">
        <w:t xml:space="preserve"> </w:t>
      </w:r>
      <w:proofErr w:type="spellStart"/>
      <w:r w:rsidRPr="0014374F">
        <w:t>frå</w:t>
      </w:r>
      <w:proofErr w:type="spellEnd"/>
      <w:r w:rsidRPr="0014374F">
        <w:t xml:space="preserve"> Statens pensjonskasse – utviklingstrekk</w:t>
      </w:r>
    </w:p>
    <w:p w14:paraId="789A0A47" w14:textId="77777777" w:rsidR="009124C3" w:rsidRPr="0014374F" w:rsidRDefault="009124C3" w:rsidP="0014374F">
      <w:proofErr w:type="spellStart"/>
      <w:r w:rsidRPr="0014374F">
        <w:t>Talet</w:t>
      </w:r>
      <w:proofErr w:type="spellEnd"/>
      <w:r w:rsidRPr="0014374F">
        <w:t xml:space="preserve"> på </w:t>
      </w:r>
      <w:proofErr w:type="spellStart"/>
      <w:r w:rsidRPr="0014374F">
        <w:t>pensjonistar</w:t>
      </w:r>
      <w:proofErr w:type="spellEnd"/>
      <w:r w:rsidRPr="0014374F">
        <w:t xml:space="preserve"> i Statens pensjonskasse har </w:t>
      </w:r>
      <w:proofErr w:type="spellStart"/>
      <w:r w:rsidRPr="0014374F">
        <w:t>auka</w:t>
      </w:r>
      <w:proofErr w:type="spellEnd"/>
      <w:r w:rsidRPr="0014374F">
        <w:t xml:space="preserve"> kraftig </w:t>
      </w:r>
      <w:proofErr w:type="spellStart"/>
      <w:r w:rsidRPr="0014374F">
        <w:t>frå</w:t>
      </w:r>
      <w:proofErr w:type="spellEnd"/>
      <w:r w:rsidRPr="0014374F">
        <w:t xml:space="preserve"> 2010 og fram til i dag. I denne perioden har </w:t>
      </w:r>
      <w:proofErr w:type="spellStart"/>
      <w:r w:rsidRPr="0014374F">
        <w:t>talet</w:t>
      </w:r>
      <w:proofErr w:type="spellEnd"/>
      <w:r w:rsidRPr="0014374F">
        <w:t xml:space="preserve"> på </w:t>
      </w:r>
      <w:proofErr w:type="spellStart"/>
      <w:r w:rsidRPr="0014374F">
        <w:t>alderspensjonistar</w:t>
      </w:r>
      <w:proofErr w:type="spellEnd"/>
      <w:r w:rsidRPr="0014374F">
        <w:t xml:space="preserve"> gått </w:t>
      </w:r>
      <w:proofErr w:type="spellStart"/>
      <w:r w:rsidRPr="0014374F">
        <w:t>frå</w:t>
      </w:r>
      <w:proofErr w:type="spellEnd"/>
      <w:r w:rsidRPr="0014374F">
        <w:t xml:space="preserve"> 129 000 til 246 000. </w:t>
      </w:r>
      <w:proofErr w:type="spellStart"/>
      <w:r w:rsidRPr="0014374F">
        <w:t>Talet</w:t>
      </w:r>
      <w:proofErr w:type="spellEnd"/>
      <w:r w:rsidRPr="0014374F">
        <w:t xml:space="preserve"> på </w:t>
      </w:r>
      <w:proofErr w:type="spellStart"/>
      <w:r w:rsidRPr="0014374F">
        <w:t>særalderspensjonistar</w:t>
      </w:r>
      <w:proofErr w:type="spellEnd"/>
      <w:r w:rsidRPr="0014374F">
        <w:t xml:space="preserve"> (</w:t>
      </w:r>
      <w:proofErr w:type="spellStart"/>
      <w:r w:rsidRPr="0014374F">
        <w:t>pensjonistar</w:t>
      </w:r>
      <w:proofErr w:type="spellEnd"/>
      <w:r w:rsidRPr="0014374F">
        <w:t xml:space="preserve"> som går av ved særaldersgrense før </w:t>
      </w:r>
      <w:proofErr w:type="spellStart"/>
      <w:r w:rsidRPr="0014374F">
        <w:t>dei</w:t>
      </w:r>
      <w:proofErr w:type="spellEnd"/>
      <w:r w:rsidRPr="0014374F">
        <w:t xml:space="preserve"> fyller 67 år) har </w:t>
      </w:r>
      <w:proofErr w:type="spellStart"/>
      <w:r w:rsidRPr="0014374F">
        <w:t>auka</w:t>
      </w:r>
      <w:proofErr w:type="spellEnd"/>
      <w:r w:rsidRPr="0014374F">
        <w:t xml:space="preserve"> </w:t>
      </w:r>
      <w:proofErr w:type="spellStart"/>
      <w:r w:rsidRPr="0014374F">
        <w:t>frå</w:t>
      </w:r>
      <w:proofErr w:type="spellEnd"/>
      <w:r w:rsidRPr="0014374F">
        <w:t xml:space="preserve"> 8 600 til 11 900, mens </w:t>
      </w:r>
      <w:proofErr w:type="spellStart"/>
      <w:r w:rsidRPr="0014374F">
        <w:t>talet</w:t>
      </w:r>
      <w:proofErr w:type="spellEnd"/>
      <w:r w:rsidRPr="0014374F">
        <w:t xml:space="preserve"> på AFP-</w:t>
      </w:r>
      <w:proofErr w:type="spellStart"/>
      <w:r w:rsidRPr="0014374F">
        <w:t>pensjonistar</w:t>
      </w:r>
      <w:proofErr w:type="spellEnd"/>
      <w:r w:rsidRPr="0014374F">
        <w:t xml:space="preserve"> har minka </w:t>
      </w:r>
      <w:proofErr w:type="spellStart"/>
      <w:r w:rsidRPr="0014374F">
        <w:t>frå</w:t>
      </w:r>
      <w:proofErr w:type="spellEnd"/>
      <w:r w:rsidRPr="0014374F">
        <w:t xml:space="preserve"> 13 200 i 2010 til 11 000 i 2023. </w:t>
      </w:r>
      <w:proofErr w:type="spellStart"/>
      <w:r w:rsidRPr="0014374F">
        <w:t>Talet</w:t>
      </w:r>
      <w:proofErr w:type="spellEnd"/>
      <w:r w:rsidRPr="0014374F">
        <w:t xml:space="preserve"> på AFP-</w:t>
      </w:r>
      <w:proofErr w:type="spellStart"/>
      <w:r w:rsidRPr="0014374F">
        <w:t>pensjonistar</w:t>
      </w:r>
      <w:proofErr w:type="spellEnd"/>
      <w:r w:rsidRPr="0014374F">
        <w:t xml:space="preserve"> har gått ned </w:t>
      </w:r>
      <w:proofErr w:type="spellStart"/>
      <w:r w:rsidRPr="0014374F">
        <w:t>sidan</w:t>
      </w:r>
      <w:proofErr w:type="spellEnd"/>
      <w:r w:rsidRPr="0014374F">
        <w:t xml:space="preserve"> 2018, og nedgangen var ekstra kraftig i 2023.</w:t>
      </w:r>
    </w:p>
    <w:p w14:paraId="48893DE7" w14:textId="77777777" w:rsidR="009124C3" w:rsidRPr="0014374F" w:rsidRDefault="009124C3" w:rsidP="0014374F">
      <w:r w:rsidRPr="0014374F">
        <w:t xml:space="preserve">I perioden 2024–2035 er det venta at veksten i </w:t>
      </w:r>
      <w:proofErr w:type="spellStart"/>
      <w:r w:rsidRPr="0014374F">
        <w:t>talet</w:t>
      </w:r>
      <w:proofErr w:type="spellEnd"/>
      <w:r w:rsidRPr="0014374F">
        <w:t xml:space="preserve"> på alders- og </w:t>
      </w:r>
      <w:proofErr w:type="spellStart"/>
      <w:r w:rsidRPr="0014374F">
        <w:t>særalderspensjonistar</w:t>
      </w:r>
      <w:proofErr w:type="spellEnd"/>
      <w:r w:rsidRPr="0014374F">
        <w:t xml:space="preserve"> held fram. Deretter er det venta at veksten avtar. I tråd med avtalen av 3. mars 2018 og Stortingets vedtak i </w:t>
      </w:r>
      <w:proofErr w:type="spellStart"/>
      <w:r w:rsidRPr="0014374F">
        <w:t>samanheng</w:t>
      </w:r>
      <w:proofErr w:type="spellEnd"/>
      <w:r w:rsidRPr="0014374F">
        <w:t xml:space="preserve"> med </w:t>
      </w:r>
      <w:proofErr w:type="spellStart"/>
      <w:r w:rsidRPr="0014374F">
        <w:t>behandlinga</w:t>
      </w:r>
      <w:proofErr w:type="spellEnd"/>
      <w:r w:rsidRPr="0014374F">
        <w:t xml:space="preserve"> av Prop. 35 L (2023–2024) skal dagens AFP, med verknad </w:t>
      </w:r>
      <w:proofErr w:type="spellStart"/>
      <w:r w:rsidRPr="0014374F">
        <w:t>frå</w:t>
      </w:r>
      <w:proofErr w:type="spellEnd"/>
      <w:r w:rsidRPr="0014374F">
        <w:t xml:space="preserve"> 2025, </w:t>
      </w:r>
      <w:proofErr w:type="spellStart"/>
      <w:r w:rsidRPr="0014374F">
        <w:t>erstattast</w:t>
      </w:r>
      <w:proofErr w:type="spellEnd"/>
      <w:r w:rsidRPr="0014374F">
        <w:t xml:space="preserve"> av </w:t>
      </w:r>
      <w:proofErr w:type="spellStart"/>
      <w:r w:rsidRPr="0014374F">
        <w:t>ein</w:t>
      </w:r>
      <w:proofErr w:type="spellEnd"/>
      <w:r w:rsidRPr="0014374F">
        <w:t xml:space="preserve"> ny AFP etter mønster av AFP i privat sektor. I 2029 vil dagens AFP </w:t>
      </w:r>
      <w:proofErr w:type="spellStart"/>
      <w:r w:rsidRPr="0014374F">
        <w:t>vere</w:t>
      </w:r>
      <w:proofErr w:type="spellEnd"/>
      <w:r w:rsidRPr="0014374F">
        <w:t xml:space="preserve"> utfasa. Når ny, livsvarig AFP </w:t>
      </w:r>
      <w:proofErr w:type="spellStart"/>
      <w:r w:rsidRPr="0014374F">
        <w:t>erstattar</w:t>
      </w:r>
      <w:proofErr w:type="spellEnd"/>
      <w:r w:rsidRPr="0014374F">
        <w:t xml:space="preserve"> dagens AFP, som er ei rein </w:t>
      </w:r>
      <w:proofErr w:type="spellStart"/>
      <w:r w:rsidRPr="0014374F">
        <w:t>tidlegpensjonsordning</w:t>
      </w:r>
      <w:proofErr w:type="spellEnd"/>
      <w:r w:rsidRPr="0014374F">
        <w:t xml:space="preserve">, vil </w:t>
      </w:r>
      <w:proofErr w:type="spellStart"/>
      <w:r w:rsidRPr="0014374F">
        <w:t>talet</w:t>
      </w:r>
      <w:proofErr w:type="spellEnd"/>
      <w:r w:rsidRPr="0014374F">
        <w:t xml:space="preserve"> på AFP-</w:t>
      </w:r>
      <w:proofErr w:type="spellStart"/>
      <w:r w:rsidRPr="0014374F">
        <w:t>mottakarar</w:t>
      </w:r>
      <w:proofErr w:type="spellEnd"/>
      <w:r w:rsidRPr="0014374F">
        <w:t xml:space="preserve"> </w:t>
      </w:r>
      <w:proofErr w:type="spellStart"/>
      <w:r w:rsidRPr="0014374F">
        <w:t>auke</w:t>
      </w:r>
      <w:proofErr w:type="spellEnd"/>
      <w:r w:rsidRPr="0014374F">
        <w:t xml:space="preserve"> markant over tid.</w:t>
      </w:r>
    </w:p>
    <w:p w14:paraId="5418A75A" w14:textId="77777777" w:rsidR="009124C3" w:rsidRPr="0014374F" w:rsidRDefault="009124C3" w:rsidP="0014374F">
      <w:proofErr w:type="spellStart"/>
      <w:r w:rsidRPr="0014374F">
        <w:t>Talet</w:t>
      </w:r>
      <w:proofErr w:type="spellEnd"/>
      <w:r w:rsidRPr="0014374F">
        <w:t xml:space="preserve"> på </w:t>
      </w:r>
      <w:proofErr w:type="spellStart"/>
      <w:r w:rsidRPr="0014374F">
        <w:t>uførepensjonistar</w:t>
      </w:r>
      <w:proofErr w:type="spellEnd"/>
      <w:r w:rsidRPr="0014374F">
        <w:t xml:space="preserve"> har vist </w:t>
      </w:r>
      <w:proofErr w:type="spellStart"/>
      <w:r w:rsidRPr="0014374F">
        <w:t>ein</w:t>
      </w:r>
      <w:proofErr w:type="spellEnd"/>
      <w:r w:rsidRPr="0014374F">
        <w:t xml:space="preserve"> </w:t>
      </w:r>
      <w:proofErr w:type="spellStart"/>
      <w:r w:rsidRPr="0014374F">
        <w:t>nedgåande</w:t>
      </w:r>
      <w:proofErr w:type="spellEnd"/>
      <w:r w:rsidRPr="0014374F">
        <w:t xml:space="preserve"> tendens i </w:t>
      </w:r>
      <w:proofErr w:type="spellStart"/>
      <w:r w:rsidRPr="0014374F">
        <w:t>fleire</w:t>
      </w:r>
      <w:proofErr w:type="spellEnd"/>
      <w:r w:rsidRPr="0014374F">
        <w:t xml:space="preserve"> år. </w:t>
      </w:r>
      <w:proofErr w:type="spellStart"/>
      <w:r w:rsidRPr="0014374F">
        <w:t>Frå</w:t>
      </w:r>
      <w:proofErr w:type="spellEnd"/>
      <w:r w:rsidRPr="0014374F">
        <w:t xml:space="preserve"> midten av 2019 har nedgangen flata </w:t>
      </w:r>
      <w:proofErr w:type="spellStart"/>
      <w:r w:rsidRPr="0014374F">
        <w:t>noko</w:t>
      </w:r>
      <w:proofErr w:type="spellEnd"/>
      <w:r w:rsidRPr="0014374F">
        <w:t xml:space="preserve"> ut, men </w:t>
      </w:r>
      <w:proofErr w:type="spellStart"/>
      <w:r w:rsidRPr="0014374F">
        <w:t>talet</w:t>
      </w:r>
      <w:proofErr w:type="spellEnd"/>
      <w:r w:rsidRPr="0014374F">
        <w:t xml:space="preserve"> gjekk likevel litt ned også i 2023.</w:t>
      </w:r>
    </w:p>
    <w:p w14:paraId="50D8F8C4" w14:textId="77777777" w:rsidR="009124C3" w:rsidRPr="0014374F" w:rsidRDefault="009124C3" w:rsidP="0014374F">
      <w:pPr>
        <w:pStyle w:val="avsnitt-tittel"/>
      </w:pPr>
      <w:r w:rsidRPr="0014374F">
        <w:t xml:space="preserve">Premiebetaling til Statens pensjonskasse og </w:t>
      </w:r>
      <w:proofErr w:type="spellStart"/>
      <w:r w:rsidRPr="0014374F">
        <w:t>synleggjering</w:t>
      </w:r>
      <w:proofErr w:type="spellEnd"/>
      <w:r w:rsidRPr="0014374F">
        <w:t xml:space="preserve"> av pensjonskostnadene til staten</w:t>
      </w:r>
    </w:p>
    <w:p w14:paraId="2ECC6593" w14:textId="77777777" w:rsidR="009124C3" w:rsidRPr="0014374F" w:rsidRDefault="009124C3" w:rsidP="0014374F">
      <w:r w:rsidRPr="0014374F">
        <w:t xml:space="preserve">Alle </w:t>
      </w:r>
      <w:proofErr w:type="spellStart"/>
      <w:r w:rsidRPr="0014374F">
        <w:t>dei</w:t>
      </w:r>
      <w:proofErr w:type="spellEnd"/>
      <w:r w:rsidRPr="0014374F">
        <w:t xml:space="preserve"> over 1 300 </w:t>
      </w:r>
      <w:proofErr w:type="spellStart"/>
      <w:r w:rsidRPr="0014374F">
        <w:t>medlemsverksemdene</w:t>
      </w:r>
      <w:proofErr w:type="spellEnd"/>
      <w:r w:rsidRPr="0014374F">
        <w:t xml:space="preserve"> i Statens pensjonskasse betaler </w:t>
      </w:r>
      <w:proofErr w:type="spellStart"/>
      <w:r w:rsidRPr="0014374F">
        <w:t>no</w:t>
      </w:r>
      <w:proofErr w:type="spellEnd"/>
      <w:r w:rsidRPr="0014374F">
        <w:t xml:space="preserve"> </w:t>
      </w:r>
      <w:proofErr w:type="spellStart"/>
      <w:r w:rsidRPr="0014374F">
        <w:t>ein</w:t>
      </w:r>
      <w:proofErr w:type="spellEnd"/>
      <w:r w:rsidRPr="0014374F">
        <w:t xml:space="preserve"> </w:t>
      </w:r>
      <w:proofErr w:type="spellStart"/>
      <w:r w:rsidRPr="0014374F">
        <w:t>arbeidsgivarandel</w:t>
      </w:r>
      <w:proofErr w:type="spellEnd"/>
      <w:r w:rsidRPr="0014374F">
        <w:t xml:space="preserve">. Betalinga av pensjonspremie for yrkesaktive medlemmer i Statens pensjonskasse kan i dag </w:t>
      </w:r>
      <w:proofErr w:type="spellStart"/>
      <w:r w:rsidRPr="0014374F">
        <w:t>delast</w:t>
      </w:r>
      <w:proofErr w:type="spellEnd"/>
      <w:r w:rsidRPr="0014374F">
        <w:t xml:space="preserve"> inn etter </w:t>
      </w:r>
      <w:proofErr w:type="spellStart"/>
      <w:r w:rsidRPr="0014374F">
        <w:t>verksemder</w:t>
      </w:r>
      <w:proofErr w:type="spellEnd"/>
      <w:r w:rsidRPr="0014374F">
        <w:t xml:space="preserve"> som betaler pensjonspremie </w:t>
      </w:r>
      <w:proofErr w:type="spellStart"/>
      <w:r w:rsidRPr="0014374F">
        <w:t>utan</w:t>
      </w:r>
      <w:proofErr w:type="spellEnd"/>
      <w:r w:rsidRPr="0014374F">
        <w:t xml:space="preserve"> at det blir gjennomført </w:t>
      </w:r>
      <w:proofErr w:type="spellStart"/>
      <w:r w:rsidRPr="0014374F">
        <w:t>eit</w:t>
      </w:r>
      <w:proofErr w:type="spellEnd"/>
      <w:r w:rsidRPr="0014374F">
        <w:t xml:space="preserve"> forsikringsteknisk </w:t>
      </w:r>
      <w:proofErr w:type="spellStart"/>
      <w:r w:rsidRPr="0014374F">
        <w:t>oppgjer</w:t>
      </w:r>
      <w:proofErr w:type="spellEnd"/>
      <w:r w:rsidRPr="0014374F">
        <w:t xml:space="preserve"> (bl.a. </w:t>
      </w:r>
      <w:proofErr w:type="spellStart"/>
      <w:r w:rsidRPr="0014374F">
        <w:t>statlege</w:t>
      </w:r>
      <w:proofErr w:type="spellEnd"/>
      <w:r w:rsidRPr="0014374F">
        <w:t xml:space="preserve"> </w:t>
      </w:r>
      <w:proofErr w:type="spellStart"/>
      <w:r w:rsidRPr="0014374F">
        <w:t>verksemder</w:t>
      </w:r>
      <w:proofErr w:type="spellEnd"/>
      <w:r w:rsidRPr="0014374F">
        <w:t xml:space="preserve">), og </w:t>
      </w:r>
      <w:proofErr w:type="spellStart"/>
      <w:r w:rsidRPr="0014374F">
        <w:t>verksemder</w:t>
      </w:r>
      <w:proofErr w:type="spellEnd"/>
      <w:r w:rsidRPr="0014374F">
        <w:t xml:space="preserve"> som betaler pensjonspremie med forsikringsteknisk </w:t>
      </w:r>
      <w:proofErr w:type="spellStart"/>
      <w:r w:rsidRPr="0014374F">
        <w:t>oppgjer</w:t>
      </w:r>
      <w:proofErr w:type="spellEnd"/>
      <w:r w:rsidRPr="0014374F">
        <w:t xml:space="preserve"> (i </w:t>
      </w:r>
      <w:proofErr w:type="spellStart"/>
      <w:r w:rsidRPr="0014374F">
        <w:t>hovudsak</w:t>
      </w:r>
      <w:proofErr w:type="spellEnd"/>
      <w:r w:rsidRPr="0014374F">
        <w:t xml:space="preserve"> fristilte </w:t>
      </w:r>
      <w:proofErr w:type="spellStart"/>
      <w:r w:rsidRPr="0014374F">
        <w:t>statlege</w:t>
      </w:r>
      <w:proofErr w:type="spellEnd"/>
      <w:r w:rsidRPr="0014374F">
        <w:t xml:space="preserve"> </w:t>
      </w:r>
      <w:proofErr w:type="spellStart"/>
      <w:r w:rsidRPr="0014374F">
        <w:t>verksemder</w:t>
      </w:r>
      <w:proofErr w:type="spellEnd"/>
      <w:r w:rsidRPr="0014374F">
        <w:t>).</w:t>
      </w:r>
    </w:p>
    <w:p w14:paraId="7261813B" w14:textId="77777777" w:rsidR="009124C3" w:rsidRPr="0014374F" w:rsidRDefault="009124C3" w:rsidP="0014374F">
      <w:r w:rsidRPr="0014374F">
        <w:t xml:space="preserve">Det har over </w:t>
      </w:r>
      <w:proofErr w:type="spellStart"/>
      <w:r w:rsidRPr="0014374F">
        <w:t>fleire</w:t>
      </w:r>
      <w:proofErr w:type="spellEnd"/>
      <w:r w:rsidRPr="0014374F">
        <w:t xml:space="preserve"> år </w:t>
      </w:r>
      <w:proofErr w:type="spellStart"/>
      <w:r w:rsidRPr="0014374F">
        <w:t>vore</w:t>
      </w:r>
      <w:proofErr w:type="spellEnd"/>
      <w:r w:rsidRPr="0014374F">
        <w:t xml:space="preserve"> </w:t>
      </w:r>
      <w:proofErr w:type="spellStart"/>
      <w:r w:rsidRPr="0014374F">
        <w:t>arbeidd</w:t>
      </w:r>
      <w:proofErr w:type="spellEnd"/>
      <w:r w:rsidRPr="0014374F">
        <w:t xml:space="preserve"> med å modernisere premiesystemet i Statens pensjonskasse. </w:t>
      </w:r>
      <w:proofErr w:type="spellStart"/>
      <w:r w:rsidRPr="0014374F">
        <w:t>Frå</w:t>
      </w:r>
      <w:proofErr w:type="spellEnd"/>
      <w:r w:rsidRPr="0014374F">
        <w:t xml:space="preserve"> 2022 blei det innført </w:t>
      </w:r>
      <w:proofErr w:type="spellStart"/>
      <w:r w:rsidRPr="0014374F">
        <w:t>ein</w:t>
      </w:r>
      <w:proofErr w:type="spellEnd"/>
      <w:r w:rsidRPr="0014374F">
        <w:t xml:space="preserve"> ny </w:t>
      </w:r>
      <w:proofErr w:type="spellStart"/>
      <w:r w:rsidRPr="0014374F">
        <w:t>verksemdsspesifikk</w:t>
      </w:r>
      <w:proofErr w:type="spellEnd"/>
      <w:r w:rsidRPr="0014374F">
        <w:t xml:space="preserve"> og hendingsbasert premiemodell for betaling av pensjonspremie for </w:t>
      </w:r>
      <w:proofErr w:type="spellStart"/>
      <w:r w:rsidRPr="0014374F">
        <w:t>statlege</w:t>
      </w:r>
      <w:proofErr w:type="spellEnd"/>
      <w:r w:rsidRPr="0014374F">
        <w:t xml:space="preserve"> </w:t>
      </w:r>
      <w:proofErr w:type="spellStart"/>
      <w:r w:rsidRPr="0014374F">
        <w:t>verksemder</w:t>
      </w:r>
      <w:proofErr w:type="spellEnd"/>
      <w:r w:rsidRPr="0014374F">
        <w:t xml:space="preserve">. Premiemodellen tar </w:t>
      </w:r>
      <w:proofErr w:type="spellStart"/>
      <w:r w:rsidRPr="0014374F">
        <w:t>løpande</w:t>
      </w:r>
      <w:proofErr w:type="spellEnd"/>
      <w:r w:rsidRPr="0014374F">
        <w:t xml:space="preserve"> omsyn til </w:t>
      </w:r>
      <w:proofErr w:type="spellStart"/>
      <w:r w:rsidRPr="0014374F">
        <w:t>dei</w:t>
      </w:r>
      <w:proofErr w:type="spellEnd"/>
      <w:r w:rsidRPr="0014374F">
        <w:t xml:space="preserve"> faktiske </w:t>
      </w:r>
      <w:proofErr w:type="spellStart"/>
      <w:r w:rsidRPr="0014374F">
        <w:t>hendingane</w:t>
      </w:r>
      <w:proofErr w:type="spellEnd"/>
      <w:r w:rsidRPr="0014374F">
        <w:t xml:space="preserve"> i medlemsbestanden, slik at premiereserven til kvar tid samsvarer med </w:t>
      </w:r>
      <w:proofErr w:type="spellStart"/>
      <w:r w:rsidRPr="0014374F">
        <w:t>oppteninga</w:t>
      </w:r>
      <w:proofErr w:type="spellEnd"/>
      <w:r w:rsidRPr="0014374F">
        <w:t xml:space="preserve"> til medlemmene. Dette skal bidra til å </w:t>
      </w:r>
      <w:proofErr w:type="spellStart"/>
      <w:r w:rsidRPr="0014374F">
        <w:t>ansvarleggjere</w:t>
      </w:r>
      <w:proofErr w:type="spellEnd"/>
      <w:r w:rsidRPr="0014374F">
        <w:t xml:space="preserve"> </w:t>
      </w:r>
      <w:proofErr w:type="spellStart"/>
      <w:r w:rsidRPr="0014374F">
        <w:t>statlege</w:t>
      </w:r>
      <w:proofErr w:type="spellEnd"/>
      <w:r w:rsidRPr="0014374F">
        <w:t xml:space="preserve"> </w:t>
      </w:r>
      <w:proofErr w:type="spellStart"/>
      <w:r w:rsidRPr="0014374F">
        <w:t>verksemder</w:t>
      </w:r>
      <w:proofErr w:type="spellEnd"/>
      <w:r w:rsidRPr="0014374F">
        <w:t xml:space="preserve"> </w:t>
      </w:r>
      <w:proofErr w:type="spellStart"/>
      <w:r w:rsidRPr="0014374F">
        <w:t>meir</w:t>
      </w:r>
      <w:proofErr w:type="spellEnd"/>
      <w:r w:rsidRPr="0014374F">
        <w:t xml:space="preserve"> for </w:t>
      </w:r>
      <w:r w:rsidRPr="0014374F">
        <w:lastRenderedPageBreak/>
        <w:t xml:space="preserve">eigne pensjonskostnader. Vi viser til </w:t>
      </w:r>
      <w:proofErr w:type="spellStart"/>
      <w:r w:rsidRPr="0014374F">
        <w:t>nærmare</w:t>
      </w:r>
      <w:proofErr w:type="spellEnd"/>
      <w:r w:rsidRPr="0014374F">
        <w:t xml:space="preserve"> omtale i Prop. 1 S (2021–2022) for Arbeids- og sosialdepartementet.</w:t>
      </w:r>
    </w:p>
    <w:p w14:paraId="21A7A38E" w14:textId="77777777" w:rsidR="009124C3" w:rsidRPr="0014374F" w:rsidRDefault="009124C3" w:rsidP="0014374F">
      <w:r w:rsidRPr="0014374F">
        <w:t xml:space="preserve">For </w:t>
      </w:r>
      <w:proofErr w:type="spellStart"/>
      <w:r w:rsidRPr="0014374F">
        <w:t>medlemsverksemdene</w:t>
      </w:r>
      <w:proofErr w:type="spellEnd"/>
      <w:r w:rsidRPr="0014374F">
        <w:t xml:space="preserve"> elles har Statens pensjonskasse innført </w:t>
      </w:r>
      <w:proofErr w:type="spellStart"/>
      <w:r w:rsidRPr="0014374F">
        <w:t>ein</w:t>
      </w:r>
      <w:proofErr w:type="spellEnd"/>
      <w:r w:rsidRPr="0014374F">
        <w:t xml:space="preserve"> hendingsbasert premiemodell gradvis over </w:t>
      </w:r>
      <w:proofErr w:type="spellStart"/>
      <w:r w:rsidRPr="0014374F">
        <w:t>fleire</w:t>
      </w:r>
      <w:proofErr w:type="spellEnd"/>
      <w:r w:rsidRPr="0014374F">
        <w:t xml:space="preserve"> år. Per 1. januar 2017 hadde 60 fristilte </w:t>
      </w:r>
      <w:proofErr w:type="spellStart"/>
      <w:r w:rsidRPr="0014374F">
        <w:t>statlege</w:t>
      </w:r>
      <w:proofErr w:type="spellEnd"/>
      <w:r w:rsidRPr="0014374F">
        <w:t xml:space="preserve"> </w:t>
      </w:r>
      <w:proofErr w:type="spellStart"/>
      <w:r w:rsidRPr="0014374F">
        <w:t>medlemsverksemder</w:t>
      </w:r>
      <w:proofErr w:type="spellEnd"/>
      <w:r w:rsidRPr="0014374F">
        <w:t xml:space="preserve"> fått innført denne modellen. </w:t>
      </w:r>
      <w:proofErr w:type="spellStart"/>
      <w:r w:rsidRPr="0014374F">
        <w:t>Grunnskolar</w:t>
      </w:r>
      <w:proofErr w:type="spellEnd"/>
      <w:r w:rsidRPr="0014374F">
        <w:t xml:space="preserve"> og </w:t>
      </w:r>
      <w:proofErr w:type="spellStart"/>
      <w:r w:rsidRPr="0014374F">
        <w:t>vidaregåande</w:t>
      </w:r>
      <w:proofErr w:type="spellEnd"/>
      <w:r w:rsidRPr="0014374F">
        <w:t xml:space="preserve"> </w:t>
      </w:r>
      <w:proofErr w:type="spellStart"/>
      <w:r w:rsidRPr="0014374F">
        <w:t>skolar</w:t>
      </w:r>
      <w:proofErr w:type="spellEnd"/>
      <w:r w:rsidRPr="0014374F">
        <w:t xml:space="preserve"> </w:t>
      </w:r>
      <w:proofErr w:type="spellStart"/>
      <w:r w:rsidRPr="0014374F">
        <w:t>fekk</w:t>
      </w:r>
      <w:proofErr w:type="spellEnd"/>
      <w:r w:rsidRPr="0014374F">
        <w:t xml:space="preserve"> innført hendingsbasert premiemodell med utjamna premie </w:t>
      </w:r>
      <w:proofErr w:type="spellStart"/>
      <w:r w:rsidRPr="0014374F">
        <w:t>frå</w:t>
      </w:r>
      <w:proofErr w:type="spellEnd"/>
      <w:r w:rsidRPr="0014374F">
        <w:t xml:space="preserve"> 2018. </w:t>
      </w:r>
      <w:proofErr w:type="spellStart"/>
      <w:r w:rsidRPr="0014374F">
        <w:t>Frå</w:t>
      </w:r>
      <w:proofErr w:type="spellEnd"/>
      <w:r w:rsidRPr="0014374F">
        <w:t xml:space="preserve"> 2023 har også </w:t>
      </w:r>
      <w:proofErr w:type="spellStart"/>
      <w:r w:rsidRPr="0014374F">
        <w:t>medlemsverksemdene</w:t>
      </w:r>
      <w:proofErr w:type="spellEnd"/>
      <w:r w:rsidRPr="0014374F">
        <w:t xml:space="preserve"> elles, som </w:t>
      </w:r>
      <w:proofErr w:type="spellStart"/>
      <w:r w:rsidRPr="0014374F">
        <w:t>folkehøgskolar</w:t>
      </w:r>
      <w:proofErr w:type="spellEnd"/>
      <w:r w:rsidRPr="0014374F">
        <w:t xml:space="preserve">, private </w:t>
      </w:r>
      <w:proofErr w:type="spellStart"/>
      <w:r w:rsidRPr="0014374F">
        <w:t>grunnskolar</w:t>
      </w:r>
      <w:proofErr w:type="spellEnd"/>
      <w:r w:rsidRPr="0014374F">
        <w:t xml:space="preserve"> og </w:t>
      </w:r>
      <w:proofErr w:type="spellStart"/>
      <w:r w:rsidRPr="0014374F">
        <w:t>vidaregåande</w:t>
      </w:r>
      <w:proofErr w:type="spellEnd"/>
      <w:r w:rsidRPr="0014374F">
        <w:t xml:space="preserve"> </w:t>
      </w:r>
      <w:proofErr w:type="spellStart"/>
      <w:r w:rsidRPr="0014374F">
        <w:t>skolar</w:t>
      </w:r>
      <w:proofErr w:type="spellEnd"/>
      <w:r w:rsidRPr="0014374F">
        <w:t xml:space="preserve">, </w:t>
      </w:r>
      <w:proofErr w:type="spellStart"/>
      <w:r w:rsidRPr="0014374F">
        <w:t>stiftelsar</w:t>
      </w:r>
      <w:proofErr w:type="spellEnd"/>
      <w:r w:rsidRPr="0014374F">
        <w:t xml:space="preserve"> osv., fått innført </w:t>
      </w:r>
      <w:proofErr w:type="spellStart"/>
      <w:r w:rsidRPr="0014374F">
        <w:t>ein</w:t>
      </w:r>
      <w:proofErr w:type="spellEnd"/>
      <w:r w:rsidRPr="0014374F">
        <w:t xml:space="preserve"> </w:t>
      </w:r>
      <w:proofErr w:type="spellStart"/>
      <w:r w:rsidRPr="0014374F">
        <w:t>verksemdsspesifikk</w:t>
      </w:r>
      <w:proofErr w:type="spellEnd"/>
      <w:r w:rsidRPr="0014374F">
        <w:t xml:space="preserve"> hendingsbasert premiemodell.</w:t>
      </w:r>
    </w:p>
    <w:p w14:paraId="373A4073" w14:textId="77777777" w:rsidR="009124C3" w:rsidRPr="0014374F" w:rsidRDefault="009124C3" w:rsidP="0014374F">
      <w:r w:rsidRPr="0014374F">
        <w:t xml:space="preserve">I 2023 har høg lønnsregulering og pensjonsregulering </w:t>
      </w:r>
      <w:proofErr w:type="spellStart"/>
      <w:r w:rsidRPr="0014374F">
        <w:t>påverka</w:t>
      </w:r>
      <w:proofErr w:type="spellEnd"/>
      <w:r w:rsidRPr="0014374F">
        <w:t xml:space="preserve"> premien. Dette har gjort at </w:t>
      </w:r>
      <w:proofErr w:type="spellStart"/>
      <w:r w:rsidRPr="0014374F">
        <w:t>fleire</w:t>
      </w:r>
      <w:proofErr w:type="spellEnd"/>
      <w:r w:rsidRPr="0014374F">
        <w:t xml:space="preserve"> </w:t>
      </w:r>
      <w:proofErr w:type="spellStart"/>
      <w:r w:rsidRPr="0014374F">
        <w:t>verksemder</w:t>
      </w:r>
      <w:proofErr w:type="spellEnd"/>
      <w:r w:rsidRPr="0014374F">
        <w:t xml:space="preserve"> har fått </w:t>
      </w:r>
      <w:proofErr w:type="spellStart"/>
      <w:r w:rsidRPr="0014374F">
        <w:t>ein</w:t>
      </w:r>
      <w:proofErr w:type="spellEnd"/>
      <w:r w:rsidRPr="0014374F">
        <w:t xml:space="preserve"> </w:t>
      </w:r>
      <w:proofErr w:type="spellStart"/>
      <w:r w:rsidRPr="0014374F">
        <w:t>høgare</w:t>
      </w:r>
      <w:proofErr w:type="spellEnd"/>
      <w:r w:rsidRPr="0014374F">
        <w:t xml:space="preserve"> pensjonspremie enn det som var estimert i prognosen </w:t>
      </w:r>
      <w:proofErr w:type="spellStart"/>
      <w:r w:rsidRPr="0014374F">
        <w:t>frå</w:t>
      </w:r>
      <w:proofErr w:type="spellEnd"/>
      <w:r w:rsidRPr="0014374F">
        <w:t xml:space="preserve"> Statens pensjonskasse til </w:t>
      </w:r>
      <w:proofErr w:type="spellStart"/>
      <w:r w:rsidRPr="0014374F">
        <w:t>verksemdene</w:t>
      </w:r>
      <w:proofErr w:type="spellEnd"/>
      <w:r w:rsidRPr="0014374F">
        <w:t xml:space="preserve">. Årsaka til dette er i all </w:t>
      </w:r>
      <w:proofErr w:type="spellStart"/>
      <w:r w:rsidRPr="0014374F">
        <w:t>hovudsak</w:t>
      </w:r>
      <w:proofErr w:type="spellEnd"/>
      <w:r w:rsidRPr="0014374F">
        <w:t xml:space="preserve"> </w:t>
      </w:r>
      <w:proofErr w:type="spellStart"/>
      <w:r w:rsidRPr="0014374F">
        <w:t>ein</w:t>
      </w:r>
      <w:proofErr w:type="spellEnd"/>
      <w:r w:rsidRPr="0014374F">
        <w:t xml:space="preserve"> </w:t>
      </w:r>
      <w:proofErr w:type="spellStart"/>
      <w:r w:rsidRPr="0014374F">
        <w:t>høgare</w:t>
      </w:r>
      <w:proofErr w:type="spellEnd"/>
      <w:r w:rsidRPr="0014374F">
        <w:t xml:space="preserve"> faktisk lønnsvekst enn den som blei lagd til grunn i prognosen.</w:t>
      </w:r>
    </w:p>
    <w:p w14:paraId="50C748A7" w14:textId="77777777" w:rsidR="009124C3" w:rsidRPr="0014374F" w:rsidRDefault="009124C3" w:rsidP="0014374F">
      <w:r w:rsidRPr="0014374F">
        <w:t xml:space="preserve">Statens pensjonskasse vil </w:t>
      </w:r>
      <w:proofErr w:type="spellStart"/>
      <w:r w:rsidRPr="0014374F">
        <w:t>forbetre</w:t>
      </w:r>
      <w:proofErr w:type="spellEnd"/>
      <w:r w:rsidRPr="0014374F">
        <w:t xml:space="preserve"> arbeidet med hendingsbasert premiemodell </w:t>
      </w:r>
      <w:proofErr w:type="spellStart"/>
      <w:r w:rsidRPr="0014374F">
        <w:t>ytterlegare</w:t>
      </w:r>
      <w:proofErr w:type="spellEnd"/>
      <w:r w:rsidRPr="0014374F">
        <w:t xml:space="preserve">. Dei arbeider bl.a. med tiltak for å gi </w:t>
      </w:r>
      <w:proofErr w:type="spellStart"/>
      <w:r w:rsidRPr="0014374F">
        <w:t>medlemsverksemdene</w:t>
      </w:r>
      <w:proofErr w:type="spellEnd"/>
      <w:r w:rsidRPr="0014374F">
        <w:t xml:space="preserve"> betre forståing av kva som påverkar pensjonspremien, og betre forståing av premie per termin, og </w:t>
      </w:r>
      <w:proofErr w:type="spellStart"/>
      <w:r w:rsidRPr="0014374F">
        <w:t>dessutan</w:t>
      </w:r>
      <w:proofErr w:type="spellEnd"/>
      <w:r w:rsidRPr="0014374F">
        <w:t xml:space="preserve"> med </w:t>
      </w:r>
      <w:proofErr w:type="spellStart"/>
      <w:r w:rsidRPr="0014374F">
        <w:t>forbetringar</w:t>
      </w:r>
      <w:proofErr w:type="spellEnd"/>
      <w:r w:rsidRPr="0014374F">
        <w:t xml:space="preserve"> i informasjonen til </w:t>
      </w:r>
      <w:proofErr w:type="spellStart"/>
      <w:r w:rsidRPr="0014374F">
        <w:t>verksemdene</w:t>
      </w:r>
      <w:proofErr w:type="spellEnd"/>
      <w:r w:rsidRPr="0014374F">
        <w:t>.</w:t>
      </w:r>
    </w:p>
    <w:p w14:paraId="083B1673" w14:textId="77777777" w:rsidR="009124C3" w:rsidRPr="0014374F" w:rsidRDefault="009124C3" w:rsidP="0014374F">
      <w:pPr>
        <w:pStyle w:val="Undertittel"/>
      </w:pPr>
      <w:r w:rsidRPr="0014374F">
        <w:t>Rapport</w:t>
      </w:r>
    </w:p>
    <w:p w14:paraId="5DD8DCD8" w14:textId="77777777" w:rsidR="009124C3" w:rsidRPr="0014374F" w:rsidRDefault="009124C3" w:rsidP="0014374F">
      <w:pPr>
        <w:pStyle w:val="avsnitt-undertittel"/>
      </w:pPr>
      <w:r w:rsidRPr="0014374F">
        <w:t xml:space="preserve">Utvikling i </w:t>
      </w:r>
      <w:proofErr w:type="spellStart"/>
      <w:r w:rsidRPr="0014374F">
        <w:t>talet</w:t>
      </w:r>
      <w:proofErr w:type="spellEnd"/>
      <w:r w:rsidRPr="0014374F">
        <w:t xml:space="preserve"> på </w:t>
      </w:r>
      <w:proofErr w:type="spellStart"/>
      <w:r w:rsidRPr="0014374F">
        <w:t>pensjonar</w:t>
      </w:r>
      <w:proofErr w:type="spellEnd"/>
      <w:r w:rsidRPr="0014374F">
        <w:t xml:space="preserve"> 2022–2023 og anslag for 2024–2025</w:t>
      </w:r>
    </w:p>
    <w:p w14:paraId="30F92BE5" w14:textId="77777777" w:rsidR="00F94E4B" w:rsidRDefault="009124C3" w:rsidP="00F94E4B">
      <w:pPr>
        <w:pStyle w:val="Tabellnavn"/>
      </w:pPr>
      <w:r w:rsidRPr="0014374F">
        <w:t>05N1xt2</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4450"/>
        <w:gridCol w:w="1155"/>
        <w:gridCol w:w="1155"/>
        <w:gridCol w:w="1155"/>
        <w:gridCol w:w="1155"/>
      </w:tblGrid>
      <w:tr w:rsidR="00F94E4B" w:rsidRPr="0014374F" w14:paraId="2D913B52" w14:textId="77777777" w:rsidTr="001444CA">
        <w:trPr>
          <w:trHeight w:val="360"/>
        </w:trPr>
        <w:tc>
          <w:tcPr>
            <w:tcW w:w="444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215BEB7" w14:textId="77777777" w:rsidR="00F94E4B" w:rsidRPr="0014374F" w:rsidRDefault="00F94E4B" w:rsidP="001444CA">
            <w:proofErr w:type="spellStart"/>
            <w:r w:rsidRPr="0014374F">
              <w:t>Pensjonsart</w:t>
            </w:r>
            <w:proofErr w:type="spellEnd"/>
          </w:p>
        </w:tc>
        <w:tc>
          <w:tcPr>
            <w:tcW w:w="115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7425A1A" w14:textId="77777777" w:rsidR="00F94E4B" w:rsidRPr="0014374F" w:rsidRDefault="00F94E4B" w:rsidP="001444CA">
            <w:pPr>
              <w:jc w:val="right"/>
            </w:pPr>
            <w:r w:rsidRPr="0014374F">
              <w:t>2022</w:t>
            </w:r>
          </w:p>
        </w:tc>
        <w:tc>
          <w:tcPr>
            <w:tcW w:w="115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7879FAA" w14:textId="77777777" w:rsidR="00F94E4B" w:rsidRPr="0014374F" w:rsidRDefault="00F94E4B" w:rsidP="001444CA">
            <w:pPr>
              <w:jc w:val="right"/>
            </w:pPr>
            <w:r w:rsidRPr="0014374F">
              <w:t>2023</w:t>
            </w:r>
          </w:p>
        </w:tc>
        <w:tc>
          <w:tcPr>
            <w:tcW w:w="115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9051F4A" w14:textId="77777777" w:rsidR="00F94E4B" w:rsidRPr="0014374F" w:rsidRDefault="00F94E4B" w:rsidP="001444CA">
            <w:pPr>
              <w:jc w:val="right"/>
            </w:pPr>
            <w:r w:rsidRPr="0014374F">
              <w:t>2024</w:t>
            </w:r>
          </w:p>
        </w:tc>
        <w:tc>
          <w:tcPr>
            <w:tcW w:w="115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48E2E41" w14:textId="77777777" w:rsidR="00F94E4B" w:rsidRPr="0014374F" w:rsidRDefault="00F94E4B" w:rsidP="001444CA">
            <w:pPr>
              <w:jc w:val="right"/>
            </w:pPr>
            <w:r w:rsidRPr="0014374F">
              <w:t>2025</w:t>
            </w:r>
          </w:p>
        </w:tc>
      </w:tr>
      <w:tr w:rsidR="00F94E4B" w:rsidRPr="0014374F" w14:paraId="01983333" w14:textId="77777777" w:rsidTr="001444CA">
        <w:trPr>
          <w:trHeight w:val="380"/>
        </w:trPr>
        <w:tc>
          <w:tcPr>
            <w:tcW w:w="4449" w:type="dxa"/>
            <w:tcBorders>
              <w:top w:val="single" w:sz="4" w:space="0" w:color="000000"/>
              <w:left w:val="nil"/>
              <w:bottom w:val="nil"/>
              <w:right w:val="nil"/>
            </w:tcBorders>
            <w:tcMar>
              <w:top w:w="120" w:type="dxa"/>
              <w:left w:w="40" w:type="dxa"/>
              <w:bottom w:w="40" w:type="dxa"/>
              <w:right w:w="40" w:type="dxa"/>
            </w:tcMar>
          </w:tcPr>
          <w:p w14:paraId="379D8C1C" w14:textId="77777777" w:rsidR="00F94E4B" w:rsidRPr="0014374F" w:rsidRDefault="00F94E4B" w:rsidP="001444CA">
            <w:r w:rsidRPr="0014374F">
              <w:t>Alderspensjon</w:t>
            </w:r>
          </w:p>
        </w:tc>
        <w:tc>
          <w:tcPr>
            <w:tcW w:w="1155" w:type="dxa"/>
            <w:tcBorders>
              <w:top w:val="single" w:sz="4" w:space="0" w:color="000000"/>
              <w:left w:val="nil"/>
              <w:bottom w:val="nil"/>
              <w:right w:val="nil"/>
            </w:tcBorders>
            <w:tcMar>
              <w:top w:w="120" w:type="dxa"/>
              <w:left w:w="40" w:type="dxa"/>
              <w:bottom w:w="40" w:type="dxa"/>
              <w:right w:w="40" w:type="dxa"/>
            </w:tcMar>
            <w:vAlign w:val="bottom"/>
          </w:tcPr>
          <w:p w14:paraId="3214E76A" w14:textId="77777777" w:rsidR="00F94E4B" w:rsidRPr="0014374F" w:rsidRDefault="00F94E4B" w:rsidP="001444CA">
            <w:pPr>
              <w:jc w:val="right"/>
            </w:pPr>
            <w:r w:rsidRPr="0014374F">
              <w:t>237 000</w:t>
            </w:r>
          </w:p>
        </w:tc>
        <w:tc>
          <w:tcPr>
            <w:tcW w:w="1155" w:type="dxa"/>
            <w:tcBorders>
              <w:top w:val="single" w:sz="4" w:space="0" w:color="000000"/>
              <w:left w:val="nil"/>
              <w:bottom w:val="nil"/>
              <w:right w:val="nil"/>
            </w:tcBorders>
            <w:tcMar>
              <w:top w:w="120" w:type="dxa"/>
              <w:left w:w="40" w:type="dxa"/>
              <w:bottom w:w="40" w:type="dxa"/>
              <w:right w:w="40" w:type="dxa"/>
            </w:tcMar>
            <w:vAlign w:val="bottom"/>
          </w:tcPr>
          <w:p w14:paraId="66FE8DCB" w14:textId="77777777" w:rsidR="00F94E4B" w:rsidRPr="0014374F" w:rsidRDefault="00F94E4B" w:rsidP="001444CA">
            <w:pPr>
              <w:jc w:val="right"/>
            </w:pPr>
            <w:r w:rsidRPr="0014374F">
              <w:t>246 000</w:t>
            </w:r>
          </w:p>
        </w:tc>
        <w:tc>
          <w:tcPr>
            <w:tcW w:w="1155" w:type="dxa"/>
            <w:tcBorders>
              <w:top w:val="single" w:sz="4" w:space="0" w:color="000000"/>
              <w:left w:val="nil"/>
              <w:bottom w:val="nil"/>
              <w:right w:val="nil"/>
            </w:tcBorders>
            <w:tcMar>
              <w:top w:w="120" w:type="dxa"/>
              <w:left w:w="40" w:type="dxa"/>
              <w:bottom w:w="40" w:type="dxa"/>
              <w:right w:w="40" w:type="dxa"/>
            </w:tcMar>
            <w:vAlign w:val="bottom"/>
          </w:tcPr>
          <w:p w14:paraId="4E929F1A" w14:textId="77777777" w:rsidR="00F94E4B" w:rsidRPr="0014374F" w:rsidRDefault="00F94E4B" w:rsidP="001444CA">
            <w:pPr>
              <w:jc w:val="right"/>
            </w:pPr>
            <w:r w:rsidRPr="0014374F">
              <w:t>252 000</w:t>
            </w:r>
          </w:p>
        </w:tc>
        <w:tc>
          <w:tcPr>
            <w:tcW w:w="1155" w:type="dxa"/>
            <w:tcBorders>
              <w:top w:val="single" w:sz="4" w:space="0" w:color="000000"/>
              <w:left w:val="nil"/>
              <w:bottom w:val="nil"/>
              <w:right w:val="nil"/>
            </w:tcBorders>
            <w:tcMar>
              <w:top w:w="120" w:type="dxa"/>
              <w:left w:w="40" w:type="dxa"/>
              <w:bottom w:w="40" w:type="dxa"/>
              <w:right w:w="40" w:type="dxa"/>
            </w:tcMar>
            <w:vAlign w:val="bottom"/>
          </w:tcPr>
          <w:p w14:paraId="69EE9A09" w14:textId="77777777" w:rsidR="00F94E4B" w:rsidRPr="0014374F" w:rsidRDefault="00F94E4B" w:rsidP="001444CA">
            <w:pPr>
              <w:jc w:val="right"/>
            </w:pPr>
            <w:r w:rsidRPr="0014374F">
              <w:t>262 000</w:t>
            </w:r>
          </w:p>
        </w:tc>
      </w:tr>
      <w:tr w:rsidR="00F94E4B" w:rsidRPr="0014374F" w14:paraId="653A740A" w14:textId="77777777" w:rsidTr="001444CA">
        <w:trPr>
          <w:trHeight w:val="380"/>
        </w:trPr>
        <w:tc>
          <w:tcPr>
            <w:tcW w:w="4449" w:type="dxa"/>
            <w:tcBorders>
              <w:top w:val="nil"/>
              <w:left w:val="nil"/>
              <w:bottom w:val="nil"/>
              <w:right w:val="nil"/>
            </w:tcBorders>
            <w:tcMar>
              <w:top w:w="120" w:type="dxa"/>
              <w:left w:w="40" w:type="dxa"/>
              <w:bottom w:w="40" w:type="dxa"/>
              <w:right w:w="40" w:type="dxa"/>
            </w:tcMar>
          </w:tcPr>
          <w:p w14:paraId="46F0DC88" w14:textId="77777777" w:rsidR="00F94E4B" w:rsidRPr="0014374F" w:rsidRDefault="00F94E4B" w:rsidP="001444CA">
            <w:r w:rsidRPr="0014374F">
              <w:t>Avtalefesta pensjon</w:t>
            </w:r>
          </w:p>
        </w:tc>
        <w:tc>
          <w:tcPr>
            <w:tcW w:w="1155" w:type="dxa"/>
            <w:tcBorders>
              <w:top w:val="nil"/>
              <w:left w:val="nil"/>
              <w:bottom w:val="nil"/>
              <w:right w:val="nil"/>
            </w:tcBorders>
            <w:tcMar>
              <w:top w:w="120" w:type="dxa"/>
              <w:left w:w="40" w:type="dxa"/>
              <w:bottom w:w="40" w:type="dxa"/>
              <w:right w:w="40" w:type="dxa"/>
            </w:tcMar>
            <w:vAlign w:val="bottom"/>
          </w:tcPr>
          <w:p w14:paraId="21491F4E" w14:textId="77777777" w:rsidR="00F94E4B" w:rsidRPr="0014374F" w:rsidRDefault="00F94E4B" w:rsidP="001444CA">
            <w:pPr>
              <w:jc w:val="right"/>
            </w:pPr>
            <w:r w:rsidRPr="0014374F">
              <w:t>11 600</w:t>
            </w:r>
          </w:p>
        </w:tc>
        <w:tc>
          <w:tcPr>
            <w:tcW w:w="1155" w:type="dxa"/>
            <w:tcBorders>
              <w:top w:val="nil"/>
              <w:left w:val="nil"/>
              <w:bottom w:val="nil"/>
              <w:right w:val="nil"/>
            </w:tcBorders>
            <w:tcMar>
              <w:top w:w="120" w:type="dxa"/>
              <w:left w:w="40" w:type="dxa"/>
              <w:bottom w:w="40" w:type="dxa"/>
              <w:right w:w="40" w:type="dxa"/>
            </w:tcMar>
            <w:vAlign w:val="bottom"/>
          </w:tcPr>
          <w:p w14:paraId="0D42C6BC" w14:textId="77777777" w:rsidR="00F94E4B" w:rsidRPr="0014374F" w:rsidRDefault="00F94E4B" w:rsidP="001444CA">
            <w:pPr>
              <w:jc w:val="right"/>
            </w:pPr>
            <w:r w:rsidRPr="0014374F">
              <w:t>11 000</w:t>
            </w:r>
          </w:p>
        </w:tc>
        <w:tc>
          <w:tcPr>
            <w:tcW w:w="1155" w:type="dxa"/>
            <w:tcBorders>
              <w:top w:val="nil"/>
              <w:left w:val="nil"/>
              <w:bottom w:val="nil"/>
              <w:right w:val="nil"/>
            </w:tcBorders>
            <w:tcMar>
              <w:top w:w="120" w:type="dxa"/>
              <w:left w:w="40" w:type="dxa"/>
              <w:bottom w:w="40" w:type="dxa"/>
              <w:right w:w="40" w:type="dxa"/>
            </w:tcMar>
            <w:vAlign w:val="bottom"/>
          </w:tcPr>
          <w:p w14:paraId="55CED424" w14:textId="77777777" w:rsidR="00F94E4B" w:rsidRPr="0014374F" w:rsidRDefault="00F94E4B" w:rsidP="001444CA">
            <w:pPr>
              <w:jc w:val="right"/>
            </w:pPr>
            <w:r w:rsidRPr="0014374F">
              <w:t>10 900</w:t>
            </w:r>
          </w:p>
        </w:tc>
        <w:tc>
          <w:tcPr>
            <w:tcW w:w="1155" w:type="dxa"/>
            <w:tcBorders>
              <w:top w:val="nil"/>
              <w:left w:val="nil"/>
              <w:bottom w:val="nil"/>
              <w:right w:val="nil"/>
            </w:tcBorders>
            <w:tcMar>
              <w:top w:w="120" w:type="dxa"/>
              <w:left w:w="40" w:type="dxa"/>
              <w:bottom w:w="40" w:type="dxa"/>
              <w:right w:w="40" w:type="dxa"/>
            </w:tcMar>
            <w:vAlign w:val="bottom"/>
          </w:tcPr>
          <w:p w14:paraId="7AAD4B9B" w14:textId="77777777" w:rsidR="00F94E4B" w:rsidRPr="0014374F" w:rsidRDefault="00F94E4B" w:rsidP="001444CA">
            <w:pPr>
              <w:jc w:val="right"/>
            </w:pPr>
            <w:r w:rsidRPr="0014374F">
              <w:t>10 000</w:t>
            </w:r>
          </w:p>
        </w:tc>
      </w:tr>
      <w:tr w:rsidR="00F94E4B" w:rsidRPr="0014374F" w14:paraId="0E341094" w14:textId="77777777" w:rsidTr="001444CA">
        <w:trPr>
          <w:trHeight w:val="380"/>
        </w:trPr>
        <w:tc>
          <w:tcPr>
            <w:tcW w:w="4449" w:type="dxa"/>
            <w:tcBorders>
              <w:top w:val="nil"/>
              <w:left w:val="nil"/>
              <w:bottom w:val="nil"/>
              <w:right w:val="nil"/>
            </w:tcBorders>
            <w:tcMar>
              <w:top w:w="120" w:type="dxa"/>
              <w:left w:w="40" w:type="dxa"/>
              <w:bottom w:w="40" w:type="dxa"/>
              <w:right w:w="40" w:type="dxa"/>
            </w:tcMar>
          </w:tcPr>
          <w:p w14:paraId="0E8291DB" w14:textId="77777777" w:rsidR="00F94E4B" w:rsidRPr="0014374F" w:rsidRDefault="00F94E4B" w:rsidP="001444CA">
            <w:proofErr w:type="spellStart"/>
            <w:r w:rsidRPr="0014374F">
              <w:t>Særalderspensjonar</w:t>
            </w:r>
            <w:proofErr w:type="spellEnd"/>
          </w:p>
        </w:tc>
        <w:tc>
          <w:tcPr>
            <w:tcW w:w="1155" w:type="dxa"/>
            <w:tcBorders>
              <w:top w:val="nil"/>
              <w:left w:val="nil"/>
              <w:bottom w:val="nil"/>
              <w:right w:val="nil"/>
            </w:tcBorders>
            <w:tcMar>
              <w:top w:w="120" w:type="dxa"/>
              <w:left w:w="40" w:type="dxa"/>
              <w:bottom w:w="40" w:type="dxa"/>
              <w:right w:w="40" w:type="dxa"/>
            </w:tcMar>
            <w:vAlign w:val="bottom"/>
          </w:tcPr>
          <w:p w14:paraId="42223974" w14:textId="77777777" w:rsidR="00F94E4B" w:rsidRPr="0014374F" w:rsidRDefault="00F94E4B" w:rsidP="001444CA">
            <w:pPr>
              <w:jc w:val="right"/>
            </w:pPr>
            <w:r w:rsidRPr="0014374F">
              <w:t>11 900</w:t>
            </w:r>
          </w:p>
        </w:tc>
        <w:tc>
          <w:tcPr>
            <w:tcW w:w="1155" w:type="dxa"/>
            <w:tcBorders>
              <w:top w:val="nil"/>
              <w:left w:val="nil"/>
              <w:bottom w:val="nil"/>
              <w:right w:val="nil"/>
            </w:tcBorders>
            <w:tcMar>
              <w:top w:w="120" w:type="dxa"/>
              <w:left w:w="40" w:type="dxa"/>
              <w:bottom w:w="40" w:type="dxa"/>
              <w:right w:w="40" w:type="dxa"/>
            </w:tcMar>
            <w:vAlign w:val="bottom"/>
          </w:tcPr>
          <w:p w14:paraId="3602E824" w14:textId="77777777" w:rsidR="00F94E4B" w:rsidRPr="0014374F" w:rsidRDefault="00F94E4B" w:rsidP="001444CA">
            <w:pPr>
              <w:jc w:val="right"/>
            </w:pPr>
            <w:r w:rsidRPr="0014374F">
              <w:t>11 900</w:t>
            </w:r>
          </w:p>
        </w:tc>
        <w:tc>
          <w:tcPr>
            <w:tcW w:w="1155" w:type="dxa"/>
            <w:tcBorders>
              <w:top w:val="nil"/>
              <w:left w:val="nil"/>
              <w:bottom w:val="nil"/>
              <w:right w:val="nil"/>
            </w:tcBorders>
            <w:tcMar>
              <w:top w:w="120" w:type="dxa"/>
              <w:left w:w="40" w:type="dxa"/>
              <w:bottom w:w="40" w:type="dxa"/>
              <w:right w:w="40" w:type="dxa"/>
            </w:tcMar>
            <w:vAlign w:val="bottom"/>
          </w:tcPr>
          <w:p w14:paraId="28906E1E" w14:textId="77777777" w:rsidR="00F94E4B" w:rsidRPr="0014374F" w:rsidRDefault="00F94E4B" w:rsidP="001444CA">
            <w:pPr>
              <w:jc w:val="right"/>
            </w:pPr>
            <w:r w:rsidRPr="0014374F">
              <w:t>12 200</w:t>
            </w:r>
          </w:p>
        </w:tc>
        <w:tc>
          <w:tcPr>
            <w:tcW w:w="1155" w:type="dxa"/>
            <w:tcBorders>
              <w:top w:val="nil"/>
              <w:left w:val="nil"/>
              <w:bottom w:val="nil"/>
              <w:right w:val="nil"/>
            </w:tcBorders>
            <w:tcMar>
              <w:top w:w="120" w:type="dxa"/>
              <w:left w:w="40" w:type="dxa"/>
              <w:bottom w:w="40" w:type="dxa"/>
              <w:right w:w="40" w:type="dxa"/>
            </w:tcMar>
            <w:vAlign w:val="bottom"/>
          </w:tcPr>
          <w:p w14:paraId="47DD41DA" w14:textId="77777777" w:rsidR="00F94E4B" w:rsidRPr="0014374F" w:rsidRDefault="00F94E4B" w:rsidP="001444CA">
            <w:pPr>
              <w:jc w:val="right"/>
            </w:pPr>
            <w:r w:rsidRPr="0014374F">
              <w:t>12 400</w:t>
            </w:r>
          </w:p>
        </w:tc>
      </w:tr>
      <w:tr w:rsidR="00F94E4B" w:rsidRPr="0014374F" w14:paraId="3F5BC723" w14:textId="77777777" w:rsidTr="001444CA">
        <w:trPr>
          <w:trHeight w:val="380"/>
        </w:trPr>
        <w:tc>
          <w:tcPr>
            <w:tcW w:w="4449" w:type="dxa"/>
            <w:tcBorders>
              <w:top w:val="nil"/>
              <w:left w:val="nil"/>
              <w:bottom w:val="nil"/>
              <w:right w:val="nil"/>
            </w:tcBorders>
            <w:tcMar>
              <w:top w:w="120" w:type="dxa"/>
              <w:left w:w="40" w:type="dxa"/>
              <w:bottom w:w="40" w:type="dxa"/>
              <w:right w:w="40" w:type="dxa"/>
            </w:tcMar>
          </w:tcPr>
          <w:p w14:paraId="7E6CC312" w14:textId="77777777" w:rsidR="00F94E4B" w:rsidRPr="0014374F" w:rsidRDefault="00F94E4B" w:rsidP="001444CA">
            <w:r w:rsidRPr="0014374F">
              <w:t>Uførepensjon</w:t>
            </w:r>
          </w:p>
        </w:tc>
        <w:tc>
          <w:tcPr>
            <w:tcW w:w="1155" w:type="dxa"/>
            <w:tcBorders>
              <w:top w:val="nil"/>
              <w:left w:val="nil"/>
              <w:bottom w:val="nil"/>
              <w:right w:val="nil"/>
            </w:tcBorders>
            <w:tcMar>
              <w:top w:w="120" w:type="dxa"/>
              <w:left w:w="40" w:type="dxa"/>
              <w:bottom w:w="40" w:type="dxa"/>
              <w:right w:w="40" w:type="dxa"/>
            </w:tcMar>
            <w:vAlign w:val="bottom"/>
          </w:tcPr>
          <w:p w14:paraId="2D848A6B" w14:textId="77777777" w:rsidR="00F94E4B" w:rsidRPr="0014374F" w:rsidRDefault="00F94E4B" w:rsidP="001444CA">
            <w:pPr>
              <w:jc w:val="right"/>
            </w:pPr>
            <w:r w:rsidRPr="0014374F">
              <w:t>41 800</w:t>
            </w:r>
          </w:p>
        </w:tc>
        <w:tc>
          <w:tcPr>
            <w:tcW w:w="1155" w:type="dxa"/>
            <w:tcBorders>
              <w:top w:val="nil"/>
              <w:left w:val="nil"/>
              <w:bottom w:val="nil"/>
              <w:right w:val="nil"/>
            </w:tcBorders>
            <w:tcMar>
              <w:top w:w="120" w:type="dxa"/>
              <w:left w:w="40" w:type="dxa"/>
              <w:bottom w:w="40" w:type="dxa"/>
              <w:right w:w="40" w:type="dxa"/>
            </w:tcMar>
            <w:vAlign w:val="bottom"/>
          </w:tcPr>
          <w:p w14:paraId="50BEEE88" w14:textId="77777777" w:rsidR="00F94E4B" w:rsidRPr="0014374F" w:rsidRDefault="00F94E4B" w:rsidP="001444CA">
            <w:pPr>
              <w:jc w:val="right"/>
            </w:pPr>
            <w:r w:rsidRPr="0014374F">
              <w:t>41 600</w:t>
            </w:r>
          </w:p>
        </w:tc>
        <w:tc>
          <w:tcPr>
            <w:tcW w:w="1155" w:type="dxa"/>
            <w:tcBorders>
              <w:top w:val="nil"/>
              <w:left w:val="nil"/>
              <w:bottom w:val="nil"/>
              <w:right w:val="nil"/>
            </w:tcBorders>
            <w:tcMar>
              <w:top w:w="120" w:type="dxa"/>
              <w:left w:w="40" w:type="dxa"/>
              <w:bottom w:w="40" w:type="dxa"/>
              <w:right w:w="40" w:type="dxa"/>
            </w:tcMar>
            <w:vAlign w:val="bottom"/>
          </w:tcPr>
          <w:p w14:paraId="47D1B212" w14:textId="77777777" w:rsidR="00F94E4B" w:rsidRPr="0014374F" w:rsidRDefault="00F94E4B" w:rsidP="001444CA">
            <w:pPr>
              <w:jc w:val="right"/>
            </w:pPr>
            <w:r w:rsidRPr="0014374F">
              <w:t>41 000</w:t>
            </w:r>
          </w:p>
        </w:tc>
        <w:tc>
          <w:tcPr>
            <w:tcW w:w="1155" w:type="dxa"/>
            <w:tcBorders>
              <w:top w:val="nil"/>
              <w:left w:val="nil"/>
              <w:bottom w:val="nil"/>
              <w:right w:val="nil"/>
            </w:tcBorders>
            <w:tcMar>
              <w:top w:w="120" w:type="dxa"/>
              <w:left w:w="40" w:type="dxa"/>
              <w:bottom w:w="40" w:type="dxa"/>
              <w:right w:w="40" w:type="dxa"/>
            </w:tcMar>
            <w:vAlign w:val="bottom"/>
          </w:tcPr>
          <w:p w14:paraId="52A92E23" w14:textId="77777777" w:rsidR="00F94E4B" w:rsidRPr="0014374F" w:rsidRDefault="00F94E4B" w:rsidP="001444CA">
            <w:pPr>
              <w:jc w:val="right"/>
            </w:pPr>
            <w:r w:rsidRPr="0014374F">
              <w:t>40 600</w:t>
            </w:r>
          </w:p>
        </w:tc>
      </w:tr>
      <w:tr w:rsidR="00F94E4B" w:rsidRPr="0014374F" w14:paraId="525D44D2" w14:textId="77777777" w:rsidTr="001444CA">
        <w:trPr>
          <w:trHeight w:val="380"/>
        </w:trPr>
        <w:tc>
          <w:tcPr>
            <w:tcW w:w="4449" w:type="dxa"/>
            <w:tcBorders>
              <w:top w:val="nil"/>
              <w:left w:val="nil"/>
              <w:bottom w:val="nil"/>
              <w:right w:val="nil"/>
            </w:tcBorders>
            <w:tcMar>
              <w:top w:w="120" w:type="dxa"/>
              <w:left w:w="40" w:type="dxa"/>
              <w:bottom w:w="40" w:type="dxa"/>
              <w:right w:w="40" w:type="dxa"/>
            </w:tcMar>
          </w:tcPr>
          <w:p w14:paraId="3EF35C10" w14:textId="77777777" w:rsidR="00F94E4B" w:rsidRPr="0014374F" w:rsidRDefault="00F94E4B" w:rsidP="001444CA">
            <w:r w:rsidRPr="0014374F">
              <w:t>Ektefellepensjon (</w:t>
            </w:r>
            <w:proofErr w:type="spellStart"/>
            <w:r w:rsidRPr="0014374F">
              <w:t>etterlatnepensjon</w:t>
            </w:r>
            <w:proofErr w:type="spellEnd"/>
            <w:r w:rsidRPr="0014374F">
              <w:t>)</w:t>
            </w:r>
          </w:p>
        </w:tc>
        <w:tc>
          <w:tcPr>
            <w:tcW w:w="1155" w:type="dxa"/>
            <w:tcBorders>
              <w:top w:val="nil"/>
              <w:left w:val="nil"/>
              <w:bottom w:val="nil"/>
              <w:right w:val="nil"/>
            </w:tcBorders>
            <w:tcMar>
              <w:top w:w="120" w:type="dxa"/>
              <w:left w:w="40" w:type="dxa"/>
              <w:bottom w:w="40" w:type="dxa"/>
              <w:right w:w="40" w:type="dxa"/>
            </w:tcMar>
            <w:vAlign w:val="bottom"/>
          </w:tcPr>
          <w:p w14:paraId="191F9D31" w14:textId="77777777" w:rsidR="00F94E4B" w:rsidRPr="0014374F" w:rsidRDefault="00F94E4B" w:rsidP="001444CA">
            <w:pPr>
              <w:jc w:val="right"/>
            </w:pPr>
            <w:r w:rsidRPr="0014374F">
              <w:t>50 300</w:t>
            </w:r>
          </w:p>
        </w:tc>
        <w:tc>
          <w:tcPr>
            <w:tcW w:w="1155" w:type="dxa"/>
            <w:tcBorders>
              <w:top w:val="nil"/>
              <w:left w:val="nil"/>
              <w:bottom w:val="nil"/>
              <w:right w:val="nil"/>
            </w:tcBorders>
            <w:tcMar>
              <w:top w:w="120" w:type="dxa"/>
              <w:left w:w="40" w:type="dxa"/>
              <w:bottom w:w="40" w:type="dxa"/>
              <w:right w:w="40" w:type="dxa"/>
            </w:tcMar>
            <w:vAlign w:val="bottom"/>
          </w:tcPr>
          <w:p w14:paraId="6CDE304C" w14:textId="77777777" w:rsidR="00F94E4B" w:rsidRPr="0014374F" w:rsidRDefault="00F94E4B" w:rsidP="001444CA">
            <w:pPr>
              <w:jc w:val="right"/>
            </w:pPr>
            <w:r w:rsidRPr="0014374F">
              <w:t>50 900</w:t>
            </w:r>
          </w:p>
        </w:tc>
        <w:tc>
          <w:tcPr>
            <w:tcW w:w="1155" w:type="dxa"/>
            <w:tcBorders>
              <w:top w:val="nil"/>
              <w:left w:val="nil"/>
              <w:bottom w:val="nil"/>
              <w:right w:val="nil"/>
            </w:tcBorders>
            <w:tcMar>
              <w:top w:w="120" w:type="dxa"/>
              <w:left w:w="40" w:type="dxa"/>
              <w:bottom w:w="40" w:type="dxa"/>
              <w:right w:w="40" w:type="dxa"/>
            </w:tcMar>
            <w:vAlign w:val="bottom"/>
          </w:tcPr>
          <w:p w14:paraId="22EFC919" w14:textId="77777777" w:rsidR="00F94E4B" w:rsidRPr="0014374F" w:rsidRDefault="00F94E4B" w:rsidP="001444CA">
            <w:pPr>
              <w:jc w:val="right"/>
            </w:pPr>
            <w:r w:rsidRPr="0014374F">
              <w:t>51 500</w:t>
            </w:r>
          </w:p>
        </w:tc>
        <w:tc>
          <w:tcPr>
            <w:tcW w:w="1155" w:type="dxa"/>
            <w:tcBorders>
              <w:top w:val="nil"/>
              <w:left w:val="nil"/>
              <w:bottom w:val="nil"/>
              <w:right w:val="nil"/>
            </w:tcBorders>
            <w:tcMar>
              <w:top w:w="120" w:type="dxa"/>
              <w:left w:w="40" w:type="dxa"/>
              <w:bottom w:w="40" w:type="dxa"/>
              <w:right w:w="40" w:type="dxa"/>
            </w:tcMar>
            <w:vAlign w:val="bottom"/>
          </w:tcPr>
          <w:p w14:paraId="640296BA" w14:textId="77777777" w:rsidR="00F94E4B" w:rsidRPr="0014374F" w:rsidRDefault="00F94E4B" w:rsidP="001444CA">
            <w:pPr>
              <w:jc w:val="right"/>
            </w:pPr>
            <w:r w:rsidRPr="0014374F">
              <w:t>52 200</w:t>
            </w:r>
          </w:p>
        </w:tc>
      </w:tr>
      <w:tr w:rsidR="00F94E4B" w:rsidRPr="0014374F" w14:paraId="79021D38" w14:textId="77777777" w:rsidTr="001444CA">
        <w:trPr>
          <w:trHeight w:val="380"/>
        </w:trPr>
        <w:tc>
          <w:tcPr>
            <w:tcW w:w="4449" w:type="dxa"/>
            <w:tcBorders>
              <w:top w:val="nil"/>
              <w:left w:val="nil"/>
              <w:bottom w:val="nil"/>
              <w:right w:val="nil"/>
            </w:tcBorders>
            <w:tcMar>
              <w:top w:w="120" w:type="dxa"/>
              <w:left w:w="40" w:type="dxa"/>
              <w:bottom w:w="40" w:type="dxa"/>
              <w:right w:w="40" w:type="dxa"/>
            </w:tcMar>
          </w:tcPr>
          <w:p w14:paraId="5F2611AA" w14:textId="77777777" w:rsidR="00F94E4B" w:rsidRPr="0014374F" w:rsidRDefault="00F94E4B" w:rsidP="001444CA">
            <w:r w:rsidRPr="0014374F">
              <w:t>Barnepensjon (</w:t>
            </w:r>
            <w:proofErr w:type="spellStart"/>
            <w:r w:rsidRPr="0014374F">
              <w:t>etterlatnepensjon</w:t>
            </w:r>
            <w:proofErr w:type="spellEnd"/>
            <w:r w:rsidRPr="0014374F">
              <w:t>)</w:t>
            </w:r>
          </w:p>
        </w:tc>
        <w:tc>
          <w:tcPr>
            <w:tcW w:w="1155" w:type="dxa"/>
            <w:tcBorders>
              <w:top w:val="nil"/>
              <w:left w:val="nil"/>
              <w:bottom w:val="nil"/>
              <w:right w:val="nil"/>
            </w:tcBorders>
            <w:tcMar>
              <w:top w:w="120" w:type="dxa"/>
              <w:left w:w="40" w:type="dxa"/>
              <w:bottom w:w="40" w:type="dxa"/>
              <w:right w:w="40" w:type="dxa"/>
            </w:tcMar>
            <w:vAlign w:val="bottom"/>
          </w:tcPr>
          <w:p w14:paraId="52809DBE" w14:textId="77777777" w:rsidR="00F94E4B" w:rsidRPr="0014374F" w:rsidRDefault="00F94E4B" w:rsidP="001444CA">
            <w:pPr>
              <w:jc w:val="right"/>
            </w:pPr>
            <w:r w:rsidRPr="0014374F">
              <w:t>1 900</w:t>
            </w:r>
          </w:p>
        </w:tc>
        <w:tc>
          <w:tcPr>
            <w:tcW w:w="1155" w:type="dxa"/>
            <w:tcBorders>
              <w:top w:val="nil"/>
              <w:left w:val="nil"/>
              <w:bottom w:val="nil"/>
              <w:right w:val="nil"/>
            </w:tcBorders>
            <w:tcMar>
              <w:top w:w="120" w:type="dxa"/>
              <w:left w:w="40" w:type="dxa"/>
              <w:bottom w:w="40" w:type="dxa"/>
              <w:right w:w="40" w:type="dxa"/>
            </w:tcMar>
            <w:vAlign w:val="bottom"/>
          </w:tcPr>
          <w:p w14:paraId="2B306CF3" w14:textId="77777777" w:rsidR="00F94E4B" w:rsidRPr="0014374F" w:rsidRDefault="00F94E4B" w:rsidP="001444CA">
            <w:pPr>
              <w:jc w:val="right"/>
            </w:pPr>
            <w:r w:rsidRPr="0014374F">
              <w:t>1 800</w:t>
            </w:r>
          </w:p>
        </w:tc>
        <w:tc>
          <w:tcPr>
            <w:tcW w:w="1155" w:type="dxa"/>
            <w:tcBorders>
              <w:top w:val="nil"/>
              <w:left w:val="nil"/>
              <w:bottom w:val="nil"/>
              <w:right w:val="nil"/>
            </w:tcBorders>
            <w:tcMar>
              <w:top w:w="120" w:type="dxa"/>
              <w:left w:w="40" w:type="dxa"/>
              <w:bottom w:w="40" w:type="dxa"/>
              <w:right w:w="40" w:type="dxa"/>
            </w:tcMar>
            <w:vAlign w:val="bottom"/>
          </w:tcPr>
          <w:p w14:paraId="7BD06178" w14:textId="77777777" w:rsidR="00F94E4B" w:rsidRPr="0014374F" w:rsidRDefault="00F94E4B" w:rsidP="001444CA">
            <w:pPr>
              <w:jc w:val="right"/>
            </w:pPr>
            <w:r w:rsidRPr="0014374F">
              <w:t>1 800</w:t>
            </w:r>
          </w:p>
        </w:tc>
        <w:tc>
          <w:tcPr>
            <w:tcW w:w="1155" w:type="dxa"/>
            <w:tcBorders>
              <w:top w:val="nil"/>
              <w:left w:val="nil"/>
              <w:bottom w:val="nil"/>
              <w:right w:val="nil"/>
            </w:tcBorders>
            <w:tcMar>
              <w:top w:w="120" w:type="dxa"/>
              <w:left w:w="40" w:type="dxa"/>
              <w:bottom w:w="40" w:type="dxa"/>
              <w:right w:w="40" w:type="dxa"/>
            </w:tcMar>
            <w:vAlign w:val="bottom"/>
          </w:tcPr>
          <w:p w14:paraId="04382578" w14:textId="77777777" w:rsidR="00F94E4B" w:rsidRPr="0014374F" w:rsidRDefault="00F94E4B" w:rsidP="001444CA">
            <w:pPr>
              <w:jc w:val="right"/>
            </w:pPr>
            <w:r w:rsidRPr="0014374F">
              <w:t>1 800</w:t>
            </w:r>
          </w:p>
        </w:tc>
      </w:tr>
      <w:tr w:rsidR="00F94E4B" w:rsidRPr="0014374F" w14:paraId="735C4422" w14:textId="77777777" w:rsidTr="001444CA">
        <w:trPr>
          <w:trHeight w:val="380"/>
        </w:trPr>
        <w:tc>
          <w:tcPr>
            <w:tcW w:w="4449" w:type="dxa"/>
            <w:tcBorders>
              <w:top w:val="nil"/>
              <w:left w:val="nil"/>
              <w:bottom w:val="single" w:sz="4" w:space="0" w:color="000000"/>
              <w:right w:val="nil"/>
            </w:tcBorders>
            <w:tcMar>
              <w:top w:w="120" w:type="dxa"/>
              <w:left w:w="40" w:type="dxa"/>
              <w:bottom w:w="40" w:type="dxa"/>
              <w:right w:w="40" w:type="dxa"/>
            </w:tcMar>
          </w:tcPr>
          <w:p w14:paraId="6127E920" w14:textId="77777777" w:rsidR="00F94E4B" w:rsidRPr="0014374F" w:rsidRDefault="00F94E4B" w:rsidP="001444CA">
            <w:r w:rsidRPr="0014374F">
              <w:t xml:space="preserve">Alle </w:t>
            </w:r>
            <w:proofErr w:type="spellStart"/>
            <w:r w:rsidRPr="0014374F">
              <w:t>pensjonsartar</w:t>
            </w:r>
            <w:proofErr w:type="spellEnd"/>
          </w:p>
        </w:tc>
        <w:tc>
          <w:tcPr>
            <w:tcW w:w="1155" w:type="dxa"/>
            <w:tcBorders>
              <w:top w:val="nil"/>
              <w:left w:val="nil"/>
              <w:bottom w:val="single" w:sz="4" w:space="0" w:color="000000"/>
              <w:right w:val="nil"/>
            </w:tcBorders>
            <w:tcMar>
              <w:top w:w="120" w:type="dxa"/>
              <w:left w:w="40" w:type="dxa"/>
              <w:bottom w:w="40" w:type="dxa"/>
              <w:right w:w="40" w:type="dxa"/>
            </w:tcMar>
            <w:vAlign w:val="bottom"/>
          </w:tcPr>
          <w:p w14:paraId="53274D29" w14:textId="77777777" w:rsidR="00F94E4B" w:rsidRPr="0014374F" w:rsidRDefault="00F94E4B" w:rsidP="001444CA">
            <w:pPr>
              <w:jc w:val="right"/>
            </w:pPr>
            <w:r w:rsidRPr="0014374F">
              <w:t>354 500</w:t>
            </w:r>
          </w:p>
        </w:tc>
        <w:tc>
          <w:tcPr>
            <w:tcW w:w="1155" w:type="dxa"/>
            <w:tcBorders>
              <w:top w:val="nil"/>
              <w:left w:val="nil"/>
              <w:bottom w:val="single" w:sz="4" w:space="0" w:color="000000"/>
              <w:right w:val="nil"/>
            </w:tcBorders>
            <w:tcMar>
              <w:top w:w="120" w:type="dxa"/>
              <w:left w:w="40" w:type="dxa"/>
              <w:bottom w:w="40" w:type="dxa"/>
              <w:right w:w="40" w:type="dxa"/>
            </w:tcMar>
            <w:vAlign w:val="bottom"/>
          </w:tcPr>
          <w:p w14:paraId="25C80440" w14:textId="77777777" w:rsidR="00F94E4B" w:rsidRPr="0014374F" w:rsidRDefault="00F94E4B" w:rsidP="001444CA">
            <w:pPr>
              <w:jc w:val="right"/>
            </w:pPr>
            <w:r w:rsidRPr="0014374F">
              <w:t>363 200</w:t>
            </w:r>
          </w:p>
        </w:tc>
        <w:tc>
          <w:tcPr>
            <w:tcW w:w="1155" w:type="dxa"/>
            <w:tcBorders>
              <w:top w:val="nil"/>
              <w:left w:val="nil"/>
              <w:bottom w:val="single" w:sz="4" w:space="0" w:color="000000"/>
              <w:right w:val="nil"/>
            </w:tcBorders>
            <w:tcMar>
              <w:top w:w="120" w:type="dxa"/>
              <w:left w:w="40" w:type="dxa"/>
              <w:bottom w:w="40" w:type="dxa"/>
              <w:right w:w="40" w:type="dxa"/>
            </w:tcMar>
            <w:vAlign w:val="bottom"/>
          </w:tcPr>
          <w:p w14:paraId="0557C360" w14:textId="77777777" w:rsidR="00F94E4B" w:rsidRPr="0014374F" w:rsidRDefault="00F94E4B" w:rsidP="001444CA">
            <w:pPr>
              <w:jc w:val="right"/>
            </w:pPr>
            <w:r w:rsidRPr="0014374F">
              <w:t>369 400</w:t>
            </w:r>
          </w:p>
        </w:tc>
        <w:tc>
          <w:tcPr>
            <w:tcW w:w="1155" w:type="dxa"/>
            <w:tcBorders>
              <w:top w:val="nil"/>
              <w:left w:val="nil"/>
              <w:bottom w:val="single" w:sz="4" w:space="0" w:color="000000"/>
              <w:right w:val="nil"/>
            </w:tcBorders>
            <w:tcMar>
              <w:top w:w="120" w:type="dxa"/>
              <w:left w:w="40" w:type="dxa"/>
              <w:bottom w:w="40" w:type="dxa"/>
              <w:right w:w="40" w:type="dxa"/>
            </w:tcMar>
            <w:vAlign w:val="bottom"/>
          </w:tcPr>
          <w:p w14:paraId="12EEEF3A" w14:textId="77777777" w:rsidR="00F94E4B" w:rsidRPr="0014374F" w:rsidRDefault="00F94E4B" w:rsidP="001444CA">
            <w:pPr>
              <w:jc w:val="right"/>
            </w:pPr>
            <w:r w:rsidRPr="0014374F">
              <w:t>379 000</w:t>
            </w:r>
          </w:p>
        </w:tc>
      </w:tr>
    </w:tbl>
    <w:p w14:paraId="7E907AE0" w14:textId="0E7E3382" w:rsidR="009124C3" w:rsidRPr="0014374F" w:rsidRDefault="009124C3" w:rsidP="0014374F">
      <w:pPr>
        <w:pStyle w:val="Tabellnavn"/>
      </w:pPr>
    </w:p>
    <w:p w14:paraId="07C6D186" w14:textId="77777777" w:rsidR="009124C3" w:rsidRPr="0014374F" w:rsidRDefault="009124C3" w:rsidP="0014374F">
      <w:r w:rsidRPr="0014374F">
        <w:t xml:space="preserve">Det er anslått </w:t>
      </w:r>
      <w:proofErr w:type="spellStart"/>
      <w:r w:rsidRPr="0014374F">
        <w:t>ein</w:t>
      </w:r>
      <w:proofErr w:type="spellEnd"/>
      <w:r w:rsidRPr="0014374F">
        <w:t xml:space="preserve"> netto </w:t>
      </w:r>
      <w:proofErr w:type="spellStart"/>
      <w:r w:rsidRPr="0014374F">
        <w:t>auke</w:t>
      </w:r>
      <w:proofErr w:type="spellEnd"/>
      <w:r w:rsidRPr="0014374F">
        <w:t xml:space="preserve"> i alle </w:t>
      </w:r>
      <w:proofErr w:type="spellStart"/>
      <w:r w:rsidRPr="0014374F">
        <w:t>pensjonsartar</w:t>
      </w:r>
      <w:proofErr w:type="spellEnd"/>
      <w:r w:rsidRPr="0014374F">
        <w:t xml:space="preserve"> på 6 200 i 2024 og </w:t>
      </w:r>
      <w:proofErr w:type="spellStart"/>
      <w:r w:rsidRPr="0014374F">
        <w:t>ytterlegare</w:t>
      </w:r>
      <w:proofErr w:type="spellEnd"/>
      <w:r w:rsidRPr="0014374F">
        <w:t xml:space="preserve"> 9 600 i 2025.</w:t>
      </w:r>
    </w:p>
    <w:p w14:paraId="7160B5C1" w14:textId="77777777" w:rsidR="009124C3" w:rsidRPr="0014374F" w:rsidRDefault="009124C3" w:rsidP="0014374F">
      <w:pPr>
        <w:pStyle w:val="Undertittel"/>
      </w:pPr>
      <w:r w:rsidRPr="0014374F">
        <w:lastRenderedPageBreak/>
        <w:t>Budsjettforslag 2025</w:t>
      </w:r>
    </w:p>
    <w:p w14:paraId="2629902C" w14:textId="77777777" w:rsidR="009124C3" w:rsidRPr="0014374F" w:rsidRDefault="009124C3" w:rsidP="0014374F">
      <w:r w:rsidRPr="0014374F">
        <w:t xml:space="preserve">For 2025 er det foreslått ei løyving på 13 016,7 mill. kroner, fordelt med 12 834,7 mill. kroner på post 01 og 182 mill. kroner på post 22. Dette er 2 696,7 mill. kroner </w:t>
      </w:r>
      <w:proofErr w:type="spellStart"/>
      <w:r w:rsidRPr="0014374F">
        <w:t>høgare</w:t>
      </w:r>
      <w:proofErr w:type="spellEnd"/>
      <w:r w:rsidRPr="0014374F">
        <w:t xml:space="preserve"> enn saldert budsjett for 2024 og 5 271,2 mill. kroner </w:t>
      </w:r>
      <w:proofErr w:type="spellStart"/>
      <w:r w:rsidRPr="0014374F">
        <w:t>høgare</w:t>
      </w:r>
      <w:proofErr w:type="spellEnd"/>
      <w:r w:rsidRPr="0014374F">
        <w:t xml:space="preserve"> enn </w:t>
      </w:r>
      <w:proofErr w:type="spellStart"/>
      <w:r w:rsidRPr="0014374F">
        <w:t>rekneskapen</w:t>
      </w:r>
      <w:proofErr w:type="spellEnd"/>
      <w:r w:rsidRPr="0014374F">
        <w:t xml:space="preserve"> for 2023.</w:t>
      </w:r>
    </w:p>
    <w:p w14:paraId="238CA08F" w14:textId="77777777" w:rsidR="009124C3" w:rsidRPr="0014374F" w:rsidRDefault="009124C3" w:rsidP="0014374F">
      <w:pPr>
        <w:pStyle w:val="avsnitt-tittel"/>
      </w:pPr>
      <w:r w:rsidRPr="0014374F">
        <w:t xml:space="preserve">Regulering av </w:t>
      </w:r>
      <w:proofErr w:type="spellStart"/>
      <w:r w:rsidRPr="0014374F">
        <w:t>pensjonar</w:t>
      </w:r>
      <w:proofErr w:type="spellEnd"/>
      <w:r w:rsidRPr="0014374F">
        <w:t xml:space="preserve"> under utbetaling</w:t>
      </w:r>
    </w:p>
    <w:p w14:paraId="64F846BE"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Stortinget har vedtatt at </w:t>
      </w:r>
      <w:proofErr w:type="spellStart"/>
      <w:r w:rsidRPr="0014374F">
        <w:t>pensjonar</w:t>
      </w:r>
      <w:proofErr w:type="spellEnd"/>
      <w:r w:rsidRPr="0014374F">
        <w:t xml:space="preserve"> under utbetaling skal </w:t>
      </w:r>
      <w:proofErr w:type="spellStart"/>
      <w:r w:rsidRPr="0014374F">
        <w:t>regulerast</w:t>
      </w:r>
      <w:proofErr w:type="spellEnd"/>
      <w:r w:rsidRPr="0014374F">
        <w:t xml:space="preserve"> med </w:t>
      </w:r>
      <w:proofErr w:type="spellStart"/>
      <w:r w:rsidRPr="0014374F">
        <w:t>eit</w:t>
      </w:r>
      <w:proofErr w:type="spellEnd"/>
      <w:r w:rsidRPr="0014374F">
        <w:t xml:space="preserve"> gjennomsnitt av pris- og lønnsveksten med verknad </w:t>
      </w:r>
      <w:proofErr w:type="spellStart"/>
      <w:r w:rsidRPr="0014374F">
        <w:t>frå</w:t>
      </w:r>
      <w:proofErr w:type="spellEnd"/>
      <w:r w:rsidRPr="0014374F">
        <w:t xml:space="preserve"> 2022. Anslaget for verknaden i 2025 av </w:t>
      </w:r>
      <w:proofErr w:type="spellStart"/>
      <w:r w:rsidRPr="0014374F">
        <w:t>trygdeoppgjeret</w:t>
      </w:r>
      <w:proofErr w:type="spellEnd"/>
      <w:r w:rsidRPr="0014374F">
        <w:t xml:space="preserve"> i 2024 og 2025 </w:t>
      </w:r>
      <w:proofErr w:type="spellStart"/>
      <w:r w:rsidRPr="0014374F">
        <w:t>utgjer</w:t>
      </w:r>
      <w:proofErr w:type="spellEnd"/>
      <w:r w:rsidRPr="0014374F">
        <w:t xml:space="preserve"> 1 443 mill. kroner under kap. 612.</w:t>
      </w:r>
    </w:p>
    <w:p w14:paraId="23BEDB17" w14:textId="77777777" w:rsidR="009124C3" w:rsidRPr="0014374F" w:rsidRDefault="009124C3" w:rsidP="0014374F">
      <w:pPr>
        <w:pStyle w:val="avsnitt-tittel"/>
      </w:pPr>
      <w:proofErr w:type="spellStart"/>
      <w:r w:rsidRPr="0014374F">
        <w:t>Pensjonsutbetalingar</w:t>
      </w:r>
      <w:proofErr w:type="spellEnd"/>
    </w:p>
    <w:p w14:paraId="6BE7C2B1" w14:textId="77777777" w:rsidR="009124C3" w:rsidRPr="0014374F" w:rsidRDefault="009124C3" w:rsidP="0014374F">
      <w:proofErr w:type="spellStart"/>
      <w:r w:rsidRPr="0014374F">
        <w:t>Utbetalingane</w:t>
      </w:r>
      <w:proofErr w:type="spellEnd"/>
      <w:r w:rsidRPr="0014374F">
        <w:t xml:space="preserve"> for </w:t>
      </w:r>
      <w:proofErr w:type="spellStart"/>
      <w:r w:rsidRPr="0014374F">
        <w:t>alderspensjonar</w:t>
      </w:r>
      <w:proofErr w:type="spellEnd"/>
      <w:r w:rsidRPr="0014374F">
        <w:t xml:space="preserve">, </w:t>
      </w:r>
      <w:proofErr w:type="spellStart"/>
      <w:r w:rsidRPr="0014374F">
        <w:t>uførepensjonar</w:t>
      </w:r>
      <w:proofErr w:type="spellEnd"/>
      <w:r w:rsidRPr="0014374F">
        <w:t xml:space="preserve"> og </w:t>
      </w:r>
      <w:proofErr w:type="spellStart"/>
      <w:r w:rsidRPr="0014374F">
        <w:t>etterlatnepensjonar</w:t>
      </w:r>
      <w:proofErr w:type="spellEnd"/>
      <w:r w:rsidRPr="0014374F">
        <w:t xml:space="preserve"> er i sum venta å </w:t>
      </w:r>
      <w:proofErr w:type="spellStart"/>
      <w:r w:rsidRPr="0014374F">
        <w:t>utgjere</w:t>
      </w:r>
      <w:proofErr w:type="spellEnd"/>
      <w:r w:rsidRPr="0014374F">
        <w:t xml:space="preserve"> 36 097,7 mill. kroner i 2025. Dette er </w:t>
      </w:r>
      <w:proofErr w:type="spellStart"/>
      <w:r w:rsidRPr="0014374F">
        <w:t>ein</w:t>
      </w:r>
      <w:proofErr w:type="spellEnd"/>
      <w:r w:rsidRPr="0014374F">
        <w:t xml:space="preserve"> </w:t>
      </w:r>
      <w:proofErr w:type="spellStart"/>
      <w:r w:rsidRPr="0014374F">
        <w:t>auke</w:t>
      </w:r>
      <w:proofErr w:type="spellEnd"/>
      <w:r w:rsidRPr="0014374F">
        <w:t xml:space="preserve"> på 4 435,7 mill. kroner </w:t>
      </w:r>
      <w:proofErr w:type="spellStart"/>
      <w:r w:rsidRPr="0014374F">
        <w:t>samanlikna</w:t>
      </w:r>
      <w:proofErr w:type="spellEnd"/>
      <w:r w:rsidRPr="0014374F">
        <w:t xml:space="preserve"> med </w:t>
      </w:r>
      <w:proofErr w:type="spellStart"/>
      <w:r w:rsidRPr="0014374F">
        <w:t>rekneskapen</w:t>
      </w:r>
      <w:proofErr w:type="spellEnd"/>
      <w:r w:rsidRPr="0014374F">
        <w:t xml:space="preserve"> for 2023 og </w:t>
      </w:r>
      <w:proofErr w:type="spellStart"/>
      <w:r w:rsidRPr="0014374F">
        <w:t>ein</w:t>
      </w:r>
      <w:proofErr w:type="spellEnd"/>
      <w:r w:rsidRPr="0014374F">
        <w:t xml:space="preserve"> </w:t>
      </w:r>
      <w:proofErr w:type="spellStart"/>
      <w:r w:rsidRPr="0014374F">
        <w:t>auke</w:t>
      </w:r>
      <w:proofErr w:type="spellEnd"/>
      <w:r w:rsidRPr="0014374F">
        <w:t xml:space="preserve"> på 2 681,7 mill. kroner </w:t>
      </w:r>
      <w:proofErr w:type="spellStart"/>
      <w:r w:rsidRPr="0014374F">
        <w:t>samanlikna</w:t>
      </w:r>
      <w:proofErr w:type="spellEnd"/>
      <w:r w:rsidRPr="0014374F">
        <w:t xml:space="preserve"> med saldert budsjett for 2024. Av dette </w:t>
      </w:r>
      <w:proofErr w:type="spellStart"/>
      <w:r w:rsidRPr="0014374F">
        <w:t>utgjer</w:t>
      </w:r>
      <w:proofErr w:type="spellEnd"/>
      <w:r w:rsidRPr="0014374F">
        <w:t xml:space="preserve"> anslaget for verknaden i 2025 av </w:t>
      </w:r>
      <w:proofErr w:type="spellStart"/>
      <w:r w:rsidRPr="0014374F">
        <w:t>trygdeoppgjera</w:t>
      </w:r>
      <w:proofErr w:type="spellEnd"/>
      <w:r w:rsidRPr="0014374F">
        <w:t xml:space="preserve"> i 2024 og 2025 totalt 1 299 mill. kroner. </w:t>
      </w:r>
      <w:proofErr w:type="spellStart"/>
      <w:r w:rsidRPr="0014374F">
        <w:t>Vidare</w:t>
      </w:r>
      <w:proofErr w:type="spellEnd"/>
      <w:r w:rsidRPr="0014374F">
        <w:t xml:space="preserve"> er det lagt til grunn </w:t>
      </w:r>
      <w:proofErr w:type="spellStart"/>
      <w:r w:rsidRPr="0014374F">
        <w:t>ein</w:t>
      </w:r>
      <w:proofErr w:type="spellEnd"/>
      <w:r w:rsidRPr="0014374F">
        <w:t xml:space="preserve"> netto vekst i </w:t>
      </w:r>
      <w:proofErr w:type="spellStart"/>
      <w:r w:rsidRPr="0014374F">
        <w:t>talet</w:t>
      </w:r>
      <w:proofErr w:type="spellEnd"/>
      <w:r w:rsidRPr="0014374F">
        <w:t xml:space="preserve"> på </w:t>
      </w:r>
      <w:proofErr w:type="spellStart"/>
      <w:r w:rsidRPr="0014374F">
        <w:t>alderspensjonar</w:t>
      </w:r>
      <w:proofErr w:type="spellEnd"/>
      <w:r w:rsidRPr="0014374F">
        <w:t xml:space="preserve">, </w:t>
      </w:r>
      <w:proofErr w:type="spellStart"/>
      <w:r w:rsidRPr="0014374F">
        <w:t>uførepensjonar</w:t>
      </w:r>
      <w:proofErr w:type="spellEnd"/>
      <w:r w:rsidRPr="0014374F">
        <w:t xml:space="preserve"> og </w:t>
      </w:r>
      <w:proofErr w:type="spellStart"/>
      <w:r w:rsidRPr="0014374F">
        <w:t>etterlatnepensjonar</w:t>
      </w:r>
      <w:proofErr w:type="spellEnd"/>
      <w:r w:rsidRPr="0014374F">
        <w:t xml:space="preserve"> med totalt 10 500, </w:t>
      </w:r>
      <w:proofErr w:type="spellStart"/>
      <w:r w:rsidRPr="0014374F">
        <w:t>frå</w:t>
      </w:r>
      <w:proofErr w:type="spellEnd"/>
      <w:r w:rsidRPr="0014374F">
        <w:t xml:space="preserve"> 358 500 i 2024 til 369 000 i 2025. Anslaga for </w:t>
      </w:r>
      <w:proofErr w:type="spellStart"/>
      <w:r w:rsidRPr="0014374F">
        <w:t>dei</w:t>
      </w:r>
      <w:proofErr w:type="spellEnd"/>
      <w:r w:rsidRPr="0014374F">
        <w:t xml:space="preserve"> ulike </w:t>
      </w:r>
      <w:proofErr w:type="spellStart"/>
      <w:r w:rsidRPr="0014374F">
        <w:t>pensjonsartane</w:t>
      </w:r>
      <w:proofErr w:type="spellEnd"/>
      <w:r w:rsidRPr="0014374F">
        <w:t xml:space="preserve"> går fram av tabellen </w:t>
      </w:r>
      <w:proofErr w:type="spellStart"/>
      <w:r w:rsidRPr="0014374F">
        <w:t>ovanfor</w:t>
      </w:r>
      <w:proofErr w:type="spellEnd"/>
      <w:r w:rsidRPr="0014374F">
        <w:t>.</w:t>
      </w:r>
    </w:p>
    <w:p w14:paraId="3524E920" w14:textId="77777777" w:rsidR="009124C3" w:rsidRPr="0014374F" w:rsidRDefault="009124C3" w:rsidP="0014374F">
      <w:r w:rsidRPr="0014374F">
        <w:t xml:space="preserve">Anslaget for </w:t>
      </w:r>
      <w:proofErr w:type="spellStart"/>
      <w:r w:rsidRPr="0014374F">
        <w:t>utbetalingar</w:t>
      </w:r>
      <w:proofErr w:type="spellEnd"/>
      <w:r w:rsidRPr="0014374F">
        <w:t xml:space="preserve"> </w:t>
      </w:r>
      <w:proofErr w:type="spellStart"/>
      <w:r w:rsidRPr="0014374F">
        <w:t>aukar</w:t>
      </w:r>
      <w:proofErr w:type="spellEnd"/>
      <w:r w:rsidRPr="0014374F">
        <w:t xml:space="preserve"> med 0,7 mill. kroner som </w:t>
      </w:r>
      <w:proofErr w:type="spellStart"/>
      <w:r w:rsidRPr="0014374F">
        <w:t>følgje</w:t>
      </w:r>
      <w:proofErr w:type="spellEnd"/>
      <w:r w:rsidRPr="0014374F">
        <w:t xml:space="preserve"> av forslaget om at </w:t>
      </w:r>
      <w:proofErr w:type="spellStart"/>
      <w:r w:rsidRPr="0014374F">
        <w:t>mottakarar</w:t>
      </w:r>
      <w:proofErr w:type="spellEnd"/>
      <w:r w:rsidRPr="0014374F">
        <w:t xml:space="preserve"> av uførepensjon </w:t>
      </w:r>
      <w:proofErr w:type="spellStart"/>
      <w:r w:rsidRPr="0014374F">
        <w:t>frå</w:t>
      </w:r>
      <w:proofErr w:type="spellEnd"/>
      <w:r w:rsidRPr="0014374F">
        <w:t xml:space="preserve"> Statens pensjonskasse kan prøva seg i arbeid </w:t>
      </w:r>
      <w:proofErr w:type="spellStart"/>
      <w:r w:rsidRPr="0014374F">
        <w:t>fleire</w:t>
      </w:r>
      <w:proofErr w:type="spellEnd"/>
      <w:r w:rsidRPr="0014374F">
        <w:t xml:space="preserve"> gonger, </w:t>
      </w:r>
      <w:proofErr w:type="spellStart"/>
      <w:r w:rsidRPr="0014374F">
        <w:t>utan</w:t>
      </w:r>
      <w:proofErr w:type="spellEnd"/>
      <w:r w:rsidRPr="0014374F">
        <w:t xml:space="preserve"> fare for å få </w:t>
      </w:r>
      <w:proofErr w:type="spellStart"/>
      <w:r w:rsidRPr="0014374F">
        <w:t>eit</w:t>
      </w:r>
      <w:proofErr w:type="spellEnd"/>
      <w:r w:rsidRPr="0014374F">
        <w:t xml:space="preserve"> tilbakebetalingskrav dersom </w:t>
      </w:r>
      <w:proofErr w:type="spellStart"/>
      <w:r w:rsidRPr="0014374F">
        <w:t>årleg</w:t>
      </w:r>
      <w:proofErr w:type="spellEnd"/>
      <w:r w:rsidRPr="0014374F">
        <w:t xml:space="preserve"> arbeidsinntekt overstig 80 pst. av samla inntekt før uførleik, jf. </w:t>
      </w:r>
      <w:proofErr w:type="spellStart"/>
      <w:r w:rsidRPr="0014374F">
        <w:t>nærare</w:t>
      </w:r>
      <w:proofErr w:type="spellEnd"/>
      <w:r w:rsidRPr="0014374F">
        <w:t xml:space="preserve"> omtale under kap. 2655.</w:t>
      </w:r>
    </w:p>
    <w:p w14:paraId="64104EF5" w14:textId="77777777" w:rsidR="009124C3" w:rsidRPr="0014374F" w:rsidRDefault="009124C3" w:rsidP="0014374F">
      <w:pPr>
        <w:pStyle w:val="avsnitt-tittel"/>
      </w:pPr>
      <w:r w:rsidRPr="0014374F">
        <w:t>Avtalefesta pensjon</w:t>
      </w:r>
    </w:p>
    <w:p w14:paraId="60B20124" w14:textId="77777777" w:rsidR="009124C3" w:rsidRPr="0014374F" w:rsidRDefault="009124C3" w:rsidP="0014374F">
      <w:r w:rsidRPr="0014374F">
        <w:t xml:space="preserve">Det er budsjettert med ei utbetaling på 4 090 mill. kroner til avtalefesta </w:t>
      </w:r>
      <w:proofErr w:type="spellStart"/>
      <w:r w:rsidRPr="0014374F">
        <w:t>pensjonar</w:t>
      </w:r>
      <w:proofErr w:type="spellEnd"/>
      <w:r w:rsidRPr="0014374F">
        <w:t xml:space="preserve"> i 2025. Dette er </w:t>
      </w:r>
      <w:proofErr w:type="spellStart"/>
      <w:r w:rsidRPr="0014374F">
        <w:t>ein</w:t>
      </w:r>
      <w:proofErr w:type="spellEnd"/>
      <w:r w:rsidRPr="0014374F">
        <w:t xml:space="preserve"> </w:t>
      </w:r>
      <w:proofErr w:type="spellStart"/>
      <w:r w:rsidRPr="0014374F">
        <w:t>auke</w:t>
      </w:r>
      <w:proofErr w:type="spellEnd"/>
      <w:r w:rsidRPr="0014374F">
        <w:t xml:space="preserve"> på 149 mill. kroner </w:t>
      </w:r>
      <w:proofErr w:type="spellStart"/>
      <w:r w:rsidRPr="0014374F">
        <w:t>samanlikna</w:t>
      </w:r>
      <w:proofErr w:type="spellEnd"/>
      <w:r w:rsidRPr="0014374F">
        <w:t xml:space="preserve"> med </w:t>
      </w:r>
      <w:proofErr w:type="spellStart"/>
      <w:r w:rsidRPr="0014374F">
        <w:t>rekneskapen</w:t>
      </w:r>
      <w:proofErr w:type="spellEnd"/>
      <w:r w:rsidRPr="0014374F">
        <w:t xml:space="preserve"> for 2023 og </w:t>
      </w:r>
      <w:proofErr w:type="spellStart"/>
      <w:r w:rsidRPr="0014374F">
        <w:t>ein</w:t>
      </w:r>
      <w:proofErr w:type="spellEnd"/>
      <w:r w:rsidRPr="0014374F">
        <w:t xml:space="preserve"> reduksjon på 206 mill. kroner </w:t>
      </w:r>
      <w:proofErr w:type="spellStart"/>
      <w:r w:rsidRPr="0014374F">
        <w:t>samanlikna</w:t>
      </w:r>
      <w:proofErr w:type="spellEnd"/>
      <w:r w:rsidRPr="0014374F">
        <w:t xml:space="preserve"> med saldert budsjett for 2024. Av dette </w:t>
      </w:r>
      <w:proofErr w:type="spellStart"/>
      <w:r w:rsidRPr="0014374F">
        <w:t>utgjer</w:t>
      </w:r>
      <w:proofErr w:type="spellEnd"/>
      <w:r w:rsidRPr="0014374F">
        <w:t xml:space="preserve"> anslaget for verknaden i 2025 av </w:t>
      </w:r>
      <w:proofErr w:type="spellStart"/>
      <w:r w:rsidRPr="0014374F">
        <w:t>trygdeoppgjera</w:t>
      </w:r>
      <w:proofErr w:type="spellEnd"/>
      <w:r w:rsidRPr="0014374F">
        <w:t xml:space="preserve"> i 2024 og 2025 </w:t>
      </w:r>
      <w:proofErr w:type="spellStart"/>
      <w:r w:rsidRPr="0014374F">
        <w:t>ein</w:t>
      </w:r>
      <w:proofErr w:type="spellEnd"/>
      <w:r w:rsidRPr="0014374F">
        <w:t xml:space="preserve"> </w:t>
      </w:r>
      <w:proofErr w:type="spellStart"/>
      <w:r w:rsidRPr="0014374F">
        <w:t>auke</w:t>
      </w:r>
      <w:proofErr w:type="spellEnd"/>
      <w:r w:rsidRPr="0014374F">
        <w:t xml:space="preserve"> på 144 mill. kroner.</w:t>
      </w:r>
    </w:p>
    <w:p w14:paraId="27E2B0C0" w14:textId="77777777" w:rsidR="009124C3" w:rsidRPr="0014374F" w:rsidRDefault="009124C3" w:rsidP="0014374F">
      <w:pPr>
        <w:pStyle w:val="avsnitt-tittel"/>
      </w:pPr>
      <w:r w:rsidRPr="0014374F">
        <w:t>Pensjonspremie</w:t>
      </w:r>
    </w:p>
    <w:p w14:paraId="3EA37417" w14:textId="77777777" w:rsidR="009124C3" w:rsidRPr="0014374F" w:rsidRDefault="009124C3" w:rsidP="0014374F">
      <w:r w:rsidRPr="0014374F">
        <w:t xml:space="preserve">Anslaget for innbetaling av pensjonspremie er 26 811 mill. kroner. Dette er 694 mill. kroner </w:t>
      </w:r>
      <w:proofErr w:type="spellStart"/>
      <w:r w:rsidRPr="0014374F">
        <w:t>lågare</w:t>
      </w:r>
      <w:proofErr w:type="spellEnd"/>
      <w:r w:rsidRPr="0014374F">
        <w:t xml:space="preserve"> enn i </w:t>
      </w:r>
      <w:proofErr w:type="spellStart"/>
      <w:r w:rsidRPr="0014374F">
        <w:t>rekneskapen</w:t>
      </w:r>
      <w:proofErr w:type="spellEnd"/>
      <w:r w:rsidRPr="0014374F">
        <w:t xml:space="preserve"> for 2023 og 202 mill. kroner </w:t>
      </w:r>
      <w:proofErr w:type="spellStart"/>
      <w:r w:rsidRPr="0014374F">
        <w:t>lågare</w:t>
      </w:r>
      <w:proofErr w:type="spellEnd"/>
      <w:r w:rsidRPr="0014374F">
        <w:t xml:space="preserve"> enn i saldert budsjett for 2024. Reduksjonen i anslaget </w:t>
      </w:r>
      <w:proofErr w:type="spellStart"/>
      <w:r w:rsidRPr="0014374F">
        <w:t>samanlikna</w:t>
      </w:r>
      <w:proofErr w:type="spellEnd"/>
      <w:r w:rsidRPr="0014374F">
        <w:t xml:space="preserve"> med 2024 skriv seg i </w:t>
      </w:r>
      <w:proofErr w:type="spellStart"/>
      <w:r w:rsidRPr="0014374F">
        <w:t>hovudsak</w:t>
      </w:r>
      <w:proofErr w:type="spellEnd"/>
      <w:r w:rsidRPr="0014374F">
        <w:t xml:space="preserve"> </w:t>
      </w:r>
      <w:proofErr w:type="spellStart"/>
      <w:r w:rsidRPr="0014374F">
        <w:t>frå</w:t>
      </w:r>
      <w:proofErr w:type="spellEnd"/>
      <w:r w:rsidRPr="0014374F">
        <w:t xml:space="preserve"> at </w:t>
      </w:r>
      <w:proofErr w:type="spellStart"/>
      <w:r w:rsidRPr="0014374F">
        <w:t>statlege</w:t>
      </w:r>
      <w:proofErr w:type="spellEnd"/>
      <w:r w:rsidRPr="0014374F">
        <w:t xml:space="preserve"> fristilte </w:t>
      </w:r>
      <w:proofErr w:type="spellStart"/>
      <w:r w:rsidRPr="0014374F">
        <w:t>verksemder</w:t>
      </w:r>
      <w:proofErr w:type="spellEnd"/>
      <w:r w:rsidRPr="0014374F">
        <w:t xml:space="preserve"> har gått </w:t>
      </w:r>
      <w:proofErr w:type="spellStart"/>
      <w:r w:rsidRPr="0014374F">
        <w:t>frå</w:t>
      </w:r>
      <w:proofErr w:type="spellEnd"/>
      <w:r w:rsidRPr="0014374F">
        <w:t xml:space="preserve"> å </w:t>
      </w:r>
      <w:proofErr w:type="spellStart"/>
      <w:r w:rsidRPr="0014374F">
        <w:t>vere</w:t>
      </w:r>
      <w:proofErr w:type="spellEnd"/>
      <w:r w:rsidRPr="0014374F">
        <w:t xml:space="preserve"> underfinansiert ved utgangen av 2022 til å </w:t>
      </w:r>
      <w:proofErr w:type="spellStart"/>
      <w:r w:rsidRPr="0014374F">
        <w:t>vere</w:t>
      </w:r>
      <w:proofErr w:type="spellEnd"/>
      <w:r w:rsidRPr="0014374F">
        <w:t xml:space="preserve"> overfinansierte ved utgangen av 2023. I motsett retning trekker </w:t>
      </w:r>
      <w:proofErr w:type="spellStart"/>
      <w:r w:rsidRPr="0014374F">
        <w:t>statlege</w:t>
      </w:r>
      <w:proofErr w:type="spellEnd"/>
      <w:r w:rsidRPr="0014374F">
        <w:t xml:space="preserve"> </w:t>
      </w:r>
      <w:proofErr w:type="spellStart"/>
      <w:r w:rsidRPr="0014374F">
        <w:t>verksemder</w:t>
      </w:r>
      <w:proofErr w:type="spellEnd"/>
      <w:r w:rsidRPr="0014374F">
        <w:t xml:space="preserve"> der anslaget </w:t>
      </w:r>
      <w:proofErr w:type="spellStart"/>
      <w:r w:rsidRPr="0014374F">
        <w:t>aukar</w:t>
      </w:r>
      <w:proofErr w:type="spellEnd"/>
      <w:r w:rsidRPr="0014374F">
        <w:t xml:space="preserve"> som følge av </w:t>
      </w:r>
      <w:proofErr w:type="spellStart"/>
      <w:r w:rsidRPr="0014374F">
        <w:t>høgare</w:t>
      </w:r>
      <w:proofErr w:type="spellEnd"/>
      <w:r w:rsidRPr="0014374F">
        <w:t xml:space="preserve"> lønnsgrunnlag, og at premien for </w:t>
      </w:r>
      <w:proofErr w:type="spellStart"/>
      <w:r w:rsidRPr="0014374F">
        <w:t>lærarar</w:t>
      </w:r>
      <w:proofErr w:type="spellEnd"/>
      <w:r w:rsidRPr="0014374F">
        <w:t xml:space="preserve"> i </w:t>
      </w:r>
      <w:proofErr w:type="spellStart"/>
      <w:r w:rsidRPr="0014374F">
        <w:t>kommunar</w:t>
      </w:r>
      <w:proofErr w:type="spellEnd"/>
      <w:r w:rsidRPr="0014374F">
        <w:t xml:space="preserve"> og </w:t>
      </w:r>
      <w:proofErr w:type="spellStart"/>
      <w:r w:rsidRPr="0014374F">
        <w:t>fylkeskommunar</w:t>
      </w:r>
      <w:proofErr w:type="spellEnd"/>
      <w:r w:rsidRPr="0014374F">
        <w:t xml:space="preserve"> </w:t>
      </w:r>
      <w:proofErr w:type="spellStart"/>
      <w:r w:rsidRPr="0014374F">
        <w:t>aukar</w:t>
      </w:r>
      <w:proofErr w:type="spellEnd"/>
      <w:r w:rsidRPr="0014374F">
        <w:t xml:space="preserve"> som </w:t>
      </w:r>
      <w:proofErr w:type="spellStart"/>
      <w:r w:rsidRPr="0014374F">
        <w:t>følgje</w:t>
      </w:r>
      <w:proofErr w:type="spellEnd"/>
      <w:r w:rsidRPr="0014374F">
        <w:t xml:space="preserve"> av at lønnsgrunnlaget og </w:t>
      </w:r>
      <w:proofErr w:type="spellStart"/>
      <w:r w:rsidRPr="0014374F">
        <w:t>talet</w:t>
      </w:r>
      <w:proofErr w:type="spellEnd"/>
      <w:r w:rsidRPr="0014374F">
        <w:t xml:space="preserve"> på medlemmer har </w:t>
      </w:r>
      <w:proofErr w:type="spellStart"/>
      <w:r w:rsidRPr="0014374F">
        <w:t>auka</w:t>
      </w:r>
      <w:proofErr w:type="spellEnd"/>
      <w:r w:rsidRPr="0014374F">
        <w:t xml:space="preserve">. Anslaget tar omsyn til effekten av at minstegrensa på 20 pst. stilling for rett til medlemskap blir oppheva i lov om Statens </w:t>
      </w:r>
      <w:r w:rsidRPr="0014374F">
        <w:lastRenderedPageBreak/>
        <w:t xml:space="preserve">pensjonskasse med verknad </w:t>
      </w:r>
      <w:proofErr w:type="spellStart"/>
      <w:r w:rsidRPr="0014374F">
        <w:t>frå</w:t>
      </w:r>
      <w:proofErr w:type="spellEnd"/>
      <w:r w:rsidRPr="0014374F">
        <w:t xml:space="preserve"> 1. januar 2025, jf. omtale under overskrifta </w:t>
      </w:r>
      <w:proofErr w:type="spellStart"/>
      <w:r w:rsidRPr="0014374F">
        <w:t>Hovudtrekk</w:t>
      </w:r>
      <w:proofErr w:type="spellEnd"/>
      <w:r w:rsidRPr="0014374F">
        <w:t xml:space="preserve"> ved regelverket og foreslåtte </w:t>
      </w:r>
      <w:proofErr w:type="spellStart"/>
      <w:r w:rsidRPr="0014374F">
        <w:t>endringar</w:t>
      </w:r>
      <w:proofErr w:type="spellEnd"/>
      <w:r w:rsidRPr="0014374F">
        <w:t xml:space="preserve"> </w:t>
      </w:r>
      <w:proofErr w:type="spellStart"/>
      <w:r w:rsidRPr="0014374F">
        <w:t>ovanfor</w:t>
      </w:r>
      <w:proofErr w:type="spellEnd"/>
      <w:r w:rsidRPr="0014374F">
        <w:t>.</w:t>
      </w:r>
    </w:p>
    <w:p w14:paraId="1FA974FE" w14:textId="77777777" w:rsidR="009124C3" w:rsidRPr="0014374F" w:rsidRDefault="009124C3" w:rsidP="0014374F">
      <w:pPr>
        <w:pStyle w:val="avsnitt-undertittel"/>
      </w:pPr>
      <w:r w:rsidRPr="0014374F">
        <w:t xml:space="preserve">Inntekter og utgifter til Statens pensjonskasse – </w:t>
      </w:r>
      <w:proofErr w:type="spellStart"/>
      <w:r w:rsidRPr="0014374F">
        <w:t>postane</w:t>
      </w:r>
      <w:proofErr w:type="spellEnd"/>
      <w:r w:rsidRPr="0014374F">
        <w:t xml:space="preserve"> 01, 22 og 70 (i 1 000 kroner)</w:t>
      </w:r>
    </w:p>
    <w:p w14:paraId="5CB66FF0" w14:textId="77777777" w:rsidR="00F94E4B" w:rsidRDefault="009124C3" w:rsidP="00F94E4B">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49"/>
        <w:gridCol w:w="2007"/>
        <w:gridCol w:w="2007"/>
        <w:gridCol w:w="2007"/>
      </w:tblGrid>
      <w:tr w:rsidR="00F94E4B" w:rsidRPr="0014374F" w14:paraId="16C5A256" w14:textId="77777777" w:rsidTr="001444CA">
        <w:trPr>
          <w:trHeight w:val="600"/>
        </w:trPr>
        <w:tc>
          <w:tcPr>
            <w:tcW w:w="30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12E5D" w14:textId="77777777" w:rsidR="00F94E4B" w:rsidRPr="0014374F" w:rsidRDefault="00F94E4B" w:rsidP="001444CA"/>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CA05F" w14:textId="77777777" w:rsidR="00F94E4B" w:rsidRPr="0014374F" w:rsidRDefault="00F94E4B" w:rsidP="001444CA">
            <w:pPr>
              <w:jc w:val="right"/>
            </w:pPr>
            <w:proofErr w:type="spellStart"/>
            <w:r w:rsidRPr="0014374F">
              <w:t>Rekneskapen</w:t>
            </w:r>
            <w:proofErr w:type="spellEnd"/>
            <w:r w:rsidRPr="0014374F">
              <w:t xml:space="preserve"> 2023</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11649" w14:textId="77777777" w:rsidR="00F94E4B" w:rsidRPr="0014374F" w:rsidRDefault="00F94E4B" w:rsidP="001444CA">
            <w:pPr>
              <w:jc w:val="right"/>
            </w:pPr>
            <w:r w:rsidRPr="0014374F">
              <w:t xml:space="preserve">Saldert </w:t>
            </w:r>
            <w:r w:rsidRPr="0014374F">
              <w:br/>
              <w:t>budsjett 2024</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0A3B8" w14:textId="77777777" w:rsidR="00F94E4B" w:rsidRPr="0014374F" w:rsidRDefault="00F94E4B" w:rsidP="001444CA">
            <w:pPr>
              <w:jc w:val="right"/>
            </w:pPr>
            <w:r w:rsidRPr="0014374F">
              <w:t xml:space="preserve">Forslag </w:t>
            </w:r>
            <w:r w:rsidRPr="0014374F">
              <w:br/>
              <w:t>2025</w:t>
            </w:r>
          </w:p>
        </w:tc>
      </w:tr>
      <w:tr w:rsidR="00F94E4B" w:rsidRPr="0014374F" w14:paraId="2F4A4DB4" w14:textId="77777777" w:rsidTr="001444CA">
        <w:trPr>
          <w:trHeight w:val="380"/>
        </w:trPr>
        <w:tc>
          <w:tcPr>
            <w:tcW w:w="3049" w:type="dxa"/>
            <w:tcBorders>
              <w:top w:val="single" w:sz="4" w:space="0" w:color="000000"/>
              <w:left w:val="nil"/>
              <w:bottom w:val="nil"/>
              <w:right w:val="nil"/>
            </w:tcBorders>
            <w:tcMar>
              <w:top w:w="128" w:type="dxa"/>
              <w:left w:w="43" w:type="dxa"/>
              <w:bottom w:w="43" w:type="dxa"/>
              <w:right w:w="43" w:type="dxa"/>
            </w:tcMar>
          </w:tcPr>
          <w:p w14:paraId="36F18493" w14:textId="77777777" w:rsidR="00F94E4B" w:rsidRPr="0014374F" w:rsidRDefault="00F94E4B" w:rsidP="001444CA">
            <w:proofErr w:type="spellStart"/>
            <w:r w:rsidRPr="0014374F">
              <w:t>Sluttoppgjer</w:t>
            </w:r>
            <w:proofErr w:type="spellEnd"/>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6A77D23E" w14:textId="77777777" w:rsidR="00F94E4B" w:rsidRPr="0014374F" w:rsidRDefault="00F94E4B" w:rsidP="001444CA">
            <w:pPr>
              <w:jc w:val="right"/>
            </w:pPr>
            <w:r w:rsidRPr="0014374F">
              <w:t>0</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11C9825F" w14:textId="77777777" w:rsidR="00F94E4B" w:rsidRPr="0014374F" w:rsidRDefault="00F94E4B" w:rsidP="001444CA">
            <w:pPr>
              <w:jc w:val="right"/>
            </w:pPr>
            <w:r w:rsidRPr="0014374F">
              <w:t>0</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7A9B34EC" w14:textId="77777777" w:rsidR="00F94E4B" w:rsidRPr="0014374F" w:rsidRDefault="00F94E4B" w:rsidP="001444CA">
            <w:pPr>
              <w:jc w:val="right"/>
            </w:pPr>
            <w:r w:rsidRPr="0014374F">
              <w:t>182 000</w:t>
            </w:r>
          </w:p>
        </w:tc>
      </w:tr>
      <w:tr w:rsidR="00F94E4B" w:rsidRPr="0014374F" w14:paraId="555E4881"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5093B18E" w14:textId="77777777" w:rsidR="00F94E4B" w:rsidRPr="0014374F" w:rsidRDefault="00F94E4B" w:rsidP="001444CA">
            <w:proofErr w:type="spellStart"/>
            <w:r w:rsidRPr="0014374F">
              <w:t>Alderspensjonar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4D0F7325" w14:textId="77777777" w:rsidR="00F94E4B" w:rsidRPr="0014374F" w:rsidRDefault="00F94E4B" w:rsidP="001444CA">
            <w:pPr>
              <w:jc w:val="right"/>
            </w:pPr>
            <w:r w:rsidRPr="0014374F">
              <w:t>21 247 003</w:t>
            </w:r>
          </w:p>
        </w:tc>
        <w:tc>
          <w:tcPr>
            <w:tcW w:w="2007" w:type="dxa"/>
            <w:tcBorders>
              <w:top w:val="nil"/>
              <w:left w:val="nil"/>
              <w:bottom w:val="nil"/>
              <w:right w:val="nil"/>
            </w:tcBorders>
            <w:tcMar>
              <w:top w:w="128" w:type="dxa"/>
              <w:left w:w="43" w:type="dxa"/>
              <w:bottom w:w="43" w:type="dxa"/>
              <w:right w:w="43" w:type="dxa"/>
            </w:tcMar>
            <w:vAlign w:val="bottom"/>
          </w:tcPr>
          <w:p w14:paraId="64C1351F" w14:textId="77777777" w:rsidR="00F94E4B" w:rsidRPr="0014374F" w:rsidRDefault="00F94E4B" w:rsidP="001444CA">
            <w:pPr>
              <w:jc w:val="right"/>
            </w:pPr>
            <w:r w:rsidRPr="0014374F">
              <w:t>22 578 000</w:t>
            </w:r>
          </w:p>
        </w:tc>
        <w:tc>
          <w:tcPr>
            <w:tcW w:w="2007" w:type="dxa"/>
            <w:tcBorders>
              <w:top w:val="nil"/>
              <w:left w:val="nil"/>
              <w:bottom w:val="nil"/>
              <w:right w:val="nil"/>
            </w:tcBorders>
            <w:tcMar>
              <w:top w:w="128" w:type="dxa"/>
              <w:left w:w="43" w:type="dxa"/>
              <w:bottom w:w="43" w:type="dxa"/>
              <w:right w:w="43" w:type="dxa"/>
            </w:tcMar>
            <w:vAlign w:val="bottom"/>
          </w:tcPr>
          <w:p w14:paraId="631FC891" w14:textId="77777777" w:rsidR="00F94E4B" w:rsidRPr="0014374F" w:rsidRDefault="00F94E4B" w:rsidP="001444CA">
            <w:pPr>
              <w:jc w:val="right"/>
            </w:pPr>
            <w:r w:rsidRPr="0014374F">
              <w:t>24 766 000</w:t>
            </w:r>
          </w:p>
        </w:tc>
      </w:tr>
      <w:tr w:rsidR="00F94E4B" w:rsidRPr="0014374F" w14:paraId="7FACBC3C"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1D1050EF" w14:textId="77777777" w:rsidR="00F94E4B" w:rsidRPr="0014374F" w:rsidRDefault="00F94E4B" w:rsidP="001444CA">
            <w:r w:rsidRPr="0014374F">
              <w:t>Særalder</w:t>
            </w:r>
          </w:p>
        </w:tc>
        <w:tc>
          <w:tcPr>
            <w:tcW w:w="2007" w:type="dxa"/>
            <w:tcBorders>
              <w:top w:val="nil"/>
              <w:left w:val="nil"/>
              <w:bottom w:val="nil"/>
              <w:right w:val="nil"/>
            </w:tcBorders>
            <w:tcMar>
              <w:top w:w="128" w:type="dxa"/>
              <w:left w:w="43" w:type="dxa"/>
              <w:bottom w:w="43" w:type="dxa"/>
              <w:right w:w="43" w:type="dxa"/>
            </w:tcMar>
            <w:vAlign w:val="bottom"/>
          </w:tcPr>
          <w:p w14:paraId="15FDB306" w14:textId="77777777" w:rsidR="00F94E4B" w:rsidRPr="0014374F" w:rsidRDefault="00F94E4B" w:rsidP="001444CA">
            <w:pPr>
              <w:jc w:val="right"/>
            </w:pPr>
            <w:r w:rsidRPr="0014374F">
              <w:t>3 478 000</w:t>
            </w:r>
          </w:p>
        </w:tc>
        <w:tc>
          <w:tcPr>
            <w:tcW w:w="2007" w:type="dxa"/>
            <w:tcBorders>
              <w:top w:val="nil"/>
              <w:left w:val="nil"/>
              <w:bottom w:val="nil"/>
              <w:right w:val="nil"/>
            </w:tcBorders>
            <w:tcMar>
              <w:top w:w="128" w:type="dxa"/>
              <w:left w:w="43" w:type="dxa"/>
              <w:bottom w:w="43" w:type="dxa"/>
              <w:right w:w="43" w:type="dxa"/>
            </w:tcMar>
            <w:vAlign w:val="bottom"/>
          </w:tcPr>
          <w:p w14:paraId="40C9AA9F" w14:textId="77777777" w:rsidR="00F94E4B" w:rsidRPr="0014374F" w:rsidRDefault="00F94E4B" w:rsidP="001444CA">
            <w:pPr>
              <w:jc w:val="right"/>
            </w:pPr>
            <w:r w:rsidRPr="0014374F">
              <w:t>3 643 000</w:t>
            </w:r>
          </w:p>
        </w:tc>
        <w:tc>
          <w:tcPr>
            <w:tcW w:w="2007" w:type="dxa"/>
            <w:tcBorders>
              <w:top w:val="nil"/>
              <w:left w:val="nil"/>
              <w:bottom w:val="nil"/>
              <w:right w:val="nil"/>
            </w:tcBorders>
            <w:tcMar>
              <w:top w:w="128" w:type="dxa"/>
              <w:left w:w="43" w:type="dxa"/>
              <w:bottom w:w="43" w:type="dxa"/>
              <w:right w:w="43" w:type="dxa"/>
            </w:tcMar>
            <w:vAlign w:val="bottom"/>
          </w:tcPr>
          <w:p w14:paraId="13A36D81" w14:textId="77777777" w:rsidR="00F94E4B" w:rsidRPr="0014374F" w:rsidRDefault="00F94E4B" w:rsidP="001444CA">
            <w:pPr>
              <w:jc w:val="right"/>
            </w:pPr>
            <w:r w:rsidRPr="0014374F">
              <w:t>3 860 000</w:t>
            </w:r>
          </w:p>
        </w:tc>
      </w:tr>
      <w:tr w:rsidR="00F94E4B" w:rsidRPr="0014374F" w14:paraId="217F5A2A"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20BE49DA" w14:textId="77777777" w:rsidR="00F94E4B" w:rsidRPr="0014374F" w:rsidRDefault="00F94E4B" w:rsidP="001444CA">
            <w:proofErr w:type="spellStart"/>
            <w:r w:rsidRPr="0014374F">
              <w:t>Uførepensjonar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3F23F401" w14:textId="77777777" w:rsidR="00F94E4B" w:rsidRPr="0014374F" w:rsidRDefault="00F94E4B" w:rsidP="001444CA">
            <w:pPr>
              <w:jc w:val="right"/>
            </w:pPr>
            <w:r w:rsidRPr="0014374F">
              <w:t>2 289 000</w:t>
            </w:r>
          </w:p>
        </w:tc>
        <w:tc>
          <w:tcPr>
            <w:tcW w:w="2007" w:type="dxa"/>
            <w:tcBorders>
              <w:top w:val="nil"/>
              <w:left w:val="nil"/>
              <w:bottom w:val="nil"/>
              <w:right w:val="nil"/>
            </w:tcBorders>
            <w:tcMar>
              <w:top w:w="128" w:type="dxa"/>
              <w:left w:w="43" w:type="dxa"/>
              <w:bottom w:w="43" w:type="dxa"/>
              <w:right w:w="43" w:type="dxa"/>
            </w:tcMar>
            <w:vAlign w:val="bottom"/>
          </w:tcPr>
          <w:p w14:paraId="6154B2F6" w14:textId="77777777" w:rsidR="00F94E4B" w:rsidRPr="0014374F" w:rsidRDefault="00F94E4B" w:rsidP="001444CA">
            <w:pPr>
              <w:jc w:val="right"/>
            </w:pPr>
            <w:r w:rsidRPr="0014374F">
              <w:t>2 412 000</w:t>
            </w:r>
          </w:p>
        </w:tc>
        <w:tc>
          <w:tcPr>
            <w:tcW w:w="2007" w:type="dxa"/>
            <w:tcBorders>
              <w:top w:val="nil"/>
              <w:left w:val="nil"/>
              <w:bottom w:val="nil"/>
              <w:right w:val="nil"/>
            </w:tcBorders>
            <w:tcMar>
              <w:top w:w="128" w:type="dxa"/>
              <w:left w:w="43" w:type="dxa"/>
              <w:bottom w:w="43" w:type="dxa"/>
              <w:right w:w="43" w:type="dxa"/>
            </w:tcMar>
            <w:vAlign w:val="bottom"/>
          </w:tcPr>
          <w:p w14:paraId="09627717" w14:textId="77777777" w:rsidR="00F94E4B" w:rsidRPr="0014374F" w:rsidRDefault="00F94E4B" w:rsidP="001444CA">
            <w:pPr>
              <w:jc w:val="right"/>
            </w:pPr>
            <w:r w:rsidRPr="0014374F">
              <w:t>2 391 700</w:t>
            </w:r>
          </w:p>
        </w:tc>
      </w:tr>
      <w:tr w:rsidR="00F94E4B" w:rsidRPr="0014374F" w14:paraId="259DC386"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2DB2C890" w14:textId="77777777" w:rsidR="00F94E4B" w:rsidRPr="0014374F" w:rsidRDefault="00F94E4B" w:rsidP="001444CA">
            <w:proofErr w:type="spellStart"/>
            <w:r w:rsidRPr="0014374F">
              <w:t>Etterlatnepensjonar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3EC504D8" w14:textId="77777777" w:rsidR="00F94E4B" w:rsidRPr="0014374F" w:rsidRDefault="00F94E4B" w:rsidP="001444CA">
            <w:pPr>
              <w:jc w:val="right"/>
            </w:pPr>
            <w:r w:rsidRPr="0014374F">
              <w:t>4 648 000</w:t>
            </w:r>
          </w:p>
        </w:tc>
        <w:tc>
          <w:tcPr>
            <w:tcW w:w="2007" w:type="dxa"/>
            <w:tcBorders>
              <w:top w:val="nil"/>
              <w:left w:val="nil"/>
              <w:bottom w:val="nil"/>
              <w:right w:val="nil"/>
            </w:tcBorders>
            <w:tcMar>
              <w:top w:w="128" w:type="dxa"/>
              <w:left w:w="43" w:type="dxa"/>
              <w:bottom w:w="43" w:type="dxa"/>
              <w:right w:w="43" w:type="dxa"/>
            </w:tcMar>
            <w:vAlign w:val="bottom"/>
          </w:tcPr>
          <w:p w14:paraId="2757A5B7" w14:textId="77777777" w:rsidR="00F94E4B" w:rsidRPr="0014374F" w:rsidRDefault="00F94E4B" w:rsidP="001444CA">
            <w:pPr>
              <w:jc w:val="right"/>
            </w:pPr>
            <w:r w:rsidRPr="0014374F">
              <w:t>4 783 000</w:t>
            </w:r>
          </w:p>
        </w:tc>
        <w:tc>
          <w:tcPr>
            <w:tcW w:w="2007" w:type="dxa"/>
            <w:tcBorders>
              <w:top w:val="nil"/>
              <w:left w:val="nil"/>
              <w:bottom w:val="nil"/>
              <w:right w:val="nil"/>
            </w:tcBorders>
            <w:tcMar>
              <w:top w:w="128" w:type="dxa"/>
              <w:left w:w="43" w:type="dxa"/>
              <w:bottom w:w="43" w:type="dxa"/>
              <w:right w:w="43" w:type="dxa"/>
            </w:tcMar>
            <w:vAlign w:val="bottom"/>
          </w:tcPr>
          <w:p w14:paraId="687D2FC0" w14:textId="77777777" w:rsidR="00F94E4B" w:rsidRPr="0014374F" w:rsidRDefault="00F94E4B" w:rsidP="001444CA">
            <w:pPr>
              <w:jc w:val="right"/>
            </w:pPr>
            <w:r w:rsidRPr="0014374F">
              <w:t>5 080 000</w:t>
            </w:r>
          </w:p>
        </w:tc>
      </w:tr>
      <w:tr w:rsidR="00F94E4B" w:rsidRPr="0014374F" w14:paraId="236A3FBB"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3062BF4D" w14:textId="77777777" w:rsidR="00F94E4B" w:rsidRPr="0014374F" w:rsidRDefault="00F94E4B" w:rsidP="001444CA">
            <w:r w:rsidRPr="0014374F">
              <w:t>AFP-</w:t>
            </w:r>
            <w:proofErr w:type="spellStart"/>
            <w:r w:rsidRPr="0014374F">
              <w:t>pensjonar</w:t>
            </w:r>
            <w:proofErr w:type="spellEnd"/>
            <w:r w:rsidRPr="0014374F">
              <w:t xml:space="preserve"> </w:t>
            </w:r>
          </w:p>
        </w:tc>
        <w:tc>
          <w:tcPr>
            <w:tcW w:w="2007" w:type="dxa"/>
            <w:tcBorders>
              <w:top w:val="nil"/>
              <w:left w:val="nil"/>
              <w:bottom w:val="nil"/>
              <w:right w:val="nil"/>
            </w:tcBorders>
            <w:tcMar>
              <w:top w:w="128" w:type="dxa"/>
              <w:left w:w="43" w:type="dxa"/>
              <w:bottom w:w="43" w:type="dxa"/>
              <w:right w:w="43" w:type="dxa"/>
            </w:tcMar>
            <w:vAlign w:val="bottom"/>
          </w:tcPr>
          <w:p w14:paraId="5751BBB9" w14:textId="77777777" w:rsidR="00F94E4B" w:rsidRPr="0014374F" w:rsidRDefault="00F94E4B" w:rsidP="001444CA">
            <w:pPr>
              <w:jc w:val="right"/>
            </w:pPr>
            <w:r w:rsidRPr="0014374F">
              <w:t>3 940 733</w:t>
            </w:r>
          </w:p>
        </w:tc>
        <w:tc>
          <w:tcPr>
            <w:tcW w:w="2007" w:type="dxa"/>
            <w:tcBorders>
              <w:top w:val="nil"/>
              <w:left w:val="nil"/>
              <w:bottom w:val="nil"/>
              <w:right w:val="nil"/>
            </w:tcBorders>
            <w:tcMar>
              <w:top w:w="128" w:type="dxa"/>
              <w:left w:w="43" w:type="dxa"/>
              <w:bottom w:w="43" w:type="dxa"/>
              <w:right w:w="43" w:type="dxa"/>
            </w:tcMar>
            <w:vAlign w:val="bottom"/>
          </w:tcPr>
          <w:p w14:paraId="759B7E5F" w14:textId="77777777" w:rsidR="00F94E4B" w:rsidRPr="0014374F" w:rsidRDefault="00F94E4B" w:rsidP="001444CA">
            <w:pPr>
              <w:jc w:val="right"/>
            </w:pPr>
            <w:r w:rsidRPr="0014374F">
              <w:t>4 296 000</w:t>
            </w:r>
          </w:p>
        </w:tc>
        <w:tc>
          <w:tcPr>
            <w:tcW w:w="2007" w:type="dxa"/>
            <w:tcBorders>
              <w:top w:val="nil"/>
              <w:left w:val="nil"/>
              <w:bottom w:val="nil"/>
              <w:right w:val="nil"/>
            </w:tcBorders>
            <w:tcMar>
              <w:top w:w="128" w:type="dxa"/>
              <w:left w:w="43" w:type="dxa"/>
              <w:bottom w:w="43" w:type="dxa"/>
              <w:right w:w="43" w:type="dxa"/>
            </w:tcMar>
            <w:vAlign w:val="bottom"/>
          </w:tcPr>
          <w:p w14:paraId="694BFE5E" w14:textId="77777777" w:rsidR="00F94E4B" w:rsidRPr="0014374F" w:rsidRDefault="00F94E4B" w:rsidP="001444CA">
            <w:pPr>
              <w:jc w:val="right"/>
            </w:pPr>
            <w:r w:rsidRPr="0014374F">
              <w:t>4 090 000</w:t>
            </w:r>
          </w:p>
        </w:tc>
      </w:tr>
      <w:tr w:rsidR="00F94E4B" w:rsidRPr="0014374F" w14:paraId="5939B610"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3E1BABC5" w14:textId="77777777" w:rsidR="00F94E4B" w:rsidRPr="0014374F" w:rsidRDefault="00F94E4B" w:rsidP="001444CA">
            <w:r w:rsidRPr="0014374F">
              <w:t>Yrkesskadeforsikring</w:t>
            </w:r>
          </w:p>
        </w:tc>
        <w:tc>
          <w:tcPr>
            <w:tcW w:w="2007" w:type="dxa"/>
            <w:tcBorders>
              <w:top w:val="nil"/>
              <w:left w:val="nil"/>
              <w:bottom w:val="nil"/>
              <w:right w:val="nil"/>
            </w:tcBorders>
            <w:tcMar>
              <w:top w:w="128" w:type="dxa"/>
              <w:left w:w="43" w:type="dxa"/>
              <w:bottom w:w="43" w:type="dxa"/>
              <w:right w:w="43" w:type="dxa"/>
            </w:tcMar>
            <w:vAlign w:val="bottom"/>
          </w:tcPr>
          <w:p w14:paraId="46997F4E" w14:textId="77777777" w:rsidR="00F94E4B" w:rsidRPr="0014374F" w:rsidRDefault="00F94E4B" w:rsidP="001444CA">
            <w:pPr>
              <w:jc w:val="right"/>
            </w:pPr>
            <w:r w:rsidRPr="0014374F">
              <w:t>1 396</w:t>
            </w:r>
          </w:p>
        </w:tc>
        <w:tc>
          <w:tcPr>
            <w:tcW w:w="2007" w:type="dxa"/>
            <w:tcBorders>
              <w:top w:val="nil"/>
              <w:left w:val="nil"/>
              <w:bottom w:val="nil"/>
              <w:right w:val="nil"/>
            </w:tcBorders>
            <w:tcMar>
              <w:top w:w="128" w:type="dxa"/>
              <w:left w:w="43" w:type="dxa"/>
              <w:bottom w:w="43" w:type="dxa"/>
              <w:right w:w="43" w:type="dxa"/>
            </w:tcMar>
            <w:vAlign w:val="bottom"/>
          </w:tcPr>
          <w:p w14:paraId="09B5ABE8" w14:textId="77777777" w:rsidR="00F94E4B" w:rsidRPr="0014374F" w:rsidRDefault="00F94E4B" w:rsidP="001444CA">
            <w:pPr>
              <w:jc w:val="right"/>
            </w:pPr>
            <w:r w:rsidRPr="0014374F">
              <w:t>1 000</w:t>
            </w:r>
          </w:p>
        </w:tc>
        <w:tc>
          <w:tcPr>
            <w:tcW w:w="2007" w:type="dxa"/>
            <w:tcBorders>
              <w:top w:val="nil"/>
              <w:left w:val="nil"/>
              <w:bottom w:val="nil"/>
              <w:right w:val="nil"/>
            </w:tcBorders>
            <w:tcMar>
              <w:top w:w="128" w:type="dxa"/>
              <w:left w:w="43" w:type="dxa"/>
              <w:bottom w:w="43" w:type="dxa"/>
              <w:right w:w="43" w:type="dxa"/>
            </w:tcMar>
            <w:vAlign w:val="bottom"/>
          </w:tcPr>
          <w:p w14:paraId="19908B39" w14:textId="77777777" w:rsidR="00F94E4B" w:rsidRPr="0014374F" w:rsidRDefault="00F94E4B" w:rsidP="001444CA">
            <w:pPr>
              <w:jc w:val="right"/>
            </w:pPr>
            <w:r w:rsidRPr="0014374F">
              <w:t>4 000</w:t>
            </w:r>
          </w:p>
        </w:tc>
      </w:tr>
      <w:tr w:rsidR="00F94E4B" w:rsidRPr="0014374F" w14:paraId="05BDC969"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160A7209" w14:textId="77777777" w:rsidR="00F94E4B" w:rsidRPr="0014374F" w:rsidRDefault="00F94E4B" w:rsidP="001444CA">
            <w:r w:rsidRPr="0014374F">
              <w:t xml:space="preserve">Renter </w:t>
            </w:r>
            <w:proofErr w:type="spellStart"/>
            <w:r w:rsidRPr="0014374F">
              <w:t>pensjonsutbetalingar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29C57E2A" w14:textId="77777777" w:rsidR="00F94E4B" w:rsidRPr="0014374F" w:rsidRDefault="00F94E4B" w:rsidP="001444CA">
            <w:pPr>
              <w:jc w:val="right"/>
            </w:pPr>
            <w:r w:rsidRPr="0014374F">
              <w:t>10 853</w:t>
            </w:r>
          </w:p>
        </w:tc>
        <w:tc>
          <w:tcPr>
            <w:tcW w:w="2007" w:type="dxa"/>
            <w:tcBorders>
              <w:top w:val="nil"/>
              <w:left w:val="nil"/>
              <w:bottom w:val="nil"/>
              <w:right w:val="nil"/>
            </w:tcBorders>
            <w:tcMar>
              <w:top w:w="128" w:type="dxa"/>
              <w:left w:w="43" w:type="dxa"/>
              <w:bottom w:w="43" w:type="dxa"/>
              <w:right w:w="43" w:type="dxa"/>
            </w:tcMar>
            <w:vAlign w:val="bottom"/>
          </w:tcPr>
          <w:p w14:paraId="1885E242" w14:textId="77777777" w:rsidR="00F94E4B" w:rsidRPr="0014374F" w:rsidRDefault="00F94E4B" w:rsidP="001444CA">
            <w:pPr>
              <w:jc w:val="right"/>
            </w:pPr>
            <w:r w:rsidRPr="0014374F">
              <w:t>8 000</w:t>
            </w:r>
          </w:p>
        </w:tc>
        <w:tc>
          <w:tcPr>
            <w:tcW w:w="2007" w:type="dxa"/>
            <w:tcBorders>
              <w:top w:val="nil"/>
              <w:left w:val="nil"/>
              <w:bottom w:val="nil"/>
              <w:right w:val="nil"/>
            </w:tcBorders>
            <w:tcMar>
              <w:top w:w="128" w:type="dxa"/>
              <w:left w:w="43" w:type="dxa"/>
              <w:bottom w:w="43" w:type="dxa"/>
              <w:right w:w="43" w:type="dxa"/>
            </w:tcMar>
            <w:vAlign w:val="bottom"/>
          </w:tcPr>
          <w:p w14:paraId="6345BF03" w14:textId="77777777" w:rsidR="00F94E4B" w:rsidRPr="0014374F" w:rsidRDefault="00F94E4B" w:rsidP="001444CA">
            <w:pPr>
              <w:jc w:val="right"/>
            </w:pPr>
            <w:r w:rsidRPr="0014374F">
              <w:t>8 000</w:t>
            </w:r>
          </w:p>
        </w:tc>
      </w:tr>
      <w:tr w:rsidR="00F94E4B" w:rsidRPr="0014374F" w14:paraId="24BF7888"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5CE46329" w14:textId="77777777" w:rsidR="00F94E4B" w:rsidRPr="0014374F" w:rsidRDefault="00F94E4B" w:rsidP="001444CA">
            <w:r w:rsidRPr="0014374F">
              <w:t xml:space="preserve">Renter </w:t>
            </w:r>
            <w:proofErr w:type="spellStart"/>
            <w:r w:rsidRPr="0014374F">
              <w:t>refusjonspensjonar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40BD0791" w14:textId="77777777" w:rsidR="00F94E4B" w:rsidRPr="0014374F" w:rsidRDefault="00F94E4B" w:rsidP="001444CA">
            <w:pPr>
              <w:jc w:val="right"/>
            </w:pPr>
            <w:r w:rsidRPr="0014374F">
              <w:t>60</w:t>
            </w:r>
          </w:p>
        </w:tc>
        <w:tc>
          <w:tcPr>
            <w:tcW w:w="2007" w:type="dxa"/>
            <w:tcBorders>
              <w:top w:val="nil"/>
              <w:left w:val="nil"/>
              <w:bottom w:val="nil"/>
              <w:right w:val="nil"/>
            </w:tcBorders>
            <w:tcMar>
              <w:top w:w="128" w:type="dxa"/>
              <w:left w:w="43" w:type="dxa"/>
              <w:bottom w:w="43" w:type="dxa"/>
              <w:right w:w="43" w:type="dxa"/>
            </w:tcMar>
            <w:vAlign w:val="bottom"/>
          </w:tcPr>
          <w:p w14:paraId="2ED82031" w14:textId="77777777" w:rsidR="00F94E4B" w:rsidRPr="0014374F" w:rsidRDefault="00F94E4B" w:rsidP="001444CA">
            <w:pPr>
              <w:jc w:val="right"/>
            </w:pPr>
            <w:r w:rsidRPr="0014374F">
              <w:t>2 000</w:t>
            </w:r>
          </w:p>
        </w:tc>
        <w:tc>
          <w:tcPr>
            <w:tcW w:w="2007" w:type="dxa"/>
            <w:tcBorders>
              <w:top w:val="nil"/>
              <w:left w:val="nil"/>
              <w:bottom w:val="nil"/>
              <w:right w:val="nil"/>
            </w:tcBorders>
            <w:tcMar>
              <w:top w:w="128" w:type="dxa"/>
              <w:left w:w="43" w:type="dxa"/>
              <w:bottom w:w="43" w:type="dxa"/>
              <w:right w:w="43" w:type="dxa"/>
            </w:tcMar>
            <w:vAlign w:val="bottom"/>
          </w:tcPr>
          <w:p w14:paraId="3457BB76" w14:textId="77777777" w:rsidR="00F94E4B" w:rsidRPr="0014374F" w:rsidRDefault="00F94E4B" w:rsidP="001444CA">
            <w:pPr>
              <w:jc w:val="right"/>
            </w:pPr>
            <w:r w:rsidRPr="0014374F">
              <w:t>2 000</w:t>
            </w:r>
          </w:p>
        </w:tc>
      </w:tr>
      <w:tr w:rsidR="00F94E4B" w:rsidRPr="0014374F" w14:paraId="6CF193B0"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607FCB00" w14:textId="77777777" w:rsidR="00F94E4B" w:rsidRPr="0014374F" w:rsidRDefault="00F94E4B" w:rsidP="001444CA">
            <w:proofErr w:type="spellStart"/>
            <w:r w:rsidRPr="0014374F">
              <w:t>Avskrivingar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219BB7C9" w14:textId="77777777" w:rsidR="00F94E4B" w:rsidRPr="0014374F" w:rsidRDefault="00F94E4B" w:rsidP="001444CA">
            <w:pPr>
              <w:jc w:val="right"/>
            </w:pPr>
            <w:r w:rsidRPr="0014374F">
              <w:t>27 950</w:t>
            </w:r>
          </w:p>
        </w:tc>
        <w:tc>
          <w:tcPr>
            <w:tcW w:w="2007" w:type="dxa"/>
            <w:tcBorders>
              <w:top w:val="nil"/>
              <w:left w:val="nil"/>
              <w:bottom w:val="nil"/>
              <w:right w:val="nil"/>
            </w:tcBorders>
            <w:tcMar>
              <w:top w:w="128" w:type="dxa"/>
              <w:left w:w="43" w:type="dxa"/>
              <w:bottom w:w="43" w:type="dxa"/>
              <w:right w:w="43" w:type="dxa"/>
            </w:tcMar>
            <w:vAlign w:val="bottom"/>
          </w:tcPr>
          <w:p w14:paraId="6DE66C5D" w14:textId="77777777" w:rsidR="00F94E4B" w:rsidRPr="0014374F" w:rsidRDefault="00F94E4B" w:rsidP="001444CA">
            <w:pPr>
              <w:jc w:val="right"/>
            </w:pPr>
            <w:r w:rsidRPr="0014374F">
              <w:t>30 000</w:t>
            </w:r>
          </w:p>
        </w:tc>
        <w:tc>
          <w:tcPr>
            <w:tcW w:w="2007" w:type="dxa"/>
            <w:tcBorders>
              <w:top w:val="nil"/>
              <w:left w:val="nil"/>
              <w:bottom w:val="nil"/>
              <w:right w:val="nil"/>
            </w:tcBorders>
            <w:tcMar>
              <w:top w:w="128" w:type="dxa"/>
              <w:left w:w="43" w:type="dxa"/>
              <w:bottom w:w="43" w:type="dxa"/>
              <w:right w:w="43" w:type="dxa"/>
            </w:tcMar>
            <w:vAlign w:val="bottom"/>
          </w:tcPr>
          <w:p w14:paraId="3BD81D87" w14:textId="77777777" w:rsidR="00F94E4B" w:rsidRPr="0014374F" w:rsidRDefault="00F94E4B" w:rsidP="001444CA">
            <w:pPr>
              <w:jc w:val="right"/>
            </w:pPr>
            <w:r w:rsidRPr="0014374F">
              <w:t>30 000</w:t>
            </w:r>
          </w:p>
        </w:tc>
      </w:tr>
      <w:tr w:rsidR="00F94E4B" w:rsidRPr="0014374F" w14:paraId="6ADE2C5C"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0ABBCA5E" w14:textId="77777777" w:rsidR="00F94E4B" w:rsidRPr="0014374F" w:rsidRDefault="00F94E4B" w:rsidP="001444CA">
            <w:r w:rsidRPr="0014374F">
              <w:t>Administrasjonsutgifter</w:t>
            </w:r>
          </w:p>
        </w:tc>
        <w:tc>
          <w:tcPr>
            <w:tcW w:w="2007" w:type="dxa"/>
            <w:tcBorders>
              <w:top w:val="nil"/>
              <w:left w:val="nil"/>
              <w:bottom w:val="nil"/>
              <w:right w:val="nil"/>
            </w:tcBorders>
            <w:tcMar>
              <w:top w:w="128" w:type="dxa"/>
              <w:left w:w="43" w:type="dxa"/>
              <w:bottom w:w="43" w:type="dxa"/>
              <w:right w:w="43" w:type="dxa"/>
            </w:tcMar>
            <w:vAlign w:val="bottom"/>
          </w:tcPr>
          <w:p w14:paraId="614F1C56" w14:textId="77777777" w:rsidR="00F94E4B" w:rsidRPr="0014374F" w:rsidRDefault="00F94E4B" w:rsidP="001444CA">
            <w:pPr>
              <w:jc w:val="right"/>
            </w:pPr>
            <w:r w:rsidRPr="0014374F">
              <w:t>552 143</w:t>
            </w:r>
          </w:p>
        </w:tc>
        <w:tc>
          <w:tcPr>
            <w:tcW w:w="2007" w:type="dxa"/>
            <w:tcBorders>
              <w:top w:val="nil"/>
              <w:left w:val="nil"/>
              <w:bottom w:val="nil"/>
              <w:right w:val="nil"/>
            </w:tcBorders>
            <w:tcMar>
              <w:top w:w="128" w:type="dxa"/>
              <w:left w:w="43" w:type="dxa"/>
              <w:bottom w:w="43" w:type="dxa"/>
              <w:right w:w="43" w:type="dxa"/>
            </w:tcMar>
            <w:vAlign w:val="bottom"/>
          </w:tcPr>
          <w:p w14:paraId="32FF052E" w14:textId="77777777" w:rsidR="00F94E4B" w:rsidRPr="0014374F" w:rsidRDefault="00F94E4B" w:rsidP="001444CA">
            <w:pPr>
              <w:jc w:val="right"/>
            </w:pPr>
            <w:r w:rsidRPr="0014374F">
              <w:t>583 000</w:t>
            </w:r>
          </w:p>
        </w:tc>
        <w:tc>
          <w:tcPr>
            <w:tcW w:w="2007" w:type="dxa"/>
            <w:tcBorders>
              <w:top w:val="nil"/>
              <w:left w:val="nil"/>
              <w:bottom w:val="nil"/>
              <w:right w:val="nil"/>
            </w:tcBorders>
            <w:tcMar>
              <w:top w:w="128" w:type="dxa"/>
              <w:left w:w="43" w:type="dxa"/>
              <w:bottom w:w="43" w:type="dxa"/>
              <w:right w:w="43" w:type="dxa"/>
            </w:tcMar>
            <w:vAlign w:val="bottom"/>
          </w:tcPr>
          <w:p w14:paraId="7C768BCD" w14:textId="77777777" w:rsidR="00F94E4B" w:rsidRPr="0014374F" w:rsidRDefault="00F94E4B" w:rsidP="001444CA">
            <w:pPr>
              <w:jc w:val="right"/>
            </w:pPr>
            <w:r w:rsidRPr="0014374F">
              <w:t>620 000</w:t>
            </w:r>
          </w:p>
        </w:tc>
      </w:tr>
      <w:tr w:rsidR="00F94E4B" w:rsidRPr="0014374F" w14:paraId="11896580"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6858AD0C" w14:textId="77777777" w:rsidR="00F94E4B" w:rsidRPr="0014374F" w:rsidRDefault="00F94E4B" w:rsidP="001444CA">
            <w:r w:rsidRPr="0014374F">
              <w:t>Utgifter i alt</w:t>
            </w:r>
          </w:p>
        </w:tc>
        <w:tc>
          <w:tcPr>
            <w:tcW w:w="2007" w:type="dxa"/>
            <w:tcBorders>
              <w:top w:val="nil"/>
              <w:left w:val="nil"/>
              <w:bottom w:val="nil"/>
              <w:right w:val="nil"/>
            </w:tcBorders>
            <w:tcMar>
              <w:top w:w="128" w:type="dxa"/>
              <w:left w:w="43" w:type="dxa"/>
              <w:bottom w:w="43" w:type="dxa"/>
              <w:right w:w="43" w:type="dxa"/>
            </w:tcMar>
            <w:vAlign w:val="bottom"/>
          </w:tcPr>
          <w:p w14:paraId="2CF3874B" w14:textId="77777777" w:rsidR="00F94E4B" w:rsidRPr="0014374F" w:rsidRDefault="00F94E4B" w:rsidP="001444CA">
            <w:pPr>
              <w:jc w:val="right"/>
            </w:pPr>
            <w:r w:rsidRPr="0014374F">
              <w:t>36 195 138</w:t>
            </w:r>
          </w:p>
        </w:tc>
        <w:tc>
          <w:tcPr>
            <w:tcW w:w="2007" w:type="dxa"/>
            <w:tcBorders>
              <w:top w:val="nil"/>
              <w:left w:val="nil"/>
              <w:bottom w:val="nil"/>
              <w:right w:val="nil"/>
            </w:tcBorders>
            <w:tcMar>
              <w:top w:w="128" w:type="dxa"/>
              <w:left w:w="43" w:type="dxa"/>
              <w:bottom w:w="43" w:type="dxa"/>
              <w:right w:w="43" w:type="dxa"/>
            </w:tcMar>
            <w:vAlign w:val="bottom"/>
          </w:tcPr>
          <w:p w14:paraId="159A0B3C" w14:textId="77777777" w:rsidR="00F94E4B" w:rsidRPr="0014374F" w:rsidRDefault="00F94E4B" w:rsidP="001444CA">
            <w:pPr>
              <w:jc w:val="right"/>
            </w:pPr>
            <w:r w:rsidRPr="0014374F">
              <w:t>38 336 000</w:t>
            </w:r>
          </w:p>
        </w:tc>
        <w:tc>
          <w:tcPr>
            <w:tcW w:w="2007" w:type="dxa"/>
            <w:tcBorders>
              <w:top w:val="nil"/>
              <w:left w:val="nil"/>
              <w:bottom w:val="nil"/>
              <w:right w:val="nil"/>
            </w:tcBorders>
            <w:tcMar>
              <w:top w:w="128" w:type="dxa"/>
              <w:left w:w="43" w:type="dxa"/>
              <w:bottom w:w="43" w:type="dxa"/>
              <w:right w:w="43" w:type="dxa"/>
            </w:tcMar>
            <w:vAlign w:val="bottom"/>
          </w:tcPr>
          <w:p w14:paraId="51ADBF1C" w14:textId="77777777" w:rsidR="00F94E4B" w:rsidRPr="0014374F" w:rsidRDefault="00F94E4B" w:rsidP="001444CA">
            <w:pPr>
              <w:jc w:val="right"/>
            </w:pPr>
            <w:r w:rsidRPr="0014374F">
              <w:t>41 033 700</w:t>
            </w:r>
          </w:p>
        </w:tc>
      </w:tr>
      <w:tr w:rsidR="00F94E4B" w:rsidRPr="0014374F" w14:paraId="536CBDAA"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5F07882F" w14:textId="77777777" w:rsidR="00F94E4B" w:rsidRPr="0014374F" w:rsidRDefault="00F94E4B" w:rsidP="001444CA">
            <w:r w:rsidRPr="0014374F">
              <w:t>Pensjonspremie inkl. AFP</w:t>
            </w:r>
          </w:p>
        </w:tc>
        <w:tc>
          <w:tcPr>
            <w:tcW w:w="2007" w:type="dxa"/>
            <w:tcBorders>
              <w:top w:val="nil"/>
              <w:left w:val="nil"/>
              <w:bottom w:val="nil"/>
              <w:right w:val="nil"/>
            </w:tcBorders>
            <w:tcMar>
              <w:top w:w="128" w:type="dxa"/>
              <w:left w:w="43" w:type="dxa"/>
              <w:bottom w:w="43" w:type="dxa"/>
              <w:right w:w="43" w:type="dxa"/>
            </w:tcMar>
            <w:vAlign w:val="bottom"/>
          </w:tcPr>
          <w:p w14:paraId="3F00651E" w14:textId="77777777" w:rsidR="00F94E4B" w:rsidRPr="0014374F" w:rsidRDefault="00F94E4B" w:rsidP="001444CA">
            <w:pPr>
              <w:jc w:val="right"/>
            </w:pPr>
            <w:r w:rsidRPr="0014374F">
              <w:t>27 504 606</w:t>
            </w:r>
          </w:p>
        </w:tc>
        <w:tc>
          <w:tcPr>
            <w:tcW w:w="2007" w:type="dxa"/>
            <w:tcBorders>
              <w:top w:val="nil"/>
              <w:left w:val="nil"/>
              <w:bottom w:val="nil"/>
              <w:right w:val="nil"/>
            </w:tcBorders>
            <w:tcMar>
              <w:top w:w="128" w:type="dxa"/>
              <w:left w:w="43" w:type="dxa"/>
              <w:bottom w:w="43" w:type="dxa"/>
              <w:right w:w="43" w:type="dxa"/>
            </w:tcMar>
            <w:vAlign w:val="bottom"/>
          </w:tcPr>
          <w:p w14:paraId="0D33F4E9" w14:textId="77777777" w:rsidR="00F94E4B" w:rsidRPr="0014374F" w:rsidRDefault="00F94E4B" w:rsidP="001444CA">
            <w:pPr>
              <w:jc w:val="right"/>
            </w:pPr>
            <w:r w:rsidRPr="0014374F">
              <w:t>27 013 000</w:t>
            </w:r>
          </w:p>
        </w:tc>
        <w:tc>
          <w:tcPr>
            <w:tcW w:w="2007" w:type="dxa"/>
            <w:tcBorders>
              <w:top w:val="nil"/>
              <w:left w:val="nil"/>
              <w:bottom w:val="nil"/>
              <w:right w:val="nil"/>
            </w:tcBorders>
            <w:tcMar>
              <w:top w:w="128" w:type="dxa"/>
              <w:left w:w="43" w:type="dxa"/>
              <w:bottom w:w="43" w:type="dxa"/>
              <w:right w:w="43" w:type="dxa"/>
            </w:tcMar>
            <w:vAlign w:val="bottom"/>
          </w:tcPr>
          <w:p w14:paraId="1D474D49" w14:textId="77777777" w:rsidR="00F94E4B" w:rsidRPr="0014374F" w:rsidRDefault="00F94E4B" w:rsidP="001444CA">
            <w:pPr>
              <w:jc w:val="right"/>
            </w:pPr>
            <w:r w:rsidRPr="0014374F">
              <w:t>26 811 000</w:t>
            </w:r>
          </w:p>
        </w:tc>
      </w:tr>
      <w:tr w:rsidR="00F94E4B" w:rsidRPr="0014374F" w14:paraId="1EB0844A"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0DB4FBED" w14:textId="77777777" w:rsidR="00F94E4B" w:rsidRPr="0014374F" w:rsidRDefault="00F94E4B" w:rsidP="001444CA">
            <w:r w:rsidRPr="0014374F">
              <w:t>Refusjon yrkesskade</w:t>
            </w:r>
          </w:p>
        </w:tc>
        <w:tc>
          <w:tcPr>
            <w:tcW w:w="2007" w:type="dxa"/>
            <w:tcBorders>
              <w:top w:val="nil"/>
              <w:left w:val="nil"/>
              <w:bottom w:val="nil"/>
              <w:right w:val="nil"/>
            </w:tcBorders>
            <w:tcMar>
              <w:top w:w="128" w:type="dxa"/>
              <w:left w:w="43" w:type="dxa"/>
              <w:bottom w:w="43" w:type="dxa"/>
              <w:right w:w="43" w:type="dxa"/>
            </w:tcMar>
            <w:vAlign w:val="bottom"/>
          </w:tcPr>
          <w:p w14:paraId="73316C6A" w14:textId="77777777" w:rsidR="00F94E4B" w:rsidRPr="0014374F" w:rsidRDefault="00F94E4B" w:rsidP="001444CA">
            <w:pPr>
              <w:jc w:val="right"/>
            </w:pPr>
            <w:r w:rsidRPr="0014374F">
              <w:t>1 426</w:t>
            </w:r>
          </w:p>
        </w:tc>
        <w:tc>
          <w:tcPr>
            <w:tcW w:w="2007" w:type="dxa"/>
            <w:tcBorders>
              <w:top w:val="nil"/>
              <w:left w:val="nil"/>
              <w:bottom w:val="nil"/>
              <w:right w:val="nil"/>
            </w:tcBorders>
            <w:tcMar>
              <w:top w:w="128" w:type="dxa"/>
              <w:left w:w="43" w:type="dxa"/>
              <w:bottom w:w="43" w:type="dxa"/>
              <w:right w:w="43" w:type="dxa"/>
            </w:tcMar>
            <w:vAlign w:val="bottom"/>
          </w:tcPr>
          <w:p w14:paraId="4A191CFD" w14:textId="77777777" w:rsidR="00F94E4B" w:rsidRPr="0014374F" w:rsidRDefault="00F94E4B" w:rsidP="001444CA">
            <w:pPr>
              <w:jc w:val="right"/>
            </w:pPr>
            <w:r w:rsidRPr="0014374F">
              <w:t>1 000</w:t>
            </w:r>
          </w:p>
        </w:tc>
        <w:tc>
          <w:tcPr>
            <w:tcW w:w="2007" w:type="dxa"/>
            <w:tcBorders>
              <w:top w:val="nil"/>
              <w:left w:val="nil"/>
              <w:bottom w:val="nil"/>
              <w:right w:val="nil"/>
            </w:tcBorders>
            <w:tcMar>
              <w:top w:w="128" w:type="dxa"/>
              <w:left w:w="43" w:type="dxa"/>
              <w:bottom w:w="43" w:type="dxa"/>
              <w:right w:w="43" w:type="dxa"/>
            </w:tcMar>
            <w:vAlign w:val="bottom"/>
          </w:tcPr>
          <w:p w14:paraId="4079E0C4" w14:textId="77777777" w:rsidR="00F94E4B" w:rsidRPr="0014374F" w:rsidRDefault="00F94E4B" w:rsidP="001444CA">
            <w:pPr>
              <w:jc w:val="right"/>
            </w:pPr>
            <w:r w:rsidRPr="0014374F">
              <w:t>4 000</w:t>
            </w:r>
          </w:p>
        </w:tc>
      </w:tr>
      <w:tr w:rsidR="00F94E4B" w:rsidRPr="0014374F" w14:paraId="71115340"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74CFD07D" w14:textId="77777777" w:rsidR="00F94E4B" w:rsidRPr="0014374F" w:rsidRDefault="00F94E4B" w:rsidP="001444CA">
            <w:proofErr w:type="spellStart"/>
            <w:r w:rsidRPr="0014374F">
              <w:t>Refusjonspensjonar</w:t>
            </w:r>
            <w:proofErr w:type="spellEnd"/>
            <w:r w:rsidRPr="0014374F">
              <w:t xml:space="preserve"> andre </w:t>
            </w:r>
            <w:proofErr w:type="spellStart"/>
            <w:r w:rsidRPr="0014374F">
              <w:t>pensjonsordningar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637E41CC" w14:textId="77777777" w:rsidR="00F94E4B" w:rsidRPr="0014374F" w:rsidRDefault="00F94E4B" w:rsidP="001444CA">
            <w:pPr>
              <w:jc w:val="right"/>
            </w:pPr>
            <w:r w:rsidRPr="0014374F">
              <w:t>942 899</w:t>
            </w:r>
          </w:p>
        </w:tc>
        <w:tc>
          <w:tcPr>
            <w:tcW w:w="2007" w:type="dxa"/>
            <w:tcBorders>
              <w:top w:val="nil"/>
              <w:left w:val="nil"/>
              <w:bottom w:val="nil"/>
              <w:right w:val="nil"/>
            </w:tcBorders>
            <w:tcMar>
              <w:top w:w="128" w:type="dxa"/>
              <w:left w:w="43" w:type="dxa"/>
              <w:bottom w:w="43" w:type="dxa"/>
              <w:right w:w="43" w:type="dxa"/>
            </w:tcMar>
            <w:vAlign w:val="bottom"/>
          </w:tcPr>
          <w:p w14:paraId="7DAF08A5" w14:textId="77777777" w:rsidR="00F94E4B" w:rsidRPr="0014374F" w:rsidRDefault="00F94E4B" w:rsidP="001444CA">
            <w:pPr>
              <w:jc w:val="right"/>
            </w:pPr>
            <w:r w:rsidRPr="0014374F">
              <w:t>1 000 000</w:t>
            </w:r>
          </w:p>
        </w:tc>
        <w:tc>
          <w:tcPr>
            <w:tcW w:w="2007" w:type="dxa"/>
            <w:tcBorders>
              <w:top w:val="nil"/>
              <w:left w:val="nil"/>
              <w:bottom w:val="nil"/>
              <w:right w:val="nil"/>
            </w:tcBorders>
            <w:tcMar>
              <w:top w:w="128" w:type="dxa"/>
              <w:left w:w="43" w:type="dxa"/>
              <w:bottom w:w="43" w:type="dxa"/>
              <w:right w:w="43" w:type="dxa"/>
            </w:tcMar>
            <w:vAlign w:val="bottom"/>
          </w:tcPr>
          <w:p w14:paraId="3EEBA478" w14:textId="77777777" w:rsidR="00F94E4B" w:rsidRPr="0014374F" w:rsidRDefault="00F94E4B" w:rsidP="001444CA">
            <w:pPr>
              <w:jc w:val="right"/>
            </w:pPr>
            <w:r w:rsidRPr="0014374F">
              <w:t>1 200 000</w:t>
            </w:r>
          </w:p>
        </w:tc>
      </w:tr>
      <w:tr w:rsidR="00F94E4B" w:rsidRPr="0014374F" w14:paraId="7CB558F0"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40B3BF47" w14:textId="77777777" w:rsidR="00F94E4B" w:rsidRPr="0014374F" w:rsidRDefault="00F94E4B" w:rsidP="001444CA">
            <w:r w:rsidRPr="0014374F">
              <w:t xml:space="preserve">Renteinntekter </w:t>
            </w:r>
            <w:proofErr w:type="spellStart"/>
            <w:r w:rsidRPr="0014374F">
              <w:t>refusjonspensjonar</w:t>
            </w:r>
            <w:proofErr w:type="spellEnd"/>
            <w:r w:rsidRPr="0014374F">
              <w:t xml:space="preserve"> andre </w:t>
            </w:r>
            <w:proofErr w:type="spellStart"/>
            <w:r w:rsidRPr="0014374F">
              <w:t>ordningar</w:t>
            </w:r>
            <w:proofErr w:type="spellEnd"/>
          </w:p>
        </w:tc>
        <w:tc>
          <w:tcPr>
            <w:tcW w:w="2007" w:type="dxa"/>
            <w:tcBorders>
              <w:top w:val="nil"/>
              <w:left w:val="nil"/>
              <w:bottom w:val="nil"/>
              <w:right w:val="nil"/>
            </w:tcBorders>
            <w:tcMar>
              <w:top w:w="128" w:type="dxa"/>
              <w:left w:w="43" w:type="dxa"/>
              <w:bottom w:w="43" w:type="dxa"/>
              <w:right w:w="43" w:type="dxa"/>
            </w:tcMar>
            <w:vAlign w:val="bottom"/>
          </w:tcPr>
          <w:p w14:paraId="4ABDD88A" w14:textId="77777777" w:rsidR="00F94E4B" w:rsidRPr="0014374F" w:rsidRDefault="00F94E4B" w:rsidP="001444CA">
            <w:pPr>
              <w:jc w:val="right"/>
            </w:pPr>
            <w:r w:rsidRPr="0014374F">
              <w:t>699</w:t>
            </w:r>
          </w:p>
        </w:tc>
        <w:tc>
          <w:tcPr>
            <w:tcW w:w="2007" w:type="dxa"/>
            <w:tcBorders>
              <w:top w:val="nil"/>
              <w:left w:val="nil"/>
              <w:bottom w:val="nil"/>
              <w:right w:val="nil"/>
            </w:tcBorders>
            <w:tcMar>
              <w:top w:w="128" w:type="dxa"/>
              <w:left w:w="43" w:type="dxa"/>
              <w:bottom w:w="43" w:type="dxa"/>
              <w:right w:w="43" w:type="dxa"/>
            </w:tcMar>
            <w:vAlign w:val="bottom"/>
          </w:tcPr>
          <w:p w14:paraId="7029067D" w14:textId="77777777" w:rsidR="00F94E4B" w:rsidRPr="0014374F" w:rsidRDefault="00F94E4B" w:rsidP="001444CA">
            <w:pPr>
              <w:jc w:val="right"/>
            </w:pPr>
            <w:r w:rsidRPr="0014374F">
              <w:t>2 000</w:t>
            </w:r>
          </w:p>
        </w:tc>
        <w:tc>
          <w:tcPr>
            <w:tcW w:w="2007" w:type="dxa"/>
            <w:tcBorders>
              <w:top w:val="nil"/>
              <w:left w:val="nil"/>
              <w:bottom w:val="nil"/>
              <w:right w:val="nil"/>
            </w:tcBorders>
            <w:tcMar>
              <w:top w:w="128" w:type="dxa"/>
              <w:left w:w="43" w:type="dxa"/>
              <w:bottom w:w="43" w:type="dxa"/>
              <w:right w:w="43" w:type="dxa"/>
            </w:tcMar>
            <w:vAlign w:val="bottom"/>
          </w:tcPr>
          <w:p w14:paraId="70EAD9E0" w14:textId="77777777" w:rsidR="00F94E4B" w:rsidRPr="0014374F" w:rsidRDefault="00F94E4B" w:rsidP="001444CA">
            <w:pPr>
              <w:jc w:val="right"/>
            </w:pPr>
            <w:r w:rsidRPr="0014374F">
              <w:t>2 000</w:t>
            </w:r>
          </w:p>
        </w:tc>
      </w:tr>
      <w:tr w:rsidR="00F94E4B" w:rsidRPr="0014374F" w14:paraId="6672329E" w14:textId="77777777" w:rsidTr="001444CA">
        <w:trPr>
          <w:trHeight w:val="380"/>
        </w:trPr>
        <w:tc>
          <w:tcPr>
            <w:tcW w:w="3049" w:type="dxa"/>
            <w:tcBorders>
              <w:top w:val="nil"/>
              <w:left w:val="nil"/>
              <w:bottom w:val="nil"/>
              <w:right w:val="nil"/>
            </w:tcBorders>
            <w:tcMar>
              <w:top w:w="128" w:type="dxa"/>
              <w:left w:w="43" w:type="dxa"/>
              <w:bottom w:w="43" w:type="dxa"/>
              <w:right w:w="43" w:type="dxa"/>
            </w:tcMar>
          </w:tcPr>
          <w:p w14:paraId="5421E50C" w14:textId="77777777" w:rsidR="00F94E4B" w:rsidRPr="0014374F" w:rsidRDefault="00F94E4B" w:rsidP="001444CA">
            <w:r w:rsidRPr="0014374F">
              <w:t>Inntekter i alt</w:t>
            </w:r>
          </w:p>
        </w:tc>
        <w:tc>
          <w:tcPr>
            <w:tcW w:w="2007" w:type="dxa"/>
            <w:tcBorders>
              <w:top w:val="nil"/>
              <w:left w:val="nil"/>
              <w:bottom w:val="nil"/>
              <w:right w:val="nil"/>
            </w:tcBorders>
            <w:tcMar>
              <w:top w:w="128" w:type="dxa"/>
              <w:left w:w="43" w:type="dxa"/>
              <w:bottom w:w="43" w:type="dxa"/>
              <w:right w:w="43" w:type="dxa"/>
            </w:tcMar>
            <w:vAlign w:val="bottom"/>
          </w:tcPr>
          <w:p w14:paraId="335CF2EC" w14:textId="77777777" w:rsidR="00F94E4B" w:rsidRPr="0014374F" w:rsidRDefault="00F94E4B" w:rsidP="001444CA">
            <w:pPr>
              <w:jc w:val="right"/>
            </w:pPr>
            <w:r w:rsidRPr="0014374F">
              <w:t>28 449 630</w:t>
            </w:r>
          </w:p>
        </w:tc>
        <w:tc>
          <w:tcPr>
            <w:tcW w:w="2007" w:type="dxa"/>
            <w:tcBorders>
              <w:top w:val="nil"/>
              <w:left w:val="nil"/>
              <w:bottom w:val="nil"/>
              <w:right w:val="nil"/>
            </w:tcBorders>
            <w:tcMar>
              <w:top w:w="128" w:type="dxa"/>
              <w:left w:w="43" w:type="dxa"/>
              <w:bottom w:w="43" w:type="dxa"/>
              <w:right w:w="43" w:type="dxa"/>
            </w:tcMar>
            <w:vAlign w:val="bottom"/>
          </w:tcPr>
          <w:p w14:paraId="0FE0215A" w14:textId="77777777" w:rsidR="00F94E4B" w:rsidRPr="0014374F" w:rsidRDefault="00F94E4B" w:rsidP="001444CA">
            <w:pPr>
              <w:jc w:val="right"/>
            </w:pPr>
            <w:r w:rsidRPr="0014374F">
              <w:t>28 016 000</w:t>
            </w:r>
          </w:p>
        </w:tc>
        <w:tc>
          <w:tcPr>
            <w:tcW w:w="2007" w:type="dxa"/>
            <w:tcBorders>
              <w:top w:val="nil"/>
              <w:left w:val="nil"/>
              <w:bottom w:val="nil"/>
              <w:right w:val="nil"/>
            </w:tcBorders>
            <w:tcMar>
              <w:top w:w="128" w:type="dxa"/>
              <w:left w:w="43" w:type="dxa"/>
              <w:bottom w:w="43" w:type="dxa"/>
              <w:right w:w="43" w:type="dxa"/>
            </w:tcMar>
            <w:vAlign w:val="bottom"/>
          </w:tcPr>
          <w:p w14:paraId="246C3677" w14:textId="77777777" w:rsidR="00F94E4B" w:rsidRPr="0014374F" w:rsidRDefault="00F94E4B" w:rsidP="001444CA">
            <w:pPr>
              <w:jc w:val="right"/>
            </w:pPr>
            <w:r w:rsidRPr="0014374F">
              <w:t>28 017 000</w:t>
            </w:r>
          </w:p>
        </w:tc>
      </w:tr>
      <w:tr w:rsidR="00F94E4B" w:rsidRPr="0014374F" w14:paraId="450324A4" w14:textId="77777777" w:rsidTr="001444CA">
        <w:trPr>
          <w:trHeight w:val="380"/>
        </w:trPr>
        <w:tc>
          <w:tcPr>
            <w:tcW w:w="3049" w:type="dxa"/>
            <w:tcBorders>
              <w:top w:val="nil"/>
              <w:left w:val="nil"/>
              <w:bottom w:val="single" w:sz="4" w:space="0" w:color="000000"/>
              <w:right w:val="nil"/>
            </w:tcBorders>
            <w:tcMar>
              <w:top w:w="128" w:type="dxa"/>
              <w:left w:w="43" w:type="dxa"/>
              <w:bottom w:w="43" w:type="dxa"/>
              <w:right w:w="43" w:type="dxa"/>
            </w:tcMar>
          </w:tcPr>
          <w:p w14:paraId="460CCADD" w14:textId="77777777" w:rsidR="00F94E4B" w:rsidRPr="0014374F" w:rsidRDefault="00F94E4B" w:rsidP="001444CA">
            <w:r w:rsidRPr="0014374F">
              <w:lastRenderedPageBreak/>
              <w:t xml:space="preserve">Samla </w:t>
            </w:r>
            <w:proofErr w:type="spellStart"/>
            <w:r w:rsidRPr="0014374F">
              <w:t>tilskot</w:t>
            </w:r>
            <w:proofErr w:type="spellEnd"/>
            <w:r w:rsidRPr="0014374F">
              <w:t xml:space="preserve"> (utgifter – inntekter)</w:t>
            </w:r>
          </w:p>
        </w:tc>
        <w:tc>
          <w:tcPr>
            <w:tcW w:w="2007" w:type="dxa"/>
            <w:tcBorders>
              <w:top w:val="nil"/>
              <w:left w:val="nil"/>
              <w:bottom w:val="single" w:sz="4" w:space="0" w:color="000000"/>
              <w:right w:val="nil"/>
            </w:tcBorders>
            <w:tcMar>
              <w:top w:w="128" w:type="dxa"/>
              <w:left w:w="43" w:type="dxa"/>
              <w:bottom w:w="43" w:type="dxa"/>
              <w:right w:w="43" w:type="dxa"/>
            </w:tcMar>
            <w:vAlign w:val="bottom"/>
          </w:tcPr>
          <w:p w14:paraId="73CF569A" w14:textId="77777777" w:rsidR="00F94E4B" w:rsidRPr="0014374F" w:rsidRDefault="00F94E4B" w:rsidP="001444CA">
            <w:pPr>
              <w:jc w:val="right"/>
            </w:pPr>
            <w:r w:rsidRPr="0014374F">
              <w:t>7 745 508</w:t>
            </w:r>
          </w:p>
        </w:tc>
        <w:tc>
          <w:tcPr>
            <w:tcW w:w="2007" w:type="dxa"/>
            <w:tcBorders>
              <w:top w:val="nil"/>
              <w:left w:val="nil"/>
              <w:bottom w:val="single" w:sz="4" w:space="0" w:color="000000"/>
              <w:right w:val="nil"/>
            </w:tcBorders>
            <w:tcMar>
              <w:top w:w="128" w:type="dxa"/>
              <w:left w:w="43" w:type="dxa"/>
              <w:bottom w:w="43" w:type="dxa"/>
              <w:right w:w="43" w:type="dxa"/>
            </w:tcMar>
            <w:vAlign w:val="bottom"/>
          </w:tcPr>
          <w:p w14:paraId="743A355F" w14:textId="77777777" w:rsidR="00F94E4B" w:rsidRPr="0014374F" w:rsidRDefault="00F94E4B" w:rsidP="001444CA">
            <w:pPr>
              <w:jc w:val="right"/>
            </w:pPr>
            <w:r w:rsidRPr="0014374F">
              <w:t>10 320 000</w:t>
            </w:r>
          </w:p>
        </w:tc>
        <w:tc>
          <w:tcPr>
            <w:tcW w:w="2007" w:type="dxa"/>
            <w:tcBorders>
              <w:top w:val="nil"/>
              <w:left w:val="nil"/>
              <w:bottom w:val="single" w:sz="4" w:space="0" w:color="000000"/>
              <w:right w:val="nil"/>
            </w:tcBorders>
            <w:tcMar>
              <w:top w:w="128" w:type="dxa"/>
              <w:left w:w="43" w:type="dxa"/>
              <w:bottom w:w="43" w:type="dxa"/>
              <w:right w:w="43" w:type="dxa"/>
            </w:tcMar>
            <w:vAlign w:val="bottom"/>
          </w:tcPr>
          <w:p w14:paraId="781E7F36" w14:textId="77777777" w:rsidR="00F94E4B" w:rsidRPr="0014374F" w:rsidRDefault="00F94E4B" w:rsidP="001444CA">
            <w:pPr>
              <w:jc w:val="right"/>
            </w:pPr>
            <w:r w:rsidRPr="0014374F">
              <w:t>13 016 700</w:t>
            </w:r>
          </w:p>
        </w:tc>
      </w:tr>
    </w:tbl>
    <w:p w14:paraId="5C48A948" w14:textId="2F8CE3C1" w:rsidR="009124C3" w:rsidRPr="0014374F" w:rsidRDefault="009124C3" w:rsidP="0014374F">
      <w:pPr>
        <w:pStyle w:val="Tabellnavn"/>
      </w:pPr>
    </w:p>
    <w:p w14:paraId="6A9318E1" w14:textId="77777777" w:rsidR="009124C3" w:rsidRPr="0014374F" w:rsidRDefault="009124C3" w:rsidP="0014374F">
      <w:pPr>
        <w:pStyle w:val="b-post"/>
      </w:pPr>
      <w:r w:rsidRPr="0014374F">
        <w:t>Post 01 Driftsutgifter, overslagsløyving</w:t>
      </w:r>
    </w:p>
    <w:p w14:paraId="282E54E5" w14:textId="77777777" w:rsidR="009124C3" w:rsidRPr="0014374F" w:rsidRDefault="009124C3" w:rsidP="0014374F">
      <w:r w:rsidRPr="0014374F">
        <w:t xml:space="preserve">Løyvinga på posten gjeld differansen mellom premieinntekter og </w:t>
      </w:r>
      <w:proofErr w:type="spellStart"/>
      <w:r w:rsidRPr="0014374F">
        <w:t>pensjonar</w:t>
      </w:r>
      <w:proofErr w:type="spellEnd"/>
      <w:r w:rsidRPr="0014374F">
        <w:t xml:space="preserve"> utbetalte for </w:t>
      </w:r>
      <w:proofErr w:type="spellStart"/>
      <w:r w:rsidRPr="0014374F">
        <w:t>tidlegare</w:t>
      </w:r>
      <w:proofErr w:type="spellEnd"/>
      <w:r w:rsidRPr="0014374F">
        <w:t xml:space="preserve"> opptente </w:t>
      </w:r>
      <w:proofErr w:type="spellStart"/>
      <w:r w:rsidRPr="0014374F">
        <w:t>rettar</w:t>
      </w:r>
      <w:proofErr w:type="spellEnd"/>
      <w:r w:rsidRPr="0014374F">
        <w:t xml:space="preserve"> for medlemmer i Statens pensjonskasse. Med verknad </w:t>
      </w:r>
      <w:proofErr w:type="spellStart"/>
      <w:r w:rsidRPr="0014374F">
        <w:t>frå</w:t>
      </w:r>
      <w:proofErr w:type="spellEnd"/>
      <w:r w:rsidRPr="0014374F">
        <w:t xml:space="preserve"> 2025 er det foreslått at løyvinga på kap. 612, post 70, blir overførte til kap. 612, post 01.</w:t>
      </w:r>
    </w:p>
    <w:p w14:paraId="147B90EA" w14:textId="77777777" w:rsidR="009124C3" w:rsidRPr="0014374F" w:rsidRDefault="009124C3" w:rsidP="0014374F">
      <w:r w:rsidRPr="0014374F">
        <w:t xml:space="preserve">Løyvinga på post 70 gjeld differansen mellom premieinntekter og </w:t>
      </w:r>
      <w:proofErr w:type="spellStart"/>
      <w:r w:rsidRPr="0014374F">
        <w:t>pensjonar</w:t>
      </w:r>
      <w:proofErr w:type="spellEnd"/>
      <w:r w:rsidRPr="0014374F">
        <w:t xml:space="preserve"> utbetalte til </w:t>
      </w:r>
      <w:proofErr w:type="gramStart"/>
      <w:r w:rsidRPr="0014374F">
        <w:t>tilsette</w:t>
      </w:r>
      <w:proofErr w:type="gramEnd"/>
      <w:r w:rsidRPr="0014374F">
        <w:t xml:space="preserve"> i </w:t>
      </w:r>
      <w:proofErr w:type="spellStart"/>
      <w:r w:rsidRPr="0014374F">
        <w:t>ikkje-statlege</w:t>
      </w:r>
      <w:proofErr w:type="spellEnd"/>
      <w:r w:rsidRPr="0014374F">
        <w:t xml:space="preserve"> </w:t>
      </w:r>
      <w:proofErr w:type="spellStart"/>
      <w:r w:rsidRPr="0014374F">
        <w:t>verksemder</w:t>
      </w:r>
      <w:proofErr w:type="spellEnd"/>
      <w:r w:rsidRPr="0014374F">
        <w:t xml:space="preserve"> som er medlemmer av Statens pensjonskasse. Dette </w:t>
      </w:r>
      <w:proofErr w:type="spellStart"/>
      <w:r w:rsidRPr="0014374F">
        <w:t>gjeld</w:t>
      </w:r>
      <w:proofErr w:type="spellEnd"/>
      <w:r w:rsidRPr="0014374F">
        <w:t xml:space="preserve"> for eksempel ideelle og humanitære </w:t>
      </w:r>
      <w:proofErr w:type="spellStart"/>
      <w:r w:rsidRPr="0014374F">
        <w:t>verksemder</w:t>
      </w:r>
      <w:proofErr w:type="spellEnd"/>
      <w:r w:rsidRPr="0014374F">
        <w:t xml:space="preserve">. Forslaget om endring kjem av at </w:t>
      </w:r>
      <w:proofErr w:type="spellStart"/>
      <w:r w:rsidRPr="0014374F">
        <w:t>frå</w:t>
      </w:r>
      <w:proofErr w:type="spellEnd"/>
      <w:r w:rsidRPr="0014374F">
        <w:t xml:space="preserve"> 2023 har </w:t>
      </w:r>
      <w:proofErr w:type="spellStart"/>
      <w:r w:rsidRPr="0014374F">
        <w:t>desse</w:t>
      </w:r>
      <w:proofErr w:type="spellEnd"/>
      <w:r w:rsidRPr="0014374F">
        <w:t xml:space="preserve"> </w:t>
      </w:r>
      <w:proofErr w:type="spellStart"/>
      <w:r w:rsidRPr="0014374F">
        <w:t>verksemdene</w:t>
      </w:r>
      <w:proofErr w:type="spellEnd"/>
      <w:r w:rsidRPr="0014374F">
        <w:t xml:space="preserve"> betalt pensjonspremie </w:t>
      </w:r>
      <w:proofErr w:type="spellStart"/>
      <w:r w:rsidRPr="0014374F">
        <w:t>tilsvarande</w:t>
      </w:r>
      <w:proofErr w:type="spellEnd"/>
      <w:r w:rsidRPr="0014374F">
        <w:t xml:space="preserve"> som andre </w:t>
      </w:r>
      <w:proofErr w:type="spellStart"/>
      <w:r w:rsidRPr="0014374F">
        <w:t>medlemsverksemder</w:t>
      </w:r>
      <w:proofErr w:type="spellEnd"/>
      <w:r w:rsidRPr="0014374F">
        <w:t xml:space="preserve"> i Statens pensjonskasse.</w:t>
      </w:r>
    </w:p>
    <w:p w14:paraId="63730B91" w14:textId="77777777" w:rsidR="009124C3" w:rsidRPr="0014374F" w:rsidRDefault="009124C3" w:rsidP="0014374F">
      <w:r w:rsidRPr="0014374F">
        <w:t>For 2025 er det foreslått ei løyving på 12 834,7 mill. kroner.</w:t>
      </w:r>
    </w:p>
    <w:p w14:paraId="4F8F9A1C" w14:textId="77777777" w:rsidR="009124C3" w:rsidRPr="0014374F" w:rsidRDefault="009124C3" w:rsidP="0014374F">
      <w:pPr>
        <w:pStyle w:val="b-post"/>
      </w:pPr>
      <w:r w:rsidRPr="0014374F">
        <w:t xml:space="preserve">Post 22 </w:t>
      </w:r>
      <w:proofErr w:type="spellStart"/>
      <w:r w:rsidRPr="0014374F">
        <w:t>Sluttoppgjer</w:t>
      </w:r>
      <w:proofErr w:type="spellEnd"/>
      <w:r w:rsidRPr="0014374F">
        <w:t>, overslagsløyving</w:t>
      </w:r>
    </w:p>
    <w:p w14:paraId="5317F53E" w14:textId="77777777" w:rsidR="009124C3" w:rsidRPr="0014374F" w:rsidRDefault="009124C3" w:rsidP="0014374F">
      <w:r w:rsidRPr="0014374F">
        <w:t xml:space="preserve">Løyvinga på posten skal dekke </w:t>
      </w:r>
      <w:proofErr w:type="spellStart"/>
      <w:r w:rsidRPr="0014374F">
        <w:t>sluttoppgjer</w:t>
      </w:r>
      <w:proofErr w:type="spellEnd"/>
      <w:r w:rsidRPr="0014374F">
        <w:t xml:space="preserve"> for </w:t>
      </w:r>
      <w:proofErr w:type="spellStart"/>
      <w:r w:rsidRPr="0014374F">
        <w:t>verksemder</w:t>
      </w:r>
      <w:proofErr w:type="spellEnd"/>
      <w:r w:rsidRPr="0014374F">
        <w:t xml:space="preserve"> som melder seg ut av Statens pensjonskasse </w:t>
      </w:r>
      <w:proofErr w:type="spellStart"/>
      <w:r w:rsidRPr="0014374F">
        <w:t>frå</w:t>
      </w:r>
      <w:proofErr w:type="spellEnd"/>
      <w:r w:rsidRPr="0014374F">
        <w:t xml:space="preserve"> 1. januar 2025. Det er anslått </w:t>
      </w:r>
      <w:proofErr w:type="spellStart"/>
      <w:r w:rsidRPr="0014374F">
        <w:t>eit</w:t>
      </w:r>
      <w:proofErr w:type="spellEnd"/>
      <w:r w:rsidRPr="0014374F">
        <w:t xml:space="preserve"> foreløpig berekna </w:t>
      </w:r>
      <w:proofErr w:type="spellStart"/>
      <w:r w:rsidRPr="0014374F">
        <w:t>sluttoppgjer</w:t>
      </w:r>
      <w:proofErr w:type="spellEnd"/>
      <w:r w:rsidRPr="0014374F">
        <w:t xml:space="preserve"> for Den norske </w:t>
      </w:r>
      <w:proofErr w:type="spellStart"/>
      <w:r w:rsidRPr="0014374F">
        <w:t>kyrkja</w:t>
      </w:r>
      <w:proofErr w:type="spellEnd"/>
      <w:r w:rsidRPr="0014374F">
        <w:t xml:space="preserve"> som medfører ei utbetaling på 182 mill. kroner. </w:t>
      </w:r>
      <w:proofErr w:type="spellStart"/>
      <w:r w:rsidRPr="0014374F">
        <w:t>Vidare</w:t>
      </w:r>
      <w:proofErr w:type="spellEnd"/>
      <w:r w:rsidRPr="0014374F">
        <w:t xml:space="preserve"> inkluderer anslaget </w:t>
      </w:r>
      <w:proofErr w:type="spellStart"/>
      <w:r w:rsidRPr="0014374F">
        <w:t>eit</w:t>
      </w:r>
      <w:proofErr w:type="spellEnd"/>
      <w:r w:rsidRPr="0014374F">
        <w:t xml:space="preserve"> foreløpig berekna </w:t>
      </w:r>
      <w:proofErr w:type="spellStart"/>
      <w:r w:rsidRPr="0014374F">
        <w:t>sluttoppgjer</w:t>
      </w:r>
      <w:proofErr w:type="spellEnd"/>
      <w:r w:rsidRPr="0014374F">
        <w:t xml:space="preserve"> for Forvaltningsorganet for Opplysningsvesenets fond på 0 mill. kroner.</w:t>
      </w:r>
    </w:p>
    <w:p w14:paraId="592839E4" w14:textId="77777777" w:rsidR="009124C3" w:rsidRPr="0014374F" w:rsidRDefault="009124C3" w:rsidP="0014374F">
      <w:r w:rsidRPr="0014374F">
        <w:t>For 2025 er det foreslått ei løyving på 182 mill. kroner.</w:t>
      </w:r>
    </w:p>
    <w:p w14:paraId="7741CF05" w14:textId="77777777" w:rsidR="009124C3" w:rsidRPr="0014374F" w:rsidRDefault="009124C3" w:rsidP="0014374F">
      <w:pPr>
        <w:pStyle w:val="b-post"/>
      </w:pPr>
      <w:r w:rsidRPr="0014374F">
        <w:t>Post 70 For andre medlemmer av Statens pensjonskasse, overslagsløyving</w:t>
      </w:r>
    </w:p>
    <w:p w14:paraId="32AFE1F0" w14:textId="77777777" w:rsidR="009124C3" w:rsidRPr="0014374F" w:rsidRDefault="009124C3" w:rsidP="0014374F">
      <w:r w:rsidRPr="0014374F">
        <w:t xml:space="preserve">For 2025 er det foreslått å </w:t>
      </w:r>
      <w:proofErr w:type="spellStart"/>
      <w:r w:rsidRPr="0014374F">
        <w:t>overføra</w:t>
      </w:r>
      <w:proofErr w:type="spellEnd"/>
      <w:r w:rsidRPr="0014374F">
        <w:t xml:space="preserve"> løyvinga </w:t>
      </w:r>
      <w:proofErr w:type="spellStart"/>
      <w:r w:rsidRPr="0014374F">
        <w:t>frå</w:t>
      </w:r>
      <w:proofErr w:type="spellEnd"/>
      <w:r w:rsidRPr="0014374F">
        <w:t xml:space="preserve"> posten til kap. 612, post 01, jf. omtale under kap. 612, post 01.</w:t>
      </w:r>
    </w:p>
    <w:p w14:paraId="2E141080" w14:textId="77777777" w:rsidR="00F94E4B" w:rsidRDefault="009124C3" w:rsidP="00F94E4B">
      <w:pPr>
        <w:pStyle w:val="b-budkaptit"/>
      </w:pPr>
      <w:r w:rsidRPr="0014374F">
        <w:t xml:space="preserve">Kap. 613 </w:t>
      </w:r>
      <w:proofErr w:type="spellStart"/>
      <w:r w:rsidRPr="0014374F">
        <w:t>Arbeidsgivaravgift</w:t>
      </w:r>
      <w:proofErr w:type="spellEnd"/>
      <w:r w:rsidRPr="0014374F">
        <w:t xml:space="preserve"> til folketrygda</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F94E4B" w:rsidRPr="0014374F" w14:paraId="4B9D55A5" w14:textId="77777777" w:rsidTr="001444CA">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52C9DC29" w14:textId="77777777" w:rsidR="00F94E4B" w:rsidRPr="0014374F" w:rsidRDefault="00F94E4B" w:rsidP="001444CA">
            <w:pPr>
              <w:pStyle w:val="Tabellnavn"/>
            </w:pPr>
            <w:r w:rsidRPr="0014374F">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250FECAF" w14:textId="77777777" w:rsidR="00F94E4B" w:rsidRPr="0014374F" w:rsidRDefault="00F94E4B" w:rsidP="001444CA">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EF7BC9B" w14:textId="77777777" w:rsidR="00F94E4B" w:rsidRPr="0014374F" w:rsidRDefault="00F94E4B" w:rsidP="001444CA">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310B67A4" w14:textId="77777777" w:rsidR="00F94E4B" w:rsidRPr="0014374F" w:rsidRDefault="00F94E4B" w:rsidP="001444CA">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D93D69F" w14:textId="77777777" w:rsidR="00F94E4B" w:rsidRPr="0014374F" w:rsidRDefault="00F94E4B" w:rsidP="001444CA">
            <w:pPr>
              <w:jc w:val="right"/>
            </w:pPr>
            <w:r w:rsidRPr="0014374F">
              <w:t>(i 1 000 kr)</w:t>
            </w:r>
          </w:p>
        </w:tc>
      </w:tr>
      <w:tr w:rsidR="00F94E4B" w:rsidRPr="0014374F" w14:paraId="3809A433" w14:textId="77777777" w:rsidTr="001444CA">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6DEB8A82" w14:textId="77777777" w:rsidR="00F94E4B" w:rsidRPr="0014374F" w:rsidRDefault="00F94E4B" w:rsidP="001444CA">
            <w:r w:rsidRPr="0014374F">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002D88D4" w14:textId="77777777" w:rsidR="00F94E4B" w:rsidRPr="0014374F" w:rsidRDefault="00F94E4B" w:rsidP="001444CA">
            <w:proofErr w:type="spellStart"/>
            <w:r w:rsidRPr="0014374F">
              <w:t>Nemning</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E6DA32" w14:textId="77777777" w:rsidR="00F94E4B" w:rsidRPr="0014374F" w:rsidRDefault="00F94E4B" w:rsidP="001444CA">
            <w:pPr>
              <w:jc w:val="right"/>
            </w:pPr>
            <w:proofErr w:type="spellStart"/>
            <w:r w:rsidRPr="0014374F">
              <w:t>Rekneskap</w:t>
            </w:r>
            <w:proofErr w:type="spellEnd"/>
            <w:r w:rsidRPr="0014374F">
              <w:br/>
              <w:t>2023</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4C4D9E4F" w14:textId="77777777" w:rsidR="00F94E4B" w:rsidRPr="0014374F" w:rsidRDefault="00F94E4B" w:rsidP="001444CA">
            <w:pPr>
              <w:jc w:val="right"/>
            </w:pPr>
            <w:r w:rsidRPr="0014374F">
              <w:t>Saldert</w:t>
            </w:r>
            <w:r w:rsidRPr="0014374F">
              <w:br/>
              <w:t>budsjett 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8BF255F" w14:textId="77777777" w:rsidR="00F94E4B" w:rsidRPr="0014374F" w:rsidRDefault="00F94E4B" w:rsidP="001444CA">
            <w:pPr>
              <w:jc w:val="right"/>
            </w:pPr>
            <w:r w:rsidRPr="0014374F">
              <w:t>Forslag</w:t>
            </w:r>
            <w:r w:rsidRPr="0014374F">
              <w:br/>
              <w:t>2025</w:t>
            </w:r>
          </w:p>
        </w:tc>
      </w:tr>
      <w:tr w:rsidR="00F94E4B" w:rsidRPr="0014374F" w14:paraId="74F7C563" w14:textId="77777777" w:rsidTr="001444CA">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64ED0793" w14:textId="77777777" w:rsidR="00F94E4B" w:rsidRPr="0014374F" w:rsidRDefault="00F94E4B" w:rsidP="001444CA">
            <w:r w:rsidRPr="0014374F">
              <w:t>01</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74488471" w14:textId="77777777" w:rsidR="00F94E4B" w:rsidRPr="0014374F" w:rsidRDefault="00F94E4B" w:rsidP="001444CA">
            <w:r w:rsidRPr="0014374F">
              <w:t>Driftsutgifter</w:t>
            </w:r>
            <w:r w:rsidRPr="0014374F">
              <w:rPr>
                <w:rStyle w:val="kursiv"/>
              </w:rPr>
              <w:t>, overslagsløyving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DCE6D" w14:textId="77777777" w:rsidR="00F94E4B" w:rsidRPr="0014374F" w:rsidRDefault="00F94E4B" w:rsidP="001444CA">
            <w:pPr>
              <w:jc w:val="right"/>
            </w:pPr>
            <w:r w:rsidRPr="0014374F">
              <w:t>1 000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4EA50" w14:textId="77777777" w:rsidR="00F94E4B" w:rsidRPr="0014374F" w:rsidRDefault="00F94E4B" w:rsidP="001444CA">
            <w:pPr>
              <w:jc w:val="right"/>
            </w:pPr>
            <w:r w:rsidRPr="0014374F">
              <w:t>1 000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DDA2C" w14:textId="77777777" w:rsidR="00F94E4B" w:rsidRPr="0014374F" w:rsidRDefault="00F94E4B" w:rsidP="001444CA">
            <w:pPr>
              <w:jc w:val="right"/>
            </w:pPr>
            <w:r w:rsidRPr="0014374F">
              <w:t>1 000</w:t>
            </w:r>
          </w:p>
        </w:tc>
      </w:tr>
      <w:tr w:rsidR="00F94E4B" w:rsidRPr="0014374F" w14:paraId="4113D753" w14:textId="77777777" w:rsidTr="001444CA">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605C6D76" w14:textId="77777777" w:rsidR="00F94E4B" w:rsidRPr="0014374F" w:rsidRDefault="00F94E4B" w:rsidP="001444CA"/>
        </w:tc>
        <w:tc>
          <w:tcPr>
            <w:tcW w:w="4044" w:type="dxa"/>
            <w:tcBorders>
              <w:top w:val="nil"/>
              <w:left w:val="nil"/>
              <w:bottom w:val="single" w:sz="4" w:space="0" w:color="000000"/>
              <w:right w:val="nil"/>
            </w:tcBorders>
            <w:tcMar>
              <w:top w:w="128" w:type="dxa"/>
              <w:left w:w="43" w:type="dxa"/>
              <w:bottom w:w="43" w:type="dxa"/>
              <w:right w:w="43" w:type="dxa"/>
            </w:tcMar>
          </w:tcPr>
          <w:p w14:paraId="54E02381" w14:textId="77777777" w:rsidR="00F94E4B" w:rsidRPr="0014374F" w:rsidRDefault="00F94E4B" w:rsidP="001444CA">
            <w:r w:rsidRPr="0014374F">
              <w:t>Sum kap. 613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5BEEB53" w14:textId="77777777" w:rsidR="00F94E4B" w:rsidRPr="0014374F" w:rsidRDefault="00F94E4B" w:rsidP="001444CA">
            <w:pPr>
              <w:jc w:val="right"/>
            </w:pPr>
            <w:r w:rsidRPr="0014374F">
              <w:t>1 000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7856925C" w14:textId="77777777" w:rsidR="00F94E4B" w:rsidRPr="0014374F" w:rsidRDefault="00F94E4B" w:rsidP="001444CA">
            <w:pPr>
              <w:jc w:val="right"/>
            </w:pPr>
            <w:r w:rsidRPr="0014374F">
              <w:t>1 000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39D101" w14:textId="77777777" w:rsidR="00F94E4B" w:rsidRPr="0014374F" w:rsidRDefault="00F94E4B" w:rsidP="001444CA">
            <w:pPr>
              <w:jc w:val="right"/>
            </w:pPr>
            <w:r w:rsidRPr="0014374F">
              <w:t>1 000</w:t>
            </w:r>
          </w:p>
        </w:tc>
      </w:tr>
    </w:tbl>
    <w:p w14:paraId="5DA40FB4" w14:textId="76F891EA" w:rsidR="009124C3" w:rsidRPr="0014374F" w:rsidRDefault="009124C3" w:rsidP="0014374F"/>
    <w:p w14:paraId="79FB6133" w14:textId="77777777" w:rsidR="009124C3" w:rsidRPr="0014374F" w:rsidRDefault="009124C3" w:rsidP="0014374F">
      <w:pPr>
        <w:pStyle w:val="Undertittel"/>
      </w:pPr>
      <w:r w:rsidRPr="0014374F">
        <w:lastRenderedPageBreak/>
        <w:t>Allmenn omtale</w:t>
      </w:r>
    </w:p>
    <w:p w14:paraId="3BCCE88C" w14:textId="77777777" w:rsidR="009124C3" w:rsidRPr="0014374F" w:rsidRDefault="009124C3" w:rsidP="0014374F">
      <w:r w:rsidRPr="0014374F">
        <w:t xml:space="preserve">Kapittelet </w:t>
      </w:r>
      <w:proofErr w:type="spellStart"/>
      <w:r w:rsidRPr="0014374F">
        <w:t>omfattar</w:t>
      </w:r>
      <w:proofErr w:type="spellEnd"/>
      <w:r w:rsidRPr="0014374F">
        <w:t xml:space="preserve"> </w:t>
      </w:r>
      <w:proofErr w:type="spellStart"/>
      <w:r w:rsidRPr="0014374F">
        <w:t>arbeidsgivaravgift</w:t>
      </w:r>
      <w:proofErr w:type="spellEnd"/>
      <w:r w:rsidRPr="0014374F">
        <w:t xml:space="preserve"> til folketrygda av berekna </w:t>
      </w:r>
      <w:proofErr w:type="spellStart"/>
      <w:r w:rsidRPr="0014374F">
        <w:t>arbeidsgivarandel</w:t>
      </w:r>
      <w:proofErr w:type="spellEnd"/>
      <w:r w:rsidRPr="0014374F">
        <w:t xml:space="preserve"> og medlemsandel for </w:t>
      </w:r>
      <w:proofErr w:type="spellStart"/>
      <w:r w:rsidRPr="0014374F">
        <w:t>verksemder</w:t>
      </w:r>
      <w:proofErr w:type="spellEnd"/>
      <w:r w:rsidRPr="0014374F">
        <w:t xml:space="preserve"> som </w:t>
      </w:r>
      <w:proofErr w:type="spellStart"/>
      <w:r w:rsidRPr="0014374F">
        <w:t>ikkje</w:t>
      </w:r>
      <w:proofErr w:type="spellEnd"/>
      <w:r w:rsidRPr="0014374F">
        <w:t xml:space="preserve"> er pålagde å betale </w:t>
      </w:r>
      <w:proofErr w:type="spellStart"/>
      <w:r w:rsidRPr="0014374F">
        <w:t>arbeidsgivarandel</w:t>
      </w:r>
      <w:proofErr w:type="spellEnd"/>
      <w:r w:rsidRPr="0014374F">
        <w:t xml:space="preserve">, og medlemsandel direkte til Statens pensjonskasse. Kapittelet har utgjort ei teknisk </w:t>
      </w:r>
      <w:proofErr w:type="spellStart"/>
      <w:r w:rsidRPr="0014374F">
        <w:t>berekning</w:t>
      </w:r>
      <w:proofErr w:type="spellEnd"/>
      <w:r w:rsidRPr="0014374F">
        <w:t xml:space="preserve"> av </w:t>
      </w:r>
      <w:proofErr w:type="spellStart"/>
      <w:r w:rsidRPr="0014374F">
        <w:t>arbeidsgivaravgifta</w:t>
      </w:r>
      <w:proofErr w:type="spellEnd"/>
      <w:r w:rsidRPr="0014374F">
        <w:t>.</w:t>
      </w:r>
    </w:p>
    <w:p w14:paraId="3F0228FD" w14:textId="77777777" w:rsidR="009124C3" w:rsidRPr="0014374F" w:rsidRDefault="009124C3" w:rsidP="0014374F">
      <w:pPr>
        <w:pStyle w:val="Undertittel"/>
      </w:pPr>
      <w:r w:rsidRPr="0014374F">
        <w:t>Budsjettforslag 2025</w:t>
      </w:r>
    </w:p>
    <w:p w14:paraId="50EB3B7D" w14:textId="77777777" w:rsidR="009124C3" w:rsidRPr="0014374F" w:rsidRDefault="009124C3" w:rsidP="0014374F">
      <w:pPr>
        <w:pStyle w:val="b-post"/>
      </w:pPr>
      <w:r w:rsidRPr="0014374F">
        <w:t>Post 01 Driftsutgifter, overslagsløyving</w:t>
      </w:r>
    </w:p>
    <w:p w14:paraId="6B56127C" w14:textId="77777777" w:rsidR="009124C3" w:rsidRPr="0014374F" w:rsidRDefault="009124C3" w:rsidP="0014374F">
      <w:r w:rsidRPr="0014374F">
        <w:t xml:space="preserve">Løyvinga på posten skal dekke berekna </w:t>
      </w:r>
      <w:proofErr w:type="spellStart"/>
      <w:r w:rsidRPr="0014374F">
        <w:t>arbeidsgivaravgift</w:t>
      </w:r>
      <w:proofErr w:type="spellEnd"/>
      <w:r w:rsidRPr="0014374F">
        <w:t xml:space="preserve"> for </w:t>
      </w:r>
      <w:proofErr w:type="spellStart"/>
      <w:r w:rsidRPr="0014374F">
        <w:t>arbeidsgivarandelen</w:t>
      </w:r>
      <w:proofErr w:type="spellEnd"/>
      <w:r w:rsidRPr="0014374F">
        <w:t xml:space="preserve"> og medlemsandelen av </w:t>
      </w:r>
      <w:proofErr w:type="spellStart"/>
      <w:r w:rsidRPr="0014374F">
        <w:t>pensjonsinnskotet</w:t>
      </w:r>
      <w:proofErr w:type="spellEnd"/>
      <w:r w:rsidRPr="0014374F">
        <w:t xml:space="preserve"> for </w:t>
      </w:r>
      <w:proofErr w:type="spellStart"/>
      <w:r w:rsidRPr="0014374F">
        <w:t>verksemder</w:t>
      </w:r>
      <w:proofErr w:type="spellEnd"/>
      <w:r w:rsidRPr="0014374F">
        <w:t xml:space="preserve"> som </w:t>
      </w:r>
      <w:proofErr w:type="spellStart"/>
      <w:r w:rsidRPr="0014374F">
        <w:t>ikkje</w:t>
      </w:r>
      <w:proofErr w:type="spellEnd"/>
      <w:r w:rsidRPr="0014374F">
        <w:t xml:space="preserve"> er pålagde å betale </w:t>
      </w:r>
      <w:proofErr w:type="spellStart"/>
      <w:r w:rsidRPr="0014374F">
        <w:t>arbeidsgivarandel</w:t>
      </w:r>
      <w:proofErr w:type="spellEnd"/>
      <w:r w:rsidRPr="0014374F">
        <w:t xml:space="preserve"> og medlemsandel direkte til Statens pensjonskasse. </w:t>
      </w:r>
      <w:proofErr w:type="spellStart"/>
      <w:r w:rsidRPr="0014374F">
        <w:t>Arbeidsgivaravgifta</w:t>
      </w:r>
      <w:proofErr w:type="spellEnd"/>
      <w:r w:rsidRPr="0014374F">
        <w:t xml:space="preserve"> i 2025 er berekna til 1 mill. kroner. Dette er same beløpet som i </w:t>
      </w:r>
      <w:proofErr w:type="spellStart"/>
      <w:r w:rsidRPr="0014374F">
        <w:t>rekneskapen</w:t>
      </w:r>
      <w:proofErr w:type="spellEnd"/>
      <w:r w:rsidRPr="0014374F">
        <w:t xml:space="preserve"> for 2023 og same beløpet som i saldert budsjett for 2024.</w:t>
      </w:r>
    </w:p>
    <w:p w14:paraId="60100459" w14:textId="77777777" w:rsidR="009124C3" w:rsidRPr="0014374F" w:rsidRDefault="009124C3" w:rsidP="0014374F">
      <w:r w:rsidRPr="0014374F">
        <w:t>For 2025 er det foreslått ei løyving på 1 mill. kroner.</w:t>
      </w:r>
    </w:p>
    <w:p w14:paraId="258DCC03" w14:textId="77777777" w:rsidR="00F94E4B" w:rsidRDefault="009124C3" w:rsidP="00F94E4B">
      <w:pPr>
        <w:pStyle w:val="b-budkaptit"/>
      </w:pPr>
      <w:r w:rsidRPr="0014374F">
        <w:t>Kap. 2470 Statens pensjonskasse</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01"/>
        <w:gridCol w:w="3636"/>
        <w:gridCol w:w="1511"/>
        <w:gridCol w:w="1511"/>
        <w:gridCol w:w="1511"/>
      </w:tblGrid>
      <w:tr w:rsidR="00F94E4B" w:rsidRPr="0014374F" w14:paraId="5F90E46C" w14:textId="77777777" w:rsidTr="001444CA">
        <w:trPr>
          <w:trHeight w:val="640"/>
          <w:hidden/>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4BD8640F" w14:textId="77777777" w:rsidR="00F94E4B" w:rsidRPr="0014374F" w:rsidRDefault="00F94E4B" w:rsidP="001444CA">
            <w:pPr>
              <w:pStyle w:val="Tabellnavn"/>
            </w:pPr>
            <w:r w:rsidRPr="0014374F">
              <w:t>KPAL</w:t>
            </w:r>
          </w:p>
        </w:tc>
        <w:tc>
          <w:tcPr>
            <w:tcW w:w="3636" w:type="dxa"/>
            <w:tcBorders>
              <w:top w:val="nil"/>
              <w:left w:val="nil"/>
              <w:bottom w:val="single" w:sz="4" w:space="0" w:color="000000"/>
              <w:right w:val="nil"/>
            </w:tcBorders>
            <w:tcMar>
              <w:top w:w="128" w:type="dxa"/>
              <w:left w:w="43" w:type="dxa"/>
              <w:bottom w:w="43" w:type="dxa"/>
              <w:right w:w="43" w:type="dxa"/>
            </w:tcMar>
            <w:vAlign w:val="bottom"/>
          </w:tcPr>
          <w:p w14:paraId="47836C8A" w14:textId="77777777" w:rsidR="00F94E4B" w:rsidRPr="0014374F" w:rsidRDefault="00F94E4B" w:rsidP="001444CA">
            <w:pPr>
              <w:pStyle w:val="Tabellnavn"/>
            </w:pP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17E7C2DA" w14:textId="77777777" w:rsidR="00F94E4B" w:rsidRPr="0014374F" w:rsidRDefault="00F94E4B" w:rsidP="001444CA">
            <w:pPr>
              <w:pStyle w:val="Tabellnavn"/>
              <w:jc w:val="right"/>
            </w:pP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312ADB12" w14:textId="77777777" w:rsidR="00F94E4B" w:rsidRPr="0014374F" w:rsidRDefault="00F94E4B" w:rsidP="001444CA">
            <w:pPr>
              <w:pStyle w:val="Tabellnavn"/>
              <w:jc w:val="right"/>
            </w:pP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4230C04" w14:textId="77777777" w:rsidR="00F94E4B" w:rsidRPr="0014374F" w:rsidRDefault="00F94E4B" w:rsidP="001444CA">
            <w:pPr>
              <w:jc w:val="right"/>
            </w:pPr>
            <w:r w:rsidRPr="0014374F">
              <w:t>(i 1 000 kr)</w:t>
            </w:r>
          </w:p>
        </w:tc>
      </w:tr>
      <w:tr w:rsidR="00F94E4B" w:rsidRPr="0014374F" w14:paraId="3436E221" w14:textId="77777777" w:rsidTr="001444CA">
        <w:trPr>
          <w:trHeight w:val="600"/>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5497DD72" w14:textId="77777777" w:rsidR="00F94E4B" w:rsidRPr="0014374F" w:rsidRDefault="00F94E4B" w:rsidP="001444CA">
            <w:r w:rsidRPr="0014374F">
              <w:t>Post</w:t>
            </w:r>
          </w:p>
        </w:tc>
        <w:tc>
          <w:tcPr>
            <w:tcW w:w="3636" w:type="dxa"/>
            <w:tcBorders>
              <w:top w:val="nil"/>
              <w:left w:val="nil"/>
              <w:bottom w:val="single" w:sz="4" w:space="0" w:color="000000"/>
              <w:right w:val="nil"/>
            </w:tcBorders>
            <w:tcMar>
              <w:top w:w="128" w:type="dxa"/>
              <w:left w:w="43" w:type="dxa"/>
              <w:bottom w:w="43" w:type="dxa"/>
              <w:right w:w="43" w:type="dxa"/>
            </w:tcMar>
            <w:vAlign w:val="bottom"/>
          </w:tcPr>
          <w:p w14:paraId="611752ED" w14:textId="77777777" w:rsidR="00F94E4B" w:rsidRPr="0014374F" w:rsidRDefault="00F94E4B" w:rsidP="001444CA">
            <w:proofErr w:type="spellStart"/>
            <w:r w:rsidRPr="0014374F">
              <w:t>Nemning</w:t>
            </w:r>
            <w:proofErr w:type="spellEnd"/>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6D5393E" w14:textId="77777777" w:rsidR="00F94E4B" w:rsidRPr="0014374F" w:rsidRDefault="00F94E4B" w:rsidP="001444CA">
            <w:pPr>
              <w:jc w:val="right"/>
            </w:pPr>
            <w:proofErr w:type="spellStart"/>
            <w:r w:rsidRPr="0014374F">
              <w:t>Rekneskap</w:t>
            </w:r>
            <w:proofErr w:type="spellEnd"/>
            <w:r w:rsidRPr="0014374F">
              <w:br/>
              <w:t>2023</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4D01F5FC" w14:textId="77777777" w:rsidR="00F94E4B" w:rsidRPr="0014374F" w:rsidRDefault="00F94E4B" w:rsidP="001444CA">
            <w:pPr>
              <w:jc w:val="right"/>
            </w:pPr>
            <w:r w:rsidRPr="0014374F">
              <w:t>Saldert</w:t>
            </w:r>
            <w:r w:rsidRPr="0014374F">
              <w:br/>
              <w:t>budsjett 2024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F46A50E" w14:textId="77777777" w:rsidR="00F94E4B" w:rsidRPr="0014374F" w:rsidRDefault="00F94E4B" w:rsidP="001444CA">
            <w:pPr>
              <w:jc w:val="right"/>
            </w:pPr>
            <w:r w:rsidRPr="0014374F">
              <w:t>Forslag</w:t>
            </w:r>
            <w:r w:rsidRPr="0014374F">
              <w:br/>
              <w:t>2025</w:t>
            </w:r>
          </w:p>
        </w:tc>
      </w:tr>
      <w:tr w:rsidR="00F94E4B" w:rsidRPr="0014374F" w14:paraId="1A8ED6B0" w14:textId="77777777" w:rsidTr="001444CA">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388DCFE0" w14:textId="77777777" w:rsidR="00F94E4B" w:rsidRPr="0014374F" w:rsidRDefault="00F94E4B" w:rsidP="001444CA">
            <w:r w:rsidRPr="0014374F">
              <w:t>24</w:t>
            </w:r>
          </w:p>
        </w:tc>
        <w:tc>
          <w:tcPr>
            <w:tcW w:w="3636" w:type="dxa"/>
            <w:tcBorders>
              <w:top w:val="single" w:sz="4" w:space="0" w:color="000000"/>
              <w:left w:val="nil"/>
              <w:bottom w:val="nil"/>
              <w:right w:val="nil"/>
            </w:tcBorders>
            <w:tcMar>
              <w:top w:w="128" w:type="dxa"/>
              <w:left w:w="43" w:type="dxa"/>
              <w:bottom w:w="43" w:type="dxa"/>
              <w:right w:w="43" w:type="dxa"/>
            </w:tcMar>
          </w:tcPr>
          <w:p w14:paraId="336C8D95" w14:textId="77777777" w:rsidR="00F94E4B" w:rsidRPr="0014374F" w:rsidRDefault="00F94E4B" w:rsidP="001444CA">
            <w:r w:rsidRPr="0014374F">
              <w:t>Driftsresultat</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6680525C" w14:textId="77777777" w:rsidR="00F94E4B" w:rsidRPr="0014374F" w:rsidRDefault="00F94E4B" w:rsidP="001444CA">
            <w:pPr>
              <w:jc w:val="right"/>
            </w:pPr>
            <w:r w:rsidRPr="0014374F">
              <w:t>-15 000</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63E48D54" w14:textId="77777777" w:rsidR="00F94E4B" w:rsidRPr="0014374F" w:rsidRDefault="00F94E4B" w:rsidP="001444CA">
            <w:pPr>
              <w:jc w:val="right"/>
            </w:pPr>
            <w:r w:rsidRPr="0014374F">
              <w:t>-15 000</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520EBDA9" w14:textId="77777777" w:rsidR="00F94E4B" w:rsidRPr="0014374F" w:rsidRDefault="00F94E4B" w:rsidP="001444CA">
            <w:pPr>
              <w:jc w:val="right"/>
            </w:pPr>
            <w:r w:rsidRPr="0014374F">
              <w:t>-20 000</w:t>
            </w:r>
          </w:p>
        </w:tc>
      </w:tr>
      <w:tr w:rsidR="00F94E4B" w:rsidRPr="0014374F" w14:paraId="54CB854F" w14:textId="77777777" w:rsidTr="001444CA">
        <w:trPr>
          <w:trHeight w:val="640"/>
        </w:trPr>
        <w:tc>
          <w:tcPr>
            <w:tcW w:w="900" w:type="dxa"/>
            <w:tcBorders>
              <w:top w:val="nil"/>
              <w:left w:val="nil"/>
              <w:bottom w:val="single" w:sz="4" w:space="0" w:color="000000"/>
              <w:right w:val="nil"/>
            </w:tcBorders>
            <w:tcMar>
              <w:top w:w="128" w:type="dxa"/>
              <w:left w:w="43" w:type="dxa"/>
              <w:bottom w:w="43" w:type="dxa"/>
              <w:right w:w="43" w:type="dxa"/>
            </w:tcMar>
          </w:tcPr>
          <w:p w14:paraId="74CECCB1" w14:textId="77777777" w:rsidR="00F94E4B" w:rsidRPr="0014374F" w:rsidRDefault="00F94E4B" w:rsidP="001444CA">
            <w:r w:rsidRPr="0014374F">
              <w:t>45</w:t>
            </w:r>
          </w:p>
        </w:tc>
        <w:tc>
          <w:tcPr>
            <w:tcW w:w="3636" w:type="dxa"/>
            <w:tcBorders>
              <w:top w:val="nil"/>
              <w:left w:val="nil"/>
              <w:bottom w:val="single" w:sz="4" w:space="0" w:color="000000"/>
              <w:right w:val="nil"/>
            </w:tcBorders>
            <w:tcMar>
              <w:top w:w="128" w:type="dxa"/>
              <w:left w:w="43" w:type="dxa"/>
              <w:bottom w:w="43" w:type="dxa"/>
              <w:right w:w="43" w:type="dxa"/>
            </w:tcMar>
          </w:tcPr>
          <w:p w14:paraId="3C8F8954" w14:textId="77777777" w:rsidR="00F94E4B" w:rsidRPr="0014374F" w:rsidRDefault="00F94E4B" w:rsidP="001444CA">
            <w:r w:rsidRPr="0014374F">
              <w:t xml:space="preserve">Større </w:t>
            </w:r>
            <w:proofErr w:type="spellStart"/>
            <w:r w:rsidRPr="0014374F">
              <w:t>utstyrsanskaffingar</w:t>
            </w:r>
            <w:proofErr w:type="spellEnd"/>
            <w:r w:rsidRPr="0014374F">
              <w:t xml:space="preserve">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69942C10" w14:textId="77777777" w:rsidR="00F94E4B" w:rsidRPr="0014374F" w:rsidRDefault="00F94E4B" w:rsidP="001444CA">
            <w:pPr>
              <w:jc w:val="right"/>
            </w:pPr>
            <w:r w:rsidRPr="0014374F">
              <w:t>174 778</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746B45C4" w14:textId="77777777" w:rsidR="00F94E4B" w:rsidRPr="0014374F" w:rsidRDefault="00F94E4B" w:rsidP="001444CA">
            <w:pPr>
              <w:jc w:val="right"/>
            </w:pPr>
            <w:r w:rsidRPr="0014374F">
              <w:t>212 327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26055E1" w14:textId="77777777" w:rsidR="00F94E4B" w:rsidRPr="0014374F" w:rsidRDefault="00F94E4B" w:rsidP="001444CA">
            <w:pPr>
              <w:jc w:val="right"/>
            </w:pPr>
            <w:r w:rsidRPr="0014374F">
              <w:t>178 960</w:t>
            </w:r>
          </w:p>
        </w:tc>
      </w:tr>
      <w:tr w:rsidR="00F94E4B" w:rsidRPr="0014374F" w14:paraId="69F11F50" w14:textId="77777777" w:rsidTr="001444CA">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1EC6091C" w14:textId="77777777" w:rsidR="00F94E4B" w:rsidRPr="0014374F" w:rsidRDefault="00F94E4B" w:rsidP="001444CA"/>
        </w:tc>
        <w:tc>
          <w:tcPr>
            <w:tcW w:w="3636" w:type="dxa"/>
            <w:tcBorders>
              <w:top w:val="nil"/>
              <w:left w:val="nil"/>
              <w:bottom w:val="single" w:sz="4" w:space="0" w:color="000000"/>
              <w:right w:val="nil"/>
            </w:tcBorders>
            <w:tcMar>
              <w:top w:w="128" w:type="dxa"/>
              <w:left w:w="43" w:type="dxa"/>
              <w:bottom w:w="43" w:type="dxa"/>
              <w:right w:w="43" w:type="dxa"/>
            </w:tcMar>
          </w:tcPr>
          <w:p w14:paraId="2E582FBF" w14:textId="77777777" w:rsidR="00F94E4B" w:rsidRPr="0014374F" w:rsidRDefault="00F94E4B" w:rsidP="001444CA">
            <w:r w:rsidRPr="0014374F">
              <w:t>Sum kap. 2470</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082C6B30" w14:textId="77777777" w:rsidR="00F94E4B" w:rsidRPr="0014374F" w:rsidRDefault="00F94E4B" w:rsidP="001444CA">
            <w:pPr>
              <w:jc w:val="right"/>
            </w:pPr>
            <w:r w:rsidRPr="0014374F">
              <w:t>159 778</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2B18B7C7" w14:textId="77777777" w:rsidR="00F94E4B" w:rsidRPr="0014374F" w:rsidRDefault="00F94E4B" w:rsidP="001444CA">
            <w:pPr>
              <w:jc w:val="right"/>
            </w:pPr>
            <w:r w:rsidRPr="0014374F">
              <w:t>197 327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6E4F0EA1" w14:textId="77777777" w:rsidR="00F94E4B" w:rsidRPr="0014374F" w:rsidRDefault="00F94E4B" w:rsidP="001444CA">
            <w:pPr>
              <w:jc w:val="right"/>
            </w:pPr>
            <w:r w:rsidRPr="0014374F">
              <w:t>158 960</w:t>
            </w:r>
          </w:p>
        </w:tc>
      </w:tr>
    </w:tbl>
    <w:p w14:paraId="670A8AAB" w14:textId="325F0809" w:rsidR="009124C3" w:rsidRPr="0014374F" w:rsidRDefault="009124C3" w:rsidP="0014374F"/>
    <w:p w14:paraId="1A76A09C"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53FC3605" w14:textId="77777777" w:rsidR="009124C3" w:rsidRPr="0014374F" w:rsidRDefault="009124C3" w:rsidP="0014374F">
      <w:pPr>
        <w:pStyle w:val="opplisting"/>
      </w:pPr>
      <w:r w:rsidRPr="0014374F">
        <w:t>Post 45: 2 923 000 kroner</w:t>
      </w:r>
    </w:p>
    <w:p w14:paraId="0DB1443F" w14:textId="77777777" w:rsidR="009124C3" w:rsidRPr="0014374F" w:rsidRDefault="009124C3" w:rsidP="0014374F">
      <w:pPr>
        <w:pStyle w:val="Undertittel"/>
      </w:pPr>
      <w:r w:rsidRPr="0014374F">
        <w:t>Allmenn omtale</w:t>
      </w:r>
    </w:p>
    <w:p w14:paraId="6493E3F9" w14:textId="77777777" w:rsidR="009124C3" w:rsidRPr="0014374F" w:rsidRDefault="009124C3" w:rsidP="0014374F">
      <w:r w:rsidRPr="0014374F">
        <w:t xml:space="preserve">Statens pensjonskasse er </w:t>
      </w:r>
      <w:proofErr w:type="gramStart"/>
      <w:r w:rsidRPr="0014374F">
        <w:t>ei forvaltningsbedrift</w:t>
      </w:r>
      <w:proofErr w:type="gramEnd"/>
      <w:r w:rsidRPr="0014374F">
        <w:t xml:space="preserve">, jf. § 7 i </w:t>
      </w:r>
      <w:proofErr w:type="spellStart"/>
      <w:r w:rsidRPr="0014374F">
        <w:t>løyvingsreglementet</w:t>
      </w:r>
      <w:proofErr w:type="spellEnd"/>
      <w:r w:rsidRPr="0014374F">
        <w:t xml:space="preserve">. Dette </w:t>
      </w:r>
      <w:proofErr w:type="spellStart"/>
      <w:r w:rsidRPr="0014374F">
        <w:t>inneber</w:t>
      </w:r>
      <w:proofErr w:type="spellEnd"/>
      <w:r w:rsidRPr="0014374F">
        <w:t xml:space="preserve"> at driftsbudsjettet til Statens pensjonskasse er nettobudsjettert. Statens pensjonskasse hadde i 2023 i gjennomsnitt 458 avtalte årsverk. </w:t>
      </w:r>
      <w:proofErr w:type="spellStart"/>
      <w:r w:rsidRPr="0014374F">
        <w:t>Ytingane</w:t>
      </w:r>
      <w:proofErr w:type="spellEnd"/>
      <w:r w:rsidRPr="0014374F">
        <w:t xml:space="preserve"> </w:t>
      </w:r>
      <w:proofErr w:type="spellStart"/>
      <w:r w:rsidRPr="0014374F">
        <w:t>frå</w:t>
      </w:r>
      <w:proofErr w:type="spellEnd"/>
      <w:r w:rsidRPr="0014374F">
        <w:t xml:space="preserve"> Statens pensjonskasse er </w:t>
      </w:r>
      <w:proofErr w:type="spellStart"/>
      <w:r w:rsidRPr="0014374F">
        <w:t>nærmare</w:t>
      </w:r>
      <w:proofErr w:type="spellEnd"/>
      <w:r w:rsidRPr="0014374F">
        <w:t xml:space="preserve"> omtalte under innleiinga til programkategori 09.50.</w:t>
      </w:r>
    </w:p>
    <w:p w14:paraId="189DC56A" w14:textId="77777777" w:rsidR="009124C3" w:rsidRPr="0014374F" w:rsidRDefault="009124C3" w:rsidP="0014374F">
      <w:r w:rsidRPr="0014374F">
        <w:lastRenderedPageBreak/>
        <w:t xml:space="preserve">Dei </w:t>
      </w:r>
      <w:proofErr w:type="spellStart"/>
      <w:r w:rsidRPr="0014374F">
        <w:t>ordningane</w:t>
      </w:r>
      <w:proofErr w:type="spellEnd"/>
      <w:r w:rsidRPr="0014374F">
        <w:t xml:space="preserve"> som Statens pensjonskasse </w:t>
      </w:r>
      <w:proofErr w:type="spellStart"/>
      <w:r w:rsidRPr="0014374F">
        <w:t>forvaltar</w:t>
      </w:r>
      <w:proofErr w:type="spellEnd"/>
      <w:r w:rsidRPr="0014374F">
        <w:t xml:space="preserve">, skal sikre økonomisk tryggleik for medlemmene i alle </w:t>
      </w:r>
      <w:proofErr w:type="spellStart"/>
      <w:r w:rsidRPr="0014374F">
        <w:t>fasane</w:t>
      </w:r>
      <w:proofErr w:type="spellEnd"/>
      <w:r w:rsidRPr="0014374F">
        <w:t xml:space="preserve"> av livet. </w:t>
      </w:r>
      <w:proofErr w:type="spellStart"/>
      <w:r w:rsidRPr="0014374F">
        <w:t>Ordningane</w:t>
      </w:r>
      <w:proofErr w:type="spellEnd"/>
      <w:r w:rsidRPr="0014374F">
        <w:t xml:space="preserve"> skal </w:t>
      </w:r>
      <w:proofErr w:type="spellStart"/>
      <w:r w:rsidRPr="0014374F">
        <w:t>forvaltast</w:t>
      </w:r>
      <w:proofErr w:type="spellEnd"/>
      <w:r w:rsidRPr="0014374F">
        <w:t xml:space="preserve"> slik at </w:t>
      </w:r>
      <w:proofErr w:type="spellStart"/>
      <w:r w:rsidRPr="0014374F">
        <w:t>dei</w:t>
      </w:r>
      <w:proofErr w:type="spellEnd"/>
      <w:r w:rsidRPr="0014374F">
        <w:t xml:space="preserve"> bidrar til at staten blir oppfatta som </w:t>
      </w:r>
      <w:proofErr w:type="spellStart"/>
      <w:r w:rsidRPr="0014374F">
        <w:t>ein</w:t>
      </w:r>
      <w:proofErr w:type="spellEnd"/>
      <w:r w:rsidRPr="0014374F">
        <w:t xml:space="preserve"> attraktiv og profesjonell </w:t>
      </w:r>
      <w:proofErr w:type="spellStart"/>
      <w:r w:rsidRPr="0014374F">
        <w:t>arbeidsgivar</w:t>
      </w:r>
      <w:proofErr w:type="spellEnd"/>
      <w:r w:rsidRPr="0014374F">
        <w:t xml:space="preserve">. Informasjon og rettleiing skal bidra til at medlemmene kan ta opplyste val ut </w:t>
      </w:r>
      <w:proofErr w:type="spellStart"/>
      <w:r w:rsidRPr="0014374F">
        <w:t>frå</w:t>
      </w:r>
      <w:proofErr w:type="spellEnd"/>
      <w:r w:rsidRPr="0014374F">
        <w:t xml:space="preserve"> sin livssituasjon. Forvaltninga og informasjon til medlemmer og </w:t>
      </w:r>
      <w:proofErr w:type="spellStart"/>
      <w:r w:rsidRPr="0014374F">
        <w:t>medlemsverksemder</w:t>
      </w:r>
      <w:proofErr w:type="spellEnd"/>
      <w:r w:rsidRPr="0014374F">
        <w:t xml:space="preserve"> skal bidra til målet for </w:t>
      </w:r>
      <w:proofErr w:type="spellStart"/>
      <w:r w:rsidRPr="0014374F">
        <w:t>pensjonsreforma</w:t>
      </w:r>
      <w:proofErr w:type="spellEnd"/>
      <w:r w:rsidRPr="0014374F">
        <w:t xml:space="preserve"> om at </w:t>
      </w:r>
      <w:proofErr w:type="spellStart"/>
      <w:r w:rsidRPr="0014374F">
        <w:t>fleire</w:t>
      </w:r>
      <w:proofErr w:type="spellEnd"/>
      <w:r w:rsidRPr="0014374F">
        <w:t xml:space="preserve"> jobbar lenger. Statens pensjonskasse skal sikre </w:t>
      </w:r>
      <w:proofErr w:type="spellStart"/>
      <w:r w:rsidRPr="0014374F">
        <w:t>rettar</w:t>
      </w:r>
      <w:proofErr w:type="spellEnd"/>
      <w:r w:rsidRPr="0014374F">
        <w:t xml:space="preserve"> gjennom god forvaltning, ha </w:t>
      </w:r>
      <w:proofErr w:type="spellStart"/>
      <w:r w:rsidRPr="0014374F">
        <w:t>tilgjengelege</w:t>
      </w:r>
      <w:proofErr w:type="spellEnd"/>
      <w:r w:rsidRPr="0014374F">
        <w:t xml:space="preserve"> </w:t>
      </w:r>
      <w:proofErr w:type="spellStart"/>
      <w:r w:rsidRPr="0014374F">
        <w:t>tenester</w:t>
      </w:r>
      <w:proofErr w:type="spellEnd"/>
      <w:r w:rsidRPr="0014374F">
        <w:t xml:space="preserve"> med god service og </w:t>
      </w:r>
      <w:proofErr w:type="spellStart"/>
      <w:r w:rsidRPr="0014374F">
        <w:t>vere</w:t>
      </w:r>
      <w:proofErr w:type="spellEnd"/>
      <w:r w:rsidRPr="0014374F">
        <w:t xml:space="preserve"> effektive og skape </w:t>
      </w:r>
      <w:proofErr w:type="spellStart"/>
      <w:r w:rsidRPr="0014374F">
        <w:t>meirverdi</w:t>
      </w:r>
      <w:proofErr w:type="spellEnd"/>
      <w:r w:rsidRPr="0014374F">
        <w:t xml:space="preserve"> for samfunnet. </w:t>
      </w:r>
      <w:proofErr w:type="spellStart"/>
      <w:r w:rsidRPr="0014374F">
        <w:t>Styringsparametrar</w:t>
      </w:r>
      <w:proofErr w:type="spellEnd"/>
      <w:r w:rsidRPr="0014374F">
        <w:t xml:space="preserve"> og resultatkrav blir fastsette i styringsdialogen mellom Arbeids- og inkluderingsdepartementet og Statens pensjonskasse.</w:t>
      </w:r>
    </w:p>
    <w:p w14:paraId="77AB33F1" w14:textId="77777777" w:rsidR="009124C3" w:rsidRPr="0014374F" w:rsidRDefault="009124C3" w:rsidP="0014374F">
      <w:pPr>
        <w:pStyle w:val="Undertittel"/>
      </w:pPr>
      <w:r w:rsidRPr="0014374F">
        <w:t xml:space="preserve">Rapportering, </w:t>
      </w:r>
      <w:proofErr w:type="spellStart"/>
      <w:r w:rsidRPr="0014374F">
        <w:t>strategiar</w:t>
      </w:r>
      <w:proofErr w:type="spellEnd"/>
      <w:r w:rsidRPr="0014374F">
        <w:t xml:space="preserve"> og tiltak for 2025</w:t>
      </w:r>
    </w:p>
    <w:p w14:paraId="7DF4ACD8" w14:textId="77777777" w:rsidR="009124C3" w:rsidRPr="0014374F" w:rsidRDefault="009124C3" w:rsidP="0014374F">
      <w:pPr>
        <w:pStyle w:val="avsnitt-tittel"/>
      </w:pPr>
      <w:r w:rsidRPr="0014374F">
        <w:t xml:space="preserve">Utbetaling av </w:t>
      </w:r>
      <w:proofErr w:type="spellStart"/>
      <w:r w:rsidRPr="0014374F">
        <w:t>ytingar</w:t>
      </w:r>
      <w:proofErr w:type="spellEnd"/>
      <w:r w:rsidRPr="0014374F">
        <w:t xml:space="preserve"> og </w:t>
      </w:r>
      <w:proofErr w:type="spellStart"/>
      <w:r w:rsidRPr="0014374F">
        <w:t>innkrevjing</w:t>
      </w:r>
      <w:proofErr w:type="spellEnd"/>
      <w:r w:rsidRPr="0014374F">
        <w:t xml:space="preserve"> av premie</w:t>
      </w:r>
    </w:p>
    <w:p w14:paraId="2E97C3E5" w14:textId="77777777" w:rsidR="009124C3" w:rsidRPr="0014374F" w:rsidRDefault="009124C3" w:rsidP="0014374F">
      <w:r w:rsidRPr="0014374F">
        <w:t xml:space="preserve">Statens pensjonskasse skal utbetale rett yting til rett tid og fastsette og </w:t>
      </w:r>
      <w:proofErr w:type="spellStart"/>
      <w:r w:rsidRPr="0014374F">
        <w:t>krevje</w:t>
      </w:r>
      <w:proofErr w:type="spellEnd"/>
      <w:r w:rsidRPr="0014374F">
        <w:t xml:space="preserve"> inn rett premie til rett tid. Tabellen </w:t>
      </w:r>
      <w:proofErr w:type="spellStart"/>
      <w:r w:rsidRPr="0014374F">
        <w:t>nedanfor</w:t>
      </w:r>
      <w:proofErr w:type="spellEnd"/>
      <w:r w:rsidRPr="0014374F">
        <w:t xml:space="preserve"> viser resultatkrava for 2023 knytte til </w:t>
      </w:r>
      <w:proofErr w:type="spellStart"/>
      <w:r w:rsidRPr="0014374F">
        <w:t>desse</w:t>
      </w:r>
      <w:proofErr w:type="spellEnd"/>
      <w:r w:rsidRPr="0014374F">
        <w:t xml:space="preserve"> måla og </w:t>
      </w:r>
      <w:proofErr w:type="spellStart"/>
      <w:r w:rsidRPr="0014374F">
        <w:t>dessutan</w:t>
      </w:r>
      <w:proofErr w:type="spellEnd"/>
      <w:r w:rsidRPr="0014374F">
        <w:t xml:space="preserve"> resultata for 2023:</w:t>
      </w:r>
    </w:p>
    <w:p w14:paraId="2935CE2C" w14:textId="77777777" w:rsidR="00F94E4B" w:rsidRDefault="009124C3" w:rsidP="00F94E4B">
      <w:pPr>
        <w:pStyle w:val="Tabellnavn"/>
      </w:pPr>
      <w:r w:rsidRPr="0014374F">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194"/>
        <w:gridCol w:w="2876"/>
      </w:tblGrid>
      <w:tr w:rsidR="00F94E4B" w:rsidRPr="0014374F" w14:paraId="2FDADF04" w14:textId="77777777" w:rsidTr="000808E5">
        <w:trPr>
          <w:trHeight w:val="360"/>
        </w:trPr>
        <w:tc>
          <w:tcPr>
            <w:tcW w:w="61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33193" w14:textId="77777777" w:rsidR="00F94E4B" w:rsidRPr="0014374F" w:rsidRDefault="00F94E4B" w:rsidP="001444CA">
            <w:r w:rsidRPr="0014374F">
              <w:t>Mål og resultatkrav 2023</w:t>
            </w:r>
          </w:p>
        </w:tc>
        <w:tc>
          <w:tcPr>
            <w:tcW w:w="28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181BD" w14:textId="77777777" w:rsidR="00F94E4B" w:rsidRPr="0014374F" w:rsidRDefault="00F94E4B" w:rsidP="001444CA">
            <w:pPr>
              <w:jc w:val="right"/>
            </w:pPr>
            <w:r w:rsidRPr="0014374F">
              <w:t>Resultat 2023</w:t>
            </w:r>
          </w:p>
        </w:tc>
      </w:tr>
      <w:tr w:rsidR="00F94E4B" w:rsidRPr="0014374F" w14:paraId="6B5AC847" w14:textId="77777777" w:rsidTr="000808E5">
        <w:trPr>
          <w:trHeight w:val="380"/>
        </w:trPr>
        <w:tc>
          <w:tcPr>
            <w:tcW w:w="6194" w:type="dxa"/>
            <w:tcBorders>
              <w:top w:val="single" w:sz="4" w:space="0" w:color="000000"/>
              <w:left w:val="nil"/>
              <w:bottom w:val="nil"/>
              <w:right w:val="nil"/>
            </w:tcBorders>
            <w:tcMar>
              <w:top w:w="128" w:type="dxa"/>
              <w:left w:w="43" w:type="dxa"/>
              <w:bottom w:w="43" w:type="dxa"/>
              <w:right w:w="43" w:type="dxa"/>
            </w:tcMar>
          </w:tcPr>
          <w:p w14:paraId="7AAA6E7F" w14:textId="77777777" w:rsidR="00F94E4B" w:rsidRPr="0014374F" w:rsidRDefault="00F94E4B" w:rsidP="001444CA">
            <w:r w:rsidRPr="0014374F">
              <w:rPr>
                <w:rStyle w:val="kursiv"/>
              </w:rPr>
              <w:t>Statens pensjonskasse skal utbetale rett yting til rett tid</w:t>
            </w:r>
          </w:p>
        </w:tc>
        <w:tc>
          <w:tcPr>
            <w:tcW w:w="2876" w:type="dxa"/>
            <w:tcBorders>
              <w:top w:val="single" w:sz="4" w:space="0" w:color="000000"/>
              <w:left w:val="nil"/>
              <w:bottom w:val="nil"/>
              <w:right w:val="nil"/>
            </w:tcBorders>
            <w:tcMar>
              <w:top w:w="128" w:type="dxa"/>
              <w:left w:w="43" w:type="dxa"/>
              <w:bottom w:w="43" w:type="dxa"/>
              <w:right w:w="43" w:type="dxa"/>
            </w:tcMar>
            <w:vAlign w:val="bottom"/>
          </w:tcPr>
          <w:p w14:paraId="775DFA5D" w14:textId="77777777" w:rsidR="00F94E4B" w:rsidRPr="0014374F" w:rsidRDefault="00F94E4B" w:rsidP="001444CA">
            <w:pPr>
              <w:jc w:val="right"/>
            </w:pPr>
          </w:p>
        </w:tc>
      </w:tr>
      <w:tr w:rsidR="00F94E4B" w:rsidRPr="0014374F" w14:paraId="195B4857" w14:textId="77777777" w:rsidTr="000808E5">
        <w:trPr>
          <w:trHeight w:val="640"/>
        </w:trPr>
        <w:tc>
          <w:tcPr>
            <w:tcW w:w="6194" w:type="dxa"/>
            <w:tcBorders>
              <w:top w:val="nil"/>
              <w:left w:val="nil"/>
              <w:bottom w:val="nil"/>
              <w:right w:val="nil"/>
            </w:tcBorders>
            <w:tcMar>
              <w:top w:w="128" w:type="dxa"/>
              <w:left w:w="43" w:type="dxa"/>
              <w:bottom w:w="43" w:type="dxa"/>
              <w:right w:w="43" w:type="dxa"/>
            </w:tcMar>
          </w:tcPr>
          <w:p w14:paraId="14C24DCC" w14:textId="77777777" w:rsidR="00F94E4B" w:rsidRPr="0014374F" w:rsidRDefault="00F94E4B" w:rsidP="001444CA">
            <w:r w:rsidRPr="0014374F">
              <w:t xml:space="preserve">Av nye og endra </w:t>
            </w:r>
            <w:proofErr w:type="spellStart"/>
            <w:r w:rsidRPr="0014374F">
              <w:t>pensjonar</w:t>
            </w:r>
            <w:proofErr w:type="spellEnd"/>
            <w:r w:rsidRPr="0014374F">
              <w:t xml:space="preserve"> skal minst 96 pst. </w:t>
            </w:r>
            <w:proofErr w:type="spellStart"/>
            <w:r w:rsidRPr="0014374F">
              <w:t>vere</w:t>
            </w:r>
            <w:proofErr w:type="spellEnd"/>
            <w:r w:rsidRPr="0014374F">
              <w:t xml:space="preserve"> </w:t>
            </w:r>
            <w:proofErr w:type="spellStart"/>
            <w:r w:rsidRPr="0014374F">
              <w:t>utan</w:t>
            </w:r>
            <w:proofErr w:type="spellEnd"/>
            <w:r w:rsidRPr="0014374F">
              <w:t xml:space="preserve"> </w:t>
            </w:r>
            <w:proofErr w:type="spellStart"/>
            <w:r w:rsidRPr="0014374F">
              <w:t>vesentlege</w:t>
            </w:r>
            <w:proofErr w:type="spellEnd"/>
            <w:r w:rsidRPr="0014374F">
              <w:t xml:space="preserve"> feil ved </w:t>
            </w:r>
            <w:proofErr w:type="spellStart"/>
            <w:r w:rsidRPr="0014374F">
              <w:t>høvesvis</w:t>
            </w:r>
            <w:proofErr w:type="spellEnd"/>
            <w:r w:rsidRPr="0014374F">
              <w:t xml:space="preserve"> første gongs utbetaling og endringstidspunktet. </w:t>
            </w:r>
          </w:p>
        </w:tc>
        <w:tc>
          <w:tcPr>
            <w:tcW w:w="2876" w:type="dxa"/>
            <w:tcBorders>
              <w:top w:val="nil"/>
              <w:left w:val="nil"/>
              <w:bottom w:val="nil"/>
              <w:right w:val="nil"/>
            </w:tcBorders>
            <w:tcMar>
              <w:top w:w="128" w:type="dxa"/>
              <w:left w:w="43" w:type="dxa"/>
              <w:bottom w:w="43" w:type="dxa"/>
              <w:right w:w="43" w:type="dxa"/>
            </w:tcMar>
            <w:vAlign w:val="bottom"/>
          </w:tcPr>
          <w:p w14:paraId="7D2F4447" w14:textId="77777777" w:rsidR="00F94E4B" w:rsidRPr="0014374F" w:rsidRDefault="00F94E4B" w:rsidP="001444CA">
            <w:pPr>
              <w:jc w:val="right"/>
            </w:pPr>
            <w:r w:rsidRPr="0014374F">
              <w:t xml:space="preserve">99,0 pst. </w:t>
            </w:r>
          </w:p>
        </w:tc>
      </w:tr>
      <w:tr w:rsidR="00F94E4B" w:rsidRPr="0014374F" w14:paraId="582184FC" w14:textId="77777777" w:rsidTr="000808E5">
        <w:trPr>
          <w:trHeight w:val="640"/>
        </w:trPr>
        <w:tc>
          <w:tcPr>
            <w:tcW w:w="6194" w:type="dxa"/>
            <w:tcBorders>
              <w:top w:val="nil"/>
              <w:left w:val="nil"/>
              <w:bottom w:val="nil"/>
              <w:right w:val="nil"/>
            </w:tcBorders>
            <w:tcMar>
              <w:top w:w="128" w:type="dxa"/>
              <w:left w:w="43" w:type="dxa"/>
              <w:bottom w:w="43" w:type="dxa"/>
              <w:right w:w="43" w:type="dxa"/>
            </w:tcMar>
          </w:tcPr>
          <w:p w14:paraId="5DF2DE7C" w14:textId="77777777" w:rsidR="00F94E4B" w:rsidRPr="0014374F" w:rsidRDefault="00F94E4B" w:rsidP="001444CA">
            <w:r w:rsidRPr="0014374F">
              <w:t xml:space="preserve">Statens pensjonskasse skal sikre at medlemmene får </w:t>
            </w:r>
            <w:proofErr w:type="spellStart"/>
            <w:r w:rsidRPr="0014374F">
              <w:t>ytingane</w:t>
            </w:r>
            <w:proofErr w:type="spellEnd"/>
            <w:r w:rsidRPr="0014374F">
              <w:t xml:space="preserve"> til rett tid i tråd med relevant lov- og regelverk.</w:t>
            </w:r>
          </w:p>
        </w:tc>
        <w:tc>
          <w:tcPr>
            <w:tcW w:w="2876" w:type="dxa"/>
            <w:tcBorders>
              <w:top w:val="nil"/>
              <w:left w:val="nil"/>
              <w:bottom w:val="nil"/>
              <w:right w:val="nil"/>
            </w:tcBorders>
            <w:tcMar>
              <w:top w:w="128" w:type="dxa"/>
              <w:left w:w="43" w:type="dxa"/>
              <w:bottom w:w="43" w:type="dxa"/>
              <w:right w:w="43" w:type="dxa"/>
            </w:tcMar>
            <w:vAlign w:val="bottom"/>
          </w:tcPr>
          <w:p w14:paraId="494E33AE" w14:textId="77777777" w:rsidR="00F94E4B" w:rsidRPr="0014374F" w:rsidRDefault="00F94E4B" w:rsidP="001444CA">
            <w:pPr>
              <w:jc w:val="right"/>
            </w:pPr>
            <w:r w:rsidRPr="0014374F">
              <w:t xml:space="preserve">100,0 pst. </w:t>
            </w:r>
          </w:p>
        </w:tc>
      </w:tr>
      <w:tr w:rsidR="00F94E4B" w:rsidRPr="0014374F" w14:paraId="5D9475AE" w14:textId="77777777" w:rsidTr="000808E5">
        <w:trPr>
          <w:trHeight w:val="380"/>
        </w:trPr>
        <w:tc>
          <w:tcPr>
            <w:tcW w:w="6194" w:type="dxa"/>
            <w:tcBorders>
              <w:top w:val="nil"/>
              <w:left w:val="nil"/>
              <w:bottom w:val="nil"/>
              <w:right w:val="nil"/>
            </w:tcBorders>
            <w:tcMar>
              <w:top w:w="128" w:type="dxa"/>
              <w:left w:w="43" w:type="dxa"/>
              <w:bottom w:w="43" w:type="dxa"/>
              <w:right w:w="43" w:type="dxa"/>
            </w:tcMar>
          </w:tcPr>
          <w:p w14:paraId="18F78B2B" w14:textId="77777777" w:rsidR="00F94E4B" w:rsidRPr="0014374F" w:rsidRDefault="00F94E4B" w:rsidP="001444CA">
            <w:r w:rsidRPr="0014374F">
              <w:rPr>
                <w:rStyle w:val="kursiv"/>
              </w:rPr>
              <w:t xml:space="preserve">Statens pensjonskasse skal fastsette og </w:t>
            </w:r>
            <w:proofErr w:type="spellStart"/>
            <w:r w:rsidRPr="0014374F">
              <w:rPr>
                <w:rStyle w:val="kursiv"/>
              </w:rPr>
              <w:t>krevje</w:t>
            </w:r>
            <w:proofErr w:type="spellEnd"/>
            <w:r w:rsidRPr="0014374F">
              <w:rPr>
                <w:rStyle w:val="kursiv"/>
              </w:rPr>
              <w:t xml:space="preserve"> inn rett premie til rett tid</w:t>
            </w:r>
          </w:p>
        </w:tc>
        <w:tc>
          <w:tcPr>
            <w:tcW w:w="2876" w:type="dxa"/>
            <w:tcBorders>
              <w:top w:val="nil"/>
              <w:left w:val="nil"/>
              <w:bottom w:val="nil"/>
              <w:right w:val="nil"/>
            </w:tcBorders>
            <w:tcMar>
              <w:top w:w="128" w:type="dxa"/>
              <w:left w:w="43" w:type="dxa"/>
              <w:bottom w:w="43" w:type="dxa"/>
              <w:right w:w="43" w:type="dxa"/>
            </w:tcMar>
            <w:vAlign w:val="bottom"/>
          </w:tcPr>
          <w:p w14:paraId="6BA2BF5E" w14:textId="77777777" w:rsidR="00F94E4B" w:rsidRPr="0014374F" w:rsidRDefault="00F94E4B" w:rsidP="001444CA">
            <w:pPr>
              <w:jc w:val="right"/>
            </w:pPr>
          </w:p>
        </w:tc>
      </w:tr>
      <w:tr w:rsidR="00F94E4B" w:rsidRPr="0014374F" w14:paraId="21016435" w14:textId="77777777" w:rsidTr="000808E5">
        <w:trPr>
          <w:trHeight w:val="640"/>
        </w:trPr>
        <w:tc>
          <w:tcPr>
            <w:tcW w:w="6194" w:type="dxa"/>
            <w:tcBorders>
              <w:top w:val="nil"/>
              <w:left w:val="nil"/>
              <w:bottom w:val="single" w:sz="4" w:space="0" w:color="000000"/>
              <w:right w:val="nil"/>
            </w:tcBorders>
            <w:tcMar>
              <w:top w:w="128" w:type="dxa"/>
              <w:left w:w="43" w:type="dxa"/>
              <w:bottom w:w="43" w:type="dxa"/>
              <w:right w:w="43" w:type="dxa"/>
            </w:tcMar>
          </w:tcPr>
          <w:p w14:paraId="237369DB" w14:textId="77777777" w:rsidR="00F94E4B" w:rsidRPr="0014374F" w:rsidRDefault="00F94E4B" w:rsidP="001444CA">
            <w:r w:rsidRPr="0014374F">
              <w:t xml:space="preserve">Premien skal </w:t>
            </w:r>
            <w:proofErr w:type="spellStart"/>
            <w:r w:rsidRPr="0014374F">
              <w:t>vere</w:t>
            </w:r>
            <w:proofErr w:type="spellEnd"/>
            <w:r w:rsidRPr="0014374F">
              <w:t xml:space="preserve"> minst 98 pst. korrekt ut </w:t>
            </w:r>
            <w:proofErr w:type="spellStart"/>
            <w:r w:rsidRPr="0014374F">
              <w:t>frå</w:t>
            </w:r>
            <w:proofErr w:type="spellEnd"/>
            <w:r w:rsidRPr="0014374F">
              <w:t xml:space="preserve"> mottatt grunnlag og </w:t>
            </w:r>
            <w:proofErr w:type="spellStart"/>
            <w:r w:rsidRPr="0014374F">
              <w:t>føresetnader</w:t>
            </w:r>
            <w:proofErr w:type="spellEnd"/>
            <w:r w:rsidRPr="0014374F">
              <w:t> i </w:t>
            </w:r>
            <w:proofErr w:type="spellStart"/>
            <w:r w:rsidRPr="0014374F">
              <w:t>premieberekninga</w:t>
            </w:r>
            <w:proofErr w:type="spellEnd"/>
            <w:r w:rsidRPr="0014374F">
              <w:t>.</w:t>
            </w:r>
          </w:p>
        </w:tc>
        <w:tc>
          <w:tcPr>
            <w:tcW w:w="2876" w:type="dxa"/>
            <w:tcBorders>
              <w:top w:val="nil"/>
              <w:left w:val="nil"/>
              <w:bottom w:val="single" w:sz="4" w:space="0" w:color="000000"/>
              <w:right w:val="nil"/>
            </w:tcBorders>
            <w:tcMar>
              <w:top w:w="128" w:type="dxa"/>
              <w:left w:w="43" w:type="dxa"/>
              <w:bottom w:w="43" w:type="dxa"/>
              <w:right w:w="43" w:type="dxa"/>
            </w:tcMar>
            <w:vAlign w:val="bottom"/>
          </w:tcPr>
          <w:p w14:paraId="1DB0C1A4" w14:textId="77777777" w:rsidR="00F94E4B" w:rsidRPr="0014374F" w:rsidRDefault="00F94E4B" w:rsidP="001444CA">
            <w:pPr>
              <w:jc w:val="right"/>
            </w:pPr>
            <w:r w:rsidRPr="0014374F">
              <w:t>98,8 pst.</w:t>
            </w:r>
          </w:p>
        </w:tc>
      </w:tr>
    </w:tbl>
    <w:p w14:paraId="30EA3D64" w14:textId="63F69D93" w:rsidR="009124C3" w:rsidRPr="0014374F" w:rsidRDefault="009124C3" w:rsidP="0014374F">
      <w:pPr>
        <w:pStyle w:val="Tabellnavn"/>
      </w:pPr>
    </w:p>
    <w:p w14:paraId="2541EB63" w14:textId="77777777" w:rsidR="009124C3" w:rsidRPr="0014374F" w:rsidRDefault="009124C3" w:rsidP="0014374F">
      <w:pPr>
        <w:pStyle w:val="avsnitt-tittel"/>
      </w:pPr>
      <w:r w:rsidRPr="0014374F">
        <w:lastRenderedPageBreak/>
        <w:t xml:space="preserve">Administrative </w:t>
      </w:r>
      <w:proofErr w:type="spellStart"/>
      <w:r w:rsidRPr="0014374F">
        <w:t>førebuingar</w:t>
      </w:r>
      <w:proofErr w:type="spellEnd"/>
      <w:r w:rsidRPr="0014374F">
        <w:t xml:space="preserve"> til det nye pensjonsregelverket</w:t>
      </w:r>
    </w:p>
    <w:p w14:paraId="6CF0086F" w14:textId="77777777" w:rsidR="009124C3" w:rsidRPr="0014374F" w:rsidRDefault="009124C3" w:rsidP="0014374F">
      <w:r w:rsidRPr="0014374F">
        <w:t xml:space="preserve">Statens pensjonskasse vil </w:t>
      </w:r>
      <w:proofErr w:type="spellStart"/>
      <w:r w:rsidRPr="0014374F">
        <w:t>halde</w:t>
      </w:r>
      <w:proofErr w:type="spellEnd"/>
      <w:r w:rsidRPr="0014374F">
        <w:t xml:space="preserve"> fram arbeidet med </w:t>
      </w:r>
      <w:proofErr w:type="spellStart"/>
      <w:r w:rsidRPr="0014374F">
        <w:t>dei</w:t>
      </w:r>
      <w:proofErr w:type="spellEnd"/>
      <w:r w:rsidRPr="0014374F">
        <w:t xml:space="preserve"> administrative </w:t>
      </w:r>
      <w:proofErr w:type="spellStart"/>
      <w:r w:rsidRPr="0014374F">
        <w:t>førebuingane</w:t>
      </w:r>
      <w:proofErr w:type="spellEnd"/>
      <w:r w:rsidRPr="0014374F">
        <w:t xml:space="preserve"> i 2025, slik at </w:t>
      </w:r>
      <w:proofErr w:type="spellStart"/>
      <w:r w:rsidRPr="0014374F">
        <w:t>dei</w:t>
      </w:r>
      <w:proofErr w:type="spellEnd"/>
      <w:r w:rsidRPr="0014374F">
        <w:t xml:space="preserve"> kan forvalte det nye pensjonsregelverket (ny </w:t>
      </w:r>
      <w:proofErr w:type="spellStart"/>
      <w:r w:rsidRPr="0014374F">
        <w:t>offentleg</w:t>
      </w:r>
      <w:proofErr w:type="spellEnd"/>
      <w:r w:rsidRPr="0014374F">
        <w:t xml:space="preserve"> </w:t>
      </w:r>
      <w:proofErr w:type="spellStart"/>
      <w:r w:rsidRPr="0014374F">
        <w:t>tenestepensjon</w:t>
      </w:r>
      <w:proofErr w:type="spellEnd"/>
      <w:r w:rsidRPr="0014374F">
        <w:t xml:space="preserve">, jf. omtale under kap. 612) effektivt og korrekt og dermed sikre </w:t>
      </w:r>
      <w:proofErr w:type="spellStart"/>
      <w:r w:rsidRPr="0014374F">
        <w:t>rettssikkerheit</w:t>
      </w:r>
      <w:proofErr w:type="spellEnd"/>
      <w:r w:rsidRPr="0014374F">
        <w:t xml:space="preserve"> og tryggleik for medlemmer og </w:t>
      </w:r>
      <w:proofErr w:type="spellStart"/>
      <w:r w:rsidRPr="0014374F">
        <w:t>medlemsverksemder</w:t>
      </w:r>
      <w:proofErr w:type="spellEnd"/>
      <w:r w:rsidRPr="0014374F">
        <w:t xml:space="preserve"> i Statens pensjonskasse.</w:t>
      </w:r>
    </w:p>
    <w:p w14:paraId="4F807180" w14:textId="77777777" w:rsidR="009124C3" w:rsidRPr="0014374F" w:rsidRDefault="009124C3" w:rsidP="0014374F">
      <w:r w:rsidRPr="0014374F">
        <w:t xml:space="preserve">Tredje fase av pensjonsprogrammet til Statens pensjonskasse, Pro25, er i rute med implementeringa av nytt regelverk. Statens pensjonskasse har </w:t>
      </w:r>
      <w:proofErr w:type="spellStart"/>
      <w:r w:rsidRPr="0014374F">
        <w:t>følgt</w:t>
      </w:r>
      <w:proofErr w:type="spellEnd"/>
      <w:r w:rsidRPr="0014374F">
        <w:t xml:space="preserve"> opp alle merknader og </w:t>
      </w:r>
      <w:proofErr w:type="spellStart"/>
      <w:r w:rsidRPr="0014374F">
        <w:t>anbefalingar</w:t>
      </w:r>
      <w:proofErr w:type="spellEnd"/>
      <w:r w:rsidRPr="0014374F">
        <w:t xml:space="preserve"> </w:t>
      </w:r>
      <w:proofErr w:type="spellStart"/>
      <w:r w:rsidRPr="0014374F">
        <w:t>frå</w:t>
      </w:r>
      <w:proofErr w:type="spellEnd"/>
      <w:r w:rsidRPr="0014374F">
        <w:t xml:space="preserve"> kvalitetssikringa. Det </w:t>
      </w:r>
      <w:proofErr w:type="spellStart"/>
      <w:r w:rsidRPr="0014374F">
        <w:t>valde</w:t>
      </w:r>
      <w:proofErr w:type="spellEnd"/>
      <w:r w:rsidRPr="0014374F">
        <w:t xml:space="preserve"> konseptet vil sikre at </w:t>
      </w:r>
      <w:proofErr w:type="spellStart"/>
      <w:r w:rsidRPr="0014374F">
        <w:t>pensjonsreglane</w:t>
      </w:r>
      <w:proofErr w:type="spellEnd"/>
      <w:r w:rsidRPr="0014374F">
        <w:t xml:space="preserve"> blir godt varetatt i den nye løysinga, og samtidig gi </w:t>
      </w:r>
      <w:proofErr w:type="spellStart"/>
      <w:r w:rsidRPr="0014374F">
        <w:t>eit</w:t>
      </w:r>
      <w:proofErr w:type="spellEnd"/>
      <w:r w:rsidRPr="0014374F">
        <w:t xml:space="preserve"> godt grunnlag for at medlemmer av Statens pensjonskasse skal kunne ta opplyste </w:t>
      </w:r>
      <w:proofErr w:type="spellStart"/>
      <w:r w:rsidRPr="0014374F">
        <w:t>pensjonsval</w:t>
      </w:r>
      <w:proofErr w:type="spellEnd"/>
      <w:r w:rsidRPr="0014374F">
        <w:t>.</w:t>
      </w:r>
    </w:p>
    <w:p w14:paraId="0D8F19FD" w14:textId="77777777" w:rsidR="009124C3" w:rsidRPr="0014374F" w:rsidRDefault="009124C3" w:rsidP="0014374F">
      <w:r w:rsidRPr="0014374F">
        <w:t xml:space="preserve">På bakgrunn av kvalitetssikringsrapporten (KS2) anbefalte regjeringa Stortinget i Prop. 118 S (2022–2023) </w:t>
      </w:r>
      <w:r w:rsidRPr="0014374F">
        <w:rPr>
          <w:rStyle w:val="kursiv"/>
        </w:rPr>
        <w:t>Tilleggsbevilgninger og omprioriteringer i statsbudsjettet 2023</w:t>
      </w:r>
      <w:r w:rsidRPr="0014374F">
        <w:t xml:space="preserve"> at Pro 25, fase III, skulle starte opp i 2023, med ei kostnadsramme på 391 mill. 2023-kroner inkl. mva. På bakgrunn av </w:t>
      </w:r>
      <w:proofErr w:type="spellStart"/>
      <w:r w:rsidRPr="0014374F">
        <w:t>Innst</w:t>
      </w:r>
      <w:proofErr w:type="spellEnd"/>
      <w:r w:rsidRPr="0014374F">
        <w:t xml:space="preserve">. 490 S (2022–2023) vedtok Stortinget dette, jf. </w:t>
      </w:r>
      <w:proofErr w:type="spellStart"/>
      <w:r w:rsidRPr="0014374F">
        <w:t>romartalsfullmakt</w:t>
      </w:r>
      <w:proofErr w:type="spellEnd"/>
      <w:r w:rsidRPr="0014374F">
        <w:t xml:space="preserve"> XIV.</w:t>
      </w:r>
    </w:p>
    <w:p w14:paraId="45E4B442" w14:textId="77777777" w:rsidR="009124C3" w:rsidRPr="0014374F" w:rsidRDefault="009124C3" w:rsidP="0014374F">
      <w:pPr>
        <w:pStyle w:val="avsnitt-tittel"/>
      </w:pPr>
      <w:r w:rsidRPr="0014374F">
        <w:t>Informasjon og kunnskapsformidling</w:t>
      </w:r>
    </w:p>
    <w:p w14:paraId="71E42E67" w14:textId="77777777" w:rsidR="009124C3" w:rsidRPr="0014374F" w:rsidRDefault="009124C3" w:rsidP="0014374F">
      <w:r w:rsidRPr="0014374F">
        <w:t xml:space="preserve">For Statens pensjonskasse har informasjonsarbeidet i 2023 handla </w:t>
      </w:r>
      <w:proofErr w:type="spellStart"/>
      <w:r w:rsidRPr="0014374F">
        <w:t>mykje</w:t>
      </w:r>
      <w:proofErr w:type="spellEnd"/>
      <w:r w:rsidRPr="0014374F">
        <w:t xml:space="preserve"> om ny </w:t>
      </w:r>
      <w:proofErr w:type="spellStart"/>
      <w:r w:rsidRPr="0014374F">
        <w:t>offentleg</w:t>
      </w:r>
      <w:proofErr w:type="spellEnd"/>
      <w:r w:rsidRPr="0014374F">
        <w:t xml:space="preserve"> </w:t>
      </w:r>
      <w:proofErr w:type="spellStart"/>
      <w:r w:rsidRPr="0014374F">
        <w:t>tenestepensjon</w:t>
      </w:r>
      <w:proofErr w:type="spellEnd"/>
      <w:r w:rsidRPr="0014374F">
        <w:t xml:space="preserve">. Nye </w:t>
      </w:r>
      <w:proofErr w:type="spellStart"/>
      <w:r w:rsidRPr="0014374F">
        <w:t>pensjonsreglar</w:t>
      </w:r>
      <w:proofErr w:type="spellEnd"/>
      <w:r w:rsidRPr="0014374F">
        <w:t xml:space="preserve"> </w:t>
      </w:r>
      <w:proofErr w:type="spellStart"/>
      <w:r w:rsidRPr="0014374F">
        <w:t>inneber</w:t>
      </w:r>
      <w:proofErr w:type="spellEnd"/>
      <w:r w:rsidRPr="0014374F">
        <w:t xml:space="preserve"> større fleksibilitet og </w:t>
      </w:r>
      <w:proofErr w:type="spellStart"/>
      <w:r w:rsidRPr="0014374F">
        <w:t>fleire</w:t>
      </w:r>
      <w:proofErr w:type="spellEnd"/>
      <w:r w:rsidRPr="0014374F">
        <w:t xml:space="preserve"> </w:t>
      </w:r>
      <w:proofErr w:type="spellStart"/>
      <w:r w:rsidRPr="0014374F">
        <w:t>valmoglegheiter</w:t>
      </w:r>
      <w:proofErr w:type="spellEnd"/>
      <w:r w:rsidRPr="0014374F">
        <w:t xml:space="preserve">, og dermed må kvar og </w:t>
      </w:r>
      <w:proofErr w:type="spellStart"/>
      <w:r w:rsidRPr="0014374F">
        <w:t>ein</w:t>
      </w:r>
      <w:proofErr w:type="spellEnd"/>
      <w:r w:rsidRPr="0014374F">
        <w:t xml:space="preserve"> ta større ansvar for </w:t>
      </w:r>
      <w:proofErr w:type="gramStart"/>
      <w:r w:rsidRPr="0014374F">
        <w:t>sin eigen pensjon</w:t>
      </w:r>
      <w:proofErr w:type="gramEnd"/>
      <w:r w:rsidRPr="0014374F">
        <w:t xml:space="preserve">. Saman med </w:t>
      </w:r>
      <w:proofErr w:type="spellStart"/>
      <w:r w:rsidRPr="0014374F">
        <w:t>fleire</w:t>
      </w:r>
      <w:proofErr w:type="spellEnd"/>
      <w:r w:rsidRPr="0014374F">
        <w:t xml:space="preserve"> andre </w:t>
      </w:r>
      <w:proofErr w:type="spellStart"/>
      <w:r w:rsidRPr="0014374F">
        <w:t>pensjonsaktørar</w:t>
      </w:r>
      <w:proofErr w:type="spellEnd"/>
      <w:r w:rsidRPr="0014374F">
        <w:t xml:space="preserve"> deltok Statens pensjonskasse i </w:t>
      </w:r>
      <w:proofErr w:type="spellStart"/>
      <w:r w:rsidRPr="0014374F">
        <w:t>ein</w:t>
      </w:r>
      <w:proofErr w:type="spellEnd"/>
      <w:r w:rsidRPr="0014374F">
        <w:t xml:space="preserve"> informasjonskampanje for å </w:t>
      </w:r>
      <w:proofErr w:type="spellStart"/>
      <w:r w:rsidRPr="0014374F">
        <w:t>auke</w:t>
      </w:r>
      <w:proofErr w:type="spellEnd"/>
      <w:r w:rsidRPr="0014374F">
        <w:t xml:space="preserve"> kjennskapen til pensjon og </w:t>
      </w:r>
      <w:proofErr w:type="spellStart"/>
      <w:r w:rsidRPr="0014374F">
        <w:t>tenestepensjon</w:t>
      </w:r>
      <w:proofErr w:type="spellEnd"/>
      <w:r w:rsidRPr="0014374F">
        <w:t xml:space="preserve"> blant nordmenn i aldersgruppa 18–56 år. Statens pensjonskasse har i mange år </w:t>
      </w:r>
      <w:proofErr w:type="spellStart"/>
      <w:r w:rsidRPr="0014374F">
        <w:t>arbeidd</w:t>
      </w:r>
      <w:proofErr w:type="spellEnd"/>
      <w:r w:rsidRPr="0014374F">
        <w:t xml:space="preserve"> systematisk med klarspråk, og blei i 2023 revidert av Riksrevisjonen på etterlevinga av språklova i vedtaksbrev. Riksrevisjonen konkluderte med at Statens pensjonskasse i </w:t>
      </w:r>
      <w:proofErr w:type="spellStart"/>
      <w:r w:rsidRPr="0014374F">
        <w:t>hovudsak</w:t>
      </w:r>
      <w:proofErr w:type="spellEnd"/>
      <w:r w:rsidRPr="0014374F">
        <w:t xml:space="preserve"> </w:t>
      </w:r>
      <w:proofErr w:type="spellStart"/>
      <w:r w:rsidRPr="0014374F">
        <w:t>nyttar</w:t>
      </w:r>
      <w:proofErr w:type="spellEnd"/>
      <w:r w:rsidRPr="0014374F">
        <w:t xml:space="preserve"> klarspråk.</w:t>
      </w:r>
    </w:p>
    <w:p w14:paraId="59D50ADF" w14:textId="77777777" w:rsidR="009124C3" w:rsidRPr="0014374F" w:rsidRDefault="009124C3" w:rsidP="0014374F">
      <w:proofErr w:type="spellStart"/>
      <w:r w:rsidRPr="0014374F">
        <w:t>Brukarundersøkingar</w:t>
      </w:r>
      <w:proofErr w:type="spellEnd"/>
      <w:r w:rsidRPr="0014374F">
        <w:t xml:space="preserve"> viser at medlemmene er nøgde med Statens pensjonskasse. I 2023 var det samla resultatet 83 poeng av 100 – same resultat som i 2022. Mest nøgde er medlemmene med </w:t>
      </w:r>
      <w:proofErr w:type="spellStart"/>
      <w:r w:rsidRPr="0014374F">
        <w:t>kursverksemda</w:t>
      </w:r>
      <w:proofErr w:type="spellEnd"/>
      <w:r w:rsidRPr="0014374F">
        <w:t xml:space="preserve">, og med servicen på telefon og chatt. Gjennom heile 2023 har resultata vist at medlemmene blir </w:t>
      </w:r>
      <w:proofErr w:type="spellStart"/>
      <w:r w:rsidRPr="0014374F">
        <w:t>meir</w:t>
      </w:r>
      <w:proofErr w:type="spellEnd"/>
      <w:r w:rsidRPr="0014374F">
        <w:t xml:space="preserve"> og </w:t>
      </w:r>
      <w:proofErr w:type="spellStart"/>
      <w:r w:rsidRPr="0014374F">
        <w:t>meir</w:t>
      </w:r>
      <w:proofErr w:type="spellEnd"/>
      <w:r w:rsidRPr="0014374F">
        <w:t xml:space="preserve"> nøgde med informasjonen </w:t>
      </w:r>
      <w:proofErr w:type="spellStart"/>
      <w:r w:rsidRPr="0014374F">
        <w:t>frå</w:t>
      </w:r>
      <w:proofErr w:type="spellEnd"/>
      <w:r w:rsidRPr="0014374F">
        <w:t xml:space="preserve"> Statens pensjonskasse.</w:t>
      </w:r>
    </w:p>
    <w:p w14:paraId="5D0EE4C0" w14:textId="77777777" w:rsidR="009124C3" w:rsidRPr="0014374F" w:rsidRDefault="009124C3" w:rsidP="0014374F">
      <w:r w:rsidRPr="0014374F">
        <w:t xml:space="preserve">I 2023 gjennomførte Statens pensjonskasse 300 kurs for 11 600 medlemmer og utarbeidde 5 600 </w:t>
      </w:r>
      <w:proofErr w:type="spellStart"/>
      <w:r w:rsidRPr="0014374F">
        <w:t>pensjonsprognosar</w:t>
      </w:r>
      <w:proofErr w:type="spellEnd"/>
      <w:r w:rsidRPr="0014374F">
        <w:t xml:space="preserve"> for </w:t>
      </w:r>
      <w:proofErr w:type="spellStart"/>
      <w:r w:rsidRPr="0014374F">
        <w:t>deltakarane</w:t>
      </w:r>
      <w:proofErr w:type="spellEnd"/>
      <w:r w:rsidRPr="0014374F">
        <w:t xml:space="preserve">. Kundesenteret har behandla 152 000 </w:t>
      </w:r>
      <w:proofErr w:type="spellStart"/>
      <w:r w:rsidRPr="0014374F">
        <w:t>førespurnader</w:t>
      </w:r>
      <w:proofErr w:type="spellEnd"/>
      <w:r w:rsidRPr="0014374F">
        <w:t xml:space="preserve"> på e-post, telefon og chatt, </w:t>
      </w:r>
      <w:proofErr w:type="spellStart"/>
      <w:r w:rsidRPr="0014374F">
        <w:t>ein</w:t>
      </w:r>
      <w:proofErr w:type="spellEnd"/>
      <w:r w:rsidRPr="0014374F">
        <w:t xml:space="preserve"> liten </w:t>
      </w:r>
      <w:proofErr w:type="spellStart"/>
      <w:r w:rsidRPr="0014374F">
        <w:t>auke</w:t>
      </w:r>
      <w:proofErr w:type="spellEnd"/>
      <w:r w:rsidRPr="0014374F">
        <w:t xml:space="preserve"> </w:t>
      </w:r>
      <w:proofErr w:type="spellStart"/>
      <w:r w:rsidRPr="0014374F">
        <w:t>frå</w:t>
      </w:r>
      <w:proofErr w:type="spellEnd"/>
      <w:r w:rsidRPr="0014374F">
        <w:t xml:space="preserve"> 2022.</w:t>
      </w:r>
    </w:p>
    <w:p w14:paraId="1F6A8E7E" w14:textId="77777777" w:rsidR="009124C3" w:rsidRPr="0014374F" w:rsidRDefault="009124C3" w:rsidP="0014374F">
      <w:r w:rsidRPr="0014374F">
        <w:t xml:space="preserve">I 2023 har Statens pensjonskasse informert medlemsvirksomhetene godt i </w:t>
      </w:r>
      <w:proofErr w:type="spellStart"/>
      <w:r w:rsidRPr="0014374F">
        <w:t>samanheng</w:t>
      </w:r>
      <w:proofErr w:type="spellEnd"/>
      <w:r w:rsidRPr="0014374F">
        <w:t xml:space="preserve"> med innføringa av ny premiemodell. Det har </w:t>
      </w:r>
      <w:proofErr w:type="spellStart"/>
      <w:r w:rsidRPr="0014374F">
        <w:t>vore</w:t>
      </w:r>
      <w:proofErr w:type="spellEnd"/>
      <w:r w:rsidRPr="0014374F">
        <w:t xml:space="preserve"> arrangert </w:t>
      </w:r>
      <w:proofErr w:type="spellStart"/>
      <w:r w:rsidRPr="0014374F">
        <w:t>særskilde</w:t>
      </w:r>
      <w:proofErr w:type="spellEnd"/>
      <w:r w:rsidRPr="0014374F">
        <w:t xml:space="preserve"> </w:t>
      </w:r>
      <w:proofErr w:type="spellStart"/>
      <w:r w:rsidRPr="0014374F">
        <w:t>webinar</w:t>
      </w:r>
      <w:proofErr w:type="spellEnd"/>
      <w:r w:rsidRPr="0014374F">
        <w:t xml:space="preserve"> og individuelle møte for å dekke informasjonsbehovet. </w:t>
      </w:r>
      <w:proofErr w:type="spellStart"/>
      <w:r w:rsidRPr="0014374F">
        <w:t>Vidare</w:t>
      </w:r>
      <w:proofErr w:type="spellEnd"/>
      <w:r w:rsidRPr="0014374F">
        <w:t xml:space="preserve"> vil Statens pensjonskasse styrke informasjonsarbeidet mot HR-tilsette, for å sette </w:t>
      </w:r>
      <w:proofErr w:type="spellStart"/>
      <w:r w:rsidRPr="0014374F">
        <w:t>dei</w:t>
      </w:r>
      <w:proofErr w:type="spellEnd"/>
      <w:r w:rsidRPr="0014374F">
        <w:t xml:space="preserve"> i stand til å orientere andre tilsette om to ulike pensjonsregelverk og til å rettleie </w:t>
      </w:r>
      <w:proofErr w:type="spellStart"/>
      <w:r w:rsidRPr="0014374F">
        <w:t>dei</w:t>
      </w:r>
      <w:proofErr w:type="spellEnd"/>
      <w:r w:rsidRPr="0014374F">
        <w:t xml:space="preserve"> tilsette om kvar </w:t>
      </w:r>
      <w:proofErr w:type="spellStart"/>
      <w:r w:rsidRPr="0014374F">
        <w:t>dei</w:t>
      </w:r>
      <w:proofErr w:type="spellEnd"/>
      <w:r w:rsidRPr="0014374F">
        <w:t xml:space="preserve"> kan finne informasjon, slik at </w:t>
      </w:r>
      <w:proofErr w:type="spellStart"/>
      <w:r w:rsidRPr="0014374F">
        <w:t>dei</w:t>
      </w:r>
      <w:proofErr w:type="spellEnd"/>
      <w:r w:rsidRPr="0014374F">
        <w:t xml:space="preserve"> blir betre skikka til å </w:t>
      </w:r>
      <w:proofErr w:type="spellStart"/>
      <w:r w:rsidRPr="0014374F">
        <w:t>gjere</w:t>
      </w:r>
      <w:proofErr w:type="spellEnd"/>
      <w:r w:rsidRPr="0014374F">
        <w:t xml:space="preserve"> opplyste </w:t>
      </w:r>
      <w:proofErr w:type="spellStart"/>
      <w:r w:rsidRPr="0014374F">
        <w:t>pensjonsval</w:t>
      </w:r>
      <w:proofErr w:type="spellEnd"/>
      <w:r w:rsidRPr="0014374F">
        <w:t>.</w:t>
      </w:r>
    </w:p>
    <w:p w14:paraId="55E92B19" w14:textId="77777777" w:rsidR="009124C3" w:rsidRPr="0014374F" w:rsidRDefault="009124C3" w:rsidP="0014374F">
      <w:pPr>
        <w:pStyle w:val="avsnitt-tittel"/>
      </w:pPr>
      <w:proofErr w:type="spellStart"/>
      <w:r w:rsidRPr="0014374F">
        <w:lastRenderedPageBreak/>
        <w:t>Sjølvbetening</w:t>
      </w:r>
      <w:proofErr w:type="spellEnd"/>
    </w:p>
    <w:p w14:paraId="6D27482E" w14:textId="77777777" w:rsidR="009124C3" w:rsidRPr="0014374F" w:rsidRDefault="009124C3" w:rsidP="0014374F">
      <w:r w:rsidRPr="0014374F">
        <w:t xml:space="preserve">Ambisjonen til Statens pensjonskasse er at flest </w:t>
      </w:r>
      <w:proofErr w:type="spellStart"/>
      <w:r w:rsidRPr="0014374F">
        <w:t>mogleg</w:t>
      </w:r>
      <w:proofErr w:type="spellEnd"/>
      <w:r w:rsidRPr="0014374F">
        <w:t xml:space="preserve"> skal kunne betene seg sjølve og finne informasjonen </w:t>
      </w:r>
      <w:proofErr w:type="spellStart"/>
      <w:r w:rsidRPr="0014374F">
        <w:t>dei</w:t>
      </w:r>
      <w:proofErr w:type="spellEnd"/>
      <w:r w:rsidRPr="0014374F">
        <w:t xml:space="preserve"> treng, på spk.no. I </w:t>
      </w:r>
      <w:proofErr w:type="spellStart"/>
      <w:r w:rsidRPr="0014374F">
        <w:t>sjølvbeteningsløysinga</w:t>
      </w:r>
      <w:proofErr w:type="spellEnd"/>
      <w:r w:rsidRPr="0014374F">
        <w:t xml:space="preserve"> Min side kan medlemmene bl.a. </w:t>
      </w:r>
      <w:proofErr w:type="spellStart"/>
      <w:r w:rsidRPr="0014374F">
        <w:t>berekne</w:t>
      </w:r>
      <w:proofErr w:type="spellEnd"/>
      <w:r w:rsidRPr="0014374F">
        <w:t xml:space="preserve"> framtidig pensjon, søke om lån og pensjon og sjå </w:t>
      </w:r>
      <w:proofErr w:type="spellStart"/>
      <w:r w:rsidRPr="0014374F">
        <w:t>kommande</w:t>
      </w:r>
      <w:proofErr w:type="spellEnd"/>
      <w:r w:rsidRPr="0014374F">
        <w:t xml:space="preserve"> </w:t>
      </w:r>
      <w:proofErr w:type="spellStart"/>
      <w:r w:rsidRPr="0014374F">
        <w:t>pensjonsutbetalingar</w:t>
      </w:r>
      <w:proofErr w:type="spellEnd"/>
      <w:r w:rsidRPr="0014374F">
        <w:t xml:space="preserve">. I 2023 blei Min side </w:t>
      </w:r>
      <w:proofErr w:type="spellStart"/>
      <w:r w:rsidRPr="0014374F">
        <w:t>forbetra</w:t>
      </w:r>
      <w:proofErr w:type="spellEnd"/>
      <w:r w:rsidRPr="0014374F">
        <w:t xml:space="preserve">. Det blei </w:t>
      </w:r>
      <w:proofErr w:type="spellStart"/>
      <w:r w:rsidRPr="0014374F">
        <w:t>lettare</w:t>
      </w:r>
      <w:proofErr w:type="spellEnd"/>
      <w:r w:rsidRPr="0014374F">
        <w:t xml:space="preserve"> å finne fram i løysinga, som også </w:t>
      </w:r>
      <w:proofErr w:type="spellStart"/>
      <w:r w:rsidRPr="0014374F">
        <w:t>fekk</w:t>
      </w:r>
      <w:proofErr w:type="spellEnd"/>
      <w:r w:rsidRPr="0014374F">
        <w:t xml:space="preserve"> ny funksjonalitet, og </w:t>
      </w:r>
      <w:proofErr w:type="spellStart"/>
      <w:r w:rsidRPr="0014374F">
        <w:t>fleire</w:t>
      </w:r>
      <w:proofErr w:type="spellEnd"/>
      <w:r w:rsidRPr="0014374F">
        <w:t xml:space="preserve"> </w:t>
      </w:r>
      <w:proofErr w:type="spellStart"/>
      <w:r w:rsidRPr="0014374F">
        <w:t>brukargrupper</w:t>
      </w:r>
      <w:proofErr w:type="spellEnd"/>
      <w:r w:rsidRPr="0014374F">
        <w:t xml:space="preserve"> kunne nytte pensjonskalkulatoren. Statens pensjonskasse erfarer at </w:t>
      </w:r>
      <w:proofErr w:type="spellStart"/>
      <w:r w:rsidRPr="0014374F">
        <w:t>brukarane</w:t>
      </w:r>
      <w:proofErr w:type="spellEnd"/>
      <w:r w:rsidRPr="0014374F">
        <w:t xml:space="preserve"> lærer mest om eigen pensjon når </w:t>
      </w:r>
      <w:proofErr w:type="spellStart"/>
      <w:r w:rsidRPr="0014374F">
        <w:t>dei</w:t>
      </w:r>
      <w:proofErr w:type="spellEnd"/>
      <w:r w:rsidRPr="0014374F">
        <w:t xml:space="preserve"> får utforske </w:t>
      </w:r>
      <w:proofErr w:type="spellStart"/>
      <w:r w:rsidRPr="0014374F">
        <w:t>valmoglegheiter</w:t>
      </w:r>
      <w:proofErr w:type="spellEnd"/>
      <w:r w:rsidRPr="0014374F">
        <w:t xml:space="preserve"> og sjå </w:t>
      </w:r>
      <w:proofErr w:type="spellStart"/>
      <w:r w:rsidRPr="0014374F">
        <w:t>konsekvensar</w:t>
      </w:r>
      <w:proofErr w:type="spellEnd"/>
      <w:r w:rsidRPr="0014374F">
        <w:t xml:space="preserve">. I snitt gjorde </w:t>
      </w:r>
      <w:proofErr w:type="spellStart"/>
      <w:r w:rsidRPr="0014374F">
        <w:t>brukarane</w:t>
      </w:r>
      <w:proofErr w:type="spellEnd"/>
      <w:r w:rsidRPr="0014374F">
        <w:t xml:space="preserve"> ni </w:t>
      </w:r>
      <w:proofErr w:type="spellStart"/>
      <w:r w:rsidRPr="0014374F">
        <w:t>berekningar</w:t>
      </w:r>
      <w:proofErr w:type="spellEnd"/>
      <w:r w:rsidRPr="0014374F">
        <w:t xml:space="preserve"> når </w:t>
      </w:r>
      <w:proofErr w:type="spellStart"/>
      <w:r w:rsidRPr="0014374F">
        <w:t>dei</w:t>
      </w:r>
      <w:proofErr w:type="spellEnd"/>
      <w:r w:rsidRPr="0014374F">
        <w:t xml:space="preserve"> nytta pensjonskalkulatoren i 2023. Min virksomhet er </w:t>
      </w:r>
      <w:proofErr w:type="spellStart"/>
      <w:r w:rsidRPr="0014374F">
        <w:t>sjølvbeteningsløysinga</w:t>
      </w:r>
      <w:proofErr w:type="spellEnd"/>
      <w:r w:rsidRPr="0014374F">
        <w:t xml:space="preserve"> for </w:t>
      </w:r>
      <w:proofErr w:type="spellStart"/>
      <w:r w:rsidRPr="0014374F">
        <w:t>arbeidsgivarane</w:t>
      </w:r>
      <w:proofErr w:type="spellEnd"/>
      <w:r w:rsidRPr="0014374F">
        <w:t>.</w:t>
      </w:r>
    </w:p>
    <w:p w14:paraId="1708EE58" w14:textId="77777777" w:rsidR="009124C3" w:rsidRPr="0014374F" w:rsidRDefault="009124C3" w:rsidP="0014374F">
      <w:r w:rsidRPr="0014374F">
        <w:t xml:space="preserve">I 2023 hadde spk.no 2,4 </w:t>
      </w:r>
      <w:proofErr w:type="spellStart"/>
      <w:r w:rsidRPr="0014374F">
        <w:t>millionar</w:t>
      </w:r>
      <w:proofErr w:type="spellEnd"/>
      <w:r w:rsidRPr="0014374F">
        <w:t xml:space="preserve"> besøk, </w:t>
      </w:r>
      <w:proofErr w:type="spellStart"/>
      <w:r w:rsidRPr="0014374F">
        <w:t>noko</w:t>
      </w:r>
      <w:proofErr w:type="spellEnd"/>
      <w:r w:rsidRPr="0014374F">
        <w:t xml:space="preserve"> som er like </w:t>
      </w:r>
      <w:proofErr w:type="spellStart"/>
      <w:r w:rsidRPr="0014374F">
        <w:t>mykje</w:t>
      </w:r>
      <w:proofErr w:type="spellEnd"/>
      <w:r w:rsidRPr="0014374F">
        <w:t xml:space="preserve"> som i 2022. Det blei registrert 994 000 </w:t>
      </w:r>
      <w:proofErr w:type="spellStart"/>
      <w:r w:rsidRPr="0014374F">
        <w:t>innloggingar</w:t>
      </w:r>
      <w:proofErr w:type="spellEnd"/>
      <w:r w:rsidRPr="0014374F">
        <w:t xml:space="preserve"> til Min side og Min virksomhet. Dette er 13,6 pst. </w:t>
      </w:r>
      <w:proofErr w:type="spellStart"/>
      <w:r w:rsidRPr="0014374F">
        <w:t>meir</w:t>
      </w:r>
      <w:proofErr w:type="spellEnd"/>
      <w:r w:rsidRPr="0014374F">
        <w:t xml:space="preserve"> enn året før. </w:t>
      </w:r>
      <w:proofErr w:type="spellStart"/>
      <w:r w:rsidRPr="0014374F">
        <w:t>Noko</w:t>
      </w:r>
      <w:proofErr w:type="spellEnd"/>
      <w:r w:rsidRPr="0014374F">
        <w:t xml:space="preserve"> av </w:t>
      </w:r>
      <w:proofErr w:type="spellStart"/>
      <w:r w:rsidRPr="0014374F">
        <w:t>auken</w:t>
      </w:r>
      <w:proofErr w:type="spellEnd"/>
      <w:r w:rsidRPr="0014374F">
        <w:t xml:space="preserve"> kjem av at renta på bustadlån har </w:t>
      </w:r>
      <w:proofErr w:type="spellStart"/>
      <w:r w:rsidRPr="0014374F">
        <w:t>vore</w:t>
      </w:r>
      <w:proofErr w:type="spellEnd"/>
      <w:r w:rsidRPr="0014374F">
        <w:t xml:space="preserve"> gunstig, og at mange derfor har logga inn for å søke om lån.</w:t>
      </w:r>
    </w:p>
    <w:p w14:paraId="4CAC7385" w14:textId="77777777" w:rsidR="009124C3" w:rsidRPr="0014374F" w:rsidRDefault="009124C3" w:rsidP="0014374F">
      <w:r w:rsidRPr="0014374F">
        <w:t xml:space="preserve">For å informere om </w:t>
      </w:r>
      <w:proofErr w:type="spellStart"/>
      <w:r w:rsidRPr="0014374F">
        <w:t>pensjonsopptening</w:t>
      </w:r>
      <w:proofErr w:type="spellEnd"/>
      <w:r w:rsidRPr="0014374F">
        <w:t xml:space="preserve"> og få </w:t>
      </w:r>
      <w:proofErr w:type="spellStart"/>
      <w:r w:rsidRPr="0014374F">
        <w:t>fleire</w:t>
      </w:r>
      <w:proofErr w:type="spellEnd"/>
      <w:r w:rsidRPr="0014374F">
        <w:t xml:space="preserve"> til å logge inn på Min side har Statens pensjonskasse </w:t>
      </w:r>
      <w:proofErr w:type="spellStart"/>
      <w:r w:rsidRPr="0014374F">
        <w:t>sidan</w:t>
      </w:r>
      <w:proofErr w:type="spellEnd"/>
      <w:r w:rsidRPr="0014374F">
        <w:t xml:space="preserve"> 2022 </w:t>
      </w:r>
      <w:proofErr w:type="spellStart"/>
      <w:r w:rsidRPr="0014374F">
        <w:t>årleg</w:t>
      </w:r>
      <w:proofErr w:type="spellEnd"/>
      <w:r w:rsidRPr="0014374F">
        <w:t xml:space="preserve"> sendt e-post til medlemmer som er fødde i 1963 og </w:t>
      </w:r>
      <w:proofErr w:type="spellStart"/>
      <w:r w:rsidRPr="0014374F">
        <w:t>seinare</w:t>
      </w:r>
      <w:proofErr w:type="spellEnd"/>
      <w:r w:rsidRPr="0014374F">
        <w:t xml:space="preserve">. I 2023 gjekk e-posten ut til 123 000 aktive medlemmer. I 2024 </w:t>
      </w:r>
      <w:proofErr w:type="spellStart"/>
      <w:r w:rsidRPr="0014374F">
        <w:t>fekk</w:t>
      </w:r>
      <w:proofErr w:type="spellEnd"/>
      <w:r w:rsidRPr="0014374F">
        <w:t xml:space="preserve"> både aktive og </w:t>
      </w:r>
      <w:proofErr w:type="spellStart"/>
      <w:r w:rsidRPr="0014374F">
        <w:t>tidlegare</w:t>
      </w:r>
      <w:proofErr w:type="spellEnd"/>
      <w:r w:rsidRPr="0014374F">
        <w:t xml:space="preserve"> medlemmer e-posten, totalt 220 000 </w:t>
      </w:r>
      <w:proofErr w:type="spellStart"/>
      <w:r w:rsidRPr="0014374F">
        <w:t>mottakarar</w:t>
      </w:r>
      <w:proofErr w:type="spellEnd"/>
      <w:r w:rsidRPr="0014374F">
        <w:t xml:space="preserve">. Statens pensjonskasse arbeider også for at </w:t>
      </w:r>
      <w:proofErr w:type="spellStart"/>
      <w:r w:rsidRPr="0014374F">
        <w:t>fleire</w:t>
      </w:r>
      <w:proofErr w:type="spellEnd"/>
      <w:r w:rsidRPr="0014374F">
        <w:t xml:space="preserve"> medlemsgrupper skal få e-post med </w:t>
      </w:r>
      <w:proofErr w:type="spellStart"/>
      <w:r w:rsidRPr="0014374F">
        <w:t>skreddarsydd</w:t>
      </w:r>
      <w:proofErr w:type="spellEnd"/>
      <w:r w:rsidRPr="0014374F">
        <w:t xml:space="preserve"> informasjon om pensjonsordninga, </w:t>
      </w:r>
      <w:proofErr w:type="spellStart"/>
      <w:r w:rsidRPr="0014374F">
        <w:t>rettar</w:t>
      </w:r>
      <w:proofErr w:type="spellEnd"/>
      <w:r w:rsidRPr="0014374F">
        <w:t xml:space="preserve"> og </w:t>
      </w:r>
      <w:proofErr w:type="spellStart"/>
      <w:r w:rsidRPr="0014374F">
        <w:t>valmoglegheiter</w:t>
      </w:r>
      <w:proofErr w:type="spellEnd"/>
      <w:r w:rsidRPr="0014374F">
        <w:t>.</w:t>
      </w:r>
    </w:p>
    <w:p w14:paraId="0ED88F15" w14:textId="77777777" w:rsidR="009124C3" w:rsidRPr="0014374F" w:rsidRDefault="009124C3" w:rsidP="0014374F">
      <w:r w:rsidRPr="0014374F">
        <w:t xml:space="preserve">Dei aller fleste </w:t>
      </w:r>
      <w:proofErr w:type="spellStart"/>
      <w:r w:rsidRPr="0014374F">
        <w:t>arbeidsgivarane</w:t>
      </w:r>
      <w:proofErr w:type="spellEnd"/>
      <w:r w:rsidRPr="0014374F">
        <w:t xml:space="preserve"> </w:t>
      </w:r>
      <w:proofErr w:type="spellStart"/>
      <w:r w:rsidRPr="0014374F">
        <w:t>loggar</w:t>
      </w:r>
      <w:proofErr w:type="spellEnd"/>
      <w:r w:rsidRPr="0014374F">
        <w:t xml:space="preserve"> seg inn på Min virksomhet </w:t>
      </w:r>
      <w:proofErr w:type="spellStart"/>
      <w:r w:rsidRPr="0014374F">
        <w:t>ein</w:t>
      </w:r>
      <w:proofErr w:type="spellEnd"/>
      <w:r w:rsidRPr="0014374F">
        <w:t xml:space="preserve"> gong i </w:t>
      </w:r>
      <w:proofErr w:type="spellStart"/>
      <w:r w:rsidRPr="0014374F">
        <w:t>månaden</w:t>
      </w:r>
      <w:proofErr w:type="spellEnd"/>
      <w:r w:rsidRPr="0014374F">
        <w:t xml:space="preserve"> for å rapportere lønns- og stillingsdata. Statens pensjonskasse har planlagt </w:t>
      </w:r>
      <w:proofErr w:type="spellStart"/>
      <w:r w:rsidRPr="0014374F">
        <w:t>fleire</w:t>
      </w:r>
      <w:proofErr w:type="spellEnd"/>
      <w:r w:rsidRPr="0014374F">
        <w:t xml:space="preserve"> </w:t>
      </w:r>
      <w:proofErr w:type="spellStart"/>
      <w:r w:rsidRPr="0014374F">
        <w:t>forbetringar</w:t>
      </w:r>
      <w:proofErr w:type="spellEnd"/>
      <w:r w:rsidRPr="0014374F">
        <w:t xml:space="preserve"> </w:t>
      </w:r>
      <w:proofErr w:type="spellStart"/>
      <w:r w:rsidRPr="0014374F">
        <w:t>dei</w:t>
      </w:r>
      <w:proofErr w:type="spellEnd"/>
      <w:r w:rsidRPr="0014374F">
        <w:t xml:space="preserve"> neste åra basert på nye behov hos </w:t>
      </w:r>
      <w:proofErr w:type="spellStart"/>
      <w:r w:rsidRPr="0014374F">
        <w:t>verksemdene</w:t>
      </w:r>
      <w:proofErr w:type="spellEnd"/>
      <w:r w:rsidRPr="0014374F">
        <w:t xml:space="preserve">. I 2023 blei det utarbeidd </w:t>
      </w:r>
      <w:proofErr w:type="spellStart"/>
      <w:r w:rsidRPr="0014374F">
        <w:t>eit</w:t>
      </w:r>
      <w:proofErr w:type="spellEnd"/>
      <w:r w:rsidRPr="0014374F">
        <w:t xml:space="preserve"> </w:t>
      </w:r>
      <w:proofErr w:type="spellStart"/>
      <w:r w:rsidRPr="0014374F">
        <w:t>målbilde</w:t>
      </w:r>
      <w:proofErr w:type="spellEnd"/>
      <w:r w:rsidRPr="0014374F">
        <w:t xml:space="preserve"> for Min virksomhet, og implementeringa har starta.</w:t>
      </w:r>
    </w:p>
    <w:p w14:paraId="3A3431ED" w14:textId="77777777" w:rsidR="00F94E4B" w:rsidRDefault="009124C3" w:rsidP="00F94E4B">
      <w:pPr>
        <w:pStyle w:val="b-post"/>
      </w:pPr>
      <w:r w:rsidRPr="0014374F">
        <w:t>Post 24 Driftsresultat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8"/>
        <w:gridCol w:w="4084"/>
        <w:gridCol w:w="1246"/>
        <w:gridCol w:w="1576"/>
        <w:gridCol w:w="1246"/>
      </w:tblGrid>
      <w:tr w:rsidR="00F94E4B" w:rsidRPr="0014374F" w14:paraId="29A876BB" w14:textId="77777777" w:rsidTr="001444CA">
        <w:trPr>
          <w:trHeight w:val="380"/>
          <w:hidden/>
        </w:trPr>
        <w:tc>
          <w:tcPr>
            <w:tcW w:w="918" w:type="dxa"/>
            <w:tcBorders>
              <w:top w:val="nil"/>
              <w:left w:val="nil"/>
              <w:bottom w:val="single" w:sz="4" w:space="0" w:color="000000"/>
              <w:right w:val="nil"/>
            </w:tcBorders>
            <w:tcMar>
              <w:top w:w="128" w:type="dxa"/>
              <w:left w:w="43" w:type="dxa"/>
              <w:bottom w:w="43" w:type="dxa"/>
              <w:right w:w="43" w:type="dxa"/>
            </w:tcMar>
            <w:vAlign w:val="bottom"/>
          </w:tcPr>
          <w:p w14:paraId="7F6C283C" w14:textId="77777777" w:rsidR="00F94E4B" w:rsidRPr="0014374F" w:rsidRDefault="00F94E4B" w:rsidP="001444CA">
            <w:pPr>
              <w:pStyle w:val="Tabellnavn"/>
            </w:pPr>
            <w:r w:rsidRPr="0014374F">
              <w:t>KPEN</w:t>
            </w:r>
          </w:p>
        </w:tc>
        <w:tc>
          <w:tcPr>
            <w:tcW w:w="4084" w:type="dxa"/>
            <w:tcBorders>
              <w:top w:val="nil"/>
              <w:left w:val="nil"/>
              <w:bottom w:val="single" w:sz="4" w:space="0" w:color="000000"/>
              <w:right w:val="nil"/>
            </w:tcBorders>
            <w:tcMar>
              <w:top w:w="128" w:type="dxa"/>
              <w:left w:w="43" w:type="dxa"/>
              <w:bottom w:w="43" w:type="dxa"/>
              <w:right w:w="43" w:type="dxa"/>
            </w:tcMar>
            <w:vAlign w:val="bottom"/>
          </w:tcPr>
          <w:p w14:paraId="73508F83" w14:textId="77777777" w:rsidR="00F94E4B" w:rsidRPr="0014374F" w:rsidRDefault="00F94E4B" w:rsidP="001444CA">
            <w:pPr>
              <w:pStyle w:val="Tabellnavn"/>
            </w:pP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749E8F65" w14:textId="77777777" w:rsidR="00F94E4B" w:rsidRPr="0014374F" w:rsidRDefault="00F94E4B" w:rsidP="001444CA">
            <w:pPr>
              <w:pStyle w:val="Tabellnavn"/>
              <w:jc w:val="right"/>
            </w:pP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01F00ACF" w14:textId="77777777" w:rsidR="00F94E4B" w:rsidRPr="0014374F" w:rsidRDefault="00F94E4B" w:rsidP="001444CA">
            <w:pPr>
              <w:pStyle w:val="Tabellnavn"/>
              <w:jc w:val="right"/>
            </w:pP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70DB5713" w14:textId="77777777" w:rsidR="00F94E4B" w:rsidRPr="0014374F" w:rsidRDefault="00F94E4B" w:rsidP="001444CA">
            <w:pPr>
              <w:jc w:val="right"/>
            </w:pPr>
            <w:r w:rsidRPr="0014374F">
              <w:t>(i 1 000 kr)</w:t>
            </w:r>
          </w:p>
        </w:tc>
      </w:tr>
      <w:tr w:rsidR="00F94E4B" w:rsidRPr="0014374F" w14:paraId="60821378" w14:textId="77777777" w:rsidTr="001444CA">
        <w:trPr>
          <w:trHeight w:val="600"/>
        </w:trPr>
        <w:tc>
          <w:tcPr>
            <w:tcW w:w="918" w:type="dxa"/>
            <w:tcBorders>
              <w:top w:val="nil"/>
              <w:left w:val="nil"/>
              <w:bottom w:val="single" w:sz="4" w:space="0" w:color="000000"/>
              <w:right w:val="nil"/>
            </w:tcBorders>
            <w:tcMar>
              <w:top w:w="128" w:type="dxa"/>
              <w:left w:w="43" w:type="dxa"/>
              <w:bottom w:w="43" w:type="dxa"/>
              <w:right w:w="43" w:type="dxa"/>
            </w:tcMar>
            <w:vAlign w:val="bottom"/>
          </w:tcPr>
          <w:p w14:paraId="3EDFB408" w14:textId="77777777" w:rsidR="00F94E4B" w:rsidRPr="0014374F" w:rsidRDefault="00F94E4B" w:rsidP="001444CA">
            <w:r w:rsidRPr="0014374F">
              <w:t>Underpost</w:t>
            </w:r>
          </w:p>
        </w:tc>
        <w:tc>
          <w:tcPr>
            <w:tcW w:w="4084" w:type="dxa"/>
            <w:tcBorders>
              <w:top w:val="nil"/>
              <w:left w:val="nil"/>
              <w:bottom w:val="single" w:sz="4" w:space="0" w:color="000000"/>
              <w:right w:val="nil"/>
            </w:tcBorders>
            <w:tcMar>
              <w:top w:w="128" w:type="dxa"/>
              <w:left w:w="43" w:type="dxa"/>
              <w:bottom w:w="43" w:type="dxa"/>
              <w:right w:w="43" w:type="dxa"/>
            </w:tcMar>
            <w:vAlign w:val="bottom"/>
          </w:tcPr>
          <w:p w14:paraId="270A776A" w14:textId="77777777" w:rsidR="00F94E4B" w:rsidRPr="0014374F" w:rsidRDefault="00F94E4B" w:rsidP="001444CA">
            <w:proofErr w:type="spellStart"/>
            <w:r w:rsidRPr="0014374F">
              <w:t>Nemning</w:t>
            </w:r>
            <w:proofErr w:type="spellEnd"/>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5793F58C" w14:textId="77777777" w:rsidR="00F94E4B" w:rsidRPr="0014374F" w:rsidRDefault="00F94E4B" w:rsidP="001444CA">
            <w:pPr>
              <w:jc w:val="right"/>
            </w:pPr>
            <w:proofErr w:type="spellStart"/>
            <w:r w:rsidRPr="0014374F">
              <w:t>Rekneskap</w:t>
            </w:r>
            <w:proofErr w:type="spellEnd"/>
            <w:r w:rsidRPr="0014374F">
              <w:br/>
              <w:t>2023</w:t>
            </w: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623FE61B" w14:textId="77777777" w:rsidR="00F94E4B" w:rsidRPr="0014374F" w:rsidRDefault="00F94E4B" w:rsidP="001444CA">
            <w:pPr>
              <w:jc w:val="right"/>
            </w:pPr>
            <w:r w:rsidRPr="0014374F">
              <w:t>Saldert</w:t>
            </w:r>
            <w:r w:rsidRPr="0014374F">
              <w:br/>
              <w:t>budsjett 2024</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486B8960" w14:textId="77777777" w:rsidR="00F94E4B" w:rsidRPr="0014374F" w:rsidRDefault="00F94E4B" w:rsidP="001444CA">
            <w:pPr>
              <w:jc w:val="right"/>
            </w:pPr>
            <w:r w:rsidRPr="0014374F">
              <w:t>Forslag</w:t>
            </w:r>
            <w:r w:rsidRPr="0014374F">
              <w:br/>
              <w:t>2025</w:t>
            </w:r>
          </w:p>
        </w:tc>
      </w:tr>
      <w:tr w:rsidR="00F94E4B" w:rsidRPr="0014374F" w14:paraId="6ACB6820" w14:textId="77777777" w:rsidTr="001444CA">
        <w:trPr>
          <w:trHeight w:val="380"/>
        </w:trPr>
        <w:tc>
          <w:tcPr>
            <w:tcW w:w="918" w:type="dxa"/>
            <w:tcBorders>
              <w:top w:val="single" w:sz="4" w:space="0" w:color="000000"/>
              <w:left w:val="nil"/>
              <w:bottom w:val="nil"/>
              <w:right w:val="nil"/>
            </w:tcBorders>
            <w:tcMar>
              <w:top w:w="128" w:type="dxa"/>
              <w:left w:w="43" w:type="dxa"/>
              <w:bottom w:w="43" w:type="dxa"/>
              <w:right w:w="43" w:type="dxa"/>
            </w:tcMar>
          </w:tcPr>
          <w:p w14:paraId="7931DC80" w14:textId="77777777" w:rsidR="00F94E4B" w:rsidRPr="0014374F" w:rsidRDefault="00F94E4B" w:rsidP="001444CA">
            <w:r w:rsidRPr="0014374F">
              <w:t>24.1</w:t>
            </w:r>
          </w:p>
        </w:tc>
        <w:tc>
          <w:tcPr>
            <w:tcW w:w="4084" w:type="dxa"/>
            <w:tcBorders>
              <w:top w:val="single" w:sz="4" w:space="0" w:color="000000"/>
              <w:left w:val="nil"/>
              <w:bottom w:val="nil"/>
              <w:right w:val="nil"/>
            </w:tcBorders>
            <w:tcMar>
              <w:top w:w="128" w:type="dxa"/>
              <w:left w:w="43" w:type="dxa"/>
              <w:bottom w:w="43" w:type="dxa"/>
              <w:right w:w="43" w:type="dxa"/>
            </w:tcMar>
          </w:tcPr>
          <w:p w14:paraId="08E508A6" w14:textId="77777777" w:rsidR="00F94E4B" w:rsidRPr="0014374F" w:rsidRDefault="00F94E4B" w:rsidP="001444CA">
            <w:r w:rsidRPr="0014374F">
              <w:t>Driftsinntekter</w:t>
            </w:r>
            <w:r w:rsidRPr="0014374F">
              <w:rPr>
                <w:rStyle w:val="kursiv"/>
              </w:rPr>
              <w:t>, overslagsløyving</w:t>
            </w:r>
          </w:p>
        </w:tc>
        <w:tc>
          <w:tcPr>
            <w:tcW w:w="1246" w:type="dxa"/>
            <w:tcBorders>
              <w:top w:val="single" w:sz="4" w:space="0" w:color="000000"/>
              <w:left w:val="nil"/>
              <w:bottom w:val="nil"/>
              <w:right w:val="nil"/>
            </w:tcBorders>
            <w:tcMar>
              <w:top w:w="128" w:type="dxa"/>
              <w:left w:w="43" w:type="dxa"/>
              <w:bottom w:w="43" w:type="dxa"/>
              <w:right w:w="43" w:type="dxa"/>
            </w:tcMar>
            <w:vAlign w:val="bottom"/>
          </w:tcPr>
          <w:p w14:paraId="55897C61" w14:textId="77777777" w:rsidR="00F94E4B" w:rsidRPr="0014374F" w:rsidRDefault="00F94E4B" w:rsidP="001444CA">
            <w:pPr>
              <w:jc w:val="right"/>
            </w:pPr>
            <w:r w:rsidRPr="0014374F">
              <w:t>-713 669</w:t>
            </w:r>
          </w:p>
        </w:tc>
        <w:tc>
          <w:tcPr>
            <w:tcW w:w="1576" w:type="dxa"/>
            <w:tcBorders>
              <w:top w:val="single" w:sz="4" w:space="0" w:color="000000"/>
              <w:left w:val="nil"/>
              <w:bottom w:val="nil"/>
              <w:right w:val="nil"/>
            </w:tcBorders>
            <w:tcMar>
              <w:top w:w="128" w:type="dxa"/>
              <w:left w:w="43" w:type="dxa"/>
              <w:bottom w:w="43" w:type="dxa"/>
              <w:right w:w="43" w:type="dxa"/>
            </w:tcMar>
            <w:vAlign w:val="bottom"/>
          </w:tcPr>
          <w:p w14:paraId="1675784C" w14:textId="77777777" w:rsidR="00F94E4B" w:rsidRPr="0014374F" w:rsidRDefault="00F94E4B" w:rsidP="001444CA">
            <w:pPr>
              <w:jc w:val="right"/>
            </w:pPr>
            <w:r w:rsidRPr="0014374F">
              <w:t>-730 000</w:t>
            </w:r>
          </w:p>
        </w:tc>
        <w:tc>
          <w:tcPr>
            <w:tcW w:w="1246" w:type="dxa"/>
            <w:tcBorders>
              <w:top w:val="single" w:sz="4" w:space="0" w:color="000000"/>
              <w:left w:val="nil"/>
              <w:bottom w:val="nil"/>
              <w:right w:val="nil"/>
            </w:tcBorders>
            <w:tcMar>
              <w:top w:w="128" w:type="dxa"/>
              <w:left w:w="43" w:type="dxa"/>
              <w:bottom w:w="43" w:type="dxa"/>
              <w:right w:w="43" w:type="dxa"/>
            </w:tcMar>
            <w:vAlign w:val="bottom"/>
          </w:tcPr>
          <w:p w14:paraId="3394B408" w14:textId="77777777" w:rsidR="00F94E4B" w:rsidRPr="0014374F" w:rsidRDefault="00F94E4B" w:rsidP="001444CA">
            <w:pPr>
              <w:jc w:val="right"/>
            </w:pPr>
            <w:r w:rsidRPr="0014374F">
              <w:t>-790 000</w:t>
            </w:r>
          </w:p>
        </w:tc>
      </w:tr>
      <w:tr w:rsidR="00F94E4B" w:rsidRPr="0014374F" w14:paraId="68D5C081"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8668FEF" w14:textId="77777777" w:rsidR="00F94E4B" w:rsidRPr="0014374F" w:rsidRDefault="00F94E4B" w:rsidP="001444CA">
            <w:r w:rsidRPr="0014374F">
              <w:t>24.2</w:t>
            </w:r>
          </w:p>
        </w:tc>
        <w:tc>
          <w:tcPr>
            <w:tcW w:w="4084" w:type="dxa"/>
            <w:tcBorders>
              <w:top w:val="nil"/>
              <w:left w:val="nil"/>
              <w:bottom w:val="nil"/>
              <w:right w:val="nil"/>
            </w:tcBorders>
            <w:tcMar>
              <w:top w:w="128" w:type="dxa"/>
              <w:left w:w="43" w:type="dxa"/>
              <w:bottom w:w="43" w:type="dxa"/>
              <w:right w:w="43" w:type="dxa"/>
            </w:tcMar>
          </w:tcPr>
          <w:p w14:paraId="31AC847D" w14:textId="77777777" w:rsidR="00F94E4B" w:rsidRPr="0014374F" w:rsidRDefault="00F94E4B" w:rsidP="001444CA">
            <w:r w:rsidRPr="0014374F">
              <w:t>Driftsutgifter</w:t>
            </w:r>
            <w:r w:rsidRPr="0014374F">
              <w:rPr>
                <w:rStyle w:val="kursiv"/>
              </w:rPr>
              <w:t>, overslagsløyving</w:t>
            </w:r>
          </w:p>
        </w:tc>
        <w:tc>
          <w:tcPr>
            <w:tcW w:w="1246" w:type="dxa"/>
            <w:tcBorders>
              <w:top w:val="nil"/>
              <w:left w:val="nil"/>
              <w:bottom w:val="nil"/>
              <w:right w:val="nil"/>
            </w:tcBorders>
            <w:tcMar>
              <w:top w:w="128" w:type="dxa"/>
              <w:left w:w="43" w:type="dxa"/>
              <w:bottom w:w="43" w:type="dxa"/>
              <w:right w:w="43" w:type="dxa"/>
            </w:tcMar>
            <w:vAlign w:val="bottom"/>
          </w:tcPr>
          <w:p w14:paraId="42637FE2" w14:textId="77777777" w:rsidR="00F94E4B" w:rsidRPr="0014374F" w:rsidRDefault="00F94E4B" w:rsidP="001444CA">
            <w:pPr>
              <w:jc w:val="right"/>
            </w:pPr>
            <w:r w:rsidRPr="0014374F">
              <w:t>572 290</w:t>
            </w:r>
          </w:p>
        </w:tc>
        <w:tc>
          <w:tcPr>
            <w:tcW w:w="1576" w:type="dxa"/>
            <w:tcBorders>
              <w:top w:val="nil"/>
              <w:left w:val="nil"/>
              <w:bottom w:val="nil"/>
              <w:right w:val="nil"/>
            </w:tcBorders>
            <w:tcMar>
              <w:top w:w="128" w:type="dxa"/>
              <w:left w:w="43" w:type="dxa"/>
              <w:bottom w:w="43" w:type="dxa"/>
              <w:right w:w="43" w:type="dxa"/>
            </w:tcMar>
            <w:vAlign w:val="bottom"/>
          </w:tcPr>
          <w:p w14:paraId="7E2DDE16" w14:textId="77777777" w:rsidR="00F94E4B" w:rsidRPr="0014374F" w:rsidRDefault="00F94E4B" w:rsidP="001444CA">
            <w:pPr>
              <w:jc w:val="right"/>
            </w:pPr>
            <w:r w:rsidRPr="0014374F">
              <w:t>594 000</w:t>
            </w:r>
          </w:p>
        </w:tc>
        <w:tc>
          <w:tcPr>
            <w:tcW w:w="1246" w:type="dxa"/>
            <w:tcBorders>
              <w:top w:val="nil"/>
              <w:left w:val="nil"/>
              <w:bottom w:val="nil"/>
              <w:right w:val="nil"/>
            </w:tcBorders>
            <w:tcMar>
              <w:top w:w="128" w:type="dxa"/>
              <w:left w:w="43" w:type="dxa"/>
              <w:bottom w:w="43" w:type="dxa"/>
              <w:right w:w="43" w:type="dxa"/>
            </w:tcMar>
            <w:vAlign w:val="bottom"/>
          </w:tcPr>
          <w:p w14:paraId="40ADDBCB" w14:textId="77777777" w:rsidR="00F94E4B" w:rsidRPr="0014374F" w:rsidRDefault="00F94E4B" w:rsidP="001444CA">
            <w:pPr>
              <w:jc w:val="right"/>
            </w:pPr>
            <w:r w:rsidRPr="0014374F">
              <w:t>637 000</w:t>
            </w:r>
          </w:p>
        </w:tc>
      </w:tr>
      <w:tr w:rsidR="00F94E4B" w:rsidRPr="0014374F" w14:paraId="48EFD1B4"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6B46F2D2" w14:textId="77777777" w:rsidR="00F94E4B" w:rsidRPr="0014374F" w:rsidRDefault="00F94E4B" w:rsidP="001444CA">
            <w:r w:rsidRPr="0014374F">
              <w:t>24.3</w:t>
            </w:r>
          </w:p>
        </w:tc>
        <w:tc>
          <w:tcPr>
            <w:tcW w:w="4084" w:type="dxa"/>
            <w:tcBorders>
              <w:top w:val="nil"/>
              <w:left w:val="nil"/>
              <w:bottom w:val="nil"/>
              <w:right w:val="nil"/>
            </w:tcBorders>
            <w:tcMar>
              <w:top w:w="128" w:type="dxa"/>
              <w:left w:w="43" w:type="dxa"/>
              <w:bottom w:w="43" w:type="dxa"/>
              <w:right w:w="43" w:type="dxa"/>
            </w:tcMar>
          </w:tcPr>
          <w:p w14:paraId="1BDE59F4" w14:textId="77777777" w:rsidR="00F94E4B" w:rsidRPr="0014374F" w:rsidRDefault="00F94E4B" w:rsidP="001444CA">
            <w:proofErr w:type="spellStart"/>
            <w:r w:rsidRPr="0014374F">
              <w:t>Avskrivingar</w:t>
            </w:r>
            <w:proofErr w:type="spellEnd"/>
          </w:p>
        </w:tc>
        <w:tc>
          <w:tcPr>
            <w:tcW w:w="1246" w:type="dxa"/>
            <w:tcBorders>
              <w:top w:val="nil"/>
              <w:left w:val="nil"/>
              <w:bottom w:val="nil"/>
              <w:right w:val="nil"/>
            </w:tcBorders>
            <w:tcMar>
              <w:top w:w="128" w:type="dxa"/>
              <w:left w:w="43" w:type="dxa"/>
              <w:bottom w:w="43" w:type="dxa"/>
              <w:right w:w="43" w:type="dxa"/>
            </w:tcMar>
            <w:vAlign w:val="bottom"/>
          </w:tcPr>
          <w:p w14:paraId="3C2D9C44" w14:textId="77777777" w:rsidR="00F94E4B" w:rsidRPr="0014374F" w:rsidRDefault="00F94E4B" w:rsidP="001444CA">
            <w:pPr>
              <w:jc w:val="right"/>
            </w:pPr>
            <w:r w:rsidRPr="0014374F">
              <w:t>82 207</w:t>
            </w:r>
          </w:p>
        </w:tc>
        <w:tc>
          <w:tcPr>
            <w:tcW w:w="1576" w:type="dxa"/>
            <w:tcBorders>
              <w:top w:val="nil"/>
              <w:left w:val="nil"/>
              <w:bottom w:val="nil"/>
              <w:right w:val="nil"/>
            </w:tcBorders>
            <w:tcMar>
              <w:top w:w="128" w:type="dxa"/>
              <w:left w:w="43" w:type="dxa"/>
              <w:bottom w:w="43" w:type="dxa"/>
              <w:right w:w="43" w:type="dxa"/>
            </w:tcMar>
            <w:vAlign w:val="bottom"/>
          </w:tcPr>
          <w:p w14:paraId="3CD0A024" w14:textId="77777777" w:rsidR="00F94E4B" w:rsidRPr="0014374F" w:rsidRDefault="00F94E4B" w:rsidP="001444CA">
            <w:pPr>
              <w:jc w:val="right"/>
            </w:pPr>
            <w:r w:rsidRPr="0014374F">
              <w:t>90 000</w:t>
            </w:r>
          </w:p>
        </w:tc>
        <w:tc>
          <w:tcPr>
            <w:tcW w:w="1246" w:type="dxa"/>
            <w:tcBorders>
              <w:top w:val="nil"/>
              <w:left w:val="nil"/>
              <w:bottom w:val="nil"/>
              <w:right w:val="nil"/>
            </w:tcBorders>
            <w:tcMar>
              <w:top w:w="128" w:type="dxa"/>
              <w:left w:w="43" w:type="dxa"/>
              <w:bottom w:w="43" w:type="dxa"/>
              <w:right w:w="43" w:type="dxa"/>
            </w:tcMar>
            <w:vAlign w:val="bottom"/>
          </w:tcPr>
          <w:p w14:paraId="2A9C4AD7" w14:textId="77777777" w:rsidR="00F94E4B" w:rsidRPr="0014374F" w:rsidRDefault="00F94E4B" w:rsidP="001444CA">
            <w:pPr>
              <w:jc w:val="right"/>
            </w:pPr>
            <w:r w:rsidRPr="0014374F">
              <w:t>100 000</w:t>
            </w:r>
          </w:p>
        </w:tc>
      </w:tr>
      <w:tr w:rsidR="00F94E4B" w:rsidRPr="0014374F" w14:paraId="1E25744B"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334CB7B0" w14:textId="77777777" w:rsidR="00F94E4B" w:rsidRPr="0014374F" w:rsidRDefault="00F94E4B" w:rsidP="001444CA">
            <w:r w:rsidRPr="0014374F">
              <w:t>24.4</w:t>
            </w:r>
          </w:p>
        </w:tc>
        <w:tc>
          <w:tcPr>
            <w:tcW w:w="4084" w:type="dxa"/>
            <w:tcBorders>
              <w:top w:val="nil"/>
              <w:left w:val="nil"/>
              <w:bottom w:val="nil"/>
              <w:right w:val="nil"/>
            </w:tcBorders>
            <w:tcMar>
              <w:top w:w="128" w:type="dxa"/>
              <w:left w:w="43" w:type="dxa"/>
              <w:bottom w:w="43" w:type="dxa"/>
              <w:right w:w="43" w:type="dxa"/>
            </w:tcMar>
          </w:tcPr>
          <w:p w14:paraId="212FB7DA" w14:textId="77777777" w:rsidR="00F94E4B" w:rsidRPr="0014374F" w:rsidRDefault="00F94E4B" w:rsidP="001444CA">
            <w:r w:rsidRPr="0014374F">
              <w:t>Renter av statens kapital</w:t>
            </w:r>
          </w:p>
        </w:tc>
        <w:tc>
          <w:tcPr>
            <w:tcW w:w="1246" w:type="dxa"/>
            <w:tcBorders>
              <w:top w:val="nil"/>
              <w:left w:val="nil"/>
              <w:bottom w:val="nil"/>
              <w:right w:val="nil"/>
            </w:tcBorders>
            <w:tcMar>
              <w:top w:w="128" w:type="dxa"/>
              <w:left w:w="43" w:type="dxa"/>
              <w:bottom w:w="43" w:type="dxa"/>
              <w:right w:w="43" w:type="dxa"/>
            </w:tcMar>
            <w:vAlign w:val="bottom"/>
          </w:tcPr>
          <w:p w14:paraId="3EACE2AA" w14:textId="77777777" w:rsidR="00F94E4B" w:rsidRPr="0014374F" w:rsidRDefault="00F94E4B" w:rsidP="001444CA">
            <w:pPr>
              <w:jc w:val="right"/>
            </w:pPr>
            <w:r w:rsidRPr="0014374F">
              <w:t>-4 777</w:t>
            </w:r>
          </w:p>
        </w:tc>
        <w:tc>
          <w:tcPr>
            <w:tcW w:w="1576" w:type="dxa"/>
            <w:tcBorders>
              <w:top w:val="nil"/>
              <w:left w:val="nil"/>
              <w:bottom w:val="nil"/>
              <w:right w:val="nil"/>
            </w:tcBorders>
            <w:tcMar>
              <w:top w:w="128" w:type="dxa"/>
              <w:left w:w="43" w:type="dxa"/>
              <w:bottom w:w="43" w:type="dxa"/>
              <w:right w:w="43" w:type="dxa"/>
            </w:tcMar>
            <w:vAlign w:val="bottom"/>
          </w:tcPr>
          <w:p w14:paraId="09805DA4" w14:textId="77777777" w:rsidR="00F94E4B" w:rsidRPr="0014374F" w:rsidRDefault="00F94E4B" w:rsidP="001444CA">
            <w:pPr>
              <w:jc w:val="right"/>
            </w:pPr>
            <w:r w:rsidRPr="0014374F">
              <w:t>1 000</w:t>
            </w:r>
          </w:p>
        </w:tc>
        <w:tc>
          <w:tcPr>
            <w:tcW w:w="1246" w:type="dxa"/>
            <w:tcBorders>
              <w:top w:val="nil"/>
              <w:left w:val="nil"/>
              <w:bottom w:val="nil"/>
              <w:right w:val="nil"/>
            </w:tcBorders>
            <w:tcMar>
              <w:top w:w="128" w:type="dxa"/>
              <w:left w:w="43" w:type="dxa"/>
              <w:bottom w:w="43" w:type="dxa"/>
              <w:right w:w="43" w:type="dxa"/>
            </w:tcMar>
            <w:vAlign w:val="bottom"/>
          </w:tcPr>
          <w:p w14:paraId="1C9513CE" w14:textId="77777777" w:rsidR="00F94E4B" w:rsidRPr="0014374F" w:rsidRDefault="00F94E4B" w:rsidP="001444CA">
            <w:pPr>
              <w:jc w:val="right"/>
            </w:pPr>
            <w:r w:rsidRPr="0014374F">
              <w:t>3 000</w:t>
            </w:r>
          </w:p>
        </w:tc>
      </w:tr>
      <w:tr w:rsidR="00F94E4B" w:rsidRPr="0014374F" w14:paraId="202E96B6" w14:textId="77777777" w:rsidTr="001444CA">
        <w:trPr>
          <w:trHeight w:val="380"/>
        </w:trPr>
        <w:tc>
          <w:tcPr>
            <w:tcW w:w="918" w:type="dxa"/>
            <w:tcBorders>
              <w:top w:val="nil"/>
              <w:left w:val="nil"/>
              <w:bottom w:val="nil"/>
              <w:right w:val="nil"/>
            </w:tcBorders>
            <w:tcMar>
              <w:top w:w="128" w:type="dxa"/>
              <w:left w:w="43" w:type="dxa"/>
              <w:bottom w:w="43" w:type="dxa"/>
              <w:right w:w="43" w:type="dxa"/>
            </w:tcMar>
          </w:tcPr>
          <w:p w14:paraId="1DEB2C67" w14:textId="77777777" w:rsidR="00F94E4B" w:rsidRPr="0014374F" w:rsidRDefault="00F94E4B" w:rsidP="001444CA">
            <w:r w:rsidRPr="0014374F">
              <w:t>24.5</w:t>
            </w:r>
          </w:p>
        </w:tc>
        <w:tc>
          <w:tcPr>
            <w:tcW w:w="4084" w:type="dxa"/>
            <w:tcBorders>
              <w:top w:val="nil"/>
              <w:left w:val="nil"/>
              <w:bottom w:val="nil"/>
              <w:right w:val="nil"/>
            </w:tcBorders>
            <w:tcMar>
              <w:top w:w="128" w:type="dxa"/>
              <w:left w:w="43" w:type="dxa"/>
              <w:bottom w:w="43" w:type="dxa"/>
              <w:right w:w="43" w:type="dxa"/>
            </w:tcMar>
          </w:tcPr>
          <w:p w14:paraId="62132603" w14:textId="77777777" w:rsidR="00F94E4B" w:rsidRPr="0014374F" w:rsidRDefault="00F94E4B" w:rsidP="001444CA">
            <w:r w:rsidRPr="0014374F">
              <w:t>Til investeringsformål</w:t>
            </w:r>
          </w:p>
        </w:tc>
        <w:tc>
          <w:tcPr>
            <w:tcW w:w="1246" w:type="dxa"/>
            <w:tcBorders>
              <w:top w:val="nil"/>
              <w:left w:val="nil"/>
              <w:bottom w:val="nil"/>
              <w:right w:val="nil"/>
            </w:tcBorders>
            <w:tcMar>
              <w:top w:w="128" w:type="dxa"/>
              <w:left w:w="43" w:type="dxa"/>
              <w:bottom w:w="43" w:type="dxa"/>
              <w:right w:w="43" w:type="dxa"/>
            </w:tcMar>
            <w:vAlign w:val="bottom"/>
          </w:tcPr>
          <w:p w14:paraId="13A61C95" w14:textId="77777777" w:rsidR="00F94E4B" w:rsidRPr="0014374F" w:rsidRDefault="00F94E4B" w:rsidP="001444CA">
            <w:pPr>
              <w:jc w:val="right"/>
            </w:pPr>
            <w:r w:rsidRPr="0014374F">
              <w:t>55 000</w:t>
            </w:r>
          </w:p>
        </w:tc>
        <w:tc>
          <w:tcPr>
            <w:tcW w:w="1576" w:type="dxa"/>
            <w:tcBorders>
              <w:top w:val="nil"/>
              <w:left w:val="nil"/>
              <w:bottom w:val="nil"/>
              <w:right w:val="nil"/>
            </w:tcBorders>
            <w:tcMar>
              <w:top w:w="128" w:type="dxa"/>
              <w:left w:w="43" w:type="dxa"/>
              <w:bottom w:w="43" w:type="dxa"/>
              <w:right w:w="43" w:type="dxa"/>
            </w:tcMar>
            <w:vAlign w:val="bottom"/>
          </w:tcPr>
          <w:p w14:paraId="66A32B49" w14:textId="77777777" w:rsidR="00F94E4B" w:rsidRPr="0014374F" w:rsidRDefault="00F94E4B" w:rsidP="001444CA">
            <w:pPr>
              <w:jc w:val="right"/>
            </w:pPr>
            <w:r w:rsidRPr="0014374F">
              <w:t>55 000</w:t>
            </w:r>
          </w:p>
        </w:tc>
        <w:tc>
          <w:tcPr>
            <w:tcW w:w="1246" w:type="dxa"/>
            <w:tcBorders>
              <w:top w:val="nil"/>
              <w:left w:val="nil"/>
              <w:bottom w:val="nil"/>
              <w:right w:val="nil"/>
            </w:tcBorders>
            <w:tcMar>
              <w:top w:w="128" w:type="dxa"/>
              <w:left w:w="43" w:type="dxa"/>
              <w:bottom w:w="43" w:type="dxa"/>
              <w:right w:w="43" w:type="dxa"/>
            </w:tcMar>
            <w:vAlign w:val="bottom"/>
          </w:tcPr>
          <w:p w14:paraId="1CC08157" w14:textId="77777777" w:rsidR="00F94E4B" w:rsidRPr="0014374F" w:rsidRDefault="00F94E4B" w:rsidP="001444CA">
            <w:pPr>
              <w:jc w:val="right"/>
            </w:pPr>
            <w:r w:rsidRPr="0014374F">
              <w:t>55 000</w:t>
            </w:r>
          </w:p>
        </w:tc>
      </w:tr>
      <w:tr w:rsidR="00F94E4B" w:rsidRPr="0014374F" w14:paraId="421AC73D" w14:textId="77777777" w:rsidTr="001444CA">
        <w:trPr>
          <w:trHeight w:val="380"/>
        </w:trPr>
        <w:tc>
          <w:tcPr>
            <w:tcW w:w="918" w:type="dxa"/>
            <w:tcBorders>
              <w:top w:val="nil"/>
              <w:left w:val="nil"/>
              <w:bottom w:val="single" w:sz="4" w:space="0" w:color="000000"/>
              <w:right w:val="nil"/>
            </w:tcBorders>
            <w:tcMar>
              <w:top w:w="128" w:type="dxa"/>
              <w:left w:w="43" w:type="dxa"/>
              <w:bottom w:w="43" w:type="dxa"/>
              <w:right w:w="43" w:type="dxa"/>
            </w:tcMar>
          </w:tcPr>
          <w:p w14:paraId="36588F1F" w14:textId="77777777" w:rsidR="00F94E4B" w:rsidRPr="0014374F" w:rsidRDefault="00F94E4B" w:rsidP="001444CA">
            <w:r w:rsidRPr="0014374F">
              <w:t>24.6</w:t>
            </w:r>
          </w:p>
        </w:tc>
        <w:tc>
          <w:tcPr>
            <w:tcW w:w="4084" w:type="dxa"/>
            <w:tcBorders>
              <w:top w:val="nil"/>
              <w:left w:val="nil"/>
              <w:bottom w:val="single" w:sz="4" w:space="0" w:color="000000"/>
              <w:right w:val="nil"/>
            </w:tcBorders>
            <w:tcMar>
              <w:top w:w="128" w:type="dxa"/>
              <w:left w:w="43" w:type="dxa"/>
              <w:bottom w:w="43" w:type="dxa"/>
              <w:right w:w="43" w:type="dxa"/>
            </w:tcMar>
          </w:tcPr>
          <w:p w14:paraId="7E776B47" w14:textId="77777777" w:rsidR="00F94E4B" w:rsidRPr="0014374F" w:rsidRDefault="00F94E4B" w:rsidP="001444CA">
            <w:r w:rsidRPr="0014374F">
              <w:t>Til reguleringsfond</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465B8CE3" w14:textId="77777777" w:rsidR="00F94E4B" w:rsidRPr="0014374F" w:rsidRDefault="00F94E4B" w:rsidP="001444CA">
            <w:pPr>
              <w:jc w:val="right"/>
            </w:pPr>
            <w:r w:rsidRPr="0014374F">
              <w:t>-6 051</w:t>
            </w: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4138B150" w14:textId="77777777" w:rsidR="00F94E4B" w:rsidRPr="0014374F" w:rsidRDefault="00F94E4B" w:rsidP="001444CA">
            <w:pPr>
              <w:jc w:val="right"/>
            </w:pPr>
            <w:r w:rsidRPr="0014374F">
              <w:t>-25 000</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36F72387" w14:textId="77777777" w:rsidR="00F94E4B" w:rsidRPr="0014374F" w:rsidRDefault="00F94E4B" w:rsidP="001444CA">
            <w:pPr>
              <w:jc w:val="right"/>
            </w:pPr>
            <w:r w:rsidRPr="0014374F">
              <w:t>-25 000</w:t>
            </w:r>
          </w:p>
        </w:tc>
      </w:tr>
      <w:tr w:rsidR="00F94E4B" w:rsidRPr="0014374F" w14:paraId="1B7C07BE" w14:textId="77777777" w:rsidTr="001444CA">
        <w:trPr>
          <w:trHeight w:val="380"/>
        </w:trPr>
        <w:tc>
          <w:tcPr>
            <w:tcW w:w="918" w:type="dxa"/>
            <w:tcBorders>
              <w:top w:val="nil"/>
              <w:left w:val="nil"/>
              <w:bottom w:val="single" w:sz="4" w:space="0" w:color="000000"/>
              <w:right w:val="nil"/>
            </w:tcBorders>
            <w:tcMar>
              <w:top w:w="128" w:type="dxa"/>
              <w:left w:w="43" w:type="dxa"/>
              <w:bottom w:w="43" w:type="dxa"/>
              <w:right w:w="43" w:type="dxa"/>
            </w:tcMar>
          </w:tcPr>
          <w:p w14:paraId="185A36CB" w14:textId="77777777" w:rsidR="00F94E4B" w:rsidRPr="0014374F" w:rsidRDefault="00F94E4B" w:rsidP="001444CA"/>
        </w:tc>
        <w:tc>
          <w:tcPr>
            <w:tcW w:w="4084" w:type="dxa"/>
            <w:tcBorders>
              <w:top w:val="nil"/>
              <w:left w:val="nil"/>
              <w:bottom w:val="single" w:sz="4" w:space="0" w:color="000000"/>
              <w:right w:val="nil"/>
            </w:tcBorders>
            <w:tcMar>
              <w:top w:w="128" w:type="dxa"/>
              <w:left w:w="43" w:type="dxa"/>
              <w:bottom w:w="43" w:type="dxa"/>
              <w:right w:w="43" w:type="dxa"/>
            </w:tcMar>
          </w:tcPr>
          <w:p w14:paraId="57F4D619" w14:textId="77777777" w:rsidR="00F94E4B" w:rsidRPr="0014374F" w:rsidRDefault="00F94E4B" w:rsidP="001444CA">
            <w:r w:rsidRPr="0014374F">
              <w:t>Sum post 24</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66C65A71" w14:textId="77777777" w:rsidR="00F94E4B" w:rsidRPr="0014374F" w:rsidRDefault="00F94E4B" w:rsidP="001444CA">
            <w:pPr>
              <w:jc w:val="right"/>
            </w:pPr>
            <w:r w:rsidRPr="0014374F">
              <w:t>-15 000</w:t>
            </w:r>
          </w:p>
        </w:tc>
        <w:tc>
          <w:tcPr>
            <w:tcW w:w="1576" w:type="dxa"/>
            <w:tcBorders>
              <w:top w:val="nil"/>
              <w:left w:val="nil"/>
              <w:bottom w:val="single" w:sz="4" w:space="0" w:color="000000"/>
              <w:right w:val="nil"/>
            </w:tcBorders>
            <w:tcMar>
              <w:top w:w="128" w:type="dxa"/>
              <w:left w:w="43" w:type="dxa"/>
              <w:bottom w:w="43" w:type="dxa"/>
              <w:right w:w="43" w:type="dxa"/>
            </w:tcMar>
            <w:vAlign w:val="bottom"/>
          </w:tcPr>
          <w:p w14:paraId="62888753" w14:textId="77777777" w:rsidR="00F94E4B" w:rsidRPr="0014374F" w:rsidRDefault="00F94E4B" w:rsidP="001444CA">
            <w:pPr>
              <w:jc w:val="right"/>
            </w:pPr>
            <w:r w:rsidRPr="0014374F">
              <w:t>-15 000</w:t>
            </w:r>
          </w:p>
        </w:tc>
        <w:tc>
          <w:tcPr>
            <w:tcW w:w="1246" w:type="dxa"/>
            <w:tcBorders>
              <w:top w:val="nil"/>
              <w:left w:val="nil"/>
              <w:bottom w:val="single" w:sz="4" w:space="0" w:color="000000"/>
              <w:right w:val="nil"/>
            </w:tcBorders>
            <w:tcMar>
              <w:top w:w="128" w:type="dxa"/>
              <w:left w:w="43" w:type="dxa"/>
              <w:bottom w:w="43" w:type="dxa"/>
              <w:right w:w="43" w:type="dxa"/>
            </w:tcMar>
            <w:vAlign w:val="bottom"/>
          </w:tcPr>
          <w:p w14:paraId="2ABC7909" w14:textId="77777777" w:rsidR="00F94E4B" w:rsidRPr="0014374F" w:rsidRDefault="00F94E4B" w:rsidP="001444CA">
            <w:pPr>
              <w:jc w:val="right"/>
            </w:pPr>
            <w:r w:rsidRPr="0014374F">
              <w:t>-20 000</w:t>
            </w:r>
          </w:p>
        </w:tc>
      </w:tr>
    </w:tbl>
    <w:p w14:paraId="069208C1" w14:textId="108AD7D5" w:rsidR="009124C3" w:rsidRPr="0014374F" w:rsidRDefault="009124C3" w:rsidP="0014374F"/>
    <w:p w14:paraId="2B669A8C" w14:textId="77777777" w:rsidR="009124C3" w:rsidRPr="0014374F" w:rsidRDefault="009124C3" w:rsidP="0014374F">
      <w:proofErr w:type="spellStart"/>
      <w:r w:rsidRPr="0014374F">
        <w:t>Sidan</w:t>
      </w:r>
      <w:proofErr w:type="spellEnd"/>
      <w:r w:rsidRPr="0014374F">
        <w:t xml:space="preserve"> 2001 har Statens pensjonskasse </w:t>
      </w:r>
      <w:proofErr w:type="spellStart"/>
      <w:r w:rsidRPr="0014374F">
        <w:t>vore</w:t>
      </w:r>
      <w:proofErr w:type="spellEnd"/>
      <w:r w:rsidRPr="0014374F">
        <w:t xml:space="preserve"> delt inn i to </w:t>
      </w:r>
      <w:proofErr w:type="spellStart"/>
      <w:r w:rsidRPr="0014374F">
        <w:t>rekneskapsmessige</w:t>
      </w:r>
      <w:proofErr w:type="spellEnd"/>
      <w:r w:rsidRPr="0014374F">
        <w:t xml:space="preserve"> </w:t>
      </w:r>
      <w:proofErr w:type="spellStart"/>
      <w:r w:rsidRPr="0014374F">
        <w:t>einingar</w:t>
      </w:r>
      <w:proofErr w:type="spellEnd"/>
      <w:r w:rsidRPr="0014374F">
        <w:t xml:space="preserve">. Bl.a. dette har over tid medført at det finansielle rammeverket for Statens pensjonskasse har fått </w:t>
      </w:r>
      <w:proofErr w:type="spellStart"/>
      <w:r w:rsidRPr="0014374F">
        <w:t>ein</w:t>
      </w:r>
      <w:proofErr w:type="spellEnd"/>
      <w:r w:rsidRPr="0014374F">
        <w:t xml:space="preserve"> kompleks struktur. Det har gjort det </w:t>
      </w:r>
      <w:proofErr w:type="spellStart"/>
      <w:r w:rsidRPr="0014374F">
        <w:t>utfordrande</w:t>
      </w:r>
      <w:proofErr w:type="spellEnd"/>
      <w:r w:rsidRPr="0014374F">
        <w:t xml:space="preserve"> for Statens pensjonskasse å utarbeide </w:t>
      </w:r>
      <w:proofErr w:type="spellStart"/>
      <w:r w:rsidRPr="0014374F">
        <w:t>ein</w:t>
      </w:r>
      <w:proofErr w:type="spellEnd"/>
      <w:r w:rsidRPr="0014374F">
        <w:t xml:space="preserve"> </w:t>
      </w:r>
      <w:proofErr w:type="spellStart"/>
      <w:r w:rsidRPr="0014374F">
        <w:t>oversiktleg</w:t>
      </w:r>
      <w:proofErr w:type="spellEnd"/>
      <w:r w:rsidRPr="0014374F">
        <w:t xml:space="preserve"> og lett </w:t>
      </w:r>
      <w:proofErr w:type="spellStart"/>
      <w:r w:rsidRPr="0014374F">
        <w:t>forståeleg</w:t>
      </w:r>
      <w:proofErr w:type="spellEnd"/>
      <w:r w:rsidRPr="0014374F">
        <w:t xml:space="preserve"> </w:t>
      </w:r>
      <w:proofErr w:type="spellStart"/>
      <w:r w:rsidRPr="0014374F">
        <w:t>rekneskap</w:t>
      </w:r>
      <w:proofErr w:type="spellEnd"/>
      <w:r w:rsidRPr="0014374F">
        <w:t xml:space="preserve">. Riksrevisjonen har på denne bakgrunnen meint at det finansielle rammeverket for Statens pensjonskasse må </w:t>
      </w:r>
      <w:proofErr w:type="spellStart"/>
      <w:r w:rsidRPr="0014374F">
        <w:t>avklarast</w:t>
      </w:r>
      <w:proofErr w:type="spellEnd"/>
      <w:r w:rsidRPr="0014374F">
        <w:t xml:space="preserve"> og </w:t>
      </w:r>
      <w:proofErr w:type="spellStart"/>
      <w:r w:rsidRPr="0014374F">
        <w:t>vidareutviklast</w:t>
      </w:r>
      <w:proofErr w:type="spellEnd"/>
      <w:r w:rsidRPr="0014374F">
        <w:t xml:space="preserve">. </w:t>
      </w:r>
      <w:proofErr w:type="spellStart"/>
      <w:r w:rsidRPr="0014374F">
        <w:t>Frå</w:t>
      </w:r>
      <w:proofErr w:type="spellEnd"/>
      <w:r w:rsidRPr="0014374F">
        <w:t xml:space="preserve"> og med </w:t>
      </w:r>
      <w:proofErr w:type="spellStart"/>
      <w:r w:rsidRPr="0014374F">
        <w:t>rekneskapsåret</w:t>
      </w:r>
      <w:proofErr w:type="spellEnd"/>
      <w:r w:rsidRPr="0014374F">
        <w:t xml:space="preserve"> 2025 blir det </w:t>
      </w:r>
      <w:proofErr w:type="spellStart"/>
      <w:r w:rsidRPr="0014374F">
        <w:t>rekneskapsmessige</w:t>
      </w:r>
      <w:proofErr w:type="spellEnd"/>
      <w:r w:rsidRPr="0014374F">
        <w:t xml:space="preserve"> </w:t>
      </w:r>
      <w:proofErr w:type="spellStart"/>
      <w:r w:rsidRPr="0014374F">
        <w:t>skiljet</w:t>
      </w:r>
      <w:proofErr w:type="spellEnd"/>
      <w:r w:rsidRPr="0014374F">
        <w:t xml:space="preserve"> med to </w:t>
      </w:r>
      <w:proofErr w:type="spellStart"/>
      <w:r w:rsidRPr="0014374F">
        <w:t>einingar</w:t>
      </w:r>
      <w:proofErr w:type="spellEnd"/>
      <w:r w:rsidRPr="0014374F">
        <w:t xml:space="preserve"> avskaffa.</w:t>
      </w:r>
    </w:p>
    <w:p w14:paraId="1A43BCCF" w14:textId="77777777" w:rsidR="009124C3" w:rsidRPr="0014374F" w:rsidRDefault="009124C3" w:rsidP="0014374F">
      <w:r w:rsidRPr="0014374F">
        <w:t xml:space="preserve">Endringa </w:t>
      </w:r>
      <w:proofErr w:type="spellStart"/>
      <w:r w:rsidRPr="0014374F">
        <w:t>inneber</w:t>
      </w:r>
      <w:proofErr w:type="spellEnd"/>
      <w:r w:rsidRPr="0014374F">
        <w:t xml:space="preserve"> at modellen med stykkprisfinansiering av </w:t>
      </w:r>
      <w:proofErr w:type="spellStart"/>
      <w:r w:rsidRPr="0014374F">
        <w:t>tenestene</w:t>
      </w:r>
      <w:proofErr w:type="spellEnd"/>
      <w:r w:rsidRPr="0014374F">
        <w:t xml:space="preserve"> til Statens pensjonskasse blir justert. For </w:t>
      </w:r>
      <w:proofErr w:type="spellStart"/>
      <w:r w:rsidRPr="0014374F">
        <w:t>dei</w:t>
      </w:r>
      <w:proofErr w:type="spellEnd"/>
      <w:r w:rsidRPr="0014374F">
        <w:t xml:space="preserve"> fleste </w:t>
      </w:r>
      <w:proofErr w:type="spellStart"/>
      <w:r w:rsidRPr="0014374F">
        <w:t>pensjonsordningane</w:t>
      </w:r>
      <w:proofErr w:type="spellEnd"/>
      <w:r w:rsidRPr="0014374F">
        <w:t xml:space="preserve"> som Statens pensjonskasse administrerer, vil finansieringa av </w:t>
      </w:r>
      <w:proofErr w:type="spellStart"/>
      <w:r w:rsidRPr="0014374F">
        <w:t>tenestene</w:t>
      </w:r>
      <w:proofErr w:type="spellEnd"/>
      <w:r w:rsidRPr="0014374F">
        <w:t xml:space="preserve"> framover komme direkte </w:t>
      </w:r>
      <w:proofErr w:type="spellStart"/>
      <w:r w:rsidRPr="0014374F">
        <w:t>frå</w:t>
      </w:r>
      <w:proofErr w:type="spellEnd"/>
      <w:r w:rsidRPr="0014374F">
        <w:t xml:space="preserve"> administrasjonspremien og </w:t>
      </w:r>
      <w:proofErr w:type="spellStart"/>
      <w:r w:rsidRPr="0014374F">
        <w:t>ikkje</w:t>
      </w:r>
      <w:proofErr w:type="spellEnd"/>
      <w:r w:rsidRPr="0014374F">
        <w:t xml:space="preserve"> ved stykkprisfinansiering. Endringa </w:t>
      </w:r>
      <w:proofErr w:type="spellStart"/>
      <w:r w:rsidRPr="0014374F">
        <w:t>inneber</w:t>
      </w:r>
      <w:proofErr w:type="spellEnd"/>
      <w:r w:rsidRPr="0014374F">
        <w:t xml:space="preserve"> inga endring i kva </w:t>
      </w:r>
      <w:proofErr w:type="spellStart"/>
      <w:r w:rsidRPr="0014374F">
        <w:t>verksemdene</w:t>
      </w:r>
      <w:proofErr w:type="spellEnd"/>
      <w:r w:rsidRPr="0014374F">
        <w:t xml:space="preserve"> skal betale i administrasjonspremie.</w:t>
      </w:r>
    </w:p>
    <w:p w14:paraId="33AF23C5" w14:textId="77777777" w:rsidR="009124C3" w:rsidRPr="0014374F" w:rsidRDefault="009124C3" w:rsidP="0014374F">
      <w:r w:rsidRPr="0014374F">
        <w:t>Det er foreslått ei løyving på –20,0 mill. kroner på post 24 Driftsresultat for 2025.</w:t>
      </w:r>
    </w:p>
    <w:p w14:paraId="60FC1CD9" w14:textId="77777777" w:rsidR="009124C3" w:rsidRPr="0014374F" w:rsidRDefault="009124C3" w:rsidP="0014374F">
      <w:pPr>
        <w:pStyle w:val="b-underpost"/>
      </w:pPr>
      <w:r w:rsidRPr="0014374F">
        <w:t>Underpost 24.1 Driftsinntekter, overslagsløyving</w:t>
      </w:r>
    </w:p>
    <w:p w14:paraId="42EB9A55" w14:textId="77777777" w:rsidR="009124C3" w:rsidRPr="0014374F" w:rsidRDefault="009124C3" w:rsidP="0014374F">
      <w:r w:rsidRPr="0014374F">
        <w:t xml:space="preserve">Inntektene til Statens pensjonskasse er knytte til betaling for </w:t>
      </w:r>
      <w:proofErr w:type="spellStart"/>
      <w:r w:rsidRPr="0014374F">
        <w:t>dei</w:t>
      </w:r>
      <w:proofErr w:type="spellEnd"/>
      <w:r w:rsidRPr="0014374F">
        <w:t xml:space="preserve"> administrative </w:t>
      </w:r>
      <w:proofErr w:type="spellStart"/>
      <w:r w:rsidRPr="0014374F">
        <w:t>tenestene</w:t>
      </w:r>
      <w:proofErr w:type="spellEnd"/>
      <w:r w:rsidRPr="0014374F">
        <w:t xml:space="preserve"> som blir utførte i pensjons-, låne- og </w:t>
      </w:r>
      <w:proofErr w:type="spellStart"/>
      <w:r w:rsidRPr="0014374F">
        <w:t>personskadeordningane</w:t>
      </w:r>
      <w:proofErr w:type="spellEnd"/>
      <w:r w:rsidRPr="0014374F">
        <w:t xml:space="preserve"> og andre </w:t>
      </w:r>
      <w:proofErr w:type="spellStart"/>
      <w:r w:rsidRPr="0014374F">
        <w:t>ordningar</w:t>
      </w:r>
      <w:proofErr w:type="spellEnd"/>
      <w:r w:rsidRPr="0014374F">
        <w:t xml:space="preserve"> som Statens pensjonskasse tilbyr. Vel 80 pst. av inntektene kjem </w:t>
      </w:r>
      <w:proofErr w:type="spellStart"/>
      <w:r w:rsidRPr="0014374F">
        <w:t>frå</w:t>
      </w:r>
      <w:proofErr w:type="spellEnd"/>
      <w:r w:rsidRPr="0014374F">
        <w:t xml:space="preserve"> administrasjon av </w:t>
      </w:r>
      <w:proofErr w:type="spellStart"/>
      <w:r w:rsidRPr="0014374F">
        <w:t>dei</w:t>
      </w:r>
      <w:proofErr w:type="spellEnd"/>
      <w:r w:rsidRPr="0014374F">
        <w:t xml:space="preserve"> ulike </w:t>
      </w:r>
      <w:proofErr w:type="spellStart"/>
      <w:r w:rsidRPr="0014374F">
        <w:t>pensjonsordningane</w:t>
      </w:r>
      <w:proofErr w:type="spellEnd"/>
      <w:r w:rsidRPr="0014374F">
        <w:t xml:space="preserve">, der inntekta knytt til den </w:t>
      </w:r>
      <w:proofErr w:type="spellStart"/>
      <w:r w:rsidRPr="0014374F">
        <w:t>statlege</w:t>
      </w:r>
      <w:proofErr w:type="spellEnd"/>
      <w:r w:rsidRPr="0014374F">
        <w:t xml:space="preserve"> pensjonsordninga etter lov om Statens pensjonskasse </w:t>
      </w:r>
      <w:proofErr w:type="spellStart"/>
      <w:r w:rsidRPr="0014374F">
        <w:t>utgjer</w:t>
      </w:r>
      <w:proofErr w:type="spellEnd"/>
      <w:r w:rsidRPr="0014374F">
        <w:t xml:space="preserve"> det aller meste. Inntektene </w:t>
      </w:r>
      <w:proofErr w:type="spellStart"/>
      <w:r w:rsidRPr="0014374F">
        <w:t>aukar</w:t>
      </w:r>
      <w:proofErr w:type="spellEnd"/>
      <w:r w:rsidRPr="0014374F">
        <w:t xml:space="preserve"> med 60 mill. kroner </w:t>
      </w:r>
      <w:proofErr w:type="spellStart"/>
      <w:r w:rsidRPr="0014374F">
        <w:t>frå</w:t>
      </w:r>
      <w:proofErr w:type="spellEnd"/>
      <w:r w:rsidRPr="0014374F">
        <w:t xml:space="preserve"> saldert budsjett for 2024. Auken kjem av </w:t>
      </w:r>
      <w:proofErr w:type="spellStart"/>
      <w:r w:rsidRPr="0014374F">
        <w:t>auka</w:t>
      </w:r>
      <w:proofErr w:type="spellEnd"/>
      <w:r w:rsidRPr="0014374F">
        <w:t xml:space="preserve"> </w:t>
      </w:r>
      <w:proofErr w:type="spellStart"/>
      <w:r w:rsidRPr="0014374F">
        <w:t>prisar</w:t>
      </w:r>
      <w:proofErr w:type="spellEnd"/>
      <w:r w:rsidRPr="0014374F">
        <w:t xml:space="preserve"> og volum knytte til </w:t>
      </w:r>
      <w:proofErr w:type="spellStart"/>
      <w:r w:rsidRPr="0014374F">
        <w:t>dei</w:t>
      </w:r>
      <w:proofErr w:type="spellEnd"/>
      <w:r w:rsidRPr="0014374F">
        <w:t xml:space="preserve"> </w:t>
      </w:r>
      <w:proofErr w:type="spellStart"/>
      <w:r w:rsidRPr="0014374F">
        <w:t>ordningane</w:t>
      </w:r>
      <w:proofErr w:type="spellEnd"/>
      <w:r w:rsidRPr="0014374F">
        <w:t xml:space="preserve"> som Statens pensjonskasse </w:t>
      </w:r>
      <w:proofErr w:type="spellStart"/>
      <w:r w:rsidRPr="0014374F">
        <w:t>forvaltar</w:t>
      </w:r>
      <w:proofErr w:type="spellEnd"/>
      <w:r w:rsidRPr="0014374F">
        <w:t xml:space="preserve">, </w:t>
      </w:r>
      <w:proofErr w:type="spellStart"/>
      <w:r w:rsidRPr="0014374F">
        <w:t>irekna</w:t>
      </w:r>
      <w:proofErr w:type="spellEnd"/>
      <w:r w:rsidRPr="0014374F">
        <w:t xml:space="preserve"> </w:t>
      </w:r>
      <w:proofErr w:type="spellStart"/>
      <w:r w:rsidRPr="0014374F">
        <w:t>auka</w:t>
      </w:r>
      <w:proofErr w:type="spellEnd"/>
      <w:r w:rsidRPr="0014374F">
        <w:t xml:space="preserve"> volum og termingebyr i bustadlånordninga etter skifte av lånesystem.</w:t>
      </w:r>
    </w:p>
    <w:p w14:paraId="638C7F20" w14:textId="77777777" w:rsidR="009124C3" w:rsidRPr="0014374F" w:rsidRDefault="009124C3" w:rsidP="0014374F">
      <w:pPr>
        <w:pStyle w:val="b-underpost"/>
      </w:pPr>
      <w:r w:rsidRPr="0014374F">
        <w:t>Underpost 24.2 Driftsutgifter, overslagsløyving</w:t>
      </w:r>
    </w:p>
    <w:p w14:paraId="1FF5DD12" w14:textId="77777777" w:rsidR="009124C3" w:rsidRPr="0014374F" w:rsidRDefault="009124C3" w:rsidP="0014374F">
      <w:r w:rsidRPr="0014374F">
        <w:t xml:space="preserve">Lønnskostnader </w:t>
      </w:r>
      <w:proofErr w:type="spellStart"/>
      <w:r w:rsidRPr="0014374F">
        <w:t>utgjer</w:t>
      </w:r>
      <w:proofErr w:type="spellEnd"/>
      <w:r w:rsidRPr="0014374F">
        <w:t xml:space="preserve"> om lag halvparten av driftsutgiftene til Statens pensjonskasse. Det blir foreslått å </w:t>
      </w:r>
      <w:proofErr w:type="spellStart"/>
      <w:r w:rsidRPr="0014374F">
        <w:t>auke</w:t>
      </w:r>
      <w:proofErr w:type="spellEnd"/>
      <w:r w:rsidRPr="0014374F">
        <w:t xml:space="preserve"> driftsutgiftene med 43 mill. kroner </w:t>
      </w:r>
      <w:proofErr w:type="spellStart"/>
      <w:r w:rsidRPr="0014374F">
        <w:t>samanlikna</w:t>
      </w:r>
      <w:proofErr w:type="spellEnd"/>
      <w:r w:rsidRPr="0014374F">
        <w:t xml:space="preserve"> med saldert budsjett for 2024. Auken skriv seg i </w:t>
      </w:r>
      <w:proofErr w:type="spellStart"/>
      <w:r w:rsidRPr="0014374F">
        <w:t>hovudsak</w:t>
      </w:r>
      <w:proofErr w:type="spellEnd"/>
      <w:r w:rsidRPr="0014374F">
        <w:t xml:space="preserve"> </w:t>
      </w:r>
      <w:proofErr w:type="spellStart"/>
      <w:r w:rsidRPr="0014374F">
        <w:t>frå</w:t>
      </w:r>
      <w:proofErr w:type="spellEnd"/>
      <w:r w:rsidRPr="0014374F">
        <w:t xml:space="preserve"> </w:t>
      </w:r>
      <w:proofErr w:type="spellStart"/>
      <w:r w:rsidRPr="0014374F">
        <w:t>auka</w:t>
      </w:r>
      <w:proofErr w:type="spellEnd"/>
      <w:r w:rsidRPr="0014374F">
        <w:t xml:space="preserve"> lønns- og prisvekst og </w:t>
      </w:r>
      <w:proofErr w:type="spellStart"/>
      <w:r w:rsidRPr="0014374F">
        <w:t>auka</w:t>
      </w:r>
      <w:proofErr w:type="spellEnd"/>
      <w:r w:rsidRPr="0014374F">
        <w:t xml:space="preserve"> forvaltningskostnader til nye </w:t>
      </w:r>
      <w:proofErr w:type="spellStart"/>
      <w:r w:rsidRPr="0014374F">
        <w:t>systemløysingar</w:t>
      </w:r>
      <w:proofErr w:type="spellEnd"/>
      <w:r w:rsidRPr="0014374F">
        <w:t xml:space="preserve"> på alle </w:t>
      </w:r>
      <w:proofErr w:type="spellStart"/>
      <w:r w:rsidRPr="0014374F">
        <w:t>tenesteområde</w:t>
      </w:r>
      <w:proofErr w:type="spellEnd"/>
      <w:r w:rsidRPr="0014374F">
        <w:t>.</w:t>
      </w:r>
    </w:p>
    <w:p w14:paraId="362ECB57" w14:textId="77777777" w:rsidR="009124C3" w:rsidRPr="0014374F" w:rsidRDefault="009124C3" w:rsidP="0014374F">
      <w:pPr>
        <w:pStyle w:val="b-underpost"/>
      </w:pPr>
      <w:r w:rsidRPr="0014374F">
        <w:t xml:space="preserve">Underpost 24.3 </w:t>
      </w:r>
      <w:proofErr w:type="spellStart"/>
      <w:r w:rsidRPr="0014374F">
        <w:t>Avskrivingar</w:t>
      </w:r>
      <w:proofErr w:type="spellEnd"/>
    </w:p>
    <w:p w14:paraId="3C3B8D3E" w14:textId="77777777" w:rsidR="009124C3" w:rsidRPr="0014374F" w:rsidRDefault="009124C3" w:rsidP="0014374F">
      <w:proofErr w:type="spellStart"/>
      <w:r w:rsidRPr="0014374F">
        <w:t>Avskrivingane</w:t>
      </w:r>
      <w:proofErr w:type="spellEnd"/>
      <w:r w:rsidRPr="0014374F">
        <w:t xml:space="preserve"> er foreslått </w:t>
      </w:r>
      <w:proofErr w:type="spellStart"/>
      <w:r w:rsidRPr="0014374F">
        <w:t>auka</w:t>
      </w:r>
      <w:proofErr w:type="spellEnd"/>
      <w:r w:rsidRPr="0014374F">
        <w:t xml:space="preserve"> med 10 mill. kroner </w:t>
      </w:r>
      <w:proofErr w:type="spellStart"/>
      <w:r w:rsidRPr="0014374F">
        <w:t>samanlikna</w:t>
      </w:r>
      <w:proofErr w:type="spellEnd"/>
      <w:r w:rsidRPr="0014374F">
        <w:t xml:space="preserve"> med saldert budsjett for 2024. Auken skriv seg </w:t>
      </w:r>
      <w:proofErr w:type="spellStart"/>
      <w:r w:rsidRPr="0014374F">
        <w:t>frå</w:t>
      </w:r>
      <w:proofErr w:type="spellEnd"/>
      <w:r w:rsidRPr="0014374F">
        <w:t xml:space="preserve"> nye </w:t>
      </w:r>
      <w:proofErr w:type="spellStart"/>
      <w:r w:rsidRPr="0014374F">
        <w:t>systemløysingar</w:t>
      </w:r>
      <w:proofErr w:type="spellEnd"/>
      <w:r w:rsidRPr="0014374F">
        <w:t xml:space="preserve"> som er utvikla og skaffa gjennom </w:t>
      </w:r>
      <w:proofErr w:type="spellStart"/>
      <w:r w:rsidRPr="0014374F">
        <w:t>dei</w:t>
      </w:r>
      <w:proofErr w:type="spellEnd"/>
      <w:r w:rsidRPr="0014374F">
        <w:t xml:space="preserve"> siste åra, spesielt i </w:t>
      </w:r>
      <w:proofErr w:type="spellStart"/>
      <w:r w:rsidRPr="0014374F">
        <w:t>samanheng</w:t>
      </w:r>
      <w:proofErr w:type="spellEnd"/>
      <w:r w:rsidRPr="0014374F">
        <w:t xml:space="preserve"> med nytt pensjonsregelverk og nytt lånesystem.</w:t>
      </w:r>
    </w:p>
    <w:p w14:paraId="53A645AF" w14:textId="77777777" w:rsidR="009124C3" w:rsidRPr="0014374F" w:rsidRDefault="009124C3" w:rsidP="0014374F">
      <w:pPr>
        <w:pStyle w:val="b-underpost"/>
      </w:pPr>
      <w:r w:rsidRPr="0014374F">
        <w:t>Underpost 24.4 Renter av statens kapital</w:t>
      </w:r>
    </w:p>
    <w:p w14:paraId="2CCC3353" w14:textId="77777777" w:rsidR="009124C3" w:rsidRPr="0014374F" w:rsidRDefault="009124C3" w:rsidP="0014374F">
      <w:r w:rsidRPr="0014374F">
        <w:t xml:space="preserve">I samsvar med </w:t>
      </w:r>
      <w:proofErr w:type="spellStart"/>
      <w:r w:rsidRPr="0014374F">
        <w:t>reglane</w:t>
      </w:r>
      <w:proofErr w:type="spellEnd"/>
      <w:r w:rsidRPr="0014374F">
        <w:t xml:space="preserve"> for forvaltningsbedrifter skal det </w:t>
      </w:r>
      <w:proofErr w:type="spellStart"/>
      <w:r w:rsidRPr="0014374F">
        <w:t>bereknast</w:t>
      </w:r>
      <w:proofErr w:type="spellEnd"/>
      <w:r w:rsidRPr="0014374F">
        <w:t xml:space="preserve"> rente for den kapitalen som er investert i </w:t>
      </w:r>
      <w:proofErr w:type="spellStart"/>
      <w:r w:rsidRPr="0014374F">
        <w:t>bedrifta</w:t>
      </w:r>
      <w:proofErr w:type="spellEnd"/>
      <w:r w:rsidRPr="0014374F">
        <w:t xml:space="preserve">. Det er budsjettert med 3 mill. kroner i renter i 2025. Dette er </w:t>
      </w:r>
      <w:proofErr w:type="spellStart"/>
      <w:r w:rsidRPr="0014374F">
        <w:t>ein</w:t>
      </w:r>
      <w:proofErr w:type="spellEnd"/>
      <w:r w:rsidRPr="0014374F">
        <w:t xml:space="preserve"> </w:t>
      </w:r>
      <w:proofErr w:type="spellStart"/>
      <w:r w:rsidRPr="0014374F">
        <w:t>auke</w:t>
      </w:r>
      <w:proofErr w:type="spellEnd"/>
      <w:r w:rsidRPr="0014374F">
        <w:t xml:space="preserve"> på 2 mill. kroner </w:t>
      </w:r>
      <w:proofErr w:type="spellStart"/>
      <w:r w:rsidRPr="0014374F">
        <w:t>frå</w:t>
      </w:r>
      <w:proofErr w:type="spellEnd"/>
      <w:r w:rsidRPr="0014374F">
        <w:t xml:space="preserve"> saldert budsjett for 2024.</w:t>
      </w:r>
    </w:p>
    <w:p w14:paraId="30D9CE72" w14:textId="77777777" w:rsidR="009124C3" w:rsidRPr="0014374F" w:rsidRDefault="009124C3" w:rsidP="0014374F">
      <w:pPr>
        <w:pStyle w:val="b-underpost"/>
      </w:pPr>
      <w:r w:rsidRPr="0014374F">
        <w:lastRenderedPageBreak/>
        <w:t>Underpost 24.5 Til investeringsformål</w:t>
      </w:r>
    </w:p>
    <w:p w14:paraId="2ED1B658" w14:textId="77777777" w:rsidR="009124C3" w:rsidRPr="0014374F" w:rsidRDefault="009124C3" w:rsidP="0014374F">
      <w:r w:rsidRPr="0014374F">
        <w:t xml:space="preserve">Posten </w:t>
      </w:r>
      <w:proofErr w:type="spellStart"/>
      <w:r w:rsidRPr="0014374F">
        <w:t>omfattar</w:t>
      </w:r>
      <w:proofErr w:type="spellEnd"/>
      <w:r w:rsidRPr="0014374F">
        <w:t xml:space="preserve"> avsetting til eigenfinansierte </w:t>
      </w:r>
      <w:proofErr w:type="spellStart"/>
      <w:r w:rsidRPr="0014374F">
        <w:t>investeringar</w:t>
      </w:r>
      <w:proofErr w:type="spellEnd"/>
      <w:r w:rsidRPr="0014374F">
        <w:t xml:space="preserve">, jf. kap. 5470, post 30. Det er budsjettert med ei eigenfinansiering på 55 mill. kroner i 2025. Dette er same nivået som i saldert budsjett for 2024, og inkluderer trekk </w:t>
      </w:r>
      <w:proofErr w:type="spellStart"/>
      <w:r w:rsidRPr="0014374F">
        <w:t>frå</w:t>
      </w:r>
      <w:proofErr w:type="spellEnd"/>
      <w:r w:rsidRPr="0014374F">
        <w:t xml:space="preserve"> reguleringsfondet på 25 mill. kroner, jf. omtale under post 24.6 Til reguleringsfondet.</w:t>
      </w:r>
    </w:p>
    <w:p w14:paraId="3E4D1A05" w14:textId="77777777" w:rsidR="009124C3" w:rsidRPr="0014374F" w:rsidRDefault="009124C3" w:rsidP="0014374F">
      <w:pPr>
        <w:pStyle w:val="b-underpost"/>
      </w:pPr>
      <w:r w:rsidRPr="0014374F">
        <w:t>Underpost 24.6 Til reguleringsfondet</w:t>
      </w:r>
    </w:p>
    <w:p w14:paraId="2EEC19AB" w14:textId="77777777" w:rsidR="009124C3" w:rsidRPr="0014374F" w:rsidRDefault="009124C3" w:rsidP="0014374F">
      <w:r w:rsidRPr="0014374F">
        <w:t xml:space="preserve">Reguleringsfondet skal </w:t>
      </w:r>
      <w:proofErr w:type="spellStart"/>
      <w:r w:rsidRPr="0014374F">
        <w:t>nyttast</w:t>
      </w:r>
      <w:proofErr w:type="spellEnd"/>
      <w:r w:rsidRPr="0014374F">
        <w:t xml:space="preserve"> til å dekke </w:t>
      </w:r>
      <w:proofErr w:type="spellStart"/>
      <w:r w:rsidRPr="0014374F">
        <w:t>svingingar</w:t>
      </w:r>
      <w:proofErr w:type="spellEnd"/>
      <w:r w:rsidRPr="0014374F">
        <w:t xml:space="preserve"> i økonomien til </w:t>
      </w:r>
      <w:proofErr w:type="spellStart"/>
      <w:r w:rsidRPr="0014374F">
        <w:t>verksemda</w:t>
      </w:r>
      <w:proofErr w:type="spellEnd"/>
      <w:r w:rsidRPr="0014374F">
        <w:t xml:space="preserve"> mellom ulike år og til å dekke </w:t>
      </w:r>
      <w:proofErr w:type="spellStart"/>
      <w:r w:rsidRPr="0014374F">
        <w:t>uføresette</w:t>
      </w:r>
      <w:proofErr w:type="spellEnd"/>
      <w:r w:rsidRPr="0014374F">
        <w:t xml:space="preserve"> utgifter i det enkelte budsjettåret. Fondet er </w:t>
      </w:r>
      <w:proofErr w:type="spellStart"/>
      <w:r w:rsidRPr="0014374F">
        <w:t>ein</w:t>
      </w:r>
      <w:proofErr w:type="spellEnd"/>
      <w:r w:rsidRPr="0014374F">
        <w:t xml:space="preserve"> del av eigenkapitalen til </w:t>
      </w:r>
      <w:proofErr w:type="spellStart"/>
      <w:r w:rsidRPr="0014374F">
        <w:t>forvaltningsbedrifta</w:t>
      </w:r>
      <w:proofErr w:type="spellEnd"/>
      <w:r w:rsidRPr="0014374F">
        <w:t xml:space="preserve">. Det blir lagt til grunn at fondet kan </w:t>
      </w:r>
      <w:proofErr w:type="spellStart"/>
      <w:r w:rsidRPr="0014374F">
        <w:t>nyttast</w:t>
      </w:r>
      <w:proofErr w:type="spellEnd"/>
      <w:r w:rsidRPr="0014374F">
        <w:t xml:space="preserve"> til gjenkjøp av bl.a. </w:t>
      </w:r>
      <w:proofErr w:type="spellStart"/>
      <w:r w:rsidRPr="0014374F">
        <w:t>systemløysingar</w:t>
      </w:r>
      <w:proofErr w:type="spellEnd"/>
      <w:r w:rsidRPr="0014374F">
        <w:t xml:space="preserve">. Det er budsjettert med </w:t>
      </w:r>
      <w:proofErr w:type="spellStart"/>
      <w:r w:rsidRPr="0014374F">
        <w:t>eit</w:t>
      </w:r>
      <w:proofErr w:type="spellEnd"/>
      <w:r w:rsidRPr="0014374F">
        <w:t xml:space="preserve"> trekk på fondet på 25 mill. kroner. Trekket skal </w:t>
      </w:r>
      <w:proofErr w:type="spellStart"/>
      <w:r w:rsidRPr="0014374F">
        <w:t>nyttast</w:t>
      </w:r>
      <w:proofErr w:type="spellEnd"/>
      <w:r w:rsidRPr="0014374F">
        <w:t xml:space="preserve"> til å dekke eigenfinansieringa av </w:t>
      </w:r>
      <w:proofErr w:type="spellStart"/>
      <w:r w:rsidRPr="0014374F">
        <w:t>utviklingsaktivitetane</w:t>
      </w:r>
      <w:proofErr w:type="spellEnd"/>
      <w:r w:rsidRPr="0014374F">
        <w:t xml:space="preserve"> Statens pensjonskasse driv med i </w:t>
      </w:r>
      <w:proofErr w:type="spellStart"/>
      <w:r w:rsidRPr="0014374F">
        <w:t>samanheng</w:t>
      </w:r>
      <w:proofErr w:type="spellEnd"/>
      <w:r w:rsidRPr="0014374F">
        <w:t xml:space="preserve"> med ny </w:t>
      </w:r>
      <w:proofErr w:type="spellStart"/>
      <w:r w:rsidRPr="0014374F">
        <w:t>offentleg</w:t>
      </w:r>
      <w:proofErr w:type="spellEnd"/>
      <w:r w:rsidRPr="0014374F">
        <w:t xml:space="preserve"> </w:t>
      </w:r>
      <w:proofErr w:type="spellStart"/>
      <w:r w:rsidRPr="0014374F">
        <w:t>tenestepensjon</w:t>
      </w:r>
      <w:proofErr w:type="spellEnd"/>
      <w:r w:rsidRPr="0014374F">
        <w:t>, jf. også omtale under post 24.5 Til investeringsformål.</w:t>
      </w:r>
    </w:p>
    <w:p w14:paraId="32A18585" w14:textId="77777777" w:rsidR="009124C3" w:rsidRPr="0014374F" w:rsidRDefault="009124C3" w:rsidP="0014374F">
      <w:r w:rsidRPr="0014374F">
        <w:t xml:space="preserve">Det blir fremma forslag om at det blir gitt høve til å omdisponere inntil 50 mill. kroner </w:t>
      </w:r>
      <w:proofErr w:type="spellStart"/>
      <w:r w:rsidRPr="0014374F">
        <w:t>frå</w:t>
      </w:r>
      <w:proofErr w:type="spellEnd"/>
      <w:r w:rsidRPr="0014374F">
        <w:t xml:space="preserve"> reguleringsfondet til investeringsformål, jf. forslag til </w:t>
      </w:r>
      <w:proofErr w:type="spellStart"/>
      <w:r w:rsidRPr="0014374F">
        <w:t>romartalsfullmakt</w:t>
      </w:r>
      <w:proofErr w:type="spellEnd"/>
      <w:r w:rsidRPr="0014374F">
        <w:t>.</w:t>
      </w:r>
    </w:p>
    <w:p w14:paraId="798C1555" w14:textId="77777777" w:rsidR="009124C3" w:rsidRPr="0014374F" w:rsidRDefault="009124C3" w:rsidP="0014374F">
      <w:pPr>
        <w:pStyle w:val="b-post"/>
      </w:pPr>
      <w:r w:rsidRPr="0014374F">
        <w:t xml:space="preserve">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xml:space="preserve">, kan </w:t>
      </w:r>
      <w:proofErr w:type="spellStart"/>
      <w:r w:rsidRPr="0014374F">
        <w:t>overførast</w:t>
      </w:r>
      <w:proofErr w:type="spellEnd"/>
    </w:p>
    <w:p w14:paraId="0E1B4BCD" w14:textId="77777777" w:rsidR="009124C3" w:rsidRPr="0014374F" w:rsidRDefault="009124C3" w:rsidP="0014374F">
      <w:r w:rsidRPr="0014374F">
        <w:t xml:space="preserve">Løyvinga på posten gjeld </w:t>
      </w:r>
      <w:proofErr w:type="spellStart"/>
      <w:r w:rsidRPr="0014374F">
        <w:t>investeringar</w:t>
      </w:r>
      <w:proofErr w:type="spellEnd"/>
      <w:r w:rsidRPr="0014374F">
        <w:t xml:space="preserve"> i varige driftsmiddel, </w:t>
      </w:r>
      <w:proofErr w:type="gramStart"/>
      <w:r w:rsidRPr="0014374F">
        <w:t>primært systemutvikling</w:t>
      </w:r>
      <w:proofErr w:type="gramEnd"/>
      <w:r w:rsidRPr="0014374F">
        <w:t>.</w:t>
      </w:r>
    </w:p>
    <w:p w14:paraId="4837BCEE" w14:textId="77777777" w:rsidR="009124C3" w:rsidRPr="0014374F" w:rsidRDefault="009124C3" w:rsidP="0014374F">
      <w:r w:rsidRPr="0014374F">
        <w:t xml:space="preserve">For 2025 er det foreslått ei løyving på 179 mill. kroner. Dette er 33 mill. kroner </w:t>
      </w:r>
      <w:proofErr w:type="spellStart"/>
      <w:r w:rsidRPr="0014374F">
        <w:t>lågare</w:t>
      </w:r>
      <w:proofErr w:type="spellEnd"/>
      <w:r w:rsidRPr="0014374F">
        <w:t xml:space="preserve"> enn i saldert budsjett for 2024. </w:t>
      </w:r>
      <w:proofErr w:type="spellStart"/>
      <w:r w:rsidRPr="0014374F">
        <w:t>Midlane</w:t>
      </w:r>
      <w:proofErr w:type="spellEnd"/>
      <w:r w:rsidRPr="0014374F">
        <w:t xml:space="preserve"> skal i </w:t>
      </w:r>
      <w:proofErr w:type="spellStart"/>
      <w:r w:rsidRPr="0014374F">
        <w:t>hovudsak</w:t>
      </w:r>
      <w:proofErr w:type="spellEnd"/>
      <w:r w:rsidRPr="0014374F">
        <w:t xml:space="preserve"> dekke utgifter knytte til ny </w:t>
      </w:r>
      <w:proofErr w:type="spellStart"/>
      <w:r w:rsidRPr="0014374F">
        <w:t>offentleg</w:t>
      </w:r>
      <w:proofErr w:type="spellEnd"/>
      <w:r w:rsidRPr="0014374F">
        <w:t xml:space="preserve"> </w:t>
      </w:r>
      <w:proofErr w:type="spellStart"/>
      <w:r w:rsidRPr="0014374F">
        <w:t>tenestepensjon</w:t>
      </w:r>
      <w:proofErr w:type="spellEnd"/>
      <w:r w:rsidRPr="0014374F">
        <w:t xml:space="preserve">, nytt lånesystem for bustadlånsordninga, nytt analyseverktøy og utvikling av </w:t>
      </w:r>
      <w:proofErr w:type="spellStart"/>
      <w:r w:rsidRPr="0014374F">
        <w:t>eksisterande</w:t>
      </w:r>
      <w:proofErr w:type="spellEnd"/>
      <w:r w:rsidRPr="0014374F">
        <w:t xml:space="preserve"> it-system.</w:t>
      </w:r>
    </w:p>
    <w:p w14:paraId="1D57DEEA" w14:textId="77777777" w:rsidR="009124C3" w:rsidRPr="0014374F" w:rsidRDefault="009124C3" w:rsidP="0014374F">
      <w:pPr>
        <w:pStyle w:val="avsnitt-undertittel"/>
      </w:pPr>
      <w:r w:rsidRPr="0014374F">
        <w:t>Balanse Statens pensjonskasse</w:t>
      </w:r>
    </w:p>
    <w:p w14:paraId="04FA652B" w14:textId="77777777" w:rsidR="00F94E4B" w:rsidRDefault="009124C3" w:rsidP="00F94E4B">
      <w:pPr>
        <w:pStyle w:val="Tabellnavn"/>
      </w:pPr>
      <w:r w:rsidRPr="0014374F">
        <w:t>03N2xt2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922"/>
        <w:gridCol w:w="2074"/>
        <w:gridCol w:w="2074"/>
      </w:tblGrid>
      <w:tr w:rsidR="00F94E4B" w:rsidRPr="0014374F" w14:paraId="20361B73" w14:textId="77777777" w:rsidTr="001444CA">
        <w:trPr>
          <w:trHeight w:val="360"/>
        </w:trPr>
        <w:tc>
          <w:tcPr>
            <w:tcW w:w="4921" w:type="dxa"/>
            <w:tcBorders>
              <w:top w:val="nil"/>
              <w:left w:val="nil"/>
              <w:bottom w:val="single" w:sz="4" w:space="0" w:color="000000"/>
              <w:right w:val="nil"/>
            </w:tcBorders>
            <w:tcMar>
              <w:top w:w="128" w:type="dxa"/>
              <w:left w:w="43" w:type="dxa"/>
              <w:bottom w:w="43" w:type="dxa"/>
              <w:right w:w="43" w:type="dxa"/>
            </w:tcMar>
            <w:vAlign w:val="bottom"/>
          </w:tcPr>
          <w:p w14:paraId="1507E696" w14:textId="77777777" w:rsidR="00F94E4B" w:rsidRPr="0014374F" w:rsidRDefault="00F94E4B" w:rsidP="001444CA"/>
        </w:tc>
        <w:tc>
          <w:tcPr>
            <w:tcW w:w="4148" w:type="dxa"/>
            <w:gridSpan w:val="2"/>
            <w:tcBorders>
              <w:top w:val="nil"/>
              <w:left w:val="nil"/>
              <w:bottom w:val="single" w:sz="4" w:space="0" w:color="000000"/>
              <w:right w:val="nil"/>
            </w:tcBorders>
            <w:tcMar>
              <w:top w:w="128" w:type="dxa"/>
              <w:left w:w="43" w:type="dxa"/>
              <w:bottom w:w="43" w:type="dxa"/>
              <w:right w:w="43" w:type="dxa"/>
            </w:tcMar>
            <w:vAlign w:val="bottom"/>
          </w:tcPr>
          <w:p w14:paraId="6B25B24D" w14:textId="77777777" w:rsidR="00F94E4B" w:rsidRPr="0014374F" w:rsidRDefault="00F94E4B" w:rsidP="001444CA">
            <w:r w:rsidRPr="0014374F">
              <w:t>kroner</w:t>
            </w:r>
          </w:p>
        </w:tc>
      </w:tr>
      <w:tr w:rsidR="00F94E4B" w:rsidRPr="0014374F" w14:paraId="07A9B2E0" w14:textId="77777777" w:rsidTr="001444CA">
        <w:trPr>
          <w:trHeight w:val="360"/>
        </w:trPr>
        <w:tc>
          <w:tcPr>
            <w:tcW w:w="4921" w:type="dxa"/>
            <w:tcBorders>
              <w:top w:val="nil"/>
              <w:left w:val="nil"/>
              <w:bottom w:val="single" w:sz="4" w:space="0" w:color="000000"/>
              <w:right w:val="nil"/>
            </w:tcBorders>
            <w:tcMar>
              <w:top w:w="128" w:type="dxa"/>
              <w:left w:w="43" w:type="dxa"/>
              <w:bottom w:w="43" w:type="dxa"/>
              <w:right w:w="43" w:type="dxa"/>
            </w:tcMar>
            <w:vAlign w:val="bottom"/>
          </w:tcPr>
          <w:p w14:paraId="56C7DEC5" w14:textId="77777777" w:rsidR="00F94E4B" w:rsidRPr="0014374F" w:rsidRDefault="00F94E4B" w:rsidP="001444CA"/>
        </w:tc>
        <w:tc>
          <w:tcPr>
            <w:tcW w:w="2074" w:type="dxa"/>
            <w:tcBorders>
              <w:top w:val="nil"/>
              <w:left w:val="nil"/>
              <w:bottom w:val="single" w:sz="4" w:space="0" w:color="000000"/>
              <w:right w:val="nil"/>
            </w:tcBorders>
            <w:tcMar>
              <w:top w:w="128" w:type="dxa"/>
              <w:left w:w="43" w:type="dxa"/>
              <w:bottom w:w="43" w:type="dxa"/>
              <w:right w:w="43" w:type="dxa"/>
            </w:tcMar>
            <w:vAlign w:val="bottom"/>
          </w:tcPr>
          <w:p w14:paraId="4CBA1D28" w14:textId="77777777" w:rsidR="00F94E4B" w:rsidRPr="0014374F" w:rsidRDefault="00F94E4B" w:rsidP="001444CA">
            <w:pPr>
              <w:jc w:val="right"/>
            </w:pPr>
            <w:proofErr w:type="spellStart"/>
            <w:r w:rsidRPr="0014374F">
              <w:t>Rekneskap</w:t>
            </w:r>
            <w:proofErr w:type="spellEnd"/>
            <w:r w:rsidRPr="0014374F">
              <w:t xml:space="preserve"> 2022</w:t>
            </w:r>
          </w:p>
        </w:tc>
        <w:tc>
          <w:tcPr>
            <w:tcW w:w="2074" w:type="dxa"/>
            <w:tcBorders>
              <w:top w:val="nil"/>
              <w:left w:val="nil"/>
              <w:bottom w:val="single" w:sz="4" w:space="0" w:color="000000"/>
              <w:right w:val="nil"/>
            </w:tcBorders>
            <w:tcMar>
              <w:top w:w="128" w:type="dxa"/>
              <w:left w:w="43" w:type="dxa"/>
              <w:bottom w:w="43" w:type="dxa"/>
              <w:right w:w="43" w:type="dxa"/>
            </w:tcMar>
            <w:vAlign w:val="bottom"/>
          </w:tcPr>
          <w:p w14:paraId="1AFD6F76" w14:textId="77777777" w:rsidR="00F94E4B" w:rsidRPr="0014374F" w:rsidRDefault="00F94E4B" w:rsidP="001444CA">
            <w:pPr>
              <w:jc w:val="right"/>
            </w:pPr>
            <w:proofErr w:type="spellStart"/>
            <w:r w:rsidRPr="0014374F">
              <w:t>Rekneskap</w:t>
            </w:r>
            <w:proofErr w:type="spellEnd"/>
            <w:r w:rsidRPr="0014374F">
              <w:t xml:space="preserve"> 2023</w:t>
            </w:r>
          </w:p>
        </w:tc>
      </w:tr>
      <w:tr w:rsidR="00F94E4B" w:rsidRPr="0014374F" w14:paraId="661C0070" w14:textId="77777777" w:rsidTr="001444CA">
        <w:trPr>
          <w:trHeight w:val="380"/>
        </w:trPr>
        <w:tc>
          <w:tcPr>
            <w:tcW w:w="4921" w:type="dxa"/>
            <w:tcBorders>
              <w:top w:val="single" w:sz="4" w:space="0" w:color="000000"/>
              <w:left w:val="nil"/>
              <w:bottom w:val="nil"/>
              <w:right w:val="nil"/>
            </w:tcBorders>
            <w:tcMar>
              <w:top w:w="128" w:type="dxa"/>
              <w:left w:w="43" w:type="dxa"/>
              <w:bottom w:w="43" w:type="dxa"/>
              <w:right w:w="43" w:type="dxa"/>
            </w:tcMar>
          </w:tcPr>
          <w:p w14:paraId="143FE6E9" w14:textId="77777777" w:rsidR="00F94E4B" w:rsidRPr="0014374F" w:rsidRDefault="00F94E4B" w:rsidP="001444CA">
            <w:proofErr w:type="spellStart"/>
            <w:r w:rsidRPr="0014374F">
              <w:t>Eigedelar</w:t>
            </w:r>
            <w:proofErr w:type="spellEnd"/>
          </w:p>
        </w:tc>
        <w:tc>
          <w:tcPr>
            <w:tcW w:w="2074" w:type="dxa"/>
            <w:tcBorders>
              <w:top w:val="single" w:sz="4" w:space="0" w:color="000000"/>
              <w:left w:val="nil"/>
              <w:bottom w:val="nil"/>
              <w:right w:val="nil"/>
            </w:tcBorders>
            <w:tcMar>
              <w:top w:w="128" w:type="dxa"/>
              <w:left w:w="43" w:type="dxa"/>
              <w:bottom w:w="43" w:type="dxa"/>
              <w:right w:w="43" w:type="dxa"/>
            </w:tcMar>
            <w:vAlign w:val="bottom"/>
          </w:tcPr>
          <w:p w14:paraId="728A4093" w14:textId="77777777" w:rsidR="00F94E4B" w:rsidRPr="0014374F" w:rsidRDefault="00F94E4B" w:rsidP="001444CA">
            <w:pPr>
              <w:jc w:val="right"/>
            </w:pPr>
          </w:p>
        </w:tc>
        <w:tc>
          <w:tcPr>
            <w:tcW w:w="2074" w:type="dxa"/>
            <w:tcBorders>
              <w:top w:val="single" w:sz="4" w:space="0" w:color="000000"/>
              <w:left w:val="nil"/>
              <w:bottom w:val="nil"/>
              <w:right w:val="nil"/>
            </w:tcBorders>
            <w:tcMar>
              <w:top w:w="128" w:type="dxa"/>
              <w:left w:w="43" w:type="dxa"/>
              <w:bottom w:w="43" w:type="dxa"/>
              <w:right w:w="43" w:type="dxa"/>
            </w:tcMar>
            <w:vAlign w:val="bottom"/>
          </w:tcPr>
          <w:p w14:paraId="3CDC2FA1" w14:textId="77777777" w:rsidR="00F94E4B" w:rsidRPr="0014374F" w:rsidRDefault="00F94E4B" w:rsidP="001444CA">
            <w:pPr>
              <w:jc w:val="right"/>
            </w:pPr>
          </w:p>
        </w:tc>
      </w:tr>
      <w:tr w:rsidR="00F94E4B" w:rsidRPr="0014374F" w14:paraId="070748D0"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5B49B76E" w14:textId="77777777" w:rsidR="00F94E4B" w:rsidRPr="0014374F" w:rsidRDefault="00F94E4B" w:rsidP="001444CA">
            <w:r w:rsidRPr="0014374F">
              <w:rPr>
                <w:rStyle w:val="kursiv"/>
              </w:rPr>
              <w:t>Anleggsmiddel</w:t>
            </w:r>
          </w:p>
        </w:tc>
        <w:tc>
          <w:tcPr>
            <w:tcW w:w="2074" w:type="dxa"/>
            <w:tcBorders>
              <w:top w:val="nil"/>
              <w:left w:val="nil"/>
              <w:bottom w:val="nil"/>
              <w:right w:val="nil"/>
            </w:tcBorders>
            <w:tcMar>
              <w:top w:w="128" w:type="dxa"/>
              <w:left w:w="43" w:type="dxa"/>
              <w:bottom w:w="43" w:type="dxa"/>
              <w:right w:w="43" w:type="dxa"/>
            </w:tcMar>
            <w:vAlign w:val="bottom"/>
          </w:tcPr>
          <w:p w14:paraId="360EE2A2" w14:textId="77777777" w:rsidR="00F94E4B" w:rsidRPr="0014374F" w:rsidRDefault="00F94E4B" w:rsidP="001444CA">
            <w:pPr>
              <w:jc w:val="right"/>
            </w:pPr>
          </w:p>
        </w:tc>
        <w:tc>
          <w:tcPr>
            <w:tcW w:w="2074" w:type="dxa"/>
            <w:tcBorders>
              <w:top w:val="nil"/>
              <w:left w:val="nil"/>
              <w:bottom w:val="nil"/>
              <w:right w:val="nil"/>
            </w:tcBorders>
            <w:tcMar>
              <w:top w:w="128" w:type="dxa"/>
              <w:left w:w="43" w:type="dxa"/>
              <w:bottom w:w="43" w:type="dxa"/>
              <w:right w:w="43" w:type="dxa"/>
            </w:tcMar>
            <w:vAlign w:val="bottom"/>
          </w:tcPr>
          <w:p w14:paraId="74193B5D" w14:textId="77777777" w:rsidR="00F94E4B" w:rsidRPr="0014374F" w:rsidRDefault="00F94E4B" w:rsidP="001444CA">
            <w:pPr>
              <w:jc w:val="right"/>
            </w:pPr>
          </w:p>
        </w:tc>
      </w:tr>
      <w:tr w:rsidR="00F94E4B" w:rsidRPr="0014374F" w14:paraId="4403F13B"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3D8107F0" w14:textId="77777777" w:rsidR="00F94E4B" w:rsidRPr="0014374F" w:rsidRDefault="00F94E4B" w:rsidP="001444CA">
            <w:r w:rsidRPr="0014374F">
              <w:t xml:space="preserve">Driftsmiddel, </w:t>
            </w:r>
            <w:proofErr w:type="spellStart"/>
            <w:r w:rsidRPr="0014374F">
              <w:t>eigedommar</w:t>
            </w:r>
            <w:proofErr w:type="spellEnd"/>
          </w:p>
        </w:tc>
        <w:tc>
          <w:tcPr>
            <w:tcW w:w="2074" w:type="dxa"/>
            <w:tcBorders>
              <w:top w:val="nil"/>
              <w:left w:val="nil"/>
              <w:bottom w:val="nil"/>
              <w:right w:val="nil"/>
            </w:tcBorders>
            <w:tcMar>
              <w:top w:w="128" w:type="dxa"/>
              <w:left w:w="43" w:type="dxa"/>
              <w:bottom w:w="43" w:type="dxa"/>
              <w:right w:w="43" w:type="dxa"/>
            </w:tcMar>
            <w:vAlign w:val="bottom"/>
          </w:tcPr>
          <w:p w14:paraId="1A1A5AC1" w14:textId="77777777" w:rsidR="00F94E4B" w:rsidRPr="0014374F" w:rsidRDefault="00F94E4B" w:rsidP="001444CA">
            <w:pPr>
              <w:jc w:val="right"/>
            </w:pPr>
            <w:r w:rsidRPr="0014374F">
              <w:t>507 983 510</w:t>
            </w:r>
          </w:p>
        </w:tc>
        <w:tc>
          <w:tcPr>
            <w:tcW w:w="2074" w:type="dxa"/>
            <w:tcBorders>
              <w:top w:val="nil"/>
              <w:left w:val="nil"/>
              <w:bottom w:val="nil"/>
              <w:right w:val="nil"/>
            </w:tcBorders>
            <w:tcMar>
              <w:top w:w="128" w:type="dxa"/>
              <w:left w:w="43" w:type="dxa"/>
              <w:bottom w:w="43" w:type="dxa"/>
              <w:right w:w="43" w:type="dxa"/>
            </w:tcMar>
            <w:vAlign w:val="bottom"/>
          </w:tcPr>
          <w:p w14:paraId="00186C6B" w14:textId="77777777" w:rsidR="00F94E4B" w:rsidRPr="0014374F" w:rsidRDefault="00F94E4B" w:rsidP="001444CA">
            <w:pPr>
              <w:jc w:val="right"/>
            </w:pPr>
            <w:r w:rsidRPr="0014374F">
              <w:t>600 554 940</w:t>
            </w:r>
          </w:p>
        </w:tc>
      </w:tr>
      <w:tr w:rsidR="00F94E4B" w:rsidRPr="0014374F" w14:paraId="407D3A68" w14:textId="77777777" w:rsidTr="001444CA">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664A2C4A" w14:textId="77777777" w:rsidR="00F94E4B" w:rsidRPr="0014374F" w:rsidRDefault="00F94E4B" w:rsidP="001444CA">
            <w:r w:rsidRPr="0014374F">
              <w:rPr>
                <w:rStyle w:val="kursiv"/>
              </w:rPr>
              <w:t>Sum anleggsmiddel</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201C7" w14:textId="77777777" w:rsidR="00F94E4B" w:rsidRPr="0014374F" w:rsidRDefault="00F94E4B" w:rsidP="001444CA">
            <w:pPr>
              <w:jc w:val="right"/>
            </w:pPr>
            <w:r w:rsidRPr="0014374F">
              <w:t>507 983 510</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B0289" w14:textId="77777777" w:rsidR="00F94E4B" w:rsidRPr="0014374F" w:rsidRDefault="00F94E4B" w:rsidP="001444CA">
            <w:pPr>
              <w:jc w:val="right"/>
            </w:pPr>
            <w:r w:rsidRPr="0014374F">
              <w:t>600 554 940</w:t>
            </w:r>
          </w:p>
        </w:tc>
      </w:tr>
      <w:tr w:rsidR="00F94E4B" w:rsidRPr="0014374F" w14:paraId="224D61B7"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1F366C31" w14:textId="77777777" w:rsidR="00F94E4B" w:rsidRPr="0014374F" w:rsidRDefault="00F94E4B" w:rsidP="001444CA">
            <w:r w:rsidRPr="0014374F">
              <w:rPr>
                <w:rStyle w:val="kursiv"/>
              </w:rPr>
              <w:t>Omløpsmiddel</w:t>
            </w:r>
          </w:p>
        </w:tc>
        <w:tc>
          <w:tcPr>
            <w:tcW w:w="2074" w:type="dxa"/>
            <w:tcBorders>
              <w:top w:val="nil"/>
              <w:left w:val="nil"/>
              <w:bottom w:val="nil"/>
              <w:right w:val="nil"/>
            </w:tcBorders>
            <w:tcMar>
              <w:top w:w="128" w:type="dxa"/>
              <w:left w:w="43" w:type="dxa"/>
              <w:bottom w:w="43" w:type="dxa"/>
              <w:right w:w="43" w:type="dxa"/>
            </w:tcMar>
            <w:vAlign w:val="bottom"/>
          </w:tcPr>
          <w:p w14:paraId="05E1676D" w14:textId="77777777" w:rsidR="00F94E4B" w:rsidRPr="0014374F" w:rsidRDefault="00F94E4B" w:rsidP="001444CA">
            <w:pPr>
              <w:jc w:val="right"/>
            </w:pPr>
          </w:p>
        </w:tc>
        <w:tc>
          <w:tcPr>
            <w:tcW w:w="2074" w:type="dxa"/>
            <w:tcBorders>
              <w:top w:val="nil"/>
              <w:left w:val="nil"/>
              <w:bottom w:val="nil"/>
              <w:right w:val="nil"/>
            </w:tcBorders>
            <w:tcMar>
              <w:top w:w="128" w:type="dxa"/>
              <w:left w:w="43" w:type="dxa"/>
              <w:bottom w:w="43" w:type="dxa"/>
              <w:right w:w="43" w:type="dxa"/>
            </w:tcMar>
            <w:vAlign w:val="bottom"/>
          </w:tcPr>
          <w:p w14:paraId="334968FC" w14:textId="77777777" w:rsidR="00F94E4B" w:rsidRPr="0014374F" w:rsidRDefault="00F94E4B" w:rsidP="001444CA">
            <w:pPr>
              <w:jc w:val="right"/>
            </w:pPr>
          </w:p>
        </w:tc>
      </w:tr>
      <w:tr w:rsidR="00F94E4B" w:rsidRPr="0014374F" w14:paraId="2665B071"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0DAA7EFA" w14:textId="77777777" w:rsidR="00F94E4B" w:rsidRPr="0014374F" w:rsidRDefault="00F94E4B" w:rsidP="001444CA">
            <w:proofErr w:type="spellStart"/>
            <w:r w:rsidRPr="0014374F">
              <w:t>Varebehaldning</w:t>
            </w:r>
            <w:proofErr w:type="spellEnd"/>
            <w:r w:rsidRPr="0014374F">
              <w:t>, varer i arbeid</w:t>
            </w:r>
          </w:p>
        </w:tc>
        <w:tc>
          <w:tcPr>
            <w:tcW w:w="2074" w:type="dxa"/>
            <w:tcBorders>
              <w:top w:val="nil"/>
              <w:left w:val="nil"/>
              <w:bottom w:val="nil"/>
              <w:right w:val="nil"/>
            </w:tcBorders>
            <w:tcMar>
              <w:top w:w="128" w:type="dxa"/>
              <w:left w:w="43" w:type="dxa"/>
              <w:bottom w:w="43" w:type="dxa"/>
              <w:right w:w="43" w:type="dxa"/>
            </w:tcMar>
            <w:vAlign w:val="bottom"/>
          </w:tcPr>
          <w:p w14:paraId="60D5F9F6" w14:textId="77777777" w:rsidR="00F94E4B" w:rsidRPr="0014374F" w:rsidRDefault="00F94E4B" w:rsidP="001444CA">
            <w:pPr>
              <w:jc w:val="right"/>
            </w:pPr>
            <w:r w:rsidRPr="0014374F">
              <w:t>0</w:t>
            </w:r>
          </w:p>
        </w:tc>
        <w:tc>
          <w:tcPr>
            <w:tcW w:w="2074" w:type="dxa"/>
            <w:tcBorders>
              <w:top w:val="nil"/>
              <w:left w:val="nil"/>
              <w:bottom w:val="nil"/>
              <w:right w:val="nil"/>
            </w:tcBorders>
            <w:tcMar>
              <w:top w:w="128" w:type="dxa"/>
              <w:left w:w="43" w:type="dxa"/>
              <w:bottom w:w="43" w:type="dxa"/>
              <w:right w:w="43" w:type="dxa"/>
            </w:tcMar>
            <w:vAlign w:val="bottom"/>
          </w:tcPr>
          <w:p w14:paraId="0BE3349A" w14:textId="77777777" w:rsidR="00F94E4B" w:rsidRPr="0014374F" w:rsidRDefault="00F94E4B" w:rsidP="001444CA">
            <w:pPr>
              <w:jc w:val="right"/>
            </w:pPr>
            <w:r w:rsidRPr="0014374F">
              <w:t>0</w:t>
            </w:r>
          </w:p>
        </w:tc>
      </w:tr>
      <w:tr w:rsidR="00F94E4B" w:rsidRPr="0014374F" w14:paraId="60E61397"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262EB73E" w14:textId="77777777" w:rsidR="00F94E4B" w:rsidRPr="0014374F" w:rsidRDefault="00F94E4B" w:rsidP="001444CA">
            <w:r w:rsidRPr="0014374F">
              <w:lastRenderedPageBreak/>
              <w:t xml:space="preserve">Kortsiktige </w:t>
            </w:r>
            <w:proofErr w:type="spellStart"/>
            <w:r w:rsidRPr="0014374F">
              <w:t>fordringar</w:t>
            </w:r>
            <w:proofErr w:type="spellEnd"/>
          </w:p>
        </w:tc>
        <w:tc>
          <w:tcPr>
            <w:tcW w:w="2074" w:type="dxa"/>
            <w:tcBorders>
              <w:top w:val="nil"/>
              <w:left w:val="nil"/>
              <w:bottom w:val="nil"/>
              <w:right w:val="nil"/>
            </w:tcBorders>
            <w:tcMar>
              <w:top w:w="128" w:type="dxa"/>
              <w:left w:w="43" w:type="dxa"/>
              <w:bottom w:w="43" w:type="dxa"/>
              <w:right w:w="43" w:type="dxa"/>
            </w:tcMar>
            <w:vAlign w:val="bottom"/>
          </w:tcPr>
          <w:p w14:paraId="69389758" w14:textId="77777777" w:rsidR="00F94E4B" w:rsidRPr="0014374F" w:rsidRDefault="00F94E4B" w:rsidP="001444CA">
            <w:pPr>
              <w:jc w:val="right"/>
            </w:pPr>
            <w:r w:rsidRPr="0014374F">
              <w:t>24 997</w:t>
            </w:r>
          </w:p>
        </w:tc>
        <w:tc>
          <w:tcPr>
            <w:tcW w:w="2074" w:type="dxa"/>
            <w:tcBorders>
              <w:top w:val="nil"/>
              <w:left w:val="nil"/>
              <w:bottom w:val="nil"/>
              <w:right w:val="nil"/>
            </w:tcBorders>
            <w:tcMar>
              <w:top w:w="128" w:type="dxa"/>
              <w:left w:w="43" w:type="dxa"/>
              <w:bottom w:w="43" w:type="dxa"/>
              <w:right w:w="43" w:type="dxa"/>
            </w:tcMar>
            <w:vAlign w:val="bottom"/>
          </w:tcPr>
          <w:p w14:paraId="3B12F24C" w14:textId="77777777" w:rsidR="00F94E4B" w:rsidRPr="0014374F" w:rsidRDefault="00F94E4B" w:rsidP="001444CA">
            <w:pPr>
              <w:jc w:val="right"/>
            </w:pPr>
            <w:r w:rsidRPr="0014374F">
              <w:t>55 092</w:t>
            </w:r>
          </w:p>
        </w:tc>
      </w:tr>
      <w:tr w:rsidR="00F94E4B" w:rsidRPr="0014374F" w14:paraId="697AD7CC"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758A7AB8" w14:textId="77777777" w:rsidR="00F94E4B" w:rsidRPr="0014374F" w:rsidRDefault="00F94E4B" w:rsidP="001444CA">
            <w:r w:rsidRPr="0014374F">
              <w:t xml:space="preserve">Kortsiktige </w:t>
            </w:r>
            <w:proofErr w:type="spellStart"/>
            <w:r w:rsidRPr="0014374F">
              <w:t>plasseringar</w:t>
            </w:r>
            <w:proofErr w:type="spellEnd"/>
          </w:p>
        </w:tc>
        <w:tc>
          <w:tcPr>
            <w:tcW w:w="2074" w:type="dxa"/>
            <w:tcBorders>
              <w:top w:val="nil"/>
              <w:left w:val="nil"/>
              <w:bottom w:val="nil"/>
              <w:right w:val="nil"/>
            </w:tcBorders>
            <w:tcMar>
              <w:top w:w="128" w:type="dxa"/>
              <w:left w:w="43" w:type="dxa"/>
              <w:bottom w:w="43" w:type="dxa"/>
              <w:right w:w="43" w:type="dxa"/>
            </w:tcMar>
            <w:vAlign w:val="bottom"/>
          </w:tcPr>
          <w:p w14:paraId="5C92D024" w14:textId="77777777" w:rsidR="00F94E4B" w:rsidRPr="0014374F" w:rsidRDefault="00F94E4B" w:rsidP="001444CA">
            <w:pPr>
              <w:jc w:val="right"/>
            </w:pPr>
            <w:r w:rsidRPr="0014374F">
              <w:t>0</w:t>
            </w:r>
          </w:p>
        </w:tc>
        <w:tc>
          <w:tcPr>
            <w:tcW w:w="2074" w:type="dxa"/>
            <w:tcBorders>
              <w:top w:val="nil"/>
              <w:left w:val="nil"/>
              <w:bottom w:val="nil"/>
              <w:right w:val="nil"/>
            </w:tcBorders>
            <w:tcMar>
              <w:top w:w="128" w:type="dxa"/>
              <w:left w:w="43" w:type="dxa"/>
              <w:bottom w:w="43" w:type="dxa"/>
              <w:right w:w="43" w:type="dxa"/>
            </w:tcMar>
            <w:vAlign w:val="bottom"/>
          </w:tcPr>
          <w:p w14:paraId="0747D31E" w14:textId="77777777" w:rsidR="00F94E4B" w:rsidRPr="0014374F" w:rsidRDefault="00F94E4B" w:rsidP="001444CA">
            <w:pPr>
              <w:jc w:val="right"/>
            </w:pPr>
            <w:r w:rsidRPr="0014374F">
              <w:t>0</w:t>
            </w:r>
          </w:p>
        </w:tc>
      </w:tr>
      <w:tr w:rsidR="00F94E4B" w:rsidRPr="0014374F" w14:paraId="7BE3BB52"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28B5AC44" w14:textId="77777777" w:rsidR="00F94E4B" w:rsidRPr="0014374F" w:rsidRDefault="00F94E4B" w:rsidP="001444CA">
            <w:proofErr w:type="spellStart"/>
            <w:r w:rsidRPr="0014374F">
              <w:t>Mellomvære</w:t>
            </w:r>
            <w:proofErr w:type="spellEnd"/>
            <w:r w:rsidRPr="0014374F">
              <w:t xml:space="preserve"> med statskassa</w:t>
            </w:r>
          </w:p>
        </w:tc>
        <w:tc>
          <w:tcPr>
            <w:tcW w:w="2074" w:type="dxa"/>
            <w:tcBorders>
              <w:top w:val="nil"/>
              <w:left w:val="nil"/>
              <w:bottom w:val="nil"/>
              <w:right w:val="nil"/>
            </w:tcBorders>
            <w:tcMar>
              <w:top w:w="128" w:type="dxa"/>
              <w:left w:w="43" w:type="dxa"/>
              <w:bottom w:w="43" w:type="dxa"/>
              <w:right w:w="43" w:type="dxa"/>
            </w:tcMar>
            <w:vAlign w:val="bottom"/>
          </w:tcPr>
          <w:p w14:paraId="5C9E698B" w14:textId="77777777" w:rsidR="00F94E4B" w:rsidRPr="0014374F" w:rsidRDefault="00F94E4B" w:rsidP="001444CA">
            <w:pPr>
              <w:jc w:val="right"/>
            </w:pPr>
            <w:r w:rsidRPr="0014374F">
              <w:t>168 398 256</w:t>
            </w:r>
          </w:p>
        </w:tc>
        <w:tc>
          <w:tcPr>
            <w:tcW w:w="2074" w:type="dxa"/>
            <w:tcBorders>
              <w:top w:val="nil"/>
              <w:left w:val="nil"/>
              <w:bottom w:val="nil"/>
              <w:right w:val="nil"/>
            </w:tcBorders>
            <w:tcMar>
              <w:top w:w="128" w:type="dxa"/>
              <w:left w:w="43" w:type="dxa"/>
              <w:bottom w:w="43" w:type="dxa"/>
              <w:right w:w="43" w:type="dxa"/>
            </w:tcMar>
            <w:vAlign w:val="bottom"/>
          </w:tcPr>
          <w:p w14:paraId="4443E638" w14:textId="77777777" w:rsidR="00F94E4B" w:rsidRPr="0014374F" w:rsidRDefault="00F94E4B" w:rsidP="001444CA">
            <w:pPr>
              <w:jc w:val="right"/>
            </w:pPr>
            <w:r w:rsidRPr="0014374F">
              <w:t>167 013 181</w:t>
            </w:r>
          </w:p>
        </w:tc>
      </w:tr>
      <w:tr w:rsidR="00F94E4B" w:rsidRPr="0014374F" w14:paraId="0CBE09F0" w14:textId="77777777" w:rsidTr="001444CA">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6A9635D8" w14:textId="77777777" w:rsidR="00F94E4B" w:rsidRPr="0014374F" w:rsidRDefault="00F94E4B" w:rsidP="001444CA">
            <w:r w:rsidRPr="0014374F">
              <w:rPr>
                <w:rStyle w:val="kursiv"/>
              </w:rPr>
              <w:t>Sum omløpsmiddel</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C7F74" w14:textId="77777777" w:rsidR="00F94E4B" w:rsidRPr="0014374F" w:rsidRDefault="00F94E4B" w:rsidP="001444CA">
            <w:pPr>
              <w:jc w:val="right"/>
            </w:pPr>
            <w:r w:rsidRPr="0014374F">
              <w:t>168 423 253</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252C4" w14:textId="77777777" w:rsidR="00F94E4B" w:rsidRPr="0014374F" w:rsidRDefault="00F94E4B" w:rsidP="001444CA">
            <w:pPr>
              <w:jc w:val="right"/>
            </w:pPr>
            <w:r w:rsidRPr="0014374F">
              <w:t>167 068 273</w:t>
            </w:r>
          </w:p>
        </w:tc>
      </w:tr>
      <w:tr w:rsidR="00F94E4B" w:rsidRPr="0014374F" w14:paraId="4B5E7D7F"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719002C4" w14:textId="77777777" w:rsidR="00F94E4B" w:rsidRPr="0014374F" w:rsidRDefault="00F94E4B" w:rsidP="001444CA">
            <w:r w:rsidRPr="0014374F">
              <w:t xml:space="preserve">Sum </w:t>
            </w:r>
            <w:proofErr w:type="spellStart"/>
            <w:r w:rsidRPr="0014374F">
              <w:t>eigedelar</w:t>
            </w:r>
            <w:proofErr w:type="spellEnd"/>
          </w:p>
        </w:tc>
        <w:tc>
          <w:tcPr>
            <w:tcW w:w="2074" w:type="dxa"/>
            <w:tcBorders>
              <w:top w:val="nil"/>
              <w:left w:val="nil"/>
              <w:bottom w:val="nil"/>
              <w:right w:val="nil"/>
            </w:tcBorders>
            <w:tcMar>
              <w:top w:w="128" w:type="dxa"/>
              <w:left w:w="43" w:type="dxa"/>
              <w:bottom w:w="43" w:type="dxa"/>
              <w:right w:w="43" w:type="dxa"/>
            </w:tcMar>
            <w:vAlign w:val="bottom"/>
          </w:tcPr>
          <w:p w14:paraId="3CC71D74" w14:textId="77777777" w:rsidR="00F94E4B" w:rsidRPr="0014374F" w:rsidRDefault="00F94E4B" w:rsidP="001444CA">
            <w:pPr>
              <w:jc w:val="right"/>
            </w:pPr>
            <w:r w:rsidRPr="0014374F">
              <w:t>676 406 764</w:t>
            </w:r>
          </w:p>
        </w:tc>
        <w:tc>
          <w:tcPr>
            <w:tcW w:w="2074" w:type="dxa"/>
            <w:tcBorders>
              <w:top w:val="nil"/>
              <w:left w:val="nil"/>
              <w:bottom w:val="nil"/>
              <w:right w:val="nil"/>
            </w:tcBorders>
            <w:tcMar>
              <w:top w:w="128" w:type="dxa"/>
              <w:left w:w="43" w:type="dxa"/>
              <w:bottom w:w="43" w:type="dxa"/>
              <w:right w:w="43" w:type="dxa"/>
            </w:tcMar>
            <w:vAlign w:val="bottom"/>
          </w:tcPr>
          <w:p w14:paraId="3DC1B58B" w14:textId="77777777" w:rsidR="00F94E4B" w:rsidRPr="0014374F" w:rsidRDefault="00F94E4B" w:rsidP="001444CA">
            <w:pPr>
              <w:jc w:val="right"/>
            </w:pPr>
            <w:r w:rsidRPr="0014374F">
              <w:t>767 623 214</w:t>
            </w:r>
          </w:p>
        </w:tc>
      </w:tr>
      <w:tr w:rsidR="00F94E4B" w:rsidRPr="0014374F" w14:paraId="31B7E5A7"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03014F7A" w14:textId="77777777" w:rsidR="00F94E4B" w:rsidRPr="0014374F" w:rsidRDefault="00F94E4B" w:rsidP="001444CA">
            <w:r w:rsidRPr="0014374F">
              <w:t>Eigenkapital og gjeld</w:t>
            </w:r>
          </w:p>
        </w:tc>
        <w:tc>
          <w:tcPr>
            <w:tcW w:w="2074" w:type="dxa"/>
            <w:tcBorders>
              <w:top w:val="nil"/>
              <w:left w:val="nil"/>
              <w:bottom w:val="nil"/>
              <w:right w:val="nil"/>
            </w:tcBorders>
            <w:tcMar>
              <w:top w:w="128" w:type="dxa"/>
              <w:left w:w="43" w:type="dxa"/>
              <w:bottom w:w="43" w:type="dxa"/>
              <w:right w:w="43" w:type="dxa"/>
            </w:tcMar>
            <w:vAlign w:val="bottom"/>
          </w:tcPr>
          <w:p w14:paraId="6452A2BB" w14:textId="77777777" w:rsidR="00F94E4B" w:rsidRPr="0014374F" w:rsidRDefault="00F94E4B" w:rsidP="001444CA">
            <w:pPr>
              <w:jc w:val="right"/>
            </w:pPr>
          </w:p>
        </w:tc>
        <w:tc>
          <w:tcPr>
            <w:tcW w:w="2074" w:type="dxa"/>
            <w:tcBorders>
              <w:top w:val="nil"/>
              <w:left w:val="nil"/>
              <w:bottom w:val="nil"/>
              <w:right w:val="nil"/>
            </w:tcBorders>
            <w:tcMar>
              <w:top w:w="128" w:type="dxa"/>
              <w:left w:w="43" w:type="dxa"/>
              <w:bottom w:w="43" w:type="dxa"/>
              <w:right w:w="43" w:type="dxa"/>
            </w:tcMar>
            <w:vAlign w:val="bottom"/>
          </w:tcPr>
          <w:p w14:paraId="5139CE9B" w14:textId="77777777" w:rsidR="00F94E4B" w:rsidRPr="0014374F" w:rsidRDefault="00F94E4B" w:rsidP="001444CA">
            <w:pPr>
              <w:jc w:val="right"/>
            </w:pPr>
          </w:p>
        </w:tc>
      </w:tr>
      <w:tr w:rsidR="00F94E4B" w:rsidRPr="0014374F" w14:paraId="10C02775"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76F20D3C" w14:textId="77777777" w:rsidR="00F94E4B" w:rsidRPr="0014374F" w:rsidRDefault="00F94E4B" w:rsidP="001444CA">
            <w:r w:rsidRPr="0014374F">
              <w:rPr>
                <w:rStyle w:val="kursiv"/>
              </w:rPr>
              <w:t>Eigenkapital</w:t>
            </w:r>
          </w:p>
        </w:tc>
        <w:tc>
          <w:tcPr>
            <w:tcW w:w="2074" w:type="dxa"/>
            <w:tcBorders>
              <w:top w:val="nil"/>
              <w:left w:val="nil"/>
              <w:bottom w:val="nil"/>
              <w:right w:val="nil"/>
            </w:tcBorders>
            <w:tcMar>
              <w:top w:w="128" w:type="dxa"/>
              <w:left w:w="43" w:type="dxa"/>
              <w:bottom w:w="43" w:type="dxa"/>
              <w:right w:w="43" w:type="dxa"/>
            </w:tcMar>
            <w:vAlign w:val="bottom"/>
          </w:tcPr>
          <w:p w14:paraId="3EF2A145" w14:textId="77777777" w:rsidR="00F94E4B" w:rsidRPr="0014374F" w:rsidRDefault="00F94E4B" w:rsidP="001444CA">
            <w:pPr>
              <w:jc w:val="right"/>
            </w:pPr>
          </w:p>
        </w:tc>
        <w:tc>
          <w:tcPr>
            <w:tcW w:w="2074" w:type="dxa"/>
            <w:tcBorders>
              <w:top w:val="nil"/>
              <w:left w:val="nil"/>
              <w:bottom w:val="nil"/>
              <w:right w:val="nil"/>
            </w:tcBorders>
            <w:tcMar>
              <w:top w:w="128" w:type="dxa"/>
              <w:left w:w="43" w:type="dxa"/>
              <w:bottom w:w="43" w:type="dxa"/>
              <w:right w:w="43" w:type="dxa"/>
            </w:tcMar>
            <w:vAlign w:val="bottom"/>
          </w:tcPr>
          <w:p w14:paraId="7D21B23F" w14:textId="77777777" w:rsidR="00F94E4B" w:rsidRPr="0014374F" w:rsidRDefault="00F94E4B" w:rsidP="001444CA">
            <w:pPr>
              <w:jc w:val="right"/>
            </w:pPr>
          </w:p>
        </w:tc>
      </w:tr>
      <w:tr w:rsidR="00F94E4B" w:rsidRPr="0014374F" w14:paraId="741B7D5B"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36B65DB0" w14:textId="77777777" w:rsidR="00F94E4B" w:rsidRPr="0014374F" w:rsidRDefault="00F94E4B" w:rsidP="001444CA">
            <w:r w:rsidRPr="0014374F">
              <w:t xml:space="preserve">Eigenkapital </w:t>
            </w:r>
            <w:proofErr w:type="spellStart"/>
            <w:r w:rsidRPr="0014374F">
              <w:t>utan</w:t>
            </w:r>
            <w:proofErr w:type="spellEnd"/>
            <w:r w:rsidRPr="0014374F">
              <w:t xml:space="preserve"> reguleringsfond</w:t>
            </w:r>
          </w:p>
        </w:tc>
        <w:tc>
          <w:tcPr>
            <w:tcW w:w="2074" w:type="dxa"/>
            <w:tcBorders>
              <w:top w:val="nil"/>
              <w:left w:val="nil"/>
              <w:bottom w:val="nil"/>
              <w:right w:val="nil"/>
            </w:tcBorders>
            <w:tcMar>
              <w:top w:w="128" w:type="dxa"/>
              <w:left w:w="43" w:type="dxa"/>
              <w:bottom w:w="43" w:type="dxa"/>
              <w:right w:w="43" w:type="dxa"/>
            </w:tcMar>
            <w:vAlign w:val="bottom"/>
          </w:tcPr>
          <w:p w14:paraId="0D350CE5" w14:textId="77777777" w:rsidR="00F94E4B" w:rsidRPr="0014374F" w:rsidRDefault="00F94E4B" w:rsidP="001444CA">
            <w:pPr>
              <w:jc w:val="right"/>
            </w:pPr>
            <w:r w:rsidRPr="0014374F">
              <w:t>481 174 910</w:t>
            </w:r>
          </w:p>
        </w:tc>
        <w:tc>
          <w:tcPr>
            <w:tcW w:w="2074" w:type="dxa"/>
            <w:tcBorders>
              <w:top w:val="nil"/>
              <w:left w:val="nil"/>
              <w:bottom w:val="nil"/>
              <w:right w:val="nil"/>
            </w:tcBorders>
            <w:tcMar>
              <w:top w:w="128" w:type="dxa"/>
              <w:left w:w="43" w:type="dxa"/>
              <w:bottom w:w="43" w:type="dxa"/>
              <w:right w:w="43" w:type="dxa"/>
            </w:tcMar>
            <w:vAlign w:val="bottom"/>
          </w:tcPr>
          <w:p w14:paraId="473C6C81" w14:textId="77777777" w:rsidR="00F94E4B" w:rsidRPr="0014374F" w:rsidRDefault="00F94E4B" w:rsidP="001444CA">
            <w:pPr>
              <w:jc w:val="right"/>
            </w:pPr>
            <w:r w:rsidRPr="0014374F">
              <w:t>536 174 910</w:t>
            </w:r>
          </w:p>
        </w:tc>
      </w:tr>
      <w:tr w:rsidR="00F94E4B" w:rsidRPr="0014374F" w14:paraId="63DCBC6B"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5DA50CDC" w14:textId="77777777" w:rsidR="00F94E4B" w:rsidRPr="0014374F" w:rsidRDefault="00F94E4B" w:rsidP="001444CA">
            <w:r w:rsidRPr="0014374F">
              <w:t>Reguleringsfond</w:t>
            </w:r>
          </w:p>
        </w:tc>
        <w:tc>
          <w:tcPr>
            <w:tcW w:w="2074" w:type="dxa"/>
            <w:tcBorders>
              <w:top w:val="nil"/>
              <w:left w:val="nil"/>
              <w:bottom w:val="nil"/>
              <w:right w:val="nil"/>
            </w:tcBorders>
            <w:tcMar>
              <w:top w:w="128" w:type="dxa"/>
              <w:left w:w="43" w:type="dxa"/>
              <w:bottom w:w="43" w:type="dxa"/>
              <w:right w:w="43" w:type="dxa"/>
            </w:tcMar>
            <w:vAlign w:val="bottom"/>
          </w:tcPr>
          <w:p w14:paraId="1FEB370E" w14:textId="77777777" w:rsidR="00F94E4B" w:rsidRPr="0014374F" w:rsidRDefault="00F94E4B" w:rsidP="001444CA">
            <w:pPr>
              <w:jc w:val="right"/>
            </w:pPr>
            <w:r w:rsidRPr="0014374F">
              <w:t>144 072 096</w:t>
            </w:r>
          </w:p>
        </w:tc>
        <w:tc>
          <w:tcPr>
            <w:tcW w:w="2074" w:type="dxa"/>
            <w:tcBorders>
              <w:top w:val="nil"/>
              <w:left w:val="nil"/>
              <w:bottom w:val="nil"/>
              <w:right w:val="nil"/>
            </w:tcBorders>
            <w:tcMar>
              <w:top w:w="128" w:type="dxa"/>
              <w:left w:w="43" w:type="dxa"/>
              <w:bottom w:w="43" w:type="dxa"/>
              <w:right w:w="43" w:type="dxa"/>
            </w:tcMar>
            <w:vAlign w:val="bottom"/>
          </w:tcPr>
          <w:p w14:paraId="1DABD37A" w14:textId="77777777" w:rsidR="00F94E4B" w:rsidRPr="0014374F" w:rsidRDefault="00F94E4B" w:rsidP="001444CA">
            <w:pPr>
              <w:jc w:val="right"/>
            </w:pPr>
            <w:r w:rsidRPr="0014374F">
              <w:t>138 021 118</w:t>
            </w:r>
          </w:p>
        </w:tc>
      </w:tr>
      <w:tr w:rsidR="00F94E4B" w:rsidRPr="0014374F" w14:paraId="27550371" w14:textId="77777777" w:rsidTr="001444CA">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2635518E" w14:textId="77777777" w:rsidR="00F94E4B" w:rsidRPr="0014374F" w:rsidRDefault="00F94E4B" w:rsidP="001444CA">
            <w:r w:rsidRPr="0014374F">
              <w:rPr>
                <w:rStyle w:val="kursiv"/>
              </w:rPr>
              <w:t>Sum eigenkapital</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671A7" w14:textId="77777777" w:rsidR="00F94E4B" w:rsidRPr="0014374F" w:rsidRDefault="00F94E4B" w:rsidP="001444CA">
            <w:pPr>
              <w:jc w:val="right"/>
            </w:pPr>
            <w:r w:rsidRPr="0014374F">
              <w:t>625 247 006</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2EEEE" w14:textId="77777777" w:rsidR="00F94E4B" w:rsidRPr="0014374F" w:rsidRDefault="00F94E4B" w:rsidP="001444CA">
            <w:pPr>
              <w:jc w:val="right"/>
            </w:pPr>
            <w:r w:rsidRPr="0014374F">
              <w:t>674 196 028</w:t>
            </w:r>
          </w:p>
        </w:tc>
      </w:tr>
      <w:tr w:rsidR="00F94E4B" w:rsidRPr="0014374F" w14:paraId="3E304594"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0371DDDF" w14:textId="77777777" w:rsidR="00F94E4B" w:rsidRPr="0014374F" w:rsidRDefault="00F94E4B" w:rsidP="001444CA">
            <w:r w:rsidRPr="0014374F">
              <w:rPr>
                <w:rStyle w:val="kursiv"/>
              </w:rPr>
              <w:t>Langsiktig gjeld</w:t>
            </w:r>
          </w:p>
        </w:tc>
        <w:tc>
          <w:tcPr>
            <w:tcW w:w="2074" w:type="dxa"/>
            <w:tcBorders>
              <w:top w:val="nil"/>
              <w:left w:val="nil"/>
              <w:bottom w:val="nil"/>
              <w:right w:val="nil"/>
            </w:tcBorders>
            <w:tcMar>
              <w:top w:w="128" w:type="dxa"/>
              <w:left w:w="43" w:type="dxa"/>
              <w:bottom w:w="43" w:type="dxa"/>
              <w:right w:w="43" w:type="dxa"/>
            </w:tcMar>
            <w:vAlign w:val="bottom"/>
          </w:tcPr>
          <w:p w14:paraId="425962FE" w14:textId="77777777" w:rsidR="00F94E4B" w:rsidRPr="0014374F" w:rsidRDefault="00F94E4B" w:rsidP="001444CA">
            <w:pPr>
              <w:jc w:val="right"/>
            </w:pPr>
          </w:p>
        </w:tc>
        <w:tc>
          <w:tcPr>
            <w:tcW w:w="2074" w:type="dxa"/>
            <w:tcBorders>
              <w:top w:val="nil"/>
              <w:left w:val="nil"/>
              <w:bottom w:val="nil"/>
              <w:right w:val="nil"/>
            </w:tcBorders>
            <w:tcMar>
              <w:top w:w="128" w:type="dxa"/>
              <w:left w:w="43" w:type="dxa"/>
              <w:bottom w:w="43" w:type="dxa"/>
              <w:right w:w="43" w:type="dxa"/>
            </w:tcMar>
            <w:vAlign w:val="bottom"/>
          </w:tcPr>
          <w:p w14:paraId="7A377FD7" w14:textId="77777777" w:rsidR="00F94E4B" w:rsidRPr="0014374F" w:rsidRDefault="00F94E4B" w:rsidP="001444CA">
            <w:pPr>
              <w:jc w:val="right"/>
            </w:pPr>
          </w:p>
        </w:tc>
      </w:tr>
      <w:tr w:rsidR="00F94E4B" w:rsidRPr="0014374F" w14:paraId="5503FA63"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5CEA1CF3" w14:textId="77777777" w:rsidR="00F94E4B" w:rsidRPr="0014374F" w:rsidRDefault="00F94E4B" w:rsidP="001444CA">
            <w:r w:rsidRPr="0014374F">
              <w:t xml:space="preserve">Den </w:t>
            </w:r>
            <w:proofErr w:type="spellStart"/>
            <w:r w:rsidRPr="0014374F">
              <w:t>renteberande</w:t>
            </w:r>
            <w:proofErr w:type="spellEnd"/>
            <w:r w:rsidRPr="0014374F">
              <w:t xml:space="preserve"> kapitalen til staten</w:t>
            </w:r>
          </w:p>
        </w:tc>
        <w:tc>
          <w:tcPr>
            <w:tcW w:w="2074" w:type="dxa"/>
            <w:tcBorders>
              <w:top w:val="nil"/>
              <w:left w:val="nil"/>
              <w:bottom w:val="nil"/>
              <w:right w:val="nil"/>
            </w:tcBorders>
            <w:tcMar>
              <w:top w:w="128" w:type="dxa"/>
              <w:left w:w="43" w:type="dxa"/>
              <w:bottom w:w="43" w:type="dxa"/>
              <w:right w:w="43" w:type="dxa"/>
            </w:tcMar>
            <w:vAlign w:val="bottom"/>
          </w:tcPr>
          <w:p w14:paraId="1C657C7B" w14:textId="77777777" w:rsidR="00F94E4B" w:rsidRPr="0014374F" w:rsidRDefault="00F94E4B" w:rsidP="001444CA">
            <w:pPr>
              <w:jc w:val="right"/>
            </w:pPr>
            <w:r w:rsidRPr="0014374F">
              <w:t>26 808 600</w:t>
            </w:r>
          </w:p>
        </w:tc>
        <w:tc>
          <w:tcPr>
            <w:tcW w:w="2074" w:type="dxa"/>
            <w:tcBorders>
              <w:top w:val="nil"/>
              <w:left w:val="nil"/>
              <w:bottom w:val="nil"/>
              <w:right w:val="nil"/>
            </w:tcBorders>
            <w:tcMar>
              <w:top w:w="128" w:type="dxa"/>
              <w:left w:w="43" w:type="dxa"/>
              <w:bottom w:w="43" w:type="dxa"/>
              <w:right w:w="43" w:type="dxa"/>
            </w:tcMar>
            <w:vAlign w:val="bottom"/>
          </w:tcPr>
          <w:p w14:paraId="7C654B3A" w14:textId="77777777" w:rsidR="00F94E4B" w:rsidRPr="0014374F" w:rsidRDefault="00F94E4B" w:rsidP="001444CA">
            <w:pPr>
              <w:jc w:val="right"/>
            </w:pPr>
            <w:r w:rsidRPr="0014374F">
              <w:t>64 380 030</w:t>
            </w:r>
          </w:p>
        </w:tc>
      </w:tr>
      <w:tr w:rsidR="00F94E4B" w:rsidRPr="0014374F" w14:paraId="5F61D511"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14A98DCC" w14:textId="77777777" w:rsidR="00F94E4B" w:rsidRPr="0014374F" w:rsidRDefault="00F94E4B" w:rsidP="001444CA">
            <w:r w:rsidRPr="0014374F">
              <w:t>Anna langsiktig gjeld</w:t>
            </w:r>
          </w:p>
        </w:tc>
        <w:tc>
          <w:tcPr>
            <w:tcW w:w="2074" w:type="dxa"/>
            <w:tcBorders>
              <w:top w:val="nil"/>
              <w:left w:val="nil"/>
              <w:bottom w:val="nil"/>
              <w:right w:val="nil"/>
            </w:tcBorders>
            <w:tcMar>
              <w:top w:w="128" w:type="dxa"/>
              <w:left w:w="43" w:type="dxa"/>
              <w:bottom w:w="43" w:type="dxa"/>
              <w:right w:w="43" w:type="dxa"/>
            </w:tcMar>
            <w:vAlign w:val="bottom"/>
          </w:tcPr>
          <w:p w14:paraId="47B178D1" w14:textId="77777777" w:rsidR="00F94E4B" w:rsidRPr="0014374F" w:rsidRDefault="00F94E4B" w:rsidP="001444CA">
            <w:pPr>
              <w:jc w:val="right"/>
            </w:pPr>
            <w:r w:rsidRPr="0014374F">
              <w:t>0</w:t>
            </w:r>
          </w:p>
        </w:tc>
        <w:tc>
          <w:tcPr>
            <w:tcW w:w="2074" w:type="dxa"/>
            <w:tcBorders>
              <w:top w:val="nil"/>
              <w:left w:val="nil"/>
              <w:bottom w:val="nil"/>
              <w:right w:val="nil"/>
            </w:tcBorders>
            <w:tcMar>
              <w:top w:w="128" w:type="dxa"/>
              <w:left w:w="43" w:type="dxa"/>
              <w:bottom w:w="43" w:type="dxa"/>
              <w:right w:w="43" w:type="dxa"/>
            </w:tcMar>
            <w:vAlign w:val="bottom"/>
          </w:tcPr>
          <w:p w14:paraId="7E74BC1E" w14:textId="77777777" w:rsidR="00F94E4B" w:rsidRPr="0014374F" w:rsidRDefault="00F94E4B" w:rsidP="001444CA">
            <w:pPr>
              <w:jc w:val="right"/>
            </w:pPr>
            <w:r w:rsidRPr="0014374F">
              <w:t>0</w:t>
            </w:r>
          </w:p>
        </w:tc>
      </w:tr>
      <w:tr w:rsidR="00F94E4B" w:rsidRPr="0014374F" w14:paraId="29B27901" w14:textId="77777777" w:rsidTr="001444CA">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4737C4EB" w14:textId="77777777" w:rsidR="00F94E4B" w:rsidRPr="0014374F" w:rsidRDefault="00F94E4B" w:rsidP="001444CA">
            <w:r w:rsidRPr="0014374F">
              <w:rPr>
                <w:rStyle w:val="kursiv"/>
              </w:rPr>
              <w:t>Sum langsiktig gjeld</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A39BF" w14:textId="77777777" w:rsidR="00F94E4B" w:rsidRPr="0014374F" w:rsidRDefault="00F94E4B" w:rsidP="001444CA">
            <w:pPr>
              <w:jc w:val="right"/>
            </w:pPr>
            <w:r w:rsidRPr="0014374F">
              <w:t>26 808 600</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62E13" w14:textId="77777777" w:rsidR="00F94E4B" w:rsidRPr="0014374F" w:rsidRDefault="00F94E4B" w:rsidP="001444CA">
            <w:pPr>
              <w:jc w:val="right"/>
            </w:pPr>
            <w:r w:rsidRPr="0014374F">
              <w:t>64 380 030</w:t>
            </w:r>
          </w:p>
        </w:tc>
      </w:tr>
      <w:tr w:rsidR="00F94E4B" w:rsidRPr="0014374F" w14:paraId="5836D2E3"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3ED8D6A2" w14:textId="77777777" w:rsidR="00F94E4B" w:rsidRPr="0014374F" w:rsidRDefault="00F94E4B" w:rsidP="001444CA">
            <w:r w:rsidRPr="0014374F">
              <w:rPr>
                <w:rStyle w:val="kursiv"/>
              </w:rPr>
              <w:t>Kortsiktig gjeld</w:t>
            </w:r>
          </w:p>
        </w:tc>
        <w:tc>
          <w:tcPr>
            <w:tcW w:w="2074" w:type="dxa"/>
            <w:tcBorders>
              <w:top w:val="nil"/>
              <w:left w:val="nil"/>
              <w:bottom w:val="nil"/>
              <w:right w:val="nil"/>
            </w:tcBorders>
            <w:tcMar>
              <w:top w:w="128" w:type="dxa"/>
              <w:left w:w="43" w:type="dxa"/>
              <w:bottom w:w="43" w:type="dxa"/>
              <w:right w:w="43" w:type="dxa"/>
            </w:tcMar>
            <w:vAlign w:val="bottom"/>
          </w:tcPr>
          <w:p w14:paraId="1FAED254" w14:textId="77777777" w:rsidR="00F94E4B" w:rsidRPr="0014374F" w:rsidRDefault="00F94E4B" w:rsidP="001444CA">
            <w:pPr>
              <w:jc w:val="right"/>
            </w:pPr>
          </w:p>
        </w:tc>
        <w:tc>
          <w:tcPr>
            <w:tcW w:w="2074" w:type="dxa"/>
            <w:tcBorders>
              <w:top w:val="nil"/>
              <w:left w:val="nil"/>
              <w:bottom w:val="nil"/>
              <w:right w:val="nil"/>
            </w:tcBorders>
            <w:tcMar>
              <w:top w:w="128" w:type="dxa"/>
              <w:left w:w="43" w:type="dxa"/>
              <w:bottom w:w="43" w:type="dxa"/>
              <w:right w:w="43" w:type="dxa"/>
            </w:tcMar>
            <w:vAlign w:val="bottom"/>
          </w:tcPr>
          <w:p w14:paraId="10C7B351" w14:textId="77777777" w:rsidR="00F94E4B" w:rsidRPr="0014374F" w:rsidRDefault="00F94E4B" w:rsidP="001444CA">
            <w:pPr>
              <w:jc w:val="right"/>
            </w:pPr>
          </w:p>
        </w:tc>
      </w:tr>
      <w:tr w:rsidR="00F94E4B" w:rsidRPr="0014374F" w14:paraId="426BBE0C" w14:textId="77777777" w:rsidTr="001444CA">
        <w:trPr>
          <w:trHeight w:val="380"/>
        </w:trPr>
        <w:tc>
          <w:tcPr>
            <w:tcW w:w="4921" w:type="dxa"/>
            <w:tcBorders>
              <w:top w:val="nil"/>
              <w:left w:val="nil"/>
              <w:bottom w:val="nil"/>
              <w:right w:val="nil"/>
            </w:tcBorders>
            <w:tcMar>
              <w:top w:w="128" w:type="dxa"/>
              <w:left w:w="43" w:type="dxa"/>
              <w:bottom w:w="43" w:type="dxa"/>
              <w:right w:w="43" w:type="dxa"/>
            </w:tcMar>
          </w:tcPr>
          <w:p w14:paraId="4A452B9A" w14:textId="77777777" w:rsidR="00F94E4B" w:rsidRPr="0014374F" w:rsidRDefault="00F94E4B" w:rsidP="001444CA">
            <w:r w:rsidRPr="0014374F">
              <w:t>Kortsiktig gjeld</w:t>
            </w:r>
          </w:p>
        </w:tc>
        <w:tc>
          <w:tcPr>
            <w:tcW w:w="2074" w:type="dxa"/>
            <w:tcBorders>
              <w:top w:val="nil"/>
              <w:left w:val="nil"/>
              <w:bottom w:val="nil"/>
              <w:right w:val="nil"/>
            </w:tcBorders>
            <w:tcMar>
              <w:top w:w="128" w:type="dxa"/>
              <w:left w:w="43" w:type="dxa"/>
              <w:bottom w:w="43" w:type="dxa"/>
              <w:right w:w="43" w:type="dxa"/>
            </w:tcMar>
            <w:vAlign w:val="bottom"/>
          </w:tcPr>
          <w:p w14:paraId="5AA68451" w14:textId="77777777" w:rsidR="00F94E4B" w:rsidRPr="0014374F" w:rsidRDefault="00F94E4B" w:rsidP="001444CA">
            <w:pPr>
              <w:jc w:val="right"/>
            </w:pPr>
            <w:r w:rsidRPr="0014374F">
              <w:t>24 351 157</w:t>
            </w:r>
          </w:p>
        </w:tc>
        <w:tc>
          <w:tcPr>
            <w:tcW w:w="2074" w:type="dxa"/>
            <w:tcBorders>
              <w:top w:val="nil"/>
              <w:left w:val="nil"/>
              <w:bottom w:val="nil"/>
              <w:right w:val="nil"/>
            </w:tcBorders>
            <w:tcMar>
              <w:top w:w="128" w:type="dxa"/>
              <w:left w:w="43" w:type="dxa"/>
              <w:bottom w:w="43" w:type="dxa"/>
              <w:right w:w="43" w:type="dxa"/>
            </w:tcMar>
            <w:vAlign w:val="bottom"/>
          </w:tcPr>
          <w:p w14:paraId="412EFB4E" w14:textId="77777777" w:rsidR="00F94E4B" w:rsidRPr="0014374F" w:rsidRDefault="00F94E4B" w:rsidP="001444CA">
            <w:pPr>
              <w:jc w:val="right"/>
            </w:pPr>
            <w:r w:rsidRPr="0014374F">
              <w:t>29 047 156</w:t>
            </w:r>
          </w:p>
        </w:tc>
      </w:tr>
      <w:tr w:rsidR="00F94E4B" w:rsidRPr="0014374F" w14:paraId="54BE466B" w14:textId="77777777" w:rsidTr="001444CA">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3A669C9D" w14:textId="77777777" w:rsidR="00F94E4B" w:rsidRPr="0014374F" w:rsidRDefault="00F94E4B" w:rsidP="001444CA">
            <w:r w:rsidRPr="0014374F">
              <w:rPr>
                <w:rStyle w:val="kursiv"/>
              </w:rPr>
              <w:t>Sum kortsiktig gjeld</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30D1A" w14:textId="77777777" w:rsidR="00F94E4B" w:rsidRPr="0014374F" w:rsidRDefault="00F94E4B" w:rsidP="001444CA">
            <w:pPr>
              <w:jc w:val="right"/>
            </w:pPr>
            <w:r w:rsidRPr="0014374F">
              <w:t>24 351 157</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A5EA8" w14:textId="77777777" w:rsidR="00F94E4B" w:rsidRPr="0014374F" w:rsidRDefault="00F94E4B" w:rsidP="001444CA">
            <w:pPr>
              <w:jc w:val="right"/>
            </w:pPr>
            <w:r w:rsidRPr="0014374F">
              <w:t>29 047 156</w:t>
            </w:r>
          </w:p>
        </w:tc>
      </w:tr>
      <w:tr w:rsidR="00F94E4B" w:rsidRPr="0014374F" w14:paraId="1B438AA9" w14:textId="77777777" w:rsidTr="001444CA">
        <w:trPr>
          <w:trHeight w:val="380"/>
        </w:trPr>
        <w:tc>
          <w:tcPr>
            <w:tcW w:w="4921" w:type="dxa"/>
            <w:tcBorders>
              <w:top w:val="single" w:sz="4" w:space="0" w:color="000000"/>
              <w:left w:val="nil"/>
              <w:bottom w:val="single" w:sz="4" w:space="0" w:color="000000"/>
              <w:right w:val="nil"/>
            </w:tcBorders>
            <w:tcMar>
              <w:top w:w="128" w:type="dxa"/>
              <w:left w:w="43" w:type="dxa"/>
              <w:bottom w:w="43" w:type="dxa"/>
              <w:right w:w="43" w:type="dxa"/>
            </w:tcMar>
          </w:tcPr>
          <w:p w14:paraId="22A06C96" w14:textId="77777777" w:rsidR="00F94E4B" w:rsidRPr="0014374F" w:rsidRDefault="00F94E4B" w:rsidP="001444CA">
            <w:r w:rsidRPr="0014374F">
              <w:t>Sum eigenkapital og gjeld</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277AD" w14:textId="77777777" w:rsidR="00F94E4B" w:rsidRPr="0014374F" w:rsidRDefault="00F94E4B" w:rsidP="001444CA">
            <w:pPr>
              <w:jc w:val="right"/>
            </w:pPr>
            <w:r w:rsidRPr="0014374F">
              <w:t>676 406 764</w:t>
            </w:r>
          </w:p>
        </w:tc>
        <w:tc>
          <w:tcPr>
            <w:tcW w:w="2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62919" w14:textId="77777777" w:rsidR="00F94E4B" w:rsidRPr="0014374F" w:rsidRDefault="00F94E4B" w:rsidP="001444CA">
            <w:pPr>
              <w:jc w:val="right"/>
            </w:pPr>
            <w:r w:rsidRPr="0014374F">
              <w:t>767 623 214</w:t>
            </w:r>
          </w:p>
        </w:tc>
      </w:tr>
    </w:tbl>
    <w:p w14:paraId="538DC4AB" w14:textId="117436AB" w:rsidR="009124C3" w:rsidRPr="0014374F" w:rsidRDefault="009124C3" w:rsidP="0014374F">
      <w:pPr>
        <w:pStyle w:val="Tabellnavn"/>
      </w:pPr>
    </w:p>
    <w:p w14:paraId="69696BFD" w14:textId="77777777" w:rsidR="00F94E4B" w:rsidRDefault="009124C3" w:rsidP="00F94E4B">
      <w:pPr>
        <w:pStyle w:val="b-budkaptit"/>
      </w:pPr>
      <w:r w:rsidRPr="0014374F">
        <w:t>Kap. 5470 Statens pensjonskasse</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21"/>
        <w:gridCol w:w="4046"/>
        <w:gridCol w:w="1120"/>
        <w:gridCol w:w="1663"/>
        <w:gridCol w:w="1120"/>
      </w:tblGrid>
      <w:tr w:rsidR="00F94E4B" w:rsidRPr="0014374F" w14:paraId="1E11BDCC" w14:textId="77777777" w:rsidTr="001444CA">
        <w:trPr>
          <w:trHeight w:val="640"/>
          <w:hidden/>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0C60C512" w14:textId="77777777" w:rsidR="00F94E4B" w:rsidRPr="0014374F" w:rsidRDefault="00F94E4B" w:rsidP="001444CA">
            <w:pPr>
              <w:pStyle w:val="Tabellnavn"/>
            </w:pPr>
            <w:r w:rsidRPr="0014374F">
              <w:t>KPAL</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7774F630" w14:textId="77777777" w:rsidR="00F94E4B" w:rsidRPr="0014374F" w:rsidRDefault="00F94E4B" w:rsidP="001444CA">
            <w:pPr>
              <w:pStyle w:val="Tabellnavn"/>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D15878C" w14:textId="77777777" w:rsidR="00F94E4B" w:rsidRPr="0014374F" w:rsidRDefault="00F94E4B" w:rsidP="001444CA">
            <w:pPr>
              <w:pStyle w:val="Tabellnavn"/>
              <w:jc w:val="right"/>
            </w:pP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DFDE64B" w14:textId="77777777" w:rsidR="00F94E4B" w:rsidRPr="0014374F" w:rsidRDefault="00F94E4B" w:rsidP="001444CA">
            <w:pPr>
              <w:pStyle w:val="Tabellnavn"/>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0789C52" w14:textId="77777777" w:rsidR="00F94E4B" w:rsidRPr="0014374F" w:rsidRDefault="00F94E4B" w:rsidP="001444CA">
            <w:pPr>
              <w:jc w:val="right"/>
            </w:pPr>
            <w:r w:rsidRPr="0014374F">
              <w:t>(i 1 000 kr)</w:t>
            </w:r>
          </w:p>
        </w:tc>
      </w:tr>
      <w:tr w:rsidR="00F94E4B" w:rsidRPr="0014374F" w14:paraId="51A05A14" w14:textId="77777777" w:rsidTr="001444CA">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29AB03F1" w14:textId="77777777" w:rsidR="00F94E4B" w:rsidRPr="0014374F" w:rsidRDefault="00F94E4B" w:rsidP="001444CA">
            <w:r w:rsidRPr="0014374F">
              <w:lastRenderedPageBreak/>
              <w:t>Post</w:t>
            </w:r>
          </w:p>
        </w:tc>
        <w:tc>
          <w:tcPr>
            <w:tcW w:w="4044" w:type="dxa"/>
            <w:tcBorders>
              <w:top w:val="nil"/>
              <w:left w:val="nil"/>
              <w:bottom w:val="single" w:sz="4" w:space="0" w:color="000000"/>
              <w:right w:val="nil"/>
            </w:tcBorders>
            <w:tcMar>
              <w:top w:w="128" w:type="dxa"/>
              <w:left w:w="43" w:type="dxa"/>
              <w:bottom w:w="43" w:type="dxa"/>
              <w:right w:w="43" w:type="dxa"/>
            </w:tcMar>
            <w:vAlign w:val="bottom"/>
          </w:tcPr>
          <w:p w14:paraId="20C2FD4F" w14:textId="77777777" w:rsidR="00F94E4B" w:rsidRPr="0014374F" w:rsidRDefault="00F94E4B" w:rsidP="001444CA">
            <w:proofErr w:type="spellStart"/>
            <w:r w:rsidRPr="0014374F">
              <w:t>Nemning</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7C817C" w14:textId="77777777" w:rsidR="00F94E4B" w:rsidRPr="0014374F" w:rsidRDefault="00F94E4B" w:rsidP="001444CA">
            <w:pPr>
              <w:jc w:val="right"/>
            </w:pPr>
            <w:proofErr w:type="spellStart"/>
            <w:r w:rsidRPr="0014374F">
              <w:t>Rekneskap</w:t>
            </w:r>
            <w:proofErr w:type="spellEnd"/>
            <w:r w:rsidRPr="0014374F">
              <w:br/>
              <w:t>2023</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A805E52" w14:textId="77777777" w:rsidR="00F94E4B" w:rsidRPr="0014374F" w:rsidRDefault="00F94E4B" w:rsidP="001444CA">
            <w:pPr>
              <w:jc w:val="right"/>
            </w:pPr>
            <w:r w:rsidRPr="0014374F">
              <w:t>Saldert</w:t>
            </w:r>
            <w:r w:rsidRPr="0014374F">
              <w:br/>
              <w:t>budsjett 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9AF3565" w14:textId="77777777" w:rsidR="00F94E4B" w:rsidRPr="0014374F" w:rsidRDefault="00F94E4B" w:rsidP="001444CA">
            <w:pPr>
              <w:jc w:val="right"/>
            </w:pPr>
            <w:r w:rsidRPr="0014374F">
              <w:t>Forslag</w:t>
            </w:r>
            <w:r w:rsidRPr="0014374F">
              <w:br/>
              <w:t>2025</w:t>
            </w:r>
          </w:p>
        </w:tc>
      </w:tr>
      <w:tr w:rsidR="00F94E4B" w:rsidRPr="0014374F" w14:paraId="5C018560" w14:textId="77777777" w:rsidTr="001444CA">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0FAC8ACF" w14:textId="77777777" w:rsidR="00F94E4B" w:rsidRPr="0014374F" w:rsidRDefault="00F94E4B" w:rsidP="001444CA">
            <w:r w:rsidRPr="0014374F">
              <w:t>30</w:t>
            </w:r>
          </w:p>
        </w:tc>
        <w:tc>
          <w:tcPr>
            <w:tcW w:w="4044" w:type="dxa"/>
            <w:tcBorders>
              <w:top w:val="single" w:sz="4" w:space="0" w:color="000000"/>
              <w:left w:val="nil"/>
              <w:bottom w:val="single" w:sz="4" w:space="0" w:color="000000"/>
              <w:right w:val="nil"/>
            </w:tcBorders>
            <w:tcMar>
              <w:top w:w="128" w:type="dxa"/>
              <w:left w:w="43" w:type="dxa"/>
              <w:bottom w:w="43" w:type="dxa"/>
              <w:right w:w="43" w:type="dxa"/>
            </w:tcMar>
          </w:tcPr>
          <w:p w14:paraId="6955DCFF" w14:textId="77777777" w:rsidR="00F94E4B" w:rsidRPr="0014374F" w:rsidRDefault="00F94E4B" w:rsidP="001444CA">
            <w:r w:rsidRPr="0014374F">
              <w:t>Avsetting til investeringsformål</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C0C83" w14:textId="77777777" w:rsidR="00F94E4B" w:rsidRPr="0014374F" w:rsidRDefault="00F94E4B" w:rsidP="001444CA">
            <w:pPr>
              <w:jc w:val="right"/>
            </w:pPr>
            <w:r w:rsidRPr="0014374F">
              <w:t>55 000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48CA51" w14:textId="77777777" w:rsidR="00F94E4B" w:rsidRPr="0014374F" w:rsidRDefault="00F94E4B" w:rsidP="001444CA">
            <w:pPr>
              <w:jc w:val="right"/>
            </w:pPr>
            <w:r w:rsidRPr="0014374F">
              <w:t>55 000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865F44" w14:textId="77777777" w:rsidR="00F94E4B" w:rsidRPr="0014374F" w:rsidRDefault="00F94E4B" w:rsidP="001444CA">
            <w:pPr>
              <w:jc w:val="right"/>
            </w:pPr>
            <w:r w:rsidRPr="0014374F">
              <w:t>55 000</w:t>
            </w:r>
          </w:p>
        </w:tc>
      </w:tr>
      <w:tr w:rsidR="00F94E4B" w:rsidRPr="0014374F" w14:paraId="505BF9FC" w14:textId="77777777" w:rsidTr="001444CA">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41668D44" w14:textId="77777777" w:rsidR="00F94E4B" w:rsidRPr="0014374F" w:rsidRDefault="00F94E4B" w:rsidP="001444CA"/>
        </w:tc>
        <w:tc>
          <w:tcPr>
            <w:tcW w:w="4044" w:type="dxa"/>
            <w:tcBorders>
              <w:top w:val="nil"/>
              <w:left w:val="nil"/>
              <w:bottom w:val="single" w:sz="4" w:space="0" w:color="000000"/>
              <w:right w:val="nil"/>
            </w:tcBorders>
            <w:tcMar>
              <w:top w:w="128" w:type="dxa"/>
              <w:left w:w="43" w:type="dxa"/>
              <w:bottom w:w="43" w:type="dxa"/>
              <w:right w:w="43" w:type="dxa"/>
            </w:tcMar>
          </w:tcPr>
          <w:p w14:paraId="164637EE" w14:textId="77777777" w:rsidR="00F94E4B" w:rsidRPr="0014374F" w:rsidRDefault="00F94E4B" w:rsidP="001444CA">
            <w:r w:rsidRPr="0014374F">
              <w:t>Sum kap. 5470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EDC7137" w14:textId="77777777" w:rsidR="00F94E4B" w:rsidRPr="0014374F" w:rsidRDefault="00F94E4B" w:rsidP="001444CA">
            <w:pPr>
              <w:jc w:val="right"/>
            </w:pPr>
            <w:r w:rsidRPr="0014374F">
              <w:t>55 000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9F016F6" w14:textId="77777777" w:rsidR="00F94E4B" w:rsidRPr="0014374F" w:rsidRDefault="00F94E4B" w:rsidP="001444CA">
            <w:pPr>
              <w:jc w:val="right"/>
            </w:pPr>
            <w:r w:rsidRPr="0014374F">
              <w:t>55 000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AAD95E3" w14:textId="77777777" w:rsidR="00F94E4B" w:rsidRPr="0014374F" w:rsidRDefault="00F94E4B" w:rsidP="001444CA">
            <w:pPr>
              <w:jc w:val="right"/>
            </w:pPr>
            <w:r w:rsidRPr="0014374F">
              <w:t>55 000</w:t>
            </w:r>
          </w:p>
        </w:tc>
      </w:tr>
    </w:tbl>
    <w:p w14:paraId="579C80EF" w14:textId="6FB8EB56" w:rsidR="009124C3" w:rsidRPr="0014374F" w:rsidRDefault="009124C3" w:rsidP="0014374F"/>
    <w:p w14:paraId="2A0B3A40" w14:textId="77777777" w:rsidR="009124C3" w:rsidRPr="0014374F" w:rsidRDefault="009124C3" w:rsidP="0014374F">
      <w:pPr>
        <w:pStyle w:val="b-post"/>
      </w:pPr>
      <w:r w:rsidRPr="0014374F">
        <w:t>Post 30 Avsetting til investeringsformål</w:t>
      </w:r>
    </w:p>
    <w:p w14:paraId="0BC67289" w14:textId="77777777" w:rsidR="009124C3" w:rsidRPr="0014374F" w:rsidRDefault="009124C3" w:rsidP="0014374F">
      <w:r w:rsidRPr="0014374F">
        <w:t xml:space="preserve">Løyvinga på posten skal dekke </w:t>
      </w:r>
      <w:proofErr w:type="spellStart"/>
      <w:r w:rsidRPr="0014374F">
        <w:t>avsetningar</w:t>
      </w:r>
      <w:proofErr w:type="spellEnd"/>
      <w:r w:rsidRPr="0014374F">
        <w:t xml:space="preserve"> til investeringsformål til inntekt i </w:t>
      </w:r>
      <w:proofErr w:type="spellStart"/>
      <w:r w:rsidRPr="0014374F">
        <w:t>statsrekneskapen</w:t>
      </w:r>
      <w:proofErr w:type="spellEnd"/>
      <w:r w:rsidRPr="0014374F">
        <w:t>, jf. omtale under kap. 2470, underpost 24.5.</w:t>
      </w:r>
    </w:p>
    <w:p w14:paraId="5724979B" w14:textId="77777777" w:rsidR="009124C3" w:rsidRPr="0014374F" w:rsidRDefault="009124C3" w:rsidP="0014374F">
      <w:r w:rsidRPr="0014374F">
        <w:t>For 2025 er det foreslått ei løyving på 55 mill. kroner.</w:t>
      </w:r>
    </w:p>
    <w:p w14:paraId="31D90B19" w14:textId="77777777" w:rsidR="009124C3" w:rsidRPr="0014374F" w:rsidRDefault="009124C3" w:rsidP="0014374F">
      <w:pPr>
        <w:pStyle w:val="b-progkat"/>
      </w:pPr>
      <w:r w:rsidRPr="0014374F">
        <w:t xml:space="preserve">Programkategori 09.60 </w:t>
      </w:r>
      <w:proofErr w:type="spellStart"/>
      <w:r w:rsidRPr="0014374F">
        <w:t>Kontantytingar</w:t>
      </w:r>
      <w:proofErr w:type="spellEnd"/>
    </w:p>
    <w:p w14:paraId="34959DA7" w14:textId="77777777" w:rsidR="00F94E4B" w:rsidRDefault="009124C3" w:rsidP="00F94E4B">
      <w:pPr>
        <w:pStyle w:val="avsnitt-tittel"/>
      </w:pPr>
      <w:r w:rsidRPr="0014374F">
        <w:t>Utgifter under programkategori 09.60 fordelte på kapittel</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583"/>
        <w:gridCol w:w="3251"/>
        <w:gridCol w:w="1443"/>
        <w:gridCol w:w="1443"/>
        <w:gridCol w:w="1443"/>
        <w:gridCol w:w="907"/>
      </w:tblGrid>
      <w:tr w:rsidR="00F94E4B" w:rsidRPr="0014374F" w14:paraId="0797A94A" w14:textId="77777777" w:rsidTr="001444CA">
        <w:trPr>
          <w:trHeight w:val="620"/>
          <w:hidden/>
        </w:trPr>
        <w:tc>
          <w:tcPr>
            <w:tcW w:w="582" w:type="dxa"/>
            <w:tcBorders>
              <w:top w:val="nil"/>
              <w:left w:val="nil"/>
              <w:bottom w:val="single" w:sz="4" w:space="0" w:color="000000"/>
              <w:right w:val="nil"/>
            </w:tcBorders>
            <w:tcMar>
              <w:top w:w="120" w:type="dxa"/>
              <w:left w:w="40" w:type="dxa"/>
              <w:bottom w:w="40" w:type="dxa"/>
              <w:right w:w="40" w:type="dxa"/>
            </w:tcMar>
            <w:vAlign w:val="bottom"/>
          </w:tcPr>
          <w:p w14:paraId="6ACDDAE5" w14:textId="77777777" w:rsidR="00F94E4B" w:rsidRPr="0014374F" w:rsidRDefault="00F94E4B" w:rsidP="001444CA">
            <w:pPr>
              <w:pStyle w:val="Tabellnavn"/>
            </w:pPr>
            <w:r w:rsidRPr="0014374F">
              <w:t>PIKL</w:t>
            </w:r>
          </w:p>
        </w:tc>
        <w:tc>
          <w:tcPr>
            <w:tcW w:w="3251" w:type="dxa"/>
            <w:tcBorders>
              <w:top w:val="nil"/>
              <w:left w:val="nil"/>
              <w:bottom w:val="single" w:sz="4" w:space="0" w:color="000000"/>
              <w:right w:val="nil"/>
            </w:tcBorders>
            <w:tcMar>
              <w:top w:w="120" w:type="dxa"/>
              <w:left w:w="40" w:type="dxa"/>
              <w:bottom w:w="40" w:type="dxa"/>
              <w:right w:w="40" w:type="dxa"/>
            </w:tcMar>
            <w:vAlign w:val="bottom"/>
          </w:tcPr>
          <w:p w14:paraId="76536B1D" w14:textId="77777777" w:rsidR="00F94E4B" w:rsidRPr="0014374F" w:rsidRDefault="00F94E4B" w:rsidP="001444CA">
            <w:pPr>
              <w:pStyle w:val="Tabellnavn"/>
            </w:pP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79413556" w14:textId="77777777" w:rsidR="00F94E4B" w:rsidRPr="0014374F" w:rsidRDefault="00F94E4B" w:rsidP="001444CA">
            <w:pPr>
              <w:pStyle w:val="Tabellnavn"/>
              <w:jc w:val="right"/>
            </w:pP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55A8238B" w14:textId="77777777" w:rsidR="00F94E4B" w:rsidRPr="0014374F" w:rsidRDefault="00F94E4B" w:rsidP="001444CA">
            <w:pPr>
              <w:pStyle w:val="Tabellnavn"/>
              <w:jc w:val="right"/>
            </w:pP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2E687CB7"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79853D90" w14:textId="77777777" w:rsidR="00F94E4B" w:rsidRPr="0014374F" w:rsidRDefault="00F94E4B" w:rsidP="001444CA">
            <w:pPr>
              <w:jc w:val="right"/>
            </w:pPr>
            <w:r w:rsidRPr="0014374F">
              <w:t>(i 1 000 kr)</w:t>
            </w:r>
          </w:p>
        </w:tc>
      </w:tr>
      <w:tr w:rsidR="00F94E4B" w:rsidRPr="0014374F" w14:paraId="06B7245B" w14:textId="77777777" w:rsidTr="001444CA">
        <w:trPr>
          <w:trHeight w:val="600"/>
        </w:trPr>
        <w:tc>
          <w:tcPr>
            <w:tcW w:w="582" w:type="dxa"/>
            <w:tcBorders>
              <w:top w:val="nil"/>
              <w:left w:val="nil"/>
              <w:bottom w:val="single" w:sz="4" w:space="0" w:color="000000"/>
              <w:right w:val="nil"/>
            </w:tcBorders>
            <w:tcMar>
              <w:top w:w="120" w:type="dxa"/>
              <w:left w:w="40" w:type="dxa"/>
              <w:bottom w:w="40" w:type="dxa"/>
              <w:right w:w="40" w:type="dxa"/>
            </w:tcMar>
            <w:vAlign w:val="bottom"/>
          </w:tcPr>
          <w:p w14:paraId="6046259E" w14:textId="77777777" w:rsidR="00F94E4B" w:rsidRPr="0014374F" w:rsidRDefault="00F94E4B" w:rsidP="001444CA">
            <w:r w:rsidRPr="0014374F">
              <w:t>Kap.</w:t>
            </w:r>
          </w:p>
        </w:tc>
        <w:tc>
          <w:tcPr>
            <w:tcW w:w="3251" w:type="dxa"/>
            <w:tcBorders>
              <w:top w:val="nil"/>
              <w:left w:val="nil"/>
              <w:bottom w:val="single" w:sz="4" w:space="0" w:color="000000"/>
              <w:right w:val="nil"/>
            </w:tcBorders>
            <w:tcMar>
              <w:top w:w="120" w:type="dxa"/>
              <w:left w:w="40" w:type="dxa"/>
              <w:bottom w:w="40" w:type="dxa"/>
              <w:right w:w="40" w:type="dxa"/>
            </w:tcMar>
            <w:vAlign w:val="bottom"/>
          </w:tcPr>
          <w:p w14:paraId="7E1DFEE7" w14:textId="77777777" w:rsidR="00F94E4B" w:rsidRPr="0014374F" w:rsidRDefault="00F94E4B" w:rsidP="001444CA">
            <w:proofErr w:type="spellStart"/>
            <w:r w:rsidRPr="0014374F">
              <w:t>Nemning</w:t>
            </w:r>
            <w:proofErr w:type="spellEnd"/>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5FC8E252" w14:textId="77777777" w:rsidR="00F94E4B" w:rsidRPr="0014374F" w:rsidRDefault="00F94E4B" w:rsidP="001444CA">
            <w:pPr>
              <w:jc w:val="right"/>
            </w:pPr>
            <w:proofErr w:type="spellStart"/>
            <w:r w:rsidRPr="0014374F">
              <w:t>Rekneskap</w:t>
            </w:r>
            <w:proofErr w:type="spellEnd"/>
            <w:r w:rsidRPr="0014374F">
              <w:br/>
              <w:t>2023</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389F4E1D" w14:textId="77777777" w:rsidR="00F94E4B" w:rsidRPr="0014374F" w:rsidRDefault="00F94E4B" w:rsidP="001444CA">
            <w:pPr>
              <w:jc w:val="right"/>
            </w:pPr>
            <w:r w:rsidRPr="0014374F">
              <w:t>Saldert</w:t>
            </w:r>
            <w:r w:rsidRPr="0014374F">
              <w:br/>
              <w:t>budsjett 2024</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52847EB5"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3FFDCD3B" w14:textId="77777777" w:rsidR="00F94E4B" w:rsidRPr="0014374F" w:rsidRDefault="00F94E4B" w:rsidP="001444CA">
            <w:pPr>
              <w:jc w:val="right"/>
            </w:pPr>
            <w:r w:rsidRPr="0014374F">
              <w:t>Endring</w:t>
            </w:r>
            <w:r w:rsidRPr="0014374F">
              <w:br/>
              <w:t>i pst.</w:t>
            </w:r>
          </w:p>
        </w:tc>
      </w:tr>
      <w:tr w:rsidR="00F94E4B" w:rsidRPr="0014374F" w14:paraId="1C2BE23A" w14:textId="77777777" w:rsidTr="001444CA">
        <w:trPr>
          <w:trHeight w:val="360"/>
        </w:trPr>
        <w:tc>
          <w:tcPr>
            <w:tcW w:w="582" w:type="dxa"/>
            <w:tcBorders>
              <w:top w:val="single" w:sz="4" w:space="0" w:color="000000"/>
              <w:left w:val="nil"/>
              <w:bottom w:val="nil"/>
              <w:right w:val="nil"/>
            </w:tcBorders>
            <w:tcMar>
              <w:top w:w="120" w:type="dxa"/>
              <w:left w:w="40" w:type="dxa"/>
              <w:bottom w:w="40" w:type="dxa"/>
              <w:right w:w="40" w:type="dxa"/>
            </w:tcMar>
          </w:tcPr>
          <w:p w14:paraId="3AFA7B52" w14:textId="77777777" w:rsidR="00F94E4B" w:rsidRPr="0014374F" w:rsidRDefault="00F94E4B" w:rsidP="001444CA">
            <w:r w:rsidRPr="0014374F">
              <w:t>660</w:t>
            </w:r>
          </w:p>
        </w:tc>
        <w:tc>
          <w:tcPr>
            <w:tcW w:w="3251" w:type="dxa"/>
            <w:tcBorders>
              <w:top w:val="single" w:sz="4" w:space="0" w:color="000000"/>
              <w:left w:val="nil"/>
              <w:bottom w:val="nil"/>
              <w:right w:val="nil"/>
            </w:tcBorders>
            <w:tcMar>
              <w:top w:w="120" w:type="dxa"/>
              <w:left w:w="40" w:type="dxa"/>
              <w:bottom w:w="40" w:type="dxa"/>
              <w:right w:w="40" w:type="dxa"/>
            </w:tcMar>
          </w:tcPr>
          <w:p w14:paraId="3659BE79" w14:textId="77777777" w:rsidR="00F94E4B" w:rsidRPr="0014374F" w:rsidRDefault="00F94E4B" w:rsidP="001444CA">
            <w:r w:rsidRPr="0014374F">
              <w:t>Krigspensjon</w:t>
            </w:r>
          </w:p>
        </w:tc>
        <w:tc>
          <w:tcPr>
            <w:tcW w:w="1443" w:type="dxa"/>
            <w:tcBorders>
              <w:top w:val="single" w:sz="4" w:space="0" w:color="000000"/>
              <w:left w:val="nil"/>
              <w:bottom w:val="nil"/>
              <w:right w:val="nil"/>
            </w:tcBorders>
            <w:tcMar>
              <w:top w:w="120" w:type="dxa"/>
              <w:left w:w="40" w:type="dxa"/>
              <w:bottom w:w="40" w:type="dxa"/>
              <w:right w:w="40" w:type="dxa"/>
            </w:tcMar>
            <w:vAlign w:val="bottom"/>
          </w:tcPr>
          <w:p w14:paraId="2BECFEF3" w14:textId="77777777" w:rsidR="00F94E4B" w:rsidRPr="0014374F" w:rsidRDefault="00F94E4B" w:rsidP="001444CA">
            <w:pPr>
              <w:jc w:val="right"/>
            </w:pPr>
            <w:r w:rsidRPr="0014374F">
              <w:t>113 781</w:t>
            </w:r>
          </w:p>
        </w:tc>
        <w:tc>
          <w:tcPr>
            <w:tcW w:w="1443" w:type="dxa"/>
            <w:tcBorders>
              <w:top w:val="single" w:sz="4" w:space="0" w:color="000000"/>
              <w:left w:val="nil"/>
              <w:bottom w:val="nil"/>
              <w:right w:val="nil"/>
            </w:tcBorders>
            <w:tcMar>
              <w:top w:w="120" w:type="dxa"/>
              <w:left w:w="40" w:type="dxa"/>
              <w:bottom w:w="40" w:type="dxa"/>
              <w:right w:w="40" w:type="dxa"/>
            </w:tcMar>
            <w:vAlign w:val="bottom"/>
          </w:tcPr>
          <w:p w14:paraId="3DFD85B2" w14:textId="77777777" w:rsidR="00F94E4B" w:rsidRPr="0014374F" w:rsidRDefault="00F94E4B" w:rsidP="001444CA">
            <w:pPr>
              <w:jc w:val="right"/>
            </w:pPr>
            <w:r w:rsidRPr="0014374F">
              <w:t>100 000</w:t>
            </w:r>
          </w:p>
        </w:tc>
        <w:tc>
          <w:tcPr>
            <w:tcW w:w="1443" w:type="dxa"/>
            <w:tcBorders>
              <w:top w:val="single" w:sz="4" w:space="0" w:color="000000"/>
              <w:left w:val="nil"/>
              <w:bottom w:val="nil"/>
              <w:right w:val="nil"/>
            </w:tcBorders>
            <w:tcMar>
              <w:top w:w="120" w:type="dxa"/>
              <w:left w:w="40" w:type="dxa"/>
              <w:bottom w:w="40" w:type="dxa"/>
              <w:right w:w="40" w:type="dxa"/>
            </w:tcMar>
            <w:vAlign w:val="bottom"/>
          </w:tcPr>
          <w:p w14:paraId="41FEDA33" w14:textId="77777777" w:rsidR="00F94E4B" w:rsidRPr="0014374F" w:rsidRDefault="00F94E4B" w:rsidP="001444CA">
            <w:pPr>
              <w:jc w:val="right"/>
            </w:pPr>
            <w:r w:rsidRPr="0014374F">
              <w:t>84 000</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6905BCE1" w14:textId="77777777" w:rsidR="00F94E4B" w:rsidRPr="0014374F" w:rsidRDefault="00F94E4B" w:rsidP="001444CA">
            <w:pPr>
              <w:jc w:val="right"/>
            </w:pPr>
            <w:r w:rsidRPr="0014374F">
              <w:t>-16,0</w:t>
            </w:r>
          </w:p>
        </w:tc>
      </w:tr>
      <w:tr w:rsidR="00F94E4B" w:rsidRPr="0014374F" w14:paraId="5EB5E7C7" w14:textId="77777777" w:rsidTr="001444CA">
        <w:trPr>
          <w:trHeight w:val="620"/>
        </w:trPr>
        <w:tc>
          <w:tcPr>
            <w:tcW w:w="582" w:type="dxa"/>
            <w:tcBorders>
              <w:top w:val="nil"/>
              <w:left w:val="nil"/>
              <w:bottom w:val="nil"/>
              <w:right w:val="nil"/>
            </w:tcBorders>
            <w:tcMar>
              <w:top w:w="120" w:type="dxa"/>
              <w:left w:w="40" w:type="dxa"/>
              <w:bottom w:w="40" w:type="dxa"/>
              <w:right w:w="40" w:type="dxa"/>
            </w:tcMar>
          </w:tcPr>
          <w:p w14:paraId="5A92806B" w14:textId="77777777" w:rsidR="00F94E4B" w:rsidRPr="0014374F" w:rsidRDefault="00F94E4B" w:rsidP="001444CA">
            <w:r w:rsidRPr="0014374F">
              <w:t>664</w:t>
            </w:r>
          </w:p>
        </w:tc>
        <w:tc>
          <w:tcPr>
            <w:tcW w:w="3251" w:type="dxa"/>
            <w:tcBorders>
              <w:top w:val="nil"/>
              <w:left w:val="nil"/>
              <w:bottom w:val="nil"/>
              <w:right w:val="nil"/>
            </w:tcBorders>
            <w:tcMar>
              <w:top w:w="120" w:type="dxa"/>
              <w:left w:w="40" w:type="dxa"/>
              <w:bottom w:w="40" w:type="dxa"/>
              <w:right w:w="40" w:type="dxa"/>
            </w:tcMar>
          </w:tcPr>
          <w:p w14:paraId="41556F4C" w14:textId="77777777" w:rsidR="00F94E4B" w:rsidRPr="0014374F" w:rsidRDefault="00F94E4B" w:rsidP="001444CA">
            <w:r w:rsidRPr="0014374F">
              <w:t xml:space="preserve">Pensjonsordninga for </w:t>
            </w:r>
            <w:proofErr w:type="spellStart"/>
            <w:r w:rsidRPr="0014374F">
              <w:t>arbeidstakarar</w:t>
            </w:r>
            <w:proofErr w:type="spellEnd"/>
            <w:r w:rsidRPr="0014374F">
              <w:t xml:space="preserve"> til sjøs</w:t>
            </w:r>
          </w:p>
        </w:tc>
        <w:tc>
          <w:tcPr>
            <w:tcW w:w="1443" w:type="dxa"/>
            <w:tcBorders>
              <w:top w:val="nil"/>
              <w:left w:val="nil"/>
              <w:bottom w:val="nil"/>
              <w:right w:val="nil"/>
            </w:tcBorders>
            <w:tcMar>
              <w:top w:w="120" w:type="dxa"/>
              <w:left w:w="40" w:type="dxa"/>
              <w:bottom w:w="40" w:type="dxa"/>
              <w:right w:w="40" w:type="dxa"/>
            </w:tcMar>
            <w:vAlign w:val="bottom"/>
          </w:tcPr>
          <w:p w14:paraId="059B9C11" w14:textId="77777777" w:rsidR="00F94E4B" w:rsidRPr="0014374F" w:rsidRDefault="00F94E4B" w:rsidP="001444CA">
            <w:pPr>
              <w:jc w:val="right"/>
            </w:pPr>
            <w:r w:rsidRPr="0014374F">
              <w:t>24 000</w:t>
            </w:r>
          </w:p>
        </w:tc>
        <w:tc>
          <w:tcPr>
            <w:tcW w:w="1443" w:type="dxa"/>
            <w:tcBorders>
              <w:top w:val="nil"/>
              <w:left w:val="nil"/>
              <w:bottom w:val="nil"/>
              <w:right w:val="nil"/>
            </w:tcBorders>
            <w:tcMar>
              <w:top w:w="120" w:type="dxa"/>
              <w:left w:w="40" w:type="dxa"/>
              <w:bottom w:w="40" w:type="dxa"/>
              <w:right w:w="40" w:type="dxa"/>
            </w:tcMar>
            <w:vAlign w:val="bottom"/>
          </w:tcPr>
          <w:p w14:paraId="3DBEE967" w14:textId="77777777" w:rsidR="00F94E4B" w:rsidRPr="0014374F" w:rsidRDefault="00F94E4B" w:rsidP="001444CA">
            <w:pPr>
              <w:jc w:val="right"/>
            </w:pPr>
            <w:r w:rsidRPr="0014374F">
              <w:t>21 000</w:t>
            </w:r>
          </w:p>
        </w:tc>
        <w:tc>
          <w:tcPr>
            <w:tcW w:w="1443" w:type="dxa"/>
            <w:tcBorders>
              <w:top w:val="nil"/>
              <w:left w:val="nil"/>
              <w:bottom w:val="nil"/>
              <w:right w:val="nil"/>
            </w:tcBorders>
            <w:tcMar>
              <w:top w:w="120" w:type="dxa"/>
              <w:left w:w="40" w:type="dxa"/>
              <w:bottom w:w="40" w:type="dxa"/>
              <w:right w:w="40" w:type="dxa"/>
            </w:tcMar>
            <w:vAlign w:val="bottom"/>
          </w:tcPr>
          <w:p w14:paraId="600CFB38" w14:textId="77777777" w:rsidR="00F94E4B" w:rsidRPr="0014374F" w:rsidRDefault="00F94E4B" w:rsidP="001444CA">
            <w:pPr>
              <w:jc w:val="right"/>
            </w:pPr>
            <w:r w:rsidRPr="0014374F">
              <w:t>18 400</w:t>
            </w:r>
          </w:p>
        </w:tc>
        <w:tc>
          <w:tcPr>
            <w:tcW w:w="907" w:type="dxa"/>
            <w:tcBorders>
              <w:top w:val="nil"/>
              <w:left w:val="nil"/>
              <w:bottom w:val="nil"/>
              <w:right w:val="nil"/>
            </w:tcBorders>
            <w:tcMar>
              <w:top w:w="120" w:type="dxa"/>
              <w:left w:w="40" w:type="dxa"/>
              <w:bottom w:w="40" w:type="dxa"/>
              <w:right w:w="40" w:type="dxa"/>
            </w:tcMar>
            <w:vAlign w:val="bottom"/>
          </w:tcPr>
          <w:p w14:paraId="6D0E7546" w14:textId="77777777" w:rsidR="00F94E4B" w:rsidRPr="0014374F" w:rsidRDefault="00F94E4B" w:rsidP="001444CA">
            <w:pPr>
              <w:jc w:val="right"/>
            </w:pPr>
            <w:r w:rsidRPr="0014374F">
              <w:t>-12,4</w:t>
            </w:r>
          </w:p>
        </w:tc>
      </w:tr>
      <w:tr w:rsidR="00F94E4B" w:rsidRPr="0014374F" w14:paraId="13EE8976" w14:textId="77777777" w:rsidTr="001444CA">
        <w:trPr>
          <w:trHeight w:val="360"/>
        </w:trPr>
        <w:tc>
          <w:tcPr>
            <w:tcW w:w="582" w:type="dxa"/>
            <w:tcBorders>
              <w:top w:val="nil"/>
              <w:left w:val="nil"/>
              <w:bottom w:val="nil"/>
              <w:right w:val="nil"/>
            </w:tcBorders>
            <w:tcMar>
              <w:top w:w="120" w:type="dxa"/>
              <w:left w:w="40" w:type="dxa"/>
              <w:bottom w:w="40" w:type="dxa"/>
              <w:right w:w="40" w:type="dxa"/>
            </w:tcMar>
          </w:tcPr>
          <w:p w14:paraId="0389A61F" w14:textId="77777777" w:rsidR="00F94E4B" w:rsidRPr="0014374F" w:rsidRDefault="00F94E4B" w:rsidP="001444CA">
            <w:r w:rsidRPr="0014374F">
              <w:t>665</w:t>
            </w:r>
          </w:p>
        </w:tc>
        <w:tc>
          <w:tcPr>
            <w:tcW w:w="3251" w:type="dxa"/>
            <w:tcBorders>
              <w:top w:val="nil"/>
              <w:left w:val="nil"/>
              <w:bottom w:val="nil"/>
              <w:right w:val="nil"/>
            </w:tcBorders>
            <w:tcMar>
              <w:top w:w="120" w:type="dxa"/>
              <w:left w:w="40" w:type="dxa"/>
              <w:bottom w:w="40" w:type="dxa"/>
              <w:right w:w="40" w:type="dxa"/>
            </w:tcMar>
          </w:tcPr>
          <w:p w14:paraId="52B6AB28" w14:textId="77777777" w:rsidR="00F94E4B" w:rsidRPr="0014374F" w:rsidRDefault="00F94E4B" w:rsidP="001444CA">
            <w:r w:rsidRPr="0014374F">
              <w:t xml:space="preserve">Pensjonstrygda for </w:t>
            </w:r>
            <w:proofErr w:type="spellStart"/>
            <w:r w:rsidRPr="0014374F">
              <w:t>fiskarar</w:t>
            </w:r>
            <w:proofErr w:type="spellEnd"/>
          </w:p>
        </w:tc>
        <w:tc>
          <w:tcPr>
            <w:tcW w:w="1443" w:type="dxa"/>
            <w:tcBorders>
              <w:top w:val="nil"/>
              <w:left w:val="nil"/>
              <w:bottom w:val="nil"/>
              <w:right w:val="nil"/>
            </w:tcBorders>
            <w:tcMar>
              <w:top w:w="120" w:type="dxa"/>
              <w:left w:w="40" w:type="dxa"/>
              <w:bottom w:w="40" w:type="dxa"/>
              <w:right w:w="40" w:type="dxa"/>
            </w:tcMar>
            <w:vAlign w:val="bottom"/>
          </w:tcPr>
          <w:p w14:paraId="44D10AB4" w14:textId="77777777" w:rsidR="00F94E4B" w:rsidRPr="0014374F" w:rsidRDefault="00F94E4B" w:rsidP="001444CA">
            <w:pPr>
              <w:jc w:val="right"/>
            </w:pPr>
            <w:r w:rsidRPr="0014374F">
              <w:t>4 500</w:t>
            </w:r>
          </w:p>
        </w:tc>
        <w:tc>
          <w:tcPr>
            <w:tcW w:w="1443" w:type="dxa"/>
            <w:tcBorders>
              <w:top w:val="nil"/>
              <w:left w:val="nil"/>
              <w:bottom w:val="nil"/>
              <w:right w:val="nil"/>
            </w:tcBorders>
            <w:tcMar>
              <w:top w:w="120" w:type="dxa"/>
              <w:left w:w="40" w:type="dxa"/>
              <w:bottom w:w="40" w:type="dxa"/>
              <w:right w:w="40" w:type="dxa"/>
            </w:tcMar>
            <w:vAlign w:val="bottom"/>
          </w:tcPr>
          <w:p w14:paraId="229467D2" w14:textId="77777777" w:rsidR="00F94E4B" w:rsidRPr="0014374F" w:rsidRDefault="00F94E4B" w:rsidP="001444CA">
            <w:pPr>
              <w:jc w:val="right"/>
            </w:pPr>
          </w:p>
        </w:tc>
        <w:tc>
          <w:tcPr>
            <w:tcW w:w="1443" w:type="dxa"/>
            <w:tcBorders>
              <w:top w:val="nil"/>
              <w:left w:val="nil"/>
              <w:bottom w:val="nil"/>
              <w:right w:val="nil"/>
            </w:tcBorders>
            <w:tcMar>
              <w:top w:w="120" w:type="dxa"/>
              <w:left w:w="40" w:type="dxa"/>
              <w:bottom w:w="40" w:type="dxa"/>
              <w:right w:w="40" w:type="dxa"/>
            </w:tcMar>
            <w:vAlign w:val="bottom"/>
          </w:tcPr>
          <w:p w14:paraId="325FA142" w14:textId="77777777" w:rsidR="00F94E4B" w:rsidRPr="0014374F" w:rsidRDefault="00F94E4B" w:rsidP="001444CA">
            <w:pPr>
              <w:jc w:val="right"/>
            </w:pPr>
            <w:r w:rsidRPr="0014374F">
              <w:t>4 400</w:t>
            </w:r>
          </w:p>
        </w:tc>
        <w:tc>
          <w:tcPr>
            <w:tcW w:w="907" w:type="dxa"/>
            <w:tcBorders>
              <w:top w:val="nil"/>
              <w:left w:val="nil"/>
              <w:bottom w:val="nil"/>
              <w:right w:val="nil"/>
            </w:tcBorders>
            <w:tcMar>
              <w:top w:w="120" w:type="dxa"/>
              <w:left w:w="40" w:type="dxa"/>
              <w:bottom w:w="40" w:type="dxa"/>
              <w:right w:w="40" w:type="dxa"/>
            </w:tcMar>
            <w:vAlign w:val="bottom"/>
          </w:tcPr>
          <w:p w14:paraId="19BA1CC6" w14:textId="77777777" w:rsidR="00F94E4B" w:rsidRPr="0014374F" w:rsidRDefault="00F94E4B" w:rsidP="001444CA">
            <w:pPr>
              <w:jc w:val="right"/>
            </w:pPr>
            <w:r w:rsidRPr="0014374F">
              <w:t>100,0</w:t>
            </w:r>
          </w:p>
        </w:tc>
      </w:tr>
      <w:tr w:rsidR="00F94E4B" w:rsidRPr="0014374F" w14:paraId="5C87C557" w14:textId="77777777" w:rsidTr="001444CA">
        <w:trPr>
          <w:trHeight w:val="360"/>
        </w:trPr>
        <w:tc>
          <w:tcPr>
            <w:tcW w:w="582" w:type="dxa"/>
            <w:tcBorders>
              <w:top w:val="nil"/>
              <w:left w:val="nil"/>
              <w:bottom w:val="nil"/>
              <w:right w:val="nil"/>
            </w:tcBorders>
            <w:tcMar>
              <w:top w:w="120" w:type="dxa"/>
              <w:left w:w="40" w:type="dxa"/>
              <w:bottom w:w="40" w:type="dxa"/>
              <w:right w:w="40" w:type="dxa"/>
            </w:tcMar>
          </w:tcPr>
          <w:p w14:paraId="411C29D1" w14:textId="77777777" w:rsidR="00F94E4B" w:rsidRPr="0014374F" w:rsidRDefault="00F94E4B" w:rsidP="001444CA">
            <w:r w:rsidRPr="0014374F">
              <w:t>666</w:t>
            </w:r>
          </w:p>
        </w:tc>
        <w:tc>
          <w:tcPr>
            <w:tcW w:w="3251" w:type="dxa"/>
            <w:tcBorders>
              <w:top w:val="nil"/>
              <w:left w:val="nil"/>
              <w:bottom w:val="nil"/>
              <w:right w:val="nil"/>
            </w:tcBorders>
            <w:tcMar>
              <w:top w:w="120" w:type="dxa"/>
              <w:left w:w="40" w:type="dxa"/>
              <w:bottom w:w="40" w:type="dxa"/>
              <w:right w:w="40" w:type="dxa"/>
            </w:tcMar>
          </w:tcPr>
          <w:p w14:paraId="707D085F" w14:textId="77777777" w:rsidR="00F94E4B" w:rsidRPr="0014374F" w:rsidRDefault="00F94E4B" w:rsidP="001444CA">
            <w:r w:rsidRPr="0014374F">
              <w:t>Avtalefesta pensjon (AFP)</w:t>
            </w:r>
          </w:p>
        </w:tc>
        <w:tc>
          <w:tcPr>
            <w:tcW w:w="1443" w:type="dxa"/>
            <w:tcBorders>
              <w:top w:val="nil"/>
              <w:left w:val="nil"/>
              <w:bottom w:val="nil"/>
              <w:right w:val="nil"/>
            </w:tcBorders>
            <w:tcMar>
              <w:top w:w="120" w:type="dxa"/>
              <w:left w:w="40" w:type="dxa"/>
              <w:bottom w:w="40" w:type="dxa"/>
              <w:right w:w="40" w:type="dxa"/>
            </w:tcMar>
            <w:vAlign w:val="bottom"/>
          </w:tcPr>
          <w:p w14:paraId="07B70F5D" w14:textId="77777777" w:rsidR="00F94E4B" w:rsidRPr="0014374F" w:rsidRDefault="00F94E4B" w:rsidP="001444CA">
            <w:pPr>
              <w:jc w:val="right"/>
            </w:pPr>
            <w:r w:rsidRPr="0014374F">
              <w:t>3 695 388</w:t>
            </w:r>
          </w:p>
        </w:tc>
        <w:tc>
          <w:tcPr>
            <w:tcW w:w="1443" w:type="dxa"/>
            <w:tcBorders>
              <w:top w:val="nil"/>
              <w:left w:val="nil"/>
              <w:bottom w:val="nil"/>
              <w:right w:val="nil"/>
            </w:tcBorders>
            <w:tcMar>
              <w:top w:w="120" w:type="dxa"/>
              <w:left w:w="40" w:type="dxa"/>
              <w:bottom w:w="40" w:type="dxa"/>
              <w:right w:w="40" w:type="dxa"/>
            </w:tcMar>
            <w:vAlign w:val="bottom"/>
          </w:tcPr>
          <w:p w14:paraId="14D5172A" w14:textId="77777777" w:rsidR="00F94E4B" w:rsidRPr="0014374F" w:rsidRDefault="00F94E4B" w:rsidP="001444CA">
            <w:pPr>
              <w:jc w:val="right"/>
            </w:pPr>
            <w:r w:rsidRPr="0014374F">
              <w:t>3 990 000</w:t>
            </w:r>
          </w:p>
        </w:tc>
        <w:tc>
          <w:tcPr>
            <w:tcW w:w="1443" w:type="dxa"/>
            <w:tcBorders>
              <w:top w:val="nil"/>
              <w:left w:val="nil"/>
              <w:bottom w:val="nil"/>
              <w:right w:val="nil"/>
            </w:tcBorders>
            <w:tcMar>
              <w:top w:w="120" w:type="dxa"/>
              <w:left w:w="40" w:type="dxa"/>
              <w:bottom w:w="40" w:type="dxa"/>
              <w:right w:w="40" w:type="dxa"/>
            </w:tcMar>
            <w:vAlign w:val="bottom"/>
          </w:tcPr>
          <w:p w14:paraId="4DE65876" w14:textId="77777777" w:rsidR="00F94E4B" w:rsidRPr="0014374F" w:rsidRDefault="00F94E4B" w:rsidP="001444CA">
            <w:pPr>
              <w:jc w:val="right"/>
            </w:pPr>
            <w:r w:rsidRPr="0014374F">
              <w:t>4 340 000</w:t>
            </w:r>
          </w:p>
        </w:tc>
        <w:tc>
          <w:tcPr>
            <w:tcW w:w="907" w:type="dxa"/>
            <w:tcBorders>
              <w:top w:val="nil"/>
              <w:left w:val="nil"/>
              <w:bottom w:val="nil"/>
              <w:right w:val="nil"/>
            </w:tcBorders>
            <w:tcMar>
              <w:top w:w="120" w:type="dxa"/>
              <w:left w:w="40" w:type="dxa"/>
              <w:bottom w:w="40" w:type="dxa"/>
              <w:right w:w="40" w:type="dxa"/>
            </w:tcMar>
            <w:vAlign w:val="bottom"/>
          </w:tcPr>
          <w:p w14:paraId="18DC752C" w14:textId="77777777" w:rsidR="00F94E4B" w:rsidRPr="0014374F" w:rsidRDefault="00F94E4B" w:rsidP="001444CA">
            <w:pPr>
              <w:jc w:val="right"/>
            </w:pPr>
            <w:r w:rsidRPr="0014374F">
              <w:t>8,8</w:t>
            </w:r>
          </w:p>
        </w:tc>
      </w:tr>
      <w:tr w:rsidR="00F94E4B" w:rsidRPr="0014374F" w14:paraId="1F5B3165" w14:textId="77777777" w:rsidTr="001444CA">
        <w:trPr>
          <w:trHeight w:val="360"/>
        </w:trPr>
        <w:tc>
          <w:tcPr>
            <w:tcW w:w="582" w:type="dxa"/>
            <w:tcBorders>
              <w:top w:val="nil"/>
              <w:left w:val="nil"/>
              <w:bottom w:val="single" w:sz="4" w:space="0" w:color="000000"/>
              <w:right w:val="nil"/>
            </w:tcBorders>
            <w:tcMar>
              <w:top w:w="120" w:type="dxa"/>
              <w:left w:w="40" w:type="dxa"/>
              <w:bottom w:w="40" w:type="dxa"/>
              <w:right w:w="40" w:type="dxa"/>
            </w:tcMar>
          </w:tcPr>
          <w:p w14:paraId="5FAA88D3" w14:textId="77777777" w:rsidR="00F94E4B" w:rsidRPr="0014374F" w:rsidRDefault="00F94E4B" w:rsidP="001444CA">
            <w:r w:rsidRPr="0014374F">
              <w:t>667</w:t>
            </w:r>
          </w:p>
        </w:tc>
        <w:tc>
          <w:tcPr>
            <w:tcW w:w="3251" w:type="dxa"/>
            <w:tcBorders>
              <w:top w:val="nil"/>
              <w:left w:val="nil"/>
              <w:bottom w:val="single" w:sz="4" w:space="0" w:color="000000"/>
              <w:right w:val="nil"/>
            </w:tcBorders>
            <w:tcMar>
              <w:top w:w="120" w:type="dxa"/>
              <w:left w:w="40" w:type="dxa"/>
              <w:bottom w:w="40" w:type="dxa"/>
              <w:right w:w="40" w:type="dxa"/>
            </w:tcMar>
          </w:tcPr>
          <w:p w14:paraId="2C4FE7E9" w14:textId="77777777" w:rsidR="00F94E4B" w:rsidRPr="0014374F" w:rsidRDefault="00F94E4B" w:rsidP="001444CA">
            <w:proofErr w:type="spellStart"/>
            <w:r w:rsidRPr="0014374F">
              <w:t>Supplerande</w:t>
            </w:r>
            <w:proofErr w:type="spellEnd"/>
            <w:r w:rsidRPr="0014374F">
              <w:t xml:space="preserve"> stønad</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1080A6A5" w14:textId="77777777" w:rsidR="00F94E4B" w:rsidRPr="0014374F" w:rsidRDefault="00F94E4B" w:rsidP="001444CA">
            <w:pPr>
              <w:jc w:val="right"/>
            </w:pPr>
            <w:r w:rsidRPr="0014374F">
              <w:t>477 518</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3285C8FB" w14:textId="77777777" w:rsidR="00F94E4B" w:rsidRPr="0014374F" w:rsidRDefault="00F94E4B" w:rsidP="001444CA">
            <w:pPr>
              <w:jc w:val="right"/>
            </w:pPr>
            <w:r w:rsidRPr="0014374F">
              <w:t>576 000</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517C1222" w14:textId="77777777" w:rsidR="00F94E4B" w:rsidRPr="0014374F" w:rsidRDefault="00F94E4B" w:rsidP="001444CA">
            <w:pPr>
              <w:jc w:val="right"/>
            </w:pPr>
            <w:r w:rsidRPr="0014374F">
              <w:t>680 000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FD09119" w14:textId="77777777" w:rsidR="00F94E4B" w:rsidRPr="0014374F" w:rsidRDefault="00F94E4B" w:rsidP="001444CA">
            <w:pPr>
              <w:jc w:val="right"/>
            </w:pPr>
            <w:r w:rsidRPr="0014374F">
              <w:t>18,1</w:t>
            </w:r>
          </w:p>
        </w:tc>
      </w:tr>
      <w:tr w:rsidR="00F94E4B" w:rsidRPr="0014374F" w14:paraId="708012B9" w14:textId="77777777" w:rsidTr="001444CA">
        <w:trPr>
          <w:trHeight w:val="360"/>
        </w:trPr>
        <w:tc>
          <w:tcPr>
            <w:tcW w:w="582" w:type="dxa"/>
            <w:tcBorders>
              <w:top w:val="nil"/>
              <w:left w:val="nil"/>
              <w:bottom w:val="single" w:sz="4" w:space="0" w:color="000000"/>
              <w:right w:val="nil"/>
            </w:tcBorders>
            <w:tcMar>
              <w:top w:w="120" w:type="dxa"/>
              <w:left w:w="40" w:type="dxa"/>
              <w:bottom w:w="40" w:type="dxa"/>
              <w:right w:w="40" w:type="dxa"/>
            </w:tcMar>
          </w:tcPr>
          <w:p w14:paraId="0882A3D8" w14:textId="77777777" w:rsidR="00F94E4B" w:rsidRPr="0014374F" w:rsidRDefault="00F94E4B" w:rsidP="001444CA"/>
        </w:tc>
        <w:tc>
          <w:tcPr>
            <w:tcW w:w="3251" w:type="dxa"/>
            <w:tcBorders>
              <w:top w:val="nil"/>
              <w:left w:val="nil"/>
              <w:bottom w:val="single" w:sz="4" w:space="0" w:color="000000"/>
              <w:right w:val="nil"/>
            </w:tcBorders>
            <w:tcMar>
              <w:top w:w="120" w:type="dxa"/>
              <w:left w:w="40" w:type="dxa"/>
              <w:bottom w:w="40" w:type="dxa"/>
              <w:right w:w="40" w:type="dxa"/>
            </w:tcMar>
          </w:tcPr>
          <w:p w14:paraId="16D45922" w14:textId="77777777" w:rsidR="00F94E4B" w:rsidRPr="0014374F" w:rsidRDefault="00F94E4B" w:rsidP="001444CA">
            <w:r w:rsidRPr="0014374F">
              <w:t>Sum kategori 09.60</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6B6C21A6" w14:textId="77777777" w:rsidR="00F94E4B" w:rsidRPr="0014374F" w:rsidRDefault="00F94E4B" w:rsidP="001444CA">
            <w:pPr>
              <w:jc w:val="right"/>
            </w:pPr>
            <w:r w:rsidRPr="0014374F">
              <w:t>4 315 187</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2E53D544" w14:textId="77777777" w:rsidR="00F94E4B" w:rsidRPr="0014374F" w:rsidRDefault="00F94E4B" w:rsidP="001444CA">
            <w:pPr>
              <w:jc w:val="right"/>
            </w:pPr>
            <w:r w:rsidRPr="0014374F">
              <w:t>4 687 000</w:t>
            </w:r>
          </w:p>
        </w:tc>
        <w:tc>
          <w:tcPr>
            <w:tcW w:w="1443" w:type="dxa"/>
            <w:tcBorders>
              <w:top w:val="nil"/>
              <w:left w:val="nil"/>
              <w:bottom w:val="single" w:sz="4" w:space="0" w:color="000000"/>
              <w:right w:val="nil"/>
            </w:tcBorders>
            <w:tcMar>
              <w:top w:w="120" w:type="dxa"/>
              <w:left w:w="40" w:type="dxa"/>
              <w:bottom w:w="40" w:type="dxa"/>
              <w:right w:w="40" w:type="dxa"/>
            </w:tcMar>
            <w:vAlign w:val="bottom"/>
          </w:tcPr>
          <w:p w14:paraId="61296433" w14:textId="77777777" w:rsidR="00F94E4B" w:rsidRPr="0014374F" w:rsidRDefault="00F94E4B" w:rsidP="001444CA">
            <w:pPr>
              <w:jc w:val="right"/>
            </w:pPr>
            <w:r w:rsidRPr="0014374F">
              <w:t>5 126 800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0BF5D1D8" w14:textId="77777777" w:rsidR="00F94E4B" w:rsidRPr="0014374F" w:rsidRDefault="00F94E4B" w:rsidP="001444CA">
            <w:pPr>
              <w:jc w:val="right"/>
            </w:pPr>
            <w:r w:rsidRPr="0014374F">
              <w:t>9,4</w:t>
            </w:r>
          </w:p>
        </w:tc>
      </w:tr>
    </w:tbl>
    <w:p w14:paraId="67C53B88" w14:textId="192D1991" w:rsidR="009124C3" w:rsidRPr="0014374F" w:rsidRDefault="009124C3" w:rsidP="0014374F"/>
    <w:p w14:paraId="295FC753" w14:textId="77777777" w:rsidR="00F94E4B" w:rsidRDefault="009124C3" w:rsidP="00F94E4B">
      <w:pPr>
        <w:pStyle w:val="avsnitt-tittel"/>
      </w:pPr>
      <w:r w:rsidRPr="0014374F">
        <w:lastRenderedPageBreak/>
        <w:t>Utgifter under programkategori 09.60 fordelte på postgrupper</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027"/>
        <w:gridCol w:w="2721"/>
        <w:gridCol w:w="1432"/>
        <w:gridCol w:w="1432"/>
        <w:gridCol w:w="1432"/>
        <w:gridCol w:w="1026"/>
      </w:tblGrid>
      <w:tr w:rsidR="00F94E4B" w:rsidRPr="0014374F" w14:paraId="45FBA7D2" w14:textId="77777777" w:rsidTr="001444CA">
        <w:trPr>
          <w:trHeight w:val="620"/>
          <w:hidden/>
        </w:trPr>
        <w:tc>
          <w:tcPr>
            <w:tcW w:w="1026" w:type="dxa"/>
            <w:tcBorders>
              <w:top w:val="nil"/>
              <w:left w:val="nil"/>
              <w:bottom w:val="single" w:sz="4" w:space="0" w:color="000000"/>
              <w:right w:val="nil"/>
            </w:tcBorders>
            <w:tcMar>
              <w:top w:w="120" w:type="dxa"/>
              <w:left w:w="40" w:type="dxa"/>
              <w:bottom w:w="40" w:type="dxa"/>
              <w:right w:w="40" w:type="dxa"/>
            </w:tcMar>
            <w:vAlign w:val="bottom"/>
          </w:tcPr>
          <w:p w14:paraId="5A6E7F1C" w14:textId="77777777" w:rsidR="00F94E4B" w:rsidRPr="0014374F" w:rsidRDefault="00F94E4B" w:rsidP="001444CA">
            <w:pPr>
              <w:pStyle w:val="Tabellnavn"/>
            </w:pPr>
            <w:r w:rsidRPr="0014374F">
              <w:t>PIPR</w:t>
            </w:r>
          </w:p>
        </w:tc>
        <w:tc>
          <w:tcPr>
            <w:tcW w:w="2719" w:type="dxa"/>
            <w:tcBorders>
              <w:top w:val="nil"/>
              <w:left w:val="nil"/>
              <w:bottom w:val="single" w:sz="4" w:space="0" w:color="000000"/>
              <w:right w:val="nil"/>
            </w:tcBorders>
            <w:tcMar>
              <w:top w:w="120" w:type="dxa"/>
              <w:left w:w="40" w:type="dxa"/>
              <w:bottom w:w="40" w:type="dxa"/>
              <w:right w:w="40" w:type="dxa"/>
            </w:tcMar>
            <w:vAlign w:val="bottom"/>
          </w:tcPr>
          <w:p w14:paraId="5C0F4BB5" w14:textId="77777777" w:rsidR="00F94E4B" w:rsidRPr="0014374F" w:rsidRDefault="00F94E4B" w:rsidP="001444CA">
            <w:pPr>
              <w:pStyle w:val="Tabellnavn"/>
            </w:pP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51D8463B" w14:textId="77777777" w:rsidR="00F94E4B" w:rsidRPr="0014374F" w:rsidRDefault="00F94E4B" w:rsidP="001444CA">
            <w:pPr>
              <w:pStyle w:val="Tabellnavn"/>
              <w:jc w:val="right"/>
            </w:pP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710B195A" w14:textId="77777777" w:rsidR="00F94E4B" w:rsidRPr="0014374F" w:rsidRDefault="00F94E4B" w:rsidP="001444CA">
            <w:pPr>
              <w:pStyle w:val="Tabellnavn"/>
              <w:jc w:val="right"/>
            </w:pP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51D87C51" w14:textId="77777777" w:rsidR="00F94E4B" w:rsidRPr="0014374F" w:rsidRDefault="00F94E4B" w:rsidP="001444CA">
            <w:pPr>
              <w:pStyle w:val="Tabellnavn"/>
              <w:jc w:val="right"/>
            </w:pPr>
          </w:p>
        </w:tc>
        <w:tc>
          <w:tcPr>
            <w:tcW w:w="1026" w:type="dxa"/>
            <w:tcBorders>
              <w:top w:val="nil"/>
              <w:left w:val="nil"/>
              <w:bottom w:val="single" w:sz="4" w:space="0" w:color="000000"/>
              <w:right w:val="nil"/>
            </w:tcBorders>
            <w:tcMar>
              <w:top w:w="120" w:type="dxa"/>
              <w:left w:w="40" w:type="dxa"/>
              <w:bottom w:w="40" w:type="dxa"/>
              <w:right w:w="40" w:type="dxa"/>
            </w:tcMar>
            <w:vAlign w:val="bottom"/>
          </w:tcPr>
          <w:p w14:paraId="79261B8B" w14:textId="77777777" w:rsidR="00F94E4B" w:rsidRPr="0014374F" w:rsidRDefault="00F94E4B" w:rsidP="001444CA">
            <w:pPr>
              <w:jc w:val="right"/>
            </w:pPr>
            <w:r w:rsidRPr="0014374F">
              <w:t>(i 1 000 kr)</w:t>
            </w:r>
          </w:p>
        </w:tc>
      </w:tr>
      <w:tr w:rsidR="00F94E4B" w:rsidRPr="0014374F" w14:paraId="5A207F2B" w14:textId="77777777" w:rsidTr="001444CA">
        <w:trPr>
          <w:trHeight w:val="600"/>
        </w:trPr>
        <w:tc>
          <w:tcPr>
            <w:tcW w:w="1026" w:type="dxa"/>
            <w:tcBorders>
              <w:top w:val="nil"/>
              <w:left w:val="nil"/>
              <w:bottom w:val="single" w:sz="4" w:space="0" w:color="000000"/>
              <w:right w:val="nil"/>
            </w:tcBorders>
            <w:tcMar>
              <w:top w:w="120" w:type="dxa"/>
              <w:left w:w="40" w:type="dxa"/>
              <w:bottom w:w="40" w:type="dxa"/>
              <w:right w:w="40" w:type="dxa"/>
            </w:tcMar>
            <w:vAlign w:val="bottom"/>
          </w:tcPr>
          <w:p w14:paraId="6261F4BC" w14:textId="77777777" w:rsidR="00F94E4B" w:rsidRPr="0014374F" w:rsidRDefault="00F94E4B" w:rsidP="001444CA">
            <w:r w:rsidRPr="0014374F">
              <w:t>Post-gr.</w:t>
            </w:r>
          </w:p>
        </w:tc>
        <w:tc>
          <w:tcPr>
            <w:tcW w:w="2719" w:type="dxa"/>
            <w:tcBorders>
              <w:top w:val="nil"/>
              <w:left w:val="nil"/>
              <w:bottom w:val="single" w:sz="4" w:space="0" w:color="000000"/>
              <w:right w:val="nil"/>
            </w:tcBorders>
            <w:tcMar>
              <w:top w:w="120" w:type="dxa"/>
              <w:left w:w="40" w:type="dxa"/>
              <w:bottom w:w="40" w:type="dxa"/>
              <w:right w:w="40" w:type="dxa"/>
            </w:tcMar>
            <w:vAlign w:val="bottom"/>
          </w:tcPr>
          <w:p w14:paraId="62F6BB25" w14:textId="77777777" w:rsidR="00F94E4B" w:rsidRPr="0014374F" w:rsidRDefault="00F94E4B" w:rsidP="001444CA">
            <w:proofErr w:type="spellStart"/>
            <w:r w:rsidRPr="0014374F">
              <w:t>Nemning</w:t>
            </w:r>
            <w:proofErr w:type="spellEnd"/>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2E765508" w14:textId="77777777" w:rsidR="00F94E4B" w:rsidRPr="0014374F" w:rsidRDefault="00F94E4B" w:rsidP="001444CA">
            <w:pPr>
              <w:jc w:val="right"/>
            </w:pPr>
            <w:proofErr w:type="spellStart"/>
            <w:r w:rsidRPr="0014374F">
              <w:t>Rekneskap</w:t>
            </w:r>
            <w:proofErr w:type="spellEnd"/>
            <w:r w:rsidRPr="0014374F">
              <w:br/>
              <w:t>2023</w:t>
            </w: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0CA8DE8A" w14:textId="77777777" w:rsidR="00F94E4B" w:rsidRPr="0014374F" w:rsidRDefault="00F94E4B" w:rsidP="001444CA">
            <w:pPr>
              <w:jc w:val="right"/>
            </w:pPr>
            <w:r w:rsidRPr="0014374F">
              <w:t>Saldert</w:t>
            </w:r>
            <w:r w:rsidRPr="0014374F">
              <w:br/>
              <w:t>budsjett 2024</w:t>
            </w: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456E0450" w14:textId="77777777" w:rsidR="00F94E4B" w:rsidRPr="0014374F" w:rsidRDefault="00F94E4B" w:rsidP="001444CA">
            <w:pPr>
              <w:jc w:val="right"/>
            </w:pPr>
            <w:r w:rsidRPr="0014374F">
              <w:t>Forslag</w:t>
            </w:r>
            <w:r w:rsidRPr="0014374F">
              <w:br/>
              <w:t>2025</w:t>
            </w:r>
          </w:p>
        </w:tc>
        <w:tc>
          <w:tcPr>
            <w:tcW w:w="1026" w:type="dxa"/>
            <w:tcBorders>
              <w:top w:val="nil"/>
              <w:left w:val="nil"/>
              <w:bottom w:val="single" w:sz="4" w:space="0" w:color="000000"/>
              <w:right w:val="nil"/>
            </w:tcBorders>
            <w:tcMar>
              <w:top w:w="120" w:type="dxa"/>
              <w:left w:w="40" w:type="dxa"/>
              <w:bottom w:w="40" w:type="dxa"/>
              <w:right w:w="40" w:type="dxa"/>
            </w:tcMar>
            <w:vAlign w:val="bottom"/>
          </w:tcPr>
          <w:p w14:paraId="28A84309" w14:textId="77777777" w:rsidR="00F94E4B" w:rsidRPr="0014374F" w:rsidRDefault="00F94E4B" w:rsidP="001444CA">
            <w:pPr>
              <w:jc w:val="right"/>
            </w:pPr>
            <w:r w:rsidRPr="0014374F">
              <w:t>Endring</w:t>
            </w:r>
            <w:r w:rsidRPr="0014374F">
              <w:br/>
              <w:t>i pst.</w:t>
            </w:r>
          </w:p>
        </w:tc>
      </w:tr>
      <w:tr w:rsidR="00F94E4B" w:rsidRPr="0014374F" w14:paraId="044986EF" w14:textId="77777777" w:rsidTr="001444CA">
        <w:trPr>
          <w:trHeight w:val="360"/>
        </w:trPr>
        <w:tc>
          <w:tcPr>
            <w:tcW w:w="1026" w:type="dxa"/>
            <w:tcBorders>
              <w:top w:val="single" w:sz="4" w:space="0" w:color="000000"/>
              <w:left w:val="nil"/>
              <w:bottom w:val="single" w:sz="4" w:space="0" w:color="000000"/>
              <w:right w:val="nil"/>
            </w:tcBorders>
            <w:tcMar>
              <w:top w:w="120" w:type="dxa"/>
              <w:left w:w="40" w:type="dxa"/>
              <w:bottom w:w="40" w:type="dxa"/>
              <w:right w:w="40" w:type="dxa"/>
            </w:tcMar>
          </w:tcPr>
          <w:p w14:paraId="2BBB78BA" w14:textId="77777777" w:rsidR="00F94E4B" w:rsidRPr="0014374F" w:rsidRDefault="00F94E4B" w:rsidP="001444CA">
            <w:r w:rsidRPr="0014374F">
              <w:t>50–89</w:t>
            </w:r>
          </w:p>
        </w:tc>
        <w:tc>
          <w:tcPr>
            <w:tcW w:w="2719" w:type="dxa"/>
            <w:tcBorders>
              <w:top w:val="single" w:sz="4" w:space="0" w:color="000000"/>
              <w:left w:val="nil"/>
              <w:bottom w:val="single" w:sz="4" w:space="0" w:color="000000"/>
              <w:right w:val="nil"/>
            </w:tcBorders>
            <w:tcMar>
              <w:top w:w="120" w:type="dxa"/>
              <w:left w:w="40" w:type="dxa"/>
              <w:bottom w:w="40" w:type="dxa"/>
              <w:right w:w="40" w:type="dxa"/>
            </w:tcMar>
          </w:tcPr>
          <w:p w14:paraId="521344D2" w14:textId="77777777" w:rsidR="00F94E4B" w:rsidRPr="0014374F" w:rsidRDefault="00F94E4B" w:rsidP="001444CA">
            <w:proofErr w:type="spellStart"/>
            <w:r w:rsidRPr="0014374F">
              <w:t>Overføringar</w:t>
            </w:r>
            <w:proofErr w:type="spellEnd"/>
            <w:r w:rsidRPr="0014374F">
              <w:t xml:space="preserve"> til andre</w:t>
            </w:r>
          </w:p>
        </w:tc>
        <w:tc>
          <w:tcPr>
            <w:tcW w:w="143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844108B" w14:textId="77777777" w:rsidR="00F94E4B" w:rsidRPr="0014374F" w:rsidRDefault="00F94E4B" w:rsidP="001444CA">
            <w:pPr>
              <w:jc w:val="right"/>
            </w:pPr>
            <w:r w:rsidRPr="0014374F">
              <w:t>4 315 187</w:t>
            </w:r>
          </w:p>
        </w:tc>
        <w:tc>
          <w:tcPr>
            <w:tcW w:w="143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63B7FAE" w14:textId="77777777" w:rsidR="00F94E4B" w:rsidRPr="0014374F" w:rsidRDefault="00F94E4B" w:rsidP="001444CA">
            <w:pPr>
              <w:jc w:val="right"/>
            </w:pPr>
            <w:r w:rsidRPr="0014374F">
              <w:t>4 687 000</w:t>
            </w:r>
          </w:p>
        </w:tc>
        <w:tc>
          <w:tcPr>
            <w:tcW w:w="143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39E3896" w14:textId="77777777" w:rsidR="00F94E4B" w:rsidRPr="0014374F" w:rsidRDefault="00F94E4B" w:rsidP="001444CA">
            <w:pPr>
              <w:jc w:val="right"/>
            </w:pPr>
            <w:r w:rsidRPr="0014374F">
              <w:t>5 126 800</w:t>
            </w:r>
          </w:p>
        </w:tc>
        <w:tc>
          <w:tcPr>
            <w:tcW w:w="1026"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7EDAE6E" w14:textId="77777777" w:rsidR="00F94E4B" w:rsidRPr="0014374F" w:rsidRDefault="00F94E4B" w:rsidP="001444CA">
            <w:pPr>
              <w:jc w:val="right"/>
            </w:pPr>
            <w:r w:rsidRPr="0014374F">
              <w:t>9,4</w:t>
            </w:r>
          </w:p>
        </w:tc>
      </w:tr>
      <w:tr w:rsidR="00F94E4B" w:rsidRPr="0014374F" w14:paraId="12A20039" w14:textId="77777777" w:rsidTr="001444CA">
        <w:trPr>
          <w:trHeight w:val="360"/>
        </w:trPr>
        <w:tc>
          <w:tcPr>
            <w:tcW w:w="1026" w:type="dxa"/>
            <w:tcBorders>
              <w:top w:val="nil"/>
              <w:left w:val="nil"/>
              <w:bottom w:val="single" w:sz="4" w:space="0" w:color="000000"/>
              <w:right w:val="nil"/>
            </w:tcBorders>
            <w:tcMar>
              <w:top w:w="120" w:type="dxa"/>
              <w:left w:w="40" w:type="dxa"/>
              <w:bottom w:w="40" w:type="dxa"/>
              <w:right w:w="40" w:type="dxa"/>
            </w:tcMar>
          </w:tcPr>
          <w:p w14:paraId="13CA318E" w14:textId="77777777" w:rsidR="00F94E4B" w:rsidRPr="0014374F" w:rsidRDefault="00F94E4B" w:rsidP="001444CA"/>
        </w:tc>
        <w:tc>
          <w:tcPr>
            <w:tcW w:w="2719" w:type="dxa"/>
            <w:tcBorders>
              <w:top w:val="nil"/>
              <w:left w:val="nil"/>
              <w:bottom w:val="single" w:sz="4" w:space="0" w:color="000000"/>
              <w:right w:val="nil"/>
            </w:tcBorders>
            <w:tcMar>
              <w:top w:w="120" w:type="dxa"/>
              <w:left w:w="40" w:type="dxa"/>
              <w:bottom w:w="40" w:type="dxa"/>
              <w:right w:w="40" w:type="dxa"/>
            </w:tcMar>
          </w:tcPr>
          <w:p w14:paraId="4EDBC6F0" w14:textId="77777777" w:rsidR="00F94E4B" w:rsidRPr="0014374F" w:rsidRDefault="00F94E4B" w:rsidP="001444CA">
            <w:r w:rsidRPr="0014374F">
              <w:t>Sum kategori 09.60</w:t>
            </w: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606BC16C" w14:textId="77777777" w:rsidR="00F94E4B" w:rsidRPr="0014374F" w:rsidRDefault="00F94E4B" w:rsidP="001444CA">
            <w:pPr>
              <w:jc w:val="right"/>
            </w:pPr>
            <w:r w:rsidRPr="0014374F">
              <w:t>4 315 187</w:t>
            </w: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20E83D14" w14:textId="77777777" w:rsidR="00F94E4B" w:rsidRPr="0014374F" w:rsidRDefault="00F94E4B" w:rsidP="001444CA">
            <w:pPr>
              <w:jc w:val="right"/>
            </w:pPr>
            <w:r w:rsidRPr="0014374F">
              <w:t>4 687 000</w:t>
            </w:r>
          </w:p>
        </w:tc>
        <w:tc>
          <w:tcPr>
            <w:tcW w:w="1432" w:type="dxa"/>
            <w:tcBorders>
              <w:top w:val="nil"/>
              <w:left w:val="nil"/>
              <w:bottom w:val="single" w:sz="4" w:space="0" w:color="000000"/>
              <w:right w:val="nil"/>
            </w:tcBorders>
            <w:tcMar>
              <w:top w:w="120" w:type="dxa"/>
              <w:left w:w="40" w:type="dxa"/>
              <w:bottom w:w="40" w:type="dxa"/>
              <w:right w:w="40" w:type="dxa"/>
            </w:tcMar>
            <w:vAlign w:val="bottom"/>
          </w:tcPr>
          <w:p w14:paraId="087BF0E0" w14:textId="77777777" w:rsidR="00F94E4B" w:rsidRPr="0014374F" w:rsidRDefault="00F94E4B" w:rsidP="001444CA">
            <w:pPr>
              <w:jc w:val="right"/>
            </w:pPr>
            <w:r w:rsidRPr="0014374F">
              <w:t>5 126 800</w:t>
            </w:r>
          </w:p>
        </w:tc>
        <w:tc>
          <w:tcPr>
            <w:tcW w:w="1026" w:type="dxa"/>
            <w:tcBorders>
              <w:top w:val="nil"/>
              <w:left w:val="nil"/>
              <w:bottom w:val="single" w:sz="4" w:space="0" w:color="000000"/>
              <w:right w:val="nil"/>
            </w:tcBorders>
            <w:tcMar>
              <w:top w:w="120" w:type="dxa"/>
              <w:left w:w="40" w:type="dxa"/>
              <w:bottom w:w="40" w:type="dxa"/>
              <w:right w:w="40" w:type="dxa"/>
            </w:tcMar>
            <w:vAlign w:val="bottom"/>
          </w:tcPr>
          <w:p w14:paraId="15D4753A" w14:textId="77777777" w:rsidR="00F94E4B" w:rsidRPr="0014374F" w:rsidRDefault="00F94E4B" w:rsidP="001444CA">
            <w:pPr>
              <w:jc w:val="right"/>
            </w:pPr>
            <w:r w:rsidRPr="0014374F">
              <w:t>9,4</w:t>
            </w:r>
          </w:p>
        </w:tc>
      </w:tr>
    </w:tbl>
    <w:p w14:paraId="6020DA06" w14:textId="6011DA32" w:rsidR="009124C3" w:rsidRPr="0014374F" w:rsidRDefault="009124C3" w:rsidP="0014374F"/>
    <w:p w14:paraId="6758F384" w14:textId="77777777" w:rsidR="009124C3" w:rsidRPr="0014374F" w:rsidRDefault="009124C3" w:rsidP="0014374F">
      <w:r w:rsidRPr="0014374F">
        <w:t xml:space="preserve">Kategorien </w:t>
      </w:r>
      <w:proofErr w:type="spellStart"/>
      <w:r w:rsidRPr="0014374F">
        <w:t>omfattar</w:t>
      </w:r>
      <w:proofErr w:type="spellEnd"/>
      <w:r w:rsidRPr="0014374F">
        <w:t xml:space="preserve"> </w:t>
      </w:r>
      <w:proofErr w:type="spellStart"/>
      <w:r w:rsidRPr="0014374F">
        <w:t>kontantytingar</w:t>
      </w:r>
      <w:proofErr w:type="spellEnd"/>
      <w:r w:rsidRPr="0014374F">
        <w:t xml:space="preserve"> og </w:t>
      </w:r>
      <w:proofErr w:type="spellStart"/>
      <w:r w:rsidRPr="0014374F">
        <w:t>tilskot</w:t>
      </w:r>
      <w:proofErr w:type="spellEnd"/>
      <w:r w:rsidRPr="0014374F">
        <w:t xml:space="preserve"> til visse lovregulerte </w:t>
      </w:r>
      <w:proofErr w:type="spellStart"/>
      <w:r w:rsidRPr="0014374F">
        <w:t>pensjonsordningar</w:t>
      </w:r>
      <w:proofErr w:type="spellEnd"/>
      <w:r w:rsidRPr="0014374F">
        <w:t xml:space="preserve"> </w:t>
      </w:r>
      <w:proofErr w:type="spellStart"/>
      <w:r w:rsidRPr="0014374F">
        <w:t>utanom</w:t>
      </w:r>
      <w:proofErr w:type="spellEnd"/>
      <w:r w:rsidRPr="0014374F">
        <w:t xml:space="preserve"> folketrygda som heilt eller delvis blir finansierte av staten. Det </w:t>
      </w:r>
      <w:proofErr w:type="spellStart"/>
      <w:r w:rsidRPr="0014374F">
        <w:t>gjeld</w:t>
      </w:r>
      <w:proofErr w:type="spellEnd"/>
      <w:r w:rsidRPr="0014374F">
        <w:t xml:space="preserve"> krigspensjon, </w:t>
      </w:r>
      <w:proofErr w:type="spellStart"/>
      <w:r w:rsidRPr="0014374F">
        <w:t>statstilskot</w:t>
      </w:r>
      <w:proofErr w:type="spellEnd"/>
      <w:r w:rsidRPr="0014374F">
        <w:t xml:space="preserve"> til pensjonsordninga for </w:t>
      </w:r>
      <w:proofErr w:type="spellStart"/>
      <w:r w:rsidRPr="0014374F">
        <w:t>arbeidstakarar</w:t>
      </w:r>
      <w:proofErr w:type="spellEnd"/>
      <w:r w:rsidRPr="0014374F">
        <w:t xml:space="preserve"> til sjøs, </w:t>
      </w:r>
      <w:proofErr w:type="spellStart"/>
      <w:r w:rsidRPr="0014374F">
        <w:t>statstilskot</w:t>
      </w:r>
      <w:proofErr w:type="spellEnd"/>
      <w:r w:rsidRPr="0014374F">
        <w:t xml:space="preserve"> til pensjonstrygda for </w:t>
      </w:r>
      <w:proofErr w:type="spellStart"/>
      <w:r w:rsidRPr="0014374F">
        <w:t>fiskarar</w:t>
      </w:r>
      <w:proofErr w:type="spellEnd"/>
      <w:r w:rsidRPr="0014374F">
        <w:t xml:space="preserve">, </w:t>
      </w:r>
      <w:proofErr w:type="spellStart"/>
      <w:r w:rsidRPr="0014374F">
        <w:t>statstilskot</w:t>
      </w:r>
      <w:proofErr w:type="spellEnd"/>
      <w:r w:rsidRPr="0014374F">
        <w:t xml:space="preserve"> til avtalefesta pensjon (AFP) i privat sektor og </w:t>
      </w:r>
      <w:proofErr w:type="spellStart"/>
      <w:r w:rsidRPr="0014374F">
        <w:t>supplerande</w:t>
      </w:r>
      <w:proofErr w:type="spellEnd"/>
      <w:r w:rsidRPr="0014374F">
        <w:t xml:space="preserve"> stønad.</w:t>
      </w:r>
    </w:p>
    <w:p w14:paraId="655D8F84" w14:textId="77777777" w:rsidR="00F94E4B" w:rsidRDefault="009124C3" w:rsidP="00F94E4B">
      <w:pPr>
        <w:pStyle w:val="b-budkaptit"/>
      </w:pPr>
      <w:r w:rsidRPr="0014374F">
        <w:t>Kap. 660 Krigspensjon</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029"/>
        <w:gridCol w:w="4343"/>
        <w:gridCol w:w="1087"/>
        <w:gridCol w:w="1583"/>
        <w:gridCol w:w="1028"/>
      </w:tblGrid>
      <w:tr w:rsidR="00F94E4B" w:rsidRPr="0014374F" w14:paraId="452C6862" w14:textId="77777777" w:rsidTr="001444CA">
        <w:trPr>
          <w:trHeight w:val="620"/>
          <w:hidden/>
        </w:trPr>
        <w:tc>
          <w:tcPr>
            <w:tcW w:w="1028" w:type="dxa"/>
            <w:tcBorders>
              <w:top w:val="nil"/>
              <w:left w:val="nil"/>
              <w:bottom w:val="single" w:sz="4" w:space="0" w:color="000000"/>
              <w:right w:val="nil"/>
            </w:tcBorders>
            <w:tcMar>
              <w:top w:w="120" w:type="dxa"/>
              <w:left w:w="40" w:type="dxa"/>
              <w:bottom w:w="40" w:type="dxa"/>
              <w:right w:w="40" w:type="dxa"/>
            </w:tcMar>
            <w:vAlign w:val="bottom"/>
          </w:tcPr>
          <w:p w14:paraId="5157A474" w14:textId="77777777" w:rsidR="00F94E4B" w:rsidRPr="0014374F" w:rsidRDefault="00F94E4B" w:rsidP="001444CA">
            <w:pPr>
              <w:pStyle w:val="Tabellnavn"/>
            </w:pPr>
            <w:r w:rsidRPr="0014374F">
              <w:t>KPAL</w:t>
            </w:r>
          </w:p>
        </w:tc>
        <w:tc>
          <w:tcPr>
            <w:tcW w:w="4342" w:type="dxa"/>
            <w:tcBorders>
              <w:top w:val="nil"/>
              <w:left w:val="nil"/>
              <w:bottom w:val="single" w:sz="4" w:space="0" w:color="000000"/>
              <w:right w:val="nil"/>
            </w:tcBorders>
            <w:tcMar>
              <w:top w:w="120" w:type="dxa"/>
              <w:left w:w="40" w:type="dxa"/>
              <w:bottom w:w="40" w:type="dxa"/>
              <w:right w:w="40" w:type="dxa"/>
            </w:tcMar>
            <w:vAlign w:val="bottom"/>
          </w:tcPr>
          <w:p w14:paraId="2A4CC664" w14:textId="77777777" w:rsidR="00F94E4B" w:rsidRPr="0014374F" w:rsidRDefault="00F94E4B" w:rsidP="001444CA">
            <w:pPr>
              <w:pStyle w:val="Tabellnavn"/>
            </w:pPr>
          </w:p>
        </w:tc>
        <w:tc>
          <w:tcPr>
            <w:tcW w:w="1087" w:type="dxa"/>
            <w:tcBorders>
              <w:top w:val="nil"/>
              <w:left w:val="nil"/>
              <w:bottom w:val="single" w:sz="4" w:space="0" w:color="000000"/>
              <w:right w:val="nil"/>
            </w:tcBorders>
            <w:tcMar>
              <w:top w:w="120" w:type="dxa"/>
              <w:left w:w="40" w:type="dxa"/>
              <w:bottom w:w="40" w:type="dxa"/>
              <w:right w:w="40" w:type="dxa"/>
            </w:tcMar>
            <w:vAlign w:val="bottom"/>
          </w:tcPr>
          <w:p w14:paraId="5E63B268" w14:textId="77777777" w:rsidR="00F94E4B" w:rsidRPr="0014374F" w:rsidRDefault="00F94E4B" w:rsidP="001444CA">
            <w:pPr>
              <w:pStyle w:val="Tabellnavn"/>
              <w:jc w:val="right"/>
            </w:pPr>
          </w:p>
        </w:tc>
        <w:tc>
          <w:tcPr>
            <w:tcW w:w="1582" w:type="dxa"/>
            <w:tcBorders>
              <w:top w:val="nil"/>
              <w:left w:val="nil"/>
              <w:bottom w:val="single" w:sz="4" w:space="0" w:color="000000"/>
              <w:right w:val="nil"/>
            </w:tcBorders>
            <w:tcMar>
              <w:top w:w="120" w:type="dxa"/>
              <w:left w:w="40" w:type="dxa"/>
              <w:bottom w:w="40" w:type="dxa"/>
              <w:right w:w="40" w:type="dxa"/>
            </w:tcMar>
            <w:vAlign w:val="bottom"/>
          </w:tcPr>
          <w:p w14:paraId="31C035F2" w14:textId="77777777" w:rsidR="00F94E4B" w:rsidRPr="0014374F" w:rsidRDefault="00F94E4B" w:rsidP="001444CA">
            <w:pPr>
              <w:pStyle w:val="Tabellnavn"/>
              <w:jc w:val="right"/>
            </w:pPr>
          </w:p>
        </w:tc>
        <w:tc>
          <w:tcPr>
            <w:tcW w:w="1028" w:type="dxa"/>
            <w:tcBorders>
              <w:top w:val="nil"/>
              <w:left w:val="nil"/>
              <w:bottom w:val="single" w:sz="4" w:space="0" w:color="000000"/>
              <w:right w:val="nil"/>
            </w:tcBorders>
            <w:tcMar>
              <w:top w:w="120" w:type="dxa"/>
              <w:left w:w="40" w:type="dxa"/>
              <w:bottom w:w="40" w:type="dxa"/>
              <w:right w:w="40" w:type="dxa"/>
            </w:tcMar>
            <w:vAlign w:val="bottom"/>
          </w:tcPr>
          <w:p w14:paraId="35E2498D" w14:textId="77777777" w:rsidR="00F94E4B" w:rsidRPr="0014374F" w:rsidRDefault="00F94E4B" w:rsidP="001444CA">
            <w:pPr>
              <w:jc w:val="right"/>
            </w:pPr>
            <w:r w:rsidRPr="0014374F">
              <w:t>(i 1 000 kr)</w:t>
            </w:r>
          </w:p>
        </w:tc>
      </w:tr>
      <w:tr w:rsidR="00F94E4B" w:rsidRPr="0014374F" w14:paraId="6FEB58FF" w14:textId="77777777" w:rsidTr="001444CA">
        <w:trPr>
          <w:trHeight w:val="600"/>
        </w:trPr>
        <w:tc>
          <w:tcPr>
            <w:tcW w:w="1028" w:type="dxa"/>
            <w:tcBorders>
              <w:top w:val="nil"/>
              <w:left w:val="nil"/>
              <w:bottom w:val="single" w:sz="4" w:space="0" w:color="000000"/>
              <w:right w:val="nil"/>
            </w:tcBorders>
            <w:tcMar>
              <w:top w:w="120" w:type="dxa"/>
              <w:left w:w="40" w:type="dxa"/>
              <w:bottom w:w="40" w:type="dxa"/>
              <w:right w:w="40" w:type="dxa"/>
            </w:tcMar>
            <w:vAlign w:val="bottom"/>
          </w:tcPr>
          <w:p w14:paraId="53AD605A" w14:textId="77777777" w:rsidR="00F94E4B" w:rsidRPr="0014374F" w:rsidRDefault="00F94E4B" w:rsidP="001444CA">
            <w:r w:rsidRPr="0014374F">
              <w:t>Post</w:t>
            </w:r>
          </w:p>
        </w:tc>
        <w:tc>
          <w:tcPr>
            <w:tcW w:w="4342" w:type="dxa"/>
            <w:tcBorders>
              <w:top w:val="nil"/>
              <w:left w:val="nil"/>
              <w:bottom w:val="single" w:sz="4" w:space="0" w:color="000000"/>
              <w:right w:val="nil"/>
            </w:tcBorders>
            <w:tcMar>
              <w:top w:w="120" w:type="dxa"/>
              <w:left w:w="40" w:type="dxa"/>
              <w:bottom w:w="40" w:type="dxa"/>
              <w:right w:w="40" w:type="dxa"/>
            </w:tcMar>
            <w:vAlign w:val="bottom"/>
          </w:tcPr>
          <w:p w14:paraId="3D5633FD" w14:textId="77777777" w:rsidR="00F94E4B" w:rsidRPr="0014374F" w:rsidRDefault="00F94E4B" w:rsidP="001444CA">
            <w:proofErr w:type="spellStart"/>
            <w:r w:rsidRPr="0014374F">
              <w:t>Nemning</w:t>
            </w:r>
            <w:proofErr w:type="spellEnd"/>
          </w:p>
        </w:tc>
        <w:tc>
          <w:tcPr>
            <w:tcW w:w="1087" w:type="dxa"/>
            <w:tcBorders>
              <w:top w:val="nil"/>
              <w:left w:val="nil"/>
              <w:bottom w:val="single" w:sz="4" w:space="0" w:color="000000"/>
              <w:right w:val="nil"/>
            </w:tcBorders>
            <w:tcMar>
              <w:top w:w="120" w:type="dxa"/>
              <w:left w:w="40" w:type="dxa"/>
              <w:bottom w:w="40" w:type="dxa"/>
              <w:right w:w="40" w:type="dxa"/>
            </w:tcMar>
            <w:vAlign w:val="bottom"/>
          </w:tcPr>
          <w:p w14:paraId="2F153BD7" w14:textId="77777777" w:rsidR="00F94E4B" w:rsidRPr="0014374F" w:rsidRDefault="00F94E4B" w:rsidP="001444CA">
            <w:pPr>
              <w:jc w:val="right"/>
            </w:pPr>
            <w:proofErr w:type="spellStart"/>
            <w:r w:rsidRPr="0014374F">
              <w:t>Rekneskap</w:t>
            </w:r>
            <w:proofErr w:type="spellEnd"/>
            <w:r w:rsidRPr="0014374F">
              <w:br/>
              <w:t>2023</w:t>
            </w:r>
          </w:p>
        </w:tc>
        <w:tc>
          <w:tcPr>
            <w:tcW w:w="1582" w:type="dxa"/>
            <w:tcBorders>
              <w:top w:val="nil"/>
              <w:left w:val="nil"/>
              <w:bottom w:val="single" w:sz="4" w:space="0" w:color="000000"/>
              <w:right w:val="nil"/>
            </w:tcBorders>
            <w:tcMar>
              <w:top w:w="120" w:type="dxa"/>
              <w:left w:w="40" w:type="dxa"/>
              <w:bottom w:w="40" w:type="dxa"/>
              <w:right w:w="40" w:type="dxa"/>
            </w:tcMar>
            <w:vAlign w:val="bottom"/>
          </w:tcPr>
          <w:p w14:paraId="5CA57328" w14:textId="77777777" w:rsidR="00F94E4B" w:rsidRPr="0014374F" w:rsidRDefault="00F94E4B" w:rsidP="001444CA">
            <w:pPr>
              <w:jc w:val="right"/>
            </w:pPr>
            <w:r w:rsidRPr="0014374F">
              <w:t>Saldert</w:t>
            </w:r>
            <w:r w:rsidRPr="0014374F">
              <w:br/>
              <w:t>budsjett 2024</w:t>
            </w:r>
          </w:p>
        </w:tc>
        <w:tc>
          <w:tcPr>
            <w:tcW w:w="1028" w:type="dxa"/>
            <w:tcBorders>
              <w:top w:val="nil"/>
              <w:left w:val="nil"/>
              <w:bottom w:val="single" w:sz="4" w:space="0" w:color="000000"/>
              <w:right w:val="nil"/>
            </w:tcBorders>
            <w:tcMar>
              <w:top w:w="120" w:type="dxa"/>
              <w:left w:w="40" w:type="dxa"/>
              <w:bottom w:w="40" w:type="dxa"/>
              <w:right w:w="40" w:type="dxa"/>
            </w:tcMar>
            <w:vAlign w:val="bottom"/>
          </w:tcPr>
          <w:p w14:paraId="523FAD62" w14:textId="77777777" w:rsidR="00F94E4B" w:rsidRPr="0014374F" w:rsidRDefault="00F94E4B" w:rsidP="001444CA">
            <w:pPr>
              <w:jc w:val="right"/>
            </w:pPr>
            <w:r w:rsidRPr="0014374F">
              <w:t>Forslag</w:t>
            </w:r>
            <w:r w:rsidRPr="0014374F">
              <w:br/>
              <w:t>2025</w:t>
            </w:r>
          </w:p>
        </w:tc>
      </w:tr>
      <w:tr w:rsidR="00F94E4B" w:rsidRPr="0014374F" w14:paraId="7649E1D1" w14:textId="77777777" w:rsidTr="001444CA">
        <w:trPr>
          <w:trHeight w:val="360"/>
        </w:trPr>
        <w:tc>
          <w:tcPr>
            <w:tcW w:w="1028" w:type="dxa"/>
            <w:tcBorders>
              <w:top w:val="single" w:sz="4" w:space="0" w:color="000000"/>
              <w:left w:val="nil"/>
              <w:bottom w:val="nil"/>
              <w:right w:val="nil"/>
            </w:tcBorders>
            <w:tcMar>
              <w:top w:w="120" w:type="dxa"/>
              <w:left w:w="40" w:type="dxa"/>
              <w:bottom w:w="40" w:type="dxa"/>
              <w:right w:w="40" w:type="dxa"/>
            </w:tcMar>
          </w:tcPr>
          <w:p w14:paraId="32C22B05" w14:textId="77777777" w:rsidR="00F94E4B" w:rsidRPr="0014374F" w:rsidRDefault="00F94E4B" w:rsidP="001444CA">
            <w:r w:rsidRPr="0014374F">
              <w:t>70</w:t>
            </w:r>
          </w:p>
        </w:tc>
        <w:tc>
          <w:tcPr>
            <w:tcW w:w="4342" w:type="dxa"/>
            <w:tcBorders>
              <w:top w:val="single" w:sz="4" w:space="0" w:color="000000"/>
              <w:left w:val="nil"/>
              <w:bottom w:val="nil"/>
              <w:right w:val="nil"/>
            </w:tcBorders>
            <w:tcMar>
              <w:top w:w="120" w:type="dxa"/>
              <w:left w:w="40" w:type="dxa"/>
              <w:bottom w:w="40" w:type="dxa"/>
              <w:right w:w="40" w:type="dxa"/>
            </w:tcMar>
          </w:tcPr>
          <w:p w14:paraId="5DF9265F" w14:textId="77777777" w:rsidR="00F94E4B" w:rsidRPr="0014374F" w:rsidRDefault="00F94E4B" w:rsidP="001444CA">
            <w:proofErr w:type="spellStart"/>
            <w:r w:rsidRPr="0014374F">
              <w:t>Tilskot</w:t>
            </w:r>
            <w:proofErr w:type="spellEnd"/>
            <w:r w:rsidRPr="0014374F">
              <w:t>, militære</w:t>
            </w:r>
            <w:r w:rsidRPr="0014374F">
              <w:rPr>
                <w:rStyle w:val="kursiv"/>
              </w:rPr>
              <w:t>, overslagsløyving</w:t>
            </w:r>
          </w:p>
        </w:tc>
        <w:tc>
          <w:tcPr>
            <w:tcW w:w="1087" w:type="dxa"/>
            <w:tcBorders>
              <w:top w:val="single" w:sz="4" w:space="0" w:color="000000"/>
              <w:left w:val="nil"/>
              <w:bottom w:val="nil"/>
              <w:right w:val="nil"/>
            </w:tcBorders>
            <w:tcMar>
              <w:top w:w="120" w:type="dxa"/>
              <w:left w:w="40" w:type="dxa"/>
              <w:bottom w:w="40" w:type="dxa"/>
              <w:right w:w="40" w:type="dxa"/>
            </w:tcMar>
            <w:vAlign w:val="bottom"/>
          </w:tcPr>
          <w:p w14:paraId="3A41F642" w14:textId="77777777" w:rsidR="00F94E4B" w:rsidRPr="0014374F" w:rsidRDefault="00F94E4B" w:rsidP="001444CA">
            <w:pPr>
              <w:jc w:val="right"/>
            </w:pPr>
            <w:r w:rsidRPr="0014374F">
              <w:t>28 416</w:t>
            </w:r>
          </w:p>
        </w:tc>
        <w:tc>
          <w:tcPr>
            <w:tcW w:w="1582" w:type="dxa"/>
            <w:tcBorders>
              <w:top w:val="single" w:sz="4" w:space="0" w:color="000000"/>
              <w:left w:val="nil"/>
              <w:bottom w:val="nil"/>
              <w:right w:val="nil"/>
            </w:tcBorders>
            <w:tcMar>
              <w:top w:w="120" w:type="dxa"/>
              <w:left w:w="40" w:type="dxa"/>
              <w:bottom w:w="40" w:type="dxa"/>
              <w:right w:w="40" w:type="dxa"/>
            </w:tcMar>
            <w:vAlign w:val="bottom"/>
          </w:tcPr>
          <w:p w14:paraId="0F912376" w14:textId="77777777" w:rsidR="00F94E4B" w:rsidRPr="0014374F" w:rsidRDefault="00F94E4B" w:rsidP="001444CA">
            <w:pPr>
              <w:jc w:val="right"/>
            </w:pPr>
            <w:r w:rsidRPr="0014374F">
              <w:t>26 000</w:t>
            </w:r>
          </w:p>
        </w:tc>
        <w:tc>
          <w:tcPr>
            <w:tcW w:w="1028" w:type="dxa"/>
            <w:tcBorders>
              <w:top w:val="single" w:sz="4" w:space="0" w:color="000000"/>
              <w:left w:val="nil"/>
              <w:bottom w:val="nil"/>
              <w:right w:val="nil"/>
            </w:tcBorders>
            <w:tcMar>
              <w:top w:w="120" w:type="dxa"/>
              <w:left w:w="40" w:type="dxa"/>
              <w:bottom w:w="40" w:type="dxa"/>
              <w:right w:w="40" w:type="dxa"/>
            </w:tcMar>
            <w:vAlign w:val="bottom"/>
          </w:tcPr>
          <w:p w14:paraId="4E0A2568" w14:textId="77777777" w:rsidR="00F94E4B" w:rsidRPr="0014374F" w:rsidRDefault="00F94E4B" w:rsidP="001444CA">
            <w:pPr>
              <w:jc w:val="right"/>
            </w:pPr>
            <w:r w:rsidRPr="0014374F">
              <w:t>19 000</w:t>
            </w:r>
          </w:p>
        </w:tc>
      </w:tr>
      <w:tr w:rsidR="00F94E4B" w:rsidRPr="0014374F" w14:paraId="64B3D8FB" w14:textId="77777777" w:rsidTr="001444CA">
        <w:trPr>
          <w:trHeight w:val="360"/>
        </w:trPr>
        <w:tc>
          <w:tcPr>
            <w:tcW w:w="1028" w:type="dxa"/>
            <w:tcBorders>
              <w:top w:val="nil"/>
              <w:left w:val="nil"/>
              <w:bottom w:val="single" w:sz="4" w:space="0" w:color="000000"/>
              <w:right w:val="nil"/>
            </w:tcBorders>
            <w:tcMar>
              <w:top w:w="120" w:type="dxa"/>
              <w:left w:w="40" w:type="dxa"/>
              <w:bottom w:w="40" w:type="dxa"/>
              <w:right w:w="40" w:type="dxa"/>
            </w:tcMar>
          </w:tcPr>
          <w:p w14:paraId="0B69035E" w14:textId="77777777" w:rsidR="00F94E4B" w:rsidRPr="0014374F" w:rsidRDefault="00F94E4B" w:rsidP="001444CA">
            <w:r w:rsidRPr="0014374F">
              <w:t>71</w:t>
            </w:r>
          </w:p>
        </w:tc>
        <w:tc>
          <w:tcPr>
            <w:tcW w:w="4342" w:type="dxa"/>
            <w:tcBorders>
              <w:top w:val="nil"/>
              <w:left w:val="nil"/>
              <w:bottom w:val="single" w:sz="4" w:space="0" w:color="000000"/>
              <w:right w:val="nil"/>
            </w:tcBorders>
            <w:tcMar>
              <w:top w:w="120" w:type="dxa"/>
              <w:left w:w="40" w:type="dxa"/>
              <w:bottom w:w="40" w:type="dxa"/>
              <w:right w:w="40" w:type="dxa"/>
            </w:tcMar>
          </w:tcPr>
          <w:p w14:paraId="56B2EB1D" w14:textId="77777777" w:rsidR="00F94E4B" w:rsidRPr="0014374F" w:rsidRDefault="00F94E4B" w:rsidP="001444CA">
            <w:proofErr w:type="spellStart"/>
            <w:r w:rsidRPr="0014374F">
              <w:t>Tilskot</w:t>
            </w:r>
            <w:proofErr w:type="spellEnd"/>
            <w:r w:rsidRPr="0014374F">
              <w:t>, sivile</w:t>
            </w:r>
            <w:r w:rsidRPr="0014374F">
              <w:rPr>
                <w:rStyle w:val="kursiv"/>
              </w:rPr>
              <w:t>, overslagsløyving</w:t>
            </w:r>
          </w:p>
        </w:tc>
        <w:tc>
          <w:tcPr>
            <w:tcW w:w="1087" w:type="dxa"/>
            <w:tcBorders>
              <w:top w:val="nil"/>
              <w:left w:val="nil"/>
              <w:bottom w:val="single" w:sz="4" w:space="0" w:color="000000"/>
              <w:right w:val="nil"/>
            </w:tcBorders>
            <w:tcMar>
              <w:top w:w="120" w:type="dxa"/>
              <w:left w:w="40" w:type="dxa"/>
              <w:bottom w:w="40" w:type="dxa"/>
              <w:right w:w="40" w:type="dxa"/>
            </w:tcMar>
            <w:vAlign w:val="bottom"/>
          </w:tcPr>
          <w:p w14:paraId="28F299B1" w14:textId="77777777" w:rsidR="00F94E4B" w:rsidRPr="0014374F" w:rsidRDefault="00F94E4B" w:rsidP="001444CA">
            <w:pPr>
              <w:jc w:val="right"/>
            </w:pPr>
            <w:r w:rsidRPr="0014374F">
              <w:t>85 365</w:t>
            </w:r>
          </w:p>
        </w:tc>
        <w:tc>
          <w:tcPr>
            <w:tcW w:w="1582" w:type="dxa"/>
            <w:tcBorders>
              <w:top w:val="nil"/>
              <w:left w:val="nil"/>
              <w:bottom w:val="single" w:sz="4" w:space="0" w:color="000000"/>
              <w:right w:val="nil"/>
            </w:tcBorders>
            <w:tcMar>
              <w:top w:w="120" w:type="dxa"/>
              <w:left w:w="40" w:type="dxa"/>
              <w:bottom w:w="40" w:type="dxa"/>
              <w:right w:w="40" w:type="dxa"/>
            </w:tcMar>
            <w:vAlign w:val="bottom"/>
          </w:tcPr>
          <w:p w14:paraId="7DFEF330" w14:textId="77777777" w:rsidR="00F94E4B" w:rsidRPr="0014374F" w:rsidRDefault="00F94E4B" w:rsidP="001444CA">
            <w:pPr>
              <w:jc w:val="right"/>
            </w:pPr>
            <w:r w:rsidRPr="0014374F">
              <w:t>74 000</w:t>
            </w:r>
          </w:p>
        </w:tc>
        <w:tc>
          <w:tcPr>
            <w:tcW w:w="1028" w:type="dxa"/>
            <w:tcBorders>
              <w:top w:val="nil"/>
              <w:left w:val="nil"/>
              <w:bottom w:val="single" w:sz="4" w:space="0" w:color="000000"/>
              <w:right w:val="nil"/>
            </w:tcBorders>
            <w:tcMar>
              <w:top w:w="120" w:type="dxa"/>
              <w:left w:w="40" w:type="dxa"/>
              <w:bottom w:w="40" w:type="dxa"/>
              <w:right w:w="40" w:type="dxa"/>
            </w:tcMar>
            <w:vAlign w:val="bottom"/>
          </w:tcPr>
          <w:p w14:paraId="38C47B1D" w14:textId="77777777" w:rsidR="00F94E4B" w:rsidRPr="0014374F" w:rsidRDefault="00F94E4B" w:rsidP="001444CA">
            <w:pPr>
              <w:jc w:val="right"/>
            </w:pPr>
            <w:r w:rsidRPr="0014374F">
              <w:t>65 000</w:t>
            </w:r>
          </w:p>
        </w:tc>
      </w:tr>
      <w:tr w:rsidR="00F94E4B" w:rsidRPr="0014374F" w14:paraId="664DF952" w14:textId="77777777" w:rsidTr="001444CA">
        <w:trPr>
          <w:trHeight w:val="360"/>
        </w:trPr>
        <w:tc>
          <w:tcPr>
            <w:tcW w:w="1028" w:type="dxa"/>
            <w:tcBorders>
              <w:top w:val="nil"/>
              <w:left w:val="nil"/>
              <w:bottom w:val="single" w:sz="4" w:space="0" w:color="000000"/>
              <w:right w:val="nil"/>
            </w:tcBorders>
            <w:tcMar>
              <w:top w:w="120" w:type="dxa"/>
              <w:left w:w="40" w:type="dxa"/>
              <w:bottom w:w="40" w:type="dxa"/>
              <w:right w:w="40" w:type="dxa"/>
            </w:tcMar>
          </w:tcPr>
          <w:p w14:paraId="62980008" w14:textId="77777777" w:rsidR="00F94E4B" w:rsidRPr="0014374F" w:rsidRDefault="00F94E4B" w:rsidP="001444CA"/>
        </w:tc>
        <w:tc>
          <w:tcPr>
            <w:tcW w:w="4342" w:type="dxa"/>
            <w:tcBorders>
              <w:top w:val="nil"/>
              <w:left w:val="nil"/>
              <w:bottom w:val="single" w:sz="4" w:space="0" w:color="000000"/>
              <w:right w:val="nil"/>
            </w:tcBorders>
            <w:tcMar>
              <w:top w:w="120" w:type="dxa"/>
              <w:left w:w="40" w:type="dxa"/>
              <w:bottom w:w="40" w:type="dxa"/>
              <w:right w:w="40" w:type="dxa"/>
            </w:tcMar>
          </w:tcPr>
          <w:p w14:paraId="7C460D7E" w14:textId="77777777" w:rsidR="00F94E4B" w:rsidRPr="0014374F" w:rsidRDefault="00F94E4B" w:rsidP="001444CA">
            <w:r w:rsidRPr="0014374F">
              <w:t>Sum kap. 660</w:t>
            </w:r>
          </w:p>
        </w:tc>
        <w:tc>
          <w:tcPr>
            <w:tcW w:w="1087" w:type="dxa"/>
            <w:tcBorders>
              <w:top w:val="nil"/>
              <w:left w:val="nil"/>
              <w:bottom w:val="single" w:sz="4" w:space="0" w:color="000000"/>
              <w:right w:val="nil"/>
            </w:tcBorders>
            <w:tcMar>
              <w:top w:w="120" w:type="dxa"/>
              <w:left w:w="40" w:type="dxa"/>
              <w:bottom w:w="40" w:type="dxa"/>
              <w:right w:w="40" w:type="dxa"/>
            </w:tcMar>
            <w:vAlign w:val="bottom"/>
          </w:tcPr>
          <w:p w14:paraId="26808BC4" w14:textId="77777777" w:rsidR="00F94E4B" w:rsidRPr="0014374F" w:rsidRDefault="00F94E4B" w:rsidP="001444CA">
            <w:pPr>
              <w:jc w:val="right"/>
            </w:pPr>
            <w:r w:rsidRPr="0014374F">
              <w:t>113 781</w:t>
            </w:r>
          </w:p>
        </w:tc>
        <w:tc>
          <w:tcPr>
            <w:tcW w:w="1582" w:type="dxa"/>
            <w:tcBorders>
              <w:top w:val="nil"/>
              <w:left w:val="nil"/>
              <w:bottom w:val="single" w:sz="4" w:space="0" w:color="000000"/>
              <w:right w:val="nil"/>
            </w:tcBorders>
            <w:tcMar>
              <w:top w:w="120" w:type="dxa"/>
              <w:left w:w="40" w:type="dxa"/>
              <w:bottom w:w="40" w:type="dxa"/>
              <w:right w:w="40" w:type="dxa"/>
            </w:tcMar>
            <w:vAlign w:val="bottom"/>
          </w:tcPr>
          <w:p w14:paraId="2C7EB4BF" w14:textId="77777777" w:rsidR="00F94E4B" w:rsidRPr="0014374F" w:rsidRDefault="00F94E4B" w:rsidP="001444CA">
            <w:pPr>
              <w:jc w:val="right"/>
            </w:pPr>
            <w:r w:rsidRPr="0014374F">
              <w:t>100 000</w:t>
            </w:r>
          </w:p>
        </w:tc>
        <w:tc>
          <w:tcPr>
            <w:tcW w:w="1028" w:type="dxa"/>
            <w:tcBorders>
              <w:top w:val="nil"/>
              <w:left w:val="nil"/>
              <w:bottom w:val="single" w:sz="4" w:space="0" w:color="000000"/>
              <w:right w:val="nil"/>
            </w:tcBorders>
            <w:tcMar>
              <w:top w:w="120" w:type="dxa"/>
              <w:left w:w="40" w:type="dxa"/>
              <w:bottom w:w="40" w:type="dxa"/>
              <w:right w:w="40" w:type="dxa"/>
            </w:tcMar>
            <w:vAlign w:val="bottom"/>
          </w:tcPr>
          <w:p w14:paraId="13E8D55C" w14:textId="77777777" w:rsidR="00F94E4B" w:rsidRPr="0014374F" w:rsidRDefault="00F94E4B" w:rsidP="001444CA">
            <w:pPr>
              <w:jc w:val="right"/>
            </w:pPr>
            <w:r w:rsidRPr="0014374F">
              <w:t>84 000</w:t>
            </w:r>
          </w:p>
        </w:tc>
      </w:tr>
    </w:tbl>
    <w:p w14:paraId="2CFB0D73" w14:textId="53DE2CDE" w:rsidR="009124C3" w:rsidRPr="0014374F" w:rsidRDefault="009124C3" w:rsidP="0014374F"/>
    <w:p w14:paraId="363FC208"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47036ACC" w14:textId="77777777" w:rsidR="009124C3" w:rsidRPr="0014374F" w:rsidRDefault="009124C3" w:rsidP="0014374F">
      <w:proofErr w:type="spellStart"/>
      <w:r w:rsidRPr="0014374F">
        <w:t>Hovudformålet</w:t>
      </w:r>
      <w:proofErr w:type="spellEnd"/>
      <w:r w:rsidRPr="0014374F">
        <w:t xml:space="preserve"> med krigspensjonen er å gi invalidepensjon til </w:t>
      </w:r>
      <w:proofErr w:type="spellStart"/>
      <w:r w:rsidRPr="0014374F">
        <w:t>personar</w:t>
      </w:r>
      <w:proofErr w:type="spellEnd"/>
      <w:r w:rsidRPr="0014374F">
        <w:t xml:space="preserve"> som har fått mein eller redusert arbeidsevne som følge av skade eller </w:t>
      </w:r>
      <w:proofErr w:type="spellStart"/>
      <w:r w:rsidRPr="0014374F">
        <w:t>påkjenningar</w:t>
      </w:r>
      <w:proofErr w:type="spellEnd"/>
      <w:r w:rsidRPr="0014374F">
        <w:t xml:space="preserve"> under krigsdeltaking, </w:t>
      </w:r>
      <w:proofErr w:type="spellStart"/>
      <w:r w:rsidRPr="0014374F">
        <w:t>motstandsverksemd</w:t>
      </w:r>
      <w:proofErr w:type="spellEnd"/>
      <w:r w:rsidRPr="0014374F">
        <w:t xml:space="preserve">, politisk fangenskap eller </w:t>
      </w:r>
      <w:proofErr w:type="spellStart"/>
      <w:r w:rsidRPr="0014374F">
        <w:t>sjøteneste</w:t>
      </w:r>
      <w:proofErr w:type="spellEnd"/>
      <w:r w:rsidRPr="0014374F">
        <w:t xml:space="preserve"> under den andre verdskrigen.</w:t>
      </w:r>
    </w:p>
    <w:p w14:paraId="6924EF4B" w14:textId="77777777" w:rsidR="009124C3" w:rsidRPr="0014374F" w:rsidRDefault="009124C3" w:rsidP="0014374F">
      <w:r w:rsidRPr="0014374F">
        <w:t xml:space="preserve">Krigspensjonen er primært </w:t>
      </w:r>
      <w:proofErr w:type="spellStart"/>
      <w:r w:rsidRPr="0014374F">
        <w:t>ein</w:t>
      </w:r>
      <w:proofErr w:type="spellEnd"/>
      <w:r w:rsidRPr="0014374F">
        <w:t xml:space="preserve"> invalidepensjon og er heimla i fire lover:</w:t>
      </w:r>
    </w:p>
    <w:p w14:paraId="48FD129F" w14:textId="77777777" w:rsidR="009124C3" w:rsidRPr="0014374F" w:rsidRDefault="009124C3" w:rsidP="0014374F">
      <w:pPr>
        <w:pStyle w:val="Liste"/>
      </w:pPr>
      <w:r w:rsidRPr="0014374F">
        <w:t xml:space="preserve">lov 13. desember 1946 nr. 21 om krigspensjonering for militærpersoner (militærlova), som </w:t>
      </w:r>
      <w:proofErr w:type="spellStart"/>
      <w:r w:rsidRPr="0014374F">
        <w:t>omfattar</w:t>
      </w:r>
      <w:proofErr w:type="spellEnd"/>
      <w:r w:rsidRPr="0014374F">
        <w:t xml:space="preserve"> militærpersonar som har fått mein som følge av skade, sjukdom eller </w:t>
      </w:r>
      <w:proofErr w:type="spellStart"/>
      <w:r w:rsidRPr="0014374F">
        <w:t>påkjenningar</w:t>
      </w:r>
      <w:proofErr w:type="spellEnd"/>
      <w:r w:rsidRPr="0014374F">
        <w:t xml:space="preserve"> under </w:t>
      </w:r>
      <w:proofErr w:type="spellStart"/>
      <w:r w:rsidRPr="0014374F">
        <w:t>tenestegjering</w:t>
      </w:r>
      <w:proofErr w:type="spellEnd"/>
      <w:r w:rsidRPr="0014374F">
        <w:t xml:space="preserve"> i den andre verdskrigen</w:t>
      </w:r>
    </w:p>
    <w:p w14:paraId="2FC039B3" w14:textId="77777777" w:rsidR="009124C3" w:rsidRPr="0014374F" w:rsidRDefault="009124C3" w:rsidP="0014374F">
      <w:pPr>
        <w:pStyle w:val="Liste"/>
      </w:pPr>
      <w:r w:rsidRPr="0014374F">
        <w:lastRenderedPageBreak/>
        <w:t xml:space="preserve">lov 13. desember 1946 nr. 22 om krigspensjonering for hjemmestyrkepersonell og sivilpersoner (sivillova), som </w:t>
      </w:r>
      <w:proofErr w:type="spellStart"/>
      <w:r w:rsidRPr="0014374F">
        <w:t>omfattar</w:t>
      </w:r>
      <w:proofErr w:type="spellEnd"/>
      <w:r w:rsidRPr="0014374F">
        <w:t xml:space="preserve"> militærpersonar som har fått mein som følge av skade, sjukdom eller </w:t>
      </w:r>
      <w:proofErr w:type="spellStart"/>
      <w:r w:rsidRPr="0014374F">
        <w:t>påkjenningar</w:t>
      </w:r>
      <w:proofErr w:type="spellEnd"/>
      <w:r w:rsidRPr="0014374F">
        <w:t xml:space="preserve"> under </w:t>
      </w:r>
      <w:proofErr w:type="spellStart"/>
      <w:r w:rsidRPr="0014374F">
        <w:t>tenestegjering</w:t>
      </w:r>
      <w:proofErr w:type="spellEnd"/>
      <w:r w:rsidRPr="0014374F">
        <w:t xml:space="preserve"> i den andre verdskrigen</w:t>
      </w:r>
    </w:p>
    <w:p w14:paraId="7C725CFE" w14:textId="77777777" w:rsidR="009124C3" w:rsidRPr="0014374F" w:rsidRDefault="009124C3" w:rsidP="0014374F">
      <w:pPr>
        <w:pStyle w:val="Liste"/>
      </w:pPr>
      <w:r w:rsidRPr="0014374F">
        <w:t xml:space="preserve">tilleggslov 29. juni 1951 nr. 34, som gjeld sjømenn med ei fartstid på minst seks </w:t>
      </w:r>
      <w:proofErr w:type="spellStart"/>
      <w:r w:rsidRPr="0014374F">
        <w:t>månader</w:t>
      </w:r>
      <w:proofErr w:type="spellEnd"/>
      <w:r w:rsidRPr="0014374F">
        <w:t xml:space="preserve"> under den andre verdskrigen som </w:t>
      </w:r>
      <w:proofErr w:type="spellStart"/>
      <w:r w:rsidRPr="0014374F">
        <w:t>ikkje</w:t>
      </w:r>
      <w:proofErr w:type="spellEnd"/>
      <w:r w:rsidRPr="0014374F">
        <w:t xml:space="preserve"> var utsette for krigsulykke som oppgitt i sivillova, og personell ved det norske feltsjukehuset i Korea</w:t>
      </w:r>
    </w:p>
    <w:p w14:paraId="4A667BBA" w14:textId="77777777" w:rsidR="009124C3" w:rsidRPr="0014374F" w:rsidRDefault="009124C3" w:rsidP="0014374F">
      <w:pPr>
        <w:pStyle w:val="Liste"/>
      </w:pPr>
      <w:r w:rsidRPr="0014374F">
        <w:t xml:space="preserve">lov 22. mars 1968 nr. 2 om tillegg til krigspensjoneringslovene av 1946, som </w:t>
      </w:r>
      <w:proofErr w:type="spellStart"/>
      <w:r w:rsidRPr="0014374F">
        <w:t>omfattar</w:t>
      </w:r>
      <w:proofErr w:type="spellEnd"/>
      <w:r w:rsidRPr="0014374F">
        <w:t xml:space="preserve"> seks </w:t>
      </w:r>
      <w:proofErr w:type="spellStart"/>
      <w:r w:rsidRPr="0014374F">
        <w:t>kategoriar</w:t>
      </w:r>
      <w:proofErr w:type="spellEnd"/>
      <w:r w:rsidRPr="0014374F">
        <w:t xml:space="preserve"> av </w:t>
      </w:r>
      <w:proofErr w:type="spellStart"/>
      <w:r w:rsidRPr="0014374F">
        <w:t>krigsdeltakarar</w:t>
      </w:r>
      <w:proofErr w:type="spellEnd"/>
      <w:r w:rsidRPr="0014374F">
        <w:t xml:space="preserve"> og politiske </w:t>
      </w:r>
      <w:proofErr w:type="spellStart"/>
      <w:r w:rsidRPr="0014374F">
        <w:t>fangar</w:t>
      </w:r>
      <w:proofErr w:type="spellEnd"/>
      <w:r w:rsidRPr="0014374F">
        <w:t xml:space="preserve"> som var utsette for </w:t>
      </w:r>
      <w:proofErr w:type="spellStart"/>
      <w:r w:rsidRPr="0014374F">
        <w:t>usedvanleg</w:t>
      </w:r>
      <w:proofErr w:type="spellEnd"/>
      <w:r w:rsidRPr="0014374F">
        <w:t xml:space="preserve"> hard påkjenning</w:t>
      </w:r>
    </w:p>
    <w:p w14:paraId="58A5675C" w14:textId="77777777" w:rsidR="009124C3" w:rsidRPr="0014374F" w:rsidRDefault="009124C3" w:rsidP="0014374F">
      <w:r w:rsidRPr="0014374F">
        <w:t xml:space="preserve">Det gjeld </w:t>
      </w:r>
      <w:proofErr w:type="spellStart"/>
      <w:r w:rsidRPr="0014374F">
        <w:t>eitt</w:t>
      </w:r>
      <w:proofErr w:type="spellEnd"/>
      <w:r w:rsidRPr="0014374F">
        <w:t xml:space="preserve"> felles pensjonsgrunnlag for </w:t>
      </w:r>
      <w:proofErr w:type="spellStart"/>
      <w:r w:rsidRPr="0014374F">
        <w:t>dei</w:t>
      </w:r>
      <w:proofErr w:type="spellEnd"/>
      <w:r w:rsidRPr="0014374F">
        <w:t xml:space="preserve"> </w:t>
      </w:r>
      <w:proofErr w:type="spellStart"/>
      <w:r w:rsidRPr="0014374F">
        <w:t>såkalla</w:t>
      </w:r>
      <w:proofErr w:type="spellEnd"/>
      <w:r w:rsidRPr="0014374F">
        <w:t xml:space="preserve"> innsats- og overgrepsgruppene og </w:t>
      </w:r>
      <w:proofErr w:type="spellStart"/>
      <w:r w:rsidRPr="0014374F">
        <w:t>eitt</w:t>
      </w:r>
      <w:proofErr w:type="spellEnd"/>
      <w:r w:rsidRPr="0014374F">
        <w:t xml:space="preserve"> for tilfeldige krigsramma.</w:t>
      </w:r>
    </w:p>
    <w:p w14:paraId="5C7B17A0" w14:textId="77777777" w:rsidR="009124C3" w:rsidRPr="0014374F" w:rsidRDefault="009124C3" w:rsidP="0014374F">
      <w:proofErr w:type="spellStart"/>
      <w:r w:rsidRPr="0014374F">
        <w:t>Hovudprioriteringa</w:t>
      </w:r>
      <w:proofErr w:type="spellEnd"/>
      <w:r w:rsidRPr="0014374F">
        <w:t xml:space="preserve"> framover er </w:t>
      </w:r>
      <w:proofErr w:type="spellStart"/>
      <w:r w:rsidRPr="0014374F">
        <w:t>framleis</w:t>
      </w:r>
      <w:proofErr w:type="spellEnd"/>
      <w:r w:rsidRPr="0014374F">
        <w:t xml:space="preserve"> å sikre at </w:t>
      </w:r>
      <w:proofErr w:type="spellStart"/>
      <w:r w:rsidRPr="0014374F">
        <w:t>dei</w:t>
      </w:r>
      <w:proofErr w:type="spellEnd"/>
      <w:r w:rsidRPr="0014374F">
        <w:t xml:space="preserve"> krigsskadde og </w:t>
      </w:r>
      <w:proofErr w:type="spellStart"/>
      <w:r w:rsidRPr="0014374F">
        <w:t>dei</w:t>
      </w:r>
      <w:proofErr w:type="spellEnd"/>
      <w:r w:rsidRPr="0014374F">
        <w:t xml:space="preserve"> </w:t>
      </w:r>
      <w:proofErr w:type="spellStart"/>
      <w:r w:rsidRPr="0014374F">
        <w:t>etterlatne</w:t>
      </w:r>
      <w:proofErr w:type="spellEnd"/>
      <w:r w:rsidRPr="0014374F">
        <w:t xml:space="preserve"> etter </w:t>
      </w:r>
      <w:proofErr w:type="spellStart"/>
      <w:r w:rsidRPr="0014374F">
        <w:t>dei</w:t>
      </w:r>
      <w:proofErr w:type="spellEnd"/>
      <w:r w:rsidRPr="0014374F">
        <w:t xml:space="preserve"> får rett yting til rett tid.</w:t>
      </w:r>
    </w:p>
    <w:p w14:paraId="794641D8" w14:textId="77777777" w:rsidR="009124C3" w:rsidRPr="0014374F" w:rsidRDefault="009124C3" w:rsidP="0014374F">
      <w:pPr>
        <w:pStyle w:val="Undertittel"/>
      </w:pPr>
      <w:r w:rsidRPr="0014374F">
        <w:t>Rapport</w:t>
      </w:r>
    </w:p>
    <w:p w14:paraId="1758EAD1" w14:textId="77777777" w:rsidR="009124C3" w:rsidRPr="0014374F" w:rsidRDefault="009124C3" w:rsidP="0014374F">
      <w:r w:rsidRPr="0014374F">
        <w:t xml:space="preserve">Dei aktuelle pensjonslovene regulerer forhold som ligg mange år tilbake i tid, og utgiftene til krigspensjon går ned for kvart år som følge av at </w:t>
      </w:r>
      <w:proofErr w:type="spellStart"/>
      <w:r w:rsidRPr="0014374F">
        <w:t>talet</w:t>
      </w:r>
      <w:proofErr w:type="spellEnd"/>
      <w:r w:rsidRPr="0014374F">
        <w:t xml:space="preserve"> på </w:t>
      </w:r>
      <w:proofErr w:type="spellStart"/>
      <w:r w:rsidRPr="0014374F">
        <w:t>pensjonistar</w:t>
      </w:r>
      <w:proofErr w:type="spellEnd"/>
      <w:r w:rsidRPr="0014374F">
        <w:t xml:space="preserve"> går ned.</w:t>
      </w:r>
    </w:p>
    <w:p w14:paraId="49350467" w14:textId="77777777" w:rsidR="009124C3" w:rsidRPr="0014374F" w:rsidRDefault="009124C3" w:rsidP="0014374F">
      <w:pPr>
        <w:pStyle w:val="avsnitt-tittel"/>
      </w:pPr>
      <w:r w:rsidRPr="0014374F">
        <w:t>Militære</w:t>
      </w:r>
    </w:p>
    <w:p w14:paraId="11F6D144" w14:textId="77777777" w:rsidR="009124C3" w:rsidRPr="0014374F" w:rsidRDefault="009124C3" w:rsidP="0014374F">
      <w:r w:rsidRPr="0014374F">
        <w:t xml:space="preserve">Utgiftene til militære </w:t>
      </w:r>
      <w:proofErr w:type="spellStart"/>
      <w:r w:rsidRPr="0014374F">
        <w:t>krigspensjonistar</w:t>
      </w:r>
      <w:proofErr w:type="spellEnd"/>
      <w:r w:rsidRPr="0014374F">
        <w:t xml:space="preserve"> i 2023 fordelte seg med 1,1 mill. kroner til invalidepensjon, 27,3 mill. kroner til enkepensjon og 0,0 mill. kroner til </w:t>
      </w:r>
      <w:proofErr w:type="spellStart"/>
      <w:r w:rsidRPr="0014374F">
        <w:t>skadekur</w:t>
      </w:r>
      <w:proofErr w:type="spellEnd"/>
      <w:r w:rsidRPr="0014374F">
        <w:t xml:space="preserve">. Korrigert for den </w:t>
      </w:r>
      <w:proofErr w:type="spellStart"/>
      <w:r w:rsidRPr="0014374F">
        <w:t>årlege</w:t>
      </w:r>
      <w:proofErr w:type="spellEnd"/>
      <w:r w:rsidRPr="0014374F">
        <w:t xml:space="preserve"> reguleringa er dette </w:t>
      </w:r>
      <w:proofErr w:type="spellStart"/>
      <w:r w:rsidRPr="0014374F">
        <w:t>ein</w:t>
      </w:r>
      <w:proofErr w:type="spellEnd"/>
      <w:r w:rsidRPr="0014374F">
        <w:t xml:space="preserve"> nedgang </w:t>
      </w:r>
      <w:proofErr w:type="spellStart"/>
      <w:r w:rsidRPr="0014374F">
        <w:t>frå</w:t>
      </w:r>
      <w:proofErr w:type="spellEnd"/>
      <w:r w:rsidRPr="0014374F">
        <w:t xml:space="preserve"> 2022 på 50 pst. for </w:t>
      </w:r>
      <w:proofErr w:type="spellStart"/>
      <w:r w:rsidRPr="0014374F">
        <w:t>invalidepensjonistane</w:t>
      </w:r>
      <w:proofErr w:type="spellEnd"/>
      <w:r w:rsidRPr="0014374F">
        <w:t xml:space="preserve"> og 21 pst. for </w:t>
      </w:r>
      <w:proofErr w:type="spellStart"/>
      <w:r w:rsidRPr="0014374F">
        <w:t>enkepensjonistane</w:t>
      </w:r>
      <w:proofErr w:type="spellEnd"/>
      <w:r w:rsidRPr="0014374F">
        <w:t>.</w:t>
      </w:r>
    </w:p>
    <w:p w14:paraId="44C6DC1E" w14:textId="77777777" w:rsidR="009124C3" w:rsidRPr="0014374F" w:rsidRDefault="009124C3" w:rsidP="0014374F">
      <w:r w:rsidRPr="0014374F">
        <w:t xml:space="preserve">I desember 2023 var det 9 militære </w:t>
      </w:r>
      <w:proofErr w:type="spellStart"/>
      <w:r w:rsidRPr="0014374F">
        <w:t>invalidepensjonistar</w:t>
      </w:r>
      <w:proofErr w:type="spellEnd"/>
      <w:r w:rsidRPr="0014374F">
        <w:t xml:space="preserve"> og 205 militære </w:t>
      </w:r>
      <w:proofErr w:type="spellStart"/>
      <w:r w:rsidRPr="0014374F">
        <w:t>enkepensjonistar</w:t>
      </w:r>
      <w:proofErr w:type="spellEnd"/>
      <w:r w:rsidRPr="0014374F">
        <w:t xml:space="preserve">. </w:t>
      </w:r>
      <w:proofErr w:type="spellStart"/>
      <w:r w:rsidRPr="0014374F">
        <w:t>Talet</w:t>
      </w:r>
      <w:proofErr w:type="spellEnd"/>
      <w:r w:rsidRPr="0014374F">
        <w:t xml:space="preserve"> på </w:t>
      </w:r>
      <w:proofErr w:type="spellStart"/>
      <w:r w:rsidRPr="0014374F">
        <w:t>invalidepensjonistar</w:t>
      </w:r>
      <w:proofErr w:type="spellEnd"/>
      <w:r w:rsidRPr="0014374F">
        <w:t xml:space="preserve"> gjekk ned med 31 pst. </w:t>
      </w:r>
      <w:proofErr w:type="spellStart"/>
      <w:r w:rsidRPr="0014374F">
        <w:t>frå</w:t>
      </w:r>
      <w:proofErr w:type="spellEnd"/>
      <w:r w:rsidRPr="0014374F">
        <w:t xml:space="preserve"> same perioden i 2022, mens </w:t>
      </w:r>
      <w:proofErr w:type="spellStart"/>
      <w:r w:rsidRPr="0014374F">
        <w:t>talet</w:t>
      </w:r>
      <w:proofErr w:type="spellEnd"/>
      <w:r w:rsidRPr="0014374F">
        <w:t xml:space="preserve"> på </w:t>
      </w:r>
      <w:proofErr w:type="spellStart"/>
      <w:r w:rsidRPr="0014374F">
        <w:t>enkepensjonistar</w:t>
      </w:r>
      <w:proofErr w:type="spellEnd"/>
      <w:r w:rsidRPr="0014374F">
        <w:t xml:space="preserve"> gjekk ned med 19 pst. I 2023 var avgangen fire </w:t>
      </w:r>
      <w:proofErr w:type="spellStart"/>
      <w:r w:rsidRPr="0014374F">
        <w:t>invalidepensjonistar</w:t>
      </w:r>
      <w:proofErr w:type="spellEnd"/>
      <w:r w:rsidRPr="0014374F">
        <w:t xml:space="preserve"> og 49 </w:t>
      </w:r>
      <w:proofErr w:type="spellStart"/>
      <w:r w:rsidRPr="0014374F">
        <w:t>enkepensjonistar</w:t>
      </w:r>
      <w:proofErr w:type="spellEnd"/>
      <w:r w:rsidRPr="0014374F">
        <w:t xml:space="preserve">. Det var ingen tilgang av militære </w:t>
      </w:r>
      <w:proofErr w:type="spellStart"/>
      <w:r w:rsidRPr="0014374F">
        <w:t>krigspensjonistar</w:t>
      </w:r>
      <w:proofErr w:type="spellEnd"/>
      <w:r w:rsidRPr="0014374F">
        <w:t xml:space="preserve"> i 2023. Gjennomsnittsalderen ved utgangen av 2023 var 92,6 år for </w:t>
      </w:r>
      <w:proofErr w:type="spellStart"/>
      <w:r w:rsidRPr="0014374F">
        <w:t>invalidepensjonistane</w:t>
      </w:r>
      <w:proofErr w:type="spellEnd"/>
      <w:r w:rsidRPr="0014374F">
        <w:t xml:space="preserve"> og 92,5 år for </w:t>
      </w:r>
      <w:proofErr w:type="spellStart"/>
      <w:r w:rsidRPr="0014374F">
        <w:t>enkepensjonistane</w:t>
      </w:r>
      <w:proofErr w:type="spellEnd"/>
      <w:r w:rsidRPr="0014374F">
        <w:t>.</w:t>
      </w:r>
    </w:p>
    <w:p w14:paraId="1BF75081" w14:textId="77777777" w:rsidR="009124C3" w:rsidRPr="0014374F" w:rsidRDefault="009124C3" w:rsidP="0014374F">
      <w:pPr>
        <w:pStyle w:val="avsnitt-tittel"/>
      </w:pPr>
      <w:r w:rsidRPr="0014374F">
        <w:t>Sivile</w:t>
      </w:r>
    </w:p>
    <w:p w14:paraId="79D82406" w14:textId="77777777" w:rsidR="009124C3" w:rsidRPr="0014374F" w:rsidRDefault="009124C3" w:rsidP="0014374F">
      <w:r w:rsidRPr="0014374F">
        <w:t xml:space="preserve">Utgiftene til sivile </w:t>
      </w:r>
      <w:proofErr w:type="spellStart"/>
      <w:r w:rsidRPr="0014374F">
        <w:t>krigspensjonistar</w:t>
      </w:r>
      <w:proofErr w:type="spellEnd"/>
      <w:r w:rsidRPr="0014374F">
        <w:t xml:space="preserve"> i 2023 fordelte seg med 23,8 mill. kroner til invalidepensjon, 61,4 mill. kroner til enkepensjon og 0,1 mill. kroner til </w:t>
      </w:r>
      <w:proofErr w:type="spellStart"/>
      <w:r w:rsidRPr="0014374F">
        <w:t>skadekur</w:t>
      </w:r>
      <w:proofErr w:type="spellEnd"/>
      <w:r w:rsidRPr="0014374F">
        <w:t xml:space="preserve">. Korrigert for den </w:t>
      </w:r>
      <w:proofErr w:type="spellStart"/>
      <w:r w:rsidRPr="0014374F">
        <w:t>årlege</w:t>
      </w:r>
      <w:proofErr w:type="spellEnd"/>
      <w:r w:rsidRPr="0014374F">
        <w:t xml:space="preserve"> reguleringa er dette </w:t>
      </w:r>
      <w:proofErr w:type="spellStart"/>
      <w:r w:rsidRPr="0014374F">
        <w:t>ein</w:t>
      </w:r>
      <w:proofErr w:type="spellEnd"/>
      <w:r w:rsidRPr="0014374F">
        <w:t xml:space="preserve"> nedgang </w:t>
      </w:r>
      <w:proofErr w:type="spellStart"/>
      <w:r w:rsidRPr="0014374F">
        <w:t>frå</w:t>
      </w:r>
      <w:proofErr w:type="spellEnd"/>
      <w:r w:rsidRPr="0014374F">
        <w:t xml:space="preserve"> 2022 på 20 pst. for </w:t>
      </w:r>
      <w:proofErr w:type="spellStart"/>
      <w:r w:rsidRPr="0014374F">
        <w:t>invalidepensjonistane</w:t>
      </w:r>
      <w:proofErr w:type="spellEnd"/>
      <w:r w:rsidRPr="0014374F">
        <w:t xml:space="preserve"> og 18 pst. for </w:t>
      </w:r>
      <w:proofErr w:type="spellStart"/>
      <w:r w:rsidRPr="0014374F">
        <w:t>enkepensjonistane</w:t>
      </w:r>
      <w:proofErr w:type="spellEnd"/>
      <w:r w:rsidRPr="0014374F">
        <w:t>.</w:t>
      </w:r>
    </w:p>
    <w:p w14:paraId="73EAFF1A" w14:textId="77777777" w:rsidR="009124C3" w:rsidRPr="0014374F" w:rsidRDefault="009124C3" w:rsidP="0014374F">
      <w:r w:rsidRPr="0014374F">
        <w:t xml:space="preserve">I desember 2023 var det 225 sivile </w:t>
      </w:r>
      <w:proofErr w:type="spellStart"/>
      <w:r w:rsidRPr="0014374F">
        <w:t>invalidepensjonistar</w:t>
      </w:r>
      <w:proofErr w:type="spellEnd"/>
      <w:r w:rsidRPr="0014374F">
        <w:t xml:space="preserve"> og 529 sivile </w:t>
      </w:r>
      <w:proofErr w:type="spellStart"/>
      <w:r w:rsidRPr="0014374F">
        <w:t>enkepensjonistar</w:t>
      </w:r>
      <w:proofErr w:type="spellEnd"/>
      <w:r w:rsidRPr="0014374F">
        <w:t xml:space="preserve">. </w:t>
      </w:r>
      <w:proofErr w:type="spellStart"/>
      <w:r w:rsidRPr="0014374F">
        <w:t>Talet</w:t>
      </w:r>
      <w:proofErr w:type="spellEnd"/>
      <w:r w:rsidRPr="0014374F">
        <w:t xml:space="preserve"> på </w:t>
      </w:r>
      <w:proofErr w:type="spellStart"/>
      <w:r w:rsidRPr="0014374F">
        <w:t>invalidepensjonistar</w:t>
      </w:r>
      <w:proofErr w:type="spellEnd"/>
      <w:r w:rsidRPr="0014374F">
        <w:t xml:space="preserve"> gjekk ned med 13 pst. </w:t>
      </w:r>
      <w:proofErr w:type="spellStart"/>
      <w:r w:rsidRPr="0014374F">
        <w:t>frå</w:t>
      </w:r>
      <w:proofErr w:type="spellEnd"/>
      <w:r w:rsidRPr="0014374F">
        <w:t xml:space="preserve"> same perioden i 2022, mens </w:t>
      </w:r>
      <w:proofErr w:type="spellStart"/>
      <w:r w:rsidRPr="0014374F">
        <w:t>talet</w:t>
      </w:r>
      <w:proofErr w:type="spellEnd"/>
      <w:r w:rsidRPr="0014374F">
        <w:t xml:space="preserve"> på </w:t>
      </w:r>
      <w:proofErr w:type="spellStart"/>
      <w:r w:rsidRPr="0014374F">
        <w:t>enkepensjonistar</w:t>
      </w:r>
      <w:proofErr w:type="spellEnd"/>
      <w:r w:rsidRPr="0014374F">
        <w:t xml:space="preserve"> gjekk ned med 18 pst. I 2023 var det </w:t>
      </w:r>
      <w:proofErr w:type="spellStart"/>
      <w:r w:rsidRPr="0014374F">
        <w:t>ein</w:t>
      </w:r>
      <w:proofErr w:type="spellEnd"/>
      <w:r w:rsidRPr="0014374F">
        <w:t xml:space="preserve"> avgang på 33 </w:t>
      </w:r>
      <w:proofErr w:type="spellStart"/>
      <w:r w:rsidRPr="0014374F">
        <w:t>invalidepensjonistar</w:t>
      </w:r>
      <w:proofErr w:type="spellEnd"/>
      <w:r w:rsidRPr="0014374F">
        <w:t xml:space="preserve"> og 131 </w:t>
      </w:r>
      <w:proofErr w:type="spellStart"/>
      <w:r w:rsidRPr="0014374F">
        <w:t>enkepensjonistar</w:t>
      </w:r>
      <w:proofErr w:type="spellEnd"/>
      <w:r w:rsidRPr="0014374F">
        <w:t xml:space="preserve">, mens det var </w:t>
      </w:r>
      <w:proofErr w:type="spellStart"/>
      <w:r w:rsidRPr="0014374F">
        <w:t>ein</w:t>
      </w:r>
      <w:proofErr w:type="spellEnd"/>
      <w:r w:rsidRPr="0014374F">
        <w:t xml:space="preserve"> tilgang på 14 </w:t>
      </w:r>
      <w:proofErr w:type="spellStart"/>
      <w:r w:rsidRPr="0014374F">
        <w:t>enkepensjonistar</w:t>
      </w:r>
      <w:proofErr w:type="spellEnd"/>
      <w:r w:rsidRPr="0014374F">
        <w:t xml:space="preserve"> (og ingen </w:t>
      </w:r>
      <w:proofErr w:type="spellStart"/>
      <w:r w:rsidRPr="0014374F">
        <w:t>invalidepensjonistar</w:t>
      </w:r>
      <w:proofErr w:type="spellEnd"/>
      <w:r w:rsidRPr="0014374F">
        <w:t>).</w:t>
      </w:r>
    </w:p>
    <w:p w14:paraId="19496B47" w14:textId="77777777" w:rsidR="009124C3" w:rsidRPr="0014374F" w:rsidRDefault="009124C3" w:rsidP="0014374F">
      <w:r w:rsidRPr="0014374F">
        <w:t xml:space="preserve">Gjennomsnittsalderen ved utgangen av 2022 var 87,2 år for </w:t>
      </w:r>
      <w:proofErr w:type="spellStart"/>
      <w:r w:rsidRPr="0014374F">
        <w:t>invalidepensjonistane</w:t>
      </w:r>
      <w:proofErr w:type="spellEnd"/>
      <w:r w:rsidRPr="0014374F">
        <w:t xml:space="preserve"> og 89,7 år for </w:t>
      </w:r>
      <w:proofErr w:type="spellStart"/>
      <w:r w:rsidRPr="0014374F">
        <w:t>enkepensjonistane</w:t>
      </w:r>
      <w:proofErr w:type="spellEnd"/>
      <w:r w:rsidRPr="0014374F">
        <w:t>.</w:t>
      </w:r>
    </w:p>
    <w:p w14:paraId="30A54CC0" w14:textId="77777777" w:rsidR="009124C3" w:rsidRPr="0014374F" w:rsidRDefault="009124C3" w:rsidP="0014374F">
      <w:pPr>
        <w:pStyle w:val="Undertittel"/>
      </w:pPr>
      <w:r w:rsidRPr="0014374F">
        <w:lastRenderedPageBreak/>
        <w:t>Budsjettforslag for 2025</w:t>
      </w:r>
    </w:p>
    <w:p w14:paraId="507E1FF1" w14:textId="77777777" w:rsidR="009124C3" w:rsidRPr="0014374F" w:rsidRDefault="009124C3" w:rsidP="0014374F">
      <w:pPr>
        <w:pStyle w:val="b-post"/>
      </w:pPr>
      <w:r w:rsidRPr="0014374F">
        <w:t xml:space="preserve">Post 70 </w:t>
      </w:r>
      <w:proofErr w:type="spellStart"/>
      <w:r w:rsidRPr="0014374F">
        <w:t>Tilskot</w:t>
      </w:r>
      <w:proofErr w:type="spellEnd"/>
      <w:r w:rsidRPr="0014374F">
        <w:t>, militære, overslagsløyving</w:t>
      </w:r>
    </w:p>
    <w:p w14:paraId="119C3140"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mottakarartal</w:t>
      </w:r>
      <w:proofErr w:type="spellEnd"/>
      <w:r w:rsidRPr="0014374F">
        <w:t xml:space="preserve"> på 145 </w:t>
      </w:r>
      <w:proofErr w:type="spellStart"/>
      <w:r w:rsidRPr="0014374F">
        <w:t>pensjonistar</w:t>
      </w:r>
      <w:proofErr w:type="spellEnd"/>
      <w:r w:rsidRPr="0014374F">
        <w:t xml:space="preserve"> og ei </w:t>
      </w:r>
      <w:proofErr w:type="spellStart"/>
      <w:r w:rsidRPr="0014374F">
        <w:t>gjennomsnittleg</w:t>
      </w:r>
      <w:proofErr w:type="spellEnd"/>
      <w:r w:rsidRPr="0014374F">
        <w:t xml:space="preserve"> yting på 129 222 kroner.</w:t>
      </w:r>
    </w:p>
    <w:p w14:paraId="301A2FC7"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w:t>
      </w:r>
    </w:p>
    <w:p w14:paraId="77A7C2BA" w14:textId="77777777" w:rsidR="009124C3" w:rsidRPr="0014374F" w:rsidRDefault="009124C3" w:rsidP="0014374F">
      <w:r w:rsidRPr="0014374F">
        <w:t xml:space="preserve">Som følge av dette </w:t>
      </w:r>
      <w:proofErr w:type="spellStart"/>
      <w:r w:rsidRPr="0014374F">
        <w:t>aukar</w:t>
      </w:r>
      <w:proofErr w:type="spellEnd"/>
      <w:r w:rsidRPr="0014374F">
        <w:t xml:space="preserve"> utgiftsanslaget med 1 mill. kroner på post 70.</w:t>
      </w:r>
    </w:p>
    <w:p w14:paraId="79E646D0" w14:textId="77777777" w:rsidR="009124C3" w:rsidRPr="0014374F" w:rsidRDefault="009124C3" w:rsidP="0014374F">
      <w:r w:rsidRPr="0014374F">
        <w:t>For 2025 er det foreslått ei løyving på 19 mill. kroner.</w:t>
      </w:r>
    </w:p>
    <w:p w14:paraId="12379379" w14:textId="77777777" w:rsidR="009124C3" w:rsidRPr="0014374F" w:rsidRDefault="009124C3" w:rsidP="0014374F">
      <w:pPr>
        <w:pStyle w:val="b-post"/>
      </w:pPr>
      <w:r w:rsidRPr="0014374F">
        <w:t xml:space="preserve">Post 71 </w:t>
      </w:r>
      <w:proofErr w:type="spellStart"/>
      <w:r w:rsidRPr="0014374F">
        <w:t>Tilskot</w:t>
      </w:r>
      <w:proofErr w:type="spellEnd"/>
      <w:r w:rsidRPr="0014374F">
        <w:t>, sivile, overslagsløyving</w:t>
      </w:r>
    </w:p>
    <w:p w14:paraId="792150CF"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mottakartal</w:t>
      </w:r>
      <w:proofErr w:type="spellEnd"/>
      <w:r w:rsidRPr="0014374F">
        <w:t xml:space="preserve"> på 577 </w:t>
      </w:r>
      <w:proofErr w:type="spellStart"/>
      <w:r w:rsidRPr="0014374F">
        <w:t>pensjonistar</w:t>
      </w:r>
      <w:proofErr w:type="spellEnd"/>
      <w:r w:rsidRPr="0014374F">
        <w:t xml:space="preserve"> og ei </w:t>
      </w:r>
      <w:proofErr w:type="spellStart"/>
      <w:r w:rsidRPr="0014374F">
        <w:t>gjennomsnittleg</w:t>
      </w:r>
      <w:proofErr w:type="spellEnd"/>
      <w:r w:rsidRPr="0014374F">
        <w:t xml:space="preserve"> yting på 112 188 kroner.</w:t>
      </w:r>
    </w:p>
    <w:p w14:paraId="0E261CD3"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w:t>
      </w:r>
    </w:p>
    <w:p w14:paraId="672C756F" w14:textId="77777777" w:rsidR="009124C3" w:rsidRPr="0014374F" w:rsidRDefault="009124C3" w:rsidP="0014374F">
      <w:r w:rsidRPr="0014374F">
        <w:t xml:space="preserve">Som følge av dette </w:t>
      </w:r>
      <w:proofErr w:type="spellStart"/>
      <w:r w:rsidRPr="0014374F">
        <w:t>aukar</w:t>
      </w:r>
      <w:proofErr w:type="spellEnd"/>
      <w:r w:rsidRPr="0014374F">
        <w:t xml:space="preserve"> utgiftsanslaget med 3 mill. kroner på post 71.</w:t>
      </w:r>
    </w:p>
    <w:p w14:paraId="2FA218AA" w14:textId="77777777" w:rsidR="009124C3" w:rsidRPr="0014374F" w:rsidRDefault="009124C3" w:rsidP="0014374F">
      <w:r w:rsidRPr="0014374F">
        <w:t>For 2025 er det foreslått ei løyving på 65 mill. kroner.</w:t>
      </w:r>
    </w:p>
    <w:p w14:paraId="7ED16479" w14:textId="77777777" w:rsidR="00F94E4B" w:rsidRDefault="009124C3" w:rsidP="00F94E4B">
      <w:pPr>
        <w:pStyle w:val="b-budkaptit"/>
      </w:pPr>
      <w:r w:rsidRPr="0014374F">
        <w:t xml:space="preserve">Kap. 664 Pensjonsordninga for </w:t>
      </w:r>
      <w:proofErr w:type="spellStart"/>
      <w:r w:rsidRPr="0014374F">
        <w:t>arbeidstakarar</w:t>
      </w:r>
      <w:proofErr w:type="spellEnd"/>
      <w:r w:rsidRPr="0014374F">
        <w:t xml:space="preserve"> til sjøs</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624"/>
        <w:gridCol w:w="2029"/>
        <w:gridCol w:w="1625"/>
        <w:gridCol w:w="2167"/>
        <w:gridCol w:w="1625"/>
      </w:tblGrid>
      <w:tr w:rsidR="00F94E4B" w:rsidRPr="0014374F" w14:paraId="36485E09" w14:textId="77777777" w:rsidTr="001444CA">
        <w:trPr>
          <w:trHeight w:val="620"/>
          <w:hidden/>
        </w:trPr>
        <w:tc>
          <w:tcPr>
            <w:tcW w:w="1624" w:type="dxa"/>
            <w:tcBorders>
              <w:top w:val="nil"/>
              <w:left w:val="nil"/>
              <w:bottom w:val="single" w:sz="4" w:space="0" w:color="000000"/>
              <w:right w:val="nil"/>
            </w:tcBorders>
            <w:tcMar>
              <w:top w:w="120" w:type="dxa"/>
              <w:left w:w="40" w:type="dxa"/>
              <w:bottom w:w="40" w:type="dxa"/>
              <w:right w:w="40" w:type="dxa"/>
            </w:tcMar>
            <w:vAlign w:val="bottom"/>
          </w:tcPr>
          <w:p w14:paraId="42087350" w14:textId="77777777" w:rsidR="00F94E4B" w:rsidRPr="0014374F" w:rsidRDefault="00F94E4B" w:rsidP="001444CA">
            <w:pPr>
              <w:pStyle w:val="Tabellnavn"/>
            </w:pPr>
            <w:r w:rsidRPr="0014374F">
              <w:t>KPAL</w:t>
            </w:r>
          </w:p>
        </w:tc>
        <w:tc>
          <w:tcPr>
            <w:tcW w:w="2028" w:type="dxa"/>
            <w:tcBorders>
              <w:top w:val="nil"/>
              <w:left w:val="nil"/>
              <w:bottom w:val="single" w:sz="4" w:space="0" w:color="000000"/>
              <w:right w:val="nil"/>
            </w:tcBorders>
            <w:tcMar>
              <w:top w:w="120" w:type="dxa"/>
              <w:left w:w="40" w:type="dxa"/>
              <w:bottom w:w="40" w:type="dxa"/>
              <w:right w:w="40" w:type="dxa"/>
            </w:tcMar>
            <w:vAlign w:val="bottom"/>
          </w:tcPr>
          <w:p w14:paraId="593C998E" w14:textId="77777777" w:rsidR="00F94E4B" w:rsidRPr="0014374F" w:rsidRDefault="00F94E4B" w:rsidP="001444CA">
            <w:pPr>
              <w:pStyle w:val="Tabellnavn"/>
            </w:pPr>
          </w:p>
        </w:tc>
        <w:tc>
          <w:tcPr>
            <w:tcW w:w="1624" w:type="dxa"/>
            <w:tcBorders>
              <w:top w:val="nil"/>
              <w:left w:val="nil"/>
              <w:bottom w:val="single" w:sz="4" w:space="0" w:color="000000"/>
              <w:right w:val="nil"/>
            </w:tcBorders>
            <w:tcMar>
              <w:top w:w="120" w:type="dxa"/>
              <w:left w:w="40" w:type="dxa"/>
              <w:bottom w:w="40" w:type="dxa"/>
              <w:right w:w="40" w:type="dxa"/>
            </w:tcMar>
            <w:vAlign w:val="bottom"/>
          </w:tcPr>
          <w:p w14:paraId="04DBC018" w14:textId="77777777" w:rsidR="00F94E4B" w:rsidRPr="0014374F" w:rsidRDefault="00F94E4B" w:rsidP="001444CA">
            <w:pPr>
              <w:pStyle w:val="Tabellnavn"/>
              <w:jc w:val="right"/>
            </w:pPr>
          </w:p>
        </w:tc>
        <w:tc>
          <w:tcPr>
            <w:tcW w:w="2166" w:type="dxa"/>
            <w:tcBorders>
              <w:top w:val="nil"/>
              <w:left w:val="nil"/>
              <w:bottom w:val="single" w:sz="4" w:space="0" w:color="000000"/>
              <w:right w:val="nil"/>
            </w:tcBorders>
            <w:tcMar>
              <w:top w:w="120" w:type="dxa"/>
              <w:left w:w="40" w:type="dxa"/>
              <w:bottom w:w="40" w:type="dxa"/>
              <w:right w:w="40" w:type="dxa"/>
            </w:tcMar>
            <w:vAlign w:val="bottom"/>
          </w:tcPr>
          <w:p w14:paraId="7D651495" w14:textId="77777777" w:rsidR="00F94E4B" w:rsidRPr="0014374F" w:rsidRDefault="00F94E4B" w:rsidP="001444CA">
            <w:pPr>
              <w:pStyle w:val="Tabellnavn"/>
              <w:jc w:val="right"/>
            </w:pPr>
          </w:p>
        </w:tc>
        <w:tc>
          <w:tcPr>
            <w:tcW w:w="1624" w:type="dxa"/>
            <w:tcBorders>
              <w:top w:val="nil"/>
              <w:left w:val="nil"/>
              <w:bottom w:val="single" w:sz="4" w:space="0" w:color="000000"/>
              <w:right w:val="nil"/>
            </w:tcBorders>
            <w:tcMar>
              <w:top w:w="120" w:type="dxa"/>
              <w:left w:w="40" w:type="dxa"/>
              <w:bottom w:w="40" w:type="dxa"/>
              <w:right w:w="40" w:type="dxa"/>
            </w:tcMar>
            <w:vAlign w:val="bottom"/>
          </w:tcPr>
          <w:p w14:paraId="29D39D5A" w14:textId="77777777" w:rsidR="00F94E4B" w:rsidRPr="0014374F" w:rsidRDefault="00F94E4B" w:rsidP="001444CA">
            <w:pPr>
              <w:jc w:val="right"/>
            </w:pPr>
            <w:r w:rsidRPr="0014374F">
              <w:t>(i 1 000 kr)</w:t>
            </w:r>
          </w:p>
        </w:tc>
      </w:tr>
      <w:tr w:rsidR="00F94E4B" w:rsidRPr="0014374F" w14:paraId="7BA1C82E" w14:textId="77777777" w:rsidTr="001444CA">
        <w:trPr>
          <w:trHeight w:val="600"/>
        </w:trPr>
        <w:tc>
          <w:tcPr>
            <w:tcW w:w="1624" w:type="dxa"/>
            <w:tcBorders>
              <w:top w:val="nil"/>
              <w:left w:val="nil"/>
              <w:bottom w:val="single" w:sz="4" w:space="0" w:color="000000"/>
              <w:right w:val="nil"/>
            </w:tcBorders>
            <w:tcMar>
              <w:top w:w="120" w:type="dxa"/>
              <w:left w:w="40" w:type="dxa"/>
              <w:bottom w:w="40" w:type="dxa"/>
              <w:right w:w="40" w:type="dxa"/>
            </w:tcMar>
            <w:vAlign w:val="bottom"/>
          </w:tcPr>
          <w:p w14:paraId="114C5F08" w14:textId="77777777" w:rsidR="00F94E4B" w:rsidRPr="0014374F" w:rsidRDefault="00F94E4B" w:rsidP="001444CA">
            <w:r w:rsidRPr="0014374F">
              <w:t>Post</w:t>
            </w:r>
          </w:p>
        </w:tc>
        <w:tc>
          <w:tcPr>
            <w:tcW w:w="2028" w:type="dxa"/>
            <w:tcBorders>
              <w:top w:val="nil"/>
              <w:left w:val="nil"/>
              <w:bottom w:val="single" w:sz="4" w:space="0" w:color="000000"/>
              <w:right w:val="nil"/>
            </w:tcBorders>
            <w:tcMar>
              <w:top w:w="120" w:type="dxa"/>
              <w:left w:w="40" w:type="dxa"/>
              <w:bottom w:w="40" w:type="dxa"/>
              <w:right w:w="40" w:type="dxa"/>
            </w:tcMar>
            <w:vAlign w:val="bottom"/>
          </w:tcPr>
          <w:p w14:paraId="39E66EA1" w14:textId="77777777" w:rsidR="00F94E4B" w:rsidRPr="0014374F" w:rsidRDefault="00F94E4B" w:rsidP="001444CA">
            <w:proofErr w:type="spellStart"/>
            <w:r w:rsidRPr="0014374F">
              <w:t>Nemning</w:t>
            </w:r>
            <w:proofErr w:type="spellEnd"/>
          </w:p>
        </w:tc>
        <w:tc>
          <w:tcPr>
            <w:tcW w:w="1624" w:type="dxa"/>
            <w:tcBorders>
              <w:top w:val="nil"/>
              <w:left w:val="nil"/>
              <w:bottom w:val="single" w:sz="4" w:space="0" w:color="000000"/>
              <w:right w:val="nil"/>
            </w:tcBorders>
            <w:tcMar>
              <w:top w:w="120" w:type="dxa"/>
              <w:left w:w="40" w:type="dxa"/>
              <w:bottom w:w="40" w:type="dxa"/>
              <w:right w:w="40" w:type="dxa"/>
            </w:tcMar>
            <w:vAlign w:val="bottom"/>
          </w:tcPr>
          <w:p w14:paraId="582EDD38" w14:textId="77777777" w:rsidR="00F94E4B" w:rsidRPr="0014374F" w:rsidRDefault="00F94E4B" w:rsidP="001444CA">
            <w:pPr>
              <w:jc w:val="right"/>
            </w:pPr>
            <w:proofErr w:type="spellStart"/>
            <w:r w:rsidRPr="0014374F">
              <w:t>Rekneskap</w:t>
            </w:r>
            <w:proofErr w:type="spellEnd"/>
            <w:r w:rsidRPr="0014374F">
              <w:br/>
              <w:t>2023</w:t>
            </w:r>
          </w:p>
        </w:tc>
        <w:tc>
          <w:tcPr>
            <w:tcW w:w="2166" w:type="dxa"/>
            <w:tcBorders>
              <w:top w:val="nil"/>
              <w:left w:val="nil"/>
              <w:bottom w:val="single" w:sz="4" w:space="0" w:color="000000"/>
              <w:right w:val="nil"/>
            </w:tcBorders>
            <w:tcMar>
              <w:top w:w="120" w:type="dxa"/>
              <w:left w:w="40" w:type="dxa"/>
              <w:bottom w:w="40" w:type="dxa"/>
              <w:right w:w="40" w:type="dxa"/>
            </w:tcMar>
            <w:vAlign w:val="bottom"/>
          </w:tcPr>
          <w:p w14:paraId="54A5C8B5" w14:textId="77777777" w:rsidR="00F94E4B" w:rsidRPr="0014374F" w:rsidRDefault="00F94E4B" w:rsidP="001444CA">
            <w:pPr>
              <w:jc w:val="right"/>
            </w:pPr>
            <w:r w:rsidRPr="0014374F">
              <w:t>Saldert</w:t>
            </w:r>
            <w:r w:rsidRPr="0014374F">
              <w:br/>
              <w:t>budsjett 2024</w:t>
            </w:r>
          </w:p>
        </w:tc>
        <w:tc>
          <w:tcPr>
            <w:tcW w:w="1624" w:type="dxa"/>
            <w:tcBorders>
              <w:top w:val="nil"/>
              <w:left w:val="nil"/>
              <w:bottom w:val="single" w:sz="4" w:space="0" w:color="000000"/>
              <w:right w:val="nil"/>
            </w:tcBorders>
            <w:tcMar>
              <w:top w:w="120" w:type="dxa"/>
              <w:left w:w="40" w:type="dxa"/>
              <w:bottom w:w="40" w:type="dxa"/>
              <w:right w:w="40" w:type="dxa"/>
            </w:tcMar>
            <w:vAlign w:val="bottom"/>
          </w:tcPr>
          <w:p w14:paraId="7711A988" w14:textId="77777777" w:rsidR="00F94E4B" w:rsidRPr="0014374F" w:rsidRDefault="00F94E4B" w:rsidP="001444CA">
            <w:pPr>
              <w:jc w:val="right"/>
            </w:pPr>
            <w:r w:rsidRPr="0014374F">
              <w:t>Forslag</w:t>
            </w:r>
            <w:r w:rsidRPr="0014374F">
              <w:br/>
              <w:t>2025</w:t>
            </w:r>
          </w:p>
        </w:tc>
      </w:tr>
      <w:tr w:rsidR="00F94E4B" w:rsidRPr="0014374F" w14:paraId="4E61A7F6" w14:textId="77777777" w:rsidTr="001444CA">
        <w:trPr>
          <w:trHeight w:val="360"/>
        </w:trPr>
        <w:tc>
          <w:tcPr>
            <w:tcW w:w="1624" w:type="dxa"/>
            <w:tcBorders>
              <w:top w:val="single" w:sz="4" w:space="0" w:color="000000"/>
              <w:left w:val="nil"/>
              <w:bottom w:val="single" w:sz="4" w:space="0" w:color="000000"/>
              <w:right w:val="nil"/>
            </w:tcBorders>
            <w:tcMar>
              <w:top w:w="120" w:type="dxa"/>
              <w:left w:w="40" w:type="dxa"/>
              <w:bottom w:w="40" w:type="dxa"/>
              <w:right w:w="40" w:type="dxa"/>
            </w:tcMar>
          </w:tcPr>
          <w:p w14:paraId="08897DA2" w14:textId="77777777" w:rsidR="00F94E4B" w:rsidRPr="0014374F" w:rsidRDefault="00F94E4B" w:rsidP="001444CA">
            <w:r w:rsidRPr="0014374F">
              <w:t>70</w:t>
            </w:r>
          </w:p>
        </w:tc>
        <w:tc>
          <w:tcPr>
            <w:tcW w:w="2028" w:type="dxa"/>
            <w:tcBorders>
              <w:top w:val="single" w:sz="4" w:space="0" w:color="000000"/>
              <w:left w:val="nil"/>
              <w:bottom w:val="single" w:sz="4" w:space="0" w:color="000000"/>
              <w:right w:val="nil"/>
            </w:tcBorders>
            <w:tcMar>
              <w:top w:w="120" w:type="dxa"/>
              <w:left w:w="40" w:type="dxa"/>
              <w:bottom w:w="40" w:type="dxa"/>
              <w:right w:w="40" w:type="dxa"/>
            </w:tcMar>
          </w:tcPr>
          <w:p w14:paraId="1DA55924" w14:textId="77777777" w:rsidR="00F94E4B" w:rsidRPr="0014374F" w:rsidRDefault="00F94E4B" w:rsidP="001444CA">
            <w:proofErr w:type="spellStart"/>
            <w:r w:rsidRPr="0014374F">
              <w:t>Tilskot</w:t>
            </w:r>
            <w:proofErr w:type="spellEnd"/>
          </w:p>
        </w:tc>
        <w:tc>
          <w:tcPr>
            <w:tcW w:w="162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B5970C6" w14:textId="77777777" w:rsidR="00F94E4B" w:rsidRPr="0014374F" w:rsidRDefault="00F94E4B" w:rsidP="001444CA">
            <w:pPr>
              <w:jc w:val="right"/>
            </w:pPr>
            <w:r w:rsidRPr="0014374F">
              <w:t>24 000</w:t>
            </w:r>
          </w:p>
        </w:tc>
        <w:tc>
          <w:tcPr>
            <w:tcW w:w="2166"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1484CB2" w14:textId="77777777" w:rsidR="00F94E4B" w:rsidRPr="0014374F" w:rsidRDefault="00F94E4B" w:rsidP="001444CA">
            <w:pPr>
              <w:jc w:val="right"/>
            </w:pPr>
            <w:r w:rsidRPr="0014374F">
              <w:t>21 000</w:t>
            </w:r>
          </w:p>
        </w:tc>
        <w:tc>
          <w:tcPr>
            <w:tcW w:w="162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DB330BE" w14:textId="77777777" w:rsidR="00F94E4B" w:rsidRPr="0014374F" w:rsidRDefault="00F94E4B" w:rsidP="001444CA">
            <w:pPr>
              <w:jc w:val="right"/>
            </w:pPr>
            <w:r w:rsidRPr="0014374F">
              <w:t>18 400</w:t>
            </w:r>
          </w:p>
        </w:tc>
      </w:tr>
      <w:tr w:rsidR="00F94E4B" w:rsidRPr="0014374F" w14:paraId="006A2862" w14:textId="77777777" w:rsidTr="001444CA">
        <w:trPr>
          <w:trHeight w:val="360"/>
        </w:trPr>
        <w:tc>
          <w:tcPr>
            <w:tcW w:w="1624" w:type="dxa"/>
            <w:tcBorders>
              <w:top w:val="nil"/>
              <w:left w:val="nil"/>
              <w:bottom w:val="single" w:sz="4" w:space="0" w:color="000000"/>
              <w:right w:val="nil"/>
            </w:tcBorders>
            <w:tcMar>
              <w:top w:w="120" w:type="dxa"/>
              <w:left w:w="40" w:type="dxa"/>
              <w:bottom w:w="40" w:type="dxa"/>
              <w:right w:w="40" w:type="dxa"/>
            </w:tcMar>
          </w:tcPr>
          <w:p w14:paraId="13757863" w14:textId="77777777" w:rsidR="00F94E4B" w:rsidRPr="0014374F" w:rsidRDefault="00F94E4B" w:rsidP="001444CA"/>
        </w:tc>
        <w:tc>
          <w:tcPr>
            <w:tcW w:w="2028" w:type="dxa"/>
            <w:tcBorders>
              <w:top w:val="nil"/>
              <w:left w:val="nil"/>
              <w:bottom w:val="single" w:sz="4" w:space="0" w:color="000000"/>
              <w:right w:val="nil"/>
            </w:tcBorders>
            <w:tcMar>
              <w:top w:w="120" w:type="dxa"/>
              <w:left w:w="40" w:type="dxa"/>
              <w:bottom w:w="40" w:type="dxa"/>
              <w:right w:w="40" w:type="dxa"/>
            </w:tcMar>
          </w:tcPr>
          <w:p w14:paraId="1C9836A6" w14:textId="77777777" w:rsidR="00F94E4B" w:rsidRPr="0014374F" w:rsidRDefault="00F94E4B" w:rsidP="001444CA">
            <w:r w:rsidRPr="0014374F">
              <w:t>Sum kap. 664</w:t>
            </w:r>
          </w:p>
        </w:tc>
        <w:tc>
          <w:tcPr>
            <w:tcW w:w="1624" w:type="dxa"/>
            <w:tcBorders>
              <w:top w:val="nil"/>
              <w:left w:val="nil"/>
              <w:bottom w:val="single" w:sz="4" w:space="0" w:color="000000"/>
              <w:right w:val="nil"/>
            </w:tcBorders>
            <w:tcMar>
              <w:top w:w="120" w:type="dxa"/>
              <w:left w:w="40" w:type="dxa"/>
              <w:bottom w:w="40" w:type="dxa"/>
              <w:right w:w="40" w:type="dxa"/>
            </w:tcMar>
            <w:vAlign w:val="bottom"/>
          </w:tcPr>
          <w:p w14:paraId="16753920" w14:textId="77777777" w:rsidR="00F94E4B" w:rsidRPr="0014374F" w:rsidRDefault="00F94E4B" w:rsidP="001444CA">
            <w:pPr>
              <w:jc w:val="right"/>
            </w:pPr>
            <w:r w:rsidRPr="0014374F">
              <w:t>24 000</w:t>
            </w:r>
          </w:p>
        </w:tc>
        <w:tc>
          <w:tcPr>
            <w:tcW w:w="2166" w:type="dxa"/>
            <w:tcBorders>
              <w:top w:val="nil"/>
              <w:left w:val="nil"/>
              <w:bottom w:val="single" w:sz="4" w:space="0" w:color="000000"/>
              <w:right w:val="nil"/>
            </w:tcBorders>
            <w:tcMar>
              <w:top w:w="120" w:type="dxa"/>
              <w:left w:w="40" w:type="dxa"/>
              <w:bottom w:w="40" w:type="dxa"/>
              <w:right w:w="40" w:type="dxa"/>
            </w:tcMar>
            <w:vAlign w:val="bottom"/>
          </w:tcPr>
          <w:p w14:paraId="2A1D4AA8" w14:textId="77777777" w:rsidR="00F94E4B" w:rsidRPr="0014374F" w:rsidRDefault="00F94E4B" w:rsidP="001444CA">
            <w:pPr>
              <w:jc w:val="right"/>
            </w:pPr>
            <w:r w:rsidRPr="0014374F">
              <w:t>21 000</w:t>
            </w:r>
          </w:p>
        </w:tc>
        <w:tc>
          <w:tcPr>
            <w:tcW w:w="1624" w:type="dxa"/>
            <w:tcBorders>
              <w:top w:val="nil"/>
              <w:left w:val="nil"/>
              <w:bottom w:val="single" w:sz="4" w:space="0" w:color="000000"/>
              <w:right w:val="nil"/>
            </w:tcBorders>
            <w:tcMar>
              <w:top w:w="120" w:type="dxa"/>
              <w:left w:w="40" w:type="dxa"/>
              <w:bottom w:w="40" w:type="dxa"/>
              <w:right w:w="40" w:type="dxa"/>
            </w:tcMar>
            <w:vAlign w:val="bottom"/>
          </w:tcPr>
          <w:p w14:paraId="40C5D431" w14:textId="77777777" w:rsidR="00F94E4B" w:rsidRPr="0014374F" w:rsidRDefault="00F94E4B" w:rsidP="001444CA">
            <w:pPr>
              <w:jc w:val="right"/>
            </w:pPr>
            <w:r w:rsidRPr="0014374F">
              <w:t>18 400</w:t>
            </w:r>
          </w:p>
        </w:tc>
      </w:tr>
    </w:tbl>
    <w:p w14:paraId="34A1EB61" w14:textId="3AB364D0" w:rsidR="009124C3" w:rsidRPr="0014374F" w:rsidRDefault="009124C3" w:rsidP="0014374F"/>
    <w:p w14:paraId="42CFC141" w14:textId="77777777" w:rsidR="009124C3" w:rsidRPr="0014374F" w:rsidRDefault="009124C3" w:rsidP="0014374F">
      <w:pPr>
        <w:pStyle w:val="Undertittel"/>
      </w:pPr>
      <w:r w:rsidRPr="0014374F">
        <w:t>Allmenn omtale</w:t>
      </w:r>
    </w:p>
    <w:p w14:paraId="3735AC5C" w14:textId="77777777" w:rsidR="009124C3" w:rsidRPr="0014374F" w:rsidRDefault="009124C3" w:rsidP="0014374F">
      <w:r w:rsidRPr="0014374F">
        <w:t xml:space="preserve">Pensjonsordninga for </w:t>
      </w:r>
      <w:proofErr w:type="spellStart"/>
      <w:r w:rsidRPr="0014374F">
        <w:t>arbeidstakarar</w:t>
      </w:r>
      <w:proofErr w:type="spellEnd"/>
      <w:r w:rsidRPr="0014374F">
        <w:t xml:space="preserve"> til sjøs er ei pliktig </w:t>
      </w:r>
      <w:proofErr w:type="spellStart"/>
      <w:r w:rsidRPr="0014374F">
        <w:t>tenestepensjonsordning</w:t>
      </w:r>
      <w:proofErr w:type="spellEnd"/>
      <w:r w:rsidRPr="0014374F">
        <w:t xml:space="preserve"> som blei oppretta i 1948. Ordninga </w:t>
      </w:r>
      <w:proofErr w:type="spellStart"/>
      <w:r w:rsidRPr="0014374F">
        <w:t>omfattar</w:t>
      </w:r>
      <w:proofErr w:type="spellEnd"/>
      <w:r w:rsidRPr="0014374F">
        <w:t xml:space="preserve"> som </w:t>
      </w:r>
      <w:proofErr w:type="spellStart"/>
      <w:r w:rsidRPr="0014374F">
        <w:t>hovudregel</w:t>
      </w:r>
      <w:proofErr w:type="spellEnd"/>
      <w:r w:rsidRPr="0014374F">
        <w:t xml:space="preserve"> norske </w:t>
      </w:r>
      <w:proofErr w:type="spellStart"/>
      <w:r w:rsidRPr="0014374F">
        <w:t>statsborgarar</w:t>
      </w:r>
      <w:proofErr w:type="spellEnd"/>
      <w:r w:rsidRPr="0014374F">
        <w:t xml:space="preserve"> og </w:t>
      </w:r>
      <w:proofErr w:type="spellStart"/>
      <w:r w:rsidRPr="0014374F">
        <w:t>dessutan</w:t>
      </w:r>
      <w:proofErr w:type="spellEnd"/>
      <w:r w:rsidRPr="0014374F">
        <w:t xml:space="preserve"> </w:t>
      </w:r>
      <w:proofErr w:type="spellStart"/>
      <w:r w:rsidRPr="0014374F">
        <w:t>personar</w:t>
      </w:r>
      <w:proofErr w:type="spellEnd"/>
      <w:r w:rsidRPr="0014374F">
        <w:t xml:space="preserve"> med fast adresse i </w:t>
      </w:r>
      <w:proofErr w:type="spellStart"/>
      <w:r w:rsidRPr="0014374F">
        <w:t>Noreg</w:t>
      </w:r>
      <w:proofErr w:type="spellEnd"/>
      <w:r w:rsidRPr="0014374F">
        <w:t xml:space="preserve"> som er tilsette som </w:t>
      </w:r>
      <w:proofErr w:type="spellStart"/>
      <w:r w:rsidRPr="0014374F">
        <w:t>arbeidstakarar</w:t>
      </w:r>
      <w:proofErr w:type="spellEnd"/>
      <w:r w:rsidRPr="0014374F">
        <w:t xml:space="preserve"> på skip og visse flyttbare </w:t>
      </w:r>
      <w:proofErr w:type="spellStart"/>
      <w:r w:rsidRPr="0014374F">
        <w:t>innretningar</w:t>
      </w:r>
      <w:proofErr w:type="spellEnd"/>
      <w:r w:rsidRPr="0014374F">
        <w:t xml:space="preserve"> som er innførte i norsk skipsregister (NOR eller NIS) med minst hundre bruttotonn.</w:t>
      </w:r>
    </w:p>
    <w:p w14:paraId="212225C8" w14:textId="77777777" w:rsidR="009124C3" w:rsidRPr="0014374F" w:rsidRDefault="009124C3" w:rsidP="0014374F">
      <w:r w:rsidRPr="0014374F">
        <w:t xml:space="preserve">Maritim pensjonskasse (MPK) </w:t>
      </w:r>
      <w:proofErr w:type="spellStart"/>
      <w:r w:rsidRPr="0014374F">
        <w:t>forvaltar</w:t>
      </w:r>
      <w:proofErr w:type="spellEnd"/>
      <w:r w:rsidRPr="0014374F">
        <w:t xml:space="preserve"> ordninga, og pensjonskassa er ei ordning for </w:t>
      </w:r>
      <w:proofErr w:type="gramStart"/>
      <w:r w:rsidRPr="0014374F">
        <w:t>tilsette</w:t>
      </w:r>
      <w:proofErr w:type="gramEnd"/>
      <w:r w:rsidRPr="0014374F">
        <w:t xml:space="preserve"> i private </w:t>
      </w:r>
      <w:proofErr w:type="spellStart"/>
      <w:r w:rsidRPr="0014374F">
        <w:t>verksemder</w:t>
      </w:r>
      <w:proofErr w:type="spellEnd"/>
      <w:r w:rsidRPr="0014374F">
        <w:t xml:space="preserve"> </w:t>
      </w:r>
      <w:proofErr w:type="spellStart"/>
      <w:r w:rsidRPr="0014374F">
        <w:t>innanfor</w:t>
      </w:r>
      <w:proofErr w:type="spellEnd"/>
      <w:r w:rsidRPr="0014374F">
        <w:t xml:space="preserve"> maritim sektor. I 2023 forvalta Maritim pensjonskasse </w:t>
      </w:r>
      <w:proofErr w:type="spellStart"/>
      <w:r w:rsidRPr="0014374F">
        <w:t>pensjonsrettar</w:t>
      </w:r>
      <w:proofErr w:type="spellEnd"/>
      <w:r w:rsidRPr="0014374F">
        <w:t xml:space="preserve"> for om lag 140 000 medlemmer, av </w:t>
      </w:r>
      <w:proofErr w:type="spellStart"/>
      <w:r w:rsidRPr="0014374F">
        <w:t>desse</w:t>
      </w:r>
      <w:proofErr w:type="spellEnd"/>
      <w:r w:rsidRPr="0014374F">
        <w:t xml:space="preserve"> om lag 30 000 yrkesaktive medlemmer. Maritim pensjonskasse har </w:t>
      </w:r>
      <w:proofErr w:type="spellStart"/>
      <w:r w:rsidRPr="0014374F">
        <w:t>eit</w:t>
      </w:r>
      <w:proofErr w:type="spellEnd"/>
      <w:r w:rsidRPr="0014374F">
        <w:t xml:space="preserve"> eige styre på fem medlemmer som departementet </w:t>
      </w:r>
      <w:proofErr w:type="spellStart"/>
      <w:r w:rsidRPr="0014374F">
        <w:t>utnemner</w:t>
      </w:r>
      <w:proofErr w:type="spellEnd"/>
      <w:r w:rsidRPr="0014374F">
        <w:t xml:space="preserve"> for fire år om gongen. Styret leier Maritim pensjonskasse i samsvar med føresegner fastsette i lov 3. </w:t>
      </w:r>
      <w:r w:rsidRPr="0014374F">
        <w:lastRenderedPageBreak/>
        <w:t xml:space="preserve">desember 1948 nr. 7 om pensjonsordning for arbeidstakere til sjøs og </w:t>
      </w:r>
      <w:proofErr w:type="spellStart"/>
      <w:r w:rsidRPr="0014374F">
        <w:t>dessutan</w:t>
      </w:r>
      <w:proofErr w:type="spellEnd"/>
      <w:r w:rsidRPr="0014374F">
        <w:t xml:space="preserve"> etter instruksen departementet gir styret i Maritim pensjonskasse.</w:t>
      </w:r>
    </w:p>
    <w:p w14:paraId="361033C3" w14:textId="77777777" w:rsidR="009124C3" w:rsidRPr="0014374F" w:rsidRDefault="009124C3" w:rsidP="0014374F">
      <w:r w:rsidRPr="0014374F">
        <w:t xml:space="preserve">Styret har ansvar for å utvikle den overordna strategien for </w:t>
      </w:r>
      <w:proofErr w:type="spellStart"/>
      <w:r w:rsidRPr="0014374F">
        <w:t>verksemda</w:t>
      </w:r>
      <w:proofErr w:type="spellEnd"/>
      <w:r w:rsidRPr="0014374F">
        <w:t xml:space="preserve"> og har også det overordna ansvaret for forvaltninga av reguleringsfondet. Styret har </w:t>
      </w:r>
      <w:proofErr w:type="spellStart"/>
      <w:r w:rsidRPr="0014374F">
        <w:t>vidare</w:t>
      </w:r>
      <w:proofErr w:type="spellEnd"/>
      <w:r w:rsidRPr="0014374F">
        <w:t xml:space="preserve"> ansvar for drifta </w:t>
      </w:r>
      <w:proofErr w:type="spellStart"/>
      <w:r w:rsidRPr="0014374F">
        <w:t>innanfor</w:t>
      </w:r>
      <w:proofErr w:type="spellEnd"/>
      <w:r w:rsidRPr="0014374F">
        <w:t xml:space="preserve"> </w:t>
      </w:r>
      <w:proofErr w:type="spellStart"/>
      <w:r w:rsidRPr="0014374F">
        <w:t>dei</w:t>
      </w:r>
      <w:proofErr w:type="spellEnd"/>
      <w:r w:rsidRPr="0014374F">
        <w:t xml:space="preserve"> rammene departementet har </w:t>
      </w:r>
      <w:proofErr w:type="spellStart"/>
      <w:r w:rsidRPr="0014374F">
        <w:t>trekt</w:t>
      </w:r>
      <w:proofErr w:type="spellEnd"/>
      <w:r w:rsidRPr="0014374F">
        <w:t xml:space="preserve"> opp i tildelingsbrev og instruks med </w:t>
      </w:r>
      <w:proofErr w:type="spellStart"/>
      <w:r w:rsidRPr="0014374F">
        <w:t>meir</w:t>
      </w:r>
      <w:proofErr w:type="spellEnd"/>
      <w:r w:rsidRPr="0014374F">
        <w:t>, herunder godkjenning av Maritim pensjonskasse sitt administrasjonsbudsjett.</w:t>
      </w:r>
    </w:p>
    <w:p w14:paraId="269E8BF8" w14:textId="77777777" w:rsidR="009124C3" w:rsidRPr="0014374F" w:rsidRDefault="009124C3" w:rsidP="0014374F">
      <w:r w:rsidRPr="0014374F">
        <w:t xml:space="preserve">Inntektene til ordninga er pensjonspremie </w:t>
      </w:r>
      <w:proofErr w:type="spellStart"/>
      <w:r w:rsidRPr="0014374F">
        <w:t>frå</w:t>
      </w:r>
      <w:proofErr w:type="spellEnd"/>
      <w:r w:rsidRPr="0014374F">
        <w:t xml:space="preserve"> </w:t>
      </w:r>
      <w:proofErr w:type="spellStart"/>
      <w:r w:rsidRPr="0014374F">
        <w:t>arbeidstakarar</w:t>
      </w:r>
      <w:proofErr w:type="spellEnd"/>
      <w:r w:rsidRPr="0014374F">
        <w:t xml:space="preserve"> og </w:t>
      </w:r>
      <w:proofErr w:type="spellStart"/>
      <w:r w:rsidRPr="0014374F">
        <w:t>reiarlag</w:t>
      </w:r>
      <w:proofErr w:type="spellEnd"/>
      <w:r w:rsidRPr="0014374F">
        <w:t xml:space="preserve">, avkastning </w:t>
      </w:r>
      <w:proofErr w:type="spellStart"/>
      <w:r w:rsidRPr="0014374F">
        <w:t>frå</w:t>
      </w:r>
      <w:proofErr w:type="spellEnd"/>
      <w:r w:rsidRPr="0014374F">
        <w:t xml:space="preserve"> fondet til ordninga og lovbestemte </w:t>
      </w:r>
      <w:proofErr w:type="spellStart"/>
      <w:r w:rsidRPr="0014374F">
        <w:t>tilskot</w:t>
      </w:r>
      <w:proofErr w:type="spellEnd"/>
      <w:r w:rsidRPr="0014374F">
        <w:t xml:space="preserve"> </w:t>
      </w:r>
      <w:proofErr w:type="spellStart"/>
      <w:r w:rsidRPr="0014374F">
        <w:t>frå</w:t>
      </w:r>
      <w:proofErr w:type="spellEnd"/>
      <w:r w:rsidRPr="0014374F">
        <w:t xml:space="preserve"> staten. </w:t>
      </w:r>
      <w:proofErr w:type="spellStart"/>
      <w:r w:rsidRPr="0014374F">
        <w:t>Hovudprinsippet</w:t>
      </w:r>
      <w:proofErr w:type="spellEnd"/>
      <w:r w:rsidRPr="0014374F">
        <w:t xml:space="preserve"> for finansieringa av ordninga er at ho skal </w:t>
      </w:r>
      <w:proofErr w:type="spellStart"/>
      <w:r w:rsidRPr="0014374F">
        <w:t>vere</w:t>
      </w:r>
      <w:proofErr w:type="spellEnd"/>
      <w:r w:rsidRPr="0014374F">
        <w:t xml:space="preserve"> </w:t>
      </w:r>
      <w:proofErr w:type="spellStart"/>
      <w:r w:rsidRPr="0014374F">
        <w:t>sjølvfinansiert</w:t>
      </w:r>
      <w:proofErr w:type="spellEnd"/>
      <w:r w:rsidRPr="0014374F">
        <w:t xml:space="preserve"> ved at </w:t>
      </w:r>
      <w:proofErr w:type="spellStart"/>
      <w:r w:rsidRPr="0014374F">
        <w:t>arbeidstakarane</w:t>
      </w:r>
      <w:proofErr w:type="spellEnd"/>
      <w:r w:rsidRPr="0014374F">
        <w:t xml:space="preserve"> og </w:t>
      </w:r>
      <w:proofErr w:type="spellStart"/>
      <w:r w:rsidRPr="0014374F">
        <w:t>arbeidsgivarane</w:t>
      </w:r>
      <w:proofErr w:type="spellEnd"/>
      <w:r w:rsidRPr="0014374F">
        <w:t xml:space="preserve"> skal betale det pensjonen </w:t>
      </w:r>
      <w:proofErr w:type="spellStart"/>
      <w:r w:rsidRPr="0014374F">
        <w:t>kostar</w:t>
      </w:r>
      <w:proofErr w:type="spellEnd"/>
      <w:r w:rsidRPr="0014374F">
        <w:t xml:space="preserve">. Dei </w:t>
      </w:r>
      <w:proofErr w:type="spellStart"/>
      <w:r w:rsidRPr="0014374F">
        <w:t>årlege</w:t>
      </w:r>
      <w:proofErr w:type="spellEnd"/>
      <w:r w:rsidRPr="0014374F">
        <w:t xml:space="preserve"> inntektene til ordninga dekker </w:t>
      </w:r>
      <w:proofErr w:type="spellStart"/>
      <w:r w:rsidRPr="0014374F">
        <w:t>løpande</w:t>
      </w:r>
      <w:proofErr w:type="spellEnd"/>
      <w:r w:rsidRPr="0014374F">
        <w:t xml:space="preserve"> </w:t>
      </w:r>
      <w:proofErr w:type="spellStart"/>
      <w:r w:rsidRPr="0014374F">
        <w:t>dei</w:t>
      </w:r>
      <w:proofErr w:type="spellEnd"/>
      <w:r w:rsidRPr="0014374F">
        <w:t xml:space="preserve"> </w:t>
      </w:r>
      <w:proofErr w:type="spellStart"/>
      <w:r w:rsidRPr="0014374F">
        <w:t>årlege</w:t>
      </w:r>
      <w:proofErr w:type="spellEnd"/>
      <w:r w:rsidRPr="0014374F">
        <w:t xml:space="preserve"> utgiftene til </w:t>
      </w:r>
      <w:proofErr w:type="spellStart"/>
      <w:r w:rsidRPr="0014374F">
        <w:t>pensjonar</w:t>
      </w:r>
      <w:proofErr w:type="spellEnd"/>
      <w:r w:rsidRPr="0014374F">
        <w:t xml:space="preserve"> og administrasjon etter </w:t>
      </w:r>
      <w:proofErr w:type="spellStart"/>
      <w:r w:rsidRPr="0014374F">
        <w:t>eit</w:t>
      </w:r>
      <w:proofErr w:type="spellEnd"/>
      <w:r w:rsidRPr="0014374F">
        <w:t xml:space="preserve"> utlikningsprinsipp. Dersom </w:t>
      </w:r>
      <w:proofErr w:type="spellStart"/>
      <w:r w:rsidRPr="0014374F">
        <w:t>dei</w:t>
      </w:r>
      <w:proofErr w:type="spellEnd"/>
      <w:r w:rsidRPr="0014374F">
        <w:t xml:space="preserve"> </w:t>
      </w:r>
      <w:proofErr w:type="spellStart"/>
      <w:r w:rsidRPr="0014374F">
        <w:t>årlege</w:t>
      </w:r>
      <w:proofErr w:type="spellEnd"/>
      <w:r w:rsidRPr="0014374F">
        <w:t xml:space="preserve"> inntektene til ordninga overstig </w:t>
      </w:r>
      <w:proofErr w:type="spellStart"/>
      <w:r w:rsidRPr="0014374F">
        <w:t>dei</w:t>
      </w:r>
      <w:proofErr w:type="spellEnd"/>
      <w:r w:rsidRPr="0014374F">
        <w:t xml:space="preserve"> </w:t>
      </w:r>
      <w:proofErr w:type="spellStart"/>
      <w:r w:rsidRPr="0014374F">
        <w:t>årlege</w:t>
      </w:r>
      <w:proofErr w:type="spellEnd"/>
      <w:r w:rsidRPr="0014374F">
        <w:t xml:space="preserve"> utgiftene, skal differansen </w:t>
      </w:r>
      <w:proofErr w:type="spellStart"/>
      <w:r w:rsidRPr="0014374F">
        <w:t>overførast</w:t>
      </w:r>
      <w:proofErr w:type="spellEnd"/>
      <w:r w:rsidRPr="0014374F">
        <w:t xml:space="preserve"> til reguleringsfondet til ordninga. Reguleringsfondet er bygd opp av </w:t>
      </w:r>
      <w:proofErr w:type="spellStart"/>
      <w:r w:rsidRPr="0014374F">
        <w:t>midlar</w:t>
      </w:r>
      <w:proofErr w:type="spellEnd"/>
      <w:r w:rsidRPr="0014374F">
        <w:t xml:space="preserve"> </w:t>
      </w:r>
      <w:proofErr w:type="spellStart"/>
      <w:r w:rsidRPr="0014374F">
        <w:t>frå</w:t>
      </w:r>
      <w:proofErr w:type="spellEnd"/>
      <w:r w:rsidRPr="0014374F">
        <w:t xml:space="preserve"> </w:t>
      </w:r>
      <w:proofErr w:type="spellStart"/>
      <w:r w:rsidRPr="0014374F">
        <w:t>partane</w:t>
      </w:r>
      <w:proofErr w:type="spellEnd"/>
      <w:r w:rsidRPr="0014374F">
        <w:t xml:space="preserve"> i ordninga og inngår </w:t>
      </w:r>
      <w:proofErr w:type="spellStart"/>
      <w:r w:rsidRPr="0014374F">
        <w:t>ikkje</w:t>
      </w:r>
      <w:proofErr w:type="spellEnd"/>
      <w:r w:rsidRPr="0014374F">
        <w:t xml:space="preserve"> i </w:t>
      </w:r>
      <w:proofErr w:type="spellStart"/>
      <w:r w:rsidRPr="0014374F">
        <w:t>statsrekneskapen</w:t>
      </w:r>
      <w:proofErr w:type="spellEnd"/>
      <w:r w:rsidRPr="0014374F">
        <w:t>.</w:t>
      </w:r>
    </w:p>
    <w:p w14:paraId="2B6C718D" w14:textId="77777777" w:rsidR="009124C3" w:rsidRPr="0014374F" w:rsidRDefault="009124C3" w:rsidP="0014374F">
      <w:r w:rsidRPr="0014374F">
        <w:t xml:space="preserve">Det er </w:t>
      </w:r>
      <w:proofErr w:type="spellStart"/>
      <w:r w:rsidRPr="0014374F">
        <w:t>eit</w:t>
      </w:r>
      <w:proofErr w:type="spellEnd"/>
      <w:r w:rsidRPr="0014374F">
        <w:t xml:space="preserve"> mål at pensjonsordninga skal ha ei </w:t>
      </w:r>
      <w:proofErr w:type="spellStart"/>
      <w:r w:rsidRPr="0014374F">
        <w:t>berekraftig</w:t>
      </w:r>
      <w:proofErr w:type="spellEnd"/>
      <w:r w:rsidRPr="0014374F">
        <w:t xml:space="preserve"> finansiering over tid, og at ordninga skal </w:t>
      </w:r>
      <w:proofErr w:type="spellStart"/>
      <w:r w:rsidRPr="0014374F">
        <w:t>vere</w:t>
      </w:r>
      <w:proofErr w:type="spellEnd"/>
      <w:r w:rsidRPr="0014374F">
        <w:t xml:space="preserve"> </w:t>
      </w:r>
      <w:proofErr w:type="spellStart"/>
      <w:r w:rsidRPr="0014374F">
        <w:t>sjølvfinansierande</w:t>
      </w:r>
      <w:proofErr w:type="spellEnd"/>
      <w:r w:rsidRPr="0014374F">
        <w:t xml:space="preserve">. Dersom </w:t>
      </w:r>
      <w:proofErr w:type="spellStart"/>
      <w:r w:rsidRPr="0014374F">
        <w:t>dei</w:t>
      </w:r>
      <w:proofErr w:type="spellEnd"/>
      <w:r w:rsidRPr="0014374F">
        <w:t xml:space="preserve"> </w:t>
      </w:r>
      <w:proofErr w:type="spellStart"/>
      <w:r w:rsidRPr="0014374F">
        <w:t>årlege</w:t>
      </w:r>
      <w:proofErr w:type="spellEnd"/>
      <w:r w:rsidRPr="0014374F">
        <w:t xml:space="preserve"> inntektene til ordninga </w:t>
      </w:r>
      <w:proofErr w:type="spellStart"/>
      <w:r w:rsidRPr="0014374F">
        <w:t>ikkje</w:t>
      </w:r>
      <w:proofErr w:type="spellEnd"/>
      <w:r w:rsidRPr="0014374F">
        <w:t xml:space="preserve"> dekker </w:t>
      </w:r>
      <w:proofErr w:type="spellStart"/>
      <w:r w:rsidRPr="0014374F">
        <w:t>dei</w:t>
      </w:r>
      <w:proofErr w:type="spellEnd"/>
      <w:r w:rsidRPr="0014374F">
        <w:t xml:space="preserve"> </w:t>
      </w:r>
      <w:proofErr w:type="spellStart"/>
      <w:r w:rsidRPr="0014374F">
        <w:t>årlege</w:t>
      </w:r>
      <w:proofErr w:type="spellEnd"/>
      <w:r w:rsidRPr="0014374F">
        <w:t xml:space="preserve"> utgiftene, dekker overføring </w:t>
      </w:r>
      <w:proofErr w:type="spellStart"/>
      <w:r w:rsidRPr="0014374F">
        <w:t>frå</w:t>
      </w:r>
      <w:proofErr w:type="spellEnd"/>
      <w:r w:rsidRPr="0014374F">
        <w:t xml:space="preserve"> fondet differansen. Dersom det </w:t>
      </w:r>
      <w:proofErr w:type="spellStart"/>
      <w:r w:rsidRPr="0014374F">
        <w:t>ikkje</w:t>
      </w:r>
      <w:proofErr w:type="spellEnd"/>
      <w:r w:rsidRPr="0014374F">
        <w:t xml:space="preserve"> er </w:t>
      </w:r>
      <w:proofErr w:type="spellStart"/>
      <w:r w:rsidRPr="0014374F">
        <w:t>tilstrekkelege</w:t>
      </w:r>
      <w:proofErr w:type="spellEnd"/>
      <w:r w:rsidRPr="0014374F">
        <w:t xml:space="preserve"> </w:t>
      </w:r>
      <w:proofErr w:type="spellStart"/>
      <w:r w:rsidRPr="0014374F">
        <w:t>midlar</w:t>
      </w:r>
      <w:proofErr w:type="spellEnd"/>
      <w:r w:rsidRPr="0014374F">
        <w:t xml:space="preserve"> i reguleringsfondet til ordninga, dekker </w:t>
      </w:r>
      <w:proofErr w:type="spellStart"/>
      <w:r w:rsidRPr="0014374F">
        <w:t>garantitilskot</w:t>
      </w:r>
      <w:proofErr w:type="spellEnd"/>
      <w:r w:rsidRPr="0014374F">
        <w:t xml:space="preserve"> </w:t>
      </w:r>
      <w:proofErr w:type="spellStart"/>
      <w:r w:rsidRPr="0014374F">
        <w:t>frå</w:t>
      </w:r>
      <w:proofErr w:type="spellEnd"/>
      <w:r w:rsidRPr="0014374F">
        <w:t xml:space="preserve"> staten differansen.</w:t>
      </w:r>
    </w:p>
    <w:p w14:paraId="7A4CFA7F" w14:textId="77777777" w:rsidR="009124C3" w:rsidRPr="0014374F" w:rsidRDefault="009124C3" w:rsidP="0014374F">
      <w:r w:rsidRPr="0014374F">
        <w:t xml:space="preserve">Staten dekker den berekna delen av pensjonsutgiftene som kjem av tillegg for fartstid under den andre verdskrigen, </w:t>
      </w:r>
      <w:proofErr w:type="spellStart"/>
      <w:r w:rsidRPr="0014374F">
        <w:t>enkepensjonar</w:t>
      </w:r>
      <w:proofErr w:type="spellEnd"/>
      <w:r w:rsidRPr="0014374F">
        <w:t xml:space="preserve"> etter menn som var medlem i ordninga før 1. september 1939, og </w:t>
      </w:r>
      <w:proofErr w:type="spellStart"/>
      <w:r w:rsidRPr="0014374F">
        <w:t>utanlands</w:t>
      </w:r>
      <w:proofErr w:type="spellEnd"/>
      <w:r w:rsidRPr="0014374F">
        <w:t xml:space="preserve"> kvalfangst. I tillegg har staten </w:t>
      </w:r>
      <w:proofErr w:type="spellStart"/>
      <w:r w:rsidRPr="0014374F">
        <w:t>sidan</w:t>
      </w:r>
      <w:proofErr w:type="spellEnd"/>
      <w:r w:rsidRPr="0014374F">
        <w:t xml:space="preserve"> 1983 ytt </w:t>
      </w:r>
      <w:proofErr w:type="spellStart"/>
      <w:r w:rsidRPr="0014374F">
        <w:t>eit</w:t>
      </w:r>
      <w:proofErr w:type="spellEnd"/>
      <w:r w:rsidRPr="0014374F">
        <w:t xml:space="preserve"> fast </w:t>
      </w:r>
      <w:proofErr w:type="spellStart"/>
      <w:r w:rsidRPr="0014374F">
        <w:t>årleg</w:t>
      </w:r>
      <w:proofErr w:type="spellEnd"/>
      <w:r w:rsidRPr="0014374F">
        <w:t xml:space="preserve"> </w:t>
      </w:r>
      <w:proofErr w:type="spellStart"/>
      <w:r w:rsidRPr="0014374F">
        <w:t>tilskot</w:t>
      </w:r>
      <w:proofErr w:type="spellEnd"/>
      <w:r w:rsidRPr="0014374F">
        <w:t xml:space="preserve"> på 8 mill. kroner som erstatning for laste- og fyravgifter. I 2023 </w:t>
      </w:r>
      <w:proofErr w:type="spellStart"/>
      <w:r w:rsidRPr="0014374F">
        <w:t>kravde</w:t>
      </w:r>
      <w:proofErr w:type="spellEnd"/>
      <w:r w:rsidRPr="0014374F">
        <w:t xml:space="preserve"> Maritim pensjonskasse inn om lag 1,3 mrd. kroner i </w:t>
      </w:r>
      <w:proofErr w:type="spellStart"/>
      <w:r w:rsidRPr="0014374F">
        <w:t>premiar</w:t>
      </w:r>
      <w:proofErr w:type="spellEnd"/>
      <w:r w:rsidRPr="0014374F">
        <w:t xml:space="preserve"> </w:t>
      </w:r>
      <w:proofErr w:type="spellStart"/>
      <w:r w:rsidRPr="0014374F">
        <w:t>frå</w:t>
      </w:r>
      <w:proofErr w:type="spellEnd"/>
      <w:r w:rsidRPr="0014374F">
        <w:t xml:space="preserve"> om lag 700 </w:t>
      </w:r>
      <w:proofErr w:type="spellStart"/>
      <w:r w:rsidRPr="0014374F">
        <w:t>reiarlag</w:t>
      </w:r>
      <w:proofErr w:type="spellEnd"/>
      <w:r w:rsidRPr="0014374F">
        <w:t xml:space="preserve"> fordelte på om lag 2 200 skip. Premieinntektene dekte </w:t>
      </w:r>
      <w:proofErr w:type="spellStart"/>
      <w:r w:rsidRPr="0014374F">
        <w:t>pensjonsutbetalingane</w:t>
      </w:r>
      <w:proofErr w:type="spellEnd"/>
      <w:r w:rsidRPr="0014374F">
        <w:t xml:space="preserve"> fullt ut i 2023. Det </w:t>
      </w:r>
      <w:proofErr w:type="spellStart"/>
      <w:r w:rsidRPr="0014374F">
        <w:t>lovpålagde</w:t>
      </w:r>
      <w:proofErr w:type="spellEnd"/>
      <w:r w:rsidRPr="0014374F">
        <w:t xml:space="preserve"> </w:t>
      </w:r>
      <w:proofErr w:type="spellStart"/>
      <w:r w:rsidRPr="0014374F">
        <w:t>tilskotet</w:t>
      </w:r>
      <w:proofErr w:type="spellEnd"/>
      <w:r w:rsidRPr="0014374F">
        <w:t xml:space="preserve"> til staten utgjorde 24 mill. kroner. </w:t>
      </w:r>
      <w:proofErr w:type="spellStart"/>
      <w:r w:rsidRPr="0014374F">
        <w:t>Tilskotet</w:t>
      </w:r>
      <w:proofErr w:type="spellEnd"/>
      <w:r w:rsidRPr="0014374F">
        <w:t xml:space="preserve"> er på veg ned, og </w:t>
      </w:r>
      <w:proofErr w:type="spellStart"/>
      <w:r w:rsidRPr="0014374F">
        <w:t>ein</w:t>
      </w:r>
      <w:proofErr w:type="spellEnd"/>
      <w:r w:rsidRPr="0014374F">
        <w:t xml:space="preserve"> går ut </w:t>
      </w:r>
      <w:proofErr w:type="spellStart"/>
      <w:r w:rsidRPr="0014374F">
        <w:t>frå</w:t>
      </w:r>
      <w:proofErr w:type="spellEnd"/>
      <w:r w:rsidRPr="0014374F">
        <w:t xml:space="preserve"> at det i 2030 blir tilnærma likt det faste </w:t>
      </w:r>
      <w:proofErr w:type="spellStart"/>
      <w:r w:rsidRPr="0014374F">
        <w:t>tilskotet</w:t>
      </w:r>
      <w:proofErr w:type="spellEnd"/>
      <w:r w:rsidRPr="0014374F">
        <w:t xml:space="preserve"> i lova på 8 mill. kroner.</w:t>
      </w:r>
    </w:p>
    <w:p w14:paraId="7632D6E4"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176AD34E" w14:textId="77777777" w:rsidR="009124C3" w:rsidRPr="0014374F" w:rsidRDefault="009124C3" w:rsidP="0014374F">
      <w:r w:rsidRPr="0014374F">
        <w:t xml:space="preserve">Ordninga er </w:t>
      </w:r>
      <w:proofErr w:type="spellStart"/>
      <w:r w:rsidRPr="0014374F">
        <w:t>fleire</w:t>
      </w:r>
      <w:proofErr w:type="spellEnd"/>
      <w:r w:rsidRPr="0014374F">
        <w:t xml:space="preserve"> gonger tilpassa </w:t>
      </w:r>
      <w:proofErr w:type="spellStart"/>
      <w:r w:rsidRPr="0014374F">
        <w:t>endringar</w:t>
      </w:r>
      <w:proofErr w:type="spellEnd"/>
      <w:r w:rsidRPr="0014374F">
        <w:t xml:space="preserve"> i folketrygdlova, sist med verknad </w:t>
      </w:r>
      <w:proofErr w:type="spellStart"/>
      <w:r w:rsidRPr="0014374F">
        <w:t>frå</w:t>
      </w:r>
      <w:proofErr w:type="spellEnd"/>
      <w:r w:rsidRPr="0014374F">
        <w:t xml:space="preserve"> 1. januar 2020, jf. Prop. 118 L (2018–2019) </w:t>
      </w:r>
      <w:r w:rsidRPr="0014374F">
        <w:rPr>
          <w:rStyle w:val="kursiv"/>
        </w:rPr>
        <w:t>Endringer i lov 3. desember 1948 nr. 7 om pensjonstrygd for sjømenn m.m. (ny pensjonsordning)</w:t>
      </w:r>
      <w:r w:rsidRPr="0014374F">
        <w:t xml:space="preserve">. Dei som er tilsette etter 2020, og medlemmer som per 1. januar 2020 </w:t>
      </w:r>
      <w:proofErr w:type="spellStart"/>
      <w:r w:rsidRPr="0014374F">
        <w:t>ikkje</w:t>
      </w:r>
      <w:proofErr w:type="spellEnd"/>
      <w:r w:rsidRPr="0014374F">
        <w:t xml:space="preserve"> hadde fylt 50 år, får pensjon etter nye </w:t>
      </w:r>
      <w:proofErr w:type="spellStart"/>
      <w:r w:rsidRPr="0014374F">
        <w:t>reglar</w:t>
      </w:r>
      <w:proofErr w:type="spellEnd"/>
      <w:r w:rsidRPr="0014374F">
        <w:t xml:space="preserve">. Medlemmer som har opptente </w:t>
      </w:r>
      <w:proofErr w:type="spellStart"/>
      <w:r w:rsidRPr="0014374F">
        <w:t>rettar</w:t>
      </w:r>
      <w:proofErr w:type="spellEnd"/>
      <w:r w:rsidRPr="0014374F">
        <w:t xml:space="preserve"> etter </w:t>
      </w:r>
      <w:proofErr w:type="spellStart"/>
      <w:r w:rsidRPr="0014374F">
        <w:t>tidlegare</w:t>
      </w:r>
      <w:proofErr w:type="spellEnd"/>
      <w:r w:rsidRPr="0014374F">
        <w:t xml:space="preserve"> </w:t>
      </w:r>
      <w:proofErr w:type="spellStart"/>
      <w:r w:rsidRPr="0014374F">
        <w:t>reglar</w:t>
      </w:r>
      <w:proofErr w:type="spellEnd"/>
      <w:r w:rsidRPr="0014374F">
        <w:t xml:space="preserve">, får </w:t>
      </w:r>
      <w:proofErr w:type="spellStart"/>
      <w:r w:rsidRPr="0014374F">
        <w:t>rettane</w:t>
      </w:r>
      <w:proofErr w:type="spellEnd"/>
      <w:r w:rsidRPr="0014374F">
        <w:t xml:space="preserve"> konverterte til ei </w:t>
      </w:r>
      <w:proofErr w:type="spellStart"/>
      <w:r w:rsidRPr="0014374F">
        <w:t>pensjonsbehaldning</w:t>
      </w:r>
      <w:proofErr w:type="spellEnd"/>
      <w:r w:rsidRPr="0014374F">
        <w:t xml:space="preserve"> ved overgang til ny ordning ved pensjonering. Medlemmer som hadde fylt 50 år ved årsskiftet, følger gammalt regelverk fullt ut og får </w:t>
      </w:r>
      <w:proofErr w:type="spellStart"/>
      <w:r w:rsidRPr="0014374F">
        <w:t>ikkje</w:t>
      </w:r>
      <w:proofErr w:type="spellEnd"/>
      <w:r w:rsidRPr="0014374F">
        <w:t xml:space="preserve"> </w:t>
      </w:r>
      <w:proofErr w:type="spellStart"/>
      <w:r w:rsidRPr="0014374F">
        <w:t>opptening</w:t>
      </w:r>
      <w:proofErr w:type="spellEnd"/>
      <w:r w:rsidRPr="0014374F">
        <w:t xml:space="preserve"> etter nye </w:t>
      </w:r>
      <w:proofErr w:type="spellStart"/>
      <w:r w:rsidRPr="0014374F">
        <w:t>reglar</w:t>
      </w:r>
      <w:proofErr w:type="spellEnd"/>
      <w:r w:rsidRPr="0014374F">
        <w:t>.</w:t>
      </w:r>
    </w:p>
    <w:p w14:paraId="78390F28" w14:textId="77777777" w:rsidR="009124C3" w:rsidRPr="0014374F" w:rsidRDefault="009124C3" w:rsidP="0014374F">
      <w:proofErr w:type="spellStart"/>
      <w:r w:rsidRPr="0014374F">
        <w:t>Personar</w:t>
      </w:r>
      <w:proofErr w:type="spellEnd"/>
      <w:r w:rsidRPr="0014374F">
        <w:t xml:space="preserve"> som fell inn under den gamle ordninga, må ha minst 150 </w:t>
      </w:r>
      <w:proofErr w:type="spellStart"/>
      <w:r w:rsidRPr="0014374F">
        <w:t>pensjonsgivande</w:t>
      </w:r>
      <w:proofErr w:type="spellEnd"/>
      <w:r w:rsidRPr="0014374F">
        <w:t xml:space="preserve"> </w:t>
      </w:r>
      <w:proofErr w:type="spellStart"/>
      <w:r w:rsidRPr="0014374F">
        <w:t>månader</w:t>
      </w:r>
      <w:proofErr w:type="spellEnd"/>
      <w:r w:rsidRPr="0014374F">
        <w:t xml:space="preserve"> (12,5 år) for å få pensjon og minst 360 </w:t>
      </w:r>
      <w:proofErr w:type="spellStart"/>
      <w:r w:rsidRPr="0014374F">
        <w:t>månader</w:t>
      </w:r>
      <w:proofErr w:type="spellEnd"/>
      <w:r w:rsidRPr="0014374F">
        <w:t xml:space="preserve"> (30 år) for å få full alderspensjon. </w:t>
      </w:r>
      <w:proofErr w:type="spellStart"/>
      <w:r w:rsidRPr="0014374F">
        <w:t>Årleg</w:t>
      </w:r>
      <w:proofErr w:type="spellEnd"/>
      <w:r w:rsidRPr="0014374F">
        <w:t xml:space="preserve"> pensjon </w:t>
      </w:r>
      <w:proofErr w:type="spellStart"/>
      <w:r w:rsidRPr="0014374F">
        <w:t>utgjer</w:t>
      </w:r>
      <w:proofErr w:type="spellEnd"/>
      <w:r w:rsidRPr="0014374F">
        <w:t xml:space="preserve"> 0,91 pst. av G per </w:t>
      </w:r>
      <w:proofErr w:type="spellStart"/>
      <w:r w:rsidRPr="0014374F">
        <w:t>fartsmånad</w:t>
      </w:r>
      <w:proofErr w:type="spellEnd"/>
      <w:r w:rsidRPr="0014374F">
        <w:t xml:space="preserve"> for overordna </w:t>
      </w:r>
      <w:proofErr w:type="spellStart"/>
      <w:r w:rsidRPr="0014374F">
        <w:t>arbeidstakar</w:t>
      </w:r>
      <w:proofErr w:type="spellEnd"/>
      <w:r w:rsidRPr="0014374F">
        <w:t xml:space="preserve"> og 0,76 pst. av G for underordna </w:t>
      </w:r>
      <w:proofErr w:type="spellStart"/>
      <w:r w:rsidRPr="0014374F">
        <w:t>arbeidstakar</w:t>
      </w:r>
      <w:proofErr w:type="spellEnd"/>
      <w:r w:rsidRPr="0014374F">
        <w:t xml:space="preserve"> (0,65 pst. av G for fartstid før 1. mai 1993). Pensjonen blir ytt fullt ut ved sida av eventuell alderspensjon </w:t>
      </w:r>
      <w:proofErr w:type="spellStart"/>
      <w:r w:rsidRPr="0014374F">
        <w:t>frå</w:t>
      </w:r>
      <w:proofErr w:type="spellEnd"/>
      <w:r w:rsidRPr="0014374F">
        <w:t xml:space="preserve"> folketrygda. Alderspensjon under utbetaling blir regulert som alderspensjon </w:t>
      </w:r>
      <w:proofErr w:type="spellStart"/>
      <w:r w:rsidRPr="0014374F">
        <w:t>frå</w:t>
      </w:r>
      <w:proofErr w:type="spellEnd"/>
      <w:r w:rsidRPr="0014374F">
        <w:t xml:space="preserve"> folketrygda. Det blir utbetalt </w:t>
      </w:r>
      <w:proofErr w:type="spellStart"/>
      <w:r w:rsidRPr="0014374F">
        <w:t>eit</w:t>
      </w:r>
      <w:proofErr w:type="spellEnd"/>
      <w:r w:rsidRPr="0014374F">
        <w:t xml:space="preserve"> </w:t>
      </w:r>
      <w:proofErr w:type="spellStart"/>
      <w:r w:rsidRPr="0014374F">
        <w:t>eingongsbeløp</w:t>
      </w:r>
      <w:proofErr w:type="spellEnd"/>
      <w:r w:rsidRPr="0014374F">
        <w:t xml:space="preserve"> (tilbakebetaling av pensjonsavgift) etter </w:t>
      </w:r>
      <w:proofErr w:type="spellStart"/>
      <w:r w:rsidRPr="0014374F">
        <w:t>nærmare</w:t>
      </w:r>
      <w:proofErr w:type="spellEnd"/>
      <w:r w:rsidRPr="0014374F">
        <w:t xml:space="preserve"> </w:t>
      </w:r>
      <w:proofErr w:type="spellStart"/>
      <w:r w:rsidRPr="0014374F">
        <w:t>reglar</w:t>
      </w:r>
      <w:proofErr w:type="spellEnd"/>
      <w:r w:rsidRPr="0014374F">
        <w:t xml:space="preserve"> for </w:t>
      </w:r>
      <w:proofErr w:type="spellStart"/>
      <w:r w:rsidRPr="0014374F">
        <w:t>personar</w:t>
      </w:r>
      <w:proofErr w:type="spellEnd"/>
      <w:r w:rsidRPr="0014374F">
        <w:t xml:space="preserve"> som </w:t>
      </w:r>
      <w:proofErr w:type="spellStart"/>
      <w:r w:rsidRPr="0014374F">
        <w:t>ikkje</w:t>
      </w:r>
      <w:proofErr w:type="spellEnd"/>
      <w:r w:rsidRPr="0014374F">
        <w:t xml:space="preserve"> har opptent nok fartstid til å få </w:t>
      </w:r>
      <w:r w:rsidRPr="0014374F">
        <w:lastRenderedPageBreak/>
        <w:t xml:space="preserve">pensjon. Det kan </w:t>
      </w:r>
      <w:proofErr w:type="spellStart"/>
      <w:r w:rsidRPr="0014374F">
        <w:t>ytast</w:t>
      </w:r>
      <w:proofErr w:type="spellEnd"/>
      <w:r w:rsidRPr="0014374F">
        <w:t xml:space="preserve"> </w:t>
      </w:r>
      <w:proofErr w:type="spellStart"/>
      <w:r w:rsidRPr="0014374F">
        <w:t>eit</w:t>
      </w:r>
      <w:proofErr w:type="spellEnd"/>
      <w:r w:rsidRPr="0014374F">
        <w:t xml:space="preserve"> pensjonstillegg til </w:t>
      </w:r>
      <w:proofErr w:type="spellStart"/>
      <w:r w:rsidRPr="0014374F">
        <w:t>personar</w:t>
      </w:r>
      <w:proofErr w:type="spellEnd"/>
      <w:r w:rsidRPr="0014374F">
        <w:t xml:space="preserve"> som har minst tre års fartstid </w:t>
      </w:r>
      <w:proofErr w:type="spellStart"/>
      <w:r w:rsidRPr="0014374F">
        <w:t>dei</w:t>
      </w:r>
      <w:proofErr w:type="spellEnd"/>
      <w:r w:rsidRPr="0014374F">
        <w:t xml:space="preserve"> siste fem </w:t>
      </w:r>
      <w:proofErr w:type="spellStart"/>
      <w:r w:rsidRPr="0014374F">
        <w:t>åra</w:t>
      </w:r>
      <w:proofErr w:type="spellEnd"/>
      <w:r w:rsidRPr="0014374F">
        <w:t xml:space="preserve"> før </w:t>
      </w:r>
      <w:proofErr w:type="spellStart"/>
      <w:r w:rsidRPr="0014374F">
        <w:t>dei</w:t>
      </w:r>
      <w:proofErr w:type="spellEnd"/>
      <w:r w:rsidRPr="0014374F">
        <w:t xml:space="preserve"> går av med pensjon.</w:t>
      </w:r>
    </w:p>
    <w:p w14:paraId="400757BC" w14:textId="77777777" w:rsidR="009124C3" w:rsidRPr="0014374F" w:rsidRDefault="009124C3" w:rsidP="0014374F">
      <w:r w:rsidRPr="0014374F">
        <w:t xml:space="preserve">Pensjonen </w:t>
      </w:r>
      <w:proofErr w:type="spellStart"/>
      <w:r w:rsidRPr="0014374F">
        <w:t>frå</w:t>
      </w:r>
      <w:proofErr w:type="spellEnd"/>
      <w:r w:rsidRPr="0014374F">
        <w:t xml:space="preserve"> pensjonsordninga for </w:t>
      </w:r>
      <w:proofErr w:type="spellStart"/>
      <w:r w:rsidRPr="0014374F">
        <w:t>arbeidstakarar</w:t>
      </w:r>
      <w:proofErr w:type="spellEnd"/>
      <w:r w:rsidRPr="0014374F">
        <w:t xml:space="preserve"> til sjøs fell bort dersom pensjonisten får </w:t>
      </w:r>
      <w:proofErr w:type="spellStart"/>
      <w:r w:rsidRPr="0014374F">
        <w:t>arbeidsavklaringspengar</w:t>
      </w:r>
      <w:proofErr w:type="spellEnd"/>
      <w:r w:rsidRPr="0014374F">
        <w:t xml:space="preserve"> eller uføretrygd </w:t>
      </w:r>
      <w:proofErr w:type="spellStart"/>
      <w:r w:rsidRPr="0014374F">
        <w:t>frå</w:t>
      </w:r>
      <w:proofErr w:type="spellEnd"/>
      <w:r w:rsidRPr="0014374F">
        <w:t xml:space="preserve"> folketrygda for full uførleik. Er ytinga </w:t>
      </w:r>
      <w:proofErr w:type="spellStart"/>
      <w:r w:rsidRPr="0014374F">
        <w:t>frå</w:t>
      </w:r>
      <w:proofErr w:type="spellEnd"/>
      <w:r w:rsidRPr="0014374F">
        <w:t xml:space="preserve"> folketrygda gradert, fell </w:t>
      </w:r>
      <w:proofErr w:type="spellStart"/>
      <w:r w:rsidRPr="0014374F">
        <w:t>ein</w:t>
      </w:r>
      <w:proofErr w:type="spellEnd"/>
      <w:r w:rsidRPr="0014374F">
        <w:t xml:space="preserve"> </w:t>
      </w:r>
      <w:proofErr w:type="spellStart"/>
      <w:r w:rsidRPr="0014374F">
        <w:t>tilsvarande</w:t>
      </w:r>
      <w:proofErr w:type="spellEnd"/>
      <w:r w:rsidRPr="0014374F">
        <w:t xml:space="preserve"> del av pensjonen </w:t>
      </w:r>
      <w:proofErr w:type="spellStart"/>
      <w:r w:rsidRPr="0014374F">
        <w:t>frå</w:t>
      </w:r>
      <w:proofErr w:type="spellEnd"/>
      <w:r w:rsidRPr="0014374F">
        <w:t xml:space="preserve"> pensjonsordninga bort. </w:t>
      </w:r>
      <w:proofErr w:type="spellStart"/>
      <w:r w:rsidRPr="0014374F">
        <w:t>Tilsvarande</w:t>
      </w:r>
      <w:proofErr w:type="spellEnd"/>
      <w:r w:rsidRPr="0014374F">
        <w:t xml:space="preserve"> gjeld dersom pensjonisten får avtalefesta pensjon i </w:t>
      </w:r>
      <w:proofErr w:type="spellStart"/>
      <w:r w:rsidRPr="0014374F">
        <w:t>offentleg</w:t>
      </w:r>
      <w:proofErr w:type="spellEnd"/>
      <w:r w:rsidRPr="0014374F">
        <w:t xml:space="preserve"> sektor fram til pensjonisten fyller 65 år.</w:t>
      </w:r>
    </w:p>
    <w:p w14:paraId="74BD97D8" w14:textId="77777777" w:rsidR="009124C3" w:rsidRPr="0014374F" w:rsidRDefault="009124C3" w:rsidP="0014374F">
      <w:proofErr w:type="spellStart"/>
      <w:r w:rsidRPr="0014374F">
        <w:t>Personar</w:t>
      </w:r>
      <w:proofErr w:type="spellEnd"/>
      <w:r w:rsidRPr="0014374F">
        <w:t xml:space="preserve"> som fell inn under den nye ordninga, må ha tre års </w:t>
      </w:r>
      <w:proofErr w:type="spellStart"/>
      <w:r w:rsidRPr="0014374F">
        <w:t>opptening</w:t>
      </w:r>
      <w:proofErr w:type="spellEnd"/>
      <w:r w:rsidRPr="0014374F">
        <w:t xml:space="preserve"> for å få rett til pensjon. Pensjonen blir tent opp til ei </w:t>
      </w:r>
      <w:proofErr w:type="spellStart"/>
      <w:r w:rsidRPr="0014374F">
        <w:t>pensjonsbehaldning</w:t>
      </w:r>
      <w:proofErr w:type="spellEnd"/>
      <w:r w:rsidRPr="0014374F">
        <w:t xml:space="preserve"> med 6,3 pst. av eiga inntekt opp til </w:t>
      </w:r>
      <w:proofErr w:type="spellStart"/>
      <w:r w:rsidRPr="0014374F">
        <w:t>eit</w:t>
      </w:r>
      <w:proofErr w:type="spellEnd"/>
      <w:r w:rsidRPr="0014374F">
        <w:t xml:space="preserve"> tak på 12 G. Det er fleksible og nøytrale </w:t>
      </w:r>
      <w:proofErr w:type="spellStart"/>
      <w:r w:rsidRPr="0014374F">
        <w:t>reglar</w:t>
      </w:r>
      <w:proofErr w:type="spellEnd"/>
      <w:r w:rsidRPr="0014374F">
        <w:t xml:space="preserve"> for uttak av pensjon. </w:t>
      </w:r>
      <w:proofErr w:type="spellStart"/>
      <w:r w:rsidRPr="0014374F">
        <w:t>Tidlegaste</w:t>
      </w:r>
      <w:proofErr w:type="spellEnd"/>
      <w:r w:rsidRPr="0014374F">
        <w:t xml:space="preserve"> nedre uttaksalder er 62 år. Pensjon kan </w:t>
      </w:r>
      <w:proofErr w:type="spellStart"/>
      <w:r w:rsidRPr="0014374F">
        <w:t>takast</w:t>
      </w:r>
      <w:proofErr w:type="spellEnd"/>
      <w:r w:rsidRPr="0014374F">
        <w:t xml:space="preserve"> ut i perioden mellom 62 og 70 år og blir utbetalt i perioden mellom 62 og 80 år. Det er </w:t>
      </w:r>
      <w:proofErr w:type="spellStart"/>
      <w:r w:rsidRPr="0014374F">
        <w:t>ein</w:t>
      </w:r>
      <w:proofErr w:type="spellEnd"/>
      <w:r w:rsidRPr="0014374F">
        <w:t xml:space="preserve"> minste utbetalingsperiode på sju år. </w:t>
      </w:r>
      <w:proofErr w:type="spellStart"/>
      <w:r w:rsidRPr="0014374F">
        <w:t>Ein</w:t>
      </w:r>
      <w:proofErr w:type="spellEnd"/>
      <w:r w:rsidRPr="0014374F">
        <w:t xml:space="preserve"> kan kombinere uttak av pensjon med å </w:t>
      </w:r>
      <w:proofErr w:type="spellStart"/>
      <w:r w:rsidRPr="0014374F">
        <w:t>halde</w:t>
      </w:r>
      <w:proofErr w:type="spellEnd"/>
      <w:r w:rsidRPr="0014374F">
        <w:t xml:space="preserve"> fram med å arbeide. Slikt framhald av arbeid i ordninga gir </w:t>
      </w:r>
      <w:proofErr w:type="spellStart"/>
      <w:r w:rsidRPr="0014374F">
        <w:t>opptening</w:t>
      </w:r>
      <w:proofErr w:type="spellEnd"/>
      <w:r w:rsidRPr="0014374F">
        <w:t xml:space="preserve"> av pensjon fram til </w:t>
      </w:r>
      <w:proofErr w:type="spellStart"/>
      <w:r w:rsidRPr="0014374F">
        <w:t>ein</w:t>
      </w:r>
      <w:proofErr w:type="spellEnd"/>
      <w:r w:rsidRPr="0014374F">
        <w:t xml:space="preserve"> fyller 70 år. Uttak av pensjon kan og </w:t>
      </w:r>
      <w:proofErr w:type="spellStart"/>
      <w:r w:rsidRPr="0014374F">
        <w:t>kombinerast</w:t>
      </w:r>
      <w:proofErr w:type="spellEnd"/>
      <w:r w:rsidRPr="0014374F">
        <w:t xml:space="preserve"> med uttak av pensjon </w:t>
      </w:r>
      <w:proofErr w:type="spellStart"/>
      <w:r w:rsidRPr="0014374F">
        <w:t>frå</w:t>
      </w:r>
      <w:proofErr w:type="spellEnd"/>
      <w:r w:rsidRPr="0014374F">
        <w:t xml:space="preserve"> andre </w:t>
      </w:r>
      <w:proofErr w:type="spellStart"/>
      <w:r w:rsidRPr="0014374F">
        <w:t>ordningar</w:t>
      </w:r>
      <w:proofErr w:type="spellEnd"/>
      <w:r w:rsidRPr="0014374F">
        <w:t>.</w:t>
      </w:r>
    </w:p>
    <w:p w14:paraId="28771D6D" w14:textId="77777777" w:rsidR="009124C3" w:rsidRPr="0014374F" w:rsidRDefault="009124C3" w:rsidP="0014374F">
      <w:pPr>
        <w:pStyle w:val="Undertittel"/>
      </w:pPr>
      <w:r w:rsidRPr="0014374F">
        <w:t xml:space="preserve">Rapport, </w:t>
      </w:r>
      <w:proofErr w:type="spellStart"/>
      <w:r w:rsidRPr="0014374F">
        <w:t>strategiar</w:t>
      </w:r>
      <w:proofErr w:type="spellEnd"/>
      <w:r w:rsidRPr="0014374F">
        <w:t xml:space="preserve"> og tiltak for 2025</w:t>
      </w:r>
    </w:p>
    <w:p w14:paraId="7CB09E0F" w14:textId="77777777" w:rsidR="009124C3" w:rsidRPr="0014374F" w:rsidRDefault="009124C3" w:rsidP="0014374F">
      <w:proofErr w:type="spellStart"/>
      <w:r w:rsidRPr="0014374F">
        <w:t>Hovudprioriteringane</w:t>
      </w:r>
      <w:proofErr w:type="spellEnd"/>
      <w:r w:rsidRPr="0014374F">
        <w:t xml:space="preserve"> for Maritim pensjonskasse er å sikre at </w:t>
      </w:r>
      <w:proofErr w:type="spellStart"/>
      <w:r w:rsidRPr="0014374F">
        <w:t>dei</w:t>
      </w:r>
      <w:proofErr w:type="spellEnd"/>
      <w:r w:rsidRPr="0014374F">
        <w:t xml:space="preserve"> som har rett til det, får pensjon til rett tid, yte god service til medlemmer og </w:t>
      </w:r>
      <w:proofErr w:type="spellStart"/>
      <w:r w:rsidRPr="0014374F">
        <w:t>kundar</w:t>
      </w:r>
      <w:proofErr w:type="spellEnd"/>
      <w:r w:rsidRPr="0014374F">
        <w:t xml:space="preserve">, forvalte reguleringsfondet til ordninga og </w:t>
      </w:r>
      <w:proofErr w:type="spellStart"/>
      <w:r w:rsidRPr="0014374F">
        <w:t>dessutan</w:t>
      </w:r>
      <w:proofErr w:type="spellEnd"/>
      <w:r w:rsidRPr="0014374F">
        <w:t xml:space="preserve"> gjennomføre </w:t>
      </w:r>
      <w:proofErr w:type="spellStart"/>
      <w:r w:rsidRPr="0014374F">
        <w:t>løpande</w:t>
      </w:r>
      <w:proofErr w:type="spellEnd"/>
      <w:r w:rsidRPr="0014374F">
        <w:t xml:space="preserve"> og langsiktige </w:t>
      </w:r>
      <w:proofErr w:type="spellStart"/>
      <w:r w:rsidRPr="0014374F">
        <w:t>analysar</w:t>
      </w:r>
      <w:proofErr w:type="spellEnd"/>
      <w:r w:rsidRPr="0014374F">
        <w:t xml:space="preserve"> av den økonomiske situasjonen for ordninga. Maritim pensjonskasse har hatt god måloppnåing på </w:t>
      </w:r>
      <w:proofErr w:type="spellStart"/>
      <w:r w:rsidRPr="0014374F">
        <w:t>dagleg</w:t>
      </w:r>
      <w:proofErr w:type="spellEnd"/>
      <w:r w:rsidRPr="0014374F">
        <w:t xml:space="preserve"> drift i 2023 og legg vekt på god og effektiv administrasjon og </w:t>
      </w:r>
      <w:proofErr w:type="spellStart"/>
      <w:r w:rsidRPr="0014374F">
        <w:t>brukarservice</w:t>
      </w:r>
      <w:proofErr w:type="spellEnd"/>
      <w:r w:rsidRPr="0014374F">
        <w:t xml:space="preserve"> og på forenkling og fornying. </w:t>
      </w:r>
      <w:proofErr w:type="spellStart"/>
      <w:r w:rsidRPr="0014374F">
        <w:t>Verksemda</w:t>
      </w:r>
      <w:proofErr w:type="spellEnd"/>
      <w:r w:rsidRPr="0014374F">
        <w:t xml:space="preserve"> har </w:t>
      </w:r>
      <w:proofErr w:type="spellStart"/>
      <w:r w:rsidRPr="0014374F">
        <w:t>høg</w:t>
      </w:r>
      <w:proofErr w:type="spellEnd"/>
      <w:r w:rsidRPr="0014374F">
        <w:t xml:space="preserve"> grad av automatisering, med nettbaserte </w:t>
      </w:r>
      <w:proofErr w:type="spellStart"/>
      <w:r w:rsidRPr="0014374F">
        <w:t>sjølvbeteningsløysingar</w:t>
      </w:r>
      <w:proofErr w:type="spellEnd"/>
      <w:r w:rsidRPr="0014374F">
        <w:t xml:space="preserve"> for </w:t>
      </w:r>
      <w:proofErr w:type="spellStart"/>
      <w:r w:rsidRPr="0014374F">
        <w:t>kundar</w:t>
      </w:r>
      <w:proofErr w:type="spellEnd"/>
      <w:r w:rsidRPr="0014374F">
        <w:t xml:space="preserve"> og medlemmer.</w:t>
      </w:r>
    </w:p>
    <w:p w14:paraId="1EAC9FE2" w14:textId="77777777" w:rsidR="009124C3" w:rsidRPr="0014374F" w:rsidRDefault="009124C3" w:rsidP="0014374F">
      <w:r w:rsidRPr="0014374F">
        <w:t xml:space="preserve">Etter </w:t>
      </w:r>
      <w:proofErr w:type="spellStart"/>
      <w:r w:rsidRPr="0014374F">
        <w:t>ein</w:t>
      </w:r>
      <w:proofErr w:type="spellEnd"/>
      <w:r w:rsidRPr="0014374F">
        <w:t xml:space="preserve"> lengre periode der Maritim pensjonskasse har retta nødvendig </w:t>
      </w:r>
      <w:proofErr w:type="spellStart"/>
      <w:r w:rsidRPr="0014374F">
        <w:t>merksemd</w:t>
      </w:r>
      <w:proofErr w:type="spellEnd"/>
      <w:r w:rsidRPr="0014374F">
        <w:t xml:space="preserve"> mot interne </w:t>
      </w:r>
      <w:proofErr w:type="spellStart"/>
      <w:r w:rsidRPr="0014374F">
        <w:t>systemløysingar</w:t>
      </w:r>
      <w:proofErr w:type="spellEnd"/>
      <w:r w:rsidRPr="0014374F">
        <w:t xml:space="preserve">, viser kunde- og medlemsundersøkinga at det </w:t>
      </w:r>
      <w:proofErr w:type="spellStart"/>
      <w:r w:rsidRPr="0014374F">
        <w:t>no</w:t>
      </w:r>
      <w:proofErr w:type="spellEnd"/>
      <w:r w:rsidRPr="0014374F">
        <w:t xml:space="preserve"> er behov for tiltak som kan </w:t>
      </w:r>
      <w:proofErr w:type="spellStart"/>
      <w:r w:rsidRPr="0014374F">
        <w:t>gjere</w:t>
      </w:r>
      <w:proofErr w:type="spellEnd"/>
      <w:r w:rsidRPr="0014374F">
        <w:t xml:space="preserve"> </w:t>
      </w:r>
      <w:proofErr w:type="spellStart"/>
      <w:r w:rsidRPr="0014374F">
        <w:t>kundane</w:t>
      </w:r>
      <w:proofErr w:type="spellEnd"/>
      <w:r w:rsidRPr="0014374F">
        <w:t xml:space="preserve"> og medlemmene </w:t>
      </w:r>
      <w:proofErr w:type="spellStart"/>
      <w:r w:rsidRPr="0014374F">
        <w:t>meir</w:t>
      </w:r>
      <w:proofErr w:type="spellEnd"/>
      <w:r w:rsidRPr="0014374F">
        <w:t xml:space="preserve"> nøgde med Maritim pensjonskasse. Slike tiltak </w:t>
      </w:r>
      <w:proofErr w:type="spellStart"/>
      <w:r w:rsidRPr="0014374F">
        <w:t>omfattar</w:t>
      </w:r>
      <w:proofErr w:type="spellEnd"/>
      <w:r w:rsidRPr="0014374F">
        <w:t xml:space="preserve"> både det å gi </w:t>
      </w:r>
      <w:proofErr w:type="spellStart"/>
      <w:r w:rsidRPr="0014374F">
        <w:t>opptenande</w:t>
      </w:r>
      <w:proofErr w:type="spellEnd"/>
      <w:r w:rsidRPr="0014374F">
        <w:t xml:space="preserve"> medlemmer </w:t>
      </w:r>
      <w:proofErr w:type="spellStart"/>
      <w:r w:rsidRPr="0014374F">
        <w:t>meir</w:t>
      </w:r>
      <w:proofErr w:type="spellEnd"/>
      <w:r w:rsidRPr="0014374F">
        <w:t xml:space="preserve"> informasjon om </w:t>
      </w:r>
      <w:proofErr w:type="spellStart"/>
      <w:r w:rsidRPr="0014374F">
        <w:t>rettane</w:t>
      </w:r>
      <w:proofErr w:type="spellEnd"/>
      <w:r w:rsidRPr="0014374F">
        <w:t xml:space="preserve"> </w:t>
      </w:r>
      <w:proofErr w:type="spellStart"/>
      <w:r w:rsidRPr="0014374F">
        <w:t>deira</w:t>
      </w:r>
      <w:proofErr w:type="spellEnd"/>
      <w:r w:rsidRPr="0014374F">
        <w:t xml:space="preserve"> og det å sørge for ei </w:t>
      </w:r>
      <w:proofErr w:type="spellStart"/>
      <w:r w:rsidRPr="0014374F">
        <w:t>forbetra</w:t>
      </w:r>
      <w:proofErr w:type="spellEnd"/>
      <w:r w:rsidRPr="0014374F">
        <w:t xml:space="preserve"> brukaroppleving i </w:t>
      </w:r>
      <w:proofErr w:type="spellStart"/>
      <w:r w:rsidRPr="0014374F">
        <w:t>portalar</w:t>
      </w:r>
      <w:proofErr w:type="spellEnd"/>
      <w:r w:rsidRPr="0014374F">
        <w:t>.</w:t>
      </w:r>
    </w:p>
    <w:p w14:paraId="5F7E7372" w14:textId="77777777" w:rsidR="009124C3" w:rsidRPr="0014374F" w:rsidRDefault="009124C3" w:rsidP="0014374F">
      <w:r w:rsidRPr="0014374F">
        <w:t xml:space="preserve">Pensjonsordninga hadde </w:t>
      </w:r>
      <w:proofErr w:type="spellStart"/>
      <w:r w:rsidRPr="0014374F">
        <w:t>eit</w:t>
      </w:r>
      <w:proofErr w:type="spellEnd"/>
      <w:r w:rsidRPr="0014374F">
        <w:t xml:space="preserve"> </w:t>
      </w:r>
      <w:proofErr w:type="spellStart"/>
      <w:r w:rsidRPr="0014374F">
        <w:t>overskot</w:t>
      </w:r>
      <w:proofErr w:type="spellEnd"/>
      <w:r w:rsidRPr="0014374F">
        <w:t xml:space="preserve"> i 2023 på 185 mill. kroner, som er tilførte reguleringsfondet. Reguleringsfondet var ved utgangen av 2023 på om lag 700 mill. kroner. </w:t>
      </w:r>
      <w:proofErr w:type="spellStart"/>
      <w:r w:rsidRPr="0014374F">
        <w:t>Pensjonsforpliktingane</w:t>
      </w:r>
      <w:proofErr w:type="spellEnd"/>
      <w:r w:rsidRPr="0014374F">
        <w:t xml:space="preserve"> til ordninga er på om lag 21 mrd. kroner. Styret i Maritim pensjonskasse </w:t>
      </w:r>
      <w:proofErr w:type="spellStart"/>
      <w:r w:rsidRPr="0014374F">
        <w:t>fastset</w:t>
      </w:r>
      <w:proofErr w:type="spellEnd"/>
      <w:r w:rsidRPr="0014374F">
        <w:t xml:space="preserve"> reglementet for forvaltning av reguleringsfondet i samsvar med instruksen departementet har gitt styret.</w:t>
      </w:r>
    </w:p>
    <w:p w14:paraId="111FCE29" w14:textId="77777777" w:rsidR="009124C3" w:rsidRPr="0014374F" w:rsidRDefault="009124C3" w:rsidP="0014374F">
      <w:r w:rsidRPr="0014374F">
        <w:t xml:space="preserve">Økonomien i ordninga er knytt til den generelle sysselsettingssituasjonen for </w:t>
      </w:r>
      <w:proofErr w:type="spellStart"/>
      <w:r w:rsidRPr="0014374F">
        <w:t>arbeidstakarar</w:t>
      </w:r>
      <w:proofErr w:type="spellEnd"/>
      <w:r w:rsidRPr="0014374F">
        <w:t xml:space="preserve"> til sjøs og offshorepersonell om bord på norske og </w:t>
      </w:r>
      <w:proofErr w:type="spellStart"/>
      <w:r w:rsidRPr="0014374F">
        <w:t>utanlandske</w:t>
      </w:r>
      <w:proofErr w:type="spellEnd"/>
      <w:r w:rsidRPr="0014374F">
        <w:t xml:space="preserve"> skip og </w:t>
      </w:r>
      <w:proofErr w:type="spellStart"/>
      <w:r w:rsidRPr="0014374F">
        <w:t>installasjonar</w:t>
      </w:r>
      <w:proofErr w:type="spellEnd"/>
      <w:r w:rsidRPr="0014374F">
        <w:t xml:space="preserve"> som blir disponerte av norske </w:t>
      </w:r>
      <w:proofErr w:type="spellStart"/>
      <w:r w:rsidRPr="0014374F">
        <w:t>reiarlag</w:t>
      </w:r>
      <w:proofErr w:type="spellEnd"/>
      <w:r w:rsidRPr="0014374F">
        <w:t xml:space="preserve">, </w:t>
      </w:r>
      <w:proofErr w:type="spellStart"/>
      <w:r w:rsidRPr="0014374F">
        <w:t>noko</w:t>
      </w:r>
      <w:proofErr w:type="spellEnd"/>
      <w:r w:rsidRPr="0014374F">
        <w:t xml:space="preserve"> som igjen har </w:t>
      </w:r>
      <w:proofErr w:type="spellStart"/>
      <w:r w:rsidRPr="0014374F">
        <w:t>samanheng</w:t>
      </w:r>
      <w:proofErr w:type="spellEnd"/>
      <w:r w:rsidRPr="0014374F">
        <w:t xml:space="preserve"> med rammevilkåra for norsk skipsfart og </w:t>
      </w:r>
      <w:proofErr w:type="spellStart"/>
      <w:r w:rsidRPr="0014374F">
        <w:t>offshoreverksemd</w:t>
      </w:r>
      <w:proofErr w:type="spellEnd"/>
      <w:r w:rsidRPr="0014374F">
        <w:t xml:space="preserve">. Om lag halvparten av den aktive medlemsmassen er sysselsett </w:t>
      </w:r>
      <w:proofErr w:type="spellStart"/>
      <w:r w:rsidRPr="0014374F">
        <w:t>innanfor</w:t>
      </w:r>
      <w:proofErr w:type="spellEnd"/>
      <w:r w:rsidRPr="0014374F">
        <w:t xml:space="preserve"> offshoresektoren.</w:t>
      </w:r>
    </w:p>
    <w:p w14:paraId="0C34A409" w14:textId="77777777" w:rsidR="009124C3" w:rsidRPr="0014374F" w:rsidRDefault="009124C3" w:rsidP="0014374F">
      <w:r w:rsidRPr="0014374F">
        <w:t xml:space="preserve">Ifølge </w:t>
      </w:r>
      <w:proofErr w:type="spellStart"/>
      <w:r w:rsidRPr="0014374F">
        <w:t>prognosane</w:t>
      </w:r>
      <w:proofErr w:type="spellEnd"/>
      <w:r w:rsidRPr="0014374F">
        <w:t xml:space="preserve"> til Maritim pensjonskasse vil inntektene til ordninga </w:t>
      </w:r>
      <w:proofErr w:type="spellStart"/>
      <w:r w:rsidRPr="0014374F">
        <w:t>dei</w:t>
      </w:r>
      <w:proofErr w:type="spellEnd"/>
      <w:r w:rsidRPr="0014374F">
        <w:t xml:space="preserve"> neste åra overstige utgiftene, slik at reguleringsfondet vil bli bygd </w:t>
      </w:r>
      <w:proofErr w:type="spellStart"/>
      <w:r w:rsidRPr="0014374F">
        <w:t>ytterlegare</w:t>
      </w:r>
      <w:proofErr w:type="spellEnd"/>
      <w:r w:rsidRPr="0014374F">
        <w:t xml:space="preserve"> opp. Men inntektene til ordninga er </w:t>
      </w:r>
      <w:r w:rsidRPr="0014374F">
        <w:lastRenderedPageBreak/>
        <w:t xml:space="preserve">usikre, mellom anna som følge av uvisse om den framtidige medlemsmassen. Ifølge Maritim pensjonskasse vil for eksempel </w:t>
      </w:r>
      <w:proofErr w:type="spellStart"/>
      <w:r w:rsidRPr="0014374F">
        <w:t>ein</w:t>
      </w:r>
      <w:proofErr w:type="spellEnd"/>
      <w:r w:rsidRPr="0014374F">
        <w:t xml:space="preserve"> lineær medlemsreduksjon på totalt 7 000 medlemmer (23 pst.) i løpet av </w:t>
      </w:r>
      <w:proofErr w:type="spellStart"/>
      <w:r w:rsidRPr="0014374F">
        <w:t>ein</w:t>
      </w:r>
      <w:proofErr w:type="spellEnd"/>
      <w:r w:rsidRPr="0014374F">
        <w:t xml:space="preserve"> femårsperiode føre til at reguleringsfondet går i null. Basert på oppdaterte </w:t>
      </w:r>
      <w:proofErr w:type="spellStart"/>
      <w:r w:rsidRPr="0014374F">
        <w:t>prognosar</w:t>
      </w:r>
      <w:proofErr w:type="spellEnd"/>
      <w:r w:rsidRPr="0014374F">
        <w:t xml:space="preserve"> er dette likevel </w:t>
      </w:r>
      <w:proofErr w:type="spellStart"/>
      <w:r w:rsidRPr="0014374F">
        <w:t>eit</w:t>
      </w:r>
      <w:proofErr w:type="spellEnd"/>
      <w:r w:rsidRPr="0014374F">
        <w:t xml:space="preserve"> lite </w:t>
      </w:r>
      <w:proofErr w:type="spellStart"/>
      <w:r w:rsidRPr="0014374F">
        <w:t>sannsynleg</w:t>
      </w:r>
      <w:proofErr w:type="spellEnd"/>
      <w:r w:rsidRPr="0014374F">
        <w:t xml:space="preserve"> scenario.</w:t>
      </w:r>
    </w:p>
    <w:p w14:paraId="5A859607" w14:textId="77777777" w:rsidR="009124C3" w:rsidRPr="0014374F" w:rsidRDefault="009124C3" w:rsidP="0014374F">
      <w:proofErr w:type="spellStart"/>
      <w:r w:rsidRPr="0014374F">
        <w:t>Verksemda</w:t>
      </w:r>
      <w:proofErr w:type="spellEnd"/>
      <w:r w:rsidRPr="0014374F">
        <w:t xml:space="preserve"> har hatt ei </w:t>
      </w:r>
      <w:proofErr w:type="spellStart"/>
      <w:r w:rsidRPr="0014374F">
        <w:t>tilknyting</w:t>
      </w:r>
      <w:proofErr w:type="spellEnd"/>
      <w:r w:rsidRPr="0014374F">
        <w:t xml:space="preserve"> til staten </w:t>
      </w:r>
      <w:proofErr w:type="spellStart"/>
      <w:r w:rsidRPr="0014374F">
        <w:t>sidan</w:t>
      </w:r>
      <w:proofErr w:type="spellEnd"/>
      <w:r w:rsidRPr="0014374F">
        <w:t xml:space="preserve"> opprettinga i 1948 og har </w:t>
      </w:r>
      <w:proofErr w:type="spellStart"/>
      <w:r w:rsidRPr="0014374F">
        <w:t>vore</w:t>
      </w:r>
      <w:proofErr w:type="spellEnd"/>
      <w:r w:rsidRPr="0014374F">
        <w:t xml:space="preserve"> </w:t>
      </w:r>
      <w:proofErr w:type="spellStart"/>
      <w:r w:rsidRPr="0014374F">
        <w:t>følgd</w:t>
      </w:r>
      <w:proofErr w:type="spellEnd"/>
      <w:r w:rsidRPr="0014374F">
        <w:t xml:space="preserve"> opp av departementet gjennom </w:t>
      </w:r>
      <w:proofErr w:type="spellStart"/>
      <w:r w:rsidRPr="0014374F">
        <w:t>ein</w:t>
      </w:r>
      <w:proofErr w:type="spellEnd"/>
      <w:r w:rsidRPr="0014374F">
        <w:t xml:space="preserve"> formalisert og dokumentert styringsdialog. Dette </w:t>
      </w:r>
      <w:proofErr w:type="spellStart"/>
      <w:r w:rsidRPr="0014374F">
        <w:t>inneber</w:t>
      </w:r>
      <w:proofErr w:type="spellEnd"/>
      <w:r w:rsidRPr="0014374F">
        <w:t xml:space="preserve"> at departementet utarbeider tildelingsbrev og instruks til Maritim pensjonskasse i tillegg til å gjennomføre etatsstyringsmøte.</w:t>
      </w:r>
    </w:p>
    <w:p w14:paraId="51D9838D" w14:textId="77777777" w:rsidR="009124C3" w:rsidRPr="0014374F" w:rsidRDefault="009124C3" w:rsidP="0014374F">
      <w:r w:rsidRPr="0014374F">
        <w:t xml:space="preserve">I 2023 har departementet hatt </w:t>
      </w:r>
      <w:proofErr w:type="gramStart"/>
      <w:r w:rsidRPr="0014374F">
        <w:t>to etatsstyringsmøte</w:t>
      </w:r>
      <w:proofErr w:type="gramEnd"/>
      <w:r w:rsidRPr="0014374F">
        <w:t xml:space="preserve"> med Maritim pensjonskasse, der også </w:t>
      </w:r>
      <w:proofErr w:type="spellStart"/>
      <w:r w:rsidRPr="0014374F">
        <w:t>styreleiaren</w:t>
      </w:r>
      <w:proofErr w:type="spellEnd"/>
      <w:r w:rsidRPr="0014374F">
        <w:t xml:space="preserve"> i Maritim pensjonskasse har deltatt. Sentrale område i styringsdialogen er økonomien til ordninga, rett pensjon og premie og </w:t>
      </w:r>
      <w:proofErr w:type="spellStart"/>
      <w:r w:rsidRPr="0014374F">
        <w:t>dessutan</w:t>
      </w:r>
      <w:proofErr w:type="spellEnd"/>
      <w:r w:rsidRPr="0014374F">
        <w:t xml:space="preserve"> </w:t>
      </w:r>
      <w:proofErr w:type="spellStart"/>
      <w:r w:rsidRPr="0014374F">
        <w:t>risikovurderingar</w:t>
      </w:r>
      <w:proofErr w:type="spellEnd"/>
      <w:r w:rsidRPr="0014374F">
        <w:t xml:space="preserve"> knytte til drifta og økonomien til ordninga.</w:t>
      </w:r>
    </w:p>
    <w:p w14:paraId="20989F7A" w14:textId="77777777" w:rsidR="009124C3" w:rsidRPr="0014374F" w:rsidRDefault="009124C3" w:rsidP="0014374F">
      <w:r w:rsidRPr="0014374F">
        <w:t xml:space="preserve">Riksrevisjonen reviderer Maritim pensjonskasse og hadde ingen </w:t>
      </w:r>
      <w:proofErr w:type="spellStart"/>
      <w:r w:rsidRPr="0014374F">
        <w:t>vesentlege</w:t>
      </w:r>
      <w:proofErr w:type="spellEnd"/>
      <w:r w:rsidRPr="0014374F">
        <w:t xml:space="preserve"> merknader til </w:t>
      </w:r>
      <w:proofErr w:type="spellStart"/>
      <w:r w:rsidRPr="0014374F">
        <w:t>rekneskapen</w:t>
      </w:r>
      <w:proofErr w:type="spellEnd"/>
      <w:r w:rsidRPr="0014374F">
        <w:t xml:space="preserve"> for 2023. Departementet er i gang med å vurdere kva slags </w:t>
      </w:r>
      <w:proofErr w:type="spellStart"/>
      <w:r w:rsidRPr="0014374F">
        <w:t>tilknyting</w:t>
      </w:r>
      <w:proofErr w:type="spellEnd"/>
      <w:r w:rsidRPr="0014374F">
        <w:t xml:space="preserve"> Maritim pensjonskasse skal ha til staten i framtida. </w:t>
      </w:r>
      <w:proofErr w:type="spellStart"/>
      <w:r w:rsidRPr="0014374F">
        <w:t>Vurderingane</w:t>
      </w:r>
      <w:proofErr w:type="spellEnd"/>
      <w:r w:rsidRPr="0014374F">
        <w:t xml:space="preserve"> departementet </w:t>
      </w:r>
      <w:proofErr w:type="spellStart"/>
      <w:r w:rsidRPr="0014374F">
        <w:t>gjer</w:t>
      </w:r>
      <w:proofErr w:type="spellEnd"/>
      <w:r w:rsidRPr="0014374F">
        <w:t xml:space="preserve">, er </w:t>
      </w:r>
      <w:proofErr w:type="spellStart"/>
      <w:r w:rsidRPr="0014374F">
        <w:t>omfattande</w:t>
      </w:r>
      <w:proofErr w:type="spellEnd"/>
      <w:r w:rsidRPr="0014374F">
        <w:t xml:space="preserve"> og har </w:t>
      </w:r>
      <w:proofErr w:type="spellStart"/>
      <w:r w:rsidRPr="0014374F">
        <w:t>nokre</w:t>
      </w:r>
      <w:proofErr w:type="spellEnd"/>
      <w:r w:rsidRPr="0014374F">
        <w:t xml:space="preserve"> års perspektiv. Direktoratet for forvaltning og økonomistyring har gitt departementet </w:t>
      </w:r>
      <w:proofErr w:type="spellStart"/>
      <w:r w:rsidRPr="0014374F">
        <w:t>fagleg</w:t>
      </w:r>
      <w:proofErr w:type="spellEnd"/>
      <w:r w:rsidRPr="0014374F">
        <w:t xml:space="preserve"> bistand i dette arbeidet. Departementet foreslår at dagens praksis og rammer for </w:t>
      </w:r>
      <w:proofErr w:type="spellStart"/>
      <w:r w:rsidRPr="0014374F">
        <w:t>verksemda</w:t>
      </w:r>
      <w:proofErr w:type="spellEnd"/>
      <w:r w:rsidRPr="0014374F">
        <w:t xml:space="preserve">, inkludert </w:t>
      </w:r>
      <w:proofErr w:type="spellStart"/>
      <w:r w:rsidRPr="0014374F">
        <w:t>rekneskap</w:t>
      </w:r>
      <w:proofErr w:type="spellEnd"/>
      <w:r w:rsidRPr="0014374F">
        <w:t xml:space="preserve"> og styringsdialog, blir </w:t>
      </w:r>
      <w:proofErr w:type="spellStart"/>
      <w:r w:rsidRPr="0014374F">
        <w:t>vidareførte</w:t>
      </w:r>
      <w:proofErr w:type="spellEnd"/>
      <w:r w:rsidRPr="0014374F">
        <w:t xml:space="preserve"> inntil </w:t>
      </w:r>
      <w:proofErr w:type="spellStart"/>
      <w:r w:rsidRPr="0014374F">
        <w:t>tilknytingsforma</w:t>
      </w:r>
      <w:proofErr w:type="spellEnd"/>
      <w:r w:rsidRPr="0014374F">
        <w:t xml:space="preserve"> er avklart. Departementet vil komme tilbake til Stortinget på eigna måte.</w:t>
      </w:r>
    </w:p>
    <w:p w14:paraId="1A2ACA56" w14:textId="77777777" w:rsidR="009124C3" w:rsidRPr="0014374F" w:rsidRDefault="009124C3" w:rsidP="0014374F">
      <w:pPr>
        <w:pStyle w:val="Undertittel"/>
      </w:pPr>
      <w:r w:rsidRPr="0014374F">
        <w:t>Budsjettforslag 2025</w:t>
      </w:r>
    </w:p>
    <w:p w14:paraId="76A115DD" w14:textId="77777777" w:rsidR="009124C3" w:rsidRPr="0014374F" w:rsidRDefault="009124C3" w:rsidP="0014374F">
      <w:pPr>
        <w:pStyle w:val="b-post"/>
      </w:pPr>
      <w:r w:rsidRPr="0014374F">
        <w:t xml:space="preserve">Post 70 </w:t>
      </w:r>
      <w:proofErr w:type="spellStart"/>
      <w:r w:rsidRPr="0014374F">
        <w:t>Tilskot</w:t>
      </w:r>
      <w:proofErr w:type="spellEnd"/>
    </w:p>
    <w:p w14:paraId="1CD0AA36"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med 0,4 mill. kroner på </w:t>
      </w:r>
      <w:proofErr w:type="spellStart"/>
      <w:r w:rsidRPr="0014374F">
        <w:t>kap</w:t>
      </w:r>
      <w:proofErr w:type="spellEnd"/>
      <w:r w:rsidRPr="0014374F">
        <w:t xml:space="preserve"> 664.</w:t>
      </w:r>
    </w:p>
    <w:p w14:paraId="0C1E94E4" w14:textId="77777777" w:rsidR="009124C3" w:rsidRPr="0014374F" w:rsidRDefault="009124C3" w:rsidP="0014374F">
      <w:r w:rsidRPr="0014374F">
        <w:t xml:space="preserve">Det er forventa at ordninga vil gå med </w:t>
      </w:r>
      <w:proofErr w:type="spellStart"/>
      <w:r w:rsidRPr="0014374F">
        <w:t>overskot</w:t>
      </w:r>
      <w:proofErr w:type="spellEnd"/>
      <w:r w:rsidRPr="0014374F">
        <w:t xml:space="preserve"> i 2024 og 2025. Dette </w:t>
      </w:r>
      <w:proofErr w:type="spellStart"/>
      <w:r w:rsidRPr="0014374F">
        <w:t>inneber</w:t>
      </w:r>
      <w:proofErr w:type="spellEnd"/>
      <w:r w:rsidRPr="0014374F">
        <w:t xml:space="preserve"> at reguleringsfondet vil </w:t>
      </w:r>
      <w:proofErr w:type="spellStart"/>
      <w:r w:rsidRPr="0014374F">
        <w:t>auke</w:t>
      </w:r>
      <w:proofErr w:type="spellEnd"/>
      <w:r w:rsidRPr="0014374F">
        <w:t xml:space="preserve"> </w:t>
      </w:r>
      <w:proofErr w:type="spellStart"/>
      <w:r w:rsidRPr="0014374F">
        <w:t>ytterlegare</w:t>
      </w:r>
      <w:proofErr w:type="spellEnd"/>
      <w:r w:rsidRPr="0014374F">
        <w:t xml:space="preserve">. </w:t>
      </w:r>
      <w:proofErr w:type="spellStart"/>
      <w:r w:rsidRPr="0014374F">
        <w:t>Statstilskotet</w:t>
      </w:r>
      <w:proofErr w:type="spellEnd"/>
      <w:r w:rsidRPr="0014374F">
        <w:t xml:space="preserve"> etter § 15 i lova er forventa å </w:t>
      </w:r>
      <w:proofErr w:type="spellStart"/>
      <w:r w:rsidRPr="0014374F">
        <w:t>utgjere</w:t>
      </w:r>
      <w:proofErr w:type="spellEnd"/>
      <w:r w:rsidRPr="0014374F">
        <w:t xml:space="preserve"> 18,4 mill. kroner. 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på om lag 600 og ei </w:t>
      </w:r>
      <w:proofErr w:type="spellStart"/>
      <w:r w:rsidRPr="0014374F">
        <w:t>gjennomsnittleg</w:t>
      </w:r>
      <w:proofErr w:type="spellEnd"/>
      <w:r w:rsidRPr="0014374F">
        <w:t xml:space="preserve"> </w:t>
      </w:r>
      <w:proofErr w:type="spellStart"/>
      <w:r w:rsidRPr="0014374F">
        <w:t>årleg</w:t>
      </w:r>
      <w:proofErr w:type="spellEnd"/>
      <w:r w:rsidRPr="0014374F">
        <w:t xml:space="preserve"> yting på om lag 17 500 kroner. Det faste </w:t>
      </w:r>
      <w:proofErr w:type="spellStart"/>
      <w:r w:rsidRPr="0014374F">
        <w:t>årlege</w:t>
      </w:r>
      <w:proofErr w:type="spellEnd"/>
      <w:r w:rsidRPr="0014374F">
        <w:t xml:space="preserve"> </w:t>
      </w:r>
      <w:proofErr w:type="spellStart"/>
      <w:r w:rsidRPr="0014374F">
        <w:t>statstilskotet</w:t>
      </w:r>
      <w:proofErr w:type="spellEnd"/>
      <w:r w:rsidRPr="0014374F">
        <w:t xml:space="preserve">, jf. </w:t>
      </w:r>
      <w:proofErr w:type="spellStart"/>
      <w:r w:rsidRPr="0014374F">
        <w:t>ovanfor</w:t>
      </w:r>
      <w:proofErr w:type="spellEnd"/>
      <w:r w:rsidRPr="0014374F">
        <w:t xml:space="preserve">, </w:t>
      </w:r>
      <w:proofErr w:type="spellStart"/>
      <w:r w:rsidRPr="0014374F">
        <w:t>utgjer</w:t>
      </w:r>
      <w:proofErr w:type="spellEnd"/>
      <w:r w:rsidRPr="0014374F">
        <w:t xml:space="preserve"> 8 mill. kroner.</w:t>
      </w:r>
    </w:p>
    <w:p w14:paraId="0C4295F2" w14:textId="77777777" w:rsidR="009124C3" w:rsidRPr="0014374F" w:rsidRDefault="009124C3" w:rsidP="0014374F">
      <w:r w:rsidRPr="0014374F">
        <w:t>For 2025 er det foreslått ei løyving på 18,4 mill. kroner.</w:t>
      </w:r>
    </w:p>
    <w:p w14:paraId="707CF8DF" w14:textId="77777777" w:rsidR="00F94E4B" w:rsidRDefault="009124C3" w:rsidP="00F94E4B">
      <w:pPr>
        <w:pStyle w:val="b-budkaptit"/>
      </w:pPr>
      <w:r w:rsidRPr="0014374F">
        <w:t xml:space="preserve">Kap. 665 Pensjonstrygda for </w:t>
      </w:r>
      <w:proofErr w:type="spellStart"/>
      <w:r w:rsidRPr="0014374F">
        <w:t>fiskarar</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24"/>
        <w:gridCol w:w="2029"/>
        <w:gridCol w:w="1625"/>
        <w:gridCol w:w="2167"/>
        <w:gridCol w:w="1625"/>
      </w:tblGrid>
      <w:tr w:rsidR="00F94E4B" w:rsidRPr="0014374F" w14:paraId="3581DC04" w14:textId="77777777" w:rsidTr="001444CA">
        <w:trPr>
          <w:trHeight w:val="640"/>
          <w:hidden/>
        </w:trPr>
        <w:tc>
          <w:tcPr>
            <w:tcW w:w="1624" w:type="dxa"/>
            <w:tcBorders>
              <w:top w:val="nil"/>
              <w:left w:val="nil"/>
              <w:bottom w:val="single" w:sz="4" w:space="0" w:color="000000"/>
              <w:right w:val="nil"/>
            </w:tcBorders>
            <w:tcMar>
              <w:top w:w="128" w:type="dxa"/>
              <w:left w:w="43" w:type="dxa"/>
              <w:bottom w:w="43" w:type="dxa"/>
              <w:right w:w="43" w:type="dxa"/>
            </w:tcMar>
            <w:vAlign w:val="bottom"/>
          </w:tcPr>
          <w:p w14:paraId="05646B3E" w14:textId="77777777" w:rsidR="00F94E4B" w:rsidRPr="0014374F" w:rsidRDefault="00F94E4B" w:rsidP="001444CA">
            <w:pPr>
              <w:pStyle w:val="Tabellnavn"/>
            </w:pPr>
            <w:r w:rsidRPr="0014374F">
              <w:t>KPAL</w:t>
            </w:r>
          </w:p>
        </w:tc>
        <w:tc>
          <w:tcPr>
            <w:tcW w:w="2028" w:type="dxa"/>
            <w:tcBorders>
              <w:top w:val="nil"/>
              <w:left w:val="nil"/>
              <w:bottom w:val="single" w:sz="4" w:space="0" w:color="000000"/>
              <w:right w:val="nil"/>
            </w:tcBorders>
            <w:tcMar>
              <w:top w:w="128" w:type="dxa"/>
              <w:left w:w="43" w:type="dxa"/>
              <w:bottom w:w="43" w:type="dxa"/>
              <w:right w:w="43" w:type="dxa"/>
            </w:tcMar>
            <w:vAlign w:val="bottom"/>
          </w:tcPr>
          <w:p w14:paraId="7872D01C" w14:textId="77777777" w:rsidR="00F94E4B" w:rsidRPr="0014374F" w:rsidRDefault="00F94E4B" w:rsidP="001444CA">
            <w:pPr>
              <w:pStyle w:val="Tabellnavn"/>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67A6B0EA" w14:textId="77777777" w:rsidR="00F94E4B" w:rsidRPr="0014374F" w:rsidRDefault="00F94E4B" w:rsidP="001444CA">
            <w:pPr>
              <w:pStyle w:val="Tabellnavn"/>
              <w:jc w:val="right"/>
            </w:pP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00DDECD5" w14:textId="77777777" w:rsidR="00F94E4B" w:rsidRPr="0014374F" w:rsidRDefault="00F94E4B" w:rsidP="001444CA">
            <w:pPr>
              <w:pStyle w:val="Tabellnavn"/>
              <w:jc w:val="right"/>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5CD36977" w14:textId="77777777" w:rsidR="00F94E4B" w:rsidRPr="0014374F" w:rsidRDefault="00F94E4B" w:rsidP="001444CA">
            <w:pPr>
              <w:jc w:val="right"/>
            </w:pPr>
            <w:r w:rsidRPr="0014374F">
              <w:t>(i 1 000 kr)</w:t>
            </w:r>
          </w:p>
        </w:tc>
      </w:tr>
      <w:tr w:rsidR="00F94E4B" w:rsidRPr="0014374F" w14:paraId="1125551B" w14:textId="77777777" w:rsidTr="001444CA">
        <w:trPr>
          <w:trHeight w:val="600"/>
        </w:trPr>
        <w:tc>
          <w:tcPr>
            <w:tcW w:w="1624" w:type="dxa"/>
            <w:tcBorders>
              <w:top w:val="nil"/>
              <w:left w:val="nil"/>
              <w:bottom w:val="single" w:sz="4" w:space="0" w:color="000000"/>
              <w:right w:val="nil"/>
            </w:tcBorders>
            <w:tcMar>
              <w:top w:w="128" w:type="dxa"/>
              <w:left w:w="43" w:type="dxa"/>
              <w:bottom w:w="43" w:type="dxa"/>
              <w:right w:w="43" w:type="dxa"/>
            </w:tcMar>
            <w:vAlign w:val="bottom"/>
          </w:tcPr>
          <w:p w14:paraId="51E245F7" w14:textId="77777777" w:rsidR="00F94E4B" w:rsidRPr="0014374F" w:rsidRDefault="00F94E4B" w:rsidP="001444CA">
            <w:r w:rsidRPr="0014374F">
              <w:t>Post</w:t>
            </w:r>
          </w:p>
        </w:tc>
        <w:tc>
          <w:tcPr>
            <w:tcW w:w="2028" w:type="dxa"/>
            <w:tcBorders>
              <w:top w:val="nil"/>
              <w:left w:val="nil"/>
              <w:bottom w:val="single" w:sz="4" w:space="0" w:color="000000"/>
              <w:right w:val="nil"/>
            </w:tcBorders>
            <w:tcMar>
              <w:top w:w="128" w:type="dxa"/>
              <w:left w:w="43" w:type="dxa"/>
              <w:bottom w:w="43" w:type="dxa"/>
              <w:right w:w="43" w:type="dxa"/>
            </w:tcMar>
            <w:vAlign w:val="bottom"/>
          </w:tcPr>
          <w:p w14:paraId="70A2FDA1" w14:textId="77777777" w:rsidR="00F94E4B" w:rsidRPr="0014374F" w:rsidRDefault="00F94E4B" w:rsidP="001444CA">
            <w:proofErr w:type="spellStart"/>
            <w:r w:rsidRPr="0014374F">
              <w:t>Nemning</w:t>
            </w:r>
            <w:proofErr w:type="spellEnd"/>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37E8EEB8" w14:textId="77777777" w:rsidR="00F94E4B" w:rsidRPr="0014374F" w:rsidRDefault="00F94E4B" w:rsidP="001444CA">
            <w:pPr>
              <w:jc w:val="right"/>
            </w:pPr>
            <w:proofErr w:type="spellStart"/>
            <w:r w:rsidRPr="0014374F">
              <w:t>Rekneskap</w:t>
            </w:r>
            <w:proofErr w:type="spellEnd"/>
            <w:r w:rsidRPr="0014374F">
              <w:br/>
              <w:t>2023</w:t>
            </w: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7E1ACB9A" w14:textId="77777777" w:rsidR="00F94E4B" w:rsidRPr="0014374F" w:rsidRDefault="00F94E4B" w:rsidP="001444CA">
            <w:pPr>
              <w:jc w:val="right"/>
            </w:pPr>
            <w:r w:rsidRPr="0014374F">
              <w:t>Saldert</w:t>
            </w:r>
            <w:r w:rsidRPr="0014374F">
              <w:br/>
              <w:t>budsjett 2024</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6501CD14" w14:textId="77777777" w:rsidR="00F94E4B" w:rsidRPr="0014374F" w:rsidRDefault="00F94E4B" w:rsidP="001444CA">
            <w:pPr>
              <w:jc w:val="right"/>
            </w:pPr>
            <w:r w:rsidRPr="0014374F">
              <w:t>Forslag</w:t>
            </w:r>
            <w:r w:rsidRPr="0014374F">
              <w:br/>
              <w:t>2025</w:t>
            </w:r>
          </w:p>
        </w:tc>
      </w:tr>
      <w:tr w:rsidR="00F94E4B" w:rsidRPr="0014374F" w14:paraId="12730310" w14:textId="77777777" w:rsidTr="001444CA">
        <w:trPr>
          <w:trHeight w:val="380"/>
        </w:trPr>
        <w:tc>
          <w:tcPr>
            <w:tcW w:w="1624" w:type="dxa"/>
            <w:tcBorders>
              <w:top w:val="single" w:sz="4" w:space="0" w:color="000000"/>
              <w:left w:val="nil"/>
              <w:bottom w:val="single" w:sz="4" w:space="0" w:color="000000"/>
              <w:right w:val="nil"/>
            </w:tcBorders>
            <w:tcMar>
              <w:top w:w="128" w:type="dxa"/>
              <w:left w:w="43" w:type="dxa"/>
              <w:bottom w:w="43" w:type="dxa"/>
              <w:right w:w="43" w:type="dxa"/>
            </w:tcMar>
          </w:tcPr>
          <w:p w14:paraId="603EA24E" w14:textId="77777777" w:rsidR="00F94E4B" w:rsidRPr="0014374F" w:rsidRDefault="00F94E4B" w:rsidP="001444CA">
            <w:r w:rsidRPr="0014374F">
              <w:t>70</w:t>
            </w:r>
          </w:p>
        </w:tc>
        <w:tc>
          <w:tcPr>
            <w:tcW w:w="2028" w:type="dxa"/>
            <w:tcBorders>
              <w:top w:val="single" w:sz="4" w:space="0" w:color="000000"/>
              <w:left w:val="nil"/>
              <w:bottom w:val="single" w:sz="4" w:space="0" w:color="000000"/>
              <w:right w:val="nil"/>
            </w:tcBorders>
            <w:tcMar>
              <w:top w:w="128" w:type="dxa"/>
              <w:left w:w="43" w:type="dxa"/>
              <w:bottom w:w="43" w:type="dxa"/>
              <w:right w:w="43" w:type="dxa"/>
            </w:tcMar>
          </w:tcPr>
          <w:p w14:paraId="5DE57EB3" w14:textId="77777777" w:rsidR="00F94E4B" w:rsidRPr="0014374F" w:rsidRDefault="00F94E4B" w:rsidP="001444CA">
            <w:proofErr w:type="spellStart"/>
            <w:r w:rsidRPr="0014374F">
              <w:t>Tilskot</w:t>
            </w:r>
            <w:proofErr w:type="spellEnd"/>
          </w:p>
        </w:tc>
        <w:tc>
          <w:tcPr>
            <w:tcW w:w="1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A763D" w14:textId="77777777" w:rsidR="00F94E4B" w:rsidRPr="0014374F" w:rsidRDefault="00F94E4B" w:rsidP="001444CA">
            <w:pPr>
              <w:jc w:val="right"/>
            </w:pPr>
            <w:r w:rsidRPr="0014374F">
              <w:t>4 500</w:t>
            </w:r>
          </w:p>
        </w:tc>
        <w:tc>
          <w:tcPr>
            <w:tcW w:w="21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6DA81" w14:textId="77777777" w:rsidR="00F94E4B" w:rsidRPr="0014374F" w:rsidRDefault="00F94E4B" w:rsidP="001444CA">
            <w:pPr>
              <w:jc w:val="right"/>
            </w:pPr>
          </w:p>
        </w:tc>
        <w:tc>
          <w:tcPr>
            <w:tcW w:w="1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94043" w14:textId="77777777" w:rsidR="00F94E4B" w:rsidRPr="0014374F" w:rsidRDefault="00F94E4B" w:rsidP="001444CA">
            <w:pPr>
              <w:jc w:val="right"/>
            </w:pPr>
            <w:r w:rsidRPr="0014374F">
              <w:t>4 400</w:t>
            </w:r>
          </w:p>
        </w:tc>
      </w:tr>
      <w:tr w:rsidR="00F94E4B" w:rsidRPr="0014374F" w14:paraId="788C0C69" w14:textId="77777777" w:rsidTr="001444CA">
        <w:trPr>
          <w:trHeight w:val="380"/>
        </w:trPr>
        <w:tc>
          <w:tcPr>
            <w:tcW w:w="1624" w:type="dxa"/>
            <w:tcBorders>
              <w:top w:val="nil"/>
              <w:left w:val="nil"/>
              <w:bottom w:val="single" w:sz="4" w:space="0" w:color="000000"/>
              <w:right w:val="nil"/>
            </w:tcBorders>
            <w:tcMar>
              <w:top w:w="128" w:type="dxa"/>
              <w:left w:w="43" w:type="dxa"/>
              <w:bottom w:w="43" w:type="dxa"/>
              <w:right w:w="43" w:type="dxa"/>
            </w:tcMar>
          </w:tcPr>
          <w:p w14:paraId="6149438B" w14:textId="77777777" w:rsidR="00F94E4B" w:rsidRPr="0014374F" w:rsidRDefault="00F94E4B" w:rsidP="001444CA"/>
        </w:tc>
        <w:tc>
          <w:tcPr>
            <w:tcW w:w="2028" w:type="dxa"/>
            <w:tcBorders>
              <w:top w:val="nil"/>
              <w:left w:val="nil"/>
              <w:bottom w:val="single" w:sz="4" w:space="0" w:color="000000"/>
              <w:right w:val="nil"/>
            </w:tcBorders>
            <w:tcMar>
              <w:top w:w="128" w:type="dxa"/>
              <w:left w:w="43" w:type="dxa"/>
              <w:bottom w:w="43" w:type="dxa"/>
              <w:right w:w="43" w:type="dxa"/>
            </w:tcMar>
          </w:tcPr>
          <w:p w14:paraId="52B11751" w14:textId="77777777" w:rsidR="00F94E4B" w:rsidRPr="0014374F" w:rsidRDefault="00F94E4B" w:rsidP="001444CA">
            <w:r w:rsidRPr="0014374F">
              <w:t>Sum kap. 665</w:t>
            </w: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6ED866E0" w14:textId="77777777" w:rsidR="00F94E4B" w:rsidRPr="0014374F" w:rsidRDefault="00F94E4B" w:rsidP="001444CA">
            <w:pPr>
              <w:jc w:val="right"/>
            </w:pPr>
            <w:r w:rsidRPr="0014374F">
              <w:t>4 500</w:t>
            </w:r>
          </w:p>
        </w:tc>
        <w:tc>
          <w:tcPr>
            <w:tcW w:w="2166" w:type="dxa"/>
            <w:tcBorders>
              <w:top w:val="nil"/>
              <w:left w:val="nil"/>
              <w:bottom w:val="single" w:sz="4" w:space="0" w:color="000000"/>
              <w:right w:val="nil"/>
            </w:tcBorders>
            <w:tcMar>
              <w:top w:w="128" w:type="dxa"/>
              <w:left w:w="43" w:type="dxa"/>
              <w:bottom w:w="43" w:type="dxa"/>
              <w:right w:w="43" w:type="dxa"/>
            </w:tcMar>
            <w:vAlign w:val="bottom"/>
          </w:tcPr>
          <w:p w14:paraId="7EEF8127" w14:textId="77777777" w:rsidR="00F94E4B" w:rsidRPr="0014374F" w:rsidRDefault="00F94E4B" w:rsidP="001444CA">
            <w:pPr>
              <w:jc w:val="right"/>
            </w:pPr>
          </w:p>
        </w:tc>
        <w:tc>
          <w:tcPr>
            <w:tcW w:w="1624" w:type="dxa"/>
            <w:tcBorders>
              <w:top w:val="nil"/>
              <w:left w:val="nil"/>
              <w:bottom w:val="single" w:sz="4" w:space="0" w:color="000000"/>
              <w:right w:val="nil"/>
            </w:tcBorders>
            <w:tcMar>
              <w:top w:w="128" w:type="dxa"/>
              <w:left w:w="43" w:type="dxa"/>
              <w:bottom w:w="43" w:type="dxa"/>
              <w:right w:w="43" w:type="dxa"/>
            </w:tcMar>
            <w:vAlign w:val="bottom"/>
          </w:tcPr>
          <w:p w14:paraId="453AB705" w14:textId="77777777" w:rsidR="00F94E4B" w:rsidRPr="0014374F" w:rsidRDefault="00F94E4B" w:rsidP="001444CA">
            <w:pPr>
              <w:jc w:val="right"/>
            </w:pPr>
            <w:r w:rsidRPr="0014374F">
              <w:t>4 400</w:t>
            </w:r>
          </w:p>
        </w:tc>
      </w:tr>
    </w:tbl>
    <w:p w14:paraId="28886DC2" w14:textId="2CB7CC76" w:rsidR="009124C3" w:rsidRPr="0014374F" w:rsidRDefault="009124C3" w:rsidP="0014374F"/>
    <w:p w14:paraId="14E77EF3" w14:textId="77777777" w:rsidR="009124C3" w:rsidRPr="0014374F" w:rsidRDefault="009124C3" w:rsidP="0014374F">
      <w:pPr>
        <w:pStyle w:val="Undertittel"/>
      </w:pPr>
      <w:r w:rsidRPr="0014374F">
        <w:t>Allmenn omtale</w:t>
      </w:r>
    </w:p>
    <w:p w14:paraId="0FFDF118" w14:textId="77777777" w:rsidR="009124C3" w:rsidRPr="0014374F" w:rsidRDefault="009124C3" w:rsidP="0014374F">
      <w:r w:rsidRPr="0014374F">
        <w:t xml:space="preserve">Pensjonstrygda for </w:t>
      </w:r>
      <w:proofErr w:type="spellStart"/>
      <w:r w:rsidRPr="0014374F">
        <w:t>fiskarar</w:t>
      </w:r>
      <w:proofErr w:type="spellEnd"/>
      <w:r w:rsidRPr="0014374F">
        <w:t xml:space="preserve"> er ei lovbestemt pliktig ordning for </w:t>
      </w:r>
      <w:proofErr w:type="spellStart"/>
      <w:r w:rsidRPr="0014374F">
        <w:t>personar</w:t>
      </w:r>
      <w:proofErr w:type="spellEnd"/>
      <w:r w:rsidRPr="0014374F">
        <w:t xml:space="preserve"> som har fiske som </w:t>
      </w:r>
      <w:proofErr w:type="spellStart"/>
      <w:r w:rsidRPr="0014374F">
        <w:t>hovudnæring</w:t>
      </w:r>
      <w:proofErr w:type="spellEnd"/>
      <w:r w:rsidRPr="0014374F">
        <w:t xml:space="preserve">. Det er om lag 5 000 aktive </w:t>
      </w:r>
      <w:proofErr w:type="spellStart"/>
      <w:r w:rsidRPr="0014374F">
        <w:t>fiskarar</w:t>
      </w:r>
      <w:proofErr w:type="spellEnd"/>
      <w:r w:rsidRPr="0014374F">
        <w:t xml:space="preserve"> i ordninga og om lag 1 550 </w:t>
      </w:r>
      <w:proofErr w:type="spellStart"/>
      <w:r w:rsidRPr="0014374F">
        <w:t>pensjonistar</w:t>
      </w:r>
      <w:proofErr w:type="spellEnd"/>
      <w:r w:rsidRPr="0014374F">
        <w:t xml:space="preserve">. Pensjonstrygda er utlikningsfinansiert og blir finansiert av </w:t>
      </w:r>
      <w:proofErr w:type="spellStart"/>
      <w:r w:rsidRPr="0014374F">
        <w:t>partane</w:t>
      </w:r>
      <w:proofErr w:type="spellEnd"/>
      <w:r w:rsidRPr="0014374F">
        <w:t xml:space="preserve"> sjølve ved medlemspremie, </w:t>
      </w:r>
      <w:proofErr w:type="spellStart"/>
      <w:r w:rsidRPr="0014374F">
        <w:t>omsettingsavgift</w:t>
      </w:r>
      <w:proofErr w:type="spellEnd"/>
      <w:r w:rsidRPr="0014374F">
        <w:t xml:space="preserve"> på </w:t>
      </w:r>
      <w:proofErr w:type="spellStart"/>
      <w:r w:rsidRPr="0014374F">
        <w:t>førstehandsverdien</w:t>
      </w:r>
      <w:proofErr w:type="spellEnd"/>
      <w:r w:rsidRPr="0014374F">
        <w:t xml:space="preserve"> av råstoff levert </w:t>
      </w:r>
      <w:proofErr w:type="spellStart"/>
      <w:r w:rsidRPr="0014374F">
        <w:t>frå</w:t>
      </w:r>
      <w:proofErr w:type="spellEnd"/>
      <w:r w:rsidRPr="0014374F">
        <w:t xml:space="preserve"> norske </w:t>
      </w:r>
      <w:proofErr w:type="spellStart"/>
      <w:r w:rsidRPr="0014374F">
        <w:t>fiskarar</w:t>
      </w:r>
      <w:proofErr w:type="spellEnd"/>
      <w:r w:rsidRPr="0014374F">
        <w:t xml:space="preserve"> og eventuelle bidrag </w:t>
      </w:r>
      <w:proofErr w:type="spellStart"/>
      <w:r w:rsidRPr="0014374F">
        <w:t>frå</w:t>
      </w:r>
      <w:proofErr w:type="spellEnd"/>
      <w:r w:rsidRPr="0014374F">
        <w:t xml:space="preserve"> </w:t>
      </w:r>
      <w:proofErr w:type="spellStart"/>
      <w:r w:rsidRPr="0014374F">
        <w:t>eit</w:t>
      </w:r>
      <w:proofErr w:type="spellEnd"/>
      <w:r w:rsidRPr="0014374F">
        <w:t xml:space="preserve"> likviditetsfond. Trygda er garantert av staten, det vil </w:t>
      </w:r>
      <w:proofErr w:type="spellStart"/>
      <w:r w:rsidRPr="0014374F">
        <w:t>seie</w:t>
      </w:r>
      <w:proofErr w:type="spellEnd"/>
      <w:r w:rsidRPr="0014374F">
        <w:t xml:space="preserve"> at dersom inntektene </w:t>
      </w:r>
      <w:proofErr w:type="spellStart"/>
      <w:r w:rsidRPr="0014374F">
        <w:t>eit</w:t>
      </w:r>
      <w:proofErr w:type="spellEnd"/>
      <w:r w:rsidRPr="0014374F">
        <w:t xml:space="preserve"> år </w:t>
      </w:r>
      <w:proofErr w:type="spellStart"/>
      <w:r w:rsidRPr="0014374F">
        <w:t>ikkje</w:t>
      </w:r>
      <w:proofErr w:type="spellEnd"/>
      <w:r w:rsidRPr="0014374F">
        <w:t xml:space="preserve"> er </w:t>
      </w:r>
      <w:proofErr w:type="spellStart"/>
      <w:r w:rsidRPr="0014374F">
        <w:t>tilstrekkelege</w:t>
      </w:r>
      <w:proofErr w:type="spellEnd"/>
      <w:r w:rsidRPr="0014374F">
        <w:t xml:space="preserve"> til å dekke utgiftene, </w:t>
      </w:r>
      <w:proofErr w:type="spellStart"/>
      <w:r w:rsidRPr="0014374F">
        <w:t>pliktar</w:t>
      </w:r>
      <w:proofErr w:type="spellEnd"/>
      <w:r w:rsidRPr="0014374F">
        <w:t xml:space="preserve"> staten å dekke </w:t>
      </w:r>
      <w:proofErr w:type="spellStart"/>
      <w:r w:rsidRPr="0014374F">
        <w:t>underskotet</w:t>
      </w:r>
      <w:proofErr w:type="spellEnd"/>
      <w:r w:rsidRPr="0014374F">
        <w:t xml:space="preserve"> dersom det </w:t>
      </w:r>
      <w:proofErr w:type="spellStart"/>
      <w:r w:rsidRPr="0014374F">
        <w:t>ikkje</w:t>
      </w:r>
      <w:proofErr w:type="spellEnd"/>
      <w:r w:rsidRPr="0014374F">
        <w:t xml:space="preserve"> er </w:t>
      </w:r>
      <w:proofErr w:type="spellStart"/>
      <w:r w:rsidRPr="0014374F">
        <w:t>midlar</w:t>
      </w:r>
      <w:proofErr w:type="spellEnd"/>
      <w:r w:rsidRPr="0014374F">
        <w:t xml:space="preserve"> i likviditetsfondet. Det følger av forarbeida til </w:t>
      </w:r>
      <w:proofErr w:type="spellStart"/>
      <w:r w:rsidRPr="0014374F">
        <w:t>fiskarpensjonslova</w:t>
      </w:r>
      <w:proofErr w:type="spellEnd"/>
      <w:r w:rsidRPr="0014374F">
        <w:t xml:space="preserve"> (Ot.prp. nr. 46 og </w:t>
      </w:r>
      <w:proofErr w:type="spellStart"/>
      <w:r w:rsidRPr="0014374F">
        <w:t>Innst</w:t>
      </w:r>
      <w:proofErr w:type="spellEnd"/>
      <w:r w:rsidRPr="0014374F">
        <w:t xml:space="preserve">. O. VIII – begge for 1957) at det er </w:t>
      </w:r>
      <w:proofErr w:type="spellStart"/>
      <w:r w:rsidRPr="0014374F">
        <w:t>ein</w:t>
      </w:r>
      <w:proofErr w:type="spellEnd"/>
      <w:r w:rsidRPr="0014374F">
        <w:t xml:space="preserve"> klar </w:t>
      </w:r>
      <w:proofErr w:type="spellStart"/>
      <w:r w:rsidRPr="0014374F">
        <w:t>føresetnad</w:t>
      </w:r>
      <w:proofErr w:type="spellEnd"/>
      <w:r w:rsidRPr="0014374F">
        <w:t xml:space="preserve"> at det er fiskerinæringa </w:t>
      </w:r>
      <w:proofErr w:type="spellStart"/>
      <w:r w:rsidRPr="0014374F">
        <w:t>sjølv</w:t>
      </w:r>
      <w:proofErr w:type="spellEnd"/>
      <w:r w:rsidRPr="0014374F">
        <w:t xml:space="preserve"> som skal dekke alle kostnader knytte til Pensjonstrygda for </w:t>
      </w:r>
      <w:proofErr w:type="spellStart"/>
      <w:r w:rsidRPr="0014374F">
        <w:t>fiskarar</w:t>
      </w:r>
      <w:proofErr w:type="spellEnd"/>
      <w:r w:rsidRPr="0014374F">
        <w:t xml:space="preserve"> og administrasjonen av denne. Det er Garantikassa for </w:t>
      </w:r>
      <w:proofErr w:type="spellStart"/>
      <w:r w:rsidRPr="0014374F">
        <w:t>fiskarar</w:t>
      </w:r>
      <w:proofErr w:type="spellEnd"/>
      <w:r w:rsidRPr="0014374F">
        <w:t xml:space="preserve"> som administrerer pensjonstrygda.</w:t>
      </w:r>
    </w:p>
    <w:p w14:paraId="1C16DDC5" w14:textId="77777777" w:rsidR="009124C3" w:rsidRPr="0014374F" w:rsidRDefault="009124C3" w:rsidP="0014374F">
      <w:r w:rsidRPr="0014374F">
        <w:t xml:space="preserve">Effektivisering i fiskerinæringa har ført til at det har blitt færre aktive </w:t>
      </w:r>
      <w:proofErr w:type="spellStart"/>
      <w:r w:rsidRPr="0014374F">
        <w:t>fiskarar</w:t>
      </w:r>
      <w:proofErr w:type="spellEnd"/>
      <w:r w:rsidRPr="0014374F">
        <w:t xml:space="preserve"> </w:t>
      </w:r>
      <w:proofErr w:type="spellStart"/>
      <w:r w:rsidRPr="0014374F">
        <w:t>dei</w:t>
      </w:r>
      <w:proofErr w:type="spellEnd"/>
      <w:r w:rsidRPr="0014374F">
        <w:t xml:space="preserve"> siste 20–30 åra, og dette har skapt </w:t>
      </w:r>
      <w:proofErr w:type="spellStart"/>
      <w:r w:rsidRPr="0014374F">
        <w:t>ein</w:t>
      </w:r>
      <w:proofErr w:type="spellEnd"/>
      <w:r w:rsidRPr="0014374F">
        <w:t xml:space="preserve"> ubalanse mellom </w:t>
      </w:r>
      <w:proofErr w:type="spellStart"/>
      <w:r w:rsidRPr="0014374F">
        <w:t>talet</w:t>
      </w:r>
      <w:proofErr w:type="spellEnd"/>
      <w:r w:rsidRPr="0014374F">
        <w:t xml:space="preserve"> på </w:t>
      </w:r>
      <w:proofErr w:type="spellStart"/>
      <w:r w:rsidRPr="0014374F">
        <w:t>avgiftsbetalande</w:t>
      </w:r>
      <w:proofErr w:type="spellEnd"/>
      <w:r w:rsidRPr="0014374F">
        <w:t xml:space="preserve"> </w:t>
      </w:r>
      <w:proofErr w:type="spellStart"/>
      <w:r w:rsidRPr="0014374F">
        <w:t>fiskarar</w:t>
      </w:r>
      <w:proofErr w:type="spellEnd"/>
      <w:r w:rsidRPr="0014374F">
        <w:t xml:space="preserve"> og </w:t>
      </w:r>
      <w:proofErr w:type="spellStart"/>
      <w:r w:rsidRPr="0014374F">
        <w:t>pensjonistar</w:t>
      </w:r>
      <w:proofErr w:type="spellEnd"/>
      <w:r w:rsidRPr="0014374F">
        <w:t xml:space="preserve">. Som </w:t>
      </w:r>
      <w:proofErr w:type="gramStart"/>
      <w:r w:rsidRPr="0014374F">
        <w:t>ei følge</w:t>
      </w:r>
      <w:proofErr w:type="gramEnd"/>
      <w:r w:rsidRPr="0014374F">
        <w:t xml:space="preserve"> av dette har pensjonsutgiftene </w:t>
      </w:r>
      <w:proofErr w:type="spellStart"/>
      <w:r w:rsidRPr="0014374F">
        <w:t>vore</w:t>
      </w:r>
      <w:proofErr w:type="spellEnd"/>
      <w:r w:rsidRPr="0014374F">
        <w:t xml:space="preserve"> </w:t>
      </w:r>
      <w:proofErr w:type="spellStart"/>
      <w:r w:rsidRPr="0014374F">
        <w:t>høgare</w:t>
      </w:r>
      <w:proofErr w:type="spellEnd"/>
      <w:r w:rsidRPr="0014374F">
        <w:t xml:space="preserve"> enn inntektene, og det har </w:t>
      </w:r>
      <w:proofErr w:type="spellStart"/>
      <w:r w:rsidRPr="0014374F">
        <w:t>vore</w:t>
      </w:r>
      <w:proofErr w:type="spellEnd"/>
      <w:r w:rsidRPr="0014374F">
        <w:t xml:space="preserve"> behov for </w:t>
      </w:r>
      <w:proofErr w:type="spellStart"/>
      <w:r w:rsidRPr="0014374F">
        <w:t>betydelege</w:t>
      </w:r>
      <w:proofErr w:type="spellEnd"/>
      <w:r w:rsidRPr="0014374F">
        <w:t xml:space="preserve"> bidrag </w:t>
      </w:r>
      <w:proofErr w:type="spellStart"/>
      <w:r w:rsidRPr="0014374F">
        <w:t>frå</w:t>
      </w:r>
      <w:proofErr w:type="spellEnd"/>
      <w:r w:rsidRPr="0014374F">
        <w:t xml:space="preserve"> likviditetsfondet. Fondet blei oppbrukt i 2020, og som </w:t>
      </w:r>
      <w:proofErr w:type="gramStart"/>
      <w:r w:rsidRPr="0014374F">
        <w:t>ei følge</w:t>
      </w:r>
      <w:proofErr w:type="gramEnd"/>
      <w:r w:rsidRPr="0014374F">
        <w:t xml:space="preserve"> av det blei det ytt </w:t>
      </w:r>
      <w:proofErr w:type="spellStart"/>
      <w:r w:rsidRPr="0014374F">
        <w:t>eit</w:t>
      </w:r>
      <w:proofErr w:type="spellEnd"/>
      <w:r w:rsidRPr="0014374F">
        <w:t xml:space="preserve"> </w:t>
      </w:r>
      <w:proofErr w:type="spellStart"/>
      <w:r w:rsidRPr="0014374F">
        <w:t>tilskot</w:t>
      </w:r>
      <w:proofErr w:type="spellEnd"/>
      <w:r w:rsidRPr="0014374F">
        <w:t xml:space="preserve"> over statsbudsjettet til å dekke utgiftene ved ordninga i perioden 2020–2023.</w:t>
      </w:r>
    </w:p>
    <w:p w14:paraId="34467CF3" w14:textId="77777777" w:rsidR="009124C3" w:rsidRPr="0014374F" w:rsidRDefault="009124C3" w:rsidP="0014374F">
      <w:r w:rsidRPr="0014374F">
        <w:t xml:space="preserve">For å sikre </w:t>
      </w:r>
      <w:proofErr w:type="spellStart"/>
      <w:r w:rsidRPr="0014374F">
        <w:t>ein</w:t>
      </w:r>
      <w:proofErr w:type="spellEnd"/>
      <w:r w:rsidRPr="0014374F">
        <w:t xml:space="preserve"> betre balanse mellom inntektene og utgiftene til ordninga har </w:t>
      </w:r>
      <w:proofErr w:type="spellStart"/>
      <w:r w:rsidRPr="0014374F">
        <w:t>ein</w:t>
      </w:r>
      <w:proofErr w:type="spellEnd"/>
      <w:r w:rsidRPr="0014374F">
        <w:t xml:space="preserve"> </w:t>
      </w:r>
      <w:proofErr w:type="spellStart"/>
      <w:r w:rsidRPr="0014374F">
        <w:t>auka</w:t>
      </w:r>
      <w:proofErr w:type="spellEnd"/>
      <w:r w:rsidRPr="0014374F">
        <w:t xml:space="preserve"> både medlemspremien og </w:t>
      </w:r>
      <w:proofErr w:type="spellStart"/>
      <w:r w:rsidRPr="0014374F">
        <w:t>omsettingsavgifta</w:t>
      </w:r>
      <w:proofErr w:type="spellEnd"/>
      <w:r w:rsidRPr="0014374F">
        <w:t xml:space="preserve"> i </w:t>
      </w:r>
      <w:proofErr w:type="spellStart"/>
      <w:r w:rsidRPr="0014374F">
        <w:t>fleire</w:t>
      </w:r>
      <w:proofErr w:type="spellEnd"/>
      <w:r w:rsidRPr="0014374F">
        <w:t xml:space="preserve"> </w:t>
      </w:r>
      <w:proofErr w:type="spellStart"/>
      <w:r w:rsidRPr="0014374F">
        <w:t>omgangar</w:t>
      </w:r>
      <w:proofErr w:type="spellEnd"/>
      <w:r w:rsidRPr="0014374F">
        <w:t xml:space="preserve">. Medlemspremien og </w:t>
      </w:r>
      <w:proofErr w:type="spellStart"/>
      <w:r w:rsidRPr="0014374F">
        <w:t>omsettingsavgifta</w:t>
      </w:r>
      <w:proofErr w:type="spellEnd"/>
      <w:r w:rsidRPr="0014374F">
        <w:t xml:space="preserve"> </w:t>
      </w:r>
      <w:proofErr w:type="spellStart"/>
      <w:r w:rsidRPr="0014374F">
        <w:t>utgjer</w:t>
      </w:r>
      <w:proofErr w:type="spellEnd"/>
      <w:r w:rsidRPr="0014374F">
        <w:t xml:space="preserve"> i 2023 </w:t>
      </w:r>
      <w:proofErr w:type="spellStart"/>
      <w:r w:rsidRPr="0014374F">
        <w:t>høvesvis</w:t>
      </w:r>
      <w:proofErr w:type="spellEnd"/>
      <w:r w:rsidRPr="0014374F">
        <w:t xml:space="preserve"> 16 142 kroner og 0,4 pst.</w:t>
      </w:r>
    </w:p>
    <w:p w14:paraId="0F343A77" w14:textId="77777777" w:rsidR="009124C3" w:rsidRPr="0014374F" w:rsidRDefault="009124C3" w:rsidP="0014374F">
      <w:r w:rsidRPr="0014374F">
        <w:t xml:space="preserve">Under Regjeringa Solberg varsla det </w:t>
      </w:r>
      <w:proofErr w:type="spellStart"/>
      <w:r w:rsidRPr="0014374F">
        <w:t>daverande</w:t>
      </w:r>
      <w:proofErr w:type="spellEnd"/>
      <w:r w:rsidRPr="0014374F">
        <w:t xml:space="preserve"> Arbeids- og sosialdepartementet i statsbudsjettet for 2020 </w:t>
      </w:r>
      <w:proofErr w:type="spellStart"/>
      <w:r w:rsidRPr="0014374F">
        <w:t>ein</w:t>
      </w:r>
      <w:proofErr w:type="spellEnd"/>
      <w:r w:rsidRPr="0014374F">
        <w:t xml:space="preserve"> gjennomgang av pensjonstrygda for </w:t>
      </w:r>
      <w:proofErr w:type="spellStart"/>
      <w:r w:rsidRPr="0014374F">
        <w:t>fiskarar</w:t>
      </w:r>
      <w:proofErr w:type="spellEnd"/>
      <w:r w:rsidRPr="0014374F">
        <w:t xml:space="preserve"> med sikte på å finne fram til ei varig løysing. Bakgrunnen for dette var dels at ordninga må </w:t>
      </w:r>
      <w:proofErr w:type="spellStart"/>
      <w:r w:rsidRPr="0014374F">
        <w:t>tilpassast</w:t>
      </w:r>
      <w:proofErr w:type="spellEnd"/>
      <w:r w:rsidRPr="0014374F">
        <w:t xml:space="preserve"> </w:t>
      </w:r>
      <w:proofErr w:type="spellStart"/>
      <w:r w:rsidRPr="0014374F">
        <w:t>pensjonsreforma</w:t>
      </w:r>
      <w:proofErr w:type="spellEnd"/>
      <w:r w:rsidRPr="0014374F">
        <w:t xml:space="preserve">, dels at ho er underfinansiert. Som </w:t>
      </w:r>
      <w:proofErr w:type="gramStart"/>
      <w:r w:rsidRPr="0014374F">
        <w:t>ei følge</w:t>
      </w:r>
      <w:proofErr w:type="gramEnd"/>
      <w:r w:rsidRPr="0014374F">
        <w:t xml:space="preserve"> av dette sende departementet 16. september 2021 på </w:t>
      </w:r>
      <w:proofErr w:type="spellStart"/>
      <w:r w:rsidRPr="0014374F">
        <w:t>høyring</w:t>
      </w:r>
      <w:proofErr w:type="spellEnd"/>
      <w:r w:rsidRPr="0014374F">
        <w:t xml:space="preserve"> </w:t>
      </w:r>
      <w:proofErr w:type="spellStart"/>
      <w:r w:rsidRPr="0014374F">
        <w:t>eit</w:t>
      </w:r>
      <w:proofErr w:type="spellEnd"/>
      <w:r w:rsidRPr="0014374F">
        <w:t xml:space="preserve"> forslag om å lukke ordninga, slik at ho på sikt blei avvikla. I </w:t>
      </w:r>
      <w:proofErr w:type="spellStart"/>
      <w:r w:rsidRPr="0014374F">
        <w:t>høyringsrunden</w:t>
      </w:r>
      <w:proofErr w:type="spellEnd"/>
      <w:r w:rsidRPr="0014374F">
        <w:t xml:space="preserve"> reiste enkelte kritikk mot prosessen, og som ei </w:t>
      </w:r>
      <w:proofErr w:type="spellStart"/>
      <w:r w:rsidRPr="0014374F">
        <w:t>følgje</w:t>
      </w:r>
      <w:proofErr w:type="spellEnd"/>
      <w:r w:rsidRPr="0014374F">
        <w:t xml:space="preserve"> av det blei det </w:t>
      </w:r>
      <w:proofErr w:type="spellStart"/>
      <w:r w:rsidRPr="0014374F">
        <w:t>hausten</w:t>
      </w:r>
      <w:proofErr w:type="spellEnd"/>
      <w:r w:rsidRPr="0014374F">
        <w:t xml:space="preserve"> 2022 sett ned ei partssamansett arbeidsgruppe som </w:t>
      </w:r>
      <w:proofErr w:type="spellStart"/>
      <w:r w:rsidRPr="0014374F">
        <w:t>fekk</w:t>
      </w:r>
      <w:proofErr w:type="spellEnd"/>
      <w:r w:rsidRPr="0014374F">
        <w:t xml:space="preserve"> i oppdrag å greie ut om det var behov for ei </w:t>
      </w:r>
      <w:proofErr w:type="spellStart"/>
      <w:r w:rsidRPr="0014374F">
        <w:t>særskild</w:t>
      </w:r>
      <w:proofErr w:type="spellEnd"/>
      <w:r w:rsidRPr="0014374F">
        <w:t xml:space="preserve"> pensjonsløysing for </w:t>
      </w:r>
      <w:proofErr w:type="spellStart"/>
      <w:r w:rsidRPr="0014374F">
        <w:t>fiskarar</w:t>
      </w:r>
      <w:proofErr w:type="spellEnd"/>
      <w:r w:rsidRPr="0014374F">
        <w:t xml:space="preserve">, og korleis denne i så fall burde </w:t>
      </w:r>
      <w:proofErr w:type="spellStart"/>
      <w:r w:rsidRPr="0014374F">
        <w:t>vere</w:t>
      </w:r>
      <w:proofErr w:type="spellEnd"/>
      <w:r w:rsidRPr="0014374F">
        <w:t xml:space="preserve">. Sjå </w:t>
      </w:r>
      <w:proofErr w:type="spellStart"/>
      <w:r w:rsidRPr="0014374F">
        <w:t>nærmare</w:t>
      </w:r>
      <w:proofErr w:type="spellEnd"/>
      <w:r w:rsidRPr="0014374F">
        <w:t xml:space="preserve"> omtale under målet om gode og </w:t>
      </w:r>
      <w:proofErr w:type="spellStart"/>
      <w:r w:rsidRPr="0014374F">
        <w:t>føreseielege</w:t>
      </w:r>
      <w:proofErr w:type="spellEnd"/>
      <w:r w:rsidRPr="0014374F">
        <w:t xml:space="preserve"> </w:t>
      </w:r>
      <w:proofErr w:type="spellStart"/>
      <w:r w:rsidRPr="0014374F">
        <w:t>pensjonar</w:t>
      </w:r>
      <w:proofErr w:type="spellEnd"/>
      <w:r w:rsidRPr="0014374F">
        <w:t xml:space="preserve"> for dagens og framtidige </w:t>
      </w:r>
      <w:proofErr w:type="spellStart"/>
      <w:r w:rsidRPr="0014374F">
        <w:t>generasjonar</w:t>
      </w:r>
      <w:proofErr w:type="spellEnd"/>
      <w:r w:rsidRPr="0014374F">
        <w:t xml:space="preserve"> under punkt 6.7 og punkt 6.7.3 </w:t>
      </w:r>
      <w:proofErr w:type="spellStart"/>
      <w:r w:rsidRPr="0014374F">
        <w:t>Igangverande</w:t>
      </w:r>
      <w:proofErr w:type="spellEnd"/>
      <w:r w:rsidRPr="0014374F">
        <w:t xml:space="preserve"> </w:t>
      </w:r>
      <w:proofErr w:type="spellStart"/>
      <w:r w:rsidRPr="0014374F">
        <w:t>prosessar</w:t>
      </w:r>
      <w:proofErr w:type="spellEnd"/>
      <w:r w:rsidRPr="0014374F">
        <w:t xml:space="preserve"> på pensjonsområdet og overskrifta Pensjonstrygda for </w:t>
      </w:r>
      <w:proofErr w:type="spellStart"/>
      <w:r w:rsidRPr="0014374F">
        <w:t>fiskarar</w:t>
      </w:r>
      <w:proofErr w:type="spellEnd"/>
      <w:r w:rsidRPr="0014374F">
        <w:t>.</w:t>
      </w:r>
    </w:p>
    <w:p w14:paraId="61B3A5F2"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43F21007" w14:textId="77777777" w:rsidR="009124C3" w:rsidRPr="0014374F" w:rsidRDefault="009124C3" w:rsidP="0014374F">
      <w:r w:rsidRPr="0014374F">
        <w:t xml:space="preserve">Pensjonstrygda for </w:t>
      </w:r>
      <w:proofErr w:type="spellStart"/>
      <w:r w:rsidRPr="0014374F">
        <w:t>fiskarar</w:t>
      </w:r>
      <w:proofErr w:type="spellEnd"/>
      <w:r w:rsidRPr="0014374F">
        <w:t xml:space="preserve"> blei oppretta ved lov 28. juni 1957 nr. 12. Ordninga er ei pliktig lovfesta </w:t>
      </w:r>
      <w:proofErr w:type="spellStart"/>
      <w:r w:rsidRPr="0014374F">
        <w:t>tidlegpensjonsordning</w:t>
      </w:r>
      <w:proofErr w:type="spellEnd"/>
      <w:r w:rsidRPr="0014374F">
        <w:t xml:space="preserve"> for aldersgruppa 60–67 år for </w:t>
      </w:r>
      <w:proofErr w:type="spellStart"/>
      <w:r w:rsidRPr="0014374F">
        <w:t>personar</w:t>
      </w:r>
      <w:proofErr w:type="spellEnd"/>
      <w:r w:rsidRPr="0014374F">
        <w:t xml:space="preserve"> som er oppførte på blad B i </w:t>
      </w:r>
      <w:proofErr w:type="spellStart"/>
      <w:r w:rsidRPr="0014374F">
        <w:t>fiskarmanntalet</w:t>
      </w:r>
      <w:proofErr w:type="spellEnd"/>
      <w:r w:rsidRPr="0014374F">
        <w:t>.</w:t>
      </w:r>
    </w:p>
    <w:p w14:paraId="385DB196" w14:textId="77777777" w:rsidR="009124C3" w:rsidRPr="0014374F" w:rsidRDefault="009124C3" w:rsidP="0014374F">
      <w:r w:rsidRPr="0014374F">
        <w:lastRenderedPageBreak/>
        <w:t xml:space="preserve">For rett til pensjon må </w:t>
      </w:r>
      <w:proofErr w:type="spellStart"/>
      <w:r w:rsidRPr="0014374F">
        <w:t>ein</w:t>
      </w:r>
      <w:proofErr w:type="spellEnd"/>
      <w:r w:rsidRPr="0014374F">
        <w:t xml:space="preserve"> ha betalt premie i minimum 14,4 år (750 veker). Full pensjon oppnår </w:t>
      </w:r>
      <w:proofErr w:type="spellStart"/>
      <w:r w:rsidRPr="0014374F">
        <w:t>ein</w:t>
      </w:r>
      <w:proofErr w:type="spellEnd"/>
      <w:r w:rsidRPr="0014374F">
        <w:t xml:space="preserve"> når </w:t>
      </w:r>
      <w:proofErr w:type="spellStart"/>
      <w:r w:rsidRPr="0014374F">
        <w:t>ein</w:t>
      </w:r>
      <w:proofErr w:type="spellEnd"/>
      <w:r w:rsidRPr="0014374F">
        <w:t xml:space="preserve"> har betalt premie i 30 år (1 560 veker). Full </w:t>
      </w:r>
      <w:proofErr w:type="spellStart"/>
      <w:r w:rsidRPr="0014374F">
        <w:t>årleg</w:t>
      </w:r>
      <w:proofErr w:type="spellEnd"/>
      <w:r w:rsidRPr="0014374F">
        <w:t xml:space="preserve"> pensjon </w:t>
      </w:r>
      <w:proofErr w:type="spellStart"/>
      <w:r w:rsidRPr="0014374F">
        <w:t>utgjer</w:t>
      </w:r>
      <w:proofErr w:type="spellEnd"/>
      <w:r w:rsidRPr="0014374F">
        <w:t xml:space="preserve"> 1,6 G. Pensjonen blir regulert som alderspensjon i folketrygda. Pensjonen blir avkorta mot </w:t>
      </w:r>
      <w:proofErr w:type="spellStart"/>
      <w:r w:rsidRPr="0014374F">
        <w:t>uføreytingar</w:t>
      </w:r>
      <w:proofErr w:type="spellEnd"/>
      <w:r w:rsidRPr="0014374F">
        <w:t xml:space="preserve">, </w:t>
      </w:r>
      <w:proofErr w:type="spellStart"/>
      <w:r w:rsidRPr="0014374F">
        <w:t>arbeidsavklaringspengar</w:t>
      </w:r>
      <w:proofErr w:type="spellEnd"/>
      <w:r w:rsidRPr="0014374F">
        <w:t xml:space="preserve"> og avtalefesta pensjon.</w:t>
      </w:r>
    </w:p>
    <w:p w14:paraId="7D72A78C" w14:textId="77777777" w:rsidR="009124C3" w:rsidRPr="0014374F" w:rsidRDefault="009124C3" w:rsidP="0014374F">
      <w:r w:rsidRPr="0014374F">
        <w:t xml:space="preserve">Ordninga er utlikningsfinansiert og er </w:t>
      </w:r>
      <w:proofErr w:type="spellStart"/>
      <w:r w:rsidRPr="0014374F">
        <w:t>føresett</w:t>
      </w:r>
      <w:proofErr w:type="spellEnd"/>
      <w:r w:rsidRPr="0014374F">
        <w:t xml:space="preserve"> å </w:t>
      </w:r>
      <w:proofErr w:type="spellStart"/>
      <w:r w:rsidRPr="0014374F">
        <w:t>vere</w:t>
      </w:r>
      <w:proofErr w:type="spellEnd"/>
      <w:r w:rsidRPr="0014374F">
        <w:t xml:space="preserve"> </w:t>
      </w:r>
      <w:proofErr w:type="spellStart"/>
      <w:r w:rsidRPr="0014374F">
        <w:t>sjølvfinansiert</w:t>
      </w:r>
      <w:proofErr w:type="spellEnd"/>
      <w:r w:rsidRPr="0014374F">
        <w:t xml:space="preserve"> av </w:t>
      </w:r>
      <w:proofErr w:type="spellStart"/>
      <w:r w:rsidRPr="0014374F">
        <w:t>partane</w:t>
      </w:r>
      <w:proofErr w:type="spellEnd"/>
      <w:r w:rsidRPr="0014374F">
        <w:t xml:space="preserve"> gjennom medlemspremie og avgift på omsetting av fisk. Trygda er garantert av staten.</w:t>
      </w:r>
    </w:p>
    <w:p w14:paraId="3292A0D1" w14:textId="77777777" w:rsidR="009124C3" w:rsidRPr="0014374F" w:rsidRDefault="009124C3" w:rsidP="0014374F">
      <w:pPr>
        <w:pStyle w:val="Undertittel"/>
      </w:pPr>
      <w:r w:rsidRPr="0014374F">
        <w:t>Rapport</w:t>
      </w:r>
    </w:p>
    <w:p w14:paraId="3E304E9D" w14:textId="77777777" w:rsidR="009124C3" w:rsidRPr="0014374F" w:rsidRDefault="009124C3" w:rsidP="0014374F">
      <w:r w:rsidRPr="0014374F">
        <w:t xml:space="preserve">I 2023 var utgiftene til trygda på 180 mill. kroner, av dette utgjorde pensjonsutgiftene 175 mill. kroner, mens det </w:t>
      </w:r>
      <w:proofErr w:type="spellStart"/>
      <w:r w:rsidRPr="0014374F">
        <w:t>resterande</w:t>
      </w:r>
      <w:proofErr w:type="spellEnd"/>
      <w:r w:rsidRPr="0014374F">
        <w:t xml:space="preserve"> var utgifter til refusjon av medlemspremie og administrasjonsutgifter. Inntektene </w:t>
      </w:r>
      <w:proofErr w:type="spellStart"/>
      <w:r w:rsidRPr="0014374F">
        <w:t>frå</w:t>
      </w:r>
      <w:proofErr w:type="spellEnd"/>
      <w:r w:rsidRPr="0014374F">
        <w:t xml:space="preserve"> medlemspremien var på 74,5 mill. kroner, mens </w:t>
      </w:r>
      <w:proofErr w:type="spellStart"/>
      <w:r w:rsidRPr="0014374F">
        <w:t>omsettingsavgifta</w:t>
      </w:r>
      <w:proofErr w:type="spellEnd"/>
      <w:r w:rsidRPr="0014374F">
        <w:t xml:space="preserve"> var på 101 mill. kroner. </w:t>
      </w:r>
      <w:proofErr w:type="spellStart"/>
      <w:r w:rsidRPr="0014374F">
        <w:t>Underskotet</w:t>
      </w:r>
      <w:proofErr w:type="spellEnd"/>
      <w:r w:rsidRPr="0014374F">
        <w:t xml:space="preserve"> på 4,5 mill. kroner blei dekt opp ved </w:t>
      </w:r>
      <w:proofErr w:type="spellStart"/>
      <w:r w:rsidRPr="0014374F">
        <w:t>tilskot</w:t>
      </w:r>
      <w:proofErr w:type="spellEnd"/>
      <w:r w:rsidRPr="0014374F">
        <w:t xml:space="preserve"> </w:t>
      </w:r>
      <w:proofErr w:type="spellStart"/>
      <w:r w:rsidRPr="0014374F">
        <w:t>frå</w:t>
      </w:r>
      <w:proofErr w:type="spellEnd"/>
      <w:r w:rsidRPr="0014374F">
        <w:t xml:space="preserve"> staten.</w:t>
      </w:r>
    </w:p>
    <w:p w14:paraId="5E44AAF6" w14:textId="77777777" w:rsidR="009124C3" w:rsidRPr="0014374F" w:rsidRDefault="009124C3" w:rsidP="0014374F">
      <w:pPr>
        <w:pStyle w:val="Undertittel"/>
      </w:pPr>
      <w:r w:rsidRPr="0014374F">
        <w:t>Budsjettforslag 2025</w:t>
      </w:r>
    </w:p>
    <w:p w14:paraId="0B5F759D" w14:textId="77777777" w:rsidR="009124C3" w:rsidRPr="0014374F" w:rsidRDefault="009124C3" w:rsidP="0014374F">
      <w:pPr>
        <w:pStyle w:val="b-post"/>
      </w:pPr>
      <w:r w:rsidRPr="0014374F">
        <w:t xml:space="preserve">Post 70 </w:t>
      </w:r>
      <w:proofErr w:type="spellStart"/>
      <w:r w:rsidRPr="0014374F">
        <w:t>Tilskot</w:t>
      </w:r>
      <w:proofErr w:type="spellEnd"/>
    </w:p>
    <w:p w14:paraId="682FBE22"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med 2,2 mill. kroner under kap. 665. </w:t>
      </w:r>
      <w:proofErr w:type="spellStart"/>
      <w:r w:rsidRPr="0014374F">
        <w:t>Trygdeoppgjeret</w:t>
      </w:r>
      <w:proofErr w:type="spellEnd"/>
      <w:r w:rsidRPr="0014374F">
        <w:t xml:space="preserve"> påverkar både inntekts- og utgiftssida i trygda.</w:t>
      </w:r>
    </w:p>
    <w:p w14:paraId="0A9DFDBD" w14:textId="77777777" w:rsidR="009124C3" w:rsidRPr="0014374F" w:rsidRDefault="009124C3" w:rsidP="0014374F">
      <w:r w:rsidRPr="0014374F">
        <w:t xml:space="preserve">Det er forventa at trygda vil gå med 12,7 mill. kroner i </w:t>
      </w:r>
      <w:proofErr w:type="spellStart"/>
      <w:r w:rsidRPr="0014374F">
        <w:t>underskot</w:t>
      </w:r>
      <w:proofErr w:type="spellEnd"/>
      <w:r w:rsidRPr="0014374F">
        <w:t xml:space="preserve"> i 2025, og at likviditetsfondet vil </w:t>
      </w:r>
      <w:proofErr w:type="spellStart"/>
      <w:r w:rsidRPr="0014374F">
        <w:t>utgjere</w:t>
      </w:r>
      <w:proofErr w:type="spellEnd"/>
      <w:r w:rsidRPr="0014374F">
        <w:t xml:space="preserve"> 8,3 mill. kroner ved utgangen av 2024. Dette </w:t>
      </w:r>
      <w:proofErr w:type="spellStart"/>
      <w:r w:rsidRPr="0014374F">
        <w:t>inneber</w:t>
      </w:r>
      <w:proofErr w:type="spellEnd"/>
      <w:r w:rsidRPr="0014374F">
        <w:t xml:space="preserve"> </w:t>
      </w:r>
      <w:proofErr w:type="spellStart"/>
      <w:r w:rsidRPr="0014374F">
        <w:t>eit</w:t>
      </w:r>
      <w:proofErr w:type="spellEnd"/>
      <w:r w:rsidRPr="0014374F">
        <w:t xml:space="preserve"> anslått </w:t>
      </w:r>
      <w:proofErr w:type="spellStart"/>
      <w:r w:rsidRPr="0014374F">
        <w:t>statstilskot</w:t>
      </w:r>
      <w:proofErr w:type="spellEnd"/>
      <w:r w:rsidRPr="0014374F">
        <w:t xml:space="preserve"> på 4,4 mill. kroner i 2025.</w:t>
      </w:r>
    </w:p>
    <w:p w14:paraId="6A1BF7E6" w14:textId="77777777" w:rsidR="009124C3" w:rsidRPr="0014374F" w:rsidRDefault="009124C3" w:rsidP="0014374F">
      <w:r w:rsidRPr="0014374F">
        <w:t>For 2025 er det foreslått ei løyving på 4,4 mill. kroner.</w:t>
      </w:r>
    </w:p>
    <w:p w14:paraId="3ACE2622" w14:textId="77777777" w:rsidR="00F94E4B" w:rsidRDefault="009124C3" w:rsidP="00F94E4B">
      <w:pPr>
        <w:pStyle w:val="b-budkaptit"/>
      </w:pPr>
      <w:r w:rsidRPr="0014374F">
        <w:t>Kap. 666 Avtalefesta pensjon (AFP)</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16"/>
        <w:gridCol w:w="3196"/>
        <w:gridCol w:w="1531"/>
        <w:gridCol w:w="1696"/>
        <w:gridCol w:w="1531"/>
      </w:tblGrid>
      <w:tr w:rsidR="00F94E4B" w:rsidRPr="0014374F" w14:paraId="790BBBF4" w14:textId="77777777" w:rsidTr="001444CA">
        <w:trPr>
          <w:trHeight w:val="640"/>
          <w:hidden/>
        </w:trPr>
        <w:tc>
          <w:tcPr>
            <w:tcW w:w="1116" w:type="dxa"/>
            <w:tcBorders>
              <w:top w:val="nil"/>
              <w:left w:val="nil"/>
              <w:bottom w:val="single" w:sz="4" w:space="0" w:color="000000"/>
              <w:right w:val="nil"/>
            </w:tcBorders>
            <w:tcMar>
              <w:top w:w="128" w:type="dxa"/>
              <w:left w:w="43" w:type="dxa"/>
              <w:bottom w:w="43" w:type="dxa"/>
              <w:right w:w="43" w:type="dxa"/>
            </w:tcMar>
            <w:vAlign w:val="bottom"/>
          </w:tcPr>
          <w:p w14:paraId="1199B21B" w14:textId="77777777" w:rsidR="00F94E4B" w:rsidRPr="0014374F" w:rsidRDefault="00F94E4B" w:rsidP="001444CA">
            <w:pPr>
              <w:pStyle w:val="Tabellnavn"/>
            </w:pPr>
            <w:r w:rsidRPr="0014374F">
              <w:t>KPAL</w:t>
            </w:r>
          </w:p>
        </w:tc>
        <w:tc>
          <w:tcPr>
            <w:tcW w:w="3196" w:type="dxa"/>
            <w:tcBorders>
              <w:top w:val="nil"/>
              <w:left w:val="nil"/>
              <w:bottom w:val="single" w:sz="4" w:space="0" w:color="000000"/>
              <w:right w:val="nil"/>
            </w:tcBorders>
            <w:tcMar>
              <w:top w:w="128" w:type="dxa"/>
              <w:left w:w="43" w:type="dxa"/>
              <w:bottom w:w="43" w:type="dxa"/>
              <w:right w:w="43" w:type="dxa"/>
            </w:tcMar>
            <w:vAlign w:val="bottom"/>
          </w:tcPr>
          <w:p w14:paraId="505281C9" w14:textId="77777777" w:rsidR="00F94E4B" w:rsidRPr="0014374F" w:rsidRDefault="00F94E4B" w:rsidP="001444CA">
            <w:pPr>
              <w:pStyle w:val="Tabellnavn"/>
            </w:pP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0849DCE8" w14:textId="77777777" w:rsidR="00F94E4B" w:rsidRPr="0014374F" w:rsidRDefault="00F94E4B" w:rsidP="001444CA">
            <w:pPr>
              <w:pStyle w:val="Tabellnavn"/>
              <w:jc w:val="right"/>
            </w:pPr>
          </w:p>
        </w:tc>
        <w:tc>
          <w:tcPr>
            <w:tcW w:w="1696" w:type="dxa"/>
            <w:tcBorders>
              <w:top w:val="nil"/>
              <w:left w:val="nil"/>
              <w:bottom w:val="single" w:sz="4" w:space="0" w:color="000000"/>
              <w:right w:val="nil"/>
            </w:tcBorders>
            <w:tcMar>
              <w:top w:w="128" w:type="dxa"/>
              <w:left w:w="43" w:type="dxa"/>
              <w:bottom w:w="43" w:type="dxa"/>
              <w:right w:w="43" w:type="dxa"/>
            </w:tcMar>
            <w:vAlign w:val="bottom"/>
          </w:tcPr>
          <w:p w14:paraId="14AC5E71" w14:textId="77777777" w:rsidR="00F94E4B" w:rsidRPr="0014374F" w:rsidRDefault="00F94E4B" w:rsidP="001444CA">
            <w:pPr>
              <w:pStyle w:val="Tabellnavn"/>
              <w:jc w:val="right"/>
            </w:pP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33AFC455" w14:textId="77777777" w:rsidR="00F94E4B" w:rsidRPr="0014374F" w:rsidRDefault="00F94E4B" w:rsidP="001444CA">
            <w:pPr>
              <w:jc w:val="right"/>
            </w:pPr>
            <w:r w:rsidRPr="0014374F">
              <w:t>(i 1 000 kr)</w:t>
            </w:r>
          </w:p>
        </w:tc>
      </w:tr>
      <w:tr w:rsidR="00F94E4B" w:rsidRPr="0014374F" w14:paraId="53F04D4E" w14:textId="77777777" w:rsidTr="001444CA">
        <w:trPr>
          <w:trHeight w:val="600"/>
        </w:trPr>
        <w:tc>
          <w:tcPr>
            <w:tcW w:w="1116" w:type="dxa"/>
            <w:tcBorders>
              <w:top w:val="nil"/>
              <w:left w:val="nil"/>
              <w:bottom w:val="single" w:sz="4" w:space="0" w:color="000000"/>
              <w:right w:val="nil"/>
            </w:tcBorders>
            <w:tcMar>
              <w:top w:w="128" w:type="dxa"/>
              <w:left w:w="43" w:type="dxa"/>
              <w:bottom w:w="43" w:type="dxa"/>
              <w:right w:w="43" w:type="dxa"/>
            </w:tcMar>
            <w:vAlign w:val="bottom"/>
          </w:tcPr>
          <w:p w14:paraId="52367FFE" w14:textId="77777777" w:rsidR="00F94E4B" w:rsidRPr="0014374F" w:rsidRDefault="00F94E4B" w:rsidP="001444CA">
            <w:r w:rsidRPr="0014374F">
              <w:t>Post</w:t>
            </w:r>
          </w:p>
        </w:tc>
        <w:tc>
          <w:tcPr>
            <w:tcW w:w="3196" w:type="dxa"/>
            <w:tcBorders>
              <w:top w:val="nil"/>
              <w:left w:val="nil"/>
              <w:bottom w:val="single" w:sz="4" w:space="0" w:color="000000"/>
              <w:right w:val="nil"/>
            </w:tcBorders>
            <w:tcMar>
              <w:top w:w="128" w:type="dxa"/>
              <w:left w:w="43" w:type="dxa"/>
              <w:bottom w:w="43" w:type="dxa"/>
              <w:right w:w="43" w:type="dxa"/>
            </w:tcMar>
            <w:vAlign w:val="bottom"/>
          </w:tcPr>
          <w:p w14:paraId="0FD912F6" w14:textId="77777777" w:rsidR="00F94E4B" w:rsidRPr="0014374F" w:rsidRDefault="00F94E4B" w:rsidP="001444CA">
            <w:proofErr w:type="spellStart"/>
            <w:r w:rsidRPr="0014374F">
              <w:t>Nemning</w:t>
            </w:r>
            <w:proofErr w:type="spellEnd"/>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15B9191F" w14:textId="77777777" w:rsidR="00F94E4B" w:rsidRPr="0014374F" w:rsidRDefault="00F94E4B" w:rsidP="001444CA">
            <w:pPr>
              <w:jc w:val="right"/>
            </w:pPr>
            <w:proofErr w:type="spellStart"/>
            <w:r w:rsidRPr="0014374F">
              <w:t>Rekneskap</w:t>
            </w:r>
            <w:proofErr w:type="spellEnd"/>
            <w:r w:rsidRPr="0014374F">
              <w:br/>
              <w:t>2023</w:t>
            </w:r>
          </w:p>
        </w:tc>
        <w:tc>
          <w:tcPr>
            <w:tcW w:w="1696" w:type="dxa"/>
            <w:tcBorders>
              <w:top w:val="nil"/>
              <w:left w:val="nil"/>
              <w:bottom w:val="single" w:sz="4" w:space="0" w:color="000000"/>
              <w:right w:val="nil"/>
            </w:tcBorders>
            <w:tcMar>
              <w:top w:w="128" w:type="dxa"/>
              <w:left w:w="43" w:type="dxa"/>
              <w:bottom w:w="43" w:type="dxa"/>
              <w:right w:w="43" w:type="dxa"/>
            </w:tcMar>
            <w:vAlign w:val="bottom"/>
          </w:tcPr>
          <w:p w14:paraId="7905851D" w14:textId="77777777" w:rsidR="00F94E4B" w:rsidRPr="0014374F" w:rsidRDefault="00F94E4B" w:rsidP="001444CA">
            <w:pPr>
              <w:jc w:val="right"/>
            </w:pPr>
            <w:r w:rsidRPr="0014374F">
              <w:t>Saldert</w:t>
            </w:r>
            <w:r w:rsidRPr="0014374F">
              <w:br/>
              <w:t>budsjett 2024</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63D094FB" w14:textId="77777777" w:rsidR="00F94E4B" w:rsidRPr="0014374F" w:rsidRDefault="00F94E4B" w:rsidP="001444CA">
            <w:pPr>
              <w:jc w:val="right"/>
            </w:pPr>
            <w:r w:rsidRPr="0014374F">
              <w:t>Forslag</w:t>
            </w:r>
            <w:r w:rsidRPr="0014374F">
              <w:br/>
              <w:t>2025</w:t>
            </w:r>
          </w:p>
        </w:tc>
      </w:tr>
      <w:tr w:rsidR="00F94E4B" w:rsidRPr="0014374F" w14:paraId="5022D185" w14:textId="77777777" w:rsidTr="001444CA">
        <w:trPr>
          <w:trHeight w:val="380"/>
        </w:trPr>
        <w:tc>
          <w:tcPr>
            <w:tcW w:w="1116" w:type="dxa"/>
            <w:tcBorders>
              <w:top w:val="single" w:sz="4" w:space="0" w:color="000000"/>
              <w:left w:val="nil"/>
              <w:bottom w:val="single" w:sz="4" w:space="0" w:color="000000"/>
              <w:right w:val="nil"/>
            </w:tcBorders>
            <w:tcMar>
              <w:top w:w="128" w:type="dxa"/>
              <w:left w:w="43" w:type="dxa"/>
              <w:bottom w:w="43" w:type="dxa"/>
              <w:right w:w="43" w:type="dxa"/>
            </w:tcMar>
          </w:tcPr>
          <w:p w14:paraId="44D2874C" w14:textId="77777777" w:rsidR="00F94E4B" w:rsidRPr="0014374F" w:rsidRDefault="00F94E4B" w:rsidP="001444CA">
            <w:r w:rsidRPr="0014374F">
              <w:t>70</w:t>
            </w:r>
          </w:p>
        </w:tc>
        <w:tc>
          <w:tcPr>
            <w:tcW w:w="3196" w:type="dxa"/>
            <w:tcBorders>
              <w:top w:val="single" w:sz="4" w:space="0" w:color="000000"/>
              <w:left w:val="nil"/>
              <w:bottom w:val="single" w:sz="4" w:space="0" w:color="000000"/>
              <w:right w:val="nil"/>
            </w:tcBorders>
            <w:tcMar>
              <w:top w:w="128" w:type="dxa"/>
              <w:left w:w="43" w:type="dxa"/>
              <w:bottom w:w="43" w:type="dxa"/>
              <w:right w:w="43" w:type="dxa"/>
            </w:tcMar>
          </w:tcPr>
          <w:p w14:paraId="5B9D3FE8" w14:textId="77777777" w:rsidR="00F94E4B" w:rsidRPr="0014374F" w:rsidRDefault="00F94E4B" w:rsidP="001444CA">
            <w:proofErr w:type="spellStart"/>
            <w:r w:rsidRPr="0014374F">
              <w:t>Tilskot</w:t>
            </w:r>
            <w:proofErr w:type="spellEnd"/>
            <w:r w:rsidRPr="0014374F">
              <w:rPr>
                <w:rStyle w:val="kursiv"/>
              </w:rPr>
              <w:t>, overslagsløyving</w:t>
            </w:r>
          </w:p>
        </w:tc>
        <w:tc>
          <w:tcPr>
            <w:tcW w:w="1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98431" w14:textId="77777777" w:rsidR="00F94E4B" w:rsidRPr="0014374F" w:rsidRDefault="00F94E4B" w:rsidP="001444CA">
            <w:pPr>
              <w:jc w:val="right"/>
            </w:pPr>
            <w:r w:rsidRPr="0014374F">
              <w:t>3 695 388</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12EA2" w14:textId="77777777" w:rsidR="00F94E4B" w:rsidRPr="0014374F" w:rsidRDefault="00F94E4B" w:rsidP="001444CA">
            <w:pPr>
              <w:jc w:val="right"/>
            </w:pPr>
            <w:r w:rsidRPr="0014374F">
              <w:t>3 990 000</w:t>
            </w:r>
          </w:p>
        </w:tc>
        <w:tc>
          <w:tcPr>
            <w:tcW w:w="15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6C6BC" w14:textId="77777777" w:rsidR="00F94E4B" w:rsidRPr="0014374F" w:rsidRDefault="00F94E4B" w:rsidP="001444CA">
            <w:pPr>
              <w:jc w:val="right"/>
            </w:pPr>
            <w:r w:rsidRPr="0014374F">
              <w:t>4 340 000</w:t>
            </w:r>
          </w:p>
        </w:tc>
      </w:tr>
      <w:tr w:rsidR="00F94E4B" w:rsidRPr="0014374F" w14:paraId="0055884F" w14:textId="77777777" w:rsidTr="001444CA">
        <w:trPr>
          <w:trHeight w:val="380"/>
        </w:trPr>
        <w:tc>
          <w:tcPr>
            <w:tcW w:w="1116" w:type="dxa"/>
            <w:tcBorders>
              <w:top w:val="nil"/>
              <w:left w:val="nil"/>
              <w:bottom w:val="single" w:sz="4" w:space="0" w:color="000000"/>
              <w:right w:val="nil"/>
            </w:tcBorders>
            <w:tcMar>
              <w:top w:w="128" w:type="dxa"/>
              <w:left w:w="43" w:type="dxa"/>
              <w:bottom w:w="43" w:type="dxa"/>
              <w:right w:w="43" w:type="dxa"/>
            </w:tcMar>
          </w:tcPr>
          <w:p w14:paraId="62CCB022" w14:textId="77777777" w:rsidR="00F94E4B" w:rsidRPr="0014374F" w:rsidRDefault="00F94E4B" w:rsidP="001444CA"/>
        </w:tc>
        <w:tc>
          <w:tcPr>
            <w:tcW w:w="3196" w:type="dxa"/>
            <w:tcBorders>
              <w:top w:val="nil"/>
              <w:left w:val="nil"/>
              <w:bottom w:val="single" w:sz="4" w:space="0" w:color="000000"/>
              <w:right w:val="nil"/>
            </w:tcBorders>
            <w:tcMar>
              <w:top w:w="128" w:type="dxa"/>
              <w:left w:w="43" w:type="dxa"/>
              <w:bottom w:w="43" w:type="dxa"/>
              <w:right w:w="43" w:type="dxa"/>
            </w:tcMar>
          </w:tcPr>
          <w:p w14:paraId="618DF9DE" w14:textId="77777777" w:rsidR="00F94E4B" w:rsidRPr="0014374F" w:rsidRDefault="00F94E4B" w:rsidP="001444CA">
            <w:r w:rsidRPr="0014374F">
              <w:t>Sum kap. 666</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1EB79A9C" w14:textId="77777777" w:rsidR="00F94E4B" w:rsidRPr="0014374F" w:rsidRDefault="00F94E4B" w:rsidP="001444CA">
            <w:pPr>
              <w:jc w:val="right"/>
            </w:pPr>
            <w:r w:rsidRPr="0014374F">
              <w:t>3 695 388</w:t>
            </w:r>
          </w:p>
        </w:tc>
        <w:tc>
          <w:tcPr>
            <w:tcW w:w="1696" w:type="dxa"/>
            <w:tcBorders>
              <w:top w:val="nil"/>
              <w:left w:val="nil"/>
              <w:bottom w:val="single" w:sz="4" w:space="0" w:color="000000"/>
              <w:right w:val="nil"/>
            </w:tcBorders>
            <w:tcMar>
              <w:top w:w="128" w:type="dxa"/>
              <w:left w:w="43" w:type="dxa"/>
              <w:bottom w:w="43" w:type="dxa"/>
              <w:right w:w="43" w:type="dxa"/>
            </w:tcMar>
            <w:vAlign w:val="bottom"/>
          </w:tcPr>
          <w:p w14:paraId="04B307CD" w14:textId="77777777" w:rsidR="00F94E4B" w:rsidRPr="0014374F" w:rsidRDefault="00F94E4B" w:rsidP="001444CA">
            <w:pPr>
              <w:jc w:val="right"/>
            </w:pPr>
            <w:r w:rsidRPr="0014374F">
              <w:t>3 990 000</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633EEEA1" w14:textId="77777777" w:rsidR="00F94E4B" w:rsidRPr="0014374F" w:rsidRDefault="00F94E4B" w:rsidP="001444CA">
            <w:pPr>
              <w:jc w:val="right"/>
            </w:pPr>
            <w:r w:rsidRPr="0014374F">
              <w:t>4 340 000</w:t>
            </w:r>
          </w:p>
        </w:tc>
      </w:tr>
    </w:tbl>
    <w:p w14:paraId="58283E31" w14:textId="25748B9D" w:rsidR="009124C3" w:rsidRPr="0014374F" w:rsidRDefault="009124C3" w:rsidP="0014374F"/>
    <w:p w14:paraId="1AE6D40A" w14:textId="77777777" w:rsidR="009124C3" w:rsidRPr="0014374F" w:rsidRDefault="009124C3" w:rsidP="0014374F">
      <w:pPr>
        <w:pStyle w:val="Undertittel"/>
      </w:pPr>
      <w:proofErr w:type="spellStart"/>
      <w:r w:rsidRPr="0014374F">
        <w:lastRenderedPageBreak/>
        <w:t>Hovudtrekk</w:t>
      </w:r>
      <w:proofErr w:type="spellEnd"/>
      <w:r w:rsidRPr="0014374F">
        <w:t xml:space="preserve"> ved regelverket</w:t>
      </w:r>
    </w:p>
    <w:p w14:paraId="24614F3D" w14:textId="77777777" w:rsidR="009124C3" w:rsidRPr="0014374F" w:rsidRDefault="009124C3" w:rsidP="0014374F">
      <w:r w:rsidRPr="0014374F">
        <w:t xml:space="preserve">Staten gir </w:t>
      </w:r>
      <w:proofErr w:type="spellStart"/>
      <w:r w:rsidRPr="0014374F">
        <w:t>tilskot</w:t>
      </w:r>
      <w:proofErr w:type="spellEnd"/>
      <w:r w:rsidRPr="0014374F">
        <w:t xml:space="preserve"> til AFP etter lov 19. februar 2010 nr. 5 om </w:t>
      </w:r>
      <w:proofErr w:type="spellStart"/>
      <w:r w:rsidRPr="0014374F">
        <w:t>statstilskot</w:t>
      </w:r>
      <w:proofErr w:type="spellEnd"/>
      <w:r w:rsidRPr="0014374F">
        <w:t xml:space="preserve"> til </w:t>
      </w:r>
      <w:proofErr w:type="spellStart"/>
      <w:r w:rsidRPr="0014374F">
        <w:t>arbeidstakarar</w:t>
      </w:r>
      <w:proofErr w:type="spellEnd"/>
      <w:r w:rsidRPr="0014374F">
        <w:t xml:space="preserve"> som tar ut avtalefesta pensjon i privat sektor (AFP-</w:t>
      </w:r>
      <w:proofErr w:type="spellStart"/>
      <w:r w:rsidRPr="0014374F">
        <w:t>tilskotslova</w:t>
      </w:r>
      <w:proofErr w:type="spellEnd"/>
      <w:r w:rsidRPr="0014374F">
        <w:t xml:space="preserve">). </w:t>
      </w:r>
      <w:proofErr w:type="spellStart"/>
      <w:r w:rsidRPr="0014374F">
        <w:t>Tilskotet</w:t>
      </w:r>
      <w:proofErr w:type="spellEnd"/>
      <w:r w:rsidRPr="0014374F">
        <w:t xml:space="preserve"> </w:t>
      </w:r>
      <w:proofErr w:type="spellStart"/>
      <w:r w:rsidRPr="0014374F">
        <w:t>frå</w:t>
      </w:r>
      <w:proofErr w:type="spellEnd"/>
      <w:r w:rsidRPr="0014374F">
        <w:t xml:space="preserve"> staten skal etter lova </w:t>
      </w:r>
      <w:proofErr w:type="spellStart"/>
      <w:r w:rsidRPr="0014374F">
        <w:t>utgjere</w:t>
      </w:r>
      <w:proofErr w:type="spellEnd"/>
      <w:r w:rsidRPr="0014374F">
        <w:t xml:space="preserve"> </w:t>
      </w:r>
      <w:proofErr w:type="spellStart"/>
      <w:r w:rsidRPr="0014374F">
        <w:t>ein</w:t>
      </w:r>
      <w:proofErr w:type="spellEnd"/>
      <w:r w:rsidRPr="0014374F">
        <w:t xml:space="preserve"> tredel av pensjonsutgiftene til AFP-</w:t>
      </w:r>
      <w:proofErr w:type="spellStart"/>
      <w:r w:rsidRPr="0014374F">
        <w:t>pensjonistane</w:t>
      </w:r>
      <w:proofErr w:type="spellEnd"/>
      <w:r w:rsidRPr="0014374F">
        <w:t xml:space="preserve">. Staten skal og dekke utgiftene til </w:t>
      </w:r>
      <w:proofErr w:type="spellStart"/>
      <w:r w:rsidRPr="0014374F">
        <w:t>eit</w:t>
      </w:r>
      <w:proofErr w:type="spellEnd"/>
      <w:r w:rsidRPr="0014374F">
        <w:t xml:space="preserve"> kompensasjonstillegg som blir ytt til </w:t>
      </w:r>
      <w:proofErr w:type="spellStart"/>
      <w:r w:rsidRPr="0014374F">
        <w:t>arbeidstakarar</w:t>
      </w:r>
      <w:proofErr w:type="spellEnd"/>
      <w:r w:rsidRPr="0014374F">
        <w:t xml:space="preserve"> som er fødde i åra 1944–1962. Andelen staten står for av AFP-</w:t>
      </w:r>
      <w:proofErr w:type="spellStart"/>
      <w:r w:rsidRPr="0014374F">
        <w:t>utbetalingane</w:t>
      </w:r>
      <w:proofErr w:type="spellEnd"/>
      <w:r w:rsidRPr="0014374F">
        <w:t xml:space="preserve">, når kompensasjonstillegget er </w:t>
      </w:r>
      <w:proofErr w:type="spellStart"/>
      <w:r w:rsidRPr="0014374F">
        <w:t>medrekna</w:t>
      </w:r>
      <w:proofErr w:type="spellEnd"/>
      <w:r w:rsidRPr="0014374F">
        <w:t>, utgjorde 43 pst. i 2023.</w:t>
      </w:r>
    </w:p>
    <w:p w14:paraId="44299533" w14:textId="77777777" w:rsidR="009124C3" w:rsidRPr="0014374F" w:rsidRDefault="009124C3" w:rsidP="0014374F">
      <w:r w:rsidRPr="0014374F">
        <w:t xml:space="preserve">Pensjonsutgiftene til AFP i privat sektor </w:t>
      </w:r>
      <w:proofErr w:type="spellStart"/>
      <w:r w:rsidRPr="0014374F">
        <w:t>elles</w:t>
      </w:r>
      <w:proofErr w:type="spellEnd"/>
      <w:r w:rsidRPr="0014374F">
        <w:t xml:space="preserve"> er det </w:t>
      </w:r>
      <w:proofErr w:type="spellStart"/>
      <w:r w:rsidRPr="0014374F">
        <w:t>arbeidsgivarane</w:t>
      </w:r>
      <w:proofErr w:type="spellEnd"/>
      <w:r w:rsidRPr="0014374F">
        <w:t xml:space="preserve"> som dekker. I tillegg til å dekke </w:t>
      </w:r>
      <w:proofErr w:type="spellStart"/>
      <w:r w:rsidRPr="0014374F">
        <w:t>ein</w:t>
      </w:r>
      <w:proofErr w:type="spellEnd"/>
      <w:r w:rsidRPr="0014374F">
        <w:t xml:space="preserve"> del av pensjonsutgiftene </w:t>
      </w:r>
      <w:proofErr w:type="spellStart"/>
      <w:r w:rsidRPr="0014374F">
        <w:t>bidreg</w:t>
      </w:r>
      <w:proofErr w:type="spellEnd"/>
      <w:r w:rsidRPr="0014374F">
        <w:t xml:space="preserve"> staten indirekte til finansieringa ved å dekke utgiftene </w:t>
      </w:r>
      <w:proofErr w:type="spellStart"/>
      <w:r w:rsidRPr="0014374F">
        <w:t>frå</w:t>
      </w:r>
      <w:proofErr w:type="spellEnd"/>
      <w:r w:rsidRPr="0014374F">
        <w:t xml:space="preserve"> administrasjonen Arbeids- og velferdsetaten </w:t>
      </w:r>
      <w:proofErr w:type="spellStart"/>
      <w:r w:rsidRPr="0014374F">
        <w:t>gjer</w:t>
      </w:r>
      <w:proofErr w:type="spellEnd"/>
      <w:r w:rsidRPr="0014374F">
        <w:t xml:space="preserve">, ved at kompensasjonstillegget er skattefritt, og ved at det er skattefritak for </w:t>
      </w:r>
      <w:proofErr w:type="spellStart"/>
      <w:r w:rsidRPr="0014374F">
        <w:t>premieinnbetalingane</w:t>
      </w:r>
      <w:proofErr w:type="spellEnd"/>
      <w:r w:rsidRPr="0014374F">
        <w:t xml:space="preserve"> </w:t>
      </w:r>
      <w:proofErr w:type="spellStart"/>
      <w:r w:rsidRPr="0014374F">
        <w:t>frå</w:t>
      </w:r>
      <w:proofErr w:type="spellEnd"/>
      <w:r w:rsidRPr="0014374F">
        <w:t xml:space="preserve"> bedriftene. Dei direkte utgiftene staten hadde til </w:t>
      </w:r>
      <w:proofErr w:type="spellStart"/>
      <w:r w:rsidRPr="0014374F">
        <w:t>statstilskot</w:t>
      </w:r>
      <w:proofErr w:type="spellEnd"/>
      <w:r w:rsidRPr="0014374F">
        <w:t xml:space="preserve"> til AFP, var i 2023 på 3 695 mill. kroner.</w:t>
      </w:r>
    </w:p>
    <w:p w14:paraId="0A4DAEA8" w14:textId="77777777" w:rsidR="009124C3" w:rsidRPr="0014374F" w:rsidRDefault="009124C3" w:rsidP="0014374F">
      <w:r w:rsidRPr="0014374F">
        <w:t xml:space="preserve">Ytinga er utforma som </w:t>
      </w:r>
      <w:proofErr w:type="spellStart"/>
      <w:r w:rsidRPr="0014374F">
        <w:t>eit</w:t>
      </w:r>
      <w:proofErr w:type="spellEnd"/>
      <w:r w:rsidRPr="0014374F">
        <w:t xml:space="preserve"> livsvarig påslag til alderspensjonen </w:t>
      </w:r>
      <w:proofErr w:type="spellStart"/>
      <w:r w:rsidRPr="0014374F">
        <w:t>frå</w:t>
      </w:r>
      <w:proofErr w:type="spellEnd"/>
      <w:r w:rsidRPr="0014374F">
        <w:t xml:space="preserve"> folketrygda. Pensjonen blir berekna på grunnlag av alle </w:t>
      </w:r>
      <w:proofErr w:type="spellStart"/>
      <w:r w:rsidRPr="0014374F">
        <w:t>år</w:t>
      </w:r>
      <w:proofErr w:type="spellEnd"/>
      <w:r w:rsidRPr="0014374F">
        <w:t xml:space="preserve"> med </w:t>
      </w:r>
      <w:proofErr w:type="spellStart"/>
      <w:r w:rsidRPr="0014374F">
        <w:t>pensjonsgivande</w:t>
      </w:r>
      <w:proofErr w:type="spellEnd"/>
      <w:r w:rsidRPr="0014374F">
        <w:t xml:space="preserve"> inntekt til og med det året </w:t>
      </w:r>
      <w:proofErr w:type="spellStart"/>
      <w:r w:rsidRPr="0014374F">
        <w:t>arbeidstakaren</w:t>
      </w:r>
      <w:proofErr w:type="spellEnd"/>
      <w:r w:rsidRPr="0014374F">
        <w:t xml:space="preserve"> fyller 61 år. Årskulla fødde i 1944–1962 får også </w:t>
      </w:r>
      <w:proofErr w:type="spellStart"/>
      <w:r w:rsidRPr="0014374F">
        <w:t>eit</w:t>
      </w:r>
      <w:proofErr w:type="spellEnd"/>
      <w:r w:rsidRPr="0014374F">
        <w:t xml:space="preserve"> kompensasjonstillegg. Formålet med kompensasjonstillegget er å kompensere </w:t>
      </w:r>
      <w:proofErr w:type="spellStart"/>
      <w:r w:rsidRPr="0014374F">
        <w:t>dei</w:t>
      </w:r>
      <w:proofErr w:type="spellEnd"/>
      <w:r w:rsidRPr="0014374F">
        <w:t xml:space="preserve"> aktuelle årskulla som hadde kort tid igjen til pensjonering då </w:t>
      </w:r>
      <w:proofErr w:type="spellStart"/>
      <w:r w:rsidRPr="0014374F">
        <w:t>pensjonsreglane</w:t>
      </w:r>
      <w:proofErr w:type="spellEnd"/>
      <w:r w:rsidRPr="0014374F">
        <w:t xml:space="preserve"> blei endra, og dermed avgrensa </w:t>
      </w:r>
      <w:proofErr w:type="spellStart"/>
      <w:r w:rsidRPr="0014374F">
        <w:t>moglegheiter</w:t>
      </w:r>
      <w:proofErr w:type="spellEnd"/>
      <w:r w:rsidRPr="0014374F">
        <w:t xml:space="preserve"> til å tilpasse seg ny AFP. AFP blir berekna slik at summen av </w:t>
      </w:r>
      <w:proofErr w:type="spellStart"/>
      <w:r w:rsidRPr="0014374F">
        <w:t>dei</w:t>
      </w:r>
      <w:proofErr w:type="spellEnd"/>
      <w:r w:rsidRPr="0014374F">
        <w:t xml:space="preserve"> </w:t>
      </w:r>
      <w:proofErr w:type="spellStart"/>
      <w:r w:rsidRPr="0014374F">
        <w:t>årlege</w:t>
      </w:r>
      <w:proofErr w:type="spellEnd"/>
      <w:r w:rsidRPr="0014374F">
        <w:t xml:space="preserve"> </w:t>
      </w:r>
      <w:proofErr w:type="spellStart"/>
      <w:r w:rsidRPr="0014374F">
        <w:t>utbetalingane</w:t>
      </w:r>
      <w:proofErr w:type="spellEnd"/>
      <w:r w:rsidRPr="0014374F">
        <w:t xml:space="preserve"> skal </w:t>
      </w:r>
      <w:proofErr w:type="spellStart"/>
      <w:r w:rsidRPr="0014374F">
        <w:t>vere</w:t>
      </w:r>
      <w:proofErr w:type="spellEnd"/>
      <w:r w:rsidRPr="0014374F">
        <w:t xml:space="preserve"> uavhengig av når pensjonen blir tatt ut, det vil </w:t>
      </w:r>
      <w:proofErr w:type="spellStart"/>
      <w:r w:rsidRPr="0014374F">
        <w:t>seie</w:t>
      </w:r>
      <w:proofErr w:type="spellEnd"/>
      <w:r w:rsidRPr="0014374F">
        <w:t xml:space="preserve"> same nøytrale løysing som </w:t>
      </w:r>
      <w:proofErr w:type="spellStart"/>
      <w:r w:rsidRPr="0014374F">
        <w:t>gjeld</w:t>
      </w:r>
      <w:proofErr w:type="spellEnd"/>
      <w:r w:rsidRPr="0014374F">
        <w:t xml:space="preserve"> for alderspensjon </w:t>
      </w:r>
      <w:proofErr w:type="spellStart"/>
      <w:r w:rsidRPr="0014374F">
        <w:t>frå</w:t>
      </w:r>
      <w:proofErr w:type="spellEnd"/>
      <w:r w:rsidRPr="0014374F">
        <w:t xml:space="preserve"> folketrygda. AFP kan </w:t>
      </w:r>
      <w:proofErr w:type="spellStart"/>
      <w:r w:rsidRPr="0014374F">
        <w:t>takast</w:t>
      </w:r>
      <w:proofErr w:type="spellEnd"/>
      <w:r w:rsidRPr="0014374F">
        <w:t xml:space="preserve"> ut </w:t>
      </w:r>
      <w:proofErr w:type="spellStart"/>
      <w:r w:rsidRPr="0014374F">
        <w:t>frå</w:t>
      </w:r>
      <w:proofErr w:type="spellEnd"/>
      <w:r w:rsidRPr="0014374F">
        <w:t xml:space="preserve"> 62 år og fritt </w:t>
      </w:r>
      <w:proofErr w:type="spellStart"/>
      <w:r w:rsidRPr="0014374F">
        <w:t>kombinerast</w:t>
      </w:r>
      <w:proofErr w:type="spellEnd"/>
      <w:r w:rsidRPr="0014374F">
        <w:t xml:space="preserve"> med arbeidsinntekt. AFP-ordninga er ei kvalifikasjonsordning, det vil </w:t>
      </w:r>
      <w:proofErr w:type="spellStart"/>
      <w:r w:rsidRPr="0014374F">
        <w:t>seie</w:t>
      </w:r>
      <w:proofErr w:type="spellEnd"/>
      <w:r w:rsidRPr="0014374F">
        <w:t xml:space="preserve"> at </w:t>
      </w:r>
      <w:proofErr w:type="spellStart"/>
      <w:r w:rsidRPr="0014374F">
        <w:t>arbeidstakarar</w:t>
      </w:r>
      <w:proofErr w:type="spellEnd"/>
      <w:r w:rsidRPr="0014374F">
        <w:t xml:space="preserve"> må oppfylle bestemte krav for å ha rett til ytinga. Dei må mellom anna </w:t>
      </w:r>
      <w:proofErr w:type="spellStart"/>
      <w:r w:rsidRPr="0014374F">
        <w:t>vere</w:t>
      </w:r>
      <w:proofErr w:type="spellEnd"/>
      <w:r w:rsidRPr="0014374F">
        <w:t xml:space="preserve"> yrkesaktive på uttakstidspunktet og </w:t>
      </w:r>
      <w:proofErr w:type="spellStart"/>
      <w:r w:rsidRPr="0014374F">
        <w:t>vere</w:t>
      </w:r>
      <w:proofErr w:type="spellEnd"/>
      <w:r w:rsidRPr="0014374F">
        <w:t xml:space="preserve"> tilsette i </w:t>
      </w:r>
      <w:proofErr w:type="gramStart"/>
      <w:r w:rsidRPr="0014374F">
        <w:t>ei bedrift</w:t>
      </w:r>
      <w:proofErr w:type="gramEnd"/>
      <w:r w:rsidRPr="0014374F">
        <w:t xml:space="preserve"> som er omfatta av AFP-ordninga.</w:t>
      </w:r>
    </w:p>
    <w:p w14:paraId="61321070" w14:textId="77777777" w:rsidR="009124C3" w:rsidRPr="0014374F" w:rsidRDefault="009124C3" w:rsidP="0014374F">
      <w:pPr>
        <w:pStyle w:val="avsnitt-tittel"/>
      </w:pPr>
      <w:r w:rsidRPr="0014374F">
        <w:t>Tilsyn med ordninga osv.</w:t>
      </w:r>
    </w:p>
    <w:p w14:paraId="58AD755F" w14:textId="77777777" w:rsidR="009124C3" w:rsidRPr="0014374F" w:rsidRDefault="009124C3" w:rsidP="0014374F">
      <w:r w:rsidRPr="0014374F">
        <w:t>Arbeids- og inkluderingsdepartementet fører tilsyn med Fellesordningen for AFP i privat sektor. Formålet med tilsynet er å sikre at administrasjonen og finansieringa av pensjonsordninga er i samsvar med føresegnene i AFP-</w:t>
      </w:r>
      <w:proofErr w:type="spellStart"/>
      <w:r w:rsidRPr="0014374F">
        <w:t>tilskotslova</w:t>
      </w:r>
      <w:proofErr w:type="spellEnd"/>
      <w:r w:rsidRPr="0014374F">
        <w:t xml:space="preserve"> og vedtektene. Departementet gjennomførte to tilsyn i 2023, i tråd med forskrift om tilsyn med AFP-</w:t>
      </w:r>
      <w:proofErr w:type="spellStart"/>
      <w:r w:rsidRPr="0014374F">
        <w:t>ordningar</w:t>
      </w:r>
      <w:proofErr w:type="spellEnd"/>
      <w:r w:rsidRPr="0014374F">
        <w:t xml:space="preserve">. Riksrevisjonen får kopi av referata </w:t>
      </w:r>
      <w:proofErr w:type="spellStart"/>
      <w:r w:rsidRPr="0014374F">
        <w:t>frå</w:t>
      </w:r>
      <w:proofErr w:type="spellEnd"/>
      <w:r w:rsidRPr="0014374F">
        <w:t xml:space="preserve"> tilsynsmøta.</w:t>
      </w:r>
    </w:p>
    <w:p w14:paraId="117CB1CE" w14:textId="77777777" w:rsidR="009124C3" w:rsidRPr="0014374F" w:rsidRDefault="009124C3" w:rsidP="0014374F">
      <w:r w:rsidRPr="0014374F">
        <w:t>Ifølge AFP-</w:t>
      </w:r>
      <w:proofErr w:type="spellStart"/>
      <w:r w:rsidRPr="0014374F">
        <w:t>tilskotslova</w:t>
      </w:r>
      <w:proofErr w:type="spellEnd"/>
      <w:r w:rsidRPr="0014374F">
        <w:t xml:space="preserve"> skal premien til </w:t>
      </w:r>
      <w:proofErr w:type="spellStart"/>
      <w:r w:rsidRPr="0014374F">
        <w:t>arbeidsgivarane</w:t>
      </w:r>
      <w:proofErr w:type="spellEnd"/>
      <w:r w:rsidRPr="0014374F">
        <w:t xml:space="preserve"> </w:t>
      </w:r>
      <w:proofErr w:type="spellStart"/>
      <w:r w:rsidRPr="0014374F">
        <w:t>fastsettast</w:t>
      </w:r>
      <w:proofErr w:type="spellEnd"/>
      <w:r w:rsidRPr="0014374F">
        <w:t xml:space="preserve"> slik at han er stor nok til å dekke </w:t>
      </w:r>
      <w:proofErr w:type="spellStart"/>
      <w:r w:rsidRPr="0014374F">
        <w:t>løpande</w:t>
      </w:r>
      <w:proofErr w:type="spellEnd"/>
      <w:r w:rsidRPr="0014374F">
        <w:t xml:space="preserve"> utgifter og til å gi grunnlag for å legge seg opp </w:t>
      </w:r>
      <w:proofErr w:type="spellStart"/>
      <w:r w:rsidRPr="0014374F">
        <w:t>eit</w:t>
      </w:r>
      <w:proofErr w:type="spellEnd"/>
      <w:r w:rsidRPr="0014374F">
        <w:t xml:space="preserve"> pensjonsfond. Pensjonsfondet skal, </w:t>
      </w:r>
      <w:proofErr w:type="spellStart"/>
      <w:r w:rsidRPr="0014374F">
        <w:t>saman</w:t>
      </w:r>
      <w:proofErr w:type="spellEnd"/>
      <w:r w:rsidRPr="0014374F">
        <w:t xml:space="preserve"> med den </w:t>
      </w:r>
      <w:proofErr w:type="spellStart"/>
      <w:r w:rsidRPr="0014374F">
        <w:t>erkjende</w:t>
      </w:r>
      <w:proofErr w:type="spellEnd"/>
      <w:r w:rsidRPr="0014374F">
        <w:t xml:space="preserve"> plikta </w:t>
      </w:r>
      <w:proofErr w:type="spellStart"/>
      <w:r w:rsidRPr="0014374F">
        <w:t>arbeidsgivarane</w:t>
      </w:r>
      <w:proofErr w:type="spellEnd"/>
      <w:r w:rsidRPr="0014374F">
        <w:t xml:space="preserve"> har til å </w:t>
      </w:r>
      <w:proofErr w:type="spellStart"/>
      <w:r w:rsidRPr="0014374F">
        <w:t>halde</w:t>
      </w:r>
      <w:proofErr w:type="spellEnd"/>
      <w:r w:rsidRPr="0014374F">
        <w:t xml:space="preserve"> fram med premiebetaling etter at </w:t>
      </w:r>
      <w:proofErr w:type="spellStart"/>
      <w:r w:rsidRPr="0014374F">
        <w:t>avtalane</w:t>
      </w:r>
      <w:proofErr w:type="spellEnd"/>
      <w:r w:rsidRPr="0014374F">
        <w:t xml:space="preserve"> eventuelt har enda, gi </w:t>
      </w:r>
      <w:proofErr w:type="spellStart"/>
      <w:r w:rsidRPr="0014374F">
        <w:t>tilstrekkeleg</w:t>
      </w:r>
      <w:proofErr w:type="spellEnd"/>
      <w:r w:rsidRPr="0014374F">
        <w:t xml:space="preserve"> </w:t>
      </w:r>
      <w:proofErr w:type="spellStart"/>
      <w:r w:rsidRPr="0014374F">
        <w:t>sikkerheit</w:t>
      </w:r>
      <w:proofErr w:type="spellEnd"/>
      <w:r w:rsidRPr="0014374F">
        <w:t xml:space="preserve"> for å dekke </w:t>
      </w:r>
      <w:proofErr w:type="spellStart"/>
      <w:r w:rsidRPr="0014374F">
        <w:t>dei</w:t>
      </w:r>
      <w:proofErr w:type="spellEnd"/>
      <w:r w:rsidRPr="0014374F">
        <w:t xml:space="preserve"> forventa framtidige </w:t>
      </w:r>
      <w:proofErr w:type="spellStart"/>
      <w:r w:rsidRPr="0014374F">
        <w:t>forpliktingane</w:t>
      </w:r>
      <w:proofErr w:type="spellEnd"/>
      <w:r w:rsidRPr="0014374F">
        <w:t xml:space="preserve"> til </w:t>
      </w:r>
      <w:proofErr w:type="spellStart"/>
      <w:r w:rsidRPr="0014374F">
        <w:t>arbeidsgivarane</w:t>
      </w:r>
      <w:proofErr w:type="spellEnd"/>
      <w:r w:rsidRPr="0014374F">
        <w:t>.</w:t>
      </w:r>
    </w:p>
    <w:p w14:paraId="77BDDBB6" w14:textId="77777777" w:rsidR="009124C3" w:rsidRPr="0014374F" w:rsidRDefault="009124C3" w:rsidP="0014374F">
      <w:r w:rsidRPr="0014374F">
        <w:t xml:space="preserve">Ifølge årsrapporten for 2023 </w:t>
      </w:r>
      <w:proofErr w:type="spellStart"/>
      <w:r w:rsidRPr="0014374F">
        <w:t>frå</w:t>
      </w:r>
      <w:proofErr w:type="spellEnd"/>
      <w:r w:rsidRPr="0014374F">
        <w:t xml:space="preserve"> Fellesordningen for AFP i privat sektor svarte </w:t>
      </w:r>
      <w:proofErr w:type="spellStart"/>
      <w:r w:rsidRPr="0014374F">
        <w:t>pensjonsforpliktingane</w:t>
      </w:r>
      <w:proofErr w:type="spellEnd"/>
      <w:r w:rsidRPr="0014374F">
        <w:t xml:space="preserve"> til om lag 96 mrd. kroner, og pensjonsfondet var i overkant av 69 mrd. kroner, slik at pensjonsfondet utgjorde om lag 73 pst. av </w:t>
      </w:r>
      <w:proofErr w:type="spellStart"/>
      <w:r w:rsidRPr="0014374F">
        <w:t>pensjonsforpliktingane</w:t>
      </w:r>
      <w:proofErr w:type="spellEnd"/>
      <w:r w:rsidRPr="0014374F">
        <w:t xml:space="preserve"> til Fellesordningen. Ved årsslutt 2023 var det dermed vel 24 mrd. kroner av </w:t>
      </w:r>
      <w:proofErr w:type="spellStart"/>
      <w:r w:rsidRPr="0014374F">
        <w:t>pensjonsforpliktingane</w:t>
      </w:r>
      <w:proofErr w:type="spellEnd"/>
      <w:r w:rsidRPr="0014374F">
        <w:t xml:space="preserve"> til ordninga som </w:t>
      </w:r>
      <w:proofErr w:type="spellStart"/>
      <w:r w:rsidRPr="0014374F">
        <w:t>ikkje</w:t>
      </w:r>
      <w:proofErr w:type="spellEnd"/>
      <w:r w:rsidRPr="0014374F">
        <w:t xml:space="preserve"> var sikra i pensjonsfondet, men som i tråd med lova er sikra av den </w:t>
      </w:r>
      <w:proofErr w:type="spellStart"/>
      <w:r w:rsidRPr="0014374F">
        <w:t>erkjende</w:t>
      </w:r>
      <w:proofErr w:type="spellEnd"/>
      <w:r w:rsidRPr="0014374F">
        <w:t xml:space="preserve"> plikta </w:t>
      </w:r>
      <w:proofErr w:type="spellStart"/>
      <w:r w:rsidRPr="0014374F">
        <w:t>arbeidsgivarane</w:t>
      </w:r>
      <w:proofErr w:type="spellEnd"/>
      <w:r w:rsidRPr="0014374F">
        <w:t xml:space="preserve"> har til å </w:t>
      </w:r>
      <w:proofErr w:type="spellStart"/>
      <w:r w:rsidRPr="0014374F">
        <w:t>halde</w:t>
      </w:r>
      <w:proofErr w:type="spellEnd"/>
      <w:r w:rsidRPr="0014374F">
        <w:t xml:space="preserve"> fram med premiebetaling etter at avtalen eventuelt </w:t>
      </w:r>
      <w:proofErr w:type="spellStart"/>
      <w:r w:rsidRPr="0014374F">
        <w:t>endar</w:t>
      </w:r>
      <w:proofErr w:type="spellEnd"/>
      <w:r w:rsidRPr="0014374F">
        <w:t>.</w:t>
      </w:r>
    </w:p>
    <w:p w14:paraId="49A2D7F1" w14:textId="77777777" w:rsidR="009124C3" w:rsidRPr="0014374F" w:rsidRDefault="009124C3" w:rsidP="0014374F">
      <w:r w:rsidRPr="0014374F">
        <w:lastRenderedPageBreak/>
        <w:t xml:space="preserve">I tilsynsmøta med Fellesordningen har departementet tatt opp med </w:t>
      </w:r>
      <w:proofErr w:type="spellStart"/>
      <w:r w:rsidRPr="0014374F">
        <w:t>dei</w:t>
      </w:r>
      <w:proofErr w:type="spellEnd"/>
      <w:r w:rsidRPr="0014374F">
        <w:t xml:space="preserve"> om premiesatsen blir fastsett slik at han gir </w:t>
      </w:r>
      <w:proofErr w:type="spellStart"/>
      <w:r w:rsidRPr="0014374F">
        <w:t>tilstrekkeleg</w:t>
      </w:r>
      <w:proofErr w:type="spellEnd"/>
      <w:r w:rsidRPr="0014374F">
        <w:t xml:space="preserve"> </w:t>
      </w:r>
      <w:proofErr w:type="spellStart"/>
      <w:r w:rsidRPr="0014374F">
        <w:t>sikkerheit</w:t>
      </w:r>
      <w:proofErr w:type="spellEnd"/>
      <w:r w:rsidRPr="0014374F">
        <w:t xml:space="preserve"> for dekning av </w:t>
      </w:r>
      <w:proofErr w:type="spellStart"/>
      <w:r w:rsidRPr="0014374F">
        <w:t>forpliktingane</w:t>
      </w:r>
      <w:proofErr w:type="spellEnd"/>
      <w:r w:rsidRPr="0014374F">
        <w:t xml:space="preserve"> Fellesordningen har framover. Ifølge Fellesordningen følger styret </w:t>
      </w:r>
      <w:proofErr w:type="spellStart"/>
      <w:r w:rsidRPr="0014374F">
        <w:t>deira</w:t>
      </w:r>
      <w:proofErr w:type="spellEnd"/>
      <w:r w:rsidRPr="0014374F">
        <w:t xml:space="preserve"> </w:t>
      </w:r>
      <w:proofErr w:type="spellStart"/>
      <w:r w:rsidRPr="0014374F">
        <w:t>kontinuerleg</w:t>
      </w:r>
      <w:proofErr w:type="spellEnd"/>
      <w:r w:rsidRPr="0014374F">
        <w:t xml:space="preserve"> opp forholdet mellom </w:t>
      </w:r>
      <w:proofErr w:type="spellStart"/>
      <w:r w:rsidRPr="0014374F">
        <w:t>forpliktingane</w:t>
      </w:r>
      <w:proofErr w:type="spellEnd"/>
      <w:r w:rsidRPr="0014374F">
        <w:t xml:space="preserve"> og pensjonsfondet, bl.a. i </w:t>
      </w:r>
      <w:proofErr w:type="spellStart"/>
      <w:r w:rsidRPr="0014374F">
        <w:t>samanheng</w:t>
      </w:r>
      <w:proofErr w:type="spellEnd"/>
      <w:r w:rsidRPr="0014374F">
        <w:t xml:space="preserve"> med at styret </w:t>
      </w:r>
      <w:proofErr w:type="spellStart"/>
      <w:r w:rsidRPr="0014374F">
        <w:t>behandlar</w:t>
      </w:r>
      <w:proofErr w:type="spellEnd"/>
      <w:r w:rsidRPr="0014374F">
        <w:t xml:space="preserve"> årsresultatet, og når årets premiesats blir fastsett. Departementet vil i tilsynsmøta framover </w:t>
      </w:r>
      <w:proofErr w:type="spellStart"/>
      <w:r w:rsidRPr="0014374F">
        <w:t>følgje</w:t>
      </w:r>
      <w:proofErr w:type="spellEnd"/>
      <w:r w:rsidRPr="0014374F">
        <w:t xml:space="preserve"> med på utviklinga av </w:t>
      </w:r>
      <w:proofErr w:type="spellStart"/>
      <w:r w:rsidRPr="0014374F">
        <w:t>forpliktingane</w:t>
      </w:r>
      <w:proofErr w:type="spellEnd"/>
      <w:r w:rsidRPr="0014374F">
        <w:t xml:space="preserve"> og </w:t>
      </w:r>
      <w:proofErr w:type="spellStart"/>
      <w:r w:rsidRPr="0014374F">
        <w:t>dekningsgrada</w:t>
      </w:r>
      <w:proofErr w:type="spellEnd"/>
      <w:r w:rsidRPr="0014374F">
        <w:t xml:space="preserve"> til ordninga og på størrelsen på fondet.</w:t>
      </w:r>
    </w:p>
    <w:p w14:paraId="07431817" w14:textId="77777777" w:rsidR="009124C3" w:rsidRPr="0014374F" w:rsidRDefault="009124C3" w:rsidP="0014374F">
      <w:r w:rsidRPr="0014374F">
        <w:t xml:space="preserve">Fakturert premie var i 2023 om lag 9 mrd. kroner. </w:t>
      </w:r>
      <w:proofErr w:type="spellStart"/>
      <w:r w:rsidRPr="0014374F">
        <w:t>Utbetalingane</w:t>
      </w:r>
      <w:proofErr w:type="spellEnd"/>
      <w:r w:rsidRPr="0014374F">
        <w:t xml:space="preserve"> til AFP i 2023 var om lag 4,9 mrd. kroner. Styret har fastsett premiesatsen for 2024 til 2,7 pst.</w:t>
      </w:r>
    </w:p>
    <w:p w14:paraId="33FFCE2C" w14:textId="77777777" w:rsidR="009124C3" w:rsidRPr="0014374F" w:rsidRDefault="009124C3" w:rsidP="0014374F">
      <w:r w:rsidRPr="0014374F">
        <w:t xml:space="preserve">Styret i Fellesordningen har ifølge lova ansvar for plasseringa av </w:t>
      </w:r>
      <w:proofErr w:type="spellStart"/>
      <w:r w:rsidRPr="0014374F">
        <w:t>midlane</w:t>
      </w:r>
      <w:proofErr w:type="spellEnd"/>
      <w:r w:rsidRPr="0014374F">
        <w:t xml:space="preserve"> til fondet. Som </w:t>
      </w:r>
      <w:proofErr w:type="spellStart"/>
      <w:r w:rsidRPr="0014374F">
        <w:t>eit</w:t>
      </w:r>
      <w:proofErr w:type="spellEnd"/>
      <w:r w:rsidRPr="0014374F">
        <w:t xml:space="preserve"> ledd i tilsynsansvaret til departementet blir det </w:t>
      </w:r>
      <w:proofErr w:type="spellStart"/>
      <w:r w:rsidRPr="0014374F">
        <w:t>no</w:t>
      </w:r>
      <w:proofErr w:type="spellEnd"/>
      <w:r w:rsidRPr="0014374F">
        <w:t xml:space="preserve"> utført ei ekstern vurdering av kapitalforvaltningsstrategien til Fellesordningen. Vurderinga skal etter planen </w:t>
      </w:r>
      <w:proofErr w:type="spellStart"/>
      <w:r w:rsidRPr="0014374F">
        <w:t>vere</w:t>
      </w:r>
      <w:proofErr w:type="spellEnd"/>
      <w:r w:rsidRPr="0014374F">
        <w:t xml:space="preserve"> ferdig i løpet av 2024. Departementet vil komme tilbake til funn og </w:t>
      </w:r>
      <w:proofErr w:type="spellStart"/>
      <w:r w:rsidRPr="0014374F">
        <w:t>konklusjonar</w:t>
      </w:r>
      <w:proofErr w:type="spellEnd"/>
      <w:r w:rsidRPr="0014374F">
        <w:t>.</w:t>
      </w:r>
    </w:p>
    <w:p w14:paraId="77954114" w14:textId="77777777" w:rsidR="009124C3" w:rsidRPr="0014374F" w:rsidRDefault="009124C3" w:rsidP="0014374F">
      <w:r w:rsidRPr="0014374F">
        <w:t xml:space="preserve">Revisoren for Fellesordningen hadde ingen </w:t>
      </w:r>
      <w:proofErr w:type="spellStart"/>
      <w:r w:rsidRPr="0014374F">
        <w:t>vesentlege</w:t>
      </w:r>
      <w:proofErr w:type="spellEnd"/>
      <w:r w:rsidRPr="0014374F">
        <w:t xml:space="preserve"> merknader til </w:t>
      </w:r>
      <w:proofErr w:type="spellStart"/>
      <w:r w:rsidRPr="0014374F">
        <w:t>rekneskapen</w:t>
      </w:r>
      <w:proofErr w:type="spellEnd"/>
      <w:r w:rsidRPr="0014374F">
        <w:t xml:space="preserve"> for 2023.</w:t>
      </w:r>
    </w:p>
    <w:p w14:paraId="33EE86F7" w14:textId="77777777" w:rsidR="009124C3" w:rsidRPr="0014374F" w:rsidRDefault="009124C3" w:rsidP="0014374F">
      <w:pPr>
        <w:pStyle w:val="Undertittel"/>
      </w:pPr>
      <w:r w:rsidRPr="0014374F">
        <w:t>Rapport</w:t>
      </w:r>
    </w:p>
    <w:p w14:paraId="60BC7E61" w14:textId="77777777" w:rsidR="009124C3" w:rsidRPr="0014374F" w:rsidRDefault="009124C3" w:rsidP="0014374F">
      <w:pPr>
        <w:pStyle w:val="avsnitt-tittel"/>
      </w:pPr>
      <w:proofErr w:type="spellStart"/>
      <w:r w:rsidRPr="0014374F">
        <w:t>Utgiftsutviklinga</w:t>
      </w:r>
      <w:proofErr w:type="spellEnd"/>
    </w:p>
    <w:p w14:paraId="3A494879" w14:textId="77777777" w:rsidR="009124C3" w:rsidRPr="0014374F" w:rsidRDefault="009124C3" w:rsidP="0014374F">
      <w:r w:rsidRPr="0014374F">
        <w:t xml:space="preserve">Det er </w:t>
      </w:r>
      <w:proofErr w:type="spellStart"/>
      <w:r w:rsidRPr="0014374F">
        <w:t>berre</w:t>
      </w:r>
      <w:proofErr w:type="spellEnd"/>
      <w:r w:rsidRPr="0014374F">
        <w:t xml:space="preserve"> AFP-ordninga i privat sektor som får </w:t>
      </w:r>
      <w:proofErr w:type="spellStart"/>
      <w:r w:rsidRPr="0014374F">
        <w:t>statstilskot</w:t>
      </w:r>
      <w:proofErr w:type="spellEnd"/>
      <w:r w:rsidRPr="0014374F">
        <w:t xml:space="preserve"> under kap. 666, post 70. I kommunal og </w:t>
      </w:r>
      <w:proofErr w:type="spellStart"/>
      <w:r w:rsidRPr="0014374F">
        <w:t>statleg</w:t>
      </w:r>
      <w:proofErr w:type="spellEnd"/>
      <w:r w:rsidRPr="0014374F">
        <w:t xml:space="preserve"> sektor dekker </w:t>
      </w:r>
      <w:proofErr w:type="spellStart"/>
      <w:r w:rsidRPr="0014374F">
        <w:t>arbeidsgivaren</w:t>
      </w:r>
      <w:proofErr w:type="spellEnd"/>
      <w:r w:rsidRPr="0014374F">
        <w:t xml:space="preserve"> utgiftene fullt ut.</w:t>
      </w:r>
    </w:p>
    <w:p w14:paraId="286E1FC0" w14:textId="77777777" w:rsidR="009124C3" w:rsidRPr="0014374F" w:rsidRDefault="009124C3" w:rsidP="0014374F">
      <w:r w:rsidRPr="0014374F">
        <w:t xml:space="preserve">Utgiftene til AFP under kap. 666 i 2023 var på 3 695 mill. kroner, mot 3 350 mill. kroner i 2022. Målt i </w:t>
      </w:r>
      <w:proofErr w:type="spellStart"/>
      <w:r w:rsidRPr="0014374F">
        <w:t>løpande</w:t>
      </w:r>
      <w:proofErr w:type="spellEnd"/>
      <w:r w:rsidRPr="0014374F">
        <w:t xml:space="preserve"> </w:t>
      </w:r>
      <w:proofErr w:type="spellStart"/>
      <w:r w:rsidRPr="0014374F">
        <w:t>prisar</w:t>
      </w:r>
      <w:proofErr w:type="spellEnd"/>
      <w:r w:rsidRPr="0014374F">
        <w:t xml:space="preserve"> var dette </w:t>
      </w:r>
      <w:proofErr w:type="spellStart"/>
      <w:r w:rsidRPr="0014374F">
        <w:t>ein</w:t>
      </w:r>
      <w:proofErr w:type="spellEnd"/>
      <w:r w:rsidRPr="0014374F">
        <w:t xml:space="preserve"> </w:t>
      </w:r>
      <w:proofErr w:type="spellStart"/>
      <w:r w:rsidRPr="0014374F">
        <w:t>auke</w:t>
      </w:r>
      <w:proofErr w:type="spellEnd"/>
      <w:r w:rsidRPr="0014374F">
        <w:t xml:space="preserve"> på 345 mill. kroner, eller 10,3 pst. Auken kjem av </w:t>
      </w:r>
      <w:proofErr w:type="spellStart"/>
      <w:r w:rsidRPr="0014374F">
        <w:t>ein</w:t>
      </w:r>
      <w:proofErr w:type="spellEnd"/>
      <w:r w:rsidRPr="0014374F">
        <w:t xml:space="preserve"> vekst i </w:t>
      </w:r>
      <w:proofErr w:type="spellStart"/>
      <w:r w:rsidRPr="0014374F">
        <w:t>talet</w:t>
      </w:r>
      <w:proofErr w:type="spellEnd"/>
      <w:r w:rsidRPr="0014374F">
        <w:t xml:space="preserve"> på </w:t>
      </w:r>
      <w:proofErr w:type="spellStart"/>
      <w:r w:rsidRPr="0014374F">
        <w:t>mottakarar</w:t>
      </w:r>
      <w:proofErr w:type="spellEnd"/>
      <w:r w:rsidRPr="0014374F">
        <w:t xml:space="preserve"> og i det </w:t>
      </w:r>
      <w:proofErr w:type="spellStart"/>
      <w:r w:rsidRPr="0014374F">
        <w:t>gjennomsnittlege</w:t>
      </w:r>
      <w:proofErr w:type="spellEnd"/>
      <w:r w:rsidRPr="0014374F">
        <w:t xml:space="preserve"> </w:t>
      </w:r>
      <w:proofErr w:type="spellStart"/>
      <w:r w:rsidRPr="0014374F">
        <w:t>statstilskotet</w:t>
      </w:r>
      <w:proofErr w:type="spellEnd"/>
      <w:r w:rsidRPr="0014374F">
        <w:t xml:space="preserve"> per </w:t>
      </w:r>
      <w:proofErr w:type="spellStart"/>
      <w:r w:rsidRPr="0014374F">
        <w:t>mottakar</w:t>
      </w:r>
      <w:proofErr w:type="spellEnd"/>
      <w:r w:rsidRPr="0014374F">
        <w:t>.</w:t>
      </w:r>
    </w:p>
    <w:p w14:paraId="23C4E1C4" w14:textId="77777777" w:rsidR="009124C3" w:rsidRPr="0014374F" w:rsidRDefault="009124C3" w:rsidP="0014374F">
      <w:r w:rsidRPr="0014374F">
        <w:t xml:space="preserve">Ettersom den nye AFP-ordninga i privat sektor </w:t>
      </w:r>
      <w:proofErr w:type="spellStart"/>
      <w:r w:rsidRPr="0014374F">
        <w:t>framleis</w:t>
      </w:r>
      <w:proofErr w:type="spellEnd"/>
      <w:r w:rsidRPr="0014374F">
        <w:t xml:space="preserve"> er under innfasing, må det </w:t>
      </w:r>
      <w:proofErr w:type="spellStart"/>
      <w:r w:rsidRPr="0014374F">
        <w:t>forventast</w:t>
      </w:r>
      <w:proofErr w:type="spellEnd"/>
      <w:r w:rsidRPr="0014374F">
        <w:t xml:space="preserve"> høg </w:t>
      </w:r>
      <w:proofErr w:type="spellStart"/>
      <w:r w:rsidRPr="0014374F">
        <w:t>årleg</w:t>
      </w:r>
      <w:proofErr w:type="spellEnd"/>
      <w:r w:rsidRPr="0014374F">
        <w:t xml:space="preserve"> vekst i </w:t>
      </w:r>
      <w:proofErr w:type="spellStart"/>
      <w:r w:rsidRPr="0014374F">
        <w:t>talet</w:t>
      </w:r>
      <w:proofErr w:type="spellEnd"/>
      <w:r w:rsidRPr="0014374F">
        <w:t xml:space="preserve"> på </w:t>
      </w:r>
      <w:proofErr w:type="spellStart"/>
      <w:r w:rsidRPr="0014374F">
        <w:t>mottakarar</w:t>
      </w:r>
      <w:proofErr w:type="spellEnd"/>
      <w:r w:rsidRPr="0014374F">
        <w:t xml:space="preserve"> og i utgiftene i åra framover også.</w:t>
      </w:r>
    </w:p>
    <w:p w14:paraId="5315EDF3" w14:textId="77777777" w:rsidR="009124C3" w:rsidRPr="0014374F" w:rsidRDefault="009124C3" w:rsidP="0014374F">
      <w:pPr>
        <w:pStyle w:val="avsnitt-tittel"/>
      </w:pPr>
      <w:r w:rsidRPr="0014374F">
        <w:t>Viktige utviklingstrekk for grupper som er omfatta av kap. 666, post 70</w:t>
      </w:r>
    </w:p>
    <w:p w14:paraId="0B5663A3" w14:textId="77777777" w:rsidR="009124C3" w:rsidRPr="0014374F" w:rsidRDefault="009124C3" w:rsidP="0014374F">
      <w:r w:rsidRPr="0014374F">
        <w:t xml:space="preserve">Ved inngangen til 2024 var om lag 11 900 </w:t>
      </w:r>
      <w:proofErr w:type="spellStart"/>
      <w:r w:rsidRPr="0014374F">
        <w:t>føretak</w:t>
      </w:r>
      <w:proofErr w:type="spellEnd"/>
      <w:r w:rsidRPr="0014374F">
        <w:t xml:space="preserve"> med om lag 943 000 </w:t>
      </w:r>
      <w:proofErr w:type="spellStart"/>
      <w:r w:rsidRPr="0014374F">
        <w:t>arbeidstakarar</w:t>
      </w:r>
      <w:proofErr w:type="spellEnd"/>
      <w:r w:rsidRPr="0014374F">
        <w:t xml:space="preserve"> tilknytte ordninga. 123 817 </w:t>
      </w:r>
      <w:proofErr w:type="spellStart"/>
      <w:r w:rsidRPr="0014374F">
        <w:t>pensjonistar</w:t>
      </w:r>
      <w:proofErr w:type="spellEnd"/>
      <w:r w:rsidRPr="0014374F">
        <w:t xml:space="preserve"> </w:t>
      </w:r>
      <w:proofErr w:type="spellStart"/>
      <w:r w:rsidRPr="0014374F">
        <w:t>fekk</w:t>
      </w:r>
      <w:proofErr w:type="spellEnd"/>
      <w:r w:rsidRPr="0014374F">
        <w:t xml:space="preserve"> AFP i privat sektor ved utgangen av 2023, og av </w:t>
      </w:r>
      <w:proofErr w:type="spellStart"/>
      <w:r w:rsidRPr="0014374F">
        <w:t>desse</w:t>
      </w:r>
      <w:proofErr w:type="spellEnd"/>
      <w:r w:rsidRPr="0014374F">
        <w:t xml:space="preserve"> var 45 990 under 67 år. Auken </w:t>
      </w:r>
      <w:proofErr w:type="spellStart"/>
      <w:r w:rsidRPr="0014374F">
        <w:t>frå</w:t>
      </w:r>
      <w:proofErr w:type="spellEnd"/>
      <w:r w:rsidRPr="0014374F">
        <w:t xml:space="preserve"> utgangen av 2022 er på 10 196 </w:t>
      </w:r>
      <w:proofErr w:type="spellStart"/>
      <w:r w:rsidRPr="0014374F">
        <w:t>personar</w:t>
      </w:r>
      <w:proofErr w:type="spellEnd"/>
      <w:r w:rsidRPr="0014374F">
        <w:t xml:space="preserve">. Den </w:t>
      </w:r>
      <w:proofErr w:type="spellStart"/>
      <w:r w:rsidRPr="0014374F">
        <w:t>årlege</w:t>
      </w:r>
      <w:proofErr w:type="spellEnd"/>
      <w:r w:rsidRPr="0014374F">
        <w:t xml:space="preserve"> </w:t>
      </w:r>
      <w:proofErr w:type="spellStart"/>
      <w:r w:rsidRPr="0014374F">
        <w:t>auken</w:t>
      </w:r>
      <w:proofErr w:type="spellEnd"/>
      <w:r w:rsidRPr="0014374F">
        <w:t xml:space="preserve"> i perioden 2011–2023 har </w:t>
      </w:r>
      <w:proofErr w:type="spellStart"/>
      <w:r w:rsidRPr="0014374F">
        <w:t>vore</w:t>
      </w:r>
      <w:proofErr w:type="spellEnd"/>
      <w:r w:rsidRPr="0014374F">
        <w:t xml:space="preserve"> på 9 000–10 000 </w:t>
      </w:r>
      <w:proofErr w:type="spellStart"/>
      <w:r w:rsidRPr="0014374F">
        <w:t>personar</w:t>
      </w:r>
      <w:proofErr w:type="spellEnd"/>
      <w:r w:rsidRPr="0014374F">
        <w:t>.</w:t>
      </w:r>
    </w:p>
    <w:p w14:paraId="0C392E53" w14:textId="77777777" w:rsidR="009124C3" w:rsidRDefault="009124C3" w:rsidP="0014374F">
      <w:pPr>
        <w:pStyle w:val="avsnitt-undertittel"/>
      </w:pPr>
      <w:proofErr w:type="spellStart"/>
      <w:r w:rsidRPr="0014374F">
        <w:t>Talet</w:t>
      </w:r>
      <w:proofErr w:type="spellEnd"/>
      <w:r w:rsidRPr="0014374F">
        <w:t xml:space="preserve"> på </w:t>
      </w:r>
      <w:proofErr w:type="spellStart"/>
      <w:r w:rsidRPr="0014374F">
        <w:t>mottakarar</w:t>
      </w:r>
      <w:proofErr w:type="spellEnd"/>
      <w:r w:rsidRPr="0014374F">
        <w:t xml:space="preserve"> av AFP med </w:t>
      </w:r>
      <w:proofErr w:type="spellStart"/>
      <w:r w:rsidRPr="0014374F">
        <w:t>statstilskot</w:t>
      </w:r>
      <w:proofErr w:type="spellEnd"/>
      <w:r w:rsidRPr="0014374F">
        <w:t xml:space="preserve"> under kap. 666, post 70, tal ved utgangen av året, 2021–2023</w:t>
      </w:r>
    </w:p>
    <w:p w14:paraId="7943CBE9" w14:textId="77777777" w:rsidR="00F94E4B" w:rsidRDefault="009124C3" w:rsidP="00F94E4B">
      <w:pPr>
        <w:pStyle w:val="Tabellnavn"/>
      </w:pPr>
      <w:r w:rsidRPr="0014374F">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82"/>
        <w:gridCol w:w="1314"/>
        <w:gridCol w:w="1282"/>
        <w:gridCol w:w="1314"/>
        <w:gridCol w:w="1282"/>
        <w:gridCol w:w="1282"/>
        <w:gridCol w:w="1314"/>
      </w:tblGrid>
      <w:tr w:rsidR="00F94E4B" w:rsidRPr="0014374F" w14:paraId="62F1FD3D" w14:textId="77777777" w:rsidTr="001444CA">
        <w:trPr>
          <w:trHeight w:val="360"/>
        </w:trPr>
        <w:tc>
          <w:tcPr>
            <w:tcW w:w="128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8F2AE15" w14:textId="77777777" w:rsidR="00F94E4B" w:rsidRPr="0014374F" w:rsidRDefault="00F94E4B" w:rsidP="001444CA">
            <w:r w:rsidRPr="0014374F">
              <w:t>År</w:t>
            </w:r>
          </w:p>
        </w:tc>
        <w:tc>
          <w:tcPr>
            <w:tcW w:w="391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10D243C" w14:textId="77777777" w:rsidR="00F94E4B" w:rsidRPr="0014374F" w:rsidRDefault="00F94E4B" w:rsidP="001444CA">
            <w:pPr>
              <w:jc w:val="center"/>
            </w:pPr>
            <w:r w:rsidRPr="0014374F">
              <w:t>Tal</w:t>
            </w:r>
          </w:p>
        </w:tc>
        <w:tc>
          <w:tcPr>
            <w:tcW w:w="3878" w:type="dxa"/>
            <w:gridSpan w:val="3"/>
            <w:tcBorders>
              <w:top w:val="single" w:sz="4" w:space="0" w:color="000000"/>
              <w:left w:val="nil"/>
              <w:bottom w:val="single" w:sz="4" w:space="0" w:color="000000"/>
              <w:right w:val="nil"/>
            </w:tcBorders>
            <w:tcMar>
              <w:top w:w="128" w:type="dxa"/>
              <w:left w:w="43" w:type="dxa"/>
              <w:bottom w:w="43" w:type="dxa"/>
              <w:right w:w="683" w:type="dxa"/>
            </w:tcMar>
            <w:vAlign w:val="bottom"/>
          </w:tcPr>
          <w:p w14:paraId="0033EC04" w14:textId="77777777" w:rsidR="00F94E4B" w:rsidRPr="0014374F" w:rsidRDefault="00F94E4B" w:rsidP="001444CA">
            <w:r w:rsidRPr="0014374F">
              <w:t xml:space="preserve">Endring i pst. </w:t>
            </w:r>
            <w:proofErr w:type="spellStart"/>
            <w:r w:rsidRPr="0014374F">
              <w:t>frå</w:t>
            </w:r>
            <w:proofErr w:type="spellEnd"/>
            <w:r w:rsidRPr="0014374F">
              <w:t xml:space="preserve"> året før</w:t>
            </w:r>
          </w:p>
        </w:tc>
      </w:tr>
      <w:tr w:rsidR="00F94E4B" w:rsidRPr="0014374F" w14:paraId="0BE949F3" w14:textId="77777777" w:rsidTr="001444CA">
        <w:trPr>
          <w:trHeight w:val="360"/>
        </w:trPr>
        <w:tc>
          <w:tcPr>
            <w:tcW w:w="1282" w:type="dxa"/>
            <w:vMerge/>
            <w:tcBorders>
              <w:top w:val="single" w:sz="4" w:space="0" w:color="000000"/>
              <w:left w:val="nil"/>
              <w:bottom w:val="single" w:sz="4" w:space="0" w:color="000000"/>
              <w:right w:val="nil"/>
            </w:tcBorders>
            <w:vAlign w:val="bottom"/>
          </w:tcPr>
          <w:p w14:paraId="788CF84E" w14:textId="77777777" w:rsidR="00F94E4B" w:rsidRPr="0014374F" w:rsidRDefault="00F94E4B" w:rsidP="001444CA">
            <w:pPr>
              <w:pStyle w:val="Overskrift1"/>
            </w:pP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531ECD2F" w14:textId="77777777" w:rsidR="00F94E4B" w:rsidRPr="0014374F" w:rsidRDefault="00F94E4B" w:rsidP="001444CA">
            <w:pPr>
              <w:jc w:val="right"/>
            </w:pPr>
            <w:r w:rsidRPr="0014374F">
              <w:t>I alt</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FB25FDC" w14:textId="77777777" w:rsidR="00F94E4B" w:rsidRPr="0014374F" w:rsidRDefault="00F94E4B" w:rsidP="001444CA">
            <w:pPr>
              <w:jc w:val="right"/>
            </w:pPr>
            <w:r w:rsidRPr="0014374F">
              <w:t>Menn</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59146851" w14:textId="77777777" w:rsidR="00F94E4B" w:rsidRPr="0014374F" w:rsidRDefault="00F94E4B" w:rsidP="001444CA">
            <w:pPr>
              <w:jc w:val="right"/>
            </w:pPr>
            <w:r w:rsidRPr="0014374F">
              <w:t>Kvinner</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EF2CCC1" w14:textId="77777777" w:rsidR="00F94E4B" w:rsidRPr="0014374F" w:rsidRDefault="00F94E4B" w:rsidP="001444CA">
            <w:pPr>
              <w:jc w:val="right"/>
            </w:pPr>
            <w:r w:rsidRPr="0014374F">
              <w:t>I alt</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43A60671" w14:textId="77777777" w:rsidR="00F94E4B" w:rsidRPr="0014374F" w:rsidRDefault="00F94E4B" w:rsidP="001444CA">
            <w:pPr>
              <w:jc w:val="right"/>
            </w:pPr>
            <w:r w:rsidRPr="0014374F">
              <w:t>Menn</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5352007B" w14:textId="77777777" w:rsidR="00F94E4B" w:rsidRPr="0014374F" w:rsidRDefault="00F94E4B" w:rsidP="001444CA">
            <w:pPr>
              <w:jc w:val="right"/>
            </w:pPr>
            <w:r w:rsidRPr="0014374F">
              <w:t>Kvinner</w:t>
            </w:r>
          </w:p>
        </w:tc>
      </w:tr>
      <w:tr w:rsidR="00F94E4B" w:rsidRPr="0014374F" w14:paraId="006D7EF0" w14:textId="77777777" w:rsidTr="001444CA">
        <w:trPr>
          <w:trHeight w:val="380"/>
        </w:trPr>
        <w:tc>
          <w:tcPr>
            <w:tcW w:w="1282" w:type="dxa"/>
            <w:tcBorders>
              <w:top w:val="single" w:sz="4" w:space="0" w:color="000000"/>
              <w:left w:val="nil"/>
              <w:bottom w:val="nil"/>
              <w:right w:val="nil"/>
            </w:tcBorders>
            <w:tcMar>
              <w:top w:w="128" w:type="dxa"/>
              <w:left w:w="43" w:type="dxa"/>
              <w:bottom w:w="43" w:type="dxa"/>
              <w:right w:w="43" w:type="dxa"/>
            </w:tcMar>
          </w:tcPr>
          <w:p w14:paraId="0FC6ABE6" w14:textId="77777777" w:rsidR="00F94E4B" w:rsidRPr="0014374F" w:rsidRDefault="00F94E4B" w:rsidP="001444CA">
            <w:r w:rsidRPr="0014374F">
              <w:t>2021</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53BD4802" w14:textId="77777777" w:rsidR="00F94E4B" w:rsidRPr="0014374F" w:rsidRDefault="00F94E4B" w:rsidP="001444CA">
            <w:pPr>
              <w:jc w:val="right"/>
            </w:pPr>
            <w:r w:rsidRPr="0014374F">
              <w:t>104 365</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1F804A12" w14:textId="77777777" w:rsidR="00F94E4B" w:rsidRPr="0014374F" w:rsidRDefault="00F94E4B" w:rsidP="001444CA">
            <w:pPr>
              <w:jc w:val="right"/>
            </w:pPr>
            <w:r w:rsidRPr="0014374F">
              <w:t>76 150</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17A66A1C" w14:textId="77777777" w:rsidR="00F94E4B" w:rsidRPr="0014374F" w:rsidRDefault="00F94E4B" w:rsidP="001444CA">
            <w:pPr>
              <w:jc w:val="right"/>
            </w:pPr>
            <w:r w:rsidRPr="0014374F">
              <w:t>28 215</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66417848" w14:textId="77777777" w:rsidR="00F94E4B" w:rsidRPr="0014374F" w:rsidRDefault="00F94E4B" w:rsidP="001444CA">
            <w:pPr>
              <w:jc w:val="right"/>
            </w:pPr>
            <w:r w:rsidRPr="0014374F">
              <w:t>9,8</w:t>
            </w:r>
          </w:p>
        </w:tc>
        <w:tc>
          <w:tcPr>
            <w:tcW w:w="1282" w:type="dxa"/>
            <w:tcBorders>
              <w:top w:val="single" w:sz="4" w:space="0" w:color="000000"/>
              <w:left w:val="nil"/>
              <w:bottom w:val="nil"/>
              <w:right w:val="nil"/>
            </w:tcBorders>
            <w:tcMar>
              <w:top w:w="128" w:type="dxa"/>
              <w:left w:w="43" w:type="dxa"/>
              <w:bottom w:w="43" w:type="dxa"/>
              <w:right w:w="43" w:type="dxa"/>
            </w:tcMar>
            <w:vAlign w:val="bottom"/>
          </w:tcPr>
          <w:p w14:paraId="78B04043" w14:textId="77777777" w:rsidR="00F94E4B" w:rsidRPr="0014374F" w:rsidRDefault="00F94E4B" w:rsidP="001444CA">
            <w:pPr>
              <w:jc w:val="right"/>
            </w:pPr>
            <w:r w:rsidRPr="0014374F">
              <w:t>9,5</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1C9E4FF1" w14:textId="77777777" w:rsidR="00F94E4B" w:rsidRPr="0014374F" w:rsidRDefault="00F94E4B" w:rsidP="001444CA">
            <w:pPr>
              <w:jc w:val="right"/>
            </w:pPr>
            <w:r w:rsidRPr="0014374F">
              <w:t>10,7</w:t>
            </w:r>
          </w:p>
        </w:tc>
      </w:tr>
      <w:tr w:rsidR="00F94E4B" w:rsidRPr="0014374F" w14:paraId="67EFA7D5" w14:textId="77777777" w:rsidTr="001444CA">
        <w:trPr>
          <w:trHeight w:val="380"/>
        </w:trPr>
        <w:tc>
          <w:tcPr>
            <w:tcW w:w="1282" w:type="dxa"/>
            <w:tcBorders>
              <w:top w:val="nil"/>
              <w:left w:val="nil"/>
              <w:bottom w:val="nil"/>
              <w:right w:val="nil"/>
            </w:tcBorders>
            <w:tcMar>
              <w:top w:w="128" w:type="dxa"/>
              <w:left w:w="43" w:type="dxa"/>
              <w:bottom w:w="43" w:type="dxa"/>
              <w:right w:w="43" w:type="dxa"/>
            </w:tcMar>
          </w:tcPr>
          <w:p w14:paraId="03AB5B03" w14:textId="77777777" w:rsidR="00F94E4B" w:rsidRPr="0014374F" w:rsidRDefault="00F94E4B" w:rsidP="001444CA">
            <w:r w:rsidRPr="0014374F">
              <w:t>2022</w:t>
            </w:r>
          </w:p>
        </w:tc>
        <w:tc>
          <w:tcPr>
            <w:tcW w:w="1314" w:type="dxa"/>
            <w:tcBorders>
              <w:top w:val="nil"/>
              <w:left w:val="nil"/>
              <w:bottom w:val="nil"/>
              <w:right w:val="nil"/>
            </w:tcBorders>
            <w:tcMar>
              <w:top w:w="128" w:type="dxa"/>
              <w:left w:w="43" w:type="dxa"/>
              <w:bottom w:w="43" w:type="dxa"/>
              <w:right w:w="43" w:type="dxa"/>
            </w:tcMar>
            <w:vAlign w:val="bottom"/>
          </w:tcPr>
          <w:p w14:paraId="5FCF40CE" w14:textId="77777777" w:rsidR="00F94E4B" w:rsidRPr="0014374F" w:rsidRDefault="00F94E4B" w:rsidP="001444CA">
            <w:pPr>
              <w:jc w:val="right"/>
            </w:pPr>
            <w:r w:rsidRPr="0014374F">
              <w:t>113 621</w:t>
            </w:r>
          </w:p>
        </w:tc>
        <w:tc>
          <w:tcPr>
            <w:tcW w:w="1282" w:type="dxa"/>
            <w:tcBorders>
              <w:top w:val="nil"/>
              <w:left w:val="nil"/>
              <w:bottom w:val="nil"/>
              <w:right w:val="nil"/>
            </w:tcBorders>
            <w:tcMar>
              <w:top w:w="128" w:type="dxa"/>
              <w:left w:w="43" w:type="dxa"/>
              <w:bottom w:w="43" w:type="dxa"/>
              <w:right w:w="43" w:type="dxa"/>
            </w:tcMar>
            <w:vAlign w:val="bottom"/>
          </w:tcPr>
          <w:p w14:paraId="2CF60572" w14:textId="77777777" w:rsidR="00F94E4B" w:rsidRPr="0014374F" w:rsidRDefault="00F94E4B" w:rsidP="001444CA">
            <w:pPr>
              <w:jc w:val="right"/>
            </w:pPr>
            <w:r w:rsidRPr="0014374F">
              <w:t>82 543</w:t>
            </w:r>
          </w:p>
        </w:tc>
        <w:tc>
          <w:tcPr>
            <w:tcW w:w="1314" w:type="dxa"/>
            <w:tcBorders>
              <w:top w:val="nil"/>
              <w:left w:val="nil"/>
              <w:bottom w:val="nil"/>
              <w:right w:val="nil"/>
            </w:tcBorders>
            <w:tcMar>
              <w:top w:w="128" w:type="dxa"/>
              <w:left w:w="43" w:type="dxa"/>
              <w:bottom w:w="43" w:type="dxa"/>
              <w:right w:w="43" w:type="dxa"/>
            </w:tcMar>
            <w:vAlign w:val="bottom"/>
          </w:tcPr>
          <w:p w14:paraId="753BC27F" w14:textId="77777777" w:rsidR="00F94E4B" w:rsidRPr="0014374F" w:rsidRDefault="00F94E4B" w:rsidP="001444CA">
            <w:pPr>
              <w:jc w:val="right"/>
            </w:pPr>
            <w:r w:rsidRPr="0014374F">
              <w:t>31 078</w:t>
            </w:r>
          </w:p>
        </w:tc>
        <w:tc>
          <w:tcPr>
            <w:tcW w:w="1282" w:type="dxa"/>
            <w:tcBorders>
              <w:top w:val="nil"/>
              <w:left w:val="nil"/>
              <w:bottom w:val="nil"/>
              <w:right w:val="nil"/>
            </w:tcBorders>
            <w:tcMar>
              <w:top w:w="128" w:type="dxa"/>
              <w:left w:w="43" w:type="dxa"/>
              <w:bottom w:w="43" w:type="dxa"/>
              <w:right w:w="43" w:type="dxa"/>
            </w:tcMar>
            <w:vAlign w:val="bottom"/>
          </w:tcPr>
          <w:p w14:paraId="10A18B69" w14:textId="77777777" w:rsidR="00F94E4B" w:rsidRPr="0014374F" w:rsidRDefault="00F94E4B" w:rsidP="001444CA">
            <w:pPr>
              <w:jc w:val="right"/>
            </w:pPr>
            <w:r w:rsidRPr="0014374F">
              <w:t>8,9</w:t>
            </w:r>
          </w:p>
        </w:tc>
        <w:tc>
          <w:tcPr>
            <w:tcW w:w="1282" w:type="dxa"/>
            <w:tcBorders>
              <w:top w:val="nil"/>
              <w:left w:val="nil"/>
              <w:bottom w:val="nil"/>
              <w:right w:val="nil"/>
            </w:tcBorders>
            <w:tcMar>
              <w:top w:w="128" w:type="dxa"/>
              <w:left w:w="43" w:type="dxa"/>
              <w:bottom w:w="43" w:type="dxa"/>
              <w:right w:w="43" w:type="dxa"/>
            </w:tcMar>
            <w:vAlign w:val="bottom"/>
          </w:tcPr>
          <w:p w14:paraId="206DE5A2" w14:textId="77777777" w:rsidR="00F94E4B" w:rsidRPr="0014374F" w:rsidRDefault="00F94E4B" w:rsidP="001444CA">
            <w:pPr>
              <w:jc w:val="right"/>
            </w:pPr>
            <w:r w:rsidRPr="0014374F">
              <w:t>8,4</w:t>
            </w:r>
          </w:p>
        </w:tc>
        <w:tc>
          <w:tcPr>
            <w:tcW w:w="1314" w:type="dxa"/>
            <w:tcBorders>
              <w:top w:val="nil"/>
              <w:left w:val="nil"/>
              <w:bottom w:val="nil"/>
              <w:right w:val="nil"/>
            </w:tcBorders>
            <w:tcMar>
              <w:top w:w="128" w:type="dxa"/>
              <w:left w:w="43" w:type="dxa"/>
              <w:bottom w:w="43" w:type="dxa"/>
              <w:right w:w="43" w:type="dxa"/>
            </w:tcMar>
            <w:vAlign w:val="bottom"/>
          </w:tcPr>
          <w:p w14:paraId="330F2AF4" w14:textId="77777777" w:rsidR="00F94E4B" w:rsidRPr="0014374F" w:rsidRDefault="00F94E4B" w:rsidP="001444CA">
            <w:pPr>
              <w:jc w:val="right"/>
            </w:pPr>
            <w:r w:rsidRPr="0014374F">
              <w:t>10,1</w:t>
            </w:r>
          </w:p>
        </w:tc>
      </w:tr>
      <w:tr w:rsidR="00F94E4B" w:rsidRPr="0014374F" w14:paraId="42F7A139" w14:textId="77777777" w:rsidTr="001444CA">
        <w:trPr>
          <w:trHeight w:val="380"/>
        </w:trPr>
        <w:tc>
          <w:tcPr>
            <w:tcW w:w="1282" w:type="dxa"/>
            <w:tcBorders>
              <w:top w:val="nil"/>
              <w:left w:val="nil"/>
              <w:bottom w:val="single" w:sz="4" w:space="0" w:color="000000"/>
              <w:right w:val="nil"/>
            </w:tcBorders>
            <w:tcMar>
              <w:top w:w="128" w:type="dxa"/>
              <w:left w:w="43" w:type="dxa"/>
              <w:bottom w:w="43" w:type="dxa"/>
              <w:right w:w="43" w:type="dxa"/>
            </w:tcMar>
          </w:tcPr>
          <w:p w14:paraId="7006845F" w14:textId="77777777" w:rsidR="00F94E4B" w:rsidRPr="0014374F" w:rsidRDefault="00F94E4B" w:rsidP="001444CA">
            <w:r w:rsidRPr="0014374F">
              <w:t>2023</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4511233A" w14:textId="77777777" w:rsidR="00F94E4B" w:rsidRPr="0014374F" w:rsidRDefault="00F94E4B" w:rsidP="001444CA">
            <w:pPr>
              <w:jc w:val="right"/>
            </w:pPr>
            <w:r w:rsidRPr="0014374F">
              <w:t>123 817</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D814582" w14:textId="77777777" w:rsidR="00F94E4B" w:rsidRPr="0014374F" w:rsidRDefault="00F94E4B" w:rsidP="001444CA">
            <w:pPr>
              <w:jc w:val="right"/>
            </w:pPr>
            <w:r w:rsidRPr="0014374F">
              <w:t>89 664</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2354531C" w14:textId="77777777" w:rsidR="00F94E4B" w:rsidRPr="0014374F" w:rsidRDefault="00F94E4B" w:rsidP="001444CA">
            <w:pPr>
              <w:jc w:val="right"/>
            </w:pPr>
            <w:r w:rsidRPr="0014374F">
              <w:t>34 153</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5052C90" w14:textId="77777777" w:rsidR="00F94E4B" w:rsidRPr="0014374F" w:rsidRDefault="00F94E4B" w:rsidP="001444CA">
            <w:pPr>
              <w:jc w:val="right"/>
            </w:pPr>
            <w:r w:rsidRPr="0014374F">
              <w:t>9,0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628B96E2" w14:textId="77777777" w:rsidR="00F94E4B" w:rsidRPr="0014374F" w:rsidRDefault="00F94E4B" w:rsidP="001444CA">
            <w:pPr>
              <w:jc w:val="right"/>
            </w:pPr>
            <w:r w:rsidRPr="0014374F">
              <w:t>8,6</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20283EA2" w14:textId="77777777" w:rsidR="00F94E4B" w:rsidRPr="0014374F" w:rsidRDefault="00F94E4B" w:rsidP="001444CA">
            <w:pPr>
              <w:jc w:val="right"/>
            </w:pPr>
            <w:r w:rsidRPr="0014374F">
              <w:t>9,9</w:t>
            </w:r>
          </w:p>
        </w:tc>
      </w:tr>
    </w:tbl>
    <w:p w14:paraId="5864AA92" w14:textId="269B0111" w:rsidR="009124C3" w:rsidRPr="0014374F" w:rsidRDefault="009124C3" w:rsidP="0014374F">
      <w:pPr>
        <w:pStyle w:val="Tabellnavn"/>
      </w:pPr>
    </w:p>
    <w:p w14:paraId="28F0996D" w14:textId="77777777" w:rsidR="009124C3" w:rsidRPr="0014374F" w:rsidRDefault="009124C3" w:rsidP="0014374F">
      <w:r w:rsidRPr="0014374F">
        <w:t xml:space="preserve">Det har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omfattande</w:t>
      </w:r>
      <w:proofErr w:type="spellEnd"/>
      <w:r w:rsidRPr="0014374F">
        <w:t xml:space="preserve"> vekst i </w:t>
      </w:r>
      <w:proofErr w:type="spellStart"/>
      <w:r w:rsidRPr="0014374F">
        <w:t>talet</w:t>
      </w:r>
      <w:proofErr w:type="spellEnd"/>
      <w:r w:rsidRPr="0014374F">
        <w:t xml:space="preserve"> på </w:t>
      </w:r>
      <w:proofErr w:type="spellStart"/>
      <w:r w:rsidRPr="0014374F">
        <w:t>mottakarar</w:t>
      </w:r>
      <w:proofErr w:type="spellEnd"/>
      <w:r w:rsidRPr="0014374F">
        <w:t xml:space="preserve"> av ny AFP i privat sektor. Veksten kjem i </w:t>
      </w:r>
      <w:proofErr w:type="spellStart"/>
      <w:r w:rsidRPr="0014374F">
        <w:t>hovudsak</w:t>
      </w:r>
      <w:proofErr w:type="spellEnd"/>
      <w:r w:rsidRPr="0014374F">
        <w:t xml:space="preserve"> av at AFP </w:t>
      </w:r>
      <w:proofErr w:type="spellStart"/>
      <w:r w:rsidRPr="0014374F">
        <w:t>no</w:t>
      </w:r>
      <w:proofErr w:type="spellEnd"/>
      <w:r w:rsidRPr="0014374F">
        <w:t xml:space="preserve"> blir gitt som </w:t>
      </w:r>
      <w:proofErr w:type="spellStart"/>
      <w:r w:rsidRPr="0014374F">
        <w:t>eit</w:t>
      </w:r>
      <w:proofErr w:type="spellEnd"/>
      <w:r w:rsidRPr="0014374F">
        <w:t xml:space="preserve"> livsvarig tillegg til alderspensjonen, og at den nye ordninga, som blei innført i 2011, </w:t>
      </w:r>
      <w:proofErr w:type="spellStart"/>
      <w:r w:rsidRPr="0014374F">
        <w:t>framleis</w:t>
      </w:r>
      <w:proofErr w:type="spellEnd"/>
      <w:r w:rsidRPr="0014374F">
        <w:t xml:space="preserve"> er under innfasing. </w:t>
      </w:r>
      <w:proofErr w:type="spellStart"/>
      <w:r w:rsidRPr="0014374F">
        <w:t>Talet</w:t>
      </w:r>
      <w:proofErr w:type="spellEnd"/>
      <w:r w:rsidRPr="0014374F">
        <w:t xml:space="preserve"> på </w:t>
      </w:r>
      <w:proofErr w:type="spellStart"/>
      <w:r w:rsidRPr="0014374F">
        <w:t>mottakarar</w:t>
      </w:r>
      <w:proofErr w:type="spellEnd"/>
      <w:r w:rsidRPr="0014374F">
        <w:t xml:space="preserve"> av ny AFP som andel av befolkninga i alderen 62–66 år har </w:t>
      </w:r>
      <w:proofErr w:type="spellStart"/>
      <w:r w:rsidRPr="0014374F">
        <w:t>auka</w:t>
      </w:r>
      <w:proofErr w:type="spellEnd"/>
      <w:r w:rsidRPr="0014374F">
        <w:t xml:space="preserve"> </w:t>
      </w:r>
      <w:proofErr w:type="spellStart"/>
      <w:r w:rsidRPr="0014374F">
        <w:t>frå</w:t>
      </w:r>
      <w:proofErr w:type="spellEnd"/>
      <w:r w:rsidRPr="0014374F">
        <w:t xml:space="preserve"> 3,3 pst. i 2011 til 14,9 pst. i 2023.</w:t>
      </w:r>
    </w:p>
    <w:p w14:paraId="313AC423" w14:textId="77777777" w:rsidR="009124C3" w:rsidRPr="0014374F" w:rsidRDefault="009124C3" w:rsidP="0014374F">
      <w:pPr>
        <w:pStyle w:val="avsnitt-undertittel"/>
      </w:pPr>
      <w:proofErr w:type="spellStart"/>
      <w:r w:rsidRPr="0014374F">
        <w:t>Talet</w:t>
      </w:r>
      <w:proofErr w:type="spellEnd"/>
      <w:r w:rsidRPr="0014374F">
        <w:t xml:space="preserve"> på nye </w:t>
      </w:r>
      <w:proofErr w:type="spellStart"/>
      <w:r w:rsidRPr="0014374F">
        <w:t>mottakarar</w:t>
      </w:r>
      <w:proofErr w:type="spellEnd"/>
      <w:r w:rsidRPr="0014374F">
        <w:t xml:space="preserve"> av AFP med </w:t>
      </w:r>
      <w:proofErr w:type="spellStart"/>
      <w:r w:rsidRPr="0014374F">
        <w:t>statstilskot</w:t>
      </w:r>
      <w:proofErr w:type="spellEnd"/>
      <w:r w:rsidRPr="0014374F">
        <w:t xml:space="preserve"> under kap. 666, post 70, tal ved utgangen av året, 2021–2023</w:t>
      </w:r>
    </w:p>
    <w:p w14:paraId="32BEA2B0" w14:textId="77777777" w:rsidR="00F94E4B" w:rsidRDefault="009124C3" w:rsidP="00F94E4B">
      <w:pPr>
        <w:pStyle w:val="Tabellnavn"/>
      </w:pPr>
      <w:r w:rsidRPr="0014374F">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F94E4B" w:rsidRPr="0014374F" w14:paraId="37FAD4D9" w14:textId="77777777" w:rsidTr="001444CA">
        <w:trPr>
          <w:trHeight w:val="360"/>
        </w:trPr>
        <w:tc>
          <w:tcPr>
            <w:tcW w:w="1295"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6740D42" w14:textId="77777777" w:rsidR="00F94E4B" w:rsidRPr="0014374F" w:rsidRDefault="00F94E4B" w:rsidP="001444CA">
            <w:r w:rsidRPr="0014374F">
              <w:t>År</w:t>
            </w:r>
          </w:p>
        </w:tc>
        <w:tc>
          <w:tcPr>
            <w:tcW w:w="3885" w:type="dxa"/>
            <w:gridSpan w:val="3"/>
            <w:tcBorders>
              <w:top w:val="single" w:sz="4" w:space="0" w:color="000000"/>
              <w:left w:val="nil"/>
              <w:bottom w:val="single" w:sz="4" w:space="0" w:color="000000"/>
              <w:right w:val="nil"/>
            </w:tcBorders>
            <w:tcMar>
              <w:top w:w="128" w:type="dxa"/>
              <w:left w:w="43" w:type="dxa"/>
              <w:bottom w:w="43" w:type="dxa"/>
              <w:right w:w="1423" w:type="dxa"/>
            </w:tcMar>
            <w:vAlign w:val="bottom"/>
          </w:tcPr>
          <w:p w14:paraId="3D2D7637" w14:textId="77777777" w:rsidR="00F94E4B" w:rsidRPr="005C1A1E" w:rsidRDefault="00F94E4B" w:rsidP="001444CA">
            <w:pPr>
              <w:jc w:val="right"/>
            </w:pPr>
            <w:r w:rsidRPr="0014374F">
              <w:t>Tal</w:t>
            </w:r>
          </w:p>
        </w:tc>
        <w:tc>
          <w:tcPr>
            <w:tcW w:w="3885" w:type="dxa"/>
            <w:gridSpan w:val="3"/>
            <w:tcBorders>
              <w:top w:val="single" w:sz="4" w:space="0" w:color="000000"/>
              <w:left w:val="nil"/>
              <w:bottom w:val="single" w:sz="4" w:space="0" w:color="000000"/>
              <w:right w:val="nil"/>
            </w:tcBorders>
            <w:tcMar>
              <w:top w:w="128" w:type="dxa"/>
              <w:left w:w="43" w:type="dxa"/>
              <w:bottom w:w="43" w:type="dxa"/>
              <w:right w:w="683" w:type="dxa"/>
            </w:tcMar>
            <w:vAlign w:val="bottom"/>
          </w:tcPr>
          <w:p w14:paraId="141D02A3" w14:textId="77777777" w:rsidR="00F94E4B" w:rsidRPr="0014374F" w:rsidRDefault="00F94E4B" w:rsidP="001444CA">
            <w:pPr>
              <w:jc w:val="center"/>
            </w:pPr>
            <w:r w:rsidRPr="0014374F">
              <w:t xml:space="preserve">Endring i pst. </w:t>
            </w:r>
            <w:proofErr w:type="spellStart"/>
            <w:r w:rsidRPr="0014374F">
              <w:t>frå</w:t>
            </w:r>
            <w:proofErr w:type="spellEnd"/>
            <w:r w:rsidRPr="0014374F">
              <w:t xml:space="preserve"> året før</w:t>
            </w:r>
          </w:p>
        </w:tc>
      </w:tr>
      <w:tr w:rsidR="00F94E4B" w:rsidRPr="0014374F" w14:paraId="4A188F80" w14:textId="77777777" w:rsidTr="001444CA">
        <w:trPr>
          <w:trHeight w:val="360"/>
        </w:trPr>
        <w:tc>
          <w:tcPr>
            <w:tcW w:w="1295" w:type="dxa"/>
            <w:vMerge/>
            <w:tcBorders>
              <w:top w:val="single" w:sz="4" w:space="0" w:color="000000"/>
              <w:left w:val="nil"/>
              <w:bottom w:val="single" w:sz="4" w:space="0" w:color="000000"/>
              <w:right w:val="nil"/>
            </w:tcBorders>
            <w:vAlign w:val="bottom"/>
          </w:tcPr>
          <w:p w14:paraId="2CC45410" w14:textId="77777777" w:rsidR="00F94E4B" w:rsidRPr="0014374F" w:rsidRDefault="00F94E4B" w:rsidP="001444CA">
            <w:pPr>
              <w:pStyle w:val="Overskrift1"/>
            </w:pP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2D9AB61" w14:textId="77777777" w:rsidR="00F94E4B" w:rsidRPr="0014374F" w:rsidRDefault="00F94E4B" w:rsidP="001444CA">
            <w:pPr>
              <w:jc w:val="right"/>
            </w:pPr>
            <w:r w:rsidRPr="0014374F">
              <w:t>I alt</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390593D" w14:textId="77777777" w:rsidR="00F94E4B" w:rsidRPr="0014374F" w:rsidRDefault="00F94E4B" w:rsidP="001444CA">
            <w:pPr>
              <w:jc w:val="right"/>
            </w:pPr>
            <w:r w:rsidRPr="0014374F">
              <w:t>Menn</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03BC716D" w14:textId="77777777" w:rsidR="00F94E4B" w:rsidRPr="0014374F" w:rsidRDefault="00F94E4B" w:rsidP="001444CA">
            <w:pPr>
              <w:jc w:val="right"/>
            </w:pPr>
            <w:r w:rsidRPr="0014374F">
              <w:t>Kvinner</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F581B2A" w14:textId="77777777" w:rsidR="00F94E4B" w:rsidRPr="0014374F" w:rsidRDefault="00F94E4B" w:rsidP="001444CA">
            <w:pPr>
              <w:jc w:val="right"/>
            </w:pPr>
            <w:r w:rsidRPr="0014374F">
              <w:t>I alt</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2171FC8" w14:textId="77777777" w:rsidR="00F94E4B" w:rsidRPr="0014374F" w:rsidRDefault="00F94E4B" w:rsidP="001444CA">
            <w:pPr>
              <w:jc w:val="right"/>
            </w:pPr>
            <w:r w:rsidRPr="0014374F">
              <w:t>Menn</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C2B0981" w14:textId="77777777" w:rsidR="00F94E4B" w:rsidRPr="0014374F" w:rsidRDefault="00F94E4B" w:rsidP="001444CA">
            <w:pPr>
              <w:jc w:val="right"/>
            </w:pPr>
            <w:r w:rsidRPr="0014374F">
              <w:t>Kvinner</w:t>
            </w:r>
          </w:p>
        </w:tc>
      </w:tr>
      <w:tr w:rsidR="00F94E4B" w:rsidRPr="0014374F" w14:paraId="135FC979" w14:textId="77777777" w:rsidTr="001444CA">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2B46023C" w14:textId="77777777" w:rsidR="00F94E4B" w:rsidRPr="0014374F" w:rsidRDefault="00F94E4B" w:rsidP="001444CA">
            <w:r w:rsidRPr="0014374F">
              <w:t>2021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7D07E61" w14:textId="77777777" w:rsidR="00F94E4B" w:rsidRPr="0014374F" w:rsidRDefault="00F94E4B" w:rsidP="001444CA">
            <w:pPr>
              <w:jc w:val="right"/>
            </w:pPr>
            <w:r w:rsidRPr="0014374F">
              <w:t>10 202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48D2D1F" w14:textId="77777777" w:rsidR="00F94E4B" w:rsidRPr="0014374F" w:rsidRDefault="00F94E4B" w:rsidP="001444CA">
            <w:pPr>
              <w:jc w:val="right"/>
            </w:pPr>
            <w:r w:rsidRPr="0014374F">
              <w:t>7 277</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708EEF4" w14:textId="77777777" w:rsidR="00F94E4B" w:rsidRPr="0014374F" w:rsidRDefault="00F94E4B" w:rsidP="001444CA">
            <w:pPr>
              <w:jc w:val="right"/>
            </w:pPr>
            <w:r w:rsidRPr="0014374F">
              <w:t>2 925</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CC3E7AC" w14:textId="77777777" w:rsidR="00F94E4B" w:rsidRPr="0014374F" w:rsidRDefault="00F94E4B" w:rsidP="001444CA">
            <w:pPr>
              <w:jc w:val="right"/>
            </w:pPr>
            <w:r w:rsidRPr="0014374F">
              <w:t>0,7</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29B93F1" w14:textId="77777777" w:rsidR="00F94E4B" w:rsidRPr="0014374F" w:rsidRDefault="00F94E4B" w:rsidP="001444CA">
            <w:pPr>
              <w:jc w:val="right"/>
            </w:pPr>
            <w:r w:rsidRPr="0014374F">
              <w:t>-0,3</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658751F3" w14:textId="77777777" w:rsidR="00F94E4B" w:rsidRPr="0014374F" w:rsidRDefault="00F94E4B" w:rsidP="001444CA">
            <w:pPr>
              <w:jc w:val="right"/>
            </w:pPr>
            <w:r w:rsidRPr="0014374F">
              <w:t>3,2</w:t>
            </w:r>
          </w:p>
        </w:tc>
      </w:tr>
      <w:tr w:rsidR="00F94E4B" w:rsidRPr="0014374F" w14:paraId="04ABEBE8" w14:textId="77777777" w:rsidTr="001444CA">
        <w:trPr>
          <w:trHeight w:val="380"/>
        </w:trPr>
        <w:tc>
          <w:tcPr>
            <w:tcW w:w="1295" w:type="dxa"/>
            <w:tcBorders>
              <w:top w:val="nil"/>
              <w:left w:val="nil"/>
              <w:bottom w:val="nil"/>
              <w:right w:val="nil"/>
            </w:tcBorders>
            <w:tcMar>
              <w:top w:w="128" w:type="dxa"/>
              <w:left w:w="43" w:type="dxa"/>
              <w:bottom w:w="43" w:type="dxa"/>
              <w:right w:w="43" w:type="dxa"/>
            </w:tcMar>
          </w:tcPr>
          <w:p w14:paraId="5CC0D38A" w14:textId="77777777" w:rsidR="00F94E4B" w:rsidRPr="0014374F" w:rsidRDefault="00F94E4B" w:rsidP="001444CA">
            <w:r w:rsidRPr="0014374F">
              <w:t>2022</w:t>
            </w:r>
          </w:p>
        </w:tc>
        <w:tc>
          <w:tcPr>
            <w:tcW w:w="1295" w:type="dxa"/>
            <w:tcBorders>
              <w:top w:val="nil"/>
              <w:left w:val="nil"/>
              <w:bottom w:val="nil"/>
              <w:right w:val="nil"/>
            </w:tcBorders>
            <w:tcMar>
              <w:top w:w="128" w:type="dxa"/>
              <w:left w:w="43" w:type="dxa"/>
              <w:bottom w:w="43" w:type="dxa"/>
              <w:right w:w="43" w:type="dxa"/>
            </w:tcMar>
            <w:vAlign w:val="bottom"/>
          </w:tcPr>
          <w:p w14:paraId="6C8031E4" w14:textId="77777777" w:rsidR="00F94E4B" w:rsidRPr="0014374F" w:rsidRDefault="00F94E4B" w:rsidP="001444CA">
            <w:pPr>
              <w:jc w:val="right"/>
            </w:pPr>
            <w:r w:rsidRPr="0014374F">
              <w:t>10 254</w:t>
            </w:r>
          </w:p>
        </w:tc>
        <w:tc>
          <w:tcPr>
            <w:tcW w:w="1295" w:type="dxa"/>
            <w:tcBorders>
              <w:top w:val="nil"/>
              <w:left w:val="nil"/>
              <w:bottom w:val="nil"/>
              <w:right w:val="nil"/>
            </w:tcBorders>
            <w:tcMar>
              <w:top w:w="128" w:type="dxa"/>
              <w:left w:w="43" w:type="dxa"/>
              <w:bottom w:w="43" w:type="dxa"/>
              <w:right w:w="43" w:type="dxa"/>
            </w:tcMar>
            <w:vAlign w:val="bottom"/>
          </w:tcPr>
          <w:p w14:paraId="0D06F317" w14:textId="77777777" w:rsidR="00F94E4B" w:rsidRPr="0014374F" w:rsidRDefault="00F94E4B" w:rsidP="001444CA">
            <w:pPr>
              <w:jc w:val="right"/>
            </w:pPr>
            <w:r w:rsidRPr="0014374F">
              <w:t>7 204</w:t>
            </w:r>
          </w:p>
        </w:tc>
        <w:tc>
          <w:tcPr>
            <w:tcW w:w="1295" w:type="dxa"/>
            <w:tcBorders>
              <w:top w:val="nil"/>
              <w:left w:val="nil"/>
              <w:bottom w:val="nil"/>
              <w:right w:val="nil"/>
            </w:tcBorders>
            <w:tcMar>
              <w:top w:w="128" w:type="dxa"/>
              <w:left w:w="43" w:type="dxa"/>
              <w:bottom w:w="43" w:type="dxa"/>
              <w:right w:w="43" w:type="dxa"/>
            </w:tcMar>
            <w:vAlign w:val="bottom"/>
          </w:tcPr>
          <w:p w14:paraId="5EA86530" w14:textId="77777777" w:rsidR="00F94E4B" w:rsidRPr="0014374F" w:rsidRDefault="00F94E4B" w:rsidP="001444CA">
            <w:pPr>
              <w:jc w:val="right"/>
            </w:pPr>
            <w:r w:rsidRPr="0014374F">
              <w:t>3 050</w:t>
            </w:r>
          </w:p>
        </w:tc>
        <w:tc>
          <w:tcPr>
            <w:tcW w:w="1295" w:type="dxa"/>
            <w:tcBorders>
              <w:top w:val="nil"/>
              <w:left w:val="nil"/>
              <w:bottom w:val="nil"/>
              <w:right w:val="nil"/>
            </w:tcBorders>
            <w:tcMar>
              <w:top w:w="128" w:type="dxa"/>
              <w:left w:w="43" w:type="dxa"/>
              <w:bottom w:w="43" w:type="dxa"/>
              <w:right w:w="43" w:type="dxa"/>
            </w:tcMar>
            <w:vAlign w:val="bottom"/>
          </w:tcPr>
          <w:p w14:paraId="7D3EC63D" w14:textId="77777777" w:rsidR="00F94E4B" w:rsidRPr="0014374F" w:rsidRDefault="00F94E4B" w:rsidP="001444CA">
            <w:pPr>
              <w:jc w:val="right"/>
            </w:pPr>
            <w:r w:rsidRPr="0014374F">
              <w:t>0,5</w:t>
            </w:r>
          </w:p>
        </w:tc>
        <w:tc>
          <w:tcPr>
            <w:tcW w:w="1295" w:type="dxa"/>
            <w:tcBorders>
              <w:top w:val="nil"/>
              <w:left w:val="nil"/>
              <w:bottom w:val="nil"/>
              <w:right w:val="nil"/>
            </w:tcBorders>
            <w:tcMar>
              <w:top w:w="128" w:type="dxa"/>
              <w:left w:w="43" w:type="dxa"/>
              <w:bottom w:w="43" w:type="dxa"/>
              <w:right w:w="43" w:type="dxa"/>
            </w:tcMar>
            <w:vAlign w:val="bottom"/>
          </w:tcPr>
          <w:p w14:paraId="6C481043" w14:textId="77777777" w:rsidR="00F94E4B" w:rsidRPr="0014374F" w:rsidRDefault="00F94E4B" w:rsidP="001444CA">
            <w:pPr>
              <w:jc w:val="right"/>
            </w:pPr>
            <w:r w:rsidRPr="0014374F">
              <w:t>-1,0</w:t>
            </w:r>
          </w:p>
        </w:tc>
        <w:tc>
          <w:tcPr>
            <w:tcW w:w="1295" w:type="dxa"/>
            <w:tcBorders>
              <w:top w:val="nil"/>
              <w:left w:val="nil"/>
              <w:bottom w:val="nil"/>
              <w:right w:val="nil"/>
            </w:tcBorders>
            <w:tcMar>
              <w:top w:w="128" w:type="dxa"/>
              <w:left w:w="43" w:type="dxa"/>
              <w:bottom w:w="43" w:type="dxa"/>
              <w:right w:w="43" w:type="dxa"/>
            </w:tcMar>
            <w:vAlign w:val="bottom"/>
          </w:tcPr>
          <w:p w14:paraId="23A4CF28" w14:textId="77777777" w:rsidR="00F94E4B" w:rsidRPr="0014374F" w:rsidRDefault="00F94E4B" w:rsidP="001444CA">
            <w:pPr>
              <w:jc w:val="right"/>
            </w:pPr>
            <w:r w:rsidRPr="0014374F">
              <w:t>4,3</w:t>
            </w:r>
          </w:p>
        </w:tc>
      </w:tr>
      <w:tr w:rsidR="00F94E4B" w:rsidRPr="0014374F" w14:paraId="04741016" w14:textId="77777777" w:rsidTr="001444CA">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5285C380" w14:textId="77777777" w:rsidR="00F94E4B" w:rsidRPr="0014374F" w:rsidRDefault="00F94E4B" w:rsidP="001444CA">
            <w:r w:rsidRPr="0014374F">
              <w:t>2023</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0A9E362" w14:textId="77777777" w:rsidR="00F94E4B" w:rsidRPr="0014374F" w:rsidRDefault="00F94E4B" w:rsidP="001444CA">
            <w:pPr>
              <w:jc w:val="right"/>
            </w:pPr>
            <w:r w:rsidRPr="0014374F">
              <w:t>11 329</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085174B" w14:textId="77777777" w:rsidR="00F94E4B" w:rsidRPr="0014374F" w:rsidRDefault="00F94E4B" w:rsidP="001444CA">
            <w:pPr>
              <w:jc w:val="right"/>
            </w:pPr>
            <w:r w:rsidRPr="0014374F">
              <w:t>8 054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CDB7947" w14:textId="77777777" w:rsidR="00F94E4B" w:rsidRPr="0014374F" w:rsidRDefault="00F94E4B" w:rsidP="001444CA">
            <w:pPr>
              <w:jc w:val="right"/>
            </w:pPr>
            <w:r w:rsidRPr="0014374F">
              <w:t>3 275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AC87B40" w14:textId="77777777" w:rsidR="00F94E4B" w:rsidRPr="0014374F" w:rsidRDefault="00F94E4B" w:rsidP="001444CA">
            <w:pPr>
              <w:jc w:val="right"/>
            </w:pPr>
            <w:r w:rsidRPr="0014374F">
              <w:t>10,5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82D13A7" w14:textId="77777777" w:rsidR="00F94E4B" w:rsidRPr="0014374F" w:rsidRDefault="00F94E4B" w:rsidP="001444CA">
            <w:pPr>
              <w:jc w:val="right"/>
            </w:pPr>
            <w:r w:rsidRPr="0014374F">
              <w:t>11,8</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457B980" w14:textId="77777777" w:rsidR="00F94E4B" w:rsidRPr="0014374F" w:rsidRDefault="00F94E4B" w:rsidP="001444CA">
            <w:pPr>
              <w:jc w:val="right"/>
            </w:pPr>
            <w:r w:rsidRPr="0014374F">
              <w:t>7,4</w:t>
            </w:r>
          </w:p>
        </w:tc>
      </w:tr>
    </w:tbl>
    <w:p w14:paraId="36A7DA0E" w14:textId="79D82C82" w:rsidR="009124C3" w:rsidRPr="0014374F" w:rsidRDefault="009124C3" w:rsidP="0014374F">
      <w:pPr>
        <w:pStyle w:val="Tabellnavn"/>
      </w:pPr>
    </w:p>
    <w:p w14:paraId="606518A3" w14:textId="77777777" w:rsidR="009124C3" w:rsidRPr="0014374F" w:rsidRDefault="009124C3" w:rsidP="0014374F">
      <w:pPr>
        <w:pStyle w:val="avsnitt-undertittel"/>
      </w:pPr>
      <w:r w:rsidRPr="0014374F">
        <w:t xml:space="preserve">Utviklinga i </w:t>
      </w:r>
      <w:proofErr w:type="spellStart"/>
      <w:r w:rsidRPr="0014374F">
        <w:t>gjennomsnittleg</w:t>
      </w:r>
      <w:proofErr w:type="spellEnd"/>
      <w:r w:rsidRPr="0014374F">
        <w:t xml:space="preserve"> AFP-pensjon</w:t>
      </w:r>
    </w:p>
    <w:p w14:paraId="216EFEFB" w14:textId="77777777" w:rsidR="009124C3" w:rsidRPr="0014374F" w:rsidRDefault="009124C3" w:rsidP="0014374F">
      <w:r w:rsidRPr="0014374F">
        <w:t xml:space="preserve">Ved utgangen av 2023 var den </w:t>
      </w:r>
      <w:proofErr w:type="spellStart"/>
      <w:r w:rsidRPr="0014374F">
        <w:t>gjennomsnittlege</w:t>
      </w:r>
      <w:proofErr w:type="spellEnd"/>
      <w:r w:rsidRPr="0014374F">
        <w:t xml:space="preserve"> </w:t>
      </w:r>
      <w:proofErr w:type="spellStart"/>
      <w:r w:rsidRPr="0014374F">
        <w:t>årlege</w:t>
      </w:r>
      <w:proofErr w:type="spellEnd"/>
      <w:r w:rsidRPr="0014374F">
        <w:t xml:space="preserve"> pensjonen 71 823 kroner for </w:t>
      </w:r>
      <w:proofErr w:type="spellStart"/>
      <w:r w:rsidRPr="0014374F">
        <w:t>mottakarar</w:t>
      </w:r>
      <w:proofErr w:type="spellEnd"/>
      <w:r w:rsidRPr="0014374F">
        <w:t xml:space="preserve"> av AFP. Den </w:t>
      </w:r>
      <w:proofErr w:type="spellStart"/>
      <w:r w:rsidRPr="0014374F">
        <w:t>gjennomsnittlege</w:t>
      </w:r>
      <w:proofErr w:type="spellEnd"/>
      <w:r w:rsidRPr="0014374F">
        <w:t xml:space="preserve"> pensjonen var </w:t>
      </w:r>
      <w:proofErr w:type="spellStart"/>
      <w:r w:rsidRPr="0014374F">
        <w:t>høgare</w:t>
      </w:r>
      <w:proofErr w:type="spellEnd"/>
      <w:r w:rsidRPr="0014374F">
        <w:t xml:space="preserve"> for menn enn for kvinner.</w:t>
      </w:r>
    </w:p>
    <w:p w14:paraId="3A38ADE3" w14:textId="77777777" w:rsidR="009124C3" w:rsidRPr="0014374F" w:rsidRDefault="009124C3" w:rsidP="0014374F">
      <w:pPr>
        <w:pStyle w:val="avsnitt-undertittel"/>
      </w:pPr>
      <w:proofErr w:type="spellStart"/>
      <w:r w:rsidRPr="0014374F">
        <w:t>Gjennomsnittleg</w:t>
      </w:r>
      <w:proofErr w:type="spellEnd"/>
      <w:r w:rsidRPr="0014374F">
        <w:t xml:space="preserve"> pensjon per 31. desember 2021–2023, nominelle beløp, kroner</w:t>
      </w:r>
    </w:p>
    <w:p w14:paraId="595AB3ED" w14:textId="77777777" w:rsidR="00F94E4B" w:rsidRDefault="009124C3" w:rsidP="00F94E4B">
      <w:pPr>
        <w:pStyle w:val="Tabellnavn"/>
      </w:pPr>
      <w:r w:rsidRPr="0014374F">
        <w:t>04N2xt1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5"/>
        <w:gridCol w:w="2264"/>
        <w:gridCol w:w="2277"/>
        <w:gridCol w:w="2264"/>
      </w:tblGrid>
      <w:tr w:rsidR="00F94E4B" w:rsidRPr="0014374F" w14:paraId="7806A7DA" w14:textId="77777777" w:rsidTr="001444CA">
        <w:trPr>
          <w:trHeight w:val="360"/>
        </w:trPr>
        <w:tc>
          <w:tcPr>
            <w:tcW w:w="2264" w:type="dxa"/>
            <w:vMerge w:val="restart"/>
            <w:tcBorders>
              <w:top w:val="single" w:sz="4" w:space="0" w:color="000000"/>
              <w:left w:val="nil"/>
              <w:bottom w:val="nil"/>
              <w:right w:val="nil"/>
            </w:tcBorders>
            <w:tcMar>
              <w:top w:w="128" w:type="dxa"/>
              <w:left w:w="43" w:type="dxa"/>
              <w:bottom w:w="43" w:type="dxa"/>
              <w:right w:w="43" w:type="dxa"/>
            </w:tcMar>
            <w:vAlign w:val="bottom"/>
          </w:tcPr>
          <w:p w14:paraId="07B55F19" w14:textId="77777777" w:rsidR="00F94E4B" w:rsidRPr="0014374F" w:rsidRDefault="00F94E4B" w:rsidP="001444CA">
            <w:r w:rsidRPr="0014374F">
              <w:t>År</w:t>
            </w:r>
          </w:p>
        </w:tc>
        <w:tc>
          <w:tcPr>
            <w:tcW w:w="22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DE6F2" w14:textId="77777777" w:rsidR="00F94E4B" w:rsidRPr="0014374F" w:rsidRDefault="00F94E4B" w:rsidP="001444CA">
            <w:pPr>
              <w:jc w:val="right"/>
            </w:pPr>
          </w:p>
        </w:tc>
        <w:tc>
          <w:tcPr>
            <w:tcW w:w="2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1B9D7" w14:textId="77777777" w:rsidR="00F94E4B" w:rsidRPr="0014374F" w:rsidRDefault="00F94E4B" w:rsidP="001444CA">
            <w:pPr>
              <w:jc w:val="right"/>
            </w:pPr>
            <w:r w:rsidRPr="0014374F">
              <w:t>Ny AFP</w:t>
            </w:r>
          </w:p>
        </w:tc>
        <w:tc>
          <w:tcPr>
            <w:tcW w:w="22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34479" w14:textId="77777777" w:rsidR="00F94E4B" w:rsidRPr="0014374F" w:rsidRDefault="00F94E4B" w:rsidP="001444CA">
            <w:pPr>
              <w:jc w:val="right"/>
            </w:pPr>
          </w:p>
        </w:tc>
      </w:tr>
      <w:tr w:rsidR="00F94E4B" w:rsidRPr="0014374F" w14:paraId="32FC9099" w14:textId="77777777" w:rsidTr="001444CA">
        <w:trPr>
          <w:trHeight w:val="360"/>
        </w:trPr>
        <w:tc>
          <w:tcPr>
            <w:tcW w:w="2264" w:type="dxa"/>
            <w:vMerge/>
            <w:tcBorders>
              <w:top w:val="single" w:sz="4" w:space="0" w:color="000000"/>
              <w:left w:val="nil"/>
              <w:bottom w:val="nil"/>
              <w:right w:val="nil"/>
            </w:tcBorders>
            <w:vAlign w:val="bottom"/>
          </w:tcPr>
          <w:p w14:paraId="3262447E" w14:textId="77777777" w:rsidR="00F94E4B" w:rsidRPr="0014374F" w:rsidRDefault="00F94E4B" w:rsidP="001444CA">
            <w:pPr>
              <w:pStyle w:val="Overskrift1"/>
            </w:pP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7EEA57A2" w14:textId="77777777" w:rsidR="00F94E4B" w:rsidRPr="0014374F" w:rsidRDefault="00F94E4B" w:rsidP="001444CA">
            <w:pPr>
              <w:jc w:val="right"/>
            </w:pPr>
            <w:r w:rsidRPr="0014374F">
              <w:t>Alle</w:t>
            </w:r>
          </w:p>
        </w:tc>
        <w:tc>
          <w:tcPr>
            <w:tcW w:w="2276" w:type="dxa"/>
            <w:tcBorders>
              <w:top w:val="nil"/>
              <w:left w:val="nil"/>
              <w:bottom w:val="single" w:sz="4" w:space="0" w:color="000000"/>
              <w:right w:val="nil"/>
            </w:tcBorders>
            <w:tcMar>
              <w:top w:w="128" w:type="dxa"/>
              <w:left w:w="43" w:type="dxa"/>
              <w:bottom w:w="43" w:type="dxa"/>
              <w:right w:w="43" w:type="dxa"/>
            </w:tcMar>
            <w:vAlign w:val="bottom"/>
          </w:tcPr>
          <w:p w14:paraId="7F30D516" w14:textId="77777777" w:rsidR="00F94E4B" w:rsidRPr="0014374F" w:rsidRDefault="00F94E4B" w:rsidP="001444CA">
            <w:pPr>
              <w:jc w:val="right"/>
            </w:pPr>
            <w:r w:rsidRPr="0014374F">
              <w:t>Kvinner</w:t>
            </w: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0F6BBB49" w14:textId="77777777" w:rsidR="00F94E4B" w:rsidRPr="0014374F" w:rsidRDefault="00F94E4B" w:rsidP="001444CA">
            <w:pPr>
              <w:jc w:val="right"/>
            </w:pPr>
            <w:r w:rsidRPr="0014374F">
              <w:t xml:space="preserve">Menn </w:t>
            </w:r>
          </w:p>
        </w:tc>
      </w:tr>
      <w:tr w:rsidR="00F94E4B" w:rsidRPr="0014374F" w14:paraId="28ACF213" w14:textId="77777777" w:rsidTr="001444CA">
        <w:trPr>
          <w:trHeight w:val="380"/>
        </w:trPr>
        <w:tc>
          <w:tcPr>
            <w:tcW w:w="2264" w:type="dxa"/>
            <w:tcBorders>
              <w:top w:val="nil"/>
              <w:left w:val="nil"/>
              <w:bottom w:val="nil"/>
              <w:right w:val="nil"/>
            </w:tcBorders>
            <w:tcMar>
              <w:top w:w="128" w:type="dxa"/>
              <w:left w:w="43" w:type="dxa"/>
              <w:bottom w:w="43" w:type="dxa"/>
              <w:right w:w="43" w:type="dxa"/>
            </w:tcMar>
          </w:tcPr>
          <w:p w14:paraId="1E441673" w14:textId="77777777" w:rsidR="00F94E4B" w:rsidRPr="0014374F" w:rsidRDefault="00F94E4B" w:rsidP="001444CA">
            <w:r w:rsidRPr="0014374F">
              <w:t>2021</w:t>
            </w:r>
          </w:p>
        </w:tc>
        <w:tc>
          <w:tcPr>
            <w:tcW w:w="2264" w:type="dxa"/>
            <w:tcBorders>
              <w:top w:val="single" w:sz="4" w:space="0" w:color="000000"/>
              <w:left w:val="nil"/>
              <w:bottom w:val="nil"/>
              <w:right w:val="nil"/>
            </w:tcBorders>
            <w:tcMar>
              <w:top w:w="128" w:type="dxa"/>
              <w:left w:w="43" w:type="dxa"/>
              <w:bottom w:w="43" w:type="dxa"/>
              <w:right w:w="43" w:type="dxa"/>
            </w:tcMar>
            <w:vAlign w:val="bottom"/>
          </w:tcPr>
          <w:p w14:paraId="351DFD97" w14:textId="77777777" w:rsidR="00F94E4B" w:rsidRPr="0014374F" w:rsidRDefault="00F94E4B" w:rsidP="001444CA">
            <w:pPr>
              <w:jc w:val="right"/>
            </w:pPr>
            <w:r w:rsidRPr="0014374F">
              <w:t>68 351</w:t>
            </w:r>
          </w:p>
        </w:tc>
        <w:tc>
          <w:tcPr>
            <w:tcW w:w="2276" w:type="dxa"/>
            <w:tcBorders>
              <w:top w:val="single" w:sz="4" w:space="0" w:color="000000"/>
              <w:left w:val="nil"/>
              <w:bottom w:val="nil"/>
              <w:right w:val="nil"/>
            </w:tcBorders>
            <w:tcMar>
              <w:top w:w="128" w:type="dxa"/>
              <w:left w:w="43" w:type="dxa"/>
              <w:bottom w:w="43" w:type="dxa"/>
              <w:right w:w="43" w:type="dxa"/>
            </w:tcMar>
            <w:vAlign w:val="bottom"/>
          </w:tcPr>
          <w:p w14:paraId="5A964C17" w14:textId="77777777" w:rsidR="00F94E4B" w:rsidRPr="0014374F" w:rsidRDefault="00F94E4B" w:rsidP="001444CA">
            <w:pPr>
              <w:jc w:val="right"/>
            </w:pPr>
            <w:r w:rsidRPr="0014374F">
              <w:t>61 253</w:t>
            </w:r>
          </w:p>
        </w:tc>
        <w:tc>
          <w:tcPr>
            <w:tcW w:w="2264" w:type="dxa"/>
            <w:tcBorders>
              <w:top w:val="single" w:sz="4" w:space="0" w:color="000000"/>
              <w:left w:val="nil"/>
              <w:bottom w:val="nil"/>
              <w:right w:val="nil"/>
            </w:tcBorders>
            <w:tcMar>
              <w:top w:w="128" w:type="dxa"/>
              <w:left w:w="43" w:type="dxa"/>
              <w:bottom w:w="43" w:type="dxa"/>
              <w:right w:w="43" w:type="dxa"/>
            </w:tcMar>
            <w:vAlign w:val="bottom"/>
          </w:tcPr>
          <w:p w14:paraId="52F1FE13" w14:textId="77777777" w:rsidR="00F94E4B" w:rsidRPr="0014374F" w:rsidRDefault="00F94E4B" w:rsidP="001444CA">
            <w:pPr>
              <w:jc w:val="right"/>
            </w:pPr>
            <w:r w:rsidRPr="0014374F">
              <w:t>70 971</w:t>
            </w:r>
          </w:p>
        </w:tc>
      </w:tr>
      <w:tr w:rsidR="00F94E4B" w:rsidRPr="0014374F" w14:paraId="2FC3621A" w14:textId="77777777" w:rsidTr="001444CA">
        <w:trPr>
          <w:trHeight w:val="380"/>
        </w:trPr>
        <w:tc>
          <w:tcPr>
            <w:tcW w:w="2264" w:type="dxa"/>
            <w:tcBorders>
              <w:top w:val="nil"/>
              <w:left w:val="nil"/>
              <w:bottom w:val="nil"/>
              <w:right w:val="nil"/>
            </w:tcBorders>
            <w:tcMar>
              <w:top w:w="128" w:type="dxa"/>
              <w:left w:w="43" w:type="dxa"/>
              <w:bottom w:w="43" w:type="dxa"/>
              <w:right w:w="43" w:type="dxa"/>
            </w:tcMar>
          </w:tcPr>
          <w:p w14:paraId="0DCF8E35" w14:textId="77777777" w:rsidR="00F94E4B" w:rsidRPr="0014374F" w:rsidRDefault="00F94E4B" w:rsidP="001444CA">
            <w:r w:rsidRPr="0014374F">
              <w:lastRenderedPageBreak/>
              <w:t>2022</w:t>
            </w:r>
          </w:p>
        </w:tc>
        <w:tc>
          <w:tcPr>
            <w:tcW w:w="2264" w:type="dxa"/>
            <w:tcBorders>
              <w:top w:val="nil"/>
              <w:left w:val="nil"/>
              <w:bottom w:val="nil"/>
              <w:right w:val="nil"/>
            </w:tcBorders>
            <w:tcMar>
              <w:top w:w="128" w:type="dxa"/>
              <w:left w:w="43" w:type="dxa"/>
              <w:bottom w:w="43" w:type="dxa"/>
              <w:right w:w="43" w:type="dxa"/>
            </w:tcMar>
            <w:vAlign w:val="bottom"/>
          </w:tcPr>
          <w:p w14:paraId="6E8F4FC8" w14:textId="77777777" w:rsidR="00F94E4B" w:rsidRPr="0014374F" w:rsidRDefault="00F94E4B" w:rsidP="001444CA">
            <w:pPr>
              <w:jc w:val="right"/>
            </w:pPr>
            <w:r w:rsidRPr="0014374F">
              <w:t>69 752</w:t>
            </w:r>
          </w:p>
        </w:tc>
        <w:tc>
          <w:tcPr>
            <w:tcW w:w="2276" w:type="dxa"/>
            <w:tcBorders>
              <w:top w:val="nil"/>
              <w:left w:val="nil"/>
              <w:bottom w:val="nil"/>
              <w:right w:val="nil"/>
            </w:tcBorders>
            <w:tcMar>
              <w:top w:w="128" w:type="dxa"/>
              <w:left w:w="43" w:type="dxa"/>
              <w:bottom w:w="43" w:type="dxa"/>
              <w:right w:w="43" w:type="dxa"/>
            </w:tcMar>
            <w:vAlign w:val="bottom"/>
          </w:tcPr>
          <w:p w14:paraId="0AF4A545" w14:textId="77777777" w:rsidR="00F94E4B" w:rsidRPr="0014374F" w:rsidRDefault="00F94E4B" w:rsidP="001444CA">
            <w:pPr>
              <w:jc w:val="right"/>
            </w:pPr>
            <w:r w:rsidRPr="0014374F">
              <w:t>62 471</w:t>
            </w:r>
          </w:p>
        </w:tc>
        <w:tc>
          <w:tcPr>
            <w:tcW w:w="2264" w:type="dxa"/>
            <w:tcBorders>
              <w:top w:val="nil"/>
              <w:left w:val="nil"/>
              <w:bottom w:val="nil"/>
              <w:right w:val="nil"/>
            </w:tcBorders>
            <w:tcMar>
              <w:top w:w="128" w:type="dxa"/>
              <w:left w:w="43" w:type="dxa"/>
              <w:bottom w:w="43" w:type="dxa"/>
              <w:right w:w="43" w:type="dxa"/>
            </w:tcMar>
            <w:vAlign w:val="bottom"/>
          </w:tcPr>
          <w:p w14:paraId="6674F40C" w14:textId="77777777" w:rsidR="00F94E4B" w:rsidRPr="0014374F" w:rsidRDefault="00F94E4B" w:rsidP="001444CA">
            <w:pPr>
              <w:jc w:val="right"/>
            </w:pPr>
            <w:r w:rsidRPr="0014374F">
              <w:t>72 476</w:t>
            </w:r>
          </w:p>
        </w:tc>
      </w:tr>
      <w:tr w:rsidR="00F94E4B" w:rsidRPr="0014374F" w14:paraId="18BC7987" w14:textId="77777777" w:rsidTr="001444CA">
        <w:trPr>
          <w:trHeight w:val="380"/>
        </w:trPr>
        <w:tc>
          <w:tcPr>
            <w:tcW w:w="2264" w:type="dxa"/>
            <w:tcBorders>
              <w:top w:val="nil"/>
              <w:left w:val="nil"/>
              <w:bottom w:val="single" w:sz="4" w:space="0" w:color="000000"/>
              <w:right w:val="nil"/>
            </w:tcBorders>
            <w:tcMar>
              <w:top w:w="128" w:type="dxa"/>
              <w:left w:w="43" w:type="dxa"/>
              <w:bottom w:w="43" w:type="dxa"/>
              <w:right w:w="43" w:type="dxa"/>
            </w:tcMar>
          </w:tcPr>
          <w:p w14:paraId="75974EF1" w14:textId="77777777" w:rsidR="00F94E4B" w:rsidRPr="0014374F" w:rsidRDefault="00F94E4B" w:rsidP="001444CA">
            <w:r w:rsidRPr="0014374F">
              <w:t>2023</w:t>
            </w: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48BC690A" w14:textId="77777777" w:rsidR="00F94E4B" w:rsidRPr="0014374F" w:rsidRDefault="00F94E4B" w:rsidP="001444CA">
            <w:pPr>
              <w:jc w:val="right"/>
            </w:pPr>
            <w:r w:rsidRPr="0014374F">
              <w:t>71 823</w:t>
            </w:r>
          </w:p>
        </w:tc>
        <w:tc>
          <w:tcPr>
            <w:tcW w:w="2276" w:type="dxa"/>
            <w:tcBorders>
              <w:top w:val="nil"/>
              <w:left w:val="nil"/>
              <w:bottom w:val="single" w:sz="4" w:space="0" w:color="000000"/>
              <w:right w:val="nil"/>
            </w:tcBorders>
            <w:tcMar>
              <w:top w:w="128" w:type="dxa"/>
              <w:left w:w="43" w:type="dxa"/>
              <w:bottom w:w="43" w:type="dxa"/>
              <w:right w:w="43" w:type="dxa"/>
            </w:tcMar>
            <w:vAlign w:val="bottom"/>
          </w:tcPr>
          <w:p w14:paraId="7F167746" w14:textId="77777777" w:rsidR="00F94E4B" w:rsidRPr="0014374F" w:rsidRDefault="00F94E4B" w:rsidP="001444CA">
            <w:pPr>
              <w:jc w:val="right"/>
            </w:pPr>
            <w:r w:rsidRPr="0014374F">
              <w:t>64 334</w:t>
            </w:r>
          </w:p>
        </w:tc>
        <w:tc>
          <w:tcPr>
            <w:tcW w:w="2264" w:type="dxa"/>
            <w:tcBorders>
              <w:top w:val="nil"/>
              <w:left w:val="nil"/>
              <w:bottom w:val="single" w:sz="4" w:space="0" w:color="000000"/>
              <w:right w:val="nil"/>
            </w:tcBorders>
            <w:tcMar>
              <w:top w:w="128" w:type="dxa"/>
              <w:left w:w="43" w:type="dxa"/>
              <w:bottom w:w="43" w:type="dxa"/>
              <w:right w:w="43" w:type="dxa"/>
            </w:tcMar>
            <w:vAlign w:val="bottom"/>
          </w:tcPr>
          <w:p w14:paraId="1BEAC60C" w14:textId="77777777" w:rsidR="00F94E4B" w:rsidRPr="0014374F" w:rsidRDefault="00F94E4B" w:rsidP="001444CA">
            <w:pPr>
              <w:jc w:val="right"/>
            </w:pPr>
            <w:r w:rsidRPr="0014374F">
              <w:t>74 657</w:t>
            </w:r>
          </w:p>
        </w:tc>
      </w:tr>
    </w:tbl>
    <w:p w14:paraId="5CC45B62" w14:textId="394ED9D6" w:rsidR="009124C3" w:rsidRPr="0014374F" w:rsidRDefault="009124C3" w:rsidP="0014374F">
      <w:pPr>
        <w:pStyle w:val="Tabellnavn"/>
      </w:pPr>
    </w:p>
    <w:p w14:paraId="73F2A7B9" w14:textId="77777777" w:rsidR="009124C3" w:rsidRPr="0014374F" w:rsidRDefault="009124C3" w:rsidP="0014374F">
      <w:r w:rsidRPr="0014374F">
        <w:t xml:space="preserve">Dei fleste som tar ut AFP, </w:t>
      </w:r>
      <w:proofErr w:type="spellStart"/>
      <w:r w:rsidRPr="0014374F">
        <w:t>startar</w:t>
      </w:r>
      <w:proofErr w:type="spellEnd"/>
      <w:r w:rsidRPr="0014374F">
        <w:t xml:space="preserve"> uttaket når </w:t>
      </w:r>
      <w:proofErr w:type="spellStart"/>
      <w:r w:rsidRPr="0014374F">
        <w:t>dei</w:t>
      </w:r>
      <w:proofErr w:type="spellEnd"/>
      <w:r w:rsidRPr="0014374F">
        <w:t xml:space="preserve"> fyller 62 år. I 2023 gjaldt dette 84 pst. av </w:t>
      </w:r>
      <w:proofErr w:type="spellStart"/>
      <w:r w:rsidRPr="0014374F">
        <w:t>dei</w:t>
      </w:r>
      <w:proofErr w:type="spellEnd"/>
      <w:r w:rsidRPr="0014374F">
        <w:t xml:space="preserve"> nye </w:t>
      </w:r>
      <w:proofErr w:type="spellStart"/>
      <w:r w:rsidRPr="0014374F">
        <w:t>mottakarane</w:t>
      </w:r>
      <w:proofErr w:type="spellEnd"/>
      <w:r w:rsidRPr="0014374F">
        <w:t xml:space="preserve">. Andelen som tar ut AFP ved 62 år, har variert mellom 55 og 87 pst. </w:t>
      </w:r>
      <w:proofErr w:type="spellStart"/>
      <w:r w:rsidRPr="0014374F">
        <w:t>sidan</w:t>
      </w:r>
      <w:proofErr w:type="spellEnd"/>
      <w:r w:rsidRPr="0014374F">
        <w:t xml:space="preserve"> 2011. 97 pst. av </w:t>
      </w:r>
      <w:proofErr w:type="spellStart"/>
      <w:r w:rsidRPr="0014374F">
        <w:t>dei</w:t>
      </w:r>
      <w:proofErr w:type="spellEnd"/>
      <w:r w:rsidRPr="0014374F">
        <w:t xml:space="preserve"> som tok ut AFP i 2023, tok ut ytinga før </w:t>
      </w:r>
      <w:proofErr w:type="spellStart"/>
      <w:r w:rsidRPr="0014374F">
        <w:t>dei</w:t>
      </w:r>
      <w:proofErr w:type="spellEnd"/>
      <w:r w:rsidRPr="0014374F">
        <w:t xml:space="preserve"> fylte 67 år.</w:t>
      </w:r>
    </w:p>
    <w:p w14:paraId="3F195E57" w14:textId="77777777" w:rsidR="009124C3" w:rsidRPr="0014374F" w:rsidRDefault="009124C3" w:rsidP="0014374F">
      <w:r w:rsidRPr="0014374F">
        <w:t xml:space="preserve">Blant </w:t>
      </w:r>
      <w:proofErr w:type="spellStart"/>
      <w:r w:rsidRPr="0014374F">
        <w:t>mottakarane</w:t>
      </w:r>
      <w:proofErr w:type="spellEnd"/>
      <w:r w:rsidRPr="0014374F">
        <w:t xml:space="preserve"> av AFP i alderen 62–66 år var det 65 pst. som kombinerte pensjonen med arbeid ved utgangen av 2023, </w:t>
      </w:r>
      <w:proofErr w:type="spellStart"/>
      <w:r w:rsidRPr="0014374F">
        <w:t>ein</w:t>
      </w:r>
      <w:proofErr w:type="spellEnd"/>
      <w:r w:rsidRPr="0014374F">
        <w:t xml:space="preserve"> </w:t>
      </w:r>
      <w:proofErr w:type="spellStart"/>
      <w:r w:rsidRPr="0014374F">
        <w:t>auke</w:t>
      </w:r>
      <w:proofErr w:type="spellEnd"/>
      <w:r w:rsidRPr="0014374F">
        <w:t xml:space="preserve"> </w:t>
      </w:r>
      <w:proofErr w:type="spellStart"/>
      <w:r w:rsidRPr="0014374F">
        <w:t>frå</w:t>
      </w:r>
      <w:proofErr w:type="spellEnd"/>
      <w:r w:rsidRPr="0014374F">
        <w:t xml:space="preserve"> 63 pst. ved utgangen av 2022.</w:t>
      </w:r>
    </w:p>
    <w:p w14:paraId="4B450C71" w14:textId="77777777" w:rsidR="009124C3" w:rsidRPr="0014374F" w:rsidRDefault="009124C3" w:rsidP="0014374F">
      <w:r w:rsidRPr="0014374F">
        <w:t xml:space="preserve">At det er </w:t>
      </w:r>
      <w:proofErr w:type="spellStart"/>
      <w:r w:rsidRPr="0014374F">
        <w:t>mogleg</w:t>
      </w:r>
      <w:proofErr w:type="spellEnd"/>
      <w:r w:rsidRPr="0014374F">
        <w:t xml:space="preserve"> å kombinere arbeid og pensjon </w:t>
      </w:r>
      <w:proofErr w:type="spellStart"/>
      <w:r w:rsidRPr="0014374F">
        <w:t>utan</w:t>
      </w:r>
      <w:proofErr w:type="spellEnd"/>
      <w:r w:rsidRPr="0014374F">
        <w:t xml:space="preserve"> </w:t>
      </w:r>
      <w:proofErr w:type="spellStart"/>
      <w:r w:rsidRPr="0014374F">
        <w:t>avkorting</w:t>
      </w:r>
      <w:proofErr w:type="spellEnd"/>
      <w:r w:rsidRPr="0014374F">
        <w:t xml:space="preserve">, har ført til at mange som </w:t>
      </w:r>
      <w:proofErr w:type="spellStart"/>
      <w:r w:rsidRPr="0014374F">
        <w:t>elles</w:t>
      </w:r>
      <w:proofErr w:type="spellEnd"/>
      <w:r w:rsidRPr="0014374F">
        <w:t xml:space="preserve"> </w:t>
      </w:r>
      <w:proofErr w:type="spellStart"/>
      <w:r w:rsidRPr="0014374F">
        <w:t>ikkje</w:t>
      </w:r>
      <w:proofErr w:type="spellEnd"/>
      <w:r w:rsidRPr="0014374F">
        <w:t xml:space="preserve"> ville tatt ut pensjon, </w:t>
      </w:r>
      <w:proofErr w:type="spellStart"/>
      <w:r w:rsidRPr="0014374F">
        <w:t>no</w:t>
      </w:r>
      <w:proofErr w:type="spellEnd"/>
      <w:r w:rsidRPr="0014374F">
        <w:t xml:space="preserve"> har tatt ut alderspensjon og AFP ved sida av arbeid.</w:t>
      </w:r>
    </w:p>
    <w:p w14:paraId="32FB26EA" w14:textId="77777777" w:rsidR="009124C3" w:rsidRPr="0014374F" w:rsidRDefault="009124C3" w:rsidP="0014374F">
      <w:r w:rsidRPr="0014374F">
        <w:t xml:space="preserve">Dei i alderen 62–66 år som kombinerte AFP med arbeid, hadde ei </w:t>
      </w:r>
      <w:proofErr w:type="spellStart"/>
      <w:r w:rsidRPr="0014374F">
        <w:t>gjennomsnittleg</w:t>
      </w:r>
      <w:proofErr w:type="spellEnd"/>
      <w:r w:rsidRPr="0014374F">
        <w:t xml:space="preserve"> avtalt arbeidstid på 33,5 </w:t>
      </w:r>
      <w:proofErr w:type="spellStart"/>
      <w:r w:rsidRPr="0014374F">
        <w:t>timar</w:t>
      </w:r>
      <w:proofErr w:type="spellEnd"/>
      <w:r w:rsidRPr="0014374F">
        <w:t xml:space="preserve"> per veke, </w:t>
      </w:r>
      <w:proofErr w:type="spellStart"/>
      <w:r w:rsidRPr="0014374F">
        <w:t>noko</w:t>
      </w:r>
      <w:proofErr w:type="spellEnd"/>
      <w:r w:rsidRPr="0014374F">
        <w:t xml:space="preserve"> som viser at </w:t>
      </w:r>
      <w:proofErr w:type="spellStart"/>
      <w:r w:rsidRPr="0014374F">
        <w:t>dei</w:t>
      </w:r>
      <w:proofErr w:type="spellEnd"/>
      <w:r w:rsidRPr="0014374F">
        <w:t xml:space="preserve"> fleste arbeider opp mot heiltid. Dette var </w:t>
      </w:r>
      <w:proofErr w:type="spellStart"/>
      <w:r w:rsidRPr="0014374F">
        <w:t>ein</w:t>
      </w:r>
      <w:proofErr w:type="spellEnd"/>
      <w:r w:rsidRPr="0014374F">
        <w:t xml:space="preserve"> liten </w:t>
      </w:r>
      <w:proofErr w:type="spellStart"/>
      <w:r w:rsidRPr="0014374F">
        <w:t>auke</w:t>
      </w:r>
      <w:proofErr w:type="spellEnd"/>
      <w:r w:rsidRPr="0014374F">
        <w:t xml:space="preserve"> </w:t>
      </w:r>
      <w:proofErr w:type="spellStart"/>
      <w:r w:rsidRPr="0014374F">
        <w:t>samanlikna</w:t>
      </w:r>
      <w:proofErr w:type="spellEnd"/>
      <w:r w:rsidRPr="0014374F">
        <w:t xml:space="preserve"> med 2022.</w:t>
      </w:r>
    </w:p>
    <w:p w14:paraId="6810AD02" w14:textId="77777777" w:rsidR="009124C3" w:rsidRPr="0014374F" w:rsidRDefault="009124C3" w:rsidP="0014374F">
      <w:pPr>
        <w:pStyle w:val="Undertittel"/>
      </w:pPr>
      <w:r w:rsidRPr="0014374F">
        <w:t>Budsjettforslag 2025</w:t>
      </w:r>
    </w:p>
    <w:p w14:paraId="62CA02F0" w14:textId="77777777" w:rsidR="009124C3" w:rsidRPr="0014374F" w:rsidRDefault="009124C3" w:rsidP="0014374F">
      <w:pPr>
        <w:pStyle w:val="b-post"/>
      </w:pPr>
      <w:r w:rsidRPr="0014374F">
        <w:t xml:space="preserve">Post 70 </w:t>
      </w:r>
      <w:proofErr w:type="spellStart"/>
      <w:r w:rsidRPr="0014374F">
        <w:t>Tilskot</w:t>
      </w:r>
      <w:proofErr w:type="spellEnd"/>
      <w:r w:rsidRPr="0014374F">
        <w:t>, overslagsløyving</w:t>
      </w:r>
    </w:p>
    <w:p w14:paraId="7ADF8986"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statleg</w:t>
      </w:r>
      <w:proofErr w:type="spellEnd"/>
      <w:r w:rsidRPr="0014374F">
        <w:t xml:space="preserve"> bidrag på om lag 31 200 kroner per </w:t>
      </w:r>
      <w:proofErr w:type="spellStart"/>
      <w:r w:rsidRPr="0014374F">
        <w:t>mottakar</w:t>
      </w:r>
      <w:proofErr w:type="spellEnd"/>
      <w:r w:rsidRPr="0014374F">
        <w:t xml:space="preserve"> og </w:t>
      </w:r>
      <w:proofErr w:type="spellStart"/>
      <w:r w:rsidRPr="0014374F">
        <w:t>eit</w:t>
      </w:r>
      <w:proofErr w:type="spellEnd"/>
      <w:r w:rsidRPr="0014374F">
        <w:t xml:space="preserve"> </w:t>
      </w:r>
      <w:proofErr w:type="spellStart"/>
      <w:r w:rsidRPr="0014374F">
        <w:t>gjennomsnittleg</w:t>
      </w:r>
      <w:proofErr w:type="spellEnd"/>
      <w:r w:rsidRPr="0014374F">
        <w:t xml:space="preserve"> tal på </w:t>
      </w:r>
      <w:proofErr w:type="spellStart"/>
      <w:r w:rsidRPr="0014374F">
        <w:t>pensjonistar</w:t>
      </w:r>
      <w:proofErr w:type="spellEnd"/>
      <w:r w:rsidRPr="0014374F">
        <w:t xml:space="preserve"> på 138 800 </w:t>
      </w:r>
      <w:proofErr w:type="spellStart"/>
      <w:r w:rsidRPr="0014374F">
        <w:t>personar</w:t>
      </w:r>
      <w:proofErr w:type="spellEnd"/>
      <w:r w:rsidRPr="0014374F">
        <w:t>.</w:t>
      </w:r>
    </w:p>
    <w:p w14:paraId="6CABDFCD"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med 93 mill. kroner under kap. 666.</w:t>
      </w:r>
    </w:p>
    <w:p w14:paraId="18B59AB6" w14:textId="77777777" w:rsidR="009124C3" w:rsidRPr="0014374F" w:rsidRDefault="009124C3" w:rsidP="0014374F">
      <w:r w:rsidRPr="0014374F">
        <w:t>For 2025 er det foreslått ei løyving på 4 340 mill. kroner.</w:t>
      </w:r>
    </w:p>
    <w:p w14:paraId="7A1F8AC3" w14:textId="77777777" w:rsidR="00F94E4B" w:rsidRDefault="009124C3" w:rsidP="00F94E4B">
      <w:pPr>
        <w:pStyle w:val="b-budkaptit"/>
      </w:pPr>
      <w:r w:rsidRPr="0014374F">
        <w:t xml:space="preserve">Kap. 667 </w:t>
      </w:r>
      <w:proofErr w:type="spellStart"/>
      <w:r w:rsidRPr="0014374F">
        <w:t>Supplerande</w:t>
      </w:r>
      <w:proofErr w:type="spellEnd"/>
      <w:r w:rsidRPr="0014374F">
        <w:t xml:space="preserve"> stønad</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74"/>
        <w:gridCol w:w="3003"/>
        <w:gridCol w:w="1731"/>
        <w:gridCol w:w="1731"/>
        <w:gridCol w:w="1731"/>
      </w:tblGrid>
      <w:tr w:rsidR="00F94E4B" w:rsidRPr="0014374F" w14:paraId="13BF2060" w14:textId="77777777" w:rsidTr="001444CA">
        <w:trPr>
          <w:trHeight w:val="640"/>
          <w:hidden/>
        </w:trPr>
        <w:tc>
          <w:tcPr>
            <w:tcW w:w="873" w:type="dxa"/>
            <w:tcBorders>
              <w:top w:val="nil"/>
              <w:left w:val="nil"/>
              <w:bottom w:val="single" w:sz="4" w:space="0" w:color="000000"/>
              <w:right w:val="nil"/>
            </w:tcBorders>
            <w:tcMar>
              <w:top w:w="128" w:type="dxa"/>
              <w:left w:w="43" w:type="dxa"/>
              <w:bottom w:w="43" w:type="dxa"/>
              <w:right w:w="43" w:type="dxa"/>
            </w:tcMar>
            <w:vAlign w:val="bottom"/>
          </w:tcPr>
          <w:p w14:paraId="271B654F" w14:textId="77777777" w:rsidR="00F94E4B" w:rsidRPr="0014374F" w:rsidRDefault="00F94E4B" w:rsidP="001444CA">
            <w:pPr>
              <w:pStyle w:val="Tabellnavn"/>
            </w:pPr>
            <w:r w:rsidRPr="0014374F">
              <w:t>KPAL</w:t>
            </w:r>
          </w:p>
        </w:tc>
        <w:tc>
          <w:tcPr>
            <w:tcW w:w="3003" w:type="dxa"/>
            <w:tcBorders>
              <w:top w:val="nil"/>
              <w:left w:val="nil"/>
              <w:bottom w:val="single" w:sz="4" w:space="0" w:color="000000"/>
              <w:right w:val="nil"/>
            </w:tcBorders>
            <w:tcMar>
              <w:top w:w="128" w:type="dxa"/>
              <w:left w:w="43" w:type="dxa"/>
              <w:bottom w:w="43" w:type="dxa"/>
              <w:right w:w="43" w:type="dxa"/>
            </w:tcMar>
            <w:vAlign w:val="bottom"/>
          </w:tcPr>
          <w:p w14:paraId="610A54F3" w14:textId="77777777" w:rsidR="00F94E4B" w:rsidRPr="0014374F" w:rsidRDefault="00F94E4B" w:rsidP="001444CA">
            <w:pPr>
              <w:pStyle w:val="Tabellnavn"/>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6469D288" w14:textId="77777777" w:rsidR="00F94E4B" w:rsidRPr="0014374F" w:rsidRDefault="00F94E4B" w:rsidP="001444CA">
            <w:pPr>
              <w:pStyle w:val="Tabellnavn"/>
              <w:jc w:val="right"/>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4ABE8698" w14:textId="77777777" w:rsidR="00F94E4B" w:rsidRPr="0014374F" w:rsidRDefault="00F94E4B" w:rsidP="001444CA">
            <w:pPr>
              <w:pStyle w:val="Tabellnavn"/>
              <w:jc w:val="right"/>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0A3E513C" w14:textId="77777777" w:rsidR="00F94E4B" w:rsidRPr="0014374F" w:rsidRDefault="00F94E4B" w:rsidP="001444CA">
            <w:pPr>
              <w:jc w:val="right"/>
            </w:pPr>
            <w:r w:rsidRPr="0014374F">
              <w:t>(i 1 000 kr)</w:t>
            </w:r>
          </w:p>
        </w:tc>
      </w:tr>
      <w:tr w:rsidR="00F94E4B" w:rsidRPr="0014374F" w14:paraId="5AB8E168" w14:textId="77777777" w:rsidTr="001444CA">
        <w:trPr>
          <w:trHeight w:val="600"/>
        </w:trPr>
        <w:tc>
          <w:tcPr>
            <w:tcW w:w="873" w:type="dxa"/>
            <w:tcBorders>
              <w:top w:val="nil"/>
              <w:left w:val="nil"/>
              <w:bottom w:val="single" w:sz="4" w:space="0" w:color="000000"/>
              <w:right w:val="nil"/>
            </w:tcBorders>
            <w:tcMar>
              <w:top w:w="128" w:type="dxa"/>
              <w:left w:w="43" w:type="dxa"/>
              <w:bottom w:w="43" w:type="dxa"/>
              <w:right w:w="43" w:type="dxa"/>
            </w:tcMar>
            <w:vAlign w:val="bottom"/>
          </w:tcPr>
          <w:p w14:paraId="2649B17B" w14:textId="77777777" w:rsidR="00F94E4B" w:rsidRPr="0014374F" w:rsidRDefault="00F94E4B" w:rsidP="001444CA">
            <w:r w:rsidRPr="0014374F">
              <w:t>Post</w:t>
            </w:r>
          </w:p>
        </w:tc>
        <w:tc>
          <w:tcPr>
            <w:tcW w:w="3003" w:type="dxa"/>
            <w:tcBorders>
              <w:top w:val="nil"/>
              <w:left w:val="nil"/>
              <w:bottom w:val="single" w:sz="4" w:space="0" w:color="000000"/>
              <w:right w:val="nil"/>
            </w:tcBorders>
            <w:tcMar>
              <w:top w:w="128" w:type="dxa"/>
              <w:left w:w="43" w:type="dxa"/>
              <w:bottom w:w="43" w:type="dxa"/>
              <w:right w:w="43" w:type="dxa"/>
            </w:tcMar>
            <w:vAlign w:val="bottom"/>
          </w:tcPr>
          <w:p w14:paraId="742A94C5" w14:textId="77777777" w:rsidR="00F94E4B" w:rsidRPr="0014374F" w:rsidRDefault="00F94E4B" w:rsidP="001444CA">
            <w:proofErr w:type="spellStart"/>
            <w:r w:rsidRPr="0014374F">
              <w:t>Nemning</w:t>
            </w:r>
            <w:proofErr w:type="spellEnd"/>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209A48A6" w14:textId="77777777" w:rsidR="00F94E4B" w:rsidRPr="0014374F" w:rsidRDefault="00F94E4B" w:rsidP="001444CA">
            <w:pPr>
              <w:jc w:val="right"/>
            </w:pPr>
            <w:proofErr w:type="spellStart"/>
            <w:r w:rsidRPr="0014374F">
              <w:t>Rekneskap</w:t>
            </w:r>
            <w:proofErr w:type="spellEnd"/>
            <w:r w:rsidRPr="0014374F">
              <w:br/>
              <w:t>2023</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59E1BE2D" w14:textId="77777777" w:rsidR="00F94E4B" w:rsidRPr="0014374F" w:rsidRDefault="00F94E4B" w:rsidP="001444CA">
            <w:pPr>
              <w:jc w:val="right"/>
            </w:pPr>
            <w:r w:rsidRPr="0014374F">
              <w:t>Saldert</w:t>
            </w:r>
            <w:r w:rsidRPr="0014374F">
              <w:br/>
              <w:t>budsjett 2024</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4449B531" w14:textId="77777777" w:rsidR="00F94E4B" w:rsidRPr="0014374F" w:rsidRDefault="00F94E4B" w:rsidP="001444CA">
            <w:pPr>
              <w:jc w:val="right"/>
            </w:pPr>
            <w:r w:rsidRPr="0014374F">
              <w:t>Forslag</w:t>
            </w:r>
            <w:r w:rsidRPr="0014374F">
              <w:br/>
              <w:t>2025</w:t>
            </w:r>
          </w:p>
        </w:tc>
      </w:tr>
      <w:tr w:rsidR="00F94E4B" w:rsidRPr="0014374F" w14:paraId="3608532C" w14:textId="77777777" w:rsidTr="001444CA">
        <w:trPr>
          <w:trHeight w:val="640"/>
        </w:trPr>
        <w:tc>
          <w:tcPr>
            <w:tcW w:w="873" w:type="dxa"/>
            <w:tcBorders>
              <w:top w:val="single" w:sz="4" w:space="0" w:color="000000"/>
              <w:left w:val="nil"/>
              <w:bottom w:val="nil"/>
              <w:right w:val="nil"/>
            </w:tcBorders>
            <w:tcMar>
              <w:top w:w="128" w:type="dxa"/>
              <w:left w:w="43" w:type="dxa"/>
              <w:bottom w:w="43" w:type="dxa"/>
              <w:right w:w="43" w:type="dxa"/>
            </w:tcMar>
          </w:tcPr>
          <w:p w14:paraId="01AC2D00" w14:textId="77777777" w:rsidR="00F94E4B" w:rsidRPr="0014374F" w:rsidRDefault="00F94E4B" w:rsidP="001444CA">
            <w:r w:rsidRPr="0014374F">
              <w:t>70</w:t>
            </w:r>
          </w:p>
        </w:tc>
        <w:tc>
          <w:tcPr>
            <w:tcW w:w="3003" w:type="dxa"/>
            <w:tcBorders>
              <w:top w:val="single" w:sz="4" w:space="0" w:color="000000"/>
              <w:left w:val="nil"/>
              <w:bottom w:val="nil"/>
              <w:right w:val="nil"/>
            </w:tcBorders>
            <w:tcMar>
              <w:top w:w="128" w:type="dxa"/>
              <w:left w:w="43" w:type="dxa"/>
              <w:bottom w:w="43" w:type="dxa"/>
              <w:right w:w="43" w:type="dxa"/>
            </w:tcMar>
          </w:tcPr>
          <w:p w14:paraId="454700C9" w14:textId="77777777" w:rsidR="00F94E4B" w:rsidRPr="0014374F" w:rsidRDefault="00F94E4B" w:rsidP="001444CA">
            <w:proofErr w:type="spellStart"/>
            <w:r w:rsidRPr="0014374F">
              <w:t>Tilskot</w:t>
            </w:r>
            <w:proofErr w:type="spellEnd"/>
            <w:r w:rsidRPr="0014374F">
              <w:t xml:space="preserve"> til </w:t>
            </w:r>
            <w:proofErr w:type="spellStart"/>
            <w:r w:rsidRPr="0014374F">
              <w:t>personar</w:t>
            </w:r>
            <w:proofErr w:type="spellEnd"/>
            <w:r w:rsidRPr="0014374F">
              <w:t xml:space="preserve"> over 67 år med kort butid</w:t>
            </w:r>
            <w:r w:rsidRPr="0014374F">
              <w:rPr>
                <w:rStyle w:val="kursiv"/>
              </w:rPr>
              <w:t>, overslagsløyving</w:t>
            </w:r>
          </w:p>
        </w:tc>
        <w:tc>
          <w:tcPr>
            <w:tcW w:w="1731" w:type="dxa"/>
            <w:tcBorders>
              <w:top w:val="single" w:sz="4" w:space="0" w:color="000000"/>
              <w:left w:val="nil"/>
              <w:bottom w:val="nil"/>
              <w:right w:val="nil"/>
            </w:tcBorders>
            <w:tcMar>
              <w:top w:w="128" w:type="dxa"/>
              <w:left w:w="43" w:type="dxa"/>
              <w:bottom w:w="43" w:type="dxa"/>
              <w:right w:w="43" w:type="dxa"/>
            </w:tcMar>
            <w:vAlign w:val="bottom"/>
          </w:tcPr>
          <w:p w14:paraId="4FF60A2B" w14:textId="77777777" w:rsidR="00F94E4B" w:rsidRPr="0014374F" w:rsidRDefault="00F94E4B" w:rsidP="001444CA">
            <w:pPr>
              <w:jc w:val="right"/>
            </w:pPr>
            <w:r w:rsidRPr="0014374F">
              <w:t>477 518</w:t>
            </w:r>
          </w:p>
        </w:tc>
        <w:tc>
          <w:tcPr>
            <w:tcW w:w="1731" w:type="dxa"/>
            <w:tcBorders>
              <w:top w:val="single" w:sz="4" w:space="0" w:color="000000"/>
              <w:left w:val="nil"/>
              <w:bottom w:val="nil"/>
              <w:right w:val="nil"/>
            </w:tcBorders>
            <w:tcMar>
              <w:top w:w="128" w:type="dxa"/>
              <w:left w:w="43" w:type="dxa"/>
              <w:bottom w:w="43" w:type="dxa"/>
              <w:right w:w="43" w:type="dxa"/>
            </w:tcMar>
            <w:vAlign w:val="bottom"/>
          </w:tcPr>
          <w:p w14:paraId="2CF0FAB9" w14:textId="77777777" w:rsidR="00F94E4B" w:rsidRPr="0014374F" w:rsidRDefault="00F94E4B" w:rsidP="001444CA">
            <w:pPr>
              <w:jc w:val="right"/>
            </w:pPr>
            <w:r w:rsidRPr="0014374F">
              <w:t>400 000</w:t>
            </w:r>
          </w:p>
        </w:tc>
        <w:tc>
          <w:tcPr>
            <w:tcW w:w="1731" w:type="dxa"/>
            <w:tcBorders>
              <w:top w:val="single" w:sz="4" w:space="0" w:color="000000"/>
              <w:left w:val="nil"/>
              <w:bottom w:val="nil"/>
              <w:right w:val="nil"/>
            </w:tcBorders>
            <w:tcMar>
              <w:top w:w="128" w:type="dxa"/>
              <w:left w:w="43" w:type="dxa"/>
              <w:bottom w:w="43" w:type="dxa"/>
              <w:right w:w="43" w:type="dxa"/>
            </w:tcMar>
            <w:vAlign w:val="bottom"/>
          </w:tcPr>
          <w:p w14:paraId="33CF62A6" w14:textId="77777777" w:rsidR="00F94E4B" w:rsidRPr="0014374F" w:rsidRDefault="00F94E4B" w:rsidP="001444CA">
            <w:pPr>
              <w:jc w:val="right"/>
            </w:pPr>
            <w:r w:rsidRPr="0014374F">
              <w:t>420 000</w:t>
            </w:r>
          </w:p>
        </w:tc>
      </w:tr>
      <w:tr w:rsidR="00F94E4B" w:rsidRPr="0014374F" w14:paraId="2A2C8DDA" w14:textId="77777777" w:rsidTr="001444CA">
        <w:trPr>
          <w:trHeight w:val="640"/>
        </w:trPr>
        <w:tc>
          <w:tcPr>
            <w:tcW w:w="873" w:type="dxa"/>
            <w:tcBorders>
              <w:top w:val="nil"/>
              <w:left w:val="nil"/>
              <w:bottom w:val="single" w:sz="4" w:space="0" w:color="000000"/>
              <w:right w:val="nil"/>
            </w:tcBorders>
            <w:tcMar>
              <w:top w:w="128" w:type="dxa"/>
              <w:left w:w="43" w:type="dxa"/>
              <w:bottom w:w="43" w:type="dxa"/>
              <w:right w:w="43" w:type="dxa"/>
            </w:tcMar>
          </w:tcPr>
          <w:p w14:paraId="786B82CB" w14:textId="77777777" w:rsidR="00F94E4B" w:rsidRPr="0014374F" w:rsidRDefault="00F94E4B" w:rsidP="001444CA">
            <w:r w:rsidRPr="0014374F">
              <w:t>71</w:t>
            </w:r>
          </w:p>
        </w:tc>
        <w:tc>
          <w:tcPr>
            <w:tcW w:w="3003" w:type="dxa"/>
            <w:tcBorders>
              <w:top w:val="nil"/>
              <w:left w:val="nil"/>
              <w:bottom w:val="single" w:sz="4" w:space="0" w:color="000000"/>
              <w:right w:val="nil"/>
            </w:tcBorders>
            <w:tcMar>
              <w:top w:w="128" w:type="dxa"/>
              <w:left w:w="43" w:type="dxa"/>
              <w:bottom w:w="43" w:type="dxa"/>
              <w:right w:w="43" w:type="dxa"/>
            </w:tcMar>
          </w:tcPr>
          <w:p w14:paraId="4F858E58" w14:textId="77777777" w:rsidR="00F94E4B" w:rsidRPr="0014374F" w:rsidRDefault="00F94E4B" w:rsidP="001444CA">
            <w:proofErr w:type="spellStart"/>
            <w:r w:rsidRPr="0014374F">
              <w:t>Tilskot</w:t>
            </w:r>
            <w:proofErr w:type="spellEnd"/>
            <w:r w:rsidRPr="0014374F">
              <w:t xml:space="preserve"> til uføre </w:t>
            </w:r>
            <w:proofErr w:type="spellStart"/>
            <w:r w:rsidRPr="0014374F">
              <w:t>flyktningar</w:t>
            </w:r>
            <w:proofErr w:type="spellEnd"/>
            <w:r w:rsidRPr="0014374F">
              <w:t xml:space="preserve"> med kort butid</w:t>
            </w:r>
            <w:r w:rsidRPr="0014374F">
              <w:rPr>
                <w:rStyle w:val="kursiv"/>
              </w:rPr>
              <w:t>, overslagsløyving</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51B2B5B0" w14:textId="77777777" w:rsidR="00F94E4B" w:rsidRPr="0014374F" w:rsidRDefault="00F94E4B" w:rsidP="001444CA">
            <w:pPr>
              <w:jc w:val="right"/>
            </w:pP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4FF0F41B" w14:textId="77777777" w:rsidR="00F94E4B" w:rsidRPr="0014374F" w:rsidRDefault="00F94E4B" w:rsidP="001444CA">
            <w:pPr>
              <w:jc w:val="right"/>
            </w:pPr>
            <w:r w:rsidRPr="0014374F">
              <w:t>176 000</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69D1A179" w14:textId="77777777" w:rsidR="00F94E4B" w:rsidRPr="0014374F" w:rsidRDefault="00F94E4B" w:rsidP="001444CA">
            <w:pPr>
              <w:jc w:val="right"/>
            </w:pPr>
            <w:r w:rsidRPr="0014374F">
              <w:t>260 000</w:t>
            </w:r>
          </w:p>
        </w:tc>
      </w:tr>
      <w:tr w:rsidR="00F94E4B" w:rsidRPr="0014374F" w14:paraId="4659E976" w14:textId="77777777" w:rsidTr="001444CA">
        <w:trPr>
          <w:trHeight w:val="380"/>
        </w:trPr>
        <w:tc>
          <w:tcPr>
            <w:tcW w:w="873" w:type="dxa"/>
            <w:tcBorders>
              <w:top w:val="nil"/>
              <w:left w:val="nil"/>
              <w:bottom w:val="single" w:sz="4" w:space="0" w:color="000000"/>
              <w:right w:val="nil"/>
            </w:tcBorders>
            <w:tcMar>
              <w:top w:w="128" w:type="dxa"/>
              <w:left w:w="43" w:type="dxa"/>
              <w:bottom w:w="43" w:type="dxa"/>
              <w:right w:w="43" w:type="dxa"/>
            </w:tcMar>
          </w:tcPr>
          <w:p w14:paraId="0A4AB772" w14:textId="77777777" w:rsidR="00F94E4B" w:rsidRPr="0014374F" w:rsidRDefault="00F94E4B" w:rsidP="001444CA"/>
        </w:tc>
        <w:tc>
          <w:tcPr>
            <w:tcW w:w="3003" w:type="dxa"/>
            <w:tcBorders>
              <w:top w:val="nil"/>
              <w:left w:val="nil"/>
              <w:bottom w:val="single" w:sz="4" w:space="0" w:color="000000"/>
              <w:right w:val="nil"/>
            </w:tcBorders>
            <w:tcMar>
              <w:top w:w="128" w:type="dxa"/>
              <w:left w:w="43" w:type="dxa"/>
              <w:bottom w:w="43" w:type="dxa"/>
              <w:right w:w="43" w:type="dxa"/>
            </w:tcMar>
          </w:tcPr>
          <w:p w14:paraId="6F6C3C52" w14:textId="77777777" w:rsidR="00F94E4B" w:rsidRPr="0014374F" w:rsidRDefault="00F94E4B" w:rsidP="001444CA">
            <w:r w:rsidRPr="0014374F">
              <w:t>Sum kap. 667</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26530090" w14:textId="77777777" w:rsidR="00F94E4B" w:rsidRPr="0014374F" w:rsidRDefault="00F94E4B" w:rsidP="001444CA">
            <w:pPr>
              <w:jc w:val="right"/>
            </w:pPr>
            <w:r w:rsidRPr="0014374F">
              <w:t>477 518</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59496802" w14:textId="77777777" w:rsidR="00F94E4B" w:rsidRPr="0014374F" w:rsidRDefault="00F94E4B" w:rsidP="001444CA">
            <w:pPr>
              <w:jc w:val="right"/>
            </w:pPr>
            <w:r w:rsidRPr="0014374F">
              <w:t>576 000</w:t>
            </w:r>
          </w:p>
        </w:tc>
        <w:tc>
          <w:tcPr>
            <w:tcW w:w="1731" w:type="dxa"/>
            <w:tcBorders>
              <w:top w:val="nil"/>
              <w:left w:val="nil"/>
              <w:bottom w:val="single" w:sz="4" w:space="0" w:color="000000"/>
              <w:right w:val="nil"/>
            </w:tcBorders>
            <w:tcMar>
              <w:top w:w="128" w:type="dxa"/>
              <w:left w:w="43" w:type="dxa"/>
              <w:bottom w:w="43" w:type="dxa"/>
              <w:right w:w="43" w:type="dxa"/>
            </w:tcMar>
            <w:vAlign w:val="bottom"/>
          </w:tcPr>
          <w:p w14:paraId="7027EA71" w14:textId="77777777" w:rsidR="00F94E4B" w:rsidRPr="0014374F" w:rsidRDefault="00F94E4B" w:rsidP="001444CA">
            <w:pPr>
              <w:jc w:val="right"/>
            </w:pPr>
            <w:r w:rsidRPr="0014374F">
              <w:t>680 000</w:t>
            </w:r>
          </w:p>
        </w:tc>
      </w:tr>
    </w:tbl>
    <w:p w14:paraId="2DB6C74A" w14:textId="2A6D0101" w:rsidR="009124C3" w:rsidRPr="0014374F" w:rsidRDefault="009124C3" w:rsidP="0014374F"/>
    <w:p w14:paraId="58081B6D" w14:textId="77777777" w:rsidR="009124C3" w:rsidRPr="0014374F" w:rsidRDefault="009124C3" w:rsidP="0014374F">
      <w:proofErr w:type="spellStart"/>
      <w:r w:rsidRPr="0014374F">
        <w:t>Supplerande</w:t>
      </w:r>
      <w:proofErr w:type="spellEnd"/>
      <w:r w:rsidRPr="0014374F">
        <w:t xml:space="preserve"> stønad har som formål å garantere ei minsteinntekt for </w:t>
      </w:r>
      <w:proofErr w:type="spellStart"/>
      <w:r w:rsidRPr="0014374F">
        <w:t>personar</w:t>
      </w:r>
      <w:proofErr w:type="spellEnd"/>
      <w:r w:rsidRPr="0014374F">
        <w:t xml:space="preserve"> med kort butid i </w:t>
      </w:r>
      <w:proofErr w:type="spellStart"/>
      <w:r w:rsidRPr="0014374F">
        <w:t>Noreg</w:t>
      </w:r>
      <w:proofErr w:type="spellEnd"/>
      <w:r w:rsidRPr="0014374F">
        <w:t xml:space="preserve">. Ordninga er meint å avlaste </w:t>
      </w:r>
      <w:proofErr w:type="spellStart"/>
      <w:r w:rsidRPr="0014374F">
        <w:t>kommunane</w:t>
      </w:r>
      <w:proofErr w:type="spellEnd"/>
      <w:r w:rsidRPr="0014374F">
        <w:t xml:space="preserve"> med tanke på utgiftene </w:t>
      </w:r>
      <w:proofErr w:type="spellStart"/>
      <w:r w:rsidRPr="0014374F">
        <w:t>dei</w:t>
      </w:r>
      <w:proofErr w:type="spellEnd"/>
      <w:r w:rsidRPr="0014374F">
        <w:t xml:space="preserve"> har til økonomisk stønad til den aktuelle gruppa. Stønaden er behovsprøvd.</w:t>
      </w:r>
    </w:p>
    <w:p w14:paraId="4A11119E"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0BDDBF41" w14:textId="77777777" w:rsidR="009124C3" w:rsidRPr="0014374F" w:rsidRDefault="009124C3" w:rsidP="0014374F">
      <w:r w:rsidRPr="0014374F">
        <w:t xml:space="preserve">Stønaden er regulert i lov 29. april 2005 om </w:t>
      </w:r>
      <w:proofErr w:type="spellStart"/>
      <w:r w:rsidRPr="0014374F">
        <w:t>supplerande</w:t>
      </w:r>
      <w:proofErr w:type="spellEnd"/>
      <w:r w:rsidRPr="0014374F">
        <w:t xml:space="preserve"> stønad til </w:t>
      </w:r>
      <w:proofErr w:type="spellStart"/>
      <w:r w:rsidRPr="0014374F">
        <w:t>personar</w:t>
      </w:r>
      <w:proofErr w:type="spellEnd"/>
      <w:r w:rsidRPr="0014374F">
        <w:t xml:space="preserve"> med kort butid i </w:t>
      </w:r>
      <w:proofErr w:type="spellStart"/>
      <w:r w:rsidRPr="0014374F">
        <w:t>Noreg</w:t>
      </w:r>
      <w:proofErr w:type="spellEnd"/>
      <w:r w:rsidRPr="0014374F">
        <w:t xml:space="preserve"> og er </w:t>
      </w:r>
      <w:proofErr w:type="spellStart"/>
      <w:r w:rsidRPr="0014374F">
        <w:t>ikkje</w:t>
      </w:r>
      <w:proofErr w:type="spellEnd"/>
      <w:r w:rsidRPr="0014374F">
        <w:t xml:space="preserve"> ei folketrygdyting. For å ha rett til stønad må </w:t>
      </w:r>
      <w:proofErr w:type="spellStart"/>
      <w:r w:rsidRPr="0014374F">
        <w:t>ein</w:t>
      </w:r>
      <w:proofErr w:type="spellEnd"/>
      <w:r w:rsidRPr="0014374F">
        <w:t xml:space="preserve"> ha rett til </w:t>
      </w:r>
      <w:proofErr w:type="spellStart"/>
      <w:r w:rsidRPr="0014374F">
        <w:t>opphald</w:t>
      </w:r>
      <w:proofErr w:type="spellEnd"/>
      <w:r w:rsidRPr="0014374F">
        <w:t xml:space="preserve">, og </w:t>
      </w:r>
      <w:proofErr w:type="spellStart"/>
      <w:r w:rsidRPr="0014374F">
        <w:t>vere</w:t>
      </w:r>
      <w:proofErr w:type="spellEnd"/>
      <w:r w:rsidRPr="0014374F">
        <w:t xml:space="preserve"> busett, i </w:t>
      </w:r>
      <w:proofErr w:type="spellStart"/>
      <w:r w:rsidRPr="0014374F">
        <w:t>Noreg</w:t>
      </w:r>
      <w:proofErr w:type="spellEnd"/>
      <w:r w:rsidRPr="0014374F">
        <w:t xml:space="preserve">. Det </w:t>
      </w:r>
      <w:proofErr w:type="spellStart"/>
      <w:r w:rsidRPr="0014374F">
        <w:t>krevst</w:t>
      </w:r>
      <w:proofErr w:type="spellEnd"/>
      <w:r w:rsidRPr="0014374F">
        <w:t xml:space="preserve"> </w:t>
      </w:r>
      <w:proofErr w:type="spellStart"/>
      <w:r w:rsidRPr="0014374F">
        <w:t>ikkje</w:t>
      </w:r>
      <w:proofErr w:type="spellEnd"/>
      <w:r w:rsidRPr="0014374F">
        <w:t xml:space="preserve"> avgiftsbetaling, og ordninga har klare trekk av å </w:t>
      </w:r>
      <w:proofErr w:type="spellStart"/>
      <w:r w:rsidRPr="0014374F">
        <w:t>vere</w:t>
      </w:r>
      <w:proofErr w:type="spellEnd"/>
      <w:r w:rsidRPr="0014374F">
        <w:t xml:space="preserve"> ei sosialhjelpsordning.</w:t>
      </w:r>
    </w:p>
    <w:p w14:paraId="54FEE6D2" w14:textId="77777777" w:rsidR="009124C3" w:rsidRPr="0014374F" w:rsidRDefault="009124C3" w:rsidP="0014374F">
      <w:r w:rsidRPr="0014374F">
        <w:t xml:space="preserve">Ordninga </w:t>
      </w:r>
      <w:proofErr w:type="spellStart"/>
      <w:r w:rsidRPr="0014374F">
        <w:t>sikrar</w:t>
      </w:r>
      <w:proofErr w:type="spellEnd"/>
      <w:r w:rsidRPr="0014374F">
        <w:t xml:space="preserve"> </w:t>
      </w:r>
      <w:proofErr w:type="spellStart"/>
      <w:r w:rsidRPr="0014374F">
        <w:t>personar</w:t>
      </w:r>
      <w:proofErr w:type="spellEnd"/>
      <w:r w:rsidRPr="0014374F">
        <w:t xml:space="preserve"> som har fylt 67 år, og som har liten eller ingen alderspensjon </w:t>
      </w:r>
      <w:proofErr w:type="spellStart"/>
      <w:r w:rsidRPr="0014374F">
        <w:t>frå</w:t>
      </w:r>
      <w:proofErr w:type="spellEnd"/>
      <w:r w:rsidRPr="0014374F">
        <w:t xml:space="preserve"> folketrygda, ei inntekt på nivå med garantipensjon </w:t>
      </w:r>
      <w:proofErr w:type="spellStart"/>
      <w:r w:rsidRPr="0014374F">
        <w:t>frå</w:t>
      </w:r>
      <w:proofErr w:type="spellEnd"/>
      <w:r w:rsidRPr="0014374F">
        <w:t xml:space="preserve"> folketrygda.</w:t>
      </w:r>
    </w:p>
    <w:p w14:paraId="51E9E7B2" w14:textId="77777777" w:rsidR="009124C3" w:rsidRPr="0014374F" w:rsidRDefault="009124C3" w:rsidP="0014374F">
      <w:proofErr w:type="spellStart"/>
      <w:r w:rsidRPr="0014374F">
        <w:t>Frå</w:t>
      </w:r>
      <w:proofErr w:type="spellEnd"/>
      <w:r w:rsidRPr="0014374F">
        <w:t xml:space="preserve"> 2021 </w:t>
      </w:r>
      <w:proofErr w:type="spellStart"/>
      <w:r w:rsidRPr="0014374F">
        <w:t>omfattar</w:t>
      </w:r>
      <w:proofErr w:type="spellEnd"/>
      <w:r w:rsidRPr="0014374F">
        <w:t xml:space="preserve"> ordninga også uføre </w:t>
      </w:r>
      <w:proofErr w:type="spellStart"/>
      <w:r w:rsidRPr="0014374F">
        <w:t>flyktningar</w:t>
      </w:r>
      <w:proofErr w:type="spellEnd"/>
      <w:r w:rsidRPr="0014374F">
        <w:t xml:space="preserve">. For å få stønad må </w:t>
      </w:r>
      <w:proofErr w:type="spellStart"/>
      <w:r w:rsidRPr="0014374F">
        <w:t>ein</w:t>
      </w:r>
      <w:proofErr w:type="spellEnd"/>
      <w:r w:rsidRPr="0014374F">
        <w:t xml:space="preserve"> ha fått behandla kravet sitt om uføretrygd, og det må </w:t>
      </w:r>
      <w:proofErr w:type="spellStart"/>
      <w:r w:rsidRPr="0014374F">
        <w:t>vere</w:t>
      </w:r>
      <w:proofErr w:type="spellEnd"/>
      <w:r w:rsidRPr="0014374F">
        <w:t xml:space="preserve"> konkludert med at vilkåra i folketrygdlova for rett til uføretrygd er oppfylte, med unntak av kravet om å ha medlemskap på førehand. Denne gruppa blir sikra </w:t>
      </w:r>
      <w:proofErr w:type="spellStart"/>
      <w:r w:rsidRPr="0014374F">
        <w:t>ein</w:t>
      </w:r>
      <w:proofErr w:type="spellEnd"/>
      <w:r w:rsidRPr="0014374F">
        <w:t xml:space="preserve"> stønad inntil den minste </w:t>
      </w:r>
      <w:proofErr w:type="spellStart"/>
      <w:r w:rsidRPr="0014374F">
        <w:t>årlege</w:t>
      </w:r>
      <w:proofErr w:type="spellEnd"/>
      <w:r w:rsidRPr="0014374F">
        <w:t xml:space="preserve"> ytinga for uføretrygd </w:t>
      </w:r>
      <w:proofErr w:type="spellStart"/>
      <w:r w:rsidRPr="0014374F">
        <w:t>frå</w:t>
      </w:r>
      <w:proofErr w:type="spellEnd"/>
      <w:r w:rsidRPr="0014374F">
        <w:t xml:space="preserve"> folketrygda.</w:t>
      </w:r>
    </w:p>
    <w:p w14:paraId="156A769A" w14:textId="77777777" w:rsidR="009124C3" w:rsidRPr="0014374F" w:rsidRDefault="009124C3" w:rsidP="0014374F">
      <w:r w:rsidRPr="0014374F">
        <w:t xml:space="preserve">Stønaden blir gitt etter ei streng behovsprøving og blir redusert eller fell bort dersom </w:t>
      </w:r>
      <w:proofErr w:type="spellStart"/>
      <w:r w:rsidRPr="0014374F">
        <w:t>mottakaren</w:t>
      </w:r>
      <w:proofErr w:type="spellEnd"/>
      <w:r w:rsidRPr="0014374F">
        <w:t xml:space="preserve"> har pensjon, inntekt eller formue. Det same skjer dersom ektefellen, </w:t>
      </w:r>
      <w:proofErr w:type="spellStart"/>
      <w:r w:rsidRPr="0014374F">
        <w:t>sambuaren</w:t>
      </w:r>
      <w:proofErr w:type="spellEnd"/>
      <w:r w:rsidRPr="0014374F">
        <w:t xml:space="preserve"> eller den registrerte </w:t>
      </w:r>
      <w:proofErr w:type="spellStart"/>
      <w:r w:rsidRPr="0014374F">
        <w:t>partnaren</w:t>
      </w:r>
      <w:proofErr w:type="spellEnd"/>
      <w:r w:rsidRPr="0014374F">
        <w:t xml:space="preserve"> har det. Det er </w:t>
      </w:r>
      <w:proofErr w:type="spellStart"/>
      <w:r w:rsidRPr="0014374F">
        <w:t>vidare</w:t>
      </w:r>
      <w:proofErr w:type="spellEnd"/>
      <w:r w:rsidRPr="0014374F">
        <w:t xml:space="preserve"> avgrensa kor lenge </w:t>
      </w:r>
      <w:proofErr w:type="spellStart"/>
      <w:r w:rsidRPr="0014374F">
        <w:t>dei</w:t>
      </w:r>
      <w:proofErr w:type="spellEnd"/>
      <w:r w:rsidRPr="0014374F">
        <w:t xml:space="preserve"> som får stønaden, kan </w:t>
      </w:r>
      <w:proofErr w:type="spellStart"/>
      <w:r w:rsidRPr="0014374F">
        <w:t>opphalde</w:t>
      </w:r>
      <w:proofErr w:type="spellEnd"/>
      <w:r w:rsidRPr="0014374F">
        <w:t xml:space="preserve"> seg i utlandet. Søknad må derfor </w:t>
      </w:r>
      <w:proofErr w:type="spellStart"/>
      <w:r w:rsidRPr="0014374F">
        <w:t>settast</w:t>
      </w:r>
      <w:proofErr w:type="spellEnd"/>
      <w:r w:rsidRPr="0014374F">
        <w:t xml:space="preserve"> fram ved </w:t>
      </w:r>
      <w:proofErr w:type="spellStart"/>
      <w:r w:rsidRPr="0014374F">
        <w:t>personleg</w:t>
      </w:r>
      <w:proofErr w:type="spellEnd"/>
      <w:r w:rsidRPr="0014374F">
        <w:t xml:space="preserve"> oppmøte, og stønaden blir </w:t>
      </w:r>
      <w:proofErr w:type="spellStart"/>
      <w:r w:rsidRPr="0014374F">
        <w:t>berre</w:t>
      </w:r>
      <w:proofErr w:type="spellEnd"/>
      <w:r w:rsidRPr="0014374F">
        <w:t xml:space="preserve"> gitt for tolv </w:t>
      </w:r>
      <w:proofErr w:type="spellStart"/>
      <w:r w:rsidRPr="0014374F">
        <w:t>månader</w:t>
      </w:r>
      <w:proofErr w:type="spellEnd"/>
      <w:r w:rsidRPr="0014374F">
        <w:t xml:space="preserve"> om gongen.</w:t>
      </w:r>
    </w:p>
    <w:p w14:paraId="3054AABE" w14:textId="77777777" w:rsidR="009124C3" w:rsidRPr="0014374F" w:rsidRDefault="009124C3" w:rsidP="0014374F">
      <w:r w:rsidRPr="0014374F">
        <w:t>Trygdeforordninga (forordning 883/2004) har ei eiga føresegn i artikkel 70 om «særlige ikke-</w:t>
      </w:r>
      <w:proofErr w:type="spellStart"/>
      <w:r w:rsidRPr="0014374F">
        <w:t>avgiftsbaserte</w:t>
      </w:r>
      <w:proofErr w:type="spellEnd"/>
      <w:r w:rsidRPr="0014374F">
        <w:t xml:space="preserve"> kontantytelser». For å bli omfatta av denne kategorien av </w:t>
      </w:r>
      <w:proofErr w:type="spellStart"/>
      <w:r w:rsidRPr="0014374F">
        <w:t>ytingar</w:t>
      </w:r>
      <w:proofErr w:type="spellEnd"/>
      <w:r w:rsidRPr="0014374F">
        <w:t xml:space="preserve"> må </w:t>
      </w:r>
      <w:proofErr w:type="spellStart"/>
      <w:r w:rsidRPr="0014374F">
        <w:t>ytingane</w:t>
      </w:r>
      <w:proofErr w:type="spellEnd"/>
      <w:r w:rsidRPr="0014374F">
        <w:t xml:space="preserve"> </w:t>
      </w:r>
      <w:proofErr w:type="spellStart"/>
      <w:r w:rsidRPr="0014374F">
        <w:t>vere</w:t>
      </w:r>
      <w:proofErr w:type="spellEnd"/>
      <w:r w:rsidRPr="0014374F">
        <w:t xml:space="preserve"> førte opp i vedlegg </w:t>
      </w:r>
      <w:proofErr w:type="spellStart"/>
      <w:r w:rsidRPr="0014374F">
        <w:t>X</w:t>
      </w:r>
      <w:proofErr w:type="spellEnd"/>
      <w:r w:rsidRPr="0014374F">
        <w:t xml:space="preserve"> til forordninga. Dette er gjort for ordninga med </w:t>
      </w:r>
      <w:proofErr w:type="spellStart"/>
      <w:r w:rsidRPr="0014374F">
        <w:t>supplerande</w:t>
      </w:r>
      <w:proofErr w:type="spellEnd"/>
      <w:r w:rsidRPr="0014374F">
        <w:t xml:space="preserve"> stønad gjennom EØS-komiteens vedtak 1. juli 2011, nr. 76/2011, sjå EØS-avtalen vedlegg VI, del I, nr. 1, bokstav k. Dette </w:t>
      </w:r>
      <w:proofErr w:type="spellStart"/>
      <w:r w:rsidRPr="0014374F">
        <w:t>inneber</w:t>
      </w:r>
      <w:proofErr w:type="spellEnd"/>
      <w:r w:rsidRPr="0014374F">
        <w:t xml:space="preserve"> at trygdeforordninga </w:t>
      </w:r>
      <w:proofErr w:type="spellStart"/>
      <w:r w:rsidRPr="0014374F">
        <w:t>ikkje</w:t>
      </w:r>
      <w:proofErr w:type="spellEnd"/>
      <w:r w:rsidRPr="0014374F">
        <w:t xml:space="preserve"> får full verknad for stønaden, og ho kan </w:t>
      </w:r>
      <w:proofErr w:type="spellStart"/>
      <w:r w:rsidRPr="0014374F">
        <w:t>vere</w:t>
      </w:r>
      <w:proofErr w:type="spellEnd"/>
      <w:r w:rsidRPr="0014374F">
        <w:t xml:space="preserve"> unntatt </w:t>
      </w:r>
      <w:proofErr w:type="spellStart"/>
      <w:r w:rsidRPr="0014374F">
        <w:t>frå</w:t>
      </w:r>
      <w:proofErr w:type="spellEnd"/>
      <w:r w:rsidRPr="0014374F">
        <w:t xml:space="preserve"> eksport også </w:t>
      </w:r>
      <w:proofErr w:type="spellStart"/>
      <w:r w:rsidRPr="0014374F">
        <w:t>innanfor</w:t>
      </w:r>
      <w:proofErr w:type="spellEnd"/>
      <w:r w:rsidRPr="0014374F">
        <w:t xml:space="preserve"> EØS.</w:t>
      </w:r>
    </w:p>
    <w:p w14:paraId="3B2708BA" w14:textId="77777777" w:rsidR="009124C3" w:rsidRPr="0014374F" w:rsidRDefault="009124C3" w:rsidP="0014374F">
      <w:pPr>
        <w:pStyle w:val="Undertittel"/>
      </w:pPr>
      <w:r w:rsidRPr="0014374F">
        <w:t>Rapport</w:t>
      </w:r>
    </w:p>
    <w:p w14:paraId="638688E8" w14:textId="77777777" w:rsidR="009124C3" w:rsidRPr="0014374F" w:rsidRDefault="009124C3" w:rsidP="0014374F">
      <w:r w:rsidRPr="0014374F">
        <w:t xml:space="preserve">Ved utgangen av 2023 var det 2 855 </w:t>
      </w:r>
      <w:proofErr w:type="spellStart"/>
      <w:r w:rsidRPr="0014374F">
        <w:t>mottakarar</w:t>
      </w:r>
      <w:proofErr w:type="spellEnd"/>
      <w:r w:rsidRPr="0014374F">
        <w:t xml:space="preserve"> av </w:t>
      </w:r>
      <w:proofErr w:type="spellStart"/>
      <w:r w:rsidRPr="0014374F">
        <w:t>supplerande</w:t>
      </w:r>
      <w:proofErr w:type="spellEnd"/>
      <w:r w:rsidRPr="0014374F">
        <w:t xml:space="preserve"> stønad over 67 år. Det er 152 </w:t>
      </w:r>
      <w:proofErr w:type="spellStart"/>
      <w:r w:rsidRPr="0014374F">
        <w:t>fleire</w:t>
      </w:r>
      <w:proofErr w:type="spellEnd"/>
      <w:r w:rsidRPr="0014374F">
        <w:t xml:space="preserve"> enn ved utgangen av 2022. </w:t>
      </w:r>
      <w:proofErr w:type="spellStart"/>
      <w:r w:rsidRPr="0014374F">
        <w:t>Frå</w:t>
      </w:r>
      <w:proofErr w:type="spellEnd"/>
      <w:r w:rsidRPr="0014374F">
        <w:t xml:space="preserve"> 2021 har ordninga også omfatta uføre </w:t>
      </w:r>
      <w:proofErr w:type="spellStart"/>
      <w:r w:rsidRPr="0014374F">
        <w:t>flyktningar</w:t>
      </w:r>
      <w:proofErr w:type="spellEnd"/>
      <w:r w:rsidRPr="0014374F">
        <w:t xml:space="preserve">. Dette er </w:t>
      </w:r>
      <w:proofErr w:type="spellStart"/>
      <w:r w:rsidRPr="0014374F">
        <w:t>mottakarar</w:t>
      </w:r>
      <w:proofErr w:type="spellEnd"/>
      <w:r w:rsidRPr="0014374F">
        <w:t xml:space="preserve"> under 67 år. </w:t>
      </w:r>
      <w:proofErr w:type="spellStart"/>
      <w:r w:rsidRPr="0014374F">
        <w:t>Førebelse</w:t>
      </w:r>
      <w:proofErr w:type="spellEnd"/>
      <w:r w:rsidRPr="0014374F">
        <w:t xml:space="preserve"> tal per desember 2023 viser at det da var 683 uføre </w:t>
      </w:r>
      <w:proofErr w:type="spellStart"/>
      <w:r w:rsidRPr="0014374F">
        <w:t>flyktningar</w:t>
      </w:r>
      <w:proofErr w:type="spellEnd"/>
      <w:r w:rsidRPr="0014374F">
        <w:t xml:space="preserve"> som </w:t>
      </w:r>
      <w:proofErr w:type="spellStart"/>
      <w:r w:rsidRPr="0014374F">
        <w:t>fekk</w:t>
      </w:r>
      <w:proofErr w:type="spellEnd"/>
      <w:r w:rsidRPr="0014374F">
        <w:t xml:space="preserve"> </w:t>
      </w:r>
      <w:proofErr w:type="spellStart"/>
      <w:r w:rsidRPr="0014374F">
        <w:t>supplerande</w:t>
      </w:r>
      <w:proofErr w:type="spellEnd"/>
      <w:r w:rsidRPr="0014374F">
        <w:t xml:space="preserve"> stønad. 43 pst. av </w:t>
      </w:r>
      <w:proofErr w:type="spellStart"/>
      <w:r w:rsidRPr="0014374F">
        <w:t>dei</w:t>
      </w:r>
      <w:proofErr w:type="spellEnd"/>
      <w:r w:rsidRPr="0014374F">
        <w:t xml:space="preserve"> var kvinner og 57 pst. menn. Om lag to </w:t>
      </w:r>
      <w:proofErr w:type="spellStart"/>
      <w:r w:rsidRPr="0014374F">
        <w:t>tredelar</w:t>
      </w:r>
      <w:proofErr w:type="spellEnd"/>
      <w:r w:rsidRPr="0014374F">
        <w:t xml:space="preserve"> av </w:t>
      </w:r>
      <w:proofErr w:type="spellStart"/>
      <w:r w:rsidRPr="0014374F">
        <w:t>mottakarane</w:t>
      </w:r>
      <w:proofErr w:type="spellEnd"/>
      <w:r w:rsidRPr="0014374F">
        <w:t xml:space="preserve"> over 67 år er </w:t>
      </w:r>
      <w:proofErr w:type="spellStart"/>
      <w:r w:rsidRPr="0014374F">
        <w:t>einslege</w:t>
      </w:r>
      <w:proofErr w:type="spellEnd"/>
      <w:r w:rsidRPr="0014374F">
        <w:t xml:space="preserve">, og om lag 61 pst. er kvinner. Ved utgangen av 2023 </w:t>
      </w:r>
      <w:proofErr w:type="spellStart"/>
      <w:r w:rsidRPr="0014374F">
        <w:t>fekk</w:t>
      </w:r>
      <w:proofErr w:type="spellEnd"/>
      <w:r w:rsidRPr="0014374F">
        <w:t xml:space="preserve"> 91 pst. av </w:t>
      </w:r>
      <w:proofErr w:type="spellStart"/>
      <w:r w:rsidRPr="0014374F">
        <w:t>mottakarane</w:t>
      </w:r>
      <w:proofErr w:type="spellEnd"/>
      <w:r w:rsidRPr="0014374F">
        <w:t xml:space="preserve"> over 67 år redusert yting, </w:t>
      </w:r>
      <w:proofErr w:type="spellStart"/>
      <w:r w:rsidRPr="0014374F">
        <w:t>dei</w:t>
      </w:r>
      <w:proofErr w:type="spellEnd"/>
      <w:r w:rsidRPr="0014374F">
        <w:t xml:space="preserve"> aller fleste fordi </w:t>
      </w:r>
      <w:proofErr w:type="spellStart"/>
      <w:r w:rsidRPr="0014374F">
        <w:t>dei</w:t>
      </w:r>
      <w:proofErr w:type="spellEnd"/>
      <w:r w:rsidRPr="0014374F">
        <w:t xml:space="preserve"> også </w:t>
      </w:r>
      <w:proofErr w:type="spellStart"/>
      <w:r w:rsidRPr="0014374F">
        <w:t>fekk</w:t>
      </w:r>
      <w:proofErr w:type="spellEnd"/>
      <w:r w:rsidRPr="0014374F">
        <w:t xml:space="preserve"> alderspensjon </w:t>
      </w:r>
      <w:proofErr w:type="spellStart"/>
      <w:r w:rsidRPr="0014374F">
        <w:t>frå</w:t>
      </w:r>
      <w:proofErr w:type="spellEnd"/>
      <w:r w:rsidRPr="0014374F">
        <w:t xml:space="preserve"> folketrygda. For </w:t>
      </w:r>
      <w:proofErr w:type="spellStart"/>
      <w:r w:rsidRPr="0014374F">
        <w:t>åttande</w:t>
      </w:r>
      <w:proofErr w:type="spellEnd"/>
      <w:r w:rsidRPr="0014374F">
        <w:t xml:space="preserve"> året på rad i 2023 var andelen kvinner med redusert yting </w:t>
      </w:r>
      <w:proofErr w:type="spellStart"/>
      <w:r w:rsidRPr="0014374F">
        <w:t>høgare</w:t>
      </w:r>
      <w:proofErr w:type="spellEnd"/>
      <w:r w:rsidRPr="0014374F">
        <w:t xml:space="preserve"> enn andelen menn med redusert yting, </w:t>
      </w:r>
      <w:proofErr w:type="spellStart"/>
      <w:r w:rsidRPr="0014374F">
        <w:t>høvesvis</w:t>
      </w:r>
      <w:proofErr w:type="spellEnd"/>
      <w:r w:rsidRPr="0014374F">
        <w:t xml:space="preserve"> 91,3 pst. og 89 pst. Over tid har </w:t>
      </w:r>
      <w:r w:rsidRPr="0014374F">
        <w:lastRenderedPageBreak/>
        <w:t xml:space="preserve">andelen med redusert yting </w:t>
      </w:r>
      <w:proofErr w:type="spellStart"/>
      <w:r w:rsidRPr="0014374F">
        <w:t>auka</w:t>
      </w:r>
      <w:proofErr w:type="spellEnd"/>
      <w:r w:rsidRPr="0014374F">
        <w:t xml:space="preserve"> fordi </w:t>
      </w:r>
      <w:proofErr w:type="spellStart"/>
      <w:r w:rsidRPr="0014374F">
        <w:t>mottakarane</w:t>
      </w:r>
      <w:proofErr w:type="spellEnd"/>
      <w:r w:rsidRPr="0014374F">
        <w:t xml:space="preserve"> i gjennomsnitt har </w:t>
      </w:r>
      <w:proofErr w:type="spellStart"/>
      <w:r w:rsidRPr="0014374F">
        <w:t>høgare</w:t>
      </w:r>
      <w:proofErr w:type="spellEnd"/>
      <w:r w:rsidRPr="0014374F">
        <w:t xml:space="preserve"> </w:t>
      </w:r>
      <w:proofErr w:type="spellStart"/>
      <w:r w:rsidRPr="0014374F">
        <w:t>opptening</w:t>
      </w:r>
      <w:proofErr w:type="spellEnd"/>
      <w:r w:rsidRPr="0014374F">
        <w:t xml:space="preserve"> av </w:t>
      </w:r>
      <w:proofErr w:type="spellStart"/>
      <w:r w:rsidRPr="0014374F">
        <w:t>rettar</w:t>
      </w:r>
      <w:proofErr w:type="spellEnd"/>
      <w:r w:rsidRPr="0014374F">
        <w:t xml:space="preserve"> ved alderspensjon enn før.</w:t>
      </w:r>
    </w:p>
    <w:p w14:paraId="3B3F151B" w14:textId="77777777" w:rsidR="009124C3" w:rsidRPr="0014374F" w:rsidRDefault="009124C3" w:rsidP="0014374F">
      <w:r w:rsidRPr="0014374F">
        <w:t xml:space="preserve">I 2023 </w:t>
      </w:r>
      <w:proofErr w:type="spellStart"/>
      <w:r w:rsidRPr="0014374F">
        <w:t>fekk</w:t>
      </w:r>
      <w:proofErr w:type="spellEnd"/>
      <w:r w:rsidRPr="0014374F">
        <w:t xml:space="preserve"> 5,3 pst. av </w:t>
      </w:r>
      <w:proofErr w:type="spellStart"/>
      <w:r w:rsidRPr="0014374F">
        <w:t>innvandrarane</w:t>
      </w:r>
      <w:proofErr w:type="spellEnd"/>
      <w:r w:rsidRPr="0014374F">
        <w:t xml:space="preserve"> over 67 år </w:t>
      </w:r>
      <w:proofErr w:type="spellStart"/>
      <w:r w:rsidRPr="0014374F">
        <w:t>supplerande</w:t>
      </w:r>
      <w:proofErr w:type="spellEnd"/>
      <w:r w:rsidRPr="0014374F">
        <w:t xml:space="preserve"> stønad. </w:t>
      </w:r>
      <w:proofErr w:type="spellStart"/>
      <w:r w:rsidRPr="0014374F">
        <w:t>Mottakarane</w:t>
      </w:r>
      <w:proofErr w:type="spellEnd"/>
      <w:r w:rsidRPr="0014374F">
        <w:t xml:space="preserve"> er </w:t>
      </w:r>
      <w:proofErr w:type="spellStart"/>
      <w:r w:rsidRPr="0014374F">
        <w:t>hovudsakleg</w:t>
      </w:r>
      <w:proofErr w:type="spellEnd"/>
      <w:r w:rsidRPr="0014374F">
        <w:t xml:space="preserve"> </w:t>
      </w:r>
      <w:proofErr w:type="spellStart"/>
      <w:r w:rsidRPr="0014374F">
        <w:t>innvandrarar</w:t>
      </w:r>
      <w:proofErr w:type="spellEnd"/>
      <w:r w:rsidRPr="0014374F">
        <w:t xml:space="preserve"> </w:t>
      </w:r>
      <w:proofErr w:type="spellStart"/>
      <w:r w:rsidRPr="0014374F">
        <w:t>frå</w:t>
      </w:r>
      <w:proofErr w:type="spellEnd"/>
      <w:r w:rsidRPr="0014374F">
        <w:t xml:space="preserve"> land med lite utbygde sikringssystem i Afrika, Asia og Aust-Europa </w:t>
      </w:r>
      <w:proofErr w:type="spellStart"/>
      <w:r w:rsidRPr="0014374F">
        <w:t>utanfor</w:t>
      </w:r>
      <w:proofErr w:type="spellEnd"/>
      <w:r w:rsidRPr="0014374F">
        <w:t xml:space="preserve"> EU. Mange har budd lenge nok i </w:t>
      </w:r>
      <w:proofErr w:type="spellStart"/>
      <w:r w:rsidRPr="0014374F">
        <w:t>Noreg</w:t>
      </w:r>
      <w:proofErr w:type="spellEnd"/>
      <w:r w:rsidRPr="0014374F">
        <w:t xml:space="preserve"> til å ha fått norsk </w:t>
      </w:r>
      <w:proofErr w:type="spellStart"/>
      <w:r w:rsidRPr="0014374F">
        <w:t>statsborgarskap</w:t>
      </w:r>
      <w:proofErr w:type="spellEnd"/>
      <w:r w:rsidRPr="0014374F">
        <w:t xml:space="preserve">. Blant </w:t>
      </w:r>
      <w:proofErr w:type="spellStart"/>
      <w:r w:rsidRPr="0014374F">
        <w:t>mottakarane</w:t>
      </w:r>
      <w:proofErr w:type="spellEnd"/>
      <w:r w:rsidRPr="0014374F">
        <w:t xml:space="preserve"> i desember 2023 var 69 </w:t>
      </w:r>
      <w:proofErr w:type="spellStart"/>
      <w:r w:rsidRPr="0014374F">
        <w:t>personar</w:t>
      </w:r>
      <w:proofErr w:type="spellEnd"/>
      <w:r w:rsidRPr="0014374F">
        <w:t xml:space="preserve"> fødde i </w:t>
      </w:r>
      <w:proofErr w:type="spellStart"/>
      <w:r w:rsidRPr="0014374F">
        <w:t>Noreg</w:t>
      </w:r>
      <w:proofErr w:type="spellEnd"/>
      <w:r w:rsidRPr="0014374F">
        <w:t>.</w:t>
      </w:r>
    </w:p>
    <w:p w14:paraId="7E198B11" w14:textId="77777777" w:rsidR="009124C3" w:rsidRPr="0014374F" w:rsidRDefault="009124C3" w:rsidP="0014374F">
      <w:r w:rsidRPr="0014374F">
        <w:t xml:space="preserve">Utgiftene til </w:t>
      </w:r>
      <w:proofErr w:type="spellStart"/>
      <w:r w:rsidRPr="0014374F">
        <w:t>supplerande</w:t>
      </w:r>
      <w:proofErr w:type="spellEnd"/>
      <w:r w:rsidRPr="0014374F">
        <w:t xml:space="preserve"> stønad var 478 mill. kroner i 2023. Utgiftene til uføre </w:t>
      </w:r>
      <w:proofErr w:type="spellStart"/>
      <w:r w:rsidRPr="0014374F">
        <w:t>flyktningar</w:t>
      </w:r>
      <w:proofErr w:type="spellEnd"/>
      <w:r w:rsidRPr="0014374F">
        <w:t xml:space="preserve"> var 121 mill. kroner, mens utgiftene til </w:t>
      </w:r>
      <w:proofErr w:type="spellStart"/>
      <w:r w:rsidRPr="0014374F">
        <w:t>mottakarar</w:t>
      </w:r>
      <w:proofErr w:type="spellEnd"/>
      <w:r w:rsidRPr="0014374F">
        <w:t xml:space="preserve"> over 67 år var 357 mill. kroner. Blant uføre </w:t>
      </w:r>
      <w:proofErr w:type="spellStart"/>
      <w:r w:rsidRPr="0014374F">
        <w:t>flyktningar</w:t>
      </w:r>
      <w:proofErr w:type="spellEnd"/>
      <w:r w:rsidRPr="0014374F">
        <w:t xml:space="preserve"> var den </w:t>
      </w:r>
      <w:proofErr w:type="spellStart"/>
      <w:r w:rsidRPr="0014374F">
        <w:t>gjennomsnittlege</w:t>
      </w:r>
      <w:proofErr w:type="spellEnd"/>
      <w:r w:rsidRPr="0014374F">
        <w:t xml:space="preserve"> </w:t>
      </w:r>
      <w:proofErr w:type="spellStart"/>
      <w:r w:rsidRPr="0014374F">
        <w:t>årlege</w:t>
      </w:r>
      <w:proofErr w:type="spellEnd"/>
      <w:r w:rsidRPr="0014374F">
        <w:t xml:space="preserve"> ytinga 220 500 kroner i 2023, og blant </w:t>
      </w:r>
      <w:proofErr w:type="spellStart"/>
      <w:r w:rsidRPr="0014374F">
        <w:t>mottakarar</w:t>
      </w:r>
      <w:proofErr w:type="spellEnd"/>
      <w:r w:rsidRPr="0014374F">
        <w:t xml:space="preserve"> over 67 år var ho 129 850 kroner i. Blant </w:t>
      </w:r>
      <w:proofErr w:type="spellStart"/>
      <w:r w:rsidRPr="0014374F">
        <w:t>mottakarar</w:t>
      </w:r>
      <w:proofErr w:type="spellEnd"/>
      <w:r w:rsidRPr="0014374F">
        <w:t xml:space="preserve"> over 67 år har den </w:t>
      </w:r>
      <w:proofErr w:type="spellStart"/>
      <w:r w:rsidRPr="0014374F">
        <w:t>gjennomsnittlege</w:t>
      </w:r>
      <w:proofErr w:type="spellEnd"/>
      <w:r w:rsidRPr="0014374F">
        <w:t xml:space="preserve"> ytinga (i faste kroner) gått ned. Det er fordi </w:t>
      </w:r>
      <w:proofErr w:type="spellStart"/>
      <w:r w:rsidRPr="0014374F">
        <w:t>mottakarane</w:t>
      </w:r>
      <w:proofErr w:type="spellEnd"/>
      <w:r w:rsidRPr="0014374F">
        <w:t xml:space="preserve"> i stadig større grad har andre inntekter ved sida av.</w:t>
      </w:r>
    </w:p>
    <w:p w14:paraId="34F8F859" w14:textId="77777777" w:rsidR="009124C3" w:rsidRPr="0014374F" w:rsidRDefault="009124C3" w:rsidP="0014374F">
      <w:pPr>
        <w:pStyle w:val="avsnitt-undertittel"/>
      </w:pPr>
      <w:proofErr w:type="spellStart"/>
      <w:r w:rsidRPr="0014374F">
        <w:t>Talet</w:t>
      </w:r>
      <w:proofErr w:type="spellEnd"/>
      <w:r w:rsidRPr="0014374F">
        <w:t xml:space="preserve"> på </w:t>
      </w:r>
      <w:proofErr w:type="spellStart"/>
      <w:r w:rsidRPr="0014374F">
        <w:t>personar</w:t>
      </w:r>
      <w:proofErr w:type="spellEnd"/>
      <w:r w:rsidRPr="0014374F">
        <w:t xml:space="preserve"> med </w:t>
      </w:r>
      <w:proofErr w:type="spellStart"/>
      <w:r w:rsidRPr="0014374F">
        <w:t>supplerande</w:t>
      </w:r>
      <w:proofErr w:type="spellEnd"/>
      <w:r w:rsidRPr="0014374F">
        <w:t xml:space="preserve"> stønad, andel med redusert yting og </w:t>
      </w:r>
      <w:proofErr w:type="spellStart"/>
      <w:r w:rsidRPr="0014374F">
        <w:t>gjennomsnittleg</w:t>
      </w:r>
      <w:proofErr w:type="spellEnd"/>
      <w:r w:rsidRPr="0014374F">
        <w:t xml:space="preserve"> yting, gjennomsnitt for året. 2021–2023</w:t>
      </w:r>
    </w:p>
    <w:p w14:paraId="2E08DE37" w14:textId="77777777" w:rsidR="00F94E4B" w:rsidRDefault="009124C3" w:rsidP="00F94E4B">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F94E4B" w:rsidRPr="0014374F" w14:paraId="702293F4" w14:textId="77777777" w:rsidTr="001444CA">
        <w:trPr>
          <w:trHeight w:val="60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1C098" w14:textId="77777777" w:rsidR="00F94E4B" w:rsidRPr="0014374F" w:rsidRDefault="00F94E4B" w:rsidP="001444CA">
            <w:r w:rsidRPr="0014374F">
              <w:t>År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64E2C" w14:textId="77777777" w:rsidR="00F94E4B" w:rsidRPr="0014374F" w:rsidRDefault="00F94E4B" w:rsidP="001444CA">
            <w:pPr>
              <w:jc w:val="right"/>
            </w:pP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stønadsmottakarar</w:t>
            </w:r>
            <w:proofErr w:type="spellEnd"/>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1EEB6" w14:textId="77777777" w:rsidR="00F94E4B" w:rsidRPr="0014374F" w:rsidRDefault="00F94E4B" w:rsidP="001444CA">
            <w:pPr>
              <w:jc w:val="right"/>
            </w:pPr>
            <w:r w:rsidRPr="0014374F">
              <w:t>Andel med redusert yting, pst.</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F9835" w14:textId="77777777" w:rsidR="00F94E4B" w:rsidRPr="0014374F" w:rsidRDefault="00F94E4B" w:rsidP="001444CA">
            <w:pPr>
              <w:jc w:val="right"/>
            </w:pPr>
            <w:proofErr w:type="spellStart"/>
            <w:r w:rsidRPr="0014374F">
              <w:t>Gjennomsnittleg</w:t>
            </w:r>
            <w:proofErr w:type="spellEnd"/>
            <w:r w:rsidRPr="0014374F">
              <w:t xml:space="preserve"> yting, </w:t>
            </w:r>
            <w:r w:rsidRPr="0014374F">
              <w:br/>
              <w:t>nominelle kroner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EE5CC" w14:textId="77777777" w:rsidR="00F94E4B" w:rsidRPr="0014374F" w:rsidRDefault="00F94E4B" w:rsidP="001444CA">
            <w:pPr>
              <w:jc w:val="right"/>
            </w:pPr>
            <w:proofErr w:type="spellStart"/>
            <w:r w:rsidRPr="0014374F">
              <w:t>Gjennomsnittleg</w:t>
            </w:r>
            <w:proofErr w:type="spellEnd"/>
            <w:r w:rsidRPr="0014374F">
              <w:t xml:space="preserve"> </w:t>
            </w:r>
            <w:proofErr w:type="spellStart"/>
            <w:r w:rsidRPr="0014374F">
              <w:t>ytingi</w:t>
            </w:r>
            <w:proofErr w:type="spellEnd"/>
            <w:r w:rsidRPr="0014374F">
              <w:t xml:space="preserve"> 2023-kroner</w:t>
            </w:r>
          </w:p>
        </w:tc>
      </w:tr>
      <w:tr w:rsidR="00F94E4B" w:rsidRPr="0014374F" w14:paraId="4BCCB862" w14:textId="77777777" w:rsidTr="001444CA">
        <w:trPr>
          <w:trHeight w:val="380"/>
        </w:trPr>
        <w:tc>
          <w:tcPr>
            <w:tcW w:w="1814" w:type="dxa"/>
            <w:tcBorders>
              <w:top w:val="single" w:sz="4" w:space="0" w:color="000000"/>
              <w:left w:val="nil"/>
              <w:bottom w:val="nil"/>
              <w:right w:val="nil"/>
            </w:tcBorders>
            <w:tcMar>
              <w:top w:w="128" w:type="dxa"/>
              <w:left w:w="43" w:type="dxa"/>
              <w:bottom w:w="43" w:type="dxa"/>
              <w:right w:w="43" w:type="dxa"/>
            </w:tcMar>
          </w:tcPr>
          <w:p w14:paraId="7992F777" w14:textId="77777777" w:rsidR="00F94E4B" w:rsidRPr="0014374F" w:rsidRDefault="00F94E4B" w:rsidP="001444CA">
            <w:r w:rsidRPr="0014374F">
              <w:t>2021</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162C8BF1" w14:textId="77777777" w:rsidR="00F94E4B" w:rsidRPr="0014374F" w:rsidRDefault="00F94E4B" w:rsidP="001444CA">
            <w:pPr>
              <w:jc w:val="right"/>
            </w:pPr>
            <w:r w:rsidRPr="0014374F">
              <w:t>2 531</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46014BD5" w14:textId="77777777" w:rsidR="00F94E4B" w:rsidRPr="0014374F" w:rsidRDefault="00F94E4B" w:rsidP="001444CA">
            <w:pPr>
              <w:jc w:val="right"/>
            </w:pPr>
            <w:r w:rsidRPr="0014374F">
              <w:t>90,50</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3AC6F575" w14:textId="77777777" w:rsidR="00F94E4B" w:rsidRPr="0014374F" w:rsidRDefault="00F94E4B" w:rsidP="001444CA">
            <w:pPr>
              <w:jc w:val="right"/>
            </w:pPr>
            <w:r w:rsidRPr="0014374F">
              <w:t>120 261</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7DC3637D" w14:textId="77777777" w:rsidR="00F94E4B" w:rsidRPr="0014374F" w:rsidRDefault="00F94E4B" w:rsidP="001444CA">
            <w:pPr>
              <w:jc w:val="right"/>
            </w:pPr>
            <w:r w:rsidRPr="0014374F">
              <w:t>133 495</w:t>
            </w:r>
          </w:p>
        </w:tc>
      </w:tr>
      <w:tr w:rsidR="00F94E4B" w:rsidRPr="0014374F" w14:paraId="3F053F5D" w14:textId="77777777" w:rsidTr="001444CA">
        <w:trPr>
          <w:trHeight w:val="380"/>
        </w:trPr>
        <w:tc>
          <w:tcPr>
            <w:tcW w:w="1814" w:type="dxa"/>
            <w:tcBorders>
              <w:top w:val="nil"/>
              <w:left w:val="nil"/>
              <w:bottom w:val="nil"/>
              <w:right w:val="nil"/>
            </w:tcBorders>
            <w:tcMar>
              <w:top w:w="128" w:type="dxa"/>
              <w:left w:w="43" w:type="dxa"/>
              <w:bottom w:w="43" w:type="dxa"/>
              <w:right w:w="43" w:type="dxa"/>
            </w:tcMar>
          </w:tcPr>
          <w:p w14:paraId="07CA58C1" w14:textId="77777777" w:rsidR="00F94E4B" w:rsidRPr="0014374F" w:rsidRDefault="00F94E4B" w:rsidP="001444CA">
            <w:r w:rsidRPr="0014374F">
              <w:t>2022</w:t>
            </w:r>
          </w:p>
        </w:tc>
        <w:tc>
          <w:tcPr>
            <w:tcW w:w="1814" w:type="dxa"/>
            <w:tcBorders>
              <w:top w:val="nil"/>
              <w:left w:val="nil"/>
              <w:bottom w:val="nil"/>
              <w:right w:val="nil"/>
            </w:tcBorders>
            <w:tcMar>
              <w:top w:w="128" w:type="dxa"/>
              <w:left w:w="43" w:type="dxa"/>
              <w:bottom w:w="43" w:type="dxa"/>
              <w:right w:w="43" w:type="dxa"/>
            </w:tcMar>
            <w:vAlign w:val="bottom"/>
          </w:tcPr>
          <w:p w14:paraId="78BB8CB9" w14:textId="77777777" w:rsidR="00F94E4B" w:rsidRPr="0014374F" w:rsidRDefault="00F94E4B" w:rsidP="001444CA">
            <w:pPr>
              <w:jc w:val="right"/>
            </w:pPr>
            <w:r w:rsidRPr="0014374F">
              <w:t>2 609</w:t>
            </w:r>
          </w:p>
        </w:tc>
        <w:tc>
          <w:tcPr>
            <w:tcW w:w="1814" w:type="dxa"/>
            <w:tcBorders>
              <w:top w:val="nil"/>
              <w:left w:val="nil"/>
              <w:bottom w:val="nil"/>
              <w:right w:val="nil"/>
            </w:tcBorders>
            <w:tcMar>
              <w:top w:w="128" w:type="dxa"/>
              <w:left w:w="43" w:type="dxa"/>
              <w:bottom w:w="43" w:type="dxa"/>
              <w:right w:w="43" w:type="dxa"/>
            </w:tcMar>
            <w:vAlign w:val="bottom"/>
          </w:tcPr>
          <w:p w14:paraId="4E128047" w14:textId="77777777" w:rsidR="00F94E4B" w:rsidRPr="0014374F" w:rsidRDefault="00F94E4B" w:rsidP="001444CA">
            <w:pPr>
              <w:jc w:val="right"/>
            </w:pPr>
            <w:r w:rsidRPr="0014374F">
              <w:t>90,00</w:t>
            </w:r>
          </w:p>
        </w:tc>
        <w:tc>
          <w:tcPr>
            <w:tcW w:w="1814" w:type="dxa"/>
            <w:tcBorders>
              <w:top w:val="nil"/>
              <w:left w:val="nil"/>
              <w:bottom w:val="nil"/>
              <w:right w:val="nil"/>
            </w:tcBorders>
            <w:tcMar>
              <w:top w:w="128" w:type="dxa"/>
              <w:left w:w="43" w:type="dxa"/>
              <w:bottom w:w="43" w:type="dxa"/>
              <w:right w:w="43" w:type="dxa"/>
            </w:tcMar>
            <w:vAlign w:val="bottom"/>
          </w:tcPr>
          <w:p w14:paraId="36D0135D" w14:textId="77777777" w:rsidR="00F94E4B" w:rsidRPr="0014374F" w:rsidRDefault="00F94E4B" w:rsidP="001444CA">
            <w:pPr>
              <w:jc w:val="right"/>
            </w:pPr>
            <w:r w:rsidRPr="0014374F">
              <w:t>126 164</w:t>
            </w:r>
          </w:p>
        </w:tc>
        <w:tc>
          <w:tcPr>
            <w:tcW w:w="1814" w:type="dxa"/>
            <w:tcBorders>
              <w:top w:val="nil"/>
              <w:left w:val="nil"/>
              <w:bottom w:val="nil"/>
              <w:right w:val="nil"/>
            </w:tcBorders>
            <w:tcMar>
              <w:top w:w="128" w:type="dxa"/>
              <w:left w:w="43" w:type="dxa"/>
              <w:bottom w:w="43" w:type="dxa"/>
              <w:right w:w="43" w:type="dxa"/>
            </w:tcMar>
            <w:vAlign w:val="bottom"/>
          </w:tcPr>
          <w:p w14:paraId="67839C04" w14:textId="77777777" w:rsidR="00F94E4B" w:rsidRPr="0014374F" w:rsidRDefault="00F94E4B" w:rsidP="001444CA">
            <w:pPr>
              <w:jc w:val="right"/>
            </w:pPr>
            <w:r w:rsidRPr="0014374F">
              <w:t>133 582</w:t>
            </w:r>
          </w:p>
        </w:tc>
      </w:tr>
      <w:tr w:rsidR="00F94E4B" w:rsidRPr="0014374F" w14:paraId="496848AD" w14:textId="77777777" w:rsidTr="001444CA">
        <w:trPr>
          <w:trHeight w:val="380"/>
        </w:trPr>
        <w:tc>
          <w:tcPr>
            <w:tcW w:w="1814" w:type="dxa"/>
            <w:tcBorders>
              <w:top w:val="nil"/>
              <w:left w:val="nil"/>
              <w:bottom w:val="single" w:sz="4" w:space="0" w:color="000000"/>
              <w:right w:val="nil"/>
            </w:tcBorders>
            <w:tcMar>
              <w:top w:w="128" w:type="dxa"/>
              <w:left w:w="43" w:type="dxa"/>
              <w:bottom w:w="43" w:type="dxa"/>
              <w:right w:w="43" w:type="dxa"/>
            </w:tcMar>
          </w:tcPr>
          <w:p w14:paraId="475C9A91" w14:textId="77777777" w:rsidR="00F94E4B" w:rsidRPr="0014374F" w:rsidRDefault="00F94E4B" w:rsidP="001444CA">
            <w:r w:rsidRPr="0014374F">
              <w:t>2023</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46A286F7" w14:textId="77777777" w:rsidR="00F94E4B" w:rsidRPr="0014374F" w:rsidRDefault="00F94E4B" w:rsidP="001444CA">
            <w:pPr>
              <w:jc w:val="right"/>
            </w:pPr>
            <w:r w:rsidRPr="0014374F">
              <w:t>2 747</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642086D9" w14:textId="77777777" w:rsidR="00F94E4B" w:rsidRPr="0014374F" w:rsidRDefault="00F94E4B" w:rsidP="001444CA">
            <w:pPr>
              <w:jc w:val="right"/>
            </w:pPr>
            <w:r w:rsidRPr="0014374F">
              <w:t>90,68</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4EE219DC" w14:textId="77777777" w:rsidR="00F94E4B" w:rsidRPr="0014374F" w:rsidRDefault="00F94E4B" w:rsidP="001444CA">
            <w:pPr>
              <w:jc w:val="right"/>
            </w:pPr>
            <w:r w:rsidRPr="0014374F">
              <w:t>129 848</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5306DD65" w14:textId="77777777" w:rsidR="00F94E4B" w:rsidRPr="0014374F" w:rsidRDefault="00F94E4B" w:rsidP="001444CA">
            <w:pPr>
              <w:jc w:val="right"/>
            </w:pPr>
            <w:r w:rsidRPr="0014374F">
              <w:t>129 848</w:t>
            </w:r>
          </w:p>
        </w:tc>
      </w:tr>
    </w:tbl>
    <w:p w14:paraId="74929784" w14:textId="2C3DFCCC" w:rsidR="009124C3" w:rsidRPr="0014374F" w:rsidRDefault="009124C3" w:rsidP="0014374F">
      <w:pPr>
        <w:pStyle w:val="Tabellnavn"/>
      </w:pPr>
    </w:p>
    <w:p w14:paraId="36CBAAE0" w14:textId="77777777" w:rsidR="009124C3" w:rsidRPr="0014374F" w:rsidRDefault="009124C3" w:rsidP="0014374F">
      <w:pPr>
        <w:pStyle w:val="avsnitt-undertittel"/>
      </w:pPr>
      <w:proofErr w:type="spellStart"/>
      <w:r w:rsidRPr="0014374F">
        <w:t>Utgiftsutviklinga</w:t>
      </w:r>
      <w:proofErr w:type="spellEnd"/>
      <w:r w:rsidRPr="0014374F">
        <w:t xml:space="preserve"> 2021–2023</w:t>
      </w:r>
    </w:p>
    <w:p w14:paraId="30E1B3DA" w14:textId="77777777" w:rsidR="00F94E4B" w:rsidRDefault="009124C3" w:rsidP="00F94E4B">
      <w:pPr>
        <w:pStyle w:val="Tabellnavn"/>
      </w:pPr>
      <w:r w:rsidRPr="0014374F">
        <w:t>07N1xt2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F94E4B" w:rsidRPr="0014374F" w14:paraId="0C144AE9" w14:textId="77777777" w:rsidTr="001444CA">
        <w:trPr>
          <w:trHeight w:val="600"/>
        </w:trPr>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D8DFB" w14:textId="77777777" w:rsidR="00F94E4B" w:rsidRPr="0014374F" w:rsidRDefault="00F94E4B" w:rsidP="001444CA">
            <w:r w:rsidRPr="0014374F">
              <w:t>År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CC394" w14:textId="77777777" w:rsidR="00F94E4B" w:rsidRPr="0014374F" w:rsidRDefault="00F94E4B" w:rsidP="001444CA">
            <w:pPr>
              <w:jc w:val="right"/>
            </w:pPr>
            <w:r w:rsidRPr="0014374F">
              <w:t xml:space="preserve">Mill. </w:t>
            </w:r>
            <w:r w:rsidRPr="0014374F">
              <w:br/>
              <w:t>2023-kroner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7E619" w14:textId="77777777" w:rsidR="00F94E4B" w:rsidRPr="0014374F" w:rsidRDefault="00F94E4B" w:rsidP="001444CA">
            <w:pPr>
              <w:jc w:val="right"/>
            </w:pPr>
            <w:r w:rsidRPr="0014374F">
              <w:t xml:space="preserve">Endring </w:t>
            </w:r>
            <w:proofErr w:type="spellStart"/>
            <w:r w:rsidRPr="0014374F">
              <w:t>frå</w:t>
            </w:r>
            <w:proofErr w:type="spellEnd"/>
            <w:r w:rsidRPr="0014374F">
              <w:t xml:space="preserve">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3250C" w14:textId="77777777" w:rsidR="00F94E4B" w:rsidRPr="0014374F" w:rsidRDefault="00F94E4B" w:rsidP="001444CA">
            <w:pPr>
              <w:jc w:val="right"/>
            </w:pPr>
            <w:r w:rsidRPr="0014374F">
              <w:t xml:space="preserve">Endring </w:t>
            </w:r>
            <w:r w:rsidRPr="0014374F">
              <w:br/>
              <w:t>i pst.</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120A3" w14:textId="77777777" w:rsidR="00F94E4B" w:rsidRPr="0014374F" w:rsidRDefault="00F94E4B" w:rsidP="001444CA">
            <w:pPr>
              <w:jc w:val="right"/>
            </w:pPr>
            <w:r w:rsidRPr="0014374F">
              <w:t>Mill. kroner (nominelle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E00FB" w14:textId="77777777" w:rsidR="00F94E4B" w:rsidRPr="0014374F" w:rsidRDefault="00F94E4B" w:rsidP="001444CA">
            <w:pPr>
              <w:jc w:val="right"/>
            </w:pPr>
            <w:r w:rsidRPr="0014374F">
              <w:t xml:space="preserve">Endring </w:t>
            </w:r>
            <w:proofErr w:type="spellStart"/>
            <w:r w:rsidRPr="0014374F">
              <w:t>frå</w:t>
            </w:r>
            <w:proofErr w:type="spellEnd"/>
            <w:r w:rsidRPr="0014374F">
              <w:t xml:space="preserve">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86916" w14:textId="77777777" w:rsidR="00F94E4B" w:rsidRPr="0014374F" w:rsidRDefault="00F94E4B" w:rsidP="001444CA">
            <w:pPr>
              <w:jc w:val="right"/>
            </w:pPr>
            <w:r w:rsidRPr="0014374F">
              <w:t xml:space="preserve">Endring </w:t>
            </w:r>
            <w:r w:rsidRPr="0014374F">
              <w:br/>
              <w:t>i pst.</w:t>
            </w:r>
          </w:p>
        </w:tc>
      </w:tr>
      <w:tr w:rsidR="00F94E4B" w:rsidRPr="0014374F" w14:paraId="037C29A4" w14:textId="77777777" w:rsidTr="001444CA">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018A7EED" w14:textId="77777777" w:rsidR="00F94E4B" w:rsidRPr="0014374F" w:rsidRDefault="00F94E4B" w:rsidP="001444CA">
            <w:r w:rsidRPr="0014374F">
              <w:t>2021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933F901" w14:textId="77777777" w:rsidR="00F94E4B" w:rsidRPr="0014374F" w:rsidRDefault="00F94E4B" w:rsidP="001444CA">
            <w:pPr>
              <w:jc w:val="right"/>
            </w:pPr>
            <w:r w:rsidRPr="0014374F">
              <w:t>338</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9E469F8" w14:textId="77777777" w:rsidR="00F94E4B" w:rsidRPr="0014374F" w:rsidRDefault="00F94E4B" w:rsidP="001444CA">
            <w:pPr>
              <w:jc w:val="right"/>
            </w:pPr>
            <w:r w:rsidRPr="0014374F">
              <w:t>-25</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6AC1FC6C" w14:textId="77777777" w:rsidR="00F94E4B" w:rsidRPr="0014374F" w:rsidRDefault="00F94E4B" w:rsidP="001444CA">
            <w:pPr>
              <w:jc w:val="right"/>
            </w:pPr>
            <w:r w:rsidRPr="0014374F">
              <w:t>-7</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2EFDB751" w14:textId="77777777" w:rsidR="00F94E4B" w:rsidRPr="0014374F" w:rsidRDefault="00F94E4B" w:rsidP="001444CA">
            <w:pPr>
              <w:jc w:val="right"/>
            </w:pPr>
            <w:r w:rsidRPr="0014374F">
              <w:t>304</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66E7079" w14:textId="77777777" w:rsidR="00F94E4B" w:rsidRPr="0014374F" w:rsidRDefault="00F94E4B" w:rsidP="001444CA">
            <w:pPr>
              <w:jc w:val="right"/>
            </w:pPr>
            <w:r w:rsidRPr="0014374F">
              <w:t>-11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65DDA7D3" w14:textId="77777777" w:rsidR="00F94E4B" w:rsidRPr="0014374F" w:rsidRDefault="00F94E4B" w:rsidP="001444CA">
            <w:pPr>
              <w:jc w:val="right"/>
            </w:pPr>
            <w:r w:rsidRPr="0014374F">
              <w:t>-3</w:t>
            </w:r>
          </w:p>
        </w:tc>
      </w:tr>
      <w:tr w:rsidR="00F94E4B" w:rsidRPr="0014374F" w14:paraId="50E0B0D4" w14:textId="77777777" w:rsidTr="001444CA">
        <w:trPr>
          <w:trHeight w:val="380"/>
        </w:trPr>
        <w:tc>
          <w:tcPr>
            <w:tcW w:w="1295" w:type="dxa"/>
            <w:tcBorders>
              <w:top w:val="nil"/>
              <w:left w:val="nil"/>
              <w:bottom w:val="nil"/>
              <w:right w:val="nil"/>
            </w:tcBorders>
            <w:tcMar>
              <w:top w:w="128" w:type="dxa"/>
              <w:left w:w="43" w:type="dxa"/>
              <w:bottom w:w="43" w:type="dxa"/>
              <w:right w:w="43" w:type="dxa"/>
            </w:tcMar>
          </w:tcPr>
          <w:p w14:paraId="4D561FD7" w14:textId="77777777" w:rsidR="00F94E4B" w:rsidRPr="0014374F" w:rsidRDefault="00F94E4B" w:rsidP="001444CA">
            <w:r w:rsidRPr="0014374F">
              <w:t>2022</w:t>
            </w:r>
          </w:p>
        </w:tc>
        <w:tc>
          <w:tcPr>
            <w:tcW w:w="1295" w:type="dxa"/>
            <w:tcBorders>
              <w:top w:val="nil"/>
              <w:left w:val="nil"/>
              <w:bottom w:val="nil"/>
              <w:right w:val="nil"/>
            </w:tcBorders>
            <w:tcMar>
              <w:top w:w="128" w:type="dxa"/>
              <w:left w:w="43" w:type="dxa"/>
              <w:bottom w:w="43" w:type="dxa"/>
              <w:right w:w="43" w:type="dxa"/>
            </w:tcMar>
            <w:vAlign w:val="bottom"/>
          </w:tcPr>
          <w:p w14:paraId="7C105BD6" w14:textId="77777777" w:rsidR="00F94E4B" w:rsidRPr="0014374F" w:rsidRDefault="00F94E4B" w:rsidP="001444CA">
            <w:pPr>
              <w:jc w:val="right"/>
            </w:pPr>
            <w:r w:rsidRPr="0014374F">
              <w:t>348</w:t>
            </w:r>
          </w:p>
        </w:tc>
        <w:tc>
          <w:tcPr>
            <w:tcW w:w="1295" w:type="dxa"/>
            <w:tcBorders>
              <w:top w:val="nil"/>
              <w:left w:val="nil"/>
              <w:bottom w:val="nil"/>
              <w:right w:val="nil"/>
            </w:tcBorders>
            <w:tcMar>
              <w:top w:w="128" w:type="dxa"/>
              <w:left w:w="43" w:type="dxa"/>
              <w:bottom w:w="43" w:type="dxa"/>
              <w:right w:w="43" w:type="dxa"/>
            </w:tcMar>
            <w:vAlign w:val="bottom"/>
          </w:tcPr>
          <w:p w14:paraId="1AA00DB1" w14:textId="77777777" w:rsidR="00F94E4B" w:rsidRPr="0014374F" w:rsidRDefault="00F94E4B" w:rsidP="001444CA">
            <w:pPr>
              <w:jc w:val="right"/>
            </w:pPr>
            <w:r w:rsidRPr="0014374F">
              <w:t>11</w:t>
            </w:r>
          </w:p>
        </w:tc>
        <w:tc>
          <w:tcPr>
            <w:tcW w:w="1295" w:type="dxa"/>
            <w:tcBorders>
              <w:top w:val="nil"/>
              <w:left w:val="nil"/>
              <w:bottom w:val="nil"/>
              <w:right w:val="nil"/>
            </w:tcBorders>
            <w:tcMar>
              <w:top w:w="128" w:type="dxa"/>
              <w:left w:w="43" w:type="dxa"/>
              <w:bottom w:w="43" w:type="dxa"/>
              <w:right w:w="43" w:type="dxa"/>
            </w:tcMar>
            <w:vAlign w:val="bottom"/>
          </w:tcPr>
          <w:p w14:paraId="0939F6FA" w14:textId="77777777" w:rsidR="00F94E4B" w:rsidRPr="0014374F" w:rsidRDefault="00F94E4B" w:rsidP="001444CA">
            <w:pPr>
              <w:jc w:val="right"/>
            </w:pPr>
            <w:r w:rsidRPr="0014374F">
              <w:t>3</w:t>
            </w:r>
          </w:p>
        </w:tc>
        <w:tc>
          <w:tcPr>
            <w:tcW w:w="1295" w:type="dxa"/>
            <w:tcBorders>
              <w:top w:val="nil"/>
              <w:left w:val="nil"/>
              <w:bottom w:val="nil"/>
              <w:right w:val="nil"/>
            </w:tcBorders>
            <w:tcMar>
              <w:top w:w="128" w:type="dxa"/>
              <w:left w:w="43" w:type="dxa"/>
              <w:bottom w:w="43" w:type="dxa"/>
              <w:right w:w="43" w:type="dxa"/>
            </w:tcMar>
            <w:vAlign w:val="bottom"/>
          </w:tcPr>
          <w:p w14:paraId="0FC486BA" w14:textId="77777777" w:rsidR="00F94E4B" w:rsidRPr="0014374F" w:rsidRDefault="00F94E4B" w:rsidP="001444CA">
            <w:pPr>
              <w:jc w:val="right"/>
            </w:pPr>
            <w:r w:rsidRPr="0014374F">
              <w:t>329</w:t>
            </w:r>
          </w:p>
        </w:tc>
        <w:tc>
          <w:tcPr>
            <w:tcW w:w="1295" w:type="dxa"/>
            <w:tcBorders>
              <w:top w:val="nil"/>
              <w:left w:val="nil"/>
              <w:bottom w:val="nil"/>
              <w:right w:val="nil"/>
            </w:tcBorders>
            <w:tcMar>
              <w:top w:w="128" w:type="dxa"/>
              <w:left w:w="43" w:type="dxa"/>
              <w:bottom w:w="43" w:type="dxa"/>
              <w:right w:w="43" w:type="dxa"/>
            </w:tcMar>
            <w:vAlign w:val="bottom"/>
          </w:tcPr>
          <w:p w14:paraId="01714000" w14:textId="77777777" w:rsidR="00F94E4B" w:rsidRPr="0014374F" w:rsidRDefault="00F94E4B" w:rsidP="001444CA">
            <w:pPr>
              <w:jc w:val="right"/>
            </w:pPr>
            <w:r w:rsidRPr="0014374F">
              <w:t>25</w:t>
            </w:r>
          </w:p>
        </w:tc>
        <w:tc>
          <w:tcPr>
            <w:tcW w:w="1295" w:type="dxa"/>
            <w:tcBorders>
              <w:top w:val="nil"/>
              <w:left w:val="nil"/>
              <w:bottom w:val="nil"/>
              <w:right w:val="nil"/>
            </w:tcBorders>
            <w:tcMar>
              <w:top w:w="128" w:type="dxa"/>
              <w:left w:w="43" w:type="dxa"/>
              <w:bottom w:w="43" w:type="dxa"/>
              <w:right w:w="43" w:type="dxa"/>
            </w:tcMar>
            <w:vAlign w:val="bottom"/>
          </w:tcPr>
          <w:p w14:paraId="70B0FCD7" w14:textId="77777777" w:rsidR="00F94E4B" w:rsidRPr="0014374F" w:rsidRDefault="00F94E4B" w:rsidP="001444CA">
            <w:pPr>
              <w:jc w:val="right"/>
            </w:pPr>
            <w:r w:rsidRPr="0014374F">
              <w:t>8</w:t>
            </w:r>
          </w:p>
        </w:tc>
      </w:tr>
      <w:tr w:rsidR="00F94E4B" w:rsidRPr="0014374F" w14:paraId="6A833C32" w14:textId="77777777" w:rsidTr="001444CA">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56EC899C" w14:textId="77777777" w:rsidR="00F94E4B" w:rsidRPr="0014374F" w:rsidRDefault="00F94E4B" w:rsidP="001444CA">
            <w:r w:rsidRPr="0014374F">
              <w:t>2023</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B680248" w14:textId="77777777" w:rsidR="00F94E4B" w:rsidRPr="0014374F" w:rsidRDefault="00F94E4B" w:rsidP="001444CA">
            <w:pPr>
              <w:jc w:val="right"/>
            </w:pPr>
            <w:r w:rsidRPr="0014374F">
              <w:t>357</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02C7179" w14:textId="77777777" w:rsidR="00F94E4B" w:rsidRPr="0014374F" w:rsidRDefault="00F94E4B" w:rsidP="001444CA">
            <w:pPr>
              <w:jc w:val="right"/>
            </w:pPr>
            <w:r w:rsidRPr="0014374F">
              <w:t>8</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40A2FAE" w14:textId="77777777" w:rsidR="00F94E4B" w:rsidRPr="0014374F" w:rsidRDefault="00F94E4B" w:rsidP="001444CA">
            <w:pPr>
              <w:jc w:val="right"/>
            </w:pPr>
            <w:r w:rsidRPr="0014374F">
              <w:t>2</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5D428D0" w14:textId="77777777" w:rsidR="00F94E4B" w:rsidRPr="0014374F" w:rsidRDefault="00F94E4B" w:rsidP="001444CA">
            <w:pPr>
              <w:jc w:val="right"/>
            </w:pPr>
            <w:r w:rsidRPr="0014374F">
              <w:t>357</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72E7E1D" w14:textId="77777777" w:rsidR="00F94E4B" w:rsidRPr="0014374F" w:rsidRDefault="00F94E4B" w:rsidP="001444CA">
            <w:pPr>
              <w:jc w:val="right"/>
            </w:pPr>
            <w:r w:rsidRPr="0014374F">
              <w:t>28</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DA91479" w14:textId="77777777" w:rsidR="00F94E4B" w:rsidRPr="0014374F" w:rsidRDefault="00F94E4B" w:rsidP="001444CA">
            <w:pPr>
              <w:jc w:val="right"/>
            </w:pPr>
            <w:r w:rsidRPr="0014374F">
              <w:t>8</w:t>
            </w:r>
          </w:p>
        </w:tc>
      </w:tr>
    </w:tbl>
    <w:p w14:paraId="0C306A7E" w14:textId="0957A6FB" w:rsidR="009124C3" w:rsidRPr="0014374F" w:rsidRDefault="009124C3" w:rsidP="0014374F">
      <w:pPr>
        <w:pStyle w:val="Tabellnavn"/>
      </w:pPr>
    </w:p>
    <w:p w14:paraId="38721AC6" w14:textId="77777777" w:rsidR="009124C3" w:rsidRPr="0014374F" w:rsidRDefault="009124C3" w:rsidP="0014374F">
      <w:pPr>
        <w:pStyle w:val="avsnitt-undertittel"/>
      </w:pPr>
      <w:proofErr w:type="spellStart"/>
      <w:r w:rsidRPr="0014374F">
        <w:lastRenderedPageBreak/>
        <w:t>Talet</w:t>
      </w:r>
      <w:proofErr w:type="spellEnd"/>
      <w:r w:rsidRPr="0014374F">
        <w:t xml:space="preserve"> på uføre </w:t>
      </w:r>
      <w:proofErr w:type="spellStart"/>
      <w:r w:rsidRPr="0014374F">
        <w:t>flyktningar</w:t>
      </w:r>
      <w:proofErr w:type="spellEnd"/>
      <w:r w:rsidRPr="0014374F">
        <w:t xml:space="preserve"> med </w:t>
      </w:r>
      <w:proofErr w:type="spellStart"/>
      <w:r w:rsidRPr="0014374F">
        <w:t>supplerande</w:t>
      </w:r>
      <w:proofErr w:type="spellEnd"/>
      <w:r w:rsidRPr="0014374F">
        <w:t xml:space="preserve"> stønad (</w:t>
      </w:r>
      <w:proofErr w:type="spellStart"/>
      <w:r w:rsidRPr="0014374F">
        <w:t>mottakarar</w:t>
      </w:r>
      <w:proofErr w:type="spellEnd"/>
      <w:r w:rsidRPr="0014374F">
        <w:t xml:space="preserve"> under 67 år), del med redusert yting og </w:t>
      </w:r>
      <w:proofErr w:type="spellStart"/>
      <w:r w:rsidRPr="0014374F">
        <w:t>gjennomsnittleg</w:t>
      </w:r>
      <w:proofErr w:type="spellEnd"/>
      <w:r w:rsidRPr="0014374F">
        <w:t xml:space="preserve"> yting, gjennomsnitt for året. 2021–2023.</w:t>
      </w:r>
    </w:p>
    <w:p w14:paraId="5D9960B0" w14:textId="77777777" w:rsidR="00F94E4B" w:rsidRDefault="009124C3" w:rsidP="00F94E4B">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F94E4B" w:rsidRPr="0014374F" w14:paraId="288647B1" w14:textId="77777777" w:rsidTr="001444CA">
        <w:trPr>
          <w:trHeight w:val="60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F1BDF" w14:textId="77777777" w:rsidR="00F94E4B" w:rsidRPr="0014374F" w:rsidRDefault="00F94E4B" w:rsidP="001444CA">
            <w:r w:rsidRPr="0014374F">
              <w:t>År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D3558" w14:textId="77777777" w:rsidR="00F94E4B" w:rsidRPr="0014374F" w:rsidRDefault="00F94E4B" w:rsidP="001444CA">
            <w:pPr>
              <w:jc w:val="right"/>
            </w:pPr>
            <w:proofErr w:type="spellStart"/>
            <w:r w:rsidRPr="0014374F">
              <w:t>Gjennomsnittleg</w:t>
            </w:r>
            <w:proofErr w:type="spellEnd"/>
            <w:r w:rsidRPr="0014374F">
              <w:t xml:space="preserve"> tal på </w:t>
            </w:r>
            <w:proofErr w:type="spellStart"/>
            <w:r w:rsidRPr="0014374F">
              <w:t>stønadsmottakarar</w:t>
            </w:r>
            <w:proofErr w:type="spellEnd"/>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44A0E" w14:textId="77777777" w:rsidR="00F94E4B" w:rsidRPr="0014374F" w:rsidRDefault="00F94E4B" w:rsidP="001444CA">
            <w:pPr>
              <w:jc w:val="right"/>
            </w:pPr>
            <w:r w:rsidRPr="0014374F">
              <w:t>Andel med redusert yting, pst.</w:t>
            </w:r>
            <w:r w:rsidRPr="0014374F">
              <w:rPr>
                <w:rStyle w:val="skrift-hevet"/>
              </w:rPr>
              <w:t>1</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9FA29" w14:textId="77777777" w:rsidR="00F94E4B" w:rsidRPr="0014374F" w:rsidRDefault="00F94E4B" w:rsidP="001444CA">
            <w:pPr>
              <w:jc w:val="right"/>
            </w:pPr>
            <w:proofErr w:type="spellStart"/>
            <w:r w:rsidRPr="0014374F">
              <w:t>Gjennomsnittleg</w:t>
            </w:r>
            <w:proofErr w:type="spellEnd"/>
            <w:r w:rsidRPr="0014374F">
              <w:t xml:space="preserve"> yting, </w:t>
            </w:r>
            <w:r w:rsidRPr="0014374F">
              <w:br/>
              <w:t>nominelle kroner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EF97F" w14:textId="77777777" w:rsidR="00F94E4B" w:rsidRPr="0014374F" w:rsidRDefault="00F94E4B" w:rsidP="001444CA">
            <w:pPr>
              <w:jc w:val="right"/>
            </w:pPr>
            <w:proofErr w:type="spellStart"/>
            <w:r w:rsidRPr="0014374F">
              <w:t>Gjennomsnittleg</w:t>
            </w:r>
            <w:proofErr w:type="spellEnd"/>
            <w:r w:rsidRPr="0014374F">
              <w:t xml:space="preserve"> yting</w:t>
            </w:r>
            <w:r w:rsidRPr="0014374F">
              <w:br/>
              <w:t>i 2023-kroner</w:t>
            </w:r>
          </w:p>
        </w:tc>
      </w:tr>
      <w:tr w:rsidR="00F94E4B" w:rsidRPr="0014374F" w14:paraId="1AF58727" w14:textId="77777777" w:rsidTr="001444CA">
        <w:trPr>
          <w:trHeight w:val="380"/>
        </w:trPr>
        <w:tc>
          <w:tcPr>
            <w:tcW w:w="1814" w:type="dxa"/>
            <w:tcBorders>
              <w:top w:val="single" w:sz="4" w:space="0" w:color="000000"/>
              <w:left w:val="nil"/>
              <w:bottom w:val="nil"/>
              <w:right w:val="nil"/>
            </w:tcBorders>
            <w:tcMar>
              <w:top w:w="128" w:type="dxa"/>
              <w:left w:w="43" w:type="dxa"/>
              <w:bottom w:w="43" w:type="dxa"/>
              <w:right w:w="43" w:type="dxa"/>
            </w:tcMar>
          </w:tcPr>
          <w:p w14:paraId="427920E0" w14:textId="77777777" w:rsidR="00F94E4B" w:rsidRPr="0014374F" w:rsidRDefault="00F94E4B" w:rsidP="001444CA">
            <w:r w:rsidRPr="0014374F">
              <w:t>2021</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3BEF0778" w14:textId="77777777" w:rsidR="00F94E4B" w:rsidRPr="0014374F" w:rsidRDefault="00F94E4B" w:rsidP="001444CA">
            <w:pPr>
              <w:jc w:val="right"/>
            </w:pPr>
            <w:r w:rsidRPr="0014374F">
              <w:t>39</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5BFE551E" w14:textId="77777777" w:rsidR="00F94E4B" w:rsidRPr="0014374F" w:rsidRDefault="00F94E4B" w:rsidP="001444CA">
            <w:pPr>
              <w:jc w:val="right"/>
            </w:pPr>
            <w:r w:rsidRPr="0014374F">
              <w:t>33</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47144786" w14:textId="77777777" w:rsidR="00F94E4B" w:rsidRPr="0014374F" w:rsidRDefault="00F94E4B" w:rsidP="001444CA">
            <w:pPr>
              <w:jc w:val="right"/>
            </w:pPr>
            <w:r w:rsidRPr="0014374F">
              <w:t>217 505</w:t>
            </w:r>
          </w:p>
        </w:tc>
        <w:tc>
          <w:tcPr>
            <w:tcW w:w="1814" w:type="dxa"/>
            <w:tcBorders>
              <w:top w:val="single" w:sz="4" w:space="0" w:color="000000"/>
              <w:left w:val="nil"/>
              <w:bottom w:val="nil"/>
              <w:right w:val="nil"/>
            </w:tcBorders>
            <w:tcMar>
              <w:top w:w="128" w:type="dxa"/>
              <w:left w:w="43" w:type="dxa"/>
              <w:bottom w:w="43" w:type="dxa"/>
              <w:right w:w="43" w:type="dxa"/>
            </w:tcMar>
            <w:vAlign w:val="bottom"/>
          </w:tcPr>
          <w:p w14:paraId="7008C189" w14:textId="77777777" w:rsidR="00F94E4B" w:rsidRPr="0014374F" w:rsidRDefault="00F94E4B" w:rsidP="001444CA">
            <w:pPr>
              <w:jc w:val="right"/>
            </w:pPr>
            <w:r w:rsidRPr="0014374F">
              <w:t>241 438</w:t>
            </w:r>
          </w:p>
        </w:tc>
      </w:tr>
      <w:tr w:rsidR="00F94E4B" w:rsidRPr="0014374F" w14:paraId="735AF9FE" w14:textId="77777777" w:rsidTr="001444CA">
        <w:trPr>
          <w:trHeight w:val="380"/>
        </w:trPr>
        <w:tc>
          <w:tcPr>
            <w:tcW w:w="1814" w:type="dxa"/>
            <w:tcBorders>
              <w:top w:val="nil"/>
              <w:left w:val="nil"/>
              <w:bottom w:val="nil"/>
              <w:right w:val="nil"/>
            </w:tcBorders>
            <w:tcMar>
              <w:top w:w="128" w:type="dxa"/>
              <w:left w:w="43" w:type="dxa"/>
              <w:bottom w:w="43" w:type="dxa"/>
              <w:right w:w="43" w:type="dxa"/>
            </w:tcMar>
          </w:tcPr>
          <w:p w14:paraId="584EA9AD" w14:textId="77777777" w:rsidR="00F94E4B" w:rsidRPr="0014374F" w:rsidRDefault="00F94E4B" w:rsidP="001444CA">
            <w:r w:rsidRPr="0014374F">
              <w:t>2022</w:t>
            </w:r>
          </w:p>
        </w:tc>
        <w:tc>
          <w:tcPr>
            <w:tcW w:w="1814" w:type="dxa"/>
            <w:tcBorders>
              <w:top w:val="nil"/>
              <w:left w:val="nil"/>
              <w:bottom w:val="nil"/>
              <w:right w:val="nil"/>
            </w:tcBorders>
            <w:tcMar>
              <w:top w:w="128" w:type="dxa"/>
              <w:left w:w="43" w:type="dxa"/>
              <w:bottom w:w="43" w:type="dxa"/>
              <w:right w:w="43" w:type="dxa"/>
            </w:tcMar>
            <w:vAlign w:val="bottom"/>
          </w:tcPr>
          <w:p w14:paraId="5CD028C3" w14:textId="77777777" w:rsidR="00F94E4B" w:rsidRPr="0014374F" w:rsidRDefault="00F94E4B" w:rsidP="001444CA">
            <w:pPr>
              <w:jc w:val="right"/>
            </w:pPr>
            <w:r w:rsidRPr="0014374F">
              <w:t>259</w:t>
            </w:r>
          </w:p>
        </w:tc>
        <w:tc>
          <w:tcPr>
            <w:tcW w:w="1814" w:type="dxa"/>
            <w:tcBorders>
              <w:top w:val="nil"/>
              <w:left w:val="nil"/>
              <w:bottom w:val="nil"/>
              <w:right w:val="nil"/>
            </w:tcBorders>
            <w:tcMar>
              <w:top w:w="128" w:type="dxa"/>
              <w:left w:w="43" w:type="dxa"/>
              <w:bottom w:w="43" w:type="dxa"/>
              <w:right w:w="43" w:type="dxa"/>
            </w:tcMar>
            <w:vAlign w:val="bottom"/>
          </w:tcPr>
          <w:p w14:paraId="38B8B5A7" w14:textId="77777777" w:rsidR="00F94E4B" w:rsidRPr="0014374F" w:rsidRDefault="00F94E4B" w:rsidP="001444CA">
            <w:pPr>
              <w:jc w:val="right"/>
            </w:pPr>
            <w:r w:rsidRPr="0014374F">
              <w:t>42</w:t>
            </w:r>
          </w:p>
        </w:tc>
        <w:tc>
          <w:tcPr>
            <w:tcW w:w="1814" w:type="dxa"/>
            <w:tcBorders>
              <w:top w:val="nil"/>
              <w:left w:val="nil"/>
              <w:bottom w:val="nil"/>
              <w:right w:val="nil"/>
            </w:tcBorders>
            <w:tcMar>
              <w:top w:w="128" w:type="dxa"/>
              <w:left w:w="43" w:type="dxa"/>
              <w:bottom w:w="43" w:type="dxa"/>
              <w:right w:w="43" w:type="dxa"/>
            </w:tcMar>
            <w:vAlign w:val="bottom"/>
          </w:tcPr>
          <w:p w14:paraId="211DA854" w14:textId="77777777" w:rsidR="00F94E4B" w:rsidRPr="0014374F" w:rsidRDefault="00F94E4B" w:rsidP="001444CA">
            <w:pPr>
              <w:jc w:val="right"/>
            </w:pPr>
            <w:r w:rsidRPr="0014374F">
              <w:t>215 399</w:t>
            </w:r>
          </w:p>
        </w:tc>
        <w:tc>
          <w:tcPr>
            <w:tcW w:w="1814" w:type="dxa"/>
            <w:tcBorders>
              <w:top w:val="nil"/>
              <w:left w:val="nil"/>
              <w:bottom w:val="nil"/>
              <w:right w:val="nil"/>
            </w:tcBorders>
            <w:tcMar>
              <w:top w:w="128" w:type="dxa"/>
              <w:left w:w="43" w:type="dxa"/>
              <w:bottom w:w="43" w:type="dxa"/>
              <w:right w:w="43" w:type="dxa"/>
            </w:tcMar>
            <w:vAlign w:val="bottom"/>
          </w:tcPr>
          <w:p w14:paraId="09CF5E22" w14:textId="77777777" w:rsidR="00F94E4B" w:rsidRPr="0014374F" w:rsidRDefault="00F94E4B" w:rsidP="001444CA">
            <w:pPr>
              <w:jc w:val="right"/>
            </w:pPr>
            <w:r w:rsidRPr="0014374F">
              <w:t>228 063</w:t>
            </w:r>
          </w:p>
        </w:tc>
      </w:tr>
      <w:tr w:rsidR="00F94E4B" w:rsidRPr="0014374F" w14:paraId="55CB8E27" w14:textId="77777777" w:rsidTr="001444CA">
        <w:trPr>
          <w:trHeight w:val="380"/>
        </w:trPr>
        <w:tc>
          <w:tcPr>
            <w:tcW w:w="1814" w:type="dxa"/>
            <w:tcBorders>
              <w:top w:val="nil"/>
              <w:left w:val="nil"/>
              <w:bottom w:val="single" w:sz="4" w:space="0" w:color="000000"/>
              <w:right w:val="nil"/>
            </w:tcBorders>
            <w:tcMar>
              <w:top w:w="128" w:type="dxa"/>
              <w:left w:w="43" w:type="dxa"/>
              <w:bottom w:w="43" w:type="dxa"/>
              <w:right w:w="43" w:type="dxa"/>
            </w:tcMar>
          </w:tcPr>
          <w:p w14:paraId="04357598" w14:textId="77777777" w:rsidR="00F94E4B" w:rsidRPr="0014374F" w:rsidRDefault="00F94E4B" w:rsidP="001444CA">
            <w:r w:rsidRPr="0014374F">
              <w:t>2023</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11ED067D" w14:textId="77777777" w:rsidR="00F94E4B" w:rsidRPr="0014374F" w:rsidRDefault="00F94E4B" w:rsidP="001444CA">
            <w:pPr>
              <w:jc w:val="right"/>
            </w:pPr>
            <w:r w:rsidRPr="0014374F">
              <w:t>548</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4D1E9AB6" w14:textId="77777777" w:rsidR="00F94E4B" w:rsidRPr="0014374F" w:rsidRDefault="00F94E4B" w:rsidP="001444CA">
            <w:pPr>
              <w:jc w:val="right"/>
            </w:pPr>
            <w:r w:rsidRPr="0014374F">
              <w:t>41</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2A2225E4" w14:textId="77777777" w:rsidR="00F94E4B" w:rsidRPr="0014374F" w:rsidRDefault="00F94E4B" w:rsidP="001444CA">
            <w:pPr>
              <w:jc w:val="right"/>
            </w:pPr>
            <w:r w:rsidRPr="0014374F">
              <w:t>220 575</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7B145346" w14:textId="77777777" w:rsidR="00F94E4B" w:rsidRPr="0014374F" w:rsidRDefault="00F94E4B" w:rsidP="001444CA">
            <w:pPr>
              <w:jc w:val="right"/>
            </w:pPr>
            <w:r w:rsidRPr="0014374F">
              <w:t>220 575</w:t>
            </w:r>
          </w:p>
        </w:tc>
      </w:tr>
    </w:tbl>
    <w:p w14:paraId="3B31C7FB" w14:textId="3CE371A1" w:rsidR="009124C3" w:rsidRPr="0014374F" w:rsidRDefault="009124C3" w:rsidP="0014374F">
      <w:pPr>
        <w:pStyle w:val="Tabellnavn"/>
      </w:pPr>
    </w:p>
    <w:p w14:paraId="7FD1B1D6" w14:textId="77777777" w:rsidR="009124C3" w:rsidRPr="0014374F" w:rsidRDefault="009124C3" w:rsidP="0014374F">
      <w:pPr>
        <w:pStyle w:val="tabell-noter"/>
      </w:pPr>
      <w:r w:rsidRPr="0014374F">
        <w:rPr>
          <w:rStyle w:val="skrift-hevet"/>
        </w:rPr>
        <w:t>1</w:t>
      </w:r>
      <w:r w:rsidRPr="0014374F">
        <w:rPr>
          <w:rStyle w:val="skrift-hevet"/>
        </w:rPr>
        <w:tab/>
      </w:r>
      <w:r w:rsidRPr="0014374F">
        <w:t xml:space="preserve">Andelen er berekna </w:t>
      </w:r>
      <w:proofErr w:type="spellStart"/>
      <w:r w:rsidRPr="0014374F">
        <w:t>frå</w:t>
      </w:r>
      <w:proofErr w:type="spellEnd"/>
      <w:r w:rsidRPr="0014374F">
        <w:t xml:space="preserve"> </w:t>
      </w:r>
      <w:proofErr w:type="spellStart"/>
      <w:r w:rsidRPr="0014374F">
        <w:t>mottakarar</w:t>
      </w:r>
      <w:proofErr w:type="spellEnd"/>
      <w:r w:rsidRPr="0014374F">
        <w:t xml:space="preserve"> per desember, og blant </w:t>
      </w:r>
      <w:proofErr w:type="spellStart"/>
      <w:r w:rsidRPr="0014374F">
        <w:t>mottakarar</w:t>
      </w:r>
      <w:proofErr w:type="spellEnd"/>
      <w:r w:rsidRPr="0014374F">
        <w:t xml:space="preserve"> som har </w:t>
      </w:r>
      <w:proofErr w:type="spellStart"/>
      <w:r w:rsidRPr="0014374F">
        <w:t>fleire</w:t>
      </w:r>
      <w:proofErr w:type="spellEnd"/>
      <w:r w:rsidRPr="0014374F">
        <w:t xml:space="preserve"> enn 1 periode med stønad.</w:t>
      </w:r>
    </w:p>
    <w:p w14:paraId="2AA04DCA" w14:textId="77777777" w:rsidR="009124C3" w:rsidRPr="0014374F" w:rsidRDefault="009124C3" w:rsidP="0014374F">
      <w:pPr>
        <w:pStyle w:val="avsnitt-undertittel"/>
      </w:pPr>
      <w:proofErr w:type="spellStart"/>
      <w:r w:rsidRPr="0014374F">
        <w:t>Utgiftsutviklinga</w:t>
      </w:r>
      <w:proofErr w:type="spellEnd"/>
      <w:r w:rsidRPr="0014374F">
        <w:t xml:space="preserve"> 2021–2023</w:t>
      </w:r>
    </w:p>
    <w:p w14:paraId="1EF2B42D" w14:textId="77777777" w:rsidR="00F94E4B" w:rsidRDefault="009124C3" w:rsidP="00F94E4B">
      <w:pPr>
        <w:pStyle w:val="Tabellnavn"/>
      </w:pPr>
      <w:r w:rsidRPr="0014374F">
        <w:t>07N1xt2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F94E4B" w:rsidRPr="0014374F" w14:paraId="4904E37D" w14:textId="77777777" w:rsidTr="001444CA">
        <w:trPr>
          <w:trHeight w:val="600"/>
        </w:trPr>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6DED0" w14:textId="77777777" w:rsidR="00F94E4B" w:rsidRPr="0014374F" w:rsidRDefault="00F94E4B" w:rsidP="001444CA">
            <w:r w:rsidRPr="0014374F">
              <w:t>År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EC1CF" w14:textId="77777777" w:rsidR="00F94E4B" w:rsidRPr="0014374F" w:rsidRDefault="00F94E4B" w:rsidP="001444CA">
            <w:pPr>
              <w:jc w:val="right"/>
            </w:pPr>
            <w:r w:rsidRPr="0014374F">
              <w:t xml:space="preserve">Mill. </w:t>
            </w:r>
            <w:r w:rsidRPr="0014374F">
              <w:br/>
              <w:t>2022-kroner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DD96C" w14:textId="77777777" w:rsidR="00F94E4B" w:rsidRPr="0014374F" w:rsidRDefault="00F94E4B" w:rsidP="001444CA">
            <w:pPr>
              <w:jc w:val="right"/>
            </w:pPr>
            <w:r w:rsidRPr="0014374F">
              <w:t xml:space="preserve">Endring </w:t>
            </w:r>
            <w:r w:rsidRPr="0014374F">
              <w:br/>
            </w:r>
            <w:proofErr w:type="spellStart"/>
            <w:r w:rsidRPr="0014374F">
              <w:t>frå</w:t>
            </w:r>
            <w:proofErr w:type="spellEnd"/>
            <w:r w:rsidRPr="0014374F">
              <w:t xml:space="preserve">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AD90E" w14:textId="77777777" w:rsidR="00F94E4B" w:rsidRPr="0014374F" w:rsidRDefault="00F94E4B" w:rsidP="001444CA">
            <w:pPr>
              <w:jc w:val="right"/>
            </w:pPr>
            <w:r w:rsidRPr="0014374F">
              <w:t xml:space="preserve">Endring </w:t>
            </w:r>
            <w:r w:rsidRPr="0014374F">
              <w:br/>
              <w:t>i pst.</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5B93D" w14:textId="77777777" w:rsidR="00F94E4B" w:rsidRPr="0014374F" w:rsidRDefault="00F94E4B" w:rsidP="001444CA">
            <w:pPr>
              <w:jc w:val="right"/>
            </w:pPr>
            <w:r w:rsidRPr="0014374F">
              <w:t xml:space="preserve">Mill. kroner </w:t>
            </w:r>
            <w:r w:rsidRPr="0014374F">
              <w:br/>
              <w:t>(nominelle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03A1E" w14:textId="77777777" w:rsidR="00F94E4B" w:rsidRPr="0014374F" w:rsidRDefault="00F94E4B" w:rsidP="001444CA">
            <w:pPr>
              <w:jc w:val="right"/>
            </w:pPr>
            <w:r w:rsidRPr="0014374F">
              <w:t xml:space="preserve">Endring </w:t>
            </w:r>
            <w:proofErr w:type="spellStart"/>
            <w:r w:rsidRPr="0014374F">
              <w:t>frå</w:t>
            </w:r>
            <w:proofErr w:type="spellEnd"/>
            <w:r w:rsidRPr="0014374F">
              <w:t xml:space="preserve"> året før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26C64" w14:textId="77777777" w:rsidR="00F94E4B" w:rsidRPr="0014374F" w:rsidRDefault="00F94E4B" w:rsidP="001444CA">
            <w:pPr>
              <w:jc w:val="right"/>
            </w:pPr>
            <w:r w:rsidRPr="0014374F">
              <w:t xml:space="preserve">Endring </w:t>
            </w:r>
            <w:r w:rsidRPr="0014374F">
              <w:br/>
              <w:t>i pst.</w:t>
            </w:r>
          </w:p>
        </w:tc>
      </w:tr>
      <w:tr w:rsidR="00F94E4B" w:rsidRPr="0014374F" w14:paraId="641014CA" w14:textId="77777777" w:rsidTr="001444CA">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5B97FDDD" w14:textId="77777777" w:rsidR="00F94E4B" w:rsidRPr="0014374F" w:rsidRDefault="00F94E4B" w:rsidP="001444CA">
            <w:r w:rsidRPr="0014374F">
              <w:t>2021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0F2DDC0" w14:textId="77777777" w:rsidR="00F94E4B" w:rsidRPr="0014374F" w:rsidRDefault="00F94E4B" w:rsidP="001444CA">
            <w:pPr>
              <w:jc w:val="right"/>
            </w:pPr>
            <w:r w:rsidRPr="0014374F">
              <w:t>9</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032001E" w14:textId="77777777" w:rsidR="00F94E4B" w:rsidRPr="0014374F" w:rsidRDefault="00F94E4B" w:rsidP="001444CA">
            <w:pPr>
              <w:jc w:val="right"/>
            </w:pPr>
            <w:r w:rsidRPr="0014374F">
              <w:t>9</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093B51FF" w14:textId="77777777" w:rsidR="00F94E4B" w:rsidRPr="0014374F" w:rsidRDefault="00F94E4B" w:rsidP="001444CA">
            <w:pPr>
              <w:jc w:val="right"/>
            </w:pP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3C567F9" w14:textId="77777777" w:rsidR="00F94E4B" w:rsidRPr="0014374F" w:rsidRDefault="00F94E4B" w:rsidP="001444CA">
            <w:pPr>
              <w:jc w:val="right"/>
            </w:pPr>
            <w:r w:rsidRPr="0014374F">
              <w:t>8</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0732881D" w14:textId="77777777" w:rsidR="00F94E4B" w:rsidRPr="0014374F" w:rsidRDefault="00F94E4B" w:rsidP="001444CA">
            <w:pPr>
              <w:jc w:val="right"/>
            </w:pPr>
            <w:r w:rsidRPr="0014374F">
              <w:t>8</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89C6D0B" w14:textId="77777777" w:rsidR="00F94E4B" w:rsidRPr="0014374F" w:rsidRDefault="00F94E4B" w:rsidP="001444CA">
            <w:pPr>
              <w:jc w:val="right"/>
            </w:pPr>
          </w:p>
        </w:tc>
      </w:tr>
      <w:tr w:rsidR="00F94E4B" w:rsidRPr="0014374F" w14:paraId="59EC7A13" w14:textId="77777777" w:rsidTr="001444CA">
        <w:trPr>
          <w:trHeight w:val="380"/>
        </w:trPr>
        <w:tc>
          <w:tcPr>
            <w:tcW w:w="1295" w:type="dxa"/>
            <w:tcBorders>
              <w:top w:val="nil"/>
              <w:left w:val="nil"/>
              <w:bottom w:val="nil"/>
              <w:right w:val="nil"/>
            </w:tcBorders>
            <w:tcMar>
              <w:top w:w="128" w:type="dxa"/>
              <w:left w:w="43" w:type="dxa"/>
              <w:bottom w:w="43" w:type="dxa"/>
              <w:right w:w="43" w:type="dxa"/>
            </w:tcMar>
          </w:tcPr>
          <w:p w14:paraId="57FA6266" w14:textId="77777777" w:rsidR="00F94E4B" w:rsidRPr="0014374F" w:rsidRDefault="00F94E4B" w:rsidP="001444CA">
            <w:r w:rsidRPr="0014374F">
              <w:t>2022</w:t>
            </w:r>
          </w:p>
        </w:tc>
        <w:tc>
          <w:tcPr>
            <w:tcW w:w="1295" w:type="dxa"/>
            <w:tcBorders>
              <w:top w:val="nil"/>
              <w:left w:val="nil"/>
              <w:bottom w:val="nil"/>
              <w:right w:val="nil"/>
            </w:tcBorders>
            <w:tcMar>
              <w:top w:w="128" w:type="dxa"/>
              <w:left w:w="43" w:type="dxa"/>
              <w:bottom w:w="43" w:type="dxa"/>
              <w:right w:w="43" w:type="dxa"/>
            </w:tcMar>
            <w:vAlign w:val="bottom"/>
          </w:tcPr>
          <w:p w14:paraId="3B9DB4CD" w14:textId="77777777" w:rsidR="00F94E4B" w:rsidRPr="0014374F" w:rsidRDefault="00F94E4B" w:rsidP="001444CA">
            <w:pPr>
              <w:jc w:val="right"/>
            </w:pPr>
            <w:r w:rsidRPr="0014374F">
              <w:t>59</w:t>
            </w:r>
          </w:p>
        </w:tc>
        <w:tc>
          <w:tcPr>
            <w:tcW w:w="1295" w:type="dxa"/>
            <w:tcBorders>
              <w:top w:val="nil"/>
              <w:left w:val="nil"/>
              <w:bottom w:val="nil"/>
              <w:right w:val="nil"/>
            </w:tcBorders>
            <w:tcMar>
              <w:top w:w="128" w:type="dxa"/>
              <w:left w:w="43" w:type="dxa"/>
              <w:bottom w:w="43" w:type="dxa"/>
              <w:right w:w="43" w:type="dxa"/>
            </w:tcMar>
            <w:vAlign w:val="bottom"/>
          </w:tcPr>
          <w:p w14:paraId="2C2DFCD5" w14:textId="77777777" w:rsidR="00F94E4B" w:rsidRPr="0014374F" w:rsidRDefault="00F94E4B" w:rsidP="001444CA">
            <w:pPr>
              <w:jc w:val="right"/>
            </w:pPr>
            <w:r w:rsidRPr="0014374F">
              <w:t>50</w:t>
            </w:r>
          </w:p>
        </w:tc>
        <w:tc>
          <w:tcPr>
            <w:tcW w:w="1295" w:type="dxa"/>
            <w:tcBorders>
              <w:top w:val="nil"/>
              <w:left w:val="nil"/>
              <w:bottom w:val="nil"/>
              <w:right w:val="nil"/>
            </w:tcBorders>
            <w:tcMar>
              <w:top w:w="128" w:type="dxa"/>
              <w:left w:w="43" w:type="dxa"/>
              <w:bottom w:w="43" w:type="dxa"/>
              <w:right w:w="43" w:type="dxa"/>
            </w:tcMar>
            <w:vAlign w:val="bottom"/>
          </w:tcPr>
          <w:p w14:paraId="7B49417B" w14:textId="77777777" w:rsidR="00F94E4B" w:rsidRPr="0014374F" w:rsidRDefault="00F94E4B" w:rsidP="001444CA">
            <w:pPr>
              <w:jc w:val="right"/>
            </w:pPr>
            <w:r w:rsidRPr="0014374F">
              <w:t>530</w:t>
            </w:r>
          </w:p>
        </w:tc>
        <w:tc>
          <w:tcPr>
            <w:tcW w:w="1295" w:type="dxa"/>
            <w:tcBorders>
              <w:top w:val="nil"/>
              <w:left w:val="nil"/>
              <w:bottom w:val="nil"/>
              <w:right w:val="nil"/>
            </w:tcBorders>
            <w:tcMar>
              <w:top w:w="128" w:type="dxa"/>
              <w:left w:w="43" w:type="dxa"/>
              <w:bottom w:w="43" w:type="dxa"/>
              <w:right w:w="43" w:type="dxa"/>
            </w:tcMar>
            <w:vAlign w:val="bottom"/>
          </w:tcPr>
          <w:p w14:paraId="4461FE2D" w14:textId="77777777" w:rsidR="00F94E4B" w:rsidRPr="0014374F" w:rsidRDefault="00F94E4B" w:rsidP="001444CA">
            <w:pPr>
              <w:jc w:val="right"/>
            </w:pPr>
            <w:r w:rsidRPr="0014374F">
              <w:t>56</w:t>
            </w:r>
          </w:p>
        </w:tc>
        <w:tc>
          <w:tcPr>
            <w:tcW w:w="1295" w:type="dxa"/>
            <w:tcBorders>
              <w:top w:val="nil"/>
              <w:left w:val="nil"/>
              <w:bottom w:val="nil"/>
              <w:right w:val="nil"/>
            </w:tcBorders>
            <w:tcMar>
              <w:top w:w="128" w:type="dxa"/>
              <w:left w:w="43" w:type="dxa"/>
              <w:bottom w:w="43" w:type="dxa"/>
              <w:right w:w="43" w:type="dxa"/>
            </w:tcMar>
            <w:vAlign w:val="bottom"/>
          </w:tcPr>
          <w:p w14:paraId="7E60CCCD" w14:textId="77777777" w:rsidR="00F94E4B" w:rsidRPr="0014374F" w:rsidRDefault="00F94E4B" w:rsidP="001444CA">
            <w:pPr>
              <w:jc w:val="right"/>
            </w:pPr>
            <w:r w:rsidRPr="0014374F">
              <w:t>47</w:t>
            </w:r>
          </w:p>
        </w:tc>
        <w:tc>
          <w:tcPr>
            <w:tcW w:w="1295" w:type="dxa"/>
            <w:tcBorders>
              <w:top w:val="nil"/>
              <w:left w:val="nil"/>
              <w:bottom w:val="nil"/>
              <w:right w:val="nil"/>
            </w:tcBorders>
            <w:tcMar>
              <w:top w:w="128" w:type="dxa"/>
              <w:left w:w="43" w:type="dxa"/>
              <w:bottom w:w="43" w:type="dxa"/>
              <w:right w:w="43" w:type="dxa"/>
            </w:tcMar>
            <w:vAlign w:val="bottom"/>
          </w:tcPr>
          <w:p w14:paraId="629DC71C" w14:textId="77777777" w:rsidR="00F94E4B" w:rsidRPr="0014374F" w:rsidRDefault="00F94E4B" w:rsidP="001444CA">
            <w:pPr>
              <w:jc w:val="right"/>
            </w:pPr>
            <w:r w:rsidRPr="0014374F">
              <w:t>560</w:t>
            </w:r>
          </w:p>
        </w:tc>
      </w:tr>
      <w:tr w:rsidR="00F94E4B" w:rsidRPr="0014374F" w14:paraId="0BF9FE92" w14:textId="77777777" w:rsidTr="001444CA">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6014233C" w14:textId="77777777" w:rsidR="00F94E4B" w:rsidRPr="0014374F" w:rsidRDefault="00F94E4B" w:rsidP="001444CA">
            <w:r w:rsidRPr="0014374F">
              <w:t>2023</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F98AA0E" w14:textId="77777777" w:rsidR="00F94E4B" w:rsidRPr="0014374F" w:rsidRDefault="00F94E4B" w:rsidP="001444CA">
            <w:pPr>
              <w:jc w:val="right"/>
            </w:pPr>
            <w:r w:rsidRPr="0014374F">
              <w:t>121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EC0E58E" w14:textId="77777777" w:rsidR="00F94E4B" w:rsidRPr="0014374F" w:rsidRDefault="00F94E4B" w:rsidP="001444CA">
            <w:pPr>
              <w:jc w:val="right"/>
            </w:pPr>
            <w:r w:rsidRPr="0014374F">
              <w:t>62</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93345D6" w14:textId="77777777" w:rsidR="00F94E4B" w:rsidRPr="0014374F" w:rsidRDefault="00F94E4B" w:rsidP="001444CA">
            <w:pPr>
              <w:jc w:val="right"/>
            </w:pPr>
            <w:r w:rsidRPr="0014374F">
              <w:t>104</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6F0B06FE" w14:textId="77777777" w:rsidR="00F94E4B" w:rsidRPr="0014374F" w:rsidRDefault="00F94E4B" w:rsidP="001444CA">
            <w:pPr>
              <w:jc w:val="right"/>
            </w:pPr>
            <w:r w:rsidRPr="0014374F">
              <w:t>121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15183FD4" w14:textId="77777777" w:rsidR="00F94E4B" w:rsidRPr="0014374F" w:rsidRDefault="00F94E4B" w:rsidP="001444CA">
            <w:pPr>
              <w:jc w:val="right"/>
            </w:pPr>
            <w:r w:rsidRPr="0014374F">
              <w:t>65</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E555DBD" w14:textId="77777777" w:rsidR="00F94E4B" w:rsidRPr="0014374F" w:rsidRDefault="00F94E4B" w:rsidP="001444CA">
            <w:pPr>
              <w:jc w:val="right"/>
            </w:pPr>
            <w:r w:rsidRPr="0014374F">
              <w:t>116</w:t>
            </w:r>
          </w:p>
        </w:tc>
      </w:tr>
    </w:tbl>
    <w:p w14:paraId="48DCA61D" w14:textId="37CF7A45" w:rsidR="009124C3" w:rsidRPr="0014374F" w:rsidRDefault="009124C3" w:rsidP="0014374F">
      <w:pPr>
        <w:pStyle w:val="Tabellnavn"/>
      </w:pPr>
    </w:p>
    <w:p w14:paraId="53DD8F49" w14:textId="77777777" w:rsidR="009124C3" w:rsidRPr="0014374F" w:rsidRDefault="009124C3" w:rsidP="0014374F">
      <w:pPr>
        <w:pStyle w:val="Undertittel"/>
      </w:pPr>
      <w:r w:rsidRPr="0014374F">
        <w:t>Budsjettforslag for 2025</w:t>
      </w:r>
    </w:p>
    <w:p w14:paraId="75CEBACF" w14:textId="77777777" w:rsidR="009124C3" w:rsidRPr="0014374F" w:rsidRDefault="009124C3" w:rsidP="0014374F">
      <w:proofErr w:type="spellStart"/>
      <w:r w:rsidRPr="0014374F">
        <w:t>Frå</w:t>
      </w:r>
      <w:proofErr w:type="spellEnd"/>
      <w:r w:rsidRPr="0014374F">
        <w:t xml:space="preserve"> 2024 består kapittel 667 av to </w:t>
      </w:r>
      <w:proofErr w:type="spellStart"/>
      <w:r w:rsidRPr="0014374F">
        <w:t>postar</w:t>
      </w:r>
      <w:proofErr w:type="spellEnd"/>
      <w:r w:rsidRPr="0014374F">
        <w:t xml:space="preserve"> for </w:t>
      </w:r>
      <w:proofErr w:type="spellStart"/>
      <w:r w:rsidRPr="0014374F">
        <w:t>høvesvis</w:t>
      </w:r>
      <w:proofErr w:type="spellEnd"/>
      <w:r w:rsidRPr="0014374F">
        <w:t xml:space="preserve"> </w:t>
      </w:r>
      <w:proofErr w:type="spellStart"/>
      <w:r w:rsidRPr="0014374F">
        <w:t>tilskot</w:t>
      </w:r>
      <w:proofErr w:type="spellEnd"/>
      <w:r w:rsidRPr="0014374F">
        <w:t xml:space="preserve"> til </w:t>
      </w:r>
      <w:proofErr w:type="spellStart"/>
      <w:r w:rsidRPr="0014374F">
        <w:t>personar</w:t>
      </w:r>
      <w:proofErr w:type="spellEnd"/>
      <w:r w:rsidRPr="0014374F">
        <w:t xml:space="preserve"> over 67 år og </w:t>
      </w:r>
      <w:proofErr w:type="spellStart"/>
      <w:r w:rsidRPr="0014374F">
        <w:t>tilskot</w:t>
      </w:r>
      <w:proofErr w:type="spellEnd"/>
      <w:r w:rsidRPr="0014374F">
        <w:t xml:space="preserve"> til uføre </w:t>
      </w:r>
      <w:proofErr w:type="spellStart"/>
      <w:r w:rsidRPr="0014374F">
        <w:t>flyktningar</w:t>
      </w:r>
      <w:proofErr w:type="spellEnd"/>
      <w:r w:rsidRPr="0014374F">
        <w:t xml:space="preserve">. Denne endringa </w:t>
      </w:r>
      <w:proofErr w:type="spellStart"/>
      <w:r w:rsidRPr="0014374F">
        <w:t>gjer</w:t>
      </w:r>
      <w:proofErr w:type="spellEnd"/>
      <w:r w:rsidRPr="0014374F">
        <w:t xml:space="preserve"> det </w:t>
      </w:r>
      <w:proofErr w:type="spellStart"/>
      <w:r w:rsidRPr="0014374F">
        <w:t>enklare</w:t>
      </w:r>
      <w:proofErr w:type="spellEnd"/>
      <w:r w:rsidRPr="0014374F">
        <w:t xml:space="preserve"> å </w:t>
      </w:r>
      <w:proofErr w:type="spellStart"/>
      <w:r w:rsidRPr="0014374F">
        <w:t>skilje</w:t>
      </w:r>
      <w:proofErr w:type="spellEnd"/>
      <w:r w:rsidRPr="0014374F">
        <w:t xml:space="preserve"> mellom </w:t>
      </w:r>
      <w:proofErr w:type="spellStart"/>
      <w:r w:rsidRPr="0014374F">
        <w:t>dei</w:t>
      </w:r>
      <w:proofErr w:type="spellEnd"/>
      <w:r w:rsidRPr="0014374F">
        <w:t xml:space="preserve"> to gruppene både i budsjettforslaget kvart år og når utviklinga blir </w:t>
      </w:r>
      <w:proofErr w:type="spellStart"/>
      <w:r w:rsidRPr="0014374F">
        <w:t>følgd</w:t>
      </w:r>
      <w:proofErr w:type="spellEnd"/>
      <w:r w:rsidRPr="0014374F">
        <w:t xml:space="preserve"> over tid. Dette får likevel ingen </w:t>
      </w:r>
      <w:proofErr w:type="spellStart"/>
      <w:r w:rsidRPr="0014374F">
        <w:t>ytterlegare</w:t>
      </w:r>
      <w:proofErr w:type="spellEnd"/>
      <w:r w:rsidRPr="0014374F">
        <w:t xml:space="preserve"> betydning for budsjettforslaget.</w:t>
      </w:r>
    </w:p>
    <w:p w14:paraId="16E1887E" w14:textId="77777777" w:rsidR="009124C3" w:rsidRPr="0014374F" w:rsidRDefault="009124C3" w:rsidP="0014374F">
      <w:pPr>
        <w:pStyle w:val="b-post"/>
      </w:pPr>
      <w:r w:rsidRPr="0014374F">
        <w:t xml:space="preserve">Post 70 </w:t>
      </w:r>
      <w:proofErr w:type="spellStart"/>
      <w:r w:rsidRPr="0014374F">
        <w:t>Tilskot</w:t>
      </w:r>
      <w:proofErr w:type="spellEnd"/>
      <w:r w:rsidRPr="0014374F">
        <w:t xml:space="preserve"> til </w:t>
      </w:r>
      <w:proofErr w:type="spellStart"/>
      <w:r w:rsidRPr="0014374F">
        <w:t>personar</w:t>
      </w:r>
      <w:proofErr w:type="spellEnd"/>
      <w:r w:rsidRPr="0014374F">
        <w:t xml:space="preserve"> over 67 år med kort butid, overslagsløyving</w:t>
      </w:r>
    </w:p>
    <w:p w14:paraId="653E15D3"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på 3 010 og ei </w:t>
      </w:r>
      <w:proofErr w:type="spellStart"/>
      <w:r w:rsidRPr="0014374F">
        <w:t>gjennomsnittleg</w:t>
      </w:r>
      <w:proofErr w:type="spellEnd"/>
      <w:r w:rsidRPr="0014374F">
        <w:t xml:space="preserve"> yting på 139 279 kroner.</w:t>
      </w:r>
    </w:p>
    <w:p w14:paraId="19D82781"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med 15 mill. kroner på post 70.</w:t>
      </w:r>
    </w:p>
    <w:p w14:paraId="14705044" w14:textId="77777777" w:rsidR="009124C3" w:rsidRPr="0014374F" w:rsidRDefault="009124C3" w:rsidP="0014374F">
      <w:r w:rsidRPr="0014374F">
        <w:lastRenderedPageBreak/>
        <w:t>For 2025 er det foreslått ei løyving på 420 mill. kroner.</w:t>
      </w:r>
    </w:p>
    <w:p w14:paraId="33C3F05C" w14:textId="77777777" w:rsidR="009124C3" w:rsidRPr="0014374F" w:rsidRDefault="009124C3" w:rsidP="0014374F">
      <w:pPr>
        <w:pStyle w:val="b-post"/>
      </w:pPr>
      <w:r w:rsidRPr="0014374F">
        <w:t xml:space="preserve">Post 71 </w:t>
      </w:r>
      <w:proofErr w:type="spellStart"/>
      <w:r w:rsidRPr="0014374F">
        <w:t>Tilskot</w:t>
      </w:r>
      <w:proofErr w:type="spellEnd"/>
      <w:r w:rsidRPr="0014374F">
        <w:t xml:space="preserve"> til uføre </w:t>
      </w:r>
      <w:proofErr w:type="spellStart"/>
      <w:r w:rsidRPr="0014374F">
        <w:t>flyktningar</w:t>
      </w:r>
      <w:proofErr w:type="spellEnd"/>
      <w:r w:rsidRPr="0014374F">
        <w:t xml:space="preserve"> med kort butid, overslagsløyving</w:t>
      </w:r>
    </w:p>
    <w:p w14:paraId="7EE8C0FA"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på 1 107 og ei </w:t>
      </w:r>
      <w:proofErr w:type="spellStart"/>
      <w:r w:rsidRPr="0014374F">
        <w:t>gjennomsnittleg</w:t>
      </w:r>
      <w:proofErr w:type="spellEnd"/>
      <w:r w:rsidRPr="0014374F">
        <w:t xml:space="preserve"> yting på 232 386 kroner.</w:t>
      </w:r>
    </w:p>
    <w:p w14:paraId="42402291"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med 11 mill. kroner på post 71.</w:t>
      </w:r>
    </w:p>
    <w:p w14:paraId="317AF64F" w14:textId="77777777" w:rsidR="009124C3" w:rsidRPr="0014374F" w:rsidRDefault="009124C3" w:rsidP="0014374F">
      <w:r w:rsidRPr="0014374F">
        <w:t>For 2025 er det foreslått ei løyving på 260 mill. kroner.</w:t>
      </w:r>
    </w:p>
    <w:p w14:paraId="5548022D" w14:textId="77777777" w:rsidR="009124C3" w:rsidRPr="0014374F" w:rsidRDefault="009124C3" w:rsidP="0014374F">
      <w:pPr>
        <w:pStyle w:val="b-progkat"/>
      </w:pPr>
      <w:r w:rsidRPr="0014374F">
        <w:t xml:space="preserve">Programkategori 09.70 Integrering og </w:t>
      </w:r>
      <w:proofErr w:type="spellStart"/>
      <w:r w:rsidRPr="0014374F">
        <w:t>mangfald</w:t>
      </w:r>
      <w:proofErr w:type="spellEnd"/>
    </w:p>
    <w:p w14:paraId="7439D9FD" w14:textId="77777777" w:rsidR="00F94E4B" w:rsidRDefault="009124C3" w:rsidP="00F94E4B">
      <w:pPr>
        <w:pStyle w:val="avsnitt-tittel"/>
      </w:pPr>
      <w:r w:rsidRPr="0014374F">
        <w:t>Utgifter under programkategori 09.70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42"/>
        <w:gridCol w:w="3385"/>
        <w:gridCol w:w="1334"/>
        <w:gridCol w:w="1334"/>
        <w:gridCol w:w="1334"/>
        <w:gridCol w:w="841"/>
      </w:tblGrid>
      <w:tr w:rsidR="00F94E4B" w:rsidRPr="0014374F" w14:paraId="56D105F0" w14:textId="77777777" w:rsidTr="001444CA">
        <w:trPr>
          <w:trHeight w:val="640"/>
          <w:hidden/>
        </w:trPr>
        <w:tc>
          <w:tcPr>
            <w:tcW w:w="841" w:type="dxa"/>
            <w:tcBorders>
              <w:top w:val="nil"/>
              <w:left w:val="nil"/>
              <w:bottom w:val="single" w:sz="4" w:space="0" w:color="000000"/>
              <w:right w:val="nil"/>
            </w:tcBorders>
            <w:tcMar>
              <w:top w:w="128" w:type="dxa"/>
              <w:left w:w="43" w:type="dxa"/>
              <w:bottom w:w="43" w:type="dxa"/>
              <w:right w:w="43" w:type="dxa"/>
            </w:tcMar>
            <w:vAlign w:val="bottom"/>
          </w:tcPr>
          <w:p w14:paraId="6A6CC0FC" w14:textId="77777777" w:rsidR="00F94E4B" w:rsidRPr="0014374F" w:rsidRDefault="00F94E4B" w:rsidP="001444CA">
            <w:pPr>
              <w:pStyle w:val="Tabellnavn"/>
            </w:pPr>
            <w:r w:rsidRPr="0014374F">
              <w:t>PIKL</w:t>
            </w:r>
          </w:p>
        </w:tc>
        <w:tc>
          <w:tcPr>
            <w:tcW w:w="3384" w:type="dxa"/>
            <w:tcBorders>
              <w:top w:val="nil"/>
              <w:left w:val="nil"/>
              <w:bottom w:val="single" w:sz="4" w:space="0" w:color="000000"/>
              <w:right w:val="nil"/>
            </w:tcBorders>
            <w:tcMar>
              <w:top w:w="128" w:type="dxa"/>
              <w:left w:w="43" w:type="dxa"/>
              <w:bottom w:w="43" w:type="dxa"/>
              <w:right w:w="43" w:type="dxa"/>
            </w:tcMar>
            <w:vAlign w:val="bottom"/>
          </w:tcPr>
          <w:p w14:paraId="693469F9" w14:textId="77777777" w:rsidR="00F94E4B" w:rsidRPr="0014374F" w:rsidRDefault="00F94E4B" w:rsidP="001444CA">
            <w:pPr>
              <w:pStyle w:val="Tabellnavn"/>
            </w:pP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1AD25AEA" w14:textId="77777777" w:rsidR="00F94E4B" w:rsidRPr="0014374F" w:rsidRDefault="00F94E4B" w:rsidP="001444CA">
            <w:pPr>
              <w:pStyle w:val="Tabellnavn"/>
              <w:jc w:val="right"/>
            </w:pP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12F6743D" w14:textId="77777777" w:rsidR="00F94E4B" w:rsidRPr="0014374F" w:rsidRDefault="00F94E4B" w:rsidP="001444CA">
            <w:pPr>
              <w:pStyle w:val="Tabellnavn"/>
              <w:jc w:val="right"/>
            </w:pP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13D6089A" w14:textId="77777777" w:rsidR="00F94E4B" w:rsidRPr="0014374F" w:rsidRDefault="00F94E4B" w:rsidP="001444CA">
            <w:pPr>
              <w:pStyle w:val="Tabellnavn"/>
              <w:jc w:val="right"/>
            </w:pPr>
          </w:p>
        </w:tc>
        <w:tc>
          <w:tcPr>
            <w:tcW w:w="841" w:type="dxa"/>
            <w:tcBorders>
              <w:top w:val="nil"/>
              <w:left w:val="nil"/>
              <w:bottom w:val="single" w:sz="4" w:space="0" w:color="000000"/>
              <w:right w:val="nil"/>
            </w:tcBorders>
            <w:tcMar>
              <w:top w:w="128" w:type="dxa"/>
              <w:left w:w="43" w:type="dxa"/>
              <w:bottom w:w="43" w:type="dxa"/>
              <w:right w:w="43" w:type="dxa"/>
            </w:tcMar>
            <w:vAlign w:val="bottom"/>
          </w:tcPr>
          <w:p w14:paraId="1514B784" w14:textId="77777777" w:rsidR="00F94E4B" w:rsidRPr="0014374F" w:rsidRDefault="00F94E4B" w:rsidP="001444CA">
            <w:pPr>
              <w:jc w:val="right"/>
            </w:pPr>
            <w:r w:rsidRPr="0014374F">
              <w:t>(i 1 000 kr)</w:t>
            </w:r>
          </w:p>
        </w:tc>
      </w:tr>
      <w:tr w:rsidR="00F94E4B" w:rsidRPr="0014374F" w14:paraId="7F1979B6" w14:textId="77777777" w:rsidTr="001444CA">
        <w:trPr>
          <w:trHeight w:val="600"/>
        </w:trPr>
        <w:tc>
          <w:tcPr>
            <w:tcW w:w="841" w:type="dxa"/>
            <w:tcBorders>
              <w:top w:val="nil"/>
              <w:left w:val="nil"/>
              <w:bottom w:val="single" w:sz="4" w:space="0" w:color="000000"/>
              <w:right w:val="nil"/>
            </w:tcBorders>
            <w:tcMar>
              <w:top w:w="128" w:type="dxa"/>
              <w:left w:w="43" w:type="dxa"/>
              <w:bottom w:w="43" w:type="dxa"/>
              <w:right w:w="43" w:type="dxa"/>
            </w:tcMar>
            <w:vAlign w:val="bottom"/>
          </w:tcPr>
          <w:p w14:paraId="2BDDB0DD" w14:textId="77777777" w:rsidR="00F94E4B" w:rsidRPr="0014374F" w:rsidRDefault="00F94E4B" w:rsidP="001444CA">
            <w:r w:rsidRPr="0014374F">
              <w:t>Kap.</w:t>
            </w:r>
          </w:p>
        </w:tc>
        <w:tc>
          <w:tcPr>
            <w:tcW w:w="3384" w:type="dxa"/>
            <w:tcBorders>
              <w:top w:val="nil"/>
              <w:left w:val="nil"/>
              <w:bottom w:val="single" w:sz="4" w:space="0" w:color="000000"/>
              <w:right w:val="nil"/>
            </w:tcBorders>
            <w:tcMar>
              <w:top w:w="128" w:type="dxa"/>
              <w:left w:w="43" w:type="dxa"/>
              <w:bottom w:w="43" w:type="dxa"/>
              <w:right w:w="43" w:type="dxa"/>
            </w:tcMar>
            <w:vAlign w:val="bottom"/>
          </w:tcPr>
          <w:p w14:paraId="72D6DE9B" w14:textId="77777777" w:rsidR="00F94E4B" w:rsidRPr="0014374F" w:rsidRDefault="00F94E4B" w:rsidP="001444CA">
            <w:proofErr w:type="spellStart"/>
            <w:r w:rsidRPr="0014374F">
              <w:t>Nemning</w:t>
            </w:r>
            <w:proofErr w:type="spellEnd"/>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3826D5B9" w14:textId="77777777" w:rsidR="00F94E4B" w:rsidRPr="0014374F" w:rsidRDefault="00F94E4B" w:rsidP="001444CA">
            <w:pPr>
              <w:jc w:val="right"/>
            </w:pPr>
            <w:proofErr w:type="spellStart"/>
            <w:r w:rsidRPr="0014374F">
              <w:t>Rekneskap</w:t>
            </w:r>
            <w:proofErr w:type="spellEnd"/>
            <w:r w:rsidRPr="0014374F">
              <w:br/>
              <w:t>2023</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44E1E5F6" w14:textId="77777777" w:rsidR="00F94E4B" w:rsidRPr="0014374F" w:rsidRDefault="00F94E4B" w:rsidP="001444CA">
            <w:pPr>
              <w:jc w:val="right"/>
            </w:pPr>
            <w:r w:rsidRPr="0014374F">
              <w:t>Saldert</w:t>
            </w:r>
            <w:r w:rsidRPr="0014374F">
              <w:br/>
              <w:t>budsjett 2024</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293FDA59" w14:textId="77777777" w:rsidR="00F94E4B" w:rsidRPr="0014374F" w:rsidRDefault="00F94E4B" w:rsidP="001444CA">
            <w:pPr>
              <w:jc w:val="right"/>
            </w:pPr>
            <w:r w:rsidRPr="0014374F">
              <w:t>Forslag</w:t>
            </w:r>
            <w:r w:rsidRPr="0014374F">
              <w:br/>
              <w:t>2025</w:t>
            </w:r>
          </w:p>
        </w:tc>
        <w:tc>
          <w:tcPr>
            <w:tcW w:w="841" w:type="dxa"/>
            <w:tcBorders>
              <w:top w:val="nil"/>
              <w:left w:val="nil"/>
              <w:bottom w:val="single" w:sz="4" w:space="0" w:color="000000"/>
              <w:right w:val="nil"/>
            </w:tcBorders>
            <w:tcMar>
              <w:top w:w="128" w:type="dxa"/>
              <w:left w:w="43" w:type="dxa"/>
              <w:bottom w:w="43" w:type="dxa"/>
              <w:right w:w="43" w:type="dxa"/>
            </w:tcMar>
            <w:vAlign w:val="bottom"/>
          </w:tcPr>
          <w:p w14:paraId="11A842DB" w14:textId="77777777" w:rsidR="00F94E4B" w:rsidRPr="0014374F" w:rsidRDefault="00F94E4B" w:rsidP="001444CA">
            <w:pPr>
              <w:jc w:val="right"/>
            </w:pPr>
            <w:r w:rsidRPr="0014374F">
              <w:t>Endring</w:t>
            </w:r>
            <w:r w:rsidRPr="0014374F">
              <w:br/>
              <w:t>i pst.</w:t>
            </w:r>
          </w:p>
        </w:tc>
      </w:tr>
      <w:tr w:rsidR="00F94E4B" w:rsidRPr="0014374F" w14:paraId="0011F747" w14:textId="77777777" w:rsidTr="001444CA">
        <w:trPr>
          <w:trHeight w:val="640"/>
        </w:trPr>
        <w:tc>
          <w:tcPr>
            <w:tcW w:w="841" w:type="dxa"/>
            <w:tcBorders>
              <w:top w:val="single" w:sz="4" w:space="0" w:color="000000"/>
              <w:left w:val="nil"/>
              <w:bottom w:val="nil"/>
              <w:right w:val="nil"/>
            </w:tcBorders>
            <w:tcMar>
              <w:top w:w="128" w:type="dxa"/>
              <w:left w:w="43" w:type="dxa"/>
              <w:bottom w:w="43" w:type="dxa"/>
              <w:right w:w="43" w:type="dxa"/>
            </w:tcMar>
          </w:tcPr>
          <w:p w14:paraId="0F5F3720" w14:textId="77777777" w:rsidR="00F94E4B" w:rsidRPr="0014374F" w:rsidRDefault="00F94E4B" w:rsidP="001444CA">
            <w:r w:rsidRPr="0014374F">
              <w:t>670</w:t>
            </w:r>
          </w:p>
        </w:tc>
        <w:tc>
          <w:tcPr>
            <w:tcW w:w="3384" w:type="dxa"/>
            <w:tcBorders>
              <w:top w:val="single" w:sz="4" w:space="0" w:color="000000"/>
              <w:left w:val="nil"/>
              <w:bottom w:val="nil"/>
              <w:right w:val="nil"/>
            </w:tcBorders>
            <w:tcMar>
              <w:top w:w="128" w:type="dxa"/>
              <w:left w:w="43" w:type="dxa"/>
              <w:bottom w:w="43" w:type="dxa"/>
              <w:right w:w="43" w:type="dxa"/>
            </w:tcMar>
          </w:tcPr>
          <w:p w14:paraId="52D291C7" w14:textId="77777777" w:rsidR="00F94E4B" w:rsidRPr="0014374F" w:rsidRDefault="00F94E4B" w:rsidP="001444CA">
            <w:r w:rsidRPr="0014374F">
              <w:t xml:space="preserve">Integrerings- og </w:t>
            </w:r>
            <w:proofErr w:type="spellStart"/>
            <w:r w:rsidRPr="0014374F">
              <w:t>mangfaldsdirektoratet</w:t>
            </w:r>
            <w:proofErr w:type="spellEnd"/>
          </w:p>
        </w:tc>
        <w:tc>
          <w:tcPr>
            <w:tcW w:w="1334" w:type="dxa"/>
            <w:tcBorders>
              <w:top w:val="single" w:sz="4" w:space="0" w:color="000000"/>
              <w:left w:val="nil"/>
              <w:bottom w:val="nil"/>
              <w:right w:val="nil"/>
            </w:tcBorders>
            <w:tcMar>
              <w:top w:w="128" w:type="dxa"/>
              <w:left w:w="43" w:type="dxa"/>
              <w:bottom w:w="43" w:type="dxa"/>
              <w:right w:w="43" w:type="dxa"/>
            </w:tcMar>
            <w:vAlign w:val="bottom"/>
          </w:tcPr>
          <w:p w14:paraId="732F603F" w14:textId="77777777" w:rsidR="00F94E4B" w:rsidRPr="0014374F" w:rsidRDefault="00F94E4B" w:rsidP="001444CA">
            <w:pPr>
              <w:jc w:val="right"/>
            </w:pPr>
            <w:r w:rsidRPr="0014374F">
              <w:t>367 764</w:t>
            </w:r>
          </w:p>
        </w:tc>
        <w:tc>
          <w:tcPr>
            <w:tcW w:w="1334" w:type="dxa"/>
            <w:tcBorders>
              <w:top w:val="single" w:sz="4" w:space="0" w:color="000000"/>
              <w:left w:val="nil"/>
              <w:bottom w:val="nil"/>
              <w:right w:val="nil"/>
            </w:tcBorders>
            <w:tcMar>
              <w:top w:w="128" w:type="dxa"/>
              <w:left w:w="43" w:type="dxa"/>
              <w:bottom w:w="43" w:type="dxa"/>
              <w:right w:w="43" w:type="dxa"/>
            </w:tcMar>
            <w:vAlign w:val="bottom"/>
          </w:tcPr>
          <w:p w14:paraId="7B8C52BC" w14:textId="77777777" w:rsidR="00F94E4B" w:rsidRPr="0014374F" w:rsidRDefault="00F94E4B" w:rsidP="001444CA">
            <w:pPr>
              <w:jc w:val="right"/>
            </w:pPr>
            <w:r w:rsidRPr="0014374F">
              <w:t>377 140</w:t>
            </w:r>
          </w:p>
        </w:tc>
        <w:tc>
          <w:tcPr>
            <w:tcW w:w="1334" w:type="dxa"/>
            <w:tcBorders>
              <w:top w:val="single" w:sz="4" w:space="0" w:color="000000"/>
              <w:left w:val="nil"/>
              <w:bottom w:val="nil"/>
              <w:right w:val="nil"/>
            </w:tcBorders>
            <w:tcMar>
              <w:top w:w="128" w:type="dxa"/>
              <w:left w:w="43" w:type="dxa"/>
              <w:bottom w:w="43" w:type="dxa"/>
              <w:right w:w="43" w:type="dxa"/>
            </w:tcMar>
            <w:vAlign w:val="bottom"/>
          </w:tcPr>
          <w:p w14:paraId="514EEE42" w14:textId="77777777" w:rsidR="00F94E4B" w:rsidRPr="0014374F" w:rsidRDefault="00F94E4B" w:rsidP="001444CA">
            <w:pPr>
              <w:jc w:val="right"/>
            </w:pPr>
            <w:r w:rsidRPr="0014374F">
              <w:t>422 400</w:t>
            </w:r>
          </w:p>
        </w:tc>
        <w:tc>
          <w:tcPr>
            <w:tcW w:w="841" w:type="dxa"/>
            <w:tcBorders>
              <w:top w:val="single" w:sz="4" w:space="0" w:color="000000"/>
              <w:left w:val="nil"/>
              <w:bottom w:val="nil"/>
              <w:right w:val="nil"/>
            </w:tcBorders>
            <w:tcMar>
              <w:top w:w="128" w:type="dxa"/>
              <w:left w:w="43" w:type="dxa"/>
              <w:bottom w:w="43" w:type="dxa"/>
              <w:right w:w="43" w:type="dxa"/>
            </w:tcMar>
            <w:vAlign w:val="bottom"/>
          </w:tcPr>
          <w:p w14:paraId="5C172C79" w14:textId="77777777" w:rsidR="00F94E4B" w:rsidRPr="0014374F" w:rsidRDefault="00F94E4B" w:rsidP="001444CA">
            <w:pPr>
              <w:jc w:val="right"/>
            </w:pPr>
            <w:r w:rsidRPr="0014374F">
              <w:t>12,0</w:t>
            </w:r>
          </w:p>
        </w:tc>
      </w:tr>
      <w:tr w:rsidR="00F94E4B" w:rsidRPr="0014374F" w14:paraId="4106C5FD" w14:textId="77777777" w:rsidTr="001444CA">
        <w:trPr>
          <w:trHeight w:val="640"/>
        </w:trPr>
        <w:tc>
          <w:tcPr>
            <w:tcW w:w="841" w:type="dxa"/>
            <w:tcBorders>
              <w:top w:val="nil"/>
              <w:left w:val="nil"/>
              <w:bottom w:val="nil"/>
              <w:right w:val="nil"/>
            </w:tcBorders>
            <w:tcMar>
              <w:top w:w="128" w:type="dxa"/>
              <w:left w:w="43" w:type="dxa"/>
              <w:bottom w:w="43" w:type="dxa"/>
              <w:right w:w="43" w:type="dxa"/>
            </w:tcMar>
          </w:tcPr>
          <w:p w14:paraId="4C47FFB0" w14:textId="77777777" w:rsidR="00F94E4B" w:rsidRPr="0014374F" w:rsidRDefault="00F94E4B" w:rsidP="001444CA">
            <w:r w:rsidRPr="0014374F">
              <w:t>671</w:t>
            </w:r>
          </w:p>
        </w:tc>
        <w:tc>
          <w:tcPr>
            <w:tcW w:w="3384" w:type="dxa"/>
            <w:tcBorders>
              <w:top w:val="nil"/>
              <w:left w:val="nil"/>
              <w:bottom w:val="nil"/>
              <w:right w:val="nil"/>
            </w:tcBorders>
            <w:tcMar>
              <w:top w:w="128" w:type="dxa"/>
              <w:left w:w="43" w:type="dxa"/>
              <w:bottom w:w="43" w:type="dxa"/>
              <w:right w:w="43" w:type="dxa"/>
            </w:tcMar>
          </w:tcPr>
          <w:p w14:paraId="0128D2D1" w14:textId="77777777" w:rsidR="00F94E4B" w:rsidRPr="0014374F" w:rsidRDefault="00F94E4B" w:rsidP="001444CA">
            <w:r w:rsidRPr="0014374F">
              <w:t xml:space="preserve">Busetting av </w:t>
            </w:r>
            <w:proofErr w:type="spellStart"/>
            <w:r w:rsidRPr="0014374F">
              <w:t>flyktningar</w:t>
            </w:r>
            <w:proofErr w:type="spellEnd"/>
            <w:r w:rsidRPr="0014374F">
              <w:t xml:space="preserve"> og tiltak for </w:t>
            </w:r>
            <w:proofErr w:type="spellStart"/>
            <w:r w:rsidRPr="0014374F">
              <w:t>innvandrarar</w:t>
            </w:r>
            <w:proofErr w:type="spellEnd"/>
          </w:p>
        </w:tc>
        <w:tc>
          <w:tcPr>
            <w:tcW w:w="1334" w:type="dxa"/>
            <w:tcBorders>
              <w:top w:val="nil"/>
              <w:left w:val="nil"/>
              <w:bottom w:val="nil"/>
              <w:right w:val="nil"/>
            </w:tcBorders>
            <w:tcMar>
              <w:top w:w="128" w:type="dxa"/>
              <w:left w:w="43" w:type="dxa"/>
              <w:bottom w:w="43" w:type="dxa"/>
              <w:right w:w="43" w:type="dxa"/>
            </w:tcMar>
            <w:vAlign w:val="bottom"/>
          </w:tcPr>
          <w:p w14:paraId="162C4ECE" w14:textId="77777777" w:rsidR="00F94E4B" w:rsidRPr="0014374F" w:rsidRDefault="00F94E4B" w:rsidP="001444CA">
            <w:pPr>
              <w:jc w:val="right"/>
            </w:pPr>
            <w:r w:rsidRPr="0014374F">
              <w:t>19 838 061</w:t>
            </w:r>
          </w:p>
        </w:tc>
        <w:tc>
          <w:tcPr>
            <w:tcW w:w="1334" w:type="dxa"/>
            <w:tcBorders>
              <w:top w:val="nil"/>
              <w:left w:val="nil"/>
              <w:bottom w:val="nil"/>
              <w:right w:val="nil"/>
            </w:tcBorders>
            <w:tcMar>
              <w:top w:w="128" w:type="dxa"/>
              <w:left w:w="43" w:type="dxa"/>
              <w:bottom w:w="43" w:type="dxa"/>
              <w:right w:w="43" w:type="dxa"/>
            </w:tcMar>
            <w:vAlign w:val="bottom"/>
          </w:tcPr>
          <w:p w14:paraId="3CD7F520" w14:textId="77777777" w:rsidR="00F94E4B" w:rsidRPr="0014374F" w:rsidRDefault="00F94E4B" w:rsidP="001444CA">
            <w:pPr>
              <w:jc w:val="right"/>
            </w:pPr>
            <w:r w:rsidRPr="0014374F">
              <w:t>26 017 994</w:t>
            </w:r>
          </w:p>
        </w:tc>
        <w:tc>
          <w:tcPr>
            <w:tcW w:w="1334" w:type="dxa"/>
            <w:tcBorders>
              <w:top w:val="nil"/>
              <w:left w:val="nil"/>
              <w:bottom w:val="nil"/>
              <w:right w:val="nil"/>
            </w:tcBorders>
            <w:tcMar>
              <w:top w:w="128" w:type="dxa"/>
              <w:left w:w="43" w:type="dxa"/>
              <w:bottom w:w="43" w:type="dxa"/>
              <w:right w:w="43" w:type="dxa"/>
            </w:tcMar>
            <w:vAlign w:val="bottom"/>
          </w:tcPr>
          <w:p w14:paraId="43E3AC1F" w14:textId="77777777" w:rsidR="00F94E4B" w:rsidRPr="0014374F" w:rsidRDefault="00F94E4B" w:rsidP="001444CA">
            <w:pPr>
              <w:jc w:val="right"/>
            </w:pPr>
            <w:r w:rsidRPr="0014374F">
              <w:t>25 697 045</w:t>
            </w:r>
          </w:p>
        </w:tc>
        <w:tc>
          <w:tcPr>
            <w:tcW w:w="841" w:type="dxa"/>
            <w:tcBorders>
              <w:top w:val="nil"/>
              <w:left w:val="nil"/>
              <w:bottom w:val="nil"/>
              <w:right w:val="nil"/>
            </w:tcBorders>
            <w:tcMar>
              <w:top w:w="128" w:type="dxa"/>
              <w:left w:w="43" w:type="dxa"/>
              <w:bottom w:w="43" w:type="dxa"/>
              <w:right w:w="43" w:type="dxa"/>
            </w:tcMar>
            <w:vAlign w:val="bottom"/>
          </w:tcPr>
          <w:p w14:paraId="104EFB2E" w14:textId="77777777" w:rsidR="00F94E4B" w:rsidRPr="0014374F" w:rsidRDefault="00F94E4B" w:rsidP="001444CA">
            <w:pPr>
              <w:jc w:val="right"/>
            </w:pPr>
            <w:r w:rsidRPr="0014374F">
              <w:t>-1,2</w:t>
            </w:r>
          </w:p>
        </w:tc>
      </w:tr>
      <w:tr w:rsidR="00F94E4B" w:rsidRPr="0014374F" w14:paraId="5DFB8592" w14:textId="77777777" w:rsidTr="001444CA">
        <w:trPr>
          <w:trHeight w:val="640"/>
        </w:trPr>
        <w:tc>
          <w:tcPr>
            <w:tcW w:w="841" w:type="dxa"/>
            <w:tcBorders>
              <w:top w:val="nil"/>
              <w:left w:val="nil"/>
              <w:bottom w:val="single" w:sz="4" w:space="0" w:color="000000"/>
              <w:right w:val="nil"/>
            </w:tcBorders>
            <w:tcMar>
              <w:top w:w="128" w:type="dxa"/>
              <w:left w:w="43" w:type="dxa"/>
              <w:bottom w:w="43" w:type="dxa"/>
              <w:right w:w="43" w:type="dxa"/>
            </w:tcMar>
          </w:tcPr>
          <w:p w14:paraId="3BE6502E" w14:textId="77777777" w:rsidR="00F94E4B" w:rsidRPr="0014374F" w:rsidRDefault="00F94E4B" w:rsidP="001444CA">
            <w:r w:rsidRPr="0014374F">
              <w:t>672</w:t>
            </w:r>
          </w:p>
        </w:tc>
        <w:tc>
          <w:tcPr>
            <w:tcW w:w="3384" w:type="dxa"/>
            <w:tcBorders>
              <w:top w:val="nil"/>
              <w:left w:val="nil"/>
              <w:bottom w:val="single" w:sz="4" w:space="0" w:color="000000"/>
              <w:right w:val="nil"/>
            </w:tcBorders>
            <w:tcMar>
              <w:top w:w="128" w:type="dxa"/>
              <w:left w:w="43" w:type="dxa"/>
              <w:bottom w:w="43" w:type="dxa"/>
              <w:right w:w="43" w:type="dxa"/>
            </w:tcMar>
          </w:tcPr>
          <w:p w14:paraId="0D9EC350" w14:textId="77777777" w:rsidR="00F94E4B" w:rsidRPr="0014374F" w:rsidRDefault="00F94E4B" w:rsidP="001444CA">
            <w:r w:rsidRPr="0014374F">
              <w:t xml:space="preserve">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1EB79C4C" w14:textId="77777777" w:rsidR="00F94E4B" w:rsidRPr="0014374F" w:rsidRDefault="00F94E4B" w:rsidP="001444CA">
            <w:pPr>
              <w:jc w:val="right"/>
            </w:pPr>
            <w:r w:rsidRPr="0014374F">
              <w:t>2 293 349</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04F3C6FC" w14:textId="77777777" w:rsidR="00F94E4B" w:rsidRPr="0014374F" w:rsidRDefault="00F94E4B" w:rsidP="001444CA">
            <w:pPr>
              <w:jc w:val="right"/>
            </w:pPr>
            <w:r w:rsidRPr="0014374F">
              <w:t>2 395 146</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17256DF1" w14:textId="77777777" w:rsidR="00F94E4B" w:rsidRPr="0014374F" w:rsidRDefault="00F94E4B" w:rsidP="001444CA">
            <w:pPr>
              <w:jc w:val="right"/>
            </w:pPr>
            <w:r w:rsidRPr="0014374F">
              <w:t>2 185 205</w:t>
            </w:r>
          </w:p>
        </w:tc>
        <w:tc>
          <w:tcPr>
            <w:tcW w:w="841" w:type="dxa"/>
            <w:tcBorders>
              <w:top w:val="nil"/>
              <w:left w:val="nil"/>
              <w:bottom w:val="single" w:sz="4" w:space="0" w:color="000000"/>
              <w:right w:val="nil"/>
            </w:tcBorders>
            <w:tcMar>
              <w:top w:w="128" w:type="dxa"/>
              <w:left w:w="43" w:type="dxa"/>
              <w:bottom w:w="43" w:type="dxa"/>
              <w:right w:w="43" w:type="dxa"/>
            </w:tcMar>
            <w:vAlign w:val="bottom"/>
          </w:tcPr>
          <w:p w14:paraId="11F77977" w14:textId="77777777" w:rsidR="00F94E4B" w:rsidRPr="0014374F" w:rsidRDefault="00F94E4B" w:rsidP="001444CA">
            <w:pPr>
              <w:jc w:val="right"/>
            </w:pPr>
            <w:r w:rsidRPr="0014374F">
              <w:t>-8,8</w:t>
            </w:r>
          </w:p>
        </w:tc>
      </w:tr>
      <w:tr w:rsidR="00F94E4B" w:rsidRPr="0014374F" w14:paraId="4C4A452E" w14:textId="77777777" w:rsidTr="001444CA">
        <w:trPr>
          <w:trHeight w:val="380"/>
        </w:trPr>
        <w:tc>
          <w:tcPr>
            <w:tcW w:w="841" w:type="dxa"/>
            <w:tcBorders>
              <w:top w:val="nil"/>
              <w:left w:val="nil"/>
              <w:bottom w:val="single" w:sz="4" w:space="0" w:color="000000"/>
              <w:right w:val="nil"/>
            </w:tcBorders>
            <w:tcMar>
              <w:top w:w="128" w:type="dxa"/>
              <w:left w:w="43" w:type="dxa"/>
              <w:bottom w:w="43" w:type="dxa"/>
              <w:right w:w="43" w:type="dxa"/>
            </w:tcMar>
          </w:tcPr>
          <w:p w14:paraId="15402CD9" w14:textId="77777777" w:rsidR="00F94E4B" w:rsidRPr="0014374F" w:rsidRDefault="00F94E4B" w:rsidP="001444CA"/>
        </w:tc>
        <w:tc>
          <w:tcPr>
            <w:tcW w:w="3384" w:type="dxa"/>
            <w:tcBorders>
              <w:top w:val="nil"/>
              <w:left w:val="nil"/>
              <w:bottom w:val="single" w:sz="4" w:space="0" w:color="000000"/>
              <w:right w:val="nil"/>
            </w:tcBorders>
            <w:tcMar>
              <w:top w:w="128" w:type="dxa"/>
              <w:left w:w="43" w:type="dxa"/>
              <w:bottom w:w="43" w:type="dxa"/>
              <w:right w:w="43" w:type="dxa"/>
            </w:tcMar>
          </w:tcPr>
          <w:p w14:paraId="5A054F81" w14:textId="77777777" w:rsidR="00F94E4B" w:rsidRPr="0014374F" w:rsidRDefault="00F94E4B" w:rsidP="001444CA">
            <w:r w:rsidRPr="0014374F">
              <w:t>Sum kategori 09.70</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18C7FD6E" w14:textId="77777777" w:rsidR="00F94E4B" w:rsidRPr="0014374F" w:rsidRDefault="00F94E4B" w:rsidP="001444CA">
            <w:pPr>
              <w:jc w:val="right"/>
            </w:pPr>
            <w:r w:rsidRPr="0014374F">
              <w:t>22 499 174</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4B521836" w14:textId="77777777" w:rsidR="00F94E4B" w:rsidRPr="0014374F" w:rsidRDefault="00F94E4B" w:rsidP="001444CA">
            <w:pPr>
              <w:jc w:val="right"/>
            </w:pPr>
            <w:r w:rsidRPr="0014374F">
              <w:t>28 790 280</w:t>
            </w:r>
          </w:p>
        </w:tc>
        <w:tc>
          <w:tcPr>
            <w:tcW w:w="1334" w:type="dxa"/>
            <w:tcBorders>
              <w:top w:val="nil"/>
              <w:left w:val="nil"/>
              <w:bottom w:val="single" w:sz="4" w:space="0" w:color="000000"/>
              <w:right w:val="nil"/>
            </w:tcBorders>
            <w:tcMar>
              <w:top w:w="128" w:type="dxa"/>
              <w:left w:w="43" w:type="dxa"/>
              <w:bottom w:w="43" w:type="dxa"/>
              <w:right w:w="43" w:type="dxa"/>
            </w:tcMar>
            <w:vAlign w:val="bottom"/>
          </w:tcPr>
          <w:p w14:paraId="2777B2C0" w14:textId="77777777" w:rsidR="00F94E4B" w:rsidRPr="0014374F" w:rsidRDefault="00F94E4B" w:rsidP="001444CA">
            <w:pPr>
              <w:jc w:val="right"/>
            </w:pPr>
            <w:r w:rsidRPr="0014374F">
              <w:t>28 304 650</w:t>
            </w:r>
          </w:p>
        </w:tc>
        <w:tc>
          <w:tcPr>
            <w:tcW w:w="841" w:type="dxa"/>
            <w:tcBorders>
              <w:top w:val="nil"/>
              <w:left w:val="nil"/>
              <w:bottom w:val="single" w:sz="4" w:space="0" w:color="000000"/>
              <w:right w:val="nil"/>
            </w:tcBorders>
            <w:tcMar>
              <w:top w:w="128" w:type="dxa"/>
              <w:left w:w="43" w:type="dxa"/>
              <w:bottom w:w="43" w:type="dxa"/>
              <w:right w:w="43" w:type="dxa"/>
            </w:tcMar>
            <w:vAlign w:val="bottom"/>
          </w:tcPr>
          <w:p w14:paraId="36112F24" w14:textId="77777777" w:rsidR="00F94E4B" w:rsidRPr="0014374F" w:rsidRDefault="00F94E4B" w:rsidP="001444CA">
            <w:pPr>
              <w:jc w:val="right"/>
            </w:pPr>
            <w:r w:rsidRPr="0014374F">
              <w:t>-1,7</w:t>
            </w:r>
          </w:p>
        </w:tc>
      </w:tr>
    </w:tbl>
    <w:p w14:paraId="25AACAB5" w14:textId="5B862405" w:rsidR="009124C3" w:rsidRPr="0014374F" w:rsidRDefault="009124C3" w:rsidP="0014374F"/>
    <w:p w14:paraId="4BB7595C" w14:textId="77777777" w:rsidR="00F94E4B" w:rsidRDefault="009124C3" w:rsidP="00F94E4B">
      <w:pPr>
        <w:pStyle w:val="avsnitt-tittel"/>
      </w:pPr>
      <w:r w:rsidRPr="0014374F">
        <w:t>Utgifter under programkategori 09.70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2846"/>
        <w:gridCol w:w="1519"/>
        <w:gridCol w:w="1519"/>
        <w:gridCol w:w="1519"/>
        <w:gridCol w:w="907"/>
      </w:tblGrid>
      <w:tr w:rsidR="00F94E4B" w:rsidRPr="0014374F" w14:paraId="4994E419" w14:textId="77777777" w:rsidTr="001444CA">
        <w:trPr>
          <w:trHeight w:val="640"/>
          <w:hidden/>
        </w:trPr>
        <w:tc>
          <w:tcPr>
            <w:tcW w:w="759" w:type="dxa"/>
            <w:tcBorders>
              <w:top w:val="nil"/>
              <w:left w:val="nil"/>
              <w:bottom w:val="single" w:sz="4" w:space="0" w:color="000000"/>
              <w:right w:val="nil"/>
            </w:tcBorders>
            <w:tcMar>
              <w:top w:w="128" w:type="dxa"/>
              <w:left w:w="43" w:type="dxa"/>
              <w:bottom w:w="43" w:type="dxa"/>
              <w:right w:w="43" w:type="dxa"/>
            </w:tcMar>
            <w:vAlign w:val="bottom"/>
          </w:tcPr>
          <w:p w14:paraId="53EBEF32" w14:textId="77777777" w:rsidR="00F94E4B" w:rsidRPr="0014374F" w:rsidRDefault="00F94E4B" w:rsidP="001444CA">
            <w:pPr>
              <w:pStyle w:val="Tabellnavn"/>
            </w:pPr>
            <w:r w:rsidRPr="0014374F">
              <w:t>PIPR</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1D4423AA" w14:textId="77777777" w:rsidR="00F94E4B" w:rsidRPr="0014374F" w:rsidRDefault="00F94E4B" w:rsidP="001444CA">
            <w:pPr>
              <w:pStyle w:val="Tabellnavn"/>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5A18E3B5" w14:textId="77777777" w:rsidR="00F94E4B" w:rsidRPr="0014374F" w:rsidRDefault="00F94E4B" w:rsidP="001444CA">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07E48461" w14:textId="77777777" w:rsidR="00F94E4B" w:rsidRPr="0014374F" w:rsidRDefault="00F94E4B" w:rsidP="001444CA">
            <w:pPr>
              <w:pStyle w:val="Tabellnavn"/>
              <w:jc w:val="right"/>
            </w:pP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64B726BF"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1565F5A" w14:textId="77777777" w:rsidR="00F94E4B" w:rsidRPr="0014374F" w:rsidRDefault="00F94E4B" w:rsidP="001444CA">
            <w:pPr>
              <w:jc w:val="right"/>
            </w:pPr>
            <w:r w:rsidRPr="0014374F">
              <w:t>(i 1 000 kr)</w:t>
            </w:r>
          </w:p>
        </w:tc>
      </w:tr>
      <w:tr w:rsidR="00F94E4B" w:rsidRPr="0014374F" w14:paraId="6CAB398A" w14:textId="77777777" w:rsidTr="001444CA">
        <w:trPr>
          <w:trHeight w:val="600"/>
        </w:trPr>
        <w:tc>
          <w:tcPr>
            <w:tcW w:w="759" w:type="dxa"/>
            <w:tcBorders>
              <w:top w:val="nil"/>
              <w:left w:val="nil"/>
              <w:bottom w:val="single" w:sz="4" w:space="0" w:color="000000"/>
              <w:right w:val="nil"/>
            </w:tcBorders>
            <w:tcMar>
              <w:top w:w="128" w:type="dxa"/>
              <w:left w:w="43" w:type="dxa"/>
              <w:bottom w:w="43" w:type="dxa"/>
              <w:right w:w="43" w:type="dxa"/>
            </w:tcMar>
            <w:vAlign w:val="bottom"/>
          </w:tcPr>
          <w:p w14:paraId="6FFF7C34" w14:textId="77777777" w:rsidR="00F94E4B" w:rsidRPr="0014374F" w:rsidRDefault="00F94E4B" w:rsidP="001444CA">
            <w:r w:rsidRPr="0014374F">
              <w:t>Post-gr.</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374CD106" w14:textId="77777777" w:rsidR="00F94E4B" w:rsidRPr="0014374F" w:rsidRDefault="00F94E4B" w:rsidP="001444CA">
            <w:proofErr w:type="spellStart"/>
            <w:r w:rsidRPr="0014374F">
              <w:t>Nemning</w:t>
            </w:r>
            <w:proofErr w:type="spellEnd"/>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18FBB005" w14:textId="77777777" w:rsidR="00F94E4B" w:rsidRPr="0014374F" w:rsidRDefault="00F94E4B" w:rsidP="001444CA">
            <w:pPr>
              <w:jc w:val="right"/>
            </w:pPr>
            <w:proofErr w:type="spellStart"/>
            <w:r w:rsidRPr="0014374F">
              <w:t>Rekneskap</w:t>
            </w:r>
            <w:proofErr w:type="spellEnd"/>
            <w:r w:rsidRPr="0014374F">
              <w:br/>
              <w:t>2023</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0A9C6552" w14:textId="77777777" w:rsidR="00F94E4B" w:rsidRPr="0014374F" w:rsidRDefault="00F94E4B" w:rsidP="001444CA">
            <w:pPr>
              <w:jc w:val="right"/>
            </w:pPr>
            <w:r w:rsidRPr="0014374F">
              <w:t>Saldert</w:t>
            </w:r>
            <w:r w:rsidRPr="0014374F">
              <w:br/>
              <w:t>budsjett 2024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CE7A26D"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D4F0CCF" w14:textId="77777777" w:rsidR="00F94E4B" w:rsidRPr="0014374F" w:rsidRDefault="00F94E4B" w:rsidP="001444CA">
            <w:pPr>
              <w:jc w:val="right"/>
            </w:pPr>
            <w:r w:rsidRPr="0014374F">
              <w:t>Endring</w:t>
            </w:r>
            <w:r w:rsidRPr="0014374F">
              <w:br/>
              <w:t>i pst.</w:t>
            </w:r>
          </w:p>
        </w:tc>
      </w:tr>
      <w:tr w:rsidR="00F94E4B" w:rsidRPr="0014374F" w14:paraId="746AD5D0" w14:textId="77777777" w:rsidTr="001444CA">
        <w:trPr>
          <w:trHeight w:val="380"/>
        </w:trPr>
        <w:tc>
          <w:tcPr>
            <w:tcW w:w="759" w:type="dxa"/>
            <w:tcBorders>
              <w:top w:val="single" w:sz="4" w:space="0" w:color="000000"/>
              <w:left w:val="nil"/>
              <w:bottom w:val="nil"/>
              <w:right w:val="nil"/>
            </w:tcBorders>
            <w:tcMar>
              <w:top w:w="128" w:type="dxa"/>
              <w:left w:w="43" w:type="dxa"/>
              <w:bottom w:w="43" w:type="dxa"/>
              <w:right w:w="43" w:type="dxa"/>
            </w:tcMar>
          </w:tcPr>
          <w:p w14:paraId="7FCB42E3" w14:textId="77777777" w:rsidR="00F94E4B" w:rsidRPr="0014374F" w:rsidRDefault="00F94E4B" w:rsidP="001444CA">
            <w:r w:rsidRPr="0014374F">
              <w:lastRenderedPageBreak/>
              <w:t>01–29</w:t>
            </w:r>
          </w:p>
        </w:tc>
        <w:tc>
          <w:tcPr>
            <w:tcW w:w="2846" w:type="dxa"/>
            <w:tcBorders>
              <w:top w:val="single" w:sz="4" w:space="0" w:color="000000"/>
              <w:left w:val="nil"/>
              <w:bottom w:val="nil"/>
              <w:right w:val="nil"/>
            </w:tcBorders>
            <w:tcMar>
              <w:top w:w="128" w:type="dxa"/>
              <w:left w:w="43" w:type="dxa"/>
              <w:bottom w:w="43" w:type="dxa"/>
              <w:right w:w="43" w:type="dxa"/>
            </w:tcMar>
          </w:tcPr>
          <w:p w14:paraId="33D20410" w14:textId="77777777" w:rsidR="00F94E4B" w:rsidRPr="0014374F" w:rsidRDefault="00F94E4B" w:rsidP="001444CA">
            <w:r w:rsidRPr="0014374F">
              <w:t>Statens eigne driftsutgifter</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1AF2AE8F" w14:textId="77777777" w:rsidR="00F94E4B" w:rsidRPr="0014374F" w:rsidRDefault="00F94E4B" w:rsidP="001444CA">
            <w:pPr>
              <w:jc w:val="right"/>
            </w:pPr>
            <w:r w:rsidRPr="0014374F">
              <w:t>561 407</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6B1F6822" w14:textId="77777777" w:rsidR="00F94E4B" w:rsidRPr="0014374F" w:rsidRDefault="00F94E4B" w:rsidP="001444CA">
            <w:pPr>
              <w:jc w:val="right"/>
            </w:pPr>
            <w:r w:rsidRPr="0014374F">
              <w:t>497 030</w:t>
            </w:r>
          </w:p>
        </w:tc>
        <w:tc>
          <w:tcPr>
            <w:tcW w:w="1519" w:type="dxa"/>
            <w:tcBorders>
              <w:top w:val="single" w:sz="4" w:space="0" w:color="000000"/>
              <w:left w:val="nil"/>
              <w:bottom w:val="nil"/>
              <w:right w:val="nil"/>
            </w:tcBorders>
            <w:tcMar>
              <w:top w:w="128" w:type="dxa"/>
              <w:left w:w="43" w:type="dxa"/>
              <w:bottom w:w="43" w:type="dxa"/>
              <w:right w:w="43" w:type="dxa"/>
            </w:tcMar>
            <w:vAlign w:val="bottom"/>
          </w:tcPr>
          <w:p w14:paraId="2EEAC56E" w14:textId="77777777" w:rsidR="00F94E4B" w:rsidRPr="0014374F" w:rsidRDefault="00F94E4B" w:rsidP="001444CA">
            <w:pPr>
              <w:jc w:val="right"/>
            </w:pPr>
            <w:r w:rsidRPr="0014374F">
              <w:t>566 425</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FA4E825" w14:textId="77777777" w:rsidR="00F94E4B" w:rsidRPr="0014374F" w:rsidRDefault="00F94E4B" w:rsidP="001444CA">
            <w:pPr>
              <w:jc w:val="right"/>
            </w:pPr>
            <w:r w:rsidRPr="0014374F">
              <w:t>14,0</w:t>
            </w:r>
          </w:p>
        </w:tc>
      </w:tr>
      <w:tr w:rsidR="00F94E4B" w:rsidRPr="0014374F" w14:paraId="66B04E9E" w14:textId="77777777" w:rsidTr="001444CA">
        <w:trPr>
          <w:trHeight w:val="380"/>
        </w:trPr>
        <w:tc>
          <w:tcPr>
            <w:tcW w:w="759" w:type="dxa"/>
            <w:tcBorders>
              <w:top w:val="nil"/>
              <w:left w:val="nil"/>
              <w:bottom w:val="nil"/>
              <w:right w:val="nil"/>
            </w:tcBorders>
            <w:tcMar>
              <w:top w:w="128" w:type="dxa"/>
              <w:left w:w="43" w:type="dxa"/>
              <w:bottom w:w="43" w:type="dxa"/>
              <w:right w:w="43" w:type="dxa"/>
            </w:tcMar>
          </w:tcPr>
          <w:p w14:paraId="41998EDD" w14:textId="77777777" w:rsidR="00F94E4B" w:rsidRPr="0014374F" w:rsidRDefault="00F94E4B" w:rsidP="001444CA">
            <w:r w:rsidRPr="0014374F">
              <w:t>30–49</w:t>
            </w:r>
          </w:p>
        </w:tc>
        <w:tc>
          <w:tcPr>
            <w:tcW w:w="2846" w:type="dxa"/>
            <w:tcBorders>
              <w:top w:val="nil"/>
              <w:left w:val="nil"/>
              <w:bottom w:val="nil"/>
              <w:right w:val="nil"/>
            </w:tcBorders>
            <w:tcMar>
              <w:top w:w="128" w:type="dxa"/>
              <w:left w:w="43" w:type="dxa"/>
              <w:bottom w:w="43" w:type="dxa"/>
              <w:right w:w="43" w:type="dxa"/>
            </w:tcMar>
          </w:tcPr>
          <w:p w14:paraId="3B0A8954" w14:textId="77777777" w:rsidR="00F94E4B" w:rsidRPr="0014374F" w:rsidRDefault="00F94E4B" w:rsidP="001444CA">
            <w:r w:rsidRPr="0014374F">
              <w:t>Nybygg, anlegg o.a.</w:t>
            </w:r>
          </w:p>
        </w:tc>
        <w:tc>
          <w:tcPr>
            <w:tcW w:w="1519" w:type="dxa"/>
            <w:tcBorders>
              <w:top w:val="nil"/>
              <w:left w:val="nil"/>
              <w:bottom w:val="nil"/>
              <w:right w:val="nil"/>
            </w:tcBorders>
            <w:tcMar>
              <w:top w:w="128" w:type="dxa"/>
              <w:left w:w="43" w:type="dxa"/>
              <w:bottom w:w="43" w:type="dxa"/>
              <w:right w:w="43" w:type="dxa"/>
            </w:tcMar>
            <w:vAlign w:val="bottom"/>
          </w:tcPr>
          <w:p w14:paraId="1E433B93" w14:textId="77777777" w:rsidR="00F94E4B" w:rsidRPr="0014374F" w:rsidRDefault="00F94E4B" w:rsidP="001444CA">
            <w:pPr>
              <w:jc w:val="right"/>
            </w:pPr>
            <w:r w:rsidRPr="0014374F">
              <w:t>59 844</w:t>
            </w:r>
          </w:p>
        </w:tc>
        <w:tc>
          <w:tcPr>
            <w:tcW w:w="1519" w:type="dxa"/>
            <w:tcBorders>
              <w:top w:val="nil"/>
              <w:left w:val="nil"/>
              <w:bottom w:val="nil"/>
              <w:right w:val="nil"/>
            </w:tcBorders>
            <w:tcMar>
              <w:top w:w="128" w:type="dxa"/>
              <w:left w:w="43" w:type="dxa"/>
              <w:bottom w:w="43" w:type="dxa"/>
              <w:right w:w="43" w:type="dxa"/>
            </w:tcMar>
            <w:vAlign w:val="bottom"/>
          </w:tcPr>
          <w:p w14:paraId="14514B00" w14:textId="77777777" w:rsidR="00F94E4B" w:rsidRPr="0014374F" w:rsidRDefault="00F94E4B" w:rsidP="001444CA">
            <w:pPr>
              <w:jc w:val="right"/>
            </w:pPr>
            <w:r w:rsidRPr="0014374F">
              <w:t>60 940</w:t>
            </w:r>
          </w:p>
        </w:tc>
        <w:tc>
          <w:tcPr>
            <w:tcW w:w="1519" w:type="dxa"/>
            <w:tcBorders>
              <w:top w:val="nil"/>
              <w:left w:val="nil"/>
              <w:bottom w:val="nil"/>
              <w:right w:val="nil"/>
            </w:tcBorders>
            <w:tcMar>
              <w:top w:w="128" w:type="dxa"/>
              <w:left w:w="43" w:type="dxa"/>
              <w:bottom w:w="43" w:type="dxa"/>
              <w:right w:w="43" w:type="dxa"/>
            </w:tcMar>
            <w:vAlign w:val="bottom"/>
          </w:tcPr>
          <w:p w14:paraId="0DB6F540" w14:textId="77777777" w:rsidR="00F94E4B" w:rsidRPr="0014374F" w:rsidRDefault="00F94E4B" w:rsidP="001444CA">
            <w:pPr>
              <w:jc w:val="right"/>
            </w:pPr>
            <w:r w:rsidRPr="0014374F">
              <w:t>67 305</w:t>
            </w:r>
          </w:p>
        </w:tc>
        <w:tc>
          <w:tcPr>
            <w:tcW w:w="907" w:type="dxa"/>
            <w:tcBorders>
              <w:top w:val="nil"/>
              <w:left w:val="nil"/>
              <w:bottom w:val="nil"/>
              <w:right w:val="nil"/>
            </w:tcBorders>
            <w:tcMar>
              <w:top w:w="128" w:type="dxa"/>
              <w:left w:w="43" w:type="dxa"/>
              <w:bottom w:w="43" w:type="dxa"/>
              <w:right w:w="43" w:type="dxa"/>
            </w:tcMar>
            <w:vAlign w:val="bottom"/>
          </w:tcPr>
          <w:p w14:paraId="3EEB5F35" w14:textId="77777777" w:rsidR="00F94E4B" w:rsidRPr="0014374F" w:rsidRDefault="00F94E4B" w:rsidP="001444CA">
            <w:pPr>
              <w:jc w:val="right"/>
            </w:pPr>
            <w:r w:rsidRPr="0014374F">
              <w:t>10,4</w:t>
            </w:r>
          </w:p>
        </w:tc>
      </w:tr>
      <w:tr w:rsidR="00F94E4B" w:rsidRPr="0014374F" w14:paraId="1FEDB7D7" w14:textId="77777777" w:rsidTr="001444CA">
        <w:trPr>
          <w:trHeight w:val="380"/>
        </w:trPr>
        <w:tc>
          <w:tcPr>
            <w:tcW w:w="759" w:type="dxa"/>
            <w:tcBorders>
              <w:top w:val="nil"/>
              <w:left w:val="nil"/>
              <w:bottom w:val="single" w:sz="4" w:space="0" w:color="000000"/>
              <w:right w:val="nil"/>
            </w:tcBorders>
            <w:tcMar>
              <w:top w:w="128" w:type="dxa"/>
              <w:left w:w="43" w:type="dxa"/>
              <w:bottom w:w="43" w:type="dxa"/>
              <w:right w:w="43" w:type="dxa"/>
            </w:tcMar>
          </w:tcPr>
          <w:p w14:paraId="14C4DF7D" w14:textId="77777777" w:rsidR="00F94E4B" w:rsidRPr="0014374F" w:rsidRDefault="00F94E4B" w:rsidP="001444CA">
            <w:r w:rsidRPr="0014374F">
              <w:t>50–89</w:t>
            </w:r>
          </w:p>
        </w:tc>
        <w:tc>
          <w:tcPr>
            <w:tcW w:w="2846" w:type="dxa"/>
            <w:tcBorders>
              <w:top w:val="nil"/>
              <w:left w:val="nil"/>
              <w:bottom w:val="single" w:sz="4" w:space="0" w:color="000000"/>
              <w:right w:val="nil"/>
            </w:tcBorders>
            <w:tcMar>
              <w:top w:w="128" w:type="dxa"/>
              <w:left w:w="43" w:type="dxa"/>
              <w:bottom w:w="43" w:type="dxa"/>
              <w:right w:w="43" w:type="dxa"/>
            </w:tcMar>
          </w:tcPr>
          <w:p w14:paraId="5FBE7AF3" w14:textId="77777777" w:rsidR="00F94E4B" w:rsidRPr="0014374F" w:rsidRDefault="00F94E4B" w:rsidP="001444CA">
            <w:proofErr w:type="spellStart"/>
            <w:r w:rsidRPr="0014374F">
              <w:t>Overføringar</w:t>
            </w:r>
            <w:proofErr w:type="spellEnd"/>
            <w:r w:rsidRPr="0014374F">
              <w:t xml:space="preserve"> til andre</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97FB37D" w14:textId="77777777" w:rsidR="00F94E4B" w:rsidRPr="0014374F" w:rsidRDefault="00F94E4B" w:rsidP="001444CA">
            <w:pPr>
              <w:jc w:val="right"/>
            </w:pPr>
            <w:r w:rsidRPr="0014374F">
              <w:t>21 877 923</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23159BE0" w14:textId="77777777" w:rsidR="00F94E4B" w:rsidRPr="0014374F" w:rsidRDefault="00F94E4B" w:rsidP="001444CA">
            <w:pPr>
              <w:jc w:val="right"/>
            </w:pPr>
            <w:r w:rsidRPr="0014374F">
              <w:t>28 232 310</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0F09B592" w14:textId="77777777" w:rsidR="00F94E4B" w:rsidRPr="0014374F" w:rsidRDefault="00F94E4B" w:rsidP="001444CA">
            <w:pPr>
              <w:jc w:val="right"/>
            </w:pPr>
            <w:r w:rsidRPr="0014374F">
              <w:t>27 670 920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28769AD" w14:textId="77777777" w:rsidR="00F94E4B" w:rsidRPr="0014374F" w:rsidRDefault="00F94E4B" w:rsidP="001444CA">
            <w:pPr>
              <w:jc w:val="right"/>
            </w:pPr>
            <w:r w:rsidRPr="0014374F">
              <w:t>-2,0</w:t>
            </w:r>
          </w:p>
        </w:tc>
      </w:tr>
      <w:tr w:rsidR="00F94E4B" w:rsidRPr="0014374F" w14:paraId="34FF741E" w14:textId="77777777" w:rsidTr="001444CA">
        <w:trPr>
          <w:trHeight w:val="380"/>
        </w:trPr>
        <w:tc>
          <w:tcPr>
            <w:tcW w:w="759" w:type="dxa"/>
            <w:tcBorders>
              <w:top w:val="nil"/>
              <w:left w:val="nil"/>
              <w:bottom w:val="single" w:sz="4" w:space="0" w:color="000000"/>
              <w:right w:val="nil"/>
            </w:tcBorders>
            <w:tcMar>
              <w:top w:w="128" w:type="dxa"/>
              <w:left w:w="43" w:type="dxa"/>
              <w:bottom w:w="43" w:type="dxa"/>
              <w:right w:w="43" w:type="dxa"/>
            </w:tcMar>
          </w:tcPr>
          <w:p w14:paraId="7DB26A1A" w14:textId="77777777" w:rsidR="00F94E4B" w:rsidRPr="0014374F" w:rsidRDefault="00F94E4B" w:rsidP="001444CA"/>
        </w:tc>
        <w:tc>
          <w:tcPr>
            <w:tcW w:w="2846" w:type="dxa"/>
            <w:tcBorders>
              <w:top w:val="nil"/>
              <w:left w:val="nil"/>
              <w:bottom w:val="single" w:sz="4" w:space="0" w:color="000000"/>
              <w:right w:val="nil"/>
            </w:tcBorders>
            <w:tcMar>
              <w:top w:w="128" w:type="dxa"/>
              <w:left w:w="43" w:type="dxa"/>
              <w:bottom w:w="43" w:type="dxa"/>
              <w:right w:w="43" w:type="dxa"/>
            </w:tcMar>
          </w:tcPr>
          <w:p w14:paraId="409D64BA" w14:textId="77777777" w:rsidR="00F94E4B" w:rsidRPr="0014374F" w:rsidRDefault="00F94E4B" w:rsidP="001444CA">
            <w:r w:rsidRPr="0014374F">
              <w:t>Sum kategori 09.70</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712E0204" w14:textId="77777777" w:rsidR="00F94E4B" w:rsidRPr="0014374F" w:rsidRDefault="00F94E4B" w:rsidP="001444CA">
            <w:pPr>
              <w:jc w:val="right"/>
            </w:pPr>
            <w:r w:rsidRPr="0014374F">
              <w:t>22 499 174</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0D105A7A" w14:textId="77777777" w:rsidR="00F94E4B" w:rsidRPr="0014374F" w:rsidRDefault="00F94E4B" w:rsidP="001444CA">
            <w:pPr>
              <w:jc w:val="right"/>
            </w:pPr>
            <w:r w:rsidRPr="0014374F">
              <w:t>28 790 280</w:t>
            </w:r>
          </w:p>
        </w:tc>
        <w:tc>
          <w:tcPr>
            <w:tcW w:w="1519" w:type="dxa"/>
            <w:tcBorders>
              <w:top w:val="nil"/>
              <w:left w:val="nil"/>
              <w:bottom w:val="single" w:sz="4" w:space="0" w:color="000000"/>
              <w:right w:val="nil"/>
            </w:tcBorders>
            <w:tcMar>
              <w:top w:w="128" w:type="dxa"/>
              <w:left w:w="43" w:type="dxa"/>
              <w:bottom w:w="43" w:type="dxa"/>
              <w:right w:w="43" w:type="dxa"/>
            </w:tcMar>
            <w:vAlign w:val="bottom"/>
          </w:tcPr>
          <w:p w14:paraId="476BBA16" w14:textId="77777777" w:rsidR="00F94E4B" w:rsidRPr="0014374F" w:rsidRDefault="00F94E4B" w:rsidP="001444CA">
            <w:pPr>
              <w:jc w:val="right"/>
            </w:pPr>
            <w:r w:rsidRPr="0014374F">
              <w:t>28 304 650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ACEA793" w14:textId="77777777" w:rsidR="00F94E4B" w:rsidRPr="0014374F" w:rsidRDefault="00F94E4B" w:rsidP="001444CA">
            <w:pPr>
              <w:jc w:val="right"/>
            </w:pPr>
            <w:r w:rsidRPr="0014374F">
              <w:t>-1,7</w:t>
            </w:r>
          </w:p>
        </w:tc>
      </w:tr>
    </w:tbl>
    <w:p w14:paraId="3D234F84" w14:textId="0F6540A4" w:rsidR="009124C3" w:rsidRPr="0014374F" w:rsidRDefault="009124C3" w:rsidP="0014374F"/>
    <w:p w14:paraId="275C885D" w14:textId="77777777" w:rsidR="00F94E4B" w:rsidRDefault="009124C3" w:rsidP="00F94E4B">
      <w:pPr>
        <w:pStyle w:val="avsnitt-tittel"/>
      </w:pPr>
      <w:r w:rsidRPr="0014374F">
        <w:t>Inntekter under programkategori 09.70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38"/>
        <w:gridCol w:w="2911"/>
        <w:gridCol w:w="1376"/>
        <w:gridCol w:w="1376"/>
        <w:gridCol w:w="1376"/>
        <w:gridCol w:w="1293"/>
      </w:tblGrid>
      <w:tr w:rsidR="00F94E4B" w:rsidRPr="0014374F" w14:paraId="380F7975" w14:textId="77777777" w:rsidTr="001444CA">
        <w:trPr>
          <w:trHeight w:val="640"/>
          <w:hidden/>
        </w:trPr>
        <w:tc>
          <w:tcPr>
            <w:tcW w:w="737" w:type="dxa"/>
            <w:tcBorders>
              <w:top w:val="nil"/>
              <w:left w:val="nil"/>
              <w:bottom w:val="single" w:sz="4" w:space="0" w:color="000000"/>
              <w:right w:val="nil"/>
            </w:tcBorders>
            <w:tcMar>
              <w:top w:w="128" w:type="dxa"/>
              <w:left w:w="43" w:type="dxa"/>
              <w:bottom w:w="43" w:type="dxa"/>
              <w:right w:w="43" w:type="dxa"/>
            </w:tcMar>
            <w:vAlign w:val="bottom"/>
          </w:tcPr>
          <w:p w14:paraId="23E82929" w14:textId="77777777" w:rsidR="00F94E4B" w:rsidRPr="0014374F" w:rsidRDefault="00F94E4B" w:rsidP="001444CA">
            <w:pPr>
              <w:pStyle w:val="Tabellnavn"/>
            </w:pPr>
            <w:r w:rsidRPr="0014374F">
              <w:t>PIKL</w:t>
            </w:r>
          </w:p>
        </w:tc>
        <w:tc>
          <w:tcPr>
            <w:tcW w:w="2911" w:type="dxa"/>
            <w:tcBorders>
              <w:top w:val="nil"/>
              <w:left w:val="nil"/>
              <w:bottom w:val="single" w:sz="4" w:space="0" w:color="000000"/>
              <w:right w:val="nil"/>
            </w:tcBorders>
            <w:tcMar>
              <w:top w:w="128" w:type="dxa"/>
              <w:left w:w="43" w:type="dxa"/>
              <w:bottom w:w="43" w:type="dxa"/>
              <w:right w:w="43" w:type="dxa"/>
            </w:tcMar>
            <w:vAlign w:val="bottom"/>
          </w:tcPr>
          <w:p w14:paraId="1C7FC76A" w14:textId="77777777" w:rsidR="00F94E4B" w:rsidRPr="0014374F" w:rsidRDefault="00F94E4B" w:rsidP="001444CA">
            <w:pPr>
              <w:pStyle w:val="Tabellnavn"/>
            </w:pP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6D11E5DA" w14:textId="77777777" w:rsidR="00F94E4B" w:rsidRPr="0014374F" w:rsidRDefault="00F94E4B" w:rsidP="001444CA">
            <w:pPr>
              <w:pStyle w:val="Tabellnavn"/>
              <w:jc w:val="right"/>
            </w:pP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62ABCCD0" w14:textId="77777777" w:rsidR="00F94E4B" w:rsidRPr="0014374F" w:rsidRDefault="00F94E4B" w:rsidP="001444CA">
            <w:pPr>
              <w:pStyle w:val="Tabellnavn"/>
              <w:jc w:val="right"/>
            </w:pP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73DD21B3" w14:textId="77777777" w:rsidR="00F94E4B" w:rsidRPr="0014374F" w:rsidRDefault="00F94E4B" w:rsidP="001444CA">
            <w:pPr>
              <w:pStyle w:val="Tabellnavn"/>
              <w:jc w:val="right"/>
            </w:pP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0562BD94" w14:textId="77777777" w:rsidR="00F94E4B" w:rsidRPr="0014374F" w:rsidRDefault="00F94E4B" w:rsidP="001444CA">
            <w:pPr>
              <w:jc w:val="right"/>
            </w:pPr>
            <w:r w:rsidRPr="0014374F">
              <w:t>(i 1 000 kr)</w:t>
            </w:r>
          </w:p>
        </w:tc>
      </w:tr>
      <w:tr w:rsidR="00F94E4B" w:rsidRPr="0014374F" w14:paraId="1E2857B8" w14:textId="77777777" w:rsidTr="001444CA">
        <w:trPr>
          <w:trHeight w:val="600"/>
        </w:trPr>
        <w:tc>
          <w:tcPr>
            <w:tcW w:w="737" w:type="dxa"/>
            <w:tcBorders>
              <w:top w:val="nil"/>
              <w:left w:val="nil"/>
              <w:bottom w:val="single" w:sz="4" w:space="0" w:color="000000"/>
              <w:right w:val="nil"/>
            </w:tcBorders>
            <w:tcMar>
              <w:top w:w="128" w:type="dxa"/>
              <w:left w:w="43" w:type="dxa"/>
              <w:bottom w:w="43" w:type="dxa"/>
              <w:right w:w="43" w:type="dxa"/>
            </w:tcMar>
            <w:vAlign w:val="bottom"/>
          </w:tcPr>
          <w:p w14:paraId="44B35B2A" w14:textId="77777777" w:rsidR="00F94E4B" w:rsidRPr="0014374F" w:rsidRDefault="00F94E4B" w:rsidP="001444CA">
            <w:r w:rsidRPr="0014374F">
              <w:t>Kap.</w:t>
            </w:r>
          </w:p>
        </w:tc>
        <w:tc>
          <w:tcPr>
            <w:tcW w:w="2911" w:type="dxa"/>
            <w:tcBorders>
              <w:top w:val="nil"/>
              <w:left w:val="nil"/>
              <w:bottom w:val="single" w:sz="4" w:space="0" w:color="000000"/>
              <w:right w:val="nil"/>
            </w:tcBorders>
            <w:tcMar>
              <w:top w:w="128" w:type="dxa"/>
              <w:left w:w="43" w:type="dxa"/>
              <w:bottom w:w="43" w:type="dxa"/>
              <w:right w:w="43" w:type="dxa"/>
            </w:tcMar>
            <w:vAlign w:val="bottom"/>
          </w:tcPr>
          <w:p w14:paraId="2FBD360C" w14:textId="77777777" w:rsidR="00F94E4B" w:rsidRPr="0014374F" w:rsidRDefault="00F94E4B" w:rsidP="001444CA">
            <w:proofErr w:type="spellStart"/>
            <w:r w:rsidRPr="0014374F">
              <w:t>Nemning</w:t>
            </w:r>
            <w:proofErr w:type="spellEnd"/>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08CF3165" w14:textId="77777777" w:rsidR="00F94E4B" w:rsidRPr="0014374F" w:rsidRDefault="00F94E4B" w:rsidP="001444CA">
            <w:pPr>
              <w:jc w:val="right"/>
            </w:pPr>
            <w:proofErr w:type="spellStart"/>
            <w:r w:rsidRPr="0014374F">
              <w:t>Rekneskap</w:t>
            </w:r>
            <w:proofErr w:type="spellEnd"/>
            <w:r w:rsidRPr="0014374F">
              <w:br/>
              <w:t>2023</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0FA6AAAA" w14:textId="77777777" w:rsidR="00F94E4B" w:rsidRPr="0014374F" w:rsidRDefault="00F94E4B" w:rsidP="001444CA">
            <w:pPr>
              <w:jc w:val="right"/>
            </w:pPr>
            <w:r w:rsidRPr="0014374F">
              <w:t>Saldert</w:t>
            </w:r>
            <w:r w:rsidRPr="0014374F">
              <w:br/>
              <w:t>budsjett 2024</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07EDED5D" w14:textId="77777777" w:rsidR="00F94E4B" w:rsidRPr="0014374F" w:rsidRDefault="00F94E4B" w:rsidP="001444CA">
            <w:pPr>
              <w:jc w:val="right"/>
            </w:pPr>
            <w:r w:rsidRPr="0014374F">
              <w:t>Forslag</w:t>
            </w:r>
            <w:r w:rsidRPr="0014374F">
              <w:br/>
              <w:t>2025</w:t>
            </w: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4DB7C5B4" w14:textId="77777777" w:rsidR="00F94E4B" w:rsidRPr="0014374F" w:rsidRDefault="00F94E4B" w:rsidP="001444CA">
            <w:pPr>
              <w:jc w:val="right"/>
            </w:pPr>
            <w:r w:rsidRPr="0014374F">
              <w:t>Endring</w:t>
            </w:r>
            <w:r w:rsidRPr="0014374F">
              <w:br/>
              <w:t>i pst.</w:t>
            </w:r>
          </w:p>
        </w:tc>
      </w:tr>
      <w:tr w:rsidR="00F94E4B" w:rsidRPr="0014374F" w14:paraId="6374CD16" w14:textId="77777777" w:rsidTr="001444CA">
        <w:trPr>
          <w:trHeight w:val="640"/>
        </w:trPr>
        <w:tc>
          <w:tcPr>
            <w:tcW w:w="737" w:type="dxa"/>
            <w:tcBorders>
              <w:top w:val="single" w:sz="4" w:space="0" w:color="000000"/>
              <w:left w:val="nil"/>
              <w:bottom w:val="nil"/>
              <w:right w:val="nil"/>
            </w:tcBorders>
            <w:tcMar>
              <w:top w:w="128" w:type="dxa"/>
              <w:left w:w="43" w:type="dxa"/>
              <w:bottom w:w="43" w:type="dxa"/>
              <w:right w:w="43" w:type="dxa"/>
            </w:tcMar>
          </w:tcPr>
          <w:p w14:paraId="0CB9F2B5" w14:textId="77777777" w:rsidR="00F94E4B" w:rsidRPr="0014374F" w:rsidRDefault="00F94E4B" w:rsidP="001444CA">
            <w:r w:rsidRPr="0014374F">
              <w:t>3671</w:t>
            </w:r>
          </w:p>
        </w:tc>
        <w:tc>
          <w:tcPr>
            <w:tcW w:w="2911" w:type="dxa"/>
            <w:tcBorders>
              <w:top w:val="single" w:sz="4" w:space="0" w:color="000000"/>
              <w:left w:val="nil"/>
              <w:bottom w:val="nil"/>
              <w:right w:val="nil"/>
            </w:tcBorders>
            <w:tcMar>
              <w:top w:w="128" w:type="dxa"/>
              <w:left w:w="43" w:type="dxa"/>
              <w:bottom w:w="43" w:type="dxa"/>
              <w:right w:w="43" w:type="dxa"/>
            </w:tcMar>
          </w:tcPr>
          <w:p w14:paraId="54A0BA75" w14:textId="77777777" w:rsidR="00F94E4B" w:rsidRPr="0014374F" w:rsidRDefault="00F94E4B" w:rsidP="001444CA">
            <w:r w:rsidRPr="0014374F">
              <w:t xml:space="preserve">Busetting av </w:t>
            </w:r>
            <w:proofErr w:type="spellStart"/>
            <w:r w:rsidRPr="0014374F">
              <w:t>flyktningar</w:t>
            </w:r>
            <w:proofErr w:type="spellEnd"/>
            <w:r w:rsidRPr="0014374F">
              <w:t xml:space="preserve"> og tiltak for </w:t>
            </w:r>
            <w:proofErr w:type="spellStart"/>
            <w:r w:rsidRPr="0014374F">
              <w:t>innvandrarar</w:t>
            </w:r>
            <w:proofErr w:type="spellEnd"/>
          </w:p>
        </w:tc>
        <w:tc>
          <w:tcPr>
            <w:tcW w:w="1376" w:type="dxa"/>
            <w:tcBorders>
              <w:top w:val="single" w:sz="4" w:space="0" w:color="000000"/>
              <w:left w:val="nil"/>
              <w:bottom w:val="nil"/>
              <w:right w:val="nil"/>
            </w:tcBorders>
            <w:tcMar>
              <w:top w:w="128" w:type="dxa"/>
              <w:left w:w="43" w:type="dxa"/>
              <w:bottom w:w="43" w:type="dxa"/>
              <w:right w:w="43" w:type="dxa"/>
            </w:tcMar>
            <w:vAlign w:val="bottom"/>
          </w:tcPr>
          <w:p w14:paraId="351DF6E4" w14:textId="77777777" w:rsidR="00F94E4B" w:rsidRPr="0014374F" w:rsidRDefault="00F94E4B" w:rsidP="001444CA">
            <w:pPr>
              <w:jc w:val="right"/>
            </w:pPr>
            <w:r w:rsidRPr="0014374F">
              <w:t>17 300</w:t>
            </w:r>
          </w:p>
        </w:tc>
        <w:tc>
          <w:tcPr>
            <w:tcW w:w="1376" w:type="dxa"/>
            <w:tcBorders>
              <w:top w:val="single" w:sz="4" w:space="0" w:color="000000"/>
              <w:left w:val="nil"/>
              <w:bottom w:val="nil"/>
              <w:right w:val="nil"/>
            </w:tcBorders>
            <w:tcMar>
              <w:top w:w="128" w:type="dxa"/>
              <w:left w:w="43" w:type="dxa"/>
              <w:bottom w:w="43" w:type="dxa"/>
              <w:right w:w="43" w:type="dxa"/>
            </w:tcMar>
            <w:vAlign w:val="bottom"/>
          </w:tcPr>
          <w:p w14:paraId="5995613E" w14:textId="77777777" w:rsidR="00F94E4B" w:rsidRPr="0014374F" w:rsidRDefault="00F94E4B" w:rsidP="001444CA">
            <w:pPr>
              <w:jc w:val="right"/>
            </w:pPr>
            <w:r w:rsidRPr="0014374F">
              <w:t>12 779</w:t>
            </w:r>
          </w:p>
        </w:tc>
        <w:tc>
          <w:tcPr>
            <w:tcW w:w="1376" w:type="dxa"/>
            <w:tcBorders>
              <w:top w:val="single" w:sz="4" w:space="0" w:color="000000"/>
              <w:left w:val="nil"/>
              <w:bottom w:val="nil"/>
              <w:right w:val="nil"/>
            </w:tcBorders>
            <w:tcMar>
              <w:top w:w="128" w:type="dxa"/>
              <w:left w:w="43" w:type="dxa"/>
              <w:bottom w:w="43" w:type="dxa"/>
              <w:right w:w="43" w:type="dxa"/>
            </w:tcMar>
            <w:vAlign w:val="bottom"/>
          </w:tcPr>
          <w:p w14:paraId="52C06E40" w14:textId="77777777" w:rsidR="00F94E4B" w:rsidRPr="0014374F" w:rsidRDefault="00F94E4B" w:rsidP="001444CA">
            <w:pPr>
              <w:jc w:val="right"/>
            </w:pPr>
            <w:r w:rsidRPr="0014374F">
              <w:t>13 265</w:t>
            </w:r>
          </w:p>
        </w:tc>
        <w:tc>
          <w:tcPr>
            <w:tcW w:w="1293" w:type="dxa"/>
            <w:tcBorders>
              <w:top w:val="single" w:sz="4" w:space="0" w:color="000000"/>
              <w:left w:val="nil"/>
              <w:bottom w:val="nil"/>
              <w:right w:val="nil"/>
            </w:tcBorders>
            <w:tcMar>
              <w:top w:w="128" w:type="dxa"/>
              <w:left w:w="43" w:type="dxa"/>
              <w:bottom w:w="43" w:type="dxa"/>
              <w:right w:w="43" w:type="dxa"/>
            </w:tcMar>
            <w:vAlign w:val="bottom"/>
          </w:tcPr>
          <w:p w14:paraId="3B526837" w14:textId="77777777" w:rsidR="00F94E4B" w:rsidRPr="0014374F" w:rsidRDefault="00F94E4B" w:rsidP="001444CA">
            <w:pPr>
              <w:jc w:val="right"/>
            </w:pPr>
            <w:r w:rsidRPr="0014374F">
              <w:t>3,8</w:t>
            </w:r>
          </w:p>
        </w:tc>
      </w:tr>
      <w:tr w:rsidR="00F94E4B" w:rsidRPr="0014374F" w14:paraId="514978DB" w14:textId="77777777" w:rsidTr="001444CA">
        <w:trPr>
          <w:trHeight w:val="640"/>
        </w:trPr>
        <w:tc>
          <w:tcPr>
            <w:tcW w:w="737" w:type="dxa"/>
            <w:tcBorders>
              <w:top w:val="nil"/>
              <w:left w:val="nil"/>
              <w:bottom w:val="single" w:sz="4" w:space="0" w:color="000000"/>
              <w:right w:val="nil"/>
            </w:tcBorders>
            <w:tcMar>
              <w:top w:w="128" w:type="dxa"/>
              <w:left w:w="43" w:type="dxa"/>
              <w:bottom w:w="43" w:type="dxa"/>
              <w:right w:w="43" w:type="dxa"/>
            </w:tcMar>
          </w:tcPr>
          <w:p w14:paraId="12ECAD4C" w14:textId="77777777" w:rsidR="00F94E4B" w:rsidRPr="0014374F" w:rsidRDefault="00F94E4B" w:rsidP="001444CA">
            <w:r w:rsidRPr="0014374F">
              <w:t>3672</w:t>
            </w:r>
          </w:p>
        </w:tc>
        <w:tc>
          <w:tcPr>
            <w:tcW w:w="2911" w:type="dxa"/>
            <w:tcBorders>
              <w:top w:val="nil"/>
              <w:left w:val="nil"/>
              <w:bottom w:val="single" w:sz="4" w:space="0" w:color="000000"/>
              <w:right w:val="nil"/>
            </w:tcBorders>
            <w:tcMar>
              <w:top w:w="128" w:type="dxa"/>
              <w:left w:w="43" w:type="dxa"/>
              <w:bottom w:w="43" w:type="dxa"/>
              <w:right w:w="43" w:type="dxa"/>
            </w:tcMar>
          </w:tcPr>
          <w:p w14:paraId="1CC0EA18" w14:textId="77777777" w:rsidR="00F94E4B" w:rsidRPr="0014374F" w:rsidRDefault="00F94E4B" w:rsidP="001444CA">
            <w:r w:rsidRPr="0014374F">
              <w:t xml:space="preserve">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2FE15803" w14:textId="77777777" w:rsidR="00F94E4B" w:rsidRPr="0014374F" w:rsidRDefault="00F94E4B" w:rsidP="001444CA">
            <w:pPr>
              <w:jc w:val="right"/>
            </w:pPr>
            <w:r w:rsidRPr="0014374F">
              <w:t>52 233</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72FA34E4" w14:textId="77777777" w:rsidR="00F94E4B" w:rsidRPr="0014374F" w:rsidRDefault="00F94E4B" w:rsidP="001444CA">
            <w:pPr>
              <w:jc w:val="right"/>
            </w:pPr>
            <w:r w:rsidRPr="0014374F">
              <w:t>40 261</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03CC0BD0" w14:textId="77777777" w:rsidR="00F94E4B" w:rsidRPr="0014374F" w:rsidRDefault="00F94E4B" w:rsidP="001444CA">
            <w:pPr>
              <w:jc w:val="right"/>
            </w:pPr>
            <w:r w:rsidRPr="0014374F">
              <w:t>68 726</w:t>
            </w: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45EDDD24" w14:textId="77777777" w:rsidR="00F94E4B" w:rsidRPr="0014374F" w:rsidRDefault="00F94E4B" w:rsidP="001444CA">
            <w:pPr>
              <w:jc w:val="right"/>
            </w:pPr>
            <w:r w:rsidRPr="0014374F">
              <w:t>70,7</w:t>
            </w:r>
          </w:p>
        </w:tc>
      </w:tr>
      <w:tr w:rsidR="00F94E4B" w:rsidRPr="0014374F" w14:paraId="5F1B1323" w14:textId="77777777" w:rsidTr="001444CA">
        <w:trPr>
          <w:trHeight w:val="380"/>
        </w:trPr>
        <w:tc>
          <w:tcPr>
            <w:tcW w:w="737" w:type="dxa"/>
            <w:tcBorders>
              <w:top w:val="nil"/>
              <w:left w:val="nil"/>
              <w:bottom w:val="single" w:sz="4" w:space="0" w:color="000000"/>
              <w:right w:val="nil"/>
            </w:tcBorders>
            <w:tcMar>
              <w:top w:w="128" w:type="dxa"/>
              <w:left w:w="43" w:type="dxa"/>
              <w:bottom w:w="43" w:type="dxa"/>
              <w:right w:w="43" w:type="dxa"/>
            </w:tcMar>
          </w:tcPr>
          <w:p w14:paraId="0AAE4E0A" w14:textId="77777777" w:rsidR="00F94E4B" w:rsidRPr="0014374F" w:rsidRDefault="00F94E4B" w:rsidP="001444CA"/>
        </w:tc>
        <w:tc>
          <w:tcPr>
            <w:tcW w:w="2911" w:type="dxa"/>
            <w:tcBorders>
              <w:top w:val="nil"/>
              <w:left w:val="nil"/>
              <w:bottom w:val="single" w:sz="4" w:space="0" w:color="000000"/>
              <w:right w:val="nil"/>
            </w:tcBorders>
            <w:tcMar>
              <w:top w:w="128" w:type="dxa"/>
              <w:left w:w="43" w:type="dxa"/>
              <w:bottom w:w="43" w:type="dxa"/>
              <w:right w:w="43" w:type="dxa"/>
            </w:tcMar>
          </w:tcPr>
          <w:p w14:paraId="5BF49F5C" w14:textId="77777777" w:rsidR="00F94E4B" w:rsidRPr="0014374F" w:rsidRDefault="00F94E4B" w:rsidP="001444CA">
            <w:r w:rsidRPr="0014374F">
              <w:t>Sum kategori 09.70</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5292826F" w14:textId="77777777" w:rsidR="00F94E4B" w:rsidRPr="0014374F" w:rsidRDefault="00F94E4B" w:rsidP="001444CA">
            <w:pPr>
              <w:jc w:val="right"/>
            </w:pPr>
            <w:r w:rsidRPr="0014374F">
              <w:t>69 533</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59A2B962" w14:textId="77777777" w:rsidR="00F94E4B" w:rsidRPr="0014374F" w:rsidRDefault="00F94E4B" w:rsidP="001444CA">
            <w:pPr>
              <w:jc w:val="right"/>
            </w:pPr>
            <w:r w:rsidRPr="0014374F">
              <w:t>53 040</w:t>
            </w:r>
          </w:p>
        </w:tc>
        <w:tc>
          <w:tcPr>
            <w:tcW w:w="1376" w:type="dxa"/>
            <w:tcBorders>
              <w:top w:val="nil"/>
              <w:left w:val="nil"/>
              <w:bottom w:val="single" w:sz="4" w:space="0" w:color="000000"/>
              <w:right w:val="nil"/>
            </w:tcBorders>
            <w:tcMar>
              <w:top w:w="128" w:type="dxa"/>
              <w:left w:w="43" w:type="dxa"/>
              <w:bottom w:w="43" w:type="dxa"/>
              <w:right w:w="43" w:type="dxa"/>
            </w:tcMar>
            <w:vAlign w:val="bottom"/>
          </w:tcPr>
          <w:p w14:paraId="52AED55E" w14:textId="77777777" w:rsidR="00F94E4B" w:rsidRPr="0014374F" w:rsidRDefault="00F94E4B" w:rsidP="001444CA">
            <w:pPr>
              <w:jc w:val="right"/>
            </w:pPr>
            <w:r w:rsidRPr="0014374F">
              <w:t>81 991</w:t>
            </w:r>
          </w:p>
        </w:tc>
        <w:tc>
          <w:tcPr>
            <w:tcW w:w="1293" w:type="dxa"/>
            <w:tcBorders>
              <w:top w:val="nil"/>
              <w:left w:val="nil"/>
              <w:bottom w:val="single" w:sz="4" w:space="0" w:color="000000"/>
              <w:right w:val="nil"/>
            </w:tcBorders>
            <w:tcMar>
              <w:top w:w="128" w:type="dxa"/>
              <w:left w:w="43" w:type="dxa"/>
              <w:bottom w:w="43" w:type="dxa"/>
              <w:right w:w="43" w:type="dxa"/>
            </w:tcMar>
            <w:vAlign w:val="bottom"/>
          </w:tcPr>
          <w:p w14:paraId="183C5F27" w14:textId="77777777" w:rsidR="00F94E4B" w:rsidRPr="0014374F" w:rsidRDefault="00F94E4B" w:rsidP="001444CA">
            <w:pPr>
              <w:jc w:val="right"/>
            </w:pPr>
            <w:r w:rsidRPr="0014374F">
              <w:t>54,6</w:t>
            </w:r>
          </w:p>
        </w:tc>
      </w:tr>
    </w:tbl>
    <w:p w14:paraId="12A983BD" w14:textId="122F0F70" w:rsidR="009124C3" w:rsidRPr="0014374F" w:rsidRDefault="009124C3" w:rsidP="0014374F"/>
    <w:p w14:paraId="5277CB1A" w14:textId="77777777" w:rsidR="00F94E4B" w:rsidRDefault="009124C3" w:rsidP="00F94E4B">
      <w:pPr>
        <w:pStyle w:val="b-budkaptit"/>
      </w:pPr>
      <w:r w:rsidRPr="0014374F">
        <w:t xml:space="preserve">Kap. 670 Integrerings- og </w:t>
      </w:r>
      <w:proofErr w:type="spellStart"/>
      <w:r w:rsidRPr="0014374F">
        <w:t>mangfaldsdirektoratet</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8"/>
        <w:gridCol w:w="4936"/>
        <w:gridCol w:w="917"/>
        <w:gridCol w:w="1382"/>
        <w:gridCol w:w="917"/>
      </w:tblGrid>
      <w:tr w:rsidR="00F94E4B" w:rsidRPr="0014374F" w14:paraId="18334C16" w14:textId="77777777" w:rsidTr="001444CA">
        <w:trPr>
          <w:trHeight w:val="640"/>
          <w:hidden/>
        </w:trPr>
        <w:tc>
          <w:tcPr>
            <w:tcW w:w="917" w:type="dxa"/>
            <w:tcBorders>
              <w:top w:val="nil"/>
              <w:left w:val="nil"/>
              <w:bottom w:val="single" w:sz="4" w:space="0" w:color="000000"/>
              <w:right w:val="nil"/>
            </w:tcBorders>
            <w:tcMar>
              <w:top w:w="128" w:type="dxa"/>
              <w:left w:w="43" w:type="dxa"/>
              <w:bottom w:w="43" w:type="dxa"/>
              <w:right w:w="43" w:type="dxa"/>
            </w:tcMar>
            <w:vAlign w:val="bottom"/>
          </w:tcPr>
          <w:p w14:paraId="58B77D16" w14:textId="77777777" w:rsidR="00F94E4B" w:rsidRPr="0014374F" w:rsidRDefault="00F94E4B" w:rsidP="001444CA">
            <w:pPr>
              <w:pStyle w:val="Tabellnavn"/>
            </w:pPr>
            <w:r w:rsidRPr="0014374F">
              <w:t>KPAL</w:t>
            </w:r>
          </w:p>
        </w:tc>
        <w:tc>
          <w:tcPr>
            <w:tcW w:w="4935" w:type="dxa"/>
            <w:tcBorders>
              <w:top w:val="nil"/>
              <w:left w:val="nil"/>
              <w:bottom w:val="single" w:sz="4" w:space="0" w:color="000000"/>
              <w:right w:val="nil"/>
            </w:tcBorders>
            <w:tcMar>
              <w:top w:w="128" w:type="dxa"/>
              <w:left w:w="43" w:type="dxa"/>
              <w:bottom w:w="43" w:type="dxa"/>
              <w:right w:w="43" w:type="dxa"/>
            </w:tcMar>
            <w:vAlign w:val="bottom"/>
          </w:tcPr>
          <w:p w14:paraId="12468A44" w14:textId="77777777" w:rsidR="00F94E4B" w:rsidRPr="0014374F" w:rsidRDefault="00F94E4B" w:rsidP="001444CA">
            <w:pPr>
              <w:pStyle w:val="Tabellnavn"/>
            </w:pP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3732FAF1" w14:textId="77777777" w:rsidR="00F94E4B" w:rsidRPr="0014374F" w:rsidRDefault="00F94E4B" w:rsidP="001444CA">
            <w:pPr>
              <w:pStyle w:val="Tabellnavn"/>
              <w:jc w:val="right"/>
            </w:pP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39D1B7C8" w14:textId="77777777" w:rsidR="00F94E4B" w:rsidRPr="0014374F" w:rsidRDefault="00F94E4B" w:rsidP="001444CA">
            <w:pPr>
              <w:pStyle w:val="Tabellnavn"/>
              <w:jc w:val="right"/>
            </w:pP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3D845164" w14:textId="77777777" w:rsidR="00F94E4B" w:rsidRPr="0014374F" w:rsidRDefault="00F94E4B" w:rsidP="001444CA">
            <w:pPr>
              <w:jc w:val="right"/>
            </w:pPr>
            <w:r w:rsidRPr="0014374F">
              <w:t>(i 1 000 kr)</w:t>
            </w:r>
          </w:p>
        </w:tc>
      </w:tr>
      <w:tr w:rsidR="00F94E4B" w:rsidRPr="0014374F" w14:paraId="4DD4D642" w14:textId="77777777" w:rsidTr="001444CA">
        <w:trPr>
          <w:trHeight w:val="600"/>
        </w:trPr>
        <w:tc>
          <w:tcPr>
            <w:tcW w:w="917" w:type="dxa"/>
            <w:tcBorders>
              <w:top w:val="nil"/>
              <w:left w:val="nil"/>
              <w:bottom w:val="single" w:sz="4" w:space="0" w:color="000000"/>
              <w:right w:val="nil"/>
            </w:tcBorders>
            <w:tcMar>
              <w:top w:w="128" w:type="dxa"/>
              <w:left w:w="43" w:type="dxa"/>
              <w:bottom w:w="43" w:type="dxa"/>
              <w:right w:w="43" w:type="dxa"/>
            </w:tcMar>
            <w:vAlign w:val="bottom"/>
          </w:tcPr>
          <w:p w14:paraId="02FAAAE8" w14:textId="77777777" w:rsidR="00F94E4B" w:rsidRPr="0014374F" w:rsidRDefault="00F94E4B" w:rsidP="001444CA">
            <w:r w:rsidRPr="0014374F">
              <w:t>Post</w:t>
            </w:r>
          </w:p>
        </w:tc>
        <w:tc>
          <w:tcPr>
            <w:tcW w:w="4935" w:type="dxa"/>
            <w:tcBorders>
              <w:top w:val="nil"/>
              <w:left w:val="nil"/>
              <w:bottom w:val="single" w:sz="4" w:space="0" w:color="000000"/>
              <w:right w:val="nil"/>
            </w:tcBorders>
            <w:tcMar>
              <w:top w:w="128" w:type="dxa"/>
              <w:left w:w="43" w:type="dxa"/>
              <w:bottom w:w="43" w:type="dxa"/>
              <w:right w:w="43" w:type="dxa"/>
            </w:tcMar>
            <w:vAlign w:val="bottom"/>
          </w:tcPr>
          <w:p w14:paraId="657B419F" w14:textId="77777777" w:rsidR="00F94E4B" w:rsidRPr="0014374F" w:rsidRDefault="00F94E4B" w:rsidP="001444CA">
            <w:proofErr w:type="spellStart"/>
            <w:r w:rsidRPr="0014374F">
              <w:t>Nemning</w:t>
            </w:r>
            <w:proofErr w:type="spellEnd"/>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44916B92" w14:textId="77777777" w:rsidR="00F94E4B" w:rsidRPr="0014374F" w:rsidRDefault="00F94E4B" w:rsidP="001444CA">
            <w:pPr>
              <w:jc w:val="right"/>
            </w:pPr>
            <w:proofErr w:type="spellStart"/>
            <w:r w:rsidRPr="0014374F">
              <w:t>Rekneskap</w:t>
            </w:r>
            <w:proofErr w:type="spellEnd"/>
            <w:r w:rsidRPr="0014374F">
              <w:br/>
              <w:t>2023</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19D8A5B8" w14:textId="77777777" w:rsidR="00F94E4B" w:rsidRPr="0014374F" w:rsidRDefault="00F94E4B" w:rsidP="001444CA">
            <w:pPr>
              <w:jc w:val="right"/>
            </w:pPr>
            <w:r w:rsidRPr="0014374F">
              <w:t>Saldert</w:t>
            </w:r>
            <w:r w:rsidRPr="0014374F">
              <w:br/>
              <w:t>budsjett 2024</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275A49FA" w14:textId="77777777" w:rsidR="00F94E4B" w:rsidRPr="0014374F" w:rsidRDefault="00F94E4B" w:rsidP="001444CA">
            <w:pPr>
              <w:jc w:val="right"/>
            </w:pPr>
            <w:r w:rsidRPr="0014374F">
              <w:t>Forslag</w:t>
            </w:r>
            <w:r w:rsidRPr="0014374F">
              <w:br/>
              <w:t>2025</w:t>
            </w:r>
          </w:p>
        </w:tc>
      </w:tr>
      <w:tr w:rsidR="00F94E4B" w:rsidRPr="0014374F" w14:paraId="3BF48730" w14:textId="77777777" w:rsidTr="001444CA">
        <w:trPr>
          <w:trHeight w:val="380"/>
        </w:trPr>
        <w:tc>
          <w:tcPr>
            <w:tcW w:w="917" w:type="dxa"/>
            <w:tcBorders>
              <w:top w:val="single" w:sz="4" w:space="0" w:color="000000"/>
              <w:left w:val="nil"/>
              <w:bottom w:val="nil"/>
              <w:right w:val="nil"/>
            </w:tcBorders>
            <w:tcMar>
              <w:top w:w="128" w:type="dxa"/>
              <w:left w:w="43" w:type="dxa"/>
              <w:bottom w:w="43" w:type="dxa"/>
              <w:right w:w="43" w:type="dxa"/>
            </w:tcMar>
          </w:tcPr>
          <w:p w14:paraId="792C8507" w14:textId="77777777" w:rsidR="00F94E4B" w:rsidRPr="0014374F" w:rsidRDefault="00F94E4B" w:rsidP="001444CA">
            <w:r w:rsidRPr="0014374F">
              <w:t>01</w:t>
            </w:r>
          </w:p>
        </w:tc>
        <w:tc>
          <w:tcPr>
            <w:tcW w:w="4935" w:type="dxa"/>
            <w:tcBorders>
              <w:top w:val="single" w:sz="4" w:space="0" w:color="000000"/>
              <w:left w:val="nil"/>
              <w:bottom w:val="nil"/>
              <w:right w:val="nil"/>
            </w:tcBorders>
            <w:tcMar>
              <w:top w:w="128" w:type="dxa"/>
              <w:left w:w="43" w:type="dxa"/>
              <w:bottom w:w="43" w:type="dxa"/>
              <w:right w:w="43" w:type="dxa"/>
            </w:tcMar>
          </w:tcPr>
          <w:p w14:paraId="3BF862B1" w14:textId="77777777" w:rsidR="00F94E4B" w:rsidRPr="0014374F" w:rsidRDefault="00F94E4B" w:rsidP="001444CA">
            <w:r w:rsidRPr="0014374F">
              <w:t>Driftsutgifter</w:t>
            </w:r>
          </w:p>
        </w:tc>
        <w:tc>
          <w:tcPr>
            <w:tcW w:w="917" w:type="dxa"/>
            <w:tcBorders>
              <w:top w:val="single" w:sz="4" w:space="0" w:color="000000"/>
              <w:left w:val="nil"/>
              <w:bottom w:val="nil"/>
              <w:right w:val="nil"/>
            </w:tcBorders>
            <w:tcMar>
              <w:top w:w="128" w:type="dxa"/>
              <w:left w:w="43" w:type="dxa"/>
              <w:bottom w:w="43" w:type="dxa"/>
              <w:right w:w="43" w:type="dxa"/>
            </w:tcMar>
            <w:vAlign w:val="bottom"/>
          </w:tcPr>
          <w:p w14:paraId="42EEF199" w14:textId="77777777" w:rsidR="00F94E4B" w:rsidRPr="0014374F" w:rsidRDefault="00F94E4B" w:rsidP="001444CA">
            <w:pPr>
              <w:jc w:val="right"/>
            </w:pPr>
            <w:r w:rsidRPr="0014374F">
              <w:t>367 764</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63B7577E" w14:textId="77777777" w:rsidR="00F94E4B" w:rsidRPr="0014374F" w:rsidRDefault="00F94E4B" w:rsidP="001444CA">
            <w:pPr>
              <w:jc w:val="right"/>
            </w:pPr>
            <w:r w:rsidRPr="0014374F">
              <w:t>377 140</w:t>
            </w:r>
          </w:p>
        </w:tc>
        <w:tc>
          <w:tcPr>
            <w:tcW w:w="917" w:type="dxa"/>
            <w:tcBorders>
              <w:top w:val="single" w:sz="4" w:space="0" w:color="000000"/>
              <w:left w:val="nil"/>
              <w:bottom w:val="nil"/>
              <w:right w:val="nil"/>
            </w:tcBorders>
            <w:tcMar>
              <w:top w:w="128" w:type="dxa"/>
              <w:left w:w="43" w:type="dxa"/>
              <w:bottom w:w="43" w:type="dxa"/>
              <w:right w:w="43" w:type="dxa"/>
            </w:tcMar>
            <w:vAlign w:val="bottom"/>
          </w:tcPr>
          <w:p w14:paraId="0BA45F9B" w14:textId="77777777" w:rsidR="00F94E4B" w:rsidRPr="0014374F" w:rsidRDefault="00F94E4B" w:rsidP="001444CA">
            <w:pPr>
              <w:jc w:val="right"/>
            </w:pPr>
            <w:r w:rsidRPr="0014374F">
              <w:t>392 400</w:t>
            </w:r>
          </w:p>
        </w:tc>
      </w:tr>
      <w:tr w:rsidR="00F94E4B" w:rsidRPr="0014374F" w14:paraId="27FECA22" w14:textId="77777777" w:rsidTr="001444CA">
        <w:trPr>
          <w:trHeight w:val="380"/>
        </w:trPr>
        <w:tc>
          <w:tcPr>
            <w:tcW w:w="917" w:type="dxa"/>
            <w:tcBorders>
              <w:top w:val="nil"/>
              <w:left w:val="nil"/>
              <w:bottom w:val="single" w:sz="4" w:space="0" w:color="000000"/>
              <w:right w:val="nil"/>
            </w:tcBorders>
            <w:tcMar>
              <w:top w:w="128" w:type="dxa"/>
              <w:left w:w="43" w:type="dxa"/>
              <w:bottom w:w="43" w:type="dxa"/>
              <w:right w:w="43" w:type="dxa"/>
            </w:tcMar>
          </w:tcPr>
          <w:p w14:paraId="2EF31A06" w14:textId="77777777" w:rsidR="00F94E4B" w:rsidRPr="0014374F" w:rsidRDefault="00F94E4B" w:rsidP="001444CA">
            <w:r w:rsidRPr="0014374F">
              <w:t>21</w:t>
            </w:r>
          </w:p>
        </w:tc>
        <w:tc>
          <w:tcPr>
            <w:tcW w:w="4935" w:type="dxa"/>
            <w:tcBorders>
              <w:top w:val="nil"/>
              <w:left w:val="nil"/>
              <w:bottom w:val="single" w:sz="4" w:space="0" w:color="000000"/>
              <w:right w:val="nil"/>
            </w:tcBorders>
            <w:tcMar>
              <w:top w:w="128" w:type="dxa"/>
              <w:left w:w="43" w:type="dxa"/>
              <w:bottom w:w="43" w:type="dxa"/>
              <w:right w:w="43" w:type="dxa"/>
            </w:tcMar>
          </w:tcPr>
          <w:p w14:paraId="3F3A2D00" w14:textId="77777777" w:rsidR="00F94E4B" w:rsidRPr="0014374F" w:rsidRDefault="00F94E4B" w:rsidP="001444CA">
            <w:r w:rsidRPr="0014374F">
              <w:t>Spesielle driftsutgifter</w:t>
            </w:r>
            <w:r w:rsidRPr="0014374F">
              <w:rPr>
                <w:rStyle w:val="kursiv"/>
              </w:rPr>
              <w:t>, kan </w:t>
            </w:r>
            <w:proofErr w:type="spellStart"/>
            <w:r w:rsidRPr="0014374F">
              <w:rPr>
                <w:rStyle w:val="kursiv"/>
              </w:rPr>
              <w:t>overførast</w:t>
            </w:r>
            <w:proofErr w:type="spellEnd"/>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35DD2427" w14:textId="77777777" w:rsidR="00F94E4B" w:rsidRPr="0014374F" w:rsidRDefault="00F94E4B" w:rsidP="001444CA">
            <w:pPr>
              <w:jc w:val="right"/>
            </w:pP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7FC0CD1F" w14:textId="77777777" w:rsidR="00F94E4B" w:rsidRPr="0014374F" w:rsidRDefault="00F94E4B" w:rsidP="001444CA">
            <w:pPr>
              <w:jc w:val="right"/>
            </w:pP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228A201D" w14:textId="77777777" w:rsidR="00F94E4B" w:rsidRPr="0014374F" w:rsidRDefault="00F94E4B" w:rsidP="001444CA">
            <w:pPr>
              <w:jc w:val="right"/>
            </w:pPr>
            <w:r w:rsidRPr="0014374F">
              <w:t>30 000</w:t>
            </w:r>
          </w:p>
        </w:tc>
      </w:tr>
      <w:tr w:rsidR="00F94E4B" w:rsidRPr="0014374F" w14:paraId="0AE552E9" w14:textId="77777777" w:rsidTr="001444CA">
        <w:trPr>
          <w:trHeight w:val="380"/>
        </w:trPr>
        <w:tc>
          <w:tcPr>
            <w:tcW w:w="917" w:type="dxa"/>
            <w:tcBorders>
              <w:top w:val="nil"/>
              <w:left w:val="nil"/>
              <w:bottom w:val="single" w:sz="4" w:space="0" w:color="000000"/>
              <w:right w:val="nil"/>
            </w:tcBorders>
            <w:tcMar>
              <w:top w:w="128" w:type="dxa"/>
              <w:left w:w="43" w:type="dxa"/>
              <w:bottom w:w="43" w:type="dxa"/>
              <w:right w:w="43" w:type="dxa"/>
            </w:tcMar>
          </w:tcPr>
          <w:p w14:paraId="749D4CC5" w14:textId="77777777" w:rsidR="00F94E4B" w:rsidRPr="0014374F" w:rsidRDefault="00F94E4B" w:rsidP="001444CA"/>
        </w:tc>
        <w:tc>
          <w:tcPr>
            <w:tcW w:w="4935" w:type="dxa"/>
            <w:tcBorders>
              <w:top w:val="nil"/>
              <w:left w:val="nil"/>
              <w:bottom w:val="single" w:sz="4" w:space="0" w:color="000000"/>
              <w:right w:val="nil"/>
            </w:tcBorders>
            <w:tcMar>
              <w:top w:w="128" w:type="dxa"/>
              <w:left w:w="43" w:type="dxa"/>
              <w:bottom w:w="43" w:type="dxa"/>
              <w:right w:w="43" w:type="dxa"/>
            </w:tcMar>
          </w:tcPr>
          <w:p w14:paraId="51971A46" w14:textId="77777777" w:rsidR="00F94E4B" w:rsidRPr="0014374F" w:rsidRDefault="00F94E4B" w:rsidP="001444CA">
            <w:r w:rsidRPr="0014374F">
              <w:t>Sum kap. 670</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2CD7E13F" w14:textId="77777777" w:rsidR="00F94E4B" w:rsidRPr="0014374F" w:rsidRDefault="00F94E4B" w:rsidP="001444CA">
            <w:pPr>
              <w:jc w:val="right"/>
            </w:pPr>
            <w:r w:rsidRPr="0014374F">
              <w:t>367 764</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70E9045A" w14:textId="77777777" w:rsidR="00F94E4B" w:rsidRPr="0014374F" w:rsidRDefault="00F94E4B" w:rsidP="001444CA">
            <w:pPr>
              <w:jc w:val="right"/>
            </w:pPr>
            <w:r w:rsidRPr="0014374F">
              <w:t>377 140</w:t>
            </w:r>
          </w:p>
        </w:tc>
        <w:tc>
          <w:tcPr>
            <w:tcW w:w="917" w:type="dxa"/>
            <w:tcBorders>
              <w:top w:val="nil"/>
              <w:left w:val="nil"/>
              <w:bottom w:val="single" w:sz="4" w:space="0" w:color="000000"/>
              <w:right w:val="nil"/>
            </w:tcBorders>
            <w:tcMar>
              <w:top w:w="128" w:type="dxa"/>
              <w:left w:w="43" w:type="dxa"/>
              <w:bottom w:w="43" w:type="dxa"/>
              <w:right w:w="43" w:type="dxa"/>
            </w:tcMar>
            <w:vAlign w:val="bottom"/>
          </w:tcPr>
          <w:p w14:paraId="3658E210" w14:textId="77777777" w:rsidR="00F94E4B" w:rsidRPr="0014374F" w:rsidRDefault="00F94E4B" w:rsidP="001444CA">
            <w:pPr>
              <w:jc w:val="right"/>
            </w:pPr>
            <w:r w:rsidRPr="0014374F">
              <w:t>422 400</w:t>
            </w:r>
          </w:p>
        </w:tc>
      </w:tr>
    </w:tbl>
    <w:p w14:paraId="5292EFF1" w14:textId="4BA0144A" w:rsidR="009124C3" w:rsidRPr="0014374F" w:rsidRDefault="009124C3" w:rsidP="0014374F"/>
    <w:p w14:paraId="6A0BCD62" w14:textId="77777777" w:rsidR="009124C3" w:rsidRPr="0014374F" w:rsidRDefault="009124C3" w:rsidP="0014374F">
      <w:pPr>
        <w:pStyle w:val="opplisting"/>
      </w:pPr>
      <w:r w:rsidRPr="0014374F">
        <w:lastRenderedPageBreak/>
        <w:t xml:space="preserve">Overført </w:t>
      </w:r>
      <w:proofErr w:type="spellStart"/>
      <w:r w:rsidRPr="0014374F">
        <w:t>frå</w:t>
      </w:r>
      <w:proofErr w:type="spellEnd"/>
      <w:r w:rsidRPr="0014374F">
        <w:t xml:space="preserve"> 2023 til 2024:</w:t>
      </w:r>
    </w:p>
    <w:p w14:paraId="61D32AD3" w14:textId="77777777" w:rsidR="009124C3" w:rsidRPr="0014374F" w:rsidRDefault="009124C3" w:rsidP="0014374F">
      <w:pPr>
        <w:pStyle w:val="opplisting"/>
      </w:pPr>
      <w:r w:rsidRPr="0014374F">
        <w:t>Post 01: kr 17 002 000</w:t>
      </w:r>
    </w:p>
    <w:p w14:paraId="7D1ED503" w14:textId="77777777" w:rsidR="009124C3" w:rsidRPr="0014374F" w:rsidRDefault="009124C3" w:rsidP="0014374F">
      <w:pPr>
        <w:pStyle w:val="Undertittel"/>
      </w:pPr>
      <w:r w:rsidRPr="0014374F">
        <w:t>Allmenn omtale</w:t>
      </w:r>
    </w:p>
    <w:p w14:paraId="22DED7AB"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skal sørge for iverksetting og oppfølging av integreringspolitikken, </w:t>
      </w:r>
      <w:proofErr w:type="spellStart"/>
      <w:r w:rsidRPr="0014374F">
        <w:t>vere</w:t>
      </w:r>
      <w:proofErr w:type="spellEnd"/>
      <w:r w:rsidRPr="0014374F">
        <w:t xml:space="preserve"> </w:t>
      </w:r>
      <w:proofErr w:type="spellStart"/>
      <w:r w:rsidRPr="0014374F">
        <w:t>pådrivar</w:t>
      </w:r>
      <w:proofErr w:type="spellEnd"/>
      <w:r w:rsidRPr="0014374F">
        <w:t xml:space="preserve"> og bidra til samordning av integreringsarbeidet.</w:t>
      </w:r>
    </w:p>
    <w:p w14:paraId="5A046D19" w14:textId="77777777" w:rsidR="009124C3" w:rsidRPr="0014374F" w:rsidRDefault="009124C3" w:rsidP="0014374F">
      <w:proofErr w:type="spellStart"/>
      <w:r w:rsidRPr="0014374F">
        <w:t>IMDi</w:t>
      </w:r>
      <w:proofErr w:type="spellEnd"/>
      <w:r w:rsidRPr="0014374F">
        <w:t xml:space="preserve"> skal legge til rette for rask og treffsikker busetting av </w:t>
      </w:r>
      <w:proofErr w:type="spellStart"/>
      <w:r w:rsidRPr="0014374F">
        <w:t>nykomne</w:t>
      </w:r>
      <w:proofErr w:type="spellEnd"/>
      <w:r w:rsidRPr="0014374F">
        <w:t xml:space="preserve"> </w:t>
      </w:r>
      <w:proofErr w:type="spellStart"/>
      <w:r w:rsidRPr="0014374F">
        <w:t>flyktningar</w:t>
      </w:r>
      <w:proofErr w:type="spellEnd"/>
      <w:r w:rsidRPr="0014374F">
        <w:t xml:space="preserve"> og </w:t>
      </w:r>
      <w:proofErr w:type="spellStart"/>
      <w:r w:rsidRPr="0014374F">
        <w:t>dessutan</w:t>
      </w:r>
      <w:proofErr w:type="spellEnd"/>
      <w:r w:rsidRPr="0014374F">
        <w:t xml:space="preserve"> sikre god kvalitet i kvalifiserings- og </w:t>
      </w:r>
      <w:proofErr w:type="spellStart"/>
      <w:r w:rsidRPr="0014374F">
        <w:t>integreringstilbodet</w:t>
      </w:r>
      <w:proofErr w:type="spellEnd"/>
      <w:r w:rsidRPr="0014374F">
        <w:t xml:space="preserve">. </w:t>
      </w:r>
      <w:proofErr w:type="spellStart"/>
      <w:r w:rsidRPr="0014374F">
        <w:t>IMDi</w:t>
      </w:r>
      <w:proofErr w:type="spellEnd"/>
      <w:r w:rsidRPr="0014374F">
        <w:t xml:space="preserve"> er </w:t>
      </w:r>
      <w:proofErr w:type="spellStart"/>
      <w:r w:rsidRPr="0014374F">
        <w:t>eit</w:t>
      </w:r>
      <w:proofErr w:type="spellEnd"/>
      <w:r w:rsidRPr="0014374F">
        <w:t xml:space="preserve"> fagdirektorat og nasjonalt kompetansesenter med ansvar for integreringsfeltet, </w:t>
      </w:r>
      <w:proofErr w:type="spellStart"/>
      <w:r w:rsidRPr="0014374F">
        <w:t>irekna</w:t>
      </w:r>
      <w:proofErr w:type="spellEnd"/>
      <w:r w:rsidRPr="0014374F">
        <w:t xml:space="preserve"> tolking i </w:t>
      </w:r>
      <w:proofErr w:type="spellStart"/>
      <w:r w:rsidRPr="0014374F">
        <w:t>offentleg</w:t>
      </w:r>
      <w:proofErr w:type="spellEnd"/>
      <w:r w:rsidRPr="0014374F">
        <w:t xml:space="preserve"> sektor og arbeid mot negativ sosial kontroll og </w:t>
      </w:r>
      <w:proofErr w:type="spellStart"/>
      <w:r w:rsidRPr="0014374F">
        <w:t>æresrelatert</w:t>
      </w:r>
      <w:proofErr w:type="spellEnd"/>
      <w:r w:rsidRPr="0014374F">
        <w:t xml:space="preserve"> vald. </w:t>
      </w:r>
      <w:proofErr w:type="spellStart"/>
      <w:r w:rsidRPr="0014374F">
        <w:t>IMDi</w:t>
      </w:r>
      <w:proofErr w:type="spellEnd"/>
      <w:r w:rsidRPr="0014374F">
        <w:t xml:space="preserve"> hadde 264 tilsette per 31. desember 2023. </w:t>
      </w:r>
      <w:proofErr w:type="spellStart"/>
      <w:r w:rsidRPr="0014374F">
        <w:t>Desse</w:t>
      </w:r>
      <w:proofErr w:type="spellEnd"/>
      <w:r w:rsidRPr="0014374F">
        <w:t xml:space="preserve"> var lokaliserte i Oslo (178 tilsette) og Narvik (26 tilsette). 60 </w:t>
      </w:r>
      <w:proofErr w:type="spellStart"/>
      <w:r w:rsidRPr="0014374F">
        <w:t>mangfaldsrådgivarar</w:t>
      </w:r>
      <w:proofErr w:type="spellEnd"/>
      <w:r w:rsidRPr="0014374F">
        <w:t xml:space="preserve"> var plasserte på </w:t>
      </w:r>
      <w:proofErr w:type="spellStart"/>
      <w:r w:rsidRPr="0014374F">
        <w:t>skolar</w:t>
      </w:r>
      <w:proofErr w:type="spellEnd"/>
      <w:r w:rsidRPr="0014374F">
        <w:t xml:space="preserve"> rundt om i landet.</w:t>
      </w:r>
    </w:p>
    <w:p w14:paraId="76DA37D6" w14:textId="77777777" w:rsidR="009124C3" w:rsidRPr="0014374F" w:rsidRDefault="009124C3" w:rsidP="0014374F">
      <w:pPr>
        <w:pStyle w:val="Undertittel"/>
      </w:pPr>
      <w:r w:rsidRPr="0014374F">
        <w:t xml:space="preserve">Rapportering, </w:t>
      </w:r>
      <w:proofErr w:type="spellStart"/>
      <w:r w:rsidRPr="0014374F">
        <w:t>strategiar</w:t>
      </w:r>
      <w:proofErr w:type="spellEnd"/>
      <w:r w:rsidRPr="0014374F">
        <w:t xml:space="preserve"> og tiltak for 2025</w:t>
      </w:r>
    </w:p>
    <w:p w14:paraId="2C9D1231" w14:textId="77777777" w:rsidR="009124C3" w:rsidRPr="0014374F" w:rsidRDefault="009124C3" w:rsidP="0014374F">
      <w:proofErr w:type="spellStart"/>
      <w:r w:rsidRPr="0014374F">
        <w:t>IMDi</w:t>
      </w:r>
      <w:proofErr w:type="spellEnd"/>
      <w:r w:rsidRPr="0014374F">
        <w:t xml:space="preserve"> skal sørge for rask busetting og integrering av </w:t>
      </w:r>
      <w:proofErr w:type="spellStart"/>
      <w:r w:rsidRPr="0014374F">
        <w:t>nykomne</w:t>
      </w:r>
      <w:proofErr w:type="spellEnd"/>
      <w:r w:rsidRPr="0014374F">
        <w:t xml:space="preserve"> </w:t>
      </w:r>
      <w:proofErr w:type="spellStart"/>
      <w:r w:rsidRPr="0014374F">
        <w:t>flyktningar</w:t>
      </w:r>
      <w:proofErr w:type="spellEnd"/>
      <w:r w:rsidRPr="0014374F">
        <w:t xml:space="preserve"> og legge til rette for at </w:t>
      </w:r>
      <w:proofErr w:type="spellStart"/>
      <w:r w:rsidRPr="0014374F">
        <w:t>fleire</w:t>
      </w:r>
      <w:proofErr w:type="spellEnd"/>
      <w:r w:rsidRPr="0014374F">
        <w:t xml:space="preserve"> med </w:t>
      </w:r>
      <w:proofErr w:type="spellStart"/>
      <w:r w:rsidRPr="0014374F">
        <w:t>innvandrarbakgrunn</w:t>
      </w:r>
      <w:proofErr w:type="spellEnd"/>
      <w:r w:rsidRPr="0014374F">
        <w:t xml:space="preserve"> deltar i arbeids- og samfunnsliv.</w:t>
      </w:r>
    </w:p>
    <w:p w14:paraId="20CFA89C" w14:textId="77777777" w:rsidR="009124C3" w:rsidRPr="0014374F" w:rsidRDefault="009124C3" w:rsidP="0014374F">
      <w:r w:rsidRPr="0014374F">
        <w:t xml:space="preserve">Russlands fullskalainvasjon av Ukraina har ført til at vi i </w:t>
      </w:r>
      <w:proofErr w:type="spellStart"/>
      <w:r w:rsidRPr="0014374F">
        <w:t>Noreg</w:t>
      </w:r>
      <w:proofErr w:type="spellEnd"/>
      <w:r w:rsidRPr="0014374F">
        <w:t xml:space="preserve"> har fått </w:t>
      </w:r>
      <w:proofErr w:type="spellStart"/>
      <w:r w:rsidRPr="0014374F">
        <w:t>eit</w:t>
      </w:r>
      <w:proofErr w:type="spellEnd"/>
      <w:r w:rsidRPr="0014374F">
        <w:t xml:space="preserve"> stort </w:t>
      </w:r>
      <w:proofErr w:type="spellStart"/>
      <w:r w:rsidRPr="0014374F">
        <w:t>antal</w:t>
      </w:r>
      <w:proofErr w:type="spellEnd"/>
      <w:r w:rsidRPr="0014374F">
        <w:t xml:space="preserve"> </w:t>
      </w:r>
      <w:proofErr w:type="spellStart"/>
      <w:r w:rsidRPr="0014374F">
        <w:t>flyktningar</w:t>
      </w:r>
      <w:proofErr w:type="spellEnd"/>
      <w:r w:rsidRPr="0014374F">
        <w:t xml:space="preserve"> </w:t>
      </w:r>
      <w:proofErr w:type="spellStart"/>
      <w:r w:rsidRPr="0014374F">
        <w:t>frå</w:t>
      </w:r>
      <w:proofErr w:type="spellEnd"/>
      <w:r w:rsidRPr="0014374F">
        <w:t xml:space="preserve"> </w:t>
      </w:r>
      <w:proofErr w:type="gramStart"/>
      <w:r w:rsidRPr="0014374F">
        <w:t>våre eigne nærområde</w:t>
      </w:r>
      <w:proofErr w:type="gramEnd"/>
      <w:r w:rsidRPr="0014374F">
        <w:t xml:space="preserve">. Dei høge </w:t>
      </w:r>
      <w:proofErr w:type="spellStart"/>
      <w:r w:rsidRPr="0014374F">
        <w:t>innreisetala</w:t>
      </w:r>
      <w:proofErr w:type="spellEnd"/>
      <w:r w:rsidRPr="0014374F">
        <w:t xml:space="preserve"> </w:t>
      </w:r>
      <w:proofErr w:type="spellStart"/>
      <w:r w:rsidRPr="0014374F">
        <w:t>frå</w:t>
      </w:r>
      <w:proofErr w:type="spellEnd"/>
      <w:r w:rsidRPr="0014374F">
        <w:t xml:space="preserve"> Ukraina har lagt </w:t>
      </w:r>
      <w:proofErr w:type="spellStart"/>
      <w:r w:rsidRPr="0014374F">
        <w:t>eit</w:t>
      </w:r>
      <w:proofErr w:type="spellEnd"/>
      <w:r w:rsidRPr="0014374F">
        <w:t xml:space="preserve"> stort press på utlendingsforvaltninga i breitt og prega arbeidet til </w:t>
      </w:r>
      <w:proofErr w:type="spellStart"/>
      <w:r w:rsidRPr="0014374F">
        <w:t>IMDi</w:t>
      </w:r>
      <w:proofErr w:type="spellEnd"/>
      <w:r w:rsidRPr="0014374F">
        <w:t xml:space="preserve"> </w:t>
      </w:r>
      <w:proofErr w:type="spellStart"/>
      <w:r w:rsidRPr="0014374F">
        <w:t>sidan</w:t>
      </w:r>
      <w:proofErr w:type="spellEnd"/>
      <w:r w:rsidRPr="0014374F">
        <w:t xml:space="preserve"> 2022. Direktoratet har hatt ei viktig rolle og bidratt til at det har blitt busett rekordmange </w:t>
      </w:r>
      <w:proofErr w:type="spellStart"/>
      <w:r w:rsidRPr="0014374F">
        <w:t>flyktningar</w:t>
      </w:r>
      <w:proofErr w:type="spellEnd"/>
      <w:r w:rsidRPr="0014374F">
        <w:t xml:space="preserve"> </w:t>
      </w:r>
      <w:proofErr w:type="spellStart"/>
      <w:r w:rsidRPr="0014374F">
        <w:t>dei</w:t>
      </w:r>
      <w:proofErr w:type="spellEnd"/>
      <w:r w:rsidRPr="0014374F">
        <w:t xml:space="preserve"> siste åra. Dette har </w:t>
      </w:r>
      <w:proofErr w:type="spellStart"/>
      <w:r w:rsidRPr="0014374F">
        <w:t>IMDi</w:t>
      </w:r>
      <w:proofErr w:type="spellEnd"/>
      <w:r w:rsidRPr="0014374F">
        <w:t xml:space="preserve"> gjort i samarbeid med blant andre </w:t>
      </w:r>
      <w:proofErr w:type="spellStart"/>
      <w:r w:rsidRPr="0014374F">
        <w:t>kommunane</w:t>
      </w:r>
      <w:proofErr w:type="spellEnd"/>
      <w:r w:rsidRPr="0014374F">
        <w:t xml:space="preserve">, </w:t>
      </w:r>
      <w:proofErr w:type="spellStart"/>
      <w:r w:rsidRPr="0014374F">
        <w:t>ansvarlege</w:t>
      </w:r>
      <w:proofErr w:type="spellEnd"/>
      <w:r w:rsidRPr="0014374F">
        <w:t xml:space="preserve"> </w:t>
      </w:r>
      <w:proofErr w:type="spellStart"/>
      <w:r w:rsidRPr="0014374F">
        <w:t>sektormyndigheiter</w:t>
      </w:r>
      <w:proofErr w:type="spellEnd"/>
      <w:r w:rsidRPr="0014374F">
        <w:t xml:space="preserve"> og frivillige </w:t>
      </w:r>
      <w:proofErr w:type="spellStart"/>
      <w:r w:rsidRPr="0014374F">
        <w:t>organisasjonar</w:t>
      </w:r>
      <w:proofErr w:type="spellEnd"/>
      <w:r w:rsidRPr="0014374F">
        <w:t xml:space="preserve">. Det har blitt utvikla nye digitale </w:t>
      </w:r>
      <w:proofErr w:type="spellStart"/>
      <w:r w:rsidRPr="0014374F">
        <w:t>løysingar</w:t>
      </w:r>
      <w:proofErr w:type="spellEnd"/>
      <w:r w:rsidRPr="0014374F">
        <w:t xml:space="preserve">, utvikla nye </w:t>
      </w:r>
      <w:proofErr w:type="spellStart"/>
      <w:r w:rsidRPr="0014374F">
        <w:t>rettleiingar</w:t>
      </w:r>
      <w:proofErr w:type="spellEnd"/>
      <w:r w:rsidRPr="0014374F">
        <w:t xml:space="preserve"> og foreslått ei rekke tiltak for å gi rask busetting, kvalifisering og </w:t>
      </w:r>
      <w:proofErr w:type="spellStart"/>
      <w:r w:rsidRPr="0014374F">
        <w:t>arbeidsmarknadsintegrering</w:t>
      </w:r>
      <w:proofErr w:type="spellEnd"/>
      <w:r w:rsidRPr="0014374F">
        <w:t xml:space="preserve">. Målet til regjeringa er at </w:t>
      </w:r>
      <w:proofErr w:type="spellStart"/>
      <w:r w:rsidRPr="0014374F">
        <w:t>dei</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skal komme raskt i arbeid eller </w:t>
      </w:r>
      <w:proofErr w:type="spellStart"/>
      <w:r w:rsidRPr="0014374F">
        <w:t>annan</w:t>
      </w:r>
      <w:proofErr w:type="spellEnd"/>
      <w:r w:rsidRPr="0014374F">
        <w:t xml:space="preserve"> aktivitet. Dei fleste av </w:t>
      </w:r>
      <w:proofErr w:type="spellStart"/>
      <w:r w:rsidRPr="0014374F">
        <w:t>dei</w:t>
      </w:r>
      <w:proofErr w:type="spellEnd"/>
      <w:r w:rsidRPr="0014374F">
        <w:t xml:space="preserve"> </w:t>
      </w:r>
      <w:proofErr w:type="spellStart"/>
      <w:r w:rsidRPr="0014374F">
        <w:t>fordrivne</w:t>
      </w:r>
      <w:proofErr w:type="spellEnd"/>
      <w:r w:rsidRPr="0014374F">
        <w:t xml:space="preserve"> deltar i introduksjonsprogram, og behovet for norskopplæring har </w:t>
      </w:r>
      <w:proofErr w:type="spellStart"/>
      <w:r w:rsidRPr="0014374F">
        <w:t>vore</w:t>
      </w:r>
      <w:proofErr w:type="spellEnd"/>
      <w:r w:rsidRPr="0014374F">
        <w:t xml:space="preserve"> større enn først antatt. For å støtte arbeidet i </w:t>
      </w:r>
      <w:proofErr w:type="spellStart"/>
      <w:r w:rsidRPr="0014374F">
        <w:t>kommunane</w:t>
      </w:r>
      <w:proofErr w:type="spellEnd"/>
      <w:r w:rsidRPr="0014374F">
        <w:t xml:space="preserve"> og samarbeidet med </w:t>
      </w:r>
      <w:proofErr w:type="spellStart"/>
      <w:r w:rsidRPr="0014374F">
        <w:t>tenester</w:t>
      </w:r>
      <w:proofErr w:type="spellEnd"/>
      <w:r w:rsidRPr="0014374F">
        <w:t xml:space="preserve"> elles har </w:t>
      </w:r>
      <w:proofErr w:type="spellStart"/>
      <w:r w:rsidRPr="0014374F">
        <w:t>IMDi</w:t>
      </w:r>
      <w:proofErr w:type="spellEnd"/>
      <w:r w:rsidRPr="0014374F">
        <w:t xml:space="preserve"> gjennomført ei rekke </w:t>
      </w:r>
      <w:proofErr w:type="spellStart"/>
      <w:r w:rsidRPr="0014374F">
        <w:t>kompetansehevande</w:t>
      </w:r>
      <w:proofErr w:type="spellEnd"/>
      <w:r w:rsidRPr="0014374F">
        <w:t xml:space="preserve"> tiltak retta mot </w:t>
      </w:r>
      <w:proofErr w:type="spellStart"/>
      <w:r w:rsidRPr="0014374F">
        <w:t>kommunane</w:t>
      </w:r>
      <w:proofErr w:type="spellEnd"/>
      <w:r w:rsidRPr="0014374F">
        <w:t>.</w:t>
      </w:r>
    </w:p>
    <w:p w14:paraId="59843519" w14:textId="77777777" w:rsidR="009124C3" w:rsidRPr="0014374F" w:rsidRDefault="009124C3" w:rsidP="0014374F">
      <w:pPr>
        <w:pStyle w:val="avsnitt-tittel"/>
      </w:pPr>
      <w:proofErr w:type="spellStart"/>
      <w:r w:rsidRPr="0014374F">
        <w:t>Flyktningar</w:t>
      </w:r>
      <w:proofErr w:type="spellEnd"/>
      <w:r w:rsidRPr="0014374F">
        <w:t xml:space="preserve"> blir busette raskt og treffsikkert over heile landet</w:t>
      </w:r>
    </w:p>
    <w:p w14:paraId="3FF5E469" w14:textId="77777777" w:rsidR="009124C3" w:rsidRPr="0014374F" w:rsidRDefault="009124C3" w:rsidP="0014374F">
      <w:r w:rsidRPr="0014374F">
        <w:t xml:space="preserve">Busetting av </w:t>
      </w:r>
      <w:proofErr w:type="spellStart"/>
      <w:r w:rsidRPr="0014374F">
        <w:t>flyktningar</w:t>
      </w:r>
      <w:proofErr w:type="spellEnd"/>
      <w:r w:rsidRPr="0014374F">
        <w:t xml:space="preserve"> skjer i </w:t>
      </w:r>
      <w:proofErr w:type="spellStart"/>
      <w:r w:rsidRPr="0014374F">
        <w:t>eit</w:t>
      </w:r>
      <w:proofErr w:type="spellEnd"/>
      <w:r w:rsidRPr="0014374F">
        <w:t xml:space="preserve"> samarbeid mellom stat og kommune. </w:t>
      </w:r>
      <w:proofErr w:type="spellStart"/>
      <w:r w:rsidRPr="0014374F">
        <w:t>IMDi</w:t>
      </w:r>
      <w:proofErr w:type="spellEnd"/>
      <w:r w:rsidRPr="0014374F">
        <w:t xml:space="preserve"> har det </w:t>
      </w:r>
      <w:proofErr w:type="spellStart"/>
      <w:r w:rsidRPr="0014374F">
        <w:t>statlege</w:t>
      </w:r>
      <w:proofErr w:type="spellEnd"/>
      <w:r w:rsidRPr="0014374F">
        <w:t xml:space="preserve"> ansvaret for busetting av </w:t>
      </w:r>
      <w:proofErr w:type="spellStart"/>
      <w:r w:rsidRPr="0014374F">
        <w:t>flyktningar</w:t>
      </w:r>
      <w:proofErr w:type="spellEnd"/>
      <w:r w:rsidRPr="0014374F">
        <w:t xml:space="preserve"> og samtidig ei </w:t>
      </w:r>
      <w:proofErr w:type="spellStart"/>
      <w:r w:rsidRPr="0014374F">
        <w:t>pådrivarrolle</w:t>
      </w:r>
      <w:proofErr w:type="spellEnd"/>
      <w:r w:rsidRPr="0014374F">
        <w:t xml:space="preserve"> på tvers av </w:t>
      </w:r>
      <w:proofErr w:type="spellStart"/>
      <w:r w:rsidRPr="0014374F">
        <w:t>etatar</w:t>
      </w:r>
      <w:proofErr w:type="spellEnd"/>
      <w:r w:rsidRPr="0014374F">
        <w:t xml:space="preserve"> og forvaltningsnivå. For å vareta heilskapsperspektivet og sikre </w:t>
      </w:r>
      <w:proofErr w:type="spellStart"/>
      <w:r w:rsidRPr="0014374F">
        <w:t>eit</w:t>
      </w:r>
      <w:proofErr w:type="spellEnd"/>
      <w:r w:rsidRPr="0014374F">
        <w:t xml:space="preserve"> koordinert busettingsarbeid samarbeider </w:t>
      </w:r>
      <w:proofErr w:type="spellStart"/>
      <w:r w:rsidRPr="0014374F">
        <w:t>IMDi</w:t>
      </w:r>
      <w:proofErr w:type="spellEnd"/>
      <w:r w:rsidRPr="0014374F">
        <w:t xml:space="preserve"> med Utlendingsdirektoratet (UDI), Barne-, ungdoms- og familiedirektoratet (</w:t>
      </w:r>
      <w:proofErr w:type="spellStart"/>
      <w:r w:rsidRPr="0014374F">
        <w:t>Bufdir</w:t>
      </w:r>
      <w:proofErr w:type="spellEnd"/>
      <w:r w:rsidRPr="0014374F">
        <w:t>), Helsedirektoratet (</w:t>
      </w:r>
      <w:proofErr w:type="spellStart"/>
      <w:r w:rsidRPr="0014374F">
        <w:t>Hdir</w:t>
      </w:r>
      <w:proofErr w:type="spellEnd"/>
      <w:r w:rsidRPr="0014374F">
        <w:t xml:space="preserve">), Direktoratet for </w:t>
      </w:r>
      <w:proofErr w:type="spellStart"/>
      <w:r w:rsidRPr="0014374F">
        <w:t>høgare</w:t>
      </w:r>
      <w:proofErr w:type="spellEnd"/>
      <w:r w:rsidRPr="0014374F">
        <w:t xml:space="preserve"> utdanning og kompetanse (HK-</w:t>
      </w:r>
      <w:proofErr w:type="spellStart"/>
      <w:r w:rsidRPr="0014374F">
        <w:t>dir</w:t>
      </w:r>
      <w:proofErr w:type="spellEnd"/>
      <w:r w:rsidRPr="0014374F">
        <w:t xml:space="preserve">), Husbanken, </w:t>
      </w:r>
      <w:proofErr w:type="spellStart"/>
      <w:r w:rsidRPr="0014374F">
        <w:t>kommunar</w:t>
      </w:r>
      <w:proofErr w:type="spellEnd"/>
      <w:r w:rsidRPr="0014374F">
        <w:t xml:space="preserve"> og </w:t>
      </w:r>
      <w:proofErr w:type="spellStart"/>
      <w:r w:rsidRPr="0014374F">
        <w:t>fylkeskommunar</w:t>
      </w:r>
      <w:proofErr w:type="spellEnd"/>
      <w:r w:rsidRPr="0014374F">
        <w:t xml:space="preserve">, </w:t>
      </w:r>
      <w:proofErr w:type="spellStart"/>
      <w:r w:rsidRPr="0014374F">
        <w:t>statsforvaltarar</w:t>
      </w:r>
      <w:proofErr w:type="spellEnd"/>
      <w:r w:rsidRPr="0014374F">
        <w:t xml:space="preserve"> og KS (kommunesektorens organisasjon). </w:t>
      </w:r>
      <w:proofErr w:type="spellStart"/>
      <w:r w:rsidRPr="0014374F">
        <w:t>IMDi</w:t>
      </w:r>
      <w:proofErr w:type="spellEnd"/>
      <w:r w:rsidRPr="0014374F">
        <w:t xml:space="preserve"> har tett dialog og samarbeid med alle aktuelle </w:t>
      </w:r>
      <w:proofErr w:type="spellStart"/>
      <w:r w:rsidRPr="0014374F">
        <w:t>partar</w:t>
      </w:r>
      <w:proofErr w:type="spellEnd"/>
      <w:r w:rsidRPr="0014374F">
        <w:t xml:space="preserve"> om mottak og busetting av </w:t>
      </w:r>
      <w:proofErr w:type="spellStart"/>
      <w:r w:rsidRPr="0014374F">
        <w:t>fordrivne</w:t>
      </w:r>
      <w:proofErr w:type="spellEnd"/>
      <w:r w:rsidRPr="0014374F">
        <w:t xml:space="preserve"> </w:t>
      </w:r>
      <w:proofErr w:type="spellStart"/>
      <w:r w:rsidRPr="0014374F">
        <w:t>frå</w:t>
      </w:r>
      <w:proofErr w:type="spellEnd"/>
      <w:r w:rsidRPr="0014374F">
        <w:t xml:space="preserve"> Ukraina og </w:t>
      </w:r>
      <w:proofErr w:type="spellStart"/>
      <w:r w:rsidRPr="0014374F">
        <w:t>flyktningar</w:t>
      </w:r>
      <w:proofErr w:type="spellEnd"/>
      <w:r w:rsidRPr="0014374F">
        <w:t xml:space="preserve"> </w:t>
      </w:r>
      <w:proofErr w:type="spellStart"/>
      <w:r w:rsidRPr="0014374F">
        <w:t>frå</w:t>
      </w:r>
      <w:proofErr w:type="spellEnd"/>
      <w:r w:rsidRPr="0014374F">
        <w:t xml:space="preserve"> andre land.</w:t>
      </w:r>
    </w:p>
    <w:p w14:paraId="5748724D" w14:textId="77777777" w:rsidR="009124C3" w:rsidRPr="0014374F" w:rsidRDefault="009124C3" w:rsidP="0014374F">
      <w:r w:rsidRPr="0014374F">
        <w:t xml:space="preserve">Kartlegging av </w:t>
      </w:r>
      <w:proofErr w:type="spellStart"/>
      <w:r w:rsidRPr="0014374F">
        <w:t>flyktningane</w:t>
      </w:r>
      <w:proofErr w:type="spellEnd"/>
      <w:r w:rsidRPr="0014374F">
        <w:t xml:space="preserve"> skal bidra til at koplinga mellom den enkelte flyktningen og busettingskommunen blir treffsikker. Formålet er at </w:t>
      </w:r>
      <w:proofErr w:type="spellStart"/>
      <w:r w:rsidRPr="0014374F">
        <w:t>flyktningar</w:t>
      </w:r>
      <w:proofErr w:type="spellEnd"/>
      <w:r w:rsidRPr="0014374F">
        <w:t xml:space="preserve"> skal få </w:t>
      </w:r>
      <w:proofErr w:type="spellStart"/>
      <w:r w:rsidRPr="0014374F">
        <w:t>tilbod</w:t>
      </w:r>
      <w:proofErr w:type="spellEnd"/>
      <w:r w:rsidRPr="0014374F">
        <w:t xml:space="preserve"> om tilpassa kvalifisering og relevante </w:t>
      </w:r>
      <w:proofErr w:type="spellStart"/>
      <w:r w:rsidRPr="0014374F">
        <w:t>tenester</w:t>
      </w:r>
      <w:proofErr w:type="spellEnd"/>
      <w:r w:rsidRPr="0014374F">
        <w:t xml:space="preserve"> etter </w:t>
      </w:r>
      <w:proofErr w:type="spellStart"/>
      <w:r w:rsidRPr="0014374F">
        <w:t>dei</w:t>
      </w:r>
      <w:proofErr w:type="spellEnd"/>
      <w:r w:rsidRPr="0014374F">
        <w:t xml:space="preserve"> er busette. </w:t>
      </w:r>
      <w:proofErr w:type="spellStart"/>
      <w:r w:rsidRPr="0014374F">
        <w:t>IMDi</w:t>
      </w:r>
      <w:proofErr w:type="spellEnd"/>
      <w:r w:rsidRPr="0014374F">
        <w:t xml:space="preserve"> har ansvaret for kompetansekartlegging av </w:t>
      </w:r>
      <w:proofErr w:type="spellStart"/>
      <w:r w:rsidRPr="0014374F">
        <w:lastRenderedPageBreak/>
        <w:t>overføringsflyktningar</w:t>
      </w:r>
      <w:proofErr w:type="spellEnd"/>
      <w:r w:rsidRPr="0014374F">
        <w:t xml:space="preserve">, mens </w:t>
      </w:r>
      <w:proofErr w:type="spellStart"/>
      <w:r w:rsidRPr="0014374F">
        <w:t>vertskommunar</w:t>
      </w:r>
      <w:proofErr w:type="spellEnd"/>
      <w:r w:rsidRPr="0014374F">
        <w:t xml:space="preserve"> for mottak skal kartlegge </w:t>
      </w:r>
      <w:proofErr w:type="spellStart"/>
      <w:r w:rsidRPr="0014374F">
        <w:t>mottaksbebuarar</w:t>
      </w:r>
      <w:proofErr w:type="spellEnd"/>
      <w:r w:rsidRPr="0014374F">
        <w:t xml:space="preserve">. </w:t>
      </w:r>
      <w:proofErr w:type="spellStart"/>
      <w:r w:rsidRPr="0014374F">
        <w:t>Busettingskommunar</w:t>
      </w:r>
      <w:proofErr w:type="spellEnd"/>
      <w:r w:rsidRPr="0014374F">
        <w:t xml:space="preserve"> kartlegg kompetansen til </w:t>
      </w:r>
      <w:proofErr w:type="spellStart"/>
      <w:r w:rsidRPr="0014374F">
        <w:t>flyktningane</w:t>
      </w:r>
      <w:proofErr w:type="spellEnd"/>
      <w:r w:rsidRPr="0014374F">
        <w:t xml:space="preserve"> som </w:t>
      </w:r>
      <w:proofErr w:type="spellStart"/>
      <w:r w:rsidRPr="0014374F">
        <w:t>ikkje</w:t>
      </w:r>
      <w:proofErr w:type="spellEnd"/>
      <w:r w:rsidRPr="0014374F">
        <w:t xml:space="preserve"> har blitt kartlagt før busetting.</w:t>
      </w:r>
    </w:p>
    <w:p w14:paraId="1155CBDE" w14:textId="77777777" w:rsidR="009124C3" w:rsidRPr="0014374F" w:rsidRDefault="009124C3" w:rsidP="0014374F">
      <w:r w:rsidRPr="0014374F">
        <w:t xml:space="preserve">Ekstraordinært høge </w:t>
      </w:r>
      <w:proofErr w:type="spellStart"/>
      <w:r w:rsidRPr="0014374F">
        <w:t>innreisetal</w:t>
      </w:r>
      <w:proofErr w:type="spellEnd"/>
      <w:r w:rsidRPr="0014374F">
        <w:t xml:space="preserve"> </w:t>
      </w:r>
      <w:proofErr w:type="spellStart"/>
      <w:r w:rsidRPr="0014374F">
        <w:t>frå</w:t>
      </w:r>
      <w:proofErr w:type="spellEnd"/>
      <w:r w:rsidRPr="0014374F">
        <w:t xml:space="preserve"> Ukraina førte til at busettingsbehovet blei seksdobla i 2022 og 2023. Svært mange har blitt og vil bli busette i 2024. I 2025 kan behovet for busetting òg bli ekstraordinært høgt, men </w:t>
      </w:r>
      <w:proofErr w:type="spellStart"/>
      <w:r w:rsidRPr="0014374F">
        <w:t>prognosane</w:t>
      </w:r>
      <w:proofErr w:type="spellEnd"/>
      <w:r w:rsidRPr="0014374F">
        <w:t xml:space="preserve"> er svært usikre. Trass i </w:t>
      </w:r>
      <w:proofErr w:type="spellStart"/>
      <w:r w:rsidRPr="0014374F">
        <w:t>dei</w:t>
      </w:r>
      <w:proofErr w:type="spellEnd"/>
      <w:r w:rsidRPr="0014374F">
        <w:t xml:space="preserve"> høge </w:t>
      </w:r>
      <w:proofErr w:type="spellStart"/>
      <w:r w:rsidRPr="0014374F">
        <w:t>tala</w:t>
      </w:r>
      <w:proofErr w:type="spellEnd"/>
      <w:r w:rsidRPr="0014374F">
        <w:t xml:space="preserve"> på </w:t>
      </w:r>
      <w:proofErr w:type="spellStart"/>
      <w:r w:rsidRPr="0014374F">
        <w:t>innkomstar</w:t>
      </w:r>
      <w:proofErr w:type="spellEnd"/>
      <w:r w:rsidRPr="0014374F">
        <w:t xml:space="preserve">, har busettingstempoet </w:t>
      </w:r>
      <w:proofErr w:type="spellStart"/>
      <w:r w:rsidRPr="0014374F">
        <w:t>vore</w:t>
      </w:r>
      <w:proofErr w:type="spellEnd"/>
      <w:r w:rsidRPr="0014374F">
        <w:t xml:space="preserve"> historisk høgt </w:t>
      </w:r>
      <w:proofErr w:type="spellStart"/>
      <w:r w:rsidRPr="0014374F">
        <w:t>sidan</w:t>
      </w:r>
      <w:proofErr w:type="spellEnd"/>
      <w:r w:rsidRPr="0014374F">
        <w:t xml:space="preserve"> 2022. Den </w:t>
      </w:r>
      <w:proofErr w:type="spellStart"/>
      <w:r w:rsidRPr="0014374F">
        <w:t>gjennomsnittlege</w:t>
      </w:r>
      <w:proofErr w:type="spellEnd"/>
      <w:r w:rsidRPr="0014374F">
        <w:t xml:space="preserve"> ventetida for busetting av </w:t>
      </w:r>
      <w:proofErr w:type="spellStart"/>
      <w:r w:rsidRPr="0014374F">
        <w:t>flyktningar</w:t>
      </w:r>
      <w:proofErr w:type="spellEnd"/>
      <w:r w:rsidRPr="0014374F">
        <w:t xml:space="preserve"> var 2,5 </w:t>
      </w:r>
      <w:proofErr w:type="spellStart"/>
      <w:r w:rsidRPr="0014374F">
        <w:t>månader</w:t>
      </w:r>
      <w:proofErr w:type="spellEnd"/>
      <w:r w:rsidRPr="0014374F">
        <w:t xml:space="preserve"> i 2023, og har </w:t>
      </w:r>
      <w:proofErr w:type="spellStart"/>
      <w:r w:rsidRPr="0014374F">
        <w:t>vore</w:t>
      </w:r>
      <w:proofErr w:type="spellEnd"/>
      <w:r w:rsidRPr="0014374F">
        <w:t xml:space="preserve"> </w:t>
      </w:r>
      <w:proofErr w:type="spellStart"/>
      <w:r w:rsidRPr="0014374F">
        <w:t>låg</w:t>
      </w:r>
      <w:proofErr w:type="spellEnd"/>
      <w:r w:rsidRPr="0014374F">
        <w:t xml:space="preserve"> også så langt i 2024. Per 1. september ligg </w:t>
      </w:r>
      <w:proofErr w:type="spellStart"/>
      <w:r w:rsidRPr="0014374F">
        <w:t>gjennomsnittleg</w:t>
      </w:r>
      <w:proofErr w:type="spellEnd"/>
      <w:r w:rsidRPr="0014374F">
        <w:t xml:space="preserve"> ventetid for </w:t>
      </w:r>
      <w:proofErr w:type="gramStart"/>
      <w:r w:rsidRPr="0014374F">
        <w:t>busette</w:t>
      </w:r>
      <w:proofErr w:type="gramEnd"/>
      <w:r w:rsidRPr="0014374F">
        <w:t xml:space="preserve"> i 2024 på 3,1 </w:t>
      </w:r>
      <w:proofErr w:type="spellStart"/>
      <w:r w:rsidRPr="0014374F">
        <w:t>månader</w:t>
      </w:r>
      <w:proofErr w:type="spellEnd"/>
      <w:r w:rsidRPr="0014374F">
        <w:t>.</w:t>
      </w:r>
    </w:p>
    <w:p w14:paraId="237AB999" w14:textId="77777777" w:rsidR="009124C3" w:rsidRPr="0014374F" w:rsidRDefault="009124C3" w:rsidP="0014374F">
      <w:r w:rsidRPr="0014374F">
        <w:t xml:space="preserve">Som </w:t>
      </w:r>
      <w:proofErr w:type="spellStart"/>
      <w:r w:rsidRPr="0014374F">
        <w:t>følgje</w:t>
      </w:r>
      <w:proofErr w:type="spellEnd"/>
      <w:r w:rsidRPr="0014374F">
        <w:t xml:space="preserve"> av krigen i Ukraina er det gjort </w:t>
      </w:r>
      <w:proofErr w:type="spellStart"/>
      <w:r w:rsidRPr="0014374F">
        <w:t>tilpassingar</w:t>
      </w:r>
      <w:proofErr w:type="spellEnd"/>
      <w:r w:rsidRPr="0014374F">
        <w:t xml:space="preserve"> i integreringslova. </w:t>
      </w:r>
      <w:proofErr w:type="spellStart"/>
      <w:r w:rsidRPr="0014374F">
        <w:t>Tilpassingane</w:t>
      </w:r>
      <w:proofErr w:type="spellEnd"/>
      <w:r w:rsidRPr="0014374F">
        <w:t xml:space="preserve"> skal bidra til </w:t>
      </w:r>
      <w:proofErr w:type="spellStart"/>
      <w:r w:rsidRPr="0014374F">
        <w:t>raskare</w:t>
      </w:r>
      <w:proofErr w:type="spellEnd"/>
      <w:r w:rsidRPr="0014374F">
        <w:t xml:space="preserve"> busetting av </w:t>
      </w:r>
      <w:proofErr w:type="spellStart"/>
      <w:r w:rsidRPr="0014374F">
        <w:t>flyktningar</w:t>
      </w:r>
      <w:proofErr w:type="spellEnd"/>
      <w:r w:rsidRPr="0014374F">
        <w:t xml:space="preserve"> </w:t>
      </w:r>
      <w:proofErr w:type="spellStart"/>
      <w:r w:rsidRPr="0014374F">
        <w:t>frå</w:t>
      </w:r>
      <w:proofErr w:type="spellEnd"/>
      <w:r w:rsidRPr="0014374F">
        <w:t xml:space="preserve"> Ukraina og til at </w:t>
      </w:r>
      <w:proofErr w:type="spellStart"/>
      <w:r w:rsidRPr="0014374F">
        <w:t>kommunar</w:t>
      </w:r>
      <w:proofErr w:type="spellEnd"/>
      <w:r w:rsidRPr="0014374F">
        <w:t xml:space="preserve"> og </w:t>
      </w:r>
      <w:proofErr w:type="spellStart"/>
      <w:r w:rsidRPr="0014374F">
        <w:t>fylkeskommunar</w:t>
      </w:r>
      <w:proofErr w:type="spellEnd"/>
      <w:r w:rsidRPr="0014374F">
        <w:t xml:space="preserve"> skal kunne handtere situasjonen og tilpasse </w:t>
      </w:r>
      <w:proofErr w:type="spellStart"/>
      <w:r w:rsidRPr="0014374F">
        <w:t>tenestetilbodet</w:t>
      </w:r>
      <w:proofErr w:type="spellEnd"/>
      <w:r w:rsidRPr="0014374F">
        <w:t xml:space="preserve"> sitt.</w:t>
      </w:r>
    </w:p>
    <w:p w14:paraId="362EF408" w14:textId="77777777" w:rsidR="009124C3" w:rsidRPr="0014374F" w:rsidRDefault="009124C3" w:rsidP="0014374F">
      <w:pPr>
        <w:pStyle w:val="avsnitt-tittel"/>
      </w:pPr>
      <w:proofErr w:type="spellStart"/>
      <w:r w:rsidRPr="0014374F">
        <w:t>Innvandrarar</w:t>
      </w:r>
      <w:proofErr w:type="spellEnd"/>
      <w:r w:rsidRPr="0014374F">
        <w:t xml:space="preserve"> kjem i jobb og får stabil </w:t>
      </w:r>
      <w:proofErr w:type="spellStart"/>
      <w:r w:rsidRPr="0014374F">
        <w:t>tilknyting</w:t>
      </w:r>
      <w:proofErr w:type="spellEnd"/>
      <w:r w:rsidRPr="0014374F">
        <w:t xml:space="preserve"> til arbeidslivet</w:t>
      </w:r>
    </w:p>
    <w:p w14:paraId="42549B64" w14:textId="77777777" w:rsidR="009124C3" w:rsidRPr="0014374F" w:rsidRDefault="009124C3" w:rsidP="0014374F">
      <w:r w:rsidRPr="0014374F">
        <w:t xml:space="preserve">Regjeringas integreringspolitikk skal bidra til at </w:t>
      </w:r>
      <w:proofErr w:type="spellStart"/>
      <w:r w:rsidRPr="0014374F">
        <w:t>fleire</w:t>
      </w:r>
      <w:proofErr w:type="spellEnd"/>
      <w:r w:rsidRPr="0014374F">
        <w:t xml:space="preserve"> </w:t>
      </w:r>
      <w:proofErr w:type="spellStart"/>
      <w:r w:rsidRPr="0014374F">
        <w:t>innvandrarar</w:t>
      </w:r>
      <w:proofErr w:type="spellEnd"/>
      <w:r w:rsidRPr="0014374F">
        <w:t xml:space="preserve"> kjem i arbeid og blir </w:t>
      </w:r>
      <w:proofErr w:type="spellStart"/>
      <w:r w:rsidRPr="0014374F">
        <w:t>sjølvforsørga</w:t>
      </w:r>
      <w:proofErr w:type="spellEnd"/>
      <w:r w:rsidRPr="0014374F">
        <w:t xml:space="preserve">. For mange </w:t>
      </w:r>
      <w:proofErr w:type="spellStart"/>
      <w:r w:rsidRPr="0014374F">
        <w:t>innvandrarar</w:t>
      </w:r>
      <w:proofErr w:type="spellEnd"/>
      <w:r w:rsidRPr="0014374F">
        <w:t xml:space="preserve"> står i dag </w:t>
      </w:r>
      <w:proofErr w:type="spellStart"/>
      <w:r w:rsidRPr="0014374F">
        <w:t>utanfor</w:t>
      </w:r>
      <w:proofErr w:type="spellEnd"/>
      <w:r w:rsidRPr="0014374F">
        <w:t xml:space="preserve"> arbeidslivet. Regjeringa vil at </w:t>
      </w:r>
      <w:proofErr w:type="spellStart"/>
      <w:r w:rsidRPr="0014374F">
        <w:t>fleire</w:t>
      </w:r>
      <w:proofErr w:type="spellEnd"/>
      <w:r w:rsidRPr="0014374F">
        <w:t xml:space="preserve"> skal komme inn i og få stabil </w:t>
      </w:r>
      <w:proofErr w:type="spellStart"/>
      <w:r w:rsidRPr="0014374F">
        <w:t>tilknyting</w:t>
      </w:r>
      <w:proofErr w:type="spellEnd"/>
      <w:r w:rsidRPr="0014374F">
        <w:t xml:space="preserve"> til det seriøse arbeidslivet. Deltaking i arbeidslivet og </w:t>
      </w:r>
      <w:proofErr w:type="spellStart"/>
      <w:r w:rsidRPr="0014374F">
        <w:t>sjølvforsørging</w:t>
      </w:r>
      <w:proofErr w:type="spellEnd"/>
      <w:r w:rsidRPr="0014374F">
        <w:t xml:space="preserve"> er viktig for kvar enkelt, for den norske økonomien og for den politiske </w:t>
      </w:r>
      <w:proofErr w:type="spellStart"/>
      <w:r w:rsidRPr="0014374F">
        <w:t>oppslutnaden</w:t>
      </w:r>
      <w:proofErr w:type="spellEnd"/>
      <w:r w:rsidRPr="0014374F">
        <w:t xml:space="preserve"> om </w:t>
      </w:r>
      <w:proofErr w:type="spellStart"/>
      <w:r w:rsidRPr="0014374F">
        <w:t>velferdsordningane</w:t>
      </w:r>
      <w:proofErr w:type="spellEnd"/>
      <w:r w:rsidRPr="0014374F">
        <w:t xml:space="preserve"> og om </w:t>
      </w:r>
      <w:proofErr w:type="spellStart"/>
      <w:r w:rsidRPr="0014374F">
        <w:t>ein</w:t>
      </w:r>
      <w:proofErr w:type="spellEnd"/>
      <w:r w:rsidRPr="0014374F">
        <w:t xml:space="preserve"> rettferdig og konsekvent innvandringspolitikk.</w:t>
      </w:r>
    </w:p>
    <w:p w14:paraId="42DA25EB" w14:textId="77777777" w:rsidR="009124C3" w:rsidRPr="0014374F" w:rsidRDefault="009124C3" w:rsidP="0014374F">
      <w:r w:rsidRPr="0014374F">
        <w:t xml:space="preserve">Det er sentralt at </w:t>
      </w:r>
      <w:proofErr w:type="spellStart"/>
      <w:r w:rsidRPr="0014374F">
        <w:t>nykomne</w:t>
      </w:r>
      <w:proofErr w:type="spellEnd"/>
      <w:r w:rsidRPr="0014374F">
        <w:t xml:space="preserve"> </w:t>
      </w:r>
      <w:proofErr w:type="spellStart"/>
      <w:r w:rsidRPr="0014374F">
        <w:t>flyktningar</w:t>
      </w:r>
      <w:proofErr w:type="spellEnd"/>
      <w:r w:rsidRPr="0014374F">
        <w:t xml:space="preserve"> og </w:t>
      </w:r>
      <w:proofErr w:type="spellStart"/>
      <w:r w:rsidRPr="0014374F">
        <w:t>fordrivne</w:t>
      </w:r>
      <w:proofErr w:type="spellEnd"/>
      <w:r w:rsidRPr="0014374F">
        <w:t xml:space="preserve"> får </w:t>
      </w:r>
      <w:proofErr w:type="spellStart"/>
      <w:r w:rsidRPr="0014374F">
        <w:t>tilbod</w:t>
      </w:r>
      <w:proofErr w:type="spellEnd"/>
      <w:r w:rsidRPr="0014374F">
        <w:t xml:space="preserve"> om kvalifisering av god kvalitet, og at </w:t>
      </w:r>
      <w:proofErr w:type="spellStart"/>
      <w:r w:rsidRPr="0014374F">
        <w:t>dei</w:t>
      </w:r>
      <w:proofErr w:type="spellEnd"/>
      <w:r w:rsidRPr="0014374F">
        <w:t xml:space="preserve"> gjennomfører kvalifiseringa. Dette skal både sikre rask overgang til arbeid for </w:t>
      </w:r>
      <w:proofErr w:type="spellStart"/>
      <w:r w:rsidRPr="0014374F">
        <w:t>nykomne</w:t>
      </w:r>
      <w:proofErr w:type="spellEnd"/>
      <w:r w:rsidRPr="0014374F">
        <w:t xml:space="preserve"> som har med seg kompetanse og relevant erfaring, og tilførsel av formell kompetanse til </w:t>
      </w:r>
      <w:proofErr w:type="spellStart"/>
      <w:r w:rsidRPr="0014374F">
        <w:t>dei</w:t>
      </w:r>
      <w:proofErr w:type="spellEnd"/>
      <w:r w:rsidRPr="0014374F">
        <w:t xml:space="preserve"> som treng det for å oppnå ei stabil </w:t>
      </w:r>
      <w:proofErr w:type="spellStart"/>
      <w:r w:rsidRPr="0014374F">
        <w:t>tilknyting</w:t>
      </w:r>
      <w:proofErr w:type="spellEnd"/>
      <w:r w:rsidRPr="0014374F">
        <w:t xml:space="preserve"> til arbeidslivet. Kvalifiseringstiltaka skal fylle gapet mellom kompetansen den enkelte har, og det </w:t>
      </w:r>
      <w:proofErr w:type="spellStart"/>
      <w:r w:rsidRPr="0014374F">
        <w:t>arbeidsmarknaden</w:t>
      </w:r>
      <w:proofErr w:type="spellEnd"/>
      <w:r w:rsidRPr="0014374F">
        <w:t xml:space="preserve"> treng. </w:t>
      </w:r>
      <w:proofErr w:type="spellStart"/>
      <w:r w:rsidRPr="0014374F">
        <w:t>IMDi</w:t>
      </w:r>
      <w:proofErr w:type="spellEnd"/>
      <w:r w:rsidRPr="0014374F">
        <w:t xml:space="preserve"> skal </w:t>
      </w:r>
      <w:proofErr w:type="spellStart"/>
      <w:r w:rsidRPr="0014374F">
        <w:t>gjere</w:t>
      </w:r>
      <w:proofErr w:type="spellEnd"/>
      <w:r w:rsidRPr="0014374F">
        <w:t xml:space="preserve"> </w:t>
      </w:r>
      <w:proofErr w:type="spellStart"/>
      <w:r w:rsidRPr="0014374F">
        <w:t>aktørar</w:t>
      </w:r>
      <w:proofErr w:type="spellEnd"/>
      <w:r w:rsidRPr="0014374F">
        <w:t xml:space="preserve"> som tilbyr kvalifiseringstiltak, i betre stand til å </w:t>
      </w:r>
      <w:proofErr w:type="spellStart"/>
      <w:r w:rsidRPr="0014374F">
        <w:t>gjere</w:t>
      </w:r>
      <w:proofErr w:type="spellEnd"/>
      <w:r w:rsidRPr="0014374F">
        <w:t xml:space="preserve"> gode </w:t>
      </w:r>
      <w:proofErr w:type="spellStart"/>
      <w:r w:rsidRPr="0014374F">
        <w:t>prioriteringar</w:t>
      </w:r>
      <w:proofErr w:type="spellEnd"/>
      <w:r w:rsidRPr="0014374F">
        <w:t xml:space="preserve"> og utvikle god praksis. Det er mange ulike </w:t>
      </w:r>
      <w:proofErr w:type="spellStart"/>
      <w:r w:rsidRPr="0014374F">
        <w:t>aktørar</w:t>
      </w:r>
      <w:proofErr w:type="spellEnd"/>
      <w:r w:rsidRPr="0014374F">
        <w:t xml:space="preserve"> på kvalifiseringsfeltet, og kvalifisering av </w:t>
      </w:r>
      <w:proofErr w:type="spellStart"/>
      <w:r w:rsidRPr="0014374F">
        <w:t>nykomne</w:t>
      </w:r>
      <w:proofErr w:type="spellEnd"/>
      <w:r w:rsidRPr="0014374F">
        <w:t xml:space="preserve"> </w:t>
      </w:r>
      <w:proofErr w:type="spellStart"/>
      <w:r w:rsidRPr="0014374F">
        <w:t>innvandrarar</w:t>
      </w:r>
      <w:proofErr w:type="spellEnd"/>
      <w:r w:rsidRPr="0014374F">
        <w:t xml:space="preserve"> skjer i </w:t>
      </w:r>
      <w:proofErr w:type="spellStart"/>
      <w:r w:rsidRPr="0014374F">
        <w:t>vaksenopplæring</w:t>
      </w:r>
      <w:proofErr w:type="spellEnd"/>
      <w:r w:rsidRPr="0014374F">
        <w:t xml:space="preserve">, </w:t>
      </w:r>
      <w:proofErr w:type="spellStart"/>
      <w:r w:rsidRPr="0014374F">
        <w:t>vidaregåande</w:t>
      </w:r>
      <w:proofErr w:type="spellEnd"/>
      <w:r w:rsidRPr="0014374F">
        <w:t xml:space="preserve"> opplæring, </w:t>
      </w:r>
      <w:proofErr w:type="spellStart"/>
      <w:r w:rsidRPr="0014374F">
        <w:t>høgare</w:t>
      </w:r>
      <w:proofErr w:type="spellEnd"/>
      <w:r w:rsidRPr="0014374F">
        <w:t xml:space="preserve"> utdanning, </w:t>
      </w:r>
      <w:proofErr w:type="spellStart"/>
      <w:r w:rsidRPr="0014374F">
        <w:t>arbeidsmarknadstiltak</w:t>
      </w:r>
      <w:proofErr w:type="spellEnd"/>
      <w:r w:rsidRPr="0014374F">
        <w:t xml:space="preserve"> og </w:t>
      </w:r>
      <w:proofErr w:type="spellStart"/>
      <w:r w:rsidRPr="0014374F">
        <w:t>tilbod</w:t>
      </w:r>
      <w:proofErr w:type="spellEnd"/>
      <w:r w:rsidRPr="0014374F">
        <w:t xml:space="preserve"> og </w:t>
      </w:r>
      <w:proofErr w:type="spellStart"/>
      <w:r w:rsidRPr="0014374F">
        <w:t>aktivitetar</w:t>
      </w:r>
      <w:proofErr w:type="spellEnd"/>
      <w:r w:rsidRPr="0014374F">
        <w:t xml:space="preserve"> i frivillig sektor, for de fleste gjennom introduksjonsprogrammet. </w:t>
      </w:r>
      <w:proofErr w:type="spellStart"/>
      <w:r w:rsidRPr="0014374F">
        <w:t>Arbeidsgivarar</w:t>
      </w:r>
      <w:proofErr w:type="spellEnd"/>
      <w:r w:rsidRPr="0014374F">
        <w:t xml:space="preserve"> er heilt sentrale </w:t>
      </w:r>
      <w:proofErr w:type="spellStart"/>
      <w:r w:rsidRPr="0014374F">
        <w:t>aktørar</w:t>
      </w:r>
      <w:proofErr w:type="spellEnd"/>
      <w:r w:rsidRPr="0014374F">
        <w:t xml:space="preserve"> for å sikre god </w:t>
      </w:r>
      <w:proofErr w:type="spellStart"/>
      <w:r w:rsidRPr="0014374F">
        <w:t>arbeidsmarknadsintegrering</w:t>
      </w:r>
      <w:proofErr w:type="spellEnd"/>
      <w:r w:rsidRPr="0014374F">
        <w:t>.</w:t>
      </w:r>
    </w:p>
    <w:p w14:paraId="45ED7300" w14:textId="77777777" w:rsidR="009124C3" w:rsidRPr="0014374F" w:rsidRDefault="009124C3" w:rsidP="0014374F">
      <w:r w:rsidRPr="0014374F">
        <w:t xml:space="preserve">Det er </w:t>
      </w:r>
      <w:proofErr w:type="spellStart"/>
      <w:r w:rsidRPr="0014374F">
        <w:t>eit</w:t>
      </w:r>
      <w:proofErr w:type="spellEnd"/>
      <w:r w:rsidRPr="0014374F">
        <w:t xml:space="preserve"> stort behov for samordning og samhandling mellom </w:t>
      </w:r>
      <w:proofErr w:type="spellStart"/>
      <w:r w:rsidRPr="0014374F">
        <w:t>aktørar</w:t>
      </w:r>
      <w:proofErr w:type="spellEnd"/>
      <w:r w:rsidRPr="0014374F">
        <w:t xml:space="preserve">, </w:t>
      </w:r>
      <w:proofErr w:type="spellStart"/>
      <w:r w:rsidRPr="0014374F">
        <w:t>ordningar</w:t>
      </w:r>
      <w:proofErr w:type="spellEnd"/>
      <w:r w:rsidRPr="0014374F">
        <w:t xml:space="preserve"> og </w:t>
      </w:r>
      <w:proofErr w:type="spellStart"/>
      <w:r w:rsidRPr="0014374F">
        <w:t>verkemiddel</w:t>
      </w:r>
      <w:proofErr w:type="spellEnd"/>
      <w:r w:rsidRPr="0014374F">
        <w:t xml:space="preserve">. Innsatsen til </w:t>
      </w:r>
      <w:proofErr w:type="spellStart"/>
      <w:r w:rsidRPr="0014374F">
        <w:t>IMDi</w:t>
      </w:r>
      <w:proofErr w:type="spellEnd"/>
      <w:r w:rsidRPr="0014374F">
        <w:t xml:space="preserve"> skal bidra til at </w:t>
      </w:r>
      <w:proofErr w:type="spellStart"/>
      <w:r w:rsidRPr="0014374F">
        <w:t>kommunane</w:t>
      </w:r>
      <w:proofErr w:type="spellEnd"/>
      <w:r w:rsidRPr="0014374F">
        <w:t xml:space="preserve"> og </w:t>
      </w:r>
      <w:proofErr w:type="spellStart"/>
      <w:r w:rsidRPr="0014374F">
        <w:t>fylkeskommunane</w:t>
      </w:r>
      <w:proofErr w:type="spellEnd"/>
      <w:r w:rsidRPr="0014374F">
        <w:t xml:space="preserve"> kan jobbe kunnskapsbasert, og at </w:t>
      </w:r>
      <w:proofErr w:type="spellStart"/>
      <w:r w:rsidRPr="0014374F">
        <w:t>arbeidsgivarar</w:t>
      </w:r>
      <w:proofErr w:type="spellEnd"/>
      <w:r w:rsidRPr="0014374F">
        <w:t xml:space="preserve"> får nødvendig støtte i inkluderinga av </w:t>
      </w:r>
      <w:proofErr w:type="spellStart"/>
      <w:r w:rsidRPr="0014374F">
        <w:t>nykomne</w:t>
      </w:r>
      <w:proofErr w:type="spellEnd"/>
      <w:r w:rsidRPr="0014374F">
        <w:t xml:space="preserve"> </w:t>
      </w:r>
      <w:proofErr w:type="spellStart"/>
      <w:r w:rsidRPr="0014374F">
        <w:t>innvandrarar</w:t>
      </w:r>
      <w:proofErr w:type="spellEnd"/>
      <w:r w:rsidRPr="0014374F">
        <w:t xml:space="preserve">. </w:t>
      </w:r>
      <w:proofErr w:type="spellStart"/>
      <w:r w:rsidRPr="0014374F">
        <w:t>IMDi</w:t>
      </w:r>
      <w:proofErr w:type="spellEnd"/>
      <w:r w:rsidRPr="0014374F">
        <w:t xml:space="preserve"> gjennomfører </w:t>
      </w:r>
      <w:proofErr w:type="spellStart"/>
      <w:r w:rsidRPr="0014374F">
        <w:t>evalueringar</w:t>
      </w:r>
      <w:proofErr w:type="spellEnd"/>
      <w:r w:rsidRPr="0014374F">
        <w:t xml:space="preserve">, FoU-prosjekt og kompetanseheving og gir </w:t>
      </w:r>
      <w:proofErr w:type="spellStart"/>
      <w:r w:rsidRPr="0014374F">
        <w:t>tilskot</w:t>
      </w:r>
      <w:proofErr w:type="spellEnd"/>
      <w:r w:rsidRPr="0014374F">
        <w:t xml:space="preserve"> for å sikre god praksis på tvers av </w:t>
      </w:r>
      <w:proofErr w:type="spellStart"/>
      <w:r w:rsidRPr="0014374F">
        <w:t>kommunar</w:t>
      </w:r>
      <w:proofErr w:type="spellEnd"/>
      <w:r w:rsidRPr="0014374F">
        <w:t xml:space="preserve"> og andre </w:t>
      </w:r>
      <w:proofErr w:type="spellStart"/>
      <w:r w:rsidRPr="0014374F">
        <w:t>aktørar</w:t>
      </w:r>
      <w:proofErr w:type="spellEnd"/>
      <w:r w:rsidRPr="0014374F">
        <w:t>.</w:t>
      </w:r>
    </w:p>
    <w:p w14:paraId="41619D8B" w14:textId="77777777" w:rsidR="009124C3" w:rsidRPr="0014374F" w:rsidRDefault="009124C3" w:rsidP="0014374F">
      <w:r w:rsidRPr="0014374F">
        <w:t xml:space="preserve">Introduksjonsprogrammet er det </w:t>
      </w:r>
      <w:proofErr w:type="spellStart"/>
      <w:r w:rsidRPr="0014374F">
        <w:t>viktigaste</w:t>
      </w:r>
      <w:proofErr w:type="spellEnd"/>
      <w:r w:rsidRPr="0014374F">
        <w:t xml:space="preserve"> </w:t>
      </w:r>
      <w:proofErr w:type="spellStart"/>
      <w:r w:rsidRPr="0014374F">
        <w:t>verkemiddelet</w:t>
      </w:r>
      <w:proofErr w:type="spellEnd"/>
      <w:r w:rsidRPr="0014374F">
        <w:t xml:space="preserve"> for å kvalifisere </w:t>
      </w:r>
      <w:proofErr w:type="spellStart"/>
      <w:r w:rsidRPr="0014374F">
        <w:t>nykomne</w:t>
      </w:r>
      <w:proofErr w:type="spellEnd"/>
      <w:r w:rsidRPr="0014374F">
        <w:t xml:space="preserve"> </w:t>
      </w:r>
      <w:proofErr w:type="spellStart"/>
      <w:r w:rsidRPr="0014374F">
        <w:t>flyktningar</w:t>
      </w:r>
      <w:proofErr w:type="spellEnd"/>
      <w:r w:rsidRPr="0014374F">
        <w:t xml:space="preserve"> til arbeid og til å forsørge seg sjølve. Busettings- og kvalifiseringsarbeidet har </w:t>
      </w:r>
      <w:proofErr w:type="spellStart"/>
      <w:r w:rsidRPr="0014374F">
        <w:t>vore</w:t>
      </w:r>
      <w:proofErr w:type="spellEnd"/>
      <w:r w:rsidRPr="0014374F">
        <w:t xml:space="preserve"> </w:t>
      </w:r>
      <w:proofErr w:type="spellStart"/>
      <w:r w:rsidRPr="0014374F">
        <w:t>krevjande</w:t>
      </w:r>
      <w:proofErr w:type="spellEnd"/>
      <w:r w:rsidRPr="0014374F">
        <w:t xml:space="preserve"> </w:t>
      </w:r>
      <w:proofErr w:type="spellStart"/>
      <w:r w:rsidRPr="0014374F">
        <w:t>dei</w:t>
      </w:r>
      <w:proofErr w:type="spellEnd"/>
      <w:r w:rsidRPr="0014374F">
        <w:t xml:space="preserve"> siste åra som følge av krigen i Ukraina. </w:t>
      </w:r>
      <w:proofErr w:type="spellStart"/>
      <w:r w:rsidRPr="0014374F">
        <w:t>IMDi</w:t>
      </w:r>
      <w:proofErr w:type="spellEnd"/>
      <w:r w:rsidRPr="0014374F">
        <w:t xml:space="preserve"> har jobba målretta for å </w:t>
      </w:r>
      <w:proofErr w:type="spellStart"/>
      <w:r w:rsidRPr="0014374F">
        <w:t>gjere</w:t>
      </w:r>
      <w:proofErr w:type="spellEnd"/>
      <w:r w:rsidRPr="0014374F">
        <w:t xml:space="preserve"> </w:t>
      </w:r>
      <w:proofErr w:type="spellStart"/>
      <w:r w:rsidRPr="0014374F">
        <w:t>kvalifiseringstilboda</w:t>
      </w:r>
      <w:proofErr w:type="spellEnd"/>
      <w:r w:rsidRPr="0014374F">
        <w:t xml:space="preserve"> til </w:t>
      </w:r>
      <w:proofErr w:type="spellStart"/>
      <w:r w:rsidRPr="0014374F">
        <w:t>nykomne</w:t>
      </w:r>
      <w:proofErr w:type="spellEnd"/>
      <w:r w:rsidRPr="0014374F">
        <w:t xml:space="preserve"> </w:t>
      </w:r>
      <w:proofErr w:type="spellStart"/>
      <w:r w:rsidRPr="0014374F">
        <w:t>meir</w:t>
      </w:r>
      <w:proofErr w:type="spellEnd"/>
      <w:r w:rsidRPr="0014374F">
        <w:t xml:space="preserve"> effektive. Direktoratet har utvikla ei rekke </w:t>
      </w:r>
      <w:proofErr w:type="spellStart"/>
      <w:r w:rsidRPr="0014374F">
        <w:t>kompetansepakkar</w:t>
      </w:r>
      <w:proofErr w:type="spellEnd"/>
      <w:r w:rsidRPr="0014374F">
        <w:t xml:space="preserve">, og lanserte bl.a. </w:t>
      </w:r>
      <w:proofErr w:type="spellStart"/>
      <w:r w:rsidRPr="0014374F">
        <w:t>kompetansepakkar</w:t>
      </w:r>
      <w:proofErr w:type="spellEnd"/>
      <w:r w:rsidRPr="0014374F">
        <w:t xml:space="preserve"> om </w:t>
      </w:r>
      <w:proofErr w:type="spellStart"/>
      <w:r w:rsidRPr="0014374F">
        <w:t>arbeidsretta</w:t>
      </w:r>
      <w:proofErr w:type="spellEnd"/>
      <w:r w:rsidRPr="0014374F">
        <w:t xml:space="preserve"> introduksjonsprogram og fleksibel </w:t>
      </w:r>
      <w:proofErr w:type="spellStart"/>
      <w:r w:rsidRPr="0014374F">
        <w:t>arbeidsretta</w:t>
      </w:r>
      <w:proofErr w:type="spellEnd"/>
      <w:r w:rsidRPr="0014374F">
        <w:t xml:space="preserve"> norskopplæring i februar 2024. </w:t>
      </w:r>
      <w:proofErr w:type="spellStart"/>
      <w:r w:rsidRPr="0014374F">
        <w:t>Kompetansepakkane</w:t>
      </w:r>
      <w:proofErr w:type="spellEnd"/>
      <w:r w:rsidRPr="0014374F">
        <w:t xml:space="preserve"> er utarbeidde i samarbeid med Arbeids- og velferdsdirektoratet (</w:t>
      </w:r>
      <w:proofErr w:type="spellStart"/>
      <w:r w:rsidRPr="0014374F">
        <w:t>AVdir</w:t>
      </w:r>
      <w:proofErr w:type="spellEnd"/>
      <w:r w:rsidRPr="0014374F">
        <w:t>) og HK-</w:t>
      </w:r>
      <w:proofErr w:type="spellStart"/>
      <w:r w:rsidRPr="0014374F">
        <w:t>dir</w:t>
      </w:r>
      <w:proofErr w:type="spellEnd"/>
      <w:r w:rsidRPr="0014374F">
        <w:t xml:space="preserve"> og er retta mot </w:t>
      </w:r>
      <w:proofErr w:type="spellStart"/>
      <w:r w:rsidRPr="0014374F">
        <w:t>programrådgivarar</w:t>
      </w:r>
      <w:proofErr w:type="spellEnd"/>
      <w:r w:rsidRPr="0014374F">
        <w:t xml:space="preserve">, </w:t>
      </w:r>
      <w:proofErr w:type="spellStart"/>
      <w:r w:rsidRPr="0014374F">
        <w:t>rettleiarar</w:t>
      </w:r>
      <w:proofErr w:type="spellEnd"/>
      <w:r w:rsidRPr="0014374F">
        <w:t xml:space="preserve"> og </w:t>
      </w:r>
      <w:proofErr w:type="spellStart"/>
      <w:r w:rsidRPr="0014374F">
        <w:t>leiarar</w:t>
      </w:r>
      <w:proofErr w:type="spellEnd"/>
      <w:r w:rsidRPr="0014374F">
        <w:t xml:space="preserve"> </w:t>
      </w:r>
      <w:r w:rsidRPr="0014374F">
        <w:lastRenderedPageBreak/>
        <w:t xml:space="preserve">i Arbeids- og velferdsetaten, </w:t>
      </w:r>
      <w:proofErr w:type="spellStart"/>
      <w:r w:rsidRPr="0014374F">
        <w:t>vaksenopplæringa</w:t>
      </w:r>
      <w:proofErr w:type="spellEnd"/>
      <w:r w:rsidRPr="0014374F">
        <w:t xml:space="preserve"> eller </w:t>
      </w:r>
      <w:proofErr w:type="spellStart"/>
      <w:r w:rsidRPr="0014374F">
        <w:t>flyktningtenesta</w:t>
      </w:r>
      <w:proofErr w:type="spellEnd"/>
      <w:r w:rsidRPr="0014374F">
        <w:t xml:space="preserve">. Målet med </w:t>
      </w:r>
      <w:proofErr w:type="spellStart"/>
      <w:r w:rsidRPr="0014374F">
        <w:t>kompetansepakkane</w:t>
      </w:r>
      <w:proofErr w:type="spellEnd"/>
      <w:r w:rsidRPr="0014374F">
        <w:t xml:space="preserve"> er bl.a. å bidra til at </w:t>
      </w:r>
      <w:proofErr w:type="spellStart"/>
      <w:r w:rsidRPr="0014374F">
        <w:t>deltakarar</w:t>
      </w:r>
      <w:proofErr w:type="spellEnd"/>
      <w:r w:rsidRPr="0014374F">
        <w:t xml:space="preserve"> i introduksjonsprogram får gode </w:t>
      </w:r>
      <w:proofErr w:type="spellStart"/>
      <w:r w:rsidRPr="0014374F">
        <w:t>arbeidsretta</w:t>
      </w:r>
      <w:proofErr w:type="spellEnd"/>
      <w:r w:rsidRPr="0014374F">
        <w:t xml:space="preserve"> program, slik at </w:t>
      </w:r>
      <w:proofErr w:type="spellStart"/>
      <w:r w:rsidRPr="0014374F">
        <w:t>dei</w:t>
      </w:r>
      <w:proofErr w:type="spellEnd"/>
      <w:r w:rsidRPr="0014374F">
        <w:t xml:space="preserve"> kjem i jobb og blir </w:t>
      </w:r>
      <w:proofErr w:type="spellStart"/>
      <w:r w:rsidRPr="0014374F">
        <w:t>ein</w:t>
      </w:r>
      <w:proofErr w:type="spellEnd"/>
      <w:r w:rsidRPr="0014374F">
        <w:t xml:space="preserve"> del av det norske arbeidslivet.</w:t>
      </w:r>
    </w:p>
    <w:p w14:paraId="58E5AF77" w14:textId="77777777" w:rsidR="009124C3" w:rsidRPr="0014374F" w:rsidRDefault="009124C3" w:rsidP="0014374F">
      <w:proofErr w:type="spellStart"/>
      <w:r w:rsidRPr="0014374F">
        <w:t>IMDi</w:t>
      </w:r>
      <w:proofErr w:type="spellEnd"/>
      <w:r w:rsidRPr="0014374F">
        <w:t xml:space="preserve"> har </w:t>
      </w:r>
      <w:proofErr w:type="spellStart"/>
      <w:r w:rsidRPr="0014374F">
        <w:t>dei</w:t>
      </w:r>
      <w:proofErr w:type="spellEnd"/>
      <w:r w:rsidRPr="0014374F">
        <w:t xml:space="preserve"> siste åra lagt til rette for kompetanseheving og erfaringsdeling for å sikre at implementeringa av integreringslova som tok til å gjelde 1. januar 2021, held fram. Også implementeringa av det midlertidige kapittel 6A i integreringslova, som Stortinget vedtok våren 2022 i </w:t>
      </w:r>
      <w:proofErr w:type="spellStart"/>
      <w:r w:rsidRPr="0014374F">
        <w:t>samanheng</w:t>
      </w:r>
      <w:proofErr w:type="spellEnd"/>
      <w:r w:rsidRPr="0014374F">
        <w:t xml:space="preserve"> med </w:t>
      </w:r>
      <w:proofErr w:type="spellStart"/>
      <w:r w:rsidRPr="0014374F">
        <w:t>dei</w:t>
      </w:r>
      <w:proofErr w:type="spellEnd"/>
      <w:r w:rsidRPr="0014374F">
        <w:t xml:space="preserve"> store </w:t>
      </w:r>
      <w:proofErr w:type="spellStart"/>
      <w:r w:rsidRPr="0014374F">
        <w:t>innkomstane</w:t>
      </w:r>
      <w:proofErr w:type="spellEnd"/>
      <w:r w:rsidRPr="0014374F">
        <w:t xml:space="preserve"> av </w:t>
      </w:r>
      <w:proofErr w:type="spellStart"/>
      <w:r w:rsidRPr="0014374F">
        <w:t>fordrivne</w:t>
      </w:r>
      <w:proofErr w:type="spellEnd"/>
      <w:r w:rsidRPr="0014374F">
        <w:t xml:space="preserve"> </w:t>
      </w:r>
      <w:proofErr w:type="spellStart"/>
      <w:r w:rsidRPr="0014374F">
        <w:t>frå</w:t>
      </w:r>
      <w:proofErr w:type="spellEnd"/>
      <w:r w:rsidRPr="0014374F">
        <w:t xml:space="preserve"> Ukraina, har </w:t>
      </w:r>
      <w:proofErr w:type="spellStart"/>
      <w:r w:rsidRPr="0014374F">
        <w:t>vore</w:t>
      </w:r>
      <w:proofErr w:type="spellEnd"/>
      <w:r w:rsidRPr="0014374F">
        <w:t xml:space="preserve"> </w:t>
      </w:r>
      <w:proofErr w:type="spellStart"/>
      <w:r w:rsidRPr="0014374F">
        <w:t>ein</w:t>
      </w:r>
      <w:proofErr w:type="spellEnd"/>
      <w:r w:rsidRPr="0014374F">
        <w:t xml:space="preserve"> viktig del av arbeidet til direktoratet. Dei vedtatte </w:t>
      </w:r>
      <w:proofErr w:type="spellStart"/>
      <w:r w:rsidRPr="0014374F">
        <w:t>tilpassingane</w:t>
      </w:r>
      <w:proofErr w:type="spellEnd"/>
      <w:r w:rsidRPr="0014374F">
        <w:t xml:space="preserve"> i integreringslova for </w:t>
      </w:r>
      <w:proofErr w:type="spellStart"/>
      <w:r w:rsidRPr="0014374F">
        <w:t>fordrivne</w:t>
      </w:r>
      <w:proofErr w:type="spellEnd"/>
      <w:r w:rsidRPr="0014374F">
        <w:t xml:space="preserve"> </w:t>
      </w:r>
      <w:proofErr w:type="spellStart"/>
      <w:r w:rsidRPr="0014374F">
        <w:t>frå</w:t>
      </w:r>
      <w:proofErr w:type="spellEnd"/>
      <w:r w:rsidRPr="0014374F">
        <w:t xml:space="preserve"> Ukraina har som mål å gi </w:t>
      </w:r>
      <w:proofErr w:type="spellStart"/>
      <w:r w:rsidRPr="0014374F">
        <w:t>kommunane</w:t>
      </w:r>
      <w:proofErr w:type="spellEnd"/>
      <w:r w:rsidRPr="0014374F">
        <w:t xml:space="preserve"> fleksible rammer og sikre at </w:t>
      </w:r>
      <w:proofErr w:type="spellStart"/>
      <w:r w:rsidRPr="0014374F">
        <w:t>personar</w:t>
      </w:r>
      <w:proofErr w:type="spellEnd"/>
      <w:r w:rsidRPr="0014374F">
        <w:t xml:space="preserve"> med midlertidig kollektivt vern kan delta i </w:t>
      </w:r>
      <w:proofErr w:type="spellStart"/>
      <w:r w:rsidRPr="0014374F">
        <w:t>kvalifiseringstilbod</w:t>
      </w:r>
      <w:proofErr w:type="spellEnd"/>
      <w:r w:rsidRPr="0014374F">
        <w:t xml:space="preserve"> som gir overgang til arbeid. Ulike lovverk og midlertidige </w:t>
      </w:r>
      <w:proofErr w:type="spellStart"/>
      <w:r w:rsidRPr="0014374F">
        <w:t>reglar</w:t>
      </w:r>
      <w:proofErr w:type="spellEnd"/>
      <w:r w:rsidRPr="0014374F">
        <w:t xml:space="preserve">, og </w:t>
      </w:r>
      <w:proofErr w:type="spellStart"/>
      <w:r w:rsidRPr="0014374F">
        <w:t>dessutan</w:t>
      </w:r>
      <w:proofErr w:type="spellEnd"/>
      <w:r w:rsidRPr="0014374F">
        <w:t xml:space="preserve"> mange </w:t>
      </w:r>
      <w:proofErr w:type="spellStart"/>
      <w:r w:rsidRPr="0014374F">
        <w:t>nytilsette</w:t>
      </w:r>
      <w:proofErr w:type="spellEnd"/>
      <w:r w:rsidRPr="0014374F">
        <w:t xml:space="preserve"> i </w:t>
      </w:r>
      <w:proofErr w:type="spellStart"/>
      <w:r w:rsidRPr="0014374F">
        <w:t>kommunane</w:t>
      </w:r>
      <w:proofErr w:type="spellEnd"/>
      <w:r w:rsidRPr="0014374F">
        <w:t xml:space="preserve"> for å handtere innreisevolumet, har medført at det har </w:t>
      </w:r>
      <w:proofErr w:type="spellStart"/>
      <w:r w:rsidRPr="0014374F">
        <w:t>vore</w:t>
      </w:r>
      <w:proofErr w:type="spellEnd"/>
      <w:r w:rsidRPr="0014374F">
        <w:t xml:space="preserve"> </w:t>
      </w:r>
      <w:proofErr w:type="spellStart"/>
      <w:r w:rsidRPr="0014374F">
        <w:t>eit</w:t>
      </w:r>
      <w:proofErr w:type="spellEnd"/>
      <w:r w:rsidRPr="0014374F">
        <w:t xml:space="preserve"> stort behov for rettleiing og teknisk støtte til </w:t>
      </w:r>
      <w:proofErr w:type="spellStart"/>
      <w:r w:rsidRPr="0014374F">
        <w:t>kommunane</w:t>
      </w:r>
      <w:proofErr w:type="spellEnd"/>
      <w:r w:rsidRPr="0014374F">
        <w:t xml:space="preserve"> i 2022 og 2023. </w:t>
      </w:r>
      <w:proofErr w:type="spellStart"/>
      <w:r w:rsidRPr="0014374F">
        <w:t>Statsforvaltarane</w:t>
      </w:r>
      <w:proofErr w:type="spellEnd"/>
      <w:r w:rsidRPr="0014374F">
        <w:t xml:space="preserve"> har </w:t>
      </w:r>
      <w:proofErr w:type="spellStart"/>
      <w:r w:rsidRPr="0014374F">
        <w:t>dei</w:t>
      </w:r>
      <w:proofErr w:type="spellEnd"/>
      <w:r w:rsidRPr="0014374F">
        <w:t xml:space="preserve"> siste tre </w:t>
      </w:r>
      <w:proofErr w:type="spellStart"/>
      <w:r w:rsidRPr="0014374F">
        <w:t>åra</w:t>
      </w:r>
      <w:proofErr w:type="spellEnd"/>
      <w:r w:rsidRPr="0014374F">
        <w:t xml:space="preserve"> hatt i oppdrag å rettleie </w:t>
      </w:r>
      <w:proofErr w:type="spellStart"/>
      <w:r w:rsidRPr="0014374F">
        <w:t>kommunane</w:t>
      </w:r>
      <w:proofErr w:type="spellEnd"/>
      <w:r w:rsidRPr="0014374F">
        <w:t xml:space="preserve"> med </w:t>
      </w:r>
      <w:proofErr w:type="spellStart"/>
      <w:r w:rsidRPr="0014374F">
        <w:t>deira</w:t>
      </w:r>
      <w:proofErr w:type="spellEnd"/>
      <w:r w:rsidRPr="0014374F">
        <w:t xml:space="preserve"> etterleving av det midlertidige kapittelet i integreringslova.</w:t>
      </w:r>
    </w:p>
    <w:p w14:paraId="7E895D7D" w14:textId="77777777" w:rsidR="009124C3" w:rsidRPr="0014374F" w:rsidRDefault="009124C3" w:rsidP="0014374F">
      <w:r w:rsidRPr="0014374F">
        <w:t xml:space="preserve">På grunn av det store </w:t>
      </w:r>
      <w:proofErr w:type="spellStart"/>
      <w:r w:rsidRPr="0014374F">
        <w:t>antalet</w:t>
      </w:r>
      <w:proofErr w:type="spellEnd"/>
      <w:r w:rsidRPr="0014374F">
        <w:t xml:space="preserve"> med kollektivt vern og med bakgrunn i rolla </w:t>
      </w:r>
      <w:proofErr w:type="spellStart"/>
      <w:r w:rsidRPr="0014374F">
        <w:t>arbeidsgivarane</w:t>
      </w:r>
      <w:proofErr w:type="spellEnd"/>
      <w:r w:rsidRPr="0014374F">
        <w:t xml:space="preserve"> speler i inkluderinga av alle </w:t>
      </w:r>
      <w:proofErr w:type="spellStart"/>
      <w:r w:rsidRPr="0014374F">
        <w:t>nykomne</w:t>
      </w:r>
      <w:proofErr w:type="spellEnd"/>
      <w:r w:rsidRPr="0014374F">
        <w:t xml:space="preserve">, har </w:t>
      </w:r>
      <w:proofErr w:type="spellStart"/>
      <w:r w:rsidRPr="0014374F">
        <w:t>IMDi</w:t>
      </w:r>
      <w:proofErr w:type="spellEnd"/>
      <w:r w:rsidRPr="0014374F">
        <w:t xml:space="preserve"> bl.a. lagt </w:t>
      </w:r>
      <w:proofErr w:type="spellStart"/>
      <w:r w:rsidRPr="0014374F">
        <w:t>meir</w:t>
      </w:r>
      <w:proofErr w:type="spellEnd"/>
      <w:r w:rsidRPr="0014374F">
        <w:t xml:space="preserve"> vekt på </w:t>
      </w:r>
      <w:proofErr w:type="spellStart"/>
      <w:r w:rsidRPr="0014374F">
        <w:t>arbeidsgivarrolla</w:t>
      </w:r>
      <w:proofErr w:type="spellEnd"/>
      <w:r w:rsidRPr="0014374F">
        <w:t xml:space="preserve"> i kvalifiseringsarbeidet. Dette har </w:t>
      </w:r>
      <w:proofErr w:type="spellStart"/>
      <w:r w:rsidRPr="0014374F">
        <w:t>dei</w:t>
      </w:r>
      <w:proofErr w:type="spellEnd"/>
      <w:r w:rsidRPr="0014374F">
        <w:t xml:space="preserve"> gjort gjennom å formidle rettleiing, informasjon og kunnskap, og ved hjelp av støtteverktøy for </w:t>
      </w:r>
      <w:proofErr w:type="spellStart"/>
      <w:r w:rsidRPr="0014374F">
        <w:t>arbeidsgivarar</w:t>
      </w:r>
      <w:proofErr w:type="spellEnd"/>
      <w:r w:rsidRPr="0014374F">
        <w:t xml:space="preserve"> som skal bidra til at </w:t>
      </w:r>
      <w:proofErr w:type="spellStart"/>
      <w:r w:rsidRPr="0014374F">
        <w:t>dei</w:t>
      </w:r>
      <w:proofErr w:type="spellEnd"/>
      <w:r w:rsidRPr="0014374F">
        <w:t xml:space="preserve"> blir </w:t>
      </w:r>
      <w:proofErr w:type="spellStart"/>
      <w:r w:rsidRPr="0014374F">
        <w:t>meir</w:t>
      </w:r>
      <w:proofErr w:type="spellEnd"/>
      <w:r w:rsidRPr="0014374F">
        <w:t xml:space="preserve"> bevisste på </w:t>
      </w:r>
      <w:proofErr w:type="spellStart"/>
      <w:r w:rsidRPr="0014374F">
        <w:t>mangfald</w:t>
      </w:r>
      <w:proofErr w:type="spellEnd"/>
      <w:r w:rsidRPr="0014374F">
        <w:t xml:space="preserve"> som </w:t>
      </w:r>
      <w:proofErr w:type="spellStart"/>
      <w:r w:rsidRPr="0014374F">
        <w:t>ein</w:t>
      </w:r>
      <w:proofErr w:type="spellEnd"/>
      <w:r w:rsidRPr="0014374F">
        <w:t xml:space="preserve"> ressurs.</w:t>
      </w:r>
    </w:p>
    <w:p w14:paraId="76D48EE0" w14:textId="77777777" w:rsidR="009124C3" w:rsidRPr="0014374F" w:rsidRDefault="009124C3" w:rsidP="0014374F">
      <w:pPr>
        <w:pStyle w:val="avsnitt-tittel"/>
      </w:pPr>
      <w:proofErr w:type="spellStart"/>
      <w:r w:rsidRPr="0014374F">
        <w:t>Fleire</w:t>
      </w:r>
      <w:proofErr w:type="spellEnd"/>
      <w:r w:rsidRPr="0014374F">
        <w:t xml:space="preserve"> </w:t>
      </w:r>
      <w:proofErr w:type="spellStart"/>
      <w:r w:rsidRPr="0014374F">
        <w:t>innvandrarar</w:t>
      </w:r>
      <w:proofErr w:type="spellEnd"/>
      <w:r w:rsidRPr="0014374F">
        <w:t xml:space="preserve"> deltar i samfunnslivet</w:t>
      </w:r>
    </w:p>
    <w:p w14:paraId="537A1AFD" w14:textId="77777777" w:rsidR="009124C3" w:rsidRPr="0014374F" w:rsidRDefault="009124C3" w:rsidP="0014374F">
      <w:proofErr w:type="spellStart"/>
      <w:r w:rsidRPr="0014374F">
        <w:t>IMDi</w:t>
      </w:r>
      <w:proofErr w:type="spellEnd"/>
      <w:r w:rsidRPr="0014374F">
        <w:t xml:space="preserve"> har ei viktig </w:t>
      </w:r>
      <w:proofErr w:type="spellStart"/>
      <w:r w:rsidRPr="0014374F">
        <w:t>oppgåve</w:t>
      </w:r>
      <w:proofErr w:type="spellEnd"/>
      <w:r w:rsidRPr="0014374F">
        <w:t xml:space="preserve"> i </w:t>
      </w:r>
      <w:proofErr w:type="gramStart"/>
      <w:r w:rsidRPr="0014374F">
        <w:t>jobbe</w:t>
      </w:r>
      <w:proofErr w:type="gramEnd"/>
      <w:r w:rsidRPr="0014374F">
        <w:t xml:space="preserve"> for å redusere </w:t>
      </w:r>
      <w:proofErr w:type="spellStart"/>
      <w:r w:rsidRPr="0014374F">
        <w:t>barrierar</w:t>
      </w:r>
      <w:proofErr w:type="spellEnd"/>
      <w:r w:rsidRPr="0014374F">
        <w:t xml:space="preserve"> som kan hindra deltaking i arbeids- og samfunnsliv. Det </w:t>
      </w:r>
      <w:proofErr w:type="spellStart"/>
      <w:r w:rsidRPr="0014374F">
        <w:t>inneber</w:t>
      </w:r>
      <w:proofErr w:type="spellEnd"/>
      <w:r w:rsidRPr="0014374F">
        <w:t xml:space="preserve"> bl.a. arbeid mot negativ sosial kontroll og </w:t>
      </w:r>
      <w:proofErr w:type="spellStart"/>
      <w:r w:rsidRPr="0014374F">
        <w:t>æresrelatert</w:t>
      </w:r>
      <w:proofErr w:type="spellEnd"/>
      <w:r w:rsidRPr="0014374F">
        <w:t xml:space="preserve"> vald, arbeid mot rasisme og diskriminering og arbeid for å styrke både rolla og kompetansen </w:t>
      </w:r>
      <w:proofErr w:type="spellStart"/>
      <w:r w:rsidRPr="0014374F">
        <w:t>kommunane</w:t>
      </w:r>
      <w:proofErr w:type="spellEnd"/>
      <w:r w:rsidRPr="0014374F">
        <w:t xml:space="preserve"> og frivillige har i integrerings- og inkluderingsarbeidet. </w:t>
      </w:r>
      <w:proofErr w:type="spellStart"/>
      <w:r w:rsidRPr="0014374F">
        <w:t>IMDi</w:t>
      </w:r>
      <w:proofErr w:type="spellEnd"/>
      <w:r w:rsidRPr="0014374F">
        <w:t xml:space="preserve"> skal bidra til </w:t>
      </w:r>
      <w:proofErr w:type="spellStart"/>
      <w:r w:rsidRPr="0014374F">
        <w:t>auka</w:t>
      </w:r>
      <w:proofErr w:type="spellEnd"/>
      <w:r w:rsidRPr="0014374F">
        <w:t xml:space="preserve"> deltaking i og initiativ </w:t>
      </w:r>
      <w:proofErr w:type="spellStart"/>
      <w:r w:rsidRPr="0014374F">
        <w:t>frå</w:t>
      </w:r>
      <w:proofErr w:type="spellEnd"/>
      <w:r w:rsidRPr="0014374F">
        <w:t xml:space="preserve"> sivilsamfunnet for å oppnå målet om at </w:t>
      </w:r>
      <w:proofErr w:type="spellStart"/>
      <w:r w:rsidRPr="0014374F">
        <w:t>fleire</w:t>
      </w:r>
      <w:proofErr w:type="spellEnd"/>
      <w:r w:rsidRPr="0014374F">
        <w:t xml:space="preserve"> </w:t>
      </w:r>
      <w:proofErr w:type="spellStart"/>
      <w:r w:rsidRPr="0014374F">
        <w:t>innvandrarar</w:t>
      </w:r>
      <w:proofErr w:type="spellEnd"/>
      <w:r w:rsidRPr="0014374F">
        <w:t xml:space="preserve"> deltar i arbeids- og samfunnsliv.</w:t>
      </w:r>
    </w:p>
    <w:p w14:paraId="0E6A403E" w14:textId="77777777" w:rsidR="009124C3" w:rsidRPr="0014374F" w:rsidRDefault="009124C3" w:rsidP="0014374F">
      <w:proofErr w:type="spellStart"/>
      <w:r w:rsidRPr="0014374F">
        <w:t>Pådrivar</w:t>
      </w:r>
      <w:proofErr w:type="spellEnd"/>
      <w:r w:rsidRPr="0014374F">
        <w:t xml:space="preserve">- og samordningsrolla til </w:t>
      </w:r>
      <w:proofErr w:type="spellStart"/>
      <w:r w:rsidRPr="0014374F">
        <w:t>IMDi</w:t>
      </w:r>
      <w:proofErr w:type="spellEnd"/>
      <w:r w:rsidRPr="0014374F">
        <w:t xml:space="preserve"> er </w:t>
      </w:r>
      <w:proofErr w:type="spellStart"/>
      <w:r w:rsidRPr="0014374F">
        <w:t>avgjerande</w:t>
      </w:r>
      <w:proofErr w:type="spellEnd"/>
      <w:r w:rsidRPr="0014374F">
        <w:t xml:space="preserve"> bl.a. for å sikre at økonomiske </w:t>
      </w:r>
      <w:proofErr w:type="spellStart"/>
      <w:r w:rsidRPr="0014374F">
        <w:t>verkemiddel</w:t>
      </w:r>
      <w:proofErr w:type="spellEnd"/>
      <w:r w:rsidRPr="0014374F">
        <w:t xml:space="preserve">, som </w:t>
      </w:r>
      <w:proofErr w:type="spellStart"/>
      <w:r w:rsidRPr="0014374F">
        <w:t>tilskot</w:t>
      </w:r>
      <w:proofErr w:type="spellEnd"/>
      <w:r w:rsidRPr="0014374F">
        <w:t xml:space="preserve"> til frivillige </w:t>
      </w:r>
      <w:proofErr w:type="spellStart"/>
      <w:r w:rsidRPr="0014374F">
        <w:t>organisasjonar</w:t>
      </w:r>
      <w:proofErr w:type="spellEnd"/>
      <w:r w:rsidRPr="0014374F">
        <w:t xml:space="preserve">, bidrar til </w:t>
      </w:r>
      <w:proofErr w:type="spellStart"/>
      <w:r w:rsidRPr="0014374F">
        <w:t>auka</w:t>
      </w:r>
      <w:proofErr w:type="spellEnd"/>
      <w:r w:rsidRPr="0014374F">
        <w:t xml:space="preserve"> samfunnsdeltaking. </w:t>
      </w:r>
      <w:proofErr w:type="spellStart"/>
      <w:r w:rsidRPr="0014374F">
        <w:t>Eit</w:t>
      </w:r>
      <w:proofErr w:type="spellEnd"/>
      <w:r w:rsidRPr="0014374F">
        <w:t xml:space="preserve"> viktig pedagogisk </w:t>
      </w:r>
      <w:proofErr w:type="spellStart"/>
      <w:r w:rsidRPr="0014374F">
        <w:t>verkemiddel</w:t>
      </w:r>
      <w:proofErr w:type="spellEnd"/>
      <w:r w:rsidRPr="0014374F">
        <w:t xml:space="preserve"> for </w:t>
      </w:r>
      <w:proofErr w:type="spellStart"/>
      <w:r w:rsidRPr="0014374F">
        <w:t>IMDi</w:t>
      </w:r>
      <w:proofErr w:type="spellEnd"/>
      <w:r w:rsidRPr="0014374F">
        <w:t xml:space="preserve"> er rettleiing til frivillige </w:t>
      </w:r>
      <w:proofErr w:type="spellStart"/>
      <w:r w:rsidRPr="0014374F">
        <w:t>organisasjonar</w:t>
      </w:r>
      <w:proofErr w:type="spellEnd"/>
      <w:r w:rsidRPr="0014374F">
        <w:t xml:space="preserve"> og </w:t>
      </w:r>
      <w:proofErr w:type="spellStart"/>
      <w:r w:rsidRPr="0014374F">
        <w:t>kommunar</w:t>
      </w:r>
      <w:proofErr w:type="spellEnd"/>
      <w:r w:rsidRPr="0014374F">
        <w:t xml:space="preserve"> som </w:t>
      </w:r>
      <w:proofErr w:type="spellStart"/>
      <w:r w:rsidRPr="0014374F">
        <w:t>forvaltar</w:t>
      </w:r>
      <w:proofErr w:type="spellEnd"/>
      <w:r w:rsidRPr="0014374F">
        <w:t xml:space="preserve"> </w:t>
      </w:r>
      <w:proofErr w:type="spellStart"/>
      <w:r w:rsidRPr="0014374F">
        <w:t>tilskot</w:t>
      </w:r>
      <w:proofErr w:type="spellEnd"/>
      <w:r w:rsidRPr="0014374F">
        <w:t xml:space="preserve"> til lokalt integreringsarbeid. Samarbeidet bidrar til at </w:t>
      </w:r>
      <w:proofErr w:type="spellStart"/>
      <w:r w:rsidRPr="0014374F">
        <w:t>organisasjonar</w:t>
      </w:r>
      <w:proofErr w:type="spellEnd"/>
      <w:r w:rsidRPr="0014374F">
        <w:t xml:space="preserve"> og </w:t>
      </w:r>
      <w:proofErr w:type="spellStart"/>
      <w:r w:rsidRPr="0014374F">
        <w:t>kommunar</w:t>
      </w:r>
      <w:proofErr w:type="spellEnd"/>
      <w:r w:rsidRPr="0014374F">
        <w:t xml:space="preserve"> drar nytte av erfaringsdeling seg imellom. </w:t>
      </w:r>
      <w:proofErr w:type="spellStart"/>
      <w:r w:rsidRPr="0014374F">
        <w:t>IMDi</w:t>
      </w:r>
      <w:proofErr w:type="spellEnd"/>
      <w:r w:rsidRPr="0014374F">
        <w:t xml:space="preserve"> har hatt </w:t>
      </w:r>
      <w:proofErr w:type="spellStart"/>
      <w:r w:rsidRPr="0014374F">
        <w:t>løpande</w:t>
      </w:r>
      <w:proofErr w:type="spellEnd"/>
      <w:r w:rsidRPr="0014374F">
        <w:t xml:space="preserve"> kontakt med </w:t>
      </w:r>
      <w:proofErr w:type="spellStart"/>
      <w:r w:rsidRPr="0014374F">
        <w:t>kommunane</w:t>
      </w:r>
      <w:proofErr w:type="spellEnd"/>
      <w:r w:rsidRPr="0014374F">
        <w:t xml:space="preserve"> det siste året og har </w:t>
      </w:r>
      <w:proofErr w:type="spellStart"/>
      <w:r w:rsidRPr="0014374F">
        <w:t>følgt</w:t>
      </w:r>
      <w:proofErr w:type="spellEnd"/>
      <w:r w:rsidRPr="0014374F">
        <w:t xml:space="preserve"> opp </w:t>
      </w:r>
      <w:proofErr w:type="spellStart"/>
      <w:r w:rsidRPr="0014374F">
        <w:t>kommunane</w:t>
      </w:r>
      <w:proofErr w:type="spellEnd"/>
      <w:r w:rsidRPr="0014374F">
        <w:t xml:space="preserve"> gjennom </w:t>
      </w:r>
      <w:proofErr w:type="spellStart"/>
      <w:r w:rsidRPr="0014374F">
        <w:t>fleire</w:t>
      </w:r>
      <w:proofErr w:type="spellEnd"/>
      <w:r w:rsidRPr="0014374F">
        <w:t xml:space="preserve"> møte for å </w:t>
      </w:r>
      <w:proofErr w:type="spellStart"/>
      <w:r w:rsidRPr="0014374F">
        <w:t>forbetre</w:t>
      </w:r>
      <w:proofErr w:type="spellEnd"/>
      <w:r w:rsidRPr="0014374F">
        <w:t xml:space="preserve"> og standardisere praksisen knytt til </w:t>
      </w:r>
      <w:proofErr w:type="spellStart"/>
      <w:r w:rsidRPr="0014374F">
        <w:t>tilskotsforvaltning</w:t>
      </w:r>
      <w:proofErr w:type="spellEnd"/>
      <w:r w:rsidRPr="0014374F">
        <w:t xml:space="preserve"> – </w:t>
      </w:r>
      <w:proofErr w:type="spellStart"/>
      <w:r w:rsidRPr="0014374F">
        <w:t>særleg</w:t>
      </w:r>
      <w:proofErr w:type="spellEnd"/>
      <w:r w:rsidRPr="0014374F">
        <w:t xml:space="preserve"> praksisen for å rapportere om måloppnåing.</w:t>
      </w:r>
    </w:p>
    <w:p w14:paraId="1D2F4652" w14:textId="77777777" w:rsidR="009124C3" w:rsidRPr="0014374F" w:rsidRDefault="009124C3" w:rsidP="0014374F">
      <w:proofErr w:type="spellStart"/>
      <w:r w:rsidRPr="0014374F">
        <w:t>IMDi</w:t>
      </w:r>
      <w:proofErr w:type="spellEnd"/>
      <w:r w:rsidRPr="0014374F">
        <w:t xml:space="preserve"> skal støtte opp om frivillig innsats og bidra til at frivillige </w:t>
      </w:r>
      <w:proofErr w:type="spellStart"/>
      <w:r w:rsidRPr="0014374F">
        <w:t>organisasjonar</w:t>
      </w:r>
      <w:proofErr w:type="spellEnd"/>
      <w:r w:rsidRPr="0014374F">
        <w:t xml:space="preserve"> har </w:t>
      </w:r>
      <w:proofErr w:type="spellStart"/>
      <w:r w:rsidRPr="0014374F">
        <w:t>høg</w:t>
      </w:r>
      <w:proofErr w:type="spellEnd"/>
      <w:r w:rsidRPr="0014374F">
        <w:t xml:space="preserve"> aktivitet og </w:t>
      </w:r>
      <w:proofErr w:type="spellStart"/>
      <w:r w:rsidRPr="0014374F">
        <w:t>eit</w:t>
      </w:r>
      <w:proofErr w:type="spellEnd"/>
      <w:r w:rsidRPr="0014374F">
        <w:t xml:space="preserve"> breitt nedslagsfelt. </w:t>
      </w:r>
      <w:proofErr w:type="spellStart"/>
      <w:r w:rsidRPr="0014374F">
        <w:t>IMDi</w:t>
      </w:r>
      <w:proofErr w:type="spellEnd"/>
      <w:r w:rsidRPr="0014374F">
        <w:t xml:space="preserve"> </w:t>
      </w:r>
      <w:proofErr w:type="spellStart"/>
      <w:r w:rsidRPr="0014374F">
        <w:t>forvaltar</w:t>
      </w:r>
      <w:proofErr w:type="spellEnd"/>
      <w:r w:rsidRPr="0014374F">
        <w:t xml:space="preserve"> to </w:t>
      </w:r>
      <w:proofErr w:type="spellStart"/>
      <w:r w:rsidRPr="0014374F">
        <w:t>tilskotsordningar</w:t>
      </w:r>
      <w:proofErr w:type="spellEnd"/>
      <w:r w:rsidRPr="0014374F">
        <w:t xml:space="preserve"> som skal styrke den rolla frivillige </w:t>
      </w:r>
      <w:proofErr w:type="spellStart"/>
      <w:r w:rsidRPr="0014374F">
        <w:t>organisasjonar</w:t>
      </w:r>
      <w:proofErr w:type="spellEnd"/>
      <w:r w:rsidRPr="0014374F">
        <w:t xml:space="preserve"> har i arbeidet med inkludering og integrering. </w:t>
      </w:r>
      <w:proofErr w:type="spellStart"/>
      <w:r w:rsidRPr="0014374F">
        <w:t>Tilskotsordningane</w:t>
      </w:r>
      <w:proofErr w:type="spellEnd"/>
      <w:r w:rsidRPr="0014374F">
        <w:t xml:space="preserve"> blei evaluert i 2024. Evalueringa </w:t>
      </w:r>
      <w:proofErr w:type="spellStart"/>
      <w:r w:rsidRPr="0014374F">
        <w:t>fann</w:t>
      </w:r>
      <w:proofErr w:type="spellEnd"/>
      <w:r w:rsidRPr="0014374F">
        <w:t xml:space="preserve"> bl.a. at </w:t>
      </w:r>
      <w:proofErr w:type="spellStart"/>
      <w:r w:rsidRPr="0014374F">
        <w:t>ordningane</w:t>
      </w:r>
      <w:proofErr w:type="spellEnd"/>
      <w:r w:rsidRPr="0014374F">
        <w:t xml:space="preserve"> bidrar til </w:t>
      </w:r>
      <w:proofErr w:type="spellStart"/>
      <w:r w:rsidRPr="0014374F">
        <w:t>auka</w:t>
      </w:r>
      <w:proofErr w:type="spellEnd"/>
      <w:r w:rsidRPr="0014374F">
        <w:t xml:space="preserve"> aktivitet og betre </w:t>
      </w:r>
      <w:proofErr w:type="spellStart"/>
      <w:r w:rsidRPr="0014374F">
        <w:t>samspel</w:t>
      </w:r>
      <w:proofErr w:type="spellEnd"/>
      <w:r w:rsidRPr="0014374F">
        <w:t xml:space="preserve"> mellom </w:t>
      </w:r>
      <w:proofErr w:type="spellStart"/>
      <w:r w:rsidRPr="0014374F">
        <w:t>kommunane</w:t>
      </w:r>
      <w:proofErr w:type="spellEnd"/>
      <w:r w:rsidRPr="0014374F">
        <w:t xml:space="preserve"> og frivillige </w:t>
      </w:r>
      <w:proofErr w:type="spellStart"/>
      <w:r w:rsidRPr="0014374F">
        <w:t>organisasjonar</w:t>
      </w:r>
      <w:proofErr w:type="spellEnd"/>
      <w:r w:rsidRPr="0014374F">
        <w:t xml:space="preserve">. Departementet og </w:t>
      </w:r>
      <w:proofErr w:type="spellStart"/>
      <w:r w:rsidRPr="0014374F">
        <w:t>IMDi</w:t>
      </w:r>
      <w:proofErr w:type="spellEnd"/>
      <w:r w:rsidRPr="0014374F">
        <w:t xml:space="preserve"> vil vurdere funna i det </w:t>
      </w:r>
      <w:proofErr w:type="spellStart"/>
      <w:r w:rsidRPr="0014374F">
        <w:t>vidare</w:t>
      </w:r>
      <w:proofErr w:type="spellEnd"/>
      <w:r w:rsidRPr="0014374F">
        <w:t xml:space="preserve"> arbeidet med å styrke </w:t>
      </w:r>
      <w:proofErr w:type="spellStart"/>
      <w:r w:rsidRPr="0014374F">
        <w:t>frivilligheita</w:t>
      </w:r>
      <w:proofErr w:type="spellEnd"/>
      <w:r w:rsidRPr="0014374F">
        <w:t xml:space="preserve"> </w:t>
      </w:r>
      <w:proofErr w:type="spellStart"/>
      <w:r w:rsidRPr="0014374F">
        <w:t>si</w:t>
      </w:r>
      <w:proofErr w:type="spellEnd"/>
      <w:r w:rsidRPr="0014374F">
        <w:t xml:space="preserve"> rolle i integreringsarbeidet. </w:t>
      </w:r>
      <w:proofErr w:type="spellStart"/>
      <w:r w:rsidRPr="0014374F">
        <w:t>Sidan</w:t>
      </w:r>
      <w:proofErr w:type="spellEnd"/>
      <w:r w:rsidRPr="0014374F">
        <w:t xml:space="preserve"> 2022 har </w:t>
      </w:r>
      <w:proofErr w:type="spellStart"/>
      <w:r w:rsidRPr="0014374F">
        <w:t>IMDi</w:t>
      </w:r>
      <w:proofErr w:type="spellEnd"/>
      <w:r w:rsidRPr="0014374F">
        <w:t xml:space="preserve"> samla </w:t>
      </w:r>
      <w:proofErr w:type="spellStart"/>
      <w:r w:rsidRPr="0014374F">
        <w:t>eit</w:t>
      </w:r>
      <w:proofErr w:type="spellEnd"/>
      <w:r w:rsidRPr="0014374F">
        <w:t xml:space="preserve"> ungdomspanel med </w:t>
      </w:r>
      <w:proofErr w:type="spellStart"/>
      <w:r w:rsidRPr="0014374F">
        <w:t>ungdommar</w:t>
      </w:r>
      <w:proofErr w:type="spellEnd"/>
      <w:r w:rsidRPr="0014374F">
        <w:t xml:space="preserve"> </w:t>
      </w:r>
      <w:proofErr w:type="spellStart"/>
      <w:r w:rsidRPr="0014374F">
        <w:t>frå</w:t>
      </w:r>
      <w:proofErr w:type="spellEnd"/>
      <w:r w:rsidRPr="0014374F">
        <w:t xml:space="preserve"> heile landet. Panelet gir viktige </w:t>
      </w:r>
      <w:proofErr w:type="spellStart"/>
      <w:r w:rsidRPr="0014374F">
        <w:t>innspel</w:t>
      </w:r>
      <w:proofErr w:type="spellEnd"/>
      <w:r w:rsidRPr="0014374F">
        <w:t xml:space="preserve"> om bl.a. sivilsamfunnet </w:t>
      </w:r>
      <w:proofErr w:type="spellStart"/>
      <w:r w:rsidRPr="0014374F">
        <w:t>si</w:t>
      </w:r>
      <w:proofErr w:type="spellEnd"/>
      <w:r w:rsidRPr="0014374F">
        <w:t xml:space="preserve"> rolle i integreringsarbeidet, negativ sosial kontroll og </w:t>
      </w:r>
      <w:proofErr w:type="spellStart"/>
      <w:r w:rsidRPr="0014374F">
        <w:t>æresrelatert</w:t>
      </w:r>
      <w:proofErr w:type="spellEnd"/>
      <w:r w:rsidRPr="0014374F">
        <w:t xml:space="preserve"> vald, og </w:t>
      </w:r>
      <w:r w:rsidRPr="0014374F">
        <w:lastRenderedPageBreak/>
        <w:t xml:space="preserve">rasisme og diskriminering som </w:t>
      </w:r>
      <w:proofErr w:type="spellStart"/>
      <w:r w:rsidRPr="0014374F">
        <w:t>barrierar</w:t>
      </w:r>
      <w:proofErr w:type="spellEnd"/>
      <w:r w:rsidRPr="0014374F">
        <w:t xml:space="preserve"> for integrering. </w:t>
      </w:r>
      <w:proofErr w:type="spellStart"/>
      <w:r w:rsidRPr="0014374F">
        <w:t>IMDi</w:t>
      </w:r>
      <w:proofErr w:type="spellEnd"/>
      <w:r w:rsidRPr="0014374F">
        <w:t xml:space="preserve"> har også etablert </w:t>
      </w:r>
      <w:proofErr w:type="spellStart"/>
      <w:r w:rsidRPr="0014374F">
        <w:t>ein</w:t>
      </w:r>
      <w:proofErr w:type="spellEnd"/>
      <w:r w:rsidRPr="0014374F">
        <w:t xml:space="preserve"> referansegruppe med </w:t>
      </w:r>
      <w:proofErr w:type="spellStart"/>
      <w:r w:rsidRPr="0014374F">
        <w:t>representantar</w:t>
      </w:r>
      <w:proofErr w:type="spellEnd"/>
      <w:r w:rsidRPr="0014374F">
        <w:t xml:space="preserve"> </w:t>
      </w:r>
      <w:proofErr w:type="spellStart"/>
      <w:r w:rsidRPr="0014374F">
        <w:t>frå</w:t>
      </w:r>
      <w:proofErr w:type="spellEnd"/>
      <w:r w:rsidRPr="0014374F">
        <w:t xml:space="preserve"> </w:t>
      </w:r>
      <w:proofErr w:type="spellStart"/>
      <w:r w:rsidRPr="0014374F">
        <w:t>innvandrarorganisasjonar</w:t>
      </w:r>
      <w:proofErr w:type="spellEnd"/>
      <w:r w:rsidRPr="0014374F">
        <w:t xml:space="preserve"> og sivilsamfunnet elles. Referansegruppa har </w:t>
      </w:r>
      <w:proofErr w:type="spellStart"/>
      <w:r w:rsidRPr="0014374F">
        <w:t>følgt</w:t>
      </w:r>
      <w:proofErr w:type="spellEnd"/>
      <w:r w:rsidRPr="0014374F">
        <w:t xml:space="preserve"> arbeidet med å styrke sivilsamfunnet </w:t>
      </w:r>
      <w:proofErr w:type="spellStart"/>
      <w:r w:rsidRPr="0014374F">
        <w:t>si</w:t>
      </w:r>
      <w:proofErr w:type="spellEnd"/>
      <w:r w:rsidRPr="0014374F">
        <w:t xml:space="preserve"> rolle på integreringsfeltet og har komme med </w:t>
      </w:r>
      <w:proofErr w:type="spellStart"/>
      <w:r w:rsidRPr="0014374F">
        <w:t>innspel</w:t>
      </w:r>
      <w:proofErr w:type="spellEnd"/>
      <w:r w:rsidRPr="0014374F">
        <w:t xml:space="preserve"> til regjeringa sitt arbeid, jf. </w:t>
      </w:r>
      <w:r w:rsidRPr="0014374F">
        <w:rPr>
          <w:rStyle w:val="kursiv"/>
        </w:rPr>
        <w:t>Hverdagsintegrering – Strategi for å styrke sivilsamfunnets rolle på integreringsfeltet 2021–2024.</w:t>
      </w:r>
    </w:p>
    <w:p w14:paraId="39A96951" w14:textId="77777777" w:rsidR="009124C3" w:rsidRPr="0014374F" w:rsidRDefault="009124C3" w:rsidP="0014374F">
      <w:proofErr w:type="spellStart"/>
      <w:r w:rsidRPr="0014374F">
        <w:t>IMDi</w:t>
      </w:r>
      <w:proofErr w:type="spellEnd"/>
      <w:r w:rsidRPr="0014374F">
        <w:t xml:space="preserve"> har ei sentral rolle i det </w:t>
      </w:r>
      <w:proofErr w:type="spellStart"/>
      <w:r w:rsidRPr="0014374F">
        <w:t>førebyggande</w:t>
      </w:r>
      <w:proofErr w:type="spellEnd"/>
      <w:r w:rsidRPr="0014374F">
        <w:t xml:space="preserve"> arbeidet og </w:t>
      </w:r>
      <w:proofErr w:type="spellStart"/>
      <w:r w:rsidRPr="0014374F">
        <w:t>tidleg</w:t>
      </w:r>
      <w:proofErr w:type="spellEnd"/>
      <w:r w:rsidRPr="0014374F">
        <w:t xml:space="preserve"> innsats mot negativ sosial kontroll, </w:t>
      </w:r>
      <w:proofErr w:type="spellStart"/>
      <w:r w:rsidRPr="0014374F">
        <w:t>æresrelatert</w:t>
      </w:r>
      <w:proofErr w:type="spellEnd"/>
      <w:r w:rsidRPr="0014374F">
        <w:t xml:space="preserve"> vald, tvangsekteskap og kjønnslemlesting. Direktoratet har ansvaret for å følge opp mange av tiltaka i handlingsplanen </w:t>
      </w:r>
      <w:r w:rsidRPr="0014374F">
        <w:rPr>
          <w:rStyle w:val="kursiv"/>
        </w:rPr>
        <w:t xml:space="preserve">Frihet fra negativ sosial kontroll og </w:t>
      </w:r>
      <w:proofErr w:type="spellStart"/>
      <w:r w:rsidRPr="0014374F">
        <w:rPr>
          <w:rStyle w:val="kursiv"/>
        </w:rPr>
        <w:t>æresrelatert</w:t>
      </w:r>
      <w:proofErr w:type="spellEnd"/>
      <w:r w:rsidRPr="0014374F">
        <w:rPr>
          <w:rStyle w:val="kursiv"/>
        </w:rPr>
        <w:t xml:space="preserve"> vold</w:t>
      </w:r>
      <w:r w:rsidRPr="0014374F">
        <w:t xml:space="preserve"> (2021–2024). I 2024 har </w:t>
      </w:r>
      <w:proofErr w:type="spellStart"/>
      <w:r w:rsidRPr="0014374F">
        <w:t>IMDi</w:t>
      </w:r>
      <w:proofErr w:type="spellEnd"/>
      <w:r w:rsidRPr="0014374F">
        <w:t xml:space="preserve"> 65 </w:t>
      </w:r>
      <w:proofErr w:type="spellStart"/>
      <w:r w:rsidRPr="0014374F">
        <w:t>mangfaldsrådgievarar</w:t>
      </w:r>
      <w:proofErr w:type="spellEnd"/>
      <w:r w:rsidRPr="0014374F">
        <w:t xml:space="preserve"> på </w:t>
      </w:r>
      <w:proofErr w:type="spellStart"/>
      <w:r w:rsidRPr="0014374F">
        <w:t>ungdomsskolar</w:t>
      </w:r>
      <w:proofErr w:type="spellEnd"/>
      <w:r w:rsidRPr="0014374F">
        <w:t xml:space="preserve">, </w:t>
      </w:r>
      <w:proofErr w:type="spellStart"/>
      <w:r w:rsidRPr="0014374F">
        <w:t>vidaregåande</w:t>
      </w:r>
      <w:proofErr w:type="spellEnd"/>
      <w:r w:rsidRPr="0014374F">
        <w:t xml:space="preserve"> </w:t>
      </w:r>
      <w:proofErr w:type="spellStart"/>
      <w:r w:rsidRPr="0014374F">
        <w:t>skolar</w:t>
      </w:r>
      <w:proofErr w:type="spellEnd"/>
      <w:r w:rsidRPr="0014374F">
        <w:t xml:space="preserve"> og på </w:t>
      </w:r>
      <w:proofErr w:type="spellStart"/>
      <w:r w:rsidRPr="0014374F">
        <w:t>vaksenopplæringssenter</w:t>
      </w:r>
      <w:proofErr w:type="spellEnd"/>
      <w:r w:rsidRPr="0014374F">
        <w:t xml:space="preserve"> over heile landet. </w:t>
      </w:r>
      <w:proofErr w:type="spellStart"/>
      <w:r w:rsidRPr="0014374F">
        <w:t>Desse</w:t>
      </w:r>
      <w:proofErr w:type="spellEnd"/>
      <w:r w:rsidRPr="0014374F">
        <w:t xml:space="preserve"> gir råd og rettleiing til </w:t>
      </w:r>
      <w:proofErr w:type="gramStart"/>
      <w:r w:rsidRPr="0014374F">
        <w:t>utsette</w:t>
      </w:r>
      <w:proofErr w:type="gramEnd"/>
      <w:r w:rsidRPr="0014374F">
        <w:t xml:space="preserve"> </w:t>
      </w:r>
      <w:proofErr w:type="spellStart"/>
      <w:r w:rsidRPr="0014374F">
        <w:t>elevar</w:t>
      </w:r>
      <w:proofErr w:type="spellEnd"/>
      <w:r w:rsidRPr="0014374F">
        <w:t xml:space="preserve">. I 2023 rettleidde </w:t>
      </w:r>
      <w:proofErr w:type="spellStart"/>
      <w:r w:rsidRPr="0014374F">
        <w:t>dei</w:t>
      </w:r>
      <w:proofErr w:type="spellEnd"/>
      <w:r w:rsidRPr="0014374F">
        <w:t xml:space="preserve"> i til </w:t>
      </w:r>
      <w:proofErr w:type="spellStart"/>
      <w:r w:rsidRPr="0014374F">
        <w:t>saman</w:t>
      </w:r>
      <w:proofErr w:type="spellEnd"/>
      <w:r w:rsidRPr="0014374F">
        <w:t xml:space="preserve"> 899 saker. Ordninga endra </w:t>
      </w:r>
      <w:proofErr w:type="spellStart"/>
      <w:r w:rsidRPr="0014374F">
        <w:t>namn</w:t>
      </w:r>
      <w:proofErr w:type="spellEnd"/>
      <w:r w:rsidRPr="0014374F">
        <w:t xml:space="preserve"> </w:t>
      </w:r>
      <w:proofErr w:type="spellStart"/>
      <w:r w:rsidRPr="0014374F">
        <w:t>frå</w:t>
      </w:r>
      <w:proofErr w:type="spellEnd"/>
      <w:r w:rsidRPr="0014374F">
        <w:t xml:space="preserve"> </w:t>
      </w:r>
      <w:proofErr w:type="spellStart"/>
      <w:r w:rsidRPr="0014374F">
        <w:t>minoritetsrådgivar</w:t>
      </w:r>
      <w:proofErr w:type="spellEnd"/>
      <w:r w:rsidRPr="0014374F">
        <w:t xml:space="preserve"> til </w:t>
      </w:r>
      <w:proofErr w:type="spellStart"/>
      <w:r w:rsidRPr="0014374F">
        <w:t>mangfaldsrådgivar</w:t>
      </w:r>
      <w:proofErr w:type="spellEnd"/>
      <w:r w:rsidRPr="0014374F">
        <w:t xml:space="preserve"> i november 2023. Etter forslag </w:t>
      </w:r>
      <w:proofErr w:type="spellStart"/>
      <w:r w:rsidRPr="0014374F">
        <w:t>frå</w:t>
      </w:r>
      <w:proofErr w:type="spellEnd"/>
      <w:r w:rsidRPr="0014374F">
        <w:t xml:space="preserve"> regjeringa blei ordninga styrka med seks </w:t>
      </w:r>
      <w:proofErr w:type="spellStart"/>
      <w:r w:rsidRPr="0014374F">
        <w:t>mangfaldsrådgivarar</w:t>
      </w:r>
      <w:proofErr w:type="spellEnd"/>
      <w:r w:rsidRPr="0014374F">
        <w:t xml:space="preserve"> i statsbudsjettet for 2024. Det er viktig med </w:t>
      </w:r>
      <w:proofErr w:type="spellStart"/>
      <w:r w:rsidRPr="0014374F">
        <w:t>tidleg</w:t>
      </w:r>
      <w:proofErr w:type="spellEnd"/>
      <w:r w:rsidRPr="0014374F">
        <w:t xml:space="preserve"> innsats, og </w:t>
      </w:r>
      <w:proofErr w:type="spellStart"/>
      <w:r w:rsidRPr="0014374F">
        <w:t>dei</w:t>
      </w:r>
      <w:proofErr w:type="spellEnd"/>
      <w:r w:rsidRPr="0014374F">
        <w:t xml:space="preserve"> fire siste åra har </w:t>
      </w:r>
      <w:proofErr w:type="spellStart"/>
      <w:r w:rsidRPr="0014374F">
        <w:t>IMDi</w:t>
      </w:r>
      <w:proofErr w:type="spellEnd"/>
      <w:r w:rsidRPr="0014374F">
        <w:t xml:space="preserve"> hatt </w:t>
      </w:r>
      <w:proofErr w:type="spellStart"/>
      <w:r w:rsidRPr="0014374F">
        <w:t>ein</w:t>
      </w:r>
      <w:proofErr w:type="spellEnd"/>
      <w:r w:rsidRPr="0014374F">
        <w:t xml:space="preserve"> pilot med </w:t>
      </w:r>
      <w:proofErr w:type="spellStart"/>
      <w:r w:rsidRPr="0014374F">
        <w:t>mangfaldsrådgivarar</w:t>
      </w:r>
      <w:proofErr w:type="spellEnd"/>
      <w:r w:rsidRPr="0014374F">
        <w:t xml:space="preserve"> på </w:t>
      </w:r>
      <w:proofErr w:type="spellStart"/>
      <w:r w:rsidRPr="0014374F">
        <w:t>ungdomskolar</w:t>
      </w:r>
      <w:proofErr w:type="spellEnd"/>
      <w:r w:rsidRPr="0014374F">
        <w:t xml:space="preserve"> i </w:t>
      </w:r>
      <w:proofErr w:type="gramStart"/>
      <w:r w:rsidRPr="0014374F">
        <w:t>utsette</w:t>
      </w:r>
      <w:proofErr w:type="gramEnd"/>
      <w:r w:rsidRPr="0014374F">
        <w:t xml:space="preserve"> byområde og </w:t>
      </w:r>
      <w:proofErr w:type="spellStart"/>
      <w:r w:rsidRPr="0014374F">
        <w:t>vaksenopplæringssenter</w:t>
      </w:r>
      <w:proofErr w:type="spellEnd"/>
      <w:r w:rsidRPr="0014374F">
        <w:t xml:space="preserve">. Piloten er følgeevaluert og sluttrapporten blei levert </w:t>
      </w:r>
      <w:proofErr w:type="spellStart"/>
      <w:r w:rsidRPr="0014374F">
        <w:t>hausten</w:t>
      </w:r>
      <w:proofErr w:type="spellEnd"/>
      <w:r w:rsidRPr="0014374F">
        <w:t xml:space="preserve"> 2024.</w:t>
      </w:r>
    </w:p>
    <w:p w14:paraId="333A24BD" w14:textId="77777777" w:rsidR="009124C3" w:rsidRPr="0014374F" w:rsidRDefault="009124C3" w:rsidP="0014374F">
      <w:r w:rsidRPr="0014374F">
        <w:t xml:space="preserve">Det er viktig at tilsette som jobbar i </w:t>
      </w:r>
      <w:proofErr w:type="spellStart"/>
      <w:r w:rsidRPr="0014374F">
        <w:t>tenester</w:t>
      </w:r>
      <w:proofErr w:type="spellEnd"/>
      <w:r w:rsidRPr="0014374F">
        <w:t xml:space="preserve"> som kan møte utsette, for eksempel </w:t>
      </w:r>
      <w:proofErr w:type="spellStart"/>
      <w:r w:rsidRPr="0014374F">
        <w:t>lærarar</w:t>
      </w:r>
      <w:proofErr w:type="spellEnd"/>
      <w:r w:rsidRPr="0014374F">
        <w:t xml:space="preserve">, politifolk og tilsette i barnevernet og helsesektoren, har kunnskap om korleis </w:t>
      </w:r>
      <w:proofErr w:type="spellStart"/>
      <w:r w:rsidRPr="0014374F">
        <w:t>dei</w:t>
      </w:r>
      <w:proofErr w:type="spellEnd"/>
      <w:r w:rsidRPr="0014374F">
        <w:t xml:space="preserve"> skal avdekke negativ sosial kontroll og </w:t>
      </w:r>
      <w:proofErr w:type="spellStart"/>
      <w:r w:rsidRPr="0014374F">
        <w:t>æresrelatert</w:t>
      </w:r>
      <w:proofErr w:type="spellEnd"/>
      <w:r w:rsidRPr="0014374F">
        <w:t xml:space="preserve"> vald, og korleis </w:t>
      </w:r>
      <w:proofErr w:type="spellStart"/>
      <w:r w:rsidRPr="0014374F">
        <w:t>dei</w:t>
      </w:r>
      <w:proofErr w:type="spellEnd"/>
      <w:r w:rsidRPr="0014374F">
        <w:t xml:space="preserve"> skal rettleie og hjelpe </w:t>
      </w:r>
      <w:proofErr w:type="spellStart"/>
      <w:r w:rsidRPr="0014374F">
        <w:t>personar</w:t>
      </w:r>
      <w:proofErr w:type="spellEnd"/>
      <w:r w:rsidRPr="0014374F">
        <w:t xml:space="preserve"> som er utsette for det. Kompetanseheving er derfor </w:t>
      </w:r>
      <w:proofErr w:type="spellStart"/>
      <w:r w:rsidRPr="0014374F">
        <w:t>ein</w:t>
      </w:r>
      <w:proofErr w:type="spellEnd"/>
      <w:r w:rsidRPr="0014374F">
        <w:t xml:space="preserve"> sentral del av arbeidet </w:t>
      </w:r>
      <w:proofErr w:type="spellStart"/>
      <w:r w:rsidRPr="0014374F">
        <w:t>IMDi</w:t>
      </w:r>
      <w:proofErr w:type="spellEnd"/>
      <w:r w:rsidRPr="0014374F">
        <w:t xml:space="preserve"> </w:t>
      </w:r>
      <w:proofErr w:type="spellStart"/>
      <w:r w:rsidRPr="0014374F">
        <w:t>gjer</w:t>
      </w:r>
      <w:proofErr w:type="spellEnd"/>
      <w:r w:rsidRPr="0014374F">
        <w:t xml:space="preserve"> på dette feltet. </w:t>
      </w:r>
      <w:proofErr w:type="spellStart"/>
      <w:r w:rsidRPr="0014374F">
        <w:t>Mangfaldsrådgivarar</w:t>
      </w:r>
      <w:proofErr w:type="spellEnd"/>
      <w:r w:rsidRPr="0014374F">
        <w:t xml:space="preserve">, </w:t>
      </w:r>
      <w:proofErr w:type="spellStart"/>
      <w:r w:rsidRPr="0014374F">
        <w:t>spesialutsendingar</w:t>
      </w:r>
      <w:proofErr w:type="spellEnd"/>
      <w:r w:rsidRPr="0014374F">
        <w:t xml:space="preserve"> for integreringssaker ved </w:t>
      </w:r>
      <w:proofErr w:type="spellStart"/>
      <w:r w:rsidRPr="0014374F">
        <w:t>utanriksstasjonar</w:t>
      </w:r>
      <w:proofErr w:type="spellEnd"/>
      <w:r w:rsidRPr="0014374F">
        <w:t xml:space="preserve"> og </w:t>
      </w:r>
      <w:proofErr w:type="spellStart"/>
      <w:r w:rsidRPr="0014374F">
        <w:t>IMDis</w:t>
      </w:r>
      <w:proofErr w:type="spellEnd"/>
      <w:r w:rsidRPr="0014374F">
        <w:t xml:space="preserve"> fagteam for </w:t>
      </w:r>
      <w:proofErr w:type="spellStart"/>
      <w:r w:rsidRPr="0014374F">
        <w:t>førebygging</w:t>
      </w:r>
      <w:proofErr w:type="spellEnd"/>
      <w:r w:rsidRPr="0014374F">
        <w:t xml:space="preserve"> av negativ sosial kontroll og </w:t>
      </w:r>
      <w:proofErr w:type="spellStart"/>
      <w:r w:rsidRPr="0014374F">
        <w:t>æresrelatert</w:t>
      </w:r>
      <w:proofErr w:type="spellEnd"/>
      <w:r w:rsidRPr="0014374F">
        <w:t xml:space="preserve"> vald gjennomførte i 2023 ei rekke kompetansehevingstiltak for </w:t>
      </w:r>
      <w:proofErr w:type="gramStart"/>
      <w:r w:rsidRPr="0014374F">
        <w:t>tilsette</w:t>
      </w:r>
      <w:proofErr w:type="gramEnd"/>
      <w:r w:rsidRPr="0014374F">
        <w:t xml:space="preserve"> i ulike </w:t>
      </w:r>
      <w:proofErr w:type="spellStart"/>
      <w:r w:rsidRPr="0014374F">
        <w:t>tenester</w:t>
      </w:r>
      <w:proofErr w:type="spellEnd"/>
      <w:r w:rsidRPr="0014374F">
        <w:t xml:space="preserve"> over heile </w:t>
      </w:r>
      <w:proofErr w:type="spellStart"/>
      <w:r w:rsidRPr="0014374F">
        <w:t>Noreg</w:t>
      </w:r>
      <w:proofErr w:type="spellEnd"/>
      <w:r w:rsidRPr="0014374F">
        <w:t xml:space="preserve">. </w:t>
      </w:r>
      <w:proofErr w:type="spellStart"/>
      <w:r w:rsidRPr="0014374F">
        <w:t>IMDi</w:t>
      </w:r>
      <w:proofErr w:type="spellEnd"/>
      <w:r w:rsidRPr="0014374F">
        <w:t xml:space="preserve"> driv også nettportalen Nora, som gir informasjon om </w:t>
      </w:r>
      <w:proofErr w:type="spellStart"/>
      <w:r w:rsidRPr="0014374F">
        <w:t>rettar</w:t>
      </w:r>
      <w:proofErr w:type="spellEnd"/>
      <w:r w:rsidRPr="0014374F">
        <w:t xml:space="preserve"> og kven </w:t>
      </w:r>
      <w:proofErr w:type="spellStart"/>
      <w:r w:rsidRPr="0014374F">
        <w:t>ein</w:t>
      </w:r>
      <w:proofErr w:type="spellEnd"/>
      <w:r w:rsidRPr="0014374F">
        <w:t xml:space="preserve"> kan kontakte for å få hjelp.</w:t>
      </w:r>
    </w:p>
    <w:p w14:paraId="58A0381B" w14:textId="77777777" w:rsidR="009124C3" w:rsidRPr="0014374F" w:rsidRDefault="009124C3" w:rsidP="0014374F">
      <w:r w:rsidRPr="0014374F">
        <w:t xml:space="preserve">Det nasjonale </w:t>
      </w:r>
      <w:proofErr w:type="spellStart"/>
      <w:r w:rsidRPr="0014374F">
        <w:t>tverretatlege</w:t>
      </w:r>
      <w:proofErr w:type="spellEnd"/>
      <w:r w:rsidRPr="0014374F">
        <w:t xml:space="preserve"> kompetanseteamet mot negativ sosial kontroll og </w:t>
      </w:r>
      <w:proofErr w:type="spellStart"/>
      <w:r w:rsidRPr="0014374F">
        <w:t>æresrelatert</w:t>
      </w:r>
      <w:proofErr w:type="spellEnd"/>
      <w:r w:rsidRPr="0014374F">
        <w:t xml:space="preserve"> vald er også ei viktig </w:t>
      </w:r>
      <w:proofErr w:type="spellStart"/>
      <w:r w:rsidRPr="0014374F">
        <w:t>teneste</w:t>
      </w:r>
      <w:proofErr w:type="spellEnd"/>
      <w:r w:rsidRPr="0014374F">
        <w:t xml:space="preserve">, som rettleier og gir råd til </w:t>
      </w:r>
      <w:proofErr w:type="spellStart"/>
      <w:r w:rsidRPr="0014374F">
        <w:t>dei</w:t>
      </w:r>
      <w:proofErr w:type="spellEnd"/>
      <w:r w:rsidRPr="0014374F">
        <w:t xml:space="preserve"> ordinære </w:t>
      </w:r>
      <w:proofErr w:type="spellStart"/>
      <w:r w:rsidRPr="0014374F">
        <w:t>tenestene</w:t>
      </w:r>
      <w:proofErr w:type="spellEnd"/>
      <w:r w:rsidRPr="0014374F">
        <w:t xml:space="preserve">, til dømes tilsette i politi, </w:t>
      </w:r>
      <w:proofErr w:type="spellStart"/>
      <w:r w:rsidRPr="0014374F">
        <w:t>barnehagar</w:t>
      </w:r>
      <w:proofErr w:type="spellEnd"/>
      <w:r w:rsidRPr="0014374F">
        <w:t xml:space="preserve">, </w:t>
      </w:r>
      <w:proofErr w:type="spellStart"/>
      <w:r w:rsidRPr="0014374F">
        <w:t>skolar</w:t>
      </w:r>
      <w:proofErr w:type="spellEnd"/>
      <w:r w:rsidRPr="0014374F">
        <w:t xml:space="preserve">, asylmottak, helsestasjon, barnevernstenesta, krisesenter, norske </w:t>
      </w:r>
      <w:proofErr w:type="spellStart"/>
      <w:r w:rsidRPr="0014374F">
        <w:t>utanriksstasjonar</w:t>
      </w:r>
      <w:proofErr w:type="spellEnd"/>
      <w:r w:rsidRPr="0014374F">
        <w:t xml:space="preserve"> og UDI, om korleis </w:t>
      </w:r>
      <w:proofErr w:type="spellStart"/>
      <w:r w:rsidRPr="0014374F">
        <w:t>dei</w:t>
      </w:r>
      <w:proofErr w:type="spellEnd"/>
      <w:r w:rsidRPr="0014374F">
        <w:t xml:space="preserve"> skal handtere enkeltsaker og følge opp utsette. Teamet bidrar også med kompetanseheving til </w:t>
      </w:r>
      <w:proofErr w:type="gramStart"/>
      <w:r w:rsidRPr="0014374F">
        <w:t>tilsette</w:t>
      </w:r>
      <w:proofErr w:type="gramEnd"/>
      <w:r w:rsidRPr="0014374F">
        <w:t xml:space="preserve"> i </w:t>
      </w:r>
      <w:proofErr w:type="spellStart"/>
      <w:r w:rsidRPr="0014374F">
        <w:t>dei</w:t>
      </w:r>
      <w:proofErr w:type="spellEnd"/>
      <w:r w:rsidRPr="0014374F">
        <w:t xml:space="preserve"> ordinære </w:t>
      </w:r>
      <w:proofErr w:type="spellStart"/>
      <w:r w:rsidRPr="0014374F">
        <w:t>tenestene</w:t>
      </w:r>
      <w:proofErr w:type="spellEnd"/>
      <w:r w:rsidRPr="0014374F">
        <w:t xml:space="preserve"> gjennom å </w:t>
      </w:r>
      <w:proofErr w:type="spellStart"/>
      <w:r w:rsidRPr="0014374F">
        <w:t>halde</w:t>
      </w:r>
      <w:proofErr w:type="spellEnd"/>
      <w:r w:rsidRPr="0014374F">
        <w:t xml:space="preserve"> foredrag og seminar om tematikken. Teamet består i 2024 av i underkant av tolv </w:t>
      </w:r>
      <w:proofErr w:type="spellStart"/>
      <w:r w:rsidRPr="0014374F">
        <w:t>stillingar</w:t>
      </w:r>
      <w:proofErr w:type="spellEnd"/>
      <w:r w:rsidRPr="0014374F">
        <w:t xml:space="preserve">, med </w:t>
      </w:r>
      <w:proofErr w:type="spellStart"/>
      <w:r w:rsidRPr="0014374F">
        <w:t>representantar</w:t>
      </w:r>
      <w:proofErr w:type="spellEnd"/>
      <w:r w:rsidRPr="0014374F">
        <w:t xml:space="preserve"> </w:t>
      </w:r>
      <w:proofErr w:type="spellStart"/>
      <w:r w:rsidRPr="0014374F">
        <w:t>frå</w:t>
      </w:r>
      <w:proofErr w:type="spellEnd"/>
      <w:r w:rsidRPr="0014374F">
        <w:t xml:space="preserve"> </w:t>
      </w:r>
      <w:proofErr w:type="spellStart"/>
      <w:r w:rsidRPr="0014374F">
        <w:t>Bufdir</w:t>
      </w:r>
      <w:proofErr w:type="spellEnd"/>
      <w:r w:rsidRPr="0014374F">
        <w:t xml:space="preserve">, </w:t>
      </w:r>
      <w:proofErr w:type="spellStart"/>
      <w:r w:rsidRPr="0014374F">
        <w:t>IMDi</w:t>
      </w:r>
      <w:proofErr w:type="spellEnd"/>
      <w:r w:rsidRPr="0014374F">
        <w:t xml:space="preserve">, UDI, Politidirektoratet, </w:t>
      </w:r>
      <w:proofErr w:type="spellStart"/>
      <w:r w:rsidRPr="0014374F">
        <w:t>AVdir</w:t>
      </w:r>
      <w:proofErr w:type="spellEnd"/>
      <w:r w:rsidRPr="0014374F">
        <w:t xml:space="preserve"> og </w:t>
      </w:r>
      <w:proofErr w:type="spellStart"/>
      <w:r w:rsidRPr="0014374F">
        <w:t>Hdir</w:t>
      </w:r>
      <w:proofErr w:type="spellEnd"/>
      <w:r w:rsidRPr="0014374F">
        <w:t xml:space="preserve">. I tillegg blei teamet i 2024 utvida med </w:t>
      </w:r>
      <w:proofErr w:type="spellStart"/>
      <w:r w:rsidRPr="0014374F">
        <w:t>ein</w:t>
      </w:r>
      <w:proofErr w:type="spellEnd"/>
      <w:r w:rsidRPr="0014374F">
        <w:t xml:space="preserve"> representant </w:t>
      </w:r>
      <w:proofErr w:type="spellStart"/>
      <w:r w:rsidRPr="0014374F">
        <w:t>frå</w:t>
      </w:r>
      <w:proofErr w:type="spellEnd"/>
      <w:r w:rsidRPr="0014374F">
        <w:t xml:space="preserve"> Utdanningsdirektoratet (</w:t>
      </w:r>
      <w:proofErr w:type="spellStart"/>
      <w:r w:rsidRPr="0014374F">
        <w:t>Udir</w:t>
      </w:r>
      <w:proofErr w:type="spellEnd"/>
      <w:r w:rsidRPr="0014374F">
        <w:t xml:space="preserve">) som har ansvar for spørsmål som </w:t>
      </w:r>
      <w:proofErr w:type="spellStart"/>
      <w:r w:rsidRPr="0014374F">
        <w:t>gjeld</w:t>
      </w:r>
      <w:proofErr w:type="spellEnd"/>
      <w:r w:rsidRPr="0014374F">
        <w:t xml:space="preserve"> barn i barnehage og skole, og støtteapparatet rundt.</w:t>
      </w:r>
    </w:p>
    <w:p w14:paraId="15954EA9" w14:textId="77777777" w:rsidR="009124C3" w:rsidRPr="0014374F" w:rsidRDefault="009124C3" w:rsidP="0014374F">
      <w:r w:rsidRPr="0014374F">
        <w:t xml:space="preserve">Stadig </w:t>
      </w:r>
      <w:proofErr w:type="spellStart"/>
      <w:r w:rsidRPr="0014374F">
        <w:t>fleire</w:t>
      </w:r>
      <w:proofErr w:type="spellEnd"/>
      <w:r w:rsidRPr="0014374F">
        <w:t xml:space="preserve"> </w:t>
      </w:r>
      <w:proofErr w:type="spellStart"/>
      <w:r w:rsidRPr="0014374F">
        <w:t>kontaktar</w:t>
      </w:r>
      <w:proofErr w:type="spellEnd"/>
      <w:r w:rsidRPr="0014374F">
        <w:t xml:space="preserve"> Kompetanseteamet, og i 2023 rettleidde </w:t>
      </w:r>
      <w:proofErr w:type="spellStart"/>
      <w:r w:rsidRPr="0014374F">
        <w:t>dei</w:t>
      </w:r>
      <w:proofErr w:type="spellEnd"/>
      <w:r w:rsidRPr="0014374F">
        <w:t xml:space="preserve"> i 1 137 enkeltsaker. </w:t>
      </w:r>
      <w:proofErr w:type="spellStart"/>
      <w:r w:rsidRPr="0014374F">
        <w:t>Bufdir</w:t>
      </w:r>
      <w:proofErr w:type="spellEnd"/>
      <w:r w:rsidRPr="0014374F">
        <w:t xml:space="preserve"> har ansvar for koordinering og </w:t>
      </w:r>
      <w:proofErr w:type="spellStart"/>
      <w:r w:rsidRPr="0014374F">
        <w:t>dagleg</w:t>
      </w:r>
      <w:proofErr w:type="spellEnd"/>
      <w:r w:rsidRPr="0014374F">
        <w:t xml:space="preserve"> drift av kompetanseteamet.</w:t>
      </w:r>
    </w:p>
    <w:p w14:paraId="1BF75D9F" w14:textId="77777777" w:rsidR="009124C3" w:rsidRPr="0014374F" w:rsidRDefault="009124C3" w:rsidP="0014374F">
      <w:r w:rsidRPr="0014374F">
        <w:t xml:space="preserve">I tillegg til å rettleie i enkeltsaker og drive kompetanseheving skal kompetanseteamet forvalte refusjonsordninga som dekker retur til </w:t>
      </w:r>
      <w:proofErr w:type="spellStart"/>
      <w:r w:rsidRPr="0014374F">
        <w:t>Noreg</w:t>
      </w:r>
      <w:proofErr w:type="spellEnd"/>
      <w:r w:rsidRPr="0014374F">
        <w:t xml:space="preserve"> for </w:t>
      </w:r>
      <w:proofErr w:type="spellStart"/>
      <w:r w:rsidRPr="0014374F">
        <w:t>personar</w:t>
      </w:r>
      <w:proofErr w:type="spellEnd"/>
      <w:r w:rsidRPr="0014374F">
        <w:t xml:space="preserve"> som blir utsette for negativ sosial kontroll og </w:t>
      </w:r>
      <w:proofErr w:type="spellStart"/>
      <w:r w:rsidRPr="0014374F">
        <w:t>æresrelatert</w:t>
      </w:r>
      <w:proofErr w:type="spellEnd"/>
      <w:r w:rsidRPr="0014374F">
        <w:t xml:space="preserve"> vald i utlandet. Teamet er også kontaktpunkt for </w:t>
      </w:r>
      <w:proofErr w:type="spellStart"/>
      <w:r w:rsidRPr="0014374F">
        <w:t>Utanriksdepartementet</w:t>
      </w:r>
      <w:proofErr w:type="spellEnd"/>
      <w:r w:rsidRPr="0014374F">
        <w:t xml:space="preserve"> i saker der utsette </w:t>
      </w:r>
      <w:proofErr w:type="spellStart"/>
      <w:r w:rsidRPr="0014374F">
        <w:t>personar</w:t>
      </w:r>
      <w:proofErr w:type="spellEnd"/>
      <w:r w:rsidRPr="0014374F">
        <w:t xml:space="preserve"> </w:t>
      </w:r>
      <w:proofErr w:type="spellStart"/>
      <w:r w:rsidRPr="0014374F">
        <w:t>oppheld</w:t>
      </w:r>
      <w:proofErr w:type="spellEnd"/>
      <w:r w:rsidRPr="0014374F">
        <w:t xml:space="preserve"> seg i utlandet. Teamet bistår med kartlegging og koordinerer kontakten med aktuelle </w:t>
      </w:r>
      <w:proofErr w:type="spellStart"/>
      <w:r w:rsidRPr="0014374F">
        <w:t>etatar</w:t>
      </w:r>
      <w:proofErr w:type="spellEnd"/>
      <w:r w:rsidRPr="0014374F">
        <w:t xml:space="preserve"> i </w:t>
      </w:r>
      <w:proofErr w:type="spellStart"/>
      <w:r w:rsidRPr="0014374F">
        <w:t>Noreg</w:t>
      </w:r>
      <w:proofErr w:type="spellEnd"/>
      <w:r w:rsidRPr="0014374F">
        <w:t xml:space="preserve">. Kompetanseteamet koordinerer og tildeler også </w:t>
      </w:r>
      <w:proofErr w:type="spellStart"/>
      <w:r w:rsidRPr="0014374F">
        <w:t>plassar</w:t>
      </w:r>
      <w:proofErr w:type="spellEnd"/>
      <w:r w:rsidRPr="0014374F">
        <w:t xml:space="preserve"> i det nasjonale bu- og </w:t>
      </w:r>
      <w:proofErr w:type="spellStart"/>
      <w:r w:rsidRPr="0014374F">
        <w:t>støttetilbodet</w:t>
      </w:r>
      <w:proofErr w:type="spellEnd"/>
      <w:r w:rsidRPr="0014374F">
        <w:t xml:space="preserve"> for </w:t>
      </w:r>
      <w:proofErr w:type="spellStart"/>
      <w:r w:rsidRPr="0014374F">
        <w:t>personar</w:t>
      </w:r>
      <w:proofErr w:type="spellEnd"/>
      <w:r w:rsidRPr="0014374F">
        <w:t xml:space="preserve"> over 18 år som er utsette for negativ sosial kontroll og </w:t>
      </w:r>
      <w:proofErr w:type="spellStart"/>
      <w:r w:rsidRPr="0014374F">
        <w:t>æresrelatert</w:t>
      </w:r>
      <w:proofErr w:type="spellEnd"/>
      <w:r w:rsidRPr="0014374F">
        <w:t xml:space="preserve"> vald. I 2024 blei bu- og </w:t>
      </w:r>
      <w:proofErr w:type="spellStart"/>
      <w:r w:rsidRPr="0014374F">
        <w:t>støttetilbodet</w:t>
      </w:r>
      <w:proofErr w:type="spellEnd"/>
      <w:r w:rsidRPr="0014374F">
        <w:t xml:space="preserve"> utvida med ei pilotordning for </w:t>
      </w:r>
      <w:proofErr w:type="spellStart"/>
      <w:r w:rsidRPr="0014374F">
        <w:t>personar</w:t>
      </w:r>
      <w:proofErr w:type="spellEnd"/>
      <w:r w:rsidRPr="0014374F">
        <w:t xml:space="preserve"> som har returnert </w:t>
      </w:r>
      <w:proofErr w:type="spellStart"/>
      <w:r w:rsidRPr="0014374F">
        <w:t>frå</w:t>
      </w:r>
      <w:proofErr w:type="spellEnd"/>
      <w:r w:rsidRPr="0014374F">
        <w:t xml:space="preserve"> ufrivillig </w:t>
      </w:r>
      <w:proofErr w:type="spellStart"/>
      <w:r w:rsidRPr="0014374F">
        <w:t>utanlandsopphald</w:t>
      </w:r>
      <w:proofErr w:type="spellEnd"/>
      <w:r w:rsidRPr="0014374F">
        <w:t xml:space="preserve"> og har store hjelpebehov, men </w:t>
      </w:r>
      <w:r w:rsidRPr="0014374F">
        <w:lastRenderedPageBreak/>
        <w:t xml:space="preserve">som </w:t>
      </w:r>
      <w:proofErr w:type="spellStart"/>
      <w:r w:rsidRPr="0014374F">
        <w:t>ikkje</w:t>
      </w:r>
      <w:proofErr w:type="spellEnd"/>
      <w:r w:rsidRPr="0014374F">
        <w:t xml:space="preserve"> fyller kriteria for å få </w:t>
      </w:r>
      <w:proofErr w:type="spellStart"/>
      <w:r w:rsidRPr="0014374F">
        <w:t>ein</w:t>
      </w:r>
      <w:proofErr w:type="spellEnd"/>
      <w:r w:rsidRPr="0014374F">
        <w:t xml:space="preserve"> plass i det ordinære bu- og </w:t>
      </w:r>
      <w:proofErr w:type="spellStart"/>
      <w:r w:rsidRPr="0014374F">
        <w:t>støttetilbodet</w:t>
      </w:r>
      <w:proofErr w:type="spellEnd"/>
      <w:r w:rsidRPr="0014374F">
        <w:t xml:space="preserve"> fordi </w:t>
      </w:r>
      <w:proofErr w:type="spellStart"/>
      <w:r w:rsidRPr="0014374F">
        <w:t>dei</w:t>
      </w:r>
      <w:proofErr w:type="spellEnd"/>
      <w:r w:rsidRPr="0014374F">
        <w:t xml:space="preserve"> </w:t>
      </w:r>
      <w:proofErr w:type="spellStart"/>
      <w:r w:rsidRPr="0014374F">
        <w:t>ikkje</w:t>
      </w:r>
      <w:proofErr w:type="spellEnd"/>
      <w:r w:rsidRPr="0014374F">
        <w:t xml:space="preserve"> er </w:t>
      </w:r>
      <w:proofErr w:type="spellStart"/>
      <w:r w:rsidRPr="0014374F">
        <w:t>trusselutsette</w:t>
      </w:r>
      <w:proofErr w:type="spellEnd"/>
      <w:r w:rsidRPr="0014374F">
        <w:t xml:space="preserve"> eller fordi </w:t>
      </w:r>
      <w:proofErr w:type="spellStart"/>
      <w:r w:rsidRPr="0014374F">
        <w:t>dei</w:t>
      </w:r>
      <w:proofErr w:type="spellEnd"/>
      <w:r w:rsidRPr="0014374F">
        <w:t xml:space="preserve"> har </w:t>
      </w:r>
      <w:proofErr w:type="spellStart"/>
      <w:r w:rsidRPr="0014374F">
        <w:t>ein</w:t>
      </w:r>
      <w:proofErr w:type="spellEnd"/>
      <w:r w:rsidRPr="0014374F">
        <w:t xml:space="preserve"> tilleggsproblematikk som av hensyn til eigen eller andres sikkerhet </w:t>
      </w:r>
      <w:proofErr w:type="spellStart"/>
      <w:r w:rsidRPr="0014374F">
        <w:t>ikkje</w:t>
      </w:r>
      <w:proofErr w:type="spellEnd"/>
      <w:r w:rsidRPr="0014374F">
        <w:t xml:space="preserve"> er kan </w:t>
      </w:r>
      <w:proofErr w:type="spellStart"/>
      <w:r w:rsidRPr="0014374F">
        <w:t>foreinast</w:t>
      </w:r>
      <w:proofErr w:type="spellEnd"/>
      <w:r w:rsidRPr="0014374F">
        <w:t xml:space="preserve"> med </w:t>
      </w:r>
      <w:proofErr w:type="spellStart"/>
      <w:r w:rsidRPr="0014374F">
        <w:t>eit</w:t>
      </w:r>
      <w:proofErr w:type="spellEnd"/>
      <w:r w:rsidRPr="0014374F">
        <w:t xml:space="preserve"> </w:t>
      </w:r>
      <w:proofErr w:type="spellStart"/>
      <w:r w:rsidRPr="0014374F">
        <w:t>opphald</w:t>
      </w:r>
      <w:proofErr w:type="spellEnd"/>
      <w:r w:rsidRPr="0014374F">
        <w:t xml:space="preserve"> i </w:t>
      </w:r>
      <w:proofErr w:type="spellStart"/>
      <w:r w:rsidRPr="0014374F">
        <w:t>butilbodet</w:t>
      </w:r>
      <w:proofErr w:type="spellEnd"/>
      <w:r w:rsidRPr="0014374F">
        <w:t>.</w:t>
      </w:r>
    </w:p>
    <w:p w14:paraId="7BCF6763" w14:textId="77777777" w:rsidR="009124C3" w:rsidRPr="0014374F" w:rsidRDefault="009124C3" w:rsidP="0014374F">
      <w:pPr>
        <w:rPr>
          <w:rStyle w:val="kursiv"/>
        </w:rPr>
      </w:pPr>
      <w:r w:rsidRPr="0014374F">
        <w:rPr>
          <w:rStyle w:val="kursiv"/>
        </w:rPr>
        <w:t xml:space="preserve">Lov om </w:t>
      </w:r>
      <w:proofErr w:type="spellStart"/>
      <w:r w:rsidRPr="0014374F">
        <w:rPr>
          <w:rStyle w:val="kursiv"/>
        </w:rPr>
        <w:t>offentlege</w:t>
      </w:r>
      <w:proofErr w:type="spellEnd"/>
      <w:r w:rsidRPr="0014374F">
        <w:rPr>
          <w:rStyle w:val="kursiv"/>
        </w:rPr>
        <w:t xml:space="preserve"> organs ansvar for bruk av tolk mv.</w:t>
      </w:r>
      <w:r w:rsidRPr="0014374F">
        <w:t xml:space="preserve"> (tolkelova) pålegg </w:t>
      </w:r>
      <w:proofErr w:type="spellStart"/>
      <w:r w:rsidRPr="0014374F">
        <w:t>offentlege</w:t>
      </w:r>
      <w:proofErr w:type="spellEnd"/>
      <w:r w:rsidRPr="0014374F">
        <w:t xml:space="preserve"> organ å nytte tolk når det er nødvendig for å vareta </w:t>
      </w:r>
      <w:proofErr w:type="spellStart"/>
      <w:r w:rsidRPr="0014374F">
        <w:t>rettssikkerheit</w:t>
      </w:r>
      <w:proofErr w:type="spellEnd"/>
      <w:r w:rsidRPr="0014374F">
        <w:t xml:space="preserve"> og </w:t>
      </w:r>
      <w:proofErr w:type="spellStart"/>
      <w:r w:rsidRPr="0014374F">
        <w:t>forsvarleg</w:t>
      </w:r>
      <w:proofErr w:type="spellEnd"/>
      <w:r w:rsidRPr="0014374F">
        <w:t xml:space="preserve"> hjelp og </w:t>
      </w:r>
      <w:proofErr w:type="spellStart"/>
      <w:r w:rsidRPr="0014374F">
        <w:t>teneste</w:t>
      </w:r>
      <w:proofErr w:type="spellEnd"/>
      <w:r w:rsidRPr="0014374F">
        <w:t xml:space="preserve"> for minoritetsspråklege </w:t>
      </w:r>
      <w:proofErr w:type="spellStart"/>
      <w:r w:rsidRPr="0014374F">
        <w:t>innbyggarar</w:t>
      </w:r>
      <w:proofErr w:type="spellEnd"/>
      <w:r w:rsidRPr="0014374F">
        <w:t xml:space="preserve">. </w:t>
      </w:r>
      <w:proofErr w:type="spellStart"/>
      <w:r w:rsidRPr="0014374F">
        <w:t>Talet</w:t>
      </w:r>
      <w:proofErr w:type="spellEnd"/>
      <w:r w:rsidRPr="0014374F">
        <w:t xml:space="preserve"> på tolkeoppdrag i </w:t>
      </w:r>
      <w:proofErr w:type="spellStart"/>
      <w:r w:rsidRPr="0014374F">
        <w:t>offentleg</w:t>
      </w:r>
      <w:proofErr w:type="spellEnd"/>
      <w:r w:rsidRPr="0014374F">
        <w:t xml:space="preserve"> sektor har </w:t>
      </w:r>
      <w:proofErr w:type="spellStart"/>
      <w:r w:rsidRPr="0014374F">
        <w:t>auka</w:t>
      </w:r>
      <w:proofErr w:type="spellEnd"/>
      <w:r w:rsidRPr="0014374F">
        <w:t xml:space="preserve"> med 40 pst. </w:t>
      </w:r>
      <w:proofErr w:type="spellStart"/>
      <w:r w:rsidRPr="0014374F">
        <w:t>frå</w:t>
      </w:r>
      <w:proofErr w:type="spellEnd"/>
      <w:r w:rsidRPr="0014374F">
        <w:t xml:space="preserve"> 2022 til 2023, jf. Tolkemonitor SPRÅK 2023.</w:t>
      </w:r>
    </w:p>
    <w:p w14:paraId="5EBE3DDE" w14:textId="77777777" w:rsidR="009124C3" w:rsidRPr="0014374F" w:rsidRDefault="009124C3" w:rsidP="0014374F">
      <w:proofErr w:type="spellStart"/>
      <w:r w:rsidRPr="0014374F">
        <w:t>IMDi</w:t>
      </w:r>
      <w:proofErr w:type="spellEnd"/>
      <w:r w:rsidRPr="0014374F">
        <w:t xml:space="preserve"> er nasjonal </w:t>
      </w:r>
      <w:proofErr w:type="spellStart"/>
      <w:r w:rsidRPr="0014374F">
        <w:t>fagmyndigheit</w:t>
      </w:r>
      <w:proofErr w:type="spellEnd"/>
      <w:r w:rsidRPr="0014374F">
        <w:t xml:space="preserve"> for tolking i </w:t>
      </w:r>
      <w:proofErr w:type="spellStart"/>
      <w:r w:rsidRPr="0014374F">
        <w:t>offentleg</w:t>
      </w:r>
      <w:proofErr w:type="spellEnd"/>
      <w:r w:rsidRPr="0014374F">
        <w:t xml:space="preserve"> sektor. Direktoratet har ei sentral rolle i å rettleie om tolkelova og bruk av tolk i </w:t>
      </w:r>
      <w:proofErr w:type="spellStart"/>
      <w:r w:rsidRPr="0014374F">
        <w:t>offentleg</w:t>
      </w:r>
      <w:proofErr w:type="spellEnd"/>
      <w:r w:rsidRPr="0014374F">
        <w:t xml:space="preserve"> sektor, i å bidra til at </w:t>
      </w:r>
      <w:proofErr w:type="spellStart"/>
      <w:r w:rsidRPr="0014374F">
        <w:t>offentlege</w:t>
      </w:r>
      <w:proofErr w:type="spellEnd"/>
      <w:r w:rsidRPr="0014374F">
        <w:t xml:space="preserve"> </w:t>
      </w:r>
      <w:proofErr w:type="spellStart"/>
      <w:r w:rsidRPr="0014374F">
        <w:t>verksemder</w:t>
      </w:r>
      <w:proofErr w:type="spellEnd"/>
      <w:r w:rsidRPr="0014374F">
        <w:t xml:space="preserve"> bestiller og bruker kvalifiserte </w:t>
      </w:r>
      <w:proofErr w:type="spellStart"/>
      <w:r w:rsidRPr="0014374F">
        <w:t>tolkar</w:t>
      </w:r>
      <w:proofErr w:type="spellEnd"/>
      <w:r w:rsidRPr="0014374F">
        <w:t xml:space="preserve">, og i å sikre at det blir kvalifisert nok </w:t>
      </w:r>
      <w:proofErr w:type="spellStart"/>
      <w:r w:rsidRPr="0014374F">
        <w:t>tolkar</w:t>
      </w:r>
      <w:proofErr w:type="spellEnd"/>
      <w:r w:rsidRPr="0014374F">
        <w:t xml:space="preserve"> i aktuelle språk. </w:t>
      </w:r>
      <w:proofErr w:type="spellStart"/>
      <w:r w:rsidRPr="0014374F">
        <w:t>IMDi</w:t>
      </w:r>
      <w:proofErr w:type="spellEnd"/>
      <w:r w:rsidRPr="0014374F">
        <w:t xml:space="preserve"> har også ansvar for å drifte Nasjonalt tolkeregister og for kunnskapsutviklinga på feltet.</w:t>
      </w:r>
    </w:p>
    <w:p w14:paraId="4358660F" w14:textId="77777777" w:rsidR="009124C3" w:rsidRPr="0014374F" w:rsidRDefault="009124C3" w:rsidP="0014374F">
      <w:pPr>
        <w:pStyle w:val="b-post"/>
      </w:pPr>
      <w:r w:rsidRPr="0014374F">
        <w:t>Post 01 Driftsutgifter</w:t>
      </w:r>
    </w:p>
    <w:p w14:paraId="31502351"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er fagdirektorat, premissleverandør og </w:t>
      </w:r>
      <w:proofErr w:type="spellStart"/>
      <w:r w:rsidRPr="0014374F">
        <w:t>utøvande</w:t>
      </w:r>
      <w:proofErr w:type="spellEnd"/>
      <w:r w:rsidRPr="0014374F">
        <w:t xml:space="preserve"> organ for integreringspolitikken. </w:t>
      </w:r>
      <w:proofErr w:type="spellStart"/>
      <w:r w:rsidRPr="0014374F">
        <w:t>IMDi</w:t>
      </w:r>
      <w:proofErr w:type="spellEnd"/>
      <w:r w:rsidRPr="0014374F">
        <w:t xml:space="preserve"> samarbeider med </w:t>
      </w:r>
      <w:proofErr w:type="spellStart"/>
      <w:r w:rsidRPr="0014374F">
        <w:t>sektormyndigheiter</w:t>
      </w:r>
      <w:proofErr w:type="spellEnd"/>
      <w:r w:rsidRPr="0014374F">
        <w:t xml:space="preserve">, </w:t>
      </w:r>
      <w:proofErr w:type="spellStart"/>
      <w:r w:rsidRPr="0014374F">
        <w:t>kommunane</w:t>
      </w:r>
      <w:proofErr w:type="spellEnd"/>
      <w:r w:rsidRPr="0014374F">
        <w:t xml:space="preserve"> og </w:t>
      </w:r>
      <w:proofErr w:type="spellStart"/>
      <w:r w:rsidRPr="0014374F">
        <w:t>fylkeskommunane</w:t>
      </w:r>
      <w:proofErr w:type="spellEnd"/>
      <w:r w:rsidRPr="0014374F">
        <w:t>.</w:t>
      </w:r>
    </w:p>
    <w:p w14:paraId="6A67BA68" w14:textId="77777777" w:rsidR="009124C3" w:rsidRPr="0014374F" w:rsidRDefault="009124C3" w:rsidP="0014374F">
      <w:pPr>
        <w:pStyle w:val="Undertittel"/>
      </w:pPr>
      <w:r w:rsidRPr="0014374F">
        <w:t>Budsjettforslag 2025</w:t>
      </w:r>
    </w:p>
    <w:p w14:paraId="28671BC6" w14:textId="77777777" w:rsidR="009124C3" w:rsidRPr="0014374F" w:rsidRDefault="009124C3" w:rsidP="0014374F">
      <w:r w:rsidRPr="0014374F">
        <w:t xml:space="preserve">Det er venta at det </w:t>
      </w:r>
      <w:proofErr w:type="spellStart"/>
      <w:r w:rsidRPr="0014374F">
        <w:t>framleis</w:t>
      </w:r>
      <w:proofErr w:type="spellEnd"/>
      <w:r w:rsidRPr="0014374F">
        <w:t xml:space="preserve"> vil komme mange </w:t>
      </w:r>
      <w:proofErr w:type="spellStart"/>
      <w:r w:rsidRPr="0014374F">
        <w:t>flyktningar</w:t>
      </w:r>
      <w:proofErr w:type="spellEnd"/>
      <w:r w:rsidRPr="0014374F">
        <w:t xml:space="preserve"> </w:t>
      </w:r>
      <w:proofErr w:type="spellStart"/>
      <w:r w:rsidRPr="0014374F">
        <w:t>frå</w:t>
      </w:r>
      <w:proofErr w:type="spellEnd"/>
      <w:r w:rsidRPr="0014374F">
        <w:t xml:space="preserve"> Ukraina framover. For at </w:t>
      </w:r>
      <w:proofErr w:type="spellStart"/>
      <w:r w:rsidRPr="0014374F">
        <w:t>IMDi</w:t>
      </w:r>
      <w:proofErr w:type="spellEnd"/>
      <w:r w:rsidRPr="0014374F">
        <w:t xml:space="preserve"> skal kunne handtere høge </w:t>
      </w:r>
      <w:proofErr w:type="spellStart"/>
      <w:r w:rsidRPr="0014374F">
        <w:t>innreisetal</w:t>
      </w:r>
      <w:proofErr w:type="spellEnd"/>
      <w:r w:rsidRPr="0014374F">
        <w:t xml:space="preserve"> også i tida som kjem, og for at </w:t>
      </w:r>
      <w:proofErr w:type="spellStart"/>
      <w:r w:rsidRPr="0014374F">
        <w:t>dei</w:t>
      </w:r>
      <w:proofErr w:type="spellEnd"/>
      <w:r w:rsidRPr="0014374F">
        <w:t xml:space="preserve"> skal kunne følge opp den rekordhøge busettinga </w:t>
      </w:r>
      <w:proofErr w:type="spellStart"/>
      <w:r w:rsidRPr="0014374F">
        <w:t>dei</w:t>
      </w:r>
      <w:proofErr w:type="spellEnd"/>
      <w:r w:rsidRPr="0014374F">
        <w:t xml:space="preserve"> siste åra, foreslår regjeringa å føre </w:t>
      </w:r>
      <w:proofErr w:type="spellStart"/>
      <w:r w:rsidRPr="0014374F">
        <w:t>vidare</w:t>
      </w:r>
      <w:proofErr w:type="spellEnd"/>
      <w:r w:rsidRPr="0014374F">
        <w:t xml:space="preserve"> den midlertidige ekstraløyvinga til </w:t>
      </w:r>
      <w:proofErr w:type="spellStart"/>
      <w:r w:rsidRPr="0014374F">
        <w:t>IMDi</w:t>
      </w:r>
      <w:proofErr w:type="spellEnd"/>
      <w:r w:rsidRPr="0014374F">
        <w:t xml:space="preserve"> og dermed løyve 60 mill. kroner i 2025.</w:t>
      </w:r>
    </w:p>
    <w:p w14:paraId="16A1354D" w14:textId="77777777" w:rsidR="009124C3" w:rsidRPr="0014374F" w:rsidRDefault="009124C3" w:rsidP="0014374F">
      <w:r w:rsidRPr="0014374F">
        <w:t xml:space="preserve">Regjeringa foreslår å </w:t>
      </w:r>
      <w:proofErr w:type="spellStart"/>
      <w:r w:rsidRPr="0014374F">
        <w:t>auke</w:t>
      </w:r>
      <w:proofErr w:type="spellEnd"/>
      <w:r w:rsidRPr="0014374F">
        <w:t xml:space="preserve"> ramma for </w:t>
      </w:r>
      <w:proofErr w:type="spellStart"/>
      <w:r w:rsidRPr="0014374F">
        <w:t>mangfaldsrådgivarordninga</w:t>
      </w:r>
      <w:proofErr w:type="spellEnd"/>
      <w:r w:rsidRPr="0014374F">
        <w:t xml:space="preserve"> med 4 mill. kroner, som vil finansiere fire </w:t>
      </w:r>
      <w:proofErr w:type="spellStart"/>
      <w:r w:rsidRPr="0014374F">
        <w:t>stillingar</w:t>
      </w:r>
      <w:proofErr w:type="spellEnd"/>
      <w:r w:rsidRPr="0014374F">
        <w:t xml:space="preserve">. </w:t>
      </w:r>
      <w:proofErr w:type="spellStart"/>
      <w:r w:rsidRPr="0014374F">
        <w:t>Midlane</w:t>
      </w:r>
      <w:proofErr w:type="spellEnd"/>
      <w:r w:rsidRPr="0014374F">
        <w:t xml:space="preserve"> skal gå til å styrke ordninga for å sikre </w:t>
      </w:r>
      <w:proofErr w:type="spellStart"/>
      <w:r w:rsidRPr="0014374F">
        <w:t>tidleg</w:t>
      </w:r>
      <w:proofErr w:type="spellEnd"/>
      <w:r w:rsidRPr="0014374F">
        <w:t xml:space="preserve"> innsats mot negativ sosial kontroll og </w:t>
      </w:r>
      <w:proofErr w:type="spellStart"/>
      <w:r w:rsidRPr="0014374F">
        <w:t>æresrelatert</w:t>
      </w:r>
      <w:proofErr w:type="spellEnd"/>
      <w:r w:rsidRPr="0014374F">
        <w:t xml:space="preserve"> vald.</w:t>
      </w:r>
    </w:p>
    <w:p w14:paraId="4186918E" w14:textId="77777777" w:rsidR="009124C3" w:rsidRPr="0014374F" w:rsidRDefault="009124C3" w:rsidP="0014374F">
      <w:r w:rsidRPr="0014374F">
        <w:t xml:space="preserve">Det er etablert </w:t>
      </w:r>
      <w:proofErr w:type="spellStart"/>
      <w:r w:rsidRPr="0014374F">
        <w:t>ein</w:t>
      </w:r>
      <w:proofErr w:type="spellEnd"/>
      <w:r w:rsidRPr="0014374F">
        <w:t xml:space="preserve"> ny finansieringsmodell for kompetanseteamet mot negativ sosial kontroll og </w:t>
      </w:r>
      <w:proofErr w:type="spellStart"/>
      <w:r w:rsidRPr="0014374F">
        <w:t>æresrelatert</w:t>
      </w:r>
      <w:proofErr w:type="spellEnd"/>
      <w:r w:rsidRPr="0014374F">
        <w:t xml:space="preserve"> vald. Teamet blir koordinert av </w:t>
      </w:r>
      <w:proofErr w:type="spellStart"/>
      <w:r w:rsidRPr="0014374F">
        <w:t>Bufdir</w:t>
      </w:r>
      <w:proofErr w:type="spellEnd"/>
      <w:r w:rsidRPr="0014374F">
        <w:t xml:space="preserve">, med </w:t>
      </w:r>
      <w:proofErr w:type="spellStart"/>
      <w:r w:rsidRPr="0014374F">
        <w:t>representantar</w:t>
      </w:r>
      <w:proofErr w:type="spellEnd"/>
      <w:r w:rsidRPr="0014374F">
        <w:t xml:space="preserve"> </w:t>
      </w:r>
      <w:proofErr w:type="spellStart"/>
      <w:r w:rsidRPr="0014374F">
        <w:t>frå</w:t>
      </w:r>
      <w:proofErr w:type="spellEnd"/>
      <w:r w:rsidRPr="0014374F">
        <w:t xml:space="preserve"> </w:t>
      </w:r>
      <w:proofErr w:type="spellStart"/>
      <w:r w:rsidRPr="0014374F">
        <w:t>IMDi</w:t>
      </w:r>
      <w:proofErr w:type="spellEnd"/>
      <w:r w:rsidRPr="0014374F">
        <w:t xml:space="preserve">, UDI, Politidirektoratet, </w:t>
      </w:r>
      <w:proofErr w:type="spellStart"/>
      <w:r w:rsidRPr="0014374F">
        <w:t>AVdir</w:t>
      </w:r>
      <w:proofErr w:type="spellEnd"/>
      <w:r w:rsidRPr="0014374F">
        <w:t xml:space="preserve">, </w:t>
      </w:r>
      <w:proofErr w:type="spellStart"/>
      <w:r w:rsidRPr="0014374F">
        <w:t>Hdir</w:t>
      </w:r>
      <w:proofErr w:type="spellEnd"/>
      <w:r w:rsidRPr="0014374F">
        <w:t xml:space="preserve"> og </w:t>
      </w:r>
      <w:proofErr w:type="spellStart"/>
      <w:r w:rsidRPr="0014374F">
        <w:t>Udir</w:t>
      </w:r>
      <w:proofErr w:type="spellEnd"/>
      <w:r w:rsidRPr="0014374F">
        <w:t xml:space="preserve">. Den nye finansieringsmodellen </w:t>
      </w:r>
      <w:proofErr w:type="spellStart"/>
      <w:r w:rsidRPr="0014374F">
        <w:t>inneber</w:t>
      </w:r>
      <w:proofErr w:type="spellEnd"/>
      <w:r w:rsidRPr="0014374F">
        <w:t xml:space="preserve"> at deltakinga </w:t>
      </w:r>
      <w:proofErr w:type="spellStart"/>
      <w:r w:rsidRPr="0014374F">
        <w:t>frå</w:t>
      </w:r>
      <w:proofErr w:type="spellEnd"/>
      <w:r w:rsidRPr="0014374F">
        <w:t xml:space="preserve"> </w:t>
      </w:r>
      <w:proofErr w:type="spellStart"/>
      <w:r w:rsidRPr="0014374F">
        <w:t>representantane</w:t>
      </w:r>
      <w:proofErr w:type="spellEnd"/>
      <w:r w:rsidRPr="0014374F">
        <w:t xml:space="preserve"> i teamet blir finansiert </w:t>
      </w:r>
      <w:proofErr w:type="spellStart"/>
      <w:r w:rsidRPr="0014374F">
        <w:t>frå</w:t>
      </w:r>
      <w:proofErr w:type="spellEnd"/>
      <w:r w:rsidRPr="0014374F">
        <w:t xml:space="preserve"> direktorata sine eigne </w:t>
      </w:r>
      <w:proofErr w:type="spellStart"/>
      <w:r w:rsidRPr="0014374F">
        <w:t>driftspostar</w:t>
      </w:r>
      <w:proofErr w:type="spellEnd"/>
      <w:r w:rsidRPr="0014374F">
        <w:t xml:space="preserve">. Formålet med det er å forenkle finansieringa av teamet, </w:t>
      </w:r>
      <w:proofErr w:type="spellStart"/>
      <w:r w:rsidRPr="0014374F">
        <w:t>klargjere</w:t>
      </w:r>
      <w:proofErr w:type="spellEnd"/>
      <w:r w:rsidRPr="0014374F">
        <w:t xml:space="preserve"> styringslinjene for </w:t>
      </w:r>
      <w:proofErr w:type="spellStart"/>
      <w:r w:rsidRPr="0014374F">
        <w:t>representantane</w:t>
      </w:r>
      <w:proofErr w:type="spellEnd"/>
      <w:r w:rsidRPr="0014374F">
        <w:t xml:space="preserve"> og </w:t>
      </w:r>
      <w:proofErr w:type="spellStart"/>
      <w:r w:rsidRPr="0014374F">
        <w:t>synleggjere</w:t>
      </w:r>
      <w:proofErr w:type="spellEnd"/>
      <w:r w:rsidRPr="0014374F">
        <w:t xml:space="preserve"> fagområda som er representerte i teamet. Departementet foreslår derfor å </w:t>
      </w:r>
      <w:proofErr w:type="spellStart"/>
      <w:r w:rsidRPr="0014374F">
        <w:t>auke</w:t>
      </w:r>
      <w:proofErr w:type="spellEnd"/>
      <w:r w:rsidRPr="0014374F">
        <w:t xml:space="preserve"> løyvinga under posten med 1 mill. kroner, mot </w:t>
      </w:r>
      <w:proofErr w:type="spellStart"/>
      <w:r w:rsidRPr="0014374F">
        <w:t>ein</w:t>
      </w:r>
      <w:proofErr w:type="spellEnd"/>
      <w:r w:rsidRPr="0014374F">
        <w:t xml:space="preserve"> </w:t>
      </w:r>
      <w:proofErr w:type="spellStart"/>
      <w:r w:rsidRPr="0014374F">
        <w:t>tilsvarande</w:t>
      </w:r>
      <w:proofErr w:type="spellEnd"/>
      <w:r w:rsidRPr="0014374F">
        <w:t xml:space="preserve"> reduksjon på kap. 858 Barne-, ungdoms- og familiedirektoratet og </w:t>
      </w:r>
      <w:proofErr w:type="spellStart"/>
      <w:r w:rsidRPr="0014374F">
        <w:t>fellesfunksjonar</w:t>
      </w:r>
      <w:proofErr w:type="spellEnd"/>
      <w:r w:rsidRPr="0014374F">
        <w:t xml:space="preserve"> i Barne- ungdoms- og familieetaten, post 01 Driftsutgifter. Løyvinga skal gå til </w:t>
      </w:r>
      <w:proofErr w:type="spellStart"/>
      <w:r w:rsidRPr="0014374F">
        <w:t>ein</w:t>
      </w:r>
      <w:proofErr w:type="spellEnd"/>
      <w:r w:rsidRPr="0014374F">
        <w:t xml:space="preserve"> stillingsressurs i </w:t>
      </w:r>
      <w:proofErr w:type="spellStart"/>
      <w:r w:rsidRPr="0014374F">
        <w:t>IMDi</w:t>
      </w:r>
      <w:proofErr w:type="spellEnd"/>
      <w:r w:rsidRPr="0014374F">
        <w:t xml:space="preserve"> for deltaking i kompetanseteamet. I 2025 består teamet totalt av 13,5 </w:t>
      </w:r>
      <w:proofErr w:type="spellStart"/>
      <w:r w:rsidRPr="0014374F">
        <w:t>stillingar</w:t>
      </w:r>
      <w:proofErr w:type="spellEnd"/>
      <w:r w:rsidRPr="0014374F">
        <w:t xml:space="preserve">, med </w:t>
      </w:r>
      <w:proofErr w:type="spellStart"/>
      <w:r w:rsidRPr="0014374F">
        <w:t>følgande</w:t>
      </w:r>
      <w:proofErr w:type="spellEnd"/>
      <w:r w:rsidRPr="0014374F">
        <w:t xml:space="preserve"> fordeling:</w:t>
      </w:r>
    </w:p>
    <w:p w14:paraId="7D1987F9" w14:textId="77777777" w:rsidR="00F94E4B" w:rsidRDefault="009124C3" w:rsidP="00F94E4B">
      <w:pPr>
        <w:pStyle w:val="Tabellnavn"/>
      </w:pPr>
      <w:r w:rsidRPr="0014374F">
        <w:t>03N1xt2</w:t>
      </w:r>
    </w:p>
    <w:tbl>
      <w:tblPr>
        <w:tblW w:w="9032" w:type="dxa"/>
        <w:tblInd w:w="40" w:type="dxa"/>
        <w:tblLayout w:type="fixed"/>
        <w:tblCellMar>
          <w:top w:w="120" w:type="dxa"/>
          <w:left w:w="40" w:type="dxa"/>
          <w:bottom w:w="40" w:type="dxa"/>
          <w:right w:w="40" w:type="dxa"/>
        </w:tblCellMar>
        <w:tblLook w:val="0000" w:firstRow="0" w:lastRow="0" w:firstColumn="0" w:lastColumn="0" w:noHBand="0" w:noVBand="0"/>
      </w:tblPr>
      <w:tblGrid>
        <w:gridCol w:w="4071"/>
        <w:gridCol w:w="3827"/>
        <w:gridCol w:w="1134"/>
      </w:tblGrid>
      <w:tr w:rsidR="00F94E4B" w:rsidRPr="0014374F" w14:paraId="081B6C67" w14:textId="77777777" w:rsidTr="000808E5">
        <w:trPr>
          <w:trHeight w:val="400"/>
        </w:trPr>
        <w:tc>
          <w:tcPr>
            <w:tcW w:w="4071"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7824BA0" w14:textId="77777777" w:rsidR="00F94E4B" w:rsidRPr="0014374F" w:rsidRDefault="00F94E4B" w:rsidP="001444CA">
            <w:r w:rsidRPr="0014374F">
              <w:t>Ansvarlig departement</w:t>
            </w:r>
          </w:p>
        </w:tc>
        <w:tc>
          <w:tcPr>
            <w:tcW w:w="382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C9C0FD1" w14:textId="77777777" w:rsidR="00F94E4B" w:rsidRPr="0014374F" w:rsidRDefault="00F94E4B" w:rsidP="000808E5">
            <w:r w:rsidRPr="0014374F">
              <w:t>Direktorat</w:t>
            </w:r>
          </w:p>
        </w:tc>
        <w:tc>
          <w:tcPr>
            <w:tcW w:w="113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A17A4D5" w14:textId="695F572C" w:rsidR="00F94E4B" w:rsidRPr="0014374F" w:rsidRDefault="00F94E4B" w:rsidP="001444CA">
            <w:pPr>
              <w:jc w:val="right"/>
            </w:pPr>
            <w:proofErr w:type="spellStart"/>
            <w:r w:rsidRPr="0014374F">
              <w:t>Antal</w:t>
            </w:r>
            <w:proofErr w:type="spellEnd"/>
            <w:r w:rsidRPr="0014374F">
              <w:t xml:space="preserve"> </w:t>
            </w:r>
            <w:r w:rsidR="000808E5">
              <w:br/>
            </w:r>
            <w:proofErr w:type="spellStart"/>
            <w:r w:rsidRPr="0014374F">
              <w:t>stillingar</w:t>
            </w:r>
            <w:proofErr w:type="spellEnd"/>
          </w:p>
        </w:tc>
      </w:tr>
      <w:tr w:rsidR="00F94E4B" w:rsidRPr="0014374F" w14:paraId="63650BE1" w14:textId="77777777" w:rsidTr="000808E5">
        <w:trPr>
          <w:trHeight w:val="1140"/>
        </w:trPr>
        <w:tc>
          <w:tcPr>
            <w:tcW w:w="4071" w:type="dxa"/>
            <w:tcBorders>
              <w:top w:val="nil"/>
              <w:left w:val="nil"/>
              <w:bottom w:val="nil"/>
              <w:right w:val="nil"/>
            </w:tcBorders>
            <w:tcMar>
              <w:top w:w="120" w:type="dxa"/>
              <w:left w:w="40" w:type="dxa"/>
              <w:bottom w:w="40" w:type="dxa"/>
              <w:right w:w="40" w:type="dxa"/>
            </w:tcMar>
          </w:tcPr>
          <w:p w14:paraId="1F1A69E9" w14:textId="77777777" w:rsidR="00F94E4B" w:rsidRPr="0014374F" w:rsidRDefault="00F94E4B" w:rsidP="001444CA">
            <w:r w:rsidRPr="0014374F">
              <w:lastRenderedPageBreak/>
              <w:t>Arbeids- og inkluderingsdepartementet</w:t>
            </w:r>
          </w:p>
        </w:tc>
        <w:tc>
          <w:tcPr>
            <w:tcW w:w="3827" w:type="dxa"/>
            <w:tcBorders>
              <w:top w:val="nil"/>
              <w:left w:val="nil"/>
              <w:bottom w:val="nil"/>
              <w:right w:val="nil"/>
            </w:tcBorders>
            <w:tcMar>
              <w:top w:w="120" w:type="dxa"/>
              <w:left w:w="40" w:type="dxa"/>
              <w:bottom w:w="40" w:type="dxa"/>
              <w:right w:w="40" w:type="dxa"/>
            </w:tcMar>
            <w:vAlign w:val="bottom"/>
          </w:tcPr>
          <w:p w14:paraId="535DD5DA" w14:textId="77777777" w:rsidR="00F94E4B" w:rsidRPr="0014374F" w:rsidRDefault="00F94E4B" w:rsidP="000808E5">
            <w:proofErr w:type="spellStart"/>
            <w:r w:rsidRPr="0014374F">
              <w:t>Bufdir</w:t>
            </w:r>
            <w:proofErr w:type="spellEnd"/>
            <w:r w:rsidRPr="0014374F">
              <w:t xml:space="preserve"> (drift, koordinering, kompetanseheving, forvalte refusjonsordning og bo- og støttetilbud, koordinere retur og oppfølging av utsatte for ufrivillige utenlandsopphold </w:t>
            </w:r>
            <w:proofErr w:type="spellStart"/>
            <w:r w:rsidRPr="0014374F">
              <w:t>m.v</w:t>
            </w:r>
            <w:proofErr w:type="spellEnd"/>
            <w:r w:rsidRPr="0014374F">
              <w:t>.)</w:t>
            </w:r>
          </w:p>
        </w:tc>
        <w:tc>
          <w:tcPr>
            <w:tcW w:w="1134" w:type="dxa"/>
            <w:tcBorders>
              <w:top w:val="nil"/>
              <w:left w:val="nil"/>
              <w:bottom w:val="nil"/>
              <w:right w:val="nil"/>
            </w:tcBorders>
            <w:tcMar>
              <w:top w:w="120" w:type="dxa"/>
              <w:left w:w="40" w:type="dxa"/>
              <w:bottom w:w="40" w:type="dxa"/>
              <w:right w:w="40" w:type="dxa"/>
            </w:tcMar>
            <w:vAlign w:val="bottom"/>
          </w:tcPr>
          <w:p w14:paraId="51E1ED9A" w14:textId="77777777" w:rsidR="00F94E4B" w:rsidRPr="0014374F" w:rsidRDefault="00F94E4B" w:rsidP="001444CA">
            <w:pPr>
              <w:jc w:val="right"/>
            </w:pPr>
            <w:r w:rsidRPr="0014374F">
              <w:t>5,5</w:t>
            </w:r>
          </w:p>
        </w:tc>
      </w:tr>
      <w:tr w:rsidR="00F94E4B" w:rsidRPr="0014374F" w14:paraId="43E2ECE3" w14:textId="77777777" w:rsidTr="000808E5">
        <w:trPr>
          <w:trHeight w:val="400"/>
        </w:trPr>
        <w:tc>
          <w:tcPr>
            <w:tcW w:w="4071" w:type="dxa"/>
            <w:tcBorders>
              <w:top w:val="single" w:sz="4" w:space="0" w:color="000000"/>
              <w:left w:val="nil"/>
              <w:bottom w:val="nil"/>
              <w:right w:val="nil"/>
            </w:tcBorders>
            <w:tcMar>
              <w:top w:w="120" w:type="dxa"/>
              <w:left w:w="40" w:type="dxa"/>
              <w:bottom w:w="40" w:type="dxa"/>
              <w:right w:w="40" w:type="dxa"/>
            </w:tcMar>
          </w:tcPr>
          <w:p w14:paraId="368595E6" w14:textId="77777777" w:rsidR="00F94E4B" w:rsidRPr="0014374F" w:rsidRDefault="00F94E4B" w:rsidP="001444CA">
            <w:r w:rsidRPr="0014374F">
              <w:t>Arbeids- og inkluderingsdepartementet</w:t>
            </w:r>
          </w:p>
        </w:tc>
        <w:tc>
          <w:tcPr>
            <w:tcW w:w="3827" w:type="dxa"/>
            <w:tcBorders>
              <w:top w:val="single" w:sz="4" w:space="0" w:color="000000"/>
              <w:left w:val="nil"/>
              <w:bottom w:val="nil"/>
              <w:right w:val="nil"/>
            </w:tcBorders>
            <w:tcMar>
              <w:top w:w="120" w:type="dxa"/>
              <w:left w:w="40" w:type="dxa"/>
              <w:bottom w:w="40" w:type="dxa"/>
              <w:right w:w="40" w:type="dxa"/>
            </w:tcMar>
            <w:vAlign w:val="bottom"/>
          </w:tcPr>
          <w:p w14:paraId="3DD46641" w14:textId="77777777" w:rsidR="00F94E4B" w:rsidRPr="0014374F" w:rsidRDefault="00F94E4B" w:rsidP="000808E5">
            <w:proofErr w:type="spellStart"/>
            <w:r w:rsidRPr="0014374F">
              <w:t>AVdir</w:t>
            </w:r>
            <w:proofErr w:type="spellEnd"/>
          </w:p>
        </w:tc>
        <w:tc>
          <w:tcPr>
            <w:tcW w:w="1134" w:type="dxa"/>
            <w:tcBorders>
              <w:top w:val="single" w:sz="4" w:space="0" w:color="000000"/>
              <w:left w:val="nil"/>
              <w:bottom w:val="nil"/>
              <w:right w:val="nil"/>
            </w:tcBorders>
            <w:tcMar>
              <w:top w:w="120" w:type="dxa"/>
              <w:left w:w="40" w:type="dxa"/>
              <w:bottom w:w="40" w:type="dxa"/>
              <w:right w:w="40" w:type="dxa"/>
            </w:tcMar>
            <w:vAlign w:val="bottom"/>
          </w:tcPr>
          <w:p w14:paraId="1863B351" w14:textId="77777777" w:rsidR="00F94E4B" w:rsidRPr="0014374F" w:rsidRDefault="00F94E4B" w:rsidP="001444CA">
            <w:pPr>
              <w:jc w:val="right"/>
            </w:pPr>
            <w:r w:rsidRPr="0014374F">
              <w:t>2</w:t>
            </w:r>
          </w:p>
        </w:tc>
      </w:tr>
      <w:tr w:rsidR="00F94E4B" w:rsidRPr="0014374F" w14:paraId="59DE8AF5" w14:textId="77777777" w:rsidTr="000808E5">
        <w:trPr>
          <w:trHeight w:val="380"/>
        </w:trPr>
        <w:tc>
          <w:tcPr>
            <w:tcW w:w="4071" w:type="dxa"/>
            <w:tcBorders>
              <w:top w:val="nil"/>
              <w:left w:val="nil"/>
              <w:bottom w:val="nil"/>
              <w:right w:val="nil"/>
            </w:tcBorders>
            <w:tcMar>
              <w:top w:w="120" w:type="dxa"/>
              <w:left w:w="40" w:type="dxa"/>
              <w:bottom w:w="40" w:type="dxa"/>
              <w:right w:w="40" w:type="dxa"/>
            </w:tcMar>
          </w:tcPr>
          <w:p w14:paraId="73A69EB9" w14:textId="77777777" w:rsidR="00F94E4B" w:rsidRPr="0014374F" w:rsidRDefault="00F94E4B" w:rsidP="001444CA">
            <w:r w:rsidRPr="0014374F">
              <w:t>Arbeids- og inkluderingsdepartementet</w:t>
            </w:r>
          </w:p>
        </w:tc>
        <w:tc>
          <w:tcPr>
            <w:tcW w:w="3827" w:type="dxa"/>
            <w:tcBorders>
              <w:top w:val="nil"/>
              <w:left w:val="nil"/>
              <w:bottom w:val="nil"/>
              <w:right w:val="nil"/>
            </w:tcBorders>
            <w:tcMar>
              <w:top w:w="120" w:type="dxa"/>
              <w:left w:w="40" w:type="dxa"/>
              <w:bottom w:w="40" w:type="dxa"/>
              <w:right w:w="40" w:type="dxa"/>
            </w:tcMar>
            <w:vAlign w:val="bottom"/>
          </w:tcPr>
          <w:p w14:paraId="5A240C60" w14:textId="77777777" w:rsidR="00F94E4B" w:rsidRPr="0014374F" w:rsidRDefault="00F94E4B" w:rsidP="000808E5">
            <w:proofErr w:type="spellStart"/>
            <w:r w:rsidRPr="0014374F">
              <w:t>IMDi</w:t>
            </w:r>
            <w:proofErr w:type="spellEnd"/>
          </w:p>
        </w:tc>
        <w:tc>
          <w:tcPr>
            <w:tcW w:w="1134" w:type="dxa"/>
            <w:tcBorders>
              <w:top w:val="nil"/>
              <w:left w:val="nil"/>
              <w:bottom w:val="nil"/>
              <w:right w:val="nil"/>
            </w:tcBorders>
            <w:tcMar>
              <w:top w:w="120" w:type="dxa"/>
              <w:left w:w="40" w:type="dxa"/>
              <w:bottom w:w="40" w:type="dxa"/>
              <w:right w:w="40" w:type="dxa"/>
            </w:tcMar>
            <w:vAlign w:val="bottom"/>
          </w:tcPr>
          <w:p w14:paraId="33FBB1BE" w14:textId="77777777" w:rsidR="00F94E4B" w:rsidRPr="0014374F" w:rsidRDefault="00F94E4B" w:rsidP="001444CA">
            <w:pPr>
              <w:jc w:val="right"/>
            </w:pPr>
            <w:r w:rsidRPr="0014374F">
              <w:t>1,5</w:t>
            </w:r>
          </w:p>
        </w:tc>
      </w:tr>
      <w:tr w:rsidR="00F94E4B" w:rsidRPr="0014374F" w14:paraId="7A3C052C" w14:textId="77777777" w:rsidTr="000808E5">
        <w:trPr>
          <w:trHeight w:val="400"/>
        </w:trPr>
        <w:tc>
          <w:tcPr>
            <w:tcW w:w="4071" w:type="dxa"/>
            <w:tcBorders>
              <w:top w:val="nil"/>
              <w:left w:val="nil"/>
              <w:bottom w:val="nil"/>
              <w:right w:val="nil"/>
            </w:tcBorders>
            <w:tcMar>
              <w:top w:w="120" w:type="dxa"/>
              <w:left w:w="40" w:type="dxa"/>
              <w:bottom w:w="40" w:type="dxa"/>
              <w:right w:w="40" w:type="dxa"/>
            </w:tcMar>
          </w:tcPr>
          <w:p w14:paraId="4985B70A" w14:textId="77777777" w:rsidR="00F94E4B" w:rsidRPr="0014374F" w:rsidRDefault="00F94E4B" w:rsidP="001444CA">
            <w:r w:rsidRPr="0014374F">
              <w:t>Justis- og beredskapsdepartementet</w:t>
            </w:r>
          </w:p>
        </w:tc>
        <w:tc>
          <w:tcPr>
            <w:tcW w:w="3827" w:type="dxa"/>
            <w:tcBorders>
              <w:top w:val="nil"/>
              <w:left w:val="nil"/>
              <w:bottom w:val="nil"/>
              <w:right w:val="nil"/>
            </w:tcBorders>
            <w:tcMar>
              <w:top w:w="120" w:type="dxa"/>
              <w:left w:w="40" w:type="dxa"/>
              <w:bottom w:w="40" w:type="dxa"/>
              <w:right w:w="40" w:type="dxa"/>
            </w:tcMar>
            <w:vAlign w:val="bottom"/>
          </w:tcPr>
          <w:p w14:paraId="29CBD2E6" w14:textId="77777777" w:rsidR="00F94E4B" w:rsidRPr="0014374F" w:rsidRDefault="00F94E4B" w:rsidP="000808E5">
            <w:r w:rsidRPr="0014374F">
              <w:t>POD</w:t>
            </w:r>
          </w:p>
        </w:tc>
        <w:tc>
          <w:tcPr>
            <w:tcW w:w="1134" w:type="dxa"/>
            <w:tcBorders>
              <w:top w:val="nil"/>
              <w:left w:val="nil"/>
              <w:bottom w:val="nil"/>
              <w:right w:val="nil"/>
            </w:tcBorders>
            <w:tcMar>
              <w:top w:w="120" w:type="dxa"/>
              <w:left w:w="40" w:type="dxa"/>
              <w:bottom w:w="40" w:type="dxa"/>
              <w:right w:w="40" w:type="dxa"/>
            </w:tcMar>
            <w:vAlign w:val="bottom"/>
          </w:tcPr>
          <w:p w14:paraId="0B669A59" w14:textId="77777777" w:rsidR="00F94E4B" w:rsidRPr="0014374F" w:rsidRDefault="00F94E4B" w:rsidP="001444CA">
            <w:pPr>
              <w:jc w:val="right"/>
            </w:pPr>
            <w:r w:rsidRPr="0014374F">
              <w:t>1</w:t>
            </w:r>
          </w:p>
        </w:tc>
      </w:tr>
      <w:tr w:rsidR="00F94E4B" w:rsidRPr="0014374F" w14:paraId="01CF9E95" w14:textId="77777777" w:rsidTr="000808E5">
        <w:trPr>
          <w:trHeight w:val="400"/>
        </w:trPr>
        <w:tc>
          <w:tcPr>
            <w:tcW w:w="4071" w:type="dxa"/>
            <w:tcBorders>
              <w:top w:val="nil"/>
              <w:left w:val="nil"/>
              <w:bottom w:val="nil"/>
              <w:right w:val="nil"/>
            </w:tcBorders>
            <w:tcMar>
              <w:top w:w="120" w:type="dxa"/>
              <w:left w:w="40" w:type="dxa"/>
              <w:bottom w:w="40" w:type="dxa"/>
              <w:right w:w="40" w:type="dxa"/>
            </w:tcMar>
          </w:tcPr>
          <w:p w14:paraId="6B9F55B4" w14:textId="77777777" w:rsidR="00F94E4B" w:rsidRPr="0014374F" w:rsidRDefault="00F94E4B" w:rsidP="001444CA">
            <w:r w:rsidRPr="0014374F">
              <w:t>Justis- og beredskapsdepartementet</w:t>
            </w:r>
          </w:p>
        </w:tc>
        <w:tc>
          <w:tcPr>
            <w:tcW w:w="3827" w:type="dxa"/>
            <w:tcBorders>
              <w:top w:val="nil"/>
              <w:left w:val="nil"/>
              <w:bottom w:val="nil"/>
              <w:right w:val="nil"/>
            </w:tcBorders>
            <w:tcMar>
              <w:top w:w="120" w:type="dxa"/>
              <w:left w:w="40" w:type="dxa"/>
              <w:bottom w:w="40" w:type="dxa"/>
              <w:right w:w="40" w:type="dxa"/>
            </w:tcMar>
            <w:vAlign w:val="bottom"/>
          </w:tcPr>
          <w:p w14:paraId="5AA7C9CF" w14:textId="77777777" w:rsidR="00F94E4B" w:rsidRPr="0014374F" w:rsidRDefault="00F94E4B" w:rsidP="000808E5">
            <w:r w:rsidRPr="0014374F">
              <w:t>UDI</w:t>
            </w:r>
          </w:p>
        </w:tc>
        <w:tc>
          <w:tcPr>
            <w:tcW w:w="1134" w:type="dxa"/>
            <w:tcBorders>
              <w:top w:val="nil"/>
              <w:left w:val="nil"/>
              <w:bottom w:val="nil"/>
              <w:right w:val="nil"/>
            </w:tcBorders>
            <w:tcMar>
              <w:top w:w="120" w:type="dxa"/>
              <w:left w:w="40" w:type="dxa"/>
              <w:bottom w:w="40" w:type="dxa"/>
              <w:right w:w="40" w:type="dxa"/>
            </w:tcMar>
            <w:vAlign w:val="bottom"/>
          </w:tcPr>
          <w:p w14:paraId="71F5E7EF" w14:textId="77777777" w:rsidR="00F94E4B" w:rsidRPr="0014374F" w:rsidRDefault="00F94E4B" w:rsidP="001444CA">
            <w:pPr>
              <w:jc w:val="right"/>
            </w:pPr>
            <w:r w:rsidRPr="0014374F">
              <w:t>1</w:t>
            </w:r>
          </w:p>
        </w:tc>
      </w:tr>
      <w:tr w:rsidR="00F94E4B" w:rsidRPr="0014374F" w14:paraId="39141A1A" w14:textId="77777777" w:rsidTr="000808E5">
        <w:trPr>
          <w:trHeight w:val="400"/>
        </w:trPr>
        <w:tc>
          <w:tcPr>
            <w:tcW w:w="4071" w:type="dxa"/>
            <w:tcBorders>
              <w:top w:val="nil"/>
              <w:left w:val="nil"/>
              <w:bottom w:val="nil"/>
              <w:right w:val="nil"/>
            </w:tcBorders>
            <w:tcMar>
              <w:top w:w="120" w:type="dxa"/>
              <w:left w:w="40" w:type="dxa"/>
              <w:bottom w:w="40" w:type="dxa"/>
              <w:right w:w="40" w:type="dxa"/>
            </w:tcMar>
          </w:tcPr>
          <w:p w14:paraId="15037D31" w14:textId="77777777" w:rsidR="00F94E4B" w:rsidRPr="0014374F" w:rsidRDefault="00F94E4B" w:rsidP="001444CA">
            <w:r w:rsidRPr="0014374F">
              <w:t>Helse- og omsorgsdepartementet</w:t>
            </w:r>
          </w:p>
        </w:tc>
        <w:tc>
          <w:tcPr>
            <w:tcW w:w="3827" w:type="dxa"/>
            <w:tcBorders>
              <w:top w:val="nil"/>
              <w:left w:val="nil"/>
              <w:bottom w:val="nil"/>
              <w:right w:val="nil"/>
            </w:tcBorders>
            <w:tcMar>
              <w:top w:w="120" w:type="dxa"/>
              <w:left w:w="40" w:type="dxa"/>
              <w:bottom w:w="40" w:type="dxa"/>
              <w:right w:w="40" w:type="dxa"/>
            </w:tcMar>
            <w:vAlign w:val="bottom"/>
          </w:tcPr>
          <w:p w14:paraId="41E68A15" w14:textId="77777777" w:rsidR="00F94E4B" w:rsidRPr="0014374F" w:rsidRDefault="00F94E4B" w:rsidP="000808E5">
            <w:proofErr w:type="spellStart"/>
            <w:r w:rsidRPr="0014374F">
              <w:t>Hdir</w:t>
            </w:r>
            <w:proofErr w:type="spellEnd"/>
          </w:p>
        </w:tc>
        <w:tc>
          <w:tcPr>
            <w:tcW w:w="1134" w:type="dxa"/>
            <w:tcBorders>
              <w:top w:val="nil"/>
              <w:left w:val="nil"/>
              <w:bottom w:val="nil"/>
              <w:right w:val="nil"/>
            </w:tcBorders>
            <w:tcMar>
              <w:top w:w="120" w:type="dxa"/>
              <w:left w:w="40" w:type="dxa"/>
              <w:bottom w:w="40" w:type="dxa"/>
              <w:right w:w="40" w:type="dxa"/>
            </w:tcMar>
            <w:vAlign w:val="bottom"/>
          </w:tcPr>
          <w:p w14:paraId="444C2AD6" w14:textId="77777777" w:rsidR="00F94E4B" w:rsidRPr="0014374F" w:rsidRDefault="00F94E4B" w:rsidP="001444CA">
            <w:pPr>
              <w:jc w:val="right"/>
            </w:pPr>
            <w:r w:rsidRPr="0014374F">
              <w:t>1</w:t>
            </w:r>
          </w:p>
        </w:tc>
      </w:tr>
      <w:tr w:rsidR="00F94E4B" w:rsidRPr="0014374F" w14:paraId="11E9BC68" w14:textId="77777777" w:rsidTr="000808E5">
        <w:trPr>
          <w:trHeight w:val="400"/>
        </w:trPr>
        <w:tc>
          <w:tcPr>
            <w:tcW w:w="4071" w:type="dxa"/>
            <w:tcBorders>
              <w:top w:val="nil"/>
              <w:left w:val="nil"/>
              <w:bottom w:val="nil"/>
              <w:right w:val="nil"/>
            </w:tcBorders>
            <w:tcMar>
              <w:top w:w="120" w:type="dxa"/>
              <w:left w:w="40" w:type="dxa"/>
              <w:bottom w:w="40" w:type="dxa"/>
              <w:right w:w="40" w:type="dxa"/>
            </w:tcMar>
          </w:tcPr>
          <w:p w14:paraId="533A206D" w14:textId="77777777" w:rsidR="00F94E4B" w:rsidRPr="0014374F" w:rsidRDefault="00F94E4B" w:rsidP="001444CA">
            <w:r w:rsidRPr="0014374F">
              <w:t>Kunnskapsdepartementet</w:t>
            </w:r>
          </w:p>
        </w:tc>
        <w:tc>
          <w:tcPr>
            <w:tcW w:w="3827" w:type="dxa"/>
            <w:tcBorders>
              <w:top w:val="nil"/>
              <w:left w:val="nil"/>
              <w:bottom w:val="nil"/>
              <w:right w:val="nil"/>
            </w:tcBorders>
            <w:tcMar>
              <w:top w:w="120" w:type="dxa"/>
              <w:left w:w="40" w:type="dxa"/>
              <w:bottom w:w="40" w:type="dxa"/>
              <w:right w:w="40" w:type="dxa"/>
            </w:tcMar>
            <w:vAlign w:val="bottom"/>
          </w:tcPr>
          <w:p w14:paraId="77FACC49" w14:textId="77777777" w:rsidR="00F94E4B" w:rsidRPr="0014374F" w:rsidRDefault="00F94E4B" w:rsidP="000808E5">
            <w:proofErr w:type="spellStart"/>
            <w:r w:rsidRPr="0014374F">
              <w:t>Udir</w:t>
            </w:r>
            <w:proofErr w:type="spellEnd"/>
          </w:p>
        </w:tc>
        <w:tc>
          <w:tcPr>
            <w:tcW w:w="1134" w:type="dxa"/>
            <w:tcBorders>
              <w:top w:val="nil"/>
              <w:left w:val="nil"/>
              <w:bottom w:val="nil"/>
              <w:right w:val="nil"/>
            </w:tcBorders>
            <w:tcMar>
              <w:top w:w="120" w:type="dxa"/>
              <w:left w:w="40" w:type="dxa"/>
              <w:bottom w:w="40" w:type="dxa"/>
              <w:right w:w="40" w:type="dxa"/>
            </w:tcMar>
            <w:vAlign w:val="bottom"/>
          </w:tcPr>
          <w:p w14:paraId="6B7C12CA" w14:textId="77777777" w:rsidR="00F94E4B" w:rsidRPr="0014374F" w:rsidRDefault="00F94E4B" w:rsidP="001444CA">
            <w:pPr>
              <w:jc w:val="right"/>
            </w:pPr>
            <w:r w:rsidRPr="0014374F">
              <w:t>1</w:t>
            </w:r>
          </w:p>
        </w:tc>
      </w:tr>
      <w:tr w:rsidR="00F94E4B" w:rsidRPr="0014374F" w14:paraId="02F113E7" w14:textId="77777777" w:rsidTr="000808E5">
        <w:trPr>
          <w:trHeight w:val="400"/>
        </w:trPr>
        <w:tc>
          <w:tcPr>
            <w:tcW w:w="4071" w:type="dxa"/>
            <w:tcBorders>
              <w:top w:val="nil"/>
              <w:left w:val="nil"/>
              <w:bottom w:val="nil"/>
              <w:right w:val="nil"/>
            </w:tcBorders>
            <w:tcMar>
              <w:top w:w="120" w:type="dxa"/>
              <w:left w:w="40" w:type="dxa"/>
              <w:bottom w:w="40" w:type="dxa"/>
              <w:right w:w="40" w:type="dxa"/>
            </w:tcMar>
          </w:tcPr>
          <w:p w14:paraId="4EEDA059" w14:textId="77777777" w:rsidR="00F94E4B" w:rsidRPr="0014374F" w:rsidRDefault="00F94E4B" w:rsidP="001444CA">
            <w:r w:rsidRPr="0014374F">
              <w:t>Barne- og familiedepartementet</w:t>
            </w:r>
          </w:p>
        </w:tc>
        <w:tc>
          <w:tcPr>
            <w:tcW w:w="3827" w:type="dxa"/>
            <w:tcBorders>
              <w:top w:val="nil"/>
              <w:left w:val="nil"/>
              <w:bottom w:val="nil"/>
              <w:right w:val="nil"/>
            </w:tcBorders>
            <w:tcMar>
              <w:top w:w="120" w:type="dxa"/>
              <w:left w:w="40" w:type="dxa"/>
              <w:bottom w:w="40" w:type="dxa"/>
              <w:right w:w="40" w:type="dxa"/>
            </w:tcMar>
            <w:vAlign w:val="bottom"/>
          </w:tcPr>
          <w:p w14:paraId="0D2D4383" w14:textId="77777777" w:rsidR="00F94E4B" w:rsidRPr="0014374F" w:rsidRDefault="00F94E4B" w:rsidP="000808E5">
            <w:proofErr w:type="spellStart"/>
            <w:r w:rsidRPr="0014374F">
              <w:t>Bufdir</w:t>
            </w:r>
            <w:proofErr w:type="spellEnd"/>
            <w:r w:rsidRPr="0014374F">
              <w:t xml:space="preserve"> (barnefaglig ansvar)</w:t>
            </w:r>
          </w:p>
        </w:tc>
        <w:tc>
          <w:tcPr>
            <w:tcW w:w="1134" w:type="dxa"/>
            <w:tcBorders>
              <w:top w:val="nil"/>
              <w:left w:val="nil"/>
              <w:bottom w:val="nil"/>
              <w:right w:val="nil"/>
            </w:tcBorders>
            <w:tcMar>
              <w:top w:w="120" w:type="dxa"/>
              <w:left w:w="40" w:type="dxa"/>
              <w:bottom w:w="40" w:type="dxa"/>
              <w:right w:w="40" w:type="dxa"/>
            </w:tcMar>
            <w:vAlign w:val="bottom"/>
          </w:tcPr>
          <w:p w14:paraId="1C83AF84" w14:textId="77777777" w:rsidR="00F94E4B" w:rsidRPr="0014374F" w:rsidRDefault="00F94E4B" w:rsidP="001444CA">
            <w:pPr>
              <w:jc w:val="right"/>
            </w:pPr>
            <w:r w:rsidRPr="0014374F">
              <w:t>0,5</w:t>
            </w:r>
          </w:p>
        </w:tc>
      </w:tr>
      <w:tr w:rsidR="00F94E4B" w:rsidRPr="0014374F" w14:paraId="40021AAF" w14:textId="77777777" w:rsidTr="000808E5">
        <w:trPr>
          <w:trHeight w:val="380"/>
        </w:trPr>
        <w:tc>
          <w:tcPr>
            <w:tcW w:w="4071" w:type="dxa"/>
            <w:tcBorders>
              <w:top w:val="single" w:sz="4" w:space="0" w:color="000000"/>
              <w:left w:val="nil"/>
              <w:bottom w:val="single" w:sz="4" w:space="0" w:color="000000"/>
              <w:right w:val="nil"/>
            </w:tcBorders>
            <w:tcMar>
              <w:top w:w="120" w:type="dxa"/>
              <w:left w:w="40" w:type="dxa"/>
              <w:bottom w:w="40" w:type="dxa"/>
              <w:right w:w="40" w:type="dxa"/>
            </w:tcMar>
          </w:tcPr>
          <w:p w14:paraId="75953A30" w14:textId="77777777" w:rsidR="00F94E4B" w:rsidRPr="0014374F" w:rsidRDefault="00F94E4B" w:rsidP="001444CA">
            <w:r w:rsidRPr="0014374F">
              <w:t>Totalt</w:t>
            </w:r>
          </w:p>
        </w:tc>
        <w:tc>
          <w:tcPr>
            <w:tcW w:w="382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8E64942" w14:textId="77777777" w:rsidR="00F94E4B" w:rsidRPr="0014374F" w:rsidRDefault="00F94E4B" w:rsidP="000808E5"/>
        </w:tc>
        <w:tc>
          <w:tcPr>
            <w:tcW w:w="113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59569A1" w14:textId="77777777" w:rsidR="00F94E4B" w:rsidRPr="0014374F" w:rsidRDefault="00F94E4B" w:rsidP="001444CA">
            <w:pPr>
              <w:jc w:val="right"/>
            </w:pPr>
            <w:r w:rsidRPr="0014374F">
              <w:t>13,5</w:t>
            </w:r>
          </w:p>
        </w:tc>
      </w:tr>
    </w:tbl>
    <w:p w14:paraId="1C700D7E" w14:textId="29BC7BDD" w:rsidR="009124C3" w:rsidRPr="0014374F" w:rsidRDefault="009124C3" w:rsidP="0014374F">
      <w:pPr>
        <w:pStyle w:val="Tabellnavn"/>
      </w:pPr>
    </w:p>
    <w:p w14:paraId="11C24F9A" w14:textId="77777777" w:rsidR="009124C3" w:rsidRPr="0014374F" w:rsidRDefault="009124C3" w:rsidP="0014374F">
      <w:r w:rsidRPr="0014374F">
        <w:t xml:space="preserve">Regjeringa foreslår </w:t>
      </w:r>
      <w:proofErr w:type="spellStart"/>
      <w:r w:rsidRPr="0014374F">
        <w:t>tilskot</w:t>
      </w:r>
      <w:proofErr w:type="spellEnd"/>
      <w:r w:rsidRPr="0014374F">
        <w:t xml:space="preserve"> til frivillige </w:t>
      </w:r>
      <w:proofErr w:type="spellStart"/>
      <w:r w:rsidRPr="0014374F">
        <w:t>organisasjonar</w:t>
      </w:r>
      <w:proofErr w:type="spellEnd"/>
      <w:r w:rsidRPr="0014374F">
        <w:t xml:space="preserve"> under kap. 671, post 71 til tiltak retta mot å skape sosiale </w:t>
      </w:r>
      <w:proofErr w:type="spellStart"/>
      <w:r w:rsidRPr="0014374F">
        <w:t>møteplassar</w:t>
      </w:r>
      <w:proofErr w:type="spellEnd"/>
      <w:r w:rsidRPr="0014374F">
        <w:t xml:space="preserve"> for </w:t>
      </w:r>
      <w:proofErr w:type="spellStart"/>
      <w:r w:rsidRPr="0014374F">
        <w:t>gutar</w:t>
      </w:r>
      <w:proofErr w:type="spellEnd"/>
      <w:r w:rsidRPr="0014374F">
        <w:t xml:space="preserve"> og unge menn, for å </w:t>
      </w:r>
      <w:proofErr w:type="spellStart"/>
      <w:r w:rsidRPr="0014374F">
        <w:t>førebygge</w:t>
      </w:r>
      <w:proofErr w:type="spellEnd"/>
      <w:r w:rsidRPr="0014374F">
        <w:t xml:space="preserve"> kriminalitet og rekruttering til kriminelle miljø. Tiltaket er </w:t>
      </w:r>
      <w:proofErr w:type="spellStart"/>
      <w:r w:rsidRPr="0014374F">
        <w:t>ein</w:t>
      </w:r>
      <w:proofErr w:type="spellEnd"/>
      <w:r w:rsidRPr="0014374F">
        <w:t xml:space="preserve"> del av ei satsing </w:t>
      </w:r>
      <w:proofErr w:type="spellStart"/>
      <w:r w:rsidRPr="0014374F">
        <w:t>frå</w:t>
      </w:r>
      <w:proofErr w:type="spellEnd"/>
      <w:r w:rsidRPr="0014374F">
        <w:t xml:space="preserve"> regjeringa for å </w:t>
      </w:r>
      <w:proofErr w:type="spellStart"/>
      <w:r w:rsidRPr="0014374F">
        <w:t>førebygge</w:t>
      </w:r>
      <w:proofErr w:type="spellEnd"/>
      <w:r w:rsidRPr="0014374F">
        <w:t xml:space="preserve"> </w:t>
      </w:r>
      <w:proofErr w:type="spellStart"/>
      <w:r w:rsidRPr="0014374F">
        <w:t>utanforskap</w:t>
      </w:r>
      <w:proofErr w:type="spellEnd"/>
      <w:r w:rsidRPr="0014374F">
        <w:t xml:space="preserve"> og kriminalitet blant barn og unge. Regjeringa foreslår å </w:t>
      </w:r>
      <w:proofErr w:type="spellStart"/>
      <w:r w:rsidRPr="0014374F">
        <w:t>auke</w:t>
      </w:r>
      <w:proofErr w:type="spellEnd"/>
      <w:r w:rsidRPr="0014374F">
        <w:t xml:space="preserve"> løyvinga til </w:t>
      </w:r>
      <w:proofErr w:type="spellStart"/>
      <w:r w:rsidRPr="0014374F">
        <w:t>IMDis</w:t>
      </w:r>
      <w:proofErr w:type="spellEnd"/>
      <w:r w:rsidRPr="0014374F">
        <w:t xml:space="preserve"> driftspost med 1 mill. kroner til saksbehandling og oppfølging i </w:t>
      </w:r>
      <w:proofErr w:type="spellStart"/>
      <w:r w:rsidRPr="0014374F">
        <w:t>IMDi</w:t>
      </w:r>
      <w:proofErr w:type="spellEnd"/>
      <w:r w:rsidRPr="0014374F">
        <w:t>.</w:t>
      </w:r>
    </w:p>
    <w:p w14:paraId="66747C98" w14:textId="77777777" w:rsidR="009124C3" w:rsidRPr="0014374F" w:rsidRDefault="009124C3" w:rsidP="0014374F">
      <w:r w:rsidRPr="0014374F">
        <w:t xml:space="preserve">Regjeringa foreslår å redusere kvoten for </w:t>
      </w:r>
      <w:proofErr w:type="spellStart"/>
      <w:r w:rsidRPr="0014374F">
        <w:t>talet</w:t>
      </w:r>
      <w:proofErr w:type="spellEnd"/>
      <w:r w:rsidRPr="0014374F">
        <w:t xml:space="preserve"> på </w:t>
      </w:r>
      <w:proofErr w:type="spellStart"/>
      <w:r w:rsidRPr="0014374F">
        <w:t>overføringsflyktningar</w:t>
      </w:r>
      <w:proofErr w:type="spellEnd"/>
      <w:r w:rsidRPr="0014374F">
        <w:t xml:space="preserve"> </w:t>
      </w:r>
      <w:proofErr w:type="spellStart"/>
      <w:r w:rsidRPr="0014374F">
        <w:t>frå</w:t>
      </w:r>
      <w:proofErr w:type="spellEnd"/>
      <w:r w:rsidRPr="0014374F">
        <w:t xml:space="preserve"> 1 000 til 200 i 2025. Løyvinga til arbeid med uttak og busetting av </w:t>
      </w:r>
      <w:proofErr w:type="spellStart"/>
      <w:r w:rsidRPr="0014374F">
        <w:t>overføringsflyktningar</w:t>
      </w:r>
      <w:proofErr w:type="spellEnd"/>
      <w:r w:rsidRPr="0014374F">
        <w:t xml:space="preserve"> er redusert med 4,5 mill. kroner.</w:t>
      </w:r>
    </w:p>
    <w:p w14:paraId="1DDCAF28" w14:textId="77777777" w:rsidR="009124C3" w:rsidRPr="0014374F" w:rsidRDefault="009124C3" w:rsidP="0014374F">
      <w:proofErr w:type="spellStart"/>
      <w:r w:rsidRPr="0014374F">
        <w:t>Vidare</w:t>
      </w:r>
      <w:proofErr w:type="spellEnd"/>
      <w:r w:rsidRPr="0014374F">
        <w:t xml:space="preserve"> foreslår regjeringa å redusere løyvinga med 0,3 mill. kroner, mot </w:t>
      </w:r>
      <w:proofErr w:type="spellStart"/>
      <w:r w:rsidRPr="0014374F">
        <w:t>ein</w:t>
      </w:r>
      <w:proofErr w:type="spellEnd"/>
      <w:r w:rsidRPr="0014374F">
        <w:t xml:space="preserve"> </w:t>
      </w:r>
      <w:proofErr w:type="spellStart"/>
      <w:r w:rsidRPr="0014374F">
        <w:t>tilsvarande</w:t>
      </w:r>
      <w:proofErr w:type="spellEnd"/>
      <w:r w:rsidRPr="0014374F">
        <w:t xml:space="preserve"> </w:t>
      </w:r>
      <w:proofErr w:type="spellStart"/>
      <w:r w:rsidRPr="0014374F">
        <w:t>auke</w:t>
      </w:r>
      <w:proofErr w:type="spellEnd"/>
      <w:r w:rsidRPr="0014374F">
        <w:t xml:space="preserve"> på kap. 1605 Direktoratet for forvaltning og økonomistyring (DFØ), post 01 Driftsutgifter. </w:t>
      </w:r>
      <w:proofErr w:type="spellStart"/>
      <w:r w:rsidRPr="0014374F">
        <w:t>Midlane</w:t>
      </w:r>
      <w:proofErr w:type="spellEnd"/>
      <w:r w:rsidRPr="0014374F">
        <w:t xml:space="preserve"> er knytte til </w:t>
      </w:r>
      <w:proofErr w:type="spellStart"/>
      <w:r w:rsidRPr="0014374F">
        <w:t>tilleggstenesta</w:t>
      </w:r>
      <w:proofErr w:type="spellEnd"/>
      <w:r w:rsidRPr="0014374F">
        <w:t xml:space="preserve"> </w:t>
      </w:r>
      <w:proofErr w:type="spellStart"/>
      <w:r w:rsidRPr="0014374F">
        <w:t>brukarstøtte</w:t>
      </w:r>
      <w:proofErr w:type="spellEnd"/>
      <w:r w:rsidRPr="0014374F">
        <w:t xml:space="preserve"> og avtalte drifts- og forvaltningskostnader for systemløysinga DFØ </w:t>
      </w:r>
      <w:proofErr w:type="spellStart"/>
      <w:r w:rsidRPr="0014374F">
        <w:t>lønnsforhandlingar</w:t>
      </w:r>
      <w:proofErr w:type="spellEnd"/>
      <w:r w:rsidRPr="0014374F">
        <w:t xml:space="preserve"> i </w:t>
      </w:r>
      <w:proofErr w:type="spellStart"/>
      <w:r w:rsidRPr="0014374F">
        <w:t>IMDi</w:t>
      </w:r>
      <w:proofErr w:type="spellEnd"/>
      <w:r w:rsidRPr="0014374F">
        <w:t>.</w:t>
      </w:r>
    </w:p>
    <w:p w14:paraId="36386680" w14:textId="77777777" w:rsidR="009124C3" w:rsidRPr="0014374F" w:rsidRDefault="009124C3" w:rsidP="0014374F">
      <w:r w:rsidRPr="0014374F">
        <w:t>For 2025 er det foreslått ei løyving på 392,4 mill. kroner.</w:t>
      </w:r>
    </w:p>
    <w:p w14:paraId="2CC11597" w14:textId="77777777" w:rsidR="009124C3" w:rsidRPr="0014374F" w:rsidRDefault="009124C3" w:rsidP="0014374F">
      <w:pPr>
        <w:pStyle w:val="b-post"/>
      </w:pPr>
      <w:r w:rsidRPr="0014374F">
        <w:lastRenderedPageBreak/>
        <w:t xml:space="preserve">Post 21 Spesielle driftsutgifter, kan </w:t>
      </w:r>
      <w:proofErr w:type="spellStart"/>
      <w:r w:rsidRPr="0014374F">
        <w:t>overførast</w:t>
      </w:r>
      <w:proofErr w:type="spellEnd"/>
      <w:r w:rsidRPr="0014374F">
        <w:t xml:space="preserve"> (NY)</w:t>
      </w:r>
    </w:p>
    <w:p w14:paraId="06661A93" w14:textId="77777777" w:rsidR="009124C3" w:rsidRPr="0014374F" w:rsidRDefault="009124C3" w:rsidP="0014374F">
      <w:proofErr w:type="spellStart"/>
      <w:r w:rsidRPr="0014374F">
        <w:t>Frå</w:t>
      </w:r>
      <w:proofErr w:type="spellEnd"/>
      <w:r w:rsidRPr="0014374F">
        <w:t xml:space="preserve"> 2025 blir FoU-</w:t>
      </w:r>
      <w:proofErr w:type="spellStart"/>
      <w:r w:rsidRPr="0014374F">
        <w:t>midlane</w:t>
      </w:r>
      <w:proofErr w:type="spellEnd"/>
      <w:r w:rsidRPr="0014374F">
        <w:t xml:space="preserve"> til Integrerings- og </w:t>
      </w:r>
      <w:proofErr w:type="spellStart"/>
      <w:r w:rsidRPr="0014374F">
        <w:t>mangfaldsdirektoratet</w:t>
      </w:r>
      <w:proofErr w:type="spellEnd"/>
      <w:r w:rsidRPr="0014374F">
        <w:t xml:space="preserve"> samla under kap. 670, post 21. Løyvinga skal </w:t>
      </w:r>
      <w:proofErr w:type="spellStart"/>
      <w:r w:rsidRPr="0014374F">
        <w:t>nyttast</w:t>
      </w:r>
      <w:proofErr w:type="spellEnd"/>
      <w:r w:rsidRPr="0014374F">
        <w:t xml:space="preserve"> til forskings- og utviklingsprosjekt, </w:t>
      </w:r>
      <w:proofErr w:type="spellStart"/>
      <w:r w:rsidRPr="0014374F">
        <w:t>evalueringar</w:t>
      </w:r>
      <w:proofErr w:type="spellEnd"/>
      <w:r w:rsidRPr="0014374F">
        <w:t xml:space="preserve">, informasjon og rettleiing og </w:t>
      </w:r>
      <w:proofErr w:type="spellStart"/>
      <w:r w:rsidRPr="0014374F">
        <w:t>kunnskapsoppsummeringar</w:t>
      </w:r>
      <w:proofErr w:type="spellEnd"/>
      <w:r w:rsidRPr="0014374F">
        <w:t xml:space="preserve"> for å utvikle og formidle kunnskap om integrering og </w:t>
      </w:r>
      <w:proofErr w:type="spellStart"/>
      <w:r w:rsidRPr="0014374F">
        <w:t>mangfald</w:t>
      </w:r>
      <w:proofErr w:type="spellEnd"/>
      <w:r w:rsidRPr="0014374F">
        <w:t xml:space="preserve">. </w:t>
      </w:r>
      <w:proofErr w:type="spellStart"/>
      <w:r w:rsidRPr="0014374F">
        <w:t>Midlane</w:t>
      </w:r>
      <w:proofErr w:type="spellEnd"/>
      <w:r w:rsidRPr="0014374F">
        <w:t xml:space="preserve"> skal bidra til å </w:t>
      </w:r>
      <w:proofErr w:type="spellStart"/>
      <w:r w:rsidRPr="0014374F">
        <w:t>auke</w:t>
      </w:r>
      <w:proofErr w:type="spellEnd"/>
      <w:r w:rsidRPr="0014374F">
        <w:t xml:space="preserve"> kunnskapen om integrering bland </w:t>
      </w:r>
      <w:proofErr w:type="spellStart"/>
      <w:r w:rsidRPr="0014374F">
        <w:t>myndigheitene</w:t>
      </w:r>
      <w:proofErr w:type="spellEnd"/>
      <w:r w:rsidRPr="0014374F">
        <w:t xml:space="preserve"> og </w:t>
      </w:r>
      <w:proofErr w:type="spellStart"/>
      <w:r w:rsidRPr="0014374F">
        <w:t>aktørar</w:t>
      </w:r>
      <w:proofErr w:type="spellEnd"/>
      <w:r w:rsidRPr="0014374F">
        <w:t xml:space="preserve"> med ansvar for integreringspolitikk. Løyvinga på posten skal også dekke utgifter til </w:t>
      </w:r>
      <w:proofErr w:type="spellStart"/>
      <w:r w:rsidRPr="0014374F">
        <w:t>berekningsutvalet</w:t>
      </w:r>
      <w:proofErr w:type="spellEnd"/>
      <w:r w:rsidRPr="0014374F">
        <w:t xml:space="preserve"> som kartlegg utgiftene </w:t>
      </w:r>
      <w:proofErr w:type="spellStart"/>
      <w:r w:rsidRPr="0014374F">
        <w:t>kommunane</w:t>
      </w:r>
      <w:proofErr w:type="spellEnd"/>
      <w:r w:rsidRPr="0014374F">
        <w:t xml:space="preserve"> har til busetting og integrering av </w:t>
      </w:r>
      <w:proofErr w:type="spellStart"/>
      <w:r w:rsidRPr="0014374F">
        <w:t>flyktningar</w:t>
      </w:r>
      <w:proofErr w:type="spellEnd"/>
      <w:r w:rsidRPr="0014374F">
        <w:t>.</w:t>
      </w:r>
    </w:p>
    <w:p w14:paraId="16162F47" w14:textId="77777777" w:rsidR="009124C3" w:rsidRPr="0014374F" w:rsidRDefault="009124C3" w:rsidP="0014374F">
      <w:pPr>
        <w:pStyle w:val="Undertittel"/>
      </w:pPr>
      <w:r w:rsidRPr="0014374F">
        <w:t>Budsjettforslag 2025</w:t>
      </w:r>
    </w:p>
    <w:p w14:paraId="6C208145" w14:textId="77777777" w:rsidR="009124C3" w:rsidRPr="0014374F" w:rsidRDefault="009124C3" w:rsidP="0014374F">
      <w:r w:rsidRPr="0014374F">
        <w:t xml:space="preserve">Det blir foreslått </w:t>
      </w:r>
      <w:proofErr w:type="spellStart"/>
      <w:r w:rsidRPr="0014374F">
        <w:t>ein</w:t>
      </w:r>
      <w:proofErr w:type="spellEnd"/>
      <w:r w:rsidRPr="0014374F">
        <w:t xml:space="preserve"> </w:t>
      </w:r>
      <w:proofErr w:type="spellStart"/>
      <w:r w:rsidRPr="0014374F">
        <w:t>auke</w:t>
      </w:r>
      <w:proofErr w:type="spellEnd"/>
      <w:r w:rsidRPr="0014374F">
        <w:t xml:space="preserve"> på 30 mill. kroner, mot </w:t>
      </w:r>
      <w:proofErr w:type="spellStart"/>
      <w:r w:rsidRPr="0014374F">
        <w:t>ein</w:t>
      </w:r>
      <w:proofErr w:type="spellEnd"/>
      <w:r w:rsidRPr="0014374F">
        <w:t xml:space="preserve"> </w:t>
      </w:r>
      <w:proofErr w:type="spellStart"/>
      <w:r w:rsidRPr="0014374F">
        <w:t>tilsvarande</w:t>
      </w:r>
      <w:proofErr w:type="spellEnd"/>
      <w:r w:rsidRPr="0014374F">
        <w:t xml:space="preserve"> reduksjon på kap. 601, post 21. For 2025 er det foreslått ei løyving på 30 mill. kroner.</w:t>
      </w:r>
    </w:p>
    <w:p w14:paraId="360C2309" w14:textId="77777777" w:rsidR="009124C3" w:rsidRPr="0014374F" w:rsidRDefault="009124C3" w:rsidP="0014374F">
      <w:pPr>
        <w:pStyle w:val="b-budkaptit"/>
      </w:pPr>
      <w:r w:rsidRPr="0014374F">
        <w:t xml:space="preserve">Kap. 3670 Integrerings- og </w:t>
      </w:r>
      <w:proofErr w:type="spellStart"/>
      <w:r w:rsidRPr="0014374F">
        <w:t>mangfaldsdirektoratet</w:t>
      </w:r>
      <w:proofErr w:type="spellEnd"/>
    </w:p>
    <w:p w14:paraId="0AA8EA90" w14:textId="77777777" w:rsidR="009124C3" w:rsidRPr="0014374F" w:rsidRDefault="009124C3" w:rsidP="0014374F">
      <w:r w:rsidRPr="0014374F">
        <w:t xml:space="preserve">Løyvinga under kap. 670 Integrerings- og </w:t>
      </w:r>
      <w:proofErr w:type="spellStart"/>
      <w:r w:rsidRPr="0014374F">
        <w:t>mangfaldsdirektoratet</w:t>
      </w:r>
      <w:proofErr w:type="spellEnd"/>
      <w:r w:rsidRPr="0014374F">
        <w:t xml:space="preserve">, post 01 Driftsutgifter, kan </w:t>
      </w:r>
      <w:proofErr w:type="spellStart"/>
      <w:r w:rsidRPr="0014374F">
        <w:t>overskridast</w:t>
      </w:r>
      <w:proofErr w:type="spellEnd"/>
      <w:r w:rsidRPr="0014374F">
        <w:t xml:space="preserve"> 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 kap. 3670, post 01, jf. </w:t>
      </w:r>
      <w:proofErr w:type="spellStart"/>
      <w:r w:rsidRPr="0014374F">
        <w:t>romartalsvedtak</w:t>
      </w:r>
      <w:proofErr w:type="spellEnd"/>
      <w:r w:rsidRPr="0014374F">
        <w:t xml:space="preserve"> II.</w:t>
      </w:r>
    </w:p>
    <w:p w14:paraId="6E835F0D" w14:textId="77777777" w:rsidR="00F94E4B" w:rsidRDefault="009124C3" w:rsidP="00F94E4B">
      <w:pPr>
        <w:pStyle w:val="b-budkaptit"/>
      </w:pPr>
      <w:r w:rsidRPr="0014374F">
        <w:t xml:space="preserve">Kap. 671 Busetting av </w:t>
      </w:r>
      <w:proofErr w:type="spellStart"/>
      <w:r w:rsidRPr="0014374F">
        <w:t>flyktningar</w:t>
      </w:r>
      <w:proofErr w:type="spellEnd"/>
      <w:r w:rsidRPr="0014374F">
        <w:t xml:space="preserve"> og tiltak for </w:t>
      </w:r>
      <w:proofErr w:type="spellStart"/>
      <w:r w:rsidRPr="0014374F">
        <w:t>innvandrarar</w:t>
      </w:r>
      <w:proofErr w:type="spellEnd"/>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1215"/>
        <w:gridCol w:w="2932"/>
        <w:gridCol w:w="1641"/>
        <w:gridCol w:w="1641"/>
        <w:gridCol w:w="1641"/>
      </w:tblGrid>
      <w:tr w:rsidR="00F94E4B" w:rsidRPr="0014374F" w14:paraId="638E6DA6" w14:textId="77777777" w:rsidTr="001444CA">
        <w:trPr>
          <w:trHeight w:val="620"/>
          <w:hidden/>
        </w:trPr>
        <w:tc>
          <w:tcPr>
            <w:tcW w:w="1214" w:type="dxa"/>
            <w:tcBorders>
              <w:top w:val="nil"/>
              <w:left w:val="nil"/>
              <w:bottom w:val="single" w:sz="4" w:space="0" w:color="000000"/>
              <w:right w:val="nil"/>
            </w:tcBorders>
            <w:tcMar>
              <w:top w:w="120" w:type="dxa"/>
              <w:left w:w="40" w:type="dxa"/>
              <w:bottom w:w="40" w:type="dxa"/>
              <w:right w:w="40" w:type="dxa"/>
            </w:tcMar>
            <w:vAlign w:val="bottom"/>
          </w:tcPr>
          <w:p w14:paraId="40E27207" w14:textId="77777777" w:rsidR="00F94E4B" w:rsidRPr="0014374F" w:rsidRDefault="00F94E4B" w:rsidP="001444CA">
            <w:pPr>
              <w:pStyle w:val="Tabellnavn"/>
            </w:pPr>
            <w:r w:rsidRPr="0014374F">
              <w:t>KPAL</w:t>
            </w:r>
          </w:p>
        </w:tc>
        <w:tc>
          <w:tcPr>
            <w:tcW w:w="2931" w:type="dxa"/>
            <w:tcBorders>
              <w:top w:val="nil"/>
              <w:left w:val="nil"/>
              <w:bottom w:val="single" w:sz="4" w:space="0" w:color="000000"/>
              <w:right w:val="nil"/>
            </w:tcBorders>
            <w:tcMar>
              <w:top w:w="120" w:type="dxa"/>
              <w:left w:w="40" w:type="dxa"/>
              <w:bottom w:w="40" w:type="dxa"/>
              <w:right w:w="40" w:type="dxa"/>
            </w:tcMar>
            <w:vAlign w:val="bottom"/>
          </w:tcPr>
          <w:p w14:paraId="4A3D5D92" w14:textId="77777777" w:rsidR="00F94E4B" w:rsidRPr="0014374F" w:rsidRDefault="00F94E4B" w:rsidP="001444CA">
            <w:pPr>
              <w:pStyle w:val="Tabellnavn"/>
            </w:pP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2F3B7A83" w14:textId="77777777" w:rsidR="00F94E4B" w:rsidRPr="0014374F" w:rsidRDefault="00F94E4B" w:rsidP="001444CA">
            <w:pPr>
              <w:pStyle w:val="Tabellnavn"/>
              <w:jc w:val="right"/>
            </w:pP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17D7D094" w14:textId="77777777" w:rsidR="00F94E4B" w:rsidRPr="0014374F" w:rsidRDefault="00F94E4B" w:rsidP="001444CA">
            <w:pPr>
              <w:pStyle w:val="Tabellnavn"/>
              <w:jc w:val="right"/>
            </w:pP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4D698133" w14:textId="77777777" w:rsidR="00F94E4B" w:rsidRPr="0014374F" w:rsidRDefault="00F94E4B" w:rsidP="001444CA">
            <w:pPr>
              <w:jc w:val="right"/>
            </w:pPr>
            <w:r w:rsidRPr="0014374F">
              <w:t>(i 1 000 kr)</w:t>
            </w:r>
          </w:p>
        </w:tc>
      </w:tr>
      <w:tr w:rsidR="00F94E4B" w:rsidRPr="0014374F" w14:paraId="3E937A1D" w14:textId="77777777" w:rsidTr="001444CA">
        <w:trPr>
          <w:trHeight w:val="600"/>
        </w:trPr>
        <w:tc>
          <w:tcPr>
            <w:tcW w:w="1214" w:type="dxa"/>
            <w:tcBorders>
              <w:top w:val="nil"/>
              <w:left w:val="nil"/>
              <w:bottom w:val="single" w:sz="4" w:space="0" w:color="000000"/>
              <w:right w:val="nil"/>
            </w:tcBorders>
            <w:tcMar>
              <w:top w:w="120" w:type="dxa"/>
              <w:left w:w="40" w:type="dxa"/>
              <w:bottom w:w="40" w:type="dxa"/>
              <w:right w:w="40" w:type="dxa"/>
            </w:tcMar>
            <w:vAlign w:val="bottom"/>
          </w:tcPr>
          <w:p w14:paraId="6A115743" w14:textId="77777777" w:rsidR="00F94E4B" w:rsidRPr="0014374F" w:rsidRDefault="00F94E4B" w:rsidP="001444CA">
            <w:r w:rsidRPr="0014374F">
              <w:t>Post</w:t>
            </w:r>
          </w:p>
        </w:tc>
        <w:tc>
          <w:tcPr>
            <w:tcW w:w="2931" w:type="dxa"/>
            <w:tcBorders>
              <w:top w:val="nil"/>
              <w:left w:val="nil"/>
              <w:bottom w:val="single" w:sz="4" w:space="0" w:color="000000"/>
              <w:right w:val="nil"/>
            </w:tcBorders>
            <w:tcMar>
              <w:top w:w="120" w:type="dxa"/>
              <w:left w:w="40" w:type="dxa"/>
              <w:bottom w:w="40" w:type="dxa"/>
              <w:right w:w="40" w:type="dxa"/>
            </w:tcMar>
            <w:vAlign w:val="bottom"/>
          </w:tcPr>
          <w:p w14:paraId="364D9D00" w14:textId="77777777" w:rsidR="00F94E4B" w:rsidRPr="0014374F" w:rsidRDefault="00F94E4B" w:rsidP="001444CA">
            <w:proofErr w:type="spellStart"/>
            <w:r w:rsidRPr="0014374F">
              <w:t>Nemning</w:t>
            </w:r>
            <w:proofErr w:type="spellEnd"/>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5A8CE5E9" w14:textId="77777777" w:rsidR="00F94E4B" w:rsidRPr="0014374F" w:rsidRDefault="00F94E4B" w:rsidP="001444CA">
            <w:pPr>
              <w:jc w:val="right"/>
            </w:pPr>
            <w:proofErr w:type="spellStart"/>
            <w:r w:rsidRPr="0014374F">
              <w:t>Rekneskap</w:t>
            </w:r>
            <w:proofErr w:type="spellEnd"/>
            <w:r w:rsidRPr="0014374F">
              <w:br/>
              <w:t>2023</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6A5CFE79" w14:textId="77777777" w:rsidR="00F94E4B" w:rsidRPr="0014374F" w:rsidRDefault="00F94E4B" w:rsidP="001444CA">
            <w:pPr>
              <w:jc w:val="right"/>
            </w:pPr>
            <w:r w:rsidRPr="0014374F">
              <w:t>Saldert</w:t>
            </w:r>
            <w:r w:rsidRPr="0014374F">
              <w:br/>
              <w:t>budsjett 2024</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0C9B5834" w14:textId="77777777" w:rsidR="00F94E4B" w:rsidRPr="0014374F" w:rsidRDefault="00F94E4B" w:rsidP="001444CA">
            <w:pPr>
              <w:jc w:val="right"/>
            </w:pPr>
            <w:r w:rsidRPr="0014374F">
              <w:t>Forslag</w:t>
            </w:r>
            <w:r w:rsidRPr="0014374F">
              <w:br/>
              <w:t>2025</w:t>
            </w:r>
          </w:p>
        </w:tc>
      </w:tr>
      <w:tr w:rsidR="00F94E4B" w:rsidRPr="0014374F" w14:paraId="09497F27" w14:textId="77777777" w:rsidTr="001444CA">
        <w:trPr>
          <w:trHeight w:val="360"/>
        </w:trPr>
        <w:tc>
          <w:tcPr>
            <w:tcW w:w="1214" w:type="dxa"/>
            <w:tcBorders>
              <w:top w:val="single" w:sz="4" w:space="0" w:color="000000"/>
              <w:left w:val="nil"/>
              <w:bottom w:val="nil"/>
              <w:right w:val="nil"/>
            </w:tcBorders>
            <w:tcMar>
              <w:top w:w="120" w:type="dxa"/>
              <w:left w:w="40" w:type="dxa"/>
              <w:bottom w:w="40" w:type="dxa"/>
              <w:right w:w="40" w:type="dxa"/>
            </w:tcMar>
          </w:tcPr>
          <w:p w14:paraId="3AC07F5B" w14:textId="77777777" w:rsidR="00F94E4B" w:rsidRPr="0014374F" w:rsidRDefault="00F94E4B" w:rsidP="001444CA">
            <w:r w:rsidRPr="0014374F">
              <w:t>21</w:t>
            </w:r>
          </w:p>
        </w:tc>
        <w:tc>
          <w:tcPr>
            <w:tcW w:w="2931" w:type="dxa"/>
            <w:tcBorders>
              <w:top w:val="single" w:sz="4" w:space="0" w:color="000000"/>
              <w:left w:val="nil"/>
              <w:bottom w:val="nil"/>
              <w:right w:val="nil"/>
            </w:tcBorders>
            <w:tcMar>
              <w:top w:w="120" w:type="dxa"/>
              <w:left w:w="40" w:type="dxa"/>
              <w:bottom w:w="40" w:type="dxa"/>
              <w:right w:w="40" w:type="dxa"/>
            </w:tcMar>
          </w:tcPr>
          <w:p w14:paraId="05E29137" w14:textId="77777777" w:rsidR="00F94E4B" w:rsidRPr="0014374F" w:rsidRDefault="00F94E4B" w:rsidP="001444CA">
            <w:r w:rsidRPr="0014374F">
              <w:t>Spesielle driftsutgifter</w:t>
            </w:r>
            <w:r w:rsidRPr="0014374F">
              <w:rPr>
                <w:rStyle w:val="kursiv"/>
              </w:rPr>
              <w:t>, kan </w:t>
            </w:r>
            <w:proofErr w:type="spellStart"/>
            <w:r w:rsidRPr="0014374F">
              <w:rPr>
                <w:rStyle w:val="kursiv"/>
              </w:rPr>
              <w:t>overførast</w:t>
            </w:r>
            <w:proofErr w:type="spellEnd"/>
          </w:p>
        </w:tc>
        <w:tc>
          <w:tcPr>
            <w:tcW w:w="1641" w:type="dxa"/>
            <w:tcBorders>
              <w:top w:val="single" w:sz="4" w:space="0" w:color="000000"/>
              <w:left w:val="nil"/>
              <w:bottom w:val="nil"/>
              <w:right w:val="nil"/>
            </w:tcBorders>
            <w:tcMar>
              <w:top w:w="120" w:type="dxa"/>
              <w:left w:w="40" w:type="dxa"/>
              <w:bottom w:w="40" w:type="dxa"/>
              <w:right w:w="40" w:type="dxa"/>
            </w:tcMar>
            <w:vAlign w:val="bottom"/>
          </w:tcPr>
          <w:p w14:paraId="5FE9A593" w14:textId="77777777" w:rsidR="00F94E4B" w:rsidRPr="0014374F" w:rsidRDefault="00F94E4B" w:rsidP="001444CA">
            <w:pPr>
              <w:jc w:val="right"/>
            </w:pPr>
            <w:r w:rsidRPr="0014374F">
              <w:t>73 605</w:t>
            </w:r>
          </w:p>
        </w:tc>
        <w:tc>
          <w:tcPr>
            <w:tcW w:w="1641" w:type="dxa"/>
            <w:tcBorders>
              <w:top w:val="single" w:sz="4" w:space="0" w:color="000000"/>
              <w:left w:val="nil"/>
              <w:bottom w:val="nil"/>
              <w:right w:val="nil"/>
            </w:tcBorders>
            <w:tcMar>
              <w:top w:w="120" w:type="dxa"/>
              <w:left w:w="40" w:type="dxa"/>
              <w:bottom w:w="40" w:type="dxa"/>
              <w:right w:w="40" w:type="dxa"/>
            </w:tcMar>
            <w:vAlign w:val="bottom"/>
          </w:tcPr>
          <w:p w14:paraId="2181D3E4" w14:textId="77777777" w:rsidR="00F94E4B" w:rsidRPr="0014374F" w:rsidRDefault="00F94E4B" w:rsidP="001444CA">
            <w:pPr>
              <w:jc w:val="right"/>
            </w:pPr>
          </w:p>
        </w:tc>
        <w:tc>
          <w:tcPr>
            <w:tcW w:w="1641" w:type="dxa"/>
            <w:tcBorders>
              <w:top w:val="single" w:sz="4" w:space="0" w:color="000000"/>
              <w:left w:val="nil"/>
              <w:bottom w:val="nil"/>
              <w:right w:val="nil"/>
            </w:tcBorders>
            <w:tcMar>
              <w:top w:w="120" w:type="dxa"/>
              <w:left w:w="40" w:type="dxa"/>
              <w:bottom w:w="40" w:type="dxa"/>
              <w:right w:w="40" w:type="dxa"/>
            </w:tcMar>
            <w:vAlign w:val="bottom"/>
          </w:tcPr>
          <w:p w14:paraId="0CAAA35B" w14:textId="77777777" w:rsidR="00F94E4B" w:rsidRPr="0014374F" w:rsidRDefault="00F94E4B" w:rsidP="001444CA">
            <w:pPr>
              <w:jc w:val="right"/>
            </w:pPr>
          </w:p>
        </w:tc>
      </w:tr>
      <w:tr w:rsidR="00F94E4B" w:rsidRPr="0014374F" w14:paraId="3B9E0CF8" w14:textId="77777777" w:rsidTr="001444CA">
        <w:trPr>
          <w:trHeight w:val="360"/>
        </w:trPr>
        <w:tc>
          <w:tcPr>
            <w:tcW w:w="1214" w:type="dxa"/>
            <w:tcBorders>
              <w:top w:val="nil"/>
              <w:left w:val="nil"/>
              <w:bottom w:val="nil"/>
              <w:right w:val="nil"/>
            </w:tcBorders>
            <w:tcMar>
              <w:top w:w="120" w:type="dxa"/>
              <w:left w:w="40" w:type="dxa"/>
              <w:bottom w:w="40" w:type="dxa"/>
              <w:right w:w="40" w:type="dxa"/>
            </w:tcMar>
          </w:tcPr>
          <w:p w14:paraId="639FAB45" w14:textId="77777777" w:rsidR="00F94E4B" w:rsidRPr="0014374F" w:rsidRDefault="00F94E4B" w:rsidP="001444CA">
            <w:r w:rsidRPr="0014374F">
              <w:t>45</w:t>
            </w:r>
          </w:p>
        </w:tc>
        <w:tc>
          <w:tcPr>
            <w:tcW w:w="2931" w:type="dxa"/>
            <w:tcBorders>
              <w:top w:val="nil"/>
              <w:left w:val="nil"/>
              <w:bottom w:val="nil"/>
              <w:right w:val="nil"/>
            </w:tcBorders>
            <w:tcMar>
              <w:top w:w="120" w:type="dxa"/>
              <w:left w:w="40" w:type="dxa"/>
              <w:bottom w:w="40" w:type="dxa"/>
              <w:right w:w="40" w:type="dxa"/>
            </w:tcMar>
          </w:tcPr>
          <w:p w14:paraId="7F7A676E" w14:textId="77777777" w:rsidR="00F94E4B" w:rsidRPr="0014374F" w:rsidRDefault="00F94E4B" w:rsidP="001444CA">
            <w:r w:rsidRPr="0014374F">
              <w:t xml:space="preserve">Større utstyrsinnkjøp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641" w:type="dxa"/>
            <w:tcBorders>
              <w:top w:val="nil"/>
              <w:left w:val="nil"/>
              <w:bottom w:val="nil"/>
              <w:right w:val="nil"/>
            </w:tcBorders>
            <w:tcMar>
              <w:top w:w="120" w:type="dxa"/>
              <w:left w:w="40" w:type="dxa"/>
              <w:bottom w:w="40" w:type="dxa"/>
              <w:right w:w="40" w:type="dxa"/>
            </w:tcMar>
            <w:vAlign w:val="bottom"/>
          </w:tcPr>
          <w:p w14:paraId="15DEE059" w14:textId="77777777" w:rsidR="00F94E4B" w:rsidRPr="0014374F" w:rsidRDefault="00F94E4B" w:rsidP="001444CA">
            <w:pPr>
              <w:jc w:val="right"/>
            </w:pPr>
            <w:r w:rsidRPr="0014374F">
              <w:t>59 844</w:t>
            </w:r>
          </w:p>
        </w:tc>
        <w:tc>
          <w:tcPr>
            <w:tcW w:w="1641" w:type="dxa"/>
            <w:tcBorders>
              <w:top w:val="nil"/>
              <w:left w:val="nil"/>
              <w:bottom w:val="nil"/>
              <w:right w:val="nil"/>
            </w:tcBorders>
            <w:tcMar>
              <w:top w:w="120" w:type="dxa"/>
              <w:left w:w="40" w:type="dxa"/>
              <w:bottom w:w="40" w:type="dxa"/>
              <w:right w:w="40" w:type="dxa"/>
            </w:tcMar>
            <w:vAlign w:val="bottom"/>
          </w:tcPr>
          <w:p w14:paraId="225173B3" w14:textId="77777777" w:rsidR="00F94E4B" w:rsidRPr="0014374F" w:rsidRDefault="00F94E4B" w:rsidP="001444CA">
            <w:pPr>
              <w:jc w:val="right"/>
            </w:pPr>
            <w:r w:rsidRPr="0014374F">
              <w:t>48 940</w:t>
            </w:r>
          </w:p>
        </w:tc>
        <w:tc>
          <w:tcPr>
            <w:tcW w:w="1641" w:type="dxa"/>
            <w:tcBorders>
              <w:top w:val="nil"/>
              <w:left w:val="nil"/>
              <w:bottom w:val="nil"/>
              <w:right w:val="nil"/>
            </w:tcBorders>
            <w:tcMar>
              <w:top w:w="120" w:type="dxa"/>
              <w:left w:w="40" w:type="dxa"/>
              <w:bottom w:w="40" w:type="dxa"/>
              <w:right w:w="40" w:type="dxa"/>
            </w:tcMar>
            <w:vAlign w:val="bottom"/>
          </w:tcPr>
          <w:p w14:paraId="29D06ACD" w14:textId="77777777" w:rsidR="00F94E4B" w:rsidRPr="0014374F" w:rsidRDefault="00F94E4B" w:rsidP="001444CA">
            <w:pPr>
              <w:jc w:val="right"/>
            </w:pPr>
            <w:r w:rsidRPr="0014374F">
              <w:t>51 140</w:t>
            </w:r>
          </w:p>
        </w:tc>
      </w:tr>
      <w:tr w:rsidR="00F94E4B" w:rsidRPr="0014374F" w14:paraId="1E6274EC" w14:textId="77777777" w:rsidTr="001444CA">
        <w:trPr>
          <w:trHeight w:val="360"/>
        </w:trPr>
        <w:tc>
          <w:tcPr>
            <w:tcW w:w="1214" w:type="dxa"/>
            <w:tcBorders>
              <w:top w:val="nil"/>
              <w:left w:val="nil"/>
              <w:bottom w:val="nil"/>
              <w:right w:val="nil"/>
            </w:tcBorders>
            <w:tcMar>
              <w:top w:w="120" w:type="dxa"/>
              <w:left w:w="40" w:type="dxa"/>
              <w:bottom w:w="40" w:type="dxa"/>
              <w:right w:w="40" w:type="dxa"/>
            </w:tcMar>
          </w:tcPr>
          <w:p w14:paraId="39645F69" w14:textId="77777777" w:rsidR="00F94E4B" w:rsidRPr="0014374F" w:rsidRDefault="00F94E4B" w:rsidP="001444CA">
            <w:r w:rsidRPr="0014374F">
              <w:t>60</w:t>
            </w:r>
          </w:p>
        </w:tc>
        <w:tc>
          <w:tcPr>
            <w:tcW w:w="2931" w:type="dxa"/>
            <w:tcBorders>
              <w:top w:val="nil"/>
              <w:left w:val="nil"/>
              <w:bottom w:val="nil"/>
              <w:right w:val="nil"/>
            </w:tcBorders>
            <w:tcMar>
              <w:top w:w="120" w:type="dxa"/>
              <w:left w:w="40" w:type="dxa"/>
              <w:bottom w:w="40" w:type="dxa"/>
              <w:right w:w="40" w:type="dxa"/>
            </w:tcMar>
          </w:tcPr>
          <w:p w14:paraId="5AAD0666" w14:textId="77777777" w:rsidR="00F94E4B" w:rsidRPr="0014374F" w:rsidRDefault="00F94E4B" w:rsidP="001444CA">
            <w:proofErr w:type="spellStart"/>
            <w:r w:rsidRPr="0014374F">
              <w:t>Integreringstilskot</w:t>
            </w:r>
            <w:proofErr w:type="spellEnd"/>
            <w:r w:rsidRPr="0014374F">
              <w:rPr>
                <w:rStyle w:val="kursiv"/>
              </w:rPr>
              <w:t>, kan </w:t>
            </w:r>
            <w:proofErr w:type="spellStart"/>
            <w:r w:rsidRPr="0014374F">
              <w:rPr>
                <w:rStyle w:val="kursiv"/>
              </w:rPr>
              <w:t>overførast</w:t>
            </w:r>
            <w:proofErr w:type="spellEnd"/>
          </w:p>
        </w:tc>
        <w:tc>
          <w:tcPr>
            <w:tcW w:w="1641" w:type="dxa"/>
            <w:tcBorders>
              <w:top w:val="nil"/>
              <w:left w:val="nil"/>
              <w:bottom w:val="nil"/>
              <w:right w:val="nil"/>
            </w:tcBorders>
            <w:tcMar>
              <w:top w:w="120" w:type="dxa"/>
              <w:left w:w="40" w:type="dxa"/>
              <w:bottom w:w="40" w:type="dxa"/>
              <w:right w:w="40" w:type="dxa"/>
            </w:tcMar>
            <w:vAlign w:val="bottom"/>
          </w:tcPr>
          <w:p w14:paraId="3ADB6D4B" w14:textId="77777777" w:rsidR="00F94E4B" w:rsidRPr="0014374F" w:rsidRDefault="00F94E4B" w:rsidP="001444CA">
            <w:pPr>
              <w:jc w:val="right"/>
            </w:pPr>
            <w:r w:rsidRPr="0014374F">
              <w:t>18 026 295</w:t>
            </w:r>
          </w:p>
        </w:tc>
        <w:tc>
          <w:tcPr>
            <w:tcW w:w="1641" w:type="dxa"/>
            <w:tcBorders>
              <w:top w:val="nil"/>
              <w:left w:val="nil"/>
              <w:bottom w:val="nil"/>
              <w:right w:val="nil"/>
            </w:tcBorders>
            <w:tcMar>
              <w:top w:w="120" w:type="dxa"/>
              <w:left w:w="40" w:type="dxa"/>
              <w:bottom w:w="40" w:type="dxa"/>
              <w:right w:w="40" w:type="dxa"/>
            </w:tcMar>
            <w:vAlign w:val="bottom"/>
          </w:tcPr>
          <w:p w14:paraId="0EFCA1DA" w14:textId="77777777" w:rsidR="00F94E4B" w:rsidRPr="0014374F" w:rsidRDefault="00F94E4B" w:rsidP="001444CA">
            <w:pPr>
              <w:jc w:val="right"/>
            </w:pPr>
            <w:r w:rsidRPr="0014374F">
              <w:t>23 627 135</w:t>
            </w:r>
          </w:p>
        </w:tc>
        <w:tc>
          <w:tcPr>
            <w:tcW w:w="1641" w:type="dxa"/>
            <w:tcBorders>
              <w:top w:val="nil"/>
              <w:left w:val="nil"/>
              <w:bottom w:val="nil"/>
              <w:right w:val="nil"/>
            </w:tcBorders>
            <w:tcMar>
              <w:top w:w="120" w:type="dxa"/>
              <w:left w:w="40" w:type="dxa"/>
              <w:bottom w:w="40" w:type="dxa"/>
              <w:right w:w="40" w:type="dxa"/>
            </w:tcMar>
            <w:vAlign w:val="bottom"/>
          </w:tcPr>
          <w:p w14:paraId="0CD9E63D" w14:textId="77777777" w:rsidR="00F94E4B" w:rsidRPr="0014374F" w:rsidRDefault="00F94E4B" w:rsidP="001444CA">
            <w:pPr>
              <w:jc w:val="right"/>
            </w:pPr>
            <w:r w:rsidRPr="0014374F">
              <w:t>22 865 771</w:t>
            </w:r>
          </w:p>
        </w:tc>
      </w:tr>
      <w:tr w:rsidR="00F94E4B" w:rsidRPr="0014374F" w14:paraId="5C3B84AC" w14:textId="77777777" w:rsidTr="001444CA">
        <w:trPr>
          <w:trHeight w:val="620"/>
        </w:trPr>
        <w:tc>
          <w:tcPr>
            <w:tcW w:w="1214" w:type="dxa"/>
            <w:tcBorders>
              <w:top w:val="nil"/>
              <w:left w:val="nil"/>
              <w:bottom w:val="nil"/>
              <w:right w:val="nil"/>
            </w:tcBorders>
            <w:tcMar>
              <w:top w:w="120" w:type="dxa"/>
              <w:left w:w="40" w:type="dxa"/>
              <w:bottom w:w="40" w:type="dxa"/>
              <w:right w:w="40" w:type="dxa"/>
            </w:tcMar>
          </w:tcPr>
          <w:p w14:paraId="422C5581" w14:textId="77777777" w:rsidR="00F94E4B" w:rsidRPr="0014374F" w:rsidRDefault="00F94E4B" w:rsidP="001444CA">
            <w:r w:rsidRPr="0014374F">
              <w:t>61</w:t>
            </w:r>
          </w:p>
        </w:tc>
        <w:tc>
          <w:tcPr>
            <w:tcW w:w="2931" w:type="dxa"/>
            <w:tcBorders>
              <w:top w:val="nil"/>
              <w:left w:val="nil"/>
              <w:bottom w:val="nil"/>
              <w:right w:val="nil"/>
            </w:tcBorders>
            <w:tcMar>
              <w:top w:w="120" w:type="dxa"/>
              <w:left w:w="40" w:type="dxa"/>
              <w:bottom w:w="40" w:type="dxa"/>
              <w:right w:w="40" w:type="dxa"/>
            </w:tcMar>
          </w:tcPr>
          <w:p w14:paraId="39D9128D" w14:textId="77777777" w:rsidR="00F94E4B" w:rsidRPr="0014374F" w:rsidRDefault="00F94E4B" w:rsidP="001444CA">
            <w:r w:rsidRPr="0014374F">
              <w:t xml:space="preserve">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w:t>
            </w:r>
            <w:proofErr w:type="spellStart"/>
            <w:r w:rsidRPr="0014374F">
              <w:t>flyktningar</w:t>
            </w:r>
            <w:proofErr w:type="spellEnd"/>
            <w:r w:rsidRPr="0014374F">
              <w:rPr>
                <w:rStyle w:val="kursiv"/>
              </w:rPr>
              <w:t>, overslagsløyving</w:t>
            </w:r>
          </w:p>
        </w:tc>
        <w:tc>
          <w:tcPr>
            <w:tcW w:w="1641" w:type="dxa"/>
            <w:tcBorders>
              <w:top w:val="nil"/>
              <w:left w:val="nil"/>
              <w:bottom w:val="nil"/>
              <w:right w:val="nil"/>
            </w:tcBorders>
            <w:tcMar>
              <w:top w:w="120" w:type="dxa"/>
              <w:left w:w="40" w:type="dxa"/>
              <w:bottom w:w="40" w:type="dxa"/>
              <w:right w:w="40" w:type="dxa"/>
            </w:tcMar>
            <w:vAlign w:val="bottom"/>
          </w:tcPr>
          <w:p w14:paraId="57A97926" w14:textId="77777777" w:rsidR="00F94E4B" w:rsidRPr="0014374F" w:rsidRDefault="00F94E4B" w:rsidP="001444CA">
            <w:pPr>
              <w:jc w:val="right"/>
            </w:pPr>
            <w:r w:rsidRPr="0014374F">
              <w:t>1 166 887</w:t>
            </w:r>
          </w:p>
        </w:tc>
        <w:tc>
          <w:tcPr>
            <w:tcW w:w="1641" w:type="dxa"/>
            <w:tcBorders>
              <w:top w:val="nil"/>
              <w:left w:val="nil"/>
              <w:bottom w:val="nil"/>
              <w:right w:val="nil"/>
            </w:tcBorders>
            <w:tcMar>
              <w:top w:w="120" w:type="dxa"/>
              <w:left w:w="40" w:type="dxa"/>
              <w:bottom w:w="40" w:type="dxa"/>
              <w:right w:w="40" w:type="dxa"/>
            </w:tcMar>
            <w:vAlign w:val="bottom"/>
          </w:tcPr>
          <w:p w14:paraId="1B997D0D" w14:textId="77777777" w:rsidR="00F94E4B" w:rsidRPr="0014374F" w:rsidRDefault="00F94E4B" w:rsidP="001444CA">
            <w:pPr>
              <w:jc w:val="right"/>
            </w:pPr>
            <w:r w:rsidRPr="0014374F">
              <w:t>1 788 725</w:t>
            </w:r>
          </w:p>
        </w:tc>
        <w:tc>
          <w:tcPr>
            <w:tcW w:w="1641" w:type="dxa"/>
            <w:tcBorders>
              <w:top w:val="nil"/>
              <w:left w:val="nil"/>
              <w:bottom w:val="nil"/>
              <w:right w:val="nil"/>
            </w:tcBorders>
            <w:tcMar>
              <w:top w:w="120" w:type="dxa"/>
              <w:left w:w="40" w:type="dxa"/>
              <w:bottom w:w="40" w:type="dxa"/>
              <w:right w:w="40" w:type="dxa"/>
            </w:tcMar>
            <w:vAlign w:val="bottom"/>
          </w:tcPr>
          <w:p w14:paraId="6A5F11D2" w14:textId="77777777" w:rsidR="00F94E4B" w:rsidRPr="0014374F" w:rsidRDefault="00F94E4B" w:rsidP="001444CA">
            <w:pPr>
              <w:jc w:val="right"/>
            </w:pPr>
            <w:r w:rsidRPr="0014374F">
              <w:t>2 166 297</w:t>
            </w:r>
          </w:p>
        </w:tc>
      </w:tr>
      <w:tr w:rsidR="00F94E4B" w:rsidRPr="0014374F" w14:paraId="745E1E19" w14:textId="77777777" w:rsidTr="001444CA">
        <w:trPr>
          <w:trHeight w:val="360"/>
        </w:trPr>
        <w:tc>
          <w:tcPr>
            <w:tcW w:w="1214" w:type="dxa"/>
            <w:tcBorders>
              <w:top w:val="nil"/>
              <w:left w:val="nil"/>
              <w:bottom w:val="nil"/>
              <w:right w:val="nil"/>
            </w:tcBorders>
            <w:tcMar>
              <w:top w:w="120" w:type="dxa"/>
              <w:left w:w="40" w:type="dxa"/>
              <w:bottom w:w="40" w:type="dxa"/>
              <w:right w:w="40" w:type="dxa"/>
            </w:tcMar>
          </w:tcPr>
          <w:p w14:paraId="725D9D16" w14:textId="77777777" w:rsidR="00F94E4B" w:rsidRPr="0014374F" w:rsidRDefault="00F94E4B" w:rsidP="001444CA">
            <w:r w:rsidRPr="0014374F">
              <w:t>62</w:t>
            </w:r>
          </w:p>
        </w:tc>
        <w:tc>
          <w:tcPr>
            <w:tcW w:w="2931" w:type="dxa"/>
            <w:tcBorders>
              <w:top w:val="nil"/>
              <w:left w:val="nil"/>
              <w:bottom w:val="nil"/>
              <w:right w:val="nil"/>
            </w:tcBorders>
            <w:tcMar>
              <w:top w:w="120" w:type="dxa"/>
              <w:left w:w="40" w:type="dxa"/>
              <w:bottom w:w="40" w:type="dxa"/>
              <w:right w:w="40" w:type="dxa"/>
            </w:tcMar>
          </w:tcPr>
          <w:p w14:paraId="0C6056B2" w14:textId="77777777" w:rsidR="00F94E4B" w:rsidRPr="0014374F" w:rsidRDefault="00F94E4B" w:rsidP="001444CA">
            <w:r w:rsidRPr="0014374F">
              <w:t>Kommunale integreringstiltak</w:t>
            </w:r>
          </w:p>
        </w:tc>
        <w:tc>
          <w:tcPr>
            <w:tcW w:w="1641" w:type="dxa"/>
            <w:tcBorders>
              <w:top w:val="nil"/>
              <w:left w:val="nil"/>
              <w:bottom w:val="nil"/>
              <w:right w:val="nil"/>
            </w:tcBorders>
            <w:tcMar>
              <w:top w:w="120" w:type="dxa"/>
              <w:left w:w="40" w:type="dxa"/>
              <w:bottom w:w="40" w:type="dxa"/>
              <w:right w:w="40" w:type="dxa"/>
            </w:tcMar>
            <w:vAlign w:val="bottom"/>
          </w:tcPr>
          <w:p w14:paraId="66EAAE52" w14:textId="77777777" w:rsidR="00F94E4B" w:rsidRPr="0014374F" w:rsidRDefault="00F94E4B" w:rsidP="001444CA">
            <w:pPr>
              <w:jc w:val="right"/>
            </w:pPr>
            <w:r w:rsidRPr="0014374F">
              <w:t>240 322</w:t>
            </w:r>
          </w:p>
        </w:tc>
        <w:tc>
          <w:tcPr>
            <w:tcW w:w="1641" w:type="dxa"/>
            <w:tcBorders>
              <w:top w:val="nil"/>
              <w:left w:val="nil"/>
              <w:bottom w:val="nil"/>
              <w:right w:val="nil"/>
            </w:tcBorders>
            <w:tcMar>
              <w:top w:w="120" w:type="dxa"/>
              <w:left w:w="40" w:type="dxa"/>
              <w:bottom w:w="40" w:type="dxa"/>
              <w:right w:w="40" w:type="dxa"/>
            </w:tcMar>
            <w:vAlign w:val="bottom"/>
          </w:tcPr>
          <w:p w14:paraId="542E80D1" w14:textId="77777777" w:rsidR="00F94E4B" w:rsidRPr="0014374F" w:rsidRDefault="00F94E4B" w:rsidP="001444CA">
            <w:pPr>
              <w:jc w:val="right"/>
            </w:pPr>
            <w:r w:rsidRPr="0014374F">
              <w:t>291 393</w:t>
            </w:r>
          </w:p>
        </w:tc>
        <w:tc>
          <w:tcPr>
            <w:tcW w:w="1641" w:type="dxa"/>
            <w:tcBorders>
              <w:top w:val="nil"/>
              <w:left w:val="nil"/>
              <w:bottom w:val="nil"/>
              <w:right w:val="nil"/>
            </w:tcBorders>
            <w:tcMar>
              <w:top w:w="120" w:type="dxa"/>
              <w:left w:w="40" w:type="dxa"/>
              <w:bottom w:w="40" w:type="dxa"/>
              <w:right w:w="40" w:type="dxa"/>
            </w:tcMar>
            <w:vAlign w:val="bottom"/>
          </w:tcPr>
          <w:p w14:paraId="1710A387" w14:textId="77777777" w:rsidR="00F94E4B" w:rsidRPr="0014374F" w:rsidRDefault="00F94E4B" w:rsidP="001444CA">
            <w:pPr>
              <w:jc w:val="right"/>
            </w:pPr>
            <w:r w:rsidRPr="0014374F">
              <w:t>337 587</w:t>
            </w:r>
          </w:p>
        </w:tc>
      </w:tr>
      <w:tr w:rsidR="00F94E4B" w:rsidRPr="0014374F" w14:paraId="6F344A4F" w14:textId="77777777" w:rsidTr="001444CA">
        <w:trPr>
          <w:trHeight w:val="620"/>
        </w:trPr>
        <w:tc>
          <w:tcPr>
            <w:tcW w:w="1214" w:type="dxa"/>
            <w:tcBorders>
              <w:top w:val="nil"/>
              <w:left w:val="nil"/>
              <w:bottom w:val="nil"/>
              <w:right w:val="nil"/>
            </w:tcBorders>
            <w:tcMar>
              <w:top w:w="120" w:type="dxa"/>
              <w:left w:w="40" w:type="dxa"/>
              <w:bottom w:w="40" w:type="dxa"/>
              <w:right w:w="40" w:type="dxa"/>
            </w:tcMar>
          </w:tcPr>
          <w:p w14:paraId="59B59DCA" w14:textId="77777777" w:rsidR="00F94E4B" w:rsidRPr="0014374F" w:rsidRDefault="00F94E4B" w:rsidP="001444CA">
            <w:r w:rsidRPr="0014374F">
              <w:lastRenderedPageBreak/>
              <w:t>70</w:t>
            </w:r>
          </w:p>
        </w:tc>
        <w:tc>
          <w:tcPr>
            <w:tcW w:w="2931" w:type="dxa"/>
            <w:tcBorders>
              <w:top w:val="nil"/>
              <w:left w:val="nil"/>
              <w:bottom w:val="nil"/>
              <w:right w:val="nil"/>
            </w:tcBorders>
            <w:tcMar>
              <w:top w:w="120" w:type="dxa"/>
              <w:left w:w="40" w:type="dxa"/>
              <w:bottom w:w="40" w:type="dxa"/>
              <w:right w:w="40" w:type="dxa"/>
            </w:tcMar>
          </w:tcPr>
          <w:p w14:paraId="27734033" w14:textId="77777777" w:rsidR="00F94E4B" w:rsidRPr="0014374F" w:rsidRDefault="00F94E4B" w:rsidP="001444CA">
            <w:r w:rsidRPr="0014374F">
              <w:t xml:space="preserve">Busettingsordninga og </w:t>
            </w:r>
            <w:proofErr w:type="spellStart"/>
            <w:r w:rsidRPr="0014374F">
              <w:t>integreringstilskot</w:t>
            </w:r>
            <w:proofErr w:type="spellEnd"/>
            <w:r w:rsidRPr="0014374F">
              <w:t>, oppfølging</w:t>
            </w:r>
          </w:p>
        </w:tc>
        <w:tc>
          <w:tcPr>
            <w:tcW w:w="1641" w:type="dxa"/>
            <w:tcBorders>
              <w:top w:val="nil"/>
              <w:left w:val="nil"/>
              <w:bottom w:val="nil"/>
              <w:right w:val="nil"/>
            </w:tcBorders>
            <w:tcMar>
              <w:top w:w="120" w:type="dxa"/>
              <w:left w:w="40" w:type="dxa"/>
              <w:bottom w:w="40" w:type="dxa"/>
              <w:right w:w="40" w:type="dxa"/>
            </w:tcMar>
            <w:vAlign w:val="bottom"/>
          </w:tcPr>
          <w:p w14:paraId="0B72BB00" w14:textId="77777777" w:rsidR="00F94E4B" w:rsidRPr="0014374F" w:rsidRDefault="00F94E4B" w:rsidP="001444CA">
            <w:pPr>
              <w:jc w:val="right"/>
            </w:pPr>
            <w:r w:rsidRPr="0014374F">
              <w:t>2 538</w:t>
            </w:r>
          </w:p>
        </w:tc>
        <w:tc>
          <w:tcPr>
            <w:tcW w:w="1641" w:type="dxa"/>
            <w:tcBorders>
              <w:top w:val="nil"/>
              <w:left w:val="nil"/>
              <w:bottom w:val="nil"/>
              <w:right w:val="nil"/>
            </w:tcBorders>
            <w:tcMar>
              <w:top w:w="120" w:type="dxa"/>
              <w:left w:w="40" w:type="dxa"/>
              <w:bottom w:w="40" w:type="dxa"/>
              <w:right w:w="40" w:type="dxa"/>
            </w:tcMar>
            <w:vAlign w:val="bottom"/>
          </w:tcPr>
          <w:p w14:paraId="4B7C93A4" w14:textId="77777777" w:rsidR="00F94E4B" w:rsidRPr="0014374F" w:rsidRDefault="00F94E4B" w:rsidP="001444CA">
            <w:pPr>
              <w:jc w:val="right"/>
            </w:pPr>
            <w:r w:rsidRPr="0014374F">
              <w:t>2 645</w:t>
            </w:r>
          </w:p>
        </w:tc>
        <w:tc>
          <w:tcPr>
            <w:tcW w:w="1641" w:type="dxa"/>
            <w:tcBorders>
              <w:top w:val="nil"/>
              <w:left w:val="nil"/>
              <w:bottom w:val="nil"/>
              <w:right w:val="nil"/>
            </w:tcBorders>
            <w:tcMar>
              <w:top w:w="120" w:type="dxa"/>
              <w:left w:w="40" w:type="dxa"/>
              <w:bottom w:w="40" w:type="dxa"/>
              <w:right w:w="40" w:type="dxa"/>
            </w:tcMar>
            <w:vAlign w:val="bottom"/>
          </w:tcPr>
          <w:p w14:paraId="0538CD9A" w14:textId="77777777" w:rsidR="00F94E4B" w:rsidRPr="0014374F" w:rsidRDefault="00F94E4B" w:rsidP="001444CA">
            <w:pPr>
              <w:jc w:val="right"/>
            </w:pPr>
            <w:r w:rsidRPr="0014374F">
              <w:t>2 746</w:t>
            </w:r>
          </w:p>
        </w:tc>
      </w:tr>
      <w:tr w:rsidR="00F94E4B" w:rsidRPr="0014374F" w14:paraId="0855D5EC" w14:textId="77777777" w:rsidTr="001444CA">
        <w:trPr>
          <w:trHeight w:val="620"/>
        </w:trPr>
        <w:tc>
          <w:tcPr>
            <w:tcW w:w="1214" w:type="dxa"/>
            <w:tcBorders>
              <w:top w:val="nil"/>
              <w:left w:val="nil"/>
              <w:bottom w:val="nil"/>
              <w:right w:val="nil"/>
            </w:tcBorders>
            <w:tcMar>
              <w:top w:w="120" w:type="dxa"/>
              <w:left w:w="40" w:type="dxa"/>
              <w:bottom w:w="40" w:type="dxa"/>
              <w:right w:w="40" w:type="dxa"/>
            </w:tcMar>
          </w:tcPr>
          <w:p w14:paraId="4413AFD6" w14:textId="77777777" w:rsidR="00F94E4B" w:rsidRPr="0014374F" w:rsidRDefault="00F94E4B" w:rsidP="001444CA">
            <w:r w:rsidRPr="0014374F">
              <w:t>71</w:t>
            </w:r>
          </w:p>
        </w:tc>
        <w:tc>
          <w:tcPr>
            <w:tcW w:w="2931" w:type="dxa"/>
            <w:tcBorders>
              <w:top w:val="nil"/>
              <w:left w:val="nil"/>
              <w:bottom w:val="nil"/>
              <w:right w:val="nil"/>
            </w:tcBorders>
            <w:tcMar>
              <w:top w:w="120" w:type="dxa"/>
              <w:left w:w="40" w:type="dxa"/>
              <w:bottom w:w="40" w:type="dxa"/>
              <w:right w:w="40" w:type="dxa"/>
            </w:tcMar>
          </w:tcPr>
          <w:p w14:paraId="424D7763" w14:textId="77777777" w:rsidR="00F94E4B" w:rsidRPr="0014374F" w:rsidRDefault="00F94E4B" w:rsidP="001444CA">
            <w:proofErr w:type="spellStart"/>
            <w:r w:rsidRPr="0014374F">
              <w:t>Tilskot</w:t>
            </w:r>
            <w:proofErr w:type="spellEnd"/>
            <w:r w:rsidRPr="0014374F">
              <w:t xml:space="preserve"> til integreringsarbeid i regi av sivilsamfunn og frivillige </w:t>
            </w:r>
            <w:proofErr w:type="spellStart"/>
            <w:r w:rsidRPr="0014374F">
              <w:t>organisasjonar</w:t>
            </w:r>
            <w:proofErr w:type="spellEnd"/>
          </w:p>
        </w:tc>
        <w:tc>
          <w:tcPr>
            <w:tcW w:w="1641" w:type="dxa"/>
            <w:tcBorders>
              <w:top w:val="nil"/>
              <w:left w:val="nil"/>
              <w:bottom w:val="nil"/>
              <w:right w:val="nil"/>
            </w:tcBorders>
            <w:tcMar>
              <w:top w:w="120" w:type="dxa"/>
              <w:left w:w="40" w:type="dxa"/>
              <w:bottom w:w="40" w:type="dxa"/>
              <w:right w:w="40" w:type="dxa"/>
            </w:tcMar>
            <w:vAlign w:val="bottom"/>
          </w:tcPr>
          <w:p w14:paraId="30E9F838" w14:textId="77777777" w:rsidR="00F94E4B" w:rsidRPr="0014374F" w:rsidRDefault="00F94E4B" w:rsidP="001444CA">
            <w:pPr>
              <w:jc w:val="right"/>
            </w:pPr>
            <w:r w:rsidRPr="0014374F">
              <w:t>226 724</w:t>
            </w:r>
          </w:p>
        </w:tc>
        <w:tc>
          <w:tcPr>
            <w:tcW w:w="1641" w:type="dxa"/>
            <w:tcBorders>
              <w:top w:val="nil"/>
              <w:left w:val="nil"/>
              <w:bottom w:val="nil"/>
              <w:right w:val="nil"/>
            </w:tcBorders>
            <w:tcMar>
              <w:top w:w="120" w:type="dxa"/>
              <w:left w:w="40" w:type="dxa"/>
              <w:bottom w:w="40" w:type="dxa"/>
              <w:right w:w="40" w:type="dxa"/>
            </w:tcMar>
            <w:vAlign w:val="bottom"/>
          </w:tcPr>
          <w:p w14:paraId="1AE43B5C" w14:textId="77777777" w:rsidR="00F94E4B" w:rsidRPr="0014374F" w:rsidRDefault="00F94E4B" w:rsidP="001444CA">
            <w:pPr>
              <w:jc w:val="right"/>
            </w:pPr>
            <w:r w:rsidRPr="0014374F">
              <w:t>217 493</w:t>
            </w:r>
          </w:p>
        </w:tc>
        <w:tc>
          <w:tcPr>
            <w:tcW w:w="1641" w:type="dxa"/>
            <w:tcBorders>
              <w:top w:val="nil"/>
              <w:left w:val="nil"/>
              <w:bottom w:val="nil"/>
              <w:right w:val="nil"/>
            </w:tcBorders>
            <w:tcMar>
              <w:top w:w="120" w:type="dxa"/>
              <w:left w:w="40" w:type="dxa"/>
              <w:bottom w:w="40" w:type="dxa"/>
              <w:right w:w="40" w:type="dxa"/>
            </w:tcMar>
            <w:vAlign w:val="bottom"/>
          </w:tcPr>
          <w:p w14:paraId="40C6090C" w14:textId="77777777" w:rsidR="00F94E4B" w:rsidRPr="0014374F" w:rsidRDefault="00F94E4B" w:rsidP="001444CA">
            <w:pPr>
              <w:jc w:val="right"/>
            </w:pPr>
            <w:r w:rsidRPr="0014374F">
              <w:t>230 524</w:t>
            </w:r>
          </w:p>
        </w:tc>
      </w:tr>
      <w:tr w:rsidR="00F94E4B" w:rsidRPr="0014374F" w14:paraId="15CA4483" w14:textId="77777777" w:rsidTr="001444CA">
        <w:trPr>
          <w:trHeight w:val="360"/>
        </w:trPr>
        <w:tc>
          <w:tcPr>
            <w:tcW w:w="1214" w:type="dxa"/>
            <w:tcBorders>
              <w:top w:val="nil"/>
              <w:left w:val="nil"/>
              <w:bottom w:val="nil"/>
              <w:right w:val="nil"/>
            </w:tcBorders>
            <w:tcMar>
              <w:top w:w="120" w:type="dxa"/>
              <w:left w:w="40" w:type="dxa"/>
              <w:bottom w:w="40" w:type="dxa"/>
              <w:right w:w="40" w:type="dxa"/>
            </w:tcMar>
          </w:tcPr>
          <w:p w14:paraId="5FFC79ED" w14:textId="77777777" w:rsidR="00F94E4B" w:rsidRPr="0014374F" w:rsidRDefault="00F94E4B" w:rsidP="001444CA">
            <w:r w:rsidRPr="0014374F">
              <w:t>72</w:t>
            </w:r>
          </w:p>
        </w:tc>
        <w:tc>
          <w:tcPr>
            <w:tcW w:w="2931" w:type="dxa"/>
            <w:tcBorders>
              <w:top w:val="nil"/>
              <w:left w:val="nil"/>
              <w:bottom w:val="nil"/>
              <w:right w:val="nil"/>
            </w:tcBorders>
            <w:tcMar>
              <w:top w:w="120" w:type="dxa"/>
              <w:left w:w="40" w:type="dxa"/>
              <w:bottom w:w="40" w:type="dxa"/>
              <w:right w:w="40" w:type="dxa"/>
            </w:tcMar>
          </w:tcPr>
          <w:p w14:paraId="73DE65F7" w14:textId="77777777" w:rsidR="00F94E4B" w:rsidRPr="0014374F" w:rsidRDefault="00F94E4B" w:rsidP="001444CA">
            <w:r w:rsidRPr="0014374F">
              <w:t xml:space="preserve">Kvalifiseringsordninga for </w:t>
            </w:r>
            <w:proofErr w:type="spellStart"/>
            <w:r w:rsidRPr="0014374F">
              <w:t>tolkar</w:t>
            </w:r>
            <w:proofErr w:type="spellEnd"/>
          </w:p>
        </w:tc>
        <w:tc>
          <w:tcPr>
            <w:tcW w:w="1641" w:type="dxa"/>
            <w:tcBorders>
              <w:top w:val="nil"/>
              <w:left w:val="nil"/>
              <w:bottom w:val="nil"/>
              <w:right w:val="nil"/>
            </w:tcBorders>
            <w:tcMar>
              <w:top w:w="120" w:type="dxa"/>
              <w:left w:w="40" w:type="dxa"/>
              <w:bottom w:w="40" w:type="dxa"/>
              <w:right w:w="40" w:type="dxa"/>
            </w:tcMar>
            <w:vAlign w:val="bottom"/>
          </w:tcPr>
          <w:p w14:paraId="35FAB203" w14:textId="77777777" w:rsidR="00F94E4B" w:rsidRPr="0014374F" w:rsidRDefault="00F94E4B" w:rsidP="001444CA">
            <w:pPr>
              <w:jc w:val="right"/>
            </w:pPr>
            <w:r w:rsidRPr="0014374F">
              <w:t>21 652</w:t>
            </w:r>
          </w:p>
        </w:tc>
        <w:tc>
          <w:tcPr>
            <w:tcW w:w="1641" w:type="dxa"/>
            <w:tcBorders>
              <w:top w:val="nil"/>
              <w:left w:val="nil"/>
              <w:bottom w:val="nil"/>
              <w:right w:val="nil"/>
            </w:tcBorders>
            <w:tcMar>
              <w:top w:w="120" w:type="dxa"/>
              <w:left w:w="40" w:type="dxa"/>
              <w:bottom w:w="40" w:type="dxa"/>
              <w:right w:w="40" w:type="dxa"/>
            </w:tcMar>
            <w:vAlign w:val="bottom"/>
          </w:tcPr>
          <w:p w14:paraId="6D8BEB8A" w14:textId="77777777" w:rsidR="00F94E4B" w:rsidRPr="0014374F" w:rsidRDefault="00F94E4B" w:rsidP="001444CA">
            <w:pPr>
              <w:jc w:val="right"/>
            </w:pPr>
            <w:r w:rsidRPr="0014374F">
              <w:t>21 513</w:t>
            </w:r>
          </w:p>
        </w:tc>
        <w:tc>
          <w:tcPr>
            <w:tcW w:w="1641" w:type="dxa"/>
            <w:tcBorders>
              <w:top w:val="nil"/>
              <w:left w:val="nil"/>
              <w:bottom w:val="nil"/>
              <w:right w:val="nil"/>
            </w:tcBorders>
            <w:tcMar>
              <w:top w:w="120" w:type="dxa"/>
              <w:left w:w="40" w:type="dxa"/>
              <w:bottom w:w="40" w:type="dxa"/>
              <w:right w:w="40" w:type="dxa"/>
            </w:tcMar>
            <w:vAlign w:val="bottom"/>
          </w:tcPr>
          <w:p w14:paraId="2BD7EDCB" w14:textId="77777777" w:rsidR="00F94E4B" w:rsidRPr="0014374F" w:rsidRDefault="00F94E4B" w:rsidP="001444CA">
            <w:pPr>
              <w:jc w:val="right"/>
            </w:pPr>
            <w:r w:rsidRPr="0014374F">
              <w:t>22 330</w:t>
            </w:r>
          </w:p>
        </w:tc>
      </w:tr>
      <w:tr w:rsidR="00F94E4B" w:rsidRPr="0014374F" w14:paraId="1528EF26" w14:textId="77777777" w:rsidTr="001444CA">
        <w:trPr>
          <w:trHeight w:val="360"/>
        </w:trPr>
        <w:tc>
          <w:tcPr>
            <w:tcW w:w="1214" w:type="dxa"/>
            <w:tcBorders>
              <w:top w:val="nil"/>
              <w:left w:val="nil"/>
              <w:bottom w:val="single" w:sz="4" w:space="0" w:color="000000"/>
              <w:right w:val="nil"/>
            </w:tcBorders>
            <w:tcMar>
              <w:top w:w="120" w:type="dxa"/>
              <w:left w:w="40" w:type="dxa"/>
              <w:bottom w:w="40" w:type="dxa"/>
              <w:right w:w="40" w:type="dxa"/>
            </w:tcMar>
          </w:tcPr>
          <w:p w14:paraId="0BB31F2C" w14:textId="77777777" w:rsidR="00F94E4B" w:rsidRPr="0014374F" w:rsidRDefault="00F94E4B" w:rsidP="001444CA">
            <w:r w:rsidRPr="0014374F">
              <w:t>73</w:t>
            </w:r>
          </w:p>
        </w:tc>
        <w:tc>
          <w:tcPr>
            <w:tcW w:w="2931" w:type="dxa"/>
            <w:tcBorders>
              <w:top w:val="nil"/>
              <w:left w:val="nil"/>
              <w:bottom w:val="single" w:sz="4" w:space="0" w:color="000000"/>
              <w:right w:val="nil"/>
            </w:tcBorders>
            <w:tcMar>
              <w:top w:w="120" w:type="dxa"/>
              <w:left w:w="40" w:type="dxa"/>
              <w:bottom w:w="40" w:type="dxa"/>
              <w:right w:w="40" w:type="dxa"/>
            </w:tcMar>
          </w:tcPr>
          <w:p w14:paraId="71BF9CB2" w14:textId="77777777" w:rsidR="00F94E4B" w:rsidRPr="0014374F" w:rsidRDefault="00F94E4B" w:rsidP="001444CA">
            <w:proofErr w:type="spellStart"/>
            <w:r w:rsidRPr="0014374F">
              <w:t>Tilskot</w:t>
            </w:r>
            <w:proofErr w:type="spellEnd"/>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5EEB3DF7" w14:textId="77777777" w:rsidR="00F94E4B" w:rsidRPr="0014374F" w:rsidRDefault="00F94E4B" w:rsidP="001444CA">
            <w:pPr>
              <w:jc w:val="right"/>
            </w:pPr>
            <w:r w:rsidRPr="0014374F">
              <w:t>20 194</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01B51CC1" w14:textId="77777777" w:rsidR="00F94E4B" w:rsidRPr="0014374F" w:rsidRDefault="00F94E4B" w:rsidP="001444CA">
            <w:pPr>
              <w:jc w:val="right"/>
            </w:pPr>
            <w:r w:rsidRPr="0014374F">
              <w:t>20 150</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1C1CBA6F" w14:textId="77777777" w:rsidR="00F94E4B" w:rsidRPr="0014374F" w:rsidRDefault="00F94E4B" w:rsidP="001444CA">
            <w:pPr>
              <w:jc w:val="right"/>
            </w:pPr>
            <w:r w:rsidRPr="0014374F">
              <w:t>20 650</w:t>
            </w:r>
          </w:p>
        </w:tc>
      </w:tr>
      <w:tr w:rsidR="00F94E4B" w:rsidRPr="0014374F" w14:paraId="333D06C1" w14:textId="77777777" w:rsidTr="001444CA">
        <w:trPr>
          <w:trHeight w:val="360"/>
        </w:trPr>
        <w:tc>
          <w:tcPr>
            <w:tcW w:w="1214" w:type="dxa"/>
            <w:tcBorders>
              <w:top w:val="nil"/>
              <w:left w:val="nil"/>
              <w:bottom w:val="single" w:sz="4" w:space="0" w:color="000000"/>
              <w:right w:val="nil"/>
            </w:tcBorders>
            <w:tcMar>
              <w:top w:w="120" w:type="dxa"/>
              <w:left w:w="40" w:type="dxa"/>
              <w:bottom w:w="40" w:type="dxa"/>
              <w:right w:w="40" w:type="dxa"/>
            </w:tcMar>
          </w:tcPr>
          <w:p w14:paraId="5E6B3F79" w14:textId="77777777" w:rsidR="00F94E4B" w:rsidRPr="0014374F" w:rsidRDefault="00F94E4B" w:rsidP="001444CA"/>
        </w:tc>
        <w:tc>
          <w:tcPr>
            <w:tcW w:w="2931" w:type="dxa"/>
            <w:tcBorders>
              <w:top w:val="nil"/>
              <w:left w:val="nil"/>
              <w:bottom w:val="single" w:sz="4" w:space="0" w:color="000000"/>
              <w:right w:val="nil"/>
            </w:tcBorders>
            <w:tcMar>
              <w:top w:w="120" w:type="dxa"/>
              <w:left w:w="40" w:type="dxa"/>
              <w:bottom w:w="40" w:type="dxa"/>
              <w:right w:w="40" w:type="dxa"/>
            </w:tcMar>
          </w:tcPr>
          <w:p w14:paraId="536EE769" w14:textId="77777777" w:rsidR="00F94E4B" w:rsidRPr="0014374F" w:rsidRDefault="00F94E4B" w:rsidP="001444CA">
            <w:r w:rsidRPr="0014374F">
              <w:t>Sum kap. 671</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60B09AE8" w14:textId="77777777" w:rsidR="00F94E4B" w:rsidRPr="0014374F" w:rsidRDefault="00F94E4B" w:rsidP="001444CA">
            <w:pPr>
              <w:jc w:val="right"/>
            </w:pPr>
            <w:r w:rsidRPr="0014374F">
              <w:t>19 838 061</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7233A878" w14:textId="77777777" w:rsidR="00F94E4B" w:rsidRPr="0014374F" w:rsidRDefault="00F94E4B" w:rsidP="001444CA">
            <w:pPr>
              <w:jc w:val="right"/>
            </w:pPr>
            <w:r w:rsidRPr="0014374F">
              <w:t>26 017 994</w:t>
            </w:r>
          </w:p>
        </w:tc>
        <w:tc>
          <w:tcPr>
            <w:tcW w:w="1641" w:type="dxa"/>
            <w:tcBorders>
              <w:top w:val="nil"/>
              <w:left w:val="nil"/>
              <w:bottom w:val="single" w:sz="4" w:space="0" w:color="000000"/>
              <w:right w:val="nil"/>
            </w:tcBorders>
            <w:tcMar>
              <w:top w:w="120" w:type="dxa"/>
              <w:left w:w="40" w:type="dxa"/>
              <w:bottom w:w="40" w:type="dxa"/>
              <w:right w:w="40" w:type="dxa"/>
            </w:tcMar>
            <w:vAlign w:val="bottom"/>
          </w:tcPr>
          <w:p w14:paraId="42D2FCE7" w14:textId="77777777" w:rsidR="00F94E4B" w:rsidRPr="0014374F" w:rsidRDefault="00F94E4B" w:rsidP="001444CA">
            <w:pPr>
              <w:jc w:val="right"/>
            </w:pPr>
            <w:r w:rsidRPr="0014374F">
              <w:t>25 697 045</w:t>
            </w:r>
          </w:p>
        </w:tc>
      </w:tr>
    </w:tbl>
    <w:p w14:paraId="4CF3F905" w14:textId="2265899F" w:rsidR="009124C3" w:rsidRPr="0014374F" w:rsidRDefault="009124C3" w:rsidP="0014374F"/>
    <w:p w14:paraId="46A524E9"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4885CE4B" w14:textId="77777777" w:rsidR="009124C3" w:rsidRPr="0014374F" w:rsidRDefault="009124C3" w:rsidP="0014374F">
      <w:pPr>
        <w:pStyle w:val="opplisting"/>
      </w:pPr>
      <w:r w:rsidRPr="0014374F">
        <w:t>Post 45: 12 501 000 kroner</w:t>
      </w:r>
    </w:p>
    <w:p w14:paraId="5047F04E" w14:textId="77777777" w:rsidR="009124C3" w:rsidRPr="0014374F" w:rsidRDefault="009124C3" w:rsidP="0014374F">
      <w:r w:rsidRPr="0014374F">
        <w:t xml:space="preserve">Kap. 671 </w:t>
      </w:r>
      <w:proofErr w:type="spellStart"/>
      <w:r w:rsidRPr="0014374F">
        <w:t>omfattar</w:t>
      </w:r>
      <w:proofErr w:type="spellEnd"/>
      <w:r w:rsidRPr="0014374F">
        <w:t xml:space="preserve"> </w:t>
      </w:r>
      <w:proofErr w:type="spellStart"/>
      <w:r w:rsidRPr="0014374F">
        <w:t>integreringstilskot</w:t>
      </w:r>
      <w:proofErr w:type="spellEnd"/>
      <w:r w:rsidRPr="0014374F">
        <w:t xml:space="preserve"> og 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som går til </w:t>
      </w:r>
      <w:proofErr w:type="spellStart"/>
      <w:r w:rsidRPr="0014374F">
        <w:t>kommunar</w:t>
      </w:r>
      <w:proofErr w:type="spellEnd"/>
      <w:r w:rsidRPr="0014374F">
        <w:t xml:space="preserve"> for arbeidet med busetting, kvalifisering og integrering av </w:t>
      </w:r>
      <w:proofErr w:type="spellStart"/>
      <w:r w:rsidRPr="0014374F">
        <w:t>flyktningar</w:t>
      </w:r>
      <w:proofErr w:type="spellEnd"/>
      <w:r w:rsidRPr="0014374F">
        <w:t xml:space="preserve">. Kapittelet </w:t>
      </w:r>
      <w:proofErr w:type="spellStart"/>
      <w:r w:rsidRPr="0014374F">
        <w:t>omfattar</w:t>
      </w:r>
      <w:proofErr w:type="spellEnd"/>
      <w:r w:rsidRPr="0014374F">
        <w:t xml:space="preserve"> også ulike </w:t>
      </w:r>
      <w:proofErr w:type="spellStart"/>
      <w:r w:rsidRPr="0014374F">
        <w:t>tilskotsordningar</w:t>
      </w:r>
      <w:proofErr w:type="spellEnd"/>
      <w:r w:rsidRPr="0014374F">
        <w:t xml:space="preserve"> der </w:t>
      </w:r>
      <w:proofErr w:type="spellStart"/>
      <w:r w:rsidRPr="0014374F">
        <w:t>kommunar</w:t>
      </w:r>
      <w:proofErr w:type="spellEnd"/>
      <w:r w:rsidRPr="0014374F">
        <w:t xml:space="preserve"> og </w:t>
      </w:r>
      <w:proofErr w:type="spellStart"/>
      <w:r w:rsidRPr="0014374F">
        <w:t>fylkeskommunar</w:t>
      </w:r>
      <w:proofErr w:type="spellEnd"/>
      <w:r w:rsidRPr="0014374F">
        <w:t xml:space="preserve"> kan søke om </w:t>
      </w:r>
      <w:proofErr w:type="spellStart"/>
      <w:r w:rsidRPr="0014374F">
        <w:t>tilskot</w:t>
      </w:r>
      <w:proofErr w:type="spellEnd"/>
      <w:r w:rsidRPr="0014374F">
        <w:t xml:space="preserve"> til å styrke og </w:t>
      </w:r>
      <w:proofErr w:type="spellStart"/>
      <w:r w:rsidRPr="0014374F">
        <w:t>vidareutvikle</w:t>
      </w:r>
      <w:proofErr w:type="spellEnd"/>
      <w:r w:rsidRPr="0014374F">
        <w:t xml:space="preserve"> kvalifiserings- og integreringsarbeidet og </w:t>
      </w:r>
      <w:proofErr w:type="spellStart"/>
      <w:r w:rsidRPr="0014374F">
        <w:t>dessutan</w:t>
      </w:r>
      <w:proofErr w:type="spellEnd"/>
      <w:r w:rsidRPr="0014374F">
        <w:t xml:space="preserve"> </w:t>
      </w:r>
      <w:proofErr w:type="spellStart"/>
      <w:r w:rsidRPr="0014374F">
        <w:t>midlar</w:t>
      </w:r>
      <w:proofErr w:type="spellEnd"/>
      <w:r w:rsidRPr="0014374F">
        <w:t xml:space="preserve"> til KS (kommunesektorens organisasjon) for arbeidet </w:t>
      </w:r>
      <w:proofErr w:type="spellStart"/>
      <w:r w:rsidRPr="0014374F">
        <w:t>deira</w:t>
      </w:r>
      <w:proofErr w:type="spellEnd"/>
      <w:r w:rsidRPr="0014374F">
        <w:t xml:space="preserve"> på feltet. </w:t>
      </w:r>
      <w:proofErr w:type="spellStart"/>
      <w:r w:rsidRPr="0014374F">
        <w:t>Vidare</w:t>
      </w:r>
      <w:proofErr w:type="spellEnd"/>
      <w:r w:rsidRPr="0014374F">
        <w:t xml:space="preserve"> ligg </w:t>
      </w:r>
      <w:proofErr w:type="spellStart"/>
      <w:r w:rsidRPr="0014374F">
        <w:t>tilskot</w:t>
      </w:r>
      <w:proofErr w:type="spellEnd"/>
      <w:r w:rsidRPr="0014374F">
        <w:t xml:space="preserve"> til sivilsamfunn og frivillige </w:t>
      </w:r>
      <w:proofErr w:type="spellStart"/>
      <w:r w:rsidRPr="0014374F">
        <w:t>organisasjonar</w:t>
      </w:r>
      <w:proofErr w:type="spellEnd"/>
      <w:r w:rsidRPr="0014374F">
        <w:t xml:space="preserve"> på integreringsfeltet og </w:t>
      </w:r>
      <w:proofErr w:type="spellStart"/>
      <w:r w:rsidRPr="0014374F">
        <w:t>tilskot</w:t>
      </w:r>
      <w:proofErr w:type="spellEnd"/>
      <w:r w:rsidRPr="0014374F">
        <w:t xml:space="preserve"> til </w:t>
      </w:r>
      <w:proofErr w:type="spellStart"/>
      <w:r w:rsidRPr="0014374F">
        <w:t>kvalifiseringsordningar</w:t>
      </w:r>
      <w:proofErr w:type="spellEnd"/>
      <w:r w:rsidRPr="0014374F">
        <w:t xml:space="preserve"> under dette kapittelet. Kapittelet </w:t>
      </w:r>
      <w:proofErr w:type="spellStart"/>
      <w:r w:rsidRPr="0014374F">
        <w:t>omfattar</w:t>
      </w:r>
      <w:proofErr w:type="spellEnd"/>
      <w:r w:rsidRPr="0014374F">
        <w:t xml:space="preserve"> også </w:t>
      </w:r>
      <w:proofErr w:type="spellStart"/>
      <w:r w:rsidRPr="0014374F">
        <w:t>midlar</w:t>
      </w:r>
      <w:proofErr w:type="spellEnd"/>
      <w:r w:rsidRPr="0014374F">
        <w:t xml:space="preserve"> til digitaliseringsarbeid i regi av </w:t>
      </w:r>
      <w:proofErr w:type="spellStart"/>
      <w:r w:rsidRPr="0014374F">
        <w:t>IMDi</w:t>
      </w:r>
      <w:proofErr w:type="spellEnd"/>
      <w:r w:rsidRPr="0014374F">
        <w:t>.</w:t>
      </w:r>
    </w:p>
    <w:p w14:paraId="72DAD11A" w14:textId="77777777" w:rsidR="009124C3" w:rsidRPr="0014374F" w:rsidRDefault="009124C3" w:rsidP="0014374F">
      <w:pPr>
        <w:pStyle w:val="b-post"/>
      </w:pPr>
      <w:r w:rsidRPr="0014374F">
        <w:t>Post 21 Spesielle driftsutgifter</w:t>
      </w:r>
    </w:p>
    <w:p w14:paraId="4F94BA72" w14:textId="77777777" w:rsidR="009124C3" w:rsidRPr="0014374F" w:rsidRDefault="009124C3" w:rsidP="0014374F">
      <w:r w:rsidRPr="0014374F">
        <w:t xml:space="preserve">Løyvinga har blitt nytta til </w:t>
      </w:r>
      <w:proofErr w:type="spellStart"/>
      <w:r w:rsidRPr="0014374F">
        <w:t>evalueringar</w:t>
      </w:r>
      <w:proofErr w:type="spellEnd"/>
      <w:r w:rsidRPr="0014374F">
        <w:t xml:space="preserve">, forskings- og utviklingsprosjekt, informasjon og rettleiing og til </w:t>
      </w:r>
      <w:proofErr w:type="spellStart"/>
      <w:r w:rsidRPr="0014374F">
        <w:t>kunnskapsoppsummeringar</w:t>
      </w:r>
      <w:proofErr w:type="spellEnd"/>
      <w:r w:rsidRPr="0014374F">
        <w:t xml:space="preserve"> for å utvikle og formidle kunnskap om integrering og </w:t>
      </w:r>
      <w:proofErr w:type="spellStart"/>
      <w:r w:rsidRPr="0014374F">
        <w:t>mangfald</w:t>
      </w:r>
      <w:proofErr w:type="spellEnd"/>
      <w:r w:rsidRPr="0014374F">
        <w:t xml:space="preserve">. Løyvinga har også gått til ulike samarbeids- og </w:t>
      </w:r>
      <w:proofErr w:type="spellStart"/>
      <w:r w:rsidRPr="0014374F">
        <w:t>rammeavtalar</w:t>
      </w:r>
      <w:proofErr w:type="spellEnd"/>
      <w:r w:rsidRPr="0014374F">
        <w:t xml:space="preserve"> og forskingsprogram med integreringsfaglege tema og </w:t>
      </w:r>
      <w:proofErr w:type="spellStart"/>
      <w:r w:rsidRPr="0014374F">
        <w:t>dessutan</w:t>
      </w:r>
      <w:proofErr w:type="spellEnd"/>
      <w:r w:rsidRPr="0014374F">
        <w:t xml:space="preserve"> til </w:t>
      </w:r>
      <w:proofErr w:type="spellStart"/>
      <w:r w:rsidRPr="0014374F">
        <w:t>utvalsarbeid</w:t>
      </w:r>
      <w:proofErr w:type="spellEnd"/>
      <w:r w:rsidRPr="0014374F">
        <w:t xml:space="preserve">. </w:t>
      </w:r>
      <w:proofErr w:type="spellStart"/>
      <w:r w:rsidRPr="0014374F">
        <w:t>Midlane</w:t>
      </w:r>
      <w:proofErr w:type="spellEnd"/>
      <w:r w:rsidRPr="0014374F">
        <w:t xml:space="preserve"> på posten blei </w:t>
      </w:r>
      <w:proofErr w:type="spellStart"/>
      <w:r w:rsidRPr="0014374F">
        <w:t>frå</w:t>
      </w:r>
      <w:proofErr w:type="spellEnd"/>
      <w:r w:rsidRPr="0014374F">
        <w:t xml:space="preserve"> 2024 overført til kap. 601, post 21 for å samle </w:t>
      </w:r>
      <w:proofErr w:type="spellStart"/>
      <w:r w:rsidRPr="0014374F">
        <w:t>løyvingane</w:t>
      </w:r>
      <w:proofErr w:type="spellEnd"/>
      <w:r w:rsidRPr="0014374F">
        <w:t xml:space="preserve"> til forsking og utvikling i departementet.</w:t>
      </w:r>
    </w:p>
    <w:p w14:paraId="17C185C0" w14:textId="77777777" w:rsidR="009124C3" w:rsidRPr="0014374F" w:rsidRDefault="009124C3" w:rsidP="0014374F">
      <w:proofErr w:type="spellStart"/>
      <w:r w:rsidRPr="0014374F">
        <w:t>Midlane</w:t>
      </w:r>
      <w:proofErr w:type="spellEnd"/>
      <w:r w:rsidRPr="0014374F">
        <w:t xml:space="preserve"> har bidratt til å </w:t>
      </w:r>
      <w:proofErr w:type="spellStart"/>
      <w:r w:rsidRPr="0014374F">
        <w:t>auke</w:t>
      </w:r>
      <w:proofErr w:type="spellEnd"/>
      <w:r w:rsidRPr="0014374F">
        <w:t xml:space="preserve"> kunnskapen om integrering blant </w:t>
      </w:r>
      <w:proofErr w:type="spellStart"/>
      <w:r w:rsidRPr="0014374F">
        <w:t>myndigheitene</w:t>
      </w:r>
      <w:proofErr w:type="spellEnd"/>
      <w:r w:rsidRPr="0014374F">
        <w:t xml:space="preserve"> og </w:t>
      </w:r>
      <w:proofErr w:type="spellStart"/>
      <w:r w:rsidRPr="0014374F">
        <w:t>aktørar</w:t>
      </w:r>
      <w:proofErr w:type="spellEnd"/>
      <w:r w:rsidRPr="0014374F">
        <w:t xml:space="preserve"> med ansvar for integreringspolitikk. </w:t>
      </w:r>
      <w:proofErr w:type="spellStart"/>
      <w:r w:rsidRPr="0014374F">
        <w:t>Ein</w:t>
      </w:r>
      <w:proofErr w:type="spellEnd"/>
      <w:r w:rsidRPr="0014374F">
        <w:t xml:space="preserve"> del av </w:t>
      </w:r>
      <w:proofErr w:type="spellStart"/>
      <w:r w:rsidRPr="0014374F">
        <w:t>midlane</w:t>
      </w:r>
      <w:proofErr w:type="spellEnd"/>
      <w:r w:rsidRPr="0014374F">
        <w:t xml:space="preserve"> er nytta til prosjekt som inngår i samarbeidsavtalen med Statistisk sentralbyrå (SSB) om å utvikle og </w:t>
      </w:r>
      <w:proofErr w:type="spellStart"/>
      <w:r w:rsidRPr="0014374F">
        <w:t>halde</w:t>
      </w:r>
      <w:proofErr w:type="spellEnd"/>
      <w:r w:rsidRPr="0014374F">
        <w:t xml:space="preserve"> ved like statistikk og </w:t>
      </w:r>
      <w:proofErr w:type="spellStart"/>
      <w:r w:rsidRPr="0014374F">
        <w:t>analysar</w:t>
      </w:r>
      <w:proofErr w:type="spellEnd"/>
      <w:r w:rsidRPr="0014374F">
        <w:t xml:space="preserve"> som er relevante for innvandrings- og integreringspolitikken. </w:t>
      </w:r>
      <w:proofErr w:type="spellStart"/>
      <w:r w:rsidRPr="0014374F">
        <w:t>Midlane</w:t>
      </w:r>
      <w:proofErr w:type="spellEnd"/>
      <w:r w:rsidRPr="0014374F">
        <w:t xml:space="preserve"> på posten har også gått til forsking om sivilsamfunnet og frivillig sektor i regi av NORCE Norwegian Research Centre og Institutt for samfunnsforskning (ISF) og til </w:t>
      </w:r>
      <w:proofErr w:type="spellStart"/>
      <w:r w:rsidRPr="0014374F">
        <w:t>rammeavtalar</w:t>
      </w:r>
      <w:proofErr w:type="spellEnd"/>
      <w:r w:rsidRPr="0014374F">
        <w:t xml:space="preserve"> med Nasjonalt kunnskapssenter om vald og traumatisk stress (NKVTS) og Velferdsforskingsinstituttet NOVA. </w:t>
      </w:r>
      <w:proofErr w:type="spellStart"/>
      <w:r w:rsidRPr="0014374F">
        <w:t>Vidare</w:t>
      </w:r>
      <w:proofErr w:type="spellEnd"/>
      <w:r w:rsidRPr="0014374F">
        <w:t xml:space="preserve"> har løyvinga dekt utgifter til Ekstremismekommisjonen, </w:t>
      </w:r>
      <w:proofErr w:type="spellStart"/>
      <w:r w:rsidRPr="0014374F">
        <w:t>lovutvalet</w:t>
      </w:r>
      <w:proofErr w:type="spellEnd"/>
      <w:r w:rsidRPr="0014374F">
        <w:t xml:space="preserve"> om negativ sosial kontroll og </w:t>
      </w:r>
      <w:proofErr w:type="spellStart"/>
      <w:r w:rsidRPr="0014374F">
        <w:t>berekningsutvalet</w:t>
      </w:r>
      <w:proofErr w:type="spellEnd"/>
      <w:r w:rsidRPr="0014374F">
        <w:t xml:space="preserve"> som kartlegg utgiftene </w:t>
      </w:r>
      <w:proofErr w:type="spellStart"/>
      <w:r w:rsidRPr="0014374F">
        <w:t>kommunane</w:t>
      </w:r>
      <w:proofErr w:type="spellEnd"/>
      <w:r w:rsidRPr="0014374F">
        <w:t xml:space="preserve"> har til busetting og integrering av </w:t>
      </w:r>
      <w:proofErr w:type="spellStart"/>
      <w:r w:rsidRPr="0014374F">
        <w:t>flyktningar</w:t>
      </w:r>
      <w:proofErr w:type="spellEnd"/>
      <w:r w:rsidRPr="0014374F">
        <w:t xml:space="preserve"> og familiemedlemmer. </w:t>
      </w:r>
      <w:proofErr w:type="spellStart"/>
      <w:r w:rsidRPr="0014374F">
        <w:t>Midlane</w:t>
      </w:r>
      <w:proofErr w:type="spellEnd"/>
      <w:r w:rsidRPr="0014374F">
        <w:t xml:space="preserve"> har i tillegg bidratt til forsking på busetting og </w:t>
      </w:r>
      <w:r w:rsidRPr="0014374F">
        <w:lastRenderedPageBreak/>
        <w:t xml:space="preserve">integrering av </w:t>
      </w:r>
      <w:proofErr w:type="spellStart"/>
      <w:r w:rsidRPr="0014374F">
        <w:t>flyktningar</w:t>
      </w:r>
      <w:proofErr w:type="spellEnd"/>
      <w:r w:rsidRPr="0014374F">
        <w:t xml:space="preserve"> </w:t>
      </w:r>
      <w:proofErr w:type="spellStart"/>
      <w:r w:rsidRPr="0014374F">
        <w:t>frå</w:t>
      </w:r>
      <w:proofErr w:type="spellEnd"/>
      <w:r w:rsidRPr="0014374F">
        <w:t xml:space="preserve"> Ukraina. </w:t>
      </w:r>
      <w:proofErr w:type="spellStart"/>
      <w:r w:rsidRPr="0014374F">
        <w:t>IMDis</w:t>
      </w:r>
      <w:proofErr w:type="spellEnd"/>
      <w:r w:rsidRPr="0014374F">
        <w:t xml:space="preserve"> forskings- og utgreiingsarbeid er også dekt av løyvinga.</w:t>
      </w:r>
    </w:p>
    <w:p w14:paraId="7634E486" w14:textId="77777777" w:rsidR="009124C3" w:rsidRPr="0014374F" w:rsidRDefault="009124C3" w:rsidP="0014374F">
      <w:proofErr w:type="spellStart"/>
      <w:r w:rsidRPr="0014374F">
        <w:t>Nedanfor</w:t>
      </w:r>
      <w:proofErr w:type="spellEnd"/>
      <w:r w:rsidRPr="0014374F">
        <w:t xml:space="preserve"> er det lista opp døme på oppdrag som blei ferdigstilte i 2023:</w:t>
      </w:r>
    </w:p>
    <w:p w14:paraId="662FD759" w14:textId="77777777" w:rsidR="009124C3" w:rsidRPr="0014374F" w:rsidRDefault="009124C3" w:rsidP="0014374F">
      <w:pPr>
        <w:pStyle w:val="Liste"/>
      </w:pPr>
      <w:r w:rsidRPr="0014374F">
        <w:t>Evaluering av Kompetanseteamet mot tvangsekteskap, kjønnslemlestelse og negativ sosial kontroll (</w:t>
      </w:r>
      <w:proofErr w:type="spellStart"/>
      <w:r w:rsidRPr="0014374F">
        <w:t>Proba</w:t>
      </w:r>
      <w:proofErr w:type="spellEnd"/>
      <w:r w:rsidRPr="0014374F">
        <w:t xml:space="preserve"> 2023)</w:t>
      </w:r>
    </w:p>
    <w:p w14:paraId="5465561C" w14:textId="77777777" w:rsidR="009124C3" w:rsidRPr="0014374F" w:rsidRDefault="009124C3" w:rsidP="0014374F">
      <w:pPr>
        <w:pStyle w:val="Liste"/>
      </w:pPr>
      <w:r w:rsidRPr="0014374F">
        <w:t>Flyktninger med store helseutfordringer – Bruk av helseinformasjon i arbeid med bosetting og kvalifisering (NTNU 2023)</w:t>
      </w:r>
    </w:p>
    <w:p w14:paraId="4EA555C6" w14:textId="77777777" w:rsidR="009124C3" w:rsidRPr="0014374F" w:rsidRDefault="009124C3" w:rsidP="0014374F">
      <w:pPr>
        <w:pStyle w:val="Liste"/>
      </w:pPr>
      <w:r w:rsidRPr="0014374F">
        <w:t>Omfang av vold og overgrep i den norske befolkningen (NKVTS 2023)</w:t>
      </w:r>
    </w:p>
    <w:p w14:paraId="37D87275" w14:textId="77777777" w:rsidR="009124C3" w:rsidRPr="0014374F" w:rsidRDefault="009124C3" w:rsidP="0014374F">
      <w:pPr>
        <w:pStyle w:val="Liste"/>
      </w:pPr>
      <w:r w:rsidRPr="0014374F">
        <w:t>Transnasjonal undertrykking – begrepsavklaring og sektoransvar (</w:t>
      </w:r>
      <w:proofErr w:type="spellStart"/>
      <w:r w:rsidRPr="0014374F">
        <w:t>Proba</w:t>
      </w:r>
      <w:proofErr w:type="spellEnd"/>
      <w:r w:rsidRPr="0014374F">
        <w:t xml:space="preserve"> 2023)</w:t>
      </w:r>
    </w:p>
    <w:p w14:paraId="05ABD111" w14:textId="77777777" w:rsidR="009124C3" w:rsidRPr="0014374F" w:rsidRDefault="009124C3" w:rsidP="0014374F">
      <w:pPr>
        <w:pStyle w:val="b-post"/>
      </w:pPr>
      <w:r w:rsidRPr="0014374F">
        <w:t xml:space="preserve">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xml:space="preserve">, kan </w:t>
      </w:r>
      <w:proofErr w:type="spellStart"/>
      <w:r w:rsidRPr="0014374F">
        <w:t>overførast</w:t>
      </w:r>
      <w:proofErr w:type="spellEnd"/>
    </w:p>
    <w:p w14:paraId="2B80357F" w14:textId="77777777" w:rsidR="009124C3" w:rsidRPr="0014374F" w:rsidRDefault="009124C3" w:rsidP="0014374F">
      <w:r w:rsidRPr="0014374F">
        <w:t xml:space="preserve">Løyvinga på posten skal </w:t>
      </w:r>
      <w:proofErr w:type="spellStart"/>
      <w:r w:rsidRPr="0014374F">
        <w:t>nyttast</w:t>
      </w:r>
      <w:proofErr w:type="spellEnd"/>
      <w:r w:rsidRPr="0014374F">
        <w:t xml:space="preserve"> til å utvikle gode digitale verktøy som skal </w:t>
      </w:r>
      <w:proofErr w:type="spellStart"/>
      <w:r w:rsidRPr="0014374F">
        <w:t>gjere</w:t>
      </w:r>
      <w:proofErr w:type="spellEnd"/>
      <w:r w:rsidRPr="0014374F">
        <w:t xml:space="preserve"> arbeidet med busetting, integrering og </w:t>
      </w:r>
      <w:proofErr w:type="spellStart"/>
      <w:r w:rsidRPr="0014374F">
        <w:t>tilskotsforvaltning</w:t>
      </w:r>
      <w:proofErr w:type="spellEnd"/>
      <w:r w:rsidRPr="0014374F">
        <w:t xml:space="preserve"> </w:t>
      </w:r>
      <w:proofErr w:type="spellStart"/>
      <w:r w:rsidRPr="0014374F">
        <w:t>enklare</w:t>
      </w:r>
      <w:proofErr w:type="spellEnd"/>
      <w:r w:rsidRPr="0014374F">
        <w:t xml:space="preserve">. Dei digitale </w:t>
      </w:r>
      <w:proofErr w:type="spellStart"/>
      <w:r w:rsidRPr="0014374F">
        <w:t>løysingane</w:t>
      </w:r>
      <w:proofErr w:type="spellEnd"/>
      <w:r w:rsidRPr="0014374F">
        <w:t xml:space="preserve"> til </w:t>
      </w:r>
      <w:proofErr w:type="spellStart"/>
      <w:r w:rsidRPr="0014374F">
        <w:t>IMDi</w:t>
      </w:r>
      <w:proofErr w:type="spellEnd"/>
      <w:r w:rsidRPr="0014374F">
        <w:t xml:space="preserve"> skal gi effektive system for </w:t>
      </w:r>
      <w:proofErr w:type="spellStart"/>
      <w:r w:rsidRPr="0014374F">
        <w:t>brukarane</w:t>
      </w:r>
      <w:proofErr w:type="spellEnd"/>
      <w:r w:rsidRPr="0014374F">
        <w:t xml:space="preserve">, bidra til </w:t>
      </w:r>
      <w:proofErr w:type="spellStart"/>
      <w:r w:rsidRPr="0014374F">
        <w:t>betre</w:t>
      </w:r>
      <w:proofErr w:type="spellEnd"/>
      <w:r w:rsidRPr="0014374F">
        <w:t xml:space="preserve"> resultat i integreringsarbeidet og sikre ei </w:t>
      </w:r>
      <w:proofErr w:type="spellStart"/>
      <w:r w:rsidRPr="0014374F">
        <w:t>meir</w:t>
      </w:r>
      <w:proofErr w:type="spellEnd"/>
      <w:r w:rsidRPr="0014374F">
        <w:t xml:space="preserve"> </w:t>
      </w:r>
      <w:proofErr w:type="spellStart"/>
      <w:r w:rsidRPr="0014374F">
        <w:t>einskapleg</w:t>
      </w:r>
      <w:proofErr w:type="spellEnd"/>
      <w:r w:rsidRPr="0014374F">
        <w:t xml:space="preserve"> behandling av </w:t>
      </w:r>
      <w:proofErr w:type="spellStart"/>
      <w:r w:rsidRPr="0014374F">
        <w:t>kommunar</w:t>
      </w:r>
      <w:proofErr w:type="spellEnd"/>
      <w:r w:rsidRPr="0014374F">
        <w:t xml:space="preserve"> og </w:t>
      </w:r>
      <w:proofErr w:type="spellStart"/>
      <w:r w:rsidRPr="0014374F">
        <w:t>flyktningar</w:t>
      </w:r>
      <w:proofErr w:type="spellEnd"/>
      <w:r w:rsidRPr="0014374F">
        <w:t>.</w:t>
      </w:r>
    </w:p>
    <w:p w14:paraId="70910514" w14:textId="77777777" w:rsidR="009124C3" w:rsidRPr="0014374F" w:rsidRDefault="009124C3" w:rsidP="0014374F">
      <w:proofErr w:type="spellStart"/>
      <w:r w:rsidRPr="0014374F">
        <w:t>Midlane</w:t>
      </w:r>
      <w:proofErr w:type="spellEnd"/>
      <w:r w:rsidRPr="0014374F">
        <w:t xml:space="preserve"> har bl.a. bidratt til å ferdigstille </w:t>
      </w:r>
      <w:proofErr w:type="spellStart"/>
      <w:r w:rsidRPr="0014374F">
        <w:t>registreringsløysingar</w:t>
      </w:r>
      <w:proofErr w:type="spellEnd"/>
      <w:r w:rsidRPr="0014374F">
        <w:t xml:space="preserve"> for Jobbsjansen og </w:t>
      </w:r>
      <w:proofErr w:type="spellStart"/>
      <w:r w:rsidRPr="0014374F">
        <w:t>mangfaldsrådgivarane</w:t>
      </w:r>
      <w:proofErr w:type="spellEnd"/>
      <w:r w:rsidRPr="0014374F">
        <w:t xml:space="preserve">. </w:t>
      </w:r>
      <w:proofErr w:type="spellStart"/>
      <w:r w:rsidRPr="0014374F">
        <w:t>Desse</w:t>
      </w:r>
      <w:proofErr w:type="spellEnd"/>
      <w:r w:rsidRPr="0014374F">
        <w:t xml:space="preserve"> </w:t>
      </w:r>
      <w:proofErr w:type="spellStart"/>
      <w:r w:rsidRPr="0014374F">
        <w:t>registerløysingane</w:t>
      </w:r>
      <w:proofErr w:type="spellEnd"/>
      <w:r w:rsidRPr="0014374F">
        <w:t xml:space="preserve"> bidrar til betre styringsdata, statistikk og grunnlag for forsking. Det er også ferdigstilt ei teknisk plattform der det blir utvikla nye </w:t>
      </w:r>
      <w:proofErr w:type="spellStart"/>
      <w:r w:rsidRPr="0014374F">
        <w:t>busettingstenester</w:t>
      </w:r>
      <w:proofErr w:type="spellEnd"/>
      <w:r w:rsidRPr="0014374F">
        <w:t xml:space="preserve">, og </w:t>
      </w:r>
      <w:proofErr w:type="spellStart"/>
      <w:r w:rsidRPr="0014374F">
        <w:t>ein</w:t>
      </w:r>
      <w:proofErr w:type="spellEnd"/>
      <w:r w:rsidRPr="0014374F">
        <w:t xml:space="preserve"> </w:t>
      </w:r>
      <w:proofErr w:type="spellStart"/>
      <w:r w:rsidRPr="0014374F">
        <w:t>forbetra</w:t>
      </w:r>
      <w:proofErr w:type="spellEnd"/>
      <w:r w:rsidRPr="0014374F">
        <w:t xml:space="preserve"> versjon for kompetansekartlegging er i produksjon. </w:t>
      </w:r>
      <w:proofErr w:type="spellStart"/>
      <w:r w:rsidRPr="0014374F">
        <w:t>Ein</w:t>
      </w:r>
      <w:proofErr w:type="spellEnd"/>
      <w:r w:rsidRPr="0014374F">
        <w:t xml:space="preserve"> </w:t>
      </w:r>
      <w:proofErr w:type="spellStart"/>
      <w:r w:rsidRPr="0014374F">
        <w:t>betydeleg</w:t>
      </w:r>
      <w:proofErr w:type="spellEnd"/>
      <w:r w:rsidRPr="0014374F">
        <w:t xml:space="preserve"> andel av </w:t>
      </w:r>
      <w:proofErr w:type="spellStart"/>
      <w:r w:rsidRPr="0014374F">
        <w:t>midlane</w:t>
      </w:r>
      <w:proofErr w:type="spellEnd"/>
      <w:r w:rsidRPr="0014374F">
        <w:t xml:space="preserve"> har også gått til å </w:t>
      </w:r>
      <w:proofErr w:type="spellStart"/>
      <w:r w:rsidRPr="0014374F">
        <w:t>vidareutvikle</w:t>
      </w:r>
      <w:proofErr w:type="spellEnd"/>
      <w:r w:rsidRPr="0014374F">
        <w:t xml:space="preserve"> </w:t>
      </w:r>
      <w:proofErr w:type="spellStart"/>
      <w:r w:rsidRPr="0014374F">
        <w:t>dei</w:t>
      </w:r>
      <w:proofErr w:type="spellEnd"/>
      <w:r w:rsidRPr="0014374F">
        <w:t xml:space="preserve"> digitale </w:t>
      </w:r>
      <w:proofErr w:type="spellStart"/>
      <w:r w:rsidRPr="0014374F">
        <w:t>tenestene</w:t>
      </w:r>
      <w:proofErr w:type="spellEnd"/>
      <w:r w:rsidRPr="0014374F">
        <w:t xml:space="preserve"> for </w:t>
      </w:r>
      <w:proofErr w:type="spellStart"/>
      <w:r w:rsidRPr="0014374F">
        <w:t>tilskotsordningar</w:t>
      </w:r>
      <w:proofErr w:type="spellEnd"/>
      <w:r w:rsidRPr="0014374F">
        <w:t xml:space="preserve">. </w:t>
      </w:r>
      <w:proofErr w:type="spellStart"/>
      <w:r w:rsidRPr="0014374F">
        <w:t>IMDis</w:t>
      </w:r>
      <w:proofErr w:type="spellEnd"/>
      <w:r w:rsidRPr="0014374F">
        <w:t xml:space="preserve"> </w:t>
      </w:r>
      <w:proofErr w:type="spellStart"/>
      <w:r w:rsidRPr="0014374F">
        <w:t>nettløysingar</w:t>
      </w:r>
      <w:proofErr w:type="spellEnd"/>
      <w:r w:rsidRPr="0014374F">
        <w:t xml:space="preserve"> har også </w:t>
      </w:r>
      <w:proofErr w:type="spellStart"/>
      <w:r w:rsidRPr="0014374F">
        <w:t>vore</w:t>
      </w:r>
      <w:proofErr w:type="spellEnd"/>
      <w:r w:rsidRPr="0014374F">
        <w:t xml:space="preserve"> prioriterte, med større vektlegging av </w:t>
      </w:r>
      <w:proofErr w:type="spellStart"/>
      <w:r w:rsidRPr="0014374F">
        <w:t>sluttbrukarane</w:t>
      </w:r>
      <w:proofErr w:type="spellEnd"/>
      <w:r w:rsidRPr="0014374F">
        <w:t xml:space="preserve"> som målgruppe. Det blei lansert </w:t>
      </w:r>
      <w:proofErr w:type="spellStart"/>
      <w:r w:rsidRPr="0014374F">
        <w:t>ein</w:t>
      </w:r>
      <w:proofErr w:type="spellEnd"/>
      <w:r w:rsidRPr="0014374F">
        <w:t xml:space="preserve"> minimumsversjon av nettstaden Ny i Norge (nyinorge.no) 1. juni 2023 med samla informasjon til </w:t>
      </w:r>
      <w:proofErr w:type="spellStart"/>
      <w:r w:rsidRPr="0014374F">
        <w:t>fordrivne</w:t>
      </w:r>
      <w:proofErr w:type="spellEnd"/>
      <w:r w:rsidRPr="0014374F">
        <w:t xml:space="preserve"> </w:t>
      </w:r>
      <w:proofErr w:type="spellStart"/>
      <w:r w:rsidRPr="0014374F">
        <w:t>frå</w:t>
      </w:r>
      <w:proofErr w:type="spellEnd"/>
      <w:r w:rsidRPr="0014374F">
        <w:t xml:space="preserve"> Ukraina på fire språk. Nettstaden skal i løpet av 2024 </w:t>
      </w:r>
      <w:proofErr w:type="spellStart"/>
      <w:r w:rsidRPr="0014374F">
        <w:t>utvidast</w:t>
      </w:r>
      <w:proofErr w:type="spellEnd"/>
      <w:r w:rsidRPr="0014374F">
        <w:t xml:space="preserve"> til andre </w:t>
      </w:r>
      <w:proofErr w:type="spellStart"/>
      <w:r w:rsidRPr="0014374F">
        <w:t>flyktningar</w:t>
      </w:r>
      <w:proofErr w:type="spellEnd"/>
      <w:r w:rsidRPr="0014374F">
        <w:t xml:space="preserve">. Den nye nettstaden for </w:t>
      </w:r>
      <w:proofErr w:type="spellStart"/>
      <w:r w:rsidRPr="0014374F">
        <w:t>mangfald</w:t>
      </w:r>
      <w:proofErr w:type="spellEnd"/>
      <w:r w:rsidRPr="0014374F">
        <w:t xml:space="preserve"> i arbeidslivet, mika.no, er også publisert og blei </w:t>
      </w:r>
      <w:proofErr w:type="spellStart"/>
      <w:r w:rsidRPr="0014374F">
        <w:t>tilgjengeleg</w:t>
      </w:r>
      <w:proofErr w:type="spellEnd"/>
      <w:r w:rsidRPr="0014374F">
        <w:t xml:space="preserve"> </w:t>
      </w:r>
      <w:proofErr w:type="spellStart"/>
      <w:r w:rsidRPr="0014374F">
        <w:t>frå</w:t>
      </w:r>
      <w:proofErr w:type="spellEnd"/>
      <w:r w:rsidRPr="0014374F">
        <w:t xml:space="preserve"> januar 2024.</w:t>
      </w:r>
    </w:p>
    <w:p w14:paraId="067CB619" w14:textId="77777777" w:rsidR="009124C3" w:rsidRPr="0014374F" w:rsidRDefault="009124C3" w:rsidP="0014374F">
      <w:pPr>
        <w:pStyle w:val="Undertittel"/>
      </w:pPr>
      <w:r w:rsidRPr="0014374F">
        <w:t>Budsjettforslag 2025</w:t>
      </w:r>
    </w:p>
    <w:p w14:paraId="79628ADC" w14:textId="77777777" w:rsidR="009124C3" w:rsidRPr="0014374F" w:rsidRDefault="009124C3" w:rsidP="0014374F">
      <w:r w:rsidRPr="0014374F">
        <w:t>For 2025 er det foreslått ei løyving på 51,1 mill. kroner.</w:t>
      </w:r>
    </w:p>
    <w:p w14:paraId="54761973" w14:textId="77777777" w:rsidR="009124C3" w:rsidRPr="0014374F" w:rsidRDefault="009124C3" w:rsidP="0014374F">
      <w:pPr>
        <w:pStyle w:val="b-post"/>
      </w:pPr>
      <w:r w:rsidRPr="0014374F">
        <w:t xml:space="preserve">Post 60 </w:t>
      </w:r>
      <w:proofErr w:type="spellStart"/>
      <w:r w:rsidRPr="0014374F">
        <w:t>Integreringstilskot</w:t>
      </w:r>
      <w:proofErr w:type="spellEnd"/>
      <w:r w:rsidRPr="0014374F">
        <w:t xml:space="preserve">, kan </w:t>
      </w:r>
      <w:proofErr w:type="spellStart"/>
      <w:r w:rsidRPr="0014374F">
        <w:t>overførast</w:t>
      </w:r>
      <w:proofErr w:type="spellEnd"/>
    </w:p>
    <w:p w14:paraId="51BB309C" w14:textId="77777777" w:rsidR="009124C3" w:rsidRPr="0014374F" w:rsidRDefault="009124C3" w:rsidP="00262583">
      <w:pPr>
        <w:pStyle w:val="Undertittel"/>
      </w:pPr>
      <w:proofErr w:type="spellStart"/>
      <w:r w:rsidRPr="0014374F">
        <w:t>Hovudtrekk</w:t>
      </w:r>
      <w:proofErr w:type="spellEnd"/>
      <w:r w:rsidRPr="0014374F">
        <w:t xml:space="preserve"> ved regelverket</w:t>
      </w:r>
    </w:p>
    <w:p w14:paraId="1544B6BA" w14:textId="77777777" w:rsidR="009124C3" w:rsidRPr="0014374F" w:rsidRDefault="009124C3" w:rsidP="0014374F">
      <w:proofErr w:type="spellStart"/>
      <w:r w:rsidRPr="0014374F">
        <w:t>Kommunane</w:t>
      </w:r>
      <w:proofErr w:type="spellEnd"/>
      <w:r w:rsidRPr="0014374F">
        <w:t xml:space="preserve"> får </w:t>
      </w:r>
      <w:proofErr w:type="spellStart"/>
      <w:r w:rsidRPr="0014374F">
        <w:t>integreringstilskot</w:t>
      </w:r>
      <w:proofErr w:type="spellEnd"/>
      <w:r w:rsidRPr="0014374F">
        <w:t xml:space="preserve"> når </w:t>
      </w:r>
      <w:proofErr w:type="spellStart"/>
      <w:r w:rsidRPr="0014374F">
        <w:t>dei</w:t>
      </w:r>
      <w:proofErr w:type="spellEnd"/>
      <w:r w:rsidRPr="0014374F">
        <w:t xml:space="preserve"> buset </w:t>
      </w:r>
      <w:proofErr w:type="spellStart"/>
      <w:r w:rsidRPr="0014374F">
        <w:t>personar</w:t>
      </w:r>
      <w:proofErr w:type="spellEnd"/>
      <w:r w:rsidRPr="0014374F">
        <w:t xml:space="preserve"> som får </w:t>
      </w:r>
      <w:proofErr w:type="spellStart"/>
      <w:r w:rsidRPr="0014374F">
        <w:t>opphald</w:t>
      </w:r>
      <w:proofErr w:type="spellEnd"/>
      <w:r w:rsidRPr="0014374F">
        <w:t xml:space="preserve"> som </w:t>
      </w:r>
      <w:proofErr w:type="spellStart"/>
      <w:r w:rsidRPr="0014374F">
        <w:t>overføringsflyktningar</w:t>
      </w:r>
      <w:proofErr w:type="spellEnd"/>
      <w:r w:rsidRPr="0014374F">
        <w:t xml:space="preserve"> eller på bakgrunn av søknad om asyl, og for familiesameining med </w:t>
      </w:r>
      <w:proofErr w:type="spellStart"/>
      <w:r w:rsidRPr="0014374F">
        <w:t>desse</w:t>
      </w:r>
      <w:proofErr w:type="spellEnd"/>
      <w:r w:rsidRPr="0014374F">
        <w:t xml:space="preserve">. </w:t>
      </w:r>
      <w:proofErr w:type="spellStart"/>
      <w:r w:rsidRPr="0014374F">
        <w:t>Tilskotsordninga</w:t>
      </w:r>
      <w:proofErr w:type="spellEnd"/>
      <w:r w:rsidRPr="0014374F">
        <w:t xml:space="preserve"> skal også </w:t>
      </w:r>
      <w:proofErr w:type="spellStart"/>
      <w:r w:rsidRPr="0014374F">
        <w:t>medverke</w:t>
      </w:r>
      <w:proofErr w:type="spellEnd"/>
      <w:r w:rsidRPr="0014374F">
        <w:t xml:space="preserve"> til å busette eldre og </w:t>
      </w:r>
      <w:proofErr w:type="spellStart"/>
      <w:r w:rsidRPr="0014374F">
        <w:t>personar</w:t>
      </w:r>
      <w:proofErr w:type="spellEnd"/>
      <w:r w:rsidRPr="0014374F">
        <w:t xml:space="preserve"> med </w:t>
      </w:r>
      <w:proofErr w:type="spellStart"/>
      <w:r w:rsidRPr="0014374F">
        <w:t>alvorlege</w:t>
      </w:r>
      <w:proofErr w:type="spellEnd"/>
      <w:r w:rsidRPr="0014374F">
        <w:t xml:space="preserve">, </w:t>
      </w:r>
      <w:proofErr w:type="spellStart"/>
      <w:r w:rsidRPr="0014374F">
        <w:t>kjende</w:t>
      </w:r>
      <w:proofErr w:type="spellEnd"/>
      <w:r w:rsidRPr="0014374F">
        <w:t xml:space="preserve"> </w:t>
      </w:r>
      <w:proofErr w:type="spellStart"/>
      <w:r w:rsidRPr="0014374F">
        <w:t>funksjonsnedsettingar</w:t>
      </w:r>
      <w:proofErr w:type="spellEnd"/>
      <w:r w:rsidRPr="0014374F">
        <w:t xml:space="preserve"> eller </w:t>
      </w:r>
      <w:proofErr w:type="spellStart"/>
      <w:r w:rsidRPr="0014374F">
        <w:t>åtferdsvanskar</w:t>
      </w:r>
      <w:proofErr w:type="spellEnd"/>
      <w:r w:rsidRPr="0014374F">
        <w:t>.</w:t>
      </w:r>
    </w:p>
    <w:p w14:paraId="0822C02F" w14:textId="77777777" w:rsidR="009124C3" w:rsidRPr="0014374F" w:rsidRDefault="009124C3" w:rsidP="0014374F">
      <w:proofErr w:type="spellStart"/>
      <w:r w:rsidRPr="0014374F">
        <w:t>Kommunane</w:t>
      </w:r>
      <w:proofErr w:type="spellEnd"/>
      <w:r w:rsidRPr="0014374F">
        <w:t xml:space="preserve"> skal gjennomføre </w:t>
      </w:r>
      <w:proofErr w:type="spellStart"/>
      <w:r w:rsidRPr="0014374F">
        <w:t>eit</w:t>
      </w:r>
      <w:proofErr w:type="spellEnd"/>
      <w:r w:rsidRPr="0014374F">
        <w:t xml:space="preserve"> målretta busettings-, kvalifiserings- og integreringsarbeid, slik at </w:t>
      </w:r>
      <w:proofErr w:type="spellStart"/>
      <w:r w:rsidRPr="0014374F">
        <w:t>flyktningane</w:t>
      </w:r>
      <w:proofErr w:type="spellEnd"/>
      <w:r w:rsidRPr="0014374F">
        <w:t xml:space="preserve"> kan forsørge seg sjølve og delta i samfunnet.</w:t>
      </w:r>
    </w:p>
    <w:p w14:paraId="383390E8" w14:textId="77777777" w:rsidR="009124C3" w:rsidRPr="0014374F" w:rsidRDefault="009124C3" w:rsidP="0014374F">
      <w:proofErr w:type="spellStart"/>
      <w:r w:rsidRPr="0014374F">
        <w:lastRenderedPageBreak/>
        <w:t>Tilskotet</w:t>
      </w:r>
      <w:proofErr w:type="spellEnd"/>
      <w:r w:rsidRPr="0014374F">
        <w:t xml:space="preserve"> skal gi ei </w:t>
      </w:r>
      <w:proofErr w:type="spellStart"/>
      <w:r w:rsidRPr="0014374F">
        <w:t>rimeleg</w:t>
      </w:r>
      <w:proofErr w:type="spellEnd"/>
      <w:r w:rsidRPr="0014374F">
        <w:t xml:space="preserve"> dekning av </w:t>
      </w:r>
      <w:proofErr w:type="spellStart"/>
      <w:r w:rsidRPr="0014374F">
        <w:t>dei</w:t>
      </w:r>
      <w:proofErr w:type="spellEnd"/>
      <w:r w:rsidRPr="0014374F">
        <w:t xml:space="preserve"> </w:t>
      </w:r>
      <w:proofErr w:type="spellStart"/>
      <w:r w:rsidRPr="0014374F">
        <w:t>gjennomsnittlege</w:t>
      </w:r>
      <w:proofErr w:type="spellEnd"/>
      <w:r w:rsidRPr="0014374F">
        <w:t xml:space="preserve"> </w:t>
      </w:r>
      <w:proofErr w:type="spellStart"/>
      <w:r w:rsidRPr="0014374F">
        <w:t>meirutgiftene</w:t>
      </w:r>
      <w:proofErr w:type="spellEnd"/>
      <w:r w:rsidRPr="0014374F">
        <w:t xml:space="preserve"> </w:t>
      </w:r>
      <w:proofErr w:type="spellStart"/>
      <w:r w:rsidRPr="0014374F">
        <w:t>kommunane</w:t>
      </w:r>
      <w:proofErr w:type="spellEnd"/>
      <w:r w:rsidRPr="0014374F">
        <w:t xml:space="preserve"> har til busettings- og kvalifiseringsarbeidet i busettingsåret og </w:t>
      </w:r>
      <w:proofErr w:type="spellStart"/>
      <w:r w:rsidRPr="0014374F">
        <w:t>dei</w:t>
      </w:r>
      <w:proofErr w:type="spellEnd"/>
      <w:r w:rsidRPr="0014374F">
        <w:t xml:space="preserve"> fire neste </w:t>
      </w:r>
      <w:proofErr w:type="spellStart"/>
      <w:r w:rsidRPr="0014374F">
        <w:t>åra</w:t>
      </w:r>
      <w:proofErr w:type="spellEnd"/>
      <w:r w:rsidRPr="0014374F">
        <w:t>.</w:t>
      </w:r>
    </w:p>
    <w:p w14:paraId="2D4AF936" w14:textId="77777777" w:rsidR="009124C3" w:rsidRPr="0014374F" w:rsidRDefault="009124C3" w:rsidP="0014374F">
      <w:pPr>
        <w:pStyle w:val="Undertittel"/>
      </w:pPr>
      <w:r w:rsidRPr="0014374F">
        <w:t>Rapport</w:t>
      </w:r>
    </w:p>
    <w:p w14:paraId="304759CB" w14:textId="77777777" w:rsidR="009124C3" w:rsidRPr="0014374F" w:rsidRDefault="009124C3" w:rsidP="0014374F">
      <w:r w:rsidRPr="0014374F">
        <w:t xml:space="preserve">Det høge </w:t>
      </w:r>
      <w:proofErr w:type="spellStart"/>
      <w:r w:rsidRPr="0014374F">
        <w:t>talet</w:t>
      </w:r>
      <w:proofErr w:type="spellEnd"/>
      <w:r w:rsidRPr="0014374F">
        <w:t xml:space="preserve"> på </w:t>
      </w:r>
      <w:proofErr w:type="spellStart"/>
      <w:r w:rsidRPr="0014374F">
        <w:t>fordrivne</w:t>
      </w:r>
      <w:proofErr w:type="spellEnd"/>
      <w:r w:rsidRPr="0014374F">
        <w:t xml:space="preserve"> </w:t>
      </w:r>
      <w:proofErr w:type="spellStart"/>
      <w:r w:rsidRPr="0014374F">
        <w:t>frå</w:t>
      </w:r>
      <w:proofErr w:type="spellEnd"/>
      <w:r w:rsidRPr="0014374F">
        <w:t xml:space="preserve"> Ukraina som har komme til </w:t>
      </w:r>
      <w:proofErr w:type="spellStart"/>
      <w:r w:rsidRPr="0014374F">
        <w:t>Noreg</w:t>
      </w:r>
      <w:proofErr w:type="spellEnd"/>
      <w:r w:rsidRPr="0014374F">
        <w:t xml:space="preserve">, har ført til at busettingsbehovet og </w:t>
      </w:r>
      <w:proofErr w:type="spellStart"/>
      <w:r w:rsidRPr="0014374F">
        <w:t>talet</w:t>
      </w:r>
      <w:proofErr w:type="spellEnd"/>
      <w:r w:rsidRPr="0014374F">
        <w:t xml:space="preserve"> på </w:t>
      </w:r>
      <w:proofErr w:type="gramStart"/>
      <w:r w:rsidRPr="0014374F">
        <w:t>busette</w:t>
      </w:r>
      <w:proofErr w:type="gramEnd"/>
      <w:r w:rsidRPr="0014374F">
        <w:t xml:space="preserve"> i </w:t>
      </w:r>
      <w:proofErr w:type="spellStart"/>
      <w:r w:rsidRPr="0014374F">
        <w:t>kommunane</w:t>
      </w:r>
      <w:proofErr w:type="spellEnd"/>
      <w:r w:rsidRPr="0014374F">
        <w:t xml:space="preserve"> har </w:t>
      </w:r>
      <w:proofErr w:type="spellStart"/>
      <w:r w:rsidRPr="0014374F">
        <w:t>auka</w:t>
      </w:r>
      <w:proofErr w:type="spellEnd"/>
      <w:r w:rsidRPr="0014374F">
        <w:t xml:space="preserve"> </w:t>
      </w:r>
      <w:proofErr w:type="spellStart"/>
      <w:r w:rsidRPr="0014374F">
        <w:t>atskilleg</w:t>
      </w:r>
      <w:proofErr w:type="spellEnd"/>
      <w:r w:rsidRPr="0014374F">
        <w:t xml:space="preserve"> </w:t>
      </w:r>
      <w:proofErr w:type="spellStart"/>
      <w:r w:rsidRPr="0014374F">
        <w:t>dei</w:t>
      </w:r>
      <w:proofErr w:type="spellEnd"/>
      <w:r w:rsidRPr="0014374F">
        <w:t xml:space="preserve"> siste åra. I 2022 og 2023 blei til </w:t>
      </w:r>
      <w:proofErr w:type="spellStart"/>
      <w:r w:rsidRPr="0014374F">
        <w:t>saman</w:t>
      </w:r>
      <w:proofErr w:type="spellEnd"/>
      <w:r w:rsidRPr="0014374F">
        <w:t xml:space="preserve"> ca. 65 000 </w:t>
      </w:r>
      <w:proofErr w:type="spellStart"/>
      <w:r w:rsidRPr="0014374F">
        <w:t>flyktningar</w:t>
      </w:r>
      <w:proofErr w:type="spellEnd"/>
      <w:r w:rsidRPr="0014374F">
        <w:t xml:space="preserve"> busette i </w:t>
      </w:r>
      <w:proofErr w:type="spellStart"/>
      <w:r w:rsidRPr="0014374F">
        <w:t>kommunane</w:t>
      </w:r>
      <w:proofErr w:type="spellEnd"/>
      <w:r w:rsidRPr="0014374F">
        <w:t xml:space="preserve">. Per 1. september 2024 er </w:t>
      </w:r>
      <w:proofErr w:type="spellStart"/>
      <w:r w:rsidRPr="0014374F">
        <w:t>ytterlegare</w:t>
      </w:r>
      <w:proofErr w:type="spellEnd"/>
      <w:r w:rsidRPr="0014374F">
        <w:t xml:space="preserve"> 17 000 busette, sjå tabellen </w:t>
      </w:r>
      <w:proofErr w:type="spellStart"/>
      <w:r w:rsidRPr="0014374F">
        <w:t>nedanfor</w:t>
      </w:r>
      <w:proofErr w:type="spellEnd"/>
      <w:r w:rsidRPr="0014374F">
        <w:t xml:space="preserve">, som viser utviklinga i </w:t>
      </w:r>
      <w:proofErr w:type="spellStart"/>
      <w:r w:rsidRPr="0014374F">
        <w:t>talet</w:t>
      </w:r>
      <w:proofErr w:type="spellEnd"/>
      <w:r w:rsidRPr="0014374F">
        <w:t xml:space="preserve"> på </w:t>
      </w:r>
      <w:proofErr w:type="gramStart"/>
      <w:r w:rsidRPr="0014374F">
        <w:t>busette</w:t>
      </w:r>
      <w:proofErr w:type="gramEnd"/>
      <w:r w:rsidRPr="0014374F">
        <w:t xml:space="preserve"> og ventetida </w:t>
      </w:r>
      <w:proofErr w:type="spellStart"/>
      <w:r w:rsidRPr="0014374F">
        <w:t>dei</w:t>
      </w:r>
      <w:proofErr w:type="spellEnd"/>
      <w:r w:rsidRPr="0014374F">
        <w:t xml:space="preserve"> siste åra. </w:t>
      </w:r>
      <w:proofErr w:type="spellStart"/>
      <w:r w:rsidRPr="0014374F">
        <w:t>Tala</w:t>
      </w:r>
      <w:proofErr w:type="spellEnd"/>
      <w:r w:rsidRPr="0014374F">
        <w:t xml:space="preserve"> i tabellen inkluderer både </w:t>
      </w:r>
      <w:proofErr w:type="spellStart"/>
      <w:r w:rsidRPr="0014374F">
        <w:t>fordrivne</w:t>
      </w:r>
      <w:proofErr w:type="spellEnd"/>
      <w:r w:rsidRPr="0014374F">
        <w:t xml:space="preserve"> </w:t>
      </w:r>
      <w:proofErr w:type="spellStart"/>
      <w:r w:rsidRPr="0014374F">
        <w:t>frå</w:t>
      </w:r>
      <w:proofErr w:type="spellEnd"/>
      <w:r w:rsidRPr="0014374F">
        <w:t xml:space="preserve"> Ukraina og </w:t>
      </w:r>
      <w:proofErr w:type="spellStart"/>
      <w:r w:rsidRPr="0014374F">
        <w:t>flyktningar</w:t>
      </w:r>
      <w:proofErr w:type="spellEnd"/>
      <w:r w:rsidRPr="0014374F">
        <w:t xml:space="preserve"> </w:t>
      </w:r>
      <w:proofErr w:type="spellStart"/>
      <w:r w:rsidRPr="0014374F">
        <w:t>frå</w:t>
      </w:r>
      <w:proofErr w:type="spellEnd"/>
      <w:r w:rsidRPr="0014374F">
        <w:t xml:space="preserve"> andre land, </w:t>
      </w:r>
      <w:proofErr w:type="spellStart"/>
      <w:r w:rsidRPr="0014374F">
        <w:t>irekna</w:t>
      </w:r>
      <w:proofErr w:type="spellEnd"/>
      <w:r w:rsidRPr="0014374F">
        <w:t xml:space="preserve"> </w:t>
      </w:r>
      <w:proofErr w:type="spellStart"/>
      <w:r w:rsidRPr="0014374F">
        <w:t>overføringsflyktningar</w:t>
      </w:r>
      <w:proofErr w:type="spellEnd"/>
      <w:r w:rsidRPr="0014374F">
        <w:t>.</w:t>
      </w:r>
    </w:p>
    <w:p w14:paraId="3C4C9E08" w14:textId="77777777" w:rsidR="009124C3" w:rsidRPr="0014374F" w:rsidRDefault="009124C3" w:rsidP="0014374F">
      <w:proofErr w:type="spellStart"/>
      <w:r w:rsidRPr="0014374F">
        <w:t>Integreringstilskotet</w:t>
      </w:r>
      <w:proofErr w:type="spellEnd"/>
      <w:r w:rsidRPr="0014374F">
        <w:t xml:space="preserve">, </w:t>
      </w:r>
      <w:proofErr w:type="spellStart"/>
      <w:r w:rsidRPr="0014374F">
        <w:t>saman</w:t>
      </w:r>
      <w:proofErr w:type="spellEnd"/>
      <w:r w:rsidRPr="0014374F">
        <w:t xml:space="preserve"> med </w:t>
      </w:r>
      <w:proofErr w:type="spellStart"/>
      <w:r w:rsidRPr="0014374F">
        <w:t>tilskot</w:t>
      </w:r>
      <w:proofErr w:type="spellEnd"/>
      <w:r w:rsidRPr="0014374F">
        <w:t xml:space="preserve"> til opplæring i norsk og samfunnskunnskap, særskilt </w:t>
      </w:r>
      <w:proofErr w:type="spellStart"/>
      <w:r w:rsidRPr="0014374F">
        <w:t>tilskot</w:t>
      </w:r>
      <w:proofErr w:type="spellEnd"/>
      <w:r w:rsidRPr="0014374F">
        <w:t xml:space="preserve"> ved busetting av </w:t>
      </w:r>
      <w:proofErr w:type="spellStart"/>
      <w:r w:rsidRPr="0014374F">
        <w:t>flyktningar</w:t>
      </w:r>
      <w:proofErr w:type="spellEnd"/>
      <w:r w:rsidRPr="0014374F">
        <w:t xml:space="preserve"> med </w:t>
      </w:r>
      <w:proofErr w:type="spellStart"/>
      <w:r w:rsidRPr="0014374F">
        <w:t>alvorleg</w:t>
      </w:r>
      <w:proofErr w:type="spellEnd"/>
      <w:r w:rsidRPr="0014374F">
        <w:t xml:space="preserve"> nedsett funksjonsevne eller </w:t>
      </w:r>
      <w:proofErr w:type="spellStart"/>
      <w:r w:rsidRPr="0014374F">
        <w:t>åtferdsvanskar</w:t>
      </w:r>
      <w:proofErr w:type="spellEnd"/>
      <w:r w:rsidRPr="0014374F">
        <w:t xml:space="preserve"> og 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w:t>
      </w:r>
      <w:proofErr w:type="spellStart"/>
      <w:r w:rsidRPr="0014374F">
        <w:t>utgjer</w:t>
      </w:r>
      <w:proofErr w:type="spellEnd"/>
      <w:r w:rsidRPr="0014374F">
        <w:t xml:space="preserve"> den </w:t>
      </w:r>
      <w:proofErr w:type="spellStart"/>
      <w:r w:rsidRPr="0014374F">
        <w:t>viktigaste</w:t>
      </w:r>
      <w:proofErr w:type="spellEnd"/>
      <w:r w:rsidRPr="0014374F">
        <w:t xml:space="preserve"> finansieringa av busettings- og integreringsarbeidet til </w:t>
      </w:r>
      <w:proofErr w:type="spellStart"/>
      <w:r w:rsidRPr="0014374F">
        <w:t>kommunane</w:t>
      </w:r>
      <w:proofErr w:type="spellEnd"/>
      <w:r w:rsidRPr="0014374F">
        <w:t xml:space="preserve">. Som følge av </w:t>
      </w:r>
      <w:proofErr w:type="spellStart"/>
      <w:r w:rsidRPr="0014374F">
        <w:t>auken</w:t>
      </w:r>
      <w:proofErr w:type="spellEnd"/>
      <w:r w:rsidRPr="0014374F">
        <w:t xml:space="preserve"> i </w:t>
      </w:r>
      <w:proofErr w:type="spellStart"/>
      <w:r w:rsidRPr="0014374F">
        <w:t>talet</w:t>
      </w:r>
      <w:proofErr w:type="spellEnd"/>
      <w:r w:rsidRPr="0014374F">
        <w:t xml:space="preserve"> på </w:t>
      </w:r>
      <w:proofErr w:type="gramStart"/>
      <w:r w:rsidRPr="0014374F">
        <w:t>busette</w:t>
      </w:r>
      <w:proofErr w:type="gramEnd"/>
      <w:r w:rsidRPr="0014374F">
        <w:t xml:space="preserve"> </w:t>
      </w:r>
      <w:proofErr w:type="spellStart"/>
      <w:r w:rsidRPr="0014374F">
        <w:t>flyktningar</w:t>
      </w:r>
      <w:proofErr w:type="spellEnd"/>
      <w:r w:rsidRPr="0014374F">
        <w:t xml:space="preserve"> i </w:t>
      </w:r>
      <w:proofErr w:type="spellStart"/>
      <w:r w:rsidRPr="0014374F">
        <w:t>kommunane</w:t>
      </w:r>
      <w:proofErr w:type="spellEnd"/>
      <w:r w:rsidRPr="0014374F">
        <w:t xml:space="preserve"> har løyvinga til </w:t>
      </w:r>
      <w:proofErr w:type="spellStart"/>
      <w:r w:rsidRPr="0014374F">
        <w:t>integreringstilskotet</w:t>
      </w:r>
      <w:proofErr w:type="spellEnd"/>
      <w:r w:rsidRPr="0014374F">
        <w:t xml:space="preserve"> </w:t>
      </w:r>
      <w:proofErr w:type="spellStart"/>
      <w:r w:rsidRPr="0014374F">
        <w:t>auka</w:t>
      </w:r>
      <w:proofErr w:type="spellEnd"/>
      <w:r w:rsidRPr="0014374F">
        <w:t xml:space="preserve"> </w:t>
      </w:r>
      <w:proofErr w:type="spellStart"/>
      <w:r w:rsidRPr="0014374F">
        <w:t>betydeleg</w:t>
      </w:r>
      <w:proofErr w:type="spellEnd"/>
      <w:r w:rsidRPr="0014374F">
        <w:t xml:space="preserve"> </w:t>
      </w:r>
      <w:proofErr w:type="spellStart"/>
      <w:r w:rsidRPr="0014374F">
        <w:t>dei</w:t>
      </w:r>
      <w:proofErr w:type="spellEnd"/>
      <w:r w:rsidRPr="0014374F">
        <w:t xml:space="preserve"> siste åra.</w:t>
      </w:r>
    </w:p>
    <w:p w14:paraId="62577837" w14:textId="77777777" w:rsidR="009124C3" w:rsidRPr="0014374F" w:rsidRDefault="009124C3" w:rsidP="0014374F">
      <w:proofErr w:type="spellStart"/>
      <w:r w:rsidRPr="0014374F">
        <w:t>Eit</w:t>
      </w:r>
      <w:proofErr w:type="spellEnd"/>
      <w:r w:rsidRPr="0014374F">
        <w:t xml:space="preserve"> </w:t>
      </w:r>
      <w:proofErr w:type="spellStart"/>
      <w:r w:rsidRPr="0014374F">
        <w:t>berekningsutval</w:t>
      </w:r>
      <w:proofErr w:type="spellEnd"/>
      <w:r w:rsidRPr="0014374F">
        <w:t xml:space="preserve"> kartlegg </w:t>
      </w:r>
      <w:proofErr w:type="spellStart"/>
      <w:r w:rsidRPr="0014374F">
        <w:t>årleg</w:t>
      </w:r>
      <w:proofErr w:type="spellEnd"/>
      <w:r w:rsidRPr="0014374F">
        <w:t xml:space="preserve"> </w:t>
      </w:r>
      <w:proofErr w:type="spellStart"/>
      <w:r w:rsidRPr="0014374F">
        <w:t>dei</w:t>
      </w:r>
      <w:proofErr w:type="spellEnd"/>
      <w:r w:rsidRPr="0014374F">
        <w:t xml:space="preserve"> </w:t>
      </w:r>
      <w:proofErr w:type="spellStart"/>
      <w:r w:rsidRPr="0014374F">
        <w:t>gjennomsnittlege</w:t>
      </w:r>
      <w:proofErr w:type="spellEnd"/>
      <w:r w:rsidRPr="0014374F">
        <w:t xml:space="preserve"> utgiftene </w:t>
      </w:r>
      <w:proofErr w:type="spellStart"/>
      <w:r w:rsidRPr="0014374F">
        <w:t>kommunane</w:t>
      </w:r>
      <w:proofErr w:type="spellEnd"/>
      <w:r w:rsidRPr="0014374F">
        <w:t xml:space="preserve"> har til busetting og integrering av </w:t>
      </w:r>
      <w:proofErr w:type="spellStart"/>
      <w:r w:rsidRPr="0014374F">
        <w:t>flyktningar</w:t>
      </w:r>
      <w:proofErr w:type="spellEnd"/>
      <w:r w:rsidRPr="0014374F">
        <w:t xml:space="preserve"> og </w:t>
      </w:r>
      <w:proofErr w:type="spellStart"/>
      <w:r w:rsidRPr="0014374F">
        <w:t>personar</w:t>
      </w:r>
      <w:proofErr w:type="spellEnd"/>
      <w:r w:rsidRPr="0014374F">
        <w:t xml:space="preserve"> med </w:t>
      </w:r>
      <w:proofErr w:type="spellStart"/>
      <w:r w:rsidRPr="0014374F">
        <w:t>opphald</w:t>
      </w:r>
      <w:proofErr w:type="spellEnd"/>
      <w:r w:rsidRPr="0014374F">
        <w:t xml:space="preserve"> på humanitært grunnlag. Rapporten </w:t>
      </w:r>
      <w:proofErr w:type="spellStart"/>
      <w:r w:rsidRPr="0014374F">
        <w:t>frå</w:t>
      </w:r>
      <w:proofErr w:type="spellEnd"/>
      <w:r w:rsidRPr="0014374F">
        <w:t xml:space="preserve"> </w:t>
      </w:r>
      <w:proofErr w:type="spellStart"/>
      <w:r w:rsidRPr="0014374F">
        <w:t>berekningsutvalet</w:t>
      </w:r>
      <w:proofErr w:type="spellEnd"/>
      <w:r w:rsidRPr="0014374F">
        <w:t xml:space="preserve"> for 2023 viser at dekningsgraden for </w:t>
      </w:r>
      <w:proofErr w:type="spellStart"/>
      <w:r w:rsidRPr="0014374F">
        <w:t>integreringstilskotet</w:t>
      </w:r>
      <w:proofErr w:type="spellEnd"/>
      <w:r w:rsidRPr="0014374F">
        <w:t xml:space="preserve"> var 91,8 pst. Dette er </w:t>
      </w:r>
      <w:proofErr w:type="spellStart"/>
      <w:r w:rsidRPr="0014374F">
        <w:t>ein</w:t>
      </w:r>
      <w:proofErr w:type="spellEnd"/>
      <w:r w:rsidRPr="0014374F">
        <w:t xml:space="preserve"> nedgang </w:t>
      </w:r>
      <w:proofErr w:type="spellStart"/>
      <w:r w:rsidRPr="0014374F">
        <w:t>frå</w:t>
      </w:r>
      <w:proofErr w:type="spellEnd"/>
      <w:r w:rsidRPr="0014374F">
        <w:t xml:space="preserve"> 2022, då dekningsgraden var på 97,3 pst. Årsaka til at dekningsgraden har blitt </w:t>
      </w:r>
      <w:proofErr w:type="spellStart"/>
      <w:r w:rsidRPr="0014374F">
        <w:t>lågare</w:t>
      </w:r>
      <w:proofErr w:type="spellEnd"/>
      <w:r w:rsidRPr="0014374F">
        <w:t xml:space="preserve">, er bl.a. at </w:t>
      </w:r>
      <w:proofErr w:type="spellStart"/>
      <w:r w:rsidRPr="0014374F">
        <w:t>dei</w:t>
      </w:r>
      <w:proofErr w:type="spellEnd"/>
      <w:r w:rsidRPr="0014374F">
        <w:t xml:space="preserve"> </w:t>
      </w:r>
      <w:proofErr w:type="spellStart"/>
      <w:r w:rsidRPr="0014374F">
        <w:t>gjennomsnittlege</w:t>
      </w:r>
      <w:proofErr w:type="spellEnd"/>
      <w:r w:rsidRPr="0014374F">
        <w:t xml:space="preserve"> utgiftene </w:t>
      </w:r>
      <w:proofErr w:type="spellStart"/>
      <w:r w:rsidRPr="0014374F">
        <w:t>kommunane</w:t>
      </w:r>
      <w:proofErr w:type="spellEnd"/>
      <w:r w:rsidRPr="0014374F">
        <w:t xml:space="preserve"> har til sosialhjelp og ventestønad/etableringsstønad, har </w:t>
      </w:r>
      <w:proofErr w:type="spellStart"/>
      <w:r w:rsidRPr="0014374F">
        <w:t>auka</w:t>
      </w:r>
      <w:proofErr w:type="spellEnd"/>
      <w:r w:rsidRPr="0014374F">
        <w:t xml:space="preserve">. I tillegg har det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utgiftene til sosial rådgiving, ekstratiltak i grunnskolen og integreringstiltak i </w:t>
      </w:r>
      <w:proofErr w:type="spellStart"/>
      <w:r w:rsidRPr="0014374F">
        <w:t>kommunane</w:t>
      </w:r>
      <w:proofErr w:type="spellEnd"/>
      <w:r w:rsidRPr="0014374F">
        <w:t>.</w:t>
      </w:r>
    </w:p>
    <w:p w14:paraId="50ABB19E" w14:textId="77777777" w:rsidR="009124C3" w:rsidRPr="0014374F" w:rsidRDefault="009124C3" w:rsidP="0014374F">
      <w:r w:rsidRPr="0014374F">
        <w:t xml:space="preserve">Det er stor uvisse knytt til korleis utgiftene til </w:t>
      </w:r>
      <w:proofErr w:type="spellStart"/>
      <w:r w:rsidRPr="0014374F">
        <w:t>kommunane</w:t>
      </w:r>
      <w:proofErr w:type="spellEnd"/>
      <w:r w:rsidRPr="0014374F">
        <w:t xml:space="preserve"> og </w:t>
      </w:r>
      <w:proofErr w:type="spellStart"/>
      <w:r w:rsidRPr="0014374F">
        <w:t>dekningsgrada</w:t>
      </w:r>
      <w:proofErr w:type="spellEnd"/>
      <w:r w:rsidRPr="0014374F">
        <w:t xml:space="preserve"> for </w:t>
      </w:r>
      <w:proofErr w:type="spellStart"/>
      <w:r w:rsidRPr="0014374F">
        <w:t>integreringstilskotet</w:t>
      </w:r>
      <w:proofErr w:type="spellEnd"/>
      <w:r w:rsidRPr="0014374F">
        <w:t xml:space="preserve"> vil utvikle seg i 2024 og åra framover. Det er mange usikre </w:t>
      </w:r>
      <w:proofErr w:type="spellStart"/>
      <w:r w:rsidRPr="0014374F">
        <w:t>komponentar</w:t>
      </w:r>
      <w:proofErr w:type="spellEnd"/>
      <w:r w:rsidRPr="0014374F">
        <w:t xml:space="preserve"> som speler inn på kostnadsbildet, som bl.a. </w:t>
      </w:r>
      <w:proofErr w:type="spellStart"/>
      <w:r w:rsidRPr="0014374F">
        <w:t>samansettinga</w:t>
      </w:r>
      <w:proofErr w:type="spellEnd"/>
      <w:r w:rsidRPr="0014374F">
        <w:t xml:space="preserve"> av </w:t>
      </w:r>
      <w:proofErr w:type="spellStart"/>
      <w:r w:rsidRPr="0014374F">
        <w:t>flyktningane</w:t>
      </w:r>
      <w:proofErr w:type="spellEnd"/>
      <w:r w:rsidRPr="0014374F">
        <w:t xml:space="preserve">, kva behov </w:t>
      </w:r>
      <w:proofErr w:type="spellStart"/>
      <w:r w:rsidRPr="0014374F">
        <w:t>dei</w:t>
      </w:r>
      <w:proofErr w:type="spellEnd"/>
      <w:r w:rsidRPr="0014374F">
        <w:t xml:space="preserve"> har, korleis </w:t>
      </w:r>
      <w:proofErr w:type="spellStart"/>
      <w:r w:rsidRPr="0014374F">
        <w:t>dei</w:t>
      </w:r>
      <w:proofErr w:type="spellEnd"/>
      <w:r w:rsidRPr="0014374F">
        <w:t xml:space="preserve"> fordeler seg på årskulla i integreringsløpet, når på året </w:t>
      </w:r>
      <w:proofErr w:type="spellStart"/>
      <w:r w:rsidRPr="0014374F">
        <w:t>dei</w:t>
      </w:r>
      <w:proofErr w:type="spellEnd"/>
      <w:r w:rsidRPr="0014374F">
        <w:t xml:space="preserve"> blir busette, utforminga og dimensjoneringa av tiltaka og </w:t>
      </w:r>
      <w:proofErr w:type="spellStart"/>
      <w:r w:rsidRPr="0014374F">
        <w:t>tenestene</w:t>
      </w:r>
      <w:proofErr w:type="spellEnd"/>
      <w:r w:rsidRPr="0014374F">
        <w:t xml:space="preserve"> til </w:t>
      </w:r>
      <w:proofErr w:type="spellStart"/>
      <w:r w:rsidRPr="0014374F">
        <w:t>kommunane</w:t>
      </w:r>
      <w:proofErr w:type="spellEnd"/>
      <w:r w:rsidRPr="0014374F">
        <w:t xml:space="preserve"> og også overgang til arbeid eller utdanning. Det er </w:t>
      </w:r>
      <w:proofErr w:type="spellStart"/>
      <w:r w:rsidRPr="0014374F">
        <w:t>særskild</w:t>
      </w:r>
      <w:proofErr w:type="spellEnd"/>
      <w:r w:rsidRPr="0014374F">
        <w:t xml:space="preserve"> stor uvisse knytt til bustadutgifter og kor mange som vil gå over til arbeid etter avslutta introduksjonsprogram. I tillegg er </w:t>
      </w:r>
      <w:proofErr w:type="spellStart"/>
      <w:r w:rsidRPr="0014374F">
        <w:t>prognosane</w:t>
      </w:r>
      <w:proofErr w:type="spellEnd"/>
      <w:r w:rsidRPr="0014374F">
        <w:t xml:space="preserve"> for kor mange </w:t>
      </w:r>
      <w:proofErr w:type="spellStart"/>
      <w:r w:rsidRPr="0014374F">
        <w:t>fordrivne</w:t>
      </w:r>
      <w:proofErr w:type="spellEnd"/>
      <w:r w:rsidRPr="0014374F">
        <w:t xml:space="preserve"> </w:t>
      </w:r>
      <w:proofErr w:type="spellStart"/>
      <w:r w:rsidRPr="0014374F">
        <w:t>frå</w:t>
      </w:r>
      <w:proofErr w:type="spellEnd"/>
      <w:r w:rsidRPr="0014374F">
        <w:t xml:space="preserve"> Ukraina som vil komme til </w:t>
      </w:r>
      <w:proofErr w:type="spellStart"/>
      <w:r w:rsidRPr="0014374F">
        <w:t>Noreg</w:t>
      </w:r>
      <w:proofErr w:type="spellEnd"/>
      <w:r w:rsidRPr="0014374F">
        <w:t>, og kor mange det blir behov for å busette, svært usikre.</w:t>
      </w:r>
    </w:p>
    <w:p w14:paraId="65C9D9DB" w14:textId="77777777" w:rsidR="009124C3" w:rsidRPr="0014374F" w:rsidRDefault="009124C3" w:rsidP="0014374F">
      <w:pPr>
        <w:pStyle w:val="avsnitt-undertittel"/>
      </w:pPr>
      <w:r w:rsidRPr="0014374F">
        <w:t>Nøkkeltal for busetting 2020–september 2024</w:t>
      </w:r>
    </w:p>
    <w:p w14:paraId="3B40D309" w14:textId="77777777" w:rsidR="00F94E4B" w:rsidRDefault="009124C3" w:rsidP="00F94E4B">
      <w:pPr>
        <w:pStyle w:val="Tabellnavn"/>
      </w:pPr>
      <w:r w:rsidRPr="0014374F">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450"/>
        <w:gridCol w:w="918"/>
        <w:gridCol w:w="918"/>
        <w:gridCol w:w="919"/>
        <w:gridCol w:w="919"/>
        <w:gridCol w:w="919"/>
        <w:gridCol w:w="3027"/>
      </w:tblGrid>
      <w:tr w:rsidR="00F94E4B" w:rsidRPr="0014374F" w14:paraId="19BC62A1" w14:textId="77777777" w:rsidTr="001444CA">
        <w:trPr>
          <w:trHeight w:val="360"/>
        </w:trPr>
        <w:tc>
          <w:tcPr>
            <w:tcW w:w="14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CDA2F" w14:textId="77777777" w:rsidR="00F94E4B" w:rsidRPr="0014374F" w:rsidRDefault="00F94E4B" w:rsidP="001444CA">
            <w:r w:rsidRPr="0014374F">
              <w:t>År</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B15B7" w14:textId="77777777" w:rsidR="00F94E4B" w:rsidRPr="0014374F" w:rsidRDefault="00F94E4B" w:rsidP="001444CA">
            <w:pPr>
              <w:jc w:val="right"/>
            </w:pP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CE2BF" w14:textId="77777777" w:rsidR="00F94E4B" w:rsidRPr="0014374F" w:rsidRDefault="00F94E4B" w:rsidP="001444CA">
            <w:pPr>
              <w:jc w:val="right"/>
            </w:pPr>
            <w:r w:rsidRPr="0014374F">
              <w:t>2020</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3AE5A" w14:textId="77777777" w:rsidR="00F94E4B" w:rsidRPr="0014374F" w:rsidRDefault="00F94E4B" w:rsidP="001444CA">
            <w:pPr>
              <w:jc w:val="right"/>
            </w:pPr>
            <w:r w:rsidRPr="0014374F">
              <w:t>2021</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47AED" w14:textId="77777777" w:rsidR="00F94E4B" w:rsidRPr="0014374F" w:rsidRDefault="00F94E4B" w:rsidP="001444CA">
            <w:pPr>
              <w:jc w:val="right"/>
            </w:pPr>
            <w:r w:rsidRPr="0014374F">
              <w:t>2022</w:t>
            </w:r>
          </w:p>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CB3D6" w14:textId="77777777" w:rsidR="00F94E4B" w:rsidRPr="0014374F" w:rsidRDefault="00F94E4B" w:rsidP="001444CA">
            <w:pPr>
              <w:jc w:val="right"/>
            </w:pPr>
            <w:r w:rsidRPr="0014374F">
              <w:t>2023</w:t>
            </w:r>
          </w:p>
        </w:tc>
        <w:tc>
          <w:tcPr>
            <w:tcW w:w="3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BD523" w14:textId="77777777" w:rsidR="00F94E4B" w:rsidRPr="0014374F" w:rsidRDefault="00F94E4B" w:rsidP="001444CA">
            <w:pPr>
              <w:jc w:val="right"/>
            </w:pPr>
            <w:r w:rsidRPr="0014374F">
              <w:t>Per 1. september 2024</w:t>
            </w:r>
          </w:p>
        </w:tc>
      </w:tr>
      <w:tr w:rsidR="00F94E4B" w:rsidRPr="0014374F" w14:paraId="48753BE8" w14:textId="77777777" w:rsidTr="001444CA">
        <w:trPr>
          <w:trHeight w:val="380"/>
        </w:trPr>
        <w:tc>
          <w:tcPr>
            <w:tcW w:w="1450" w:type="dxa"/>
            <w:tcBorders>
              <w:top w:val="single" w:sz="4" w:space="0" w:color="000000"/>
              <w:left w:val="nil"/>
              <w:bottom w:val="nil"/>
              <w:right w:val="nil"/>
            </w:tcBorders>
            <w:tcMar>
              <w:top w:w="128" w:type="dxa"/>
              <w:left w:w="43" w:type="dxa"/>
              <w:bottom w:w="43" w:type="dxa"/>
              <w:right w:w="43" w:type="dxa"/>
            </w:tcMar>
          </w:tcPr>
          <w:p w14:paraId="6B2075D4" w14:textId="77777777" w:rsidR="00F94E4B" w:rsidRPr="0014374F" w:rsidRDefault="00F94E4B" w:rsidP="001444CA">
            <w:r w:rsidRPr="0014374F">
              <w:t>Busette totalt</w:t>
            </w:r>
            <w:r w:rsidRPr="0014374F">
              <w:rPr>
                <w:rStyle w:val="skrift-hevet"/>
              </w:rPr>
              <w:t>1</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575540D2" w14:textId="77777777" w:rsidR="00F94E4B" w:rsidRPr="0014374F" w:rsidRDefault="00F94E4B" w:rsidP="001444CA">
            <w:pPr>
              <w:jc w:val="right"/>
            </w:pP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7CA4AD66" w14:textId="77777777" w:rsidR="00F94E4B" w:rsidRPr="0014374F" w:rsidRDefault="00F94E4B" w:rsidP="001444CA">
            <w:pPr>
              <w:jc w:val="right"/>
            </w:pPr>
            <w:r w:rsidRPr="0014374F">
              <w:t>2 819</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549D1E96" w14:textId="77777777" w:rsidR="00F94E4B" w:rsidRPr="0014374F" w:rsidRDefault="00F94E4B" w:rsidP="001444CA">
            <w:pPr>
              <w:jc w:val="right"/>
            </w:pPr>
            <w:r w:rsidRPr="0014374F">
              <w:t>4 489</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2AAB3623" w14:textId="77777777" w:rsidR="00F94E4B" w:rsidRPr="0014374F" w:rsidRDefault="00F94E4B" w:rsidP="001444CA">
            <w:pPr>
              <w:jc w:val="right"/>
            </w:pPr>
            <w:r w:rsidRPr="0014374F">
              <w:t>31 258</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0548A7CC" w14:textId="77777777" w:rsidR="00F94E4B" w:rsidRPr="0014374F" w:rsidRDefault="00F94E4B" w:rsidP="001444CA">
            <w:pPr>
              <w:jc w:val="right"/>
            </w:pPr>
            <w:r w:rsidRPr="0014374F">
              <w:t>33 701</w:t>
            </w:r>
          </w:p>
        </w:tc>
        <w:tc>
          <w:tcPr>
            <w:tcW w:w="3025" w:type="dxa"/>
            <w:tcBorders>
              <w:top w:val="single" w:sz="4" w:space="0" w:color="000000"/>
              <w:left w:val="nil"/>
              <w:bottom w:val="nil"/>
              <w:right w:val="nil"/>
            </w:tcBorders>
            <w:tcMar>
              <w:top w:w="128" w:type="dxa"/>
              <w:left w:w="43" w:type="dxa"/>
              <w:bottom w:w="43" w:type="dxa"/>
              <w:right w:w="43" w:type="dxa"/>
            </w:tcMar>
            <w:vAlign w:val="bottom"/>
          </w:tcPr>
          <w:p w14:paraId="4F59F0BC" w14:textId="77777777" w:rsidR="00F94E4B" w:rsidRPr="0014374F" w:rsidRDefault="00F94E4B" w:rsidP="001444CA">
            <w:pPr>
              <w:jc w:val="right"/>
            </w:pPr>
            <w:r w:rsidRPr="0014374F">
              <w:t>17 032</w:t>
            </w:r>
          </w:p>
        </w:tc>
      </w:tr>
      <w:tr w:rsidR="00F94E4B" w:rsidRPr="0014374F" w14:paraId="56B1EC9C"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5488046D" w14:textId="77777777" w:rsidR="00F94E4B" w:rsidRPr="0014374F" w:rsidRDefault="00F94E4B" w:rsidP="001444CA">
            <w:r w:rsidRPr="0014374F">
              <w:t xml:space="preserve">Busette </w:t>
            </w:r>
            <w:proofErr w:type="spellStart"/>
            <w:r w:rsidRPr="0014374F">
              <w:t>einslege</w:t>
            </w:r>
            <w:proofErr w:type="spellEnd"/>
            <w:r w:rsidRPr="0014374F">
              <w:t>, mindreårige</w:t>
            </w:r>
          </w:p>
        </w:tc>
        <w:tc>
          <w:tcPr>
            <w:tcW w:w="918" w:type="dxa"/>
            <w:tcBorders>
              <w:top w:val="nil"/>
              <w:left w:val="nil"/>
              <w:bottom w:val="nil"/>
              <w:right w:val="nil"/>
            </w:tcBorders>
            <w:tcMar>
              <w:top w:w="128" w:type="dxa"/>
              <w:left w:w="43" w:type="dxa"/>
              <w:bottom w:w="43" w:type="dxa"/>
              <w:right w:w="43" w:type="dxa"/>
            </w:tcMar>
            <w:vAlign w:val="bottom"/>
          </w:tcPr>
          <w:p w14:paraId="011EBEF1" w14:textId="77777777" w:rsidR="00F94E4B" w:rsidRPr="0014374F" w:rsidRDefault="00F94E4B" w:rsidP="001444CA">
            <w:r w:rsidRPr="0014374F">
              <w:t>80</w:t>
            </w:r>
          </w:p>
        </w:tc>
        <w:tc>
          <w:tcPr>
            <w:tcW w:w="918" w:type="dxa"/>
            <w:tcBorders>
              <w:top w:val="nil"/>
              <w:left w:val="nil"/>
              <w:bottom w:val="nil"/>
              <w:right w:val="nil"/>
            </w:tcBorders>
            <w:tcMar>
              <w:top w:w="128" w:type="dxa"/>
              <w:left w:w="43" w:type="dxa"/>
              <w:bottom w:w="43" w:type="dxa"/>
              <w:right w:w="43" w:type="dxa"/>
            </w:tcMar>
            <w:vAlign w:val="bottom"/>
          </w:tcPr>
          <w:p w14:paraId="138FC1E6" w14:textId="77777777" w:rsidR="00F94E4B" w:rsidRPr="0014374F" w:rsidRDefault="00F94E4B" w:rsidP="001444CA">
            <w:pPr>
              <w:jc w:val="right"/>
            </w:pPr>
            <w:r w:rsidRPr="0014374F">
              <w:t>108</w:t>
            </w:r>
          </w:p>
        </w:tc>
        <w:tc>
          <w:tcPr>
            <w:tcW w:w="918" w:type="dxa"/>
            <w:tcBorders>
              <w:top w:val="nil"/>
              <w:left w:val="nil"/>
              <w:bottom w:val="nil"/>
              <w:right w:val="nil"/>
            </w:tcBorders>
            <w:tcMar>
              <w:top w:w="128" w:type="dxa"/>
              <w:left w:w="43" w:type="dxa"/>
              <w:bottom w:w="43" w:type="dxa"/>
              <w:right w:w="43" w:type="dxa"/>
            </w:tcMar>
            <w:vAlign w:val="bottom"/>
          </w:tcPr>
          <w:p w14:paraId="0D0E5DB0" w14:textId="77777777" w:rsidR="00F94E4B" w:rsidRPr="0014374F" w:rsidRDefault="00F94E4B" w:rsidP="001444CA">
            <w:pPr>
              <w:jc w:val="right"/>
            </w:pPr>
            <w:r w:rsidRPr="0014374F">
              <w:t>510</w:t>
            </w:r>
          </w:p>
        </w:tc>
        <w:tc>
          <w:tcPr>
            <w:tcW w:w="918" w:type="dxa"/>
            <w:tcBorders>
              <w:top w:val="nil"/>
              <w:left w:val="nil"/>
              <w:bottom w:val="nil"/>
              <w:right w:val="nil"/>
            </w:tcBorders>
            <w:tcMar>
              <w:top w:w="128" w:type="dxa"/>
              <w:left w:w="43" w:type="dxa"/>
              <w:bottom w:w="43" w:type="dxa"/>
              <w:right w:w="43" w:type="dxa"/>
            </w:tcMar>
            <w:vAlign w:val="bottom"/>
          </w:tcPr>
          <w:p w14:paraId="7B2CF2B3" w14:textId="77777777" w:rsidR="00F94E4B" w:rsidRPr="0014374F" w:rsidRDefault="00F94E4B" w:rsidP="001444CA">
            <w:pPr>
              <w:jc w:val="right"/>
            </w:pPr>
            <w:r w:rsidRPr="0014374F">
              <w:t>647</w:t>
            </w:r>
          </w:p>
        </w:tc>
        <w:tc>
          <w:tcPr>
            <w:tcW w:w="3025" w:type="dxa"/>
            <w:tcBorders>
              <w:top w:val="nil"/>
              <w:left w:val="nil"/>
              <w:bottom w:val="nil"/>
              <w:right w:val="nil"/>
            </w:tcBorders>
            <w:tcMar>
              <w:top w:w="128" w:type="dxa"/>
              <w:left w:w="43" w:type="dxa"/>
              <w:bottom w:w="43" w:type="dxa"/>
              <w:right w:w="43" w:type="dxa"/>
            </w:tcMar>
            <w:vAlign w:val="bottom"/>
          </w:tcPr>
          <w:p w14:paraId="0667C9B6" w14:textId="77777777" w:rsidR="00F94E4B" w:rsidRPr="0014374F" w:rsidRDefault="00F94E4B" w:rsidP="001444CA">
            <w:pPr>
              <w:jc w:val="right"/>
            </w:pPr>
            <w:r w:rsidRPr="0014374F">
              <w:t>452</w:t>
            </w:r>
          </w:p>
        </w:tc>
      </w:tr>
      <w:tr w:rsidR="00F94E4B" w:rsidRPr="0014374F" w14:paraId="7A79DC5B"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02CEFDEF" w14:textId="77777777" w:rsidR="00F94E4B" w:rsidRPr="0014374F" w:rsidRDefault="00F94E4B" w:rsidP="001444CA">
            <w:r w:rsidRPr="0014374F">
              <w:lastRenderedPageBreak/>
              <w:t xml:space="preserve">– av </w:t>
            </w:r>
            <w:proofErr w:type="spellStart"/>
            <w:r w:rsidRPr="0014374F">
              <w:t>desse</w:t>
            </w:r>
            <w:proofErr w:type="spellEnd"/>
            <w:r w:rsidRPr="0014374F">
              <w:t xml:space="preserve"> IMDI</w:t>
            </w:r>
          </w:p>
        </w:tc>
        <w:tc>
          <w:tcPr>
            <w:tcW w:w="918" w:type="dxa"/>
            <w:tcBorders>
              <w:top w:val="nil"/>
              <w:left w:val="nil"/>
              <w:bottom w:val="nil"/>
              <w:right w:val="nil"/>
            </w:tcBorders>
            <w:tcMar>
              <w:top w:w="128" w:type="dxa"/>
              <w:left w:w="43" w:type="dxa"/>
              <w:bottom w:w="43" w:type="dxa"/>
              <w:right w:w="43" w:type="dxa"/>
            </w:tcMar>
            <w:vAlign w:val="bottom"/>
          </w:tcPr>
          <w:p w14:paraId="59F06475" w14:textId="77777777" w:rsidR="00F94E4B" w:rsidRPr="0014374F" w:rsidRDefault="00F94E4B" w:rsidP="001444CA">
            <w:r w:rsidRPr="0014374F">
              <w:t>56</w:t>
            </w:r>
          </w:p>
        </w:tc>
        <w:tc>
          <w:tcPr>
            <w:tcW w:w="918" w:type="dxa"/>
            <w:tcBorders>
              <w:top w:val="nil"/>
              <w:left w:val="nil"/>
              <w:bottom w:val="nil"/>
              <w:right w:val="nil"/>
            </w:tcBorders>
            <w:tcMar>
              <w:top w:w="128" w:type="dxa"/>
              <w:left w:w="43" w:type="dxa"/>
              <w:bottom w:w="43" w:type="dxa"/>
              <w:right w:w="43" w:type="dxa"/>
            </w:tcMar>
            <w:vAlign w:val="bottom"/>
          </w:tcPr>
          <w:p w14:paraId="764AC3E8" w14:textId="77777777" w:rsidR="00F94E4B" w:rsidRPr="0014374F" w:rsidRDefault="00F94E4B" w:rsidP="001444CA">
            <w:pPr>
              <w:jc w:val="right"/>
            </w:pPr>
            <w:r w:rsidRPr="0014374F">
              <w:t>89</w:t>
            </w:r>
          </w:p>
        </w:tc>
        <w:tc>
          <w:tcPr>
            <w:tcW w:w="918" w:type="dxa"/>
            <w:tcBorders>
              <w:top w:val="nil"/>
              <w:left w:val="nil"/>
              <w:bottom w:val="nil"/>
              <w:right w:val="nil"/>
            </w:tcBorders>
            <w:tcMar>
              <w:top w:w="128" w:type="dxa"/>
              <w:left w:w="43" w:type="dxa"/>
              <w:bottom w:w="43" w:type="dxa"/>
              <w:right w:w="43" w:type="dxa"/>
            </w:tcMar>
            <w:vAlign w:val="bottom"/>
          </w:tcPr>
          <w:p w14:paraId="2D4A7F3D" w14:textId="77777777" w:rsidR="00F94E4B" w:rsidRPr="0014374F" w:rsidRDefault="00F94E4B" w:rsidP="001444CA">
            <w:pPr>
              <w:jc w:val="right"/>
            </w:pPr>
            <w:r w:rsidRPr="0014374F">
              <w:t>423</w:t>
            </w:r>
          </w:p>
        </w:tc>
        <w:tc>
          <w:tcPr>
            <w:tcW w:w="918" w:type="dxa"/>
            <w:tcBorders>
              <w:top w:val="nil"/>
              <w:left w:val="nil"/>
              <w:bottom w:val="nil"/>
              <w:right w:val="nil"/>
            </w:tcBorders>
            <w:tcMar>
              <w:top w:w="128" w:type="dxa"/>
              <w:left w:w="43" w:type="dxa"/>
              <w:bottom w:w="43" w:type="dxa"/>
              <w:right w:w="43" w:type="dxa"/>
            </w:tcMar>
            <w:vAlign w:val="bottom"/>
          </w:tcPr>
          <w:p w14:paraId="1E0006A0" w14:textId="77777777" w:rsidR="00F94E4B" w:rsidRPr="0014374F" w:rsidRDefault="00F94E4B" w:rsidP="001444CA">
            <w:pPr>
              <w:jc w:val="right"/>
            </w:pPr>
            <w:r w:rsidRPr="0014374F">
              <w:t>560</w:t>
            </w:r>
          </w:p>
        </w:tc>
        <w:tc>
          <w:tcPr>
            <w:tcW w:w="3025" w:type="dxa"/>
            <w:tcBorders>
              <w:top w:val="nil"/>
              <w:left w:val="nil"/>
              <w:bottom w:val="nil"/>
              <w:right w:val="nil"/>
            </w:tcBorders>
            <w:tcMar>
              <w:top w:w="128" w:type="dxa"/>
              <w:left w:w="43" w:type="dxa"/>
              <w:bottom w:w="43" w:type="dxa"/>
              <w:right w:w="43" w:type="dxa"/>
            </w:tcMar>
            <w:vAlign w:val="bottom"/>
          </w:tcPr>
          <w:p w14:paraId="020AFC33" w14:textId="77777777" w:rsidR="00F94E4B" w:rsidRPr="0014374F" w:rsidRDefault="00F94E4B" w:rsidP="001444CA">
            <w:pPr>
              <w:jc w:val="right"/>
            </w:pPr>
            <w:r w:rsidRPr="0014374F">
              <w:t>382</w:t>
            </w:r>
          </w:p>
        </w:tc>
      </w:tr>
      <w:tr w:rsidR="00F94E4B" w:rsidRPr="0014374F" w14:paraId="5F95C983"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3007993B" w14:textId="77777777" w:rsidR="00F94E4B" w:rsidRPr="0014374F" w:rsidRDefault="00F94E4B" w:rsidP="001444CA">
            <w:r w:rsidRPr="0014374F">
              <w:t xml:space="preserve">– av </w:t>
            </w:r>
            <w:proofErr w:type="spellStart"/>
            <w:r w:rsidRPr="0014374F">
              <w:t>desse</w:t>
            </w:r>
            <w:proofErr w:type="spellEnd"/>
            <w:r w:rsidRPr="0014374F">
              <w:t xml:space="preserve"> </w:t>
            </w:r>
            <w:proofErr w:type="spellStart"/>
            <w:r w:rsidRPr="0014374F">
              <w:t>Bufetat</w:t>
            </w:r>
            <w:proofErr w:type="spellEnd"/>
          </w:p>
        </w:tc>
        <w:tc>
          <w:tcPr>
            <w:tcW w:w="918" w:type="dxa"/>
            <w:tcBorders>
              <w:top w:val="nil"/>
              <w:left w:val="nil"/>
              <w:bottom w:val="nil"/>
              <w:right w:val="nil"/>
            </w:tcBorders>
            <w:tcMar>
              <w:top w:w="128" w:type="dxa"/>
              <w:left w:w="43" w:type="dxa"/>
              <w:bottom w:w="43" w:type="dxa"/>
              <w:right w:w="43" w:type="dxa"/>
            </w:tcMar>
            <w:vAlign w:val="bottom"/>
          </w:tcPr>
          <w:p w14:paraId="2E8E34E4" w14:textId="77777777" w:rsidR="00F94E4B" w:rsidRPr="0014374F" w:rsidRDefault="00F94E4B" w:rsidP="001444CA">
            <w:r w:rsidRPr="0014374F">
              <w:t>24</w:t>
            </w:r>
          </w:p>
        </w:tc>
        <w:tc>
          <w:tcPr>
            <w:tcW w:w="918" w:type="dxa"/>
            <w:tcBorders>
              <w:top w:val="nil"/>
              <w:left w:val="nil"/>
              <w:bottom w:val="nil"/>
              <w:right w:val="nil"/>
            </w:tcBorders>
            <w:tcMar>
              <w:top w:w="128" w:type="dxa"/>
              <w:left w:w="43" w:type="dxa"/>
              <w:bottom w:w="43" w:type="dxa"/>
              <w:right w:w="43" w:type="dxa"/>
            </w:tcMar>
            <w:vAlign w:val="bottom"/>
          </w:tcPr>
          <w:p w14:paraId="208FDB1B" w14:textId="77777777" w:rsidR="00F94E4B" w:rsidRPr="0014374F" w:rsidRDefault="00F94E4B" w:rsidP="001444CA">
            <w:pPr>
              <w:jc w:val="right"/>
            </w:pPr>
            <w:r w:rsidRPr="0014374F">
              <w:t>19</w:t>
            </w:r>
          </w:p>
        </w:tc>
        <w:tc>
          <w:tcPr>
            <w:tcW w:w="918" w:type="dxa"/>
            <w:tcBorders>
              <w:top w:val="nil"/>
              <w:left w:val="nil"/>
              <w:bottom w:val="nil"/>
              <w:right w:val="nil"/>
            </w:tcBorders>
            <w:tcMar>
              <w:top w:w="128" w:type="dxa"/>
              <w:left w:w="43" w:type="dxa"/>
              <w:bottom w:w="43" w:type="dxa"/>
              <w:right w:w="43" w:type="dxa"/>
            </w:tcMar>
            <w:vAlign w:val="bottom"/>
          </w:tcPr>
          <w:p w14:paraId="49D57133" w14:textId="77777777" w:rsidR="00F94E4B" w:rsidRPr="0014374F" w:rsidRDefault="00F94E4B" w:rsidP="001444CA">
            <w:pPr>
              <w:jc w:val="right"/>
            </w:pPr>
            <w:r w:rsidRPr="0014374F">
              <w:t>87</w:t>
            </w:r>
          </w:p>
        </w:tc>
        <w:tc>
          <w:tcPr>
            <w:tcW w:w="918" w:type="dxa"/>
            <w:tcBorders>
              <w:top w:val="nil"/>
              <w:left w:val="nil"/>
              <w:bottom w:val="nil"/>
              <w:right w:val="nil"/>
            </w:tcBorders>
            <w:tcMar>
              <w:top w:w="128" w:type="dxa"/>
              <w:left w:w="43" w:type="dxa"/>
              <w:bottom w:w="43" w:type="dxa"/>
              <w:right w:w="43" w:type="dxa"/>
            </w:tcMar>
            <w:vAlign w:val="bottom"/>
          </w:tcPr>
          <w:p w14:paraId="1C649BEE" w14:textId="77777777" w:rsidR="00F94E4B" w:rsidRPr="0014374F" w:rsidRDefault="00F94E4B" w:rsidP="001444CA">
            <w:pPr>
              <w:jc w:val="right"/>
            </w:pPr>
            <w:r w:rsidRPr="0014374F">
              <w:t>87</w:t>
            </w:r>
          </w:p>
        </w:tc>
        <w:tc>
          <w:tcPr>
            <w:tcW w:w="3025" w:type="dxa"/>
            <w:tcBorders>
              <w:top w:val="nil"/>
              <w:left w:val="nil"/>
              <w:bottom w:val="nil"/>
              <w:right w:val="nil"/>
            </w:tcBorders>
            <w:tcMar>
              <w:top w:w="128" w:type="dxa"/>
              <w:left w:w="43" w:type="dxa"/>
              <w:bottom w:w="43" w:type="dxa"/>
              <w:right w:w="43" w:type="dxa"/>
            </w:tcMar>
            <w:vAlign w:val="bottom"/>
          </w:tcPr>
          <w:p w14:paraId="5ABEAA3D" w14:textId="77777777" w:rsidR="00F94E4B" w:rsidRPr="0014374F" w:rsidRDefault="00F94E4B" w:rsidP="001444CA">
            <w:pPr>
              <w:jc w:val="right"/>
            </w:pPr>
            <w:r w:rsidRPr="0014374F">
              <w:t>70</w:t>
            </w:r>
          </w:p>
        </w:tc>
      </w:tr>
      <w:tr w:rsidR="00F94E4B" w:rsidRPr="0014374F" w14:paraId="243FB6A4"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1060A140" w14:textId="77777777" w:rsidR="00F94E4B" w:rsidRPr="0014374F" w:rsidRDefault="00F94E4B" w:rsidP="001444CA">
            <w:r w:rsidRPr="0014374F">
              <w:t>Busette i barnefamiliar</w:t>
            </w:r>
            <w:r w:rsidRPr="0014374F">
              <w:rPr>
                <w:rStyle w:val="skrift-hevet"/>
              </w:rPr>
              <w:t>2</w:t>
            </w:r>
          </w:p>
        </w:tc>
        <w:tc>
          <w:tcPr>
            <w:tcW w:w="918" w:type="dxa"/>
            <w:tcBorders>
              <w:top w:val="nil"/>
              <w:left w:val="nil"/>
              <w:bottom w:val="nil"/>
              <w:right w:val="nil"/>
            </w:tcBorders>
            <w:tcMar>
              <w:top w:w="128" w:type="dxa"/>
              <w:left w:w="43" w:type="dxa"/>
              <w:bottom w:w="43" w:type="dxa"/>
              <w:right w:w="43" w:type="dxa"/>
            </w:tcMar>
            <w:vAlign w:val="bottom"/>
          </w:tcPr>
          <w:p w14:paraId="6616D4FC" w14:textId="77777777" w:rsidR="00F94E4B" w:rsidRPr="0014374F" w:rsidRDefault="00F94E4B" w:rsidP="001444CA">
            <w:r w:rsidRPr="0014374F">
              <w:t>1 923</w:t>
            </w:r>
          </w:p>
        </w:tc>
        <w:tc>
          <w:tcPr>
            <w:tcW w:w="918" w:type="dxa"/>
            <w:tcBorders>
              <w:top w:val="nil"/>
              <w:left w:val="nil"/>
              <w:bottom w:val="nil"/>
              <w:right w:val="nil"/>
            </w:tcBorders>
            <w:tcMar>
              <w:top w:w="128" w:type="dxa"/>
              <w:left w:w="43" w:type="dxa"/>
              <w:bottom w:w="43" w:type="dxa"/>
              <w:right w:w="43" w:type="dxa"/>
            </w:tcMar>
            <w:vAlign w:val="bottom"/>
          </w:tcPr>
          <w:p w14:paraId="14F5C55B" w14:textId="77777777" w:rsidR="00F94E4B" w:rsidRPr="0014374F" w:rsidRDefault="00F94E4B" w:rsidP="001444CA">
            <w:pPr>
              <w:jc w:val="right"/>
            </w:pPr>
            <w:r w:rsidRPr="0014374F">
              <w:t>3 606</w:t>
            </w:r>
          </w:p>
        </w:tc>
        <w:tc>
          <w:tcPr>
            <w:tcW w:w="918" w:type="dxa"/>
            <w:tcBorders>
              <w:top w:val="nil"/>
              <w:left w:val="nil"/>
              <w:bottom w:val="nil"/>
              <w:right w:val="nil"/>
            </w:tcBorders>
            <w:tcMar>
              <w:top w:w="128" w:type="dxa"/>
              <w:left w:w="43" w:type="dxa"/>
              <w:bottom w:w="43" w:type="dxa"/>
              <w:right w:w="43" w:type="dxa"/>
            </w:tcMar>
            <w:vAlign w:val="bottom"/>
          </w:tcPr>
          <w:p w14:paraId="33A0E690" w14:textId="77777777" w:rsidR="00F94E4B" w:rsidRPr="0014374F" w:rsidRDefault="00F94E4B" w:rsidP="001444CA">
            <w:pPr>
              <w:jc w:val="right"/>
            </w:pPr>
            <w:r w:rsidRPr="0014374F">
              <w:t>20 160</w:t>
            </w:r>
          </w:p>
        </w:tc>
        <w:tc>
          <w:tcPr>
            <w:tcW w:w="918" w:type="dxa"/>
            <w:tcBorders>
              <w:top w:val="nil"/>
              <w:left w:val="nil"/>
              <w:bottom w:val="nil"/>
              <w:right w:val="nil"/>
            </w:tcBorders>
            <w:tcMar>
              <w:top w:w="128" w:type="dxa"/>
              <w:left w:w="43" w:type="dxa"/>
              <w:bottom w:w="43" w:type="dxa"/>
              <w:right w:w="43" w:type="dxa"/>
            </w:tcMar>
            <w:vAlign w:val="bottom"/>
          </w:tcPr>
          <w:p w14:paraId="3EB9E61F" w14:textId="77777777" w:rsidR="00F94E4B" w:rsidRPr="0014374F" w:rsidRDefault="00F94E4B" w:rsidP="001444CA">
            <w:pPr>
              <w:jc w:val="right"/>
            </w:pPr>
            <w:r w:rsidRPr="0014374F">
              <w:t>20 159</w:t>
            </w:r>
          </w:p>
        </w:tc>
        <w:tc>
          <w:tcPr>
            <w:tcW w:w="3025" w:type="dxa"/>
            <w:tcBorders>
              <w:top w:val="nil"/>
              <w:left w:val="nil"/>
              <w:bottom w:val="nil"/>
              <w:right w:val="nil"/>
            </w:tcBorders>
            <w:tcMar>
              <w:top w:w="128" w:type="dxa"/>
              <w:left w:w="43" w:type="dxa"/>
              <w:bottom w:w="43" w:type="dxa"/>
              <w:right w:w="43" w:type="dxa"/>
            </w:tcMar>
            <w:vAlign w:val="bottom"/>
          </w:tcPr>
          <w:p w14:paraId="7CBE1BDC" w14:textId="77777777" w:rsidR="00F94E4B" w:rsidRPr="0014374F" w:rsidRDefault="00F94E4B" w:rsidP="001444CA">
            <w:pPr>
              <w:jc w:val="right"/>
            </w:pPr>
            <w:r w:rsidRPr="0014374F">
              <w:t>9 549</w:t>
            </w:r>
          </w:p>
        </w:tc>
      </w:tr>
      <w:tr w:rsidR="00F94E4B" w:rsidRPr="0014374F" w14:paraId="2B3A881B"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3B4E84D3" w14:textId="77777777" w:rsidR="00F94E4B" w:rsidRPr="0014374F" w:rsidRDefault="00F94E4B" w:rsidP="001444CA">
            <w:r w:rsidRPr="0014374F">
              <w:t xml:space="preserve">– av </w:t>
            </w:r>
            <w:proofErr w:type="spellStart"/>
            <w:r w:rsidRPr="0014374F">
              <w:t>desse</w:t>
            </w:r>
            <w:proofErr w:type="spellEnd"/>
            <w:r w:rsidRPr="0014374F">
              <w:t xml:space="preserve"> busette barn</w:t>
            </w:r>
          </w:p>
        </w:tc>
        <w:tc>
          <w:tcPr>
            <w:tcW w:w="918" w:type="dxa"/>
            <w:tcBorders>
              <w:top w:val="nil"/>
              <w:left w:val="nil"/>
              <w:bottom w:val="nil"/>
              <w:right w:val="nil"/>
            </w:tcBorders>
            <w:tcMar>
              <w:top w:w="128" w:type="dxa"/>
              <w:left w:w="43" w:type="dxa"/>
              <w:bottom w:w="43" w:type="dxa"/>
              <w:right w:w="43" w:type="dxa"/>
            </w:tcMar>
            <w:vAlign w:val="bottom"/>
          </w:tcPr>
          <w:p w14:paraId="4E4A64EC" w14:textId="77777777" w:rsidR="00F94E4B" w:rsidRPr="0014374F" w:rsidRDefault="00F94E4B" w:rsidP="001444CA">
            <w:r w:rsidRPr="0014374F">
              <w:t>1 097</w:t>
            </w:r>
          </w:p>
        </w:tc>
        <w:tc>
          <w:tcPr>
            <w:tcW w:w="918" w:type="dxa"/>
            <w:tcBorders>
              <w:top w:val="nil"/>
              <w:left w:val="nil"/>
              <w:bottom w:val="nil"/>
              <w:right w:val="nil"/>
            </w:tcBorders>
            <w:tcMar>
              <w:top w:w="128" w:type="dxa"/>
              <w:left w:w="43" w:type="dxa"/>
              <w:bottom w:w="43" w:type="dxa"/>
              <w:right w:w="43" w:type="dxa"/>
            </w:tcMar>
            <w:vAlign w:val="bottom"/>
          </w:tcPr>
          <w:p w14:paraId="170E9C83" w14:textId="77777777" w:rsidR="00F94E4B" w:rsidRPr="0014374F" w:rsidRDefault="00F94E4B" w:rsidP="001444CA">
            <w:pPr>
              <w:jc w:val="right"/>
            </w:pPr>
            <w:r w:rsidRPr="0014374F">
              <w:t>2 110</w:t>
            </w:r>
          </w:p>
        </w:tc>
        <w:tc>
          <w:tcPr>
            <w:tcW w:w="918" w:type="dxa"/>
            <w:tcBorders>
              <w:top w:val="nil"/>
              <w:left w:val="nil"/>
              <w:bottom w:val="nil"/>
              <w:right w:val="nil"/>
            </w:tcBorders>
            <w:tcMar>
              <w:top w:w="128" w:type="dxa"/>
              <w:left w:w="43" w:type="dxa"/>
              <w:bottom w:w="43" w:type="dxa"/>
              <w:right w:w="43" w:type="dxa"/>
            </w:tcMar>
            <w:vAlign w:val="bottom"/>
          </w:tcPr>
          <w:p w14:paraId="2696FAD9" w14:textId="77777777" w:rsidR="00F94E4B" w:rsidRPr="0014374F" w:rsidRDefault="00F94E4B" w:rsidP="001444CA">
            <w:pPr>
              <w:jc w:val="right"/>
            </w:pPr>
            <w:r w:rsidRPr="0014374F">
              <w:t>10 328</w:t>
            </w:r>
          </w:p>
        </w:tc>
        <w:tc>
          <w:tcPr>
            <w:tcW w:w="918" w:type="dxa"/>
            <w:tcBorders>
              <w:top w:val="nil"/>
              <w:left w:val="nil"/>
              <w:bottom w:val="nil"/>
              <w:right w:val="nil"/>
            </w:tcBorders>
            <w:tcMar>
              <w:top w:w="128" w:type="dxa"/>
              <w:left w:w="43" w:type="dxa"/>
              <w:bottom w:w="43" w:type="dxa"/>
              <w:right w:w="43" w:type="dxa"/>
            </w:tcMar>
            <w:vAlign w:val="bottom"/>
          </w:tcPr>
          <w:p w14:paraId="09222596" w14:textId="77777777" w:rsidR="00F94E4B" w:rsidRPr="0014374F" w:rsidRDefault="00F94E4B" w:rsidP="001444CA">
            <w:pPr>
              <w:jc w:val="right"/>
            </w:pPr>
          </w:p>
        </w:tc>
        <w:tc>
          <w:tcPr>
            <w:tcW w:w="3025" w:type="dxa"/>
            <w:tcBorders>
              <w:top w:val="nil"/>
              <w:left w:val="nil"/>
              <w:bottom w:val="nil"/>
              <w:right w:val="nil"/>
            </w:tcBorders>
            <w:tcMar>
              <w:top w:w="128" w:type="dxa"/>
              <w:left w:w="43" w:type="dxa"/>
              <w:bottom w:w="43" w:type="dxa"/>
              <w:right w:w="43" w:type="dxa"/>
            </w:tcMar>
            <w:vAlign w:val="bottom"/>
          </w:tcPr>
          <w:p w14:paraId="7E089B4B" w14:textId="77777777" w:rsidR="00F94E4B" w:rsidRPr="0014374F" w:rsidRDefault="00F94E4B" w:rsidP="001444CA">
            <w:pPr>
              <w:jc w:val="right"/>
            </w:pPr>
            <w:r w:rsidRPr="0014374F">
              <w:t>4 439</w:t>
            </w:r>
          </w:p>
        </w:tc>
      </w:tr>
      <w:tr w:rsidR="00F94E4B" w:rsidRPr="0014374F" w14:paraId="151CC275"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7F843105" w14:textId="77777777" w:rsidR="00F94E4B" w:rsidRPr="0014374F" w:rsidRDefault="00F94E4B" w:rsidP="001444CA">
            <w:r w:rsidRPr="0014374F">
              <w:t>Busette andre vaksne</w:t>
            </w:r>
            <w:r w:rsidRPr="0014374F">
              <w:rPr>
                <w:rStyle w:val="skrift-hevet"/>
              </w:rPr>
              <w:t>3</w:t>
            </w:r>
          </w:p>
        </w:tc>
        <w:tc>
          <w:tcPr>
            <w:tcW w:w="918" w:type="dxa"/>
            <w:tcBorders>
              <w:top w:val="nil"/>
              <w:left w:val="nil"/>
              <w:bottom w:val="nil"/>
              <w:right w:val="nil"/>
            </w:tcBorders>
            <w:tcMar>
              <w:top w:w="128" w:type="dxa"/>
              <w:left w:w="43" w:type="dxa"/>
              <w:bottom w:w="43" w:type="dxa"/>
              <w:right w:w="43" w:type="dxa"/>
            </w:tcMar>
            <w:vAlign w:val="bottom"/>
          </w:tcPr>
          <w:p w14:paraId="0D599C62" w14:textId="77777777" w:rsidR="00F94E4B" w:rsidRPr="0014374F" w:rsidRDefault="00F94E4B" w:rsidP="001444CA">
            <w:r w:rsidRPr="0014374F">
              <w:t>805</w:t>
            </w:r>
          </w:p>
        </w:tc>
        <w:tc>
          <w:tcPr>
            <w:tcW w:w="918" w:type="dxa"/>
            <w:tcBorders>
              <w:top w:val="nil"/>
              <w:left w:val="nil"/>
              <w:bottom w:val="nil"/>
              <w:right w:val="nil"/>
            </w:tcBorders>
            <w:tcMar>
              <w:top w:w="128" w:type="dxa"/>
              <w:left w:w="43" w:type="dxa"/>
              <w:bottom w:w="43" w:type="dxa"/>
              <w:right w:w="43" w:type="dxa"/>
            </w:tcMar>
            <w:vAlign w:val="bottom"/>
          </w:tcPr>
          <w:p w14:paraId="41D10FFA" w14:textId="77777777" w:rsidR="00F94E4B" w:rsidRPr="0014374F" w:rsidRDefault="00F94E4B" w:rsidP="001444CA">
            <w:pPr>
              <w:jc w:val="right"/>
            </w:pPr>
            <w:r w:rsidRPr="0014374F">
              <w:t>775</w:t>
            </w:r>
          </w:p>
        </w:tc>
        <w:tc>
          <w:tcPr>
            <w:tcW w:w="918" w:type="dxa"/>
            <w:tcBorders>
              <w:top w:val="nil"/>
              <w:left w:val="nil"/>
              <w:bottom w:val="nil"/>
              <w:right w:val="nil"/>
            </w:tcBorders>
            <w:tcMar>
              <w:top w:w="128" w:type="dxa"/>
              <w:left w:w="43" w:type="dxa"/>
              <w:bottom w:w="43" w:type="dxa"/>
              <w:right w:w="43" w:type="dxa"/>
            </w:tcMar>
            <w:vAlign w:val="bottom"/>
          </w:tcPr>
          <w:p w14:paraId="0C5EC264" w14:textId="77777777" w:rsidR="00F94E4B" w:rsidRPr="0014374F" w:rsidRDefault="00F94E4B" w:rsidP="001444CA">
            <w:pPr>
              <w:jc w:val="right"/>
            </w:pPr>
            <w:r w:rsidRPr="0014374F">
              <w:t>10 576</w:t>
            </w:r>
          </w:p>
        </w:tc>
        <w:tc>
          <w:tcPr>
            <w:tcW w:w="918" w:type="dxa"/>
            <w:tcBorders>
              <w:top w:val="nil"/>
              <w:left w:val="nil"/>
              <w:bottom w:val="nil"/>
              <w:right w:val="nil"/>
            </w:tcBorders>
            <w:tcMar>
              <w:top w:w="128" w:type="dxa"/>
              <w:left w:w="43" w:type="dxa"/>
              <w:bottom w:w="43" w:type="dxa"/>
              <w:right w:w="43" w:type="dxa"/>
            </w:tcMar>
            <w:vAlign w:val="bottom"/>
          </w:tcPr>
          <w:p w14:paraId="2A541E44" w14:textId="77777777" w:rsidR="00F94E4B" w:rsidRPr="0014374F" w:rsidRDefault="00F94E4B" w:rsidP="001444CA">
            <w:pPr>
              <w:jc w:val="right"/>
            </w:pPr>
            <w:r w:rsidRPr="0014374F">
              <w:t>12 894</w:t>
            </w:r>
          </w:p>
        </w:tc>
        <w:tc>
          <w:tcPr>
            <w:tcW w:w="3025" w:type="dxa"/>
            <w:tcBorders>
              <w:top w:val="nil"/>
              <w:left w:val="nil"/>
              <w:bottom w:val="nil"/>
              <w:right w:val="nil"/>
            </w:tcBorders>
            <w:tcMar>
              <w:top w:w="128" w:type="dxa"/>
              <w:left w:w="43" w:type="dxa"/>
              <w:bottom w:w="43" w:type="dxa"/>
              <w:right w:w="43" w:type="dxa"/>
            </w:tcMar>
            <w:vAlign w:val="bottom"/>
          </w:tcPr>
          <w:p w14:paraId="7819E96C" w14:textId="77777777" w:rsidR="00F94E4B" w:rsidRPr="0014374F" w:rsidRDefault="00F94E4B" w:rsidP="001444CA">
            <w:pPr>
              <w:jc w:val="right"/>
            </w:pPr>
            <w:r w:rsidRPr="0014374F">
              <w:t>7 031</w:t>
            </w:r>
          </w:p>
        </w:tc>
      </w:tr>
      <w:tr w:rsidR="00F94E4B" w:rsidRPr="0014374F" w14:paraId="7FDDA2EB" w14:textId="77777777" w:rsidTr="001444CA">
        <w:trPr>
          <w:trHeight w:val="380"/>
        </w:trPr>
        <w:tc>
          <w:tcPr>
            <w:tcW w:w="9065" w:type="dxa"/>
            <w:gridSpan w:val="7"/>
            <w:tcBorders>
              <w:top w:val="nil"/>
              <w:left w:val="nil"/>
              <w:bottom w:val="nil"/>
              <w:right w:val="nil"/>
            </w:tcBorders>
            <w:tcMar>
              <w:top w:w="128" w:type="dxa"/>
              <w:left w:w="43" w:type="dxa"/>
              <w:bottom w:w="43" w:type="dxa"/>
              <w:right w:w="43" w:type="dxa"/>
            </w:tcMar>
          </w:tcPr>
          <w:p w14:paraId="0B5CBD7A" w14:textId="77777777" w:rsidR="00F94E4B" w:rsidRPr="0014374F" w:rsidRDefault="00F94E4B" w:rsidP="001444CA">
            <w:proofErr w:type="spellStart"/>
            <w:r w:rsidRPr="0014374F">
              <w:t>Gjennomsnittleg</w:t>
            </w:r>
            <w:proofErr w:type="spellEnd"/>
            <w:r w:rsidRPr="0014374F">
              <w:t xml:space="preserve"> ventetid </w:t>
            </w:r>
            <w:proofErr w:type="spellStart"/>
            <w:r w:rsidRPr="0014374F">
              <w:t>frå</w:t>
            </w:r>
            <w:proofErr w:type="spellEnd"/>
            <w:r w:rsidRPr="0014374F">
              <w:t xml:space="preserve"> vedtak til busetting (</w:t>
            </w:r>
            <w:proofErr w:type="spellStart"/>
            <w:r w:rsidRPr="0014374F">
              <w:t>månader</w:t>
            </w:r>
            <w:proofErr w:type="spellEnd"/>
            <w:r w:rsidRPr="0014374F">
              <w:t>)</w:t>
            </w:r>
          </w:p>
        </w:tc>
      </w:tr>
      <w:tr w:rsidR="00F94E4B" w:rsidRPr="0014374F" w14:paraId="3CD01AE9" w14:textId="77777777" w:rsidTr="001444CA">
        <w:trPr>
          <w:trHeight w:val="380"/>
        </w:trPr>
        <w:tc>
          <w:tcPr>
            <w:tcW w:w="1450" w:type="dxa"/>
            <w:tcBorders>
              <w:top w:val="nil"/>
              <w:left w:val="nil"/>
              <w:bottom w:val="nil"/>
              <w:right w:val="nil"/>
            </w:tcBorders>
            <w:tcMar>
              <w:top w:w="128" w:type="dxa"/>
              <w:left w:w="43" w:type="dxa"/>
              <w:bottom w:w="43" w:type="dxa"/>
              <w:right w:w="43" w:type="dxa"/>
            </w:tcMar>
          </w:tcPr>
          <w:p w14:paraId="74C01B03" w14:textId="77777777" w:rsidR="00F94E4B" w:rsidRPr="0014374F" w:rsidRDefault="00F94E4B" w:rsidP="001444CA">
            <w:r w:rsidRPr="0014374F">
              <w:t>– totalt</w:t>
            </w:r>
            <w:r w:rsidRPr="0014374F">
              <w:rPr>
                <w:rStyle w:val="skrift-hevet"/>
              </w:rPr>
              <w:t>1</w:t>
            </w:r>
          </w:p>
        </w:tc>
        <w:tc>
          <w:tcPr>
            <w:tcW w:w="918" w:type="dxa"/>
            <w:tcBorders>
              <w:top w:val="nil"/>
              <w:left w:val="nil"/>
              <w:bottom w:val="nil"/>
              <w:right w:val="nil"/>
            </w:tcBorders>
            <w:tcMar>
              <w:top w:w="128" w:type="dxa"/>
              <w:left w:w="43" w:type="dxa"/>
              <w:bottom w:w="43" w:type="dxa"/>
              <w:right w:w="43" w:type="dxa"/>
            </w:tcMar>
            <w:vAlign w:val="bottom"/>
          </w:tcPr>
          <w:p w14:paraId="08D935DC" w14:textId="77777777" w:rsidR="00F94E4B" w:rsidRPr="0014374F" w:rsidRDefault="00F94E4B" w:rsidP="001444CA">
            <w:pPr>
              <w:jc w:val="right"/>
            </w:pPr>
          </w:p>
        </w:tc>
        <w:tc>
          <w:tcPr>
            <w:tcW w:w="918" w:type="dxa"/>
            <w:tcBorders>
              <w:top w:val="nil"/>
              <w:left w:val="nil"/>
              <w:bottom w:val="nil"/>
              <w:right w:val="nil"/>
            </w:tcBorders>
            <w:tcMar>
              <w:top w:w="128" w:type="dxa"/>
              <w:left w:w="43" w:type="dxa"/>
              <w:bottom w:w="43" w:type="dxa"/>
              <w:right w:w="43" w:type="dxa"/>
            </w:tcMar>
            <w:vAlign w:val="bottom"/>
          </w:tcPr>
          <w:p w14:paraId="0FF3DE77" w14:textId="77777777" w:rsidR="00F94E4B" w:rsidRPr="0014374F" w:rsidRDefault="00F94E4B" w:rsidP="001444CA">
            <w:pPr>
              <w:jc w:val="right"/>
            </w:pPr>
            <w:r w:rsidRPr="0014374F">
              <w:t>6,8</w:t>
            </w:r>
          </w:p>
        </w:tc>
        <w:tc>
          <w:tcPr>
            <w:tcW w:w="918" w:type="dxa"/>
            <w:tcBorders>
              <w:top w:val="nil"/>
              <w:left w:val="nil"/>
              <w:bottom w:val="nil"/>
              <w:right w:val="nil"/>
            </w:tcBorders>
            <w:tcMar>
              <w:top w:w="128" w:type="dxa"/>
              <w:left w:w="43" w:type="dxa"/>
              <w:bottom w:w="43" w:type="dxa"/>
              <w:right w:w="43" w:type="dxa"/>
            </w:tcMar>
            <w:vAlign w:val="bottom"/>
          </w:tcPr>
          <w:p w14:paraId="19AA2EC9" w14:textId="77777777" w:rsidR="00F94E4B" w:rsidRPr="0014374F" w:rsidRDefault="00F94E4B" w:rsidP="001444CA">
            <w:pPr>
              <w:jc w:val="right"/>
            </w:pPr>
            <w:r w:rsidRPr="0014374F">
              <w:t>6,3</w:t>
            </w:r>
          </w:p>
        </w:tc>
        <w:tc>
          <w:tcPr>
            <w:tcW w:w="918" w:type="dxa"/>
            <w:tcBorders>
              <w:top w:val="nil"/>
              <w:left w:val="nil"/>
              <w:bottom w:val="nil"/>
              <w:right w:val="nil"/>
            </w:tcBorders>
            <w:tcMar>
              <w:top w:w="128" w:type="dxa"/>
              <w:left w:w="43" w:type="dxa"/>
              <w:bottom w:w="43" w:type="dxa"/>
              <w:right w:w="43" w:type="dxa"/>
            </w:tcMar>
            <w:vAlign w:val="bottom"/>
          </w:tcPr>
          <w:p w14:paraId="30D1874C" w14:textId="77777777" w:rsidR="00F94E4B" w:rsidRPr="0014374F" w:rsidRDefault="00F94E4B" w:rsidP="001444CA">
            <w:pPr>
              <w:jc w:val="right"/>
            </w:pPr>
            <w:r w:rsidRPr="0014374F">
              <w:t>2,3</w:t>
            </w:r>
          </w:p>
        </w:tc>
        <w:tc>
          <w:tcPr>
            <w:tcW w:w="918" w:type="dxa"/>
            <w:tcBorders>
              <w:top w:val="nil"/>
              <w:left w:val="nil"/>
              <w:bottom w:val="nil"/>
              <w:right w:val="nil"/>
            </w:tcBorders>
            <w:tcMar>
              <w:top w:w="128" w:type="dxa"/>
              <w:left w:w="43" w:type="dxa"/>
              <w:bottom w:w="43" w:type="dxa"/>
              <w:right w:w="43" w:type="dxa"/>
            </w:tcMar>
            <w:vAlign w:val="bottom"/>
          </w:tcPr>
          <w:p w14:paraId="714043E0" w14:textId="77777777" w:rsidR="00F94E4B" w:rsidRPr="0014374F" w:rsidRDefault="00F94E4B" w:rsidP="001444CA">
            <w:pPr>
              <w:jc w:val="right"/>
            </w:pPr>
            <w:r w:rsidRPr="0014374F">
              <w:t>2,5</w:t>
            </w:r>
          </w:p>
        </w:tc>
        <w:tc>
          <w:tcPr>
            <w:tcW w:w="3025" w:type="dxa"/>
            <w:tcBorders>
              <w:top w:val="nil"/>
              <w:left w:val="nil"/>
              <w:bottom w:val="nil"/>
              <w:right w:val="nil"/>
            </w:tcBorders>
            <w:tcMar>
              <w:top w:w="128" w:type="dxa"/>
              <w:left w:w="43" w:type="dxa"/>
              <w:bottom w:w="43" w:type="dxa"/>
              <w:right w:w="43" w:type="dxa"/>
            </w:tcMar>
            <w:vAlign w:val="bottom"/>
          </w:tcPr>
          <w:p w14:paraId="4978DD56" w14:textId="77777777" w:rsidR="00F94E4B" w:rsidRPr="0014374F" w:rsidRDefault="00F94E4B" w:rsidP="001444CA">
            <w:pPr>
              <w:jc w:val="right"/>
            </w:pPr>
            <w:r w:rsidRPr="0014374F">
              <w:t>3,1</w:t>
            </w:r>
          </w:p>
        </w:tc>
      </w:tr>
      <w:tr w:rsidR="00F94E4B" w:rsidRPr="0014374F" w14:paraId="7366F0C0"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16A5415A" w14:textId="77777777" w:rsidR="00F94E4B" w:rsidRPr="0014374F" w:rsidRDefault="00F94E4B" w:rsidP="001444CA">
            <w:r w:rsidRPr="0014374F">
              <w:t xml:space="preserve">– </w:t>
            </w:r>
            <w:proofErr w:type="spellStart"/>
            <w:r w:rsidRPr="0014374F">
              <w:t>einslege</w:t>
            </w:r>
            <w:proofErr w:type="spellEnd"/>
            <w:r w:rsidRPr="0014374F">
              <w:t>, mindreårige</w:t>
            </w:r>
          </w:p>
        </w:tc>
        <w:tc>
          <w:tcPr>
            <w:tcW w:w="918" w:type="dxa"/>
            <w:tcBorders>
              <w:top w:val="nil"/>
              <w:left w:val="nil"/>
              <w:bottom w:val="nil"/>
              <w:right w:val="nil"/>
            </w:tcBorders>
            <w:tcMar>
              <w:top w:w="128" w:type="dxa"/>
              <w:left w:w="43" w:type="dxa"/>
              <w:bottom w:w="43" w:type="dxa"/>
              <w:right w:w="43" w:type="dxa"/>
            </w:tcMar>
            <w:vAlign w:val="bottom"/>
          </w:tcPr>
          <w:p w14:paraId="5CC8D1F7" w14:textId="77777777" w:rsidR="00F94E4B" w:rsidRPr="0014374F" w:rsidRDefault="00F94E4B" w:rsidP="001444CA">
            <w:r w:rsidRPr="0014374F">
              <w:t>5,1</w:t>
            </w:r>
          </w:p>
        </w:tc>
        <w:tc>
          <w:tcPr>
            <w:tcW w:w="918" w:type="dxa"/>
            <w:tcBorders>
              <w:top w:val="nil"/>
              <w:left w:val="nil"/>
              <w:bottom w:val="nil"/>
              <w:right w:val="nil"/>
            </w:tcBorders>
            <w:tcMar>
              <w:top w:w="128" w:type="dxa"/>
              <w:left w:w="43" w:type="dxa"/>
              <w:bottom w:w="43" w:type="dxa"/>
              <w:right w:w="43" w:type="dxa"/>
            </w:tcMar>
            <w:vAlign w:val="bottom"/>
          </w:tcPr>
          <w:p w14:paraId="1F2BDA62" w14:textId="77777777" w:rsidR="00F94E4B" w:rsidRPr="0014374F" w:rsidRDefault="00F94E4B" w:rsidP="001444CA">
            <w:pPr>
              <w:jc w:val="right"/>
            </w:pPr>
            <w:r w:rsidRPr="0014374F">
              <w:t>3,1</w:t>
            </w:r>
          </w:p>
        </w:tc>
        <w:tc>
          <w:tcPr>
            <w:tcW w:w="918" w:type="dxa"/>
            <w:tcBorders>
              <w:top w:val="nil"/>
              <w:left w:val="nil"/>
              <w:bottom w:val="nil"/>
              <w:right w:val="nil"/>
            </w:tcBorders>
            <w:tcMar>
              <w:top w:w="128" w:type="dxa"/>
              <w:left w:w="43" w:type="dxa"/>
              <w:bottom w:w="43" w:type="dxa"/>
              <w:right w:w="43" w:type="dxa"/>
            </w:tcMar>
            <w:vAlign w:val="bottom"/>
          </w:tcPr>
          <w:p w14:paraId="7065996C" w14:textId="77777777" w:rsidR="00F94E4B" w:rsidRPr="0014374F" w:rsidRDefault="00F94E4B" w:rsidP="001444CA">
            <w:pPr>
              <w:jc w:val="right"/>
            </w:pPr>
            <w:r w:rsidRPr="0014374F">
              <w:t>2,5</w:t>
            </w:r>
          </w:p>
        </w:tc>
        <w:tc>
          <w:tcPr>
            <w:tcW w:w="918" w:type="dxa"/>
            <w:tcBorders>
              <w:top w:val="nil"/>
              <w:left w:val="nil"/>
              <w:bottom w:val="nil"/>
              <w:right w:val="nil"/>
            </w:tcBorders>
            <w:tcMar>
              <w:top w:w="128" w:type="dxa"/>
              <w:left w:w="43" w:type="dxa"/>
              <w:bottom w:w="43" w:type="dxa"/>
              <w:right w:w="43" w:type="dxa"/>
            </w:tcMar>
            <w:vAlign w:val="bottom"/>
          </w:tcPr>
          <w:p w14:paraId="04BBAA71" w14:textId="77777777" w:rsidR="00F94E4B" w:rsidRPr="0014374F" w:rsidRDefault="00F94E4B" w:rsidP="001444CA">
            <w:pPr>
              <w:jc w:val="right"/>
            </w:pPr>
            <w:r w:rsidRPr="0014374F">
              <w:t>2,8</w:t>
            </w:r>
          </w:p>
        </w:tc>
        <w:tc>
          <w:tcPr>
            <w:tcW w:w="3025" w:type="dxa"/>
            <w:tcBorders>
              <w:top w:val="nil"/>
              <w:left w:val="nil"/>
              <w:bottom w:val="nil"/>
              <w:right w:val="nil"/>
            </w:tcBorders>
            <w:tcMar>
              <w:top w:w="128" w:type="dxa"/>
              <w:left w:w="43" w:type="dxa"/>
              <w:bottom w:w="43" w:type="dxa"/>
              <w:right w:w="43" w:type="dxa"/>
            </w:tcMar>
            <w:vAlign w:val="bottom"/>
          </w:tcPr>
          <w:p w14:paraId="2E865B3D" w14:textId="77777777" w:rsidR="00F94E4B" w:rsidRPr="0014374F" w:rsidRDefault="00F94E4B" w:rsidP="001444CA">
            <w:pPr>
              <w:jc w:val="right"/>
            </w:pPr>
            <w:r w:rsidRPr="0014374F">
              <w:t>4,7</w:t>
            </w:r>
          </w:p>
        </w:tc>
      </w:tr>
      <w:tr w:rsidR="00F94E4B" w:rsidRPr="0014374F" w14:paraId="4AFE4331" w14:textId="77777777" w:rsidTr="001444CA">
        <w:trPr>
          <w:trHeight w:val="380"/>
        </w:trPr>
        <w:tc>
          <w:tcPr>
            <w:tcW w:w="2368" w:type="dxa"/>
            <w:gridSpan w:val="2"/>
            <w:tcBorders>
              <w:top w:val="nil"/>
              <w:left w:val="nil"/>
              <w:bottom w:val="nil"/>
              <w:right w:val="nil"/>
            </w:tcBorders>
            <w:tcMar>
              <w:top w:w="128" w:type="dxa"/>
              <w:left w:w="43" w:type="dxa"/>
              <w:bottom w:w="43" w:type="dxa"/>
              <w:right w:w="43" w:type="dxa"/>
            </w:tcMar>
          </w:tcPr>
          <w:p w14:paraId="4F2EDB6D" w14:textId="77777777" w:rsidR="00F94E4B" w:rsidRPr="0014374F" w:rsidRDefault="00F94E4B" w:rsidP="001444CA">
            <w:r w:rsidRPr="0014374F">
              <w:t>– barnefamiliar</w:t>
            </w:r>
            <w:r w:rsidRPr="0014374F">
              <w:rPr>
                <w:rStyle w:val="skrift-hevet"/>
              </w:rPr>
              <w:t>2</w:t>
            </w:r>
          </w:p>
        </w:tc>
        <w:tc>
          <w:tcPr>
            <w:tcW w:w="918" w:type="dxa"/>
            <w:tcBorders>
              <w:top w:val="nil"/>
              <w:left w:val="nil"/>
              <w:bottom w:val="nil"/>
              <w:right w:val="nil"/>
            </w:tcBorders>
            <w:tcMar>
              <w:top w:w="128" w:type="dxa"/>
              <w:left w:w="43" w:type="dxa"/>
              <w:bottom w:w="43" w:type="dxa"/>
              <w:right w:w="43" w:type="dxa"/>
            </w:tcMar>
            <w:vAlign w:val="bottom"/>
          </w:tcPr>
          <w:p w14:paraId="53A4D12B" w14:textId="77777777" w:rsidR="00F94E4B" w:rsidRPr="0014374F" w:rsidRDefault="00F94E4B" w:rsidP="001444CA">
            <w:r w:rsidRPr="0014374F">
              <w:t>7,8</w:t>
            </w:r>
          </w:p>
        </w:tc>
        <w:tc>
          <w:tcPr>
            <w:tcW w:w="918" w:type="dxa"/>
            <w:tcBorders>
              <w:top w:val="nil"/>
              <w:left w:val="nil"/>
              <w:bottom w:val="nil"/>
              <w:right w:val="nil"/>
            </w:tcBorders>
            <w:tcMar>
              <w:top w:w="128" w:type="dxa"/>
              <w:left w:w="43" w:type="dxa"/>
              <w:bottom w:w="43" w:type="dxa"/>
              <w:right w:w="43" w:type="dxa"/>
            </w:tcMar>
            <w:vAlign w:val="bottom"/>
          </w:tcPr>
          <w:p w14:paraId="74F94006" w14:textId="77777777" w:rsidR="00F94E4B" w:rsidRPr="0014374F" w:rsidRDefault="00F94E4B" w:rsidP="001444CA">
            <w:pPr>
              <w:jc w:val="right"/>
            </w:pPr>
            <w:r w:rsidRPr="0014374F">
              <w:t>6,7</w:t>
            </w:r>
          </w:p>
        </w:tc>
        <w:tc>
          <w:tcPr>
            <w:tcW w:w="918" w:type="dxa"/>
            <w:tcBorders>
              <w:top w:val="nil"/>
              <w:left w:val="nil"/>
              <w:bottom w:val="nil"/>
              <w:right w:val="nil"/>
            </w:tcBorders>
            <w:tcMar>
              <w:top w:w="128" w:type="dxa"/>
              <w:left w:w="43" w:type="dxa"/>
              <w:bottom w:w="43" w:type="dxa"/>
              <w:right w:w="43" w:type="dxa"/>
            </w:tcMar>
            <w:vAlign w:val="bottom"/>
          </w:tcPr>
          <w:p w14:paraId="191A2B7B" w14:textId="77777777" w:rsidR="00F94E4B" w:rsidRPr="0014374F" w:rsidRDefault="00F94E4B" w:rsidP="001444CA">
            <w:pPr>
              <w:jc w:val="right"/>
            </w:pPr>
            <w:r w:rsidRPr="0014374F">
              <w:t>2,4</w:t>
            </w:r>
          </w:p>
        </w:tc>
        <w:tc>
          <w:tcPr>
            <w:tcW w:w="918" w:type="dxa"/>
            <w:tcBorders>
              <w:top w:val="nil"/>
              <w:left w:val="nil"/>
              <w:bottom w:val="nil"/>
              <w:right w:val="nil"/>
            </w:tcBorders>
            <w:tcMar>
              <w:top w:w="128" w:type="dxa"/>
              <w:left w:w="43" w:type="dxa"/>
              <w:bottom w:w="43" w:type="dxa"/>
              <w:right w:w="43" w:type="dxa"/>
            </w:tcMar>
            <w:vAlign w:val="bottom"/>
          </w:tcPr>
          <w:p w14:paraId="1C02C68F" w14:textId="77777777" w:rsidR="00F94E4B" w:rsidRPr="0014374F" w:rsidRDefault="00F94E4B" w:rsidP="001444CA">
            <w:pPr>
              <w:jc w:val="right"/>
            </w:pPr>
            <w:r w:rsidRPr="0014374F">
              <w:t>2,5</w:t>
            </w:r>
          </w:p>
        </w:tc>
        <w:tc>
          <w:tcPr>
            <w:tcW w:w="3025" w:type="dxa"/>
            <w:tcBorders>
              <w:top w:val="nil"/>
              <w:left w:val="nil"/>
              <w:bottom w:val="nil"/>
              <w:right w:val="nil"/>
            </w:tcBorders>
            <w:tcMar>
              <w:top w:w="128" w:type="dxa"/>
              <w:left w:w="43" w:type="dxa"/>
              <w:bottom w:w="43" w:type="dxa"/>
              <w:right w:w="43" w:type="dxa"/>
            </w:tcMar>
            <w:vAlign w:val="bottom"/>
          </w:tcPr>
          <w:p w14:paraId="31880A42" w14:textId="77777777" w:rsidR="00F94E4B" w:rsidRPr="0014374F" w:rsidRDefault="00F94E4B" w:rsidP="001444CA">
            <w:pPr>
              <w:jc w:val="right"/>
            </w:pPr>
            <w:r w:rsidRPr="0014374F">
              <w:t>3,0</w:t>
            </w:r>
          </w:p>
        </w:tc>
      </w:tr>
      <w:tr w:rsidR="00F94E4B" w:rsidRPr="0014374F" w14:paraId="607B7FEC" w14:textId="77777777" w:rsidTr="001444CA">
        <w:trPr>
          <w:trHeight w:val="380"/>
        </w:trPr>
        <w:tc>
          <w:tcPr>
            <w:tcW w:w="2368" w:type="dxa"/>
            <w:gridSpan w:val="2"/>
            <w:tcBorders>
              <w:top w:val="nil"/>
              <w:left w:val="nil"/>
              <w:bottom w:val="single" w:sz="4" w:space="0" w:color="000000"/>
              <w:right w:val="nil"/>
            </w:tcBorders>
            <w:tcMar>
              <w:top w:w="128" w:type="dxa"/>
              <w:left w:w="43" w:type="dxa"/>
              <w:bottom w:w="43" w:type="dxa"/>
              <w:right w:w="43" w:type="dxa"/>
            </w:tcMar>
          </w:tcPr>
          <w:p w14:paraId="17649801" w14:textId="77777777" w:rsidR="00F94E4B" w:rsidRPr="0014374F" w:rsidRDefault="00F94E4B" w:rsidP="001444CA">
            <w:r w:rsidRPr="0014374F">
              <w:t>– andre vaksne</w:t>
            </w:r>
            <w:r w:rsidRPr="0014374F">
              <w:rPr>
                <w:rStyle w:val="skrift-hevet"/>
              </w:rPr>
              <w:t>3</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092812BE" w14:textId="77777777" w:rsidR="00F94E4B" w:rsidRPr="0014374F" w:rsidRDefault="00F94E4B" w:rsidP="001444CA">
            <w:r w:rsidRPr="0014374F">
              <w:t>4,6</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6163B539" w14:textId="77777777" w:rsidR="00F94E4B" w:rsidRPr="0014374F" w:rsidRDefault="00F94E4B" w:rsidP="001444CA">
            <w:pPr>
              <w:jc w:val="right"/>
            </w:pPr>
            <w:r w:rsidRPr="0014374F">
              <w:t>4,3</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492C405F" w14:textId="77777777" w:rsidR="00F94E4B" w:rsidRPr="0014374F" w:rsidRDefault="00F94E4B" w:rsidP="001444CA">
            <w:pPr>
              <w:jc w:val="right"/>
            </w:pPr>
            <w:r w:rsidRPr="0014374F">
              <w:t>2,0</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41AE4F3C" w14:textId="77777777" w:rsidR="00F94E4B" w:rsidRPr="0014374F" w:rsidRDefault="00F94E4B" w:rsidP="001444CA">
            <w:pPr>
              <w:jc w:val="right"/>
            </w:pPr>
            <w:r w:rsidRPr="0014374F">
              <w:t>2,4</w:t>
            </w:r>
          </w:p>
        </w:tc>
        <w:tc>
          <w:tcPr>
            <w:tcW w:w="3025" w:type="dxa"/>
            <w:tcBorders>
              <w:top w:val="nil"/>
              <w:left w:val="nil"/>
              <w:bottom w:val="single" w:sz="4" w:space="0" w:color="000000"/>
              <w:right w:val="nil"/>
            </w:tcBorders>
            <w:tcMar>
              <w:top w:w="128" w:type="dxa"/>
              <w:left w:w="43" w:type="dxa"/>
              <w:bottom w:w="43" w:type="dxa"/>
              <w:right w:w="43" w:type="dxa"/>
            </w:tcMar>
            <w:vAlign w:val="bottom"/>
          </w:tcPr>
          <w:p w14:paraId="572278A7" w14:textId="77777777" w:rsidR="00F94E4B" w:rsidRPr="0014374F" w:rsidRDefault="00F94E4B" w:rsidP="001444CA">
            <w:pPr>
              <w:jc w:val="right"/>
            </w:pPr>
            <w:r w:rsidRPr="0014374F">
              <w:t>3,2</w:t>
            </w:r>
          </w:p>
        </w:tc>
      </w:tr>
    </w:tbl>
    <w:p w14:paraId="773B9263" w14:textId="3E5AE436" w:rsidR="009124C3" w:rsidRPr="0014374F" w:rsidRDefault="009124C3" w:rsidP="0014374F">
      <w:pPr>
        <w:pStyle w:val="Tabellnavn"/>
      </w:pPr>
    </w:p>
    <w:p w14:paraId="436BDA06" w14:textId="77777777" w:rsidR="009124C3" w:rsidRPr="0014374F" w:rsidRDefault="009124C3" w:rsidP="0014374F">
      <w:pPr>
        <w:pStyle w:val="tabell-noter"/>
        <w:rPr>
          <w:rStyle w:val="skrift-hevet"/>
        </w:rPr>
      </w:pPr>
      <w:r w:rsidRPr="0014374F">
        <w:rPr>
          <w:rStyle w:val="skrift-hevet"/>
        </w:rPr>
        <w:t>1</w:t>
      </w:r>
      <w:r w:rsidRPr="0014374F">
        <w:tab/>
        <w:t xml:space="preserve">Totalen </w:t>
      </w:r>
      <w:proofErr w:type="spellStart"/>
      <w:r w:rsidRPr="0014374F">
        <w:t>inneheld</w:t>
      </w:r>
      <w:proofErr w:type="spellEnd"/>
      <w:r w:rsidRPr="0014374F">
        <w:t xml:space="preserve"> busette </w:t>
      </w:r>
      <w:proofErr w:type="spellStart"/>
      <w:r w:rsidRPr="0014374F">
        <w:t>personar</w:t>
      </w:r>
      <w:proofErr w:type="spellEnd"/>
      <w:r w:rsidRPr="0014374F">
        <w:t xml:space="preserve"> med skjerma identitet.</w:t>
      </w:r>
    </w:p>
    <w:p w14:paraId="1B97EDFA" w14:textId="77777777" w:rsidR="009124C3" w:rsidRPr="0014374F" w:rsidRDefault="009124C3" w:rsidP="0014374F">
      <w:pPr>
        <w:pStyle w:val="tabell-noter"/>
        <w:rPr>
          <w:rStyle w:val="skrift-hevet"/>
        </w:rPr>
      </w:pPr>
      <w:r w:rsidRPr="0014374F">
        <w:rPr>
          <w:rStyle w:val="skrift-hevet"/>
        </w:rPr>
        <w:t>2</w:t>
      </w:r>
      <w:r w:rsidRPr="0014374F">
        <w:tab/>
        <w:t xml:space="preserve">Inkluderer </w:t>
      </w:r>
      <w:proofErr w:type="spellStart"/>
      <w:r w:rsidRPr="0014374F">
        <w:t>vaksne</w:t>
      </w:r>
      <w:proofErr w:type="spellEnd"/>
      <w:r w:rsidRPr="0014374F">
        <w:t xml:space="preserve"> i </w:t>
      </w:r>
      <w:proofErr w:type="spellStart"/>
      <w:r w:rsidRPr="0014374F">
        <w:t>familiar</w:t>
      </w:r>
      <w:proofErr w:type="spellEnd"/>
      <w:r w:rsidRPr="0014374F">
        <w:t xml:space="preserve"> med barn under 18 år og barn i </w:t>
      </w:r>
      <w:proofErr w:type="spellStart"/>
      <w:r w:rsidRPr="0014374F">
        <w:t>familiar</w:t>
      </w:r>
      <w:proofErr w:type="spellEnd"/>
      <w:r w:rsidRPr="0014374F">
        <w:t>.</w:t>
      </w:r>
    </w:p>
    <w:p w14:paraId="2E914279" w14:textId="77777777" w:rsidR="009124C3" w:rsidRPr="0014374F" w:rsidRDefault="009124C3" w:rsidP="0014374F">
      <w:pPr>
        <w:pStyle w:val="tabell-noter"/>
      </w:pPr>
      <w:r w:rsidRPr="0014374F">
        <w:rPr>
          <w:rStyle w:val="skrift-hevet"/>
        </w:rPr>
        <w:t>3</w:t>
      </w:r>
      <w:r w:rsidRPr="0014374F">
        <w:tab/>
        <w:t xml:space="preserve">Inkluderer alle </w:t>
      </w:r>
      <w:proofErr w:type="spellStart"/>
      <w:r w:rsidRPr="0014374F">
        <w:t>vaksne</w:t>
      </w:r>
      <w:proofErr w:type="spellEnd"/>
      <w:r w:rsidRPr="0014374F">
        <w:t xml:space="preserve"> som </w:t>
      </w:r>
      <w:proofErr w:type="spellStart"/>
      <w:r w:rsidRPr="0014374F">
        <w:t>ikkje</w:t>
      </w:r>
      <w:proofErr w:type="spellEnd"/>
      <w:r w:rsidRPr="0014374F">
        <w:t xml:space="preserve"> er </w:t>
      </w:r>
      <w:proofErr w:type="spellStart"/>
      <w:r w:rsidRPr="0014374F">
        <w:t>ein</w:t>
      </w:r>
      <w:proofErr w:type="spellEnd"/>
      <w:r w:rsidRPr="0014374F">
        <w:t xml:space="preserve"> del av </w:t>
      </w:r>
      <w:proofErr w:type="spellStart"/>
      <w:r w:rsidRPr="0014374F">
        <w:t>barnefamiliar</w:t>
      </w:r>
      <w:proofErr w:type="spellEnd"/>
      <w:r w:rsidRPr="0014374F">
        <w:t>.</w:t>
      </w:r>
    </w:p>
    <w:p w14:paraId="15AFEDB5" w14:textId="77777777" w:rsidR="009124C3" w:rsidRPr="0014374F" w:rsidRDefault="009124C3" w:rsidP="0014374F">
      <w:r w:rsidRPr="0014374F">
        <w:t xml:space="preserve">Målet er at introduksjonsprogrammet skal bidra til stabil </w:t>
      </w:r>
      <w:proofErr w:type="spellStart"/>
      <w:r w:rsidRPr="0014374F">
        <w:t>tilknyting</w:t>
      </w:r>
      <w:proofErr w:type="spellEnd"/>
      <w:r w:rsidRPr="0014374F">
        <w:t xml:space="preserve"> til arbeid. Det er derfor </w:t>
      </w:r>
      <w:proofErr w:type="spellStart"/>
      <w:r w:rsidRPr="0014374F">
        <w:t>særleg</w:t>
      </w:r>
      <w:proofErr w:type="spellEnd"/>
      <w:r w:rsidRPr="0014374F">
        <w:t xml:space="preserve"> interessant å måle deltakinga i arbeid og utdanning </w:t>
      </w:r>
      <w:proofErr w:type="spellStart"/>
      <w:r w:rsidRPr="0014374F">
        <w:t>eitt</w:t>
      </w:r>
      <w:proofErr w:type="spellEnd"/>
      <w:r w:rsidRPr="0014374F">
        <w:t xml:space="preserve"> eller </w:t>
      </w:r>
      <w:proofErr w:type="spellStart"/>
      <w:r w:rsidRPr="0014374F">
        <w:t>fleire</w:t>
      </w:r>
      <w:proofErr w:type="spellEnd"/>
      <w:r w:rsidRPr="0014374F">
        <w:t xml:space="preserve"> år etter avslutta introduksjonsprogram. Tabellen </w:t>
      </w:r>
      <w:proofErr w:type="spellStart"/>
      <w:r w:rsidRPr="0014374F">
        <w:t>nedanfor</w:t>
      </w:r>
      <w:proofErr w:type="spellEnd"/>
      <w:r w:rsidRPr="0014374F">
        <w:t xml:space="preserve"> viser andelen </w:t>
      </w:r>
      <w:proofErr w:type="spellStart"/>
      <w:r w:rsidRPr="0014374F">
        <w:t>deltakarar</w:t>
      </w:r>
      <w:proofErr w:type="spellEnd"/>
      <w:r w:rsidRPr="0014374F">
        <w:t xml:space="preserve"> som var sysselsett eller under utdanning (</w:t>
      </w:r>
      <w:proofErr w:type="spellStart"/>
      <w:r w:rsidRPr="0014374F">
        <w:t>vidaregåande</w:t>
      </w:r>
      <w:proofErr w:type="spellEnd"/>
      <w:r w:rsidRPr="0014374F">
        <w:t xml:space="preserve"> nivå eller </w:t>
      </w:r>
      <w:proofErr w:type="spellStart"/>
      <w:r w:rsidRPr="0014374F">
        <w:t>høgare</w:t>
      </w:r>
      <w:proofErr w:type="spellEnd"/>
      <w:r w:rsidRPr="0014374F">
        <w:t xml:space="preserve">) </w:t>
      </w:r>
      <w:proofErr w:type="spellStart"/>
      <w:r w:rsidRPr="0014374F">
        <w:t>eitt</w:t>
      </w:r>
      <w:proofErr w:type="spellEnd"/>
      <w:r w:rsidRPr="0014374F">
        <w:t xml:space="preserve"> og fem år etter avslutta program.</w:t>
      </w:r>
    </w:p>
    <w:p w14:paraId="193EF2C0" w14:textId="77777777" w:rsidR="009124C3" w:rsidRPr="0014374F" w:rsidRDefault="009124C3" w:rsidP="0014374F">
      <w:pPr>
        <w:pStyle w:val="avsnitt-undertittel"/>
      </w:pPr>
      <w:r w:rsidRPr="0014374F">
        <w:t>Nøkkeltal for resultat i kvalifiseringsarbeidet (introduksjonsprogram).</w:t>
      </w:r>
    </w:p>
    <w:p w14:paraId="54B50264" w14:textId="77777777" w:rsidR="00F94E4B" w:rsidRDefault="009124C3" w:rsidP="00F94E4B">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793"/>
        <w:gridCol w:w="1759"/>
        <w:gridCol w:w="1759"/>
        <w:gridCol w:w="1759"/>
      </w:tblGrid>
      <w:tr w:rsidR="00F94E4B" w:rsidRPr="0014374F" w14:paraId="676F4694" w14:textId="77777777" w:rsidTr="001444CA">
        <w:trPr>
          <w:trHeight w:val="360"/>
        </w:trPr>
        <w:tc>
          <w:tcPr>
            <w:tcW w:w="37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98E4B" w14:textId="77777777" w:rsidR="00F94E4B" w:rsidRPr="0014374F" w:rsidRDefault="00F94E4B" w:rsidP="001444CA"/>
        </w:tc>
        <w:tc>
          <w:tcPr>
            <w:tcW w:w="1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4B687" w14:textId="77777777" w:rsidR="00F94E4B" w:rsidRPr="0014374F" w:rsidRDefault="00F94E4B" w:rsidP="001444CA">
            <w:pPr>
              <w:jc w:val="right"/>
            </w:pPr>
            <w:r w:rsidRPr="0014374F">
              <w:t>Totalt pst.</w:t>
            </w:r>
          </w:p>
        </w:tc>
        <w:tc>
          <w:tcPr>
            <w:tcW w:w="1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B265F" w14:textId="77777777" w:rsidR="00F94E4B" w:rsidRPr="0014374F" w:rsidRDefault="00F94E4B" w:rsidP="001444CA">
            <w:pPr>
              <w:jc w:val="right"/>
            </w:pPr>
            <w:r w:rsidRPr="0014374F">
              <w:t>Kvinner pst.</w:t>
            </w:r>
          </w:p>
        </w:tc>
        <w:tc>
          <w:tcPr>
            <w:tcW w:w="1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BCF60" w14:textId="77777777" w:rsidR="00F94E4B" w:rsidRPr="0014374F" w:rsidRDefault="00F94E4B" w:rsidP="001444CA">
            <w:pPr>
              <w:jc w:val="right"/>
            </w:pPr>
            <w:r w:rsidRPr="0014374F">
              <w:t>Menn pst.</w:t>
            </w:r>
          </w:p>
        </w:tc>
      </w:tr>
      <w:tr w:rsidR="00F94E4B" w:rsidRPr="0014374F" w14:paraId="17A549F0" w14:textId="77777777" w:rsidTr="001444CA">
        <w:trPr>
          <w:trHeight w:val="640"/>
        </w:trPr>
        <w:tc>
          <w:tcPr>
            <w:tcW w:w="3792" w:type="dxa"/>
            <w:tcBorders>
              <w:top w:val="single" w:sz="4" w:space="0" w:color="000000"/>
              <w:left w:val="nil"/>
              <w:bottom w:val="nil"/>
              <w:right w:val="nil"/>
            </w:tcBorders>
            <w:tcMar>
              <w:top w:w="128" w:type="dxa"/>
              <w:left w:w="43" w:type="dxa"/>
              <w:bottom w:w="43" w:type="dxa"/>
              <w:right w:w="43" w:type="dxa"/>
            </w:tcMar>
          </w:tcPr>
          <w:p w14:paraId="32F37827" w14:textId="77777777" w:rsidR="00F94E4B" w:rsidRPr="0014374F" w:rsidRDefault="00F94E4B" w:rsidP="001444CA">
            <w:r w:rsidRPr="0014374F">
              <w:t xml:space="preserve">Andel av </w:t>
            </w:r>
            <w:proofErr w:type="spellStart"/>
            <w:r w:rsidRPr="0014374F">
              <w:t>dei</w:t>
            </w:r>
            <w:proofErr w:type="spellEnd"/>
            <w:r w:rsidRPr="0014374F">
              <w:t xml:space="preserve"> som avslutta program 2021, sysselsett eller under utdanning</w:t>
            </w:r>
            <w:r w:rsidRPr="0014374F">
              <w:rPr>
                <w:rStyle w:val="halvfet0"/>
              </w:rPr>
              <w:t xml:space="preserve"> </w:t>
            </w:r>
            <w:r w:rsidRPr="0014374F">
              <w:t>2022</w:t>
            </w:r>
          </w:p>
        </w:tc>
        <w:tc>
          <w:tcPr>
            <w:tcW w:w="1759" w:type="dxa"/>
            <w:tcBorders>
              <w:top w:val="single" w:sz="4" w:space="0" w:color="000000"/>
              <w:left w:val="nil"/>
              <w:bottom w:val="nil"/>
              <w:right w:val="nil"/>
            </w:tcBorders>
            <w:tcMar>
              <w:top w:w="128" w:type="dxa"/>
              <w:left w:w="43" w:type="dxa"/>
              <w:bottom w:w="43" w:type="dxa"/>
              <w:right w:w="43" w:type="dxa"/>
            </w:tcMar>
            <w:vAlign w:val="bottom"/>
          </w:tcPr>
          <w:p w14:paraId="41554895" w14:textId="77777777" w:rsidR="00F94E4B" w:rsidRPr="0014374F" w:rsidRDefault="00F94E4B" w:rsidP="001444CA">
            <w:pPr>
              <w:jc w:val="right"/>
            </w:pPr>
            <w:r w:rsidRPr="0014374F">
              <w:t>65</w:t>
            </w:r>
          </w:p>
        </w:tc>
        <w:tc>
          <w:tcPr>
            <w:tcW w:w="1759" w:type="dxa"/>
            <w:tcBorders>
              <w:top w:val="single" w:sz="4" w:space="0" w:color="000000"/>
              <w:left w:val="nil"/>
              <w:bottom w:val="nil"/>
              <w:right w:val="nil"/>
            </w:tcBorders>
            <w:tcMar>
              <w:top w:w="128" w:type="dxa"/>
              <w:left w:w="43" w:type="dxa"/>
              <w:bottom w:w="43" w:type="dxa"/>
              <w:right w:w="43" w:type="dxa"/>
            </w:tcMar>
            <w:vAlign w:val="bottom"/>
          </w:tcPr>
          <w:p w14:paraId="7FCE62DA" w14:textId="77777777" w:rsidR="00F94E4B" w:rsidRPr="0014374F" w:rsidRDefault="00F94E4B" w:rsidP="001444CA">
            <w:pPr>
              <w:jc w:val="right"/>
            </w:pPr>
            <w:r w:rsidRPr="0014374F">
              <w:t>58</w:t>
            </w:r>
          </w:p>
        </w:tc>
        <w:tc>
          <w:tcPr>
            <w:tcW w:w="1759" w:type="dxa"/>
            <w:tcBorders>
              <w:top w:val="single" w:sz="4" w:space="0" w:color="000000"/>
              <w:left w:val="nil"/>
              <w:bottom w:val="nil"/>
              <w:right w:val="nil"/>
            </w:tcBorders>
            <w:tcMar>
              <w:top w:w="128" w:type="dxa"/>
              <w:left w:w="43" w:type="dxa"/>
              <w:bottom w:w="43" w:type="dxa"/>
              <w:right w:w="43" w:type="dxa"/>
            </w:tcMar>
            <w:vAlign w:val="bottom"/>
          </w:tcPr>
          <w:p w14:paraId="2BB34686" w14:textId="77777777" w:rsidR="00F94E4B" w:rsidRPr="0014374F" w:rsidRDefault="00F94E4B" w:rsidP="001444CA">
            <w:pPr>
              <w:jc w:val="right"/>
            </w:pPr>
            <w:r w:rsidRPr="0014374F">
              <w:t>75</w:t>
            </w:r>
          </w:p>
        </w:tc>
      </w:tr>
      <w:tr w:rsidR="00F94E4B" w:rsidRPr="0014374F" w14:paraId="35B97756" w14:textId="77777777" w:rsidTr="001444CA">
        <w:trPr>
          <w:trHeight w:val="640"/>
        </w:trPr>
        <w:tc>
          <w:tcPr>
            <w:tcW w:w="3792" w:type="dxa"/>
            <w:tcBorders>
              <w:top w:val="nil"/>
              <w:left w:val="nil"/>
              <w:bottom w:val="nil"/>
              <w:right w:val="nil"/>
            </w:tcBorders>
            <w:tcMar>
              <w:top w:w="128" w:type="dxa"/>
              <w:left w:w="43" w:type="dxa"/>
              <w:bottom w:w="43" w:type="dxa"/>
              <w:right w:w="43" w:type="dxa"/>
            </w:tcMar>
          </w:tcPr>
          <w:p w14:paraId="3B124C10" w14:textId="77777777" w:rsidR="00F94E4B" w:rsidRPr="0014374F" w:rsidRDefault="00F94E4B" w:rsidP="001444CA">
            <w:r w:rsidRPr="0014374F">
              <w:t>Andel som avslutta program i 2017, sysselsett eller i utdanning i 2022</w:t>
            </w:r>
          </w:p>
        </w:tc>
        <w:tc>
          <w:tcPr>
            <w:tcW w:w="1759" w:type="dxa"/>
            <w:tcBorders>
              <w:top w:val="nil"/>
              <w:left w:val="nil"/>
              <w:bottom w:val="nil"/>
              <w:right w:val="nil"/>
            </w:tcBorders>
            <w:tcMar>
              <w:top w:w="128" w:type="dxa"/>
              <w:left w:w="43" w:type="dxa"/>
              <w:bottom w:w="43" w:type="dxa"/>
              <w:right w:w="43" w:type="dxa"/>
            </w:tcMar>
            <w:vAlign w:val="bottom"/>
          </w:tcPr>
          <w:p w14:paraId="47FCCD6A" w14:textId="77777777" w:rsidR="00F94E4B" w:rsidRPr="0014374F" w:rsidRDefault="00F94E4B" w:rsidP="001444CA">
            <w:pPr>
              <w:jc w:val="right"/>
            </w:pPr>
            <w:r w:rsidRPr="0014374F">
              <w:t>71</w:t>
            </w:r>
          </w:p>
        </w:tc>
        <w:tc>
          <w:tcPr>
            <w:tcW w:w="1759" w:type="dxa"/>
            <w:tcBorders>
              <w:top w:val="nil"/>
              <w:left w:val="nil"/>
              <w:bottom w:val="nil"/>
              <w:right w:val="nil"/>
            </w:tcBorders>
            <w:tcMar>
              <w:top w:w="128" w:type="dxa"/>
              <w:left w:w="43" w:type="dxa"/>
              <w:bottom w:w="43" w:type="dxa"/>
              <w:right w:w="43" w:type="dxa"/>
            </w:tcMar>
            <w:vAlign w:val="bottom"/>
          </w:tcPr>
          <w:p w14:paraId="48613FE9" w14:textId="77777777" w:rsidR="00F94E4B" w:rsidRPr="0014374F" w:rsidRDefault="00F94E4B" w:rsidP="001444CA">
            <w:pPr>
              <w:jc w:val="right"/>
            </w:pPr>
            <w:r w:rsidRPr="0014374F">
              <w:t>59</w:t>
            </w:r>
          </w:p>
        </w:tc>
        <w:tc>
          <w:tcPr>
            <w:tcW w:w="1759" w:type="dxa"/>
            <w:tcBorders>
              <w:top w:val="nil"/>
              <w:left w:val="nil"/>
              <w:bottom w:val="nil"/>
              <w:right w:val="nil"/>
            </w:tcBorders>
            <w:tcMar>
              <w:top w:w="128" w:type="dxa"/>
              <w:left w:w="43" w:type="dxa"/>
              <w:bottom w:w="43" w:type="dxa"/>
              <w:right w:w="43" w:type="dxa"/>
            </w:tcMar>
            <w:vAlign w:val="bottom"/>
          </w:tcPr>
          <w:p w14:paraId="55DDB6C5" w14:textId="77777777" w:rsidR="00F94E4B" w:rsidRPr="0014374F" w:rsidRDefault="00F94E4B" w:rsidP="001444CA">
            <w:pPr>
              <w:jc w:val="right"/>
            </w:pPr>
            <w:r w:rsidRPr="0014374F">
              <w:t>77</w:t>
            </w:r>
          </w:p>
        </w:tc>
      </w:tr>
      <w:tr w:rsidR="00F94E4B" w:rsidRPr="0014374F" w14:paraId="0E824304" w14:textId="77777777" w:rsidTr="001444CA">
        <w:trPr>
          <w:trHeight w:val="640"/>
        </w:trPr>
        <w:tc>
          <w:tcPr>
            <w:tcW w:w="3792" w:type="dxa"/>
            <w:tcBorders>
              <w:top w:val="nil"/>
              <w:left w:val="nil"/>
              <w:bottom w:val="nil"/>
              <w:right w:val="nil"/>
            </w:tcBorders>
            <w:tcMar>
              <w:top w:w="128" w:type="dxa"/>
              <w:left w:w="43" w:type="dxa"/>
              <w:bottom w:w="43" w:type="dxa"/>
              <w:right w:w="43" w:type="dxa"/>
            </w:tcMar>
          </w:tcPr>
          <w:p w14:paraId="2723FAEE" w14:textId="77777777" w:rsidR="00F94E4B" w:rsidRPr="0014374F" w:rsidRDefault="00F94E4B" w:rsidP="001444CA">
            <w:r w:rsidRPr="0014374F">
              <w:lastRenderedPageBreak/>
              <w:t xml:space="preserve">Andel av </w:t>
            </w:r>
            <w:proofErr w:type="spellStart"/>
            <w:r w:rsidRPr="0014374F">
              <w:t>dei</w:t>
            </w:r>
            <w:proofErr w:type="spellEnd"/>
            <w:r w:rsidRPr="0014374F">
              <w:t xml:space="preserve"> som avslutta program i 2023 som gjekk direkte over i arbeid eller utdanning.</w:t>
            </w:r>
          </w:p>
        </w:tc>
        <w:tc>
          <w:tcPr>
            <w:tcW w:w="1759" w:type="dxa"/>
            <w:tcBorders>
              <w:top w:val="nil"/>
              <w:left w:val="nil"/>
              <w:bottom w:val="nil"/>
              <w:right w:val="nil"/>
            </w:tcBorders>
            <w:tcMar>
              <w:top w:w="128" w:type="dxa"/>
              <w:left w:w="43" w:type="dxa"/>
              <w:bottom w:w="43" w:type="dxa"/>
              <w:right w:w="43" w:type="dxa"/>
            </w:tcMar>
            <w:vAlign w:val="bottom"/>
          </w:tcPr>
          <w:p w14:paraId="2A5E4A63" w14:textId="77777777" w:rsidR="00F94E4B" w:rsidRPr="0014374F" w:rsidRDefault="00F94E4B" w:rsidP="001444CA">
            <w:pPr>
              <w:jc w:val="right"/>
            </w:pPr>
            <w:r w:rsidRPr="0014374F">
              <w:t>49</w:t>
            </w:r>
          </w:p>
        </w:tc>
        <w:tc>
          <w:tcPr>
            <w:tcW w:w="1759" w:type="dxa"/>
            <w:tcBorders>
              <w:top w:val="nil"/>
              <w:left w:val="nil"/>
              <w:bottom w:val="nil"/>
              <w:right w:val="nil"/>
            </w:tcBorders>
            <w:tcMar>
              <w:top w:w="128" w:type="dxa"/>
              <w:left w:w="43" w:type="dxa"/>
              <w:bottom w:w="43" w:type="dxa"/>
              <w:right w:w="43" w:type="dxa"/>
            </w:tcMar>
            <w:vAlign w:val="bottom"/>
          </w:tcPr>
          <w:p w14:paraId="7E588E34" w14:textId="77777777" w:rsidR="00F94E4B" w:rsidRPr="0014374F" w:rsidRDefault="00F94E4B" w:rsidP="001444CA">
            <w:pPr>
              <w:jc w:val="right"/>
            </w:pPr>
            <w:r w:rsidRPr="0014374F">
              <w:t>44</w:t>
            </w:r>
          </w:p>
        </w:tc>
        <w:tc>
          <w:tcPr>
            <w:tcW w:w="1759" w:type="dxa"/>
            <w:tcBorders>
              <w:top w:val="nil"/>
              <w:left w:val="nil"/>
              <w:bottom w:val="nil"/>
              <w:right w:val="nil"/>
            </w:tcBorders>
            <w:tcMar>
              <w:top w:w="128" w:type="dxa"/>
              <w:left w:w="43" w:type="dxa"/>
              <w:bottom w:w="43" w:type="dxa"/>
              <w:right w:w="43" w:type="dxa"/>
            </w:tcMar>
            <w:vAlign w:val="bottom"/>
          </w:tcPr>
          <w:p w14:paraId="265463B8" w14:textId="77777777" w:rsidR="00F94E4B" w:rsidRPr="0014374F" w:rsidRDefault="00F94E4B" w:rsidP="001444CA">
            <w:pPr>
              <w:jc w:val="right"/>
            </w:pPr>
            <w:r w:rsidRPr="0014374F">
              <w:t>60</w:t>
            </w:r>
          </w:p>
        </w:tc>
      </w:tr>
      <w:tr w:rsidR="00F94E4B" w:rsidRPr="0014374F" w14:paraId="3BDE4D9D" w14:textId="77777777" w:rsidTr="001444CA">
        <w:trPr>
          <w:trHeight w:val="640"/>
        </w:trPr>
        <w:tc>
          <w:tcPr>
            <w:tcW w:w="3792" w:type="dxa"/>
            <w:tcBorders>
              <w:top w:val="nil"/>
              <w:left w:val="nil"/>
              <w:bottom w:val="nil"/>
              <w:right w:val="nil"/>
            </w:tcBorders>
            <w:tcMar>
              <w:top w:w="128" w:type="dxa"/>
              <w:left w:w="43" w:type="dxa"/>
              <w:bottom w:w="43" w:type="dxa"/>
              <w:right w:w="43" w:type="dxa"/>
            </w:tcMar>
          </w:tcPr>
          <w:p w14:paraId="3651BAA2" w14:textId="77777777" w:rsidR="00F94E4B" w:rsidRPr="0014374F" w:rsidRDefault="00F94E4B" w:rsidP="001444CA">
            <w:r w:rsidRPr="0014374F">
              <w:t>Andel som hadde grunnskole/fag i grunnskole som del av sitt program 2023</w:t>
            </w:r>
          </w:p>
        </w:tc>
        <w:tc>
          <w:tcPr>
            <w:tcW w:w="5277" w:type="dxa"/>
            <w:gridSpan w:val="3"/>
            <w:tcBorders>
              <w:top w:val="nil"/>
              <w:left w:val="nil"/>
              <w:bottom w:val="nil"/>
              <w:right w:val="nil"/>
            </w:tcBorders>
            <w:tcMar>
              <w:top w:w="128" w:type="dxa"/>
              <w:left w:w="43" w:type="dxa"/>
              <w:bottom w:w="43" w:type="dxa"/>
              <w:right w:w="43" w:type="dxa"/>
            </w:tcMar>
            <w:vAlign w:val="bottom"/>
          </w:tcPr>
          <w:p w14:paraId="7871ABF2" w14:textId="77777777" w:rsidR="00F94E4B" w:rsidRPr="0014374F" w:rsidRDefault="00F94E4B" w:rsidP="001444CA">
            <w:r w:rsidRPr="0014374F">
              <w:t>6 pst.</w:t>
            </w:r>
          </w:p>
        </w:tc>
      </w:tr>
      <w:tr w:rsidR="00F94E4B" w:rsidRPr="0014374F" w14:paraId="2620B0FE" w14:textId="77777777" w:rsidTr="001444CA">
        <w:trPr>
          <w:trHeight w:val="640"/>
        </w:trPr>
        <w:tc>
          <w:tcPr>
            <w:tcW w:w="3792" w:type="dxa"/>
            <w:tcBorders>
              <w:top w:val="nil"/>
              <w:left w:val="nil"/>
              <w:bottom w:val="single" w:sz="4" w:space="0" w:color="000000"/>
              <w:right w:val="nil"/>
            </w:tcBorders>
            <w:tcMar>
              <w:top w:w="128" w:type="dxa"/>
              <w:left w:w="43" w:type="dxa"/>
              <w:bottom w:w="43" w:type="dxa"/>
              <w:right w:w="43" w:type="dxa"/>
            </w:tcMar>
          </w:tcPr>
          <w:p w14:paraId="5A544CAF" w14:textId="77777777" w:rsidR="00F94E4B" w:rsidRPr="0014374F" w:rsidRDefault="00F94E4B" w:rsidP="001444CA">
            <w:r w:rsidRPr="0014374F">
              <w:t xml:space="preserve">Andel som hadde </w:t>
            </w:r>
            <w:proofErr w:type="spellStart"/>
            <w:r w:rsidRPr="0014374F">
              <w:t>vidaregåande</w:t>
            </w:r>
            <w:proofErr w:type="spellEnd"/>
            <w:r w:rsidRPr="0014374F">
              <w:t xml:space="preserve"> skole/fag i </w:t>
            </w:r>
            <w:proofErr w:type="spellStart"/>
            <w:r w:rsidRPr="0014374F">
              <w:t>vidaregåande</w:t>
            </w:r>
            <w:proofErr w:type="spellEnd"/>
            <w:r w:rsidRPr="0014374F">
              <w:t xml:space="preserve"> skole som del av sitt program 2023</w:t>
            </w:r>
          </w:p>
        </w:tc>
        <w:tc>
          <w:tcPr>
            <w:tcW w:w="5277" w:type="dxa"/>
            <w:gridSpan w:val="3"/>
            <w:tcBorders>
              <w:top w:val="nil"/>
              <w:left w:val="nil"/>
              <w:bottom w:val="single" w:sz="4" w:space="0" w:color="000000"/>
              <w:right w:val="nil"/>
            </w:tcBorders>
            <w:tcMar>
              <w:top w:w="128" w:type="dxa"/>
              <w:left w:w="43" w:type="dxa"/>
              <w:bottom w:w="43" w:type="dxa"/>
              <w:right w:w="43" w:type="dxa"/>
            </w:tcMar>
            <w:vAlign w:val="bottom"/>
          </w:tcPr>
          <w:p w14:paraId="6F0ECECE" w14:textId="77777777" w:rsidR="00F94E4B" w:rsidRPr="0014374F" w:rsidRDefault="00F94E4B" w:rsidP="001444CA">
            <w:r w:rsidRPr="0014374F">
              <w:t>3 pst.</w:t>
            </w:r>
          </w:p>
        </w:tc>
      </w:tr>
    </w:tbl>
    <w:p w14:paraId="209E01AB" w14:textId="25AF274C" w:rsidR="009124C3" w:rsidRPr="0014374F" w:rsidRDefault="009124C3" w:rsidP="0014374F">
      <w:pPr>
        <w:pStyle w:val="Tabellnavn"/>
      </w:pPr>
    </w:p>
    <w:p w14:paraId="68B2C713" w14:textId="77777777" w:rsidR="009124C3" w:rsidRPr="0014374F" w:rsidRDefault="009124C3" w:rsidP="0014374F">
      <w:pPr>
        <w:pStyle w:val="avsnitt-tittel"/>
      </w:pPr>
      <w:r w:rsidRPr="0014374F">
        <w:t>Oppfølging og kontroll</w:t>
      </w:r>
    </w:p>
    <w:p w14:paraId="2D8C0875" w14:textId="77777777" w:rsidR="009124C3" w:rsidRPr="0014374F" w:rsidRDefault="009124C3" w:rsidP="0014374F">
      <w:proofErr w:type="spellStart"/>
      <w:r w:rsidRPr="0014374F">
        <w:t>Kommunane</w:t>
      </w:r>
      <w:proofErr w:type="spellEnd"/>
      <w:r w:rsidRPr="0014374F">
        <w:t xml:space="preserve"> skal </w:t>
      </w:r>
      <w:proofErr w:type="spellStart"/>
      <w:r w:rsidRPr="0014374F">
        <w:t>ikkje</w:t>
      </w:r>
      <w:proofErr w:type="spellEnd"/>
      <w:r w:rsidRPr="0014374F">
        <w:t xml:space="preserve"> legge fram </w:t>
      </w:r>
      <w:proofErr w:type="spellStart"/>
      <w:r w:rsidRPr="0014374F">
        <w:t>særskild</w:t>
      </w:r>
      <w:proofErr w:type="spellEnd"/>
      <w:r w:rsidRPr="0014374F">
        <w:t xml:space="preserve"> </w:t>
      </w:r>
      <w:proofErr w:type="spellStart"/>
      <w:r w:rsidRPr="0014374F">
        <w:t>rekneskap</w:t>
      </w:r>
      <w:proofErr w:type="spellEnd"/>
      <w:r w:rsidRPr="0014374F">
        <w:t xml:space="preserve"> for </w:t>
      </w:r>
      <w:proofErr w:type="spellStart"/>
      <w:r w:rsidRPr="0014374F">
        <w:t>integreringstilskotet</w:t>
      </w:r>
      <w:proofErr w:type="spellEnd"/>
      <w:r w:rsidRPr="0014374F">
        <w:t xml:space="preserve">. </w:t>
      </w:r>
      <w:proofErr w:type="spellStart"/>
      <w:r w:rsidRPr="0014374F">
        <w:t>Eit</w:t>
      </w:r>
      <w:proofErr w:type="spellEnd"/>
      <w:r w:rsidRPr="0014374F">
        <w:t xml:space="preserve"> </w:t>
      </w:r>
      <w:proofErr w:type="spellStart"/>
      <w:r w:rsidRPr="0014374F">
        <w:t>berekningsutval</w:t>
      </w:r>
      <w:proofErr w:type="spellEnd"/>
      <w:r w:rsidRPr="0014374F">
        <w:t xml:space="preserve"> kartlegg kvart år utgiftene </w:t>
      </w:r>
      <w:proofErr w:type="spellStart"/>
      <w:r w:rsidRPr="0014374F">
        <w:t>kommunane</w:t>
      </w:r>
      <w:proofErr w:type="spellEnd"/>
      <w:r w:rsidRPr="0014374F">
        <w:t xml:space="preserve"> har til busetting og integrering, sjå omtale </w:t>
      </w:r>
      <w:proofErr w:type="spellStart"/>
      <w:r w:rsidRPr="0014374F">
        <w:t>ovanfor</w:t>
      </w:r>
      <w:proofErr w:type="spellEnd"/>
      <w:r w:rsidRPr="0014374F">
        <w:t xml:space="preserve">. Denne kartlegginga gir </w:t>
      </w:r>
      <w:proofErr w:type="gramStart"/>
      <w:r w:rsidRPr="0014374F">
        <w:t>ei oversikt</w:t>
      </w:r>
      <w:proofErr w:type="gramEnd"/>
      <w:r w:rsidRPr="0014374F">
        <w:t xml:space="preserve"> som viser om det er </w:t>
      </w:r>
      <w:proofErr w:type="spellStart"/>
      <w:r w:rsidRPr="0014374F">
        <w:t>rimeleg</w:t>
      </w:r>
      <w:proofErr w:type="spellEnd"/>
      <w:r w:rsidRPr="0014374F">
        <w:t xml:space="preserve"> samsvar mellom </w:t>
      </w:r>
      <w:proofErr w:type="spellStart"/>
      <w:r w:rsidRPr="0014374F">
        <w:t>tilskotet</w:t>
      </w:r>
      <w:proofErr w:type="spellEnd"/>
      <w:r w:rsidRPr="0014374F">
        <w:t xml:space="preserve"> og utgiftene til </w:t>
      </w:r>
      <w:proofErr w:type="spellStart"/>
      <w:r w:rsidRPr="0014374F">
        <w:t>kommunane</w:t>
      </w:r>
      <w:proofErr w:type="spellEnd"/>
      <w:r w:rsidRPr="0014374F">
        <w:t xml:space="preserve">. Kartlegginga inkluderer bl.a. utgifter til integreringstiltak som introduksjonsprogram/introduksjonsstønad, barne- og </w:t>
      </w:r>
      <w:proofErr w:type="spellStart"/>
      <w:r w:rsidRPr="0014374F">
        <w:t>ungdomsverntenester</w:t>
      </w:r>
      <w:proofErr w:type="spellEnd"/>
      <w:r w:rsidRPr="0014374F">
        <w:t xml:space="preserve">, sysselsettingstiltak, yrkeskvalifisering og arbeidstrening, kommunale </w:t>
      </w:r>
      <w:proofErr w:type="spellStart"/>
      <w:r w:rsidRPr="0014374F">
        <w:t>helsetenester</w:t>
      </w:r>
      <w:proofErr w:type="spellEnd"/>
      <w:r w:rsidRPr="0014374F">
        <w:t>, sosialkontor/</w:t>
      </w:r>
      <w:proofErr w:type="spellStart"/>
      <w:r w:rsidRPr="0014374F">
        <w:t>sosialtenester</w:t>
      </w:r>
      <w:proofErr w:type="spellEnd"/>
      <w:r w:rsidRPr="0014374F">
        <w:t xml:space="preserve">, </w:t>
      </w:r>
      <w:proofErr w:type="spellStart"/>
      <w:r w:rsidRPr="0014374F">
        <w:t>barnehagar</w:t>
      </w:r>
      <w:proofErr w:type="spellEnd"/>
      <w:r w:rsidRPr="0014374F">
        <w:t xml:space="preserve"> og integreringstiltak i grunnskolen.</w:t>
      </w:r>
    </w:p>
    <w:p w14:paraId="702D4133" w14:textId="77777777" w:rsidR="009124C3" w:rsidRPr="0014374F" w:rsidRDefault="009124C3" w:rsidP="0014374F">
      <w:pPr>
        <w:pStyle w:val="Undertittel"/>
      </w:pPr>
      <w:r w:rsidRPr="0014374F">
        <w:t>Budsjettforslag 2025</w:t>
      </w:r>
    </w:p>
    <w:p w14:paraId="132B336C" w14:textId="77777777" w:rsidR="009124C3" w:rsidRPr="0014374F" w:rsidRDefault="009124C3" w:rsidP="0014374F">
      <w:r w:rsidRPr="0014374F">
        <w:t xml:space="preserve">Alle </w:t>
      </w:r>
      <w:proofErr w:type="spellStart"/>
      <w:r w:rsidRPr="0014374F">
        <w:t>kommunar</w:t>
      </w:r>
      <w:proofErr w:type="spellEnd"/>
      <w:r w:rsidRPr="0014374F">
        <w:t xml:space="preserve"> får </w:t>
      </w:r>
      <w:proofErr w:type="spellStart"/>
      <w:r w:rsidRPr="0014374F">
        <w:t>tilskot</w:t>
      </w:r>
      <w:proofErr w:type="spellEnd"/>
      <w:r w:rsidRPr="0014374F">
        <w:t xml:space="preserve"> etter den same satsstrukturen og nivået. </w:t>
      </w:r>
      <w:proofErr w:type="spellStart"/>
      <w:r w:rsidRPr="0014374F">
        <w:t>Satsane</w:t>
      </w:r>
      <w:proofErr w:type="spellEnd"/>
      <w:r w:rsidRPr="0014374F">
        <w:t xml:space="preserve"> er viste i tabellen.</w:t>
      </w:r>
    </w:p>
    <w:p w14:paraId="7B606D4E" w14:textId="77777777" w:rsidR="009124C3" w:rsidRPr="0014374F" w:rsidRDefault="009124C3" w:rsidP="0014374F">
      <w:pPr>
        <w:pStyle w:val="avsnitt-undertittel"/>
      </w:pPr>
      <w:proofErr w:type="spellStart"/>
      <w:r w:rsidRPr="0014374F">
        <w:t>Satsar</w:t>
      </w:r>
      <w:proofErr w:type="spellEnd"/>
      <w:r w:rsidRPr="0014374F">
        <w:t xml:space="preserve"> for </w:t>
      </w:r>
      <w:proofErr w:type="spellStart"/>
      <w:r w:rsidRPr="0014374F">
        <w:t>integreringstilskot</w:t>
      </w:r>
      <w:proofErr w:type="spellEnd"/>
      <w:r w:rsidRPr="0014374F">
        <w:t>, kroner.</w:t>
      </w:r>
    </w:p>
    <w:p w14:paraId="2309F43E" w14:textId="77777777" w:rsidR="00F94E4B" w:rsidRDefault="009124C3" w:rsidP="00F94E4B">
      <w:pPr>
        <w:pStyle w:val="Tabellnavn"/>
      </w:pPr>
      <w:r w:rsidRPr="0014374F">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965"/>
        <w:gridCol w:w="1155"/>
        <w:gridCol w:w="1155"/>
        <w:gridCol w:w="1320"/>
        <w:gridCol w:w="1320"/>
        <w:gridCol w:w="1155"/>
      </w:tblGrid>
      <w:tr w:rsidR="00F94E4B" w:rsidRPr="0014374F" w14:paraId="53FE109D" w14:textId="77777777" w:rsidTr="001444CA">
        <w:trPr>
          <w:trHeight w:val="360"/>
        </w:trPr>
        <w:tc>
          <w:tcPr>
            <w:tcW w:w="29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BBC60" w14:textId="77777777" w:rsidR="00F94E4B" w:rsidRPr="0014374F" w:rsidRDefault="00F94E4B" w:rsidP="001444CA">
            <w:proofErr w:type="spellStart"/>
            <w:r w:rsidRPr="0014374F">
              <w:t>Busettingsår</w:t>
            </w:r>
            <w:proofErr w:type="spellEnd"/>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67E27" w14:textId="77777777" w:rsidR="00F94E4B" w:rsidRPr="0014374F" w:rsidRDefault="00F94E4B" w:rsidP="001444CA">
            <w:pPr>
              <w:jc w:val="right"/>
            </w:pPr>
            <w:r w:rsidRPr="0014374F">
              <w:t>2021</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25864" w14:textId="77777777" w:rsidR="00F94E4B" w:rsidRPr="0014374F" w:rsidRDefault="00F94E4B" w:rsidP="001444CA">
            <w:pPr>
              <w:jc w:val="right"/>
            </w:pPr>
            <w:r w:rsidRPr="0014374F">
              <w:t>2022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5ACFA" w14:textId="77777777" w:rsidR="00F94E4B" w:rsidRPr="0014374F" w:rsidRDefault="00F94E4B" w:rsidP="001444CA">
            <w:pPr>
              <w:jc w:val="right"/>
            </w:pPr>
            <w:r w:rsidRPr="0014374F">
              <w:t>2023</w:t>
            </w:r>
            <w:r w:rsidRPr="0014374F">
              <w:rPr>
                <w:rStyle w:val="skrift-hevet"/>
              </w:rPr>
              <w:t>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9B296" w14:textId="77777777" w:rsidR="00F94E4B" w:rsidRPr="0014374F" w:rsidRDefault="00F94E4B" w:rsidP="001444CA">
            <w:pPr>
              <w:jc w:val="right"/>
            </w:pPr>
            <w:r w:rsidRPr="0014374F">
              <w:t>2024</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4EE13" w14:textId="77777777" w:rsidR="00F94E4B" w:rsidRPr="0014374F" w:rsidRDefault="00F94E4B" w:rsidP="001444CA">
            <w:pPr>
              <w:jc w:val="right"/>
            </w:pPr>
            <w:r w:rsidRPr="0014374F">
              <w:t>2025</w:t>
            </w:r>
          </w:p>
        </w:tc>
      </w:tr>
      <w:tr w:rsidR="00F94E4B" w:rsidRPr="0014374F" w14:paraId="0FA4A5C1" w14:textId="77777777" w:rsidTr="001444CA">
        <w:trPr>
          <w:trHeight w:val="380"/>
        </w:trPr>
        <w:tc>
          <w:tcPr>
            <w:tcW w:w="2965" w:type="dxa"/>
            <w:tcBorders>
              <w:top w:val="single" w:sz="4" w:space="0" w:color="000000"/>
              <w:left w:val="nil"/>
              <w:bottom w:val="nil"/>
              <w:right w:val="nil"/>
            </w:tcBorders>
            <w:tcMar>
              <w:top w:w="128" w:type="dxa"/>
              <w:left w:w="43" w:type="dxa"/>
              <w:bottom w:w="43" w:type="dxa"/>
              <w:right w:w="43" w:type="dxa"/>
            </w:tcMar>
          </w:tcPr>
          <w:p w14:paraId="54D03C56" w14:textId="77777777" w:rsidR="00F94E4B" w:rsidRPr="0014374F" w:rsidRDefault="00F94E4B" w:rsidP="001444CA">
            <w:r w:rsidRPr="0014374F">
              <w:t>År 1 (</w:t>
            </w:r>
            <w:proofErr w:type="spellStart"/>
            <w:r w:rsidRPr="0014374F">
              <w:t>einslege</w:t>
            </w:r>
            <w:proofErr w:type="spellEnd"/>
            <w:r w:rsidRPr="0014374F">
              <w:t xml:space="preserve">, </w:t>
            </w:r>
            <w:proofErr w:type="spellStart"/>
            <w:r w:rsidRPr="0014374F">
              <w:t>vaksne</w:t>
            </w:r>
            <w:proofErr w:type="spellEnd"/>
            <w:r w:rsidRPr="0014374F">
              <w:t>)</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53A79F42" w14:textId="77777777" w:rsidR="00F94E4B" w:rsidRPr="0014374F" w:rsidRDefault="00F94E4B" w:rsidP="001444CA">
            <w:pPr>
              <w:jc w:val="right"/>
            </w:pPr>
            <w:r w:rsidRPr="0014374F">
              <w:t>241 000</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60959605" w14:textId="77777777" w:rsidR="00F94E4B" w:rsidRPr="0014374F" w:rsidRDefault="00F94E4B" w:rsidP="001444CA">
            <w:pPr>
              <w:jc w:val="right"/>
            </w:pPr>
            <w:r w:rsidRPr="0014374F">
              <w:t>234 900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5A91EFF" w14:textId="77777777" w:rsidR="00F94E4B" w:rsidRPr="0014374F" w:rsidRDefault="00F94E4B" w:rsidP="001444CA">
            <w:pPr>
              <w:jc w:val="right"/>
            </w:pPr>
            <w:r w:rsidRPr="0014374F">
              <w:t>241 100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4170D08" w14:textId="77777777" w:rsidR="00F94E4B" w:rsidRPr="0014374F" w:rsidRDefault="00F94E4B" w:rsidP="001444CA">
            <w:pPr>
              <w:jc w:val="right"/>
            </w:pPr>
            <w:r w:rsidRPr="0014374F">
              <w:t>241 100</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235BB111" w14:textId="77777777" w:rsidR="00F94E4B" w:rsidRPr="0014374F" w:rsidRDefault="00F94E4B" w:rsidP="001444CA">
            <w:pPr>
              <w:jc w:val="right"/>
            </w:pPr>
            <w:r w:rsidRPr="0014374F">
              <w:t>250 500</w:t>
            </w:r>
          </w:p>
        </w:tc>
      </w:tr>
      <w:tr w:rsidR="00F94E4B" w:rsidRPr="0014374F" w14:paraId="35DA8958"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3A77A904" w14:textId="77777777" w:rsidR="00F94E4B" w:rsidRPr="0014374F" w:rsidRDefault="00F94E4B" w:rsidP="001444CA">
            <w:r w:rsidRPr="0014374F">
              <w:t xml:space="preserve">År 1 (andre </w:t>
            </w:r>
            <w:proofErr w:type="spellStart"/>
            <w:r w:rsidRPr="0014374F">
              <w:t>vaksne</w:t>
            </w:r>
            <w:proofErr w:type="spellEnd"/>
            <w:r w:rsidRPr="0014374F">
              <w:t>)</w:t>
            </w:r>
          </w:p>
        </w:tc>
        <w:tc>
          <w:tcPr>
            <w:tcW w:w="1155" w:type="dxa"/>
            <w:tcBorders>
              <w:top w:val="nil"/>
              <w:left w:val="nil"/>
              <w:bottom w:val="nil"/>
              <w:right w:val="nil"/>
            </w:tcBorders>
            <w:tcMar>
              <w:top w:w="128" w:type="dxa"/>
              <w:left w:w="43" w:type="dxa"/>
              <w:bottom w:w="43" w:type="dxa"/>
              <w:right w:w="43" w:type="dxa"/>
            </w:tcMar>
            <w:vAlign w:val="bottom"/>
          </w:tcPr>
          <w:p w14:paraId="1B9BD85F" w14:textId="77777777" w:rsidR="00F94E4B" w:rsidRPr="0014374F" w:rsidRDefault="00F94E4B" w:rsidP="001444CA">
            <w:pPr>
              <w:jc w:val="right"/>
            </w:pPr>
            <w:r w:rsidRPr="0014374F">
              <w:t>194 300</w:t>
            </w:r>
          </w:p>
        </w:tc>
        <w:tc>
          <w:tcPr>
            <w:tcW w:w="1155" w:type="dxa"/>
            <w:tcBorders>
              <w:top w:val="nil"/>
              <w:left w:val="nil"/>
              <w:bottom w:val="nil"/>
              <w:right w:val="nil"/>
            </w:tcBorders>
            <w:tcMar>
              <w:top w:w="128" w:type="dxa"/>
              <w:left w:w="43" w:type="dxa"/>
              <w:bottom w:w="43" w:type="dxa"/>
              <w:right w:w="43" w:type="dxa"/>
            </w:tcMar>
            <w:vAlign w:val="bottom"/>
          </w:tcPr>
          <w:p w14:paraId="44C866CA" w14:textId="77777777" w:rsidR="00F94E4B" w:rsidRPr="0014374F" w:rsidRDefault="00F94E4B" w:rsidP="001444CA">
            <w:pPr>
              <w:jc w:val="right"/>
            </w:pPr>
            <w:r w:rsidRPr="0014374F">
              <w:t>189 400</w:t>
            </w:r>
          </w:p>
        </w:tc>
        <w:tc>
          <w:tcPr>
            <w:tcW w:w="1320" w:type="dxa"/>
            <w:tcBorders>
              <w:top w:val="nil"/>
              <w:left w:val="nil"/>
              <w:bottom w:val="nil"/>
              <w:right w:val="nil"/>
            </w:tcBorders>
            <w:tcMar>
              <w:top w:w="128" w:type="dxa"/>
              <w:left w:w="43" w:type="dxa"/>
              <w:bottom w:w="43" w:type="dxa"/>
              <w:right w:w="43" w:type="dxa"/>
            </w:tcMar>
            <w:vAlign w:val="bottom"/>
          </w:tcPr>
          <w:p w14:paraId="571C28A6" w14:textId="77777777" w:rsidR="00F94E4B" w:rsidRPr="0014374F" w:rsidRDefault="00F94E4B" w:rsidP="001444CA">
            <w:pPr>
              <w:jc w:val="right"/>
            </w:pPr>
            <w:r w:rsidRPr="0014374F">
              <w:t>194 400</w:t>
            </w:r>
          </w:p>
        </w:tc>
        <w:tc>
          <w:tcPr>
            <w:tcW w:w="1320" w:type="dxa"/>
            <w:tcBorders>
              <w:top w:val="nil"/>
              <w:left w:val="nil"/>
              <w:bottom w:val="nil"/>
              <w:right w:val="nil"/>
            </w:tcBorders>
            <w:tcMar>
              <w:top w:w="128" w:type="dxa"/>
              <w:left w:w="43" w:type="dxa"/>
              <w:bottom w:w="43" w:type="dxa"/>
              <w:right w:w="43" w:type="dxa"/>
            </w:tcMar>
            <w:vAlign w:val="bottom"/>
          </w:tcPr>
          <w:p w14:paraId="6E505D44" w14:textId="77777777" w:rsidR="00F94E4B" w:rsidRPr="0014374F" w:rsidRDefault="00F94E4B" w:rsidP="001444CA">
            <w:pPr>
              <w:jc w:val="right"/>
            </w:pPr>
            <w:r w:rsidRPr="0014374F">
              <w:t>194 400</w:t>
            </w:r>
          </w:p>
        </w:tc>
        <w:tc>
          <w:tcPr>
            <w:tcW w:w="1155" w:type="dxa"/>
            <w:tcBorders>
              <w:top w:val="nil"/>
              <w:left w:val="nil"/>
              <w:bottom w:val="nil"/>
              <w:right w:val="nil"/>
            </w:tcBorders>
            <w:tcMar>
              <w:top w:w="128" w:type="dxa"/>
              <w:left w:w="43" w:type="dxa"/>
              <w:bottom w:w="43" w:type="dxa"/>
              <w:right w:w="43" w:type="dxa"/>
            </w:tcMar>
            <w:vAlign w:val="bottom"/>
          </w:tcPr>
          <w:p w14:paraId="1C16E84D" w14:textId="77777777" w:rsidR="00F94E4B" w:rsidRPr="0014374F" w:rsidRDefault="00F94E4B" w:rsidP="001444CA">
            <w:pPr>
              <w:jc w:val="right"/>
            </w:pPr>
            <w:r w:rsidRPr="0014374F">
              <w:t>202 000</w:t>
            </w:r>
          </w:p>
        </w:tc>
      </w:tr>
      <w:tr w:rsidR="00F94E4B" w:rsidRPr="0014374F" w14:paraId="17BABCD8"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1BD3D7BA" w14:textId="77777777" w:rsidR="00F94E4B" w:rsidRPr="0014374F" w:rsidRDefault="00F94E4B" w:rsidP="001444CA">
            <w:r w:rsidRPr="0014374F">
              <w:t>År 1 (</w:t>
            </w:r>
            <w:proofErr w:type="spellStart"/>
            <w:r w:rsidRPr="0014374F">
              <w:t>einslege</w:t>
            </w:r>
            <w:proofErr w:type="spellEnd"/>
            <w:r w:rsidRPr="0014374F">
              <w:t>, mindreårige)</w:t>
            </w:r>
          </w:p>
        </w:tc>
        <w:tc>
          <w:tcPr>
            <w:tcW w:w="1155" w:type="dxa"/>
            <w:tcBorders>
              <w:top w:val="nil"/>
              <w:left w:val="nil"/>
              <w:bottom w:val="nil"/>
              <w:right w:val="nil"/>
            </w:tcBorders>
            <w:tcMar>
              <w:top w:w="128" w:type="dxa"/>
              <w:left w:w="43" w:type="dxa"/>
              <w:bottom w:w="43" w:type="dxa"/>
              <w:right w:w="43" w:type="dxa"/>
            </w:tcMar>
            <w:vAlign w:val="bottom"/>
          </w:tcPr>
          <w:p w14:paraId="2907BD7C" w14:textId="77777777" w:rsidR="00F94E4B" w:rsidRPr="0014374F" w:rsidRDefault="00F94E4B" w:rsidP="001444CA">
            <w:pPr>
              <w:jc w:val="right"/>
            </w:pPr>
            <w:r w:rsidRPr="0014374F">
              <w:t>187 000</w:t>
            </w:r>
          </w:p>
        </w:tc>
        <w:tc>
          <w:tcPr>
            <w:tcW w:w="1155" w:type="dxa"/>
            <w:tcBorders>
              <w:top w:val="nil"/>
              <w:left w:val="nil"/>
              <w:bottom w:val="nil"/>
              <w:right w:val="nil"/>
            </w:tcBorders>
            <w:tcMar>
              <w:top w:w="128" w:type="dxa"/>
              <w:left w:w="43" w:type="dxa"/>
              <w:bottom w:w="43" w:type="dxa"/>
              <w:right w:w="43" w:type="dxa"/>
            </w:tcMar>
            <w:vAlign w:val="bottom"/>
          </w:tcPr>
          <w:p w14:paraId="28FCF964" w14:textId="77777777" w:rsidR="00F94E4B" w:rsidRPr="0014374F" w:rsidRDefault="00F94E4B" w:rsidP="001444CA">
            <w:pPr>
              <w:jc w:val="right"/>
            </w:pPr>
            <w:r w:rsidRPr="0014374F">
              <w:t>182 300</w:t>
            </w:r>
          </w:p>
        </w:tc>
        <w:tc>
          <w:tcPr>
            <w:tcW w:w="1320" w:type="dxa"/>
            <w:tcBorders>
              <w:top w:val="nil"/>
              <w:left w:val="nil"/>
              <w:bottom w:val="nil"/>
              <w:right w:val="nil"/>
            </w:tcBorders>
            <w:tcMar>
              <w:top w:w="128" w:type="dxa"/>
              <w:left w:w="43" w:type="dxa"/>
              <w:bottom w:w="43" w:type="dxa"/>
              <w:right w:w="43" w:type="dxa"/>
            </w:tcMar>
            <w:vAlign w:val="bottom"/>
          </w:tcPr>
          <w:p w14:paraId="0BF845C7" w14:textId="77777777" w:rsidR="00F94E4B" w:rsidRPr="0014374F" w:rsidRDefault="00F94E4B" w:rsidP="001444CA">
            <w:pPr>
              <w:jc w:val="right"/>
            </w:pPr>
            <w:r w:rsidRPr="0014374F">
              <w:t>187 000</w:t>
            </w:r>
          </w:p>
        </w:tc>
        <w:tc>
          <w:tcPr>
            <w:tcW w:w="1320" w:type="dxa"/>
            <w:tcBorders>
              <w:top w:val="nil"/>
              <w:left w:val="nil"/>
              <w:bottom w:val="nil"/>
              <w:right w:val="nil"/>
            </w:tcBorders>
            <w:tcMar>
              <w:top w:w="128" w:type="dxa"/>
              <w:left w:w="43" w:type="dxa"/>
              <w:bottom w:w="43" w:type="dxa"/>
              <w:right w:w="43" w:type="dxa"/>
            </w:tcMar>
            <w:vAlign w:val="bottom"/>
          </w:tcPr>
          <w:p w14:paraId="4E998B9B" w14:textId="77777777" w:rsidR="00F94E4B" w:rsidRPr="0014374F" w:rsidRDefault="00F94E4B" w:rsidP="001444CA">
            <w:pPr>
              <w:jc w:val="right"/>
            </w:pPr>
            <w:r w:rsidRPr="0014374F">
              <w:t>187 000</w:t>
            </w:r>
          </w:p>
        </w:tc>
        <w:tc>
          <w:tcPr>
            <w:tcW w:w="1155" w:type="dxa"/>
            <w:tcBorders>
              <w:top w:val="nil"/>
              <w:left w:val="nil"/>
              <w:bottom w:val="nil"/>
              <w:right w:val="nil"/>
            </w:tcBorders>
            <w:tcMar>
              <w:top w:w="128" w:type="dxa"/>
              <w:left w:w="43" w:type="dxa"/>
              <w:bottom w:w="43" w:type="dxa"/>
              <w:right w:w="43" w:type="dxa"/>
            </w:tcMar>
            <w:vAlign w:val="bottom"/>
          </w:tcPr>
          <w:p w14:paraId="738D8881" w14:textId="77777777" w:rsidR="00F94E4B" w:rsidRPr="0014374F" w:rsidRDefault="00F94E4B" w:rsidP="001444CA">
            <w:pPr>
              <w:jc w:val="right"/>
            </w:pPr>
            <w:r w:rsidRPr="0014374F">
              <w:t>194 300</w:t>
            </w:r>
          </w:p>
        </w:tc>
      </w:tr>
      <w:tr w:rsidR="00F94E4B" w:rsidRPr="0014374F" w14:paraId="5D78E6F8"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71EB673C" w14:textId="77777777" w:rsidR="00F94E4B" w:rsidRPr="0014374F" w:rsidRDefault="00F94E4B" w:rsidP="001444CA">
            <w:r w:rsidRPr="0014374F">
              <w:t>År 1 (barn)</w:t>
            </w:r>
          </w:p>
        </w:tc>
        <w:tc>
          <w:tcPr>
            <w:tcW w:w="1155" w:type="dxa"/>
            <w:tcBorders>
              <w:top w:val="nil"/>
              <w:left w:val="nil"/>
              <w:bottom w:val="nil"/>
              <w:right w:val="nil"/>
            </w:tcBorders>
            <w:tcMar>
              <w:top w:w="128" w:type="dxa"/>
              <w:left w:w="43" w:type="dxa"/>
              <w:bottom w:w="43" w:type="dxa"/>
              <w:right w:w="43" w:type="dxa"/>
            </w:tcMar>
            <w:vAlign w:val="bottom"/>
          </w:tcPr>
          <w:p w14:paraId="6EE44E8C" w14:textId="77777777" w:rsidR="00F94E4B" w:rsidRPr="0014374F" w:rsidRDefault="00F94E4B" w:rsidP="001444CA">
            <w:pPr>
              <w:jc w:val="right"/>
            </w:pPr>
            <w:r w:rsidRPr="0014374F">
              <w:t>194 300</w:t>
            </w:r>
          </w:p>
        </w:tc>
        <w:tc>
          <w:tcPr>
            <w:tcW w:w="1155" w:type="dxa"/>
            <w:tcBorders>
              <w:top w:val="nil"/>
              <w:left w:val="nil"/>
              <w:bottom w:val="nil"/>
              <w:right w:val="nil"/>
            </w:tcBorders>
            <w:tcMar>
              <w:top w:w="128" w:type="dxa"/>
              <w:left w:w="43" w:type="dxa"/>
              <w:bottom w:w="43" w:type="dxa"/>
              <w:right w:w="43" w:type="dxa"/>
            </w:tcMar>
            <w:vAlign w:val="bottom"/>
          </w:tcPr>
          <w:p w14:paraId="47A64479" w14:textId="77777777" w:rsidR="00F94E4B" w:rsidRPr="0014374F" w:rsidRDefault="00F94E4B" w:rsidP="001444CA">
            <w:pPr>
              <w:jc w:val="right"/>
            </w:pPr>
            <w:r w:rsidRPr="0014374F">
              <w:t>189 400</w:t>
            </w:r>
          </w:p>
        </w:tc>
        <w:tc>
          <w:tcPr>
            <w:tcW w:w="1320" w:type="dxa"/>
            <w:tcBorders>
              <w:top w:val="nil"/>
              <w:left w:val="nil"/>
              <w:bottom w:val="nil"/>
              <w:right w:val="nil"/>
            </w:tcBorders>
            <w:tcMar>
              <w:top w:w="128" w:type="dxa"/>
              <w:left w:w="43" w:type="dxa"/>
              <w:bottom w:w="43" w:type="dxa"/>
              <w:right w:w="43" w:type="dxa"/>
            </w:tcMar>
            <w:vAlign w:val="bottom"/>
          </w:tcPr>
          <w:p w14:paraId="509DBA49" w14:textId="77777777" w:rsidR="00F94E4B" w:rsidRPr="0014374F" w:rsidRDefault="00F94E4B" w:rsidP="001444CA">
            <w:pPr>
              <w:jc w:val="right"/>
            </w:pPr>
            <w:r w:rsidRPr="0014374F">
              <w:t>194 400</w:t>
            </w:r>
          </w:p>
        </w:tc>
        <w:tc>
          <w:tcPr>
            <w:tcW w:w="1320" w:type="dxa"/>
            <w:tcBorders>
              <w:top w:val="nil"/>
              <w:left w:val="nil"/>
              <w:bottom w:val="nil"/>
              <w:right w:val="nil"/>
            </w:tcBorders>
            <w:tcMar>
              <w:top w:w="128" w:type="dxa"/>
              <w:left w:w="43" w:type="dxa"/>
              <w:bottom w:w="43" w:type="dxa"/>
              <w:right w:w="43" w:type="dxa"/>
            </w:tcMar>
            <w:vAlign w:val="bottom"/>
          </w:tcPr>
          <w:p w14:paraId="4E0064AD" w14:textId="77777777" w:rsidR="00F94E4B" w:rsidRPr="0014374F" w:rsidRDefault="00F94E4B" w:rsidP="001444CA">
            <w:pPr>
              <w:jc w:val="right"/>
            </w:pPr>
            <w:r w:rsidRPr="0014374F">
              <w:t>194 400</w:t>
            </w:r>
          </w:p>
        </w:tc>
        <w:tc>
          <w:tcPr>
            <w:tcW w:w="1155" w:type="dxa"/>
            <w:tcBorders>
              <w:top w:val="nil"/>
              <w:left w:val="nil"/>
              <w:bottom w:val="nil"/>
              <w:right w:val="nil"/>
            </w:tcBorders>
            <w:tcMar>
              <w:top w:w="128" w:type="dxa"/>
              <w:left w:w="43" w:type="dxa"/>
              <w:bottom w:w="43" w:type="dxa"/>
              <w:right w:w="43" w:type="dxa"/>
            </w:tcMar>
            <w:vAlign w:val="bottom"/>
          </w:tcPr>
          <w:p w14:paraId="002318BE" w14:textId="77777777" w:rsidR="00F94E4B" w:rsidRPr="0014374F" w:rsidRDefault="00F94E4B" w:rsidP="001444CA">
            <w:pPr>
              <w:jc w:val="right"/>
            </w:pPr>
            <w:r w:rsidRPr="0014374F">
              <w:t>202 000</w:t>
            </w:r>
          </w:p>
        </w:tc>
      </w:tr>
      <w:tr w:rsidR="00F94E4B" w:rsidRPr="0014374F" w14:paraId="019FD266"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0241AFE9" w14:textId="77777777" w:rsidR="00F94E4B" w:rsidRPr="0014374F" w:rsidRDefault="00F94E4B" w:rsidP="001444CA">
            <w:r w:rsidRPr="0014374F">
              <w:t>År 2</w:t>
            </w:r>
          </w:p>
        </w:tc>
        <w:tc>
          <w:tcPr>
            <w:tcW w:w="1155" w:type="dxa"/>
            <w:tcBorders>
              <w:top w:val="nil"/>
              <w:left w:val="nil"/>
              <w:bottom w:val="nil"/>
              <w:right w:val="nil"/>
            </w:tcBorders>
            <w:tcMar>
              <w:top w:w="128" w:type="dxa"/>
              <w:left w:w="43" w:type="dxa"/>
              <w:bottom w:w="43" w:type="dxa"/>
              <w:right w:w="43" w:type="dxa"/>
            </w:tcMar>
            <w:vAlign w:val="bottom"/>
          </w:tcPr>
          <w:p w14:paraId="2D062A27" w14:textId="77777777" w:rsidR="00F94E4B" w:rsidRPr="0014374F" w:rsidRDefault="00F94E4B" w:rsidP="001444CA">
            <w:pPr>
              <w:jc w:val="right"/>
            </w:pPr>
            <w:r w:rsidRPr="0014374F">
              <w:t>249 000</w:t>
            </w:r>
          </w:p>
        </w:tc>
        <w:tc>
          <w:tcPr>
            <w:tcW w:w="1155" w:type="dxa"/>
            <w:tcBorders>
              <w:top w:val="nil"/>
              <w:left w:val="nil"/>
              <w:bottom w:val="nil"/>
              <w:right w:val="nil"/>
            </w:tcBorders>
            <w:tcMar>
              <w:top w:w="128" w:type="dxa"/>
              <w:left w:w="43" w:type="dxa"/>
              <w:bottom w:w="43" w:type="dxa"/>
              <w:right w:w="43" w:type="dxa"/>
            </w:tcMar>
            <w:vAlign w:val="bottom"/>
          </w:tcPr>
          <w:p w14:paraId="608BEFF6" w14:textId="77777777" w:rsidR="00F94E4B" w:rsidRPr="0014374F" w:rsidRDefault="00F94E4B" w:rsidP="001444CA">
            <w:pPr>
              <w:jc w:val="right"/>
            </w:pPr>
            <w:r w:rsidRPr="0014374F">
              <w:t>243 100</w:t>
            </w:r>
          </w:p>
        </w:tc>
        <w:tc>
          <w:tcPr>
            <w:tcW w:w="1320" w:type="dxa"/>
            <w:tcBorders>
              <w:top w:val="nil"/>
              <w:left w:val="nil"/>
              <w:bottom w:val="nil"/>
              <w:right w:val="nil"/>
            </w:tcBorders>
            <w:tcMar>
              <w:top w:w="128" w:type="dxa"/>
              <w:left w:w="43" w:type="dxa"/>
              <w:bottom w:w="43" w:type="dxa"/>
              <w:right w:w="43" w:type="dxa"/>
            </w:tcMar>
            <w:vAlign w:val="bottom"/>
          </w:tcPr>
          <w:p w14:paraId="7381A062" w14:textId="77777777" w:rsidR="00F94E4B" w:rsidRPr="0014374F" w:rsidRDefault="00F94E4B" w:rsidP="001444CA">
            <w:pPr>
              <w:jc w:val="right"/>
            </w:pPr>
            <w:r w:rsidRPr="0014374F">
              <w:t>249 500</w:t>
            </w:r>
          </w:p>
        </w:tc>
        <w:tc>
          <w:tcPr>
            <w:tcW w:w="1320" w:type="dxa"/>
            <w:tcBorders>
              <w:top w:val="nil"/>
              <w:left w:val="nil"/>
              <w:bottom w:val="nil"/>
              <w:right w:val="nil"/>
            </w:tcBorders>
            <w:tcMar>
              <w:top w:w="128" w:type="dxa"/>
              <w:left w:w="43" w:type="dxa"/>
              <w:bottom w:w="43" w:type="dxa"/>
              <w:right w:w="43" w:type="dxa"/>
            </w:tcMar>
            <w:vAlign w:val="bottom"/>
          </w:tcPr>
          <w:p w14:paraId="4EF2BEA5" w14:textId="77777777" w:rsidR="00F94E4B" w:rsidRPr="0014374F" w:rsidRDefault="00F94E4B" w:rsidP="001444CA">
            <w:pPr>
              <w:jc w:val="right"/>
            </w:pPr>
            <w:r w:rsidRPr="0014374F">
              <w:t>249 500</w:t>
            </w:r>
          </w:p>
        </w:tc>
        <w:tc>
          <w:tcPr>
            <w:tcW w:w="1155" w:type="dxa"/>
            <w:tcBorders>
              <w:top w:val="nil"/>
              <w:left w:val="nil"/>
              <w:bottom w:val="nil"/>
              <w:right w:val="nil"/>
            </w:tcBorders>
            <w:tcMar>
              <w:top w:w="128" w:type="dxa"/>
              <w:left w:w="43" w:type="dxa"/>
              <w:bottom w:w="43" w:type="dxa"/>
              <w:right w:w="43" w:type="dxa"/>
            </w:tcMar>
            <w:vAlign w:val="bottom"/>
          </w:tcPr>
          <w:p w14:paraId="5188A146" w14:textId="77777777" w:rsidR="00F94E4B" w:rsidRPr="0014374F" w:rsidRDefault="00F94E4B" w:rsidP="001444CA">
            <w:pPr>
              <w:jc w:val="right"/>
            </w:pPr>
            <w:r w:rsidRPr="0014374F">
              <w:t>259 200</w:t>
            </w:r>
          </w:p>
        </w:tc>
      </w:tr>
      <w:tr w:rsidR="00F94E4B" w:rsidRPr="0014374F" w14:paraId="26478DD1"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6B574FF8" w14:textId="77777777" w:rsidR="00F94E4B" w:rsidRPr="0014374F" w:rsidRDefault="00F94E4B" w:rsidP="001444CA">
            <w:r w:rsidRPr="0014374F">
              <w:t>År 3</w:t>
            </w:r>
          </w:p>
        </w:tc>
        <w:tc>
          <w:tcPr>
            <w:tcW w:w="1155" w:type="dxa"/>
            <w:tcBorders>
              <w:top w:val="nil"/>
              <w:left w:val="nil"/>
              <w:bottom w:val="nil"/>
              <w:right w:val="nil"/>
            </w:tcBorders>
            <w:tcMar>
              <w:top w:w="128" w:type="dxa"/>
              <w:left w:w="43" w:type="dxa"/>
              <w:bottom w:w="43" w:type="dxa"/>
              <w:right w:w="43" w:type="dxa"/>
            </w:tcMar>
            <w:vAlign w:val="bottom"/>
          </w:tcPr>
          <w:p w14:paraId="0FA3D0CA" w14:textId="77777777" w:rsidR="00F94E4B" w:rsidRPr="0014374F" w:rsidRDefault="00F94E4B" w:rsidP="001444CA">
            <w:pPr>
              <w:jc w:val="right"/>
            </w:pPr>
            <w:r w:rsidRPr="0014374F">
              <w:t>177 300</w:t>
            </w:r>
          </w:p>
        </w:tc>
        <w:tc>
          <w:tcPr>
            <w:tcW w:w="1155" w:type="dxa"/>
            <w:tcBorders>
              <w:top w:val="nil"/>
              <w:left w:val="nil"/>
              <w:bottom w:val="nil"/>
              <w:right w:val="nil"/>
            </w:tcBorders>
            <w:tcMar>
              <w:top w:w="128" w:type="dxa"/>
              <w:left w:w="43" w:type="dxa"/>
              <w:bottom w:w="43" w:type="dxa"/>
              <w:right w:w="43" w:type="dxa"/>
            </w:tcMar>
            <w:vAlign w:val="bottom"/>
          </w:tcPr>
          <w:p w14:paraId="1A8D7F6C" w14:textId="77777777" w:rsidR="00F94E4B" w:rsidRPr="0014374F" w:rsidRDefault="00F94E4B" w:rsidP="001444CA">
            <w:pPr>
              <w:jc w:val="right"/>
            </w:pPr>
            <w:r w:rsidRPr="0014374F">
              <w:t>172 900</w:t>
            </w:r>
          </w:p>
        </w:tc>
        <w:tc>
          <w:tcPr>
            <w:tcW w:w="1320" w:type="dxa"/>
            <w:tcBorders>
              <w:top w:val="nil"/>
              <w:left w:val="nil"/>
              <w:bottom w:val="nil"/>
              <w:right w:val="nil"/>
            </w:tcBorders>
            <w:tcMar>
              <w:top w:w="128" w:type="dxa"/>
              <w:left w:w="43" w:type="dxa"/>
              <w:bottom w:w="43" w:type="dxa"/>
              <w:right w:w="43" w:type="dxa"/>
            </w:tcMar>
            <w:vAlign w:val="bottom"/>
          </w:tcPr>
          <w:p w14:paraId="415E01E4" w14:textId="77777777" w:rsidR="00F94E4B" w:rsidRPr="0014374F" w:rsidRDefault="00F94E4B" w:rsidP="001444CA">
            <w:pPr>
              <w:jc w:val="right"/>
            </w:pPr>
            <w:r w:rsidRPr="0014374F">
              <w:t>177 400</w:t>
            </w:r>
          </w:p>
        </w:tc>
        <w:tc>
          <w:tcPr>
            <w:tcW w:w="1320" w:type="dxa"/>
            <w:tcBorders>
              <w:top w:val="nil"/>
              <w:left w:val="nil"/>
              <w:bottom w:val="nil"/>
              <w:right w:val="nil"/>
            </w:tcBorders>
            <w:tcMar>
              <w:top w:w="128" w:type="dxa"/>
              <w:left w:w="43" w:type="dxa"/>
              <w:bottom w:w="43" w:type="dxa"/>
              <w:right w:w="43" w:type="dxa"/>
            </w:tcMar>
            <w:vAlign w:val="bottom"/>
          </w:tcPr>
          <w:p w14:paraId="4E7B4F62" w14:textId="77777777" w:rsidR="00F94E4B" w:rsidRPr="0014374F" w:rsidRDefault="00F94E4B" w:rsidP="001444CA">
            <w:pPr>
              <w:jc w:val="right"/>
            </w:pPr>
            <w:r w:rsidRPr="0014374F">
              <w:t>177 400</w:t>
            </w:r>
          </w:p>
        </w:tc>
        <w:tc>
          <w:tcPr>
            <w:tcW w:w="1155" w:type="dxa"/>
            <w:tcBorders>
              <w:top w:val="nil"/>
              <w:left w:val="nil"/>
              <w:bottom w:val="nil"/>
              <w:right w:val="nil"/>
            </w:tcBorders>
            <w:tcMar>
              <w:top w:w="128" w:type="dxa"/>
              <w:left w:w="43" w:type="dxa"/>
              <w:bottom w:w="43" w:type="dxa"/>
              <w:right w:w="43" w:type="dxa"/>
            </w:tcMar>
            <w:vAlign w:val="bottom"/>
          </w:tcPr>
          <w:p w14:paraId="6BA14E59" w14:textId="77777777" w:rsidR="00F94E4B" w:rsidRPr="0014374F" w:rsidRDefault="00F94E4B" w:rsidP="001444CA">
            <w:pPr>
              <w:jc w:val="right"/>
            </w:pPr>
            <w:r w:rsidRPr="0014374F">
              <w:t>184 300</w:t>
            </w:r>
          </w:p>
        </w:tc>
      </w:tr>
      <w:tr w:rsidR="00F94E4B" w:rsidRPr="0014374F" w14:paraId="15896954"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22184A8B" w14:textId="77777777" w:rsidR="00F94E4B" w:rsidRPr="0014374F" w:rsidRDefault="00F94E4B" w:rsidP="001444CA">
            <w:r w:rsidRPr="0014374F">
              <w:lastRenderedPageBreak/>
              <w:t>År 4</w:t>
            </w:r>
          </w:p>
        </w:tc>
        <w:tc>
          <w:tcPr>
            <w:tcW w:w="1155" w:type="dxa"/>
            <w:tcBorders>
              <w:top w:val="nil"/>
              <w:left w:val="nil"/>
              <w:bottom w:val="nil"/>
              <w:right w:val="nil"/>
            </w:tcBorders>
            <w:tcMar>
              <w:top w:w="128" w:type="dxa"/>
              <w:left w:w="43" w:type="dxa"/>
              <w:bottom w:w="43" w:type="dxa"/>
              <w:right w:w="43" w:type="dxa"/>
            </w:tcMar>
            <w:vAlign w:val="bottom"/>
          </w:tcPr>
          <w:p w14:paraId="18F07224" w14:textId="77777777" w:rsidR="00F94E4B" w:rsidRPr="0014374F" w:rsidRDefault="00F94E4B" w:rsidP="001444CA">
            <w:pPr>
              <w:jc w:val="right"/>
            </w:pPr>
            <w:r w:rsidRPr="0014374F">
              <w:t>88 000</w:t>
            </w:r>
          </w:p>
        </w:tc>
        <w:tc>
          <w:tcPr>
            <w:tcW w:w="1155" w:type="dxa"/>
            <w:tcBorders>
              <w:top w:val="nil"/>
              <w:left w:val="nil"/>
              <w:bottom w:val="nil"/>
              <w:right w:val="nil"/>
            </w:tcBorders>
            <w:tcMar>
              <w:top w:w="128" w:type="dxa"/>
              <w:left w:w="43" w:type="dxa"/>
              <w:bottom w:w="43" w:type="dxa"/>
              <w:right w:w="43" w:type="dxa"/>
            </w:tcMar>
            <w:vAlign w:val="bottom"/>
          </w:tcPr>
          <w:p w14:paraId="5B579908" w14:textId="77777777" w:rsidR="00F94E4B" w:rsidRPr="0014374F" w:rsidRDefault="00F94E4B" w:rsidP="001444CA">
            <w:pPr>
              <w:jc w:val="right"/>
            </w:pPr>
            <w:r w:rsidRPr="0014374F">
              <w:t>85 700</w:t>
            </w:r>
          </w:p>
        </w:tc>
        <w:tc>
          <w:tcPr>
            <w:tcW w:w="1320" w:type="dxa"/>
            <w:tcBorders>
              <w:top w:val="nil"/>
              <w:left w:val="nil"/>
              <w:bottom w:val="nil"/>
              <w:right w:val="nil"/>
            </w:tcBorders>
            <w:tcMar>
              <w:top w:w="128" w:type="dxa"/>
              <w:left w:w="43" w:type="dxa"/>
              <w:bottom w:w="43" w:type="dxa"/>
              <w:right w:w="43" w:type="dxa"/>
            </w:tcMar>
            <w:vAlign w:val="bottom"/>
          </w:tcPr>
          <w:p w14:paraId="4A96AC76" w14:textId="77777777" w:rsidR="00F94E4B" w:rsidRPr="0014374F" w:rsidRDefault="00F94E4B" w:rsidP="001444CA">
            <w:pPr>
              <w:jc w:val="right"/>
            </w:pPr>
            <w:r w:rsidRPr="0014374F">
              <w:t>88 000</w:t>
            </w:r>
          </w:p>
        </w:tc>
        <w:tc>
          <w:tcPr>
            <w:tcW w:w="1320" w:type="dxa"/>
            <w:tcBorders>
              <w:top w:val="nil"/>
              <w:left w:val="nil"/>
              <w:bottom w:val="nil"/>
              <w:right w:val="nil"/>
            </w:tcBorders>
            <w:tcMar>
              <w:top w:w="128" w:type="dxa"/>
              <w:left w:w="43" w:type="dxa"/>
              <w:bottom w:w="43" w:type="dxa"/>
              <w:right w:w="43" w:type="dxa"/>
            </w:tcMar>
            <w:vAlign w:val="bottom"/>
          </w:tcPr>
          <w:p w14:paraId="1162FB91" w14:textId="77777777" w:rsidR="00F94E4B" w:rsidRPr="0014374F" w:rsidRDefault="00F94E4B" w:rsidP="001444CA">
            <w:pPr>
              <w:jc w:val="right"/>
            </w:pPr>
            <w:r w:rsidRPr="0014374F">
              <w:t>88 000</w:t>
            </w:r>
          </w:p>
        </w:tc>
        <w:tc>
          <w:tcPr>
            <w:tcW w:w="1155" w:type="dxa"/>
            <w:tcBorders>
              <w:top w:val="nil"/>
              <w:left w:val="nil"/>
              <w:bottom w:val="nil"/>
              <w:right w:val="nil"/>
            </w:tcBorders>
            <w:tcMar>
              <w:top w:w="128" w:type="dxa"/>
              <w:left w:w="43" w:type="dxa"/>
              <w:bottom w:w="43" w:type="dxa"/>
              <w:right w:w="43" w:type="dxa"/>
            </w:tcMar>
            <w:vAlign w:val="bottom"/>
          </w:tcPr>
          <w:p w14:paraId="1D59B535" w14:textId="77777777" w:rsidR="00F94E4B" w:rsidRPr="0014374F" w:rsidRDefault="00F94E4B" w:rsidP="001444CA">
            <w:pPr>
              <w:jc w:val="right"/>
            </w:pPr>
            <w:r w:rsidRPr="0014374F">
              <w:t>91 400</w:t>
            </w:r>
          </w:p>
        </w:tc>
      </w:tr>
      <w:tr w:rsidR="00F94E4B" w:rsidRPr="0014374F" w14:paraId="680AA70D"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539A8266" w14:textId="77777777" w:rsidR="00F94E4B" w:rsidRPr="0014374F" w:rsidRDefault="00F94E4B" w:rsidP="001444CA">
            <w:r w:rsidRPr="0014374F">
              <w:t>År 5</w:t>
            </w:r>
          </w:p>
        </w:tc>
        <w:tc>
          <w:tcPr>
            <w:tcW w:w="1155" w:type="dxa"/>
            <w:tcBorders>
              <w:top w:val="nil"/>
              <w:left w:val="nil"/>
              <w:bottom w:val="nil"/>
              <w:right w:val="nil"/>
            </w:tcBorders>
            <w:tcMar>
              <w:top w:w="128" w:type="dxa"/>
              <w:left w:w="43" w:type="dxa"/>
              <w:bottom w:w="43" w:type="dxa"/>
              <w:right w:w="43" w:type="dxa"/>
            </w:tcMar>
            <w:vAlign w:val="bottom"/>
          </w:tcPr>
          <w:p w14:paraId="69895673" w14:textId="77777777" w:rsidR="00F94E4B" w:rsidRPr="0014374F" w:rsidRDefault="00F94E4B" w:rsidP="001444CA">
            <w:pPr>
              <w:jc w:val="right"/>
            </w:pPr>
            <w:r w:rsidRPr="0014374F">
              <w:t>72 000</w:t>
            </w:r>
          </w:p>
        </w:tc>
        <w:tc>
          <w:tcPr>
            <w:tcW w:w="1155" w:type="dxa"/>
            <w:tcBorders>
              <w:top w:val="nil"/>
              <w:left w:val="nil"/>
              <w:bottom w:val="nil"/>
              <w:right w:val="nil"/>
            </w:tcBorders>
            <w:tcMar>
              <w:top w:w="128" w:type="dxa"/>
              <w:left w:w="43" w:type="dxa"/>
              <w:bottom w:w="43" w:type="dxa"/>
              <w:right w:w="43" w:type="dxa"/>
            </w:tcMar>
            <w:vAlign w:val="bottom"/>
          </w:tcPr>
          <w:p w14:paraId="54C659FC" w14:textId="77777777" w:rsidR="00F94E4B" w:rsidRPr="0014374F" w:rsidRDefault="00F94E4B" w:rsidP="001444CA">
            <w:pPr>
              <w:jc w:val="right"/>
            </w:pPr>
            <w:r w:rsidRPr="0014374F">
              <w:t>70 200</w:t>
            </w:r>
          </w:p>
        </w:tc>
        <w:tc>
          <w:tcPr>
            <w:tcW w:w="1320" w:type="dxa"/>
            <w:tcBorders>
              <w:top w:val="nil"/>
              <w:left w:val="nil"/>
              <w:bottom w:val="nil"/>
              <w:right w:val="nil"/>
            </w:tcBorders>
            <w:tcMar>
              <w:top w:w="128" w:type="dxa"/>
              <w:left w:w="43" w:type="dxa"/>
              <w:bottom w:w="43" w:type="dxa"/>
              <w:right w:w="43" w:type="dxa"/>
            </w:tcMar>
            <w:vAlign w:val="bottom"/>
          </w:tcPr>
          <w:p w14:paraId="5876FB14" w14:textId="77777777" w:rsidR="00F94E4B" w:rsidRPr="0014374F" w:rsidRDefault="00F94E4B" w:rsidP="001444CA">
            <w:pPr>
              <w:jc w:val="right"/>
            </w:pPr>
            <w:r w:rsidRPr="0014374F">
              <w:t>72 000</w:t>
            </w:r>
          </w:p>
        </w:tc>
        <w:tc>
          <w:tcPr>
            <w:tcW w:w="1320" w:type="dxa"/>
            <w:tcBorders>
              <w:top w:val="nil"/>
              <w:left w:val="nil"/>
              <w:bottom w:val="nil"/>
              <w:right w:val="nil"/>
            </w:tcBorders>
            <w:tcMar>
              <w:top w:w="128" w:type="dxa"/>
              <w:left w:w="43" w:type="dxa"/>
              <w:bottom w:w="43" w:type="dxa"/>
              <w:right w:w="43" w:type="dxa"/>
            </w:tcMar>
            <w:vAlign w:val="bottom"/>
          </w:tcPr>
          <w:p w14:paraId="678B02A2" w14:textId="77777777" w:rsidR="00F94E4B" w:rsidRPr="0014374F" w:rsidRDefault="00F94E4B" w:rsidP="001444CA">
            <w:pPr>
              <w:jc w:val="right"/>
            </w:pPr>
            <w:r w:rsidRPr="0014374F">
              <w:t>72 000</w:t>
            </w:r>
          </w:p>
        </w:tc>
        <w:tc>
          <w:tcPr>
            <w:tcW w:w="1155" w:type="dxa"/>
            <w:tcBorders>
              <w:top w:val="nil"/>
              <w:left w:val="nil"/>
              <w:bottom w:val="nil"/>
              <w:right w:val="nil"/>
            </w:tcBorders>
            <w:tcMar>
              <w:top w:w="128" w:type="dxa"/>
              <w:left w:w="43" w:type="dxa"/>
              <w:bottom w:w="43" w:type="dxa"/>
              <w:right w:w="43" w:type="dxa"/>
            </w:tcMar>
            <w:vAlign w:val="bottom"/>
          </w:tcPr>
          <w:p w14:paraId="5AF0EEEB" w14:textId="77777777" w:rsidR="00F94E4B" w:rsidRPr="0014374F" w:rsidRDefault="00F94E4B" w:rsidP="001444CA">
            <w:pPr>
              <w:jc w:val="right"/>
            </w:pPr>
            <w:r w:rsidRPr="0014374F">
              <w:t>74 800</w:t>
            </w:r>
          </w:p>
        </w:tc>
      </w:tr>
      <w:tr w:rsidR="00F94E4B" w:rsidRPr="0014374F" w14:paraId="0DCEB1E5"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7BB79D52" w14:textId="77777777" w:rsidR="00F94E4B" w:rsidRPr="0014374F" w:rsidRDefault="00F94E4B" w:rsidP="001444CA">
            <w:r w:rsidRPr="0014374F">
              <w:t>Sum (</w:t>
            </w:r>
            <w:proofErr w:type="spellStart"/>
            <w:r w:rsidRPr="0014374F">
              <w:t>einslege</w:t>
            </w:r>
            <w:proofErr w:type="spellEnd"/>
            <w:r w:rsidRPr="0014374F">
              <w:t xml:space="preserve">, </w:t>
            </w:r>
            <w:proofErr w:type="spellStart"/>
            <w:r w:rsidRPr="0014374F">
              <w:t>vaksne</w:t>
            </w:r>
            <w:proofErr w:type="spellEnd"/>
            <w:r w:rsidRPr="0014374F">
              <w:t>)</w:t>
            </w:r>
          </w:p>
        </w:tc>
        <w:tc>
          <w:tcPr>
            <w:tcW w:w="1155" w:type="dxa"/>
            <w:tcBorders>
              <w:top w:val="nil"/>
              <w:left w:val="nil"/>
              <w:bottom w:val="nil"/>
              <w:right w:val="nil"/>
            </w:tcBorders>
            <w:tcMar>
              <w:top w:w="128" w:type="dxa"/>
              <w:left w:w="43" w:type="dxa"/>
              <w:bottom w:w="43" w:type="dxa"/>
              <w:right w:w="43" w:type="dxa"/>
            </w:tcMar>
            <w:vAlign w:val="bottom"/>
          </w:tcPr>
          <w:p w14:paraId="4E1B5FCE" w14:textId="77777777" w:rsidR="00F94E4B" w:rsidRPr="0014374F" w:rsidRDefault="00F94E4B" w:rsidP="001444CA">
            <w:pPr>
              <w:jc w:val="right"/>
            </w:pPr>
            <w:r w:rsidRPr="0014374F">
              <w:t>827 300</w:t>
            </w:r>
          </w:p>
        </w:tc>
        <w:tc>
          <w:tcPr>
            <w:tcW w:w="1155" w:type="dxa"/>
            <w:tcBorders>
              <w:top w:val="nil"/>
              <w:left w:val="nil"/>
              <w:bottom w:val="nil"/>
              <w:right w:val="nil"/>
            </w:tcBorders>
            <w:tcMar>
              <w:top w:w="128" w:type="dxa"/>
              <w:left w:w="43" w:type="dxa"/>
              <w:bottom w:w="43" w:type="dxa"/>
              <w:right w:w="43" w:type="dxa"/>
            </w:tcMar>
            <w:vAlign w:val="bottom"/>
          </w:tcPr>
          <w:p w14:paraId="0B3735FC" w14:textId="77777777" w:rsidR="00F94E4B" w:rsidRPr="0014374F" w:rsidRDefault="00F94E4B" w:rsidP="001444CA">
            <w:pPr>
              <w:jc w:val="right"/>
            </w:pPr>
            <w:r w:rsidRPr="0014374F">
              <w:t>806 800</w:t>
            </w:r>
          </w:p>
        </w:tc>
        <w:tc>
          <w:tcPr>
            <w:tcW w:w="1320" w:type="dxa"/>
            <w:tcBorders>
              <w:top w:val="nil"/>
              <w:left w:val="nil"/>
              <w:bottom w:val="nil"/>
              <w:right w:val="nil"/>
            </w:tcBorders>
            <w:tcMar>
              <w:top w:w="128" w:type="dxa"/>
              <w:left w:w="43" w:type="dxa"/>
              <w:bottom w:w="43" w:type="dxa"/>
              <w:right w:w="43" w:type="dxa"/>
            </w:tcMar>
            <w:vAlign w:val="bottom"/>
          </w:tcPr>
          <w:p w14:paraId="601EB759" w14:textId="77777777" w:rsidR="00F94E4B" w:rsidRPr="0014374F" w:rsidRDefault="00F94E4B" w:rsidP="001444CA">
            <w:pPr>
              <w:jc w:val="right"/>
            </w:pPr>
            <w:r w:rsidRPr="0014374F">
              <w:t>828 000</w:t>
            </w:r>
          </w:p>
        </w:tc>
        <w:tc>
          <w:tcPr>
            <w:tcW w:w="1320" w:type="dxa"/>
            <w:tcBorders>
              <w:top w:val="nil"/>
              <w:left w:val="nil"/>
              <w:bottom w:val="nil"/>
              <w:right w:val="nil"/>
            </w:tcBorders>
            <w:tcMar>
              <w:top w:w="128" w:type="dxa"/>
              <w:left w:w="43" w:type="dxa"/>
              <w:bottom w:w="43" w:type="dxa"/>
              <w:right w:w="43" w:type="dxa"/>
            </w:tcMar>
            <w:vAlign w:val="bottom"/>
          </w:tcPr>
          <w:p w14:paraId="156CB105" w14:textId="77777777" w:rsidR="00F94E4B" w:rsidRPr="0014374F" w:rsidRDefault="00F94E4B" w:rsidP="001444CA">
            <w:pPr>
              <w:jc w:val="right"/>
            </w:pPr>
            <w:r w:rsidRPr="0014374F">
              <w:t>828 000</w:t>
            </w:r>
          </w:p>
        </w:tc>
        <w:tc>
          <w:tcPr>
            <w:tcW w:w="1155" w:type="dxa"/>
            <w:tcBorders>
              <w:top w:val="nil"/>
              <w:left w:val="nil"/>
              <w:bottom w:val="nil"/>
              <w:right w:val="nil"/>
            </w:tcBorders>
            <w:tcMar>
              <w:top w:w="128" w:type="dxa"/>
              <w:left w:w="43" w:type="dxa"/>
              <w:bottom w:w="43" w:type="dxa"/>
              <w:right w:w="43" w:type="dxa"/>
            </w:tcMar>
            <w:vAlign w:val="bottom"/>
          </w:tcPr>
          <w:p w14:paraId="05CFBE93" w14:textId="77777777" w:rsidR="00F94E4B" w:rsidRPr="0014374F" w:rsidRDefault="00F94E4B" w:rsidP="001444CA">
            <w:pPr>
              <w:jc w:val="right"/>
            </w:pPr>
            <w:r w:rsidRPr="0014374F">
              <w:t>860 200</w:t>
            </w:r>
          </w:p>
        </w:tc>
      </w:tr>
      <w:tr w:rsidR="00F94E4B" w:rsidRPr="0014374F" w14:paraId="1EAC563F"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4D8B6346" w14:textId="77777777" w:rsidR="00F94E4B" w:rsidRPr="0014374F" w:rsidRDefault="00F94E4B" w:rsidP="001444CA">
            <w:r w:rsidRPr="0014374F">
              <w:t xml:space="preserve">Sum (andre </w:t>
            </w:r>
            <w:proofErr w:type="spellStart"/>
            <w:r w:rsidRPr="0014374F">
              <w:t>vaksne</w:t>
            </w:r>
            <w:proofErr w:type="spellEnd"/>
            <w:r w:rsidRPr="0014374F">
              <w:t>)</w:t>
            </w:r>
          </w:p>
        </w:tc>
        <w:tc>
          <w:tcPr>
            <w:tcW w:w="1155" w:type="dxa"/>
            <w:tcBorders>
              <w:top w:val="nil"/>
              <w:left w:val="nil"/>
              <w:bottom w:val="nil"/>
              <w:right w:val="nil"/>
            </w:tcBorders>
            <w:tcMar>
              <w:top w:w="128" w:type="dxa"/>
              <w:left w:w="43" w:type="dxa"/>
              <w:bottom w:w="43" w:type="dxa"/>
              <w:right w:w="43" w:type="dxa"/>
            </w:tcMar>
            <w:vAlign w:val="bottom"/>
          </w:tcPr>
          <w:p w14:paraId="776C6066" w14:textId="77777777" w:rsidR="00F94E4B" w:rsidRPr="0014374F" w:rsidRDefault="00F94E4B" w:rsidP="001444CA">
            <w:pPr>
              <w:jc w:val="right"/>
            </w:pPr>
            <w:r w:rsidRPr="0014374F">
              <w:t>780 600</w:t>
            </w:r>
          </w:p>
        </w:tc>
        <w:tc>
          <w:tcPr>
            <w:tcW w:w="1155" w:type="dxa"/>
            <w:tcBorders>
              <w:top w:val="nil"/>
              <w:left w:val="nil"/>
              <w:bottom w:val="nil"/>
              <w:right w:val="nil"/>
            </w:tcBorders>
            <w:tcMar>
              <w:top w:w="128" w:type="dxa"/>
              <w:left w:w="43" w:type="dxa"/>
              <w:bottom w:w="43" w:type="dxa"/>
              <w:right w:w="43" w:type="dxa"/>
            </w:tcMar>
            <w:vAlign w:val="bottom"/>
          </w:tcPr>
          <w:p w14:paraId="13BB1F72" w14:textId="77777777" w:rsidR="00F94E4B" w:rsidRPr="0014374F" w:rsidRDefault="00F94E4B" w:rsidP="001444CA">
            <w:pPr>
              <w:jc w:val="right"/>
            </w:pPr>
            <w:r w:rsidRPr="0014374F">
              <w:t>761 300</w:t>
            </w:r>
          </w:p>
        </w:tc>
        <w:tc>
          <w:tcPr>
            <w:tcW w:w="1320" w:type="dxa"/>
            <w:tcBorders>
              <w:top w:val="nil"/>
              <w:left w:val="nil"/>
              <w:bottom w:val="nil"/>
              <w:right w:val="nil"/>
            </w:tcBorders>
            <w:tcMar>
              <w:top w:w="128" w:type="dxa"/>
              <w:left w:w="43" w:type="dxa"/>
              <w:bottom w:w="43" w:type="dxa"/>
              <w:right w:w="43" w:type="dxa"/>
            </w:tcMar>
            <w:vAlign w:val="bottom"/>
          </w:tcPr>
          <w:p w14:paraId="0CB20B98" w14:textId="77777777" w:rsidR="00F94E4B" w:rsidRPr="0014374F" w:rsidRDefault="00F94E4B" w:rsidP="001444CA">
            <w:pPr>
              <w:jc w:val="right"/>
            </w:pPr>
            <w:r w:rsidRPr="0014374F">
              <w:t xml:space="preserve">781 300 </w:t>
            </w:r>
          </w:p>
        </w:tc>
        <w:tc>
          <w:tcPr>
            <w:tcW w:w="1320" w:type="dxa"/>
            <w:tcBorders>
              <w:top w:val="nil"/>
              <w:left w:val="nil"/>
              <w:bottom w:val="nil"/>
              <w:right w:val="nil"/>
            </w:tcBorders>
            <w:tcMar>
              <w:top w:w="128" w:type="dxa"/>
              <w:left w:w="43" w:type="dxa"/>
              <w:bottom w:w="43" w:type="dxa"/>
              <w:right w:w="43" w:type="dxa"/>
            </w:tcMar>
            <w:vAlign w:val="bottom"/>
          </w:tcPr>
          <w:p w14:paraId="25737C05" w14:textId="77777777" w:rsidR="00F94E4B" w:rsidRPr="0014374F" w:rsidRDefault="00F94E4B" w:rsidP="001444CA">
            <w:pPr>
              <w:jc w:val="right"/>
            </w:pPr>
            <w:r w:rsidRPr="0014374F">
              <w:t xml:space="preserve">781 300 </w:t>
            </w:r>
          </w:p>
        </w:tc>
        <w:tc>
          <w:tcPr>
            <w:tcW w:w="1155" w:type="dxa"/>
            <w:tcBorders>
              <w:top w:val="nil"/>
              <w:left w:val="nil"/>
              <w:bottom w:val="nil"/>
              <w:right w:val="nil"/>
            </w:tcBorders>
            <w:tcMar>
              <w:top w:w="128" w:type="dxa"/>
              <w:left w:w="43" w:type="dxa"/>
              <w:bottom w:w="43" w:type="dxa"/>
              <w:right w:w="43" w:type="dxa"/>
            </w:tcMar>
            <w:vAlign w:val="bottom"/>
          </w:tcPr>
          <w:p w14:paraId="5A698F53" w14:textId="77777777" w:rsidR="00F94E4B" w:rsidRPr="0014374F" w:rsidRDefault="00F94E4B" w:rsidP="001444CA">
            <w:pPr>
              <w:jc w:val="right"/>
            </w:pPr>
            <w:r w:rsidRPr="0014374F">
              <w:t>811 700</w:t>
            </w:r>
          </w:p>
        </w:tc>
      </w:tr>
      <w:tr w:rsidR="00F94E4B" w:rsidRPr="0014374F" w14:paraId="01863355" w14:textId="77777777" w:rsidTr="001444CA">
        <w:trPr>
          <w:trHeight w:val="380"/>
        </w:trPr>
        <w:tc>
          <w:tcPr>
            <w:tcW w:w="2965" w:type="dxa"/>
            <w:tcBorders>
              <w:top w:val="nil"/>
              <w:left w:val="nil"/>
              <w:bottom w:val="nil"/>
              <w:right w:val="nil"/>
            </w:tcBorders>
            <w:tcMar>
              <w:top w:w="128" w:type="dxa"/>
              <w:left w:w="43" w:type="dxa"/>
              <w:bottom w:w="43" w:type="dxa"/>
              <w:right w:w="43" w:type="dxa"/>
            </w:tcMar>
          </w:tcPr>
          <w:p w14:paraId="5475625D" w14:textId="77777777" w:rsidR="00F94E4B" w:rsidRPr="0014374F" w:rsidRDefault="00F94E4B" w:rsidP="001444CA">
            <w:r w:rsidRPr="0014374F">
              <w:t>Sum (</w:t>
            </w:r>
            <w:proofErr w:type="spellStart"/>
            <w:r w:rsidRPr="0014374F">
              <w:t>einslege</w:t>
            </w:r>
            <w:proofErr w:type="spellEnd"/>
            <w:r w:rsidRPr="0014374F">
              <w:t>, mindreårige)</w:t>
            </w:r>
          </w:p>
        </w:tc>
        <w:tc>
          <w:tcPr>
            <w:tcW w:w="1155" w:type="dxa"/>
            <w:tcBorders>
              <w:top w:val="nil"/>
              <w:left w:val="nil"/>
              <w:bottom w:val="nil"/>
              <w:right w:val="nil"/>
            </w:tcBorders>
            <w:tcMar>
              <w:top w:w="128" w:type="dxa"/>
              <w:left w:w="43" w:type="dxa"/>
              <w:bottom w:w="43" w:type="dxa"/>
              <w:right w:w="43" w:type="dxa"/>
            </w:tcMar>
            <w:vAlign w:val="bottom"/>
          </w:tcPr>
          <w:p w14:paraId="364B5B75" w14:textId="77777777" w:rsidR="00F94E4B" w:rsidRPr="0014374F" w:rsidRDefault="00F94E4B" w:rsidP="001444CA">
            <w:pPr>
              <w:jc w:val="right"/>
            </w:pPr>
            <w:r w:rsidRPr="0014374F">
              <w:t>773 300</w:t>
            </w:r>
          </w:p>
        </w:tc>
        <w:tc>
          <w:tcPr>
            <w:tcW w:w="1155" w:type="dxa"/>
            <w:tcBorders>
              <w:top w:val="nil"/>
              <w:left w:val="nil"/>
              <w:bottom w:val="nil"/>
              <w:right w:val="nil"/>
            </w:tcBorders>
            <w:tcMar>
              <w:top w:w="128" w:type="dxa"/>
              <w:left w:w="43" w:type="dxa"/>
              <w:bottom w:w="43" w:type="dxa"/>
              <w:right w:w="43" w:type="dxa"/>
            </w:tcMar>
            <w:vAlign w:val="bottom"/>
          </w:tcPr>
          <w:p w14:paraId="040070E6" w14:textId="77777777" w:rsidR="00F94E4B" w:rsidRPr="0014374F" w:rsidRDefault="00F94E4B" w:rsidP="001444CA">
            <w:pPr>
              <w:jc w:val="right"/>
            </w:pPr>
            <w:r w:rsidRPr="0014374F">
              <w:t>754 200</w:t>
            </w:r>
          </w:p>
        </w:tc>
        <w:tc>
          <w:tcPr>
            <w:tcW w:w="1320" w:type="dxa"/>
            <w:tcBorders>
              <w:top w:val="nil"/>
              <w:left w:val="nil"/>
              <w:bottom w:val="nil"/>
              <w:right w:val="nil"/>
            </w:tcBorders>
            <w:tcMar>
              <w:top w:w="128" w:type="dxa"/>
              <w:left w:w="43" w:type="dxa"/>
              <w:bottom w:w="43" w:type="dxa"/>
              <w:right w:w="43" w:type="dxa"/>
            </w:tcMar>
            <w:vAlign w:val="bottom"/>
          </w:tcPr>
          <w:p w14:paraId="1FF7CF6B" w14:textId="77777777" w:rsidR="00F94E4B" w:rsidRPr="0014374F" w:rsidRDefault="00F94E4B" w:rsidP="001444CA">
            <w:pPr>
              <w:jc w:val="right"/>
            </w:pPr>
            <w:r w:rsidRPr="0014374F">
              <w:t>773 900</w:t>
            </w:r>
          </w:p>
        </w:tc>
        <w:tc>
          <w:tcPr>
            <w:tcW w:w="1320" w:type="dxa"/>
            <w:tcBorders>
              <w:top w:val="nil"/>
              <w:left w:val="nil"/>
              <w:bottom w:val="nil"/>
              <w:right w:val="nil"/>
            </w:tcBorders>
            <w:tcMar>
              <w:top w:w="128" w:type="dxa"/>
              <w:left w:w="43" w:type="dxa"/>
              <w:bottom w:w="43" w:type="dxa"/>
              <w:right w:w="43" w:type="dxa"/>
            </w:tcMar>
            <w:vAlign w:val="bottom"/>
          </w:tcPr>
          <w:p w14:paraId="00DD07A1" w14:textId="77777777" w:rsidR="00F94E4B" w:rsidRPr="0014374F" w:rsidRDefault="00F94E4B" w:rsidP="001444CA">
            <w:pPr>
              <w:jc w:val="right"/>
            </w:pPr>
            <w:r w:rsidRPr="0014374F">
              <w:t>773 900</w:t>
            </w:r>
          </w:p>
        </w:tc>
        <w:tc>
          <w:tcPr>
            <w:tcW w:w="1155" w:type="dxa"/>
            <w:tcBorders>
              <w:top w:val="nil"/>
              <w:left w:val="nil"/>
              <w:bottom w:val="nil"/>
              <w:right w:val="nil"/>
            </w:tcBorders>
            <w:tcMar>
              <w:top w:w="128" w:type="dxa"/>
              <w:left w:w="43" w:type="dxa"/>
              <w:bottom w:w="43" w:type="dxa"/>
              <w:right w:w="43" w:type="dxa"/>
            </w:tcMar>
            <w:vAlign w:val="bottom"/>
          </w:tcPr>
          <w:p w14:paraId="3A7A511A" w14:textId="77777777" w:rsidR="00F94E4B" w:rsidRPr="0014374F" w:rsidRDefault="00F94E4B" w:rsidP="001444CA">
            <w:pPr>
              <w:jc w:val="right"/>
            </w:pPr>
            <w:r w:rsidRPr="0014374F">
              <w:t>804 000</w:t>
            </w:r>
          </w:p>
        </w:tc>
      </w:tr>
      <w:tr w:rsidR="00F94E4B" w:rsidRPr="0014374F" w14:paraId="18929AFF" w14:textId="77777777" w:rsidTr="001444CA">
        <w:trPr>
          <w:trHeight w:val="380"/>
        </w:trPr>
        <w:tc>
          <w:tcPr>
            <w:tcW w:w="2965" w:type="dxa"/>
            <w:tcBorders>
              <w:top w:val="nil"/>
              <w:left w:val="nil"/>
              <w:bottom w:val="single" w:sz="4" w:space="0" w:color="000000"/>
              <w:right w:val="nil"/>
            </w:tcBorders>
            <w:tcMar>
              <w:top w:w="128" w:type="dxa"/>
              <w:left w:w="43" w:type="dxa"/>
              <w:bottom w:w="43" w:type="dxa"/>
              <w:right w:w="43" w:type="dxa"/>
            </w:tcMar>
          </w:tcPr>
          <w:p w14:paraId="146BFD80" w14:textId="77777777" w:rsidR="00F94E4B" w:rsidRPr="0014374F" w:rsidRDefault="00F94E4B" w:rsidP="001444CA">
            <w:r w:rsidRPr="0014374F">
              <w:t>Sum (barn)</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0DE8E521" w14:textId="77777777" w:rsidR="00F94E4B" w:rsidRPr="0014374F" w:rsidRDefault="00F94E4B" w:rsidP="001444CA">
            <w:pPr>
              <w:jc w:val="right"/>
            </w:pPr>
            <w:r w:rsidRPr="0014374F">
              <w:t>780 600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AAAE8DC" w14:textId="77777777" w:rsidR="00F94E4B" w:rsidRPr="0014374F" w:rsidRDefault="00F94E4B" w:rsidP="001444CA">
            <w:pPr>
              <w:jc w:val="right"/>
            </w:pPr>
            <w:r w:rsidRPr="0014374F">
              <w:t>761 300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9B41527" w14:textId="77777777" w:rsidR="00F94E4B" w:rsidRPr="0014374F" w:rsidRDefault="00F94E4B" w:rsidP="001444CA">
            <w:pPr>
              <w:jc w:val="right"/>
            </w:pPr>
            <w:r w:rsidRPr="0014374F">
              <w:t>781 300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C9C576E" w14:textId="77777777" w:rsidR="00F94E4B" w:rsidRPr="0014374F" w:rsidRDefault="00F94E4B" w:rsidP="001444CA">
            <w:pPr>
              <w:jc w:val="right"/>
            </w:pPr>
            <w:r w:rsidRPr="0014374F">
              <w:t>781 300</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4D2DDC5" w14:textId="77777777" w:rsidR="00F94E4B" w:rsidRPr="0014374F" w:rsidRDefault="00F94E4B" w:rsidP="001444CA">
            <w:pPr>
              <w:jc w:val="right"/>
            </w:pPr>
            <w:r w:rsidRPr="0014374F">
              <w:t>811 700</w:t>
            </w:r>
          </w:p>
        </w:tc>
      </w:tr>
    </w:tbl>
    <w:p w14:paraId="25B92AE6" w14:textId="44F54AC9" w:rsidR="009124C3" w:rsidRPr="0014374F" w:rsidRDefault="009124C3" w:rsidP="0014374F">
      <w:pPr>
        <w:pStyle w:val="Tabellnavn"/>
      </w:pPr>
    </w:p>
    <w:p w14:paraId="4BAF830F" w14:textId="77777777" w:rsidR="009124C3" w:rsidRPr="0014374F" w:rsidRDefault="009124C3" w:rsidP="0014374F">
      <w:pPr>
        <w:pStyle w:val="tabell-noter"/>
      </w:pPr>
      <w:r w:rsidRPr="0014374F">
        <w:rPr>
          <w:rStyle w:val="skrift-hevet"/>
        </w:rPr>
        <w:t>1</w:t>
      </w:r>
      <w:r w:rsidRPr="0014374F">
        <w:tab/>
        <w:t xml:space="preserve">I tillegg </w:t>
      </w:r>
      <w:proofErr w:type="spellStart"/>
      <w:r w:rsidRPr="0014374F">
        <w:t>fekk</w:t>
      </w:r>
      <w:proofErr w:type="spellEnd"/>
      <w:r w:rsidRPr="0014374F">
        <w:t xml:space="preserve"> </w:t>
      </w:r>
      <w:proofErr w:type="spellStart"/>
      <w:r w:rsidRPr="0014374F">
        <w:t>kommunane</w:t>
      </w:r>
      <w:proofErr w:type="spellEnd"/>
      <w:r w:rsidRPr="0014374F">
        <w:t xml:space="preserve"> </w:t>
      </w:r>
      <w:proofErr w:type="spellStart"/>
      <w:r w:rsidRPr="0014374F">
        <w:t>eit</w:t>
      </w:r>
      <w:proofErr w:type="spellEnd"/>
      <w:r w:rsidRPr="0014374F">
        <w:t xml:space="preserve"> </w:t>
      </w:r>
      <w:proofErr w:type="spellStart"/>
      <w:r w:rsidRPr="0014374F">
        <w:t>tilskot</w:t>
      </w:r>
      <w:proofErr w:type="spellEnd"/>
      <w:r w:rsidRPr="0014374F">
        <w:t xml:space="preserve"> på 50 000 kroner for kvar flyktning </w:t>
      </w:r>
      <w:proofErr w:type="spellStart"/>
      <w:r w:rsidRPr="0014374F">
        <w:t>dei</w:t>
      </w:r>
      <w:proofErr w:type="spellEnd"/>
      <w:r w:rsidRPr="0014374F">
        <w:t xml:space="preserve"> busette i 2023 utover det </w:t>
      </w:r>
      <w:proofErr w:type="spellStart"/>
      <w:r w:rsidRPr="0014374F">
        <w:t>talet</w:t>
      </w:r>
      <w:proofErr w:type="spellEnd"/>
      <w:r w:rsidRPr="0014374F">
        <w:t xml:space="preserve"> kommunen </w:t>
      </w:r>
      <w:proofErr w:type="spellStart"/>
      <w:r w:rsidRPr="0014374F">
        <w:t>opphavleg</w:t>
      </w:r>
      <w:proofErr w:type="spellEnd"/>
      <w:r w:rsidRPr="0014374F">
        <w:t xml:space="preserve"> blei </w:t>
      </w:r>
      <w:proofErr w:type="spellStart"/>
      <w:r w:rsidRPr="0014374F">
        <w:t>oppmoda</w:t>
      </w:r>
      <w:proofErr w:type="spellEnd"/>
      <w:r w:rsidRPr="0014374F">
        <w:t xml:space="preserve"> om for 2023.</w:t>
      </w:r>
    </w:p>
    <w:p w14:paraId="2743B78F" w14:textId="77777777" w:rsidR="009124C3" w:rsidRPr="0014374F" w:rsidRDefault="009124C3" w:rsidP="0014374F">
      <w:r w:rsidRPr="0014374F">
        <w:t xml:space="preserve">Ved busetting av barn i barnehagealder (0–5 år) får </w:t>
      </w:r>
      <w:proofErr w:type="spellStart"/>
      <w:r w:rsidRPr="0014374F">
        <w:t>kommunane</w:t>
      </w:r>
      <w:proofErr w:type="spellEnd"/>
      <w:r w:rsidRPr="0014374F">
        <w:t xml:space="preserve"> </w:t>
      </w:r>
      <w:proofErr w:type="spellStart"/>
      <w:r w:rsidRPr="0014374F">
        <w:t>eit</w:t>
      </w:r>
      <w:proofErr w:type="spellEnd"/>
      <w:r w:rsidRPr="0014374F">
        <w:t xml:space="preserve"> </w:t>
      </w:r>
      <w:proofErr w:type="spellStart"/>
      <w:r w:rsidRPr="0014374F">
        <w:t>eingongstilskot</w:t>
      </w:r>
      <w:proofErr w:type="spellEnd"/>
      <w:r w:rsidRPr="0014374F">
        <w:t xml:space="preserve"> til </w:t>
      </w:r>
      <w:proofErr w:type="spellStart"/>
      <w:r w:rsidRPr="0014374F">
        <w:t>særskild</w:t>
      </w:r>
      <w:proofErr w:type="spellEnd"/>
      <w:r w:rsidRPr="0014374F">
        <w:t xml:space="preserve"> tilrettelegging for barn av </w:t>
      </w:r>
      <w:proofErr w:type="spellStart"/>
      <w:r w:rsidRPr="0014374F">
        <w:t>nykomne</w:t>
      </w:r>
      <w:proofErr w:type="spellEnd"/>
      <w:r w:rsidRPr="0014374F">
        <w:t xml:space="preserve"> </w:t>
      </w:r>
      <w:proofErr w:type="spellStart"/>
      <w:r w:rsidRPr="0014374F">
        <w:t>innvandrarar</w:t>
      </w:r>
      <w:proofErr w:type="spellEnd"/>
      <w:r w:rsidRPr="0014374F">
        <w:t xml:space="preserve">, for eksempel til </w:t>
      </w:r>
      <w:proofErr w:type="spellStart"/>
      <w:r w:rsidRPr="0014374F">
        <w:t>tospråklege</w:t>
      </w:r>
      <w:proofErr w:type="spellEnd"/>
      <w:r w:rsidRPr="0014374F">
        <w:t xml:space="preserve"> </w:t>
      </w:r>
      <w:proofErr w:type="spellStart"/>
      <w:r w:rsidRPr="0014374F">
        <w:t>assistentar</w:t>
      </w:r>
      <w:proofErr w:type="spellEnd"/>
      <w:r w:rsidRPr="0014374F">
        <w:t>. Satsen er foreslått til 28 900 kroner i 2025.</w:t>
      </w:r>
    </w:p>
    <w:p w14:paraId="6BE5AC02" w14:textId="77777777" w:rsidR="009124C3" w:rsidRPr="0014374F" w:rsidRDefault="009124C3" w:rsidP="0014374F">
      <w:r w:rsidRPr="0014374F">
        <w:t xml:space="preserve">Ved busetting av </w:t>
      </w:r>
      <w:proofErr w:type="spellStart"/>
      <w:r w:rsidRPr="0014374F">
        <w:t>personar</w:t>
      </w:r>
      <w:proofErr w:type="spellEnd"/>
      <w:r w:rsidRPr="0014374F">
        <w:t xml:space="preserve"> som har fylt 60 år, får kommunen </w:t>
      </w:r>
      <w:proofErr w:type="spellStart"/>
      <w:r w:rsidRPr="0014374F">
        <w:t>eit</w:t>
      </w:r>
      <w:proofErr w:type="spellEnd"/>
      <w:r w:rsidRPr="0014374F">
        <w:t xml:space="preserve"> ekstra </w:t>
      </w:r>
      <w:proofErr w:type="spellStart"/>
      <w:r w:rsidRPr="0014374F">
        <w:t>eingongstilskot</w:t>
      </w:r>
      <w:proofErr w:type="spellEnd"/>
      <w:r w:rsidRPr="0014374F">
        <w:t>. Satsen er foreslått til 187 600 kroner i 2025.</w:t>
      </w:r>
    </w:p>
    <w:p w14:paraId="6504B85E" w14:textId="77777777" w:rsidR="009124C3" w:rsidRPr="0014374F" w:rsidRDefault="009124C3" w:rsidP="0014374F">
      <w:r w:rsidRPr="0014374F">
        <w:t xml:space="preserve">Ved busetting av </w:t>
      </w:r>
      <w:proofErr w:type="spellStart"/>
      <w:r w:rsidRPr="0014374F">
        <w:t>personar</w:t>
      </w:r>
      <w:proofErr w:type="spellEnd"/>
      <w:r w:rsidRPr="0014374F">
        <w:t xml:space="preserve"> med </w:t>
      </w:r>
      <w:proofErr w:type="spellStart"/>
      <w:r w:rsidRPr="0014374F">
        <w:t>alvorleg</w:t>
      </w:r>
      <w:proofErr w:type="spellEnd"/>
      <w:r w:rsidRPr="0014374F">
        <w:t xml:space="preserve"> nedsett funksjonsevne eller </w:t>
      </w:r>
      <w:proofErr w:type="spellStart"/>
      <w:r w:rsidRPr="0014374F">
        <w:t>åtferdsvanskar</w:t>
      </w:r>
      <w:proofErr w:type="spellEnd"/>
      <w:r w:rsidRPr="0014374F">
        <w:t xml:space="preserve"> kan </w:t>
      </w:r>
      <w:proofErr w:type="spellStart"/>
      <w:r w:rsidRPr="0014374F">
        <w:t>kommunane</w:t>
      </w:r>
      <w:proofErr w:type="spellEnd"/>
      <w:r w:rsidRPr="0014374F">
        <w:t xml:space="preserve"> få ekstra </w:t>
      </w:r>
      <w:proofErr w:type="spellStart"/>
      <w:r w:rsidRPr="0014374F">
        <w:t>tilskot</w:t>
      </w:r>
      <w:proofErr w:type="spellEnd"/>
      <w:r w:rsidRPr="0014374F">
        <w:t xml:space="preserve"> på grunnlag av dokumenterte behov. Ordninga har to </w:t>
      </w:r>
      <w:proofErr w:type="spellStart"/>
      <w:r w:rsidRPr="0014374F">
        <w:t>delar</w:t>
      </w:r>
      <w:proofErr w:type="spellEnd"/>
      <w:r w:rsidRPr="0014374F">
        <w:t xml:space="preserve">. </w:t>
      </w:r>
      <w:proofErr w:type="spellStart"/>
      <w:r w:rsidRPr="0014374F">
        <w:t>Personar</w:t>
      </w:r>
      <w:proofErr w:type="spellEnd"/>
      <w:r w:rsidRPr="0014374F">
        <w:t xml:space="preserve"> kan utløyse enten </w:t>
      </w:r>
      <w:proofErr w:type="spellStart"/>
      <w:r w:rsidRPr="0014374F">
        <w:t>tilskot</w:t>
      </w:r>
      <w:proofErr w:type="spellEnd"/>
      <w:r w:rsidRPr="0014374F">
        <w:t xml:space="preserve"> 1 eller </w:t>
      </w:r>
      <w:proofErr w:type="spellStart"/>
      <w:r w:rsidRPr="0014374F">
        <w:t>tilskot</w:t>
      </w:r>
      <w:proofErr w:type="spellEnd"/>
      <w:r w:rsidRPr="0014374F">
        <w:t xml:space="preserve"> 2. Satsen for </w:t>
      </w:r>
      <w:proofErr w:type="spellStart"/>
      <w:r w:rsidRPr="0014374F">
        <w:t>tilskot</w:t>
      </w:r>
      <w:proofErr w:type="spellEnd"/>
      <w:r w:rsidRPr="0014374F">
        <w:t xml:space="preserve"> 1 er foreslått til 204 100 kroner og satsen for </w:t>
      </w:r>
      <w:proofErr w:type="spellStart"/>
      <w:r w:rsidRPr="0014374F">
        <w:t>tilskot</w:t>
      </w:r>
      <w:proofErr w:type="spellEnd"/>
      <w:r w:rsidRPr="0014374F">
        <w:t xml:space="preserve"> 2 til 1 692 000 kroner i 2025. For </w:t>
      </w:r>
      <w:proofErr w:type="spellStart"/>
      <w:r w:rsidRPr="0014374F">
        <w:t>personar</w:t>
      </w:r>
      <w:proofErr w:type="spellEnd"/>
      <w:r w:rsidRPr="0014374F">
        <w:t xml:space="preserve"> som blir busette </w:t>
      </w:r>
      <w:proofErr w:type="spellStart"/>
      <w:r w:rsidRPr="0014374F">
        <w:t>frå</w:t>
      </w:r>
      <w:proofErr w:type="spellEnd"/>
      <w:r w:rsidRPr="0014374F">
        <w:t xml:space="preserve"> to av UDIs </w:t>
      </w:r>
      <w:proofErr w:type="spellStart"/>
      <w:r w:rsidRPr="0014374F">
        <w:t>særskilde</w:t>
      </w:r>
      <w:proofErr w:type="spellEnd"/>
      <w:r w:rsidRPr="0014374F">
        <w:t xml:space="preserve"> </w:t>
      </w:r>
      <w:proofErr w:type="spellStart"/>
      <w:r w:rsidRPr="0014374F">
        <w:t>buløysingar</w:t>
      </w:r>
      <w:proofErr w:type="spellEnd"/>
      <w:r w:rsidRPr="0014374F">
        <w:t xml:space="preserve">, </w:t>
      </w:r>
      <w:proofErr w:type="spellStart"/>
      <w:r w:rsidRPr="0014374F">
        <w:t>særskild</w:t>
      </w:r>
      <w:proofErr w:type="spellEnd"/>
      <w:r w:rsidRPr="0014374F">
        <w:t xml:space="preserve"> bu- og omsorgsløysing for </w:t>
      </w:r>
      <w:proofErr w:type="spellStart"/>
      <w:r w:rsidRPr="0014374F">
        <w:t>valdelege</w:t>
      </w:r>
      <w:proofErr w:type="spellEnd"/>
      <w:r w:rsidRPr="0014374F">
        <w:t xml:space="preserve"> og </w:t>
      </w:r>
      <w:proofErr w:type="spellStart"/>
      <w:r w:rsidRPr="0014374F">
        <w:t>utagerande</w:t>
      </w:r>
      <w:proofErr w:type="spellEnd"/>
      <w:r w:rsidRPr="0014374F">
        <w:t xml:space="preserve"> </w:t>
      </w:r>
      <w:proofErr w:type="spellStart"/>
      <w:r w:rsidRPr="0014374F">
        <w:t>bebuarar</w:t>
      </w:r>
      <w:proofErr w:type="spellEnd"/>
      <w:r w:rsidRPr="0014374F">
        <w:t xml:space="preserve"> (</w:t>
      </w:r>
      <w:proofErr w:type="spellStart"/>
      <w:r w:rsidRPr="0014374F">
        <w:t>særbol</w:t>
      </w:r>
      <w:proofErr w:type="spellEnd"/>
      <w:r w:rsidRPr="0014374F">
        <w:t xml:space="preserve">) og </w:t>
      </w:r>
      <w:proofErr w:type="spellStart"/>
      <w:r w:rsidRPr="0014374F">
        <w:t>særskild</w:t>
      </w:r>
      <w:proofErr w:type="spellEnd"/>
      <w:r w:rsidRPr="0014374F">
        <w:t xml:space="preserve"> pleie- og omsorgsløysing for </w:t>
      </w:r>
      <w:proofErr w:type="spellStart"/>
      <w:r w:rsidRPr="0014374F">
        <w:t>bebuarar</w:t>
      </w:r>
      <w:proofErr w:type="spellEnd"/>
      <w:r w:rsidRPr="0014374F">
        <w:t xml:space="preserve"> med </w:t>
      </w:r>
      <w:proofErr w:type="spellStart"/>
      <w:r w:rsidRPr="0014374F">
        <w:t>omfattande</w:t>
      </w:r>
      <w:proofErr w:type="spellEnd"/>
      <w:r w:rsidRPr="0014374F">
        <w:t xml:space="preserve"> helse- og omsorgsbehov (særpleie), er satsen for </w:t>
      </w:r>
      <w:proofErr w:type="spellStart"/>
      <w:r w:rsidRPr="0014374F">
        <w:t>tilskot</w:t>
      </w:r>
      <w:proofErr w:type="spellEnd"/>
      <w:r w:rsidRPr="0014374F">
        <w:t xml:space="preserve"> 2 foreslått til 2 597 500 kroner. </w:t>
      </w:r>
      <w:proofErr w:type="spellStart"/>
      <w:r w:rsidRPr="0014374F">
        <w:t>Tilskot</w:t>
      </w:r>
      <w:proofErr w:type="spellEnd"/>
      <w:r w:rsidRPr="0014374F">
        <w:t xml:space="preserve"> 1 er </w:t>
      </w:r>
      <w:proofErr w:type="spellStart"/>
      <w:r w:rsidRPr="0014374F">
        <w:t>eit</w:t>
      </w:r>
      <w:proofErr w:type="spellEnd"/>
      <w:r w:rsidRPr="0014374F">
        <w:t xml:space="preserve"> </w:t>
      </w:r>
      <w:proofErr w:type="spellStart"/>
      <w:r w:rsidRPr="0014374F">
        <w:t>eingongstilskot</w:t>
      </w:r>
      <w:proofErr w:type="spellEnd"/>
      <w:r w:rsidRPr="0014374F">
        <w:t xml:space="preserve">, mens </w:t>
      </w:r>
      <w:proofErr w:type="spellStart"/>
      <w:r w:rsidRPr="0014374F">
        <w:t>tilskot</w:t>
      </w:r>
      <w:proofErr w:type="spellEnd"/>
      <w:r w:rsidRPr="0014374F">
        <w:t xml:space="preserve"> 2 kan </w:t>
      </w:r>
      <w:proofErr w:type="spellStart"/>
      <w:r w:rsidRPr="0014374F">
        <w:t>utbetalast</w:t>
      </w:r>
      <w:proofErr w:type="spellEnd"/>
      <w:r w:rsidRPr="0014374F">
        <w:t xml:space="preserve"> i inntil fem år. </w:t>
      </w:r>
      <w:proofErr w:type="spellStart"/>
      <w:r w:rsidRPr="0014374F">
        <w:t>Flyktningar</w:t>
      </w:r>
      <w:proofErr w:type="spellEnd"/>
      <w:r w:rsidRPr="0014374F">
        <w:t xml:space="preserve"> som blir busette </w:t>
      </w:r>
      <w:proofErr w:type="spellStart"/>
      <w:r w:rsidRPr="0014374F">
        <w:t>frå</w:t>
      </w:r>
      <w:proofErr w:type="spellEnd"/>
      <w:r w:rsidRPr="0014374F">
        <w:t xml:space="preserve"> UDIs </w:t>
      </w:r>
      <w:proofErr w:type="spellStart"/>
      <w:r w:rsidRPr="0014374F">
        <w:t>særskilde</w:t>
      </w:r>
      <w:proofErr w:type="spellEnd"/>
      <w:r w:rsidRPr="0014374F">
        <w:t xml:space="preserve"> </w:t>
      </w:r>
      <w:proofErr w:type="spellStart"/>
      <w:r w:rsidRPr="0014374F">
        <w:t>buløysingar</w:t>
      </w:r>
      <w:proofErr w:type="spellEnd"/>
      <w:r w:rsidRPr="0014374F">
        <w:t xml:space="preserve"> – tilrettelagd avdeling, </w:t>
      </w:r>
      <w:proofErr w:type="spellStart"/>
      <w:r w:rsidRPr="0014374F">
        <w:t>særbol</w:t>
      </w:r>
      <w:proofErr w:type="spellEnd"/>
      <w:r w:rsidRPr="0014374F">
        <w:t xml:space="preserve"> eller særpleie – kan utløyse </w:t>
      </w:r>
      <w:proofErr w:type="spellStart"/>
      <w:r w:rsidRPr="0014374F">
        <w:t>tilskot</w:t>
      </w:r>
      <w:proofErr w:type="spellEnd"/>
      <w:r w:rsidRPr="0014374F">
        <w:t xml:space="preserve"> 2 i inntil ti år. </w:t>
      </w:r>
      <w:proofErr w:type="spellStart"/>
      <w:r w:rsidRPr="0014374F">
        <w:t>Einslege</w:t>
      </w:r>
      <w:proofErr w:type="spellEnd"/>
      <w:r w:rsidRPr="0014374F">
        <w:t xml:space="preserve"> mindreårige kan utløyse </w:t>
      </w:r>
      <w:proofErr w:type="spellStart"/>
      <w:r w:rsidRPr="0014374F">
        <w:t>tilskotet</w:t>
      </w:r>
      <w:proofErr w:type="spellEnd"/>
      <w:r w:rsidRPr="0014374F">
        <w:t xml:space="preserve"> til og med det året </w:t>
      </w:r>
      <w:proofErr w:type="spellStart"/>
      <w:r w:rsidRPr="0014374F">
        <w:t>dei</w:t>
      </w:r>
      <w:proofErr w:type="spellEnd"/>
      <w:r w:rsidRPr="0014374F">
        <w:t xml:space="preserve"> fyller 20 år, </w:t>
      </w:r>
      <w:proofErr w:type="spellStart"/>
      <w:r w:rsidRPr="0014374F">
        <w:t>sjølv</w:t>
      </w:r>
      <w:proofErr w:type="spellEnd"/>
      <w:r w:rsidRPr="0014374F">
        <w:t xml:space="preserve"> om perioden for </w:t>
      </w:r>
      <w:proofErr w:type="spellStart"/>
      <w:r w:rsidRPr="0014374F">
        <w:t>integreringstilskot</w:t>
      </w:r>
      <w:proofErr w:type="spellEnd"/>
      <w:r w:rsidRPr="0014374F">
        <w:t xml:space="preserve"> er ferdig.</w:t>
      </w:r>
    </w:p>
    <w:p w14:paraId="0121E0DE" w14:textId="77777777" w:rsidR="009124C3" w:rsidRPr="0014374F" w:rsidRDefault="009124C3" w:rsidP="0014374F">
      <w:proofErr w:type="spellStart"/>
      <w:r w:rsidRPr="0014374F">
        <w:t>Tilskot</w:t>
      </w:r>
      <w:proofErr w:type="spellEnd"/>
      <w:r w:rsidRPr="0014374F">
        <w:t xml:space="preserve"> til </w:t>
      </w:r>
      <w:proofErr w:type="spellStart"/>
      <w:r w:rsidRPr="0014374F">
        <w:t>ressurskrevjande</w:t>
      </w:r>
      <w:proofErr w:type="spellEnd"/>
      <w:r w:rsidRPr="0014374F">
        <w:t xml:space="preserve"> </w:t>
      </w:r>
      <w:proofErr w:type="spellStart"/>
      <w:r w:rsidRPr="0014374F">
        <w:t>tenester</w:t>
      </w:r>
      <w:proofErr w:type="spellEnd"/>
      <w:r w:rsidRPr="0014374F">
        <w:t xml:space="preserve">, jf. Prop. 1 S (2023–2024) for Kommunal- og distriktsdepartementet, </w:t>
      </w:r>
      <w:proofErr w:type="spellStart"/>
      <w:r w:rsidRPr="0014374F">
        <w:t>omfattar</w:t>
      </w:r>
      <w:proofErr w:type="spellEnd"/>
      <w:r w:rsidRPr="0014374F">
        <w:t xml:space="preserve"> også </w:t>
      </w:r>
      <w:proofErr w:type="spellStart"/>
      <w:r w:rsidRPr="0014374F">
        <w:t>ressurskrevjande</w:t>
      </w:r>
      <w:proofErr w:type="spellEnd"/>
      <w:r w:rsidRPr="0014374F">
        <w:t xml:space="preserve"> </w:t>
      </w:r>
      <w:proofErr w:type="spellStart"/>
      <w:r w:rsidRPr="0014374F">
        <w:t>flyktningar</w:t>
      </w:r>
      <w:proofErr w:type="spellEnd"/>
      <w:r w:rsidRPr="0014374F">
        <w:t xml:space="preserve">. Innslagspunktet for 2025 ligg i flukt med innslagspunktet for </w:t>
      </w:r>
      <w:proofErr w:type="spellStart"/>
      <w:r w:rsidRPr="0014374F">
        <w:t>tilskot</w:t>
      </w:r>
      <w:proofErr w:type="spellEnd"/>
      <w:r w:rsidRPr="0014374F">
        <w:t xml:space="preserve"> 2 og er i 2025 på 1 692 000 kroner.</w:t>
      </w:r>
    </w:p>
    <w:p w14:paraId="0BBC5BA6" w14:textId="77777777" w:rsidR="009124C3" w:rsidRPr="0014374F" w:rsidRDefault="009124C3" w:rsidP="0014374F">
      <w:r w:rsidRPr="0014374F">
        <w:t xml:space="preserve">Det er svært usikkert korleis </w:t>
      </w:r>
      <w:proofErr w:type="spellStart"/>
      <w:r w:rsidRPr="0014374F">
        <w:t>dei</w:t>
      </w:r>
      <w:proofErr w:type="spellEnd"/>
      <w:r w:rsidRPr="0014374F">
        <w:t xml:space="preserve"> kommunale utgiftene til busetting og integrering, og </w:t>
      </w:r>
      <w:proofErr w:type="spellStart"/>
      <w:r w:rsidRPr="0014374F">
        <w:t>dekningsgrada</w:t>
      </w:r>
      <w:proofErr w:type="spellEnd"/>
      <w:r w:rsidRPr="0014374F">
        <w:t xml:space="preserve"> for </w:t>
      </w:r>
      <w:proofErr w:type="spellStart"/>
      <w:r w:rsidRPr="0014374F">
        <w:t>integreringstilskotet</w:t>
      </w:r>
      <w:proofErr w:type="spellEnd"/>
      <w:r w:rsidRPr="0014374F">
        <w:t xml:space="preserve">, vil utvikle seg framover. Sjå omtale av </w:t>
      </w:r>
      <w:proofErr w:type="spellStart"/>
      <w:r w:rsidRPr="0014374F">
        <w:t>faktorar</w:t>
      </w:r>
      <w:proofErr w:type="spellEnd"/>
      <w:r w:rsidRPr="0014374F">
        <w:t xml:space="preserve"> som påverkar utgiftsnivået under rapportering på kap. 671, post 60. Departementet følger nøye med på utviklinga i </w:t>
      </w:r>
      <w:proofErr w:type="spellStart"/>
      <w:r w:rsidRPr="0014374F">
        <w:t>dekningsgrada</w:t>
      </w:r>
      <w:proofErr w:type="spellEnd"/>
      <w:r w:rsidRPr="0014374F">
        <w:t xml:space="preserve"> for </w:t>
      </w:r>
      <w:proofErr w:type="spellStart"/>
      <w:r w:rsidRPr="0014374F">
        <w:t>tilskotet</w:t>
      </w:r>
      <w:proofErr w:type="spellEnd"/>
      <w:r w:rsidRPr="0014374F">
        <w:t>.</w:t>
      </w:r>
    </w:p>
    <w:p w14:paraId="5414AF38" w14:textId="77777777" w:rsidR="009124C3" w:rsidRPr="0014374F" w:rsidRDefault="009124C3" w:rsidP="0014374F">
      <w:r w:rsidRPr="0014374F">
        <w:t xml:space="preserve">Regjeringa foreslår å redusere kvoten for </w:t>
      </w:r>
      <w:proofErr w:type="spellStart"/>
      <w:r w:rsidRPr="0014374F">
        <w:t>talet</w:t>
      </w:r>
      <w:proofErr w:type="spellEnd"/>
      <w:r w:rsidRPr="0014374F">
        <w:t xml:space="preserve"> på </w:t>
      </w:r>
      <w:proofErr w:type="spellStart"/>
      <w:r w:rsidRPr="0014374F">
        <w:t>overføringsflyktningar</w:t>
      </w:r>
      <w:proofErr w:type="spellEnd"/>
      <w:r w:rsidRPr="0014374F">
        <w:t xml:space="preserve"> </w:t>
      </w:r>
      <w:proofErr w:type="spellStart"/>
      <w:r w:rsidRPr="0014374F">
        <w:t>frå</w:t>
      </w:r>
      <w:proofErr w:type="spellEnd"/>
      <w:r w:rsidRPr="0014374F">
        <w:t xml:space="preserve"> 1 000 til 200 i 2025. Dette </w:t>
      </w:r>
      <w:proofErr w:type="spellStart"/>
      <w:r w:rsidRPr="0014374F">
        <w:t>inneber</w:t>
      </w:r>
      <w:proofErr w:type="spellEnd"/>
      <w:r w:rsidRPr="0014374F">
        <w:t xml:space="preserve"> isolert sett </w:t>
      </w:r>
      <w:proofErr w:type="spellStart"/>
      <w:r w:rsidRPr="0014374F">
        <w:t>ein</w:t>
      </w:r>
      <w:proofErr w:type="spellEnd"/>
      <w:r w:rsidRPr="0014374F">
        <w:t xml:space="preserve"> reduksjon i </w:t>
      </w:r>
      <w:proofErr w:type="spellStart"/>
      <w:r w:rsidRPr="0014374F">
        <w:t>talet</w:t>
      </w:r>
      <w:proofErr w:type="spellEnd"/>
      <w:r w:rsidRPr="0014374F">
        <w:t xml:space="preserve"> på </w:t>
      </w:r>
      <w:proofErr w:type="spellStart"/>
      <w:r w:rsidRPr="0014374F">
        <w:t>personar</w:t>
      </w:r>
      <w:proofErr w:type="spellEnd"/>
      <w:r w:rsidRPr="0014374F">
        <w:t xml:space="preserve"> i målgruppa for </w:t>
      </w:r>
      <w:proofErr w:type="spellStart"/>
      <w:r w:rsidRPr="0014374F">
        <w:t>tilskot</w:t>
      </w:r>
      <w:proofErr w:type="spellEnd"/>
      <w:r w:rsidRPr="0014374F">
        <w:t>, og løyvinga under posten er redusert i tråd med dette.</w:t>
      </w:r>
    </w:p>
    <w:p w14:paraId="3892DA5D" w14:textId="77777777" w:rsidR="009124C3" w:rsidRPr="0014374F" w:rsidRDefault="009124C3" w:rsidP="0014374F">
      <w:r w:rsidRPr="0014374F">
        <w:lastRenderedPageBreak/>
        <w:t xml:space="preserve">Reduksjonen i </w:t>
      </w:r>
      <w:proofErr w:type="spellStart"/>
      <w:r w:rsidRPr="0014374F">
        <w:t>løyvingsbehovet</w:t>
      </w:r>
      <w:proofErr w:type="spellEnd"/>
      <w:r w:rsidRPr="0014374F">
        <w:t xml:space="preserve"> under posten </w:t>
      </w:r>
      <w:proofErr w:type="spellStart"/>
      <w:r w:rsidRPr="0014374F">
        <w:t>samanlikna</w:t>
      </w:r>
      <w:proofErr w:type="spellEnd"/>
      <w:r w:rsidRPr="0014374F">
        <w:t xml:space="preserve"> med saldert budsjett for 2024 kjem i </w:t>
      </w:r>
      <w:proofErr w:type="spellStart"/>
      <w:r w:rsidRPr="0014374F">
        <w:t>hovudsak</w:t>
      </w:r>
      <w:proofErr w:type="spellEnd"/>
      <w:r w:rsidRPr="0014374F">
        <w:t xml:space="preserve"> av </w:t>
      </w:r>
      <w:proofErr w:type="spellStart"/>
      <w:r w:rsidRPr="0014374F">
        <w:t>ein</w:t>
      </w:r>
      <w:proofErr w:type="spellEnd"/>
      <w:r w:rsidRPr="0014374F">
        <w:t xml:space="preserve"> reduksjon i prognosen for </w:t>
      </w:r>
      <w:proofErr w:type="spellStart"/>
      <w:r w:rsidRPr="0014374F">
        <w:t>innreisetala</w:t>
      </w:r>
      <w:proofErr w:type="spellEnd"/>
      <w:r w:rsidRPr="0014374F">
        <w:t xml:space="preserve"> for </w:t>
      </w:r>
      <w:proofErr w:type="spellStart"/>
      <w:r w:rsidRPr="0014374F">
        <w:t>fordrivne</w:t>
      </w:r>
      <w:proofErr w:type="spellEnd"/>
      <w:r w:rsidRPr="0014374F">
        <w:t xml:space="preserve"> </w:t>
      </w:r>
      <w:proofErr w:type="spellStart"/>
      <w:r w:rsidRPr="0014374F">
        <w:t>frå</w:t>
      </w:r>
      <w:proofErr w:type="spellEnd"/>
      <w:r w:rsidRPr="0014374F">
        <w:t xml:space="preserve"> Ukraina i 2024 og 2025. Situasjonen i Ukraina er </w:t>
      </w:r>
      <w:proofErr w:type="spellStart"/>
      <w:r w:rsidRPr="0014374F">
        <w:t>uføreseieleg</w:t>
      </w:r>
      <w:proofErr w:type="spellEnd"/>
      <w:r w:rsidRPr="0014374F">
        <w:t xml:space="preserve">, og det er knytt svært stor uvisse til </w:t>
      </w:r>
      <w:proofErr w:type="spellStart"/>
      <w:r w:rsidRPr="0014374F">
        <w:t>innreisetala</w:t>
      </w:r>
      <w:proofErr w:type="spellEnd"/>
      <w:r w:rsidRPr="0014374F">
        <w:t xml:space="preserve"> i 2025.</w:t>
      </w:r>
    </w:p>
    <w:p w14:paraId="74CFE9DD" w14:textId="77777777" w:rsidR="009124C3" w:rsidRPr="0014374F" w:rsidRDefault="009124C3" w:rsidP="0014374F">
      <w:r w:rsidRPr="0014374F">
        <w:t>For 2025 er det foreslått ei løyving på 22,9 mrd. kroner.</w:t>
      </w:r>
    </w:p>
    <w:p w14:paraId="674BB972" w14:textId="77777777" w:rsidR="009124C3" w:rsidRPr="0014374F" w:rsidRDefault="009124C3" w:rsidP="0014374F">
      <w:pPr>
        <w:pStyle w:val="b-post"/>
      </w:pPr>
      <w:r w:rsidRPr="0014374F">
        <w:t xml:space="preserve">Post 61 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w:t>
      </w:r>
      <w:proofErr w:type="spellStart"/>
      <w:r w:rsidRPr="0014374F">
        <w:t>flyktningar</w:t>
      </w:r>
      <w:proofErr w:type="spellEnd"/>
      <w:r w:rsidRPr="0014374F">
        <w:t>, overslagsløyving</w:t>
      </w:r>
    </w:p>
    <w:p w14:paraId="5F16357C" w14:textId="77777777" w:rsidR="009124C3" w:rsidRPr="0014374F" w:rsidRDefault="009124C3" w:rsidP="00262583">
      <w:pPr>
        <w:pStyle w:val="Undertittel"/>
      </w:pPr>
      <w:proofErr w:type="spellStart"/>
      <w:r w:rsidRPr="0014374F">
        <w:t>Hovudtrekk</w:t>
      </w:r>
      <w:proofErr w:type="spellEnd"/>
      <w:r w:rsidRPr="0014374F">
        <w:t xml:space="preserve"> ved regelverket</w:t>
      </w:r>
    </w:p>
    <w:p w14:paraId="720EC58A" w14:textId="77777777" w:rsidR="009124C3" w:rsidRPr="0014374F" w:rsidRDefault="009124C3" w:rsidP="0014374F">
      <w:proofErr w:type="spellStart"/>
      <w:r w:rsidRPr="0014374F">
        <w:t>Kommunane</w:t>
      </w:r>
      <w:proofErr w:type="spellEnd"/>
      <w:r w:rsidRPr="0014374F">
        <w:t xml:space="preserve"> får </w:t>
      </w:r>
      <w:proofErr w:type="spellStart"/>
      <w:r w:rsidRPr="0014374F">
        <w:t>eit</w:t>
      </w:r>
      <w:proofErr w:type="spellEnd"/>
      <w:r w:rsidRPr="0014374F">
        <w:t xml:space="preserve"> særskilt </w:t>
      </w:r>
      <w:proofErr w:type="spellStart"/>
      <w:r w:rsidRPr="0014374F">
        <w:t>tilskot</w:t>
      </w:r>
      <w:proofErr w:type="spellEnd"/>
      <w:r w:rsidRPr="0014374F">
        <w:t xml:space="preserve"> når </w:t>
      </w:r>
      <w:proofErr w:type="spellStart"/>
      <w:r w:rsidRPr="0014374F">
        <w:t>dei</w:t>
      </w:r>
      <w:proofErr w:type="spellEnd"/>
      <w:r w:rsidRPr="0014374F">
        <w:t xml:space="preserve"> buset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w:t>
      </w:r>
      <w:proofErr w:type="spellStart"/>
      <w:r w:rsidRPr="0014374F">
        <w:t>Einslege</w:t>
      </w:r>
      <w:proofErr w:type="spellEnd"/>
      <w:r w:rsidRPr="0014374F">
        <w:t xml:space="preserve"> mindreårige skal </w:t>
      </w:r>
      <w:proofErr w:type="spellStart"/>
      <w:r w:rsidRPr="0014374F">
        <w:t>busettast</w:t>
      </w:r>
      <w:proofErr w:type="spellEnd"/>
      <w:r w:rsidRPr="0014374F">
        <w:t xml:space="preserve"> så raskt som </w:t>
      </w:r>
      <w:proofErr w:type="spellStart"/>
      <w:r w:rsidRPr="0014374F">
        <w:t>mogleg</w:t>
      </w:r>
      <w:proofErr w:type="spellEnd"/>
      <w:r w:rsidRPr="0014374F">
        <w:t xml:space="preserve"> i gode bu- og </w:t>
      </w:r>
      <w:proofErr w:type="spellStart"/>
      <w:r w:rsidRPr="0014374F">
        <w:t>omsorgstilbod</w:t>
      </w:r>
      <w:proofErr w:type="spellEnd"/>
      <w:r w:rsidRPr="0014374F">
        <w:t xml:space="preserve"> tilpassa den enkelte og lokale forhold.</w:t>
      </w:r>
    </w:p>
    <w:p w14:paraId="3BBD23C3" w14:textId="77777777" w:rsidR="009124C3" w:rsidRPr="0014374F" w:rsidRDefault="009124C3" w:rsidP="0014374F">
      <w:r w:rsidRPr="0014374F">
        <w:t xml:space="preserve">Det blir utbetalt </w:t>
      </w:r>
      <w:proofErr w:type="spellStart"/>
      <w:r w:rsidRPr="0014374F">
        <w:t>ein</w:t>
      </w:r>
      <w:proofErr w:type="spellEnd"/>
      <w:r w:rsidRPr="0014374F">
        <w:t xml:space="preserve"> høg sats til og med </w:t>
      </w:r>
      <w:proofErr w:type="gramStart"/>
      <w:r w:rsidRPr="0014374F">
        <w:t>det året barnet</w:t>
      </w:r>
      <w:proofErr w:type="gramEnd"/>
      <w:r w:rsidRPr="0014374F">
        <w:t xml:space="preserve"> fyller 16 år, og </w:t>
      </w:r>
      <w:proofErr w:type="spellStart"/>
      <w:r w:rsidRPr="0014374F">
        <w:t>ein</w:t>
      </w:r>
      <w:proofErr w:type="spellEnd"/>
      <w:r w:rsidRPr="0014374F">
        <w:t xml:space="preserve"> </w:t>
      </w:r>
      <w:proofErr w:type="spellStart"/>
      <w:r w:rsidRPr="0014374F">
        <w:t>lågare</w:t>
      </w:r>
      <w:proofErr w:type="spellEnd"/>
      <w:r w:rsidRPr="0014374F">
        <w:t xml:space="preserve"> sats </w:t>
      </w:r>
      <w:proofErr w:type="spellStart"/>
      <w:r w:rsidRPr="0014374F">
        <w:t>frå</w:t>
      </w:r>
      <w:proofErr w:type="spellEnd"/>
      <w:r w:rsidRPr="0014374F">
        <w:t xml:space="preserve"> og med det året ungdommen fyller 17 år. </w:t>
      </w:r>
      <w:proofErr w:type="spellStart"/>
      <w:r w:rsidRPr="0014374F">
        <w:t>Tilskotet</w:t>
      </w:r>
      <w:proofErr w:type="spellEnd"/>
      <w:r w:rsidRPr="0014374F">
        <w:t xml:space="preserve"> blir utbetalt </w:t>
      </w:r>
      <w:proofErr w:type="spellStart"/>
      <w:r w:rsidRPr="0014374F">
        <w:t>frå</w:t>
      </w:r>
      <w:proofErr w:type="spellEnd"/>
      <w:r w:rsidRPr="0014374F">
        <w:t xml:space="preserve"> og med den </w:t>
      </w:r>
      <w:proofErr w:type="spellStart"/>
      <w:r w:rsidRPr="0014374F">
        <w:t>månaden</w:t>
      </w:r>
      <w:proofErr w:type="spellEnd"/>
      <w:r w:rsidRPr="0014374F">
        <w:t xml:space="preserve"> barnet blir busett, og det blir utbetalt til og med det året den </w:t>
      </w:r>
      <w:proofErr w:type="spellStart"/>
      <w:r w:rsidRPr="0014374F">
        <w:t>einslege</w:t>
      </w:r>
      <w:proofErr w:type="spellEnd"/>
      <w:r w:rsidRPr="0014374F">
        <w:t xml:space="preserve"> mindreårige fyller 20 år.</w:t>
      </w:r>
    </w:p>
    <w:p w14:paraId="6211C794" w14:textId="77777777" w:rsidR="009124C3" w:rsidRPr="0014374F" w:rsidRDefault="009124C3" w:rsidP="0014374F">
      <w:pPr>
        <w:pStyle w:val="Undertittel"/>
      </w:pPr>
      <w:r w:rsidRPr="0014374F">
        <w:t>Rapport</w:t>
      </w:r>
    </w:p>
    <w:p w14:paraId="5F226D81" w14:textId="77777777" w:rsidR="009124C3" w:rsidRPr="0014374F" w:rsidRDefault="009124C3" w:rsidP="0014374F">
      <w:r w:rsidRPr="0014374F">
        <w:t xml:space="preserve">I 2023 blei det busett 647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Ventetida for </w:t>
      </w:r>
      <w:proofErr w:type="spellStart"/>
      <w:r w:rsidRPr="0014374F">
        <w:t>einslege</w:t>
      </w:r>
      <w:proofErr w:type="spellEnd"/>
      <w:r w:rsidRPr="0014374F">
        <w:t xml:space="preserve"> mindreårige </w:t>
      </w:r>
      <w:proofErr w:type="spellStart"/>
      <w:r w:rsidRPr="0014374F">
        <w:t>frå</w:t>
      </w:r>
      <w:proofErr w:type="spellEnd"/>
      <w:r w:rsidRPr="0014374F">
        <w:t xml:space="preserve"> vedtak til busetting var på 2,8 </w:t>
      </w:r>
      <w:proofErr w:type="spellStart"/>
      <w:r w:rsidRPr="0014374F">
        <w:t>månader</w:t>
      </w:r>
      <w:proofErr w:type="spellEnd"/>
      <w:r w:rsidRPr="0014374F">
        <w:t xml:space="preserve"> i 2023. </w:t>
      </w:r>
      <w:proofErr w:type="spellStart"/>
      <w:r w:rsidRPr="0014374F">
        <w:t>Meir</w:t>
      </w:r>
      <w:proofErr w:type="spellEnd"/>
      <w:r w:rsidRPr="0014374F">
        <w:t xml:space="preserve"> informasjon </w:t>
      </w:r>
      <w:proofErr w:type="spellStart"/>
      <w:r w:rsidRPr="0014374F">
        <w:t>finst</w:t>
      </w:r>
      <w:proofErr w:type="spellEnd"/>
      <w:r w:rsidRPr="0014374F">
        <w:t xml:space="preserve"> i tabellen </w:t>
      </w:r>
      <w:r w:rsidRPr="0014374F">
        <w:rPr>
          <w:rStyle w:val="kursiv"/>
        </w:rPr>
        <w:t>Nøkkeltal for busetting 2020–juni 2024</w:t>
      </w:r>
      <w:r w:rsidRPr="0014374F">
        <w:t>.</w:t>
      </w:r>
    </w:p>
    <w:p w14:paraId="46CFC78D" w14:textId="77777777" w:rsidR="009124C3" w:rsidRPr="0014374F" w:rsidRDefault="009124C3" w:rsidP="0014374F">
      <w:r w:rsidRPr="0014374F">
        <w:t xml:space="preserve">Rapporten for 2023 </w:t>
      </w:r>
      <w:proofErr w:type="spellStart"/>
      <w:r w:rsidRPr="0014374F">
        <w:t>frå</w:t>
      </w:r>
      <w:proofErr w:type="spellEnd"/>
      <w:r w:rsidRPr="0014374F">
        <w:t xml:space="preserve"> </w:t>
      </w:r>
      <w:proofErr w:type="spellStart"/>
      <w:r w:rsidRPr="0014374F">
        <w:t>berekningsutvalet</w:t>
      </w:r>
      <w:proofErr w:type="spellEnd"/>
      <w:r w:rsidRPr="0014374F">
        <w:t xml:space="preserve"> som </w:t>
      </w:r>
      <w:proofErr w:type="spellStart"/>
      <w:r w:rsidRPr="0014374F">
        <w:t>årleg</w:t>
      </w:r>
      <w:proofErr w:type="spellEnd"/>
      <w:r w:rsidRPr="0014374F">
        <w:t xml:space="preserve"> kartlegg </w:t>
      </w:r>
      <w:proofErr w:type="spellStart"/>
      <w:r w:rsidRPr="0014374F">
        <w:t>dei</w:t>
      </w:r>
      <w:proofErr w:type="spellEnd"/>
      <w:r w:rsidRPr="0014374F">
        <w:t xml:space="preserve"> </w:t>
      </w:r>
      <w:proofErr w:type="spellStart"/>
      <w:r w:rsidRPr="0014374F">
        <w:t>gjennomsnittlege</w:t>
      </w:r>
      <w:proofErr w:type="spellEnd"/>
      <w:r w:rsidRPr="0014374F">
        <w:t xml:space="preserve"> utgiftene </w:t>
      </w:r>
      <w:proofErr w:type="spellStart"/>
      <w:r w:rsidRPr="0014374F">
        <w:t>kommunane</w:t>
      </w:r>
      <w:proofErr w:type="spellEnd"/>
      <w:r w:rsidRPr="0014374F">
        <w:t xml:space="preserve"> har til busetting og integrering av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viser at </w:t>
      </w:r>
      <w:proofErr w:type="spellStart"/>
      <w:r w:rsidRPr="0014374F">
        <w:t>dekningsgrada</w:t>
      </w:r>
      <w:proofErr w:type="spellEnd"/>
      <w:r w:rsidRPr="0014374F">
        <w:t xml:space="preserve"> for </w:t>
      </w:r>
      <w:proofErr w:type="spellStart"/>
      <w:r w:rsidRPr="0014374F">
        <w:t>integreringstilskotet</w:t>
      </w:r>
      <w:proofErr w:type="spellEnd"/>
      <w:r w:rsidRPr="0014374F">
        <w:t xml:space="preserve"> og det </w:t>
      </w:r>
      <w:proofErr w:type="spellStart"/>
      <w:r w:rsidRPr="0014374F">
        <w:t>særskilde</w:t>
      </w:r>
      <w:proofErr w:type="spellEnd"/>
      <w:r w:rsidRPr="0014374F">
        <w:t xml:space="preserve"> </w:t>
      </w:r>
      <w:proofErr w:type="spellStart"/>
      <w:r w:rsidRPr="0014374F">
        <w:t>tilskotet</w:t>
      </w:r>
      <w:proofErr w:type="spellEnd"/>
      <w:r w:rsidRPr="0014374F">
        <w:t xml:space="preserve"> ved busetting av </w:t>
      </w:r>
      <w:proofErr w:type="spellStart"/>
      <w:r w:rsidRPr="0014374F">
        <w:t>einslege</w:t>
      </w:r>
      <w:proofErr w:type="spellEnd"/>
      <w:r w:rsidRPr="0014374F">
        <w:t xml:space="preserve"> mindreårige over </w:t>
      </w:r>
      <w:proofErr w:type="spellStart"/>
      <w:r w:rsidRPr="0014374F">
        <w:t>dei</w:t>
      </w:r>
      <w:proofErr w:type="spellEnd"/>
      <w:r w:rsidRPr="0014374F">
        <w:t xml:space="preserve"> fem første </w:t>
      </w:r>
      <w:proofErr w:type="spellStart"/>
      <w:r w:rsidRPr="0014374F">
        <w:t>åra</w:t>
      </w:r>
      <w:proofErr w:type="spellEnd"/>
      <w:r w:rsidRPr="0014374F">
        <w:t xml:space="preserve"> er på 113,8 pst. Årsaka til den høge dekninga er at </w:t>
      </w:r>
      <w:proofErr w:type="spellStart"/>
      <w:r w:rsidRPr="0014374F">
        <w:t>fleire</w:t>
      </w:r>
      <w:proofErr w:type="spellEnd"/>
      <w:r w:rsidRPr="0014374F">
        <w:t xml:space="preserve"> av </w:t>
      </w:r>
      <w:proofErr w:type="spellStart"/>
      <w:r w:rsidRPr="0014374F">
        <w:t>dei</w:t>
      </w:r>
      <w:proofErr w:type="spellEnd"/>
      <w:r w:rsidRPr="0014374F">
        <w:t xml:space="preserve"> </w:t>
      </w:r>
      <w:proofErr w:type="spellStart"/>
      <w:r w:rsidRPr="0014374F">
        <w:t>einslege</w:t>
      </w:r>
      <w:proofErr w:type="spellEnd"/>
      <w:r w:rsidRPr="0014374F">
        <w:t xml:space="preserve"> mindreårige </w:t>
      </w:r>
      <w:proofErr w:type="spellStart"/>
      <w:r w:rsidRPr="0014374F">
        <w:t>flyktningane</w:t>
      </w:r>
      <w:proofErr w:type="spellEnd"/>
      <w:r w:rsidRPr="0014374F">
        <w:t xml:space="preserve"> som kjem </w:t>
      </w:r>
      <w:proofErr w:type="spellStart"/>
      <w:r w:rsidRPr="0014374F">
        <w:t>frå</w:t>
      </w:r>
      <w:proofErr w:type="spellEnd"/>
      <w:r w:rsidRPr="0014374F">
        <w:t xml:space="preserve"> Ukraina, kjem med følgepersonar. I tillegg bidrar alderssamansetninga blant </w:t>
      </w:r>
      <w:proofErr w:type="spellStart"/>
      <w:r w:rsidRPr="0014374F">
        <w:t>dei</w:t>
      </w:r>
      <w:proofErr w:type="spellEnd"/>
      <w:r w:rsidRPr="0014374F">
        <w:t xml:space="preserve"> </w:t>
      </w:r>
      <w:proofErr w:type="spellStart"/>
      <w:r w:rsidRPr="0014374F">
        <w:t>einslege</w:t>
      </w:r>
      <w:proofErr w:type="spellEnd"/>
      <w:r w:rsidRPr="0014374F">
        <w:t xml:space="preserve"> mindreårige, med andelsvis færre under 15 år, også til </w:t>
      </w:r>
      <w:proofErr w:type="spellStart"/>
      <w:r w:rsidRPr="0014374F">
        <w:t>lågare</w:t>
      </w:r>
      <w:proofErr w:type="spellEnd"/>
      <w:r w:rsidRPr="0014374F">
        <w:t xml:space="preserve"> gjennomsnittsutgifter. Det er store </w:t>
      </w:r>
      <w:proofErr w:type="spellStart"/>
      <w:r w:rsidRPr="0014374F">
        <w:t>variasjonar</w:t>
      </w:r>
      <w:proofErr w:type="spellEnd"/>
      <w:r w:rsidRPr="0014374F">
        <w:t xml:space="preserve"> i utgiftene for </w:t>
      </w:r>
      <w:proofErr w:type="spellStart"/>
      <w:r w:rsidRPr="0014374F">
        <w:t>enkeltpersonar</w:t>
      </w:r>
      <w:proofErr w:type="spellEnd"/>
      <w:r w:rsidRPr="0014374F">
        <w:t xml:space="preserve"> og mellom </w:t>
      </w:r>
      <w:proofErr w:type="spellStart"/>
      <w:r w:rsidRPr="0014374F">
        <w:t>kommunar</w:t>
      </w:r>
      <w:proofErr w:type="spellEnd"/>
      <w:r w:rsidRPr="0014374F">
        <w:t xml:space="preserve">. </w:t>
      </w:r>
      <w:proofErr w:type="spellStart"/>
      <w:r w:rsidRPr="0014374F">
        <w:t>Dekningsgrada</w:t>
      </w:r>
      <w:proofErr w:type="spellEnd"/>
      <w:r w:rsidRPr="0014374F">
        <w:t xml:space="preserve"> for 2023 viser </w:t>
      </w:r>
      <w:proofErr w:type="spellStart"/>
      <w:r w:rsidRPr="0014374F">
        <w:t>ein</w:t>
      </w:r>
      <w:proofErr w:type="spellEnd"/>
      <w:r w:rsidRPr="0014374F">
        <w:t xml:space="preserve"> nedgang </w:t>
      </w:r>
      <w:proofErr w:type="spellStart"/>
      <w:r w:rsidRPr="0014374F">
        <w:t>frå</w:t>
      </w:r>
      <w:proofErr w:type="spellEnd"/>
      <w:r w:rsidRPr="0014374F">
        <w:t xml:space="preserve"> 2022, da den samla </w:t>
      </w:r>
      <w:proofErr w:type="spellStart"/>
      <w:r w:rsidRPr="0014374F">
        <w:t>dekningsgrada</w:t>
      </w:r>
      <w:proofErr w:type="spellEnd"/>
      <w:r w:rsidRPr="0014374F">
        <w:t xml:space="preserve"> var på 117 pst. Årsaka til nedgangen er bl.a. at </w:t>
      </w:r>
      <w:proofErr w:type="spellStart"/>
      <w:r w:rsidRPr="0014374F">
        <w:t>dei</w:t>
      </w:r>
      <w:proofErr w:type="spellEnd"/>
      <w:r w:rsidRPr="0014374F">
        <w:t xml:space="preserve"> </w:t>
      </w:r>
      <w:proofErr w:type="spellStart"/>
      <w:r w:rsidRPr="0014374F">
        <w:t>gjennomsnittlege</w:t>
      </w:r>
      <w:proofErr w:type="spellEnd"/>
      <w:r w:rsidRPr="0014374F">
        <w:t xml:space="preserve"> utgiftene </w:t>
      </w:r>
      <w:proofErr w:type="spellStart"/>
      <w:r w:rsidRPr="0014374F">
        <w:t>kommunane</w:t>
      </w:r>
      <w:proofErr w:type="spellEnd"/>
      <w:r w:rsidRPr="0014374F">
        <w:t xml:space="preserve"> har til sosialhjelp og ventestønad/etableringsstønad i </w:t>
      </w:r>
      <w:proofErr w:type="spellStart"/>
      <w:r w:rsidRPr="0014374F">
        <w:t>samanheng</w:t>
      </w:r>
      <w:proofErr w:type="spellEnd"/>
      <w:r w:rsidRPr="0014374F">
        <w:t xml:space="preserve"> med </w:t>
      </w:r>
      <w:proofErr w:type="spellStart"/>
      <w:r w:rsidRPr="0014374F">
        <w:t>einslege</w:t>
      </w:r>
      <w:proofErr w:type="spellEnd"/>
      <w:r w:rsidRPr="0014374F">
        <w:t xml:space="preserve"> mindreårige har </w:t>
      </w:r>
      <w:proofErr w:type="spellStart"/>
      <w:r w:rsidRPr="0014374F">
        <w:t>auka</w:t>
      </w:r>
      <w:proofErr w:type="spellEnd"/>
      <w:r w:rsidRPr="0014374F">
        <w:t xml:space="preserve">. Det er stor uvisse knytt til korleis utgiftene til </w:t>
      </w:r>
      <w:proofErr w:type="spellStart"/>
      <w:r w:rsidRPr="0014374F">
        <w:t>kommunane</w:t>
      </w:r>
      <w:proofErr w:type="spellEnd"/>
      <w:r w:rsidRPr="0014374F">
        <w:t xml:space="preserve"> og </w:t>
      </w:r>
      <w:proofErr w:type="spellStart"/>
      <w:r w:rsidRPr="0014374F">
        <w:t>dekningsgrada</w:t>
      </w:r>
      <w:proofErr w:type="spellEnd"/>
      <w:r w:rsidRPr="0014374F">
        <w:t xml:space="preserve"> for </w:t>
      </w:r>
      <w:proofErr w:type="spellStart"/>
      <w:r w:rsidRPr="0014374F">
        <w:t>tilskota</w:t>
      </w:r>
      <w:proofErr w:type="spellEnd"/>
      <w:r w:rsidRPr="0014374F">
        <w:t xml:space="preserve"> vil utvikle seg i 2024 og åra framover. Det er også usikkert kor mange </w:t>
      </w:r>
      <w:proofErr w:type="spellStart"/>
      <w:r w:rsidRPr="0014374F">
        <w:t>fordrivne</w:t>
      </w:r>
      <w:proofErr w:type="spellEnd"/>
      <w:r w:rsidRPr="0014374F">
        <w:t xml:space="preserve"> </w:t>
      </w:r>
      <w:proofErr w:type="spellStart"/>
      <w:r w:rsidRPr="0014374F">
        <w:t>frå</w:t>
      </w:r>
      <w:proofErr w:type="spellEnd"/>
      <w:r w:rsidRPr="0014374F">
        <w:t xml:space="preserve"> Ukraina, </w:t>
      </w:r>
      <w:proofErr w:type="spellStart"/>
      <w:r w:rsidRPr="0014374F">
        <w:t>irekna</w:t>
      </w:r>
      <w:proofErr w:type="spellEnd"/>
      <w:r w:rsidRPr="0014374F">
        <w:t xml:space="preserve"> </w:t>
      </w:r>
      <w:proofErr w:type="spellStart"/>
      <w:r w:rsidRPr="0014374F">
        <w:t>einslege</w:t>
      </w:r>
      <w:proofErr w:type="spellEnd"/>
      <w:r w:rsidRPr="0014374F">
        <w:t xml:space="preserve"> mindreårige, som vil komme til </w:t>
      </w:r>
      <w:proofErr w:type="spellStart"/>
      <w:r w:rsidRPr="0014374F">
        <w:t>Noreg</w:t>
      </w:r>
      <w:proofErr w:type="spellEnd"/>
      <w:r w:rsidRPr="0014374F">
        <w:t xml:space="preserve"> og kor mange det blir behov for å busette i åra som kjem.</w:t>
      </w:r>
    </w:p>
    <w:p w14:paraId="2C275653" w14:textId="77777777" w:rsidR="009124C3" w:rsidRPr="0014374F" w:rsidRDefault="009124C3" w:rsidP="0014374F">
      <w:r w:rsidRPr="0014374F">
        <w:t xml:space="preserve">I perioden </w:t>
      </w:r>
      <w:proofErr w:type="spellStart"/>
      <w:r w:rsidRPr="0014374F">
        <w:t>frå</w:t>
      </w:r>
      <w:proofErr w:type="spellEnd"/>
      <w:r w:rsidRPr="0014374F">
        <w:t xml:space="preserve"> 2022 og fram til august 2024 har det komme </w:t>
      </w:r>
      <w:proofErr w:type="spellStart"/>
      <w:r w:rsidRPr="0014374F">
        <w:t>fleire</w:t>
      </w:r>
      <w:proofErr w:type="spellEnd"/>
      <w:r w:rsidRPr="0014374F">
        <w:t xml:space="preserve"> </w:t>
      </w:r>
      <w:proofErr w:type="spellStart"/>
      <w:r w:rsidRPr="0014374F">
        <w:t>einslege</w:t>
      </w:r>
      <w:proofErr w:type="spellEnd"/>
      <w:r w:rsidRPr="0014374F">
        <w:t xml:space="preserve"> mindreårige enn åra før. Det har også komme </w:t>
      </w:r>
      <w:proofErr w:type="spellStart"/>
      <w:r w:rsidRPr="0014374F">
        <w:t>fleire</w:t>
      </w:r>
      <w:proofErr w:type="spellEnd"/>
      <w:r w:rsidRPr="0014374F">
        <w:t xml:space="preserve"> under 15 år. Spesielt har </w:t>
      </w:r>
      <w:proofErr w:type="spellStart"/>
      <w:r w:rsidRPr="0014374F">
        <w:t>talet</w:t>
      </w:r>
      <w:proofErr w:type="spellEnd"/>
      <w:r w:rsidRPr="0014374F">
        <w:t xml:space="preserve"> på </w:t>
      </w:r>
      <w:proofErr w:type="spellStart"/>
      <w:r w:rsidRPr="0014374F">
        <w:t>einslege</w:t>
      </w:r>
      <w:proofErr w:type="spellEnd"/>
      <w:r w:rsidRPr="0014374F">
        <w:t xml:space="preserve"> mindreårige </w:t>
      </w:r>
      <w:proofErr w:type="spellStart"/>
      <w:r w:rsidRPr="0014374F">
        <w:t>utan</w:t>
      </w:r>
      <w:proofErr w:type="spellEnd"/>
      <w:r w:rsidRPr="0014374F">
        <w:t xml:space="preserve"> følgeperson med behov for tilrettelagde omsorgstiltak, </w:t>
      </w:r>
      <w:proofErr w:type="spellStart"/>
      <w:r w:rsidRPr="0014374F">
        <w:t>auka</w:t>
      </w:r>
      <w:proofErr w:type="spellEnd"/>
      <w:r w:rsidRPr="0014374F">
        <w:t xml:space="preserve"> </w:t>
      </w:r>
      <w:proofErr w:type="spellStart"/>
      <w:r w:rsidRPr="0014374F">
        <w:t>dei</w:t>
      </w:r>
      <w:proofErr w:type="spellEnd"/>
      <w:r w:rsidRPr="0014374F">
        <w:t xml:space="preserve"> siste åra. Samtidig er kapasiteten i </w:t>
      </w:r>
      <w:proofErr w:type="spellStart"/>
      <w:r w:rsidRPr="0014374F">
        <w:t>kommunane</w:t>
      </w:r>
      <w:proofErr w:type="spellEnd"/>
      <w:r w:rsidRPr="0014374F">
        <w:t xml:space="preserve"> med vedtak om å busette </w:t>
      </w:r>
      <w:proofErr w:type="spellStart"/>
      <w:r w:rsidRPr="0014374F">
        <w:t>einslege</w:t>
      </w:r>
      <w:proofErr w:type="spellEnd"/>
      <w:r w:rsidRPr="0014374F">
        <w:t xml:space="preserve"> mindreårige under press.</w:t>
      </w:r>
    </w:p>
    <w:p w14:paraId="7C27696B" w14:textId="77777777" w:rsidR="009124C3" w:rsidRPr="0014374F" w:rsidRDefault="009124C3" w:rsidP="0014374F">
      <w:r w:rsidRPr="0014374F">
        <w:lastRenderedPageBreak/>
        <w:t xml:space="preserve">Dette har gjort busettingsarbeidet ekstra </w:t>
      </w:r>
      <w:proofErr w:type="spellStart"/>
      <w:r w:rsidRPr="0014374F">
        <w:t>krevjande</w:t>
      </w:r>
      <w:proofErr w:type="spellEnd"/>
      <w:r w:rsidRPr="0014374F">
        <w:t xml:space="preserve">, og ventetida </w:t>
      </w:r>
      <w:proofErr w:type="spellStart"/>
      <w:r w:rsidRPr="0014374F">
        <w:t>frå</w:t>
      </w:r>
      <w:proofErr w:type="spellEnd"/>
      <w:r w:rsidRPr="0014374F">
        <w:t xml:space="preserve"> vedtak til busetting for </w:t>
      </w:r>
      <w:proofErr w:type="spellStart"/>
      <w:r w:rsidRPr="0014374F">
        <w:t>einslege</w:t>
      </w:r>
      <w:proofErr w:type="spellEnd"/>
      <w:r w:rsidRPr="0014374F">
        <w:t xml:space="preserve"> mindreårige har </w:t>
      </w:r>
      <w:proofErr w:type="spellStart"/>
      <w:r w:rsidRPr="0014374F">
        <w:t>auka</w:t>
      </w:r>
      <w:proofErr w:type="spellEnd"/>
      <w:r w:rsidRPr="0014374F">
        <w:t xml:space="preserve"> </w:t>
      </w:r>
      <w:proofErr w:type="spellStart"/>
      <w:r w:rsidRPr="0014374F">
        <w:t>frå</w:t>
      </w:r>
      <w:proofErr w:type="spellEnd"/>
      <w:r w:rsidRPr="0014374F">
        <w:t xml:space="preserve"> 2,8 </w:t>
      </w:r>
      <w:proofErr w:type="spellStart"/>
      <w:r w:rsidRPr="0014374F">
        <w:t>månader</w:t>
      </w:r>
      <w:proofErr w:type="spellEnd"/>
      <w:r w:rsidRPr="0014374F">
        <w:t xml:space="preserve"> i 2023 til 4,7 </w:t>
      </w:r>
      <w:proofErr w:type="spellStart"/>
      <w:r w:rsidRPr="0014374F">
        <w:t>månader</w:t>
      </w:r>
      <w:proofErr w:type="spellEnd"/>
      <w:r w:rsidRPr="0014374F">
        <w:t xml:space="preserve"> i 2024 (per 1. september). I mai 2024 sende </w:t>
      </w:r>
      <w:proofErr w:type="spellStart"/>
      <w:r w:rsidRPr="0014374F">
        <w:t>IMDi</w:t>
      </w:r>
      <w:proofErr w:type="spellEnd"/>
      <w:r w:rsidRPr="0014374F">
        <w:t xml:space="preserve"> brev til 57 </w:t>
      </w:r>
      <w:proofErr w:type="spellStart"/>
      <w:r w:rsidRPr="0014374F">
        <w:t>kommunar</w:t>
      </w:r>
      <w:proofErr w:type="spellEnd"/>
      <w:r w:rsidRPr="0014374F">
        <w:t xml:space="preserve"> og oppfordra </w:t>
      </w:r>
      <w:proofErr w:type="spellStart"/>
      <w:r w:rsidRPr="0014374F">
        <w:t>dei</w:t>
      </w:r>
      <w:proofErr w:type="spellEnd"/>
      <w:r w:rsidRPr="0014374F">
        <w:t xml:space="preserve"> til å vurdere å </w:t>
      </w:r>
      <w:proofErr w:type="spellStart"/>
      <w:r w:rsidRPr="0014374F">
        <w:t>auke</w:t>
      </w:r>
      <w:proofErr w:type="spellEnd"/>
      <w:r w:rsidRPr="0014374F">
        <w:t xml:space="preserve"> </w:t>
      </w:r>
      <w:proofErr w:type="spellStart"/>
      <w:r w:rsidRPr="0014374F">
        <w:t>talet</w:t>
      </w:r>
      <w:proofErr w:type="spellEnd"/>
      <w:r w:rsidRPr="0014374F">
        <w:t xml:space="preserve"> på </w:t>
      </w:r>
      <w:proofErr w:type="spellStart"/>
      <w:r w:rsidRPr="0014374F">
        <w:t>busettingsplassar</w:t>
      </w:r>
      <w:proofErr w:type="spellEnd"/>
      <w:r w:rsidRPr="0014374F">
        <w:t xml:space="preserve"> som er </w:t>
      </w:r>
      <w:proofErr w:type="spellStart"/>
      <w:r w:rsidRPr="0014374F">
        <w:t>haldne</w:t>
      </w:r>
      <w:proofErr w:type="spellEnd"/>
      <w:r w:rsidRPr="0014374F">
        <w:t xml:space="preserve"> av til </w:t>
      </w:r>
      <w:proofErr w:type="spellStart"/>
      <w:r w:rsidRPr="0014374F">
        <w:t>einslege</w:t>
      </w:r>
      <w:proofErr w:type="spellEnd"/>
      <w:r w:rsidRPr="0014374F">
        <w:t xml:space="preserve"> mindreårige </w:t>
      </w:r>
      <w:proofErr w:type="spellStart"/>
      <w:r w:rsidRPr="0014374F">
        <w:t>utan</w:t>
      </w:r>
      <w:proofErr w:type="spellEnd"/>
      <w:r w:rsidRPr="0014374F">
        <w:t xml:space="preserve"> følgeperson. Dette resulterte i </w:t>
      </w:r>
      <w:proofErr w:type="spellStart"/>
      <w:r w:rsidRPr="0014374F">
        <w:t>nokre</w:t>
      </w:r>
      <w:proofErr w:type="spellEnd"/>
      <w:r w:rsidRPr="0014374F">
        <w:t xml:space="preserve"> </w:t>
      </w:r>
      <w:proofErr w:type="spellStart"/>
      <w:r w:rsidRPr="0014374F">
        <w:t>fleire</w:t>
      </w:r>
      <w:proofErr w:type="spellEnd"/>
      <w:r w:rsidRPr="0014374F">
        <w:t xml:space="preserve"> </w:t>
      </w:r>
      <w:proofErr w:type="spellStart"/>
      <w:r w:rsidRPr="0014374F">
        <w:t>plassar</w:t>
      </w:r>
      <w:proofErr w:type="spellEnd"/>
      <w:r w:rsidRPr="0014374F">
        <w:t xml:space="preserve">, men per september venter </w:t>
      </w:r>
      <w:proofErr w:type="spellStart"/>
      <w:r w:rsidRPr="0014374F">
        <w:t>IMDi</w:t>
      </w:r>
      <w:proofErr w:type="spellEnd"/>
      <w:r w:rsidRPr="0014374F">
        <w:t xml:space="preserve"> </w:t>
      </w:r>
      <w:proofErr w:type="spellStart"/>
      <w:r w:rsidRPr="0014374F">
        <w:t>framleis</w:t>
      </w:r>
      <w:proofErr w:type="spellEnd"/>
      <w:r w:rsidRPr="0014374F">
        <w:t xml:space="preserve"> på tilbakemelding </w:t>
      </w:r>
      <w:proofErr w:type="spellStart"/>
      <w:r w:rsidRPr="0014374F">
        <w:t>frå</w:t>
      </w:r>
      <w:proofErr w:type="spellEnd"/>
      <w:r w:rsidRPr="0014374F">
        <w:t xml:space="preserve"> </w:t>
      </w:r>
      <w:proofErr w:type="spellStart"/>
      <w:r w:rsidRPr="0014374F">
        <w:t>ein</w:t>
      </w:r>
      <w:proofErr w:type="spellEnd"/>
      <w:r w:rsidRPr="0014374F">
        <w:t xml:space="preserve"> del </w:t>
      </w:r>
      <w:proofErr w:type="spellStart"/>
      <w:r w:rsidRPr="0014374F">
        <w:t>kommunar</w:t>
      </w:r>
      <w:proofErr w:type="spellEnd"/>
      <w:r w:rsidRPr="0014374F">
        <w:t>.</w:t>
      </w:r>
    </w:p>
    <w:p w14:paraId="0F0421B7" w14:textId="77777777" w:rsidR="009124C3" w:rsidRPr="0014374F" w:rsidRDefault="009124C3" w:rsidP="0014374F">
      <w:pPr>
        <w:pStyle w:val="avsnitt-tittel"/>
      </w:pPr>
      <w:r w:rsidRPr="0014374F">
        <w:t>Oppfølging og kontroll</w:t>
      </w:r>
    </w:p>
    <w:p w14:paraId="2C8E1610" w14:textId="77777777" w:rsidR="009124C3" w:rsidRPr="0014374F" w:rsidRDefault="009124C3" w:rsidP="0014374F">
      <w:proofErr w:type="spellStart"/>
      <w:r w:rsidRPr="0014374F">
        <w:t>Kommunane</w:t>
      </w:r>
      <w:proofErr w:type="spellEnd"/>
      <w:r w:rsidRPr="0014374F">
        <w:t xml:space="preserve"> skal </w:t>
      </w:r>
      <w:proofErr w:type="spellStart"/>
      <w:r w:rsidRPr="0014374F">
        <w:t>ikkje</w:t>
      </w:r>
      <w:proofErr w:type="spellEnd"/>
      <w:r w:rsidRPr="0014374F">
        <w:t xml:space="preserve"> legge fram </w:t>
      </w:r>
      <w:proofErr w:type="spellStart"/>
      <w:r w:rsidRPr="0014374F">
        <w:t>særskild</w:t>
      </w:r>
      <w:proofErr w:type="spellEnd"/>
      <w:r w:rsidRPr="0014374F">
        <w:t xml:space="preserve"> </w:t>
      </w:r>
      <w:proofErr w:type="spellStart"/>
      <w:r w:rsidRPr="0014374F">
        <w:t>rekneskap</w:t>
      </w:r>
      <w:proofErr w:type="spellEnd"/>
      <w:r w:rsidRPr="0014374F">
        <w:t xml:space="preserve"> for 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w:t>
      </w:r>
      <w:proofErr w:type="spellStart"/>
      <w:r w:rsidRPr="0014374F">
        <w:t>Eit</w:t>
      </w:r>
      <w:proofErr w:type="spellEnd"/>
      <w:r w:rsidRPr="0014374F">
        <w:t xml:space="preserve"> </w:t>
      </w:r>
      <w:proofErr w:type="spellStart"/>
      <w:r w:rsidRPr="0014374F">
        <w:t>berekningsutval</w:t>
      </w:r>
      <w:proofErr w:type="spellEnd"/>
      <w:r w:rsidRPr="0014374F">
        <w:t xml:space="preserve"> kartlegg utgiftene </w:t>
      </w:r>
      <w:proofErr w:type="spellStart"/>
      <w:r w:rsidRPr="0014374F">
        <w:t>kommunane</w:t>
      </w:r>
      <w:proofErr w:type="spellEnd"/>
      <w:r w:rsidRPr="0014374F">
        <w:t xml:space="preserve"> har til busetting og integrering. Denne kartlegginga gir </w:t>
      </w:r>
      <w:proofErr w:type="gramStart"/>
      <w:r w:rsidRPr="0014374F">
        <w:t>ei oversikt</w:t>
      </w:r>
      <w:proofErr w:type="gramEnd"/>
      <w:r w:rsidRPr="0014374F">
        <w:t xml:space="preserve"> som viser om det er </w:t>
      </w:r>
      <w:proofErr w:type="spellStart"/>
      <w:r w:rsidRPr="0014374F">
        <w:t>rimeleg</w:t>
      </w:r>
      <w:proofErr w:type="spellEnd"/>
      <w:r w:rsidRPr="0014374F">
        <w:t xml:space="preserve"> samsvar mellom </w:t>
      </w:r>
      <w:proofErr w:type="spellStart"/>
      <w:r w:rsidRPr="0014374F">
        <w:t>tilskotet</w:t>
      </w:r>
      <w:proofErr w:type="spellEnd"/>
      <w:r w:rsidRPr="0014374F">
        <w:t xml:space="preserve"> og utgiftene til </w:t>
      </w:r>
      <w:proofErr w:type="spellStart"/>
      <w:r w:rsidRPr="0014374F">
        <w:t>kommunane</w:t>
      </w:r>
      <w:proofErr w:type="spellEnd"/>
      <w:r w:rsidRPr="0014374F">
        <w:t>.</w:t>
      </w:r>
    </w:p>
    <w:p w14:paraId="61F14092" w14:textId="77777777" w:rsidR="009124C3" w:rsidRPr="0014374F" w:rsidRDefault="009124C3" w:rsidP="0014374F">
      <w:pPr>
        <w:pStyle w:val="Undertittel"/>
      </w:pPr>
      <w:r w:rsidRPr="0014374F">
        <w:t>Budsjettforslag 2025</w:t>
      </w:r>
    </w:p>
    <w:p w14:paraId="7F471C4B" w14:textId="77777777" w:rsidR="009124C3" w:rsidRPr="0014374F" w:rsidRDefault="009124C3" w:rsidP="0014374F">
      <w:proofErr w:type="spellStart"/>
      <w:r w:rsidRPr="0014374F">
        <w:t>Tilskota</w:t>
      </w:r>
      <w:proofErr w:type="spellEnd"/>
      <w:r w:rsidRPr="0014374F">
        <w:t xml:space="preserve"> </w:t>
      </w:r>
      <w:proofErr w:type="spellStart"/>
      <w:r w:rsidRPr="0014374F">
        <w:t>kommunane</w:t>
      </w:r>
      <w:proofErr w:type="spellEnd"/>
      <w:r w:rsidRPr="0014374F">
        <w:t xml:space="preserve"> får ved busetting av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har </w:t>
      </w:r>
      <w:proofErr w:type="spellStart"/>
      <w:r w:rsidRPr="0014374F">
        <w:t>dei</w:t>
      </w:r>
      <w:proofErr w:type="spellEnd"/>
      <w:r w:rsidRPr="0014374F">
        <w:t xml:space="preserve"> siste åra </w:t>
      </w:r>
      <w:proofErr w:type="spellStart"/>
      <w:r w:rsidRPr="0014374F">
        <w:t>vore</w:t>
      </w:r>
      <w:proofErr w:type="spellEnd"/>
      <w:r w:rsidRPr="0014374F">
        <w:t xml:space="preserve"> </w:t>
      </w:r>
      <w:proofErr w:type="spellStart"/>
      <w:r w:rsidRPr="0014374F">
        <w:t>betydeleg</w:t>
      </w:r>
      <w:proofErr w:type="spellEnd"/>
      <w:r w:rsidRPr="0014374F">
        <w:t xml:space="preserve"> </w:t>
      </w:r>
      <w:proofErr w:type="spellStart"/>
      <w:r w:rsidRPr="0014374F">
        <w:t>høgare</w:t>
      </w:r>
      <w:proofErr w:type="spellEnd"/>
      <w:r w:rsidRPr="0014374F">
        <w:t xml:space="preserve"> enn </w:t>
      </w:r>
      <w:proofErr w:type="spellStart"/>
      <w:r w:rsidRPr="0014374F">
        <w:t>kommunane</w:t>
      </w:r>
      <w:proofErr w:type="spellEnd"/>
      <w:r w:rsidRPr="0014374F">
        <w:t xml:space="preserve"> sine </w:t>
      </w:r>
      <w:proofErr w:type="spellStart"/>
      <w:r w:rsidRPr="0014374F">
        <w:t>gjennomsnittlege</w:t>
      </w:r>
      <w:proofErr w:type="spellEnd"/>
      <w:r w:rsidRPr="0014374F">
        <w:t xml:space="preserve"> utgifter. Regjeringa foreslår å redusere </w:t>
      </w:r>
      <w:proofErr w:type="spellStart"/>
      <w:r w:rsidRPr="0014374F">
        <w:t>tilskotssatsane</w:t>
      </w:r>
      <w:proofErr w:type="spellEnd"/>
      <w:r w:rsidRPr="0014374F">
        <w:t xml:space="preserve"> slik at det blir betre samsvar mellom </w:t>
      </w:r>
      <w:proofErr w:type="spellStart"/>
      <w:r w:rsidRPr="0014374F">
        <w:t>tilskota</w:t>
      </w:r>
      <w:proofErr w:type="spellEnd"/>
      <w:r w:rsidRPr="0014374F">
        <w:t xml:space="preserve"> og </w:t>
      </w:r>
      <w:proofErr w:type="spellStart"/>
      <w:r w:rsidRPr="0014374F">
        <w:t>kommunane</w:t>
      </w:r>
      <w:proofErr w:type="spellEnd"/>
      <w:r w:rsidRPr="0014374F">
        <w:t xml:space="preserve"> sine </w:t>
      </w:r>
      <w:proofErr w:type="spellStart"/>
      <w:r w:rsidRPr="0014374F">
        <w:t>gjennomsnittlege</w:t>
      </w:r>
      <w:proofErr w:type="spellEnd"/>
      <w:r w:rsidRPr="0014374F">
        <w:t xml:space="preserve"> utgifter til busetting og integrering av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i 2025. Dette </w:t>
      </w:r>
      <w:proofErr w:type="spellStart"/>
      <w:r w:rsidRPr="0014374F">
        <w:t>inneber</w:t>
      </w:r>
      <w:proofErr w:type="spellEnd"/>
      <w:r w:rsidRPr="0014374F">
        <w:t xml:space="preserve"> </w:t>
      </w:r>
      <w:proofErr w:type="spellStart"/>
      <w:r w:rsidRPr="0014374F">
        <w:t>ein</w:t>
      </w:r>
      <w:proofErr w:type="spellEnd"/>
      <w:r w:rsidRPr="0014374F">
        <w:t xml:space="preserve"> reduksjon i løyvinga under posten. Departementet følger nøye med på utviklinga i </w:t>
      </w:r>
      <w:proofErr w:type="spellStart"/>
      <w:r w:rsidRPr="0014374F">
        <w:t>dekningsgrada</w:t>
      </w:r>
      <w:proofErr w:type="spellEnd"/>
      <w:r w:rsidRPr="0014374F">
        <w:t xml:space="preserve"> for </w:t>
      </w:r>
      <w:proofErr w:type="spellStart"/>
      <w:r w:rsidRPr="0014374F">
        <w:t>tilskotet</w:t>
      </w:r>
      <w:proofErr w:type="spellEnd"/>
      <w:r w:rsidRPr="0014374F">
        <w:t>.</w:t>
      </w:r>
    </w:p>
    <w:p w14:paraId="661561BB" w14:textId="77777777" w:rsidR="009124C3" w:rsidRPr="0014374F" w:rsidRDefault="009124C3" w:rsidP="0014374F">
      <w:r w:rsidRPr="0014374F">
        <w:t xml:space="preserve">Samtidig har det blitt </w:t>
      </w:r>
      <w:proofErr w:type="spellStart"/>
      <w:r w:rsidRPr="0014374F">
        <w:t>fleire</w:t>
      </w:r>
      <w:proofErr w:type="spellEnd"/>
      <w:r w:rsidRPr="0014374F">
        <w:t xml:space="preserve"> </w:t>
      </w:r>
      <w:proofErr w:type="spellStart"/>
      <w:r w:rsidRPr="0014374F">
        <w:t>personar</w:t>
      </w:r>
      <w:proofErr w:type="spellEnd"/>
      <w:r w:rsidRPr="0014374F">
        <w:t xml:space="preserve"> i målgruppa for </w:t>
      </w:r>
      <w:proofErr w:type="spellStart"/>
      <w:r w:rsidRPr="0014374F">
        <w:t>tilskot</w:t>
      </w:r>
      <w:proofErr w:type="spellEnd"/>
      <w:r w:rsidRPr="0014374F">
        <w:t xml:space="preserve"> som følge av </w:t>
      </w:r>
      <w:proofErr w:type="spellStart"/>
      <w:r w:rsidRPr="0014374F">
        <w:t>auken</w:t>
      </w:r>
      <w:proofErr w:type="spellEnd"/>
      <w:r w:rsidRPr="0014374F">
        <w:t xml:space="preserve"> i </w:t>
      </w:r>
      <w:proofErr w:type="spellStart"/>
      <w:r w:rsidRPr="0014374F">
        <w:t>talet</w:t>
      </w:r>
      <w:proofErr w:type="spellEnd"/>
      <w:r w:rsidRPr="0014374F">
        <w:t xml:space="preserve"> på </w:t>
      </w:r>
      <w:proofErr w:type="spellStart"/>
      <w:r w:rsidRPr="0014374F">
        <w:t>fordrivne</w:t>
      </w:r>
      <w:proofErr w:type="spellEnd"/>
      <w:r w:rsidRPr="0014374F">
        <w:t xml:space="preserve"> </w:t>
      </w:r>
      <w:proofErr w:type="spellStart"/>
      <w:r w:rsidRPr="0014374F">
        <w:t>frå</w:t>
      </w:r>
      <w:proofErr w:type="spellEnd"/>
      <w:r w:rsidRPr="0014374F">
        <w:t xml:space="preserve"> Ukraina </w:t>
      </w:r>
      <w:proofErr w:type="spellStart"/>
      <w:r w:rsidRPr="0014374F">
        <w:t>dei</w:t>
      </w:r>
      <w:proofErr w:type="spellEnd"/>
      <w:r w:rsidRPr="0014374F">
        <w:t xml:space="preserve"> siste åra. Det gir isolert sett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løyvingsbehovet</w:t>
      </w:r>
      <w:proofErr w:type="spellEnd"/>
      <w:r w:rsidRPr="0014374F">
        <w:t xml:space="preserve"> under posten </w:t>
      </w:r>
      <w:proofErr w:type="spellStart"/>
      <w:r w:rsidRPr="0014374F">
        <w:t>samanlikna</w:t>
      </w:r>
      <w:proofErr w:type="spellEnd"/>
      <w:r w:rsidRPr="0014374F">
        <w:t xml:space="preserve"> med saldert budsjett for 2024. Situasjonen i Ukraina er </w:t>
      </w:r>
      <w:proofErr w:type="spellStart"/>
      <w:r w:rsidRPr="0014374F">
        <w:t>uføreseieleg</w:t>
      </w:r>
      <w:proofErr w:type="spellEnd"/>
      <w:r w:rsidRPr="0014374F">
        <w:t xml:space="preserve">, og det er knytt svært stor uvisse til </w:t>
      </w:r>
      <w:proofErr w:type="spellStart"/>
      <w:r w:rsidRPr="0014374F">
        <w:t>innreisetala</w:t>
      </w:r>
      <w:proofErr w:type="spellEnd"/>
      <w:r w:rsidRPr="0014374F">
        <w:t xml:space="preserve"> i 2025.</w:t>
      </w:r>
    </w:p>
    <w:p w14:paraId="5D531FC5" w14:textId="77777777" w:rsidR="009124C3" w:rsidRPr="0014374F" w:rsidRDefault="009124C3" w:rsidP="0014374F">
      <w:r w:rsidRPr="0014374F">
        <w:t xml:space="preserve">Regjeringa foreslår å redusere kvoten for </w:t>
      </w:r>
      <w:proofErr w:type="spellStart"/>
      <w:r w:rsidRPr="0014374F">
        <w:t>talet</w:t>
      </w:r>
      <w:proofErr w:type="spellEnd"/>
      <w:r w:rsidRPr="0014374F">
        <w:t xml:space="preserve"> på </w:t>
      </w:r>
      <w:proofErr w:type="spellStart"/>
      <w:r w:rsidRPr="0014374F">
        <w:t>overføringsflyktningar</w:t>
      </w:r>
      <w:proofErr w:type="spellEnd"/>
      <w:r w:rsidRPr="0014374F">
        <w:t xml:space="preserve"> </w:t>
      </w:r>
      <w:proofErr w:type="spellStart"/>
      <w:r w:rsidRPr="0014374F">
        <w:t>frå</w:t>
      </w:r>
      <w:proofErr w:type="spellEnd"/>
      <w:r w:rsidRPr="0014374F">
        <w:t xml:space="preserve"> 1 000 til 200 i 2025. Dette </w:t>
      </w:r>
      <w:proofErr w:type="spellStart"/>
      <w:r w:rsidRPr="0014374F">
        <w:t>inneber</w:t>
      </w:r>
      <w:proofErr w:type="spellEnd"/>
      <w:r w:rsidRPr="0014374F">
        <w:t xml:space="preserve"> isolert sett </w:t>
      </w:r>
      <w:proofErr w:type="spellStart"/>
      <w:r w:rsidRPr="0014374F">
        <w:t>ein</w:t>
      </w:r>
      <w:proofErr w:type="spellEnd"/>
      <w:r w:rsidRPr="0014374F">
        <w:t xml:space="preserve"> reduksjon i </w:t>
      </w:r>
      <w:proofErr w:type="spellStart"/>
      <w:r w:rsidRPr="0014374F">
        <w:t>talet</w:t>
      </w:r>
      <w:proofErr w:type="spellEnd"/>
      <w:r w:rsidRPr="0014374F">
        <w:t xml:space="preserve"> på </w:t>
      </w:r>
      <w:proofErr w:type="spellStart"/>
      <w:r w:rsidRPr="0014374F">
        <w:t>personar</w:t>
      </w:r>
      <w:proofErr w:type="spellEnd"/>
      <w:r w:rsidRPr="0014374F">
        <w:t xml:space="preserve"> i målgruppa for </w:t>
      </w:r>
      <w:proofErr w:type="spellStart"/>
      <w:r w:rsidRPr="0014374F">
        <w:t>tilskot</w:t>
      </w:r>
      <w:proofErr w:type="spellEnd"/>
      <w:r w:rsidRPr="0014374F">
        <w:t>, og løyvinga under posten er redusert i tråd med dette.</w:t>
      </w:r>
    </w:p>
    <w:p w14:paraId="58F6A46D" w14:textId="77777777" w:rsidR="009124C3" w:rsidRPr="0014374F" w:rsidRDefault="009124C3" w:rsidP="0014374F">
      <w:proofErr w:type="spellStart"/>
      <w:r w:rsidRPr="0014374F">
        <w:t>Satsane</w:t>
      </w:r>
      <w:proofErr w:type="spellEnd"/>
      <w:r w:rsidRPr="0014374F">
        <w:t xml:space="preserve"> for 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w:t>
      </w:r>
      <w:proofErr w:type="spellStart"/>
      <w:r w:rsidRPr="0014374F">
        <w:t>flyktningar</w:t>
      </w:r>
      <w:proofErr w:type="spellEnd"/>
      <w:r w:rsidRPr="0014374F">
        <w:t xml:space="preserve"> i 2025 er foreslått til 1 059 100 kroner til og med det året personen fyller 16 år, og 667 900 kroner </w:t>
      </w:r>
      <w:proofErr w:type="spellStart"/>
      <w:r w:rsidRPr="0014374F">
        <w:t>frå</w:t>
      </w:r>
      <w:proofErr w:type="spellEnd"/>
      <w:r w:rsidRPr="0014374F">
        <w:t xml:space="preserve"> og med det året personen fyller 17 år.</w:t>
      </w:r>
    </w:p>
    <w:p w14:paraId="090EDDF7" w14:textId="77777777" w:rsidR="009124C3" w:rsidRPr="0014374F" w:rsidRDefault="009124C3" w:rsidP="0014374F">
      <w:r w:rsidRPr="0014374F">
        <w:t>For 2025 er det foreslått ei løyving på 2,2 mrd. kroner.</w:t>
      </w:r>
    </w:p>
    <w:p w14:paraId="1A660395" w14:textId="77777777" w:rsidR="009124C3" w:rsidRPr="0014374F" w:rsidRDefault="009124C3" w:rsidP="0014374F">
      <w:pPr>
        <w:pStyle w:val="b-post"/>
      </w:pPr>
      <w:r w:rsidRPr="0014374F">
        <w:t>Post 62 Kommunale integreringstiltak</w:t>
      </w:r>
    </w:p>
    <w:p w14:paraId="56A41D1B" w14:textId="77777777" w:rsidR="009124C3" w:rsidRPr="0014374F" w:rsidRDefault="009124C3" w:rsidP="0014374F">
      <w:proofErr w:type="spellStart"/>
      <w:r w:rsidRPr="0014374F">
        <w:t>Tilskotsposten</w:t>
      </w:r>
      <w:proofErr w:type="spellEnd"/>
      <w:r w:rsidRPr="0014374F">
        <w:t xml:space="preserve"> består av seks </w:t>
      </w:r>
      <w:proofErr w:type="spellStart"/>
      <w:r w:rsidRPr="0014374F">
        <w:t>tilskotsordningar</w:t>
      </w:r>
      <w:proofErr w:type="spellEnd"/>
      <w:r w:rsidRPr="0014374F">
        <w:t xml:space="preserve"> i 2025: Jobbsjansen, </w:t>
      </w:r>
      <w:proofErr w:type="spellStart"/>
      <w:r w:rsidRPr="0014374F">
        <w:t>tilskot</w:t>
      </w:r>
      <w:proofErr w:type="spellEnd"/>
      <w:r w:rsidRPr="0014374F">
        <w:t xml:space="preserve"> til </w:t>
      </w:r>
      <w:proofErr w:type="spellStart"/>
      <w:r w:rsidRPr="0014374F">
        <w:t>områdesatsingar</w:t>
      </w:r>
      <w:proofErr w:type="spellEnd"/>
      <w:r w:rsidRPr="0014374F">
        <w:t xml:space="preserve">, </w:t>
      </w:r>
      <w:proofErr w:type="spellStart"/>
      <w:r w:rsidRPr="0014374F">
        <w:t>tilskot</w:t>
      </w:r>
      <w:proofErr w:type="spellEnd"/>
      <w:r w:rsidRPr="0014374F">
        <w:t xml:space="preserve"> til utvikling av kvalifiserings- og integreringstiltak, </w:t>
      </w:r>
      <w:proofErr w:type="spellStart"/>
      <w:r w:rsidRPr="0014374F">
        <w:t>tilskot</w:t>
      </w:r>
      <w:proofErr w:type="spellEnd"/>
      <w:r w:rsidRPr="0014374F">
        <w:t xml:space="preserve"> til nasjonalt bu- og </w:t>
      </w:r>
      <w:proofErr w:type="spellStart"/>
      <w:r w:rsidRPr="0014374F">
        <w:t>støttetilbod</w:t>
      </w:r>
      <w:proofErr w:type="spellEnd"/>
      <w:r w:rsidRPr="0014374F">
        <w:t xml:space="preserve"> til </w:t>
      </w:r>
      <w:proofErr w:type="spellStart"/>
      <w:r w:rsidRPr="0014374F">
        <w:t>personar</w:t>
      </w:r>
      <w:proofErr w:type="spellEnd"/>
      <w:r w:rsidRPr="0014374F">
        <w:t xml:space="preserve"> over 18 år utsett for negativ sosial kontroll og </w:t>
      </w:r>
      <w:proofErr w:type="spellStart"/>
      <w:r w:rsidRPr="0014374F">
        <w:t>æresrelatert</w:t>
      </w:r>
      <w:proofErr w:type="spellEnd"/>
      <w:r w:rsidRPr="0014374F">
        <w:t xml:space="preserve"> vald, </w:t>
      </w:r>
      <w:proofErr w:type="spellStart"/>
      <w:r w:rsidRPr="0014374F">
        <w:t>tilskot</w:t>
      </w:r>
      <w:proofErr w:type="spellEnd"/>
      <w:r w:rsidRPr="0014374F">
        <w:t xml:space="preserve"> til kvalifiseringstiltak i integreringsmottak og </w:t>
      </w:r>
      <w:proofErr w:type="spellStart"/>
      <w:r w:rsidRPr="0014374F">
        <w:t>tilskot</w:t>
      </w:r>
      <w:proofErr w:type="spellEnd"/>
      <w:r w:rsidRPr="0014374F">
        <w:t xml:space="preserve"> til tilrettelagd fag- og yrkesopplæring for </w:t>
      </w:r>
      <w:proofErr w:type="spellStart"/>
      <w:r w:rsidRPr="0014374F">
        <w:t>vaksne</w:t>
      </w:r>
      <w:proofErr w:type="spellEnd"/>
      <w:r w:rsidRPr="0014374F">
        <w:t xml:space="preserve"> </w:t>
      </w:r>
      <w:proofErr w:type="spellStart"/>
      <w:r w:rsidRPr="0014374F">
        <w:t>innvandrarar</w:t>
      </w:r>
      <w:proofErr w:type="spellEnd"/>
      <w:r w:rsidRPr="0014374F">
        <w:t>.</w:t>
      </w:r>
    </w:p>
    <w:p w14:paraId="70FD7490" w14:textId="77777777" w:rsidR="009124C3" w:rsidRPr="0014374F" w:rsidRDefault="009124C3" w:rsidP="0014374F">
      <w:pPr>
        <w:pStyle w:val="Undertittel"/>
      </w:pPr>
      <w:r w:rsidRPr="0014374F">
        <w:lastRenderedPageBreak/>
        <w:t>Rapport</w:t>
      </w:r>
    </w:p>
    <w:p w14:paraId="46B11BC2" w14:textId="77777777" w:rsidR="00F94E4B" w:rsidRDefault="009124C3" w:rsidP="00F94E4B">
      <w:pPr>
        <w:pStyle w:val="Tabellnavn"/>
      </w:pPr>
      <w:r w:rsidRPr="0014374F">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67"/>
        <w:gridCol w:w="5103"/>
      </w:tblGrid>
      <w:tr w:rsidR="00F94E4B" w:rsidRPr="0014374F" w14:paraId="0DBBE1F7" w14:textId="77777777" w:rsidTr="001444CA">
        <w:trPr>
          <w:trHeight w:val="860"/>
        </w:trPr>
        <w:tc>
          <w:tcPr>
            <w:tcW w:w="39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2C6A2" w14:textId="77777777" w:rsidR="00F94E4B" w:rsidRPr="0014374F" w:rsidRDefault="00F94E4B" w:rsidP="001444CA"/>
        </w:tc>
        <w:tc>
          <w:tcPr>
            <w:tcW w:w="5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AF092" w14:textId="77777777" w:rsidR="00F94E4B" w:rsidRPr="0014374F" w:rsidRDefault="00F94E4B" w:rsidP="001444CA">
            <w:pPr>
              <w:jc w:val="right"/>
            </w:pPr>
            <w:proofErr w:type="spellStart"/>
            <w:r w:rsidRPr="0014374F">
              <w:t>Rekneskap</w:t>
            </w:r>
            <w:proofErr w:type="spellEnd"/>
            <w:r w:rsidRPr="0014374F">
              <w:t xml:space="preserve"> 2023 (mill. kroner)</w:t>
            </w:r>
          </w:p>
        </w:tc>
      </w:tr>
      <w:tr w:rsidR="00F94E4B" w:rsidRPr="0014374F" w14:paraId="05525205" w14:textId="77777777" w:rsidTr="001444CA">
        <w:trPr>
          <w:trHeight w:val="380"/>
        </w:trPr>
        <w:tc>
          <w:tcPr>
            <w:tcW w:w="3967" w:type="dxa"/>
            <w:tcBorders>
              <w:top w:val="single" w:sz="4" w:space="0" w:color="000000"/>
              <w:left w:val="nil"/>
              <w:bottom w:val="nil"/>
              <w:right w:val="nil"/>
            </w:tcBorders>
            <w:tcMar>
              <w:top w:w="128" w:type="dxa"/>
              <w:left w:w="43" w:type="dxa"/>
              <w:bottom w:w="43" w:type="dxa"/>
              <w:right w:w="43" w:type="dxa"/>
            </w:tcMar>
          </w:tcPr>
          <w:p w14:paraId="7BD87ACC" w14:textId="77777777" w:rsidR="00F94E4B" w:rsidRPr="0014374F" w:rsidRDefault="00F94E4B" w:rsidP="001444CA">
            <w:r w:rsidRPr="0014374F">
              <w:t xml:space="preserve">Jobbsjansen, kvalifiseringsprosjekt for </w:t>
            </w:r>
            <w:proofErr w:type="spellStart"/>
            <w:r w:rsidRPr="0014374F">
              <w:t>heimeverande</w:t>
            </w:r>
            <w:proofErr w:type="spellEnd"/>
            <w:r w:rsidRPr="0014374F">
              <w:t xml:space="preserve"> </w:t>
            </w:r>
            <w:proofErr w:type="spellStart"/>
            <w:r w:rsidRPr="0014374F">
              <w:t>innvandrarkvinner</w:t>
            </w:r>
            <w:proofErr w:type="spellEnd"/>
          </w:p>
        </w:tc>
        <w:tc>
          <w:tcPr>
            <w:tcW w:w="5102" w:type="dxa"/>
            <w:tcBorders>
              <w:top w:val="single" w:sz="4" w:space="0" w:color="000000"/>
              <w:left w:val="nil"/>
              <w:bottom w:val="nil"/>
              <w:right w:val="nil"/>
            </w:tcBorders>
            <w:tcMar>
              <w:top w:w="128" w:type="dxa"/>
              <w:left w:w="43" w:type="dxa"/>
              <w:bottom w:w="43" w:type="dxa"/>
              <w:right w:w="43" w:type="dxa"/>
            </w:tcMar>
            <w:vAlign w:val="bottom"/>
          </w:tcPr>
          <w:p w14:paraId="3AEBDB8C" w14:textId="77777777" w:rsidR="00F94E4B" w:rsidRPr="0014374F" w:rsidRDefault="00F94E4B" w:rsidP="001444CA">
            <w:pPr>
              <w:jc w:val="right"/>
            </w:pPr>
            <w:r w:rsidRPr="0014374F">
              <w:t>104,0</w:t>
            </w:r>
          </w:p>
        </w:tc>
      </w:tr>
      <w:tr w:rsidR="00F94E4B" w:rsidRPr="0014374F" w14:paraId="54DC163E"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42213A38" w14:textId="77777777" w:rsidR="00F94E4B" w:rsidRPr="0014374F" w:rsidRDefault="00F94E4B" w:rsidP="001444CA">
            <w:r w:rsidRPr="0014374F">
              <w:t>Områdesatsing</w:t>
            </w:r>
          </w:p>
        </w:tc>
        <w:tc>
          <w:tcPr>
            <w:tcW w:w="5102" w:type="dxa"/>
            <w:tcBorders>
              <w:top w:val="nil"/>
              <w:left w:val="nil"/>
              <w:bottom w:val="nil"/>
              <w:right w:val="nil"/>
            </w:tcBorders>
            <w:tcMar>
              <w:top w:w="128" w:type="dxa"/>
              <w:left w:w="43" w:type="dxa"/>
              <w:bottom w:w="43" w:type="dxa"/>
              <w:right w:w="43" w:type="dxa"/>
            </w:tcMar>
            <w:vAlign w:val="bottom"/>
          </w:tcPr>
          <w:p w14:paraId="0FC35D39" w14:textId="77777777" w:rsidR="00F94E4B" w:rsidRPr="0014374F" w:rsidRDefault="00F94E4B" w:rsidP="001444CA">
            <w:pPr>
              <w:jc w:val="right"/>
            </w:pPr>
            <w:r w:rsidRPr="0014374F">
              <w:t>38,5</w:t>
            </w:r>
          </w:p>
        </w:tc>
      </w:tr>
      <w:tr w:rsidR="00F94E4B" w:rsidRPr="0014374F" w14:paraId="1ABE1047"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1A4E2DC1" w14:textId="77777777" w:rsidR="00F94E4B" w:rsidRPr="0014374F" w:rsidRDefault="00F94E4B" w:rsidP="001444CA">
            <w:r w:rsidRPr="0014374F">
              <w:t>Utvikling av kommunale integreringstiltak</w:t>
            </w:r>
          </w:p>
        </w:tc>
        <w:tc>
          <w:tcPr>
            <w:tcW w:w="5102" w:type="dxa"/>
            <w:tcBorders>
              <w:top w:val="nil"/>
              <w:left w:val="nil"/>
              <w:bottom w:val="nil"/>
              <w:right w:val="nil"/>
            </w:tcBorders>
            <w:tcMar>
              <w:top w:w="128" w:type="dxa"/>
              <w:left w:w="43" w:type="dxa"/>
              <w:bottom w:w="43" w:type="dxa"/>
              <w:right w:w="43" w:type="dxa"/>
            </w:tcMar>
            <w:vAlign w:val="bottom"/>
          </w:tcPr>
          <w:p w14:paraId="443E07CD" w14:textId="77777777" w:rsidR="00F94E4B" w:rsidRPr="0014374F" w:rsidRDefault="00F94E4B" w:rsidP="001444CA">
            <w:pPr>
              <w:jc w:val="right"/>
            </w:pPr>
            <w:r w:rsidRPr="0014374F">
              <w:t>56,4</w:t>
            </w:r>
          </w:p>
        </w:tc>
      </w:tr>
      <w:tr w:rsidR="00F94E4B" w:rsidRPr="0014374F" w14:paraId="0DDBCAE2" w14:textId="77777777" w:rsidTr="001444CA">
        <w:trPr>
          <w:trHeight w:val="640"/>
        </w:trPr>
        <w:tc>
          <w:tcPr>
            <w:tcW w:w="3967" w:type="dxa"/>
            <w:tcBorders>
              <w:top w:val="nil"/>
              <w:left w:val="nil"/>
              <w:bottom w:val="nil"/>
              <w:right w:val="nil"/>
            </w:tcBorders>
            <w:tcMar>
              <w:top w:w="128" w:type="dxa"/>
              <w:left w:w="43" w:type="dxa"/>
              <w:bottom w:w="43" w:type="dxa"/>
              <w:right w:w="43" w:type="dxa"/>
            </w:tcMar>
          </w:tcPr>
          <w:p w14:paraId="08832E3E" w14:textId="77777777" w:rsidR="00F94E4B" w:rsidRPr="0014374F" w:rsidRDefault="00F94E4B" w:rsidP="001444CA">
            <w:r w:rsidRPr="0014374F">
              <w:t xml:space="preserve">Nasjonale bu- og </w:t>
            </w:r>
            <w:proofErr w:type="spellStart"/>
            <w:r w:rsidRPr="0014374F">
              <w:t>støttetilbod</w:t>
            </w:r>
            <w:proofErr w:type="spellEnd"/>
            <w:r w:rsidRPr="0014374F">
              <w:t xml:space="preserve"> til </w:t>
            </w:r>
            <w:proofErr w:type="spellStart"/>
            <w:r w:rsidRPr="0014374F">
              <w:t>personar</w:t>
            </w:r>
            <w:proofErr w:type="spellEnd"/>
            <w:r w:rsidRPr="0014374F">
              <w:t xml:space="preserve"> over 18 år utsett for negativ sosial kontroll og </w:t>
            </w:r>
            <w:proofErr w:type="spellStart"/>
            <w:r w:rsidRPr="0014374F">
              <w:t>æresrelatert</w:t>
            </w:r>
            <w:proofErr w:type="spellEnd"/>
            <w:r w:rsidRPr="0014374F">
              <w:t xml:space="preserve"> vald</w:t>
            </w:r>
          </w:p>
        </w:tc>
        <w:tc>
          <w:tcPr>
            <w:tcW w:w="5102" w:type="dxa"/>
            <w:tcBorders>
              <w:top w:val="nil"/>
              <w:left w:val="nil"/>
              <w:bottom w:val="nil"/>
              <w:right w:val="nil"/>
            </w:tcBorders>
            <w:tcMar>
              <w:top w:w="128" w:type="dxa"/>
              <w:left w:w="43" w:type="dxa"/>
              <w:bottom w:w="43" w:type="dxa"/>
              <w:right w:w="43" w:type="dxa"/>
            </w:tcMar>
            <w:vAlign w:val="bottom"/>
          </w:tcPr>
          <w:p w14:paraId="2B91A7B6" w14:textId="77777777" w:rsidR="00F94E4B" w:rsidRPr="0014374F" w:rsidRDefault="00F94E4B" w:rsidP="001444CA">
            <w:pPr>
              <w:jc w:val="right"/>
            </w:pPr>
            <w:r w:rsidRPr="0014374F">
              <w:t>18,9</w:t>
            </w:r>
          </w:p>
        </w:tc>
      </w:tr>
      <w:tr w:rsidR="00F94E4B" w:rsidRPr="0014374F" w14:paraId="12AA4A30"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44030ACE" w14:textId="77777777" w:rsidR="00F94E4B" w:rsidRPr="0014374F" w:rsidRDefault="00F94E4B" w:rsidP="001444CA">
            <w:r w:rsidRPr="0014374F">
              <w:t>Kvalifiseringstiltak i integreringsmottak</w:t>
            </w:r>
          </w:p>
        </w:tc>
        <w:tc>
          <w:tcPr>
            <w:tcW w:w="5102" w:type="dxa"/>
            <w:tcBorders>
              <w:top w:val="nil"/>
              <w:left w:val="nil"/>
              <w:bottom w:val="nil"/>
              <w:right w:val="nil"/>
            </w:tcBorders>
            <w:tcMar>
              <w:top w:w="128" w:type="dxa"/>
              <w:left w:w="43" w:type="dxa"/>
              <w:bottom w:w="43" w:type="dxa"/>
              <w:right w:w="43" w:type="dxa"/>
            </w:tcMar>
            <w:vAlign w:val="bottom"/>
          </w:tcPr>
          <w:p w14:paraId="43C25E59" w14:textId="77777777" w:rsidR="00F94E4B" w:rsidRPr="0014374F" w:rsidRDefault="00F94E4B" w:rsidP="001444CA">
            <w:pPr>
              <w:jc w:val="right"/>
            </w:pPr>
            <w:r w:rsidRPr="0014374F">
              <w:t>6,3</w:t>
            </w:r>
          </w:p>
        </w:tc>
      </w:tr>
      <w:tr w:rsidR="00F94E4B" w:rsidRPr="0014374F" w14:paraId="4D652A04" w14:textId="77777777" w:rsidTr="001444CA">
        <w:trPr>
          <w:trHeight w:val="380"/>
        </w:trPr>
        <w:tc>
          <w:tcPr>
            <w:tcW w:w="3967" w:type="dxa"/>
            <w:tcBorders>
              <w:top w:val="nil"/>
              <w:left w:val="nil"/>
              <w:bottom w:val="single" w:sz="4" w:space="0" w:color="000000"/>
              <w:right w:val="nil"/>
            </w:tcBorders>
            <w:tcMar>
              <w:top w:w="128" w:type="dxa"/>
              <w:left w:w="43" w:type="dxa"/>
              <w:bottom w:w="43" w:type="dxa"/>
              <w:right w:w="43" w:type="dxa"/>
            </w:tcMar>
          </w:tcPr>
          <w:p w14:paraId="29ECBC5A" w14:textId="77777777" w:rsidR="00F94E4B" w:rsidRPr="0014374F" w:rsidRDefault="00F94E4B" w:rsidP="001444CA">
            <w:r w:rsidRPr="0014374F">
              <w:t xml:space="preserve">Tilrettelagd fag- og yrkesopplæring for </w:t>
            </w:r>
            <w:proofErr w:type="spellStart"/>
            <w:r w:rsidRPr="0014374F">
              <w:t>vaksne</w:t>
            </w:r>
            <w:proofErr w:type="spellEnd"/>
            <w:r w:rsidRPr="0014374F">
              <w:t xml:space="preserve"> </w:t>
            </w:r>
            <w:proofErr w:type="spellStart"/>
            <w:r w:rsidRPr="0014374F">
              <w:t>innvandrarar</w:t>
            </w:r>
            <w:proofErr w:type="spellEnd"/>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7A0282E9" w14:textId="77777777" w:rsidR="00F94E4B" w:rsidRPr="0014374F" w:rsidRDefault="00F94E4B" w:rsidP="001444CA">
            <w:pPr>
              <w:jc w:val="right"/>
            </w:pPr>
            <w:r w:rsidRPr="0014374F">
              <w:t>16,2</w:t>
            </w:r>
          </w:p>
        </w:tc>
      </w:tr>
    </w:tbl>
    <w:p w14:paraId="557B9097" w14:textId="6F6B8EEE" w:rsidR="009124C3" w:rsidRPr="0014374F" w:rsidRDefault="009124C3" w:rsidP="0014374F">
      <w:pPr>
        <w:pStyle w:val="Tabellnavn"/>
      </w:pPr>
    </w:p>
    <w:p w14:paraId="0066DEDB" w14:textId="77777777" w:rsidR="009124C3" w:rsidRPr="0014374F" w:rsidRDefault="009124C3" w:rsidP="0014374F">
      <w:pPr>
        <w:pStyle w:val="avsnitt-tittel"/>
      </w:pPr>
      <w:r w:rsidRPr="0014374F">
        <w:t>Jobbsjansen</w:t>
      </w:r>
    </w:p>
    <w:p w14:paraId="05801D8D" w14:textId="77777777" w:rsidR="009124C3" w:rsidRPr="0014374F" w:rsidRDefault="009124C3" w:rsidP="0014374F">
      <w:r w:rsidRPr="0014374F">
        <w:t xml:space="preserve">Formålet med Jobbsjansen er å </w:t>
      </w:r>
      <w:proofErr w:type="spellStart"/>
      <w:r w:rsidRPr="0014374F">
        <w:t>auke</w:t>
      </w:r>
      <w:proofErr w:type="spellEnd"/>
      <w:r w:rsidRPr="0014374F">
        <w:t xml:space="preserve"> sysselsettinga blant </w:t>
      </w:r>
      <w:proofErr w:type="spellStart"/>
      <w:r w:rsidRPr="0014374F">
        <w:t>innvandrarkvinner</w:t>
      </w:r>
      <w:proofErr w:type="spellEnd"/>
      <w:r w:rsidRPr="0014374F">
        <w:t xml:space="preserve"> som står langt </w:t>
      </w:r>
      <w:proofErr w:type="spellStart"/>
      <w:r w:rsidRPr="0014374F">
        <w:t>frå</w:t>
      </w:r>
      <w:proofErr w:type="spellEnd"/>
      <w:r w:rsidRPr="0014374F">
        <w:t xml:space="preserve"> </w:t>
      </w:r>
      <w:proofErr w:type="spellStart"/>
      <w:r w:rsidRPr="0014374F">
        <w:t>arbeidsmarknaden</w:t>
      </w:r>
      <w:proofErr w:type="spellEnd"/>
      <w:r w:rsidRPr="0014374F">
        <w:t xml:space="preserve"> og har behov for </w:t>
      </w:r>
      <w:proofErr w:type="spellStart"/>
      <w:r w:rsidRPr="0014374F">
        <w:t>grunnleggande</w:t>
      </w:r>
      <w:proofErr w:type="spellEnd"/>
      <w:r w:rsidRPr="0014374F">
        <w:t xml:space="preserve"> kvalifisering for å komme i jobb eller ordinær utdanning. Jobbsjansen skal, gjennom individuelt tilpassa program, gi styrkte </w:t>
      </w:r>
      <w:proofErr w:type="spellStart"/>
      <w:r w:rsidRPr="0014374F">
        <w:t>kvalifikasjonar</w:t>
      </w:r>
      <w:proofErr w:type="spellEnd"/>
      <w:r w:rsidRPr="0014374F">
        <w:t xml:space="preserve"> for stabil </w:t>
      </w:r>
      <w:proofErr w:type="spellStart"/>
      <w:r w:rsidRPr="0014374F">
        <w:t>tilknyting</w:t>
      </w:r>
      <w:proofErr w:type="spellEnd"/>
      <w:r w:rsidRPr="0014374F">
        <w:t xml:space="preserve"> til arbeidslivet og økonomisk </w:t>
      </w:r>
      <w:proofErr w:type="spellStart"/>
      <w:r w:rsidRPr="0014374F">
        <w:t>sjølvstende</w:t>
      </w:r>
      <w:proofErr w:type="spellEnd"/>
      <w:r w:rsidRPr="0014374F">
        <w:t>.</w:t>
      </w:r>
    </w:p>
    <w:p w14:paraId="1EFA6139" w14:textId="77777777" w:rsidR="009124C3" w:rsidRPr="0014374F" w:rsidRDefault="009124C3" w:rsidP="0014374F">
      <w:r w:rsidRPr="0014374F">
        <w:t xml:space="preserve">I tidsperioden 2022–2025 blir det prøvd ut </w:t>
      </w:r>
      <w:proofErr w:type="spellStart"/>
      <w:r w:rsidRPr="0014374F">
        <w:t>ein</w:t>
      </w:r>
      <w:proofErr w:type="spellEnd"/>
      <w:r w:rsidRPr="0014374F">
        <w:t xml:space="preserve"> per </w:t>
      </w:r>
      <w:proofErr w:type="spellStart"/>
      <w:r w:rsidRPr="0014374F">
        <w:t>capita</w:t>
      </w:r>
      <w:proofErr w:type="spellEnd"/>
      <w:r w:rsidRPr="0014374F">
        <w:t xml:space="preserve">-modell for finansieringa av Jobbsjansen. Forsøket skal gi kunnskap om </w:t>
      </w:r>
      <w:proofErr w:type="spellStart"/>
      <w:r w:rsidRPr="0014374F">
        <w:t>ein</w:t>
      </w:r>
      <w:proofErr w:type="spellEnd"/>
      <w:r w:rsidRPr="0014374F">
        <w:t xml:space="preserve"> slik finansieringsmodell er </w:t>
      </w:r>
      <w:proofErr w:type="spellStart"/>
      <w:r w:rsidRPr="0014374F">
        <w:t>meir</w:t>
      </w:r>
      <w:proofErr w:type="spellEnd"/>
      <w:r w:rsidRPr="0014374F">
        <w:t xml:space="preserve"> </w:t>
      </w:r>
      <w:proofErr w:type="spellStart"/>
      <w:r w:rsidRPr="0014374F">
        <w:t>oversiktleg</w:t>
      </w:r>
      <w:proofErr w:type="spellEnd"/>
      <w:r w:rsidRPr="0014374F">
        <w:t xml:space="preserve"> og gir mindre administrasjon for </w:t>
      </w:r>
      <w:proofErr w:type="spellStart"/>
      <w:r w:rsidRPr="0014374F">
        <w:t>prosjektkommunane</w:t>
      </w:r>
      <w:proofErr w:type="spellEnd"/>
      <w:r w:rsidRPr="0014374F">
        <w:t xml:space="preserve"> og </w:t>
      </w:r>
      <w:proofErr w:type="spellStart"/>
      <w:r w:rsidRPr="0014374F">
        <w:t>deltakarane</w:t>
      </w:r>
      <w:proofErr w:type="spellEnd"/>
      <w:r w:rsidRPr="0014374F">
        <w:t xml:space="preserve">, slik at </w:t>
      </w:r>
      <w:proofErr w:type="spellStart"/>
      <w:r w:rsidRPr="0014374F">
        <w:t>fleire</w:t>
      </w:r>
      <w:proofErr w:type="spellEnd"/>
      <w:r w:rsidRPr="0014374F">
        <w:t xml:space="preserve"> </w:t>
      </w:r>
      <w:proofErr w:type="spellStart"/>
      <w:r w:rsidRPr="0014374F">
        <w:t>deltakarar</w:t>
      </w:r>
      <w:proofErr w:type="spellEnd"/>
      <w:r w:rsidRPr="0014374F">
        <w:t xml:space="preserve"> og </w:t>
      </w:r>
      <w:proofErr w:type="spellStart"/>
      <w:r w:rsidRPr="0014374F">
        <w:t>kommunar</w:t>
      </w:r>
      <w:proofErr w:type="spellEnd"/>
      <w:r w:rsidRPr="0014374F">
        <w:t xml:space="preserve"> kan </w:t>
      </w:r>
      <w:proofErr w:type="spellStart"/>
      <w:r w:rsidRPr="0014374F">
        <w:t>innlemmast</w:t>
      </w:r>
      <w:proofErr w:type="spellEnd"/>
      <w:r w:rsidRPr="0014374F">
        <w:t xml:space="preserve"> i ordninga. Målet er også å teste ut om ei per </w:t>
      </w:r>
      <w:proofErr w:type="spellStart"/>
      <w:r w:rsidRPr="0014374F">
        <w:t>capita</w:t>
      </w:r>
      <w:proofErr w:type="spellEnd"/>
      <w:r w:rsidRPr="0014374F">
        <w:t xml:space="preserve">-finansiering av Jobbsjansen vil gi like </w:t>
      </w:r>
      <w:proofErr w:type="spellStart"/>
      <w:r w:rsidRPr="0014374F">
        <w:t>høg</w:t>
      </w:r>
      <w:proofErr w:type="spellEnd"/>
      <w:r w:rsidRPr="0014374F">
        <w:t xml:space="preserve"> kvalitet og like gode resultat som dagens finansiering </w:t>
      </w:r>
      <w:proofErr w:type="spellStart"/>
      <w:r w:rsidRPr="0014374F">
        <w:t>gjer</w:t>
      </w:r>
      <w:proofErr w:type="spellEnd"/>
      <w:r w:rsidRPr="0014374F">
        <w:t xml:space="preserve">. </w:t>
      </w:r>
      <w:proofErr w:type="spellStart"/>
      <w:r w:rsidRPr="0014374F">
        <w:t>IMDi</w:t>
      </w:r>
      <w:proofErr w:type="spellEnd"/>
      <w:r w:rsidRPr="0014374F">
        <w:t xml:space="preserve"> </w:t>
      </w:r>
      <w:proofErr w:type="spellStart"/>
      <w:r w:rsidRPr="0014374F">
        <w:t>forvaltar</w:t>
      </w:r>
      <w:proofErr w:type="spellEnd"/>
      <w:r w:rsidRPr="0014374F">
        <w:t xml:space="preserve"> Jobbsjansen-ordninga.</w:t>
      </w:r>
    </w:p>
    <w:p w14:paraId="067095FF" w14:textId="77777777" w:rsidR="009124C3" w:rsidRPr="0014374F" w:rsidRDefault="009124C3" w:rsidP="0014374F">
      <w:r w:rsidRPr="0014374F">
        <w:t xml:space="preserve">I 2023 blei det løyvd 110,6 mill. kroner til Jobbsjansen. Av dette beløpet var 100 mill. kroner til den ordinære ordninga og 10,6 mill. kroner til forsøket med per </w:t>
      </w:r>
      <w:proofErr w:type="spellStart"/>
      <w:r w:rsidRPr="0014374F">
        <w:t>capita</w:t>
      </w:r>
      <w:proofErr w:type="spellEnd"/>
      <w:r w:rsidRPr="0014374F">
        <w:t xml:space="preserve">-modell. IMD </w:t>
      </w:r>
      <w:proofErr w:type="spellStart"/>
      <w:r w:rsidRPr="0014374F">
        <w:t>fekk</w:t>
      </w:r>
      <w:proofErr w:type="spellEnd"/>
      <w:r w:rsidRPr="0014374F">
        <w:t xml:space="preserve"> 36 søknader om Jobbsjansen-prosjekt i 2023. 30 av søknadene </w:t>
      </w:r>
      <w:proofErr w:type="spellStart"/>
      <w:r w:rsidRPr="0014374F">
        <w:t>fekk</w:t>
      </w:r>
      <w:proofErr w:type="spellEnd"/>
      <w:r w:rsidRPr="0014374F">
        <w:t xml:space="preserve"> innvilga </w:t>
      </w:r>
      <w:proofErr w:type="spellStart"/>
      <w:r w:rsidRPr="0014374F">
        <w:t>midlar</w:t>
      </w:r>
      <w:proofErr w:type="spellEnd"/>
      <w:r w:rsidRPr="0014374F">
        <w:t xml:space="preserve">, av </w:t>
      </w:r>
      <w:proofErr w:type="spellStart"/>
      <w:r w:rsidRPr="0014374F">
        <w:t>desse</w:t>
      </w:r>
      <w:proofErr w:type="spellEnd"/>
      <w:r w:rsidRPr="0014374F">
        <w:t xml:space="preserve"> var ni </w:t>
      </w:r>
      <w:proofErr w:type="spellStart"/>
      <w:r w:rsidRPr="0014374F">
        <w:t>frå</w:t>
      </w:r>
      <w:proofErr w:type="spellEnd"/>
      <w:r w:rsidRPr="0014374F">
        <w:t xml:space="preserve"> ulike </w:t>
      </w:r>
      <w:proofErr w:type="spellStart"/>
      <w:r w:rsidRPr="0014374F">
        <w:t>bydelar</w:t>
      </w:r>
      <w:proofErr w:type="spellEnd"/>
      <w:r w:rsidRPr="0014374F">
        <w:t xml:space="preserve"> i Oslo og 21 </w:t>
      </w:r>
      <w:proofErr w:type="spellStart"/>
      <w:r w:rsidRPr="0014374F">
        <w:t>frå</w:t>
      </w:r>
      <w:proofErr w:type="spellEnd"/>
      <w:r w:rsidRPr="0014374F">
        <w:t xml:space="preserve"> andre </w:t>
      </w:r>
      <w:proofErr w:type="spellStart"/>
      <w:r w:rsidRPr="0014374F">
        <w:t>kommunar</w:t>
      </w:r>
      <w:proofErr w:type="spellEnd"/>
      <w:r w:rsidRPr="0014374F">
        <w:t xml:space="preserve">. Dei fleste av </w:t>
      </w:r>
      <w:proofErr w:type="spellStart"/>
      <w:r w:rsidRPr="0014374F">
        <w:t>dei</w:t>
      </w:r>
      <w:proofErr w:type="spellEnd"/>
      <w:r w:rsidRPr="0014374F">
        <w:t xml:space="preserve"> innvilga prosjekta dreidde seg om </w:t>
      </w:r>
      <w:proofErr w:type="spellStart"/>
      <w:r w:rsidRPr="0014374F">
        <w:t>vidareføringar</w:t>
      </w:r>
      <w:proofErr w:type="spellEnd"/>
      <w:r w:rsidRPr="0014374F">
        <w:t xml:space="preserve"> </w:t>
      </w:r>
      <w:proofErr w:type="spellStart"/>
      <w:r w:rsidRPr="0014374F">
        <w:t>frå</w:t>
      </w:r>
      <w:proofErr w:type="spellEnd"/>
      <w:r w:rsidRPr="0014374F">
        <w:t xml:space="preserve"> 2022.</w:t>
      </w:r>
    </w:p>
    <w:p w14:paraId="28371378" w14:textId="77777777" w:rsidR="009124C3" w:rsidRPr="0014374F" w:rsidRDefault="009124C3" w:rsidP="0014374F">
      <w:r w:rsidRPr="0014374F">
        <w:lastRenderedPageBreak/>
        <w:t xml:space="preserve">Det var totalt 1 183 </w:t>
      </w:r>
      <w:proofErr w:type="spellStart"/>
      <w:r w:rsidRPr="0014374F">
        <w:t>deltakarar</w:t>
      </w:r>
      <w:proofErr w:type="spellEnd"/>
      <w:r w:rsidRPr="0014374F">
        <w:t xml:space="preserve"> i den ordinære ordninga i 2023. Av </w:t>
      </w:r>
      <w:proofErr w:type="spellStart"/>
      <w:r w:rsidRPr="0014374F">
        <w:t>desse</w:t>
      </w:r>
      <w:proofErr w:type="spellEnd"/>
      <w:r w:rsidRPr="0014374F">
        <w:t xml:space="preserve"> avslutta 489 deltakinga si i løpet av året. Av </w:t>
      </w:r>
      <w:proofErr w:type="spellStart"/>
      <w:r w:rsidRPr="0014374F">
        <w:t>dei</w:t>
      </w:r>
      <w:proofErr w:type="spellEnd"/>
      <w:r w:rsidRPr="0014374F">
        <w:t xml:space="preserve"> som avslutta Jobbsjansen i 2023, gjekk 76 pst. over til enten arbeid eller utdanning. Dette er </w:t>
      </w:r>
      <w:proofErr w:type="spellStart"/>
      <w:r w:rsidRPr="0014374F">
        <w:t>ein</w:t>
      </w:r>
      <w:proofErr w:type="spellEnd"/>
      <w:r w:rsidRPr="0014374F">
        <w:t xml:space="preserve"> framgang </w:t>
      </w:r>
      <w:proofErr w:type="spellStart"/>
      <w:r w:rsidRPr="0014374F">
        <w:t>frå</w:t>
      </w:r>
      <w:proofErr w:type="spellEnd"/>
      <w:r w:rsidRPr="0014374F">
        <w:t xml:space="preserve"> 74 pst. i 2022. </w:t>
      </w:r>
      <w:proofErr w:type="spellStart"/>
      <w:r w:rsidRPr="0014374F">
        <w:t>Frå</w:t>
      </w:r>
      <w:proofErr w:type="spellEnd"/>
      <w:r w:rsidRPr="0014374F">
        <w:t xml:space="preserve"> 2017 til 2023 har måloppnåinga </w:t>
      </w:r>
      <w:proofErr w:type="spellStart"/>
      <w:r w:rsidRPr="0014374F">
        <w:t>vore</w:t>
      </w:r>
      <w:proofErr w:type="spellEnd"/>
      <w:r w:rsidRPr="0014374F">
        <w:t xml:space="preserve"> mellom 70 og 79 pst.</w:t>
      </w:r>
    </w:p>
    <w:p w14:paraId="63F2AAC9" w14:textId="77777777" w:rsidR="009124C3" w:rsidRPr="0014374F" w:rsidRDefault="009124C3" w:rsidP="0014374F">
      <w:r w:rsidRPr="0014374F">
        <w:t xml:space="preserve">I 2023 var det fem </w:t>
      </w:r>
      <w:proofErr w:type="spellStart"/>
      <w:r w:rsidRPr="0014374F">
        <w:t>kommunar</w:t>
      </w:r>
      <w:proofErr w:type="spellEnd"/>
      <w:r w:rsidRPr="0014374F">
        <w:t xml:space="preserve"> som deltok i forsøket med per </w:t>
      </w:r>
      <w:proofErr w:type="spellStart"/>
      <w:r w:rsidRPr="0014374F">
        <w:t>capita</w:t>
      </w:r>
      <w:proofErr w:type="spellEnd"/>
      <w:r w:rsidRPr="0014374F">
        <w:t xml:space="preserve">-finansiering. Dei hadde til </w:t>
      </w:r>
      <w:proofErr w:type="spellStart"/>
      <w:r w:rsidRPr="0014374F">
        <w:t>saman</w:t>
      </w:r>
      <w:proofErr w:type="spellEnd"/>
      <w:r w:rsidRPr="0014374F">
        <w:t xml:space="preserve"> 100 </w:t>
      </w:r>
      <w:proofErr w:type="spellStart"/>
      <w:r w:rsidRPr="0014374F">
        <w:t>deltakarar</w:t>
      </w:r>
      <w:proofErr w:type="spellEnd"/>
      <w:r w:rsidRPr="0014374F">
        <w:t xml:space="preserve">. Ideas2evidence </w:t>
      </w:r>
      <w:proofErr w:type="spellStart"/>
      <w:r w:rsidRPr="0014374F">
        <w:t>følgeevaluerer</w:t>
      </w:r>
      <w:proofErr w:type="spellEnd"/>
      <w:r w:rsidRPr="0014374F">
        <w:t xml:space="preserve"> forsøket.</w:t>
      </w:r>
    </w:p>
    <w:p w14:paraId="6F8ECE73" w14:textId="77777777" w:rsidR="009124C3" w:rsidRPr="0014374F" w:rsidRDefault="009124C3" w:rsidP="0014374F">
      <w:pPr>
        <w:pStyle w:val="avsnitt-tittel"/>
      </w:pPr>
      <w:r w:rsidRPr="0014374F">
        <w:t>Områdesatsing</w:t>
      </w:r>
    </w:p>
    <w:p w14:paraId="549309D0" w14:textId="77777777" w:rsidR="009124C3" w:rsidRPr="0014374F" w:rsidRDefault="009124C3" w:rsidP="0014374F">
      <w:proofErr w:type="spellStart"/>
      <w:r w:rsidRPr="0014374F">
        <w:t>Områdesatsingar</w:t>
      </w:r>
      <w:proofErr w:type="spellEnd"/>
      <w:r w:rsidRPr="0014374F">
        <w:t xml:space="preserve"> er </w:t>
      </w:r>
      <w:proofErr w:type="spellStart"/>
      <w:r w:rsidRPr="0014374F">
        <w:t>eit</w:t>
      </w:r>
      <w:proofErr w:type="spellEnd"/>
      <w:r w:rsidRPr="0014374F">
        <w:t xml:space="preserve"> </w:t>
      </w:r>
      <w:proofErr w:type="spellStart"/>
      <w:r w:rsidRPr="0014374F">
        <w:t>verkemiddel</w:t>
      </w:r>
      <w:proofErr w:type="spellEnd"/>
      <w:r w:rsidRPr="0014374F">
        <w:t xml:space="preserve"> for å </w:t>
      </w:r>
      <w:proofErr w:type="spellStart"/>
      <w:r w:rsidRPr="0014374F">
        <w:t>betre</w:t>
      </w:r>
      <w:proofErr w:type="spellEnd"/>
      <w:r w:rsidRPr="0014374F">
        <w:t xml:space="preserve"> miljø, </w:t>
      </w:r>
      <w:proofErr w:type="spellStart"/>
      <w:r w:rsidRPr="0014374F">
        <w:t>butilhøve</w:t>
      </w:r>
      <w:proofErr w:type="spellEnd"/>
      <w:r w:rsidRPr="0014374F">
        <w:t xml:space="preserve"> og levekår i </w:t>
      </w:r>
      <w:proofErr w:type="gramStart"/>
      <w:r w:rsidRPr="0014374F">
        <w:t>utsette</w:t>
      </w:r>
      <w:proofErr w:type="gramEnd"/>
      <w:r w:rsidRPr="0014374F">
        <w:t xml:space="preserve"> byområde. </w:t>
      </w:r>
      <w:proofErr w:type="spellStart"/>
      <w:r w:rsidRPr="0014374F">
        <w:t>Satsingane</w:t>
      </w:r>
      <w:proofErr w:type="spellEnd"/>
      <w:r w:rsidRPr="0014374F">
        <w:t xml:space="preserve"> har </w:t>
      </w:r>
      <w:proofErr w:type="spellStart"/>
      <w:r w:rsidRPr="0014374F">
        <w:t>særleg</w:t>
      </w:r>
      <w:proofErr w:type="spellEnd"/>
      <w:r w:rsidRPr="0014374F">
        <w:t xml:space="preserve"> handla om å </w:t>
      </w:r>
      <w:proofErr w:type="spellStart"/>
      <w:r w:rsidRPr="0014374F">
        <w:t>forbetre</w:t>
      </w:r>
      <w:proofErr w:type="spellEnd"/>
      <w:r w:rsidRPr="0014374F">
        <w:t xml:space="preserve"> </w:t>
      </w:r>
      <w:proofErr w:type="spellStart"/>
      <w:r w:rsidRPr="0014374F">
        <w:t>oppvekstvilkåra</w:t>
      </w:r>
      <w:proofErr w:type="spellEnd"/>
      <w:r w:rsidRPr="0014374F">
        <w:t xml:space="preserve"> for barn og unge, men </w:t>
      </w:r>
      <w:proofErr w:type="spellStart"/>
      <w:r w:rsidRPr="0014374F">
        <w:t>rettar</w:t>
      </w:r>
      <w:proofErr w:type="spellEnd"/>
      <w:r w:rsidRPr="0014374F">
        <w:t xml:space="preserve"> seg også mot </w:t>
      </w:r>
      <w:proofErr w:type="spellStart"/>
      <w:r w:rsidRPr="0014374F">
        <w:t>auka</w:t>
      </w:r>
      <w:proofErr w:type="spellEnd"/>
      <w:r w:rsidRPr="0014374F">
        <w:t xml:space="preserve"> sysselsetting, betre folkehelse, </w:t>
      </w:r>
      <w:proofErr w:type="spellStart"/>
      <w:r w:rsidRPr="0014374F">
        <w:t>auka</w:t>
      </w:r>
      <w:proofErr w:type="spellEnd"/>
      <w:r w:rsidRPr="0014374F">
        <w:t xml:space="preserve"> deltaking, </w:t>
      </w:r>
      <w:proofErr w:type="spellStart"/>
      <w:r w:rsidRPr="0014374F">
        <w:t>inkluderande</w:t>
      </w:r>
      <w:proofErr w:type="spellEnd"/>
      <w:r w:rsidRPr="0014374F">
        <w:t xml:space="preserve"> bumiljø og </w:t>
      </w:r>
      <w:proofErr w:type="spellStart"/>
      <w:r w:rsidRPr="0014374F">
        <w:t>førebygging</w:t>
      </w:r>
      <w:proofErr w:type="spellEnd"/>
      <w:r w:rsidRPr="0014374F">
        <w:t xml:space="preserve"> av kriminalitet.</w:t>
      </w:r>
    </w:p>
    <w:p w14:paraId="27EC4A1B" w14:textId="77777777" w:rsidR="009124C3" w:rsidRPr="0014374F" w:rsidRDefault="009124C3" w:rsidP="0014374F">
      <w:r w:rsidRPr="0014374F">
        <w:t xml:space="preserve">Løyvinga til </w:t>
      </w:r>
      <w:proofErr w:type="spellStart"/>
      <w:r w:rsidRPr="0014374F">
        <w:t>områdesatsingane</w:t>
      </w:r>
      <w:proofErr w:type="spellEnd"/>
      <w:r w:rsidRPr="0014374F">
        <w:t xml:space="preserve"> over kap. 671, post 62, var i 2023 på 37,7 mill. kroner. </w:t>
      </w:r>
      <w:proofErr w:type="spellStart"/>
      <w:r w:rsidRPr="0014374F">
        <w:t>Tilskotet</w:t>
      </w:r>
      <w:proofErr w:type="spellEnd"/>
      <w:r w:rsidRPr="0014374F">
        <w:t xml:space="preserve"> var fordelt med 18,4 mill. kroner til Oslo indre aust, 15,4 mill. kroner til Oslo sør, 2,9 mill. kroner til Groruddalen i Oslo og 1 mill. kroner til Strømsø i Drammen.</w:t>
      </w:r>
    </w:p>
    <w:p w14:paraId="2EE3A39C" w14:textId="77777777" w:rsidR="009124C3" w:rsidRPr="0014374F" w:rsidRDefault="009124C3" w:rsidP="0014374F">
      <w:pPr>
        <w:pStyle w:val="avsnitt-tittel"/>
      </w:pPr>
      <w:r w:rsidRPr="0014374F">
        <w:t>Utvikling av kommunale integreringstiltak</w:t>
      </w:r>
    </w:p>
    <w:p w14:paraId="6E085B2E" w14:textId="77777777" w:rsidR="009124C3" w:rsidRPr="0014374F" w:rsidRDefault="009124C3" w:rsidP="0014374F">
      <w:proofErr w:type="spellStart"/>
      <w:r w:rsidRPr="0014374F">
        <w:t>Kommunane</w:t>
      </w:r>
      <w:proofErr w:type="spellEnd"/>
      <w:r w:rsidRPr="0014374F">
        <w:t xml:space="preserve"> har best kjennskap til lokale forhold, bedrifter og </w:t>
      </w:r>
      <w:proofErr w:type="spellStart"/>
      <w:r w:rsidRPr="0014374F">
        <w:t>organisasjonar</w:t>
      </w:r>
      <w:proofErr w:type="spellEnd"/>
      <w:r w:rsidRPr="0014374F">
        <w:t xml:space="preserve">, og har gode </w:t>
      </w:r>
      <w:proofErr w:type="spellStart"/>
      <w:r w:rsidRPr="0014374F">
        <w:t>føresetnader</w:t>
      </w:r>
      <w:proofErr w:type="spellEnd"/>
      <w:r w:rsidRPr="0014374F">
        <w:t xml:space="preserve"> for å sjølve løfte fram gode prosjekt som kan </w:t>
      </w:r>
      <w:proofErr w:type="spellStart"/>
      <w:r w:rsidRPr="0014374F">
        <w:t>forbetre</w:t>
      </w:r>
      <w:proofErr w:type="spellEnd"/>
      <w:r w:rsidRPr="0014374F">
        <w:t xml:space="preserve"> kvalifiseringsarbeidet. Formålet med ordninga er å heve kvaliteten og </w:t>
      </w:r>
      <w:proofErr w:type="spellStart"/>
      <w:r w:rsidRPr="0014374F">
        <w:t>forbetre</w:t>
      </w:r>
      <w:proofErr w:type="spellEnd"/>
      <w:r w:rsidRPr="0014374F">
        <w:t xml:space="preserve"> resultata i kvalifiserings- og integreringsarbeidet til </w:t>
      </w:r>
      <w:proofErr w:type="spellStart"/>
      <w:r w:rsidRPr="0014374F">
        <w:t>kommunane</w:t>
      </w:r>
      <w:proofErr w:type="spellEnd"/>
      <w:r w:rsidRPr="0014374F">
        <w:t xml:space="preserve"> og </w:t>
      </w:r>
      <w:proofErr w:type="spellStart"/>
      <w:r w:rsidRPr="0014374F">
        <w:t>fylkeskommunane</w:t>
      </w:r>
      <w:proofErr w:type="spellEnd"/>
      <w:r w:rsidRPr="0014374F">
        <w:t xml:space="preserve"> med sikte på å få målgruppa ut i arbeid eller utdanning. </w:t>
      </w:r>
      <w:proofErr w:type="spellStart"/>
      <w:r w:rsidRPr="0014374F">
        <w:t>Tilskotsordninga</w:t>
      </w:r>
      <w:proofErr w:type="spellEnd"/>
      <w:r w:rsidRPr="0014374F">
        <w:t xml:space="preserve"> skal bidra til kunnskaps- og metodeutvikling av nasjonal interesse med overføringsverdi til andre </w:t>
      </w:r>
      <w:proofErr w:type="spellStart"/>
      <w:r w:rsidRPr="0014374F">
        <w:t>kommunar</w:t>
      </w:r>
      <w:proofErr w:type="spellEnd"/>
      <w:r w:rsidRPr="0014374F">
        <w:t xml:space="preserve"> og </w:t>
      </w:r>
      <w:proofErr w:type="spellStart"/>
      <w:r w:rsidRPr="0014374F">
        <w:t>fylkeskommunar</w:t>
      </w:r>
      <w:proofErr w:type="spellEnd"/>
      <w:r w:rsidRPr="0014374F">
        <w:t xml:space="preserve">. Målgruppa er </w:t>
      </w:r>
      <w:proofErr w:type="spellStart"/>
      <w:r w:rsidRPr="0014374F">
        <w:t>innvandrarar</w:t>
      </w:r>
      <w:proofErr w:type="spellEnd"/>
      <w:r w:rsidRPr="0014374F">
        <w:t xml:space="preserve">. </w:t>
      </w:r>
      <w:proofErr w:type="spellStart"/>
      <w:r w:rsidRPr="0014374F">
        <w:t>Innanfor</w:t>
      </w:r>
      <w:proofErr w:type="spellEnd"/>
      <w:r w:rsidRPr="0014374F">
        <w:t xml:space="preserve"> delområde tre til seks er </w:t>
      </w:r>
      <w:proofErr w:type="spellStart"/>
      <w:r w:rsidRPr="0014374F">
        <w:t>nykomne</w:t>
      </w:r>
      <w:proofErr w:type="spellEnd"/>
      <w:r w:rsidRPr="0014374F">
        <w:t xml:space="preserve"> </w:t>
      </w:r>
      <w:proofErr w:type="spellStart"/>
      <w:r w:rsidRPr="0014374F">
        <w:t>innvandrarar</w:t>
      </w:r>
      <w:proofErr w:type="spellEnd"/>
      <w:r w:rsidRPr="0014374F">
        <w:t xml:space="preserve"> som er omfatta av introduksjonslova (jf. §§ 2 og 17) og integreringslova (jf. §§ 9 og 28), prioriterte.</w:t>
      </w:r>
    </w:p>
    <w:p w14:paraId="519EE6CD" w14:textId="77777777" w:rsidR="009124C3" w:rsidRPr="0014374F" w:rsidRDefault="009124C3" w:rsidP="0014374F">
      <w:r w:rsidRPr="0014374F">
        <w:t xml:space="preserve">Ordninga bestod i 2023 av </w:t>
      </w:r>
      <w:proofErr w:type="gramStart"/>
      <w:r w:rsidRPr="0014374F">
        <w:t>sju delområde</w:t>
      </w:r>
      <w:proofErr w:type="gramEnd"/>
      <w:r w:rsidRPr="0014374F">
        <w:t xml:space="preserve">. Forsøk med å utvikle </w:t>
      </w:r>
      <w:proofErr w:type="spellStart"/>
      <w:r w:rsidRPr="0014374F">
        <w:t>ein</w:t>
      </w:r>
      <w:proofErr w:type="spellEnd"/>
      <w:r w:rsidRPr="0014374F">
        <w:t xml:space="preserve"> nasjonal samarbeidsmodell for tilrettelagd fag- og yrkesopplæring var </w:t>
      </w:r>
      <w:proofErr w:type="spellStart"/>
      <w:r w:rsidRPr="0014374F">
        <w:t>eit</w:t>
      </w:r>
      <w:proofErr w:type="spellEnd"/>
      <w:r w:rsidRPr="0014374F">
        <w:t xml:space="preserve"> nytt delområde </w:t>
      </w:r>
      <w:proofErr w:type="spellStart"/>
      <w:r w:rsidRPr="0014374F">
        <w:t>frå</w:t>
      </w:r>
      <w:proofErr w:type="spellEnd"/>
      <w:r w:rsidRPr="0014374F">
        <w:t xml:space="preserve"> 2022. Det har blitt etablert </w:t>
      </w:r>
      <w:proofErr w:type="spellStart"/>
      <w:r w:rsidRPr="0014374F">
        <w:t>modellar</w:t>
      </w:r>
      <w:proofErr w:type="spellEnd"/>
      <w:r w:rsidRPr="0014374F">
        <w:t xml:space="preserve"> for samarbeid mellom </w:t>
      </w:r>
      <w:proofErr w:type="spellStart"/>
      <w:r w:rsidRPr="0014374F">
        <w:t>kommunar</w:t>
      </w:r>
      <w:proofErr w:type="spellEnd"/>
      <w:r w:rsidRPr="0014374F">
        <w:t xml:space="preserve">, </w:t>
      </w:r>
      <w:proofErr w:type="spellStart"/>
      <w:r w:rsidRPr="0014374F">
        <w:t>fylkeskommunar</w:t>
      </w:r>
      <w:proofErr w:type="spellEnd"/>
      <w:r w:rsidRPr="0014374F">
        <w:t xml:space="preserve">, NAV-kontor, andre </w:t>
      </w:r>
      <w:proofErr w:type="spellStart"/>
      <w:r w:rsidRPr="0014374F">
        <w:t>arbeidsgivarar</w:t>
      </w:r>
      <w:proofErr w:type="spellEnd"/>
      <w:r w:rsidRPr="0014374F">
        <w:t xml:space="preserve"> og opplæringskontor med mål om å lage yrkesfaglege </w:t>
      </w:r>
      <w:proofErr w:type="spellStart"/>
      <w:r w:rsidRPr="0014374F">
        <w:t>opplæringstilbod</w:t>
      </w:r>
      <w:proofErr w:type="spellEnd"/>
      <w:r w:rsidRPr="0014374F">
        <w:t xml:space="preserve"> til </w:t>
      </w:r>
      <w:proofErr w:type="spellStart"/>
      <w:r w:rsidRPr="0014374F">
        <w:t>personar</w:t>
      </w:r>
      <w:proofErr w:type="spellEnd"/>
      <w:r w:rsidRPr="0014374F">
        <w:t xml:space="preserve"> som har for svake </w:t>
      </w:r>
      <w:proofErr w:type="spellStart"/>
      <w:r w:rsidRPr="0014374F">
        <w:t>norskferdigheiter</w:t>
      </w:r>
      <w:proofErr w:type="spellEnd"/>
      <w:r w:rsidRPr="0014374F">
        <w:t xml:space="preserve"> til å følge ordinær opplæring </w:t>
      </w:r>
      <w:proofErr w:type="spellStart"/>
      <w:r w:rsidRPr="0014374F">
        <w:t>utan</w:t>
      </w:r>
      <w:proofErr w:type="spellEnd"/>
      <w:r w:rsidRPr="0014374F">
        <w:t xml:space="preserve"> tilrettelegging. Forsøket blir gjennomført i tre </w:t>
      </w:r>
      <w:proofErr w:type="spellStart"/>
      <w:r w:rsidRPr="0014374F">
        <w:t>utvalde</w:t>
      </w:r>
      <w:proofErr w:type="spellEnd"/>
      <w:r w:rsidRPr="0014374F">
        <w:t xml:space="preserve"> </w:t>
      </w:r>
      <w:proofErr w:type="spellStart"/>
      <w:r w:rsidRPr="0014374F">
        <w:t>fylkeskommunar</w:t>
      </w:r>
      <w:proofErr w:type="spellEnd"/>
      <w:r w:rsidRPr="0014374F">
        <w:t xml:space="preserve">. I 2023 disponerte forsøket 5 mill. kroner. Dei tre </w:t>
      </w:r>
      <w:proofErr w:type="spellStart"/>
      <w:r w:rsidRPr="0014374F">
        <w:t>fylkeskommunane</w:t>
      </w:r>
      <w:proofErr w:type="spellEnd"/>
      <w:r w:rsidRPr="0014374F">
        <w:t xml:space="preserve"> som deltar i forsøket, søkte om, og </w:t>
      </w:r>
      <w:proofErr w:type="spellStart"/>
      <w:r w:rsidRPr="0014374F">
        <w:t>fekk</w:t>
      </w:r>
      <w:proofErr w:type="spellEnd"/>
      <w:r w:rsidRPr="0014374F">
        <w:t xml:space="preserve"> tildelt, 4,7 mill. kroner.</w:t>
      </w:r>
    </w:p>
    <w:p w14:paraId="5809204F" w14:textId="77777777" w:rsidR="009124C3" w:rsidRPr="0014374F" w:rsidRDefault="009124C3" w:rsidP="0014374F">
      <w:r w:rsidRPr="0014374F">
        <w:t xml:space="preserve">For delområde </w:t>
      </w:r>
      <w:proofErr w:type="spellStart"/>
      <w:r w:rsidRPr="0014374F">
        <w:t>ein</w:t>
      </w:r>
      <w:proofErr w:type="spellEnd"/>
      <w:r w:rsidRPr="0014374F">
        <w:t xml:space="preserve"> til seks var </w:t>
      </w:r>
      <w:proofErr w:type="spellStart"/>
      <w:r w:rsidRPr="0014374F">
        <w:t>tilskotsramma</w:t>
      </w:r>
      <w:proofErr w:type="spellEnd"/>
      <w:r w:rsidRPr="0014374F">
        <w:t xml:space="preserve"> på 56,9 mill. kroner i 2023. Etter to </w:t>
      </w:r>
      <w:proofErr w:type="spellStart"/>
      <w:r w:rsidRPr="0014374F">
        <w:t>utlysingsrundar</w:t>
      </w:r>
      <w:proofErr w:type="spellEnd"/>
      <w:r w:rsidRPr="0014374F">
        <w:t xml:space="preserve"> </w:t>
      </w:r>
      <w:proofErr w:type="spellStart"/>
      <w:r w:rsidRPr="0014374F">
        <w:t>fekk</w:t>
      </w:r>
      <w:proofErr w:type="spellEnd"/>
      <w:r w:rsidRPr="0014374F">
        <w:t xml:space="preserve"> </w:t>
      </w:r>
      <w:proofErr w:type="spellStart"/>
      <w:r w:rsidRPr="0014374F">
        <w:t>IMDi</w:t>
      </w:r>
      <w:proofErr w:type="spellEnd"/>
      <w:r w:rsidRPr="0014374F">
        <w:t xml:space="preserve"> totalt 91 søknader. 55 av søknadene blei innvilga, og 35 </w:t>
      </w:r>
      <w:proofErr w:type="spellStart"/>
      <w:r w:rsidRPr="0014374F">
        <w:t>fekk</w:t>
      </w:r>
      <w:proofErr w:type="spellEnd"/>
      <w:r w:rsidRPr="0014374F">
        <w:t xml:space="preserve"> avslag. </w:t>
      </w:r>
      <w:proofErr w:type="spellStart"/>
      <w:r w:rsidRPr="0014374F">
        <w:t>Eitt</w:t>
      </w:r>
      <w:proofErr w:type="spellEnd"/>
      <w:r w:rsidRPr="0014374F">
        <w:t xml:space="preserve"> prosjekt trakk søknaden etter tildeling.</w:t>
      </w:r>
    </w:p>
    <w:p w14:paraId="71296EBB" w14:textId="77777777" w:rsidR="009124C3" w:rsidRPr="0014374F" w:rsidRDefault="009124C3" w:rsidP="0014374F">
      <w:r w:rsidRPr="0014374F">
        <w:t xml:space="preserve">I 2023 kunne </w:t>
      </w:r>
      <w:proofErr w:type="spellStart"/>
      <w:r w:rsidRPr="0014374F">
        <w:t>kommunane</w:t>
      </w:r>
      <w:proofErr w:type="spellEnd"/>
      <w:r w:rsidRPr="0014374F">
        <w:t xml:space="preserve"> søke om </w:t>
      </w:r>
      <w:proofErr w:type="spellStart"/>
      <w:r w:rsidRPr="0014374F">
        <w:t>prosjektmidlar</w:t>
      </w:r>
      <w:proofErr w:type="spellEnd"/>
      <w:r w:rsidRPr="0014374F">
        <w:t xml:space="preserve"> til </w:t>
      </w:r>
      <w:proofErr w:type="gramStart"/>
      <w:r w:rsidRPr="0014374F">
        <w:t>sju delområde</w:t>
      </w:r>
      <w:proofErr w:type="gramEnd"/>
      <w:r w:rsidRPr="0014374F">
        <w:t>:</w:t>
      </w:r>
    </w:p>
    <w:p w14:paraId="5D89FBAF" w14:textId="77777777" w:rsidR="009124C3" w:rsidRPr="0014374F" w:rsidRDefault="009124C3" w:rsidP="00B36E71">
      <w:pPr>
        <w:pStyle w:val="Nummerertliste"/>
        <w:numPr>
          <w:ilvl w:val="0"/>
          <w:numId w:val="21"/>
        </w:numPr>
      </w:pPr>
      <w:r w:rsidRPr="0014374F">
        <w:t>Lengre kvalifiseringsløp (fire år) etter gjennomført 3-årig introduksjonsprogram</w:t>
      </w:r>
    </w:p>
    <w:p w14:paraId="11895D3E" w14:textId="77777777" w:rsidR="009124C3" w:rsidRPr="0014374F" w:rsidRDefault="009124C3" w:rsidP="0014374F">
      <w:pPr>
        <w:pStyle w:val="Nummerertliste"/>
      </w:pPr>
      <w:proofErr w:type="spellStart"/>
      <w:r w:rsidRPr="0014374F">
        <w:t>Modellar</w:t>
      </w:r>
      <w:proofErr w:type="spellEnd"/>
      <w:r w:rsidRPr="0014374F">
        <w:t xml:space="preserve"> for </w:t>
      </w:r>
      <w:proofErr w:type="spellStart"/>
      <w:r w:rsidRPr="0014374F">
        <w:t>arbeidsretta</w:t>
      </w:r>
      <w:proofErr w:type="spellEnd"/>
      <w:r w:rsidRPr="0014374F">
        <w:t xml:space="preserve"> kvalifisering i samarbeid med sosiale </w:t>
      </w:r>
      <w:proofErr w:type="spellStart"/>
      <w:r w:rsidRPr="0014374F">
        <w:t>entreprenørar</w:t>
      </w:r>
      <w:proofErr w:type="spellEnd"/>
    </w:p>
    <w:p w14:paraId="5DCABFE1" w14:textId="77777777" w:rsidR="009124C3" w:rsidRPr="0014374F" w:rsidRDefault="009124C3" w:rsidP="0014374F">
      <w:pPr>
        <w:pStyle w:val="Nummerertliste"/>
      </w:pPr>
      <w:proofErr w:type="spellStart"/>
      <w:r w:rsidRPr="0014374F">
        <w:t>Arbeidsmåtar</w:t>
      </w:r>
      <w:proofErr w:type="spellEnd"/>
      <w:r w:rsidRPr="0014374F">
        <w:t xml:space="preserve"> i norskopplæringa</w:t>
      </w:r>
    </w:p>
    <w:p w14:paraId="463008F5" w14:textId="77777777" w:rsidR="009124C3" w:rsidRPr="0014374F" w:rsidRDefault="009124C3" w:rsidP="0014374F">
      <w:pPr>
        <w:pStyle w:val="Nummerertliste"/>
      </w:pPr>
      <w:r w:rsidRPr="0014374F">
        <w:t xml:space="preserve">Kvalitet i </w:t>
      </w:r>
      <w:proofErr w:type="spellStart"/>
      <w:r w:rsidRPr="0014374F">
        <w:t>innhaldet</w:t>
      </w:r>
      <w:proofErr w:type="spellEnd"/>
      <w:r w:rsidRPr="0014374F">
        <w:t xml:space="preserve"> i introduksjonsprogrammet</w:t>
      </w:r>
    </w:p>
    <w:p w14:paraId="3BD48043" w14:textId="77777777" w:rsidR="009124C3" w:rsidRPr="0014374F" w:rsidRDefault="009124C3" w:rsidP="0014374F">
      <w:pPr>
        <w:pStyle w:val="Nummerertliste"/>
      </w:pPr>
      <w:r w:rsidRPr="0014374F">
        <w:lastRenderedPageBreak/>
        <w:t>Tiltak som gir psykisk støtte</w:t>
      </w:r>
    </w:p>
    <w:p w14:paraId="62495B56" w14:textId="77777777" w:rsidR="009124C3" w:rsidRPr="0014374F" w:rsidRDefault="009124C3" w:rsidP="0014374F">
      <w:pPr>
        <w:pStyle w:val="Nummerertliste"/>
      </w:pPr>
      <w:r w:rsidRPr="0014374F">
        <w:t xml:space="preserve">Innovative </w:t>
      </w:r>
      <w:proofErr w:type="spellStart"/>
      <w:r w:rsidRPr="0014374F">
        <w:t>løysingar</w:t>
      </w:r>
      <w:proofErr w:type="spellEnd"/>
      <w:r w:rsidRPr="0014374F">
        <w:t xml:space="preserve"> i introduksjonsordninga</w:t>
      </w:r>
    </w:p>
    <w:p w14:paraId="3341D9A5" w14:textId="77777777" w:rsidR="009124C3" w:rsidRPr="0014374F" w:rsidRDefault="009124C3" w:rsidP="0014374F">
      <w:pPr>
        <w:pStyle w:val="Nummerertliste"/>
      </w:pPr>
      <w:r w:rsidRPr="0014374F">
        <w:t xml:space="preserve">Forsøk med å utvikle </w:t>
      </w:r>
      <w:proofErr w:type="spellStart"/>
      <w:r w:rsidRPr="0014374F">
        <w:t>ein</w:t>
      </w:r>
      <w:proofErr w:type="spellEnd"/>
      <w:r w:rsidRPr="0014374F">
        <w:t xml:space="preserve"> nasjonal samarbeidsmodell for fag- og yrkesopplæring</w:t>
      </w:r>
    </w:p>
    <w:p w14:paraId="00475BE6" w14:textId="77777777" w:rsidR="009124C3" w:rsidRPr="0014374F" w:rsidRDefault="009124C3" w:rsidP="0014374F">
      <w:pPr>
        <w:pStyle w:val="avsnitt-tittel"/>
      </w:pPr>
      <w:r w:rsidRPr="0014374F">
        <w:t xml:space="preserve">Det nasjonale bu- og </w:t>
      </w:r>
      <w:proofErr w:type="spellStart"/>
      <w:r w:rsidRPr="0014374F">
        <w:t>støttetilbodet</w:t>
      </w:r>
      <w:proofErr w:type="spellEnd"/>
      <w:r w:rsidRPr="0014374F">
        <w:t xml:space="preserve"> til </w:t>
      </w:r>
      <w:proofErr w:type="spellStart"/>
      <w:r w:rsidRPr="0014374F">
        <w:t>personar</w:t>
      </w:r>
      <w:proofErr w:type="spellEnd"/>
      <w:r w:rsidRPr="0014374F">
        <w:t xml:space="preserve"> over 18 år utsette for negativ sosial kontroll og </w:t>
      </w:r>
      <w:proofErr w:type="spellStart"/>
      <w:r w:rsidRPr="0014374F">
        <w:t>æresrelatert</w:t>
      </w:r>
      <w:proofErr w:type="spellEnd"/>
      <w:r w:rsidRPr="0014374F">
        <w:t xml:space="preserve"> vald</w:t>
      </w:r>
    </w:p>
    <w:p w14:paraId="4C9D2892" w14:textId="77777777" w:rsidR="009124C3" w:rsidRPr="0014374F" w:rsidRDefault="009124C3" w:rsidP="0014374F">
      <w:r w:rsidRPr="0014374F">
        <w:t xml:space="preserve">Formålet med bu- og </w:t>
      </w:r>
      <w:proofErr w:type="spellStart"/>
      <w:r w:rsidRPr="0014374F">
        <w:t>støttetilbodet</w:t>
      </w:r>
      <w:proofErr w:type="spellEnd"/>
      <w:r w:rsidRPr="0014374F">
        <w:t xml:space="preserve"> er å gi </w:t>
      </w:r>
      <w:proofErr w:type="spellStart"/>
      <w:r w:rsidRPr="0014374F">
        <w:t>brukarane</w:t>
      </w:r>
      <w:proofErr w:type="spellEnd"/>
      <w:r w:rsidRPr="0014374F">
        <w:t xml:space="preserve"> hjelp </w:t>
      </w:r>
      <w:proofErr w:type="spellStart"/>
      <w:r w:rsidRPr="0014374F">
        <w:t>innanfor</w:t>
      </w:r>
      <w:proofErr w:type="spellEnd"/>
      <w:r w:rsidRPr="0014374F">
        <w:t xml:space="preserve"> trygge rammer til reetablering og til å kunne leve </w:t>
      </w:r>
      <w:proofErr w:type="spellStart"/>
      <w:r w:rsidRPr="0014374F">
        <w:t>eit</w:t>
      </w:r>
      <w:proofErr w:type="spellEnd"/>
      <w:r w:rsidRPr="0014374F">
        <w:t xml:space="preserve"> så normalt liv som </w:t>
      </w:r>
      <w:proofErr w:type="spellStart"/>
      <w:r w:rsidRPr="0014374F">
        <w:t>mogleg</w:t>
      </w:r>
      <w:proofErr w:type="spellEnd"/>
      <w:r w:rsidRPr="0014374F">
        <w:t xml:space="preserve">. </w:t>
      </w:r>
      <w:proofErr w:type="spellStart"/>
      <w:r w:rsidRPr="0014374F">
        <w:t>Tilbodet</w:t>
      </w:r>
      <w:proofErr w:type="spellEnd"/>
      <w:r w:rsidRPr="0014374F">
        <w:t xml:space="preserve"> skal </w:t>
      </w:r>
      <w:proofErr w:type="spellStart"/>
      <w:r w:rsidRPr="0014374F">
        <w:t>vere</w:t>
      </w:r>
      <w:proofErr w:type="spellEnd"/>
      <w:r w:rsidRPr="0014374F">
        <w:t xml:space="preserve"> </w:t>
      </w:r>
      <w:proofErr w:type="spellStart"/>
      <w:r w:rsidRPr="0014374F">
        <w:t>eit</w:t>
      </w:r>
      <w:proofErr w:type="spellEnd"/>
      <w:r w:rsidRPr="0014374F">
        <w:t xml:space="preserve"> tillegg til </w:t>
      </w:r>
      <w:proofErr w:type="spellStart"/>
      <w:r w:rsidRPr="0014374F">
        <w:t>dei</w:t>
      </w:r>
      <w:proofErr w:type="spellEnd"/>
      <w:r w:rsidRPr="0014374F">
        <w:t xml:space="preserve"> </w:t>
      </w:r>
      <w:proofErr w:type="spellStart"/>
      <w:r w:rsidRPr="0014374F">
        <w:t>lovpålagde</w:t>
      </w:r>
      <w:proofErr w:type="spellEnd"/>
      <w:r w:rsidRPr="0014374F">
        <w:t xml:space="preserve"> </w:t>
      </w:r>
      <w:proofErr w:type="spellStart"/>
      <w:r w:rsidRPr="0014374F">
        <w:t>hjelpetilboda</w:t>
      </w:r>
      <w:proofErr w:type="spellEnd"/>
      <w:r w:rsidRPr="0014374F">
        <w:t xml:space="preserve"> og </w:t>
      </w:r>
      <w:proofErr w:type="spellStart"/>
      <w:r w:rsidRPr="0014374F">
        <w:t>tenestene</w:t>
      </w:r>
      <w:proofErr w:type="spellEnd"/>
      <w:r w:rsidRPr="0014374F">
        <w:t xml:space="preserve"> </w:t>
      </w:r>
      <w:proofErr w:type="spellStart"/>
      <w:r w:rsidRPr="0014374F">
        <w:t>kommunane</w:t>
      </w:r>
      <w:proofErr w:type="spellEnd"/>
      <w:r w:rsidRPr="0014374F">
        <w:t xml:space="preserve"> yter. Barne-, ungdoms- og familiedirektoratet har </w:t>
      </w:r>
      <w:proofErr w:type="spellStart"/>
      <w:r w:rsidRPr="0014374F">
        <w:t>eit</w:t>
      </w:r>
      <w:proofErr w:type="spellEnd"/>
      <w:r w:rsidRPr="0014374F">
        <w:t xml:space="preserve"> overordna ansvar for </w:t>
      </w:r>
      <w:proofErr w:type="spellStart"/>
      <w:r w:rsidRPr="0014374F">
        <w:t>støttetilbodet</w:t>
      </w:r>
      <w:proofErr w:type="spellEnd"/>
      <w:r w:rsidRPr="0014374F">
        <w:t xml:space="preserve">. Kompetanseteamet mot negativ sosial kontroll og </w:t>
      </w:r>
      <w:proofErr w:type="spellStart"/>
      <w:r w:rsidRPr="0014374F">
        <w:t>æresrelatert</w:t>
      </w:r>
      <w:proofErr w:type="spellEnd"/>
      <w:r w:rsidRPr="0014374F">
        <w:t xml:space="preserve"> vald koordinerer og administrerer </w:t>
      </w:r>
      <w:proofErr w:type="spellStart"/>
      <w:r w:rsidRPr="0014374F">
        <w:t>tilbodet</w:t>
      </w:r>
      <w:proofErr w:type="spellEnd"/>
      <w:r w:rsidRPr="0014374F">
        <w:t xml:space="preserve">. </w:t>
      </w:r>
      <w:proofErr w:type="spellStart"/>
      <w:r w:rsidRPr="0014374F">
        <w:t>Kommunane</w:t>
      </w:r>
      <w:proofErr w:type="spellEnd"/>
      <w:r w:rsidRPr="0014374F">
        <w:t xml:space="preserve"> har det operative ansvaret for </w:t>
      </w:r>
      <w:proofErr w:type="spellStart"/>
      <w:r w:rsidRPr="0014374F">
        <w:t>innhaldet</w:t>
      </w:r>
      <w:proofErr w:type="spellEnd"/>
      <w:r w:rsidRPr="0014374F">
        <w:t xml:space="preserve"> i og drifta av det enkelte </w:t>
      </w:r>
      <w:proofErr w:type="spellStart"/>
      <w:r w:rsidRPr="0014374F">
        <w:t>tilbodet</w:t>
      </w:r>
      <w:proofErr w:type="spellEnd"/>
      <w:r w:rsidRPr="0014374F">
        <w:t>.</w:t>
      </w:r>
    </w:p>
    <w:p w14:paraId="442A54B6" w14:textId="77777777" w:rsidR="009124C3" w:rsidRPr="0014374F" w:rsidRDefault="009124C3" w:rsidP="0014374F">
      <w:r w:rsidRPr="0014374F">
        <w:t xml:space="preserve">I 2023 budde til </w:t>
      </w:r>
      <w:proofErr w:type="spellStart"/>
      <w:r w:rsidRPr="0014374F">
        <w:t>saman</w:t>
      </w:r>
      <w:proofErr w:type="spellEnd"/>
      <w:r w:rsidRPr="0014374F">
        <w:t xml:space="preserve"> 48 </w:t>
      </w:r>
      <w:proofErr w:type="spellStart"/>
      <w:r w:rsidRPr="0014374F">
        <w:t>personar</w:t>
      </w:r>
      <w:proofErr w:type="spellEnd"/>
      <w:r w:rsidRPr="0014374F">
        <w:t xml:space="preserve"> i </w:t>
      </w:r>
      <w:proofErr w:type="spellStart"/>
      <w:r w:rsidRPr="0014374F">
        <w:t>butilbod</w:t>
      </w:r>
      <w:proofErr w:type="spellEnd"/>
      <w:r w:rsidRPr="0014374F">
        <w:t xml:space="preserve"> i fem ulike </w:t>
      </w:r>
      <w:proofErr w:type="spellStart"/>
      <w:r w:rsidRPr="0014374F">
        <w:t>kommunar</w:t>
      </w:r>
      <w:proofErr w:type="spellEnd"/>
      <w:r w:rsidRPr="0014374F">
        <w:t xml:space="preserve">, av </w:t>
      </w:r>
      <w:proofErr w:type="spellStart"/>
      <w:r w:rsidRPr="0014374F">
        <w:t>desse</w:t>
      </w:r>
      <w:proofErr w:type="spellEnd"/>
      <w:r w:rsidRPr="0014374F">
        <w:t xml:space="preserve"> var det 23 </w:t>
      </w:r>
      <w:proofErr w:type="spellStart"/>
      <w:r w:rsidRPr="0014374F">
        <w:t>personar</w:t>
      </w:r>
      <w:proofErr w:type="spellEnd"/>
      <w:r w:rsidRPr="0014374F">
        <w:t xml:space="preserve"> som flytta inn i 2023. Dei fleste var kvinner. I snitt var belegget i </w:t>
      </w:r>
      <w:proofErr w:type="spellStart"/>
      <w:r w:rsidRPr="0014374F">
        <w:t>butilbodet</w:t>
      </w:r>
      <w:proofErr w:type="spellEnd"/>
      <w:r w:rsidRPr="0014374F">
        <w:t xml:space="preserve"> i 2023 på 91 pst. I </w:t>
      </w:r>
      <w:proofErr w:type="spellStart"/>
      <w:r w:rsidRPr="0014374F">
        <w:t>butilbodet</w:t>
      </w:r>
      <w:proofErr w:type="spellEnd"/>
      <w:r w:rsidRPr="0014374F">
        <w:t xml:space="preserve"> får </w:t>
      </w:r>
      <w:proofErr w:type="spellStart"/>
      <w:r w:rsidRPr="0014374F">
        <w:t>bebuarane</w:t>
      </w:r>
      <w:proofErr w:type="spellEnd"/>
      <w:r w:rsidRPr="0014374F">
        <w:t xml:space="preserve"> miljøterapeutisk oppfølging, etablert kontakt med aktuelle </w:t>
      </w:r>
      <w:proofErr w:type="spellStart"/>
      <w:r w:rsidRPr="0014374F">
        <w:t>tenester</w:t>
      </w:r>
      <w:proofErr w:type="spellEnd"/>
      <w:r w:rsidRPr="0014374F">
        <w:t xml:space="preserve"> i kommunen, kontakt med frivillige </w:t>
      </w:r>
      <w:proofErr w:type="spellStart"/>
      <w:r w:rsidRPr="0014374F">
        <w:t>frå</w:t>
      </w:r>
      <w:proofErr w:type="spellEnd"/>
      <w:r w:rsidRPr="0014374F">
        <w:t xml:space="preserve"> ulike aktuelle </w:t>
      </w:r>
      <w:proofErr w:type="spellStart"/>
      <w:r w:rsidRPr="0014374F">
        <w:t>organisasjonar</w:t>
      </w:r>
      <w:proofErr w:type="spellEnd"/>
      <w:r w:rsidRPr="0014374F">
        <w:t xml:space="preserve"> og </w:t>
      </w:r>
      <w:proofErr w:type="spellStart"/>
      <w:r w:rsidRPr="0014374F">
        <w:t>dessutan</w:t>
      </w:r>
      <w:proofErr w:type="spellEnd"/>
      <w:r w:rsidRPr="0014374F">
        <w:t xml:space="preserve"> </w:t>
      </w:r>
      <w:proofErr w:type="spellStart"/>
      <w:r w:rsidRPr="0014374F">
        <w:t>tilbod</w:t>
      </w:r>
      <w:proofErr w:type="spellEnd"/>
      <w:r w:rsidRPr="0014374F">
        <w:t xml:space="preserve"> om å delta i nettverk for </w:t>
      </w:r>
      <w:proofErr w:type="spellStart"/>
      <w:r w:rsidRPr="0014374F">
        <w:t>bebuarar</w:t>
      </w:r>
      <w:proofErr w:type="spellEnd"/>
      <w:r w:rsidRPr="0014374F">
        <w:t xml:space="preserve"> og </w:t>
      </w:r>
      <w:proofErr w:type="spellStart"/>
      <w:r w:rsidRPr="0014374F">
        <w:t>tidlegare</w:t>
      </w:r>
      <w:proofErr w:type="spellEnd"/>
      <w:r w:rsidRPr="0014374F">
        <w:t xml:space="preserve"> </w:t>
      </w:r>
      <w:proofErr w:type="spellStart"/>
      <w:r w:rsidRPr="0014374F">
        <w:t>bebuarar</w:t>
      </w:r>
      <w:proofErr w:type="spellEnd"/>
      <w:r w:rsidRPr="0014374F">
        <w:t xml:space="preserve">. I 2024 blei bu- og </w:t>
      </w:r>
      <w:proofErr w:type="spellStart"/>
      <w:r w:rsidRPr="0014374F">
        <w:t>støttetilbodet</w:t>
      </w:r>
      <w:proofErr w:type="spellEnd"/>
      <w:r w:rsidRPr="0014374F">
        <w:t xml:space="preserve"> utvida med ei pilotordning for </w:t>
      </w:r>
      <w:proofErr w:type="spellStart"/>
      <w:r w:rsidRPr="0014374F">
        <w:t>personar</w:t>
      </w:r>
      <w:proofErr w:type="spellEnd"/>
      <w:r w:rsidRPr="0014374F">
        <w:t xml:space="preserve"> som har returnert </w:t>
      </w:r>
      <w:proofErr w:type="spellStart"/>
      <w:r w:rsidRPr="0014374F">
        <w:t>frå</w:t>
      </w:r>
      <w:proofErr w:type="spellEnd"/>
      <w:r w:rsidRPr="0014374F">
        <w:t xml:space="preserve"> ufrivillig </w:t>
      </w:r>
      <w:proofErr w:type="spellStart"/>
      <w:r w:rsidRPr="0014374F">
        <w:t>utanlandsopphald</w:t>
      </w:r>
      <w:proofErr w:type="spellEnd"/>
      <w:r w:rsidRPr="0014374F">
        <w:t xml:space="preserve"> og har store hjelpebehov, men som </w:t>
      </w:r>
      <w:proofErr w:type="spellStart"/>
      <w:r w:rsidRPr="0014374F">
        <w:t>ikkje</w:t>
      </w:r>
      <w:proofErr w:type="spellEnd"/>
      <w:r w:rsidRPr="0014374F">
        <w:t xml:space="preserve"> fyller kriteria for å få </w:t>
      </w:r>
      <w:proofErr w:type="spellStart"/>
      <w:r w:rsidRPr="0014374F">
        <w:t>ein</w:t>
      </w:r>
      <w:proofErr w:type="spellEnd"/>
      <w:r w:rsidRPr="0014374F">
        <w:t xml:space="preserve"> plass i det ordinære bu- og </w:t>
      </w:r>
      <w:proofErr w:type="spellStart"/>
      <w:r w:rsidRPr="0014374F">
        <w:t>støttetilbodet</w:t>
      </w:r>
      <w:proofErr w:type="spellEnd"/>
      <w:r w:rsidRPr="0014374F">
        <w:t xml:space="preserve">. Piloten blir iverksett gjennom etablering av fire nye </w:t>
      </w:r>
      <w:proofErr w:type="spellStart"/>
      <w:r w:rsidRPr="0014374F">
        <w:t>plassar</w:t>
      </w:r>
      <w:proofErr w:type="spellEnd"/>
      <w:r w:rsidRPr="0014374F">
        <w:t xml:space="preserve"> til denne målgruppa i det </w:t>
      </w:r>
      <w:proofErr w:type="spellStart"/>
      <w:r w:rsidRPr="0014374F">
        <w:t>eksisterande</w:t>
      </w:r>
      <w:proofErr w:type="spellEnd"/>
      <w:r w:rsidRPr="0014374F">
        <w:t xml:space="preserve"> bu- og </w:t>
      </w:r>
      <w:proofErr w:type="spellStart"/>
      <w:r w:rsidRPr="0014374F">
        <w:t>støttetilbodet</w:t>
      </w:r>
      <w:proofErr w:type="spellEnd"/>
      <w:r w:rsidRPr="0014374F">
        <w:t>.</w:t>
      </w:r>
    </w:p>
    <w:p w14:paraId="2700B305" w14:textId="77777777" w:rsidR="009124C3" w:rsidRPr="0014374F" w:rsidRDefault="009124C3" w:rsidP="0014374F">
      <w:pPr>
        <w:pStyle w:val="avsnitt-tittel"/>
      </w:pPr>
      <w:r w:rsidRPr="0014374F">
        <w:t>Kvalifiseringstiltak i integreringsmottak</w:t>
      </w:r>
    </w:p>
    <w:p w14:paraId="60E085AE" w14:textId="77777777" w:rsidR="009124C3" w:rsidRPr="0014374F" w:rsidRDefault="009124C3" w:rsidP="0014374F">
      <w:r w:rsidRPr="0014374F">
        <w:t xml:space="preserve">Integreringsmottak er </w:t>
      </w:r>
      <w:proofErr w:type="spellStart"/>
      <w:r w:rsidRPr="0014374F">
        <w:t>eit</w:t>
      </w:r>
      <w:proofErr w:type="spellEnd"/>
      <w:r w:rsidRPr="0014374F">
        <w:t xml:space="preserve"> </w:t>
      </w:r>
      <w:proofErr w:type="spellStart"/>
      <w:r w:rsidRPr="0014374F">
        <w:t>tilbod</w:t>
      </w:r>
      <w:proofErr w:type="spellEnd"/>
      <w:r w:rsidRPr="0014374F">
        <w:t xml:space="preserve"> for </w:t>
      </w:r>
      <w:proofErr w:type="spellStart"/>
      <w:r w:rsidRPr="0014374F">
        <w:t>bebuarar</w:t>
      </w:r>
      <w:proofErr w:type="spellEnd"/>
      <w:r w:rsidRPr="0014374F">
        <w:t xml:space="preserve"> som har fått eller med stort </w:t>
      </w:r>
      <w:proofErr w:type="spellStart"/>
      <w:r w:rsidRPr="0014374F">
        <w:t>sannsyn</w:t>
      </w:r>
      <w:proofErr w:type="spellEnd"/>
      <w:r w:rsidRPr="0014374F">
        <w:t xml:space="preserve"> vil få </w:t>
      </w:r>
      <w:proofErr w:type="spellStart"/>
      <w:r w:rsidRPr="0014374F">
        <w:t>opphald</w:t>
      </w:r>
      <w:proofErr w:type="spellEnd"/>
      <w:r w:rsidRPr="0014374F">
        <w:t xml:space="preserve">. Integreringsmottaka </w:t>
      </w:r>
      <w:proofErr w:type="spellStart"/>
      <w:r w:rsidRPr="0014374F">
        <w:t>skil</w:t>
      </w:r>
      <w:proofErr w:type="spellEnd"/>
      <w:r w:rsidRPr="0014374F">
        <w:t xml:space="preserve"> seg </w:t>
      </w:r>
      <w:proofErr w:type="spellStart"/>
      <w:r w:rsidRPr="0014374F">
        <w:t>frå</w:t>
      </w:r>
      <w:proofErr w:type="spellEnd"/>
      <w:r w:rsidRPr="0014374F">
        <w:t xml:space="preserve"> andre mottak ved at alle </w:t>
      </w:r>
      <w:proofErr w:type="spellStart"/>
      <w:r w:rsidRPr="0014374F">
        <w:t>bebuarane</w:t>
      </w:r>
      <w:proofErr w:type="spellEnd"/>
      <w:r w:rsidRPr="0014374F">
        <w:t xml:space="preserve"> over 18 år får </w:t>
      </w:r>
      <w:proofErr w:type="spellStart"/>
      <w:r w:rsidRPr="0014374F">
        <w:t>tilbod</w:t>
      </w:r>
      <w:proofErr w:type="spellEnd"/>
      <w:r w:rsidRPr="0014374F">
        <w:t xml:space="preserve"> om, og </w:t>
      </w:r>
      <w:proofErr w:type="spellStart"/>
      <w:r w:rsidRPr="0014374F">
        <w:t>forpliktar</w:t>
      </w:r>
      <w:proofErr w:type="spellEnd"/>
      <w:r w:rsidRPr="0014374F">
        <w:t xml:space="preserve"> seg til, å delta i </w:t>
      </w:r>
      <w:proofErr w:type="spellStart"/>
      <w:r w:rsidRPr="0014374F">
        <w:t>eit</w:t>
      </w:r>
      <w:proofErr w:type="spellEnd"/>
      <w:r w:rsidRPr="0014374F">
        <w:t xml:space="preserve"> fulltidsprogram. </w:t>
      </w:r>
      <w:proofErr w:type="spellStart"/>
      <w:r w:rsidRPr="0014374F">
        <w:t>Tilbodet</w:t>
      </w:r>
      <w:proofErr w:type="spellEnd"/>
      <w:r w:rsidRPr="0014374F">
        <w:t xml:space="preserve"> skal omfatte opplæring i norsk, kultur- og samfunnskunnskap, utdannings- og </w:t>
      </w:r>
      <w:proofErr w:type="spellStart"/>
      <w:r w:rsidRPr="0014374F">
        <w:t>arbeidsretta</w:t>
      </w:r>
      <w:proofErr w:type="spellEnd"/>
      <w:r w:rsidRPr="0014374F">
        <w:t xml:space="preserve"> </w:t>
      </w:r>
      <w:proofErr w:type="spellStart"/>
      <w:r w:rsidRPr="0014374F">
        <w:t>aktivitetar</w:t>
      </w:r>
      <w:proofErr w:type="spellEnd"/>
      <w:r w:rsidRPr="0014374F">
        <w:t xml:space="preserve"> i tillegg til kompetansekartlegging og karriererettleiing.</w:t>
      </w:r>
    </w:p>
    <w:p w14:paraId="20754D43" w14:textId="77777777" w:rsidR="009124C3" w:rsidRPr="0014374F" w:rsidRDefault="009124C3" w:rsidP="0014374F">
      <w:proofErr w:type="spellStart"/>
      <w:r w:rsidRPr="0014374F">
        <w:t>Tilskotet</w:t>
      </w:r>
      <w:proofErr w:type="spellEnd"/>
      <w:r w:rsidRPr="0014374F">
        <w:t xml:space="preserve"> skal bidra til at </w:t>
      </w:r>
      <w:proofErr w:type="spellStart"/>
      <w:r w:rsidRPr="0014374F">
        <w:t>bebuarar</w:t>
      </w:r>
      <w:proofErr w:type="spellEnd"/>
      <w:r w:rsidRPr="0014374F">
        <w:t xml:space="preserve"> i integreringsmottak får </w:t>
      </w:r>
      <w:proofErr w:type="spellStart"/>
      <w:r w:rsidRPr="0014374F">
        <w:t>eit</w:t>
      </w:r>
      <w:proofErr w:type="spellEnd"/>
      <w:r w:rsidRPr="0014374F">
        <w:t xml:space="preserve"> fulltidsprogram som er tilpassa </w:t>
      </w:r>
      <w:proofErr w:type="spellStart"/>
      <w:r w:rsidRPr="0014374F">
        <w:t>føresetnadene</w:t>
      </w:r>
      <w:proofErr w:type="spellEnd"/>
      <w:r w:rsidRPr="0014374F">
        <w:t xml:space="preserve"> til den enkelte og behovet </w:t>
      </w:r>
      <w:proofErr w:type="spellStart"/>
      <w:r w:rsidRPr="0014374F">
        <w:t>vedkommande</w:t>
      </w:r>
      <w:proofErr w:type="spellEnd"/>
      <w:r w:rsidRPr="0014374F">
        <w:t xml:space="preserve"> har for </w:t>
      </w:r>
      <w:proofErr w:type="spellStart"/>
      <w:r w:rsidRPr="0014374F">
        <w:t>grunnleggande</w:t>
      </w:r>
      <w:proofErr w:type="spellEnd"/>
      <w:r w:rsidRPr="0014374F">
        <w:t xml:space="preserve"> kvalifisering. </w:t>
      </w:r>
      <w:proofErr w:type="spellStart"/>
      <w:r w:rsidRPr="0014374F">
        <w:t>Kommunar</w:t>
      </w:r>
      <w:proofErr w:type="spellEnd"/>
      <w:r w:rsidRPr="0014374F">
        <w:t xml:space="preserve"> som har etablert integreringsmottak etter avtale med </w:t>
      </w:r>
      <w:proofErr w:type="spellStart"/>
      <w:r w:rsidRPr="0014374F">
        <w:t>IMDi</w:t>
      </w:r>
      <w:proofErr w:type="spellEnd"/>
      <w:r w:rsidRPr="0014374F">
        <w:t xml:space="preserve">, kan søke om </w:t>
      </w:r>
      <w:proofErr w:type="spellStart"/>
      <w:r w:rsidRPr="0014374F">
        <w:t>tilskotet</w:t>
      </w:r>
      <w:proofErr w:type="spellEnd"/>
      <w:r w:rsidRPr="0014374F">
        <w:t xml:space="preserve">. </w:t>
      </w:r>
      <w:proofErr w:type="spellStart"/>
      <w:r w:rsidRPr="0014374F">
        <w:t>Tilskotet</w:t>
      </w:r>
      <w:proofErr w:type="spellEnd"/>
      <w:r w:rsidRPr="0014374F">
        <w:t xml:space="preserve"> blir tildelt </w:t>
      </w:r>
      <w:proofErr w:type="spellStart"/>
      <w:r w:rsidRPr="0014374F">
        <w:t>kommunane</w:t>
      </w:r>
      <w:proofErr w:type="spellEnd"/>
      <w:r w:rsidRPr="0014374F">
        <w:t xml:space="preserve"> basert på kor mange </w:t>
      </w:r>
      <w:proofErr w:type="spellStart"/>
      <w:r w:rsidRPr="0014374F">
        <w:t>plassar</w:t>
      </w:r>
      <w:proofErr w:type="spellEnd"/>
      <w:r w:rsidRPr="0014374F">
        <w:t xml:space="preserve"> det er i integreringsmottaket.</w:t>
      </w:r>
    </w:p>
    <w:p w14:paraId="4F21D024" w14:textId="77777777" w:rsidR="009124C3" w:rsidRPr="0014374F" w:rsidRDefault="009124C3" w:rsidP="0014374F">
      <w:r w:rsidRPr="0014374F">
        <w:t xml:space="preserve">I 2023 var det to integreringsmottak, </w:t>
      </w:r>
      <w:proofErr w:type="spellStart"/>
      <w:r w:rsidRPr="0014374F">
        <w:t>eitt</w:t>
      </w:r>
      <w:proofErr w:type="spellEnd"/>
      <w:r w:rsidRPr="0014374F">
        <w:t xml:space="preserve"> i Kristiansand og </w:t>
      </w:r>
      <w:proofErr w:type="spellStart"/>
      <w:r w:rsidRPr="0014374F">
        <w:t>eit</w:t>
      </w:r>
      <w:proofErr w:type="spellEnd"/>
      <w:r w:rsidRPr="0014374F">
        <w:t xml:space="preserve"> i Steinkjer. I 2023 deltok 350 </w:t>
      </w:r>
      <w:proofErr w:type="spellStart"/>
      <w:r w:rsidRPr="0014374F">
        <w:t>personar</w:t>
      </w:r>
      <w:proofErr w:type="spellEnd"/>
      <w:r w:rsidRPr="0014374F">
        <w:t xml:space="preserve"> i fulltidsprogram. 149 </w:t>
      </w:r>
      <w:proofErr w:type="spellStart"/>
      <w:r w:rsidRPr="0014374F">
        <w:t>flyktningar</w:t>
      </w:r>
      <w:proofErr w:type="spellEnd"/>
      <w:r w:rsidRPr="0014374F">
        <w:t xml:space="preserve"> blei busette </w:t>
      </w:r>
      <w:proofErr w:type="spellStart"/>
      <w:r w:rsidRPr="0014374F">
        <w:t>frå</w:t>
      </w:r>
      <w:proofErr w:type="spellEnd"/>
      <w:r w:rsidRPr="0014374F">
        <w:t xml:space="preserve"> integreringsmottak i 2023, mot 98 </w:t>
      </w:r>
      <w:proofErr w:type="spellStart"/>
      <w:r w:rsidRPr="0014374F">
        <w:t>personar</w:t>
      </w:r>
      <w:proofErr w:type="spellEnd"/>
      <w:r w:rsidRPr="0014374F">
        <w:t xml:space="preserve"> i 2022.</w:t>
      </w:r>
    </w:p>
    <w:p w14:paraId="5F3AD5E2" w14:textId="77777777" w:rsidR="009124C3" w:rsidRPr="0014374F" w:rsidRDefault="009124C3" w:rsidP="0014374F">
      <w:pPr>
        <w:pStyle w:val="avsnitt-tittel"/>
      </w:pPr>
      <w:r w:rsidRPr="0014374F">
        <w:t xml:space="preserve">Tilrettelagd fag- og yrkesopplæring for </w:t>
      </w:r>
      <w:proofErr w:type="spellStart"/>
      <w:r w:rsidRPr="0014374F">
        <w:t>vaksne</w:t>
      </w:r>
      <w:proofErr w:type="spellEnd"/>
      <w:r w:rsidRPr="0014374F">
        <w:t xml:space="preserve"> </w:t>
      </w:r>
      <w:proofErr w:type="spellStart"/>
      <w:r w:rsidRPr="0014374F">
        <w:t>innvandrarar</w:t>
      </w:r>
      <w:proofErr w:type="spellEnd"/>
    </w:p>
    <w:p w14:paraId="6F2C3303" w14:textId="77777777" w:rsidR="009124C3" w:rsidRPr="0014374F" w:rsidRDefault="009124C3" w:rsidP="0014374F">
      <w:proofErr w:type="spellStart"/>
      <w:r w:rsidRPr="0014374F">
        <w:t>Tilskotet</w:t>
      </w:r>
      <w:proofErr w:type="spellEnd"/>
      <w:r w:rsidRPr="0014374F">
        <w:t xml:space="preserve"> skal stimulere til å etablere og gjennomføre </w:t>
      </w:r>
      <w:proofErr w:type="spellStart"/>
      <w:r w:rsidRPr="0014374F">
        <w:t>tilbod</w:t>
      </w:r>
      <w:proofErr w:type="spellEnd"/>
      <w:r w:rsidRPr="0014374F">
        <w:t xml:space="preserve"> om tilrettelagd fag- og yrkesopplæring for </w:t>
      </w:r>
      <w:proofErr w:type="spellStart"/>
      <w:r w:rsidRPr="0014374F">
        <w:t>vaksne</w:t>
      </w:r>
      <w:proofErr w:type="spellEnd"/>
      <w:r w:rsidRPr="0014374F">
        <w:t xml:space="preserve"> </w:t>
      </w:r>
      <w:proofErr w:type="spellStart"/>
      <w:r w:rsidRPr="0014374F">
        <w:t>innvandrarar</w:t>
      </w:r>
      <w:proofErr w:type="spellEnd"/>
      <w:r w:rsidRPr="0014374F">
        <w:t xml:space="preserve"> som har rett til </w:t>
      </w:r>
      <w:proofErr w:type="spellStart"/>
      <w:r w:rsidRPr="0014374F">
        <w:t>vidaregåande</w:t>
      </w:r>
      <w:proofErr w:type="spellEnd"/>
      <w:r w:rsidRPr="0014374F">
        <w:t xml:space="preserve"> opplæring, men som har behov for tilrettelegging og oppfølging utover det fylkeskommunen er forplikta til å gi etter </w:t>
      </w:r>
      <w:proofErr w:type="spellStart"/>
      <w:r w:rsidRPr="0014374F">
        <w:t>opplæringslova</w:t>
      </w:r>
      <w:proofErr w:type="spellEnd"/>
      <w:r w:rsidRPr="0014374F">
        <w:t xml:space="preserve"> § 19-8 andre ledd. </w:t>
      </w:r>
      <w:proofErr w:type="spellStart"/>
      <w:r w:rsidRPr="0014374F">
        <w:t>Deltakarar</w:t>
      </w:r>
      <w:proofErr w:type="spellEnd"/>
      <w:r w:rsidRPr="0014374F">
        <w:t xml:space="preserve"> blir rekruttert </w:t>
      </w:r>
      <w:proofErr w:type="spellStart"/>
      <w:r w:rsidRPr="0014374F">
        <w:t>frå</w:t>
      </w:r>
      <w:proofErr w:type="spellEnd"/>
      <w:r w:rsidRPr="0014374F">
        <w:t xml:space="preserve"> introduksjonsprogrammet, blant </w:t>
      </w:r>
      <w:proofErr w:type="spellStart"/>
      <w:r w:rsidRPr="0014374F">
        <w:t>brukarane</w:t>
      </w:r>
      <w:proofErr w:type="spellEnd"/>
      <w:r w:rsidRPr="0014374F">
        <w:t xml:space="preserve"> </w:t>
      </w:r>
      <w:r w:rsidRPr="0014374F">
        <w:lastRenderedPageBreak/>
        <w:t xml:space="preserve">av NAV-kontora og blant </w:t>
      </w:r>
      <w:proofErr w:type="spellStart"/>
      <w:r w:rsidRPr="0014374F">
        <w:t>søkarane</w:t>
      </w:r>
      <w:proofErr w:type="spellEnd"/>
      <w:r w:rsidRPr="0014374F">
        <w:t xml:space="preserve"> til fylkeskommunen. </w:t>
      </w:r>
      <w:proofErr w:type="spellStart"/>
      <w:r w:rsidRPr="0014374F">
        <w:t>Tilskotsordninga</w:t>
      </w:r>
      <w:proofErr w:type="spellEnd"/>
      <w:r w:rsidRPr="0014374F">
        <w:t xml:space="preserve"> skal bidra til å dekke </w:t>
      </w:r>
      <w:proofErr w:type="spellStart"/>
      <w:r w:rsidRPr="0014374F">
        <w:t>meirutgifter</w:t>
      </w:r>
      <w:proofErr w:type="spellEnd"/>
      <w:r w:rsidRPr="0014374F">
        <w:t xml:space="preserve"> ved tilrettelegging. </w:t>
      </w:r>
      <w:proofErr w:type="spellStart"/>
      <w:r w:rsidRPr="0014374F">
        <w:t>Fylkeskommunar</w:t>
      </w:r>
      <w:proofErr w:type="spellEnd"/>
      <w:r w:rsidRPr="0014374F">
        <w:t xml:space="preserve"> kan søke om </w:t>
      </w:r>
      <w:proofErr w:type="spellStart"/>
      <w:r w:rsidRPr="0014374F">
        <w:t>tilskotet</w:t>
      </w:r>
      <w:proofErr w:type="spellEnd"/>
      <w:r w:rsidRPr="0014374F">
        <w:t xml:space="preserve">. </w:t>
      </w:r>
      <w:proofErr w:type="spellStart"/>
      <w:r w:rsidRPr="0014374F">
        <w:t>IMDi</w:t>
      </w:r>
      <w:proofErr w:type="spellEnd"/>
      <w:r w:rsidRPr="0014374F">
        <w:t xml:space="preserve"> </w:t>
      </w:r>
      <w:proofErr w:type="spellStart"/>
      <w:r w:rsidRPr="0014374F">
        <w:t>forvaltar</w:t>
      </w:r>
      <w:proofErr w:type="spellEnd"/>
      <w:r w:rsidRPr="0014374F">
        <w:t xml:space="preserve"> ordninga.</w:t>
      </w:r>
    </w:p>
    <w:p w14:paraId="0DADFA38" w14:textId="77777777" w:rsidR="009124C3" w:rsidRPr="0014374F" w:rsidRDefault="009124C3" w:rsidP="0014374F">
      <w:r w:rsidRPr="0014374F">
        <w:t xml:space="preserve">I 2023 var det totalt 914 </w:t>
      </w:r>
      <w:proofErr w:type="spellStart"/>
      <w:r w:rsidRPr="0014374F">
        <w:t>vaksne</w:t>
      </w:r>
      <w:proofErr w:type="spellEnd"/>
      <w:r w:rsidRPr="0014374F">
        <w:t xml:space="preserve"> </w:t>
      </w:r>
      <w:proofErr w:type="spellStart"/>
      <w:r w:rsidRPr="0014374F">
        <w:t>innvandrarar</w:t>
      </w:r>
      <w:proofErr w:type="spellEnd"/>
      <w:r w:rsidRPr="0014374F">
        <w:t xml:space="preserve"> som deltok i ordninga, </w:t>
      </w:r>
      <w:proofErr w:type="spellStart"/>
      <w:r w:rsidRPr="0014374F">
        <w:t>noko</w:t>
      </w:r>
      <w:proofErr w:type="spellEnd"/>
      <w:r w:rsidRPr="0014374F">
        <w:t xml:space="preserve"> som er </w:t>
      </w:r>
      <w:proofErr w:type="spellStart"/>
      <w:r w:rsidRPr="0014374F">
        <w:t>ein</w:t>
      </w:r>
      <w:proofErr w:type="spellEnd"/>
      <w:r w:rsidRPr="0014374F">
        <w:t xml:space="preserve"> oppgang </w:t>
      </w:r>
      <w:proofErr w:type="spellStart"/>
      <w:r w:rsidRPr="0014374F">
        <w:t>frå</w:t>
      </w:r>
      <w:proofErr w:type="spellEnd"/>
      <w:r w:rsidRPr="0014374F">
        <w:t xml:space="preserve"> 714 i 2022. Av det totale </w:t>
      </w:r>
      <w:proofErr w:type="spellStart"/>
      <w:r w:rsidRPr="0014374F">
        <w:t>talet</w:t>
      </w:r>
      <w:proofErr w:type="spellEnd"/>
      <w:r w:rsidRPr="0014374F">
        <w:t xml:space="preserve"> var 3 pst. </w:t>
      </w:r>
      <w:proofErr w:type="spellStart"/>
      <w:r w:rsidRPr="0014374F">
        <w:t>deltakarar</w:t>
      </w:r>
      <w:proofErr w:type="spellEnd"/>
      <w:r w:rsidRPr="0014374F">
        <w:t xml:space="preserve"> i introduksjonsprogrammet. Dette er </w:t>
      </w:r>
      <w:proofErr w:type="spellStart"/>
      <w:r w:rsidRPr="0014374F">
        <w:t>ein</w:t>
      </w:r>
      <w:proofErr w:type="spellEnd"/>
      <w:r w:rsidRPr="0014374F">
        <w:t xml:space="preserve"> liten nedgang </w:t>
      </w:r>
      <w:proofErr w:type="spellStart"/>
      <w:r w:rsidRPr="0014374F">
        <w:t>frå</w:t>
      </w:r>
      <w:proofErr w:type="spellEnd"/>
      <w:r w:rsidRPr="0014374F">
        <w:t xml:space="preserve"> 2022, da 6 pst. var </w:t>
      </w:r>
      <w:proofErr w:type="spellStart"/>
      <w:r w:rsidRPr="0014374F">
        <w:t>deltakarar</w:t>
      </w:r>
      <w:proofErr w:type="spellEnd"/>
      <w:r w:rsidRPr="0014374F">
        <w:t xml:space="preserve"> i introduksjonsprogrammet. I 2021 var andelen 20 pst. Det er uvisst </w:t>
      </w:r>
      <w:proofErr w:type="spellStart"/>
      <w:r w:rsidRPr="0014374F">
        <w:t>kva</w:t>
      </w:r>
      <w:proofErr w:type="spellEnd"/>
      <w:r w:rsidRPr="0014374F">
        <w:t xml:space="preserve"> nedgangen </w:t>
      </w:r>
      <w:proofErr w:type="spellStart"/>
      <w:r w:rsidRPr="0014374F">
        <w:t>dei</w:t>
      </w:r>
      <w:proofErr w:type="spellEnd"/>
      <w:r w:rsidRPr="0014374F">
        <w:t xml:space="preserve"> siste åra kjem av, og </w:t>
      </w:r>
      <w:proofErr w:type="spellStart"/>
      <w:r w:rsidRPr="0014374F">
        <w:t>fleire</w:t>
      </w:r>
      <w:proofErr w:type="spellEnd"/>
      <w:r w:rsidRPr="0014374F">
        <w:t xml:space="preserve"> </w:t>
      </w:r>
      <w:proofErr w:type="spellStart"/>
      <w:r w:rsidRPr="0014374F">
        <w:t>fylkeskommunar</w:t>
      </w:r>
      <w:proofErr w:type="spellEnd"/>
      <w:r w:rsidRPr="0014374F">
        <w:t xml:space="preserve"> melder at </w:t>
      </w:r>
      <w:proofErr w:type="spellStart"/>
      <w:r w:rsidRPr="0014374F">
        <w:t>dei</w:t>
      </w:r>
      <w:proofErr w:type="spellEnd"/>
      <w:r w:rsidRPr="0014374F">
        <w:t xml:space="preserve"> var usikre på om </w:t>
      </w:r>
      <w:proofErr w:type="spellStart"/>
      <w:r w:rsidRPr="0014374F">
        <w:t>deltakarane</w:t>
      </w:r>
      <w:proofErr w:type="spellEnd"/>
      <w:r w:rsidRPr="0014374F">
        <w:t xml:space="preserve"> var med i introduksjonsprogrammet eller </w:t>
      </w:r>
      <w:proofErr w:type="spellStart"/>
      <w:r w:rsidRPr="0014374F">
        <w:t>nyleg</w:t>
      </w:r>
      <w:proofErr w:type="spellEnd"/>
      <w:r w:rsidRPr="0014374F">
        <w:t xml:space="preserve"> hadde avslutta det, på inntakstidspunktet. I 2023 </w:t>
      </w:r>
      <w:proofErr w:type="spellStart"/>
      <w:r w:rsidRPr="0014374F">
        <w:t>fekk</w:t>
      </w:r>
      <w:proofErr w:type="spellEnd"/>
      <w:r w:rsidRPr="0014374F">
        <w:t xml:space="preserve"> ti </w:t>
      </w:r>
      <w:proofErr w:type="spellStart"/>
      <w:r w:rsidRPr="0014374F">
        <w:t>fylkeskommunar</w:t>
      </w:r>
      <w:proofErr w:type="spellEnd"/>
      <w:r w:rsidRPr="0014374F">
        <w:t xml:space="preserve"> tildelt </w:t>
      </w:r>
      <w:proofErr w:type="spellStart"/>
      <w:r w:rsidRPr="0014374F">
        <w:t>midlar</w:t>
      </w:r>
      <w:proofErr w:type="spellEnd"/>
      <w:r w:rsidRPr="0014374F">
        <w:t xml:space="preserve">. </w:t>
      </w:r>
      <w:proofErr w:type="spellStart"/>
      <w:r w:rsidRPr="0014374F">
        <w:t>Fylkeskommunane</w:t>
      </w:r>
      <w:proofErr w:type="spellEnd"/>
      <w:r w:rsidRPr="0014374F">
        <w:t xml:space="preserve"> som har fått </w:t>
      </w:r>
      <w:proofErr w:type="spellStart"/>
      <w:r w:rsidRPr="0014374F">
        <w:t>midlar</w:t>
      </w:r>
      <w:proofErr w:type="spellEnd"/>
      <w:r w:rsidRPr="0014374F">
        <w:t xml:space="preserve">, har etablert samarbeid med </w:t>
      </w:r>
      <w:proofErr w:type="spellStart"/>
      <w:r w:rsidRPr="0014374F">
        <w:t>kommunar</w:t>
      </w:r>
      <w:proofErr w:type="spellEnd"/>
      <w:r w:rsidRPr="0014374F">
        <w:t xml:space="preserve">, Arbeids- og velferdsetaten og </w:t>
      </w:r>
      <w:proofErr w:type="spellStart"/>
      <w:r w:rsidRPr="0014374F">
        <w:t>arbeidsgivarar</w:t>
      </w:r>
      <w:proofErr w:type="spellEnd"/>
      <w:r w:rsidRPr="0014374F">
        <w:t>.</w:t>
      </w:r>
    </w:p>
    <w:p w14:paraId="66650132" w14:textId="77777777" w:rsidR="009124C3" w:rsidRPr="0014374F" w:rsidRDefault="009124C3" w:rsidP="0014374F">
      <w:pPr>
        <w:pStyle w:val="Undertittel"/>
      </w:pPr>
      <w:r w:rsidRPr="0014374F">
        <w:t>Budsjettforslag 2025</w:t>
      </w:r>
    </w:p>
    <w:p w14:paraId="4BEBC69C" w14:textId="77777777" w:rsidR="009124C3" w:rsidRPr="0014374F" w:rsidRDefault="009124C3" w:rsidP="0014374F">
      <w:r w:rsidRPr="0014374F">
        <w:t xml:space="preserve">For 2025 er det foreslått ei løyving på 337,6 mill. kroner. Tabellen </w:t>
      </w:r>
      <w:proofErr w:type="spellStart"/>
      <w:r w:rsidRPr="0014374F">
        <w:t>nedanfor</w:t>
      </w:r>
      <w:proofErr w:type="spellEnd"/>
      <w:r w:rsidRPr="0014374F">
        <w:t xml:space="preserve"> viser korleis </w:t>
      </w:r>
      <w:proofErr w:type="spellStart"/>
      <w:r w:rsidRPr="0014374F">
        <w:t>midlane</w:t>
      </w:r>
      <w:proofErr w:type="spellEnd"/>
      <w:r w:rsidRPr="0014374F">
        <w:t xml:space="preserve"> skal </w:t>
      </w:r>
      <w:proofErr w:type="spellStart"/>
      <w:r w:rsidRPr="0014374F">
        <w:t>fordelast</w:t>
      </w:r>
      <w:proofErr w:type="spellEnd"/>
      <w:r w:rsidRPr="0014374F">
        <w:t xml:space="preserve"> mellom </w:t>
      </w:r>
      <w:proofErr w:type="spellStart"/>
      <w:r w:rsidRPr="0014374F">
        <w:t>dei</w:t>
      </w:r>
      <w:proofErr w:type="spellEnd"/>
      <w:r w:rsidRPr="0014374F">
        <w:t xml:space="preserve"> ulike </w:t>
      </w:r>
      <w:proofErr w:type="spellStart"/>
      <w:r w:rsidRPr="0014374F">
        <w:t>tilskotsordningane</w:t>
      </w:r>
      <w:proofErr w:type="spellEnd"/>
      <w:r w:rsidRPr="0014374F">
        <w:t>.</w:t>
      </w:r>
    </w:p>
    <w:p w14:paraId="2F2F3AA5" w14:textId="77777777" w:rsidR="009124C3" w:rsidRPr="0014374F" w:rsidRDefault="009124C3" w:rsidP="0014374F">
      <w:pPr>
        <w:pStyle w:val="avsnitt-undertittel"/>
      </w:pPr>
      <w:r w:rsidRPr="0014374F">
        <w:t xml:space="preserve">Fordeling av </w:t>
      </w:r>
      <w:proofErr w:type="spellStart"/>
      <w:r w:rsidRPr="0014374F">
        <w:t>midlar</w:t>
      </w:r>
      <w:proofErr w:type="spellEnd"/>
      <w:r w:rsidRPr="0014374F">
        <w:t xml:space="preserve"> til kommunale integreringstiltak.</w:t>
      </w:r>
    </w:p>
    <w:p w14:paraId="74C5D577" w14:textId="77777777" w:rsidR="00F94E4B" w:rsidRDefault="009124C3" w:rsidP="00F94E4B">
      <w:pPr>
        <w:pStyle w:val="Tabellnavn"/>
      </w:pPr>
      <w:r w:rsidRPr="0014374F">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67"/>
        <w:gridCol w:w="5103"/>
      </w:tblGrid>
      <w:tr w:rsidR="00F94E4B" w:rsidRPr="0014374F" w14:paraId="71A66DA0" w14:textId="77777777" w:rsidTr="001444CA">
        <w:trPr>
          <w:trHeight w:val="360"/>
        </w:trPr>
        <w:tc>
          <w:tcPr>
            <w:tcW w:w="3967" w:type="dxa"/>
            <w:tcBorders>
              <w:top w:val="nil"/>
              <w:left w:val="nil"/>
              <w:bottom w:val="single" w:sz="4" w:space="0" w:color="000000"/>
              <w:right w:val="nil"/>
            </w:tcBorders>
            <w:tcMar>
              <w:top w:w="128" w:type="dxa"/>
              <w:left w:w="43" w:type="dxa"/>
              <w:bottom w:w="43" w:type="dxa"/>
              <w:right w:w="43" w:type="dxa"/>
            </w:tcMar>
            <w:vAlign w:val="bottom"/>
          </w:tcPr>
          <w:p w14:paraId="649B39F4" w14:textId="77777777" w:rsidR="00F94E4B" w:rsidRPr="0014374F" w:rsidRDefault="00F94E4B" w:rsidP="001444CA"/>
        </w:tc>
        <w:tc>
          <w:tcPr>
            <w:tcW w:w="5102" w:type="dxa"/>
            <w:tcBorders>
              <w:top w:val="nil"/>
              <w:left w:val="nil"/>
              <w:bottom w:val="single" w:sz="4" w:space="0" w:color="000000"/>
              <w:right w:val="nil"/>
            </w:tcBorders>
            <w:tcMar>
              <w:top w:w="128" w:type="dxa"/>
              <w:left w:w="43" w:type="dxa"/>
              <w:bottom w:w="43" w:type="dxa"/>
              <w:right w:w="43" w:type="dxa"/>
            </w:tcMar>
            <w:vAlign w:val="bottom"/>
          </w:tcPr>
          <w:p w14:paraId="320B2C12" w14:textId="77777777" w:rsidR="00F94E4B" w:rsidRPr="0014374F" w:rsidRDefault="00F94E4B" w:rsidP="001444CA">
            <w:pPr>
              <w:jc w:val="right"/>
            </w:pPr>
            <w:r w:rsidRPr="0014374F">
              <w:t>Mill. kroner</w:t>
            </w:r>
          </w:p>
        </w:tc>
      </w:tr>
      <w:tr w:rsidR="00F94E4B" w:rsidRPr="0014374F" w14:paraId="0383B4FB" w14:textId="77777777" w:rsidTr="001444CA">
        <w:trPr>
          <w:trHeight w:val="380"/>
        </w:trPr>
        <w:tc>
          <w:tcPr>
            <w:tcW w:w="3967" w:type="dxa"/>
            <w:tcBorders>
              <w:top w:val="single" w:sz="4" w:space="0" w:color="000000"/>
              <w:left w:val="nil"/>
              <w:bottom w:val="nil"/>
              <w:right w:val="nil"/>
            </w:tcBorders>
            <w:tcMar>
              <w:top w:w="128" w:type="dxa"/>
              <w:left w:w="43" w:type="dxa"/>
              <w:bottom w:w="43" w:type="dxa"/>
              <w:right w:w="43" w:type="dxa"/>
            </w:tcMar>
          </w:tcPr>
          <w:p w14:paraId="18C89115" w14:textId="77777777" w:rsidR="00F94E4B" w:rsidRPr="0014374F" w:rsidRDefault="00F94E4B" w:rsidP="001444CA">
            <w:r w:rsidRPr="0014374F">
              <w:t xml:space="preserve">Jobbsjansen, kvalifiseringsprosjekt for </w:t>
            </w:r>
            <w:proofErr w:type="spellStart"/>
            <w:r w:rsidRPr="0014374F">
              <w:t>heimeverande</w:t>
            </w:r>
            <w:proofErr w:type="spellEnd"/>
            <w:r w:rsidRPr="0014374F">
              <w:t xml:space="preserve"> </w:t>
            </w:r>
            <w:proofErr w:type="spellStart"/>
            <w:r w:rsidRPr="0014374F">
              <w:t>innvandrarkvinner</w:t>
            </w:r>
            <w:proofErr w:type="spellEnd"/>
          </w:p>
        </w:tc>
        <w:tc>
          <w:tcPr>
            <w:tcW w:w="5102" w:type="dxa"/>
            <w:tcBorders>
              <w:top w:val="single" w:sz="4" w:space="0" w:color="000000"/>
              <w:left w:val="nil"/>
              <w:bottom w:val="nil"/>
              <w:right w:val="nil"/>
            </w:tcBorders>
            <w:tcMar>
              <w:top w:w="128" w:type="dxa"/>
              <w:left w:w="43" w:type="dxa"/>
              <w:bottom w:w="43" w:type="dxa"/>
              <w:right w:w="43" w:type="dxa"/>
            </w:tcMar>
            <w:vAlign w:val="bottom"/>
          </w:tcPr>
          <w:p w14:paraId="61729324" w14:textId="77777777" w:rsidR="00F94E4B" w:rsidRPr="0014374F" w:rsidRDefault="00F94E4B" w:rsidP="001444CA">
            <w:pPr>
              <w:jc w:val="right"/>
            </w:pPr>
            <w:r w:rsidRPr="0014374F">
              <w:t>169,8</w:t>
            </w:r>
          </w:p>
        </w:tc>
      </w:tr>
      <w:tr w:rsidR="00F94E4B" w:rsidRPr="0014374F" w14:paraId="1CFB0A19"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6EC2C00C" w14:textId="77777777" w:rsidR="00F94E4B" w:rsidRPr="0014374F" w:rsidRDefault="00F94E4B" w:rsidP="001444CA">
            <w:r w:rsidRPr="0014374F">
              <w:t xml:space="preserve">Jobbsjansen, per </w:t>
            </w:r>
            <w:proofErr w:type="spellStart"/>
            <w:r w:rsidRPr="0014374F">
              <w:t>capita</w:t>
            </w:r>
            <w:proofErr w:type="spellEnd"/>
            <w:r w:rsidRPr="0014374F">
              <w:t>-modell</w:t>
            </w:r>
          </w:p>
        </w:tc>
        <w:tc>
          <w:tcPr>
            <w:tcW w:w="5102" w:type="dxa"/>
            <w:tcBorders>
              <w:top w:val="nil"/>
              <w:left w:val="nil"/>
              <w:bottom w:val="nil"/>
              <w:right w:val="nil"/>
            </w:tcBorders>
            <w:tcMar>
              <w:top w:w="128" w:type="dxa"/>
              <w:left w:w="43" w:type="dxa"/>
              <w:bottom w:w="43" w:type="dxa"/>
              <w:right w:w="43" w:type="dxa"/>
            </w:tcMar>
            <w:vAlign w:val="bottom"/>
          </w:tcPr>
          <w:p w14:paraId="404E7569" w14:textId="77777777" w:rsidR="00F94E4B" w:rsidRPr="0014374F" w:rsidRDefault="00F94E4B" w:rsidP="001444CA">
            <w:pPr>
              <w:jc w:val="right"/>
            </w:pPr>
            <w:r w:rsidRPr="0014374F">
              <w:t>10,8</w:t>
            </w:r>
          </w:p>
        </w:tc>
      </w:tr>
      <w:tr w:rsidR="00F94E4B" w:rsidRPr="0014374F" w14:paraId="1B77ABA6"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65BF2976" w14:textId="77777777" w:rsidR="00F94E4B" w:rsidRPr="0014374F" w:rsidRDefault="00F94E4B" w:rsidP="001444CA">
            <w:r w:rsidRPr="0014374F">
              <w:t>Områdesatsing</w:t>
            </w:r>
          </w:p>
        </w:tc>
        <w:tc>
          <w:tcPr>
            <w:tcW w:w="5102" w:type="dxa"/>
            <w:tcBorders>
              <w:top w:val="nil"/>
              <w:left w:val="nil"/>
              <w:bottom w:val="nil"/>
              <w:right w:val="nil"/>
            </w:tcBorders>
            <w:tcMar>
              <w:top w:w="128" w:type="dxa"/>
              <w:left w:w="43" w:type="dxa"/>
              <w:bottom w:w="43" w:type="dxa"/>
              <w:right w:w="43" w:type="dxa"/>
            </w:tcMar>
            <w:vAlign w:val="bottom"/>
          </w:tcPr>
          <w:p w14:paraId="71A67F89" w14:textId="77777777" w:rsidR="00F94E4B" w:rsidRPr="0014374F" w:rsidRDefault="00F94E4B" w:rsidP="001444CA">
            <w:pPr>
              <w:jc w:val="right"/>
            </w:pPr>
            <w:r w:rsidRPr="0014374F">
              <w:t>50,7</w:t>
            </w:r>
          </w:p>
        </w:tc>
      </w:tr>
      <w:tr w:rsidR="00F94E4B" w:rsidRPr="0014374F" w14:paraId="11FFEC4B"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5900C2F7" w14:textId="77777777" w:rsidR="00F94E4B" w:rsidRPr="0014374F" w:rsidRDefault="00F94E4B" w:rsidP="001444CA">
            <w:r w:rsidRPr="0014374F">
              <w:t>Utvikling av kvalifiserings- og integreringstiltak</w:t>
            </w:r>
          </w:p>
        </w:tc>
        <w:tc>
          <w:tcPr>
            <w:tcW w:w="5102" w:type="dxa"/>
            <w:tcBorders>
              <w:top w:val="nil"/>
              <w:left w:val="nil"/>
              <w:bottom w:val="nil"/>
              <w:right w:val="nil"/>
            </w:tcBorders>
            <w:tcMar>
              <w:top w:w="128" w:type="dxa"/>
              <w:left w:w="43" w:type="dxa"/>
              <w:bottom w:w="43" w:type="dxa"/>
              <w:right w:w="43" w:type="dxa"/>
            </w:tcMar>
            <w:vAlign w:val="bottom"/>
          </w:tcPr>
          <w:p w14:paraId="0D445866" w14:textId="77777777" w:rsidR="00F94E4B" w:rsidRPr="0014374F" w:rsidRDefault="00F94E4B" w:rsidP="001444CA">
            <w:pPr>
              <w:jc w:val="right"/>
            </w:pPr>
            <w:r w:rsidRPr="0014374F">
              <w:t>51,5</w:t>
            </w:r>
          </w:p>
        </w:tc>
      </w:tr>
      <w:tr w:rsidR="00F94E4B" w:rsidRPr="0014374F" w14:paraId="2884CBF4" w14:textId="77777777" w:rsidTr="001444CA">
        <w:trPr>
          <w:trHeight w:val="640"/>
        </w:trPr>
        <w:tc>
          <w:tcPr>
            <w:tcW w:w="3967" w:type="dxa"/>
            <w:tcBorders>
              <w:top w:val="nil"/>
              <w:left w:val="nil"/>
              <w:bottom w:val="nil"/>
              <w:right w:val="nil"/>
            </w:tcBorders>
            <w:tcMar>
              <w:top w:w="128" w:type="dxa"/>
              <w:left w:w="43" w:type="dxa"/>
              <w:bottom w:w="43" w:type="dxa"/>
              <w:right w:w="43" w:type="dxa"/>
            </w:tcMar>
          </w:tcPr>
          <w:p w14:paraId="2218A54E" w14:textId="77777777" w:rsidR="00F94E4B" w:rsidRPr="0014374F" w:rsidRDefault="00F94E4B" w:rsidP="001444CA">
            <w:r w:rsidRPr="0014374F">
              <w:t xml:space="preserve">Nasjonale bu- og </w:t>
            </w:r>
            <w:proofErr w:type="spellStart"/>
            <w:r w:rsidRPr="0014374F">
              <w:t>støttetilbod</w:t>
            </w:r>
            <w:proofErr w:type="spellEnd"/>
            <w:r w:rsidRPr="0014374F">
              <w:t xml:space="preserve"> til </w:t>
            </w:r>
            <w:proofErr w:type="spellStart"/>
            <w:r w:rsidRPr="0014374F">
              <w:t>personar</w:t>
            </w:r>
            <w:proofErr w:type="spellEnd"/>
            <w:r w:rsidRPr="0014374F">
              <w:t xml:space="preserve"> over 18 år utsette for negativ sosial kontroll og </w:t>
            </w:r>
            <w:proofErr w:type="spellStart"/>
            <w:r w:rsidRPr="0014374F">
              <w:t>æresrelatert</w:t>
            </w:r>
            <w:proofErr w:type="spellEnd"/>
            <w:r w:rsidRPr="0014374F">
              <w:t xml:space="preserve"> vald</w:t>
            </w:r>
          </w:p>
        </w:tc>
        <w:tc>
          <w:tcPr>
            <w:tcW w:w="5102" w:type="dxa"/>
            <w:tcBorders>
              <w:top w:val="nil"/>
              <w:left w:val="nil"/>
              <w:bottom w:val="nil"/>
              <w:right w:val="nil"/>
            </w:tcBorders>
            <w:tcMar>
              <w:top w:w="128" w:type="dxa"/>
              <w:left w:w="43" w:type="dxa"/>
              <w:bottom w:w="43" w:type="dxa"/>
              <w:right w:w="43" w:type="dxa"/>
            </w:tcMar>
            <w:vAlign w:val="bottom"/>
          </w:tcPr>
          <w:p w14:paraId="268A73AF" w14:textId="77777777" w:rsidR="00F94E4B" w:rsidRPr="0014374F" w:rsidRDefault="00F94E4B" w:rsidP="001444CA">
            <w:pPr>
              <w:jc w:val="right"/>
            </w:pPr>
            <w:r w:rsidRPr="0014374F">
              <w:t>29,7</w:t>
            </w:r>
          </w:p>
        </w:tc>
      </w:tr>
      <w:tr w:rsidR="00F94E4B" w:rsidRPr="0014374F" w14:paraId="6C3DD889" w14:textId="77777777" w:rsidTr="001444CA">
        <w:trPr>
          <w:trHeight w:val="380"/>
        </w:trPr>
        <w:tc>
          <w:tcPr>
            <w:tcW w:w="3967" w:type="dxa"/>
            <w:tcBorders>
              <w:top w:val="nil"/>
              <w:left w:val="nil"/>
              <w:bottom w:val="nil"/>
              <w:right w:val="nil"/>
            </w:tcBorders>
            <w:tcMar>
              <w:top w:w="128" w:type="dxa"/>
              <w:left w:w="43" w:type="dxa"/>
              <w:bottom w:w="43" w:type="dxa"/>
              <w:right w:w="43" w:type="dxa"/>
            </w:tcMar>
          </w:tcPr>
          <w:p w14:paraId="09911F25" w14:textId="77777777" w:rsidR="00F94E4B" w:rsidRPr="0014374F" w:rsidRDefault="00F94E4B" w:rsidP="001444CA">
            <w:r w:rsidRPr="0014374F">
              <w:t>Kvalifiseringstiltak i integreringsmottak</w:t>
            </w:r>
          </w:p>
        </w:tc>
        <w:tc>
          <w:tcPr>
            <w:tcW w:w="5102" w:type="dxa"/>
            <w:tcBorders>
              <w:top w:val="nil"/>
              <w:left w:val="nil"/>
              <w:bottom w:val="nil"/>
              <w:right w:val="nil"/>
            </w:tcBorders>
            <w:tcMar>
              <w:top w:w="128" w:type="dxa"/>
              <w:left w:w="43" w:type="dxa"/>
              <w:bottom w:w="43" w:type="dxa"/>
              <w:right w:w="43" w:type="dxa"/>
            </w:tcMar>
            <w:vAlign w:val="bottom"/>
          </w:tcPr>
          <w:p w14:paraId="1F647734" w14:textId="77777777" w:rsidR="00F94E4B" w:rsidRPr="0014374F" w:rsidRDefault="00F94E4B" w:rsidP="001444CA">
            <w:pPr>
              <w:jc w:val="right"/>
            </w:pPr>
            <w:r w:rsidRPr="0014374F">
              <w:t>8,4</w:t>
            </w:r>
          </w:p>
        </w:tc>
      </w:tr>
      <w:tr w:rsidR="00F94E4B" w:rsidRPr="0014374F" w14:paraId="38B55E87" w14:textId="77777777" w:rsidTr="001444CA">
        <w:trPr>
          <w:trHeight w:val="380"/>
        </w:trPr>
        <w:tc>
          <w:tcPr>
            <w:tcW w:w="3967" w:type="dxa"/>
            <w:tcBorders>
              <w:top w:val="nil"/>
              <w:left w:val="nil"/>
              <w:bottom w:val="single" w:sz="4" w:space="0" w:color="000000"/>
              <w:right w:val="nil"/>
            </w:tcBorders>
            <w:tcMar>
              <w:top w:w="128" w:type="dxa"/>
              <w:left w:w="43" w:type="dxa"/>
              <w:bottom w:w="43" w:type="dxa"/>
              <w:right w:w="43" w:type="dxa"/>
            </w:tcMar>
          </w:tcPr>
          <w:p w14:paraId="1BA8E706" w14:textId="77777777" w:rsidR="00F94E4B" w:rsidRPr="0014374F" w:rsidRDefault="00F94E4B" w:rsidP="001444CA">
            <w:r w:rsidRPr="0014374F">
              <w:t xml:space="preserve">Tilrettelagd fag- og yrkesopplæring for </w:t>
            </w:r>
            <w:proofErr w:type="spellStart"/>
            <w:r w:rsidRPr="0014374F">
              <w:t>vaksne</w:t>
            </w:r>
            <w:proofErr w:type="spellEnd"/>
            <w:r w:rsidRPr="0014374F">
              <w:t xml:space="preserve"> </w:t>
            </w:r>
            <w:proofErr w:type="spellStart"/>
            <w:r w:rsidRPr="0014374F">
              <w:t>innvandrarar</w:t>
            </w:r>
            <w:proofErr w:type="spellEnd"/>
          </w:p>
        </w:tc>
        <w:tc>
          <w:tcPr>
            <w:tcW w:w="5102" w:type="dxa"/>
            <w:tcBorders>
              <w:top w:val="nil"/>
              <w:left w:val="nil"/>
              <w:bottom w:val="single" w:sz="4" w:space="0" w:color="000000"/>
              <w:right w:val="nil"/>
            </w:tcBorders>
            <w:tcMar>
              <w:top w:w="128" w:type="dxa"/>
              <w:left w:w="43" w:type="dxa"/>
              <w:bottom w:w="43" w:type="dxa"/>
              <w:right w:w="43" w:type="dxa"/>
            </w:tcMar>
            <w:vAlign w:val="bottom"/>
          </w:tcPr>
          <w:p w14:paraId="39B39058" w14:textId="77777777" w:rsidR="00F94E4B" w:rsidRPr="0014374F" w:rsidRDefault="00F94E4B" w:rsidP="001444CA">
            <w:pPr>
              <w:jc w:val="right"/>
            </w:pPr>
            <w:r w:rsidRPr="0014374F">
              <w:t>16,7</w:t>
            </w:r>
          </w:p>
        </w:tc>
      </w:tr>
    </w:tbl>
    <w:p w14:paraId="756F2373" w14:textId="17B16E39" w:rsidR="009124C3" w:rsidRPr="0014374F" w:rsidRDefault="009124C3" w:rsidP="0014374F">
      <w:pPr>
        <w:pStyle w:val="Tabellnavn"/>
      </w:pPr>
    </w:p>
    <w:p w14:paraId="43AFF72D" w14:textId="77777777" w:rsidR="009124C3" w:rsidRPr="0014374F" w:rsidRDefault="009124C3" w:rsidP="0014374F">
      <w:r w:rsidRPr="0014374F">
        <w:lastRenderedPageBreak/>
        <w:t xml:space="preserve">Regjeringa foreslår å omprioritere 15 mill. kroner </w:t>
      </w:r>
      <w:proofErr w:type="spellStart"/>
      <w:r w:rsidRPr="0014374F">
        <w:t>frå</w:t>
      </w:r>
      <w:proofErr w:type="spellEnd"/>
      <w:r w:rsidRPr="0014374F">
        <w:t xml:space="preserve"> posten, mot </w:t>
      </w:r>
      <w:proofErr w:type="spellStart"/>
      <w:r w:rsidRPr="0014374F">
        <w:t>ein</w:t>
      </w:r>
      <w:proofErr w:type="spellEnd"/>
      <w:r w:rsidRPr="0014374F">
        <w:t xml:space="preserve"> </w:t>
      </w:r>
      <w:proofErr w:type="spellStart"/>
      <w:r w:rsidRPr="0014374F">
        <w:t>tilsvarande</w:t>
      </w:r>
      <w:proofErr w:type="spellEnd"/>
      <w:r w:rsidRPr="0014374F">
        <w:t xml:space="preserve"> </w:t>
      </w:r>
      <w:proofErr w:type="spellStart"/>
      <w:r w:rsidRPr="0014374F">
        <w:t>auke</w:t>
      </w:r>
      <w:proofErr w:type="spellEnd"/>
      <w:r w:rsidRPr="0014374F">
        <w:t xml:space="preserve"> under kap. 1520, post 01, jf. omtale i Prop. 1 S (2024–2025) for Digitaliserings- og forvaltningsdepartementet. </w:t>
      </w:r>
      <w:proofErr w:type="spellStart"/>
      <w:r w:rsidRPr="0014374F">
        <w:t>Midlane</w:t>
      </w:r>
      <w:proofErr w:type="spellEnd"/>
      <w:r w:rsidRPr="0014374F">
        <w:t xml:space="preserve"> skal gå til å styrke </w:t>
      </w:r>
      <w:proofErr w:type="spellStart"/>
      <w:r w:rsidRPr="0014374F">
        <w:t>statsforvaltarane</w:t>
      </w:r>
      <w:proofErr w:type="spellEnd"/>
      <w:r w:rsidRPr="0014374F">
        <w:t xml:space="preserve"> sitt arbeid med rettleiing og tilsyn med integreringsarbeidet i </w:t>
      </w:r>
      <w:proofErr w:type="spellStart"/>
      <w:r w:rsidRPr="0014374F">
        <w:t>kommunane</w:t>
      </w:r>
      <w:proofErr w:type="spellEnd"/>
      <w:r w:rsidRPr="0014374F">
        <w:t xml:space="preserve"> etter integreringslova. Styrkinga skal bidra til </w:t>
      </w:r>
      <w:proofErr w:type="spellStart"/>
      <w:r w:rsidRPr="0014374F">
        <w:t>høgare</w:t>
      </w:r>
      <w:proofErr w:type="spellEnd"/>
      <w:r w:rsidRPr="0014374F">
        <w:t xml:space="preserve"> kvalitet og redusert ulikskap i </w:t>
      </w:r>
      <w:proofErr w:type="spellStart"/>
      <w:r w:rsidRPr="0014374F">
        <w:t>kvalifiseringstilbodet</w:t>
      </w:r>
      <w:proofErr w:type="spellEnd"/>
      <w:r w:rsidRPr="0014374F">
        <w:t xml:space="preserve"> til </w:t>
      </w:r>
      <w:proofErr w:type="spellStart"/>
      <w:r w:rsidRPr="0014374F">
        <w:t>nytilkomne</w:t>
      </w:r>
      <w:proofErr w:type="spellEnd"/>
      <w:r w:rsidRPr="0014374F">
        <w:t xml:space="preserve"> </w:t>
      </w:r>
      <w:proofErr w:type="spellStart"/>
      <w:r w:rsidRPr="0014374F">
        <w:t>flyktningar</w:t>
      </w:r>
      <w:proofErr w:type="spellEnd"/>
      <w:r w:rsidRPr="0014374F">
        <w:t xml:space="preserve"> og til at </w:t>
      </w:r>
      <w:proofErr w:type="spellStart"/>
      <w:r w:rsidRPr="0014374F">
        <w:t>fleire</w:t>
      </w:r>
      <w:proofErr w:type="spellEnd"/>
      <w:r w:rsidRPr="0014374F">
        <w:t xml:space="preserve"> </w:t>
      </w:r>
      <w:proofErr w:type="spellStart"/>
      <w:r w:rsidRPr="0014374F">
        <w:t>flyktningar</w:t>
      </w:r>
      <w:proofErr w:type="spellEnd"/>
      <w:r w:rsidRPr="0014374F">
        <w:t xml:space="preserve"> kjem i arbeid.</w:t>
      </w:r>
    </w:p>
    <w:p w14:paraId="50AA51B0" w14:textId="77777777" w:rsidR="009124C3" w:rsidRPr="0014374F" w:rsidRDefault="009124C3" w:rsidP="0014374F">
      <w:r w:rsidRPr="0014374F">
        <w:t xml:space="preserve">Regjeringa foreslår å </w:t>
      </w:r>
      <w:proofErr w:type="spellStart"/>
      <w:r w:rsidRPr="0014374F">
        <w:t>auke</w:t>
      </w:r>
      <w:proofErr w:type="spellEnd"/>
      <w:r w:rsidRPr="0014374F">
        <w:t xml:space="preserve"> </w:t>
      </w:r>
      <w:proofErr w:type="spellStart"/>
      <w:r w:rsidRPr="0014374F">
        <w:t>tilskot</w:t>
      </w:r>
      <w:proofErr w:type="spellEnd"/>
      <w:r w:rsidRPr="0014374F">
        <w:t xml:space="preserve"> til Jobbsjansen med 68 mill. kroner i 2025, for at </w:t>
      </w:r>
      <w:proofErr w:type="spellStart"/>
      <w:r w:rsidRPr="0014374F">
        <w:t>fleire</w:t>
      </w:r>
      <w:proofErr w:type="spellEnd"/>
      <w:r w:rsidRPr="0014374F">
        <w:t xml:space="preserve"> </w:t>
      </w:r>
      <w:proofErr w:type="spellStart"/>
      <w:r w:rsidRPr="0014374F">
        <w:t>innvandrarkvinner</w:t>
      </w:r>
      <w:proofErr w:type="spellEnd"/>
      <w:r w:rsidRPr="0014374F">
        <w:t xml:space="preserve"> som står langt </w:t>
      </w:r>
      <w:proofErr w:type="spellStart"/>
      <w:r w:rsidRPr="0014374F">
        <w:t>frå</w:t>
      </w:r>
      <w:proofErr w:type="spellEnd"/>
      <w:r w:rsidRPr="0014374F">
        <w:t xml:space="preserve"> </w:t>
      </w:r>
      <w:proofErr w:type="spellStart"/>
      <w:r w:rsidRPr="0014374F">
        <w:t>arbeidsmarknaden</w:t>
      </w:r>
      <w:proofErr w:type="spellEnd"/>
      <w:r w:rsidRPr="0014374F">
        <w:t xml:space="preserve"> skal få den oppfølginga og kvalifiseringa </w:t>
      </w:r>
      <w:proofErr w:type="spellStart"/>
      <w:r w:rsidRPr="0014374F">
        <w:t>dei</w:t>
      </w:r>
      <w:proofErr w:type="spellEnd"/>
      <w:r w:rsidRPr="0014374F">
        <w:t xml:space="preserve"> treng for å komme inn i arbeid eller utdanning. Dette </w:t>
      </w:r>
      <w:proofErr w:type="spellStart"/>
      <w:r w:rsidRPr="0014374F">
        <w:t>inneber</w:t>
      </w:r>
      <w:proofErr w:type="spellEnd"/>
      <w:r w:rsidRPr="0014374F">
        <w:t xml:space="preserve"> ei </w:t>
      </w:r>
      <w:proofErr w:type="spellStart"/>
      <w:r w:rsidRPr="0014374F">
        <w:t>vidareføring</w:t>
      </w:r>
      <w:proofErr w:type="spellEnd"/>
      <w:r w:rsidRPr="0014374F">
        <w:t xml:space="preserve"> av </w:t>
      </w:r>
      <w:proofErr w:type="spellStart"/>
      <w:r w:rsidRPr="0014374F">
        <w:t>auka</w:t>
      </w:r>
      <w:proofErr w:type="spellEnd"/>
      <w:r w:rsidRPr="0014374F">
        <w:t xml:space="preserve"> </w:t>
      </w:r>
      <w:proofErr w:type="spellStart"/>
      <w:r w:rsidRPr="0014374F">
        <w:t>tilskotsramme</w:t>
      </w:r>
      <w:proofErr w:type="spellEnd"/>
      <w:r w:rsidRPr="0014374F">
        <w:t xml:space="preserve"> </w:t>
      </w:r>
      <w:proofErr w:type="spellStart"/>
      <w:r w:rsidRPr="0014374F">
        <w:t>frå</w:t>
      </w:r>
      <w:proofErr w:type="spellEnd"/>
      <w:r w:rsidRPr="0014374F">
        <w:t xml:space="preserve"> revidert nasjonalbudsjett i 2024 som ga 240 nye </w:t>
      </w:r>
      <w:proofErr w:type="spellStart"/>
      <w:r w:rsidRPr="0014374F">
        <w:t>deltakarplassar</w:t>
      </w:r>
      <w:proofErr w:type="spellEnd"/>
      <w:r w:rsidRPr="0014374F">
        <w:t xml:space="preserve"> i ordninga, i tillegg til </w:t>
      </w:r>
      <w:proofErr w:type="spellStart"/>
      <w:r w:rsidRPr="0014374F">
        <w:t>ein</w:t>
      </w:r>
      <w:proofErr w:type="spellEnd"/>
      <w:r w:rsidRPr="0014374F">
        <w:t xml:space="preserve"> </w:t>
      </w:r>
      <w:proofErr w:type="spellStart"/>
      <w:r w:rsidRPr="0014374F">
        <w:t>ytterlegare</w:t>
      </w:r>
      <w:proofErr w:type="spellEnd"/>
      <w:r w:rsidRPr="0014374F">
        <w:t xml:space="preserve"> </w:t>
      </w:r>
      <w:proofErr w:type="spellStart"/>
      <w:r w:rsidRPr="0014374F">
        <w:t>auke</w:t>
      </w:r>
      <w:proofErr w:type="spellEnd"/>
      <w:r w:rsidRPr="0014374F">
        <w:t xml:space="preserve"> for nye 170 </w:t>
      </w:r>
      <w:proofErr w:type="spellStart"/>
      <w:r w:rsidRPr="0014374F">
        <w:t>deltakarplassar</w:t>
      </w:r>
      <w:proofErr w:type="spellEnd"/>
      <w:r w:rsidRPr="0014374F">
        <w:t xml:space="preserve"> i 2025.</w:t>
      </w:r>
    </w:p>
    <w:p w14:paraId="310CACB2" w14:textId="77777777" w:rsidR="009124C3" w:rsidRPr="0014374F" w:rsidRDefault="009124C3" w:rsidP="0014374F">
      <w:r w:rsidRPr="0014374F">
        <w:t xml:space="preserve">Regjeringa foreslår å </w:t>
      </w:r>
      <w:proofErr w:type="spellStart"/>
      <w:r w:rsidRPr="0014374F">
        <w:t>auke</w:t>
      </w:r>
      <w:proofErr w:type="spellEnd"/>
      <w:r w:rsidRPr="0014374F">
        <w:t xml:space="preserve"> </w:t>
      </w:r>
      <w:proofErr w:type="spellStart"/>
      <w:r w:rsidRPr="0014374F">
        <w:t>tilskotet</w:t>
      </w:r>
      <w:proofErr w:type="spellEnd"/>
      <w:r w:rsidRPr="0014374F">
        <w:t xml:space="preserve"> til nasjonale bu- og </w:t>
      </w:r>
      <w:proofErr w:type="spellStart"/>
      <w:r w:rsidRPr="0014374F">
        <w:t>støttetilbod</w:t>
      </w:r>
      <w:proofErr w:type="spellEnd"/>
      <w:r w:rsidRPr="0014374F">
        <w:t xml:space="preserve"> til </w:t>
      </w:r>
      <w:proofErr w:type="spellStart"/>
      <w:r w:rsidRPr="0014374F">
        <w:t>personar</w:t>
      </w:r>
      <w:proofErr w:type="spellEnd"/>
      <w:r w:rsidRPr="0014374F">
        <w:t xml:space="preserve"> over 18 år utsette for negativ sosial kontroll og </w:t>
      </w:r>
      <w:proofErr w:type="spellStart"/>
      <w:r w:rsidRPr="0014374F">
        <w:t>æresrelatert</w:t>
      </w:r>
      <w:proofErr w:type="spellEnd"/>
      <w:r w:rsidRPr="0014374F">
        <w:t xml:space="preserve"> vald med 3,5 mill. kroner. Det er </w:t>
      </w:r>
      <w:proofErr w:type="spellStart"/>
      <w:r w:rsidRPr="0014374F">
        <w:t>ein</w:t>
      </w:r>
      <w:proofErr w:type="spellEnd"/>
      <w:r w:rsidRPr="0014374F">
        <w:t xml:space="preserve"> stor pågang av </w:t>
      </w:r>
      <w:proofErr w:type="spellStart"/>
      <w:r w:rsidRPr="0014374F">
        <w:t>førespurnader</w:t>
      </w:r>
      <w:proofErr w:type="spellEnd"/>
      <w:r w:rsidRPr="0014374F">
        <w:t xml:space="preserve">, og styrking av </w:t>
      </w:r>
      <w:proofErr w:type="spellStart"/>
      <w:r w:rsidRPr="0014374F">
        <w:t>butilbodet</w:t>
      </w:r>
      <w:proofErr w:type="spellEnd"/>
      <w:r w:rsidRPr="0014374F">
        <w:t xml:space="preserve"> vil føre til oppretting av </w:t>
      </w:r>
      <w:proofErr w:type="spellStart"/>
      <w:r w:rsidRPr="0014374F">
        <w:t>fleire</w:t>
      </w:r>
      <w:proofErr w:type="spellEnd"/>
      <w:r w:rsidRPr="0014374F">
        <w:t xml:space="preserve"> </w:t>
      </w:r>
      <w:proofErr w:type="spellStart"/>
      <w:r w:rsidRPr="0014374F">
        <w:t>plassar</w:t>
      </w:r>
      <w:proofErr w:type="spellEnd"/>
      <w:r w:rsidRPr="0014374F">
        <w:t xml:space="preserve">, styrking av nettverksarbeidet og </w:t>
      </w:r>
      <w:proofErr w:type="spellStart"/>
      <w:r w:rsidRPr="0014374F">
        <w:t>auka</w:t>
      </w:r>
      <w:proofErr w:type="spellEnd"/>
      <w:r w:rsidRPr="0014374F">
        <w:t xml:space="preserve"> oppfølging for </w:t>
      </w:r>
      <w:proofErr w:type="spellStart"/>
      <w:r w:rsidRPr="0014374F">
        <w:t>bebuarar</w:t>
      </w:r>
      <w:proofErr w:type="spellEnd"/>
      <w:r w:rsidRPr="0014374F">
        <w:t xml:space="preserve"> etter enda butid.</w:t>
      </w:r>
    </w:p>
    <w:p w14:paraId="4E4A07BF" w14:textId="77777777" w:rsidR="009124C3" w:rsidRPr="0014374F" w:rsidRDefault="009124C3" w:rsidP="0014374F">
      <w:r w:rsidRPr="0014374F">
        <w:t xml:space="preserve">Regjeringa foreslår også å </w:t>
      </w:r>
      <w:proofErr w:type="spellStart"/>
      <w:r w:rsidRPr="0014374F">
        <w:t>auke</w:t>
      </w:r>
      <w:proofErr w:type="spellEnd"/>
      <w:r w:rsidRPr="0014374F">
        <w:t xml:space="preserve"> </w:t>
      </w:r>
      <w:proofErr w:type="spellStart"/>
      <w:r w:rsidRPr="0014374F">
        <w:t>tilskotet</w:t>
      </w:r>
      <w:proofErr w:type="spellEnd"/>
      <w:r w:rsidRPr="0014374F">
        <w:t xml:space="preserve"> til </w:t>
      </w:r>
      <w:proofErr w:type="spellStart"/>
      <w:r w:rsidRPr="0014374F">
        <w:t>områdesatsingar</w:t>
      </w:r>
      <w:proofErr w:type="spellEnd"/>
      <w:r w:rsidRPr="0014374F">
        <w:t xml:space="preserve"> med 10 mill. kroner over budsjettet til Arbeids- og inkluderingsdepartementet. </w:t>
      </w:r>
      <w:proofErr w:type="spellStart"/>
      <w:r w:rsidRPr="0014374F">
        <w:t>Områdesatsingane</w:t>
      </w:r>
      <w:proofErr w:type="spellEnd"/>
      <w:r w:rsidRPr="0014374F">
        <w:t xml:space="preserve"> skal bidra til betre </w:t>
      </w:r>
      <w:proofErr w:type="spellStart"/>
      <w:r w:rsidRPr="0014374F">
        <w:t>oppvekstvilkår</w:t>
      </w:r>
      <w:proofErr w:type="spellEnd"/>
      <w:r w:rsidRPr="0014374F">
        <w:t xml:space="preserve"> for barn og unge og er bl.a. retta inn mot </w:t>
      </w:r>
      <w:proofErr w:type="spellStart"/>
      <w:r w:rsidRPr="0014374F">
        <w:t>førebygging</w:t>
      </w:r>
      <w:proofErr w:type="spellEnd"/>
      <w:r w:rsidRPr="0014374F">
        <w:t xml:space="preserve"> av kriminalitet. 7 mill. kroner blir fordelte til Oslo sør, og 3 mill. kroner blir fordelte til Oslo indre aust. Tiltaket er </w:t>
      </w:r>
      <w:proofErr w:type="spellStart"/>
      <w:r w:rsidRPr="0014374F">
        <w:t>ein</w:t>
      </w:r>
      <w:proofErr w:type="spellEnd"/>
      <w:r w:rsidRPr="0014374F">
        <w:t xml:space="preserve"> del av ei felles satsing </w:t>
      </w:r>
      <w:proofErr w:type="spellStart"/>
      <w:r w:rsidRPr="0014374F">
        <w:t>frå</w:t>
      </w:r>
      <w:proofErr w:type="spellEnd"/>
      <w:r w:rsidRPr="0014374F">
        <w:t xml:space="preserve"> regjeringa for å </w:t>
      </w:r>
      <w:proofErr w:type="spellStart"/>
      <w:r w:rsidRPr="0014374F">
        <w:t>førebygge</w:t>
      </w:r>
      <w:proofErr w:type="spellEnd"/>
      <w:r w:rsidRPr="0014374F">
        <w:t xml:space="preserve"> </w:t>
      </w:r>
      <w:proofErr w:type="spellStart"/>
      <w:r w:rsidRPr="0014374F">
        <w:t>utanforskap</w:t>
      </w:r>
      <w:proofErr w:type="spellEnd"/>
      <w:r w:rsidRPr="0014374F">
        <w:t xml:space="preserve"> og kriminalitet blant barn og unge.</w:t>
      </w:r>
    </w:p>
    <w:p w14:paraId="0918177C" w14:textId="77777777" w:rsidR="009124C3" w:rsidRPr="0014374F" w:rsidRDefault="009124C3" w:rsidP="0014374F">
      <w:proofErr w:type="spellStart"/>
      <w:r w:rsidRPr="0014374F">
        <w:t>Midlane</w:t>
      </w:r>
      <w:proofErr w:type="spellEnd"/>
      <w:r w:rsidRPr="0014374F">
        <w:t xml:space="preserve"> til </w:t>
      </w:r>
      <w:proofErr w:type="spellStart"/>
      <w:r w:rsidRPr="0014374F">
        <w:t>områdesatsingar</w:t>
      </w:r>
      <w:proofErr w:type="spellEnd"/>
      <w:r w:rsidRPr="0014374F">
        <w:t xml:space="preserve"> under denne posten blir dermed fordelte med 22,8 mill. kroner til Oslo indre aust, 23,6 mill. kroner til Oslo sør, 3,1 mill. kroner til Groruddalen i Oslo og 1,1 mill. kroner til Strømsø i Drammen.</w:t>
      </w:r>
    </w:p>
    <w:p w14:paraId="7C49B581" w14:textId="77777777" w:rsidR="009124C3" w:rsidRPr="0014374F" w:rsidRDefault="009124C3" w:rsidP="0014374F">
      <w:pPr>
        <w:pStyle w:val="avsnitt-tittel"/>
      </w:pPr>
      <w:r w:rsidRPr="0014374F">
        <w:t>Utvikling av kvalifiserings- og integreringstiltak</w:t>
      </w:r>
    </w:p>
    <w:p w14:paraId="32C4FE51" w14:textId="77777777" w:rsidR="009124C3" w:rsidRPr="0014374F" w:rsidRDefault="009124C3" w:rsidP="0014374F">
      <w:r w:rsidRPr="0014374F">
        <w:t>Regjeringa foreslår å løyve 51,5 mill. kroner til utvikling av kvalifiserings- og integreringstiltak.</w:t>
      </w:r>
    </w:p>
    <w:p w14:paraId="4A5D24FE" w14:textId="77777777" w:rsidR="009124C3" w:rsidRPr="0014374F" w:rsidRDefault="009124C3" w:rsidP="0014374F">
      <w:r w:rsidRPr="0014374F">
        <w:t xml:space="preserve">Det blir foreslått at </w:t>
      </w:r>
      <w:proofErr w:type="spellStart"/>
      <w:r w:rsidRPr="0014374F">
        <w:t>kommunane</w:t>
      </w:r>
      <w:proofErr w:type="spellEnd"/>
      <w:r w:rsidRPr="0014374F">
        <w:t xml:space="preserve"> kan søke om </w:t>
      </w:r>
      <w:proofErr w:type="spellStart"/>
      <w:r w:rsidRPr="0014374F">
        <w:t>prosjektmidlar</w:t>
      </w:r>
      <w:proofErr w:type="spellEnd"/>
      <w:r w:rsidRPr="0014374F">
        <w:t xml:space="preserve"> til </w:t>
      </w:r>
      <w:proofErr w:type="gramStart"/>
      <w:r w:rsidRPr="0014374F">
        <w:t>fem delområde</w:t>
      </w:r>
      <w:proofErr w:type="gramEnd"/>
      <w:r w:rsidRPr="0014374F">
        <w:t xml:space="preserve"> i 2025. I tillegg kan </w:t>
      </w:r>
      <w:proofErr w:type="spellStart"/>
      <w:r w:rsidRPr="0014374F">
        <w:t>fylkeskommunar</w:t>
      </w:r>
      <w:proofErr w:type="spellEnd"/>
      <w:r w:rsidRPr="0014374F">
        <w:t xml:space="preserve"> søke om </w:t>
      </w:r>
      <w:proofErr w:type="spellStart"/>
      <w:r w:rsidRPr="0014374F">
        <w:t>midlar</w:t>
      </w:r>
      <w:proofErr w:type="spellEnd"/>
      <w:r w:rsidRPr="0014374F">
        <w:t xml:space="preserve"> til prosjekt </w:t>
      </w:r>
      <w:proofErr w:type="spellStart"/>
      <w:r w:rsidRPr="0014374F">
        <w:t>innanfor</w:t>
      </w:r>
      <w:proofErr w:type="spellEnd"/>
      <w:r w:rsidRPr="0014374F">
        <w:t xml:space="preserve"> delområde tre. Dei fem delområda er:</w:t>
      </w:r>
    </w:p>
    <w:p w14:paraId="72610D9F" w14:textId="77777777" w:rsidR="009124C3" w:rsidRPr="0014374F" w:rsidRDefault="009124C3" w:rsidP="00B36E71">
      <w:pPr>
        <w:pStyle w:val="Nummerertliste"/>
        <w:numPr>
          <w:ilvl w:val="0"/>
          <w:numId w:val="22"/>
        </w:numPr>
      </w:pPr>
      <w:r w:rsidRPr="0014374F">
        <w:t xml:space="preserve">Innovative </w:t>
      </w:r>
      <w:proofErr w:type="spellStart"/>
      <w:r w:rsidRPr="0014374F">
        <w:t>løysningar</w:t>
      </w:r>
      <w:proofErr w:type="spellEnd"/>
      <w:r w:rsidRPr="0014374F">
        <w:t xml:space="preserve"> i introduksjonsordninga og opplæring i norsk og samfunnskunnskap</w:t>
      </w:r>
    </w:p>
    <w:p w14:paraId="10547571" w14:textId="77777777" w:rsidR="009124C3" w:rsidRPr="0014374F" w:rsidRDefault="009124C3" w:rsidP="0014374F">
      <w:pPr>
        <w:pStyle w:val="Nummerertliste"/>
      </w:pPr>
      <w:r w:rsidRPr="0014374F">
        <w:t>Utvikling av tiltak som gir psykisk støtte</w:t>
      </w:r>
    </w:p>
    <w:p w14:paraId="132A1A17" w14:textId="77777777" w:rsidR="009124C3" w:rsidRPr="0014374F" w:rsidRDefault="009124C3" w:rsidP="0014374F">
      <w:pPr>
        <w:pStyle w:val="Nummerertliste"/>
      </w:pPr>
      <w:r w:rsidRPr="0014374F">
        <w:t xml:space="preserve">Forsøk med å utvikle </w:t>
      </w:r>
      <w:proofErr w:type="spellStart"/>
      <w:r w:rsidRPr="0014374F">
        <w:t>ein</w:t>
      </w:r>
      <w:proofErr w:type="spellEnd"/>
      <w:r w:rsidRPr="0014374F">
        <w:t xml:space="preserve"> nasjonal samarbeidsmodell for fag- og yrkesopplæring</w:t>
      </w:r>
    </w:p>
    <w:p w14:paraId="51379402" w14:textId="77777777" w:rsidR="009124C3" w:rsidRPr="0014374F" w:rsidRDefault="009124C3" w:rsidP="0014374F">
      <w:pPr>
        <w:pStyle w:val="Nummerertliste"/>
      </w:pPr>
      <w:r w:rsidRPr="0014374F">
        <w:t xml:space="preserve">Etablering av kommunale, interkommunale eller regionale </w:t>
      </w:r>
      <w:proofErr w:type="spellStart"/>
      <w:r w:rsidRPr="0014374F">
        <w:t>velkomsttilbod</w:t>
      </w:r>
      <w:proofErr w:type="spellEnd"/>
    </w:p>
    <w:p w14:paraId="5C35FEA5" w14:textId="77777777" w:rsidR="009124C3" w:rsidRPr="0014374F" w:rsidRDefault="009124C3" w:rsidP="0014374F">
      <w:pPr>
        <w:pStyle w:val="Nummerertliste"/>
      </w:pPr>
      <w:r w:rsidRPr="0014374F">
        <w:t xml:space="preserve">Arbeid for </w:t>
      </w:r>
      <w:proofErr w:type="spellStart"/>
      <w:r w:rsidRPr="0014374F">
        <w:t>mangfald</w:t>
      </w:r>
      <w:proofErr w:type="spellEnd"/>
      <w:r w:rsidRPr="0014374F">
        <w:t xml:space="preserve"> og mot rasisme og diskriminering</w:t>
      </w:r>
    </w:p>
    <w:p w14:paraId="1E76EBB1" w14:textId="77777777" w:rsidR="009124C3" w:rsidRPr="0014374F" w:rsidRDefault="009124C3" w:rsidP="0014374F">
      <w:r w:rsidRPr="0014374F">
        <w:t xml:space="preserve">Delområda </w:t>
      </w:r>
      <w:proofErr w:type="spellStart"/>
      <w:r w:rsidRPr="0014374F">
        <w:t>Modellar</w:t>
      </w:r>
      <w:proofErr w:type="spellEnd"/>
      <w:r w:rsidRPr="0014374F">
        <w:t xml:space="preserve"> for </w:t>
      </w:r>
      <w:proofErr w:type="spellStart"/>
      <w:r w:rsidRPr="0014374F">
        <w:t>arbeidsretta</w:t>
      </w:r>
      <w:proofErr w:type="spellEnd"/>
      <w:r w:rsidRPr="0014374F">
        <w:t xml:space="preserve"> kvalifisering i samarbeid med sosiale </w:t>
      </w:r>
      <w:proofErr w:type="spellStart"/>
      <w:r w:rsidRPr="0014374F">
        <w:t>entreprenørar</w:t>
      </w:r>
      <w:proofErr w:type="spellEnd"/>
      <w:r w:rsidRPr="0014374F">
        <w:t xml:space="preserve">, </w:t>
      </w:r>
      <w:proofErr w:type="spellStart"/>
      <w:r w:rsidRPr="0014374F">
        <w:t>Arbeidsmåtar</w:t>
      </w:r>
      <w:proofErr w:type="spellEnd"/>
      <w:r w:rsidRPr="0014374F">
        <w:t xml:space="preserve"> i norskopplæringa og Kvalitet i </w:t>
      </w:r>
      <w:proofErr w:type="spellStart"/>
      <w:r w:rsidRPr="0014374F">
        <w:t>innhald</w:t>
      </w:r>
      <w:proofErr w:type="spellEnd"/>
      <w:r w:rsidRPr="0014374F">
        <w:t xml:space="preserve"> i introduksjonsprogrammet blir innlemma i delområde 1.</w:t>
      </w:r>
    </w:p>
    <w:p w14:paraId="533CA06B" w14:textId="77777777" w:rsidR="009124C3" w:rsidRPr="0014374F" w:rsidRDefault="009124C3" w:rsidP="0014374F">
      <w:pPr>
        <w:pStyle w:val="b-post"/>
      </w:pPr>
      <w:r w:rsidRPr="0014374F">
        <w:lastRenderedPageBreak/>
        <w:t xml:space="preserve">Post 70 Busettingsordninga og </w:t>
      </w:r>
      <w:proofErr w:type="spellStart"/>
      <w:r w:rsidRPr="0014374F">
        <w:t>integreringstilskot</w:t>
      </w:r>
      <w:proofErr w:type="spellEnd"/>
      <w:r w:rsidRPr="0014374F">
        <w:t>, oppfølging</w:t>
      </w:r>
    </w:p>
    <w:p w14:paraId="57E30EC6" w14:textId="77777777" w:rsidR="009124C3" w:rsidRPr="0014374F" w:rsidRDefault="009124C3" w:rsidP="0014374F">
      <w:proofErr w:type="spellStart"/>
      <w:r w:rsidRPr="0014374F">
        <w:t>Midlane</w:t>
      </w:r>
      <w:proofErr w:type="spellEnd"/>
      <w:r w:rsidRPr="0014374F">
        <w:t xml:space="preserve"> på posten skal </w:t>
      </w:r>
      <w:proofErr w:type="spellStart"/>
      <w:r w:rsidRPr="0014374F">
        <w:t>nyttast</w:t>
      </w:r>
      <w:proofErr w:type="spellEnd"/>
      <w:r w:rsidRPr="0014374F">
        <w:t xml:space="preserve"> til det samla arbeidet KS (kommunesektorens organisasjon) </w:t>
      </w:r>
      <w:proofErr w:type="spellStart"/>
      <w:r w:rsidRPr="0014374F">
        <w:t>gjer</w:t>
      </w:r>
      <w:proofErr w:type="spellEnd"/>
      <w:r w:rsidRPr="0014374F">
        <w:t xml:space="preserve"> på </w:t>
      </w:r>
      <w:proofErr w:type="spellStart"/>
      <w:r w:rsidRPr="0014374F">
        <w:t>flyktningfeltet</w:t>
      </w:r>
      <w:proofErr w:type="spellEnd"/>
      <w:r w:rsidRPr="0014374F">
        <w:t xml:space="preserve">. Formålet er å sikre kunnskapsgrunnlag og samarbeid mellom staten og KS om busetting og kvalifisering av </w:t>
      </w:r>
      <w:proofErr w:type="spellStart"/>
      <w:r w:rsidRPr="0014374F">
        <w:t>flyktningar</w:t>
      </w:r>
      <w:proofErr w:type="spellEnd"/>
      <w:r w:rsidRPr="0014374F">
        <w:t>.</w:t>
      </w:r>
    </w:p>
    <w:p w14:paraId="3CBA9CF8" w14:textId="77777777" w:rsidR="009124C3" w:rsidRPr="0014374F" w:rsidRDefault="009124C3" w:rsidP="0014374F">
      <w:proofErr w:type="spellStart"/>
      <w:r w:rsidRPr="0014374F">
        <w:t>Midlane</w:t>
      </w:r>
      <w:proofErr w:type="spellEnd"/>
      <w:r w:rsidRPr="0014374F">
        <w:t xml:space="preserve"> er brukte til KS si oppfølging av </w:t>
      </w:r>
      <w:proofErr w:type="spellStart"/>
      <w:r w:rsidRPr="0014374F">
        <w:t>tilskotsordningar</w:t>
      </w:r>
      <w:proofErr w:type="spellEnd"/>
      <w:r w:rsidRPr="0014374F">
        <w:t xml:space="preserve"> og deltaking i </w:t>
      </w:r>
      <w:proofErr w:type="spellStart"/>
      <w:r w:rsidRPr="0014374F">
        <w:t>berekningsutvalet</w:t>
      </w:r>
      <w:proofErr w:type="spellEnd"/>
      <w:r w:rsidRPr="0014374F">
        <w:t xml:space="preserve"> og i Nasjonalt </w:t>
      </w:r>
      <w:proofErr w:type="spellStart"/>
      <w:r w:rsidRPr="0014374F">
        <w:t>utval</w:t>
      </w:r>
      <w:proofErr w:type="spellEnd"/>
      <w:r w:rsidRPr="0014374F">
        <w:t xml:space="preserve"> for mottak og busetting av </w:t>
      </w:r>
      <w:proofErr w:type="spellStart"/>
      <w:r w:rsidRPr="0014374F">
        <w:t>flyktningar</w:t>
      </w:r>
      <w:proofErr w:type="spellEnd"/>
      <w:r w:rsidRPr="0014374F">
        <w:t xml:space="preserve">. KS deltar også i fylkesvise møte for å vurdere </w:t>
      </w:r>
      <w:proofErr w:type="spellStart"/>
      <w:r w:rsidRPr="0014374F">
        <w:t>oppmodingar</w:t>
      </w:r>
      <w:proofErr w:type="spellEnd"/>
      <w:r w:rsidRPr="0014374F">
        <w:t xml:space="preserve"> om busetting i kvar av </w:t>
      </w:r>
      <w:proofErr w:type="spellStart"/>
      <w:r w:rsidRPr="0014374F">
        <w:t>kommunane</w:t>
      </w:r>
      <w:proofErr w:type="spellEnd"/>
      <w:r w:rsidRPr="0014374F">
        <w:t xml:space="preserve">. I tillegg er </w:t>
      </w:r>
      <w:proofErr w:type="spellStart"/>
      <w:r w:rsidRPr="0014374F">
        <w:t>midlane</w:t>
      </w:r>
      <w:proofErr w:type="spellEnd"/>
      <w:r w:rsidRPr="0014374F">
        <w:t xml:space="preserve"> brukte til samarbeid med </w:t>
      </w:r>
      <w:proofErr w:type="spellStart"/>
      <w:r w:rsidRPr="0014374F">
        <w:t>IMDi</w:t>
      </w:r>
      <w:proofErr w:type="spellEnd"/>
      <w:r w:rsidRPr="0014374F">
        <w:t xml:space="preserve"> og UDI, jf. samarbeidsavtalen om mottak og busetting av </w:t>
      </w:r>
      <w:proofErr w:type="spellStart"/>
      <w:r w:rsidRPr="0014374F">
        <w:t>flyktningar</w:t>
      </w:r>
      <w:proofErr w:type="spellEnd"/>
      <w:r w:rsidRPr="0014374F">
        <w:t>.</w:t>
      </w:r>
    </w:p>
    <w:p w14:paraId="5E24A42B" w14:textId="77777777" w:rsidR="009124C3" w:rsidRPr="0014374F" w:rsidRDefault="009124C3" w:rsidP="0014374F">
      <w:pPr>
        <w:pStyle w:val="Undertittel"/>
      </w:pPr>
      <w:r w:rsidRPr="0014374F">
        <w:t>Budsjettforslag 2025</w:t>
      </w:r>
    </w:p>
    <w:p w14:paraId="3EBAE9CD" w14:textId="77777777" w:rsidR="009124C3" w:rsidRPr="0014374F" w:rsidRDefault="009124C3" w:rsidP="0014374F">
      <w:r w:rsidRPr="0014374F">
        <w:t>For 2025 er det foreslått ei løyving på 2,7 mill. kroner.</w:t>
      </w:r>
    </w:p>
    <w:p w14:paraId="23A831B2" w14:textId="77777777" w:rsidR="009124C3" w:rsidRPr="0014374F" w:rsidRDefault="009124C3" w:rsidP="0014374F">
      <w:pPr>
        <w:pStyle w:val="b-post"/>
      </w:pPr>
      <w:r w:rsidRPr="0014374F">
        <w:t xml:space="preserve">Post 71 </w:t>
      </w:r>
      <w:proofErr w:type="spellStart"/>
      <w:r w:rsidRPr="0014374F">
        <w:t>Tilskot</w:t>
      </w:r>
      <w:proofErr w:type="spellEnd"/>
      <w:r w:rsidRPr="0014374F">
        <w:t xml:space="preserve"> til integreringsarbeid i regi av sivilsamfunn og frivillige </w:t>
      </w:r>
      <w:proofErr w:type="spellStart"/>
      <w:r w:rsidRPr="0014374F">
        <w:t>organisasjonar</w:t>
      </w:r>
      <w:proofErr w:type="spellEnd"/>
    </w:p>
    <w:p w14:paraId="06873370" w14:textId="77777777" w:rsidR="009124C3" w:rsidRPr="0014374F" w:rsidRDefault="009124C3" w:rsidP="0014374F">
      <w:proofErr w:type="spellStart"/>
      <w:r w:rsidRPr="0014374F">
        <w:t>Tilskotsposten</w:t>
      </w:r>
      <w:proofErr w:type="spellEnd"/>
      <w:r w:rsidRPr="0014374F">
        <w:t xml:space="preserve"> består av tre </w:t>
      </w:r>
      <w:proofErr w:type="spellStart"/>
      <w:r w:rsidRPr="0014374F">
        <w:t>tilskotsordningar</w:t>
      </w:r>
      <w:proofErr w:type="spellEnd"/>
      <w:r w:rsidRPr="0014374F">
        <w:t xml:space="preserve"> i 2023: </w:t>
      </w:r>
      <w:proofErr w:type="spellStart"/>
      <w:r w:rsidRPr="0014374F">
        <w:t>tilskot</w:t>
      </w:r>
      <w:proofErr w:type="spellEnd"/>
      <w:r w:rsidRPr="0014374F">
        <w:t xml:space="preserve"> til integreringsarbeid i regi av frivillige </w:t>
      </w:r>
      <w:proofErr w:type="spellStart"/>
      <w:r w:rsidRPr="0014374F">
        <w:t>organisasjonar</w:t>
      </w:r>
      <w:proofErr w:type="spellEnd"/>
      <w:r w:rsidRPr="0014374F">
        <w:t xml:space="preserve">, </w:t>
      </w:r>
      <w:proofErr w:type="spellStart"/>
      <w:r w:rsidRPr="0014374F">
        <w:t>tilskot</w:t>
      </w:r>
      <w:proofErr w:type="spellEnd"/>
      <w:r w:rsidRPr="0014374F">
        <w:t xml:space="preserve"> til nasjonale ressursmiljø på integreringsfeltet og </w:t>
      </w:r>
      <w:proofErr w:type="spellStart"/>
      <w:r w:rsidRPr="0014374F">
        <w:t>tilskot</w:t>
      </w:r>
      <w:proofErr w:type="spellEnd"/>
      <w:r w:rsidRPr="0014374F">
        <w:t xml:space="preserve"> til norskopplæringsordninga.</w:t>
      </w:r>
    </w:p>
    <w:p w14:paraId="0BCD04E4" w14:textId="77777777" w:rsidR="009124C3" w:rsidRPr="0014374F" w:rsidRDefault="009124C3" w:rsidP="0014374F">
      <w:pPr>
        <w:pStyle w:val="Undertittel"/>
      </w:pPr>
      <w:r w:rsidRPr="0014374F">
        <w:t>Rapport</w:t>
      </w:r>
    </w:p>
    <w:p w14:paraId="534150F4" w14:textId="77777777" w:rsidR="009124C3" w:rsidRPr="0014374F" w:rsidRDefault="009124C3" w:rsidP="0014374F">
      <w:pPr>
        <w:pStyle w:val="avsnitt-tittel"/>
      </w:pPr>
      <w:proofErr w:type="spellStart"/>
      <w:r w:rsidRPr="0014374F">
        <w:t>Tilskot</w:t>
      </w:r>
      <w:proofErr w:type="spellEnd"/>
      <w:r w:rsidRPr="0014374F">
        <w:t xml:space="preserve"> til integreringsarbeid i regi av frivillige </w:t>
      </w:r>
      <w:proofErr w:type="spellStart"/>
      <w:r w:rsidRPr="0014374F">
        <w:t>organisasjonar</w:t>
      </w:r>
      <w:proofErr w:type="spellEnd"/>
    </w:p>
    <w:p w14:paraId="0BCB8E57" w14:textId="77777777" w:rsidR="009124C3" w:rsidRPr="0014374F" w:rsidRDefault="009124C3" w:rsidP="0014374F">
      <w:r w:rsidRPr="0014374F">
        <w:t xml:space="preserve">Formålet med </w:t>
      </w:r>
      <w:proofErr w:type="spellStart"/>
      <w:r w:rsidRPr="0014374F">
        <w:t>tilskotsordninga</w:t>
      </w:r>
      <w:proofErr w:type="spellEnd"/>
      <w:r w:rsidRPr="0014374F">
        <w:t xml:space="preserve"> er å </w:t>
      </w:r>
      <w:proofErr w:type="spellStart"/>
      <w:r w:rsidRPr="0014374F">
        <w:t>auke</w:t>
      </w:r>
      <w:proofErr w:type="spellEnd"/>
      <w:r w:rsidRPr="0014374F">
        <w:t xml:space="preserve"> arbeids- og samfunnsdeltakinga blant </w:t>
      </w:r>
      <w:proofErr w:type="spellStart"/>
      <w:r w:rsidRPr="0014374F">
        <w:t>personar</w:t>
      </w:r>
      <w:proofErr w:type="spellEnd"/>
      <w:r w:rsidRPr="0014374F">
        <w:t xml:space="preserve"> med </w:t>
      </w:r>
      <w:proofErr w:type="spellStart"/>
      <w:r w:rsidRPr="0014374F">
        <w:t>innvandrarbakgrunn</w:t>
      </w:r>
      <w:proofErr w:type="spellEnd"/>
      <w:r w:rsidRPr="0014374F">
        <w:t xml:space="preserve">. Målgruppa for ordninga er </w:t>
      </w:r>
      <w:proofErr w:type="spellStart"/>
      <w:r w:rsidRPr="0014374F">
        <w:t>personar</w:t>
      </w:r>
      <w:proofErr w:type="spellEnd"/>
      <w:r w:rsidRPr="0014374F">
        <w:t xml:space="preserve"> med </w:t>
      </w:r>
      <w:proofErr w:type="spellStart"/>
      <w:r w:rsidRPr="0014374F">
        <w:t>innvandrarbakgrunn</w:t>
      </w:r>
      <w:proofErr w:type="spellEnd"/>
      <w:r w:rsidRPr="0014374F">
        <w:t xml:space="preserve">, </w:t>
      </w:r>
      <w:proofErr w:type="spellStart"/>
      <w:r w:rsidRPr="0014374F">
        <w:t>bebuarar</w:t>
      </w:r>
      <w:proofErr w:type="spellEnd"/>
      <w:r w:rsidRPr="0014374F">
        <w:t xml:space="preserve"> i </w:t>
      </w:r>
      <w:proofErr w:type="spellStart"/>
      <w:r w:rsidRPr="0014374F">
        <w:t>statlege</w:t>
      </w:r>
      <w:proofErr w:type="spellEnd"/>
      <w:r w:rsidRPr="0014374F">
        <w:t xml:space="preserve"> mottak for </w:t>
      </w:r>
      <w:proofErr w:type="spellStart"/>
      <w:r w:rsidRPr="0014374F">
        <w:t>asylsøkarar</w:t>
      </w:r>
      <w:proofErr w:type="spellEnd"/>
      <w:r w:rsidRPr="0014374F">
        <w:t xml:space="preserve"> og befolkninga elles i lokalsamfunn. </w:t>
      </w:r>
      <w:proofErr w:type="spellStart"/>
      <w:r w:rsidRPr="0014374F">
        <w:t>Tilskotsordninga</w:t>
      </w:r>
      <w:proofErr w:type="spellEnd"/>
      <w:r w:rsidRPr="0014374F">
        <w:t xml:space="preserve"> skal bl.a. støtte tiltak som stimulerer til fellesskap, tillit, </w:t>
      </w:r>
      <w:proofErr w:type="spellStart"/>
      <w:r w:rsidRPr="0014374F">
        <w:t>tilhøyrsel</w:t>
      </w:r>
      <w:proofErr w:type="spellEnd"/>
      <w:r w:rsidRPr="0014374F">
        <w:t xml:space="preserve"> og frivillig norsktrening, og </w:t>
      </w:r>
      <w:proofErr w:type="spellStart"/>
      <w:r w:rsidRPr="0014374F">
        <w:t>dessutan</w:t>
      </w:r>
      <w:proofErr w:type="spellEnd"/>
      <w:r w:rsidRPr="0014374F">
        <w:t xml:space="preserve"> tiltak som </w:t>
      </w:r>
      <w:proofErr w:type="spellStart"/>
      <w:r w:rsidRPr="0014374F">
        <w:t>motverkar</w:t>
      </w:r>
      <w:proofErr w:type="spellEnd"/>
      <w:r w:rsidRPr="0014374F">
        <w:t xml:space="preserve"> negativ sosial kontroll, rasisme, diskriminering og </w:t>
      </w:r>
      <w:proofErr w:type="spellStart"/>
      <w:r w:rsidRPr="0014374F">
        <w:t>utanforskap</w:t>
      </w:r>
      <w:proofErr w:type="spellEnd"/>
      <w:r w:rsidRPr="0014374F">
        <w:t xml:space="preserve">. </w:t>
      </w:r>
      <w:proofErr w:type="spellStart"/>
      <w:r w:rsidRPr="0014374F">
        <w:t>Tilskotet</w:t>
      </w:r>
      <w:proofErr w:type="spellEnd"/>
      <w:r w:rsidRPr="0014374F">
        <w:t xml:space="preserve"> skal også gå til å styrke små og nyetablerte </w:t>
      </w:r>
      <w:proofErr w:type="spellStart"/>
      <w:r w:rsidRPr="0014374F">
        <w:t>organisasjonar</w:t>
      </w:r>
      <w:proofErr w:type="spellEnd"/>
      <w:r w:rsidRPr="0014374F">
        <w:t xml:space="preserve"> på integreringsfeltet. Frivillige </w:t>
      </w:r>
      <w:proofErr w:type="spellStart"/>
      <w:r w:rsidRPr="0014374F">
        <w:t>organisasjonar</w:t>
      </w:r>
      <w:proofErr w:type="spellEnd"/>
      <w:r w:rsidRPr="0014374F">
        <w:t xml:space="preserve"> kan søke om </w:t>
      </w:r>
      <w:proofErr w:type="spellStart"/>
      <w:r w:rsidRPr="0014374F">
        <w:t>tilskot</w:t>
      </w:r>
      <w:proofErr w:type="spellEnd"/>
      <w:r w:rsidRPr="0014374F">
        <w:t>.</w:t>
      </w:r>
    </w:p>
    <w:p w14:paraId="1B205016" w14:textId="77777777" w:rsidR="009124C3" w:rsidRPr="0014374F" w:rsidRDefault="009124C3" w:rsidP="0014374F">
      <w:proofErr w:type="spellStart"/>
      <w:r w:rsidRPr="0014374F">
        <w:t>IMDi</w:t>
      </w:r>
      <w:proofErr w:type="spellEnd"/>
      <w:r w:rsidRPr="0014374F">
        <w:t xml:space="preserve"> </w:t>
      </w:r>
      <w:proofErr w:type="spellStart"/>
      <w:r w:rsidRPr="0014374F">
        <w:t>forvaltar</w:t>
      </w:r>
      <w:proofErr w:type="spellEnd"/>
      <w:r w:rsidRPr="0014374F">
        <w:t xml:space="preserve"> 30 pst. av løyvinga og gir i </w:t>
      </w:r>
      <w:proofErr w:type="spellStart"/>
      <w:r w:rsidRPr="0014374F">
        <w:t>hovudsak</w:t>
      </w:r>
      <w:proofErr w:type="spellEnd"/>
      <w:r w:rsidRPr="0014374F">
        <w:t xml:space="preserve"> støtte til tiltak og prosjekt av nasjonal karakter. 40 </w:t>
      </w:r>
      <w:proofErr w:type="spellStart"/>
      <w:r w:rsidRPr="0014374F">
        <w:t>kommunar</w:t>
      </w:r>
      <w:proofErr w:type="spellEnd"/>
      <w:r w:rsidRPr="0014374F">
        <w:t xml:space="preserve"> </w:t>
      </w:r>
      <w:proofErr w:type="spellStart"/>
      <w:r w:rsidRPr="0014374F">
        <w:t>forvaltar</w:t>
      </w:r>
      <w:proofErr w:type="spellEnd"/>
      <w:r w:rsidRPr="0014374F">
        <w:t xml:space="preserve"> </w:t>
      </w:r>
      <w:proofErr w:type="spellStart"/>
      <w:r w:rsidRPr="0014374F">
        <w:t>dei</w:t>
      </w:r>
      <w:proofErr w:type="spellEnd"/>
      <w:r w:rsidRPr="0014374F">
        <w:t xml:space="preserve"> </w:t>
      </w:r>
      <w:proofErr w:type="spellStart"/>
      <w:r w:rsidRPr="0014374F">
        <w:t>resterande</w:t>
      </w:r>
      <w:proofErr w:type="spellEnd"/>
      <w:r w:rsidRPr="0014374F">
        <w:t xml:space="preserve"> 70 </w:t>
      </w:r>
      <w:proofErr w:type="spellStart"/>
      <w:r w:rsidRPr="0014374F">
        <w:t>prosenta</w:t>
      </w:r>
      <w:proofErr w:type="spellEnd"/>
      <w:r w:rsidRPr="0014374F">
        <w:t xml:space="preserve">, og </w:t>
      </w:r>
      <w:proofErr w:type="spellStart"/>
      <w:r w:rsidRPr="0014374F">
        <w:t>dei</w:t>
      </w:r>
      <w:proofErr w:type="spellEnd"/>
      <w:r w:rsidRPr="0014374F">
        <w:t xml:space="preserve"> gir støtte til prosjekt av lokal karakter og driftsstøtte til lokale </w:t>
      </w:r>
      <w:proofErr w:type="spellStart"/>
      <w:r w:rsidRPr="0014374F">
        <w:t>innvandrarorganisasjonar</w:t>
      </w:r>
      <w:proofErr w:type="spellEnd"/>
      <w:r w:rsidRPr="0014374F">
        <w:t>.</w:t>
      </w:r>
    </w:p>
    <w:p w14:paraId="41AD2379" w14:textId="77777777" w:rsidR="009124C3" w:rsidRPr="0014374F" w:rsidRDefault="009124C3" w:rsidP="0014374F">
      <w:r w:rsidRPr="0014374F">
        <w:t xml:space="preserve">Det blei løyvd 132,5 mill. kroner til </w:t>
      </w:r>
      <w:proofErr w:type="spellStart"/>
      <w:r w:rsidRPr="0014374F">
        <w:t>tilskot</w:t>
      </w:r>
      <w:proofErr w:type="spellEnd"/>
      <w:r w:rsidRPr="0014374F">
        <w:t xml:space="preserve"> til integreringsarbeid i regi av frivillige </w:t>
      </w:r>
      <w:proofErr w:type="spellStart"/>
      <w:r w:rsidRPr="0014374F">
        <w:t>organisasjonar</w:t>
      </w:r>
      <w:proofErr w:type="spellEnd"/>
      <w:r w:rsidRPr="0014374F">
        <w:t xml:space="preserve"> i 2023. </w:t>
      </w:r>
      <w:proofErr w:type="spellStart"/>
      <w:r w:rsidRPr="0014374F">
        <w:t>IMDi</w:t>
      </w:r>
      <w:proofErr w:type="spellEnd"/>
      <w:r w:rsidRPr="0014374F">
        <w:t xml:space="preserve"> har rettleidd </w:t>
      </w:r>
      <w:proofErr w:type="spellStart"/>
      <w:r w:rsidRPr="0014374F">
        <w:t>kommunane</w:t>
      </w:r>
      <w:proofErr w:type="spellEnd"/>
      <w:r w:rsidRPr="0014374F">
        <w:t xml:space="preserve"> og lagt til rette for erfaringsdeling knytt til forvaltninga av </w:t>
      </w:r>
      <w:proofErr w:type="spellStart"/>
      <w:r w:rsidRPr="0014374F">
        <w:t>tilskotsordninga</w:t>
      </w:r>
      <w:proofErr w:type="spellEnd"/>
      <w:r w:rsidRPr="0014374F">
        <w:t xml:space="preserve">. </w:t>
      </w:r>
      <w:proofErr w:type="spellStart"/>
      <w:r w:rsidRPr="0014374F">
        <w:t>IMDi</w:t>
      </w:r>
      <w:proofErr w:type="spellEnd"/>
      <w:r w:rsidRPr="0014374F">
        <w:t xml:space="preserve"> tildelte </w:t>
      </w:r>
      <w:proofErr w:type="spellStart"/>
      <w:r w:rsidRPr="0014374F">
        <w:t>midlar</w:t>
      </w:r>
      <w:proofErr w:type="spellEnd"/>
      <w:r w:rsidRPr="0014374F">
        <w:t xml:space="preserve"> til 82 prosjekt av nasjonal karakter og driftstøtte til regionale </w:t>
      </w:r>
      <w:proofErr w:type="spellStart"/>
      <w:r w:rsidRPr="0014374F">
        <w:t>innvandrarorganisasjonar</w:t>
      </w:r>
      <w:proofErr w:type="spellEnd"/>
      <w:r w:rsidRPr="0014374F">
        <w:t xml:space="preserve">. </w:t>
      </w:r>
      <w:proofErr w:type="spellStart"/>
      <w:r w:rsidRPr="0014374F">
        <w:t>Kommunane</w:t>
      </w:r>
      <w:proofErr w:type="spellEnd"/>
      <w:r w:rsidRPr="0014374F">
        <w:t xml:space="preserve"> tildelte til </w:t>
      </w:r>
      <w:proofErr w:type="spellStart"/>
      <w:r w:rsidRPr="0014374F">
        <w:t>saman</w:t>
      </w:r>
      <w:proofErr w:type="spellEnd"/>
      <w:r w:rsidRPr="0014374F">
        <w:t xml:space="preserve"> </w:t>
      </w:r>
      <w:proofErr w:type="spellStart"/>
      <w:r w:rsidRPr="0014374F">
        <w:t>midlar</w:t>
      </w:r>
      <w:proofErr w:type="spellEnd"/>
      <w:r w:rsidRPr="0014374F">
        <w:t xml:space="preserve"> til 987 lokale prosjekt og tiltak og driftsstøtte til lokale </w:t>
      </w:r>
      <w:proofErr w:type="spellStart"/>
      <w:r w:rsidRPr="0014374F">
        <w:t>innvandrarorganisasjonar</w:t>
      </w:r>
      <w:proofErr w:type="spellEnd"/>
      <w:r w:rsidRPr="0014374F">
        <w:t>.</w:t>
      </w:r>
    </w:p>
    <w:p w14:paraId="2A36BDBD" w14:textId="77777777" w:rsidR="009124C3" w:rsidRPr="0014374F" w:rsidRDefault="009124C3" w:rsidP="0014374F">
      <w:proofErr w:type="spellStart"/>
      <w:r w:rsidRPr="0014374F">
        <w:t>Tilskotsordninga</w:t>
      </w:r>
      <w:proofErr w:type="spellEnd"/>
      <w:r w:rsidRPr="0014374F">
        <w:t xml:space="preserve"> har ulike delmål som </w:t>
      </w:r>
      <w:proofErr w:type="spellStart"/>
      <w:r w:rsidRPr="0014374F">
        <w:t>støttar</w:t>
      </w:r>
      <w:proofErr w:type="spellEnd"/>
      <w:r w:rsidRPr="0014374F">
        <w:t xml:space="preserve"> forskjellige </w:t>
      </w:r>
      <w:proofErr w:type="spellStart"/>
      <w:r w:rsidRPr="0014374F">
        <w:t>aktivitetar</w:t>
      </w:r>
      <w:proofErr w:type="spellEnd"/>
      <w:r w:rsidRPr="0014374F">
        <w:t xml:space="preserve"> for </w:t>
      </w:r>
      <w:proofErr w:type="spellStart"/>
      <w:r w:rsidRPr="0014374F">
        <w:t>innvandrarar</w:t>
      </w:r>
      <w:proofErr w:type="spellEnd"/>
      <w:r w:rsidRPr="0014374F">
        <w:t xml:space="preserve"> og barna </w:t>
      </w:r>
      <w:proofErr w:type="spellStart"/>
      <w:r w:rsidRPr="0014374F">
        <w:t>deira</w:t>
      </w:r>
      <w:proofErr w:type="spellEnd"/>
      <w:r w:rsidRPr="0014374F">
        <w:t xml:space="preserve">. Det er bl.a. gitt støtte til informasjon om norsk samfunnsliv, til norsktrening og til </w:t>
      </w:r>
      <w:proofErr w:type="spellStart"/>
      <w:r w:rsidRPr="0014374F">
        <w:t>førebyggande</w:t>
      </w:r>
      <w:proofErr w:type="spellEnd"/>
      <w:r w:rsidRPr="0014374F">
        <w:t xml:space="preserve"> tiltak mot rasisme, diskriminering, negativ sosial kontroll, </w:t>
      </w:r>
      <w:proofErr w:type="spellStart"/>
      <w:r w:rsidRPr="0014374F">
        <w:t>æresrelatert</w:t>
      </w:r>
      <w:proofErr w:type="spellEnd"/>
      <w:r w:rsidRPr="0014374F">
        <w:t xml:space="preserve"> vald, </w:t>
      </w:r>
      <w:r w:rsidRPr="0014374F">
        <w:lastRenderedPageBreak/>
        <w:t xml:space="preserve">tvangsekteskap og kjønnslemlesting. Det er i tillegg gitt støtte til tiltak og </w:t>
      </w:r>
      <w:proofErr w:type="spellStart"/>
      <w:r w:rsidRPr="0014374F">
        <w:t>aktivitetar</w:t>
      </w:r>
      <w:proofErr w:type="spellEnd"/>
      <w:r w:rsidRPr="0014374F">
        <w:t xml:space="preserve"> som bidrar til at </w:t>
      </w:r>
      <w:proofErr w:type="spellStart"/>
      <w:r w:rsidRPr="0014374F">
        <w:t>innvandrarar</w:t>
      </w:r>
      <w:proofErr w:type="spellEnd"/>
      <w:r w:rsidRPr="0014374F">
        <w:t xml:space="preserve"> og barna </w:t>
      </w:r>
      <w:proofErr w:type="spellStart"/>
      <w:r w:rsidRPr="0014374F">
        <w:t>deira</w:t>
      </w:r>
      <w:proofErr w:type="spellEnd"/>
      <w:r w:rsidRPr="0014374F">
        <w:t xml:space="preserve"> i større grad deltar på </w:t>
      </w:r>
      <w:proofErr w:type="spellStart"/>
      <w:r w:rsidRPr="0014374F">
        <w:t>møteplassar</w:t>
      </w:r>
      <w:proofErr w:type="spellEnd"/>
      <w:r w:rsidRPr="0014374F">
        <w:t xml:space="preserve"> og </w:t>
      </w:r>
      <w:proofErr w:type="spellStart"/>
      <w:r w:rsidRPr="0014374F">
        <w:t>aktivitetar</w:t>
      </w:r>
      <w:proofErr w:type="spellEnd"/>
      <w:r w:rsidRPr="0014374F">
        <w:t xml:space="preserve"> i regi av frivillige </w:t>
      </w:r>
      <w:proofErr w:type="spellStart"/>
      <w:r w:rsidRPr="0014374F">
        <w:t>organisasjonar</w:t>
      </w:r>
      <w:proofErr w:type="spellEnd"/>
      <w:r w:rsidRPr="0014374F">
        <w:t xml:space="preserve"> i lokalsamfunnet. I januar 2024 blei ordninga forskriftsfesta. Det skal sikre at ordninga er i tråd med krava i økonomiregelverket og forvaltningslova. Forskrifta gir </w:t>
      </w:r>
      <w:proofErr w:type="spellStart"/>
      <w:r w:rsidRPr="0014374F">
        <w:t>eit</w:t>
      </w:r>
      <w:proofErr w:type="spellEnd"/>
      <w:r w:rsidRPr="0014374F">
        <w:t xml:space="preserve"> </w:t>
      </w:r>
      <w:proofErr w:type="spellStart"/>
      <w:r w:rsidRPr="0014374F">
        <w:t>meir</w:t>
      </w:r>
      <w:proofErr w:type="spellEnd"/>
      <w:r w:rsidRPr="0014374F">
        <w:t xml:space="preserve"> presist og </w:t>
      </w:r>
      <w:proofErr w:type="spellStart"/>
      <w:r w:rsidRPr="0014374F">
        <w:t>tilgjengeleg</w:t>
      </w:r>
      <w:proofErr w:type="spellEnd"/>
      <w:r w:rsidRPr="0014374F">
        <w:t xml:space="preserve"> regelverk, med god </w:t>
      </w:r>
      <w:proofErr w:type="spellStart"/>
      <w:r w:rsidRPr="0014374F">
        <w:t>samanheng</w:t>
      </w:r>
      <w:proofErr w:type="spellEnd"/>
      <w:r w:rsidRPr="0014374F">
        <w:t xml:space="preserve"> mellom </w:t>
      </w:r>
      <w:proofErr w:type="spellStart"/>
      <w:r w:rsidRPr="0014374F">
        <w:t>reglane</w:t>
      </w:r>
      <w:proofErr w:type="spellEnd"/>
      <w:r w:rsidRPr="0014374F">
        <w:t>.</w:t>
      </w:r>
    </w:p>
    <w:p w14:paraId="1119BAE7" w14:textId="77777777" w:rsidR="009124C3" w:rsidRPr="0014374F" w:rsidRDefault="009124C3" w:rsidP="0014374F">
      <w:proofErr w:type="spellStart"/>
      <w:r w:rsidRPr="0014374F">
        <w:t>Tilskotsordninga</w:t>
      </w:r>
      <w:proofErr w:type="spellEnd"/>
      <w:r w:rsidRPr="0014374F">
        <w:t xml:space="preserve"> blei evaluert i 2024. Ifølge evalueringa rapporterer </w:t>
      </w:r>
      <w:proofErr w:type="spellStart"/>
      <w:r w:rsidRPr="0014374F">
        <w:t>tilskotsmottakarane</w:t>
      </w:r>
      <w:proofErr w:type="spellEnd"/>
      <w:r w:rsidRPr="0014374F">
        <w:t xml:space="preserve"> om høg måloppnåing. I evalueringsrapporten viser </w:t>
      </w:r>
      <w:proofErr w:type="spellStart"/>
      <w:r w:rsidRPr="0014374F">
        <w:t>ein</w:t>
      </w:r>
      <w:proofErr w:type="spellEnd"/>
      <w:r w:rsidRPr="0014374F">
        <w:t xml:space="preserve"> til at </w:t>
      </w:r>
      <w:proofErr w:type="spellStart"/>
      <w:r w:rsidRPr="0014374F">
        <w:t>tilskotsordninga</w:t>
      </w:r>
      <w:proofErr w:type="spellEnd"/>
      <w:r w:rsidRPr="0014374F">
        <w:t xml:space="preserve"> kan ha stor verdi som </w:t>
      </w:r>
      <w:proofErr w:type="spellStart"/>
      <w:r w:rsidRPr="0014374F">
        <w:t>eit</w:t>
      </w:r>
      <w:proofErr w:type="spellEnd"/>
      <w:r w:rsidRPr="0014374F">
        <w:t xml:space="preserve"> verktøy i lokalt integreringsarbeid og i samarbeidet mellom </w:t>
      </w:r>
      <w:proofErr w:type="spellStart"/>
      <w:r w:rsidRPr="0014374F">
        <w:t>kommunar</w:t>
      </w:r>
      <w:proofErr w:type="spellEnd"/>
      <w:r w:rsidRPr="0014374F">
        <w:t xml:space="preserve"> og frivillige </w:t>
      </w:r>
      <w:proofErr w:type="spellStart"/>
      <w:r w:rsidRPr="0014374F">
        <w:t>organisasjonar</w:t>
      </w:r>
      <w:proofErr w:type="spellEnd"/>
      <w:r w:rsidRPr="0014374F">
        <w:t xml:space="preserve">, men at dette potensialet på langt nær blir utløyst i alle </w:t>
      </w:r>
      <w:proofErr w:type="spellStart"/>
      <w:r w:rsidRPr="0014374F">
        <w:t>kommunane</w:t>
      </w:r>
      <w:proofErr w:type="spellEnd"/>
      <w:r w:rsidRPr="0014374F">
        <w:t xml:space="preserve">. Det kjem også fram at enkelte av behova som blei identifiserte i evalueringa, </w:t>
      </w:r>
      <w:proofErr w:type="spellStart"/>
      <w:r w:rsidRPr="0014374F">
        <w:t>allereie</w:t>
      </w:r>
      <w:proofErr w:type="spellEnd"/>
      <w:r w:rsidRPr="0014374F">
        <w:t xml:space="preserve"> var handterte gjennom forskrifta.</w:t>
      </w:r>
    </w:p>
    <w:p w14:paraId="2323EF16" w14:textId="77777777" w:rsidR="009124C3" w:rsidRPr="0014374F" w:rsidRDefault="009124C3" w:rsidP="0014374F">
      <w:pPr>
        <w:pStyle w:val="avsnitt-tittel"/>
      </w:pPr>
      <w:proofErr w:type="spellStart"/>
      <w:r w:rsidRPr="0014374F">
        <w:t>Tilskot</w:t>
      </w:r>
      <w:proofErr w:type="spellEnd"/>
      <w:r w:rsidRPr="0014374F">
        <w:t xml:space="preserve"> til nasjonale ressursmiljø på integreringsfeltet</w:t>
      </w:r>
    </w:p>
    <w:p w14:paraId="3497D730" w14:textId="77777777" w:rsidR="009124C3" w:rsidRPr="0014374F" w:rsidRDefault="009124C3" w:rsidP="0014374F">
      <w:proofErr w:type="spellStart"/>
      <w:r w:rsidRPr="0014374F">
        <w:t>Tilskotet</w:t>
      </w:r>
      <w:proofErr w:type="spellEnd"/>
      <w:r w:rsidRPr="0014374F">
        <w:t xml:space="preserve"> til nasjonale ressursmiljø på integreringsfeltet skal </w:t>
      </w:r>
      <w:proofErr w:type="spellStart"/>
      <w:r w:rsidRPr="0014374F">
        <w:t>medverke</w:t>
      </w:r>
      <w:proofErr w:type="spellEnd"/>
      <w:r w:rsidRPr="0014374F">
        <w:t xml:space="preserve"> til betre kunnskap om integrering i befolkninga, </w:t>
      </w:r>
      <w:proofErr w:type="spellStart"/>
      <w:r w:rsidRPr="0014374F">
        <w:t>irekna</w:t>
      </w:r>
      <w:proofErr w:type="spellEnd"/>
      <w:r w:rsidRPr="0014374F">
        <w:t xml:space="preserve"> kunnskap om </w:t>
      </w:r>
      <w:proofErr w:type="spellStart"/>
      <w:r w:rsidRPr="0014374F">
        <w:t>moglegheiter</w:t>
      </w:r>
      <w:proofErr w:type="spellEnd"/>
      <w:r w:rsidRPr="0014374F">
        <w:t xml:space="preserve"> og </w:t>
      </w:r>
      <w:proofErr w:type="spellStart"/>
      <w:r w:rsidRPr="0014374F">
        <w:t>utfordringar</w:t>
      </w:r>
      <w:proofErr w:type="spellEnd"/>
      <w:r w:rsidRPr="0014374F">
        <w:t xml:space="preserve"> i integreringsprosessen. Ordninga skal bidra til at </w:t>
      </w:r>
      <w:proofErr w:type="spellStart"/>
      <w:r w:rsidRPr="0014374F">
        <w:t>vaksne</w:t>
      </w:r>
      <w:proofErr w:type="spellEnd"/>
      <w:r w:rsidRPr="0014374F">
        <w:t xml:space="preserve">, barn og unge med </w:t>
      </w:r>
      <w:proofErr w:type="spellStart"/>
      <w:r w:rsidRPr="0014374F">
        <w:t>innvandrarbakgrunn</w:t>
      </w:r>
      <w:proofErr w:type="spellEnd"/>
      <w:r w:rsidRPr="0014374F">
        <w:t xml:space="preserve"> får </w:t>
      </w:r>
      <w:proofErr w:type="spellStart"/>
      <w:r w:rsidRPr="0014374F">
        <w:t>meir</w:t>
      </w:r>
      <w:proofErr w:type="spellEnd"/>
      <w:r w:rsidRPr="0014374F">
        <w:t xml:space="preserve"> tillit og opplever å høyre til i det norske samfunnet. I tillegg skal ho bidra til at barn og unge med </w:t>
      </w:r>
      <w:proofErr w:type="spellStart"/>
      <w:r w:rsidRPr="0014374F">
        <w:t>innvandrarbakgrunn</w:t>
      </w:r>
      <w:proofErr w:type="spellEnd"/>
      <w:r w:rsidRPr="0014374F">
        <w:t xml:space="preserve"> både </w:t>
      </w:r>
      <w:proofErr w:type="spellStart"/>
      <w:r w:rsidRPr="0014374F">
        <w:t>deltek</w:t>
      </w:r>
      <w:proofErr w:type="spellEnd"/>
      <w:r w:rsidRPr="0014374F">
        <w:t xml:space="preserve"> </w:t>
      </w:r>
      <w:proofErr w:type="spellStart"/>
      <w:r w:rsidRPr="0014374F">
        <w:t>meir</w:t>
      </w:r>
      <w:proofErr w:type="spellEnd"/>
      <w:r w:rsidRPr="0014374F">
        <w:t xml:space="preserve"> og blir </w:t>
      </w:r>
      <w:proofErr w:type="spellStart"/>
      <w:r w:rsidRPr="0014374F">
        <w:t>meir</w:t>
      </w:r>
      <w:proofErr w:type="spellEnd"/>
      <w:r w:rsidRPr="0014374F">
        <w:t xml:space="preserve"> representerte på ulike samfunnsarenaer. </w:t>
      </w:r>
      <w:proofErr w:type="spellStart"/>
      <w:r w:rsidRPr="0014374F">
        <w:t>Tilskotsmottakarane</w:t>
      </w:r>
      <w:proofErr w:type="spellEnd"/>
      <w:r w:rsidRPr="0014374F">
        <w:t xml:space="preserve"> er </w:t>
      </w:r>
      <w:proofErr w:type="spellStart"/>
      <w:r w:rsidRPr="0014374F">
        <w:t>organisasjonar</w:t>
      </w:r>
      <w:proofErr w:type="spellEnd"/>
      <w:r w:rsidRPr="0014374F">
        <w:t xml:space="preserve"> som står oppført med </w:t>
      </w:r>
      <w:proofErr w:type="spellStart"/>
      <w:r w:rsidRPr="0014374F">
        <w:t>namn</w:t>
      </w:r>
      <w:proofErr w:type="spellEnd"/>
      <w:r w:rsidRPr="0014374F">
        <w:t xml:space="preserve"> i budsjettproposisjonen til Arbeids- og inkluderingsdepartementet. </w:t>
      </w:r>
      <w:proofErr w:type="spellStart"/>
      <w:r w:rsidRPr="0014374F">
        <w:t>Tilskotet</w:t>
      </w:r>
      <w:proofErr w:type="spellEnd"/>
      <w:r w:rsidRPr="0014374F">
        <w:t xml:space="preserve"> er innretta som </w:t>
      </w:r>
      <w:proofErr w:type="spellStart"/>
      <w:r w:rsidRPr="0014374F">
        <w:t>eit</w:t>
      </w:r>
      <w:proofErr w:type="spellEnd"/>
      <w:r w:rsidRPr="0014374F">
        <w:t xml:space="preserve"> </w:t>
      </w:r>
      <w:proofErr w:type="spellStart"/>
      <w:r w:rsidRPr="0014374F">
        <w:t>driftstilskot</w:t>
      </w:r>
      <w:proofErr w:type="spellEnd"/>
      <w:r w:rsidRPr="0014374F">
        <w:t xml:space="preserve">. </w:t>
      </w:r>
      <w:proofErr w:type="spellStart"/>
      <w:r w:rsidRPr="0014374F">
        <w:t>Organisasjonane</w:t>
      </w:r>
      <w:proofErr w:type="spellEnd"/>
      <w:r w:rsidRPr="0014374F">
        <w:t xml:space="preserve"> er forskjellige og tilbyr ulike </w:t>
      </w:r>
      <w:proofErr w:type="spellStart"/>
      <w:r w:rsidRPr="0014374F">
        <w:t>typar</w:t>
      </w:r>
      <w:proofErr w:type="spellEnd"/>
      <w:r w:rsidRPr="0014374F">
        <w:t xml:space="preserve"> </w:t>
      </w:r>
      <w:proofErr w:type="spellStart"/>
      <w:r w:rsidRPr="0014374F">
        <w:t>aktivitetar</w:t>
      </w:r>
      <w:proofErr w:type="spellEnd"/>
      <w:r w:rsidRPr="0014374F">
        <w:t xml:space="preserve">, bl.a. knytt til </w:t>
      </w:r>
      <w:proofErr w:type="spellStart"/>
      <w:r w:rsidRPr="0014374F">
        <w:t>førebygging</w:t>
      </w:r>
      <w:proofErr w:type="spellEnd"/>
      <w:r w:rsidRPr="0014374F">
        <w:t xml:space="preserve"> av rasisme og </w:t>
      </w:r>
      <w:proofErr w:type="spellStart"/>
      <w:r w:rsidRPr="0014374F">
        <w:t>diskrimering</w:t>
      </w:r>
      <w:proofErr w:type="spellEnd"/>
      <w:r w:rsidRPr="0014374F">
        <w:t xml:space="preserve">, brubygging og dialogarbeid, norsktrening, rettshjelp og inkluderingsarbeid. </w:t>
      </w:r>
      <w:proofErr w:type="spellStart"/>
      <w:r w:rsidRPr="0014374F">
        <w:t>IMDi</w:t>
      </w:r>
      <w:proofErr w:type="spellEnd"/>
      <w:r w:rsidRPr="0014374F">
        <w:t xml:space="preserve"> </w:t>
      </w:r>
      <w:proofErr w:type="spellStart"/>
      <w:r w:rsidRPr="0014374F">
        <w:t>forvaltar</w:t>
      </w:r>
      <w:proofErr w:type="spellEnd"/>
      <w:r w:rsidRPr="0014374F">
        <w:t xml:space="preserve"> </w:t>
      </w:r>
      <w:proofErr w:type="spellStart"/>
      <w:r w:rsidRPr="0014374F">
        <w:t>tilskotsordninga</w:t>
      </w:r>
      <w:proofErr w:type="spellEnd"/>
      <w:r w:rsidRPr="0014374F">
        <w:t xml:space="preserve"> og skal føre kontroll med at </w:t>
      </w:r>
      <w:proofErr w:type="spellStart"/>
      <w:r w:rsidRPr="0014374F">
        <w:t>midlane</w:t>
      </w:r>
      <w:proofErr w:type="spellEnd"/>
      <w:r w:rsidRPr="0014374F">
        <w:t xml:space="preserve"> blir nytta etter </w:t>
      </w:r>
      <w:proofErr w:type="spellStart"/>
      <w:r w:rsidRPr="0014374F">
        <w:t>føresetnadene</w:t>
      </w:r>
      <w:proofErr w:type="spellEnd"/>
      <w:r w:rsidRPr="0014374F">
        <w:t xml:space="preserve"> for ordninga.</w:t>
      </w:r>
    </w:p>
    <w:p w14:paraId="40272F1E" w14:textId="77777777" w:rsidR="009124C3" w:rsidRPr="0014374F" w:rsidRDefault="009124C3" w:rsidP="0014374F">
      <w:r w:rsidRPr="0014374F">
        <w:t xml:space="preserve">Det blei løyvd 37,5 mill. kroner til ordninga i 2023 fordelt på 14 nasjonale ressursmiljø. Dei nasjonale ressursmiljøa har bidratt med kunnskap og kompetanse i kontakt med </w:t>
      </w:r>
      <w:proofErr w:type="spellStart"/>
      <w:r w:rsidRPr="0014374F">
        <w:t>offentlege</w:t>
      </w:r>
      <w:proofErr w:type="spellEnd"/>
      <w:r w:rsidRPr="0014374F">
        <w:t xml:space="preserve"> </w:t>
      </w:r>
      <w:proofErr w:type="spellStart"/>
      <w:r w:rsidRPr="0014374F">
        <w:t>instansar</w:t>
      </w:r>
      <w:proofErr w:type="spellEnd"/>
      <w:r w:rsidRPr="0014374F">
        <w:t xml:space="preserve">, næringsliv og internasjonale </w:t>
      </w:r>
      <w:proofErr w:type="spellStart"/>
      <w:r w:rsidRPr="0014374F">
        <w:t>organisasjonar</w:t>
      </w:r>
      <w:proofErr w:type="spellEnd"/>
      <w:r w:rsidRPr="0014374F">
        <w:t xml:space="preserve">. </w:t>
      </w:r>
      <w:proofErr w:type="spellStart"/>
      <w:r w:rsidRPr="0014374F">
        <w:t>Organisasjonane</w:t>
      </w:r>
      <w:proofErr w:type="spellEnd"/>
      <w:r w:rsidRPr="0014374F">
        <w:t xml:space="preserve"> har i 2023 spelt ei viktig rolle i å handtere store </w:t>
      </w:r>
      <w:proofErr w:type="spellStart"/>
      <w:r w:rsidRPr="0014374F">
        <w:t>flyktninginnkomstar</w:t>
      </w:r>
      <w:proofErr w:type="spellEnd"/>
      <w:r w:rsidRPr="0014374F">
        <w:t xml:space="preserve"> og bidratt med bl.a. rettshjelp, språkkurs og </w:t>
      </w:r>
      <w:proofErr w:type="spellStart"/>
      <w:r w:rsidRPr="0014374F">
        <w:t>arbeidskvalifiserande</w:t>
      </w:r>
      <w:proofErr w:type="spellEnd"/>
      <w:r w:rsidRPr="0014374F">
        <w:t xml:space="preserve"> tiltak. </w:t>
      </w:r>
      <w:proofErr w:type="spellStart"/>
      <w:r w:rsidRPr="0014374F">
        <w:t>Fleire</w:t>
      </w:r>
      <w:proofErr w:type="spellEnd"/>
      <w:r w:rsidRPr="0014374F">
        <w:t xml:space="preserve"> nasjonale ressursmiljø driv også med rettleiing og rådgiving. </w:t>
      </w:r>
      <w:proofErr w:type="spellStart"/>
      <w:r w:rsidRPr="0014374F">
        <w:t>Desse</w:t>
      </w:r>
      <w:proofErr w:type="spellEnd"/>
      <w:r w:rsidRPr="0014374F">
        <w:t xml:space="preserve"> hjelper enkeltindivid og grupper som er utsette for marginalisering, negativ sosial kontroll, </w:t>
      </w:r>
      <w:proofErr w:type="spellStart"/>
      <w:r w:rsidRPr="0014374F">
        <w:t>utanforskap</w:t>
      </w:r>
      <w:proofErr w:type="spellEnd"/>
      <w:r w:rsidRPr="0014374F">
        <w:t xml:space="preserve"> og diskriminering. Dei er også aktive i samfunnsdebatten og driv med formidlings- og påverknadsarbeid overfor </w:t>
      </w:r>
      <w:proofErr w:type="spellStart"/>
      <w:r w:rsidRPr="0014374F">
        <w:t>myndigheitene</w:t>
      </w:r>
      <w:proofErr w:type="spellEnd"/>
      <w:r w:rsidRPr="0014374F">
        <w:t xml:space="preserve"> og andre </w:t>
      </w:r>
      <w:proofErr w:type="spellStart"/>
      <w:r w:rsidRPr="0014374F">
        <w:t>aktørar</w:t>
      </w:r>
      <w:proofErr w:type="spellEnd"/>
      <w:r w:rsidRPr="0014374F">
        <w:t>.</w:t>
      </w:r>
    </w:p>
    <w:p w14:paraId="3A477434" w14:textId="77777777" w:rsidR="009124C3" w:rsidRPr="0014374F" w:rsidRDefault="009124C3" w:rsidP="0014374F">
      <w:r w:rsidRPr="0014374F">
        <w:t xml:space="preserve">Ei evaluering av ordninga viser at </w:t>
      </w:r>
      <w:proofErr w:type="spellStart"/>
      <w:r w:rsidRPr="0014374F">
        <w:t>tilskotet</w:t>
      </w:r>
      <w:proofErr w:type="spellEnd"/>
      <w:r w:rsidRPr="0014374F">
        <w:t xml:space="preserve"> bidrar til </w:t>
      </w:r>
      <w:proofErr w:type="spellStart"/>
      <w:r w:rsidRPr="0014374F">
        <w:t>auka</w:t>
      </w:r>
      <w:proofErr w:type="spellEnd"/>
      <w:r w:rsidRPr="0014374F">
        <w:t xml:space="preserve"> aktivitet blant </w:t>
      </w:r>
      <w:proofErr w:type="spellStart"/>
      <w:r w:rsidRPr="0014374F">
        <w:t>organisasjonane</w:t>
      </w:r>
      <w:proofErr w:type="spellEnd"/>
      <w:r w:rsidRPr="0014374F">
        <w:t xml:space="preserve">, og at tildelingsforma gir </w:t>
      </w:r>
      <w:proofErr w:type="spellStart"/>
      <w:r w:rsidRPr="0014374F">
        <w:t>tilskotsmottakarane</w:t>
      </w:r>
      <w:proofErr w:type="spellEnd"/>
      <w:r w:rsidRPr="0014374F">
        <w:t xml:space="preserve"> </w:t>
      </w:r>
      <w:proofErr w:type="spellStart"/>
      <w:r w:rsidRPr="0014374F">
        <w:t>ein</w:t>
      </w:r>
      <w:proofErr w:type="spellEnd"/>
      <w:r w:rsidRPr="0014374F">
        <w:t xml:space="preserve"> stabilitet som er positiv for </w:t>
      </w:r>
      <w:proofErr w:type="spellStart"/>
      <w:r w:rsidRPr="0014374F">
        <w:t>verksemda</w:t>
      </w:r>
      <w:proofErr w:type="spellEnd"/>
      <w:r w:rsidRPr="0014374F">
        <w:t xml:space="preserve">. Samtidig etterlyser </w:t>
      </w:r>
      <w:proofErr w:type="spellStart"/>
      <w:r w:rsidRPr="0014374F">
        <w:t>fleire</w:t>
      </w:r>
      <w:proofErr w:type="spellEnd"/>
      <w:r w:rsidRPr="0014374F">
        <w:t xml:space="preserve"> av </w:t>
      </w:r>
      <w:proofErr w:type="spellStart"/>
      <w:r w:rsidRPr="0014374F">
        <w:t>organisasjonane</w:t>
      </w:r>
      <w:proofErr w:type="spellEnd"/>
      <w:r w:rsidRPr="0014374F">
        <w:t xml:space="preserve"> </w:t>
      </w:r>
      <w:proofErr w:type="spellStart"/>
      <w:r w:rsidRPr="0014374F">
        <w:t>ein</w:t>
      </w:r>
      <w:proofErr w:type="spellEnd"/>
      <w:r w:rsidRPr="0014374F">
        <w:t xml:space="preserve"> </w:t>
      </w:r>
      <w:proofErr w:type="spellStart"/>
      <w:r w:rsidRPr="0014374F">
        <w:t>tydelegare</w:t>
      </w:r>
      <w:proofErr w:type="spellEnd"/>
      <w:r w:rsidRPr="0014374F">
        <w:t xml:space="preserve"> </w:t>
      </w:r>
      <w:proofErr w:type="spellStart"/>
      <w:r w:rsidRPr="0014374F">
        <w:t>samanheng</w:t>
      </w:r>
      <w:proofErr w:type="spellEnd"/>
      <w:r w:rsidRPr="0014374F">
        <w:t xml:space="preserve"> mellom måloppnåing og tildeling, og </w:t>
      </w:r>
      <w:proofErr w:type="spellStart"/>
      <w:r w:rsidRPr="0014374F">
        <w:t>tydelegare</w:t>
      </w:r>
      <w:proofErr w:type="spellEnd"/>
      <w:r w:rsidRPr="0014374F">
        <w:t xml:space="preserve"> signal om kva </w:t>
      </w:r>
      <w:proofErr w:type="spellStart"/>
      <w:r w:rsidRPr="0014374F">
        <w:t>aktivitetar</w:t>
      </w:r>
      <w:proofErr w:type="spellEnd"/>
      <w:r w:rsidRPr="0014374F">
        <w:t xml:space="preserve"> som bør </w:t>
      </w:r>
      <w:proofErr w:type="spellStart"/>
      <w:r w:rsidRPr="0014374F">
        <w:t>prioriterast</w:t>
      </w:r>
      <w:proofErr w:type="spellEnd"/>
      <w:r w:rsidRPr="0014374F">
        <w:t xml:space="preserve">. </w:t>
      </w:r>
      <w:proofErr w:type="spellStart"/>
      <w:r w:rsidRPr="0014374F">
        <w:t>Fleire</w:t>
      </w:r>
      <w:proofErr w:type="spellEnd"/>
      <w:r w:rsidRPr="0014374F">
        <w:t xml:space="preserve"> av </w:t>
      </w:r>
      <w:proofErr w:type="spellStart"/>
      <w:r w:rsidRPr="0014374F">
        <w:t>organisasjonane</w:t>
      </w:r>
      <w:proofErr w:type="spellEnd"/>
      <w:r w:rsidRPr="0014374F">
        <w:t xml:space="preserve"> tar også til orde for ei søknadsbasert ordning, men med </w:t>
      </w:r>
      <w:proofErr w:type="spellStart"/>
      <w:r w:rsidRPr="0014374F">
        <w:t>fleirårige</w:t>
      </w:r>
      <w:proofErr w:type="spellEnd"/>
      <w:r w:rsidRPr="0014374F">
        <w:t xml:space="preserve"> </w:t>
      </w:r>
      <w:proofErr w:type="spellStart"/>
      <w:r w:rsidRPr="0014374F">
        <w:t>tildelingar</w:t>
      </w:r>
      <w:proofErr w:type="spellEnd"/>
      <w:r w:rsidRPr="0014374F">
        <w:t xml:space="preserve"> for å </w:t>
      </w:r>
      <w:proofErr w:type="spellStart"/>
      <w:r w:rsidRPr="0014374F">
        <w:t>halde</w:t>
      </w:r>
      <w:proofErr w:type="spellEnd"/>
      <w:r w:rsidRPr="0014374F">
        <w:t xml:space="preserve"> oppe stabiliteten.</w:t>
      </w:r>
    </w:p>
    <w:p w14:paraId="6241D4B7" w14:textId="77777777" w:rsidR="009124C3" w:rsidRPr="0014374F" w:rsidRDefault="009124C3" w:rsidP="0014374F">
      <w:pPr>
        <w:pStyle w:val="avsnitt-tittel"/>
      </w:pPr>
      <w:proofErr w:type="spellStart"/>
      <w:r w:rsidRPr="0014374F">
        <w:lastRenderedPageBreak/>
        <w:t>Tilskot</w:t>
      </w:r>
      <w:proofErr w:type="spellEnd"/>
      <w:r w:rsidRPr="0014374F">
        <w:t xml:space="preserve"> til norskopplæringsordninga</w:t>
      </w:r>
    </w:p>
    <w:p w14:paraId="128A6AEB" w14:textId="77777777" w:rsidR="009124C3" w:rsidRPr="0014374F" w:rsidRDefault="009124C3" w:rsidP="0014374F">
      <w:r w:rsidRPr="0014374F">
        <w:t xml:space="preserve">Formålet med </w:t>
      </w:r>
      <w:proofErr w:type="spellStart"/>
      <w:r w:rsidRPr="0014374F">
        <w:t>tilskotet</w:t>
      </w:r>
      <w:proofErr w:type="spellEnd"/>
      <w:r w:rsidRPr="0014374F">
        <w:t xml:space="preserve"> til norskopplæringsordninga er å gi </w:t>
      </w:r>
      <w:proofErr w:type="spellStart"/>
      <w:r w:rsidRPr="0014374F">
        <w:t>eit</w:t>
      </w:r>
      <w:proofErr w:type="spellEnd"/>
      <w:r w:rsidRPr="0014374F">
        <w:t xml:space="preserve"> målretta og fleksibelt </w:t>
      </w:r>
      <w:proofErr w:type="spellStart"/>
      <w:r w:rsidRPr="0014374F">
        <w:t>tilbod</w:t>
      </w:r>
      <w:proofErr w:type="spellEnd"/>
      <w:r w:rsidRPr="0014374F">
        <w:t xml:space="preserve"> til </w:t>
      </w:r>
      <w:proofErr w:type="spellStart"/>
      <w:r w:rsidRPr="0014374F">
        <w:t>innvandrarar</w:t>
      </w:r>
      <w:proofErr w:type="spellEnd"/>
      <w:r w:rsidRPr="0014374F">
        <w:t xml:space="preserve"> som har behov for å styrke </w:t>
      </w:r>
      <w:proofErr w:type="spellStart"/>
      <w:r w:rsidRPr="0014374F">
        <w:t>norskferdigheitene</w:t>
      </w:r>
      <w:proofErr w:type="spellEnd"/>
      <w:r w:rsidRPr="0014374F">
        <w:t xml:space="preserve"> sine uavhengig av innvandringsårsak og butid. Ordninga skal bidra til at </w:t>
      </w:r>
      <w:proofErr w:type="spellStart"/>
      <w:r w:rsidRPr="0014374F">
        <w:t>deltakarane</w:t>
      </w:r>
      <w:proofErr w:type="spellEnd"/>
      <w:r w:rsidRPr="0014374F">
        <w:t xml:space="preserve"> på sikt når norsknivå B1 eller </w:t>
      </w:r>
      <w:proofErr w:type="spellStart"/>
      <w:r w:rsidRPr="0014374F">
        <w:t>høgare</w:t>
      </w:r>
      <w:proofErr w:type="spellEnd"/>
      <w:r w:rsidRPr="0014374F">
        <w:t xml:space="preserve">. Ordninga skal også bidra til innovasjon i </w:t>
      </w:r>
      <w:proofErr w:type="spellStart"/>
      <w:r w:rsidRPr="0014374F">
        <w:t>metodar</w:t>
      </w:r>
      <w:proofErr w:type="spellEnd"/>
      <w:r w:rsidRPr="0014374F">
        <w:t xml:space="preserve"> for norskopplæring der frivillige </w:t>
      </w:r>
      <w:proofErr w:type="spellStart"/>
      <w:r w:rsidRPr="0014374F">
        <w:t>organisasjonar</w:t>
      </w:r>
      <w:proofErr w:type="spellEnd"/>
      <w:r w:rsidRPr="0014374F">
        <w:t xml:space="preserve"> og </w:t>
      </w:r>
      <w:proofErr w:type="spellStart"/>
      <w:r w:rsidRPr="0014374F">
        <w:t>offentlege</w:t>
      </w:r>
      <w:proofErr w:type="spellEnd"/>
      <w:r w:rsidRPr="0014374F">
        <w:t xml:space="preserve"> og private </w:t>
      </w:r>
      <w:proofErr w:type="spellStart"/>
      <w:r w:rsidRPr="0014374F">
        <w:t>aktørar</w:t>
      </w:r>
      <w:proofErr w:type="spellEnd"/>
      <w:r w:rsidRPr="0014374F">
        <w:t xml:space="preserve"> samarbeider. Ordninga er </w:t>
      </w:r>
      <w:proofErr w:type="spellStart"/>
      <w:r w:rsidRPr="0014374F">
        <w:t>eit</w:t>
      </w:r>
      <w:proofErr w:type="spellEnd"/>
      <w:r w:rsidRPr="0014374F">
        <w:t xml:space="preserve"> supplement til </w:t>
      </w:r>
      <w:proofErr w:type="spellStart"/>
      <w:r w:rsidRPr="0014374F">
        <w:t>tilbod</w:t>
      </w:r>
      <w:proofErr w:type="spellEnd"/>
      <w:r w:rsidRPr="0014374F">
        <w:t xml:space="preserve"> om norskopplæring til </w:t>
      </w:r>
      <w:proofErr w:type="spellStart"/>
      <w:r w:rsidRPr="0014374F">
        <w:t>personar</w:t>
      </w:r>
      <w:proofErr w:type="spellEnd"/>
      <w:r w:rsidRPr="0014374F">
        <w:t xml:space="preserve"> som har </w:t>
      </w:r>
      <w:proofErr w:type="spellStart"/>
      <w:r w:rsidRPr="0014374F">
        <w:t>rettar</w:t>
      </w:r>
      <w:proofErr w:type="spellEnd"/>
      <w:r w:rsidRPr="0014374F">
        <w:t xml:space="preserve"> etter integreringslova eller introduksjonslova. Det er </w:t>
      </w:r>
      <w:proofErr w:type="spellStart"/>
      <w:r w:rsidRPr="0014374F">
        <w:t>IMDi</w:t>
      </w:r>
      <w:proofErr w:type="spellEnd"/>
      <w:r w:rsidRPr="0014374F">
        <w:t xml:space="preserve"> som </w:t>
      </w:r>
      <w:proofErr w:type="spellStart"/>
      <w:r w:rsidRPr="0014374F">
        <w:t>forvaltar</w:t>
      </w:r>
      <w:proofErr w:type="spellEnd"/>
      <w:r w:rsidRPr="0014374F">
        <w:t xml:space="preserve"> ordninga.</w:t>
      </w:r>
    </w:p>
    <w:p w14:paraId="63346534" w14:textId="77777777" w:rsidR="009124C3" w:rsidRPr="0014374F" w:rsidRDefault="009124C3" w:rsidP="0014374F">
      <w:r w:rsidRPr="0014374F">
        <w:t xml:space="preserve">Det blei løyvd 52,8 mill. kroner til ordninga i 2023. </w:t>
      </w:r>
      <w:proofErr w:type="spellStart"/>
      <w:r w:rsidRPr="0014374F">
        <w:t>Midlane</w:t>
      </w:r>
      <w:proofErr w:type="spellEnd"/>
      <w:r w:rsidRPr="0014374F">
        <w:t xml:space="preserve"> gjekk til </w:t>
      </w:r>
      <w:proofErr w:type="spellStart"/>
      <w:r w:rsidRPr="0014374F">
        <w:t>opplæringstilbod</w:t>
      </w:r>
      <w:proofErr w:type="spellEnd"/>
      <w:r w:rsidRPr="0014374F">
        <w:t xml:space="preserve"> til om lag 5 280 </w:t>
      </w:r>
      <w:proofErr w:type="spellStart"/>
      <w:r w:rsidRPr="0014374F">
        <w:t>deltakare</w:t>
      </w:r>
      <w:proofErr w:type="spellEnd"/>
      <w:r w:rsidRPr="0014374F">
        <w:t xml:space="preserve"> </w:t>
      </w:r>
      <w:proofErr w:type="spellStart"/>
      <w:r w:rsidRPr="0014374F">
        <w:t>frå</w:t>
      </w:r>
      <w:proofErr w:type="spellEnd"/>
      <w:r w:rsidRPr="0014374F">
        <w:t xml:space="preserve"> 33 </w:t>
      </w:r>
      <w:proofErr w:type="spellStart"/>
      <w:r w:rsidRPr="0014374F">
        <w:t>tilbydarar</w:t>
      </w:r>
      <w:proofErr w:type="spellEnd"/>
      <w:r w:rsidRPr="0014374F">
        <w:t xml:space="preserve">. Gjennom ordninga får kvar </w:t>
      </w:r>
      <w:proofErr w:type="spellStart"/>
      <w:r w:rsidRPr="0014374F">
        <w:t>deltakar</w:t>
      </w:r>
      <w:proofErr w:type="spellEnd"/>
      <w:r w:rsidRPr="0014374F">
        <w:t xml:space="preserve"> 80–100 </w:t>
      </w:r>
      <w:proofErr w:type="spellStart"/>
      <w:r w:rsidRPr="0014374F">
        <w:t>timar</w:t>
      </w:r>
      <w:proofErr w:type="spellEnd"/>
      <w:r w:rsidRPr="0014374F">
        <w:t xml:space="preserve"> </w:t>
      </w:r>
      <w:proofErr w:type="spellStart"/>
      <w:r w:rsidRPr="0014374F">
        <w:t>lærarstyrt</w:t>
      </w:r>
      <w:proofErr w:type="spellEnd"/>
      <w:r w:rsidRPr="0014374F">
        <w:t xml:space="preserve"> norskopplæring </w:t>
      </w:r>
      <w:proofErr w:type="spellStart"/>
      <w:r w:rsidRPr="0014374F">
        <w:t>frå</w:t>
      </w:r>
      <w:proofErr w:type="spellEnd"/>
      <w:r w:rsidRPr="0014374F">
        <w:t xml:space="preserve"> </w:t>
      </w:r>
      <w:proofErr w:type="spellStart"/>
      <w:r w:rsidRPr="0014374F">
        <w:t>godkjende</w:t>
      </w:r>
      <w:proofErr w:type="spellEnd"/>
      <w:r w:rsidRPr="0014374F">
        <w:t xml:space="preserve"> </w:t>
      </w:r>
      <w:proofErr w:type="spellStart"/>
      <w:r w:rsidRPr="0014374F">
        <w:t>tilbydarar</w:t>
      </w:r>
      <w:proofErr w:type="spellEnd"/>
      <w:r w:rsidRPr="0014374F">
        <w:t xml:space="preserve">. </w:t>
      </w:r>
      <w:proofErr w:type="spellStart"/>
      <w:r w:rsidRPr="0014374F">
        <w:t>Midlane</w:t>
      </w:r>
      <w:proofErr w:type="spellEnd"/>
      <w:r w:rsidRPr="0014374F">
        <w:t xml:space="preserve"> blei fordelte på 33 </w:t>
      </w:r>
      <w:proofErr w:type="spellStart"/>
      <w:r w:rsidRPr="0014374F">
        <w:t>godkjende</w:t>
      </w:r>
      <w:proofErr w:type="spellEnd"/>
      <w:r w:rsidRPr="0014374F">
        <w:t xml:space="preserve"> </w:t>
      </w:r>
      <w:proofErr w:type="spellStart"/>
      <w:r w:rsidRPr="0014374F">
        <w:t>tilbydarar</w:t>
      </w:r>
      <w:proofErr w:type="spellEnd"/>
      <w:r w:rsidRPr="0014374F">
        <w:t xml:space="preserve"> av norskopplæring, både private </w:t>
      </w:r>
      <w:proofErr w:type="spellStart"/>
      <w:r w:rsidRPr="0014374F">
        <w:t>tilbydarar</w:t>
      </w:r>
      <w:proofErr w:type="spellEnd"/>
      <w:r w:rsidRPr="0014374F">
        <w:t xml:space="preserve">, frivillige </w:t>
      </w:r>
      <w:proofErr w:type="spellStart"/>
      <w:r w:rsidRPr="0014374F">
        <w:t>organisasjonar</w:t>
      </w:r>
      <w:proofErr w:type="spellEnd"/>
      <w:r w:rsidRPr="0014374F">
        <w:t xml:space="preserve"> og kommunale </w:t>
      </w:r>
      <w:proofErr w:type="spellStart"/>
      <w:r w:rsidRPr="0014374F">
        <w:t>vaksenopplæringssenter</w:t>
      </w:r>
      <w:proofErr w:type="spellEnd"/>
      <w:r w:rsidRPr="0014374F">
        <w:t xml:space="preserve">. Det har </w:t>
      </w:r>
      <w:proofErr w:type="spellStart"/>
      <w:r w:rsidRPr="0014374F">
        <w:t>vore</w:t>
      </w:r>
      <w:proofErr w:type="spellEnd"/>
      <w:r w:rsidRPr="0014374F">
        <w:t xml:space="preserve"> stor pågang av </w:t>
      </w:r>
      <w:proofErr w:type="spellStart"/>
      <w:r w:rsidRPr="0014374F">
        <w:t>deltakarar</w:t>
      </w:r>
      <w:proofErr w:type="spellEnd"/>
      <w:r w:rsidRPr="0014374F">
        <w:t xml:space="preserve">. Ei følgeevaluering av ordninga viser at mange av </w:t>
      </w:r>
      <w:proofErr w:type="spellStart"/>
      <w:r w:rsidRPr="0014374F">
        <w:t>deltakarane</w:t>
      </w:r>
      <w:proofErr w:type="spellEnd"/>
      <w:r w:rsidRPr="0014374F">
        <w:t xml:space="preserve"> har stort </w:t>
      </w:r>
      <w:proofErr w:type="spellStart"/>
      <w:r w:rsidRPr="0014374F">
        <w:t>fagleg</w:t>
      </w:r>
      <w:proofErr w:type="spellEnd"/>
      <w:r w:rsidRPr="0014374F">
        <w:t xml:space="preserve"> utbytte av å delta på norskkurs, og at </w:t>
      </w:r>
      <w:proofErr w:type="spellStart"/>
      <w:r w:rsidRPr="0014374F">
        <w:t>opplæringstilbodet</w:t>
      </w:r>
      <w:proofErr w:type="spellEnd"/>
      <w:r w:rsidRPr="0014374F">
        <w:t xml:space="preserve"> er </w:t>
      </w:r>
      <w:proofErr w:type="spellStart"/>
      <w:r w:rsidRPr="0014374F">
        <w:t>eit</w:t>
      </w:r>
      <w:proofErr w:type="spellEnd"/>
      <w:r w:rsidRPr="0014374F">
        <w:t xml:space="preserve"> viktig steg på vegen mot kvalifisering og arbeid, i tillegg til at det bidrar til </w:t>
      </w:r>
      <w:proofErr w:type="spellStart"/>
      <w:r w:rsidRPr="0014374F">
        <w:t>kvardagsintegrering</w:t>
      </w:r>
      <w:proofErr w:type="spellEnd"/>
      <w:r w:rsidRPr="0014374F">
        <w:t xml:space="preserve">. Sluttrapporten </w:t>
      </w:r>
      <w:proofErr w:type="spellStart"/>
      <w:r w:rsidRPr="0014374F">
        <w:t>frå</w:t>
      </w:r>
      <w:proofErr w:type="spellEnd"/>
      <w:r w:rsidRPr="0014374F">
        <w:t xml:space="preserve"> evalueringa blei publisert i januar 2024.</w:t>
      </w:r>
    </w:p>
    <w:p w14:paraId="6C1B5FB1" w14:textId="77777777" w:rsidR="009124C3" w:rsidRPr="0014374F" w:rsidRDefault="009124C3" w:rsidP="0014374F">
      <w:pPr>
        <w:pStyle w:val="Undertittel"/>
      </w:pPr>
      <w:r w:rsidRPr="0014374F">
        <w:t>Budsjettforslag 2025</w:t>
      </w:r>
    </w:p>
    <w:p w14:paraId="71330767" w14:textId="77777777" w:rsidR="009124C3" w:rsidRPr="0014374F" w:rsidRDefault="009124C3" w:rsidP="0014374F">
      <w:r w:rsidRPr="0014374F">
        <w:t xml:space="preserve">Regjeringa foreslår å omprioritere om lag 4 mill. kroner mot </w:t>
      </w:r>
      <w:proofErr w:type="spellStart"/>
      <w:r w:rsidRPr="0014374F">
        <w:t>ein</w:t>
      </w:r>
      <w:proofErr w:type="spellEnd"/>
      <w:r w:rsidRPr="0014374F">
        <w:t xml:space="preserve"> </w:t>
      </w:r>
      <w:proofErr w:type="spellStart"/>
      <w:r w:rsidRPr="0014374F">
        <w:t>tilsvarande</w:t>
      </w:r>
      <w:proofErr w:type="spellEnd"/>
      <w:r w:rsidRPr="0014374F">
        <w:t xml:space="preserve"> </w:t>
      </w:r>
      <w:proofErr w:type="spellStart"/>
      <w:r w:rsidRPr="0014374F">
        <w:t>auke</w:t>
      </w:r>
      <w:proofErr w:type="spellEnd"/>
      <w:r w:rsidRPr="0014374F">
        <w:t xml:space="preserve"> under kap. 1520, post 01, jf. omtale i Prop. 1 S (2024–2025) for Digitaliserings- og forvaltningsdepartementet. </w:t>
      </w:r>
      <w:proofErr w:type="spellStart"/>
      <w:r w:rsidRPr="0014374F">
        <w:t>Midlane</w:t>
      </w:r>
      <w:proofErr w:type="spellEnd"/>
      <w:r w:rsidRPr="0014374F">
        <w:t xml:space="preserve"> skal gå til å styrke </w:t>
      </w:r>
      <w:proofErr w:type="spellStart"/>
      <w:r w:rsidRPr="0014374F">
        <w:t>statsforvaltarane</w:t>
      </w:r>
      <w:proofErr w:type="spellEnd"/>
      <w:r w:rsidRPr="0014374F">
        <w:t xml:space="preserve"> for gjennomføring av rettleiing og tilsyn med integreringsarbeidet i </w:t>
      </w:r>
      <w:proofErr w:type="spellStart"/>
      <w:r w:rsidRPr="0014374F">
        <w:t>kommunane</w:t>
      </w:r>
      <w:proofErr w:type="spellEnd"/>
      <w:r w:rsidRPr="0014374F">
        <w:t xml:space="preserve"> etter integreringslova, med mål om at </w:t>
      </w:r>
      <w:proofErr w:type="spellStart"/>
      <w:r w:rsidRPr="0014374F">
        <w:t>fleire</w:t>
      </w:r>
      <w:proofErr w:type="spellEnd"/>
      <w:r w:rsidRPr="0014374F">
        <w:t xml:space="preserve"> </w:t>
      </w:r>
      <w:proofErr w:type="spellStart"/>
      <w:r w:rsidRPr="0014374F">
        <w:t>flyktningar</w:t>
      </w:r>
      <w:proofErr w:type="spellEnd"/>
      <w:r w:rsidRPr="0014374F">
        <w:t xml:space="preserve"> kjem i arbeid.</w:t>
      </w:r>
    </w:p>
    <w:p w14:paraId="4DAFEF3B"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med 9 mill. kroner, til </w:t>
      </w:r>
      <w:proofErr w:type="spellStart"/>
      <w:r w:rsidRPr="0014374F">
        <w:t>tilskot</w:t>
      </w:r>
      <w:proofErr w:type="spellEnd"/>
      <w:r w:rsidRPr="0014374F">
        <w:t xml:space="preserve"> til frivillige </w:t>
      </w:r>
      <w:proofErr w:type="spellStart"/>
      <w:r w:rsidRPr="0014374F">
        <w:t>organisasjonar</w:t>
      </w:r>
      <w:proofErr w:type="spellEnd"/>
      <w:r w:rsidRPr="0014374F">
        <w:t xml:space="preserve"> til tiltak retta mot å skape sosiale </w:t>
      </w:r>
      <w:proofErr w:type="spellStart"/>
      <w:r w:rsidRPr="0014374F">
        <w:t>møteplassar</w:t>
      </w:r>
      <w:proofErr w:type="spellEnd"/>
      <w:r w:rsidRPr="0014374F">
        <w:t xml:space="preserve"> for </w:t>
      </w:r>
      <w:proofErr w:type="spellStart"/>
      <w:r w:rsidRPr="0014374F">
        <w:t>gutar</w:t>
      </w:r>
      <w:proofErr w:type="spellEnd"/>
      <w:r w:rsidRPr="0014374F">
        <w:t xml:space="preserve"> og unge menn. Formålet med styrkinga er å </w:t>
      </w:r>
      <w:proofErr w:type="spellStart"/>
      <w:r w:rsidRPr="0014374F">
        <w:t>førebygge</w:t>
      </w:r>
      <w:proofErr w:type="spellEnd"/>
      <w:r w:rsidRPr="0014374F">
        <w:t xml:space="preserve"> kriminalitet og å hindre rekruttering til kriminelle miljø. Tiltaket er </w:t>
      </w:r>
      <w:proofErr w:type="spellStart"/>
      <w:r w:rsidRPr="0014374F">
        <w:t>ein</w:t>
      </w:r>
      <w:proofErr w:type="spellEnd"/>
      <w:r w:rsidRPr="0014374F">
        <w:t xml:space="preserve"> del av ei felles satsing </w:t>
      </w:r>
      <w:proofErr w:type="spellStart"/>
      <w:r w:rsidRPr="0014374F">
        <w:t>frå</w:t>
      </w:r>
      <w:proofErr w:type="spellEnd"/>
      <w:r w:rsidRPr="0014374F">
        <w:t xml:space="preserve"> regjeringa for å </w:t>
      </w:r>
      <w:proofErr w:type="spellStart"/>
      <w:r w:rsidRPr="0014374F">
        <w:t>førebygge</w:t>
      </w:r>
      <w:proofErr w:type="spellEnd"/>
      <w:r w:rsidRPr="0014374F">
        <w:t xml:space="preserve"> </w:t>
      </w:r>
      <w:proofErr w:type="spellStart"/>
      <w:r w:rsidRPr="0014374F">
        <w:t>utanforskap</w:t>
      </w:r>
      <w:proofErr w:type="spellEnd"/>
      <w:r w:rsidRPr="0014374F">
        <w:t xml:space="preserve"> og </w:t>
      </w:r>
      <w:proofErr w:type="spellStart"/>
      <w:r w:rsidRPr="0014374F">
        <w:t>motverke</w:t>
      </w:r>
      <w:proofErr w:type="spellEnd"/>
      <w:r w:rsidRPr="0014374F">
        <w:t xml:space="preserve"> kriminalitet blant barn og unge.</w:t>
      </w:r>
    </w:p>
    <w:p w14:paraId="71798B2A" w14:textId="77777777" w:rsidR="009124C3" w:rsidRPr="0014374F" w:rsidRDefault="009124C3" w:rsidP="0014374F">
      <w:r w:rsidRPr="0014374F">
        <w:t xml:space="preserve">Regjeringa foreslår å endre ordninga for </w:t>
      </w:r>
      <w:proofErr w:type="spellStart"/>
      <w:r w:rsidRPr="0014374F">
        <w:t>tilskot</w:t>
      </w:r>
      <w:proofErr w:type="spellEnd"/>
      <w:r w:rsidRPr="0014374F">
        <w:t xml:space="preserve"> til nasjonale ressursmiljø på integreringsfeltet </w:t>
      </w:r>
      <w:proofErr w:type="spellStart"/>
      <w:r w:rsidRPr="0014374F">
        <w:t>frå</w:t>
      </w:r>
      <w:proofErr w:type="spellEnd"/>
      <w:r w:rsidRPr="0014374F">
        <w:t xml:space="preserve"> ei </w:t>
      </w:r>
      <w:proofErr w:type="spellStart"/>
      <w:r w:rsidRPr="0014374F">
        <w:t>namngitt</w:t>
      </w:r>
      <w:proofErr w:type="spellEnd"/>
      <w:r w:rsidRPr="0014374F">
        <w:t xml:space="preserve"> ordning til ei søkbar ordning </w:t>
      </w:r>
      <w:proofErr w:type="spellStart"/>
      <w:r w:rsidRPr="0014374F">
        <w:t>frå</w:t>
      </w:r>
      <w:proofErr w:type="spellEnd"/>
      <w:r w:rsidRPr="0014374F">
        <w:t xml:space="preserve"> 2026. </w:t>
      </w:r>
      <w:proofErr w:type="spellStart"/>
      <w:r w:rsidRPr="0014374F">
        <w:t>Frå</w:t>
      </w:r>
      <w:proofErr w:type="spellEnd"/>
      <w:r w:rsidRPr="0014374F">
        <w:t xml:space="preserve"> 2026 må </w:t>
      </w:r>
      <w:proofErr w:type="spellStart"/>
      <w:r w:rsidRPr="0014374F">
        <w:t>organisasjonar</w:t>
      </w:r>
      <w:proofErr w:type="spellEnd"/>
      <w:r w:rsidRPr="0014374F">
        <w:t xml:space="preserve"> søke </w:t>
      </w:r>
      <w:proofErr w:type="spellStart"/>
      <w:r w:rsidRPr="0014374F">
        <w:t>IMDi</w:t>
      </w:r>
      <w:proofErr w:type="spellEnd"/>
      <w:r w:rsidRPr="0014374F">
        <w:t xml:space="preserve"> om driftsstøtte gjennom </w:t>
      </w:r>
      <w:proofErr w:type="spellStart"/>
      <w:r w:rsidRPr="0014374F">
        <w:t>tilskotsordninga</w:t>
      </w:r>
      <w:proofErr w:type="spellEnd"/>
      <w:r w:rsidRPr="0014374F">
        <w:t xml:space="preserve">. Omlegginga vil bidra til ei </w:t>
      </w:r>
      <w:proofErr w:type="spellStart"/>
      <w:r w:rsidRPr="0014374F">
        <w:t>meir</w:t>
      </w:r>
      <w:proofErr w:type="spellEnd"/>
      <w:r w:rsidRPr="0014374F">
        <w:t xml:space="preserve"> </w:t>
      </w:r>
      <w:proofErr w:type="spellStart"/>
      <w:r w:rsidRPr="0014374F">
        <w:t>open</w:t>
      </w:r>
      <w:proofErr w:type="spellEnd"/>
      <w:r w:rsidRPr="0014374F">
        <w:t xml:space="preserve"> fordeling av </w:t>
      </w:r>
      <w:proofErr w:type="spellStart"/>
      <w:r w:rsidRPr="0014374F">
        <w:t>midlane</w:t>
      </w:r>
      <w:proofErr w:type="spellEnd"/>
      <w:r w:rsidRPr="0014374F">
        <w:t xml:space="preserve">. For å bidra til </w:t>
      </w:r>
      <w:proofErr w:type="spellStart"/>
      <w:r w:rsidRPr="0014374F">
        <w:t>føreseielegheit</w:t>
      </w:r>
      <w:proofErr w:type="spellEnd"/>
      <w:r w:rsidRPr="0014374F">
        <w:t xml:space="preserve"> blir det lagt opp til at </w:t>
      </w:r>
      <w:proofErr w:type="spellStart"/>
      <w:r w:rsidRPr="0014374F">
        <w:t>organisasjonane</w:t>
      </w:r>
      <w:proofErr w:type="spellEnd"/>
      <w:r w:rsidRPr="0014374F">
        <w:t xml:space="preserve"> kan få innvilga </w:t>
      </w:r>
      <w:proofErr w:type="spellStart"/>
      <w:r w:rsidRPr="0014374F">
        <w:t>tilskot</w:t>
      </w:r>
      <w:proofErr w:type="spellEnd"/>
      <w:r w:rsidRPr="0014374F">
        <w:t xml:space="preserve"> for </w:t>
      </w:r>
      <w:proofErr w:type="spellStart"/>
      <w:r w:rsidRPr="0014374F">
        <w:t>ein</w:t>
      </w:r>
      <w:proofErr w:type="spellEnd"/>
      <w:r w:rsidRPr="0014374F">
        <w:t xml:space="preserve"> periode på inntil fire år, så framt </w:t>
      </w:r>
      <w:proofErr w:type="spellStart"/>
      <w:r w:rsidRPr="0014374F">
        <w:t>dei</w:t>
      </w:r>
      <w:proofErr w:type="spellEnd"/>
      <w:r w:rsidRPr="0014374F">
        <w:t xml:space="preserve"> oppfyller krava i </w:t>
      </w:r>
      <w:proofErr w:type="spellStart"/>
      <w:r w:rsidRPr="0014374F">
        <w:t>tilskotsordninga</w:t>
      </w:r>
      <w:proofErr w:type="spellEnd"/>
      <w:r w:rsidRPr="0014374F">
        <w:t xml:space="preserve">. Regelverket for </w:t>
      </w:r>
      <w:proofErr w:type="spellStart"/>
      <w:r w:rsidRPr="0014374F">
        <w:t>tilskotsordninga</w:t>
      </w:r>
      <w:proofErr w:type="spellEnd"/>
      <w:r w:rsidRPr="0014374F">
        <w:t xml:space="preserve"> vil </w:t>
      </w:r>
      <w:proofErr w:type="spellStart"/>
      <w:r w:rsidRPr="0014374F">
        <w:t>fastsettast</w:t>
      </w:r>
      <w:proofErr w:type="spellEnd"/>
      <w:r w:rsidRPr="0014374F">
        <w:t xml:space="preserve"> som forskrift. Fastsetting gjennom forskrift vil </w:t>
      </w:r>
      <w:proofErr w:type="spellStart"/>
      <w:r w:rsidRPr="0014374F">
        <w:t>innebere</w:t>
      </w:r>
      <w:proofErr w:type="spellEnd"/>
      <w:r w:rsidRPr="0014374F">
        <w:t xml:space="preserve"> at </w:t>
      </w:r>
      <w:proofErr w:type="spellStart"/>
      <w:r w:rsidRPr="0014374F">
        <w:t>organisasjonane</w:t>
      </w:r>
      <w:proofErr w:type="spellEnd"/>
      <w:r w:rsidRPr="0014374F">
        <w:t xml:space="preserve"> mfl. får </w:t>
      </w:r>
      <w:proofErr w:type="spellStart"/>
      <w:r w:rsidRPr="0014374F">
        <w:t>moglegheit</w:t>
      </w:r>
      <w:proofErr w:type="spellEnd"/>
      <w:r w:rsidRPr="0014374F">
        <w:t xml:space="preserve"> til å </w:t>
      </w:r>
      <w:proofErr w:type="spellStart"/>
      <w:r w:rsidRPr="0014374F">
        <w:t>kome</w:t>
      </w:r>
      <w:proofErr w:type="spellEnd"/>
      <w:r w:rsidRPr="0014374F">
        <w:t xml:space="preserve"> med </w:t>
      </w:r>
      <w:proofErr w:type="spellStart"/>
      <w:r w:rsidRPr="0014374F">
        <w:t>innspel</w:t>
      </w:r>
      <w:proofErr w:type="spellEnd"/>
      <w:r w:rsidRPr="0014374F">
        <w:t xml:space="preserve"> til innretninga i </w:t>
      </w:r>
      <w:proofErr w:type="spellStart"/>
      <w:r w:rsidRPr="0014374F">
        <w:t>ein</w:t>
      </w:r>
      <w:proofErr w:type="spellEnd"/>
      <w:r w:rsidRPr="0014374F">
        <w:t xml:space="preserve"> høringsrunde.</w:t>
      </w:r>
    </w:p>
    <w:p w14:paraId="5EDCB734" w14:textId="77777777" w:rsidR="009124C3" w:rsidRPr="0014374F" w:rsidRDefault="009124C3" w:rsidP="0014374F">
      <w:r w:rsidRPr="0014374F">
        <w:t>For 2025 er det foreslått ei løyving på 230,5 mill. kroner på posten med denne fordelinga:</w:t>
      </w:r>
    </w:p>
    <w:p w14:paraId="546D23ED" w14:textId="77777777" w:rsidR="009124C3" w:rsidRPr="0014374F" w:rsidRDefault="009124C3" w:rsidP="0014374F">
      <w:pPr>
        <w:pStyle w:val="Liste"/>
      </w:pPr>
      <w:r w:rsidRPr="0014374F">
        <w:t xml:space="preserve">141,6 mill. kroner til </w:t>
      </w:r>
      <w:proofErr w:type="spellStart"/>
      <w:r w:rsidRPr="0014374F">
        <w:t>tilskot</w:t>
      </w:r>
      <w:proofErr w:type="spellEnd"/>
      <w:r w:rsidRPr="0014374F">
        <w:t xml:space="preserve"> til integreringsarbeid i regi av frivillige </w:t>
      </w:r>
      <w:proofErr w:type="spellStart"/>
      <w:r w:rsidRPr="0014374F">
        <w:t>organisasjonar</w:t>
      </w:r>
      <w:proofErr w:type="spellEnd"/>
    </w:p>
    <w:p w14:paraId="7A08135C" w14:textId="77777777" w:rsidR="009124C3" w:rsidRPr="0014374F" w:rsidRDefault="009124C3" w:rsidP="0014374F">
      <w:pPr>
        <w:pStyle w:val="Liste"/>
      </w:pPr>
      <w:r w:rsidRPr="0014374F">
        <w:t xml:space="preserve">37,5 mill. kroner til </w:t>
      </w:r>
      <w:proofErr w:type="spellStart"/>
      <w:r w:rsidRPr="0014374F">
        <w:t>tilskot</w:t>
      </w:r>
      <w:proofErr w:type="spellEnd"/>
      <w:r w:rsidRPr="0014374F">
        <w:t xml:space="preserve"> til nasjonale ressursmiljø</w:t>
      </w:r>
    </w:p>
    <w:p w14:paraId="22DBAF94" w14:textId="77777777" w:rsidR="009124C3" w:rsidRPr="0014374F" w:rsidRDefault="009124C3" w:rsidP="0014374F">
      <w:pPr>
        <w:pStyle w:val="Liste"/>
      </w:pPr>
      <w:r w:rsidRPr="0014374F">
        <w:t xml:space="preserve">51,5 mill. kroner til </w:t>
      </w:r>
      <w:proofErr w:type="spellStart"/>
      <w:r w:rsidRPr="0014374F">
        <w:t>tilskot</w:t>
      </w:r>
      <w:proofErr w:type="spellEnd"/>
      <w:r w:rsidRPr="0014374F">
        <w:t xml:space="preserve"> til norskopplæringsordninga</w:t>
      </w:r>
    </w:p>
    <w:p w14:paraId="4A2A577D" w14:textId="77777777" w:rsidR="00F94E4B" w:rsidRDefault="009124C3" w:rsidP="00F94E4B">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79"/>
        <w:gridCol w:w="1697"/>
        <w:gridCol w:w="1697"/>
        <w:gridCol w:w="1697"/>
      </w:tblGrid>
      <w:tr w:rsidR="00F94E4B" w:rsidRPr="0014374F" w14:paraId="4A84AFC5" w14:textId="77777777" w:rsidTr="001444CA">
        <w:trPr>
          <w:trHeight w:val="600"/>
        </w:trPr>
        <w:tc>
          <w:tcPr>
            <w:tcW w:w="39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B2DC7" w14:textId="77777777" w:rsidR="00F94E4B" w:rsidRPr="0014374F" w:rsidRDefault="00F94E4B" w:rsidP="001444CA">
            <w:r w:rsidRPr="0014374F">
              <w:lastRenderedPageBreak/>
              <w:t>Organisasjon</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7FD31" w14:textId="77777777" w:rsidR="00F94E4B" w:rsidRPr="0014374F" w:rsidRDefault="00F94E4B" w:rsidP="001444CA">
            <w:pPr>
              <w:jc w:val="right"/>
            </w:pPr>
            <w:proofErr w:type="spellStart"/>
            <w:r w:rsidRPr="0014374F">
              <w:t>Tilskot</w:t>
            </w:r>
            <w:proofErr w:type="spellEnd"/>
            <w:r w:rsidRPr="0014374F">
              <w:t xml:space="preserve"> 2023</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908BC" w14:textId="77777777" w:rsidR="00F94E4B" w:rsidRPr="0014374F" w:rsidRDefault="00F94E4B" w:rsidP="001444CA">
            <w:pPr>
              <w:jc w:val="right"/>
            </w:pPr>
            <w:proofErr w:type="spellStart"/>
            <w:r w:rsidRPr="0014374F">
              <w:t>Tilskot</w:t>
            </w:r>
            <w:proofErr w:type="spellEnd"/>
            <w:r w:rsidRPr="0014374F">
              <w:t xml:space="preserve"> 2024</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0D629" w14:textId="77777777" w:rsidR="00F94E4B" w:rsidRPr="0014374F" w:rsidRDefault="00F94E4B" w:rsidP="001444CA">
            <w:pPr>
              <w:jc w:val="right"/>
            </w:pPr>
            <w:r w:rsidRPr="0014374F">
              <w:t xml:space="preserve">Forslag </w:t>
            </w:r>
            <w:r w:rsidRPr="0014374F">
              <w:br/>
            </w:r>
            <w:proofErr w:type="spellStart"/>
            <w:r w:rsidRPr="0014374F">
              <w:t>tilskot</w:t>
            </w:r>
            <w:proofErr w:type="spellEnd"/>
            <w:r w:rsidRPr="0014374F">
              <w:t xml:space="preserve"> 2025</w:t>
            </w:r>
          </w:p>
        </w:tc>
      </w:tr>
      <w:tr w:rsidR="00F94E4B" w:rsidRPr="0014374F" w14:paraId="6B85883C" w14:textId="77777777" w:rsidTr="001444CA">
        <w:trPr>
          <w:trHeight w:val="380"/>
        </w:trPr>
        <w:tc>
          <w:tcPr>
            <w:tcW w:w="3979" w:type="dxa"/>
            <w:tcBorders>
              <w:top w:val="single" w:sz="4" w:space="0" w:color="000000"/>
              <w:left w:val="nil"/>
              <w:bottom w:val="nil"/>
              <w:right w:val="nil"/>
            </w:tcBorders>
            <w:tcMar>
              <w:top w:w="128" w:type="dxa"/>
              <w:left w:w="43" w:type="dxa"/>
              <w:bottom w:w="43" w:type="dxa"/>
              <w:right w:w="43" w:type="dxa"/>
            </w:tcMar>
          </w:tcPr>
          <w:p w14:paraId="5F580057" w14:textId="77777777" w:rsidR="00F94E4B" w:rsidRPr="0014374F" w:rsidRDefault="00F94E4B" w:rsidP="001444CA">
            <w:r w:rsidRPr="0014374F">
              <w:t>Antirasistisk Senter (ARS)</w:t>
            </w:r>
          </w:p>
        </w:tc>
        <w:tc>
          <w:tcPr>
            <w:tcW w:w="1696" w:type="dxa"/>
            <w:tcBorders>
              <w:top w:val="single" w:sz="4" w:space="0" w:color="000000"/>
              <w:left w:val="nil"/>
              <w:bottom w:val="nil"/>
              <w:right w:val="nil"/>
            </w:tcBorders>
            <w:tcMar>
              <w:top w:w="128" w:type="dxa"/>
              <w:left w:w="43" w:type="dxa"/>
              <w:bottom w:w="43" w:type="dxa"/>
              <w:right w:w="43" w:type="dxa"/>
            </w:tcMar>
            <w:vAlign w:val="bottom"/>
          </w:tcPr>
          <w:p w14:paraId="4E11F966" w14:textId="77777777" w:rsidR="00F94E4B" w:rsidRPr="0014374F" w:rsidRDefault="00F94E4B" w:rsidP="001444CA">
            <w:pPr>
              <w:jc w:val="right"/>
            </w:pPr>
            <w:r w:rsidRPr="0014374F">
              <w:t>6 075 000</w:t>
            </w:r>
          </w:p>
        </w:tc>
        <w:tc>
          <w:tcPr>
            <w:tcW w:w="1696" w:type="dxa"/>
            <w:tcBorders>
              <w:top w:val="single" w:sz="4" w:space="0" w:color="000000"/>
              <w:left w:val="nil"/>
              <w:bottom w:val="nil"/>
              <w:right w:val="nil"/>
            </w:tcBorders>
            <w:tcMar>
              <w:top w:w="128" w:type="dxa"/>
              <w:left w:w="43" w:type="dxa"/>
              <w:bottom w:w="43" w:type="dxa"/>
              <w:right w:w="43" w:type="dxa"/>
            </w:tcMar>
            <w:vAlign w:val="bottom"/>
          </w:tcPr>
          <w:p w14:paraId="22999832" w14:textId="77777777" w:rsidR="00F94E4B" w:rsidRPr="0014374F" w:rsidRDefault="00F94E4B" w:rsidP="001444CA">
            <w:pPr>
              <w:jc w:val="right"/>
            </w:pPr>
            <w:r w:rsidRPr="0014374F">
              <w:t>6 075 000</w:t>
            </w:r>
          </w:p>
        </w:tc>
        <w:tc>
          <w:tcPr>
            <w:tcW w:w="1696" w:type="dxa"/>
            <w:tcBorders>
              <w:top w:val="single" w:sz="4" w:space="0" w:color="000000"/>
              <w:left w:val="nil"/>
              <w:bottom w:val="nil"/>
              <w:right w:val="nil"/>
            </w:tcBorders>
            <w:tcMar>
              <w:top w:w="128" w:type="dxa"/>
              <w:left w:w="43" w:type="dxa"/>
              <w:bottom w:w="43" w:type="dxa"/>
              <w:right w:w="43" w:type="dxa"/>
            </w:tcMar>
            <w:vAlign w:val="bottom"/>
          </w:tcPr>
          <w:p w14:paraId="79707D58" w14:textId="77777777" w:rsidR="00F94E4B" w:rsidRPr="0014374F" w:rsidRDefault="00F94E4B" w:rsidP="001444CA">
            <w:pPr>
              <w:jc w:val="right"/>
            </w:pPr>
            <w:r w:rsidRPr="0014374F">
              <w:t>6 075 000</w:t>
            </w:r>
          </w:p>
        </w:tc>
      </w:tr>
      <w:tr w:rsidR="00F94E4B" w:rsidRPr="0014374F" w14:paraId="5A5B9358"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7CC85BF5" w14:textId="77777777" w:rsidR="00F94E4B" w:rsidRPr="0014374F" w:rsidRDefault="00F94E4B" w:rsidP="001444CA">
            <w:r w:rsidRPr="0014374F">
              <w:t>Kristent Interkulturelt Arbeid (KIA)</w:t>
            </w:r>
          </w:p>
        </w:tc>
        <w:tc>
          <w:tcPr>
            <w:tcW w:w="1696" w:type="dxa"/>
            <w:tcBorders>
              <w:top w:val="nil"/>
              <w:left w:val="nil"/>
              <w:bottom w:val="nil"/>
              <w:right w:val="nil"/>
            </w:tcBorders>
            <w:tcMar>
              <w:top w:w="128" w:type="dxa"/>
              <w:left w:w="43" w:type="dxa"/>
              <w:bottom w:w="43" w:type="dxa"/>
              <w:right w:w="43" w:type="dxa"/>
            </w:tcMar>
            <w:vAlign w:val="bottom"/>
          </w:tcPr>
          <w:p w14:paraId="2D7CB114" w14:textId="77777777" w:rsidR="00F94E4B" w:rsidRPr="0014374F" w:rsidRDefault="00F94E4B" w:rsidP="001444CA">
            <w:pPr>
              <w:jc w:val="right"/>
            </w:pPr>
            <w:r w:rsidRPr="0014374F">
              <w:t>1 265 000</w:t>
            </w:r>
          </w:p>
        </w:tc>
        <w:tc>
          <w:tcPr>
            <w:tcW w:w="1696" w:type="dxa"/>
            <w:tcBorders>
              <w:top w:val="nil"/>
              <w:left w:val="nil"/>
              <w:bottom w:val="nil"/>
              <w:right w:val="nil"/>
            </w:tcBorders>
            <w:tcMar>
              <w:top w:w="128" w:type="dxa"/>
              <w:left w:w="43" w:type="dxa"/>
              <w:bottom w:w="43" w:type="dxa"/>
              <w:right w:w="43" w:type="dxa"/>
            </w:tcMar>
            <w:vAlign w:val="bottom"/>
          </w:tcPr>
          <w:p w14:paraId="23A21579" w14:textId="77777777" w:rsidR="00F94E4B" w:rsidRPr="0014374F" w:rsidRDefault="00F94E4B" w:rsidP="001444CA">
            <w:pPr>
              <w:jc w:val="right"/>
            </w:pPr>
            <w:r w:rsidRPr="0014374F">
              <w:t>1 265 000</w:t>
            </w:r>
          </w:p>
        </w:tc>
        <w:tc>
          <w:tcPr>
            <w:tcW w:w="1696" w:type="dxa"/>
            <w:tcBorders>
              <w:top w:val="nil"/>
              <w:left w:val="nil"/>
              <w:bottom w:val="nil"/>
              <w:right w:val="nil"/>
            </w:tcBorders>
            <w:tcMar>
              <w:top w:w="128" w:type="dxa"/>
              <w:left w:w="43" w:type="dxa"/>
              <w:bottom w:w="43" w:type="dxa"/>
              <w:right w:w="43" w:type="dxa"/>
            </w:tcMar>
            <w:vAlign w:val="bottom"/>
          </w:tcPr>
          <w:p w14:paraId="1C1E8831" w14:textId="77777777" w:rsidR="00F94E4B" w:rsidRPr="0014374F" w:rsidRDefault="00F94E4B" w:rsidP="001444CA">
            <w:pPr>
              <w:jc w:val="right"/>
            </w:pPr>
            <w:r w:rsidRPr="0014374F">
              <w:t>1 265 000</w:t>
            </w:r>
          </w:p>
        </w:tc>
      </w:tr>
      <w:tr w:rsidR="00F94E4B" w:rsidRPr="0014374F" w14:paraId="18E7ADB2"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0630851E" w14:textId="77777777" w:rsidR="00F94E4B" w:rsidRPr="0014374F" w:rsidRDefault="00F94E4B" w:rsidP="001444CA">
            <w:proofErr w:type="spellStart"/>
            <w:r w:rsidRPr="0014374F">
              <w:t>Minotenk</w:t>
            </w:r>
            <w:proofErr w:type="spellEnd"/>
            <w:r w:rsidRPr="0014374F">
              <w:t xml:space="preserve"> – </w:t>
            </w:r>
            <w:proofErr w:type="spellStart"/>
            <w:r w:rsidRPr="0014374F">
              <w:t>minoritetspolitisk</w:t>
            </w:r>
            <w:proofErr w:type="spellEnd"/>
            <w:r w:rsidRPr="0014374F">
              <w:t xml:space="preserve"> tenketank</w:t>
            </w:r>
          </w:p>
        </w:tc>
        <w:tc>
          <w:tcPr>
            <w:tcW w:w="1696" w:type="dxa"/>
            <w:tcBorders>
              <w:top w:val="nil"/>
              <w:left w:val="nil"/>
              <w:bottom w:val="nil"/>
              <w:right w:val="nil"/>
            </w:tcBorders>
            <w:tcMar>
              <w:top w:w="128" w:type="dxa"/>
              <w:left w:w="43" w:type="dxa"/>
              <w:bottom w:w="43" w:type="dxa"/>
              <w:right w:w="43" w:type="dxa"/>
            </w:tcMar>
            <w:vAlign w:val="bottom"/>
          </w:tcPr>
          <w:p w14:paraId="0E6F83D4" w14:textId="77777777" w:rsidR="00F94E4B" w:rsidRPr="0014374F" w:rsidRDefault="00F94E4B" w:rsidP="001444CA">
            <w:pPr>
              <w:jc w:val="right"/>
            </w:pPr>
            <w:r w:rsidRPr="0014374F">
              <w:t>4 000 000</w:t>
            </w:r>
          </w:p>
        </w:tc>
        <w:tc>
          <w:tcPr>
            <w:tcW w:w="1696" w:type="dxa"/>
            <w:tcBorders>
              <w:top w:val="nil"/>
              <w:left w:val="nil"/>
              <w:bottom w:val="nil"/>
              <w:right w:val="nil"/>
            </w:tcBorders>
            <w:tcMar>
              <w:top w:w="128" w:type="dxa"/>
              <w:left w:w="43" w:type="dxa"/>
              <w:bottom w:w="43" w:type="dxa"/>
              <w:right w:w="43" w:type="dxa"/>
            </w:tcMar>
            <w:vAlign w:val="bottom"/>
          </w:tcPr>
          <w:p w14:paraId="67210AC5" w14:textId="77777777" w:rsidR="00F94E4B" w:rsidRPr="0014374F" w:rsidRDefault="00F94E4B" w:rsidP="001444CA">
            <w:pPr>
              <w:jc w:val="right"/>
            </w:pPr>
            <w:r w:rsidRPr="0014374F">
              <w:t>4 000 000</w:t>
            </w:r>
          </w:p>
        </w:tc>
        <w:tc>
          <w:tcPr>
            <w:tcW w:w="1696" w:type="dxa"/>
            <w:tcBorders>
              <w:top w:val="nil"/>
              <w:left w:val="nil"/>
              <w:bottom w:val="nil"/>
              <w:right w:val="nil"/>
            </w:tcBorders>
            <w:tcMar>
              <w:top w:w="128" w:type="dxa"/>
              <w:left w:w="43" w:type="dxa"/>
              <w:bottom w:w="43" w:type="dxa"/>
              <w:right w:w="43" w:type="dxa"/>
            </w:tcMar>
            <w:vAlign w:val="bottom"/>
          </w:tcPr>
          <w:p w14:paraId="79A70E97" w14:textId="77777777" w:rsidR="00F94E4B" w:rsidRPr="0014374F" w:rsidRDefault="00F94E4B" w:rsidP="001444CA">
            <w:pPr>
              <w:jc w:val="right"/>
            </w:pPr>
            <w:r w:rsidRPr="0014374F">
              <w:t>4 000 000</w:t>
            </w:r>
          </w:p>
        </w:tc>
      </w:tr>
      <w:tr w:rsidR="00F94E4B" w:rsidRPr="0014374F" w14:paraId="04D75533" w14:textId="77777777" w:rsidTr="001444CA">
        <w:trPr>
          <w:trHeight w:val="640"/>
        </w:trPr>
        <w:tc>
          <w:tcPr>
            <w:tcW w:w="3979" w:type="dxa"/>
            <w:tcBorders>
              <w:top w:val="nil"/>
              <w:left w:val="nil"/>
              <w:bottom w:val="nil"/>
              <w:right w:val="nil"/>
            </w:tcBorders>
            <w:tcMar>
              <w:top w:w="128" w:type="dxa"/>
              <w:left w:w="43" w:type="dxa"/>
              <w:bottom w:w="43" w:type="dxa"/>
              <w:right w:w="43" w:type="dxa"/>
            </w:tcMar>
          </w:tcPr>
          <w:p w14:paraId="0AFF3C71" w14:textId="77777777" w:rsidR="00F94E4B" w:rsidRPr="0014374F" w:rsidRDefault="00F94E4B" w:rsidP="001444CA">
            <w:proofErr w:type="spellStart"/>
            <w:r w:rsidRPr="0014374F">
              <w:t>MiRA</w:t>
            </w:r>
            <w:proofErr w:type="spellEnd"/>
            <w:r w:rsidRPr="0014374F">
              <w:t xml:space="preserve"> Ressurssenter for kvinner med minoritetsbakgrunn</w:t>
            </w:r>
          </w:p>
        </w:tc>
        <w:tc>
          <w:tcPr>
            <w:tcW w:w="1696" w:type="dxa"/>
            <w:tcBorders>
              <w:top w:val="nil"/>
              <w:left w:val="nil"/>
              <w:bottom w:val="nil"/>
              <w:right w:val="nil"/>
            </w:tcBorders>
            <w:tcMar>
              <w:top w:w="128" w:type="dxa"/>
              <w:left w:w="43" w:type="dxa"/>
              <w:bottom w:w="43" w:type="dxa"/>
              <w:right w:w="43" w:type="dxa"/>
            </w:tcMar>
            <w:vAlign w:val="bottom"/>
          </w:tcPr>
          <w:p w14:paraId="7CBE660E" w14:textId="77777777" w:rsidR="00F94E4B" w:rsidRPr="0014374F" w:rsidRDefault="00F94E4B" w:rsidP="001444CA">
            <w:pPr>
              <w:jc w:val="right"/>
            </w:pPr>
            <w:r w:rsidRPr="0014374F">
              <w:t>4 150 000</w:t>
            </w:r>
          </w:p>
        </w:tc>
        <w:tc>
          <w:tcPr>
            <w:tcW w:w="1696" w:type="dxa"/>
            <w:tcBorders>
              <w:top w:val="nil"/>
              <w:left w:val="nil"/>
              <w:bottom w:val="nil"/>
              <w:right w:val="nil"/>
            </w:tcBorders>
            <w:tcMar>
              <w:top w:w="128" w:type="dxa"/>
              <w:left w:w="43" w:type="dxa"/>
              <w:bottom w:w="43" w:type="dxa"/>
              <w:right w:w="43" w:type="dxa"/>
            </w:tcMar>
            <w:vAlign w:val="bottom"/>
          </w:tcPr>
          <w:p w14:paraId="2F5E3154" w14:textId="77777777" w:rsidR="00F94E4B" w:rsidRPr="0014374F" w:rsidRDefault="00F94E4B" w:rsidP="001444CA">
            <w:pPr>
              <w:jc w:val="right"/>
            </w:pPr>
            <w:r w:rsidRPr="0014374F">
              <w:t>4 150 000</w:t>
            </w:r>
          </w:p>
        </w:tc>
        <w:tc>
          <w:tcPr>
            <w:tcW w:w="1696" w:type="dxa"/>
            <w:tcBorders>
              <w:top w:val="nil"/>
              <w:left w:val="nil"/>
              <w:bottom w:val="nil"/>
              <w:right w:val="nil"/>
            </w:tcBorders>
            <w:tcMar>
              <w:top w:w="128" w:type="dxa"/>
              <w:left w:w="43" w:type="dxa"/>
              <w:bottom w:w="43" w:type="dxa"/>
              <w:right w:w="43" w:type="dxa"/>
            </w:tcMar>
            <w:vAlign w:val="bottom"/>
          </w:tcPr>
          <w:p w14:paraId="4B97424D" w14:textId="77777777" w:rsidR="00F94E4B" w:rsidRPr="0014374F" w:rsidRDefault="00F94E4B" w:rsidP="001444CA">
            <w:pPr>
              <w:jc w:val="right"/>
            </w:pPr>
            <w:r w:rsidRPr="0014374F">
              <w:t>4 150 000</w:t>
            </w:r>
          </w:p>
        </w:tc>
      </w:tr>
      <w:tr w:rsidR="00F94E4B" w:rsidRPr="0014374F" w14:paraId="0F128054"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53EC351B" w14:textId="77777777" w:rsidR="00F94E4B" w:rsidRPr="0014374F" w:rsidRDefault="00F94E4B" w:rsidP="001444CA">
            <w:r w:rsidRPr="0014374F">
              <w:t>Multikulturelt Initiativ og Ressursnettverk</w:t>
            </w:r>
          </w:p>
        </w:tc>
        <w:tc>
          <w:tcPr>
            <w:tcW w:w="1696" w:type="dxa"/>
            <w:tcBorders>
              <w:top w:val="nil"/>
              <w:left w:val="nil"/>
              <w:bottom w:val="nil"/>
              <w:right w:val="nil"/>
            </w:tcBorders>
            <w:tcMar>
              <w:top w:w="128" w:type="dxa"/>
              <w:left w:w="43" w:type="dxa"/>
              <w:bottom w:w="43" w:type="dxa"/>
              <w:right w:w="43" w:type="dxa"/>
            </w:tcMar>
            <w:vAlign w:val="bottom"/>
          </w:tcPr>
          <w:p w14:paraId="27BE33C3" w14:textId="77777777" w:rsidR="00F94E4B" w:rsidRPr="0014374F" w:rsidRDefault="00F94E4B" w:rsidP="001444CA">
            <w:pPr>
              <w:jc w:val="right"/>
            </w:pPr>
            <w:r w:rsidRPr="0014374F">
              <w:t>500 000</w:t>
            </w:r>
          </w:p>
        </w:tc>
        <w:tc>
          <w:tcPr>
            <w:tcW w:w="1696" w:type="dxa"/>
            <w:tcBorders>
              <w:top w:val="nil"/>
              <w:left w:val="nil"/>
              <w:bottom w:val="nil"/>
              <w:right w:val="nil"/>
            </w:tcBorders>
            <w:tcMar>
              <w:top w:w="128" w:type="dxa"/>
              <w:left w:w="43" w:type="dxa"/>
              <w:bottom w:w="43" w:type="dxa"/>
              <w:right w:w="43" w:type="dxa"/>
            </w:tcMar>
            <w:vAlign w:val="bottom"/>
          </w:tcPr>
          <w:p w14:paraId="46D48958" w14:textId="77777777" w:rsidR="00F94E4B" w:rsidRPr="0014374F" w:rsidRDefault="00F94E4B" w:rsidP="001444CA">
            <w:pPr>
              <w:jc w:val="right"/>
            </w:pPr>
            <w:r w:rsidRPr="0014374F">
              <w:t>500 000</w:t>
            </w:r>
          </w:p>
        </w:tc>
        <w:tc>
          <w:tcPr>
            <w:tcW w:w="1696" w:type="dxa"/>
            <w:tcBorders>
              <w:top w:val="nil"/>
              <w:left w:val="nil"/>
              <w:bottom w:val="nil"/>
              <w:right w:val="nil"/>
            </w:tcBorders>
            <w:tcMar>
              <w:top w:w="128" w:type="dxa"/>
              <w:left w:w="43" w:type="dxa"/>
              <w:bottom w:w="43" w:type="dxa"/>
              <w:right w:w="43" w:type="dxa"/>
            </w:tcMar>
            <w:vAlign w:val="bottom"/>
          </w:tcPr>
          <w:p w14:paraId="62A5D613" w14:textId="77777777" w:rsidR="00F94E4B" w:rsidRPr="0014374F" w:rsidRDefault="00F94E4B" w:rsidP="001444CA">
            <w:pPr>
              <w:jc w:val="right"/>
            </w:pPr>
            <w:r w:rsidRPr="0014374F">
              <w:t>500 000</w:t>
            </w:r>
          </w:p>
        </w:tc>
      </w:tr>
      <w:tr w:rsidR="00F94E4B" w:rsidRPr="0014374F" w14:paraId="0E743972"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53D1DFCB" w14:textId="77777777" w:rsidR="00F94E4B" w:rsidRPr="0014374F" w:rsidRDefault="00F94E4B" w:rsidP="001444CA">
            <w:r w:rsidRPr="0014374F">
              <w:t>Norsk organisasjon for asylsøkere (NOAS)</w:t>
            </w:r>
          </w:p>
        </w:tc>
        <w:tc>
          <w:tcPr>
            <w:tcW w:w="1696" w:type="dxa"/>
            <w:tcBorders>
              <w:top w:val="nil"/>
              <w:left w:val="nil"/>
              <w:bottom w:val="nil"/>
              <w:right w:val="nil"/>
            </w:tcBorders>
            <w:tcMar>
              <w:top w:w="128" w:type="dxa"/>
              <w:left w:w="43" w:type="dxa"/>
              <w:bottom w:w="43" w:type="dxa"/>
              <w:right w:w="43" w:type="dxa"/>
            </w:tcMar>
            <w:vAlign w:val="bottom"/>
          </w:tcPr>
          <w:p w14:paraId="35836150" w14:textId="77777777" w:rsidR="00F94E4B" w:rsidRPr="0014374F" w:rsidRDefault="00F94E4B" w:rsidP="001444CA">
            <w:pPr>
              <w:jc w:val="right"/>
            </w:pPr>
            <w:r w:rsidRPr="0014374F">
              <w:t>3 130 000</w:t>
            </w:r>
          </w:p>
        </w:tc>
        <w:tc>
          <w:tcPr>
            <w:tcW w:w="1696" w:type="dxa"/>
            <w:tcBorders>
              <w:top w:val="nil"/>
              <w:left w:val="nil"/>
              <w:bottom w:val="nil"/>
              <w:right w:val="nil"/>
            </w:tcBorders>
            <w:tcMar>
              <w:top w:w="128" w:type="dxa"/>
              <w:left w:w="43" w:type="dxa"/>
              <w:bottom w:w="43" w:type="dxa"/>
              <w:right w:w="43" w:type="dxa"/>
            </w:tcMar>
            <w:vAlign w:val="bottom"/>
          </w:tcPr>
          <w:p w14:paraId="0C39097D" w14:textId="77777777" w:rsidR="00F94E4B" w:rsidRPr="0014374F" w:rsidRDefault="00F94E4B" w:rsidP="001444CA">
            <w:pPr>
              <w:jc w:val="right"/>
            </w:pPr>
            <w:r w:rsidRPr="0014374F">
              <w:t>3 130 000</w:t>
            </w:r>
          </w:p>
        </w:tc>
        <w:tc>
          <w:tcPr>
            <w:tcW w:w="1696" w:type="dxa"/>
            <w:tcBorders>
              <w:top w:val="nil"/>
              <w:left w:val="nil"/>
              <w:bottom w:val="nil"/>
              <w:right w:val="nil"/>
            </w:tcBorders>
            <w:tcMar>
              <w:top w:w="128" w:type="dxa"/>
              <w:left w:w="43" w:type="dxa"/>
              <w:bottom w:w="43" w:type="dxa"/>
              <w:right w:w="43" w:type="dxa"/>
            </w:tcMar>
            <w:vAlign w:val="bottom"/>
          </w:tcPr>
          <w:p w14:paraId="032DC892" w14:textId="77777777" w:rsidR="00F94E4B" w:rsidRPr="0014374F" w:rsidRDefault="00F94E4B" w:rsidP="001444CA">
            <w:pPr>
              <w:jc w:val="right"/>
            </w:pPr>
            <w:r w:rsidRPr="0014374F">
              <w:t>3 130 000</w:t>
            </w:r>
          </w:p>
        </w:tc>
      </w:tr>
      <w:tr w:rsidR="00F94E4B" w:rsidRPr="0014374F" w14:paraId="1D44625F"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1BCC8AEF" w14:textId="77777777" w:rsidR="00F94E4B" w:rsidRPr="0014374F" w:rsidRDefault="00F94E4B" w:rsidP="001444CA">
            <w:r w:rsidRPr="0014374F">
              <w:t>Organisasjon Mot Offentlig Diskriminering (OMOD)</w:t>
            </w:r>
          </w:p>
        </w:tc>
        <w:tc>
          <w:tcPr>
            <w:tcW w:w="1696" w:type="dxa"/>
            <w:tcBorders>
              <w:top w:val="nil"/>
              <w:left w:val="nil"/>
              <w:bottom w:val="nil"/>
              <w:right w:val="nil"/>
            </w:tcBorders>
            <w:tcMar>
              <w:top w:w="128" w:type="dxa"/>
              <w:left w:w="43" w:type="dxa"/>
              <w:bottom w:w="43" w:type="dxa"/>
              <w:right w:w="43" w:type="dxa"/>
            </w:tcMar>
            <w:vAlign w:val="bottom"/>
          </w:tcPr>
          <w:p w14:paraId="10FAA601" w14:textId="77777777" w:rsidR="00F94E4B" w:rsidRPr="0014374F" w:rsidRDefault="00F94E4B" w:rsidP="001444CA">
            <w:pPr>
              <w:jc w:val="right"/>
            </w:pPr>
            <w:r w:rsidRPr="0014374F">
              <w:t>2 040 000</w:t>
            </w:r>
          </w:p>
        </w:tc>
        <w:tc>
          <w:tcPr>
            <w:tcW w:w="1696" w:type="dxa"/>
            <w:tcBorders>
              <w:top w:val="nil"/>
              <w:left w:val="nil"/>
              <w:bottom w:val="nil"/>
              <w:right w:val="nil"/>
            </w:tcBorders>
            <w:tcMar>
              <w:top w:w="128" w:type="dxa"/>
              <w:left w:w="43" w:type="dxa"/>
              <w:bottom w:w="43" w:type="dxa"/>
              <w:right w:w="43" w:type="dxa"/>
            </w:tcMar>
            <w:vAlign w:val="bottom"/>
          </w:tcPr>
          <w:p w14:paraId="7ABF2A29" w14:textId="77777777" w:rsidR="00F94E4B" w:rsidRPr="0014374F" w:rsidRDefault="00F94E4B" w:rsidP="001444CA">
            <w:pPr>
              <w:jc w:val="right"/>
            </w:pPr>
            <w:r w:rsidRPr="0014374F">
              <w:t>2 040 000</w:t>
            </w:r>
          </w:p>
        </w:tc>
        <w:tc>
          <w:tcPr>
            <w:tcW w:w="1696" w:type="dxa"/>
            <w:tcBorders>
              <w:top w:val="nil"/>
              <w:left w:val="nil"/>
              <w:bottom w:val="nil"/>
              <w:right w:val="nil"/>
            </w:tcBorders>
            <w:tcMar>
              <w:top w:w="128" w:type="dxa"/>
              <w:left w:w="43" w:type="dxa"/>
              <w:bottom w:w="43" w:type="dxa"/>
              <w:right w:w="43" w:type="dxa"/>
            </w:tcMar>
            <w:vAlign w:val="bottom"/>
          </w:tcPr>
          <w:p w14:paraId="12C150C5" w14:textId="77777777" w:rsidR="00F94E4B" w:rsidRPr="0014374F" w:rsidRDefault="00F94E4B" w:rsidP="001444CA">
            <w:pPr>
              <w:jc w:val="right"/>
            </w:pPr>
            <w:r w:rsidRPr="0014374F">
              <w:t>2 040 000</w:t>
            </w:r>
          </w:p>
        </w:tc>
      </w:tr>
      <w:tr w:rsidR="00F94E4B" w:rsidRPr="0014374F" w14:paraId="22B5FE91"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637E90F4" w14:textId="77777777" w:rsidR="00F94E4B" w:rsidRPr="0014374F" w:rsidRDefault="00F94E4B" w:rsidP="001444CA">
            <w:r w:rsidRPr="0014374F">
              <w:t>Selvhjelp for innvandrere og flyktninger (SEIF)</w:t>
            </w:r>
          </w:p>
        </w:tc>
        <w:tc>
          <w:tcPr>
            <w:tcW w:w="1696" w:type="dxa"/>
            <w:tcBorders>
              <w:top w:val="nil"/>
              <w:left w:val="nil"/>
              <w:bottom w:val="nil"/>
              <w:right w:val="nil"/>
            </w:tcBorders>
            <w:tcMar>
              <w:top w:w="128" w:type="dxa"/>
              <w:left w:w="43" w:type="dxa"/>
              <w:bottom w:w="43" w:type="dxa"/>
              <w:right w:w="43" w:type="dxa"/>
            </w:tcMar>
            <w:vAlign w:val="bottom"/>
          </w:tcPr>
          <w:p w14:paraId="098BD48F" w14:textId="77777777" w:rsidR="00F94E4B" w:rsidRPr="0014374F" w:rsidRDefault="00F94E4B" w:rsidP="001444CA">
            <w:pPr>
              <w:jc w:val="right"/>
            </w:pPr>
            <w:r w:rsidRPr="0014374F">
              <w:t>5 350 000</w:t>
            </w:r>
          </w:p>
        </w:tc>
        <w:tc>
          <w:tcPr>
            <w:tcW w:w="1696" w:type="dxa"/>
            <w:tcBorders>
              <w:top w:val="nil"/>
              <w:left w:val="nil"/>
              <w:bottom w:val="nil"/>
              <w:right w:val="nil"/>
            </w:tcBorders>
            <w:tcMar>
              <w:top w:w="128" w:type="dxa"/>
              <w:left w:w="43" w:type="dxa"/>
              <w:bottom w:w="43" w:type="dxa"/>
              <w:right w:w="43" w:type="dxa"/>
            </w:tcMar>
            <w:vAlign w:val="bottom"/>
          </w:tcPr>
          <w:p w14:paraId="54662559" w14:textId="77777777" w:rsidR="00F94E4B" w:rsidRPr="0014374F" w:rsidRDefault="00F94E4B" w:rsidP="001444CA">
            <w:pPr>
              <w:jc w:val="right"/>
            </w:pPr>
            <w:r w:rsidRPr="0014374F">
              <w:t>5 350 000</w:t>
            </w:r>
          </w:p>
        </w:tc>
        <w:tc>
          <w:tcPr>
            <w:tcW w:w="1696" w:type="dxa"/>
            <w:tcBorders>
              <w:top w:val="nil"/>
              <w:left w:val="nil"/>
              <w:bottom w:val="nil"/>
              <w:right w:val="nil"/>
            </w:tcBorders>
            <w:tcMar>
              <w:top w:w="128" w:type="dxa"/>
              <w:left w:w="43" w:type="dxa"/>
              <w:bottom w:w="43" w:type="dxa"/>
              <w:right w:w="43" w:type="dxa"/>
            </w:tcMar>
            <w:vAlign w:val="bottom"/>
          </w:tcPr>
          <w:p w14:paraId="6DB3B865" w14:textId="77777777" w:rsidR="00F94E4B" w:rsidRPr="0014374F" w:rsidRDefault="00F94E4B" w:rsidP="001444CA">
            <w:pPr>
              <w:jc w:val="right"/>
            </w:pPr>
            <w:r w:rsidRPr="0014374F">
              <w:t>5 350 000</w:t>
            </w:r>
          </w:p>
        </w:tc>
      </w:tr>
      <w:tr w:rsidR="00F94E4B" w:rsidRPr="0014374F" w14:paraId="2C4E356D"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3AF3CE87" w14:textId="77777777" w:rsidR="00F94E4B" w:rsidRPr="0014374F" w:rsidRDefault="00F94E4B" w:rsidP="001444CA">
            <w:r w:rsidRPr="0014374F">
              <w:t>LIM – Likestilling, integrering, mangfold</w:t>
            </w:r>
          </w:p>
        </w:tc>
        <w:tc>
          <w:tcPr>
            <w:tcW w:w="1696" w:type="dxa"/>
            <w:tcBorders>
              <w:top w:val="nil"/>
              <w:left w:val="nil"/>
              <w:bottom w:val="nil"/>
              <w:right w:val="nil"/>
            </w:tcBorders>
            <w:tcMar>
              <w:top w:w="128" w:type="dxa"/>
              <w:left w:w="43" w:type="dxa"/>
              <w:bottom w:w="43" w:type="dxa"/>
              <w:right w:w="43" w:type="dxa"/>
            </w:tcMar>
            <w:vAlign w:val="bottom"/>
          </w:tcPr>
          <w:p w14:paraId="3646E051" w14:textId="77777777" w:rsidR="00F94E4B" w:rsidRPr="0014374F" w:rsidRDefault="00F94E4B" w:rsidP="001444CA">
            <w:pPr>
              <w:jc w:val="right"/>
            </w:pPr>
            <w:r w:rsidRPr="0014374F">
              <w:t>2 000 000</w:t>
            </w:r>
          </w:p>
        </w:tc>
        <w:tc>
          <w:tcPr>
            <w:tcW w:w="1696" w:type="dxa"/>
            <w:tcBorders>
              <w:top w:val="nil"/>
              <w:left w:val="nil"/>
              <w:bottom w:val="nil"/>
              <w:right w:val="nil"/>
            </w:tcBorders>
            <w:tcMar>
              <w:top w:w="128" w:type="dxa"/>
              <w:left w:w="43" w:type="dxa"/>
              <w:bottom w:w="43" w:type="dxa"/>
              <w:right w:w="43" w:type="dxa"/>
            </w:tcMar>
            <w:vAlign w:val="bottom"/>
          </w:tcPr>
          <w:p w14:paraId="58186402" w14:textId="77777777" w:rsidR="00F94E4B" w:rsidRPr="0014374F" w:rsidRDefault="00F94E4B" w:rsidP="001444CA">
            <w:pPr>
              <w:jc w:val="right"/>
            </w:pPr>
            <w:r w:rsidRPr="0014374F">
              <w:t>2 000 000</w:t>
            </w:r>
          </w:p>
        </w:tc>
        <w:tc>
          <w:tcPr>
            <w:tcW w:w="1696" w:type="dxa"/>
            <w:tcBorders>
              <w:top w:val="nil"/>
              <w:left w:val="nil"/>
              <w:bottom w:val="nil"/>
              <w:right w:val="nil"/>
            </w:tcBorders>
            <w:tcMar>
              <w:top w:w="128" w:type="dxa"/>
              <w:left w:w="43" w:type="dxa"/>
              <w:bottom w:w="43" w:type="dxa"/>
              <w:right w:w="43" w:type="dxa"/>
            </w:tcMar>
            <w:vAlign w:val="bottom"/>
          </w:tcPr>
          <w:p w14:paraId="3AC17FBC" w14:textId="77777777" w:rsidR="00F94E4B" w:rsidRPr="0014374F" w:rsidRDefault="00F94E4B" w:rsidP="001444CA">
            <w:pPr>
              <w:jc w:val="right"/>
            </w:pPr>
            <w:r w:rsidRPr="0014374F">
              <w:t>2 000 000</w:t>
            </w:r>
          </w:p>
        </w:tc>
      </w:tr>
      <w:tr w:rsidR="00F94E4B" w:rsidRPr="0014374F" w14:paraId="023A9B24"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4F64602D" w14:textId="77777777" w:rsidR="00F94E4B" w:rsidRPr="0014374F" w:rsidRDefault="00F94E4B" w:rsidP="001444CA">
            <w:r w:rsidRPr="0014374F">
              <w:t>Utrop</w:t>
            </w:r>
          </w:p>
        </w:tc>
        <w:tc>
          <w:tcPr>
            <w:tcW w:w="1696" w:type="dxa"/>
            <w:tcBorders>
              <w:top w:val="nil"/>
              <w:left w:val="nil"/>
              <w:bottom w:val="nil"/>
              <w:right w:val="nil"/>
            </w:tcBorders>
            <w:tcMar>
              <w:top w:w="128" w:type="dxa"/>
              <w:left w:w="43" w:type="dxa"/>
              <w:bottom w:w="43" w:type="dxa"/>
              <w:right w:w="43" w:type="dxa"/>
            </w:tcMar>
            <w:vAlign w:val="bottom"/>
          </w:tcPr>
          <w:p w14:paraId="58CA866C" w14:textId="77777777" w:rsidR="00F94E4B" w:rsidRPr="0014374F" w:rsidRDefault="00F94E4B" w:rsidP="001444CA">
            <w:pPr>
              <w:jc w:val="right"/>
            </w:pPr>
            <w:r w:rsidRPr="0014374F">
              <w:t>1 500 000</w:t>
            </w:r>
          </w:p>
        </w:tc>
        <w:tc>
          <w:tcPr>
            <w:tcW w:w="1696" w:type="dxa"/>
            <w:tcBorders>
              <w:top w:val="nil"/>
              <w:left w:val="nil"/>
              <w:bottom w:val="nil"/>
              <w:right w:val="nil"/>
            </w:tcBorders>
            <w:tcMar>
              <w:top w:w="128" w:type="dxa"/>
              <w:left w:w="43" w:type="dxa"/>
              <w:bottom w:w="43" w:type="dxa"/>
              <w:right w:w="43" w:type="dxa"/>
            </w:tcMar>
            <w:vAlign w:val="bottom"/>
          </w:tcPr>
          <w:p w14:paraId="6C93C289" w14:textId="77777777" w:rsidR="00F94E4B" w:rsidRPr="0014374F" w:rsidRDefault="00F94E4B" w:rsidP="001444CA">
            <w:pPr>
              <w:jc w:val="right"/>
            </w:pPr>
            <w:r w:rsidRPr="0014374F">
              <w:t>1 500 000</w:t>
            </w:r>
          </w:p>
        </w:tc>
        <w:tc>
          <w:tcPr>
            <w:tcW w:w="1696" w:type="dxa"/>
            <w:tcBorders>
              <w:top w:val="nil"/>
              <w:left w:val="nil"/>
              <w:bottom w:val="nil"/>
              <w:right w:val="nil"/>
            </w:tcBorders>
            <w:tcMar>
              <w:top w:w="128" w:type="dxa"/>
              <w:left w:w="43" w:type="dxa"/>
              <w:bottom w:w="43" w:type="dxa"/>
              <w:right w:w="43" w:type="dxa"/>
            </w:tcMar>
            <w:vAlign w:val="bottom"/>
          </w:tcPr>
          <w:p w14:paraId="7B9AF1C9" w14:textId="77777777" w:rsidR="00F94E4B" w:rsidRPr="0014374F" w:rsidRDefault="00F94E4B" w:rsidP="001444CA">
            <w:pPr>
              <w:jc w:val="right"/>
            </w:pPr>
            <w:r w:rsidRPr="0014374F">
              <w:t>1 500 000</w:t>
            </w:r>
          </w:p>
        </w:tc>
      </w:tr>
      <w:tr w:rsidR="00F94E4B" w:rsidRPr="0014374F" w14:paraId="55E37EE8"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1D5E75F1" w14:textId="77777777" w:rsidR="00F94E4B" w:rsidRPr="0014374F" w:rsidRDefault="00F94E4B" w:rsidP="001444CA">
            <w:proofErr w:type="spellStart"/>
            <w:r w:rsidRPr="0014374F">
              <w:t>Caritas</w:t>
            </w:r>
            <w:proofErr w:type="spellEnd"/>
            <w:r w:rsidRPr="0014374F">
              <w:t xml:space="preserve"> Norge</w:t>
            </w:r>
          </w:p>
        </w:tc>
        <w:tc>
          <w:tcPr>
            <w:tcW w:w="1696" w:type="dxa"/>
            <w:tcBorders>
              <w:top w:val="nil"/>
              <w:left w:val="nil"/>
              <w:bottom w:val="nil"/>
              <w:right w:val="nil"/>
            </w:tcBorders>
            <w:tcMar>
              <w:top w:w="128" w:type="dxa"/>
              <w:left w:w="43" w:type="dxa"/>
              <w:bottom w:w="43" w:type="dxa"/>
              <w:right w:w="43" w:type="dxa"/>
            </w:tcMar>
            <w:vAlign w:val="bottom"/>
          </w:tcPr>
          <w:p w14:paraId="4BDF6B6E" w14:textId="77777777" w:rsidR="00F94E4B" w:rsidRPr="0014374F" w:rsidRDefault="00F94E4B" w:rsidP="001444CA">
            <w:pPr>
              <w:jc w:val="right"/>
            </w:pPr>
            <w:r w:rsidRPr="0014374F">
              <w:t>3 000 000</w:t>
            </w:r>
          </w:p>
        </w:tc>
        <w:tc>
          <w:tcPr>
            <w:tcW w:w="1696" w:type="dxa"/>
            <w:tcBorders>
              <w:top w:val="nil"/>
              <w:left w:val="nil"/>
              <w:bottom w:val="nil"/>
              <w:right w:val="nil"/>
            </w:tcBorders>
            <w:tcMar>
              <w:top w:w="128" w:type="dxa"/>
              <w:left w:w="43" w:type="dxa"/>
              <w:bottom w:w="43" w:type="dxa"/>
              <w:right w:w="43" w:type="dxa"/>
            </w:tcMar>
            <w:vAlign w:val="bottom"/>
          </w:tcPr>
          <w:p w14:paraId="55293360" w14:textId="77777777" w:rsidR="00F94E4B" w:rsidRPr="0014374F" w:rsidRDefault="00F94E4B" w:rsidP="001444CA">
            <w:pPr>
              <w:jc w:val="right"/>
            </w:pPr>
            <w:r w:rsidRPr="0014374F">
              <w:t>3 000 000</w:t>
            </w:r>
          </w:p>
        </w:tc>
        <w:tc>
          <w:tcPr>
            <w:tcW w:w="1696" w:type="dxa"/>
            <w:tcBorders>
              <w:top w:val="nil"/>
              <w:left w:val="nil"/>
              <w:bottom w:val="nil"/>
              <w:right w:val="nil"/>
            </w:tcBorders>
            <w:tcMar>
              <w:top w:w="128" w:type="dxa"/>
              <w:left w:w="43" w:type="dxa"/>
              <w:bottom w:w="43" w:type="dxa"/>
              <w:right w:w="43" w:type="dxa"/>
            </w:tcMar>
            <w:vAlign w:val="bottom"/>
          </w:tcPr>
          <w:p w14:paraId="28A4D09A" w14:textId="77777777" w:rsidR="00F94E4B" w:rsidRPr="0014374F" w:rsidRDefault="00F94E4B" w:rsidP="001444CA">
            <w:pPr>
              <w:jc w:val="right"/>
            </w:pPr>
            <w:r w:rsidRPr="0014374F">
              <w:t>3 000 000</w:t>
            </w:r>
          </w:p>
        </w:tc>
      </w:tr>
      <w:tr w:rsidR="00F94E4B" w:rsidRPr="0014374F" w14:paraId="36F5CF8E"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138877C1" w14:textId="77777777" w:rsidR="00F94E4B" w:rsidRPr="0014374F" w:rsidRDefault="00F94E4B" w:rsidP="001444CA">
            <w:proofErr w:type="spellStart"/>
            <w:r w:rsidRPr="0014374F">
              <w:t>Samora</w:t>
            </w:r>
            <w:proofErr w:type="spellEnd"/>
          </w:p>
        </w:tc>
        <w:tc>
          <w:tcPr>
            <w:tcW w:w="1696" w:type="dxa"/>
            <w:tcBorders>
              <w:top w:val="nil"/>
              <w:left w:val="nil"/>
              <w:bottom w:val="nil"/>
              <w:right w:val="nil"/>
            </w:tcBorders>
            <w:tcMar>
              <w:top w:w="128" w:type="dxa"/>
              <w:left w:w="43" w:type="dxa"/>
              <w:bottom w:w="43" w:type="dxa"/>
              <w:right w:w="43" w:type="dxa"/>
            </w:tcMar>
            <w:vAlign w:val="bottom"/>
          </w:tcPr>
          <w:p w14:paraId="7566E90C" w14:textId="77777777" w:rsidR="00F94E4B" w:rsidRPr="0014374F" w:rsidRDefault="00F94E4B" w:rsidP="001444CA">
            <w:pPr>
              <w:jc w:val="right"/>
            </w:pPr>
            <w:r w:rsidRPr="0014374F">
              <w:t>1 500 000</w:t>
            </w:r>
          </w:p>
        </w:tc>
        <w:tc>
          <w:tcPr>
            <w:tcW w:w="1696" w:type="dxa"/>
            <w:tcBorders>
              <w:top w:val="nil"/>
              <w:left w:val="nil"/>
              <w:bottom w:val="nil"/>
              <w:right w:val="nil"/>
            </w:tcBorders>
            <w:tcMar>
              <w:top w:w="128" w:type="dxa"/>
              <w:left w:w="43" w:type="dxa"/>
              <w:bottom w:w="43" w:type="dxa"/>
              <w:right w:w="43" w:type="dxa"/>
            </w:tcMar>
            <w:vAlign w:val="bottom"/>
          </w:tcPr>
          <w:p w14:paraId="08076B92" w14:textId="77777777" w:rsidR="00F94E4B" w:rsidRPr="0014374F" w:rsidRDefault="00F94E4B" w:rsidP="001444CA">
            <w:pPr>
              <w:jc w:val="right"/>
            </w:pPr>
            <w:r w:rsidRPr="0014374F">
              <w:t>1 500 000</w:t>
            </w:r>
          </w:p>
        </w:tc>
        <w:tc>
          <w:tcPr>
            <w:tcW w:w="1696" w:type="dxa"/>
            <w:tcBorders>
              <w:top w:val="nil"/>
              <w:left w:val="nil"/>
              <w:bottom w:val="nil"/>
              <w:right w:val="nil"/>
            </w:tcBorders>
            <w:tcMar>
              <w:top w:w="128" w:type="dxa"/>
              <w:left w:w="43" w:type="dxa"/>
              <w:bottom w:w="43" w:type="dxa"/>
              <w:right w:w="43" w:type="dxa"/>
            </w:tcMar>
            <w:vAlign w:val="bottom"/>
          </w:tcPr>
          <w:p w14:paraId="1FB67D68" w14:textId="77777777" w:rsidR="00F94E4B" w:rsidRPr="0014374F" w:rsidRDefault="00F94E4B" w:rsidP="001444CA">
            <w:pPr>
              <w:jc w:val="right"/>
            </w:pPr>
            <w:r w:rsidRPr="0014374F">
              <w:t>1 500 000</w:t>
            </w:r>
          </w:p>
        </w:tc>
      </w:tr>
      <w:tr w:rsidR="00F94E4B" w:rsidRPr="0014374F" w14:paraId="2CC6A487"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0F284D16" w14:textId="77777777" w:rsidR="00F94E4B" w:rsidRPr="0014374F" w:rsidRDefault="00F94E4B" w:rsidP="001444CA">
            <w:r w:rsidRPr="0014374F">
              <w:t>Stiftelsen Fargespill</w:t>
            </w:r>
          </w:p>
        </w:tc>
        <w:tc>
          <w:tcPr>
            <w:tcW w:w="1696" w:type="dxa"/>
            <w:tcBorders>
              <w:top w:val="nil"/>
              <w:left w:val="nil"/>
              <w:bottom w:val="nil"/>
              <w:right w:val="nil"/>
            </w:tcBorders>
            <w:tcMar>
              <w:top w:w="128" w:type="dxa"/>
              <w:left w:w="43" w:type="dxa"/>
              <w:bottom w:w="43" w:type="dxa"/>
              <w:right w:w="43" w:type="dxa"/>
            </w:tcMar>
            <w:vAlign w:val="bottom"/>
          </w:tcPr>
          <w:p w14:paraId="1821F7F2" w14:textId="77777777" w:rsidR="00F94E4B" w:rsidRPr="0014374F" w:rsidRDefault="00F94E4B" w:rsidP="001444CA">
            <w:pPr>
              <w:jc w:val="right"/>
            </w:pPr>
            <w:r w:rsidRPr="0014374F">
              <w:t>2 000 000</w:t>
            </w:r>
          </w:p>
        </w:tc>
        <w:tc>
          <w:tcPr>
            <w:tcW w:w="1696" w:type="dxa"/>
            <w:tcBorders>
              <w:top w:val="nil"/>
              <w:left w:val="nil"/>
              <w:bottom w:val="nil"/>
              <w:right w:val="nil"/>
            </w:tcBorders>
            <w:tcMar>
              <w:top w:w="128" w:type="dxa"/>
              <w:left w:w="43" w:type="dxa"/>
              <w:bottom w:w="43" w:type="dxa"/>
              <w:right w:w="43" w:type="dxa"/>
            </w:tcMar>
            <w:vAlign w:val="bottom"/>
          </w:tcPr>
          <w:p w14:paraId="6A31C62B" w14:textId="77777777" w:rsidR="00F94E4B" w:rsidRPr="0014374F" w:rsidRDefault="00F94E4B" w:rsidP="001444CA">
            <w:pPr>
              <w:jc w:val="right"/>
            </w:pPr>
            <w:r w:rsidRPr="0014374F">
              <w:t>2 000 000</w:t>
            </w:r>
          </w:p>
        </w:tc>
        <w:tc>
          <w:tcPr>
            <w:tcW w:w="1696" w:type="dxa"/>
            <w:tcBorders>
              <w:top w:val="nil"/>
              <w:left w:val="nil"/>
              <w:bottom w:val="nil"/>
              <w:right w:val="nil"/>
            </w:tcBorders>
            <w:tcMar>
              <w:top w:w="128" w:type="dxa"/>
              <w:left w:w="43" w:type="dxa"/>
              <w:bottom w:w="43" w:type="dxa"/>
              <w:right w:w="43" w:type="dxa"/>
            </w:tcMar>
            <w:vAlign w:val="bottom"/>
          </w:tcPr>
          <w:p w14:paraId="128C55DC" w14:textId="77777777" w:rsidR="00F94E4B" w:rsidRPr="0014374F" w:rsidRDefault="00F94E4B" w:rsidP="001444CA">
            <w:pPr>
              <w:jc w:val="right"/>
            </w:pPr>
            <w:r w:rsidRPr="0014374F">
              <w:t>2 000 000</w:t>
            </w:r>
          </w:p>
        </w:tc>
      </w:tr>
      <w:tr w:rsidR="00F94E4B" w:rsidRPr="0014374F" w14:paraId="043AFF63" w14:textId="77777777" w:rsidTr="001444CA">
        <w:trPr>
          <w:trHeight w:val="380"/>
        </w:trPr>
        <w:tc>
          <w:tcPr>
            <w:tcW w:w="3979" w:type="dxa"/>
            <w:tcBorders>
              <w:top w:val="nil"/>
              <w:left w:val="nil"/>
              <w:bottom w:val="nil"/>
              <w:right w:val="nil"/>
            </w:tcBorders>
            <w:tcMar>
              <w:top w:w="128" w:type="dxa"/>
              <w:left w:w="43" w:type="dxa"/>
              <w:bottom w:w="43" w:type="dxa"/>
              <w:right w:w="43" w:type="dxa"/>
            </w:tcMar>
          </w:tcPr>
          <w:p w14:paraId="5BA28D15" w14:textId="77777777" w:rsidR="00F94E4B" w:rsidRPr="0014374F" w:rsidRDefault="00F94E4B" w:rsidP="001444CA">
            <w:r w:rsidRPr="0014374F">
              <w:t>Bydelsmødre</w:t>
            </w:r>
          </w:p>
        </w:tc>
        <w:tc>
          <w:tcPr>
            <w:tcW w:w="1696" w:type="dxa"/>
            <w:tcBorders>
              <w:top w:val="nil"/>
              <w:left w:val="nil"/>
              <w:bottom w:val="nil"/>
              <w:right w:val="nil"/>
            </w:tcBorders>
            <w:tcMar>
              <w:top w:w="128" w:type="dxa"/>
              <w:left w:w="43" w:type="dxa"/>
              <w:bottom w:w="43" w:type="dxa"/>
              <w:right w:w="43" w:type="dxa"/>
            </w:tcMar>
            <w:vAlign w:val="bottom"/>
          </w:tcPr>
          <w:p w14:paraId="060B47C2" w14:textId="77777777" w:rsidR="00F94E4B" w:rsidRPr="0014374F" w:rsidRDefault="00F94E4B" w:rsidP="001444CA">
            <w:pPr>
              <w:jc w:val="right"/>
            </w:pPr>
            <w:r w:rsidRPr="0014374F">
              <w:t>1 000 000</w:t>
            </w:r>
          </w:p>
        </w:tc>
        <w:tc>
          <w:tcPr>
            <w:tcW w:w="1696" w:type="dxa"/>
            <w:tcBorders>
              <w:top w:val="nil"/>
              <w:left w:val="nil"/>
              <w:bottom w:val="nil"/>
              <w:right w:val="nil"/>
            </w:tcBorders>
            <w:tcMar>
              <w:top w:w="128" w:type="dxa"/>
              <w:left w:w="43" w:type="dxa"/>
              <w:bottom w:w="43" w:type="dxa"/>
              <w:right w:w="43" w:type="dxa"/>
            </w:tcMar>
            <w:vAlign w:val="bottom"/>
          </w:tcPr>
          <w:p w14:paraId="79CC8AE1" w14:textId="77777777" w:rsidR="00F94E4B" w:rsidRPr="0014374F" w:rsidRDefault="00F94E4B" w:rsidP="001444CA">
            <w:pPr>
              <w:jc w:val="right"/>
            </w:pPr>
            <w:r w:rsidRPr="0014374F">
              <w:t>1 000 000</w:t>
            </w:r>
          </w:p>
        </w:tc>
        <w:tc>
          <w:tcPr>
            <w:tcW w:w="1696" w:type="dxa"/>
            <w:tcBorders>
              <w:top w:val="nil"/>
              <w:left w:val="nil"/>
              <w:bottom w:val="nil"/>
              <w:right w:val="nil"/>
            </w:tcBorders>
            <w:tcMar>
              <w:top w:w="128" w:type="dxa"/>
              <w:left w:w="43" w:type="dxa"/>
              <w:bottom w:w="43" w:type="dxa"/>
              <w:right w:w="43" w:type="dxa"/>
            </w:tcMar>
            <w:vAlign w:val="bottom"/>
          </w:tcPr>
          <w:p w14:paraId="36F8DCCA" w14:textId="77777777" w:rsidR="00F94E4B" w:rsidRPr="0014374F" w:rsidRDefault="00F94E4B" w:rsidP="001444CA">
            <w:pPr>
              <w:jc w:val="right"/>
            </w:pPr>
            <w:r w:rsidRPr="0014374F">
              <w:t>1 000 000</w:t>
            </w:r>
          </w:p>
        </w:tc>
      </w:tr>
      <w:tr w:rsidR="00F94E4B" w:rsidRPr="0014374F" w14:paraId="0EE3E9A3" w14:textId="77777777" w:rsidTr="001444CA">
        <w:trPr>
          <w:trHeight w:val="380"/>
        </w:trPr>
        <w:tc>
          <w:tcPr>
            <w:tcW w:w="3979" w:type="dxa"/>
            <w:tcBorders>
              <w:top w:val="single" w:sz="4" w:space="0" w:color="000000"/>
              <w:left w:val="nil"/>
              <w:bottom w:val="single" w:sz="4" w:space="0" w:color="000000"/>
              <w:right w:val="nil"/>
            </w:tcBorders>
            <w:tcMar>
              <w:top w:w="128" w:type="dxa"/>
              <w:left w:w="43" w:type="dxa"/>
              <w:bottom w:w="43" w:type="dxa"/>
              <w:right w:w="43" w:type="dxa"/>
            </w:tcMar>
          </w:tcPr>
          <w:p w14:paraId="66642FCF" w14:textId="77777777" w:rsidR="00F94E4B" w:rsidRPr="0014374F" w:rsidRDefault="00F94E4B" w:rsidP="001444CA">
            <w:r w:rsidRPr="0014374F">
              <w:t>Sum</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B16E8" w14:textId="77777777" w:rsidR="00F94E4B" w:rsidRPr="0014374F" w:rsidRDefault="00F94E4B" w:rsidP="001444CA">
            <w:pPr>
              <w:jc w:val="right"/>
            </w:pPr>
            <w:r w:rsidRPr="0014374F">
              <w:t>37 510 000</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A7BAC" w14:textId="77777777" w:rsidR="00F94E4B" w:rsidRPr="0014374F" w:rsidRDefault="00F94E4B" w:rsidP="001444CA">
            <w:pPr>
              <w:jc w:val="right"/>
            </w:pPr>
            <w:r w:rsidRPr="0014374F">
              <w:t>37 510 000</w:t>
            </w:r>
          </w:p>
        </w:tc>
        <w:tc>
          <w:tcPr>
            <w:tcW w:w="16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77AEF" w14:textId="77777777" w:rsidR="00F94E4B" w:rsidRPr="0014374F" w:rsidRDefault="00F94E4B" w:rsidP="001444CA">
            <w:pPr>
              <w:jc w:val="right"/>
            </w:pPr>
            <w:r w:rsidRPr="0014374F">
              <w:t>37 510 000</w:t>
            </w:r>
          </w:p>
        </w:tc>
      </w:tr>
    </w:tbl>
    <w:p w14:paraId="5A023BBA" w14:textId="3E379133" w:rsidR="009124C3" w:rsidRPr="0014374F" w:rsidRDefault="009124C3" w:rsidP="0014374F">
      <w:pPr>
        <w:pStyle w:val="Tabellnavn"/>
      </w:pPr>
    </w:p>
    <w:p w14:paraId="22BA26FD" w14:textId="77777777" w:rsidR="009124C3" w:rsidRPr="0014374F" w:rsidRDefault="009124C3" w:rsidP="0014374F">
      <w:pPr>
        <w:pStyle w:val="b-post"/>
      </w:pPr>
      <w:r w:rsidRPr="0014374F">
        <w:lastRenderedPageBreak/>
        <w:t xml:space="preserve">Post 72 </w:t>
      </w:r>
      <w:proofErr w:type="spellStart"/>
      <w:r w:rsidRPr="0014374F">
        <w:t>Kvalifiseringsordningar</w:t>
      </w:r>
      <w:proofErr w:type="spellEnd"/>
      <w:r w:rsidRPr="0014374F">
        <w:t xml:space="preserve"> for </w:t>
      </w:r>
      <w:proofErr w:type="spellStart"/>
      <w:r w:rsidRPr="0014374F">
        <w:t>tolkar</w:t>
      </w:r>
      <w:proofErr w:type="spellEnd"/>
    </w:p>
    <w:p w14:paraId="5A767846" w14:textId="77777777" w:rsidR="009124C3" w:rsidRPr="0014374F" w:rsidRDefault="009124C3" w:rsidP="0014374F">
      <w:proofErr w:type="spellStart"/>
      <w:r w:rsidRPr="0014374F">
        <w:t>IMDi</w:t>
      </w:r>
      <w:proofErr w:type="spellEnd"/>
      <w:r w:rsidRPr="0014374F">
        <w:t xml:space="preserve"> er nasjonal </w:t>
      </w:r>
      <w:proofErr w:type="spellStart"/>
      <w:r w:rsidRPr="0014374F">
        <w:t>fagmyndigheit</w:t>
      </w:r>
      <w:proofErr w:type="spellEnd"/>
      <w:r w:rsidRPr="0014374F">
        <w:t xml:space="preserve"> for tolking i </w:t>
      </w:r>
      <w:proofErr w:type="spellStart"/>
      <w:r w:rsidRPr="0014374F">
        <w:t>offentleg</w:t>
      </w:r>
      <w:proofErr w:type="spellEnd"/>
      <w:r w:rsidRPr="0014374F">
        <w:t xml:space="preserve"> sektor og arbeider med å </w:t>
      </w:r>
      <w:proofErr w:type="spellStart"/>
      <w:r w:rsidRPr="0014374F">
        <w:t>auke</w:t>
      </w:r>
      <w:proofErr w:type="spellEnd"/>
      <w:r w:rsidRPr="0014374F">
        <w:t xml:space="preserve"> kvaliteten og tilgangen på kvalifiserte </w:t>
      </w:r>
      <w:proofErr w:type="spellStart"/>
      <w:r w:rsidRPr="0014374F">
        <w:t>tolkar</w:t>
      </w:r>
      <w:proofErr w:type="spellEnd"/>
      <w:r w:rsidRPr="0014374F">
        <w:t xml:space="preserve"> over heile landet.</w:t>
      </w:r>
    </w:p>
    <w:p w14:paraId="0DF0F065" w14:textId="77777777" w:rsidR="009124C3" w:rsidRPr="0014374F" w:rsidRDefault="009124C3" w:rsidP="0014374F">
      <w:r w:rsidRPr="0014374F">
        <w:t xml:space="preserve">Løyvinga skal finansiere den </w:t>
      </w:r>
      <w:proofErr w:type="spellStart"/>
      <w:r w:rsidRPr="0014374F">
        <w:t>faglege</w:t>
      </w:r>
      <w:proofErr w:type="spellEnd"/>
      <w:r w:rsidRPr="0014374F">
        <w:t xml:space="preserve"> og administrative gjennomføringa av autorisasjonsprøven for </w:t>
      </w:r>
      <w:proofErr w:type="spellStart"/>
      <w:r w:rsidRPr="0014374F">
        <w:t>tolkar</w:t>
      </w:r>
      <w:proofErr w:type="spellEnd"/>
      <w:r w:rsidRPr="0014374F">
        <w:t xml:space="preserve"> og anna utdanning og kvalifisering av </w:t>
      </w:r>
      <w:proofErr w:type="spellStart"/>
      <w:r w:rsidRPr="0014374F">
        <w:t>tolkar</w:t>
      </w:r>
      <w:proofErr w:type="spellEnd"/>
      <w:r w:rsidRPr="0014374F">
        <w:t xml:space="preserve">. Formålet med ordninga er å få </w:t>
      </w:r>
      <w:proofErr w:type="spellStart"/>
      <w:r w:rsidRPr="0014374F">
        <w:t>fleire</w:t>
      </w:r>
      <w:proofErr w:type="spellEnd"/>
      <w:r w:rsidRPr="0014374F">
        <w:t xml:space="preserve"> kvalifiserte </w:t>
      </w:r>
      <w:proofErr w:type="spellStart"/>
      <w:r w:rsidRPr="0014374F">
        <w:t>tolkar</w:t>
      </w:r>
      <w:proofErr w:type="spellEnd"/>
      <w:r w:rsidRPr="0014374F">
        <w:t xml:space="preserve"> i </w:t>
      </w:r>
      <w:proofErr w:type="spellStart"/>
      <w:r w:rsidRPr="0014374F">
        <w:t>offentleg</w:t>
      </w:r>
      <w:proofErr w:type="spellEnd"/>
      <w:r w:rsidRPr="0014374F">
        <w:t xml:space="preserve"> sektor. </w:t>
      </w:r>
      <w:proofErr w:type="spellStart"/>
      <w:r w:rsidRPr="0014374F">
        <w:t>Høgskulen</w:t>
      </w:r>
      <w:proofErr w:type="spellEnd"/>
      <w:r w:rsidRPr="0014374F">
        <w:t xml:space="preserve"> på Vestlandet, </w:t>
      </w:r>
      <w:proofErr w:type="spellStart"/>
      <w:r w:rsidRPr="0014374F">
        <w:t>OsloMet</w:t>
      </w:r>
      <w:proofErr w:type="spellEnd"/>
      <w:r w:rsidRPr="0014374F">
        <w:t xml:space="preserve"> og Samisk høgskole får </w:t>
      </w:r>
      <w:proofErr w:type="spellStart"/>
      <w:r w:rsidRPr="0014374F">
        <w:t>tilskot</w:t>
      </w:r>
      <w:proofErr w:type="spellEnd"/>
      <w:r w:rsidRPr="0014374F">
        <w:t xml:space="preserve"> gjennom ordninga.</w:t>
      </w:r>
    </w:p>
    <w:p w14:paraId="6F4319CC" w14:textId="77777777" w:rsidR="009124C3" w:rsidRPr="0014374F" w:rsidRDefault="009124C3" w:rsidP="0014374F">
      <w:proofErr w:type="spellStart"/>
      <w:r w:rsidRPr="0014374F">
        <w:t>Utdanningsinstitusjonane</w:t>
      </w:r>
      <w:proofErr w:type="spellEnd"/>
      <w:r w:rsidRPr="0014374F">
        <w:t xml:space="preserve"> skal sørge for ei </w:t>
      </w:r>
      <w:proofErr w:type="spellStart"/>
      <w:r w:rsidRPr="0014374F">
        <w:t>tenleg</w:t>
      </w:r>
      <w:proofErr w:type="spellEnd"/>
      <w:r w:rsidRPr="0014374F">
        <w:t xml:space="preserve"> og </w:t>
      </w:r>
      <w:proofErr w:type="spellStart"/>
      <w:r w:rsidRPr="0014374F">
        <w:t>fagleg</w:t>
      </w:r>
      <w:proofErr w:type="spellEnd"/>
      <w:r w:rsidRPr="0014374F">
        <w:t xml:space="preserve"> </w:t>
      </w:r>
      <w:proofErr w:type="spellStart"/>
      <w:r w:rsidRPr="0014374F">
        <w:t>forsvarleg</w:t>
      </w:r>
      <w:proofErr w:type="spellEnd"/>
      <w:r w:rsidRPr="0014374F">
        <w:t xml:space="preserve"> drift av </w:t>
      </w:r>
      <w:proofErr w:type="spellStart"/>
      <w:r w:rsidRPr="0014374F">
        <w:t>kvalifiseringstilboda</w:t>
      </w:r>
      <w:proofErr w:type="spellEnd"/>
      <w:r w:rsidRPr="0014374F">
        <w:t xml:space="preserve"> og ei kunnskapsbasert utvikling av </w:t>
      </w:r>
      <w:proofErr w:type="spellStart"/>
      <w:r w:rsidRPr="0014374F">
        <w:t>desse</w:t>
      </w:r>
      <w:proofErr w:type="spellEnd"/>
      <w:r w:rsidRPr="0014374F">
        <w:t xml:space="preserve">. </w:t>
      </w:r>
      <w:proofErr w:type="spellStart"/>
      <w:r w:rsidRPr="0014374F">
        <w:t>Kvalifiseringstilboda</w:t>
      </w:r>
      <w:proofErr w:type="spellEnd"/>
      <w:r w:rsidRPr="0014374F">
        <w:t xml:space="preserve"> skal </w:t>
      </w:r>
      <w:proofErr w:type="spellStart"/>
      <w:r w:rsidRPr="0014374F">
        <w:t>planleggast</w:t>
      </w:r>
      <w:proofErr w:type="spellEnd"/>
      <w:r w:rsidRPr="0014374F">
        <w:t xml:space="preserve"> på grunnlag av behovet </w:t>
      </w:r>
      <w:proofErr w:type="spellStart"/>
      <w:r w:rsidRPr="0014374F">
        <w:t>offentlege</w:t>
      </w:r>
      <w:proofErr w:type="spellEnd"/>
      <w:r w:rsidRPr="0014374F">
        <w:t xml:space="preserve"> organ har for tolking på ulike språk, sett opp mot </w:t>
      </w:r>
      <w:proofErr w:type="spellStart"/>
      <w:r w:rsidRPr="0014374F">
        <w:t>dekningsgrada</w:t>
      </w:r>
      <w:proofErr w:type="spellEnd"/>
      <w:r w:rsidRPr="0014374F">
        <w:t xml:space="preserve"> for </w:t>
      </w:r>
      <w:proofErr w:type="spellStart"/>
      <w:r w:rsidRPr="0014374F">
        <w:t>tolkar</w:t>
      </w:r>
      <w:proofErr w:type="spellEnd"/>
      <w:r w:rsidRPr="0014374F">
        <w:t xml:space="preserve"> oppførte i Nasjonalt tolkeregister på </w:t>
      </w:r>
      <w:proofErr w:type="spellStart"/>
      <w:r w:rsidRPr="0014374F">
        <w:t>dei</w:t>
      </w:r>
      <w:proofErr w:type="spellEnd"/>
      <w:r w:rsidRPr="0014374F">
        <w:t xml:space="preserve"> aktuelle språka. Nasjonalt tolkeregister er </w:t>
      </w:r>
      <w:proofErr w:type="spellStart"/>
      <w:r w:rsidRPr="0014374F">
        <w:t>eit</w:t>
      </w:r>
      <w:proofErr w:type="spellEnd"/>
      <w:r w:rsidRPr="0014374F">
        <w:t xml:space="preserve"> </w:t>
      </w:r>
      <w:proofErr w:type="spellStart"/>
      <w:r w:rsidRPr="0014374F">
        <w:t>offentleg</w:t>
      </w:r>
      <w:proofErr w:type="spellEnd"/>
      <w:r w:rsidRPr="0014374F">
        <w:t xml:space="preserve"> innsynsregister over </w:t>
      </w:r>
      <w:proofErr w:type="spellStart"/>
      <w:r w:rsidRPr="0014374F">
        <w:t>tolkar</w:t>
      </w:r>
      <w:proofErr w:type="spellEnd"/>
      <w:r w:rsidRPr="0014374F">
        <w:t xml:space="preserve"> i </w:t>
      </w:r>
      <w:proofErr w:type="spellStart"/>
      <w:r w:rsidRPr="0014374F">
        <w:t>Noreg</w:t>
      </w:r>
      <w:proofErr w:type="spellEnd"/>
      <w:r w:rsidRPr="0014374F">
        <w:t xml:space="preserve"> i ulike </w:t>
      </w:r>
      <w:proofErr w:type="spellStart"/>
      <w:r w:rsidRPr="0014374F">
        <w:t>kvalifikasjonskategoriar</w:t>
      </w:r>
      <w:proofErr w:type="spellEnd"/>
      <w:r w:rsidRPr="0014374F">
        <w:t xml:space="preserve">. </w:t>
      </w:r>
      <w:proofErr w:type="spellStart"/>
      <w:r w:rsidRPr="0014374F">
        <w:t>IMDi</w:t>
      </w:r>
      <w:proofErr w:type="spellEnd"/>
      <w:r w:rsidRPr="0014374F">
        <w:t xml:space="preserve"> </w:t>
      </w:r>
      <w:proofErr w:type="spellStart"/>
      <w:r w:rsidRPr="0014374F">
        <w:t>forvaltar</w:t>
      </w:r>
      <w:proofErr w:type="spellEnd"/>
      <w:r w:rsidRPr="0014374F">
        <w:t xml:space="preserve"> registeret.</w:t>
      </w:r>
    </w:p>
    <w:p w14:paraId="7C418F68" w14:textId="77777777" w:rsidR="009124C3" w:rsidRPr="0014374F" w:rsidRDefault="009124C3" w:rsidP="0014374F">
      <w:pPr>
        <w:pStyle w:val="Undertittel"/>
      </w:pPr>
      <w:r w:rsidRPr="0014374F">
        <w:t>Rapport</w:t>
      </w:r>
    </w:p>
    <w:p w14:paraId="7A2782FC" w14:textId="77777777" w:rsidR="009124C3" w:rsidRPr="0014374F" w:rsidRDefault="009124C3" w:rsidP="0014374F">
      <w:r w:rsidRPr="0014374F">
        <w:t xml:space="preserve">I 2023 gjekk </w:t>
      </w:r>
      <w:proofErr w:type="spellStart"/>
      <w:r w:rsidRPr="0014374F">
        <w:t>talet</w:t>
      </w:r>
      <w:proofErr w:type="spellEnd"/>
      <w:r w:rsidRPr="0014374F">
        <w:t xml:space="preserve"> på </w:t>
      </w:r>
      <w:proofErr w:type="spellStart"/>
      <w:r w:rsidRPr="0014374F">
        <w:t>tolkar</w:t>
      </w:r>
      <w:proofErr w:type="spellEnd"/>
      <w:r w:rsidRPr="0014374F">
        <w:t xml:space="preserve"> i Nasjonalt tolkeregister opp </w:t>
      </w:r>
      <w:proofErr w:type="spellStart"/>
      <w:r w:rsidRPr="0014374F">
        <w:t>frå</w:t>
      </w:r>
      <w:proofErr w:type="spellEnd"/>
      <w:r w:rsidRPr="0014374F">
        <w:t xml:space="preserve"> 1 891 til 2 388. Same året var det 656 </w:t>
      </w:r>
      <w:proofErr w:type="spellStart"/>
      <w:r w:rsidRPr="0014374F">
        <w:t>personar</w:t>
      </w:r>
      <w:proofErr w:type="spellEnd"/>
      <w:r w:rsidRPr="0014374F">
        <w:t xml:space="preserve"> som tok Tospråktesten, fordelte på 27 ulike språk, og 185 </w:t>
      </w:r>
      <w:proofErr w:type="spellStart"/>
      <w:r w:rsidRPr="0014374F">
        <w:t>kandidatar</w:t>
      </w:r>
      <w:proofErr w:type="spellEnd"/>
      <w:r w:rsidRPr="0014374F">
        <w:t xml:space="preserve"> som gjennomførte kurs i tolkens ansvarsområde (TAO), fordelte på 29 ulike språk. 56 </w:t>
      </w:r>
      <w:proofErr w:type="spellStart"/>
      <w:r w:rsidRPr="0014374F">
        <w:t>personar</w:t>
      </w:r>
      <w:proofErr w:type="spellEnd"/>
      <w:r w:rsidRPr="0014374F">
        <w:t xml:space="preserve"> fullførte bachelor i tolking, og 66 fullførte </w:t>
      </w:r>
      <w:proofErr w:type="spellStart"/>
      <w:r w:rsidRPr="0014374F">
        <w:t>grunnemne</w:t>
      </w:r>
      <w:proofErr w:type="spellEnd"/>
      <w:r w:rsidRPr="0014374F">
        <w:t xml:space="preserve"> i tolking. 18 </w:t>
      </w:r>
      <w:proofErr w:type="spellStart"/>
      <w:r w:rsidRPr="0014374F">
        <w:t>personar</w:t>
      </w:r>
      <w:proofErr w:type="spellEnd"/>
      <w:r w:rsidRPr="0014374F">
        <w:t xml:space="preserve"> </w:t>
      </w:r>
      <w:proofErr w:type="spellStart"/>
      <w:r w:rsidRPr="0014374F">
        <w:t>fekk</w:t>
      </w:r>
      <w:proofErr w:type="spellEnd"/>
      <w:r w:rsidRPr="0014374F">
        <w:t xml:space="preserve"> løyve som statsautorisert tolk, i seks ulike språk. I løpet av 2023 </w:t>
      </w:r>
      <w:proofErr w:type="spellStart"/>
      <w:r w:rsidRPr="0014374F">
        <w:t>auka</w:t>
      </w:r>
      <w:proofErr w:type="spellEnd"/>
      <w:r w:rsidRPr="0014374F">
        <w:t xml:space="preserve"> </w:t>
      </w:r>
      <w:proofErr w:type="spellStart"/>
      <w:r w:rsidRPr="0014374F">
        <w:t>talet</w:t>
      </w:r>
      <w:proofErr w:type="spellEnd"/>
      <w:r w:rsidRPr="0014374F">
        <w:t xml:space="preserve"> på </w:t>
      </w:r>
      <w:proofErr w:type="spellStart"/>
      <w:r w:rsidRPr="0014374F">
        <w:t>oppføringar</w:t>
      </w:r>
      <w:proofErr w:type="spellEnd"/>
      <w:r w:rsidRPr="0014374F">
        <w:t xml:space="preserve"> i Nasjonalt tolkeregister med 24 pst., </w:t>
      </w:r>
      <w:proofErr w:type="spellStart"/>
      <w:r w:rsidRPr="0014374F">
        <w:t>frå</w:t>
      </w:r>
      <w:proofErr w:type="spellEnd"/>
      <w:r w:rsidRPr="0014374F">
        <w:t xml:space="preserve"> 2 245 </w:t>
      </w:r>
      <w:proofErr w:type="spellStart"/>
      <w:r w:rsidRPr="0014374F">
        <w:t>oppføringar</w:t>
      </w:r>
      <w:proofErr w:type="spellEnd"/>
      <w:r w:rsidRPr="0014374F">
        <w:t xml:space="preserve"> per 31. desember 2022 til 2 782 </w:t>
      </w:r>
      <w:proofErr w:type="spellStart"/>
      <w:r w:rsidRPr="0014374F">
        <w:t>oppføringar</w:t>
      </w:r>
      <w:proofErr w:type="spellEnd"/>
      <w:r w:rsidRPr="0014374F">
        <w:t xml:space="preserve"> per 31. desember 2023 (</w:t>
      </w:r>
      <w:proofErr w:type="spellStart"/>
      <w:r w:rsidRPr="0014374F">
        <w:t>talet</w:t>
      </w:r>
      <w:proofErr w:type="spellEnd"/>
      <w:r w:rsidRPr="0014374F">
        <w:t xml:space="preserve"> på </w:t>
      </w:r>
      <w:proofErr w:type="spellStart"/>
      <w:r w:rsidRPr="0014374F">
        <w:t>oppføringar</w:t>
      </w:r>
      <w:proofErr w:type="spellEnd"/>
      <w:r w:rsidRPr="0014374F">
        <w:t xml:space="preserve"> er </w:t>
      </w:r>
      <w:proofErr w:type="spellStart"/>
      <w:r w:rsidRPr="0014374F">
        <w:t>høgare</w:t>
      </w:r>
      <w:proofErr w:type="spellEnd"/>
      <w:r w:rsidRPr="0014374F">
        <w:t xml:space="preserve"> enn </w:t>
      </w:r>
      <w:proofErr w:type="spellStart"/>
      <w:r w:rsidRPr="0014374F">
        <w:t>talet</w:t>
      </w:r>
      <w:proofErr w:type="spellEnd"/>
      <w:r w:rsidRPr="0014374F">
        <w:t xml:space="preserve"> på </w:t>
      </w:r>
      <w:proofErr w:type="spellStart"/>
      <w:r w:rsidRPr="0014374F">
        <w:t>tolkar</w:t>
      </w:r>
      <w:proofErr w:type="spellEnd"/>
      <w:r w:rsidRPr="0014374F">
        <w:t xml:space="preserve"> fordi </w:t>
      </w:r>
      <w:proofErr w:type="spellStart"/>
      <w:r w:rsidRPr="0014374F">
        <w:t>éin</w:t>
      </w:r>
      <w:proofErr w:type="spellEnd"/>
      <w:r w:rsidRPr="0014374F">
        <w:t xml:space="preserve"> tolk kan ha </w:t>
      </w:r>
      <w:proofErr w:type="spellStart"/>
      <w:r w:rsidRPr="0014374F">
        <w:t>kvalifikasjonar</w:t>
      </w:r>
      <w:proofErr w:type="spellEnd"/>
      <w:r w:rsidRPr="0014374F">
        <w:t xml:space="preserve"> i </w:t>
      </w:r>
      <w:proofErr w:type="spellStart"/>
      <w:r w:rsidRPr="0014374F">
        <w:t>fleire</w:t>
      </w:r>
      <w:proofErr w:type="spellEnd"/>
      <w:r w:rsidRPr="0014374F">
        <w:t xml:space="preserve"> språk).</w:t>
      </w:r>
    </w:p>
    <w:p w14:paraId="58D907A3" w14:textId="77777777" w:rsidR="009124C3" w:rsidRPr="0014374F" w:rsidRDefault="009124C3" w:rsidP="0014374F">
      <w:r w:rsidRPr="0014374F">
        <w:t xml:space="preserve">Per 31. desember 2023 var 618 av </w:t>
      </w:r>
      <w:proofErr w:type="spellStart"/>
      <w:r w:rsidRPr="0014374F">
        <w:t>oppføringane</w:t>
      </w:r>
      <w:proofErr w:type="spellEnd"/>
      <w:r w:rsidRPr="0014374F">
        <w:t xml:space="preserve"> i Nasjonalt tolkeregister registrert med statsautorisasjon og/eller bachelorgrad i tolking </w:t>
      </w:r>
      <w:proofErr w:type="spellStart"/>
      <w:r w:rsidRPr="0014374F">
        <w:t>frå</w:t>
      </w:r>
      <w:proofErr w:type="spellEnd"/>
      <w:r w:rsidRPr="0014374F">
        <w:t xml:space="preserve"> universitet eller høgskole (kategori A, B og C i registeret). 997 var registrert med </w:t>
      </w:r>
      <w:proofErr w:type="spellStart"/>
      <w:r w:rsidRPr="0014374F">
        <w:t>grunnemne</w:t>
      </w:r>
      <w:proofErr w:type="spellEnd"/>
      <w:r w:rsidRPr="0014374F">
        <w:t xml:space="preserve"> i tolking </w:t>
      </w:r>
      <w:proofErr w:type="spellStart"/>
      <w:r w:rsidRPr="0014374F">
        <w:t>frå</w:t>
      </w:r>
      <w:proofErr w:type="spellEnd"/>
      <w:r w:rsidRPr="0014374F">
        <w:t xml:space="preserve"> universitet eller høgskole (kategori D), og 1 167 var oppført i registeret </w:t>
      </w:r>
      <w:proofErr w:type="spellStart"/>
      <w:r w:rsidRPr="0014374F">
        <w:t>utan</w:t>
      </w:r>
      <w:proofErr w:type="spellEnd"/>
      <w:r w:rsidRPr="0014374F">
        <w:t xml:space="preserve"> tolkeutdanning (kategori E).</w:t>
      </w:r>
    </w:p>
    <w:p w14:paraId="1906EF6E" w14:textId="77777777" w:rsidR="009124C3" w:rsidRPr="0014374F" w:rsidRDefault="009124C3" w:rsidP="0014374F">
      <w:pPr>
        <w:pStyle w:val="Undertittel"/>
      </w:pPr>
      <w:r w:rsidRPr="0014374F">
        <w:t>Budsjettforslag 2025</w:t>
      </w:r>
    </w:p>
    <w:p w14:paraId="3A1C0210" w14:textId="77777777" w:rsidR="009124C3" w:rsidRPr="0014374F" w:rsidRDefault="009124C3" w:rsidP="0014374F">
      <w:r w:rsidRPr="0014374F">
        <w:t>For 2025 er det foreslått ei løyving på 22,3 mill. kroner.</w:t>
      </w:r>
    </w:p>
    <w:p w14:paraId="5F87F501" w14:textId="77777777" w:rsidR="009124C3" w:rsidRPr="0014374F" w:rsidRDefault="009124C3" w:rsidP="0014374F">
      <w:pPr>
        <w:pStyle w:val="b-post"/>
      </w:pPr>
      <w:r w:rsidRPr="0014374F">
        <w:t xml:space="preserve">Post 73 </w:t>
      </w:r>
      <w:proofErr w:type="spellStart"/>
      <w:r w:rsidRPr="0014374F">
        <w:t>Tilskot</w:t>
      </w:r>
      <w:proofErr w:type="spellEnd"/>
    </w:p>
    <w:p w14:paraId="7DCF155B" w14:textId="77777777" w:rsidR="009124C3" w:rsidRPr="0014374F" w:rsidRDefault="009124C3" w:rsidP="0014374F">
      <w:r w:rsidRPr="0014374F">
        <w:t xml:space="preserve">Løyvinga blir brukt til ei </w:t>
      </w:r>
      <w:proofErr w:type="spellStart"/>
      <w:r w:rsidRPr="0014374F">
        <w:t>tilskotsordning</w:t>
      </w:r>
      <w:proofErr w:type="spellEnd"/>
      <w:r w:rsidRPr="0014374F">
        <w:t xml:space="preserve"> for tiltak som skal </w:t>
      </w:r>
      <w:proofErr w:type="spellStart"/>
      <w:r w:rsidRPr="0014374F">
        <w:t>auke</w:t>
      </w:r>
      <w:proofErr w:type="spellEnd"/>
      <w:r w:rsidRPr="0014374F">
        <w:t xml:space="preserve"> det etniske </w:t>
      </w:r>
      <w:proofErr w:type="spellStart"/>
      <w:r w:rsidRPr="0014374F">
        <w:t>mangfaldet</w:t>
      </w:r>
      <w:proofErr w:type="spellEnd"/>
      <w:r w:rsidRPr="0014374F">
        <w:t xml:space="preserve"> i arbeidslivet, til deltaking i nasjonale og internasjonale kunnskapsforum, til arbeid mot negativ sosial kontroll og til enkelte </w:t>
      </w:r>
      <w:proofErr w:type="spellStart"/>
      <w:r w:rsidRPr="0014374F">
        <w:t>namngitte</w:t>
      </w:r>
      <w:proofErr w:type="spellEnd"/>
      <w:r w:rsidRPr="0014374F">
        <w:t xml:space="preserve"> </w:t>
      </w:r>
      <w:proofErr w:type="spellStart"/>
      <w:r w:rsidRPr="0014374F">
        <w:t>tilskot</w:t>
      </w:r>
      <w:proofErr w:type="spellEnd"/>
      <w:r w:rsidRPr="0014374F">
        <w:t>.</w:t>
      </w:r>
    </w:p>
    <w:p w14:paraId="0C7336C7" w14:textId="77777777" w:rsidR="009124C3" w:rsidRPr="0014374F" w:rsidRDefault="009124C3" w:rsidP="0014374F">
      <w:pPr>
        <w:pStyle w:val="Undertittel"/>
      </w:pPr>
      <w:r w:rsidRPr="0014374F">
        <w:lastRenderedPageBreak/>
        <w:t>Rapport</w:t>
      </w:r>
    </w:p>
    <w:p w14:paraId="3B09275E" w14:textId="77777777" w:rsidR="009124C3" w:rsidRPr="0014374F" w:rsidRDefault="009124C3" w:rsidP="0014374F">
      <w:r w:rsidRPr="0014374F">
        <w:t xml:space="preserve">Det blei utbetalt 10 mill. kroner over </w:t>
      </w:r>
      <w:proofErr w:type="spellStart"/>
      <w:r w:rsidRPr="0014374F">
        <w:t>tilskotsordninga</w:t>
      </w:r>
      <w:proofErr w:type="spellEnd"/>
      <w:r w:rsidRPr="0014374F">
        <w:t xml:space="preserve"> for tiltak for </w:t>
      </w:r>
      <w:proofErr w:type="spellStart"/>
      <w:r w:rsidRPr="0014374F">
        <w:t>auka</w:t>
      </w:r>
      <w:proofErr w:type="spellEnd"/>
      <w:r w:rsidRPr="0014374F">
        <w:t xml:space="preserve"> etnisk </w:t>
      </w:r>
      <w:proofErr w:type="spellStart"/>
      <w:r w:rsidRPr="0014374F">
        <w:t>mangfald</w:t>
      </w:r>
      <w:proofErr w:type="spellEnd"/>
      <w:r w:rsidRPr="0014374F">
        <w:t xml:space="preserve"> i arbeidslivet i 2023. </w:t>
      </w:r>
      <w:proofErr w:type="spellStart"/>
      <w:r w:rsidRPr="0014374F">
        <w:t>Tilskotet</w:t>
      </w:r>
      <w:proofErr w:type="spellEnd"/>
      <w:r w:rsidRPr="0014374F">
        <w:t xml:space="preserve"> skal stimulere private og </w:t>
      </w:r>
      <w:proofErr w:type="spellStart"/>
      <w:r w:rsidRPr="0014374F">
        <w:t>offentlege</w:t>
      </w:r>
      <w:proofErr w:type="spellEnd"/>
      <w:r w:rsidRPr="0014374F">
        <w:t xml:space="preserve"> </w:t>
      </w:r>
      <w:proofErr w:type="spellStart"/>
      <w:r w:rsidRPr="0014374F">
        <w:t>arbeidsgivarar</w:t>
      </w:r>
      <w:proofErr w:type="spellEnd"/>
      <w:r w:rsidRPr="0014374F">
        <w:t xml:space="preserve"> til å bli </w:t>
      </w:r>
      <w:proofErr w:type="spellStart"/>
      <w:r w:rsidRPr="0014374F">
        <w:t>meir</w:t>
      </w:r>
      <w:proofErr w:type="spellEnd"/>
      <w:r w:rsidRPr="0014374F">
        <w:t xml:space="preserve"> medvitne på etnisk </w:t>
      </w:r>
      <w:proofErr w:type="spellStart"/>
      <w:r w:rsidRPr="0014374F">
        <w:t>mangfald</w:t>
      </w:r>
      <w:proofErr w:type="spellEnd"/>
      <w:r w:rsidRPr="0014374F">
        <w:t xml:space="preserve"> som ressurs og fremme tiltak med formål om å </w:t>
      </w:r>
      <w:proofErr w:type="spellStart"/>
      <w:r w:rsidRPr="0014374F">
        <w:t>auke</w:t>
      </w:r>
      <w:proofErr w:type="spellEnd"/>
      <w:r w:rsidRPr="0014374F">
        <w:t xml:space="preserve"> rekrutteringa av </w:t>
      </w:r>
      <w:proofErr w:type="spellStart"/>
      <w:r w:rsidRPr="0014374F">
        <w:t>innvandrarar</w:t>
      </w:r>
      <w:proofErr w:type="spellEnd"/>
      <w:r w:rsidRPr="0014374F">
        <w:t xml:space="preserve"> og betre bruken av kompetansen </w:t>
      </w:r>
      <w:proofErr w:type="spellStart"/>
      <w:r w:rsidRPr="0014374F">
        <w:t>deira</w:t>
      </w:r>
      <w:proofErr w:type="spellEnd"/>
      <w:r w:rsidRPr="0014374F">
        <w:t xml:space="preserve">. </w:t>
      </w:r>
      <w:proofErr w:type="spellStart"/>
      <w:r w:rsidRPr="0014374F">
        <w:t>Midlane</w:t>
      </w:r>
      <w:proofErr w:type="spellEnd"/>
      <w:r w:rsidRPr="0014374F">
        <w:t xml:space="preserve"> gjekk til 26 tiltak som fordelte seg på ulike </w:t>
      </w:r>
      <w:proofErr w:type="spellStart"/>
      <w:r w:rsidRPr="0014374F">
        <w:t>bransjar</w:t>
      </w:r>
      <w:proofErr w:type="spellEnd"/>
      <w:r w:rsidRPr="0014374F">
        <w:t xml:space="preserve"> og </w:t>
      </w:r>
      <w:proofErr w:type="spellStart"/>
      <w:r w:rsidRPr="0014374F">
        <w:t>aktørar</w:t>
      </w:r>
      <w:proofErr w:type="spellEnd"/>
      <w:r w:rsidRPr="0014374F">
        <w:t xml:space="preserve">. Totalt </w:t>
      </w:r>
      <w:proofErr w:type="spellStart"/>
      <w:r w:rsidRPr="0014374F">
        <w:t>fekk</w:t>
      </w:r>
      <w:proofErr w:type="spellEnd"/>
      <w:r w:rsidRPr="0014374F">
        <w:t xml:space="preserve"> </w:t>
      </w:r>
      <w:proofErr w:type="spellStart"/>
      <w:r w:rsidRPr="0014374F">
        <w:t>IMDi</w:t>
      </w:r>
      <w:proofErr w:type="spellEnd"/>
      <w:r w:rsidRPr="0014374F">
        <w:t xml:space="preserve"> 72 søknader om </w:t>
      </w:r>
      <w:proofErr w:type="spellStart"/>
      <w:r w:rsidRPr="0014374F">
        <w:t>tilskot</w:t>
      </w:r>
      <w:proofErr w:type="spellEnd"/>
      <w:r w:rsidRPr="0014374F">
        <w:t xml:space="preserve"> i 2023. Dette var </w:t>
      </w:r>
      <w:proofErr w:type="spellStart"/>
      <w:r w:rsidRPr="0014374F">
        <w:t>ein</w:t>
      </w:r>
      <w:proofErr w:type="spellEnd"/>
      <w:r w:rsidRPr="0014374F">
        <w:t xml:space="preserve"> kraftig </w:t>
      </w:r>
      <w:proofErr w:type="spellStart"/>
      <w:r w:rsidRPr="0014374F">
        <w:t>auke</w:t>
      </w:r>
      <w:proofErr w:type="spellEnd"/>
      <w:r w:rsidRPr="0014374F">
        <w:t xml:space="preserve"> </w:t>
      </w:r>
      <w:proofErr w:type="spellStart"/>
      <w:r w:rsidRPr="0014374F">
        <w:t>frå</w:t>
      </w:r>
      <w:proofErr w:type="spellEnd"/>
      <w:r w:rsidRPr="0014374F">
        <w:t xml:space="preserve"> 31 søknader i 2021 og 28 i 2022.</w:t>
      </w:r>
    </w:p>
    <w:p w14:paraId="69380807" w14:textId="77777777" w:rsidR="009124C3" w:rsidRPr="0014374F" w:rsidRDefault="009124C3" w:rsidP="0014374F">
      <w:r w:rsidRPr="0014374F">
        <w:t xml:space="preserve">I 2023 blei det løyvd 0,2 mill. kroner til kunnskapsforumet Konsortium for forsking på terrorisme og internasjonal kriminalitet. Det blei også løyvd 0,5 mill. kroner til </w:t>
      </w:r>
      <w:proofErr w:type="spellStart"/>
      <w:r w:rsidRPr="0014374F">
        <w:t>Transatlantic</w:t>
      </w:r>
      <w:proofErr w:type="spellEnd"/>
      <w:r w:rsidRPr="0014374F">
        <w:t xml:space="preserve"> Council </w:t>
      </w:r>
      <w:proofErr w:type="spellStart"/>
      <w:r w:rsidRPr="0014374F">
        <w:t>on</w:t>
      </w:r>
      <w:proofErr w:type="spellEnd"/>
      <w:r w:rsidRPr="0014374F">
        <w:t xml:space="preserve"> Migration. Deltaking i foruma har gitt tilgang til ny forsking, seminar og nettverk til nytte for politikkutviklinga på integreringsfeltet.</w:t>
      </w:r>
    </w:p>
    <w:p w14:paraId="2598EE4E" w14:textId="77777777" w:rsidR="009124C3" w:rsidRPr="0014374F" w:rsidRDefault="009124C3" w:rsidP="0014374F">
      <w:r w:rsidRPr="0014374F">
        <w:t xml:space="preserve">Det blei løyvd 2,5 mill. kroner til TV 2 Skole i 2023. TV 2 Skole har produsert </w:t>
      </w:r>
      <w:proofErr w:type="spellStart"/>
      <w:r w:rsidRPr="0014374F">
        <w:t>sendingar</w:t>
      </w:r>
      <w:proofErr w:type="spellEnd"/>
      <w:r w:rsidRPr="0014374F">
        <w:t xml:space="preserve"> og opplæringsopplegg for </w:t>
      </w:r>
      <w:proofErr w:type="spellStart"/>
      <w:r w:rsidRPr="0014374F">
        <w:t>vaksne</w:t>
      </w:r>
      <w:proofErr w:type="spellEnd"/>
      <w:r w:rsidRPr="0014374F">
        <w:t xml:space="preserve"> </w:t>
      </w:r>
      <w:proofErr w:type="spellStart"/>
      <w:r w:rsidRPr="0014374F">
        <w:t>nykomne</w:t>
      </w:r>
      <w:proofErr w:type="spellEnd"/>
      <w:r w:rsidRPr="0014374F">
        <w:t xml:space="preserve"> </w:t>
      </w:r>
      <w:proofErr w:type="spellStart"/>
      <w:r w:rsidRPr="0014374F">
        <w:t>flyktningar</w:t>
      </w:r>
      <w:proofErr w:type="spellEnd"/>
      <w:r w:rsidRPr="0014374F">
        <w:t xml:space="preserve"> </w:t>
      </w:r>
      <w:proofErr w:type="spellStart"/>
      <w:r w:rsidRPr="0014374F">
        <w:t>sidan</w:t>
      </w:r>
      <w:proofErr w:type="spellEnd"/>
      <w:r w:rsidRPr="0014374F">
        <w:t xml:space="preserve"> 2016. Formålet er å </w:t>
      </w:r>
      <w:proofErr w:type="spellStart"/>
      <w:r w:rsidRPr="0014374F">
        <w:t>gjere</w:t>
      </w:r>
      <w:proofErr w:type="spellEnd"/>
      <w:r w:rsidRPr="0014374F">
        <w:t xml:space="preserve"> norskopplæring </w:t>
      </w:r>
      <w:proofErr w:type="spellStart"/>
      <w:r w:rsidRPr="0014374F">
        <w:t>meir</w:t>
      </w:r>
      <w:proofErr w:type="spellEnd"/>
      <w:r w:rsidRPr="0014374F">
        <w:t xml:space="preserve"> </w:t>
      </w:r>
      <w:proofErr w:type="spellStart"/>
      <w:r w:rsidRPr="0014374F">
        <w:t>tilgjengeleg</w:t>
      </w:r>
      <w:proofErr w:type="spellEnd"/>
      <w:r w:rsidRPr="0014374F">
        <w:t xml:space="preserve"> for </w:t>
      </w:r>
      <w:proofErr w:type="spellStart"/>
      <w:r w:rsidRPr="0014374F">
        <w:t>flyktningar</w:t>
      </w:r>
      <w:proofErr w:type="spellEnd"/>
      <w:r w:rsidRPr="0014374F">
        <w:t xml:space="preserve"> i mottak. </w:t>
      </w:r>
      <w:proofErr w:type="spellStart"/>
      <w:r w:rsidRPr="0014374F">
        <w:t>Midlane</w:t>
      </w:r>
      <w:proofErr w:type="spellEnd"/>
      <w:r w:rsidRPr="0014374F">
        <w:t xml:space="preserve"> gjekk til å finansiere produksjon av </w:t>
      </w:r>
      <w:proofErr w:type="spellStart"/>
      <w:r w:rsidRPr="0014374F">
        <w:t>månadlege</w:t>
      </w:r>
      <w:proofErr w:type="spellEnd"/>
      <w:r w:rsidRPr="0014374F">
        <w:t xml:space="preserve"> </w:t>
      </w:r>
      <w:proofErr w:type="spellStart"/>
      <w:r w:rsidRPr="0014374F">
        <w:t>aktualitetssendingar</w:t>
      </w:r>
      <w:proofErr w:type="spellEnd"/>
      <w:r w:rsidRPr="0014374F">
        <w:t xml:space="preserve"> med læringsopplegg, oppdatering og </w:t>
      </w:r>
      <w:proofErr w:type="spellStart"/>
      <w:r w:rsidRPr="0014374F">
        <w:t>vedlikehald</w:t>
      </w:r>
      <w:proofErr w:type="spellEnd"/>
      <w:r w:rsidRPr="0014374F">
        <w:t xml:space="preserve"> av plattforma intronorsk.no og utvikling av A1-ressursen med oppdatering av </w:t>
      </w:r>
      <w:proofErr w:type="spellStart"/>
      <w:r w:rsidRPr="0014374F">
        <w:t>eksisterande</w:t>
      </w:r>
      <w:proofErr w:type="spellEnd"/>
      <w:r w:rsidRPr="0014374F">
        <w:t xml:space="preserve"> </w:t>
      </w:r>
      <w:proofErr w:type="spellStart"/>
      <w:r w:rsidRPr="0014374F">
        <w:t>innhald</w:t>
      </w:r>
      <w:proofErr w:type="spellEnd"/>
      <w:r w:rsidRPr="0014374F">
        <w:t xml:space="preserve">. </w:t>
      </w:r>
      <w:proofErr w:type="spellStart"/>
      <w:r w:rsidRPr="0014374F">
        <w:t>Noko</w:t>
      </w:r>
      <w:proofErr w:type="spellEnd"/>
      <w:r w:rsidRPr="0014374F">
        <w:t xml:space="preserve"> av </w:t>
      </w:r>
      <w:proofErr w:type="spellStart"/>
      <w:r w:rsidRPr="0014374F">
        <w:t>midlane</w:t>
      </w:r>
      <w:proofErr w:type="spellEnd"/>
      <w:r w:rsidRPr="0014374F">
        <w:t xml:space="preserve"> gjekk </w:t>
      </w:r>
      <w:proofErr w:type="spellStart"/>
      <w:r w:rsidRPr="0014374F">
        <w:t>dessutan</w:t>
      </w:r>
      <w:proofErr w:type="spellEnd"/>
      <w:r w:rsidRPr="0014374F">
        <w:t xml:space="preserve"> til publisering av NRKs </w:t>
      </w:r>
      <w:proofErr w:type="spellStart"/>
      <w:r w:rsidRPr="0014374F">
        <w:t>minoritetssendingar</w:t>
      </w:r>
      <w:proofErr w:type="spellEnd"/>
      <w:r w:rsidRPr="0014374F">
        <w:t xml:space="preserve"> gjennom elevkanalen.no.</w:t>
      </w:r>
    </w:p>
    <w:p w14:paraId="76FAE02D" w14:textId="77777777" w:rsidR="009124C3" w:rsidRPr="0014374F" w:rsidRDefault="009124C3" w:rsidP="0014374F">
      <w:r w:rsidRPr="0014374F">
        <w:t xml:space="preserve">I 2023 blei det løyvd 3,5 mill. kroner til mentorordninga mot negativ sosial kontroll. Av </w:t>
      </w:r>
      <w:proofErr w:type="spellStart"/>
      <w:r w:rsidRPr="0014374F">
        <w:t>desse</w:t>
      </w:r>
      <w:proofErr w:type="spellEnd"/>
      <w:r w:rsidRPr="0014374F">
        <w:t xml:space="preserve"> </w:t>
      </w:r>
      <w:proofErr w:type="spellStart"/>
      <w:r w:rsidRPr="0014374F">
        <w:t>midlane</w:t>
      </w:r>
      <w:proofErr w:type="spellEnd"/>
      <w:r w:rsidRPr="0014374F">
        <w:t xml:space="preserve"> gjekk 2,325 mill. kroner til Mentorfamilie i regi av Oslo Røde Kors og 1,155 mill. kroner til brukarnettverket Sammen i regi av Oslo Krisesenter. Det blei </w:t>
      </w:r>
      <w:proofErr w:type="spellStart"/>
      <w:r w:rsidRPr="0014374F">
        <w:t>vidare</w:t>
      </w:r>
      <w:proofErr w:type="spellEnd"/>
      <w:r w:rsidRPr="0014374F">
        <w:t xml:space="preserve"> løyvd 2,3 mill. kroner til arbeid mot negativ sosial kontroll og </w:t>
      </w:r>
      <w:proofErr w:type="spellStart"/>
      <w:r w:rsidRPr="0014374F">
        <w:t>æresrelatert</w:t>
      </w:r>
      <w:proofErr w:type="spellEnd"/>
      <w:r w:rsidRPr="0014374F">
        <w:t xml:space="preserve"> vald. </w:t>
      </w:r>
      <w:proofErr w:type="spellStart"/>
      <w:r w:rsidRPr="0014374F">
        <w:t>Midlane</w:t>
      </w:r>
      <w:proofErr w:type="spellEnd"/>
      <w:r w:rsidRPr="0014374F">
        <w:t xml:space="preserve"> gjekk til regionale ressurssenter om vald, traumatisk stress og </w:t>
      </w:r>
      <w:proofErr w:type="spellStart"/>
      <w:r w:rsidRPr="0014374F">
        <w:t>sjølvmordsførebygging</w:t>
      </w:r>
      <w:proofErr w:type="spellEnd"/>
      <w:r w:rsidRPr="0014374F">
        <w:t xml:space="preserve"> (RVTS) og kompetansehevingsarbeidet </w:t>
      </w:r>
      <w:proofErr w:type="spellStart"/>
      <w:r w:rsidRPr="0014374F">
        <w:t>dei</w:t>
      </w:r>
      <w:proofErr w:type="spellEnd"/>
      <w:r w:rsidRPr="0014374F">
        <w:t xml:space="preserve"> </w:t>
      </w:r>
      <w:proofErr w:type="spellStart"/>
      <w:r w:rsidRPr="0014374F">
        <w:t>gjer</w:t>
      </w:r>
      <w:proofErr w:type="spellEnd"/>
      <w:r w:rsidRPr="0014374F">
        <w:t xml:space="preserve"> i regi av regionale nettverk, og til </w:t>
      </w:r>
      <w:proofErr w:type="spellStart"/>
      <w:r w:rsidRPr="0014374F">
        <w:t>opplæringstilbodet</w:t>
      </w:r>
      <w:proofErr w:type="spellEnd"/>
      <w:r w:rsidRPr="0014374F">
        <w:t xml:space="preserve"> Endringsagenter.</w:t>
      </w:r>
    </w:p>
    <w:p w14:paraId="1177273F" w14:textId="77777777" w:rsidR="009124C3" w:rsidRPr="0014374F" w:rsidRDefault="009124C3" w:rsidP="0014374F">
      <w:pPr>
        <w:pStyle w:val="Undertittel"/>
      </w:pPr>
      <w:r w:rsidRPr="0014374F">
        <w:t>Budsjettforslag 2025</w:t>
      </w:r>
    </w:p>
    <w:p w14:paraId="232949F8" w14:textId="77777777" w:rsidR="009124C3" w:rsidRPr="0014374F" w:rsidRDefault="009124C3" w:rsidP="0014374F">
      <w:r w:rsidRPr="0014374F">
        <w:t xml:space="preserve">Regjeringa foreslår å omprioritere </w:t>
      </w:r>
      <w:proofErr w:type="spellStart"/>
      <w:r w:rsidRPr="0014374F">
        <w:t>nokre</w:t>
      </w:r>
      <w:proofErr w:type="spellEnd"/>
      <w:r w:rsidRPr="0014374F">
        <w:t xml:space="preserve"> </w:t>
      </w:r>
      <w:proofErr w:type="spellStart"/>
      <w:r w:rsidRPr="0014374F">
        <w:t>midlar</w:t>
      </w:r>
      <w:proofErr w:type="spellEnd"/>
      <w:r w:rsidRPr="0014374F">
        <w:t xml:space="preserve"> </w:t>
      </w:r>
      <w:proofErr w:type="spellStart"/>
      <w:r w:rsidRPr="0014374F">
        <w:t>frå</w:t>
      </w:r>
      <w:proofErr w:type="spellEnd"/>
      <w:r w:rsidRPr="0014374F">
        <w:t xml:space="preserve"> posten, til å styrke </w:t>
      </w:r>
      <w:proofErr w:type="spellStart"/>
      <w:r w:rsidRPr="0014374F">
        <w:t>statsforvaltarane</w:t>
      </w:r>
      <w:proofErr w:type="spellEnd"/>
      <w:r w:rsidRPr="0014374F">
        <w:t xml:space="preserve"> sitt arbeid på integreringsfeltet under kap. 1520, post 01, jf. omtale i Prop. 1 S (2024–2025) for Digitaliserings- og forvaltningsdepartementet.</w:t>
      </w:r>
    </w:p>
    <w:p w14:paraId="02077DC6" w14:textId="77777777" w:rsidR="009124C3" w:rsidRPr="0014374F" w:rsidRDefault="009124C3" w:rsidP="0014374F">
      <w:r w:rsidRPr="0014374F">
        <w:t xml:space="preserve">Dei fem regionale ressurssentra om vald, traumatisk stress og </w:t>
      </w:r>
      <w:proofErr w:type="spellStart"/>
      <w:r w:rsidRPr="0014374F">
        <w:t>sjølvmordsførebygging</w:t>
      </w:r>
      <w:proofErr w:type="spellEnd"/>
      <w:r w:rsidRPr="0014374F">
        <w:t xml:space="preserve"> (RVTS) driv undervisning, rettleiing og informasjons- og nettverksarbeid om bl.a. negativ sosial kontroll, vald og overgrep. </w:t>
      </w:r>
    </w:p>
    <w:p w14:paraId="7470BDC3" w14:textId="77777777" w:rsidR="009124C3" w:rsidRPr="0014374F" w:rsidRDefault="009124C3" w:rsidP="0014374F">
      <w:r w:rsidRPr="0014374F">
        <w:t xml:space="preserve">Regjeringa foreslår å </w:t>
      </w:r>
      <w:proofErr w:type="spellStart"/>
      <w:r w:rsidRPr="0014374F">
        <w:t>auke</w:t>
      </w:r>
      <w:proofErr w:type="spellEnd"/>
      <w:r w:rsidRPr="0014374F">
        <w:t xml:space="preserve"> </w:t>
      </w:r>
      <w:proofErr w:type="spellStart"/>
      <w:r w:rsidRPr="0014374F">
        <w:t>tilskotet</w:t>
      </w:r>
      <w:proofErr w:type="spellEnd"/>
      <w:r w:rsidRPr="0014374F">
        <w:t xml:space="preserve"> til det regionale arbeidet til RVTS-ane med 0,5 mill. kroner for at </w:t>
      </w:r>
      <w:proofErr w:type="spellStart"/>
      <w:r w:rsidRPr="0014374F">
        <w:t>fleire</w:t>
      </w:r>
      <w:proofErr w:type="spellEnd"/>
      <w:r w:rsidRPr="0014374F">
        <w:t xml:space="preserve"> i </w:t>
      </w:r>
      <w:proofErr w:type="spellStart"/>
      <w:r w:rsidRPr="0014374F">
        <w:t>dei</w:t>
      </w:r>
      <w:proofErr w:type="spellEnd"/>
      <w:r w:rsidRPr="0014374F">
        <w:t xml:space="preserve"> ordinære </w:t>
      </w:r>
      <w:proofErr w:type="spellStart"/>
      <w:r w:rsidRPr="0014374F">
        <w:t>tenestene</w:t>
      </w:r>
      <w:proofErr w:type="spellEnd"/>
      <w:r w:rsidRPr="0014374F">
        <w:t xml:space="preserve">, som politi, helsevesen og barnevern, skal få kompetanse til å avdekke negativ sosial kontroll, vald og overgrep, til å følge opp </w:t>
      </w:r>
      <w:proofErr w:type="spellStart"/>
      <w:r w:rsidRPr="0014374F">
        <w:t>personar</w:t>
      </w:r>
      <w:proofErr w:type="spellEnd"/>
      <w:r w:rsidRPr="0014374F">
        <w:t xml:space="preserve"> som er utsette, og til å </w:t>
      </w:r>
      <w:proofErr w:type="spellStart"/>
      <w:r w:rsidRPr="0014374F">
        <w:t>auke</w:t>
      </w:r>
      <w:proofErr w:type="spellEnd"/>
      <w:r w:rsidRPr="0014374F">
        <w:t xml:space="preserve"> samarbeidet mellom </w:t>
      </w:r>
      <w:proofErr w:type="spellStart"/>
      <w:r w:rsidRPr="0014374F">
        <w:t>tenestene</w:t>
      </w:r>
      <w:proofErr w:type="spellEnd"/>
      <w:r w:rsidRPr="0014374F">
        <w:t>.</w:t>
      </w:r>
    </w:p>
    <w:p w14:paraId="242CE1D2" w14:textId="77777777" w:rsidR="009124C3" w:rsidRPr="0014374F" w:rsidRDefault="009124C3" w:rsidP="0014374F">
      <w:r w:rsidRPr="0014374F">
        <w:t xml:space="preserve">For 2025 er det foreslått ei løyving på 20,7 mill. kroner. </w:t>
      </w:r>
      <w:proofErr w:type="spellStart"/>
      <w:r w:rsidRPr="0014374F">
        <w:t>Midlane</w:t>
      </w:r>
      <w:proofErr w:type="spellEnd"/>
      <w:r w:rsidRPr="0014374F">
        <w:t xml:space="preserve"> skal </w:t>
      </w:r>
      <w:proofErr w:type="spellStart"/>
      <w:r w:rsidRPr="0014374F">
        <w:t>fordelast</w:t>
      </w:r>
      <w:proofErr w:type="spellEnd"/>
      <w:r w:rsidRPr="0014374F">
        <w:t xml:space="preserve"> slik:</w:t>
      </w:r>
    </w:p>
    <w:p w14:paraId="68E00922" w14:textId="77777777" w:rsidR="009124C3" w:rsidRPr="0014374F" w:rsidRDefault="009124C3" w:rsidP="0014374F">
      <w:pPr>
        <w:pStyle w:val="Liste"/>
      </w:pPr>
      <w:r w:rsidRPr="0014374F">
        <w:t xml:space="preserve">11,2 mill. kroner til </w:t>
      </w:r>
      <w:proofErr w:type="spellStart"/>
      <w:r w:rsidRPr="0014374F">
        <w:t>tilskotsordningar</w:t>
      </w:r>
      <w:proofErr w:type="spellEnd"/>
      <w:r w:rsidRPr="0014374F">
        <w:t xml:space="preserve"> for tiltak som skal </w:t>
      </w:r>
      <w:proofErr w:type="spellStart"/>
      <w:r w:rsidRPr="0014374F">
        <w:t>auke</w:t>
      </w:r>
      <w:proofErr w:type="spellEnd"/>
      <w:r w:rsidRPr="0014374F">
        <w:t xml:space="preserve"> det etniske </w:t>
      </w:r>
      <w:proofErr w:type="spellStart"/>
      <w:r w:rsidRPr="0014374F">
        <w:t>mangfaldet</w:t>
      </w:r>
      <w:proofErr w:type="spellEnd"/>
      <w:r w:rsidRPr="0014374F">
        <w:t xml:space="preserve"> i arbeidslivet</w:t>
      </w:r>
    </w:p>
    <w:p w14:paraId="75CB4101" w14:textId="77777777" w:rsidR="009124C3" w:rsidRPr="0014374F" w:rsidRDefault="009124C3" w:rsidP="0014374F">
      <w:pPr>
        <w:pStyle w:val="Liste"/>
      </w:pPr>
      <w:r w:rsidRPr="0014374F">
        <w:lastRenderedPageBreak/>
        <w:t xml:space="preserve">3,5 mill. kroner til mentorordninga for </w:t>
      </w:r>
      <w:proofErr w:type="gramStart"/>
      <w:r w:rsidRPr="0014374F">
        <w:t>utsette</w:t>
      </w:r>
      <w:proofErr w:type="gramEnd"/>
      <w:r w:rsidRPr="0014374F">
        <w:t xml:space="preserve"> for negativ sosial kontroll og </w:t>
      </w:r>
      <w:proofErr w:type="spellStart"/>
      <w:r w:rsidRPr="0014374F">
        <w:t>æresrelatert</w:t>
      </w:r>
      <w:proofErr w:type="spellEnd"/>
      <w:r w:rsidRPr="0014374F">
        <w:t xml:space="preserve"> vald, 2 325 000 kroner til Røde Kors for drift av ei mentorfamilieordning og 1 155 000 kroner til Oslo Krisesenter for drift av mentornettverket «Sammen»</w:t>
      </w:r>
    </w:p>
    <w:p w14:paraId="1189B389" w14:textId="77777777" w:rsidR="009124C3" w:rsidRPr="0014374F" w:rsidRDefault="009124C3" w:rsidP="0014374F">
      <w:pPr>
        <w:pStyle w:val="Liste"/>
      </w:pPr>
      <w:r w:rsidRPr="0014374F">
        <w:t>2,5 mill. kroner til TV 2 Skole</w:t>
      </w:r>
    </w:p>
    <w:p w14:paraId="6AB93F19" w14:textId="77777777" w:rsidR="009124C3" w:rsidRPr="00F620E2" w:rsidRDefault="009124C3" w:rsidP="0014374F">
      <w:pPr>
        <w:pStyle w:val="Liste"/>
        <w:rPr>
          <w:lang w:val="en-US"/>
        </w:rPr>
      </w:pPr>
      <w:r w:rsidRPr="00F620E2">
        <w:rPr>
          <w:lang w:val="en-US"/>
        </w:rPr>
        <w:t xml:space="preserve">0,55 mill. kroner </w:t>
      </w:r>
      <w:proofErr w:type="spellStart"/>
      <w:r w:rsidRPr="00F620E2">
        <w:rPr>
          <w:lang w:val="en-US"/>
        </w:rPr>
        <w:t>til</w:t>
      </w:r>
      <w:proofErr w:type="spellEnd"/>
      <w:r w:rsidRPr="00F620E2">
        <w:rPr>
          <w:lang w:val="en-US"/>
        </w:rPr>
        <w:t xml:space="preserve"> Transatlantic Council on Migration</w:t>
      </w:r>
    </w:p>
    <w:p w14:paraId="5FB681FD" w14:textId="77777777" w:rsidR="009124C3" w:rsidRPr="0014374F" w:rsidRDefault="009124C3" w:rsidP="0014374F">
      <w:pPr>
        <w:pStyle w:val="Liste"/>
      </w:pPr>
      <w:r w:rsidRPr="0014374F">
        <w:t>0,2 mill. kroner til Konsortium for forsking på terrorisme og internasjonal kriminalitet</w:t>
      </w:r>
    </w:p>
    <w:p w14:paraId="77A5B3EE" w14:textId="77777777" w:rsidR="009124C3" w:rsidRPr="0014374F" w:rsidRDefault="009124C3" w:rsidP="0014374F">
      <w:pPr>
        <w:pStyle w:val="Liste"/>
      </w:pPr>
      <w:r w:rsidRPr="0014374F">
        <w:t xml:space="preserve">2,8 mill. kroner til arbeid mot negativ sosial kontroll og </w:t>
      </w:r>
      <w:proofErr w:type="spellStart"/>
      <w:r w:rsidRPr="0014374F">
        <w:t>æresrelatert</w:t>
      </w:r>
      <w:proofErr w:type="spellEnd"/>
      <w:r w:rsidRPr="0014374F">
        <w:t xml:space="preserve"> vald ved Dei regionale ressurssentra om vald, traumatisk stress og </w:t>
      </w:r>
      <w:proofErr w:type="spellStart"/>
      <w:r w:rsidRPr="0014374F">
        <w:t>sjølvmordsforebygging</w:t>
      </w:r>
      <w:proofErr w:type="spellEnd"/>
      <w:r w:rsidRPr="0014374F">
        <w:t xml:space="preserve"> (RVTS), 1 540 000 kroner til arbeid med kompetanseheving i regi av regionale nettverk og 1 220 000 kroner til </w:t>
      </w:r>
      <w:proofErr w:type="spellStart"/>
      <w:r w:rsidRPr="0014374F">
        <w:t>opplæringstilbodet</w:t>
      </w:r>
      <w:proofErr w:type="spellEnd"/>
      <w:r w:rsidRPr="0014374F">
        <w:t xml:space="preserve"> «Endringsagenter».</w:t>
      </w:r>
    </w:p>
    <w:p w14:paraId="24DD274A" w14:textId="77777777" w:rsidR="00F94E4B" w:rsidRDefault="009124C3" w:rsidP="00F94E4B">
      <w:pPr>
        <w:pStyle w:val="b-budkaptit"/>
      </w:pPr>
      <w:r w:rsidRPr="0014374F">
        <w:t xml:space="preserve">Kap. 3671 Busetting av </w:t>
      </w:r>
      <w:proofErr w:type="spellStart"/>
      <w:r w:rsidRPr="0014374F">
        <w:t>flyktningar</w:t>
      </w:r>
      <w:proofErr w:type="spellEnd"/>
      <w:r w:rsidRPr="0014374F">
        <w:t xml:space="preserve"> og tiltak for </w:t>
      </w:r>
      <w:proofErr w:type="spellStart"/>
      <w:r w:rsidRPr="0014374F">
        <w:t>innvandrarar</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29"/>
        <w:gridCol w:w="2813"/>
        <w:gridCol w:w="1576"/>
        <w:gridCol w:w="1576"/>
        <w:gridCol w:w="1576"/>
      </w:tblGrid>
      <w:tr w:rsidR="00F94E4B" w:rsidRPr="0014374F" w14:paraId="3A917C84" w14:textId="77777777" w:rsidTr="001444CA">
        <w:trPr>
          <w:trHeight w:val="640"/>
          <w:hidden/>
        </w:trPr>
        <w:tc>
          <w:tcPr>
            <w:tcW w:w="1529" w:type="dxa"/>
            <w:tcBorders>
              <w:top w:val="nil"/>
              <w:left w:val="nil"/>
              <w:bottom w:val="single" w:sz="4" w:space="0" w:color="000000"/>
              <w:right w:val="nil"/>
            </w:tcBorders>
            <w:tcMar>
              <w:top w:w="128" w:type="dxa"/>
              <w:left w:w="43" w:type="dxa"/>
              <w:bottom w:w="43" w:type="dxa"/>
              <w:right w:w="43" w:type="dxa"/>
            </w:tcMar>
            <w:vAlign w:val="bottom"/>
          </w:tcPr>
          <w:p w14:paraId="5338FAC1" w14:textId="77777777" w:rsidR="00F94E4B" w:rsidRPr="0014374F" w:rsidRDefault="00F94E4B" w:rsidP="001444CA">
            <w:pPr>
              <w:pStyle w:val="Tabellnavn"/>
            </w:pPr>
            <w:r w:rsidRPr="0014374F">
              <w:t>KPAL</w:t>
            </w:r>
          </w:p>
        </w:tc>
        <w:tc>
          <w:tcPr>
            <w:tcW w:w="2812" w:type="dxa"/>
            <w:tcBorders>
              <w:top w:val="nil"/>
              <w:left w:val="nil"/>
              <w:bottom w:val="single" w:sz="4" w:space="0" w:color="000000"/>
              <w:right w:val="nil"/>
            </w:tcBorders>
            <w:tcMar>
              <w:top w:w="128" w:type="dxa"/>
              <w:left w:w="43" w:type="dxa"/>
              <w:bottom w:w="43" w:type="dxa"/>
              <w:right w:w="43" w:type="dxa"/>
            </w:tcMar>
            <w:vAlign w:val="bottom"/>
          </w:tcPr>
          <w:p w14:paraId="4BF892C8" w14:textId="77777777" w:rsidR="00F94E4B" w:rsidRPr="0014374F" w:rsidRDefault="00F94E4B" w:rsidP="001444CA">
            <w:pPr>
              <w:pStyle w:val="Tabellnavn"/>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1A23E63D" w14:textId="77777777" w:rsidR="00F94E4B" w:rsidRPr="0014374F" w:rsidRDefault="00F94E4B" w:rsidP="001444CA">
            <w:pPr>
              <w:pStyle w:val="Tabellnavn"/>
              <w:jc w:val="right"/>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6E4474FE" w14:textId="77777777" w:rsidR="00F94E4B" w:rsidRPr="0014374F" w:rsidRDefault="00F94E4B" w:rsidP="001444CA">
            <w:pPr>
              <w:pStyle w:val="Tabellnavn"/>
              <w:jc w:val="right"/>
            </w:pP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53493560" w14:textId="77777777" w:rsidR="00F94E4B" w:rsidRPr="0014374F" w:rsidRDefault="00F94E4B" w:rsidP="001444CA">
            <w:pPr>
              <w:jc w:val="right"/>
            </w:pPr>
            <w:r w:rsidRPr="0014374F">
              <w:t>(i 1 000 kr)</w:t>
            </w:r>
          </w:p>
        </w:tc>
      </w:tr>
      <w:tr w:rsidR="00F94E4B" w:rsidRPr="0014374F" w14:paraId="10404CDA" w14:textId="77777777" w:rsidTr="001444CA">
        <w:trPr>
          <w:trHeight w:val="600"/>
        </w:trPr>
        <w:tc>
          <w:tcPr>
            <w:tcW w:w="1529" w:type="dxa"/>
            <w:tcBorders>
              <w:top w:val="nil"/>
              <w:left w:val="nil"/>
              <w:bottom w:val="single" w:sz="4" w:space="0" w:color="000000"/>
              <w:right w:val="nil"/>
            </w:tcBorders>
            <w:tcMar>
              <w:top w:w="128" w:type="dxa"/>
              <w:left w:w="43" w:type="dxa"/>
              <w:bottom w:w="43" w:type="dxa"/>
              <w:right w:w="43" w:type="dxa"/>
            </w:tcMar>
            <w:vAlign w:val="bottom"/>
          </w:tcPr>
          <w:p w14:paraId="7A62A938" w14:textId="77777777" w:rsidR="00F94E4B" w:rsidRPr="0014374F" w:rsidRDefault="00F94E4B" w:rsidP="001444CA">
            <w:r w:rsidRPr="0014374F">
              <w:t>Post</w:t>
            </w:r>
          </w:p>
        </w:tc>
        <w:tc>
          <w:tcPr>
            <w:tcW w:w="2812" w:type="dxa"/>
            <w:tcBorders>
              <w:top w:val="nil"/>
              <w:left w:val="nil"/>
              <w:bottom w:val="single" w:sz="4" w:space="0" w:color="000000"/>
              <w:right w:val="nil"/>
            </w:tcBorders>
            <w:tcMar>
              <w:top w:w="128" w:type="dxa"/>
              <w:left w:w="43" w:type="dxa"/>
              <w:bottom w:w="43" w:type="dxa"/>
              <w:right w:w="43" w:type="dxa"/>
            </w:tcMar>
            <w:vAlign w:val="bottom"/>
          </w:tcPr>
          <w:p w14:paraId="3602BE4F" w14:textId="77777777" w:rsidR="00F94E4B" w:rsidRPr="0014374F" w:rsidRDefault="00F94E4B" w:rsidP="001444CA">
            <w:proofErr w:type="spellStart"/>
            <w:r w:rsidRPr="0014374F">
              <w:t>Nemning</w:t>
            </w:r>
            <w:proofErr w:type="spellEnd"/>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224BA502" w14:textId="77777777" w:rsidR="00F94E4B" w:rsidRPr="0014374F" w:rsidRDefault="00F94E4B" w:rsidP="001444CA">
            <w:pPr>
              <w:jc w:val="right"/>
            </w:pPr>
            <w:proofErr w:type="spellStart"/>
            <w:r w:rsidRPr="0014374F">
              <w:t>Rekneskap</w:t>
            </w:r>
            <w:proofErr w:type="spellEnd"/>
            <w:r w:rsidRPr="0014374F">
              <w:br/>
              <w:t>2023</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4B05FC11" w14:textId="77777777" w:rsidR="00F94E4B" w:rsidRPr="0014374F" w:rsidRDefault="00F94E4B" w:rsidP="001444CA">
            <w:pPr>
              <w:jc w:val="right"/>
            </w:pPr>
            <w:r w:rsidRPr="0014374F">
              <w:t>Saldert</w:t>
            </w:r>
            <w:r w:rsidRPr="0014374F">
              <w:br/>
              <w:t>budsjett 2024</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3FA3F6D0" w14:textId="77777777" w:rsidR="00F94E4B" w:rsidRPr="0014374F" w:rsidRDefault="00F94E4B" w:rsidP="001444CA">
            <w:pPr>
              <w:jc w:val="right"/>
            </w:pPr>
            <w:r w:rsidRPr="0014374F">
              <w:t>Forslag</w:t>
            </w:r>
            <w:r w:rsidRPr="0014374F">
              <w:br/>
              <w:t>2025</w:t>
            </w:r>
          </w:p>
        </w:tc>
      </w:tr>
      <w:tr w:rsidR="00F94E4B" w:rsidRPr="0014374F" w14:paraId="13FD7ED1" w14:textId="77777777" w:rsidTr="001444CA">
        <w:trPr>
          <w:trHeight w:val="640"/>
        </w:trPr>
        <w:tc>
          <w:tcPr>
            <w:tcW w:w="1529" w:type="dxa"/>
            <w:tcBorders>
              <w:top w:val="single" w:sz="4" w:space="0" w:color="000000"/>
              <w:left w:val="nil"/>
              <w:bottom w:val="single" w:sz="4" w:space="0" w:color="000000"/>
              <w:right w:val="nil"/>
            </w:tcBorders>
            <w:tcMar>
              <w:top w:w="128" w:type="dxa"/>
              <w:left w:w="43" w:type="dxa"/>
              <w:bottom w:w="43" w:type="dxa"/>
              <w:right w:w="43" w:type="dxa"/>
            </w:tcMar>
          </w:tcPr>
          <w:p w14:paraId="0DD0FF05" w14:textId="77777777" w:rsidR="00F94E4B" w:rsidRPr="0014374F" w:rsidRDefault="00F94E4B" w:rsidP="001444CA">
            <w:r w:rsidRPr="0014374F">
              <w:t>04</w:t>
            </w:r>
          </w:p>
        </w:tc>
        <w:tc>
          <w:tcPr>
            <w:tcW w:w="2812" w:type="dxa"/>
            <w:tcBorders>
              <w:top w:val="single" w:sz="4" w:space="0" w:color="000000"/>
              <w:left w:val="nil"/>
              <w:bottom w:val="single" w:sz="4" w:space="0" w:color="000000"/>
              <w:right w:val="nil"/>
            </w:tcBorders>
            <w:tcMar>
              <w:top w:w="128" w:type="dxa"/>
              <w:left w:w="43" w:type="dxa"/>
              <w:bottom w:w="43" w:type="dxa"/>
              <w:right w:w="43" w:type="dxa"/>
            </w:tcMar>
          </w:tcPr>
          <w:p w14:paraId="25D422A8" w14:textId="77777777" w:rsidR="00F94E4B" w:rsidRPr="0014374F" w:rsidRDefault="00F94E4B" w:rsidP="001444CA">
            <w:proofErr w:type="spellStart"/>
            <w:r w:rsidRPr="0014374F">
              <w:t>Tilskot</w:t>
            </w:r>
            <w:proofErr w:type="spellEnd"/>
            <w:r w:rsidRPr="0014374F">
              <w:t xml:space="preserve"> til integreringsprosjekt i asylmottak i regi av frivillige </w:t>
            </w:r>
            <w:proofErr w:type="spellStart"/>
            <w:r w:rsidRPr="0014374F">
              <w:t>organisasjonar</w:t>
            </w:r>
            <w:proofErr w:type="spellEnd"/>
            <w:r w:rsidRPr="0014374F">
              <w:t>, ODA-</w:t>
            </w:r>
            <w:proofErr w:type="spellStart"/>
            <w:r w:rsidRPr="0014374F">
              <w:t>godkjende</w:t>
            </w:r>
            <w:proofErr w:type="spellEnd"/>
            <w:r w:rsidRPr="0014374F">
              <w:t xml:space="preserve"> utgifter</w:t>
            </w:r>
          </w:p>
        </w:tc>
        <w:tc>
          <w:tcPr>
            <w:tcW w:w="15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25794" w14:textId="77777777" w:rsidR="00F94E4B" w:rsidRPr="0014374F" w:rsidRDefault="00F94E4B" w:rsidP="001444CA">
            <w:pPr>
              <w:jc w:val="right"/>
            </w:pPr>
            <w:r w:rsidRPr="0014374F">
              <w:t>17 300</w:t>
            </w:r>
          </w:p>
        </w:tc>
        <w:tc>
          <w:tcPr>
            <w:tcW w:w="15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6ACB8" w14:textId="77777777" w:rsidR="00F94E4B" w:rsidRPr="0014374F" w:rsidRDefault="00F94E4B" w:rsidP="001444CA">
            <w:pPr>
              <w:jc w:val="right"/>
            </w:pPr>
            <w:r w:rsidRPr="0014374F">
              <w:t>12 779</w:t>
            </w:r>
          </w:p>
        </w:tc>
        <w:tc>
          <w:tcPr>
            <w:tcW w:w="15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CF485" w14:textId="77777777" w:rsidR="00F94E4B" w:rsidRPr="0014374F" w:rsidRDefault="00F94E4B" w:rsidP="001444CA">
            <w:pPr>
              <w:jc w:val="right"/>
            </w:pPr>
            <w:r w:rsidRPr="0014374F">
              <w:t>13 265</w:t>
            </w:r>
          </w:p>
        </w:tc>
      </w:tr>
      <w:tr w:rsidR="00F94E4B" w:rsidRPr="0014374F" w14:paraId="56085EC2" w14:textId="77777777" w:rsidTr="001444CA">
        <w:trPr>
          <w:trHeight w:val="380"/>
        </w:trPr>
        <w:tc>
          <w:tcPr>
            <w:tcW w:w="1529" w:type="dxa"/>
            <w:tcBorders>
              <w:top w:val="nil"/>
              <w:left w:val="nil"/>
              <w:bottom w:val="single" w:sz="4" w:space="0" w:color="000000"/>
              <w:right w:val="nil"/>
            </w:tcBorders>
            <w:tcMar>
              <w:top w:w="128" w:type="dxa"/>
              <w:left w:w="43" w:type="dxa"/>
              <w:bottom w:w="43" w:type="dxa"/>
              <w:right w:w="43" w:type="dxa"/>
            </w:tcMar>
          </w:tcPr>
          <w:p w14:paraId="7EF6CBFF" w14:textId="77777777" w:rsidR="00F94E4B" w:rsidRPr="0014374F" w:rsidRDefault="00F94E4B" w:rsidP="001444CA"/>
        </w:tc>
        <w:tc>
          <w:tcPr>
            <w:tcW w:w="2812" w:type="dxa"/>
            <w:tcBorders>
              <w:top w:val="nil"/>
              <w:left w:val="nil"/>
              <w:bottom w:val="single" w:sz="4" w:space="0" w:color="000000"/>
              <w:right w:val="nil"/>
            </w:tcBorders>
            <w:tcMar>
              <w:top w:w="128" w:type="dxa"/>
              <w:left w:w="43" w:type="dxa"/>
              <w:bottom w:w="43" w:type="dxa"/>
              <w:right w:w="43" w:type="dxa"/>
            </w:tcMar>
          </w:tcPr>
          <w:p w14:paraId="5CFCFF0E" w14:textId="77777777" w:rsidR="00F94E4B" w:rsidRPr="0014374F" w:rsidRDefault="00F94E4B" w:rsidP="001444CA">
            <w:r w:rsidRPr="0014374F">
              <w:t>Sum kap. 3671</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70D19B04" w14:textId="77777777" w:rsidR="00F94E4B" w:rsidRPr="0014374F" w:rsidRDefault="00F94E4B" w:rsidP="001444CA">
            <w:pPr>
              <w:jc w:val="right"/>
            </w:pPr>
            <w:r w:rsidRPr="0014374F">
              <w:t>17 300</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3434EDFA" w14:textId="77777777" w:rsidR="00F94E4B" w:rsidRPr="0014374F" w:rsidRDefault="00F94E4B" w:rsidP="001444CA">
            <w:pPr>
              <w:jc w:val="right"/>
            </w:pPr>
            <w:r w:rsidRPr="0014374F">
              <w:t>12 779</w:t>
            </w:r>
          </w:p>
        </w:tc>
        <w:tc>
          <w:tcPr>
            <w:tcW w:w="1575" w:type="dxa"/>
            <w:tcBorders>
              <w:top w:val="nil"/>
              <w:left w:val="nil"/>
              <w:bottom w:val="single" w:sz="4" w:space="0" w:color="000000"/>
              <w:right w:val="nil"/>
            </w:tcBorders>
            <w:tcMar>
              <w:top w:w="128" w:type="dxa"/>
              <w:left w:w="43" w:type="dxa"/>
              <w:bottom w:w="43" w:type="dxa"/>
              <w:right w:w="43" w:type="dxa"/>
            </w:tcMar>
            <w:vAlign w:val="bottom"/>
          </w:tcPr>
          <w:p w14:paraId="6D9A5DAB" w14:textId="77777777" w:rsidR="00F94E4B" w:rsidRPr="0014374F" w:rsidRDefault="00F94E4B" w:rsidP="001444CA">
            <w:pPr>
              <w:jc w:val="right"/>
            </w:pPr>
            <w:r w:rsidRPr="0014374F">
              <w:t>13 265</w:t>
            </w:r>
          </w:p>
        </w:tc>
      </w:tr>
    </w:tbl>
    <w:p w14:paraId="4223C532" w14:textId="2309B4AD" w:rsidR="009124C3" w:rsidRPr="0014374F" w:rsidRDefault="009124C3" w:rsidP="0014374F"/>
    <w:p w14:paraId="7150D837" w14:textId="77777777" w:rsidR="009124C3" w:rsidRPr="0014374F" w:rsidRDefault="009124C3" w:rsidP="0014374F">
      <w:pPr>
        <w:pStyle w:val="b-post"/>
      </w:pPr>
      <w:r w:rsidRPr="0014374F">
        <w:t xml:space="preserve">Post 04 </w:t>
      </w:r>
      <w:proofErr w:type="spellStart"/>
      <w:r w:rsidRPr="0014374F">
        <w:t>Tilskot</w:t>
      </w:r>
      <w:proofErr w:type="spellEnd"/>
      <w:r w:rsidRPr="0014374F">
        <w:t xml:space="preserve"> til integreringsprosjekt i asylmottak i regi av frivillige </w:t>
      </w:r>
      <w:proofErr w:type="spellStart"/>
      <w:r w:rsidRPr="0014374F">
        <w:t>organisasjonar</w:t>
      </w:r>
      <w:proofErr w:type="spellEnd"/>
      <w:r w:rsidRPr="0014374F">
        <w:t>, ODA-</w:t>
      </w:r>
      <w:proofErr w:type="spellStart"/>
      <w:r w:rsidRPr="0014374F">
        <w:t>godkjende</w:t>
      </w:r>
      <w:proofErr w:type="spellEnd"/>
      <w:r w:rsidRPr="0014374F">
        <w:t xml:space="preserve"> utgifter</w:t>
      </w:r>
    </w:p>
    <w:p w14:paraId="4583BA01" w14:textId="77777777" w:rsidR="009124C3" w:rsidRPr="0014374F" w:rsidRDefault="009124C3" w:rsidP="0014374F">
      <w:proofErr w:type="spellStart"/>
      <w:r w:rsidRPr="0014374F">
        <w:t>Nokre</w:t>
      </w:r>
      <w:proofErr w:type="spellEnd"/>
      <w:r w:rsidRPr="0014374F">
        <w:t xml:space="preserve"> utgifter til </w:t>
      </w:r>
      <w:proofErr w:type="spellStart"/>
      <w:r w:rsidRPr="0014374F">
        <w:t>flyktningar</w:t>
      </w:r>
      <w:proofErr w:type="spellEnd"/>
      <w:r w:rsidRPr="0014374F">
        <w:t xml:space="preserve"> og </w:t>
      </w:r>
      <w:proofErr w:type="spellStart"/>
      <w:r w:rsidRPr="0014374F">
        <w:t>asylsøkarar</w:t>
      </w:r>
      <w:proofErr w:type="spellEnd"/>
      <w:r w:rsidRPr="0014374F">
        <w:t xml:space="preserve"> sine </w:t>
      </w:r>
      <w:proofErr w:type="spellStart"/>
      <w:r w:rsidRPr="0014374F">
        <w:t>opphald</w:t>
      </w:r>
      <w:proofErr w:type="spellEnd"/>
      <w:r w:rsidRPr="0014374F">
        <w:t xml:space="preserve"> det første året i </w:t>
      </w:r>
      <w:proofErr w:type="spellStart"/>
      <w:r w:rsidRPr="0014374F">
        <w:t>Noreg</w:t>
      </w:r>
      <w:proofErr w:type="spellEnd"/>
      <w:r w:rsidRPr="0014374F">
        <w:t xml:space="preserve"> kan etter OECD/DACs retningslinjer </w:t>
      </w:r>
      <w:proofErr w:type="spellStart"/>
      <w:r w:rsidRPr="0014374F">
        <w:t>klassifiserast</w:t>
      </w:r>
      <w:proofErr w:type="spellEnd"/>
      <w:r w:rsidRPr="0014374F">
        <w:t xml:space="preserve"> som offisiell utviklingsbistand (ODA). Det inkluderer </w:t>
      </w:r>
      <w:proofErr w:type="spellStart"/>
      <w:r w:rsidRPr="0014374F">
        <w:t>nokre</w:t>
      </w:r>
      <w:proofErr w:type="spellEnd"/>
      <w:r w:rsidRPr="0014374F">
        <w:t xml:space="preserve"> middel til integreringstiltak i asylmottak under kap. 671, post 71. For 2025 foreslår departementet at 13,3 mill. kroner av utgiftene knytte til integreringstiltak i asylmottak blir rapporterte inn som utviklingshjelp.</w:t>
      </w:r>
    </w:p>
    <w:p w14:paraId="6983944C" w14:textId="77777777" w:rsidR="009124C3" w:rsidRPr="0014374F" w:rsidRDefault="009124C3" w:rsidP="0014374F">
      <w:pPr>
        <w:pStyle w:val="b-budkaptit"/>
      </w:pPr>
      <w:r w:rsidRPr="0014374F">
        <w:t xml:space="preserve">Kap. 672 Opplæring i norsk og samfunnskunnskap for </w:t>
      </w:r>
      <w:proofErr w:type="spellStart"/>
      <w:r w:rsidRPr="0014374F">
        <w:t>vaksne</w:t>
      </w:r>
      <w:proofErr w:type="spellEnd"/>
      <w:r w:rsidRPr="0014374F">
        <w:t xml:space="preserve"> </w:t>
      </w:r>
      <w:proofErr w:type="spellStart"/>
      <w:r w:rsidRPr="0014374F">
        <w:t>innvandrarar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FA58B7" w:rsidRPr="0014374F" w14:paraId="2D552D9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DD22F0" w14:textId="77777777" w:rsidR="009124C3" w:rsidRPr="0014374F" w:rsidRDefault="009124C3" w:rsidP="0014374F">
            <w:pPr>
              <w:pStyle w:val="Tabellnavn"/>
            </w:pPr>
            <w:r w:rsidRPr="0014374F">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9250A3" w14:textId="77777777" w:rsidR="009124C3" w:rsidRPr="0014374F" w:rsidRDefault="009124C3" w:rsidP="0014374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2C7C5D" w14:textId="77777777" w:rsidR="009124C3" w:rsidRPr="0014374F" w:rsidRDefault="009124C3" w:rsidP="0014374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AC056E" w14:textId="77777777" w:rsidR="009124C3" w:rsidRPr="0014374F" w:rsidRDefault="009124C3" w:rsidP="0014374F">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91A5D" w14:textId="77777777" w:rsidR="009124C3" w:rsidRPr="0014374F" w:rsidRDefault="009124C3" w:rsidP="0014374F">
            <w:r w:rsidRPr="0014374F">
              <w:t>(i 1 000 kr)</w:t>
            </w:r>
          </w:p>
        </w:tc>
      </w:tr>
      <w:tr w:rsidR="00FA58B7" w:rsidRPr="0014374F" w14:paraId="6B8F7DF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C3B2FB" w14:textId="77777777" w:rsidR="009124C3" w:rsidRPr="0014374F" w:rsidRDefault="009124C3" w:rsidP="0014374F">
            <w:r w:rsidRPr="0014374F">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B623F1" w14:textId="77777777" w:rsidR="009124C3" w:rsidRPr="0014374F" w:rsidRDefault="009124C3" w:rsidP="0014374F">
            <w:proofErr w:type="spellStart"/>
            <w:r w:rsidRPr="0014374F">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8DCFD0" w14:textId="77777777" w:rsidR="009124C3" w:rsidRPr="0014374F" w:rsidRDefault="009124C3" w:rsidP="0014374F">
            <w:proofErr w:type="spellStart"/>
            <w:r w:rsidRPr="0014374F">
              <w:t>Rekneskap</w:t>
            </w:r>
            <w:proofErr w:type="spellEnd"/>
            <w:r w:rsidRPr="0014374F">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6A0A52" w14:textId="77777777" w:rsidR="009124C3" w:rsidRPr="0014374F" w:rsidRDefault="009124C3" w:rsidP="0014374F">
            <w:r w:rsidRPr="0014374F">
              <w:t>Saldert</w:t>
            </w:r>
            <w:r w:rsidRPr="0014374F">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AC8A0" w14:textId="77777777" w:rsidR="009124C3" w:rsidRPr="0014374F" w:rsidRDefault="009124C3" w:rsidP="0014374F">
            <w:r w:rsidRPr="0014374F">
              <w:t>Forslag</w:t>
            </w:r>
            <w:r w:rsidRPr="0014374F">
              <w:br/>
              <w:t>2025</w:t>
            </w:r>
          </w:p>
        </w:tc>
      </w:tr>
      <w:tr w:rsidR="00FA58B7" w:rsidRPr="0014374F" w14:paraId="01FF3F3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E120E8" w14:textId="77777777" w:rsidR="009124C3" w:rsidRPr="0014374F" w:rsidRDefault="009124C3" w:rsidP="0014374F">
            <w:r w:rsidRPr="0014374F">
              <w:lastRenderedPageBreak/>
              <w:t>21</w:t>
            </w:r>
          </w:p>
        </w:tc>
        <w:tc>
          <w:tcPr>
            <w:tcW w:w="4800" w:type="dxa"/>
            <w:tcBorders>
              <w:top w:val="single" w:sz="4" w:space="0" w:color="000000"/>
              <w:left w:val="nil"/>
              <w:bottom w:val="nil"/>
              <w:right w:val="nil"/>
            </w:tcBorders>
            <w:tcMar>
              <w:top w:w="128" w:type="dxa"/>
              <w:left w:w="43" w:type="dxa"/>
              <w:bottom w:w="43" w:type="dxa"/>
              <w:right w:w="43" w:type="dxa"/>
            </w:tcMar>
          </w:tcPr>
          <w:p w14:paraId="29B867EF" w14:textId="77777777" w:rsidR="009124C3" w:rsidRPr="0014374F" w:rsidRDefault="009124C3" w:rsidP="0014374F">
            <w:r w:rsidRPr="0014374F">
              <w:t>Spesielle driftsutgifter</w:t>
            </w:r>
            <w:r w:rsidRPr="0014374F">
              <w:rPr>
                <w:rStyle w:val="kursiv"/>
              </w:rPr>
              <w:t>, kan </w:t>
            </w:r>
            <w:proofErr w:type="spellStart"/>
            <w:r w:rsidRPr="0014374F">
              <w:rPr>
                <w:rStyle w:val="kursiv"/>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77F4D9" w14:textId="77777777" w:rsidR="009124C3" w:rsidRPr="0014374F" w:rsidRDefault="009124C3" w:rsidP="0014374F">
            <w:r w:rsidRPr="0014374F">
              <w:t>81 661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F8E512" w14:textId="77777777" w:rsidR="009124C3" w:rsidRPr="0014374F" w:rsidRDefault="009124C3" w:rsidP="0014374F">
            <w:r w:rsidRPr="0014374F">
              <w:t>85 665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78E53D" w14:textId="77777777" w:rsidR="009124C3" w:rsidRPr="0014374F" w:rsidRDefault="009124C3" w:rsidP="0014374F">
            <w:r w:rsidRPr="0014374F">
              <w:t>88 920</w:t>
            </w:r>
          </w:p>
        </w:tc>
      </w:tr>
      <w:tr w:rsidR="00FA58B7" w:rsidRPr="0014374F" w14:paraId="6CF4EEDB" w14:textId="77777777">
        <w:trPr>
          <w:trHeight w:val="640"/>
        </w:trPr>
        <w:tc>
          <w:tcPr>
            <w:tcW w:w="840" w:type="dxa"/>
            <w:tcBorders>
              <w:top w:val="nil"/>
              <w:left w:val="nil"/>
              <w:bottom w:val="nil"/>
              <w:right w:val="nil"/>
            </w:tcBorders>
            <w:tcMar>
              <w:top w:w="128" w:type="dxa"/>
              <w:left w:w="43" w:type="dxa"/>
              <w:bottom w:w="43" w:type="dxa"/>
              <w:right w:w="43" w:type="dxa"/>
            </w:tcMar>
          </w:tcPr>
          <w:p w14:paraId="3827C8BD" w14:textId="77777777" w:rsidR="009124C3" w:rsidRPr="0014374F" w:rsidRDefault="009124C3" w:rsidP="0014374F">
            <w:r w:rsidRPr="0014374F">
              <w:t>22</w:t>
            </w:r>
          </w:p>
        </w:tc>
        <w:tc>
          <w:tcPr>
            <w:tcW w:w="4800" w:type="dxa"/>
            <w:tcBorders>
              <w:top w:val="nil"/>
              <w:left w:val="nil"/>
              <w:bottom w:val="nil"/>
              <w:right w:val="nil"/>
            </w:tcBorders>
            <w:tcMar>
              <w:top w:w="128" w:type="dxa"/>
              <w:left w:w="43" w:type="dxa"/>
              <w:bottom w:w="43" w:type="dxa"/>
              <w:right w:w="43" w:type="dxa"/>
            </w:tcMar>
          </w:tcPr>
          <w:p w14:paraId="694CCC42" w14:textId="77777777" w:rsidR="009124C3" w:rsidRPr="0014374F" w:rsidRDefault="009124C3" w:rsidP="0014374F">
            <w:proofErr w:type="spellStart"/>
            <w:r w:rsidRPr="0014374F">
              <w:t>Prøvar</w:t>
            </w:r>
            <w:proofErr w:type="spellEnd"/>
            <w:r w:rsidRPr="0014374F">
              <w:t xml:space="preserve">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244E967" w14:textId="77777777" w:rsidR="009124C3" w:rsidRPr="0014374F" w:rsidRDefault="009124C3" w:rsidP="0014374F">
            <w:r w:rsidRPr="0014374F">
              <w:t>38 377</w:t>
            </w:r>
          </w:p>
        </w:tc>
        <w:tc>
          <w:tcPr>
            <w:tcW w:w="1300" w:type="dxa"/>
            <w:tcBorders>
              <w:top w:val="nil"/>
              <w:left w:val="nil"/>
              <w:bottom w:val="nil"/>
              <w:right w:val="nil"/>
            </w:tcBorders>
            <w:tcMar>
              <w:top w:w="128" w:type="dxa"/>
              <w:left w:w="43" w:type="dxa"/>
              <w:bottom w:w="43" w:type="dxa"/>
              <w:right w:w="43" w:type="dxa"/>
            </w:tcMar>
            <w:vAlign w:val="bottom"/>
          </w:tcPr>
          <w:p w14:paraId="68BADDB2" w14:textId="77777777" w:rsidR="009124C3" w:rsidRPr="0014374F" w:rsidRDefault="009124C3" w:rsidP="0014374F">
            <w:r w:rsidRPr="0014374F">
              <w:t>34 225</w:t>
            </w:r>
          </w:p>
        </w:tc>
        <w:tc>
          <w:tcPr>
            <w:tcW w:w="1300" w:type="dxa"/>
            <w:tcBorders>
              <w:top w:val="nil"/>
              <w:left w:val="nil"/>
              <w:bottom w:val="nil"/>
              <w:right w:val="nil"/>
            </w:tcBorders>
            <w:tcMar>
              <w:top w:w="128" w:type="dxa"/>
              <w:left w:w="43" w:type="dxa"/>
              <w:bottom w:w="43" w:type="dxa"/>
              <w:right w:w="43" w:type="dxa"/>
            </w:tcMar>
            <w:vAlign w:val="bottom"/>
          </w:tcPr>
          <w:p w14:paraId="63D7E83A" w14:textId="77777777" w:rsidR="009124C3" w:rsidRPr="0014374F" w:rsidRDefault="009124C3" w:rsidP="0014374F">
            <w:r w:rsidRPr="0014374F">
              <w:t>55 105</w:t>
            </w:r>
          </w:p>
        </w:tc>
      </w:tr>
      <w:tr w:rsidR="00FA58B7" w:rsidRPr="0014374F" w14:paraId="5602C1FB" w14:textId="77777777">
        <w:trPr>
          <w:trHeight w:val="380"/>
        </w:trPr>
        <w:tc>
          <w:tcPr>
            <w:tcW w:w="840" w:type="dxa"/>
            <w:tcBorders>
              <w:top w:val="nil"/>
              <w:left w:val="nil"/>
              <w:bottom w:val="nil"/>
              <w:right w:val="nil"/>
            </w:tcBorders>
            <w:tcMar>
              <w:top w:w="128" w:type="dxa"/>
              <w:left w:w="43" w:type="dxa"/>
              <w:bottom w:w="43" w:type="dxa"/>
              <w:right w:w="43" w:type="dxa"/>
            </w:tcMar>
          </w:tcPr>
          <w:p w14:paraId="0B7C3615" w14:textId="77777777" w:rsidR="009124C3" w:rsidRPr="0014374F" w:rsidRDefault="009124C3" w:rsidP="0014374F">
            <w:r w:rsidRPr="0014374F">
              <w:t>45</w:t>
            </w:r>
          </w:p>
        </w:tc>
        <w:tc>
          <w:tcPr>
            <w:tcW w:w="4800" w:type="dxa"/>
            <w:tcBorders>
              <w:top w:val="nil"/>
              <w:left w:val="nil"/>
              <w:bottom w:val="nil"/>
              <w:right w:val="nil"/>
            </w:tcBorders>
            <w:tcMar>
              <w:top w:w="128" w:type="dxa"/>
              <w:left w:w="43" w:type="dxa"/>
              <w:bottom w:w="43" w:type="dxa"/>
              <w:right w:w="43" w:type="dxa"/>
            </w:tcMar>
          </w:tcPr>
          <w:p w14:paraId="3733741C" w14:textId="77777777" w:rsidR="009124C3" w:rsidRPr="0014374F" w:rsidRDefault="009124C3" w:rsidP="0014374F">
            <w:r w:rsidRPr="0014374F">
              <w:t xml:space="preserve">Større utstyrskjøp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BFA1DA7" w14:textId="77777777" w:rsidR="009124C3" w:rsidRPr="0014374F" w:rsidRDefault="009124C3" w:rsidP="0014374F"/>
        </w:tc>
        <w:tc>
          <w:tcPr>
            <w:tcW w:w="1300" w:type="dxa"/>
            <w:tcBorders>
              <w:top w:val="nil"/>
              <w:left w:val="nil"/>
              <w:bottom w:val="nil"/>
              <w:right w:val="nil"/>
            </w:tcBorders>
            <w:tcMar>
              <w:top w:w="128" w:type="dxa"/>
              <w:left w:w="43" w:type="dxa"/>
              <w:bottom w:w="43" w:type="dxa"/>
              <w:right w:w="43" w:type="dxa"/>
            </w:tcMar>
            <w:vAlign w:val="bottom"/>
          </w:tcPr>
          <w:p w14:paraId="55507472" w14:textId="77777777" w:rsidR="009124C3" w:rsidRPr="0014374F" w:rsidRDefault="009124C3" w:rsidP="0014374F">
            <w:r w:rsidRPr="0014374F">
              <w:t>12 000</w:t>
            </w:r>
          </w:p>
        </w:tc>
        <w:tc>
          <w:tcPr>
            <w:tcW w:w="1300" w:type="dxa"/>
            <w:tcBorders>
              <w:top w:val="nil"/>
              <w:left w:val="nil"/>
              <w:bottom w:val="nil"/>
              <w:right w:val="nil"/>
            </w:tcBorders>
            <w:tcMar>
              <w:top w:w="128" w:type="dxa"/>
              <w:left w:w="43" w:type="dxa"/>
              <w:bottom w:w="43" w:type="dxa"/>
              <w:right w:w="43" w:type="dxa"/>
            </w:tcMar>
            <w:vAlign w:val="bottom"/>
          </w:tcPr>
          <w:p w14:paraId="0A901F05" w14:textId="77777777" w:rsidR="009124C3" w:rsidRPr="0014374F" w:rsidRDefault="009124C3" w:rsidP="0014374F">
            <w:r w:rsidRPr="0014374F">
              <w:t>16 165</w:t>
            </w:r>
          </w:p>
        </w:tc>
      </w:tr>
      <w:tr w:rsidR="00FA58B7" w:rsidRPr="0014374F" w14:paraId="3FCFDDD1" w14:textId="77777777">
        <w:trPr>
          <w:trHeight w:val="640"/>
        </w:trPr>
        <w:tc>
          <w:tcPr>
            <w:tcW w:w="840" w:type="dxa"/>
            <w:tcBorders>
              <w:top w:val="nil"/>
              <w:left w:val="nil"/>
              <w:bottom w:val="nil"/>
              <w:right w:val="nil"/>
            </w:tcBorders>
            <w:tcMar>
              <w:top w:w="128" w:type="dxa"/>
              <w:left w:w="43" w:type="dxa"/>
              <w:bottom w:w="43" w:type="dxa"/>
              <w:right w:w="43" w:type="dxa"/>
            </w:tcMar>
          </w:tcPr>
          <w:p w14:paraId="42D898BE" w14:textId="77777777" w:rsidR="009124C3" w:rsidRPr="0014374F" w:rsidRDefault="009124C3" w:rsidP="0014374F">
            <w:r w:rsidRPr="0014374F">
              <w:t>60</w:t>
            </w:r>
          </w:p>
        </w:tc>
        <w:tc>
          <w:tcPr>
            <w:tcW w:w="4800" w:type="dxa"/>
            <w:tcBorders>
              <w:top w:val="nil"/>
              <w:left w:val="nil"/>
              <w:bottom w:val="nil"/>
              <w:right w:val="nil"/>
            </w:tcBorders>
            <w:tcMar>
              <w:top w:w="128" w:type="dxa"/>
              <w:left w:w="43" w:type="dxa"/>
              <w:bottom w:w="43" w:type="dxa"/>
              <w:right w:w="43" w:type="dxa"/>
            </w:tcMar>
          </w:tcPr>
          <w:p w14:paraId="0A6893B5" w14:textId="77777777" w:rsidR="009124C3" w:rsidRPr="0014374F" w:rsidRDefault="009124C3" w:rsidP="0014374F">
            <w:proofErr w:type="spellStart"/>
            <w:r w:rsidRPr="0014374F">
              <w:t>Tilskot</w:t>
            </w:r>
            <w:proofErr w:type="spellEnd"/>
            <w:r w:rsidRPr="0014374F">
              <w:t xml:space="preserve"> til 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8F742B2" w14:textId="77777777" w:rsidR="009124C3" w:rsidRPr="0014374F" w:rsidRDefault="009124C3" w:rsidP="0014374F">
            <w:r w:rsidRPr="0014374F">
              <w:t>2 172 808</w:t>
            </w:r>
          </w:p>
        </w:tc>
        <w:tc>
          <w:tcPr>
            <w:tcW w:w="1300" w:type="dxa"/>
            <w:tcBorders>
              <w:top w:val="nil"/>
              <w:left w:val="nil"/>
              <w:bottom w:val="nil"/>
              <w:right w:val="nil"/>
            </w:tcBorders>
            <w:tcMar>
              <w:top w:w="128" w:type="dxa"/>
              <w:left w:w="43" w:type="dxa"/>
              <w:bottom w:w="43" w:type="dxa"/>
              <w:right w:w="43" w:type="dxa"/>
            </w:tcMar>
            <w:vAlign w:val="bottom"/>
          </w:tcPr>
          <w:p w14:paraId="70C68C7D" w14:textId="77777777" w:rsidR="009124C3" w:rsidRPr="0014374F" w:rsidRDefault="009124C3" w:rsidP="0014374F">
            <w:r w:rsidRPr="0014374F">
              <w:t>2 262 211</w:t>
            </w:r>
          </w:p>
        </w:tc>
        <w:tc>
          <w:tcPr>
            <w:tcW w:w="1300" w:type="dxa"/>
            <w:tcBorders>
              <w:top w:val="nil"/>
              <w:left w:val="nil"/>
              <w:bottom w:val="nil"/>
              <w:right w:val="nil"/>
            </w:tcBorders>
            <w:tcMar>
              <w:top w:w="128" w:type="dxa"/>
              <w:left w:w="43" w:type="dxa"/>
              <w:bottom w:w="43" w:type="dxa"/>
              <w:right w:w="43" w:type="dxa"/>
            </w:tcMar>
            <w:vAlign w:val="bottom"/>
          </w:tcPr>
          <w:p w14:paraId="0C0891D9" w14:textId="77777777" w:rsidR="009124C3" w:rsidRPr="0014374F" w:rsidRDefault="009124C3" w:rsidP="0014374F">
            <w:r w:rsidRPr="0014374F">
              <w:t>2 023 430</w:t>
            </w:r>
          </w:p>
        </w:tc>
      </w:tr>
      <w:tr w:rsidR="00FA58B7" w:rsidRPr="0014374F" w14:paraId="53608D8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7D664E" w14:textId="77777777" w:rsidR="009124C3" w:rsidRPr="0014374F" w:rsidRDefault="009124C3" w:rsidP="0014374F">
            <w:r w:rsidRPr="0014374F">
              <w:t>61</w:t>
            </w:r>
          </w:p>
        </w:tc>
        <w:tc>
          <w:tcPr>
            <w:tcW w:w="4800" w:type="dxa"/>
            <w:tcBorders>
              <w:top w:val="nil"/>
              <w:left w:val="nil"/>
              <w:bottom w:val="single" w:sz="4" w:space="0" w:color="000000"/>
              <w:right w:val="nil"/>
            </w:tcBorders>
            <w:tcMar>
              <w:top w:w="128" w:type="dxa"/>
              <w:left w:w="43" w:type="dxa"/>
              <w:bottom w:w="43" w:type="dxa"/>
              <w:right w:w="43" w:type="dxa"/>
            </w:tcMar>
          </w:tcPr>
          <w:p w14:paraId="79CA8DD5" w14:textId="77777777" w:rsidR="009124C3" w:rsidRPr="0014374F" w:rsidRDefault="009124C3" w:rsidP="0014374F">
            <w:r w:rsidRPr="0014374F">
              <w:t>Kompetansekartlegging i mottak før busetting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B019DD" w14:textId="77777777" w:rsidR="009124C3" w:rsidRPr="0014374F" w:rsidRDefault="009124C3" w:rsidP="0014374F">
            <w:r w:rsidRPr="0014374F">
              <w:t>503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D2C4C" w14:textId="77777777" w:rsidR="009124C3" w:rsidRPr="0014374F" w:rsidRDefault="009124C3" w:rsidP="0014374F">
            <w:r w:rsidRPr="0014374F">
              <w:t>1 045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9207F" w14:textId="77777777" w:rsidR="009124C3" w:rsidRPr="0014374F" w:rsidRDefault="009124C3" w:rsidP="0014374F">
            <w:r w:rsidRPr="0014374F">
              <w:t>1 585</w:t>
            </w:r>
          </w:p>
        </w:tc>
      </w:tr>
      <w:tr w:rsidR="00FA58B7" w:rsidRPr="0014374F" w14:paraId="48566E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21DD0A" w14:textId="77777777" w:rsidR="009124C3" w:rsidRPr="0014374F" w:rsidRDefault="009124C3" w:rsidP="0014374F"/>
        </w:tc>
        <w:tc>
          <w:tcPr>
            <w:tcW w:w="4800" w:type="dxa"/>
            <w:tcBorders>
              <w:top w:val="nil"/>
              <w:left w:val="nil"/>
              <w:bottom w:val="single" w:sz="4" w:space="0" w:color="000000"/>
              <w:right w:val="nil"/>
            </w:tcBorders>
            <w:tcMar>
              <w:top w:w="128" w:type="dxa"/>
              <w:left w:w="43" w:type="dxa"/>
              <w:bottom w:w="43" w:type="dxa"/>
              <w:right w:w="43" w:type="dxa"/>
            </w:tcMar>
          </w:tcPr>
          <w:p w14:paraId="4029AB8A" w14:textId="77777777" w:rsidR="009124C3" w:rsidRPr="0014374F" w:rsidRDefault="009124C3" w:rsidP="0014374F">
            <w:r w:rsidRPr="0014374F">
              <w:t>Sum kap.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A69DFC" w14:textId="77777777" w:rsidR="009124C3" w:rsidRPr="0014374F" w:rsidRDefault="009124C3" w:rsidP="0014374F">
            <w:r w:rsidRPr="0014374F">
              <w:t>2 293 349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77FA6" w14:textId="77777777" w:rsidR="009124C3" w:rsidRPr="0014374F" w:rsidRDefault="009124C3" w:rsidP="0014374F">
            <w:r w:rsidRPr="0014374F">
              <w:t>2 395 146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B8D880" w14:textId="77777777" w:rsidR="009124C3" w:rsidRPr="0014374F" w:rsidRDefault="009124C3" w:rsidP="0014374F">
            <w:r w:rsidRPr="0014374F">
              <w:t>2 185 205</w:t>
            </w:r>
          </w:p>
        </w:tc>
      </w:tr>
    </w:tbl>
    <w:p w14:paraId="36CBDAB4" w14:textId="77777777" w:rsidR="009124C3" w:rsidRPr="0014374F" w:rsidRDefault="009124C3" w:rsidP="0014374F"/>
    <w:p w14:paraId="459208C0" w14:textId="77777777" w:rsidR="009124C3" w:rsidRPr="0014374F" w:rsidRDefault="009124C3" w:rsidP="0014374F">
      <w:pPr>
        <w:pStyle w:val="opplisting"/>
      </w:pPr>
      <w:r w:rsidRPr="0014374F">
        <w:t xml:space="preserve">Overført </w:t>
      </w:r>
      <w:proofErr w:type="spellStart"/>
      <w:r w:rsidRPr="0014374F">
        <w:t>frå</w:t>
      </w:r>
      <w:proofErr w:type="spellEnd"/>
      <w:r w:rsidRPr="0014374F">
        <w:t xml:space="preserve"> 2023 til 2024:</w:t>
      </w:r>
    </w:p>
    <w:p w14:paraId="0E669408" w14:textId="77777777" w:rsidR="009124C3" w:rsidRPr="0014374F" w:rsidRDefault="009124C3" w:rsidP="0014374F">
      <w:pPr>
        <w:pStyle w:val="opplisting"/>
      </w:pPr>
      <w:r w:rsidRPr="0014374F">
        <w:t>Post 21: 39 753 000 kroner</w:t>
      </w:r>
    </w:p>
    <w:p w14:paraId="1049A810" w14:textId="77777777" w:rsidR="009124C3" w:rsidRPr="0014374F" w:rsidRDefault="009124C3" w:rsidP="0014374F">
      <w:pPr>
        <w:pStyle w:val="opplisting"/>
      </w:pPr>
      <w:r w:rsidRPr="0014374F">
        <w:t>Post 22: 1 922 000 kroner</w:t>
      </w:r>
    </w:p>
    <w:p w14:paraId="74C12748" w14:textId="77777777" w:rsidR="009124C3" w:rsidRPr="0014374F" w:rsidRDefault="009124C3" w:rsidP="0014374F">
      <w:pPr>
        <w:pStyle w:val="opplisting"/>
      </w:pPr>
      <w:r w:rsidRPr="0014374F">
        <w:t>Post 45: 6 100 000 kroner</w:t>
      </w:r>
    </w:p>
    <w:p w14:paraId="310CDB36" w14:textId="77777777" w:rsidR="009124C3" w:rsidRPr="0014374F" w:rsidRDefault="009124C3" w:rsidP="0014374F">
      <w:pPr>
        <w:pStyle w:val="Undertittel"/>
      </w:pPr>
      <w:r w:rsidRPr="0014374F">
        <w:t>Allmenn omtale</w:t>
      </w:r>
    </w:p>
    <w:p w14:paraId="55426961" w14:textId="77777777" w:rsidR="009124C3" w:rsidRPr="0014374F" w:rsidRDefault="009124C3" w:rsidP="0014374F">
      <w:r w:rsidRPr="0014374F">
        <w:t xml:space="preserve">Direktoratet for </w:t>
      </w:r>
      <w:proofErr w:type="spellStart"/>
      <w:r w:rsidRPr="0014374F">
        <w:t>høgare</w:t>
      </w:r>
      <w:proofErr w:type="spellEnd"/>
      <w:r w:rsidRPr="0014374F">
        <w:t xml:space="preserve"> utdanning og kompetanse (HK-</w:t>
      </w:r>
      <w:proofErr w:type="spellStart"/>
      <w:r w:rsidRPr="0014374F">
        <w:t>dir</w:t>
      </w:r>
      <w:proofErr w:type="spellEnd"/>
      <w:r w:rsidRPr="0014374F">
        <w:t xml:space="preserve">) har </w:t>
      </w:r>
      <w:proofErr w:type="spellStart"/>
      <w:r w:rsidRPr="0014374F">
        <w:t>vore</w:t>
      </w:r>
      <w:proofErr w:type="spellEnd"/>
      <w:r w:rsidRPr="0014374F">
        <w:t xml:space="preserve">, og er, </w:t>
      </w:r>
      <w:proofErr w:type="spellStart"/>
      <w:r w:rsidRPr="0014374F">
        <w:t>ein</w:t>
      </w:r>
      <w:proofErr w:type="spellEnd"/>
      <w:r w:rsidRPr="0014374F">
        <w:t xml:space="preserve"> sentral aktør i arbeidet med å </w:t>
      </w:r>
      <w:proofErr w:type="gramStart"/>
      <w:r w:rsidRPr="0014374F">
        <w:t>implementere</w:t>
      </w:r>
      <w:proofErr w:type="gramEnd"/>
      <w:r w:rsidRPr="0014374F">
        <w:t xml:space="preserve"> lov om integrering gjennom opplæring, utdanning og arbeid (integreringslova). Det gjeld </w:t>
      </w:r>
      <w:proofErr w:type="spellStart"/>
      <w:r w:rsidRPr="0014374F">
        <w:t>særleg</w:t>
      </w:r>
      <w:proofErr w:type="spellEnd"/>
      <w:r w:rsidRPr="0014374F">
        <w:t xml:space="preserve"> iverksettinga av revidert læreplan i norsk og samfunnskunnskap og iverksettinga og </w:t>
      </w:r>
      <w:proofErr w:type="spellStart"/>
      <w:r w:rsidRPr="0014374F">
        <w:t>vidareutviklinga</w:t>
      </w:r>
      <w:proofErr w:type="spellEnd"/>
      <w:r w:rsidRPr="0014374F">
        <w:t xml:space="preserve"> av standardiserte element i introduksjonsprogrammet og </w:t>
      </w:r>
      <w:proofErr w:type="spellStart"/>
      <w:r w:rsidRPr="0014374F">
        <w:t>ein</w:t>
      </w:r>
      <w:proofErr w:type="spellEnd"/>
      <w:r w:rsidRPr="0014374F">
        <w:t xml:space="preserve"> digital ressurs med lett </w:t>
      </w:r>
      <w:proofErr w:type="spellStart"/>
      <w:r w:rsidRPr="0014374F">
        <w:t>tilgjengelege</w:t>
      </w:r>
      <w:proofErr w:type="spellEnd"/>
      <w:r w:rsidRPr="0014374F">
        <w:t xml:space="preserve"> </w:t>
      </w:r>
      <w:proofErr w:type="spellStart"/>
      <w:r w:rsidRPr="0014374F">
        <w:t>kvalitetsstandardar</w:t>
      </w:r>
      <w:proofErr w:type="spellEnd"/>
      <w:r w:rsidRPr="0014374F">
        <w:t xml:space="preserve">, </w:t>
      </w:r>
      <w:proofErr w:type="spellStart"/>
      <w:r w:rsidRPr="0014374F">
        <w:t>faglege</w:t>
      </w:r>
      <w:proofErr w:type="spellEnd"/>
      <w:r w:rsidRPr="0014374F">
        <w:t xml:space="preserve"> </w:t>
      </w:r>
      <w:proofErr w:type="spellStart"/>
      <w:r w:rsidRPr="0014374F">
        <w:t>anbefalingar</w:t>
      </w:r>
      <w:proofErr w:type="spellEnd"/>
      <w:r w:rsidRPr="0014374F">
        <w:t xml:space="preserve"> og verktøy til bruk for </w:t>
      </w:r>
      <w:proofErr w:type="spellStart"/>
      <w:r w:rsidRPr="0014374F">
        <w:t>kommunane</w:t>
      </w:r>
      <w:proofErr w:type="spellEnd"/>
      <w:r w:rsidRPr="0014374F">
        <w:t xml:space="preserve">. Det </w:t>
      </w:r>
      <w:proofErr w:type="spellStart"/>
      <w:r w:rsidRPr="0014374F">
        <w:t>gjeld</w:t>
      </w:r>
      <w:proofErr w:type="spellEnd"/>
      <w:r w:rsidRPr="0014374F">
        <w:t xml:space="preserve"> også støtte og rettleiing til </w:t>
      </w:r>
      <w:proofErr w:type="spellStart"/>
      <w:r w:rsidRPr="0014374F">
        <w:t>fylkeskommunane</w:t>
      </w:r>
      <w:proofErr w:type="spellEnd"/>
      <w:r w:rsidRPr="0014374F">
        <w:t xml:space="preserve">, som har ansvaret for å sørge for </w:t>
      </w:r>
      <w:proofErr w:type="spellStart"/>
      <w:r w:rsidRPr="0014374F">
        <w:t>tilbod</w:t>
      </w:r>
      <w:proofErr w:type="spellEnd"/>
      <w:r w:rsidRPr="0014374F">
        <w:t xml:space="preserve"> om karriererettleiing for </w:t>
      </w:r>
      <w:proofErr w:type="spellStart"/>
      <w:r w:rsidRPr="0014374F">
        <w:t>personar</w:t>
      </w:r>
      <w:proofErr w:type="spellEnd"/>
      <w:r w:rsidRPr="0014374F">
        <w:t xml:space="preserve"> i målgruppa for introduksjonsprogrammet. I situasjonen med høge </w:t>
      </w:r>
      <w:proofErr w:type="spellStart"/>
      <w:r w:rsidRPr="0014374F">
        <w:t>innreisetal</w:t>
      </w:r>
      <w:proofErr w:type="spellEnd"/>
      <w:r w:rsidRPr="0014374F">
        <w:t xml:space="preserve"> for </w:t>
      </w:r>
      <w:proofErr w:type="spellStart"/>
      <w:r w:rsidRPr="0014374F">
        <w:t>fordrivne</w:t>
      </w:r>
      <w:proofErr w:type="spellEnd"/>
      <w:r w:rsidRPr="0014374F">
        <w:t xml:space="preserve"> </w:t>
      </w:r>
      <w:proofErr w:type="spellStart"/>
      <w:r w:rsidRPr="0014374F">
        <w:t>frå</w:t>
      </w:r>
      <w:proofErr w:type="spellEnd"/>
      <w:r w:rsidRPr="0014374F">
        <w:t xml:space="preserve"> Ukraina har HK-</w:t>
      </w:r>
      <w:proofErr w:type="spellStart"/>
      <w:r w:rsidRPr="0014374F">
        <w:t>dir</w:t>
      </w:r>
      <w:proofErr w:type="spellEnd"/>
      <w:r w:rsidRPr="0014374F">
        <w:t xml:space="preserve"> samarbeidd med </w:t>
      </w:r>
      <w:proofErr w:type="spellStart"/>
      <w:r w:rsidRPr="0014374F">
        <w:t>IMDi</w:t>
      </w:r>
      <w:proofErr w:type="spellEnd"/>
      <w:r w:rsidRPr="0014374F">
        <w:t xml:space="preserve"> om å finne </w:t>
      </w:r>
      <w:proofErr w:type="spellStart"/>
      <w:r w:rsidRPr="0014374F">
        <w:t>moglege</w:t>
      </w:r>
      <w:proofErr w:type="spellEnd"/>
      <w:r w:rsidRPr="0014374F">
        <w:t xml:space="preserve"> </w:t>
      </w:r>
      <w:proofErr w:type="spellStart"/>
      <w:r w:rsidRPr="0014374F">
        <w:t>løysingar</w:t>
      </w:r>
      <w:proofErr w:type="spellEnd"/>
      <w:r w:rsidRPr="0014374F">
        <w:t xml:space="preserve"> på </w:t>
      </w:r>
      <w:proofErr w:type="spellStart"/>
      <w:r w:rsidRPr="0014374F">
        <w:t>kapasitetsutfordringar</w:t>
      </w:r>
      <w:proofErr w:type="spellEnd"/>
      <w:r w:rsidRPr="0014374F">
        <w:t xml:space="preserve"> </w:t>
      </w:r>
      <w:proofErr w:type="spellStart"/>
      <w:r w:rsidRPr="0014374F">
        <w:t>kommunar</w:t>
      </w:r>
      <w:proofErr w:type="spellEnd"/>
      <w:r w:rsidRPr="0014374F">
        <w:t xml:space="preserve"> opplever i kvalifiseringsarbeidet.</w:t>
      </w:r>
    </w:p>
    <w:p w14:paraId="6FD18201" w14:textId="77777777" w:rsidR="009124C3" w:rsidRPr="0014374F" w:rsidRDefault="009124C3" w:rsidP="0014374F">
      <w:r w:rsidRPr="0014374F">
        <w:t>HK-</w:t>
      </w:r>
      <w:proofErr w:type="spellStart"/>
      <w:r w:rsidRPr="0014374F">
        <w:t>dir</w:t>
      </w:r>
      <w:proofErr w:type="spellEnd"/>
      <w:r w:rsidRPr="0014374F">
        <w:t xml:space="preserve"> speler ei sentral rolle når det </w:t>
      </w:r>
      <w:proofErr w:type="spellStart"/>
      <w:r w:rsidRPr="0014374F">
        <w:t>gjeld</w:t>
      </w:r>
      <w:proofErr w:type="spellEnd"/>
      <w:r w:rsidRPr="0014374F">
        <w:t xml:space="preserve"> å sørge for </w:t>
      </w:r>
      <w:proofErr w:type="spellStart"/>
      <w:r w:rsidRPr="0014374F">
        <w:t>høg</w:t>
      </w:r>
      <w:proofErr w:type="spellEnd"/>
      <w:r w:rsidRPr="0014374F">
        <w:t xml:space="preserve"> kvalitet i gjennomføringa av </w:t>
      </w:r>
      <w:proofErr w:type="spellStart"/>
      <w:r w:rsidRPr="0014374F">
        <w:t>prøvar</w:t>
      </w:r>
      <w:proofErr w:type="spellEnd"/>
      <w:r w:rsidRPr="0014374F">
        <w:t xml:space="preserve"> i norsk og samfunnskunnskap og </w:t>
      </w:r>
      <w:proofErr w:type="spellStart"/>
      <w:r w:rsidRPr="0014374F">
        <w:t>statsborgarprøven</w:t>
      </w:r>
      <w:proofErr w:type="spellEnd"/>
      <w:r w:rsidRPr="0014374F">
        <w:t xml:space="preserve">. Dette er </w:t>
      </w:r>
      <w:proofErr w:type="spellStart"/>
      <w:r w:rsidRPr="0014374F">
        <w:t>avgjerande</w:t>
      </w:r>
      <w:proofErr w:type="spellEnd"/>
      <w:r w:rsidRPr="0014374F">
        <w:t xml:space="preserve"> både for at </w:t>
      </w:r>
      <w:proofErr w:type="spellStart"/>
      <w:r w:rsidRPr="0014374F">
        <w:t>prøvane</w:t>
      </w:r>
      <w:proofErr w:type="spellEnd"/>
      <w:r w:rsidRPr="0014374F">
        <w:t xml:space="preserve"> skal </w:t>
      </w:r>
      <w:proofErr w:type="spellStart"/>
      <w:r w:rsidRPr="0014374F">
        <w:t>vere</w:t>
      </w:r>
      <w:proofErr w:type="spellEnd"/>
      <w:r w:rsidRPr="0014374F">
        <w:t xml:space="preserve"> </w:t>
      </w:r>
      <w:proofErr w:type="spellStart"/>
      <w:r w:rsidRPr="0014374F">
        <w:t>pålitelege</w:t>
      </w:r>
      <w:proofErr w:type="spellEnd"/>
      <w:r w:rsidRPr="0014374F">
        <w:t xml:space="preserve"> og ha </w:t>
      </w:r>
      <w:proofErr w:type="spellStart"/>
      <w:r w:rsidRPr="0014374F">
        <w:t>høg</w:t>
      </w:r>
      <w:proofErr w:type="spellEnd"/>
      <w:r w:rsidRPr="0014374F">
        <w:t xml:space="preserve"> status, og for </w:t>
      </w:r>
      <w:proofErr w:type="spellStart"/>
      <w:r w:rsidRPr="0014374F">
        <w:t>rettssikkerheita</w:t>
      </w:r>
      <w:proofErr w:type="spellEnd"/>
      <w:r w:rsidRPr="0014374F">
        <w:t xml:space="preserve"> til </w:t>
      </w:r>
      <w:proofErr w:type="spellStart"/>
      <w:r w:rsidRPr="0014374F">
        <w:t>kandidatane</w:t>
      </w:r>
      <w:proofErr w:type="spellEnd"/>
      <w:r w:rsidRPr="0014374F">
        <w:t>.</w:t>
      </w:r>
    </w:p>
    <w:p w14:paraId="53756369" w14:textId="77777777" w:rsidR="009124C3" w:rsidRPr="0014374F" w:rsidRDefault="009124C3" w:rsidP="0014374F">
      <w:pPr>
        <w:pStyle w:val="b-post"/>
      </w:pPr>
      <w:r w:rsidRPr="0014374F">
        <w:t xml:space="preserve">Post 21 Spesielle driftsutgifter, kan </w:t>
      </w:r>
      <w:proofErr w:type="spellStart"/>
      <w:r w:rsidRPr="0014374F">
        <w:t>overførast</w:t>
      </w:r>
      <w:proofErr w:type="spellEnd"/>
    </w:p>
    <w:p w14:paraId="5973A782" w14:textId="77777777" w:rsidR="009124C3" w:rsidRPr="0014374F" w:rsidRDefault="009124C3" w:rsidP="0014374F">
      <w:r w:rsidRPr="0014374F">
        <w:t xml:space="preserve">Løyvinga skal gå til å utvikle kompetanse, </w:t>
      </w:r>
      <w:proofErr w:type="spellStart"/>
      <w:r w:rsidRPr="0014374F">
        <w:t>metodar</w:t>
      </w:r>
      <w:proofErr w:type="spellEnd"/>
      <w:r w:rsidRPr="0014374F">
        <w:t xml:space="preserve"> og </w:t>
      </w:r>
      <w:proofErr w:type="spellStart"/>
      <w:r w:rsidRPr="0014374F">
        <w:t>læringsressursar</w:t>
      </w:r>
      <w:proofErr w:type="spellEnd"/>
      <w:r w:rsidRPr="0014374F">
        <w:t xml:space="preserve"> for den obligatoriske opplæringa i norsk og samfunnskunnskap for </w:t>
      </w:r>
      <w:proofErr w:type="spellStart"/>
      <w:r w:rsidRPr="0014374F">
        <w:t>vaksne</w:t>
      </w:r>
      <w:proofErr w:type="spellEnd"/>
      <w:r w:rsidRPr="0014374F">
        <w:t xml:space="preserve"> </w:t>
      </w:r>
      <w:proofErr w:type="spellStart"/>
      <w:r w:rsidRPr="0014374F">
        <w:t>innvandrarar</w:t>
      </w:r>
      <w:proofErr w:type="spellEnd"/>
      <w:r w:rsidRPr="0014374F">
        <w:t xml:space="preserve"> og utgiftene som HK-</w:t>
      </w:r>
      <w:proofErr w:type="spellStart"/>
      <w:r w:rsidRPr="0014374F">
        <w:t>dir</w:t>
      </w:r>
      <w:proofErr w:type="spellEnd"/>
      <w:r w:rsidRPr="0014374F">
        <w:t xml:space="preserve"> har i </w:t>
      </w:r>
      <w:proofErr w:type="spellStart"/>
      <w:r w:rsidRPr="0014374F">
        <w:t>samanheng</w:t>
      </w:r>
      <w:proofErr w:type="spellEnd"/>
      <w:r w:rsidRPr="0014374F">
        <w:t xml:space="preserve"> med dette. </w:t>
      </w:r>
      <w:proofErr w:type="spellStart"/>
      <w:r w:rsidRPr="0014374F">
        <w:t>Vidare</w:t>
      </w:r>
      <w:proofErr w:type="spellEnd"/>
      <w:r w:rsidRPr="0014374F">
        <w:t xml:space="preserve"> skal løyvinga bl.a. </w:t>
      </w:r>
      <w:proofErr w:type="spellStart"/>
      <w:r w:rsidRPr="0014374F">
        <w:t>nyttast</w:t>
      </w:r>
      <w:proofErr w:type="spellEnd"/>
      <w:r w:rsidRPr="0014374F">
        <w:t xml:space="preserve"> til etter- og </w:t>
      </w:r>
      <w:proofErr w:type="spellStart"/>
      <w:r w:rsidRPr="0014374F">
        <w:t>vidareutdanning</w:t>
      </w:r>
      <w:proofErr w:type="spellEnd"/>
      <w:r w:rsidRPr="0014374F">
        <w:t xml:space="preserve"> for </w:t>
      </w:r>
      <w:proofErr w:type="spellStart"/>
      <w:r w:rsidRPr="0014374F">
        <w:t>lærarar</w:t>
      </w:r>
      <w:proofErr w:type="spellEnd"/>
      <w:r w:rsidRPr="0014374F">
        <w:t xml:space="preserve"> i norsk og samfunnskunnskap, karriererettleiing i integreringsmottak og det nasjonale </w:t>
      </w:r>
      <w:proofErr w:type="spellStart"/>
      <w:r w:rsidRPr="0014374F">
        <w:t>tilbodet</w:t>
      </w:r>
      <w:proofErr w:type="spellEnd"/>
      <w:r w:rsidRPr="0014374F">
        <w:t xml:space="preserve"> om digital </w:t>
      </w:r>
      <w:proofErr w:type="spellStart"/>
      <w:r w:rsidRPr="0014374F">
        <w:t>lærarstyrt</w:t>
      </w:r>
      <w:proofErr w:type="spellEnd"/>
      <w:r w:rsidRPr="0014374F">
        <w:t xml:space="preserve"> norskopplæring for </w:t>
      </w:r>
      <w:proofErr w:type="spellStart"/>
      <w:r w:rsidRPr="0014374F">
        <w:t>innvandrarar</w:t>
      </w:r>
      <w:proofErr w:type="spellEnd"/>
      <w:r w:rsidRPr="0014374F">
        <w:t xml:space="preserve"> som blei lansert i 2024.</w:t>
      </w:r>
    </w:p>
    <w:p w14:paraId="44EE0370" w14:textId="77777777" w:rsidR="009124C3" w:rsidRPr="0014374F" w:rsidRDefault="009124C3" w:rsidP="0014374F">
      <w:pPr>
        <w:pStyle w:val="Undertittel"/>
      </w:pPr>
      <w:r w:rsidRPr="0014374F">
        <w:lastRenderedPageBreak/>
        <w:t>Rapport</w:t>
      </w:r>
    </w:p>
    <w:p w14:paraId="7A06B806" w14:textId="77777777" w:rsidR="009124C3" w:rsidRPr="0014374F" w:rsidRDefault="009124C3" w:rsidP="0014374F">
      <w:pPr>
        <w:pStyle w:val="avsnitt-tittel"/>
      </w:pPr>
      <w:proofErr w:type="spellStart"/>
      <w:r w:rsidRPr="0014374F">
        <w:t>Vidareutdanning</w:t>
      </w:r>
      <w:proofErr w:type="spellEnd"/>
      <w:r w:rsidRPr="0014374F">
        <w:t xml:space="preserve"> av </w:t>
      </w:r>
      <w:proofErr w:type="spellStart"/>
      <w:r w:rsidRPr="0014374F">
        <w:t>lærarar</w:t>
      </w:r>
      <w:proofErr w:type="spellEnd"/>
      <w:r w:rsidRPr="0014374F">
        <w:t xml:space="preserve"> i norsk og samfunnskunnskap etter integreringslova</w:t>
      </w:r>
    </w:p>
    <w:p w14:paraId="6ECEC44C" w14:textId="77777777" w:rsidR="009124C3" w:rsidRPr="0014374F" w:rsidRDefault="009124C3" w:rsidP="0014374F">
      <w:r w:rsidRPr="0014374F">
        <w:t>HK-</w:t>
      </w:r>
      <w:proofErr w:type="spellStart"/>
      <w:r w:rsidRPr="0014374F">
        <w:t>dir</w:t>
      </w:r>
      <w:proofErr w:type="spellEnd"/>
      <w:r w:rsidRPr="0014374F">
        <w:t xml:space="preserve"> gir </w:t>
      </w:r>
      <w:proofErr w:type="spellStart"/>
      <w:r w:rsidRPr="0014374F">
        <w:t>tilskot</w:t>
      </w:r>
      <w:proofErr w:type="spellEnd"/>
      <w:r w:rsidRPr="0014374F">
        <w:t xml:space="preserve"> til universitet og </w:t>
      </w:r>
      <w:proofErr w:type="spellStart"/>
      <w:r w:rsidRPr="0014374F">
        <w:t>høgskolar</w:t>
      </w:r>
      <w:proofErr w:type="spellEnd"/>
      <w:r w:rsidRPr="0014374F">
        <w:t xml:space="preserve"> for å sikre at </w:t>
      </w:r>
      <w:proofErr w:type="spellStart"/>
      <w:r w:rsidRPr="0014374F">
        <w:t>lærarar</w:t>
      </w:r>
      <w:proofErr w:type="spellEnd"/>
      <w:r w:rsidRPr="0014374F">
        <w:t xml:space="preserve"> som underviser i norsk etter integreringslova, kan tilfredsstille kompetansekravet på 30 studiepoeng i norsk som andrespråk. I 2023 blei det gitt </w:t>
      </w:r>
      <w:proofErr w:type="spellStart"/>
      <w:r w:rsidRPr="0014374F">
        <w:t>tilskot</w:t>
      </w:r>
      <w:proofErr w:type="spellEnd"/>
      <w:r w:rsidRPr="0014374F">
        <w:t xml:space="preserve"> til ni </w:t>
      </w:r>
      <w:proofErr w:type="spellStart"/>
      <w:r w:rsidRPr="0014374F">
        <w:t>studietilbod</w:t>
      </w:r>
      <w:proofErr w:type="spellEnd"/>
      <w:r w:rsidRPr="0014374F">
        <w:t xml:space="preserve">, inkludert nettbaserte </w:t>
      </w:r>
      <w:proofErr w:type="spellStart"/>
      <w:r w:rsidRPr="0014374F">
        <w:t>tilbod</w:t>
      </w:r>
      <w:proofErr w:type="spellEnd"/>
      <w:r w:rsidRPr="0014374F">
        <w:t xml:space="preserve"> for å sikre deltaking av </w:t>
      </w:r>
      <w:proofErr w:type="spellStart"/>
      <w:r w:rsidRPr="0014374F">
        <w:t>lærarar</w:t>
      </w:r>
      <w:proofErr w:type="spellEnd"/>
      <w:r w:rsidRPr="0014374F">
        <w:t xml:space="preserve"> </w:t>
      </w:r>
      <w:proofErr w:type="spellStart"/>
      <w:r w:rsidRPr="0014374F">
        <w:t>frå</w:t>
      </w:r>
      <w:proofErr w:type="spellEnd"/>
      <w:r w:rsidRPr="0014374F">
        <w:t xml:space="preserve"> heile landet. Utlysing av </w:t>
      </w:r>
      <w:proofErr w:type="spellStart"/>
      <w:r w:rsidRPr="0014374F">
        <w:t>midlar</w:t>
      </w:r>
      <w:proofErr w:type="spellEnd"/>
      <w:r w:rsidRPr="0014374F">
        <w:t xml:space="preserve"> til ei stipend- og vikarordning for </w:t>
      </w:r>
      <w:proofErr w:type="spellStart"/>
      <w:r w:rsidRPr="0014374F">
        <w:t>lærarar</w:t>
      </w:r>
      <w:proofErr w:type="spellEnd"/>
      <w:r w:rsidRPr="0014374F">
        <w:t xml:space="preserve"> som treng </w:t>
      </w:r>
      <w:proofErr w:type="spellStart"/>
      <w:r w:rsidRPr="0014374F">
        <w:t>vidareutdanninga</w:t>
      </w:r>
      <w:proofErr w:type="spellEnd"/>
      <w:r w:rsidRPr="0014374F">
        <w:t xml:space="preserve"> for å oppnå kompetansekravet, </w:t>
      </w:r>
      <w:proofErr w:type="spellStart"/>
      <w:r w:rsidRPr="0014374F">
        <w:t>famna</w:t>
      </w:r>
      <w:proofErr w:type="spellEnd"/>
      <w:r w:rsidRPr="0014374F">
        <w:t xml:space="preserve"> 160 </w:t>
      </w:r>
      <w:proofErr w:type="spellStart"/>
      <w:r w:rsidRPr="0014374F">
        <w:t>lærarar</w:t>
      </w:r>
      <w:proofErr w:type="spellEnd"/>
      <w:r w:rsidRPr="0014374F">
        <w:t xml:space="preserve">. Dette var </w:t>
      </w:r>
      <w:proofErr w:type="spellStart"/>
      <w:r w:rsidRPr="0014374F">
        <w:t>ein</w:t>
      </w:r>
      <w:proofErr w:type="spellEnd"/>
      <w:r w:rsidRPr="0014374F">
        <w:t xml:space="preserve"> </w:t>
      </w:r>
      <w:proofErr w:type="spellStart"/>
      <w:r w:rsidRPr="0014374F">
        <w:t>tydeleg</w:t>
      </w:r>
      <w:proofErr w:type="spellEnd"/>
      <w:r w:rsidRPr="0014374F">
        <w:t xml:space="preserve"> </w:t>
      </w:r>
      <w:proofErr w:type="spellStart"/>
      <w:r w:rsidRPr="0014374F">
        <w:t>auke</w:t>
      </w:r>
      <w:proofErr w:type="spellEnd"/>
      <w:r w:rsidRPr="0014374F">
        <w:t xml:space="preserve"> </w:t>
      </w:r>
      <w:proofErr w:type="spellStart"/>
      <w:r w:rsidRPr="0014374F">
        <w:t>frå</w:t>
      </w:r>
      <w:proofErr w:type="spellEnd"/>
      <w:r w:rsidRPr="0014374F">
        <w:t xml:space="preserve"> 2022, med 78 </w:t>
      </w:r>
      <w:proofErr w:type="spellStart"/>
      <w:r w:rsidRPr="0014374F">
        <w:t>lærarar</w:t>
      </w:r>
      <w:proofErr w:type="spellEnd"/>
      <w:r w:rsidRPr="0014374F">
        <w:t>.</w:t>
      </w:r>
    </w:p>
    <w:p w14:paraId="0D4D9D36" w14:textId="77777777" w:rsidR="009124C3" w:rsidRPr="0014374F" w:rsidRDefault="009124C3" w:rsidP="0014374F">
      <w:r w:rsidRPr="0014374F">
        <w:t>HK-</w:t>
      </w:r>
      <w:proofErr w:type="spellStart"/>
      <w:r w:rsidRPr="0014374F">
        <w:t>dir</w:t>
      </w:r>
      <w:proofErr w:type="spellEnd"/>
      <w:r w:rsidRPr="0014374F">
        <w:t xml:space="preserve"> undersøkte kor mange </w:t>
      </w:r>
      <w:proofErr w:type="spellStart"/>
      <w:r w:rsidRPr="0014374F">
        <w:t>norsklærarar</w:t>
      </w:r>
      <w:proofErr w:type="spellEnd"/>
      <w:r w:rsidRPr="0014374F">
        <w:t xml:space="preserve"> som oppfylte kompetansekravet, og kva </w:t>
      </w:r>
      <w:proofErr w:type="spellStart"/>
      <w:r w:rsidRPr="0014374F">
        <w:t>leiarane</w:t>
      </w:r>
      <w:proofErr w:type="spellEnd"/>
      <w:r w:rsidRPr="0014374F">
        <w:t xml:space="preserve"> meinte at </w:t>
      </w:r>
      <w:proofErr w:type="spellStart"/>
      <w:r w:rsidRPr="0014374F">
        <w:t>vidareutdanninga</w:t>
      </w:r>
      <w:proofErr w:type="spellEnd"/>
      <w:r w:rsidRPr="0014374F">
        <w:t xml:space="preserve"> bidrog med i undervisninga. </w:t>
      </w:r>
      <w:proofErr w:type="spellStart"/>
      <w:r w:rsidRPr="0014374F">
        <w:t>Førebelse</w:t>
      </w:r>
      <w:proofErr w:type="spellEnd"/>
      <w:r w:rsidRPr="0014374F">
        <w:t xml:space="preserve"> funn tyder på at </w:t>
      </w:r>
      <w:proofErr w:type="spellStart"/>
      <w:r w:rsidRPr="0014374F">
        <w:t>fleire</w:t>
      </w:r>
      <w:proofErr w:type="spellEnd"/>
      <w:r w:rsidRPr="0014374F">
        <w:t xml:space="preserve"> </w:t>
      </w:r>
      <w:proofErr w:type="spellStart"/>
      <w:r w:rsidRPr="0014374F">
        <w:t>lærarar</w:t>
      </w:r>
      <w:proofErr w:type="spellEnd"/>
      <w:r w:rsidRPr="0014374F">
        <w:t xml:space="preserve"> oppfyller kravet </w:t>
      </w:r>
      <w:proofErr w:type="spellStart"/>
      <w:r w:rsidRPr="0014374F">
        <w:t>no</w:t>
      </w:r>
      <w:proofErr w:type="spellEnd"/>
      <w:r w:rsidRPr="0014374F">
        <w:t xml:space="preserve"> enn ved den </w:t>
      </w:r>
      <w:proofErr w:type="spellStart"/>
      <w:r w:rsidRPr="0014374F">
        <w:t>førre</w:t>
      </w:r>
      <w:proofErr w:type="spellEnd"/>
      <w:r w:rsidRPr="0014374F">
        <w:t xml:space="preserve"> undersøkinga i 2018, og at </w:t>
      </w:r>
      <w:proofErr w:type="spellStart"/>
      <w:r w:rsidRPr="0014374F">
        <w:t>leiarane</w:t>
      </w:r>
      <w:proofErr w:type="spellEnd"/>
      <w:r w:rsidRPr="0014374F">
        <w:t xml:space="preserve"> er positive til utdanninga. </w:t>
      </w:r>
      <w:proofErr w:type="spellStart"/>
      <w:r w:rsidRPr="0014374F">
        <w:t>Eit</w:t>
      </w:r>
      <w:proofErr w:type="spellEnd"/>
      <w:r w:rsidRPr="0014374F">
        <w:t xml:space="preserve"> </w:t>
      </w:r>
      <w:proofErr w:type="spellStart"/>
      <w:r w:rsidRPr="0014374F">
        <w:t>fleirtal</w:t>
      </w:r>
      <w:proofErr w:type="spellEnd"/>
      <w:r w:rsidRPr="0014374F">
        <w:t xml:space="preserve"> meiner at </w:t>
      </w:r>
      <w:proofErr w:type="spellStart"/>
      <w:r w:rsidRPr="0014374F">
        <w:t>vidareutdanninga</w:t>
      </w:r>
      <w:proofErr w:type="spellEnd"/>
      <w:r w:rsidRPr="0014374F">
        <w:t xml:space="preserve"> har ført til at </w:t>
      </w:r>
      <w:proofErr w:type="spellStart"/>
      <w:r w:rsidRPr="0014374F">
        <w:t>lærarane</w:t>
      </w:r>
      <w:proofErr w:type="spellEnd"/>
      <w:r w:rsidRPr="0014374F">
        <w:t xml:space="preserve"> har fått </w:t>
      </w:r>
      <w:proofErr w:type="spellStart"/>
      <w:r w:rsidRPr="0014374F">
        <w:t>auka</w:t>
      </w:r>
      <w:proofErr w:type="spellEnd"/>
      <w:r w:rsidRPr="0014374F">
        <w:t xml:space="preserve"> </w:t>
      </w:r>
      <w:proofErr w:type="spellStart"/>
      <w:r w:rsidRPr="0014374F">
        <w:t>fagleg</w:t>
      </w:r>
      <w:proofErr w:type="spellEnd"/>
      <w:r w:rsidRPr="0014374F">
        <w:t xml:space="preserve"> og didaktisk kompetanse, og at kvaliteten på </w:t>
      </w:r>
      <w:proofErr w:type="spellStart"/>
      <w:r w:rsidRPr="0014374F">
        <w:t>opplæringstilbodet</w:t>
      </w:r>
      <w:proofErr w:type="spellEnd"/>
      <w:r w:rsidRPr="0014374F">
        <w:t xml:space="preserve"> har blitt betre. Halvparten av </w:t>
      </w:r>
      <w:proofErr w:type="spellStart"/>
      <w:r w:rsidRPr="0014374F">
        <w:t>leiarane</w:t>
      </w:r>
      <w:proofErr w:type="spellEnd"/>
      <w:r w:rsidRPr="0014374F">
        <w:t xml:space="preserve"> meiner at utdanninga har styrkt profesjonsfellesskapet og </w:t>
      </w:r>
      <w:proofErr w:type="spellStart"/>
      <w:r w:rsidRPr="0014374F">
        <w:t>auka</w:t>
      </w:r>
      <w:proofErr w:type="spellEnd"/>
      <w:r w:rsidRPr="0014374F">
        <w:t xml:space="preserve"> den kollektive læringa blant </w:t>
      </w:r>
      <w:proofErr w:type="spellStart"/>
      <w:r w:rsidRPr="0014374F">
        <w:t>lærarane</w:t>
      </w:r>
      <w:proofErr w:type="spellEnd"/>
      <w:r w:rsidRPr="0014374F">
        <w:t>.</w:t>
      </w:r>
    </w:p>
    <w:p w14:paraId="7594CEFF" w14:textId="77777777" w:rsidR="009124C3" w:rsidRPr="0014374F" w:rsidRDefault="009124C3" w:rsidP="0014374F">
      <w:pPr>
        <w:pStyle w:val="avsnitt-tittel"/>
      </w:pPr>
      <w:r w:rsidRPr="0014374F">
        <w:t xml:space="preserve">Karriererettleiing og støtte og rettleiing til </w:t>
      </w:r>
      <w:proofErr w:type="spellStart"/>
      <w:r w:rsidRPr="0014374F">
        <w:t>fylkeskommunar</w:t>
      </w:r>
      <w:proofErr w:type="spellEnd"/>
      <w:r w:rsidRPr="0014374F">
        <w:t xml:space="preserve"> som skal drive karriererettleiing for </w:t>
      </w:r>
      <w:proofErr w:type="spellStart"/>
      <w:r w:rsidRPr="0014374F">
        <w:t>nykomne</w:t>
      </w:r>
      <w:proofErr w:type="spellEnd"/>
      <w:r w:rsidRPr="0014374F">
        <w:t xml:space="preserve"> </w:t>
      </w:r>
      <w:proofErr w:type="spellStart"/>
      <w:r w:rsidRPr="0014374F">
        <w:t>flyktningar</w:t>
      </w:r>
      <w:proofErr w:type="spellEnd"/>
    </w:p>
    <w:p w14:paraId="68D5F72F" w14:textId="77777777" w:rsidR="009124C3" w:rsidRPr="0014374F" w:rsidRDefault="009124C3" w:rsidP="0014374F">
      <w:r w:rsidRPr="0014374F">
        <w:t xml:space="preserve">Integreringslova gir </w:t>
      </w:r>
      <w:proofErr w:type="spellStart"/>
      <w:r w:rsidRPr="0014374F">
        <w:t>personar</w:t>
      </w:r>
      <w:proofErr w:type="spellEnd"/>
      <w:r w:rsidRPr="0014374F">
        <w:t xml:space="preserve"> i målgruppa for introduksjonsprogrammet rett og plikt til å gjennomføre karriererettleiing. </w:t>
      </w:r>
      <w:proofErr w:type="spellStart"/>
      <w:r w:rsidRPr="0014374F">
        <w:t>Fylkeskommunane</w:t>
      </w:r>
      <w:proofErr w:type="spellEnd"/>
      <w:r w:rsidRPr="0014374F">
        <w:t xml:space="preserve"> skal sørge for </w:t>
      </w:r>
      <w:proofErr w:type="spellStart"/>
      <w:r w:rsidRPr="0014374F">
        <w:t>tilbodet</w:t>
      </w:r>
      <w:proofErr w:type="spellEnd"/>
      <w:r w:rsidRPr="0014374F">
        <w:t>, og HK-</w:t>
      </w:r>
      <w:proofErr w:type="spellStart"/>
      <w:r w:rsidRPr="0014374F">
        <w:t>dir</w:t>
      </w:r>
      <w:proofErr w:type="spellEnd"/>
      <w:r w:rsidRPr="0014374F">
        <w:t xml:space="preserve"> </w:t>
      </w:r>
      <w:proofErr w:type="spellStart"/>
      <w:r w:rsidRPr="0014374F">
        <w:t>støttar</w:t>
      </w:r>
      <w:proofErr w:type="spellEnd"/>
      <w:r w:rsidRPr="0014374F">
        <w:t xml:space="preserve"> og rettleier </w:t>
      </w:r>
      <w:proofErr w:type="spellStart"/>
      <w:r w:rsidRPr="0014374F">
        <w:t>dei</w:t>
      </w:r>
      <w:proofErr w:type="spellEnd"/>
      <w:r w:rsidRPr="0014374F">
        <w:t xml:space="preserve"> i </w:t>
      </w:r>
      <w:proofErr w:type="spellStart"/>
      <w:r w:rsidRPr="0014374F">
        <w:t>tenesteutviklinga</w:t>
      </w:r>
      <w:proofErr w:type="spellEnd"/>
      <w:r w:rsidRPr="0014374F">
        <w:t xml:space="preserve">, bl.a. gjennom kompetanseheving og utvikling av kunnskapsgrunnlag. Blant </w:t>
      </w:r>
      <w:proofErr w:type="spellStart"/>
      <w:r w:rsidRPr="0014374F">
        <w:t>dei</w:t>
      </w:r>
      <w:proofErr w:type="spellEnd"/>
      <w:r w:rsidRPr="0014374F">
        <w:t xml:space="preserve"> som hadde starta i introduksjonsprogrammet, og som </w:t>
      </w:r>
      <w:proofErr w:type="spellStart"/>
      <w:r w:rsidRPr="0014374F">
        <w:t>ikkje</w:t>
      </w:r>
      <w:proofErr w:type="spellEnd"/>
      <w:r w:rsidRPr="0014374F">
        <w:t xml:space="preserve"> hadde kollektivt vern, gjennomførte 75 pst. individuell karriererettleiing i 2023. Til </w:t>
      </w:r>
      <w:proofErr w:type="spellStart"/>
      <w:r w:rsidRPr="0014374F">
        <w:t>samanlikning</w:t>
      </w:r>
      <w:proofErr w:type="spellEnd"/>
      <w:r w:rsidRPr="0014374F">
        <w:t xml:space="preserve"> gjennomførte 74 pst. av </w:t>
      </w:r>
      <w:proofErr w:type="spellStart"/>
      <w:r w:rsidRPr="0014374F">
        <w:t>dei</w:t>
      </w:r>
      <w:proofErr w:type="spellEnd"/>
      <w:r w:rsidRPr="0014374F">
        <w:t xml:space="preserve"> som starta i introduksjonsprogrammet, individuell karriererettleiing i 2022. Berre </w:t>
      </w:r>
      <w:proofErr w:type="spellStart"/>
      <w:r w:rsidRPr="0014374F">
        <w:t>ein</w:t>
      </w:r>
      <w:proofErr w:type="spellEnd"/>
      <w:r w:rsidRPr="0014374F">
        <w:t xml:space="preserve"> liten andel av </w:t>
      </w:r>
      <w:proofErr w:type="spellStart"/>
      <w:r w:rsidRPr="0014374F">
        <w:t>dei</w:t>
      </w:r>
      <w:proofErr w:type="spellEnd"/>
      <w:r w:rsidRPr="0014374F">
        <w:t xml:space="preserve"> med kollektivt vern som starta i introduksjonsprogrammet i 2022, gjennomførte individuell karriererettleiing. Dette kjem av at </w:t>
      </w:r>
      <w:proofErr w:type="spellStart"/>
      <w:r w:rsidRPr="0014374F">
        <w:t>personar</w:t>
      </w:r>
      <w:proofErr w:type="spellEnd"/>
      <w:r w:rsidRPr="0014374F">
        <w:t xml:space="preserve"> med kollektivt vern </w:t>
      </w:r>
      <w:proofErr w:type="spellStart"/>
      <w:r w:rsidRPr="0014374F">
        <w:t>ikkje</w:t>
      </w:r>
      <w:proofErr w:type="spellEnd"/>
      <w:r w:rsidRPr="0014374F">
        <w:t xml:space="preserve"> har plikt til å gjennomføre karriererettleiing, og at denne gruppa primært får </w:t>
      </w:r>
      <w:proofErr w:type="spellStart"/>
      <w:r w:rsidRPr="0014374F">
        <w:t>tilbod</w:t>
      </w:r>
      <w:proofErr w:type="spellEnd"/>
      <w:r w:rsidRPr="0014374F">
        <w:t xml:space="preserve"> om grupperettleiing.</w:t>
      </w:r>
    </w:p>
    <w:p w14:paraId="7378AB4D" w14:textId="77777777" w:rsidR="009124C3" w:rsidRPr="0014374F" w:rsidRDefault="009124C3" w:rsidP="0014374F">
      <w:r w:rsidRPr="0014374F">
        <w:t xml:space="preserve">Karriererettleiing er også </w:t>
      </w:r>
      <w:proofErr w:type="spellStart"/>
      <w:r w:rsidRPr="0014374F">
        <w:t>eit</w:t>
      </w:r>
      <w:proofErr w:type="spellEnd"/>
      <w:r w:rsidRPr="0014374F">
        <w:t xml:space="preserve"> </w:t>
      </w:r>
      <w:proofErr w:type="spellStart"/>
      <w:r w:rsidRPr="0014374F">
        <w:t>tilbod</w:t>
      </w:r>
      <w:proofErr w:type="spellEnd"/>
      <w:r w:rsidRPr="0014374F">
        <w:t xml:space="preserve"> for </w:t>
      </w:r>
      <w:proofErr w:type="spellStart"/>
      <w:r w:rsidRPr="0014374F">
        <w:t>bebuarar</w:t>
      </w:r>
      <w:proofErr w:type="spellEnd"/>
      <w:r w:rsidRPr="0014374F">
        <w:t xml:space="preserve"> i integreringsmottak. I integreringsmottak i 2023 blei det registrert 425 individuelle </w:t>
      </w:r>
      <w:proofErr w:type="spellStart"/>
      <w:r w:rsidRPr="0014374F">
        <w:t>rettleiingar</w:t>
      </w:r>
      <w:proofErr w:type="spellEnd"/>
      <w:r w:rsidRPr="0014374F">
        <w:t xml:space="preserve"> og 72 </w:t>
      </w:r>
      <w:proofErr w:type="spellStart"/>
      <w:r w:rsidRPr="0014374F">
        <w:t>grupperettleiingar</w:t>
      </w:r>
      <w:proofErr w:type="spellEnd"/>
      <w:r w:rsidRPr="0014374F">
        <w:t xml:space="preserve"> i tillegg til </w:t>
      </w:r>
      <w:proofErr w:type="spellStart"/>
      <w:r w:rsidRPr="0014374F">
        <w:t>aktivitetar</w:t>
      </w:r>
      <w:proofErr w:type="spellEnd"/>
      <w:r w:rsidRPr="0014374F">
        <w:t xml:space="preserve"> som samarbeidsmøte med Arbeids- og velferdsetaten (NAV) og andre </w:t>
      </w:r>
      <w:proofErr w:type="spellStart"/>
      <w:r w:rsidRPr="0014374F">
        <w:t>aktørar</w:t>
      </w:r>
      <w:proofErr w:type="spellEnd"/>
      <w:r w:rsidRPr="0014374F">
        <w:t xml:space="preserve">, skole- og bedriftsbesøk. </w:t>
      </w:r>
      <w:proofErr w:type="spellStart"/>
      <w:r w:rsidRPr="0014374F">
        <w:t>Deltakarar</w:t>
      </w:r>
      <w:proofErr w:type="spellEnd"/>
      <w:r w:rsidRPr="0014374F">
        <w:t xml:space="preserve"> i introduksjonsprogrammet får rettleiing i karrierekompetanse i det obligatoriske elementet </w:t>
      </w:r>
      <w:proofErr w:type="spellStart"/>
      <w:r w:rsidRPr="0014374F">
        <w:rPr>
          <w:rStyle w:val="kursiv"/>
        </w:rPr>
        <w:t>Livsmeistring</w:t>
      </w:r>
      <w:proofErr w:type="spellEnd"/>
      <w:r w:rsidRPr="0014374F">
        <w:rPr>
          <w:rStyle w:val="kursiv"/>
        </w:rPr>
        <w:t xml:space="preserve"> i </w:t>
      </w:r>
      <w:proofErr w:type="spellStart"/>
      <w:r w:rsidRPr="0014374F">
        <w:rPr>
          <w:rStyle w:val="kursiv"/>
        </w:rPr>
        <w:t>eit</w:t>
      </w:r>
      <w:proofErr w:type="spellEnd"/>
      <w:r w:rsidRPr="0014374F">
        <w:rPr>
          <w:rStyle w:val="kursiv"/>
        </w:rPr>
        <w:t xml:space="preserve"> nytt land</w:t>
      </w:r>
      <w:r w:rsidRPr="0014374F">
        <w:t>. I 2023 har HK-</w:t>
      </w:r>
      <w:proofErr w:type="spellStart"/>
      <w:r w:rsidRPr="0014374F">
        <w:t>dir</w:t>
      </w:r>
      <w:proofErr w:type="spellEnd"/>
      <w:r w:rsidRPr="0014374F">
        <w:t>, i samarbeid med Universitetet i Søraust-</w:t>
      </w:r>
      <w:proofErr w:type="spellStart"/>
      <w:r w:rsidRPr="0014374F">
        <w:t>Noreg</w:t>
      </w:r>
      <w:proofErr w:type="spellEnd"/>
      <w:r w:rsidRPr="0014374F">
        <w:t xml:space="preserve">, tilbydd </w:t>
      </w:r>
      <w:proofErr w:type="spellStart"/>
      <w:r w:rsidRPr="0014374F">
        <w:t>eit</w:t>
      </w:r>
      <w:proofErr w:type="spellEnd"/>
      <w:r w:rsidRPr="0014374F">
        <w:t xml:space="preserve"> </w:t>
      </w:r>
      <w:proofErr w:type="spellStart"/>
      <w:r w:rsidRPr="0014374F">
        <w:t>eittårig</w:t>
      </w:r>
      <w:proofErr w:type="spellEnd"/>
      <w:r w:rsidRPr="0014374F">
        <w:t xml:space="preserve"> kompetansehevingsprogram for </w:t>
      </w:r>
      <w:proofErr w:type="spellStart"/>
      <w:r w:rsidRPr="0014374F">
        <w:t>programrådgivarar</w:t>
      </w:r>
      <w:proofErr w:type="spellEnd"/>
      <w:r w:rsidRPr="0014374F">
        <w:t xml:space="preserve">, </w:t>
      </w:r>
      <w:proofErr w:type="spellStart"/>
      <w:r w:rsidRPr="0014374F">
        <w:t>lærarar</w:t>
      </w:r>
      <w:proofErr w:type="spellEnd"/>
      <w:r w:rsidRPr="0014374F">
        <w:t xml:space="preserve"> og andre </w:t>
      </w:r>
      <w:proofErr w:type="spellStart"/>
      <w:r w:rsidRPr="0014374F">
        <w:t>personar</w:t>
      </w:r>
      <w:proofErr w:type="spellEnd"/>
      <w:r w:rsidRPr="0014374F">
        <w:t xml:space="preserve"> i </w:t>
      </w:r>
      <w:proofErr w:type="spellStart"/>
      <w:r w:rsidRPr="0014374F">
        <w:t>kommunane</w:t>
      </w:r>
      <w:proofErr w:type="spellEnd"/>
      <w:r w:rsidRPr="0014374F">
        <w:t xml:space="preserve"> som underviser i karrierekompetanse.</w:t>
      </w:r>
    </w:p>
    <w:p w14:paraId="77509205" w14:textId="77777777" w:rsidR="009124C3" w:rsidRPr="0014374F" w:rsidRDefault="009124C3" w:rsidP="0014374F">
      <w:pPr>
        <w:pStyle w:val="Undertittel"/>
      </w:pPr>
      <w:r w:rsidRPr="0014374F">
        <w:t>Budsjettforslag 2025</w:t>
      </w:r>
    </w:p>
    <w:p w14:paraId="68FEBD21" w14:textId="77777777" w:rsidR="009124C3" w:rsidRPr="0014374F" w:rsidRDefault="009124C3" w:rsidP="0014374F">
      <w:r w:rsidRPr="0014374F">
        <w:t>For 2025 er det foreslått ei løyving på 88,9 mill. kroner.</w:t>
      </w:r>
    </w:p>
    <w:p w14:paraId="0FAA89CF" w14:textId="77777777" w:rsidR="009124C3" w:rsidRPr="0014374F" w:rsidRDefault="009124C3" w:rsidP="0014374F">
      <w:pPr>
        <w:pStyle w:val="b-post"/>
      </w:pPr>
      <w:r w:rsidRPr="0014374F">
        <w:lastRenderedPageBreak/>
        <w:t xml:space="preserve">Post 22 </w:t>
      </w:r>
      <w:proofErr w:type="spellStart"/>
      <w:r w:rsidRPr="0014374F">
        <w:t>Prøvar</w:t>
      </w:r>
      <w:proofErr w:type="spellEnd"/>
      <w:r w:rsidRPr="0014374F">
        <w:t xml:space="preserve"> i norsk og samfunnskunnskap for </w:t>
      </w:r>
      <w:proofErr w:type="spellStart"/>
      <w:r w:rsidRPr="0014374F">
        <w:t>vaksne</w:t>
      </w:r>
      <w:proofErr w:type="spellEnd"/>
      <w:r w:rsidRPr="0014374F">
        <w:t xml:space="preserve"> </w:t>
      </w:r>
      <w:proofErr w:type="spellStart"/>
      <w:r w:rsidRPr="0014374F">
        <w:t>innvandrarar</w:t>
      </w:r>
      <w:proofErr w:type="spellEnd"/>
    </w:p>
    <w:p w14:paraId="1C75967B" w14:textId="77777777" w:rsidR="009124C3" w:rsidRPr="0014374F" w:rsidRDefault="009124C3" w:rsidP="0014374F">
      <w:r w:rsidRPr="0014374F">
        <w:t>Løyvinga skal gå til å dekke utgiftene som HK-</w:t>
      </w:r>
      <w:proofErr w:type="spellStart"/>
      <w:r w:rsidRPr="0014374F">
        <w:t>dir</w:t>
      </w:r>
      <w:proofErr w:type="spellEnd"/>
      <w:r w:rsidRPr="0014374F">
        <w:t xml:space="preserve"> har til å rettleie og informere om </w:t>
      </w:r>
      <w:proofErr w:type="spellStart"/>
      <w:r w:rsidRPr="0014374F">
        <w:t>prøvar</w:t>
      </w:r>
      <w:proofErr w:type="spellEnd"/>
      <w:r w:rsidRPr="0014374F">
        <w:t xml:space="preserve">, til å utvikle og </w:t>
      </w:r>
      <w:proofErr w:type="spellStart"/>
      <w:r w:rsidRPr="0014374F">
        <w:t>halde</w:t>
      </w:r>
      <w:proofErr w:type="spellEnd"/>
      <w:r w:rsidRPr="0014374F">
        <w:t xml:space="preserve"> ved like </w:t>
      </w:r>
      <w:proofErr w:type="spellStart"/>
      <w:r w:rsidRPr="0014374F">
        <w:t>prøvar</w:t>
      </w:r>
      <w:proofErr w:type="spellEnd"/>
      <w:r w:rsidRPr="0014374F">
        <w:t xml:space="preserve"> i norsk og samfunnskunnskap, til å gjennomføre </w:t>
      </w:r>
      <w:proofErr w:type="spellStart"/>
      <w:r w:rsidRPr="0014374F">
        <w:t>prøvane</w:t>
      </w:r>
      <w:proofErr w:type="spellEnd"/>
      <w:r w:rsidRPr="0014374F">
        <w:t xml:space="preserve"> og til sensur og tilbakemelding til </w:t>
      </w:r>
      <w:proofErr w:type="spellStart"/>
      <w:r w:rsidRPr="0014374F">
        <w:t>opplæringsstadene</w:t>
      </w:r>
      <w:proofErr w:type="spellEnd"/>
      <w:r w:rsidRPr="0014374F">
        <w:t xml:space="preserve"> om resultata. Arbeidet inkluderer også </w:t>
      </w:r>
      <w:proofErr w:type="spellStart"/>
      <w:r w:rsidRPr="0014374F">
        <w:t>statsborgarprøven</w:t>
      </w:r>
      <w:proofErr w:type="spellEnd"/>
      <w:r w:rsidRPr="0014374F">
        <w:t xml:space="preserve">. Formålet med </w:t>
      </w:r>
      <w:proofErr w:type="spellStart"/>
      <w:r w:rsidRPr="0014374F">
        <w:t>prøvane</w:t>
      </w:r>
      <w:proofErr w:type="spellEnd"/>
      <w:r w:rsidRPr="0014374F">
        <w:t xml:space="preserve"> er å </w:t>
      </w:r>
      <w:proofErr w:type="spellStart"/>
      <w:r w:rsidRPr="0014374F">
        <w:t>gjere</w:t>
      </w:r>
      <w:proofErr w:type="spellEnd"/>
      <w:r w:rsidRPr="0014374F">
        <w:t xml:space="preserve"> det </w:t>
      </w:r>
      <w:proofErr w:type="spellStart"/>
      <w:r w:rsidRPr="0014374F">
        <w:t>mogleg</w:t>
      </w:r>
      <w:proofErr w:type="spellEnd"/>
      <w:r w:rsidRPr="0014374F">
        <w:t xml:space="preserve"> for </w:t>
      </w:r>
      <w:proofErr w:type="spellStart"/>
      <w:r w:rsidRPr="0014374F">
        <w:t>vaksne</w:t>
      </w:r>
      <w:proofErr w:type="spellEnd"/>
      <w:r w:rsidRPr="0014374F">
        <w:t xml:space="preserve"> </w:t>
      </w:r>
      <w:proofErr w:type="spellStart"/>
      <w:r w:rsidRPr="0014374F">
        <w:t>innvandrarar</w:t>
      </w:r>
      <w:proofErr w:type="spellEnd"/>
      <w:r w:rsidRPr="0014374F">
        <w:t xml:space="preserve"> å vise og dokumentere </w:t>
      </w:r>
      <w:proofErr w:type="spellStart"/>
      <w:r w:rsidRPr="0014374F">
        <w:t>ferdigheiter</w:t>
      </w:r>
      <w:proofErr w:type="spellEnd"/>
      <w:r w:rsidRPr="0014374F">
        <w:t xml:space="preserve"> i norsk og samfunnskunnskap.</w:t>
      </w:r>
    </w:p>
    <w:p w14:paraId="661A9CB6" w14:textId="77777777" w:rsidR="009124C3" w:rsidRPr="0014374F" w:rsidRDefault="009124C3" w:rsidP="0014374F">
      <w:pPr>
        <w:pStyle w:val="Undertittel"/>
      </w:pPr>
      <w:r w:rsidRPr="0014374F">
        <w:t>Rapport</w:t>
      </w:r>
    </w:p>
    <w:p w14:paraId="25FADC84" w14:textId="77777777" w:rsidR="009124C3" w:rsidRPr="0014374F" w:rsidRDefault="009124C3" w:rsidP="0014374F">
      <w:r w:rsidRPr="0014374F">
        <w:t xml:space="preserve">I 2023 blei det avlagt om lag 74 500 </w:t>
      </w:r>
      <w:proofErr w:type="spellStart"/>
      <w:r w:rsidRPr="0014374F">
        <w:t>norskprøvar</w:t>
      </w:r>
      <w:proofErr w:type="spellEnd"/>
      <w:r w:rsidRPr="0014374F">
        <w:t xml:space="preserve">, fordelte på 22 800 munnlege </w:t>
      </w:r>
      <w:proofErr w:type="spellStart"/>
      <w:r w:rsidRPr="0014374F">
        <w:t>prøvar</w:t>
      </w:r>
      <w:proofErr w:type="spellEnd"/>
      <w:r w:rsidRPr="0014374F">
        <w:t xml:space="preserve"> og 51 700 </w:t>
      </w:r>
      <w:proofErr w:type="spellStart"/>
      <w:r w:rsidRPr="0014374F">
        <w:t>skriftlege</w:t>
      </w:r>
      <w:proofErr w:type="spellEnd"/>
      <w:r w:rsidRPr="0014374F">
        <w:t xml:space="preserve"> </w:t>
      </w:r>
      <w:proofErr w:type="spellStart"/>
      <w:r w:rsidRPr="0014374F">
        <w:t>prøvar</w:t>
      </w:r>
      <w:proofErr w:type="spellEnd"/>
      <w:r w:rsidRPr="0014374F">
        <w:t xml:space="preserve">. 55 pst. av </w:t>
      </w:r>
      <w:proofErr w:type="spellStart"/>
      <w:r w:rsidRPr="0014374F">
        <w:t>dei</w:t>
      </w:r>
      <w:proofErr w:type="spellEnd"/>
      <w:r w:rsidRPr="0014374F">
        <w:t xml:space="preserve"> som avla den munnlege norskprøven, oppnådde nivå B1 eller B2, </w:t>
      </w:r>
      <w:proofErr w:type="spellStart"/>
      <w:r w:rsidRPr="0014374F">
        <w:t>ein</w:t>
      </w:r>
      <w:proofErr w:type="spellEnd"/>
      <w:r w:rsidRPr="0014374F">
        <w:t xml:space="preserve"> framgang på åtte prosentpoeng </w:t>
      </w:r>
      <w:proofErr w:type="spellStart"/>
      <w:r w:rsidRPr="0014374F">
        <w:t>frå</w:t>
      </w:r>
      <w:proofErr w:type="spellEnd"/>
      <w:r w:rsidRPr="0014374F">
        <w:t xml:space="preserve"> 2022. Den </w:t>
      </w:r>
      <w:proofErr w:type="spellStart"/>
      <w:r w:rsidRPr="0014374F">
        <w:t>skriftlege</w:t>
      </w:r>
      <w:proofErr w:type="spellEnd"/>
      <w:r w:rsidRPr="0014374F">
        <w:t xml:space="preserve"> norskprøven er sett </w:t>
      </w:r>
      <w:proofErr w:type="spellStart"/>
      <w:r w:rsidRPr="0014374F">
        <w:t>saman</w:t>
      </w:r>
      <w:proofErr w:type="spellEnd"/>
      <w:r w:rsidRPr="0014374F">
        <w:t xml:space="preserve"> av tre </w:t>
      </w:r>
      <w:proofErr w:type="spellStart"/>
      <w:r w:rsidRPr="0014374F">
        <w:t>delprøvar</w:t>
      </w:r>
      <w:proofErr w:type="spellEnd"/>
      <w:r w:rsidRPr="0014374F">
        <w:t xml:space="preserve">: lytte-, lese- og skriveprøven. Andelen med nivå B1 eller B2 var 45 pst. på lytteprøven, 47 pst. på leseprøven og 46 pst. på skriveprøven. </w:t>
      </w:r>
      <w:proofErr w:type="spellStart"/>
      <w:r w:rsidRPr="0014374F">
        <w:t>Prosentandelane</w:t>
      </w:r>
      <w:proofErr w:type="spellEnd"/>
      <w:r w:rsidRPr="0014374F">
        <w:t xml:space="preserve"> som oppnår nivå B1 og B2, var </w:t>
      </w:r>
      <w:proofErr w:type="spellStart"/>
      <w:r w:rsidRPr="0014374F">
        <w:t>noko</w:t>
      </w:r>
      <w:proofErr w:type="spellEnd"/>
      <w:r w:rsidRPr="0014374F">
        <w:t xml:space="preserve"> </w:t>
      </w:r>
      <w:proofErr w:type="spellStart"/>
      <w:r w:rsidRPr="0014374F">
        <w:t>lågare</w:t>
      </w:r>
      <w:proofErr w:type="spellEnd"/>
      <w:r w:rsidRPr="0014374F">
        <w:t xml:space="preserve"> i 2023 enn i 2022, då 54 pst. oppnådde B1 eller B2 på både lytte- og leseprøven, og 48 pst. oppnådde nivå B1 eller B2 på den </w:t>
      </w:r>
      <w:proofErr w:type="spellStart"/>
      <w:r w:rsidRPr="0014374F">
        <w:t>skriftlege</w:t>
      </w:r>
      <w:proofErr w:type="spellEnd"/>
      <w:r w:rsidRPr="0014374F">
        <w:t xml:space="preserve"> delprøven.</w:t>
      </w:r>
    </w:p>
    <w:p w14:paraId="23EA8B19" w14:textId="77777777" w:rsidR="009124C3" w:rsidRPr="0014374F" w:rsidRDefault="009124C3" w:rsidP="0014374F">
      <w:r w:rsidRPr="0014374F">
        <w:t xml:space="preserve">I 2023 blei det avlagt 12 000 </w:t>
      </w:r>
      <w:proofErr w:type="spellStart"/>
      <w:r w:rsidRPr="0014374F">
        <w:t>prøvar</w:t>
      </w:r>
      <w:proofErr w:type="spellEnd"/>
      <w:r w:rsidRPr="0014374F">
        <w:t xml:space="preserve"> i samfunnskunnskap. Totalt sett var 78 pst. av prøveresultata i samfunnskunnskap bestått (mot 76 pst. i 2022). </w:t>
      </w:r>
      <w:proofErr w:type="spellStart"/>
      <w:r w:rsidRPr="0014374F">
        <w:t>Tilbodet</w:t>
      </w:r>
      <w:proofErr w:type="spellEnd"/>
      <w:r w:rsidRPr="0014374F">
        <w:t xml:space="preserve"> skal </w:t>
      </w:r>
      <w:proofErr w:type="spellStart"/>
      <w:r w:rsidRPr="0014374F">
        <w:t>givast</w:t>
      </w:r>
      <w:proofErr w:type="spellEnd"/>
      <w:r w:rsidRPr="0014374F">
        <w:t xml:space="preserve"> på </w:t>
      </w:r>
      <w:proofErr w:type="spellStart"/>
      <w:r w:rsidRPr="0014374F">
        <w:t>eit</w:t>
      </w:r>
      <w:proofErr w:type="spellEnd"/>
      <w:r w:rsidRPr="0014374F">
        <w:t xml:space="preserve"> språk som </w:t>
      </w:r>
      <w:proofErr w:type="spellStart"/>
      <w:r w:rsidRPr="0014374F">
        <w:t>deltakaren</w:t>
      </w:r>
      <w:proofErr w:type="spellEnd"/>
      <w:r w:rsidRPr="0014374F">
        <w:t xml:space="preserve"> forstår. Over halvparten av </w:t>
      </w:r>
      <w:proofErr w:type="spellStart"/>
      <w:r w:rsidRPr="0014374F">
        <w:t>prøvane</w:t>
      </w:r>
      <w:proofErr w:type="spellEnd"/>
      <w:r w:rsidRPr="0014374F">
        <w:t xml:space="preserve"> blei </w:t>
      </w:r>
      <w:proofErr w:type="spellStart"/>
      <w:r w:rsidRPr="0014374F">
        <w:t>avlagde</w:t>
      </w:r>
      <w:proofErr w:type="spellEnd"/>
      <w:r w:rsidRPr="0014374F">
        <w:t xml:space="preserve"> på norsk i 2023.</w:t>
      </w:r>
    </w:p>
    <w:p w14:paraId="77E6FB12" w14:textId="77777777" w:rsidR="009124C3" w:rsidRPr="0014374F" w:rsidRDefault="009124C3" w:rsidP="0014374F">
      <w:r w:rsidRPr="0014374F">
        <w:t xml:space="preserve">I 2023 var det 5 300 </w:t>
      </w:r>
      <w:proofErr w:type="spellStart"/>
      <w:r w:rsidRPr="0014374F">
        <w:t>kandidatar</w:t>
      </w:r>
      <w:proofErr w:type="spellEnd"/>
      <w:r w:rsidRPr="0014374F">
        <w:t xml:space="preserve"> som gjennomførte 5 700 </w:t>
      </w:r>
      <w:proofErr w:type="spellStart"/>
      <w:r w:rsidRPr="0014374F">
        <w:t>statsborgarprøvar</w:t>
      </w:r>
      <w:proofErr w:type="spellEnd"/>
      <w:r w:rsidRPr="0014374F">
        <w:t xml:space="preserve">. Dette er </w:t>
      </w:r>
      <w:proofErr w:type="spellStart"/>
      <w:r w:rsidRPr="0014374F">
        <w:t>ein</w:t>
      </w:r>
      <w:proofErr w:type="spellEnd"/>
      <w:r w:rsidRPr="0014374F">
        <w:t xml:space="preserve"> nedgang i </w:t>
      </w:r>
      <w:proofErr w:type="spellStart"/>
      <w:r w:rsidRPr="0014374F">
        <w:t>talet</w:t>
      </w:r>
      <w:proofErr w:type="spellEnd"/>
      <w:r w:rsidRPr="0014374F">
        <w:t xml:space="preserve"> på </w:t>
      </w:r>
      <w:proofErr w:type="spellStart"/>
      <w:r w:rsidRPr="0014374F">
        <w:t>avlagde</w:t>
      </w:r>
      <w:proofErr w:type="spellEnd"/>
      <w:r w:rsidRPr="0014374F">
        <w:t xml:space="preserve"> </w:t>
      </w:r>
      <w:proofErr w:type="spellStart"/>
      <w:r w:rsidRPr="0014374F">
        <w:t>prøvar</w:t>
      </w:r>
      <w:proofErr w:type="spellEnd"/>
      <w:r w:rsidRPr="0014374F">
        <w:t xml:space="preserve"> på 29 pst. </w:t>
      </w:r>
      <w:proofErr w:type="spellStart"/>
      <w:r w:rsidRPr="0014374F">
        <w:t>samanlikna</w:t>
      </w:r>
      <w:proofErr w:type="spellEnd"/>
      <w:r w:rsidRPr="0014374F">
        <w:t xml:space="preserve"> med 2022. Nedgangen blir forklart med at det både i 2020 og i 2021 var </w:t>
      </w:r>
      <w:proofErr w:type="spellStart"/>
      <w:r w:rsidRPr="0014374F">
        <w:t>ein</w:t>
      </w:r>
      <w:proofErr w:type="spellEnd"/>
      <w:r w:rsidRPr="0014374F">
        <w:t xml:space="preserve"> markant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avlagde</w:t>
      </w:r>
      <w:proofErr w:type="spellEnd"/>
      <w:r w:rsidRPr="0014374F">
        <w:t xml:space="preserve"> </w:t>
      </w:r>
      <w:proofErr w:type="spellStart"/>
      <w:r w:rsidRPr="0014374F">
        <w:t>prøvar</w:t>
      </w:r>
      <w:proofErr w:type="spellEnd"/>
      <w:r w:rsidRPr="0014374F">
        <w:t xml:space="preserve">, på grunn av innføringa av dobbelt </w:t>
      </w:r>
      <w:proofErr w:type="spellStart"/>
      <w:r w:rsidRPr="0014374F">
        <w:t>statsborgarskap</w:t>
      </w:r>
      <w:proofErr w:type="spellEnd"/>
      <w:r w:rsidRPr="0014374F">
        <w:t xml:space="preserve"> i 2020. 91 pst. av </w:t>
      </w:r>
      <w:proofErr w:type="spellStart"/>
      <w:r w:rsidRPr="0014374F">
        <w:t>kandidatane</w:t>
      </w:r>
      <w:proofErr w:type="spellEnd"/>
      <w:r w:rsidRPr="0014374F">
        <w:t xml:space="preserve"> bestod prøven i 2023. Dermed er andelen som bestod prøven, uendra </w:t>
      </w:r>
      <w:proofErr w:type="spellStart"/>
      <w:r w:rsidRPr="0014374F">
        <w:t>frå</w:t>
      </w:r>
      <w:proofErr w:type="spellEnd"/>
      <w:r w:rsidRPr="0014374F">
        <w:t xml:space="preserve"> 2022.</w:t>
      </w:r>
    </w:p>
    <w:p w14:paraId="733ADC32" w14:textId="77777777" w:rsidR="009124C3" w:rsidRPr="0014374F" w:rsidRDefault="009124C3" w:rsidP="0014374F">
      <w:r w:rsidRPr="0014374F">
        <w:t xml:space="preserve">For å bidra til god innføring av </w:t>
      </w:r>
      <w:proofErr w:type="spellStart"/>
      <w:r w:rsidRPr="0014374F">
        <w:t>læreplanane</w:t>
      </w:r>
      <w:proofErr w:type="spellEnd"/>
      <w:r w:rsidRPr="0014374F">
        <w:t xml:space="preserve"> i norsk og samfunnskunnskap etter integreringslova </w:t>
      </w:r>
      <w:proofErr w:type="spellStart"/>
      <w:r w:rsidRPr="0014374F">
        <w:t>utviklar</w:t>
      </w:r>
      <w:proofErr w:type="spellEnd"/>
      <w:r w:rsidRPr="0014374F">
        <w:t xml:space="preserve"> og </w:t>
      </w:r>
      <w:proofErr w:type="spellStart"/>
      <w:r w:rsidRPr="0014374F">
        <w:t>driftar</w:t>
      </w:r>
      <w:proofErr w:type="spellEnd"/>
      <w:r w:rsidRPr="0014374F">
        <w:t xml:space="preserve"> HK-</w:t>
      </w:r>
      <w:proofErr w:type="spellStart"/>
      <w:r w:rsidRPr="0014374F">
        <w:t>dir</w:t>
      </w:r>
      <w:proofErr w:type="spellEnd"/>
      <w:r w:rsidRPr="0014374F">
        <w:t xml:space="preserve"> </w:t>
      </w:r>
      <w:proofErr w:type="spellStart"/>
      <w:r w:rsidRPr="0014374F">
        <w:t>kompetansepakkar</w:t>
      </w:r>
      <w:proofErr w:type="spellEnd"/>
      <w:r w:rsidRPr="0014374F">
        <w:t xml:space="preserve"> for </w:t>
      </w:r>
      <w:proofErr w:type="spellStart"/>
      <w:r w:rsidRPr="0014374F">
        <w:t>opplæringsstadene</w:t>
      </w:r>
      <w:proofErr w:type="spellEnd"/>
      <w:r w:rsidRPr="0014374F">
        <w:t xml:space="preserve">. Aktuelle </w:t>
      </w:r>
      <w:proofErr w:type="spellStart"/>
      <w:r w:rsidRPr="0014374F">
        <w:t>kompetansepakkar</w:t>
      </w:r>
      <w:proofErr w:type="spellEnd"/>
      <w:r w:rsidRPr="0014374F">
        <w:t xml:space="preserve"> hadde nær 42 500 </w:t>
      </w:r>
      <w:proofErr w:type="spellStart"/>
      <w:r w:rsidRPr="0014374F">
        <w:t>sidevisningar</w:t>
      </w:r>
      <w:proofErr w:type="spellEnd"/>
      <w:r w:rsidRPr="0014374F">
        <w:t xml:space="preserve"> i 2023. Podkastserien </w:t>
      </w:r>
      <w:proofErr w:type="spellStart"/>
      <w:r w:rsidRPr="0014374F">
        <w:t>Læreplanpodden</w:t>
      </w:r>
      <w:proofErr w:type="spellEnd"/>
      <w:r w:rsidRPr="0014374F">
        <w:t xml:space="preserve">, med seks </w:t>
      </w:r>
      <w:proofErr w:type="spellStart"/>
      <w:r w:rsidRPr="0014374F">
        <w:t>episodar</w:t>
      </w:r>
      <w:proofErr w:type="spellEnd"/>
      <w:r w:rsidRPr="0014374F">
        <w:t xml:space="preserve"> om </w:t>
      </w:r>
      <w:proofErr w:type="spellStart"/>
      <w:r w:rsidRPr="0014374F">
        <w:t>læreplanane</w:t>
      </w:r>
      <w:proofErr w:type="spellEnd"/>
      <w:r w:rsidRPr="0014374F">
        <w:t xml:space="preserve">, har høge </w:t>
      </w:r>
      <w:proofErr w:type="spellStart"/>
      <w:r w:rsidRPr="0014374F">
        <w:t>lyttartal</w:t>
      </w:r>
      <w:proofErr w:type="spellEnd"/>
      <w:r w:rsidRPr="0014374F">
        <w:t xml:space="preserve">. </w:t>
      </w:r>
      <w:proofErr w:type="spellStart"/>
      <w:r w:rsidRPr="0014374F">
        <w:t>Kompetansepakkane</w:t>
      </w:r>
      <w:proofErr w:type="spellEnd"/>
      <w:r w:rsidRPr="0014374F">
        <w:t xml:space="preserve"> bidrar til </w:t>
      </w:r>
      <w:proofErr w:type="spellStart"/>
      <w:r w:rsidRPr="0014374F">
        <w:t>fagleg</w:t>
      </w:r>
      <w:proofErr w:type="spellEnd"/>
      <w:r w:rsidRPr="0014374F">
        <w:t xml:space="preserve"> påfyll for </w:t>
      </w:r>
      <w:proofErr w:type="spellStart"/>
      <w:r w:rsidRPr="0014374F">
        <w:t>leiarar</w:t>
      </w:r>
      <w:proofErr w:type="spellEnd"/>
      <w:r w:rsidRPr="0014374F">
        <w:t xml:space="preserve"> og </w:t>
      </w:r>
      <w:proofErr w:type="spellStart"/>
      <w:r w:rsidRPr="0014374F">
        <w:t>lærarar</w:t>
      </w:r>
      <w:proofErr w:type="spellEnd"/>
      <w:r w:rsidRPr="0014374F">
        <w:t xml:space="preserve">, og til </w:t>
      </w:r>
      <w:proofErr w:type="spellStart"/>
      <w:r w:rsidRPr="0014374F">
        <w:t>høgare</w:t>
      </w:r>
      <w:proofErr w:type="spellEnd"/>
      <w:r w:rsidRPr="0014374F">
        <w:t xml:space="preserve"> kvalitet i opplæringa. I 2023 utvikla HK-</w:t>
      </w:r>
      <w:proofErr w:type="spellStart"/>
      <w:r w:rsidRPr="0014374F">
        <w:t>dir</w:t>
      </w:r>
      <w:proofErr w:type="spellEnd"/>
      <w:r w:rsidRPr="0014374F">
        <w:t xml:space="preserve"> nye </w:t>
      </w:r>
      <w:proofErr w:type="spellStart"/>
      <w:r w:rsidRPr="0014374F">
        <w:t>kompetansepakkar</w:t>
      </w:r>
      <w:proofErr w:type="spellEnd"/>
      <w:r w:rsidRPr="0014374F">
        <w:t xml:space="preserve"> i samarbeid med </w:t>
      </w:r>
      <w:proofErr w:type="spellStart"/>
      <w:r w:rsidRPr="0014374F">
        <w:t>IMDi</w:t>
      </w:r>
      <w:proofErr w:type="spellEnd"/>
      <w:r w:rsidRPr="0014374F">
        <w:t xml:space="preserve"> om fleksibel og </w:t>
      </w:r>
      <w:proofErr w:type="spellStart"/>
      <w:r w:rsidRPr="0014374F">
        <w:t>arbeidsretta</w:t>
      </w:r>
      <w:proofErr w:type="spellEnd"/>
      <w:r w:rsidRPr="0014374F">
        <w:t xml:space="preserve"> norskopplæring. HK-</w:t>
      </w:r>
      <w:proofErr w:type="spellStart"/>
      <w:r w:rsidRPr="0014374F">
        <w:t>dir</w:t>
      </w:r>
      <w:proofErr w:type="spellEnd"/>
      <w:r w:rsidRPr="0014374F">
        <w:t xml:space="preserve"> har </w:t>
      </w:r>
      <w:proofErr w:type="spellStart"/>
      <w:r w:rsidRPr="0014374F">
        <w:t>vidare</w:t>
      </w:r>
      <w:proofErr w:type="spellEnd"/>
      <w:r w:rsidRPr="0014374F">
        <w:t xml:space="preserve"> oppdatert </w:t>
      </w:r>
      <w:proofErr w:type="spellStart"/>
      <w:r w:rsidRPr="0014374F">
        <w:t>faglege</w:t>
      </w:r>
      <w:proofErr w:type="spellEnd"/>
      <w:r w:rsidRPr="0014374F">
        <w:t xml:space="preserve"> </w:t>
      </w:r>
      <w:proofErr w:type="spellStart"/>
      <w:r w:rsidRPr="0014374F">
        <w:t>anbefalingar</w:t>
      </w:r>
      <w:proofErr w:type="spellEnd"/>
      <w:r w:rsidRPr="0014374F">
        <w:t xml:space="preserve"> på nettsidene sine.</w:t>
      </w:r>
    </w:p>
    <w:p w14:paraId="341E5157" w14:textId="77777777" w:rsidR="009124C3" w:rsidRPr="0014374F" w:rsidRDefault="009124C3" w:rsidP="0014374F">
      <w:r w:rsidRPr="0014374F">
        <w:t xml:space="preserve">Innføringa av reviderte </w:t>
      </w:r>
      <w:proofErr w:type="spellStart"/>
      <w:r w:rsidRPr="0014374F">
        <w:t>læreplanar</w:t>
      </w:r>
      <w:proofErr w:type="spellEnd"/>
      <w:r w:rsidRPr="0014374F">
        <w:t xml:space="preserve"> i norsk og samfunnskunnskap har blitt følgeevaluert av Oxford Research og NTNU Samfunnsforskning. Evalueringa er gjennomført i perioden 2022–2024 og gir kunnskap om kva for tiltak som kan støtte </w:t>
      </w:r>
      <w:proofErr w:type="spellStart"/>
      <w:r w:rsidRPr="0014374F">
        <w:t>kommunane</w:t>
      </w:r>
      <w:proofErr w:type="spellEnd"/>
      <w:r w:rsidRPr="0014374F">
        <w:t xml:space="preserve"> i utviklingsarbeidet, og behov for eventuelle </w:t>
      </w:r>
      <w:proofErr w:type="spellStart"/>
      <w:r w:rsidRPr="0014374F">
        <w:t>justeringar</w:t>
      </w:r>
      <w:proofErr w:type="spellEnd"/>
      <w:r w:rsidRPr="0014374F">
        <w:t xml:space="preserve"> i </w:t>
      </w:r>
      <w:proofErr w:type="spellStart"/>
      <w:r w:rsidRPr="0014374F">
        <w:t>læreplanar</w:t>
      </w:r>
      <w:proofErr w:type="spellEnd"/>
      <w:r w:rsidRPr="0014374F">
        <w:t xml:space="preserve"> og </w:t>
      </w:r>
      <w:proofErr w:type="spellStart"/>
      <w:r w:rsidRPr="0014374F">
        <w:t>støtteressursar</w:t>
      </w:r>
      <w:proofErr w:type="spellEnd"/>
      <w:r w:rsidRPr="0014374F">
        <w:t xml:space="preserve">. Funna tyder på at </w:t>
      </w:r>
      <w:proofErr w:type="spellStart"/>
      <w:r w:rsidRPr="0014374F">
        <w:t>skoleleiarane</w:t>
      </w:r>
      <w:proofErr w:type="spellEnd"/>
      <w:r w:rsidRPr="0014374F">
        <w:t xml:space="preserve"> og </w:t>
      </w:r>
      <w:proofErr w:type="spellStart"/>
      <w:r w:rsidRPr="0014374F">
        <w:t>lærarane</w:t>
      </w:r>
      <w:proofErr w:type="spellEnd"/>
      <w:r w:rsidRPr="0014374F">
        <w:t xml:space="preserve"> generelt er fornøgde med </w:t>
      </w:r>
      <w:proofErr w:type="spellStart"/>
      <w:r w:rsidRPr="0014374F">
        <w:t>læreplanane</w:t>
      </w:r>
      <w:proofErr w:type="spellEnd"/>
      <w:r w:rsidRPr="0014374F">
        <w:t xml:space="preserve">, men at det er </w:t>
      </w:r>
      <w:proofErr w:type="spellStart"/>
      <w:r w:rsidRPr="0014374F">
        <w:t>utfordrande</w:t>
      </w:r>
      <w:proofErr w:type="spellEnd"/>
      <w:r w:rsidRPr="0014374F">
        <w:t xml:space="preserve"> å </w:t>
      </w:r>
      <w:proofErr w:type="spellStart"/>
      <w:r w:rsidRPr="0014374F">
        <w:t>skilje</w:t>
      </w:r>
      <w:proofErr w:type="spellEnd"/>
      <w:r w:rsidRPr="0014374F">
        <w:t xml:space="preserve"> mellom </w:t>
      </w:r>
      <w:proofErr w:type="spellStart"/>
      <w:r w:rsidRPr="0014374F">
        <w:t>endringar</w:t>
      </w:r>
      <w:proofErr w:type="spellEnd"/>
      <w:r w:rsidRPr="0014374F">
        <w:t xml:space="preserve"> som kjem av </w:t>
      </w:r>
      <w:proofErr w:type="spellStart"/>
      <w:r w:rsidRPr="0014374F">
        <w:t>dei</w:t>
      </w:r>
      <w:proofErr w:type="spellEnd"/>
      <w:r w:rsidRPr="0014374F">
        <w:t xml:space="preserve"> nye </w:t>
      </w:r>
      <w:proofErr w:type="spellStart"/>
      <w:r w:rsidRPr="0014374F">
        <w:t>læreplanane</w:t>
      </w:r>
      <w:proofErr w:type="spellEnd"/>
      <w:r w:rsidRPr="0014374F">
        <w:t xml:space="preserve">, og </w:t>
      </w:r>
      <w:proofErr w:type="spellStart"/>
      <w:r w:rsidRPr="0014374F">
        <w:t>endringar</w:t>
      </w:r>
      <w:proofErr w:type="spellEnd"/>
      <w:r w:rsidRPr="0014374F">
        <w:t xml:space="preserve"> som kjem av den nye integreringslova.</w:t>
      </w:r>
    </w:p>
    <w:p w14:paraId="0A235518" w14:textId="77777777" w:rsidR="009124C3" w:rsidRPr="0014374F" w:rsidRDefault="009124C3" w:rsidP="0014374F">
      <w:pPr>
        <w:pStyle w:val="Undertittel"/>
      </w:pPr>
      <w:r w:rsidRPr="0014374F">
        <w:t>Budsjettforslag 2025</w:t>
      </w:r>
    </w:p>
    <w:p w14:paraId="08842F12" w14:textId="77777777" w:rsidR="009124C3" w:rsidRPr="0014374F" w:rsidRDefault="009124C3" w:rsidP="0014374F">
      <w:r w:rsidRPr="0014374F">
        <w:t xml:space="preserve">I 2025 er det venta at det blir avlagt </w:t>
      </w:r>
      <w:proofErr w:type="spellStart"/>
      <w:r w:rsidRPr="0014374F">
        <w:t>betydeleg</w:t>
      </w:r>
      <w:proofErr w:type="spellEnd"/>
      <w:r w:rsidRPr="0014374F">
        <w:t xml:space="preserve"> </w:t>
      </w:r>
      <w:proofErr w:type="spellStart"/>
      <w:r w:rsidRPr="0014374F">
        <w:t>fleire</w:t>
      </w:r>
      <w:proofErr w:type="spellEnd"/>
      <w:r w:rsidRPr="0014374F">
        <w:t xml:space="preserve"> </w:t>
      </w:r>
      <w:proofErr w:type="spellStart"/>
      <w:r w:rsidRPr="0014374F">
        <w:t>skriftlege</w:t>
      </w:r>
      <w:proofErr w:type="spellEnd"/>
      <w:r w:rsidRPr="0014374F">
        <w:t xml:space="preserve"> </w:t>
      </w:r>
      <w:proofErr w:type="spellStart"/>
      <w:r w:rsidRPr="0014374F">
        <w:t>prøvar</w:t>
      </w:r>
      <w:proofErr w:type="spellEnd"/>
      <w:r w:rsidRPr="0014374F">
        <w:t xml:space="preserve"> enn i åra før, som følge av </w:t>
      </w:r>
      <w:proofErr w:type="spellStart"/>
      <w:r w:rsidRPr="0014374F">
        <w:t>dei</w:t>
      </w:r>
      <w:proofErr w:type="spellEnd"/>
      <w:r w:rsidRPr="0014374F">
        <w:t xml:space="preserve"> mange </w:t>
      </w:r>
      <w:proofErr w:type="spellStart"/>
      <w:r w:rsidRPr="0014374F">
        <w:t>fordrivne</w:t>
      </w:r>
      <w:proofErr w:type="spellEnd"/>
      <w:r w:rsidRPr="0014374F">
        <w:t xml:space="preserve"> </w:t>
      </w:r>
      <w:proofErr w:type="spellStart"/>
      <w:r w:rsidRPr="0014374F">
        <w:t>frå</w:t>
      </w:r>
      <w:proofErr w:type="spellEnd"/>
      <w:r w:rsidRPr="0014374F">
        <w:t xml:space="preserve"> Ukraina. For 2025 er det foreslått ei løyving på 55,1 mill. kroner.</w:t>
      </w:r>
    </w:p>
    <w:p w14:paraId="520E859A" w14:textId="77777777" w:rsidR="009124C3" w:rsidRPr="0014374F" w:rsidRDefault="009124C3" w:rsidP="0014374F">
      <w:pPr>
        <w:pStyle w:val="b-post"/>
      </w:pPr>
      <w:r w:rsidRPr="0014374F">
        <w:lastRenderedPageBreak/>
        <w:t xml:space="preserve">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xml:space="preserve">, kan </w:t>
      </w:r>
      <w:proofErr w:type="spellStart"/>
      <w:r w:rsidRPr="0014374F">
        <w:t>overførast</w:t>
      </w:r>
      <w:proofErr w:type="spellEnd"/>
    </w:p>
    <w:p w14:paraId="12284A67" w14:textId="77777777" w:rsidR="009124C3" w:rsidRPr="0014374F" w:rsidRDefault="009124C3" w:rsidP="0014374F">
      <w:r w:rsidRPr="0014374F">
        <w:t xml:space="preserve">Løyvinga på posten skal </w:t>
      </w:r>
      <w:proofErr w:type="spellStart"/>
      <w:r w:rsidRPr="0014374F">
        <w:t>nyttast</w:t>
      </w:r>
      <w:proofErr w:type="spellEnd"/>
      <w:r w:rsidRPr="0014374F">
        <w:t xml:space="preserve"> til å utvikle gode digitale verktøy som skal forenkle og </w:t>
      </w:r>
      <w:proofErr w:type="spellStart"/>
      <w:r w:rsidRPr="0014374F">
        <w:t>forbetre</w:t>
      </w:r>
      <w:proofErr w:type="spellEnd"/>
      <w:r w:rsidRPr="0014374F">
        <w:t xml:space="preserve"> HK-</w:t>
      </w:r>
      <w:proofErr w:type="spellStart"/>
      <w:r w:rsidRPr="0014374F">
        <w:t>dir</w:t>
      </w:r>
      <w:proofErr w:type="spellEnd"/>
      <w:r w:rsidRPr="0014374F">
        <w:t xml:space="preserve"> sitt arbeid for kvalifisering av </w:t>
      </w:r>
      <w:proofErr w:type="spellStart"/>
      <w:r w:rsidRPr="0014374F">
        <w:t>nykomne</w:t>
      </w:r>
      <w:proofErr w:type="spellEnd"/>
      <w:r w:rsidRPr="0014374F">
        <w:t xml:space="preserve"> </w:t>
      </w:r>
      <w:proofErr w:type="spellStart"/>
      <w:r w:rsidRPr="0014374F">
        <w:t>flyktningar</w:t>
      </w:r>
      <w:proofErr w:type="spellEnd"/>
      <w:r w:rsidRPr="0014374F">
        <w:t xml:space="preserve"> og </w:t>
      </w:r>
      <w:proofErr w:type="spellStart"/>
      <w:r w:rsidRPr="0014374F">
        <w:t>innvandrarar</w:t>
      </w:r>
      <w:proofErr w:type="spellEnd"/>
      <w:r w:rsidRPr="0014374F">
        <w:t xml:space="preserve"> og for </w:t>
      </w:r>
      <w:proofErr w:type="spellStart"/>
      <w:r w:rsidRPr="0014374F">
        <w:t>nyttiggjering</w:t>
      </w:r>
      <w:proofErr w:type="spellEnd"/>
      <w:r w:rsidRPr="0014374F">
        <w:t xml:space="preserve"> av kompetansen </w:t>
      </w:r>
      <w:proofErr w:type="spellStart"/>
      <w:r w:rsidRPr="0014374F">
        <w:t>deira</w:t>
      </w:r>
      <w:proofErr w:type="spellEnd"/>
      <w:r w:rsidRPr="0014374F">
        <w:t>.</w:t>
      </w:r>
    </w:p>
    <w:p w14:paraId="2EBB02A6" w14:textId="77777777" w:rsidR="009124C3" w:rsidRPr="0014374F" w:rsidRDefault="009124C3" w:rsidP="0014374F">
      <w:r w:rsidRPr="0014374F">
        <w:t xml:space="preserve">Løyvinga skal også gå til å anskaffe og etablere </w:t>
      </w:r>
      <w:proofErr w:type="spellStart"/>
      <w:r w:rsidRPr="0014374F">
        <w:t>eit</w:t>
      </w:r>
      <w:proofErr w:type="spellEnd"/>
      <w:r w:rsidRPr="0014374F">
        <w:t xml:space="preserve"> nytt prøvesystem i norsk og samfunnskunnskap, </w:t>
      </w:r>
      <w:proofErr w:type="spellStart"/>
      <w:r w:rsidRPr="0014374F">
        <w:t>irekna</w:t>
      </w:r>
      <w:proofErr w:type="spellEnd"/>
      <w:r w:rsidRPr="0014374F">
        <w:t xml:space="preserve"> </w:t>
      </w:r>
      <w:proofErr w:type="spellStart"/>
      <w:r w:rsidRPr="0014374F">
        <w:t>statsborgarprøven</w:t>
      </w:r>
      <w:proofErr w:type="spellEnd"/>
      <w:r w:rsidRPr="0014374F">
        <w:t xml:space="preserve">. Etter </w:t>
      </w:r>
      <w:proofErr w:type="spellStart"/>
      <w:r w:rsidRPr="0014374F">
        <w:t>ein</w:t>
      </w:r>
      <w:proofErr w:type="spellEnd"/>
      <w:r w:rsidRPr="0014374F">
        <w:t xml:space="preserve"> innkjøpsprosess inngjekk HK-</w:t>
      </w:r>
      <w:proofErr w:type="spellStart"/>
      <w:r w:rsidRPr="0014374F">
        <w:t>dir</w:t>
      </w:r>
      <w:proofErr w:type="spellEnd"/>
      <w:r w:rsidRPr="0014374F">
        <w:t xml:space="preserve"> i 2023 avtale med Open </w:t>
      </w:r>
      <w:proofErr w:type="spellStart"/>
      <w:r w:rsidRPr="0014374F">
        <w:t>Assessment</w:t>
      </w:r>
      <w:proofErr w:type="spellEnd"/>
      <w:r w:rsidRPr="0014374F">
        <w:t xml:space="preserve"> Technologies (OAT) om kjøp av </w:t>
      </w:r>
      <w:proofErr w:type="spellStart"/>
      <w:r w:rsidRPr="0014374F">
        <w:t>eit</w:t>
      </w:r>
      <w:proofErr w:type="spellEnd"/>
      <w:r w:rsidRPr="0014374F">
        <w:t xml:space="preserve"> nytt system for utvikling og gjennomføring av </w:t>
      </w:r>
      <w:proofErr w:type="spellStart"/>
      <w:r w:rsidRPr="0014374F">
        <w:t>prøvane</w:t>
      </w:r>
      <w:proofErr w:type="spellEnd"/>
      <w:r w:rsidRPr="0014374F">
        <w:t>.</w:t>
      </w:r>
    </w:p>
    <w:p w14:paraId="57615ABE" w14:textId="77777777" w:rsidR="009124C3" w:rsidRPr="0014374F" w:rsidRDefault="009124C3" w:rsidP="0014374F">
      <w:pPr>
        <w:pStyle w:val="Undertittel"/>
      </w:pPr>
      <w:r w:rsidRPr="0014374F">
        <w:t>Budsjettforslag 2025</w:t>
      </w:r>
    </w:p>
    <w:p w14:paraId="4CE30CF4"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med 10 mill. kroner, til utvikling av </w:t>
      </w:r>
      <w:proofErr w:type="spellStart"/>
      <w:r w:rsidRPr="0014374F">
        <w:t>samanhengande</w:t>
      </w:r>
      <w:proofErr w:type="spellEnd"/>
      <w:r w:rsidRPr="0014374F">
        <w:t xml:space="preserve"> digitale </w:t>
      </w:r>
      <w:proofErr w:type="spellStart"/>
      <w:r w:rsidRPr="0014374F">
        <w:t>tenester</w:t>
      </w:r>
      <w:proofErr w:type="spellEnd"/>
      <w:r w:rsidRPr="0014374F">
        <w:t xml:space="preserve"> </w:t>
      </w:r>
      <w:proofErr w:type="spellStart"/>
      <w:r w:rsidRPr="0014374F">
        <w:t>frå</w:t>
      </w:r>
      <w:proofErr w:type="spellEnd"/>
      <w:r w:rsidRPr="0014374F">
        <w:t xml:space="preserve"> HK-</w:t>
      </w:r>
      <w:proofErr w:type="spellStart"/>
      <w:r w:rsidRPr="0014374F">
        <w:t>dir</w:t>
      </w:r>
      <w:proofErr w:type="spellEnd"/>
      <w:r w:rsidRPr="0014374F">
        <w:t xml:space="preserve"> for betre bruk av kompetansen til </w:t>
      </w:r>
      <w:proofErr w:type="spellStart"/>
      <w:r w:rsidRPr="0014374F">
        <w:t>ukrainarar</w:t>
      </w:r>
      <w:proofErr w:type="spellEnd"/>
      <w:r w:rsidRPr="0014374F">
        <w:t xml:space="preserve"> i det norske arbeidslivet. </w:t>
      </w:r>
      <w:proofErr w:type="spellStart"/>
      <w:r w:rsidRPr="0014374F">
        <w:t>Midlane</w:t>
      </w:r>
      <w:proofErr w:type="spellEnd"/>
      <w:r w:rsidRPr="0014374F">
        <w:t xml:space="preserve"> skal gå til tiltak som skal bidra til </w:t>
      </w:r>
      <w:proofErr w:type="spellStart"/>
      <w:r w:rsidRPr="0014374F">
        <w:t>enklare</w:t>
      </w:r>
      <w:proofErr w:type="spellEnd"/>
      <w:r w:rsidRPr="0014374F">
        <w:t xml:space="preserve"> og </w:t>
      </w:r>
      <w:proofErr w:type="spellStart"/>
      <w:r w:rsidRPr="0014374F">
        <w:t>raskare</w:t>
      </w:r>
      <w:proofErr w:type="spellEnd"/>
      <w:r w:rsidRPr="0014374F">
        <w:t xml:space="preserve"> saksbehandling og </w:t>
      </w:r>
      <w:proofErr w:type="spellStart"/>
      <w:r w:rsidRPr="0014374F">
        <w:t>raskare</w:t>
      </w:r>
      <w:proofErr w:type="spellEnd"/>
      <w:r w:rsidRPr="0014374F">
        <w:t xml:space="preserve"> tilgang på vedtak om godkjent utdanning. Dei skal også gå til tiltak for betre og </w:t>
      </w:r>
      <w:proofErr w:type="spellStart"/>
      <w:r w:rsidRPr="0014374F">
        <w:t>meir</w:t>
      </w:r>
      <w:proofErr w:type="spellEnd"/>
      <w:r w:rsidRPr="0014374F">
        <w:t xml:space="preserve"> målretta rettleiing til </w:t>
      </w:r>
      <w:proofErr w:type="spellStart"/>
      <w:r w:rsidRPr="0014374F">
        <w:t>brukarar</w:t>
      </w:r>
      <w:proofErr w:type="spellEnd"/>
      <w:r w:rsidRPr="0014374F">
        <w:t xml:space="preserve"> og </w:t>
      </w:r>
      <w:proofErr w:type="spellStart"/>
      <w:r w:rsidRPr="0014374F">
        <w:t>arbeidsgivarar</w:t>
      </w:r>
      <w:proofErr w:type="spellEnd"/>
      <w:r w:rsidRPr="0014374F">
        <w:t>.</w:t>
      </w:r>
    </w:p>
    <w:p w14:paraId="3D74D5FE" w14:textId="77777777" w:rsidR="009124C3" w:rsidRPr="0014374F" w:rsidRDefault="009124C3" w:rsidP="0014374F">
      <w:r w:rsidRPr="0014374F">
        <w:t xml:space="preserve">Departementet foreslår også å redusere løyvinga med 6,1 mill. kroner. Forslaget heng </w:t>
      </w:r>
      <w:proofErr w:type="spellStart"/>
      <w:r w:rsidRPr="0014374F">
        <w:t>saman</w:t>
      </w:r>
      <w:proofErr w:type="spellEnd"/>
      <w:r w:rsidRPr="0014374F">
        <w:t xml:space="preserve"> med at </w:t>
      </w:r>
      <w:proofErr w:type="spellStart"/>
      <w:r w:rsidRPr="0014374F">
        <w:t>anskaffinga</w:t>
      </w:r>
      <w:proofErr w:type="spellEnd"/>
      <w:r w:rsidRPr="0014374F">
        <w:t xml:space="preserve"> og etableringa av det nye prøvesystemet for </w:t>
      </w:r>
      <w:proofErr w:type="spellStart"/>
      <w:r w:rsidRPr="0014374F">
        <w:t>prøvar</w:t>
      </w:r>
      <w:proofErr w:type="spellEnd"/>
      <w:r w:rsidRPr="0014374F">
        <w:t xml:space="preserve"> i norsk og samfunnskunnskap etter planen skal </w:t>
      </w:r>
      <w:proofErr w:type="spellStart"/>
      <w:r w:rsidRPr="0014374F">
        <w:t>vere</w:t>
      </w:r>
      <w:proofErr w:type="spellEnd"/>
      <w:r w:rsidRPr="0014374F">
        <w:t xml:space="preserve"> ferdigstilt halvvegs i 2025. Midler til drift og </w:t>
      </w:r>
      <w:proofErr w:type="spellStart"/>
      <w:r w:rsidRPr="0014374F">
        <w:t>vedlikehald</w:t>
      </w:r>
      <w:proofErr w:type="spellEnd"/>
      <w:r w:rsidRPr="0014374F">
        <w:t xml:space="preserve"> av det nye prøvesystemet finansieres over kap. 672, post 22.</w:t>
      </w:r>
    </w:p>
    <w:p w14:paraId="46423396" w14:textId="77777777" w:rsidR="009124C3" w:rsidRPr="0014374F" w:rsidRDefault="009124C3" w:rsidP="0014374F">
      <w:r w:rsidRPr="0014374F">
        <w:t>For 2025 er det foreslått ei løyving på 16,2 mill. kroner.</w:t>
      </w:r>
    </w:p>
    <w:p w14:paraId="74C1D1D0" w14:textId="77777777" w:rsidR="009124C3" w:rsidRPr="0014374F" w:rsidRDefault="009124C3" w:rsidP="0014374F">
      <w:pPr>
        <w:pStyle w:val="b-post"/>
      </w:pPr>
      <w:r w:rsidRPr="0014374F">
        <w:t xml:space="preserve">Post 60 </w:t>
      </w:r>
      <w:proofErr w:type="spellStart"/>
      <w:r w:rsidRPr="0014374F">
        <w:t>Tilskot</w:t>
      </w:r>
      <w:proofErr w:type="spellEnd"/>
      <w:r w:rsidRPr="0014374F">
        <w:t xml:space="preserve"> til opplæring i norsk og samfunnskunnskap for </w:t>
      </w:r>
      <w:proofErr w:type="spellStart"/>
      <w:r w:rsidRPr="0014374F">
        <w:t>vaksne</w:t>
      </w:r>
      <w:proofErr w:type="spellEnd"/>
      <w:r w:rsidRPr="0014374F">
        <w:t xml:space="preserve"> </w:t>
      </w:r>
      <w:proofErr w:type="spellStart"/>
      <w:r w:rsidRPr="0014374F">
        <w:t>innvandrarar</w:t>
      </w:r>
      <w:proofErr w:type="spellEnd"/>
    </w:p>
    <w:p w14:paraId="4A9B0DFA" w14:textId="77777777" w:rsidR="009124C3" w:rsidRPr="0014374F" w:rsidRDefault="009124C3" w:rsidP="00262583">
      <w:pPr>
        <w:pStyle w:val="Undertittel"/>
      </w:pPr>
      <w:proofErr w:type="spellStart"/>
      <w:r w:rsidRPr="0014374F">
        <w:t>Hovudtrekk</w:t>
      </w:r>
      <w:proofErr w:type="spellEnd"/>
      <w:r w:rsidRPr="0014374F">
        <w:t xml:space="preserve"> ved regelverket</w:t>
      </w:r>
    </w:p>
    <w:p w14:paraId="3973FB93" w14:textId="77777777" w:rsidR="009124C3" w:rsidRPr="0014374F" w:rsidRDefault="009124C3" w:rsidP="0014374F">
      <w:r w:rsidRPr="0014374F">
        <w:t xml:space="preserve">Løyvinga skal dekke </w:t>
      </w:r>
      <w:proofErr w:type="spellStart"/>
      <w:r w:rsidRPr="0014374F">
        <w:t>tilskot</w:t>
      </w:r>
      <w:proofErr w:type="spellEnd"/>
      <w:r w:rsidRPr="0014374F">
        <w:t xml:space="preserve"> til opplæring i norsk og samfunnskunnskap for </w:t>
      </w:r>
      <w:proofErr w:type="spellStart"/>
      <w:r w:rsidRPr="0014374F">
        <w:t>asylsøkarar</w:t>
      </w:r>
      <w:proofErr w:type="spellEnd"/>
      <w:r w:rsidRPr="0014374F">
        <w:t xml:space="preserve"> i mottak. Formålet med </w:t>
      </w:r>
      <w:proofErr w:type="spellStart"/>
      <w:r w:rsidRPr="0014374F">
        <w:t>tilskotet</w:t>
      </w:r>
      <w:proofErr w:type="spellEnd"/>
      <w:r w:rsidRPr="0014374F">
        <w:t xml:space="preserve"> er å gi </w:t>
      </w:r>
      <w:proofErr w:type="spellStart"/>
      <w:r w:rsidRPr="0014374F">
        <w:t>asylsøkarar</w:t>
      </w:r>
      <w:proofErr w:type="spellEnd"/>
      <w:r w:rsidRPr="0014374F">
        <w:t xml:space="preserve"> </w:t>
      </w:r>
      <w:proofErr w:type="spellStart"/>
      <w:r w:rsidRPr="0014374F">
        <w:t>tidleg</w:t>
      </w:r>
      <w:proofErr w:type="spellEnd"/>
      <w:r w:rsidRPr="0014374F">
        <w:t xml:space="preserve"> kjennskap til det norske språket og samfunnslivet. </w:t>
      </w:r>
      <w:proofErr w:type="spellStart"/>
      <w:r w:rsidRPr="0014374F">
        <w:t>Asylsøkarar</w:t>
      </w:r>
      <w:proofErr w:type="spellEnd"/>
      <w:r w:rsidRPr="0014374F">
        <w:t xml:space="preserve"> som bur i mottak og er over 18 år, har plikt til å delta i opplæring i norsk og samfunnskunnskap. </w:t>
      </w:r>
      <w:proofErr w:type="spellStart"/>
      <w:r w:rsidRPr="0014374F">
        <w:t>Vertskommunar</w:t>
      </w:r>
      <w:proofErr w:type="spellEnd"/>
      <w:r w:rsidRPr="0014374F">
        <w:t xml:space="preserve"> for mottak er </w:t>
      </w:r>
      <w:proofErr w:type="spellStart"/>
      <w:r w:rsidRPr="0014374F">
        <w:t>ansvarlege</w:t>
      </w:r>
      <w:proofErr w:type="spellEnd"/>
      <w:r w:rsidRPr="0014374F">
        <w:t xml:space="preserve"> for </w:t>
      </w:r>
      <w:proofErr w:type="spellStart"/>
      <w:r w:rsidRPr="0014374F">
        <w:t>tidleg</w:t>
      </w:r>
      <w:proofErr w:type="spellEnd"/>
      <w:r w:rsidRPr="0014374F">
        <w:t xml:space="preserve"> kvalifisering etter integreringslova og skal tilby </w:t>
      </w:r>
      <w:proofErr w:type="spellStart"/>
      <w:r w:rsidRPr="0014374F">
        <w:t>asylsøkarar</w:t>
      </w:r>
      <w:proofErr w:type="spellEnd"/>
      <w:r w:rsidRPr="0014374F">
        <w:t xml:space="preserve"> 175 </w:t>
      </w:r>
      <w:proofErr w:type="spellStart"/>
      <w:r w:rsidRPr="0014374F">
        <w:t>timar</w:t>
      </w:r>
      <w:proofErr w:type="spellEnd"/>
      <w:r w:rsidRPr="0014374F">
        <w:t xml:space="preserve"> opplæring i norsk og 25 </w:t>
      </w:r>
      <w:proofErr w:type="spellStart"/>
      <w:r w:rsidRPr="0014374F">
        <w:t>timar</w:t>
      </w:r>
      <w:proofErr w:type="spellEnd"/>
      <w:r w:rsidRPr="0014374F">
        <w:t xml:space="preserve"> opplæring i samfunnskunnskap. Opplæringa i samfunnskunnskap skal </w:t>
      </w:r>
      <w:proofErr w:type="spellStart"/>
      <w:r w:rsidRPr="0014374F">
        <w:t>vere</w:t>
      </w:r>
      <w:proofErr w:type="spellEnd"/>
      <w:r w:rsidRPr="0014374F">
        <w:t xml:space="preserve"> tilpassa </w:t>
      </w:r>
      <w:proofErr w:type="spellStart"/>
      <w:r w:rsidRPr="0014374F">
        <w:t>deltakargruppa</w:t>
      </w:r>
      <w:proofErr w:type="spellEnd"/>
      <w:r w:rsidRPr="0014374F">
        <w:t xml:space="preserve"> og </w:t>
      </w:r>
      <w:proofErr w:type="spellStart"/>
      <w:r w:rsidRPr="0014374F">
        <w:t>tilbydast</w:t>
      </w:r>
      <w:proofErr w:type="spellEnd"/>
      <w:r w:rsidRPr="0014374F">
        <w:t xml:space="preserve"> på </w:t>
      </w:r>
      <w:proofErr w:type="spellStart"/>
      <w:r w:rsidRPr="0014374F">
        <w:t>eit</w:t>
      </w:r>
      <w:proofErr w:type="spellEnd"/>
      <w:r w:rsidRPr="0014374F">
        <w:t xml:space="preserve"> språk som </w:t>
      </w:r>
      <w:proofErr w:type="spellStart"/>
      <w:r w:rsidRPr="0014374F">
        <w:t>deltakarane</w:t>
      </w:r>
      <w:proofErr w:type="spellEnd"/>
      <w:r w:rsidRPr="0014374F">
        <w:t xml:space="preserve"> forstår. Vertskommunen skal sørge for at opplæringa blir gitt så snart som </w:t>
      </w:r>
      <w:proofErr w:type="spellStart"/>
      <w:r w:rsidRPr="0014374F">
        <w:t>mogleg</w:t>
      </w:r>
      <w:proofErr w:type="spellEnd"/>
      <w:r w:rsidRPr="0014374F">
        <w:t xml:space="preserve"> etter at </w:t>
      </w:r>
      <w:proofErr w:type="spellStart"/>
      <w:r w:rsidRPr="0014374F">
        <w:t>asylsøkarar</w:t>
      </w:r>
      <w:proofErr w:type="spellEnd"/>
      <w:r w:rsidRPr="0014374F">
        <w:t xml:space="preserve"> i målgruppa er registrerte i </w:t>
      </w:r>
      <w:proofErr w:type="spellStart"/>
      <w:r w:rsidRPr="0014374F">
        <w:t>eit</w:t>
      </w:r>
      <w:proofErr w:type="spellEnd"/>
      <w:r w:rsidRPr="0014374F">
        <w:t xml:space="preserve"> mottak i kommunen. </w:t>
      </w:r>
      <w:proofErr w:type="spellStart"/>
      <w:r w:rsidRPr="0014374F">
        <w:t>Vertskommunar</w:t>
      </w:r>
      <w:proofErr w:type="spellEnd"/>
      <w:r w:rsidRPr="0014374F">
        <w:t xml:space="preserve"> for asylmottak får </w:t>
      </w:r>
      <w:proofErr w:type="spellStart"/>
      <w:r w:rsidRPr="0014374F">
        <w:t>tilskot</w:t>
      </w:r>
      <w:proofErr w:type="spellEnd"/>
      <w:r w:rsidRPr="0014374F">
        <w:t xml:space="preserve"> etter kor mange </w:t>
      </w:r>
      <w:proofErr w:type="spellStart"/>
      <w:r w:rsidRPr="0014374F">
        <w:t>personar</w:t>
      </w:r>
      <w:proofErr w:type="spellEnd"/>
      <w:r w:rsidRPr="0014374F">
        <w:t xml:space="preserve"> det er i målgruppa for opplæring. </w:t>
      </w:r>
    </w:p>
    <w:p w14:paraId="31870261" w14:textId="77777777" w:rsidR="009124C3" w:rsidRPr="0014374F" w:rsidRDefault="009124C3" w:rsidP="0014374F">
      <w:r w:rsidRPr="0014374F">
        <w:t xml:space="preserve">Løyvinga dekker også </w:t>
      </w:r>
      <w:proofErr w:type="spellStart"/>
      <w:r w:rsidRPr="0014374F">
        <w:t>tilskot</w:t>
      </w:r>
      <w:proofErr w:type="spellEnd"/>
      <w:r w:rsidRPr="0014374F">
        <w:t xml:space="preserve"> til opplæring i norsk og samfunnskunnskap for </w:t>
      </w:r>
      <w:proofErr w:type="spellStart"/>
      <w:r w:rsidRPr="0014374F">
        <w:t>personar</w:t>
      </w:r>
      <w:proofErr w:type="spellEnd"/>
      <w:r w:rsidRPr="0014374F">
        <w:t xml:space="preserve"> som har fått </w:t>
      </w:r>
      <w:proofErr w:type="spellStart"/>
      <w:r w:rsidRPr="0014374F">
        <w:t>eit</w:t>
      </w:r>
      <w:proofErr w:type="spellEnd"/>
      <w:r w:rsidRPr="0014374F">
        <w:t xml:space="preserve"> </w:t>
      </w:r>
      <w:proofErr w:type="spellStart"/>
      <w:r w:rsidRPr="0014374F">
        <w:t>opphaldsløyve</w:t>
      </w:r>
      <w:proofErr w:type="spellEnd"/>
      <w:r w:rsidRPr="0014374F">
        <w:t xml:space="preserve"> som </w:t>
      </w:r>
      <w:proofErr w:type="spellStart"/>
      <w:r w:rsidRPr="0014374F">
        <w:t>nemnt</w:t>
      </w:r>
      <w:proofErr w:type="spellEnd"/>
      <w:r w:rsidRPr="0014374F">
        <w:t xml:space="preserve"> i integreringslova § 27, og for </w:t>
      </w:r>
      <w:proofErr w:type="spellStart"/>
      <w:r w:rsidRPr="0014374F">
        <w:t>personar</w:t>
      </w:r>
      <w:proofErr w:type="spellEnd"/>
      <w:r w:rsidRPr="0014374F">
        <w:t xml:space="preserve"> som har fått innvilga </w:t>
      </w:r>
      <w:proofErr w:type="spellStart"/>
      <w:r w:rsidRPr="0014374F">
        <w:t>opphaldsløyve</w:t>
      </w:r>
      <w:proofErr w:type="spellEnd"/>
      <w:r w:rsidRPr="0014374F">
        <w:t xml:space="preserve"> som </w:t>
      </w:r>
      <w:proofErr w:type="spellStart"/>
      <w:r w:rsidRPr="0014374F">
        <w:t>nemnt</w:t>
      </w:r>
      <w:proofErr w:type="spellEnd"/>
      <w:r w:rsidRPr="0014374F">
        <w:t xml:space="preserve"> i introduksjonslova § 17 første ledd før 1. januar 2021. Formålet med </w:t>
      </w:r>
      <w:proofErr w:type="spellStart"/>
      <w:r w:rsidRPr="0014374F">
        <w:t>tilskotet</w:t>
      </w:r>
      <w:proofErr w:type="spellEnd"/>
      <w:r w:rsidRPr="0014374F">
        <w:t xml:space="preserve"> er at </w:t>
      </w:r>
      <w:proofErr w:type="spellStart"/>
      <w:r w:rsidRPr="0014374F">
        <w:t>kommunar</w:t>
      </w:r>
      <w:proofErr w:type="spellEnd"/>
      <w:r w:rsidRPr="0014374F">
        <w:t xml:space="preserve"> og/eller </w:t>
      </w:r>
      <w:proofErr w:type="spellStart"/>
      <w:r w:rsidRPr="0014374F">
        <w:t>fylkeskommunar</w:t>
      </w:r>
      <w:proofErr w:type="spellEnd"/>
      <w:r w:rsidRPr="0014374F">
        <w:t xml:space="preserve"> gir opplæring til </w:t>
      </w:r>
      <w:proofErr w:type="spellStart"/>
      <w:r w:rsidRPr="0014374F">
        <w:t>vaksne</w:t>
      </w:r>
      <w:proofErr w:type="spellEnd"/>
      <w:r w:rsidRPr="0014374F">
        <w:t xml:space="preserve"> </w:t>
      </w:r>
      <w:proofErr w:type="spellStart"/>
      <w:r w:rsidRPr="0014374F">
        <w:t>innvandrarar</w:t>
      </w:r>
      <w:proofErr w:type="spellEnd"/>
      <w:r w:rsidRPr="0014374F">
        <w:t xml:space="preserve"> med rett og/eller plikt til opplæring i norsk og samfunnskunnskap, slik at </w:t>
      </w:r>
      <w:proofErr w:type="spellStart"/>
      <w:r w:rsidRPr="0014374F">
        <w:t>dei</w:t>
      </w:r>
      <w:proofErr w:type="spellEnd"/>
      <w:r w:rsidRPr="0014374F">
        <w:t xml:space="preserve"> lærer </w:t>
      </w:r>
      <w:proofErr w:type="spellStart"/>
      <w:r w:rsidRPr="0014374F">
        <w:t>tilstrekkeleg</w:t>
      </w:r>
      <w:proofErr w:type="spellEnd"/>
      <w:r w:rsidRPr="0014374F">
        <w:t xml:space="preserve"> norsk og får nødvendig kunnskap om samfunnet til å kunne fungere i arbeids- og </w:t>
      </w:r>
      <w:r w:rsidRPr="0014374F">
        <w:lastRenderedPageBreak/>
        <w:t xml:space="preserve">samfunnslivet. </w:t>
      </w:r>
      <w:proofErr w:type="spellStart"/>
      <w:r w:rsidRPr="0014374F">
        <w:t>Tilskotet</w:t>
      </w:r>
      <w:proofErr w:type="spellEnd"/>
      <w:r w:rsidRPr="0014374F">
        <w:t xml:space="preserve"> skal også gå til å gjennomføre </w:t>
      </w:r>
      <w:proofErr w:type="spellStart"/>
      <w:r w:rsidRPr="0014374F">
        <w:t>prøvar</w:t>
      </w:r>
      <w:proofErr w:type="spellEnd"/>
      <w:r w:rsidRPr="0014374F">
        <w:t xml:space="preserve"> i norsk og samfunnskunnskap. </w:t>
      </w:r>
      <w:proofErr w:type="spellStart"/>
      <w:r w:rsidRPr="0014374F">
        <w:t>Innvandrarar</w:t>
      </w:r>
      <w:proofErr w:type="spellEnd"/>
      <w:r w:rsidRPr="0014374F">
        <w:t xml:space="preserve"> mellom 18 og 67 år som har fått innvilga </w:t>
      </w:r>
      <w:proofErr w:type="spellStart"/>
      <w:r w:rsidRPr="0014374F">
        <w:t>opphaldsløyve</w:t>
      </w:r>
      <w:proofErr w:type="spellEnd"/>
      <w:r w:rsidRPr="0014374F">
        <w:t xml:space="preserve"> som </w:t>
      </w:r>
      <w:proofErr w:type="spellStart"/>
      <w:r w:rsidRPr="0014374F">
        <w:t>nemnt</w:t>
      </w:r>
      <w:proofErr w:type="spellEnd"/>
      <w:r w:rsidRPr="0014374F">
        <w:t xml:space="preserve"> i integreringslova § 27, har rett og plikt til å delta i opplæring i norsk og samfunnskunnskap. Kravet i integreringslova er at den enkelte skal nå </w:t>
      </w:r>
      <w:proofErr w:type="spellStart"/>
      <w:r w:rsidRPr="0014374F">
        <w:t>eit</w:t>
      </w:r>
      <w:proofErr w:type="spellEnd"/>
      <w:r w:rsidRPr="0014374F">
        <w:t xml:space="preserve"> individuelt bestemt nivå i norsk. </w:t>
      </w:r>
      <w:proofErr w:type="spellStart"/>
      <w:r w:rsidRPr="0014374F">
        <w:t>Varigheita</w:t>
      </w:r>
      <w:proofErr w:type="spellEnd"/>
      <w:r w:rsidRPr="0014374F">
        <w:t xml:space="preserve"> på opplæringa i norsk blir differensiert avhengig av utdanningsbakgrunnen til den enkelte. Kommunen og/eller fylkeskommunen som gjennomfører opplæringa, får </w:t>
      </w:r>
      <w:proofErr w:type="spellStart"/>
      <w:r w:rsidRPr="0014374F">
        <w:t>tilskot</w:t>
      </w:r>
      <w:proofErr w:type="spellEnd"/>
      <w:r w:rsidRPr="0014374F">
        <w:t xml:space="preserve"> per person som er registrert som </w:t>
      </w:r>
      <w:proofErr w:type="spellStart"/>
      <w:r w:rsidRPr="0014374F">
        <w:t>deltakar</w:t>
      </w:r>
      <w:proofErr w:type="spellEnd"/>
      <w:r w:rsidRPr="0014374F">
        <w:t xml:space="preserve">. </w:t>
      </w:r>
      <w:proofErr w:type="spellStart"/>
      <w:r w:rsidRPr="0014374F">
        <w:t>Tilskotet</w:t>
      </w:r>
      <w:proofErr w:type="spellEnd"/>
      <w:r w:rsidRPr="0014374F">
        <w:t xml:space="preserve"> blir utbetalt i inntil tre år.</w:t>
      </w:r>
    </w:p>
    <w:p w14:paraId="2373241F" w14:textId="77777777" w:rsidR="009124C3" w:rsidRPr="0014374F" w:rsidRDefault="009124C3" w:rsidP="0014374F">
      <w:proofErr w:type="spellStart"/>
      <w:r w:rsidRPr="0014374F">
        <w:t>Flyktningar</w:t>
      </w:r>
      <w:proofErr w:type="spellEnd"/>
      <w:r w:rsidRPr="0014374F">
        <w:t xml:space="preserve"> </w:t>
      </w:r>
      <w:proofErr w:type="spellStart"/>
      <w:r w:rsidRPr="0014374F">
        <w:t>frå</w:t>
      </w:r>
      <w:proofErr w:type="spellEnd"/>
      <w:r w:rsidRPr="0014374F">
        <w:t xml:space="preserve"> Ukraina med midlertidig kollektivt vern har rett, men </w:t>
      </w:r>
      <w:proofErr w:type="spellStart"/>
      <w:r w:rsidRPr="0014374F">
        <w:t>ikkje</w:t>
      </w:r>
      <w:proofErr w:type="spellEnd"/>
      <w:r w:rsidRPr="0014374F">
        <w:t xml:space="preserve"> plikt, til opplæring i norsk i inntil </w:t>
      </w:r>
      <w:proofErr w:type="spellStart"/>
      <w:r w:rsidRPr="0014374F">
        <w:t>eitt</w:t>
      </w:r>
      <w:proofErr w:type="spellEnd"/>
      <w:r w:rsidRPr="0014374F">
        <w:t xml:space="preserve"> år. </w:t>
      </w:r>
      <w:proofErr w:type="spellStart"/>
      <w:r w:rsidRPr="0014374F">
        <w:t>Personar</w:t>
      </w:r>
      <w:proofErr w:type="spellEnd"/>
      <w:r w:rsidRPr="0014374F">
        <w:t xml:space="preserve"> med dette løyvet har </w:t>
      </w:r>
      <w:proofErr w:type="spellStart"/>
      <w:r w:rsidRPr="0014374F">
        <w:t>ikkje</w:t>
      </w:r>
      <w:proofErr w:type="spellEnd"/>
      <w:r w:rsidRPr="0014374F">
        <w:t xml:space="preserve"> rett eller plikt til opplæring i samfunnskunnskap. </w:t>
      </w:r>
      <w:proofErr w:type="spellStart"/>
      <w:r w:rsidRPr="0014374F">
        <w:t>Kommunane</w:t>
      </w:r>
      <w:proofErr w:type="spellEnd"/>
      <w:r w:rsidRPr="0014374F">
        <w:t xml:space="preserve"> får </w:t>
      </w:r>
      <w:proofErr w:type="spellStart"/>
      <w:r w:rsidRPr="0014374F">
        <w:t>tilskot</w:t>
      </w:r>
      <w:proofErr w:type="spellEnd"/>
      <w:r w:rsidRPr="0014374F">
        <w:t xml:space="preserve"> i </w:t>
      </w:r>
      <w:proofErr w:type="spellStart"/>
      <w:r w:rsidRPr="0014374F">
        <w:t>eitt</w:t>
      </w:r>
      <w:proofErr w:type="spellEnd"/>
      <w:r w:rsidRPr="0014374F">
        <w:t xml:space="preserve"> år for opplæringa. I </w:t>
      </w:r>
      <w:proofErr w:type="spellStart"/>
      <w:r w:rsidRPr="0014374F">
        <w:t>samanheng</w:t>
      </w:r>
      <w:proofErr w:type="spellEnd"/>
      <w:r w:rsidRPr="0014374F">
        <w:t xml:space="preserve"> med revidert nasjonalbudsjett for 2023 blei </w:t>
      </w:r>
      <w:proofErr w:type="spellStart"/>
      <w:r w:rsidRPr="0014374F">
        <w:t>tilskot</w:t>
      </w:r>
      <w:proofErr w:type="spellEnd"/>
      <w:r w:rsidRPr="0014374F">
        <w:t xml:space="preserve"> til opplæring i norsk for </w:t>
      </w:r>
      <w:proofErr w:type="spellStart"/>
      <w:r w:rsidRPr="0014374F">
        <w:t>personar</w:t>
      </w:r>
      <w:proofErr w:type="spellEnd"/>
      <w:r w:rsidRPr="0014374F">
        <w:t xml:space="preserve"> med midlertidig kollektivt vern </w:t>
      </w:r>
      <w:proofErr w:type="spellStart"/>
      <w:r w:rsidRPr="0014374F">
        <w:t>auka</w:t>
      </w:r>
      <w:proofErr w:type="spellEnd"/>
      <w:r w:rsidRPr="0014374F">
        <w:t xml:space="preserve"> for å legge til rette for at </w:t>
      </w:r>
      <w:proofErr w:type="spellStart"/>
      <w:r w:rsidRPr="0014374F">
        <w:t>kommunar</w:t>
      </w:r>
      <w:proofErr w:type="spellEnd"/>
      <w:r w:rsidRPr="0014374F">
        <w:t xml:space="preserve"> som har kapasitet, kan gi opplæring i norsk utover </w:t>
      </w:r>
      <w:proofErr w:type="spellStart"/>
      <w:r w:rsidRPr="0014374F">
        <w:t>eitt</w:t>
      </w:r>
      <w:proofErr w:type="spellEnd"/>
      <w:r w:rsidRPr="0014374F">
        <w:t xml:space="preserve"> år til </w:t>
      </w:r>
      <w:proofErr w:type="spellStart"/>
      <w:r w:rsidRPr="0014374F">
        <w:t>personar</w:t>
      </w:r>
      <w:proofErr w:type="spellEnd"/>
      <w:r w:rsidRPr="0014374F">
        <w:t xml:space="preserve"> i målgruppa som treng det for å nå </w:t>
      </w:r>
      <w:proofErr w:type="spellStart"/>
      <w:r w:rsidRPr="0014374F">
        <w:t>eit</w:t>
      </w:r>
      <w:proofErr w:type="spellEnd"/>
      <w:r w:rsidRPr="0014374F">
        <w:t xml:space="preserve"> minimumsnivå i norsk, jf. integreringsforskrifta §§ 27 og 28. Utvida opplæring i norsk skal </w:t>
      </w:r>
      <w:proofErr w:type="spellStart"/>
      <w:r w:rsidRPr="0014374F">
        <w:t>givast</w:t>
      </w:r>
      <w:proofErr w:type="spellEnd"/>
      <w:r w:rsidRPr="0014374F">
        <w:t xml:space="preserve"> i </w:t>
      </w:r>
      <w:proofErr w:type="spellStart"/>
      <w:r w:rsidRPr="0014374F">
        <w:t>tilknyting</w:t>
      </w:r>
      <w:proofErr w:type="spellEnd"/>
      <w:r w:rsidRPr="0014374F">
        <w:t xml:space="preserve"> til opplæring gitt med heimel i integreringslova § 37 d.</w:t>
      </w:r>
    </w:p>
    <w:p w14:paraId="133D8DC9" w14:textId="77777777" w:rsidR="009124C3" w:rsidRPr="0014374F" w:rsidRDefault="009124C3" w:rsidP="0014374F">
      <w:r w:rsidRPr="0014374F">
        <w:t xml:space="preserve">Det kan </w:t>
      </w:r>
      <w:proofErr w:type="spellStart"/>
      <w:r w:rsidRPr="0014374F">
        <w:t>gjerast</w:t>
      </w:r>
      <w:proofErr w:type="spellEnd"/>
      <w:r w:rsidRPr="0014374F">
        <w:t xml:space="preserve"> vedtak om utvida opplæring i inntil seks </w:t>
      </w:r>
      <w:proofErr w:type="spellStart"/>
      <w:r w:rsidRPr="0014374F">
        <w:t>månader</w:t>
      </w:r>
      <w:proofErr w:type="spellEnd"/>
      <w:r w:rsidRPr="0014374F">
        <w:t xml:space="preserve"> om gongen. Kommunen får </w:t>
      </w:r>
      <w:proofErr w:type="spellStart"/>
      <w:r w:rsidRPr="0014374F">
        <w:t>tilskot</w:t>
      </w:r>
      <w:proofErr w:type="spellEnd"/>
      <w:r w:rsidRPr="0014374F">
        <w:t xml:space="preserve"> per vedtak om utvida norskopplæring. For </w:t>
      </w:r>
      <w:proofErr w:type="spellStart"/>
      <w:r w:rsidRPr="0014374F">
        <w:t>personar</w:t>
      </w:r>
      <w:proofErr w:type="spellEnd"/>
      <w:r w:rsidRPr="0014374F">
        <w:t xml:space="preserve"> som har </w:t>
      </w:r>
      <w:proofErr w:type="spellStart"/>
      <w:r w:rsidRPr="0014374F">
        <w:t>vidaregåande</w:t>
      </w:r>
      <w:proofErr w:type="spellEnd"/>
      <w:r w:rsidRPr="0014374F">
        <w:t xml:space="preserve"> nivå eller </w:t>
      </w:r>
      <w:proofErr w:type="spellStart"/>
      <w:r w:rsidRPr="0014374F">
        <w:t>høgare</w:t>
      </w:r>
      <w:proofErr w:type="spellEnd"/>
      <w:r w:rsidRPr="0014374F">
        <w:t xml:space="preserve"> </w:t>
      </w:r>
      <w:proofErr w:type="spellStart"/>
      <w:r w:rsidRPr="0014374F">
        <w:t>frå</w:t>
      </w:r>
      <w:proofErr w:type="spellEnd"/>
      <w:r w:rsidRPr="0014374F">
        <w:t xml:space="preserve"> før, kan kommunen innvilge inntil seks </w:t>
      </w:r>
      <w:proofErr w:type="spellStart"/>
      <w:r w:rsidRPr="0014374F">
        <w:t>månaders</w:t>
      </w:r>
      <w:proofErr w:type="spellEnd"/>
      <w:r w:rsidRPr="0014374F">
        <w:t xml:space="preserve"> utvida norskopplæring, slik at den samla opplæringa blir 18 </w:t>
      </w:r>
      <w:proofErr w:type="spellStart"/>
      <w:r w:rsidRPr="0014374F">
        <w:t>månader</w:t>
      </w:r>
      <w:proofErr w:type="spellEnd"/>
      <w:r w:rsidRPr="0014374F">
        <w:t xml:space="preserve">, med tillegg av </w:t>
      </w:r>
      <w:proofErr w:type="spellStart"/>
      <w:r w:rsidRPr="0014374F">
        <w:t>godkjend</w:t>
      </w:r>
      <w:proofErr w:type="spellEnd"/>
      <w:r w:rsidRPr="0014374F">
        <w:t xml:space="preserve"> permisjon. For </w:t>
      </w:r>
      <w:proofErr w:type="spellStart"/>
      <w:r w:rsidRPr="0014374F">
        <w:t>personar</w:t>
      </w:r>
      <w:proofErr w:type="spellEnd"/>
      <w:r w:rsidRPr="0014374F">
        <w:t xml:space="preserve"> som </w:t>
      </w:r>
      <w:proofErr w:type="spellStart"/>
      <w:r w:rsidRPr="0014374F">
        <w:rPr>
          <w:rStyle w:val="kursiv"/>
        </w:rPr>
        <w:t>ikkje</w:t>
      </w:r>
      <w:proofErr w:type="spellEnd"/>
      <w:r w:rsidRPr="0014374F">
        <w:t xml:space="preserve"> har utdanning på </w:t>
      </w:r>
      <w:proofErr w:type="spellStart"/>
      <w:r w:rsidRPr="0014374F">
        <w:t>vidaregåande</w:t>
      </w:r>
      <w:proofErr w:type="spellEnd"/>
      <w:r w:rsidRPr="0014374F">
        <w:t xml:space="preserve"> nivå </w:t>
      </w:r>
      <w:proofErr w:type="spellStart"/>
      <w:r w:rsidRPr="0014374F">
        <w:t>frå</w:t>
      </w:r>
      <w:proofErr w:type="spellEnd"/>
      <w:r w:rsidRPr="0014374F">
        <w:t xml:space="preserve"> før, kan kommunen innvilge utvida norskopplæring med seks </w:t>
      </w:r>
      <w:proofErr w:type="spellStart"/>
      <w:r w:rsidRPr="0014374F">
        <w:t>månader</w:t>
      </w:r>
      <w:proofErr w:type="spellEnd"/>
      <w:r w:rsidRPr="0014374F">
        <w:t xml:space="preserve"> om gongen i inntil to år, slik at </w:t>
      </w:r>
      <w:proofErr w:type="spellStart"/>
      <w:r w:rsidRPr="0014374F">
        <w:t>dei</w:t>
      </w:r>
      <w:proofErr w:type="spellEnd"/>
      <w:r w:rsidRPr="0014374F">
        <w:t xml:space="preserve"> til </w:t>
      </w:r>
      <w:proofErr w:type="spellStart"/>
      <w:r w:rsidRPr="0014374F">
        <w:t>saman</w:t>
      </w:r>
      <w:proofErr w:type="spellEnd"/>
      <w:r w:rsidRPr="0014374F">
        <w:t xml:space="preserve"> kan få inntil tre år norskopplæring med tillegg av </w:t>
      </w:r>
      <w:proofErr w:type="spellStart"/>
      <w:r w:rsidRPr="0014374F">
        <w:t>godkjend</w:t>
      </w:r>
      <w:proofErr w:type="spellEnd"/>
      <w:r w:rsidRPr="0014374F">
        <w:t xml:space="preserve"> permisjon. Formålet med utvidinga er å legge til rette for at </w:t>
      </w:r>
      <w:proofErr w:type="spellStart"/>
      <w:r w:rsidRPr="0014374F">
        <w:t>deltakarane</w:t>
      </w:r>
      <w:proofErr w:type="spellEnd"/>
      <w:r w:rsidRPr="0014374F">
        <w:t xml:space="preserve"> får </w:t>
      </w:r>
      <w:proofErr w:type="spellStart"/>
      <w:r w:rsidRPr="0014374F">
        <w:t>eit</w:t>
      </w:r>
      <w:proofErr w:type="spellEnd"/>
      <w:r w:rsidRPr="0014374F">
        <w:t xml:space="preserve"> godt nok norsknivå til å delta i arbeidslivet eller bli fasa inn i arbeidslivet ved å lære norsk og jobbe samtidig, eller til å gå over til </w:t>
      </w:r>
      <w:proofErr w:type="spellStart"/>
      <w:r w:rsidRPr="0014374F">
        <w:t>vidare</w:t>
      </w:r>
      <w:proofErr w:type="spellEnd"/>
      <w:r w:rsidRPr="0014374F">
        <w:t xml:space="preserve"> utdanning.</w:t>
      </w:r>
    </w:p>
    <w:p w14:paraId="3B75074D" w14:textId="77777777" w:rsidR="009124C3" w:rsidRPr="0014374F" w:rsidRDefault="009124C3" w:rsidP="0014374F">
      <w:proofErr w:type="spellStart"/>
      <w:r w:rsidRPr="0014374F">
        <w:t>Tilskota</w:t>
      </w:r>
      <w:proofErr w:type="spellEnd"/>
      <w:r w:rsidRPr="0014374F">
        <w:t xml:space="preserve"> skal stimulere til effektivitet, </w:t>
      </w:r>
      <w:proofErr w:type="spellStart"/>
      <w:r w:rsidRPr="0014374F">
        <w:t>gjennomstrøyming</w:t>
      </w:r>
      <w:proofErr w:type="spellEnd"/>
      <w:r w:rsidRPr="0014374F">
        <w:t xml:space="preserve"> og resultat i opplæringa.</w:t>
      </w:r>
    </w:p>
    <w:p w14:paraId="13A5E00E" w14:textId="77777777" w:rsidR="009124C3" w:rsidRPr="0014374F" w:rsidRDefault="009124C3" w:rsidP="0014374F">
      <w:pPr>
        <w:pStyle w:val="Undertittel"/>
      </w:pPr>
      <w:r w:rsidRPr="0014374F">
        <w:t>Rapport</w:t>
      </w:r>
    </w:p>
    <w:p w14:paraId="5D912CB6" w14:textId="77777777" w:rsidR="009124C3" w:rsidRPr="0014374F" w:rsidRDefault="009124C3" w:rsidP="0014374F">
      <w:pPr>
        <w:pStyle w:val="avsnitt-tittel"/>
      </w:pPr>
      <w:r w:rsidRPr="0014374F">
        <w:t xml:space="preserve">Norskopplæring for </w:t>
      </w:r>
      <w:proofErr w:type="spellStart"/>
      <w:r w:rsidRPr="0014374F">
        <w:t>asylsøkarar</w:t>
      </w:r>
      <w:proofErr w:type="spellEnd"/>
      <w:r w:rsidRPr="0014374F">
        <w:t xml:space="preserve"> i mottak</w:t>
      </w:r>
    </w:p>
    <w:p w14:paraId="256D21BA" w14:textId="77777777" w:rsidR="009124C3" w:rsidRPr="0014374F" w:rsidRDefault="009124C3" w:rsidP="0014374F">
      <w:r w:rsidRPr="0014374F">
        <w:t xml:space="preserve">I 2023 deltok 3 966 </w:t>
      </w:r>
      <w:proofErr w:type="spellStart"/>
      <w:r w:rsidRPr="0014374F">
        <w:t>asylsøkarar</w:t>
      </w:r>
      <w:proofErr w:type="spellEnd"/>
      <w:r w:rsidRPr="0014374F">
        <w:t xml:space="preserve"> i norskopplæring for </w:t>
      </w:r>
      <w:proofErr w:type="spellStart"/>
      <w:r w:rsidRPr="0014374F">
        <w:t>asylsøkarar</w:t>
      </w:r>
      <w:proofErr w:type="spellEnd"/>
      <w:r w:rsidRPr="0014374F">
        <w:t xml:space="preserve">. Dette var nesten 3 000 </w:t>
      </w:r>
      <w:proofErr w:type="spellStart"/>
      <w:r w:rsidRPr="0014374F">
        <w:t>fleire</w:t>
      </w:r>
      <w:proofErr w:type="spellEnd"/>
      <w:r w:rsidRPr="0014374F">
        <w:t xml:space="preserve"> enn i 2022, då 1 096 deltok i norskopplæring for </w:t>
      </w:r>
      <w:proofErr w:type="spellStart"/>
      <w:r w:rsidRPr="0014374F">
        <w:t>asylsøkarar</w:t>
      </w:r>
      <w:proofErr w:type="spellEnd"/>
      <w:r w:rsidRPr="0014374F">
        <w:t xml:space="preserve">. 819 </w:t>
      </w:r>
      <w:proofErr w:type="spellStart"/>
      <w:r w:rsidRPr="0014374F">
        <w:t>asylsøkarar</w:t>
      </w:r>
      <w:proofErr w:type="spellEnd"/>
      <w:r w:rsidRPr="0014374F">
        <w:t xml:space="preserve"> deltok i opplæring i samfunnskunnskap i 2023. Dette svarer til </w:t>
      </w:r>
      <w:proofErr w:type="spellStart"/>
      <w:r w:rsidRPr="0014374F">
        <w:t>ein</w:t>
      </w:r>
      <w:proofErr w:type="spellEnd"/>
      <w:r w:rsidRPr="0014374F">
        <w:t xml:space="preserve"> deltakingsandel på 23 pst., </w:t>
      </w:r>
      <w:proofErr w:type="spellStart"/>
      <w:r w:rsidRPr="0014374F">
        <w:t>ein</w:t>
      </w:r>
      <w:proofErr w:type="spellEnd"/>
      <w:r w:rsidRPr="0014374F">
        <w:t xml:space="preserve"> framgang på to prosentpoeng </w:t>
      </w:r>
      <w:proofErr w:type="spellStart"/>
      <w:r w:rsidRPr="0014374F">
        <w:t>frå</w:t>
      </w:r>
      <w:proofErr w:type="spellEnd"/>
      <w:r w:rsidRPr="0014374F">
        <w:t xml:space="preserve"> 2022. Samstundes er dette </w:t>
      </w:r>
      <w:proofErr w:type="spellStart"/>
      <w:r w:rsidRPr="0014374F">
        <w:t>mykje</w:t>
      </w:r>
      <w:proofErr w:type="spellEnd"/>
      <w:r w:rsidRPr="0014374F">
        <w:t xml:space="preserve"> </w:t>
      </w:r>
      <w:proofErr w:type="spellStart"/>
      <w:r w:rsidRPr="0014374F">
        <w:t>lågare</w:t>
      </w:r>
      <w:proofErr w:type="spellEnd"/>
      <w:r w:rsidRPr="0014374F">
        <w:t xml:space="preserve"> enn nivået </w:t>
      </w:r>
      <w:proofErr w:type="spellStart"/>
      <w:r w:rsidRPr="0014374F">
        <w:t>dei</w:t>
      </w:r>
      <w:proofErr w:type="spellEnd"/>
      <w:r w:rsidRPr="0014374F">
        <w:t xml:space="preserve"> </w:t>
      </w:r>
      <w:proofErr w:type="spellStart"/>
      <w:r w:rsidRPr="0014374F">
        <w:t>føregåande</w:t>
      </w:r>
      <w:proofErr w:type="spellEnd"/>
      <w:r w:rsidRPr="0014374F">
        <w:t xml:space="preserve"> åra. I 2021 deltok 44 pst. i opplæringa.</w:t>
      </w:r>
    </w:p>
    <w:p w14:paraId="66B3ADB7" w14:textId="77777777" w:rsidR="009124C3" w:rsidRPr="0014374F" w:rsidRDefault="009124C3" w:rsidP="0014374F">
      <w:pPr>
        <w:pStyle w:val="avsnitt-tittel"/>
      </w:pPr>
      <w:r w:rsidRPr="0014374F">
        <w:t>Opplæring i norsk og samfunnskunnskap</w:t>
      </w:r>
    </w:p>
    <w:p w14:paraId="161C3AD2" w14:textId="77777777" w:rsidR="009124C3" w:rsidRPr="0014374F" w:rsidRDefault="009124C3" w:rsidP="0014374F">
      <w:r w:rsidRPr="0014374F">
        <w:t xml:space="preserve">Tal </w:t>
      </w:r>
      <w:proofErr w:type="spellStart"/>
      <w:r w:rsidRPr="0014374F">
        <w:t>frå</w:t>
      </w:r>
      <w:proofErr w:type="spellEnd"/>
      <w:r w:rsidRPr="0014374F">
        <w:t xml:space="preserve"> Statistisk sentralbyrå (SSB) viser at det i løpet av 2023 var 47 049 </w:t>
      </w:r>
      <w:proofErr w:type="spellStart"/>
      <w:r w:rsidRPr="0014374F">
        <w:t>personar</w:t>
      </w:r>
      <w:proofErr w:type="spellEnd"/>
      <w:r w:rsidRPr="0014374F">
        <w:t xml:space="preserve"> som deltok i opplæring i norsk og samfunnskunnskap for </w:t>
      </w:r>
      <w:proofErr w:type="spellStart"/>
      <w:r w:rsidRPr="0014374F">
        <w:t>vaksne</w:t>
      </w:r>
      <w:proofErr w:type="spellEnd"/>
      <w:r w:rsidRPr="0014374F">
        <w:t xml:space="preserve"> </w:t>
      </w:r>
      <w:proofErr w:type="spellStart"/>
      <w:r w:rsidRPr="0014374F">
        <w:t>innvandrarar</w:t>
      </w:r>
      <w:proofErr w:type="spellEnd"/>
      <w:r w:rsidRPr="0014374F">
        <w:t xml:space="preserve">. Dette er det </w:t>
      </w:r>
      <w:proofErr w:type="spellStart"/>
      <w:r w:rsidRPr="0014374F">
        <w:t>høgste</w:t>
      </w:r>
      <w:proofErr w:type="spellEnd"/>
      <w:r w:rsidRPr="0014374F">
        <w:t xml:space="preserve"> </w:t>
      </w:r>
      <w:proofErr w:type="spellStart"/>
      <w:r w:rsidRPr="0014374F">
        <w:t>talet</w:t>
      </w:r>
      <w:proofErr w:type="spellEnd"/>
      <w:r w:rsidRPr="0014374F">
        <w:t xml:space="preserve"> </w:t>
      </w:r>
      <w:proofErr w:type="spellStart"/>
      <w:r w:rsidRPr="0014374F">
        <w:t>deltakarar</w:t>
      </w:r>
      <w:proofErr w:type="spellEnd"/>
      <w:r w:rsidRPr="0014374F">
        <w:t xml:space="preserve"> </w:t>
      </w:r>
      <w:proofErr w:type="spellStart"/>
      <w:r w:rsidRPr="0014374F">
        <w:t>nokosinne</w:t>
      </w:r>
      <w:proofErr w:type="spellEnd"/>
      <w:r w:rsidRPr="0014374F">
        <w:t xml:space="preserve">. I 2022 deltok 28 400 </w:t>
      </w:r>
      <w:proofErr w:type="spellStart"/>
      <w:r w:rsidRPr="0014374F">
        <w:t>personar</w:t>
      </w:r>
      <w:proofErr w:type="spellEnd"/>
      <w:r w:rsidRPr="0014374F">
        <w:t xml:space="preserve"> i opplæringa. </w:t>
      </w:r>
      <w:proofErr w:type="spellStart"/>
      <w:r w:rsidRPr="0014374F">
        <w:t>Meir</w:t>
      </w:r>
      <w:proofErr w:type="spellEnd"/>
      <w:r w:rsidRPr="0014374F">
        <w:t xml:space="preserve"> enn halvparten av </w:t>
      </w:r>
      <w:proofErr w:type="spellStart"/>
      <w:r w:rsidRPr="0014374F">
        <w:t>deltakarane</w:t>
      </w:r>
      <w:proofErr w:type="spellEnd"/>
      <w:r w:rsidRPr="0014374F">
        <w:t xml:space="preserve"> var </w:t>
      </w:r>
      <w:proofErr w:type="spellStart"/>
      <w:r w:rsidRPr="0014374F">
        <w:t>frå</w:t>
      </w:r>
      <w:proofErr w:type="spellEnd"/>
      <w:r w:rsidRPr="0014374F">
        <w:t xml:space="preserve"> Ukraina. Samla sett kjem </w:t>
      </w:r>
      <w:proofErr w:type="spellStart"/>
      <w:r w:rsidRPr="0014374F">
        <w:t>deltakarane</w:t>
      </w:r>
      <w:proofErr w:type="spellEnd"/>
      <w:r w:rsidRPr="0014374F">
        <w:t xml:space="preserve"> </w:t>
      </w:r>
      <w:proofErr w:type="spellStart"/>
      <w:r w:rsidRPr="0014374F">
        <w:t>frå</w:t>
      </w:r>
      <w:proofErr w:type="spellEnd"/>
      <w:r w:rsidRPr="0014374F">
        <w:t xml:space="preserve"> 160 ulike land. Av </w:t>
      </w:r>
      <w:proofErr w:type="spellStart"/>
      <w:r w:rsidRPr="0014374F">
        <w:t>dei</w:t>
      </w:r>
      <w:proofErr w:type="spellEnd"/>
      <w:r w:rsidRPr="0014374F">
        <w:t xml:space="preserve"> nær 24 500 </w:t>
      </w:r>
      <w:proofErr w:type="spellStart"/>
      <w:r w:rsidRPr="0014374F">
        <w:t>ukrainarane</w:t>
      </w:r>
      <w:proofErr w:type="spellEnd"/>
      <w:r w:rsidRPr="0014374F">
        <w:t xml:space="preserve"> som deltok i opplæringa i norsk i 2023, var 65 pst. kvinner. Året før var </w:t>
      </w:r>
      <w:r w:rsidRPr="0014374F">
        <w:lastRenderedPageBreak/>
        <w:t xml:space="preserve">kvinneandelen blant </w:t>
      </w:r>
      <w:proofErr w:type="spellStart"/>
      <w:r w:rsidRPr="0014374F">
        <w:t>deltakarane</w:t>
      </w:r>
      <w:proofErr w:type="spellEnd"/>
      <w:r w:rsidRPr="0014374F">
        <w:t xml:space="preserve"> </w:t>
      </w:r>
      <w:proofErr w:type="spellStart"/>
      <w:r w:rsidRPr="0014374F">
        <w:t>frå</w:t>
      </w:r>
      <w:proofErr w:type="spellEnd"/>
      <w:r w:rsidRPr="0014374F">
        <w:t xml:space="preserve"> Ukraina 76 pst. Det er </w:t>
      </w:r>
      <w:proofErr w:type="spellStart"/>
      <w:r w:rsidRPr="0014374F">
        <w:t>framleis</w:t>
      </w:r>
      <w:proofErr w:type="spellEnd"/>
      <w:r w:rsidRPr="0014374F">
        <w:t xml:space="preserve"> mange </w:t>
      </w:r>
      <w:proofErr w:type="spellStart"/>
      <w:r w:rsidRPr="0014374F">
        <w:t>deltakarar</w:t>
      </w:r>
      <w:proofErr w:type="spellEnd"/>
      <w:r w:rsidRPr="0014374F">
        <w:t xml:space="preserve"> </w:t>
      </w:r>
      <w:proofErr w:type="spellStart"/>
      <w:r w:rsidRPr="0014374F">
        <w:t>frå</w:t>
      </w:r>
      <w:proofErr w:type="spellEnd"/>
      <w:r w:rsidRPr="0014374F">
        <w:t xml:space="preserve"> Syria, og </w:t>
      </w:r>
      <w:proofErr w:type="spellStart"/>
      <w:r w:rsidRPr="0014374F">
        <w:t>talet</w:t>
      </w:r>
      <w:proofErr w:type="spellEnd"/>
      <w:r w:rsidRPr="0014374F">
        <w:t xml:space="preserve"> på syriske </w:t>
      </w:r>
      <w:proofErr w:type="spellStart"/>
      <w:r w:rsidRPr="0014374F">
        <w:t>deltakarar</w:t>
      </w:r>
      <w:proofErr w:type="spellEnd"/>
      <w:r w:rsidRPr="0014374F">
        <w:t xml:space="preserve"> har gått opp </w:t>
      </w:r>
      <w:proofErr w:type="spellStart"/>
      <w:r w:rsidRPr="0014374F">
        <w:t>frå</w:t>
      </w:r>
      <w:proofErr w:type="spellEnd"/>
      <w:r w:rsidRPr="0014374F">
        <w:t xml:space="preserve"> 4 000 i 2022 til vel 4 400 i 2023. Dette er samtidig </w:t>
      </w:r>
      <w:proofErr w:type="spellStart"/>
      <w:r w:rsidRPr="0014374F">
        <w:t>ein</w:t>
      </w:r>
      <w:proofErr w:type="spellEnd"/>
      <w:r w:rsidRPr="0014374F">
        <w:t xml:space="preserve"> reduksjon </w:t>
      </w:r>
      <w:proofErr w:type="spellStart"/>
      <w:r w:rsidRPr="0014374F">
        <w:t>frå</w:t>
      </w:r>
      <w:proofErr w:type="spellEnd"/>
      <w:r w:rsidRPr="0014374F">
        <w:t xml:space="preserve"> 2017, då det var 9 500 </w:t>
      </w:r>
      <w:proofErr w:type="spellStart"/>
      <w:r w:rsidRPr="0014374F">
        <w:t>personar</w:t>
      </w:r>
      <w:proofErr w:type="spellEnd"/>
      <w:r w:rsidRPr="0014374F">
        <w:t xml:space="preserve"> </w:t>
      </w:r>
      <w:proofErr w:type="spellStart"/>
      <w:r w:rsidRPr="0014374F">
        <w:t>frå</w:t>
      </w:r>
      <w:proofErr w:type="spellEnd"/>
      <w:r w:rsidRPr="0014374F">
        <w:t xml:space="preserve"> Syria som deltok i opplæringa.</w:t>
      </w:r>
    </w:p>
    <w:p w14:paraId="54094EFF" w14:textId="77777777" w:rsidR="009124C3" w:rsidRPr="0014374F" w:rsidRDefault="009124C3" w:rsidP="0014374F">
      <w:r w:rsidRPr="0014374F">
        <w:t xml:space="preserve">Opplæringa i norsk og samfunnskunnskap skal </w:t>
      </w:r>
      <w:proofErr w:type="spellStart"/>
      <w:r w:rsidRPr="0014374F">
        <w:t>givast</w:t>
      </w:r>
      <w:proofErr w:type="spellEnd"/>
      <w:r w:rsidRPr="0014374F">
        <w:t xml:space="preserve"> så snart som </w:t>
      </w:r>
      <w:proofErr w:type="spellStart"/>
      <w:r w:rsidRPr="0014374F">
        <w:t>mogleg</w:t>
      </w:r>
      <w:proofErr w:type="spellEnd"/>
      <w:r w:rsidRPr="0014374F">
        <w:t xml:space="preserve"> og </w:t>
      </w:r>
      <w:proofErr w:type="spellStart"/>
      <w:r w:rsidRPr="0014374F">
        <w:t>seinast</w:t>
      </w:r>
      <w:proofErr w:type="spellEnd"/>
      <w:r w:rsidRPr="0014374F">
        <w:t xml:space="preserve"> </w:t>
      </w:r>
      <w:proofErr w:type="spellStart"/>
      <w:r w:rsidRPr="0014374F">
        <w:t>innan</w:t>
      </w:r>
      <w:proofErr w:type="spellEnd"/>
      <w:r w:rsidRPr="0014374F">
        <w:t xml:space="preserve"> tre </w:t>
      </w:r>
      <w:proofErr w:type="spellStart"/>
      <w:r w:rsidRPr="0014374F">
        <w:t>månader</w:t>
      </w:r>
      <w:proofErr w:type="spellEnd"/>
      <w:r w:rsidRPr="0014374F">
        <w:t xml:space="preserve"> etter at personen blir folkeregistrert i kommunen, eller at krav om deltaking blir sett fram. </w:t>
      </w:r>
      <w:proofErr w:type="spellStart"/>
      <w:r w:rsidRPr="0014374F">
        <w:t>Førebelse</w:t>
      </w:r>
      <w:proofErr w:type="spellEnd"/>
      <w:r w:rsidRPr="0014374F">
        <w:t xml:space="preserve"> tal </w:t>
      </w:r>
      <w:proofErr w:type="spellStart"/>
      <w:r w:rsidRPr="0014374F">
        <w:t>frå</w:t>
      </w:r>
      <w:proofErr w:type="spellEnd"/>
      <w:r w:rsidRPr="0014374F">
        <w:t xml:space="preserve"> </w:t>
      </w:r>
      <w:proofErr w:type="spellStart"/>
      <w:r w:rsidRPr="0014374F">
        <w:t>IMDi</w:t>
      </w:r>
      <w:proofErr w:type="spellEnd"/>
      <w:r w:rsidRPr="0014374F">
        <w:t xml:space="preserve"> viser at av </w:t>
      </w:r>
      <w:proofErr w:type="spellStart"/>
      <w:r w:rsidRPr="0014374F">
        <w:t>dei</w:t>
      </w:r>
      <w:proofErr w:type="spellEnd"/>
      <w:r w:rsidRPr="0014374F">
        <w:t xml:space="preserve"> 5 101 </w:t>
      </w:r>
      <w:proofErr w:type="spellStart"/>
      <w:r w:rsidRPr="0014374F">
        <w:t>personane</w:t>
      </w:r>
      <w:proofErr w:type="spellEnd"/>
      <w:r w:rsidRPr="0014374F">
        <w:t xml:space="preserve"> som </w:t>
      </w:r>
      <w:proofErr w:type="spellStart"/>
      <w:r w:rsidRPr="0014374F">
        <w:t>fekk</w:t>
      </w:r>
      <w:proofErr w:type="spellEnd"/>
      <w:r w:rsidRPr="0014374F">
        <w:t xml:space="preserve"> rett og plikt til opplæring i 2023, starta 52 pst. i norskopplæringa </w:t>
      </w:r>
      <w:proofErr w:type="spellStart"/>
      <w:r w:rsidRPr="0014374F">
        <w:t>innan</w:t>
      </w:r>
      <w:proofErr w:type="spellEnd"/>
      <w:r w:rsidRPr="0014374F">
        <w:t xml:space="preserve"> tre </w:t>
      </w:r>
      <w:proofErr w:type="spellStart"/>
      <w:r w:rsidRPr="0014374F">
        <w:t>månader</w:t>
      </w:r>
      <w:proofErr w:type="spellEnd"/>
      <w:r w:rsidRPr="0014374F">
        <w:t xml:space="preserve">, mot 50 pst. året før. Det var 12 923 </w:t>
      </w:r>
      <w:proofErr w:type="spellStart"/>
      <w:r w:rsidRPr="0014374F">
        <w:t>personar</w:t>
      </w:r>
      <w:proofErr w:type="spellEnd"/>
      <w:r w:rsidRPr="0014374F">
        <w:t xml:space="preserve"> som hadde rett til norskopplæring i 2023, og 64 pst. starta opplæringa etter tre </w:t>
      </w:r>
      <w:proofErr w:type="spellStart"/>
      <w:r w:rsidRPr="0014374F">
        <w:t>månader</w:t>
      </w:r>
      <w:proofErr w:type="spellEnd"/>
      <w:r w:rsidRPr="0014374F">
        <w:t xml:space="preserve">. Forskjellen mellom </w:t>
      </w:r>
      <w:proofErr w:type="spellStart"/>
      <w:r w:rsidRPr="0014374F">
        <w:t>deltakarar</w:t>
      </w:r>
      <w:proofErr w:type="spellEnd"/>
      <w:r w:rsidRPr="0014374F">
        <w:t xml:space="preserve"> med rett og plikt og </w:t>
      </w:r>
      <w:proofErr w:type="spellStart"/>
      <w:r w:rsidRPr="0014374F">
        <w:t>deltakarar</w:t>
      </w:r>
      <w:proofErr w:type="spellEnd"/>
      <w:r w:rsidRPr="0014374F">
        <w:t xml:space="preserve"> med rett kjem av ulik målemetode og </w:t>
      </w:r>
      <w:proofErr w:type="spellStart"/>
      <w:r w:rsidRPr="0014374F">
        <w:t>ikkje</w:t>
      </w:r>
      <w:proofErr w:type="spellEnd"/>
      <w:r w:rsidRPr="0014374F">
        <w:t xml:space="preserve"> faktiske </w:t>
      </w:r>
      <w:proofErr w:type="spellStart"/>
      <w:r w:rsidRPr="0014374F">
        <w:t>forskjellar</w:t>
      </w:r>
      <w:proofErr w:type="spellEnd"/>
      <w:r w:rsidRPr="0014374F">
        <w:t>.</w:t>
      </w:r>
    </w:p>
    <w:p w14:paraId="04287C22" w14:textId="77777777" w:rsidR="009124C3" w:rsidRPr="0014374F" w:rsidRDefault="009124C3" w:rsidP="0014374F">
      <w:pPr>
        <w:pStyle w:val="avsnitt-tittel"/>
      </w:pPr>
      <w:r w:rsidRPr="0014374F">
        <w:t>Oppfølging og kontroll</w:t>
      </w:r>
    </w:p>
    <w:p w14:paraId="202EE29F" w14:textId="77777777" w:rsidR="009124C3" w:rsidRPr="0014374F" w:rsidRDefault="009124C3" w:rsidP="0014374F">
      <w:proofErr w:type="spellStart"/>
      <w:r w:rsidRPr="0014374F">
        <w:t>Kommunane</w:t>
      </w:r>
      <w:proofErr w:type="spellEnd"/>
      <w:r w:rsidRPr="0014374F">
        <w:t xml:space="preserve"> skal </w:t>
      </w:r>
      <w:proofErr w:type="spellStart"/>
      <w:r w:rsidRPr="0014374F">
        <w:t>ikkje</w:t>
      </w:r>
      <w:proofErr w:type="spellEnd"/>
      <w:r w:rsidRPr="0014374F">
        <w:t xml:space="preserve"> legge fram </w:t>
      </w:r>
      <w:proofErr w:type="spellStart"/>
      <w:r w:rsidRPr="0014374F">
        <w:t>særskild</w:t>
      </w:r>
      <w:proofErr w:type="spellEnd"/>
      <w:r w:rsidRPr="0014374F">
        <w:t xml:space="preserve"> </w:t>
      </w:r>
      <w:proofErr w:type="spellStart"/>
      <w:r w:rsidRPr="0014374F">
        <w:t>rekneskap</w:t>
      </w:r>
      <w:proofErr w:type="spellEnd"/>
      <w:r w:rsidRPr="0014374F">
        <w:t xml:space="preserve"> for </w:t>
      </w:r>
      <w:proofErr w:type="spellStart"/>
      <w:r w:rsidRPr="0014374F">
        <w:t>tilskot</w:t>
      </w:r>
      <w:proofErr w:type="spellEnd"/>
      <w:r w:rsidRPr="0014374F">
        <w:t xml:space="preserve"> til opplæring i norsk og samfunnskunnskap for </w:t>
      </w:r>
      <w:proofErr w:type="spellStart"/>
      <w:r w:rsidRPr="0014374F">
        <w:t>vaksne</w:t>
      </w:r>
      <w:proofErr w:type="spellEnd"/>
      <w:r w:rsidRPr="0014374F">
        <w:t xml:space="preserve"> </w:t>
      </w:r>
      <w:proofErr w:type="spellStart"/>
      <w:r w:rsidRPr="0014374F">
        <w:t>innvandrarar</w:t>
      </w:r>
      <w:proofErr w:type="spellEnd"/>
      <w:r w:rsidRPr="0014374F">
        <w:t xml:space="preserve">. </w:t>
      </w:r>
      <w:proofErr w:type="spellStart"/>
      <w:r w:rsidRPr="0014374F">
        <w:t>Eit</w:t>
      </w:r>
      <w:proofErr w:type="spellEnd"/>
      <w:r w:rsidRPr="0014374F">
        <w:t xml:space="preserve"> </w:t>
      </w:r>
      <w:proofErr w:type="spellStart"/>
      <w:r w:rsidRPr="0014374F">
        <w:t>berekningsutval</w:t>
      </w:r>
      <w:proofErr w:type="spellEnd"/>
      <w:r w:rsidRPr="0014374F">
        <w:t xml:space="preserve"> kartlegg utgiftene </w:t>
      </w:r>
      <w:proofErr w:type="spellStart"/>
      <w:r w:rsidRPr="0014374F">
        <w:t>kommunane</w:t>
      </w:r>
      <w:proofErr w:type="spellEnd"/>
      <w:r w:rsidRPr="0014374F">
        <w:t xml:space="preserve"> har til busetting og integrering. Gjennom denne kartlegginga blir det gitt </w:t>
      </w:r>
      <w:proofErr w:type="gramStart"/>
      <w:r w:rsidRPr="0014374F">
        <w:t>ei oversikt</w:t>
      </w:r>
      <w:proofErr w:type="gramEnd"/>
      <w:r w:rsidRPr="0014374F">
        <w:t xml:space="preserve"> som viser om det er </w:t>
      </w:r>
      <w:proofErr w:type="spellStart"/>
      <w:r w:rsidRPr="0014374F">
        <w:t>rimeleg</w:t>
      </w:r>
      <w:proofErr w:type="spellEnd"/>
      <w:r w:rsidRPr="0014374F">
        <w:t xml:space="preserve"> samsvar mellom </w:t>
      </w:r>
      <w:proofErr w:type="spellStart"/>
      <w:r w:rsidRPr="0014374F">
        <w:t>tilskotet</w:t>
      </w:r>
      <w:proofErr w:type="spellEnd"/>
      <w:r w:rsidRPr="0014374F">
        <w:t xml:space="preserve"> og utgiftene til </w:t>
      </w:r>
      <w:proofErr w:type="spellStart"/>
      <w:r w:rsidRPr="0014374F">
        <w:t>kommunane</w:t>
      </w:r>
      <w:proofErr w:type="spellEnd"/>
      <w:r w:rsidRPr="0014374F">
        <w:t xml:space="preserve">. For </w:t>
      </w:r>
      <w:proofErr w:type="spellStart"/>
      <w:r w:rsidRPr="0014374F">
        <w:t>meir</w:t>
      </w:r>
      <w:proofErr w:type="spellEnd"/>
      <w:r w:rsidRPr="0014374F">
        <w:t xml:space="preserve"> informasjon om kva utgifter som inngår i kartlegginga, sjå rapporten </w:t>
      </w:r>
      <w:proofErr w:type="spellStart"/>
      <w:r w:rsidRPr="0014374F">
        <w:t>frå</w:t>
      </w:r>
      <w:proofErr w:type="spellEnd"/>
      <w:r w:rsidRPr="0014374F">
        <w:t xml:space="preserve"> </w:t>
      </w:r>
      <w:proofErr w:type="spellStart"/>
      <w:r w:rsidRPr="0014374F">
        <w:t>Berekningsutvalet</w:t>
      </w:r>
      <w:proofErr w:type="spellEnd"/>
      <w:r w:rsidRPr="0014374F">
        <w:t xml:space="preserve"> for 2023.</w:t>
      </w:r>
    </w:p>
    <w:p w14:paraId="41B89F11" w14:textId="77777777" w:rsidR="009124C3" w:rsidRPr="0014374F" w:rsidRDefault="009124C3" w:rsidP="0014374F">
      <w:pPr>
        <w:pStyle w:val="Undertittel"/>
      </w:pPr>
      <w:r w:rsidRPr="0014374F">
        <w:t>Budsjettforslag 2025</w:t>
      </w:r>
    </w:p>
    <w:p w14:paraId="62BB1695" w14:textId="77777777" w:rsidR="009124C3" w:rsidRPr="0014374F" w:rsidRDefault="009124C3" w:rsidP="0014374F">
      <w:pPr>
        <w:pStyle w:val="avsnitt-tittel"/>
      </w:pPr>
      <w:proofErr w:type="spellStart"/>
      <w:r w:rsidRPr="0014374F">
        <w:t>Tilskot</w:t>
      </w:r>
      <w:proofErr w:type="spellEnd"/>
      <w:r w:rsidRPr="0014374F">
        <w:t xml:space="preserve"> til opplæring i norsk og samfunnskunnskap for </w:t>
      </w:r>
      <w:proofErr w:type="spellStart"/>
      <w:r w:rsidRPr="0014374F">
        <w:t>asylsøkarar</w:t>
      </w:r>
      <w:proofErr w:type="spellEnd"/>
      <w:r w:rsidRPr="0014374F">
        <w:t xml:space="preserve"> i mottak</w:t>
      </w:r>
    </w:p>
    <w:p w14:paraId="3E5E2FF1" w14:textId="77777777" w:rsidR="009124C3" w:rsidRPr="0014374F" w:rsidRDefault="009124C3" w:rsidP="0014374F">
      <w:r w:rsidRPr="0014374F">
        <w:t xml:space="preserve">Vertskommunen får </w:t>
      </w:r>
      <w:proofErr w:type="spellStart"/>
      <w:r w:rsidRPr="0014374F">
        <w:t>tilskot</w:t>
      </w:r>
      <w:proofErr w:type="spellEnd"/>
      <w:r w:rsidRPr="0014374F">
        <w:t xml:space="preserve"> for kvar person i målgruppa. Satsen for </w:t>
      </w:r>
      <w:proofErr w:type="spellStart"/>
      <w:r w:rsidRPr="0014374F">
        <w:t>tilskot</w:t>
      </w:r>
      <w:proofErr w:type="spellEnd"/>
      <w:r w:rsidRPr="0014374F">
        <w:t xml:space="preserve"> til opplæring i norsk for </w:t>
      </w:r>
      <w:proofErr w:type="spellStart"/>
      <w:r w:rsidRPr="0014374F">
        <w:t>asylsøkarar</w:t>
      </w:r>
      <w:proofErr w:type="spellEnd"/>
      <w:r w:rsidRPr="0014374F">
        <w:t xml:space="preserve"> i mottak er i 2025 foreslått til 17 400 kroner. Satsen for </w:t>
      </w:r>
      <w:proofErr w:type="spellStart"/>
      <w:r w:rsidRPr="0014374F">
        <w:t>tilskot</w:t>
      </w:r>
      <w:proofErr w:type="spellEnd"/>
      <w:r w:rsidRPr="0014374F">
        <w:t xml:space="preserve"> til opplæring i samfunnskunnskap for </w:t>
      </w:r>
      <w:proofErr w:type="spellStart"/>
      <w:r w:rsidRPr="0014374F">
        <w:t>asylsøkarar</w:t>
      </w:r>
      <w:proofErr w:type="spellEnd"/>
      <w:r w:rsidRPr="0014374F">
        <w:t xml:space="preserve"> i mottak i 2025 er foreslått til 2 500 kroner.</w:t>
      </w:r>
    </w:p>
    <w:p w14:paraId="3E61F3E9" w14:textId="77777777" w:rsidR="009124C3" w:rsidRPr="0014374F" w:rsidRDefault="009124C3" w:rsidP="0014374F">
      <w:pPr>
        <w:pStyle w:val="avsnitt-tittel"/>
      </w:pPr>
      <w:proofErr w:type="spellStart"/>
      <w:r w:rsidRPr="0014374F">
        <w:t>Tilskot</w:t>
      </w:r>
      <w:proofErr w:type="spellEnd"/>
      <w:r w:rsidRPr="0014374F">
        <w:t xml:space="preserve"> til opplæring i norsk og samfunnskunnskap</w:t>
      </w:r>
    </w:p>
    <w:p w14:paraId="4ED716CC" w14:textId="77777777" w:rsidR="009124C3" w:rsidRPr="0014374F" w:rsidRDefault="009124C3" w:rsidP="0014374F">
      <w:proofErr w:type="spellStart"/>
      <w:r w:rsidRPr="0014374F">
        <w:t>Kommunane</w:t>
      </w:r>
      <w:proofErr w:type="spellEnd"/>
      <w:r w:rsidRPr="0014374F">
        <w:t xml:space="preserve"> får </w:t>
      </w:r>
      <w:proofErr w:type="spellStart"/>
      <w:r w:rsidRPr="0014374F">
        <w:t>tilskot</w:t>
      </w:r>
      <w:proofErr w:type="spellEnd"/>
      <w:r w:rsidRPr="0014374F">
        <w:t xml:space="preserve"> for kvar person i målgruppa som har rett og plikt eller rett til opplæring. </w:t>
      </w:r>
      <w:proofErr w:type="spellStart"/>
      <w:r w:rsidRPr="0014374F">
        <w:t>Tilskotet</w:t>
      </w:r>
      <w:proofErr w:type="spellEnd"/>
      <w:r w:rsidRPr="0014374F">
        <w:t xml:space="preserve"> har to </w:t>
      </w:r>
      <w:proofErr w:type="spellStart"/>
      <w:r w:rsidRPr="0014374F">
        <w:t>satsar</w:t>
      </w:r>
      <w:proofErr w:type="spellEnd"/>
      <w:r w:rsidRPr="0014374F">
        <w:t xml:space="preserve">. </w:t>
      </w:r>
      <w:proofErr w:type="spellStart"/>
      <w:r w:rsidRPr="0014374F">
        <w:t>Personar</w:t>
      </w:r>
      <w:proofErr w:type="spellEnd"/>
      <w:r w:rsidRPr="0014374F">
        <w:t xml:space="preserve"> </w:t>
      </w:r>
      <w:proofErr w:type="spellStart"/>
      <w:r w:rsidRPr="0014374F">
        <w:t>frå</w:t>
      </w:r>
      <w:proofErr w:type="spellEnd"/>
      <w:r w:rsidRPr="0014374F">
        <w:t xml:space="preserve"> Afrika, Oseania (</w:t>
      </w:r>
      <w:proofErr w:type="spellStart"/>
      <w:r w:rsidRPr="0014374F">
        <w:t>utanom</w:t>
      </w:r>
      <w:proofErr w:type="spellEnd"/>
      <w:r w:rsidRPr="0014374F">
        <w:t xml:space="preserve"> Australia og New Zealand), Aust-Europa, Sør- og Mellom-Amerika utløyser høg sats. </w:t>
      </w:r>
      <w:proofErr w:type="spellStart"/>
      <w:r w:rsidRPr="0014374F">
        <w:t>Personar</w:t>
      </w:r>
      <w:proofErr w:type="spellEnd"/>
      <w:r w:rsidRPr="0014374F">
        <w:t xml:space="preserve"> </w:t>
      </w:r>
      <w:proofErr w:type="spellStart"/>
      <w:r w:rsidRPr="0014374F">
        <w:t>frå</w:t>
      </w:r>
      <w:proofErr w:type="spellEnd"/>
      <w:r w:rsidRPr="0014374F">
        <w:t xml:space="preserve"> Vest-Europa, Nord-Amerika, Australia og New Zealand utløyser </w:t>
      </w:r>
      <w:proofErr w:type="spellStart"/>
      <w:r w:rsidRPr="0014374F">
        <w:t>låg</w:t>
      </w:r>
      <w:proofErr w:type="spellEnd"/>
      <w:r w:rsidRPr="0014374F">
        <w:t xml:space="preserve"> sats.</w:t>
      </w:r>
    </w:p>
    <w:p w14:paraId="2C927231" w14:textId="77777777" w:rsidR="009124C3" w:rsidRPr="0014374F" w:rsidRDefault="009124C3" w:rsidP="0014374F">
      <w:r w:rsidRPr="0014374F">
        <w:t xml:space="preserve">For å betre </w:t>
      </w:r>
      <w:proofErr w:type="spellStart"/>
      <w:r w:rsidRPr="0014374F">
        <w:t>dei</w:t>
      </w:r>
      <w:proofErr w:type="spellEnd"/>
      <w:r w:rsidRPr="0014374F">
        <w:t xml:space="preserve"> økonomiske rammevilkåra for små og mellomstore </w:t>
      </w:r>
      <w:proofErr w:type="spellStart"/>
      <w:r w:rsidRPr="0014374F">
        <w:t>kommunar</w:t>
      </w:r>
      <w:proofErr w:type="spellEnd"/>
      <w:r w:rsidRPr="0014374F">
        <w:t xml:space="preserve"> får </w:t>
      </w:r>
      <w:proofErr w:type="spellStart"/>
      <w:r w:rsidRPr="0014374F">
        <w:t>kommunar</w:t>
      </w:r>
      <w:proofErr w:type="spellEnd"/>
      <w:r w:rsidRPr="0014374F">
        <w:t xml:space="preserve"> med mellom 1–3 </w:t>
      </w:r>
      <w:proofErr w:type="spellStart"/>
      <w:r w:rsidRPr="0014374F">
        <w:t>personar</w:t>
      </w:r>
      <w:proofErr w:type="spellEnd"/>
      <w:r w:rsidRPr="0014374F">
        <w:t xml:space="preserve"> og 4–150 </w:t>
      </w:r>
      <w:proofErr w:type="spellStart"/>
      <w:r w:rsidRPr="0014374F">
        <w:t>personar</w:t>
      </w:r>
      <w:proofErr w:type="spellEnd"/>
      <w:r w:rsidRPr="0014374F">
        <w:t xml:space="preserve"> i målgruppa også </w:t>
      </w:r>
      <w:proofErr w:type="spellStart"/>
      <w:r w:rsidRPr="0014374F">
        <w:t>eit</w:t>
      </w:r>
      <w:proofErr w:type="spellEnd"/>
      <w:r w:rsidRPr="0014374F">
        <w:t xml:space="preserve"> </w:t>
      </w:r>
      <w:proofErr w:type="spellStart"/>
      <w:r w:rsidRPr="0014374F">
        <w:t>grunntilskot</w:t>
      </w:r>
      <w:proofErr w:type="spellEnd"/>
      <w:r w:rsidRPr="0014374F">
        <w:t xml:space="preserve">. Satsen for </w:t>
      </w:r>
      <w:proofErr w:type="spellStart"/>
      <w:r w:rsidRPr="0014374F">
        <w:t>grunntilskot</w:t>
      </w:r>
      <w:proofErr w:type="spellEnd"/>
      <w:r w:rsidRPr="0014374F">
        <w:t xml:space="preserve"> for </w:t>
      </w:r>
      <w:proofErr w:type="spellStart"/>
      <w:r w:rsidRPr="0014374F">
        <w:t>kommunar</w:t>
      </w:r>
      <w:proofErr w:type="spellEnd"/>
      <w:r w:rsidRPr="0014374F">
        <w:t xml:space="preserve"> med 1–3 </w:t>
      </w:r>
      <w:proofErr w:type="spellStart"/>
      <w:r w:rsidRPr="0014374F">
        <w:t>personar</w:t>
      </w:r>
      <w:proofErr w:type="spellEnd"/>
      <w:r w:rsidRPr="0014374F">
        <w:t xml:space="preserve"> i målgruppa er foreslått til 242 100 kroner, og satsen for </w:t>
      </w:r>
      <w:proofErr w:type="spellStart"/>
      <w:r w:rsidRPr="0014374F">
        <w:t>kommunar</w:t>
      </w:r>
      <w:proofErr w:type="spellEnd"/>
      <w:r w:rsidRPr="0014374F">
        <w:t xml:space="preserve"> med 4–150 </w:t>
      </w:r>
      <w:proofErr w:type="spellStart"/>
      <w:r w:rsidRPr="0014374F">
        <w:t>personar</w:t>
      </w:r>
      <w:proofErr w:type="spellEnd"/>
      <w:r w:rsidRPr="0014374F">
        <w:t xml:space="preserve"> i målgruppa er foreslått til 721 700 kroner i 2025. </w:t>
      </w:r>
      <w:proofErr w:type="spellStart"/>
      <w:r w:rsidRPr="0014374F">
        <w:t>Kommunar</w:t>
      </w:r>
      <w:proofErr w:type="spellEnd"/>
      <w:r w:rsidRPr="0014374F">
        <w:t xml:space="preserve"> med 1–150 </w:t>
      </w:r>
      <w:proofErr w:type="spellStart"/>
      <w:r w:rsidRPr="0014374F">
        <w:t>personar</w:t>
      </w:r>
      <w:proofErr w:type="spellEnd"/>
      <w:r w:rsidRPr="0014374F">
        <w:t xml:space="preserve"> i målgruppa per 15. januar 2024 vil få utbetalt </w:t>
      </w:r>
      <w:proofErr w:type="spellStart"/>
      <w:r w:rsidRPr="0014374F">
        <w:t>grunntilskot</w:t>
      </w:r>
      <w:proofErr w:type="spellEnd"/>
      <w:r w:rsidRPr="0014374F">
        <w:t>.</w:t>
      </w:r>
    </w:p>
    <w:p w14:paraId="093392BA" w14:textId="77777777" w:rsidR="009124C3" w:rsidRPr="0014374F" w:rsidRDefault="009124C3" w:rsidP="0014374F">
      <w:pPr>
        <w:pStyle w:val="avsnitt-undertittel"/>
      </w:pPr>
      <w:proofErr w:type="spellStart"/>
      <w:r w:rsidRPr="0014374F">
        <w:t>Satsar</w:t>
      </w:r>
      <w:proofErr w:type="spellEnd"/>
      <w:r w:rsidRPr="0014374F">
        <w:t xml:space="preserve"> for </w:t>
      </w:r>
      <w:proofErr w:type="spellStart"/>
      <w:r w:rsidRPr="0014374F">
        <w:t>persontilskot</w:t>
      </w:r>
      <w:proofErr w:type="spellEnd"/>
      <w:r w:rsidRPr="0014374F">
        <w:t>, kroner</w:t>
      </w:r>
    </w:p>
    <w:p w14:paraId="56F2FC7E" w14:textId="77777777" w:rsidR="00F94E4B" w:rsidRDefault="009124C3" w:rsidP="00F94E4B">
      <w:pPr>
        <w:pStyle w:val="Tabellnavn"/>
      </w:pPr>
      <w:r w:rsidRPr="0014374F">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94"/>
        <w:gridCol w:w="1231"/>
        <w:gridCol w:w="1395"/>
        <w:gridCol w:w="1230"/>
        <w:gridCol w:w="1395"/>
        <w:gridCol w:w="1230"/>
        <w:gridCol w:w="1395"/>
      </w:tblGrid>
      <w:tr w:rsidR="00F94E4B" w:rsidRPr="0014374F" w14:paraId="05A6C8BD" w14:textId="77777777" w:rsidTr="001444CA">
        <w:trPr>
          <w:trHeight w:val="360"/>
        </w:trPr>
        <w:tc>
          <w:tcPr>
            <w:tcW w:w="11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2CD5121" w14:textId="77777777" w:rsidR="00F94E4B" w:rsidRPr="0014374F" w:rsidRDefault="00F94E4B" w:rsidP="001444CA">
            <w:proofErr w:type="spellStart"/>
            <w:r w:rsidRPr="0014374F">
              <w:lastRenderedPageBreak/>
              <w:t>Tilskotsår</w:t>
            </w:r>
            <w:proofErr w:type="spellEnd"/>
          </w:p>
        </w:tc>
        <w:tc>
          <w:tcPr>
            <w:tcW w:w="2625" w:type="dxa"/>
            <w:gridSpan w:val="2"/>
            <w:tcBorders>
              <w:top w:val="single" w:sz="4" w:space="0" w:color="000000"/>
              <w:left w:val="nil"/>
              <w:bottom w:val="single" w:sz="4" w:space="0" w:color="000000"/>
              <w:right w:val="nil"/>
            </w:tcBorders>
            <w:tcMar>
              <w:top w:w="128" w:type="dxa"/>
              <w:left w:w="43" w:type="dxa"/>
              <w:bottom w:w="43" w:type="dxa"/>
              <w:right w:w="883" w:type="dxa"/>
            </w:tcMar>
            <w:vAlign w:val="bottom"/>
          </w:tcPr>
          <w:p w14:paraId="59AE3348" w14:textId="77777777" w:rsidR="00F94E4B" w:rsidRPr="0014374F" w:rsidRDefault="00F94E4B" w:rsidP="001444CA">
            <w:r w:rsidRPr="0014374F">
              <w:t>2023</w:t>
            </w:r>
          </w:p>
        </w:tc>
        <w:tc>
          <w:tcPr>
            <w:tcW w:w="2625" w:type="dxa"/>
            <w:gridSpan w:val="2"/>
            <w:tcBorders>
              <w:top w:val="single" w:sz="4" w:space="0" w:color="000000"/>
              <w:left w:val="nil"/>
              <w:bottom w:val="single" w:sz="4" w:space="0" w:color="000000"/>
              <w:right w:val="nil"/>
            </w:tcBorders>
            <w:tcMar>
              <w:top w:w="128" w:type="dxa"/>
              <w:left w:w="43" w:type="dxa"/>
              <w:bottom w:w="43" w:type="dxa"/>
              <w:right w:w="883" w:type="dxa"/>
            </w:tcMar>
            <w:vAlign w:val="bottom"/>
          </w:tcPr>
          <w:p w14:paraId="0AF23843" w14:textId="77777777" w:rsidR="00F94E4B" w:rsidRPr="0014374F" w:rsidRDefault="00F94E4B" w:rsidP="001444CA">
            <w:r w:rsidRPr="0014374F">
              <w:t>2024</w:t>
            </w:r>
          </w:p>
        </w:tc>
        <w:tc>
          <w:tcPr>
            <w:tcW w:w="2625" w:type="dxa"/>
            <w:gridSpan w:val="2"/>
            <w:tcBorders>
              <w:top w:val="single" w:sz="4" w:space="0" w:color="000000"/>
              <w:left w:val="nil"/>
              <w:bottom w:val="single" w:sz="4" w:space="0" w:color="000000"/>
              <w:right w:val="nil"/>
            </w:tcBorders>
            <w:tcMar>
              <w:top w:w="128" w:type="dxa"/>
              <w:left w:w="43" w:type="dxa"/>
              <w:bottom w:w="43" w:type="dxa"/>
              <w:right w:w="883" w:type="dxa"/>
            </w:tcMar>
            <w:vAlign w:val="bottom"/>
          </w:tcPr>
          <w:p w14:paraId="0965136C" w14:textId="77777777" w:rsidR="00F94E4B" w:rsidRPr="0014374F" w:rsidRDefault="00F94E4B" w:rsidP="001444CA">
            <w:r w:rsidRPr="0014374F">
              <w:t>2025</w:t>
            </w:r>
          </w:p>
        </w:tc>
      </w:tr>
      <w:tr w:rsidR="00F94E4B" w:rsidRPr="0014374F" w14:paraId="23AF8484" w14:textId="77777777" w:rsidTr="001444CA">
        <w:trPr>
          <w:trHeight w:val="360"/>
        </w:trPr>
        <w:tc>
          <w:tcPr>
            <w:tcW w:w="1193" w:type="dxa"/>
            <w:vMerge/>
            <w:tcBorders>
              <w:top w:val="single" w:sz="4" w:space="0" w:color="000000"/>
              <w:left w:val="nil"/>
              <w:bottom w:val="single" w:sz="4" w:space="0" w:color="000000"/>
              <w:right w:val="nil"/>
            </w:tcBorders>
            <w:vAlign w:val="bottom"/>
          </w:tcPr>
          <w:p w14:paraId="6A6FBE78" w14:textId="77777777" w:rsidR="00F94E4B" w:rsidRPr="0014374F" w:rsidRDefault="00F94E4B" w:rsidP="001444CA">
            <w:pPr>
              <w:pStyle w:val="Overskrift1"/>
            </w:pP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5BEAEA31" w14:textId="77777777" w:rsidR="00F94E4B" w:rsidRPr="0014374F" w:rsidRDefault="00F94E4B" w:rsidP="001444CA">
            <w:pPr>
              <w:jc w:val="right"/>
            </w:pPr>
            <w:r w:rsidRPr="0014374F">
              <w:t>Låg sats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5E274984" w14:textId="77777777" w:rsidR="00F94E4B" w:rsidRPr="0014374F" w:rsidRDefault="00F94E4B" w:rsidP="001444CA">
            <w:pPr>
              <w:jc w:val="right"/>
            </w:pPr>
            <w:r w:rsidRPr="0014374F">
              <w:t>Høg sats</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243C467D" w14:textId="77777777" w:rsidR="00F94E4B" w:rsidRPr="0014374F" w:rsidRDefault="00F94E4B" w:rsidP="001444CA">
            <w:pPr>
              <w:jc w:val="right"/>
            </w:pPr>
            <w:r w:rsidRPr="0014374F">
              <w:t>Låg sats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3768F4B7" w14:textId="77777777" w:rsidR="00F94E4B" w:rsidRPr="0014374F" w:rsidRDefault="00F94E4B" w:rsidP="001444CA">
            <w:pPr>
              <w:jc w:val="right"/>
            </w:pPr>
            <w:r w:rsidRPr="0014374F">
              <w:t>Høg sats</w:t>
            </w:r>
          </w:p>
        </w:tc>
        <w:tc>
          <w:tcPr>
            <w:tcW w:w="1230" w:type="dxa"/>
            <w:tcBorders>
              <w:top w:val="nil"/>
              <w:left w:val="nil"/>
              <w:bottom w:val="single" w:sz="4" w:space="0" w:color="000000"/>
              <w:right w:val="nil"/>
            </w:tcBorders>
            <w:tcMar>
              <w:top w:w="128" w:type="dxa"/>
              <w:left w:w="43" w:type="dxa"/>
              <w:bottom w:w="43" w:type="dxa"/>
              <w:right w:w="43" w:type="dxa"/>
            </w:tcMar>
            <w:vAlign w:val="bottom"/>
          </w:tcPr>
          <w:p w14:paraId="5080D903" w14:textId="77777777" w:rsidR="00F94E4B" w:rsidRPr="0014374F" w:rsidRDefault="00F94E4B" w:rsidP="001444CA">
            <w:pPr>
              <w:jc w:val="right"/>
            </w:pPr>
            <w:r w:rsidRPr="0014374F">
              <w:t>Låg sats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7A121B55" w14:textId="77777777" w:rsidR="00F94E4B" w:rsidRPr="0014374F" w:rsidRDefault="00F94E4B" w:rsidP="001444CA">
            <w:pPr>
              <w:jc w:val="right"/>
            </w:pPr>
            <w:r w:rsidRPr="0014374F">
              <w:t>Høg sats</w:t>
            </w:r>
          </w:p>
        </w:tc>
      </w:tr>
      <w:tr w:rsidR="00F94E4B" w:rsidRPr="0014374F" w14:paraId="356945E6" w14:textId="77777777" w:rsidTr="001444CA">
        <w:trPr>
          <w:trHeight w:val="380"/>
        </w:trPr>
        <w:tc>
          <w:tcPr>
            <w:tcW w:w="1193" w:type="dxa"/>
            <w:tcBorders>
              <w:top w:val="single" w:sz="4" w:space="0" w:color="000000"/>
              <w:left w:val="nil"/>
              <w:bottom w:val="nil"/>
              <w:right w:val="nil"/>
            </w:tcBorders>
            <w:tcMar>
              <w:top w:w="128" w:type="dxa"/>
              <w:left w:w="43" w:type="dxa"/>
              <w:bottom w:w="43" w:type="dxa"/>
              <w:right w:w="43" w:type="dxa"/>
            </w:tcMar>
          </w:tcPr>
          <w:p w14:paraId="1F7B8084" w14:textId="77777777" w:rsidR="00F94E4B" w:rsidRPr="0014374F" w:rsidRDefault="00F94E4B" w:rsidP="001444CA">
            <w:r w:rsidRPr="0014374F">
              <w:t>År 1</w:t>
            </w:r>
          </w:p>
        </w:tc>
        <w:tc>
          <w:tcPr>
            <w:tcW w:w="1230" w:type="dxa"/>
            <w:tcBorders>
              <w:top w:val="single" w:sz="4" w:space="0" w:color="000000"/>
              <w:left w:val="nil"/>
              <w:bottom w:val="nil"/>
              <w:right w:val="nil"/>
            </w:tcBorders>
            <w:tcMar>
              <w:top w:w="128" w:type="dxa"/>
              <w:left w:w="43" w:type="dxa"/>
              <w:bottom w:w="43" w:type="dxa"/>
              <w:right w:w="43" w:type="dxa"/>
            </w:tcMar>
            <w:vAlign w:val="bottom"/>
          </w:tcPr>
          <w:p w14:paraId="5FFE0325" w14:textId="77777777" w:rsidR="00F94E4B" w:rsidRPr="0014374F" w:rsidRDefault="00F94E4B" w:rsidP="001444CA">
            <w:pPr>
              <w:jc w:val="right"/>
            </w:pPr>
            <w:r w:rsidRPr="0014374F">
              <w:t>16 100</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2ECB8F50" w14:textId="77777777" w:rsidR="00F94E4B" w:rsidRPr="0014374F" w:rsidRDefault="00F94E4B" w:rsidP="001444CA">
            <w:pPr>
              <w:jc w:val="right"/>
            </w:pPr>
            <w:r w:rsidRPr="0014374F">
              <w:t>38 100</w:t>
            </w:r>
          </w:p>
        </w:tc>
        <w:tc>
          <w:tcPr>
            <w:tcW w:w="1230" w:type="dxa"/>
            <w:tcBorders>
              <w:top w:val="single" w:sz="4" w:space="0" w:color="000000"/>
              <w:left w:val="nil"/>
              <w:bottom w:val="nil"/>
              <w:right w:val="nil"/>
            </w:tcBorders>
            <w:tcMar>
              <w:top w:w="128" w:type="dxa"/>
              <w:left w:w="43" w:type="dxa"/>
              <w:bottom w:w="43" w:type="dxa"/>
              <w:right w:w="43" w:type="dxa"/>
            </w:tcMar>
            <w:vAlign w:val="bottom"/>
          </w:tcPr>
          <w:p w14:paraId="5245C6FB" w14:textId="77777777" w:rsidR="00F94E4B" w:rsidRPr="0014374F" w:rsidRDefault="00F94E4B" w:rsidP="001444CA">
            <w:pPr>
              <w:jc w:val="right"/>
            </w:pPr>
            <w:r w:rsidRPr="0014374F">
              <w:t>16 800</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59EF59A2" w14:textId="77777777" w:rsidR="00F94E4B" w:rsidRPr="0014374F" w:rsidRDefault="00F94E4B" w:rsidP="001444CA">
            <w:pPr>
              <w:jc w:val="right"/>
            </w:pPr>
            <w:r w:rsidRPr="0014374F">
              <w:t>39 700</w:t>
            </w:r>
          </w:p>
        </w:tc>
        <w:tc>
          <w:tcPr>
            <w:tcW w:w="1230" w:type="dxa"/>
            <w:tcBorders>
              <w:top w:val="single" w:sz="4" w:space="0" w:color="000000"/>
              <w:left w:val="nil"/>
              <w:bottom w:val="nil"/>
              <w:right w:val="nil"/>
            </w:tcBorders>
            <w:tcMar>
              <w:top w:w="128" w:type="dxa"/>
              <w:left w:w="43" w:type="dxa"/>
              <w:bottom w:w="43" w:type="dxa"/>
              <w:right w:w="43" w:type="dxa"/>
            </w:tcMar>
            <w:vAlign w:val="bottom"/>
          </w:tcPr>
          <w:p w14:paraId="4E4E7C82" w14:textId="77777777" w:rsidR="00F94E4B" w:rsidRPr="0014374F" w:rsidRDefault="00F94E4B" w:rsidP="001444CA">
            <w:pPr>
              <w:jc w:val="right"/>
            </w:pPr>
            <w:r w:rsidRPr="0014374F">
              <w:t>17 500</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340B6D34" w14:textId="77777777" w:rsidR="00F94E4B" w:rsidRPr="0014374F" w:rsidRDefault="00F94E4B" w:rsidP="001444CA">
            <w:pPr>
              <w:jc w:val="right"/>
            </w:pPr>
            <w:r w:rsidRPr="0014374F">
              <w:t>41 200</w:t>
            </w:r>
          </w:p>
        </w:tc>
      </w:tr>
      <w:tr w:rsidR="00F94E4B" w:rsidRPr="0014374F" w14:paraId="4F53AF4A" w14:textId="77777777" w:rsidTr="001444CA">
        <w:trPr>
          <w:trHeight w:val="380"/>
        </w:trPr>
        <w:tc>
          <w:tcPr>
            <w:tcW w:w="1193" w:type="dxa"/>
            <w:tcBorders>
              <w:top w:val="nil"/>
              <w:left w:val="nil"/>
              <w:bottom w:val="nil"/>
              <w:right w:val="nil"/>
            </w:tcBorders>
            <w:tcMar>
              <w:top w:w="128" w:type="dxa"/>
              <w:left w:w="43" w:type="dxa"/>
              <w:bottom w:w="43" w:type="dxa"/>
              <w:right w:w="43" w:type="dxa"/>
            </w:tcMar>
          </w:tcPr>
          <w:p w14:paraId="22AB5283" w14:textId="77777777" w:rsidR="00F94E4B" w:rsidRPr="0014374F" w:rsidRDefault="00F94E4B" w:rsidP="001444CA">
            <w:r w:rsidRPr="0014374F">
              <w:t>År 2</w:t>
            </w:r>
          </w:p>
        </w:tc>
        <w:tc>
          <w:tcPr>
            <w:tcW w:w="1230" w:type="dxa"/>
            <w:tcBorders>
              <w:top w:val="nil"/>
              <w:left w:val="nil"/>
              <w:bottom w:val="nil"/>
              <w:right w:val="nil"/>
            </w:tcBorders>
            <w:tcMar>
              <w:top w:w="128" w:type="dxa"/>
              <w:left w:w="43" w:type="dxa"/>
              <w:bottom w:w="43" w:type="dxa"/>
              <w:right w:w="43" w:type="dxa"/>
            </w:tcMar>
            <w:vAlign w:val="bottom"/>
          </w:tcPr>
          <w:p w14:paraId="218929C8" w14:textId="77777777" w:rsidR="00F94E4B" w:rsidRPr="0014374F" w:rsidRDefault="00F94E4B" w:rsidP="001444CA">
            <w:pPr>
              <w:jc w:val="right"/>
            </w:pPr>
            <w:r w:rsidRPr="0014374F">
              <w:t>29 300</w:t>
            </w:r>
          </w:p>
        </w:tc>
        <w:tc>
          <w:tcPr>
            <w:tcW w:w="1395" w:type="dxa"/>
            <w:tcBorders>
              <w:top w:val="nil"/>
              <w:left w:val="nil"/>
              <w:bottom w:val="nil"/>
              <w:right w:val="nil"/>
            </w:tcBorders>
            <w:tcMar>
              <w:top w:w="128" w:type="dxa"/>
              <w:left w:w="43" w:type="dxa"/>
              <w:bottom w:w="43" w:type="dxa"/>
              <w:right w:w="43" w:type="dxa"/>
            </w:tcMar>
            <w:vAlign w:val="bottom"/>
          </w:tcPr>
          <w:p w14:paraId="2614AE5B" w14:textId="77777777" w:rsidR="00F94E4B" w:rsidRPr="0014374F" w:rsidRDefault="00F94E4B" w:rsidP="001444CA">
            <w:pPr>
              <w:jc w:val="right"/>
            </w:pPr>
            <w:r w:rsidRPr="0014374F">
              <w:t>75 600</w:t>
            </w:r>
          </w:p>
        </w:tc>
        <w:tc>
          <w:tcPr>
            <w:tcW w:w="1230" w:type="dxa"/>
            <w:tcBorders>
              <w:top w:val="nil"/>
              <w:left w:val="nil"/>
              <w:bottom w:val="nil"/>
              <w:right w:val="nil"/>
            </w:tcBorders>
            <w:tcMar>
              <w:top w:w="128" w:type="dxa"/>
              <w:left w:w="43" w:type="dxa"/>
              <w:bottom w:w="43" w:type="dxa"/>
              <w:right w:w="43" w:type="dxa"/>
            </w:tcMar>
            <w:vAlign w:val="bottom"/>
          </w:tcPr>
          <w:p w14:paraId="0271A497" w14:textId="77777777" w:rsidR="00F94E4B" w:rsidRPr="0014374F" w:rsidRDefault="00F94E4B" w:rsidP="001444CA">
            <w:pPr>
              <w:jc w:val="right"/>
            </w:pPr>
            <w:r w:rsidRPr="0014374F">
              <w:t>30 600</w:t>
            </w:r>
          </w:p>
        </w:tc>
        <w:tc>
          <w:tcPr>
            <w:tcW w:w="1395" w:type="dxa"/>
            <w:tcBorders>
              <w:top w:val="nil"/>
              <w:left w:val="nil"/>
              <w:bottom w:val="nil"/>
              <w:right w:val="nil"/>
            </w:tcBorders>
            <w:tcMar>
              <w:top w:w="128" w:type="dxa"/>
              <w:left w:w="43" w:type="dxa"/>
              <w:bottom w:w="43" w:type="dxa"/>
              <w:right w:w="43" w:type="dxa"/>
            </w:tcMar>
            <w:vAlign w:val="bottom"/>
          </w:tcPr>
          <w:p w14:paraId="5CC3EBED" w14:textId="77777777" w:rsidR="00F94E4B" w:rsidRPr="0014374F" w:rsidRDefault="00F94E4B" w:rsidP="001444CA">
            <w:pPr>
              <w:jc w:val="right"/>
            </w:pPr>
            <w:r w:rsidRPr="0014374F">
              <w:t>78 900</w:t>
            </w:r>
          </w:p>
        </w:tc>
        <w:tc>
          <w:tcPr>
            <w:tcW w:w="1230" w:type="dxa"/>
            <w:tcBorders>
              <w:top w:val="nil"/>
              <w:left w:val="nil"/>
              <w:bottom w:val="nil"/>
              <w:right w:val="nil"/>
            </w:tcBorders>
            <w:tcMar>
              <w:top w:w="128" w:type="dxa"/>
              <w:left w:w="43" w:type="dxa"/>
              <w:bottom w:w="43" w:type="dxa"/>
              <w:right w:w="43" w:type="dxa"/>
            </w:tcMar>
            <w:vAlign w:val="bottom"/>
          </w:tcPr>
          <w:p w14:paraId="633ED058" w14:textId="77777777" w:rsidR="00F94E4B" w:rsidRPr="0014374F" w:rsidRDefault="00F94E4B" w:rsidP="001444CA">
            <w:pPr>
              <w:jc w:val="right"/>
            </w:pPr>
            <w:r w:rsidRPr="0014374F">
              <w:t>31 800</w:t>
            </w:r>
          </w:p>
        </w:tc>
        <w:tc>
          <w:tcPr>
            <w:tcW w:w="1395" w:type="dxa"/>
            <w:tcBorders>
              <w:top w:val="nil"/>
              <w:left w:val="nil"/>
              <w:bottom w:val="nil"/>
              <w:right w:val="nil"/>
            </w:tcBorders>
            <w:tcMar>
              <w:top w:w="128" w:type="dxa"/>
              <w:left w:w="43" w:type="dxa"/>
              <w:bottom w:w="43" w:type="dxa"/>
              <w:right w:w="43" w:type="dxa"/>
            </w:tcMar>
            <w:vAlign w:val="bottom"/>
          </w:tcPr>
          <w:p w14:paraId="7BCBAA5D" w14:textId="77777777" w:rsidR="00F94E4B" w:rsidRPr="0014374F" w:rsidRDefault="00F94E4B" w:rsidP="001444CA">
            <w:pPr>
              <w:jc w:val="right"/>
            </w:pPr>
            <w:r w:rsidRPr="0014374F">
              <w:t>82 000</w:t>
            </w:r>
          </w:p>
        </w:tc>
      </w:tr>
      <w:tr w:rsidR="00F94E4B" w:rsidRPr="0014374F" w14:paraId="51CF88D0" w14:textId="77777777" w:rsidTr="001444CA">
        <w:trPr>
          <w:trHeight w:val="380"/>
        </w:trPr>
        <w:tc>
          <w:tcPr>
            <w:tcW w:w="1193" w:type="dxa"/>
            <w:tcBorders>
              <w:top w:val="nil"/>
              <w:left w:val="nil"/>
              <w:bottom w:val="nil"/>
              <w:right w:val="nil"/>
            </w:tcBorders>
            <w:tcMar>
              <w:top w:w="128" w:type="dxa"/>
              <w:left w:w="43" w:type="dxa"/>
              <w:bottom w:w="43" w:type="dxa"/>
              <w:right w:w="43" w:type="dxa"/>
            </w:tcMar>
          </w:tcPr>
          <w:p w14:paraId="58788D50" w14:textId="77777777" w:rsidR="00F94E4B" w:rsidRPr="0014374F" w:rsidRDefault="00F94E4B" w:rsidP="001444CA">
            <w:r w:rsidRPr="0014374F">
              <w:t>År 3</w:t>
            </w:r>
          </w:p>
        </w:tc>
        <w:tc>
          <w:tcPr>
            <w:tcW w:w="1230" w:type="dxa"/>
            <w:tcBorders>
              <w:top w:val="nil"/>
              <w:left w:val="nil"/>
              <w:bottom w:val="nil"/>
              <w:right w:val="nil"/>
            </w:tcBorders>
            <w:tcMar>
              <w:top w:w="128" w:type="dxa"/>
              <w:left w:w="43" w:type="dxa"/>
              <w:bottom w:w="43" w:type="dxa"/>
              <w:right w:w="43" w:type="dxa"/>
            </w:tcMar>
            <w:vAlign w:val="bottom"/>
          </w:tcPr>
          <w:p w14:paraId="23D21154" w14:textId="77777777" w:rsidR="00F94E4B" w:rsidRPr="0014374F" w:rsidRDefault="00F94E4B" w:rsidP="001444CA">
            <w:pPr>
              <w:jc w:val="right"/>
            </w:pPr>
            <w:r w:rsidRPr="0014374F">
              <w:t>18 400</w:t>
            </w:r>
          </w:p>
        </w:tc>
        <w:tc>
          <w:tcPr>
            <w:tcW w:w="1395" w:type="dxa"/>
            <w:tcBorders>
              <w:top w:val="nil"/>
              <w:left w:val="nil"/>
              <w:bottom w:val="nil"/>
              <w:right w:val="nil"/>
            </w:tcBorders>
            <w:tcMar>
              <w:top w:w="128" w:type="dxa"/>
              <w:left w:w="43" w:type="dxa"/>
              <w:bottom w:w="43" w:type="dxa"/>
              <w:right w:w="43" w:type="dxa"/>
            </w:tcMar>
            <w:vAlign w:val="bottom"/>
          </w:tcPr>
          <w:p w14:paraId="4CEF8022" w14:textId="77777777" w:rsidR="00F94E4B" w:rsidRPr="0014374F" w:rsidRDefault="00F94E4B" w:rsidP="001444CA">
            <w:pPr>
              <w:jc w:val="right"/>
            </w:pPr>
            <w:r w:rsidRPr="0014374F">
              <w:t>52 100</w:t>
            </w:r>
          </w:p>
        </w:tc>
        <w:tc>
          <w:tcPr>
            <w:tcW w:w="1230" w:type="dxa"/>
            <w:tcBorders>
              <w:top w:val="nil"/>
              <w:left w:val="nil"/>
              <w:bottom w:val="nil"/>
              <w:right w:val="nil"/>
            </w:tcBorders>
            <w:tcMar>
              <w:top w:w="128" w:type="dxa"/>
              <w:left w:w="43" w:type="dxa"/>
              <w:bottom w:w="43" w:type="dxa"/>
              <w:right w:w="43" w:type="dxa"/>
            </w:tcMar>
            <w:vAlign w:val="bottom"/>
          </w:tcPr>
          <w:p w14:paraId="1B13702C" w14:textId="77777777" w:rsidR="00F94E4B" w:rsidRPr="0014374F" w:rsidRDefault="00F94E4B" w:rsidP="001444CA">
            <w:pPr>
              <w:jc w:val="right"/>
            </w:pPr>
            <w:r w:rsidRPr="0014374F">
              <w:t>19 100</w:t>
            </w:r>
          </w:p>
        </w:tc>
        <w:tc>
          <w:tcPr>
            <w:tcW w:w="1395" w:type="dxa"/>
            <w:tcBorders>
              <w:top w:val="nil"/>
              <w:left w:val="nil"/>
              <w:bottom w:val="nil"/>
              <w:right w:val="nil"/>
            </w:tcBorders>
            <w:tcMar>
              <w:top w:w="128" w:type="dxa"/>
              <w:left w:w="43" w:type="dxa"/>
              <w:bottom w:w="43" w:type="dxa"/>
              <w:right w:w="43" w:type="dxa"/>
            </w:tcMar>
            <w:vAlign w:val="bottom"/>
          </w:tcPr>
          <w:p w14:paraId="53C2F6F7" w14:textId="77777777" w:rsidR="00F94E4B" w:rsidRPr="0014374F" w:rsidRDefault="00F94E4B" w:rsidP="001444CA">
            <w:pPr>
              <w:jc w:val="right"/>
            </w:pPr>
            <w:r w:rsidRPr="0014374F">
              <w:t>54 400</w:t>
            </w:r>
          </w:p>
        </w:tc>
        <w:tc>
          <w:tcPr>
            <w:tcW w:w="1230" w:type="dxa"/>
            <w:tcBorders>
              <w:top w:val="nil"/>
              <w:left w:val="nil"/>
              <w:bottom w:val="nil"/>
              <w:right w:val="nil"/>
            </w:tcBorders>
            <w:tcMar>
              <w:top w:w="128" w:type="dxa"/>
              <w:left w:w="43" w:type="dxa"/>
              <w:bottom w:w="43" w:type="dxa"/>
              <w:right w:w="43" w:type="dxa"/>
            </w:tcMar>
            <w:vAlign w:val="bottom"/>
          </w:tcPr>
          <w:p w14:paraId="7989374C" w14:textId="77777777" w:rsidR="00F94E4B" w:rsidRPr="0014374F" w:rsidRDefault="00F94E4B" w:rsidP="001444CA">
            <w:pPr>
              <w:jc w:val="right"/>
            </w:pPr>
            <w:r w:rsidRPr="0014374F">
              <w:t>19 800</w:t>
            </w:r>
          </w:p>
        </w:tc>
        <w:tc>
          <w:tcPr>
            <w:tcW w:w="1395" w:type="dxa"/>
            <w:tcBorders>
              <w:top w:val="nil"/>
              <w:left w:val="nil"/>
              <w:bottom w:val="nil"/>
              <w:right w:val="nil"/>
            </w:tcBorders>
            <w:tcMar>
              <w:top w:w="128" w:type="dxa"/>
              <w:left w:w="43" w:type="dxa"/>
              <w:bottom w:w="43" w:type="dxa"/>
              <w:right w:w="43" w:type="dxa"/>
            </w:tcMar>
            <w:vAlign w:val="bottom"/>
          </w:tcPr>
          <w:p w14:paraId="201B4916" w14:textId="77777777" w:rsidR="00F94E4B" w:rsidRPr="0014374F" w:rsidRDefault="00F94E4B" w:rsidP="001444CA">
            <w:pPr>
              <w:jc w:val="right"/>
            </w:pPr>
            <w:r w:rsidRPr="0014374F">
              <w:t>56 500</w:t>
            </w:r>
          </w:p>
        </w:tc>
      </w:tr>
      <w:tr w:rsidR="00F94E4B" w:rsidRPr="0014374F" w14:paraId="7DE4E6D5" w14:textId="77777777" w:rsidTr="001444CA">
        <w:trPr>
          <w:trHeight w:val="380"/>
        </w:trPr>
        <w:tc>
          <w:tcPr>
            <w:tcW w:w="1193" w:type="dxa"/>
            <w:tcBorders>
              <w:top w:val="single" w:sz="4" w:space="0" w:color="000000"/>
              <w:left w:val="nil"/>
              <w:bottom w:val="single" w:sz="4" w:space="0" w:color="000000"/>
              <w:right w:val="nil"/>
            </w:tcBorders>
            <w:tcMar>
              <w:top w:w="128" w:type="dxa"/>
              <w:left w:w="43" w:type="dxa"/>
              <w:bottom w:w="43" w:type="dxa"/>
              <w:right w:w="43" w:type="dxa"/>
            </w:tcMar>
          </w:tcPr>
          <w:p w14:paraId="21C079C4" w14:textId="77777777" w:rsidR="00F94E4B" w:rsidRPr="0014374F" w:rsidRDefault="00F94E4B" w:rsidP="001444CA">
            <w:r w:rsidRPr="0014374F">
              <w:t>Sum</w:t>
            </w:r>
          </w:p>
        </w:tc>
        <w:tc>
          <w:tcPr>
            <w:tcW w:w="12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C24C0" w14:textId="77777777" w:rsidR="00F94E4B" w:rsidRPr="0014374F" w:rsidRDefault="00F94E4B" w:rsidP="001444CA">
            <w:pPr>
              <w:jc w:val="right"/>
            </w:pPr>
            <w:r w:rsidRPr="0014374F">
              <w:t>63 800</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ABDB5" w14:textId="77777777" w:rsidR="00F94E4B" w:rsidRPr="0014374F" w:rsidRDefault="00F94E4B" w:rsidP="001444CA">
            <w:pPr>
              <w:jc w:val="right"/>
            </w:pPr>
            <w:r w:rsidRPr="0014374F">
              <w:t>165 800</w:t>
            </w:r>
          </w:p>
        </w:tc>
        <w:tc>
          <w:tcPr>
            <w:tcW w:w="12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C8837" w14:textId="77777777" w:rsidR="00F94E4B" w:rsidRPr="0014374F" w:rsidRDefault="00F94E4B" w:rsidP="001444CA">
            <w:pPr>
              <w:jc w:val="right"/>
            </w:pPr>
            <w:r w:rsidRPr="0014374F">
              <w:t>66 500</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2A069" w14:textId="77777777" w:rsidR="00F94E4B" w:rsidRPr="0014374F" w:rsidRDefault="00F94E4B" w:rsidP="001444CA">
            <w:pPr>
              <w:jc w:val="right"/>
            </w:pPr>
            <w:r w:rsidRPr="0014374F">
              <w:t>173 000</w:t>
            </w:r>
          </w:p>
        </w:tc>
        <w:tc>
          <w:tcPr>
            <w:tcW w:w="12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0D4DA" w14:textId="77777777" w:rsidR="00F94E4B" w:rsidRPr="0014374F" w:rsidRDefault="00F94E4B" w:rsidP="001444CA">
            <w:pPr>
              <w:jc w:val="right"/>
            </w:pPr>
            <w:r w:rsidRPr="0014374F">
              <w:t>69 100</w:t>
            </w:r>
          </w:p>
        </w:tc>
        <w:tc>
          <w:tcPr>
            <w:tcW w:w="13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2A0F0" w14:textId="77777777" w:rsidR="00F94E4B" w:rsidRPr="0014374F" w:rsidRDefault="00F94E4B" w:rsidP="001444CA">
            <w:pPr>
              <w:jc w:val="right"/>
            </w:pPr>
            <w:r w:rsidRPr="0014374F">
              <w:t>179 700</w:t>
            </w:r>
          </w:p>
        </w:tc>
      </w:tr>
    </w:tbl>
    <w:p w14:paraId="72B20338" w14:textId="15B2207B" w:rsidR="009124C3" w:rsidRPr="0014374F" w:rsidRDefault="009124C3" w:rsidP="0014374F">
      <w:pPr>
        <w:pStyle w:val="Tabellnavn"/>
      </w:pPr>
    </w:p>
    <w:p w14:paraId="32325D5A" w14:textId="77777777" w:rsidR="009124C3" w:rsidRPr="0014374F" w:rsidRDefault="009124C3" w:rsidP="0014374F">
      <w:proofErr w:type="spellStart"/>
      <w:r w:rsidRPr="0014374F">
        <w:t>Personar</w:t>
      </w:r>
      <w:proofErr w:type="spellEnd"/>
      <w:r w:rsidRPr="0014374F">
        <w:t xml:space="preserve"> med midlertidig kollektivt vern har rett til opplæring i norsk i inntil </w:t>
      </w:r>
      <w:proofErr w:type="spellStart"/>
      <w:r w:rsidRPr="0014374F">
        <w:t>eitt</w:t>
      </w:r>
      <w:proofErr w:type="spellEnd"/>
      <w:r w:rsidRPr="0014374F">
        <w:t xml:space="preserve"> år. Satsen for </w:t>
      </w:r>
      <w:proofErr w:type="spellStart"/>
      <w:r w:rsidRPr="0014374F">
        <w:t>tilskot</w:t>
      </w:r>
      <w:proofErr w:type="spellEnd"/>
      <w:r w:rsidRPr="0014374F">
        <w:t xml:space="preserve"> for </w:t>
      </w:r>
      <w:proofErr w:type="spellStart"/>
      <w:r w:rsidRPr="0014374F">
        <w:t>eittårig</w:t>
      </w:r>
      <w:proofErr w:type="spellEnd"/>
      <w:r w:rsidRPr="0014374F">
        <w:t xml:space="preserve"> norskopplæring er 50 300 kroner. </w:t>
      </w:r>
      <w:proofErr w:type="spellStart"/>
      <w:r w:rsidRPr="0014374F">
        <w:t>Kommunar</w:t>
      </w:r>
      <w:proofErr w:type="spellEnd"/>
      <w:r w:rsidRPr="0014374F">
        <w:t xml:space="preserve"> som har kapasitet, kan gi opplæring i norsk utover </w:t>
      </w:r>
      <w:proofErr w:type="spellStart"/>
      <w:r w:rsidRPr="0014374F">
        <w:t>eitt</w:t>
      </w:r>
      <w:proofErr w:type="spellEnd"/>
      <w:r w:rsidRPr="0014374F">
        <w:t xml:space="preserve"> år for </w:t>
      </w:r>
      <w:proofErr w:type="spellStart"/>
      <w:r w:rsidRPr="0014374F">
        <w:t>personar</w:t>
      </w:r>
      <w:proofErr w:type="spellEnd"/>
      <w:r w:rsidRPr="0014374F">
        <w:t xml:space="preserve"> med midlertidig kollektivt vern som har behov for det, jf. Prop. 118 S (2022–2023). Dersom kommunen </w:t>
      </w:r>
      <w:proofErr w:type="spellStart"/>
      <w:r w:rsidRPr="0014374F">
        <w:t>gjer</w:t>
      </w:r>
      <w:proofErr w:type="spellEnd"/>
      <w:r w:rsidRPr="0014374F">
        <w:t xml:space="preserve"> vedtak om utvida norskopplæring, vil kommunen få </w:t>
      </w:r>
      <w:proofErr w:type="spellStart"/>
      <w:r w:rsidRPr="0014374F">
        <w:t>eit</w:t>
      </w:r>
      <w:proofErr w:type="spellEnd"/>
      <w:r w:rsidRPr="0014374F">
        <w:t xml:space="preserve"> </w:t>
      </w:r>
      <w:proofErr w:type="spellStart"/>
      <w:r w:rsidRPr="0014374F">
        <w:t>tilskot</w:t>
      </w:r>
      <w:proofErr w:type="spellEnd"/>
      <w:r w:rsidRPr="0014374F">
        <w:t xml:space="preserve"> på 29 700 kroner per vedtak. Løyvinga inkluderer </w:t>
      </w:r>
      <w:proofErr w:type="spellStart"/>
      <w:r w:rsidRPr="0014374F">
        <w:t>midlar</w:t>
      </w:r>
      <w:proofErr w:type="spellEnd"/>
      <w:r w:rsidRPr="0014374F">
        <w:t xml:space="preserve"> til dette.</w:t>
      </w:r>
    </w:p>
    <w:p w14:paraId="51340FA6" w14:textId="77777777" w:rsidR="009124C3" w:rsidRPr="0014374F" w:rsidRDefault="009124C3" w:rsidP="0014374F">
      <w:r w:rsidRPr="0014374F">
        <w:t xml:space="preserve">Regjeringa foreslår å redusere kvoten for </w:t>
      </w:r>
      <w:proofErr w:type="spellStart"/>
      <w:r w:rsidRPr="0014374F">
        <w:t>talet</w:t>
      </w:r>
      <w:proofErr w:type="spellEnd"/>
      <w:r w:rsidRPr="0014374F">
        <w:t xml:space="preserve"> på </w:t>
      </w:r>
      <w:proofErr w:type="spellStart"/>
      <w:r w:rsidRPr="0014374F">
        <w:t>overføringsflyktningar</w:t>
      </w:r>
      <w:proofErr w:type="spellEnd"/>
      <w:r w:rsidRPr="0014374F">
        <w:t xml:space="preserve"> </w:t>
      </w:r>
      <w:proofErr w:type="spellStart"/>
      <w:r w:rsidRPr="0014374F">
        <w:t>frå</w:t>
      </w:r>
      <w:proofErr w:type="spellEnd"/>
      <w:r w:rsidRPr="0014374F">
        <w:t xml:space="preserve"> 1 000 til 200 i 2025. Dette </w:t>
      </w:r>
      <w:proofErr w:type="spellStart"/>
      <w:r w:rsidRPr="0014374F">
        <w:t>inneber</w:t>
      </w:r>
      <w:proofErr w:type="spellEnd"/>
      <w:r w:rsidRPr="0014374F">
        <w:t xml:space="preserve"> isolert sett </w:t>
      </w:r>
      <w:proofErr w:type="spellStart"/>
      <w:r w:rsidRPr="0014374F">
        <w:t>ein</w:t>
      </w:r>
      <w:proofErr w:type="spellEnd"/>
      <w:r w:rsidRPr="0014374F">
        <w:t xml:space="preserve"> reduksjon i </w:t>
      </w:r>
      <w:proofErr w:type="spellStart"/>
      <w:r w:rsidRPr="0014374F">
        <w:t>talet</w:t>
      </w:r>
      <w:proofErr w:type="spellEnd"/>
      <w:r w:rsidRPr="0014374F">
        <w:t xml:space="preserve"> på </w:t>
      </w:r>
      <w:proofErr w:type="spellStart"/>
      <w:r w:rsidRPr="0014374F">
        <w:t>personar</w:t>
      </w:r>
      <w:proofErr w:type="spellEnd"/>
      <w:r w:rsidRPr="0014374F">
        <w:t xml:space="preserve"> i målgruppa for </w:t>
      </w:r>
      <w:proofErr w:type="spellStart"/>
      <w:r w:rsidRPr="0014374F">
        <w:t>tilskot</w:t>
      </w:r>
      <w:proofErr w:type="spellEnd"/>
      <w:r w:rsidRPr="0014374F">
        <w:t>, og løyvinga under posten er redusert i tråd med dette.</w:t>
      </w:r>
    </w:p>
    <w:p w14:paraId="554937DC" w14:textId="77777777" w:rsidR="009124C3" w:rsidRPr="0014374F" w:rsidRDefault="009124C3" w:rsidP="0014374F">
      <w:r w:rsidRPr="0014374F">
        <w:t xml:space="preserve">Reduksjonen i det totale </w:t>
      </w:r>
      <w:proofErr w:type="spellStart"/>
      <w:r w:rsidRPr="0014374F">
        <w:t>løyvingsbehovet</w:t>
      </w:r>
      <w:proofErr w:type="spellEnd"/>
      <w:r w:rsidRPr="0014374F">
        <w:t xml:space="preserve"> under posten </w:t>
      </w:r>
      <w:proofErr w:type="spellStart"/>
      <w:r w:rsidRPr="0014374F">
        <w:t>samanlikna</w:t>
      </w:r>
      <w:proofErr w:type="spellEnd"/>
      <w:r w:rsidRPr="0014374F">
        <w:t xml:space="preserve"> med saldert budsjett for 2024, kjem i </w:t>
      </w:r>
      <w:proofErr w:type="spellStart"/>
      <w:r w:rsidRPr="0014374F">
        <w:t>hovudsak</w:t>
      </w:r>
      <w:proofErr w:type="spellEnd"/>
      <w:r w:rsidRPr="0014374F">
        <w:t xml:space="preserve"> av </w:t>
      </w:r>
      <w:proofErr w:type="spellStart"/>
      <w:r w:rsidRPr="0014374F">
        <w:t>ein</w:t>
      </w:r>
      <w:proofErr w:type="spellEnd"/>
      <w:r w:rsidRPr="0014374F">
        <w:t xml:space="preserve"> reduksjon i </w:t>
      </w:r>
      <w:proofErr w:type="spellStart"/>
      <w:r w:rsidRPr="0014374F">
        <w:t>talet</w:t>
      </w:r>
      <w:proofErr w:type="spellEnd"/>
      <w:r w:rsidRPr="0014374F">
        <w:t xml:space="preserve"> på </w:t>
      </w:r>
      <w:proofErr w:type="spellStart"/>
      <w:r w:rsidRPr="0014374F">
        <w:t>personar</w:t>
      </w:r>
      <w:proofErr w:type="spellEnd"/>
      <w:r w:rsidRPr="0014374F">
        <w:t xml:space="preserve"> i målgruppa for </w:t>
      </w:r>
      <w:proofErr w:type="spellStart"/>
      <w:r w:rsidRPr="0014374F">
        <w:t>tilskotet</w:t>
      </w:r>
      <w:proofErr w:type="spellEnd"/>
      <w:r w:rsidRPr="0014374F">
        <w:t xml:space="preserve"> som følge av </w:t>
      </w:r>
      <w:proofErr w:type="spellStart"/>
      <w:r w:rsidRPr="0014374F">
        <w:t>ein</w:t>
      </w:r>
      <w:proofErr w:type="spellEnd"/>
      <w:r w:rsidRPr="0014374F">
        <w:t xml:space="preserve"> reduksjon i prognosen for </w:t>
      </w:r>
      <w:proofErr w:type="spellStart"/>
      <w:r w:rsidRPr="0014374F">
        <w:t>innreisetala</w:t>
      </w:r>
      <w:proofErr w:type="spellEnd"/>
      <w:r w:rsidRPr="0014374F">
        <w:t xml:space="preserve"> av </w:t>
      </w:r>
      <w:proofErr w:type="spellStart"/>
      <w:r w:rsidRPr="0014374F">
        <w:t>fordrivne</w:t>
      </w:r>
      <w:proofErr w:type="spellEnd"/>
      <w:r w:rsidRPr="0014374F">
        <w:t xml:space="preserve"> </w:t>
      </w:r>
      <w:proofErr w:type="spellStart"/>
      <w:r w:rsidRPr="0014374F">
        <w:t>frå</w:t>
      </w:r>
      <w:proofErr w:type="spellEnd"/>
      <w:r w:rsidRPr="0014374F">
        <w:t xml:space="preserve"> Ukraina i 2024 og 2025. Situasjonen i Ukraina er </w:t>
      </w:r>
      <w:proofErr w:type="spellStart"/>
      <w:r w:rsidRPr="0014374F">
        <w:t>uføreseieleg</w:t>
      </w:r>
      <w:proofErr w:type="spellEnd"/>
      <w:r w:rsidRPr="0014374F">
        <w:t xml:space="preserve">, og det er knytt svært stor uvisse til </w:t>
      </w:r>
      <w:proofErr w:type="spellStart"/>
      <w:r w:rsidRPr="0014374F">
        <w:t>innreisetala</w:t>
      </w:r>
      <w:proofErr w:type="spellEnd"/>
      <w:r w:rsidRPr="0014374F">
        <w:t xml:space="preserve"> i 2025.</w:t>
      </w:r>
    </w:p>
    <w:p w14:paraId="74F0C39E" w14:textId="77777777" w:rsidR="009124C3" w:rsidRPr="0014374F" w:rsidRDefault="009124C3" w:rsidP="0014374F">
      <w:r w:rsidRPr="0014374F">
        <w:t>For 2025 er det foreslått ei løyving på 2,0 mrd. kroner.</w:t>
      </w:r>
    </w:p>
    <w:p w14:paraId="538D764A" w14:textId="77777777" w:rsidR="009124C3" w:rsidRPr="0014374F" w:rsidRDefault="009124C3" w:rsidP="0014374F">
      <w:pPr>
        <w:pStyle w:val="b-post"/>
      </w:pPr>
      <w:r w:rsidRPr="0014374F">
        <w:t>Post 61 Kompetansekartlegging i mottak før busetting</w:t>
      </w:r>
    </w:p>
    <w:p w14:paraId="74FFD251" w14:textId="77777777" w:rsidR="009124C3" w:rsidRPr="0014374F" w:rsidRDefault="009124C3" w:rsidP="0014374F">
      <w:proofErr w:type="spellStart"/>
      <w:r w:rsidRPr="0014374F">
        <w:t>Tilskotsordninga</w:t>
      </w:r>
      <w:proofErr w:type="spellEnd"/>
      <w:r w:rsidRPr="0014374F">
        <w:t xml:space="preserve"> blei etablert i 2021. Løyvinga dekker </w:t>
      </w:r>
      <w:proofErr w:type="spellStart"/>
      <w:r w:rsidRPr="0014374F">
        <w:t>tilskot</w:t>
      </w:r>
      <w:proofErr w:type="spellEnd"/>
      <w:r w:rsidRPr="0014374F">
        <w:t xml:space="preserve"> til kompetansekartlegginga </w:t>
      </w:r>
      <w:proofErr w:type="spellStart"/>
      <w:r w:rsidRPr="0014374F">
        <w:t>vertskommunane</w:t>
      </w:r>
      <w:proofErr w:type="spellEnd"/>
      <w:r w:rsidRPr="0014374F">
        <w:t xml:space="preserve"> gjennomfører av </w:t>
      </w:r>
      <w:proofErr w:type="spellStart"/>
      <w:r w:rsidRPr="0014374F">
        <w:t>personar</w:t>
      </w:r>
      <w:proofErr w:type="spellEnd"/>
      <w:r w:rsidRPr="0014374F">
        <w:t xml:space="preserve"> med </w:t>
      </w:r>
      <w:proofErr w:type="spellStart"/>
      <w:r w:rsidRPr="0014374F">
        <w:t>opphaldsløyve</w:t>
      </w:r>
      <w:proofErr w:type="spellEnd"/>
      <w:r w:rsidRPr="0014374F">
        <w:t xml:space="preserve"> i mottak før busetting. Formålet med kompetansekartlegging før busetting er at </w:t>
      </w:r>
      <w:proofErr w:type="spellStart"/>
      <w:r w:rsidRPr="0014374F">
        <w:t>fleire</w:t>
      </w:r>
      <w:proofErr w:type="spellEnd"/>
      <w:r w:rsidRPr="0014374F">
        <w:t xml:space="preserve"> skal bli busette i </w:t>
      </w:r>
      <w:proofErr w:type="spellStart"/>
      <w:r w:rsidRPr="0014374F">
        <w:t>ein</w:t>
      </w:r>
      <w:proofErr w:type="spellEnd"/>
      <w:r w:rsidRPr="0014374F">
        <w:t xml:space="preserve"> kommune med relevant </w:t>
      </w:r>
      <w:proofErr w:type="spellStart"/>
      <w:r w:rsidRPr="0014374F">
        <w:t>tilbod</w:t>
      </w:r>
      <w:proofErr w:type="spellEnd"/>
      <w:r w:rsidRPr="0014374F">
        <w:t xml:space="preserve"> om utdanning eller arbeid, og at introduksjonsprogrammet blir betre tilpassa behova til den enkelte.</w:t>
      </w:r>
    </w:p>
    <w:p w14:paraId="15345AAD" w14:textId="77777777" w:rsidR="009124C3" w:rsidRPr="0014374F" w:rsidRDefault="009124C3" w:rsidP="0014374F">
      <w:r w:rsidRPr="0014374F">
        <w:t xml:space="preserve">Kartlegging av kompetanse for </w:t>
      </w:r>
      <w:proofErr w:type="spellStart"/>
      <w:r w:rsidRPr="0014374F">
        <w:t>mottaksbebuarar</w:t>
      </w:r>
      <w:proofErr w:type="spellEnd"/>
      <w:r w:rsidRPr="0014374F">
        <w:t xml:space="preserve"> var ei ny </w:t>
      </w:r>
      <w:proofErr w:type="spellStart"/>
      <w:r w:rsidRPr="0014374F">
        <w:t>oppgåve</w:t>
      </w:r>
      <w:proofErr w:type="spellEnd"/>
      <w:r w:rsidRPr="0014374F">
        <w:t xml:space="preserve"> for </w:t>
      </w:r>
      <w:proofErr w:type="spellStart"/>
      <w:r w:rsidRPr="0014374F">
        <w:t>vertskommunar</w:t>
      </w:r>
      <w:proofErr w:type="spellEnd"/>
      <w:r w:rsidRPr="0014374F">
        <w:t xml:space="preserve"> for asylmottak </w:t>
      </w:r>
      <w:proofErr w:type="spellStart"/>
      <w:r w:rsidRPr="0014374F">
        <w:t>frå</w:t>
      </w:r>
      <w:proofErr w:type="spellEnd"/>
      <w:r w:rsidRPr="0014374F">
        <w:t xml:space="preserve"> 2021. Blant </w:t>
      </w:r>
      <w:proofErr w:type="spellStart"/>
      <w:r w:rsidRPr="0014374F">
        <w:t>mottaksbebuarar</w:t>
      </w:r>
      <w:proofErr w:type="spellEnd"/>
      <w:r w:rsidRPr="0014374F">
        <w:t xml:space="preserve"> i målgruppa for kompetansekartlegging blei 69 pst. </w:t>
      </w:r>
      <w:proofErr w:type="spellStart"/>
      <w:r w:rsidRPr="0014374F">
        <w:t>kartlagd</w:t>
      </w:r>
      <w:proofErr w:type="spellEnd"/>
      <w:r w:rsidRPr="0014374F">
        <w:t xml:space="preserve"> før busetting i 2023. Dette er </w:t>
      </w:r>
      <w:proofErr w:type="spellStart"/>
      <w:r w:rsidRPr="0014374F">
        <w:t>ein</w:t>
      </w:r>
      <w:proofErr w:type="spellEnd"/>
      <w:r w:rsidRPr="0014374F">
        <w:t xml:space="preserve"> nedgang på 14 prosentpoeng </w:t>
      </w:r>
      <w:proofErr w:type="spellStart"/>
      <w:r w:rsidRPr="0014374F">
        <w:t>frå</w:t>
      </w:r>
      <w:proofErr w:type="spellEnd"/>
      <w:r w:rsidRPr="0014374F">
        <w:t xml:space="preserve"> 2022.</w:t>
      </w:r>
    </w:p>
    <w:p w14:paraId="14874C08" w14:textId="77777777" w:rsidR="009124C3" w:rsidRPr="0014374F" w:rsidRDefault="009124C3" w:rsidP="0014374F">
      <w:pPr>
        <w:pStyle w:val="Undertittel"/>
      </w:pPr>
      <w:r w:rsidRPr="0014374F">
        <w:t>Budsjettforslag 2025</w:t>
      </w:r>
    </w:p>
    <w:p w14:paraId="257C96B1" w14:textId="77777777" w:rsidR="009124C3" w:rsidRPr="0014374F" w:rsidRDefault="009124C3" w:rsidP="0014374F">
      <w:r w:rsidRPr="0014374F">
        <w:t xml:space="preserve">Satsen for </w:t>
      </w:r>
      <w:proofErr w:type="spellStart"/>
      <w:r w:rsidRPr="0014374F">
        <w:t>tilskot</w:t>
      </w:r>
      <w:proofErr w:type="spellEnd"/>
      <w:r w:rsidRPr="0014374F">
        <w:t xml:space="preserve"> til kompetansekartlegging er foreslått til 796 kroner i 2025.</w:t>
      </w:r>
    </w:p>
    <w:p w14:paraId="37ADB83A" w14:textId="77777777" w:rsidR="009124C3" w:rsidRPr="0014374F" w:rsidRDefault="009124C3" w:rsidP="0014374F">
      <w:r w:rsidRPr="0014374F">
        <w:t>For 2025 er det foreslått ei løyving på 1,6 mill. kroner.</w:t>
      </w:r>
    </w:p>
    <w:p w14:paraId="32DABFC9" w14:textId="77777777" w:rsidR="00F94E4B" w:rsidRDefault="009124C3" w:rsidP="00F94E4B">
      <w:pPr>
        <w:pStyle w:val="b-budkaptit"/>
      </w:pPr>
      <w:r w:rsidRPr="0014374F">
        <w:lastRenderedPageBreak/>
        <w:t xml:space="preserve">Kap. 3672 Opplæring i norsk og samfunnskunnskap for </w:t>
      </w:r>
      <w:proofErr w:type="spellStart"/>
      <w:r w:rsidRPr="0014374F">
        <w:t>vaksne</w:t>
      </w:r>
      <w:proofErr w:type="spellEnd"/>
      <w:r w:rsidRPr="0014374F">
        <w:t xml:space="preserve"> </w:t>
      </w:r>
      <w:proofErr w:type="spellStart"/>
      <w:r w:rsidRPr="0014374F">
        <w:t>innvandrarar</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36"/>
        <w:gridCol w:w="5041"/>
        <w:gridCol w:w="1031"/>
        <w:gridCol w:w="1031"/>
        <w:gridCol w:w="1031"/>
      </w:tblGrid>
      <w:tr w:rsidR="00F94E4B" w:rsidRPr="0014374F" w14:paraId="667DF03A" w14:textId="77777777" w:rsidTr="001444CA">
        <w:trPr>
          <w:trHeight w:val="640"/>
          <w:hidden/>
        </w:trPr>
        <w:tc>
          <w:tcPr>
            <w:tcW w:w="936" w:type="dxa"/>
            <w:tcBorders>
              <w:top w:val="nil"/>
              <w:left w:val="nil"/>
              <w:bottom w:val="single" w:sz="4" w:space="0" w:color="000000"/>
              <w:right w:val="nil"/>
            </w:tcBorders>
            <w:tcMar>
              <w:top w:w="128" w:type="dxa"/>
              <w:left w:w="43" w:type="dxa"/>
              <w:bottom w:w="43" w:type="dxa"/>
              <w:right w:w="43" w:type="dxa"/>
            </w:tcMar>
            <w:vAlign w:val="bottom"/>
          </w:tcPr>
          <w:p w14:paraId="0CFC4C34" w14:textId="77777777" w:rsidR="00F94E4B" w:rsidRPr="0014374F" w:rsidRDefault="00F94E4B" w:rsidP="001444CA">
            <w:pPr>
              <w:pStyle w:val="Tabellnavn"/>
            </w:pPr>
            <w:r w:rsidRPr="0014374F">
              <w:t>KPAL</w:t>
            </w:r>
          </w:p>
        </w:tc>
        <w:tc>
          <w:tcPr>
            <w:tcW w:w="5040" w:type="dxa"/>
            <w:tcBorders>
              <w:top w:val="nil"/>
              <w:left w:val="nil"/>
              <w:bottom w:val="single" w:sz="4" w:space="0" w:color="000000"/>
              <w:right w:val="nil"/>
            </w:tcBorders>
            <w:tcMar>
              <w:top w:w="128" w:type="dxa"/>
              <w:left w:w="43" w:type="dxa"/>
              <w:bottom w:w="43" w:type="dxa"/>
              <w:right w:w="43" w:type="dxa"/>
            </w:tcMar>
            <w:vAlign w:val="bottom"/>
          </w:tcPr>
          <w:p w14:paraId="4604139F" w14:textId="77777777" w:rsidR="00F94E4B" w:rsidRPr="0014374F" w:rsidRDefault="00F94E4B" w:rsidP="001444CA">
            <w:pPr>
              <w:pStyle w:val="Tabellnavn"/>
            </w:pP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2571A576" w14:textId="77777777" w:rsidR="00F94E4B" w:rsidRPr="0014374F" w:rsidRDefault="00F94E4B" w:rsidP="001444CA">
            <w:pPr>
              <w:pStyle w:val="Tabellnavn"/>
              <w:jc w:val="right"/>
            </w:pP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13E56C86" w14:textId="77777777" w:rsidR="00F94E4B" w:rsidRPr="0014374F" w:rsidRDefault="00F94E4B" w:rsidP="001444CA">
            <w:pPr>
              <w:pStyle w:val="Tabellnavn"/>
              <w:jc w:val="right"/>
            </w:pP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6380FD2F" w14:textId="77777777" w:rsidR="00F94E4B" w:rsidRPr="0014374F" w:rsidRDefault="00F94E4B" w:rsidP="001444CA">
            <w:pPr>
              <w:jc w:val="right"/>
            </w:pPr>
            <w:r w:rsidRPr="0014374F">
              <w:t>(i 1 000 kr)</w:t>
            </w:r>
          </w:p>
        </w:tc>
      </w:tr>
      <w:tr w:rsidR="00F94E4B" w:rsidRPr="0014374F" w14:paraId="0B1C0AD8" w14:textId="77777777" w:rsidTr="001444CA">
        <w:trPr>
          <w:trHeight w:val="600"/>
        </w:trPr>
        <w:tc>
          <w:tcPr>
            <w:tcW w:w="936" w:type="dxa"/>
            <w:tcBorders>
              <w:top w:val="nil"/>
              <w:left w:val="nil"/>
              <w:bottom w:val="single" w:sz="4" w:space="0" w:color="000000"/>
              <w:right w:val="nil"/>
            </w:tcBorders>
            <w:tcMar>
              <w:top w:w="128" w:type="dxa"/>
              <w:left w:w="43" w:type="dxa"/>
              <w:bottom w:w="43" w:type="dxa"/>
              <w:right w:w="43" w:type="dxa"/>
            </w:tcMar>
            <w:vAlign w:val="bottom"/>
          </w:tcPr>
          <w:p w14:paraId="0875E074" w14:textId="77777777" w:rsidR="00F94E4B" w:rsidRPr="0014374F" w:rsidRDefault="00F94E4B" w:rsidP="001444CA">
            <w:r w:rsidRPr="0014374F">
              <w:t>Post</w:t>
            </w:r>
          </w:p>
        </w:tc>
        <w:tc>
          <w:tcPr>
            <w:tcW w:w="5040" w:type="dxa"/>
            <w:tcBorders>
              <w:top w:val="nil"/>
              <w:left w:val="nil"/>
              <w:bottom w:val="single" w:sz="4" w:space="0" w:color="000000"/>
              <w:right w:val="nil"/>
            </w:tcBorders>
            <w:tcMar>
              <w:top w:w="128" w:type="dxa"/>
              <w:left w:w="43" w:type="dxa"/>
              <w:bottom w:w="43" w:type="dxa"/>
              <w:right w:w="43" w:type="dxa"/>
            </w:tcMar>
            <w:vAlign w:val="bottom"/>
          </w:tcPr>
          <w:p w14:paraId="2D306D87" w14:textId="77777777" w:rsidR="00F94E4B" w:rsidRPr="0014374F" w:rsidRDefault="00F94E4B" w:rsidP="001444CA">
            <w:proofErr w:type="spellStart"/>
            <w:r w:rsidRPr="0014374F">
              <w:t>Nemning</w:t>
            </w:r>
            <w:proofErr w:type="spellEnd"/>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35E68E0A" w14:textId="77777777" w:rsidR="00F94E4B" w:rsidRPr="0014374F" w:rsidRDefault="00F94E4B" w:rsidP="001444CA">
            <w:pPr>
              <w:jc w:val="right"/>
            </w:pPr>
            <w:proofErr w:type="spellStart"/>
            <w:r w:rsidRPr="0014374F">
              <w:t>Rekneskap</w:t>
            </w:r>
            <w:proofErr w:type="spellEnd"/>
            <w:r w:rsidRPr="0014374F">
              <w:br/>
              <w:t>2023</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68E3DFBC" w14:textId="77777777" w:rsidR="00F94E4B" w:rsidRPr="0014374F" w:rsidRDefault="00F94E4B" w:rsidP="001444CA">
            <w:pPr>
              <w:jc w:val="right"/>
            </w:pPr>
            <w:r w:rsidRPr="0014374F">
              <w:t>Saldert</w:t>
            </w:r>
            <w:r w:rsidRPr="0014374F">
              <w:br/>
              <w:t>budsjett 2024</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090B21CA" w14:textId="77777777" w:rsidR="00F94E4B" w:rsidRPr="0014374F" w:rsidRDefault="00F94E4B" w:rsidP="001444CA">
            <w:pPr>
              <w:jc w:val="right"/>
            </w:pPr>
            <w:r w:rsidRPr="0014374F">
              <w:t>Forslag</w:t>
            </w:r>
            <w:r w:rsidRPr="0014374F">
              <w:br/>
              <w:t>2025</w:t>
            </w:r>
          </w:p>
        </w:tc>
      </w:tr>
      <w:tr w:rsidR="00F94E4B" w:rsidRPr="0014374F" w14:paraId="2351D5ED" w14:textId="77777777" w:rsidTr="001444CA">
        <w:trPr>
          <w:trHeight w:val="380"/>
        </w:trPr>
        <w:tc>
          <w:tcPr>
            <w:tcW w:w="936" w:type="dxa"/>
            <w:tcBorders>
              <w:top w:val="single" w:sz="4" w:space="0" w:color="000000"/>
              <w:left w:val="nil"/>
              <w:bottom w:val="single" w:sz="4" w:space="0" w:color="000000"/>
              <w:right w:val="nil"/>
            </w:tcBorders>
            <w:tcMar>
              <w:top w:w="128" w:type="dxa"/>
              <w:left w:w="43" w:type="dxa"/>
              <w:bottom w:w="43" w:type="dxa"/>
              <w:right w:w="43" w:type="dxa"/>
            </w:tcMar>
          </w:tcPr>
          <w:p w14:paraId="4DD8A662" w14:textId="77777777" w:rsidR="00F94E4B" w:rsidRPr="0014374F" w:rsidRDefault="00F94E4B" w:rsidP="001444CA">
            <w:r w:rsidRPr="0014374F">
              <w:t>01</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0B73D3FF" w14:textId="77777777" w:rsidR="00F94E4B" w:rsidRPr="0014374F" w:rsidRDefault="00F94E4B" w:rsidP="001444CA">
            <w:r w:rsidRPr="0014374F">
              <w:t>Norskopplæring i mottak, ODA-</w:t>
            </w:r>
            <w:proofErr w:type="spellStart"/>
            <w:r w:rsidRPr="0014374F">
              <w:t>godkjende</w:t>
            </w:r>
            <w:proofErr w:type="spellEnd"/>
            <w:r w:rsidRPr="0014374F">
              <w:t xml:space="preserve"> utgifter</w:t>
            </w:r>
          </w:p>
        </w:tc>
        <w:tc>
          <w:tcPr>
            <w:tcW w:w="10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98A1AB" w14:textId="77777777" w:rsidR="00F94E4B" w:rsidRPr="0014374F" w:rsidRDefault="00F94E4B" w:rsidP="001444CA">
            <w:pPr>
              <w:jc w:val="right"/>
            </w:pPr>
            <w:r w:rsidRPr="0014374F">
              <w:t>52 233</w:t>
            </w:r>
          </w:p>
        </w:tc>
        <w:tc>
          <w:tcPr>
            <w:tcW w:w="10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F1A9F" w14:textId="77777777" w:rsidR="00F94E4B" w:rsidRPr="0014374F" w:rsidRDefault="00F94E4B" w:rsidP="001444CA">
            <w:pPr>
              <w:jc w:val="right"/>
            </w:pPr>
            <w:r w:rsidRPr="0014374F">
              <w:t>40 261</w:t>
            </w:r>
          </w:p>
        </w:tc>
        <w:tc>
          <w:tcPr>
            <w:tcW w:w="10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D4F8E" w14:textId="77777777" w:rsidR="00F94E4B" w:rsidRPr="0014374F" w:rsidRDefault="00F94E4B" w:rsidP="001444CA">
            <w:pPr>
              <w:jc w:val="right"/>
            </w:pPr>
            <w:r w:rsidRPr="0014374F">
              <w:t>68 726</w:t>
            </w:r>
          </w:p>
        </w:tc>
      </w:tr>
      <w:tr w:rsidR="00F94E4B" w:rsidRPr="0014374F" w14:paraId="71A959FA" w14:textId="77777777" w:rsidTr="001444CA">
        <w:trPr>
          <w:trHeight w:val="380"/>
        </w:trPr>
        <w:tc>
          <w:tcPr>
            <w:tcW w:w="936" w:type="dxa"/>
            <w:tcBorders>
              <w:top w:val="nil"/>
              <w:left w:val="nil"/>
              <w:bottom w:val="single" w:sz="4" w:space="0" w:color="000000"/>
              <w:right w:val="nil"/>
            </w:tcBorders>
            <w:tcMar>
              <w:top w:w="128" w:type="dxa"/>
              <w:left w:w="43" w:type="dxa"/>
              <w:bottom w:w="43" w:type="dxa"/>
              <w:right w:w="43" w:type="dxa"/>
            </w:tcMar>
          </w:tcPr>
          <w:p w14:paraId="1588A8B0" w14:textId="77777777" w:rsidR="00F94E4B" w:rsidRPr="0014374F" w:rsidRDefault="00F94E4B" w:rsidP="001444CA"/>
        </w:tc>
        <w:tc>
          <w:tcPr>
            <w:tcW w:w="5040" w:type="dxa"/>
            <w:tcBorders>
              <w:top w:val="nil"/>
              <w:left w:val="nil"/>
              <w:bottom w:val="single" w:sz="4" w:space="0" w:color="000000"/>
              <w:right w:val="nil"/>
            </w:tcBorders>
            <w:tcMar>
              <w:top w:w="128" w:type="dxa"/>
              <w:left w:w="43" w:type="dxa"/>
              <w:bottom w:w="43" w:type="dxa"/>
              <w:right w:w="43" w:type="dxa"/>
            </w:tcMar>
          </w:tcPr>
          <w:p w14:paraId="36BC1545" w14:textId="77777777" w:rsidR="00F94E4B" w:rsidRPr="0014374F" w:rsidRDefault="00F94E4B" w:rsidP="001444CA">
            <w:r w:rsidRPr="0014374F">
              <w:t>Sum kap. 3672</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6888CDC8" w14:textId="77777777" w:rsidR="00F94E4B" w:rsidRPr="0014374F" w:rsidRDefault="00F94E4B" w:rsidP="001444CA">
            <w:pPr>
              <w:jc w:val="right"/>
            </w:pPr>
            <w:r w:rsidRPr="0014374F">
              <w:t>52 233</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634B6A10" w14:textId="77777777" w:rsidR="00F94E4B" w:rsidRPr="0014374F" w:rsidRDefault="00F94E4B" w:rsidP="001444CA">
            <w:pPr>
              <w:jc w:val="right"/>
            </w:pPr>
            <w:r w:rsidRPr="0014374F">
              <w:t>40 261</w:t>
            </w:r>
          </w:p>
        </w:tc>
        <w:tc>
          <w:tcPr>
            <w:tcW w:w="1031" w:type="dxa"/>
            <w:tcBorders>
              <w:top w:val="nil"/>
              <w:left w:val="nil"/>
              <w:bottom w:val="single" w:sz="4" w:space="0" w:color="000000"/>
              <w:right w:val="nil"/>
            </w:tcBorders>
            <w:tcMar>
              <w:top w:w="128" w:type="dxa"/>
              <w:left w:w="43" w:type="dxa"/>
              <w:bottom w:w="43" w:type="dxa"/>
              <w:right w:w="43" w:type="dxa"/>
            </w:tcMar>
            <w:vAlign w:val="bottom"/>
          </w:tcPr>
          <w:p w14:paraId="5F30E40B" w14:textId="77777777" w:rsidR="00F94E4B" w:rsidRPr="0014374F" w:rsidRDefault="00F94E4B" w:rsidP="001444CA">
            <w:pPr>
              <w:jc w:val="right"/>
            </w:pPr>
            <w:r w:rsidRPr="0014374F">
              <w:t>68 726</w:t>
            </w:r>
          </w:p>
        </w:tc>
      </w:tr>
    </w:tbl>
    <w:p w14:paraId="49788FC9" w14:textId="44F47B1D" w:rsidR="009124C3" w:rsidRPr="0014374F" w:rsidRDefault="009124C3" w:rsidP="0014374F"/>
    <w:p w14:paraId="3130F3BA" w14:textId="77777777" w:rsidR="009124C3" w:rsidRPr="0014374F" w:rsidRDefault="009124C3" w:rsidP="0014374F">
      <w:pPr>
        <w:pStyle w:val="b-post"/>
      </w:pPr>
      <w:r w:rsidRPr="0014374F">
        <w:t>Post 01 Norskopplæring i mottak, ODA-</w:t>
      </w:r>
      <w:proofErr w:type="spellStart"/>
      <w:r w:rsidRPr="0014374F">
        <w:t>godkjende</w:t>
      </w:r>
      <w:proofErr w:type="spellEnd"/>
      <w:r w:rsidRPr="0014374F">
        <w:t xml:space="preserve"> utgifter</w:t>
      </w:r>
    </w:p>
    <w:p w14:paraId="3E02FB04" w14:textId="77777777" w:rsidR="009124C3" w:rsidRPr="0014374F" w:rsidRDefault="009124C3" w:rsidP="0014374F">
      <w:proofErr w:type="spellStart"/>
      <w:r w:rsidRPr="0014374F">
        <w:t>Nokre</w:t>
      </w:r>
      <w:proofErr w:type="spellEnd"/>
      <w:r w:rsidRPr="0014374F">
        <w:t xml:space="preserve"> utgifter til </w:t>
      </w:r>
      <w:proofErr w:type="spellStart"/>
      <w:r w:rsidRPr="0014374F">
        <w:t>flyktningar</w:t>
      </w:r>
      <w:proofErr w:type="spellEnd"/>
      <w:r w:rsidRPr="0014374F">
        <w:t xml:space="preserve"> og </w:t>
      </w:r>
      <w:proofErr w:type="spellStart"/>
      <w:r w:rsidRPr="0014374F">
        <w:t>asylsøkarar</w:t>
      </w:r>
      <w:proofErr w:type="spellEnd"/>
      <w:r w:rsidRPr="0014374F">
        <w:t xml:space="preserve"> sine </w:t>
      </w:r>
      <w:proofErr w:type="spellStart"/>
      <w:r w:rsidRPr="0014374F">
        <w:t>opphald</w:t>
      </w:r>
      <w:proofErr w:type="spellEnd"/>
      <w:r w:rsidRPr="0014374F">
        <w:t xml:space="preserve"> det første året i </w:t>
      </w:r>
      <w:proofErr w:type="spellStart"/>
      <w:r w:rsidRPr="0014374F">
        <w:t>Noreg</w:t>
      </w:r>
      <w:proofErr w:type="spellEnd"/>
      <w:r w:rsidRPr="0014374F">
        <w:t xml:space="preserve"> kan etter OECD/DACs retningslinjer </w:t>
      </w:r>
      <w:proofErr w:type="spellStart"/>
      <w:r w:rsidRPr="0014374F">
        <w:t>klassifiserast</w:t>
      </w:r>
      <w:proofErr w:type="spellEnd"/>
      <w:r w:rsidRPr="0014374F">
        <w:t xml:space="preserve"> som offisiell utviklingsbistand (ODA). Det inkluderer </w:t>
      </w:r>
      <w:proofErr w:type="spellStart"/>
      <w:r w:rsidRPr="0014374F">
        <w:t>nokre</w:t>
      </w:r>
      <w:proofErr w:type="spellEnd"/>
      <w:r w:rsidRPr="0014374F">
        <w:t xml:space="preserve"> middel til integreringstiltak i asylmottak under kap. 672, post 60. For 2025 foreslår departementet at 68,7 mill. kroner av utgiftene knytte til opplæring i norsk og samfunnskunnskap for </w:t>
      </w:r>
      <w:proofErr w:type="spellStart"/>
      <w:r w:rsidRPr="0014374F">
        <w:t>asylsøkarar</w:t>
      </w:r>
      <w:proofErr w:type="spellEnd"/>
      <w:r w:rsidRPr="0014374F">
        <w:t xml:space="preserve"> i mottak blir rapporterte inn som utviklingshjelp.</w:t>
      </w:r>
    </w:p>
    <w:p w14:paraId="13649722" w14:textId="77777777" w:rsidR="009124C3" w:rsidRPr="0014374F" w:rsidRDefault="009124C3" w:rsidP="0014374F">
      <w:pPr>
        <w:pStyle w:val="b-progkat"/>
      </w:pPr>
      <w:r w:rsidRPr="0014374F">
        <w:t xml:space="preserve">Programkategori 29.20 </w:t>
      </w:r>
      <w:proofErr w:type="spellStart"/>
      <w:r w:rsidRPr="0014374F">
        <w:t>Einslege</w:t>
      </w:r>
      <w:proofErr w:type="spellEnd"/>
      <w:r w:rsidRPr="0014374F">
        <w:t xml:space="preserve"> </w:t>
      </w:r>
      <w:proofErr w:type="spellStart"/>
      <w:r w:rsidRPr="0014374F">
        <w:t>forsørgarar</w:t>
      </w:r>
      <w:proofErr w:type="spellEnd"/>
    </w:p>
    <w:p w14:paraId="13EC4ECC" w14:textId="77777777" w:rsidR="00F94E4B" w:rsidRDefault="009124C3" w:rsidP="00F94E4B">
      <w:pPr>
        <w:pStyle w:val="avsnitt-tittel"/>
      </w:pPr>
      <w:r w:rsidRPr="0014374F">
        <w:t>Utgifter under programkategori 29.20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27"/>
        <w:gridCol w:w="3490"/>
        <w:gridCol w:w="1282"/>
        <w:gridCol w:w="1282"/>
        <w:gridCol w:w="1282"/>
        <w:gridCol w:w="907"/>
      </w:tblGrid>
      <w:tr w:rsidR="00F94E4B" w:rsidRPr="0014374F" w14:paraId="3A5C255F" w14:textId="77777777" w:rsidTr="001444CA">
        <w:trPr>
          <w:trHeight w:val="640"/>
          <w:hidden/>
        </w:trPr>
        <w:tc>
          <w:tcPr>
            <w:tcW w:w="826" w:type="dxa"/>
            <w:tcBorders>
              <w:top w:val="nil"/>
              <w:left w:val="nil"/>
              <w:bottom w:val="single" w:sz="4" w:space="0" w:color="000000"/>
              <w:right w:val="nil"/>
            </w:tcBorders>
            <w:tcMar>
              <w:top w:w="128" w:type="dxa"/>
              <w:left w:w="43" w:type="dxa"/>
              <w:bottom w:w="43" w:type="dxa"/>
              <w:right w:w="43" w:type="dxa"/>
            </w:tcMar>
            <w:vAlign w:val="bottom"/>
          </w:tcPr>
          <w:p w14:paraId="6B9795D0" w14:textId="77777777" w:rsidR="00F94E4B" w:rsidRPr="0014374F" w:rsidRDefault="00F94E4B" w:rsidP="001444CA">
            <w:pPr>
              <w:pStyle w:val="Tabellnavn"/>
            </w:pPr>
            <w:r w:rsidRPr="0014374F">
              <w:t>PIKL</w:t>
            </w:r>
          </w:p>
        </w:tc>
        <w:tc>
          <w:tcPr>
            <w:tcW w:w="3490" w:type="dxa"/>
            <w:tcBorders>
              <w:top w:val="nil"/>
              <w:left w:val="nil"/>
              <w:bottom w:val="single" w:sz="4" w:space="0" w:color="000000"/>
              <w:right w:val="nil"/>
            </w:tcBorders>
            <w:tcMar>
              <w:top w:w="128" w:type="dxa"/>
              <w:left w:w="43" w:type="dxa"/>
              <w:bottom w:w="43" w:type="dxa"/>
              <w:right w:w="43" w:type="dxa"/>
            </w:tcMar>
            <w:vAlign w:val="bottom"/>
          </w:tcPr>
          <w:p w14:paraId="315B4520" w14:textId="77777777" w:rsidR="00F94E4B" w:rsidRPr="0014374F" w:rsidRDefault="00F94E4B" w:rsidP="001444CA">
            <w:pPr>
              <w:pStyle w:val="Tabellnavn"/>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15779A25" w14:textId="77777777" w:rsidR="00F94E4B" w:rsidRPr="0014374F" w:rsidRDefault="00F94E4B" w:rsidP="001444CA">
            <w:pPr>
              <w:pStyle w:val="Tabellnavn"/>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286135CA" w14:textId="77777777" w:rsidR="00F94E4B" w:rsidRPr="0014374F" w:rsidRDefault="00F94E4B" w:rsidP="001444CA">
            <w:pPr>
              <w:pStyle w:val="Tabellnavn"/>
              <w:jc w:val="right"/>
            </w:pP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345950A3" w14:textId="77777777" w:rsidR="00F94E4B" w:rsidRPr="0014374F" w:rsidRDefault="00F94E4B"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1775747" w14:textId="77777777" w:rsidR="00F94E4B" w:rsidRPr="0014374F" w:rsidRDefault="00F94E4B" w:rsidP="001444CA">
            <w:pPr>
              <w:jc w:val="right"/>
            </w:pPr>
            <w:r w:rsidRPr="0014374F">
              <w:t>(i 1 000 kr)</w:t>
            </w:r>
          </w:p>
        </w:tc>
      </w:tr>
      <w:tr w:rsidR="00F94E4B" w:rsidRPr="0014374F" w14:paraId="346E2D32" w14:textId="77777777" w:rsidTr="001444CA">
        <w:trPr>
          <w:trHeight w:val="600"/>
        </w:trPr>
        <w:tc>
          <w:tcPr>
            <w:tcW w:w="826" w:type="dxa"/>
            <w:tcBorders>
              <w:top w:val="nil"/>
              <w:left w:val="nil"/>
              <w:bottom w:val="single" w:sz="4" w:space="0" w:color="000000"/>
              <w:right w:val="nil"/>
            </w:tcBorders>
            <w:tcMar>
              <w:top w:w="128" w:type="dxa"/>
              <w:left w:w="43" w:type="dxa"/>
              <w:bottom w:w="43" w:type="dxa"/>
              <w:right w:w="43" w:type="dxa"/>
            </w:tcMar>
            <w:vAlign w:val="bottom"/>
          </w:tcPr>
          <w:p w14:paraId="7C127A89" w14:textId="77777777" w:rsidR="00F94E4B" w:rsidRPr="0014374F" w:rsidRDefault="00F94E4B" w:rsidP="001444CA">
            <w:r w:rsidRPr="0014374F">
              <w:t>Kap.</w:t>
            </w:r>
          </w:p>
        </w:tc>
        <w:tc>
          <w:tcPr>
            <w:tcW w:w="3490" w:type="dxa"/>
            <w:tcBorders>
              <w:top w:val="nil"/>
              <w:left w:val="nil"/>
              <w:bottom w:val="single" w:sz="4" w:space="0" w:color="000000"/>
              <w:right w:val="nil"/>
            </w:tcBorders>
            <w:tcMar>
              <w:top w:w="128" w:type="dxa"/>
              <w:left w:w="43" w:type="dxa"/>
              <w:bottom w:w="43" w:type="dxa"/>
              <w:right w:w="43" w:type="dxa"/>
            </w:tcMar>
            <w:vAlign w:val="bottom"/>
          </w:tcPr>
          <w:p w14:paraId="6BF3CF7B" w14:textId="77777777" w:rsidR="00F94E4B" w:rsidRPr="0014374F" w:rsidRDefault="00F94E4B" w:rsidP="001444CA">
            <w:proofErr w:type="spellStart"/>
            <w:r w:rsidRPr="0014374F">
              <w:t>Nemning</w:t>
            </w:r>
            <w:proofErr w:type="spellEnd"/>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036B8950" w14:textId="77777777" w:rsidR="00F94E4B" w:rsidRPr="0014374F" w:rsidRDefault="00F94E4B" w:rsidP="001444CA">
            <w:pPr>
              <w:jc w:val="right"/>
            </w:pPr>
            <w:proofErr w:type="spellStart"/>
            <w:r w:rsidRPr="0014374F">
              <w:t>Rekneskap</w:t>
            </w:r>
            <w:proofErr w:type="spellEnd"/>
            <w:r w:rsidRPr="0014374F">
              <w:br/>
              <w:t>2023</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4F7F7DA1" w14:textId="77777777" w:rsidR="00F94E4B" w:rsidRPr="0014374F" w:rsidRDefault="00F94E4B" w:rsidP="001444CA">
            <w:pPr>
              <w:jc w:val="right"/>
            </w:pPr>
            <w:r w:rsidRPr="0014374F">
              <w:t>Saldert</w:t>
            </w:r>
            <w:r w:rsidRPr="0014374F">
              <w:br/>
              <w:t>budsjett 2024</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690372D6" w14:textId="77777777" w:rsidR="00F94E4B" w:rsidRPr="0014374F" w:rsidRDefault="00F94E4B"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459646B" w14:textId="77777777" w:rsidR="00F94E4B" w:rsidRPr="0014374F" w:rsidRDefault="00F94E4B" w:rsidP="001444CA">
            <w:pPr>
              <w:jc w:val="right"/>
            </w:pPr>
            <w:r w:rsidRPr="0014374F">
              <w:t>Endring</w:t>
            </w:r>
            <w:r w:rsidRPr="0014374F">
              <w:br/>
              <w:t>i pst.</w:t>
            </w:r>
          </w:p>
        </w:tc>
      </w:tr>
      <w:tr w:rsidR="00F94E4B" w:rsidRPr="0014374F" w14:paraId="571CB182" w14:textId="77777777" w:rsidTr="001444CA">
        <w:trPr>
          <w:trHeight w:val="380"/>
        </w:trPr>
        <w:tc>
          <w:tcPr>
            <w:tcW w:w="826" w:type="dxa"/>
            <w:tcBorders>
              <w:top w:val="single" w:sz="4" w:space="0" w:color="000000"/>
              <w:left w:val="nil"/>
              <w:bottom w:val="single" w:sz="4" w:space="0" w:color="000000"/>
              <w:right w:val="nil"/>
            </w:tcBorders>
            <w:tcMar>
              <w:top w:w="128" w:type="dxa"/>
              <w:left w:w="43" w:type="dxa"/>
              <w:bottom w:w="43" w:type="dxa"/>
              <w:right w:w="43" w:type="dxa"/>
            </w:tcMar>
          </w:tcPr>
          <w:p w14:paraId="01C8A638" w14:textId="77777777" w:rsidR="00F94E4B" w:rsidRPr="0014374F" w:rsidRDefault="00F94E4B" w:rsidP="001444CA">
            <w:r w:rsidRPr="0014374F">
              <w:t>2620</w:t>
            </w:r>
          </w:p>
        </w:tc>
        <w:tc>
          <w:tcPr>
            <w:tcW w:w="3490" w:type="dxa"/>
            <w:tcBorders>
              <w:top w:val="single" w:sz="4" w:space="0" w:color="000000"/>
              <w:left w:val="nil"/>
              <w:bottom w:val="single" w:sz="4" w:space="0" w:color="000000"/>
              <w:right w:val="nil"/>
            </w:tcBorders>
            <w:tcMar>
              <w:top w:w="128" w:type="dxa"/>
              <w:left w:w="43" w:type="dxa"/>
              <w:bottom w:w="43" w:type="dxa"/>
              <w:right w:w="43" w:type="dxa"/>
            </w:tcMar>
          </w:tcPr>
          <w:p w14:paraId="099D57A9" w14:textId="77777777" w:rsidR="00F94E4B" w:rsidRPr="0014374F" w:rsidRDefault="00F94E4B" w:rsidP="001444CA">
            <w:r w:rsidRPr="0014374F">
              <w:t xml:space="preserve">Stønad til </w:t>
            </w:r>
            <w:proofErr w:type="spellStart"/>
            <w:r w:rsidRPr="0014374F">
              <w:t>einsleg</w:t>
            </w:r>
            <w:proofErr w:type="spellEnd"/>
            <w:r w:rsidRPr="0014374F">
              <w:t xml:space="preserve"> mor eller far</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38B367" w14:textId="77777777" w:rsidR="00F94E4B" w:rsidRPr="0014374F" w:rsidRDefault="00F94E4B" w:rsidP="001444CA">
            <w:pPr>
              <w:jc w:val="right"/>
            </w:pPr>
            <w:r w:rsidRPr="0014374F">
              <w:t>1 688 193</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7726A" w14:textId="77777777" w:rsidR="00F94E4B" w:rsidRPr="0014374F" w:rsidRDefault="00F94E4B" w:rsidP="001444CA">
            <w:pPr>
              <w:jc w:val="right"/>
            </w:pPr>
            <w:r w:rsidRPr="0014374F">
              <w:t>1 685 000</w:t>
            </w:r>
          </w:p>
        </w:tc>
        <w:tc>
          <w:tcPr>
            <w:tcW w:w="1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D2EBD" w14:textId="77777777" w:rsidR="00F94E4B" w:rsidRPr="0014374F" w:rsidRDefault="00F94E4B" w:rsidP="001444CA">
            <w:pPr>
              <w:jc w:val="right"/>
            </w:pPr>
            <w:r w:rsidRPr="0014374F">
              <w:t>1 750 000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6E784" w14:textId="77777777" w:rsidR="00F94E4B" w:rsidRPr="0014374F" w:rsidRDefault="00F94E4B" w:rsidP="001444CA">
            <w:pPr>
              <w:jc w:val="right"/>
            </w:pPr>
            <w:r w:rsidRPr="0014374F">
              <w:t>3,9</w:t>
            </w:r>
          </w:p>
        </w:tc>
      </w:tr>
      <w:tr w:rsidR="00F94E4B" w:rsidRPr="0014374F" w14:paraId="52D449C8" w14:textId="77777777" w:rsidTr="001444CA">
        <w:trPr>
          <w:trHeight w:val="380"/>
        </w:trPr>
        <w:tc>
          <w:tcPr>
            <w:tcW w:w="826" w:type="dxa"/>
            <w:tcBorders>
              <w:top w:val="nil"/>
              <w:left w:val="nil"/>
              <w:bottom w:val="single" w:sz="4" w:space="0" w:color="000000"/>
              <w:right w:val="nil"/>
            </w:tcBorders>
            <w:tcMar>
              <w:top w:w="128" w:type="dxa"/>
              <w:left w:w="43" w:type="dxa"/>
              <w:bottom w:w="43" w:type="dxa"/>
              <w:right w:w="43" w:type="dxa"/>
            </w:tcMar>
          </w:tcPr>
          <w:p w14:paraId="02D29A21" w14:textId="77777777" w:rsidR="00F94E4B" w:rsidRPr="0014374F" w:rsidRDefault="00F94E4B" w:rsidP="001444CA"/>
        </w:tc>
        <w:tc>
          <w:tcPr>
            <w:tcW w:w="3490" w:type="dxa"/>
            <w:tcBorders>
              <w:top w:val="nil"/>
              <w:left w:val="nil"/>
              <w:bottom w:val="single" w:sz="4" w:space="0" w:color="000000"/>
              <w:right w:val="nil"/>
            </w:tcBorders>
            <w:tcMar>
              <w:top w:w="128" w:type="dxa"/>
              <w:left w:w="43" w:type="dxa"/>
              <w:bottom w:w="43" w:type="dxa"/>
              <w:right w:w="43" w:type="dxa"/>
            </w:tcMar>
          </w:tcPr>
          <w:p w14:paraId="646F858E" w14:textId="77777777" w:rsidR="00F94E4B" w:rsidRPr="0014374F" w:rsidRDefault="00F94E4B" w:rsidP="001444CA">
            <w:r w:rsidRPr="0014374F">
              <w:t>Sum kategori 29.20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256380D1" w14:textId="77777777" w:rsidR="00F94E4B" w:rsidRPr="0014374F" w:rsidRDefault="00F94E4B" w:rsidP="001444CA">
            <w:pPr>
              <w:jc w:val="right"/>
            </w:pPr>
            <w:r w:rsidRPr="0014374F">
              <w:t>1 688 193</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75518F70" w14:textId="77777777" w:rsidR="00F94E4B" w:rsidRPr="0014374F" w:rsidRDefault="00F94E4B" w:rsidP="001444CA">
            <w:pPr>
              <w:jc w:val="right"/>
            </w:pPr>
            <w:r w:rsidRPr="0014374F">
              <w:t>1 685 000</w:t>
            </w:r>
          </w:p>
        </w:tc>
        <w:tc>
          <w:tcPr>
            <w:tcW w:w="1282" w:type="dxa"/>
            <w:tcBorders>
              <w:top w:val="nil"/>
              <w:left w:val="nil"/>
              <w:bottom w:val="single" w:sz="4" w:space="0" w:color="000000"/>
              <w:right w:val="nil"/>
            </w:tcBorders>
            <w:tcMar>
              <w:top w:w="128" w:type="dxa"/>
              <w:left w:w="43" w:type="dxa"/>
              <w:bottom w:w="43" w:type="dxa"/>
              <w:right w:w="43" w:type="dxa"/>
            </w:tcMar>
            <w:vAlign w:val="bottom"/>
          </w:tcPr>
          <w:p w14:paraId="54F8C0C2" w14:textId="77777777" w:rsidR="00F94E4B" w:rsidRPr="0014374F" w:rsidRDefault="00F94E4B" w:rsidP="001444CA">
            <w:pPr>
              <w:jc w:val="right"/>
            </w:pPr>
            <w:r w:rsidRPr="0014374F">
              <w:t>1 750 000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607C317" w14:textId="77777777" w:rsidR="00F94E4B" w:rsidRPr="0014374F" w:rsidRDefault="00F94E4B" w:rsidP="001444CA">
            <w:pPr>
              <w:jc w:val="right"/>
            </w:pPr>
            <w:r w:rsidRPr="0014374F">
              <w:t>3,9</w:t>
            </w:r>
          </w:p>
        </w:tc>
      </w:tr>
    </w:tbl>
    <w:p w14:paraId="66995E72" w14:textId="1D8BD058" w:rsidR="009124C3" w:rsidRPr="0014374F" w:rsidRDefault="009124C3" w:rsidP="0014374F"/>
    <w:p w14:paraId="1D19209F" w14:textId="77777777" w:rsidR="00F94E4B" w:rsidRDefault="009124C3" w:rsidP="00F94E4B">
      <w:pPr>
        <w:pStyle w:val="avsnitt-tittel"/>
      </w:pPr>
      <w:r w:rsidRPr="0014374F">
        <w:lastRenderedPageBreak/>
        <w:t>Utgifter under programkategori 29.20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27"/>
        <w:gridCol w:w="2721"/>
        <w:gridCol w:w="1432"/>
        <w:gridCol w:w="1432"/>
        <w:gridCol w:w="1432"/>
        <w:gridCol w:w="1026"/>
      </w:tblGrid>
      <w:tr w:rsidR="00F94E4B" w:rsidRPr="0014374F" w14:paraId="1C23C487" w14:textId="77777777" w:rsidTr="001444CA">
        <w:trPr>
          <w:trHeight w:val="640"/>
          <w:hidden/>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6805328D" w14:textId="77777777" w:rsidR="00F94E4B" w:rsidRPr="0014374F" w:rsidRDefault="00F94E4B" w:rsidP="001444CA">
            <w:pPr>
              <w:pStyle w:val="Tabellnavn"/>
            </w:pPr>
            <w:r w:rsidRPr="0014374F">
              <w:t>PIPR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2A712D4E" w14:textId="77777777" w:rsidR="00F94E4B" w:rsidRPr="0014374F" w:rsidRDefault="00F94E4B" w:rsidP="001444CA">
            <w:pPr>
              <w:pStyle w:val="Tabellnavn"/>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2E3DA42" w14:textId="77777777" w:rsidR="00F94E4B" w:rsidRPr="0014374F" w:rsidRDefault="00F94E4B" w:rsidP="001444CA">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A38F66A" w14:textId="77777777" w:rsidR="00F94E4B" w:rsidRPr="0014374F" w:rsidRDefault="00F94E4B" w:rsidP="001444CA">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4651EB38" w14:textId="77777777" w:rsidR="00F94E4B" w:rsidRPr="0014374F" w:rsidRDefault="00F94E4B" w:rsidP="001444CA">
            <w:pPr>
              <w:pStyle w:val="Tabellnavn"/>
              <w:jc w:val="right"/>
            </w:pP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4FB98B59" w14:textId="77777777" w:rsidR="00F94E4B" w:rsidRPr="0014374F" w:rsidRDefault="00F94E4B" w:rsidP="001444CA">
            <w:pPr>
              <w:jc w:val="right"/>
            </w:pPr>
            <w:r w:rsidRPr="0014374F">
              <w:t>(i 1 000 kr)</w:t>
            </w:r>
          </w:p>
        </w:tc>
      </w:tr>
      <w:tr w:rsidR="00F94E4B" w:rsidRPr="0014374F" w14:paraId="5E62830B" w14:textId="77777777" w:rsidTr="001444CA">
        <w:trPr>
          <w:trHeight w:val="600"/>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233737CD" w14:textId="77777777" w:rsidR="00F94E4B" w:rsidRPr="0014374F" w:rsidRDefault="00F94E4B" w:rsidP="001444CA">
            <w:r w:rsidRPr="0014374F">
              <w:t>Post-gr.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18647543" w14:textId="77777777" w:rsidR="00F94E4B" w:rsidRPr="0014374F" w:rsidRDefault="00F94E4B" w:rsidP="001444CA">
            <w:proofErr w:type="spellStart"/>
            <w:r w:rsidRPr="0014374F">
              <w:t>Nemning</w:t>
            </w:r>
            <w:proofErr w:type="spellEnd"/>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0F3513F" w14:textId="77777777" w:rsidR="00F94E4B" w:rsidRPr="0014374F" w:rsidRDefault="00F94E4B" w:rsidP="001444CA">
            <w:pPr>
              <w:jc w:val="right"/>
            </w:pPr>
            <w:proofErr w:type="spellStart"/>
            <w:r w:rsidRPr="0014374F">
              <w:t>Rekneskap</w:t>
            </w:r>
            <w:proofErr w:type="spellEnd"/>
            <w:r w:rsidRPr="0014374F">
              <w:br/>
              <w:t>2023</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7180C9C8" w14:textId="77777777" w:rsidR="00F94E4B" w:rsidRPr="0014374F" w:rsidRDefault="00F94E4B" w:rsidP="001444CA">
            <w:pPr>
              <w:jc w:val="right"/>
            </w:pPr>
            <w:r w:rsidRPr="0014374F">
              <w:t>Saldert</w:t>
            </w:r>
            <w:r w:rsidRPr="0014374F">
              <w:br/>
              <w:t>budsjett 2024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74C9ED12" w14:textId="77777777" w:rsidR="00F94E4B" w:rsidRPr="0014374F" w:rsidRDefault="00F94E4B" w:rsidP="001444CA">
            <w:pPr>
              <w:jc w:val="right"/>
            </w:pPr>
            <w:r w:rsidRPr="0014374F">
              <w:t>Forslag</w:t>
            </w:r>
            <w:r w:rsidRPr="0014374F">
              <w:br/>
              <w:t>2025</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0198CFA4" w14:textId="77777777" w:rsidR="00F94E4B" w:rsidRPr="0014374F" w:rsidRDefault="00F94E4B" w:rsidP="001444CA">
            <w:pPr>
              <w:jc w:val="right"/>
            </w:pPr>
            <w:r w:rsidRPr="0014374F">
              <w:t>Endring</w:t>
            </w:r>
            <w:r w:rsidRPr="0014374F">
              <w:br/>
              <w:t>i pst.</w:t>
            </w:r>
          </w:p>
        </w:tc>
      </w:tr>
      <w:tr w:rsidR="00F94E4B" w:rsidRPr="0014374F" w14:paraId="35258E2A" w14:textId="77777777" w:rsidTr="001444CA">
        <w:trPr>
          <w:trHeight w:val="380"/>
        </w:trPr>
        <w:tc>
          <w:tcPr>
            <w:tcW w:w="1026" w:type="dxa"/>
            <w:tcBorders>
              <w:top w:val="single" w:sz="4" w:space="0" w:color="000000"/>
              <w:left w:val="nil"/>
              <w:bottom w:val="single" w:sz="4" w:space="0" w:color="000000"/>
              <w:right w:val="nil"/>
            </w:tcBorders>
            <w:tcMar>
              <w:top w:w="128" w:type="dxa"/>
              <w:left w:w="43" w:type="dxa"/>
              <w:bottom w:w="43" w:type="dxa"/>
              <w:right w:w="43" w:type="dxa"/>
            </w:tcMar>
          </w:tcPr>
          <w:p w14:paraId="044A2D3E" w14:textId="77777777" w:rsidR="00F94E4B" w:rsidRPr="0014374F" w:rsidRDefault="00F94E4B" w:rsidP="001444CA">
            <w:r w:rsidRPr="0014374F">
              <w:t>50–89</w:t>
            </w:r>
          </w:p>
        </w:tc>
        <w:tc>
          <w:tcPr>
            <w:tcW w:w="2719" w:type="dxa"/>
            <w:tcBorders>
              <w:top w:val="single" w:sz="4" w:space="0" w:color="000000"/>
              <w:left w:val="nil"/>
              <w:bottom w:val="single" w:sz="4" w:space="0" w:color="000000"/>
              <w:right w:val="nil"/>
            </w:tcBorders>
            <w:tcMar>
              <w:top w:w="128" w:type="dxa"/>
              <w:left w:w="43" w:type="dxa"/>
              <w:bottom w:w="43" w:type="dxa"/>
              <w:right w:w="43" w:type="dxa"/>
            </w:tcMar>
          </w:tcPr>
          <w:p w14:paraId="2CB66636" w14:textId="77777777" w:rsidR="00F94E4B" w:rsidRPr="0014374F" w:rsidRDefault="00F94E4B" w:rsidP="001444CA">
            <w:proofErr w:type="spellStart"/>
            <w:r w:rsidRPr="0014374F">
              <w:t>Overføringar</w:t>
            </w:r>
            <w:proofErr w:type="spellEnd"/>
            <w:r w:rsidRPr="0014374F">
              <w:t xml:space="preserve"> til andre</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BF26B" w14:textId="77777777" w:rsidR="00F94E4B" w:rsidRPr="0014374F" w:rsidRDefault="00F94E4B" w:rsidP="001444CA">
            <w:pPr>
              <w:jc w:val="right"/>
            </w:pPr>
            <w:r w:rsidRPr="0014374F">
              <w:t>1 688 193</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FD3AD" w14:textId="77777777" w:rsidR="00F94E4B" w:rsidRPr="0014374F" w:rsidRDefault="00F94E4B" w:rsidP="001444CA">
            <w:pPr>
              <w:jc w:val="right"/>
            </w:pPr>
            <w:r w:rsidRPr="0014374F">
              <w:t>1 685 000</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887C2" w14:textId="77777777" w:rsidR="00F94E4B" w:rsidRPr="0014374F" w:rsidRDefault="00F94E4B" w:rsidP="001444CA">
            <w:pPr>
              <w:jc w:val="right"/>
            </w:pPr>
            <w:r w:rsidRPr="0014374F">
              <w:t>1 750 000</w:t>
            </w:r>
          </w:p>
        </w:tc>
        <w:tc>
          <w:tcPr>
            <w:tcW w:w="10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D1D9B" w14:textId="77777777" w:rsidR="00F94E4B" w:rsidRPr="0014374F" w:rsidRDefault="00F94E4B" w:rsidP="001444CA">
            <w:pPr>
              <w:jc w:val="right"/>
            </w:pPr>
            <w:r w:rsidRPr="0014374F">
              <w:t>3,9</w:t>
            </w:r>
          </w:p>
        </w:tc>
      </w:tr>
      <w:tr w:rsidR="00F94E4B" w:rsidRPr="0014374F" w14:paraId="5CE68A45" w14:textId="77777777" w:rsidTr="001444CA">
        <w:trPr>
          <w:trHeight w:val="380"/>
        </w:trPr>
        <w:tc>
          <w:tcPr>
            <w:tcW w:w="1026" w:type="dxa"/>
            <w:tcBorders>
              <w:top w:val="nil"/>
              <w:left w:val="nil"/>
              <w:bottom w:val="single" w:sz="4" w:space="0" w:color="000000"/>
              <w:right w:val="nil"/>
            </w:tcBorders>
            <w:tcMar>
              <w:top w:w="128" w:type="dxa"/>
              <w:left w:w="43" w:type="dxa"/>
              <w:bottom w:w="43" w:type="dxa"/>
              <w:right w:w="43" w:type="dxa"/>
            </w:tcMar>
          </w:tcPr>
          <w:p w14:paraId="7CCBA657" w14:textId="77777777" w:rsidR="00F94E4B" w:rsidRPr="0014374F" w:rsidRDefault="00F94E4B" w:rsidP="001444CA"/>
        </w:tc>
        <w:tc>
          <w:tcPr>
            <w:tcW w:w="2719" w:type="dxa"/>
            <w:tcBorders>
              <w:top w:val="nil"/>
              <w:left w:val="nil"/>
              <w:bottom w:val="single" w:sz="4" w:space="0" w:color="000000"/>
              <w:right w:val="nil"/>
            </w:tcBorders>
            <w:tcMar>
              <w:top w:w="128" w:type="dxa"/>
              <w:left w:w="43" w:type="dxa"/>
              <w:bottom w:w="43" w:type="dxa"/>
              <w:right w:w="43" w:type="dxa"/>
            </w:tcMar>
          </w:tcPr>
          <w:p w14:paraId="2BB94394" w14:textId="77777777" w:rsidR="00F94E4B" w:rsidRPr="0014374F" w:rsidRDefault="00F94E4B" w:rsidP="001444CA">
            <w:r w:rsidRPr="0014374F">
              <w:t>Sum kategori 29.20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7D6254DC" w14:textId="77777777" w:rsidR="00F94E4B" w:rsidRPr="0014374F" w:rsidRDefault="00F94E4B" w:rsidP="001444CA">
            <w:pPr>
              <w:jc w:val="right"/>
            </w:pPr>
            <w:r w:rsidRPr="0014374F">
              <w:t>1 688 193</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405E82CB" w14:textId="77777777" w:rsidR="00F94E4B" w:rsidRPr="0014374F" w:rsidRDefault="00F94E4B" w:rsidP="001444CA">
            <w:pPr>
              <w:jc w:val="right"/>
            </w:pPr>
            <w:r w:rsidRPr="0014374F">
              <w:t>1 685 000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4CC7DCA" w14:textId="77777777" w:rsidR="00F94E4B" w:rsidRPr="0014374F" w:rsidRDefault="00F94E4B" w:rsidP="001444CA">
            <w:pPr>
              <w:jc w:val="right"/>
            </w:pPr>
            <w:r w:rsidRPr="0014374F">
              <w:t>1 750 000</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34027245" w14:textId="77777777" w:rsidR="00F94E4B" w:rsidRPr="0014374F" w:rsidRDefault="00F94E4B" w:rsidP="001444CA">
            <w:pPr>
              <w:jc w:val="right"/>
            </w:pPr>
            <w:r w:rsidRPr="0014374F">
              <w:t>3,9</w:t>
            </w:r>
          </w:p>
        </w:tc>
      </w:tr>
    </w:tbl>
    <w:p w14:paraId="3E141915" w14:textId="1A1FA543" w:rsidR="009124C3" w:rsidRPr="0014374F" w:rsidRDefault="009124C3" w:rsidP="0014374F"/>
    <w:p w14:paraId="21F145BA" w14:textId="77777777" w:rsidR="00F94E4B" w:rsidRDefault="009124C3" w:rsidP="00F94E4B">
      <w:pPr>
        <w:pStyle w:val="b-budkaptit"/>
      </w:pPr>
      <w:r w:rsidRPr="0014374F">
        <w:t xml:space="preserve">Kap. 2620 Stønad til </w:t>
      </w:r>
      <w:proofErr w:type="spellStart"/>
      <w:r w:rsidRPr="0014374F">
        <w:t>einsleg</w:t>
      </w:r>
      <w:proofErr w:type="spellEnd"/>
      <w:r w:rsidRPr="0014374F">
        <w:t xml:space="preserve"> mor eller far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72"/>
        <w:gridCol w:w="3269"/>
        <w:gridCol w:w="1543"/>
        <w:gridCol w:w="1543"/>
        <w:gridCol w:w="1543"/>
      </w:tblGrid>
      <w:tr w:rsidR="00F94E4B" w:rsidRPr="0014374F" w14:paraId="38DA69C1" w14:textId="77777777" w:rsidTr="001444CA">
        <w:trPr>
          <w:trHeight w:val="640"/>
          <w:hidden/>
        </w:trPr>
        <w:tc>
          <w:tcPr>
            <w:tcW w:w="1172" w:type="dxa"/>
            <w:tcBorders>
              <w:top w:val="nil"/>
              <w:left w:val="nil"/>
              <w:bottom w:val="single" w:sz="4" w:space="0" w:color="000000"/>
              <w:right w:val="nil"/>
            </w:tcBorders>
            <w:tcMar>
              <w:top w:w="128" w:type="dxa"/>
              <w:left w:w="43" w:type="dxa"/>
              <w:bottom w:w="43" w:type="dxa"/>
              <w:right w:w="43" w:type="dxa"/>
            </w:tcMar>
            <w:vAlign w:val="bottom"/>
          </w:tcPr>
          <w:p w14:paraId="400CA924" w14:textId="77777777" w:rsidR="00F94E4B" w:rsidRPr="0014374F" w:rsidRDefault="00F94E4B" w:rsidP="001444CA">
            <w:pPr>
              <w:pStyle w:val="Tabellnavn"/>
            </w:pPr>
            <w:r w:rsidRPr="0014374F">
              <w:t>KPAL</w:t>
            </w:r>
          </w:p>
        </w:tc>
        <w:tc>
          <w:tcPr>
            <w:tcW w:w="3268" w:type="dxa"/>
            <w:tcBorders>
              <w:top w:val="nil"/>
              <w:left w:val="nil"/>
              <w:bottom w:val="single" w:sz="4" w:space="0" w:color="000000"/>
              <w:right w:val="nil"/>
            </w:tcBorders>
            <w:tcMar>
              <w:top w:w="128" w:type="dxa"/>
              <w:left w:w="43" w:type="dxa"/>
              <w:bottom w:w="43" w:type="dxa"/>
              <w:right w:w="43" w:type="dxa"/>
            </w:tcMar>
            <w:vAlign w:val="bottom"/>
          </w:tcPr>
          <w:p w14:paraId="40C1A93D" w14:textId="77777777" w:rsidR="00F94E4B" w:rsidRPr="0014374F" w:rsidRDefault="00F94E4B" w:rsidP="001444CA">
            <w:pPr>
              <w:pStyle w:val="Tabellnavn"/>
            </w:pP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08656DC" w14:textId="77777777" w:rsidR="00F94E4B" w:rsidRPr="0014374F" w:rsidRDefault="00F94E4B" w:rsidP="001444CA">
            <w:pPr>
              <w:pStyle w:val="Tabellnavn"/>
              <w:jc w:val="right"/>
            </w:pP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1CBF1DA0" w14:textId="77777777" w:rsidR="00F94E4B" w:rsidRPr="0014374F" w:rsidRDefault="00F94E4B" w:rsidP="001444CA">
            <w:pPr>
              <w:pStyle w:val="Tabellnavn"/>
              <w:jc w:val="right"/>
            </w:pP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AE04596" w14:textId="77777777" w:rsidR="00F94E4B" w:rsidRPr="0014374F" w:rsidRDefault="00F94E4B" w:rsidP="001444CA">
            <w:pPr>
              <w:jc w:val="right"/>
            </w:pPr>
            <w:r w:rsidRPr="0014374F">
              <w:t>(i 1 000 kr)</w:t>
            </w:r>
          </w:p>
        </w:tc>
      </w:tr>
      <w:tr w:rsidR="00F94E4B" w:rsidRPr="0014374F" w14:paraId="7B39CC78" w14:textId="77777777" w:rsidTr="001444CA">
        <w:trPr>
          <w:trHeight w:val="600"/>
        </w:trPr>
        <w:tc>
          <w:tcPr>
            <w:tcW w:w="1172" w:type="dxa"/>
            <w:tcBorders>
              <w:top w:val="nil"/>
              <w:left w:val="nil"/>
              <w:bottom w:val="single" w:sz="4" w:space="0" w:color="000000"/>
              <w:right w:val="nil"/>
            </w:tcBorders>
            <w:tcMar>
              <w:top w:w="128" w:type="dxa"/>
              <w:left w:w="43" w:type="dxa"/>
              <w:bottom w:w="43" w:type="dxa"/>
              <w:right w:w="43" w:type="dxa"/>
            </w:tcMar>
            <w:vAlign w:val="bottom"/>
          </w:tcPr>
          <w:p w14:paraId="2E17D812" w14:textId="77777777" w:rsidR="00F94E4B" w:rsidRPr="0014374F" w:rsidRDefault="00F94E4B" w:rsidP="001444CA">
            <w:r w:rsidRPr="0014374F">
              <w:t>Post</w:t>
            </w:r>
          </w:p>
        </w:tc>
        <w:tc>
          <w:tcPr>
            <w:tcW w:w="3268" w:type="dxa"/>
            <w:tcBorders>
              <w:top w:val="nil"/>
              <w:left w:val="nil"/>
              <w:bottom w:val="single" w:sz="4" w:space="0" w:color="000000"/>
              <w:right w:val="nil"/>
            </w:tcBorders>
            <w:tcMar>
              <w:top w:w="128" w:type="dxa"/>
              <w:left w:w="43" w:type="dxa"/>
              <w:bottom w:w="43" w:type="dxa"/>
              <w:right w:w="43" w:type="dxa"/>
            </w:tcMar>
            <w:vAlign w:val="bottom"/>
          </w:tcPr>
          <w:p w14:paraId="63C904E7" w14:textId="77777777" w:rsidR="00F94E4B" w:rsidRPr="0014374F" w:rsidRDefault="00F94E4B" w:rsidP="001444CA">
            <w:proofErr w:type="spellStart"/>
            <w:r w:rsidRPr="0014374F">
              <w:t>Nemning</w:t>
            </w:r>
            <w:proofErr w:type="spellEnd"/>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31CDEE02" w14:textId="77777777" w:rsidR="00F94E4B" w:rsidRPr="0014374F" w:rsidRDefault="00F94E4B" w:rsidP="001444CA">
            <w:pPr>
              <w:jc w:val="right"/>
            </w:pPr>
            <w:proofErr w:type="spellStart"/>
            <w:r w:rsidRPr="0014374F">
              <w:t>Rekneskap</w:t>
            </w:r>
            <w:proofErr w:type="spellEnd"/>
            <w:r w:rsidRPr="0014374F">
              <w:br/>
              <w:t>2023</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44307F45" w14:textId="77777777" w:rsidR="00F94E4B" w:rsidRPr="0014374F" w:rsidRDefault="00F94E4B" w:rsidP="001444CA">
            <w:pPr>
              <w:jc w:val="right"/>
            </w:pPr>
            <w:r w:rsidRPr="0014374F">
              <w:t>Saldert</w:t>
            </w:r>
            <w:r w:rsidRPr="0014374F">
              <w:br/>
              <w:t>budsjett 2024</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138F4AEB" w14:textId="77777777" w:rsidR="00F94E4B" w:rsidRPr="0014374F" w:rsidRDefault="00F94E4B" w:rsidP="001444CA">
            <w:pPr>
              <w:jc w:val="right"/>
            </w:pPr>
            <w:r w:rsidRPr="0014374F">
              <w:t>Forslag</w:t>
            </w:r>
            <w:r w:rsidRPr="0014374F">
              <w:br/>
              <w:t>2025</w:t>
            </w:r>
          </w:p>
        </w:tc>
      </w:tr>
      <w:tr w:rsidR="00F94E4B" w:rsidRPr="0014374F" w14:paraId="262AC03D" w14:textId="77777777" w:rsidTr="001444CA">
        <w:trPr>
          <w:trHeight w:val="380"/>
        </w:trPr>
        <w:tc>
          <w:tcPr>
            <w:tcW w:w="1172" w:type="dxa"/>
            <w:tcBorders>
              <w:top w:val="single" w:sz="4" w:space="0" w:color="000000"/>
              <w:left w:val="nil"/>
              <w:bottom w:val="nil"/>
              <w:right w:val="nil"/>
            </w:tcBorders>
            <w:tcMar>
              <w:top w:w="128" w:type="dxa"/>
              <w:left w:w="43" w:type="dxa"/>
              <w:bottom w:w="43" w:type="dxa"/>
              <w:right w:w="43" w:type="dxa"/>
            </w:tcMar>
          </w:tcPr>
          <w:p w14:paraId="73661326" w14:textId="77777777" w:rsidR="00F94E4B" w:rsidRPr="0014374F" w:rsidRDefault="00F94E4B" w:rsidP="001444CA">
            <w:r w:rsidRPr="0014374F">
              <w:t>70</w:t>
            </w:r>
          </w:p>
        </w:tc>
        <w:tc>
          <w:tcPr>
            <w:tcW w:w="3268" w:type="dxa"/>
            <w:tcBorders>
              <w:top w:val="single" w:sz="4" w:space="0" w:color="000000"/>
              <w:left w:val="nil"/>
              <w:bottom w:val="nil"/>
              <w:right w:val="nil"/>
            </w:tcBorders>
            <w:tcMar>
              <w:top w:w="128" w:type="dxa"/>
              <w:left w:w="43" w:type="dxa"/>
              <w:bottom w:w="43" w:type="dxa"/>
              <w:right w:w="43" w:type="dxa"/>
            </w:tcMar>
          </w:tcPr>
          <w:p w14:paraId="2DF986E0" w14:textId="77777777" w:rsidR="00F94E4B" w:rsidRPr="0014374F" w:rsidRDefault="00F94E4B" w:rsidP="001444CA">
            <w:r w:rsidRPr="0014374F">
              <w:t>Overgangsstønad</w:t>
            </w:r>
            <w:r w:rsidRPr="0014374F">
              <w:rPr>
                <w:rStyle w:val="kursiv"/>
              </w:rPr>
              <w:t>, overslagsløyving</w:t>
            </w:r>
          </w:p>
        </w:tc>
        <w:tc>
          <w:tcPr>
            <w:tcW w:w="1542" w:type="dxa"/>
            <w:tcBorders>
              <w:top w:val="single" w:sz="4" w:space="0" w:color="000000"/>
              <w:left w:val="nil"/>
              <w:bottom w:val="nil"/>
              <w:right w:val="nil"/>
            </w:tcBorders>
            <w:tcMar>
              <w:top w:w="128" w:type="dxa"/>
              <w:left w:w="43" w:type="dxa"/>
              <w:bottom w:w="43" w:type="dxa"/>
              <w:right w:w="43" w:type="dxa"/>
            </w:tcMar>
            <w:vAlign w:val="bottom"/>
          </w:tcPr>
          <w:p w14:paraId="58B812C5" w14:textId="77777777" w:rsidR="00F94E4B" w:rsidRPr="0014374F" w:rsidRDefault="00F94E4B" w:rsidP="001444CA">
            <w:pPr>
              <w:jc w:val="right"/>
            </w:pPr>
            <w:r w:rsidRPr="0014374F">
              <w:t>1 581 617</w:t>
            </w:r>
          </w:p>
        </w:tc>
        <w:tc>
          <w:tcPr>
            <w:tcW w:w="1542" w:type="dxa"/>
            <w:tcBorders>
              <w:top w:val="single" w:sz="4" w:space="0" w:color="000000"/>
              <w:left w:val="nil"/>
              <w:bottom w:val="nil"/>
              <w:right w:val="nil"/>
            </w:tcBorders>
            <w:tcMar>
              <w:top w:w="128" w:type="dxa"/>
              <w:left w:w="43" w:type="dxa"/>
              <w:bottom w:w="43" w:type="dxa"/>
              <w:right w:w="43" w:type="dxa"/>
            </w:tcMar>
            <w:vAlign w:val="bottom"/>
          </w:tcPr>
          <w:p w14:paraId="28B4EFC7" w14:textId="77777777" w:rsidR="00F94E4B" w:rsidRPr="0014374F" w:rsidRDefault="00F94E4B" w:rsidP="001444CA">
            <w:pPr>
              <w:jc w:val="right"/>
            </w:pPr>
            <w:r w:rsidRPr="0014374F">
              <w:t>1 570 000</w:t>
            </w:r>
          </w:p>
        </w:tc>
        <w:tc>
          <w:tcPr>
            <w:tcW w:w="1542" w:type="dxa"/>
            <w:tcBorders>
              <w:top w:val="single" w:sz="4" w:space="0" w:color="000000"/>
              <w:left w:val="nil"/>
              <w:bottom w:val="nil"/>
              <w:right w:val="nil"/>
            </w:tcBorders>
            <w:tcMar>
              <w:top w:w="128" w:type="dxa"/>
              <w:left w:w="43" w:type="dxa"/>
              <w:bottom w:w="43" w:type="dxa"/>
              <w:right w:w="43" w:type="dxa"/>
            </w:tcMar>
            <w:vAlign w:val="bottom"/>
          </w:tcPr>
          <w:p w14:paraId="405F6176" w14:textId="77777777" w:rsidR="00F94E4B" w:rsidRPr="0014374F" w:rsidRDefault="00F94E4B" w:rsidP="001444CA">
            <w:pPr>
              <w:jc w:val="right"/>
            </w:pPr>
            <w:r w:rsidRPr="0014374F">
              <w:t>1 660 000</w:t>
            </w:r>
          </w:p>
        </w:tc>
      </w:tr>
      <w:tr w:rsidR="00F94E4B" w:rsidRPr="0014374F" w14:paraId="6F0AE568" w14:textId="77777777" w:rsidTr="001444CA">
        <w:trPr>
          <w:trHeight w:val="640"/>
        </w:trPr>
        <w:tc>
          <w:tcPr>
            <w:tcW w:w="1172" w:type="dxa"/>
            <w:tcBorders>
              <w:top w:val="nil"/>
              <w:left w:val="nil"/>
              <w:bottom w:val="nil"/>
              <w:right w:val="nil"/>
            </w:tcBorders>
            <w:tcMar>
              <w:top w:w="128" w:type="dxa"/>
              <w:left w:w="43" w:type="dxa"/>
              <w:bottom w:w="43" w:type="dxa"/>
              <w:right w:w="43" w:type="dxa"/>
            </w:tcMar>
          </w:tcPr>
          <w:p w14:paraId="511DABDE" w14:textId="77777777" w:rsidR="00F94E4B" w:rsidRPr="0014374F" w:rsidRDefault="00F94E4B" w:rsidP="001444CA">
            <w:r w:rsidRPr="0014374F">
              <w:t>72</w:t>
            </w:r>
          </w:p>
        </w:tc>
        <w:tc>
          <w:tcPr>
            <w:tcW w:w="3268" w:type="dxa"/>
            <w:tcBorders>
              <w:top w:val="nil"/>
              <w:left w:val="nil"/>
              <w:bottom w:val="nil"/>
              <w:right w:val="nil"/>
            </w:tcBorders>
            <w:tcMar>
              <w:top w:w="128" w:type="dxa"/>
              <w:left w:w="43" w:type="dxa"/>
              <w:bottom w:w="43" w:type="dxa"/>
              <w:right w:w="43" w:type="dxa"/>
            </w:tcMar>
          </w:tcPr>
          <w:p w14:paraId="7A5736F7" w14:textId="77777777" w:rsidR="00F94E4B" w:rsidRPr="0014374F" w:rsidRDefault="00F94E4B" w:rsidP="001444CA">
            <w:r w:rsidRPr="0014374F">
              <w:t xml:space="preserve">Stønad til barnetilsyn til </w:t>
            </w:r>
            <w:proofErr w:type="spellStart"/>
            <w:r w:rsidRPr="0014374F">
              <w:t>einsleg</w:t>
            </w:r>
            <w:proofErr w:type="spellEnd"/>
            <w:r w:rsidRPr="0014374F">
              <w:t xml:space="preserve"> mor eller far i arbeid</w:t>
            </w:r>
            <w:r w:rsidRPr="0014374F">
              <w:rPr>
                <w:rStyle w:val="kursiv"/>
              </w:rPr>
              <w:t>, overslagsløyving</w:t>
            </w:r>
          </w:p>
        </w:tc>
        <w:tc>
          <w:tcPr>
            <w:tcW w:w="1542" w:type="dxa"/>
            <w:tcBorders>
              <w:top w:val="nil"/>
              <w:left w:val="nil"/>
              <w:bottom w:val="nil"/>
              <w:right w:val="nil"/>
            </w:tcBorders>
            <w:tcMar>
              <w:top w:w="128" w:type="dxa"/>
              <w:left w:w="43" w:type="dxa"/>
              <w:bottom w:w="43" w:type="dxa"/>
              <w:right w:w="43" w:type="dxa"/>
            </w:tcMar>
            <w:vAlign w:val="bottom"/>
          </w:tcPr>
          <w:p w14:paraId="7EE4A154" w14:textId="77777777" w:rsidR="00F94E4B" w:rsidRPr="0014374F" w:rsidRDefault="00F94E4B" w:rsidP="001444CA">
            <w:pPr>
              <w:jc w:val="right"/>
            </w:pPr>
            <w:r w:rsidRPr="0014374F">
              <w:t>90 303</w:t>
            </w:r>
          </w:p>
        </w:tc>
        <w:tc>
          <w:tcPr>
            <w:tcW w:w="1542" w:type="dxa"/>
            <w:tcBorders>
              <w:top w:val="nil"/>
              <w:left w:val="nil"/>
              <w:bottom w:val="nil"/>
              <w:right w:val="nil"/>
            </w:tcBorders>
            <w:tcMar>
              <w:top w:w="128" w:type="dxa"/>
              <w:left w:w="43" w:type="dxa"/>
              <w:bottom w:w="43" w:type="dxa"/>
              <w:right w:w="43" w:type="dxa"/>
            </w:tcMar>
            <w:vAlign w:val="bottom"/>
          </w:tcPr>
          <w:p w14:paraId="240E209C" w14:textId="77777777" w:rsidR="00F94E4B" w:rsidRPr="0014374F" w:rsidRDefault="00F94E4B" w:rsidP="001444CA">
            <w:pPr>
              <w:jc w:val="right"/>
            </w:pPr>
            <w:r w:rsidRPr="0014374F">
              <w:t>97 000</w:t>
            </w:r>
          </w:p>
        </w:tc>
        <w:tc>
          <w:tcPr>
            <w:tcW w:w="1542" w:type="dxa"/>
            <w:tcBorders>
              <w:top w:val="nil"/>
              <w:left w:val="nil"/>
              <w:bottom w:val="nil"/>
              <w:right w:val="nil"/>
            </w:tcBorders>
            <w:tcMar>
              <w:top w:w="128" w:type="dxa"/>
              <w:left w:w="43" w:type="dxa"/>
              <w:bottom w:w="43" w:type="dxa"/>
              <w:right w:w="43" w:type="dxa"/>
            </w:tcMar>
            <w:vAlign w:val="bottom"/>
          </w:tcPr>
          <w:p w14:paraId="4D05B559" w14:textId="77777777" w:rsidR="00F94E4B" w:rsidRPr="0014374F" w:rsidRDefault="00F94E4B" w:rsidP="001444CA">
            <w:pPr>
              <w:jc w:val="right"/>
            </w:pPr>
            <w:r w:rsidRPr="0014374F">
              <w:t>77 000</w:t>
            </w:r>
          </w:p>
        </w:tc>
      </w:tr>
      <w:tr w:rsidR="00F94E4B" w:rsidRPr="0014374F" w14:paraId="4E9B54A9" w14:textId="77777777" w:rsidTr="001444CA">
        <w:trPr>
          <w:trHeight w:val="640"/>
        </w:trPr>
        <w:tc>
          <w:tcPr>
            <w:tcW w:w="1172" w:type="dxa"/>
            <w:tcBorders>
              <w:top w:val="nil"/>
              <w:left w:val="nil"/>
              <w:bottom w:val="single" w:sz="4" w:space="0" w:color="000000"/>
              <w:right w:val="nil"/>
            </w:tcBorders>
            <w:tcMar>
              <w:top w:w="128" w:type="dxa"/>
              <w:left w:w="43" w:type="dxa"/>
              <w:bottom w:w="43" w:type="dxa"/>
              <w:right w:w="43" w:type="dxa"/>
            </w:tcMar>
          </w:tcPr>
          <w:p w14:paraId="100FAAF7" w14:textId="77777777" w:rsidR="00F94E4B" w:rsidRPr="0014374F" w:rsidRDefault="00F94E4B" w:rsidP="001444CA">
            <w:r w:rsidRPr="0014374F">
              <w:t>73</w:t>
            </w:r>
          </w:p>
        </w:tc>
        <w:tc>
          <w:tcPr>
            <w:tcW w:w="3268" w:type="dxa"/>
            <w:tcBorders>
              <w:top w:val="nil"/>
              <w:left w:val="nil"/>
              <w:bottom w:val="single" w:sz="4" w:space="0" w:color="000000"/>
              <w:right w:val="nil"/>
            </w:tcBorders>
            <w:tcMar>
              <w:top w:w="128" w:type="dxa"/>
              <w:left w:w="43" w:type="dxa"/>
              <w:bottom w:w="43" w:type="dxa"/>
              <w:right w:w="43" w:type="dxa"/>
            </w:tcMar>
          </w:tcPr>
          <w:p w14:paraId="441E73A9" w14:textId="77777777" w:rsidR="00F94E4B" w:rsidRPr="0014374F" w:rsidRDefault="00F94E4B" w:rsidP="001444CA">
            <w:r w:rsidRPr="0014374F">
              <w:t xml:space="preserve">Tilleggsstønader og stønad til </w:t>
            </w:r>
            <w:proofErr w:type="spellStart"/>
            <w:r w:rsidRPr="0014374F">
              <w:t>skolepengar</w:t>
            </w:r>
            <w:proofErr w:type="spellEnd"/>
            <w:r w:rsidRPr="0014374F">
              <w:rPr>
                <w:rStyle w:val="kursiv"/>
              </w:rPr>
              <w:t>, overslagsløyving</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5F48017F" w14:textId="77777777" w:rsidR="00F94E4B" w:rsidRPr="0014374F" w:rsidRDefault="00F94E4B" w:rsidP="001444CA">
            <w:pPr>
              <w:jc w:val="right"/>
            </w:pPr>
            <w:r w:rsidRPr="0014374F">
              <w:t>16 273</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86E3C93" w14:textId="77777777" w:rsidR="00F94E4B" w:rsidRPr="0014374F" w:rsidRDefault="00F94E4B" w:rsidP="001444CA">
            <w:pPr>
              <w:jc w:val="right"/>
            </w:pPr>
            <w:r w:rsidRPr="0014374F">
              <w:t>18 000</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6816D2A1" w14:textId="77777777" w:rsidR="00F94E4B" w:rsidRPr="0014374F" w:rsidRDefault="00F94E4B" w:rsidP="001444CA">
            <w:pPr>
              <w:jc w:val="right"/>
            </w:pPr>
            <w:r w:rsidRPr="0014374F">
              <w:t>13 000</w:t>
            </w:r>
          </w:p>
        </w:tc>
      </w:tr>
      <w:tr w:rsidR="00F94E4B" w:rsidRPr="0014374F" w14:paraId="3FD0961F" w14:textId="77777777" w:rsidTr="001444CA">
        <w:trPr>
          <w:trHeight w:val="380"/>
        </w:trPr>
        <w:tc>
          <w:tcPr>
            <w:tcW w:w="1172" w:type="dxa"/>
            <w:tcBorders>
              <w:top w:val="nil"/>
              <w:left w:val="nil"/>
              <w:bottom w:val="single" w:sz="4" w:space="0" w:color="000000"/>
              <w:right w:val="nil"/>
            </w:tcBorders>
            <w:tcMar>
              <w:top w:w="128" w:type="dxa"/>
              <w:left w:w="43" w:type="dxa"/>
              <w:bottom w:w="43" w:type="dxa"/>
              <w:right w:w="43" w:type="dxa"/>
            </w:tcMar>
          </w:tcPr>
          <w:p w14:paraId="380BBFFF" w14:textId="77777777" w:rsidR="00F94E4B" w:rsidRPr="0014374F" w:rsidRDefault="00F94E4B" w:rsidP="001444CA"/>
        </w:tc>
        <w:tc>
          <w:tcPr>
            <w:tcW w:w="3268" w:type="dxa"/>
            <w:tcBorders>
              <w:top w:val="nil"/>
              <w:left w:val="nil"/>
              <w:bottom w:val="single" w:sz="4" w:space="0" w:color="000000"/>
              <w:right w:val="nil"/>
            </w:tcBorders>
            <w:tcMar>
              <w:top w:w="128" w:type="dxa"/>
              <w:left w:w="43" w:type="dxa"/>
              <w:bottom w:w="43" w:type="dxa"/>
              <w:right w:w="43" w:type="dxa"/>
            </w:tcMar>
          </w:tcPr>
          <w:p w14:paraId="35D162FE" w14:textId="77777777" w:rsidR="00F94E4B" w:rsidRPr="0014374F" w:rsidRDefault="00F94E4B" w:rsidP="001444CA">
            <w:r w:rsidRPr="0014374F">
              <w:t>Sum kap. 2620</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3CCF7D72" w14:textId="77777777" w:rsidR="00F94E4B" w:rsidRPr="0014374F" w:rsidRDefault="00F94E4B" w:rsidP="001444CA">
            <w:pPr>
              <w:jc w:val="right"/>
            </w:pPr>
            <w:r w:rsidRPr="0014374F">
              <w:t>1 688 193</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7F0C49B7" w14:textId="77777777" w:rsidR="00F94E4B" w:rsidRPr="0014374F" w:rsidRDefault="00F94E4B" w:rsidP="001444CA">
            <w:pPr>
              <w:jc w:val="right"/>
            </w:pPr>
            <w:r w:rsidRPr="0014374F">
              <w:t>1 685 000</w:t>
            </w:r>
          </w:p>
        </w:tc>
        <w:tc>
          <w:tcPr>
            <w:tcW w:w="1542" w:type="dxa"/>
            <w:tcBorders>
              <w:top w:val="nil"/>
              <w:left w:val="nil"/>
              <w:bottom w:val="single" w:sz="4" w:space="0" w:color="000000"/>
              <w:right w:val="nil"/>
            </w:tcBorders>
            <w:tcMar>
              <w:top w:w="128" w:type="dxa"/>
              <w:left w:w="43" w:type="dxa"/>
              <w:bottom w:w="43" w:type="dxa"/>
              <w:right w:w="43" w:type="dxa"/>
            </w:tcMar>
            <w:vAlign w:val="bottom"/>
          </w:tcPr>
          <w:p w14:paraId="1574E061" w14:textId="77777777" w:rsidR="00F94E4B" w:rsidRPr="0014374F" w:rsidRDefault="00F94E4B" w:rsidP="001444CA">
            <w:pPr>
              <w:jc w:val="right"/>
            </w:pPr>
            <w:r w:rsidRPr="0014374F">
              <w:t>1 750 000</w:t>
            </w:r>
          </w:p>
        </w:tc>
      </w:tr>
    </w:tbl>
    <w:p w14:paraId="30798B65" w14:textId="01118D76" w:rsidR="009124C3" w:rsidRPr="0014374F" w:rsidRDefault="009124C3" w:rsidP="0014374F"/>
    <w:p w14:paraId="41E56A86"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19345F70" w14:textId="77777777" w:rsidR="009124C3" w:rsidRPr="0014374F" w:rsidRDefault="009124C3" w:rsidP="0014374F">
      <w:r w:rsidRPr="0014374F">
        <w:t xml:space="preserve">Formålet med stønadene løyvde under </w:t>
      </w:r>
      <w:proofErr w:type="spellStart"/>
      <w:r w:rsidRPr="0014374F">
        <w:t>postane</w:t>
      </w:r>
      <w:proofErr w:type="spellEnd"/>
      <w:r w:rsidRPr="0014374F">
        <w:t xml:space="preserve"> 70–73 er å sikre inntekt for foreldre som er aleine om omsorga for barn, og å gi </w:t>
      </w:r>
      <w:proofErr w:type="spellStart"/>
      <w:r w:rsidRPr="0014374F">
        <w:t>dei</w:t>
      </w:r>
      <w:proofErr w:type="spellEnd"/>
      <w:r w:rsidRPr="0014374F">
        <w:t xml:space="preserve"> midlertidig hjelp til å bli i stand til å forsørge seg sjølve gjennom arbeid. Ei mor eller </w:t>
      </w:r>
      <w:proofErr w:type="spellStart"/>
      <w:r w:rsidRPr="0014374F">
        <w:t>ein</w:t>
      </w:r>
      <w:proofErr w:type="spellEnd"/>
      <w:r w:rsidRPr="0014374F">
        <w:t xml:space="preserve"> far er definert som å ha </w:t>
      </w:r>
      <w:proofErr w:type="spellStart"/>
      <w:r w:rsidRPr="0014374F">
        <w:t>aleineomsorg</w:t>
      </w:r>
      <w:proofErr w:type="spellEnd"/>
      <w:r w:rsidRPr="0014374F">
        <w:t xml:space="preserve"> for </w:t>
      </w:r>
      <w:proofErr w:type="spellStart"/>
      <w:r w:rsidRPr="0014374F">
        <w:t>eit</w:t>
      </w:r>
      <w:proofErr w:type="spellEnd"/>
      <w:r w:rsidRPr="0014374F">
        <w:t xml:space="preserve"> barn når hen varig har klart </w:t>
      </w:r>
      <w:proofErr w:type="spellStart"/>
      <w:r w:rsidRPr="0014374F">
        <w:t>meir</w:t>
      </w:r>
      <w:proofErr w:type="spellEnd"/>
      <w:r w:rsidRPr="0014374F">
        <w:t xml:space="preserve"> av den </w:t>
      </w:r>
      <w:proofErr w:type="spellStart"/>
      <w:r w:rsidRPr="0014374F">
        <w:t>daglege</w:t>
      </w:r>
      <w:proofErr w:type="spellEnd"/>
      <w:r w:rsidRPr="0014374F">
        <w:t xml:space="preserve"> omsorga enn den andre forelderen. Full overgangsstønad </w:t>
      </w:r>
      <w:proofErr w:type="spellStart"/>
      <w:r w:rsidRPr="0014374F">
        <w:t>utgjer</w:t>
      </w:r>
      <w:proofErr w:type="spellEnd"/>
      <w:r w:rsidRPr="0014374F">
        <w:t xml:space="preserve"> 2,25 G (grunnbeløpet i folketrygda). Stønaden er inntektsprøvd og blir redusert med 45 pst. for inntekt som overstig halvparten av grunnbeløpet i folketrygda.</w:t>
      </w:r>
    </w:p>
    <w:p w14:paraId="093E0D7A" w14:textId="77777777" w:rsidR="009124C3" w:rsidRPr="0014374F" w:rsidRDefault="009124C3" w:rsidP="0014374F">
      <w:r w:rsidRPr="0014374F">
        <w:lastRenderedPageBreak/>
        <w:t xml:space="preserve">Overgangsstønad kan som </w:t>
      </w:r>
      <w:proofErr w:type="spellStart"/>
      <w:r w:rsidRPr="0014374F">
        <w:t>hovudregel</w:t>
      </w:r>
      <w:proofErr w:type="spellEnd"/>
      <w:r w:rsidRPr="0014374F">
        <w:t xml:space="preserve"> bli gitt i inntil tre år, fram til barnet fyller åtte år. Stønadsperioden kan </w:t>
      </w:r>
      <w:proofErr w:type="spellStart"/>
      <w:r w:rsidRPr="0014374F">
        <w:t>utvidast</w:t>
      </w:r>
      <w:proofErr w:type="spellEnd"/>
      <w:r w:rsidRPr="0014374F">
        <w:t xml:space="preserve">, for eksempel dersom den </w:t>
      </w:r>
      <w:proofErr w:type="spellStart"/>
      <w:r w:rsidRPr="0014374F">
        <w:t>einslege</w:t>
      </w:r>
      <w:proofErr w:type="spellEnd"/>
      <w:r w:rsidRPr="0014374F">
        <w:t xml:space="preserve"> mora eller faren er under nødvendig utdanning eller har </w:t>
      </w:r>
      <w:proofErr w:type="spellStart"/>
      <w:r w:rsidRPr="0014374F">
        <w:t>særleg</w:t>
      </w:r>
      <w:proofErr w:type="spellEnd"/>
      <w:r w:rsidRPr="0014374F">
        <w:t xml:space="preserve"> </w:t>
      </w:r>
      <w:proofErr w:type="spellStart"/>
      <w:r w:rsidRPr="0014374F">
        <w:t>tilsynskrevjande</w:t>
      </w:r>
      <w:proofErr w:type="spellEnd"/>
      <w:r w:rsidRPr="0014374F">
        <w:t xml:space="preserve"> barn.</w:t>
      </w:r>
    </w:p>
    <w:p w14:paraId="2C97C73B" w14:textId="77777777" w:rsidR="009124C3" w:rsidRPr="0014374F" w:rsidRDefault="009124C3" w:rsidP="0014374F">
      <w:r w:rsidRPr="0014374F">
        <w:t xml:space="preserve">Den </w:t>
      </w:r>
      <w:proofErr w:type="spellStart"/>
      <w:r w:rsidRPr="0014374F">
        <w:t>einslege</w:t>
      </w:r>
      <w:proofErr w:type="spellEnd"/>
      <w:r w:rsidRPr="0014374F">
        <w:t xml:space="preserve"> mora eller faren må </w:t>
      </w:r>
      <w:proofErr w:type="spellStart"/>
      <w:r w:rsidRPr="0014374F">
        <w:t>vere</w:t>
      </w:r>
      <w:proofErr w:type="spellEnd"/>
      <w:r w:rsidRPr="0014374F">
        <w:t xml:space="preserve"> i yrkesretta aktivitet for å kunne få overgangsstønad </w:t>
      </w:r>
      <w:proofErr w:type="spellStart"/>
      <w:r w:rsidRPr="0014374F">
        <w:t>frå</w:t>
      </w:r>
      <w:proofErr w:type="spellEnd"/>
      <w:r w:rsidRPr="0014374F">
        <w:t xml:space="preserve"> det yngste barnet fyller </w:t>
      </w:r>
      <w:proofErr w:type="spellStart"/>
      <w:r w:rsidRPr="0014374F">
        <w:t>eitt</w:t>
      </w:r>
      <w:proofErr w:type="spellEnd"/>
      <w:r w:rsidRPr="0014374F">
        <w:t xml:space="preserve"> år. Hen kan oppfylle aktivitetskravet ved å </w:t>
      </w:r>
      <w:proofErr w:type="spellStart"/>
      <w:r w:rsidRPr="0014374F">
        <w:t>vere</w:t>
      </w:r>
      <w:proofErr w:type="spellEnd"/>
      <w:r w:rsidRPr="0014374F">
        <w:t xml:space="preserve"> i arbeid som </w:t>
      </w:r>
      <w:proofErr w:type="spellStart"/>
      <w:r w:rsidRPr="0014374F">
        <w:t>utgjer</w:t>
      </w:r>
      <w:proofErr w:type="spellEnd"/>
      <w:r w:rsidRPr="0014374F">
        <w:t xml:space="preserve"> minst 50 pst. av full tid, ved å </w:t>
      </w:r>
      <w:proofErr w:type="spellStart"/>
      <w:r w:rsidRPr="0014374F">
        <w:t>vere</w:t>
      </w:r>
      <w:proofErr w:type="spellEnd"/>
      <w:r w:rsidRPr="0014374F">
        <w:t xml:space="preserve"> under nødvendig og </w:t>
      </w:r>
      <w:proofErr w:type="spellStart"/>
      <w:r w:rsidRPr="0014374F">
        <w:t>tenleg</w:t>
      </w:r>
      <w:proofErr w:type="spellEnd"/>
      <w:r w:rsidRPr="0014374F">
        <w:t xml:space="preserve"> utdanning som </w:t>
      </w:r>
      <w:proofErr w:type="spellStart"/>
      <w:r w:rsidRPr="0014374F">
        <w:t>utgjer</w:t>
      </w:r>
      <w:proofErr w:type="spellEnd"/>
      <w:r w:rsidRPr="0014374F">
        <w:t xml:space="preserve"> minst 50 pst. av utdanning på full tid, ved å </w:t>
      </w:r>
      <w:proofErr w:type="spellStart"/>
      <w:r w:rsidRPr="0014374F">
        <w:t>vere</w:t>
      </w:r>
      <w:proofErr w:type="spellEnd"/>
      <w:r w:rsidRPr="0014374F">
        <w:t xml:space="preserve"> meldt til Arbeids- og velferdsetaten som reell </w:t>
      </w:r>
      <w:proofErr w:type="spellStart"/>
      <w:r w:rsidRPr="0014374F">
        <w:t>arbeidssøkar</w:t>
      </w:r>
      <w:proofErr w:type="spellEnd"/>
      <w:r w:rsidRPr="0014374F">
        <w:t xml:space="preserve"> til minst 50 pst. arbeid eller ved etablering av eiga </w:t>
      </w:r>
      <w:proofErr w:type="spellStart"/>
      <w:r w:rsidRPr="0014374F">
        <w:t>verksemd</w:t>
      </w:r>
      <w:proofErr w:type="spellEnd"/>
      <w:r w:rsidRPr="0014374F">
        <w:t>.</w:t>
      </w:r>
    </w:p>
    <w:p w14:paraId="55C2E7F7" w14:textId="77777777" w:rsidR="009124C3" w:rsidRPr="0014374F" w:rsidRDefault="009124C3" w:rsidP="0014374F">
      <w:r w:rsidRPr="0014374F">
        <w:t xml:space="preserve">Tilleggsstønader (i </w:t>
      </w:r>
      <w:proofErr w:type="spellStart"/>
      <w:r w:rsidRPr="0014374F">
        <w:t>samanheng</w:t>
      </w:r>
      <w:proofErr w:type="spellEnd"/>
      <w:r w:rsidRPr="0014374F">
        <w:t xml:space="preserve"> med utdanning og arbeidssøking) og stønad til </w:t>
      </w:r>
      <w:proofErr w:type="spellStart"/>
      <w:r w:rsidRPr="0014374F">
        <w:t>skolepengar</w:t>
      </w:r>
      <w:proofErr w:type="spellEnd"/>
      <w:r w:rsidRPr="0014374F">
        <w:t xml:space="preserve">, og stønad til barnetilsyn for </w:t>
      </w:r>
      <w:proofErr w:type="spellStart"/>
      <w:r w:rsidRPr="0014374F">
        <w:t>einsleg</w:t>
      </w:r>
      <w:proofErr w:type="spellEnd"/>
      <w:r w:rsidRPr="0014374F">
        <w:t xml:space="preserve"> mor eller far som er i arbeid, kan også bli gitt på bestemte vilkår.</w:t>
      </w:r>
    </w:p>
    <w:p w14:paraId="3149DE26" w14:textId="77777777" w:rsidR="009124C3" w:rsidRPr="0014374F" w:rsidRDefault="009124C3" w:rsidP="0014374F">
      <w:pPr>
        <w:pStyle w:val="Undertittel"/>
      </w:pPr>
      <w:r w:rsidRPr="0014374F">
        <w:t>Rapport</w:t>
      </w:r>
    </w:p>
    <w:p w14:paraId="79DC3576" w14:textId="77777777" w:rsidR="009124C3" w:rsidRPr="0014374F" w:rsidRDefault="009124C3" w:rsidP="0014374F">
      <w:pPr>
        <w:pStyle w:val="avsnitt-tittel"/>
      </w:pPr>
      <w:proofErr w:type="spellStart"/>
      <w:r w:rsidRPr="0014374F">
        <w:t>Utgiftsutviklinga</w:t>
      </w:r>
      <w:proofErr w:type="spellEnd"/>
    </w:p>
    <w:p w14:paraId="0FFBF205" w14:textId="77777777" w:rsidR="009124C3" w:rsidRPr="0014374F" w:rsidRDefault="009124C3" w:rsidP="0014374F">
      <w:pPr>
        <w:pStyle w:val="avsnitt-undertittel"/>
      </w:pPr>
      <w:r w:rsidRPr="0014374F">
        <w:t xml:space="preserve">Stønadsutgifter til </w:t>
      </w:r>
      <w:proofErr w:type="spellStart"/>
      <w:r w:rsidRPr="0014374F">
        <w:t>einsleg</w:t>
      </w:r>
      <w:proofErr w:type="spellEnd"/>
      <w:r w:rsidRPr="0014374F">
        <w:t xml:space="preserve"> mor eller far, </w:t>
      </w:r>
      <w:proofErr w:type="spellStart"/>
      <w:r w:rsidRPr="0014374F">
        <w:t>løpande</w:t>
      </w:r>
      <w:proofErr w:type="spellEnd"/>
      <w:r w:rsidRPr="0014374F">
        <w:t xml:space="preserve"> kroner (i 1 000 kroner) ved utgangen av 2021–2023</w:t>
      </w:r>
    </w:p>
    <w:p w14:paraId="0296A0BF" w14:textId="77777777" w:rsidR="00F94E4B" w:rsidRDefault="009124C3" w:rsidP="00F94E4B">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41"/>
        <w:gridCol w:w="1626"/>
        <w:gridCol w:w="1626"/>
        <w:gridCol w:w="1626"/>
        <w:gridCol w:w="1151"/>
      </w:tblGrid>
      <w:tr w:rsidR="00F94E4B" w:rsidRPr="0014374F" w14:paraId="6AFED3DB" w14:textId="77777777" w:rsidTr="001444CA">
        <w:trPr>
          <w:trHeight w:val="600"/>
        </w:trPr>
        <w:tc>
          <w:tcPr>
            <w:tcW w:w="30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18212" w14:textId="77777777" w:rsidR="00F94E4B" w:rsidRPr="0014374F" w:rsidRDefault="00F94E4B" w:rsidP="001444CA">
            <w:r w:rsidRPr="0014374F">
              <w:t>År</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07DFB5" w14:textId="77777777" w:rsidR="00F94E4B" w:rsidRPr="0014374F" w:rsidRDefault="00F94E4B" w:rsidP="001444CA">
            <w:pPr>
              <w:jc w:val="right"/>
            </w:pPr>
            <w:r w:rsidRPr="0014374F">
              <w:t>2021</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DF433" w14:textId="77777777" w:rsidR="00F94E4B" w:rsidRPr="0014374F" w:rsidRDefault="00F94E4B" w:rsidP="001444CA">
            <w:pPr>
              <w:jc w:val="right"/>
            </w:pPr>
            <w:r w:rsidRPr="0014374F">
              <w:t>2022</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E3360" w14:textId="77777777" w:rsidR="00F94E4B" w:rsidRPr="0014374F" w:rsidRDefault="00F94E4B" w:rsidP="001444CA">
            <w:pPr>
              <w:jc w:val="right"/>
            </w:pPr>
            <w:r w:rsidRPr="0014374F">
              <w:t>2023</w:t>
            </w:r>
          </w:p>
        </w:tc>
        <w:tc>
          <w:tcPr>
            <w:tcW w:w="11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5C477" w14:textId="77777777" w:rsidR="00F94E4B" w:rsidRPr="0014374F" w:rsidRDefault="00F94E4B" w:rsidP="001444CA">
            <w:pPr>
              <w:jc w:val="right"/>
            </w:pPr>
            <w:r w:rsidRPr="0014374F">
              <w:t xml:space="preserve">Endring </w:t>
            </w:r>
            <w:r w:rsidRPr="0014374F">
              <w:br/>
              <w:t>2022–2023 pst.</w:t>
            </w:r>
          </w:p>
        </w:tc>
      </w:tr>
      <w:tr w:rsidR="00F94E4B" w:rsidRPr="0014374F" w14:paraId="74BF2CE3" w14:textId="77777777" w:rsidTr="001444CA">
        <w:trPr>
          <w:trHeight w:val="380"/>
        </w:trPr>
        <w:tc>
          <w:tcPr>
            <w:tcW w:w="3039" w:type="dxa"/>
            <w:tcBorders>
              <w:top w:val="single" w:sz="4" w:space="0" w:color="000000"/>
              <w:left w:val="nil"/>
              <w:bottom w:val="single" w:sz="4" w:space="0" w:color="000000"/>
              <w:right w:val="nil"/>
            </w:tcBorders>
            <w:tcMar>
              <w:top w:w="128" w:type="dxa"/>
              <w:left w:w="43" w:type="dxa"/>
              <w:bottom w:w="43" w:type="dxa"/>
              <w:right w:w="43" w:type="dxa"/>
            </w:tcMar>
          </w:tcPr>
          <w:p w14:paraId="4D127577" w14:textId="77777777" w:rsidR="00F94E4B" w:rsidRPr="0014374F" w:rsidRDefault="00F94E4B" w:rsidP="001444CA">
            <w:r w:rsidRPr="0014374F">
              <w:t>Post 70 Overgangsstønad</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12847" w14:textId="77777777" w:rsidR="00F94E4B" w:rsidRPr="0014374F" w:rsidRDefault="00F94E4B" w:rsidP="001444CA">
            <w:pPr>
              <w:jc w:val="right"/>
            </w:pPr>
            <w:r w:rsidRPr="0014374F">
              <w:t>1 632 383</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301A8" w14:textId="77777777" w:rsidR="00F94E4B" w:rsidRPr="0014374F" w:rsidRDefault="00F94E4B" w:rsidP="001444CA">
            <w:pPr>
              <w:jc w:val="right"/>
            </w:pPr>
            <w:r w:rsidRPr="0014374F">
              <w:t>1 587 720</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39061" w14:textId="77777777" w:rsidR="00F94E4B" w:rsidRPr="0014374F" w:rsidRDefault="00F94E4B" w:rsidP="001444CA">
            <w:pPr>
              <w:jc w:val="right"/>
            </w:pPr>
            <w:r w:rsidRPr="0014374F">
              <w:t>1 581 617</w:t>
            </w:r>
          </w:p>
        </w:tc>
        <w:tc>
          <w:tcPr>
            <w:tcW w:w="11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6A6F1" w14:textId="77777777" w:rsidR="00F94E4B" w:rsidRPr="0014374F" w:rsidRDefault="00F94E4B" w:rsidP="001444CA">
            <w:pPr>
              <w:jc w:val="right"/>
            </w:pPr>
            <w:r w:rsidRPr="0014374F">
              <w:t>0,4</w:t>
            </w:r>
          </w:p>
        </w:tc>
      </w:tr>
    </w:tbl>
    <w:p w14:paraId="498135C4" w14:textId="58166166" w:rsidR="009124C3" w:rsidRPr="0014374F" w:rsidRDefault="009124C3" w:rsidP="0014374F">
      <w:pPr>
        <w:pStyle w:val="Tabellnavn"/>
      </w:pPr>
    </w:p>
    <w:p w14:paraId="7CF87159" w14:textId="77777777" w:rsidR="009124C3" w:rsidRPr="0014374F" w:rsidRDefault="009124C3" w:rsidP="0014374F">
      <w:proofErr w:type="spellStart"/>
      <w:r w:rsidRPr="0014374F">
        <w:t>Frå</w:t>
      </w:r>
      <w:proofErr w:type="spellEnd"/>
      <w:r w:rsidRPr="0014374F">
        <w:t xml:space="preserve"> 2022 til 2023 fall </w:t>
      </w:r>
      <w:proofErr w:type="spellStart"/>
      <w:r w:rsidRPr="0014374F">
        <w:t>utbetalingane</w:t>
      </w:r>
      <w:proofErr w:type="spellEnd"/>
      <w:r w:rsidRPr="0014374F">
        <w:t xml:space="preserve"> av overgangsstønad med 0,4 pst. Målt i </w:t>
      </w:r>
      <w:proofErr w:type="spellStart"/>
      <w:r w:rsidRPr="0014374F">
        <w:t>fast</w:t>
      </w:r>
      <w:proofErr w:type="spellEnd"/>
      <w:r w:rsidRPr="0014374F">
        <w:t xml:space="preserve"> G gjekk utgiftene til overgangsstønad ned med 6 pst.</w:t>
      </w:r>
    </w:p>
    <w:p w14:paraId="622158AB" w14:textId="77777777" w:rsidR="009124C3" w:rsidRPr="0014374F" w:rsidRDefault="009124C3" w:rsidP="0014374F">
      <w:r w:rsidRPr="0014374F">
        <w:t xml:space="preserve">Fast G </w:t>
      </w:r>
      <w:proofErr w:type="spellStart"/>
      <w:r w:rsidRPr="0014374F">
        <w:t>inneber</w:t>
      </w:r>
      <w:proofErr w:type="spellEnd"/>
      <w:r w:rsidRPr="0014374F">
        <w:t xml:space="preserve"> at </w:t>
      </w:r>
      <w:proofErr w:type="spellStart"/>
      <w:r w:rsidRPr="0014374F">
        <w:t>rekneskapstala</w:t>
      </w:r>
      <w:proofErr w:type="spellEnd"/>
      <w:r w:rsidRPr="0014374F">
        <w:t xml:space="preserve"> er justerte for utviklinga i grunnbeløpet i folketrygda, slik at </w:t>
      </w:r>
      <w:proofErr w:type="spellStart"/>
      <w:r w:rsidRPr="0014374F">
        <w:t>dei</w:t>
      </w:r>
      <w:proofErr w:type="spellEnd"/>
      <w:r w:rsidRPr="0014374F">
        <w:t xml:space="preserve"> </w:t>
      </w:r>
      <w:proofErr w:type="spellStart"/>
      <w:r w:rsidRPr="0014374F">
        <w:t>årlege</w:t>
      </w:r>
      <w:proofErr w:type="spellEnd"/>
      <w:r w:rsidRPr="0014374F">
        <w:t xml:space="preserve"> utgiftene i større grad blir </w:t>
      </w:r>
      <w:proofErr w:type="spellStart"/>
      <w:r w:rsidRPr="0014374F">
        <w:t>samanliknbare</w:t>
      </w:r>
      <w:proofErr w:type="spellEnd"/>
      <w:r w:rsidRPr="0014374F">
        <w:t xml:space="preserve">. Nedgangen i utgifter målt i </w:t>
      </w:r>
      <w:proofErr w:type="spellStart"/>
      <w:r w:rsidRPr="0014374F">
        <w:t>fast</w:t>
      </w:r>
      <w:proofErr w:type="spellEnd"/>
      <w:r w:rsidRPr="0014374F">
        <w:t xml:space="preserve"> G kjem i </w:t>
      </w:r>
      <w:proofErr w:type="spellStart"/>
      <w:r w:rsidRPr="0014374F">
        <w:t>hovudsak</w:t>
      </w:r>
      <w:proofErr w:type="spellEnd"/>
      <w:r w:rsidRPr="0014374F">
        <w:t xml:space="preserve"> av </w:t>
      </w:r>
      <w:proofErr w:type="spellStart"/>
      <w:r w:rsidRPr="0014374F">
        <w:t>ein</w:t>
      </w:r>
      <w:proofErr w:type="spellEnd"/>
      <w:r w:rsidRPr="0014374F">
        <w:t xml:space="preserve"> nedgang i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av overgangsstønad over åra.</w:t>
      </w:r>
    </w:p>
    <w:p w14:paraId="34538358" w14:textId="77777777" w:rsidR="009124C3" w:rsidRPr="0014374F" w:rsidRDefault="009124C3" w:rsidP="0014374F">
      <w:r w:rsidRPr="0014374F">
        <w:t xml:space="preserve">I første halvåret 2024 blei det </w:t>
      </w:r>
      <w:proofErr w:type="spellStart"/>
      <w:r w:rsidRPr="0014374F">
        <w:t>rekneskapsført</w:t>
      </w:r>
      <w:proofErr w:type="spellEnd"/>
      <w:r w:rsidRPr="0014374F">
        <w:t xml:space="preserve"> 803,7 mill. kroner i overgangsstønad til </w:t>
      </w:r>
      <w:proofErr w:type="spellStart"/>
      <w:r w:rsidRPr="0014374F">
        <w:t>einsleg</w:t>
      </w:r>
      <w:proofErr w:type="spellEnd"/>
      <w:r w:rsidRPr="0014374F">
        <w:t xml:space="preserve"> mor eller far under kap. 2620, post 70. Dette </w:t>
      </w:r>
      <w:proofErr w:type="spellStart"/>
      <w:r w:rsidRPr="0014374F">
        <w:t>inneber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utgiftene til overgangsstønad på om lag 1,7 pst. </w:t>
      </w:r>
      <w:proofErr w:type="spellStart"/>
      <w:r w:rsidRPr="0014374F">
        <w:t>samanlikna</w:t>
      </w:r>
      <w:proofErr w:type="spellEnd"/>
      <w:r w:rsidRPr="0014374F">
        <w:t xml:space="preserve"> med første halvåret 2023.</w:t>
      </w:r>
    </w:p>
    <w:p w14:paraId="02E29E0A" w14:textId="77777777" w:rsidR="009124C3" w:rsidRPr="0014374F" w:rsidRDefault="009124C3" w:rsidP="0014374F">
      <w:pPr>
        <w:pStyle w:val="avsnitt-tittel"/>
      </w:pPr>
      <w:proofErr w:type="spellStart"/>
      <w:r w:rsidRPr="0014374F">
        <w:t>Mottakarar</w:t>
      </w:r>
      <w:proofErr w:type="spellEnd"/>
      <w:r w:rsidRPr="0014374F">
        <w:t xml:space="preserve"> av overgangsstønad</w:t>
      </w:r>
    </w:p>
    <w:p w14:paraId="4AD59BA8" w14:textId="77777777" w:rsidR="009124C3" w:rsidRPr="0014374F" w:rsidRDefault="009124C3" w:rsidP="0014374F">
      <w:r w:rsidRPr="0014374F">
        <w:t xml:space="preserve">Ved utgangen av 2023 </w:t>
      </w:r>
      <w:proofErr w:type="spellStart"/>
      <w:r w:rsidRPr="0014374F">
        <w:t>fekk</w:t>
      </w:r>
      <w:proofErr w:type="spellEnd"/>
      <w:r w:rsidRPr="0014374F">
        <w:t xml:space="preserve"> om lag 9 490 </w:t>
      </w:r>
      <w:proofErr w:type="spellStart"/>
      <w:r w:rsidRPr="0014374F">
        <w:t>personar</w:t>
      </w:r>
      <w:proofErr w:type="spellEnd"/>
      <w:r w:rsidRPr="0014374F">
        <w:t xml:space="preserve"> overgangsstønad. Dette er </w:t>
      </w:r>
      <w:proofErr w:type="spellStart"/>
      <w:r w:rsidRPr="0014374F">
        <w:t>ein</w:t>
      </w:r>
      <w:proofErr w:type="spellEnd"/>
      <w:r w:rsidRPr="0014374F">
        <w:t xml:space="preserve"> nedgang på om lag 160 </w:t>
      </w:r>
      <w:proofErr w:type="spellStart"/>
      <w:r w:rsidRPr="0014374F">
        <w:t>personar</w:t>
      </w:r>
      <w:proofErr w:type="spellEnd"/>
      <w:r w:rsidRPr="0014374F">
        <w:t xml:space="preserve">, eller om lag 1,7 pst., </w:t>
      </w:r>
      <w:proofErr w:type="spellStart"/>
      <w:r w:rsidRPr="0014374F">
        <w:t>frå</w:t>
      </w:r>
      <w:proofErr w:type="spellEnd"/>
      <w:r w:rsidRPr="0014374F">
        <w:t xml:space="preserve"> året før. Ved utgangen av første halvåret 2024 </w:t>
      </w:r>
      <w:proofErr w:type="spellStart"/>
      <w:r w:rsidRPr="0014374F">
        <w:t>fekk</w:t>
      </w:r>
      <w:proofErr w:type="spellEnd"/>
      <w:r w:rsidRPr="0014374F">
        <w:t xml:space="preserve"> om lag 9 490 </w:t>
      </w:r>
      <w:proofErr w:type="spellStart"/>
      <w:r w:rsidRPr="0014374F">
        <w:t>personar</w:t>
      </w:r>
      <w:proofErr w:type="spellEnd"/>
      <w:r w:rsidRPr="0014374F">
        <w:t xml:space="preserve"> overgangsstønad. Dette er </w:t>
      </w:r>
      <w:proofErr w:type="spellStart"/>
      <w:r w:rsidRPr="0014374F">
        <w:t>ein</w:t>
      </w:r>
      <w:proofErr w:type="spellEnd"/>
      <w:r w:rsidRPr="0014374F">
        <w:t xml:space="preserve"> reduksjon på 3,6 pst. </w:t>
      </w:r>
      <w:proofErr w:type="spellStart"/>
      <w:r w:rsidRPr="0014374F">
        <w:t>frå</w:t>
      </w:r>
      <w:proofErr w:type="spellEnd"/>
      <w:r w:rsidRPr="0014374F">
        <w:t xml:space="preserve"> same perioden året før.</w:t>
      </w:r>
    </w:p>
    <w:p w14:paraId="7FC15472" w14:textId="77777777" w:rsidR="009124C3" w:rsidRPr="0014374F" w:rsidRDefault="009124C3" w:rsidP="0014374F">
      <w:r w:rsidRPr="0014374F">
        <w:lastRenderedPageBreak/>
        <w:t xml:space="preserve">Ved utgangen av 2023 </w:t>
      </w:r>
      <w:proofErr w:type="spellStart"/>
      <w:r w:rsidRPr="0014374F">
        <w:t>fekk</w:t>
      </w:r>
      <w:proofErr w:type="spellEnd"/>
      <w:r w:rsidRPr="0014374F">
        <w:t xml:space="preserve"> om lag 4 420 </w:t>
      </w:r>
      <w:proofErr w:type="spellStart"/>
      <w:r w:rsidRPr="0014374F">
        <w:t>personar</w:t>
      </w:r>
      <w:proofErr w:type="spellEnd"/>
      <w:r w:rsidRPr="0014374F">
        <w:t xml:space="preserve"> stønad til barnetilsyn. Av </w:t>
      </w:r>
      <w:proofErr w:type="spellStart"/>
      <w:r w:rsidRPr="0014374F">
        <w:t>desse</w:t>
      </w:r>
      <w:proofErr w:type="spellEnd"/>
      <w:r w:rsidRPr="0014374F">
        <w:t xml:space="preserve"> </w:t>
      </w:r>
      <w:proofErr w:type="spellStart"/>
      <w:r w:rsidRPr="0014374F">
        <w:t>fekk</w:t>
      </w:r>
      <w:proofErr w:type="spellEnd"/>
      <w:r w:rsidRPr="0014374F">
        <w:t xml:space="preserve"> om lag 2 370 </w:t>
      </w:r>
      <w:proofErr w:type="spellStart"/>
      <w:r w:rsidRPr="0014374F">
        <w:t>personar</w:t>
      </w:r>
      <w:proofErr w:type="spellEnd"/>
      <w:r w:rsidRPr="0014374F">
        <w:t xml:space="preserve"> stønad til barnetilsyn </w:t>
      </w:r>
      <w:proofErr w:type="spellStart"/>
      <w:r w:rsidRPr="0014374F">
        <w:t>utan</w:t>
      </w:r>
      <w:proofErr w:type="spellEnd"/>
      <w:r w:rsidRPr="0014374F">
        <w:t xml:space="preserve"> </w:t>
      </w:r>
      <w:proofErr w:type="spellStart"/>
      <w:r w:rsidRPr="0014374F">
        <w:t>å</w:t>
      </w:r>
      <w:proofErr w:type="spellEnd"/>
      <w:r w:rsidRPr="0014374F">
        <w:t xml:space="preserve"> samtidig få overgangsstønad. Dette er </w:t>
      </w:r>
      <w:proofErr w:type="spellStart"/>
      <w:r w:rsidRPr="0014374F">
        <w:t>ein</w:t>
      </w:r>
      <w:proofErr w:type="spellEnd"/>
      <w:r w:rsidRPr="0014374F">
        <w:t xml:space="preserve"> nedgang på om lag 10,7 pst. </w:t>
      </w:r>
      <w:proofErr w:type="spellStart"/>
      <w:r w:rsidRPr="0014374F">
        <w:t>frå</w:t>
      </w:r>
      <w:proofErr w:type="spellEnd"/>
      <w:r w:rsidRPr="0014374F">
        <w:t xml:space="preserve"> utgangen av 2022.</w:t>
      </w:r>
    </w:p>
    <w:p w14:paraId="36D19725" w14:textId="77777777" w:rsidR="009124C3" w:rsidRPr="0014374F" w:rsidRDefault="009124C3" w:rsidP="0014374F">
      <w:pPr>
        <w:pStyle w:val="Undertittel"/>
      </w:pPr>
      <w:r w:rsidRPr="0014374F">
        <w:t>Budsjettforslag 2025</w:t>
      </w:r>
    </w:p>
    <w:p w14:paraId="21A0387D" w14:textId="77777777" w:rsidR="009124C3" w:rsidRPr="0014374F" w:rsidRDefault="009124C3" w:rsidP="0014374F">
      <w:pPr>
        <w:pStyle w:val="avsnitt-under-undertittel"/>
      </w:pPr>
      <w:r w:rsidRPr="0014374F">
        <w:t>Regulering av grunnbeløpet i folketrygda</w:t>
      </w:r>
    </w:p>
    <w:p w14:paraId="1AA3E948"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2025. Som følge av dette </w:t>
      </w:r>
      <w:proofErr w:type="spellStart"/>
      <w:r w:rsidRPr="0014374F">
        <w:t>aukar</w:t>
      </w:r>
      <w:proofErr w:type="spellEnd"/>
      <w:r w:rsidRPr="0014374F">
        <w:t xml:space="preserve"> utgiftsanslaget for 2025 med til </w:t>
      </w:r>
      <w:proofErr w:type="spellStart"/>
      <w:r w:rsidRPr="0014374F">
        <w:t>saman</w:t>
      </w:r>
      <w:proofErr w:type="spellEnd"/>
      <w:r w:rsidRPr="0014374F">
        <w:t xml:space="preserve"> 71 mill. kroner under kap. 2620, post 70 Overgangsstønad.</w:t>
      </w:r>
    </w:p>
    <w:p w14:paraId="1D3928C7" w14:textId="77777777" w:rsidR="009124C3" w:rsidRPr="0014374F" w:rsidRDefault="009124C3" w:rsidP="0014374F">
      <w:pPr>
        <w:pStyle w:val="b-post"/>
      </w:pPr>
      <w:r w:rsidRPr="0014374F">
        <w:t>Post 70 Overgangsstønad, overslagsløyving</w:t>
      </w:r>
    </w:p>
    <w:p w14:paraId="34DE27EB" w14:textId="77777777" w:rsidR="009124C3" w:rsidRPr="0014374F" w:rsidRDefault="009124C3" w:rsidP="0014374F">
      <w:r w:rsidRPr="0014374F">
        <w:t xml:space="preserve">Det er anslått at det i gjennomsnitt vil </w:t>
      </w:r>
      <w:proofErr w:type="spellStart"/>
      <w:r w:rsidRPr="0014374F">
        <w:t>vere</w:t>
      </w:r>
      <w:proofErr w:type="spellEnd"/>
      <w:r w:rsidRPr="0014374F">
        <w:t xml:space="preserve"> om lag 9 200 </w:t>
      </w:r>
      <w:proofErr w:type="spellStart"/>
      <w:r w:rsidRPr="0014374F">
        <w:t>mottakarar</w:t>
      </w:r>
      <w:proofErr w:type="spellEnd"/>
      <w:r w:rsidRPr="0014374F">
        <w:t xml:space="preserve"> av overgangsstønad i 2025. Den </w:t>
      </w:r>
      <w:proofErr w:type="spellStart"/>
      <w:r w:rsidRPr="0014374F">
        <w:t>gjennomsnittlege</w:t>
      </w:r>
      <w:proofErr w:type="spellEnd"/>
      <w:r w:rsidRPr="0014374F">
        <w:t xml:space="preserve"> ytinga er anslått til om lag 180 100 kroner i 2025.</w:t>
      </w:r>
    </w:p>
    <w:p w14:paraId="49AE431A" w14:textId="77777777" w:rsidR="009124C3" w:rsidRPr="0014374F" w:rsidRDefault="009124C3" w:rsidP="0014374F">
      <w:r w:rsidRPr="0014374F">
        <w:t>For 2025 er det foreslått ei løyving på 1 660 mill. kroner.</w:t>
      </w:r>
    </w:p>
    <w:p w14:paraId="3D512964" w14:textId="77777777" w:rsidR="009124C3" w:rsidRPr="0014374F" w:rsidRDefault="009124C3" w:rsidP="0014374F">
      <w:pPr>
        <w:pStyle w:val="b-post"/>
      </w:pPr>
      <w:r w:rsidRPr="0014374F">
        <w:t xml:space="preserve">Post 72 Stønad til barnetilsyn til </w:t>
      </w:r>
      <w:proofErr w:type="spellStart"/>
      <w:r w:rsidRPr="0014374F">
        <w:t>einsleg</w:t>
      </w:r>
      <w:proofErr w:type="spellEnd"/>
      <w:r w:rsidRPr="0014374F">
        <w:t xml:space="preserve"> mor eller far i arbeid, overslagsløyving</w:t>
      </w:r>
    </w:p>
    <w:p w14:paraId="6DADBF36" w14:textId="77777777" w:rsidR="009124C3" w:rsidRPr="0014374F" w:rsidRDefault="009124C3" w:rsidP="0014374F">
      <w:r w:rsidRPr="0014374F">
        <w:t xml:space="preserve">Stønad til barnetilsyn dekker 64 pst. av </w:t>
      </w:r>
      <w:proofErr w:type="spellStart"/>
      <w:r w:rsidRPr="0014374F">
        <w:t>dei</w:t>
      </w:r>
      <w:proofErr w:type="spellEnd"/>
      <w:r w:rsidRPr="0014374F">
        <w:t xml:space="preserve"> dokumenterte utgiftene til barnetilsyn opp til </w:t>
      </w:r>
      <w:proofErr w:type="spellStart"/>
      <w:r w:rsidRPr="0014374F">
        <w:t>ein</w:t>
      </w:r>
      <w:proofErr w:type="spellEnd"/>
      <w:r w:rsidRPr="0014374F">
        <w:t xml:space="preserve"> maksimumssats. Det blir anslått at om lag 3 430 </w:t>
      </w:r>
      <w:proofErr w:type="spellStart"/>
      <w:r w:rsidRPr="0014374F">
        <w:t>personar</w:t>
      </w:r>
      <w:proofErr w:type="spellEnd"/>
      <w:r w:rsidRPr="0014374F">
        <w:t xml:space="preserve"> vil få stønad til barnetilsyn til </w:t>
      </w:r>
      <w:proofErr w:type="spellStart"/>
      <w:r w:rsidRPr="0014374F">
        <w:t>einsleg</w:t>
      </w:r>
      <w:proofErr w:type="spellEnd"/>
      <w:r w:rsidRPr="0014374F">
        <w:t xml:space="preserve"> mor eller far i arbeid i 2025. </w:t>
      </w:r>
      <w:proofErr w:type="spellStart"/>
      <w:r w:rsidRPr="0014374F">
        <w:t>Gjennomsnittleg</w:t>
      </w:r>
      <w:proofErr w:type="spellEnd"/>
      <w:r w:rsidRPr="0014374F">
        <w:t xml:space="preserve"> yting blir anslått til om lag 22 380 kroner.</w:t>
      </w:r>
    </w:p>
    <w:p w14:paraId="3D8D6B4F" w14:textId="77777777" w:rsidR="009124C3" w:rsidRPr="0014374F" w:rsidRDefault="009124C3" w:rsidP="0014374F">
      <w:r w:rsidRPr="0014374F">
        <w:t>For 2025 er det foreslått ei løyving på 77 mill. kroner.</w:t>
      </w:r>
    </w:p>
    <w:p w14:paraId="755A96BA" w14:textId="77777777" w:rsidR="009124C3" w:rsidRPr="0014374F" w:rsidRDefault="009124C3" w:rsidP="0014374F">
      <w:pPr>
        <w:pStyle w:val="b-post"/>
      </w:pPr>
      <w:r w:rsidRPr="0014374F">
        <w:t xml:space="preserve">Post 73 Tilleggsstønader og stønad til </w:t>
      </w:r>
      <w:proofErr w:type="spellStart"/>
      <w:r w:rsidRPr="0014374F">
        <w:t>skolepengar</w:t>
      </w:r>
      <w:proofErr w:type="spellEnd"/>
      <w:r w:rsidRPr="0014374F">
        <w:t>, overslagsløyving</w:t>
      </w:r>
    </w:p>
    <w:p w14:paraId="2F556664" w14:textId="77777777" w:rsidR="009124C3" w:rsidRPr="0014374F" w:rsidRDefault="009124C3" w:rsidP="0014374F">
      <w:r w:rsidRPr="0014374F">
        <w:t xml:space="preserve">Post 73 </w:t>
      </w:r>
      <w:proofErr w:type="spellStart"/>
      <w:r w:rsidRPr="0014374F">
        <w:t>omfattar</w:t>
      </w:r>
      <w:proofErr w:type="spellEnd"/>
      <w:r w:rsidRPr="0014374F">
        <w:t xml:space="preserve"> stønad til </w:t>
      </w:r>
      <w:proofErr w:type="spellStart"/>
      <w:r w:rsidRPr="0014374F">
        <w:t>skolepengar</w:t>
      </w:r>
      <w:proofErr w:type="spellEnd"/>
      <w:r w:rsidRPr="0014374F">
        <w:t xml:space="preserve"> og alle tilleggsstønadene, </w:t>
      </w:r>
      <w:proofErr w:type="spellStart"/>
      <w:r w:rsidRPr="0014374F">
        <w:t>medrekna</w:t>
      </w:r>
      <w:proofErr w:type="spellEnd"/>
      <w:r w:rsidRPr="0014374F">
        <w:t xml:space="preserve"> stønad til barnetilsyn til </w:t>
      </w:r>
      <w:proofErr w:type="spellStart"/>
      <w:r w:rsidRPr="0014374F">
        <w:t>einsleg</w:t>
      </w:r>
      <w:proofErr w:type="spellEnd"/>
      <w:r w:rsidRPr="0014374F">
        <w:t xml:space="preserve"> mor eller far i utdanning og arbeidssøking. </w:t>
      </w:r>
      <w:proofErr w:type="spellStart"/>
      <w:r w:rsidRPr="0014374F">
        <w:t>Nokre</w:t>
      </w:r>
      <w:proofErr w:type="spellEnd"/>
      <w:r w:rsidRPr="0014374F">
        <w:t xml:space="preserve"> av tilleggsstønadene blir gitt etter faste </w:t>
      </w:r>
      <w:proofErr w:type="spellStart"/>
      <w:r w:rsidRPr="0014374F">
        <w:t>satsar</w:t>
      </w:r>
      <w:proofErr w:type="spellEnd"/>
      <w:r w:rsidRPr="0014374F">
        <w:t>.</w:t>
      </w:r>
    </w:p>
    <w:p w14:paraId="7A45D7E0" w14:textId="77777777" w:rsidR="009124C3" w:rsidRPr="0014374F" w:rsidRDefault="009124C3" w:rsidP="0014374F">
      <w:r w:rsidRPr="0014374F">
        <w:t>For 2025 er det foreslått ei løyving på 13 mill. kroner.</w:t>
      </w:r>
    </w:p>
    <w:p w14:paraId="6477AC80" w14:textId="77777777" w:rsidR="009124C3" w:rsidRPr="0014374F" w:rsidRDefault="009124C3" w:rsidP="0014374F">
      <w:pPr>
        <w:pStyle w:val="b-progkat"/>
      </w:pPr>
      <w:r w:rsidRPr="0014374F">
        <w:t>Programkategori 29.50 Inntektssikring ved sjukdom, arbeidsavklaring og uførleik</w:t>
      </w:r>
    </w:p>
    <w:p w14:paraId="55184FBF" w14:textId="77777777" w:rsidR="009124C3" w:rsidRDefault="009124C3" w:rsidP="009124C3">
      <w:pPr>
        <w:pStyle w:val="avsnitt-tittel"/>
      </w:pPr>
      <w:r w:rsidRPr="0014374F">
        <w:t>Utgifter under programkategori 29.50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98"/>
        <w:gridCol w:w="2406"/>
        <w:gridCol w:w="1653"/>
        <w:gridCol w:w="1653"/>
        <w:gridCol w:w="1653"/>
        <w:gridCol w:w="907"/>
      </w:tblGrid>
      <w:tr w:rsidR="009124C3" w:rsidRPr="0014374F" w14:paraId="6B7D706E" w14:textId="77777777" w:rsidTr="001444CA">
        <w:trPr>
          <w:trHeight w:val="640"/>
          <w:hidden/>
        </w:trPr>
        <w:tc>
          <w:tcPr>
            <w:tcW w:w="797" w:type="dxa"/>
            <w:tcBorders>
              <w:top w:val="nil"/>
              <w:left w:val="nil"/>
              <w:bottom w:val="single" w:sz="4" w:space="0" w:color="000000"/>
              <w:right w:val="nil"/>
            </w:tcBorders>
            <w:tcMar>
              <w:top w:w="128" w:type="dxa"/>
              <w:left w:w="43" w:type="dxa"/>
              <w:bottom w:w="43" w:type="dxa"/>
              <w:right w:w="43" w:type="dxa"/>
            </w:tcMar>
            <w:vAlign w:val="bottom"/>
          </w:tcPr>
          <w:p w14:paraId="20B846AD" w14:textId="77777777" w:rsidR="009124C3" w:rsidRPr="0014374F" w:rsidRDefault="009124C3" w:rsidP="001444CA">
            <w:pPr>
              <w:pStyle w:val="Tabellnavn"/>
            </w:pPr>
            <w:r w:rsidRPr="0014374F">
              <w:t>PIKL</w:t>
            </w:r>
          </w:p>
        </w:tc>
        <w:tc>
          <w:tcPr>
            <w:tcW w:w="2406" w:type="dxa"/>
            <w:tcBorders>
              <w:top w:val="nil"/>
              <w:left w:val="nil"/>
              <w:bottom w:val="single" w:sz="4" w:space="0" w:color="000000"/>
              <w:right w:val="nil"/>
            </w:tcBorders>
            <w:tcMar>
              <w:top w:w="128" w:type="dxa"/>
              <w:left w:w="43" w:type="dxa"/>
              <w:bottom w:w="43" w:type="dxa"/>
              <w:right w:w="43" w:type="dxa"/>
            </w:tcMar>
            <w:vAlign w:val="bottom"/>
          </w:tcPr>
          <w:p w14:paraId="587C3117" w14:textId="77777777" w:rsidR="009124C3" w:rsidRPr="0014374F" w:rsidRDefault="009124C3" w:rsidP="001444CA">
            <w:pPr>
              <w:pStyle w:val="Tabellnavn"/>
            </w:pP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2F741BD1" w14:textId="77777777" w:rsidR="009124C3" w:rsidRPr="0014374F" w:rsidRDefault="009124C3" w:rsidP="001444CA">
            <w:pPr>
              <w:pStyle w:val="Tabellnavn"/>
              <w:jc w:val="right"/>
            </w:pP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145C0050" w14:textId="77777777" w:rsidR="009124C3" w:rsidRPr="0014374F" w:rsidRDefault="009124C3" w:rsidP="001444CA">
            <w:pPr>
              <w:pStyle w:val="Tabellnavn"/>
              <w:jc w:val="right"/>
            </w:pP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2884B94E" w14:textId="77777777" w:rsidR="009124C3" w:rsidRPr="0014374F" w:rsidRDefault="009124C3"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6C5C0AD" w14:textId="77777777" w:rsidR="009124C3" w:rsidRPr="0014374F" w:rsidRDefault="009124C3" w:rsidP="001444CA">
            <w:pPr>
              <w:jc w:val="right"/>
            </w:pPr>
            <w:r w:rsidRPr="0014374F">
              <w:t>(i 1 000 kr)</w:t>
            </w:r>
          </w:p>
        </w:tc>
      </w:tr>
      <w:tr w:rsidR="009124C3" w:rsidRPr="0014374F" w14:paraId="1149987B" w14:textId="77777777" w:rsidTr="001444CA">
        <w:trPr>
          <w:trHeight w:val="600"/>
        </w:trPr>
        <w:tc>
          <w:tcPr>
            <w:tcW w:w="797" w:type="dxa"/>
            <w:tcBorders>
              <w:top w:val="nil"/>
              <w:left w:val="nil"/>
              <w:bottom w:val="single" w:sz="4" w:space="0" w:color="000000"/>
              <w:right w:val="nil"/>
            </w:tcBorders>
            <w:tcMar>
              <w:top w:w="128" w:type="dxa"/>
              <w:left w:w="43" w:type="dxa"/>
              <w:bottom w:w="43" w:type="dxa"/>
              <w:right w:w="43" w:type="dxa"/>
            </w:tcMar>
            <w:vAlign w:val="bottom"/>
          </w:tcPr>
          <w:p w14:paraId="464F2605" w14:textId="77777777" w:rsidR="009124C3" w:rsidRPr="0014374F" w:rsidRDefault="009124C3" w:rsidP="001444CA">
            <w:r w:rsidRPr="0014374F">
              <w:lastRenderedPageBreak/>
              <w:t>Kap.</w:t>
            </w:r>
          </w:p>
        </w:tc>
        <w:tc>
          <w:tcPr>
            <w:tcW w:w="2406" w:type="dxa"/>
            <w:tcBorders>
              <w:top w:val="nil"/>
              <w:left w:val="nil"/>
              <w:bottom w:val="single" w:sz="4" w:space="0" w:color="000000"/>
              <w:right w:val="nil"/>
            </w:tcBorders>
            <w:tcMar>
              <w:top w:w="128" w:type="dxa"/>
              <w:left w:w="43" w:type="dxa"/>
              <w:bottom w:w="43" w:type="dxa"/>
              <w:right w:w="43" w:type="dxa"/>
            </w:tcMar>
            <w:vAlign w:val="bottom"/>
          </w:tcPr>
          <w:p w14:paraId="6572639B" w14:textId="77777777" w:rsidR="009124C3" w:rsidRPr="0014374F" w:rsidRDefault="009124C3" w:rsidP="001444CA">
            <w:proofErr w:type="spellStart"/>
            <w:r w:rsidRPr="0014374F">
              <w:t>Nemning</w:t>
            </w:r>
            <w:proofErr w:type="spellEnd"/>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706430AF" w14:textId="77777777" w:rsidR="009124C3" w:rsidRPr="0014374F" w:rsidRDefault="009124C3" w:rsidP="001444CA">
            <w:pPr>
              <w:jc w:val="right"/>
            </w:pPr>
            <w:proofErr w:type="spellStart"/>
            <w:r w:rsidRPr="0014374F">
              <w:t>Rekneskap</w:t>
            </w:r>
            <w:proofErr w:type="spellEnd"/>
            <w:r w:rsidRPr="0014374F">
              <w:br/>
              <w:t>2023</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4EACA1AF" w14:textId="77777777" w:rsidR="009124C3" w:rsidRPr="0014374F" w:rsidRDefault="009124C3" w:rsidP="001444CA">
            <w:pPr>
              <w:jc w:val="right"/>
            </w:pPr>
            <w:r w:rsidRPr="0014374F">
              <w:t>Saldert</w:t>
            </w:r>
            <w:r w:rsidRPr="0014374F">
              <w:br/>
              <w:t>budsjett 2024</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4FC39702" w14:textId="77777777" w:rsidR="009124C3" w:rsidRPr="0014374F" w:rsidRDefault="009124C3"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D84F8CD" w14:textId="77777777" w:rsidR="009124C3" w:rsidRPr="0014374F" w:rsidRDefault="009124C3" w:rsidP="001444CA">
            <w:pPr>
              <w:jc w:val="right"/>
            </w:pPr>
            <w:r w:rsidRPr="0014374F">
              <w:t>Endring</w:t>
            </w:r>
            <w:r w:rsidRPr="0014374F">
              <w:br/>
              <w:t>i pst.</w:t>
            </w:r>
          </w:p>
        </w:tc>
      </w:tr>
      <w:tr w:rsidR="009124C3" w:rsidRPr="0014374F" w14:paraId="2FF71245" w14:textId="77777777" w:rsidTr="001444CA">
        <w:trPr>
          <w:trHeight w:val="380"/>
        </w:trPr>
        <w:tc>
          <w:tcPr>
            <w:tcW w:w="797" w:type="dxa"/>
            <w:tcBorders>
              <w:top w:val="single" w:sz="4" w:space="0" w:color="000000"/>
              <w:left w:val="nil"/>
              <w:bottom w:val="nil"/>
              <w:right w:val="nil"/>
            </w:tcBorders>
            <w:tcMar>
              <w:top w:w="128" w:type="dxa"/>
              <w:left w:w="43" w:type="dxa"/>
              <w:bottom w:w="43" w:type="dxa"/>
              <w:right w:w="43" w:type="dxa"/>
            </w:tcMar>
          </w:tcPr>
          <w:p w14:paraId="4F6B6F83" w14:textId="77777777" w:rsidR="009124C3" w:rsidRPr="0014374F" w:rsidRDefault="009124C3" w:rsidP="001444CA">
            <w:r w:rsidRPr="0014374F">
              <w:t>2650</w:t>
            </w:r>
          </w:p>
        </w:tc>
        <w:tc>
          <w:tcPr>
            <w:tcW w:w="2406" w:type="dxa"/>
            <w:tcBorders>
              <w:top w:val="single" w:sz="4" w:space="0" w:color="000000"/>
              <w:left w:val="nil"/>
              <w:bottom w:val="nil"/>
              <w:right w:val="nil"/>
            </w:tcBorders>
            <w:tcMar>
              <w:top w:w="128" w:type="dxa"/>
              <w:left w:w="43" w:type="dxa"/>
              <w:bottom w:w="43" w:type="dxa"/>
              <w:right w:w="43" w:type="dxa"/>
            </w:tcMar>
          </w:tcPr>
          <w:p w14:paraId="67A1E3B5" w14:textId="77777777" w:rsidR="009124C3" w:rsidRPr="0014374F" w:rsidRDefault="009124C3" w:rsidP="001444CA">
            <w:proofErr w:type="spellStart"/>
            <w:r w:rsidRPr="0014374F">
              <w:t>Sjukepengar</w:t>
            </w:r>
            <w:proofErr w:type="spellEnd"/>
          </w:p>
        </w:tc>
        <w:tc>
          <w:tcPr>
            <w:tcW w:w="1653" w:type="dxa"/>
            <w:tcBorders>
              <w:top w:val="single" w:sz="4" w:space="0" w:color="000000"/>
              <w:left w:val="nil"/>
              <w:bottom w:val="nil"/>
              <w:right w:val="nil"/>
            </w:tcBorders>
            <w:tcMar>
              <w:top w:w="128" w:type="dxa"/>
              <w:left w:w="43" w:type="dxa"/>
              <w:bottom w:w="43" w:type="dxa"/>
              <w:right w:w="43" w:type="dxa"/>
            </w:tcMar>
            <w:vAlign w:val="bottom"/>
          </w:tcPr>
          <w:p w14:paraId="48A97EE7" w14:textId="77777777" w:rsidR="009124C3" w:rsidRPr="0014374F" w:rsidRDefault="009124C3" w:rsidP="001444CA">
            <w:pPr>
              <w:jc w:val="right"/>
            </w:pPr>
            <w:r w:rsidRPr="0014374F">
              <w:t>62 062 231</w:t>
            </w:r>
          </w:p>
        </w:tc>
        <w:tc>
          <w:tcPr>
            <w:tcW w:w="1653" w:type="dxa"/>
            <w:tcBorders>
              <w:top w:val="single" w:sz="4" w:space="0" w:color="000000"/>
              <w:left w:val="nil"/>
              <w:bottom w:val="nil"/>
              <w:right w:val="nil"/>
            </w:tcBorders>
            <w:tcMar>
              <w:top w:w="128" w:type="dxa"/>
              <w:left w:w="43" w:type="dxa"/>
              <w:bottom w:w="43" w:type="dxa"/>
              <w:right w:w="43" w:type="dxa"/>
            </w:tcMar>
            <w:vAlign w:val="bottom"/>
          </w:tcPr>
          <w:p w14:paraId="29765031" w14:textId="77777777" w:rsidR="009124C3" w:rsidRPr="0014374F" w:rsidRDefault="009124C3" w:rsidP="001444CA">
            <w:pPr>
              <w:jc w:val="right"/>
            </w:pPr>
            <w:r w:rsidRPr="0014374F">
              <w:t>62 237 500</w:t>
            </w:r>
          </w:p>
        </w:tc>
        <w:tc>
          <w:tcPr>
            <w:tcW w:w="1653" w:type="dxa"/>
            <w:tcBorders>
              <w:top w:val="single" w:sz="4" w:space="0" w:color="000000"/>
              <w:left w:val="nil"/>
              <w:bottom w:val="nil"/>
              <w:right w:val="nil"/>
            </w:tcBorders>
            <w:tcMar>
              <w:top w:w="128" w:type="dxa"/>
              <w:left w:w="43" w:type="dxa"/>
              <w:bottom w:w="43" w:type="dxa"/>
              <w:right w:w="43" w:type="dxa"/>
            </w:tcMar>
            <w:vAlign w:val="bottom"/>
          </w:tcPr>
          <w:p w14:paraId="3AEF2D56" w14:textId="77777777" w:rsidR="009124C3" w:rsidRPr="0014374F" w:rsidRDefault="009124C3" w:rsidP="001444CA">
            <w:pPr>
              <w:jc w:val="right"/>
            </w:pPr>
            <w:r w:rsidRPr="0014374F">
              <w:t>71 297 500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4AB054D" w14:textId="77777777" w:rsidR="009124C3" w:rsidRPr="0014374F" w:rsidRDefault="009124C3" w:rsidP="001444CA">
            <w:pPr>
              <w:jc w:val="right"/>
            </w:pPr>
            <w:r w:rsidRPr="0014374F">
              <w:t>14,6</w:t>
            </w:r>
          </w:p>
        </w:tc>
      </w:tr>
      <w:tr w:rsidR="009124C3" w:rsidRPr="0014374F" w14:paraId="1F494CEC" w14:textId="77777777" w:rsidTr="001444CA">
        <w:trPr>
          <w:trHeight w:val="380"/>
        </w:trPr>
        <w:tc>
          <w:tcPr>
            <w:tcW w:w="797" w:type="dxa"/>
            <w:tcBorders>
              <w:top w:val="nil"/>
              <w:left w:val="nil"/>
              <w:bottom w:val="nil"/>
              <w:right w:val="nil"/>
            </w:tcBorders>
            <w:tcMar>
              <w:top w:w="128" w:type="dxa"/>
              <w:left w:w="43" w:type="dxa"/>
              <w:bottom w:w="43" w:type="dxa"/>
              <w:right w:w="43" w:type="dxa"/>
            </w:tcMar>
          </w:tcPr>
          <w:p w14:paraId="3484BCDB" w14:textId="77777777" w:rsidR="009124C3" w:rsidRPr="0014374F" w:rsidRDefault="009124C3" w:rsidP="001444CA">
            <w:r w:rsidRPr="0014374F">
              <w:t>2651</w:t>
            </w:r>
          </w:p>
        </w:tc>
        <w:tc>
          <w:tcPr>
            <w:tcW w:w="2406" w:type="dxa"/>
            <w:tcBorders>
              <w:top w:val="nil"/>
              <w:left w:val="nil"/>
              <w:bottom w:val="nil"/>
              <w:right w:val="nil"/>
            </w:tcBorders>
            <w:tcMar>
              <w:top w:w="128" w:type="dxa"/>
              <w:left w:w="43" w:type="dxa"/>
              <w:bottom w:w="43" w:type="dxa"/>
              <w:right w:w="43" w:type="dxa"/>
            </w:tcMar>
          </w:tcPr>
          <w:p w14:paraId="634DE497" w14:textId="77777777" w:rsidR="009124C3" w:rsidRPr="0014374F" w:rsidRDefault="009124C3" w:rsidP="001444CA">
            <w:proofErr w:type="spellStart"/>
            <w:r w:rsidRPr="0014374F">
              <w:t>Arbeidsavklaringspengar</w:t>
            </w:r>
            <w:proofErr w:type="spellEnd"/>
          </w:p>
        </w:tc>
        <w:tc>
          <w:tcPr>
            <w:tcW w:w="1653" w:type="dxa"/>
            <w:tcBorders>
              <w:top w:val="nil"/>
              <w:left w:val="nil"/>
              <w:bottom w:val="nil"/>
              <w:right w:val="nil"/>
            </w:tcBorders>
            <w:tcMar>
              <w:top w:w="128" w:type="dxa"/>
              <w:left w:w="43" w:type="dxa"/>
              <w:bottom w:w="43" w:type="dxa"/>
              <w:right w:w="43" w:type="dxa"/>
            </w:tcMar>
            <w:vAlign w:val="bottom"/>
          </w:tcPr>
          <w:p w14:paraId="3E475630" w14:textId="77777777" w:rsidR="009124C3" w:rsidRPr="0014374F" w:rsidRDefault="009124C3" w:rsidP="001444CA">
            <w:pPr>
              <w:jc w:val="right"/>
            </w:pPr>
            <w:r w:rsidRPr="0014374F">
              <w:t>41 102 463</w:t>
            </w:r>
          </w:p>
        </w:tc>
        <w:tc>
          <w:tcPr>
            <w:tcW w:w="1653" w:type="dxa"/>
            <w:tcBorders>
              <w:top w:val="nil"/>
              <w:left w:val="nil"/>
              <w:bottom w:val="nil"/>
              <w:right w:val="nil"/>
            </w:tcBorders>
            <w:tcMar>
              <w:top w:w="128" w:type="dxa"/>
              <w:left w:w="43" w:type="dxa"/>
              <w:bottom w:w="43" w:type="dxa"/>
              <w:right w:w="43" w:type="dxa"/>
            </w:tcMar>
            <w:vAlign w:val="bottom"/>
          </w:tcPr>
          <w:p w14:paraId="51C24767" w14:textId="77777777" w:rsidR="009124C3" w:rsidRPr="0014374F" w:rsidRDefault="009124C3" w:rsidP="001444CA">
            <w:pPr>
              <w:jc w:val="right"/>
            </w:pPr>
            <w:r w:rsidRPr="0014374F">
              <w:t>44 843 200</w:t>
            </w:r>
          </w:p>
        </w:tc>
        <w:tc>
          <w:tcPr>
            <w:tcW w:w="1653" w:type="dxa"/>
            <w:tcBorders>
              <w:top w:val="nil"/>
              <w:left w:val="nil"/>
              <w:bottom w:val="nil"/>
              <w:right w:val="nil"/>
            </w:tcBorders>
            <w:tcMar>
              <w:top w:w="128" w:type="dxa"/>
              <w:left w:w="43" w:type="dxa"/>
              <w:bottom w:w="43" w:type="dxa"/>
              <w:right w:w="43" w:type="dxa"/>
            </w:tcMar>
            <w:vAlign w:val="bottom"/>
          </w:tcPr>
          <w:p w14:paraId="253A1DB3" w14:textId="77777777" w:rsidR="009124C3" w:rsidRPr="0014374F" w:rsidRDefault="009124C3" w:rsidP="001444CA">
            <w:pPr>
              <w:jc w:val="right"/>
            </w:pPr>
            <w:r w:rsidRPr="0014374F">
              <w:t>50 789 000</w:t>
            </w:r>
          </w:p>
        </w:tc>
        <w:tc>
          <w:tcPr>
            <w:tcW w:w="907" w:type="dxa"/>
            <w:tcBorders>
              <w:top w:val="nil"/>
              <w:left w:val="nil"/>
              <w:bottom w:val="nil"/>
              <w:right w:val="nil"/>
            </w:tcBorders>
            <w:tcMar>
              <w:top w:w="128" w:type="dxa"/>
              <w:left w:w="43" w:type="dxa"/>
              <w:bottom w:w="43" w:type="dxa"/>
              <w:right w:w="43" w:type="dxa"/>
            </w:tcMar>
            <w:vAlign w:val="bottom"/>
          </w:tcPr>
          <w:p w14:paraId="4192295B" w14:textId="77777777" w:rsidR="009124C3" w:rsidRPr="0014374F" w:rsidRDefault="009124C3" w:rsidP="001444CA">
            <w:pPr>
              <w:jc w:val="right"/>
            </w:pPr>
            <w:r w:rsidRPr="0014374F">
              <w:t>13,3</w:t>
            </w:r>
          </w:p>
        </w:tc>
      </w:tr>
      <w:tr w:rsidR="009124C3" w:rsidRPr="0014374F" w14:paraId="40060CE1" w14:textId="77777777" w:rsidTr="001444CA">
        <w:trPr>
          <w:trHeight w:val="380"/>
        </w:trPr>
        <w:tc>
          <w:tcPr>
            <w:tcW w:w="797" w:type="dxa"/>
            <w:tcBorders>
              <w:top w:val="nil"/>
              <w:left w:val="nil"/>
              <w:bottom w:val="single" w:sz="4" w:space="0" w:color="000000"/>
              <w:right w:val="nil"/>
            </w:tcBorders>
            <w:tcMar>
              <w:top w:w="128" w:type="dxa"/>
              <w:left w:w="43" w:type="dxa"/>
              <w:bottom w:w="43" w:type="dxa"/>
              <w:right w:w="43" w:type="dxa"/>
            </w:tcMar>
          </w:tcPr>
          <w:p w14:paraId="5A18AA70" w14:textId="77777777" w:rsidR="009124C3" w:rsidRPr="0014374F" w:rsidRDefault="009124C3" w:rsidP="001444CA">
            <w:r w:rsidRPr="0014374F">
              <w:t>2655</w:t>
            </w:r>
          </w:p>
        </w:tc>
        <w:tc>
          <w:tcPr>
            <w:tcW w:w="2406" w:type="dxa"/>
            <w:tcBorders>
              <w:top w:val="nil"/>
              <w:left w:val="nil"/>
              <w:bottom w:val="single" w:sz="4" w:space="0" w:color="000000"/>
              <w:right w:val="nil"/>
            </w:tcBorders>
            <w:tcMar>
              <w:top w:w="128" w:type="dxa"/>
              <w:left w:w="43" w:type="dxa"/>
              <w:bottom w:w="43" w:type="dxa"/>
              <w:right w:w="43" w:type="dxa"/>
            </w:tcMar>
          </w:tcPr>
          <w:p w14:paraId="7F4F6712" w14:textId="77777777" w:rsidR="009124C3" w:rsidRPr="0014374F" w:rsidRDefault="009124C3" w:rsidP="001444CA">
            <w:r w:rsidRPr="0014374F">
              <w:t>Uførleik</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24321C52" w14:textId="77777777" w:rsidR="009124C3" w:rsidRPr="0014374F" w:rsidRDefault="009124C3" w:rsidP="001444CA">
            <w:pPr>
              <w:jc w:val="right"/>
            </w:pPr>
            <w:r w:rsidRPr="0014374F">
              <w:t>117 840 316</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31753627" w14:textId="77777777" w:rsidR="009124C3" w:rsidRPr="0014374F" w:rsidRDefault="009124C3" w:rsidP="001444CA">
            <w:pPr>
              <w:jc w:val="right"/>
            </w:pPr>
            <w:r w:rsidRPr="0014374F">
              <w:t>126 105 000</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78AB5121" w14:textId="77777777" w:rsidR="009124C3" w:rsidRPr="0014374F" w:rsidRDefault="009124C3" w:rsidP="001444CA">
            <w:pPr>
              <w:jc w:val="right"/>
            </w:pPr>
            <w:r w:rsidRPr="0014374F">
              <w:t>132 715 500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F544C75" w14:textId="77777777" w:rsidR="009124C3" w:rsidRPr="0014374F" w:rsidRDefault="009124C3" w:rsidP="001444CA">
            <w:pPr>
              <w:jc w:val="right"/>
            </w:pPr>
            <w:r w:rsidRPr="0014374F">
              <w:t>5,2</w:t>
            </w:r>
          </w:p>
        </w:tc>
      </w:tr>
      <w:tr w:rsidR="009124C3" w:rsidRPr="0014374F" w14:paraId="19CC3DB6" w14:textId="77777777" w:rsidTr="001444CA">
        <w:trPr>
          <w:trHeight w:val="380"/>
        </w:trPr>
        <w:tc>
          <w:tcPr>
            <w:tcW w:w="797" w:type="dxa"/>
            <w:tcBorders>
              <w:top w:val="nil"/>
              <w:left w:val="nil"/>
              <w:bottom w:val="single" w:sz="4" w:space="0" w:color="000000"/>
              <w:right w:val="nil"/>
            </w:tcBorders>
            <w:tcMar>
              <w:top w:w="128" w:type="dxa"/>
              <w:left w:w="43" w:type="dxa"/>
              <w:bottom w:w="43" w:type="dxa"/>
              <w:right w:w="43" w:type="dxa"/>
            </w:tcMar>
          </w:tcPr>
          <w:p w14:paraId="4328EE8D" w14:textId="77777777" w:rsidR="009124C3" w:rsidRPr="0014374F" w:rsidRDefault="009124C3" w:rsidP="001444CA"/>
        </w:tc>
        <w:tc>
          <w:tcPr>
            <w:tcW w:w="2406" w:type="dxa"/>
            <w:tcBorders>
              <w:top w:val="nil"/>
              <w:left w:val="nil"/>
              <w:bottom w:val="single" w:sz="4" w:space="0" w:color="000000"/>
              <w:right w:val="nil"/>
            </w:tcBorders>
            <w:tcMar>
              <w:top w:w="128" w:type="dxa"/>
              <w:left w:w="43" w:type="dxa"/>
              <w:bottom w:w="43" w:type="dxa"/>
              <w:right w:w="43" w:type="dxa"/>
            </w:tcMar>
          </w:tcPr>
          <w:p w14:paraId="145476C2" w14:textId="77777777" w:rsidR="009124C3" w:rsidRPr="0014374F" w:rsidRDefault="009124C3" w:rsidP="001444CA">
            <w:r w:rsidRPr="0014374F">
              <w:t>Sum kategori 29.50</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075CBAA9" w14:textId="77777777" w:rsidR="009124C3" w:rsidRPr="0014374F" w:rsidRDefault="009124C3" w:rsidP="001444CA">
            <w:pPr>
              <w:jc w:val="right"/>
            </w:pPr>
            <w:r w:rsidRPr="0014374F">
              <w:t>221 005 010</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0B719221" w14:textId="77777777" w:rsidR="009124C3" w:rsidRPr="0014374F" w:rsidRDefault="009124C3" w:rsidP="001444CA">
            <w:pPr>
              <w:jc w:val="right"/>
            </w:pPr>
            <w:r w:rsidRPr="0014374F">
              <w:t>233 185 700</w:t>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1EFFC053" w14:textId="77777777" w:rsidR="009124C3" w:rsidRPr="0014374F" w:rsidRDefault="009124C3" w:rsidP="001444CA">
            <w:pPr>
              <w:jc w:val="right"/>
            </w:pPr>
            <w:r w:rsidRPr="0014374F">
              <w:t>254 802 000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481FCCE" w14:textId="77777777" w:rsidR="009124C3" w:rsidRPr="0014374F" w:rsidRDefault="009124C3" w:rsidP="001444CA">
            <w:pPr>
              <w:jc w:val="right"/>
            </w:pPr>
            <w:r w:rsidRPr="0014374F">
              <w:t>9,3</w:t>
            </w:r>
          </w:p>
        </w:tc>
      </w:tr>
    </w:tbl>
    <w:p w14:paraId="04A1E571" w14:textId="6CB999BE" w:rsidR="009124C3" w:rsidRPr="0014374F" w:rsidRDefault="009124C3" w:rsidP="0014374F"/>
    <w:p w14:paraId="0F18AFDC" w14:textId="77777777" w:rsidR="009124C3" w:rsidRDefault="009124C3" w:rsidP="009124C3">
      <w:pPr>
        <w:pStyle w:val="avsnitt-tittel"/>
      </w:pPr>
      <w:r w:rsidRPr="0014374F">
        <w:t>Utgifter under programkategori 29.50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37"/>
        <w:gridCol w:w="2397"/>
        <w:gridCol w:w="1643"/>
        <w:gridCol w:w="1643"/>
        <w:gridCol w:w="1643"/>
        <w:gridCol w:w="907"/>
      </w:tblGrid>
      <w:tr w:rsidR="009124C3" w:rsidRPr="0014374F" w14:paraId="772EA595" w14:textId="77777777" w:rsidTr="001444CA">
        <w:trPr>
          <w:trHeight w:val="640"/>
          <w:hidden/>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411F5088" w14:textId="77777777" w:rsidR="009124C3" w:rsidRPr="0014374F" w:rsidRDefault="009124C3" w:rsidP="001444CA">
            <w:pPr>
              <w:pStyle w:val="Tabellnavn"/>
            </w:pPr>
            <w:r w:rsidRPr="0014374F">
              <w:t>PIPR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6961416D" w14:textId="77777777" w:rsidR="009124C3" w:rsidRPr="0014374F" w:rsidRDefault="009124C3" w:rsidP="001444CA">
            <w:pPr>
              <w:pStyle w:val="Tabellnavn"/>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5317F280" w14:textId="77777777" w:rsidR="009124C3" w:rsidRPr="0014374F" w:rsidRDefault="009124C3" w:rsidP="001444CA">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58BEF4A9" w14:textId="77777777" w:rsidR="009124C3" w:rsidRPr="0014374F" w:rsidRDefault="009124C3" w:rsidP="001444CA">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30BCE145" w14:textId="77777777" w:rsidR="009124C3" w:rsidRPr="0014374F" w:rsidRDefault="009124C3"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91AE0CB" w14:textId="77777777" w:rsidR="009124C3" w:rsidRPr="0014374F" w:rsidRDefault="009124C3" w:rsidP="001444CA">
            <w:pPr>
              <w:jc w:val="right"/>
            </w:pPr>
            <w:r w:rsidRPr="0014374F">
              <w:t>(i 1 000 kr)</w:t>
            </w:r>
          </w:p>
        </w:tc>
      </w:tr>
      <w:tr w:rsidR="009124C3" w:rsidRPr="0014374F" w14:paraId="67A99285" w14:textId="77777777" w:rsidTr="001444CA">
        <w:trPr>
          <w:trHeight w:val="600"/>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53933D2A" w14:textId="77777777" w:rsidR="009124C3" w:rsidRPr="0014374F" w:rsidRDefault="009124C3" w:rsidP="001444CA">
            <w:r w:rsidRPr="0014374F">
              <w:t>Post-gr.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529E4DCC" w14:textId="77777777" w:rsidR="009124C3" w:rsidRPr="0014374F" w:rsidRDefault="009124C3" w:rsidP="001444CA">
            <w:proofErr w:type="spellStart"/>
            <w:r w:rsidRPr="0014374F">
              <w:t>Nemning</w:t>
            </w:r>
            <w:proofErr w:type="spellEnd"/>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1E1B6746" w14:textId="77777777" w:rsidR="009124C3" w:rsidRPr="0014374F" w:rsidRDefault="009124C3" w:rsidP="001444CA">
            <w:pPr>
              <w:jc w:val="right"/>
            </w:pPr>
            <w:proofErr w:type="spellStart"/>
            <w:r w:rsidRPr="0014374F">
              <w:t>Rekneskap</w:t>
            </w:r>
            <w:proofErr w:type="spellEnd"/>
            <w:r w:rsidRPr="0014374F">
              <w:br/>
              <w:t>2023</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1C55ABF1" w14:textId="77777777" w:rsidR="009124C3" w:rsidRPr="0014374F" w:rsidRDefault="009124C3" w:rsidP="001444CA">
            <w:pPr>
              <w:jc w:val="right"/>
            </w:pPr>
            <w:r w:rsidRPr="0014374F">
              <w:t>Saldert</w:t>
            </w:r>
            <w:r w:rsidRPr="0014374F">
              <w:br/>
              <w:t>budsjett 2024</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1DB20948" w14:textId="77777777" w:rsidR="009124C3" w:rsidRPr="0014374F" w:rsidRDefault="009124C3"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21AC2A2" w14:textId="77777777" w:rsidR="009124C3" w:rsidRPr="0014374F" w:rsidRDefault="009124C3" w:rsidP="001444CA">
            <w:pPr>
              <w:jc w:val="right"/>
            </w:pPr>
            <w:r w:rsidRPr="0014374F">
              <w:t>Endring</w:t>
            </w:r>
            <w:r w:rsidRPr="0014374F">
              <w:br/>
              <w:t>i pst.</w:t>
            </w:r>
          </w:p>
        </w:tc>
      </w:tr>
      <w:tr w:rsidR="009124C3" w:rsidRPr="0014374F" w14:paraId="6D6CBC2D" w14:textId="77777777" w:rsidTr="001444CA">
        <w:trPr>
          <w:trHeight w:val="380"/>
        </w:trPr>
        <w:tc>
          <w:tcPr>
            <w:tcW w:w="836" w:type="dxa"/>
            <w:tcBorders>
              <w:top w:val="single" w:sz="4" w:space="0" w:color="000000"/>
              <w:left w:val="nil"/>
              <w:bottom w:val="single" w:sz="4" w:space="0" w:color="000000"/>
              <w:right w:val="nil"/>
            </w:tcBorders>
            <w:tcMar>
              <w:top w:w="128" w:type="dxa"/>
              <w:left w:w="43" w:type="dxa"/>
              <w:bottom w:w="43" w:type="dxa"/>
              <w:right w:w="43" w:type="dxa"/>
            </w:tcMar>
          </w:tcPr>
          <w:p w14:paraId="6F66F811" w14:textId="77777777" w:rsidR="009124C3" w:rsidRPr="0014374F" w:rsidRDefault="009124C3" w:rsidP="001444CA">
            <w:r w:rsidRPr="0014374F">
              <w:t>50–89</w:t>
            </w:r>
          </w:p>
        </w:tc>
        <w:tc>
          <w:tcPr>
            <w:tcW w:w="2397" w:type="dxa"/>
            <w:tcBorders>
              <w:top w:val="single" w:sz="4" w:space="0" w:color="000000"/>
              <w:left w:val="nil"/>
              <w:bottom w:val="single" w:sz="4" w:space="0" w:color="000000"/>
              <w:right w:val="nil"/>
            </w:tcBorders>
            <w:tcMar>
              <w:top w:w="128" w:type="dxa"/>
              <w:left w:w="43" w:type="dxa"/>
              <w:bottom w:w="43" w:type="dxa"/>
              <w:right w:w="43" w:type="dxa"/>
            </w:tcMar>
          </w:tcPr>
          <w:p w14:paraId="5C4798C3" w14:textId="77777777" w:rsidR="009124C3" w:rsidRPr="0014374F" w:rsidRDefault="009124C3" w:rsidP="001444CA">
            <w:proofErr w:type="spellStart"/>
            <w:r w:rsidRPr="0014374F">
              <w:t>Overføringar</w:t>
            </w:r>
            <w:proofErr w:type="spellEnd"/>
            <w:r w:rsidRPr="0014374F">
              <w:t xml:space="preserve"> til andre</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C62F5" w14:textId="77777777" w:rsidR="009124C3" w:rsidRPr="0014374F" w:rsidRDefault="009124C3" w:rsidP="001444CA">
            <w:pPr>
              <w:jc w:val="right"/>
            </w:pPr>
            <w:r w:rsidRPr="0014374F">
              <w:t>221 005 010</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D1CFA" w14:textId="77777777" w:rsidR="009124C3" w:rsidRPr="0014374F" w:rsidRDefault="009124C3" w:rsidP="001444CA">
            <w:pPr>
              <w:jc w:val="right"/>
            </w:pPr>
            <w:r w:rsidRPr="0014374F">
              <w:t>233 185 700</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BDAA11" w14:textId="77777777" w:rsidR="009124C3" w:rsidRPr="0014374F" w:rsidRDefault="009124C3" w:rsidP="001444CA">
            <w:pPr>
              <w:jc w:val="right"/>
            </w:pPr>
            <w:r w:rsidRPr="0014374F">
              <w:t>254 802 000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222C6" w14:textId="77777777" w:rsidR="009124C3" w:rsidRPr="0014374F" w:rsidRDefault="009124C3" w:rsidP="001444CA">
            <w:pPr>
              <w:jc w:val="right"/>
            </w:pPr>
            <w:r w:rsidRPr="0014374F">
              <w:t>9,3</w:t>
            </w:r>
          </w:p>
        </w:tc>
      </w:tr>
      <w:tr w:rsidR="009124C3" w:rsidRPr="0014374F" w14:paraId="655D935E" w14:textId="77777777" w:rsidTr="001444CA">
        <w:trPr>
          <w:trHeight w:val="380"/>
        </w:trPr>
        <w:tc>
          <w:tcPr>
            <w:tcW w:w="836" w:type="dxa"/>
            <w:tcBorders>
              <w:top w:val="nil"/>
              <w:left w:val="nil"/>
              <w:bottom w:val="single" w:sz="4" w:space="0" w:color="000000"/>
              <w:right w:val="nil"/>
            </w:tcBorders>
            <w:tcMar>
              <w:top w:w="128" w:type="dxa"/>
              <w:left w:w="43" w:type="dxa"/>
              <w:bottom w:w="43" w:type="dxa"/>
              <w:right w:w="43" w:type="dxa"/>
            </w:tcMar>
          </w:tcPr>
          <w:p w14:paraId="7F7BF7AA" w14:textId="77777777" w:rsidR="009124C3" w:rsidRPr="0014374F" w:rsidRDefault="009124C3" w:rsidP="001444CA"/>
        </w:tc>
        <w:tc>
          <w:tcPr>
            <w:tcW w:w="2397" w:type="dxa"/>
            <w:tcBorders>
              <w:top w:val="nil"/>
              <w:left w:val="nil"/>
              <w:bottom w:val="single" w:sz="4" w:space="0" w:color="000000"/>
              <w:right w:val="nil"/>
            </w:tcBorders>
            <w:tcMar>
              <w:top w:w="128" w:type="dxa"/>
              <w:left w:w="43" w:type="dxa"/>
              <w:bottom w:w="43" w:type="dxa"/>
              <w:right w:w="43" w:type="dxa"/>
            </w:tcMar>
          </w:tcPr>
          <w:p w14:paraId="51D9358F" w14:textId="77777777" w:rsidR="009124C3" w:rsidRPr="0014374F" w:rsidRDefault="009124C3" w:rsidP="001444CA">
            <w:r w:rsidRPr="0014374F">
              <w:t>Sum kategori 29.50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14E89215" w14:textId="77777777" w:rsidR="009124C3" w:rsidRPr="0014374F" w:rsidRDefault="009124C3" w:rsidP="001444CA">
            <w:pPr>
              <w:jc w:val="right"/>
            </w:pPr>
            <w:r w:rsidRPr="0014374F">
              <w:t>221 005 010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3938EF05" w14:textId="77777777" w:rsidR="009124C3" w:rsidRPr="0014374F" w:rsidRDefault="009124C3" w:rsidP="001444CA">
            <w:pPr>
              <w:jc w:val="right"/>
            </w:pPr>
            <w:r w:rsidRPr="0014374F">
              <w:t>233 185 700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58365FEB" w14:textId="77777777" w:rsidR="009124C3" w:rsidRPr="0014374F" w:rsidRDefault="009124C3" w:rsidP="001444CA">
            <w:pPr>
              <w:jc w:val="right"/>
            </w:pPr>
            <w:r w:rsidRPr="0014374F">
              <w:t>254 802 000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390A90B0" w14:textId="77777777" w:rsidR="009124C3" w:rsidRPr="0014374F" w:rsidRDefault="009124C3" w:rsidP="001444CA">
            <w:pPr>
              <w:jc w:val="right"/>
            </w:pPr>
            <w:r w:rsidRPr="0014374F">
              <w:t>9,3</w:t>
            </w:r>
          </w:p>
        </w:tc>
      </w:tr>
    </w:tbl>
    <w:p w14:paraId="3BDC5488" w14:textId="3ECFE6B2" w:rsidR="009124C3" w:rsidRPr="0014374F" w:rsidRDefault="009124C3" w:rsidP="0014374F"/>
    <w:p w14:paraId="0EA3C58B" w14:textId="77777777" w:rsidR="009124C3" w:rsidRPr="0014374F" w:rsidRDefault="009124C3" w:rsidP="0014374F">
      <w:r w:rsidRPr="0014374F">
        <w:t xml:space="preserve">Programkategorien </w:t>
      </w:r>
      <w:proofErr w:type="spellStart"/>
      <w:r w:rsidRPr="0014374F">
        <w:t>omfattar</w:t>
      </w:r>
      <w:proofErr w:type="spellEnd"/>
      <w:r w:rsidRPr="0014374F">
        <w:t xml:space="preserve"> utgifter under kapitla </w:t>
      </w:r>
      <w:proofErr w:type="spellStart"/>
      <w:r w:rsidRPr="0014374F">
        <w:t>Sjukepengar</w:t>
      </w:r>
      <w:proofErr w:type="spellEnd"/>
      <w:r w:rsidRPr="0014374F">
        <w:t xml:space="preserve">, </w:t>
      </w:r>
      <w:proofErr w:type="spellStart"/>
      <w:r w:rsidRPr="0014374F">
        <w:t>Arbeidsavklaringspengar</w:t>
      </w:r>
      <w:proofErr w:type="spellEnd"/>
      <w:r w:rsidRPr="0014374F">
        <w:t xml:space="preserve"> og Uførleik. Under kapittelet </w:t>
      </w:r>
      <w:proofErr w:type="spellStart"/>
      <w:r w:rsidRPr="0014374F">
        <w:t>Sjukepengar</w:t>
      </w:r>
      <w:proofErr w:type="spellEnd"/>
      <w:r w:rsidRPr="0014374F">
        <w:t xml:space="preserve"> inngår </w:t>
      </w:r>
      <w:proofErr w:type="spellStart"/>
      <w:r w:rsidRPr="0014374F">
        <w:t>sjukepengar</w:t>
      </w:r>
      <w:proofErr w:type="spellEnd"/>
      <w:r w:rsidRPr="0014374F">
        <w:t xml:space="preserve">, pleie-, opplærings- og </w:t>
      </w:r>
      <w:proofErr w:type="spellStart"/>
      <w:r w:rsidRPr="0014374F">
        <w:t>omsorgspengar</w:t>
      </w:r>
      <w:proofErr w:type="spellEnd"/>
      <w:r w:rsidRPr="0014374F">
        <w:t xml:space="preserve"> og i tillegg utgifter til </w:t>
      </w:r>
      <w:proofErr w:type="spellStart"/>
      <w:r w:rsidRPr="0014374F">
        <w:t>feriepengar</w:t>
      </w:r>
      <w:proofErr w:type="spellEnd"/>
      <w:r w:rsidRPr="0014374F">
        <w:t xml:space="preserve"> av </w:t>
      </w:r>
      <w:proofErr w:type="spellStart"/>
      <w:r w:rsidRPr="0014374F">
        <w:t>sjukepengar</w:t>
      </w:r>
      <w:proofErr w:type="spellEnd"/>
      <w:r w:rsidRPr="0014374F">
        <w:t xml:space="preserve"> etter </w:t>
      </w:r>
      <w:proofErr w:type="spellStart"/>
      <w:r w:rsidRPr="0014374F">
        <w:t>reglane</w:t>
      </w:r>
      <w:proofErr w:type="spellEnd"/>
      <w:r w:rsidRPr="0014374F">
        <w:t xml:space="preserve"> i folketrygdlova kapittel 8 og 9. Under kapittelet </w:t>
      </w:r>
      <w:proofErr w:type="spellStart"/>
      <w:r w:rsidRPr="0014374F">
        <w:t>Sjukepengar</w:t>
      </w:r>
      <w:proofErr w:type="spellEnd"/>
      <w:r w:rsidRPr="0014374F">
        <w:t xml:space="preserve"> inngår også </w:t>
      </w:r>
      <w:proofErr w:type="spellStart"/>
      <w:r w:rsidRPr="0014374F">
        <w:t>midlar</w:t>
      </w:r>
      <w:proofErr w:type="spellEnd"/>
      <w:r w:rsidRPr="0014374F">
        <w:t xml:space="preserve"> til </w:t>
      </w:r>
      <w:proofErr w:type="spellStart"/>
      <w:r w:rsidRPr="0014374F">
        <w:t>tilskot</w:t>
      </w:r>
      <w:proofErr w:type="spellEnd"/>
      <w:r w:rsidRPr="0014374F">
        <w:t xml:space="preserve"> til ekspertbistand og forsøk med kompetansetiltak for </w:t>
      </w:r>
      <w:proofErr w:type="gramStart"/>
      <w:r w:rsidRPr="0014374F">
        <w:t>sjukmelde</w:t>
      </w:r>
      <w:proofErr w:type="gramEnd"/>
      <w:r w:rsidRPr="0014374F">
        <w:t xml:space="preserve">. Under kapittelet </w:t>
      </w:r>
      <w:proofErr w:type="spellStart"/>
      <w:r w:rsidRPr="0014374F">
        <w:t>Arbeidsavklaringspengar</w:t>
      </w:r>
      <w:proofErr w:type="spellEnd"/>
      <w:r w:rsidRPr="0014374F">
        <w:t xml:space="preserve"> inngår </w:t>
      </w:r>
      <w:proofErr w:type="spellStart"/>
      <w:r w:rsidRPr="0014374F">
        <w:t>arbeidsavklaringspengar</w:t>
      </w:r>
      <w:proofErr w:type="spellEnd"/>
      <w:r w:rsidRPr="0014374F">
        <w:t xml:space="preserve"> og tilleggsstønader etter folketrygdlova kapittel 11 og 11 A og </w:t>
      </w:r>
      <w:proofErr w:type="spellStart"/>
      <w:r w:rsidRPr="0014374F">
        <w:t>legeerklæringar</w:t>
      </w:r>
      <w:proofErr w:type="spellEnd"/>
      <w:r w:rsidRPr="0014374F">
        <w:t xml:space="preserve">. Under kapittelet Uførleik inngår uføretrygd og </w:t>
      </w:r>
      <w:proofErr w:type="spellStart"/>
      <w:r w:rsidRPr="0014374F">
        <w:t>meinerstatning</w:t>
      </w:r>
      <w:proofErr w:type="spellEnd"/>
      <w:r w:rsidRPr="0014374F">
        <w:t xml:space="preserve"> ved yrkesskade etter folketrygdlova kapittel 12 og 13.</w:t>
      </w:r>
    </w:p>
    <w:p w14:paraId="3BDE1AB2" w14:textId="77777777" w:rsidR="009124C3" w:rsidRPr="0014374F" w:rsidRDefault="009124C3" w:rsidP="0014374F">
      <w:r w:rsidRPr="0014374F">
        <w:t xml:space="preserve">Dei ulike helserelaterte </w:t>
      </w:r>
      <w:proofErr w:type="spellStart"/>
      <w:r w:rsidRPr="0014374F">
        <w:t>ytingane</w:t>
      </w:r>
      <w:proofErr w:type="spellEnd"/>
      <w:r w:rsidRPr="0014374F">
        <w:t xml:space="preserve"> har ulike formål, og bl.a. inngangsvilkår, </w:t>
      </w:r>
      <w:proofErr w:type="spellStart"/>
      <w:r w:rsidRPr="0014374F">
        <w:t>varigheit</w:t>
      </w:r>
      <w:proofErr w:type="spellEnd"/>
      <w:r w:rsidRPr="0014374F">
        <w:t xml:space="preserve"> og kompensasjonsgrad varierer mellom </w:t>
      </w:r>
      <w:proofErr w:type="spellStart"/>
      <w:r w:rsidRPr="0014374F">
        <w:t>ordningane</w:t>
      </w:r>
      <w:proofErr w:type="spellEnd"/>
      <w:r w:rsidRPr="0014374F">
        <w:t xml:space="preserve">. Det er likevel </w:t>
      </w:r>
      <w:proofErr w:type="spellStart"/>
      <w:r w:rsidRPr="0014374F">
        <w:t>ein</w:t>
      </w:r>
      <w:proofErr w:type="spellEnd"/>
      <w:r w:rsidRPr="0014374F">
        <w:t xml:space="preserve"> nær </w:t>
      </w:r>
      <w:proofErr w:type="spellStart"/>
      <w:r w:rsidRPr="0014374F">
        <w:t>samanheng</w:t>
      </w:r>
      <w:proofErr w:type="spellEnd"/>
      <w:r w:rsidRPr="0014374F">
        <w:t xml:space="preserve"> mellom </w:t>
      </w:r>
      <w:proofErr w:type="spellStart"/>
      <w:r w:rsidRPr="0014374F">
        <w:t>dei</w:t>
      </w:r>
      <w:proofErr w:type="spellEnd"/>
      <w:r w:rsidRPr="0014374F">
        <w:t xml:space="preserve"> helserelaterte </w:t>
      </w:r>
      <w:proofErr w:type="spellStart"/>
      <w:r w:rsidRPr="0014374F">
        <w:t>ytingane</w:t>
      </w:r>
      <w:proofErr w:type="spellEnd"/>
      <w:r w:rsidRPr="0014374F">
        <w:t xml:space="preserve">, jf. omtale i del I, punkt 3.6 Utviklinga i helserelaterte </w:t>
      </w:r>
      <w:proofErr w:type="spellStart"/>
      <w:r w:rsidRPr="0014374F">
        <w:t>ytingar</w:t>
      </w:r>
      <w:proofErr w:type="spellEnd"/>
      <w:r w:rsidRPr="0014374F">
        <w:t xml:space="preserve">. Både </w:t>
      </w:r>
      <w:proofErr w:type="spellStart"/>
      <w:r w:rsidRPr="0014374F">
        <w:t>sjukepengar</w:t>
      </w:r>
      <w:proofErr w:type="spellEnd"/>
      <w:r w:rsidRPr="0014374F">
        <w:t xml:space="preserve">, </w:t>
      </w:r>
      <w:proofErr w:type="spellStart"/>
      <w:r w:rsidRPr="0014374F">
        <w:t>arbeidsavklaringspengar</w:t>
      </w:r>
      <w:proofErr w:type="spellEnd"/>
      <w:r w:rsidRPr="0014374F">
        <w:t xml:space="preserve"> og uføretrygd inngår som ulike </w:t>
      </w:r>
      <w:proofErr w:type="spellStart"/>
      <w:r w:rsidRPr="0014374F">
        <w:t>delar</w:t>
      </w:r>
      <w:proofErr w:type="spellEnd"/>
      <w:r w:rsidRPr="0014374F">
        <w:t xml:space="preserve"> av </w:t>
      </w:r>
      <w:proofErr w:type="spellStart"/>
      <w:r w:rsidRPr="0014374F">
        <w:t>eitt</w:t>
      </w:r>
      <w:proofErr w:type="spellEnd"/>
      <w:r w:rsidRPr="0014374F">
        <w:t xml:space="preserve"> og same stønadsforløp for mange </w:t>
      </w:r>
      <w:proofErr w:type="spellStart"/>
      <w:r w:rsidRPr="0014374F">
        <w:t>mottakarar</w:t>
      </w:r>
      <w:proofErr w:type="spellEnd"/>
      <w:r w:rsidRPr="0014374F">
        <w:t xml:space="preserve">, og utvikling i mottaket av </w:t>
      </w:r>
      <w:proofErr w:type="spellStart"/>
      <w:r w:rsidRPr="0014374F">
        <w:t>éi</w:t>
      </w:r>
      <w:proofErr w:type="spellEnd"/>
      <w:r w:rsidRPr="0014374F">
        <w:t xml:space="preserve"> yting vil dermed kunne </w:t>
      </w:r>
      <w:proofErr w:type="spellStart"/>
      <w:r w:rsidRPr="0014374F">
        <w:t>påverke</w:t>
      </w:r>
      <w:proofErr w:type="spellEnd"/>
      <w:r w:rsidRPr="0014374F">
        <w:t xml:space="preserve"> </w:t>
      </w:r>
      <w:proofErr w:type="spellStart"/>
      <w:r w:rsidRPr="0014374F">
        <w:t>dei</w:t>
      </w:r>
      <w:proofErr w:type="spellEnd"/>
      <w:r w:rsidRPr="0014374F">
        <w:t xml:space="preserve"> andre. </w:t>
      </w:r>
      <w:proofErr w:type="spellStart"/>
      <w:r w:rsidRPr="0014374F">
        <w:t>Utgiftsutviklinga</w:t>
      </w:r>
      <w:proofErr w:type="spellEnd"/>
      <w:r w:rsidRPr="0014374F">
        <w:t xml:space="preserve"> for </w:t>
      </w:r>
      <w:proofErr w:type="spellStart"/>
      <w:r w:rsidRPr="0014374F">
        <w:t>dei</w:t>
      </w:r>
      <w:proofErr w:type="spellEnd"/>
      <w:r w:rsidRPr="0014374F">
        <w:t xml:space="preserve"> ulike </w:t>
      </w:r>
      <w:proofErr w:type="spellStart"/>
      <w:r w:rsidRPr="0014374F">
        <w:t>ytingane</w:t>
      </w:r>
      <w:proofErr w:type="spellEnd"/>
      <w:r w:rsidRPr="0014374F">
        <w:t xml:space="preserve"> bør derfor </w:t>
      </w:r>
      <w:proofErr w:type="spellStart"/>
      <w:r w:rsidRPr="0014374F">
        <w:t>sjåast</w:t>
      </w:r>
      <w:proofErr w:type="spellEnd"/>
      <w:r w:rsidRPr="0014374F">
        <w:t xml:space="preserve"> i </w:t>
      </w:r>
      <w:proofErr w:type="spellStart"/>
      <w:r w:rsidRPr="0014374F">
        <w:t>samanheng</w:t>
      </w:r>
      <w:proofErr w:type="spellEnd"/>
      <w:r w:rsidRPr="0014374F">
        <w:t xml:space="preserve"> over tid.</w:t>
      </w:r>
    </w:p>
    <w:p w14:paraId="16B5A565" w14:textId="77777777" w:rsidR="009124C3" w:rsidRDefault="009124C3" w:rsidP="009124C3">
      <w:pPr>
        <w:pStyle w:val="b-budkaptit"/>
      </w:pPr>
      <w:r w:rsidRPr="0014374F">
        <w:lastRenderedPageBreak/>
        <w:t xml:space="preserve">Kap. 2650 </w:t>
      </w:r>
      <w:proofErr w:type="spellStart"/>
      <w:r w:rsidRPr="0014374F">
        <w:t>Sjukepengar</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41"/>
        <w:gridCol w:w="3132"/>
        <w:gridCol w:w="1599"/>
        <w:gridCol w:w="1599"/>
        <w:gridCol w:w="1599"/>
      </w:tblGrid>
      <w:tr w:rsidR="009124C3" w:rsidRPr="0014374F" w14:paraId="519B1463" w14:textId="77777777" w:rsidTr="001444CA">
        <w:trPr>
          <w:trHeight w:val="640"/>
          <w:hidden/>
        </w:trPr>
        <w:tc>
          <w:tcPr>
            <w:tcW w:w="1142" w:type="dxa"/>
            <w:tcBorders>
              <w:top w:val="nil"/>
              <w:left w:val="nil"/>
              <w:bottom w:val="single" w:sz="4" w:space="0" w:color="000000"/>
              <w:right w:val="nil"/>
            </w:tcBorders>
            <w:tcMar>
              <w:top w:w="128" w:type="dxa"/>
              <w:left w:w="43" w:type="dxa"/>
              <w:bottom w:w="43" w:type="dxa"/>
              <w:right w:w="43" w:type="dxa"/>
            </w:tcMar>
            <w:vAlign w:val="bottom"/>
          </w:tcPr>
          <w:p w14:paraId="5196CB83" w14:textId="77777777" w:rsidR="009124C3" w:rsidRPr="0014374F" w:rsidRDefault="009124C3" w:rsidP="001444CA">
            <w:pPr>
              <w:pStyle w:val="Tabellnavn"/>
            </w:pPr>
            <w:r w:rsidRPr="0014374F">
              <w:t>KPAL</w:t>
            </w:r>
          </w:p>
        </w:tc>
        <w:tc>
          <w:tcPr>
            <w:tcW w:w="3131" w:type="dxa"/>
            <w:tcBorders>
              <w:top w:val="nil"/>
              <w:left w:val="nil"/>
              <w:bottom w:val="single" w:sz="4" w:space="0" w:color="000000"/>
              <w:right w:val="nil"/>
            </w:tcBorders>
            <w:tcMar>
              <w:top w:w="128" w:type="dxa"/>
              <w:left w:w="43" w:type="dxa"/>
              <w:bottom w:w="43" w:type="dxa"/>
              <w:right w:w="43" w:type="dxa"/>
            </w:tcMar>
            <w:vAlign w:val="bottom"/>
          </w:tcPr>
          <w:p w14:paraId="210A46CB" w14:textId="77777777" w:rsidR="009124C3" w:rsidRPr="0014374F" w:rsidRDefault="009124C3" w:rsidP="001444CA">
            <w:pPr>
              <w:pStyle w:val="Tabellnavn"/>
            </w:pP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224AAA4C" w14:textId="77777777" w:rsidR="009124C3" w:rsidRPr="0014374F" w:rsidRDefault="009124C3" w:rsidP="001444CA">
            <w:pPr>
              <w:pStyle w:val="Tabellnavn"/>
              <w:jc w:val="right"/>
            </w:pP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2573E334" w14:textId="77777777" w:rsidR="009124C3" w:rsidRPr="0014374F" w:rsidRDefault="009124C3" w:rsidP="001444CA">
            <w:pPr>
              <w:pStyle w:val="Tabellnavn"/>
              <w:jc w:val="right"/>
            </w:pP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69E00134" w14:textId="77777777" w:rsidR="009124C3" w:rsidRPr="0014374F" w:rsidRDefault="009124C3" w:rsidP="001444CA">
            <w:pPr>
              <w:jc w:val="right"/>
            </w:pPr>
            <w:r w:rsidRPr="0014374F">
              <w:t>(i 1 000 kr)</w:t>
            </w:r>
          </w:p>
        </w:tc>
      </w:tr>
      <w:tr w:rsidR="009124C3" w:rsidRPr="0014374F" w14:paraId="36B409F8" w14:textId="77777777" w:rsidTr="001444CA">
        <w:trPr>
          <w:trHeight w:val="600"/>
        </w:trPr>
        <w:tc>
          <w:tcPr>
            <w:tcW w:w="1142" w:type="dxa"/>
            <w:tcBorders>
              <w:top w:val="nil"/>
              <w:left w:val="nil"/>
              <w:bottom w:val="single" w:sz="4" w:space="0" w:color="000000"/>
              <w:right w:val="nil"/>
            </w:tcBorders>
            <w:tcMar>
              <w:top w:w="128" w:type="dxa"/>
              <w:left w:w="43" w:type="dxa"/>
              <w:bottom w:w="43" w:type="dxa"/>
              <w:right w:w="43" w:type="dxa"/>
            </w:tcMar>
            <w:vAlign w:val="bottom"/>
          </w:tcPr>
          <w:p w14:paraId="4569F467" w14:textId="77777777" w:rsidR="009124C3" w:rsidRPr="0014374F" w:rsidRDefault="009124C3" w:rsidP="001444CA">
            <w:r w:rsidRPr="0014374F">
              <w:t>Post</w:t>
            </w:r>
          </w:p>
        </w:tc>
        <w:tc>
          <w:tcPr>
            <w:tcW w:w="3131" w:type="dxa"/>
            <w:tcBorders>
              <w:top w:val="nil"/>
              <w:left w:val="nil"/>
              <w:bottom w:val="single" w:sz="4" w:space="0" w:color="000000"/>
              <w:right w:val="nil"/>
            </w:tcBorders>
            <w:tcMar>
              <w:top w:w="128" w:type="dxa"/>
              <w:left w:w="43" w:type="dxa"/>
              <w:bottom w:w="43" w:type="dxa"/>
              <w:right w:w="43" w:type="dxa"/>
            </w:tcMar>
            <w:vAlign w:val="bottom"/>
          </w:tcPr>
          <w:p w14:paraId="0CD1F67A" w14:textId="77777777" w:rsidR="009124C3" w:rsidRPr="0014374F" w:rsidRDefault="009124C3" w:rsidP="001444CA">
            <w:proofErr w:type="spellStart"/>
            <w:r w:rsidRPr="0014374F">
              <w:t>Nemning</w:t>
            </w:r>
            <w:proofErr w:type="spellEnd"/>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6DE95EBD" w14:textId="77777777" w:rsidR="009124C3" w:rsidRPr="0014374F" w:rsidRDefault="009124C3" w:rsidP="001444CA">
            <w:pPr>
              <w:jc w:val="right"/>
            </w:pPr>
            <w:proofErr w:type="spellStart"/>
            <w:r w:rsidRPr="0014374F">
              <w:t>Rekneskap</w:t>
            </w:r>
            <w:proofErr w:type="spellEnd"/>
            <w:r w:rsidRPr="0014374F">
              <w:br/>
              <w:t>2023</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2CE4703F" w14:textId="77777777" w:rsidR="009124C3" w:rsidRPr="0014374F" w:rsidRDefault="009124C3" w:rsidP="001444CA">
            <w:pPr>
              <w:jc w:val="right"/>
            </w:pPr>
            <w:r w:rsidRPr="0014374F">
              <w:t>Saldert</w:t>
            </w:r>
            <w:r w:rsidRPr="0014374F">
              <w:br/>
              <w:t>budsjett 2024</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52B2F6D4" w14:textId="77777777" w:rsidR="009124C3" w:rsidRPr="0014374F" w:rsidRDefault="009124C3" w:rsidP="001444CA">
            <w:pPr>
              <w:jc w:val="right"/>
            </w:pPr>
            <w:r w:rsidRPr="0014374F">
              <w:t>Forslag</w:t>
            </w:r>
            <w:r w:rsidRPr="0014374F">
              <w:br/>
              <w:t>2025</w:t>
            </w:r>
          </w:p>
        </w:tc>
      </w:tr>
      <w:tr w:rsidR="009124C3" w:rsidRPr="0014374F" w14:paraId="34184E6D" w14:textId="77777777" w:rsidTr="001444CA">
        <w:trPr>
          <w:trHeight w:val="640"/>
        </w:trPr>
        <w:tc>
          <w:tcPr>
            <w:tcW w:w="1142" w:type="dxa"/>
            <w:tcBorders>
              <w:top w:val="single" w:sz="4" w:space="0" w:color="000000"/>
              <w:left w:val="nil"/>
              <w:bottom w:val="nil"/>
              <w:right w:val="nil"/>
            </w:tcBorders>
            <w:tcMar>
              <w:top w:w="128" w:type="dxa"/>
              <w:left w:w="43" w:type="dxa"/>
              <w:bottom w:w="43" w:type="dxa"/>
              <w:right w:w="43" w:type="dxa"/>
            </w:tcMar>
          </w:tcPr>
          <w:p w14:paraId="33EF3899" w14:textId="77777777" w:rsidR="009124C3" w:rsidRPr="0014374F" w:rsidRDefault="009124C3" w:rsidP="001444CA">
            <w:r w:rsidRPr="0014374F">
              <w:t>70</w:t>
            </w:r>
          </w:p>
        </w:tc>
        <w:tc>
          <w:tcPr>
            <w:tcW w:w="3131" w:type="dxa"/>
            <w:tcBorders>
              <w:top w:val="single" w:sz="4" w:space="0" w:color="000000"/>
              <w:left w:val="nil"/>
              <w:bottom w:val="nil"/>
              <w:right w:val="nil"/>
            </w:tcBorders>
            <w:tcMar>
              <w:top w:w="128" w:type="dxa"/>
              <w:left w:w="43" w:type="dxa"/>
              <w:bottom w:w="43" w:type="dxa"/>
              <w:right w:w="43" w:type="dxa"/>
            </w:tcMar>
          </w:tcPr>
          <w:p w14:paraId="7B5B26B0" w14:textId="77777777" w:rsidR="009124C3" w:rsidRPr="0014374F" w:rsidRDefault="009124C3" w:rsidP="001444CA">
            <w:proofErr w:type="spellStart"/>
            <w:r w:rsidRPr="0014374F">
              <w:t>Sjukepengar</w:t>
            </w:r>
            <w:proofErr w:type="spellEnd"/>
            <w:r w:rsidRPr="0014374F">
              <w:t xml:space="preserve"> for </w:t>
            </w:r>
            <w:proofErr w:type="spellStart"/>
            <w:r w:rsidRPr="0014374F">
              <w:t>arbeidstakarar</w:t>
            </w:r>
            <w:proofErr w:type="spellEnd"/>
            <w:r w:rsidRPr="0014374F">
              <w:t xml:space="preserve"> m.m.</w:t>
            </w:r>
            <w:r w:rsidRPr="0014374F">
              <w:rPr>
                <w:rStyle w:val="kursiv"/>
              </w:rPr>
              <w:t>, overslagsløyving</w:t>
            </w:r>
          </w:p>
        </w:tc>
        <w:tc>
          <w:tcPr>
            <w:tcW w:w="1598" w:type="dxa"/>
            <w:tcBorders>
              <w:top w:val="single" w:sz="4" w:space="0" w:color="000000"/>
              <w:left w:val="nil"/>
              <w:bottom w:val="nil"/>
              <w:right w:val="nil"/>
            </w:tcBorders>
            <w:tcMar>
              <w:top w:w="128" w:type="dxa"/>
              <w:left w:w="43" w:type="dxa"/>
              <w:bottom w:w="43" w:type="dxa"/>
              <w:right w:w="43" w:type="dxa"/>
            </w:tcMar>
            <w:vAlign w:val="bottom"/>
          </w:tcPr>
          <w:p w14:paraId="72E8175C" w14:textId="77777777" w:rsidR="009124C3" w:rsidRPr="0014374F" w:rsidRDefault="009124C3" w:rsidP="001444CA">
            <w:pPr>
              <w:jc w:val="right"/>
            </w:pPr>
            <w:r w:rsidRPr="0014374F">
              <w:t>54 826 952</w:t>
            </w:r>
          </w:p>
        </w:tc>
        <w:tc>
          <w:tcPr>
            <w:tcW w:w="1598" w:type="dxa"/>
            <w:tcBorders>
              <w:top w:val="single" w:sz="4" w:space="0" w:color="000000"/>
              <w:left w:val="nil"/>
              <w:bottom w:val="nil"/>
              <w:right w:val="nil"/>
            </w:tcBorders>
            <w:tcMar>
              <w:top w:w="128" w:type="dxa"/>
              <w:left w:w="43" w:type="dxa"/>
              <w:bottom w:w="43" w:type="dxa"/>
              <w:right w:w="43" w:type="dxa"/>
            </w:tcMar>
            <w:vAlign w:val="bottom"/>
          </w:tcPr>
          <w:p w14:paraId="4CD51424" w14:textId="77777777" w:rsidR="009124C3" w:rsidRPr="0014374F" w:rsidRDefault="009124C3" w:rsidP="001444CA">
            <w:pPr>
              <w:jc w:val="right"/>
            </w:pPr>
            <w:r w:rsidRPr="0014374F">
              <w:t>54 350 000</w:t>
            </w:r>
          </w:p>
        </w:tc>
        <w:tc>
          <w:tcPr>
            <w:tcW w:w="1598" w:type="dxa"/>
            <w:tcBorders>
              <w:top w:val="single" w:sz="4" w:space="0" w:color="000000"/>
              <w:left w:val="nil"/>
              <w:bottom w:val="nil"/>
              <w:right w:val="nil"/>
            </w:tcBorders>
            <w:tcMar>
              <w:top w:w="128" w:type="dxa"/>
              <w:left w:w="43" w:type="dxa"/>
              <w:bottom w:w="43" w:type="dxa"/>
              <w:right w:w="43" w:type="dxa"/>
            </w:tcMar>
            <w:vAlign w:val="bottom"/>
          </w:tcPr>
          <w:p w14:paraId="25727C53" w14:textId="77777777" w:rsidR="009124C3" w:rsidRPr="0014374F" w:rsidRDefault="009124C3" w:rsidP="001444CA">
            <w:pPr>
              <w:jc w:val="right"/>
            </w:pPr>
            <w:r w:rsidRPr="0014374F">
              <w:t>62 220 000</w:t>
            </w:r>
          </w:p>
        </w:tc>
      </w:tr>
      <w:tr w:rsidR="009124C3" w:rsidRPr="0014374F" w14:paraId="0DD7FE74" w14:textId="77777777" w:rsidTr="001444CA">
        <w:trPr>
          <w:trHeight w:val="380"/>
        </w:trPr>
        <w:tc>
          <w:tcPr>
            <w:tcW w:w="1142" w:type="dxa"/>
            <w:tcBorders>
              <w:top w:val="nil"/>
              <w:left w:val="nil"/>
              <w:bottom w:val="nil"/>
              <w:right w:val="nil"/>
            </w:tcBorders>
            <w:tcMar>
              <w:top w:w="128" w:type="dxa"/>
              <w:left w:w="43" w:type="dxa"/>
              <w:bottom w:w="43" w:type="dxa"/>
              <w:right w:w="43" w:type="dxa"/>
            </w:tcMar>
          </w:tcPr>
          <w:p w14:paraId="23857002" w14:textId="77777777" w:rsidR="009124C3" w:rsidRPr="0014374F" w:rsidRDefault="009124C3" w:rsidP="001444CA">
            <w:r w:rsidRPr="0014374F">
              <w:t>71</w:t>
            </w:r>
          </w:p>
        </w:tc>
        <w:tc>
          <w:tcPr>
            <w:tcW w:w="3131" w:type="dxa"/>
            <w:tcBorders>
              <w:top w:val="nil"/>
              <w:left w:val="nil"/>
              <w:bottom w:val="nil"/>
              <w:right w:val="nil"/>
            </w:tcBorders>
            <w:tcMar>
              <w:top w:w="128" w:type="dxa"/>
              <w:left w:w="43" w:type="dxa"/>
              <w:bottom w:w="43" w:type="dxa"/>
              <w:right w:w="43" w:type="dxa"/>
            </w:tcMar>
          </w:tcPr>
          <w:p w14:paraId="5126D059" w14:textId="77777777" w:rsidR="009124C3" w:rsidRPr="0014374F" w:rsidRDefault="009124C3" w:rsidP="001444CA">
            <w:proofErr w:type="spellStart"/>
            <w:r w:rsidRPr="0014374F">
              <w:t>Sjukepengar</w:t>
            </w:r>
            <w:proofErr w:type="spellEnd"/>
            <w:r w:rsidRPr="0014374F">
              <w:t xml:space="preserve"> for sjølvstendige</w:t>
            </w:r>
            <w:r w:rsidRPr="0014374F">
              <w:rPr>
                <w:rStyle w:val="kursiv"/>
              </w:rPr>
              <w:t>, overslagsløyving</w:t>
            </w:r>
          </w:p>
        </w:tc>
        <w:tc>
          <w:tcPr>
            <w:tcW w:w="1598" w:type="dxa"/>
            <w:tcBorders>
              <w:top w:val="nil"/>
              <w:left w:val="nil"/>
              <w:bottom w:val="nil"/>
              <w:right w:val="nil"/>
            </w:tcBorders>
            <w:tcMar>
              <w:top w:w="128" w:type="dxa"/>
              <w:left w:w="43" w:type="dxa"/>
              <w:bottom w:w="43" w:type="dxa"/>
              <w:right w:w="43" w:type="dxa"/>
            </w:tcMar>
            <w:vAlign w:val="bottom"/>
          </w:tcPr>
          <w:p w14:paraId="5913B515" w14:textId="77777777" w:rsidR="009124C3" w:rsidRPr="0014374F" w:rsidRDefault="009124C3" w:rsidP="001444CA">
            <w:pPr>
              <w:jc w:val="right"/>
            </w:pPr>
            <w:r w:rsidRPr="0014374F">
              <w:t>1 716 401</w:t>
            </w:r>
          </w:p>
        </w:tc>
        <w:tc>
          <w:tcPr>
            <w:tcW w:w="1598" w:type="dxa"/>
            <w:tcBorders>
              <w:top w:val="nil"/>
              <w:left w:val="nil"/>
              <w:bottom w:val="nil"/>
              <w:right w:val="nil"/>
            </w:tcBorders>
            <w:tcMar>
              <w:top w:w="128" w:type="dxa"/>
              <w:left w:w="43" w:type="dxa"/>
              <w:bottom w:w="43" w:type="dxa"/>
              <w:right w:w="43" w:type="dxa"/>
            </w:tcMar>
            <w:vAlign w:val="bottom"/>
          </w:tcPr>
          <w:p w14:paraId="6416BCCB" w14:textId="77777777" w:rsidR="009124C3" w:rsidRPr="0014374F" w:rsidRDefault="009124C3" w:rsidP="001444CA">
            <w:pPr>
              <w:jc w:val="right"/>
            </w:pPr>
            <w:r w:rsidRPr="0014374F">
              <w:t>1 660 000</w:t>
            </w:r>
          </w:p>
        </w:tc>
        <w:tc>
          <w:tcPr>
            <w:tcW w:w="1598" w:type="dxa"/>
            <w:tcBorders>
              <w:top w:val="nil"/>
              <w:left w:val="nil"/>
              <w:bottom w:val="nil"/>
              <w:right w:val="nil"/>
            </w:tcBorders>
            <w:tcMar>
              <w:top w:w="128" w:type="dxa"/>
              <w:left w:w="43" w:type="dxa"/>
              <w:bottom w:w="43" w:type="dxa"/>
              <w:right w:w="43" w:type="dxa"/>
            </w:tcMar>
            <w:vAlign w:val="bottom"/>
          </w:tcPr>
          <w:p w14:paraId="5755B39A" w14:textId="77777777" w:rsidR="009124C3" w:rsidRPr="0014374F" w:rsidRDefault="009124C3" w:rsidP="001444CA">
            <w:pPr>
              <w:jc w:val="right"/>
            </w:pPr>
            <w:r w:rsidRPr="0014374F">
              <w:t>1 940 000</w:t>
            </w:r>
          </w:p>
        </w:tc>
      </w:tr>
      <w:tr w:rsidR="009124C3" w:rsidRPr="0014374F" w14:paraId="5AAF13E0" w14:textId="77777777" w:rsidTr="001444CA">
        <w:trPr>
          <w:trHeight w:val="640"/>
        </w:trPr>
        <w:tc>
          <w:tcPr>
            <w:tcW w:w="1142" w:type="dxa"/>
            <w:tcBorders>
              <w:top w:val="nil"/>
              <w:left w:val="nil"/>
              <w:bottom w:val="nil"/>
              <w:right w:val="nil"/>
            </w:tcBorders>
            <w:tcMar>
              <w:top w:w="128" w:type="dxa"/>
              <w:left w:w="43" w:type="dxa"/>
              <w:bottom w:w="43" w:type="dxa"/>
              <w:right w:w="43" w:type="dxa"/>
            </w:tcMar>
          </w:tcPr>
          <w:p w14:paraId="32496402" w14:textId="77777777" w:rsidR="009124C3" w:rsidRPr="0014374F" w:rsidRDefault="009124C3" w:rsidP="001444CA">
            <w:r w:rsidRPr="0014374F">
              <w:t>72</w:t>
            </w:r>
          </w:p>
        </w:tc>
        <w:tc>
          <w:tcPr>
            <w:tcW w:w="3131" w:type="dxa"/>
            <w:tcBorders>
              <w:top w:val="nil"/>
              <w:left w:val="nil"/>
              <w:bottom w:val="nil"/>
              <w:right w:val="nil"/>
            </w:tcBorders>
            <w:tcMar>
              <w:top w:w="128" w:type="dxa"/>
              <w:left w:w="43" w:type="dxa"/>
              <w:bottom w:w="43" w:type="dxa"/>
              <w:right w:w="43" w:type="dxa"/>
            </w:tcMar>
          </w:tcPr>
          <w:p w14:paraId="448E7F96" w14:textId="77777777" w:rsidR="009124C3" w:rsidRPr="0014374F" w:rsidRDefault="009124C3" w:rsidP="001444CA">
            <w:r w:rsidRPr="0014374F">
              <w:t xml:space="preserve">Pleie-, opplærings- og </w:t>
            </w:r>
            <w:proofErr w:type="spellStart"/>
            <w:r w:rsidRPr="0014374F">
              <w:t>omsorgspengar</w:t>
            </w:r>
            <w:proofErr w:type="spellEnd"/>
            <w:r w:rsidRPr="0014374F">
              <w:t xml:space="preserve"> m.m.</w:t>
            </w:r>
            <w:r w:rsidRPr="0014374F">
              <w:rPr>
                <w:rStyle w:val="kursiv"/>
              </w:rPr>
              <w:t>, overslagsløyving</w:t>
            </w:r>
          </w:p>
        </w:tc>
        <w:tc>
          <w:tcPr>
            <w:tcW w:w="1598" w:type="dxa"/>
            <w:tcBorders>
              <w:top w:val="nil"/>
              <w:left w:val="nil"/>
              <w:bottom w:val="nil"/>
              <w:right w:val="nil"/>
            </w:tcBorders>
            <w:tcMar>
              <w:top w:w="128" w:type="dxa"/>
              <w:left w:w="43" w:type="dxa"/>
              <w:bottom w:w="43" w:type="dxa"/>
              <w:right w:w="43" w:type="dxa"/>
            </w:tcMar>
            <w:vAlign w:val="bottom"/>
          </w:tcPr>
          <w:p w14:paraId="29C175AF" w14:textId="77777777" w:rsidR="009124C3" w:rsidRPr="0014374F" w:rsidRDefault="009124C3" w:rsidP="001444CA">
            <w:pPr>
              <w:jc w:val="right"/>
            </w:pPr>
            <w:r w:rsidRPr="0014374F">
              <w:t>2 563 125</w:t>
            </w:r>
          </w:p>
        </w:tc>
        <w:tc>
          <w:tcPr>
            <w:tcW w:w="1598" w:type="dxa"/>
            <w:tcBorders>
              <w:top w:val="nil"/>
              <w:left w:val="nil"/>
              <w:bottom w:val="nil"/>
              <w:right w:val="nil"/>
            </w:tcBorders>
            <w:tcMar>
              <w:top w:w="128" w:type="dxa"/>
              <w:left w:w="43" w:type="dxa"/>
              <w:bottom w:w="43" w:type="dxa"/>
              <w:right w:w="43" w:type="dxa"/>
            </w:tcMar>
            <w:vAlign w:val="bottom"/>
          </w:tcPr>
          <w:p w14:paraId="7DCC8C64" w14:textId="77777777" w:rsidR="009124C3" w:rsidRPr="0014374F" w:rsidRDefault="009124C3" w:rsidP="001444CA">
            <w:pPr>
              <w:jc w:val="right"/>
            </w:pPr>
            <w:r w:rsidRPr="0014374F">
              <w:t>2 890 000</w:t>
            </w:r>
          </w:p>
        </w:tc>
        <w:tc>
          <w:tcPr>
            <w:tcW w:w="1598" w:type="dxa"/>
            <w:tcBorders>
              <w:top w:val="nil"/>
              <w:left w:val="nil"/>
              <w:bottom w:val="nil"/>
              <w:right w:val="nil"/>
            </w:tcBorders>
            <w:tcMar>
              <w:top w:w="128" w:type="dxa"/>
              <w:left w:w="43" w:type="dxa"/>
              <w:bottom w:w="43" w:type="dxa"/>
              <w:right w:w="43" w:type="dxa"/>
            </w:tcMar>
            <w:vAlign w:val="bottom"/>
          </w:tcPr>
          <w:p w14:paraId="2B32E605" w14:textId="77777777" w:rsidR="009124C3" w:rsidRPr="0014374F" w:rsidRDefault="009124C3" w:rsidP="001444CA">
            <w:pPr>
              <w:jc w:val="right"/>
            </w:pPr>
            <w:r w:rsidRPr="0014374F">
              <w:t>3 520 000</w:t>
            </w:r>
          </w:p>
        </w:tc>
      </w:tr>
      <w:tr w:rsidR="009124C3" w:rsidRPr="0014374F" w14:paraId="64083EE0" w14:textId="77777777" w:rsidTr="001444CA">
        <w:trPr>
          <w:trHeight w:val="380"/>
        </w:trPr>
        <w:tc>
          <w:tcPr>
            <w:tcW w:w="1142" w:type="dxa"/>
            <w:tcBorders>
              <w:top w:val="nil"/>
              <w:left w:val="nil"/>
              <w:bottom w:val="nil"/>
              <w:right w:val="nil"/>
            </w:tcBorders>
            <w:tcMar>
              <w:top w:w="128" w:type="dxa"/>
              <w:left w:w="43" w:type="dxa"/>
              <w:bottom w:w="43" w:type="dxa"/>
              <w:right w:w="43" w:type="dxa"/>
            </w:tcMar>
          </w:tcPr>
          <w:p w14:paraId="099A4BD9" w14:textId="77777777" w:rsidR="009124C3" w:rsidRPr="0014374F" w:rsidRDefault="009124C3" w:rsidP="001444CA">
            <w:r w:rsidRPr="0014374F">
              <w:t>75</w:t>
            </w:r>
          </w:p>
        </w:tc>
        <w:tc>
          <w:tcPr>
            <w:tcW w:w="3131" w:type="dxa"/>
            <w:tcBorders>
              <w:top w:val="nil"/>
              <w:left w:val="nil"/>
              <w:bottom w:val="nil"/>
              <w:right w:val="nil"/>
            </w:tcBorders>
            <w:tcMar>
              <w:top w:w="128" w:type="dxa"/>
              <w:left w:w="43" w:type="dxa"/>
              <w:bottom w:w="43" w:type="dxa"/>
              <w:right w:w="43" w:type="dxa"/>
            </w:tcMar>
          </w:tcPr>
          <w:p w14:paraId="7F5C84A4" w14:textId="77777777" w:rsidR="009124C3" w:rsidRPr="0014374F" w:rsidRDefault="009124C3" w:rsidP="001444CA">
            <w:proofErr w:type="spellStart"/>
            <w:r w:rsidRPr="0014374F">
              <w:t>Feriepengar</w:t>
            </w:r>
            <w:proofErr w:type="spellEnd"/>
            <w:r w:rsidRPr="0014374F">
              <w:t xml:space="preserve"> av </w:t>
            </w:r>
            <w:proofErr w:type="spellStart"/>
            <w:r w:rsidRPr="0014374F">
              <w:t>sjukepengar</w:t>
            </w:r>
            <w:proofErr w:type="spellEnd"/>
            <w:r w:rsidRPr="0014374F">
              <w:rPr>
                <w:rStyle w:val="kursiv"/>
              </w:rPr>
              <w:t>, overslagsløyving</w:t>
            </w:r>
          </w:p>
        </w:tc>
        <w:tc>
          <w:tcPr>
            <w:tcW w:w="1598" w:type="dxa"/>
            <w:tcBorders>
              <w:top w:val="nil"/>
              <w:left w:val="nil"/>
              <w:bottom w:val="nil"/>
              <w:right w:val="nil"/>
            </w:tcBorders>
            <w:tcMar>
              <w:top w:w="128" w:type="dxa"/>
              <w:left w:w="43" w:type="dxa"/>
              <w:bottom w:w="43" w:type="dxa"/>
              <w:right w:w="43" w:type="dxa"/>
            </w:tcMar>
            <w:vAlign w:val="bottom"/>
          </w:tcPr>
          <w:p w14:paraId="1B598C5B" w14:textId="77777777" w:rsidR="009124C3" w:rsidRPr="0014374F" w:rsidRDefault="009124C3" w:rsidP="001444CA">
            <w:pPr>
              <w:jc w:val="right"/>
            </w:pPr>
            <w:r w:rsidRPr="0014374F">
              <w:t>2 917 434</w:t>
            </w:r>
          </w:p>
        </w:tc>
        <w:tc>
          <w:tcPr>
            <w:tcW w:w="1598" w:type="dxa"/>
            <w:tcBorders>
              <w:top w:val="nil"/>
              <w:left w:val="nil"/>
              <w:bottom w:val="nil"/>
              <w:right w:val="nil"/>
            </w:tcBorders>
            <w:tcMar>
              <w:top w:w="128" w:type="dxa"/>
              <w:left w:w="43" w:type="dxa"/>
              <w:bottom w:w="43" w:type="dxa"/>
              <w:right w:w="43" w:type="dxa"/>
            </w:tcMar>
            <w:vAlign w:val="bottom"/>
          </w:tcPr>
          <w:p w14:paraId="556A2D70" w14:textId="77777777" w:rsidR="009124C3" w:rsidRPr="0014374F" w:rsidRDefault="009124C3" w:rsidP="001444CA">
            <w:pPr>
              <w:jc w:val="right"/>
            </w:pPr>
            <w:r w:rsidRPr="0014374F">
              <w:t>3 240 000</w:t>
            </w:r>
          </w:p>
        </w:tc>
        <w:tc>
          <w:tcPr>
            <w:tcW w:w="1598" w:type="dxa"/>
            <w:tcBorders>
              <w:top w:val="nil"/>
              <w:left w:val="nil"/>
              <w:bottom w:val="nil"/>
              <w:right w:val="nil"/>
            </w:tcBorders>
            <w:tcMar>
              <w:top w:w="128" w:type="dxa"/>
              <w:left w:w="43" w:type="dxa"/>
              <w:bottom w:w="43" w:type="dxa"/>
              <w:right w:w="43" w:type="dxa"/>
            </w:tcMar>
            <w:vAlign w:val="bottom"/>
          </w:tcPr>
          <w:p w14:paraId="655E0C3C" w14:textId="77777777" w:rsidR="009124C3" w:rsidRPr="0014374F" w:rsidRDefault="009124C3" w:rsidP="001444CA">
            <w:pPr>
              <w:jc w:val="right"/>
            </w:pPr>
            <w:r w:rsidRPr="0014374F">
              <w:t>3 520 000</w:t>
            </w:r>
          </w:p>
        </w:tc>
      </w:tr>
      <w:tr w:rsidR="009124C3" w:rsidRPr="0014374F" w14:paraId="706C1A54" w14:textId="77777777" w:rsidTr="001444CA">
        <w:trPr>
          <w:trHeight w:val="640"/>
        </w:trPr>
        <w:tc>
          <w:tcPr>
            <w:tcW w:w="1142" w:type="dxa"/>
            <w:tcBorders>
              <w:top w:val="nil"/>
              <w:left w:val="nil"/>
              <w:bottom w:val="single" w:sz="4" w:space="0" w:color="000000"/>
              <w:right w:val="nil"/>
            </w:tcBorders>
            <w:tcMar>
              <w:top w:w="128" w:type="dxa"/>
              <w:left w:w="43" w:type="dxa"/>
              <w:bottom w:w="43" w:type="dxa"/>
              <w:right w:w="43" w:type="dxa"/>
            </w:tcMar>
          </w:tcPr>
          <w:p w14:paraId="2B60F27D" w14:textId="77777777" w:rsidR="009124C3" w:rsidRPr="0014374F" w:rsidRDefault="009124C3" w:rsidP="001444CA">
            <w:r w:rsidRPr="0014374F">
              <w:t>76</w:t>
            </w:r>
          </w:p>
        </w:tc>
        <w:tc>
          <w:tcPr>
            <w:tcW w:w="3131" w:type="dxa"/>
            <w:tcBorders>
              <w:top w:val="nil"/>
              <w:left w:val="nil"/>
              <w:bottom w:val="single" w:sz="4" w:space="0" w:color="000000"/>
              <w:right w:val="nil"/>
            </w:tcBorders>
            <w:tcMar>
              <w:top w:w="128" w:type="dxa"/>
              <w:left w:w="43" w:type="dxa"/>
              <w:bottom w:w="43" w:type="dxa"/>
              <w:right w:w="43" w:type="dxa"/>
            </w:tcMar>
          </w:tcPr>
          <w:p w14:paraId="41437A74" w14:textId="77777777" w:rsidR="009124C3" w:rsidRPr="0014374F" w:rsidRDefault="009124C3" w:rsidP="001444CA">
            <w:proofErr w:type="spellStart"/>
            <w:r w:rsidRPr="0014374F">
              <w:t>Tilskot</w:t>
            </w:r>
            <w:proofErr w:type="spellEnd"/>
            <w:r w:rsidRPr="0014374F">
              <w:t xml:space="preserve"> til ekspertbistand og kompetansetiltak for </w:t>
            </w:r>
            <w:proofErr w:type="gramStart"/>
            <w:r w:rsidRPr="0014374F">
              <w:t>sjukmelde</w:t>
            </w:r>
            <w:proofErr w:type="gramEnd"/>
            <w:r w:rsidRPr="0014374F">
              <w:rPr>
                <w:rStyle w:val="kursiv"/>
              </w:rPr>
              <w:t>, kan </w:t>
            </w:r>
            <w:proofErr w:type="spellStart"/>
            <w:r w:rsidRPr="0014374F">
              <w:rPr>
                <w:rStyle w:val="kursiv"/>
              </w:rPr>
              <w:t>overførast</w:t>
            </w:r>
            <w:proofErr w:type="spellEnd"/>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54BD9433" w14:textId="77777777" w:rsidR="009124C3" w:rsidRPr="0014374F" w:rsidRDefault="009124C3" w:rsidP="001444CA">
            <w:pPr>
              <w:jc w:val="right"/>
            </w:pPr>
            <w:r w:rsidRPr="0014374F">
              <w:t>38 319</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07EB3D20" w14:textId="77777777" w:rsidR="009124C3" w:rsidRPr="0014374F" w:rsidRDefault="009124C3" w:rsidP="001444CA">
            <w:pPr>
              <w:jc w:val="right"/>
            </w:pPr>
            <w:r w:rsidRPr="0014374F">
              <w:t>97 500</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6694AADF" w14:textId="77777777" w:rsidR="009124C3" w:rsidRPr="0014374F" w:rsidRDefault="009124C3" w:rsidP="001444CA">
            <w:pPr>
              <w:jc w:val="right"/>
            </w:pPr>
            <w:r w:rsidRPr="0014374F">
              <w:t>97 500</w:t>
            </w:r>
          </w:p>
        </w:tc>
      </w:tr>
      <w:tr w:rsidR="009124C3" w:rsidRPr="0014374F" w14:paraId="44D3FAA2" w14:textId="77777777" w:rsidTr="001444CA">
        <w:trPr>
          <w:trHeight w:val="380"/>
        </w:trPr>
        <w:tc>
          <w:tcPr>
            <w:tcW w:w="1142" w:type="dxa"/>
            <w:tcBorders>
              <w:top w:val="nil"/>
              <w:left w:val="nil"/>
              <w:bottom w:val="single" w:sz="4" w:space="0" w:color="000000"/>
              <w:right w:val="nil"/>
            </w:tcBorders>
            <w:tcMar>
              <w:top w:w="128" w:type="dxa"/>
              <w:left w:w="43" w:type="dxa"/>
              <w:bottom w:w="43" w:type="dxa"/>
              <w:right w:w="43" w:type="dxa"/>
            </w:tcMar>
          </w:tcPr>
          <w:p w14:paraId="7E3B093D" w14:textId="77777777" w:rsidR="009124C3" w:rsidRPr="0014374F" w:rsidRDefault="009124C3" w:rsidP="001444CA"/>
        </w:tc>
        <w:tc>
          <w:tcPr>
            <w:tcW w:w="3131" w:type="dxa"/>
            <w:tcBorders>
              <w:top w:val="nil"/>
              <w:left w:val="nil"/>
              <w:bottom w:val="single" w:sz="4" w:space="0" w:color="000000"/>
              <w:right w:val="nil"/>
            </w:tcBorders>
            <w:tcMar>
              <w:top w:w="128" w:type="dxa"/>
              <w:left w:w="43" w:type="dxa"/>
              <w:bottom w:w="43" w:type="dxa"/>
              <w:right w:w="43" w:type="dxa"/>
            </w:tcMar>
          </w:tcPr>
          <w:p w14:paraId="39DE6BC3" w14:textId="77777777" w:rsidR="009124C3" w:rsidRPr="0014374F" w:rsidRDefault="009124C3" w:rsidP="001444CA">
            <w:r w:rsidRPr="0014374F">
              <w:t>Sum kap. 2650</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24D8E265" w14:textId="77777777" w:rsidR="009124C3" w:rsidRPr="0014374F" w:rsidRDefault="009124C3" w:rsidP="001444CA">
            <w:pPr>
              <w:jc w:val="right"/>
            </w:pPr>
            <w:r w:rsidRPr="0014374F">
              <w:t>62 062 231</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2F720C44" w14:textId="77777777" w:rsidR="009124C3" w:rsidRPr="0014374F" w:rsidRDefault="009124C3" w:rsidP="001444CA">
            <w:pPr>
              <w:jc w:val="right"/>
            </w:pPr>
            <w:r w:rsidRPr="0014374F">
              <w:t>62 237 500</w:t>
            </w:r>
          </w:p>
        </w:tc>
        <w:tc>
          <w:tcPr>
            <w:tcW w:w="1598" w:type="dxa"/>
            <w:tcBorders>
              <w:top w:val="nil"/>
              <w:left w:val="nil"/>
              <w:bottom w:val="single" w:sz="4" w:space="0" w:color="000000"/>
              <w:right w:val="nil"/>
            </w:tcBorders>
            <w:tcMar>
              <w:top w:w="128" w:type="dxa"/>
              <w:left w:w="43" w:type="dxa"/>
              <w:bottom w:w="43" w:type="dxa"/>
              <w:right w:w="43" w:type="dxa"/>
            </w:tcMar>
            <w:vAlign w:val="bottom"/>
          </w:tcPr>
          <w:p w14:paraId="454D62CC" w14:textId="77777777" w:rsidR="009124C3" w:rsidRPr="0014374F" w:rsidRDefault="009124C3" w:rsidP="001444CA">
            <w:pPr>
              <w:jc w:val="right"/>
            </w:pPr>
            <w:r w:rsidRPr="0014374F">
              <w:t>71 297 500</w:t>
            </w:r>
          </w:p>
        </w:tc>
      </w:tr>
    </w:tbl>
    <w:p w14:paraId="1AAEF25F" w14:textId="52029B38" w:rsidR="009124C3" w:rsidRPr="0014374F" w:rsidRDefault="009124C3" w:rsidP="0014374F"/>
    <w:p w14:paraId="4494F303"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213BA564" w14:textId="77777777" w:rsidR="009124C3" w:rsidRPr="0014374F" w:rsidRDefault="009124C3" w:rsidP="0014374F">
      <w:proofErr w:type="spellStart"/>
      <w:r w:rsidRPr="0014374F">
        <w:t>Sjukepengar</w:t>
      </w:r>
      <w:proofErr w:type="spellEnd"/>
      <w:r w:rsidRPr="0014374F">
        <w:t xml:space="preserve"> skal gi kompensasjon for bortfall av arbeidsinntekt for yrkesaktive som er arbeidsuføre på grunn av sjukdom eller skade. Sjukepengeperioden er inntil </w:t>
      </w:r>
      <w:proofErr w:type="spellStart"/>
      <w:r w:rsidRPr="0014374F">
        <w:t>eitt</w:t>
      </w:r>
      <w:proofErr w:type="spellEnd"/>
      <w:r w:rsidRPr="0014374F">
        <w:t xml:space="preserve"> år. </w:t>
      </w:r>
      <w:proofErr w:type="spellStart"/>
      <w:r w:rsidRPr="0014374F">
        <w:t>Arbeidsgivaren</w:t>
      </w:r>
      <w:proofErr w:type="spellEnd"/>
      <w:r w:rsidRPr="0014374F">
        <w:t xml:space="preserve"> skal betale </w:t>
      </w:r>
      <w:proofErr w:type="spellStart"/>
      <w:r w:rsidRPr="0014374F">
        <w:t>sjukepengar</w:t>
      </w:r>
      <w:proofErr w:type="spellEnd"/>
      <w:r w:rsidRPr="0014374F">
        <w:t xml:space="preserve"> i inntil 16 </w:t>
      </w:r>
      <w:proofErr w:type="spellStart"/>
      <w:r w:rsidRPr="0014374F">
        <w:t>kalenderdagar</w:t>
      </w:r>
      <w:proofErr w:type="spellEnd"/>
      <w:r w:rsidRPr="0014374F">
        <w:t xml:space="preserve"> (</w:t>
      </w:r>
      <w:proofErr w:type="spellStart"/>
      <w:r w:rsidRPr="0014374F">
        <w:t>arbeidsgivarperioden</w:t>
      </w:r>
      <w:proofErr w:type="spellEnd"/>
      <w:r w:rsidRPr="0014374F">
        <w:t xml:space="preserve">).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må sjølve dekke tapt arbeidsinntekt i </w:t>
      </w:r>
      <w:proofErr w:type="spellStart"/>
      <w:r w:rsidRPr="0014374F">
        <w:t>dei</w:t>
      </w:r>
      <w:proofErr w:type="spellEnd"/>
      <w:r w:rsidRPr="0014374F">
        <w:t xml:space="preserve"> første 16 </w:t>
      </w:r>
      <w:proofErr w:type="spellStart"/>
      <w:r w:rsidRPr="0014374F">
        <w:t>kalenderdagane</w:t>
      </w:r>
      <w:proofErr w:type="spellEnd"/>
      <w:r w:rsidRPr="0014374F">
        <w:t xml:space="preserve"> av </w:t>
      </w:r>
      <w:proofErr w:type="spellStart"/>
      <w:r w:rsidRPr="0014374F">
        <w:t>ein</w:t>
      </w:r>
      <w:proofErr w:type="spellEnd"/>
      <w:r w:rsidRPr="0014374F">
        <w:t xml:space="preserve"> sjukepengeperiode. </w:t>
      </w:r>
      <w:proofErr w:type="spellStart"/>
      <w:r w:rsidRPr="0014374F">
        <w:t>Sjukepengar</w:t>
      </w:r>
      <w:proofErr w:type="spellEnd"/>
      <w:r w:rsidRPr="0014374F">
        <w:t xml:space="preserve"> blir berekna på grunnlag av </w:t>
      </w:r>
      <w:proofErr w:type="spellStart"/>
      <w:r w:rsidRPr="0014374F">
        <w:t>tidlegare</w:t>
      </w:r>
      <w:proofErr w:type="spellEnd"/>
      <w:r w:rsidRPr="0014374F">
        <w:t xml:space="preserve"> inntekt opp til seks gonger grunnbeløpet i folketrygda (G). </w:t>
      </w:r>
      <w:proofErr w:type="spellStart"/>
      <w:r w:rsidRPr="0014374F">
        <w:t>Sjukepengar</w:t>
      </w:r>
      <w:proofErr w:type="spellEnd"/>
      <w:r w:rsidRPr="0014374F">
        <w:t xml:space="preserve"> til </w:t>
      </w:r>
      <w:proofErr w:type="spellStart"/>
      <w:r w:rsidRPr="0014374F">
        <w:t>arbeidstakarar</w:t>
      </w:r>
      <w:proofErr w:type="spellEnd"/>
      <w:r w:rsidRPr="0014374F">
        <w:t xml:space="preserve"> og </w:t>
      </w:r>
      <w:proofErr w:type="spellStart"/>
      <w:r w:rsidRPr="0014374F">
        <w:t>frilansarar</w:t>
      </w:r>
      <w:proofErr w:type="spellEnd"/>
      <w:r w:rsidRPr="0014374F">
        <w:t xml:space="preserve"> blir gitt med 100 pst. av grunnlaget, mens sjølvstendig </w:t>
      </w:r>
      <w:proofErr w:type="spellStart"/>
      <w:r w:rsidRPr="0014374F">
        <w:t>næringsdrivande</w:t>
      </w:r>
      <w:proofErr w:type="spellEnd"/>
      <w:r w:rsidRPr="0014374F">
        <w:t xml:space="preserve"> får </w:t>
      </w:r>
      <w:proofErr w:type="spellStart"/>
      <w:r w:rsidRPr="0014374F">
        <w:t>sjukepengar</w:t>
      </w:r>
      <w:proofErr w:type="spellEnd"/>
      <w:r w:rsidRPr="0014374F">
        <w:t xml:space="preserve"> med 80 pst. av grunnlaget. </w:t>
      </w:r>
      <w:proofErr w:type="spellStart"/>
      <w:r w:rsidRPr="0014374F">
        <w:t>Sjukepengar</w:t>
      </w:r>
      <w:proofErr w:type="spellEnd"/>
      <w:r w:rsidRPr="0014374F">
        <w:t xml:space="preserve"> kan graderast ned til 20 pst. dersom </w:t>
      </w:r>
      <w:proofErr w:type="spellStart"/>
      <w:r w:rsidRPr="0014374F">
        <w:t>ein</w:t>
      </w:r>
      <w:proofErr w:type="spellEnd"/>
      <w:r w:rsidRPr="0014374F">
        <w:t xml:space="preserve"> er delvis arbeidsufør.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kan mot </w:t>
      </w:r>
      <w:proofErr w:type="spellStart"/>
      <w:r w:rsidRPr="0014374F">
        <w:t>ein</w:t>
      </w:r>
      <w:proofErr w:type="spellEnd"/>
      <w:r w:rsidRPr="0014374F">
        <w:t xml:space="preserve"> </w:t>
      </w:r>
      <w:proofErr w:type="spellStart"/>
      <w:r w:rsidRPr="0014374F">
        <w:t>særskild</w:t>
      </w:r>
      <w:proofErr w:type="spellEnd"/>
      <w:r w:rsidRPr="0014374F">
        <w:t xml:space="preserve"> premie </w:t>
      </w:r>
      <w:proofErr w:type="spellStart"/>
      <w:r w:rsidRPr="0014374F">
        <w:t>teikne</w:t>
      </w:r>
      <w:proofErr w:type="spellEnd"/>
      <w:r w:rsidRPr="0014374F">
        <w:t xml:space="preserve"> forsikring som </w:t>
      </w:r>
      <w:proofErr w:type="spellStart"/>
      <w:r w:rsidRPr="0014374F">
        <w:t>omfattar</w:t>
      </w:r>
      <w:proofErr w:type="spellEnd"/>
      <w:r w:rsidRPr="0014374F">
        <w:t xml:space="preserve"> </w:t>
      </w:r>
      <w:proofErr w:type="spellStart"/>
      <w:r w:rsidRPr="0014374F">
        <w:t>sjukepengar</w:t>
      </w:r>
      <w:proofErr w:type="spellEnd"/>
      <w:r w:rsidRPr="0014374F">
        <w:t xml:space="preserve"> for </w:t>
      </w:r>
      <w:proofErr w:type="spellStart"/>
      <w:r w:rsidRPr="0014374F">
        <w:t>dei</w:t>
      </w:r>
      <w:proofErr w:type="spellEnd"/>
      <w:r w:rsidRPr="0014374F">
        <w:t xml:space="preserve"> første 16 </w:t>
      </w:r>
      <w:proofErr w:type="spellStart"/>
      <w:r w:rsidRPr="0014374F">
        <w:t>sjukedagane</w:t>
      </w:r>
      <w:proofErr w:type="spellEnd"/>
      <w:r w:rsidRPr="0014374F">
        <w:t xml:space="preserve"> og/eller </w:t>
      </w:r>
      <w:proofErr w:type="spellStart"/>
      <w:r w:rsidRPr="0014374F">
        <w:t>sjukepengar</w:t>
      </w:r>
      <w:proofErr w:type="spellEnd"/>
      <w:r w:rsidRPr="0014374F">
        <w:t xml:space="preserve"> med 100 pst. av grunnlaget. Folketrygdlova og arbeidsmiljølova pålegg </w:t>
      </w:r>
      <w:proofErr w:type="spellStart"/>
      <w:r w:rsidRPr="0014374F">
        <w:t>arbeidsgivaren</w:t>
      </w:r>
      <w:proofErr w:type="spellEnd"/>
      <w:r w:rsidRPr="0014374F">
        <w:t xml:space="preserve">, Arbeids- og velferdsetaten og den sjukmelde ei rekke oppfølgings- og aktivitetskrav. </w:t>
      </w:r>
      <w:proofErr w:type="spellStart"/>
      <w:r w:rsidRPr="0014374F">
        <w:t>Hensikta</w:t>
      </w:r>
      <w:proofErr w:type="spellEnd"/>
      <w:r w:rsidRPr="0014374F">
        <w:t xml:space="preserve"> med </w:t>
      </w:r>
      <w:proofErr w:type="spellStart"/>
      <w:r w:rsidRPr="0014374F">
        <w:t>desse</w:t>
      </w:r>
      <w:proofErr w:type="spellEnd"/>
      <w:r w:rsidRPr="0014374F">
        <w:t xml:space="preserve"> krava er å stimulere og hjelpe den sjukmelde heilt eller delvis tilbake i arbeidslivet så raskt som </w:t>
      </w:r>
      <w:proofErr w:type="spellStart"/>
      <w:r w:rsidRPr="0014374F">
        <w:t>mogleg</w:t>
      </w:r>
      <w:proofErr w:type="spellEnd"/>
      <w:r w:rsidRPr="0014374F">
        <w:t>.</w:t>
      </w:r>
    </w:p>
    <w:p w14:paraId="0844A501" w14:textId="77777777" w:rsidR="009124C3" w:rsidRPr="0014374F" w:rsidRDefault="009124C3" w:rsidP="0014374F">
      <w:proofErr w:type="spellStart"/>
      <w:r w:rsidRPr="0014374F">
        <w:lastRenderedPageBreak/>
        <w:t>Pleiepengar</w:t>
      </w:r>
      <w:proofErr w:type="spellEnd"/>
      <w:r w:rsidRPr="0014374F">
        <w:t xml:space="preserve"> og </w:t>
      </w:r>
      <w:proofErr w:type="spellStart"/>
      <w:r w:rsidRPr="0014374F">
        <w:t>omsorgspengar</w:t>
      </w:r>
      <w:proofErr w:type="spellEnd"/>
      <w:r w:rsidRPr="0014374F">
        <w:t xml:space="preserve"> skal kompensere for bortfall av arbeidsinntekt for yrkesaktive i </w:t>
      </w:r>
      <w:proofErr w:type="spellStart"/>
      <w:r w:rsidRPr="0014374F">
        <w:t>samanheng</w:t>
      </w:r>
      <w:proofErr w:type="spellEnd"/>
      <w:r w:rsidRPr="0014374F">
        <w:t xml:space="preserve"> med sjukdom hos barn. </w:t>
      </w:r>
      <w:proofErr w:type="spellStart"/>
      <w:r w:rsidRPr="0014374F">
        <w:t>Pleiepengar</w:t>
      </w:r>
      <w:proofErr w:type="spellEnd"/>
      <w:r w:rsidRPr="0014374F">
        <w:t xml:space="preserve"> kompenserer også for bortfall av arbeidsinntekt ved pleie av </w:t>
      </w:r>
      <w:proofErr w:type="spellStart"/>
      <w:r w:rsidRPr="0014374F">
        <w:t>nærståande</w:t>
      </w:r>
      <w:proofErr w:type="spellEnd"/>
      <w:r w:rsidRPr="0014374F">
        <w:t xml:space="preserve"> i sluttfasen av livet. </w:t>
      </w:r>
      <w:proofErr w:type="spellStart"/>
      <w:r w:rsidRPr="0014374F">
        <w:t>Opplæringspengar</w:t>
      </w:r>
      <w:proofErr w:type="spellEnd"/>
      <w:r w:rsidRPr="0014374F">
        <w:t xml:space="preserve"> skal kompensere for bortfall av arbeidsinntekt for yrkesaktive i </w:t>
      </w:r>
      <w:proofErr w:type="spellStart"/>
      <w:r w:rsidRPr="0014374F">
        <w:t>samanheng</w:t>
      </w:r>
      <w:proofErr w:type="spellEnd"/>
      <w:r w:rsidRPr="0014374F">
        <w:t xml:space="preserve"> med opplæring som er nødvendig for å kunne ta seg av og behandle </w:t>
      </w:r>
      <w:proofErr w:type="spellStart"/>
      <w:r w:rsidRPr="0014374F">
        <w:t>eit</w:t>
      </w:r>
      <w:proofErr w:type="spellEnd"/>
      <w:r w:rsidRPr="0014374F">
        <w:t xml:space="preserve"> barn med langvarig sjukdom eller nedsett funksjonsevne.</w:t>
      </w:r>
    </w:p>
    <w:p w14:paraId="4C7AC944" w14:textId="77777777" w:rsidR="009124C3" w:rsidRPr="0014374F" w:rsidRDefault="009124C3" w:rsidP="0014374F">
      <w:proofErr w:type="spellStart"/>
      <w:r w:rsidRPr="0014374F">
        <w:t>Pleiepengar</w:t>
      </w:r>
      <w:proofErr w:type="spellEnd"/>
      <w:r w:rsidRPr="0014374F">
        <w:t xml:space="preserve"> kan </w:t>
      </w:r>
      <w:proofErr w:type="spellStart"/>
      <w:r w:rsidRPr="0014374F">
        <w:t>givast</w:t>
      </w:r>
      <w:proofErr w:type="spellEnd"/>
      <w:r w:rsidRPr="0014374F">
        <w:t xml:space="preserve"> dersom </w:t>
      </w:r>
      <w:proofErr w:type="spellStart"/>
      <w:r w:rsidRPr="0014374F">
        <w:t>ein</w:t>
      </w:r>
      <w:proofErr w:type="spellEnd"/>
      <w:r w:rsidRPr="0014374F">
        <w:t xml:space="preserve"> har omsorg for barn under 18 år som på grunn av sjukdom, skade eller lyte har behov for </w:t>
      </w:r>
      <w:proofErr w:type="spellStart"/>
      <w:r w:rsidRPr="0014374F">
        <w:t>kontinuerleg</w:t>
      </w:r>
      <w:proofErr w:type="spellEnd"/>
      <w:r w:rsidRPr="0014374F">
        <w:t xml:space="preserve"> tilsyn og pleie. Ved omsorg for </w:t>
      </w:r>
      <w:proofErr w:type="spellStart"/>
      <w:r w:rsidRPr="0014374F">
        <w:t>ein</w:t>
      </w:r>
      <w:proofErr w:type="spellEnd"/>
      <w:r w:rsidRPr="0014374F">
        <w:t xml:space="preserve"> person med utviklingshemming som har behov for </w:t>
      </w:r>
      <w:proofErr w:type="spellStart"/>
      <w:r w:rsidRPr="0014374F">
        <w:t>kontinuerleg</w:t>
      </w:r>
      <w:proofErr w:type="spellEnd"/>
      <w:r w:rsidRPr="0014374F">
        <w:t xml:space="preserve"> tilsyn og pleie på grunn av </w:t>
      </w:r>
      <w:proofErr w:type="spellStart"/>
      <w:r w:rsidRPr="0014374F">
        <w:t>livstruande</w:t>
      </w:r>
      <w:proofErr w:type="spellEnd"/>
      <w:r w:rsidRPr="0014374F">
        <w:t xml:space="preserve"> eller </w:t>
      </w:r>
      <w:proofErr w:type="spellStart"/>
      <w:r w:rsidRPr="0014374F">
        <w:t>annan</w:t>
      </w:r>
      <w:proofErr w:type="spellEnd"/>
      <w:r w:rsidRPr="0014374F">
        <w:t xml:space="preserve"> </w:t>
      </w:r>
      <w:proofErr w:type="spellStart"/>
      <w:r w:rsidRPr="0014374F">
        <w:t>alvorleg</w:t>
      </w:r>
      <w:proofErr w:type="spellEnd"/>
      <w:r w:rsidRPr="0014374F">
        <w:t xml:space="preserve"> sjukdom, blir </w:t>
      </w:r>
      <w:proofErr w:type="spellStart"/>
      <w:r w:rsidRPr="0014374F">
        <w:t>pleiepengane</w:t>
      </w:r>
      <w:proofErr w:type="spellEnd"/>
      <w:r w:rsidRPr="0014374F">
        <w:t xml:space="preserve"> ytte </w:t>
      </w:r>
      <w:proofErr w:type="spellStart"/>
      <w:r w:rsidRPr="0014374F">
        <w:t>utan</w:t>
      </w:r>
      <w:proofErr w:type="spellEnd"/>
      <w:r w:rsidRPr="0014374F">
        <w:t xml:space="preserve"> omsyn til aldersgrensa på 18 år. Det blir gitt rett til framhald av </w:t>
      </w:r>
      <w:proofErr w:type="spellStart"/>
      <w:r w:rsidRPr="0014374F">
        <w:t>pleiepengar</w:t>
      </w:r>
      <w:proofErr w:type="spellEnd"/>
      <w:r w:rsidRPr="0014374F">
        <w:t xml:space="preserve"> i </w:t>
      </w:r>
      <w:proofErr w:type="spellStart"/>
      <w:r w:rsidRPr="0014374F">
        <w:t>ein</w:t>
      </w:r>
      <w:proofErr w:type="spellEnd"/>
      <w:r w:rsidRPr="0014374F">
        <w:t xml:space="preserve"> overgangsperiode på inntil seks veker eller tre </w:t>
      </w:r>
      <w:proofErr w:type="spellStart"/>
      <w:r w:rsidRPr="0014374F">
        <w:t>månader</w:t>
      </w:r>
      <w:proofErr w:type="spellEnd"/>
      <w:r w:rsidRPr="0014374F">
        <w:t xml:space="preserve"> ut </w:t>
      </w:r>
      <w:proofErr w:type="spellStart"/>
      <w:r w:rsidRPr="0014374F">
        <w:t>frå</w:t>
      </w:r>
      <w:proofErr w:type="spellEnd"/>
      <w:r w:rsidRPr="0014374F">
        <w:t xml:space="preserve"> bestemte vilkår dersom barnet </w:t>
      </w:r>
      <w:proofErr w:type="spellStart"/>
      <w:r w:rsidRPr="0014374F">
        <w:t>døyr</w:t>
      </w:r>
      <w:proofErr w:type="spellEnd"/>
      <w:r w:rsidRPr="0014374F">
        <w:t xml:space="preserve"> i stønadsperioden. </w:t>
      </w:r>
      <w:proofErr w:type="spellStart"/>
      <w:r w:rsidRPr="0014374F">
        <w:t>Pleiepengar</w:t>
      </w:r>
      <w:proofErr w:type="spellEnd"/>
      <w:r w:rsidRPr="0014374F">
        <w:t xml:space="preserve"> blir ytte med 100 pst. kompensasjon opp til seks gonger grunnbeløpet i folketrygda. Ved behov kan inntil to </w:t>
      </w:r>
      <w:proofErr w:type="spellStart"/>
      <w:r w:rsidRPr="0014374F">
        <w:t>omsorgspersonar</w:t>
      </w:r>
      <w:proofErr w:type="spellEnd"/>
      <w:r w:rsidRPr="0014374F">
        <w:t xml:space="preserve"> få </w:t>
      </w:r>
      <w:proofErr w:type="spellStart"/>
      <w:r w:rsidRPr="0014374F">
        <w:t>pleiepengar</w:t>
      </w:r>
      <w:proofErr w:type="spellEnd"/>
      <w:r w:rsidRPr="0014374F">
        <w:t xml:space="preserve"> samtidig. </w:t>
      </w:r>
      <w:proofErr w:type="spellStart"/>
      <w:r w:rsidRPr="0014374F">
        <w:t>Pleiepengar</w:t>
      </w:r>
      <w:proofErr w:type="spellEnd"/>
      <w:r w:rsidRPr="0014374F">
        <w:t xml:space="preserve"> blir graderte mot </w:t>
      </w:r>
      <w:proofErr w:type="spellStart"/>
      <w:r w:rsidRPr="0014374F">
        <w:t>talet</w:t>
      </w:r>
      <w:proofErr w:type="spellEnd"/>
      <w:r w:rsidRPr="0014374F">
        <w:t xml:space="preserve"> på </w:t>
      </w:r>
      <w:proofErr w:type="spellStart"/>
      <w:r w:rsidRPr="0014374F">
        <w:t>timar</w:t>
      </w:r>
      <w:proofErr w:type="spellEnd"/>
      <w:r w:rsidRPr="0014374F">
        <w:t xml:space="preserve"> barnet er i ei etablert tilsyns- og avlastningsordning, og kan graderast ned til 20 pst. </w:t>
      </w:r>
      <w:proofErr w:type="spellStart"/>
      <w:r w:rsidRPr="0014374F">
        <w:t>Pleiepengar</w:t>
      </w:r>
      <w:proofErr w:type="spellEnd"/>
      <w:r w:rsidRPr="0014374F">
        <w:t xml:space="preserve"> kan likevel graderast skjønnsmessig </w:t>
      </w:r>
      <w:proofErr w:type="spellStart"/>
      <w:r w:rsidRPr="0014374F">
        <w:t>sjølv</w:t>
      </w:r>
      <w:proofErr w:type="spellEnd"/>
      <w:r w:rsidRPr="0014374F">
        <w:t xml:space="preserve"> om barnet er under tilsyn av andre, dersom foreldre </w:t>
      </w:r>
      <w:proofErr w:type="spellStart"/>
      <w:r w:rsidRPr="0014374F">
        <w:t>ikkje</w:t>
      </w:r>
      <w:proofErr w:type="spellEnd"/>
      <w:r w:rsidRPr="0014374F">
        <w:t xml:space="preserve"> kan </w:t>
      </w:r>
      <w:proofErr w:type="spellStart"/>
      <w:r w:rsidRPr="0014374F">
        <w:t>vere</w:t>
      </w:r>
      <w:proofErr w:type="spellEnd"/>
      <w:r w:rsidRPr="0014374F">
        <w:t xml:space="preserve"> i </w:t>
      </w:r>
      <w:proofErr w:type="spellStart"/>
      <w:r w:rsidRPr="0014374F">
        <w:t>inntektsgivande</w:t>
      </w:r>
      <w:proofErr w:type="spellEnd"/>
      <w:r w:rsidRPr="0014374F">
        <w:t xml:space="preserve"> arbeid på grunn av nattevaking eller konstant beredskap.</w:t>
      </w:r>
    </w:p>
    <w:p w14:paraId="1D880E7F" w14:textId="77777777" w:rsidR="009124C3" w:rsidRPr="0014374F" w:rsidRDefault="009124C3" w:rsidP="0014374F">
      <w:proofErr w:type="spellStart"/>
      <w:r w:rsidRPr="0014374F">
        <w:t>Omsorgspengar</w:t>
      </w:r>
      <w:proofErr w:type="spellEnd"/>
      <w:r w:rsidRPr="0014374F">
        <w:t xml:space="preserve"> blir ytte til </w:t>
      </w:r>
      <w:proofErr w:type="spellStart"/>
      <w:r w:rsidRPr="0014374F">
        <w:t>ein</w:t>
      </w:r>
      <w:proofErr w:type="spellEnd"/>
      <w:r w:rsidRPr="0014374F">
        <w:t xml:space="preserve"> </w:t>
      </w:r>
      <w:proofErr w:type="spellStart"/>
      <w:r w:rsidRPr="0014374F">
        <w:t>arbeidstakar</w:t>
      </w:r>
      <w:proofErr w:type="spellEnd"/>
      <w:r w:rsidRPr="0014374F">
        <w:t xml:space="preserve"> som må </w:t>
      </w:r>
      <w:proofErr w:type="spellStart"/>
      <w:r w:rsidRPr="0014374F">
        <w:t>vere</w:t>
      </w:r>
      <w:proofErr w:type="spellEnd"/>
      <w:r w:rsidRPr="0014374F">
        <w:t xml:space="preserve"> borte </w:t>
      </w:r>
      <w:proofErr w:type="spellStart"/>
      <w:r w:rsidRPr="0014374F">
        <w:t>frå</w:t>
      </w:r>
      <w:proofErr w:type="spellEnd"/>
      <w:r w:rsidRPr="0014374F">
        <w:t xml:space="preserve"> arbeidet på grunn av omsorg for </w:t>
      </w:r>
      <w:proofErr w:type="spellStart"/>
      <w:r w:rsidRPr="0014374F">
        <w:t>eit</w:t>
      </w:r>
      <w:proofErr w:type="spellEnd"/>
      <w:r w:rsidRPr="0014374F">
        <w:t xml:space="preserve"> sjukt barn under tolv år. I utgangspunktet blir ytinga gitt i inntil ti </w:t>
      </w:r>
      <w:proofErr w:type="spellStart"/>
      <w:r w:rsidRPr="0014374F">
        <w:t>stønadsdagar</w:t>
      </w:r>
      <w:proofErr w:type="spellEnd"/>
      <w:r w:rsidRPr="0014374F">
        <w:t xml:space="preserve"> for kvart kalenderår. Dersom </w:t>
      </w:r>
      <w:proofErr w:type="spellStart"/>
      <w:r w:rsidRPr="0014374F">
        <w:t>vedkommande</w:t>
      </w:r>
      <w:proofErr w:type="spellEnd"/>
      <w:r w:rsidRPr="0014374F">
        <w:t xml:space="preserve"> har omsorg for </w:t>
      </w:r>
      <w:proofErr w:type="spellStart"/>
      <w:r w:rsidRPr="0014374F">
        <w:t>meir</w:t>
      </w:r>
      <w:proofErr w:type="spellEnd"/>
      <w:r w:rsidRPr="0014374F">
        <w:t xml:space="preserve"> enn to barn, blir det gitt </w:t>
      </w:r>
      <w:proofErr w:type="spellStart"/>
      <w:r w:rsidRPr="0014374F">
        <w:t>omsorgspengar</w:t>
      </w:r>
      <w:proofErr w:type="spellEnd"/>
      <w:r w:rsidRPr="0014374F">
        <w:t xml:space="preserve"> i opptil 15 </w:t>
      </w:r>
      <w:proofErr w:type="spellStart"/>
      <w:r w:rsidRPr="0014374F">
        <w:t>dagar</w:t>
      </w:r>
      <w:proofErr w:type="spellEnd"/>
      <w:r w:rsidRPr="0014374F">
        <w:t xml:space="preserve">. Til </w:t>
      </w:r>
      <w:proofErr w:type="spellStart"/>
      <w:r w:rsidRPr="0014374F">
        <w:t>ein</w:t>
      </w:r>
      <w:proofErr w:type="spellEnd"/>
      <w:r w:rsidRPr="0014374F">
        <w:t xml:space="preserve"> </w:t>
      </w:r>
      <w:proofErr w:type="spellStart"/>
      <w:r w:rsidRPr="0014374F">
        <w:t>arbeidstakar</w:t>
      </w:r>
      <w:proofErr w:type="spellEnd"/>
      <w:r w:rsidRPr="0014374F">
        <w:t xml:space="preserve"> med kronisk eller langvarig sjuke eller funksjonshemma barn kan det </w:t>
      </w:r>
      <w:proofErr w:type="spellStart"/>
      <w:r w:rsidRPr="0014374F">
        <w:t>givast</w:t>
      </w:r>
      <w:proofErr w:type="spellEnd"/>
      <w:r w:rsidRPr="0014374F">
        <w:t xml:space="preserve"> ti </w:t>
      </w:r>
      <w:proofErr w:type="spellStart"/>
      <w:r w:rsidRPr="0014374F">
        <w:t>stønadsdagar</w:t>
      </w:r>
      <w:proofErr w:type="spellEnd"/>
      <w:r w:rsidRPr="0014374F">
        <w:t xml:space="preserve"> ekstra. Når </w:t>
      </w:r>
      <w:proofErr w:type="spellStart"/>
      <w:r w:rsidRPr="0014374F">
        <w:t>arbeidstakaren</w:t>
      </w:r>
      <w:proofErr w:type="spellEnd"/>
      <w:r w:rsidRPr="0014374F">
        <w:t xml:space="preserve"> er aleine om omsorga, blir </w:t>
      </w:r>
      <w:proofErr w:type="spellStart"/>
      <w:r w:rsidRPr="0014374F">
        <w:t>talet</w:t>
      </w:r>
      <w:proofErr w:type="spellEnd"/>
      <w:r w:rsidRPr="0014374F">
        <w:t xml:space="preserve"> på </w:t>
      </w:r>
      <w:proofErr w:type="spellStart"/>
      <w:r w:rsidRPr="0014374F">
        <w:t>stønadsdagar</w:t>
      </w:r>
      <w:proofErr w:type="spellEnd"/>
      <w:r w:rsidRPr="0014374F">
        <w:t xml:space="preserve"> dobla. </w:t>
      </w:r>
      <w:proofErr w:type="spellStart"/>
      <w:r w:rsidRPr="0014374F">
        <w:t>Arbeidsgivaren</w:t>
      </w:r>
      <w:proofErr w:type="spellEnd"/>
      <w:r w:rsidRPr="0014374F">
        <w:t xml:space="preserve"> dekker </w:t>
      </w:r>
      <w:proofErr w:type="spellStart"/>
      <w:r w:rsidRPr="0014374F">
        <w:t>dei</w:t>
      </w:r>
      <w:proofErr w:type="spellEnd"/>
      <w:r w:rsidRPr="0014374F">
        <w:t xml:space="preserve"> første ti </w:t>
      </w:r>
      <w:proofErr w:type="spellStart"/>
      <w:r w:rsidRPr="0014374F">
        <w:t>stønadsdagane</w:t>
      </w:r>
      <w:proofErr w:type="spellEnd"/>
      <w:r w:rsidRPr="0014374F">
        <w:t xml:space="preserve">, mens folketrygda dekker </w:t>
      </w:r>
      <w:proofErr w:type="spellStart"/>
      <w:r w:rsidRPr="0014374F">
        <w:t>omsorgspengar</w:t>
      </w:r>
      <w:proofErr w:type="spellEnd"/>
      <w:r w:rsidRPr="0014374F">
        <w:t xml:space="preserve"> utover ti </w:t>
      </w:r>
      <w:proofErr w:type="spellStart"/>
      <w:r w:rsidRPr="0014374F">
        <w:t>stønadsdagar</w:t>
      </w:r>
      <w:proofErr w:type="spellEnd"/>
      <w:r w:rsidRPr="0014374F">
        <w:t xml:space="preserve">. Sjølvstendig </w:t>
      </w:r>
      <w:proofErr w:type="spellStart"/>
      <w:r w:rsidRPr="0014374F">
        <w:t>næringsdrivande</w:t>
      </w:r>
      <w:proofErr w:type="spellEnd"/>
      <w:r w:rsidRPr="0014374F">
        <w:t xml:space="preserve"> og </w:t>
      </w:r>
      <w:proofErr w:type="spellStart"/>
      <w:r w:rsidRPr="0014374F">
        <w:t>frilansarar</w:t>
      </w:r>
      <w:proofErr w:type="spellEnd"/>
      <w:r w:rsidRPr="0014374F">
        <w:t xml:space="preserve"> dekker sjølve </w:t>
      </w:r>
      <w:proofErr w:type="spellStart"/>
      <w:r w:rsidRPr="0014374F">
        <w:t>dei</w:t>
      </w:r>
      <w:proofErr w:type="spellEnd"/>
      <w:r w:rsidRPr="0014374F">
        <w:t xml:space="preserve"> første ti </w:t>
      </w:r>
      <w:proofErr w:type="spellStart"/>
      <w:r w:rsidRPr="0014374F">
        <w:t>dagane</w:t>
      </w:r>
      <w:proofErr w:type="spellEnd"/>
      <w:r w:rsidRPr="0014374F">
        <w:t xml:space="preserve"> og får dekt eventuelle </w:t>
      </w:r>
      <w:proofErr w:type="spellStart"/>
      <w:r w:rsidRPr="0014374F">
        <w:t>dagar</w:t>
      </w:r>
      <w:proofErr w:type="spellEnd"/>
      <w:r w:rsidRPr="0014374F">
        <w:t xml:space="preserve"> utover </w:t>
      </w:r>
      <w:proofErr w:type="spellStart"/>
      <w:r w:rsidRPr="0014374F">
        <w:t>dei</w:t>
      </w:r>
      <w:proofErr w:type="spellEnd"/>
      <w:r w:rsidRPr="0014374F">
        <w:t xml:space="preserve"> på same måten som </w:t>
      </w:r>
      <w:proofErr w:type="spellStart"/>
      <w:r w:rsidRPr="0014374F">
        <w:t>arbeidstakarar</w:t>
      </w:r>
      <w:proofErr w:type="spellEnd"/>
      <w:r w:rsidRPr="0014374F">
        <w:t>.</w:t>
      </w:r>
    </w:p>
    <w:p w14:paraId="07A0DAFB" w14:textId="77777777" w:rsidR="009124C3" w:rsidRPr="0014374F" w:rsidRDefault="009124C3" w:rsidP="0014374F">
      <w:pPr>
        <w:pStyle w:val="Undertittel"/>
      </w:pPr>
      <w:r w:rsidRPr="0014374F">
        <w:t>Rapport</w:t>
      </w:r>
    </w:p>
    <w:p w14:paraId="40FD958B" w14:textId="77777777" w:rsidR="009124C3" w:rsidRPr="0014374F" w:rsidRDefault="009124C3" w:rsidP="0014374F">
      <w:pPr>
        <w:pStyle w:val="avsnitt-tittel"/>
      </w:pPr>
      <w:proofErr w:type="spellStart"/>
      <w:r w:rsidRPr="0014374F">
        <w:t>Utgiftsutviklinga</w:t>
      </w:r>
      <w:proofErr w:type="spellEnd"/>
    </w:p>
    <w:p w14:paraId="5B5EBE7A" w14:textId="77777777" w:rsidR="009124C3" w:rsidRPr="0014374F" w:rsidRDefault="009124C3" w:rsidP="0014374F">
      <w:r w:rsidRPr="0014374F">
        <w:t xml:space="preserve">Dei samla utgiftene til </w:t>
      </w:r>
      <w:proofErr w:type="spellStart"/>
      <w:r w:rsidRPr="0014374F">
        <w:t>sjukepengar</w:t>
      </w:r>
      <w:proofErr w:type="spellEnd"/>
      <w:r w:rsidRPr="0014374F">
        <w:t xml:space="preserve"> </w:t>
      </w:r>
      <w:proofErr w:type="spellStart"/>
      <w:r w:rsidRPr="0014374F">
        <w:t>frå</w:t>
      </w:r>
      <w:proofErr w:type="spellEnd"/>
      <w:r w:rsidRPr="0014374F">
        <w:t xml:space="preserve"> folketrygda var 62 062 mill. kroner i 2023. Det svarer til </w:t>
      </w:r>
      <w:proofErr w:type="spellStart"/>
      <w:r w:rsidRPr="0014374F">
        <w:t>ein</w:t>
      </w:r>
      <w:proofErr w:type="spellEnd"/>
      <w:r w:rsidRPr="0014374F">
        <w:t xml:space="preserve"> vekst på 16,1 pst. </w:t>
      </w:r>
      <w:proofErr w:type="spellStart"/>
      <w:r w:rsidRPr="0014374F">
        <w:t>samanlikna</w:t>
      </w:r>
      <w:proofErr w:type="spellEnd"/>
      <w:r w:rsidRPr="0014374F">
        <w:t xml:space="preserve"> med 2022.</w:t>
      </w:r>
    </w:p>
    <w:p w14:paraId="5CBE2503" w14:textId="77777777" w:rsidR="009124C3" w:rsidRPr="0014374F" w:rsidRDefault="009124C3" w:rsidP="0014374F">
      <w:r w:rsidRPr="0014374F">
        <w:t xml:space="preserve">Utgiftene til </w:t>
      </w:r>
      <w:proofErr w:type="spellStart"/>
      <w:r w:rsidRPr="0014374F">
        <w:t>sjukepengar</w:t>
      </w:r>
      <w:proofErr w:type="spellEnd"/>
      <w:r w:rsidRPr="0014374F">
        <w:t xml:space="preserve"> til </w:t>
      </w:r>
      <w:proofErr w:type="spellStart"/>
      <w:r w:rsidRPr="0014374F">
        <w:t>arbeidstakarar</w:t>
      </w:r>
      <w:proofErr w:type="spellEnd"/>
      <w:r w:rsidRPr="0014374F">
        <w:t xml:space="preserve"> </w:t>
      </w:r>
      <w:proofErr w:type="spellStart"/>
      <w:r w:rsidRPr="0014374F">
        <w:t>auka</w:t>
      </w:r>
      <w:proofErr w:type="spellEnd"/>
      <w:r w:rsidRPr="0014374F">
        <w:t xml:space="preserve"> med 16,1 pst., til 54 827 mill. kroner i 2023, sjå figur 6.2 for </w:t>
      </w:r>
      <w:proofErr w:type="spellStart"/>
      <w:r w:rsidRPr="0014374F">
        <w:t>månadlege</w:t>
      </w:r>
      <w:proofErr w:type="spellEnd"/>
      <w:r w:rsidRPr="0014374F">
        <w:t xml:space="preserve"> utgifter til </w:t>
      </w:r>
      <w:proofErr w:type="spellStart"/>
      <w:r w:rsidRPr="0014374F">
        <w:t>sjukepengar</w:t>
      </w:r>
      <w:proofErr w:type="spellEnd"/>
      <w:r w:rsidRPr="0014374F">
        <w:t xml:space="preserve"> til </w:t>
      </w:r>
      <w:proofErr w:type="spellStart"/>
      <w:r w:rsidRPr="0014374F">
        <w:t>arbeidstakarar</w:t>
      </w:r>
      <w:proofErr w:type="spellEnd"/>
      <w:r w:rsidRPr="0014374F">
        <w:t xml:space="preserve">. Denne veksten kjem først og fremst av at den trygdefinansierte delen av </w:t>
      </w:r>
      <w:proofErr w:type="spellStart"/>
      <w:r w:rsidRPr="0014374F">
        <w:t>sjukefråværet</w:t>
      </w:r>
      <w:proofErr w:type="spellEnd"/>
      <w:r w:rsidRPr="0014374F">
        <w:t xml:space="preserve"> </w:t>
      </w:r>
      <w:proofErr w:type="spellStart"/>
      <w:r w:rsidRPr="0014374F">
        <w:t>auka</w:t>
      </w:r>
      <w:proofErr w:type="spellEnd"/>
      <w:r w:rsidRPr="0014374F">
        <w:t xml:space="preserve"> med heile 10,3 pst. </w:t>
      </w:r>
      <w:proofErr w:type="spellStart"/>
      <w:r w:rsidRPr="0014374F">
        <w:t>frå</w:t>
      </w:r>
      <w:proofErr w:type="spellEnd"/>
      <w:r w:rsidRPr="0014374F">
        <w:t xml:space="preserve"> 2022 til 2023, samtidig som lønnsveksten </w:t>
      </w:r>
      <w:proofErr w:type="spellStart"/>
      <w:r w:rsidRPr="0014374F">
        <w:t>auka</w:t>
      </w:r>
      <w:proofErr w:type="spellEnd"/>
      <w:r w:rsidRPr="0014374F">
        <w:t xml:space="preserve"> med 5,2 pst. 96 pst. av sjukepengeutgiftene til </w:t>
      </w:r>
      <w:proofErr w:type="spellStart"/>
      <w:r w:rsidRPr="0014374F">
        <w:t>arbeidstakarar</w:t>
      </w:r>
      <w:proofErr w:type="spellEnd"/>
      <w:r w:rsidRPr="0014374F">
        <w:t xml:space="preserve"> (52 751 mill. kroner) i 2023 gjaldt </w:t>
      </w:r>
      <w:proofErr w:type="spellStart"/>
      <w:r w:rsidRPr="0014374F">
        <w:t>sjukepengar</w:t>
      </w:r>
      <w:proofErr w:type="spellEnd"/>
      <w:r w:rsidRPr="0014374F">
        <w:t xml:space="preserve"> ved eigen sjukdom etter </w:t>
      </w:r>
      <w:proofErr w:type="spellStart"/>
      <w:r w:rsidRPr="0014374F">
        <w:t>arbeidsgivarperioden</w:t>
      </w:r>
      <w:proofErr w:type="spellEnd"/>
      <w:r w:rsidRPr="0014374F">
        <w:t xml:space="preserve"> på 16 </w:t>
      </w:r>
      <w:proofErr w:type="spellStart"/>
      <w:r w:rsidRPr="0014374F">
        <w:t>dagar</w:t>
      </w:r>
      <w:proofErr w:type="spellEnd"/>
      <w:r w:rsidRPr="0014374F">
        <w:t xml:space="preserve">, jf. tabellen </w:t>
      </w:r>
      <w:proofErr w:type="spellStart"/>
      <w:r w:rsidRPr="0014374F">
        <w:t>nedanfor</w:t>
      </w:r>
      <w:proofErr w:type="spellEnd"/>
      <w:r w:rsidRPr="0014374F">
        <w:t>.</w:t>
      </w:r>
    </w:p>
    <w:p w14:paraId="059EC400" w14:textId="77777777" w:rsidR="009124C3" w:rsidRPr="0014374F" w:rsidRDefault="009124C3" w:rsidP="0014374F">
      <w:proofErr w:type="spellStart"/>
      <w:r w:rsidRPr="0014374F">
        <w:t>Frå</w:t>
      </w:r>
      <w:proofErr w:type="spellEnd"/>
      <w:r w:rsidRPr="0014374F">
        <w:t xml:space="preserve"> 2022 til 2023 gjekk utgiftene til </w:t>
      </w:r>
      <w:proofErr w:type="spellStart"/>
      <w:r w:rsidRPr="0014374F">
        <w:t>sjukepengar</w:t>
      </w:r>
      <w:proofErr w:type="spellEnd"/>
      <w:r w:rsidRPr="0014374F">
        <w:t xml:space="preserve"> til arbeidsledige ned med 31,2 pst. til 805 mill. kroner. Utgiftene til refusjonsordninga for kronisk sjuke </w:t>
      </w:r>
      <w:proofErr w:type="spellStart"/>
      <w:r w:rsidRPr="0014374F">
        <w:t>auka</w:t>
      </w:r>
      <w:proofErr w:type="spellEnd"/>
      <w:r w:rsidRPr="0014374F">
        <w:t xml:space="preserve"> derimot med 69,5 pst. til 788 mill. kroner. Utgiftene til refusjonsordninga for gravide </w:t>
      </w:r>
      <w:proofErr w:type="spellStart"/>
      <w:r w:rsidRPr="0014374F">
        <w:t>auka</w:t>
      </w:r>
      <w:proofErr w:type="spellEnd"/>
      <w:r w:rsidRPr="0014374F">
        <w:t xml:space="preserve"> også, til 132 mill. kroner i </w:t>
      </w:r>
      <w:r w:rsidRPr="0014374F">
        <w:lastRenderedPageBreak/>
        <w:t xml:space="preserve">2023, </w:t>
      </w:r>
      <w:proofErr w:type="spellStart"/>
      <w:r w:rsidRPr="0014374F">
        <w:t>ein</w:t>
      </w:r>
      <w:proofErr w:type="spellEnd"/>
      <w:r w:rsidRPr="0014374F">
        <w:t xml:space="preserve"> oppgang på 113,2 pst. </w:t>
      </w:r>
      <w:proofErr w:type="spellStart"/>
      <w:r w:rsidRPr="0014374F">
        <w:t>frå</w:t>
      </w:r>
      <w:proofErr w:type="spellEnd"/>
      <w:r w:rsidRPr="0014374F">
        <w:t xml:space="preserve"> 2022. </w:t>
      </w:r>
      <w:proofErr w:type="spellStart"/>
      <w:r w:rsidRPr="0014374F">
        <w:t>Sjukepengar</w:t>
      </w:r>
      <w:proofErr w:type="spellEnd"/>
      <w:r w:rsidRPr="0014374F">
        <w:t xml:space="preserve"> til yrkesaktive midlertidig ute av </w:t>
      </w:r>
      <w:proofErr w:type="spellStart"/>
      <w:r w:rsidRPr="0014374F">
        <w:t>inntektsgivande</w:t>
      </w:r>
      <w:proofErr w:type="spellEnd"/>
      <w:r w:rsidRPr="0014374F">
        <w:t xml:space="preserve"> arbeid </w:t>
      </w:r>
      <w:proofErr w:type="spellStart"/>
      <w:r w:rsidRPr="0014374F">
        <w:t>auka</w:t>
      </w:r>
      <w:proofErr w:type="spellEnd"/>
      <w:r w:rsidRPr="0014374F">
        <w:t xml:space="preserve"> med 28,4 pst., </w:t>
      </w:r>
      <w:proofErr w:type="spellStart"/>
      <w:r w:rsidRPr="0014374F">
        <w:t>frå</w:t>
      </w:r>
      <w:proofErr w:type="spellEnd"/>
      <w:r w:rsidRPr="0014374F">
        <w:t xml:space="preserve"> 258 mill. kroner i 2022 til 331 mill. kroner i 2023.</w:t>
      </w:r>
    </w:p>
    <w:p w14:paraId="36D1FAA9" w14:textId="77777777" w:rsidR="009124C3" w:rsidRPr="0014374F" w:rsidRDefault="009124C3" w:rsidP="0014374F">
      <w:pPr>
        <w:pStyle w:val="avsnitt-undertittel"/>
      </w:pPr>
      <w:r w:rsidRPr="0014374F">
        <w:t xml:space="preserve">Sjukepengeutgifter på post 70 </w:t>
      </w:r>
      <w:proofErr w:type="spellStart"/>
      <w:r w:rsidRPr="0014374F">
        <w:t>Sjukepengar</w:t>
      </w:r>
      <w:proofErr w:type="spellEnd"/>
      <w:r w:rsidRPr="0014374F">
        <w:t xml:space="preserve"> for </w:t>
      </w:r>
      <w:proofErr w:type="spellStart"/>
      <w:r w:rsidRPr="0014374F">
        <w:t>arbeidstakarar</w:t>
      </w:r>
      <w:proofErr w:type="spellEnd"/>
      <w:r w:rsidRPr="0014374F">
        <w:t xml:space="preserve"> m.m. etter formål (mill. kroner)</w:t>
      </w:r>
    </w:p>
    <w:p w14:paraId="3089E3E3" w14:textId="77777777" w:rsidR="009124C3" w:rsidRPr="0014374F" w:rsidRDefault="009124C3" w:rsidP="0014374F">
      <w:pPr>
        <w:pStyle w:val="Tabellnavn"/>
      </w:pPr>
      <w:r w:rsidRPr="0014374F">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FA58B7" w:rsidRPr="0014374F" w14:paraId="7643BCCD"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841AC" w14:textId="77777777" w:rsidR="009124C3" w:rsidRPr="0014374F" w:rsidRDefault="009124C3" w:rsidP="0014374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C44E4" w14:textId="77777777" w:rsidR="009124C3" w:rsidRPr="0014374F" w:rsidRDefault="009124C3" w:rsidP="0014374F">
            <w:r w:rsidRPr="0014374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BBDC4" w14:textId="77777777" w:rsidR="009124C3" w:rsidRPr="0014374F" w:rsidRDefault="009124C3" w:rsidP="0014374F">
            <w:r w:rsidRPr="0014374F">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BC0FF" w14:textId="77777777" w:rsidR="009124C3" w:rsidRPr="0014374F" w:rsidRDefault="009124C3" w:rsidP="0014374F">
            <w:r w:rsidRPr="0014374F">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7EAB4" w14:textId="77777777" w:rsidR="009124C3" w:rsidRPr="0014374F" w:rsidRDefault="009124C3" w:rsidP="0014374F">
            <w:r w:rsidRPr="0014374F">
              <w:t>Endring i pst. 2022–2023</w:t>
            </w:r>
          </w:p>
        </w:tc>
      </w:tr>
      <w:tr w:rsidR="00FA58B7" w:rsidRPr="0014374F" w14:paraId="64EFF886"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1FAEF445" w14:textId="77777777" w:rsidR="009124C3" w:rsidRPr="0014374F" w:rsidRDefault="009124C3" w:rsidP="0014374F">
            <w:proofErr w:type="spellStart"/>
            <w:r w:rsidRPr="0014374F">
              <w:t>Sjukepengar</w:t>
            </w:r>
            <w:proofErr w:type="spellEnd"/>
            <w:r w:rsidRPr="0014374F">
              <w:t xml:space="preserve"> ved eigen sjukdom etter arbeidsgivarperioden</w:t>
            </w:r>
            <w:r w:rsidRPr="0014374F">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DDAED8" w14:textId="77777777" w:rsidR="009124C3" w:rsidRPr="0014374F" w:rsidRDefault="009124C3" w:rsidP="0014374F">
            <w:r w:rsidRPr="0014374F">
              <w:t>42 020,3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895BA6" w14:textId="77777777" w:rsidR="009124C3" w:rsidRPr="0014374F" w:rsidRDefault="009124C3" w:rsidP="0014374F">
            <w:r w:rsidRPr="0014374F">
              <w:t>45 231,1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8DDE93" w14:textId="77777777" w:rsidR="009124C3" w:rsidRPr="0014374F" w:rsidRDefault="009124C3" w:rsidP="0014374F">
            <w:r w:rsidRPr="0014374F">
              <w:t>52 751,1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A07D33" w14:textId="77777777" w:rsidR="009124C3" w:rsidRPr="0014374F" w:rsidRDefault="009124C3" w:rsidP="0014374F">
            <w:r w:rsidRPr="0014374F">
              <w:t>16,6</w:t>
            </w:r>
          </w:p>
        </w:tc>
      </w:tr>
      <w:tr w:rsidR="00FA58B7" w:rsidRPr="0014374F" w14:paraId="28A2E3CC" w14:textId="77777777">
        <w:trPr>
          <w:trHeight w:val="380"/>
        </w:trPr>
        <w:tc>
          <w:tcPr>
            <w:tcW w:w="3900" w:type="dxa"/>
            <w:tcBorders>
              <w:top w:val="nil"/>
              <w:left w:val="nil"/>
              <w:bottom w:val="nil"/>
              <w:right w:val="nil"/>
            </w:tcBorders>
            <w:tcMar>
              <w:top w:w="128" w:type="dxa"/>
              <w:left w:w="43" w:type="dxa"/>
              <w:bottom w:w="43" w:type="dxa"/>
              <w:right w:w="43" w:type="dxa"/>
            </w:tcMar>
          </w:tcPr>
          <w:p w14:paraId="651E1534" w14:textId="77777777" w:rsidR="009124C3" w:rsidRPr="0014374F" w:rsidRDefault="009124C3" w:rsidP="0014374F">
            <w:r w:rsidRPr="0014374F">
              <w:t xml:space="preserve">Forsikringsordning for </w:t>
            </w:r>
            <w:proofErr w:type="spellStart"/>
            <w:r w:rsidRPr="0014374F">
              <w:t>frilansarar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E2054A4" w14:textId="77777777" w:rsidR="009124C3" w:rsidRPr="0014374F" w:rsidRDefault="009124C3" w:rsidP="0014374F">
            <w:r w:rsidRPr="0014374F">
              <w:t>1,1</w:t>
            </w:r>
          </w:p>
        </w:tc>
        <w:tc>
          <w:tcPr>
            <w:tcW w:w="1400" w:type="dxa"/>
            <w:tcBorders>
              <w:top w:val="nil"/>
              <w:left w:val="nil"/>
              <w:bottom w:val="nil"/>
              <w:right w:val="nil"/>
            </w:tcBorders>
            <w:tcMar>
              <w:top w:w="128" w:type="dxa"/>
              <w:left w:w="43" w:type="dxa"/>
              <w:bottom w:w="43" w:type="dxa"/>
              <w:right w:w="43" w:type="dxa"/>
            </w:tcMar>
            <w:vAlign w:val="bottom"/>
          </w:tcPr>
          <w:p w14:paraId="495BEEDF" w14:textId="77777777" w:rsidR="009124C3" w:rsidRPr="0014374F" w:rsidRDefault="009124C3" w:rsidP="0014374F">
            <w:r w:rsidRPr="0014374F">
              <w:t>1,1</w:t>
            </w:r>
          </w:p>
        </w:tc>
        <w:tc>
          <w:tcPr>
            <w:tcW w:w="1400" w:type="dxa"/>
            <w:tcBorders>
              <w:top w:val="nil"/>
              <w:left w:val="nil"/>
              <w:bottom w:val="nil"/>
              <w:right w:val="nil"/>
            </w:tcBorders>
            <w:tcMar>
              <w:top w:w="128" w:type="dxa"/>
              <w:left w:w="43" w:type="dxa"/>
              <w:bottom w:w="43" w:type="dxa"/>
              <w:right w:w="43" w:type="dxa"/>
            </w:tcMar>
            <w:vAlign w:val="bottom"/>
          </w:tcPr>
          <w:p w14:paraId="66E7ABF0" w14:textId="77777777" w:rsidR="009124C3" w:rsidRPr="0014374F" w:rsidRDefault="009124C3" w:rsidP="0014374F">
            <w:r w:rsidRPr="0014374F">
              <w:t>1,2</w:t>
            </w:r>
          </w:p>
        </w:tc>
        <w:tc>
          <w:tcPr>
            <w:tcW w:w="1400" w:type="dxa"/>
            <w:tcBorders>
              <w:top w:val="nil"/>
              <w:left w:val="nil"/>
              <w:bottom w:val="nil"/>
              <w:right w:val="nil"/>
            </w:tcBorders>
            <w:tcMar>
              <w:top w:w="128" w:type="dxa"/>
              <w:left w:w="43" w:type="dxa"/>
              <w:bottom w:w="43" w:type="dxa"/>
              <w:right w:w="43" w:type="dxa"/>
            </w:tcMar>
            <w:vAlign w:val="bottom"/>
          </w:tcPr>
          <w:p w14:paraId="60BC089A" w14:textId="77777777" w:rsidR="009124C3" w:rsidRPr="0014374F" w:rsidRDefault="009124C3" w:rsidP="0014374F">
            <w:r w:rsidRPr="0014374F">
              <w:t>13,4</w:t>
            </w:r>
          </w:p>
        </w:tc>
      </w:tr>
      <w:tr w:rsidR="00FA58B7" w:rsidRPr="0014374F" w14:paraId="0548FFA7" w14:textId="77777777">
        <w:trPr>
          <w:trHeight w:val="640"/>
        </w:trPr>
        <w:tc>
          <w:tcPr>
            <w:tcW w:w="3900" w:type="dxa"/>
            <w:tcBorders>
              <w:top w:val="nil"/>
              <w:left w:val="nil"/>
              <w:bottom w:val="nil"/>
              <w:right w:val="nil"/>
            </w:tcBorders>
            <w:tcMar>
              <w:top w:w="128" w:type="dxa"/>
              <w:left w:w="43" w:type="dxa"/>
              <w:bottom w:w="43" w:type="dxa"/>
              <w:right w:w="43" w:type="dxa"/>
            </w:tcMar>
          </w:tcPr>
          <w:p w14:paraId="0C09D983" w14:textId="77777777" w:rsidR="009124C3" w:rsidRPr="0014374F" w:rsidRDefault="009124C3" w:rsidP="0014374F">
            <w:proofErr w:type="spellStart"/>
            <w:r w:rsidRPr="0014374F">
              <w:t>Sjukepengar</w:t>
            </w:r>
            <w:proofErr w:type="spellEnd"/>
            <w:r w:rsidRPr="0014374F">
              <w:t xml:space="preserve"> til yrkesaktive midlertidig ute av </w:t>
            </w:r>
            <w:proofErr w:type="spellStart"/>
            <w:r w:rsidRPr="0014374F">
              <w:t>inntektsgivande</w:t>
            </w:r>
            <w:proofErr w:type="spellEnd"/>
            <w:r w:rsidRPr="0014374F">
              <w:t xml:space="preserve"> arbeid</w:t>
            </w:r>
          </w:p>
        </w:tc>
        <w:tc>
          <w:tcPr>
            <w:tcW w:w="1400" w:type="dxa"/>
            <w:tcBorders>
              <w:top w:val="nil"/>
              <w:left w:val="nil"/>
              <w:bottom w:val="nil"/>
              <w:right w:val="nil"/>
            </w:tcBorders>
            <w:tcMar>
              <w:top w:w="128" w:type="dxa"/>
              <w:left w:w="43" w:type="dxa"/>
              <w:bottom w:w="43" w:type="dxa"/>
              <w:right w:w="43" w:type="dxa"/>
            </w:tcMar>
            <w:vAlign w:val="bottom"/>
          </w:tcPr>
          <w:p w14:paraId="70EA263E" w14:textId="77777777" w:rsidR="009124C3" w:rsidRPr="0014374F" w:rsidRDefault="009124C3" w:rsidP="0014374F">
            <w:r w:rsidRPr="0014374F">
              <w:t>217,2</w:t>
            </w:r>
          </w:p>
        </w:tc>
        <w:tc>
          <w:tcPr>
            <w:tcW w:w="1400" w:type="dxa"/>
            <w:tcBorders>
              <w:top w:val="nil"/>
              <w:left w:val="nil"/>
              <w:bottom w:val="nil"/>
              <w:right w:val="nil"/>
            </w:tcBorders>
            <w:tcMar>
              <w:top w:w="128" w:type="dxa"/>
              <w:left w:w="43" w:type="dxa"/>
              <w:bottom w:w="43" w:type="dxa"/>
              <w:right w:w="43" w:type="dxa"/>
            </w:tcMar>
            <w:vAlign w:val="bottom"/>
          </w:tcPr>
          <w:p w14:paraId="61CA0671" w14:textId="77777777" w:rsidR="009124C3" w:rsidRPr="0014374F" w:rsidRDefault="009124C3" w:rsidP="0014374F">
            <w:r w:rsidRPr="0014374F">
              <w:t>257,8</w:t>
            </w:r>
          </w:p>
        </w:tc>
        <w:tc>
          <w:tcPr>
            <w:tcW w:w="1400" w:type="dxa"/>
            <w:tcBorders>
              <w:top w:val="nil"/>
              <w:left w:val="nil"/>
              <w:bottom w:val="nil"/>
              <w:right w:val="nil"/>
            </w:tcBorders>
            <w:tcMar>
              <w:top w:w="128" w:type="dxa"/>
              <w:left w:w="43" w:type="dxa"/>
              <w:bottom w:w="43" w:type="dxa"/>
              <w:right w:w="43" w:type="dxa"/>
            </w:tcMar>
            <w:vAlign w:val="bottom"/>
          </w:tcPr>
          <w:p w14:paraId="1E6608E0" w14:textId="77777777" w:rsidR="009124C3" w:rsidRPr="0014374F" w:rsidRDefault="009124C3" w:rsidP="0014374F">
            <w:r w:rsidRPr="0014374F">
              <w:t>330,9</w:t>
            </w:r>
          </w:p>
        </w:tc>
        <w:tc>
          <w:tcPr>
            <w:tcW w:w="1400" w:type="dxa"/>
            <w:tcBorders>
              <w:top w:val="nil"/>
              <w:left w:val="nil"/>
              <w:bottom w:val="nil"/>
              <w:right w:val="nil"/>
            </w:tcBorders>
            <w:tcMar>
              <w:top w:w="128" w:type="dxa"/>
              <w:left w:w="43" w:type="dxa"/>
              <w:bottom w:w="43" w:type="dxa"/>
              <w:right w:w="43" w:type="dxa"/>
            </w:tcMar>
            <w:vAlign w:val="bottom"/>
          </w:tcPr>
          <w:p w14:paraId="4B6F3B76" w14:textId="77777777" w:rsidR="009124C3" w:rsidRPr="0014374F" w:rsidRDefault="009124C3" w:rsidP="0014374F">
            <w:r w:rsidRPr="0014374F">
              <w:t>28,4</w:t>
            </w:r>
          </w:p>
        </w:tc>
      </w:tr>
      <w:tr w:rsidR="00FA58B7" w:rsidRPr="0014374F" w14:paraId="5CD9B92A" w14:textId="77777777">
        <w:trPr>
          <w:trHeight w:val="380"/>
        </w:trPr>
        <w:tc>
          <w:tcPr>
            <w:tcW w:w="3900" w:type="dxa"/>
            <w:tcBorders>
              <w:top w:val="nil"/>
              <w:left w:val="nil"/>
              <w:bottom w:val="nil"/>
              <w:right w:val="nil"/>
            </w:tcBorders>
            <w:tcMar>
              <w:top w:w="128" w:type="dxa"/>
              <w:left w:w="43" w:type="dxa"/>
              <w:bottom w:w="43" w:type="dxa"/>
              <w:right w:w="43" w:type="dxa"/>
            </w:tcMar>
          </w:tcPr>
          <w:p w14:paraId="5C845EB7" w14:textId="77777777" w:rsidR="009124C3" w:rsidRPr="0014374F" w:rsidRDefault="009124C3" w:rsidP="0014374F">
            <w:proofErr w:type="spellStart"/>
            <w:r w:rsidRPr="0014374F">
              <w:t>Sjukepengar</w:t>
            </w:r>
            <w:proofErr w:type="spellEnd"/>
            <w:r w:rsidRPr="0014374F">
              <w:t xml:space="preserve"> til arbeidsledige</w:t>
            </w:r>
          </w:p>
        </w:tc>
        <w:tc>
          <w:tcPr>
            <w:tcW w:w="1400" w:type="dxa"/>
            <w:tcBorders>
              <w:top w:val="nil"/>
              <w:left w:val="nil"/>
              <w:bottom w:val="nil"/>
              <w:right w:val="nil"/>
            </w:tcBorders>
            <w:tcMar>
              <w:top w:w="128" w:type="dxa"/>
              <w:left w:w="43" w:type="dxa"/>
              <w:bottom w:w="43" w:type="dxa"/>
              <w:right w:w="43" w:type="dxa"/>
            </w:tcMar>
            <w:vAlign w:val="bottom"/>
          </w:tcPr>
          <w:p w14:paraId="5D328365" w14:textId="77777777" w:rsidR="009124C3" w:rsidRPr="0014374F" w:rsidRDefault="009124C3" w:rsidP="0014374F">
            <w:r w:rsidRPr="0014374F">
              <w:t>1 222,8</w:t>
            </w:r>
          </w:p>
        </w:tc>
        <w:tc>
          <w:tcPr>
            <w:tcW w:w="1400" w:type="dxa"/>
            <w:tcBorders>
              <w:top w:val="nil"/>
              <w:left w:val="nil"/>
              <w:bottom w:val="nil"/>
              <w:right w:val="nil"/>
            </w:tcBorders>
            <w:tcMar>
              <w:top w:w="128" w:type="dxa"/>
              <w:left w:w="43" w:type="dxa"/>
              <w:bottom w:w="43" w:type="dxa"/>
              <w:right w:w="43" w:type="dxa"/>
            </w:tcMar>
            <w:vAlign w:val="bottom"/>
          </w:tcPr>
          <w:p w14:paraId="75E7AFA0" w14:textId="77777777" w:rsidR="009124C3" w:rsidRPr="0014374F" w:rsidRDefault="009124C3" w:rsidP="0014374F">
            <w:r w:rsidRPr="0014374F">
              <w:t>1 169,4</w:t>
            </w:r>
          </w:p>
        </w:tc>
        <w:tc>
          <w:tcPr>
            <w:tcW w:w="1400" w:type="dxa"/>
            <w:tcBorders>
              <w:top w:val="nil"/>
              <w:left w:val="nil"/>
              <w:bottom w:val="nil"/>
              <w:right w:val="nil"/>
            </w:tcBorders>
            <w:tcMar>
              <w:top w:w="128" w:type="dxa"/>
              <w:left w:w="43" w:type="dxa"/>
              <w:bottom w:w="43" w:type="dxa"/>
              <w:right w:w="43" w:type="dxa"/>
            </w:tcMar>
            <w:vAlign w:val="bottom"/>
          </w:tcPr>
          <w:p w14:paraId="54498994" w14:textId="77777777" w:rsidR="009124C3" w:rsidRPr="0014374F" w:rsidRDefault="009124C3" w:rsidP="0014374F">
            <w:r w:rsidRPr="0014374F">
              <w:t>804,5</w:t>
            </w:r>
          </w:p>
        </w:tc>
        <w:tc>
          <w:tcPr>
            <w:tcW w:w="1400" w:type="dxa"/>
            <w:tcBorders>
              <w:top w:val="nil"/>
              <w:left w:val="nil"/>
              <w:bottom w:val="nil"/>
              <w:right w:val="nil"/>
            </w:tcBorders>
            <w:tcMar>
              <w:top w:w="128" w:type="dxa"/>
              <w:left w:w="43" w:type="dxa"/>
              <w:bottom w:w="43" w:type="dxa"/>
              <w:right w:w="43" w:type="dxa"/>
            </w:tcMar>
            <w:vAlign w:val="bottom"/>
          </w:tcPr>
          <w:p w14:paraId="242FE7BB" w14:textId="77777777" w:rsidR="009124C3" w:rsidRPr="0014374F" w:rsidRDefault="009124C3" w:rsidP="0014374F">
            <w:r w:rsidRPr="0014374F">
              <w:t>-31,2</w:t>
            </w:r>
          </w:p>
        </w:tc>
      </w:tr>
      <w:tr w:rsidR="00FA58B7" w:rsidRPr="0014374F" w14:paraId="44F0BB2D" w14:textId="77777777">
        <w:trPr>
          <w:trHeight w:val="380"/>
        </w:trPr>
        <w:tc>
          <w:tcPr>
            <w:tcW w:w="3900" w:type="dxa"/>
            <w:tcBorders>
              <w:top w:val="nil"/>
              <w:left w:val="nil"/>
              <w:bottom w:val="nil"/>
              <w:right w:val="nil"/>
            </w:tcBorders>
            <w:tcMar>
              <w:top w:w="128" w:type="dxa"/>
              <w:left w:w="43" w:type="dxa"/>
              <w:bottom w:w="43" w:type="dxa"/>
              <w:right w:w="43" w:type="dxa"/>
            </w:tcMar>
          </w:tcPr>
          <w:p w14:paraId="27A15DFF" w14:textId="77777777" w:rsidR="009124C3" w:rsidRPr="0014374F" w:rsidRDefault="009124C3" w:rsidP="0014374F">
            <w:r w:rsidRPr="0014374F">
              <w:t xml:space="preserve">Refusjon til </w:t>
            </w:r>
            <w:proofErr w:type="spellStart"/>
            <w:r w:rsidRPr="0014374F">
              <w:t>ordningane</w:t>
            </w:r>
            <w:proofErr w:type="spellEnd"/>
            <w:r w:rsidRPr="0014374F">
              <w:t xml:space="preserve"> for</w:t>
            </w:r>
          </w:p>
        </w:tc>
        <w:tc>
          <w:tcPr>
            <w:tcW w:w="1400" w:type="dxa"/>
            <w:tcBorders>
              <w:top w:val="nil"/>
              <w:left w:val="nil"/>
              <w:bottom w:val="nil"/>
              <w:right w:val="nil"/>
            </w:tcBorders>
            <w:tcMar>
              <w:top w:w="128" w:type="dxa"/>
              <w:left w:w="43" w:type="dxa"/>
              <w:bottom w:w="43" w:type="dxa"/>
              <w:right w:w="43" w:type="dxa"/>
            </w:tcMar>
            <w:vAlign w:val="bottom"/>
          </w:tcPr>
          <w:p w14:paraId="749FBC07" w14:textId="77777777" w:rsidR="009124C3" w:rsidRPr="0014374F" w:rsidRDefault="009124C3" w:rsidP="0014374F"/>
        </w:tc>
        <w:tc>
          <w:tcPr>
            <w:tcW w:w="1400" w:type="dxa"/>
            <w:tcBorders>
              <w:top w:val="nil"/>
              <w:left w:val="nil"/>
              <w:bottom w:val="nil"/>
              <w:right w:val="nil"/>
            </w:tcBorders>
            <w:tcMar>
              <w:top w:w="128" w:type="dxa"/>
              <w:left w:w="43" w:type="dxa"/>
              <w:bottom w:w="43" w:type="dxa"/>
              <w:right w:w="43" w:type="dxa"/>
            </w:tcMar>
            <w:vAlign w:val="bottom"/>
          </w:tcPr>
          <w:p w14:paraId="2EFD41D2" w14:textId="77777777" w:rsidR="009124C3" w:rsidRPr="0014374F" w:rsidRDefault="009124C3" w:rsidP="0014374F"/>
        </w:tc>
        <w:tc>
          <w:tcPr>
            <w:tcW w:w="1400" w:type="dxa"/>
            <w:tcBorders>
              <w:top w:val="nil"/>
              <w:left w:val="nil"/>
              <w:bottom w:val="nil"/>
              <w:right w:val="nil"/>
            </w:tcBorders>
            <w:tcMar>
              <w:top w:w="128" w:type="dxa"/>
              <w:left w:w="43" w:type="dxa"/>
              <w:bottom w:w="43" w:type="dxa"/>
              <w:right w:w="43" w:type="dxa"/>
            </w:tcMar>
            <w:vAlign w:val="bottom"/>
          </w:tcPr>
          <w:p w14:paraId="44D2D0B5" w14:textId="77777777" w:rsidR="009124C3" w:rsidRPr="0014374F" w:rsidRDefault="009124C3" w:rsidP="0014374F"/>
        </w:tc>
        <w:tc>
          <w:tcPr>
            <w:tcW w:w="1400" w:type="dxa"/>
            <w:tcBorders>
              <w:top w:val="nil"/>
              <w:left w:val="nil"/>
              <w:bottom w:val="nil"/>
              <w:right w:val="nil"/>
            </w:tcBorders>
            <w:tcMar>
              <w:top w:w="128" w:type="dxa"/>
              <w:left w:w="43" w:type="dxa"/>
              <w:bottom w:w="43" w:type="dxa"/>
              <w:right w:w="43" w:type="dxa"/>
            </w:tcMar>
            <w:vAlign w:val="bottom"/>
          </w:tcPr>
          <w:p w14:paraId="669D8B2A" w14:textId="77777777" w:rsidR="009124C3" w:rsidRPr="0014374F" w:rsidRDefault="009124C3" w:rsidP="0014374F"/>
        </w:tc>
      </w:tr>
      <w:tr w:rsidR="00FA58B7" w:rsidRPr="0014374F" w14:paraId="2E9B8E43" w14:textId="77777777">
        <w:trPr>
          <w:trHeight w:val="380"/>
        </w:trPr>
        <w:tc>
          <w:tcPr>
            <w:tcW w:w="3900" w:type="dxa"/>
            <w:tcBorders>
              <w:top w:val="nil"/>
              <w:left w:val="nil"/>
              <w:bottom w:val="nil"/>
              <w:right w:val="nil"/>
            </w:tcBorders>
            <w:tcMar>
              <w:top w:w="128" w:type="dxa"/>
              <w:left w:w="43" w:type="dxa"/>
              <w:bottom w:w="43" w:type="dxa"/>
              <w:right w:w="43" w:type="dxa"/>
            </w:tcMar>
          </w:tcPr>
          <w:p w14:paraId="62497CEB" w14:textId="77777777" w:rsidR="009124C3" w:rsidRPr="0014374F" w:rsidRDefault="009124C3" w:rsidP="0014374F">
            <w:r w:rsidRPr="0014374F">
              <w:t>– små bedrifter</w:t>
            </w:r>
          </w:p>
        </w:tc>
        <w:tc>
          <w:tcPr>
            <w:tcW w:w="1400" w:type="dxa"/>
            <w:tcBorders>
              <w:top w:val="nil"/>
              <w:left w:val="nil"/>
              <w:bottom w:val="nil"/>
              <w:right w:val="nil"/>
            </w:tcBorders>
            <w:tcMar>
              <w:top w:w="128" w:type="dxa"/>
              <w:left w:w="43" w:type="dxa"/>
              <w:bottom w:w="43" w:type="dxa"/>
              <w:right w:w="43" w:type="dxa"/>
            </w:tcMar>
            <w:vAlign w:val="bottom"/>
          </w:tcPr>
          <w:p w14:paraId="384A3FD4" w14:textId="77777777" w:rsidR="009124C3" w:rsidRPr="0014374F" w:rsidRDefault="009124C3" w:rsidP="0014374F">
            <w:r w:rsidRPr="0014374F">
              <w:t>11,4</w:t>
            </w:r>
          </w:p>
        </w:tc>
        <w:tc>
          <w:tcPr>
            <w:tcW w:w="1400" w:type="dxa"/>
            <w:tcBorders>
              <w:top w:val="nil"/>
              <w:left w:val="nil"/>
              <w:bottom w:val="nil"/>
              <w:right w:val="nil"/>
            </w:tcBorders>
            <w:tcMar>
              <w:top w:w="128" w:type="dxa"/>
              <w:left w:w="43" w:type="dxa"/>
              <w:bottom w:w="43" w:type="dxa"/>
              <w:right w:w="43" w:type="dxa"/>
            </w:tcMar>
            <w:vAlign w:val="bottom"/>
          </w:tcPr>
          <w:p w14:paraId="137F768B" w14:textId="77777777" w:rsidR="009124C3" w:rsidRPr="0014374F" w:rsidRDefault="009124C3" w:rsidP="0014374F">
            <w:r w:rsidRPr="0014374F">
              <w:t>13,6</w:t>
            </w:r>
          </w:p>
        </w:tc>
        <w:tc>
          <w:tcPr>
            <w:tcW w:w="1400" w:type="dxa"/>
            <w:tcBorders>
              <w:top w:val="nil"/>
              <w:left w:val="nil"/>
              <w:bottom w:val="nil"/>
              <w:right w:val="nil"/>
            </w:tcBorders>
            <w:tcMar>
              <w:top w:w="128" w:type="dxa"/>
              <w:left w:w="43" w:type="dxa"/>
              <w:bottom w:w="43" w:type="dxa"/>
              <w:right w:w="43" w:type="dxa"/>
            </w:tcMar>
            <w:vAlign w:val="bottom"/>
          </w:tcPr>
          <w:p w14:paraId="1BF373C3" w14:textId="77777777" w:rsidR="009124C3" w:rsidRPr="0014374F" w:rsidRDefault="009124C3" w:rsidP="0014374F">
            <w:r w:rsidRPr="0014374F">
              <w:t>13,4</w:t>
            </w:r>
          </w:p>
        </w:tc>
        <w:tc>
          <w:tcPr>
            <w:tcW w:w="1400" w:type="dxa"/>
            <w:tcBorders>
              <w:top w:val="nil"/>
              <w:left w:val="nil"/>
              <w:bottom w:val="nil"/>
              <w:right w:val="nil"/>
            </w:tcBorders>
            <w:tcMar>
              <w:top w:w="128" w:type="dxa"/>
              <w:left w:w="43" w:type="dxa"/>
              <w:bottom w:w="43" w:type="dxa"/>
              <w:right w:w="43" w:type="dxa"/>
            </w:tcMar>
            <w:vAlign w:val="bottom"/>
          </w:tcPr>
          <w:p w14:paraId="65ACBB55" w14:textId="77777777" w:rsidR="009124C3" w:rsidRPr="0014374F" w:rsidRDefault="009124C3" w:rsidP="0014374F">
            <w:r w:rsidRPr="0014374F">
              <w:t>-1,4</w:t>
            </w:r>
          </w:p>
        </w:tc>
      </w:tr>
      <w:tr w:rsidR="00FA58B7" w:rsidRPr="0014374F" w14:paraId="7D7E28D2" w14:textId="77777777">
        <w:trPr>
          <w:trHeight w:val="380"/>
        </w:trPr>
        <w:tc>
          <w:tcPr>
            <w:tcW w:w="3900" w:type="dxa"/>
            <w:tcBorders>
              <w:top w:val="nil"/>
              <w:left w:val="nil"/>
              <w:bottom w:val="nil"/>
              <w:right w:val="nil"/>
            </w:tcBorders>
            <w:tcMar>
              <w:top w:w="128" w:type="dxa"/>
              <w:left w:w="43" w:type="dxa"/>
              <w:bottom w:w="43" w:type="dxa"/>
              <w:right w:w="43" w:type="dxa"/>
            </w:tcMar>
          </w:tcPr>
          <w:p w14:paraId="20AD66C6" w14:textId="77777777" w:rsidR="009124C3" w:rsidRPr="0014374F" w:rsidRDefault="009124C3" w:rsidP="0014374F">
            <w:r w:rsidRPr="0014374F">
              <w:t>– kronisk sjuke</w:t>
            </w:r>
          </w:p>
        </w:tc>
        <w:tc>
          <w:tcPr>
            <w:tcW w:w="1400" w:type="dxa"/>
            <w:tcBorders>
              <w:top w:val="nil"/>
              <w:left w:val="nil"/>
              <w:bottom w:val="nil"/>
              <w:right w:val="nil"/>
            </w:tcBorders>
            <w:tcMar>
              <w:top w:w="128" w:type="dxa"/>
              <w:left w:w="43" w:type="dxa"/>
              <w:bottom w:w="43" w:type="dxa"/>
              <w:right w:w="43" w:type="dxa"/>
            </w:tcMar>
            <w:vAlign w:val="bottom"/>
          </w:tcPr>
          <w:p w14:paraId="374C89E1" w14:textId="77777777" w:rsidR="009124C3" w:rsidRPr="0014374F" w:rsidRDefault="009124C3" w:rsidP="0014374F">
            <w:r w:rsidRPr="0014374F">
              <w:t>508,5</w:t>
            </w:r>
          </w:p>
        </w:tc>
        <w:tc>
          <w:tcPr>
            <w:tcW w:w="1400" w:type="dxa"/>
            <w:tcBorders>
              <w:top w:val="nil"/>
              <w:left w:val="nil"/>
              <w:bottom w:val="nil"/>
              <w:right w:val="nil"/>
            </w:tcBorders>
            <w:tcMar>
              <w:top w:w="128" w:type="dxa"/>
              <w:left w:w="43" w:type="dxa"/>
              <w:bottom w:w="43" w:type="dxa"/>
              <w:right w:w="43" w:type="dxa"/>
            </w:tcMar>
            <w:vAlign w:val="bottom"/>
          </w:tcPr>
          <w:p w14:paraId="0E524F50" w14:textId="77777777" w:rsidR="009124C3" w:rsidRPr="0014374F" w:rsidRDefault="009124C3" w:rsidP="0014374F">
            <w:r w:rsidRPr="0014374F">
              <w:t>465,0</w:t>
            </w:r>
          </w:p>
        </w:tc>
        <w:tc>
          <w:tcPr>
            <w:tcW w:w="1400" w:type="dxa"/>
            <w:tcBorders>
              <w:top w:val="nil"/>
              <w:left w:val="nil"/>
              <w:bottom w:val="nil"/>
              <w:right w:val="nil"/>
            </w:tcBorders>
            <w:tcMar>
              <w:top w:w="128" w:type="dxa"/>
              <w:left w:w="43" w:type="dxa"/>
              <w:bottom w:w="43" w:type="dxa"/>
              <w:right w:w="43" w:type="dxa"/>
            </w:tcMar>
            <w:vAlign w:val="bottom"/>
          </w:tcPr>
          <w:p w14:paraId="06B969FC" w14:textId="77777777" w:rsidR="009124C3" w:rsidRPr="0014374F" w:rsidRDefault="009124C3" w:rsidP="0014374F">
            <w:r w:rsidRPr="0014374F">
              <w:t>788,2</w:t>
            </w:r>
          </w:p>
        </w:tc>
        <w:tc>
          <w:tcPr>
            <w:tcW w:w="1400" w:type="dxa"/>
            <w:tcBorders>
              <w:top w:val="nil"/>
              <w:left w:val="nil"/>
              <w:bottom w:val="nil"/>
              <w:right w:val="nil"/>
            </w:tcBorders>
            <w:tcMar>
              <w:top w:w="128" w:type="dxa"/>
              <w:left w:w="43" w:type="dxa"/>
              <w:bottom w:w="43" w:type="dxa"/>
              <w:right w:w="43" w:type="dxa"/>
            </w:tcMar>
            <w:vAlign w:val="bottom"/>
          </w:tcPr>
          <w:p w14:paraId="1223ABB0" w14:textId="77777777" w:rsidR="009124C3" w:rsidRPr="0014374F" w:rsidRDefault="009124C3" w:rsidP="0014374F">
            <w:r w:rsidRPr="0014374F">
              <w:t>69,5</w:t>
            </w:r>
          </w:p>
        </w:tc>
      </w:tr>
      <w:tr w:rsidR="00FA58B7" w:rsidRPr="0014374F" w14:paraId="255BFFC5" w14:textId="77777777">
        <w:trPr>
          <w:trHeight w:val="380"/>
        </w:trPr>
        <w:tc>
          <w:tcPr>
            <w:tcW w:w="3900" w:type="dxa"/>
            <w:tcBorders>
              <w:top w:val="nil"/>
              <w:left w:val="nil"/>
              <w:bottom w:val="nil"/>
              <w:right w:val="nil"/>
            </w:tcBorders>
            <w:tcMar>
              <w:top w:w="128" w:type="dxa"/>
              <w:left w:w="43" w:type="dxa"/>
              <w:bottom w:w="43" w:type="dxa"/>
              <w:right w:w="43" w:type="dxa"/>
            </w:tcMar>
          </w:tcPr>
          <w:p w14:paraId="6BF0EEBB" w14:textId="77777777" w:rsidR="009124C3" w:rsidRPr="0014374F" w:rsidRDefault="009124C3" w:rsidP="0014374F">
            <w:r w:rsidRPr="0014374F">
              <w:t xml:space="preserve">– </w:t>
            </w:r>
            <w:proofErr w:type="spellStart"/>
            <w:r w:rsidRPr="0014374F">
              <w:t>tilskot</w:t>
            </w:r>
            <w:proofErr w:type="spellEnd"/>
            <w:r w:rsidRPr="0014374F">
              <w:t xml:space="preserve"> ved arbeidsreiser</w:t>
            </w:r>
          </w:p>
        </w:tc>
        <w:tc>
          <w:tcPr>
            <w:tcW w:w="1400" w:type="dxa"/>
            <w:tcBorders>
              <w:top w:val="nil"/>
              <w:left w:val="nil"/>
              <w:bottom w:val="nil"/>
              <w:right w:val="nil"/>
            </w:tcBorders>
            <w:tcMar>
              <w:top w:w="128" w:type="dxa"/>
              <w:left w:w="43" w:type="dxa"/>
              <w:bottom w:w="43" w:type="dxa"/>
              <w:right w:w="43" w:type="dxa"/>
            </w:tcMar>
            <w:vAlign w:val="bottom"/>
          </w:tcPr>
          <w:p w14:paraId="15037240" w14:textId="77777777" w:rsidR="009124C3" w:rsidRPr="0014374F" w:rsidRDefault="009124C3" w:rsidP="0014374F">
            <w:r w:rsidRPr="0014374F">
              <w:t>3,6</w:t>
            </w:r>
          </w:p>
        </w:tc>
        <w:tc>
          <w:tcPr>
            <w:tcW w:w="1400" w:type="dxa"/>
            <w:tcBorders>
              <w:top w:val="nil"/>
              <w:left w:val="nil"/>
              <w:bottom w:val="nil"/>
              <w:right w:val="nil"/>
            </w:tcBorders>
            <w:tcMar>
              <w:top w:w="128" w:type="dxa"/>
              <w:left w:w="43" w:type="dxa"/>
              <w:bottom w:w="43" w:type="dxa"/>
              <w:right w:w="43" w:type="dxa"/>
            </w:tcMar>
            <w:vAlign w:val="bottom"/>
          </w:tcPr>
          <w:p w14:paraId="4042AD88" w14:textId="77777777" w:rsidR="009124C3" w:rsidRPr="0014374F" w:rsidRDefault="009124C3" w:rsidP="0014374F">
            <w:r w:rsidRPr="0014374F">
              <w:t>4,5</w:t>
            </w:r>
          </w:p>
        </w:tc>
        <w:tc>
          <w:tcPr>
            <w:tcW w:w="1400" w:type="dxa"/>
            <w:tcBorders>
              <w:top w:val="nil"/>
              <w:left w:val="nil"/>
              <w:bottom w:val="nil"/>
              <w:right w:val="nil"/>
            </w:tcBorders>
            <w:tcMar>
              <w:top w:w="128" w:type="dxa"/>
              <w:left w:w="43" w:type="dxa"/>
              <w:bottom w:w="43" w:type="dxa"/>
              <w:right w:w="43" w:type="dxa"/>
            </w:tcMar>
            <w:vAlign w:val="bottom"/>
          </w:tcPr>
          <w:p w14:paraId="590821A8" w14:textId="77777777" w:rsidR="009124C3" w:rsidRPr="0014374F" w:rsidRDefault="009124C3" w:rsidP="0014374F">
            <w:r w:rsidRPr="0014374F">
              <w:t>5,9</w:t>
            </w:r>
          </w:p>
        </w:tc>
        <w:tc>
          <w:tcPr>
            <w:tcW w:w="1400" w:type="dxa"/>
            <w:tcBorders>
              <w:top w:val="nil"/>
              <w:left w:val="nil"/>
              <w:bottom w:val="nil"/>
              <w:right w:val="nil"/>
            </w:tcBorders>
            <w:tcMar>
              <w:top w:w="128" w:type="dxa"/>
              <w:left w:w="43" w:type="dxa"/>
              <w:bottom w:w="43" w:type="dxa"/>
              <w:right w:w="43" w:type="dxa"/>
            </w:tcMar>
            <w:vAlign w:val="bottom"/>
          </w:tcPr>
          <w:p w14:paraId="28000F69" w14:textId="77777777" w:rsidR="009124C3" w:rsidRPr="0014374F" w:rsidRDefault="009124C3" w:rsidP="0014374F">
            <w:r w:rsidRPr="0014374F">
              <w:t>31,2</w:t>
            </w:r>
          </w:p>
        </w:tc>
      </w:tr>
      <w:tr w:rsidR="00FA58B7" w:rsidRPr="0014374F" w14:paraId="711055DB" w14:textId="77777777">
        <w:trPr>
          <w:trHeight w:val="380"/>
        </w:trPr>
        <w:tc>
          <w:tcPr>
            <w:tcW w:w="3900" w:type="dxa"/>
            <w:tcBorders>
              <w:top w:val="nil"/>
              <w:left w:val="nil"/>
              <w:bottom w:val="nil"/>
              <w:right w:val="nil"/>
            </w:tcBorders>
            <w:tcMar>
              <w:top w:w="128" w:type="dxa"/>
              <w:left w:w="43" w:type="dxa"/>
              <w:bottom w:w="43" w:type="dxa"/>
              <w:right w:w="43" w:type="dxa"/>
            </w:tcMar>
          </w:tcPr>
          <w:p w14:paraId="556FED20" w14:textId="77777777" w:rsidR="009124C3" w:rsidRPr="0014374F" w:rsidRDefault="009124C3" w:rsidP="0014374F">
            <w:r w:rsidRPr="0014374F">
              <w:t>– gravide</w:t>
            </w:r>
          </w:p>
        </w:tc>
        <w:tc>
          <w:tcPr>
            <w:tcW w:w="1400" w:type="dxa"/>
            <w:tcBorders>
              <w:top w:val="nil"/>
              <w:left w:val="nil"/>
              <w:bottom w:val="nil"/>
              <w:right w:val="nil"/>
            </w:tcBorders>
            <w:tcMar>
              <w:top w:w="128" w:type="dxa"/>
              <w:left w:w="43" w:type="dxa"/>
              <w:bottom w:w="43" w:type="dxa"/>
              <w:right w:w="43" w:type="dxa"/>
            </w:tcMar>
            <w:vAlign w:val="bottom"/>
          </w:tcPr>
          <w:p w14:paraId="41E8C62F" w14:textId="77777777" w:rsidR="009124C3" w:rsidRPr="0014374F" w:rsidRDefault="009124C3" w:rsidP="0014374F">
            <w:r w:rsidRPr="0014374F">
              <w:t>82,0</w:t>
            </w:r>
          </w:p>
        </w:tc>
        <w:tc>
          <w:tcPr>
            <w:tcW w:w="1400" w:type="dxa"/>
            <w:tcBorders>
              <w:top w:val="nil"/>
              <w:left w:val="nil"/>
              <w:bottom w:val="nil"/>
              <w:right w:val="nil"/>
            </w:tcBorders>
            <w:tcMar>
              <w:top w:w="128" w:type="dxa"/>
              <w:left w:w="43" w:type="dxa"/>
              <w:bottom w:w="43" w:type="dxa"/>
              <w:right w:w="43" w:type="dxa"/>
            </w:tcMar>
            <w:vAlign w:val="bottom"/>
          </w:tcPr>
          <w:p w14:paraId="1A07BF96" w14:textId="77777777" w:rsidR="009124C3" w:rsidRPr="0014374F" w:rsidRDefault="009124C3" w:rsidP="0014374F">
            <w:r w:rsidRPr="0014374F">
              <w:t>61,7</w:t>
            </w:r>
          </w:p>
        </w:tc>
        <w:tc>
          <w:tcPr>
            <w:tcW w:w="1400" w:type="dxa"/>
            <w:tcBorders>
              <w:top w:val="nil"/>
              <w:left w:val="nil"/>
              <w:bottom w:val="nil"/>
              <w:right w:val="nil"/>
            </w:tcBorders>
            <w:tcMar>
              <w:top w:w="128" w:type="dxa"/>
              <w:left w:w="43" w:type="dxa"/>
              <w:bottom w:w="43" w:type="dxa"/>
              <w:right w:w="43" w:type="dxa"/>
            </w:tcMar>
            <w:vAlign w:val="bottom"/>
          </w:tcPr>
          <w:p w14:paraId="364D8E0C" w14:textId="77777777" w:rsidR="009124C3" w:rsidRPr="0014374F" w:rsidRDefault="009124C3" w:rsidP="0014374F">
            <w:r w:rsidRPr="0014374F">
              <w:t>131,5</w:t>
            </w:r>
          </w:p>
        </w:tc>
        <w:tc>
          <w:tcPr>
            <w:tcW w:w="1400" w:type="dxa"/>
            <w:tcBorders>
              <w:top w:val="nil"/>
              <w:left w:val="nil"/>
              <w:bottom w:val="nil"/>
              <w:right w:val="nil"/>
            </w:tcBorders>
            <w:tcMar>
              <w:top w:w="128" w:type="dxa"/>
              <w:left w:w="43" w:type="dxa"/>
              <w:bottom w:w="43" w:type="dxa"/>
              <w:right w:w="43" w:type="dxa"/>
            </w:tcMar>
            <w:vAlign w:val="bottom"/>
          </w:tcPr>
          <w:p w14:paraId="584F30CF" w14:textId="77777777" w:rsidR="009124C3" w:rsidRPr="0014374F" w:rsidRDefault="009124C3" w:rsidP="0014374F">
            <w:r w:rsidRPr="0014374F">
              <w:t>113,2</w:t>
            </w:r>
          </w:p>
        </w:tc>
      </w:tr>
      <w:tr w:rsidR="00FA58B7" w:rsidRPr="0014374F" w14:paraId="45D605A6" w14:textId="77777777">
        <w:trPr>
          <w:trHeight w:val="380"/>
        </w:trPr>
        <w:tc>
          <w:tcPr>
            <w:tcW w:w="3900" w:type="dxa"/>
            <w:tcBorders>
              <w:top w:val="nil"/>
              <w:left w:val="nil"/>
              <w:bottom w:val="nil"/>
              <w:right w:val="nil"/>
            </w:tcBorders>
            <w:tcMar>
              <w:top w:w="128" w:type="dxa"/>
              <w:left w:w="43" w:type="dxa"/>
              <w:bottom w:w="43" w:type="dxa"/>
              <w:right w:w="43" w:type="dxa"/>
            </w:tcMar>
          </w:tcPr>
          <w:p w14:paraId="1ABA988A" w14:textId="77777777" w:rsidR="009124C3" w:rsidRPr="0014374F" w:rsidRDefault="009124C3" w:rsidP="0014374F">
            <w:r w:rsidRPr="0014374F">
              <w:t xml:space="preserve">– </w:t>
            </w:r>
            <w:proofErr w:type="spellStart"/>
            <w:r w:rsidRPr="0014374F">
              <w:t>personar</w:t>
            </w:r>
            <w:proofErr w:type="spellEnd"/>
            <w:r w:rsidRPr="0014374F">
              <w:t xml:space="preserve"> med </w:t>
            </w:r>
            <w:proofErr w:type="spellStart"/>
            <w:r w:rsidRPr="0014374F">
              <w:t>innreiserestriksjonar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37AA1DB" w14:textId="77777777" w:rsidR="009124C3" w:rsidRPr="0014374F" w:rsidRDefault="009124C3" w:rsidP="0014374F">
            <w:r w:rsidRPr="0014374F">
              <w:t>418,9</w:t>
            </w:r>
          </w:p>
        </w:tc>
        <w:tc>
          <w:tcPr>
            <w:tcW w:w="1400" w:type="dxa"/>
            <w:tcBorders>
              <w:top w:val="nil"/>
              <w:left w:val="nil"/>
              <w:bottom w:val="nil"/>
              <w:right w:val="nil"/>
            </w:tcBorders>
            <w:tcMar>
              <w:top w:w="128" w:type="dxa"/>
              <w:left w:w="43" w:type="dxa"/>
              <w:bottom w:w="43" w:type="dxa"/>
              <w:right w:w="43" w:type="dxa"/>
            </w:tcMar>
            <w:vAlign w:val="bottom"/>
          </w:tcPr>
          <w:p w14:paraId="129FF91F" w14:textId="77777777" w:rsidR="009124C3" w:rsidRPr="0014374F" w:rsidRDefault="009124C3" w:rsidP="0014374F">
            <w:r w:rsidRPr="0014374F">
              <w:t>7,0</w:t>
            </w:r>
          </w:p>
        </w:tc>
        <w:tc>
          <w:tcPr>
            <w:tcW w:w="1400" w:type="dxa"/>
            <w:tcBorders>
              <w:top w:val="nil"/>
              <w:left w:val="nil"/>
              <w:bottom w:val="nil"/>
              <w:right w:val="nil"/>
            </w:tcBorders>
            <w:tcMar>
              <w:top w:w="128" w:type="dxa"/>
              <w:left w:w="43" w:type="dxa"/>
              <w:bottom w:w="43" w:type="dxa"/>
              <w:right w:w="43" w:type="dxa"/>
            </w:tcMar>
            <w:vAlign w:val="bottom"/>
          </w:tcPr>
          <w:p w14:paraId="1E24D455" w14:textId="77777777" w:rsidR="009124C3" w:rsidRPr="0014374F" w:rsidRDefault="009124C3" w:rsidP="0014374F">
            <w:r w:rsidRPr="0014374F">
              <w:t>0,1</w:t>
            </w:r>
          </w:p>
        </w:tc>
        <w:tc>
          <w:tcPr>
            <w:tcW w:w="1400" w:type="dxa"/>
            <w:tcBorders>
              <w:top w:val="nil"/>
              <w:left w:val="nil"/>
              <w:bottom w:val="nil"/>
              <w:right w:val="nil"/>
            </w:tcBorders>
            <w:tcMar>
              <w:top w:w="128" w:type="dxa"/>
              <w:left w:w="43" w:type="dxa"/>
              <w:bottom w:w="43" w:type="dxa"/>
              <w:right w:w="43" w:type="dxa"/>
            </w:tcMar>
            <w:vAlign w:val="bottom"/>
          </w:tcPr>
          <w:p w14:paraId="05F291F5" w14:textId="77777777" w:rsidR="009124C3" w:rsidRPr="0014374F" w:rsidRDefault="009124C3" w:rsidP="0014374F">
            <w:r w:rsidRPr="0014374F">
              <w:t>-98,1</w:t>
            </w:r>
          </w:p>
        </w:tc>
      </w:tr>
      <w:tr w:rsidR="00FA58B7" w:rsidRPr="0014374F" w14:paraId="3A6BB58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EA37A23" w14:textId="77777777" w:rsidR="009124C3" w:rsidRPr="0014374F" w:rsidRDefault="009124C3" w:rsidP="0014374F">
            <w:r w:rsidRPr="0014374F">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15979" w14:textId="77777777" w:rsidR="009124C3" w:rsidRPr="0014374F" w:rsidRDefault="009124C3" w:rsidP="0014374F">
            <w:r w:rsidRPr="0014374F">
              <w:t>44 486,1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238C0" w14:textId="77777777" w:rsidR="009124C3" w:rsidRPr="0014374F" w:rsidRDefault="009124C3" w:rsidP="0014374F">
            <w:r w:rsidRPr="0014374F">
              <w:t>47 211,1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7BD4B" w14:textId="77777777" w:rsidR="009124C3" w:rsidRPr="0014374F" w:rsidRDefault="009124C3" w:rsidP="0014374F">
            <w:r w:rsidRPr="0014374F">
              <w:t>54 827,0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5D226" w14:textId="77777777" w:rsidR="009124C3" w:rsidRPr="0014374F" w:rsidRDefault="009124C3" w:rsidP="0014374F">
            <w:r w:rsidRPr="0014374F">
              <w:t>16,1</w:t>
            </w:r>
          </w:p>
        </w:tc>
      </w:tr>
    </w:tbl>
    <w:p w14:paraId="511EC418" w14:textId="77777777" w:rsidR="009124C3" w:rsidRPr="0014374F" w:rsidRDefault="009124C3" w:rsidP="0014374F">
      <w:pPr>
        <w:pStyle w:val="Tabellnavn"/>
      </w:pPr>
    </w:p>
    <w:p w14:paraId="2455A955" w14:textId="77777777" w:rsidR="009124C3" w:rsidRPr="0014374F" w:rsidRDefault="009124C3" w:rsidP="0014374F">
      <w:pPr>
        <w:pStyle w:val="tabell-noter"/>
      </w:pPr>
      <w:r w:rsidRPr="0014374F">
        <w:rPr>
          <w:rStyle w:val="skrift-hevet"/>
        </w:rPr>
        <w:t>1</w:t>
      </w:r>
      <w:r w:rsidRPr="0014374F">
        <w:tab/>
      </w:r>
      <w:proofErr w:type="spellStart"/>
      <w:r w:rsidRPr="0014374F">
        <w:t>Tala</w:t>
      </w:r>
      <w:proofErr w:type="spellEnd"/>
      <w:r w:rsidRPr="0014374F">
        <w:t xml:space="preserve"> for 2021 og 2022 </w:t>
      </w:r>
      <w:proofErr w:type="spellStart"/>
      <w:r w:rsidRPr="0014374F">
        <w:t>omfattar</w:t>
      </w:r>
      <w:proofErr w:type="spellEnd"/>
      <w:r w:rsidRPr="0014374F">
        <w:t xml:space="preserve"> også </w:t>
      </w:r>
      <w:proofErr w:type="spellStart"/>
      <w:r w:rsidRPr="0014374F">
        <w:t>sjukepengar</w:t>
      </w:r>
      <w:proofErr w:type="spellEnd"/>
      <w:r w:rsidRPr="0014374F">
        <w:t xml:space="preserve"> ved eigen sjukdom etter tre og fem </w:t>
      </w:r>
      <w:proofErr w:type="spellStart"/>
      <w:r w:rsidRPr="0014374F">
        <w:t>dagar</w:t>
      </w:r>
      <w:proofErr w:type="spellEnd"/>
      <w:r w:rsidRPr="0014374F">
        <w:t xml:space="preserve"> finansierte av </w:t>
      </w:r>
      <w:proofErr w:type="spellStart"/>
      <w:r w:rsidRPr="0014374F">
        <w:t>arbeidsgivar</w:t>
      </w:r>
      <w:proofErr w:type="spellEnd"/>
      <w:r w:rsidRPr="0014374F">
        <w:t xml:space="preserve">, jf. midlertidige </w:t>
      </w:r>
      <w:proofErr w:type="spellStart"/>
      <w:r w:rsidRPr="0014374F">
        <w:t>reglar</w:t>
      </w:r>
      <w:proofErr w:type="spellEnd"/>
      <w:r w:rsidRPr="0014374F">
        <w:t xml:space="preserve"> om redusert </w:t>
      </w:r>
      <w:proofErr w:type="spellStart"/>
      <w:r w:rsidRPr="0014374F">
        <w:t>arbeidsgivarfinansiering</w:t>
      </w:r>
      <w:proofErr w:type="spellEnd"/>
      <w:r w:rsidRPr="0014374F">
        <w:t xml:space="preserve"> for </w:t>
      </w:r>
      <w:proofErr w:type="spellStart"/>
      <w:r w:rsidRPr="0014374F">
        <w:t>sjukefråvær</w:t>
      </w:r>
      <w:proofErr w:type="spellEnd"/>
      <w:r w:rsidRPr="0014374F">
        <w:t xml:space="preserve"> som kjem av koronapandemien.</w:t>
      </w:r>
    </w:p>
    <w:p w14:paraId="054DE8D7" w14:textId="77777777" w:rsidR="009124C3" w:rsidRPr="0014374F" w:rsidRDefault="009124C3" w:rsidP="0014374F">
      <w:r w:rsidRPr="0014374F">
        <w:t xml:space="preserve">Utgiftene til </w:t>
      </w:r>
      <w:proofErr w:type="spellStart"/>
      <w:r w:rsidRPr="0014374F">
        <w:t>sjukepengar</w:t>
      </w:r>
      <w:proofErr w:type="spellEnd"/>
      <w:r w:rsidRPr="0014374F">
        <w:t xml:space="preserve"> til sjølvstendig </w:t>
      </w:r>
      <w:proofErr w:type="spellStart"/>
      <w:r w:rsidRPr="0014374F">
        <w:t>næringsdrivande</w:t>
      </w:r>
      <w:proofErr w:type="spellEnd"/>
      <w:r w:rsidRPr="0014374F">
        <w:t xml:space="preserve"> var 1 716 mill. kroner i 2023. Dette svarer til </w:t>
      </w:r>
      <w:proofErr w:type="spellStart"/>
      <w:r w:rsidRPr="0014374F">
        <w:t>ein</w:t>
      </w:r>
      <w:proofErr w:type="spellEnd"/>
      <w:r w:rsidRPr="0014374F">
        <w:t xml:space="preserve"> </w:t>
      </w:r>
      <w:proofErr w:type="spellStart"/>
      <w:r w:rsidRPr="0014374F">
        <w:t>auke</w:t>
      </w:r>
      <w:proofErr w:type="spellEnd"/>
      <w:r w:rsidRPr="0014374F">
        <w:t xml:space="preserve"> på 16,2 pst. </w:t>
      </w:r>
      <w:proofErr w:type="spellStart"/>
      <w:r w:rsidRPr="0014374F">
        <w:t>frå</w:t>
      </w:r>
      <w:proofErr w:type="spellEnd"/>
      <w:r w:rsidRPr="0014374F">
        <w:t xml:space="preserve"> 2022.</w:t>
      </w:r>
    </w:p>
    <w:p w14:paraId="18EA341C" w14:textId="77777777" w:rsidR="009124C3" w:rsidRPr="0014374F" w:rsidRDefault="009124C3" w:rsidP="0014374F">
      <w:r w:rsidRPr="0014374F">
        <w:t xml:space="preserve">Utgiftene til pleie-, opplærings- og </w:t>
      </w:r>
      <w:proofErr w:type="spellStart"/>
      <w:r w:rsidRPr="0014374F">
        <w:t>omsorgspengar</w:t>
      </w:r>
      <w:proofErr w:type="spellEnd"/>
      <w:r w:rsidRPr="0014374F">
        <w:t xml:space="preserve"> </w:t>
      </w:r>
      <w:proofErr w:type="spellStart"/>
      <w:r w:rsidRPr="0014374F">
        <w:t>auka</w:t>
      </w:r>
      <w:proofErr w:type="spellEnd"/>
      <w:r w:rsidRPr="0014374F">
        <w:t xml:space="preserve"> med 20,9 pst. til 2 563 mill. kroner i 2023. Utgiftene til </w:t>
      </w:r>
      <w:proofErr w:type="spellStart"/>
      <w:r w:rsidRPr="0014374F">
        <w:t>omsorgspengar</w:t>
      </w:r>
      <w:proofErr w:type="spellEnd"/>
      <w:r w:rsidRPr="0014374F">
        <w:t xml:space="preserve"> kom på 123 mill. kroner i 2023, </w:t>
      </w:r>
      <w:proofErr w:type="spellStart"/>
      <w:r w:rsidRPr="0014374F">
        <w:t>noko</w:t>
      </w:r>
      <w:proofErr w:type="spellEnd"/>
      <w:r w:rsidRPr="0014374F">
        <w:t xml:space="preserve"> som innebar </w:t>
      </w:r>
      <w:proofErr w:type="spellStart"/>
      <w:r w:rsidRPr="0014374F">
        <w:t>ein</w:t>
      </w:r>
      <w:proofErr w:type="spellEnd"/>
      <w:r w:rsidRPr="0014374F">
        <w:t xml:space="preserve"> nedgang på 52,8 pst. </w:t>
      </w:r>
      <w:proofErr w:type="spellStart"/>
      <w:r w:rsidRPr="0014374F">
        <w:t>frå</w:t>
      </w:r>
      <w:proofErr w:type="spellEnd"/>
      <w:r w:rsidRPr="0014374F">
        <w:t xml:space="preserve"> 2022. </w:t>
      </w:r>
      <w:proofErr w:type="spellStart"/>
      <w:r w:rsidRPr="0014374F">
        <w:t>Utgiftsnedgangen</w:t>
      </w:r>
      <w:proofErr w:type="spellEnd"/>
      <w:r w:rsidRPr="0014374F">
        <w:t xml:space="preserve"> på denne ordninga heng </w:t>
      </w:r>
      <w:proofErr w:type="spellStart"/>
      <w:r w:rsidRPr="0014374F">
        <w:t>saman</w:t>
      </w:r>
      <w:proofErr w:type="spellEnd"/>
      <w:r w:rsidRPr="0014374F">
        <w:t xml:space="preserve"> med avviklinga av </w:t>
      </w:r>
      <w:proofErr w:type="spellStart"/>
      <w:r w:rsidRPr="0014374F">
        <w:t>dei</w:t>
      </w:r>
      <w:proofErr w:type="spellEnd"/>
      <w:r w:rsidRPr="0014374F">
        <w:t xml:space="preserve"> midlertidige tiltaka i </w:t>
      </w:r>
      <w:proofErr w:type="spellStart"/>
      <w:r w:rsidRPr="0014374F">
        <w:t>samanheng</w:t>
      </w:r>
      <w:proofErr w:type="spellEnd"/>
      <w:r w:rsidRPr="0014374F">
        <w:t xml:space="preserve"> med pandemien. Utgiftene til </w:t>
      </w:r>
      <w:proofErr w:type="spellStart"/>
      <w:r w:rsidRPr="0014374F">
        <w:t>opplæringspengar</w:t>
      </w:r>
      <w:proofErr w:type="spellEnd"/>
      <w:r w:rsidRPr="0014374F">
        <w:t xml:space="preserve"> </w:t>
      </w:r>
      <w:proofErr w:type="spellStart"/>
      <w:r w:rsidRPr="0014374F">
        <w:t>auka</w:t>
      </w:r>
      <w:proofErr w:type="spellEnd"/>
      <w:r w:rsidRPr="0014374F">
        <w:t xml:space="preserve"> til </w:t>
      </w:r>
      <w:r w:rsidRPr="0014374F">
        <w:lastRenderedPageBreak/>
        <w:t xml:space="preserve">64 mill. kroner i 2023, </w:t>
      </w:r>
      <w:proofErr w:type="spellStart"/>
      <w:r w:rsidRPr="0014374F">
        <w:t>ein</w:t>
      </w:r>
      <w:proofErr w:type="spellEnd"/>
      <w:r w:rsidRPr="0014374F">
        <w:t xml:space="preserve"> vekst på 21,4 pst. </w:t>
      </w:r>
      <w:proofErr w:type="spellStart"/>
      <w:r w:rsidRPr="0014374F">
        <w:t>frå</w:t>
      </w:r>
      <w:proofErr w:type="spellEnd"/>
      <w:r w:rsidRPr="0014374F">
        <w:t xml:space="preserve"> 2022, mens utgiftene til pleie av </w:t>
      </w:r>
      <w:proofErr w:type="spellStart"/>
      <w:r w:rsidRPr="0014374F">
        <w:t>nærståande</w:t>
      </w:r>
      <w:proofErr w:type="spellEnd"/>
      <w:r w:rsidRPr="0014374F">
        <w:t xml:space="preserve"> i sluttfasen av livet </w:t>
      </w:r>
      <w:proofErr w:type="spellStart"/>
      <w:r w:rsidRPr="0014374F">
        <w:t>auka</w:t>
      </w:r>
      <w:proofErr w:type="spellEnd"/>
      <w:r w:rsidRPr="0014374F">
        <w:t xml:space="preserve"> med 5,9 pst., til 60 mill. kroner.</w:t>
      </w:r>
    </w:p>
    <w:p w14:paraId="6BDDCBE5" w14:textId="77777777" w:rsidR="009124C3" w:rsidRPr="0014374F" w:rsidRDefault="009124C3" w:rsidP="0014374F">
      <w:r w:rsidRPr="0014374F">
        <w:t xml:space="preserve">Utgiftene til pleie av sjuke barn held fram med å </w:t>
      </w:r>
      <w:proofErr w:type="spellStart"/>
      <w:r w:rsidRPr="0014374F">
        <w:t>auka</w:t>
      </w:r>
      <w:proofErr w:type="spellEnd"/>
      <w:r w:rsidRPr="0014374F">
        <w:t xml:space="preserve">. I 2023 steig utgiftene med 552 mill. kroner, </w:t>
      </w:r>
      <w:proofErr w:type="spellStart"/>
      <w:r w:rsidRPr="0014374F">
        <w:t>tilsvarande</w:t>
      </w:r>
      <w:proofErr w:type="spellEnd"/>
      <w:r w:rsidRPr="0014374F">
        <w:t xml:space="preserve"> 31,3 pst., til 2 317 mill. kroner. Veksten heng </w:t>
      </w:r>
      <w:proofErr w:type="spellStart"/>
      <w:r w:rsidRPr="0014374F">
        <w:t>saman</w:t>
      </w:r>
      <w:proofErr w:type="spellEnd"/>
      <w:r w:rsidRPr="0014374F">
        <w:t xml:space="preserve"> med at pleiepengeordninga for sjuke barn blei utvida </w:t>
      </w:r>
      <w:proofErr w:type="spellStart"/>
      <w:r w:rsidRPr="0014374F">
        <w:t>frå</w:t>
      </w:r>
      <w:proofErr w:type="spellEnd"/>
      <w:r w:rsidRPr="0014374F">
        <w:t xml:space="preserve"> 1. oktober 2017. Reforma innebar både ei liberalisering av kravet om dokumentasjon av sjukdom og ei utviding av aldersgruppa. Langt </w:t>
      </w:r>
      <w:proofErr w:type="spellStart"/>
      <w:r w:rsidRPr="0014374F">
        <w:t>fleire</w:t>
      </w:r>
      <w:proofErr w:type="spellEnd"/>
      <w:r w:rsidRPr="0014374F">
        <w:t xml:space="preserve"> enn </w:t>
      </w:r>
      <w:proofErr w:type="spellStart"/>
      <w:r w:rsidRPr="0014374F">
        <w:t>tidlegare</w:t>
      </w:r>
      <w:proofErr w:type="spellEnd"/>
      <w:r w:rsidRPr="0014374F">
        <w:t xml:space="preserve"> kan derfor få ytinga, </w:t>
      </w:r>
      <w:proofErr w:type="spellStart"/>
      <w:r w:rsidRPr="0014374F">
        <w:t>noko</w:t>
      </w:r>
      <w:proofErr w:type="spellEnd"/>
      <w:r w:rsidRPr="0014374F">
        <w:t xml:space="preserve"> som har resultert i at både </w:t>
      </w:r>
      <w:proofErr w:type="spellStart"/>
      <w:r w:rsidRPr="0014374F">
        <w:t>talet</w:t>
      </w:r>
      <w:proofErr w:type="spellEnd"/>
      <w:r w:rsidRPr="0014374F">
        <w:t xml:space="preserve"> på </w:t>
      </w:r>
      <w:proofErr w:type="spellStart"/>
      <w:r w:rsidRPr="0014374F">
        <w:t>omsorgspersonar</w:t>
      </w:r>
      <w:proofErr w:type="spellEnd"/>
      <w:r w:rsidRPr="0014374F">
        <w:t xml:space="preserve"> og </w:t>
      </w:r>
      <w:proofErr w:type="spellStart"/>
      <w:r w:rsidRPr="0014374F">
        <w:t>talet</w:t>
      </w:r>
      <w:proofErr w:type="spellEnd"/>
      <w:r w:rsidRPr="0014374F">
        <w:t xml:space="preserve"> på barn omfatta av ordninga </w:t>
      </w:r>
      <w:proofErr w:type="spellStart"/>
      <w:r w:rsidRPr="0014374F">
        <w:t>meir</w:t>
      </w:r>
      <w:proofErr w:type="spellEnd"/>
      <w:r w:rsidRPr="0014374F">
        <w:t xml:space="preserve"> enn dobla seg </w:t>
      </w:r>
      <w:proofErr w:type="spellStart"/>
      <w:r w:rsidRPr="0014374F">
        <w:t>frå</w:t>
      </w:r>
      <w:proofErr w:type="spellEnd"/>
      <w:r w:rsidRPr="0014374F">
        <w:t xml:space="preserve"> 2016 til 2023. I 2023 </w:t>
      </w:r>
      <w:proofErr w:type="spellStart"/>
      <w:r w:rsidRPr="0014374F">
        <w:t>fekk</w:t>
      </w:r>
      <w:proofErr w:type="spellEnd"/>
      <w:r w:rsidRPr="0014374F">
        <w:t xml:space="preserve"> totalt 22 700 </w:t>
      </w:r>
      <w:proofErr w:type="spellStart"/>
      <w:r w:rsidRPr="0014374F">
        <w:t>omsorgspersonar</w:t>
      </w:r>
      <w:proofErr w:type="spellEnd"/>
      <w:r w:rsidRPr="0014374F">
        <w:t xml:space="preserve"> </w:t>
      </w:r>
      <w:proofErr w:type="spellStart"/>
      <w:r w:rsidRPr="0014374F">
        <w:t>pleiepengar</w:t>
      </w:r>
      <w:proofErr w:type="spellEnd"/>
      <w:r w:rsidRPr="0014374F">
        <w:t xml:space="preserve"> for pleie og omsorg av totalt 18 000 barn, som </w:t>
      </w:r>
      <w:proofErr w:type="spellStart"/>
      <w:r w:rsidRPr="0014374F">
        <w:t>utgjer</w:t>
      </w:r>
      <w:proofErr w:type="spellEnd"/>
      <w:r w:rsidRPr="0014374F">
        <w:t xml:space="preserve"> 1,7 pst. av alle barn i aldersgruppa. Aldersfordelinga har også endra seg, med </w:t>
      </w:r>
      <w:proofErr w:type="spellStart"/>
      <w:r w:rsidRPr="0014374F">
        <w:t>ein</w:t>
      </w:r>
      <w:proofErr w:type="spellEnd"/>
      <w:r w:rsidRPr="0014374F">
        <w:t xml:space="preserve"> stor </w:t>
      </w:r>
      <w:proofErr w:type="spellStart"/>
      <w:r w:rsidRPr="0014374F">
        <w:t>auke</w:t>
      </w:r>
      <w:proofErr w:type="spellEnd"/>
      <w:r w:rsidRPr="0014374F">
        <w:t xml:space="preserve"> blant barn i alderen 10–14 år. Psykiske </w:t>
      </w:r>
      <w:proofErr w:type="spellStart"/>
      <w:r w:rsidRPr="0014374F">
        <w:t>lidingar</w:t>
      </w:r>
      <w:proofErr w:type="spellEnd"/>
      <w:r w:rsidRPr="0014374F">
        <w:t xml:space="preserve"> og </w:t>
      </w:r>
      <w:proofErr w:type="spellStart"/>
      <w:r w:rsidRPr="0014374F">
        <w:t>åtferdsforstyrringar</w:t>
      </w:r>
      <w:proofErr w:type="spellEnd"/>
      <w:r w:rsidRPr="0014374F">
        <w:t xml:space="preserve"> er blitt den </w:t>
      </w:r>
      <w:proofErr w:type="spellStart"/>
      <w:r w:rsidRPr="0014374F">
        <w:t>vanlegaste</w:t>
      </w:r>
      <w:proofErr w:type="spellEnd"/>
      <w:r w:rsidRPr="0014374F">
        <w:t xml:space="preserve"> diagnosegruppa.</w:t>
      </w:r>
      <w:r w:rsidRPr="0014374F">
        <w:rPr>
          <w:rStyle w:val="Fotnotereferanse"/>
        </w:rPr>
        <w:footnoteReference w:id="63"/>
      </w:r>
      <w:r w:rsidRPr="0014374F">
        <w:t xml:space="preserve"> I 2022 </w:t>
      </w:r>
      <w:proofErr w:type="spellStart"/>
      <w:r w:rsidRPr="0014374F">
        <w:t>fekk</w:t>
      </w:r>
      <w:proofErr w:type="spellEnd"/>
      <w:r w:rsidRPr="0014374F">
        <w:t xml:space="preserve"> i gjennomsnitt 3 562 </w:t>
      </w:r>
      <w:proofErr w:type="spellStart"/>
      <w:r w:rsidRPr="0014374F">
        <w:t>omsorgspersonar</w:t>
      </w:r>
      <w:proofErr w:type="spellEnd"/>
      <w:r w:rsidRPr="0014374F">
        <w:t xml:space="preserve"> </w:t>
      </w:r>
      <w:proofErr w:type="spellStart"/>
      <w:r w:rsidRPr="0014374F">
        <w:t>pleiepengar</w:t>
      </w:r>
      <w:proofErr w:type="spellEnd"/>
      <w:r w:rsidRPr="0014374F">
        <w:t xml:space="preserve"> kvar </w:t>
      </w:r>
      <w:proofErr w:type="spellStart"/>
      <w:r w:rsidRPr="0014374F">
        <w:t>månad</w:t>
      </w:r>
      <w:proofErr w:type="spellEnd"/>
      <w:r w:rsidRPr="0014374F">
        <w:t xml:space="preserve"> for i gjennomsnitt 2 971 barn. I 2023 var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omsorgspersonar</w:t>
      </w:r>
      <w:proofErr w:type="spellEnd"/>
      <w:r w:rsidRPr="0014374F">
        <w:t xml:space="preserve"> per </w:t>
      </w:r>
      <w:proofErr w:type="spellStart"/>
      <w:r w:rsidRPr="0014374F">
        <w:t>månad</w:t>
      </w:r>
      <w:proofErr w:type="spellEnd"/>
      <w:r w:rsidRPr="0014374F">
        <w:t xml:space="preserve"> 5 990, mens det </w:t>
      </w:r>
      <w:proofErr w:type="spellStart"/>
      <w:r w:rsidRPr="0014374F">
        <w:t>gjennomsnittlege</w:t>
      </w:r>
      <w:proofErr w:type="spellEnd"/>
      <w:r w:rsidRPr="0014374F">
        <w:t xml:space="preserve"> </w:t>
      </w:r>
      <w:proofErr w:type="spellStart"/>
      <w:r w:rsidRPr="0014374F">
        <w:t>talet</w:t>
      </w:r>
      <w:proofErr w:type="spellEnd"/>
      <w:r w:rsidRPr="0014374F">
        <w:t xml:space="preserve"> på barn var 5 071. Både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omsorgspersonar</w:t>
      </w:r>
      <w:proofErr w:type="spellEnd"/>
      <w:r w:rsidRPr="0014374F">
        <w:t xml:space="preserve"> med </w:t>
      </w:r>
      <w:proofErr w:type="spellStart"/>
      <w:r w:rsidRPr="0014374F">
        <w:t>pleiepengar</w:t>
      </w:r>
      <w:proofErr w:type="spellEnd"/>
      <w:r w:rsidRPr="0014374F">
        <w:t xml:space="preserve"> og </w:t>
      </w:r>
      <w:proofErr w:type="spellStart"/>
      <w:r w:rsidRPr="0014374F">
        <w:t>talet</w:t>
      </w:r>
      <w:proofErr w:type="spellEnd"/>
      <w:r w:rsidRPr="0014374F">
        <w:t xml:space="preserve"> på barn omfatta av ordninga har dermed </w:t>
      </w:r>
      <w:proofErr w:type="spellStart"/>
      <w:r w:rsidRPr="0014374F">
        <w:t>auka</w:t>
      </w:r>
      <w:proofErr w:type="spellEnd"/>
      <w:r w:rsidRPr="0014374F">
        <w:t xml:space="preserve"> med 70 pst. på </w:t>
      </w:r>
      <w:proofErr w:type="spellStart"/>
      <w:r w:rsidRPr="0014374F">
        <w:t>eitt</w:t>
      </w:r>
      <w:proofErr w:type="spellEnd"/>
      <w:r w:rsidRPr="0014374F">
        <w:t xml:space="preserve"> år.</w:t>
      </w:r>
    </w:p>
    <w:p w14:paraId="36E3F319" w14:textId="77777777" w:rsidR="009124C3" w:rsidRPr="0014374F" w:rsidRDefault="009124C3" w:rsidP="0014374F">
      <w:r w:rsidRPr="0014374F">
        <w:t xml:space="preserve">I løpet av første halvåret 2024 er det </w:t>
      </w:r>
      <w:proofErr w:type="spellStart"/>
      <w:r w:rsidRPr="0014374F">
        <w:t>rekneskapsført</w:t>
      </w:r>
      <w:proofErr w:type="spellEnd"/>
      <w:r w:rsidRPr="0014374F">
        <w:t xml:space="preserve"> 27 466 mill. kroner i </w:t>
      </w:r>
      <w:proofErr w:type="spellStart"/>
      <w:r w:rsidRPr="0014374F">
        <w:t>sjukepengar</w:t>
      </w:r>
      <w:proofErr w:type="spellEnd"/>
      <w:r w:rsidRPr="0014374F">
        <w:t xml:space="preserve"> til </w:t>
      </w:r>
      <w:proofErr w:type="spellStart"/>
      <w:r w:rsidRPr="0014374F">
        <w:t>arbeidstakarar</w:t>
      </w:r>
      <w:proofErr w:type="spellEnd"/>
      <w:r w:rsidRPr="0014374F">
        <w:t xml:space="preserve">. Dette svarer til </w:t>
      </w:r>
      <w:proofErr w:type="spellStart"/>
      <w:r w:rsidRPr="0014374F">
        <w:t>ein</w:t>
      </w:r>
      <w:proofErr w:type="spellEnd"/>
      <w:r w:rsidRPr="0014374F">
        <w:t xml:space="preserve"> nominell </w:t>
      </w:r>
      <w:proofErr w:type="spellStart"/>
      <w:r w:rsidRPr="0014374F">
        <w:t>auke</w:t>
      </w:r>
      <w:proofErr w:type="spellEnd"/>
      <w:r w:rsidRPr="0014374F">
        <w:t xml:space="preserve"> i utgiftene på 2 393 mill. kroner eller 9,5 pst. </w:t>
      </w:r>
      <w:proofErr w:type="spellStart"/>
      <w:r w:rsidRPr="0014374F">
        <w:t>samanlikna</w:t>
      </w:r>
      <w:proofErr w:type="spellEnd"/>
      <w:r w:rsidRPr="0014374F">
        <w:t xml:space="preserve"> med utgiftene i første halvåret 2023. </w:t>
      </w:r>
      <w:proofErr w:type="spellStart"/>
      <w:r w:rsidRPr="0014374F">
        <w:t>Utgiftsutviklinga</w:t>
      </w:r>
      <w:proofErr w:type="spellEnd"/>
      <w:r w:rsidRPr="0014374F">
        <w:t xml:space="preserve"> i første halvåret er delvis </w:t>
      </w:r>
      <w:proofErr w:type="spellStart"/>
      <w:r w:rsidRPr="0014374F">
        <w:t>ein</w:t>
      </w:r>
      <w:proofErr w:type="spellEnd"/>
      <w:r w:rsidRPr="0014374F">
        <w:t xml:space="preserve"> konsekvens av framleis sterk vekst i det trygdefinansierte </w:t>
      </w:r>
      <w:proofErr w:type="spellStart"/>
      <w:r w:rsidRPr="0014374F">
        <w:t>fråværet</w:t>
      </w:r>
      <w:proofErr w:type="spellEnd"/>
      <w:r w:rsidRPr="0014374F">
        <w:t xml:space="preserve"> og delvis </w:t>
      </w:r>
      <w:proofErr w:type="spellStart"/>
      <w:r w:rsidRPr="0014374F">
        <w:t>ein</w:t>
      </w:r>
      <w:proofErr w:type="spellEnd"/>
      <w:r w:rsidRPr="0014374F">
        <w:t xml:space="preserve"> konsekvens av </w:t>
      </w:r>
      <w:proofErr w:type="spellStart"/>
      <w:r w:rsidRPr="0014374F">
        <w:t>høg</w:t>
      </w:r>
      <w:proofErr w:type="spellEnd"/>
      <w:r w:rsidRPr="0014374F">
        <w:t xml:space="preserve"> lønnsvekst. </w:t>
      </w:r>
      <w:proofErr w:type="spellStart"/>
      <w:r w:rsidRPr="0014374F">
        <w:t>Talet</w:t>
      </w:r>
      <w:proofErr w:type="spellEnd"/>
      <w:r w:rsidRPr="0014374F">
        <w:t xml:space="preserve"> på sjukepengetilfelle har gått ned, </w:t>
      </w:r>
      <w:proofErr w:type="spellStart"/>
      <w:r w:rsidRPr="0014374F">
        <w:t>noko</w:t>
      </w:r>
      <w:proofErr w:type="spellEnd"/>
      <w:r w:rsidRPr="0014374F">
        <w:t xml:space="preserve"> som indikerer at det er lengda på </w:t>
      </w:r>
      <w:proofErr w:type="spellStart"/>
      <w:r w:rsidRPr="0014374F">
        <w:t>fråværet</w:t>
      </w:r>
      <w:proofErr w:type="spellEnd"/>
      <w:r w:rsidRPr="0014374F">
        <w:t xml:space="preserve"> som har </w:t>
      </w:r>
      <w:proofErr w:type="spellStart"/>
      <w:r w:rsidRPr="0014374F">
        <w:t>auka</w:t>
      </w:r>
      <w:proofErr w:type="spellEnd"/>
      <w:r w:rsidRPr="0014374F">
        <w:t>.</w:t>
      </w:r>
    </w:p>
    <w:p w14:paraId="61F1D6EE" w14:textId="219482D7" w:rsidR="009124C3" w:rsidRPr="0014374F" w:rsidRDefault="00C428E0" w:rsidP="0014374F">
      <w:r>
        <w:rPr>
          <w:noProof/>
        </w:rPr>
        <w:drawing>
          <wp:inline distT="0" distB="0" distL="0" distR="0" wp14:anchorId="132C2642" wp14:editId="596C31DE">
            <wp:extent cx="6080760" cy="2827020"/>
            <wp:effectExtent l="0" t="0" r="0" b="0"/>
            <wp:docPr id="907994848"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15CF41EE" w14:textId="77777777" w:rsidR="009124C3" w:rsidRPr="0014374F" w:rsidRDefault="009124C3" w:rsidP="0014374F">
      <w:pPr>
        <w:pStyle w:val="figur-tittel"/>
      </w:pPr>
      <w:r w:rsidRPr="0014374F">
        <w:t xml:space="preserve">Utgiftene folketrygda har til </w:t>
      </w:r>
      <w:proofErr w:type="spellStart"/>
      <w:r w:rsidRPr="0014374F">
        <w:t>sjukepengar</w:t>
      </w:r>
      <w:proofErr w:type="spellEnd"/>
      <w:r w:rsidRPr="0014374F">
        <w:t xml:space="preserve"> til </w:t>
      </w:r>
      <w:proofErr w:type="spellStart"/>
      <w:r w:rsidRPr="0014374F">
        <w:t>arbeidstakarar</w:t>
      </w:r>
      <w:proofErr w:type="spellEnd"/>
      <w:r w:rsidRPr="0014374F">
        <w:t>. Mill. kroner. Januar 2019–juni 2024</w:t>
      </w:r>
    </w:p>
    <w:p w14:paraId="4B20F64A" w14:textId="77777777" w:rsidR="009124C3" w:rsidRPr="0014374F" w:rsidRDefault="009124C3" w:rsidP="0014374F">
      <w:pPr>
        <w:pStyle w:val="Kilde"/>
      </w:pPr>
      <w:r w:rsidRPr="0014374F">
        <w:t>Kjelde: Arbeids- og velferdsdirektoratet.</w:t>
      </w:r>
    </w:p>
    <w:p w14:paraId="4A9562E1" w14:textId="77777777" w:rsidR="009124C3" w:rsidRPr="0014374F" w:rsidRDefault="009124C3" w:rsidP="0014374F">
      <w:r w:rsidRPr="0014374F">
        <w:lastRenderedPageBreak/>
        <w:t xml:space="preserve">I første halvåret 2024 er det </w:t>
      </w:r>
      <w:proofErr w:type="spellStart"/>
      <w:r w:rsidRPr="0014374F">
        <w:t>rekneskapsført</w:t>
      </w:r>
      <w:proofErr w:type="spellEnd"/>
      <w:r w:rsidRPr="0014374F">
        <w:t xml:space="preserve"> 879 mill. kroner i </w:t>
      </w:r>
      <w:proofErr w:type="spellStart"/>
      <w:r w:rsidRPr="0014374F">
        <w:t>sjukepengar</w:t>
      </w:r>
      <w:proofErr w:type="spellEnd"/>
      <w:r w:rsidRPr="0014374F">
        <w:t xml:space="preserve"> til sjølvstendig </w:t>
      </w:r>
      <w:proofErr w:type="spellStart"/>
      <w:r w:rsidRPr="0014374F">
        <w:t>næringsdrivande</w:t>
      </w:r>
      <w:proofErr w:type="spellEnd"/>
      <w:r w:rsidRPr="0014374F">
        <w:t xml:space="preserve">, 80 mill. kroner </w:t>
      </w:r>
      <w:proofErr w:type="spellStart"/>
      <w:r w:rsidRPr="0014374F">
        <w:t>meir</w:t>
      </w:r>
      <w:proofErr w:type="spellEnd"/>
      <w:r w:rsidRPr="0014374F">
        <w:t xml:space="preserve"> enn i første halvåret 2023. Dette svarer til </w:t>
      </w:r>
      <w:proofErr w:type="spellStart"/>
      <w:r w:rsidRPr="0014374F">
        <w:t>ein</w:t>
      </w:r>
      <w:proofErr w:type="spellEnd"/>
      <w:r w:rsidRPr="0014374F">
        <w:t xml:space="preserve"> </w:t>
      </w:r>
      <w:proofErr w:type="spellStart"/>
      <w:r w:rsidRPr="0014374F">
        <w:t>auke</w:t>
      </w:r>
      <w:proofErr w:type="spellEnd"/>
      <w:r w:rsidRPr="0014374F">
        <w:t xml:space="preserve"> på 10,0 pst. Også for denne gruppa heng </w:t>
      </w:r>
      <w:proofErr w:type="spellStart"/>
      <w:r w:rsidRPr="0014374F">
        <w:t>auken</w:t>
      </w:r>
      <w:proofErr w:type="spellEnd"/>
      <w:r w:rsidRPr="0014374F">
        <w:t xml:space="preserve"> </w:t>
      </w:r>
      <w:proofErr w:type="spellStart"/>
      <w:r w:rsidRPr="0014374F">
        <w:t>saman</w:t>
      </w:r>
      <w:proofErr w:type="spellEnd"/>
      <w:r w:rsidRPr="0014374F">
        <w:t xml:space="preserve"> med </w:t>
      </w:r>
      <w:proofErr w:type="spellStart"/>
      <w:r w:rsidRPr="0014374F">
        <w:t>ein</w:t>
      </w:r>
      <w:proofErr w:type="spellEnd"/>
      <w:r w:rsidRPr="0014374F">
        <w:t xml:space="preserve"> sterk vekst i det trygdefinansierte </w:t>
      </w:r>
      <w:proofErr w:type="spellStart"/>
      <w:r w:rsidRPr="0014374F">
        <w:t>fråværet</w:t>
      </w:r>
      <w:proofErr w:type="spellEnd"/>
      <w:r w:rsidRPr="0014374F">
        <w:t>.</w:t>
      </w:r>
    </w:p>
    <w:p w14:paraId="5FFF1E17" w14:textId="77777777" w:rsidR="009124C3" w:rsidRPr="0014374F" w:rsidRDefault="009124C3" w:rsidP="0014374F">
      <w:r w:rsidRPr="0014374F">
        <w:t xml:space="preserve">Utgiftene til pleie-, opplærings- og </w:t>
      </w:r>
      <w:proofErr w:type="spellStart"/>
      <w:r w:rsidRPr="0014374F">
        <w:t>omsorgspengar</w:t>
      </w:r>
      <w:proofErr w:type="spellEnd"/>
      <w:r w:rsidRPr="0014374F">
        <w:t xml:space="preserve"> var på 1 457 mill. kroner i første halvåret 2024, 313 mill. kroner </w:t>
      </w:r>
      <w:proofErr w:type="spellStart"/>
      <w:r w:rsidRPr="0014374F">
        <w:t>meir</w:t>
      </w:r>
      <w:proofErr w:type="spellEnd"/>
      <w:r w:rsidRPr="0014374F">
        <w:t xml:space="preserve"> enn i første halvåret 2023. Utgiftsveksten var dermed på 27,4 pst. Veksten har først og fremst </w:t>
      </w:r>
      <w:proofErr w:type="spellStart"/>
      <w:r w:rsidRPr="0014374F">
        <w:t>samanheng</w:t>
      </w:r>
      <w:proofErr w:type="spellEnd"/>
      <w:r w:rsidRPr="0014374F">
        <w:t xml:space="preserve"> med </w:t>
      </w:r>
      <w:proofErr w:type="spellStart"/>
      <w:r w:rsidRPr="0014374F">
        <w:t>auka</w:t>
      </w:r>
      <w:proofErr w:type="spellEnd"/>
      <w:r w:rsidRPr="0014374F">
        <w:t xml:space="preserve"> bruk av pleiepengeordninga for sjuke barn. Utgiftene til denne ordninga </w:t>
      </w:r>
      <w:proofErr w:type="spellStart"/>
      <w:r w:rsidRPr="0014374F">
        <w:t>auka</w:t>
      </w:r>
      <w:proofErr w:type="spellEnd"/>
      <w:r w:rsidRPr="0014374F">
        <w:t xml:space="preserve"> til 1 372 mill. kroner i første halvåret 2024, </w:t>
      </w:r>
      <w:proofErr w:type="spellStart"/>
      <w:r w:rsidRPr="0014374F">
        <w:t>ein</w:t>
      </w:r>
      <w:proofErr w:type="spellEnd"/>
      <w:r w:rsidRPr="0014374F">
        <w:t xml:space="preserve"> </w:t>
      </w:r>
      <w:proofErr w:type="spellStart"/>
      <w:r w:rsidRPr="0014374F">
        <w:t>auke</w:t>
      </w:r>
      <w:proofErr w:type="spellEnd"/>
      <w:r w:rsidRPr="0014374F">
        <w:t xml:space="preserve"> på 35,9 pst. </w:t>
      </w:r>
      <w:proofErr w:type="spellStart"/>
      <w:r w:rsidRPr="0014374F">
        <w:t>frå</w:t>
      </w:r>
      <w:proofErr w:type="spellEnd"/>
      <w:r w:rsidRPr="0014374F">
        <w:t xml:space="preserve"> første halvåret 2023.</w:t>
      </w:r>
    </w:p>
    <w:p w14:paraId="593235B7" w14:textId="77777777" w:rsidR="009124C3" w:rsidRPr="0014374F" w:rsidRDefault="009124C3" w:rsidP="0014374F">
      <w:pPr>
        <w:pStyle w:val="avsnitt-tittel"/>
      </w:pPr>
      <w:proofErr w:type="spellStart"/>
      <w:r w:rsidRPr="0014374F">
        <w:t>Endringar</w:t>
      </w:r>
      <w:proofErr w:type="spellEnd"/>
      <w:r w:rsidRPr="0014374F">
        <w:t xml:space="preserve"> i regelverket for </w:t>
      </w:r>
      <w:proofErr w:type="spellStart"/>
      <w:r w:rsidRPr="0014374F">
        <w:t>pleiepengar</w:t>
      </w:r>
      <w:proofErr w:type="spellEnd"/>
    </w:p>
    <w:p w14:paraId="764393C1" w14:textId="77777777" w:rsidR="009124C3" w:rsidRPr="0014374F" w:rsidRDefault="009124C3" w:rsidP="0014374F">
      <w:r w:rsidRPr="0014374F">
        <w:t xml:space="preserve">Pleiepengeordninga gjekk gjennom </w:t>
      </w:r>
      <w:proofErr w:type="gramStart"/>
      <w:r w:rsidRPr="0014374F">
        <w:t>ei større reform</w:t>
      </w:r>
      <w:proofErr w:type="gramEnd"/>
      <w:r w:rsidRPr="0014374F">
        <w:t xml:space="preserve"> i 2017 der </w:t>
      </w:r>
      <w:proofErr w:type="spellStart"/>
      <w:r w:rsidRPr="0014374F">
        <w:t>hensikta</w:t>
      </w:r>
      <w:proofErr w:type="spellEnd"/>
      <w:r w:rsidRPr="0014374F">
        <w:t xml:space="preserve"> var å betre og utvide ordninga ved å inkludere grupper av barn som til da </w:t>
      </w:r>
      <w:proofErr w:type="spellStart"/>
      <w:r w:rsidRPr="0014374F">
        <w:t>ikkje</w:t>
      </w:r>
      <w:proofErr w:type="spellEnd"/>
      <w:r w:rsidRPr="0014374F">
        <w:t xml:space="preserve"> hadde </w:t>
      </w:r>
      <w:proofErr w:type="spellStart"/>
      <w:r w:rsidRPr="0014374F">
        <w:t>vore</w:t>
      </w:r>
      <w:proofErr w:type="spellEnd"/>
      <w:r w:rsidRPr="0014374F">
        <w:t xml:space="preserve"> omfatta av ordninga. I </w:t>
      </w:r>
      <w:proofErr w:type="spellStart"/>
      <w:r w:rsidRPr="0014374F">
        <w:t>åra</w:t>
      </w:r>
      <w:proofErr w:type="spellEnd"/>
      <w:r w:rsidRPr="0014374F">
        <w:t xml:space="preserve"> etter 2017 blei det vedtatt </w:t>
      </w:r>
      <w:proofErr w:type="spellStart"/>
      <w:r w:rsidRPr="0014374F">
        <w:t>ytterlegare</w:t>
      </w:r>
      <w:proofErr w:type="spellEnd"/>
      <w:r w:rsidRPr="0014374F">
        <w:t xml:space="preserve"> </w:t>
      </w:r>
      <w:proofErr w:type="spellStart"/>
      <w:r w:rsidRPr="0014374F">
        <w:t>lovendringar</w:t>
      </w:r>
      <w:proofErr w:type="spellEnd"/>
      <w:r w:rsidRPr="0014374F">
        <w:t xml:space="preserve"> for å styrke pleiepengeordninga. </w:t>
      </w:r>
      <w:proofErr w:type="spellStart"/>
      <w:r w:rsidRPr="0014374F">
        <w:t>Hausten</w:t>
      </w:r>
      <w:proofErr w:type="spellEnd"/>
      <w:r w:rsidRPr="0014374F">
        <w:t xml:space="preserve"> 2017 </w:t>
      </w:r>
      <w:proofErr w:type="spellStart"/>
      <w:r w:rsidRPr="0014374F">
        <w:t>fekk</w:t>
      </w:r>
      <w:proofErr w:type="spellEnd"/>
      <w:r w:rsidRPr="0014374F">
        <w:t xml:space="preserve"> Oxford Research i oppdrag å </w:t>
      </w:r>
      <w:proofErr w:type="spellStart"/>
      <w:r w:rsidRPr="0014374F">
        <w:t>følgeevaluere</w:t>
      </w:r>
      <w:proofErr w:type="spellEnd"/>
      <w:r w:rsidRPr="0014374F">
        <w:t xml:space="preserve"> den nye pleiepengeordninga i </w:t>
      </w:r>
      <w:proofErr w:type="spellStart"/>
      <w:r w:rsidRPr="0014374F">
        <w:t>ein</w:t>
      </w:r>
      <w:proofErr w:type="spellEnd"/>
      <w:r w:rsidRPr="0014374F">
        <w:t xml:space="preserve"> prosjektperiode på fem år (2017–2022). Dei la fram sluttrapporten </w:t>
      </w:r>
      <w:proofErr w:type="spellStart"/>
      <w:r w:rsidRPr="0014374F">
        <w:t>frå</w:t>
      </w:r>
      <w:proofErr w:type="spellEnd"/>
      <w:r w:rsidRPr="0014374F">
        <w:t xml:space="preserve"> evalueringa i desember 2022.</w:t>
      </w:r>
    </w:p>
    <w:p w14:paraId="198850FF" w14:textId="77777777" w:rsidR="009124C3" w:rsidRPr="0014374F" w:rsidRDefault="009124C3" w:rsidP="0014374F">
      <w:proofErr w:type="spellStart"/>
      <w:r w:rsidRPr="0014374F">
        <w:t>Samanfatta</w:t>
      </w:r>
      <w:proofErr w:type="spellEnd"/>
      <w:r w:rsidRPr="0014374F">
        <w:t xml:space="preserve"> viser evalueringa</w:t>
      </w:r>
      <w:r w:rsidRPr="0014374F">
        <w:rPr>
          <w:rStyle w:val="Fotnotereferanse"/>
        </w:rPr>
        <w:footnoteReference w:id="64"/>
      </w:r>
      <w:r w:rsidRPr="0014374F">
        <w:t xml:space="preserve"> at </w:t>
      </w:r>
      <w:proofErr w:type="spellStart"/>
      <w:r w:rsidRPr="0014374F">
        <w:t>lovendringane</w:t>
      </w:r>
      <w:proofErr w:type="spellEnd"/>
      <w:r w:rsidRPr="0014374F">
        <w:t xml:space="preserve"> har hatt </w:t>
      </w:r>
      <w:proofErr w:type="spellStart"/>
      <w:r w:rsidRPr="0014374F">
        <w:t>dei</w:t>
      </w:r>
      <w:proofErr w:type="spellEnd"/>
      <w:r w:rsidRPr="0014374F">
        <w:t xml:space="preserve"> tilsikta verknadene. Den nye måten å innrette pleiepengeordninga på blir vurdert som </w:t>
      </w:r>
      <w:proofErr w:type="spellStart"/>
      <w:r w:rsidRPr="0014374F">
        <w:t>meir</w:t>
      </w:r>
      <w:proofErr w:type="spellEnd"/>
      <w:r w:rsidRPr="0014374F">
        <w:t xml:space="preserve"> relevant og treffsikker og er </w:t>
      </w:r>
      <w:proofErr w:type="spellStart"/>
      <w:r w:rsidRPr="0014374F">
        <w:t>enklare</w:t>
      </w:r>
      <w:proofErr w:type="spellEnd"/>
      <w:r w:rsidRPr="0014374F">
        <w:t xml:space="preserve"> å forstå og </w:t>
      </w:r>
      <w:proofErr w:type="spellStart"/>
      <w:r w:rsidRPr="0014374F">
        <w:t>meir</w:t>
      </w:r>
      <w:proofErr w:type="spellEnd"/>
      <w:r w:rsidRPr="0014374F">
        <w:t xml:space="preserve"> </w:t>
      </w:r>
      <w:proofErr w:type="spellStart"/>
      <w:r w:rsidRPr="0014374F">
        <w:t>føreseieleg</w:t>
      </w:r>
      <w:proofErr w:type="spellEnd"/>
      <w:r w:rsidRPr="0014374F">
        <w:t xml:space="preserve"> for </w:t>
      </w:r>
      <w:proofErr w:type="spellStart"/>
      <w:r w:rsidRPr="0014374F">
        <w:t>dei</w:t>
      </w:r>
      <w:proofErr w:type="spellEnd"/>
      <w:r w:rsidRPr="0014374F">
        <w:t xml:space="preserve"> fleste </w:t>
      </w:r>
      <w:proofErr w:type="spellStart"/>
      <w:r w:rsidRPr="0014374F">
        <w:t>aktørane</w:t>
      </w:r>
      <w:proofErr w:type="spellEnd"/>
      <w:r w:rsidRPr="0014374F">
        <w:t xml:space="preserve">. Rapporten </w:t>
      </w:r>
      <w:proofErr w:type="spellStart"/>
      <w:r w:rsidRPr="0014374F">
        <w:t>peiker</w:t>
      </w:r>
      <w:proofErr w:type="spellEnd"/>
      <w:r w:rsidRPr="0014374F">
        <w:t xml:space="preserve"> likevel på enkelte </w:t>
      </w:r>
      <w:proofErr w:type="spellStart"/>
      <w:r w:rsidRPr="0014374F">
        <w:t>utfordringar</w:t>
      </w:r>
      <w:proofErr w:type="spellEnd"/>
      <w:r w:rsidRPr="0014374F">
        <w:t xml:space="preserve"> og kjem med </w:t>
      </w:r>
      <w:proofErr w:type="spellStart"/>
      <w:r w:rsidRPr="0014374F">
        <w:t>nokre</w:t>
      </w:r>
      <w:proofErr w:type="spellEnd"/>
      <w:r w:rsidRPr="0014374F">
        <w:t xml:space="preserve"> </w:t>
      </w:r>
      <w:proofErr w:type="spellStart"/>
      <w:r w:rsidRPr="0014374F">
        <w:t>anbefalingar</w:t>
      </w:r>
      <w:proofErr w:type="spellEnd"/>
      <w:r w:rsidRPr="0014374F">
        <w:t xml:space="preserve">. Departementet har vurdert anbefalinga om å fjerne gradering mot tilsyn. Dette vil ta bort ei </w:t>
      </w:r>
      <w:proofErr w:type="spellStart"/>
      <w:r w:rsidRPr="0014374F">
        <w:t>skjønnmessig</w:t>
      </w:r>
      <w:proofErr w:type="spellEnd"/>
      <w:r w:rsidRPr="0014374F">
        <w:t xml:space="preserve"> vurdering, men vil føre med seg nye problem med avgrensing av ordninga, og departementet vil </w:t>
      </w:r>
      <w:proofErr w:type="spellStart"/>
      <w:r w:rsidRPr="0014374F">
        <w:t>ikkje</w:t>
      </w:r>
      <w:proofErr w:type="spellEnd"/>
      <w:r w:rsidRPr="0014374F">
        <w:t xml:space="preserve"> foreslå ei slik endring. Anbefalinga om å kartlegge forholdet mellom </w:t>
      </w:r>
      <w:proofErr w:type="spellStart"/>
      <w:r w:rsidRPr="0014374F">
        <w:t>ein</w:t>
      </w:r>
      <w:proofErr w:type="spellEnd"/>
      <w:r w:rsidRPr="0014374F">
        <w:t xml:space="preserve"> del kommunale </w:t>
      </w:r>
      <w:proofErr w:type="spellStart"/>
      <w:r w:rsidRPr="0014374F">
        <w:t>tenester</w:t>
      </w:r>
      <w:proofErr w:type="spellEnd"/>
      <w:r w:rsidRPr="0014374F">
        <w:t xml:space="preserve"> og </w:t>
      </w:r>
      <w:proofErr w:type="spellStart"/>
      <w:r w:rsidRPr="0014374F">
        <w:t>pleiepengar</w:t>
      </w:r>
      <w:proofErr w:type="spellEnd"/>
      <w:r w:rsidRPr="0014374F">
        <w:t xml:space="preserve"> blir sett i </w:t>
      </w:r>
      <w:proofErr w:type="spellStart"/>
      <w:r w:rsidRPr="0014374F">
        <w:t>samanheng</w:t>
      </w:r>
      <w:proofErr w:type="spellEnd"/>
      <w:r w:rsidRPr="0014374F">
        <w:t xml:space="preserve"> med andre forskings- og utviklingsbehov.</w:t>
      </w:r>
    </w:p>
    <w:p w14:paraId="1D98001C" w14:textId="77777777" w:rsidR="009124C3" w:rsidRPr="0014374F" w:rsidRDefault="009124C3" w:rsidP="0014374F">
      <w:pPr>
        <w:pStyle w:val="Undertittel"/>
      </w:pPr>
      <w:r w:rsidRPr="0014374F">
        <w:t>Budsjettforslag 2025</w:t>
      </w:r>
    </w:p>
    <w:p w14:paraId="6B48F1DC" w14:textId="77777777" w:rsidR="009124C3" w:rsidRPr="0014374F" w:rsidRDefault="009124C3" w:rsidP="0014374F">
      <w:pPr>
        <w:pStyle w:val="b-post"/>
      </w:pPr>
      <w:r w:rsidRPr="0014374F">
        <w:t xml:space="preserve">Post 70 </w:t>
      </w:r>
      <w:proofErr w:type="spellStart"/>
      <w:r w:rsidRPr="0014374F">
        <w:t>Sjukepengar</w:t>
      </w:r>
      <w:proofErr w:type="spellEnd"/>
      <w:r w:rsidRPr="0014374F">
        <w:t xml:space="preserve"> for </w:t>
      </w:r>
      <w:proofErr w:type="spellStart"/>
      <w:r w:rsidRPr="0014374F">
        <w:t>arbeidstakarar</w:t>
      </w:r>
      <w:proofErr w:type="spellEnd"/>
      <w:r w:rsidRPr="0014374F">
        <w:t xml:space="preserve"> m.m., overslagsløyving</w:t>
      </w:r>
    </w:p>
    <w:p w14:paraId="68736DE5" w14:textId="77777777" w:rsidR="009124C3" w:rsidRPr="0014374F" w:rsidRDefault="009124C3" w:rsidP="0014374F">
      <w:r w:rsidRPr="0014374F">
        <w:t xml:space="preserve">På bakgrunn av utviklinga i </w:t>
      </w:r>
      <w:proofErr w:type="spellStart"/>
      <w:r w:rsidRPr="0014374F">
        <w:t>sjukefråværet</w:t>
      </w:r>
      <w:proofErr w:type="spellEnd"/>
      <w:r w:rsidRPr="0014374F">
        <w:t xml:space="preserve"> i første halvåret 2024 og anslag for resten av året, er det i budsjettforslaget for 2025 lagt til grunn </w:t>
      </w:r>
      <w:proofErr w:type="spellStart"/>
      <w:r w:rsidRPr="0014374F">
        <w:t>ein</w:t>
      </w:r>
      <w:proofErr w:type="spellEnd"/>
      <w:r w:rsidRPr="0014374F">
        <w:t xml:space="preserve"> </w:t>
      </w:r>
      <w:proofErr w:type="spellStart"/>
      <w:r w:rsidRPr="0014374F">
        <w:t>auke</w:t>
      </w:r>
      <w:proofErr w:type="spellEnd"/>
      <w:r w:rsidRPr="0014374F">
        <w:t xml:space="preserve"> i det trygdefinansierte </w:t>
      </w:r>
      <w:proofErr w:type="spellStart"/>
      <w:r w:rsidRPr="0014374F">
        <w:t>sjukefråværet</w:t>
      </w:r>
      <w:proofErr w:type="spellEnd"/>
      <w:r w:rsidRPr="0014374F">
        <w:t xml:space="preserve"> </w:t>
      </w:r>
      <w:proofErr w:type="spellStart"/>
      <w:r w:rsidRPr="0014374F">
        <w:t>tilsvarande</w:t>
      </w:r>
      <w:proofErr w:type="spellEnd"/>
      <w:r w:rsidRPr="0014374F">
        <w:t xml:space="preserve"> 2 pst. i 2024 </w:t>
      </w:r>
      <w:proofErr w:type="spellStart"/>
      <w:r w:rsidRPr="0014374F">
        <w:t>samanlikna</w:t>
      </w:r>
      <w:proofErr w:type="spellEnd"/>
      <w:r w:rsidRPr="0014374F">
        <w:t xml:space="preserve"> med det </w:t>
      </w:r>
      <w:proofErr w:type="spellStart"/>
      <w:r w:rsidRPr="0014374F">
        <w:t>gjennomsnittlege</w:t>
      </w:r>
      <w:proofErr w:type="spellEnd"/>
      <w:r w:rsidRPr="0014374F">
        <w:t xml:space="preserve"> nivået året før. For 2025 blir det lagt til grunn nullvekst i det trygdefinansierte </w:t>
      </w:r>
      <w:proofErr w:type="spellStart"/>
      <w:r w:rsidRPr="0014374F">
        <w:t>sjukefråværet</w:t>
      </w:r>
      <w:proofErr w:type="spellEnd"/>
      <w:r w:rsidRPr="0014374F">
        <w:t xml:space="preserve"> </w:t>
      </w:r>
      <w:proofErr w:type="spellStart"/>
      <w:r w:rsidRPr="0014374F">
        <w:t>samanlikna</w:t>
      </w:r>
      <w:proofErr w:type="spellEnd"/>
      <w:r w:rsidRPr="0014374F">
        <w:t xml:space="preserve"> med det </w:t>
      </w:r>
      <w:proofErr w:type="spellStart"/>
      <w:r w:rsidRPr="0014374F">
        <w:t>gjennomsnittlege</w:t>
      </w:r>
      <w:proofErr w:type="spellEnd"/>
      <w:r w:rsidRPr="0014374F">
        <w:t xml:space="preserve"> nivået i 2024.</w:t>
      </w:r>
    </w:p>
    <w:p w14:paraId="2F4BD677" w14:textId="77777777" w:rsidR="009124C3" w:rsidRPr="0014374F" w:rsidRDefault="009124C3" w:rsidP="0014374F">
      <w:r w:rsidRPr="0014374F">
        <w:t xml:space="preserve">I tillegg til </w:t>
      </w:r>
      <w:proofErr w:type="spellStart"/>
      <w:r w:rsidRPr="0014374F">
        <w:t>sjukefråværet</w:t>
      </w:r>
      <w:proofErr w:type="spellEnd"/>
      <w:r w:rsidRPr="0014374F">
        <w:t xml:space="preserve"> blir sjukepengeutgiftene </w:t>
      </w:r>
      <w:proofErr w:type="spellStart"/>
      <w:r w:rsidRPr="0014374F">
        <w:t>påverka</w:t>
      </w:r>
      <w:proofErr w:type="spellEnd"/>
      <w:r w:rsidRPr="0014374F">
        <w:t xml:space="preserve"> av sysselsettingsutviklinga og lønnsveksten. I budsjettforslaget for 2025 er det lagt til grunn at sysselsettinga vil </w:t>
      </w:r>
      <w:proofErr w:type="spellStart"/>
      <w:r w:rsidRPr="0014374F">
        <w:t>auke</w:t>
      </w:r>
      <w:proofErr w:type="spellEnd"/>
      <w:r w:rsidRPr="0014374F">
        <w:t xml:space="preserve"> med 0,5 pst. i 2024 og 0,7 pst. i 2025. </w:t>
      </w:r>
      <w:proofErr w:type="spellStart"/>
      <w:r w:rsidRPr="0014374F">
        <w:t>Vidare</w:t>
      </w:r>
      <w:proofErr w:type="spellEnd"/>
      <w:r w:rsidRPr="0014374F">
        <w:t xml:space="preserve"> er det lagt til grunn at sjukepengegrunnlaget vil </w:t>
      </w:r>
      <w:proofErr w:type="spellStart"/>
      <w:r w:rsidRPr="0014374F">
        <w:t>auke</w:t>
      </w:r>
      <w:proofErr w:type="spellEnd"/>
      <w:r w:rsidRPr="0014374F">
        <w:t xml:space="preserve"> med 5,2 pst. i 2024 og 4,5 pst. i 2025.</w:t>
      </w:r>
    </w:p>
    <w:p w14:paraId="0B6F58C4" w14:textId="77777777" w:rsidR="009124C3" w:rsidRPr="0014374F" w:rsidRDefault="009124C3" w:rsidP="0014374F">
      <w:r w:rsidRPr="0014374F">
        <w:lastRenderedPageBreak/>
        <w:t>For 2025 er det foreslått ei løyving på 62 220 mill. kroner.</w:t>
      </w:r>
    </w:p>
    <w:p w14:paraId="49AD2042" w14:textId="77777777" w:rsidR="009124C3" w:rsidRPr="0014374F" w:rsidRDefault="009124C3" w:rsidP="0014374F">
      <w:pPr>
        <w:pStyle w:val="b-post"/>
      </w:pPr>
      <w:r w:rsidRPr="0014374F">
        <w:t xml:space="preserve">Post 71 </w:t>
      </w:r>
      <w:proofErr w:type="spellStart"/>
      <w:r w:rsidRPr="0014374F">
        <w:t>Sjukepengar</w:t>
      </w:r>
      <w:proofErr w:type="spellEnd"/>
      <w:r w:rsidRPr="0014374F">
        <w:t xml:space="preserve"> for sjølvstendige, overslagsløyving</w:t>
      </w:r>
    </w:p>
    <w:p w14:paraId="11BB61A4" w14:textId="77777777" w:rsidR="009124C3" w:rsidRPr="0014374F" w:rsidRDefault="009124C3" w:rsidP="0014374F">
      <w:r w:rsidRPr="0014374F">
        <w:t xml:space="preserve">På bakgrunn av utviklinga i </w:t>
      </w:r>
      <w:proofErr w:type="spellStart"/>
      <w:r w:rsidRPr="0014374F">
        <w:t>sjukefråværet</w:t>
      </w:r>
      <w:proofErr w:type="spellEnd"/>
      <w:r w:rsidRPr="0014374F">
        <w:t xml:space="preserve"> i første halvåret 2024 og anslag for resten av året, er det i budsjettforslaget for 2025 lagt til grunn at det trygdefinansierte </w:t>
      </w:r>
      <w:proofErr w:type="spellStart"/>
      <w:r w:rsidRPr="0014374F">
        <w:t>sjukefråværet</w:t>
      </w:r>
      <w:proofErr w:type="spellEnd"/>
      <w:r w:rsidRPr="0014374F">
        <w:t xml:space="preserve"> for sjølvstendige </w:t>
      </w:r>
      <w:proofErr w:type="spellStart"/>
      <w:r w:rsidRPr="0014374F">
        <w:t>aukar</w:t>
      </w:r>
      <w:proofErr w:type="spellEnd"/>
      <w:r w:rsidRPr="0014374F">
        <w:t xml:space="preserve"> med 1 pst. i 2024 </w:t>
      </w:r>
      <w:proofErr w:type="spellStart"/>
      <w:r w:rsidRPr="0014374F">
        <w:t>samanlikna</w:t>
      </w:r>
      <w:proofErr w:type="spellEnd"/>
      <w:r w:rsidRPr="0014374F">
        <w:t xml:space="preserve"> med det </w:t>
      </w:r>
      <w:proofErr w:type="spellStart"/>
      <w:r w:rsidRPr="0014374F">
        <w:t>gjennomsnittlege</w:t>
      </w:r>
      <w:proofErr w:type="spellEnd"/>
      <w:r w:rsidRPr="0014374F">
        <w:t xml:space="preserve"> nivået året før. For 2025 blir det lagt til grunn nullvekst i det trygdefinansierte </w:t>
      </w:r>
      <w:proofErr w:type="spellStart"/>
      <w:r w:rsidRPr="0014374F">
        <w:t>sjukefråværet</w:t>
      </w:r>
      <w:proofErr w:type="spellEnd"/>
      <w:r w:rsidRPr="0014374F">
        <w:t xml:space="preserve"> </w:t>
      </w:r>
      <w:proofErr w:type="spellStart"/>
      <w:r w:rsidRPr="0014374F">
        <w:t>samanlikna</w:t>
      </w:r>
      <w:proofErr w:type="spellEnd"/>
      <w:r w:rsidRPr="0014374F">
        <w:t xml:space="preserve"> med det </w:t>
      </w:r>
      <w:proofErr w:type="spellStart"/>
      <w:r w:rsidRPr="0014374F">
        <w:t>gjennomsnittlege</w:t>
      </w:r>
      <w:proofErr w:type="spellEnd"/>
      <w:r w:rsidRPr="0014374F">
        <w:t xml:space="preserve"> nivået i 2024. I tillegg er det lagt til grunn at sysselsettinga vil </w:t>
      </w:r>
      <w:proofErr w:type="spellStart"/>
      <w:r w:rsidRPr="0014374F">
        <w:t>auke</w:t>
      </w:r>
      <w:proofErr w:type="spellEnd"/>
      <w:r w:rsidRPr="0014374F">
        <w:t xml:space="preserve"> med 0,5 pst. i 2024 og 0,7 pst. i 2025, og at sjukepengegrunnlaget vil </w:t>
      </w:r>
      <w:proofErr w:type="spellStart"/>
      <w:r w:rsidRPr="0014374F">
        <w:t>auke</w:t>
      </w:r>
      <w:proofErr w:type="spellEnd"/>
      <w:r w:rsidRPr="0014374F">
        <w:t xml:space="preserve"> med 6,0 pst. i 2024 og 4,5 pst. i 2025.</w:t>
      </w:r>
    </w:p>
    <w:p w14:paraId="5C9D8600" w14:textId="77777777" w:rsidR="009124C3" w:rsidRPr="0014374F" w:rsidRDefault="009124C3" w:rsidP="0014374F">
      <w:r w:rsidRPr="0014374F">
        <w:t>For 2025 er det foreslått ei løyving på 1 940 mill. kroner.</w:t>
      </w:r>
    </w:p>
    <w:p w14:paraId="222A9B66" w14:textId="77777777" w:rsidR="009124C3" w:rsidRPr="0014374F" w:rsidRDefault="009124C3" w:rsidP="0014374F">
      <w:pPr>
        <w:pStyle w:val="b-post"/>
      </w:pPr>
      <w:r w:rsidRPr="0014374F">
        <w:t xml:space="preserve">Post 72 Pleie-, opplærings- og </w:t>
      </w:r>
      <w:proofErr w:type="spellStart"/>
      <w:r w:rsidRPr="0014374F">
        <w:t>omsorgspengar</w:t>
      </w:r>
      <w:proofErr w:type="spellEnd"/>
      <w:r w:rsidRPr="0014374F">
        <w:t xml:space="preserve"> m.m., overslagsløyving</w:t>
      </w:r>
    </w:p>
    <w:p w14:paraId="57985306" w14:textId="77777777" w:rsidR="009124C3" w:rsidRPr="0014374F" w:rsidRDefault="009124C3" w:rsidP="0014374F">
      <w:r w:rsidRPr="0014374F">
        <w:t xml:space="preserve">I anslaget for 2025 blir det lagt til grunn </w:t>
      </w:r>
      <w:proofErr w:type="spellStart"/>
      <w:r w:rsidRPr="0014374F">
        <w:t>ein</w:t>
      </w:r>
      <w:proofErr w:type="spellEnd"/>
      <w:r w:rsidRPr="0014374F">
        <w:t xml:space="preserve"> </w:t>
      </w:r>
      <w:proofErr w:type="spellStart"/>
      <w:r w:rsidRPr="0014374F">
        <w:t>underliggande</w:t>
      </w:r>
      <w:proofErr w:type="spellEnd"/>
      <w:r w:rsidRPr="0014374F">
        <w:t xml:space="preserve"> vekst i </w:t>
      </w:r>
      <w:proofErr w:type="spellStart"/>
      <w:r w:rsidRPr="0014374F">
        <w:t>talet</w:t>
      </w:r>
      <w:proofErr w:type="spellEnd"/>
      <w:r w:rsidRPr="0014374F">
        <w:t xml:space="preserve"> på </w:t>
      </w:r>
      <w:proofErr w:type="spellStart"/>
      <w:r w:rsidRPr="0014374F">
        <w:t>mottakarar</w:t>
      </w:r>
      <w:proofErr w:type="spellEnd"/>
      <w:r w:rsidRPr="0014374F">
        <w:t xml:space="preserve"> på 18 pst. i 2024 og 6 pst. i 2025.</w:t>
      </w:r>
    </w:p>
    <w:p w14:paraId="09B5E526" w14:textId="77777777" w:rsidR="009124C3" w:rsidRPr="0014374F" w:rsidRDefault="009124C3" w:rsidP="0014374F">
      <w:r w:rsidRPr="0014374F">
        <w:t xml:space="preserve">Utgiftene på posten blir også </w:t>
      </w:r>
      <w:proofErr w:type="spellStart"/>
      <w:r w:rsidRPr="0014374F">
        <w:t>påverka</w:t>
      </w:r>
      <w:proofErr w:type="spellEnd"/>
      <w:r w:rsidRPr="0014374F">
        <w:t xml:space="preserve"> av veksten i sjukepengegrunnlaget (lønnsvekst). Det blir lagt til grunn </w:t>
      </w:r>
      <w:proofErr w:type="spellStart"/>
      <w:r w:rsidRPr="0014374F">
        <w:t>ein</w:t>
      </w:r>
      <w:proofErr w:type="spellEnd"/>
      <w:r w:rsidRPr="0014374F">
        <w:t xml:space="preserve"> vekst i sjukepengegrunnlaget på 5,2 pst. i 2024 og 4,5 pst. i 2025.</w:t>
      </w:r>
    </w:p>
    <w:p w14:paraId="22249FB9" w14:textId="77777777" w:rsidR="009124C3" w:rsidRPr="0014374F" w:rsidRDefault="009124C3" w:rsidP="0014374F">
      <w:r w:rsidRPr="0014374F">
        <w:t>For 2025 er det foreslått ei løyving på 3 520 mill. kroner.</w:t>
      </w:r>
    </w:p>
    <w:p w14:paraId="72104988" w14:textId="77777777" w:rsidR="009124C3" w:rsidRPr="0014374F" w:rsidRDefault="009124C3" w:rsidP="0014374F">
      <w:pPr>
        <w:pStyle w:val="b-post"/>
      </w:pPr>
      <w:r w:rsidRPr="0014374F">
        <w:t xml:space="preserve">Post 75 </w:t>
      </w:r>
      <w:proofErr w:type="spellStart"/>
      <w:r w:rsidRPr="0014374F">
        <w:t>Feriepengar</w:t>
      </w:r>
      <w:proofErr w:type="spellEnd"/>
      <w:r w:rsidRPr="0014374F">
        <w:t xml:space="preserve"> av </w:t>
      </w:r>
      <w:proofErr w:type="spellStart"/>
      <w:r w:rsidRPr="0014374F">
        <w:t>sjukepengar</w:t>
      </w:r>
      <w:proofErr w:type="spellEnd"/>
      <w:r w:rsidRPr="0014374F">
        <w:t>, overslagsløyving</w:t>
      </w:r>
    </w:p>
    <w:p w14:paraId="75E1D1A0" w14:textId="77777777" w:rsidR="009124C3" w:rsidRPr="0014374F" w:rsidRDefault="009124C3" w:rsidP="0014374F">
      <w:r w:rsidRPr="0014374F">
        <w:t xml:space="preserve">Det blir ytt </w:t>
      </w:r>
      <w:proofErr w:type="spellStart"/>
      <w:r w:rsidRPr="0014374F">
        <w:t>feriepengar</w:t>
      </w:r>
      <w:proofErr w:type="spellEnd"/>
      <w:r w:rsidRPr="0014374F">
        <w:t xml:space="preserve"> til </w:t>
      </w:r>
      <w:proofErr w:type="spellStart"/>
      <w:r w:rsidRPr="0014374F">
        <w:t>arbeidstakarar</w:t>
      </w:r>
      <w:proofErr w:type="spellEnd"/>
      <w:r w:rsidRPr="0014374F">
        <w:t xml:space="preserve"> både av </w:t>
      </w:r>
      <w:proofErr w:type="spellStart"/>
      <w:r w:rsidRPr="0014374F">
        <w:t>sjukepengar</w:t>
      </w:r>
      <w:proofErr w:type="spellEnd"/>
      <w:r w:rsidRPr="0014374F">
        <w:t xml:space="preserve"> (post 70) og av pleie-, opplærings- og </w:t>
      </w:r>
      <w:proofErr w:type="spellStart"/>
      <w:r w:rsidRPr="0014374F">
        <w:t>omsorgspengar</w:t>
      </w:r>
      <w:proofErr w:type="spellEnd"/>
      <w:r w:rsidRPr="0014374F">
        <w:t xml:space="preserve"> (post 72). For 2025 er det lagt til grunn </w:t>
      </w:r>
      <w:proofErr w:type="spellStart"/>
      <w:r w:rsidRPr="0014374F">
        <w:t>ein</w:t>
      </w:r>
      <w:proofErr w:type="spellEnd"/>
      <w:r w:rsidRPr="0014374F">
        <w:t xml:space="preserve"> feriepengeandel på 5,7 pst. av den anslåtte utbetalinga av </w:t>
      </w:r>
      <w:proofErr w:type="spellStart"/>
      <w:r w:rsidRPr="0014374F">
        <w:t>desse</w:t>
      </w:r>
      <w:proofErr w:type="spellEnd"/>
      <w:r w:rsidRPr="0014374F">
        <w:t xml:space="preserve"> </w:t>
      </w:r>
      <w:proofErr w:type="spellStart"/>
      <w:r w:rsidRPr="0014374F">
        <w:t>ytingane</w:t>
      </w:r>
      <w:proofErr w:type="spellEnd"/>
      <w:r w:rsidRPr="0014374F">
        <w:t xml:space="preserve"> i 2024.</w:t>
      </w:r>
    </w:p>
    <w:p w14:paraId="7333E4A1" w14:textId="77777777" w:rsidR="009124C3" w:rsidRPr="0014374F" w:rsidRDefault="009124C3" w:rsidP="0014374F">
      <w:r w:rsidRPr="0014374F">
        <w:t>For 2025 er det foreslått ei løyving på 3 520 mill. kroner.</w:t>
      </w:r>
    </w:p>
    <w:p w14:paraId="28D6D7EB" w14:textId="77777777" w:rsidR="009124C3" w:rsidRPr="0014374F" w:rsidRDefault="009124C3" w:rsidP="0014374F">
      <w:pPr>
        <w:pStyle w:val="b-post"/>
      </w:pPr>
      <w:r w:rsidRPr="0014374F">
        <w:t xml:space="preserve">Post 76 </w:t>
      </w:r>
      <w:proofErr w:type="spellStart"/>
      <w:r w:rsidRPr="0014374F">
        <w:t>Tilskot</w:t>
      </w:r>
      <w:proofErr w:type="spellEnd"/>
      <w:r w:rsidRPr="0014374F">
        <w:t xml:space="preserve"> til ekspertbistand og kompetansetiltak for </w:t>
      </w:r>
      <w:proofErr w:type="gramStart"/>
      <w:r w:rsidRPr="0014374F">
        <w:t>sjukmelde</w:t>
      </w:r>
      <w:proofErr w:type="gramEnd"/>
      <w:r w:rsidRPr="0014374F">
        <w:t xml:space="preserve">, kan </w:t>
      </w:r>
      <w:proofErr w:type="spellStart"/>
      <w:r w:rsidRPr="0014374F">
        <w:t>overførast</w:t>
      </w:r>
      <w:proofErr w:type="spellEnd"/>
    </w:p>
    <w:p w14:paraId="55262DB5" w14:textId="77777777" w:rsidR="009124C3" w:rsidRPr="0014374F" w:rsidRDefault="009124C3" w:rsidP="0014374F">
      <w:r w:rsidRPr="0014374F">
        <w:t xml:space="preserve">Som </w:t>
      </w:r>
      <w:proofErr w:type="spellStart"/>
      <w:r w:rsidRPr="0014374F">
        <w:t>ein</w:t>
      </w:r>
      <w:proofErr w:type="spellEnd"/>
      <w:r w:rsidRPr="0014374F">
        <w:t xml:space="preserve"> del av IA-avtalen 2019–2024 er det oppretta </w:t>
      </w:r>
      <w:proofErr w:type="spellStart"/>
      <w:r w:rsidRPr="0014374F">
        <w:t>eit</w:t>
      </w:r>
      <w:proofErr w:type="spellEnd"/>
      <w:r w:rsidRPr="0014374F">
        <w:t xml:space="preserve"> </w:t>
      </w:r>
      <w:proofErr w:type="spellStart"/>
      <w:r w:rsidRPr="0014374F">
        <w:rPr>
          <w:rStyle w:val="kursiv"/>
        </w:rPr>
        <w:t>tilskot</w:t>
      </w:r>
      <w:proofErr w:type="spellEnd"/>
      <w:r w:rsidRPr="0014374F">
        <w:rPr>
          <w:rStyle w:val="kursiv"/>
        </w:rPr>
        <w:t xml:space="preserve"> til ekspertbistand</w:t>
      </w:r>
      <w:r w:rsidRPr="0014374F">
        <w:t xml:space="preserve">. Formålet med </w:t>
      </w:r>
      <w:proofErr w:type="spellStart"/>
      <w:r w:rsidRPr="0014374F">
        <w:t>tilskotsordninga</w:t>
      </w:r>
      <w:proofErr w:type="spellEnd"/>
      <w:r w:rsidRPr="0014374F">
        <w:t xml:space="preserve"> er å </w:t>
      </w:r>
      <w:proofErr w:type="spellStart"/>
      <w:r w:rsidRPr="0014374F">
        <w:t>førebygge</w:t>
      </w:r>
      <w:proofErr w:type="spellEnd"/>
      <w:r w:rsidRPr="0014374F">
        <w:t xml:space="preserve"> og redusere </w:t>
      </w:r>
      <w:proofErr w:type="spellStart"/>
      <w:r w:rsidRPr="0014374F">
        <w:t>sjukefråvær</w:t>
      </w:r>
      <w:proofErr w:type="spellEnd"/>
      <w:r w:rsidRPr="0014374F">
        <w:t xml:space="preserve"> i enkeltsaker med lange og/eller hyppig </w:t>
      </w:r>
      <w:proofErr w:type="spellStart"/>
      <w:r w:rsidRPr="0014374F">
        <w:t>gjentakande</w:t>
      </w:r>
      <w:proofErr w:type="spellEnd"/>
      <w:r w:rsidRPr="0014374F">
        <w:t xml:space="preserve"> </w:t>
      </w:r>
      <w:proofErr w:type="spellStart"/>
      <w:r w:rsidRPr="0014374F">
        <w:t>sjukefråvær</w:t>
      </w:r>
      <w:proofErr w:type="spellEnd"/>
      <w:r w:rsidRPr="0014374F">
        <w:t xml:space="preserve"> på den enkelte arbeidsplassen. </w:t>
      </w:r>
      <w:proofErr w:type="spellStart"/>
      <w:r w:rsidRPr="0014374F">
        <w:t>Tilskotet</w:t>
      </w:r>
      <w:proofErr w:type="spellEnd"/>
      <w:r w:rsidRPr="0014374F">
        <w:t xml:space="preserve"> skal dekke utgifter til bistand </w:t>
      </w:r>
      <w:proofErr w:type="spellStart"/>
      <w:r w:rsidRPr="0014374F">
        <w:t>frå</w:t>
      </w:r>
      <w:proofErr w:type="spellEnd"/>
      <w:r w:rsidRPr="0014374F">
        <w:t xml:space="preserve"> </w:t>
      </w:r>
      <w:proofErr w:type="spellStart"/>
      <w:r w:rsidRPr="0014374F">
        <w:t>ein</w:t>
      </w:r>
      <w:proofErr w:type="spellEnd"/>
      <w:r w:rsidRPr="0014374F">
        <w:t xml:space="preserve"> ekspert for å løyse ulike problem som leier til </w:t>
      </w:r>
      <w:proofErr w:type="spellStart"/>
      <w:r w:rsidRPr="0014374F">
        <w:t>sjukefråvær</w:t>
      </w:r>
      <w:proofErr w:type="spellEnd"/>
      <w:r w:rsidRPr="0014374F">
        <w:t xml:space="preserve">, med sikte på å føre </w:t>
      </w:r>
      <w:proofErr w:type="spellStart"/>
      <w:r w:rsidRPr="0014374F">
        <w:t>arbeidstakaren</w:t>
      </w:r>
      <w:proofErr w:type="spellEnd"/>
      <w:r w:rsidRPr="0014374F">
        <w:t xml:space="preserve"> tilbake til arbeid.</w:t>
      </w:r>
    </w:p>
    <w:p w14:paraId="34B462B4" w14:textId="77777777" w:rsidR="009124C3" w:rsidRPr="0014374F" w:rsidRDefault="009124C3" w:rsidP="0014374F">
      <w:proofErr w:type="spellStart"/>
      <w:r w:rsidRPr="0014374F">
        <w:t>Tilskotsordninga</w:t>
      </w:r>
      <w:proofErr w:type="spellEnd"/>
      <w:r w:rsidRPr="0014374F">
        <w:t xml:space="preserve">, som Arbeids- og velferdsetaten </w:t>
      </w:r>
      <w:proofErr w:type="spellStart"/>
      <w:r w:rsidRPr="0014374F">
        <w:t>forvaltar</w:t>
      </w:r>
      <w:proofErr w:type="spellEnd"/>
      <w:r w:rsidRPr="0014374F">
        <w:t xml:space="preserve">, blei sett i verk 1. september 2019 og er </w:t>
      </w:r>
      <w:proofErr w:type="spellStart"/>
      <w:r w:rsidRPr="0014374F">
        <w:t>forlengd</w:t>
      </w:r>
      <w:proofErr w:type="spellEnd"/>
      <w:r w:rsidRPr="0014374F">
        <w:t xml:space="preserve"> til utgangen av 2024. </w:t>
      </w:r>
      <w:proofErr w:type="spellStart"/>
      <w:r w:rsidRPr="0014374F">
        <w:t>Tilskotsordninga</w:t>
      </w:r>
      <w:proofErr w:type="spellEnd"/>
      <w:r w:rsidRPr="0014374F">
        <w:t xml:space="preserve"> har </w:t>
      </w:r>
      <w:proofErr w:type="spellStart"/>
      <w:r w:rsidRPr="0014374F">
        <w:t>vore</w:t>
      </w:r>
      <w:proofErr w:type="spellEnd"/>
      <w:r w:rsidRPr="0014374F">
        <w:t xml:space="preserve"> lite brukt. I 2023 var utgiftene til ordninga om lag 24,2 mill. kroner.</w:t>
      </w:r>
    </w:p>
    <w:p w14:paraId="073B6717" w14:textId="77777777" w:rsidR="009124C3" w:rsidRPr="0014374F" w:rsidRDefault="009124C3" w:rsidP="0014374F">
      <w:r w:rsidRPr="0014374F">
        <w:t xml:space="preserve">Arbeids- og velferdsdirektoratet prøver ut ulike tiltak for å bidra til </w:t>
      </w:r>
      <w:proofErr w:type="spellStart"/>
      <w:r w:rsidRPr="0014374F">
        <w:t>meir</w:t>
      </w:r>
      <w:proofErr w:type="spellEnd"/>
      <w:r w:rsidRPr="0014374F">
        <w:t xml:space="preserve"> bruk av ordninga. I enkelte fylke er </w:t>
      </w:r>
      <w:proofErr w:type="spellStart"/>
      <w:r w:rsidRPr="0014374F">
        <w:t>vedtaksmyndigheita</w:t>
      </w:r>
      <w:proofErr w:type="spellEnd"/>
      <w:r w:rsidRPr="0014374F">
        <w:t xml:space="preserve"> delegert </w:t>
      </w:r>
      <w:proofErr w:type="spellStart"/>
      <w:r w:rsidRPr="0014374F">
        <w:t>frå</w:t>
      </w:r>
      <w:proofErr w:type="spellEnd"/>
      <w:r w:rsidRPr="0014374F">
        <w:t xml:space="preserve"> NAV Arbeidslivssenter til NAV-kontoret som i større grad har oversikt over og kontakt med </w:t>
      </w:r>
      <w:proofErr w:type="gramStart"/>
      <w:r w:rsidRPr="0014374F">
        <w:t>sjukmelde</w:t>
      </w:r>
      <w:proofErr w:type="gramEnd"/>
      <w:r w:rsidRPr="0014374F">
        <w:t xml:space="preserve">. Det kan bidra til å </w:t>
      </w:r>
      <w:proofErr w:type="spellStart"/>
      <w:r w:rsidRPr="0014374F">
        <w:t>auke</w:t>
      </w:r>
      <w:proofErr w:type="spellEnd"/>
      <w:r w:rsidRPr="0014374F">
        <w:t xml:space="preserve"> kjennskapen til ordninga slik at </w:t>
      </w:r>
      <w:proofErr w:type="spellStart"/>
      <w:r w:rsidRPr="0014374F">
        <w:t>arbeidsgivarar</w:t>
      </w:r>
      <w:proofErr w:type="spellEnd"/>
      <w:r w:rsidRPr="0014374F">
        <w:t xml:space="preserve"> og NAV-kontoret vurderer og tar i bruk ordninga i </w:t>
      </w:r>
      <w:proofErr w:type="spellStart"/>
      <w:r w:rsidRPr="0014374F">
        <w:t>fleire</w:t>
      </w:r>
      <w:proofErr w:type="spellEnd"/>
      <w:r w:rsidRPr="0014374F">
        <w:t xml:space="preserve"> </w:t>
      </w:r>
      <w:r w:rsidRPr="0014374F">
        <w:lastRenderedPageBreak/>
        <w:t xml:space="preserve">saker. Arbeids- og velferdsetaten vil kartlegge </w:t>
      </w:r>
      <w:proofErr w:type="spellStart"/>
      <w:r w:rsidRPr="0014374F">
        <w:t>erfaringar</w:t>
      </w:r>
      <w:proofErr w:type="spellEnd"/>
      <w:r w:rsidRPr="0014374F">
        <w:t xml:space="preserve"> </w:t>
      </w:r>
      <w:proofErr w:type="spellStart"/>
      <w:r w:rsidRPr="0014374F">
        <w:t>frå</w:t>
      </w:r>
      <w:proofErr w:type="spellEnd"/>
      <w:r w:rsidRPr="0014374F">
        <w:t xml:space="preserve"> utprøvinga. Det har også blitt </w:t>
      </w:r>
      <w:proofErr w:type="spellStart"/>
      <w:r w:rsidRPr="0014374F">
        <w:t>peikt</w:t>
      </w:r>
      <w:proofErr w:type="spellEnd"/>
      <w:r w:rsidRPr="0014374F">
        <w:t xml:space="preserve"> på at </w:t>
      </w:r>
      <w:proofErr w:type="spellStart"/>
      <w:r w:rsidRPr="0014374F">
        <w:t>arbeidsgivarar</w:t>
      </w:r>
      <w:proofErr w:type="spellEnd"/>
      <w:r w:rsidRPr="0014374F">
        <w:t xml:space="preserve"> </w:t>
      </w:r>
      <w:proofErr w:type="spellStart"/>
      <w:r w:rsidRPr="0014374F">
        <w:t>synest</w:t>
      </w:r>
      <w:proofErr w:type="spellEnd"/>
      <w:r w:rsidRPr="0014374F">
        <w:t xml:space="preserve"> det er </w:t>
      </w:r>
      <w:proofErr w:type="spellStart"/>
      <w:r w:rsidRPr="0014374F">
        <w:t>vanskeleg</w:t>
      </w:r>
      <w:proofErr w:type="spellEnd"/>
      <w:r w:rsidRPr="0014374F">
        <w:t xml:space="preserve"> å finne fram til </w:t>
      </w:r>
      <w:proofErr w:type="spellStart"/>
      <w:r w:rsidRPr="0014374F">
        <w:t>ein</w:t>
      </w:r>
      <w:proofErr w:type="spellEnd"/>
      <w:r w:rsidRPr="0014374F">
        <w:t xml:space="preserve"> ekspert på eiga hand og å søke om </w:t>
      </w:r>
      <w:proofErr w:type="spellStart"/>
      <w:r w:rsidRPr="0014374F">
        <w:t>tilskot</w:t>
      </w:r>
      <w:proofErr w:type="spellEnd"/>
      <w:r w:rsidRPr="0014374F">
        <w:t xml:space="preserve"> og refusjon. Arbeids- og velferdsdirektoratet har gjennomført ei utprøving i NAV Innlandet der etaten </w:t>
      </w:r>
      <w:proofErr w:type="spellStart"/>
      <w:r w:rsidRPr="0014374F">
        <w:t>innhentar</w:t>
      </w:r>
      <w:proofErr w:type="spellEnd"/>
      <w:r w:rsidRPr="0014374F">
        <w:t xml:space="preserve"> </w:t>
      </w:r>
      <w:proofErr w:type="spellStart"/>
      <w:r w:rsidRPr="0014374F">
        <w:t>rammeavtalar</w:t>
      </w:r>
      <w:proofErr w:type="spellEnd"/>
      <w:r w:rsidRPr="0014374F">
        <w:t xml:space="preserve"> med </w:t>
      </w:r>
      <w:proofErr w:type="spellStart"/>
      <w:r w:rsidRPr="0014374F">
        <w:t>ekspertar</w:t>
      </w:r>
      <w:proofErr w:type="spellEnd"/>
      <w:r w:rsidRPr="0014374F">
        <w:t xml:space="preserve">, for å bidra til at det bli </w:t>
      </w:r>
      <w:proofErr w:type="spellStart"/>
      <w:r w:rsidRPr="0014374F">
        <w:t>lettare</w:t>
      </w:r>
      <w:proofErr w:type="spellEnd"/>
      <w:r w:rsidRPr="0014374F">
        <w:t xml:space="preserve"> for </w:t>
      </w:r>
      <w:proofErr w:type="spellStart"/>
      <w:r w:rsidRPr="0014374F">
        <w:t>arbeidsgivarar</w:t>
      </w:r>
      <w:proofErr w:type="spellEnd"/>
      <w:r w:rsidRPr="0014374F">
        <w:t xml:space="preserve"> å ta i bruk ordninga. Arbeids- og velferdsetaten kom til at utprøvinga var lite hensiktsmessig og har derfor </w:t>
      </w:r>
      <w:proofErr w:type="spellStart"/>
      <w:r w:rsidRPr="0014374F">
        <w:t>valt</w:t>
      </w:r>
      <w:proofErr w:type="spellEnd"/>
      <w:r w:rsidRPr="0014374F">
        <w:t xml:space="preserve"> å avslutta utprøvinga i NAV Innlandet.</w:t>
      </w:r>
    </w:p>
    <w:p w14:paraId="0CEE8CB7" w14:textId="77777777" w:rsidR="009124C3" w:rsidRPr="0014374F" w:rsidRDefault="009124C3" w:rsidP="0014374F">
      <w:r w:rsidRPr="0014374F">
        <w:t xml:space="preserve">Arbeids- og velferdsdirektoratet vil i samråd med </w:t>
      </w:r>
      <w:proofErr w:type="spellStart"/>
      <w:r w:rsidRPr="0014374F">
        <w:t>partane</w:t>
      </w:r>
      <w:proofErr w:type="spellEnd"/>
      <w:r w:rsidRPr="0014374F">
        <w:t xml:space="preserve"> i arbeidslivet vurdere andre </w:t>
      </w:r>
      <w:proofErr w:type="spellStart"/>
      <w:r w:rsidRPr="0014374F">
        <w:t>moglege</w:t>
      </w:r>
      <w:proofErr w:type="spellEnd"/>
      <w:r w:rsidRPr="0014374F">
        <w:t xml:space="preserve"> tiltak for å </w:t>
      </w:r>
      <w:proofErr w:type="spellStart"/>
      <w:r w:rsidRPr="0014374F">
        <w:t>gjere</w:t>
      </w:r>
      <w:proofErr w:type="spellEnd"/>
      <w:r w:rsidRPr="0014374F">
        <w:t xml:space="preserve"> </w:t>
      </w:r>
      <w:proofErr w:type="spellStart"/>
      <w:r w:rsidRPr="0014374F">
        <w:t>tilskotsordninga</w:t>
      </w:r>
      <w:proofErr w:type="spellEnd"/>
      <w:r w:rsidRPr="0014374F">
        <w:t xml:space="preserve"> betre </w:t>
      </w:r>
      <w:proofErr w:type="spellStart"/>
      <w:r w:rsidRPr="0014374F">
        <w:t>kjend</w:t>
      </w:r>
      <w:proofErr w:type="spellEnd"/>
      <w:r w:rsidRPr="0014374F">
        <w:t xml:space="preserve"> og slik bidra til at ordninga blir brukt i </w:t>
      </w:r>
      <w:proofErr w:type="spellStart"/>
      <w:r w:rsidRPr="0014374F">
        <w:t>eit</w:t>
      </w:r>
      <w:proofErr w:type="spellEnd"/>
      <w:r w:rsidRPr="0014374F">
        <w:t xml:space="preserve"> større omfang.</w:t>
      </w:r>
    </w:p>
    <w:p w14:paraId="3698F42A" w14:textId="77777777" w:rsidR="009124C3" w:rsidRPr="0014374F" w:rsidRDefault="009124C3" w:rsidP="0014374F">
      <w:r w:rsidRPr="0014374F">
        <w:t xml:space="preserve">Som </w:t>
      </w:r>
      <w:proofErr w:type="spellStart"/>
      <w:r w:rsidRPr="0014374F">
        <w:t>ein</w:t>
      </w:r>
      <w:proofErr w:type="spellEnd"/>
      <w:r w:rsidRPr="0014374F">
        <w:t xml:space="preserve"> del av IA-avtalen for 2019–2024 er det sett i gang </w:t>
      </w:r>
      <w:proofErr w:type="spellStart"/>
      <w:r w:rsidRPr="0014374F">
        <w:t>eit</w:t>
      </w:r>
      <w:proofErr w:type="spellEnd"/>
      <w:r w:rsidRPr="0014374F">
        <w:t xml:space="preserve"> </w:t>
      </w:r>
      <w:r w:rsidRPr="0014374F">
        <w:rPr>
          <w:rStyle w:val="kursiv"/>
        </w:rPr>
        <w:t>forsøk med bruk av kompetansetiltak</w:t>
      </w:r>
      <w:r w:rsidRPr="0014374F">
        <w:t xml:space="preserve"> for </w:t>
      </w:r>
      <w:proofErr w:type="spellStart"/>
      <w:r w:rsidRPr="0014374F">
        <w:t>langtidssjukmelde</w:t>
      </w:r>
      <w:proofErr w:type="spellEnd"/>
      <w:r w:rsidRPr="0014374F">
        <w:t xml:space="preserve"> som </w:t>
      </w:r>
      <w:proofErr w:type="spellStart"/>
      <w:r w:rsidRPr="0014374F">
        <w:t>ikkje</w:t>
      </w:r>
      <w:proofErr w:type="spellEnd"/>
      <w:r w:rsidRPr="0014374F">
        <w:t xml:space="preserve"> kan komme tilbake til den </w:t>
      </w:r>
      <w:proofErr w:type="spellStart"/>
      <w:r w:rsidRPr="0014374F">
        <w:t>tidlegare</w:t>
      </w:r>
      <w:proofErr w:type="spellEnd"/>
      <w:r w:rsidRPr="0014374F">
        <w:t xml:space="preserve"> </w:t>
      </w:r>
      <w:proofErr w:type="spellStart"/>
      <w:r w:rsidRPr="0014374F">
        <w:t>arbeidsgivaren</w:t>
      </w:r>
      <w:proofErr w:type="spellEnd"/>
      <w:r w:rsidRPr="0014374F">
        <w:t xml:space="preserve"> sin, og som treng kompetansetiltak for å kunne </w:t>
      </w:r>
      <w:proofErr w:type="spellStart"/>
      <w:r w:rsidRPr="0014374F">
        <w:t>kvalifiserast</w:t>
      </w:r>
      <w:proofErr w:type="spellEnd"/>
      <w:r w:rsidRPr="0014374F">
        <w:t xml:space="preserve"> til anna arbeid. Målet med forsøket er å få ny kunnskap om korleis kompetanse kan styrke </w:t>
      </w:r>
      <w:proofErr w:type="spellStart"/>
      <w:r w:rsidRPr="0014374F">
        <w:t>arbeidstilknytinga</w:t>
      </w:r>
      <w:proofErr w:type="spellEnd"/>
      <w:r w:rsidRPr="0014374F">
        <w:t xml:space="preserve"> til </w:t>
      </w:r>
      <w:proofErr w:type="spellStart"/>
      <w:r w:rsidRPr="0014374F">
        <w:t>personar</w:t>
      </w:r>
      <w:proofErr w:type="spellEnd"/>
      <w:r w:rsidRPr="0014374F">
        <w:t xml:space="preserve"> i målgruppa ved å redusere </w:t>
      </w:r>
      <w:proofErr w:type="spellStart"/>
      <w:r w:rsidRPr="0014374F">
        <w:t>sjukefråværet</w:t>
      </w:r>
      <w:proofErr w:type="spellEnd"/>
      <w:r w:rsidRPr="0014374F">
        <w:t xml:space="preserve"> og hindre varig </w:t>
      </w:r>
      <w:proofErr w:type="spellStart"/>
      <w:r w:rsidRPr="0014374F">
        <w:t>fråfall</w:t>
      </w:r>
      <w:proofErr w:type="spellEnd"/>
      <w:r w:rsidRPr="0014374F">
        <w:t xml:space="preserve"> </w:t>
      </w:r>
      <w:proofErr w:type="spellStart"/>
      <w:r w:rsidRPr="0014374F">
        <w:t>frå</w:t>
      </w:r>
      <w:proofErr w:type="spellEnd"/>
      <w:r w:rsidRPr="0014374F">
        <w:t xml:space="preserve"> arbeidslivet. Forsøket blir gjennomført i ulike </w:t>
      </w:r>
      <w:proofErr w:type="spellStart"/>
      <w:r w:rsidRPr="0014374F">
        <w:t>regionar</w:t>
      </w:r>
      <w:proofErr w:type="spellEnd"/>
      <w:r w:rsidRPr="0014374F">
        <w:t xml:space="preserve"> i Arbeids- og velferdsetaten.</w:t>
      </w:r>
    </w:p>
    <w:p w14:paraId="24DBC521" w14:textId="77777777" w:rsidR="009124C3" w:rsidRPr="0014374F" w:rsidRDefault="009124C3" w:rsidP="0014374F">
      <w:proofErr w:type="spellStart"/>
      <w:r w:rsidRPr="0014374F">
        <w:t>Tilskot</w:t>
      </w:r>
      <w:proofErr w:type="spellEnd"/>
      <w:r w:rsidRPr="0014374F">
        <w:t xml:space="preserve"> til forsøk med kompetansetiltak har </w:t>
      </w:r>
      <w:proofErr w:type="spellStart"/>
      <w:r w:rsidRPr="0014374F">
        <w:t>vore</w:t>
      </w:r>
      <w:proofErr w:type="spellEnd"/>
      <w:r w:rsidRPr="0014374F">
        <w:t xml:space="preserve"> lite brukt </w:t>
      </w:r>
      <w:proofErr w:type="spellStart"/>
      <w:r w:rsidRPr="0014374F">
        <w:t>sjølv</w:t>
      </w:r>
      <w:proofErr w:type="spellEnd"/>
      <w:r w:rsidRPr="0014374F">
        <w:t xml:space="preserve"> om bruken har </w:t>
      </w:r>
      <w:proofErr w:type="spellStart"/>
      <w:r w:rsidRPr="0014374F">
        <w:t>auka</w:t>
      </w:r>
      <w:proofErr w:type="spellEnd"/>
      <w:r w:rsidRPr="0014374F">
        <w:t xml:space="preserve"> </w:t>
      </w:r>
      <w:proofErr w:type="spellStart"/>
      <w:r w:rsidRPr="0014374F">
        <w:t>noko</w:t>
      </w:r>
      <w:proofErr w:type="spellEnd"/>
      <w:r w:rsidRPr="0014374F">
        <w:t xml:space="preserve"> over tid. I 2023 var utgiftene til forsøket om lag 14,2 mill. kroner over kap. 2650, post 76.</w:t>
      </w:r>
    </w:p>
    <w:p w14:paraId="1E263C9C" w14:textId="77777777" w:rsidR="009124C3" w:rsidRPr="0014374F" w:rsidRDefault="009124C3" w:rsidP="0014374F">
      <w:r w:rsidRPr="0014374F">
        <w:t xml:space="preserve">Oslo </w:t>
      </w:r>
      <w:proofErr w:type="spellStart"/>
      <w:r w:rsidRPr="0014374F">
        <w:t>Economics</w:t>
      </w:r>
      <w:proofErr w:type="spellEnd"/>
      <w:r w:rsidRPr="0014374F">
        <w:t xml:space="preserve"> leverte ei prosessevaluering av forsøket i oktober 2022. Gjennomføringa av forsøket blei forsinka som følge av koronapandemien. På evalueringstidspunktet var det få som hadde avslutta opplæringa, og </w:t>
      </w:r>
      <w:proofErr w:type="spellStart"/>
      <w:r w:rsidRPr="0014374F">
        <w:t>dei</w:t>
      </w:r>
      <w:proofErr w:type="spellEnd"/>
      <w:r w:rsidRPr="0014374F">
        <w:t xml:space="preserve"> som var ferdige, hadde avslutta relativt </w:t>
      </w:r>
      <w:proofErr w:type="spellStart"/>
      <w:r w:rsidRPr="0014374F">
        <w:t>nyleg</w:t>
      </w:r>
      <w:proofErr w:type="spellEnd"/>
      <w:r w:rsidRPr="0014374F">
        <w:t xml:space="preserve">. Det var derfor </w:t>
      </w:r>
      <w:proofErr w:type="spellStart"/>
      <w:r w:rsidRPr="0014374F">
        <w:t>ikkje</w:t>
      </w:r>
      <w:proofErr w:type="spellEnd"/>
      <w:r w:rsidRPr="0014374F">
        <w:t xml:space="preserve"> grunnlag for å vurdere betydninga av tiltaket over tid. På oppdrag </w:t>
      </w:r>
      <w:proofErr w:type="spellStart"/>
      <w:r w:rsidRPr="0014374F">
        <w:t>frå</w:t>
      </w:r>
      <w:proofErr w:type="spellEnd"/>
      <w:r w:rsidRPr="0014374F">
        <w:t xml:space="preserve"> Arbeids- og velferdsdirektoratet har Oslo </w:t>
      </w:r>
      <w:proofErr w:type="spellStart"/>
      <w:r w:rsidRPr="0014374F">
        <w:t>Economics</w:t>
      </w:r>
      <w:proofErr w:type="spellEnd"/>
      <w:r w:rsidRPr="0014374F">
        <w:t xml:space="preserve"> derfor gjennomført ei ny evaluering finansiert over kap. 601, post 22 Kunnskapsutvikling i IA-avtalen m.m. Denne evalueringa blei ferdig i mai 2024.</w:t>
      </w:r>
    </w:p>
    <w:p w14:paraId="3BEFFA4C" w14:textId="77777777" w:rsidR="009124C3" w:rsidRPr="0014374F" w:rsidRDefault="009124C3" w:rsidP="0014374F">
      <w:r w:rsidRPr="0014374F">
        <w:t xml:space="preserve">Dei to </w:t>
      </w:r>
      <w:proofErr w:type="spellStart"/>
      <w:r w:rsidRPr="0014374F">
        <w:t>evalueringane</w:t>
      </w:r>
      <w:proofErr w:type="spellEnd"/>
      <w:r w:rsidRPr="0014374F">
        <w:t xml:space="preserve"> viser samla:</w:t>
      </w:r>
    </w:p>
    <w:p w14:paraId="00621659" w14:textId="77777777" w:rsidR="009124C3" w:rsidRPr="0014374F" w:rsidRDefault="009124C3" w:rsidP="0014374F">
      <w:pPr>
        <w:pStyle w:val="Liste"/>
      </w:pPr>
      <w:r w:rsidRPr="0014374F">
        <w:t xml:space="preserve">at tiltaket i </w:t>
      </w:r>
      <w:proofErr w:type="spellStart"/>
      <w:r w:rsidRPr="0014374F">
        <w:t>hovudsak</w:t>
      </w:r>
      <w:proofErr w:type="spellEnd"/>
      <w:r w:rsidRPr="0014374F">
        <w:t xml:space="preserve"> er brukt av </w:t>
      </w:r>
      <w:proofErr w:type="gramStart"/>
      <w:r w:rsidRPr="0014374F">
        <w:t>sjukmelde</w:t>
      </w:r>
      <w:proofErr w:type="gramEnd"/>
      <w:r w:rsidRPr="0014374F">
        <w:t xml:space="preserve"> med lite utdanning som er i fysisk </w:t>
      </w:r>
      <w:proofErr w:type="spellStart"/>
      <w:r w:rsidRPr="0014374F">
        <w:t>krevjande</w:t>
      </w:r>
      <w:proofErr w:type="spellEnd"/>
      <w:r w:rsidRPr="0014374F">
        <w:t xml:space="preserve"> yrke og har </w:t>
      </w:r>
      <w:proofErr w:type="spellStart"/>
      <w:r w:rsidRPr="0014374F">
        <w:t>diagnosar</w:t>
      </w:r>
      <w:proofErr w:type="spellEnd"/>
      <w:r w:rsidRPr="0014374F">
        <w:t xml:space="preserve"> som samsvarer </w:t>
      </w:r>
      <w:proofErr w:type="spellStart"/>
      <w:r w:rsidRPr="0014374F">
        <w:t>dårleg</w:t>
      </w:r>
      <w:proofErr w:type="spellEnd"/>
      <w:r w:rsidRPr="0014374F">
        <w:t xml:space="preserve"> med </w:t>
      </w:r>
      <w:proofErr w:type="spellStart"/>
      <w:r w:rsidRPr="0014374F">
        <w:t>arbeidsoppgåvene</w:t>
      </w:r>
      <w:proofErr w:type="spellEnd"/>
      <w:r w:rsidRPr="0014374F">
        <w:t xml:space="preserve"> over tid.</w:t>
      </w:r>
    </w:p>
    <w:p w14:paraId="4DFFF48D" w14:textId="77777777" w:rsidR="009124C3" w:rsidRPr="0014374F" w:rsidRDefault="009124C3" w:rsidP="0014374F">
      <w:pPr>
        <w:pStyle w:val="Liste"/>
      </w:pPr>
      <w:r w:rsidRPr="0014374F">
        <w:t xml:space="preserve">at </w:t>
      </w:r>
      <w:proofErr w:type="spellStart"/>
      <w:r w:rsidRPr="0014374F">
        <w:t>kandidatane</w:t>
      </w:r>
      <w:proofErr w:type="spellEnd"/>
      <w:r w:rsidRPr="0014374F">
        <w:t xml:space="preserve"> opplever tiltaket som nyttig, og at </w:t>
      </w:r>
      <w:proofErr w:type="spellStart"/>
      <w:r w:rsidRPr="0014374F">
        <w:t>ein</w:t>
      </w:r>
      <w:proofErr w:type="spellEnd"/>
      <w:r w:rsidRPr="0014374F">
        <w:t xml:space="preserve"> del av </w:t>
      </w:r>
      <w:proofErr w:type="spellStart"/>
      <w:r w:rsidRPr="0014374F">
        <w:t>dei</w:t>
      </w:r>
      <w:proofErr w:type="spellEnd"/>
      <w:r w:rsidRPr="0014374F">
        <w:t xml:space="preserve"> går over i nytt arbeid. </w:t>
      </w:r>
      <w:proofErr w:type="spellStart"/>
      <w:r w:rsidRPr="0014374F">
        <w:t>Eitt</w:t>
      </w:r>
      <w:proofErr w:type="spellEnd"/>
      <w:r w:rsidRPr="0014374F">
        <w:t xml:space="preserve"> år etter tiltaket har 55 pst. av </w:t>
      </w:r>
      <w:proofErr w:type="spellStart"/>
      <w:r w:rsidRPr="0014374F">
        <w:t>deltakarane</w:t>
      </w:r>
      <w:proofErr w:type="spellEnd"/>
      <w:r w:rsidRPr="0014374F">
        <w:t xml:space="preserve"> fått jobb hos </w:t>
      </w:r>
      <w:proofErr w:type="spellStart"/>
      <w:r w:rsidRPr="0014374F">
        <w:t>ein</w:t>
      </w:r>
      <w:proofErr w:type="spellEnd"/>
      <w:r w:rsidRPr="0014374F">
        <w:t xml:space="preserve"> ny </w:t>
      </w:r>
      <w:proofErr w:type="spellStart"/>
      <w:r w:rsidRPr="0014374F">
        <w:t>arbeidsgivar</w:t>
      </w:r>
      <w:proofErr w:type="spellEnd"/>
      <w:r w:rsidRPr="0014374F">
        <w:t xml:space="preserve">. Det er likevel slik at om lag </w:t>
      </w:r>
      <w:proofErr w:type="spellStart"/>
      <w:r w:rsidRPr="0014374F">
        <w:t>ein</w:t>
      </w:r>
      <w:proofErr w:type="spellEnd"/>
      <w:r w:rsidRPr="0014374F">
        <w:t xml:space="preserve"> tredel av </w:t>
      </w:r>
      <w:proofErr w:type="spellStart"/>
      <w:r w:rsidRPr="0014374F">
        <w:t>deltakarane</w:t>
      </w:r>
      <w:proofErr w:type="spellEnd"/>
      <w:r w:rsidRPr="0014374F">
        <w:t xml:space="preserve"> får helserelaterte </w:t>
      </w:r>
      <w:proofErr w:type="spellStart"/>
      <w:r w:rsidRPr="0014374F">
        <w:t>ytingar</w:t>
      </w:r>
      <w:proofErr w:type="spellEnd"/>
      <w:r w:rsidRPr="0014374F">
        <w:t xml:space="preserve"> også etter tiltaket.</w:t>
      </w:r>
    </w:p>
    <w:p w14:paraId="6F55A31B" w14:textId="77777777" w:rsidR="009124C3" w:rsidRPr="0014374F" w:rsidRDefault="009124C3" w:rsidP="0014374F">
      <w:pPr>
        <w:pStyle w:val="Liste"/>
      </w:pPr>
      <w:r w:rsidRPr="0014374F">
        <w:t xml:space="preserve">at forsøket er </w:t>
      </w:r>
      <w:proofErr w:type="spellStart"/>
      <w:r w:rsidRPr="0014374F">
        <w:t>ressurskrevjande</w:t>
      </w:r>
      <w:proofErr w:type="spellEnd"/>
      <w:r w:rsidRPr="0014374F">
        <w:t xml:space="preserve"> for Arbeids- og velferdsetaten. Etaten gjennomfører mange kartleggingssamtalar med </w:t>
      </w:r>
      <w:proofErr w:type="gramStart"/>
      <w:r w:rsidRPr="0014374F">
        <w:t>sjukmelde</w:t>
      </w:r>
      <w:proofErr w:type="gramEnd"/>
      <w:r w:rsidRPr="0014374F">
        <w:t xml:space="preserve">, men </w:t>
      </w:r>
      <w:proofErr w:type="spellStart"/>
      <w:r w:rsidRPr="0014374F">
        <w:t>berre</w:t>
      </w:r>
      <w:proofErr w:type="spellEnd"/>
      <w:r w:rsidRPr="0014374F">
        <w:t xml:space="preserve"> </w:t>
      </w:r>
      <w:proofErr w:type="spellStart"/>
      <w:r w:rsidRPr="0014374F">
        <w:t>ein</w:t>
      </w:r>
      <w:proofErr w:type="spellEnd"/>
      <w:r w:rsidRPr="0014374F">
        <w:t xml:space="preserve"> liten andel av </w:t>
      </w:r>
      <w:proofErr w:type="spellStart"/>
      <w:r w:rsidRPr="0014374F">
        <w:t>samtalane</w:t>
      </w:r>
      <w:proofErr w:type="spellEnd"/>
      <w:r w:rsidRPr="0014374F">
        <w:t xml:space="preserve"> resulterer i </w:t>
      </w:r>
      <w:proofErr w:type="spellStart"/>
      <w:r w:rsidRPr="0014374F">
        <w:t>eit</w:t>
      </w:r>
      <w:proofErr w:type="spellEnd"/>
      <w:r w:rsidRPr="0014374F">
        <w:t xml:space="preserve"> opplæringstiltak. NAV-</w:t>
      </w:r>
      <w:proofErr w:type="spellStart"/>
      <w:r w:rsidRPr="0014374F">
        <w:t>rettleiarane</w:t>
      </w:r>
      <w:proofErr w:type="spellEnd"/>
      <w:r w:rsidRPr="0014374F">
        <w:t xml:space="preserve"> meiner likevel at også sjølve kartleggingssamtalen er verdifull for </w:t>
      </w:r>
      <w:proofErr w:type="spellStart"/>
      <w:r w:rsidRPr="0014374F">
        <w:t>brukarane</w:t>
      </w:r>
      <w:proofErr w:type="spellEnd"/>
      <w:r w:rsidRPr="0014374F">
        <w:t>.</w:t>
      </w:r>
    </w:p>
    <w:p w14:paraId="435F41E3" w14:textId="77777777" w:rsidR="009124C3" w:rsidRPr="0014374F" w:rsidRDefault="009124C3" w:rsidP="0014374F">
      <w:pPr>
        <w:pStyle w:val="Liste"/>
      </w:pPr>
      <w:r w:rsidRPr="0014374F">
        <w:t xml:space="preserve">at det at tiltaket som </w:t>
      </w:r>
      <w:proofErr w:type="spellStart"/>
      <w:r w:rsidRPr="0014374F">
        <w:t>hovudregel</w:t>
      </w:r>
      <w:proofErr w:type="spellEnd"/>
      <w:r w:rsidRPr="0014374F">
        <w:t xml:space="preserve"> skal </w:t>
      </w:r>
      <w:proofErr w:type="spellStart"/>
      <w:r w:rsidRPr="0014374F">
        <w:t>gjennomførast</w:t>
      </w:r>
      <w:proofErr w:type="spellEnd"/>
      <w:r w:rsidRPr="0014374F">
        <w:t xml:space="preserve"> i sjukepengeperioden (maksimalt tolv </w:t>
      </w:r>
      <w:proofErr w:type="spellStart"/>
      <w:r w:rsidRPr="0014374F">
        <w:t>månader</w:t>
      </w:r>
      <w:proofErr w:type="spellEnd"/>
      <w:r w:rsidRPr="0014374F">
        <w:t xml:space="preserve">) betyr at </w:t>
      </w:r>
      <w:proofErr w:type="spellStart"/>
      <w:r w:rsidRPr="0014374F">
        <w:t>tilbodet</w:t>
      </w:r>
      <w:proofErr w:type="spellEnd"/>
      <w:r w:rsidRPr="0014374F">
        <w:t xml:space="preserve"> er avgrensa til relativt korte kurs. Det </w:t>
      </w:r>
      <w:proofErr w:type="spellStart"/>
      <w:r w:rsidRPr="0014374F">
        <w:t>gjer</w:t>
      </w:r>
      <w:proofErr w:type="spellEnd"/>
      <w:r w:rsidRPr="0014374F">
        <w:t xml:space="preserve"> at </w:t>
      </w:r>
      <w:proofErr w:type="spellStart"/>
      <w:r w:rsidRPr="0014374F">
        <w:t>tilbodet</w:t>
      </w:r>
      <w:proofErr w:type="spellEnd"/>
      <w:r w:rsidRPr="0014374F">
        <w:t xml:space="preserve"> </w:t>
      </w:r>
      <w:proofErr w:type="spellStart"/>
      <w:r w:rsidRPr="0014374F">
        <w:t>ikkje</w:t>
      </w:r>
      <w:proofErr w:type="spellEnd"/>
      <w:r w:rsidRPr="0014374F">
        <w:t xml:space="preserve"> er så aktuelt for mange av </w:t>
      </w:r>
      <w:proofErr w:type="spellStart"/>
      <w:r w:rsidRPr="0014374F">
        <w:t>dei</w:t>
      </w:r>
      <w:proofErr w:type="spellEnd"/>
      <w:r w:rsidRPr="0014374F">
        <w:t xml:space="preserve"> sjukmelde.</w:t>
      </w:r>
    </w:p>
    <w:p w14:paraId="386F7DB4" w14:textId="77777777" w:rsidR="009124C3" w:rsidRPr="0014374F" w:rsidRDefault="009124C3" w:rsidP="0014374F">
      <w:pPr>
        <w:pStyle w:val="Liste"/>
      </w:pPr>
      <w:r w:rsidRPr="0014374F">
        <w:t xml:space="preserve">at forsøket har gitt Arbeids- og velferdsetaten nyttig erfaring med å etablere system for å identifisere målgruppa for kompetansetiltak på </w:t>
      </w:r>
      <w:proofErr w:type="spellStart"/>
      <w:r w:rsidRPr="0014374F">
        <w:t>eit</w:t>
      </w:r>
      <w:proofErr w:type="spellEnd"/>
      <w:r w:rsidRPr="0014374F">
        <w:t xml:space="preserve"> </w:t>
      </w:r>
      <w:proofErr w:type="spellStart"/>
      <w:r w:rsidRPr="0014374F">
        <w:t>tidleg</w:t>
      </w:r>
      <w:proofErr w:type="spellEnd"/>
      <w:r w:rsidRPr="0014374F">
        <w:t xml:space="preserve"> tidspunkt i sjukefraværsløpet.</w:t>
      </w:r>
    </w:p>
    <w:p w14:paraId="28362CDF" w14:textId="77777777" w:rsidR="009124C3" w:rsidRPr="0014374F" w:rsidRDefault="009124C3" w:rsidP="0014374F">
      <w:pPr>
        <w:pStyle w:val="avsnitt-undertittel"/>
      </w:pPr>
      <w:r w:rsidRPr="0014374F">
        <w:t>Budsjettforslag</w:t>
      </w:r>
    </w:p>
    <w:p w14:paraId="41642F9E" w14:textId="77777777" w:rsidR="009124C3" w:rsidRPr="0014374F" w:rsidRDefault="009124C3" w:rsidP="0014374F">
      <w:r w:rsidRPr="0014374F">
        <w:t xml:space="preserve">Regjeringa foreslår at det blir sett av 51,2 mill. kroner til </w:t>
      </w:r>
      <w:proofErr w:type="spellStart"/>
      <w:r w:rsidRPr="0014374F">
        <w:t>tilskot</w:t>
      </w:r>
      <w:proofErr w:type="spellEnd"/>
      <w:r w:rsidRPr="0014374F">
        <w:t xml:space="preserve"> til ekspertbistand og 46,3 mill. kroner til forsøk med kompetansetiltak for </w:t>
      </w:r>
      <w:proofErr w:type="gramStart"/>
      <w:r w:rsidRPr="0014374F">
        <w:t>sjukmelde</w:t>
      </w:r>
      <w:proofErr w:type="gramEnd"/>
      <w:r w:rsidRPr="0014374F">
        <w:t xml:space="preserve"> i 2025.</w:t>
      </w:r>
    </w:p>
    <w:p w14:paraId="3B839A9D" w14:textId="77777777" w:rsidR="009124C3" w:rsidRPr="0014374F" w:rsidRDefault="009124C3" w:rsidP="0014374F">
      <w:r w:rsidRPr="0014374F">
        <w:lastRenderedPageBreak/>
        <w:t>For 2025 er det foreslått ei samla løyving på 97,5 mill. kroner.</w:t>
      </w:r>
    </w:p>
    <w:p w14:paraId="243AB296" w14:textId="77777777" w:rsidR="009124C3" w:rsidRDefault="009124C3" w:rsidP="009124C3">
      <w:pPr>
        <w:pStyle w:val="b-budkaptit"/>
      </w:pPr>
      <w:r w:rsidRPr="0014374F">
        <w:t xml:space="preserve">Kap. 2651 </w:t>
      </w:r>
      <w:proofErr w:type="spellStart"/>
      <w:r w:rsidRPr="0014374F">
        <w:t>Arbeidsavklaringspengar</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06"/>
        <w:gridCol w:w="3855"/>
        <w:gridCol w:w="1503"/>
        <w:gridCol w:w="1503"/>
        <w:gridCol w:w="1503"/>
      </w:tblGrid>
      <w:tr w:rsidR="009124C3" w:rsidRPr="0014374F" w14:paraId="3A609315" w14:textId="77777777" w:rsidTr="001444CA">
        <w:trPr>
          <w:trHeight w:val="640"/>
          <w:hidden/>
        </w:trPr>
        <w:tc>
          <w:tcPr>
            <w:tcW w:w="705" w:type="dxa"/>
            <w:tcBorders>
              <w:top w:val="nil"/>
              <w:left w:val="nil"/>
              <w:bottom w:val="single" w:sz="4" w:space="0" w:color="000000"/>
              <w:right w:val="nil"/>
            </w:tcBorders>
            <w:tcMar>
              <w:top w:w="128" w:type="dxa"/>
              <w:left w:w="43" w:type="dxa"/>
              <w:bottom w:w="43" w:type="dxa"/>
              <w:right w:w="43" w:type="dxa"/>
            </w:tcMar>
            <w:vAlign w:val="bottom"/>
          </w:tcPr>
          <w:p w14:paraId="7AE1FA22" w14:textId="77777777" w:rsidR="009124C3" w:rsidRPr="0014374F" w:rsidRDefault="009124C3" w:rsidP="001444CA">
            <w:pPr>
              <w:pStyle w:val="Tabellnavn"/>
            </w:pPr>
            <w:r w:rsidRPr="0014374F">
              <w:t>KPAL</w:t>
            </w:r>
          </w:p>
        </w:tc>
        <w:tc>
          <w:tcPr>
            <w:tcW w:w="3855" w:type="dxa"/>
            <w:tcBorders>
              <w:top w:val="nil"/>
              <w:left w:val="nil"/>
              <w:bottom w:val="single" w:sz="4" w:space="0" w:color="000000"/>
              <w:right w:val="nil"/>
            </w:tcBorders>
            <w:tcMar>
              <w:top w:w="128" w:type="dxa"/>
              <w:left w:w="43" w:type="dxa"/>
              <w:bottom w:w="43" w:type="dxa"/>
              <w:right w:w="43" w:type="dxa"/>
            </w:tcMar>
            <w:vAlign w:val="bottom"/>
          </w:tcPr>
          <w:p w14:paraId="4A45DBCB" w14:textId="77777777" w:rsidR="009124C3" w:rsidRPr="0014374F" w:rsidRDefault="009124C3" w:rsidP="001444CA">
            <w:pPr>
              <w:pStyle w:val="Tabellnavn"/>
            </w:pP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750DD4E2" w14:textId="77777777" w:rsidR="009124C3" w:rsidRPr="0014374F" w:rsidRDefault="009124C3" w:rsidP="001444CA">
            <w:pPr>
              <w:pStyle w:val="Tabellnavn"/>
              <w:jc w:val="right"/>
            </w:pP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2EACCFA6" w14:textId="77777777" w:rsidR="009124C3" w:rsidRPr="0014374F" w:rsidRDefault="009124C3" w:rsidP="001444CA">
            <w:pPr>
              <w:pStyle w:val="Tabellnavn"/>
              <w:jc w:val="right"/>
            </w:pP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36A6DC5C" w14:textId="77777777" w:rsidR="009124C3" w:rsidRPr="0014374F" w:rsidRDefault="009124C3" w:rsidP="001444CA">
            <w:pPr>
              <w:jc w:val="right"/>
            </w:pPr>
            <w:r w:rsidRPr="0014374F">
              <w:t>(i 1 000 kr)</w:t>
            </w:r>
          </w:p>
        </w:tc>
      </w:tr>
      <w:tr w:rsidR="009124C3" w:rsidRPr="0014374F" w14:paraId="2A98BDAB" w14:textId="77777777" w:rsidTr="001444CA">
        <w:trPr>
          <w:trHeight w:val="600"/>
        </w:trPr>
        <w:tc>
          <w:tcPr>
            <w:tcW w:w="705" w:type="dxa"/>
            <w:tcBorders>
              <w:top w:val="nil"/>
              <w:left w:val="nil"/>
              <w:bottom w:val="single" w:sz="4" w:space="0" w:color="000000"/>
              <w:right w:val="nil"/>
            </w:tcBorders>
            <w:tcMar>
              <w:top w:w="128" w:type="dxa"/>
              <w:left w:w="43" w:type="dxa"/>
              <w:bottom w:w="43" w:type="dxa"/>
              <w:right w:w="43" w:type="dxa"/>
            </w:tcMar>
            <w:vAlign w:val="bottom"/>
          </w:tcPr>
          <w:p w14:paraId="25F7686B" w14:textId="77777777" w:rsidR="009124C3" w:rsidRPr="0014374F" w:rsidRDefault="009124C3" w:rsidP="001444CA">
            <w:r w:rsidRPr="0014374F">
              <w:t>Post</w:t>
            </w:r>
          </w:p>
        </w:tc>
        <w:tc>
          <w:tcPr>
            <w:tcW w:w="3855" w:type="dxa"/>
            <w:tcBorders>
              <w:top w:val="nil"/>
              <w:left w:val="nil"/>
              <w:bottom w:val="single" w:sz="4" w:space="0" w:color="000000"/>
              <w:right w:val="nil"/>
            </w:tcBorders>
            <w:tcMar>
              <w:top w:w="128" w:type="dxa"/>
              <w:left w:w="43" w:type="dxa"/>
              <w:bottom w:w="43" w:type="dxa"/>
              <w:right w:w="43" w:type="dxa"/>
            </w:tcMar>
            <w:vAlign w:val="bottom"/>
          </w:tcPr>
          <w:p w14:paraId="1F6D97E8" w14:textId="77777777" w:rsidR="009124C3" w:rsidRPr="0014374F" w:rsidRDefault="009124C3" w:rsidP="001444CA">
            <w:proofErr w:type="spellStart"/>
            <w:r w:rsidRPr="0014374F">
              <w:t>Nemning</w:t>
            </w:r>
            <w:proofErr w:type="spellEnd"/>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4A695A40" w14:textId="77777777" w:rsidR="009124C3" w:rsidRPr="0014374F" w:rsidRDefault="009124C3" w:rsidP="001444CA">
            <w:pPr>
              <w:jc w:val="right"/>
            </w:pPr>
            <w:proofErr w:type="spellStart"/>
            <w:r w:rsidRPr="0014374F">
              <w:t>Rekneskap</w:t>
            </w:r>
            <w:proofErr w:type="spellEnd"/>
            <w:r w:rsidRPr="0014374F">
              <w:br/>
              <w:t>2023</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46B82137" w14:textId="77777777" w:rsidR="009124C3" w:rsidRPr="0014374F" w:rsidRDefault="009124C3" w:rsidP="001444CA">
            <w:pPr>
              <w:jc w:val="right"/>
            </w:pPr>
            <w:r w:rsidRPr="0014374F">
              <w:t>Saldert</w:t>
            </w:r>
            <w:r w:rsidRPr="0014374F">
              <w:br/>
              <w:t>budsjett 2024</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20DF1E43" w14:textId="77777777" w:rsidR="009124C3" w:rsidRPr="0014374F" w:rsidRDefault="009124C3" w:rsidP="001444CA">
            <w:pPr>
              <w:jc w:val="right"/>
            </w:pPr>
            <w:r w:rsidRPr="0014374F">
              <w:t>Forslag</w:t>
            </w:r>
            <w:r w:rsidRPr="0014374F">
              <w:br/>
              <w:t>2025</w:t>
            </w:r>
          </w:p>
        </w:tc>
      </w:tr>
      <w:tr w:rsidR="009124C3" w:rsidRPr="0014374F" w14:paraId="6060CCF1" w14:textId="77777777" w:rsidTr="001444CA">
        <w:trPr>
          <w:trHeight w:val="380"/>
        </w:trPr>
        <w:tc>
          <w:tcPr>
            <w:tcW w:w="705" w:type="dxa"/>
            <w:tcBorders>
              <w:top w:val="single" w:sz="4" w:space="0" w:color="000000"/>
              <w:left w:val="nil"/>
              <w:bottom w:val="nil"/>
              <w:right w:val="nil"/>
            </w:tcBorders>
            <w:tcMar>
              <w:top w:w="128" w:type="dxa"/>
              <w:left w:w="43" w:type="dxa"/>
              <w:bottom w:w="43" w:type="dxa"/>
              <w:right w:w="43" w:type="dxa"/>
            </w:tcMar>
          </w:tcPr>
          <w:p w14:paraId="40B10DFB" w14:textId="77777777" w:rsidR="009124C3" w:rsidRPr="0014374F" w:rsidRDefault="009124C3" w:rsidP="001444CA">
            <w:r w:rsidRPr="0014374F">
              <w:t>70</w:t>
            </w:r>
          </w:p>
        </w:tc>
        <w:tc>
          <w:tcPr>
            <w:tcW w:w="3855" w:type="dxa"/>
            <w:tcBorders>
              <w:top w:val="single" w:sz="4" w:space="0" w:color="000000"/>
              <w:left w:val="nil"/>
              <w:bottom w:val="nil"/>
              <w:right w:val="nil"/>
            </w:tcBorders>
            <w:tcMar>
              <w:top w:w="128" w:type="dxa"/>
              <w:left w:w="43" w:type="dxa"/>
              <w:bottom w:w="43" w:type="dxa"/>
              <w:right w:w="43" w:type="dxa"/>
            </w:tcMar>
          </w:tcPr>
          <w:p w14:paraId="63722D40" w14:textId="77777777" w:rsidR="009124C3" w:rsidRPr="0014374F" w:rsidRDefault="009124C3" w:rsidP="001444CA">
            <w:proofErr w:type="spellStart"/>
            <w:r w:rsidRPr="0014374F">
              <w:t>Arbeidsavklaringspengar</w:t>
            </w:r>
            <w:proofErr w:type="spellEnd"/>
            <w:r w:rsidRPr="0014374F">
              <w:rPr>
                <w:rStyle w:val="kursiv"/>
              </w:rPr>
              <w:t>, overslagsløyving</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2E3ECCA3" w14:textId="77777777" w:rsidR="009124C3" w:rsidRPr="0014374F" w:rsidRDefault="009124C3" w:rsidP="001444CA">
            <w:pPr>
              <w:jc w:val="right"/>
            </w:pPr>
            <w:r w:rsidRPr="0014374F">
              <w:t>40 538 506</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3A3D61A2" w14:textId="77777777" w:rsidR="009124C3" w:rsidRPr="0014374F" w:rsidRDefault="009124C3" w:rsidP="001444CA">
            <w:pPr>
              <w:jc w:val="right"/>
            </w:pPr>
            <w:r w:rsidRPr="0014374F">
              <w:t>44 233 200</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5FD74437" w14:textId="77777777" w:rsidR="009124C3" w:rsidRPr="0014374F" w:rsidRDefault="009124C3" w:rsidP="001444CA">
            <w:pPr>
              <w:jc w:val="right"/>
            </w:pPr>
            <w:r w:rsidRPr="0014374F">
              <w:t>50 160 000</w:t>
            </w:r>
          </w:p>
        </w:tc>
      </w:tr>
      <w:tr w:rsidR="009124C3" w:rsidRPr="0014374F" w14:paraId="2D32D212" w14:textId="77777777" w:rsidTr="001444CA">
        <w:trPr>
          <w:trHeight w:val="380"/>
        </w:trPr>
        <w:tc>
          <w:tcPr>
            <w:tcW w:w="705" w:type="dxa"/>
            <w:tcBorders>
              <w:top w:val="nil"/>
              <w:left w:val="nil"/>
              <w:bottom w:val="nil"/>
              <w:right w:val="nil"/>
            </w:tcBorders>
            <w:tcMar>
              <w:top w:w="128" w:type="dxa"/>
              <w:left w:w="43" w:type="dxa"/>
              <w:bottom w:w="43" w:type="dxa"/>
              <w:right w:w="43" w:type="dxa"/>
            </w:tcMar>
          </w:tcPr>
          <w:p w14:paraId="7CA32705" w14:textId="77777777" w:rsidR="009124C3" w:rsidRPr="0014374F" w:rsidRDefault="009124C3" w:rsidP="001444CA">
            <w:r w:rsidRPr="0014374F">
              <w:t>71</w:t>
            </w:r>
          </w:p>
        </w:tc>
        <w:tc>
          <w:tcPr>
            <w:tcW w:w="3855" w:type="dxa"/>
            <w:tcBorders>
              <w:top w:val="nil"/>
              <w:left w:val="nil"/>
              <w:bottom w:val="nil"/>
              <w:right w:val="nil"/>
            </w:tcBorders>
            <w:tcMar>
              <w:top w:w="128" w:type="dxa"/>
              <w:left w:w="43" w:type="dxa"/>
              <w:bottom w:w="43" w:type="dxa"/>
              <w:right w:w="43" w:type="dxa"/>
            </w:tcMar>
          </w:tcPr>
          <w:p w14:paraId="1A1CD31F" w14:textId="77777777" w:rsidR="009124C3" w:rsidRPr="0014374F" w:rsidRDefault="009124C3" w:rsidP="001444CA">
            <w:r w:rsidRPr="0014374F">
              <w:t>Tilleggsstønad</w:t>
            </w:r>
            <w:r w:rsidRPr="0014374F">
              <w:rPr>
                <w:rStyle w:val="kursiv"/>
              </w:rPr>
              <w:t>, overslagsløyving</w:t>
            </w:r>
          </w:p>
        </w:tc>
        <w:tc>
          <w:tcPr>
            <w:tcW w:w="1503" w:type="dxa"/>
            <w:tcBorders>
              <w:top w:val="nil"/>
              <w:left w:val="nil"/>
              <w:bottom w:val="nil"/>
              <w:right w:val="nil"/>
            </w:tcBorders>
            <w:tcMar>
              <w:top w:w="128" w:type="dxa"/>
              <w:left w:w="43" w:type="dxa"/>
              <w:bottom w:w="43" w:type="dxa"/>
              <w:right w:w="43" w:type="dxa"/>
            </w:tcMar>
            <w:vAlign w:val="bottom"/>
          </w:tcPr>
          <w:p w14:paraId="5EDBF9BE" w14:textId="77777777" w:rsidR="009124C3" w:rsidRPr="0014374F" w:rsidRDefault="009124C3" w:rsidP="001444CA">
            <w:pPr>
              <w:jc w:val="right"/>
            </w:pPr>
            <w:r w:rsidRPr="0014374F">
              <w:t>121 612</w:t>
            </w:r>
          </w:p>
        </w:tc>
        <w:tc>
          <w:tcPr>
            <w:tcW w:w="1503" w:type="dxa"/>
            <w:tcBorders>
              <w:top w:val="nil"/>
              <w:left w:val="nil"/>
              <w:bottom w:val="nil"/>
              <w:right w:val="nil"/>
            </w:tcBorders>
            <w:tcMar>
              <w:top w:w="128" w:type="dxa"/>
              <w:left w:w="43" w:type="dxa"/>
              <w:bottom w:w="43" w:type="dxa"/>
              <w:right w:w="43" w:type="dxa"/>
            </w:tcMar>
            <w:vAlign w:val="bottom"/>
          </w:tcPr>
          <w:p w14:paraId="3808D1AE" w14:textId="77777777" w:rsidR="009124C3" w:rsidRPr="0014374F" w:rsidRDefault="009124C3" w:rsidP="001444CA">
            <w:pPr>
              <w:jc w:val="right"/>
            </w:pPr>
            <w:r w:rsidRPr="0014374F">
              <w:t>145 000</w:t>
            </w:r>
          </w:p>
        </w:tc>
        <w:tc>
          <w:tcPr>
            <w:tcW w:w="1503" w:type="dxa"/>
            <w:tcBorders>
              <w:top w:val="nil"/>
              <w:left w:val="nil"/>
              <w:bottom w:val="nil"/>
              <w:right w:val="nil"/>
            </w:tcBorders>
            <w:tcMar>
              <w:top w:w="128" w:type="dxa"/>
              <w:left w:w="43" w:type="dxa"/>
              <w:bottom w:w="43" w:type="dxa"/>
              <w:right w:w="43" w:type="dxa"/>
            </w:tcMar>
            <w:vAlign w:val="bottom"/>
          </w:tcPr>
          <w:p w14:paraId="4560CA04" w14:textId="77777777" w:rsidR="009124C3" w:rsidRPr="0014374F" w:rsidRDefault="009124C3" w:rsidP="001444CA">
            <w:pPr>
              <w:jc w:val="right"/>
            </w:pPr>
            <w:r w:rsidRPr="0014374F">
              <w:t>139 000</w:t>
            </w:r>
          </w:p>
        </w:tc>
      </w:tr>
      <w:tr w:rsidR="009124C3" w:rsidRPr="0014374F" w14:paraId="38D7EFD2" w14:textId="77777777" w:rsidTr="001444CA">
        <w:trPr>
          <w:trHeight w:val="380"/>
        </w:trPr>
        <w:tc>
          <w:tcPr>
            <w:tcW w:w="705" w:type="dxa"/>
            <w:tcBorders>
              <w:top w:val="nil"/>
              <w:left w:val="nil"/>
              <w:bottom w:val="single" w:sz="4" w:space="0" w:color="000000"/>
              <w:right w:val="nil"/>
            </w:tcBorders>
            <w:tcMar>
              <w:top w:w="128" w:type="dxa"/>
              <w:left w:w="43" w:type="dxa"/>
              <w:bottom w:w="43" w:type="dxa"/>
              <w:right w:w="43" w:type="dxa"/>
            </w:tcMar>
          </w:tcPr>
          <w:p w14:paraId="11B1D57B" w14:textId="77777777" w:rsidR="009124C3" w:rsidRPr="0014374F" w:rsidRDefault="009124C3" w:rsidP="001444CA">
            <w:r w:rsidRPr="0014374F">
              <w:t>72</w:t>
            </w:r>
          </w:p>
        </w:tc>
        <w:tc>
          <w:tcPr>
            <w:tcW w:w="3855" w:type="dxa"/>
            <w:tcBorders>
              <w:top w:val="nil"/>
              <w:left w:val="nil"/>
              <w:bottom w:val="single" w:sz="4" w:space="0" w:color="000000"/>
              <w:right w:val="nil"/>
            </w:tcBorders>
            <w:tcMar>
              <w:top w:w="128" w:type="dxa"/>
              <w:left w:w="43" w:type="dxa"/>
              <w:bottom w:w="43" w:type="dxa"/>
              <w:right w:w="43" w:type="dxa"/>
            </w:tcMar>
          </w:tcPr>
          <w:p w14:paraId="6E579A76" w14:textId="77777777" w:rsidR="009124C3" w:rsidRPr="0014374F" w:rsidRDefault="009124C3" w:rsidP="001444CA">
            <w:proofErr w:type="spellStart"/>
            <w:r w:rsidRPr="0014374F">
              <w:t>Legeerklæringar</w:t>
            </w:r>
            <w:proofErr w:type="spellEnd"/>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31CD8559" w14:textId="77777777" w:rsidR="009124C3" w:rsidRPr="0014374F" w:rsidRDefault="009124C3" w:rsidP="001444CA">
            <w:pPr>
              <w:jc w:val="right"/>
            </w:pPr>
            <w:r w:rsidRPr="0014374F">
              <w:t>442 345</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34817123" w14:textId="77777777" w:rsidR="009124C3" w:rsidRPr="0014374F" w:rsidRDefault="009124C3" w:rsidP="001444CA">
            <w:pPr>
              <w:jc w:val="right"/>
            </w:pPr>
            <w:r w:rsidRPr="0014374F">
              <w:t>465 000</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64DE2254" w14:textId="77777777" w:rsidR="009124C3" w:rsidRPr="0014374F" w:rsidRDefault="009124C3" w:rsidP="001444CA">
            <w:pPr>
              <w:jc w:val="right"/>
            </w:pPr>
            <w:r w:rsidRPr="0014374F">
              <w:t>490 000</w:t>
            </w:r>
          </w:p>
        </w:tc>
      </w:tr>
      <w:tr w:rsidR="009124C3" w:rsidRPr="0014374F" w14:paraId="171E085D" w14:textId="77777777" w:rsidTr="001444CA">
        <w:trPr>
          <w:trHeight w:val="380"/>
        </w:trPr>
        <w:tc>
          <w:tcPr>
            <w:tcW w:w="705" w:type="dxa"/>
            <w:tcBorders>
              <w:top w:val="nil"/>
              <w:left w:val="nil"/>
              <w:bottom w:val="single" w:sz="4" w:space="0" w:color="000000"/>
              <w:right w:val="nil"/>
            </w:tcBorders>
            <w:tcMar>
              <w:top w:w="128" w:type="dxa"/>
              <w:left w:w="43" w:type="dxa"/>
              <w:bottom w:w="43" w:type="dxa"/>
              <w:right w:w="43" w:type="dxa"/>
            </w:tcMar>
          </w:tcPr>
          <w:p w14:paraId="4F181611" w14:textId="77777777" w:rsidR="009124C3" w:rsidRPr="0014374F" w:rsidRDefault="009124C3" w:rsidP="001444CA"/>
        </w:tc>
        <w:tc>
          <w:tcPr>
            <w:tcW w:w="3855" w:type="dxa"/>
            <w:tcBorders>
              <w:top w:val="nil"/>
              <w:left w:val="nil"/>
              <w:bottom w:val="single" w:sz="4" w:space="0" w:color="000000"/>
              <w:right w:val="nil"/>
            </w:tcBorders>
            <w:tcMar>
              <w:top w:w="128" w:type="dxa"/>
              <w:left w:w="43" w:type="dxa"/>
              <w:bottom w:w="43" w:type="dxa"/>
              <w:right w:w="43" w:type="dxa"/>
            </w:tcMar>
          </w:tcPr>
          <w:p w14:paraId="6A136EA7" w14:textId="77777777" w:rsidR="009124C3" w:rsidRPr="0014374F" w:rsidRDefault="009124C3" w:rsidP="001444CA">
            <w:r w:rsidRPr="0014374F">
              <w:t>Sum kap. 2651</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0688ECC4" w14:textId="77777777" w:rsidR="009124C3" w:rsidRPr="0014374F" w:rsidRDefault="009124C3" w:rsidP="001444CA">
            <w:pPr>
              <w:jc w:val="right"/>
            </w:pPr>
            <w:r w:rsidRPr="0014374F">
              <w:t>41 102 463</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4DEFC47D" w14:textId="77777777" w:rsidR="009124C3" w:rsidRPr="0014374F" w:rsidRDefault="009124C3" w:rsidP="001444CA">
            <w:pPr>
              <w:jc w:val="right"/>
            </w:pPr>
            <w:r w:rsidRPr="0014374F">
              <w:t>44 843 200</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0251CC7A" w14:textId="77777777" w:rsidR="009124C3" w:rsidRPr="0014374F" w:rsidRDefault="009124C3" w:rsidP="001444CA">
            <w:pPr>
              <w:jc w:val="right"/>
            </w:pPr>
            <w:r w:rsidRPr="0014374F">
              <w:t>50 789 000</w:t>
            </w:r>
          </w:p>
        </w:tc>
      </w:tr>
    </w:tbl>
    <w:p w14:paraId="1AB58F3E" w14:textId="4A8DD6CE" w:rsidR="009124C3" w:rsidRPr="0014374F" w:rsidRDefault="009124C3" w:rsidP="0014374F"/>
    <w:p w14:paraId="42450F45" w14:textId="77777777" w:rsidR="009124C3" w:rsidRPr="0014374F" w:rsidRDefault="009124C3" w:rsidP="0014374F">
      <w:pPr>
        <w:pStyle w:val="Undertittel"/>
      </w:pPr>
      <w:proofErr w:type="spellStart"/>
      <w:r w:rsidRPr="0014374F">
        <w:t>Hovudtrekk</w:t>
      </w:r>
      <w:proofErr w:type="spellEnd"/>
      <w:r w:rsidRPr="0014374F">
        <w:t xml:space="preserve"> ved regelverket og </w:t>
      </w:r>
      <w:proofErr w:type="spellStart"/>
      <w:r w:rsidRPr="0014374F">
        <w:t>endringar</w:t>
      </w:r>
      <w:proofErr w:type="spellEnd"/>
      <w:r w:rsidRPr="0014374F">
        <w:t xml:space="preserve"> i regelverket</w:t>
      </w:r>
    </w:p>
    <w:p w14:paraId="6E67AA6C" w14:textId="77777777" w:rsidR="009124C3" w:rsidRPr="0014374F" w:rsidRDefault="009124C3" w:rsidP="0014374F">
      <w:proofErr w:type="spellStart"/>
      <w:r w:rsidRPr="0014374F">
        <w:t>Arbeidsavklaringspengar</w:t>
      </w:r>
      <w:proofErr w:type="spellEnd"/>
      <w:r w:rsidRPr="0014374F">
        <w:t xml:space="preserve"> skal sikre inntekt for </w:t>
      </w:r>
      <w:proofErr w:type="spellStart"/>
      <w:r w:rsidRPr="0014374F">
        <w:t>personar</w:t>
      </w:r>
      <w:proofErr w:type="spellEnd"/>
      <w:r w:rsidRPr="0014374F">
        <w:t xml:space="preserve"> som får aktiv behandling, deltar på </w:t>
      </w:r>
      <w:proofErr w:type="spellStart"/>
      <w:r w:rsidRPr="0014374F">
        <w:t>arbeidsretta</w:t>
      </w:r>
      <w:proofErr w:type="spellEnd"/>
      <w:r w:rsidRPr="0014374F">
        <w:t xml:space="preserve"> tiltak eller får anna oppfølging med sikte på å skaffe seg eller </w:t>
      </w:r>
      <w:proofErr w:type="spellStart"/>
      <w:r w:rsidRPr="0014374F">
        <w:t>behalde</w:t>
      </w:r>
      <w:proofErr w:type="spellEnd"/>
      <w:r w:rsidRPr="0014374F">
        <w:t xml:space="preserve"> arbeid. For å ha rett til </w:t>
      </w:r>
      <w:proofErr w:type="spellStart"/>
      <w:r w:rsidRPr="0014374F">
        <w:t>arbeidsavklaringspengar</w:t>
      </w:r>
      <w:proofErr w:type="spellEnd"/>
      <w:r w:rsidRPr="0014374F">
        <w:t xml:space="preserve"> må </w:t>
      </w:r>
      <w:proofErr w:type="spellStart"/>
      <w:r w:rsidRPr="0014374F">
        <w:t>ein</w:t>
      </w:r>
      <w:proofErr w:type="spellEnd"/>
      <w:r w:rsidRPr="0014374F">
        <w:t xml:space="preserve"> ha ei arbeidsevne som er nedsett med minst 50 pst. på grunn av sjukdom, skade eller lyte. Ytinga blir innvilga for inntil </w:t>
      </w:r>
      <w:proofErr w:type="spellStart"/>
      <w:r w:rsidRPr="0014374F">
        <w:t>eitt</w:t>
      </w:r>
      <w:proofErr w:type="spellEnd"/>
      <w:r w:rsidRPr="0014374F">
        <w:t xml:space="preserve"> år om gongen. Stønadsperioden for </w:t>
      </w:r>
      <w:proofErr w:type="spellStart"/>
      <w:r w:rsidRPr="0014374F">
        <w:t>arbeidsavklaringspengar</w:t>
      </w:r>
      <w:proofErr w:type="spellEnd"/>
      <w:r w:rsidRPr="0014374F">
        <w:t xml:space="preserve"> er avgrensa til tre år, men kan </w:t>
      </w:r>
      <w:proofErr w:type="spellStart"/>
      <w:r w:rsidRPr="0014374F">
        <w:t>forlengast</w:t>
      </w:r>
      <w:proofErr w:type="spellEnd"/>
      <w:r w:rsidRPr="0014374F">
        <w:t xml:space="preserve"> i inntil to år etter </w:t>
      </w:r>
      <w:proofErr w:type="spellStart"/>
      <w:r w:rsidRPr="0014374F">
        <w:t>særlege</w:t>
      </w:r>
      <w:proofErr w:type="spellEnd"/>
      <w:r w:rsidRPr="0014374F">
        <w:t xml:space="preserve"> </w:t>
      </w:r>
      <w:proofErr w:type="spellStart"/>
      <w:r w:rsidRPr="0014374F">
        <w:t>unntaksreglar</w:t>
      </w:r>
      <w:proofErr w:type="spellEnd"/>
      <w:r w:rsidRPr="0014374F">
        <w:t xml:space="preserve">. </w:t>
      </w:r>
      <w:proofErr w:type="spellStart"/>
      <w:r w:rsidRPr="0014374F">
        <w:t>Arbeidsavklaringspengar</w:t>
      </w:r>
      <w:proofErr w:type="spellEnd"/>
      <w:r w:rsidRPr="0014374F">
        <w:t xml:space="preserve"> blir berekna på grunnlag av </w:t>
      </w:r>
      <w:proofErr w:type="spellStart"/>
      <w:r w:rsidRPr="0014374F">
        <w:t>tidlegare</w:t>
      </w:r>
      <w:proofErr w:type="spellEnd"/>
      <w:r w:rsidRPr="0014374F">
        <w:t xml:space="preserve"> </w:t>
      </w:r>
      <w:proofErr w:type="spellStart"/>
      <w:r w:rsidRPr="0014374F">
        <w:t>pensjonsgivande</w:t>
      </w:r>
      <w:proofErr w:type="spellEnd"/>
      <w:r w:rsidRPr="0014374F">
        <w:t xml:space="preserve"> inntekt opp til seks gonger grunnbeløpet i folketrygda (G). Ytinga blir gitt med 66 pst. av den </w:t>
      </w:r>
      <w:proofErr w:type="spellStart"/>
      <w:r w:rsidRPr="0014374F">
        <w:t>pensjonsgivande</w:t>
      </w:r>
      <w:proofErr w:type="spellEnd"/>
      <w:r w:rsidRPr="0014374F">
        <w:t xml:space="preserve"> inntekta siste året eller gjennomsnittet av den </w:t>
      </w:r>
      <w:proofErr w:type="spellStart"/>
      <w:r w:rsidRPr="0014374F">
        <w:t>pensjonsgivande</w:t>
      </w:r>
      <w:proofErr w:type="spellEnd"/>
      <w:r w:rsidRPr="0014374F">
        <w:t xml:space="preserve"> inntekta </w:t>
      </w:r>
      <w:proofErr w:type="spellStart"/>
      <w:r w:rsidRPr="0014374F">
        <w:t>dei</w:t>
      </w:r>
      <w:proofErr w:type="spellEnd"/>
      <w:r w:rsidRPr="0014374F">
        <w:t xml:space="preserve"> tre siste kalenderåra, </w:t>
      </w:r>
      <w:proofErr w:type="spellStart"/>
      <w:r w:rsidRPr="0014374F">
        <w:t>rekna</w:t>
      </w:r>
      <w:proofErr w:type="spellEnd"/>
      <w:r w:rsidRPr="0014374F">
        <w:t xml:space="preserve"> </w:t>
      </w:r>
      <w:proofErr w:type="spellStart"/>
      <w:r w:rsidRPr="0014374F">
        <w:t>frå</w:t>
      </w:r>
      <w:proofErr w:type="spellEnd"/>
      <w:r w:rsidRPr="0014374F">
        <w:t xml:space="preserve"> året før arbeidsevna blei sett ned. Minsteytinga er 2,041 G og to </w:t>
      </w:r>
      <w:proofErr w:type="spellStart"/>
      <w:r w:rsidRPr="0014374F">
        <w:t>tredelar</w:t>
      </w:r>
      <w:proofErr w:type="spellEnd"/>
      <w:r w:rsidRPr="0014374F">
        <w:t xml:space="preserve"> av dette for </w:t>
      </w:r>
      <w:proofErr w:type="spellStart"/>
      <w:r w:rsidRPr="0014374F">
        <w:t>personar</w:t>
      </w:r>
      <w:proofErr w:type="spellEnd"/>
      <w:r w:rsidRPr="0014374F">
        <w:t xml:space="preserve"> under 25 år. </w:t>
      </w:r>
      <w:proofErr w:type="spellStart"/>
      <w:r w:rsidRPr="0014374F">
        <w:t>Desse</w:t>
      </w:r>
      <w:proofErr w:type="spellEnd"/>
      <w:r w:rsidRPr="0014374F">
        <w:t xml:space="preserve"> </w:t>
      </w:r>
      <w:proofErr w:type="spellStart"/>
      <w:r w:rsidRPr="0014374F">
        <w:t>satsane</w:t>
      </w:r>
      <w:proofErr w:type="spellEnd"/>
      <w:r w:rsidRPr="0014374F">
        <w:t xml:space="preserve"> </w:t>
      </w:r>
      <w:proofErr w:type="spellStart"/>
      <w:r w:rsidRPr="0014374F">
        <w:t>auka</w:t>
      </w:r>
      <w:proofErr w:type="spellEnd"/>
      <w:r w:rsidRPr="0014374F">
        <w:t xml:space="preserve"> </w:t>
      </w:r>
      <w:proofErr w:type="spellStart"/>
      <w:r w:rsidRPr="0014374F">
        <w:t>frå</w:t>
      </w:r>
      <w:proofErr w:type="spellEnd"/>
      <w:r w:rsidRPr="0014374F">
        <w:t xml:space="preserve"> 1. juli 2024 i </w:t>
      </w:r>
      <w:proofErr w:type="spellStart"/>
      <w:r w:rsidRPr="0014374F">
        <w:t>samanheng</w:t>
      </w:r>
      <w:proofErr w:type="spellEnd"/>
      <w:r w:rsidRPr="0014374F">
        <w:t xml:space="preserve"> med budsjettavtalen mellom regjeringa og SV.</w:t>
      </w:r>
    </w:p>
    <w:p w14:paraId="1A01E1B4" w14:textId="77777777" w:rsidR="009124C3" w:rsidRPr="0014374F" w:rsidRDefault="009124C3" w:rsidP="0014374F">
      <w:r w:rsidRPr="0014374F">
        <w:t xml:space="preserve">Tilleggsstønad skal kompensere for utgifter til bøker og undervisningsmateriell, reiser, flytting, barnetilsyn og bustad som </w:t>
      </w:r>
      <w:proofErr w:type="spellStart"/>
      <w:r w:rsidRPr="0014374F">
        <w:t>stønadsmottakaren</w:t>
      </w:r>
      <w:proofErr w:type="spellEnd"/>
      <w:r w:rsidRPr="0014374F">
        <w:t xml:space="preserve"> har i </w:t>
      </w:r>
      <w:proofErr w:type="spellStart"/>
      <w:r w:rsidRPr="0014374F">
        <w:t>samanheng</w:t>
      </w:r>
      <w:proofErr w:type="spellEnd"/>
      <w:r w:rsidRPr="0014374F">
        <w:t xml:space="preserve"> med deltaking på </w:t>
      </w:r>
      <w:proofErr w:type="spellStart"/>
      <w:r w:rsidRPr="0014374F">
        <w:t>arbeidsretta</w:t>
      </w:r>
      <w:proofErr w:type="spellEnd"/>
      <w:r w:rsidRPr="0014374F">
        <w:t xml:space="preserve"> tiltak.</w:t>
      </w:r>
    </w:p>
    <w:p w14:paraId="553C8297" w14:textId="77777777" w:rsidR="009124C3" w:rsidRPr="0014374F" w:rsidRDefault="009124C3" w:rsidP="0014374F">
      <w:proofErr w:type="spellStart"/>
      <w:r w:rsidRPr="0014374F">
        <w:t>Legeerklæringar</w:t>
      </w:r>
      <w:proofErr w:type="spellEnd"/>
      <w:r w:rsidRPr="0014374F">
        <w:t xml:space="preserve"> gjeld dekning av honorar for </w:t>
      </w:r>
      <w:proofErr w:type="spellStart"/>
      <w:r w:rsidRPr="0014374F">
        <w:t>erklæringar</w:t>
      </w:r>
      <w:proofErr w:type="spellEnd"/>
      <w:r w:rsidRPr="0014374F">
        <w:t xml:space="preserve"> som Arbeids- og velferdsetaten </w:t>
      </w:r>
      <w:proofErr w:type="spellStart"/>
      <w:r w:rsidRPr="0014374F">
        <w:t>innhentar</w:t>
      </w:r>
      <w:proofErr w:type="spellEnd"/>
      <w:r w:rsidRPr="0014374F">
        <w:t xml:space="preserve"> </w:t>
      </w:r>
      <w:proofErr w:type="spellStart"/>
      <w:r w:rsidRPr="0014374F">
        <w:t>frå</w:t>
      </w:r>
      <w:proofErr w:type="spellEnd"/>
      <w:r w:rsidRPr="0014374F">
        <w:t xml:space="preserve"> </w:t>
      </w:r>
      <w:proofErr w:type="spellStart"/>
      <w:r w:rsidRPr="0014374F">
        <w:t>legar</w:t>
      </w:r>
      <w:proofErr w:type="spellEnd"/>
      <w:r w:rsidRPr="0014374F">
        <w:t xml:space="preserve"> og andre </w:t>
      </w:r>
      <w:proofErr w:type="spellStart"/>
      <w:r w:rsidRPr="0014374F">
        <w:t>behandlarar</w:t>
      </w:r>
      <w:proofErr w:type="spellEnd"/>
      <w:r w:rsidRPr="0014374F">
        <w:t xml:space="preserve"> i </w:t>
      </w:r>
      <w:proofErr w:type="spellStart"/>
      <w:r w:rsidRPr="0014374F">
        <w:t>samanheng</w:t>
      </w:r>
      <w:proofErr w:type="spellEnd"/>
      <w:r w:rsidRPr="0014374F">
        <w:t xml:space="preserve"> med behandling av krav om </w:t>
      </w:r>
      <w:proofErr w:type="spellStart"/>
      <w:r w:rsidRPr="0014374F">
        <w:t>ytingar</w:t>
      </w:r>
      <w:proofErr w:type="spellEnd"/>
      <w:r w:rsidRPr="0014374F">
        <w:t xml:space="preserve"> </w:t>
      </w:r>
      <w:proofErr w:type="spellStart"/>
      <w:r w:rsidRPr="0014374F">
        <w:t>frå</w:t>
      </w:r>
      <w:proofErr w:type="spellEnd"/>
      <w:r w:rsidRPr="0014374F">
        <w:t xml:space="preserve"> folketrygda. Posten </w:t>
      </w:r>
      <w:proofErr w:type="spellStart"/>
      <w:r w:rsidRPr="0014374F">
        <w:t>omfattar</w:t>
      </w:r>
      <w:proofErr w:type="spellEnd"/>
      <w:r w:rsidRPr="0014374F">
        <w:t xml:space="preserve"> også honorar til </w:t>
      </w:r>
      <w:proofErr w:type="spellStart"/>
      <w:r w:rsidRPr="0014374F">
        <w:t>legar</w:t>
      </w:r>
      <w:proofErr w:type="spellEnd"/>
      <w:r w:rsidRPr="0014374F">
        <w:t xml:space="preserve"> for å delta på dialogmøte for </w:t>
      </w:r>
      <w:proofErr w:type="gramStart"/>
      <w:r w:rsidRPr="0014374F">
        <w:t>sjukmelde</w:t>
      </w:r>
      <w:proofErr w:type="gramEnd"/>
      <w:r w:rsidRPr="0014374F">
        <w:t>.</w:t>
      </w:r>
    </w:p>
    <w:p w14:paraId="0D6AD0A5" w14:textId="77777777" w:rsidR="009124C3" w:rsidRPr="0014374F" w:rsidRDefault="009124C3" w:rsidP="0014374F">
      <w:r w:rsidRPr="0014374F">
        <w:t xml:space="preserve">Det blei innført </w:t>
      </w:r>
      <w:proofErr w:type="spellStart"/>
      <w:r w:rsidRPr="0014374F">
        <w:t>fleire</w:t>
      </w:r>
      <w:proofErr w:type="spellEnd"/>
      <w:r w:rsidRPr="0014374F">
        <w:t xml:space="preserve"> </w:t>
      </w:r>
      <w:proofErr w:type="spellStart"/>
      <w:r w:rsidRPr="0014374F">
        <w:t>endringar</w:t>
      </w:r>
      <w:proofErr w:type="spellEnd"/>
      <w:r w:rsidRPr="0014374F">
        <w:t xml:space="preserve"> i regelverket for </w:t>
      </w:r>
      <w:proofErr w:type="spellStart"/>
      <w:r w:rsidRPr="0014374F">
        <w:t>arbeidsavklaringspengar</w:t>
      </w:r>
      <w:proofErr w:type="spellEnd"/>
      <w:r w:rsidRPr="0014374F">
        <w:t xml:space="preserve"> </w:t>
      </w:r>
      <w:proofErr w:type="spellStart"/>
      <w:r w:rsidRPr="0014374F">
        <w:t>frå</w:t>
      </w:r>
      <w:proofErr w:type="spellEnd"/>
      <w:r w:rsidRPr="0014374F">
        <w:t xml:space="preserve"> 1. juli 2022. Karensperioden for </w:t>
      </w:r>
      <w:proofErr w:type="spellStart"/>
      <w:r w:rsidRPr="0014374F">
        <w:t>arbeidsavklaringspengar</w:t>
      </w:r>
      <w:proofErr w:type="spellEnd"/>
      <w:r w:rsidRPr="0014374F">
        <w:t xml:space="preserve"> er avvikla, og </w:t>
      </w:r>
      <w:proofErr w:type="spellStart"/>
      <w:r w:rsidRPr="0014374F">
        <w:t>unntaksreglane</w:t>
      </w:r>
      <w:proofErr w:type="spellEnd"/>
      <w:r w:rsidRPr="0014374F">
        <w:t xml:space="preserve"> for forlenging av stønadsperioden er endra. </w:t>
      </w:r>
      <w:proofErr w:type="spellStart"/>
      <w:r w:rsidRPr="0014374F">
        <w:t>Endringane</w:t>
      </w:r>
      <w:proofErr w:type="spellEnd"/>
      <w:r w:rsidRPr="0014374F">
        <w:t xml:space="preserve"> vil </w:t>
      </w:r>
      <w:proofErr w:type="spellStart"/>
      <w:r w:rsidRPr="0014374F">
        <w:t>motverke</w:t>
      </w:r>
      <w:proofErr w:type="spellEnd"/>
      <w:r w:rsidRPr="0014374F">
        <w:t xml:space="preserve"> uheldige </w:t>
      </w:r>
      <w:proofErr w:type="spellStart"/>
      <w:r w:rsidRPr="0014374F">
        <w:t>avbrot</w:t>
      </w:r>
      <w:proofErr w:type="spellEnd"/>
      <w:r w:rsidRPr="0014374F">
        <w:t xml:space="preserve"> i avklaringsprosessen for </w:t>
      </w:r>
      <w:proofErr w:type="spellStart"/>
      <w:r w:rsidRPr="0014374F">
        <w:t>dei</w:t>
      </w:r>
      <w:proofErr w:type="spellEnd"/>
      <w:r w:rsidRPr="0014374F">
        <w:t xml:space="preserve"> </w:t>
      </w:r>
      <w:r w:rsidRPr="0014374F">
        <w:lastRenderedPageBreak/>
        <w:t xml:space="preserve">som treng </w:t>
      </w:r>
      <w:proofErr w:type="spellStart"/>
      <w:r w:rsidRPr="0014374F">
        <w:t>meir</w:t>
      </w:r>
      <w:proofErr w:type="spellEnd"/>
      <w:r w:rsidRPr="0014374F">
        <w:t xml:space="preserve"> tid til å komme tilbake i jobb, og sikre lengre stønadsperiode for </w:t>
      </w:r>
      <w:proofErr w:type="spellStart"/>
      <w:r w:rsidRPr="0014374F">
        <w:t>dei</w:t>
      </w:r>
      <w:proofErr w:type="spellEnd"/>
      <w:r w:rsidRPr="0014374F">
        <w:t xml:space="preserve"> som treng </w:t>
      </w:r>
      <w:proofErr w:type="spellStart"/>
      <w:r w:rsidRPr="0014374F">
        <w:t>noko</w:t>
      </w:r>
      <w:proofErr w:type="spellEnd"/>
      <w:r w:rsidRPr="0014374F">
        <w:t xml:space="preserve"> lengre tid for å få arbeidsevna avklart.</w:t>
      </w:r>
    </w:p>
    <w:p w14:paraId="55D31219" w14:textId="77777777" w:rsidR="009124C3" w:rsidRPr="0014374F" w:rsidRDefault="009124C3" w:rsidP="0014374F">
      <w:r w:rsidRPr="0014374F">
        <w:t xml:space="preserve">Departementet vil følge med på korleis </w:t>
      </w:r>
      <w:proofErr w:type="spellStart"/>
      <w:r w:rsidRPr="0014374F">
        <w:t>endringane</w:t>
      </w:r>
      <w:proofErr w:type="spellEnd"/>
      <w:r w:rsidRPr="0014374F">
        <w:t xml:space="preserve"> i regelverket </w:t>
      </w:r>
      <w:proofErr w:type="spellStart"/>
      <w:r w:rsidRPr="0014374F">
        <w:t>frå</w:t>
      </w:r>
      <w:proofErr w:type="spellEnd"/>
      <w:r w:rsidRPr="0014374F">
        <w:t xml:space="preserve"> 1. juli 2022 påverkar avklaringsløpet til </w:t>
      </w:r>
      <w:proofErr w:type="spellStart"/>
      <w:r w:rsidRPr="0014374F">
        <w:t>stønadsmottakarane</w:t>
      </w:r>
      <w:proofErr w:type="spellEnd"/>
      <w:r w:rsidRPr="0014374F">
        <w:t xml:space="preserve">, bl.a. kor mange og lange stønadsløp </w:t>
      </w:r>
      <w:proofErr w:type="spellStart"/>
      <w:r w:rsidRPr="0014374F">
        <w:t>mottakarane</w:t>
      </w:r>
      <w:proofErr w:type="spellEnd"/>
      <w:r w:rsidRPr="0014374F">
        <w:t xml:space="preserve"> </w:t>
      </w:r>
      <w:proofErr w:type="spellStart"/>
      <w:r w:rsidRPr="0014374F">
        <w:t>no</w:t>
      </w:r>
      <w:proofErr w:type="spellEnd"/>
      <w:r w:rsidRPr="0014374F">
        <w:t xml:space="preserve"> får før </w:t>
      </w:r>
      <w:proofErr w:type="spellStart"/>
      <w:r w:rsidRPr="0014374F">
        <w:t>dei</w:t>
      </w:r>
      <w:proofErr w:type="spellEnd"/>
      <w:r w:rsidRPr="0014374F">
        <w:t xml:space="preserve"> blir avklarte. Dersom det skulle vise seg at </w:t>
      </w:r>
      <w:proofErr w:type="spellStart"/>
      <w:r w:rsidRPr="0014374F">
        <w:t>endringane</w:t>
      </w:r>
      <w:proofErr w:type="spellEnd"/>
      <w:r w:rsidRPr="0014374F">
        <w:t xml:space="preserve"> har utilsikta </w:t>
      </w:r>
      <w:proofErr w:type="spellStart"/>
      <w:r w:rsidRPr="0014374F">
        <w:t>konsekvensar</w:t>
      </w:r>
      <w:proofErr w:type="spellEnd"/>
      <w:r w:rsidRPr="0014374F">
        <w:t xml:space="preserve">, for eksempel ved at mange får </w:t>
      </w:r>
      <w:proofErr w:type="spellStart"/>
      <w:r w:rsidRPr="0014374F">
        <w:t>arbeidsavklaringspengar</w:t>
      </w:r>
      <w:proofErr w:type="spellEnd"/>
      <w:r w:rsidRPr="0014374F">
        <w:t xml:space="preserve"> i uforholdsmessig lang tid, vil departementet vurdere om det er behov for å </w:t>
      </w:r>
      <w:proofErr w:type="spellStart"/>
      <w:r w:rsidRPr="0014374F">
        <w:t>gjere</w:t>
      </w:r>
      <w:proofErr w:type="spellEnd"/>
      <w:r w:rsidRPr="0014374F">
        <w:t xml:space="preserve"> andre </w:t>
      </w:r>
      <w:proofErr w:type="spellStart"/>
      <w:r w:rsidRPr="0014374F">
        <w:t>endringar</w:t>
      </w:r>
      <w:proofErr w:type="spellEnd"/>
      <w:r w:rsidRPr="0014374F">
        <w:t xml:space="preserve"> i regelverket.</w:t>
      </w:r>
    </w:p>
    <w:p w14:paraId="1D6A1FDA" w14:textId="77777777" w:rsidR="009124C3" w:rsidRPr="0014374F" w:rsidRDefault="009124C3" w:rsidP="0014374F">
      <w:proofErr w:type="spellStart"/>
      <w:r w:rsidRPr="0014374F">
        <w:t>Mottakarar</w:t>
      </w:r>
      <w:proofErr w:type="spellEnd"/>
      <w:r w:rsidRPr="0014374F">
        <w:t xml:space="preserve"> av </w:t>
      </w:r>
      <w:proofErr w:type="spellStart"/>
      <w:r w:rsidRPr="0014374F">
        <w:t>arbeidsavklaringspengar</w:t>
      </w:r>
      <w:proofErr w:type="spellEnd"/>
      <w:r w:rsidRPr="0014374F">
        <w:t xml:space="preserve"> som har barn, får </w:t>
      </w:r>
      <w:proofErr w:type="spellStart"/>
      <w:r w:rsidRPr="0014374F">
        <w:t>eit</w:t>
      </w:r>
      <w:proofErr w:type="spellEnd"/>
      <w:r w:rsidRPr="0014374F">
        <w:t xml:space="preserve"> fast kronebeløp i barnetillegg. </w:t>
      </w:r>
      <w:proofErr w:type="spellStart"/>
      <w:r w:rsidRPr="0014374F">
        <w:t>Tidlegare</w:t>
      </w:r>
      <w:proofErr w:type="spellEnd"/>
      <w:r w:rsidRPr="0014374F">
        <w:t xml:space="preserve"> hadde </w:t>
      </w:r>
      <w:proofErr w:type="spellStart"/>
      <w:r w:rsidRPr="0014374F">
        <w:t>forsørgaren</w:t>
      </w:r>
      <w:proofErr w:type="spellEnd"/>
      <w:r w:rsidRPr="0014374F">
        <w:t xml:space="preserve"> </w:t>
      </w:r>
      <w:proofErr w:type="spellStart"/>
      <w:r w:rsidRPr="0014374F">
        <w:t>ikkje</w:t>
      </w:r>
      <w:proofErr w:type="spellEnd"/>
      <w:r w:rsidRPr="0014374F">
        <w:t xml:space="preserve"> rett til barnetillegg til </w:t>
      </w:r>
      <w:proofErr w:type="spellStart"/>
      <w:r w:rsidRPr="0014374F">
        <w:t>arbeidsavklaringspengar</w:t>
      </w:r>
      <w:proofErr w:type="spellEnd"/>
      <w:r w:rsidRPr="0014374F">
        <w:t xml:space="preserve"> dersom barnet hadde eiga inntekt som var større enn grunnbeløpet (G per 1. mai 2024 er 124 028 kroner). Det same gjaldt dersom barnet hadde rett til barnepensjon etter folketrygdlova kapittel 18. </w:t>
      </w:r>
      <w:proofErr w:type="spellStart"/>
      <w:r w:rsidRPr="0014374F">
        <w:t>Frå</w:t>
      </w:r>
      <w:proofErr w:type="spellEnd"/>
      <w:r w:rsidRPr="0014374F">
        <w:t xml:space="preserve"> 1. februar 2024 blei </w:t>
      </w:r>
      <w:proofErr w:type="spellStart"/>
      <w:r w:rsidRPr="0014374F">
        <w:t>reglane</w:t>
      </w:r>
      <w:proofErr w:type="spellEnd"/>
      <w:r w:rsidRPr="0014374F">
        <w:t xml:space="preserve"> endra slik at barnetillegget skal </w:t>
      </w:r>
      <w:proofErr w:type="spellStart"/>
      <w:r w:rsidRPr="0014374F">
        <w:t>givast</w:t>
      </w:r>
      <w:proofErr w:type="spellEnd"/>
      <w:r w:rsidRPr="0014374F">
        <w:t xml:space="preserve"> uavhengig av om barnet har inntekt eller rett til barnepensjon.</w:t>
      </w:r>
    </w:p>
    <w:p w14:paraId="0B54AEB6" w14:textId="77777777" w:rsidR="009124C3" w:rsidRPr="0014374F" w:rsidRDefault="009124C3" w:rsidP="0014374F">
      <w:pPr>
        <w:pStyle w:val="Undertittel"/>
      </w:pPr>
      <w:r w:rsidRPr="0014374F">
        <w:t>Rapport</w:t>
      </w:r>
    </w:p>
    <w:p w14:paraId="4ABF3EA7" w14:textId="77777777" w:rsidR="009124C3" w:rsidRPr="0014374F" w:rsidRDefault="009124C3" w:rsidP="0014374F">
      <w:pPr>
        <w:pStyle w:val="avsnitt-tittel"/>
      </w:pPr>
      <w:proofErr w:type="spellStart"/>
      <w:r w:rsidRPr="0014374F">
        <w:t>Utgiftsutviklinga</w:t>
      </w:r>
      <w:proofErr w:type="spellEnd"/>
    </w:p>
    <w:p w14:paraId="25D371E6" w14:textId="77777777" w:rsidR="009124C3" w:rsidRPr="0014374F" w:rsidRDefault="009124C3" w:rsidP="0014374F">
      <w:r w:rsidRPr="0014374F">
        <w:t xml:space="preserve">I 2023 blei det utbetalt 40 539 mill. kroner til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Dette er </w:t>
      </w:r>
      <w:proofErr w:type="spellStart"/>
      <w:r w:rsidRPr="0014374F">
        <w:t>ein</w:t>
      </w:r>
      <w:proofErr w:type="spellEnd"/>
      <w:r w:rsidRPr="0014374F">
        <w:t xml:space="preserve"> </w:t>
      </w:r>
      <w:proofErr w:type="spellStart"/>
      <w:r w:rsidRPr="0014374F">
        <w:t>auke</w:t>
      </w:r>
      <w:proofErr w:type="spellEnd"/>
      <w:r w:rsidRPr="0014374F">
        <w:t xml:space="preserve"> på 12,6 pst. </w:t>
      </w:r>
      <w:proofErr w:type="spellStart"/>
      <w:r w:rsidRPr="0014374F">
        <w:t>samanlikna</w:t>
      </w:r>
      <w:proofErr w:type="spellEnd"/>
      <w:r w:rsidRPr="0014374F">
        <w:t xml:space="preserve"> med 2022. </w:t>
      </w:r>
      <w:proofErr w:type="spellStart"/>
      <w:r w:rsidRPr="0014374F">
        <w:t>Frå</w:t>
      </w:r>
      <w:proofErr w:type="spellEnd"/>
      <w:r w:rsidRPr="0014374F">
        <w:t xml:space="preserve"> 2022 til 2023 </w:t>
      </w:r>
      <w:proofErr w:type="spellStart"/>
      <w:r w:rsidRPr="0014374F">
        <w:t>auka</w:t>
      </w:r>
      <w:proofErr w:type="spellEnd"/>
      <w:r w:rsidRPr="0014374F">
        <w:t xml:space="preserve"> både </w:t>
      </w:r>
      <w:proofErr w:type="spellStart"/>
      <w:r w:rsidRPr="0014374F">
        <w:t>talet</w:t>
      </w:r>
      <w:proofErr w:type="spellEnd"/>
      <w:r w:rsidRPr="0014374F">
        <w:t xml:space="preserve"> på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og den </w:t>
      </w:r>
      <w:proofErr w:type="spellStart"/>
      <w:r w:rsidRPr="0014374F">
        <w:t>gjennomsnittlege</w:t>
      </w:r>
      <w:proofErr w:type="spellEnd"/>
      <w:r w:rsidRPr="0014374F">
        <w:t xml:space="preserve"> utbetalinga. Auken i </w:t>
      </w:r>
      <w:proofErr w:type="spellStart"/>
      <w:r w:rsidRPr="0014374F">
        <w:t>talet</w:t>
      </w:r>
      <w:proofErr w:type="spellEnd"/>
      <w:r w:rsidRPr="0014374F">
        <w:t xml:space="preserve"> på </w:t>
      </w:r>
      <w:proofErr w:type="spellStart"/>
      <w:r w:rsidRPr="0014374F">
        <w:t>mottakarar</w:t>
      </w:r>
      <w:proofErr w:type="spellEnd"/>
      <w:r w:rsidRPr="0014374F">
        <w:t xml:space="preserve"> må bl.a. </w:t>
      </w:r>
      <w:proofErr w:type="spellStart"/>
      <w:r w:rsidRPr="0014374F">
        <w:t>sjåast</w:t>
      </w:r>
      <w:proofErr w:type="spellEnd"/>
      <w:r w:rsidRPr="0014374F">
        <w:t xml:space="preserve"> i </w:t>
      </w:r>
      <w:proofErr w:type="spellStart"/>
      <w:r w:rsidRPr="0014374F">
        <w:t>samanheng</w:t>
      </w:r>
      <w:proofErr w:type="spellEnd"/>
      <w:r w:rsidRPr="0014374F">
        <w:t xml:space="preserve"> med pandemien og </w:t>
      </w:r>
      <w:proofErr w:type="spellStart"/>
      <w:r w:rsidRPr="0014374F">
        <w:t>endringane</w:t>
      </w:r>
      <w:proofErr w:type="spellEnd"/>
      <w:r w:rsidRPr="0014374F">
        <w:t xml:space="preserve"> i regelverket </w:t>
      </w:r>
      <w:proofErr w:type="spellStart"/>
      <w:r w:rsidRPr="0014374F">
        <w:t>frå</w:t>
      </w:r>
      <w:proofErr w:type="spellEnd"/>
      <w:r w:rsidRPr="0014374F">
        <w:t xml:space="preserve"> 1. juli 2022. Midlertidige </w:t>
      </w:r>
      <w:proofErr w:type="spellStart"/>
      <w:r w:rsidRPr="0014374F">
        <w:t>regelendringar</w:t>
      </w:r>
      <w:proofErr w:type="spellEnd"/>
      <w:r w:rsidRPr="0014374F">
        <w:t xml:space="preserve">, generelle </w:t>
      </w:r>
      <w:proofErr w:type="spellStart"/>
      <w:r w:rsidRPr="0014374F">
        <w:t>forseinkingar</w:t>
      </w:r>
      <w:proofErr w:type="spellEnd"/>
      <w:r w:rsidRPr="0014374F">
        <w:t xml:space="preserve"> i avklaringsløpa for alle </w:t>
      </w:r>
      <w:proofErr w:type="spellStart"/>
      <w:r w:rsidRPr="0014374F">
        <w:t>mottakarar</w:t>
      </w:r>
      <w:proofErr w:type="spellEnd"/>
      <w:r w:rsidRPr="0014374F">
        <w:t xml:space="preserve"> og </w:t>
      </w:r>
      <w:proofErr w:type="spellStart"/>
      <w:r w:rsidRPr="0014374F">
        <w:t>etterverknader</w:t>
      </w:r>
      <w:proofErr w:type="spellEnd"/>
      <w:r w:rsidRPr="0014374F">
        <w:t xml:space="preserve"> av koronapandemien har bidratt til låg avgang </w:t>
      </w:r>
      <w:proofErr w:type="spellStart"/>
      <w:r w:rsidRPr="0014374F">
        <w:t>frå</w:t>
      </w:r>
      <w:proofErr w:type="spellEnd"/>
      <w:r w:rsidRPr="0014374F">
        <w:t xml:space="preserve"> ordninga og vekst i </w:t>
      </w:r>
      <w:proofErr w:type="spellStart"/>
      <w:r w:rsidRPr="0014374F">
        <w:t>talet</w:t>
      </w:r>
      <w:proofErr w:type="spellEnd"/>
      <w:r w:rsidRPr="0014374F">
        <w:t xml:space="preserve"> på </w:t>
      </w:r>
      <w:proofErr w:type="spellStart"/>
      <w:r w:rsidRPr="0014374F">
        <w:t>mottakarar</w:t>
      </w:r>
      <w:proofErr w:type="spellEnd"/>
      <w:r w:rsidRPr="0014374F">
        <w:t xml:space="preserve">. I tillegg blei det med </w:t>
      </w:r>
      <w:proofErr w:type="spellStart"/>
      <w:r w:rsidRPr="0014374F">
        <w:t>dei</w:t>
      </w:r>
      <w:proofErr w:type="spellEnd"/>
      <w:r w:rsidRPr="0014374F">
        <w:t xml:space="preserve"> nye </w:t>
      </w:r>
      <w:proofErr w:type="spellStart"/>
      <w:r w:rsidRPr="0014374F">
        <w:t>reglane</w:t>
      </w:r>
      <w:proofErr w:type="spellEnd"/>
      <w:r w:rsidRPr="0014374F">
        <w:t xml:space="preserve"> </w:t>
      </w:r>
      <w:proofErr w:type="spellStart"/>
      <w:r w:rsidRPr="0014374F">
        <w:t>frå</w:t>
      </w:r>
      <w:proofErr w:type="spellEnd"/>
      <w:r w:rsidRPr="0014374F">
        <w:t xml:space="preserve"> 1. juli 2022 betre </w:t>
      </w:r>
      <w:proofErr w:type="spellStart"/>
      <w:r w:rsidRPr="0014374F">
        <w:t>moglegheiter</w:t>
      </w:r>
      <w:proofErr w:type="spellEnd"/>
      <w:r w:rsidRPr="0014374F">
        <w:t xml:space="preserve"> for å ta imot ytinga utover grensa for </w:t>
      </w:r>
      <w:proofErr w:type="spellStart"/>
      <w:r w:rsidRPr="0014374F">
        <w:t>varigheit</w:t>
      </w:r>
      <w:proofErr w:type="spellEnd"/>
      <w:r w:rsidRPr="0014374F">
        <w:t xml:space="preserve"> på tre år, og det blei gitt </w:t>
      </w:r>
      <w:proofErr w:type="spellStart"/>
      <w:r w:rsidRPr="0014374F">
        <w:t>moglegheit</w:t>
      </w:r>
      <w:proofErr w:type="spellEnd"/>
      <w:r w:rsidRPr="0014374F">
        <w:t xml:space="preserve"> til å få innvilga </w:t>
      </w:r>
      <w:proofErr w:type="spellStart"/>
      <w:r w:rsidRPr="0014374F">
        <w:t>ein</w:t>
      </w:r>
      <w:proofErr w:type="spellEnd"/>
      <w:r w:rsidRPr="0014374F">
        <w:t xml:space="preserve"> ny stønadsperiode. Tilgangen til ordninga har også </w:t>
      </w:r>
      <w:proofErr w:type="spellStart"/>
      <w:r w:rsidRPr="0014374F">
        <w:t>auka</w:t>
      </w:r>
      <w:proofErr w:type="spellEnd"/>
      <w:r w:rsidRPr="0014374F">
        <w:t xml:space="preserve"> </w:t>
      </w:r>
      <w:proofErr w:type="spellStart"/>
      <w:r w:rsidRPr="0014374F">
        <w:t>noko</w:t>
      </w:r>
      <w:proofErr w:type="spellEnd"/>
      <w:r w:rsidRPr="0014374F">
        <w:t xml:space="preserve">, bl.a. som </w:t>
      </w:r>
      <w:proofErr w:type="spellStart"/>
      <w:r w:rsidRPr="0014374F">
        <w:t>følgje</w:t>
      </w:r>
      <w:proofErr w:type="spellEnd"/>
      <w:r w:rsidRPr="0014374F">
        <w:t xml:space="preserve"> av </w:t>
      </w:r>
      <w:proofErr w:type="spellStart"/>
      <w:r w:rsidRPr="0014374F">
        <w:t>høgare</w:t>
      </w:r>
      <w:proofErr w:type="spellEnd"/>
      <w:r w:rsidRPr="0014374F">
        <w:t xml:space="preserve"> </w:t>
      </w:r>
      <w:proofErr w:type="spellStart"/>
      <w:r w:rsidRPr="0014374F">
        <w:t>sjukefråvær</w:t>
      </w:r>
      <w:proofErr w:type="spellEnd"/>
      <w:r w:rsidRPr="0014374F">
        <w:t>.</w:t>
      </w:r>
    </w:p>
    <w:p w14:paraId="3BC5473E" w14:textId="77777777" w:rsidR="009124C3" w:rsidRPr="0014374F" w:rsidRDefault="009124C3" w:rsidP="0014374F">
      <w:r w:rsidRPr="0014374F">
        <w:t xml:space="preserve">I første halvåret 2024 er det </w:t>
      </w:r>
      <w:proofErr w:type="spellStart"/>
      <w:r w:rsidRPr="0014374F">
        <w:t>rekneskapsført</w:t>
      </w:r>
      <w:proofErr w:type="spellEnd"/>
      <w:r w:rsidRPr="0014374F">
        <w:t xml:space="preserve"> 22 371 mill. kroner i utgifter til </w:t>
      </w:r>
      <w:proofErr w:type="spellStart"/>
      <w:r w:rsidRPr="0014374F">
        <w:t>arbeidsavklaringspengar</w:t>
      </w:r>
      <w:proofErr w:type="spellEnd"/>
      <w:r w:rsidRPr="0014374F">
        <w:t xml:space="preserve">. Dette </w:t>
      </w:r>
      <w:proofErr w:type="spellStart"/>
      <w:r w:rsidRPr="0014374F">
        <w:t>inneber</w:t>
      </w:r>
      <w:proofErr w:type="spellEnd"/>
      <w:r w:rsidRPr="0014374F">
        <w:t xml:space="preserve"> </w:t>
      </w:r>
      <w:proofErr w:type="spellStart"/>
      <w:r w:rsidRPr="0014374F">
        <w:t>ein</w:t>
      </w:r>
      <w:proofErr w:type="spellEnd"/>
      <w:r w:rsidRPr="0014374F">
        <w:t xml:space="preserve"> nominell vekst i utgiftene på 14,3 pst. </w:t>
      </w:r>
      <w:proofErr w:type="spellStart"/>
      <w:r w:rsidRPr="0014374F">
        <w:t>samanlikna</w:t>
      </w:r>
      <w:proofErr w:type="spellEnd"/>
      <w:r w:rsidRPr="0014374F">
        <w:t xml:space="preserve"> med første halvåret 2023.</w:t>
      </w:r>
      <w:r w:rsidRPr="0014374F">
        <w:rPr>
          <w:rStyle w:val="Fotnotereferanse"/>
        </w:rPr>
        <w:footnoteReference w:id="65"/>
      </w:r>
    </w:p>
    <w:p w14:paraId="1A4AE254" w14:textId="77777777" w:rsidR="009124C3" w:rsidRPr="0014374F" w:rsidRDefault="009124C3" w:rsidP="0014374F">
      <w:r w:rsidRPr="0014374F">
        <w:t xml:space="preserve">Den nominelle veksten i utgifter til </w:t>
      </w:r>
      <w:proofErr w:type="spellStart"/>
      <w:r w:rsidRPr="0014374F">
        <w:t>arbeidsavklaringspengar</w:t>
      </w:r>
      <w:proofErr w:type="spellEnd"/>
      <w:r w:rsidRPr="0014374F">
        <w:t xml:space="preserve"> må </w:t>
      </w:r>
      <w:proofErr w:type="spellStart"/>
      <w:r w:rsidRPr="0014374F">
        <w:t>sjåast</w:t>
      </w:r>
      <w:proofErr w:type="spellEnd"/>
      <w:r w:rsidRPr="0014374F">
        <w:t xml:space="preserve"> i </w:t>
      </w:r>
      <w:proofErr w:type="spellStart"/>
      <w:r w:rsidRPr="0014374F">
        <w:t>samanheng</w:t>
      </w:r>
      <w:proofErr w:type="spellEnd"/>
      <w:r w:rsidRPr="0014374F">
        <w:t xml:space="preserve"> med </w:t>
      </w:r>
      <w:proofErr w:type="spellStart"/>
      <w:r w:rsidRPr="0014374F">
        <w:t>auken</w:t>
      </w:r>
      <w:proofErr w:type="spellEnd"/>
      <w:r w:rsidRPr="0014374F">
        <w:t xml:space="preserve"> i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og </w:t>
      </w:r>
      <w:proofErr w:type="spellStart"/>
      <w:r w:rsidRPr="0014374F">
        <w:t>auken</w:t>
      </w:r>
      <w:proofErr w:type="spellEnd"/>
      <w:r w:rsidRPr="0014374F">
        <w:t xml:space="preserve"> i det </w:t>
      </w:r>
      <w:proofErr w:type="spellStart"/>
      <w:r w:rsidRPr="0014374F">
        <w:t>gjennomsnittlege</w:t>
      </w:r>
      <w:proofErr w:type="spellEnd"/>
      <w:r w:rsidRPr="0014374F">
        <w:t xml:space="preserve"> grunnbeløpet i første halvåret 2024 sett i forhold til første halvåret 2023.</w:t>
      </w:r>
    </w:p>
    <w:p w14:paraId="45D96AF6" w14:textId="77777777" w:rsidR="009124C3" w:rsidRPr="0014374F" w:rsidRDefault="009124C3" w:rsidP="0014374F">
      <w:r w:rsidRPr="0014374F">
        <w:t xml:space="preserve">I 2023 blei det utbetalt 122 mill. kroner i tilleggsstønader. Dette var </w:t>
      </w:r>
      <w:proofErr w:type="spellStart"/>
      <w:r w:rsidRPr="0014374F">
        <w:t>ein</w:t>
      </w:r>
      <w:proofErr w:type="spellEnd"/>
      <w:r w:rsidRPr="0014374F">
        <w:t xml:space="preserve"> </w:t>
      </w:r>
      <w:proofErr w:type="spellStart"/>
      <w:r w:rsidRPr="0014374F">
        <w:t>auke</w:t>
      </w:r>
      <w:proofErr w:type="spellEnd"/>
      <w:r w:rsidRPr="0014374F">
        <w:t xml:space="preserve"> på 3 mill. kroner, eller 2,2 pst., </w:t>
      </w:r>
      <w:proofErr w:type="spellStart"/>
      <w:r w:rsidRPr="0014374F">
        <w:t>samanlikna</w:t>
      </w:r>
      <w:proofErr w:type="spellEnd"/>
      <w:r w:rsidRPr="0014374F">
        <w:t xml:space="preserve"> med 2022. I første halvåret 2024 er det </w:t>
      </w:r>
      <w:proofErr w:type="spellStart"/>
      <w:r w:rsidRPr="0014374F">
        <w:t>rekneskapsført</w:t>
      </w:r>
      <w:proofErr w:type="spellEnd"/>
      <w:r w:rsidRPr="0014374F">
        <w:t xml:space="preserve"> om lag 74 mill. kroner i tilleggsstønader. Dette </w:t>
      </w:r>
      <w:proofErr w:type="spellStart"/>
      <w:r w:rsidRPr="0014374F">
        <w:t>inneber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utgiftene på 7,7 pst. </w:t>
      </w:r>
      <w:proofErr w:type="spellStart"/>
      <w:r w:rsidRPr="0014374F">
        <w:t>samanlikna</w:t>
      </w:r>
      <w:proofErr w:type="spellEnd"/>
      <w:r w:rsidRPr="0014374F">
        <w:t xml:space="preserve"> med første halvåret 2023.</w:t>
      </w:r>
    </w:p>
    <w:p w14:paraId="40E92CEB" w14:textId="77777777" w:rsidR="009124C3" w:rsidRPr="0014374F" w:rsidRDefault="009124C3" w:rsidP="0014374F">
      <w:r w:rsidRPr="0014374F">
        <w:lastRenderedPageBreak/>
        <w:t xml:space="preserve">Utgiftene til </w:t>
      </w:r>
      <w:proofErr w:type="spellStart"/>
      <w:r w:rsidRPr="0014374F">
        <w:t>legeerklæringar</w:t>
      </w:r>
      <w:proofErr w:type="spellEnd"/>
      <w:r w:rsidRPr="0014374F">
        <w:t xml:space="preserve"> var på 442 mill. kroner i 2023. Dette var </w:t>
      </w:r>
      <w:proofErr w:type="spellStart"/>
      <w:r w:rsidRPr="0014374F">
        <w:t>ein</w:t>
      </w:r>
      <w:proofErr w:type="spellEnd"/>
      <w:r w:rsidRPr="0014374F">
        <w:t xml:space="preserve"> </w:t>
      </w:r>
      <w:proofErr w:type="spellStart"/>
      <w:r w:rsidRPr="0014374F">
        <w:t>auke</w:t>
      </w:r>
      <w:proofErr w:type="spellEnd"/>
      <w:r w:rsidRPr="0014374F">
        <w:t xml:space="preserve"> på 22 mill. kroner, eller 5,2 pst., </w:t>
      </w:r>
      <w:proofErr w:type="spellStart"/>
      <w:r w:rsidRPr="0014374F">
        <w:t>frå</w:t>
      </w:r>
      <w:proofErr w:type="spellEnd"/>
      <w:r w:rsidRPr="0014374F">
        <w:t xml:space="preserve"> 2022. I første halvåret 2024 er det </w:t>
      </w:r>
      <w:proofErr w:type="spellStart"/>
      <w:r w:rsidRPr="0014374F">
        <w:t>rekneskapsført</w:t>
      </w:r>
      <w:proofErr w:type="spellEnd"/>
      <w:r w:rsidRPr="0014374F">
        <w:t xml:space="preserve"> om lag 236 mill. kroner til </w:t>
      </w:r>
      <w:proofErr w:type="spellStart"/>
      <w:r w:rsidRPr="0014374F">
        <w:t>legeerklæringar</w:t>
      </w:r>
      <w:proofErr w:type="spellEnd"/>
      <w:r w:rsidRPr="0014374F">
        <w:t xml:space="preserve">. Dette </w:t>
      </w:r>
      <w:proofErr w:type="spellStart"/>
      <w:r w:rsidRPr="0014374F">
        <w:t>inneber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utgiftene på 6 pst. </w:t>
      </w:r>
      <w:proofErr w:type="spellStart"/>
      <w:r w:rsidRPr="0014374F">
        <w:t>frå</w:t>
      </w:r>
      <w:proofErr w:type="spellEnd"/>
      <w:r w:rsidRPr="0014374F">
        <w:t xml:space="preserve"> same periode i fjor.</w:t>
      </w:r>
    </w:p>
    <w:p w14:paraId="4C6D0D22" w14:textId="77777777" w:rsidR="009124C3" w:rsidRPr="0014374F" w:rsidRDefault="009124C3" w:rsidP="0014374F">
      <w:pPr>
        <w:pStyle w:val="avsnitt-tittel"/>
      </w:pPr>
      <w:proofErr w:type="spellStart"/>
      <w:r w:rsidRPr="0014374F">
        <w:t>Mottakarar</w:t>
      </w:r>
      <w:proofErr w:type="spellEnd"/>
      <w:r w:rsidRPr="0014374F">
        <w:t xml:space="preserve"> av </w:t>
      </w:r>
      <w:proofErr w:type="spellStart"/>
      <w:r w:rsidRPr="0014374F">
        <w:t>arbeidsavklaringspengar</w:t>
      </w:r>
      <w:proofErr w:type="spellEnd"/>
    </w:p>
    <w:p w14:paraId="0E9DC26C" w14:textId="77777777" w:rsidR="009124C3" w:rsidRPr="0014374F" w:rsidRDefault="009124C3" w:rsidP="0014374F">
      <w:proofErr w:type="spellStart"/>
      <w:r w:rsidRPr="0014374F">
        <w:t>Talet</w:t>
      </w:r>
      <w:proofErr w:type="spellEnd"/>
      <w:r w:rsidRPr="0014374F">
        <w:t xml:space="preserve"> på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var om lag 149 000 i desember 2023. Dette er </w:t>
      </w:r>
      <w:proofErr w:type="spellStart"/>
      <w:r w:rsidRPr="0014374F">
        <w:t>ein</w:t>
      </w:r>
      <w:proofErr w:type="spellEnd"/>
      <w:r w:rsidRPr="0014374F">
        <w:t xml:space="preserve"> </w:t>
      </w:r>
      <w:proofErr w:type="spellStart"/>
      <w:r w:rsidRPr="0014374F">
        <w:t>auke</w:t>
      </w:r>
      <w:proofErr w:type="spellEnd"/>
      <w:r w:rsidRPr="0014374F">
        <w:t xml:space="preserve"> på om lag 9 600 </w:t>
      </w:r>
      <w:proofErr w:type="spellStart"/>
      <w:r w:rsidRPr="0014374F">
        <w:t>frå</w:t>
      </w:r>
      <w:proofErr w:type="spellEnd"/>
      <w:r w:rsidRPr="0014374F">
        <w:t xml:space="preserve"> samme tidspunkt i 2022, om lag 16 400 </w:t>
      </w:r>
      <w:proofErr w:type="spellStart"/>
      <w:r w:rsidRPr="0014374F">
        <w:t>frå</w:t>
      </w:r>
      <w:proofErr w:type="spellEnd"/>
      <w:r w:rsidRPr="0014374F">
        <w:t xml:space="preserve"> 2021 og om lag 34 100 </w:t>
      </w:r>
      <w:proofErr w:type="spellStart"/>
      <w:r w:rsidRPr="0014374F">
        <w:t>frå</w:t>
      </w:r>
      <w:proofErr w:type="spellEnd"/>
      <w:r w:rsidRPr="0014374F">
        <w:t xml:space="preserve"> 2019.</w:t>
      </w:r>
    </w:p>
    <w:p w14:paraId="55386061" w14:textId="77777777" w:rsidR="009124C3" w:rsidRPr="0014374F" w:rsidRDefault="009124C3" w:rsidP="0014374F">
      <w:r w:rsidRPr="0014374F">
        <w:t xml:space="preserve">4,4 pst. av befolkninga i alderen 18–66 år </w:t>
      </w:r>
      <w:proofErr w:type="spellStart"/>
      <w:r w:rsidRPr="0014374F">
        <w:t>fekk</w:t>
      </w:r>
      <w:proofErr w:type="spellEnd"/>
      <w:r w:rsidRPr="0014374F">
        <w:t xml:space="preserve"> </w:t>
      </w:r>
      <w:proofErr w:type="spellStart"/>
      <w:r w:rsidRPr="0014374F">
        <w:t>arbeidsavklaringspengar</w:t>
      </w:r>
      <w:proofErr w:type="spellEnd"/>
      <w:r w:rsidRPr="0014374F">
        <w:t xml:space="preserve"> i juni 2024. </w:t>
      </w:r>
      <w:proofErr w:type="spellStart"/>
      <w:r w:rsidRPr="0014374F">
        <w:t>Tilsvarande</w:t>
      </w:r>
      <w:proofErr w:type="spellEnd"/>
      <w:r w:rsidRPr="0014374F">
        <w:t xml:space="preserve"> andel i juni 2023 var 4,2 pst. I juni 2024 var det om lag 155 000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Dette er 9 700 </w:t>
      </w:r>
      <w:proofErr w:type="spellStart"/>
      <w:r w:rsidRPr="0014374F">
        <w:t>fleire</w:t>
      </w:r>
      <w:proofErr w:type="spellEnd"/>
      <w:r w:rsidRPr="0014374F">
        <w:t xml:space="preserve"> enn i juni 2023.</w:t>
      </w:r>
    </w:p>
    <w:p w14:paraId="6ED65D73" w14:textId="77777777" w:rsidR="009124C3" w:rsidRPr="0014374F" w:rsidRDefault="009124C3" w:rsidP="0014374F">
      <w:r w:rsidRPr="0014374F">
        <w:t xml:space="preserve">Figur 6.3 viser utviklinga i </w:t>
      </w:r>
      <w:proofErr w:type="spellStart"/>
      <w:r w:rsidRPr="0014374F">
        <w:t>talet</w:t>
      </w:r>
      <w:proofErr w:type="spellEnd"/>
      <w:r w:rsidRPr="0014374F">
        <w:t xml:space="preserve"> på </w:t>
      </w:r>
      <w:proofErr w:type="spellStart"/>
      <w:r w:rsidRPr="0014374F">
        <w:t>personar</w:t>
      </w:r>
      <w:proofErr w:type="spellEnd"/>
      <w:r w:rsidRPr="0014374F">
        <w:t xml:space="preserve"> som </w:t>
      </w:r>
      <w:proofErr w:type="spellStart"/>
      <w:r w:rsidRPr="0014374F">
        <w:t>fekk</w:t>
      </w:r>
      <w:proofErr w:type="spellEnd"/>
      <w:r w:rsidRPr="0014374F">
        <w:t xml:space="preserve"> </w:t>
      </w:r>
      <w:proofErr w:type="spellStart"/>
      <w:r w:rsidRPr="0014374F">
        <w:t>arbeidsavklaringspengar</w:t>
      </w:r>
      <w:proofErr w:type="spellEnd"/>
      <w:r w:rsidRPr="0014374F">
        <w:t xml:space="preserve"> i desember </w:t>
      </w:r>
      <w:proofErr w:type="spellStart"/>
      <w:r w:rsidRPr="0014374F">
        <w:t>månad</w:t>
      </w:r>
      <w:proofErr w:type="spellEnd"/>
      <w:r w:rsidRPr="0014374F">
        <w:t xml:space="preserve">, </w:t>
      </w:r>
      <w:proofErr w:type="spellStart"/>
      <w:r w:rsidRPr="0014374F">
        <w:t>frå</w:t>
      </w:r>
      <w:proofErr w:type="spellEnd"/>
      <w:r w:rsidRPr="0014374F">
        <w:t xml:space="preserve"> 2014 til 2023.</w:t>
      </w:r>
    </w:p>
    <w:p w14:paraId="30CBFA6B" w14:textId="023F2C83" w:rsidR="009124C3" w:rsidRPr="0014374F" w:rsidRDefault="00C428E0" w:rsidP="0014374F">
      <w:r>
        <w:rPr>
          <w:noProof/>
        </w:rPr>
        <w:drawing>
          <wp:inline distT="0" distB="0" distL="0" distR="0" wp14:anchorId="53DD089A" wp14:editId="4C9B4647">
            <wp:extent cx="6080760" cy="2827020"/>
            <wp:effectExtent l="0" t="0" r="0" b="0"/>
            <wp:docPr id="214128097"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0760" cy="2827020"/>
                    </a:xfrm>
                    <a:prstGeom prst="rect">
                      <a:avLst/>
                    </a:prstGeom>
                    <a:noFill/>
                    <a:ln>
                      <a:noFill/>
                    </a:ln>
                  </pic:spPr>
                </pic:pic>
              </a:graphicData>
            </a:graphic>
          </wp:inline>
        </w:drawing>
      </w:r>
    </w:p>
    <w:p w14:paraId="1C52953E" w14:textId="77777777" w:rsidR="009124C3" w:rsidRPr="0014374F" w:rsidRDefault="009124C3" w:rsidP="0014374F">
      <w:pPr>
        <w:pStyle w:val="figur-tittel"/>
      </w:pPr>
      <w:proofErr w:type="spellStart"/>
      <w:r w:rsidRPr="0014374F">
        <w:t>Talet</w:t>
      </w:r>
      <w:proofErr w:type="spellEnd"/>
      <w:r w:rsidRPr="0014374F">
        <w:t xml:space="preserve"> på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Tal for desember 2014–2023. </w:t>
      </w:r>
      <w:proofErr w:type="spellStart"/>
      <w:r w:rsidRPr="0014374F">
        <w:t>Talet</w:t>
      </w:r>
      <w:proofErr w:type="spellEnd"/>
      <w:r w:rsidRPr="0014374F">
        <w:t xml:space="preserve"> på </w:t>
      </w:r>
      <w:proofErr w:type="spellStart"/>
      <w:r w:rsidRPr="0014374F">
        <w:t>mottakarar</w:t>
      </w:r>
      <w:proofErr w:type="spellEnd"/>
      <w:r w:rsidRPr="0014374F">
        <w:t xml:space="preserve"> og andel av befolkninga som får ytinga. </w:t>
      </w:r>
      <w:proofErr w:type="spellStart"/>
      <w:r w:rsidRPr="0014374F">
        <w:t>Talet</w:t>
      </w:r>
      <w:proofErr w:type="spellEnd"/>
      <w:r w:rsidRPr="0014374F">
        <w:t xml:space="preserve"> på </w:t>
      </w:r>
      <w:proofErr w:type="spellStart"/>
      <w:r w:rsidRPr="0014374F">
        <w:t>mottakarar</w:t>
      </w:r>
      <w:proofErr w:type="spellEnd"/>
      <w:r w:rsidRPr="0014374F">
        <w:t xml:space="preserve"> i tusen</w:t>
      </w:r>
    </w:p>
    <w:p w14:paraId="2734321C" w14:textId="77777777" w:rsidR="009124C3" w:rsidRPr="0014374F" w:rsidRDefault="009124C3" w:rsidP="0014374F">
      <w:pPr>
        <w:pStyle w:val="Kilde"/>
      </w:pPr>
      <w:r w:rsidRPr="0014374F">
        <w:t>Kjelde: Arbeids- og velferdsdirektoratet.</w:t>
      </w:r>
    </w:p>
    <w:p w14:paraId="187313B2" w14:textId="77777777" w:rsidR="009124C3" w:rsidRPr="0014374F" w:rsidRDefault="009124C3" w:rsidP="0014374F">
      <w:r w:rsidRPr="0014374F">
        <w:t xml:space="preserve">Ordninga med </w:t>
      </w:r>
      <w:proofErr w:type="spellStart"/>
      <w:r w:rsidRPr="0014374F">
        <w:t>arbeidsavklaringspengar</w:t>
      </w:r>
      <w:proofErr w:type="spellEnd"/>
      <w:r w:rsidRPr="0014374F">
        <w:t xml:space="preserve"> blei innført 1. mars 2010 og erstatta </w:t>
      </w:r>
      <w:proofErr w:type="spellStart"/>
      <w:r w:rsidRPr="0014374F">
        <w:t>dei</w:t>
      </w:r>
      <w:proofErr w:type="spellEnd"/>
      <w:r w:rsidRPr="0014374F">
        <w:t xml:space="preserve"> tre </w:t>
      </w:r>
      <w:proofErr w:type="spellStart"/>
      <w:r w:rsidRPr="0014374F">
        <w:t>tidlegare</w:t>
      </w:r>
      <w:proofErr w:type="spellEnd"/>
      <w:r w:rsidRPr="0014374F">
        <w:t xml:space="preserve"> </w:t>
      </w:r>
      <w:proofErr w:type="spellStart"/>
      <w:r w:rsidRPr="0014374F">
        <w:t>ytingane</w:t>
      </w:r>
      <w:proofErr w:type="spellEnd"/>
      <w:r w:rsidRPr="0014374F">
        <w:t xml:space="preserve"> </w:t>
      </w:r>
      <w:proofErr w:type="spellStart"/>
      <w:r w:rsidRPr="0014374F">
        <w:t>rehabiliteringspengar</w:t>
      </w:r>
      <w:proofErr w:type="spellEnd"/>
      <w:r w:rsidRPr="0014374F">
        <w:t xml:space="preserve">, </w:t>
      </w:r>
      <w:proofErr w:type="spellStart"/>
      <w:r w:rsidRPr="0014374F">
        <w:t>attføringspengar</w:t>
      </w:r>
      <w:proofErr w:type="spellEnd"/>
      <w:r w:rsidRPr="0014374F">
        <w:t xml:space="preserve"> og tidsavgrensa uførestønad.</w:t>
      </w:r>
      <w:r w:rsidRPr="0014374F">
        <w:rPr>
          <w:rStyle w:val="Fotnotereferanse"/>
        </w:rPr>
        <w:footnoteReference w:id="66"/>
      </w:r>
      <w:r w:rsidRPr="0014374F">
        <w:t xml:space="preserve"> </w:t>
      </w:r>
      <w:proofErr w:type="spellStart"/>
      <w:r w:rsidRPr="0014374F">
        <w:t>Frå</w:t>
      </w:r>
      <w:proofErr w:type="spellEnd"/>
      <w:r w:rsidRPr="0014374F">
        <w:t xml:space="preserve"> 2014 og fram til desember 2019 minka </w:t>
      </w:r>
      <w:proofErr w:type="spellStart"/>
      <w:r w:rsidRPr="0014374F">
        <w:t>talet</w:t>
      </w:r>
      <w:proofErr w:type="spellEnd"/>
      <w:r w:rsidRPr="0014374F">
        <w:t xml:space="preserve"> på </w:t>
      </w:r>
      <w:proofErr w:type="spellStart"/>
      <w:r w:rsidRPr="0014374F">
        <w:t>mottakarar</w:t>
      </w:r>
      <w:proofErr w:type="spellEnd"/>
      <w:r w:rsidRPr="0014374F">
        <w:t xml:space="preserve"> og andelen </w:t>
      </w:r>
      <w:proofErr w:type="spellStart"/>
      <w:r w:rsidRPr="0014374F">
        <w:t>mottakarar</w:t>
      </w:r>
      <w:proofErr w:type="spellEnd"/>
      <w:r w:rsidRPr="0014374F">
        <w:t xml:space="preserve"> av befolkninga. Da var det om lag 36 400 færre </w:t>
      </w:r>
      <w:proofErr w:type="spellStart"/>
      <w:r w:rsidRPr="0014374F">
        <w:t>mottakarar</w:t>
      </w:r>
      <w:proofErr w:type="spellEnd"/>
      <w:r w:rsidRPr="0014374F">
        <w:t xml:space="preserve"> enn i 2014. Det var størst nedgang i </w:t>
      </w:r>
      <w:proofErr w:type="spellStart"/>
      <w:r w:rsidRPr="0014374F">
        <w:t>talet</w:t>
      </w:r>
      <w:proofErr w:type="spellEnd"/>
      <w:r w:rsidRPr="0014374F">
        <w:t xml:space="preserve"> på </w:t>
      </w:r>
      <w:proofErr w:type="spellStart"/>
      <w:r w:rsidRPr="0014374F">
        <w:t>mottakarar</w:t>
      </w:r>
      <w:proofErr w:type="spellEnd"/>
      <w:r w:rsidRPr="0014374F">
        <w:t xml:space="preserve"> i 2018. Dette må </w:t>
      </w:r>
      <w:proofErr w:type="spellStart"/>
      <w:r w:rsidRPr="0014374F">
        <w:t>sjåast</w:t>
      </w:r>
      <w:proofErr w:type="spellEnd"/>
      <w:r w:rsidRPr="0014374F">
        <w:t xml:space="preserve"> i lys av </w:t>
      </w:r>
      <w:proofErr w:type="spellStart"/>
      <w:r w:rsidRPr="0014374F">
        <w:t>regelendringane</w:t>
      </w:r>
      <w:proofErr w:type="spellEnd"/>
      <w:r w:rsidRPr="0014374F">
        <w:t xml:space="preserve"> som kom i 2018, spesielt innstramminga i vilkåra for å få unntak </w:t>
      </w:r>
      <w:proofErr w:type="spellStart"/>
      <w:r w:rsidRPr="0014374F">
        <w:t>frå</w:t>
      </w:r>
      <w:proofErr w:type="spellEnd"/>
      <w:r w:rsidRPr="0014374F">
        <w:t xml:space="preserve"> maksimal </w:t>
      </w:r>
      <w:proofErr w:type="spellStart"/>
      <w:r w:rsidRPr="0014374F">
        <w:t>varigheit</w:t>
      </w:r>
      <w:proofErr w:type="spellEnd"/>
      <w:r w:rsidRPr="0014374F">
        <w:t xml:space="preserve"> og innføringa av karens.</w:t>
      </w:r>
    </w:p>
    <w:p w14:paraId="11C75DFF" w14:textId="77777777" w:rsidR="009124C3" w:rsidRPr="0014374F" w:rsidRDefault="009124C3" w:rsidP="0014374F">
      <w:r w:rsidRPr="0014374F">
        <w:lastRenderedPageBreak/>
        <w:t xml:space="preserve">I 2020–2023 </w:t>
      </w:r>
      <w:proofErr w:type="spellStart"/>
      <w:r w:rsidRPr="0014374F">
        <w:t>auka</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Midlertidige </w:t>
      </w:r>
      <w:proofErr w:type="spellStart"/>
      <w:r w:rsidRPr="0014374F">
        <w:t>regelendringar</w:t>
      </w:r>
      <w:proofErr w:type="spellEnd"/>
      <w:r w:rsidRPr="0014374F">
        <w:t xml:space="preserve">, generelle </w:t>
      </w:r>
      <w:proofErr w:type="spellStart"/>
      <w:r w:rsidRPr="0014374F">
        <w:t>forseinkingar</w:t>
      </w:r>
      <w:proofErr w:type="spellEnd"/>
      <w:r w:rsidRPr="0014374F">
        <w:t xml:space="preserve"> i avklaringsløpa og </w:t>
      </w:r>
      <w:proofErr w:type="spellStart"/>
      <w:r w:rsidRPr="0014374F">
        <w:t>ein</w:t>
      </w:r>
      <w:proofErr w:type="spellEnd"/>
      <w:r w:rsidRPr="0014374F">
        <w:t xml:space="preserve"> lengre periode med </w:t>
      </w:r>
      <w:proofErr w:type="spellStart"/>
      <w:r w:rsidRPr="0014374F">
        <w:t>auke</w:t>
      </w:r>
      <w:proofErr w:type="spellEnd"/>
      <w:r w:rsidRPr="0014374F">
        <w:t xml:space="preserve"> i </w:t>
      </w:r>
      <w:proofErr w:type="spellStart"/>
      <w:r w:rsidRPr="0014374F">
        <w:t>arbeidsløysa</w:t>
      </w:r>
      <w:proofErr w:type="spellEnd"/>
      <w:r w:rsidRPr="0014374F">
        <w:t xml:space="preserve"> under koronapandemien bidrog til låg avgang </w:t>
      </w:r>
      <w:proofErr w:type="spellStart"/>
      <w:r w:rsidRPr="0014374F">
        <w:t>frå</w:t>
      </w:r>
      <w:proofErr w:type="spellEnd"/>
      <w:r w:rsidRPr="0014374F">
        <w:t xml:space="preserve"> ordninga </w:t>
      </w:r>
      <w:proofErr w:type="spellStart"/>
      <w:r w:rsidRPr="0014374F">
        <w:t>frå</w:t>
      </w:r>
      <w:proofErr w:type="spellEnd"/>
      <w:r w:rsidRPr="0014374F">
        <w:t xml:space="preserve"> og med 2020. </w:t>
      </w:r>
      <w:proofErr w:type="spellStart"/>
      <w:r w:rsidRPr="0014374F">
        <w:t>Frå</w:t>
      </w:r>
      <w:proofErr w:type="spellEnd"/>
      <w:r w:rsidRPr="0014374F">
        <w:t xml:space="preserve"> 2022 </w:t>
      </w:r>
      <w:proofErr w:type="spellStart"/>
      <w:r w:rsidRPr="0014374F">
        <w:t>spelar</w:t>
      </w:r>
      <w:proofErr w:type="spellEnd"/>
      <w:r w:rsidRPr="0014374F">
        <w:t xml:space="preserve"> òg nye </w:t>
      </w:r>
      <w:proofErr w:type="spellStart"/>
      <w:r w:rsidRPr="0014374F">
        <w:t>reglar</w:t>
      </w:r>
      <w:proofErr w:type="spellEnd"/>
      <w:r w:rsidRPr="0014374F">
        <w:t xml:space="preserve"> inn som i større grad enn </w:t>
      </w:r>
      <w:proofErr w:type="spellStart"/>
      <w:r w:rsidRPr="0014374F">
        <w:t>tidlegare</w:t>
      </w:r>
      <w:proofErr w:type="spellEnd"/>
      <w:r w:rsidRPr="0014374F">
        <w:t xml:space="preserve"> gir høve til å ta imot ytinga utover </w:t>
      </w:r>
      <w:proofErr w:type="spellStart"/>
      <w:r w:rsidRPr="0014374F">
        <w:t>varigheitsgrensa</w:t>
      </w:r>
      <w:proofErr w:type="spellEnd"/>
      <w:r w:rsidRPr="0014374F">
        <w:t xml:space="preserve"> på tre år, eller å få innvilga </w:t>
      </w:r>
      <w:proofErr w:type="spellStart"/>
      <w:r w:rsidRPr="0014374F">
        <w:t>ein</w:t>
      </w:r>
      <w:proofErr w:type="spellEnd"/>
      <w:r w:rsidRPr="0014374F">
        <w:t xml:space="preserve"> ny stønadsperiode. Tilgangen har òg </w:t>
      </w:r>
      <w:proofErr w:type="spellStart"/>
      <w:r w:rsidRPr="0014374F">
        <w:t>auka</w:t>
      </w:r>
      <w:proofErr w:type="spellEnd"/>
      <w:r w:rsidRPr="0014374F">
        <w:t xml:space="preserve"> </w:t>
      </w:r>
      <w:proofErr w:type="spellStart"/>
      <w:r w:rsidRPr="0014374F">
        <w:t>noko</w:t>
      </w:r>
      <w:proofErr w:type="spellEnd"/>
      <w:r w:rsidRPr="0014374F">
        <w:t xml:space="preserve"> etter 2019. Det kan ha ulike årsaker, men </w:t>
      </w:r>
      <w:proofErr w:type="spellStart"/>
      <w:r w:rsidRPr="0014374F">
        <w:t>frå</w:t>
      </w:r>
      <w:proofErr w:type="spellEnd"/>
      <w:r w:rsidRPr="0014374F">
        <w:t xml:space="preserve"> 2021 </w:t>
      </w:r>
      <w:proofErr w:type="spellStart"/>
      <w:r w:rsidRPr="0014374F">
        <w:t>skuldast</w:t>
      </w:r>
      <w:proofErr w:type="spellEnd"/>
      <w:r w:rsidRPr="0014374F">
        <w:t xml:space="preserve"> det </w:t>
      </w:r>
      <w:proofErr w:type="spellStart"/>
      <w:r w:rsidRPr="0014374F">
        <w:t>særleg</w:t>
      </w:r>
      <w:proofErr w:type="spellEnd"/>
      <w:r w:rsidRPr="0014374F">
        <w:t xml:space="preserve"> </w:t>
      </w:r>
      <w:proofErr w:type="spellStart"/>
      <w:r w:rsidRPr="0014374F">
        <w:t>høgare</w:t>
      </w:r>
      <w:proofErr w:type="spellEnd"/>
      <w:r w:rsidRPr="0014374F">
        <w:t xml:space="preserve"> </w:t>
      </w:r>
      <w:proofErr w:type="spellStart"/>
      <w:r w:rsidRPr="0014374F">
        <w:t>sjukefråvær</w:t>
      </w:r>
      <w:proofErr w:type="spellEnd"/>
      <w:r w:rsidRPr="0014374F">
        <w:t xml:space="preserve">. </w:t>
      </w:r>
      <w:proofErr w:type="spellStart"/>
      <w:r w:rsidRPr="0014374F">
        <w:t>Auke</w:t>
      </w:r>
      <w:proofErr w:type="spellEnd"/>
      <w:r w:rsidRPr="0014374F">
        <w:t xml:space="preserve"> i tilgangen og </w:t>
      </w:r>
      <w:proofErr w:type="spellStart"/>
      <w:r w:rsidRPr="0014374F">
        <w:t>lågare</w:t>
      </w:r>
      <w:proofErr w:type="spellEnd"/>
      <w:r w:rsidRPr="0014374F">
        <w:t xml:space="preserve"> avgang har ført til vekst i </w:t>
      </w:r>
      <w:proofErr w:type="spellStart"/>
      <w:r w:rsidRPr="0014374F">
        <w:t>talet</w:t>
      </w:r>
      <w:proofErr w:type="spellEnd"/>
      <w:r w:rsidRPr="0014374F">
        <w:t xml:space="preserve"> på </w:t>
      </w:r>
      <w:proofErr w:type="spellStart"/>
      <w:r w:rsidRPr="0014374F">
        <w:t>mottakarar</w:t>
      </w:r>
      <w:proofErr w:type="spellEnd"/>
      <w:r w:rsidRPr="0014374F">
        <w:t xml:space="preserve"> i perioden 2020–2023. </w:t>
      </w:r>
      <w:proofErr w:type="spellStart"/>
      <w:r w:rsidRPr="0014374F">
        <w:t>Auka</w:t>
      </w:r>
      <w:proofErr w:type="spellEnd"/>
      <w:r w:rsidRPr="0014374F">
        <w:t xml:space="preserve"> tal på </w:t>
      </w:r>
      <w:proofErr w:type="spellStart"/>
      <w:r w:rsidRPr="0014374F">
        <w:t>brukarer</w:t>
      </w:r>
      <w:proofErr w:type="spellEnd"/>
      <w:r w:rsidRPr="0014374F">
        <w:t xml:space="preserve"> per </w:t>
      </w:r>
      <w:proofErr w:type="spellStart"/>
      <w:r w:rsidRPr="0014374F">
        <w:t>rettleiar</w:t>
      </w:r>
      <w:proofErr w:type="spellEnd"/>
      <w:r w:rsidRPr="0014374F">
        <w:t xml:space="preserve"> og </w:t>
      </w:r>
      <w:proofErr w:type="spellStart"/>
      <w:r w:rsidRPr="0014374F">
        <w:t>auka</w:t>
      </w:r>
      <w:proofErr w:type="spellEnd"/>
      <w:r w:rsidRPr="0014374F">
        <w:t xml:space="preserve"> tid til saksbehandling for uføretrygd kan også </w:t>
      </w:r>
      <w:proofErr w:type="spellStart"/>
      <w:r w:rsidRPr="0014374F">
        <w:t>vere</w:t>
      </w:r>
      <w:proofErr w:type="spellEnd"/>
      <w:r w:rsidRPr="0014374F">
        <w:t xml:space="preserve"> med på å forklare utviklinga </w:t>
      </w:r>
      <w:proofErr w:type="spellStart"/>
      <w:r w:rsidRPr="0014374F">
        <w:t>dei</w:t>
      </w:r>
      <w:proofErr w:type="spellEnd"/>
      <w:r w:rsidRPr="0014374F">
        <w:t xml:space="preserve"> siste to åra.</w:t>
      </w:r>
    </w:p>
    <w:p w14:paraId="286DBA4F" w14:textId="77777777" w:rsidR="009124C3" w:rsidRPr="0014374F" w:rsidRDefault="009124C3" w:rsidP="0014374F">
      <w:pPr>
        <w:pStyle w:val="avsnitt-undertittel"/>
      </w:pPr>
      <w:proofErr w:type="spellStart"/>
      <w:r w:rsidRPr="0014374F">
        <w:t>Talet</w:t>
      </w:r>
      <w:proofErr w:type="spellEnd"/>
      <w:r w:rsidRPr="0014374F">
        <w:t xml:space="preserve"> på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i desember 2023. Etter alder og kjønn</w:t>
      </w:r>
    </w:p>
    <w:p w14:paraId="602B6C32"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58"/>
        <w:gridCol w:w="2159"/>
        <w:gridCol w:w="1664"/>
        <w:gridCol w:w="2490"/>
        <w:gridCol w:w="1499"/>
      </w:tblGrid>
      <w:tr w:rsidR="009124C3" w:rsidRPr="0014374F" w14:paraId="531683E8" w14:textId="77777777" w:rsidTr="001444CA">
        <w:trPr>
          <w:trHeight w:val="360"/>
        </w:trPr>
        <w:tc>
          <w:tcPr>
            <w:tcW w:w="12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2AF93" w14:textId="77777777" w:rsidR="009124C3" w:rsidRPr="0014374F" w:rsidRDefault="009124C3" w:rsidP="001444CA"/>
        </w:tc>
        <w:tc>
          <w:tcPr>
            <w:tcW w:w="2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68C72" w14:textId="77777777" w:rsidR="009124C3" w:rsidRPr="0014374F" w:rsidRDefault="009124C3" w:rsidP="001444CA">
            <w:pPr>
              <w:jc w:val="right"/>
            </w:pPr>
            <w:r w:rsidRPr="0014374F">
              <w:t>Under 30 år</w:t>
            </w:r>
          </w:p>
        </w:tc>
        <w:tc>
          <w:tcPr>
            <w:tcW w:w="16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6B693" w14:textId="77777777" w:rsidR="009124C3" w:rsidRPr="0014374F" w:rsidRDefault="009124C3" w:rsidP="001444CA">
            <w:pPr>
              <w:jc w:val="right"/>
            </w:pPr>
            <w:r w:rsidRPr="0014374F">
              <w:t>30–49 år</w:t>
            </w:r>
          </w:p>
        </w:tc>
        <w:tc>
          <w:tcPr>
            <w:tcW w:w="24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6F1FB" w14:textId="77777777" w:rsidR="009124C3" w:rsidRPr="0014374F" w:rsidRDefault="009124C3" w:rsidP="001444CA">
            <w:pPr>
              <w:jc w:val="right"/>
            </w:pPr>
            <w:r w:rsidRPr="0014374F">
              <w:t>50 år og over</w:t>
            </w:r>
          </w:p>
        </w:tc>
        <w:tc>
          <w:tcPr>
            <w:tcW w:w="1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DF616" w14:textId="77777777" w:rsidR="009124C3" w:rsidRPr="0014374F" w:rsidRDefault="009124C3" w:rsidP="001444CA">
            <w:pPr>
              <w:jc w:val="right"/>
            </w:pPr>
            <w:r w:rsidRPr="0014374F">
              <w:t>Totalt</w:t>
            </w:r>
          </w:p>
        </w:tc>
      </w:tr>
      <w:tr w:rsidR="009124C3" w:rsidRPr="0014374F" w14:paraId="48E0B833" w14:textId="77777777" w:rsidTr="001444CA">
        <w:trPr>
          <w:trHeight w:val="380"/>
        </w:trPr>
        <w:tc>
          <w:tcPr>
            <w:tcW w:w="1257" w:type="dxa"/>
            <w:tcBorders>
              <w:top w:val="single" w:sz="4" w:space="0" w:color="000000"/>
              <w:left w:val="nil"/>
              <w:bottom w:val="nil"/>
              <w:right w:val="nil"/>
            </w:tcBorders>
            <w:tcMar>
              <w:top w:w="128" w:type="dxa"/>
              <w:left w:w="43" w:type="dxa"/>
              <w:bottom w:w="43" w:type="dxa"/>
              <w:right w:w="43" w:type="dxa"/>
            </w:tcMar>
          </w:tcPr>
          <w:p w14:paraId="21CF33EC" w14:textId="77777777" w:rsidR="009124C3" w:rsidRPr="0014374F" w:rsidRDefault="009124C3" w:rsidP="001444CA">
            <w:r w:rsidRPr="0014374F">
              <w:t>Kvinner</w:t>
            </w:r>
          </w:p>
        </w:tc>
        <w:tc>
          <w:tcPr>
            <w:tcW w:w="2159" w:type="dxa"/>
            <w:tcBorders>
              <w:top w:val="single" w:sz="4" w:space="0" w:color="000000"/>
              <w:left w:val="nil"/>
              <w:bottom w:val="nil"/>
              <w:right w:val="nil"/>
            </w:tcBorders>
            <w:tcMar>
              <w:top w:w="128" w:type="dxa"/>
              <w:left w:w="43" w:type="dxa"/>
              <w:bottom w:w="43" w:type="dxa"/>
              <w:right w:w="43" w:type="dxa"/>
            </w:tcMar>
            <w:vAlign w:val="bottom"/>
          </w:tcPr>
          <w:p w14:paraId="2507BA01" w14:textId="77777777" w:rsidR="009124C3" w:rsidRPr="0014374F" w:rsidRDefault="009124C3" w:rsidP="001444CA">
            <w:pPr>
              <w:jc w:val="right"/>
            </w:pPr>
            <w:r w:rsidRPr="0014374F">
              <w:t>16 906</w:t>
            </w:r>
          </w:p>
        </w:tc>
        <w:tc>
          <w:tcPr>
            <w:tcW w:w="1664" w:type="dxa"/>
            <w:tcBorders>
              <w:top w:val="single" w:sz="4" w:space="0" w:color="000000"/>
              <w:left w:val="nil"/>
              <w:bottom w:val="nil"/>
              <w:right w:val="nil"/>
            </w:tcBorders>
            <w:tcMar>
              <w:top w:w="128" w:type="dxa"/>
              <w:left w:w="43" w:type="dxa"/>
              <w:bottom w:w="43" w:type="dxa"/>
              <w:right w:w="43" w:type="dxa"/>
            </w:tcMar>
            <w:vAlign w:val="bottom"/>
          </w:tcPr>
          <w:p w14:paraId="347786F7" w14:textId="77777777" w:rsidR="009124C3" w:rsidRPr="0014374F" w:rsidRDefault="009124C3" w:rsidP="001444CA">
            <w:pPr>
              <w:jc w:val="right"/>
            </w:pPr>
            <w:r w:rsidRPr="0014374F">
              <w:t>41 559</w:t>
            </w:r>
          </w:p>
        </w:tc>
        <w:tc>
          <w:tcPr>
            <w:tcW w:w="2489" w:type="dxa"/>
            <w:tcBorders>
              <w:top w:val="single" w:sz="4" w:space="0" w:color="000000"/>
              <w:left w:val="nil"/>
              <w:bottom w:val="nil"/>
              <w:right w:val="nil"/>
            </w:tcBorders>
            <w:tcMar>
              <w:top w:w="128" w:type="dxa"/>
              <w:left w:w="43" w:type="dxa"/>
              <w:bottom w:w="43" w:type="dxa"/>
              <w:right w:w="43" w:type="dxa"/>
            </w:tcMar>
            <w:vAlign w:val="bottom"/>
          </w:tcPr>
          <w:p w14:paraId="688179F6" w14:textId="77777777" w:rsidR="009124C3" w:rsidRPr="0014374F" w:rsidRDefault="009124C3" w:rsidP="001444CA">
            <w:pPr>
              <w:jc w:val="right"/>
            </w:pPr>
            <w:r w:rsidRPr="0014374F">
              <w:t>29 625</w:t>
            </w:r>
          </w:p>
        </w:tc>
        <w:tc>
          <w:tcPr>
            <w:tcW w:w="1499" w:type="dxa"/>
            <w:tcBorders>
              <w:top w:val="single" w:sz="4" w:space="0" w:color="000000"/>
              <w:left w:val="nil"/>
              <w:bottom w:val="nil"/>
              <w:right w:val="nil"/>
            </w:tcBorders>
            <w:tcMar>
              <w:top w:w="128" w:type="dxa"/>
              <w:left w:w="43" w:type="dxa"/>
              <w:bottom w:w="43" w:type="dxa"/>
              <w:right w:w="43" w:type="dxa"/>
            </w:tcMar>
            <w:vAlign w:val="bottom"/>
          </w:tcPr>
          <w:p w14:paraId="4A30B01A" w14:textId="77777777" w:rsidR="009124C3" w:rsidRPr="0014374F" w:rsidRDefault="009124C3" w:rsidP="001444CA">
            <w:pPr>
              <w:jc w:val="right"/>
            </w:pPr>
            <w:r w:rsidRPr="0014374F">
              <w:t>88 090</w:t>
            </w:r>
          </w:p>
        </w:tc>
      </w:tr>
      <w:tr w:rsidR="009124C3" w:rsidRPr="0014374F" w14:paraId="4BC1C8C1" w14:textId="77777777" w:rsidTr="001444CA">
        <w:trPr>
          <w:trHeight w:val="380"/>
        </w:trPr>
        <w:tc>
          <w:tcPr>
            <w:tcW w:w="1257" w:type="dxa"/>
            <w:tcBorders>
              <w:top w:val="nil"/>
              <w:left w:val="nil"/>
              <w:bottom w:val="nil"/>
              <w:right w:val="nil"/>
            </w:tcBorders>
            <w:tcMar>
              <w:top w:w="128" w:type="dxa"/>
              <w:left w:w="43" w:type="dxa"/>
              <w:bottom w:w="43" w:type="dxa"/>
              <w:right w:w="43" w:type="dxa"/>
            </w:tcMar>
          </w:tcPr>
          <w:p w14:paraId="700765CD" w14:textId="77777777" w:rsidR="009124C3" w:rsidRPr="0014374F" w:rsidRDefault="009124C3" w:rsidP="001444CA">
            <w:r w:rsidRPr="0014374F">
              <w:t>Menn</w:t>
            </w:r>
          </w:p>
        </w:tc>
        <w:tc>
          <w:tcPr>
            <w:tcW w:w="2159" w:type="dxa"/>
            <w:tcBorders>
              <w:top w:val="nil"/>
              <w:left w:val="nil"/>
              <w:bottom w:val="nil"/>
              <w:right w:val="nil"/>
            </w:tcBorders>
            <w:tcMar>
              <w:top w:w="128" w:type="dxa"/>
              <w:left w:w="43" w:type="dxa"/>
              <w:bottom w:w="43" w:type="dxa"/>
              <w:right w:w="43" w:type="dxa"/>
            </w:tcMar>
            <w:vAlign w:val="bottom"/>
          </w:tcPr>
          <w:p w14:paraId="66D94B2D" w14:textId="77777777" w:rsidR="009124C3" w:rsidRPr="0014374F" w:rsidRDefault="009124C3" w:rsidP="001444CA">
            <w:pPr>
              <w:jc w:val="right"/>
            </w:pPr>
            <w:r w:rsidRPr="0014374F">
              <w:t>12 533</w:t>
            </w:r>
          </w:p>
        </w:tc>
        <w:tc>
          <w:tcPr>
            <w:tcW w:w="1664" w:type="dxa"/>
            <w:tcBorders>
              <w:top w:val="nil"/>
              <w:left w:val="nil"/>
              <w:bottom w:val="nil"/>
              <w:right w:val="nil"/>
            </w:tcBorders>
            <w:tcMar>
              <w:top w:w="128" w:type="dxa"/>
              <w:left w:w="43" w:type="dxa"/>
              <w:bottom w:w="43" w:type="dxa"/>
              <w:right w:w="43" w:type="dxa"/>
            </w:tcMar>
            <w:vAlign w:val="bottom"/>
          </w:tcPr>
          <w:p w14:paraId="3925F828" w14:textId="77777777" w:rsidR="009124C3" w:rsidRPr="0014374F" w:rsidRDefault="009124C3" w:rsidP="001444CA">
            <w:pPr>
              <w:jc w:val="right"/>
            </w:pPr>
            <w:r w:rsidRPr="0014374F">
              <w:t>25 977</w:t>
            </w:r>
          </w:p>
        </w:tc>
        <w:tc>
          <w:tcPr>
            <w:tcW w:w="2489" w:type="dxa"/>
            <w:tcBorders>
              <w:top w:val="nil"/>
              <w:left w:val="nil"/>
              <w:bottom w:val="nil"/>
              <w:right w:val="nil"/>
            </w:tcBorders>
            <w:tcMar>
              <w:top w:w="128" w:type="dxa"/>
              <w:left w:w="43" w:type="dxa"/>
              <w:bottom w:w="43" w:type="dxa"/>
              <w:right w:w="43" w:type="dxa"/>
            </w:tcMar>
            <w:vAlign w:val="bottom"/>
          </w:tcPr>
          <w:p w14:paraId="00ADE536" w14:textId="77777777" w:rsidR="009124C3" w:rsidRPr="0014374F" w:rsidRDefault="009124C3" w:rsidP="001444CA">
            <w:pPr>
              <w:jc w:val="right"/>
            </w:pPr>
            <w:r w:rsidRPr="0014374F">
              <w:t>22 369</w:t>
            </w:r>
          </w:p>
        </w:tc>
        <w:tc>
          <w:tcPr>
            <w:tcW w:w="1499" w:type="dxa"/>
            <w:tcBorders>
              <w:top w:val="nil"/>
              <w:left w:val="nil"/>
              <w:bottom w:val="nil"/>
              <w:right w:val="nil"/>
            </w:tcBorders>
            <w:tcMar>
              <w:top w:w="128" w:type="dxa"/>
              <w:left w:w="43" w:type="dxa"/>
              <w:bottom w:w="43" w:type="dxa"/>
              <w:right w:w="43" w:type="dxa"/>
            </w:tcMar>
            <w:vAlign w:val="bottom"/>
          </w:tcPr>
          <w:p w14:paraId="2A3EF174" w14:textId="77777777" w:rsidR="009124C3" w:rsidRPr="0014374F" w:rsidRDefault="009124C3" w:rsidP="001444CA">
            <w:pPr>
              <w:jc w:val="right"/>
            </w:pPr>
            <w:r w:rsidRPr="0014374F">
              <w:t>60 879</w:t>
            </w:r>
          </w:p>
        </w:tc>
      </w:tr>
      <w:tr w:rsidR="009124C3" w:rsidRPr="0014374F" w14:paraId="5D1C4C02" w14:textId="77777777" w:rsidTr="001444CA">
        <w:trPr>
          <w:trHeight w:val="380"/>
        </w:trPr>
        <w:tc>
          <w:tcPr>
            <w:tcW w:w="1257" w:type="dxa"/>
            <w:tcBorders>
              <w:top w:val="single" w:sz="4" w:space="0" w:color="000000"/>
              <w:left w:val="nil"/>
              <w:bottom w:val="single" w:sz="4" w:space="0" w:color="000000"/>
              <w:right w:val="nil"/>
            </w:tcBorders>
            <w:tcMar>
              <w:top w:w="128" w:type="dxa"/>
              <w:left w:w="43" w:type="dxa"/>
              <w:bottom w:w="43" w:type="dxa"/>
              <w:right w:w="43" w:type="dxa"/>
            </w:tcMar>
          </w:tcPr>
          <w:p w14:paraId="643F82BE" w14:textId="77777777" w:rsidR="009124C3" w:rsidRPr="0014374F" w:rsidRDefault="009124C3" w:rsidP="001444CA">
            <w:r w:rsidRPr="0014374F">
              <w:t>Sum</w:t>
            </w:r>
          </w:p>
        </w:tc>
        <w:tc>
          <w:tcPr>
            <w:tcW w:w="2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7A776" w14:textId="77777777" w:rsidR="009124C3" w:rsidRPr="0014374F" w:rsidRDefault="009124C3" w:rsidP="001444CA">
            <w:pPr>
              <w:jc w:val="right"/>
            </w:pPr>
            <w:r w:rsidRPr="0014374F">
              <w:t>29 439</w:t>
            </w:r>
          </w:p>
        </w:tc>
        <w:tc>
          <w:tcPr>
            <w:tcW w:w="16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03E0C" w14:textId="77777777" w:rsidR="009124C3" w:rsidRPr="0014374F" w:rsidRDefault="009124C3" w:rsidP="001444CA">
            <w:pPr>
              <w:jc w:val="right"/>
            </w:pPr>
            <w:r w:rsidRPr="0014374F">
              <w:t>67 536</w:t>
            </w:r>
          </w:p>
        </w:tc>
        <w:tc>
          <w:tcPr>
            <w:tcW w:w="24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926A7" w14:textId="77777777" w:rsidR="009124C3" w:rsidRPr="0014374F" w:rsidRDefault="009124C3" w:rsidP="001444CA">
            <w:pPr>
              <w:jc w:val="right"/>
            </w:pPr>
            <w:r w:rsidRPr="0014374F">
              <w:t>51 994</w:t>
            </w:r>
          </w:p>
        </w:tc>
        <w:tc>
          <w:tcPr>
            <w:tcW w:w="1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CBBC6" w14:textId="77777777" w:rsidR="009124C3" w:rsidRPr="0014374F" w:rsidRDefault="009124C3" w:rsidP="001444CA">
            <w:pPr>
              <w:jc w:val="right"/>
            </w:pPr>
            <w:r w:rsidRPr="0014374F">
              <w:t>148 969</w:t>
            </w:r>
          </w:p>
        </w:tc>
      </w:tr>
    </w:tbl>
    <w:p w14:paraId="2430433D" w14:textId="5D627043" w:rsidR="009124C3" w:rsidRPr="0014374F" w:rsidRDefault="009124C3" w:rsidP="0014374F">
      <w:pPr>
        <w:pStyle w:val="Tabellnavn"/>
      </w:pPr>
    </w:p>
    <w:p w14:paraId="6A904437" w14:textId="77777777" w:rsidR="009124C3" w:rsidRPr="0014374F" w:rsidRDefault="009124C3" w:rsidP="0014374F">
      <w:r w:rsidRPr="0014374F">
        <w:t xml:space="preserve">Tabellen </w:t>
      </w:r>
      <w:proofErr w:type="spellStart"/>
      <w:r w:rsidRPr="0014374F">
        <w:t>ovanfor</w:t>
      </w:r>
      <w:proofErr w:type="spellEnd"/>
      <w:r w:rsidRPr="0014374F">
        <w:t xml:space="preserve"> viser kjønns- og aldersfordelinga blant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ved utgangen av 2023. Det er </w:t>
      </w:r>
      <w:proofErr w:type="spellStart"/>
      <w:r w:rsidRPr="0014374F">
        <w:t>berre</w:t>
      </w:r>
      <w:proofErr w:type="spellEnd"/>
      <w:r w:rsidRPr="0014374F">
        <w:t xml:space="preserve"> små </w:t>
      </w:r>
      <w:proofErr w:type="spellStart"/>
      <w:r w:rsidRPr="0014374F">
        <w:t>endringar</w:t>
      </w:r>
      <w:proofErr w:type="spellEnd"/>
      <w:r w:rsidRPr="0014374F">
        <w:t xml:space="preserve"> </w:t>
      </w:r>
      <w:proofErr w:type="spellStart"/>
      <w:r w:rsidRPr="0014374F">
        <w:t>frå</w:t>
      </w:r>
      <w:proofErr w:type="spellEnd"/>
      <w:r w:rsidRPr="0014374F">
        <w:t xml:space="preserve"> 2022. 45 pst. </w:t>
      </w:r>
      <w:proofErr w:type="spellStart"/>
      <w:r w:rsidRPr="0014374F">
        <w:t>dei</w:t>
      </w:r>
      <w:proofErr w:type="spellEnd"/>
      <w:r w:rsidRPr="0014374F">
        <w:t xml:space="preserve"> som får </w:t>
      </w:r>
      <w:proofErr w:type="spellStart"/>
      <w:r w:rsidRPr="0014374F">
        <w:t>arbeidsavklaringspengar</w:t>
      </w:r>
      <w:proofErr w:type="spellEnd"/>
      <w:r w:rsidRPr="0014374F">
        <w:t xml:space="preserve">, er i aldersgruppa 30–49 år, mens 35 pst. er 50 år og eldre. Andelen som er i aldersgruppa under 30 år, er 20 pst. Blant </w:t>
      </w:r>
      <w:proofErr w:type="spellStart"/>
      <w:r w:rsidRPr="0014374F">
        <w:t>mottakarane</w:t>
      </w:r>
      <w:proofErr w:type="spellEnd"/>
      <w:r w:rsidRPr="0014374F">
        <w:t xml:space="preserve"> av </w:t>
      </w:r>
      <w:proofErr w:type="spellStart"/>
      <w:r w:rsidRPr="0014374F">
        <w:t>arbeidsavklaringspengar</w:t>
      </w:r>
      <w:proofErr w:type="spellEnd"/>
      <w:r w:rsidRPr="0014374F">
        <w:t xml:space="preserve"> er andelen kvinner 59 pst. Andelen kvinner er </w:t>
      </w:r>
      <w:proofErr w:type="spellStart"/>
      <w:r w:rsidRPr="0014374F">
        <w:t>høgast</w:t>
      </w:r>
      <w:proofErr w:type="spellEnd"/>
      <w:r w:rsidRPr="0014374F">
        <w:t xml:space="preserve"> i aldersgruppa 30–49 år (62 pst.). Både for </w:t>
      </w:r>
      <w:proofErr w:type="spellStart"/>
      <w:r w:rsidRPr="0014374F">
        <w:t>dei</w:t>
      </w:r>
      <w:proofErr w:type="spellEnd"/>
      <w:r w:rsidRPr="0014374F">
        <w:t xml:space="preserve"> under 30 år og </w:t>
      </w:r>
      <w:proofErr w:type="spellStart"/>
      <w:r w:rsidRPr="0014374F">
        <w:t>dei</w:t>
      </w:r>
      <w:proofErr w:type="spellEnd"/>
      <w:r w:rsidRPr="0014374F">
        <w:t xml:space="preserve"> i aldersgruppa over 50 år er andelen kvinner 57 pst.</w:t>
      </w:r>
    </w:p>
    <w:p w14:paraId="3B95CFA4" w14:textId="77777777" w:rsidR="009124C3" w:rsidRPr="0014374F" w:rsidRDefault="009124C3" w:rsidP="0014374F">
      <w:pPr>
        <w:pStyle w:val="avsnitt-undertittel"/>
      </w:pPr>
      <w:proofErr w:type="spellStart"/>
      <w:r w:rsidRPr="0014374F">
        <w:t>Personar</w:t>
      </w:r>
      <w:proofErr w:type="spellEnd"/>
      <w:r w:rsidRPr="0014374F">
        <w:t xml:space="preserve"> med rett på </w:t>
      </w:r>
      <w:proofErr w:type="spellStart"/>
      <w:r w:rsidRPr="0014374F">
        <w:t>arbeidsavklaringspengar</w:t>
      </w:r>
      <w:proofErr w:type="spellEnd"/>
      <w:r w:rsidRPr="0014374F">
        <w:t xml:space="preserve"> på tiltak</w:t>
      </w:r>
      <w:r w:rsidRPr="0014374F">
        <w:rPr>
          <w:rStyle w:val="skrift-hevet"/>
        </w:rPr>
        <w:t>1</w:t>
      </w:r>
      <w:r w:rsidRPr="0014374F">
        <w:t xml:space="preserve">. </w:t>
      </w:r>
      <w:proofErr w:type="spellStart"/>
      <w:r w:rsidRPr="0014374F">
        <w:t>Talet</w:t>
      </w:r>
      <w:proofErr w:type="spellEnd"/>
      <w:r w:rsidRPr="0014374F">
        <w:t xml:space="preserve"> totalt og prosentvis andel på ulike tiltak. Årsgjennomsnitt, 2021–2023</w:t>
      </w:r>
    </w:p>
    <w:p w14:paraId="7F56D9C5" w14:textId="77777777" w:rsidR="009124C3" w:rsidRDefault="009124C3" w:rsidP="009124C3">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570"/>
        <w:gridCol w:w="1570"/>
        <w:gridCol w:w="1570"/>
      </w:tblGrid>
      <w:tr w:rsidR="009124C3" w:rsidRPr="0014374F" w14:paraId="687C9100" w14:textId="77777777" w:rsidTr="001444CA">
        <w:trPr>
          <w:trHeight w:val="360"/>
        </w:trPr>
        <w:tc>
          <w:tcPr>
            <w:tcW w:w="4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D4EA2" w14:textId="77777777" w:rsidR="009124C3" w:rsidRPr="0014374F" w:rsidRDefault="009124C3" w:rsidP="001444CA"/>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E7531" w14:textId="77777777" w:rsidR="009124C3" w:rsidRPr="0014374F" w:rsidRDefault="009124C3" w:rsidP="001444CA">
            <w:pPr>
              <w:jc w:val="right"/>
            </w:pPr>
            <w:r w:rsidRPr="0014374F">
              <w:t>2021</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2B890" w14:textId="77777777" w:rsidR="009124C3" w:rsidRPr="0014374F" w:rsidRDefault="009124C3" w:rsidP="001444CA">
            <w:pPr>
              <w:jc w:val="right"/>
            </w:pPr>
            <w:r w:rsidRPr="0014374F">
              <w:t>2022</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F2509" w14:textId="77777777" w:rsidR="009124C3" w:rsidRPr="0014374F" w:rsidRDefault="009124C3" w:rsidP="001444CA">
            <w:pPr>
              <w:jc w:val="right"/>
            </w:pPr>
            <w:r w:rsidRPr="0014374F">
              <w:t>2023</w:t>
            </w:r>
          </w:p>
        </w:tc>
      </w:tr>
      <w:tr w:rsidR="009124C3" w:rsidRPr="0014374F" w14:paraId="2A6FCDC9" w14:textId="77777777" w:rsidTr="001444CA">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0DD398D3" w14:textId="77777777" w:rsidR="009124C3" w:rsidRPr="0014374F" w:rsidRDefault="009124C3" w:rsidP="001444CA">
            <w:r w:rsidRPr="0014374F">
              <w:t>Arbeidspraksis</w:t>
            </w:r>
          </w:p>
        </w:tc>
        <w:tc>
          <w:tcPr>
            <w:tcW w:w="1570" w:type="dxa"/>
            <w:tcBorders>
              <w:top w:val="single" w:sz="4" w:space="0" w:color="000000"/>
              <w:left w:val="nil"/>
              <w:bottom w:val="nil"/>
              <w:right w:val="nil"/>
            </w:tcBorders>
            <w:tcMar>
              <w:top w:w="128" w:type="dxa"/>
              <w:left w:w="43" w:type="dxa"/>
              <w:bottom w:w="43" w:type="dxa"/>
              <w:right w:w="43" w:type="dxa"/>
            </w:tcMar>
            <w:vAlign w:val="bottom"/>
          </w:tcPr>
          <w:p w14:paraId="099A98BE" w14:textId="77777777" w:rsidR="009124C3" w:rsidRPr="0014374F" w:rsidRDefault="009124C3" w:rsidP="001444CA">
            <w:pPr>
              <w:jc w:val="right"/>
            </w:pPr>
            <w:r w:rsidRPr="0014374F">
              <w:t>28,4</w:t>
            </w:r>
          </w:p>
        </w:tc>
        <w:tc>
          <w:tcPr>
            <w:tcW w:w="1570" w:type="dxa"/>
            <w:tcBorders>
              <w:top w:val="single" w:sz="4" w:space="0" w:color="000000"/>
              <w:left w:val="nil"/>
              <w:bottom w:val="nil"/>
              <w:right w:val="nil"/>
            </w:tcBorders>
            <w:tcMar>
              <w:top w:w="128" w:type="dxa"/>
              <w:left w:w="43" w:type="dxa"/>
              <w:bottom w:w="43" w:type="dxa"/>
              <w:right w:w="43" w:type="dxa"/>
            </w:tcMar>
            <w:vAlign w:val="bottom"/>
          </w:tcPr>
          <w:p w14:paraId="0AE26C72" w14:textId="77777777" w:rsidR="009124C3" w:rsidRPr="0014374F" w:rsidRDefault="009124C3" w:rsidP="001444CA">
            <w:pPr>
              <w:jc w:val="right"/>
            </w:pPr>
            <w:r w:rsidRPr="0014374F">
              <w:t>27,3</w:t>
            </w:r>
          </w:p>
        </w:tc>
        <w:tc>
          <w:tcPr>
            <w:tcW w:w="1570" w:type="dxa"/>
            <w:tcBorders>
              <w:top w:val="single" w:sz="4" w:space="0" w:color="000000"/>
              <w:left w:val="nil"/>
              <w:bottom w:val="nil"/>
              <w:right w:val="nil"/>
            </w:tcBorders>
            <w:tcMar>
              <w:top w:w="128" w:type="dxa"/>
              <w:left w:w="43" w:type="dxa"/>
              <w:bottom w:w="43" w:type="dxa"/>
              <w:right w:w="43" w:type="dxa"/>
            </w:tcMar>
            <w:vAlign w:val="bottom"/>
          </w:tcPr>
          <w:p w14:paraId="2B670677" w14:textId="77777777" w:rsidR="009124C3" w:rsidRPr="0014374F" w:rsidRDefault="009124C3" w:rsidP="001444CA">
            <w:pPr>
              <w:jc w:val="right"/>
            </w:pPr>
            <w:r w:rsidRPr="0014374F">
              <w:t>26,1</w:t>
            </w:r>
          </w:p>
        </w:tc>
      </w:tr>
      <w:tr w:rsidR="009124C3" w:rsidRPr="0014374F" w14:paraId="700385D4"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1E366799" w14:textId="77777777" w:rsidR="009124C3" w:rsidRPr="0014374F" w:rsidRDefault="009124C3" w:rsidP="001444CA">
            <w:proofErr w:type="spellStart"/>
            <w:r w:rsidRPr="0014374F">
              <w:t>Arbeidsretta</w:t>
            </w:r>
            <w:proofErr w:type="spellEnd"/>
            <w:r w:rsidRPr="0014374F">
              <w:t xml:space="preserve"> rehabilitering</w:t>
            </w:r>
          </w:p>
        </w:tc>
        <w:tc>
          <w:tcPr>
            <w:tcW w:w="1570" w:type="dxa"/>
            <w:tcBorders>
              <w:top w:val="nil"/>
              <w:left w:val="nil"/>
              <w:bottom w:val="nil"/>
              <w:right w:val="nil"/>
            </w:tcBorders>
            <w:tcMar>
              <w:top w:w="128" w:type="dxa"/>
              <w:left w:w="43" w:type="dxa"/>
              <w:bottom w:w="43" w:type="dxa"/>
              <w:right w:w="43" w:type="dxa"/>
            </w:tcMar>
            <w:vAlign w:val="bottom"/>
          </w:tcPr>
          <w:p w14:paraId="28310850" w14:textId="77777777" w:rsidR="009124C3" w:rsidRPr="0014374F" w:rsidRDefault="009124C3" w:rsidP="001444CA">
            <w:pPr>
              <w:jc w:val="right"/>
            </w:pPr>
            <w:r w:rsidRPr="0014374F">
              <w:t>2,1</w:t>
            </w:r>
          </w:p>
        </w:tc>
        <w:tc>
          <w:tcPr>
            <w:tcW w:w="1570" w:type="dxa"/>
            <w:tcBorders>
              <w:top w:val="nil"/>
              <w:left w:val="nil"/>
              <w:bottom w:val="nil"/>
              <w:right w:val="nil"/>
            </w:tcBorders>
            <w:tcMar>
              <w:top w:w="128" w:type="dxa"/>
              <w:left w:w="43" w:type="dxa"/>
              <w:bottom w:w="43" w:type="dxa"/>
              <w:right w:w="43" w:type="dxa"/>
            </w:tcMar>
            <w:vAlign w:val="bottom"/>
          </w:tcPr>
          <w:p w14:paraId="7C18B396" w14:textId="77777777" w:rsidR="009124C3" w:rsidRPr="0014374F" w:rsidRDefault="009124C3" w:rsidP="001444CA">
            <w:pPr>
              <w:jc w:val="right"/>
            </w:pPr>
            <w:r w:rsidRPr="0014374F">
              <w:t>1,8</w:t>
            </w:r>
          </w:p>
        </w:tc>
        <w:tc>
          <w:tcPr>
            <w:tcW w:w="1570" w:type="dxa"/>
            <w:tcBorders>
              <w:top w:val="nil"/>
              <w:left w:val="nil"/>
              <w:bottom w:val="nil"/>
              <w:right w:val="nil"/>
            </w:tcBorders>
            <w:tcMar>
              <w:top w:w="128" w:type="dxa"/>
              <w:left w:w="43" w:type="dxa"/>
              <w:bottom w:w="43" w:type="dxa"/>
              <w:right w:w="43" w:type="dxa"/>
            </w:tcMar>
            <w:vAlign w:val="bottom"/>
          </w:tcPr>
          <w:p w14:paraId="5AAE691E" w14:textId="77777777" w:rsidR="009124C3" w:rsidRPr="0014374F" w:rsidRDefault="009124C3" w:rsidP="001444CA">
            <w:pPr>
              <w:jc w:val="right"/>
            </w:pPr>
            <w:r w:rsidRPr="0014374F">
              <w:t>1,7</w:t>
            </w:r>
          </w:p>
        </w:tc>
      </w:tr>
      <w:tr w:rsidR="009124C3" w:rsidRPr="0014374F" w14:paraId="26210348"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5231FF5D" w14:textId="77777777" w:rsidR="009124C3" w:rsidRPr="0014374F" w:rsidRDefault="009124C3" w:rsidP="001444CA">
            <w:r w:rsidRPr="0014374F">
              <w:t>Avklaringstiltak</w:t>
            </w:r>
          </w:p>
        </w:tc>
        <w:tc>
          <w:tcPr>
            <w:tcW w:w="1570" w:type="dxa"/>
            <w:tcBorders>
              <w:top w:val="nil"/>
              <w:left w:val="nil"/>
              <w:bottom w:val="nil"/>
              <w:right w:val="nil"/>
            </w:tcBorders>
            <w:tcMar>
              <w:top w:w="128" w:type="dxa"/>
              <w:left w:w="43" w:type="dxa"/>
              <w:bottom w:w="43" w:type="dxa"/>
              <w:right w:w="43" w:type="dxa"/>
            </w:tcMar>
            <w:vAlign w:val="bottom"/>
          </w:tcPr>
          <w:p w14:paraId="631E7B9C" w14:textId="77777777" w:rsidR="009124C3" w:rsidRPr="0014374F" w:rsidRDefault="009124C3" w:rsidP="001444CA">
            <w:pPr>
              <w:jc w:val="right"/>
            </w:pPr>
            <w:r w:rsidRPr="0014374F">
              <w:t>9,3</w:t>
            </w:r>
          </w:p>
        </w:tc>
        <w:tc>
          <w:tcPr>
            <w:tcW w:w="1570" w:type="dxa"/>
            <w:tcBorders>
              <w:top w:val="nil"/>
              <w:left w:val="nil"/>
              <w:bottom w:val="nil"/>
              <w:right w:val="nil"/>
            </w:tcBorders>
            <w:tcMar>
              <w:top w:w="128" w:type="dxa"/>
              <w:left w:w="43" w:type="dxa"/>
              <w:bottom w:w="43" w:type="dxa"/>
              <w:right w:w="43" w:type="dxa"/>
            </w:tcMar>
            <w:vAlign w:val="bottom"/>
          </w:tcPr>
          <w:p w14:paraId="2378EDEF" w14:textId="77777777" w:rsidR="009124C3" w:rsidRPr="0014374F" w:rsidRDefault="009124C3" w:rsidP="001444CA">
            <w:pPr>
              <w:jc w:val="right"/>
            </w:pPr>
            <w:r w:rsidRPr="0014374F">
              <w:t>8,5</w:t>
            </w:r>
          </w:p>
        </w:tc>
        <w:tc>
          <w:tcPr>
            <w:tcW w:w="1570" w:type="dxa"/>
            <w:tcBorders>
              <w:top w:val="nil"/>
              <w:left w:val="nil"/>
              <w:bottom w:val="nil"/>
              <w:right w:val="nil"/>
            </w:tcBorders>
            <w:tcMar>
              <w:top w:w="128" w:type="dxa"/>
              <w:left w:w="43" w:type="dxa"/>
              <w:bottom w:w="43" w:type="dxa"/>
              <w:right w:w="43" w:type="dxa"/>
            </w:tcMar>
            <w:vAlign w:val="bottom"/>
          </w:tcPr>
          <w:p w14:paraId="714CB0A1" w14:textId="77777777" w:rsidR="009124C3" w:rsidRPr="0014374F" w:rsidRDefault="009124C3" w:rsidP="001444CA">
            <w:pPr>
              <w:jc w:val="right"/>
            </w:pPr>
            <w:r w:rsidRPr="0014374F">
              <w:t>7,4</w:t>
            </w:r>
          </w:p>
        </w:tc>
      </w:tr>
      <w:tr w:rsidR="009124C3" w:rsidRPr="0014374F" w14:paraId="1C0A7C7D"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5B879F1F" w14:textId="77777777" w:rsidR="009124C3" w:rsidRPr="0014374F" w:rsidRDefault="009124C3" w:rsidP="001444CA">
            <w:r w:rsidRPr="0014374F">
              <w:t xml:space="preserve">Jobbskaping og </w:t>
            </w:r>
            <w:proofErr w:type="spellStart"/>
            <w:r w:rsidRPr="0014374F">
              <w:t>eigenetablering</w:t>
            </w:r>
            <w:proofErr w:type="spellEnd"/>
          </w:p>
        </w:tc>
        <w:tc>
          <w:tcPr>
            <w:tcW w:w="1570" w:type="dxa"/>
            <w:tcBorders>
              <w:top w:val="nil"/>
              <w:left w:val="nil"/>
              <w:bottom w:val="nil"/>
              <w:right w:val="nil"/>
            </w:tcBorders>
            <w:tcMar>
              <w:top w:w="128" w:type="dxa"/>
              <w:left w:w="43" w:type="dxa"/>
              <w:bottom w:w="43" w:type="dxa"/>
              <w:right w:w="43" w:type="dxa"/>
            </w:tcMar>
            <w:vAlign w:val="bottom"/>
          </w:tcPr>
          <w:p w14:paraId="7CF04A6A" w14:textId="77777777" w:rsidR="009124C3" w:rsidRPr="0014374F" w:rsidRDefault="009124C3" w:rsidP="001444CA">
            <w:pPr>
              <w:jc w:val="right"/>
            </w:pPr>
            <w:r w:rsidRPr="0014374F">
              <w:t>0,1</w:t>
            </w:r>
          </w:p>
        </w:tc>
        <w:tc>
          <w:tcPr>
            <w:tcW w:w="1570" w:type="dxa"/>
            <w:tcBorders>
              <w:top w:val="nil"/>
              <w:left w:val="nil"/>
              <w:bottom w:val="nil"/>
              <w:right w:val="nil"/>
            </w:tcBorders>
            <w:tcMar>
              <w:top w:w="128" w:type="dxa"/>
              <w:left w:w="43" w:type="dxa"/>
              <w:bottom w:w="43" w:type="dxa"/>
              <w:right w:w="43" w:type="dxa"/>
            </w:tcMar>
            <w:vAlign w:val="bottom"/>
          </w:tcPr>
          <w:p w14:paraId="2963C2C4" w14:textId="77777777" w:rsidR="009124C3" w:rsidRPr="0014374F" w:rsidRDefault="009124C3" w:rsidP="001444CA">
            <w:pPr>
              <w:jc w:val="right"/>
            </w:pPr>
            <w:r w:rsidRPr="0014374F">
              <w:t>0,1</w:t>
            </w:r>
          </w:p>
        </w:tc>
        <w:tc>
          <w:tcPr>
            <w:tcW w:w="1570" w:type="dxa"/>
            <w:tcBorders>
              <w:top w:val="nil"/>
              <w:left w:val="nil"/>
              <w:bottom w:val="nil"/>
              <w:right w:val="nil"/>
            </w:tcBorders>
            <w:tcMar>
              <w:top w:w="128" w:type="dxa"/>
              <w:left w:w="43" w:type="dxa"/>
              <w:bottom w:w="43" w:type="dxa"/>
              <w:right w:w="43" w:type="dxa"/>
            </w:tcMar>
            <w:vAlign w:val="bottom"/>
          </w:tcPr>
          <w:p w14:paraId="73338F39" w14:textId="77777777" w:rsidR="009124C3" w:rsidRPr="0014374F" w:rsidRDefault="009124C3" w:rsidP="001444CA">
            <w:pPr>
              <w:jc w:val="right"/>
            </w:pPr>
            <w:r w:rsidRPr="0014374F">
              <w:t>0,1</w:t>
            </w:r>
          </w:p>
        </w:tc>
      </w:tr>
      <w:tr w:rsidR="009124C3" w:rsidRPr="0014374F" w14:paraId="6550AA7D"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595687C6" w14:textId="77777777" w:rsidR="009124C3" w:rsidRPr="0014374F" w:rsidRDefault="009124C3" w:rsidP="001444CA">
            <w:proofErr w:type="spellStart"/>
            <w:r w:rsidRPr="0014374F">
              <w:t>Lønnstilskot</w:t>
            </w:r>
            <w:proofErr w:type="spellEnd"/>
          </w:p>
        </w:tc>
        <w:tc>
          <w:tcPr>
            <w:tcW w:w="1570" w:type="dxa"/>
            <w:tcBorders>
              <w:top w:val="nil"/>
              <w:left w:val="nil"/>
              <w:bottom w:val="nil"/>
              <w:right w:val="nil"/>
            </w:tcBorders>
            <w:tcMar>
              <w:top w:w="128" w:type="dxa"/>
              <w:left w:w="43" w:type="dxa"/>
              <w:bottom w:w="43" w:type="dxa"/>
              <w:right w:w="43" w:type="dxa"/>
            </w:tcMar>
            <w:vAlign w:val="bottom"/>
          </w:tcPr>
          <w:p w14:paraId="67A391E4" w14:textId="77777777" w:rsidR="009124C3" w:rsidRPr="0014374F" w:rsidRDefault="009124C3" w:rsidP="001444CA">
            <w:pPr>
              <w:jc w:val="right"/>
            </w:pPr>
            <w:r w:rsidRPr="0014374F">
              <w:t>5,9</w:t>
            </w:r>
          </w:p>
        </w:tc>
        <w:tc>
          <w:tcPr>
            <w:tcW w:w="1570" w:type="dxa"/>
            <w:tcBorders>
              <w:top w:val="nil"/>
              <w:left w:val="nil"/>
              <w:bottom w:val="nil"/>
              <w:right w:val="nil"/>
            </w:tcBorders>
            <w:tcMar>
              <w:top w:w="128" w:type="dxa"/>
              <w:left w:w="43" w:type="dxa"/>
              <w:bottom w:w="43" w:type="dxa"/>
              <w:right w:w="43" w:type="dxa"/>
            </w:tcMar>
            <w:vAlign w:val="bottom"/>
          </w:tcPr>
          <w:p w14:paraId="0920C54D" w14:textId="77777777" w:rsidR="009124C3" w:rsidRPr="0014374F" w:rsidRDefault="009124C3" w:rsidP="001444CA">
            <w:pPr>
              <w:jc w:val="right"/>
            </w:pPr>
            <w:r w:rsidRPr="0014374F">
              <w:t>6,1</w:t>
            </w:r>
          </w:p>
        </w:tc>
        <w:tc>
          <w:tcPr>
            <w:tcW w:w="1570" w:type="dxa"/>
            <w:tcBorders>
              <w:top w:val="nil"/>
              <w:left w:val="nil"/>
              <w:bottom w:val="nil"/>
              <w:right w:val="nil"/>
            </w:tcBorders>
            <w:tcMar>
              <w:top w:w="128" w:type="dxa"/>
              <w:left w:w="43" w:type="dxa"/>
              <w:bottom w:w="43" w:type="dxa"/>
              <w:right w:w="43" w:type="dxa"/>
            </w:tcMar>
            <w:vAlign w:val="bottom"/>
          </w:tcPr>
          <w:p w14:paraId="493DDCE9" w14:textId="77777777" w:rsidR="009124C3" w:rsidRPr="0014374F" w:rsidRDefault="009124C3" w:rsidP="001444CA">
            <w:pPr>
              <w:jc w:val="right"/>
            </w:pPr>
            <w:r w:rsidRPr="0014374F">
              <w:t>4,9</w:t>
            </w:r>
          </w:p>
        </w:tc>
      </w:tr>
      <w:tr w:rsidR="009124C3" w:rsidRPr="0014374F" w14:paraId="3AFD7F49"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62A96110" w14:textId="77777777" w:rsidR="009124C3" w:rsidRPr="0014374F" w:rsidRDefault="009124C3" w:rsidP="001444CA">
            <w:r w:rsidRPr="0014374F">
              <w:lastRenderedPageBreak/>
              <w:t>Oppfølging</w:t>
            </w:r>
          </w:p>
        </w:tc>
        <w:tc>
          <w:tcPr>
            <w:tcW w:w="1570" w:type="dxa"/>
            <w:tcBorders>
              <w:top w:val="nil"/>
              <w:left w:val="nil"/>
              <w:bottom w:val="nil"/>
              <w:right w:val="nil"/>
            </w:tcBorders>
            <w:tcMar>
              <w:top w:w="128" w:type="dxa"/>
              <w:left w:w="43" w:type="dxa"/>
              <w:bottom w:w="43" w:type="dxa"/>
              <w:right w:w="43" w:type="dxa"/>
            </w:tcMar>
            <w:vAlign w:val="bottom"/>
          </w:tcPr>
          <w:p w14:paraId="16FD92FC" w14:textId="77777777" w:rsidR="009124C3" w:rsidRPr="0014374F" w:rsidRDefault="009124C3" w:rsidP="001444CA">
            <w:pPr>
              <w:jc w:val="right"/>
            </w:pPr>
            <w:r w:rsidRPr="0014374F">
              <w:t>26,1</w:t>
            </w:r>
          </w:p>
        </w:tc>
        <w:tc>
          <w:tcPr>
            <w:tcW w:w="1570" w:type="dxa"/>
            <w:tcBorders>
              <w:top w:val="nil"/>
              <w:left w:val="nil"/>
              <w:bottom w:val="nil"/>
              <w:right w:val="nil"/>
            </w:tcBorders>
            <w:tcMar>
              <w:top w:w="128" w:type="dxa"/>
              <w:left w:w="43" w:type="dxa"/>
              <w:bottom w:w="43" w:type="dxa"/>
              <w:right w:w="43" w:type="dxa"/>
            </w:tcMar>
            <w:vAlign w:val="bottom"/>
          </w:tcPr>
          <w:p w14:paraId="18FC7DCE" w14:textId="77777777" w:rsidR="009124C3" w:rsidRPr="0014374F" w:rsidRDefault="009124C3" w:rsidP="001444CA">
            <w:pPr>
              <w:jc w:val="right"/>
            </w:pPr>
            <w:r w:rsidRPr="0014374F">
              <w:t>27,6</w:t>
            </w:r>
          </w:p>
        </w:tc>
        <w:tc>
          <w:tcPr>
            <w:tcW w:w="1570" w:type="dxa"/>
            <w:tcBorders>
              <w:top w:val="nil"/>
              <w:left w:val="nil"/>
              <w:bottom w:val="nil"/>
              <w:right w:val="nil"/>
            </w:tcBorders>
            <w:tcMar>
              <w:top w:w="128" w:type="dxa"/>
              <w:left w:w="43" w:type="dxa"/>
              <w:bottom w:w="43" w:type="dxa"/>
              <w:right w:w="43" w:type="dxa"/>
            </w:tcMar>
            <w:vAlign w:val="bottom"/>
          </w:tcPr>
          <w:p w14:paraId="2972FA6A" w14:textId="77777777" w:rsidR="009124C3" w:rsidRPr="0014374F" w:rsidRDefault="009124C3" w:rsidP="001444CA">
            <w:pPr>
              <w:jc w:val="right"/>
            </w:pPr>
            <w:r w:rsidRPr="0014374F">
              <w:t>29,6</w:t>
            </w:r>
          </w:p>
        </w:tc>
      </w:tr>
      <w:tr w:rsidR="009124C3" w:rsidRPr="0014374F" w14:paraId="2FD5915B"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2A08F800" w14:textId="77777777" w:rsidR="009124C3" w:rsidRPr="0014374F" w:rsidRDefault="009124C3" w:rsidP="001444CA">
            <w:r w:rsidRPr="0014374F">
              <w:t>Opplæring</w:t>
            </w:r>
          </w:p>
        </w:tc>
        <w:tc>
          <w:tcPr>
            <w:tcW w:w="1570" w:type="dxa"/>
            <w:tcBorders>
              <w:top w:val="nil"/>
              <w:left w:val="nil"/>
              <w:bottom w:val="nil"/>
              <w:right w:val="nil"/>
            </w:tcBorders>
            <w:tcMar>
              <w:top w:w="128" w:type="dxa"/>
              <w:left w:w="43" w:type="dxa"/>
              <w:bottom w:w="43" w:type="dxa"/>
              <w:right w:w="43" w:type="dxa"/>
            </w:tcMar>
            <w:vAlign w:val="bottom"/>
          </w:tcPr>
          <w:p w14:paraId="351EE1BB" w14:textId="77777777" w:rsidR="009124C3" w:rsidRPr="0014374F" w:rsidRDefault="009124C3" w:rsidP="001444CA">
            <w:pPr>
              <w:jc w:val="right"/>
            </w:pPr>
            <w:r w:rsidRPr="0014374F">
              <w:t>27,5</w:t>
            </w:r>
          </w:p>
        </w:tc>
        <w:tc>
          <w:tcPr>
            <w:tcW w:w="1570" w:type="dxa"/>
            <w:tcBorders>
              <w:top w:val="nil"/>
              <w:left w:val="nil"/>
              <w:bottom w:val="nil"/>
              <w:right w:val="nil"/>
            </w:tcBorders>
            <w:tcMar>
              <w:top w:w="128" w:type="dxa"/>
              <w:left w:w="43" w:type="dxa"/>
              <w:bottom w:w="43" w:type="dxa"/>
              <w:right w:w="43" w:type="dxa"/>
            </w:tcMar>
            <w:vAlign w:val="bottom"/>
          </w:tcPr>
          <w:p w14:paraId="7CC69294" w14:textId="77777777" w:rsidR="009124C3" w:rsidRPr="0014374F" w:rsidRDefault="009124C3" w:rsidP="001444CA">
            <w:pPr>
              <w:jc w:val="right"/>
            </w:pPr>
            <w:r w:rsidRPr="0014374F">
              <w:t>28</w:t>
            </w:r>
          </w:p>
        </w:tc>
        <w:tc>
          <w:tcPr>
            <w:tcW w:w="1570" w:type="dxa"/>
            <w:tcBorders>
              <w:top w:val="nil"/>
              <w:left w:val="nil"/>
              <w:bottom w:val="nil"/>
              <w:right w:val="nil"/>
            </w:tcBorders>
            <w:tcMar>
              <w:top w:w="128" w:type="dxa"/>
              <w:left w:w="43" w:type="dxa"/>
              <w:bottom w:w="43" w:type="dxa"/>
              <w:right w:w="43" w:type="dxa"/>
            </w:tcMar>
            <w:vAlign w:val="bottom"/>
          </w:tcPr>
          <w:p w14:paraId="68F23B30" w14:textId="77777777" w:rsidR="009124C3" w:rsidRPr="0014374F" w:rsidRDefault="009124C3" w:rsidP="001444CA">
            <w:pPr>
              <w:jc w:val="right"/>
            </w:pPr>
            <w:r w:rsidRPr="0014374F">
              <w:t>29,6</w:t>
            </w:r>
          </w:p>
        </w:tc>
      </w:tr>
      <w:tr w:rsidR="009124C3" w:rsidRPr="0014374F" w14:paraId="2A14CBEC"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2F361FA2" w14:textId="77777777" w:rsidR="009124C3" w:rsidRPr="0014374F" w:rsidRDefault="009124C3" w:rsidP="001444CA">
            <w:r w:rsidRPr="0014374F">
              <w:t>Tilrettelagt arbeid</w:t>
            </w:r>
          </w:p>
        </w:tc>
        <w:tc>
          <w:tcPr>
            <w:tcW w:w="1570" w:type="dxa"/>
            <w:tcBorders>
              <w:top w:val="nil"/>
              <w:left w:val="nil"/>
              <w:bottom w:val="nil"/>
              <w:right w:val="nil"/>
            </w:tcBorders>
            <w:tcMar>
              <w:top w:w="128" w:type="dxa"/>
              <w:left w:w="43" w:type="dxa"/>
              <w:bottom w:w="43" w:type="dxa"/>
              <w:right w:w="43" w:type="dxa"/>
            </w:tcMar>
            <w:vAlign w:val="bottom"/>
          </w:tcPr>
          <w:p w14:paraId="4A685FF2" w14:textId="77777777" w:rsidR="009124C3" w:rsidRPr="0014374F" w:rsidRDefault="009124C3" w:rsidP="001444CA">
            <w:pPr>
              <w:jc w:val="right"/>
            </w:pPr>
            <w:r w:rsidRPr="0014374F">
              <w:t>0,1</w:t>
            </w:r>
          </w:p>
        </w:tc>
        <w:tc>
          <w:tcPr>
            <w:tcW w:w="1570" w:type="dxa"/>
            <w:tcBorders>
              <w:top w:val="nil"/>
              <w:left w:val="nil"/>
              <w:bottom w:val="nil"/>
              <w:right w:val="nil"/>
            </w:tcBorders>
            <w:tcMar>
              <w:top w:w="128" w:type="dxa"/>
              <w:left w:w="43" w:type="dxa"/>
              <w:bottom w:w="43" w:type="dxa"/>
              <w:right w:w="43" w:type="dxa"/>
            </w:tcMar>
            <w:vAlign w:val="bottom"/>
          </w:tcPr>
          <w:p w14:paraId="21359571" w14:textId="77777777" w:rsidR="009124C3" w:rsidRPr="0014374F" w:rsidRDefault="009124C3" w:rsidP="001444CA">
            <w:pPr>
              <w:jc w:val="right"/>
            </w:pPr>
            <w:r w:rsidRPr="0014374F">
              <w:t>0,2</w:t>
            </w:r>
          </w:p>
        </w:tc>
        <w:tc>
          <w:tcPr>
            <w:tcW w:w="1570" w:type="dxa"/>
            <w:tcBorders>
              <w:top w:val="nil"/>
              <w:left w:val="nil"/>
              <w:bottom w:val="nil"/>
              <w:right w:val="nil"/>
            </w:tcBorders>
            <w:tcMar>
              <w:top w:w="128" w:type="dxa"/>
              <w:left w:w="43" w:type="dxa"/>
              <w:bottom w:w="43" w:type="dxa"/>
              <w:right w:w="43" w:type="dxa"/>
            </w:tcMar>
            <w:vAlign w:val="bottom"/>
          </w:tcPr>
          <w:p w14:paraId="1FB2D151" w14:textId="77777777" w:rsidR="009124C3" w:rsidRPr="0014374F" w:rsidRDefault="009124C3" w:rsidP="001444CA">
            <w:pPr>
              <w:jc w:val="right"/>
            </w:pPr>
            <w:r w:rsidRPr="0014374F">
              <w:t>0,3</w:t>
            </w:r>
          </w:p>
        </w:tc>
      </w:tr>
      <w:tr w:rsidR="009124C3" w:rsidRPr="0014374F" w14:paraId="2335CCB9" w14:textId="77777777" w:rsidTr="001444CA">
        <w:trPr>
          <w:trHeight w:val="380"/>
        </w:trPr>
        <w:tc>
          <w:tcPr>
            <w:tcW w:w="4360" w:type="dxa"/>
            <w:tcBorders>
              <w:top w:val="nil"/>
              <w:left w:val="nil"/>
              <w:bottom w:val="nil"/>
              <w:right w:val="nil"/>
            </w:tcBorders>
            <w:tcMar>
              <w:top w:w="128" w:type="dxa"/>
              <w:left w:w="43" w:type="dxa"/>
              <w:bottom w:w="43" w:type="dxa"/>
              <w:right w:w="43" w:type="dxa"/>
            </w:tcMar>
          </w:tcPr>
          <w:p w14:paraId="7ADFD8C0" w14:textId="77777777" w:rsidR="009124C3" w:rsidRPr="0014374F" w:rsidRDefault="009124C3" w:rsidP="001444CA">
            <w:r w:rsidRPr="0014374F">
              <w:t>Tilrettelegging</w:t>
            </w:r>
          </w:p>
        </w:tc>
        <w:tc>
          <w:tcPr>
            <w:tcW w:w="1570" w:type="dxa"/>
            <w:tcBorders>
              <w:top w:val="nil"/>
              <w:left w:val="nil"/>
              <w:bottom w:val="nil"/>
              <w:right w:val="nil"/>
            </w:tcBorders>
            <w:tcMar>
              <w:top w:w="128" w:type="dxa"/>
              <w:left w:w="43" w:type="dxa"/>
              <w:bottom w:w="43" w:type="dxa"/>
              <w:right w:w="43" w:type="dxa"/>
            </w:tcMar>
            <w:vAlign w:val="bottom"/>
          </w:tcPr>
          <w:p w14:paraId="788B2A8B" w14:textId="77777777" w:rsidR="009124C3" w:rsidRPr="0014374F" w:rsidRDefault="009124C3" w:rsidP="001444CA">
            <w:pPr>
              <w:jc w:val="right"/>
            </w:pPr>
            <w:r w:rsidRPr="0014374F">
              <w:t>0,4</w:t>
            </w:r>
          </w:p>
        </w:tc>
        <w:tc>
          <w:tcPr>
            <w:tcW w:w="1570" w:type="dxa"/>
            <w:tcBorders>
              <w:top w:val="nil"/>
              <w:left w:val="nil"/>
              <w:bottom w:val="nil"/>
              <w:right w:val="nil"/>
            </w:tcBorders>
            <w:tcMar>
              <w:top w:w="128" w:type="dxa"/>
              <w:left w:w="43" w:type="dxa"/>
              <w:bottom w:w="43" w:type="dxa"/>
              <w:right w:w="43" w:type="dxa"/>
            </w:tcMar>
            <w:vAlign w:val="bottom"/>
          </w:tcPr>
          <w:p w14:paraId="0DEC0CD0" w14:textId="77777777" w:rsidR="009124C3" w:rsidRPr="0014374F" w:rsidRDefault="009124C3" w:rsidP="001444CA">
            <w:pPr>
              <w:jc w:val="right"/>
            </w:pPr>
            <w:r w:rsidRPr="0014374F">
              <w:t>0,5</w:t>
            </w:r>
          </w:p>
        </w:tc>
        <w:tc>
          <w:tcPr>
            <w:tcW w:w="1570" w:type="dxa"/>
            <w:tcBorders>
              <w:top w:val="nil"/>
              <w:left w:val="nil"/>
              <w:bottom w:val="nil"/>
              <w:right w:val="nil"/>
            </w:tcBorders>
            <w:tcMar>
              <w:top w:w="128" w:type="dxa"/>
              <w:left w:w="43" w:type="dxa"/>
              <w:bottom w:w="43" w:type="dxa"/>
              <w:right w:w="43" w:type="dxa"/>
            </w:tcMar>
            <w:vAlign w:val="bottom"/>
          </w:tcPr>
          <w:p w14:paraId="33B433D9" w14:textId="77777777" w:rsidR="009124C3" w:rsidRPr="0014374F" w:rsidRDefault="009124C3" w:rsidP="001444CA">
            <w:pPr>
              <w:jc w:val="right"/>
            </w:pPr>
            <w:r w:rsidRPr="0014374F">
              <w:t>0,5</w:t>
            </w:r>
          </w:p>
        </w:tc>
      </w:tr>
      <w:tr w:rsidR="009124C3" w:rsidRPr="0014374F" w14:paraId="24CEDD65" w14:textId="77777777" w:rsidTr="001444CA">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61FB9438" w14:textId="77777777" w:rsidR="009124C3" w:rsidRPr="0014374F" w:rsidRDefault="009124C3" w:rsidP="001444CA">
            <w:r w:rsidRPr="0014374F">
              <w:t>Totalt tal på tiltak</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21F55" w14:textId="77777777" w:rsidR="009124C3" w:rsidRPr="0014374F" w:rsidRDefault="009124C3" w:rsidP="001444CA">
            <w:pPr>
              <w:jc w:val="right"/>
            </w:pPr>
            <w:r w:rsidRPr="0014374F">
              <w:t>26 323</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8C470" w14:textId="77777777" w:rsidR="009124C3" w:rsidRPr="0014374F" w:rsidRDefault="009124C3" w:rsidP="001444CA">
            <w:pPr>
              <w:jc w:val="right"/>
            </w:pPr>
            <w:r w:rsidRPr="0014374F">
              <w:t>27 742</w:t>
            </w:r>
          </w:p>
        </w:tc>
        <w:tc>
          <w:tcPr>
            <w:tcW w:w="15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4DE3F" w14:textId="77777777" w:rsidR="009124C3" w:rsidRPr="0014374F" w:rsidRDefault="009124C3" w:rsidP="001444CA">
            <w:pPr>
              <w:jc w:val="right"/>
            </w:pPr>
            <w:r w:rsidRPr="0014374F">
              <w:t>27 721</w:t>
            </w:r>
          </w:p>
        </w:tc>
      </w:tr>
    </w:tbl>
    <w:p w14:paraId="46123BA8" w14:textId="49BE11B1" w:rsidR="009124C3" w:rsidRPr="0014374F" w:rsidRDefault="009124C3" w:rsidP="0014374F">
      <w:pPr>
        <w:pStyle w:val="Tabellnavn"/>
      </w:pPr>
    </w:p>
    <w:p w14:paraId="44877831" w14:textId="77777777" w:rsidR="009124C3" w:rsidRPr="0014374F" w:rsidRDefault="009124C3" w:rsidP="0014374F">
      <w:pPr>
        <w:pStyle w:val="tabell-noter"/>
      </w:pPr>
      <w:r w:rsidRPr="0014374F">
        <w:rPr>
          <w:rStyle w:val="skrift-hevet"/>
        </w:rPr>
        <w:t>1</w:t>
      </w:r>
      <w:r w:rsidRPr="0014374F">
        <w:rPr>
          <w:rStyle w:val="skrift-hevet"/>
        </w:rPr>
        <w:tab/>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på tiltak er her definerte etter rett til ytinga ved utgangen av </w:t>
      </w:r>
      <w:proofErr w:type="spellStart"/>
      <w:r w:rsidRPr="0014374F">
        <w:t>månaden</w:t>
      </w:r>
      <w:proofErr w:type="spellEnd"/>
      <w:r w:rsidRPr="0014374F">
        <w:t>.</w:t>
      </w:r>
    </w:p>
    <w:p w14:paraId="1C1AD9AD" w14:textId="77777777" w:rsidR="009124C3" w:rsidRPr="0014374F" w:rsidRDefault="009124C3" w:rsidP="0014374F">
      <w:r w:rsidRPr="0014374F">
        <w:t xml:space="preserve">Tabellen </w:t>
      </w:r>
      <w:proofErr w:type="spellStart"/>
      <w:r w:rsidRPr="0014374F">
        <w:t>ovanfor</w:t>
      </w:r>
      <w:proofErr w:type="spellEnd"/>
      <w:r w:rsidRPr="0014374F">
        <w:t xml:space="preserve"> viser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som har rett til tiltak.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på tiltak var om lag 27 700 i 2023. Dette </w:t>
      </w:r>
      <w:proofErr w:type="spellStart"/>
      <w:r w:rsidRPr="0014374F">
        <w:t>utgjer</w:t>
      </w:r>
      <w:proofErr w:type="spellEnd"/>
      <w:r w:rsidRPr="0014374F">
        <w:t xml:space="preserve"> om lag 19 pst. av alle </w:t>
      </w:r>
      <w:proofErr w:type="spellStart"/>
      <w:r w:rsidRPr="0014374F">
        <w:t>mottakarane</w:t>
      </w:r>
      <w:proofErr w:type="spellEnd"/>
      <w:r w:rsidRPr="0014374F">
        <w:t xml:space="preserve"> av </w:t>
      </w:r>
      <w:proofErr w:type="spellStart"/>
      <w:r w:rsidRPr="0014374F">
        <w:t>arbeidsavklaringspengar</w:t>
      </w:r>
      <w:proofErr w:type="spellEnd"/>
      <w:r w:rsidRPr="0014374F">
        <w:t>.</w:t>
      </w:r>
      <w:r w:rsidRPr="0014374F">
        <w:rPr>
          <w:rStyle w:val="Fotnotereferanse"/>
        </w:rPr>
        <w:footnoteReference w:id="67"/>
      </w:r>
      <w:r w:rsidRPr="0014374F">
        <w:t xml:space="preserve"> Dei fleste var under opplæring (29,6 pst.), </w:t>
      </w:r>
      <w:proofErr w:type="spellStart"/>
      <w:r w:rsidRPr="0014374F">
        <w:t>fekk</w:t>
      </w:r>
      <w:proofErr w:type="spellEnd"/>
      <w:r w:rsidRPr="0014374F">
        <w:t xml:space="preserve"> oppfølging (29,6 pst.) eller var i arbeidspraksis (26,1 pst.). Mange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er i aktiv medisinsk behandling og/eller delvis i ordinært arbeid og inngår derfor </w:t>
      </w:r>
      <w:proofErr w:type="spellStart"/>
      <w:r w:rsidRPr="0014374F">
        <w:t>ikkje</w:t>
      </w:r>
      <w:proofErr w:type="spellEnd"/>
      <w:r w:rsidRPr="0014374F">
        <w:t xml:space="preserve"> i tabellen </w:t>
      </w:r>
      <w:proofErr w:type="spellStart"/>
      <w:r w:rsidRPr="0014374F">
        <w:t>ovanfor</w:t>
      </w:r>
      <w:proofErr w:type="spellEnd"/>
      <w:r w:rsidRPr="0014374F">
        <w:t>.</w:t>
      </w:r>
    </w:p>
    <w:p w14:paraId="4D1D8E93" w14:textId="77777777" w:rsidR="009124C3" w:rsidRPr="0014374F" w:rsidRDefault="009124C3" w:rsidP="0014374F">
      <w:pPr>
        <w:pStyle w:val="avsnitt-tittel"/>
      </w:pP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under 30 år</w:t>
      </w:r>
    </w:p>
    <w:p w14:paraId="01F3773F" w14:textId="77777777" w:rsidR="009124C3" w:rsidRPr="0014374F" w:rsidRDefault="009124C3" w:rsidP="0014374F">
      <w:r w:rsidRPr="0014374F">
        <w:t xml:space="preserve">Ved utgangen av 2023 </w:t>
      </w:r>
      <w:proofErr w:type="spellStart"/>
      <w:r w:rsidRPr="0014374F">
        <w:t>fekk</w:t>
      </w:r>
      <w:proofErr w:type="spellEnd"/>
      <w:r w:rsidRPr="0014374F">
        <w:t xml:space="preserve"> om lag 29 440 </w:t>
      </w:r>
      <w:proofErr w:type="spellStart"/>
      <w:r w:rsidRPr="0014374F">
        <w:t>personar</w:t>
      </w:r>
      <w:proofErr w:type="spellEnd"/>
      <w:r w:rsidRPr="0014374F">
        <w:t xml:space="preserve"> under 30 år </w:t>
      </w:r>
      <w:proofErr w:type="spellStart"/>
      <w:r w:rsidRPr="0014374F">
        <w:t>arbeidsavklaringspengar</w:t>
      </w:r>
      <w:proofErr w:type="spellEnd"/>
      <w:r w:rsidRPr="0014374F">
        <w:t xml:space="preserve">. Dette er </w:t>
      </w:r>
      <w:proofErr w:type="spellStart"/>
      <w:r w:rsidRPr="0014374F">
        <w:t>ein</w:t>
      </w:r>
      <w:proofErr w:type="spellEnd"/>
      <w:r w:rsidRPr="0014374F">
        <w:t xml:space="preserve"> </w:t>
      </w:r>
      <w:proofErr w:type="spellStart"/>
      <w:r w:rsidRPr="0014374F">
        <w:t>auke</w:t>
      </w:r>
      <w:proofErr w:type="spellEnd"/>
      <w:r w:rsidRPr="0014374F">
        <w:t xml:space="preserve"> på om lag 1 600 </w:t>
      </w:r>
      <w:proofErr w:type="spellStart"/>
      <w:r w:rsidRPr="0014374F">
        <w:t>personar</w:t>
      </w:r>
      <w:proofErr w:type="spellEnd"/>
      <w:r w:rsidRPr="0014374F">
        <w:t xml:space="preserve">, eller vel 5,8 pst., i forhold til utgangen av 2022, da det var 27 840 </w:t>
      </w:r>
      <w:proofErr w:type="spellStart"/>
      <w:r w:rsidRPr="0014374F">
        <w:t>personar</w:t>
      </w:r>
      <w:proofErr w:type="spellEnd"/>
      <w:r w:rsidRPr="0014374F">
        <w:t xml:space="preserve"> under 30 år som </w:t>
      </w:r>
      <w:proofErr w:type="spellStart"/>
      <w:r w:rsidRPr="0014374F">
        <w:t>fekk</w:t>
      </w:r>
      <w:proofErr w:type="spellEnd"/>
      <w:r w:rsidRPr="0014374F">
        <w:t xml:space="preserve"> </w:t>
      </w:r>
      <w:proofErr w:type="spellStart"/>
      <w:r w:rsidRPr="0014374F">
        <w:t>arbeidsavklaringspengar</w:t>
      </w:r>
      <w:proofErr w:type="spellEnd"/>
      <w:r w:rsidRPr="0014374F">
        <w:t>.</w:t>
      </w:r>
    </w:p>
    <w:p w14:paraId="74325731" w14:textId="77777777" w:rsidR="009124C3" w:rsidRPr="0014374F" w:rsidRDefault="009124C3" w:rsidP="0014374F">
      <w:proofErr w:type="spellStart"/>
      <w:r w:rsidRPr="0014374F">
        <w:t>Sidan</w:t>
      </w:r>
      <w:proofErr w:type="spellEnd"/>
      <w:r w:rsidRPr="0014374F">
        <w:t xml:space="preserve"> 2014 har </w:t>
      </w:r>
      <w:proofErr w:type="spellStart"/>
      <w:r w:rsidRPr="0014374F">
        <w:t>talet</w:t>
      </w:r>
      <w:proofErr w:type="spellEnd"/>
      <w:r w:rsidRPr="0014374F">
        <w:t xml:space="preserve"> på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under 30 år </w:t>
      </w:r>
      <w:proofErr w:type="spellStart"/>
      <w:r w:rsidRPr="0014374F">
        <w:t>auka</w:t>
      </w:r>
      <w:proofErr w:type="spellEnd"/>
      <w:r w:rsidRPr="0014374F">
        <w:t xml:space="preserve"> med om lag 2 100 </w:t>
      </w:r>
      <w:proofErr w:type="spellStart"/>
      <w:r w:rsidRPr="0014374F">
        <w:t>personar</w:t>
      </w:r>
      <w:proofErr w:type="spellEnd"/>
      <w:r w:rsidRPr="0014374F">
        <w:t xml:space="preserve">. Andelen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i aldersgruppa 18–29 år har </w:t>
      </w:r>
      <w:proofErr w:type="spellStart"/>
      <w:r w:rsidRPr="0014374F">
        <w:t>auka</w:t>
      </w:r>
      <w:proofErr w:type="spellEnd"/>
      <w:r w:rsidRPr="0014374F">
        <w:t xml:space="preserve"> </w:t>
      </w:r>
      <w:proofErr w:type="spellStart"/>
      <w:r w:rsidRPr="0014374F">
        <w:t>frå</w:t>
      </w:r>
      <w:proofErr w:type="spellEnd"/>
      <w:r w:rsidRPr="0014374F">
        <w:t xml:space="preserve"> 3,3 pst. i 2014 til 3,5 pst. i 2023.</w:t>
      </w:r>
    </w:p>
    <w:p w14:paraId="4A47F28E" w14:textId="77777777" w:rsidR="009124C3" w:rsidRPr="0014374F" w:rsidRDefault="009124C3" w:rsidP="0014374F">
      <w:pPr>
        <w:pStyle w:val="avsnitt-tittel"/>
      </w:pPr>
      <w:r w:rsidRPr="0014374F">
        <w:t xml:space="preserve">Status etter avgang </w:t>
      </w:r>
      <w:proofErr w:type="spellStart"/>
      <w:r w:rsidRPr="0014374F">
        <w:t>frå</w:t>
      </w:r>
      <w:proofErr w:type="spellEnd"/>
      <w:r w:rsidRPr="0014374F">
        <w:t xml:space="preserve"> </w:t>
      </w:r>
      <w:proofErr w:type="spellStart"/>
      <w:r w:rsidRPr="0014374F">
        <w:t>arbeidsavklaringspengar</w:t>
      </w:r>
      <w:proofErr w:type="spellEnd"/>
    </w:p>
    <w:p w14:paraId="453116D0" w14:textId="77777777" w:rsidR="009124C3" w:rsidRPr="0014374F" w:rsidRDefault="009124C3" w:rsidP="0014374F">
      <w:proofErr w:type="spellStart"/>
      <w:r w:rsidRPr="0014374F">
        <w:t>Talet</w:t>
      </w:r>
      <w:proofErr w:type="spellEnd"/>
      <w:r w:rsidRPr="0014374F">
        <w:t xml:space="preserve"> på </w:t>
      </w:r>
      <w:proofErr w:type="spellStart"/>
      <w:r w:rsidRPr="0014374F">
        <w:t>avgangar</w:t>
      </w:r>
      <w:proofErr w:type="spellEnd"/>
      <w:r w:rsidRPr="0014374F">
        <w:t xml:space="preserve"> </w:t>
      </w:r>
      <w:proofErr w:type="spellStart"/>
      <w:r w:rsidRPr="0014374F">
        <w:t>frå</w:t>
      </w:r>
      <w:proofErr w:type="spellEnd"/>
      <w:r w:rsidRPr="0014374F">
        <w:t xml:space="preserve"> </w:t>
      </w:r>
      <w:proofErr w:type="spellStart"/>
      <w:r w:rsidRPr="0014374F">
        <w:t>arbeidsavklaringspengar</w:t>
      </w:r>
      <w:proofErr w:type="spellEnd"/>
      <w:r w:rsidRPr="0014374F">
        <w:t xml:space="preserve"> er redusert med nær 3 800 </w:t>
      </w:r>
      <w:proofErr w:type="spellStart"/>
      <w:r w:rsidRPr="0014374F">
        <w:t>frå</w:t>
      </w:r>
      <w:proofErr w:type="spellEnd"/>
      <w:r w:rsidRPr="0014374F">
        <w:t xml:space="preserve"> 2022 til 2023 og har </w:t>
      </w:r>
      <w:proofErr w:type="spellStart"/>
      <w:r w:rsidRPr="0014374F">
        <w:t>vore</w:t>
      </w:r>
      <w:proofErr w:type="spellEnd"/>
      <w:r w:rsidRPr="0014374F">
        <w:t xml:space="preserve"> prega av at færre gjekk til uføretrygd og arbeid </w:t>
      </w:r>
      <w:proofErr w:type="spellStart"/>
      <w:r w:rsidRPr="0014374F">
        <w:t>samanlikna</w:t>
      </w:r>
      <w:proofErr w:type="spellEnd"/>
      <w:r w:rsidRPr="0014374F">
        <w:t xml:space="preserve"> med 2022. Figur 6.4 viser fordelinga på status seks </w:t>
      </w:r>
      <w:proofErr w:type="spellStart"/>
      <w:r w:rsidRPr="0014374F">
        <w:t>månader</w:t>
      </w:r>
      <w:proofErr w:type="spellEnd"/>
      <w:r w:rsidRPr="0014374F">
        <w:t xml:space="preserve"> etter avgang for </w:t>
      </w:r>
      <w:proofErr w:type="spellStart"/>
      <w:r w:rsidRPr="0014374F">
        <w:t>dei</w:t>
      </w:r>
      <w:proofErr w:type="spellEnd"/>
      <w:r w:rsidRPr="0014374F">
        <w:t xml:space="preserve"> som avslutta </w:t>
      </w:r>
      <w:proofErr w:type="spellStart"/>
      <w:r w:rsidRPr="0014374F">
        <w:t>eit</w:t>
      </w:r>
      <w:proofErr w:type="spellEnd"/>
      <w:r w:rsidRPr="0014374F">
        <w:t xml:space="preserve"> stønadsløp i 2023.</w:t>
      </w:r>
    </w:p>
    <w:p w14:paraId="0745129E" w14:textId="2B8F1CF9" w:rsidR="009124C3" w:rsidRPr="0014374F" w:rsidRDefault="00567E3C" w:rsidP="0014374F">
      <w:r>
        <w:rPr>
          <w:noProof/>
        </w:rPr>
        <w:lastRenderedPageBreak/>
        <w:drawing>
          <wp:inline distT="0" distB="0" distL="0" distR="0" wp14:anchorId="77505B7D" wp14:editId="2C5759BF">
            <wp:extent cx="6080760" cy="3345180"/>
            <wp:effectExtent l="0" t="0" r="0" b="7620"/>
            <wp:docPr id="74714802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0760" cy="3345180"/>
                    </a:xfrm>
                    <a:prstGeom prst="rect">
                      <a:avLst/>
                    </a:prstGeom>
                    <a:noFill/>
                    <a:ln>
                      <a:noFill/>
                    </a:ln>
                  </pic:spPr>
                </pic:pic>
              </a:graphicData>
            </a:graphic>
          </wp:inline>
        </w:drawing>
      </w:r>
    </w:p>
    <w:p w14:paraId="7FE7DDD5" w14:textId="77777777" w:rsidR="009124C3" w:rsidRPr="0014374F" w:rsidRDefault="009124C3" w:rsidP="0014374F">
      <w:pPr>
        <w:pStyle w:val="figur-tittel"/>
      </w:pPr>
      <w:proofErr w:type="spellStart"/>
      <w:r w:rsidRPr="0014374F">
        <w:t>Avgangar</w:t>
      </w:r>
      <w:proofErr w:type="spellEnd"/>
      <w:r w:rsidRPr="0014374F">
        <w:t xml:space="preserve"> </w:t>
      </w:r>
      <w:proofErr w:type="spellStart"/>
      <w:r w:rsidRPr="0014374F">
        <w:t>frå</w:t>
      </w:r>
      <w:proofErr w:type="spellEnd"/>
      <w:r w:rsidRPr="0014374F">
        <w:t xml:space="preserve"> </w:t>
      </w:r>
      <w:proofErr w:type="spellStart"/>
      <w:r w:rsidRPr="0014374F">
        <w:t>arbeidsavklaringspengar</w:t>
      </w:r>
      <w:proofErr w:type="spellEnd"/>
      <w:r w:rsidRPr="0014374F">
        <w:t xml:space="preserve"> i 2023 – status seks </w:t>
      </w:r>
      <w:proofErr w:type="spellStart"/>
      <w:r w:rsidRPr="0014374F">
        <w:t>månader</w:t>
      </w:r>
      <w:proofErr w:type="spellEnd"/>
      <w:r w:rsidRPr="0014374F">
        <w:t xml:space="preserve"> etter avgang</w:t>
      </w:r>
    </w:p>
    <w:p w14:paraId="7D363B8C" w14:textId="77777777" w:rsidR="009124C3" w:rsidRPr="0014374F" w:rsidRDefault="009124C3" w:rsidP="0014374F">
      <w:pPr>
        <w:pStyle w:val="Kilde"/>
      </w:pPr>
      <w:r w:rsidRPr="0014374F">
        <w:t>Kjelde: Arbeids- og velferdsdirektoratet.</w:t>
      </w:r>
    </w:p>
    <w:p w14:paraId="24975DC7" w14:textId="77777777" w:rsidR="009124C3" w:rsidRPr="0014374F" w:rsidRDefault="009124C3" w:rsidP="0014374F">
      <w:r w:rsidRPr="0014374F">
        <w:t xml:space="preserve">Som figuren viser, var det 48 pst. som seks </w:t>
      </w:r>
      <w:proofErr w:type="spellStart"/>
      <w:r w:rsidRPr="0014374F">
        <w:t>månader</w:t>
      </w:r>
      <w:proofErr w:type="spellEnd"/>
      <w:r w:rsidRPr="0014374F">
        <w:t xml:space="preserve"> etter avgang </w:t>
      </w:r>
      <w:proofErr w:type="spellStart"/>
      <w:r w:rsidRPr="0014374F">
        <w:t>fekk</w:t>
      </w:r>
      <w:proofErr w:type="spellEnd"/>
      <w:r w:rsidRPr="0014374F">
        <w:t xml:space="preserve"> uføretrygd, </w:t>
      </w:r>
      <w:proofErr w:type="spellStart"/>
      <w:r w:rsidRPr="0014374F">
        <w:t>anten</w:t>
      </w:r>
      <w:proofErr w:type="spellEnd"/>
      <w:r w:rsidRPr="0014374F">
        <w:t xml:space="preserve"> som full eller gradert uføretrygd eller i kombinasjon med arbeid. Den samla andelen som </w:t>
      </w:r>
      <w:proofErr w:type="spellStart"/>
      <w:r w:rsidRPr="0014374F">
        <w:t>fekk</w:t>
      </w:r>
      <w:proofErr w:type="spellEnd"/>
      <w:r w:rsidRPr="0014374F">
        <w:t xml:space="preserve"> uføretrygd, var </w:t>
      </w:r>
      <w:proofErr w:type="spellStart"/>
      <w:r w:rsidRPr="0014374F">
        <w:t>eitt</w:t>
      </w:r>
      <w:proofErr w:type="spellEnd"/>
      <w:r w:rsidRPr="0014374F">
        <w:t xml:space="preserve"> prosentpoeng </w:t>
      </w:r>
      <w:proofErr w:type="spellStart"/>
      <w:r w:rsidRPr="0014374F">
        <w:t>lågare</w:t>
      </w:r>
      <w:proofErr w:type="spellEnd"/>
      <w:r w:rsidRPr="0014374F">
        <w:t xml:space="preserve"> enn for </w:t>
      </w:r>
      <w:proofErr w:type="spellStart"/>
      <w:r w:rsidRPr="0014374F">
        <w:t>avgangane</w:t>
      </w:r>
      <w:proofErr w:type="spellEnd"/>
      <w:r w:rsidRPr="0014374F">
        <w:t xml:space="preserve"> i 2022, mens </w:t>
      </w:r>
      <w:proofErr w:type="spellStart"/>
      <w:r w:rsidRPr="0014374F">
        <w:t>talet</w:t>
      </w:r>
      <w:proofErr w:type="spellEnd"/>
      <w:r w:rsidRPr="0014374F">
        <w:t xml:space="preserve"> er redusert med nær 2 300 </w:t>
      </w:r>
      <w:proofErr w:type="spellStart"/>
      <w:r w:rsidRPr="0014374F">
        <w:t>personar</w:t>
      </w:r>
      <w:proofErr w:type="spellEnd"/>
      <w:r w:rsidRPr="0014374F">
        <w:t xml:space="preserve">. </w:t>
      </w:r>
      <w:proofErr w:type="spellStart"/>
      <w:r w:rsidRPr="0014374F">
        <w:t>Vidare</w:t>
      </w:r>
      <w:proofErr w:type="spellEnd"/>
      <w:r w:rsidRPr="0014374F">
        <w:t xml:space="preserve"> var det om lag 20 pst. som var i arbeid (heiltid eller deltid) </w:t>
      </w:r>
      <w:proofErr w:type="spellStart"/>
      <w:r w:rsidRPr="0014374F">
        <w:t>utan</w:t>
      </w:r>
      <w:proofErr w:type="spellEnd"/>
      <w:r w:rsidRPr="0014374F">
        <w:t xml:space="preserve"> samtidig å få andre </w:t>
      </w:r>
      <w:proofErr w:type="spellStart"/>
      <w:r w:rsidRPr="0014374F">
        <w:t>statlege</w:t>
      </w:r>
      <w:proofErr w:type="spellEnd"/>
      <w:r w:rsidRPr="0014374F">
        <w:t xml:space="preserve"> </w:t>
      </w:r>
      <w:proofErr w:type="spellStart"/>
      <w:r w:rsidRPr="0014374F">
        <w:t>ytingar</w:t>
      </w:r>
      <w:proofErr w:type="spellEnd"/>
      <w:r w:rsidRPr="0014374F">
        <w:t>.</w:t>
      </w:r>
      <w:r w:rsidRPr="0014374F">
        <w:rPr>
          <w:rStyle w:val="Fotnotereferanse"/>
        </w:rPr>
        <w:footnoteReference w:id="68"/>
      </w:r>
      <w:r w:rsidRPr="0014374F">
        <w:t xml:space="preserve"> Dette er tre prosentpoeng lavere enn for 2022. I tillegg var det nær 18 pst. som var i arbeid samtidig som </w:t>
      </w:r>
      <w:proofErr w:type="spellStart"/>
      <w:r w:rsidRPr="0014374F">
        <w:t>dei</w:t>
      </w:r>
      <w:proofErr w:type="spellEnd"/>
      <w:r w:rsidRPr="0014374F">
        <w:t xml:space="preserve"> </w:t>
      </w:r>
      <w:proofErr w:type="spellStart"/>
      <w:r w:rsidRPr="0014374F">
        <w:t>fekk</w:t>
      </w:r>
      <w:proofErr w:type="spellEnd"/>
      <w:r w:rsidRPr="0014374F">
        <w:t xml:space="preserve"> ei anna yting, inkludert </w:t>
      </w:r>
      <w:proofErr w:type="spellStart"/>
      <w:r w:rsidRPr="0014374F">
        <w:t>dei</w:t>
      </w:r>
      <w:proofErr w:type="spellEnd"/>
      <w:r w:rsidRPr="0014374F">
        <w:t xml:space="preserve"> som kombinerte uføretrygd med arbeid – </w:t>
      </w:r>
      <w:proofErr w:type="spellStart"/>
      <w:r w:rsidRPr="0014374F">
        <w:t>ein</w:t>
      </w:r>
      <w:proofErr w:type="spellEnd"/>
      <w:r w:rsidRPr="0014374F">
        <w:t xml:space="preserve"> nedgang på to prosentpoeng </w:t>
      </w:r>
      <w:proofErr w:type="spellStart"/>
      <w:r w:rsidRPr="0014374F">
        <w:t>frå</w:t>
      </w:r>
      <w:proofErr w:type="spellEnd"/>
      <w:r w:rsidRPr="0014374F">
        <w:t xml:space="preserve"> 2022. Nær 10 pst. av </w:t>
      </w:r>
      <w:proofErr w:type="spellStart"/>
      <w:r w:rsidRPr="0014374F">
        <w:t>dei</w:t>
      </w:r>
      <w:proofErr w:type="spellEnd"/>
      <w:r w:rsidRPr="0014374F">
        <w:t xml:space="preserve"> som avslutta </w:t>
      </w:r>
      <w:proofErr w:type="spellStart"/>
      <w:r w:rsidRPr="0014374F">
        <w:t>ein</w:t>
      </w:r>
      <w:proofErr w:type="spellEnd"/>
      <w:r w:rsidRPr="0014374F">
        <w:t xml:space="preserve"> stønadsperiode med </w:t>
      </w:r>
      <w:proofErr w:type="spellStart"/>
      <w:r w:rsidRPr="0014374F">
        <w:t>arbeidsavklaringspengar</w:t>
      </w:r>
      <w:proofErr w:type="spellEnd"/>
      <w:r w:rsidRPr="0014374F">
        <w:t xml:space="preserve"> i 2023, </w:t>
      </w:r>
      <w:proofErr w:type="spellStart"/>
      <w:r w:rsidRPr="0014374F">
        <w:t>fekk</w:t>
      </w:r>
      <w:proofErr w:type="spellEnd"/>
      <w:r w:rsidRPr="0014374F">
        <w:t xml:space="preserve"> </w:t>
      </w:r>
      <w:proofErr w:type="spellStart"/>
      <w:r w:rsidRPr="0014374F">
        <w:t>arbeidsavklaringspengar</w:t>
      </w:r>
      <w:proofErr w:type="spellEnd"/>
      <w:r w:rsidRPr="0014374F">
        <w:t xml:space="preserve"> igjen seks </w:t>
      </w:r>
      <w:proofErr w:type="spellStart"/>
      <w:r w:rsidRPr="0014374F">
        <w:t>månader</w:t>
      </w:r>
      <w:proofErr w:type="spellEnd"/>
      <w:r w:rsidRPr="0014374F">
        <w:t xml:space="preserve"> etterpå. Denne andelen er 1,3 prosentpoeng </w:t>
      </w:r>
      <w:proofErr w:type="spellStart"/>
      <w:r w:rsidRPr="0014374F">
        <w:t>høgare</w:t>
      </w:r>
      <w:proofErr w:type="spellEnd"/>
      <w:r w:rsidRPr="0014374F">
        <w:t xml:space="preserve"> enn i 2022.</w:t>
      </w:r>
    </w:p>
    <w:p w14:paraId="5DF54EC4" w14:textId="77777777" w:rsidR="009124C3" w:rsidRPr="0014374F" w:rsidRDefault="009124C3" w:rsidP="0014374F">
      <w:r w:rsidRPr="0014374F">
        <w:t xml:space="preserve">Om lag 16 pst. av </w:t>
      </w:r>
      <w:proofErr w:type="spellStart"/>
      <w:r w:rsidRPr="0014374F">
        <w:t>dei</w:t>
      </w:r>
      <w:proofErr w:type="spellEnd"/>
      <w:r w:rsidRPr="0014374F">
        <w:t xml:space="preserve"> som avslutta </w:t>
      </w:r>
      <w:proofErr w:type="spellStart"/>
      <w:r w:rsidRPr="0014374F">
        <w:t>ein</w:t>
      </w:r>
      <w:proofErr w:type="spellEnd"/>
      <w:r w:rsidRPr="0014374F">
        <w:t xml:space="preserve"> stønadsperiode med </w:t>
      </w:r>
      <w:proofErr w:type="spellStart"/>
      <w:r w:rsidRPr="0014374F">
        <w:t>arbeidsavklaringspengar</w:t>
      </w:r>
      <w:proofErr w:type="spellEnd"/>
      <w:r w:rsidRPr="0014374F">
        <w:t xml:space="preserve"> i 2023, var etter seks </w:t>
      </w:r>
      <w:proofErr w:type="spellStart"/>
      <w:r w:rsidRPr="0014374F">
        <w:t>månader</w:t>
      </w:r>
      <w:proofErr w:type="spellEnd"/>
      <w:r w:rsidRPr="0014374F">
        <w:t xml:space="preserve"> verken registrerte i arbeid eller som </w:t>
      </w:r>
      <w:proofErr w:type="spellStart"/>
      <w:r w:rsidRPr="0014374F">
        <w:t>mottakarar</w:t>
      </w:r>
      <w:proofErr w:type="spellEnd"/>
      <w:r w:rsidRPr="0014374F">
        <w:t xml:space="preserve"> av uføretrygd eller </w:t>
      </w:r>
      <w:proofErr w:type="spellStart"/>
      <w:r w:rsidRPr="0014374F">
        <w:t>arbeidsavklaringspengar</w:t>
      </w:r>
      <w:proofErr w:type="spellEnd"/>
      <w:r w:rsidRPr="0014374F">
        <w:t xml:space="preserve">. Dette kan </w:t>
      </w:r>
      <w:proofErr w:type="spellStart"/>
      <w:r w:rsidRPr="0014374F">
        <w:t>vere</w:t>
      </w:r>
      <w:proofErr w:type="spellEnd"/>
      <w:r w:rsidRPr="0014374F">
        <w:t xml:space="preserve"> </w:t>
      </w:r>
      <w:proofErr w:type="spellStart"/>
      <w:r w:rsidRPr="0014374F">
        <w:t>personar</w:t>
      </w:r>
      <w:proofErr w:type="spellEnd"/>
      <w:r w:rsidRPr="0014374F">
        <w:t xml:space="preserve"> som </w:t>
      </w:r>
      <w:proofErr w:type="spellStart"/>
      <w:r w:rsidRPr="0014374F">
        <w:t>fekk</w:t>
      </w:r>
      <w:proofErr w:type="spellEnd"/>
      <w:r w:rsidRPr="0014374F">
        <w:t xml:space="preserve"> andre </w:t>
      </w:r>
      <w:proofErr w:type="spellStart"/>
      <w:r w:rsidRPr="0014374F">
        <w:t>ytingar</w:t>
      </w:r>
      <w:proofErr w:type="spellEnd"/>
      <w:r w:rsidRPr="0014374F">
        <w:t xml:space="preserve"> etter folketrygda, </w:t>
      </w:r>
      <w:proofErr w:type="spellStart"/>
      <w:r w:rsidRPr="0014374F">
        <w:t>tiltakspengar</w:t>
      </w:r>
      <w:proofErr w:type="spellEnd"/>
      <w:r w:rsidRPr="0014374F">
        <w:t xml:space="preserve">, kvalifiseringsstønad, økonomisk sosialhjelp eller studielån, var privat forsørgde eller var ordinære </w:t>
      </w:r>
      <w:proofErr w:type="spellStart"/>
      <w:r w:rsidRPr="0014374F">
        <w:t>arbeidssøkarar</w:t>
      </w:r>
      <w:proofErr w:type="spellEnd"/>
      <w:r w:rsidRPr="0014374F">
        <w:t xml:space="preserve">. Andelen har </w:t>
      </w:r>
      <w:proofErr w:type="spellStart"/>
      <w:r w:rsidRPr="0014374F">
        <w:t>auka</w:t>
      </w:r>
      <w:proofErr w:type="spellEnd"/>
      <w:r w:rsidRPr="0014374F">
        <w:t xml:space="preserve"> med 3,4 prosentpoeng </w:t>
      </w:r>
      <w:proofErr w:type="spellStart"/>
      <w:r w:rsidRPr="0014374F">
        <w:t>frå</w:t>
      </w:r>
      <w:proofErr w:type="spellEnd"/>
      <w:r w:rsidRPr="0014374F">
        <w:t xml:space="preserve"> 2022.</w:t>
      </w:r>
    </w:p>
    <w:p w14:paraId="26DBAD3D" w14:textId="77777777" w:rsidR="009124C3" w:rsidRPr="0014374F" w:rsidRDefault="009124C3" w:rsidP="0014374F">
      <w:pPr>
        <w:pStyle w:val="Undertittel"/>
      </w:pPr>
      <w:r w:rsidRPr="0014374F">
        <w:lastRenderedPageBreak/>
        <w:t>Budsjettforslag 2025</w:t>
      </w:r>
    </w:p>
    <w:p w14:paraId="5491D68C" w14:textId="77777777" w:rsidR="009124C3" w:rsidRPr="0014374F" w:rsidRDefault="009124C3" w:rsidP="0014374F">
      <w:pPr>
        <w:pStyle w:val="b-post"/>
      </w:pPr>
      <w:r w:rsidRPr="0014374F">
        <w:t xml:space="preserve">Post 70 </w:t>
      </w:r>
      <w:proofErr w:type="spellStart"/>
      <w:r w:rsidRPr="0014374F">
        <w:t>Arbeidsavklaringspengar</w:t>
      </w:r>
      <w:proofErr w:type="spellEnd"/>
      <w:r w:rsidRPr="0014374F">
        <w:t>, overslagsløyving</w:t>
      </w:r>
    </w:p>
    <w:p w14:paraId="79E0AD72" w14:textId="77777777" w:rsidR="009124C3" w:rsidRPr="0014374F" w:rsidRDefault="009124C3" w:rsidP="0014374F">
      <w:r w:rsidRPr="0014374F">
        <w:t xml:space="preserve">For 2025 er det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på 161 100 og ei </w:t>
      </w:r>
      <w:proofErr w:type="spellStart"/>
      <w:r w:rsidRPr="0014374F">
        <w:t>gjennomsnittleg</w:t>
      </w:r>
      <w:proofErr w:type="spellEnd"/>
      <w:r w:rsidRPr="0014374F">
        <w:t xml:space="preserve"> utbetaling per </w:t>
      </w:r>
      <w:proofErr w:type="spellStart"/>
      <w:r w:rsidRPr="0014374F">
        <w:t>mottakar</w:t>
      </w:r>
      <w:proofErr w:type="spellEnd"/>
      <w:r w:rsidRPr="0014374F">
        <w:t xml:space="preserve"> på 311 359 kroner.</w:t>
      </w:r>
    </w:p>
    <w:p w14:paraId="3B6AE088"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for 2025 med til </w:t>
      </w:r>
      <w:proofErr w:type="spellStart"/>
      <w:r w:rsidRPr="0014374F">
        <w:t>saman</w:t>
      </w:r>
      <w:proofErr w:type="spellEnd"/>
      <w:r w:rsidRPr="0014374F">
        <w:t xml:space="preserve"> 2 154 mill. kroner.</w:t>
      </w:r>
    </w:p>
    <w:p w14:paraId="0E348D76" w14:textId="77777777" w:rsidR="009124C3" w:rsidRPr="0014374F" w:rsidRDefault="009124C3" w:rsidP="0014374F">
      <w:r w:rsidRPr="0014374F">
        <w:t>For 2025 er det foreslått ei løyving på 50 160 mill. kroner.</w:t>
      </w:r>
    </w:p>
    <w:p w14:paraId="1123A95C" w14:textId="77777777" w:rsidR="009124C3" w:rsidRPr="0014374F" w:rsidRDefault="009124C3" w:rsidP="0014374F">
      <w:pPr>
        <w:pStyle w:val="b-post"/>
      </w:pPr>
      <w:r w:rsidRPr="0014374F">
        <w:t>Post 71 Tilleggsstønad, overslagsløyving</w:t>
      </w:r>
    </w:p>
    <w:p w14:paraId="2024D875" w14:textId="77777777" w:rsidR="009124C3" w:rsidRPr="0014374F" w:rsidRDefault="009124C3" w:rsidP="0014374F">
      <w:r w:rsidRPr="0014374F">
        <w:t xml:space="preserve">For 2025 er det lagt til grunn </w:t>
      </w:r>
      <w:proofErr w:type="spellStart"/>
      <w:r w:rsidRPr="0014374F">
        <w:t>ein</w:t>
      </w:r>
      <w:proofErr w:type="spellEnd"/>
      <w:r w:rsidRPr="0014374F">
        <w:t xml:space="preserve"> </w:t>
      </w:r>
      <w:proofErr w:type="spellStart"/>
      <w:r w:rsidRPr="0014374F">
        <w:t>auke</w:t>
      </w:r>
      <w:proofErr w:type="spellEnd"/>
      <w:r w:rsidRPr="0014374F">
        <w:t xml:space="preserve"> på 3 pst. i </w:t>
      </w:r>
      <w:proofErr w:type="spellStart"/>
      <w:r w:rsidRPr="0014374F">
        <w:t>talet</w:t>
      </w:r>
      <w:proofErr w:type="spellEnd"/>
      <w:r w:rsidRPr="0014374F">
        <w:t xml:space="preserve"> på </w:t>
      </w:r>
      <w:proofErr w:type="spellStart"/>
      <w:r w:rsidRPr="0014374F">
        <w:t>mottakarar</w:t>
      </w:r>
      <w:proofErr w:type="spellEnd"/>
      <w:r w:rsidRPr="0014374F">
        <w:t xml:space="preserve"> av tilleggsstønader. </w:t>
      </w:r>
      <w:proofErr w:type="spellStart"/>
      <w:r w:rsidRPr="0014374F">
        <w:t>Satsane</w:t>
      </w:r>
      <w:proofErr w:type="spellEnd"/>
      <w:r w:rsidRPr="0014374F">
        <w:t xml:space="preserve"> for tilleggsstønader blir prisjusterte med 3,0 pst.</w:t>
      </w:r>
    </w:p>
    <w:p w14:paraId="4090D686" w14:textId="77777777" w:rsidR="009124C3" w:rsidRPr="0014374F" w:rsidRDefault="009124C3" w:rsidP="0014374F">
      <w:r w:rsidRPr="0014374F">
        <w:t>For 2025 er det foreslått ei løyving på 139 mill. kroner.</w:t>
      </w:r>
    </w:p>
    <w:p w14:paraId="0F829A3D" w14:textId="77777777" w:rsidR="009124C3" w:rsidRPr="0014374F" w:rsidRDefault="009124C3" w:rsidP="0014374F">
      <w:pPr>
        <w:pStyle w:val="b-post"/>
      </w:pPr>
      <w:r w:rsidRPr="0014374F">
        <w:t xml:space="preserve">Post 72 </w:t>
      </w:r>
      <w:proofErr w:type="spellStart"/>
      <w:r w:rsidRPr="0014374F">
        <w:t>Legeerklæringar</w:t>
      </w:r>
      <w:proofErr w:type="spellEnd"/>
    </w:p>
    <w:p w14:paraId="2063DB8C" w14:textId="77777777" w:rsidR="009124C3" w:rsidRPr="0014374F" w:rsidRDefault="009124C3" w:rsidP="0014374F">
      <w:r w:rsidRPr="0014374F">
        <w:t xml:space="preserve">Posten gjeld dekning av honorar for </w:t>
      </w:r>
      <w:proofErr w:type="spellStart"/>
      <w:r w:rsidRPr="0014374F">
        <w:t>erklæringar</w:t>
      </w:r>
      <w:proofErr w:type="spellEnd"/>
      <w:r w:rsidRPr="0014374F">
        <w:t xml:space="preserve"> som Arbeids- og velferdsetaten </w:t>
      </w:r>
      <w:proofErr w:type="spellStart"/>
      <w:r w:rsidRPr="0014374F">
        <w:t>innhentar</w:t>
      </w:r>
      <w:proofErr w:type="spellEnd"/>
      <w:r w:rsidRPr="0014374F">
        <w:t xml:space="preserve"> </w:t>
      </w:r>
      <w:proofErr w:type="spellStart"/>
      <w:r w:rsidRPr="0014374F">
        <w:t>frå</w:t>
      </w:r>
      <w:proofErr w:type="spellEnd"/>
      <w:r w:rsidRPr="0014374F">
        <w:t xml:space="preserve"> </w:t>
      </w:r>
      <w:proofErr w:type="spellStart"/>
      <w:r w:rsidRPr="0014374F">
        <w:t>legar</w:t>
      </w:r>
      <w:proofErr w:type="spellEnd"/>
      <w:r w:rsidRPr="0014374F">
        <w:t xml:space="preserve"> og andre </w:t>
      </w:r>
      <w:proofErr w:type="spellStart"/>
      <w:r w:rsidRPr="0014374F">
        <w:t>behandlarar</w:t>
      </w:r>
      <w:proofErr w:type="spellEnd"/>
      <w:r w:rsidRPr="0014374F">
        <w:t xml:space="preserve"> i </w:t>
      </w:r>
      <w:proofErr w:type="spellStart"/>
      <w:r w:rsidRPr="0014374F">
        <w:t>samanheng</w:t>
      </w:r>
      <w:proofErr w:type="spellEnd"/>
      <w:r w:rsidRPr="0014374F">
        <w:t xml:space="preserve"> med behandling av krav om </w:t>
      </w:r>
      <w:proofErr w:type="spellStart"/>
      <w:r w:rsidRPr="0014374F">
        <w:t>ytingar</w:t>
      </w:r>
      <w:proofErr w:type="spellEnd"/>
      <w:r w:rsidRPr="0014374F">
        <w:t xml:space="preserve"> </w:t>
      </w:r>
      <w:proofErr w:type="spellStart"/>
      <w:r w:rsidRPr="0014374F">
        <w:t>frå</w:t>
      </w:r>
      <w:proofErr w:type="spellEnd"/>
      <w:r w:rsidRPr="0014374F">
        <w:t xml:space="preserve"> folketrygda. Posten </w:t>
      </w:r>
      <w:proofErr w:type="spellStart"/>
      <w:r w:rsidRPr="0014374F">
        <w:t>omfattar</w:t>
      </w:r>
      <w:proofErr w:type="spellEnd"/>
      <w:r w:rsidRPr="0014374F">
        <w:t xml:space="preserve"> også honorar til </w:t>
      </w:r>
      <w:proofErr w:type="spellStart"/>
      <w:r w:rsidRPr="0014374F">
        <w:t>legar</w:t>
      </w:r>
      <w:proofErr w:type="spellEnd"/>
      <w:r w:rsidRPr="0014374F">
        <w:t xml:space="preserve"> for å delta på dialogmøte for </w:t>
      </w:r>
      <w:proofErr w:type="gramStart"/>
      <w:r w:rsidRPr="0014374F">
        <w:t>sjukmelde</w:t>
      </w:r>
      <w:proofErr w:type="gramEnd"/>
      <w:r w:rsidRPr="0014374F">
        <w:t>.</w:t>
      </w:r>
    </w:p>
    <w:p w14:paraId="31EA44FB" w14:textId="77777777" w:rsidR="009124C3" w:rsidRPr="0014374F" w:rsidRDefault="009124C3" w:rsidP="0014374F">
      <w:r w:rsidRPr="0014374F">
        <w:t>For 2025 er det foreslått ei løyving på 490 mill. kroner.</w:t>
      </w:r>
    </w:p>
    <w:p w14:paraId="56773A08" w14:textId="77777777" w:rsidR="009124C3" w:rsidRDefault="009124C3" w:rsidP="009124C3">
      <w:pPr>
        <w:pStyle w:val="b-budkaptit"/>
      </w:pPr>
      <w:r w:rsidRPr="0014374F">
        <w:t>Kap. 2655 Uførleik</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49"/>
        <w:gridCol w:w="2860"/>
        <w:gridCol w:w="1887"/>
        <w:gridCol w:w="1887"/>
        <w:gridCol w:w="1887"/>
      </w:tblGrid>
      <w:tr w:rsidR="009124C3" w:rsidRPr="0014374F" w14:paraId="6C25035B" w14:textId="77777777" w:rsidTr="001444CA">
        <w:trPr>
          <w:trHeight w:val="640"/>
          <w:hidden/>
        </w:trPr>
        <w:tc>
          <w:tcPr>
            <w:tcW w:w="548" w:type="dxa"/>
            <w:tcBorders>
              <w:top w:val="nil"/>
              <w:left w:val="nil"/>
              <w:bottom w:val="single" w:sz="4" w:space="0" w:color="000000"/>
              <w:right w:val="nil"/>
            </w:tcBorders>
            <w:tcMar>
              <w:top w:w="128" w:type="dxa"/>
              <w:left w:w="43" w:type="dxa"/>
              <w:bottom w:w="43" w:type="dxa"/>
              <w:right w:w="43" w:type="dxa"/>
            </w:tcMar>
            <w:vAlign w:val="bottom"/>
          </w:tcPr>
          <w:p w14:paraId="36FA3659" w14:textId="77777777" w:rsidR="009124C3" w:rsidRPr="0014374F" w:rsidRDefault="009124C3" w:rsidP="001444CA">
            <w:pPr>
              <w:pStyle w:val="Tabellnavn"/>
            </w:pPr>
            <w:r w:rsidRPr="0014374F">
              <w:t>KPAL</w:t>
            </w:r>
          </w:p>
        </w:tc>
        <w:tc>
          <w:tcPr>
            <w:tcW w:w="2860" w:type="dxa"/>
            <w:tcBorders>
              <w:top w:val="nil"/>
              <w:left w:val="nil"/>
              <w:bottom w:val="single" w:sz="4" w:space="0" w:color="000000"/>
              <w:right w:val="nil"/>
            </w:tcBorders>
            <w:tcMar>
              <w:top w:w="128" w:type="dxa"/>
              <w:left w:w="43" w:type="dxa"/>
              <w:bottom w:w="43" w:type="dxa"/>
              <w:right w:w="43" w:type="dxa"/>
            </w:tcMar>
            <w:vAlign w:val="bottom"/>
          </w:tcPr>
          <w:p w14:paraId="3803CE52" w14:textId="77777777" w:rsidR="009124C3" w:rsidRPr="0014374F" w:rsidRDefault="009124C3" w:rsidP="001444CA">
            <w:pPr>
              <w:pStyle w:val="Tabellnavn"/>
            </w:pP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050EFF67" w14:textId="77777777" w:rsidR="009124C3" w:rsidRPr="0014374F" w:rsidRDefault="009124C3" w:rsidP="001444CA">
            <w:pPr>
              <w:pStyle w:val="Tabellnavn"/>
              <w:jc w:val="right"/>
            </w:pP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2B68BD34" w14:textId="77777777" w:rsidR="009124C3" w:rsidRPr="0014374F" w:rsidRDefault="009124C3" w:rsidP="001444CA">
            <w:pPr>
              <w:pStyle w:val="Tabellnavn"/>
              <w:jc w:val="right"/>
            </w:pP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6C2F42DD" w14:textId="77777777" w:rsidR="009124C3" w:rsidRPr="0014374F" w:rsidRDefault="009124C3" w:rsidP="001444CA">
            <w:pPr>
              <w:jc w:val="right"/>
            </w:pPr>
            <w:r w:rsidRPr="0014374F">
              <w:t>(i 1 000 kr)</w:t>
            </w:r>
          </w:p>
        </w:tc>
      </w:tr>
      <w:tr w:rsidR="009124C3" w:rsidRPr="0014374F" w14:paraId="6E746B2C" w14:textId="77777777" w:rsidTr="001444CA">
        <w:trPr>
          <w:trHeight w:val="600"/>
        </w:trPr>
        <w:tc>
          <w:tcPr>
            <w:tcW w:w="548" w:type="dxa"/>
            <w:tcBorders>
              <w:top w:val="nil"/>
              <w:left w:val="nil"/>
              <w:bottom w:val="single" w:sz="4" w:space="0" w:color="000000"/>
              <w:right w:val="nil"/>
            </w:tcBorders>
            <w:tcMar>
              <w:top w:w="128" w:type="dxa"/>
              <w:left w:w="43" w:type="dxa"/>
              <w:bottom w:w="43" w:type="dxa"/>
              <w:right w:w="43" w:type="dxa"/>
            </w:tcMar>
            <w:vAlign w:val="bottom"/>
          </w:tcPr>
          <w:p w14:paraId="62FEA9A0" w14:textId="77777777" w:rsidR="009124C3" w:rsidRPr="0014374F" w:rsidRDefault="009124C3" w:rsidP="001444CA">
            <w:r w:rsidRPr="0014374F">
              <w:t>Post</w:t>
            </w:r>
          </w:p>
        </w:tc>
        <w:tc>
          <w:tcPr>
            <w:tcW w:w="2860" w:type="dxa"/>
            <w:tcBorders>
              <w:top w:val="nil"/>
              <w:left w:val="nil"/>
              <w:bottom w:val="single" w:sz="4" w:space="0" w:color="000000"/>
              <w:right w:val="nil"/>
            </w:tcBorders>
            <w:tcMar>
              <w:top w:w="128" w:type="dxa"/>
              <w:left w:w="43" w:type="dxa"/>
              <w:bottom w:w="43" w:type="dxa"/>
              <w:right w:w="43" w:type="dxa"/>
            </w:tcMar>
            <w:vAlign w:val="bottom"/>
          </w:tcPr>
          <w:p w14:paraId="5EBE4ACC" w14:textId="77777777" w:rsidR="009124C3" w:rsidRPr="0014374F" w:rsidRDefault="009124C3" w:rsidP="001444CA">
            <w:proofErr w:type="spellStart"/>
            <w:r w:rsidRPr="0014374F">
              <w:t>Nemning</w:t>
            </w:r>
            <w:proofErr w:type="spellEnd"/>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45484E9F" w14:textId="77777777" w:rsidR="009124C3" w:rsidRPr="0014374F" w:rsidRDefault="009124C3" w:rsidP="001444CA">
            <w:pPr>
              <w:jc w:val="right"/>
            </w:pPr>
            <w:proofErr w:type="spellStart"/>
            <w:r w:rsidRPr="0014374F">
              <w:t>Rekneskap</w:t>
            </w:r>
            <w:proofErr w:type="spellEnd"/>
            <w:r w:rsidRPr="0014374F">
              <w:br/>
              <w:t>2023</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01FD13CA" w14:textId="77777777" w:rsidR="009124C3" w:rsidRPr="0014374F" w:rsidRDefault="009124C3" w:rsidP="001444CA">
            <w:pPr>
              <w:jc w:val="right"/>
            </w:pPr>
            <w:r w:rsidRPr="0014374F">
              <w:t>Saldert</w:t>
            </w:r>
            <w:r w:rsidRPr="0014374F">
              <w:br/>
              <w:t>budsjett 2024</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64ECE0AE" w14:textId="77777777" w:rsidR="009124C3" w:rsidRPr="0014374F" w:rsidRDefault="009124C3" w:rsidP="001444CA">
            <w:pPr>
              <w:jc w:val="right"/>
            </w:pPr>
            <w:r w:rsidRPr="0014374F">
              <w:t>Forslag</w:t>
            </w:r>
            <w:r w:rsidRPr="0014374F">
              <w:br/>
              <w:t>2025</w:t>
            </w:r>
          </w:p>
        </w:tc>
      </w:tr>
      <w:tr w:rsidR="009124C3" w:rsidRPr="0014374F" w14:paraId="35D3ECB0" w14:textId="77777777" w:rsidTr="001444CA">
        <w:trPr>
          <w:trHeight w:val="380"/>
        </w:trPr>
        <w:tc>
          <w:tcPr>
            <w:tcW w:w="548" w:type="dxa"/>
            <w:tcBorders>
              <w:top w:val="single" w:sz="4" w:space="0" w:color="000000"/>
              <w:left w:val="nil"/>
              <w:bottom w:val="nil"/>
              <w:right w:val="nil"/>
            </w:tcBorders>
            <w:tcMar>
              <w:top w:w="128" w:type="dxa"/>
              <w:left w:w="43" w:type="dxa"/>
              <w:bottom w:w="43" w:type="dxa"/>
              <w:right w:w="43" w:type="dxa"/>
            </w:tcMar>
          </w:tcPr>
          <w:p w14:paraId="0340606A" w14:textId="77777777" w:rsidR="009124C3" w:rsidRPr="0014374F" w:rsidRDefault="009124C3" w:rsidP="001444CA">
            <w:r w:rsidRPr="0014374F">
              <w:t>70</w:t>
            </w:r>
          </w:p>
        </w:tc>
        <w:tc>
          <w:tcPr>
            <w:tcW w:w="2860" w:type="dxa"/>
            <w:tcBorders>
              <w:top w:val="single" w:sz="4" w:space="0" w:color="000000"/>
              <w:left w:val="nil"/>
              <w:bottom w:val="nil"/>
              <w:right w:val="nil"/>
            </w:tcBorders>
            <w:tcMar>
              <w:top w:w="128" w:type="dxa"/>
              <w:left w:w="43" w:type="dxa"/>
              <w:bottom w:w="43" w:type="dxa"/>
              <w:right w:w="43" w:type="dxa"/>
            </w:tcMar>
          </w:tcPr>
          <w:p w14:paraId="57BF6580" w14:textId="77777777" w:rsidR="009124C3" w:rsidRPr="0014374F" w:rsidRDefault="009124C3" w:rsidP="001444CA">
            <w:r w:rsidRPr="0014374F">
              <w:t>Uføretrygd</w:t>
            </w:r>
            <w:r w:rsidRPr="0014374F">
              <w:rPr>
                <w:rStyle w:val="kursiv"/>
              </w:rPr>
              <w:t>, overslagsløyving</w:t>
            </w:r>
          </w:p>
        </w:tc>
        <w:tc>
          <w:tcPr>
            <w:tcW w:w="1887" w:type="dxa"/>
            <w:tcBorders>
              <w:top w:val="single" w:sz="4" w:space="0" w:color="000000"/>
              <w:left w:val="nil"/>
              <w:bottom w:val="nil"/>
              <w:right w:val="nil"/>
            </w:tcBorders>
            <w:tcMar>
              <w:top w:w="128" w:type="dxa"/>
              <w:left w:w="43" w:type="dxa"/>
              <w:bottom w:w="43" w:type="dxa"/>
              <w:right w:w="43" w:type="dxa"/>
            </w:tcMar>
            <w:vAlign w:val="bottom"/>
          </w:tcPr>
          <w:p w14:paraId="64A5B2AC" w14:textId="77777777" w:rsidR="009124C3" w:rsidRPr="0014374F" w:rsidRDefault="009124C3" w:rsidP="001444CA">
            <w:pPr>
              <w:jc w:val="right"/>
            </w:pPr>
            <w:r w:rsidRPr="0014374F">
              <w:t>117 726 183</w:t>
            </w:r>
          </w:p>
        </w:tc>
        <w:tc>
          <w:tcPr>
            <w:tcW w:w="1887" w:type="dxa"/>
            <w:tcBorders>
              <w:top w:val="single" w:sz="4" w:space="0" w:color="000000"/>
              <w:left w:val="nil"/>
              <w:bottom w:val="nil"/>
              <w:right w:val="nil"/>
            </w:tcBorders>
            <w:tcMar>
              <w:top w:w="128" w:type="dxa"/>
              <w:left w:w="43" w:type="dxa"/>
              <w:bottom w:w="43" w:type="dxa"/>
              <w:right w:w="43" w:type="dxa"/>
            </w:tcMar>
            <w:vAlign w:val="bottom"/>
          </w:tcPr>
          <w:p w14:paraId="43C452CA" w14:textId="77777777" w:rsidR="009124C3" w:rsidRPr="0014374F" w:rsidRDefault="009124C3" w:rsidP="001444CA">
            <w:pPr>
              <w:jc w:val="right"/>
            </w:pPr>
            <w:r w:rsidRPr="0014374F">
              <w:t>125 980 000</w:t>
            </w:r>
          </w:p>
        </w:tc>
        <w:tc>
          <w:tcPr>
            <w:tcW w:w="1887" w:type="dxa"/>
            <w:tcBorders>
              <w:top w:val="single" w:sz="4" w:space="0" w:color="000000"/>
              <w:left w:val="nil"/>
              <w:bottom w:val="nil"/>
              <w:right w:val="nil"/>
            </w:tcBorders>
            <w:tcMar>
              <w:top w:w="128" w:type="dxa"/>
              <w:left w:w="43" w:type="dxa"/>
              <w:bottom w:w="43" w:type="dxa"/>
              <w:right w:w="43" w:type="dxa"/>
            </w:tcMar>
            <w:vAlign w:val="bottom"/>
          </w:tcPr>
          <w:p w14:paraId="5DA8F535" w14:textId="77777777" w:rsidR="009124C3" w:rsidRPr="0014374F" w:rsidRDefault="009124C3" w:rsidP="001444CA">
            <w:pPr>
              <w:jc w:val="right"/>
            </w:pPr>
            <w:r w:rsidRPr="0014374F">
              <w:t>132 617 500</w:t>
            </w:r>
          </w:p>
        </w:tc>
      </w:tr>
      <w:tr w:rsidR="009124C3" w:rsidRPr="0014374F" w14:paraId="500FF9C7" w14:textId="77777777" w:rsidTr="001444CA">
        <w:trPr>
          <w:trHeight w:val="380"/>
        </w:trPr>
        <w:tc>
          <w:tcPr>
            <w:tcW w:w="548" w:type="dxa"/>
            <w:tcBorders>
              <w:top w:val="nil"/>
              <w:left w:val="nil"/>
              <w:bottom w:val="nil"/>
              <w:right w:val="nil"/>
            </w:tcBorders>
            <w:tcMar>
              <w:top w:w="128" w:type="dxa"/>
              <w:left w:w="43" w:type="dxa"/>
              <w:bottom w:w="43" w:type="dxa"/>
              <w:right w:w="43" w:type="dxa"/>
            </w:tcMar>
          </w:tcPr>
          <w:p w14:paraId="1E2BEE23" w14:textId="77777777" w:rsidR="009124C3" w:rsidRPr="0014374F" w:rsidRDefault="009124C3" w:rsidP="001444CA">
            <w:r w:rsidRPr="0014374F">
              <w:t>75</w:t>
            </w:r>
          </w:p>
        </w:tc>
        <w:tc>
          <w:tcPr>
            <w:tcW w:w="2860" w:type="dxa"/>
            <w:tcBorders>
              <w:top w:val="nil"/>
              <w:left w:val="nil"/>
              <w:bottom w:val="nil"/>
              <w:right w:val="nil"/>
            </w:tcBorders>
            <w:tcMar>
              <w:top w:w="128" w:type="dxa"/>
              <w:left w:w="43" w:type="dxa"/>
              <w:bottom w:w="43" w:type="dxa"/>
              <w:right w:w="43" w:type="dxa"/>
            </w:tcMar>
          </w:tcPr>
          <w:p w14:paraId="165B7229" w14:textId="77777777" w:rsidR="009124C3" w:rsidRPr="0014374F" w:rsidRDefault="009124C3" w:rsidP="001444CA">
            <w:proofErr w:type="spellStart"/>
            <w:r w:rsidRPr="0014374F">
              <w:t>Meinerstatning</w:t>
            </w:r>
            <w:proofErr w:type="spellEnd"/>
            <w:r w:rsidRPr="0014374F">
              <w:t xml:space="preserve"> ved yrkesskade</w:t>
            </w:r>
            <w:r w:rsidRPr="0014374F">
              <w:rPr>
                <w:rStyle w:val="kursiv"/>
              </w:rPr>
              <w:t>, overslagsløyving</w:t>
            </w:r>
          </w:p>
        </w:tc>
        <w:tc>
          <w:tcPr>
            <w:tcW w:w="1887" w:type="dxa"/>
            <w:tcBorders>
              <w:top w:val="nil"/>
              <w:left w:val="nil"/>
              <w:bottom w:val="nil"/>
              <w:right w:val="nil"/>
            </w:tcBorders>
            <w:tcMar>
              <w:top w:w="128" w:type="dxa"/>
              <w:left w:w="43" w:type="dxa"/>
              <w:bottom w:w="43" w:type="dxa"/>
              <w:right w:w="43" w:type="dxa"/>
            </w:tcMar>
            <w:vAlign w:val="bottom"/>
          </w:tcPr>
          <w:p w14:paraId="4D374046" w14:textId="77777777" w:rsidR="009124C3" w:rsidRPr="0014374F" w:rsidRDefault="009124C3" w:rsidP="001444CA">
            <w:pPr>
              <w:jc w:val="right"/>
            </w:pPr>
            <w:r w:rsidRPr="0014374F">
              <w:t>80 905</w:t>
            </w:r>
          </w:p>
        </w:tc>
        <w:tc>
          <w:tcPr>
            <w:tcW w:w="1887" w:type="dxa"/>
            <w:tcBorders>
              <w:top w:val="nil"/>
              <w:left w:val="nil"/>
              <w:bottom w:val="nil"/>
              <w:right w:val="nil"/>
            </w:tcBorders>
            <w:tcMar>
              <w:top w:w="128" w:type="dxa"/>
              <w:left w:w="43" w:type="dxa"/>
              <w:bottom w:w="43" w:type="dxa"/>
              <w:right w:w="43" w:type="dxa"/>
            </w:tcMar>
            <w:vAlign w:val="bottom"/>
          </w:tcPr>
          <w:p w14:paraId="5BA98BCE" w14:textId="77777777" w:rsidR="009124C3" w:rsidRPr="0014374F" w:rsidRDefault="009124C3" w:rsidP="001444CA">
            <w:pPr>
              <w:jc w:val="right"/>
            </w:pPr>
            <w:r w:rsidRPr="0014374F">
              <w:t>94 000</w:t>
            </w:r>
          </w:p>
        </w:tc>
        <w:tc>
          <w:tcPr>
            <w:tcW w:w="1887" w:type="dxa"/>
            <w:tcBorders>
              <w:top w:val="nil"/>
              <w:left w:val="nil"/>
              <w:bottom w:val="nil"/>
              <w:right w:val="nil"/>
            </w:tcBorders>
            <w:tcMar>
              <w:top w:w="128" w:type="dxa"/>
              <w:left w:w="43" w:type="dxa"/>
              <w:bottom w:w="43" w:type="dxa"/>
              <w:right w:w="43" w:type="dxa"/>
            </w:tcMar>
            <w:vAlign w:val="bottom"/>
          </w:tcPr>
          <w:p w14:paraId="12653787" w14:textId="77777777" w:rsidR="009124C3" w:rsidRPr="0014374F" w:rsidRDefault="009124C3" w:rsidP="001444CA">
            <w:pPr>
              <w:jc w:val="right"/>
            </w:pPr>
            <w:r w:rsidRPr="0014374F">
              <w:t>68 000</w:t>
            </w:r>
          </w:p>
        </w:tc>
      </w:tr>
      <w:tr w:rsidR="009124C3" w:rsidRPr="0014374F" w14:paraId="0DCCC7D4" w14:textId="77777777" w:rsidTr="001444CA">
        <w:trPr>
          <w:trHeight w:val="380"/>
        </w:trPr>
        <w:tc>
          <w:tcPr>
            <w:tcW w:w="548" w:type="dxa"/>
            <w:tcBorders>
              <w:top w:val="nil"/>
              <w:left w:val="nil"/>
              <w:bottom w:val="single" w:sz="4" w:space="0" w:color="000000"/>
              <w:right w:val="nil"/>
            </w:tcBorders>
            <w:tcMar>
              <w:top w:w="128" w:type="dxa"/>
              <w:left w:w="43" w:type="dxa"/>
              <w:bottom w:w="43" w:type="dxa"/>
              <w:right w:w="43" w:type="dxa"/>
            </w:tcMar>
          </w:tcPr>
          <w:p w14:paraId="0FEE28EE" w14:textId="77777777" w:rsidR="009124C3" w:rsidRPr="0014374F" w:rsidRDefault="009124C3" w:rsidP="001444CA">
            <w:r w:rsidRPr="0014374F">
              <w:t>76</w:t>
            </w:r>
          </w:p>
        </w:tc>
        <w:tc>
          <w:tcPr>
            <w:tcW w:w="2860" w:type="dxa"/>
            <w:tcBorders>
              <w:top w:val="nil"/>
              <w:left w:val="nil"/>
              <w:bottom w:val="single" w:sz="4" w:space="0" w:color="000000"/>
              <w:right w:val="nil"/>
            </w:tcBorders>
            <w:tcMar>
              <w:top w:w="128" w:type="dxa"/>
              <w:left w:w="43" w:type="dxa"/>
              <w:bottom w:w="43" w:type="dxa"/>
              <w:right w:w="43" w:type="dxa"/>
            </w:tcMar>
          </w:tcPr>
          <w:p w14:paraId="3EA4D993" w14:textId="77777777" w:rsidR="009124C3" w:rsidRPr="0014374F" w:rsidRDefault="009124C3" w:rsidP="001444CA">
            <w:r w:rsidRPr="0014374F">
              <w:t>Yrkesskadetrygd gml. lovgiving</w:t>
            </w:r>
            <w:r w:rsidRPr="0014374F">
              <w:rPr>
                <w:rStyle w:val="kursiv"/>
              </w:rPr>
              <w:t>, overslagsløyving</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553BAF32" w14:textId="77777777" w:rsidR="009124C3" w:rsidRPr="0014374F" w:rsidRDefault="009124C3" w:rsidP="001444CA">
            <w:pPr>
              <w:jc w:val="right"/>
            </w:pPr>
            <w:r w:rsidRPr="0014374F">
              <w:t>33 228</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6DBD0659" w14:textId="77777777" w:rsidR="009124C3" w:rsidRPr="0014374F" w:rsidRDefault="009124C3" w:rsidP="001444CA">
            <w:pPr>
              <w:jc w:val="right"/>
            </w:pPr>
            <w:r w:rsidRPr="0014374F">
              <w:t>31 000</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07A987D6" w14:textId="77777777" w:rsidR="009124C3" w:rsidRPr="0014374F" w:rsidRDefault="009124C3" w:rsidP="001444CA">
            <w:pPr>
              <w:jc w:val="right"/>
            </w:pPr>
            <w:r w:rsidRPr="0014374F">
              <w:t>30 000</w:t>
            </w:r>
          </w:p>
        </w:tc>
      </w:tr>
      <w:tr w:rsidR="009124C3" w:rsidRPr="0014374F" w14:paraId="6204CC6A" w14:textId="77777777" w:rsidTr="001444CA">
        <w:trPr>
          <w:trHeight w:val="380"/>
        </w:trPr>
        <w:tc>
          <w:tcPr>
            <w:tcW w:w="548" w:type="dxa"/>
            <w:tcBorders>
              <w:top w:val="nil"/>
              <w:left w:val="nil"/>
              <w:bottom w:val="single" w:sz="4" w:space="0" w:color="000000"/>
              <w:right w:val="nil"/>
            </w:tcBorders>
            <w:tcMar>
              <w:top w:w="128" w:type="dxa"/>
              <w:left w:w="43" w:type="dxa"/>
              <w:bottom w:w="43" w:type="dxa"/>
              <w:right w:w="43" w:type="dxa"/>
            </w:tcMar>
          </w:tcPr>
          <w:p w14:paraId="041AD481" w14:textId="77777777" w:rsidR="009124C3" w:rsidRPr="0014374F" w:rsidRDefault="009124C3" w:rsidP="001444CA"/>
        </w:tc>
        <w:tc>
          <w:tcPr>
            <w:tcW w:w="2860" w:type="dxa"/>
            <w:tcBorders>
              <w:top w:val="nil"/>
              <w:left w:val="nil"/>
              <w:bottom w:val="single" w:sz="4" w:space="0" w:color="000000"/>
              <w:right w:val="nil"/>
            </w:tcBorders>
            <w:tcMar>
              <w:top w:w="128" w:type="dxa"/>
              <w:left w:w="43" w:type="dxa"/>
              <w:bottom w:w="43" w:type="dxa"/>
              <w:right w:w="43" w:type="dxa"/>
            </w:tcMar>
          </w:tcPr>
          <w:p w14:paraId="14570D17" w14:textId="77777777" w:rsidR="009124C3" w:rsidRPr="0014374F" w:rsidRDefault="009124C3" w:rsidP="001444CA">
            <w:r w:rsidRPr="0014374F">
              <w:t>Sum kap. 2655</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6A9DF5FB" w14:textId="77777777" w:rsidR="009124C3" w:rsidRPr="0014374F" w:rsidRDefault="009124C3" w:rsidP="001444CA">
            <w:pPr>
              <w:jc w:val="right"/>
            </w:pPr>
            <w:r w:rsidRPr="0014374F">
              <w:t>117 840 316</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48F29B17" w14:textId="77777777" w:rsidR="009124C3" w:rsidRPr="0014374F" w:rsidRDefault="009124C3" w:rsidP="001444CA">
            <w:pPr>
              <w:jc w:val="right"/>
            </w:pPr>
            <w:r w:rsidRPr="0014374F">
              <w:t>126 105 000</w:t>
            </w:r>
          </w:p>
        </w:tc>
        <w:tc>
          <w:tcPr>
            <w:tcW w:w="1887" w:type="dxa"/>
            <w:tcBorders>
              <w:top w:val="nil"/>
              <w:left w:val="nil"/>
              <w:bottom w:val="single" w:sz="4" w:space="0" w:color="000000"/>
              <w:right w:val="nil"/>
            </w:tcBorders>
            <w:tcMar>
              <w:top w:w="128" w:type="dxa"/>
              <w:left w:w="43" w:type="dxa"/>
              <w:bottom w:w="43" w:type="dxa"/>
              <w:right w:w="43" w:type="dxa"/>
            </w:tcMar>
            <w:vAlign w:val="bottom"/>
          </w:tcPr>
          <w:p w14:paraId="1E349354" w14:textId="77777777" w:rsidR="009124C3" w:rsidRPr="0014374F" w:rsidRDefault="009124C3" w:rsidP="001444CA">
            <w:pPr>
              <w:jc w:val="right"/>
            </w:pPr>
            <w:r w:rsidRPr="0014374F">
              <w:t>132 715 500</w:t>
            </w:r>
          </w:p>
        </w:tc>
      </w:tr>
    </w:tbl>
    <w:p w14:paraId="459C11E2" w14:textId="5DB8534B" w:rsidR="009124C3" w:rsidRPr="0014374F" w:rsidRDefault="009124C3" w:rsidP="0014374F"/>
    <w:p w14:paraId="0F66D941" w14:textId="77777777" w:rsidR="009124C3" w:rsidRPr="0014374F" w:rsidRDefault="009124C3" w:rsidP="0014374F">
      <w:pPr>
        <w:pStyle w:val="Undertittel"/>
      </w:pPr>
      <w:proofErr w:type="spellStart"/>
      <w:r w:rsidRPr="0014374F">
        <w:lastRenderedPageBreak/>
        <w:t>Hovudtrekk</w:t>
      </w:r>
      <w:proofErr w:type="spellEnd"/>
      <w:r w:rsidRPr="0014374F">
        <w:t xml:space="preserve"> ved regelverket og </w:t>
      </w:r>
      <w:proofErr w:type="spellStart"/>
      <w:r w:rsidRPr="0014374F">
        <w:t>endringar</w:t>
      </w:r>
      <w:proofErr w:type="spellEnd"/>
      <w:r w:rsidRPr="0014374F">
        <w:t xml:space="preserve"> i regelverket</w:t>
      </w:r>
    </w:p>
    <w:p w14:paraId="77A95765" w14:textId="77777777" w:rsidR="009124C3" w:rsidRPr="0014374F" w:rsidRDefault="009124C3" w:rsidP="0014374F">
      <w:r w:rsidRPr="0014374F">
        <w:t xml:space="preserve">Uføretrygd skal sikre inntekt til </w:t>
      </w:r>
      <w:proofErr w:type="spellStart"/>
      <w:r w:rsidRPr="0014374F">
        <w:t>personar</w:t>
      </w:r>
      <w:proofErr w:type="spellEnd"/>
      <w:r w:rsidRPr="0014374F">
        <w:t xml:space="preserve"> som har fått inntektsevna si varig nedsett med minst 50 pst. på grunn av sjukdom, skade eller lyte. For </w:t>
      </w:r>
      <w:proofErr w:type="spellStart"/>
      <w:r w:rsidRPr="0014374F">
        <w:t>personar</w:t>
      </w:r>
      <w:proofErr w:type="spellEnd"/>
      <w:r w:rsidRPr="0014374F">
        <w:t xml:space="preserve"> som får </w:t>
      </w:r>
      <w:proofErr w:type="spellStart"/>
      <w:r w:rsidRPr="0014374F">
        <w:t>arbeidsavklaringspengar</w:t>
      </w:r>
      <w:proofErr w:type="spellEnd"/>
      <w:r w:rsidRPr="0014374F">
        <w:t xml:space="preserve"> når kravet om uføretrygd blir sett fram, er det </w:t>
      </w:r>
      <w:proofErr w:type="spellStart"/>
      <w:r w:rsidRPr="0014374F">
        <w:t>tilstrekkeleg</w:t>
      </w:r>
      <w:proofErr w:type="spellEnd"/>
      <w:r w:rsidRPr="0014374F">
        <w:t xml:space="preserve"> at inntektsevna er varig nedsett med 40 pst. Det er </w:t>
      </w:r>
      <w:proofErr w:type="spellStart"/>
      <w:r w:rsidRPr="0014374F">
        <w:t>eit</w:t>
      </w:r>
      <w:proofErr w:type="spellEnd"/>
      <w:r w:rsidRPr="0014374F">
        <w:t xml:space="preserve"> vilkår for rett til uføretrygd at </w:t>
      </w:r>
      <w:proofErr w:type="spellStart"/>
      <w:r w:rsidRPr="0014374F">
        <w:t>ein</w:t>
      </w:r>
      <w:proofErr w:type="spellEnd"/>
      <w:r w:rsidRPr="0014374F">
        <w:t xml:space="preserve"> har gjennomgått </w:t>
      </w:r>
      <w:proofErr w:type="spellStart"/>
      <w:r w:rsidRPr="0014374F">
        <w:t>tenleg</w:t>
      </w:r>
      <w:proofErr w:type="spellEnd"/>
      <w:r w:rsidRPr="0014374F">
        <w:t xml:space="preserve"> behandling for å betre inntektsevna. </w:t>
      </w:r>
      <w:proofErr w:type="spellStart"/>
      <w:r w:rsidRPr="0014374F">
        <w:t>Arbeidsretta</w:t>
      </w:r>
      <w:proofErr w:type="spellEnd"/>
      <w:r w:rsidRPr="0014374F">
        <w:t xml:space="preserve"> tiltak skal </w:t>
      </w:r>
      <w:proofErr w:type="spellStart"/>
      <w:r w:rsidRPr="0014374F">
        <w:t>vere</w:t>
      </w:r>
      <w:proofErr w:type="spellEnd"/>
      <w:r w:rsidRPr="0014374F">
        <w:t xml:space="preserve"> gjennomførte viss </w:t>
      </w:r>
      <w:proofErr w:type="spellStart"/>
      <w:r w:rsidRPr="0014374F">
        <w:t>ikkje</w:t>
      </w:r>
      <w:proofErr w:type="spellEnd"/>
      <w:r w:rsidRPr="0014374F">
        <w:t xml:space="preserve"> </w:t>
      </w:r>
      <w:proofErr w:type="spellStart"/>
      <w:r w:rsidRPr="0014374F">
        <w:t>openberre</w:t>
      </w:r>
      <w:proofErr w:type="spellEnd"/>
      <w:r w:rsidRPr="0014374F">
        <w:t xml:space="preserve"> </w:t>
      </w:r>
      <w:proofErr w:type="spellStart"/>
      <w:r w:rsidRPr="0014374F">
        <w:t>grunnar</w:t>
      </w:r>
      <w:proofErr w:type="spellEnd"/>
      <w:r w:rsidRPr="0014374F">
        <w:t xml:space="preserve"> </w:t>
      </w:r>
      <w:proofErr w:type="spellStart"/>
      <w:r w:rsidRPr="0014374F">
        <w:t>tilseier</w:t>
      </w:r>
      <w:proofErr w:type="spellEnd"/>
      <w:r w:rsidRPr="0014374F">
        <w:t xml:space="preserve"> at dette </w:t>
      </w:r>
      <w:proofErr w:type="spellStart"/>
      <w:r w:rsidRPr="0014374F">
        <w:t>ikkje</w:t>
      </w:r>
      <w:proofErr w:type="spellEnd"/>
      <w:r w:rsidRPr="0014374F">
        <w:t xml:space="preserve"> er </w:t>
      </w:r>
      <w:proofErr w:type="spellStart"/>
      <w:r w:rsidRPr="0014374F">
        <w:t>tenleg</w:t>
      </w:r>
      <w:proofErr w:type="spellEnd"/>
      <w:r w:rsidRPr="0014374F">
        <w:t>.</w:t>
      </w:r>
    </w:p>
    <w:p w14:paraId="368AB427" w14:textId="77777777" w:rsidR="009124C3" w:rsidRPr="0014374F" w:rsidRDefault="009124C3" w:rsidP="0014374F">
      <w:r w:rsidRPr="0014374F">
        <w:t xml:space="preserve">Uføretrygda svarer til 66 pst. av </w:t>
      </w:r>
      <w:proofErr w:type="spellStart"/>
      <w:r w:rsidRPr="0014374F">
        <w:t>berekningsgrunnlaget</w:t>
      </w:r>
      <w:proofErr w:type="spellEnd"/>
      <w:r w:rsidRPr="0014374F">
        <w:t xml:space="preserve">, som er gjennomsnittet av </w:t>
      </w:r>
      <w:proofErr w:type="spellStart"/>
      <w:r w:rsidRPr="0014374F">
        <w:t>pensjonsgivande</w:t>
      </w:r>
      <w:proofErr w:type="spellEnd"/>
      <w:r w:rsidRPr="0014374F">
        <w:t xml:space="preserve"> inntekt i </w:t>
      </w:r>
      <w:proofErr w:type="spellStart"/>
      <w:r w:rsidRPr="0014374F">
        <w:t>dei</w:t>
      </w:r>
      <w:proofErr w:type="spellEnd"/>
      <w:r w:rsidRPr="0014374F">
        <w:t xml:space="preserve"> tre beste av </w:t>
      </w:r>
      <w:proofErr w:type="spellStart"/>
      <w:r w:rsidRPr="0014374F">
        <w:t>dei</w:t>
      </w:r>
      <w:proofErr w:type="spellEnd"/>
      <w:r w:rsidRPr="0014374F">
        <w:t xml:space="preserve"> fem siste kalenderåra forut for uføretidspunktet. </w:t>
      </w:r>
      <w:proofErr w:type="spellStart"/>
      <w:r w:rsidRPr="0014374F">
        <w:t>Pensjonsgivande</w:t>
      </w:r>
      <w:proofErr w:type="spellEnd"/>
      <w:r w:rsidRPr="0014374F">
        <w:t xml:space="preserve"> inntekt over seks gonger grunnbeløpet (G) blir </w:t>
      </w:r>
      <w:proofErr w:type="spellStart"/>
      <w:r w:rsidRPr="0014374F">
        <w:t>ikkje</w:t>
      </w:r>
      <w:proofErr w:type="spellEnd"/>
      <w:r w:rsidRPr="0014374F">
        <w:t xml:space="preserve"> </w:t>
      </w:r>
      <w:proofErr w:type="spellStart"/>
      <w:r w:rsidRPr="0014374F">
        <w:t>medrekna</w:t>
      </w:r>
      <w:proofErr w:type="spellEnd"/>
      <w:r w:rsidRPr="0014374F">
        <w:t xml:space="preserve">. For </w:t>
      </w:r>
      <w:proofErr w:type="spellStart"/>
      <w:r w:rsidRPr="0014374F">
        <w:t>personar</w:t>
      </w:r>
      <w:proofErr w:type="spellEnd"/>
      <w:r w:rsidRPr="0014374F">
        <w:t xml:space="preserve"> som lever </w:t>
      </w:r>
      <w:proofErr w:type="spellStart"/>
      <w:r w:rsidRPr="0014374F">
        <w:t>saman</w:t>
      </w:r>
      <w:proofErr w:type="spellEnd"/>
      <w:r w:rsidRPr="0014374F">
        <w:t xml:space="preserve"> med ektefelle eller </w:t>
      </w:r>
      <w:proofErr w:type="spellStart"/>
      <w:r w:rsidRPr="0014374F">
        <w:t>sambuar</w:t>
      </w:r>
      <w:proofErr w:type="spellEnd"/>
      <w:r w:rsidRPr="0014374F">
        <w:t xml:space="preserve">, er den minste </w:t>
      </w:r>
      <w:proofErr w:type="spellStart"/>
      <w:r w:rsidRPr="0014374F">
        <w:t>årlege</w:t>
      </w:r>
      <w:proofErr w:type="spellEnd"/>
      <w:r w:rsidRPr="0014374F">
        <w:t xml:space="preserve"> ytinga 2,329 G, eller 2,379 G dersom </w:t>
      </w:r>
      <w:proofErr w:type="spellStart"/>
      <w:r w:rsidRPr="0014374F">
        <w:t>personane</w:t>
      </w:r>
      <w:proofErr w:type="spellEnd"/>
      <w:r w:rsidRPr="0014374F">
        <w:t xml:space="preserve"> får ei uføretrygd som er </w:t>
      </w:r>
      <w:proofErr w:type="spellStart"/>
      <w:r w:rsidRPr="0014374F">
        <w:t>ein</w:t>
      </w:r>
      <w:proofErr w:type="spellEnd"/>
      <w:r w:rsidRPr="0014374F">
        <w:t xml:space="preserve"> omrekna uførepensjon. For andre </w:t>
      </w:r>
      <w:proofErr w:type="spellStart"/>
      <w:r w:rsidRPr="0014374F">
        <w:t>utgjer</w:t>
      </w:r>
      <w:proofErr w:type="spellEnd"/>
      <w:r w:rsidRPr="0014374F">
        <w:t xml:space="preserve"> den minste </w:t>
      </w:r>
      <w:proofErr w:type="spellStart"/>
      <w:r w:rsidRPr="0014374F">
        <w:t>årlege</w:t>
      </w:r>
      <w:proofErr w:type="spellEnd"/>
      <w:r w:rsidRPr="0014374F">
        <w:t xml:space="preserve"> ytinga 2,529 G. Den som blir ufør før fylte 26 år på grunn av </w:t>
      </w:r>
      <w:proofErr w:type="spellStart"/>
      <w:r w:rsidRPr="0014374F">
        <w:t>alvorleg</w:t>
      </w:r>
      <w:proofErr w:type="spellEnd"/>
      <w:r w:rsidRPr="0014374F">
        <w:t xml:space="preserve"> og varig sjukdom som er klart dokumentert, er sikra ei </w:t>
      </w:r>
      <w:proofErr w:type="spellStart"/>
      <w:r w:rsidRPr="0014374F">
        <w:t>årleg</w:t>
      </w:r>
      <w:proofErr w:type="spellEnd"/>
      <w:r w:rsidRPr="0014374F">
        <w:t xml:space="preserve"> minsteyting på </w:t>
      </w:r>
      <w:proofErr w:type="spellStart"/>
      <w:r w:rsidRPr="0014374F">
        <w:t>høvesvis</w:t>
      </w:r>
      <w:proofErr w:type="spellEnd"/>
      <w:r w:rsidRPr="0014374F">
        <w:t xml:space="preserve"> 2,709 G (gift/</w:t>
      </w:r>
      <w:proofErr w:type="spellStart"/>
      <w:r w:rsidRPr="0014374F">
        <w:t>sambuar</w:t>
      </w:r>
      <w:proofErr w:type="spellEnd"/>
      <w:r w:rsidRPr="0014374F">
        <w:t>) eller 2,959 G (</w:t>
      </w:r>
      <w:proofErr w:type="spellStart"/>
      <w:r w:rsidRPr="0014374F">
        <w:t>einsleg</w:t>
      </w:r>
      <w:proofErr w:type="spellEnd"/>
      <w:r w:rsidRPr="0014374F">
        <w:t xml:space="preserve">). </w:t>
      </w:r>
      <w:proofErr w:type="spellStart"/>
      <w:r w:rsidRPr="0014374F">
        <w:t>Desse</w:t>
      </w:r>
      <w:proofErr w:type="spellEnd"/>
      <w:r w:rsidRPr="0014374F">
        <w:t xml:space="preserve"> </w:t>
      </w:r>
      <w:proofErr w:type="spellStart"/>
      <w:r w:rsidRPr="0014374F">
        <w:t>satsane</w:t>
      </w:r>
      <w:proofErr w:type="spellEnd"/>
      <w:r w:rsidRPr="0014374F">
        <w:t xml:space="preserve"> blei </w:t>
      </w:r>
      <w:proofErr w:type="spellStart"/>
      <w:r w:rsidRPr="0014374F">
        <w:t>auka</w:t>
      </w:r>
      <w:proofErr w:type="spellEnd"/>
      <w:r w:rsidRPr="0014374F">
        <w:t xml:space="preserve"> 1. juli 2024 i </w:t>
      </w:r>
      <w:proofErr w:type="spellStart"/>
      <w:r w:rsidRPr="0014374F">
        <w:t>samanheng</w:t>
      </w:r>
      <w:proofErr w:type="spellEnd"/>
      <w:r w:rsidRPr="0014374F">
        <w:t xml:space="preserve"> med budsjettavtalen mellom regjeringa og SV. Det blir gitt behovsprøvd barnetillegg for kvart barn den uføretrygda forsørger. Dersom trygdetida (busett og/eller i arbeid i </w:t>
      </w:r>
      <w:proofErr w:type="spellStart"/>
      <w:r w:rsidRPr="0014374F">
        <w:t>Noreg</w:t>
      </w:r>
      <w:proofErr w:type="spellEnd"/>
      <w:r w:rsidRPr="0014374F">
        <w:t xml:space="preserve">) er mindre enn 40 år, blir uføretrygda avkorta </w:t>
      </w:r>
      <w:proofErr w:type="spellStart"/>
      <w:r w:rsidRPr="0014374F">
        <w:t>tilsvarande</w:t>
      </w:r>
      <w:proofErr w:type="spellEnd"/>
      <w:r w:rsidRPr="0014374F">
        <w:t>.</w:t>
      </w:r>
    </w:p>
    <w:p w14:paraId="022E1CC1" w14:textId="77777777" w:rsidR="009124C3" w:rsidRPr="0014374F" w:rsidRDefault="009124C3" w:rsidP="0014374F">
      <w:proofErr w:type="spellStart"/>
      <w:r w:rsidRPr="0014374F">
        <w:t>Personar</w:t>
      </w:r>
      <w:proofErr w:type="spellEnd"/>
      <w:r w:rsidRPr="0014374F">
        <w:t xml:space="preserve"> som fyller vilkåra for rett til uføretrygd, men som </w:t>
      </w:r>
      <w:proofErr w:type="spellStart"/>
      <w:r w:rsidRPr="0014374F">
        <w:t>ikkje</w:t>
      </w:r>
      <w:proofErr w:type="spellEnd"/>
      <w:r w:rsidRPr="0014374F">
        <w:t xml:space="preserve"> har mista heile inntektsevna, får ei gradert uføretrygd </w:t>
      </w:r>
      <w:proofErr w:type="spellStart"/>
      <w:r w:rsidRPr="0014374F">
        <w:t>tilsvarande</w:t>
      </w:r>
      <w:proofErr w:type="spellEnd"/>
      <w:r w:rsidRPr="0014374F">
        <w:t xml:space="preserve"> den delen av inntektsevna som er tapt. Det blir fastsett ei inntektsgrense for den uføretrygda som svarer til (forventa) inntekt etter uførleik pluss </w:t>
      </w:r>
      <w:proofErr w:type="spellStart"/>
      <w:r w:rsidRPr="0014374F">
        <w:t>eit</w:t>
      </w:r>
      <w:proofErr w:type="spellEnd"/>
      <w:r w:rsidRPr="0014374F">
        <w:t xml:space="preserve"> fribeløp på 0,4 G. Når inntekta overstig inntektsgrensa, skal den </w:t>
      </w:r>
      <w:proofErr w:type="spellStart"/>
      <w:r w:rsidRPr="0014374F">
        <w:t>overskytande</w:t>
      </w:r>
      <w:proofErr w:type="spellEnd"/>
      <w:r w:rsidRPr="0014374F">
        <w:t xml:space="preserve"> inntekta føre til </w:t>
      </w:r>
      <w:proofErr w:type="spellStart"/>
      <w:r w:rsidRPr="0014374F">
        <w:t>ein</w:t>
      </w:r>
      <w:proofErr w:type="spellEnd"/>
      <w:r w:rsidRPr="0014374F">
        <w:t xml:space="preserve"> forholdsmessig reduksjon i uføretrygda. Reduksjonen skjer ut </w:t>
      </w:r>
      <w:proofErr w:type="spellStart"/>
      <w:r w:rsidRPr="0014374F">
        <w:t>frå</w:t>
      </w:r>
      <w:proofErr w:type="spellEnd"/>
      <w:r w:rsidRPr="0014374F">
        <w:t xml:space="preserve"> kor stor andel uføretrygda ved 100 pst. uføregrad </w:t>
      </w:r>
      <w:proofErr w:type="spellStart"/>
      <w:r w:rsidRPr="0014374F">
        <w:t>utgjer</w:t>
      </w:r>
      <w:proofErr w:type="spellEnd"/>
      <w:r w:rsidRPr="0014374F">
        <w:t xml:space="preserve"> av inntekta før uførleik, det vil </w:t>
      </w:r>
      <w:proofErr w:type="spellStart"/>
      <w:r w:rsidRPr="0014374F">
        <w:t>seie</w:t>
      </w:r>
      <w:proofErr w:type="spellEnd"/>
      <w:r w:rsidRPr="0014374F">
        <w:t xml:space="preserve"> etter den faktiske </w:t>
      </w:r>
      <w:proofErr w:type="spellStart"/>
      <w:r w:rsidRPr="0014374F">
        <w:t>kompensasjonsgrada</w:t>
      </w:r>
      <w:proofErr w:type="spellEnd"/>
      <w:r w:rsidRPr="0014374F">
        <w:t xml:space="preserve"> for den enkelte. Dei fleste som får uføretrygd, har </w:t>
      </w:r>
      <w:proofErr w:type="gramStart"/>
      <w:r w:rsidRPr="0014374F">
        <w:t>ei kompensasjonsgrad</w:t>
      </w:r>
      <w:proofErr w:type="gramEnd"/>
      <w:r w:rsidRPr="0014374F">
        <w:t xml:space="preserve"> på 66 pst. eller </w:t>
      </w:r>
      <w:proofErr w:type="spellStart"/>
      <w:r w:rsidRPr="0014374F">
        <w:t>lågare</w:t>
      </w:r>
      <w:proofErr w:type="spellEnd"/>
      <w:r w:rsidRPr="0014374F">
        <w:t xml:space="preserve">. </w:t>
      </w:r>
      <w:proofErr w:type="spellStart"/>
      <w:r w:rsidRPr="0014374F">
        <w:t>Uføregrada</w:t>
      </w:r>
      <w:proofErr w:type="spellEnd"/>
      <w:r w:rsidRPr="0014374F">
        <w:t xml:space="preserve"> ligg fast </w:t>
      </w:r>
      <w:proofErr w:type="spellStart"/>
      <w:r w:rsidRPr="0014374F">
        <w:t>sjølv</w:t>
      </w:r>
      <w:proofErr w:type="spellEnd"/>
      <w:r w:rsidRPr="0014374F">
        <w:t xml:space="preserve"> om uføretrygda blir redusert på grunn av inntekt. </w:t>
      </w:r>
      <w:proofErr w:type="spellStart"/>
      <w:r w:rsidRPr="0014374F">
        <w:t>Reglane</w:t>
      </w:r>
      <w:proofErr w:type="spellEnd"/>
      <w:r w:rsidRPr="0014374F">
        <w:t xml:space="preserve"> om gradering og om reduksjon skal sikre at to </w:t>
      </w:r>
      <w:proofErr w:type="spellStart"/>
      <w:r w:rsidRPr="0014374F">
        <w:t>personar</w:t>
      </w:r>
      <w:proofErr w:type="spellEnd"/>
      <w:r w:rsidRPr="0014374F">
        <w:t xml:space="preserve"> med same </w:t>
      </w:r>
      <w:proofErr w:type="spellStart"/>
      <w:r w:rsidRPr="0014374F">
        <w:t>tidlegare</w:t>
      </w:r>
      <w:proofErr w:type="spellEnd"/>
      <w:r w:rsidRPr="0014374F">
        <w:t xml:space="preserve"> og </w:t>
      </w:r>
      <w:proofErr w:type="spellStart"/>
      <w:r w:rsidRPr="0014374F">
        <w:t>noverande</w:t>
      </w:r>
      <w:proofErr w:type="spellEnd"/>
      <w:r w:rsidRPr="0014374F">
        <w:t xml:space="preserve"> inntekt får utbetalt om lag like </w:t>
      </w:r>
      <w:proofErr w:type="spellStart"/>
      <w:r w:rsidRPr="0014374F">
        <w:t>høg</w:t>
      </w:r>
      <w:proofErr w:type="spellEnd"/>
      <w:r w:rsidRPr="0014374F">
        <w:t xml:space="preserve"> uføretrygd </w:t>
      </w:r>
      <w:proofErr w:type="spellStart"/>
      <w:r w:rsidRPr="0014374F">
        <w:t>utan</w:t>
      </w:r>
      <w:proofErr w:type="spellEnd"/>
      <w:r w:rsidRPr="0014374F">
        <w:t xml:space="preserve"> omsyn til innvilga uføregrad.</w:t>
      </w:r>
    </w:p>
    <w:p w14:paraId="3E11D0C2" w14:textId="77777777" w:rsidR="009124C3" w:rsidRPr="0014374F" w:rsidRDefault="009124C3" w:rsidP="0014374F">
      <w:proofErr w:type="spellStart"/>
      <w:r w:rsidRPr="0014374F">
        <w:t>Mottakarar</w:t>
      </w:r>
      <w:proofErr w:type="spellEnd"/>
      <w:r w:rsidRPr="0014374F">
        <w:t xml:space="preserve"> av uføretrygd har rett til barnetillegg dersom </w:t>
      </w:r>
      <w:proofErr w:type="spellStart"/>
      <w:r w:rsidRPr="0014374F">
        <w:t>dei</w:t>
      </w:r>
      <w:proofErr w:type="spellEnd"/>
      <w:r w:rsidRPr="0014374F">
        <w:t xml:space="preserve"> forsørger barn. </w:t>
      </w:r>
      <w:proofErr w:type="spellStart"/>
      <w:r w:rsidRPr="0014374F">
        <w:t>Frå</w:t>
      </w:r>
      <w:proofErr w:type="spellEnd"/>
      <w:r w:rsidRPr="0014374F">
        <w:t xml:space="preserve"> 1. juli 2024 blir det gitt barnetillegg uavhengig av inntekta til barnet.</w:t>
      </w:r>
    </w:p>
    <w:p w14:paraId="4C82889B" w14:textId="77777777" w:rsidR="009124C3" w:rsidRPr="0014374F" w:rsidRDefault="009124C3" w:rsidP="0014374F">
      <w:r w:rsidRPr="0014374F">
        <w:t xml:space="preserve">Etter forslag </w:t>
      </w:r>
      <w:proofErr w:type="spellStart"/>
      <w:r w:rsidRPr="0014374F">
        <w:t>frå</w:t>
      </w:r>
      <w:proofErr w:type="spellEnd"/>
      <w:r w:rsidRPr="0014374F">
        <w:t xml:space="preserve"> Regjeringa Solberg vedtok Stortinget 10. desember 2020 </w:t>
      </w:r>
      <w:proofErr w:type="gramStart"/>
      <w:r w:rsidRPr="0014374F">
        <w:t>ei reform</w:t>
      </w:r>
      <w:proofErr w:type="gramEnd"/>
      <w:r w:rsidRPr="0014374F">
        <w:t xml:space="preserve"> av </w:t>
      </w:r>
      <w:proofErr w:type="spellStart"/>
      <w:r w:rsidRPr="0014374F">
        <w:t>ytingane</w:t>
      </w:r>
      <w:proofErr w:type="spellEnd"/>
      <w:r w:rsidRPr="0014374F">
        <w:t xml:space="preserve"> </w:t>
      </w:r>
      <w:proofErr w:type="spellStart"/>
      <w:r w:rsidRPr="0014374F">
        <w:t>frå</w:t>
      </w:r>
      <w:proofErr w:type="spellEnd"/>
      <w:r w:rsidRPr="0014374F">
        <w:t xml:space="preserve"> folketrygda til </w:t>
      </w:r>
      <w:proofErr w:type="spellStart"/>
      <w:r w:rsidRPr="0014374F">
        <w:t>etterlatne</w:t>
      </w:r>
      <w:proofErr w:type="spellEnd"/>
      <w:r w:rsidRPr="0014374F">
        <w:t xml:space="preserve">. Reforma tok til å gjelde 1. januar 2024. Som </w:t>
      </w:r>
      <w:proofErr w:type="spellStart"/>
      <w:r w:rsidRPr="0014374F">
        <w:t>ein</w:t>
      </w:r>
      <w:proofErr w:type="spellEnd"/>
      <w:r w:rsidRPr="0014374F">
        <w:t xml:space="preserve"> del av reforma blei </w:t>
      </w:r>
      <w:proofErr w:type="spellStart"/>
      <w:r w:rsidRPr="0014374F">
        <w:t>attlevandefordelar</w:t>
      </w:r>
      <w:proofErr w:type="spellEnd"/>
      <w:r w:rsidRPr="0014374F">
        <w:t xml:space="preserve"> i uføretrygda </w:t>
      </w:r>
      <w:proofErr w:type="spellStart"/>
      <w:r w:rsidRPr="0014374F">
        <w:t>frå</w:t>
      </w:r>
      <w:proofErr w:type="spellEnd"/>
      <w:r w:rsidRPr="0014374F">
        <w:t xml:space="preserve"> folketrygda fasa ut. </w:t>
      </w:r>
      <w:proofErr w:type="spellStart"/>
      <w:r w:rsidRPr="0014374F">
        <w:t>Frå</w:t>
      </w:r>
      <w:proofErr w:type="spellEnd"/>
      <w:r w:rsidRPr="0014374F">
        <w:t xml:space="preserve"> og med 2024 blir det </w:t>
      </w:r>
      <w:proofErr w:type="spellStart"/>
      <w:r w:rsidRPr="0014374F">
        <w:t>ikkje</w:t>
      </w:r>
      <w:proofErr w:type="spellEnd"/>
      <w:r w:rsidRPr="0014374F">
        <w:t xml:space="preserve"> lenger innvilga nye </w:t>
      </w:r>
      <w:proofErr w:type="spellStart"/>
      <w:r w:rsidRPr="0014374F">
        <w:t>attlevandetillegg</w:t>
      </w:r>
      <w:proofErr w:type="spellEnd"/>
      <w:r w:rsidRPr="0014374F">
        <w:t xml:space="preserve"> til uføretrygd </w:t>
      </w:r>
      <w:proofErr w:type="spellStart"/>
      <w:r w:rsidRPr="0014374F">
        <w:t>frå</w:t>
      </w:r>
      <w:proofErr w:type="spellEnd"/>
      <w:r w:rsidRPr="0014374F">
        <w:t xml:space="preserve"> folketrygda. </w:t>
      </w:r>
      <w:proofErr w:type="spellStart"/>
      <w:r w:rsidRPr="0014374F">
        <w:t>Attlevandetillegg</w:t>
      </w:r>
      <w:proofErr w:type="spellEnd"/>
      <w:r w:rsidRPr="0014374F">
        <w:t xml:space="preserve"> til uføretrygd innvilga til og med 2023 blir </w:t>
      </w:r>
      <w:proofErr w:type="spellStart"/>
      <w:r w:rsidRPr="0014374F">
        <w:t>vidareførte</w:t>
      </w:r>
      <w:proofErr w:type="spellEnd"/>
      <w:r w:rsidRPr="0014374F">
        <w:t xml:space="preserve">, men blir unntatt </w:t>
      </w:r>
      <w:proofErr w:type="spellStart"/>
      <w:r w:rsidRPr="0014374F">
        <w:t>frå</w:t>
      </w:r>
      <w:proofErr w:type="spellEnd"/>
      <w:r w:rsidRPr="0014374F">
        <w:t xml:space="preserve"> </w:t>
      </w:r>
      <w:proofErr w:type="spellStart"/>
      <w:r w:rsidRPr="0014374F">
        <w:t>årleg</w:t>
      </w:r>
      <w:proofErr w:type="spellEnd"/>
      <w:r w:rsidRPr="0014374F">
        <w:t xml:space="preserve"> regulering. Sjå </w:t>
      </w:r>
      <w:proofErr w:type="spellStart"/>
      <w:r w:rsidRPr="0014374F">
        <w:t>nærmare</w:t>
      </w:r>
      <w:proofErr w:type="spellEnd"/>
      <w:r w:rsidRPr="0014374F">
        <w:t xml:space="preserve"> omtale under punkt 6.7.3 </w:t>
      </w:r>
      <w:proofErr w:type="spellStart"/>
      <w:r w:rsidRPr="0014374F">
        <w:t>Igangverande</w:t>
      </w:r>
      <w:proofErr w:type="spellEnd"/>
      <w:r w:rsidRPr="0014374F">
        <w:t xml:space="preserve"> </w:t>
      </w:r>
      <w:proofErr w:type="spellStart"/>
      <w:r w:rsidRPr="0014374F">
        <w:t>prosessar</w:t>
      </w:r>
      <w:proofErr w:type="spellEnd"/>
      <w:r w:rsidRPr="0014374F">
        <w:t xml:space="preserve"> på pensjonsområdet.</w:t>
      </w:r>
    </w:p>
    <w:p w14:paraId="46BF82E4" w14:textId="77777777" w:rsidR="009124C3" w:rsidRPr="0014374F" w:rsidRDefault="009124C3" w:rsidP="0014374F">
      <w:pPr>
        <w:pStyle w:val="avsnitt-tittel"/>
      </w:pPr>
      <w:r w:rsidRPr="0014374F">
        <w:lastRenderedPageBreak/>
        <w:t xml:space="preserve">Oppfølging av oppmodingsvedtak nr. 533, </w:t>
      </w:r>
      <w:r w:rsidRPr="0014374F">
        <w:br/>
        <w:t>14. mars 2023</w:t>
      </w:r>
    </w:p>
    <w:p w14:paraId="3C0D43D6" w14:textId="77777777" w:rsidR="009124C3" w:rsidRPr="0014374F" w:rsidRDefault="009124C3" w:rsidP="0014374F">
      <w:pPr>
        <w:pStyle w:val="blokksit"/>
      </w:pPr>
      <w:r w:rsidRPr="0014374F">
        <w:t>«Stortinget ber regjeringen komme tilbake til Stortinget med forslag som sikrer at uføre som kommer i arbeid, ikke skal få urimelige tilbakebetalingskrav for allerede utbetalt uføretrygd. Endringen må ikke innebære at dagens fribeløp svekkes eller fjernes.»</w:t>
      </w:r>
    </w:p>
    <w:p w14:paraId="63F04EDE" w14:textId="77777777" w:rsidR="009124C3" w:rsidRPr="0014374F" w:rsidRDefault="009124C3" w:rsidP="0014374F">
      <w:proofErr w:type="spellStart"/>
      <w:r w:rsidRPr="0014374F">
        <w:t>Personar</w:t>
      </w:r>
      <w:proofErr w:type="spellEnd"/>
      <w:r w:rsidRPr="0014374F">
        <w:t xml:space="preserve"> som får uføretrygd, kan </w:t>
      </w:r>
      <w:proofErr w:type="spellStart"/>
      <w:r w:rsidRPr="0014374F">
        <w:t>årleg</w:t>
      </w:r>
      <w:proofErr w:type="spellEnd"/>
      <w:r w:rsidRPr="0014374F">
        <w:t xml:space="preserve"> </w:t>
      </w:r>
      <w:proofErr w:type="spellStart"/>
      <w:r w:rsidRPr="0014374F">
        <w:t>tene</w:t>
      </w:r>
      <w:proofErr w:type="spellEnd"/>
      <w:r w:rsidRPr="0014374F">
        <w:t xml:space="preserve"> inntil 0,4 gonger grunnbeløpet (G) dvs. om lag 49 611 kroner, </w:t>
      </w:r>
      <w:proofErr w:type="spellStart"/>
      <w:r w:rsidRPr="0014374F">
        <w:t>utan</w:t>
      </w:r>
      <w:proofErr w:type="spellEnd"/>
      <w:r w:rsidRPr="0014374F">
        <w:t xml:space="preserve"> at uføretrygda blir redusert (fribeløp). Delvis uføre kan i tillegg nytte den delen av inntektsevna som </w:t>
      </w:r>
      <w:proofErr w:type="spellStart"/>
      <w:r w:rsidRPr="0014374F">
        <w:t>ikkje</w:t>
      </w:r>
      <w:proofErr w:type="spellEnd"/>
      <w:r w:rsidRPr="0014374F">
        <w:t xml:space="preserve"> har falt bort på grunn av uførleiken, og som ligg til grunn for den fastsette </w:t>
      </w:r>
      <w:proofErr w:type="spellStart"/>
      <w:r w:rsidRPr="0014374F">
        <w:t>uføregrada</w:t>
      </w:r>
      <w:proofErr w:type="spellEnd"/>
      <w:r w:rsidRPr="0014374F">
        <w:t xml:space="preserve">. Blir inntekta </w:t>
      </w:r>
      <w:proofErr w:type="spellStart"/>
      <w:r w:rsidRPr="0014374F">
        <w:t>høgare</w:t>
      </w:r>
      <w:proofErr w:type="spellEnd"/>
      <w:r w:rsidRPr="0014374F">
        <w:t xml:space="preserve">, skal uføretrygda </w:t>
      </w:r>
      <w:proofErr w:type="spellStart"/>
      <w:r w:rsidRPr="0014374F">
        <w:t>reduserast</w:t>
      </w:r>
      <w:proofErr w:type="spellEnd"/>
      <w:r w:rsidRPr="0014374F">
        <w:t xml:space="preserve"> med </w:t>
      </w:r>
      <w:proofErr w:type="spellStart"/>
      <w:r w:rsidRPr="0014374F">
        <w:t>ein</w:t>
      </w:r>
      <w:proofErr w:type="spellEnd"/>
      <w:r w:rsidRPr="0014374F">
        <w:t xml:space="preserve"> del av den </w:t>
      </w:r>
      <w:proofErr w:type="spellStart"/>
      <w:r w:rsidRPr="0014374F">
        <w:t>overskytande</w:t>
      </w:r>
      <w:proofErr w:type="spellEnd"/>
      <w:r w:rsidRPr="0014374F">
        <w:t xml:space="preserve"> inntekta. </w:t>
      </w:r>
      <w:proofErr w:type="spellStart"/>
      <w:r w:rsidRPr="0014374F">
        <w:t>Ein</w:t>
      </w:r>
      <w:proofErr w:type="spellEnd"/>
      <w:r w:rsidRPr="0014374F">
        <w:t xml:space="preserve"> </w:t>
      </w:r>
      <w:proofErr w:type="spellStart"/>
      <w:r w:rsidRPr="0014374F">
        <w:t>mottakar</w:t>
      </w:r>
      <w:proofErr w:type="spellEnd"/>
      <w:r w:rsidRPr="0014374F">
        <w:t xml:space="preserve"> av uføretrygd kan enkelt melde </w:t>
      </w:r>
      <w:proofErr w:type="spellStart"/>
      <w:r w:rsidRPr="0014374F">
        <w:t>frå</w:t>
      </w:r>
      <w:proofErr w:type="spellEnd"/>
      <w:r w:rsidRPr="0014374F">
        <w:t xml:space="preserve"> om forventa </w:t>
      </w:r>
      <w:proofErr w:type="spellStart"/>
      <w:r w:rsidRPr="0014374F">
        <w:t>pensjonsgivande</w:t>
      </w:r>
      <w:proofErr w:type="spellEnd"/>
      <w:r w:rsidRPr="0014374F">
        <w:t xml:space="preserve"> inntekt, og </w:t>
      </w:r>
      <w:proofErr w:type="spellStart"/>
      <w:r w:rsidRPr="0014374F">
        <w:t>endringar</w:t>
      </w:r>
      <w:proofErr w:type="spellEnd"/>
      <w:r w:rsidRPr="0014374F">
        <w:t xml:space="preserve"> undervegs i året, slik at ytinga blir utbetalt mest </w:t>
      </w:r>
      <w:proofErr w:type="spellStart"/>
      <w:r w:rsidRPr="0014374F">
        <w:t>mogleg</w:t>
      </w:r>
      <w:proofErr w:type="spellEnd"/>
      <w:r w:rsidRPr="0014374F">
        <w:t xml:space="preserve"> korrekt. For </w:t>
      </w:r>
      <w:proofErr w:type="spellStart"/>
      <w:r w:rsidRPr="0014374F">
        <w:t>mykje</w:t>
      </w:r>
      <w:proofErr w:type="spellEnd"/>
      <w:r w:rsidRPr="0014374F">
        <w:t xml:space="preserve"> eller for lite utbetalt uføretrygd blir korrigert året etter i form av </w:t>
      </w:r>
      <w:proofErr w:type="spellStart"/>
      <w:r w:rsidRPr="0014374F">
        <w:t>eit</w:t>
      </w:r>
      <w:proofErr w:type="spellEnd"/>
      <w:r w:rsidRPr="0014374F">
        <w:t xml:space="preserve"> </w:t>
      </w:r>
      <w:proofErr w:type="spellStart"/>
      <w:r w:rsidRPr="0014374F">
        <w:t>etteroppgjer</w:t>
      </w:r>
      <w:proofErr w:type="spellEnd"/>
      <w:r w:rsidRPr="0014374F">
        <w:t xml:space="preserve"> etter mønster av </w:t>
      </w:r>
      <w:proofErr w:type="spellStart"/>
      <w:r w:rsidRPr="0014374F">
        <w:t>dei</w:t>
      </w:r>
      <w:proofErr w:type="spellEnd"/>
      <w:r w:rsidRPr="0014374F">
        <w:t xml:space="preserve"> </w:t>
      </w:r>
      <w:proofErr w:type="spellStart"/>
      <w:r w:rsidRPr="0014374F">
        <w:t>årlege</w:t>
      </w:r>
      <w:proofErr w:type="spellEnd"/>
      <w:r w:rsidRPr="0014374F">
        <w:t xml:space="preserve"> </w:t>
      </w:r>
      <w:proofErr w:type="spellStart"/>
      <w:r w:rsidRPr="0014374F">
        <w:t>skatteoppgjera</w:t>
      </w:r>
      <w:proofErr w:type="spellEnd"/>
      <w:r w:rsidRPr="0014374F">
        <w:t>.</w:t>
      </w:r>
    </w:p>
    <w:p w14:paraId="150E8A98" w14:textId="77777777" w:rsidR="009124C3" w:rsidRPr="0014374F" w:rsidRDefault="009124C3" w:rsidP="0014374F">
      <w:r w:rsidRPr="0014374F">
        <w:t xml:space="preserve">Viss inntekta </w:t>
      </w:r>
      <w:proofErr w:type="spellStart"/>
      <w:r w:rsidRPr="0014374F">
        <w:t>eit</w:t>
      </w:r>
      <w:proofErr w:type="spellEnd"/>
      <w:r w:rsidRPr="0014374F">
        <w:t xml:space="preserve"> år blir </w:t>
      </w:r>
      <w:proofErr w:type="spellStart"/>
      <w:r w:rsidRPr="0014374F">
        <w:t>høgare</w:t>
      </w:r>
      <w:proofErr w:type="spellEnd"/>
      <w:r w:rsidRPr="0014374F">
        <w:t xml:space="preserve"> enn 80 pst. av inntekta før uførleik, skal det </w:t>
      </w:r>
      <w:proofErr w:type="spellStart"/>
      <w:r w:rsidRPr="0014374F">
        <w:t>ikkje</w:t>
      </w:r>
      <w:proofErr w:type="spellEnd"/>
      <w:r w:rsidRPr="0014374F">
        <w:t xml:space="preserve"> </w:t>
      </w:r>
      <w:proofErr w:type="spellStart"/>
      <w:r w:rsidRPr="0014374F">
        <w:t>utbetalast</w:t>
      </w:r>
      <w:proofErr w:type="spellEnd"/>
      <w:r w:rsidRPr="0014374F">
        <w:t xml:space="preserve"> uføretrygd det året. Som </w:t>
      </w:r>
      <w:proofErr w:type="spellStart"/>
      <w:r w:rsidRPr="0014374F">
        <w:t>ein</w:t>
      </w:r>
      <w:proofErr w:type="spellEnd"/>
      <w:r w:rsidRPr="0014374F">
        <w:t xml:space="preserve"> konsekvens av dette skal i utgangspunktet all uføretrygd som har </w:t>
      </w:r>
      <w:proofErr w:type="spellStart"/>
      <w:r w:rsidRPr="0014374F">
        <w:t>vore</w:t>
      </w:r>
      <w:proofErr w:type="spellEnd"/>
      <w:r w:rsidRPr="0014374F">
        <w:t xml:space="preserve"> utbetalt gjennom året </w:t>
      </w:r>
      <w:proofErr w:type="spellStart"/>
      <w:r w:rsidRPr="0014374F">
        <w:t>krevjast</w:t>
      </w:r>
      <w:proofErr w:type="spellEnd"/>
      <w:r w:rsidRPr="0014374F">
        <w:t xml:space="preserve"> tilbake i </w:t>
      </w:r>
      <w:proofErr w:type="spellStart"/>
      <w:r w:rsidRPr="0014374F">
        <w:t>etteroppgjeret</w:t>
      </w:r>
      <w:proofErr w:type="spellEnd"/>
      <w:r w:rsidRPr="0014374F">
        <w:t xml:space="preserve">. Arbeids- og velferdsetaten kan likevel la </w:t>
      </w:r>
      <w:proofErr w:type="spellStart"/>
      <w:r w:rsidRPr="0014374F">
        <w:t>vere</w:t>
      </w:r>
      <w:proofErr w:type="spellEnd"/>
      <w:r w:rsidRPr="0014374F">
        <w:t xml:space="preserve"> å </w:t>
      </w:r>
      <w:proofErr w:type="spellStart"/>
      <w:r w:rsidRPr="0014374F">
        <w:t>gjere</w:t>
      </w:r>
      <w:proofErr w:type="spellEnd"/>
      <w:r w:rsidRPr="0014374F">
        <w:t xml:space="preserve"> krav på </w:t>
      </w:r>
      <w:proofErr w:type="spellStart"/>
      <w:r w:rsidRPr="0014374F">
        <w:t>tidlegare</w:t>
      </w:r>
      <w:proofErr w:type="spellEnd"/>
      <w:r w:rsidRPr="0014374F">
        <w:t xml:space="preserve"> utbetalt uføretrygd som </w:t>
      </w:r>
      <w:proofErr w:type="spellStart"/>
      <w:r w:rsidRPr="0014374F">
        <w:t>mottakaren</w:t>
      </w:r>
      <w:proofErr w:type="spellEnd"/>
      <w:r w:rsidRPr="0014374F">
        <w:t xml:space="preserve"> hadde rett på, viss overskridinga kjem av </w:t>
      </w:r>
      <w:proofErr w:type="spellStart"/>
      <w:r w:rsidRPr="0014374F">
        <w:t>eit</w:t>
      </w:r>
      <w:proofErr w:type="spellEnd"/>
      <w:r w:rsidRPr="0014374F">
        <w:t xml:space="preserve"> forsøk på å komme seg tilbake i arbeid, eller </w:t>
      </w:r>
      <w:proofErr w:type="spellStart"/>
      <w:r w:rsidRPr="0014374F">
        <w:t>eit</w:t>
      </w:r>
      <w:proofErr w:type="spellEnd"/>
      <w:r w:rsidRPr="0014374F">
        <w:t xml:space="preserve"> forsøk på å </w:t>
      </w:r>
      <w:proofErr w:type="spellStart"/>
      <w:r w:rsidRPr="0014374F">
        <w:t>auke</w:t>
      </w:r>
      <w:proofErr w:type="spellEnd"/>
      <w:r w:rsidRPr="0014374F">
        <w:t xml:space="preserve"> arbeidsinnsatsen for </w:t>
      </w:r>
      <w:proofErr w:type="spellStart"/>
      <w:r w:rsidRPr="0014374F">
        <w:t>dei</w:t>
      </w:r>
      <w:proofErr w:type="spellEnd"/>
      <w:r w:rsidRPr="0014374F">
        <w:t xml:space="preserve"> som </w:t>
      </w:r>
      <w:proofErr w:type="spellStart"/>
      <w:r w:rsidRPr="0014374F">
        <w:t>allereie</w:t>
      </w:r>
      <w:proofErr w:type="spellEnd"/>
      <w:r w:rsidRPr="0014374F">
        <w:t xml:space="preserve"> arbeider </w:t>
      </w:r>
      <w:proofErr w:type="spellStart"/>
      <w:r w:rsidRPr="0014374F">
        <w:t>noko</w:t>
      </w:r>
      <w:proofErr w:type="spellEnd"/>
      <w:r w:rsidRPr="0014374F">
        <w:t xml:space="preserve">. </w:t>
      </w:r>
      <w:proofErr w:type="spellStart"/>
      <w:r w:rsidRPr="0014374F">
        <w:t>Nærmare</w:t>
      </w:r>
      <w:proofErr w:type="spellEnd"/>
      <w:r w:rsidRPr="0014374F">
        <w:t xml:space="preserve"> </w:t>
      </w:r>
      <w:proofErr w:type="spellStart"/>
      <w:r w:rsidRPr="0014374F">
        <w:t>reglar</w:t>
      </w:r>
      <w:proofErr w:type="spellEnd"/>
      <w:r w:rsidRPr="0014374F">
        <w:t xml:space="preserve"> om arbeidsforsøk er fastsette i forskrift.</w:t>
      </w:r>
    </w:p>
    <w:p w14:paraId="69E7AAEE" w14:textId="77777777" w:rsidR="009124C3" w:rsidRPr="0014374F" w:rsidRDefault="009124C3" w:rsidP="0014374F">
      <w:r w:rsidRPr="0014374F">
        <w:t xml:space="preserve">Våren 2024 sende departementet </w:t>
      </w:r>
      <w:proofErr w:type="spellStart"/>
      <w:r w:rsidRPr="0014374F">
        <w:t>eit</w:t>
      </w:r>
      <w:proofErr w:type="spellEnd"/>
      <w:r w:rsidRPr="0014374F">
        <w:t xml:space="preserve"> forslag om </w:t>
      </w:r>
      <w:proofErr w:type="spellStart"/>
      <w:r w:rsidRPr="0014374F">
        <w:t>endringar</w:t>
      </w:r>
      <w:proofErr w:type="spellEnd"/>
      <w:r w:rsidRPr="0014374F">
        <w:t xml:space="preserve"> i forskrifta på </w:t>
      </w:r>
      <w:proofErr w:type="spellStart"/>
      <w:r w:rsidRPr="0014374F">
        <w:t>høyring</w:t>
      </w:r>
      <w:proofErr w:type="spellEnd"/>
      <w:r w:rsidRPr="0014374F">
        <w:t xml:space="preserve">, med </w:t>
      </w:r>
      <w:proofErr w:type="spellStart"/>
      <w:r w:rsidRPr="0014374F">
        <w:t>høyringsfrist</w:t>
      </w:r>
      <w:proofErr w:type="spellEnd"/>
      <w:r w:rsidRPr="0014374F">
        <w:t xml:space="preserve"> 3. april. Forslaget </w:t>
      </w:r>
      <w:proofErr w:type="spellStart"/>
      <w:r w:rsidRPr="0014374F">
        <w:t>opnar</w:t>
      </w:r>
      <w:proofErr w:type="spellEnd"/>
      <w:r w:rsidRPr="0014374F">
        <w:t xml:space="preserve"> for å </w:t>
      </w:r>
      <w:proofErr w:type="spellStart"/>
      <w:r w:rsidRPr="0014374F">
        <w:t>gjere</w:t>
      </w:r>
      <w:proofErr w:type="spellEnd"/>
      <w:r w:rsidRPr="0014374F">
        <w:t xml:space="preserve"> unnataket for </w:t>
      </w:r>
      <w:proofErr w:type="spellStart"/>
      <w:r w:rsidRPr="0014374F">
        <w:t>tilbakekrevjing</w:t>
      </w:r>
      <w:proofErr w:type="spellEnd"/>
      <w:r w:rsidRPr="0014374F">
        <w:t xml:space="preserve"> </w:t>
      </w:r>
      <w:proofErr w:type="spellStart"/>
      <w:r w:rsidRPr="0014374F">
        <w:t>meir</w:t>
      </w:r>
      <w:proofErr w:type="spellEnd"/>
      <w:r w:rsidRPr="0014374F">
        <w:t xml:space="preserve"> fleksibelt slik at uføre kan prøve seg i arbeid </w:t>
      </w:r>
      <w:proofErr w:type="spellStart"/>
      <w:r w:rsidRPr="0014374F">
        <w:t>fleire</w:t>
      </w:r>
      <w:proofErr w:type="spellEnd"/>
      <w:r w:rsidRPr="0014374F">
        <w:t xml:space="preserve"> gonger, </w:t>
      </w:r>
      <w:proofErr w:type="spellStart"/>
      <w:r w:rsidRPr="0014374F">
        <w:t>utan</w:t>
      </w:r>
      <w:proofErr w:type="spellEnd"/>
      <w:r w:rsidRPr="0014374F">
        <w:t xml:space="preserve"> fare for å få </w:t>
      </w:r>
      <w:proofErr w:type="spellStart"/>
      <w:r w:rsidRPr="0014374F">
        <w:t>eit</w:t>
      </w:r>
      <w:proofErr w:type="spellEnd"/>
      <w:r w:rsidRPr="0014374F">
        <w:t xml:space="preserve"> tilbakebetalingskrav. I dag </w:t>
      </w:r>
      <w:proofErr w:type="spellStart"/>
      <w:r w:rsidRPr="0014374F">
        <w:t>opnar</w:t>
      </w:r>
      <w:proofErr w:type="spellEnd"/>
      <w:r w:rsidRPr="0014374F">
        <w:t xml:space="preserve"> </w:t>
      </w:r>
      <w:proofErr w:type="spellStart"/>
      <w:r w:rsidRPr="0014374F">
        <w:t>reglane</w:t>
      </w:r>
      <w:proofErr w:type="spellEnd"/>
      <w:r w:rsidRPr="0014374F">
        <w:t xml:space="preserve"> </w:t>
      </w:r>
      <w:proofErr w:type="spellStart"/>
      <w:r w:rsidRPr="0014374F">
        <w:t>berre</w:t>
      </w:r>
      <w:proofErr w:type="spellEnd"/>
      <w:r w:rsidRPr="0014374F">
        <w:t xml:space="preserve"> for </w:t>
      </w:r>
      <w:proofErr w:type="spellStart"/>
      <w:r w:rsidRPr="0014374F">
        <w:t>eitt</w:t>
      </w:r>
      <w:proofErr w:type="spellEnd"/>
      <w:r w:rsidRPr="0014374F">
        <w:t xml:space="preserve"> arbeidsforsøk. Dei foreslåtte </w:t>
      </w:r>
      <w:proofErr w:type="spellStart"/>
      <w:r w:rsidRPr="0014374F">
        <w:t>endringane</w:t>
      </w:r>
      <w:proofErr w:type="spellEnd"/>
      <w:r w:rsidRPr="0014374F">
        <w:t xml:space="preserve"> skal trygge uføre på veg tilbake i full jobb slik at </w:t>
      </w:r>
      <w:proofErr w:type="spellStart"/>
      <w:r w:rsidRPr="0014374F">
        <w:t>dei</w:t>
      </w:r>
      <w:proofErr w:type="spellEnd"/>
      <w:r w:rsidRPr="0014374F">
        <w:t xml:space="preserve"> </w:t>
      </w:r>
      <w:proofErr w:type="spellStart"/>
      <w:r w:rsidRPr="0014374F">
        <w:t>ikkje</w:t>
      </w:r>
      <w:proofErr w:type="spellEnd"/>
      <w:r w:rsidRPr="0014374F">
        <w:t xml:space="preserve"> taper økonomisk. Forslaget, som også </w:t>
      </w:r>
      <w:proofErr w:type="spellStart"/>
      <w:r w:rsidRPr="0014374F">
        <w:t>gjeld</w:t>
      </w:r>
      <w:proofErr w:type="spellEnd"/>
      <w:r w:rsidRPr="0014374F">
        <w:t xml:space="preserve"> for uførepensjon </w:t>
      </w:r>
      <w:proofErr w:type="spellStart"/>
      <w:r w:rsidRPr="0014374F">
        <w:t>frå</w:t>
      </w:r>
      <w:proofErr w:type="spellEnd"/>
      <w:r w:rsidRPr="0014374F">
        <w:t xml:space="preserve"> </w:t>
      </w:r>
      <w:proofErr w:type="spellStart"/>
      <w:r w:rsidRPr="0014374F">
        <w:t>offentleg</w:t>
      </w:r>
      <w:proofErr w:type="spellEnd"/>
      <w:r w:rsidRPr="0014374F">
        <w:t xml:space="preserve"> </w:t>
      </w:r>
      <w:proofErr w:type="spellStart"/>
      <w:r w:rsidRPr="0014374F">
        <w:t>tenestepensjonsordning</w:t>
      </w:r>
      <w:proofErr w:type="spellEnd"/>
      <w:r w:rsidRPr="0014374F">
        <w:t xml:space="preserve">, </w:t>
      </w:r>
      <w:proofErr w:type="spellStart"/>
      <w:r w:rsidRPr="0014374F">
        <w:t>støttar</w:t>
      </w:r>
      <w:proofErr w:type="spellEnd"/>
      <w:r w:rsidRPr="0014374F">
        <w:t xml:space="preserve"> opp om regjeringa sitt mål om at det skal bli </w:t>
      </w:r>
      <w:proofErr w:type="spellStart"/>
      <w:r w:rsidRPr="0014374F">
        <w:t>enklare</w:t>
      </w:r>
      <w:proofErr w:type="spellEnd"/>
      <w:r w:rsidRPr="0014374F">
        <w:t xml:space="preserve"> for </w:t>
      </w:r>
      <w:proofErr w:type="spellStart"/>
      <w:r w:rsidRPr="0014374F">
        <w:t>personar</w:t>
      </w:r>
      <w:proofErr w:type="spellEnd"/>
      <w:r w:rsidRPr="0014374F">
        <w:t xml:space="preserve"> som har trygd, å kombinere trygd med arbeid.</w:t>
      </w:r>
    </w:p>
    <w:p w14:paraId="779551C3" w14:textId="77777777" w:rsidR="009124C3" w:rsidRPr="0014374F" w:rsidRDefault="009124C3" w:rsidP="0014374F">
      <w:proofErr w:type="spellStart"/>
      <w:r w:rsidRPr="0014374F">
        <w:t>Høyringsinstansane</w:t>
      </w:r>
      <w:proofErr w:type="spellEnd"/>
      <w:r w:rsidRPr="0014374F">
        <w:t xml:space="preserve"> har </w:t>
      </w:r>
      <w:proofErr w:type="spellStart"/>
      <w:r w:rsidRPr="0014374F">
        <w:t>vore</w:t>
      </w:r>
      <w:proofErr w:type="spellEnd"/>
      <w:r w:rsidRPr="0014374F">
        <w:t xml:space="preserve"> positive til forslaget. Departementet tar sikte på å fastsette </w:t>
      </w:r>
      <w:proofErr w:type="spellStart"/>
      <w:r w:rsidRPr="0014374F">
        <w:t>endringar</w:t>
      </w:r>
      <w:proofErr w:type="spellEnd"/>
      <w:r w:rsidRPr="0014374F">
        <w:t xml:space="preserve"> i forskrifta </w:t>
      </w:r>
      <w:proofErr w:type="spellStart"/>
      <w:r w:rsidRPr="0014374F">
        <w:t>innan</w:t>
      </w:r>
      <w:proofErr w:type="spellEnd"/>
      <w:r w:rsidRPr="0014374F">
        <w:t xml:space="preserve"> årsskiftet, og at </w:t>
      </w:r>
      <w:proofErr w:type="spellStart"/>
      <w:r w:rsidRPr="0014374F">
        <w:t>dei</w:t>
      </w:r>
      <w:proofErr w:type="spellEnd"/>
      <w:r w:rsidRPr="0014374F">
        <w:t xml:space="preserve"> nye </w:t>
      </w:r>
      <w:proofErr w:type="spellStart"/>
      <w:r w:rsidRPr="0014374F">
        <w:t>reglane</w:t>
      </w:r>
      <w:proofErr w:type="spellEnd"/>
      <w:r w:rsidRPr="0014374F">
        <w:t xml:space="preserve"> kan </w:t>
      </w:r>
      <w:proofErr w:type="spellStart"/>
      <w:r w:rsidRPr="0014374F">
        <w:t>gjerast</w:t>
      </w:r>
      <w:proofErr w:type="spellEnd"/>
      <w:r w:rsidRPr="0014374F">
        <w:t xml:space="preserve"> </w:t>
      </w:r>
      <w:proofErr w:type="spellStart"/>
      <w:r w:rsidRPr="0014374F">
        <w:t>gjeldande</w:t>
      </w:r>
      <w:proofErr w:type="spellEnd"/>
      <w:r w:rsidRPr="0014374F">
        <w:t xml:space="preserve"> for </w:t>
      </w:r>
      <w:proofErr w:type="spellStart"/>
      <w:r w:rsidRPr="0014374F">
        <w:t>etteroppgjeret</w:t>
      </w:r>
      <w:proofErr w:type="spellEnd"/>
      <w:r w:rsidRPr="0014374F">
        <w:t xml:space="preserve"> for 2024.</w:t>
      </w:r>
    </w:p>
    <w:p w14:paraId="366E95DC" w14:textId="77777777" w:rsidR="009124C3" w:rsidRPr="0014374F" w:rsidRDefault="009124C3" w:rsidP="0014374F">
      <w:r w:rsidRPr="0014374F">
        <w:t xml:space="preserve">Forslaget er anslått å medføre </w:t>
      </w:r>
      <w:proofErr w:type="spellStart"/>
      <w:r w:rsidRPr="0014374F">
        <w:t>meirutgifter</w:t>
      </w:r>
      <w:proofErr w:type="spellEnd"/>
      <w:r w:rsidRPr="0014374F">
        <w:t xml:space="preserve"> til uføretrygd, sjå </w:t>
      </w:r>
      <w:proofErr w:type="spellStart"/>
      <w:r w:rsidRPr="0014374F">
        <w:t>nærmare</w:t>
      </w:r>
      <w:proofErr w:type="spellEnd"/>
      <w:r w:rsidRPr="0014374F">
        <w:t xml:space="preserve"> omtale under budsjettforslaget. Forslaget er også venta å medføre mindre </w:t>
      </w:r>
      <w:proofErr w:type="spellStart"/>
      <w:r w:rsidRPr="0014374F">
        <w:t>meirutgifter</w:t>
      </w:r>
      <w:proofErr w:type="spellEnd"/>
      <w:r w:rsidRPr="0014374F">
        <w:t xml:space="preserve"> under Statens pensjonskasse, sjå </w:t>
      </w:r>
      <w:proofErr w:type="spellStart"/>
      <w:r w:rsidRPr="0014374F">
        <w:t>nærmare</w:t>
      </w:r>
      <w:proofErr w:type="spellEnd"/>
      <w:r w:rsidRPr="0014374F">
        <w:t xml:space="preserve"> omtale under kap. 612. Også for Arbeids- og velferdsetaten er forslaget venta å medføre </w:t>
      </w:r>
      <w:proofErr w:type="spellStart"/>
      <w:r w:rsidRPr="0014374F">
        <w:t>auka</w:t>
      </w:r>
      <w:proofErr w:type="spellEnd"/>
      <w:r w:rsidRPr="0014374F">
        <w:t xml:space="preserve"> utgifter, sjå </w:t>
      </w:r>
      <w:proofErr w:type="spellStart"/>
      <w:r w:rsidRPr="0014374F">
        <w:t>nærmare</w:t>
      </w:r>
      <w:proofErr w:type="spellEnd"/>
      <w:r w:rsidRPr="0014374F">
        <w:t xml:space="preserve"> omtale under kap. 605, post 01.</w:t>
      </w:r>
    </w:p>
    <w:p w14:paraId="4B77E1AD" w14:textId="056210D0" w:rsidR="009124C3" w:rsidRPr="0014374F" w:rsidRDefault="009124C3" w:rsidP="0014374F">
      <w:pPr>
        <w:pStyle w:val="avsnitt-tittel"/>
      </w:pPr>
      <w:r w:rsidRPr="0014374F">
        <w:t>Oppfølging av oppmodingsvedtak nr. 937, 16. juni 2023</w:t>
      </w:r>
    </w:p>
    <w:p w14:paraId="511991FF" w14:textId="77777777" w:rsidR="009124C3" w:rsidRPr="0014374F" w:rsidRDefault="009124C3" w:rsidP="0014374F">
      <w:pPr>
        <w:pStyle w:val="blokksit"/>
      </w:pPr>
      <w:r w:rsidRPr="0014374F">
        <w:t xml:space="preserve">«Stortinget ber regjeringa i samband med statsbudsjettet for 2024 komme tilbake med ei vurdering av ei omlegging av fribeløpet i uføretrygda, under dette ei vurdering av </w:t>
      </w:r>
      <w:proofErr w:type="spellStart"/>
      <w:r w:rsidRPr="0014374F">
        <w:t>ein</w:t>
      </w:r>
      <w:proofErr w:type="spellEnd"/>
      <w:r w:rsidRPr="0014374F">
        <w:t xml:space="preserve"> </w:t>
      </w:r>
      <w:proofErr w:type="spellStart"/>
      <w:r w:rsidRPr="0014374F">
        <w:t>auke</w:t>
      </w:r>
      <w:proofErr w:type="spellEnd"/>
      <w:r w:rsidRPr="0014374F">
        <w:t xml:space="preserve"> av fribeløpet inntil 1 G og andre </w:t>
      </w:r>
      <w:proofErr w:type="spellStart"/>
      <w:r w:rsidRPr="0014374F">
        <w:t>endringar</w:t>
      </w:r>
      <w:proofErr w:type="spellEnd"/>
      <w:r w:rsidRPr="0014374F">
        <w:t xml:space="preserve"> med mål om at uføre med restarbeidsevne i større grad enn med dagens regelverk kan kombinere arbeidsinntekt med uføretrygd.»</w:t>
      </w:r>
    </w:p>
    <w:p w14:paraId="5D02CFE8" w14:textId="77777777" w:rsidR="009124C3" w:rsidRPr="0014374F" w:rsidRDefault="009124C3" w:rsidP="0014374F">
      <w:r w:rsidRPr="0014374F">
        <w:t xml:space="preserve">Oppmodingsvedtaket er </w:t>
      </w:r>
      <w:proofErr w:type="spellStart"/>
      <w:r w:rsidRPr="0014374F">
        <w:t>følgt</w:t>
      </w:r>
      <w:proofErr w:type="spellEnd"/>
      <w:r w:rsidRPr="0014374F">
        <w:t xml:space="preserve"> opp med samfunnsøkonomiske </w:t>
      </w:r>
      <w:proofErr w:type="spellStart"/>
      <w:r w:rsidRPr="0014374F">
        <w:t>vurderingar</w:t>
      </w:r>
      <w:proofErr w:type="spellEnd"/>
      <w:r w:rsidRPr="0014374F">
        <w:t xml:space="preserve"> av </w:t>
      </w:r>
      <w:proofErr w:type="spellStart"/>
      <w:r w:rsidRPr="0014374F">
        <w:t>moglege</w:t>
      </w:r>
      <w:proofErr w:type="spellEnd"/>
      <w:r w:rsidRPr="0014374F">
        <w:t xml:space="preserve"> </w:t>
      </w:r>
      <w:proofErr w:type="spellStart"/>
      <w:r w:rsidRPr="0014374F">
        <w:t>endringar</w:t>
      </w:r>
      <w:proofErr w:type="spellEnd"/>
      <w:r w:rsidRPr="0014374F">
        <w:t>.</w:t>
      </w:r>
    </w:p>
    <w:p w14:paraId="4FEEE32D" w14:textId="77777777" w:rsidR="009124C3" w:rsidRPr="0014374F" w:rsidRDefault="009124C3" w:rsidP="0014374F">
      <w:r w:rsidRPr="0014374F">
        <w:lastRenderedPageBreak/>
        <w:t xml:space="preserve">Regjeringa varsla i Prop. 1 S for 2024 at </w:t>
      </w:r>
      <w:proofErr w:type="spellStart"/>
      <w:r w:rsidRPr="0014374F">
        <w:t>ein</w:t>
      </w:r>
      <w:proofErr w:type="spellEnd"/>
      <w:r w:rsidRPr="0014374F">
        <w:t xml:space="preserve"> ville lyse ut ei ekstern utgreiing for å få </w:t>
      </w:r>
      <w:proofErr w:type="spellStart"/>
      <w:r w:rsidRPr="0014374F">
        <w:t>eit</w:t>
      </w:r>
      <w:proofErr w:type="spellEnd"/>
      <w:r w:rsidRPr="0014374F">
        <w:t xml:space="preserve"> </w:t>
      </w:r>
      <w:proofErr w:type="spellStart"/>
      <w:r w:rsidRPr="0014374F">
        <w:t>tilstrekkeleg</w:t>
      </w:r>
      <w:proofErr w:type="spellEnd"/>
      <w:r w:rsidRPr="0014374F">
        <w:t xml:space="preserve"> kunnskapsgrunnlag for </w:t>
      </w:r>
      <w:proofErr w:type="spellStart"/>
      <w:r w:rsidRPr="0014374F">
        <w:t>vurderingane</w:t>
      </w:r>
      <w:proofErr w:type="spellEnd"/>
      <w:r w:rsidRPr="0014374F">
        <w:t xml:space="preserve">. Deretter ville </w:t>
      </w:r>
      <w:proofErr w:type="spellStart"/>
      <w:r w:rsidRPr="0014374F">
        <w:t>ein</w:t>
      </w:r>
      <w:proofErr w:type="spellEnd"/>
      <w:r w:rsidRPr="0014374F">
        <w:t xml:space="preserve"> komme tilbake med ei </w:t>
      </w:r>
      <w:proofErr w:type="spellStart"/>
      <w:r w:rsidRPr="0014374F">
        <w:t>nærmare</w:t>
      </w:r>
      <w:proofErr w:type="spellEnd"/>
      <w:r w:rsidRPr="0014374F">
        <w:t xml:space="preserve"> utgreiing og vurdering i Prop. 1 S for 2025.</w:t>
      </w:r>
    </w:p>
    <w:p w14:paraId="1A8E24C5" w14:textId="77777777" w:rsidR="009124C3" w:rsidRPr="0014374F" w:rsidRDefault="009124C3" w:rsidP="0014374F">
      <w:r w:rsidRPr="0014374F">
        <w:t xml:space="preserve">Statistisk sentralbyrå (SSB) publiserte på oppdrag </w:t>
      </w:r>
      <w:proofErr w:type="spellStart"/>
      <w:r w:rsidRPr="0014374F">
        <w:t>frå</w:t>
      </w:r>
      <w:proofErr w:type="spellEnd"/>
      <w:r w:rsidRPr="0014374F">
        <w:t xml:space="preserve"> Arbeids- og inkluderingsdepartementet rapporten </w:t>
      </w:r>
      <w:r w:rsidRPr="0014374F">
        <w:rPr>
          <w:rStyle w:val="kursiv"/>
        </w:rPr>
        <w:t xml:space="preserve">Utredning av modeller for kombinasjon av arbeidsinntekt og uføretrygd </w:t>
      </w:r>
      <w:r w:rsidRPr="0014374F">
        <w:t xml:space="preserve">27. mai 2024. I rapporten </w:t>
      </w:r>
      <w:proofErr w:type="spellStart"/>
      <w:r w:rsidRPr="0014374F">
        <w:t>reknar</w:t>
      </w:r>
      <w:proofErr w:type="spellEnd"/>
      <w:r w:rsidRPr="0014374F">
        <w:t xml:space="preserve"> SSB ut </w:t>
      </w:r>
      <w:proofErr w:type="spellStart"/>
      <w:r w:rsidRPr="0014374F">
        <w:t>konsekvensar</w:t>
      </w:r>
      <w:proofErr w:type="spellEnd"/>
      <w:r w:rsidRPr="0014374F">
        <w:t xml:space="preserve"> av ulike </w:t>
      </w:r>
      <w:proofErr w:type="spellStart"/>
      <w:r w:rsidRPr="0014374F">
        <w:t>modellar</w:t>
      </w:r>
      <w:proofErr w:type="spellEnd"/>
      <w:r w:rsidRPr="0014374F">
        <w:t xml:space="preserve"> for </w:t>
      </w:r>
      <w:proofErr w:type="spellStart"/>
      <w:r w:rsidRPr="0014374F">
        <w:t>avkorting</w:t>
      </w:r>
      <w:proofErr w:type="spellEnd"/>
      <w:r w:rsidRPr="0014374F">
        <w:t xml:space="preserve"> av uføretrygd ved samtidig lønnsinntekt. I analysen har </w:t>
      </w:r>
      <w:proofErr w:type="spellStart"/>
      <w:r w:rsidRPr="0014374F">
        <w:t>ein</w:t>
      </w:r>
      <w:proofErr w:type="spellEnd"/>
      <w:r w:rsidRPr="0014374F">
        <w:t xml:space="preserve"> </w:t>
      </w:r>
      <w:proofErr w:type="spellStart"/>
      <w:r w:rsidRPr="0014374F">
        <w:t>berre</w:t>
      </w:r>
      <w:proofErr w:type="spellEnd"/>
      <w:r w:rsidRPr="0014374F">
        <w:t xml:space="preserve"> inkludert </w:t>
      </w:r>
      <w:proofErr w:type="spellStart"/>
      <w:r w:rsidRPr="0014374F">
        <w:t>personar</w:t>
      </w:r>
      <w:proofErr w:type="spellEnd"/>
      <w:r w:rsidRPr="0014374F">
        <w:t xml:space="preserve"> som er 100 pst. uføre. Rapporten konkluderer med at dagens </w:t>
      </w:r>
      <w:proofErr w:type="spellStart"/>
      <w:r w:rsidRPr="0014374F">
        <w:t>reglar</w:t>
      </w:r>
      <w:proofErr w:type="spellEnd"/>
      <w:r w:rsidRPr="0014374F">
        <w:t xml:space="preserve"> i all </w:t>
      </w:r>
      <w:proofErr w:type="spellStart"/>
      <w:r w:rsidRPr="0014374F">
        <w:t>hovudsak</w:t>
      </w:r>
      <w:proofErr w:type="spellEnd"/>
      <w:r w:rsidRPr="0014374F">
        <w:t xml:space="preserve"> balanserer ulike omsyn på </w:t>
      </w:r>
      <w:proofErr w:type="spellStart"/>
      <w:r w:rsidRPr="0014374F">
        <w:t>ein</w:t>
      </w:r>
      <w:proofErr w:type="spellEnd"/>
      <w:r w:rsidRPr="0014374F">
        <w:t xml:space="preserve"> god måte. Likevel har SSB </w:t>
      </w:r>
      <w:proofErr w:type="spellStart"/>
      <w:r w:rsidRPr="0014374F">
        <w:t>nokre</w:t>
      </w:r>
      <w:proofErr w:type="spellEnd"/>
      <w:r w:rsidRPr="0014374F">
        <w:t xml:space="preserve"> forslag til korleis det kan bli </w:t>
      </w:r>
      <w:proofErr w:type="spellStart"/>
      <w:r w:rsidRPr="0014374F">
        <w:t>enklare</w:t>
      </w:r>
      <w:proofErr w:type="spellEnd"/>
      <w:r w:rsidRPr="0014374F">
        <w:t xml:space="preserve"> for uføretrygda å kombinere trygd med arbeid. Dei foreslåtte </w:t>
      </w:r>
      <w:proofErr w:type="spellStart"/>
      <w:r w:rsidRPr="0014374F">
        <w:t>tiltaka</w:t>
      </w:r>
      <w:proofErr w:type="spellEnd"/>
      <w:r w:rsidRPr="0014374F">
        <w:t xml:space="preserve"> er </w:t>
      </w:r>
      <w:proofErr w:type="spellStart"/>
      <w:r w:rsidRPr="0014374F">
        <w:t>ikkje</w:t>
      </w:r>
      <w:proofErr w:type="spellEnd"/>
      <w:r w:rsidRPr="0014374F">
        <w:t xml:space="preserve"> grundig analyserte i rapporten, og må </w:t>
      </w:r>
      <w:proofErr w:type="spellStart"/>
      <w:r w:rsidRPr="0014374F">
        <w:t>greiast</w:t>
      </w:r>
      <w:proofErr w:type="spellEnd"/>
      <w:r w:rsidRPr="0014374F">
        <w:t xml:space="preserve"> ut </w:t>
      </w:r>
      <w:proofErr w:type="spellStart"/>
      <w:r w:rsidRPr="0014374F">
        <w:t>nærmare</w:t>
      </w:r>
      <w:proofErr w:type="spellEnd"/>
      <w:r w:rsidRPr="0014374F">
        <w:t>.</w:t>
      </w:r>
    </w:p>
    <w:p w14:paraId="5A2550DD" w14:textId="77777777" w:rsidR="009124C3" w:rsidRPr="0014374F" w:rsidRDefault="009124C3" w:rsidP="0014374F">
      <w:r w:rsidRPr="0014374F">
        <w:t xml:space="preserve">I dag kan </w:t>
      </w:r>
      <w:proofErr w:type="spellStart"/>
      <w:r w:rsidRPr="0014374F">
        <w:t>personar</w:t>
      </w:r>
      <w:proofErr w:type="spellEnd"/>
      <w:r w:rsidRPr="0014374F">
        <w:t xml:space="preserve"> som får 100 pst. uføretrygd, ha ei </w:t>
      </w:r>
      <w:proofErr w:type="spellStart"/>
      <w:r w:rsidRPr="0014374F">
        <w:t>pensjonsgivande</w:t>
      </w:r>
      <w:proofErr w:type="spellEnd"/>
      <w:r w:rsidRPr="0014374F">
        <w:t xml:space="preserve"> inntekt på inntil 0,4 G før uføretrygda blir redusert (det </w:t>
      </w:r>
      <w:proofErr w:type="spellStart"/>
      <w:r w:rsidRPr="0014374F">
        <w:t>såkalla</w:t>
      </w:r>
      <w:proofErr w:type="spellEnd"/>
      <w:r w:rsidRPr="0014374F">
        <w:t xml:space="preserve"> fribeløpet). Trygda blir redusert med </w:t>
      </w:r>
      <w:proofErr w:type="spellStart"/>
      <w:r w:rsidRPr="0014374F">
        <w:t>ein</w:t>
      </w:r>
      <w:proofErr w:type="spellEnd"/>
      <w:r w:rsidRPr="0014374F">
        <w:t xml:space="preserve"> individuell reduksjonssats som svarer til </w:t>
      </w:r>
      <w:proofErr w:type="spellStart"/>
      <w:r w:rsidRPr="0014374F">
        <w:t>kompensasjonsgrada</w:t>
      </w:r>
      <w:proofErr w:type="spellEnd"/>
      <w:r w:rsidRPr="0014374F">
        <w:t xml:space="preserve">. For </w:t>
      </w:r>
      <w:proofErr w:type="spellStart"/>
      <w:r w:rsidRPr="0014374F">
        <w:t>dei</w:t>
      </w:r>
      <w:proofErr w:type="spellEnd"/>
      <w:r w:rsidRPr="0014374F">
        <w:t xml:space="preserve"> fleste er </w:t>
      </w:r>
      <w:proofErr w:type="spellStart"/>
      <w:r w:rsidRPr="0014374F">
        <w:t>kompensasjonsgrada</w:t>
      </w:r>
      <w:proofErr w:type="spellEnd"/>
      <w:r w:rsidRPr="0014374F">
        <w:t xml:space="preserve"> om lag 60-70 pst., men ho kan også </w:t>
      </w:r>
      <w:proofErr w:type="spellStart"/>
      <w:r w:rsidRPr="0014374F">
        <w:t>vere</w:t>
      </w:r>
      <w:proofErr w:type="spellEnd"/>
      <w:r w:rsidRPr="0014374F">
        <w:t xml:space="preserve"> </w:t>
      </w:r>
      <w:proofErr w:type="spellStart"/>
      <w:r w:rsidRPr="0014374F">
        <w:t>høgare</w:t>
      </w:r>
      <w:proofErr w:type="spellEnd"/>
      <w:r w:rsidRPr="0014374F">
        <w:t xml:space="preserve"> eller </w:t>
      </w:r>
      <w:proofErr w:type="spellStart"/>
      <w:r w:rsidRPr="0014374F">
        <w:t>lågare</w:t>
      </w:r>
      <w:proofErr w:type="spellEnd"/>
      <w:r w:rsidRPr="0014374F">
        <w:t xml:space="preserve">. Uføregraden blir </w:t>
      </w:r>
      <w:proofErr w:type="spellStart"/>
      <w:r w:rsidRPr="0014374F">
        <w:t>ikkje</w:t>
      </w:r>
      <w:proofErr w:type="spellEnd"/>
      <w:r w:rsidRPr="0014374F">
        <w:t xml:space="preserve"> revurdert, men ligg fast. </w:t>
      </w:r>
      <w:proofErr w:type="spellStart"/>
      <w:r w:rsidRPr="0014374F">
        <w:t>Personar</w:t>
      </w:r>
      <w:proofErr w:type="spellEnd"/>
      <w:r w:rsidRPr="0014374F">
        <w:t xml:space="preserve"> med </w:t>
      </w:r>
      <w:proofErr w:type="spellStart"/>
      <w:r w:rsidRPr="0014374F">
        <w:t>varierande</w:t>
      </w:r>
      <w:proofErr w:type="spellEnd"/>
      <w:r w:rsidRPr="0014374F">
        <w:t xml:space="preserve"> arbeidsevne kan derfor trygt prøve seg i arbeid </w:t>
      </w:r>
      <w:proofErr w:type="spellStart"/>
      <w:r w:rsidRPr="0014374F">
        <w:t>utan</w:t>
      </w:r>
      <w:proofErr w:type="spellEnd"/>
      <w:r w:rsidRPr="0014374F">
        <w:t xml:space="preserve"> å risikere varig reduksjon i uføregraden.</w:t>
      </w:r>
    </w:p>
    <w:p w14:paraId="649C0A12" w14:textId="77777777" w:rsidR="009124C3" w:rsidRPr="0014374F" w:rsidRDefault="009124C3" w:rsidP="0014374F">
      <w:r w:rsidRPr="0014374F">
        <w:t xml:space="preserve">SSB konkluderer i rapporten med at det kan </w:t>
      </w:r>
      <w:proofErr w:type="spellStart"/>
      <w:r w:rsidRPr="0014374F">
        <w:t>vere</w:t>
      </w:r>
      <w:proofErr w:type="spellEnd"/>
      <w:r w:rsidRPr="0014374F">
        <w:t xml:space="preserve"> </w:t>
      </w:r>
      <w:proofErr w:type="spellStart"/>
      <w:r w:rsidRPr="0014374F">
        <w:t>samfunnøkonomisk</w:t>
      </w:r>
      <w:proofErr w:type="spellEnd"/>
      <w:r w:rsidRPr="0014374F">
        <w:t xml:space="preserve"> </w:t>
      </w:r>
      <w:proofErr w:type="spellStart"/>
      <w:r w:rsidRPr="0014374F">
        <w:t>lønnsamt</w:t>
      </w:r>
      <w:proofErr w:type="spellEnd"/>
      <w:r w:rsidRPr="0014374F">
        <w:t xml:space="preserve"> å ha </w:t>
      </w:r>
      <w:proofErr w:type="spellStart"/>
      <w:r w:rsidRPr="0014374F">
        <w:t>eit</w:t>
      </w:r>
      <w:proofErr w:type="spellEnd"/>
      <w:r w:rsidRPr="0014374F">
        <w:t xml:space="preserve"> fribeløp, men da må nivået </w:t>
      </w:r>
      <w:proofErr w:type="spellStart"/>
      <w:r w:rsidRPr="0014374F">
        <w:t>ikkje</w:t>
      </w:r>
      <w:proofErr w:type="spellEnd"/>
      <w:r w:rsidRPr="0014374F">
        <w:t xml:space="preserve"> </w:t>
      </w:r>
      <w:proofErr w:type="spellStart"/>
      <w:r w:rsidRPr="0014374F">
        <w:t>vere</w:t>
      </w:r>
      <w:proofErr w:type="spellEnd"/>
      <w:r w:rsidRPr="0014374F">
        <w:t xml:space="preserve"> </w:t>
      </w:r>
      <w:proofErr w:type="spellStart"/>
      <w:r w:rsidRPr="0014374F">
        <w:t>høgare</w:t>
      </w:r>
      <w:proofErr w:type="spellEnd"/>
      <w:r w:rsidRPr="0014374F">
        <w:t xml:space="preserve"> enn om lag 0,4–0,5 G. </w:t>
      </w:r>
      <w:proofErr w:type="spellStart"/>
      <w:r w:rsidRPr="0014374F">
        <w:t>Eit</w:t>
      </w:r>
      <w:proofErr w:type="spellEnd"/>
      <w:r w:rsidRPr="0014374F">
        <w:t xml:space="preserve"> fribeløp på 1 G vil </w:t>
      </w:r>
      <w:proofErr w:type="spellStart"/>
      <w:r w:rsidRPr="0014374F">
        <w:t>ikkje</w:t>
      </w:r>
      <w:proofErr w:type="spellEnd"/>
      <w:r w:rsidRPr="0014374F">
        <w:t xml:space="preserve"> ha store </w:t>
      </w:r>
      <w:proofErr w:type="spellStart"/>
      <w:r w:rsidRPr="0014374F">
        <w:t>effektar</w:t>
      </w:r>
      <w:proofErr w:type="spellEnd"/>
      <w:r w:rsidRPr="0014374F">
        <w:t xml:space="preserve"> på arbeidsdeltakinga til 100 pst. uføre; om lag 24 pst. ville kombinert arbeid og uføretrygd ved </w:t>
      </w:r>
      <w:proofErr w:type="spellStart"/>
      <w:r w:rsidRPr="0014374F">
        <w:t>eit</w:t>
      </w:r>
      <w:proofErr w:type="spellEnd"/>
      <w:r w:rsidRPr="0014374F">
        <w:t xml:space="preserve"> fribeløp på 1 G, </w:t>
      </w:r>
      <w:proofErr w:type="spellStart"/>
      <w:r w:rsidRPr="0014374F">
        <w:t>samanlikna</w:t>
      </w:r>
      <w:proofErr w:type="spellEnd"/>
      <w:r w:rsidRPr="0014374F">
        <w:t xml:space="preserve"> med om lag 22 pst. som </w:t>
      </w:r>
      <w:proofErr w:type="spellStart"/>
      <w:r w:rsidRPr="0014374F">
        <w:t>gjer</w:t>
      </w:r>
      <w:proofErr w:type="spellEnd"/>
      <w:r w:rsidRPr="0014374F">
        <w:t xml:space="preserve"> det i dag.</w:t>
      </w:r>
    </w:p>
    <w:p w14:paraId="513B41EF" w14:textId="77777777" w:rsidR="009124C3" w:rsidRPr="0014374F" w:rsidRDefault="009124C3" w:rsidP="0014374F">
      <w:r w:rsidRPr="0014374F">
        <w:t xml:space="preserve">Ei viktig utfordring med å </w:t>
      </w:r>
      <w:proofErr w:type="spellStart"/>
      <w:r w:rsidRPr="0014374F">
        <w:t>auke</w:t>
      </w:r>
      <w:proofErr w:type="spellEnd"/>
      <w:r w:rsidRPr="0014374F">
        <w:t xml:space="preserve"> fribeløpet er at jo </w:t>
      </w:r>
      <w:proofErr w:type="spellStart"/>
      <w:r w:rsidRPr="0014374F">
        <w:t>høgare</w:t>
      </w:r>
      <w:proofErr w:type="spellEnd"/>
      <w:r w:rsidRPr="0014374F">
        <w:t xml:space="preserve"> fribeløpet er, desto større blir forskjellen mellom to </w:t>
      </w:r>
      <w:proofErr w:type="spellStart"/>
      <w:r w:rsidRPr="0014374F">
        <w:t>personar</w:t>
      </w:r>
      <w:proofErr w:type="spellEnd"/>
      <w:r w:rsidRPr="0014374F">
        <w:t xml:space="preserve"> med lik </w:t>
      </w:r>
      <w:proofErr w:type="spellStart"/>
      <w:r w:rsidRPr="0014374F">
        <w:t>tidlegare</w:t>
      </w:r>
      <w:proofErr w:type="spellEnd"/>
      <w:r w:rsidRPr="0014374F">
        <w:t xml:space="preserve"> inntekt og som jobbar like </w:t>
      </w:r>
      <w:proofErr w:type="spellStart"/>
      <w:r w:rsidRPr="0014374F">
        <w:t>mykje</w:t>
      </w:r>
      <w:proofErr w:type="spellEnd"/>
      <w:r w:rsidRPr="0014374F">
        <w:t xml:space="preserve">, men som har fått innvilga ulik uføregrad. </w:t>
      </w:r>
      <w:proofErr w:type="spellStart"/>
      <w:r w:rsidRPr="0014374F">
        <w:t>Ein</w:t>
      </w:r>
      <w:proofErr w:type="spellEnd"/>
      <w:r w:rsidRPr="0014374F">
        <w:t xml:space="preserve"> </w:t>
      </w:r>
      <w:proofErr w:type="spellStart"/>
      <w:r w:rsidRPr="0014374F">
        <w:t>auke</w:t>
      </w:r>
      <w:proofErr w:type="spellEnd"/>
      <w:r w:rsidRPr="0014374F">
        <w:t xml:space="preserve"> av fribeløpet </w:t>
      </w:r>
      <w:proofErr w:type="spellStart"/>
      <w:r w:rsidRPr="0014374F">
        <w:t>gjer</w:t>
      </w:r>
      <w:proofErr w:type="spellEnd"/>
      <w:r w:rsidRPr="0014374F">
        <w:t xml:space="preserve"> det relativt </w:t>
      </w:r>
      <w:proofErr w:type="spellStart"/>
      <w:r w:rsidRPr="0014374F">
        <w:t>meir</w:t>
      </w:r>
      <w:proofErr w:type="spellEnd"/>
      <w:r w:rsidRPr="0014374F">
        <w:t xml:space="preserve"> </w:t>
      </w:r>
      <w:proofErr w:type="spellStart"/>
      <w:r w:rsidRPr="0014374F">
        <w:t>lønnsamt</w:t>
      </w:r>
      <w:proofErr w:type="spellEnd"/>
      <w:r w:rsidRPr="0014374F">
        <w:t xml:space="preserve"> for uføre med </w:t>
      </w:r>
      <w:proofErr w:type="spellStart"/>
      <w:r w:rsidRPr="0014374F">
        <w:t>noko</w:t>
      </w:r>
      <w:proofErr w:type="spellEnd"/>
      <w:r w:rsidRPr="0014374F">
        <w:t xml:space="preserve"> arbeidsevne å </w:t>
      </w:r>
      <w:proofErr w:type="spellStart"/>
      <w:r w:rsidRPr="0014374F">
        <w:t>vere</w:t>
      </w:r>
      <w:proofErr w:type="spellEnd"/>
      <w:r w:rsidRPr="0014374F">
        <w:t xml:space="preserve"> 100 pst. uføretrygda </w:t>
      </w:r>
      <w:proofErr w:type="spellStart"/>
      <w:r w:rsidRPr="0014374F">
        <w:t>samanlikna</w:t>
      </w:r>
      <w:proofErr w:type="spellEnd"/>
      <w:r w:rsidRPr="0014374F">
        <w:t xml:space="preserve"> med å ha ei gradert uføretrygd. Dette har </w:t>
      </w:r>
      <w:proofErr w:type="spellStart"/>
      <w:r w:rsidRPr="0014374F">
        <w:t>samanheng</w:t>
      </w:r>
      <w:proofErr w:type="spellEnd"/>
      <w:r w:rsidRPr="0014374F">
        <w:t xml:space="preserve"> med at det </w:t>
      </w:r>
      <w:proofErr w:type="spellStart"/>
      <w:r w:rsidRPr="0014374F">
        <w:t>ikkje</w:t>
      </w:r>
      <w:proofErr w:type="spellEnd"/>
      <w:r w:rsidRPr="0014374F">
        <w:t xml:space="preserve"> er </w:t>
      </w:r>
      <w:proofErr w:type="spellStart"/>
      <w:r w:rsidRPr="0014374F">
        <w:t>noko</w:t>
      </w:r>
      <w:proofErr w:type="spellEnd"/>
      <w:r w:rsidRPr="0014374F">
        <w:t xml:space="preserve"> fribeløp når sjølve </w:t>
      </w:r>
      <w:proofErr w:type="spellStart"/>
      <w:r w:rsidRPr="0014374F">
        <w:t>uføregrada</w:t>
      </w:r>
      <w:proofErr w:type="spellEnd"/>
      <w:r w:rsidRPr="0014374F">
        <w:t xml:space="preserve"> skal </w:t>
      </w:r>
      <w:proofErr w:type="spellStart"/>
      <w:r w:rsidRPr="0014374F">
        <w:t>fastsettast</w:t>
      </w:r>
      <w:proofErr w:type="spellEnd"/>
      <w:r w:rsidRPr="0014374F">
        <w:t xml:space="preserve"> når uføretrygda blir innvilga. </w:t>
      </w:r>
      <w:proofErr w:type="spellStart"/>
      <w:r w:rsidRPr="0014374F">
        <w:t>Personar</w:t>
      </w:r>
      <w:proofErr w:type="spellEnd"/>
      <w:r w:rsidRPr="0014374F">
        <w:t xml:space="preserve"> som får innvilga ei gradert uføretrygd, og som </w:t>
      </w:r>
      <w:proofErr w:type="spellStart"/>
      <w:r w:rsidRPr="0014374F">
        <w:t>allereie</w:t>
      </w:r>
      <w:proofErr w:type="spellEnd"/>
      <w:r w:rsidRPr="0014374F">
        <w:t xml:space="preserve"> fullt ut har utnytta den </w:t>
      </w:r>
      <w:proofErr w:type="spellStart"/>
      <w:r w:rsidRPr="0014374F">
        <w:t>resterande</w:t>
      </w:r>
      <w:proofErr w:type="spellEnd"/>
      <w:r w:rsidRPr="0014374F">
        <w:t xml:space="preserve"> inntektsevna si, vil dermed i praksis </w:t>
      </w:r>
      <w:proofErr w:type="spellStart"/>
      <w:r w:rsidRPr="0014374F">
        <w:t>ikkje</w:t>
      </w:r>
      <w:proofErr w:type="spellEnd"/>
      <w:r w:rsidRPr="0014374F">
        <w:t xml:space="preserve"> få nytte av fribeløpet.</w:t>
      </w:r>
    </w:p>
    <w:p w14:paraId="695D4F27" w14:textId="77777777" w:rsidR="009124C3" w:rsidRPr="0014374F" w:rsidRDefault="009124C3" w:rsidP="0014374F">
      <w:r w:rsidRPr="0014374F">
        <w:t xml:space="preserve">Rapporten gir </w:t>
      </w:r>
      <w:proofErr w:type="spellStart"/>
      <w:r w:rsidRPr="0014374F">
        <w:t>ikkje</w:t>
      </w:r>
      <w:proofErr w:type="spellEnd"/>
      <w:r w:rsidRPr="0014374F">
        <w:t xml:space="preserve"> grunnlag for å </w:t>
      </w:r>
      <w:proofErr w:type="spellStart"/>
      <w:r w:rsidRPr="0014374F">
        <w:t>auke</w:t>
      </w:r>
      <w:proofErr w:type="spellEnd"/>
      <w:r w:rsidRPr="0014374F">
        <w:t xml:space="preserve"> fribeløpet utover dagens nivå.</w:t>
      </w:r>
    </w:p>
    <w:p w14:paraId="3BB2897F" w14:textId="77777777" w:rsidR="009124C3" w:rsidRPr="0014374F" w:rsidRDefault="009124C3" w:rsidP="0014374F">
      <w:r w:rsidRPr="0014374F">
        <w:t xml:space="preserve">SSB foreslår i rapporten </w:t>
      </w:r>
      <w:proofErr w:type="gramStart"/>
      <w:r w:rsidRPr="0014374F">
        <w:t>å sjå</w:t>
      </w:r>
      <w:proofErr w:type="gramEnd"/>
      <w:r w:rsidRPr="0014374F">
        <w:t xml:space="preserve"> </w:t>
      </w:r>
      <w:proofErr w:type="spellStart"/>
      <w:r w:rsidRPr="0014374F">
        <w:t>nærmare</w:t>
      </w:r>
      <w:proofErr w:type="spellEnd"/>
      <w:r w:rsidRPr="0014374F">
        <w:t xml:space="preserve"> på ei gruppe uføretrygda som har ei veldig </w:t>
      </w:r>
      <w:proofErr w:type="spellStart"/>
      <w:r w:rsidRPr="0014374F">
        <w:t>høg</w:t>
      </w:r>
      <w:proofErr w:type="spellEnd"/>
      <w:r w:rsidRPr="0014374F">
        <w:t xml:space="preserve"> kompensasjonsgrad, og derfor også </w:t>
      </w:r>
      <w:proofErr w:type="spellStart"/>
      <w:r w:rsidRPr="0014374F">
        <w:t>ein</w:t>
      </w:r>
      <w:proofErr w:type="spellEnd"/>
      <w:r w:rsidRPr="0014374F">
        <w:t xml:space="preserve"> høg reduksjonssats. Denne gruppa </w:t>
      </w:r>
      <w:proofErr w:type="spellStart"/>
      <w:r w:rsidRPr="0014374F">
        <w:t>tener</w:t>
      </w:r>
      <w:proofErr w:type="spellEnd"/>
      <w:r w:rsidRPr="0014374F">
        <w:t xml:space="preserve"> lite på å arbeide ved sida av trygda. Dette </w:t>
      </w:r>
      <w:proofErr w:type="spellStart"/>
      <w:r w:rsidRPr="0014374F">
        <w:t>gjeld</w:t>
      </w:r>
      <w:proofErr w:type="spellEnd"/>
      <w:r w:rsidRPr="0014374F">
        <w:t xml:space="preserve"> bl.a. </w:t>
      </w:r>
      <w:proofErr w:type="spellStart"/>
      <w:r w:rsidRPr="0014374F">
        <w:t>personar</w:t>
      </w:r>
      <w:proofErr w:type="spellEnd"/>
      <w:r w:rsidRPr="0014374F">
        <w:t xml:space="preserve"> som får andre </w:t>
      </w:r>
      <w:proofErr w:type="spellStart"/>
      <w:r w:rsidRPr="0014374F">
        <w:t>ytingar</w:t>
      </w:r>
      <w:proofErr w:type="spellEnd"/>
      <w:r w:rsidRPr="0014374F">
        <w:t xml:space="preserve">, slik som barnetillegg eller </w:t>
      </w:r>
      <w:proofErr w:type="spellStart"/>
      <w:r w:rsidRPr="0014374F">
        <w:t>offentleg</w:t>
      </w:r>
      <w:proofErr w:type="spellEnd"/>
      <w:r w:rsidRPr="0014374F">
        <w:t xml:space="preserve"> </w:t>
      </w:r>
      <w:proofErr w:type="spellStart"/>
      <w:r w:rsidRPr="0014374F">
        <w:t>tenestepensjon</w:t>
      </w:r>
      <w:proofErr w:type="spellEnd"/>
      <w:r w:rsidRPr="0014374F">
        <w:t xml:space="preserve">. Regjeringa vil </w:t>
      </w:r>
      <w:proofErr w:type="spellStart"/>
      <w:r w:rsidRPr="0014374F">
        <w:t>gjere</w:t>
      </w:r>
      <w:proofErr w:type="spellEnd"/>
      <w:r w:rsidRPr="0014374F">
        <w:t xml:space="preserve"> det </w:t>
      </w:r>
      <w:proofErr w:type="spellStart"/>
      <w:r w:rsidRPr="0014374F">
        <w:t>lettare</w:t>
      </w:r>
      <w:proofErr w:type="spellEnd"/>
      <w:r w:rsidRPr="0014374F">
        <w:t xml:space="preserve"> å kombinere uføretrygd med arbeid, og ønsker derfor å sjå </w:t>
      </w:r>
      <w:proofErr w:type="spellStart"/>
      <w:r w:rsidRPr="0014374F">
        <w:t>nærmare</w:t>
      </w:r>
      <w:proofErr w:type="spellEnd"/>
      <w:r w:rsidRPr="0014374F">
        <w:t xml:space="preserve"> på om andre </w:t>
      </w:r>
      <w:proofErr w:type="spellStart"/>
      <w:r w:rsidRPr="0014374F">
        <w:t>justeringar</w:t>
      </w:r>
      <w:proofErr w:type="spellEnd"/>
      <w:r w:rsidRPr="0014374F">
        <w:t xml:space="preserve"> i regelverket enn å </w:t>
      </w:r>
      <w:proofErr w:type="spellStart"/>
      <w:r w:rsidRPr="0014374F">
        <w:t>auke</w:t>
      </w:r>
      <w:proofErr w:type="spellEnd"/>
      <w:r w:rsidRPr="0014374F">
        <w:t xml:space="preserve"> fribeløpet kan </w:t>
      </w:r>
      <w:proofErr w:type="spellStart"/>
      <w:r w:rsidRPr="0014374F">
        <w:t>gjere</w:t>
      </w:r>
      <w:proofErr w:type="spellEnd"/>
      <w:r w:rsidRPr="0014374F">
        <w:t xml:space="preserve"> det </w:t>
      </w:r>
      <w:proofErr w:type="spellStart"/>
      <w:r w:rsidRPr="0014374F">
        <w:t>meir</w:t>
      </w:r>
      <w:proofErr w:type="spellEnd"/>
      <w:r w:rsidRPr="0014374F">
        <w:t xml:space="preserve"> </w:t>
      </w:r>
      <w:proofErr w:type="spellStart"/>
      <w:r w:rsidRPr="0014374F">
        <w:t>lønnsamt</w:t>
      </w:r>
      <w:proofErr w:type="spellEnd"/>
      <w:r w:rsidRPr="0014374F">
        <w:t xml:space="preserve"> å arbeide ved sida av trygda for denne gruppa, for eksempel ved å innføre </w:t>
      </w:r>
      <w:proofErr w:type="spellStart"/>
      <w:r w:rsidRPr="0014374F">
        <w:t>eit</w:t>
      </w:r>
      <w:proofErr w:type="spellEnd"/>
      <w:r w:rsidRPr="0014374F">
        <w:t xml:space="preserve"> tak på kor høg reduksjonssatsen kan </w:t>
      </w:r>
      <w:proofErr w:type="spellStart"/>
      <w:r w:rsidRPr="0014374F">
        <w:t>vere</w:t>
      </w:r>
      <w:proofErr w:type="spellEnd"/>
      <w:r w:rsidRPr="0014374F">
        <w:t>.</w:t>
      </w:r>
    </w:p>
    <w:p w14:paraId="4B51B06B" w14:textId="77777777" w:rsidR="009124C3" w:rsidRPr="0014374F" w:rsidRDefault="009124C3" w:rsidP="0014374F">
      <w:r w:rsidRPr="0014374F">
        <w:t xml:space="preserve">Regjeringa vil greie ut denne og </w:t>
      </w:r>
      <w:proofErr w:type="spellStart"/>
      <w:r w:rsidRPr="0014374F">
        <w:t>liknande</w:t>
      </w:r>
      <w:proofErr w:type="spellEnd"/>
      <w:r w:rsidRPr="0014374F">
        <w:t xml:space="preserve"> </w:t>
      </w:r>
      <w:proofErr w:type="spellStart"/>
      <w:r w:rsidRPr="0014374F">
        <w:t>problemstillingar</w:t>
      </w:r>
      <w:proofErr w:type="spellEnd"/>
      <w:r w:rsidRPr="0014374F">
        <w:t xml:space="preserve"> </w:t>
      </w:r>
      <w:proofErr w:type="spellStart"/>
      <w:r w:rsidRPr="0014374F">
        <w:t>vidare</w:t>
      </w:r>
      <w:proofErr w:type="spellEnd"/>
      <w:r w:rsidRPr="0014374F">
        <w:t xml:space="preserve"> og komme tilbake i Prop. 1 S for 2026 med ei </w:t>
      </w:r>
      <w:proofErr w:type="spellStart"/>
      <w:r w:rsidRPr="0014374F">
        <w:t>nærmare</w:t>
      </w:r>
      <w:proofErr w:type="spellEnd"/>
      <w:r w:rsidRPr="0014374F">
        <w:t xml:space="preserve"> vurdering av </w:t>
      </w:r>
      <w:proofErr w:type="spellStart"/>
      <w:r w:rsidRPr="0014374F">
        <w:t>moglege</w:t>
      </w:r>
      <w:proofErr w:type="spellEnd"/>
      <w:r w:rsidRPr="0014374F">
        <w:t xml:space="preserve"> tiltak. Eventuelle </w:t>
      </w:r>
      <w:proofErr w:type="spellStart"/>
      <w:r w:rsidRPr="0014374F">
        <w:t>endringar</w:t>
      </w:r>
      <w:proofErr w:type="spellEnd"/>
      <w:r w:rsidRPr="0014374F">
        <w:t xml:space="preserve"> vil </w:t>
      </w:r>
      <w:proofErr w:type="spellStart"/>
      <w:r w:rsidRPr="0014374F">
        <w:t>truleg</w:t>
      </w:r>
      <w:proofErr w:type="spellEnd"/>
      <w:r w:rsidRPr="0014374F">
        <w:t xml:space="preserve"> uansett </w:t>
      </w:r>
      <w:proofErr w:type="spellStart"/>
      <w:r w:rsidRPr="0014374F">
        <w:t>ikkje</w:t>
      </w:r>
      <w:proofErr w:type="spellEnd"/>
      <w:r w:rsidRPr="0014374F">
        <w:t xml:space="preserve"> kunne tre i kraft før 2026, fordi Arbeids- og velferdsdirektoratet og eventuelle </w:t>
      </w:r>
      <w:proofErr w:type="spellStart"/>
      <w:r w:rsidRPr="0014374F">
        <w:t>tenestepensjonsleverandørar</w:t>
      </w:r>
      <w:proofErr w:type="spellEnd"/>
      <w:r w:rsidRPr="0014374F">
        <w:t xml:space="preserve"> ofte treng minst </w:t>
      </w:r>
      <w:proofErr w:type="spellStart"/>
      <w:r w:rsidRPr="0014374F">
        <w:t>eit</w:t>
      </w:r>
      <w:proofErr w:type="spellEnd"/>
      <w:r w:rsidRPr="0014374F">
        <w:t xml:space="preserve"> halvt år på å </w:t>
      </w:r>
      <w:proofErr w:type="gramStart"/>
      <w:r w:rsidRPr="0014374F">
        <w:t>implementere</w:t>
      </w:r>
      <w:proofErr w:type="gramEnd"/>
      <w:r w:rsidRPr="0014374F">
        <w:t xml:space="preserve"> </w:t>
      </w:r>
      <w:proofErr w:type="spellStart"/>
      <w:r w:rsidRPr="0014374F">
        <w:t>regelverksendringar</w:t>
      </w:r>
      <w:proofErr w:type="spellEnd"/>
      <w:r w:rsidRPr="0014374F">
        <w:t>.</w:t>
      </w:r>
    </w:p>
    <w:p w14:paraId="17E9C633" w14:textId="77777777" w:rsidR="009124C3" w:rsidRPr="0014374F" w:rsidRDefault="009124C3" w:rsidP="0014374F">
      <w:pPr>
        <w:pStyle w:val="Undertittel"/>
      </w:pPr>
      <w:r w:rsidRPr="0014374F">
        <w:lastRenderedPageBreak/>
        <w:t>Rapport</w:t>
      </w:r>
    </w:p>
    <w:p w14:paraId="7E655762" w14:textId="77777777" w:rsidR="009124C3" w:rsidRPr="0014374F" w:rsidRDefault="009124C3" w:rsidP="0014374F">
      <w:pPr>
        <w:pStyle w:val="avsnitt-tittel"/>
      </w:pPr>
      <w:proofErr w:type="spellStart"/>
      <w:r w:rsidRPr="0014374F">
        <w:t>Utgiftsutviklinga</w:t>
      </w:r>
      <w:proofErr w:type="spellEnd"/>
    </w:p>
    <w:p w14:paraId="10D64809" w14:textId="77777777" w:rsidR="009124C3" w:rsidRPr="0014374F" w:rsidRDefault="009124C3" w:rsidP="0014374F">
      <w:r w:rsidRPr="0014374F">
        <w:t xml:space="preserve">I 2023 var utgiftene til uføretrygd på 117 726 mill. kroner, mot 109 895 mill. kroner i 2022. Dette er </w:t>
      </w:r>
      <w:proofErr w:type="spellStart"/>
      <w:r w:rsidRPr="0014374F">
        <w:t>ein</w:t>
      </w:r>
      <w:proofErr w:type="spellEnd"/>
      <w:r w:rsidRPr="0014374F">
        <w:t xml:space="preserve"> </w:t>
      </w:r>
      <w:proofErr w:type="spellStart"/>
      <w:r w:rsidRPr="0014374F">
        <w:t>auke</w:t>
      </w:r>
      <w:proofErr w:type="spellEnd"/>
      <w:r w:rsidRPr="0014374F">
        <w:t xml:space="preserve"> på 7 831 mill. kroner, eller 7,1 pst. </w:t>
      </w:r>
      <w:proofErr w:type="spellStart"/>
      <w:r w:rsidRPr="0014374F">
        <w:t>frå</w:t>
      </w:r>
      <w:proofErr w:type="spellEnd"/>
      <w:r w:rsidRPr="0014374F">
        <w:t xml:space="preserve"> 2022.</w:t>
      </w:r>
    </w:p>
    <w:p w14:paraId="07963772" w14:textId="77777777" w:rsidR="009124C3" w:rsidRPr="0014374F" w:rsidRDefault="009124C3" w:rsidP="0014374F">
      <w:r w:rsidRPr="0014374F">
        <w:t xml:space="preserve">Utgiftsveksten skriv seg i </w:t>
      </w:r>
      <w:proofErr w:type="spellStart"/>
      <w:r w:rsidRPr="0014374F">
        <w:t>hovudsak</w:t>
      </w:r>
      <w:proofErr w:type="spellEnd"/>
      <w:r w:rsidRPr="0014374F">
        <w:t xml:space="preserve"> </w:t>
      </w:r>
      <w:proofErr w:type="spellStart"/>
      <w:r w:rsidRPr="0014374F">
        <w:t>frå</w:t>
      </w:r>
      <w:proofErr w:type="spellEnd"/>
      <w:r w:rsidRPr="0014374F">
        <w:t xml:space="preserve"> regulering av grunnbeløpet og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spellStart"/>
      <w:r w:rsidRPr="0014374F">
        <w:t>mottakarar</w:t>
      </w:r>
      <w:proofErr w:type="spellEnd"/>
      <w:r w:rsidRPr="0014374F">
        <w:t xml:space="preserve"> av uføretrygd. Det </w:t>
      </w:r>
      <w:proofErr w:type="spellStart"/>
      <w:r w:rsidRPr="0014374F">
        <w:t>gjennomsnittlege</w:t>
      </w:r>
      <w:proofErr w:type="spellEnd"/>
      <w:r w:rsidRPr="0014374F">
        <w:t xml:space="preserve"> grunnbeløpet </w:t>
      </w:r>
      <w:proofErr w:type="spellStart"/>
      <w:r w:rsidRPr="0014374F">
        <w:t>auka</w:t>
      </w:r>
      <w:proofErr w:type="spellEnd"/>
      <w:r w:rsidRPr="0014374F">
        <w:t xml:space="preserve"> i perioden 2022–2023 med om lag 5,9 pst.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w:t>
      </w:r>
      <w:proofErr w:type="spellStart"/>
      <w:r w:rsidRPr="0014374F">
        <w:t>auka</w:t>
      </w:r>
      <w:proofErr w:type="spellEnd"/>
      <w:r w:rsidRPr="0014374F">
        <w:t xml:space="preserve"> med om lag 0,9 pst. </w:t>
      </w:r>
      <w:proofErr w:type="spellStart"/>
      <w:r w:rsidRPr="0014374F">
        <w:t>frå</w:t>
      </w:r>
      <w:proofErr w:type="spellEnd"/>
      <w:r w:rsidRPr="0014374F">
        <w:t xml:space="preserve"> 2022 til 2023.</w:t>
      </w:r>
    </w:p>
    <w:p w14:paraId="28D9D068" w14:textId="77777777" w:rsidR="009124C3" w:rsidRPr="0014374F" w:rsidRDefault="009124C3" w:rsidP="0014374F">
      <w:r w:rsidRPr="0014374F">
        <w:t xml:space="preserve">Auken i utgifter til uføretrygd var likevel </w:t>
      </w:r>
      <w:proofErr w:type="spellStart"/>
      <w:r w:rsidRPr="0014374F">
        <w:t>lågare</w:t>
      </w:r>
      <w:proofErr w:type="spellEnd"/>
      <w:r w:rsidRPr="0014374F">
        <w:t xml:space="preserve"> i perioden 2021–2023 enn i </w:t>
      </w:r>
      <w:proofErr w:type="spellStart"/>
      <w:r w:rsidRPr="0014374F">
        <w:t>dei</w:t>
      </w:r>
      <w:proofErr w:type="spellEnd"/>
      <w:r w:rsidRPr="0014374F">
        <w:t xml:space="preserve"> </w:t>
      </w:r>
      <w:proofErr w:type="spellStart"/>
      <w:r w:rsidRPr="0014374F">
        <w:t>føregåande</w:t>
      </w:r>
      <w:proofErr w:type="spellEnd"/>
      <w:r w:rsidRPr="0014374F">
        <w:t xml:space="preserve"> åra. Det kjem av </w:t>
      </w:r>
      <w:proofErr w:type="spellStart"/>
      <w:r w:rsidRPr="0014374F">
        <w:t>ein</w:t>
      </w:r>
      <w:proofErr w:type="spellEnd"/>
      <w:r w:rsidRPr="0014374F">
        <w:t xml:space="preserve"> midlertidig nedgang i </w:t>
      </w:r>
      <w:proofErr w:type="spellStart"/>
      <w:r w:rsidRPr="0014374F">
        <w:t>talet</w:t>
      </w:r>
      <w:proofErr w:type="spellEnd"/>
      <w:r w:rsidRPr="0014374F">
        <w:t xml:space="preserve"> på </w:t>
      </w:r>
      <w:proofErr w:type="spellStart"/>
      <w:r w:rsidRPr="0014374F">
        <w:t>mottakarar</w:t>
      </w:r>
      <w:proofErr w:type="spellEnd"/>
      <w:r w:rsidRPr="0014374F">
        <w:t xml:space="preserve"> som gjekk </w:t>
      </w:r>
      <w:proofErr w:type="spellStart"/>
      <w:r w:rsidRPr="0014374F">
        <w:t>frå</w:t>
      </w:r>
      <w:proofErr w:type="spellEnd"/>
      <w:r w:rsidRPr="0014374F">
        <w:t xml:space="preserve"> </w:t>
      </w:r>
      <w:proofErr w:type="spellStart"/>
      <w:r w:rsidRPr="0014374F">
        <w:t>arbeidsavklaringspengar</w:t>
      </w:r>
      <w:proofErr w:type="spellEnd"/>
      <w:r w:rsidRPr="0014374F">
        <w:t xml:space="preserve"> til uføretrygd, som følge av at stønadsperioden for </w:t>
      </w:r>
      <w:proofErr w:type="spellStart"/>
      <w:r w:rsidRPr="0014374F">
        <w:t>mottakarar</w:t>
      </w:r>
      <w:proofErr w:type="spellEnd"/>
      <w:r w:rsidRPr="0014374F">
        <w:t xml:space="preserve"> av </w:t>
      </w:r>
      <w:proofErr w:type="spellStart"/>
      <w:r w:rsidRPr="0014374F">
        <w:t>arbeidsavklaringspengar</w:t>
      </w:r>
      <w:proofErr w:type="spellEnd"/>
      <w:r w:rsidRPr="0014374F">
        <w:t xml:space="preserve"> blei </w:t>
      </w:r>
      <w:proofErr w:type="spellStart"/>
      <w:r w:rsidRPr="0014374F">
        <w:t>forlengd</w:t>
      </w:r>
      <w:proofErr w:type="spellEnd"/>
      <w:r w:rsidRPr="0014374F">
        <w:t xml:space="preserve"> på grunn av koronapandemien. I 2022 var det også andre </w:t>
      </w:r>
      <w:proofErr w:type="spellStart"/>
      <w:r w:rsidRPr="0014374F">
        <w:t>endringar</w:t>
      </w:r>
      <w:proofErr w:type="spellEnd"/>
      <w:r w:rsidRPr="0014374F">
        <w:t xml:space="preserve"> i </w:t>
      </w:r>
      <w:proofErr w:type="spellStart"/>
      <w:r w:rsidRPr="0014374F">
        <w:t>reglane</w:t>
      </w:r>
      <w:proofErr w:type="spellEnd"/>
      <w:r w:rsidRPr="0014374F">
        <w:t xml:space="preserve"> for </w:t>
      </w:r>
      <w:proofErr w:type="spellStart"/>
      <w:r w:rsidRPr="0014374F">
        <w:t>arbeidsavklaringspengar</w:t>
      </w:r>
      <w:proofErr w:type="spellEnd"/>
      <w:r w:rsidRPr="0014374F">
        <w:t xml:space="preserve">. Også </w:t>
      </w:r>
      <w:proofErr w:type="spellStart"/>
      <w:r w:rsidRPr="0014374F">
        <w:t>desse</w:t>
      </w:r>
      <w:proofErr w:type="spellEnd"/>
      <w:r w:rsidRPr="0014374F">
        <w:t xml:space="preserve"> </w:t>
      </w:r>
      <w:proofErr w:type="spellStart"/>
      <w:r w:rsidRPr="0014374F">
        <w:t>endringane</w:t>
      </w:r>
      <w:proofErr w:type="spellEnd"/>
      <w:r w:rsidRPr="0014374F">
        <w:t xml:space="preserve"> kan ha bidratt til at </w:t>
      </w:r>
      <w:proofErr w:type="gramStart"/>
      <w:r w:rsidRPr="0014374F">
        <w:t>færre gjekk</w:t>
      </w:r>
      <w:proofErr w:type="gramEnd"/>
      <w:r w:rsidRPr="0014374F">
        <w:t xml:space="preserve"> </w:t>
      </w:r>
      <w:proofErr w:type="spellStart"/>
      <w:r w:rsidRPr="0014374F">
        <w:t>frå</w:t>
      </w:r>
      <w:proofErr w:type="spellEnd"/>
      <w:r w:rsidRPr="0014374F">
        <w:t xml:space="preserve"> </w:t>
      </w:r>
      <w:proofErr w:type="spellStart"/>
      <w:r w:rsidRPr="0014374F">
        <w:t>arbeidsavklaringspengar</w:t>
      </w:r>
      <w:proofErr w:type="spellEnd"/>
      <w:r w:rsidRPr="0014374F">
        <w:t xml:space="preserve"> til uføretrygd </w:t>
      </w:r>
      <w:proofErr w:type="spellStart"/>
      <w:r w:rsidRPr="0014374F">
        <w:t>samanlikna</w:t>
      </w:r>
      <w:proofErr w:type="spellEnd"/>
      <w:r w:rsidRPr="0014374F">
        <w:t xml:space="preserve"> med før 2021.</w:t>
      </w:r>
    </w:p>
    <w:p w14:paraId="471CDDE7" w14:textId="77777777" w:rsidR="009124C3" w:rsidRPr="0014374F" w:rsidRDefault="009124C3" w:rsidP="0014374F">
      <w:r w:rsidRPr="0014374F">
        <w:t xml:space="preserve">I første halvåret 2024 er det </w:t>
      </w:r>
      <w:proofErr w:type="spellStart"/>
      <w:r w:rsidRPr="0014374F">
        <w:t>rekneskapsført</w:t>
      </w:r>
      <w:proofErr w:type="spellEnd"/>
      <w:r w:rsidRPr="0014374F">
        <w:t xml:space="preserve"> utgifter på 61 176 mill. kroner til uføretrygd. Dette </w:t>
      </w:r>
      <w:proofErr w:type="spellStart"/>
      <w:r w:rsidRPr="0014374F">
        <w:t>inneber</w:t>
      </w:r>
      <w:proofErr w:type="spellEnd"/>
      <w:r w:rsidRPr="0014374F">
        <w:t xml:space="preserve"> </w:t>
      </w:r>
      <w:proofErr w:type="spellStart"/>
      <w:r w:rsidRPr="0014374F">
        <w:t>ein</w:t>
      </w:r>
      <w:proofErr w:type="spellEnd"/>
      <w:r w:rsidRPr="0014374F">
        <w:t xml:space="preserve"> vekst på 5,87 pst. i forhold til same perioden i 2023.</w:t>
      </w:r>
    </w:p>
    <w:p w14:paraId="3979C2A2" w14:textId="77777777" w:rsidR="009124C3" w:rsidRPr="0014374F" w:rsidRDefault="009124C3" w:rsidP="0014374F">
      <w:pPr>
        <w:pStyle w:val="avsnitt-tittel"/>
      </w:pPr>
      <w:proofErr w:type="spellStart"/>
      <w:r w:rsidRPr="0014374F">
        <w:t>Mottakarar</w:t>
      </w:r>
      <w:proofErr w:type="spellEnd"/>
      <w:r w:rsidRPr="0014374F">
        <w:t xml:space="preserve"> av uføretrygd</w:t>
      </w:r>
    </w:p>
    <w:p w14:paraId="0F2C80EB" w14:textId="77777777" w:rsidR="009124C3" w:rsidRPr="0014374F" w:rsidRDefault="009124C3" w:rsidP="0014374F">
      <w:r w:rsidRPr="0014374F">
        <w:t xml:space="preserve">Per desember 2023 var det registrert 366 625 </w:t>
      </w:r>
      <w:proofErr w:type="spellStart"/>
      <w:r w:rsidRPr="0014374F">
        <w:t>mottakarar</w:t>
      </w:r>
      <w:proofErr w:type="spellEnd"/>
      <w:r w:rsidRPr="0014374F">
        <w:t xml:space="preserve"> av uføretrygd. Det er </w:t>
      </w:r>
      <w:proofErr w:type="spellStart"/>
      <w:r w:rsidRPr="0014374F">
        <w:t>ein</w:t>
      </w:r>
      <w:proofErr w:type="spellEnd"/>
      <w:r w:rsidRPr="0014374F">
        <w:t xml:space="preserve"> </w:t>
      </w:r>
      <w:proofErr w:type="spellStart"/>
      <w:r w:rsidRPr="0014374F">
        <w:t>auke</w:t>
      </w:r>
      <w:proofErr w:type="spellEnd"/>
      <w:r w:rsidRPr="0014374F">
        <w:t xml:space="preserve"> på 2 200 </w:t>
      </w:r>
      <w:proofErr w:type="spellStart"/>
      <w:r w:rsidRPr="0014374F">
        <w:t>personar</w:t>
      </w:r>
      <w:proofErr w:type="spellEnd"/>
      <w:r w:rsidRPr="0014374F">
        <w:t xml:space="preserve">, eller 0,6 pst., </w:t>
      </w:r>
      <w:proofErr w:type="spellStart"/>
      <w:r w:rsidRPr="0014374F">
        <w:t>frå</w:t>
      </w:r>
      <w:proofErr w:type="spellEnd"/>
      <w:r w:rsidRPr="0014374F">
        <w:t xml:space="preserve"> desember 2022. Som andel av befolkninga i aldersgruppa 18–66 år var det 10,4 pst. som </w:t>
      </w:r>
      <w:proofErr w:type="spellStart"/>
      <w:r w:rsidRPr="0014374F">
        <w:t>fekk</w:t>
      </w:r>
      <w:proofErr w:type="spellEnd"/>
      <w:r w:rsidRPr="0014374F">
        <w:t xml:space="preserve"> uføretrygd i desember 2023. Det var </w:t>
      </w:r>
      <w:proofErr w:type="spellStart"/>
      <w:r w:rsidRPr="0014374F">
        <w:t>ein</w:t>
      </w:r>
      <w:proofErr w:type="spellEnd"/>
      <w:r w:rsidRPr="0014374F">
        <w:t xml:space="preserve"> nedgang på 0,1 pst. </w:t>
      </w:r>
      <w:proofErr w:type="spellStart"/>
      <w:r w:rsidRPr="0014374F">
        <w:t>frå</w:t>
      </w:r>
      <w:proofErr w:type="spellEnd"/>
      <w:r w:rsidRPr="0014374F">
        <w:t xml:space="preserve"> desember 2022. Nedgangen kjem av at befolkninga i aldersgruppa 18–66 år </w:t>
      </w:r>
      <w:proofErr w:type="spellStart"/>
      <w:r w:rsidRPr="0014374F">
        <w:t>auka</w:t>
      </w:r>
      <w:proofErr w:type="spellEnd"/>
      <w:r w:rsidRPr="0014374F">
        <w:t xml:space="preserve"> dette året som følge av høg innvandring.</w:t>
      </w:r>
    </w:p>
    <w:p w14:paraId="395A7676" w14:textId="77777777" w:rsidR="009124C3" w:rsidRPr="0014374F" w:rsidRDefault="009124C3" w:rsidP="0014374F">
      <w:r w:rsidRPr="0014374F">
        <w:t xml:space="preserve">Ved utgangen av juni 2024 </w:t>
      </w:r>
      <w:proofErr w:type="spellStart"/>
      <w:r w:rsidRPr="0014374F">
        <w:t>fekk</w:t>
      </w:r>
      <w:proofErr w:type="spellEnd"/>
      <w:r w:rsidRPr="0014374F">
        <w:t xml:space="preserve"> 369 800 </w:t>
      </w:r>
      <w:proofErr w:type="spellStart"/>
      <w:r w:rsidRPr="0014374F">
        <w:t>personar</w:t>
      </w:r>
      <w:proofErr w:type="spellEnd"/>
      <w:r w:rsidRPr="0014374F">
        <w:t xml:space="preserve"> uføretrygd, </w:t>
      </w:r>
      <w:proofErr w:type="spellStart"/>
      <w:r w:rsidRPr="0014374F">
        <w:t>noko</w:t>
      </w:r>
      <w:proofErr w:type="spellEnd"/>
      <w:r w:rsidRPr="0014374F">
        <w:t xml:space="preserve"> som </w:t>
      </w:r>
      <w:proofErr w:type="spellStart"/>
      <w:r w:rsidRPr="0014374F">
        <w:t>inneber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på 3 175 </w:t>
      </w:r>
      <w:proofErr w:type="spellStart"/>
      <w:r w:rsidRPr="0014374F">
        <w:t>personar</w:t>
      </w:r>
      <w:proofErr w:type="spellEnd"/>
      <w:r w:rsidRPr="0014374F">
        <w:t xml:space="preserve"> </w:t>
      </w:r>
      <w:proofErr w:type="spellStart"/>
      <w:r w:rsidRPr="0014374F">
        <w:t>sidan</w:t>
      </w:r>
      <w:proofErr w:type="spellEnd"/>
      <w:r w:rsidRPr="0014374F">
        <w:t xml:space="preserve"> utgangen av 2023. Ved utgangen av juni 2024 </w:t>
      </w:r>
      <w:proofErr w:type="spellStart"/>
      <w:r w:rsidRPr="0014374F">
        <w:t>fekk</w:t>
      </w:r>
      <w:proofErr w:type="spellEnd"/>
      <w:r w:rsidRPr="0014374F">
        <w:t xml:space="preserve"> 10,47 pst. av befolkninga i aldersgruppa 18–66 år uføretrygd, og det er tilnærma same nivået som ved utgangen av 2021. Veksten i </w:t>
      </w:r>
      <w:proofErr w:type="spellStart"/>
      <w:r w:rsidRPr="0014374F">
        <w:t>talet</w:t>
      </w:r>
      <w:proofErr w:type="spellEnd"/>
      <w:r w:rsidRPr="0014374F">
        <w:t xml:space="preserve"> på </w:t>
      </w:r>
      <w:proofErr w:type="spellStart"/>
      <w:r w:rsidRPr="0014374F">
        <w:t>mottakarar</w:t>
      </w:r>
      <w:proofErr w:type="spellEnd"/>
      <w:r w:rsidRPr="0014374F">
        <w:t xml:space="preserve"> i 2023 og første halvåret 2024 har </w:t>
      </w:r>
      <w:proofErr w:type="spellStart"/>
      <w:r w:rsidRPr="0014374F">
        <w:t>vore</w:t>
      </w:r>
      <w:proofErr w:type="spellEnd"/>
      <w:r w:rsidRPr="0014374F">
        <w:t xml:space="preserve"> </w:t>
      </w:r>
      <w:proofErr w:type="spellStart"/>
      <w:r w:rsidRPr="0014374F">
        <w:t>lågare</w:t>
      </w:r>
      <w:proofErr w:type="spellEnd"/>
      <w:r w:rsidRPr="0014374F">
        <w:t xml:space="preserve"> enn i 2020 og 2019. Det kjem i </w:t>
      </w:r>
      <w:proofErr w:type="spellStart"/>
      <w:r w:rsidRPr="0014374F">
        <w:t>hovudsak</w:t>
      </w:r>
      <w:proofErr w:type="spellEnd"/>
      <w:r w:rsidRPr="0014374F">
        <w:t xml:space="preserve"> av at det har </w:t>
      </w:r>
      <w:proofErr w:type="spellStart"/>
      <w:r w:rsidRPr="0014374F">
        <w:t>vore</w:t>
      </w:r>
      <w:proofErr w:type="spellEnd"/>
      <w:r w:rsidRPr="0014374F">
        <w:t xml:space="preserve"> færre med overgang </w:t>
      </w:r>
      <w:proofErr w:type="spellStart"/>
      <w:r w:rsidRPr="0014374F">
        <w:t>frå</w:t>
      </w:r>
      <w:proofErr w:type="spellEnd"/>
      <w:r w:rsidRPr="0014374F">
        <w:t xml:space="preserve"> </w:t>
      </w:r>
      <w:proofErr w:type="spellStart"/>
      <w:r w:rsidRPr="0014374F">
        <w:t>arbeidsavklaringspengar</w:t>
      </w:r>
      <w:proofErr w:type="spellEnd"/>
      <w:r w:rsidRPr="0014374F">
        <w:t xml:space="preserve"> enn </w:t>
      </w:r>
      <w:proofErr w:type="spellStart"/>
      <w:r w:rsidRPr="0014374F">
        <w:t>tidlegare</w:t>
      </w:r>
      <w:proofErr w:type="spellEnd"/>
      <w:r w:rsidRPr="0014374F">
        <w:t xml:space="preserve"> år, og må </w:t>
      </w:r>
      <w:proofErr w:type="spellStart"/>
      <w:r w:rsidRPr="0014374F">
        <w:t>sjåast</w:t>
      </w:r>
      <w:proofErr w:type="spellEnd"/>
      <w:r w:rsidRPr="0014374F">
        <w:t xml:space="preserve"> i </w:t>
      </w:r>
      <w:proofErr w:type="spellStart"/>
      <w:r w:rsidRPr="0014374F">
        <w:t>samanheng</w:t>
      </w:r>
      <w:proofErr w:type="spellEnd"/>
      <w:r w:rsidRPr="0014374F">
        <w:t xml:space="preserve"> med midlertidige </w:t>
      </w:r>
      <w:proofErr w:type="spellStart"/>
      <w:r w:rsidRPr="0014374F">
        <w:t>regelverksendringar</w:t>
      </w:r>
      <w:proofErr w:type="spellEnd"/>
      <w:r w:rsidRPr="0014374F">
        <w:t xml:space="preserve"> for </w:t>
      </w:r>
      <w:proofErr w:type="spellStart"/>
      <w:r w:rsidRPr="0014374F">
        <w:t>arbeidsavklaringspengar</w:t>
      </w:r>
      <w:proofErr w:type="spellEnd"/>
      <w:r w:rsidRPr="0014374F">
        <w:t xml:space="preserve"> på grunn av koronapandemien.</w:t>
      </w:r>
    </w:p>
    <w:p w14:paraId="5E7F6475" w14:textId="3F8F9BF8" w:rsidR="009124C3" w:rsidRPr="0014374F" w:rsidRDefault="00C0039E" w:rsidP="0014374F">
      <w:r>
        <w:rPr>
          <w:noProof/>
        </w:rPr>
        <w:lastRenderedPageBreak/>
        <w:drawing>
          <wp:inline distT="0" distB="0" distL="0" distR="0" wp14:anchorId="6C46A612" wp14:editId="035F4107">
            <wp:extent cx="6080760" cy="2910840"/>
            <wp:effectExtent l="0" t="0" r="0" b="3810"/>
            <wp:docPr id="992309052"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760" cy="2910840"/>
                    </a:xfrm>
                    <a:prstGeom prst="rect">
                      <a:avLst/>
                    </a:prstGeom>
                    <a:noFill/>
                    <a:ln>
                      <a:noFill/>
                    </a:ln>
                  </pic:spPr>
                </pic:pic>
              </a:graphicData>
            </a:graphic>
          </wp:inline>
        </w:drawing>
      </w:r>
    </w:p>
    <w:p w14:paraId="583DC34E" w14:textId="77777777" w:rsidR="009124C3" w:rsidRPr="0014374F" w:rsidRDefault="009124C3" w:rsidP="0014374F">
      <w:pPr>
        <w:pStyle w:val="figur-tittel"/>
      </w:pPr>
      <w:proofErr w:type="spellStart"/>
      <w:r w:rsidRPr="0014374F">
        <w:t>Mottakarar</w:t>
      </w:r>
      <w:proofErr w:type="spellEnd"/>
      <w:r w:rsidRPr="0014374F">
        <w:t xml:space="preserve"> av uføretrygd.</w:t>
      </w:r>
      <w:r w:rsidRPr="0014374F">
        <w:rPr>
          <w:rStyle w:val="skrift-hevet"/>
        </w:rPr>
        <w:t>1</w:t>
      </w:r>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og </w:t>
      </w:r>
      <w:proofErr w:type="spellStart"/>
      <w:r w:rsidRPr="0014374F">
        <w:t>mottakarar</w:t>
      </w:r>
      <w:proofErr w:type="spellEnd"/>
      <w:r w:rsidRPr="0014374F">
        <w:t xml:space="preserve"> som andel av befolkninga i aldersgruppa 18–66 år ved utgangen av året. Tal i tusen. Andel i pst. 2014–2023</w:t>
      </w:r>
    </w:p>
    <w:p w14:paraId="547A6944" w14:textId="77777777" w:rsidR="009124C3" w:rsidRPr="0014374F" w:rsidRDefault="009124C3" w:rsidP="0014374F">
      <w:pPr>
        <w:pStyle w:val="figur-noter"/>
        <w:rPr>
          <w:rStyle w:val="skrift-hevet"/>
        </w:rPr>
      </w:pPr>
      <w:r w:rsidRPr="0014374F">
        <w:rPr>
          <w:rStyle w:val="skrift-hevet"/>
        </w:rPr>
        <w:t>1</w:t>
      </w:r>
      <w:r w:rsidRPr="0014374F">
        <w:tab/>
        <w:t xml:space="preserve">11/12 av 18-åringane og 1/12 av 67-åringane er </w:t>
      </w:r>
      <w:proofErr w:type="spellStart"/>
      <w:r w:rsidRPr="0014374F">
        <w:t>medrekna</w:t>
      </w:r>
      <w:proofErr w:type="spellEnd"/>
      <w:r w:rsidRPr="0014374F">
        <w:t xml:space="preserve">. Det kjem av at </w:t>
      </w:r>
      <w:proofErr w:type="spellStart"/>
      <w:r w:rsidRPr="0014374F">
        <w:t>ein</w:t>
      </w:r>
      <w:proofErr w:type="spellEnd"/>
      <w:r w:rsidRPr="0014374F">
        <w:t xml:space="preserve"> kan få uføretrygd </w:t>
      </w:r>
      <w:proofErr w:type="spellStart"/>
      <w:r w:rsidRPr="0014374F">
        <w:t>frå</w:t>
      </w:r>
      <w:proofErr w:type="spellEnd"/>
      <w:r w:rsidRPr="0014374F">
        <w:t xml:space="preserve"> </w:t>
      </w:r>
      <w:proofErr w:type="spellStart"/>
      <w:r w:rsidRPr="0014374F">
        <w:t>månaden</w:t>
      </w:r>
      <w:proofErr w:type="spellEnd"/>
      <w:r w:rsidRPr="0014374F">
        <w:t xml:space="preserve"> etter at </w:t>
      </w:r>
      <w:proofErr w:type="spellStart"/>
      <w:r w:rsidRPr="0014374F">
        <w:t>ein</w:t>
      </w:r>
      <w:proofErr w:type="spellEnd"/>
      <w:r w:rsidRPr="0014374F">
        <w:t xml:space="preserve"> fyller 18 år, og til og med den </w:t>
      </w:r>
      <w:proofErr w:type="spellStart"/>
      <w:r w:rsidRPr="0014374F">
        <w:t>månaden</w:t>
      </w:r>
      <w:proofErr w:type="spellEnd"/>
      <w:r w:rsidRPr="0014374F">
        <w:t xml:space="preserve"> </w:t>
      </w:r>
      <w:proofErr w:type="spellStart"/>
      <w:r w:rsidRPr="0014374F">
        <w:t>ein</w:t>
      </w:r>
      <w:proofErr w:type="spellEnd"/>
      <w:r w:rsidRPr="0014374F">
        <w:t xml:space="preserve"> fyller 67 år.</w:t>
      </w:r>
    </w:p>
    <w:p w14:paraId="77253F0D" w14:textId="77777777" w:rsidR="009124C3" w:rsidRPr="0014374F" w:rsidRDefault="009124C3" w:rsidP="0014374F">
      <w:pPr>
        <w:pStyle w:val="Kilde"/>
      </w:pPr>
      <w:r w:rsidRPr="0014374F">
        <w:t>Kjelde: Arbeids- og velferdsdirektoratet.</w:t>
      </w:r>
    </w:p>
    <w:p w14:paraId="6AF0BE65" w14:textId="77777777" w:rsidR="009124C3" w:rsidRPr="0014374F" w:rsidRDefault="009124C3" w:rsidP="0014374F">
      <w:r w:rsidRPr="0014374F">
        <w:t xml:space="preserve">Figur 6.5 viser utviklinga i </w:t>
      </w:r>
      <w:proofErr w:type="spellStart"/>
      <w:r w:rsidRPr="0014374F">
        <w:t>talet</w:t>
      </w:r>
      <w:proofErr w:type="spellEnd"/>
      <w:r w:rsidRPr="0014374F">
        <w:t xml:space="preserve"> på </w:t>
      </w:r>
      <w:proofErr w:type="spellStart"/>
      <w:r w:rsidRPr="0014374F">
        <w:t>personar</w:t>
      </w:r>
      <w:proofErr w:type="spellEnd"/>
      <w:r w:rsidRPr="0014374F">
        <w:t xml:space="preserve"> som </w:t>
      </w:r>
      <w:proofErr w:type="spellStart"/>
      <w:r w:rsidRPr="0014374F">
        <w:t>fekk</w:t>
      </w:r>
      <w:proofErr w:type="spellEnd"/>
      <w:r w:rsidRPr="0014374F">
        <w:t xml:space="preserve"> uføretrygd, </w:t>
      </w:r>
      <w:proofErr w:type="spellStart"/>
      <w:r w:rsidRPr="0014374F">
        <w:t>frå</w:t>
      </w:r>
      <w:proofErr w:type="spellEnd"/>
      <w:r w:rsidRPr="0014374F">
        <w:t xml:space="preserve"> 2014 til 2023. I åra </w:t>
      </w:r>
      <w:proofErr w:type="spellStart"/>
      <w:r w:rsidRPr="0014374F">
        <w:t>frå</w:t>
      </w:r>
      <w:proofErr w:type="spellEnd"/>
      <w:r w:rsidRPr="0014374F">
        <w:t xml:space="preserve"> 2014 til 2023 </w:t>
      </w:r>
      <w:proofErr w:type="spellStart"/>
      <w:r w:rsidRPr="0014374F">
        <w:t>auka</w:t>
      </w:r>
      <w:proofErr w:type="spellEnd"/>
      <w:r w:rsidRPr="0014374F">
        <w:t xml:space="preserve"> </w:t>
      </w:r>
      <w:proofErr w:type="spellStart"/>
      <w:r w:rsidRPr="0014374F">
        <w:t>talet</w:t>
      </w:r>
      <w:proofErr w:type="spellEnd"/>
      <w:r w:rsidRPr="0014374F">
        <w:t xml:space="preserve"> på uføretrygda kvart år. </w:t>
      </w:r>
      <w:proofErr w:type="spellStart"/>
      <w:r w:rsidRPr="0014374F">
        <w:t>Frå</w:t>
      </w:r>
      <w:proofErr w:type="spellEnd"/>
      <w:r w:rsidRPr="0014374F">
        <w:t xml:space="preserve"> 2014 til 2023 </w:t>
      </w:r>
      <w:proofErr w:type="spellStart"/>
      <w:r w:rsidRPr="0014374F">
        <w:t>auka</w:t>
      </w:r>
      <w:proofErr w:type="spellEnd"/>
      <w:r w:rsidRPr="0014374F">
        <w:t xml:space="preserve"> andelen av befolkninga med uføretrygd </w:t>
      </w:r>
      <w:proofErr w:type="spellStart"/>
      <w:r w:rsidRPr="0014374F">
        <w:t>frå</w:t>
      </w:r>
      <w:proofErr w:type="spellEnd"/>
      <w:r w:rsidRPr="0014374F">
        <w:t xml:space="preserve"> 9,4 pst. til 10,4 pst. I tiåret før 2014 </w:t>
      </w:r>
      <w:proofErr w:type="spellStart"/>
      <w:r w:rsidRPr="0014374F">
        <w:t>heldt</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av uføretrygd og tidsavgrensa uførestønad seg tilnærma uendra. Samtidig førte vekst i befolkninga til </w:t>
      </w:r>
      <w:proofErr w:type="spellStart"/>
      <w:r w:rsidRPr="0014374F">
        <w:t>ein</w:t>
      </w:r>
      <w:proofErr w:type="spellEnd"/>
      <w:r w:rsidRPr="0014374F">
        <w:t xml:space="preserve"> reduksjon i andelen uføretrygda. I 2004 utgjorde andelen 10,4 pst., </w:t>
      </w:r>
      <w:proofErr w:type="spellStart"/>
      <w:r w:rsidRPr="0014374F">
        <w:t>medan</w:t>
      </w:r>
      <w:proofErr w:type="spellEnd"/>
      <w:r w:rsidRPr="0014374F">
        <w:t xml:space="preserve"> han i 2013 var redusert til 9,3 pst. Under del I, punkt 3.6 Utviklinga i helserelaterte </w:t>
      </w:r>
      <w:proofErr w:type="spellStart"/>
      <w:r w:rsidRPr="0014374F">
        <w:t>ytingar</w:t>
      </w:r>
      <w:proofErr w:type="spellEnd"/>
      <w:r w:rsidRPr="0014374F">
        <w:t xml:space="preserve">, kan </w:t>
      </w:r>
      <w:proofErr w:type="spellStart"/>
      <w:r w:rsidRPr="0014374F">
        <w:t>ein</w:t>
      </w:r>
      <w:proofErr w:type="spellEnd"/>
      <w:r w:rsidRPr="0014374F">
        <w:t xml:space="preserve"> sjå utviklinga for </w:t>
      </w:r>
      <w:proofErr w:type="spellStart"/>
      <w:r w:rsidRPr="0014374F">
        <w:t>dei</w:t>
      </w:r>
      <w:proofErr w:type="spellEnd"/>
      <w:r w:rsidRPr="0014374F">
        <w:t xml:space="preserve"> helserelaterte </w:t>
      </w:r>
      <w:proofErr w:type="spellStart"/>
      <w:r w:rsidRPr="0014374F">
        <w:t>ytingane</w:t>
      </w:r>
      <w:proofErr w:type="spellEnd"/>
      <w:r w:rsidRPr="0014374F">
        <w:t xml:space="preserve"> i </w:t>
      </w:r>
      <w:proofErr w:type="spellStart"/>
      <w:r w:rsidRPr="0014374F">
        <w:t>samanheng</w:t>
      </w:r>
      <w:proofErr w:type="spellEnd"/>
      <w:r w:rsidRPr="0014374F">
        <w:t xml:space="preserve"> over </w:t>
      </w:r>
      <w:proofErr w:type="spellStart"/>
      <w:r w:rsidRPr="0014374F">
        <w:t>fleire</w:t>
      </w:r>
      <w:proofErr w:type="spellEnd"/>
      <w:r w:rsidRPr="0014374F">
        <w:t xml:space="preserve"> år. Der blir også betydninga av demografiske </w:t>
      </w:r>
      <w:proofErr w:type="spellStart"/>
      <w:r w:rsidRPr="0014374F">
        <w:t>endringar</w:t>
      </w:r>
      <w:proofErr w:type="spellEnd"/>
      <w:r w:rsidRPr="0014374F">
        <w:t xml:space="preserve"> og </w:t>
      </w:r>
      <w:proofErr w:type="spellStart"/>
      <w:r w:rsidRPr="0014374F">
        <w:t>arbeidsmarknadssituasjonen</w:t>
      </w:r>
      <w:proofErr w:type="spellEnd"/>
      <w:r w:rsidRPr="0014374F">
        <w:t xml:space="preserve"> drøfta </w:t>
      </w:r>
      <w:proofErr w:type="spellStart"/>
      <w:r w:rsidRPr="0014374F">
        <w:t>nærmare</w:t>
      </w:r>
      <w:proofErr w:type="spellEnd"/>
      <w:r w:rsidRPr="0014374F">
        <w:t>.</w:t>
      </w:r>
    </w:p>
    <w:p w14:paraId="30C51F74" w14:textId="77777777" w:rsidR="009124C3" w:rsidRPr="0014374F" w:rsidRDefault="009124C3" w:rsidP="0014374F">
      <w:r w:rsidRPr="0014374F">
        <w:t xml:space="preserve">Tabellen </w:t>
      </w:r>
      <w:proofErr w:type="spellStart"/>
      <w:r w:rsidRPr="0014374F">
        <w:t>nedanfor</w:t>
      </w:r>
      <w:proofErr w:type="spellEnd"/>
      <w:r w:rsidRPr="0014374F">
        <w:t xml:space="preserve"> viser alders- og kjønnsfordelinga blant </w:t>
      </w:r>
      <w:proofErr w:type="spellStart"/>
      <w:r w:rsidRPr="0014374F">
        <w:t>mottakarar</w:t>
      </w:r>
      <w:proofErr w:type="spellEnd"/>
      <w:r w:rsidRPr="0014374F">
        <w:t xml:space="preserve"> av uføretrygd ved utgangen av 2023. Omtrent 5,9 pst. av </w:t>
      </w:r>
      <w:proofErr w:type="spellStart"/>
      <w:r w:rsidRPr="0014374F">
        <w:t>mottakarane</w:t>
      </w:r>
      <w:proofErr w:type="spellEnd"/>
      <w:r w:rsidRPr="0014374F">
        <w:t xml:space="preserve"> er i aldersgruppa under 30 år, mens 28,9 pst. er mellom 30 og 49 år. </w:t>
      </w:r>
      <w:proofErr w:type="spellStart"/>
      <w:r w:rsidRPr="0014374F">
        <w:t>Hovudtyngda</w:t>
      </w:r>
      <w:proofErr w:type="spellEnd"/>
      <w:r w:rsidRPr="0014374F">
        <w:t xml:space="preserve"> av </w:t>
      </w:r>
      <w:proofErr w:type="spellStart"/>
      <w:r w:rsidRPr="0014374F">
        <w:t>mottakarane</w:t>
      </w:r>
      <w:proofErr w:type="spellEnd"/>
      <w:r w:rsidRPr="0014374F">
        <w:t xml:space="preserve"> er 50 år og eldre og </w:t>
      </w:r>
      <w:proofErr w:type="spellStart"/>
      <w:r w:rsidRPr="0014374F">
        <w:t>utgjer</w:t>
      </w:r>
      <w:proofErr w:type="spellEnd"/>
      <w:r w:rsidRPr="0014374F">
        <w:t xml:space="preserve"> omtrent 65 pst. av alle </w:t>
      </w:r>
      <w:proofErr w:type="spellStart"/>
      <w:r w:rsidRPr="0014374F">
        <w:t>mottakarane</w:t>
      </w:r>
      <w:proofErr w:type="spellEnd"/>
      <w:r w:rsidRPr="0014374F">
        <w:t xml:space="preserve">. Andelen kvinner er </w:t>
      </w:r>
      <w:proofErr w:type="spellStart"/>
      <w:r w:rsidRPr="0014374F">
        <w:t>høgast</w:t>
      </w:r>
      <w:proofErr w:type="spellEnd"/>
      <w:r w:rsidRPr="0014374F">
        <w:t xml:space="preserve"> i aldersgruppene 30–49 år og </w:t>
      </w:r>
      <w:proofErr w:type="spellStart"/>
      <w:r w:rsidRPr="0014374F">
        <w:t>dei</w:t>
      </w:r>
      <w:proofErr w:type="spellEnd"/>
      <w:r w:rsidRPr="0014374F">
        <w:t xml:space="preserve"> </w:t>
      </w:r>
      <w:proofErr w:type="spellStart"/>
      <w:r w:rsidRPr="0014374F">
        <w:t>frå</w:t>
      </w:r>
      <w:proofErr w:type="spellEnd"/>
      <w:r w:rsidRPr="0014374F">
        <w:t xml:space="preserve"> 50 år og over, </w:t>
      </w:r>
      <w:proofErr w:type="spellStart"/>
      <w:r w:rsidRPr="0014374F">
        <w:t>høvesvis</w:t>
      </w:r>
      <w:proofErr w:type="spellEnd"/>
      <w:r w:rsidRPr="0014374F">
        <w:t xml:space="preserve"> 59 pst. og 60 pst. Blant </w:t>
      </w:r>
      <w:proofErr w:type="spellStart"/>
      <w:r w:rsidRPr="0014374F">
        <w:t>dei</w:t>
      </w:r>
      <w:proofErr w:type="spellEnd"/>
      <w:r w:rsidRPr="0014374F">
        <w:t xml:space="preserve"> under 30 år </w:t>
      </w:r>
      <w:proofErr w:type="spellStart"/>
      <w:r w:rsidRPr="0014374F">
        <w:t>utgjer</w:t>
      </w:r>
      <w:proofErr w:type="spellEnd"/>
      <w:r w:rsidRPr="0014374F">
        <w:t xml:space="preserve"> menn 53,6 pst. Fordelinga av uføretrygda etter alder og kjønn er så å </w:t>
      </w:r>
      <w:proofErr w:type="spellStart"/>
      <w:r w:rsidRPr="0014374F">
        <w:t>seie</w:t>
      </w:r>
      <w:proofErr w:type="spellEnd"/>
      <w:r w:rsidRPr="0014374F">
        <w:t xml:space="preserve"> uendra </w:t>
      </w:r>
      <w:proofErr w:type="spellStart"/>
      <w:r w:rsidRPr="0014374F">
        <w:t>frå</w:t>
      </w:r>
      <w:proofErr w:type="spellEnd"/>
      <w:r w:rsidRPr="0014374F">
        <w:t xml:space="preserve"> 2022.</w:t>
      </w:r>
    </w:p>
    <w:p w14:paraId="15547B3C" w14:textId="77777777" w:rsidR="009124C3" w:rsidRPr="0014374F" w:rsidRDefault="009124C3" w:rsidP="0014374F">
      <w:pPr>
        <w:pStyle w:val="avsnitt-undertittel"/>
      </w:pPr>
      <w:proofErr w:type="spellStart"/>
      <w:r w:rsidRPr="0014374F">
        <w:t>Talet</w:t>
      </w:r>
      <w:proofErr w:type="spellEnd"/>
      <w:r w:rsidRPr="0014374F">
        <w:t xml:space="preserve"> på </w:t>
      </w:r>
      <w:proofErr w:type="spellStart"/>
      <w:r w:rsidRPr="0014374F">
        <w:t>mottakarar</w:t>
      </w:r>
      <w:proofErr w:type="spellEnd"/>
      <w:r w:rsidRPr="0014374F">
        <w:t xml:space="preserve"> av uføretrygd i desember 2023. Etter alder og kjønn</w:t>
      </w:r>
    </w:p>
    <w:p w14:paraId="65087B52" w14:textId="77777777" w:rsidR="009124C3" w:rsidRPr="0014374F" w:rsidRDefault="009124C3" w:rsidP="0014374F">
      <w:pPr>
        <w:pStyle w:val="Tabellnavn"/>
      </w:pPr>
      <w:r w:rsidRPr="0014374F">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FA58B7" w:rsidRPr="0014374F" w14:paraId="6B708663"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FE06B" w14:textId="77777777" w:rsidR="009124C3" w:rsidRPr="0014374F" w:rsidRDefault="009124C3" w:rsidP="0014374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1245E" w14:textId="77777777" w:rsidR="009124C3" w:rsidRPr="0014374F" w:rsidRDefault="009124C3" w:rsidP="0014374F">
            <w:r w:rsidRPr="0014374F">
              <w:t>Under 30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CE62B" w14:textId="77777777" w:rsidR="009124C3" w:rsidRPr="0014374F" w:rsidRDefault="009124C3" w:rsidP="0014374F">
            <w:r w:rsidRPr="0014374F">
              <w:t>30–49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6C60F" w14:textId="77777777" w:rsidR="009124C3" w:rsidRPr="0014374F" w:rsidRDefault="009124C3" w:rsidP="0014374F">
            <w:r w:rsidRPr="0014374F">
              <w:t>50 år og over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8D708" w14:textId="77777777" w:rsidR="009124C3" w:rsidRPr="0014374F" w:rsidRDefault="009124C3" w:rsidP="0014374F">
            <w:proofErr w:type="spellStart"/>
            <w:r w:rsidRPr="0014374F">
              <w:t>Ikkje</w:t>
            </w:r>
            <w:proofErr w:type="spellEnd"/>
            <w:r w:rsidRPr="0014374F">
              <w:t xml:space="preserve"> oppgitt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E46D7" w14:textId="77777777" w:rsidR="009124C3" w:rsidRPr="0014374F" w:rsidRDefault="009124C3" w:rsidP="0014374F">
            <w:r w:rsidRPr="0014374F">
              <w:t>Totalt</w:t>
            </w:r>
          </w:p>
        </w:tc>
      </w:tr>
      <w:tr w:rsidR="00FA58B7" w:rsidRPr="0014374F" w14:paraId="5A88D1CA"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56E06D76" w14:textId="77777777" w:rsidR="009124C3" w:rsidRPr="0014374F" w:rsidRDefault="009124C3" w:rsidP="0014374F">
            <w:r w:rsidRPr="0014374F">
              <w:lastRenderedPageBreak/>
              <w:t>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AD43E7A" w14:textId="77777777" w:rsidR="009124C3" w:rsidRPr="0014374F" w:rsidRDefault="009124C3" w:rsidP="0014374F">
            <w:r w:rsidRPr="0014374F">
              <w:t>10 115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6DBCC4" w14:textId="77777777" w:rsidR="009124C3" w:rsidRPr="0014374F" w:rsidRDefault="009124C3" w:rsidP="0014374F">
            <w:r w:rsidRPr="0014374F">
              <w:t>62 082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EF7B26" w14:textId="77777777" w:rsidR="009124C3" w:rsidRPr="0014374F" w:rsidRDefault="009124C3" w:rsidP="0014374F">
            <w:r w:rsidRPr="0014374F">
              <w:t>142 880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5459BE" w14:textId="77777777" w:rsidR="009124C3" w:rsidRPr="0014374F" w:rsidRDefault="009124C3" w:rsidP="0014374F">
            <w:r w:rsidRPr="0014374F">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038818" w14:textId="77777777" w:rsidR="009124C3" w:rsidRPr="0014374F" w:rsidRDefault="009124C3" w:rsidP="0014374F">
            <w:r w:rsidRPr="0014374F">
              <w:t>215 078</w:t>
            </w:r>
          </w:p>
        </w:tc>
      </w:tr>
      <w:tr w:rsidR="00FA58B7" w:rsidRPr="0014374F" w14:paraId="62F23422" w14:textId="77777777">
        <w:trPr>
          <w:trHeight w:val="380"/>
        </w:trPr>
        <w:tc>
          <w:tcPr>
            <w:tcW w:w="2480" w:type="dxa"/>
            <w:tcBorders>
              <w:top w:val="nil"/>
              <w:left w:val="nil"/>
              <w:bottom w:val="nil"/>
              <w:right w:val="nil"/>
            </w:tcBorders>
            <w:tcMar>
              <w:top w:w="128" w:type="dxa"/>
              <w:left w:w="43" w:type="dxa"/>
              <w:bottom w:w="43" w:type="dxa"/>
              <w:right w:w="43" w:type="dxa"/>
            </w:tcMar>
          </w:tcPr>
          <w:p w14:paraId="4DE520C0" w14:textId="77777777" w:rsidR="009124C3" w:rsidRPr="0014374F" w:rsidRDefault="009124C3" w:rsidP="0014374F">
            <w:r w:rsidRPr="0014374F">
              <w:t>Menn</w:t>
            </w:r>
          </w:p>
        </w:tc>
        <w:tc>
          <w:tcPr>
            <w:tcW w:w="1400" w:type="dxa"/>
            <w:tcBorders>
              <w:top w:val="nil"/>
              <w:left w:val="nil"/>
              <w:bottom w:val="nil"/>
              <w:right w:val="nil"/>
            </w:tcBorders>
            <w:tcMar>
              <w:top w:w="128" w:type="dxa"/>
              <w:left w:w="43" w:type="dxa"/>
              <w:bottom w:w="43" w:type="dxa"/>
              <w:right w:w="43" w:type="dxa"/>
            </w:tcMar>
            <w:vAlign w:val="bottom"/>
          </w:tcPr>
          <w:p w14:paraId="6A2654F1" w14:textId="77777777" w:rsidR="009124C3" w:rsidRPr="0014374F" w:rsidRDefault="009124C3" w:rsidP="0014374F">
            <w:r w:rsidRPr="0014374F">
              <w:t>11 692</w:t>
            </w:r>
          </w:p>
        </w:tc>
        <w:tc>
          <w:tcPr>
            <w:tcW w:w="1400" w:type="dxa"/>
            <w:tcBorders>
              <w:top w:val="nil"/>
              <w:left w:val="nil"/>
              <w:bottom w:val="nil"/>
              <w:right w:val="nil"/>
            </w:tcBorders>
            <w:tcMar>
              <w:top w:w="128" w:type="dxa"/>
              <w:left w:w="43" w:type="dxa"/>
              <w:bottom w:w="43" w:type="dxa"/>
              <w:right w:w="43" w:type="dxa"/>
            </w:tcMar>
            <w:vAlign w:val="bottom"/>
          </w:tcPr>
          <w:p w14:paraId="5B9590AB" w14:textId="77777777" w:rsidR="009124C3" w:rsidRPr="0014374F" w:rsidRDefault="009124C3" w:rsidP="0014374F">
            <w:r w:rsidRPr="0014374F">
              <w:t>43 926</w:t>
            </w:r>
          </w:p>
        </w:tc>
        <w:tc>
          <w:tcPr>
            <w:tcW w:w="1400" w:type="dxa"/>
            <w:tcBorders>
              <w:top w:val="nil"/>
              <w:left w:val="nil"/>
              <w:bottom w:val="nil"/>
              <w:right w:val="nil"/>
            </w:tcBorders>
            <w:tcMar>
              <w:top w:w="128" w:type="dxa"/>
              <w:left w:w="43" w:type="dxa"/>
              <w:bottom w:w="43" w:type="dxa"/>
              <w:right w:w="43" w:type="dxa"/>
            </w:tcMar>
            <w:vAlign w:val="bottom"/>
          </w:tcPr>
          <w:p w14:paraId="13DBD846" w14:textId="77777777" w:rsidR="009124C3" w:rsidRPr="0014374F" w:rsidRDefault="009124C3" w:rsidP="0014374F">
            <w:r w:rsidRPr="0014374F">
              <w:t>95 928</w:t>
            </w:r>
          </w:p>
        </w:tc>
        <w:tc>
          <w:tcPr>
            <w:tcW w:w="1400" w:type="dxa"/>
            <w:tcBorders>
              <w:top w:val="nil"/>
              <w:left w:val="nil"/>
              <w:bottom w:val="nil"/>
              <w:right w:val="nil"/>
            </w:tcBorders>
            <w:tcMar>
              <w:top w:w="128" w:type="dxa"/>
              <w:left w:w="43" w:type="dxa"/>
              <w:bottom w:w="43" w:type="dxa"/>
              <w:right w:w="43" w:type="dxa"/>
            </w:tcMar>
            <w:vAlign w:val="bottom"/>
          </w:tcPr>
          <w:p w14:paraId="7404BB56" w14:textId="77777777" w:rsidR="009124C3" w:rsidRPr="0014374F" w:rsidRDefault="009124C3" w:rsidP="0014374F">
            <w:r w:rsidRPr="0014374F">
              <w:t>3</w:t>
            </w:r>
          </w:p>
        </w:tc>
        <w:tc>
          <w:tcPr>
            <w:tcW w:w="1400" w:type="dxa"/>
            <w:tcBorders>
              <w:top w:val="nil"/>
              <w:left w:val="nil"/>
              <w:bottom w:val="nil"/>
              <w:right w:val="nil"/>
            </w:tcBorders>
            <w:tcMar>
              <w:top w:w="128" w:type="dxa"/>
              <w:left w:w="43" w:type="dxa"/>
              <w:bottom w:w="43" w:type="dxa"/>
              <w:right w:w="43" w:type="dxa"/>
            </w:tcMar>
            <w:vAlign w:val="bottom"/>
          </w:tcPr>
          <w:p w14:paraId="7493BE23" w14:textId="77777777" w:rsidR="009124C3" w:rsidRPr="0014374F" w:rsidRDefault="009124C3" w:rsidP="0014374F">
            <w:r w:rsidRPr="0014374F">
              <w:t>151 549</w:t>
            </w:r>
          </w:p>
        </w:tc>
      </w:tr>
      <w:tr w:rsidR="00FA58B7" w:rsidRPr="0014374F" w14:paraId="198DBA17"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00C6DA17" w14:textId="77777777" w:rsidR="009124C3" w:rsidRPr="0014374F" w:rsidRDefault="009124C3" w:rsidP="0014374F">
            <w:r w:rsidRPr="0014374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960BF" w14:textId="77777777" w:rsidR="009124C3" w:rsidRPr="0014374F" w:rsidRDefault="009124C3" w:rsidP="0014374F">
            <w:r w:rsidRPr="0014374F">
              <w:t>21 807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168A9" w14:textId="77777777" w:rsidR="009124C3" w:rsidRPr="0014374F" w:rsidRDefault="009124C3" w:rsidP="0014374F">
            <w:r w:rsidRPr="0014374F">
              <w:t>106 008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90891" w14:textId="77777777" w:rsidR="009124C3" w:rsidRPr="0014374F" w:rsidRDefault="009124C3" w:rsidP="0014374F">
            <w:r w:rsidRPr="0014374F">
              <w:t>238 808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A6F1B" w14:textId="77777777" w:rsidR="009124C3" w:rsidRPr="0014374F" w:rsidRDefault="009124C3" w:rsidP="0014374F">
            <w:r w:rsidRPr="0014374F">
              <w:t>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51CC6" w14:textId="77777777" w:rsidR="009124C3" w:rsidRPr="0014374F" w:rsidRDefault="009124C3" w:rsidP="0014374F">
            <w:r w:rsidRPr="0014374F">
              <w:t>366 627</w:t>
            </w:r>
          </w:p>
        </w:tc>
      </w:tr>
    </w:tbl>
    <w:p w14:paraId="6D28B5E1" w14:textId="77777777" w:rsidR="009124C3" w:rsidRPr="0014374F" w:rsidRDefault="009124C3" w:rsidP="0014374F">
      <w:pPr>
        <w:pStyle w:val="Tabellnavn"/>
      </w:pPr>
    </w:p>
    <w:p w14:paraId="4DD67B6A" w14:textId="77777777" w:rsidR="009124C3" w:rsidRPr="0014374F" w:rsidRDefault="009124C3" w:rsidP="0014374F">
      <w:r w:rsidRPr="0014374F">
        <w:t xml:space="preserve">Som andel av befolkninga er det </w:t>
      </w:r>
      <w:proofErr w:type="spellStart"/>
      <w:r w:rsidRPr="0014374F">
        <w:t>fleire</w:t>
      </w:r>
      <w:proofErr w:type="spellEnd"/>
      <w:r w:rsidRPr="0014374F">
        <w:t xml:space="preserve"> kvinner enn menn som får uføretrygd. 12,5 pst. av kvinnene i aldersgruppa 18–66 år </w:t>
      </w:r>
      <w:proofErr w:type="spellStart"/>
      <w:r w:rsidRPr="0014374F">
        <w:t>fekk</w:t>
      </w:r>
      <w:proofErr w:type="spellEnd"/>
      <w:r w:rsidRPr="0014374F">
        <w:t xml:space="preserve"> uføretrygd ved utgangen 2023, mot 8,4 pst. av mennene i same aldersgruppa. </w:t>
      </w:r>
      <w:proofErr w:type="spellStart"/>
      <w:r w:rsidRPr="0014374F">
        <w:t>Frå</w:t>
      </w:r>
      <w:proofErr w:type="spellEnd"/>
      <w:r w:rsidRPr="0014374F">
        <w:t xml:space="preserve"> 2022 er andelen blant kvinner omtrent uendra, mens andelen blant menn er 0,1 pst. </w:t>
      </w:r>
      <w:proofErr w:type="spellStart"/>
      <w:r w:rsidRPr="0014374F">
        <w:t>lågare</w:t>
      </w:r>
      <w:proofErr w:type="spellEnd"/>
      <w:r w:rsidRPr="0014374F">
        <w:t xml:space="preserve">. Uføreandelen blant kvinner er </w:t>
      </w:r>
      <w:proofErr w:type="spellStart"/>
      <w:r w:rsidRPr="0014374F">
        <w:t>høgare</w:t>
      </w:r>
      <w:proofErr w:type="spellEnd"/>
      <w:r w:rsidRPr="0014374F">
        <w:t xml:space="preserve"> enn blant menn i alle aldersgrupper eldre enn 24 år. I aldersgruppene 18–19 år og 20–24 år er andelen menn </w:t>
      </w:r>
      <w:proofErr w:type="spellStart"/>
      <w:r w:rsidRPr="0014374F">
        <w:t>høgare</w:t>
      </w:r>
      <w:proofErr w:type="spellEnd"/>
      <w:r w:rsidRPr="0014374F">
        <w:t xml:space="preserve">. </w:t>
      </w:r>
      <w:proofErr w:type="spellStart"/>
      <w:r w:rsidRPr="0014374F">
        <w:t>Forskjellane</w:t>
      </w:r>
      <w:proofErr w:type="spellEnd"/>
      <w:r w:rsidRPr="0014374F">
        <w:t xml:space="preserve"> mellom kjønna </w:t>
      </w:r>
      <w:proofErr w:type="spellStart"/>
      <w:r w:rsidRPr="0014374F">
        <w:t>aukar</w:t>
      </w:r>
      <w:proofErr w:type="spellEnd"/>
      <w:r w:rsidRPr="0014374F">
        <w:t xml:space="preserve"> med alderen og er </w:t>
      </w:r>
      <w:proofErr w:type="spellStart"/>
      <w:r w:rsidRPr="0014374F">
        <w:t>særleg</w:t>
      </w:r>
      <w:proofErr w:type="spellEnd"/>
      <w:r w:rsidRPr="0014374F">
        <w:t xml:space="preserve"> stor for gruppa 50 år og eldre.</w:t>
      </w:r>
    </w:p>
    <w:p w14:paraId="384962F5" w14:textId="77777777" w:rsidR="009124C3" w:rsidRPr="0014374F" w:rsidRDefault="009124C3" w:rsidP="0014374F">
      <w:proofErr w:type="spellStart"/>
      <w:r w:rsidRPr="0014374F">
        <w:t>Samanlikna</w:t>
      </w:r>
      <w:proofErr w:type="spellEnd"/>
      <w:r w:rsidRPr="0014374F">
        <w:t xml:space="preserve"> med utgangen av desember 2022 gjekk uføreandelen ned for </w:t>
      </w:r>
      <w:proofErr w:type="spellStart"/>
      <w:r w:rsidRPr="0014374F">
        <w:t>dei</w:t>
      </w:r>
      <w:proofErr w:type="spellEnd"/>
      <w:r w:rsidRPr="0014374F">
        <w:t xml:space="preserve"> over 44 år, der </w:t>
      </w:r>
      <w:proofErr w:type="spellStart"/>
      <w:r w:rsidRPr="0014374F">
        <w:t>dei</w:t>
      </w:r>
      <w:proofErr w:type="spellEnd"/>
      <w:r w:rsidRPr="0014374F">
        <w:t xml:space="preserve"> over 60 år hadde størst nedgang. For aldersgruppa 30–34 år </w:t>
      </w:r>
      <w:proofErr w:type="spellStart"/>
      <w:r w:rsidRPr="0014374F">
        <w:t>auka</w:t>
      </w:r>
      <w:proofErr w:type="spellEnd"/>
      <w:r w:rsidRPr="0014374F">
        <w:t xml:space="preserve"> andelen, mens for 18–24- og 25–29-åringane var </w:t>
      </w:r>
      <w:proofErr w:type="spellStart"/>
      <w:r w:rsidRPr="0014374F">
        <w:t>andelane</w:t>
      </w:r>
      <w:proofErr w:type="spellEnd"/>
      <w:r w:rsidRPr="0014374F">
        <w:t xml:space="preserve"> uendra. Nedgangen for aldersgruppene over 44 år, men spesielt </w:t>
      </w:r>
      <w:proofErr w:type="spellStart"/>
      <w:r w:rsidRPr="0014374F">
        <w:t>dei</w:t>
      </w:r>
      <w:proofErr w:type="spellEnd"/>
      <w:r w:rsidRPr="0014374F">
        <w:t xml:space="preserve"> over 60 år, har bidratt til at uføreandelen i alt har </w:t>
      </w:r>
      <w:proofErr w:type="spellStart"/>
      <w:r w:rsidRPr="0014374F">
        <w:t>halde</w:t>
      </w:r>
      <w:proofErr w:type="spellEnd"/>
      <w:r w:rsidRPr="0014374F">
        <w:t xml:space="preserve"> seg forholdsvis stabil over tid. Andelen unge uføre i pst. av befolkninga i same aldersgruppa var på 2,6 pst. per desember 2023, og andelen unge uføretrygda held seg dermed på same nivået som ved utgangen av 2022. Utviklinga det siste året viser same andelen for aldersgruppa 18–19 år og 25–29 år, men for aldersgruppa 20–24 år er andelen det siste året redusert med 0,1 prosentpoeng.</w:t>
      </w:r>
    </w:p>
    <w:p w14:paraId="7266157C" w14:textId="77777777" w:rsidR="009124C3" w:rsidRPr="0014374F" w:rsidRDefault="009124C3" w:rsidP="0014374F">
      <w:pPr>
        <w:pStyle w:val="avsnitt-undertittel"/>
      </w:pPr>
      <w:proofErr w:type="spellStart"/>
      <w:r w:rsidRPr="0014374F">
        <w:t>Talet</w:t>
      </w:r>
      <w:proofErr w:type="spellEnd"/>
      <w:r w:rsidRPr="0014374F">
        <w:t xml:space="preserve"> på nye </w:t>
      </w:r>
      <w:proofErr w:type="spellStart"/>
      <w:r w:rsidRPr="0014374F">
        <w:t>mottakarar</w:t>
      </w:r>
      <w:proofErr w:type="spellEnd"/>
      <w:r w:rsidRPr="0014374F">
        <w:t xml:space="preserve"> av uføretrygd i løpet av året og prosentvis endring </w:t>
      </w:r>
      <w:proofErr w:type="spellStart"/>
      <w:r w:rsidRPr="0014374F">
        <w:t>frå</w:t>
      </w:r>
      <w:proofErr w:type="spellEnd"/>
      <w:r w:rsidRPr="0014374F">
        <w:t xml:space="preserve"> året før. 2021–2023</w:t>
      </w:r>
    </w:p>
    <w:p w14:paraId="515336FF" w14:textId="77777777" w:rsidR="009124C3" w:rsidRPr="0014374F" w:rsidRDefault="009124C3" w:rsidP="0014374F">
      <w:pPr>
        <w:pStyle w:val="Tabellnavn"/>
      </w:pPr>
      <w:r w:rsidRPr="0014374F">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20"/>
        <w:gridCol w:w="1360"/>
        <w:gridCol w:w="1360"/>
        <w:gridCol w:w="1360"/>
        <w:gridCol w:w="1000"/>
        <w:gridCol w:w="1360"/>
        <w:gridCol w:w="1360"/>
      </w:tblGrid>
      <w:tr w:rsidR="00FA58B7" w:rsidRPr="0014374F" w14:paraId="2DAC1E58" w14:textId="77777777">
        <w:trPr>
          <w:trHeight w:val="360"/>
        </w:trPr>
        <w:tc>
          <w:tcPr>
            <w:tcW w:w="17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071C5B5" w14:textId="77777777" w:rsidR="009124C3" w:rsidRPr="0014374F" w:rsidRDefault="009124C3" w:rsidP="0014374F">
            <w:r w:rsidRPr="0014374F">
              <w:t>År</w:t>
            </w:r>
          </w:p>
        </w:tc>
        <w:tc>
          <w:tcPr>
            <w:tcW w:w="4080" w:type="dxa"/>
            <w:gridSpan w:val="3"/>
            <w:tcBorders>
              <w:top w:val="single" w:sz="4" w:space="0" w:color="000000"/>
              <w:left w:val="nil"/>
              <w:bottom w:val="single" w:sz="4" w:space="0" w:color="000000"/>
              <w:right w:val="nil"/>
            </w:tcBorders>
            <w:tcMar>
              <w:top w:w="128" w:type="dxa"/>
              <w:left w:w="43" w:type="dxa"/>
              <w:bottom w:w="43" w:type="dxa"/>
              <w:right w:w="343" w:type="dxa"/>
            </w:tcMar>
            <w:vAlign w:val="bottom"/>
          </w:tcPr>
          <w:p w14:paraId="27BA67E7" w14:textId="77777777" w:rsidR="009124C3" w:rsidRPr="0014374F" w:rsidRDefault="009124C3" w:rsidP="0014374F">
            <w:r w:rsidRPr="0014374F">
              <w:t xml:space="preserve">Nye </w:t>
            </w:r>
            <w:proofErr w:type="spellStart"/>
            <w:r w:rsidRPr="0014374F">
              <w:t>mottakarar</w:t>
            </w:r>
            <w:proofErr w:type="spellEnd"/>
            <w:r w:rsidRPr="0014374F">
              <w:t xml:space="preserve"> av uføretrygd </w:t>
            </w:r>
          </w:p>
        </w:tc>
        <w:tc>
          <w:tcPr>
            <w:tcW w:w="3720" w:type="dxa"/>
            <w:gridSpan w:val="3"/>
            <w:tcBorders>
              <w:top w:val="single" w:sz="4" w:space="0" w:color="000000"/>
              <w:left w:val="nil"/>
              <w:bottom w:val="single" w:sz="4" w:space="0" w:color="000000"/>
              <w:right w:val="nil"/>
            </w:tcBorders>
            <w:tcMar>
              <w:top w:w="128" w:type="dxa"/>
              <w:left w:w="43" w:type="dxa"/>
              <w:bottom w:w="43" w:type="dxa"/>
              <w:right w:w="343" w:type="dxa"/>
            </w:tcMar>
            <w:vAlign w:val="bottom"/>
          </w:tcPr>
          <w:p w14:paraId="3530D6C5" w14:textId="77777777" w:rsidR="009124C3" w:rsidRPr="0014374F" w:rsidRDefault="009124C3" w:rsidP="0014374F">
            <w:r w:rsidRPr="0014374F">
              <w:t xml:space="preserve">Prosentvis endring </w:t>
            </w:r>
            <w:proofErr w:type="spellStart"/>
            <w:r w:rsidRPr="0014374F">
              <w:t>frå</w:t>
            </w:r>
            <w:proofErr w:type="spellEnd"/>
            <w:r w:rsidRPr="0014374F">
              <w:t xml:space="preserve"> året før</w:t>
            </w:r>
          </w:p>
        </w:tc>
      </w:tr>
      <w:tr w:rsidR="00FA58B7" w:rsidRPr="0014374F" w14:paraId="3D9719DA" w14:textId="77777777">
        <w:trPr>
          <w:trHeight w:val="360"/>
        </w:trPr>
        <w:tc>
          <w:tcPr>
            <w:tcW w:w="1720" w:type="dxa"/>
            <w:vMerge/>
            <w:tcBorders>
              <w:top w:val="single" w:sz="4" w:space="0" w:color="000000"/>
              <w:left w:val="nil"/>
              <w:bottom w:val="single" w:sz="4" w:space="0" w:color="000000"/>
              <w:right w:val="nil"/>
            </w:tcBorders>
          </w:tcPr>
          <w:p w14:paraId="3F14DED6" w14:textId="77777777" w:rsidR="009124C3" w:rsidRPr="0014374F" w:rsidRDefault="009124C3" w:rsidP="0014374F">
            <w:pPr>
              <w:pStyle w:val="Overskrift1"/>
            </w:pP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EB5972A" w14:textId="77777777" w:rsidR="009124C3" w:rsidRPr="0014374F" w:rsidRDefault="009124C3" w:rsidP="0014374F">
            <w:r w:rsidRPr="0014374F">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774F921" w14:textId="77777777" w:rsidR="009124C3" w:rsidRPr="0014374F" w:rsidRDefault="009124C3" w:rsidP="0014374F">
            <w:r w:rsidRPr="0014374F">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D863CC9" w14:textId="77777777" w:rsidR="009124C3" w:rsidRPr="0014374F" w:rsidRDefault="009124C3" w:rsidP="0014374F">
            <w:r w:rsidRPr="0014374F">
              <w:t>Kvinner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1D69DAC" w14:textId="77777777" w:rsidR="009124C3" w:rsidRPr="0014374F" w:rsidRDefault="009124C3" w:rsidP="0014374F">
            <w:r w:rsidRPr="0014374F">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16BA13B" w14:textId="77777777" w:rsidR="009124C3" w:rsidRPr="0014374F" w:rsidRDefault="009124C3" w:rsidP="0014374F">
            <w:r w:rsidRPr="0014374F">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91534CA" w14:textId="77777777" w:rsidR="009124C3" w:rsidRPr="0014374F" w:rsidRDefault="009124C3" w:rsidP="0014374F">
            <w:r w:rsidRPr="0014374F">
              <w:t>Kvinner</w:t>
            </w:r>
          </w:p>
        </w:tc>
      </w:tr>
      <w:tr w:rsidR="00FA58B7" w:rsidRPr="0014374F" w14:paraId="2333A737" w14:textId="77777777">
        <w:trPr>
          <w:trHeight w:val="380"/>
        </w:trPr>
        <w:tc>
          <w:tcPr>
            <w:tcW w:w="1720" w:type="dxa"/>
            <w:tcBorders>
              <w:top w:val="single" w:sz="4" w:space="0" w:color="000000"/>
              <w:left w:val="nil"/>
              <w:bottom w:val="nil"/>
              <w:right w:val="nil"/>
            </w:tcBorders>
            <w:tcMar>
              <w:top w:w="128" w:type="dxa"/>
              <w:left w:w="43" w:type="dxa"/>
              <w:bottom w:w="43" w:type="dxa"/>
              <w:right w:w="43" w:type="dxa"/>
            </w:tcMar>
          </w:tcPr>
          <w:p w14:paraId="68C78C65" w14:textId="77777777" w:rsidR="009124C3" w:rsidRPr="0014374F" w:rsidRDefault="009124C3" w:rsidP="0014374F">
            <w:r w:rsidRPr="0014374F">
              <w:t>2021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A61F47A" w14:textId="77777777" w:rsidR="009124C3" w:rsidRPr="0014374F" w:rsidRDefault="009124C3" w:rsidP="0014374F">
            <w:r w:rsidRPr="0014374F">
              <w:t>28 114</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AECDAD7" w14:textId="77777777" w:rsidR="009124C3" w:rsidRPr="0014374F" w:rsidRDefault="009124C3" w:rsidP="0014374F">
            <w:r w:rsidRPr="0014374F">
              <w:t>11 804</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B9440DF" w14:textId="77777777" w:rsidR="009124C3" w:rsidRPr="0014374F" w:rsidRDefault="009124C3" w:rsidP="0014374F">
            <w:r w:rsidRPr="0014374F">
              <w:t>16 310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18991E3" w14:textId="77777777" w:rsidR="009124C3" w:rsidRPr="0014374F" w:rsidRDefault="009124C3" w:rsidP="0014374F">
            <w:r w:rsidRPr="0014374F">
              <w:t>–3,0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5AE9A5D" w14:textId="77777777" w:rsidR="009124C3" w:rsidRPr="0014374F" w:rsidRDefault="009124C3" w:rsidP="0014374F">
            <w:r w:rsidRPr="0014374F">
              <w:t>–4,0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664C703" w14:textId="77777777" w:rsidR="009124C3" w:rsidRPr="0014374F" w:rsidRDefault="009124C3" w:rsidP="0014374F">
            <w:r w:rsidRPr="0014374F">
              <w:t>–2,2</w:t>
            </w:r>
          </w:p>
        </w:tc>
      </w:tr>
      <w:tr w:rsidR="00FA58B7" w:rsidRPr="0014374F" w14:paraId="27733FDD" w14:textId="77777777">
        <w:trPr>
          <w:trHeight w:val="380"/>
        </w:trPr>
        <w:tc>
          <w:tcPr>
            <w:tcW w:w="1720" w:type="dxa"/>
            <w:tcBorders>
              <w:top w:val="nil"/>
              <w:left w:val="nil"/>
              <w:bottom w:val="nil"/>
              <w:right w:val="nil"/>
            </w:tcBorders>
            <w:tcMar>
              <w:top w:w="128" w:type="dxa"/>
              <w:left w:w="43" w:type="dxa"/>
              <w:bottom w:w="43" w:type="dxa"/>
              <w:right w:w="43" w:type="dxa"/>
            </w:tcMar>
          </w:tcPr>
          <w:p w14:paraId="0FA2BCC1" w14:textId="77777777" w:rsidR="009124C3" w:rsidRPr="0014374F" w:rsidRDefault="009124C3" w:rsidP="0014374F">
            <w:r w:rsidRPr="0014374F">
              <w:t>2022</w:t>
            </w:r>
          </w:p>
        </w:tc>
        <w:tc>
          <w:tcPr>
            <w:tcW w:w="1360" w:type="dxa"/>
            <w:tcBorders>
              <w:top w:val="nil"/>
              <w:left w:val="nil"/>
              <w:bottom w:val="nil"/>
              <w:right w:val="nil"/>
            </w:tcBorders>
            <w:tcMar>
              <w:top w:w="128" w:type="dxa"/>
              <w:left w:w="43" w:type="dxa"/>
              <w:bottom w:w="43" w:type="dxa"/>
              <w:right w:w="43" w:type="dxa"/>
            </w:tcMar>
            <w:vAlign w:val="bottom"/>
          </w:tcPr>
          <w:p w14:paraId="712FEE6F" w14:textId="77777777" w:rsidR="009124C3" w:rsidRPr="0014374F" w:rsidRDefault="009124C3" w:rsidP="0014374F">
            <w:r w:rsidRPr="0014374F">
              <w:t>28 671</w:t>
            </w:r>
          </w:p>
        </w:tc>
        <w:tc>
          <w:tcPr>
            <w:tcW w:w="1360" w:type="dxa"/>
            <w:tcBorders>
              <w:top w:val="nil"/>
              <w:left w:val="nil"/>
              <w:bottom w:val="nil"/>
              <w:right w:val="nil"/>
            </w:tcBorders>
            <w:tcMar>
              <w:top w:w="128" w:type="dxa"/>
              <w:left w:w="43" w:type="dxa"/>
              <w:bottom w:w="43" w:type="dxa"/>
              <w:right w:w="43" w:type="dxa"/>
            </w:tcMar>
            <w:vAlign w:val="bottom"/>
          </w:tcPr>
          <w:p w14:paraId="56DB0C9D" w14:textId="77777777" w:rsidR="009124C3" w:rsidRPr="0014374F" w:rsidRDefault="009124C3" w:rsidP="0014374F">
            <w:r w:rsidRPr="0014374F">
              <w:t>12 111</w:t>
            </w:r>
          </w:p>
        </w:tc>
        <w:tc>
          <w:tcPr>
            <w:tcW w:w="1360" w:type="dxa"/>
            <w:tcBorders>
              <w:top w:val="nil"/>
              <w:left w:val="nil"/>
              <w:bottom w:val="nil"/>
              <w:right w:val="nil"/>
            </w:tcBorders>
            <w:tcMar>
              <w:top w:w="128" w:type="dxa"/>
              <w:left w:w="43" w:type="dxa"/>
              <w:bottom w:w="43" w:type="dxa"/>
              <w:right w:w="43" w:type="dxa"/>
            </w:tcMar>
            <w:vAlign w:val="bottom"/>
          </w:tcPr>
          <w:p w14:paraId="2C7FB947" w14:textId="77777777" w:rsidR="009124C3" w:rsidRPr="0014374F" w:rsidRDefault="009124C3" w:rsidP="0014374F">
            <w:r w:rsidRPr="0014374F">
              <w:t>16 560</w:t>
            </w:r>
          </w:p>
        </w:tc>
        <w:tc>
          <w:tcPr>
            <w:tcW w:w="1000" w:type="dxa"/>
            <w:tcBorders>
              <w:top w:val="nil"/>
              <w:left w:val="nil"/>
              <w:bottom w:val="nil"/>
              <w:right w:val="nil"/>
            </w:tcBorders>
            <w:tcMar>
              <w:top w:w="128" w:type="dxa"/>
              <w:left w:w="43" w:type="dxa"/>
              <w:bottom w:w="43" w:type="dxa"/>
              <w:right w:w="43" w:type="dxa"/>
            </w:tcMar>
            <w:vAlign w:val="bottom"/>
          </w:tcPr>
          <w:p w14:paraId="3AF3B541" w14:textId="77777777" w:rsidR="009124C3" w:rsidRPr="0014374F" w:rsidRDefault="009124C3" w:rsidP="0014374F">
            <w:r w:rsidRPr="0014374F">
              <w:t>2,0</w:t>
            </w:r>
          </w:p>
        </w:tc>
        <w:tc>
          <w:tcPr>
            <w:tcW w:w="1360" w:type="dxa"/>
            <w:tcBorders>
              <w:top w:val="nil"/>
              <w:left w:val="nil"/>
              <w:bottom w:val="nil"/>
              <w:right w:val="nil"/>
            </w:tcBorders>
            <w:tcMar>
              <w:top w:w="128" w:type="dxa"/>
              <w:left w:w="43" w:type="dxa"/>
              <w:bottom w:w="43" w:type="dxa"/>
              <w:right w:w="43" w:type="dxa"/>
            </w:tcMar>
            <w:vAlign w:val="bottom"/>
          </w:tcPr>
          <w:p w14:paraId="327D5E00" w14:textId="77777777" w:rsidR="009124C3" w:rsidRPr="0014374F" w:rsidRDefault="009124C3" w:rsidP="0014374F">
            <w:r w:rsidRPr="0014374F">
              <w:t>2,6</w:t>
            </w:r>
          </w:p>
        </w:tc>
        <w:tc>
          <w:tcPr>
            <w:tcW w:w="1360" w:type="dxa"/>
            <w:tcBorders>
              <w:top w:val="nil"/>
              <w:left w:val="nil"/>
              <w:bottom w:val="nil"/>
              <w:right w:val="nil"/>
            </w:tcBorders>
            <w:tcMar>
              <w:top w:w="128" w:type="dxa"/>
              <w:left w:w="43" w:type="dxa"/>
              <w:bottom w:w="43" w:type="dxa"/>
              <w:right w:w="43" w:type="dxa"/>
            </w:tcMar>
            <w:vAlign w:val="bottom"/>
          </w:tcPr>
          <w:p w14:paraId="0E8BE23F" w14:textId="77777777" w:rsidR="009124C3" w:rsidRPr="0014374F" w:rsidRDefault="009124C3" w:rsidP="0014374F">
            <w:r w:rsidRPr="0014374F">
              <w:t>1,5</w:t>
            </w:r>
          </w:p>
        </w:tc>
      </w:tr>
      <w:tr w:rsidR="00FA58B7" w:rsidRPr="0014374F" w14:paraId="52BA68DE" w14:textId="77777777">
        <w:trPr>
          <w:trHeight w:val="380"/>
        </w:trPr>
        <w:tc>
          <w:tcPr>
            <w:tcW w:w="1720" w:type="dxa"/>
            <w:tcBorders>
              <w:top w:val="nil"/>
              <w:left w:val="nil"/>
              <w:bottom w:val="single" w:sz="4" w:space="0" w:color="000000"/>
              <w:right w:val="nil"/>
            </w:tcBorders>
            <w:tcMar>
              <w:top w:w="128" w:type="dxa"/>
              <w:left w:w="43" w:type="dxa"/>
              <w:bottom w:w="43" w:type="dxa"/>
              <w:right w:w="43" w:type="dxa"/>
            </w:tcMar>
          </w:tcPr>
          <w:p w14:paraId="0B65C4E0" w14:textId="77777777" w:rsidR="009124C3" w:rsidRPr="0014374F" w:rsidRDefault="009124C3" w:rsidP="0014374F">
            <w:r w:rsidRPr="0014374F">
              <w:t>2023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A3E72B5" w14:textId="77777777" w:rsidR="009124C3" w:rsidRPr="0014374F" w:rsidRDefault="009124C3" w:rsidP="0014374F">
            <w:r w:rsidRPr="0014374F">
              <w:t>26 901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8C35F79" w14:textId="77777777" w:rsidR="009124C3" w:rsidRPr="0014374F" w:rsidRDefault="009124C3" w:rsidP="0014374F">
            <w:r w:rsidRPr="0014374F">
              <w:t>11 307</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A327700" w14:textId="77777777" w:rsidR="009124C3" w:rsidRPr="0014374F" w:rsidRDefault="009124C3" w:rsidP="0014374F">
            <w:r w:rsidRPr="0014374F">
              <w:t>15 594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D0C373C" w14:textId="77777777" w:rsidR="009124C3" w:rsidRPr="0014374F" w:rsidRDefault="009124C3" w:rsidP="0014374F">
            <w:r w:rsidRPr="0014374F">
              <w:t>–6,2</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8AFB26B" w14:textId="77777777" w:rsidR="009124C3" w:rsidRPr="0014374F" w:rsidRDefault="009124C3" w:rsidP="0014374F">
            <w:r w:rsidRPr="0014374F">
              <w:t>–6,6</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75C8080" w14:textId="77777777" w:rsidR="009124C3" w:rsidRPr="0014374F" w:rsidRDefault="009124C3" w:rsidP="0014374F">
            <w:r w:rsidRPr="0014374F">
              <w:t>–5,8</w:t>
            </w:r>
          </w:p>
        </w:tc>
      </w:tr>
    </w:tbl>
    <w:p w14:paraId="5455F998" w14:textId="77777777" w:rsidR="009124C3" w:rsidRPr="0014374F" w:rsidRDefault="009124C3" w:rsidP="0014374F">
      <w:pPr>
        <w:pStyle w:val="Tabellnavn"/>
      </w:pPr>
    </w:p>
    <w:p w14:paraId="01551A1C" w14:textId="77777777" w:rsidR="009124C3" w:rsidRPr="0014374F" w:rsidRDefault="009124C3" w:rsidP="0014374F">
      <w:r w:rsidRPr="0014374F">
        <w:t xml:space="preserve">Tabellen </w:t>
      </w:r>
      <w:proofErr w:type="spellStart"/>
      <w:r w:rsidRPr="0014374F">
        <w:t>ovanfor</w:t>
      </w:r>
      <w:proofErr w:type="spellEnd"/>
      <w:r w:rsidRPr="0014374F">
        <w:t xml:space="preserve"> viser </w:t>
      </w:r>
      <w:proofErr w:type="spellStart"/>
      <w:r w:rsidRPr="0014374F">
        <w:t>talet</w:t>
      </w:r>
      <w:proofErr w:type="spellEnd"/>
      <w:r w:rsidRPr="0014374F">
        <w:t xml:space="preserve"> på nye </w:t>
      </w:r>
      <w:proofErr w:type="spellStart"/>
      <w:r w:rsidRPr="0014374F">
        <w:t>mottakarar</w:t>
      </w:r>
      <w:proofErr w:type="spellEnd"/>
      <w:r w:rsidRPr="0014374F">
        <w:t xml:space="preserve"> av uføretrygd i løpet av året og prosentvis endring </w:t>
      </w:r>
      <w:proofErr w:type="spellStart"/>
      <w:r w:rsidRPr="0014374F">
        <w:t>frå</w:t>
      </w:r>
      <w:proofErr w:type="spellEnd"/>
      <w:r w:rsidRPr="0014374F">
        <w:t xml:space="preserve"> </w:t>
      </w:r>
      <w:proofErr w:type="spellStart"/>
      <w:r w:rsidRPr="0014374F">
        <w:t>tidlegare</w:t>
      </w:r>
      <w:proofErr w:type="spellEnd"/>
      <w:r w:rsidRPr="0014374F">
        <w:t xml:space="preserve"> år. Det var </w:t>
      </w:r>
      <w:proofErr w:type="spellStart"/>
      <w:r w:rsidRPr="0014374F">
        <w:t>ein</w:t>
      </w:r>
      <w:proofErr w:type="spellEnd"/>
      <w:r w:rsidRPr="0014374F">
        <w:t xml:space="preserve"> nedgang i </w:t>
      </w:r>
      <w:proofErr w:type="spellStart"/>
      <w:r w:rsidRPr="0014374F">
        <w:t>talet</w:t>
      </w:r>
      <w:proofErr w:type="spellEnd"/>
      <w:r w:rsidRPr="0014374F">
        <w:t xml:space="preserve"> på nye </w:t>
      </w:r>
      <w:proofErr w:type="spellStart"/>
      <w:r w:rsidRPr="0014374F">
        <w:t>mottakarar</w:t>
      </w:r>
      <w:proofErr w:type="spellEnd"/>
      <w:r w:rsidRPr="0014374F">
        <w:t xml:space="preserve"> av uføretrygd blant begge kjønn </w:t>
      </w:r>
      <w:proofErr w:type="spellStart"/>
      <w:r w:rsidRPr="0014374F">
        <w:t>frå</w:t>
      </w:r>
      <w:proofErr w:type="spellEnd"/>
      <w:r w:rsidRPr="0014374F">
        <w:t xml:space="preserve"> 2022 til 2023. Blant kvinnene var det 966 færre nye </w:t>
      </w:r>
      <w:proofErr w:type="spellStart"/>
      <w:r w:rsidRPr="0014374F">
        <w:t>mottakarar</w:t>
      </w:r>
      <w:proofErr w:type="spellEnd"/>
      <w:r w:rsidRPr="0014374F">
        <w:t xml:space="preserve"> i 2023, mens det blant mennene var 804 færre nye </w:t>
      </w:r>
      <w:proofErr w:type="spellStart"/>
      <w:r w:rsidRPr="0014374F">
        <w:t>mottakarar</w:t>
      </w:r>
      <w:proofErr w:type="spellEnd"/>
      <w:r w:rsidRPr="0014374F">
        <w:t xml:space="preserve"> </w:t>
      </w:r>
      <w:proofErr w:type="spellStart"/>
      <w:r w:rsidRPr="0014374F">
        <w:t>samanlikna</w:t>
      </w:r>
      <w:proofErr w:type="spellEnd"/>
      <w:r w:rsidRPr="0014374F">
        <w:t xml:space="preserve"> med i 2022. Av nye uføretrygda i 2023 var 58 pst. kvinner.</w:t>
      </w:r>
    </w:p>
    <w:p w14:paraId="38D74823" w14:textId="77777777" w:rsidR="009124C3" w:rsidRPr="0014374F" w:rsidRDefault="009124C3" w:rsidP="0014374F">
      <w:r w:rsidRPr="0014374F">
        <w:t xml:space="preserve">Per desember 2023 var det 372 370 </w:t>
      </w:r>
      <w:proofErr w:type="spellStart"/>
      <w:r w:rsidRPr="0014374F">
        <w:t>personar</w:t>
      </w:r>
      <w:proofErr w:type="spellEnd"/>
      <w:r w:rsidRPr="0014374F">
        <w:t xml:space="preserve"> med </w:t>
      </w:r>
      <w:proofErr w:type="spellStart"/>
      <w:r w:rsidRPr="0014374F">
        <w:t>eit</w:t>
      </w:r>
      <w:proofErr w:type="spellEnd"/>
      <w:r w:rsidRPr="0014374F">
        <w:t xml:space="preserve"> vedtak om uføretrygd. Av </w:t>
      </w:r>
      <w:proofErr w:type="spellStart"/>
      <w:r w:rsidRPr="0014374F">
        <w:t>desse</w:t>
      </w:r>
      <w:proofErr w:type="spellEnd"/>
      <w:r w:rsidRPr="0014374F">
        <w:t xml:space="preserve"> var 18,6 pst. registrerte med </w:t>
      </w:r>
      <w:proofErr w:type="spellStart"/>
      <w:r w:rsidRPr="0014374F">
        <w:t>eit</w:t>
      </w:r>
      <w:proofErr w:type="spellEnd"/>
      <w:r w:rsidRPr="0014374F">
        <w:t xml:space="preserve"> arbeidsforhold. Dette er 0,1 prosentpoeng </w:t>
      </w:r>
      <w:proofErr w:type="spellStart"/>
      <w:r w:rsidRPr="0014374F">
        <w:t>høgare</w:t>
      </w:r>
      <w:proofErr w:type="spellEnd"/>
      <w:r w:rsidRPr="0014374F">
        <w:t xml:space="preserve"> enn i desember </w:t>
      </w:r>
      <w:r w:rsidRPr="0014374F">
        <w:lastRenderedPageBreak/>
        <w:t xml:space="preserve">2022. I underkant av 80 pst. av </w:t>
      </w:r>
      <w:proofErr w:type="spellStart"/>
      <w:r w:rsidRPr="0014374F">
        <w:t>mottakarane</w:t>
      </w:r>
      <w:proofErr w:type="spellEnd"/>
      <w:r w:rsidRPr="0014374F">
        <w:t xml:space="preserve"> av uføretrygd </w:t>
      </w:r>
      <w:proofErr w:type="spellStart"/>
      <w:r w:rsidRPr="0014374F">
        <w:t>fekk</w:t>
      </w:r>
      <w:proofErr w:type="spellEnd"/>
      <w:r w:rsidRPr="0014374F">
        <w:t xml:space="preserve"> 100 pst. uføretrygd. Av </w:t>
      </w:r>
      <w:proofErr w:type="spellStart"/>
      <w:r w:rsidRPr="0014374F">
        <w:t>desse</w:t>
      </w:r>
      <w:proofErr w:type="spellEnd"/>
      <w:r w:rsidRPr="0014374F">
        <w:t xml:space="preserve"> var 5,2 pst. registrerte med </w:t>
      </w:r>
      <w:proofErr w:type="spellStart"/>
      <w:r w:rsidRPr="0014374F">
        <w:t>eit</w:t>
      </w:r>
      <w:proofErr w:type="spellEnd"/>
      <w:r w:rsidRPr="0014374F">
        <w:t xml:space="preserve"> arbeidsforhold. Om lag 20 pst. av alle uføretrygda hadde vedtak om gradert uføretrygd. Av </w:t>
      </w:r>
      <w:proofErr w:type="spellStart"/>
      <w:r w:rsidRPr="0014374F">
        <w:t>desse</w:t>
      </w:r>
      <w:proofErr w:type="spellEnd"/>
      <w:r w:rsidRPr="0014374F">
        <w:t xml:space="preserve"> var 72 pst. registrerte med </w:t>
      </w:r>
      <w:proofErr w:type="spellStart"/>
      <w:r w:rsidRPr="0014374F">
        <w:t>eit</w:t>
      </w:r>
      <w:proofErr w:type="spellEnd"/>
      <w:r w:rsidRPr="0014374F">
        <w:t xml:space="preserve"> arbeidsforhold.</w:t>
      </w:r>
    </w:p>
    <w:p w14:paraId="35F747C0" w14:textId="77777777" w:rsidR="009124C3" w:rsidRPr="0014374F" w:rsidRDefault="009124C3" w:rsidP="0014374F">
      <w:r w:rsidRPr="0014374F">
        <w:t xml:space="preserve">Den </w:t>
      </w:r>
      <w:proofErr w:type="spellStart"/>
      <w:r w:rsidRPr="0014374F">
        <w:t>gjennomsnittlege</w:t>
      </w:r>
      <w:proofErr w:type="spellEnd"/>
      <w:r w:rsidRPr="0014374F">
        <w:t xml:space="preserve"> utbetalingsgrada, det vil </w:t>
      </w:r>
      <w:proofErr w:type="spellStart"/>
      <w:r w:rsidRPr="0014374F">
        <w:t>seie</w:t>
      </w:r>
      <w:proofErr w:type="spellEnd"/>
      <w:r w:rsidRPr="0014374F">
        <w:t xml:space="preserve"> justert for reduksjon mot samtidig </w:t>
      </w:r>
      <w:proofErr w:type="spellStart"/>
      <w:r w:rsidRPr="0014374F">
        <w:t>pensjonsgivande</w:t>
      </w:r>
      <w:proofErr w:type="spellEnd"/>
      <w:r w:rsidRPr="0014374F">
        <w:t xml:space="preserve"> inntekt, var 93,0 pst. i desember 2023. Det er 0,1 prosentpoeng </w:t>
      </w:r>
      <w:proofErr w:type="spellStart"/>
      <w:r w:rsidRPr="0014374F">
        <w:t>høgare</w:t>
      </w:r>
      <w:proofErr w:type="spellEnd"/>
      <w:r w:rsidRPr="0014374F">
        <w:t xml:space="preserve"> enn på same tida i 2022.</w:t>
      </w:r>
    </w:p>
    <w:p w14:paraId="6A88584E" w14:textId="77777777" w:rsidR="009124C3" w:rsidRPr="0014374F" w:rsidRDefault="009124C3" w:rsidP="0014374F">
      <w:pPr>
        <w:pStyle w:val="avsnitt-tittel"/>
      </w:pPr>
      <w:proofErr w:type="spellStart"/>
      <w:r w:rsidRPr="0014374F">
        <w:t>Mottakarar</w:t>
      </w:r>
      <w:proofErr w:type="spellEnd"/>
      <w:r w:rsidRPr="0014374F">
        <w:t xml:space="preserve"> av uføretrygd under 30 år</w:t>
      </w:r>
    </w:p>
    <w:p w14:paraId="0BB09416" w14:textId="77777777" w:rsidR="009124C3" w:rsidRPr="0014374F" w:rsidRDefault="009124C3" w:rsidP="0014374F">
      <w:r w:rsidRPr="0014374F">
        <w:t xml:space="preserve">Ved utgangen av 2023 </w:t>
      </w:r>
      <w:proofErr w:type="spellStart"/>
      <w:r w:rsidRPr="0014374F">
        <w:t>fekk</w:t>
      </w:r>
      <w:proofErr w:type="spellEnd"/>
      <w:r w:rsidRPr="0014374F">
        <w:t xml:space="preserve"> om lag 21 807 </w:t>
      </w:r>
      <w:proofErr w:type="spellStart"/>
      <w:r w:rsidRPr="0014374F">
        <w:t>personar</w:t>
      </w:r>
      <w:proofErr w:type="spellEnd"/>
      <w:r w:rsidRPr="0014374F">
        <w:t xml:space="preserve"> under 30 år uføretrygd. Dette er </w:t>
      </w:r>
      <w:proofErr w:type="spellStart"/>
      <w:r w:rsidRPr="0014374F">
        <w:t>ein</w:t>
      </w:r>
      <w:proofErr w:type="spellEnd"/>
      <w:r w:rsidRPr="0014374F">
        <w:t xml:space="preserve"> reduksjon på om lag 10 </w:t>
      </w:r>
      <w:proofErr w:type="spellStart"/>
      <w:r w:rsidRPr="0014374F">
        <w:t>personar</w:t>
      </w:r>
      <w:proofErr w:type="spellEnd"/>
      <w:r w:rsidRPr="0014374F">
        <w:t xml:space="preserve"> i forhold til utgangen av 2022, da det var 21 817 </w:t>
      </w:r>
      <w:proofErr w:type="spellStart"/>
      <w:r w:rsidRPr="0014374F">
        <w:t>personar</w:t>
      </w:r>
      <w:proofErr w:type="spellEnd"/>
      <w:r w:rsidRPr="0014374F">
        <w:t xml:space="preserve"> under 30 år som </w:t>
      </w:r>
      <w:proofErr w:type="spellStart"/>
      <w:r w:rsidRPr="0014374F">
        <w:t>fekk</w:t>
      </w:r>
      <w:proofErr w:type="spellEnd"/>
      <w:r w:rsidRPr="0014374F">
        <w:t xml:space="preserve"> uføretrygd.</w:t>
      </w:r>
    </w:p>
    <w:p w14:paraId="102DCB1D" w14:textId="77777777" w:rsidR="009124C3" w:rsidRPr="0014374F" w:rsidRDefault="009124C3" w:rsidP="0014374F">
      <w:proofErr w:type="spellStart"/>
      <w:r w:rsidRPr="0014374F">
        <w:t>Sidan</w:t>
      </w:r>
      <w:proofErr w:type="spellEnd"/>
      <w:r w:rsidRPr="0014374F">
        <w:t xml:space="preserve"> 2013 har </w:t>
      </w:r>
      <w:proofErr w:type="spellStart"/>
      <w:r w:rsidRPr="0014374F">
        <w:t>talet</w:t>
      </w:r>
      <w:proofErr w:type="spellEnd"/>
      <w:r w:rsidRPr="0014374F">
        <w:t xml:space="preserve"> på uføretrygda under 30 år </w:t>
      </w:r>
      <w:proofErr w:type="spellStart"/>
      <w:r w:rsidRPr="0014374F">
        <w:t>auka</w:t>
      </w:r>
      <w:proofErr w:type="spellEnd"/>
      <w:r w:rsidRPr="0014374F">
        <w:t xml:space="preserve"> med om lag 11 360 </w:t>
      </w:r>
      <w:proofErr w:type="spellStart"/>
      <w:r w:rsidRPr="0014374F">
        <w:t>personar</w:t>
      </w:r>
      <w:proofErr w:type="spellEnd"/>
      <w:r w:rsidRPr="0014374F">
        <w:t xml:space="preserve">. Det har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betydeleg</w:t>
      </w:r>
      <w:proofErr w:type="spellEnd"/>
      <w:r w:rsidRPr="0014374F">
        <w:t xml:space="preserve"> befolkningsvekst i aldersgruppa i perioden, men likevel har andelen uføre i aldersgruppa under 30 år dobla seg </w:t>
      </w:r>
      <w:proofErr w:type="spellStart"/>
      <w:r w:rsidRPr="0014374F">
        <w:t>frå</w:t>
      </w:r>
      <w:proofErr w:type="spellEnd"/>
      <w:r w:rsidRPr="0014374F">
        <w:t xml:space="preserve"> om lag 1,3 pst. i 2013 til om lag 2,6 pst. i 2023. </w:t>
      </w:r>
      <w:proofErr w:type="spellStart"/>
      <w:r w:rsidRPr="0014374F">
        <w:t>Endringar</w:t>
      </w:r>
      <w:proofErr w:type="spellEnd"/>
      <w:r w:rsidRPr="0014374F">
        <w:t xml:space="preserve"> i regelverket for midlertidige helserelaterte </w:t>
      </w:r>
      <w:proofErr w:type="spellStart"/>
      <w:r w:rsidRPr="0014374F">
        <w:t>ytingar</w:t>
      </w:r>
      <w:proofErr w:type="spellEnd"/>
      <w:r w:rsidRPr="0014374F">
        <w:t xml:space="preserve"> har også hatt </w:t>
      </w:r>
      <w:proofErr w:type="spellStart"/>
      <w:r w:rsidRPr="0014374F">
        <w:t>noko</w:t>
      </w:r>
      <w:proofErr w:type="spellEnd"/>
      <w:r w:rsidRPr="0014374F">
        <w:t xml:space="preserve"> å </w:t>
      </w:r>
      <w:proofErr w:type="spellStart"/>
      <w:r w:rsidRPr="0014374F">
        <w:t>seie</w:t>
      </w:r>
      <w:proofErr w:type="spellEnd"/>
      <w:r w:rsidRPr="0014374F">
        <w:t xml:space="preserve"> for utviklinga. I perioden med tidsavgrensa uførestønad (2004–2010) </w:t>
      </w:r>
      <w:proofErr w:type="spellStart"/>
      <w:r w:rsidRPr="0014374F">
        <w:t>fekk</w:t>
      </w:r>
      <w:proofErr w:type="spellEnd"/>
      <w:r w:rsidRPr="0014374F">
        <w:t xml:space="preserve"> mange unge slik stønad når </w:t>
      </w:r>
      <w:proofErr w:type="spellStart"/>
      <w:r w:rsidRPr="0014374F">
        <w:t>dei</w:t>
      </w:r>
      <w:proofErr w:type="spellEnd"/>
      <w:r w:rsidRPr="0014374F">
        <w:t xml:space="preserve"> søkte om ei uføreyting. Det har også blitt vist til at sjølve overføringa av </w:t>
      </w:r>
      <w:proofErr w:type="spellStart"/>
      <w:r w:rsidRPr="0014374F">
        <w:t>mottakarar</w:t>
      </w:r>
      <w:proofErr w:type="spellEnd"/>
      <w:r w:rsidRPr="0014374F">
        <w:t xml:space="preserve"> av </w:t>
      </w:r>
      <w:proofErr w:type="spellStart"/>
      <w:r w:rsidRPr="0014374F">
        <w:t>rehabiliteringspengar</w:t>
      </w:r>
      <w:proofErr w:type="spellEnd"/>
      <w:r w:rsidRPr="0014374F">
        <w:t xml:space="preserve">, </w:t>
      </w:r>
      <w:proofErr w:type="spellStart"/>
      <w:r w:rsidRPr="0014374F">
        <w:t>attføringspengar</w:t>
      </w:r>
      <w:proofErr w:type="spellEnd"/>
      <w:r w:rsidRPr="0014374F">
        <w:t xml:space="preserve"> og tidsavgrensa uførestønad til </w:t>
      </w:r>
      <w:proofErr w:type="spellStart"/>
      <w:r w:rsidRPr="0014374F">
        <w:t>arbeidsavklaringspengar</w:t>
      </w:r>
      <w:proofErr w:type="spellEnd"/>
      <w:r w:rsidRPr="0014374F">
        <w:t xml:space="preserve"> i 2010 gjorde det </w:t>
      </w:r>
      <w:proofErr w:type="spellStart"/>
      <w:r w:rsidRPr="0014374F">
        <w:t>mogleg</w:t>
      </w:r>
      <w:proofErr w:type="spellEnd"/>
      <w:r w:rsidRPr="0014374F">
        <w:t xml:space="preserve"> med ekstra lange forløp før avklaring mot uføretrygd.</w:t>
      </w:r>
    </w:p>
    <w:p w14:paraId="47D5D713" w14:textId="77777777" w:rsidR="009124C3" w:rsidRPr="0014374F" w:rsidRDefault="009124C3" w:rsidP="0014374F">
      <w:proofErr w:type="spellStart"/>
      <w:r w:rsidRPr="0014374F">
        <w:t>Mykje</w:t>
      </w:r>
      <w:proofErr w:type="spellEnd"/>
      <w:r w:rsidRPr="0014374F">
        <w:t xml:space="preserve"> av veksten i uføreandelen blant unge skriv seg </w:t>
      </w:r>
      <w:proofErr w:type="spellStart"/>
      <w:r w:rsidRPr="0014374F">
        <w:t>frå</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andelen som blir uføretrygda ved 18-års alder. Ei </w:t>
      </w:r>
      <w:proofErr w:type="spellStart"/>
      <w:r w:rsidRPr="0014374F">
        <w:t>mogleg</w:t>
      </w:r>
      <w:proofErr w:type="spellEnd"/>
      <w:r w:rsidRPr="0014374F">
        <w:t xml:space="preserve"> årsak som er </w:t>
      </w:r>
      <w:proofErr w:type="spellStart"/>
      <w:r w:rsidRPr="0014374F">
        <w:t>trekt</w:t>
      </w:r>
      <w:proofErr w:type="spellEnd"/>
      <w:r w:rsidRPr="0014374F">
        <w:t xml:space="preserve"> fram for denne gruppa, er at </w:t>
      </w:r>
      <w:proofErr w:type="spellStart"/>
      <w:r w:rsidRPr="0014374F">
        <w:t>fleire</w:t>
      </w:r>
      <w:proofErr w:type="spellEnd"/>
      <w:r w:rsidRPr="0014374F">
        <w:t xml:space="preserve"> barn med </w:t>
      </w:r>
      <w:proofErr w:type="spellStart"/>
      <w:r w:rsidRPr="0014374F">
        <w:t>alvorlege</w:t>
      </w:r>
      <w:proofErr w:type="spellEnd"/>
      <w:r w:rsidRPr="0014374F">
        <w:t xml:space="preserve"> medisinske </w:t>
      </w:r>
      <w:proofErr w:type="spellStart"/>
      <w:r w:rsidRPr="0014374F">
        <w:t>lidingar</w:t>
      </w:r>
      <w:proofErr w:type="spellEnd"/>
      <w:r w:rsidRPr="0014374F">
        <w:t xml:space="preserve"> når </w:t>
      </w:r>
      <w:proofErr w:type="spellStart"/>
      <w:r w:rsidRPr="0014374F">
        <w:t>vaksen</w:t>
      </w:r>
      <w:proofErr w:type="spellEnd"/>
      <w:r w:rsidRPr="0014374F">
        <w:t xml:space="preserve"> alder.</w:t>
      </w:r>
      <w:r w:rsidRPr="0014374F">
        <w:rPr>
          <w:rStyle w:val="Fotnotereferanse"/>
        </w:rPr>
        <w:footnoteReference w:id="69"/>
      </w:r>
    </w:p>
    <w:p w14:paraId="71A8CEF0" w14:textId="77777777" w:rsidR="009124C3" w:rsidRPr="0014374F" w:rsidRDefault="009124C3" w:rsidP="0014374F">
      <w:pPr>
        <w:pStyle w:val="Undertittel"/>
      </w:pPr>
      <w:r w:rsidRPr="0014374F">
        <w:t>Budsjettforslag 2025</w:t>
      </w:r>
    </w:p>
    <w:p w14:paraId="7417C1A0" w14:textId="77777777" w:rsidR="009124C3" w:rsidRPr="0014374F" w:rsidRDefault="009124C3" w:rsidP="0014374F">
      <w:pPr>
        <w:pStyle w:val="b-post"/>
      </w:pPr>
      <w:r w:rsidRPr="0014374F">
        <w:t>Post 70 Uføretrygd, overslagsløyving</w:t>
      </w:r>
    </w:p>
    <w:p w14:paraId="4E6BFB74" w14:textId="77777777" w:rsidR="009124C3" w:rsidRPr="0014374F" w:rsidRDefault="009124C3" w:rsidP="0014374F">
      <w:r w:rsidRPr="0014374F">
        <w:t xml:space="preserve">For 2025 er det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mottakarar</w:t>
      </w:r>
      <w:proofErr w:type="spellEnd"/>
      <w:r w:rsidRPr="0014374F">
        <w:t xml:space="preserve"> av uføretrygd på 374 649 og ei </w:t>
      </w:r>
      <w:proofErr w:type="spellStart"/>
      <w:r w:rsidRPr="0014374F">
        <w:t>gjennomsnittleg</w:t>
      </w:r>
      <w:proofErr w:type="spellEnd"/>
      <w:r w:rsidRPr="0014374F">
        <w:t xml:space="preserve"> </w:t>
      </w:r>
      <w:proofErr w:type="spellStart"/>
      <w:r w:rsidRPr="0014374F">
        <w:t>årleg</w:t>
      </w:r>
      <w:proofErr w:type="spellEnd"/>
      <w:r w:rsidRPr="0014374F">
        <w:t xml:space="preserve"> utbetaling per </w:t>
      </w:r>
      <w:proofErr w:type="spellStart"/>
      <w:r w:rsidRPr="0014374F">
        <w:t>mottakar</w:t>
      </w:r>
      <w:proofErr w:type="spellEnd"/>
      <w:r w:rsidRPr="0014374F">
        <w:t xml:space="preserve"> på 353 970 kroner.</w:t>
      </w:r>
    </w:p>
    <w:p w14:paraId="1F9A7360"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på posten med 5 698 mill. kroner.</w:t>
      </w:r>
    </w:p>
    <w:p w14:paraId="0348E260" w14:textId="77777777" w:rsidR="009124C3" w:rsidRPr="0014374F" w:rsidRDefault="009124C3" w:rsidP="0014374F">
      <w:proofErr w:type="spellStart"/>
      <w:r w:rsidRPr="0014374F">
        <w:t>Frå</w:t>
      </w:r>
      <w:proofErr w:type="spellEnd"/>
      <w:r w:rsidRPr="0014374F">
        <w:t xml:space="preserve"> 2024 blir barnetillegg ytt uavhengig av inntekta til barnet eller mottak av barnepensjon. Heilårseffekten av endringa inntreffer i 2025 og er anslått til om lag 10 mill. kroner.</w:t>
      </w:r>
    </w:p>
    <w:p w14:paraId="1E212EB4" w14:textId="77777777" w:rsidR="009124C3" w:rsidRPr="0014374F" w:rsidRDefault="009124C3" w:rsidP="0014374F">
      <w:r w:rsidRPr="0014374F">
        <w:t xml:space="preserve">Som følge av </w:t>
      </w:r>
      <w:proofErr w:type="spellStart"/>
      <w:r w:rsidRPr="0014374F">
        <w:t>meir</w:t>
      </w:r>
      <w:proofErr w:type="spellEnd"/>
      <w:r w:rsidRPr="0014374F">
        <w:t xml:space="preserve"> fleksible </w:t>
      </w:r>
      <w:proofErr w:type="spellStart"/>
      <w:r w:rsidRPr="0014374F">
        <w:t>reglar</w:t>
      </w:r>
      <w:proofErr w:type="spellEnd"/>
      <w:r w:rsidRPr="0014374F">
        <w:t xml:space="preserve"> for uføre som kjem tilbake i arbeid (</w:t>
      </w:r>
      <w:proofErr w:type="spellStart"/>
      <w:r w:rsidRPr="0014374F">
        <w:t>reglar</w:t>
      </w:r>
      <w:proofErr w:type="spellEnd"/>
      <w:r w:rsidRPr="0014374F">
        <w:t xml:space="preserve"> om arbeidsforsøk), jf. omtale av oppmodingsvedtak nr. 533 (2022–2023) over, </w:t>
      </w:r>
      <w:proofErr w:type="spellStart"/>
      <w:r w:rsidRPr="0014374F">
        <w:t>aukar</w:t>
      </w:r>
      <w:proofErr w:type="spellEnd"/>
      <w:r w:rsidRPr="0014374F">
        <w:t xml:space="preserve"> budsjettforslaget med 7,5 mill. kroner.</w:t>
      </w:r>
    </w:p>
    <w:p w14:paraId="7A098136" w14:textId="77777777" w:rsidR="009124C3" w:rsidRPr="0014374F" w:rsidRDefault="009124C3" w:rsidP="0014374F">
      <w:r w:rsidRPr="0014374F">
        <w:t>For 2025 er det foreslått ei løyving på 132 617,5 mill. kroner.</w:t>
      </w:r>
    </w:p>
    <w:p w14:paraId="59AEF2F2" w14:textId="77777777" w:rsidR="009124C3" w:rsidRPr="0014374F" w:rsidRDefault="009124C3" w:rsidP="0014374F">
      <w:pPr>
        <w:pStyle w:val="b-post"/>
      </w:pPr>
      <w:r w:rsidRPr="0014374F">
        <w:lastRenderedPageBreak/>
        <w:t xml:space="preserve">Post 75 </w:t>
      </w:r>
      <w:proofErr w:type="spellStart"/>
      <w:r w:rsidRPr="0014374F">
        <w:t>Meinerstatning</w:t>
      </w:r>
      <w:proofErr w:type="spellEnd"/>
      <w:r w:rsidRPr="0014374F">
        <w:t xml:space="preserve"> ved yrkesskade, overslagsløyving</w:t>
      </w:r>
    </w:p>
    <w:p w14:paraId="27AB1159" w14:textId="77777777" w:rsidR="009124C3" w:rsidRPr="0014374F" w:rsidRDefault="009124C3" w:rsidP="0014374F">
      <w:r w:rsidRPr="0014374F">
        <w:t xml:space="preserve">Posten dekker utgifter til </w:t>
      </w:r>
      <w:proofErr w:type="spellStart"/>
      <w:r w:rsidRPr="0014374F">
        <w:t>meinerstatning</w:t>
      </w:r>
      <w:proofErr w:type="spellEnd"/>
      <w:r w:rsidRPr="0014374F">
        <w:t xml:space="preserve"> ved yrkesskade etter folketrygdlova § 13-17. </w:t>
      </w:r>
      <w:proofErr w:type="spellStart"/>
      <w:r w:rsidRPr="0014374F">
        <w:t>Meinerstatning</w:t>
      </w:r>
      <w:proofErr w:type="spellEnd"/>
      <w:r w:rsidRPr="0014374F">
        <w:t xml:space="preserve"> ved yrkesskade skal gi kompensasjon for ulemper av </w:t>
      </w:r>
      <w:proofErr w:type="spellStart"/>
      <w:r w:rsidRPr="0014374F">
        <w:t>ikkje</w:t>
      </w:r>
      <w:proofErr w:type="spellEnd"/>
      <w:r w:rsidRPr="0014374F">
        <w:t xml:space="preserve">-økonomisk art som følge av yrkesskade som er </w:t>
      </w:r>
      <w:proofErr w:type="spellStart"/>
      <w:r w:rsidRPr="0014374F">
        <w:t>godkjend</w:t>
      </w:r>
      <w:proofErr w:type="spellEnd"/>
      <w:r w:rsidRPr="0014374F">
        <w:t xml:space="preserve"> etter folketrygdlova. </w:t>
      </w:r>
      <w:proofErr w:type="spellStart"/>
      <w:r w:rsidRPr="0014374F">
        <w:t>Meinerstatninga</w:t>
      </w:r>
      <w:proofErr w:type="spellEnd"/>
      <w:r w:rsidRPr="0014374F">
        <w:t xml:space="preserve"> blir utmålt etter grada av medisinsk invaliditet.</w:t>
      </w:r>
    </w:p>
    <w:p w14:paraId="68C5383B"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på posten med 3 mill. kroner.</w:t>
      </w:r>
    </w:p>
    <w:p w14:paraId="710B1269" w14:textId="77777777" w:rsidR="009124C3" w:rsidRPr="0014374F" w:rsidRDefault="009124C3" w:rsidP="0014374F">
      <w:r w:rsidRPr="0014374F">
        <w:t>For 2025 er det foreslått ei løyving på 68 mill. kroner.</w:t>
      </w:r>
    </w:p>
    <w:p w14:paraId="50CE4453" w14:textId="77777777" w:rsidR="009124C3" w:rsidRPr="0014374F" w:rsidRDefault="009124C3" w:rsidP="0014374F">
      <w:pPr>
        <w:pStyle w:val="b-post"/>
      </w:pPr>
      <w:r w:rsidRPr="0014374F">
        <w:t>Post 76 Yrkesskadetrygd gml. lovgiving, overslagsløyving</w:t>
      </w:r>
    </w:p>
    <w:p w14:paraId="141FF980" w14:textId="77777777" w:rsidR="009124C3" w:rsidRPr="0014374F" w:rsidRDefault="009124C3" w:rsidP="0014374F">
      <w:r w:rsidRPr="0014374F">
        <w:t xml:space="preserve">Posten dekker utgifter til uførepensjon for </w:t>
      </w:r>
      <w:proofErr w:type="spellStart"/>
      <w:r w:rsidRPr="0014374F">
        <w:t>yrkesskadar</w:t>
      </w:r>
      <w:proofErr w:type="spellEnd"/>
      <w:r w:rsidRPr="0014374F">
        <w:t xml:space="preserve"> som </w:t>
      </w:r>
      <w:proofErr w:type="spellStart"/>
      <w:r w:rsidRPr="0014374F">
        <w:t>inntrefte</w:t>
      </w:r>
      <w:proofErr w:type="spellEnd"/>
      <w:r w:rsidRPr="0014374F">
        <w:t xml:space="preserve"> før 1971. Yrkesskadetrygda har </w:t>
      </w:r>
      <w:proofErr w:type="spellStart"/>
      <w:r w:rsidRPr="0014374F">
        <w:t>avtakande</w:t>
      </w:r>
      <w:proofErr w:type="spellEnd"/>
      <w:r w:rsidRPr="0014374F">
        <w:t xml:space="preserve"> betydning som følge av at ho </w:t>
      </w:r>
      <w:proofErr w:type="spellStart"/>
      <w:r w:rsidRPr="0014374F">
        <w:t>berre</w:t>
      </w:r>
      <w:proofErr w:type="spellEnd"/>
      <w:r w:rsidRPr="0014374F">
        <w:t xml:space="preserve"> </w:t>
      </w:r>
      <w:proofErr w:type="spellStart"/>
      <w:r w:rsidRPr="0014374F">
        <w:t>omfattar</w:t>
      </w:r>
      <w:proofErr w:type="spellEnd"/>
      <w:r w:rsidRPr="0014374F">
        <w:t xml:space="preserve"> </w:t>
      </w:r>
      <w:proofErr w:type="spellStart"/>
      <w:r w:rsidRPr="0014374F">
        <w:t>skadar</w:t>
      </w:r>
      <w:proofErr w:type="spellEnd"/>
      <w:r w:rsidRPr="0014374F">
        <w:t xml:space="preserve"> </w:t>
      </w:r>
      <w:proofErr w:type="spellStart"/>
      <w:r w:rsidRPr="0014374F">
        <w:t>inntrefte</w:t>
      </w:r>
      <w:proofErr w:type="spellEnd"/>
      <w:r w:rsidRPr="0014374F">
        <w:t xml:space="preserve"> før 1971 og melde før 1. januar 1990. Utgiftene for denne posten fell derfor marginalt </w:t>
      </w:r>
      <w:proofErr w:type="spellStart"/>
      <w:r w:rsidRPr="0014374F">
        <w:t>frå</w:t>
      </w:r>
      <w:proofErr w:type="spellEnd"/>
      <w:r w:rsidRPr="0014374F">
        <w:t xml:space="preserve"> år til år.</w:t>
      </w:r>
    </w:p>
    <w:p w14:paraId="29B352B5"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utgiftsanslaget på posten med 1 mill. kroner.</w:t>
      </w:r>
    </w:p>
    <w:p w14:paraId="5F78ADDD" w14:textId="77777777" w:rsidR="009124C3" w:rsidRPr="0014374F" w:rsidRDefault="009124C3" w:rsidP="0014374F">
      <w:r w:rsidRPr="0014374F">
        <w:t>For 2025 er det foreslått ei løyving på 30 mill. kroner.</w:t>
      </w:r>
    </w:p>
    <w:p w14:paraId="33B2D565" w14:textId="77777777" w:rsidR="009124C3" w:rsidRPr="0014374F" w:rsidRDefault="009124C3" w:rsidP="0014374F">
      <w:pPr>
        <w:pStyle w:val="b-progkat"/>
      </w:pPr>
      <w:r w:rsidRPr="0014374F">
        <w:t xml:space="preserve">Programkategori 29.60 Kompensasjon for </w:t>
      </w:r>
      <w:proofErr w:type="spellStart"/>
      <w:r w:rsidRPr="0014374F">
        <w:t>meirutgifter</w:t>
      </w:r>
      <w:proofErr w:type="spellEnd"/>
      <w:r w:rsidRPr="0014374F">
        <w:t xml:space="preserve"> ved nedsett funksjonsevne m.m.</w:t>
      </w:r>
    </w:p>
    <w:p w14:paraId="5B326980" w14:textId="77777777" w:rsidR="009124C3" w:rsidRDefault="009124C3" w:rsidP="009124C3">
      <w:pPr>
        <w:pStyle w:val="avsnitt-tittel"/>
      </w:pPr>
      <w:r w:rsidRPr="0014374F">
        <w:t>Utgifter under programkategori 29.60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65"/>
        <w:gridCol w:w="3086"/>
        <w:gridCol w:w="1504"/>
        <w:gridCol w:w="1504"/>
        <w:gridCol w:w="1504"/>
        <w:gridCol w:w="907"/>
      </w:tblGrid>
      <w:tr w:rsidR="009124C3" w:rsidRPr="0014374F" w14:paraId="1629C590" w14:textId="77777777" w:rsidTr="001444CA">
        <w:trPr>
          <w:trHeight w:val="640"/>
          <w:hidden/>
        </w:trPr>
        <w:tc>
          <w:tcPr>
            <w:tcW w:w="564" w:type="dxa"/>
            <w:tcBorders>
              <w:top w:val="nil"/>
              <w:left w:val="nil"/>
              <w:bottom w:val="single" w:sz="4" w:space="0" w:color="000000"/>
              <w:right w:val="nil"/>
            </w:tcBorders>
            <w:tcMar>
              <w:top w:w="128" w:type="dxa"/>
              <w:left w:w="43" w:type="dxa"/>
              <w:bottom w:w="43" w:type="dxa"/>
              <w:right w:w="43" w:type="dxa"/>
            </w:tcMar>
            <w:vAlign w:val="bottom"/>
          </w:tcPr>
          <w:p w14:paraId="38063CC6" w14:textId="77777777" w:rsidR="009124C3" w:rsidRPr="0014374F" w:rsidRDefault="009124C3" w:rsidP="001444CA">
            <w:pPr>
              <w:pStyle w:val="Tabellnavn"/>
            </w:pPr>
            <w:r w:rsidRPr="0014374F">
              <w:t>PIKL</w:t>
            </w:r>
          </w:p>
        </w:tc>
        <w:tc>
          <w:tcPr>
            <w:tcW w:w="3086" w:type="dxa"/>
            <w:tcBorders>
              <w:top w:val="nil"/>
              <w:left w:val="nil"/>
              <w:bottom w:val="single" w:sz="4" w:space="0" w:color="000000"/>
              <w:right w:val="nil"/>
            </w:tcBorders>
            <w:tcMar>
              <w:top w:w="128" w:type="dxa"/>
              <w:left w:w="43" w:type="dxa"/>
              <w:bottom w:w="43" w:type="dxa"/>
              <w:right w:w="43" w:type="dxa"/>
            </w:tcMar>
            <w:vAlign w:val="bottom"/>
          </w:tcPr>
          <w:p w14:paraId="625659A2" w14:textId="77777777" w:rsidR="009124C3" w:rsidRPr="0014374F" w:rsidRDefault="009124C3" w:rsidP="001444CA">
            <w:pPr>
              <w:pStyle w:val="Tabellnavn"/>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25B996A9" w14:textId="77777777" w:rsidR="009124C3" w:rsidRPr="0014374F" w:rsidRDefault="009124C3" w:rsidP="001444CA">
            <w:pPr>
              <w:pStyle w:val="Tabellnavn"/>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5BD5A011" w14:textId="77777777" w:rsidR="009124C3" w:rsidRPr="0014374F" w:rsidRDefault="009124C3" w:rsidP="001444CA">
            <w:pPr>
              <w:pStyle w:val="Tabellnavn"/>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2D6AA1BD" w14:textId="77777777" w:rsidR="009124C3" w:rsidRPr="0014374F" w:rsidRDefault="009124C3"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ECBA946" w14:textId="77777777" w:rsidR="009124C3" w:rsidRPr="0014374F" w:rsidRDefault="009124C3" w:rsidP="001444CA">
            <w:pPr>
              <w:jc w:val="right"/>
            </w:pPr>
            <w:r w:rsidRPr="0014374F">
              <w:t>(i 1 000 kr)</w:t>
            </w:r>
          </w:p>
        </w:tc>
      </w:tr>
      <w:tr w:rsidR="009124C3" w:rsidRPr="0014374F" w14:paraId="12A26CB0" w14:textId="77777777" w:rsidTr="001444CA">
        <w:trPr>
          <w:trHeight w:val="600"/>
        </w:trPr>
        <w:tc>
          <w:tcPr>
            <w:tcW w:w="564" w:type="dxa"/>
            <w:tcBorders>
              <w:top w:val="nil"/>
              <w:left w:val="nil"/>
              <w:bottom w:val="single" w:sz="4" w:space="0" w:color="000000"/>
              <w:right w:val="nil"/>
            </w:tcBorders>
            <w:tcMar>
              <w:top w:w="128" w:type="dxa"/>
              <w:left w:w="43" w:type="dxa"/>
              <w:bottom w:w="43" w:type="dxa"/>
              <w:right w:w="43" w:type="dxa"/>
            </w:tcMar>
            <w:vAlign w:val="bottom"/>
          </w:tcPr>
          <w:p w14:paraId="5B8CE4C7" w14:textId="77777777" w:rsidR="009124C3" w:rsidRPr="0014374F" w:rsidRDefault="009124C3" w:rsidP="001444CA">
            <w:r w:rsidRPr="0014374F">
              <w:t>Kap.</w:t>
            </w:r>
          </w:p>
        </w:tc>
        <w:tc>
          <w:tcPr>
            <w:tcW w:w="3086" w:type="dxa"/>
            <w:tcBorders>
              <w:top w:val="nil"/>
              <w:left w:val="nil"/>
              <w:bottom w:val="single" w:sz="4" w:space="0" w:color="000000"/>
              <w:right w:val="nil"/>
            </w:tcBorders>
            <w:tcMar>
              <w:top w:w="128" w:type="dxa"/>
              <w:left w:w="43" w:type="dxa"/>
              <w:bottom w:w="43" w:type="dxa"/>
              <w:right w:w="43" w:type="dxa"/>
            </w:tcMar>
            <w:vAlign w:val="bottom"/>
          </w:tcPr>
          <w:p w14:paraId="47317A5D" w14:textId="77777777" w:rsidR="009124C3" w:rsidRPr="0014374F" w:rsidRDefault="009124C3" w:rsidP="001444CA">
            <w:proofErr w:type="spellStart"/>
            <w:r w:rsidRPr="0014374F">
              <w:t>Nemning</w:t>
            </w:r>
            <w:proofErr w:type="spellEnd"/>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503013FB" w14:textId="77777777" w:rsidR="009124C3" w:rsidRPr="0014374F" w:rsidRDefault="009124C3" w:rsidP="001444CA">
            <w:pPr>
              <w:jc w:val="right"/>
            </w:pPr>
            <w:proofErr w:type="spellStart"/>
            <w:r w:rsidRPr="0014374F">
              <w:t>Rekneskap</w:t>
            </w:r>
            <w:proofErr w:type="spellEnd"/>
            <w:r w:rsidRPr="0014374F">
              <w:br/>
              <w:t>2023</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5F7B67FD" w14:textId="77777777" w:rsidR="009124C3" w:rsidRPr="0014374F" w:rsidRDefault="009124C3" w:rsidP="001444CA">
            <w:pPr>
              <w:jc w:val="right"/>
            </w:pPr>
            <w:r w:rsidRPr="0014374F">
              <w:t>Saldert</w:t>
            </w:r>
            <w:r w:rsidRPr="0014374F">
              <w:br/>
              <w:t>budsjett 2024</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1C512CA7" w14:textId="77777777" w:rsidR="009124C3" w:rsidRPr="0014374F" w:rsidRDefault="009124C3"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12AD10A" w14:textId="77777777" w:rsidR="009124C3" w:rsidRPr="0014374F" w:rsidRDefault="009124C3" w:rsidP="001444CA">
            <w:pPr>
              <w:jc w:val="right"/>
            </w:pPr>
            <w:r w:rsidRPr="0014374F">
              <w:t>Endring</w:t>
            </w:r>
            <w:r w:rsidRPr="0014374F">
              <w:br/>
              <w:t>i pst.</w:t>
            </w:r>
          </w:p>
        </w:tc>
      </w:tr>
      <w:tr w:rsidR="009124C3" w:rsidRPr="0014374F" w14:paraId="16CE8B46" w14:textId="77777777" w:rsidTr="001444CA">
        <w:trPr>
          <w:trHeight w:val="640"/>
        </w:trPr>
        <w:tc>
          <w:tcPr>
            <w:tcW w:w="564" w:type="dxa"/>
            <w:tcBorders>
              <w:top w:val="single" w:sz="4" w:space="0" w:color="000000"/>
              <w:left w:val="nil"/>
              <w:bottom w:val="single" w:sz="4" w:space="0" w:color="000000"/>
              <w:right w:val="nil"/>
            </w:tcBorders>
            <w:tcMar>
              <w:top w:w="128" w:type="dxa"/>
              <w:left w:w="43" w:type="dxa"/>
              <w:bottom w:w="43" w:type="dxa"/>
              <w:right w:w="43" w:type="dxa"/>
            </w:tcMar>
          </w:tcPr>
          <w:p w14:paraId="7C305FBF" w14:textId="77777777" w:rsidR="009124C3" w:rsidRPr="0014374F" w:rsidRDefault="009124C3" w:rsidP="001444CA">
            <w:r w:rsidRPr="0014374F">
              <w:t>2661</w:t>
            </w:r>
          </w:p>
        </w:tc>
        <w:tc>
          <w:tcPr>
            <w:tcW w:w="3086" w:type="dxa"/>
            <w:tcBorders>
              <w:top w:val="single" w:sz="4" w:space="0" w:color="000000"/>
              <w:left w:val="nil"/>
              <w:bottom w:val="single" w:sz="4" w:space="0" w:color="000000"/>
              <w:right w:val="nil"/>
            </w:tcBorders>
            <w:tcMar>
              <w:top w:w="128" w:type="dxa"/>
              <w:left w:w="43" w:type="dxa"/>
              <w:bottom w:w="43" w:type="dxa"/>
              <w:right w:w="43" w:type="dxa"/>
            </w:tcMar>
          </w:tcPr>
          <w:p w14:paraId="66D60AFC" w14:textId="77777777" w:rsidR="009124C3" w:rsidRPr="0014374F" w:rsidRDefault="009124C3" w:rsidP="001444CA">
            <w:r w:rsidRPr="0014374F">
              <w:t>Grunn- og hjelpestønad, hjelpemiddel m.m.</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05544" w14:textId="77777777" w:rsidR="009124C3" w:rsidRPr="0014374F" w:rsidRDefault="009124C3" w:rsidP="001444CA">
            <w:pPr>
              <w:jc w:val="right"/>
            </w:pPr>
            <w:r w:rsidRPr="0014374F">
              <w:t>12 666 271</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3E4E0" w14:textId="77777777" w:rsidR="009124C3" w:rsidRPr="0014374F" w:rsidRDefault="009124C3" w:rsidP="001444CA">
            <w:pPr>
              <w:jc w:val="right"/>
            </w:pPr>
            <w:r w:rsidRPr="0014374F">
              <w:t>13 104 950</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030AE" w14:textId="77777777" w:rsidR="009124C3" w:rsidRPr="0014374F" w:rsidRDefault="009124C3" w:rsidP="001444CA">
            <w:pPr>
              <w:jc w:val="right"/>
            </w:pPr>
            <w:r w:rsidRPr="0014374F">
              <w:t>14 992 705</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84BBD" w14:textId="77777777" w:rsidR="009124C3" w:rsidRPr="0014374F" w:rsidRDefault="009124C3" w:rsidP="001444CA">
            <w:pPr>
              <w:jc w:val="right"/>
            </w:pPr>
            <w:r w:rsidRPr="0014374F">
              <w:t>14,4</w:t>
            </w:r>
          </w:p>
        </w:tc>
      </w:tr>
      <w:tr w:rsidR="009124C3" w:rsidRPr="0014374F" w14:paraId="7E07A60A" w14:textId="77777777" w:rsidTr="001444CA">
        <w:trPr>
          <w:trHeight w:val="380"/>
        </w:trPr>
        <w:tc>
          <w:tcPr>
            <w:tcW w:w="564" w:type="dxa"/>
            <w:tcBorders>
              <w:top w:val="nil"/>
              <w:left w:val="nil"/>
              <w:bottom w:val="single" w:sz="4" w:space="0" w:color="000000"/>
              <w:right w:val="nil"/>
            </w:tcBorders>
            <w:tcMar>
              <w:top w:w="128" w:type="dxa"/>
              <w:left w:w="43" w:type="dxa"/>
              <w:bottom w:w="43" w:type="dxa"/>
              <w:right w:w="43" w:type="dxa"/>
            </w:tcMar>
          </w:tcPr>
          <w:p w14:paraId="0CC1A857" w14:textId="77777777" w:rsidR="009124C3" w:rsidRPr="0014374F" w:rsidRDefault="009124C3" w:rsidP="001444CA"/>
        </w:tc>
        <w:tc>
          <w:tcPr>
            <w:tcW w:w="3086" w:type="dxa"/>
            <w:tcBorders>
              <w:top w:val="nil"/>
              <w:left w:val="nil"/>
              <w:bottom w:val="single" w:sz="4" w:space="0" w:color="000000"/>
              <w:right w:val="nil"/>
            </w:tcBorders>
            <w:tcMar>
              <w:top w:w="128" w:type="dxa"/>
              <w:left w:w="43" w:type="dxa"/>
              <w:bottom w:w="43" w:type="dxa"/>
              <w:right w:w="43" w:type="dxa"/>
            </w:tcMar>
          </w:tcPr>
          <w:p w14:paraId="7C63D603" w14:textId="77777777" w:rsidR="009124C3" w:rsidRPr="0014374F" w:rsidRDefault="009124C3" w:rsidP="001444CA">
            <w:r w:rsidRPr="0014374F">
              <w:t>Sum kategori 29.60</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1D162B13" w14:textId="77777777" w:rsidR="009124C3" w:rsidRPr="0014374F" w:rsidRDefault="009124C3" w:rsidP="001444CA">
            <w:pPr>
              <w:jc w:val="right"/>
            </w:pPr>
            <w:r w:rsidRPr="0014374F">
              <w:t>12 666 271</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767F46A6" w14:textId="77777777" w:rsidR="009124C3" w:rsidRPr="0014374F" w:rsidRDefault="009124C3" w:rsidP="001444CA">
            <w:pPr>
              <w:jc w:val="right"/>
            </w:pPr>
            <w:r w:rsidRPr="0014374F">
              <w:t>13 104 950</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0BC64AD7" w14:textId="77777777" w:rsidR="009124C3" w:rsidRPr="0014374F" w:rsidRDefault="009124C3" w:rsidP="001444CA">
            <w:pPr>
              <w:jc w:val="right"/>
            </w:pPr>
            <w:r w:rsidRPr="0014374F">
              <w:t>14 992 705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131C962" w14:textId="77777777" w:rsidR="009124C3" w:rsidRPr="0014374F" w:rsidRDefault="009124C3" w:rsidP="001444CA">
            <w:pPr>
              <w:jc w:val="right"/>
            </w:pPr>
            <w:r w:rsidRPr="0014374F">
              <w:t>14,4</w:t>
            </w:r>
          </w:p>
        </w:tc>
      </w:tr>
    </w:tbl>
    <w:p w14:paraId="18E4E55B" w14:textId="5335F2EE" w:rsidR="009124C3" w:rsidRPr="0014374F" w:rsidRDefault="009124C3" w:rsidP="0014374F"/>
    <w:p w14:paraId="10DDA0EB" w14:textId="77777777" w:rsidR="009124C3" w:rsidRDefault="009124C3" w:rsidP="009124C3">
      <w:pPr>
        <w:pStyle w:val="avsnitt-tittel"/>
      </w:pPr>
      <w:r w:rsidRPr="0014374F">
        <w:t>Utgifter under programkategori 29.60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6"/>
        <w:gridCol w:w="2651"/>
        <w:gridCol w:w="1529"/>
        <w:gridCol w:w="1529"/>
        <w:gridCol w:w="1529"/>
        <w:gridCol w:w="916"/>
      </w:tblGrid>
      <w:tr w:rsidR="009124C3" w:rsidRPr="0014374F" w14:paraId="332FD989" w14:textId="77777777" w:rsidTr="001444CA">
        <w:trPr>
          <w:trHeight w:val="640"/>
          <w:hidden/>
        </w:trPr>
        <w:tc>
          <w:tcPr>
            <w:tcW w:w="916" w:type="dxa"/>
            <w:tcBorders>
              <w:top w:val="nil"/>
              <w:left w:val="nil"/>
              <w:bottom w:val="single" w:sz="4" w:space="0" w:color="000000"/>
              <w:right w:val="nil"/>
            </w:tcBorders>
            <w:tcMar>
              <w:top w:w="128" w:type="dxa"/>
              <w:left w:w="43" w:type="dxa"/>
              <w:bottom w:w="43" w:type="dxa"/>
              <w:right w:w="43" w:type="dxa"/>
            </w:tcMar>
            <w:vAlign w:val="bottom"/>
          </w:tcPr>
          <w:p w14:paraId="217313B1" w14:textId="77777777" w:rsidR="009124C3" w:rsidRPr="0014374F" w:rsidRDefault="009124C3" w:rsidP="001444CA">
            <w:pPr>
              <w:pStyle w:val="Tabellnavn"/>
            </w:pPr>
            <w:r w:rsidRPr="0014374F">
              <w:t>PIPR</w:t>
            </w:r>
          </w:p>
        </w:tc>
        <w:tc>
          <w:tcPr>
            <w:tcW w:w="2650" w:type="dxa"/>
            <w:tcBorders>
              <w:top w:val="nil"/>
              <w:left w:val="nil"/>
              <w:bottom w:val="single" w:sz="4" w:space="0" w:color="000000"/>
              <w:right w:val="nil"/>
            </w:tcBorders>
            <w:tcMar>
              <w:top w:w="128" w:type="dxa"/>
              <w:left w:w="43" w:type="dxa"/>
              <w:bottom w:w="43" w:type="dxa"/>
              <w:right w:w="43" w:type="dxa"/>
            </w:tcMar>
            <w:vAlign w:val="bottom"/>
          </w:tcPr>
          <w:p w14:paraId="56C7293E" w14:textId="77777777" w:rsidR="009124C3" w:rsidRPr="0014374F" w:rsidRDefault="009124C3" w:rsidP="001444CA">
            <w:pPr>
              <w:pStyle w:val="Tabellnavn"/>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186155A" w14:textId="77777777" w:rsidR="009124C3" w:rsidRPr="0014374F" w:rsidRDefault="009124C3" w:rsidP="001444CA">
            <w:pPr>
              <w:pStyle w:val="Tabellnavn"/>
              <w:jc w:val="right"/>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7FEDF1C3" w14:textId="77777777" w:rsidR="009124C3" w:rsidRPr="0014374F" w:rsidRDefault="009124C3" w:rsidP="001444CA">
            <w:pPr>
              <w:pStyle w:val="Tabellnavn"/>
              <w:jc w:val="right"/>
            </w:pP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6660BE66" w14:textId="77777777" w:rsidR="009124C3" w:rsidRPr="0014374F" w:rsidRDefault="009124C3" w:rsidP="001444CA">
            <w:pPr>
              <w:pStyle w:val="Tabellnavn"/>
              <w:jc w:val="right"/>
            </w:pP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287532F0" w14:textId="77777777" w:rsidR="009124C3" w:rsidRPr="0014374F" w:rsidRDefault="009124C3" w:rsidP="001444CA">
            <w:pPr>
              <w:jc w:val="right"/>
            </w:pPr>
            <w:r w:rsidRPr="0014374F">
              <w:t>(i 1 000 kr)</w:t>
            </w:r>
          </w:p>
        </w:tc>
      </w:tr>
      <w:tr w:rsidR="009124C3" w:rsidRPr="0014374F" w14:paraId="6D77FD80" w14:textId="77777777" w:rsidTr="001444CA">
        <w:trPr>
          <w:trHeight w:val="600"/>
        </w:trPr>
        <w:tc>
          <w:tcPr>
            <w:tcW w:w="916" w:type="dxa"/>
            <w:tcBorders>
              <w:top w:val="nil"/>
              <w:left w:val="nil"/>
              <w:bottom w:val="single" w:sz="4" w:space="0" w:color="000000"/>
              <w:right w:val="nil"/>
            </w:tcBorders>
            <w:tcMar>
              <w:top w:w="128" w:type="dxa"/>
              <w:left w:w="43" w:type="dxa"/>
              <w:bottom w:w="43" w:type="dxa"/>
              <w:right w:w="43" w:type="dxa"/>
            </w:tcMar>
            <w:vAlign w:val="bottom"/>
          </w:tcPr>
          <w:p w14:paraId="4DB92706" w14:textId="77777777" w:rsidR="009124C3" w:rsidRPr="0014374F" w:rsidRDefault="009124C3" w:rsidP="001444CA">
            <w:r w:rsidRPr="0014374F">
              <w:lastRenderedPageBreak/>
              <w:t>Post-gr.</w:t>
            </w:r>
          </w:p>
        </w:tc>
        <w:tc>
          <w:tcPr>
            <w:tcW w:w="2650" w:type="dxa"/>
            <w:tcBorders>
              <w:top w:val="nil"/>
              <w:left w:val="nil"/>
              <w:bottom w:val="single" w:sz="4" w:space="0" w:color="000000"/>
              <w:right w:val="nil"/>
            </w:tcBorders>
            <w:tcMar>
              <w:top w:w="128" w:type="dxa"/>
              <w:left w:w="43" w:type="dxa"/>
              <w:bottom w:w="43" w:type="dxa"/>
              <w:right w:w="43" w:type="dxa"/>
            </w:tcMar>
            <w:vAlign w:val="bottom"/>
          </w:tcPr>
          <w:p w14:paraId="531AEB3E" w14:textId="77777777" w:rsidR="009124C3" w:rsidRPr="0014374F" w:rsidRDefault="009124C3" w:rsidP="001444CA">
            <w:proofErr w:type="spellStart"/>
            <w:r w:rsidRPr="0014374F">
              <w:t>Nemning</w:t>
            </w:r>
            <w:proofErr w:type="spellEnd"/>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4ABF901A" w14:textId="77777777" w:rsidR="009124C3" w:rsidRPr="0014374F" w:rsidRDefault="009124C3" w:rsidP="001444CA">
            <w:pPr>
              <w:jc w:val="right"/>
            </w:pPr>
            <w:proofErr w:type="spellStart"/>
            <w:r w:rsidRPr="0014374F">
              <w:t>Rekneskap</w:t>
            </w:r>
            <w:proofErr w:type="spellEnd"/>
            <w:r w:rsidRPr="0014374F">
              <w:br/>
              <w:t>2023</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2080279" w14:textId="77777777" w:rsidR="009124C3" w:rsidRPr="0014374F" w:rsidRDefault="009124C3" w:rsidP="001444CA">
            <w:pPr>
              <w:jc w:val="right"/>
            </w:pPr>
            <w:r w:rsidRPr="0014374F">
              <w:t>Saldert</w:t>
            </w:r>
            <w:r w:rsidRPr="0014374F">
              <w:br/>
              <w:t>budsjett 2024</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7853AB4E" w14:textId="77777777" w:rsidR="009124C3" w:rsidRPr="0014374F" w:rsidRDefault="009124C3" w:rsidP="001444CA">
            <w:pPr>
              <w:jc w:val="right"/>
            </w:pPr>
            <w:r w:rsidRPr="0014374F">
              <w:t>Forslag</w:t>
            </w:r>
            <w:r w:rsidRPr="0014374F">
              <w:br/>
              <w:t>2025</w:t>
            </w: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3CDFB6E3" w14:textId="77777777" w:rsidR="009124C3" w:rsidRPr="0014374F" w:rsidRDefault="009124C3" w:rsidP="001444CA">
            <w:pPr>
              <w:jc w:val="right"/>
            </w:pPr>
            <w:r w:rsidRPr="0014374F">
              <w:t>Endring</w:t>
            </w:r>
            <w:r w:rsidRPr="0014374F">
              <w:br/>
              <w:t>i pst.</w:t>
            </w:r>
          </w:p>
        </w:tc>
      </w:tr>
      <w:tr w:rsidR="009124C3" w:rsidRPr="0014374F" w14:paraId="426B4663" w14:textId="77777777" w:rsidTr="001444CA">
        <w:trPr>
          <w:trHeight w:val="380"/>
        </w:trPr>
        <w:tc>
          <w:tcPr>
            <w:tcW w:w="916" w:type="dxa"/>
            <w:tcBorders>
              <w:top w:val="single" w:sz="4" w:space="0" w:color="000000"/>
              <w:left w:val="nil"/>
              <w:bottom w:val="single" w:sz="4" w:space="0" w:color="000000"/>
              <w:right w:val="nil"/>
            </w:tcBorders>
            <w:tcMar>
              <w:top w:w="128" w:type="dxa"/>
              <w:left w:w="43" w:type="dxa"/>
              <w:bottom w:w="43" w:type="dxa"/>
              <w:right w:w="43" w:type="dxa"/>
            </w:tcMar>
          </w:tcPr>
          <w:p w14:paraId="2F450BF1" w14:textId="77777777" w:rsidR="009124C3" w:rsidRPr="0014374F" w:rsidRDefault="009124C3" w:rsidP="001444CA">
            <w:r w:rsidRPr="0014374F">
              <w:t>50–89</w:t>
            </w:r>
          </w:p>
        </w:tc>
        <w:tc>
          <w:tcPr>
            <w:tcW w:w="2650" w:type="dxa"/>
            <w:tcBorders>
              <w:top w:val="single" w:sz="4" w:space="0" w:color="000000"/>
              <w:left w:val="nil"/>
              <w:bottom w:val="single" w:sz="4" w:space="0" w:color="000000"/>
              <w:right w:val="nil"/>
            </w:tcBorders>
            <w:tcMar>
              <w:top w:w="128" w:type="dxa"/>
              <w:left w:w="43" w:type="dxa"/>
              <w:bottom w:w="43" w:type="dxa"/>
              <w:right w:w="43" w:type="dxa"/>
            </w:tcMar>
          </w:tcPr>
          <w:p w14:paraId="06E7DA85" w14:textId="77777777" w:rsidR="009124C3" w:rsidRPr="0014374F" w:rsidRDefault="009124C3" w:rsidP="001444CA">
            <w:proofErr w:type="spellStart"/>
            <w:r w:rsidRPr="0014374F">
              <w:t>Overføringar</w:t>
            </w:r>
            <w:proofErr w:type="spellEnd"/>
            <w:r w:rsidRPr="0014374F">
              <w:t xml:space="preserve"> til andre</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6DC1D" w14:textId="77777777" w:rsidR="009124C3" w:rsidRPr="0014374F" w:rsidRDefault="009124C3" w:rsidP="001444CA">
            <w:pPr>
              <w:jc w:val="right"/>
            </w:pPr>
            <w:r w:rsidRPr="0014374F">
              <w:t>12 666 271</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6F611" w14:textId="77777777" w:rsidR="009124C3" w:rsidRPr="0014374F" w:rsidRDefault="009124C3" w:rsidP="001444CA">
            <w:pPr>
              <w:jc w:val="right"/>
            </w:pPr>
            <w:r w:rsidRPr="0014374F">
              <w:t>13 104 950</w:t>
            </w:r>
          </w:p>
        </w:tc>
        <w:tc>
          <w:tcPr>
            <w:tcW w:w="15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AA020" w14:textId="77777777" w:rsidR="009124C3" w:rsidRPr="0014374F" w:rsidRDefault="009124C3" w:rsidP="001444CA">
            <w:pPr>
              <w:jc w:val="right"/>
            </w:pPr>
            <w:r w:rsidRPr="0014374F">
              <w:t>14 992 705</w:t>
            </w:r>
          </w:p>
        </w:tc>
        <w:tc>
          <w:tcPr>
            <w:tcW w:w="9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DBD12" w14:textId="77777777" w:rsidR="009124C3" w:rsidRPr="0014374F" w:rsidRDefault="009124C3" w:rsidP="001444CA">
            <w:pPr>
              <w:jc w:val="right"/>
            </w:pPr>
            <w:r w:rsidRPr="0014374F">
              <w:t>14,4</w:t>
            </w:r>
          </w:p>
        </w:tc>
      </w:tr>
      <w:tr w:rsidR="009124C3" w:rsidRPr="0014374F" w14:paraId="2A9AD2E9" w14:textId="77777777" w:rsidTr="001444CA">
        <w:trPr>
          <w:trHeight w:val="380"/>
        </w:trPr>
        <w:tc>
          <w:tcPr>
            <w:tcW w:w="916" w:type="dxa"/>
            <w:tcBorders>
              <w:top w:val="nil"/>
              <w:left w:val="nil"/>
              <w:bottom w:val="single" w:sz="4" w:space="0" w:color="000000"/>
              <w:right w:val="nil"/>
            </w:tcBorders>
            <w:tcMar>
              <w:top w:w="128" w:type="dxa"/>
              <w:left w:w="43" w:type="dxa"/>
              <w:bottom w:w="43" w:type="dxa"/>
              <w:right w:w="43" w:type="dxa"/>
            </w:tcMar>
          </w:tcPr>
          <w:p w14:paraId="28781E8E" w14:textId="77777777" w:rsidR="009124C3" w:rsidRPr="0014374F" w:rsidRDefault="009124C3" w:rsidP="001444CA"/>
        </w:tc>
        <w:tc>
          <w:tcPr>
            <w:tcW w:w="2650" w:type="dxa"/>
            <w:tcBorders>
              <w:top w:val="nil"/>
              <w:left w:val="nil"/>
              <w:bottom w:val="single" w:sz="4" w:space="0" w:color="000000"/>
              <w:right w:val="nil"/>
            </w:tcBorders>
            <w:tcMar>
              <w:top w:w="128" w:type="dxa"/>
              <w:left w:w="43" w:type="dxa"/>
              <w:bottom w:w="43" w:type="dxa"/>
              <w:right w:w="43" w:type="dxa"/>
            </w:tcMar>
          </w:tcPr>
          <w:p w14:paraId="2338F837" w14:textId="77777777" w:rsidR="009124C3" w:rsidRPr="0014374F" w:rsidRDefault="009124C3" w:rsidP="001444CA">
            <w:r w:rsidRPr="0014374F">
              <w:t>Sum kategori 29.60</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5B972C85" w14:textId="77777777" w:rsidR="009124C3" w:rsidRPr="0014374F" w:rsidRDefault="009124C3" w:rsidP="001444CA">
            <w:pPr>
              <w:jc w:val="right"/>
            </w:pPr>
            <w:r w:rsidRPr="0014374F">
              <w:t>12 666 271</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5193E2A7" w14:textId="77777777" w:rsidR="009124C3" w:rsidRPr="0014374F" w:rsidRDefault="009124C3" w:rsidP="001444CA">
            <w:pPr>
              <w:jc w:val="right"/>
            </w:pPr>
            <w:r w:rsidRPr="0014374F">
              <w:t>13 104 950</w:t>
            </w:r>
          </w:p>
        </w:tc>
        <w:tc>
          <w:tcPr>
            <w:tcW w:w="1528" w:type="dxa"/>
            <w:tcBorders>
              <w:top w:val="nil"/>
              <w:left w:val="nil"/>
              <w:bottom w:val="single" w:sz="4" w:space="0" w:color="000000"/>
              <w:right w:val="nil"/>
            </w:tcBorders>
            <w:tcMar>
              <w:top w:w="128" w:type="dxa"/>
              <w:left w:w="43" w:type="dxa"/>
              <w:bottom w:w="43" w:type="dxa"/>
              <w:right w:w="43" w:type="dxa"/>
            </w:tcMar>
            <w:vAlign w:val="bottom"/>
          </w:tcPr>
          <w:p w14:paraId="316AEF92" w14:textId="77777777" w:rsidR="009124C3" w:rsidRPr="0014374F" w:rsidRDefault="009124C3" w:rsidP="001444CA">
            <w:pPr>
              <w:jc w:val="right"/>
            </w:pPr>
            <w:r w:rsidRPr="0014374F">
              <w:t>14 992 705</w:t>
            </w:r>
          </w:p>
        </w:tc>
        <w:tc>
          <w:tcPr>
            <w:tcW w:w="916" w:type="dxa"/>
            <w:tcBorders>
              <w:top w:val="nil"/>
              <w:left w:val="nil"/>
              <w:bottom w:val="single" w:sz="4" w:space="0" w:color="000000"/>
              <w:right w:val="nil"/>
            </w:tcBorders>
            <w:tcMar>
              <w:top w:w="128" w:type="dxa"/>
              <w:left w:w="43" w:type="dxa"/>
              <w:bottom w:w="43" w:type="dxa"/>
              <w:right w:w="43" w:type="dxa"/>
            </w:tcMar>
            <w:vAlign w:val="bottom"/>
          </w:tcPr>
          <w:p w14:paraId="6E7571C7" w14:textId="77777777" w:rsidR="009124C3" w:rsidRPr="0014374F" w:rsidRDefault="009124C3" w:rsidP="001444CA">
            <w:pPr>
              <w:jc w:val="right"/>
            </w:pPr>
            <w:r w:rsidRPr="0014374F">
              <w:t>14,4</w:t>
            </w:r>
          </w:p>
        </w:tc>
      </w:tr>
    </w:tbl>
    <w:p w14:paraId="15B45E49" w14:textId="6CAD5068" w:rsidR="009124C3" w:rsidRPr="0014374F" w:rsidRDefault="009124C3" w:rsidP="0014374F"/>
    <w:p w14:paraId="4B1A92C0" w14:textId="77777777" w:rsidR="009124C3" w:rsidRDefault="009124C3" w:rsidP="009124C3">
      <w:pPr>
        <w:pStyle w:val="b-budkaptit"/>
      </w:pPr>
      <w:r w:rsidRPr="0014374F">
        <w:t>Kap. 2661 Grunn- og hjelpestønad, hjelpemiddel m.m.</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630"/>
        <w:gridCol w:w="2989"/>
        <w:gridCol w:w="1817"/>
        <w:gridCol w:w="1817"/>
        <w:gridCol w:w="1817"/>
      </w:tblGrid>
      <w:tr w:rsidR="009124C3" w:rsidRPr="0014374F" w14:paraId="25A5EEAB" w14:textId="77777777" w:rsidTr="001444CA">
        <w:trPr>
          <w:trHeight w:val="620"/>
          <w:hidden/>
        </w:trPr>
        <w:tc>
          <w:tcPr>
            <w:tcW w:w="629" w:type="dxa"/>
            <w:tcBorders>
              <w:top w:val="nil"/>
              <w:left w:val="nil"/>
              <w:bottom w:val="single" w:sz="4" w:space="0" w:color="000000"/>
              <w:right w:val="nil"/>
            </w:tcBorders>
            <w:tcMar>
              <w:top w:w="120" w:type="dxa"/>
              <w:left w:w="40" w:type="dxa"/>
              <w:bottom w:w="40" w:type="dxa"/>
              <w:right w:w="40" w:type="dxa"/>
            </w:tcMar>
            <w:vAlign w:val="bottom"/>
          </w:tcPr>
          <w:p w14:paraId="557C9B47" w14:textId="77777777" w:rsidR="009124C3" w:rsidRPr="0014374F" w:rsidRDefault="009124C3" w:rsidP="001444CA">
            <w:pPr>
              <w:pStyle w:val="Tabellnavn"/>
            </w:pPr>
            <w:r w:rsidRPr="0014374F">
              <w:t>KPAL</w:t>
            </w:r>
          </w:p>
        </w:tc>
        <w:tc>
          <w:tcPr>
            <w:tcW w:w="2989" w:type="dxa"/>
            <w:tcBorders>
              <w:top w:val="nil"/>
              <w:left w:val="nil"/>
              <w:bottom w:val="single" w:sz="4" w:space="0" w:color="000000"/>
              <w:right w:val="nil"/>
            </w:tcBorders>
            <w:tcMar>
              <w:top w:w="120" w:type="dxa"/>
              <w:left w:w="40" w:type="dxa"/>
              <w:bottom w:w="40" w:type="dxa"/>
              <w:right w:w="40" w:type="dxa"/>
            </w:tcMar>
            <w:vAlign w:val="bottom"/>
          </w:tcPr>
          <w:p w14:paraId="285DD03B" w14:textId="77777777" w:rsidR="009124C3" w:rsidRPr="0014374F" w:rsidRDefault="009124C3" w:rsidP="001444CA">
            <w:pPr>
              <w:pStyle w:val="Tabellnavn"/>
            </w:pP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320A2E51" w14:textId="77777777" w:rsidR="009124C3" w:rsidRPr="0014374F" w:rsidRDefault="009124C3" w:rsidP="001444CA">
            <w:pPr>
              <w:pStyle w:val="Tabellnavn"/>
              <w:jc w:val="right"/>
            </w:pP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4B9FACD2" w14:textId="77777777" w:rsidR="009124C3" w:rsidRPr="0014374F" w:rsidRDefault="009124C3" w:rsidP="001444CA">
            <w:pPr>
              <w:pStyle w:val="Tabellnavn"/>
              <w:jc w:val="right"/>
            </w:pP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47B5D47F" w14:textId="77777777" w:rsidR="009124C3" w:rsidRPr="0014374F" w:rsidRDefault="009124C3" w:rsidP="001444CA">
            <w:pPr>
              <w:jc w:val="right"/>
            </w:pPr>
            <w:r w:rsidRPr="0014374F">
              <w:t>(i 1 000 kr)</w:t>
            </w:r>
          </w:p>
        </w:tc>
      </w:tr>
      <w:tr w:rsidR="009124C3" w:rsidRPr="0014374F" w14:paraId="1C2D8F73" w14:textId="77777777" w:rsidTr="001444CA">
        <w:trPr>
          <w:trHeight w:val="600"/>
        </w:trPr>
        <w:tc>
          <w:tcPr>
            <w:tcW w:w="629" w:type="dxa"/>
            <w:tcBorders>
              <w:top w:val="nil"/>
              <w:left w:val="nil"/>
              <w:bottom w:val="single" w:sz="4" w:space="0" w:color="000000"/>
              <w:right w:val="nil"/>
            </w:tcBorders>
            <w:tcMar>
              <w:top w:w="120" w:type="dxa"/>
              <w:left w:w="40" w:type="dxa"/>
              <w:bottom w:w="40" w:type="dxa"/>
              <w:right w:w="40" w:type="dxa"/>
            </w:tcMar>
            <w:vAlign w:val="bottom"/>
          </w:tcPr>
          <w:p w14:paraId="69C1EA7D" w14:textId="77777777" w:rsidR="009124C3" w:rsidRPr="0014374F" w:rsidRDefault="009124C3" w:rsidP="001444CA">
            <w:r w:rsidRPr="0014374F">
              <w:t>Post</w:t>
            </w:r>
          </w:p>
        </w:tc>
        <w:tc>
          <w:tcPr>
            <w:tcW w:w="2989" w:type="dxa"/>
            <w:tcBorders>
              <w:top w:val="nil"/>
              <w:left w:val="nil"/>
              <w:bottom w:val="single" w:sz="4" w:space="0" w:color="000000"/>
              <w:right w:val="nil"/>
            </w:tcBorders>
            <w:tcMar>
              <w:top w:w="120" w:type="dxa"/>
              <w:left w:w="40" w:type="dxa"/>
              <w:bottom w:w="40" w:type="dxa"/>
              <w:right w:w="40" w:type="dxa"/>
            </w:tcMar>
            <w:vAlign w:val="bottom"/>
          </w:tcPr>
          <w:p w14:paraId="4F4DAB7B" w14:textId="77777777" w:rsidR="009124C3" w:rsidRPr="0014374F" w:rsidRDefault="009124C3" w:rsidP="001444CA">
            <w:proofErr w:type="spellStart"/>
            <w:r w:rsidRPr="0014374F">
              <w:t>Nemning</w:t>
            </w:r>
            <w:proofErr w:type="spellEnd"/>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71B86100" w14:textId="77777777" w:rsidR="009124C3" w:rsidRPr="0014374F" w:rsidRDefault="009124C3" w:rsidP="001444CA">
            <w:pPr>
              <w:jc w:val="right"/>
            </w:pPr>
            <w:proofErr w:type="spellStart"/>
            <w:r w:rsidRPr="0014374F">
              <w:t>Rekneskap</w:t>
            </w:r>
            <w:proofErr w:type="spellEnd"/>
            <w:r w:rsidRPr="0014374F">
              <w:br/>
              <w:t>2023</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496E3C9A" w14:textId="77777777" w:rsidR="009124C3" w:rsidRPr="0014374F" w:rsidRDefault="009124C3" w:rsidP="001444CA">
            <w:pPr>
              <w:jc w:val="right"/>
            </w:pPr>
            <w:r w:rsidRPr="0014374F">
              <w:t>Saldert</w:t>
            </w:r>
            <w:r w:rsidRPr="0014374F">
              <w:br/>
              <w:t>budsjett 2024</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2517C6AD" w14:textId="77777777" w:rsidR="009124C3" w:rsidRPr="0014374F" w:rsidRDefault="009124C3" w:rsidP="001444CA">
            <w:pPr>
              <w:jc w:val="right"/>
            </w:pPr>
            <w:r w:rsidRPr="0014374F">
              <w:t>Forslag</w:t>
            </w:r>
            <w:r w:rsidRPr="0014374F">
              <w:br/>
              <w:t>2025</w:t>
            </w:r>
          </w:p>
        </w:tc>
      </w:tr>
      <w:tr w:rsidR="009124C3" w:rsidRPr="0014374F" w14:paraId="3B3FA0AB" w14:textId="77777777" w:rsidTr="001444CA">
        <w:trPr>
          <w:trHeight w:val="360"/>
        </w:trPr>
        <w:tc>
          <w:tcPr>
            <w:tcW w:w="629" w:type="dxa"/>
            <w:tcBorders>
              <w:top w:val="single" w:sz="4" w:space="0" w:color="000000"/>
              <w:left w:val="nil"/>
              <w:bottom w:val="nil"/>
              <w:right w:val="nil"/>
            </w:tcBorders>
            <w:tcMar>
              <w:top w:w="120" w:type="dxa"/>
              <w:left w:w="40" w:type="dxa"/>
              <w:bottom w:w="40" w:type="dxa"/>
              <w:right w:w="40" w:type="dxa"/>
            </w:tcMar>
          </w:tcPr>
          <w:p w14:paraId="1AE4F5E3" w14:textId="77777777" w:rsidR="009124C3" w:rsidRPr="0014374F" w:rsidRDefault="009124C3" w:rsidP="001444CA">
            <w:r w:rsidRPr="0014374F">
              <w:t>70</w:t>
            </w:r>
          </w:p>
        </w:tc>
        <w:tc>
          <w:tcPr>
            <w:tcW w:w="2989" w:type="dxa"/>
            <w:tcBorders>
              <w:top w:val="single" w:sz="4" w:space="0" w:color="000000"/>
              <w:left w:val="nil"/>
              <w:bottom w:val="nil"/>
              <w:right w:val="nil"/>
            </w:tcBorders>
            <w:tcMar>
              <w:top w:w="120" w:type="dxa"/>
              <w:left w:w="40" w:type="dxa"/>
              <w:bottom w:w="40" w:type="dxa"/>
              <w:right w:w="40" w:type="dxa"/>
            </w:tcMar>
          </w:tcPr>
          <w:p w14:paraId="5CB9C766" w14:textId="77777777" w:rsidR="009124C3" w:rsidRPr="0014374F" w:rsidRDefault="009124C3" w:rsidP="001444CA">
            <w:r w:rsidRPr="0014374F">
              <w:t>Grunnstønad</w:t>
            </w:r>
            <w:r w:rsidRPr="0014374F">
              <w:rPr>
                <w:rStyle w:val="kursiv"/>
              </w:rPr>
              <w:t>, overslagsløyving</w:t>
            </w:r>
          </w:p>
        </w:tc>
        <w:tc>
          <w:tcPr>
            <w:tcW w:w="1817" w:type="dxa"/>
            <w:tcBorders>
              <w:top w:val="single" w:sz="4" w:space="0" w:color="000000"/>
              <w:left w:val="nil"/>
              <w:bottom w:val="nil"/>
              <w:right w:val="nil"/>
            </w:tcBorders>
            <w:tcMar>
              <w:top w:w="120" w:type="dxa"/>
              <w:left w:w="40" w:type="dxa"/>
              <w:bottom w:w="40" w:type="dxa"/>
              <w:right w:w="40" w:type="dxa"/>
            </w:tcMar>
            <w:vAlign w:val="bottom"/>
          </w:tcPr>
          <w:p w14:paraId="5E238E43" w14:textId="77777777" w:rsidR="009124C3" w:rsidRPr="0014374F" w:rsidRDefault="009124C3" w:rsidP="001444CA">
            <w:pPr>
              <w:jc w:val="right"/>
            </w:pPr>
            <w:r w:rsidRPr="0014374F">
              <w:t>1 663 471</w:t>
            </w:r>
          </w:p>
        </w:tc>
        <w:tc>
          <w:tcPr>
            <w:tcW w:w="1817" w:type="dxa"/>
            <w:tcBorders>
              <w:top w:val="single" w:sz="4" w:space="0" w:color="000000"/>
              <w:left w:val="nil"/>
              <w:bottom w:val="nil"/>
              <w:right w:val="nil"/>
            </w:tcBorders>
            <w:tcMar>
              <w:top w:w="120" w:type="dxa"/>
              <w:left w:w="40" w:type="dxa"/>
              <w:bottom w:w="40" w:type="dxa"/>
              <w:right w:w="40" w:type="dxa"/>
            </w:tcMar>
            <w:vAlign w:val="bottom"/>
          </w:tcPr>
          <w:p w14:paraId="151583FF" w14:textId="77777777" w:rsidR="009124C3" w:rsidRPr="0014374F" w:rsidRDefault="009124C3" w:rsidP="001444CA">
            <w:pPr>
              <w:jc w:val="right"/>
            </w:pPr>
            <w:r w:rsidRPr="0014374F">
              <w:t>1 770 000</w:t>
            </w:r>
          </w:p>
        </w:tc>
        <w:tc>
          <w:tcPr>
            <w:tcW w:w="1817" w:type="dxa"/>
            <w:tcBorders>
              <w:top w:val="single" w:sz="4" w:space="0" w:color="000000"/>
              <w:left w:val="nil"/>
              <w:bottom w:val="nil"/>
              <w:right w:val="nil"/>
            </w:tcBorders>
            <w:tcMar>
              <w:top w:w="120" w:type="dxa"/>
              <w:left w:w="40" w:type="dxa"/>
              <w:bottom w:w="40" w:type="dxa"/>
              <w:right w:w="40" w:type="dxa"/>
            </w:tcMar>
            <w:vAlign w:val="bottom"/>
          </w:tcPr>
          <w:p w14:paraId="75759770" w14:textId="77777777" w:rsidR="009124C3" w:rsidRPr="0014374F" w:rsidRDefault="009124C3" w:rsidP="001444CA">
            <w:pPr>
              <w:jc w:val="right"/>
            </w:pPr>
            <w:r w:rsidRPr="0014374F">
              <w:t>1 852 700</w:t>
            </w:r>
          </w:p>
        </w:tc>
      </w:tr>
      <w:tr w:rsidR="009124C3" w:rsidRPr="0014374F" w14:paraId="532B02DE"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13039910" w14:textId="77777777" w:rsidR="009124C3" w:rsidRPr="0014374F" w:rsidRDefault="009124C3" w:rsidP="001444CA">
            <w:r w:rsidRPr="0014374F">
              <w:t>71</w:t>
            </w:r>
          </w:p>
        </w:tc>
        <w:tc>
          <w:tcPr>
            <w:tcW w:w="2989" w:type="dxa"/>
            <w:tcBorders>
              <w:top w:val="nil"/>
              <w:left w:val="nil"/>
              <w:bottom w:val="nil"/>
              <w:right w:val="nil"/>
            </w:tcBorders>
            <w:tcMar>
              <w:top w:w="120" w:type="dxa"/>
              <w:left w:w="40" w:type="dxa"/>
              <w:bottom w:w="40" w:type="dxa"/>
              <w:right w:w="40" w:type="dxa"/>
            </w:tcMar>
          </w:tcPr>
          <w:p w14:paraId="0C13C598" w14:textId="77777777" w:rsidR="009124C3" w:rsidRPr="0014374F" w:rsidRDefault="009124C3" w:rsidP="001444CA">
            <w:r w:rsidRPr="0014374F">
              <w:t>Hjelpestønad</w:t>
            </w:r>
            <w:r w:rsidRPr="0014374F">
              <w:rPr>
                <w:rStyle w:val="kursiv"/>
              </w:rPr>
              <w:t>, overslagsløyving</w:t>
            </w:r>
          </w:p>
        </w:tc>
        <w:tc>
          <w:tcPr>
            <w:tcW w:w="1817" w:type="dxa"/>
            <w:tcBorders>
              <w:top w:val="nil"/>
              <w:left w:val="nil"/>
              <w:bottom w:val="nil"/>
              <w:right w:val="nil"/>
            </w:tcBorders>
            <w:tcMar>
              <w:top w:w="120" w:type="dxa"/>
              <w:left w:w="40" w:type="dxa"/>
              <w:bottom w:w="40" w:type="dxa"/>
              <w:right w:w="40" w:type="dxa"/>
            </w:tcMar>
            <w:vAlign w:val="bottom"/>
          </w:tcPr>
          <w:p w14:paraId="6D901655" w14:textId="77777777" w:rsidR="009124C3" w:rsidRPr="0014374F" w:rsidRDefault="009124C3" w:rsidP="001444CA">
            <w:pPr>
              <w:jc w:val="right"/>
            </w:pPr>
            <w:r w:rsidRPr="0014374F">
              <w:t>1 955 654</w:t>
            </w:r>
          </w:p>
        </w:tc>
        <w:tc>
          <w:tcPr>
            <w:tcW w:w="1817" w:type="dxa"/>
            <w:tcBorders>
              <w:top w:val="nil"/>
              <w:left w:val="nil"/>
              <w:bottom w:val="nil"/>
              <w:right w:val="nil"/>
            </w:tcBorders>
            <w:tcMar>
              <w:top w:w="120" w:type="dxa"/>
              <w:left w:w="40" w:type="dxa"/>
              <w:bottom w:w="40" w:type="dxa"/>
              <w:right w:w="40" w:type="dxa"/>
            </w:tcMar>
            <w:vAlign w:val="bottom"/>
          </w:tcPr>
          <w:p w14:paraId="4BB5AAF9" w14:textId="77777777" w:rsidR="009124C3" w:rsidRPr="0014374F" w:rsidRDefault="009124C3" w:rsidP="001444CA">
            <w:pPr>
              <w:jc w:val="right"/>
            </w:pPr>
            <w:r w:rsidRPr="0014374F">
              <w:t>2 150 000</w:t>
            </w:r>
          </w:p>
        </w:tc>
        <w:tc>
          <w:tcPr>
            <w:tcW w:w="1817" w:type="dxa"/>
            <w:tcBorders>
              <w:top w:val="nil"/>
              <w:left w:val="nil"/>
              <w:bottom w:val="nil"/>
              <w:right w:val="nil"/>
            </w:tcBorders>
            <w:tcMar>
              <w:top w:w="120" w:type="dxa"/>
              <w:left w:w="40" w:type="dxa"/>
              <w:bottom w:w="40" w:type="dxa"/>
              <w:right w:w="40" w:type="dxa"/>
            </w:tcMar>
            <w:vAlign w:val="bottom"/>
          </w:tcPr>
          <w:p w14:paraId="136CE21C" w14:textId="77777777" w:rsidR="009124C3" w:rsidRPr="0014374F" w:rsidRDefault="009124C3" w:rsidP="001444CA">
            <w:pPr>
              <w:jc w:val="right"/>
            </w:pPr>
            <w:r w:rsidRPr="0014374F">
              <w:t>2 522 000</w:t>
            </w:r>
          </w:p>
        </w:tc>
      </w:tr>
      <w:tr w:rsidR="009124C3" w:rsidRPr="0014374F" w14:paraId="0077261A"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3419EF6B" w14:textId="77777777" w:rsidR="009124C3" w:rsidRPr="0014374F" w:rsidRDefault="009124C3" w:rsidP="001444CA">
            <w:r w:rsidRPr="0014374F">
              <w:t>72</w:t>
            </w:r>
          </w:p>
        </w:tc>
        <w:tc>
          <w:tcPr>
            <w:tcW w:w="2989" w:type="dxa"/>
            <w:tcBorders>
              <w:top w:val="nil"/>
              <w:left w:val="nil"/>
              <w:bottom w:val="nil"/>
              <w:right w:val="nil"/>
            </w:tcBorders>
            <w:tcMar>
              <w:top w:w="120" w:type="dxa"/>
              <w:left w:w="40" w:type="dxa"/>
              <w:bottom w:w="40" w:type="dxa"/>
              <w:right w:w="40" w:type="dxa"/>
            </w:tcMar>
          </w:tcPr>
          <w:p w14:paraId="62029D82" w14:textId="77777777" w:rsidR="009124C3" w:rsidRPr="0014374F" w:rsidRDefault="009124C3" w:rsidP="001444CA">
            <w:r w:rsidRPr="0014374F">
              <w:t xml:space="preserve">Stønad til servicehund </w:t>
            </w:r>
          </w:p>
        </w:tc>
        <w:tc>
          <w:tcPr>
            <w:tcW w:w="1817" w:type="dxa"/>
            <w:tcBorders>
              <w:top w:val="nil"/>
              <w:left w:val="nil"/>
              <w:bottom w:val="nil"/>
              <w:right w:val="nil"/>
            </w:tcBorders>
            <w:tcMar>
              <w:top w:w="120" w:type="dxa"/>
              <w:left w:w="40" w:type="dxa"/>
              <w:bottom w:w="40" w:type="dxa"/>
              <w:right w:w="40" w:type="dxa"/>
            </w:tcMar>
            <w:vAlign w:val="bottom"/>
          </w:tcPr>
          <w:p w14:paraId="19616290" w14:textId="77777777" w:rsidR="009124C3" w:rsidRPr="0014374F" w:rsidRDefault="009124C3" w:rsidP="001444CA">
            <w:pPr>
              <w:jc w:val="right"/>
            </w:pPr>
            <w:r w:rsidRPr="0014374F">
              <w:t>7 228</w:t>
            </w:r>
          </w:p>
        </w:tc>
        <w:tc>
          <w:tcPr>
            <w:tcW w:w="1817" w:type="dxa"/>
            <w:tcBorders>
              <w:top w:val="nil"/>
              <w:left w:val="nil"/>
              <w:bottom w:val="nil"/>
              <w:right w:val="nil"/>
            </w:tcBorders>
            <w:tcMar>
              <w:top w:w="120" w:type="dxa"/>
              <w:left w:w="40" w:type="dxa"/>
              <w:bottom w:w="40" w:type="dxa"/>
              <w:right w:w="40" w:type="dxa"/>
            </w:tcMar>
            <w:vAlign w:val="bottom"/>
          </w:tcPr>
          <w:p w14:paraId="480EFC17" w14:textId="77777777" w:rsidR="009124C3" w:rsidRPr="0014374F" w:rsidRDefault="009124C3" w:rsidP="001444CA">
            <w:pPr>
              <w:jc w:val="right"/>
            </w:pPr>
            <w:r w:rsidRPr="0014374F">
              <w:t>9 905</w:t>
            </w:r>
          </w:p>
        </w:tc>
        <w:tc>
          <w:tcPr>
            <w:tcW w:w="1817" w:type="dxa"/>
            <w:tcBorders>
              <w:top w:val="nil"/>
              <w:left w:val="nil"/>
              <w:bottom w:val="nil"/>
              <w:right w:val="nil"/>
            </w:tcBorders>
            <w:tcMar>
              <w:top w:w="120" w:type="dxa"/>
              <w:left w:w="40" w:type="dxa"/>
              <w:bottom w:w="40" w:type="dxa"/>
              <w:right w:w="40" w:type="dxa"/>
            </w:tcMar>
            <w:vAlign w:val="bottom"/>
          </w:tcPr>
          <w:p w14:paraId="01E9C6AA" w14:textId="77777777" w:rsidR="009124C3" w:rsidRPr="0014374F" w:rsidRDefault="009124C3" w:rsidP="001444CA">
            <w:pPr>
              <w:jc w:val="right"/>
            </w:pPr>
            <w:r w:rsidRPr="0014374F">
              <w:t>10 280</w:t>
            </w:r>
          </w:p>
        </w:tc>
      </w:tr>
      <w:tr w:rsidR="009124C3" w:rsidRPr="0014374F" w14:paraId="3BC04243"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75FD6BB7" w14:textId="77777777" w:rsidR="009124C3" w:rsidRPr="0014374F" w:rsidRDefault="009124C3" w:rsidP="001444CA">
            <w:r w:rsidRPr="0014374F">
              <w:t>73</w:t>
            </w:r>
          </w:p>
        </w:tc>
        <w:tc>
          <w:tcPr>
            <w:tcW w:w="2989" w:type="dxa"/>
            <w:tcBorders>
              <w:top w:val="nil"/>
              <w:left w:val="nil"/>
              <w:bottom w:val="nil"/>
              <w:right w:val="nil"/>
            </w:tcBorders>
            <w:tcMar>
              <w:top w:w="120" w:type="dxa"/>
              <w:left w:w="40" w:type="dxa"/>
              <w:bottom w:w="40" w:type="dxa"/>
              <w:right w:w="40" w:type="dxa"/>
            </w:tcMar>
          </w:tcPr>
          <w:p w14:paraId="161A4C21" w14:textId="77777777" w:rsidR="009124C3" w:rsidRPr="0014374F" w:rsidRDefault="009124C3" w:rsidP="001444CA">
            <w:r w:rsidRPr="0014374F">
              <w:t>Hjelpemiddel m.m. under arbeid og utdanning</w:t>
            </w:r>
          </w:p>
        </w:tc>
        <w:tc>
          <w:tcPr>
            <w:tcW w:w="1817" w:type="dxa"/>
            <w:tcBorders>
              <w:top w:val="nil"/>
              <w:left w:val="nil"/>
              <w:bottom w:val="nil"/>
              <w:right w:val="nil"/>
            </w:tcBorders>
            <w:tcMar>
              <w:top w:w="120" w:type="dxa"/>
              <w:left w:w="40" w:type="dxa"/>
              <w:bottom w:w="40" w:type="dxa"/>
              <w:right w:w="40" w:type="dxa"/>
            </w:tcMar>
            <w:vAlign w:val="bottom"/>
          </w:tcPr>
          <w:p w14:paraId="09E75001" w14:textId="77777777" w:rsidR="009124C3" w:rsidRPr="0014374F" w:rsidRDefault="009124C3" w:rsidP="001444CA">
            <w:pPr>
              <w:jc w:val="right"/>
            </w:pPr>
            <w:r w:rsidRPr="0014374F">
              <w:t>131 961</w:t>
            </w:r>
          </w:p>
        </w:tc>
        <w:tc>
          <w:tcPr>
            <w:tcW w:w="1817" w:type="dxa"/>
            <w:tcBorders>
              <w:top w:val="nil"/>
              <w:left w:val="nil"/>
              <w:bottom w:val="nil"/>
              <w:right w:val="nil"/>
            </w:tcBorders>
            <w:tcMar>
              <w:top w:w="120" w:type="dxa"/>
              <w:left w:w="40" w:type="dxa"/>
              <w:bottom w:w="40" w:type="dxa"/>
              <w:right w:w="40" w:type="dxa"/>
            </w:tcMar>
            <w:vAlign w:val="bottom"/>
          </w:tcPr>
          <w:p w14:paraId="09F4EAD1" w14:textId="77777777" w:rsidR="009124C3" w:rsidRPr="0014374F" w:rsidRDefault="009124C3" w:rsidP="001444CA">
            <w:pPr>
              <w:jc w:val="right"/>
            </w:pPr>
            <w:r w:rsidRPr="0014374F">
              <w:t>122 100</w:t>
            </w:r>
          </w:p>
        </w:tc>
        <w:tc>
          <w:tcPr>
            <w:tcW w:w="1817" w:type="dxa"/>
            <w:tcBorders>
              <w:top w:val="nil"/>
              <w:left w:val="nil"/>
              <w:bottom w:val="nil"/>
              <w:right w:val="nil"/>
            </w:tcBorders>
            <w:tcMar>
              <w:top w:w="120" w:type="dxa"/>
              <w:left w:w="40" w:type="dxa"/>
              <w:bottom w:w="40" w:type="dxa"/>
              <w:right w:w="40" w:type="dxa"/>
            </w:tcMar>
            <w:vAlign w:val="bottom"/>
          </w:tcPr>
          <w:p w14:paraId="13E10D19" w14:textId="77777777" w:rsidR="009124C3" w:rsidRPr="0014374F" w:rsidRDefault="009124C3" w:rsidP="001444CA">
            <w:pPr>
              <w:jc w:val="right"/>
            </w:pPr>
            <w:r w:rsidRPr="0014374F">
              <w:t>139 240</w:t>
            </w:r>
          </w:p>
        </w:tc>
      </w:tr>
      <w:tr w:rsidR="009124C3" w:rsidRPr="0014374F" w14:paraId="561C51E7"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59BAD76F" w14:textId="77777777" w:rsidR="009124C3" w:rsidRPr="0014374F" w:rsidRDefault="009124C3" w:rsidP="001444CA">
            <w:r w:rsidRPr="0014374F">
              <w:t>74</w:t>
            </w:r>
          </w:p>
        </w:tc>
        <w:tc>
          <w:tcPr>
            <w:tcW w:w="2989" w:type="dxa"/>
            <w:tcBorders>
              <w:top w:val="nil"/>
              <w:left w:val="nil"/>
              <w:bottom w:val="nil"/>
              <w:right w:val="nil"/>
            </w:tcBorders>
            <w:tcMar>
              <w:top w:w="120" w:type="dxa"/>
              <w:left w:w="40" w:type="dxa"/>
              <w:bottom w:w="40" w:type="dxa"/>
              <w:right w:w="40" w:type="dxa"/>
            </w:tcMar>
          </w:tcPr>
          <w:p w14:paraId="6FE7A805" w14:textId="77777777" w:rsidR="009124C3" w:rsidRPr="0014374F" w:rsidRDefault="009124C3" w:rsidP="001444CA">
            <w:proofErr w:type="spellStart"/>
            <w:r w:rsidRPr="0014374F">
              <w:t>Tilskot</w:t>
            </w:r>
            <w:proofErr w:type="spellEnd"/>
            <w:r w:rsidRPr="0014374F">
              <w:t xml:space="preserve"> til </w:t>
            </w:r>
            <w:proofErr w:type="spellStart"/>
            <w:r w:rsidRPr="0014374F">
              <w:t>bilar</w:t>
            </w:r>
            <w:proofErr w:type="spellEnd"/>
          </w:p>
        </w:tc>
        <w:tc>
          <w:tcPr>
            <w:tcW w:w="1817" w:type="dxa"/>
            <w:tcBorders>
              <w:top w:val="nil"/>
              <w:left w:val="nil"/>
              <w:bottom w:val="nil"/>
              <w:right w:val="nil"/>
            </w:tcBorders>
            <w:tcMar>
              <w:top w:w="120" w:type="dxa"/>
              <w:left w:w="40" w:type="dxa"/>
              <w:bottom w:w="40" w:type="dxa"/>
              <w:right w:w="40" w:type="dxa"/>
            </w:tcMar>
            <w:vAlign w:val="bottom"/>
          </w:tcPr>
          <w:p w14:paraId="2525BAD5" w14:textId="77777777" w:rsidR="009124C3" w:rsidRPr="0014374F" w:rsidRDefault="009124C3" w:rsidP="001444CA">
            <w:pPr>
              <w:jc w:val="right"/>
            </w:pPr>
            <w:r w:rsidRPr="0014374F">
              <w:t>926 418</w:t>
            </w:r>
          </w:p>
        </w:tc>
        <w:tc>
          <w:tcPr>
            <w:tcW w:w="1817" w:type="dxa"/>
            <w:tcBorders>
              <w:top w:val="nil"/>
              <w:left w:val="nil"/>
              <w:bottom w:val="nil"/>
              <w:right w:val="nil"/>
            </w:tcBorders>
            <w:tcMar>
              <w:top w:w="120" w:type="dxa"/>
              <w:left w:w="40" w:type="dxa"/>
              <w:bottom w:w="40" w:type="dxa"/>
              <w:right w:w="40" w:type="dxa"/>
            </w:tcMar>
            <w:vAlign w:val="bottom"/>
          </w:tcPr>
          <w:p w14:paraId="337D5053" w14:textId="77777777" w:rsidR="009124C3" w:rsidRPr="0014374F" w:rsidRDefault="009124C3" w:rsidP="001444CA">
            <w:pPr>
              <w:jc w:val="right"/>
            </w:pPr>
            <w:r w:rsidRPr="0014374F">
              <w:t>815 000</w:t>
            </w:r>
          </w:p>
        </w:tc>
        <w:tc>
          <w:tcPr>
            <w:tcW w:w="1817" w:type="dxa"/>
            <w:tcBorders>
              <w:top w:val="nil"/>
              <w:left w:val="nil"/>
              <w:bottom w:val="nil"/>
              <w:right w:val="nil"/>
            </w:tcBorders>
            <w:tcMar>
              <w:top w:w="120" w:type="dxa"/>
              <w:left w:w="40" w:type="dxa"/>
              <w:bottom w:w="40" w:type="dxa"/>
              <w:right w:w="40" w:type="dxa"/>
            </w:tcMar>
            <w:vAlign w:val="bottom"/>
          </w:tcPr>
          <w:p w14:paraId="697F5CE9" w14:textId="77777777" w:rsidR="009124C3" w:rsidRPr="0014374F" w:rsidRDefault="009124C3" w:rsidP="001444CA">
            <w:pPr>
              <w:jc w:val="right"/>
            </w:pPr>
            <w:r w:rsidRPr="0014374F">
              <w:t>809 700</w:t>
            </w:r>
          </w:p>
        </w:tc>
      </w:tr>
      <w:tr w:rsidR="009124C3" w:rsidRPr="0014374F" w14:paraId="47181D06"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177EDD0B" w14:textId="77777777" w:rsidR="009124C3" w:rsidRPr="0014374F" w:rsidRDefault="009124C3" w:rsidP="001444CA">
            <w:r w:rsidRPr="0014374F">
              <w:t>75</w:t>
            </w:r>
          </w:p>
        </w:tc>
        <w:tc>
          <w:tcPr>
            <w:tcW w:w="2989" w:type="dxa"/>
            <w:tcBorders>
              <w:top w:val="nil"/>
              <w:left w:val="nil"/>
              <w:bottom w:val="nil"/>
              <w:right w:val="nil"/>
            </w:tcBorders>
            <w:tcMar>
              <w:top w:w="120" w:type="dxa"/>
              <w:left w:w="40" w:type="dxa"/>
              <w:bottom w:w="40" w:type="dxa"/>
              <w:right w:w="40" w:type="dxa"/>
            </w:tcMar>
          </w:tcPr>
          <w:p w14:paraId="78F2A577" w14:textId="77777777" w:rsidR="009124C3" w:rsidRPr="0014374F" w:rsidRDefault="009124C3" w:rsidP="001444CA">
            <w:proofErr w:type="spellStart"/>
            <w:r w:rsidRPr="0014374F">
              <w:t>Betring</w:t>
            </w:r>
            <w:proofErr w:type="spellEnd"/>
            <w:r w:rsidRPr="0014374F">
              <w:t xml:space="preserve"> av funksjonsevna, hjelpemiddel</w:t>
            </w:r>
          </w:p>
        </w:tc>
        <w:tc>
          <w:tcPr>
            <w:tcW w:w="1817" w:type="dxa"/>
            <w:tcBorders>
              <w:top w:val="nil"/>
              <w:left w:val="nil"/>
              <w:bottom w:val="nil"/>
              <w:right w:val="nil"/>
            </w:tcBorders>
            <w:tcMar>
              <w:top w:w="120" w:type="dxa"/>
              <w:left w:w="40" w:type="dxa"/>
              <w:bottom w:w="40" w:type="dxa"/>
              <w:right w:w="40" w:type="dxa"/>
            </w:tcMar>
            <w:vAlign w:val="bottom"/>
          </w:tcPr>
          <w:p w14:paraId="0FC2C876" w14:textId="77777777" w:rsidR="009124C3" w:rsidRPr="0014374F" w:rsidRDefault="009124C3" w:rsidP="001444CA">
            <w:pPr>
              <w:jc w:val="right"/>
            </w:pPr>
            <w:r w:rsidRPr="0014374F">
              <w:t>4 373 944</w:t>
            </w:r>
          </w:p>
        </w:tc>
        <w:tc>
          <w:tcPr>
            <w:tcW w:w="1817" w:type="dxa"/>
            <w:tcBorders>
              <w:top w:val="nil"/>
              <w:left w:val="nil"/>
              <w:bottom w:val="nil"/>
              <w:right w:val="nil"/>
            </w:tcBorders>
            <w:tcMar>
              <w:top w:w="120" w:type="dxa"/>
              <w:left w:w="40" w:type="dxa"/>
              <w:bottom w:w="40" w:type="dxa"/>
              <w:right w:w="40" w:type="dxa"/>
            </w:tcMar>
            <w:vAlign w:val="bottom"/>
          </w:tcPr>
          <w:p w14:paraId="3E90FEA8" w14:textId="77777777" w:rsidR="009124C3" w:rsidRPr="0014374F" w:rsidRDefault="009124C3" w:rsidP="001444CA">
            <w:pPr>
              <w:jc w:val="right"/>
            </w:pPr>
            <w:r w:rsidRPr="0014374F">
              <w:t>4 425 000</w:t>
            </w:r>
          </w:p>
        </w:tc>
        <w:tc>
          <w:tcPr>
            <w:tcW w:w="1817" w:type="dxa"/>
            <w:tcBorders>
              <w:top w:val="nil"/>
              <w:left w:val="nil"/>
              <w:bottom w:val="nil"/>
              <w:right w:val="nil"/>
            </w:tcBorders>
            <w:tcMar>
              <w:top w:w="120" w:type="dxa"/>
              <w:left w:w="40" w:type="dxa"/>
              <w:bottom w:w="40" w:type="dxa"/>
              <w:right w:w="40" w:type="dxa"/>
            </w:tcMar>
            <w:vAlign w:val="bottom"/>
          </w:tcPr>
          <w:p w14:paraId="5B8637D0" w14:textId="77777777" w:rsidR="009124C3" w:rsidRPr="0014374F" w:rsidRDefault="009124C3" w:rsidP="001444CA">
            <w:pPr>
              <w:jc w:val="right"/>
            </w:pPr>
            <w:r w:rsidRPr="0014374F">
              <w:t>5 148 100</w:t>
            </w:r>
          </w:p>
        </w:tc>
      </w:tr>
      <w:tr w:rsidR="009124C3" w:rsidRPr="0014374F" w14:paraId="4E6979BD" w14:textId="77777777" w:rsidTr="001444CA">
        <w:trPr>
          <w:trHeight w:val="620"/>
        </w:trPr>
        <w:tc>
          <w:tcPr>
            <w:tcW w:w="629" w:type="dxa"/>
            <w:tcBorders>
              <w:top w:val="nil"/>
              <w:left w:val="nil"/>
              <w:bottom w:val="nil"/>
              <w:right w:val="nil"/>
            </w:tcBorders>
            <w:tcMar>
              <w:top w:w="120" w:type="dxa"/>
              <w:left w:w="40" w:type="dxa"/>
              <w:bottom w:w="40" w:type="dxa"/>
              <w:right w:w="40" w:type="dxa"/>
            </w:tcMar>
          </w:tcPr>
          <w:p w14:paraId="031E4FB1" w14:textId="77777777" w:rsidR="009124C3" w:rsidRPr="0014374F" w:rsidRDefault="009124C3" w:rsidP="001444CA">
            <w:r w:rsidRPr="0014374F">
              <w:t>76</w:t>
            </w:r>
          </w:p>
        </w:tc>
        <w:tc>
          <w:tcPr>
            <w:tcW w:w="2989" w:type="dxa"/>
            <w:tcBorders>
              <w:top w:val="nil"/>
              <w:left w:val="nil"/>
              <w:bottom w:val="nil"/>
              <w:right w:val="nil"/>
            </w:tcBorders>
            <w:tcMar>
              <w:top w:w="120" w:type="dxa"/>
              <w:left w:w="40" w:type="dxa"/>
              <w:bottom w:w="40" w:type="dxa"/>
              <w:right w:w="40" w:type="dxa"/>
            </w:tcMar>
          </w:tcPr>
          <w:p w14:paraId="3CE3EAFB" w14:textId="77777777" w:rsidR="009124C3" w:rsidRPr="0014374F" w:rsidRDefault="009124C3" w:rsidP="001444CA">
            <w:proofErr w:type="spellStart"/>
            <w:r w:rsidRPr="0014374F">
              <w:t>Betring</w:t>
            </w:r>
            <w:proofErr w:type="spellEnd"/>
            <w:r w:rsidRPr="0014374F">
              <w:t xml:space="preserve"> av funksjonsevna, hjelpemiddel som </w:t>
            </w:r>
            <w:proofErr w:type="spellStart"/>
            <w:r w:rsidRPr="0014374F">
              <w:t>tenester</w:t>
            </w:r>
            <w:proofErr w:type="spellEnd"/>
          </w:p>
        </w:tc>
        <w:tc>
          <w:tcPr>
            <w:tcW w:w="1817" w:type="dxa"/>
            <w:tcBorders>
              <w:top w:val="nil"/>
              <w:left w:val="nil"/>
              <w:bottom w:val="nil"/>
              <w:right w:val="nil"/>
            </w:tcBorders>
            <w:tcMar>
              <w:top w:w="120" w:type="dxa"/>
              <w:left w:w="40" w:type="dxa"/>
              <w:bottom w:w="40" w:type="dxa"/>
              <w:right w:w="40" w:type="dxa"/>
            </w:tcMar>
            <w:vAlign w:val="bottom"/>
          </w:tcPr>
          <w:p w14:paraId="0EBA6313" w14:textId="77777777" w:rsidR="009124C3" w:rsidRPr="0014374F" w:rsidRDefault="009124C3" w:rsidP="001444CA">
            <w:pPr>
              <w:jc w:val="right"/>
            </w:pPr>
            <w:r w:rsidRPr="0014374F">
              <w:t>394 450</w:t>
            </w:r>
          </w:p>
        </w:tc>
        <w:tc>
          <w:tcPr>
            <w:tcW w:w="1817" w:type="dxa"/>
            <w:tcBorders>
              <w:top w:val="nil"/>
              <w:left w:val="nil"/>
              <w:bottom w:val="nil"/>
              <w:right w:val="nil"/>
            </w:tcBorders>
            <w:tcMar>
              <w:top w:w="120" w:type="dxa"/>
              <w:left w:w="40" w:type="dxa"/>
              <w:bottom w:w="40" w:type="dxa"/>
              <w:right w:w="40" w:type="dxa"/>
            </w:tcMar>
            <w:vAlign w:val="bottom"/>
          </w:tcPr>
          <w:p w14:paraId="1F7789C0" w14:textId="77777777" w:rsidR="009124C3" w:rsidRPr="0014374F" w:rsidRDefault="009124C3" w:rsidP="001444CA">
            <w:pPr>
              <w:jc w:val="right"/>
            </w:pPr>
            <w:r w:rsidRPr="0014374F">
              <w:t>417 400</w:t>
            </w:r>
          </w:p>
        </w:tc>
        <w:tc>
          <w:tcPr>
            <w:tcW w:w="1817" w:type="dxa"/>
            <w:tcBorders>
              <w:top w:val="nil"/>
              <w:left w:val="nil"/>
              <w:bottom w:val="nil"/>
              <w:right w:val="nil"/>
            </w:tcBorders>
            <w:tcMar>
              <w:top w:w="120" w:type="dxa"/>
              <w:left w:w="40" w:type="dxa"/>
              <w:bottom w:w="40" w:type="dxa"/>
              <w:right w:w="40" w:type="dxa"/>
            </w:tcMar>
            <w:vAlign w:val="bottom"/>
          </w:tcPr>
          <w:p w14:paraId="47EC46EB" w14:textId="77777777" w:rsidR="009124C3" w:rsidRPr="0014374F" w:rsidRDefault="009124C3" w:rsidP="001444CA">
            <w:pPr>
              <w:jc w:val="right"/>
            </w:pPr>
            <w:r w:rsidRPr="0014374F">
              <w:t>490 760</w:t>
            </w:r>
          </w:p>
        </w:tc>
      </w:tr>
      <w:tr w:rsidR="009124C3" w:rsidRPr="0014374F" w14:paraId="119F893F"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3F7035BB" w14:textId="77777777" w:rsidR="009124C3" w:rsidRPr="0014374F" w:rsidRDefault="009124C3" w:rsidP="001444CA">
            <w:r w:rsidRPr="0014374F">
              <w:t>77</w:t>
            </w:r>
          </w:p>
        </w:tc>
        <w:tc>
          <w:tcPr>
            <w:tcW w:w="2989" w:type="dxa"/>
            <w:tcBorders>
              <w:top w:val="nil"/>
              <w:left w:val="nil"/>
              <w:bottom w:val="nil"/>
              <w:right w:val="nil"/>
            </w:tcBorders>
            <w:tcMar>
              <w:top w:w="120" w:type="dxa"/>
              <w:left w:w="40" w:type="dxa"/>
              <w:bottom w:w="40" w:type="dxa"/>
              <w:right w:w="40" w:type="dxa"/>
            </w:tcMar>
          </w:tcPr>
          <w:p w14:paraId="4ECA1A41" w14:textId="77777777" w:rsidR="009124C3" w:rsidRPr="0014374F" w:rsidRDefault="009124C3" w:rsidP="001444CA">
            <w:r w:rsidRPr="0014374F">
              <w:t>Ortopediske hjelpemiddel</w:t>
            </w:r>
          </w:p>
        </w:tc>
        <w:tc>
          <w:tcPr>
            <w:tcW w:w="1817" w:type="dxa"/>
            <w:tcBorders>
              <w:top w:val="nil"/>
              <w:left w:val="nil"/>
              <w:bottom w:val="nil"/>
              <w:right w:val="nil"/>
            </w:tcBorders>
            <w:tcMar>
              <w:top w:w="120" w:type="dxa"/>
              <w:left w:w="40" w:type="dxa"/>
              <w:bottom w:w="40" w:type="dxa"/>
              <w:right w:w="40" w:type="dxa"/>
            </w:tcMar>
            <w:vAlign w:val="bottom"/>
          </w:tcPr>
          <w:p w14:paraId="3A5E08DB" w14:textId="77777777" w:rsidR="009124C3" w:rsidRPr="0014374F" w:rsidRDefault="009124C3" w:rsidP="001444CA">
            <w:pPr>
              <w:jc w:val="right"/>
            </w:pPr>
            <w:r w:rsidRPr="0014374F">
              <w:t>2 256 336</w:t>
            </w:r>
          </w:p>
        </w:tc>
        <w:tc>
          <w:tcPr>
            <w:tcW w:w="1817" w:type="dxa"/>
            <w:tcBorders>
              <w:top w:val="nil"/>
              <w:left w:val="nil"/>
              <w:bottom w:val="nil"/>
              <w:right w:val="nil"/>
            </w:tcBorders>
            <w:tcMar>
              <w:top w:w="120" w:type="dxa"/>
              <w:left w:w="40" w:type="dxa"/>
              <w:bottom w:w="40" w:type="dxa"/>
              <w:right w:w="40" w:type="dxa"/>
            </w:tcMar>
            <w:vAlign w:val="bottom"/>
          </w:tcPr>
          <w:p w14:paraId="448679D9" w14:textId="77777777" w:rsidR="009124C3" w:rsidRPr="0014374F" w:rsidRDefault="009124C3" w:rsidP="001444CA">
            <w:pPr>
              <w:jc w:val="right"/>
            </w:pPr>
            <w:r w:rsidRPr="0014374F">
              <w:t>2 370 600</w:t>
            </w:r>
          </w:p>
        </w:tc>
        <w:tc>
          <w:tcPr>
            <w:tcW w:w="1817" w:type="dxa"/>
            <w:tcBorders>
              <w:top w:val="nil"/>
              <w:left w:val="nil"/>
              <w:bottom w:val="nil"/>
              <w:right w:val="nil"/>
            </w:tcBorders>
            <w:tcMar>
              <w:top w:w="120" w:type="dxa"/>
              <w:left w:w="40" w:type="dxa"/>
              <w:bottom w:w="40" w:type="dxa"/>
              <w:right w:w="40" w:type="dxa"/>
            </w:tcMar>
            <w:vAlign w:val="bottom"/>
          </w:tcPr>
          <w:p w14:paraId="75FD4DD3" w14:textId="77777777" w:rsidR="009124C3" w:rsidRPr="0014374F" w:rsidRDefault="009124C3" w:rsidP="001444CA">
            <w:pPr>
              <w:jc w:val="right"/>
            </w:pPr>
            <w:r w:rsidRPr="0014374F">
              <w:t>2 874 800</w:t>
            </w:r>
          </w:p>
        </w:tc>
      </w:tr>
      <w:tr w:rsidR="009124C3" w:rsidRPr="0014374F" w14:paraId="37C36E84" w14:textId="77777777" w:rsidTr="001444CA">
        <w:trPr>
          <w:trHeight w:val="360"/>
        </w:trPr>
        <w:tc>
          <w:tcPr>
            <w:tcW w:w="629" w:type="dxa"/>
            <w:tcBorders>
              <w:top w:val="nil"/>
              <w:left w:val="nil"/>
              <w:bottom w:val="nil"/>
              <w:right w:val="nil"/>
            </w:tcBorders>
            <w:tcMar>
              <w:top w:w="120" w:type="dxa"/>
              <w:left w:w="40" w:type="dxa"/>
              <w:bottom w:w="40" w:type="dxa"/>
              <w:right w:w="40" w:type="dxa"/>
            </w:tcMar>
          </w:tcPr>
          <w:p w14:paraId="3060F773" w14:textId="77777777" w:rsidR="009124C3" w:rsidRPr="0014374F" w:rsidRDefault="009124C3" w:rsidP="001444CA">
            <w:r w:rsidRPr="0014374F">
              <w:t>78</w:t>
            </w:r>
          </w:p>
        </w:tc>
        <w:tc>
          <w:tcPr>
            <w:tcW w:w="2989" w:type="dxa"/>
            <w:tcBorders>
              <w:top w:val="nil"/>
              <w:left w:val="nil"/>
              <w:bottom w:val="nil"/>
              <w:right w:val="nil"/>
            </w:tcBorders>
            <w:tcMar>
              <w:top w:w="120" w:type="dxa"/>
              <w:left w:w="40" w:type="dxa"/>
              <w:bottom w:w="40" w:type="dxa"/>
              <w:right w:w="40" w:type="dxa"/>
            </w:tcMar>
          </w:tcPr>
          <w:p w14:paraId="1301CE26" w14:textId="77777777" w:rsidR="009124C3" w:rsidRPr="0014374F" w:rsidRDefault="009124C3" w:rsidP="001444CA">
            <w:proofErr w:type="spellStart"/>
            <w:r w:rsidRPr="0014374F">
              <w:t>Høyreapparat</w:t>
            </w:r>
            <w:proofErr w:type="spellEnd"/>
          </w:p>
        </w:tc>
        <w:tc>
          <w:tcPr>
            <w:tcW w:w="1817" w:type="dxa"/>
            <w:tcBorders>
              <w:top w:val="nil"/>
              <w:left w:val="nil"/>
              <w:bottom w:val="nil"/>
              <w:right w:val="nil"/>
            </w:tcBorders>
            <w:tcMar>
              <w:top w:w="120" w:type="dxa"/>
              <w:left w:w="40" w:type="dxa"/>
              <w:bottom w:w="40" w:type="dxa"/>
              <w:right w:w="40" w:type="dxa"/>
            </w:tcMar>
            <w:vAlign w:val="bottom"/>
          </w:tcPr>
          <w:p w14:paraId="474E3357" w14:textId="77777777" w:rsidR="009124C3" w:rsidRPr="0014374F" w:rsidRDefault="009124C3" w:rsidP="001444CA">
            <w:pPr>
              <w:jc w:val="right"/>
            </w:pPr>
            <w:r w:rsidRPr="0014374F">
              <w:t>900 748</w:t>
            </w:r>
          </w:p>
        </w:tc>
        <w:tc>
          <w:tcPr>
            <w:tcW w:w="1817" w:type="dxa"/>
            <w:tcBorders>
              <w:top w:val="nil"/>
              <w:left w:val="nil"/>
              <w:bottom w:val="nil"/>
              <w:right w:val="nil"/>
            </w:tcBorders>
            <w:tcMar>
              <w:top w:w="120" w:type="dxa"/>
              <w:left w:w="40" w:type="dxa"/>
              <w:bottom w:w="40" w:type="dxa"/>
              <w:right w:w="40" w:type="dxa"/>
            </w:tcMar>
            <w:vAlign w:val="bottom"/>
          </w:tcPr>
          <w:p w14:paraId="1E14588A" w14:textId="77777777" w:rsidR="009124C3" w:rsidRPr="0014374F" w:rsidRDefault="009124C3" w:rsidP="001444CA">
            <w:pPr>
              <w:jc w:val="right"/>
            </w:pPr>
            <w:r w:rsidRPr="0014374F">
              <w:t>965 000</w:t>
            </w:r>
          </w:p>
        </w:tc>
        <w:tc>
          <w:tcPr>
            <w:tcW w:w="1817" w:type="dxa"/>
            <w:tcBorders>
              <w:top w:val="nil"/>
              <w:left w:val="nil"/>
              <w:bottom w:val="nil"/>
              <w:right w:val="nil"/>
            </w:tcBorders>
            <w:tcMar>
              <w:top w:w="120" w:type="dxa"/>
              <w:left w:w="40" w:type="dxa"/>
              <w:bottom w:w="40" w:type="dxa"/>
              <w:right w:w="40" w:type="dxa"/>
            </w:tcMar>
            <w:vAlign w:val="bottom"/>
          </w:tcPr>
          <w:p w14:paraId="0D956800" w14:textId="77777777" w:rsidR="009124C3" w:rsidRPr="0014374F" w:rsidRDefault="009124C3" w:rsidP="001444CA">
            <w:pPr>
              <w:jc w:val="right"/>
            </w:pPr>
            <w:r w:rsidRPr="0014374F">
              <w:t>1 082 900</w:t>
            </w:r>
          </w:p>
        </w:tc>
      </w:tr>
      <w:tr w:rsidR="009124C3" w:rsidRPr="0014374F" w14:paraId="11DFC67B" w14:textId="77777777" w:rsidTr="001444CA">
        <w:trPr>
          <w:trHeight w:val="360"/>
        </w:trPr>
        <w:tc>
          <w:tcPr>
            <w:tcW w:w="629" w:type="dxa"/>
            <w:tcBorders>
              <w:top w:val="nil"/>
              <w:left w:val="nil"/>
              <w:bottom w:val="single" w:sz="4" w:space="0" w:color="000000"/>
              <w:right w:val="nil"/>
            </w:tcBorders>
            <w:tcMar>
              <w:top w:w="120" w:type="dxa"/>
              <w:left w:w="40" w:type="dxa"/>
              <w:bottom w:w="40" w:type="dxa"/>
              <w:right w:w="40" w:type="dxa"/>
            </w:tcMar>
          </w:tcPr>
          <w:p w14:paraId="5F737F5D" w14:textId="77777777" w:rsidR="009124C3" w:rsidRPr="0014374F" w:rsidRDefault="009124C3" w:rsidP="001444CA">
            <w:r w:rsidRPr="0014374F">
              <w:t>79</w:t>
            </w:r>
          </w:p>
        </w:tc>
        <w:tc>
          <w:tcPr>
            <w:tcW w:w="2989" w:type="dxa"/>
            <w:tcBorders>
              <w:top w:val="nil"/>
              <w:left w:val="nil"/>
              <w:bottom w:val="single" w:sz="4" w:space="0" w:color="000000"/>
              <w:right w:val="nil"/>
            </w:tcBorders>
            <w:tcMar>
              <w:top w:w="120" w:type="dxa"/>
              <w:left w:w="40" w:type="dxa"/>
              <w:bottom w:w="40" w:type="dxa"/>
              <w:right w:w="40" w:type="dxa"/>
            </w:tcMar>
          </w:tcPr>
          <w:p w14:paraId="6CEA0293" w14:textId="77777777" w:rsidR="009124C3" w:rsidRPr="0014374F" w:rsidRDefault="009124C3" w:rsidP="001444CA">
            <w:r w:rsidRPr="0014374F">
              <w:t xml:space="preserve">Aktivitetshjelpemiddel til </w:t>
            </w:r>
            <w:proofErr w:type="spellStart"/>
            <w:r w:rsidRPr="0014374F">
              <w:t>personar</w:t>
            </w:r>
            <w:proofErr w:type="spellEnd"/>
            <w:r w:rsidRPr="0014374F">
              <w:t xml:space="preserve"> over 26 år</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6871C1E7" w14:textId="77777777" w:rsidR="009124C3" w:rsidRPr="0014374F" w:rsidRDefault="009124C3" w:rsidP="001444CA">
            <w:pPr>
              <w:jc w:val="right"/>
            </w:pPr>
            <w:r w:rsidRPr="0014374F">
              <w:t>56 061</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6F28A889" w14:textId="77777777" w:rsidR="009124C3" w:rsidRPr="0014374F" w:rsidRDefault="009124C3" w:rsidP="001444CA">
            <w:pPr>
              <w:jc w:val="right"/>
            </w:pPr>
            <w:r w:rsidRPr="0014374F">
              <w:t>59 945</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05D68603" w14:textId="77777777" w:rsidR="009124C3" w:rsidRPr="0014374F" w:rsidRDefault="009124C3" w:rsidP="001444CA">
            <w:pPr>
              <w:jc w:val="right"/>
            </w:pPr>
            <w:r w:rsidRPr="0014374F">
              <w:t>62 225</w:t>
            </w:r>
          </w:p>
        </w:tc>
      </w:tr>
      <w:tr w:rsidR="009124C3" w:rsidRPr="0014374F" w14:paraId="5F7C7D5E" w14:textId="77777777" w:rsidTr="001444CA">
        <w:trPr>
          <w:trHeight w:val="360"/>
        </w:trPr>
        <w:tc>
          <w:tcPr>
            <w:tcW w:w="629" w:type="dxa"/>
            <w:tcBorders>
              <w:top w:val="nil"/>
              <w:left w:val="nil"/>
              <w:bottom w:val="single" w:sz="4" w:space="0" w:color="000000"/>
              <w:right w:val="nil"/>
            </w:tcBorders>
            <w:tcMar>
              <w:top w:w="120" w:type="dxa"/>
              <w:left w:w="40" w:type="dxa"/>
              <w:bottom w:w="40" w:type="dxa"/>
              <w:right w:w="40" w:type="dxa"/>
            </w:tcMar>
          </w:tcPr>
          <w:p w14:paraId="50CE28A9" w14:textId="77777777" w:rsidR="009124C3" w:rsidRPr="0014374F" w:rsidRDefault="009124C3" w:rsidP="001444CA"/>
        </w:tc>
        <w:tc>
          <w:tcPr>
            <w:tcW w:w="2989" w:type="dxa"/>
            <w:tcBorders>
              <w:top w:val="nil"/>
              <w:left w:val="nil"/>
              <w:bottom w:val="single" w:sz="4" w:space="0" w:color="000000"/>
              <w:right w:val="nil"/>
            </w:tcBorders>
            <w:tcMar>
              <w:top w:w="120" w:type="dxa"/>
              <w:left w:w="40" w:type="dxa"/>
              <w:bottom w:w="40" w:type="dxa"/>
              <w:right w:w="40" w:type="dxa"/>
            </w:tcMar>
          </w:tcPr>
          <w:p w14:paraId="0FFABC48" w14:textId="77777777" w:rsidR="009124C3" w:rsidRPr="0014374F" w:rsidRDefault="009124C3" w:rsidP="001444CA">
            <w:r w:rsidRPr="0014374F">
              <w:t>Sum kap. 2661</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2115C450" w14:textId="77777777" w:rsidR="009124C3" w:rsidRPr="0014374F" w:rsidRDefault="009124C3" w:rsidP="001444CA">
            <w:pPr>
              <w:jc w:val="right"/>
            </w:pPr>
            <w:r w:rsidRPr="0014374F">
              <w:t>12 666 271</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5B1906B4" w14:textId="77777777" w:rsidR="009124C3" w:rsidRPr="0014374F" w:rsidRDefault="009124C3" w:rsidP="001444CA">
            <w:pPr>
              <w:jc w:val="right"/>
            </w:pPr>
            <w:r w:rsidRPr="0014374F">
              <w:t>13 104 950</w:t>
            </w:r>
          </w:p>
        </w:tc>
        <w:tc>
          <w:tcPr>
            <w:tcW w:w="1817" w:type="dxa"/>
            <w:tcBorders>
              <w:top w:val="nil"/>
              <w:left w:val="nil"/>
              <w:bottom w:val="single" w:sz="4" w:space="0" w:color="000000"/>
              <w:right w:val="nil"/>
            </w:tcBorders>
            <w:tcMar>
              <w:top w:w="120" w:type="dxa"/>
              <w:left w:w="40" w:type="dxa"/>
              <w:bottom w:w="40" w:type="dxa"/>
              <w:right w:w="40" w:type="dxa"/>
            </w:tcMar>
            <w:vAlign w:val="bottom"/>
          </w:tcPr>
          <w:p w14:paraId="6A2318D4" w14:textId="77777777" w:rsidR="009124C3" w:rsidRPr="0014374F" w:rsidRDefault="009124C3" w:rsidP="001444CA">
            <w:pPr>
              <w:jc w:val="right"/>
            </w:pPr>
            <w:r w:rsidRPr="0014374F">
              <w:t>14 992 705</w:t>
            </w:r>
          </w:p>
        </w:tc>
      </w:tr>
    </w:tbl>
    <w:p w14:paraId="2EA95C20" w14:textId="270CDB0C" w:rsidR="009124C3" w:rsidRPr="0014374F" w:rsidRDefault="009124C3" w:rsidP="0014374F"/>
    <w:p w14:paraId="32401091" w14:textId="77777777" w:rsidR="009124C3" w:rsidRPr="0014374F" w:rsidRDefault="009124C3" w:rsidP="0014374F">
      <w:pPr>
        <w:pStyle w:val="Undertittel"/>
      </w:pPr>
      <w:proofErr w:type="spellStart"/>
      <w:r w:rsidRPr="0014374F">
        <w:lastRenderedPageBreak/>
        <w:t>Hovudtrekk</w:t>
      </w:r>
      <w:proofErr w:type="spellEnd"/>
      <w:r w:rsidRPr="0014374F">
        <w:t xml:space="preserve"> ved regelverket og foreslåtte </w:t>
      </w:r>
      <w:proofErr w:type="spellStart"/>
      <w:r w:rsidRPr="0014374F">
        <w:t>endringar</w:t>
      </w:r>
      <w:proofErr w:type="spellEnd"/>
    </w:p>
    <w:p w14:paraId="5EC85574" w14:textId="77777777" w:rsidR="009124C3" w:rsidRPr="0014374F" w:rsidRDefault="009124C3" w:rsidP="0014374F">
      <w:r w:rsidRPr="0014374F">
        <w:t xml:space="preserve">Kapittelet </w:t>
      </w:r>
      <w:proofErr w:type="spellStart"/>
      <w:r w:rsidRPr="0014374F">
        <w:t>omfattar</w:t>
      </w:r>
      <w:proofErr w:type="spellEnd"/>
      <w:r w:rsidRPr="0014374F">
        <w:t xml:space="preserve"> grunnstønad og hjelpestønad etter folketrygdlova kapittel 6 og hjelpemiddel etter folketrygdlova kapittel 10.</w:t>
      </w:r>
    </w:p>
    <w:p w14:paraId="4683279F" w14:textId="77777777" w:rsidR="009124C3" w:rsidRPr="0014374F" w:rsidRDefault="009124C3" w:rsidP="0014374F">
      <w:pPr>
        <w:pStyle w:val="avsnitt-tittel"/>
      </w:pPr>
      <w:r w:rsidRPr="0014374F">
        <w:t>Grunn- og hjelpestønad</w:t>
      </w:r>
    </w:p>
    <w:p w14:paraId="3093C87E" w14:textId="77777777" w:rsidR="009124C3" w:rsidRPr="0014374F" w:rsidRDefault="009124C3" w:rsidP="0014374F">
      <w:r w:rsidRPr="0014374F">
        <w:t xml:space="preserve">Grunn- og hjelpestønad skal gi økonomisk kompensasjon til </w:t>
      </w:r>
      <w:proofErr w:type="spellStart"/>
      <w:r w:rsidRPr="0014374F">
        <w:t>personar</w:t>
      </w:r>
      <w:proofErr w:type="spellEnd"/>
      <w:r w:rsidRPr="0014374F">
        <w:t xml:space="preserve"> som på grunn av varig sjukdom, skade eller lyte har visse ekstrautgifter, eller som treng særskilt tilsyn og pleie.</w:t>
      </w:r>
    </w:p>
    <w:p w14:paraId="307F596C" w14:textId="77777777" w:rsidR="009124C3" w:rsidRPr="0014374F" w:rsidRDefault="009124C3" w:rsidP="0014374F">
      <w:r w:rsidRPr="0014374F">
        <w:t>Grunnstønad blir gitt til bestemte formål, herunder drift av tekniske hjelpemiddel, transport (</w:t>
      </w:r>
      <w:proofErr w:type="spellStart"/>
      <w:r w:rsidRPr="0014374F">
        <w:t>irekna</w:t>
      </w:r>
      <w:proofErr w:type="spellEnd"/>
      <w:r w:rsidRPr="0014374F">
        <w:t xml:space="preserve"> drift av bil), klesslitasje, hald av </w:t>
      </w:r>
      <w:proofErr w:type="spellStart"/>
      <w:r w:rsidRPr="0014374F">
        <w:t>førarhund</w:t>
      </w:r>
      <w:proofErr w:type="spellEnd"/>
      <w:r w:rsidRPr="0014374F">
        <w:t xml:space="preserve"> og servicehund og fordyra </w:t>
      </w:r>
      <w:proofErr w:type="spellStart"/>
      <w:r w:rsidRPr="0014374F">
        <w:t>kosthald</w:t>
      </w:r>
      <w:proofErr w:type="spellEnd"/>
      <w:r w:rsidRPr="0014374F">
        <w:t xml:space="preserve"> ved diett. Stønaden blir gitt etter seks </w:t>
      </w:r>
      <w:proofErr w:type="spellStart"/>
      <w:r w:rsidRPr="0014374F">
        <w:t>satsar</w:t>
      </w:r>
      <w:proofErr w:type="spellEnd"/>
      <w:r w:rsidRPr="0014374F">
        <w:t xml:space="preserve">. Den </w:t>
      </w:r>
      <w:proofErr w:type="spellStart"/>
      <w:r w:rsidRPr="0014374F">
        <w:t>lågaste</w:t>
      </w:r>
      <w:proofErr w:type="spellEnd"/>
      <w:r w:rsidRPr="0014374F">
        <w:t xml:space="preserve"> satsen er 9 024 kroner, og den </w:t>
      </w:r>
      <w:proofErr w:type="spellStart"/>
      <w:r w:rsidRPr="0014374F">
        <w:t>høgaste</w:t>
      </w:r>
      <w:proofErr w:type="spellEnd"/>
      <w:r w:rsidRPr="0014374F">
        <w:t xml:space="preserve"> satsen er 44 928 kroner i året per 1. januar 2024.</w:t>
      </w:r>
    </w:p>
    <w:p w14:paraId="2096614C" w14:textId="77777777" w:rsidR="009124C3" w:rsidRPr="0014374F" w:rsidRDefault="009124C3" w:rsidP="0014374F">
      <w:r w:rsidRPr="0014374F">
        <w:t xml:space="preserve">Hjelpestønad kan </w:t>
      </w:r>
      <w:proofErr w:type="spellStart"/>
      <w:r w:rsidRPr="0014374F">
        <w:t>givast</w:t>
      </w:r>
      <w:proofErr w:type="spellEnd"/>
      <w:r w:rsidRPr="0014374F">
        <w:t xml:space="preserve"> til den som har særskilt behov for tilsyn og pleie på grunn av varig sjukdom, skade eller lyte. Stønaden blir </w:t>
      </w:r>
      <w:proofErr w:type="spellStart"/>
      <w:r w:rsidRPr="0014374F">
        <w:t>berre</w:t>
      </w:r>
      <w:proofErr w:type="spellEnd"/>
      <w:r w:rsidRPr="0014374F">
        <w:t xml:space="preserve"> gitt dersom det ligg føre </w:t>
      </w:r>
      <w:proofErr w:type="spellStart"/>
      <w:r w:rsidRPr="0014374F">
        <w:t>eit</w:t>
      </w:r>
      <w:proofErr w:type="spellEnd"/>
      <w:r w:rsidRPr="0014374F">
        <w:t xml:space="preserve"> privat pleieforhold. Ordinær hjelpestønad er 16 152 kroner i året per 1. januar 2024. </w:t>
      </w:r>
      <w:proofErr w:type="spellStart"/>
      <w:r w:rsidRPr="0014374F">
        <w:t>Forhøgd</w:t>
      </w:r>
      <w:proofErr w:type="spellEnd"/>
      <w:r w:rsidRPr="0014374F">
        <w:t xml:space="preserve"> hjelpestønad, som kan </w:t>
      </w:r>
      <w:proofErr w:type="spellStart"/>
      <w:r w:rsidRPr="0014374F">
        <w:t>ytast</w:t>
      </w:r>
      <w:proofErr w:type="spellEnd"/>
      <w:r w:rsidRPr="0014374F">
        <w:t xml:space="preserve"> til barn og unge under 18 år med særskilt behov for tilsyn og pleie, er to, fire eller seks gonger ordinær hjelpestønad. Den </w:t>
      </w:r>
      <w:proofErr w:type="spellStart"/>
      <w:r w:rsidRPr="0014374F">
        <w:t>høgaste</w:t>
      </w:r>
      <w:proofErr w:type="spellEnd"/>
      <w:r w:rsidRPr="0014374F">
        <w:t xml:space="preserve"> satsen er 96 912 kroner i året per 1. januar 2024.</w:t>
      </w:r>
    </w:p>
    <w:p w14:paraId="441F6B03" w14:textId="77777777" w:rsidR="009124C3" w:rsidRPr="0014374F" w:rsidRDefault="009124C3" w:rsidP="0014374F">
      <w:r w:rsidRPr="0014374F">
        <w:t xml:space="preserve">Blir det gitt grunn- og hjelpestønad til barn, er det </w:t>
      </w:r>
      <w:proofErr w:type="spellStart"/>
      <w:r w:rsidRPr="0014374F">
        <w:t>vanlegvis</w:t>
      </w:r>
      <w:proofErr w:type="spellEnd"/>
      <w:r w:rsidRPr="0014374F">
        <w:t xml:space="preserve"> </w:t>
      </w:r>
      <w:proofErr w:type="spellStart"/>
      <w:r w:rsidRPr="0014374F">
        <w:t>foreldra</w:t>
      </w:r>
      <w:proofErr w:type="spellEnd"/>
      <w:r w:rsidRPr="0014374F">
        <w:t xml:space="preserve"> som disponerer stønaden som </w:t>
      </w:r>
      <w:proofErr w:type="spellStart"/>
      <w:r w:rsidRPr="0014374F">
        <w:t>verje</w:t>
      </w:r>
      <w:proofErr w:type="spellEnd"/>
      <w:r w:rsidRPr="0014374F">
        <w:t xml:space="preserve"> for barnet. Hjelpestønad er ei skattefri kontantyting som kan </w:t>
      </w:r>
      <w:proofErr w:type="spellStart"/>
      <w:r w:rsidRPr="0014374F">
        <w:t>nyttast</w:t>
      </w:r>
      <w:proofErr w:type="spellEnd"/>
      <w:r w:rsidRPr="0014374F">
        <w:t xml:space="preserve"> til å kjøpe hjelp.</w:t>
      </w:r>
    </w:p>
    <w:p w14:paraId="04593A18" w14:textId="77777777" w:rsidR="009124C3" w:rsidRPr="0014374F" w:rsidRDefault="009124C3" w:rsidP="0014374F">
      <w:r w:rsidRPr="0014374F">
        <w:t xml:space="preserve">Stortinget vedtar </w:t>
      </w:r>
      <w:proofErr w:type="spellStart"/>
      <w:r w:rsidRPr="0014374F">
        <w:t>satsane</w:t>
      </w:r>
      <w:proofErr w:type="spellEnd"/>
      <w:r w:rsidRPr="0014374F">
        <w:t xml:space="preserve"> for grunn- og hjelpestønad i eige </w:t>
      </w:r>
      <w:proofErr w:type="spellStart"/>
      <w:r w:rsidRPr="0014374F">
        <w:t>romartalsvedtak</w:t>
      </w:r>
      <w:proofErr w:type="spellEnd"/>
      <w:r w:rsidRPr="0014374F">
        <w:t xml:space="preserve">. Forslag til </w:t>
      </w:r>
      <w:proofErr w:type="spellStart"/>
      <w:r w:rsidRPr="0014374F">
        <w:t>satsar</w:t>
      </w:r>
      <w:proofErr w:type="spellEnd"/>
      <w:r w:rsidRPr="0014374F">
        <w:t xml:space="preserve"> for 2025 går fram av budsjettforslaget for 2025.</w:t>
      </w:r>
    </w:p>
    <w:p w14:paraId="6E1662B0" w14:textId="77777777" w:rsidR="009124C3" w:rsidRPr="0014374F" w:rsidRDefault="009124C3" w:rsidP="0014374F">
      <w:pPr>
        <w:pStyle w:val="avsnitt-tittel"/>
      </w:pPr>
      <w:r w:rsidRPr="0014374F">
        <w:t>Hjelpemiddel</w:t>
      </w:r>
    </w:p>
    <w:p w14:paraId="6BD4EE13" w14:textId="77777777" w:rsidR="009124C3" w:rsidRPr="0014374F" w:rsidRDefault="009124C3" w:rsidP="0014374F">
      <w:r w:rsidRPr="0014374F">
        <w:t xml:space="preserve">Hjelpemiddel </w:t>
      </w:r>
      <w:proofErr w:type="spellStart"/>
      <w:r w:rsidRPr="0014374F">
        <w:t>frå</w:t>
      </w:r>
      <w:proofErr w:type="spellEnd"/>
      <w:r w:rsidRPr="0014374F">
        <w:t xml:space="preserve"> folketrygda kompenserer for utgifter til </w:t>
      </w:r>
      <w:proofErr w:type="spellStart"/>
      <w:r w:rsidRPr="0014374F">
        <w:t>betring</w:t>
      </w:r>
      <w:proofErr w:type="spellEnd"/>
      <w:r w:rsidRPr="0014374F">
        <w:t xml:space="preserve"> av arbeidsevna og funksjonsevna i </w:t>
      </w:r>
      <w:proofErr w:type="spellStart"/>
      <w:r w:rsidRPr="0014374F">
        <w:t>dagleglivet</w:t>
      </w:r>
      <w:proofErr w:type="spellEnd"/>
      <w:r w:rsidRPr="0014374F">
        <w:t xml:space="preserve"> for </w:t>
      </w:r>
      <w:proofErr w:type="spellStart"/>
      <w:r w:rsidRPr="0014374F">
        <w:t>personar</w:t>
      </w:r>
      <w:proofErr w:type="spellEnd"/>
      <w:r w:rsidRPr="0014374F">
        <w:t xml:space="preserve"> som har varig sjukdom, skade eller lyte. Det blir gitt stønad til tiltak som er nødvendige og </w:t>
      </w:r>
      <w:proofErr w:type="spellStart"/>
      <w:r w:rsidRPr="0014374F">
        <w:t>tenlege</w:t>
      </w:r>
      <w:proofErr w:type="spellEnd"/>
      <w:r w:rsidRPr="0014374F">
        <w:t xml:space="preserve"> for at </w:t>
      </w:r>
      <w:proofErr w:type="spellStart"/>
      <w:r w:rsidRPr="0014374F">
        <w:t>personane</w:t>
      </w:r>
      <w:proofErr w:type="spellEnd"/>
      <w:r w:rsidRPr="0014374F">
        <w:t xml:space="preserve"> skal bli i stand til å skaffe seg eller </w:t>
      </w:r>
      <w:proofErr w:type="spellStart"/>
      <w:r w:rsidRPr="0014374F">
        <w:t>behalde</w:t>
      </w:r>
      <w:proofErr w:type="spellEnd"/>
      <w:r w:rsidRPr="0014374F">
        <w:t xml:space="preserve"> arbeid, for å betre funksjonsevna </w:t>
      </w:r>
      <w:proofErr w:type="spellStart"/>
      <w:r w:rsidRPr="0014374F">
        <w:t>deira</w:t>
      </w:r>
      <w:proofErr w:type="spellEnd"/>
      <w:r w:rsidRPr="0014374F">
        <w:t xml:space="preserve"> i </w:t>
      </w:r>
      <w:proofErr w:type="spellStart"/>
      <w:r w:rsidRPr="0014374F">
        <w:t>dagleglivet</w:t>
      </w:r>
      <w:proofErr w:type="spellEnd"/>
      <w:r w:rsidRPr="0014374F">
        <w:t xml:space="preserve"> eller for at </w:t>
      </w:r>
      <w:proofErr w:type="spellStart"/>
      <w:r w:rsidRPr="0014374F">
        <w:t>dei</w:t>
      </w:r>
      <w:proofErr w:type="spellEnd"/>
      <w:r w:rsidRPr="0014374F">
        <w:t xml:space="preserve"> skal kunne </w:t>
      </w:r>
      <w:proofErr w:type="spellStart"/>
      <w:r w:rsidRPr="0014374F">
        <w:t>pleiast</w:t>
      </w:r>
      <w:proofErr w:type="spellEnd"/>
      <w:r w:rsidRPr="0014374F">
        <w:t xml:space="preserve"> i heimen.</w:t>
      </w:r>
    </w:p>
    <w:p w14:paraId="62BE3DB8" w14:textId="77777777" w:rsidR="009124C3" w:rsidRPr="0014374F" w:rsidRDefault="009124C3" w:rsidP="0014374F">
      <w:r w:rsidRPr="0014374F">
        <w:t xml:space="preserve">Stønad kan </w:t>
      </w:r>
      <w:proofErr w:type="spellStart"/>
      <w:r w:rsidRPr="0014374F">
        <w:t>givast</w:t>
      </w:r>
      <w:proofErr w:type="spellEnd"/>
      <w:r w:rsidRPr="0014374F">
        <w:t xml:space="preserve"> i form av utlån av, </w:t>
      </w:r>
      <w:proofErr w:type="spellStart"/>
      <w:r w:rsidRPr="0014374F">
        <w:t>tilskot</w:t>
      </w:r>
      <w:proofErr w:type="spellEnd"/>
      <w:r w:rsidRPr="0014374F">
        <w:t xml:space="preserve"> til eller lån til hjelpemiddel, </w:t>
      </w:r>
      <w:proofErr w:type="spellStart"/>
      <w:r w:rsidRPr="0014374F">
        <w:t>høyreapparat</w:t>
      </w:r>
      <w:proofErr w:type="spellEnd"/>
      <w:r w:rsidRPr="0014374F">
        <w:t xml:space="preserve">, grunnmønster til </w:t>
      </w:r>
      <w:proofErr w:type="spellStart"/>
      <w:r w:rsidRPr="0014374F">
        <w:t>saum</w:t>
      </w:r>
      <w:proofErr w:type="spellEnd"/>
      <w:r w:rsidRPr="0014374F">
        <w:t xml:space="preserve"> av klede, </w:t>
      </w:r>
      <w:proofErr w:type="spellStart"/>
      <w:r w:rsidRPr="0014374F">
        <w:t>førarhund</w:t>
      </w:r>
      <w:proofErr w:type="spellEnd"/>
      <w:r w:rsidRPr="0014374F">
        <w:t xml:space="preserve">, lese- og sekretærhjelp for blinde og svaksynte, tolkehjelp for døve og </w:t>
      </w:r>
      <w:proofErr w:type="spellStart"/>
      <w:r w:rsidRPr="0014374F">
        <w:t>personar</w:t>
      </w:r>
      <w:proofErr w:type="spellEnd"/>
      <w:r w:rsidRPr="0014374F">
        <w:t xml:space="preserve"> med nedsett </w:t>
      </w:r>
      <w:proofErr w:type="spellStart"/>
      <w:r w:rsidRPr="0014374F">
        <w:t>høyrsel</w:t>
      </w:r>
      <w:proofErr w:type="spellEnd"/>
      <w:r w:rsidRPr="0014374F">
        <w:t xml:space="preserve">, tolke- og </w:t>
      </w:r>
      <w:proofErr w:type="spellStart"/>
      <w:r w:rsidRPr="0014374F">
        <w:t>ledsagar</w:t>
      </w:r>
      <w:proofErr w:type="spellEnd"/>
      <w:r w:rsidRPr="0014374F">
        <w:t xml:space="preserve"> for døvblinde, </w:t>
      </w:r>
      <w:proofErr w:type="spellStart"/>
      <w:r w:rsidRPr="0014374F">
        <w:t>motorkøyretøy</w:t>
      </w:r>
      <w:proofErr w:type="spellEnd"/>
      <w:r w:rsidRPr="0014374F">
        <w:t xml:space="preserve"> eller anna transportmiddel, ortopediske hjelpemiddel, </w:t>
      </w:r>
      <w:proofErr w:type="spellStart"/>
      <w:r w:rsidRPr="0014374F">
        <w:t>brystprotesar</w:t>
      </w:r>
      <w:proofErr w:type="spellEnd"/>
      <w:r w:rsidRPr="0014374F">
        <w:t xml:space="preserve">, </w:t>
      </w:r>
      <w:proofErr w:type="spellStart"/>
      <w:r w:rsidRPr="0014374F">
        <w:t>ansiktsdefektprotesar</w:t>
      </w:r>
      <w:proofErr w:type="spellEnd"/>
      <w:r w:rsidRPr="0014374F">
        <w:t xml:space="preserve">, </w:t>
      </w:r>
      <w:proofErr w:type="spellStart"/>
      <w:r w:rsidRPr="0014374F">
        <w:t>augeprotesar</w:t>
      </w:r>
      <w:proofErr w:type="spellEnd"/>
      <w:r w:rsidRPr="0014374F">
        <w:t xml:space="preserve">, </w:t>
      </w:r>
      <w:proofErr w:type="spellStart"/>
      <w:r w:rsidRPr="0014374F">
        <w:t>parykkar</w:t>
      </w:r>
      <w:proofErr w:type="spellEnd"/>
      <w:r w:rsidRPr="0014374F">
        <w:t xml:space="preserve">, briller til barn m.m. Det kan også </w:t>
      </w:r>
      <w:proofErr w:type="spellStart"/>
      <w:r w:rsidRPr="0014374F">
        <w:t>givast</w:t>
      </w:r>
      <w:proofErr w:type="spellEnd"/>
      <w:r w:rsidRPr="0014374F">
        <w:t xml:space="preserve"> stønad til å bygge om maskiner og til å legge til rette det fysiske miljøet på arbeidsplassen, og </w:t>
      </w:r>
      <w:proofErr w:type="spellStart"/>
      <w:r w:rsidRPr="0014374F">
        <w:t>tilskot</w:t>
      </w:r>
      <w:proofErr w:type="spellEnd"/>
      <w:r w:rsidRPr="0014374F">
        <w:t xml:space="preserve"> til opplæringstiltak.</w:t>
      </w:r>
    </w:p>
    <w:p w14:paraId="3752AE8F" w14:textId="77777777" w:rsidR="009124C3" w:rsidRPr="0014374F" w:rsidRDefault="009124C3" w:rsidP="0014374F">
      <w:pPr>
        <w:pStyle w:val="avsnitt-undertittel"/>
      </w:pPr>
      <w:r w:rsidRPr="0014374F">
        <w:t xml:space="preserve">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w:t>
      </w:r>
    </w:p>
    <w:p w14:paraId="79FF814F" w14:textId="77777777" w:rsidR="009124C3" w:rsidRPr="0014374F" w:rsidRDefault="009124C3" w:rsidP="0014374F">
      <w:r w:rsidRPr="0014374F">
        <w:t xml:space="preserve">Vi viser til omtale av saka under mål 8 Inkludering i samfunnet og gode levekår for </w:t>
      </w:r>
      <w:proofErr w:type="spellStart"/>
      <w:r w:rsidRPr="0014374F">
        <w:t>dei</w:t>
      </w:r>
      <w:proofErr w:type="spellEnd"/>
      <w:r w:rsidRPr="0014374F">
        <w:t xml:space="preserve"> mest </w:t>
      </w:r>
      <w:proofErr w:type="spellStart"/>
      <w:r w:rsidRPr="0014374F">
        <w:t>vanskelegstilte</w:t>
      </w:r>
      <w:proofErr w:type="spellEnd"/>
      <w:r w:rsidRPr="0014374F">
        <w:t xml:space="preserve">. </w:t>
      </w:r>
      <w:proofErr w:type="spellStart"/>
      <w:r w:rsidRPr="0014374F">
        <w:t>Tolketenesta</w:t>
      </w:r>
      <w:proofErr w:type="spellEnd"/>
      <w:r w:rsidRPr="0014374F">
        <w:t xml:space="preserve"> ved NAV Hjelpemiddel og tilrettelegging bruker både fast tilsette </w:t>
      </w:r>
      <w:proofErr w:type="spellStart"/>
      <w:r w:rsidRPr="0014374F">
        <w:t>tolkar</w:t>
      </w:r>
      <w:proofErr w:type="spellEnd"/>
      <w:r w:rsidRPr="0014374F">
        <w:t xml:space="preserve"> og frilanstolkar. Frilanstolkane løyser om lag halvparten av tolkeoppdraga. Arbeids- og </w:t>
      </w:r>
      <w:r w:rsidRPr="0014374F">
        <w:lastRenderedPageBreak/>
        <w:t xml:space="preserve">velferdsdirektoratet har på sjølvstendig og generelt grunnlag komme fram til at det er behov for å sjå på andre </w:t>
      </w:r>
      <w:proofErr w:type="spellStart"/>
      <w:r w:rsidRPr="0014374F">
        <w:t>modellar</w:t>
      </w:r>
      <w:proofErr w:type="spellEnd"/>
      <w:r w:rsidRPr="0014374F">
        <w:t xml:space="preserve">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 </w:t>
      </w:r>
      <w:proofErr w:type="spellStart"/>
      <w:r w:rsidRPr="0014374F">
        <w:t>teiknspråktolkar</w:t>
      </w:r>
      <w:proofErr w:type="spellEnd"/>
      <w:r w:rsidRPr="0014374F">
        <w:t xml:space="preserve">. Direktoratet har vurdert at </w:t>
      </w:r>
      <w:proofErr w:type="spellStart"/>
      <w:r w:rsidRPr="0014374F">
        <w:t>éin</w:t>
      </w:r>
      <w:proofErr w:type="spellEnd"/>
      <w:r w:rsidRPr="0014374F">
        <w:t xml:space="preserve"> rammeavtale med </w:t>
      </w:r>
      <w:proofErr w:type="spellStart"/>
      <w:r w:rsidRPr="0014374F">
        <w:t>ein</w:t>
      </w:r>
      <w:proofErr w:type="spellEnd"/>
      <w:r w:rsidRPr="0014374F">
        <w:t xml:space="preserve"> eller </w:t>
      </w:r>
      <w:proofErr w:type="spellStart"/>
      <w:r w:rsidRPr="0014374F">
        <w:t>fleire</w:t>
      </w:r>
      <w:proofErr w:type="spellEnd"/>
      <w:r w:rsidRPr="0014374F">
        <w:t xml:space="preserve"> </w:t>
      </w:r>
      <w:proofErr w:type="spellStart"/>
      <w:r w:rsidRPr="0014374F">
        <w:t>underleverandørar</w:t>
      </w:r>
      <w:proofErr w:type="spellEnd"/>
      <w:r w:rsidRPr="0014374F">
        <w:t xml:space="preserve"> er den </w:t>
      </w:r>
      <w:proofErr w:type="spellStart"/>
      <w:r w:rsidRPr="0014374F">
        <w:t>einaste</w:t>
      </w:r>
      <w:proofErr w:type="spellEnd"/>
      <w:r w:rsidRPr="0014374F">
        <w:t xml:space="preserve"> </w:t>
      </w:r>
      <w:proofErr w:type="spellStart"/>
      <w:r w:rsidRPr="0014374F">
        <w:t>formålstenlege</w:t>
      </w:r>
      <w:proofErr w:type="spellEnd"/>
      <w:r w:rsidRPr="0014374F">
        <w:t xml:space="preserve"> modellen. Det er </w:t>
      </w:r>
      <w:proofErr w:type="spellStart"/>
      <w:r w:rsidRPr="0014374F">
        <w:t>ein</w:t>
      </w:r>
      <w:proofErr w:type="spellEnd"/>
      <w:r w:rsidRPr="0014374F">
        <w:t xml:space="preserve"> slik modell </w:t>
      </w:r>
      <w:proofErr w:type="spellStart"/>
      <w:r w:rsidRPr="0014374F">
        <w:t>talespråktolkane</w:t>
      </w:r>
      <w:proofErr w:type="spellEnd"/>
      <w:r w:rsidRPr="0014374F">
        <w:t xml:space="preserve"> i Arbeids- og velferdsetaten har i dag.</w:t>
      </w:r>
    </w:p>
    <w:p w14:paraId="5A1099FA" w14:textId="77777777" w:rsidR="009124C3" w:rsidRPr="0014374F" w:rsidRDefault="009124C3" w:rsidP="0014374F">
      <w:r w:rsidRPr="0014374F">
        <w:t xml:space="preserve">Omlegging til ny modell vil medføre </w:t>
      </w:r>
      <w:proofErr w:type="spellStart"/>
      <w:r w:rsidRPr="0014374F">
        <w:t>fleire</w:t>
      </w:r>
      <w:proofErr w:type="spellEnd"/>
      <w:r w:rsidRPr="0014374F">
        <w:t xml:space="preserve"> </w:t>
      </w:r>
      <w:proofErr w:type="spellStart"/>
      <w:r w:rsidRPr="0014374F">
        <w:t>endringar</w:t>
      </w:r>
      <w:proofErr w:type="spellEnd"/>
      <w:r w:rsidRPr="0014374F">
        <w:t xml:space="preserve"> i </w:t>
      </w:r>
      <w:proofErr w:type="spellStart"/>
      <w:r w:rsidRPr="0014374F">
        <w:t>tolketenesta</w:t>
      </w:r>
      <w:proofErr w:type="spellEnd"/>
      <w:r w:rsidRPr="0014374F">
        <w:t xml:space="preserve">. Det vil oppstå </w:t>
      </w:r>
      <w:proofErr w:type="spellStart"/>
      <w:r w:rsidRPr="0014374F">
        <w:t>eit</w:t>
      </w:r>
      <w:proofErr w:type="spellEnd"/>
      <w:r w:rsidRPr="0014374F">
        <w:t xml:space="preserve"> nytt ledd i </w:t>
      </w:r>
      <w:proofErr w:type="spellStart"/>
      <w:r w:rsidRPr="0014374F">
        <w:t>formidlingstenesta</w:t>
      </w:r>
      <w:proofErr w:type="spellEnd"/>
      <w:r w:rsidRPr="0014374F">
        <w:t xml:space="preserve"> med </w:t>
      </w:r>
      <w:proofErr w:type="spellStart"/>
      <w:r w:rsidRPr="0014374F">
        <w:t>ein</w:t>
      </w:r>
      <w:proofErr w:type="spellEnd"/>
      <w:r w:rsidRPr="0014374F">
        <w:t xml:space="preserve"> eller </w:t>
      </w:r>
      <w:proofErr w:type="spellStart"/>
      <w:r w:rsidRPr="0014374F">
        <w:t>fleire</w:t>
      </w:r>
      <w:proofErr w:type="spellEnd"/>
      <w:r w:rsidRPr="0014374F">
        <w:t xml:space="preserve"> </w:t>
      </w:r>
      <w:proofErr w:type="spellStart"/>
      <w:r w:rsidRPr="0014374F">
        <w:t>underleverandørar</w:t>
      </w:r>
      <w:proofErr w:type="spellEnd"/>
      <w:r w:rsidRPr="0014374F">
        <w:t xml:space="preserve">. Frilanstolkane vil </w:t>
      </w:r>
      <w:proofErr w:type="spellStart"/>
      <w:r w:rsidRPr="0014374F">
        <w:t>ikkje</w:t>
      </w:r>
      <w:proofErr w:type="spellEnd"/>
      <w:r w:rsidRPr="0014374F">
        <w:t xml:space="preserve"> lenger </w:t>
      </w:r>
      <w:proofErr w:type="spellStart"/>
      <w:r w:rsidRPr="0014374F">
        <w:t>vere</w:t>
      </w:r>
      <w:proofErr w:type="spellEnd"/>
      <w:r w:rsidRPr="0014374F">
        <w:t xml:space="preserve"> avtalepart mot Arbeids- og velferdsetaten, men </w:t>
      </w:r>
      <w:proofErr w:type="spellStart"/>
      <w:r w:rsidRPr="0014374F">
        <w:t>forhalde</w:t>
      </w:r>
      <w:proofErr w:type="spellEnd"/>
      <w:r w:rsidRPr="0014374F">
        <w:t xml:space="preserve"> seg til </w:t>
      </w:r>
      <w:proofErr w:type="spellStart"/>
      <w:r w:rsidRPr="0014374F">
        <w:t>ein</w:t>
      </w:r>
      <w:proofErr w:type="spellEnd"/>
      <w:r w:rsidRPr="0014374F">
        <w:t xml:space="preserve"> eller </w:t>
      </w:r>
      <w:proofErr w:type="spellStart"/>
      <w:r w:rsidRPr="0014374F">
        <w:t>fleire</w:t>
      </w:r>
      <w:proofErr w:type="spellEnd"/>
      <w:r w:rsidRPr="0014374F">
        <w:t xml:space="preserve"> </w:t>
      </w:r>
      <w:proofErr w:type="spellStart"/>
      <w:r w:rsidRPr="0014374F">
        <w:t>leverandørar</w:t>
      </w:r>
      <w:proofErr w:type="spellEnd"/>
      <w:r w:rsidRPr="0014374F">
        <w:t xml:space="preserve"> for tildeling av oppdrag. Arbeidet vil inkludere arbeids- og lønnsvilkåra for frilanstolkane. Ved innføring av rammeavtale(r) vil det </w:t>
      </w:r>
      <w:proofErr w:type="spellStart"/>
      <w:r w:rsidRPr="0014374F">
        <w:t>noverande</w:t>
      </w:r>
      <w:proofErr w:type="spellEnd"/>
      <w:r w:rsidRPr="0014374F">
        <w:t xml:space="preserve"> honorarsystemet for frilanstolkar derfor falle bort.</w:t>
      </w:r>
    </w:p>
    <w:p w14:paraId="49EFE369" w14:textId="77777777" w:rsidR="009124C3" w:rsidRPr="0014374F" w:rsidRDefault="009124C3" w:rsidP="0014374F">
      <w:proofErr w:type="spellStart"/>
      <w:r w:rsidRPr="0014374F">
        <w:t>Brukarane</w:t>
      </w:r>
      <w:proofErr w:type="spellEnd"/>
      <w:r w:rsidRPr="0014374F">
        <w:t xml:space="preserve"> vil </w:t>
      </w:r>
      <w:proofErr w:type="spellStart"/>
      <w:r w:rsidRPr="0014374F">
        <w:t>framleis</w:t>
      </w:r>
      <w:proofErr w:type="spellEnd"/>
      <w:r w:rsidRPr="0014374F">
        <w:t xml:space="preserve"> rette seg til NAV </w:t>
      </w:r>
      <w:proofErr w:type="spellStart"/>
      <w:r w:rsidRPr="0014374F">
        <w:t>Tolketeneste</w:t>
      </w:r>
      <w:proofErr w:type="spellEnd"/>
      <w:r w:rsidRPr="0014374F">
        <w:t xml:space="preserve"> for å melde inn oppdrag. </w:t>
      </w:r>
      <w:proofErr w:type="spellStart"/>
      <w:r w:rsidRPr="0014374F">
        <w:t>Tolketenesta</w:t>
      </w:r>
      <w:proofErr w:type="spellEnd"/>
      <w:r w:rsidRPr="0014374F">
        <w:t xml:space="preserve"> vil vurdere om oppdraga skal </w:t>
      </w:r>
      <w:proofErr w:type="spellStart"/>
      <w:r w:rsidRPr="0014374F">
        <w:t>dekkast</w:t>
      </w:r>
      <w:proofErr w:type="spellEnd"/>
      <w:r w:rsidRPr="0014374F">
        <w:t xml:space="preserve"> av </w:t>
      </w:r>
      <w:proofErr w:type="spellStart"/>
      <w:r w:rsidRPr="0014374F">
        <w:t>ein</w:t>
      </w:r>
      <w:proofErr w:type="spellEnd"/>
      <w:r w:rsidRPr="0014374F">
        <w:t xml:space="preserve"> fast tilsett eller </w:t>
      </w:r>
      <w:proofErr w:type="spellStart"/>
      <w:r w:rsidRPr="0014374F">
        <w:t>ein</w:t>
      </w:r>
      <w:proofErr w:type="spellEnd"/>
      <w:r w:rsidRPr="0014374F">
        <w:t xml:space="preserve"> frilanstolk. </w:t>
      </w:r>
      <w:proofErr w:type="spellStart"/>
      <w:r w:rsidRPr="0014374F">
        <w:t>Ein</w:t>
      </w:r>
      <w:proofErr w:type="spellEnd"/>
      <w:r w:rsidRPr="0014374F">
        <w:t xml:space="preserve"> rammeavtale vil dermed </w:t>
      </w:r>
      <w:proofErr w:type="spellStart"/>
      <w:r w:rsidRPr="0014374F">
        <w:t>ikkje</w:t>
      </w:r>
      <w:proofErr w:type="spellEnd"/>
      <w:r w:rsidRPr="0014374F">
        <w:t xml:space="preserve"> medføre </w:t>
      </w:r>
      <w:proofErr w:type="spellStart"/>
      <w:r w:rsidRPr="0014374F">
        <w:t>noka</w:t>
      </w:r>
      <w:proofErr w:type="spellEnd"/>
      <w:r w:rsidRPr="0014374F">
        <w:t xml:space="preserve"> endring i korleis </w:t>
      </w:r>
      <w:proofErr w:type="spellStart"/>
      <w:r w:rsidRPr="0014374F">
        <w:t>brukarane</w:t>
      </w:r>
      <w:proofErr w:type="spellEnd"/>
      <w:r w:rsidRPr="0014374F">
        <w:t xml:space="preserve"> bestiller </w:t>
      </w:r>
      <w:proofErr w:type="spellStart"/>
      <w:r w:rsidRPr="0014374F">
        <w:t>tolketenester</w:t>
      </w:r>
      <w:proofErr w:type="spellEnd"/>
      <w:r w:rsidRPr="0014374F">
        <w:t xml:space="preserve"> </w:t>
      </w:r>
      <w:proofErr w:type="spellStart"/>
      <w:r w:rsidRPr="0014374F">
        <w:t>frå</w:t>
      </w:r>
      <w:proofErr w:type="spellEnd"/>
      <w:r w:rsidRPr="0014374F">
        <w:t xml:space="preserve"> etaten. Ny modell vil mest </w:t>
      </w:r>
      <w:proofErr w:type="spellStart"/>
      <w:r w:rsidRPr="0014374F">
        <w:t>sannsynleg</w:t>
      </w:r>
      <w:proofErr w:type="spellEnd"/>
      <w:r w:rsidRPr="0014374F">
        <w:t xml:space="preserve"> kunne tre i kraft </w:t>
      </w:r>
      <w:proofErr w:type="spellStart"/>
      <w:r w:rsidRPr="0014374F">
        <w:t>frå</w:t>
      </w:r>
      <w:proofErr w:type="spellEnd"/>
      <w:r w:rsidRPr="0014374F">
        <w:t xml:space="preserve"> </w:t>
      </w:r>
      <w:proofErr w:type="spellStart"/>
      <w:r w:rsidRPr="0014374F">
        <w:t>sommaren</w:t>
      </w:r>
      <w:proofErr w:type="spellEnd"/>
      <w:r w:rsidRPr="0014374F">
        <w:t>/</w:t>
      </w:r>
      <w:proofErr w:type="spellStart"/>
      <w:r w:rsidRPr="0014374F">
        <w:t>hausten</w:t>
      </w:r>
      <w:proofErr w:type="spellEnd"/>
      <w:r w:rsidRPr="0014374F">
        <w:t xml:space="preserve"> 2025.</w:t>
      </w:r>
    </w:p>
    <w:p w14:paraId="12F419F3" w14:textId="77777777" w:rsidR="009124C3" w:rsidRPr="0014374F" w:rsidRDefault="009124C3" w:rsidP="0014374F">
      <w:r w:rsidRPr="0014374F">
        <w:t xml:space="preserve">Omlegginga vil medføre økonomiske </w:t>
      </w:r>
      <w:proofErr w:type="spellStart"/>
      <w:r w:rsidRPr="0014374F">
        <w:t>meirutgifter</w:t>
      </w:r>
      <w:proofErr w:type="spellEnd"/>
      <w:r w:rsidRPr="0014374F">
        <w:t xml:space="preserve">. Den nye modellen for kjøp av </w:t>
      </w:r>
      <w:proofErr w:type="spellStart"/>
      <w:r w:rsidRPr="0014374F">
        <w:t>tolketenester</w:t>
      </w:r>
      <w:proofErr w:type="spellEnd"/>
      <w:r w:rsidRPr="0014374F">
        <w:t xml:space="preserve"> vil bli finansiert under kap. 2661, post 73 og 76. Administrative utgifter vil bli finansiert under kap. 605, post 01. Vi viser til </w:t>
      </w:r>
      <w:proofErr w:type="spellStart"/>
      <w:r w:rsidRPr="0014374F">
        <w:t>nærmare</w:t>
      </w:r>
      <w:proofErr w:type="spellEnd"/>
      <w:r w:rsidRPr="0014374F">
        <w:t xml:space="preserve"> omtale under </w:t>
      </w:r>
      <w:proofErr w:type="spellStart"/>
      <w:r w:rsidRPr="0014374F">
        <w:t>dei</w:t>
      </w:r>
      <w:proofErr w:type="spellEnd"/>
      <w:r w:rsidRPr="0014374F">
        <w:t xml:space="preserve"> aktuelle </w:t>
      </w:r>
      <w:proofErr w:type="spellStart"/>
      <w:r w:rsidRPr="0014374F">
        <w:t>postane</w:t>
      </w:r>
      <w:proofErr w:type="spellEnd"/>
      <w:r w:rsidRPr="0014374F">
        <w:t>.</w:t>
      </w:r>
    </w:p>
    <w:p w14:paraId="39943AD9" w14:textId="77777777" w:rsidR="009124C3" w:rsidRPr="0014374F" w:rsidRDefault="009124C3" w:rsidP="0014374F">
      <w:pPr>
        <w:pStyle w:val="Undertittel"/>
      </w:pPr>
      <w:r w:rsidRPr="0014374F">
        <w:t>Rapport</w:t>
      </w:r>
    </w:p>
    <w:p w14:paraId="06A259D2" w14:textId="77777777" w:rsidR="009124C3" w:rsidRPr="0014374F" w:rsidRDefault="009124C3" w:rsidP="0014374F">
      <w:pPr>
        <w:pStyle w:val="avsnitt-tittel"/>
      </w:pPr>
      <w:r w:rsidRPr="0014374F">
        <w:t>Grunn- og hjelpestønad</w:t>
      </w:r>
    </w:p>
    <w:p w14:paraId="1D5C8F9A" w14:textId="77777777" w:rsidR="009124C3" w:rsidRPr="0014374F" w:rsidRDefault="009124C3" w:rsidP="0014374F">
      <w:r w:rsidRPr="0014374F">
        <w:t xml:space="preserve">Utgiftene til grunnstønad i 2023 var 1 663 mill. kroner, mot 1 567 mill. kroner i 2022. Utgiftene til hjelpestønad var 1 956 mill. kroner i 2023, mot 1 739 mill. kroner i 2022. I løpet av 2023 </w:t>
      </w:r>
      <w:proofErr w:type="spellStart"/>
      <w:r w:rsidRPr="0014374F">
        <w:t>fekk</w:t>
      </w:r>
      <w:proofErr w:type="spellEnd"/>
      <w:r w:rsidRPr="0014374F">
        <w:t xml:space="preserve"> i alt 8 222 nye </w:t>
      </w:r>
      <w:proofErr w:type="spellStart"/>
      <w:r w:rsidRPr="0014374F">
        <w:t>personar</w:t>
      </w:r>
      <w:proofErr w:type="spellEnd"/>
      <w:r w:rsidRPr="0014374F">
        <w:t xml:space="preserve"> innvilga grunnstønad, mens 8 316 nye </w:t>
      </w:r>
      <w:proofErr w:type="spellStart"/>
      <w:r w:rsidRPr="0014374F">
        <w:t>personar</w:t>
      </w:r>
      <w:proofErr w:type="spellEnd"/>
      <w:r w:rsidRPr="0014374F">
        <w:t xml:space="preserve"> </w:t>
      </w:r>
      <w:proofErr w:type="spellStart"/>
      <w:r w:rsidRPr="0014374F">
        <w:t>fekk</w:t>
      </w:r>
      <w:proofErr w:type="spellEnd"/>
      <w:r w:rsidRPr="0014374F">
        <w:t xml:space="preserve"> innvilga hjelpestønad.</w:t>
      </w:r>
    </w:p>
    <w:p w14:paraId="02FDD746" w14:textId="77777777" w:rsidR="009124C3" w:rsidRPr="0014374F" w:rsidRDefault="009124C3" w:rsidP="0014374F">
      <w:proofErr w:type="spellStart"/>
      <w:r w:rsidRPr="0014374F">
        <w:t>Tabellane</w:t>
      </w:r>
      <w:proofErr w:type="spellEnd"/>
      <w:r w:rsidRPr="0014374F">
        <w:t xml:space="preserve"> </w:t>
      </w:r>
      <w:proofErr w:type="spellStart"/>
      <w:r w:rsidRPr="0014374F">
        <w:t>nedanfor</w:t>
      </w:r>
      <w:proofErr w:type="spellEnd"/>
      <w:r w:rsidRPr="0014374F">
        <w:t xml:space="preserve"> viser </w:t>
      </w:r>
      <w:proofErr w:type="spellStart"/>
      <w:r w:rsidRPr="0014374F">
        <w:t>talet</w:t>
      </w:r>
      <w:proofErr w:type="spellEnd"/>
      <w:r w:rsidRPr="0014374F">
        <w:t xml:space="preserve"> på </w:t>
      </w:r>
      <w:proofErr w:type="spellStart"/>
      <w:r w:rsidRPr="0014374F">
        <w:t>mottakarar</w:t>
      </w:r>
      <w:proofErr w:type="spellEnd"/>
      <w:r w:rsidRPr="0014374F">
        <w:t xml:space="preserve"> av grunn- og hjelpestønad etter alder og sats per 31. desember 2023. Ved utgangen av 2023 </w:t>
      </w:r>
      <w:proofErr w:type="spellStart"/>
      <w:r w:rsidRPr="0014374F">
        <w:t>fekk</w:t>
      </w:r>
      <w:proofErr w:type="spellEnd"/>
      <w:r w:rsidRPr="0014374F">
        <w:t xml:space="preserve"> til </w:t>
      </w:r>
      <w:proofErr w:type="spellStart"/>
      <w:r w:rsidRPr="0014374F">
        <w:t>saman</w:t>
      </w:r>
      <w:proofErr w:type="spellEnd"/>
      <w:r w:rsidRPr="0014374F">
        <w:t xml:space="preserve"> 135 443 </w:t>
      </w:r>
      <w:proofErr w:type="spellStart"/>
      <w:r w:rsidRPr="0014374F">
        <w:t>personar</w:t>
      </w:r>
      <w:proofErr w:type="spellEnd"/>
      <w:r w:rsidRPr="0014374F">
        <w:t xml:space="preserve"> grunnstønad og 70 113 </w:t>
      </w:r>
      <w:proofErr w:type="spellStart"/>
      <w:r w:rsidRPr="0014374F">
        <w:t>personar</w:t>
      </w:r>
      <w:proofErr w:type="spellEnd"/>
      <w:r w:rsidRPr="0014374F">
        <w:t xml:space="preserve"> hjelpestønad. </w:t>
      </w:r>
      <w:proofErr w:type="spellStart"/>
      <w:r w:rsidRPr="0014374F">
        <w:t>Talet</w:t>
      </w:r>
      <w:proofErr w:type="spellEnd"/>
      <w:r w:rsidRPr="0014374F">
        <w:t xml:space="preserve"> på </w:t>
      </w:r>
      <w:proofErr w:type="spellStart"/>
      <w:r w:rsidRPr="0014374F">
        <w:t>mottakarar</w:t>
      </w:r>
      <w:proofErr w:type="spellEnd"/>
      <w:r w:rsidRPr="0014374F">
        <w:t xml:space="preserve"> var i sum 5,4 pst. </w:t>
      </w:r>
      <w:proofErr w:type="spellStart"/>
      <w:r w:rsidRPr="0014374F">
        <w:t>høgare</w:t>
      </w:r>
      <w:proofErr w:type="spellEnd"/>
      <w:r w:rsidRPr="0014374F">
        <w:t xml:space="preserve"> enn i 2022.</w:t>
      </w:r>
    </w:p>
    <w:p w14:paraId="5F38411D" w14:textId="77777777" w:rsidR="009124C3" w:rsidRPr="0014374F" w:rsidRDefault="009124C3" w:rsidP="0014374F">
      <w:pPr>
        <w:pStyle w:val="avsnitt-undertittel"/>
      </w:pPr>
      <w:proofErr w:type="spellStart"/>
      <w:r w:rsidRPr="0014374F">
        <w:t>Utgiftsutvikling</w:t>
      </w:r>
      <w:proofErr w:type="spellEnd"/>
      <w:r w:rsidRPr="0014374F">
        <w:t xml:space="preserve"> for grunn- og hjelpestønad i perioden 2021–2023 (mill. kroner)</w:t>
      </w:r>
    </w:p>
    <w:p w14:paraId="54986C4F" w14:textId="77777777" w:rsidR="009124C3" w:rsidRDefault="009124C3" w:rsidP="009124C3">
      <w:pPr>
        <w:pStyle w:val="Tabellnavn"/>
      </w:pPr>
      <w:r w:rsidRPr="0014374F">
        <w:t>04N1xt1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536"/>
        <w:gridCol w:w="2178"/>
        <w:gridCol w:w="2178"/>
        <w:gridCol w:w="2178"/>
      </w:tblGrid>
      <w:tr w:rsidR="009124C3" w:rsidRPr="0014374F" w14:paraId="3272BCAC" w14:textId="77777777" w:rsidTr="001444CA">
        <w:trPr>
          <w:trHeight w:val="360"/>
        </w:trPr>
        <w:tc>
          <w:tcPr>
            <w:tcW w:w="25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FE5F1" w14:textId="77777777" w:rsidR="009124C3" w:rsidRPr="0014374F" w:rsidRDefault="009124C3" w:rsidP="001444CA"/>
        </w:tc>
        <w:tc>
          <w:tcPr>
            <w:tcW w:w="21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54730" w14:textId="77777777" w:rsidR="009124C3" w:rsidRPr="0014374F" w:rsidRDefault="009124C3" w:rsidP="001444CA">
            <w:pPr>
              <w:jc w:val="right"/>
            </w:pPr>
            <w:r w:rsidRPr="0014374F">
              <w:t>2021</w:t>
            </w:r>
          </w:p>
        </w:tc>
        <w:tc>
          <w:tcPr>
            <w:tcW w:w="21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8C100" w14:textId="77777777" w:rsidR="009124C3" w:rsidRPr="0014374F" w:rsidRDefault="009124C3" w:rsidP="001444CA">
            <w:pPr>
              <w:jc w:val="right"/>
            </w:pPr>
            <w:r w:rsidRPr="0014374F">
              <w:t>2022</w:t>
            </w:r>
          </w:p>
        </w:tc>
        <w:tc>
          <w:tcPr>
            <w:tcW w:w="21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0D831" w14:textId="77777777" w:rsidR="009124C3" w:rsidRPr="0014374F" w:rsidRDefault="009124C3" w:rsidP="001444CA">
            <w:pPr>
              <w:jc w:val="right"/>
            </w:pPr>
            <w:r w:rsidRPr="0014374F">
              <w:t>2023</w:t>
            </w:r>
          </w:p>
        </w:tc>
      </w:tr>
      <w:tr w:rsidR="009124C3" w:rsidRPr="0014374F" w14:paraId="7B4C3DF5" w14:textId="77777777" w:rsidTr="001444CA">
        <w:trPr>
          <w:trHeight w:val="380"/>
        </w:trPr>
        <w:tc>
          <w:tcPr>
            <w:tcW w:w="2536" w:type="dxa"/>
            <w:tcBorders>
              <w:top w:val="single" w:sz="4" w:space="0" w:color="000000"/>
              <w:left w:val="nil"/>
              <w:bottom w:val="nil"/>
              <w:right w:val="nil"/>
            </w:tcBorders>
            <w:tcMar>
              <w:top w:w="128" w:type="dxa"/>
              <w:left w:w="43" w:type="dxa"/>
              <w:bottom w:w="43" w:type="dxa"/>
              <w:right w:w="43" w:type="dxa"/>
            </w:tcMar>
          </w:tcPr>
          <w:p w14:paraId="76BCE966" w14:textId="77777777" w:rsidR="009124C3" w:rsidRPr="0014374F" w:rsidRDefault="009124C3" w:rsidP="001444CA">
            <w:r w:rsidRPr="0014374F">
              <w:t>Grunnstønad</w:t>
            </w:r>
          </w:p>
        </w:tc>
        <w:tc>
          <w:tcPr>
            <w:tcW w:w="2177" w:type="dxa"/>
            <w:tcBorders>
              <w:top w:val="single" w:sz="4" w:space="0" w:color="000000"/>
              <w:left w:val="nil"/>
              <w:bottom w:val="nil"/>
              <w:right w:val="nil"/>
            </w:tcBorders>
            <w:tcMar>
              <w:top w:w="128" w:type="dxa"/>
              <w:left w:w="43" w:type="dxa"/>
              <w:bottom w:w="43" w:type="dxa"/>
              <w:right w:w="43" w:type="dxa"/>
            </w:tcMar>
            <w:vAlign w:val="bottom"/>
          </w:tcPr>
          <w:p w14:paraId="4852E2DE" w14:textId="77777777" w:rsidR="009124C3" w:rsidRPr="0014374F" w:rsidRDefault="009124C3" w:rsidP="001444CA">
            <w:pPr>
              <w:jc w:val="right"/>
            </w:pPr>
            <w:r w:rsidRPr="0014374F">
              <w:t>1 560</w:t>
            </w:r>
          </w:p>
        </w:tc>
        <w:tc>
          <w:tcPr>
            <w:tcW w:w="2177" w:type="dxa"/>
            <w:tcBorders>
              <w:top w:val="single" w:sz="4" w:space="0" w:color="000000"/>
              <w:left w:val="nil"/>
              <w:bottom w:val="nil"/>
              <w:right w:val="nil"/>
            </w:tcBorders>
            <w:tcMar>
              <w:top w:w="128" w:type="dxa"/>
              <w:left w:w="43" w:type="dxa"/>
              <w:bottom w:w="43" w:type="dxa"/>
              <w:right w:w="43" w:type="dxa"/>
            </w:tcMar>
            <w:vAlign w:val="bottom"/>
          </w:tcPr>
          <w:p w14:paraId="2ED63F62" w14:textId="77777777" w:rsidR="009124C3" w:rsidRPr="0014374F" w:rsidRDefault="009124C3" w:rsidP="001444CA">
            <w:pPr>
              <w:jc w:val="right"/>
            </w:pPr>
            <w:r w:rsidRPr="0014374F">
              <w:t>1 567</w:t>
            </w:r>
          </w:p>
        </w:tc>
        <w:tc>
          <w:tcPr>
            <w:tcW w:w="2177" w:type="dxa"/>
            <w:tcBorders>
              <w:top w:val="single" w:sz="4" w:space="0" w:color="000000"/>
              <w:left w:val="nil"/>
              <w:bottom w:val="nil"/>
              <w:right w:val="nil"/>
            </w:tcBorders>
            <w:tcMar>
              <w:top w:w="128" w:type="dxa"/>
              <w:left w:w="43" w:type="dxa"/>
              <w:bottom w:w="43" w:type="dxa"/>
              <w:right w:w="43" w:type="dxa"/>
            </w:tcMar>
            <w:vAlign w:val="bottom"/>
          </w:tcPr>
          <w:p w14:paraId="6C4A592E" w14:textId="77777777" w:rsidR="009124C3" w:rsidRPr="0014374F" w:rsidRDefault="009124C3" w:rsidP="001444CA">
            <w:pPr>
              <w:jc w:val="right"/>
            </w:pPr>
            <w:r w:rsidRPr="0014374F">
              <w:t>1 663</w:t>
            </w:r>
          </w:p>
        </w:tc>
      </w:tr>
      <w:tr w:rsidR="009124C3" w:rsidRPr="0014374F" w14:paraId="1400AF29" w14:textId="77777777" w:rsidTr="001444CA">
        <w:trPr>
          <w:trHeight w:val="380"/>
        </w:trPr>
        <w:tc>
          <w:tcPr>
            <w:tcW w:w="2536" w:type="dxa"/>
            <w:tcBorders>
              <w:top w:val="nil"/>
              <w:left w:val="nil"/>
              <w:bottom w:val="single" w:sz="4" w:space="0" w:color="000000"/>
              <w:right w:val="nil"/>
            </w:tcBorders>
            <w:tcMar>
              <w:top w:w="128" w:type="dxa"/>
              <w:left w:w="43" w:type="dxa"/>
              <w:bottom w:w="43" w:type="dxa"/>
              <w:right w:w="43" w:type="dxa"/>
            </w:tcMar>
          </w:tcPr>
          <w:p w14:paraId="36F1D0C6" w14:textId="77777777" w:rsidR="009124C3" w:rsidRPr="0014374F" w:rsidRDefault="009124C3" w:rsidP="001444CA">
            <w:r w:rsidRPr="0014374F">
              <w:t>Hjelpestønad</w:t>
            </w:r>
          </w:p>
        </w:tc>
        <w:tc>
          <w:tcPr>
            <w:tcW w:w="2177" w:type="dxa"/>
            <w:tcBorders>
              <w:top w:val="nil"/>
              <w:left w:val="nil"/>
              <w:bottom w:val="single" w:sz="4" w:space="0" w:color="000000"/>
              <w:right w:val="nil"/>
            </w:tcBorders>
            <w:tcMar>
              <w:top w:w="128" w:type="dxa"/>
              <w:left w:w="43" w:type="dxa"/>
              <w:bottom w:w="43" w:type="dxa"/>
              <w:right w:w="43" w:type="dxa"/>
            </w:tcMar>
            <w:vAlign w:val="bottom"/>
          </w:tcPr>
          <w:p w14:paraId="75E2FDA4" w14:textId="77777777" w:rsidR="009124C3" w:rsidRPr="0014374F" w:rsidRDefault="009124C3" w:rsidP="001444CA">
            <w:pPr>
              <w:jc w:val="right"/>
            </w:pPr>
            <w:r w:rsidRPr="0014374F">
              <w:t>1 662</w:t>
            </w:r>
          </w:p>
        </w:tc>
        <w:tc>
          <w:tcPr>
            <w:tcW w:w="2177" w:type="dxa"/>
            <w:tcBorders>
              <w:top w:val="nil"/>
              <w:left w:val="nil"/>
              <w:bottom w:val="single" w:sz="4" w:space="0" w:color="000000"/>
              <w:right w:val="nil"/>
            </w:tcBorders>
            <w:tcMar>
              <w:top w:w="128" w:type="dxa"/>
              <w:left w:w="43" w:type="dxa"/>
              <w:bottom w:w="43" w:type="dxa"/>
              <w:right w:w="43" w:type="dxa"/>
            </w:tcMar>
            <w:vAlign w:val="bottom"/>
          </w:tcPr>
          <w:p w14:paraId="202961E2" w14:textId="77777777" w:rsidR="009124C3" w:rsidRPr="0014374F" w:rsidRDefault="009124C3" w:rsidP="001444CA">
            <w:pPr>
              <w:jc w:val="right"/>
            </w:pPr>
            <w:r w:rsidRPr="0014374F">
              <w:t>1 739</w:t>
            </w:r>
          </w:p>
        </w:tc>
        <w:tc>
          <w:tcPr>
            <w:tcW w:w="2177" w:type="dxa"/>
            <w:tcBorders>
              <w:top w:val="nil"/>
              <w:left w:val="nil"/>
              <w:bottom w:val="single" w:sz="4" w:space="0" w:color="000000"/>
              <w:right w:val="nil"/>
            </w:tcBorders>
            <w:tcMar>
              <w:top w:w="128" w:type="dxa"/>
              <w:left w:w="43" w:type="dxa"/>
              <w:bottom w:w="43" w:type="dxa"/>
              <w:right w:w="43" w:type="dxa"/>
            </w:tcMar>
            <w:vAlign w:val="bottom"/>
          </w:tcPr>
          <w:p w14:paraId="6E9CE4C1" w14:textId="77777777" w:rsidR="009124C3" w:rsidRPr="0014374F" w:rsidRDefault="009124C3" w:rsidP="001444CA">
            <w:pPr>
              <w:jc w:val="right"/>
            </w:pPr>
            <w:r w:rsidRPr="0014374F">
              <w:t>1 956</w:t>
            </w:r>
          </w:p>
        </w:tc>
      </w:tr>
    </w:tbl>
    <w:p w14:paraId="7D76D6F4" w14:textId="5B8AD056" w:rsidR="009124C3" w:rsidRPr="0014374F" w:rsidRDefault="009124C3" w:rsidP="0014374F">
      <w:pPr>
        <w:pStyle w:val="Tabellnavn"/>
      </w:pPr>
    </w:p>
    <w:p w14:paraId="53213C1D" w14:textId="77777777" w:rsidR="009124C3" w:rsidRPr="0014374F" w:rsidRDefault="009124C3" w:rsidP="0014374F">
      <w:pPr>
        <w:pStyle w:val="avsnitt-undertittel"/>
      </w:pPr>
      <w:proofErr w:type="spellStart"/>
      <w:r w:rsidRPr="0014374F">
        <w:lastRenderedPageBreak/>
        <w:t>Talet</w:t>
      </w:r>
      <w:proofErr w:type="spellEnd"/>
      <w:r w:rsidRPr="0014374F">
        <w:t xml:space="preserve"> på </w:t>
      </w:r>
      <w:proofErr w:type="spellStart"/>
      <w:r w:rsidRPr="0014374F">
        <w:t>grunnstønadsmottakarar</w:t>
      </w:r>
      <w:proofErr w:type="spellEnd"/>
      <w:r w:rsidRPr="0014374F">
        <w:t xml:space="preserve"> etter alder og sats per 31. desember 2023</w:t>
      </w:r>
    </w:p>
    <w:p w14:paraId="3D293D70"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34"/>
        <w:gridCol w:w="1554"/>
        <w:gridCol w:w="1554"/>
        <w:gridCol w:w="1719"/>
        <w:gridCol w:w="2709"/>
      </w:tblGrid>
      <w:tr w:rsidR="009124C3" w:rsidRPr="0014374F" w14:paraId="5AEF640B" w14:textId="77777777" w:rsidTr="001444CA">
        <w:trPr>
          <w:trHeight w:val="360"/>
        </w:trPr>
        <w:tc>
          <w:tcPr>
            <w:tcW w:w="15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6BB6A" w14:textId="77777777" w:rsidR="009124C3" w:rsidRPr="0014374F" w:rsidRDefault="009124C3" w:rsidP="001444CA">
            <w:r w:rsidRPr="0014374F">
              <w:t>Alder</w:t>
            </w:r>
          </w:p>
        </w:tc>
        <w:tc>
          <w:tcPr>
            <w:tcW w:w="15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0C785" w14:textId="77777777" w:rsidR="009124C3" w:rsidRPr="0014374F" w:rsidRDefault="009124C3" w:rsidP="001444CA">
            <w:pPr>
              <w:jc w:val="right"/>
            </w:pPr>
            <w:r w:rsidRPr="0014374F">
              <w:t>I alt</w:t>
            </w:r>
          </w:p>
        </w:tc>
        <w:tc>
          <w:tcPr>
            <w:tcW w:w="15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31673" w14:textId="77777777" w:rsidR="009124C3" w:rsidRPr="0014374F" w:rsidRDefault="009124C3" w:rsidP="001444CA">
            <w:pPr>
              <w:jc w:val="right"/>
            </w:pPr>
            <w:r w:rsidRPr="0014374F">
              <w:t>0–17 år</w:t>
            </w:r>
          </w:p>
        </w:tc>
        <w:tc>
          <w:tcPr>
            <w:tcW w:w="1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13184" w14:textId="77777777" w:rsidR="009124C3" w:rsidRPr="0014374F" w:rsidRDefault="009124C3" w:rsidP="001444CA">
            <w:pPr>
              <w:jc w:val="right"/>
            </w:pPr>
            <w:r w:rsidRPr="0014374F">
              <w:t>18–66 år</w:t>
            </w:r>
          </w:p>
        </w:tc>
        <w:tc>
          <w:tcPr>
            <w:tcW w:w="2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5529F" w14:textId="77777777" w:rsidR="009124C3" w:rsidRPr="0014374F" w:rsidRDefault="009124C3" w:rsidP="001444CA">
            <w:pPr>
              <w:jc w:val="right"/>
            </w:pPr>
            <w:r w:rsidRPr="0014374F">
              <w:t>67 år og eldre</w:t>
            </w:r>
          </w:p>
        </w:tc>
      </w:tr>
      <w:tr w:rsidR="009124C3" w:rsidRPr="0014374F" w14:paraId="7D3CEDF8" w14:textId="77777777" w:rsidTr="001444CA">
        <w:trPr>
          <w:trHeight w:val="380"/>
        </w:trPr>
        <w:tc>
          <w:tcPr>
            <w:tcW w:w="1533" w:type="dxa"/>
            <w:tcBorders>
              <w:top w:val="single" w:sz="4" w:space="0" w:color="000000"/>
              <w:left w:val="nil"/>
              <w:bottom w:val="nil"/>
              <w:right w:val="nil"/>
            </w:tcBorders>
            <w:tcMar>
              <w:top w:w="128" w:type="dxa"/>
              <w:left w:w="43" w:type="dxa"/>
              <w:bottom w:w="43" w:type="dxa"/>
              <w:right w:w="43" w:type="dxa"/>
            </w:tcMar>
          </w:tcPr>
          <w:p w14:paraId="2CDDE25F" w14:textId="77777777" w:rsidR="009124C3" w:rsidRPr="0014374F" w:rsidRDefault="009124C3" w:rsidP="001444CA">
            <w:r w:rsidRPr="0014374F">
              <w:t>Tal i alt</w:t>
            </w:r>
          </w:p>
        </w:tc>
        <w:tc>
          <w:tcPr>
            <w:tcW w:w="1554" w:type="dxa"/>
            <w:tcBorders>
              <w:top w:val="single" w:sz="4" w:space="0" w:color="000000"/>
              <w:left w:val="nil"/>
              <w:bottom w:val="nil"/>
              <w:right w:val="nil"/>
            </w:tcBorders>
            <w:tcMar>
              <w:top w:w="128" w:type="dxa"/>
              <w:left w:w="43" w:type="dxa"/>
              <w:bottom w:w="43" w:type="dxa"/>
              <w:right w:w="43" w:type="dxa"/>
            </w:tcMar>
            <w:vAlign w:val="bottom"/>
          </w:tcPr>
          <w:p w14:paraId="57423153" w14:textId="77777777" w:rsidR="009124C3" w:rsidRPr="0014374F" w:rsidRDefault="009124C3" w:rsidP="001444CA">
            <w:pPr>
              <w:jc w:val="right"/>
            </w:pPr>
            <w:r w:rsidRPr="0014374F">
              <w:t>135 443</w:t>
            </w:r>
          </w:p>
        </w:tc>
        <w:tc>
          <w:tcPr>
            <w:tcW w:w="1554" w:type="dxa"/>
            <w:tcBorders>
              <w:top w:val="single" w:sz="4" w:space="0" w:color="000000"/>
              <w:left w:val="nil"/>
              <w:bottom w:val="nil"/>
              <w:right w:val="nil"/>
            </w:tcBorders>
            <w:tcMar>
              <w:top w:w="128" w:type="dxa"/>
              <w:left w:w="43" w:type="dxa"/>
              <w:bottom w:w="43" w:type="dxa"/>
              <w:right w:w="43" w:type="dxa"/>
            </w:tcMar>
            <w:vAlign w:val="bottom"/>
          </w:tcPr>
          <w:p w14:paraId="216B1CB0" w14:textId="77777777" w:rsidR="009124C3" w:rsidRPr="0014374F" w:rsidRDefault="009124C3" w:rsidP="001444CA">
            <w:pPr>
              <w:jc w:val="right"/>
            </w:pPr>
            <w:r w:rsidRPr="0014374F">
              <w:t>26 360</w:t>
            </w:r>
          </w:p>
        </w:tc>
        <w:tc>
          <w:tcPr>
            <w:tcW w:w="1719" w:type="dxa"/>
            <w:tcBorders>
              <w:top w:val="single" w:sz="4" w:space="0" w:color="000000"/>
              <w:left w:val="nil"/>
              <w:bottom w:val="nil"/>
              <w:right w:val="nil"/>
            </w:tcBorders>
            <w:tcMar>
              <w:top w:w="128" w:type="dxa"/>
              <w:left w:w="43" w:type="dxa"/>
              <w:bottom w:w="43" w:type="dxa"/>
              <w:right w:w="43" w:type="dxa"/>
            </w:tcMar>
            <w:vAlign w:val="bottom"/>
          </w:tcPr>
          <w:p w14:paraId="2538561E" w14:textId="77777777" w:rsidR="009124C3" w:rsidRPr="0014374F" w:rsidRDefault="009124C3" w:rsidP="001444CA">
            <w:pPr>
              <w:jc w:val="right"/>
            </w:pPr>
            <w:r w:rsidRPr="0014374F">
              <w:t>76 053</w:t>
            </w:r>
          </w:p>
        </w:tc>
        <w:tc>
          <w:tcPr>
            <w:tcW w:w="2709" w:type="dxa"/>
            <w:tcBorders>
              <w:top w:val="single" w:sz="4" w:space="0" w:color="000000"/>
              <w:left w:val="nil"/>
              <w:bottom w:val="nil"/>
              <w:right w:val="nil"/>
            </w:tcBorders>
            <w:tcMar>
              <w:top w:w="128" w:type="dxa"/>
              <w:left w:w="43" w:type="dxa"/>
              <w:bottom w:w="43" w:type="dxa"/>
              <w:right w:w="43" w:type="dxa"/>
            </w:tcMar>
            <w:vAlign w:val="bottom"/>
          </w:tcPr>
          <w:p w14:paraId="7D4C8FFE" w14:textId="77777777" w:rsidR="009124C3" w:rsidRPr="0014374F" w:rsidRDefault="009124C3" w:rsidP="001444CA">
            <w:pPr>
              <w:jc w:val="right"/>
            </w:pPr>
            <w:r w:rsidRPr="0014374F">
              <w:t>33 030</w:t>
            </w:r>
          </w:p>
        </w:tc>
      </w:tr>
      <w:tr w:rsidR="009124C3" w:rsidRPr="0014374F" w14:paraId="0A5AEA34" w14:textId="77777777" w:rsidTr="001444CA">
        <w:trPr>
          <w:trHeight w:val="380"/>
        </w:trPr>
        <w:tc>
          <w:tcPr>
            <w:tcW w:w="1533" w:type="dxa"/>
            <w:tcBorders>
              <w:top w:val="nil"/>
              <w:left w:val="nil"/>
              <w:bottom w:val="nil"/>
              <w:right w:val="nil"/>
            </w:tcBorders>
            <w:tcMar>
              <w:top w:w="128" w:type="dxa"/>
              <w:left w:w="43" w:type="dxa"/>
              <w:bottom w:w="43" w:type="dxa"/>
              <w:right w:w="43" w:type="dxa"/>
            </w:tcMar>
          </w:tcPr>
          <w:p w14:paraId="2582361C" w14:textId="77777777" w:rsidR="009124C3" w:rsidRPr="0014374F" w:rsidRDefault="009124C3" w:rsidP="001444CA">
            <w:r w:rsidRPr="0014374F">
              <w:t>Sats 1</w:t>
            </w:r>
          </w:p>
        </w:tc>
        <w:tc>
          <w:tcPr>
            <w:tcW w:w="1554" w:type="dxa"/>
            <w:tcBorders>
              <w:top w:val="nil"/>
              <w:left w:val="nil"/>
              <w:bottom w:val="nil"/>
              <w:right w:val="nil"/>
            </w:tcBorders>
            <w:tcMar>
              <w:top w:w="128" w:type="dxa"/>
              <w:left w:w="43" w:type="dxa"/>
              <w:bottom w:w="43" w:type="dxa"/>
              <w:right w:w="43" w:type="dxa"/>
            </w:tcMar>
            <w:vAlign w:val="bottom"/>
          </w:tcPr>
          <w:p w14:paraId="0F62A31F" w14:textId="77777777" w:rsidR="009124C3" w:rsidRPr="0014374F" w:rsidRDefault="009124C3" w:rsidP="001444CA">
            <w:pPr>
              <w:jc w:val="right"/>
            </w:pPr>
            <w:r w:rsidRPr="0014374F">
              <w:t>83 213</w:t>
            </w:r>
          </w:p>
        </w:tc>
        <w:tc>
          <w:tcPr>
            <w:tcW w:w="1554" w:type="dxa"/>
            <w:tcBorders>
              <w:top w:val="nil"/>
              <w:left w:val="nil"/>
              <w:bottom w:val="nil"/>
              <w:right w:val="nil"/>
            </w:tcBorders>
            <w:tcMar>
              <w:top w:w="128" w:type="dxa"/>
              <w:left w:w="43" w:type="dxa"/>
              <w:bottom w:w="43" w:type="dxa"/>
              <w:right w:w="43" w:type="dxa"/>
            </w:tcMar>
            <w:vAlign w:val="bottom"/>
          </w:tcPr>
          <w:p w14:paraId="561892A9" w14:textId="77777777" w:rsidR="009124C3" w:rsidRPr="0014374F" w:rsidRDefault="009124C3" w:rsidP="001444CA">
            <w:pPr>
              <w:jc w:val="right"/>
            </w:pPr>
            <w:r w:rsidRPr="0014374F">
              <w:t>17 070</w:t>
            </w:r>
          </w:p>
        </w:tc>
        <w:tc>
          <w:tcPr>
            <w:tcW w:w="1719" w:type="dxa"/>
            <w:tcBorders>
              <w:top w:val="nil"/>
              <w:left w:val="nil"/>
              <w:bottom w:val="nil"/>
              <w:right w:val="nil"/>
            </w:tcBorders>
            <w:tcMar>
              <w:top w:w="128" w:type="dxa"/>
              <w:left w:w="43" w:type="dxa"/>
              <w:bottom w:w="43" w:type="dxa"/>
              <w:right w:w="43" w:type="dxa"/>
            </w:tcMar>
            <w:vAlign w:val="bottom"/>
          </w:tcPr>
          <w:p w14:paraId="07BF324B" w14:textId="77777777" w:rsidR="009124C3" w:rsidRPr="0014374F" w:rsidRDefault="009124C3" w:rsidP="001444CA">
            <w:pPr>
              <w:jc w:val="right"/>
            </w:pPr>
            <w:r w:rsidRPr="0014374F">
              <w:t>44 824</w:t>
            </w:r>
          </w:p>
        </w:tc>
        <w:tc>
          <w:tcPr>
            <w:tcW w:w="2709" w:type="dxa"/>
            <w:tcBorders>
              <w:top w:val="nil"/>
              <w:left w:val="nil"/>
              <w:bottom w:val="nil"/>
              <w:right w:val="nil"/>
            </w:tcBorders>
            <w:tcMar>
              <w:top w:w="128" w:type="dxa"/>
              <w:left w:w="43" w:type="dxa"/>
              <w:bottom w:w="43" w:type="dxa"/>
              <w:right w:w="43" w:type="dxa"/>
            </w:tcMar>
            <w:vAlign w:val="bottom"/>
          </w:tcPr>
          <w:p w14:paraId="4CF91301" w14:textId="77777777" w:rsidR="009124C3" w:rsidRPr="0014374F" w:rsidRDefault="009124C3" w:rsidP="001444CA">
            <w:pPr>
              <w:jc w:val="right"/>
            </w:pPr>
            <w:r w:rsidRPr="0014374F">
              <w:t>21 319</w:t>
            </w:r>
          </w:p>
        </w:tc>
      </w:tr>
      <w:tr w:rsidR="009124C3" w:rsidRPr="0014374F" w14:paraId="53CFE280" w14:textId="77777777" w:rsidTr="001444CA">
        <w:trPr>
          <w:trHeight w:val="380"/>
        </w:trPr>
        <w:tc>
          <w:tcPr>
            <w:tcW w:w="1533" w:type="dxa"/>
            <w:tcBorders>
              <w:top w:val="nil"/>
              <w:left w:val="nil"/>
              <w:bottom w:val="nil"/>
              <w:right w:val="nil"/>
            </w:tcBorders>
            <w:tcMar>
              <w:top w:w="128" w:type="dxa"/>
              <w:left w:w="43" w:type="dxa"/>
              <w:bottom w:w="43" w:type="dxa"/>
              <w:right w:w="43" w:type="dxa"/>
            </w:tcMar>
          </w:tcPr>
          <w:p w14:paraId="5CD78263" w14:textId="77777777" w:rsidR="009124C3" w:rsidRPr="0014374F" w:rsidRDefault="009124C3" w:rsidP="001444CA">
            <w:r w:rsidRPr="0014374F">
              <w:t>Sats 2</w:t>
            </w:r>
          </w:p>
        </w:tc>
        <w:tc>
          <w:tcPr>
            <w:tcW w:w="1554" w:type="dxa"/>
            <w:tcBorders>
              <w:top w:val="nil"/>
              <w:left w:val="nil"/>
              <w:bottom w:val="nil"/>
              <w:right w:val="nil"/>
            </w:tcBorders>
            <w:tcMar>
              <w:top w:w="128" w:type="dxa"/>
              <w:left w:w="43" w:type="dxa"/>
              <w:bottom w:w="43" w:type="dxa"/>
              <w:right w:w="43" w:type="dxa"/>
            </w:tcMar>
            <w:vAlign w:val="bottom"/>
          </w:tcPr>
          <w:p w14:paraId="52B20454" w14:textId="77777777" w:rsidR="009124C3" w:rsidRPr="0014374F" w:rsidRDefault="009124C3" w:rsidP="001444CA">
            <w:pPr>
              <w:jc w:val="right"/>
            </w:pPr>
            <w:r w:rsidRPr="0014374F">
              <w:t>23 951</w:t>
            </w:r>
          </w:p>
        </w:tc>
        <w:tc>
          <w:tcPr>
            <w:tcW w:w="1554" w:type="dxa"/>
            <w:tcBorders>
              <w:top w:val="nil"/>
              <w:left w:val="nil"/>
              <w:bottom w:val="nil"/>
              <w:right w:val="nil"/>
            </w:tcBorders>
            <w:tcMar>
              <w:top w:w="128" w:type="dxa"/>
              <w:left w:w="43" w:type="dxa"/>
              <w:bottom w:w="43" w:type="dxa"/>
              <w:right w:w="43" w:type="dxa"/>
            </w:tcMar>
            <w:vAlign w:val="bottom"/>
          </w:tcPr>
          <w:p w14:paraId="125CE7BB" w14:textId="77777777" w:rsidR="009124C3" w:rsidRPr="0014374F" w:rsidRDefault="009124C3" w:rsidP="001444CA">
            <w:pPr>
              <w:jc w:val="right"/>
            </w:pPr>
            <w:r w:rsidRPr="0014374F">
              <w:t>7 782</w:t>
            </w:r>
          </w:p>
        </w:tc>
        <w:tc>
          <w:tcPr>
            <w:tcW w:w="1719" w:type="dxa"/>
            <w:tcBorders>
              <w:top w:val="nil"/>
              <w:left w:val="nil"/>
              <w:bottom w:val="nil"/>
              <w:right w:val="nil"/>
            </w:tcBorders>
            <w:tcMar>
              <w:top w:w="128" w:type="dxa"/>
              <w:left w:w="43" w:type="dxa"/>
              <w:bottom w:w="43" w:type="dxa"/>
              <w:right w:w="43" w:type="dxa"/>
            </w:tcMar>
            <w:vAlign w:val="bottom"/>
          </w:tcPr>
          <w:p w14:paraId="1132A2EA" w14:textId="77777777" w:rsidR="009124C3" w:rsidRPr="0014374F" w:rsidRDefault="009124C3" w:rsidP="001444CA">
            <w:pPr>
              <w:jc w:val="right"/>
            </w:pPr>
            <w:r w:rsidRPr="0014374F">
              <w:t>13 546</w:t>
            </w:r>
          </w:p>
        </w:tc>
        <w:tc>
          <w:tcPr>
            <w:tcW w:w="2709" w:type="dxa"/>
            <w:tcBorders>
              <w:top w:val="nil"/>
              <w:left w:val="nil"/>
              <w:bottom w:val="nil"/>
              <w:right w:val="nil"/>
            </w:tcBorders>
            <w:tcMar>
              <w:top w:w="128" w:type="dxa"/>
              <w:left w:w="43" w:type="dxa"/>
              <w:bottom w:w="43" w:type="dxa"/>
              <w:right w:w="43" w:type="dxa"/>
            </w:tcMar>
            <w:vAlign w:val="bottom"/>
          </w:tcPr>
          <w:p w14:paraId="5EA0A467" w14:textId="77777777" w:rsidR="009124C3" w:rsidRPr="0014374F" w:rsidRDefault="009124C3" w:rsidP="001444CA">
            <w:pPr>
              <w:jc w:val="right"/>
            </w:pPr>
            <w:r w:rsidRPr="0014374F">
              <w:t>2 623</w:t>
            </w:r>
          </w:p>
        </w:tc>
      </w:tr>
      <w:tr w:rsidR="009124C3" w:rsidRPr="0014374F" w14:paraId="71DBCE80" w14:textId="77777777" w:rsidTr="001444CA">
        <w:trPr>
          <w:trHeight w:val="380"/>
        </w:trPr>
        <w:tc>
          <w:tcPr>
            <w:tcW w:w="1533" w:type="dxa"/>
            <w:tcBorders>
              <w:top w:val="nil"/>
              <w:left w:val="nil"/>
              <w:bottom w:val="nil"/>
              <w:right w:val="nil"/>
            </w:tcBorders>
            <w:tcMar>
              <w:top w:w="128" w:type="dxa"/>
              <w:left w:w="43" w:type="dxa"/>
              <w:bottom w:w="43" w:type="dxa"/>
              <w:right w:w="43" w:type="dxa"/>
            </w:tcMar>
          </w:tcPr>
          <w:p w14:paraId="69313598" w14:textId="77777777" w:rsidR="009124C3" w:rsidRPr="0014374F" w:rsidRDefault="009124C3" w:rsidP="001444CA">
            <w:r w:rsidRPr="0014374F">
              <w:t>Sats 3</w:t>
            </w:r>
          </w:p>
        </w:tc>
        <w:tc>
          <w:tcPr>
            <w:tcW w:w="1554" w:type="dxa"/>
            <w:tcBorders>
              <w:top w:val="nil"/>
              <w:left w:val="nil"/>
              <w:bottom w:val="nil"/>
              <w:right w:val="nil"/>
            </w:tcBorders>
            <w:tcMar>
              <w:top w:w="128" w:type="dxa"/>
              <w:left w:w="43" w:type="dxa"/>
              <w:bottom w:w="43" w:type="dxa"/>
              <w:right w:w="43" w:type="dxa"/>
            </w:tcMar>
            <w:vAlign w:val="bottom"/>
          </w:tcPr>
          <w:p w14:paraId="1FE1F40B" w14:textId="77777777" w:rsidR="009124C3" w:rsidRPr="0014374F" w:rsidRDefault="009124C3" w:rsidP="001444CA">
            <w:pPr>
              <w:jc w:val="right"/>
            </w:pPr>
            <w:r w:rsidRPr="0014374F">
              <w:t>15 295</w:t>
            </w:r>
          </w:p>
        </w:tc>
        <w:tc>
          <w:tcPr>
            <w:tcW w:w="1554" w:type="dxa"/>
            <w:tcBorders>
              <w:top w:val="nil"/>
              <w:left w:val="nil"/>
              <w:bottom w:val="nil"/>
              <w:right w:val="nil"/>
            </w:tcBorders>
            <w:tcMar>
              <w:top w:w="128" w:type="dxa"/>
              <w:left w:w="43" w:type="dxa"/>
              <w:bottom w:w="43" w:type="dxa"/>
              <w:right w:w="43" w:type="dxa"/>
            </w:tcMar>
            <w:vAlign w:val="bottom"/>
          </w:tcPr>
          <w:p w14:paraId="3A5C0C15" w14:textId="77777777" w:rsidR="009124C3" w:rsidRPr="0014374F" w:rsidRDefault="009124C3" w:rsidP="001444CA">
            <w:pPr>
              <w:jc w:val="right"/>
            </w:pPr>
            <w:r w:rsidRPr="0014374F">
              <w:t>781</w:t>
            </w:r>
          </w:p>
        </w:tc>
        <w:tc>
          <w:tcPr>
            <w:tcW w:w="1719" w:type="dxa"/>
            <w:tcBorders>
              <w:top w:val="nil"/>
              <w:left w:val="nil"/>
              <w:bottom w:val="nil"/>
              <w:right w:val="nil"/>
            </w:tcBorders>
            <w:tcMar>
              <w:top w:w="128" w:type="dxa"/>
              <w:left w:w="43" w:type="dxa"/>
              <w:bottom w:w="43" w:type="dxa"/>
              <w:right w:w="43" w:type="dxa"/>
            </w:tcMar>
            <w:vAlign w:val="bottom"/>
          </w:tcPr>
          <w:p w14:paraId="78486368" w14:textId="77777777" w:rsidR="009124C3" w:rsidRPr="0014374F" w:rsidRDefault="009124C3" w:rsidP="001444CA">
            <w:pPr>
              <w:jc w:val="right"/>
            </w:pPr>
            <w:r w:rsidRPr="0014374F">
              <w:t>8 464</w:t>
            </w:r>
          </w:p>
        </w:tc>
        <w:tc>
          <w:tcPr>
            <w:tcW w:w="2709" w:type="dxa"/>
            <w:tcBorders>
              <w:top w:val="nil"/>
              <w:left w:val="nil"/>
              <w:bottom w:val="nil"/>
              <w:right w:val="nil"/>
            </w:tcBorders>
            <w:tcMar>
              <w:top w:w="128" w:type="dxa"/>
              <w:left w:w="43" w:type="dxa"/>
              <w:bottom w:w="43" w:type="dxa"/>
              <w:right w:w="43" w:type="dxa"/>
            </w:tcMar>
            <w:vAlign w:val="bottom"/>
          </w:tcPr>
          <w:p w14:paraId="0C1A8E8F" w14:textId="77777777" w:rsidR="009124C3" w:rsidRPr="0014374F" w:rsidRDefault="009124C3" w:rsidP="001444CA">
            <w:pPr>
              <w:jc w:val="right"/>
            </w:pPr>
            <w:r w:rsidRPr="0014374F">
              <w:t>6 050</w:t>
            </w:r>
          </w:p>
        </w:tc>
      </w:tr>
      <w:tr w:rsidR="009124C3" w:rsidRPr="0014374F" w14:paraId="192D4013" w14:textId="77777777" w:rsidTr="001444CA">
        <w:trPr>
          <w:trHeight w:val="380"/>
        </w:trPr>
        <w:tc>
          <w:tcPr>
            <w:tcW w:w="1533" w:type="dxa"/>
            <w:tcBorders>
              <w:top w:val="nil"/>
              <w:left w:val="nil"/>
              <w:bottom w:val="nil"/>
              <w:right w:val="nil"/>
            </w:tcBorders>
            <w:tcMar>
              <w:top w:w="128" w:type="dxa"/>
              <w:left w:w="43" w:type="dxa"/>
              <w:bottom w:w="43" w:type="dxa"/>
              <w:right w:w="43" w:type="dxa"/>
            </w:tcMar>
          </w:tcPr>
          <w:p w14:paraId="188DFA71" w14:textId="77777777" w:rsidR="009124C3" w:rsidRPr="0014374F" w:rsidRDefault="009124C3" w:rsidP="001444CA">
            <w:r w:rsidRPr="0014374F">
              <w:t>Sats 4</w:t>
            </w:r>
          </w:p>
        </w:tc>
        <w:tc>
          <w:tcPr>
            <w:tcW w:w="1554" w:type="dxa"/>
            <w:tcBorders>
              <w:top w:val="nil"/>
              <w:left w:val="nil"/>
              <w:bottom w:val="nil"/>
              <w:right w:val="nil"/>
            </w:tcBorders>
            <w:tcMar>
              <w:top w:w="128" w:type="dxa"/>
              <w:left w:w="43" w:type="dxa"/>
              <w:bottom w:w="43" w:type="dxa"/>
              <w:right w:w="43" w:type="dxa"/>
            </w:tcMar>
            <w:vAlign w:val="bottom"/>
          </w:tcPr>
          <w:p w14:paraId="19CD70EF" w14:textId="77777777" w:rsidR="009124C3" w:rsidRPr="0014374F" w:rsidRDefault="009124C3" w:rsidP="001444CA">
            <w:pPr>
              <w:jc w:val="right"/>
            </w:pPr>
            <w:r w:rsidRPr="0014374F">
              <w:t>10 155</w:t>
            </w:r>
          </w:p>
        </w:tc>
        <w:tc>
          <w:tcPr>
            <w:tcW w:w="1554" w:type="dxa"/>
            <w:tcBorders>
              <w:top w:val="nil"/>
              <w:left w:val="nil"/>
              <w:bottom w:val="nil"/>
              <w:right w:val="nil"/>
            </w:tcBorders>
            <w:tcMar>
              <w:top w:w="128" w:type="dxa"/>
              <w:left w:w="43" w:type="dxa"/>
              <w:bottom w:w="43" w:type="dxa"/>
              <w:right w:w="43" w:type="dxa"/>
            </w:tcMar>
            <w:vAlign w:val="bottom"/>
          </w:tcPr>
          <w:p w14:paraId="797236EB" w14:textId="77777777" w:rsidR="009124C3" w:rsidRPr="0014374F" w:rsidRDefault="009124C3" w:rsidP="001444CA">
            <w:pPr>
              <w:jc w:val="right"/>
            </w:pPr>
            <w:r w:rsidRPr="0014374F">
              <w:t>600</w:t>
            </w:r>
          </w:p>
        </w:tc>
        <w:tc>
          <w:tcPr>
            <w:tcW w:w="1719" w:type="dxa"/>
            <w:tcBorders>
              <w:top w:val="nil"/>
              <w:left w:val="nil"/>
              <w:bottom w:val="nil"/>
              <w:right w:val="nil"/>
            </w:tcBorders>
            <w:tcMar>
              <w:top w:w="128" w:type="dxa"/>
              <w:left w:w="43" w:type="dxa"/>
              <w:bottom w:w="43" w:type="dxa"/>
              <w:right w:w="43" w:type="dxa"/>
            </w:tcMar>
            <w:vAlign w:val="bottom"/>
          </w:tcPr>
          <w:p w14:paraId="2DB1DB1F" w14:textId="77777777" w:rsidR="009124C3" w:rsidRPr="0014374F" w:rsidRDefault="009124C3" w:rsidP="001444CA">
            <w:pPr>
              <w:jc w:val="right"/>
            </w:pPr>
            <w:r w:rsidRPr="0014374F">
              <w:t>7 148</w:t>
            </w:r>
          </w:p>
        </w:tc>
        <w:tc>
          <w:tcPr>
            <w:tcW w:w="2709" w:type="dxa"/>
            <w:tcBorders>
              <w:top w:val="nil"/>
              <w:left w:val="nil"/>
              <w:bottom w:val="nil"/>
              <w:right w:val="nil"/>
            </w:tcBorders>
            <w:tcMar>
              <w:top w:w="128" w:type="dxa"/>
              <w:left w:w="43" w:type="dxa"/>
              <w:bottom w:w="43" w:type="dxa"/>
              <w:right w:w="43" w:type="dxa"/>
            </w:tcMar>
            <w:vAlign w:val="bottom"/>
          </w:tcPr>
          <w:p w14:paraId="1B2FF095" w14:textId="77777777" w:rsidR="009124C3" w:rsidRPr="0014374F" w:rsidRDefault="009124C3" w:rsidP="001444CA">
            <w:pPr>
              <w:jc w:val="right"/>
            </w:pPr>
            <w:r w:rsidRPr="0014374F">
              <w:t>2 407</w:t>
            </w:r>
          </w:p>
        </w:tc>
      </w:tr>
      <w:tr w:rsidR="009124C3" w:rsidRPr="0014374F" w14:paraId="20B3D83E" w14:textId="77777777" w:rsidTr="001444CA">
        <w:trPr>
          <w:trHeight w:val="380"/>
        </w:trPr>
        <w:tc>
          <w:tcPr>
            <w:tcW w:w="1533" w:type="dxa"/>
            <w:tcBorders>
              <w:top w:val="nil"/>
              <w:left w:val="nil"/>
              <w:bottom w:val="nil"/>
              <w:right w:val="nil"/>
            </w:tcBorders>
            <w:tcMar>
              <w:top w:w="128" w:type="dxa"/>
              <w:left w:w="43" w:type="dxa"/>
              <w:bottom w:w="43" w:type="dxa"/>
              <w:right w:w="43" w:type="dxa"/>
            </w:tcMar>
          </w:tcPr>
          <w:p w14:paraId="77FFD85D" w14:textId="77777777" w:rsidR="009124C3" w:rsidRPr="0014374F" w:rsidRDefault="009124C3" w:rsidP="001444CA">
            <w:r w:rsidRPr="0014374F">
              <w:t>Sats 5</w:t>
            </w:r>
          </w:p>
        </w:tc>
        <w:tc>
          <w:tcPr>
            <w:tcW w:w="1554" w:type="dxa"/>
            <w:tcBorders>
              <w:top w:val="nil"/>
              <w:left w:val="nil"/>
              <w:bottom w:val="nil"/>
              <w:right w:val="nil"/>
            </w:tcBorders>
            <w:tcMar>
              <w:top w:w="128" w:type="dxa"/>
              <w:left w:w="43" w:type="dxa"/>
              <w:bottom w:w="43" w:type="dxa"/>
              <w:right w:w="43" w:type="dxa"/>
            </w:tcMar>
            <w:vAlign w:val="bottom"/>
          </w:tcPr>
          <w:p w14:paraId="2D1C6238" w14:textId="77777777" w:rsidR="009124C3" w:rsidRPr="0014374F" w:rsidRDefault="009124C3" w:rsidP="001444CA">
            <w:pPr>
              <w:jc w:val="right"/>
            </w:pPr>
            <w:r w:rsidRPr="0014374F">
              <w:t>1 897</w:t>
            </w:r>
          </w:p>
        </w:tc>
        <w:tc>
          <w:tcPr>
            <w:tcW w:w="1554" w:type="dxa"/>
            <w:tcBorders>
              <w:top w:val="nil"/>
              <w:left w:val="nil"/>
              <w:bottom w:val="nil"/>
              <w:right w:val="nil"/>
            </w:tcBorders>
            <w:tcMar>
              <w:top w:w="128" w:type="dxa"/>
              <w:left w:w="43" w:type="dxa"/>
              <w:bottom w:w="43" w:type="dxa"/>
              <w:right w:w="43" w:type="dxa"/>
            </w:tcMar>
            <w:vAlign w:val="bottom"/>
          </w:tcPr>
          <w:p w14:paraId="34F0D0B1" w14:textId="77777777" w:rsidR="009124C3" w:rsidRPr="0014374F" w:rsidRDefault="009124C3" w:rsidP="001444CA">
            <w:pPr>
              <w:jc w:val="right"/>
            </w:pPr>
            <w:r w:rsidRPr="0014374F">
              <w:t>92</w:t>
            </w:r>
          </w:p>
        </w:tc>
        <w:tc>
          <w:tcPr>
            <w:tcW w:w="1719" w:type="dxa"/>
            <w:tcBorders>
              <w:top w:val="nil"/>
              <w:left w:val="nil"/>
              <w:bottom w:val="nil"/>
              <w:right w:val="nil"/>
            </w:tcBorders>
            <w:tcMar>
              <w:top w:w="128" w:type="dxa"/>
              <w:left w:w="43" w:type="dxa"/>
              <w:bottom w:w="43" w:type="dxa"/>
              <w:right w:w="43" w:type="dxa"/>
            </w:tcMar>
            <w:vAlign w:val="bottom"/>
          </w:tcPr>
          <w:p w14:paraId="1582E1AE" w14:textId="77777777" w:rsidR="009124C3" w:rsidRPr="0014374F" w:rsidRDefault="009124C3" w:rsidP="001444CA">
            <w:pPr>
              <w:jc w:val="right"/>
            </w:pPr>
            <w:r w:rsidRPr="0014374F">
              <w:t>1 360</w:t>
            </w:r>
          </w:p>
        </w:tc>
        <w:tc>
          <w:tcPr>
            <w:tcW w:w="2709" w:type="dxa"/>
            <w:tcBorders>
              <w:top w:val="nil"/>
              <w:left w:val="nil"/>
              <w:bottom w:val="nil"/>
              <w:right w:val="nil"/>
            </w:tcBorders>
            <w:tcMar>
              <w:top w:w="128" w:type="dxa"/>
              <w:left w:w="43" w:type="dxa"/>
              <w:bottom w:w="43" w:type="dxa"/>
              <w:right w:w="43" w:type="dxa"/>
            </w:tcMar>
            <w:vAlign w:val="bottom"/>
          </w:tcPr>
          <w:p w14:paraId="59189FB5" w14:textId="77777777" w:rsidR="009124C3" w:rsidRPr="0014374F" w:rsidRDefault="009124C3" w:rsidP="001444CA">
            <w:pPr>
              <w:jc w:val="right"/>
            </w:pPr>
            <w:r w:rsidRPr="0014374F">
              <w:t>445</w:t>
            </w:r>
          </w:p>
        </w:tc>
      </w:tr>
      <w:tr w:rsidR="009124C3" w:rsidRPr="0014374F" w14:paraId="6A7CEC15" w14:textId="77777777" w:rsidTr="001444CA">
        <w:trPr>
          <w:trHeight w:val="380"/>
        </w:trPr>
        <w:tc>
          <w:tcPr>
            <w:tcW w:w="1533" w:type="dxa"/>
            <w:tcBorders>
              <w:top w:val="nil"/>
              <w:left w:val="nil"/>
              <w:bottom w:val="single" w:sz="4" w:space="0" w:color="000000"/>
              <w:right w:val="nil"/>
            </w:tcBorders>
            <w:tcMar>
              <w:top w:w="128" w:type="dxa"/>
              <w:left w:w="43" w:type="dxa"/>
              <w:bottom w:w="43" w:type="dxa"/>
              <w:right w:w="43" w:type="dxa"/>
            </w:tcMar>
          </w:tcPr>
          <w:p w14:paraId="2E7B952C" w14:textId="77777777" w:rsidR="009124C3" w:rsidRPr="0014374F" w:rsidRDefault="009124C3" w:rsidP="001444CA">
            <w:r w:rsidRPr="0014374F">
              <w:t>Sats 6</w:t>
            </w:r>
          </w:p>
        </w:tc>
        <w:tc>
          <w:tcPr>
            <w:tcW w:w="1554" w:type="dxa"/>
            <w:tcBorders>
              <w:top w:val="nil"/>
              <w:left w:val="nil"/>
              <w:bottom w:val="single" w:sz="4" w:space="0" w:color="000000"/>
              <w:right w:val="nil"/>
            </w:tcBorders>
            <w:tcMar>
              <w:top w:w="128" w:type="dxa"/>
              <w:left w:w="43" w:type="dxa"/>
              <w:bottom w:w="43" w:type="dxa"/>
              <w:right w:w="43" w:type="dxa"/>
            </w:tcMar>
            <w:vAlign w:val="bottom"/>
          </w:tcPr>
          <w:p w14:paraId="561679DF" w14:textId="77777777" w:rsidR="009124C3" w:rsidRPr="0014374F" w:rsidRDefault="009124C3" w:rsidP="001444CA">
            <w:pPr>
              <w:jc w:val="right"/>
            </w:pPr>
            <w:r w:rsidRPr="0014374F">
              <w:t>932</w:t>
            </w:r>
          </w:p>
        </w:tc>
        <w:tc>
          <w:tcPr>
            <w:tcW w:w="1554" w:type="dxa"/>
            <w:tcBorders>
              <w:top w:val="nil"/>
              <w:left w:val="nil"/>
              <w:bottom w:val="single" w:sz="4" w:space="0" w:color="000000"/>
              <w:right w:val="nil"/>
            </w:tcBorders>
            <w:tcMar>
              <w:top w:w="128" w:type="dxa"/>
              <w:left w:w="43" w:type="dxa"/>
              <w:bottom w:w="43" w:type="dxa"/>
              <w:right w:w="43" w:type="dxa"/>
            </w:tcMar>
            <w:vAlign w:val="bottom"/>
          </w:tcPr>
          <w:p w14:paraId="374E4564" w14:textId="77777777" w:rsidR="009124C3" w:rsidRPr="0014374F" w:rsidRDefault="009124C3" w:rsidP="001444CA">
            <w:pPr>
              <w:jc w:val="right"/>
            </w:pPr>
            <w:r w:rsidRPr="0014374F">
              <w:t>35</w:t>
            </w:r>
          </w:p>
        </w:tc>
        <w:tc>
          <w:tcPr>
            <w:tcW w:w="1719" w:type="dxa"/>
            <w:tcBorders>
              <w:top w:val="nil"/>
              <w:left w:val="nil"/>
              <w:bottom w:val="single" w:sz="4" w:space="0" w:color="000000"/>
              <w:right w:val="nil"/>
            </w:tcBorders>
            <w:tcMar>
              <w:top w:w="128" w:type="dxa"/>
              <w:left w:w="43" w:type="dxa"/>
              <w:bottom w:w="43" w:type="dxa"/>
              <w:right w:w="43" w:type="dxa"/>
            </w:tcMar>
            <w:vAlign w:val="bottom"/>
          </w:tcPr>
          <w:p w14:paraId="50C8DDF3" w14:textId="77777777" w:rsidR="009124C3" w:rsidRPr="0014374F" w:rsidRDefault="009124C3" w:rsidP="001444CA">
            <w:pPr>
              <w:jc w:val="right"/>
            </w:pPr>
            <w:r w:rsidRPr="0014374F">
              <w:t>711</w:t>
            </w:r>
          </w:p>
        </w:tc>
        <w:tc>
          <w:tcPr>
            <w:tcW w:w="2709" w:type="dxa"/>
            <w:tcBorders>
              <w:top w:val="nil"/>
              <w:left w:val="nil"/>
              <w:bottom w:val="single" w:sz="4" w:space="0" w:color="000000"/>
              <w:right w:val="nil"/>
            </w:tcBorders>
            <w:tcMar>
              <w:top w:w="128" w:type="dxa"/>
              <w:left w:w="43" w:type="dxa"/>
              <w:bottom w:w="43" w:type="dxa"/>
              <w:right w:w="43" w:type="dxa"/>
            </w:tcMar>
            <w:vAlign w:val="bottom"/>
          </w:tcPr>
          <w:p w14:paraId="44F79E33" w14:textId="77777777" w:rsidR="009124C3" w:rsidRPr="0014374F" w:rsidRDefault="009124C3" w:rsidP="001444CA">
            <w:pPr>
              <w:jc w:val="right"/>
            </w:pPr>
            <w:r w:rsidRPr="0014374F">
              <w:t>186</w:t>
            </w:r>
          </w:p>
        </w:tc>
      </w:tr>
    </w:tbl>
    <w:p w14:paraId="34439EE9" w14:textId="7E984563" w:rsidR="009124C3" w:rsidRPr="0014374F" w:rsidRDefault="009124C3" w:rsidP="0014374F">
      <w:pPr>
        <w:pStyle w:val="Tabellnavn"/>
      </w:pPr>
    </w:p>
    <w:p w14:paraId="2134211F" w14:textId="77777777" w:rsidR="009124C3" w:rsidRPr="0014374F" w:rsidRDefault="009124C3" w:rsidP="0014374F">
      <w:r w:rsidRPr="0014374F">
        <w:t xml:space="preserve">61,4 pst. av </w:t>
      </w:r>
      <w:proofErr w:type="spellStart"/>
      <w:r w:rsidRPr="0014374F">
        <w:t>grunnstønadsmottakarane</w:t>
      </w:r>
      <w:proofErr w:type="spellEnd"/>
      <w:r w:rsidRPr="0014374F">
        <w:t xml:space="preserve"> </w:t>
      </w:r>
      <w:proofErr w:type="spellStart"/>
      <w:r w:rsidRPr="0014374F">
        <w:t>fekk</w:t>
      </w:r>
      <w:proofErr w:type="spellEnd"/>
      <w:r w:rsidRPr="0014374F">
        <w:t xml:space="preserve"> sats 1 ved utgangen av 2023. 19,5 pst. av </w:t>
      </w:r>
      <w:proofErr w:type="spellStart"/>
      <w:r w:rsidRPr="0014374F">
        <w:t>mottakarane</w:t>
      </w:r>
      <w:proofErr w:type="spellEnd"/>
      <w:r w:rsidRPr="0014374F">
        <w:t xml:space="preserve"> var under 18 år.</w:t>
      </w:r>
    </w:p>
    <w:p w14:paraId="67E758E2" w14:textId="77777777" w:rsidR="009124C3" w:rsidRPr="0014374F" w:rsidRDefault="009124C3" w:rsidP="0014374F">
      <w:r w:rsidRPr="0014374F">
        <w:t xml:space="preserve">52,8 pst. av </w:t>
      </w:r>
      <w:proofErr w:type="spellStart"/>
      <w:r w:rsidRPr="0014374F">
        <w:t>hjelpestønadsmottakarane</w:t>
      </w:r>
      <w:proofErr w:type="spellEnd"/>
      <w:r w:rsidRPr="0014374F">
        <w:t xml:space="preserve"> </w:t>
      </w:r>
      <w:proofErr w:type="spellStart"/>
      <w:r w:rsidRPr="0014374F">
        <w:t>fekk</w:t>
      </w:r>
      <w:proofErr w:type="spellEnd"/>
      <w:r w:rsidRPr="0014374F">
        <w:t xml:space="preserve"> sats 1 ved utgangen av 2023. Det er barn og ungdom i alderen 0–17 år som får hjelpestønad etter sats 2–4.</w:t>
      </w:r>
    </w:p>
    <w:p w14:paraId="3149BFE7" w14:textId="77777777" w:rsidR="009124C3" w:rsidRPr="0014374F" w:rsidRDefault="009124C3" w:rsidP="0014374F">
      <w:pPr>
        <w:pStyle w:val="avsnitt-undertittel"/>
      </w:pPr>
      <w:proofErr w:type="spellStart"/>
      <w:r w:rsidRPr="0014374F">
        <w:t>Talet</w:t>
      </w:r>
      <w:proofErr w:type="spellEnd"/>
      <w:r w:rsidRPr="0014374F">
        <w:t xml:space="preserve"> på </w:t>
      </w:r>
      <w:proofErr w:type="spellStart"/>
      <w:r w:rsidRPr="0014374F">
        <w:t>hjelpestønadsmottakarar</w:t>
      </w:r>
      <w:proofErr w:type="spellEnd"/>
      <w:r w:rsidRPr="0014374F">
        <w:t xml:space="preserve"> etter alder og sats per 31. desember 2023</w:t>
      </w:r>
    </w:p>
    <w:p w14:paraId="34B92CB4"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67"/>
        <w:gridCol w:w="1422"/>
        <w:gridCol w:w="1587"/>
        <w:gridCol w:w="1752"/>
        <w:gridCol w:w="2742"/>
      </w:tblGrid>
      <w:tr w:rsidR="009124C3" w:rsidRPr="0014374F" w14:paraId="21B01701" w14:textId="77777777" w:rsidTr="001444CA">
        <w:trPr>
          <w:trHeight w:val="360"/>
        </w:trPr>
        <w:tc>
          <w:tcPr>
            <w:tcW w:w="15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4CEEE" w14:textId="77777777" w:rsidR="009124C3" w:rsidRPr="0014374F" w:rsidRDefault="009124C3" w:rsidP="001444CA">
            <w:r w:rsidRPr="0014374F">
              <w:t>Alder</w:t>
            </w:r>
          </w:p>
        </w:tc>
        <w:tc>
          <w:tcPr>
            <w:tcW w:w="14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35C9F" w14:textId="77777777" w:rsidR="009124C3" w:rsidRPr="0014374F" w:rsidRDefault="009124C3" w:rsidP="001444CA">
            <w:pPr>
              <w:jc w:val="right"/>
            </w:pPr>
            <w:r w:rsidRPr="0014374F">
              <w:t>I alt</w:t>
            </w:r>
          </w:p>
        </w:tc>
        <w:tc>
          <w:tcPr>
            <w:tcW w:w="15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F529A4" w14:textId="77777777" w:rsidR="009124C3" w:rsidRPr="0014374F" w:rsidRDefault="009124C3" w:rsidP="001444CA">
            <w:pPr>
              <w:jc w:val="right"/>
            </w:pPr>
            <w:r w:rsidRPr="0014374F">
              <w:t>0–17 år</w:t>
            </w:r>
          </w:p>
        </w:tc>
        <w:tc>
          <w:tcPr>
            <w:tcW w:w="17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B1EF1" w14:textId="77777777" w:rsidR="009124C3" w:rsidRPr="0014374F" w:rsidRDefault="009124C3" w:rsidP="001444CA">
            <w:pPr>
              <w:jc w:val="right"/>
            </w:pPr>
            <w:r w:rsidRPr="0014374F">
              <w:t>18–66 år</w:t>
            </w:r>
          </w:p>
        </w:tc>
        <w:tc>
          <w:tcPr>
            <w:tcW w:w="27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EDD63" w14:textId="77777777" w:rsidR="009124C3" w:rsidRPr="0014374F" w:rsidRDefault="009124C3" w:rsidP="001444CA">
            <w:pPr>
              <w:jc w:val="right"/>
            </w:pPr>
            <w:r w:rsidRPr="0014374F">
              <w:t>67 år og eldre</w:t>
            </w:r>
          </w:p>
        </w:tc>
      </w:tr>
      <w:tr w:rsidR="009124C3" w:rsidRPr="0014374F" w14:paraId="2285C2B8" w14:textId="77777777" w:rsidTr="001444CA">
        <w:trPr>
          <w:trHeight w:val="380"/>
        </w:trPr>
        <w:tc>
          <w:tcPr>
            <w:tcW w:w="1566" w:type="dxa"/>
            <w:tcBorders>
              <w:top w:val="single" w:sz="4" w:space="0" w:color="000000"/>
              <w:left w:val="nil"/>
              <w:bottom w:val="nil"/>
              <w:right w:val="nil"/>
            </w:tcBorders>
            <w:tcMar>
              <w:top w:w="128" w:type="dxa"/>
              <w:left w:w="43" w:type="dxa"/>
              <w:bottom w:w="43" w:type="dxa"/>
              <w:right w:w="43" w:type="dxa"/>
            </w:tcMar>
          </w:tcPr>
          <w:p w14:paraId="7B6F3489" w14:textId="77777777" w:rsidR="009124C3" w:rsidRPr="0014374F" w:rsidRDefault="009124C3" w:rsidP="001444CA">
            <w:r w:rsidRPr="0014374F">
              <w:t>Tal i alt</w:t>
            </w:r>
          </w:p>
        </w:tc>
        <w:tc>
          <w:tcPr>
            <w:tcW w:w="1422" w:type="dxa"/>
            <w:tcBorders>
              <w:top w:val="single" w:sz="4" w:space="0" w:color="000000"/>
              <w:left w:val="nil"/>
              <w:bottom w:val="nil"/>
              <w:right w:val="nil"/>
            </w:tcBorders>
            <w:tcMar>
              <w:top w:w="128" w:type="dxa"/>
              <w:left w:w="43" w:type="dxa"/>
              <w:bottom w:w="43" w:type="dxa"/>
              <w:right w:w="43" w:type="dxa"/>
            </w:tcMar>
            <w:vAlign w:val="bottom"/>
          </w:tcPr>
          <w:p w14:paraId="743F6E4B" w14:textId="77777777" w:rsidR="009124C3" w:rsidRPr="0014374F" w:rsidRDefault="009124C3" w:rsidP="001444CA">
            <w:pPr>
              <w:jc w:val="right"/>
            </w:pPr>
            <w:r w:rsidRPr="0014374F">
              <w:t>70 113</w:t>
            </w:r>
          </w:p>
        </w:tc>
        <w:tc>
          <w:tcPr>
            <w:tcW w:w="1587" w:type="dxa"/>
            <w:tcBorders>
              <w:top w:val="single" w:sz="4" w:space="0" w:color="000000"/>
              <w:left w:val="nil"/>
              <w:bottom w:val="nil"/>
              <w:right w:val="nil"/>
            </w:tcBorders>
            <w:tcMar>
              <w:top w:w="128" w:type="dxa"/>
              <w:left w:w="43" w:type="dxa"/>
              <w:bottom w:w="43" w:type="dxa"/>
              <w:right w:w="43" w:type="dxa"/>
            </w:tcMar>
            <w:vAlign w:val="bottom"/>
          </w:tcPr>
          <w:p w14:paraId="40771D45" w14:textId="77777777" w:rsidR="009124C3" w:rsidRPr="0014374F" w:rsidRDefault="009124C3" w:rsidP="001444CA">
            <w:pPr>
              <w:jc w:val="right"/>
            </w:pPr>
            <w:r w:rsidRPr="0014374F">
              <w:t>37 895</w:t>
            </w:r>
          </w:p>
        </w:tc>
        <w:tc>
          <w:tcPr>
            <w:tcW w:w="1752" w:type="dxa"/>
            <w:tcBorders>
              <w:top w:val="single" w:sz="4" w:space="0" w:color="000000"/>
              <w:left w:val="nil"/>
              <w:bottom w:val="nil"/>
              <w:right w:val="nil"/>
            </w:tcBorders>
            <w:tcMar>
              <w:top w:w="128" w:type="dxa"/>
              <w:left w:w="43" w:type="dxa"/>
              <w:bottom w:w="43" w:type="dxa"/>
              <w:right w:w="43" w:type="dxa"/>
            </w:tcMar>
            <w:vAlign w:val="bottom"/>
          </w:tcPr>
          <w:p w14:paraId="34AABACE" w14:textId="77777777" w:rsidR="009124C3" w:rsidRPr="0014374F" w:rsidRDefault="009124C3" w:rsidP="001444CA">
            <w:pPr>
              <w:jc w:val="right"/>
            </w:pPr>
            <w:r w:rsidRPr="0014374F">
              <w:t>25 742</w:t>
            </w:r>
          </w:p>
        </w:tc>
        <w:tc>
          <w:tcPr>
            <w:tcW w:w="2742" w:type="dxa"/>
            <w:tcBorders>
              <w:top w:val="single" w:sz="4" w:space="0" w:color="000000"/>
              <w:left w:val="nil"/>
              <w:bottom w:val="nil"/>
              <w:right w:val="nil"/>
            </w:tcBorders>
            <w:tcMar>
              <w:top w:w="128" w:type="dxa"/>
              <w:left w:w="43" w:type="dxa"/>
              <w:bottom w:w="43" w:type="dxa"/>
              <w:right w:w="43" w:type="dxa"/>
            </w:tcMar>
            <w:vAlign w:val="bottom"/>
          </w:tcPr>
          <w:p w14:paraId="14CD4967" w14:textId="77777777" w:rsidR="009124C3" w:rsidRPr="0014374F" w:rsidRDefault="009124C3" w:rsidP="001444CA">
            <w:pPr>
              <w:jc w:val="right"/>
            </w:pPr>
            <w:r w:rsidRPr="0014374F">
              <w:t>6 476</w:t>
            </w:r>
          </w:p>
        </w:tc>
      </w:tr>
      <w:tr w:rsidR="009124C3" w:rsidRPr="0014374F" w14:paraId="1780B316" w14:textId="77777777" w:rsidTr="001444CA">
        <w:trPr>
          <w:trHeight w:val="380"/>
        </w:trPr>
        <w:tc>
          <w:tcPr>
            <w:tcW w:w="1566" w:type="dxa"/>
            <w:tcBorders>
              <w:top w:val="nil"/>
              <w:left w:val="nil"/>
              <w:bottom w:val="nil"/>
              <w:right w:val="nil"/>
            </w:tcBorders>
            <w:tcMar>
              <w:top w:w="128" w:type="dxa"/>
              <w:left w:w="43" w:type="dxa"/>
              <w:bottom w:w="43" w:type="dxa"/>
              <w:right w:w="43" w:type="dxa"/>
            </w:tcMar>
          </w:tcPr>
          <w:p w14:paraId="008BDF92" w14:textId="77777777" w:rsidR="009124C3" w:rsidRPr="0014374F" w:rsidRDefault="009124C3" w:rsidP="001444CA">
            <w:r w:rsidRPr="0014374F">
              <w:t>Sats 1</w:t>
            </w:r>
          </w:p>
        </w:tc>
        <w:tc>
          <w:tcPr>
            <w:tcW w:w="1422" w:type="dxa"/>
            <w:tcBorders>
              <w:top w:val="nil"/>
              <w:left w:val="nil"/>
              <w:bottom w:val="nil"/>
              <w:right w:val="nil"/>
            </w:tcBorders>
            <w:tcMar>
              <w:top w:w="128" w:type="dxa"/>
              <w:left w:w="43" w:type="dxa"/>
              <w:bottom w:w="43" w:type="dxa"/>
              <w:right w:w="43" w:type="dxa"/>
            </w:tcMar>
            <w:vAlign w:val="bottom"/>
          </w:tcPr>
          <w:p w14:paraId="110C8589" w14:textId="77777777" w:rsidR="009124C3" w:rsidRPr="0014374F" w:rsidRDefault="009124C3" w:rsidP="001444CA">
            <w:pPr>
              <w:jc w:val="right"/>
            </w:pPr>
            <w:r w:rsidRPr="0014374F">
              <w:t>37 027</w:t>
            </w:r>
          </w:p>
        </w:tc>
        <w:tc>
          <w:tcPr>
            <w:tcW w:w="1587" w:type="dxa"/>
            <w:tcBorders>
              <w:top w:val="nil"/>
              <w:left w:val="nil"/>
              <w:bottom w:val="nil"/>
              <w:right w:val="nil"/>
            </w:tcBorders>
            <w:tcMar>
              <w:top w:w="128" w:type="dxa"/>
              <w:left w:w="43" w:type="dxa"/>
              <w:bottom w:w="43" w:type="dxa"/>
              <w:right w:w="43" w:type="dxa"/>
            </w:tcMar>
            <w:vAlign w:val="bottom"/>
          </w:tcPr>
          <w:p w14:paraId="286B93AB" w14:textId="77777777" w:rsidR="009124C3" w:rsidRPr="0014374F" w:rsidRDefault="009124C3" w:rsidP="001444CA">
            <w:pPr>
              <w:jc w:val="right"/>
            </w:pPr>
            <w:r w:rsidRPr="0014374F">
              <w:t>5 065</w:t>
            </w:r>
          </w:p>
        </w:tc>
        <w:tc>
          <w:tcPr>
            <w:tcW w:w="1752" w:type="dxa"/>
            <w:tcBorders>
              <w:top w:val="nil"/>
              <w:left w:val="nil"/>
              <w:bottom w:val="nil"/>
              <w:right w:val="nil"/>
            </w:tcBorders>
            <w:tcMar>
              <w:top w:w="128" w:type="dxa"/>
              <w:left w:w="43" w:type="dxa"/>
              <w:bottom w:w="43" w:type="dxa"/>
              <w:right w:w="43" w:type="dxa"/>
            </w:tcMar>
            <w:vAlign w:val="bottom"/>
          </w:tcPr>
          <w:p w14:paraId="420CBD42" w14:textId="77777777" w:rsidR="009124C3" w:rsidRPr="0014374F" w:rsidRDefault="009124C3" w:rsidP="001444CA">
            <w:pPr>
              <w:jc w:val="right"/>
            </w:pPr>
            <w:r w:rsidRPr="0014374F">
              <w:t>25 501</w:t>
            </w:r>
          </w:p>
        </w:tc>
        <w:tc>
          <w:tcPr>
            <w:tcW w:w="2742" w:type="dxa"/>
            <w:tcBorders>
              <w:top w:val="nil"/>
              <w:left w:val="nil"/>
              <w:bottom w:val="nil"/>
              <w:right w:val="nil"/>
            </w:tcBorders>
            <w:tcMar>
              <w:top w:w="128" w:type="dxa"/>
              <w:left w:w="43" w:type="dxa"/>
              <w:bottom w:w="43" w:type="dxa"/>
              <w:right w:w="43" w:type="dxa"/>
            </w:tcMar>
            <w:vAlign w:val="bottom"/>
          </w:tcPr>
          <w:p w14:paraId="7DC55CA9" w14:textId="77777777" w:rsidR="009124C3" w:rsidRPr="0014374F" w:rsidRDefault="009124C3" w:rsidP="001444CA">
            <w:pPr>
              <w:jc w:val="right"/>
            </w:pPr>
            <w:r w:rsidRPr="0014374F">
              <w:t>6 461</w:t>
            </w:r>
          </w:p>
        </w:tc>
      </w:tr>
      <w:tr w:rsidR="009124C3" w:rsidRPr="0014374F" w14:paraId="3F05B465" w14:textId="77777777" w:rsidTr="001444CA">
        <w:trPr>
          <w:trHeight w:val="380"/>
        </w:trPr>
        <w:tc>
          <w:tcPr>
            <w:tcW w:w="1566" w:type="dxa"/>
            <w:tcBorders>
              <w:top w:val="nil"/>
              <w:left w:val="nil"/>
              <w:bottom w:val="nil"/>
              <w:right w:val="nil"/>
            </w:tcBorders>
            <w:tcMar>
              <w:top w:w="128" w:type="dxa"/>
              <w:left w:w="43" w:type="dxa"/>
              <w:bottom w:w="43" w:type="dxa"/>
              <w:right w:w="43" w:type="dxa"/>
            </w:tcMar>
          </w:tcPr>
          <w:p w14:paraId="3F6317DA" w14:textId="77777777" w:rsidR="009124C3" w:rsidRPr="0014374F" w:rsidRDefault="009124C3" w:rsidP="001444CA">
            <w:r w:rsidRPr="0014374F">
              <w:t>Sats 2</w:t>
            </w:r>
          </w:p>
        </w:tc>
        <w:tc>
          <w:tcPr>
            <w:tcW w:w="1422" w:type="dxa"/>
            <w:tcBorders>
              <w:top w:val="nil"/>
              <w:left w:val="nil"/>
              <w:bottom w:val="nil"/>
              <w:right w:val="nil"/>
            </w:tcBorders>
            <w:tcMar>
              <w:top w:w="128" w:type="dxa"/>
              <w:left w:w="43" w:type="dxa"/>
              <w:bottom w:w="43" w:type="dxa"/>
              <w:right w:w="43" w:type="dxa"/>
            </w:tcMar>
            <w:vAlign w:val="bottom"/>
          </w:tcPr>
          <w:p w14:paraId="5796DD43" w14:textId="77777777" w:rsidR="009124C3" w:rsidRPr="0014374F" w:rsidRDefault="009124C3" w:rsidP="001444CA">
            <w:pPr>
              <w:jc w:val="right"/>
            </w:pPr>
            <w:r w:rsidRPr="0014374F">
              <w:t>23 245</w:t>
            </w:r>
          </w:p>
        </w:tc>
        <w:tc>
          <w:tcPr>
            <w:tcW w:w="1587" w:type="dxa"/>
            <w:tcBorders>
              <w:top w:val="nil"/>
              <w:left w:val="nil"/>
              <w:bottom w:val="nil"/>
              <w:right w:val="nil"/>
            </w:tcBorders>
            <w:tcMar>
              <w:top w:w="128" w:type="dxa"/>
              <w:left w:w="43" w:type="dxa"/>
              <w:bottom w:w="43" w:type="dxa"/>
              <w:right w:w="43" w:type="dxa"/>
            </w:tcMar>
            <w:vAlign w:val="bottom"/>
          </w:tcPr>
          <w:p w14:paraId="51B32FBA" w14:textId="77777777" w:rsidR="009124C3" w:rsidRPr="0014374F" w:rsidRDefault="009124C3" w:rsidP="001444CA">
            <w:pPr>
              <w:jc w:val="right"/>
            </w:pPr>
            <w:r w:rsidRPr="0014374F">
              <w:t>23 131</w:t>
            </w:r>
          </w:p>
        </w:tc>
        <w:tc>
          <w:tcPr>
            <w:tcW w:w="1752" w:type="dxa"/>
            <w:tcBorders>
              <w:top w:val="nil"/>
              <w:left w:val="nil"/>
              <w:bottom w:val="nil"/>
              <w:right w:val="nil"/>
            </w:tcBorders>
            <w:tcMar>
              <w:top w:w="128" w:type="dxa"/>
              <w:left w:w="43" w:type="dxa"/>
              <w:bottom w:w="43" w:type="dxa"/>
              <w:right w:w="43" w:type="dxa"/>
            </w:tcMar>
            <w:vAlign w:val="bottom"/>
          </w:tcPr>
          <w:p w14:paraId="623ACAFC" w14:textId="77777777" w:rsidR="009124C3" w:rsidRPr="0014374F" w:rsidRDefault="009124C3" w:rsidP="001444CA">
            <w:pPr>
              <w:jc w:val="right"/>
            </w:pPr>
            <w:r w:rsidRPr="0014374F">
              <w:t>99</w:t>
            </w:r>
          </w:p>
        </w:tc>
        <w:tc>
          <w:tcPr>
            <w:tcW w:w="2742" w:type="dxa"/>
            <w:tcBorders>
              <w:top w:val="nil"/>
              <w:left w:val="nil"/>
              <w:bottom w:val="nil"/>
              <w:right w:val="nil"/>
            </w:tcBorders>
            <w:tcMar>
              <w:top w:w="128" w:type="dxa"/>
              <w:left w:w="43" w:type="dxa"/>
              <w:bottom w:w="43" w:type="dxa"/>
              <w:right w:w="43" w:type="dxa"/>
            </w:tcMar>
            <w:vAlign w:val="bottom"/>
          </w:tcPr>
          <w:p w14:paraId="048A0C47" w14:textId="77777777" w:rsidR="009124C3" w:rsidRPr="0014374F" w:rsidRDefault="009124C3" w:rsidP="001444CA">
            <w:pPr>
              <w:jc w:val="right"/>
            </w:pPr>
            <w:r w:rsidRPr="0014374F">
              <w:t>15</w:t>
            </w:r>
          </w:p>
        </w:tc>
      </w:tr>
      <w:tr w:rsidR="009124C3" w:rsidRPr="0014374F" w14:paraId="4A19DC4D" w14:textId="77777777" w:rsidTr="001444CA">
        <w:trPr>
          <w:trHeight w:val="380"/>
        </w:trPr>
        <w:tc>
          <w:tcPr>
            <w:tcW w:w="1566" w:type="dxa"/>
            <w:tcBorders>
              <w:top w:val="nil"/>
              <w:left w:val="nil"/>
              <w:bottom w:val="nil"/>
              <w:right w:val="nil"/>
            </w:tcBorders>
            <w:tcMar>
              <w:top w:w="128" w:type="dxa"/>
              <w:left w:w="43" w:type="dxa"/>
              <w:bottom w:w="43" w:type="dxa"/>
              <w:right w:w="43" w:type="dxa"/>
            </w:tcMar>
          </w:tcPr>
          <w:p w14:paraId="58E64DCC" w14:textId="77777777" w:rsidR="009124C3" w:rsidRPr="0014374F" w:rsidRDefault="009124C3" w:rsidP="001444CA">
            <w:r w:rsidRPr="0014374F">
              <w:t>Sats 3</w:t>
            </w:r>
          </w:p>
        </w:tc>
        <w:tc>
          <w:tcPr>
            <w:tcW w:w="1422" w:type="dxa"/>
            <w:tcBorders>
              <w:top w:val="nil"/>
              <w:left w:val="nil"/>
              <w:bottom w:val="nil"/>
              <w:right w:val="nil"/>
            </w:tcBorders>
            <w:tcMar>
              <w:top w:w="128" w:type="dxa"/>
              <w:left w:w="43" w:type="dxa"/>
              <w:bottom w:w="43" w:type="dxa"/>
              <w:right w:w="43" w:type="dxa"/>
            </w:tcMar>
            <w:vAlign w:val="bottom"/>
          </w:tcPr>
          <w:p w14:paraId="1643736A" w14:textId="77777777" w:rsidR="009124C3" w:rsidRPr="0014374F" w:rsidRDefault="009124C3" w:rsidP="001444CA">
            <w:pPr>
              <w:jc w:val="right"/>
            </w:pPr>
            <w:r w:rsidRPr="0014374F">
              <w:t>8 245</w:t>
            </w:r>
          </w:p>
        </w:tc>
        <w:tc>
          <w:tcPr>
            <w:tcW w:w="1587" w:type="dxa"/>
            <w:tcBorders>
              <w:top w:val="nil"/>
              <w:left w:val="nil"/>
              <w:bottom w:val="nil"/>
              <w:right w:val="nil"/>
            </w:tcBorders>
            <w:tcMar>
              <w:top w:w="128" w:type="dxa"/>
              <w:left w:w="43" w:type="dxa"/>
              <w:bottom w:w="43" w:type="dxa"/>
              <w:right w:w="43" w:type="dxa"/>
            </w:tcMar>
            <w:vAlign w:val="bottom"/>
          </w:tcPr>
          <w:p w14:paraId="34AF56FE" w14:textId="77777777" w:rsidR="009124C3" w:rsidRPr="0014374F" w:rsidRDefault="009124C3" w:rsidP="001444CA">
            <w:pPr>
              <w:jc w:val="right"/>
            </w:pPr>
            <w:r w:rsidRPr="0014374F">
              <w:t>8 199</w:t>
            </w:r>
          </w:p>
        </w:tc>
        <w:tc>
          <w:tcPr>
            <w:tcW w:w="1752" w:type="dxa"/>
            <w:tcBorders>
              <w:top w:val="nil"/>
              <w:left w:val="nil"/>
              <w:bottom w:val="nil"/>
              <w:right w:val="nil"/>
            </w:tcBorders>
            <w:tcMar>
              <w:top w:w="128" w:type="dxa"/>
              <w:left w:w="43" w:type="dxa"/>
              <w:bottom w:w="43" w:type="dxa"/>
              <w:right w:w="43" w:type="dxa"/>
            </w:tcMar>
            <w:vAlign w:val="bottom"/>
          </w:tcPr>
          <w:p w14:paraId="45A90B91" w14:textId="77777777" w:rsidR="009124C3" w:rsidRPr="0014374F" w:rsidRDefault="009124C3" w:rsidP="001444CA">
            <w:pPr>
              <w:jc w:val="right"/>
            </w:pPr>
            <w:r w:rsidRPr="0014374F">
              <w:t>46</w:t>
            </w:r>
          </w:p>
        </w:tc>
        <w:tc>
          <w:tcPr>
            <w:tcW w:w="2742" w:type="dxa"/>
            <w:tcBorders>
              <w:top w:val="nil"/>
              <w:left w:val="nil"/>
              <w:bottom w:val="nil"/>
              <w:right w:val="nil"/>
            </w:tcBorders>
            <w:tcMar>
              <w:top w:w="128" w:type="dxa"/>
              <w:left w:w="43" w:type="dxa"/>
              <w:bottom w:w="43" w:type="dxa"/>
              <w:right w:w="43" w:type="dxa"/>
            </w:tcMar>
            <w:vAlign w:val="bottom"/>
          </w:tcPr>
          <w:p w14:paraId="012D837C" w14:textId="77777777" w:rsidR="009124C3" w:rsidRPr="0014374F" w:rsidRDefault="009124C3" w:rsidP="001444CA">
            <w:pPr>
              <w:jc w:val="right"/>
            </w:pPr>
            <w:r w:rsidRPr="0014374F">
              <w:t>-</w:t>
            </w:r>
          </w:p>
        </w:tc>
      </w:tr>
      <w:tr w:rsidR="009124C3" w:rsidRPr="0014374F" w14:paraId="7CC8E0CB" w14:textId="77777777" w:rsidTr="001444CA">
        <w:trPr>
          <w:trHeight w:val="380"/>
        </w:trPr>
        <w:tc>
          <w:tcPr>
            <w:tcW w:w="1566" w:type="dxa"/>
            <w:tcBorders>
              <w:top w:val="nil"/>
              <w:left w:val="nil"/>
              <w:bottom w:val="single" w:sz="4" w:space="0" w:color="000000"/>
              <w:right w:val="nil"/>
            </w:tcBorders>
            <w:tcMar>
              <w:top w:w="128" w:type="dxa"/>
              <w:left w:w="43" w:type="dxa"/>
              <w:bottom w:w="43" w:type="dxa"/>
              <w:right w:w="43" w:type="dxa"/>
            </w:tcMar>
          </w:tcPr>
          <w:p w14:paraId="5D254EEA" w14:textId="77777777" w:rsidR="009124C3" w:rsidRPr="0014374F" w:rsidRDefault="009124C3" w:rsidP="001444CA">
            <w:r w:rsidRPr="0014374F">
              <w:t>Sats 4</w:t>
            </w:r>
          </w:p>
        </w:tc>
        <w:tc>
          <w:tcPr>
            <w:tcW w:w="1422" w:type="dxa"/>
            <w:tcBorders>
              <w:top w:val="nil"/>
              <w:left w:val="nil"/>
              <w:bottom w:val="single" w:sz="4" w:space="0" w:color="000000"/>
              <w:right w:val="nil"/>
            </w:tcBorders>
            <w:tcMar>
              <w:top w:w="128" w:type="dxa"/>
              <w:left w:w="43" w:type="dxa"/>
              <w:bottom w:w="43" w:type="dxa"/>
              <w:right w:w="43" w:type="dxa"/>
            </w:tcMar>
            <w:vAlign w:val="bottom"/>
          </w:tcPr>
          <w:p w14:paraId="7B513D3F" w14:textId="77777777" w:rsidR="009124C3" w:rsidRPr="0014374F" w:rsidRDefault="009124C3" w:rsidP="001444CA">
            <w:pPr>
              <w:jc w:val="right"/>
            </w:pPr>
            <w:r w:rsidRPr="0014374F">
              <w:t>1 596</w:t>
            </w:r>
          </w:p>
        </w:tc>
        <w:tc>
          <w:tcPr>
            <w:tcW w:w="1587" w:type="dxa"/>
            <w:tcBorders>
              <w:top w:val="nil"/>
              <w:left w:val="nil"/>
              <w:bottom w:val="single" w:sz="4" w:space="0" w:color="000000"/>
              <w:right w:val="nil"/>
            </w:tcBorders>
            <w:tcMar>
              <w:top w:w="128" w:type="dxa"/>
              <w:left w:w="43" w:type="dxa"/>
              <w:bottom w:w="43" w:type="dxa"/>
              <w:right w:w="43" w:type="dxa"/>
            </w:tcMar>
            <w:vAlign w:val="bottom"/>
          </w:tcPr>
          <w:p w14:paraId="76A79CB5" w14:textId="77777777" w:rsidR="009124C3" w:rsidRPr="0014374F" w:rsidRDefault="009124C3" w:rsidP="001444CA">
            <w:pPr>
              <w:jc w:val="right"/>
            </w:pPr>
            <w:r w:rsidRPr="0014374F">
              <w:t>1 500</w:t>
            </w:r>
          </w:p>
        </w:tc>
        <w:tc>
          <w:tcPr>
            <w:tcW w:w="1752" w:type="dxa"/>
            <w:tcBorders>
              <w:top w:val="nil"/>
              <w:left w:val="nil"/>
              <w:bottom w:val="single" w:sz="4" w:space="0" w:color="000000"/>
              <w:right w:val="nil"/>
            </w:tcBorders>
            <w:tcMar>
              <w:top w:w="128" w:type="dxa"/>
              <w:left w:w="43" w:type="dxa"/>
              <w:bottom w:w="43" w:type="dxa"/>
              <w:right w:w="43" w:type="dxa"/>
            </w:tcMar>
            <w:vAlign w:val="bottom"/>
          </w:tcPr>
          <w:p w14:paraId="1733D1A7" w14:textId="77777777" w:rsidR="009124C3" w:rsidRPr="0014374F" w:rsidRDefault="009124C3" w:rsidP="001444CA">
            <w:pPr>
              <w:jc w:val="right"/>
            </w:pPr>
            <w:r w:rsidRPr="0014374F">
              <w:t>96</w:t>
            </w:r>
          </w:p>
        </w:tc>
        <w:tc>
          <w:tcPr>
            <w:tcW w:w="2742" w:type="dxa"/>
            <w:tcBorders>
              <w:top w:val="nil"/>
              <w:left w:val="nil"/>
              <w:bottom w:val="single" w:sz="4" w:space="0" w:color="000000"/>
              <w:right w:val="nil"/>
            </w:tcBorders>
            <w:tcMar>
              <w:top w:w="128" w:type="dxa"/>
              <w:left w:w="43" w:type="dxa"/>
              <w:bottom w:w="43" w:type="dxa"/>
              <w:right w:w="43" w:type="dxa"/>
            </w:tcMar>
            <w:vAlign w:val="bottom"/>
          </w:tcPr>
          <w:p w14:paraId="39FEBDEC" w14:textId="77777777" w:rsidR="009124C3" w:rsidRPr="0014374F" w:rsidRDefault="009124C3" w:rsidP="001444CA">
            <w:pPr>
              <w:jc w:val="right"/>
            </w:pPr>
            <w:r w:rsidRPr="0014374F">
              <w:t>-</w:t>
            </w:r>
          </w:p>
        </w:tc>
      </w:tr>
    </w:tbl>
    <w:p w14:paraId="320B1B60" w14:textId="3237ED1A" w:rsidR="009124C3" w:rsidRPr="0014374F" w:rsidRDefault="009124C3" w:rsidP="0014374F">
      <w:pPr>
        <w:pStyle w:val="Tabellnavn"/>
      </w:pPr>
    </w:p>
    <w:p w14:paraId="6F2609EA" w14:textId="77777777" w:rsidR="009124C3" w:rsidRPr="0014374F" w:rsidRDefault="009124C3" w:rsidP="0014374F">
      <w:pPr>
        <w:pStyle w:val="avsnitt-tittel"/>
      </w:pPr>
      <w:r w:rsidRPr="0014374F">
        <w:t>Stønad til servicehund</w:t>
      </w:r>
    </w:p>
    <w:p w14:paraId="21574042" w14:textId="77777777" w:rsidR="009124C3" w:rsidRPr="0014374F" w:rsidRDefault="009124C3" w:rsidP="0014374F">
      <w:r w:rsidRPr="0014374F">
        <w:t xml:space="preserve">Utgiftene på denne posten var 7,2 mill. kroner i 2023. Det blei utlevert 14 </w:t>
      </w:r>
      <w:proofErr w:type="spellStart"/>
      <w:r w:rsidRPr="0014374F">
        <w:t>servicehundar</w:t>
      </w:r>
      <w:proofErr w:type="spellEnd"/>
      <w:r w:rsidRPr="0014374F">
        <w:t xml:space="preserve"> i 2023.</w:t>
      </w:r>
    </w:p>
    <w:p w14:paraId="2B48ED55" w14:textId="77777777" w:rsidR="009124C3" w:rsidRPr="0014374F" w:rsidRDefault="009124C3" w:rsidP="0014374F">
      <w:pPr>
        <w:pStyle w:val="avsnitt-tittel"/>
      </w:pPr>
      <w:r w:rsidRPr="0014374F">
        <w:lastRenderedPageBreak/>
        <w:t>Hjelpemiddel m.m. under arbeid og utdanning</w:t>
      </w:r>
    </w:p>
    <w:p w14:paraId="27C5A90D" w14:textId="77777777" w:rsidR="009124C3" w:rsidRPr="0014374F" w:rsidRDefault="009124C3" w:rsidP="0014374F">
      <w:r w:rsidRPr="0014374F">
        <w:t>Utgiftene på denne posten var 132,1 mill. kroner i 2023, mot 119,2 mill. kroner i 2022.</w:t>
      </w:r>
    </w:p>
    <w:p w14:paraId="64F32306" w14:textId="77777777" w:rsidR="009124C3" w:rsidRPr="0014374F" w:rsidRDefault="009124C3" w:rsidP="0014374F">
      <w:r w:rsidRPr="0014374F">
        <w:t xml:space="preserve">Dette er </w:t>
      </w:r>
      <w:proofErr w:type="spellStart"/>
      <w:r w:rsidRPr="0014374F">
        <w:t>ein</w:t>
      </w:r>
      <w:proofErr w:type="spellEnd"/>
      <w:r w:rsidRPr="0014374F">
        <w:t xml:space="preserve"> samansett post med </w:t>
      </w:r>
      <w:proofErr w:type="spellStart"/>
      <w:r w:rsidRPr="0014374F">
        <w:t>fleire</w:t>
      </w:r>
      <w:proofErr w:type="spellEnd"/>
      <w:r w:rsidRPr="0014374F">
        <w:t xml:space="preserve"> </w:t>
      </w:r>
      <w:proofErr w:type="spellStart"/>
      <w:r w:rsidRPr="0014374F">
        <w:t>typar</w:t>
      </w:r>
      <w:proofErr w:type="spellEnd"/>
      <w:r w:rsidRPr="0014374F">
        <w:t xml:space="preserve"> </w:t>
      </w:r>
      <w:proofErr w:type="spellStart"/>
      <w:r w:rsidRPr="0014374F">
        <w:t>ytingar</w:t>
      </w:r>
      <w:proofErr w:type="spellEnd"/>
      <w:r w:rsidRPr="0014374F">
        <w:t xml:space="preserve">. </w:t>
      </w:r>
      <w:proofErr w:type="spellStart"/>
      <w:r w:rsidRPr="0014374F">
        <w:t>Talet</w:t>
      </w:r>
      <w:proofErr w:type="spellEnd"/>
      <w:r w:rsidRPr="0014374F">
        <w:t xml:space="preserve"> på søknader om tilrettelegging på arbeidsplassen var i 2023 stabilt i forhold til 2022, mens utgiftene </w:t>
      </w:r>
      <w:proofErr w:type="spellStart"/>
      <w:r w:rsidRPr="0014374F">
        <w:t>auka</w:t>
      </w:r>
      <w:proofErr w:type="spellEnd"/>
      <w:r w:rsidRPr="0014374F">
        <w:t xml:space="preserve"> med 37 pst. I </w:t>
      </w:r>
      <w:proofErr w:type="spellStart"/>
      <w:r w:rsidRPr="0014374F">
        <w:t>hovudsak</w:t>
      </w:r>
      <w:proofErr w:type="spellEnd"/>
      <w:r w:rsidRPr="0014374F">
        <w:t xml:space="preserve"> blir stønaden til dette formålet gitt i form av lån og </w:t>
      </w:r>
      <w:proofErr w:type="spellStart"/>
      <w:r w:rsidRPr="0014374F">
        <w:t>tilskot</w:t>
      </w:r>
      <w:proofErr w:type="spellEnd"/>
      <w:r w:rsidRPr="0014374F">
        <w:t>.</w:t>
      </w:r>
    </w:p>
    <w:p w14:paraId="5E938C12" w14:textId="77777777" w:rsidR="009124C3" w:rsidRPr="0014374F" w:rsidRDefault="009124C3" w:rsidP="0014374F">
      <w:r w:rsidRPr="0014374F">
        <w:t xml:space="preserve">Utgifter til tolkehjelp for </w:t>
      </w:r>
      <w:proofErr w:type="spellStart"/>
      <w:r w:rsidRPr="0014374F">
        <w:t>personar</w:t>
      </w:r>
      <w:proofErr w:type="spellEnd"/>
      <w:r w:rsidRPr="0014374F">
        <w:t xml:space="preserve"> med nedsett </w:t>
      </w:r>
      <w:proofErr w:type="spellStart"/>
      <w:r w:rsidRPr="0014374F">
        <w:t>høyrsel</w:t>
      </w:r>
      <w:proofErr w:type="spellEnd"/>
      <w:r w:rsidRPr="0014374F">
        <w:t xml:space="preserve"> i arbeid og i utdanning, utført av frilanstolkar, </w:t>
      </w:r>
      <w:proofErr w:type="spellStart"/>
      <w:r w:rsidRPr="0014374F">
        <w:t>auka</w:t>
      </w:r>
      <w:proofErr w:type="spellEnd"/>
      <w:r w:rsidRPr="0014374F">
        <w:t xml:space="preserve"> med 7,9 pst. </w:t>
      </w:r>
      <w:proofErr w:type="spellStart"/>
      <w:r w:rsidRPr="0014374F">
        <w:t>frå</w:t>
      </w:r>
      <w:proofErr w:type="spellEnd"/>
      <w:r w:rsidRPr="0014374F">
        <w:t xml:space="preserve"> 2022 til 2023. Generelt er det </w:t>
      </w:r>
      <w:proofErr w:type="spellStart"/>
      <w:r w:rsidRPr="0014374F">
        <w:t>eit</w:t>
      </w:r>
      <w:proofErr w:type="spellEnd"/>
      <w:r w:rsidRPr="0014374F">
        <w:t xml:space="preserve"> </w:t>
      </w:r>
      <w:proofErr w:type="spellStart"/>
      <w:r w:rsidRPr="0014374F">
        <w:t>aukande</w:t>
      </w:r>
      <w:proofErr w:type="spellEnd"/>
      <w:r w:rsidRPr="0014374F">
        <w:t xml:space="preserve"> behov for tolking, bl.a. fordi </w:t>
      </w:r>
      <w:proofErr w:type="spellStart"/>
      <w:r w:rsidRPr="0014374F">
        <w:t>fleire</w:t>
      </w:r>
      <w:proofErr w:type="spellEnd"/>
      <w:r w:rsidRPr="0014374F">
        <w:t xml:space="preserve"> unge med nedsett </w:t>
      </w:r>
      <w:proofErr w:type="spellStart"/>
      <w:r w:rsidRPr="0014374F">
        <w:t>høyrsel</w:t>
      </w:r>
      <w:proofErr w:type="spellEnd"/>
      <w:r w:rsidRPr="0014374F">
        <w:t xml:space="preserve"> tar </w:t>
      </w:r>
      <w:proofErr w:type="spellStart"/>
      <w:r w:rsidRPr="0014374F">
        <w:t>høgare</w:t>
      </w:r>
      <w:proofErr w:type="spellEnd"/>
      <w:r w:rsidRPr="0014374F">
        <w:t xml:space="preserve"> utdanning. Det har også </w:t>
      </w:r>
      <w:proofErr w:type="spellStart"/>
      <w:r w:rsidRPr="0014374F">
        <w:t>vore</w:t>
      </w:r>
      <w:proofErr w:type="spellEnd"/>
      <w:r w:rsidRPr="0014374F">
        <w:t xml:space="preserve"> satsa </w:t>
      </w:r>
      <w:proofErr w:type="spellStart"/>
      <w:r w:rsidRPr="0014374F">
        <w:t>meir</w:t>
      </w:r>
      <w:proofErr w:type="spellEnd"/>
      <w:r w:rsidRPr="0014374F">
        <w:t xml:space="preserve"> på tolking i arbeidslivet gjennom ordninga med tolk på arbeidsplass, som blei </w:t>
      </w:r>
      <w:proofErr w:type="spellStart"/>
      <w:r w:rsidRPr="0014374F">
        <w:t>landsomfattande</w:t>
      </w:r>
      <w:proofErr w:type="spellEnd"/>
      <w:r w:rsidRPr="0014374F">
        <w:t xml:space="preserve"> </w:t>
      </w:r>
      <w:proofErr w:type="spellStart"/>
      <w:r w:rsidRPr="0014374F">
        <w:t>frå</w:t>
      </w:r>
      <w:proofErr w:type="spellEnd"/>
      <w:r w:rsidRPr="0014374F">
        <w:t xml:space="preserve"> 2015.</w:t>
      </w:r>
    </w:p>
    <w:p w14:paraId="5D718825" w14:textId="77777777" w:rsidR="009124C3" w:rsidRPr="0014374F" w:rsidRDefault="009124C3" w:rsidP="0014374F">
      <w:pPr>
        <w:pStyle w:val="avsnitt-undertittel"/>
      </w:pPr>
      <w:proofErr w:type="spellStart"/>
      <w:r w:rsidRPr="0014374F">
        <w:t>Utgiftsutviklinga</w:t>
      </w:r>
      <w:proofErr w:type="spellEnd"/>
      <w:r w:rsidRPr="0014374F">
        <w:t xml:space="preserve"> for </w:t>
      </w:r>
      <w:proofErr w:type="spellStart"/>
      <w:r w:rsidRPr="0014374F">
        <w:t>dei</w:t>
      </w:r>
      <w:proofErr w:type="spellEnd"/>
      <w:r w:rsidRPr="0014374F">
        <w:t xml:space="preserve"> enkelte stønadene i perioden 2021–2023 (mill. kroner)</w:t>
      </w:r>
    </w:p>
    <w:p w14:paraId="5A6186CD" w14:textId="77777777" w:rsidR="009124C3" w:rsidRDefault="009124C3" w:rsidP="009124C3">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335"/>
        <w:gridCol w:w="1245"/>
        <w:gridCol w:w="1245"/>
        <w:gridCol w:w="1245"/>
      </w:tblGrid>
      <w:tr w:rsidR="009124C3" w:rsidRPr="0014374F" w14:paraId="609CC2F0" w14:textId="77777777" w:rsidTr="001444CA">
        <w:trPr>
          <w:trHeight w:val="360"/>
        </w:trPr>
        <w:tc>
          <w:tcPr>
            <w:tcW w:w="53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D3E10" w14:textId="77777777" w:rsidR="009124C3" w:rsidRPr="0014374F" w:rsidRDefault="009124C3" w:rsidP="001444CA"/>
        </w:tc>
        <w:tc>
          <w:tcPr>
            <w:tcW w:w="1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2D29D" w14:textId="77777777" w:rsidR="009124C3" w:rsidRPr="0014374F" w:rsidRDefault="009124C3" w:rsidP="001444CA">
            <w:pPr>
              <w:jc w:val="right"/>
            </w:pPr>
            <w:r w:rsidRPr="0014374F">
              <w:t>2021</w:t>
            </w:r>
          </w:p>
        </w:tc>
        <w:tc>
          <w:tcPr>
            <w:tcW w:w="1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6B2F8" w14:textId="77777777" w:rsidR="009124C3" w:rsidRPr="0014374F" w:rsidRDefault="009124C3" w:rsidP="001444CA">
            <w:pPr>
              <w:jc w:val="right"/>
            </w:pPr>
            <w:r w:rsidRPr="0014374F">
              <w:t>2022</w:t>
            </w:r>
          </w:p>
        </w:tc>
        <w:tc>
          <w:tcPr>
            <w:tcW w:w="1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C9715" w14:textId="77777777" w:rsidR="009124C3" w:rsidRPr="0014374F" w:rsidRDefault="009124C3" w:rsidP="001444CA">
            <w:pPr>
              <w:jc w:val="right"/>
            </w:pPr>
            <w:r w:rsidRPr="0014374F">
              <w:t>2023</w:t>
            </w:r>
          </w:p>
        </w:tc>
      </w:tr>
      <w:tr w:rsidR="009124C3" w:rsidRPr="0014374F" w14:paraId="156AAF5F" w14:textId="77777777" w:rsidTr="001444CA">
        <w:trPr>
          <w:trHeight w:val="380"/>
        </w:trPr>
        <w:tc>
          <w:tcPr>
            <w:tcW w:w="5333" w:type="dxa"/>
            <w:tcBorders>
              <w:top w:val="single" w:sz="4" w:space="0" w:color="000000"/>
              <w:left w:val="nil"/>
              <w:bottom w:val="nil"/>
              <w:right w:val="nil"/>
            </w:tcBorders>
            <w:tcMar>
              <w:top w:w="128" w:type="dxa"/>
              <w:left w:w="43" w:type="dxa"/>
              <w:bottom w:w="43" w:type="dxa"/>
              <w:right w:w="43" w:type="dxa"/>
            </w:tcMar>
          </w:tcPr>
          <w:p w14:paraId="78EF67DF" w14:textId="77777777" w:rsidR="009124C3" w:rsidRPr="0014374F" w:rsidRDefault="009124C3" w:rsidP="001444CA">
            <w:r w:rsidRPr="0014374F">
              <w:t>I alt</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1370CB6D" w14:textId="77777777" w:rsidR="009124C3" w:rsidRPr="0014374F" w:rsidRDefault="009124C3" w:rsidP="001444CA">
            <w:pPr>
              <w:jc w:val="right"/>
            </w:pPr>
            <w:r w:rsidRPr="0014374F">
              <w:t>109,5</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6938E059" w14:textId="77777777" w:rsidR="009124C3" w:rsidRPr="0014374F" w:rsidRDefault="009124C3" w:rsidP="001444CA">
            <w:pPr>
              <w:jc w:val="right"/>
            </w:pPr>
            <w:r w:rsidRPr="0014374F">
              <w:t>119,2</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4603A8AC" w14:textId="77777777" w:rsidR="009124C3" w:rsidRPr="0014374F" w:rsidRDefault="009124C3" w:rsidP="001444CA">
            <w:pPr>
              <w:jc w:val="right"/>
            </w:pPr>
            <w:r w:rsidRPr="0014374F">
              <w:t>132,1</w:t>
            </w:r>
          </w:p>
        </w:tc>
      </w:tr>
      <w:tr w:rsidR="009124C3" w:rsidRPr="0014374F" w14:paraId="15AD4F21" w14:textId="77777777" w:rsidTr="001444CA">
        <w:trPr>
          <w:trHeight w:val="380"/>
        </w:trPr>
        <w:tc>
          <w:tcPr>
            <w:tcW w:w="5333" w:type="dxa"/>
            <w:tcBorders>
              <w:top w:val="nil"/>
              <w:left w:val="nil"/>
              <w:bottom w:val="nil"/>
              <w:right w:val="nil"/>
            </w:tcBorders>
            <w:tcMar>
              <w:top w:w="128" w:type="dxa"/>
              <w:left w:w="43" w:type="dxa"/>
              <w:bottom w:w="43" w:type="dxa"/>
              <w:right w:w="43" w:type="dxa"/>
            </w:tcMar>
          </w:tcPr>
          <w:p w14:paraId="38D67DAB" w14:textId="77777777" w:rsidR="009124C3" w:rsidRPr="0014374F" w:rsidRDefault="009124C3" w:rsidP="001444CA">
            <w:r w:rsidRPr="0014374F">
              <w:t xml:space="preserve">Lån og </w:t>
            </w:r>
            <w:proofErr w:type="spellStart"/>
            <w:r w:rsidRPr="0014374F">
              <w:t>tilskot</w:t>
            </w:r>
            <w:proofErr w:type="spellEnd"/>
            <w:r w:rsidRPr="0014374F">
              <w:t xml:space="preserve"> til tilrettelegging til arbeid</w:t>
            </w:r>
          </w:p>
        </w:tc>
        <w:tc>
          <w:tcPr>
            <w:tcW w:w="1245" w:type="dxa"/>
            <w:tcBorders>
              <w:top w:val="nil"/>
              <w:left w:val="nil"/>
              <w:bottom w:val="nil"/>
              <w:right w:val="nil"/>
            </w:tcBorders>
            <w:tcMar>
              <w:top w:w="128" w:type="dxa"/>
              <w:left w:w="43" w:type="dxa"/>
              <w:bottom w:w="43" w:type="dxa"/>
              <w:right w:w="43" w:type="dxa"/>
            </w:tcMar>
            <w:vAlign w:val="bottom"/>
          </w:tcPr>
          <w:p w14:paraId="179FDEC4" w14:textId="77777777" w:rsidR="009124C3" w:rsidRPr="0014374F" w:rsidRDefault="009124C3" w:rsidP="001444CA">
            <w:pPr>
              <w:jc w:val="right"/>
            </w:pPr>
            <w:r w:rsidRPr="0014374F">
              <w:t>9,8</w:t>
            </w:r>
          </w:p>
        </w:tc>
        <w:tc>
          <w:tcPr>
            <w:tcW w:w="1245" w:type="dxa"/>
            <w:tcBorders>
              <w:top w:val="nil"/>
              <w:left w:val="nil"/>
              <w:bottom w:val="nil"/>
              <w:right w:val="nil"/>
            </w:tcBorders>
            <w:tcMar>
              <w:top w:w="128" w:type="dxa"/>
              <w:left w:w="43" w:type="dxa"/>
              <w:bottom w:w="43" w:type="dxa"/>
              <w:right w:w="43" w:type="dxa"/>
            </w:tcMar>
            <w:vAlign w:val="bottom"/>
          </w:tcPr>
          <w:p w14:paraId="6B31D047" w14:textId="77777777" w:rsidR="009124C3" w:rsidRPr="0014374F" w:rsidRDefault="009124C3" w:rsidP="001444CA">
            <w:pPr>
              <w:jc w:val="right"/>
            </w:pPr>
            <w:r w:rsidRPr="0014374F">
              <w:t>11,4</w:t>
            </w:r>
          </w:p>
        </w:tc>
        <w:tc>
          <w:tcPr>
            <w:tcW w:w="1245" w:type="dxa"/>
            <w:tcBorders>
              <w:top w:val="nil"/>
              <w:left w:val="nil"/>
              <w:bottom w:val="nil"/>
              <w:right w:val="nil"/>
            </w:tcBorders>
            <w:tcMar>
              <w:top w:w="128" w:type="dxa"/>
              <w:left w:w="43" w:type="dxa"/>
              <w:bottom w:w="43" w:type="dxa"/>
              <w:right w:w="43" w:type="dxa"/>
            </w:tcMar>
            <w:vAlign w:val="bottom"/>
          </w:tcPr>
          <w:p w14:paraId="71103424" w14:textId="77777777" w:rsidR="009124C3" w:rsidRPr="0014374F" w:rsidRDefault="009124C3" w:rsidP="001444CA">
            <w:pPr>
              <w:jc w:val="right"/>
            </w:pPr>
            <w:r w:rsidRPr="0014374F">
              <w:t>15,6</w:t>
            </w:r>
          </w:p>
        </w:tc>
      </w:tr>
      <w:tr w:rsidR="009124C3" w:rsidRPr="0014374F" w14:paraId="5D55C69A" w14:textId="77777777" w:rsidTr="001444CA">
        <w:trPr>
          <w:trHeight w:val="380"/>
        </w:trPr>
        <w:tc>
          <w:tcPr>
            <w:tcW w:w="5333" w:type="dxa"/>
            <w:tcBorders>
              <w:top w:val="nil"/>
              <w:left w:val="nil"/>
              <w:bottom w:val="nil"/>
              <w:right w:val="nil"/>
            </w:tcBorders>
            <w:tcMar>
              <w:top w:w="128" w:type="dxa"/>
              <w:left w:w="43" w:type="dxa"/>
              <w:bottom w:w="43" w:type="dxa"/>
              <w:right w:w="43" w:type="dxa"/>
            </w:tcMar>
          </w:tcPr>
          <w:p w14:paraId="34C156D1" w14:textId="77777777" w:rsidR="009124C3" w:rsidRPr="0014374F" w:rsidRDefault="009124C3" w:rsidP="001444CA">
            <w:r w:rsidRPr="0014374F">
              <w:t xml:space="preserve">Tolkehjelp til </w:t>
            </w:r>
            <w:proofErr w:type="spellStart"/>
            <w:r w:rsidRPr="0014374F">
              <w:t>personar</w:t>
            </w:r>
            <w:proofErr w:type="spellEnd"/>
            <w:r w:rsidRPr="0014374F">
              <w:t xml:space="preserve"> med nedsett høyrsel</w:t>
            </w:r>
            <w:r w:rsidRPr="0014374F">
              <w:rPr>
                <w:rStyle w:val="skrift-hevet"/>
              </w:rPr>
              <w:t>1</w:t>
            </w:r>
          </w:p>
        </w:tc>
        <w:tc>
          <w:tcPr>
            <w:tcW w:w="1245" w:type="dxa"/>
            <w:tcBorders>
              <w:top w:val="nil"/>
              <w:left w:val="nil"/>
              <w:bottom w:val="nil"/>
              <w:right w:val="nil"/>
            </w:tcBorders>
            <w:tcMar>
              <w:top w:w="128" w:type="dxa"/>
              <w:left w:w="43" w:type="dxa"/>
              <w:bottom w:w="43" w:type="dxa"/>
              <w:right w:w="43" w:type="dxa"/>
            </w:tcMar>
            <w:vAlign w:val="bottom"/>
          </w:tcPr>
          <w:p w14:paraId="782C61BF" w14:textId="77777777" w:rsidR="009124C3" w:rsidRPr="0014374F" w:rsidRDefault="009124C3" w:rsidP="001444CA">
            <w:pPr>
              <w:jc w:val="right"/>
            </w:pPr>
            <w:r w:rsidRPr="0014374F">
              <w:t>83,3</w:t>
            </w:r>
          </w:p>
        </w:tc>
        <w:tc>
          <w:tcPr>
            <w:tcW w:w="1245" w:type="dxa"/>
            <w:tcBorders>
              <w:top w:val="nil"/>
              <w:left w:val="nil"/>
              <w:bottom w:val="nil"/>
              <w:right w:val="nil"/>
            </w:tcBorders>
            <w:tcMar>
              <w:top w:w="128" w:type="dxa"/>
              <w:left w:w="43" w:type="dxa"/>
              <w:bottom w:w="43" w:type="dxa"/>
              <w:right w:w="43" w:type="dxa"/>
            </w:tcMar>
            <w:vAlign w:val="bottom"/>
          </w:tcPr>
          <w:p w14:paraId="59AEC3B6" w14:textId="77777777" w:rsidR="009124C3" w:rsidRPr="0014374F" w:rsidRDefault="009124C3" w:rsidP="001444CA">
            <w:pPr>
              <w:jc w:val="right"/>
            </w:pPr>
            <w:r w:rsidRPr="0014374F">
              <w:t>88,7</w:t>
            </w:r>
          </w:p>
        </w:tc>
        <w:tc>
          <w:tcPr>
            <w:tcW w:w="1245" w:type="dxa"/>
            <w:tcBorders>
              <w:top w:val="nil"/>
              <w:left w:val="nil"/>
              <w:bottom w:val="nil"/>
              <w:right w:val="nil"/>
            </w:tcBorders>
            <w:tcMar>
              <w:top w:w="128" w:type="dxa"/>
              <w:left w:w="43" w:type="dxa"/>
              <w:bottom w:w="43" w:type="dxa"/>
              <w:right w:w="43" w:type="dxa"/>
            </w:tcMar>
            <w:vAlign w:val="bottom"/>
          </w:tcPr>
          <w:p w14:paraId="2097098A" w14:textId="77777777" w:rsidR="009124C3" w:rsidRPr="0014374F" w:rsidRDefault="009124C3" w:rsidP="001444CA">
            <w:pPr>
              <w:jc w:val="right"/>
            </w:pPr>
            <w:r w:rsidRPr="0014374F">
              <w:t>95,7</w:t>
            </w:r>
          </w:p>
        </w:tc>
      </w:tr>
      <w:tr w:rsidR="009124C3" w:rsidRPr="0014374F" w14:paraId="489B5C7A" w14:textId="77777777" w:rsidTr="001444CA">
        <w:trPr>
          <w:trHeight w:val="380"/>
        </w:trPr>
        <w:tc>
          <w:tcPr>
            <w:tcW w:w="5333" w:type="dxa"/>
            <w:tcBorders>
              <w:top w:val="nil"/>
              <w:left w:val="nil"/>
              <w:bottom w:val="nil"/>
              <w:right w:val="nil"/>
            </w:tcBorders>
            <w:tcMar>
              <w:top w:w="128" w:type="dxa"/>
              <w:left w:w="43" w:type="dxa"/>
              <w:bottom w:w="43" w:type="dxa"/>
              <w:right w:w="43" w:type="dxa"/>
            </w:tcMar>
          </w:tcPr>
          <w:p w14:paraId="3EB0E91F" w14:textId="77777777" w:rsidR="009124C3" w:rsidRPr="0014374F" w:rsidRDefault="009124C3" w:rsidP="001444CA">
            <w:r w:rsidRPr="0014374F">
              <w:t>Tolkehjelp døvblinde</w:t>
            </w:r>
            <w:r w:rsidRPr="0014374F">
              <w:rPr>
                <w:rStyle w:val="skrift-hevet"/>
              </w:rPr>
              <w:t>2</w:t>
            </w:r>
          </w:p>
        </w:tc>
        <w:tc>
          <w:tcPr>
            <w:tcW w:w="1245" w:type="dxa"/>
            <w:tcBorders>
              <w:top w:val="nil"/>
              <w:left w:val="nil"/>
              <w:bottom w:val="nil"/>
              <w:right w:val="nil"/>
            </w:tcBorders>
            <w:tcMar>
              <w:top w:w="128" w:type="dxa"/>
              <w:left w:w="43" w:type="dxa"/>
              <w:bottom w:w="43" w:type="dxa"/>
              <w:right w:w="43" w:type="dxa"/>
            </w:tcMar>
            <w:vAlign w:val="bottom"/>
          </w:tcPr>
          <w:p w14:paraId="23EC28AC" w14:textId="77777777" w:rsidR="009124C3" w:rsidRPr="0014374F" w:rsidRDefault="009124C3" w:rsidP="001444CA">
            <w:pPr>
              <w:jc w:val="right"/>
            </w:pPr>
            <w:r w:rsidRPr="0014374F">
              <w:t>3,4</w:t>
            </w:r>
          </w:p>
        </w:tc>
        <w:tc>
          <w:tcPr>
            <w:tcW w:w="1245" w:type="dxa"/>
            <w:tcBorders>
              <w:top w:val="nil"/>
              <w:left w:val="nil"/>
              <w:bottom w:val="nil"/>
              <w:right w:val="nil"/>
            </w:tcBorders>
            <w:tcMar>
              <w:top w:w="128" w:type="dxa"/>
              <w:left w:w="43" w:type="dxa"/>
              <w:bottom w:w="43" w:type="dxa"/>
              <w:right w:w="43" w:type="dxa"/>
            </w:tcMar>
            <w:vAlign w:val="bottom"/>
          </w:tcPr>
          <w:p w14:paraId="35E1233B" w14:textId="77777777" w:rsidR="009124C3" w:rsidRPr="0014374F" w:rsidRDefault="009124C3" w:rsidP="001444CA">
            <w:pPr>
              <w:jc w:val="right"/>
            </w:pPr>
            <w:r w:rsidRPr="0014374F">
              <w:t>6,6</w:t>
            </w:r>
          </w:p>
        </w:tc>
        <w:tc>
          <w:tcPr>
            <w:tcW w:w="1245" w:type="dxa"/>
            <w:tcBorders>
              <w:top w:val="nil"/>
              <w:left w:val="nil"/>
              <w:bottom w:val="nil"/>
              <w:right w:val="nil"/>
            </w:tcBorders>
            <w:tcMar>
              <w:top w:w="128" w:type="dxa"/>
              <w:left w:w="43" w:type="dxa"/>
              <w:bottom w:w="43" w:type="dxa"/>
              <w:right w:w="43" w:type="dxa"/>
            </w:tcMar>
            <w:vAlign w:val="bottom"/>
          </w:tcPr>
          <w:p w14:paraId="1911529F" w14:textId="77777777" w:rsidR="009124C3" w:rsidRPr="0014374F" w:rsidRDefault="009124C3" w:rsidP="001444CA">
            <w:pPr>
              <w:jc w:val="right"/>
            </w:pPr>
            <w:r w:rsidRPr="0014374F">
              <w:t>6,3</w:t>
            </w:r>
          </w:p>
        </w:tc>
      </w:tr>
      <w:tr w:rsidR="009124C3" w:rsidRPr="0014374F" w14:paraId="4535EA2F" w14:textId="77777777" w:rsidTr="001444CA">
        <w:trPr>
          <w:trHeight w:val="380"/>
        </w:trPr>
        <w:tc>
          <w:tcPr>
            <w:tcW w:w="5333" w:type="dxa"/>
            <w:tcBorders>
              <w:top w:val="nil"/>
              <w:left w:val="nil"/>
              <w:bottom w:val="single" w:sz="4" w:space="0" w:color="000000"/>
              <w:right w:val="nil"/>
            </w:tcBorders>
            <w:tcMar>
              <w:top w:w="128" w:type="dxa"/>
              <w:left w:w="43" w:type="dxa"/>
              <w:bottom w:w="43" w:type="dxa"/>
              <w:right w:w="43" w:type="dxa"/>
            </w:tcMar>
          </w:tcPr>
          <w:p w14:paraId="0B378F70" w14:textId="77777777" w:rsidR="009124C3" w:rsidRPr="0014374F" w:rsidRDefault="009124C3" w:rsidP="001444CA">
            <w:r w:rsidRPr="0014374F">
              <w:t>Lese- og sekretærhjelp</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6D866A5E" w14:textId="77777777" w:rsidR="009124C3" w:rsidRPr="0014374F" w:rsidRDefault="009124C3" w:rsidP="001444CA">
            <w:pPr>
              <w:jc w:val="right"/>
            </w:pPr>
            <w:r w:rsidRPr="0014374F">
              <w:t>13,0</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58AB7835" w14:textId="77777777" w:rsidR="009124C3" w:rsidRPr="0014374F" w:rsidRDefault="009124C3" w:rsidP="001444CA">
            <w:pPr>
              <w:jc w:val="right"/>
            </w:pPr>
            <w:r w:rsidRPr="0014374F">
              <w:t>12,5</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452F5DFF" w14:textId="77777777" w:rsidR="009124C3" w:rsidRPr="0014374F" w:rsidRDefault="009124C3" w:rsidP="001444CA">
            <w:pPr>
              <w:jc w:val="right"/>
            </w:pPr>
            <w:r w:rsidRPr="0014374F">
              <w:t>14,5</w:t>
            </w:r>
          </w:p>
        </w:tc>
      </w:tr>
    </w:tbl>
    <w:p w14:paraId="4F686E4F" w14:textId="6C5A650C" w:rsidR="009124C3" w:rsidRPr="0014374F" w:rsidRDefault="009124C3" w:rsidP="0014374F">
      <w:pPr>
        <w:pStyle w:val="Tabellnavn"/>
      </w:pPr>
    </w:p>
    <w:p w14:paraId="745CA124" w14:textId="77777777" w:rsidR="009124C3" w:rsidRPr="0014374F" w:rsidRDefault="009124C3" w:rsidP="0014374F">
      <w:pPr>
        <w:pStyle w:val="tabell-noter"/>
      </w:pPr>
      <w:r w:rsidRPr="0014374F">
        <w:rPr>
          <w:rStyle w:val="skrift-hevet"/>
        </w:rPr>
        <w:t>1, 2</w:t>
      </w:r>
      <w:r w:rsidRPr="0014374F">
        <w:rPr>
          <w:rStyle w:val="skrift-hevet"/>
        </w:rPr>
        <w:tab/>
      </w:r>
      <w:r w:rsidRPr="0014374F">
        <w:t xml:space="preserve">Utgiftene til tolkehjelp i tabellen gjeld </w:t>
      </w:r>
      <w:proofErr w:type="spellStart"/>
      <w:r w:rsidRPr="0014374F">
        <w:t>berre</w:t>
      </w:r>
      <w:proofErr w:type="spellEnd"/>
      <w:r w:rsidRPr="0014374F">
        <w:t xml:space="preserve"> utgifter til frilanstolkar. I tillegg kjem driftsutgifter til fast tilsette </w:t>
      </w:r>
      <w:proofErr w:type="spellStart"/>
      <w:r w:rsidRPr="0014374F">
        <w:t>tolkar</w:t>
      </w:r>
      <w:proofErr w:type="spellEnd"/>
      <w:r w:rsidRPr="0014374F">
        <w:t xml:space="preserve"> under kap. 605, post 01.</w:t>
      </w:r>
    </w:p>
    <w:p w14:paraId="209ED71E" w14:textId="77777777" w:rsidR="009124C3" w:rsidRPr="0014374F" w:rsidRDefault="009124C3" w:rsidP="0014374F">
      <w:pPr>
        <w:pStyle w:val="avsnitt-tittel"/>
      </w:pPr>
      <w:proofErr w:type="spellStart"/>
      <w:r w:rsidRPr="0014374F">
        <w:t>Tilskot</w:t>
      </w:r>
      <w:proofErr w:type="spellEnd"/>
      <w:r w:rsidRPr="0014374F">
        <w:t xml:space="preserve"> til </w:t>
      </w:r>
      <w:proofErr w:type="spellStart"/>
      <w:r w:rsidRPr="0014374F">
        <w:t>bilar</w:t>
      </w:r>
      <w:proofErr w:type="spellEnd"/>
    </w:p>
    <w:p w14:paraId="08AF6940" w14:textId="77777777" w:rsidR="009124C3" w:rsidRPr="0014374F" w:rsidRDefault="009124C3" w:rsidP="0014374F">
      <w:r w:rsidRPr="0014374F">
        <w:t xml:space="preserve">Det kan </w:t>
      </w:r>
      <w:proofErr w:type="spellStart"/>
      <w:r w:rsidRPr="0014374F">
        <w:t>givast</w:t>
      </w:r>
      <w:proofErr w:type="spellEnd"/>
      <w:r w:rsidRPr="0014374F">
        <w:t xml:space="preserve"> økonomisk </w:t>
      </w:r>
      <w:proofErr w:type="spellStart"/>
      <w:r w:rsidRPr="0014374F">
        <w:t>tilskot</w:t>
      </w:r>
      <w:proofErr w:type="spellEnd"/>
      <w:r w:rsidRPr="0014374F">
        <w:t xml:space="preserve"> til ordinære </w:t>
      </w:r>
      <w:proofErr w:type="spellStart"/>
      <w:r w:rsidRPr="0014374F">
        <w:t>bilar</w:t>
      </w:r>
      <w:proofErr w:type="spellEnd"/>
      <w:r w:rsidRPr="0014374F">
        <w:t xml:space="preserve"> (gruppe 1) til arbeid og utdanning eller rente- og avdragsfrie lån til spesialtilpassa </w:t>
      </w:r>
      <w:proofErr w:type="spellStart"/>
      <w:r w:rsidRPr="0014374F">
        <w:t>bilar</w:t>
      </w:r>
      <w:proofErr w:type="spellEnd"/>
      <w:r w:rsidRPr="0014374F">
        <w:t xml:space="preserve"> (gruppe 2).</w:t>
      </w:r>
    </w:p>
    <w:p w14:paraId="4C657D70" w14:textId="77777777" w:rsidR="009124C3" w:rsidRPr="0014374F" w:rsidRDefault="009124C3" w:rsidP="0014374F">
      <w:r w:rsidRPr="0014374F">
        <w:t xml:space="preserve">Utgiftene til bilstønad var 925 mill. kroner i 2023, mot 714 mill. kroner i 2022. Endringa </w:t>
      </w:r>
      <w:proofErr w:type="spellStart"/>
      <w:r w:rsidRPr="0014374F">
        <w:t>inneber</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på 29,5 pst. Leveringsproblema som oppstod </w:t>
      </w:r>
      <w:proofErr w:type="spellStart"/>
      <w:r w:rsidRPr="0014374F">
        <w:t>hausten</w:t>
      </w:r>
      <w:proofErr w:type="spellEnd"/>
      <w:r w:rsidRPr="0014374F">
        <w:t xml:space="preserve"> 2021, løyste seg </w:t>
      </w:r>
      <w:proofErr w:type="spellStart"/>
      <w:r w:rsidRPr="0014374F">
        <w:t>frå</w:t>
      </w:r>
      <w:proofErr w:type="spellEnd"/>
      <w:r w:rsidRPr="0014374F">
        <w:t xml:space="preserve"> </w:t>
      </w:r>
      <w:proofErr w:type="spellStart"/>
      <w:r w:rsidRPr="0014374F">
        <w:t>hausten</w:t>
      </w:r>
      <w:proofErr w:type="spellEnd"/>
      <w:r w:rsidRPr="0014374F">
        <w:t xml:space="preserve"> 2022. Som følge av </w:t>
      </w:r>
      <w:proofErr w:type="spellStart"/>
      <w:r w:rsidRPr="0014374F">
        <w:t>forseinka</w:t>
      </w:r>
      <w:proofErr w:type="spellEnd"/>
      <w:r w:rsidRPr="0014374F">
        <w:t xml:space="preserve"> </w:t>
      </w:r>
      <w:proofErr w:type="spellStart"/>
      <w:r w:rsidRPr="0014374F">
        <w:t>leveransar</w:t>
      </w:r>
      <w:proofErr w:type="spellEnd"/>
      <w:r w:rsidRPr="0014374F">
        <w:t xml:space="preserve"> </w:t>
      </w:r>
      <w:proofErr w:type="spellStart"/>
      <w:r w:rsidRPr="0014374F">
        <w:t>auka</w:t>
      </w:r>
      <w:proofErr w:type="spellEnd"/>
      <w:r w:rsidRPr="0014374F">
        <w:t xml:space="preserve"> utgiftene mot slutten av 2022 og i 2023.</w:t>
      </w:r>
    </w:p>
    <w:p w14:paraId="6C8A0C93" w14:textId="77777777" w:rsidR="009124C3" w:rsidRPr="0014374F" w:rsidRDefault="009124C3" w:rsidP="0014374F">
      <w:proofErr w:type="spellStart"/>
      <w:r w:rsidRPr="0014374F">
        <w:t>Talet</w:t>
      </w:r>
      <w:proofErr w:type="spellEnd"/>
      <w:r w:rsidRPr="0014374F">
        <w:t xml:space="preserve"> på søknader om stønad til bil i gruppe 1 </w:t>
      </w:r>
      <w:proofErr w:type="spellStart"/>
      <w:r w:rsidRPr="0014374F">
        <w:t>auka</w:t>
      </w:r>
      <w:proofErr w:type="spellEnd"/>
      <w:r w:rsidRPr="0014374F">
        <w:t xml:space="preserve"> </w:t>
      </w:r>
      <w:proofErr w:type="spellStart"/>
      <w:r w:rsidRPr="0014374F">
        <w:t>frå</w:t>
      </w:r>
      <w:proofErr w:type="spellEnd"/>
      <w:r w:rsidRPr="0014374F">
        <w:t xml:space="preserve"> 2022 til 2023. </w:t>
      </w:r>
      <w:proofErr w:type="spellStart"/>
      <w:r w:rsidRPr="0014374F">
        <w:t>Talet</w:t>
      </w:r>
      <w:proofErr w:type="spellEnd"/>
      <w:r w:rsidRPr="0014374F">
        <w:t xml:space="preserve"> på søknader om stønad til bil i gruppe 2, og </w:t>
      </w:r>
      <w:proofErr w:type="spellStart"/>
      <w:r w:rsidRPr="0014374F">
        <w:t>talet</w:t>
      </w:r>
      <w:proofErr w:type="spellEnd"/>
      <w:r w:rsidRPr="0014374F">
        <w:t xml:space="preserve"> på innvilga søknader om stønad til bil i gruppe 2, </w:t>
      </w:r>
      <w:proofErr w:type="spellStart"/>
      <w:r w:rsidRPr="0014374F">
        <w:t>auka</w:t>
      </w:r>
      <w:proofErr w:type="spellEnd"/>
      <w:r w:rsidRPr="0014374F">
        <w:t xml:space="preserve"> også </w:t>
      </w:r>
      <w:proofErr w:type="spellStart"/>
      <w:r w:rsidRPr="0014374F">
        <w:t>betydeleg</w:t>
      </w:r>
      <w:proofErr w:type="spellEnd"/>
      <w:r w:rsidRPr="0014374F">
        <w:t xml:space="preserve"> </w:t>
      </w:r>
      <w:proofErr w:type="spellStart"/>
      <w:r w:rsidRPr="0014374F">
        <w:t>frå</w:t>
      </w:r>
      <w:proofErr w:type="spellEnd"/>
      <w:r w:rsidRPr="0014374F">
        <w:t xml:space="preserve"> 2022 til 2023, etter </w:t>
      </w:r>
      <w:proofErr w:type="spellStart"/>
      <w:r w:rsidRPr="0014374F">
        <w:t>noko</w:t>
      </w:r>
      <w:proofErr w:type="spellEnd"/>
      <w:r w:rsidRPr="0014374F">
        <w:t xml:space="preserve"> nedgang året før.</w:t>
      </w:r>
    </w:p>
    <w:p w14:paraId="071149E8" w14:textId="77777777" w:rsidR="009124C3" w:rsidRPr="0014374F" w:rsidRDefault="009124C3" w:rsidP="0014374F">
      <w:pPr>
        <w:pStyle w:val="avsnitt-undertittel"/>
      </w:pPr>
      <w:proofErr w:type="spellStart"/>
      <w:r w:rsidRPr="0014374F">
        <w:lastRenderedPageBreak/>
        <w:t>Utgiftsutviklinga</w:t>
      </w:r>
      <w:proofErr w:type="spellEnd"/>
      <w:r w:rsidRPr="0014374F">
        <w:t xml:space="preserve"> </w:t>
      </w:r>
      <w:proofErr w:type="spellStart"/>
      <w:r w:rsidRPr="0014374F">
        <w:t>innanfordei</w:t>
      </w:r>
      <w:proofErr w:type="spellEnd"/>
      <w:r w:rsidRPr="0014374F">
        <w:t xml:space="preserve"> enkelte stønadene på bilområdet, heile året i perioden 2021–2023 (mill. kroner)</w:t>
      </w:r>
    </w:p>
    <w:p w14:paraId="3C594499" w14:textId="77777777" w:rsidR="009124C3" w:rsidRDefault="009124C3" w:rsidP="009124C3">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22"/>
        <w:gridCol w:w="1516"/>
        <w:gridCol w:w="1516"/>
        <w:gridCol w:w="1516"/>
      </w:tblGrid>
      <w:tr w:rsidR="009124C3" w:rsidRPr="0014374F" w14:paraId="77F4C245" w14:textId="77777777" w:rsidTr="001444CA">
        <w:trPr>
          <w:trHeight w:val="360"/>
        </w:trPr>
        <w:tc>
          <w:tcPr>
            <w:tcW w:w="45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96F82" w14:textId="77777777" w:rsidR="009124C3" w:rsidRPr="0014374F" w:rsidRDefault="009124C3" w:rsidP="001444CA"/>
        </w:tc>
        <w:tc>
          <w:tcPr>
            <w:tcW w:w="1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7A478" w14:textId="77777777" w:rsidR="009124C3" w:rsidRPr="0014374F" w:rsidRDefault="009124C3" w:rsidP="001444CA">
            <w:pPr>
              <w:jc w:val="right"/>
            </w:pPr>
            <w:r w:rsidRPr="0014374F">
              <w:t>2021</w:t>
            </w:r>
          </w:p>
        </w:tc>
        <w:tc>
          <w:tcPr>
            <w:tcW w:w="1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D6C0E" w14:textId="77777777" w:rsidR="009124C3" w:rsidRPr="0014374F" w:rsidRDefault="009124C3" w:rsidP="001444CA">
            <w:pPr>
              <w:jc w:val="right"/>
            </w:pPr>
            <w:r w:rsidRPr="0014374F">
              <w:t>2022</w:t>
            </w:r>
          </w:p>
        </w:tc>
        <w:tc>
          <w:tcPr>
            <w:tcW w:w="1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73478" w14:textId="77777777" w:rsidR="009124C3" w:rsidRPr="0014374F" w:rsidRDefault="009124C3" w:rsidP="001444CA">
            <w:pPr>
              <w:jc w:val="right"/>
            </w:pPr>
            <w:r w:rsidRPr="0014374F">
              <w:t>2023</w:t>
            </w:r>
          </w:p>
        </w:tc>
      </w:tr>
      <w:tr w:rsidR="009124C3" w:rsidRPr="0014374F" w14:paraId="3AADFBCD" w14:textId="77777777" w:rsidTr="001444CA">
        <w:trPr>
          <w:trHeight w:val="380"/>
        </w:trPr>
        <w:tc>
          <w:tcPr>
            <w:tcW w:w="4521" w:type="dxa"/>
            <w:tcBorders>
              <w:top w:val="single" w:sz="4" w:space="0" w:color="000000"/>
              <w:left w:val="nil"/>
              <w:bottom w:val="nil"/>
              <w:right w:val="nil"/>
            </w:tcBorders>
            <w:tcMar>
              <w:top w:w="128" w:type="dxa"/>
              <w:left w:w="43" w:type="dxa"/>
              <w:bottom w:w="43" w:type="dxa"/>
              <w:right w:w="43" w:type="dxa"/>
            </w:tcMar>
          </w:tcPr>
          <w:p w14:paraId="03CDD9BD" w14:textId="77777777" w:rsidR="009124C3" w:rsidRPr="0014374F" w:rsidRDefault="009124C3" w:rsidP="001444CA">
            <w:r w:rsidRPr="0014374F">
              <w:t>I alt</w:t>
            </w:r>
          </w:p>
        </w:tc>
        <w:tc>
          <w:tcPr>
            <w:tcW w:w="1516" w:type="dxa"/>
            <w:tcBorders>
              <w:top w:val="single" w:sz="4" w:space="0" w:color="000000"/>
              <w:left w:val="nil"/>
              <w:bottom w:val="nil"/>
              <w:right w:val="nil"/>
            </w:tcBorders>
            <w:tcMar>
              <w:top w:w="128" w:type="dxa"/>
              <w:left w:w="43" w:type="dxa"/>
              <w:bottom w:w="43" w:type="dxa"/>
              <w:right w:w="43" w:type="dxa"/>
            </w:tcMar>
            <w:vAlign w:val="bottom"/>
          </w:tcPr>
          <w:p w14:paraId="0B26E721" w14:textId="77777777" w:rsidR="009124C3" w:rsidRPr="0014374F" w:rsidRDefault="009124C3" w:rsidP="001444CA">
            <w:pPr>
              <w:jc w:val="right"/>
            </w:pPr>
            <w:r w:rsidRPr="0014374F">
              <w:t>642,9</w:t>
            </w:r>
          </w:p>
        </w:tc>
        <w:tc>
          <w:tcPr>
            <w:tcW w:w="1516" w:type="dxa"/>
            <w:tcBorders>
              <w:top w:val="single" w:sz="4" w:space="0" w:color="000000"/>
              <w:left w:val="nil"/>
              <w:bottom w:val="nil"/>
              <w:right w:val="nil"/>
            </w:tcBorders>
            <w:tcMar>
              <w:top w:w="128" w:type="dxa"/>
              <w:left w:w="43" w:type="dxa"/>
              <w:bottom w:w="43" w:type="dxa"/>
              <w:right w:w="43" w:type="dxa"/>
            </w:tcMar>
            <w:vAlign w:val="bottom"/>
          </w:tcPr>
          <w:p w14:paraId="6E7D8AB1" w14:textId="77777777" w:rsidR="009124C3" w:rsidRPr="0014374F" w:rsidRDefault="009124C3" w:rsidP="001444CA">
            <w:pPr>
              <w:jc w:val="right"/>
            </w:pPr>
            <w:r w:rsidRPr="0014374F">
              <w:t>714,4</w:t>
            </w:r>
          </w:p>
        </w:tc>
        <w:tc>
          <w:tcPr>
            <w:tcW w:w="1516" w:type="dxa"/>
            <w:tcBorders>
              <w:top w:val="single" w:sz="4" w:space="0" w:color="000000"/>
              <w:left w:val="nil"/>
              <w:bottom w:val="nil"/>
              <w:right w:val="nil"/>
            </w:tcBorders>
            <w:tcMar>
              <w:top w:w="128" w:type="dxa"/>
              <w:left w:w="43" w:type="dxa"/>
              <w:bottom w:w="43" w:type="dxa"/>
              <w:right w:w="43" w:type="dxa"/>
            </w:tcMar>
            <w:vAlign w:val="bottom"/>
          </w:tcPr>
          <w:p w14:paraId="613EA0DC" w14:textId="77777777" w:rsidR="009124C3" w:rsidRPr="0014374F" w:rsidRDefault="009124C3" w:rsidP="001444CA">
            <w:pPr>
              <w:jc w:val="right"/>
            </w:pPr>
            <w:r w:rsidRPr="0014374F">
              <w:t>925,3</w:t>
            </w:r>
          </w:p>
        </w:tc>
      </w:tr>
      <w:tr w:rsidR="009124C3" w:rsidRPr="0014374F" w14:paraId="29010000" w14:textId="77777777" w:rsidTr="001444CA">
        <w:trPr>
          <w:trHeight w:val="380"/>
        </w:trPr>
        <w:tc>
          <w:tcPr>
            <w:tcW w:w="4521" w:type="dxa"/>
            <w:tcBorders>
              <w:top w:val="nil"/>
              <w:left w:val="nil"/>
              <w:bottom w:val="nil"/>
              <w:right w:val="nil"/>
            </w:tcBorders>
            <w:tcMar>
              <w:top w:w="128" w:type="dxa"/>
              <w:left w:w="43" w:type="dxa"/>
              <w:bottom w:w="43" w:type="dxa"/>
              <w:right w:w="43" w:type="dxa"/>
            </w:tcMar>
          </w:tcPr>
          <w:p w14:paraId="3FA1C62F" w14:textId="77777777" w:rsidR="009124C3" w:rsidRPr="0014374F" w:rsidRDefault="009124C3" w:rsidP="001444CA">
            <w:r w:rsidRPr="0014374F">
              <w:t>Kjøp av bil gruppe 1</w:t>
            </w:r>
          </w:p>
        </w:tc>
        <w:tc>
          <w:tcPr>
            <w:tcW w:w="1516" w:type="dxa"/>
            <w:tcBorders>
              <w:top w:val="nil"/>
              <w:left w:val="nil"/>
              <w:bottom w:val="nil"/>
              <w:right w:val="nil"/>
            </w:tcBorders>
            <w:tcMar>
              <w:top w:w="128" w:type="dxa"/>
              <w:left w:w="43" w:type="dxa"/>
              <w:bottom w:w="43" w:type="dxa"/>
              <w:right w:w="43" w:type="dxa"/>
            </w:tcMar>
            <w:vAlign w:val="bottom"/>
          </w:tcPr>
          <w:p w14:paraId="3C3CC354" w14:textId="77777777" w:rsidR="009124C3" w:rsidRPr="0014374F" w:rsidRDefault="009124C3" w:rsidP="001444CA">
            <w:pPr>
              <w:jc w:val="right"/>
            </w:pPr>
            <w:r w:rsidRPr="0014374F">
              <w:t>9,4</w:t>
            </w:r>
          </w:p>
        </w:tc>
        <w:tc>
          <w:tcPr>
            <w:tcW w:w="1516" w:type="dxa"/>
            <w:tcBorders>
              <w:top w:val="nil"/>
              <w:left w:val="nil"/>
              <w:bottom w:val="nil"/>
              <w:right w:val="nil"/>
            </w:tcBorders>
            <w:tcMar>
              <w:top w:w="128" w:type="dxa"/>
              <w:left w:w="43" w:type="dxa"/>
              <w:bottom w:w="43" w:type="dxa"/>
              <w:right w:w="43" w:type="dxa"/>
            </w:tcMar>
            <w:vAlign w:val="bottom"/>
          </w:tcPr>
          <w:p w14:paraId="021E4795" w14:textId="77777777" w:rsidR="009124C3" w:rsidRPr="0014374F" w:rsidRDefault="009124C3" w:rsidP="001444CA">
            <w:pPr>
              <w:jc w:val="right"/>
            </w:pPr>
            <w:r w:rsidRPr="0014374F">
              <w:t>10,2</w:t>
            </w:r>
          </w:p>
        </w:tc>
        <w:tc>
          <w:tcPr>
            <w:tcW w:w="1516" w:type="dxa"/>
            <w:tcBorders>
              <w:top w:val="nil"/>
              <w:left w:val="nil"/>
              <w:bottom w:val="nil"/>
              <w:right w:val="nil"/>
            </w:tcBorders>
            <w:tcMar>
              <w:top w:w="128" w:type="dxa"/>
              <w:left w:w="43" w:type="dxa"/>
              <w:bottom w:w="43" w:type="dxa"/>
              <w:right w:w="43" w:type="dxa"/>
            </w:tcMar>
            <w:vAlign w:val="bottom"/>
          </w:tcPr>
          <w:p w14:paraId="5EACDF57" w14:textId="77777777" w:rsidR="009124C3" w:rsidRPr="0014374F" w:rsidRDefault="009124C3" w:rsidP="001444CA">
            <w:pPr>
              <w:jc w:val="right"/>
            </w:pPr>
            <w:r w:rsidRPr="0014374F">
              <w:t>10,5</w:t>
            </w:r>
          </w:p>
        </w:tc>
      </w:tr>
      <w:tr w:rsidR="009124C3" w:rsidRPr="0014374F" w14:paraId="730269EB" w14:textId="77777777" w:rsidTr="001444CA">
        <w:trPr>
          <w:trHeight w:val="380"/>
        </w:trPr>
        <w:tc>
          <w:tcPr>
            <w:tcW w:w="4521" w:type="dxa"/>
            <w:tcBorders>
              <w:top w:val="nil"/>
              <w:left w:val="nil"/>
              <w:bottom w:val="nil"/>
              <w:right w:val="nil"/>
            </w:tcBorders>
            <w:tcMar>
              <w:top w:w="128" w:type="dxa"/>
              <w:left w:w="43" w:type="dxa"/>
              <w:bottom w:w="43" w:type="dxa"/>
              <w:right w:w="43" w:type="dxa"/>
            </w:tcMar>
          </w:tcPr>
          <w:p w14:paraId="2669BFFE" w14:textId="77777777" w:rsidR="009124C3" w:rsidRPr="0014374F" w:rsidRDefault="009124C3" w:rsidP="001444CA">
            <w:r w:rsidRPr="0014374F">
              <w:t>Kjøp av bil gruppe 2</w:t>
            </w:r>
          </w:p>
        </w:tc>
        <w:tc>
          <w:tcPr>
            <w:tcW w:w="1516" w:type="dxa"/>
            <w:tcBorders>
              <w:top w:val="nil"/>
              <w:left w:val="nil"/>
              <w:bottom w:val="nil"/>
              <w:right w:val="nil"/>
            </w:tcBorders>
            <w:tcMar>
              <w:top w:w="128" w:type="dxa"/>
              <w:left w:w="43" w:type="dxa"/>
              <w:bottom w:w="43" w:type="dxa"/>
              <w:right w:w="43" w:type="dxa"/>
            </w:tcMar>
            <w:vAlign w:val="bottom"/>
          </w:tcPr>
          <w:p w14:paraId="41F72B65" w14:textId="77777777" w:rsidR="009124C3" w:rsidRPr="0014374F" w:rsidRDefault="009124C3" w:rsidP="001444CA">
            <w:pPr>
              <w:jc w:val="right"/>
            </w:pPr>
            <w:r w:rsidRPr="0014374F">
              <w:t>349,0</w:t>
            </w:r>
          </w:p>
        </w:tc>
        <w:tc>
          <w:tcPr>
            <w:tcW w:w="1516" w:type="dxa"/>
            <w:tcBorders>
              <w:top w:val="nil"/>
              <w:left w:val="nil"/>
              <w:bottom w:val="nil"/>
              <w:right w:val="nil"/>
            </w:tcBorders>
            <w:tcMar>
              <w:top w:w="128" w:type="dxa"/>
              <w:left w:w="43" w:type="dxa"/>
              <w:bottom w:w="43" w:type="dxa"/>
              <w:right w:w="43" w:type="dxa"/>
            </w:tcMar>
            <w:vAlign w:val="bottom"/>
          </w:tcPr>
          <w:p w14:paraId="42489D67" w14:textId="77777777" w:rsidR="009124C3" w:rsidRPr="0014374F" w:rsidRDefault="009124C3" w:rsidP="001444CA">
            <w:pPr>
              <w:jc w:val="right"/>
            </w:pPr>
            <w:r w:rsidRPr="0014374F">
              <w:t>456,2</w:t>
            </w:r>
          </w:p>
        </w:tc>
        <w:tc>
          <w:tcPr>
            <w:tcW w:w="1516" w:type="dxa"/>
            <w:tcBorders>
              <w:top w:val="nil"/>
              <w:left w:val="nil"/>
              <w:bottom w:val="nil"/>
              <w:right w:val="nil"/>
            </w:tcBorders>
            <w:tcMar>
              <w:top w:w="128" w:type="dxa"/>
              <w:left w:w="43" w:type="dxa"/>
              <w:bottom w:w="43" w:type="dxa"/>
              <w:right w:w="43" w:type="dxa"/>
            </w:tcMar>
            <w:vAlign w:val="bottom"/>
          </w:tcPr>
          <w:p w14:paraId="76CB5ED8" w14:textId="77777777" w:rsidR="009124C3" w:rsidRPr="0014374F" w:rsidRDefault="009124C3" w:rsidP="001444CA">
            <w:pPr>
              <w:jc w:val="right"/>
            </w:pPr>
            <w:r w:rsidRPr="0014374F">
              <w:t>551,5</w:t>
            </w:r>
          </w:p>
        </w:tc>
      </w:tr>
      <w:tr w:rsidR="009124C3" w:rsidRPr="0014374F" w14:paraId="22F9C995" w14:textId="77777777" w:rsidTr="001444CA">
        <w:trPr>
          <w:trHeight w:val="380"/>
        </w:trPr>
        <w:tc>
          <w:tcPr>
            <w:tcW w:w="4521" w:type="dxa"/>
            <w:tcBorders>
              <w:top w:val="nil"/>
              <w:left w:val="nil"/>
              <w:bottom w:val="nil"/>
              <w:right w:val="nil"/>
            </w:tcBorders>
            <w:tcMar>
              <w:top w:w="128" w:type="dxa"/>
              <w:left w:w="43" w:type="dxa"/>
              <w:bottom w:w="43" w:type="dxa"/>
              <w:right w:w="43" w:type="dxa"/>
            </w:tcMar>
          </w:tcPr>
          <w:p w14:paraId="3EA65A7A" w14:textId="77777777" w:rsidR="009124C3" w:rsidRPr="0014374F" w:rsidRDefault="009124C3" w:rsidP="001444CA">
            <w:r w:rsidRPr="0014374F">
              <w:t xml:space="preserve">Utstyr, ombygging, </w:t>
            </w:r>
            <w:proofErr w:type="spellStart"/>
            <w:r w:rsidRPr="0014374F">
              <w:t>køyreopplæring</w:t>
            </w:r>
            <w:proofErr w:type="spellEnd"/>
          </w:p>
        </w:tc>
        <w:tc>
          <w:tcPr>
            <w:tcW w:w="1516" w:type="dxa"/>
            <w:tcBorders>
              <w:top w:val="nil"/>
              <w:left w:val="nil"/>
              <w:bottom w:val="nil"/>
              <w:right w:val="nil"/>
            </w:tcBorders>
            <w:tcMar>
              <w:top w:w="128" w:type="dxa"/>
              <w:left w:w="43" w:type="dxa"/>
              <w:bottom w:w="43" w:type="dxa"/>
              <w:right w:w="43" w:type="dxa"/>
            </w:tcMar>
            <w:vAlign w:val="bottom"/>
          </w:tcPr>
          <w:p w14:paraId="0EE9C8C6" w14:textId="77777777" w:rsidR="009124C3" w:rsidRPr="0014374F" w:rsidRDefault="009124C3" w:rsidP="001444CA">
            <w:pPr>
              <w:jc w:val="right"/>
            </w:pPr>
            <w:r w:rsidRPr="0014374F">
              <w:t>280,4</w:t>
            </w:r>
          </w:p>
        </w:tc>
        <w:tc>
          <w:tcPr>
            <w:tcW w:w="1516" w:type="dxa"/>
            <w:tcBorders>
              <w:top w:val="nil"/>
              <w:left w:val="nil"/>
              <w:bottom w:val="nil"/>
              <w:right w:val="nil"/>
            </w:tcBorders>
            <w:tcMar>
              <w:top w:w="128" w:type="dxa"/>
              <w:left w:w="43" w:type="dxa"/>
              <w:bottom w:w="43" w:type="dxa"/>
              <w:right w:w="43" w:type="dxa"/>
            </w:tcMar>
            <w:vAlign w:val="bottom"/>
          </w:tcPr>
          <w:p w14:paraId="39C80E39" w14:textId="77777777" w:rsidR="009124C3" w:rsidRPr="0014374F" w:rsidRDefault="009124C3" w:rsidP="001444CA">
            <w:pPr>
              <w:jc w:val="right"/>
            </w:pPr>
            <w:r w:rsidRPr="0014374F">
              <w:t>249,5</w:t>
            </w:r>
          </w:p>
        </w:tc>
        <w:tc>
          <w:tcPr>
            <w:tcW w:w="1516" w:type="dxa"/>
            <w:tcBorders>
              <w:top w:val="nil"/>
              <w:left w:val="nil"/>
              <w:bottom w:val="nil"/>
              <w:right w:val="nil"/>
            </w:tcBorders>
            <w:tcMar>
              <w:top w:w="128" w:type="dxa"/>
              <w:left w:w="43" w:type="dxa"/>
              <w:bottom w:w="43" w:type="dxa"/>
              <w:right w:w="43" w:type="dxa"/>
            </w:tcMar>
            <w:vAlign w:val="bottom"/>
          </w:tcPr>
          <w:p w14:paraId="4AD686AF" w14:textId="77777777" w:rsidR="009124C3" w:rsidRPr="0014374F" w:rsidRDefault="009124C3" w:rsidP="001444CA">
            <w:pPr>
              <w:jc w:val="right"/>
            </w:pPr>
            <w:r w:rsidRPr="0014374F">
              <w:t>366,0</w:t>
            </w:r>
          </w:p>
        </w:tc>
      </w:tr>
      <w:tr w:rsidR="009124C3" w:rsidRPr="0014374F" w14:paraId="5C3458F0" w14:textId="77777777" w:rsidTr="001444CA">
        <w:trPr>
          <w:trHeight w:val="380"/>
        </w:trPr>
        <w:tc>
          <w:tcPr>
            <w:tcW w:w="4521" w:type="dxa"/>
            <w:tcBorders>
              <w:top w:val="nil"/>
              <w:left w:val="nil"/>
              <w:bottom w:val="single" w:sz="4" w:space="0" w:color="000000"/>
              <w:right w:val="nil"/>
            </w:tcBorders>
            <w:tcMar>
              <w:top w:w="128" w:type="dxa"/>
              <w:left w:w="43" w:type="dxa"/>
              <w:bottom w:w="43" w:type="dxa"/>
              <w:right w:w="43" w:type="dxa"/>
            </w:tcMar>
          </w:tcPr>
          <w:p w14:paraId="63B72315" w14:textId="77777777" w:rsidR="009124C3" w:rsidRPr="0014374F" w:rsidRDefault="009124C3" w:rsidP="001444CA">
            <w:r w:rsidRPr="0014374F">
              <w:t xml:space="preserve">Innbetaling </w:t>
            </w:r>
            <w:proofErr w:type="spellStart"/>
            <w:r w:rsidRPr="0014374F">
              <w:t>gjeldsoppgjer</w:t>
            </w:r>
            <w:proofErr w:type="spellEnd"/>
            <w:r w:rsidRPr="0014374F">
              <w:t>, m.m.</w:t>
            </w: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03C9C130" w14:textId="77777777" w:rsidR="009124C3" w:rsidRPr="0014374F" w:rsidRDefault="009124C3" w:rsidP="001444CA">
            <w:pPr>
              <w:jc w:val="right"/>
            </w:pPr>
            <w:r w:rsidRPr="0014374F">
              <w:t>-2,0</w:t>
            </w: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6E04F8C5" w14:textId="77777777" w:rsidR="009124C3" w:rsidRPr="0014374F" w:rsidRDefault="009124C3" w:rsidP="001444CA">
            <w:pPr>
              <w:jc w:val="right"/>
            </w:pPr>
            <w:r w:rsidRPr="0014374F">
              <w:t>-1,6</w:t>
            </w:r>
          </w:p>
        </w:tc>
        <w:tc>
          <w:tcPr>
            <w:tcW w:w="1516" w:type="dxa"/>
            <w:tcBorders>
              <w:top w:val="nil"/>
              <w:left w:val="nil"/>
              <w:bottom w:val="single" w:sz="4" w:space="0" w:color="000000"/>
              <w:right w:val="nil"/>
            </w:tcBorders>
            <w:tcMar>
              <w:top w:w="128" w:type="dxa"/>
              <w:left w:w="43" w:type="dxa"/>
              <w:bottom w:w="43" w:type="dxa"/>
              <w:right w:w="43" w:type="dxa"/>
            </w:tcMar>
            <w:vAlign w:val="bottom"/>
          </w:tcPr>
          <w:p w14:paraId="4FC88F75" w14:textId="77777777" w:rsidR="009124C3" w:rsidRPr="0014374F" w:rsidRDefault="009124C3" w:rsidP="001444CA">
            <w:pPr>
              <w:jc w:val="right"/>
            </w:pPr>
            <w:r w:rsidRPr="0014374F">
              <w:t>-2,7</w:t>
            </w:r>
          </w:p>
        </w:tc>
      </w:tr>
    </w:tbl>
    <w:p w14:paraId="4096A415" w14:textId="5E9DA8F3" w:rsidR="009124C3" w:rsidRPr="0014374F" w:rsidRDefault="009124C3" w:rsidP="0014374F">
      <w:pPr>
        <w:pStyle w:val="Tabellnavn"/>
      </w:pPr>
    </w:p>
    <w:p w14:paraId="6E218DC5" w14:textId="77777777" w:rsidR="009124C3" w:rsidRPr="0014374F" w:rsidRDefault="009124C3" w:rsidP="0014374F">
      <w:proofErr w:type="spellStart"/>
      <w:r w:rsidRPr="0014374F">
        <w:t>Innbetalingane</w:t>
      </w:r>
      <w:proofErr w:type="spellEnd"/>
      <w:r w:rsidRPr="0014374F">
        <w:t xml:space="preserve"> ved </w:t>
      </w:r>
      <w:proofErr w:type="spellStart"/>
      <w:r w:rsidRPr="0014374F">
        <w:t>gjeldsoppgjer</w:t>
      </w:r>
      <w:proofErr w:type="spellEnd"/>
      <w:r w:rsidRPr="0014374F">
        <w:t xml:space="preserve"> er i </w:t>
      </w:r>
      <w:proofErr w:type="spellStart"/>
      <w:r w:rsidRPr="0014374F">
        <w:t>hovudsak</w:t>
      </w:r>
      <w:proofErr w:type="spellEnd"/>
      <w:r w:rsidRPr="0014374F">
        <w:t xml:space="preserve"> flytta over til kap. 5701, post 88.</w:t>
      </w:r>
    </w:p>
    <w:p w14:paraId="1848BE19" w14:textId="77777777" w:rsidR="009124C3" w:rsidRPr="0014374F" w:rsidRDefault="009124C3" w:rsidP="0014374F">
      <w:pPr>
        <w:pStyle w:val="avsnitt-tittel"/>
      </w:pPr>
      <w:proofErr w:type="spellStart"/>
      <w:r w:rsidRPr="0014374F">
        <w:t>Betring</w:t>
      </w:r>
      <w:proofErr w:type="spellEnd"/>
      <w:r w:rsidRPr="0014374F">
        <w:t xml:space="preserve"> av funksjonsevna, hjelpemiddel</w:t>
      </w:r>
    </w:p>
    <w:p w14:paraId="39B17E8E" w14:textId="77777777" w:rsidR="009124C3" w:rsidRPr="0014374F" w:rsidRDefault="009124C3" w:rsidP="0014374F">
      <w:r w:rsidRPr="0014374F">
        <w:t xml:space="preserve">Utgiftene på denne posten var 4 375 mill. kroner i 2023. Det er </w:t>
      </w:r>
      <w:proofErr w:type="spellStart"/>
      <w:r w:rsidRPr="0014374F">
        <w:t>ein</w:t>
      </w:r>
      <w:proofErr w:type="spellEnd"/>
      <w:r w:rsidRPr="0014374F">
        <w:t xml:space="preserve"> </w:t>
      </w:r>
      <w:proofErr w:type="spellStart"/>
      <w:r w:rsidRPr="0014374F">
        <w:t>auke</w:t>
      </w:r>
      <w:proofErr w:type="spellEnd"/>
      <w:r w:rsidRPr="0014374F">
        <w:t xml:space="preserve"> på 20,3 pst. </w:t>
      </w:r>
      <w:proofErr w:type="spellStart"/>
      <w:r w:rsidRPr="0014374F">
        <w:t>frå</w:t>
      </w:r>
      <w:proofErr w:type="spellEnd"/>
      <w:r w:rsidRPr="0014374F">
        <w:t xml:space="preserve"> 2022, da utgiftene var 3 636 mill. kroner. Dei største </w:t>
      </w:r>
      <w:proofErr w:type="spellStart"/>
      <w:r w:rsidRPr="0014374F">
        <w:t>hovudgruppene</w:t>
      </w:r>
      <w:proofErr w:type="spellEnd"/>
      <w:r w:rsidRPr="0014374F">
        <w:t xml:space="preserve"> i 2023 var hjelpemiddel til </w:t>
      </w:r>
      <w:proofErr w:type="spellStart"/>
      <w:r w:rsidRPr="0014374F">
        <w:t>hushald</w:t>
      </w:r>
      <w:proofErr w:type="spellEnd"/>
      <w:r w:rsidRPr="0014374F">
        <w:t xml:space="preserve"> og bustad (1 083 mill. kroner), kommunikasjons- og datahjelpemiddel (915 mill. kroner) og elektrisk rullestol (884 mill. kroner).</w:t>
      </w:r>
    </w:p>
    <w:p w14:paraId="6950CD46" w14:textId="77777777" w:rsidR="009124C3" w:rsidRPr="0014374F" w:rsidRDefault="009124C3" w:rsidP="0014374F">
      <w:r w:rsidRPr="0014374F">
        <w:t xml:space="preserve">I 2023 var det 170 981 </w:t>
      </w:r>
      <w:proofErr w:type="spellStart"/>
      <w:r w:rsidRPr="0014374F">
        <w:t>brukarar</w:t>
      </w:r>
      <w:proofErr w:type="spellEnd"/>
      <w:r w:rsidRPr="0014374F">
        <w:t xml:space="preserve"> som </w:t>
      </w:r>
      <w:proofErr w:type="spellStart"/>
      <w:r w:rsidRPr="0014374F">
        <w:t>fekk</w:t>
      </w:r>
      <w:proofErr w:type="spellEnd"/>
      <w:r w:rsidRPr="0014374F">
        <w:t xml:space="preserve"> </w:t>
      </w:r>
      <w:proofErr w:type="spellStart"/>
      <w:r w:rsidRPr="0014374F">
        <w:t>eitt</w:t>
      </w:r>
      <w:proofErr w:type="spellEnd"/>
      <w:r w:rsidRPr="0014374F">
        <w:t xml:space="preserve"> eller </w:t>
      </w:r>
      <w:proofErr w:type="spellStart"/>
      <w:r w:rsidRPr="0014374F">
        <w:t>fleire</w:t>
      </w:r>
      <w:proofErr w:type="spellEnd"/>
      <w:r w:rsidRPr="0014374F">
        <w:t xml:space="preserve"> utlån gjennom </w:t>
      </w:r>
      <w:proofErr w:type="spellStart"/>
      <w:r w:rsidRPr="0014374F">
        <w:t>hjelpemiddelsentralane</w:t>
      </w:r>
      <w:proofErr w:type="spellEnd"/>
      <w:r w:rsidRPr="0014374F">
        <w:t xml:space="preserve">. Dette var </w:t>
      </w:r>
      <w:proofErr w:type="spellStart"/>
      <w:r w:rsidRPr="0014374F">
        <w:t>ein</w:t>
      </w:r>
      <w:proofErr w:type="spellEnd"/>
      <w:r w:rsidRPr="0014374F">
        <w:t xml:space="preserve"> </w:t>
      </w:r>
      <w:proofErr w:type="spellStart"/>
      <w:r w:rsidRPr="0014374F">
        <w:t>auke</w:t>
      </w:r>
      <w:proofErr w:type="spellEnd"/>
      <w:r w:rsidRPr="0014374F">
        <w:t xml:space="preserve"> på 5 pst. </w:t>
      </w:r>
      <w:proofErr w:type="spellStart"/>
      <w:r w:rsidRPr="0014374F">
        <w:t>frå</w:t>
      </w:r>
      <w:proofErr w:type="spellEnd"/>
      <w:r w:rsidRPr="0014374F">
        <w:t xml:space="preserve"> 2022. Det var i tillegg 16 168 </w:t>
      </w:r>
      <w:proofErr w:type="spellStart"/>
      <w:r w:rsidRPr="0014374F">
        <w:t>brukarar</w:t>
      </w:r>
      <w:proofErr w:type="spellEnd"/>
      <w:r w:rsidRPr="0014374F">
        <w:t xml:space="preserve"> som </w:t>
      </w:r>
      <w:proofErr w:type="spellStart"/>
      <w:r w:rsidRPr="0014374F">
        <w:t>fekk</w:t>
      </w:r>
      <w:proofErr w:type="spellEnd"/>
      <w:r w:rsidRPr="0014374F">
        <w:t xml:space="preserve"> service på hjelpemiddel, og 17 279 </w:t>
      </w:r>
      <w:proofErr w:type="spellStart"/>
      <w:r w:rsidRPr="0014374F">
        <w:t>brukarar</w:t>
      </w:r>
      <w:proofErr w:type="spellEnd"/>
      <w:r w:rsidRPr="0014374F">
        <w:t xml:space="preserve"> som </w:t>
      </w:r>
      <w:proofErr w:type="spellStart"/>
      <w:r w:rsidRPr="0014374F">
        <w:t>fekk</w:t>
      </w:r>
      <w:proofErr w:type="spellEnd"/>
      <w:r w:rsidRPr="0014374F">
        <w:t xml:space="preserve"> råd, rettleiing m.m. Om lag 17 pst. av alle registrerte </w:t>
      </w:r>
      <w:proofErr w:type="spellStart"/>
      <w:r w:rsidRPr="0014374F">
        <w:t>hjelpemiddelbrukarar</w:t>
      </w:r>
      <w:proofErr w:type="spellEnd"/>
      <w:r w:rsidRPr="0014374F">
        <w:t xml:space="preserve"> er barn og unge under 18 år. Andelen i yrkesaktiv alder er om lag 24 pst., mens rundt 59 pst. av </w:t>
      </w:r>
      <w:proofErr w:type="spellStart"/>
      <w:r w:rsidRPr="0014374F">
        <w:t>brukarane</w:t>
      </w:r>
      <w:proofErr w:type="spellEnd"/>
      <w:r w:rsidRPr="0014374F">
        <w:t xml:space="preserve"> er </w:t>
      </w:r>
      <w:proofErr w:type="spellStart"/>
      <w:r w:rsidRPr="0014374F">
        <w:t>personar</w:t>
      </w:r>
      <w:proofErr w:type="spellEnd"/>
      <w:r w:rsidRPr="0014374F">
        <w:t xml:space="preserve"> over 67 år. </w:t>
      </w:r>
      <w:proofErr w:type="spellStart"/>
      <w:r w:rsidRPr="0014374F">
        <w:t>Kommunane</w:t>
      </w:r>
      <w:proofErr w:type="spellEnd"/>
      <w:r w:rsidRPr="0014374F">
        <w:t xml:space="preserve"> </w:t>
      </w:r>
      <w:proofErr w:type="spellStart"/>
      <w:r w:rsidRPr="0014374F">
        <w:t>satsar</w:t>
      </w:r>
      <w:proofErr w:type="spellEnd"/>
      <w:r w:rsidRPr="0014374F">
        <w:t xml:space="preserve"> i stor grad på heimebasert omsorg i eigne </w:t>
      </w:r>
      <w:proofErr w:type="spellStart"/>
      <w:r w:rsidRPr="0014374F">
        <w:t>bustader</w:t>
      </w:r>
      <w:proofErr w:type="spellEnd"/>
      <w:r w:rsidRPr="0014374F">
        <w:t xml:space="preserve"> framfor </w:t>
      </w:r>
      <w:proofErr w:type="spellStart"/>
      <w:r w:rsidRPr="0014374F">
        <w:t>institusjonar</w:t>
      </w:r>
      <w:proofErr w:type="spellEnd"/>
      <w:r w:rsidRPr="0014374F">
        <w:t xml:space="preserve">, </w:t>
      </w:r>
      <w:proofErr w:type="spellStart"/>
      <w:r w:rsidRPr="0014374F">
        <w:t>noko</w:t>
      </w:r>
      <w:proofErr w:type="spellEnd"/>
      <w:r w:rsidRPr="0014374F">
        <w:t xml:space="preserve"> som bidrar til </w:t>
      </w:r>
      <w:proofErr w:type="spellStart"/>
      <w:r w:rsidRPr="0014374F">
        <w:t>eit</w:t>
      </w:r>
      <w:proofErr w:type="spellEnd"/>
      <w:r w:rsidRPr="0014374F">
        <w:t xml:space="preserve"> større behov for utlån av hjelpemiddel.</w:t>
      </w:r>
    </w:p>
    <w:p w14:paraId="5BDFDF67" w14:textId="77777777" w:rsidR="009124C3" w:rsidRPr="0014374F" w:rsidRDefault="009124C3" w:rsidP="0014374F">
      <w:pPr>
        <w:pStyle w:val="avsnitt-tittel"/>
      </w:pPr>
      <w:proofErr w:type="spellStart"/>
      <w:r w:rsidRPr="0014374F">
        <w:t>Betring</w:t>
      </w:r>
      <w:proofErr w:type="spellEnd"/>
      <w:r w:rsidRPr="0014374F">
        <w:t xml:space="preserve"> av funksjonsevna, hjelpemiddel som </w:t>
      </w:r>
      <w:proofErr w:type="spellStart"/>
      <w:r w:rsidRPr="0014374F">
        <w:t>tenester</w:t>
      </w:r>
      <w:proofErr w:type="spellEnd"/>
    </w:p>
    <w:p w14:paraId="368A5E9E" w14:textId="77777777" w:rsidR="009124C3" w:rsidRPr="0014374F" w:rsidRDefault="009124C3" w:rsidP="0014374F">
      <w:r w:rsidRPr="0014374F">
        <w:t xml:space="preserve">Dette er </w:t>
      </w:r>
      <w:proofErr w:type="spellStart"/>
      <w:r w:rsidRPr="0014374F">
        <w:t>ein</w:t>
      </w:r>
      <w:proofErr w:type="spellEnd"/>
      <w:r w:rsidRPr="0014374F">
        <w:t xml:space="preserve"> samansett post med </w:t>
      </w:r>
      <w:proofErr w:type="spellStart"/>
      <w:r w:rsidRPr="0014374F">
        <w:t>fleire</w:t>
      </w:r>
      <w:proofErr w:type="spellEnd"/>
      <w:r w:rsidRPr="0014374F">
        <w:t xml:space="preserve"> </w:t>
      </w:r>
      <w:proofErr w:type="spellStart"/>
      <w:r w:rsidRPr="0014374F">
        <w:t>typar</w:t>
      </w:r>
      <w:proofErr w:type="spellEnd"/>
      <w:r w:rsidRPr="0014374F">
        <w:t xml:space="preserve"> </w:t>
      </w:r>
      <w:proofErr w:type="spellStart"/>
      <w:r w:rsidRPr="0014374F">
        <w:t>ytingar</w:t>
      </w:r>
      <w:proofErr w:type="spellEnd"/>
      <w:r w:rsidRPr="0014374F">
        <w:t xml:space="preserve">. Utgiftene på posten var 394,4 mill. kroner i 2023, </w:t>
      </w:r>
      <w:proofErr w:type="spellStart"/>
      <w:r w:rsidRPr="0014374F">
        <w:t>noko</w:t>
      </w:r>
      <w:proofErr w:type="spellEnd"/>
      <w:r w:rsidRPr="0014374F">
        <w:t xml:space="preserve"> som innebar </w:t>
      </w:r>
      <w:proofErr w:type="spellStart"/>
      <w:r w:rsidRPr="0014374F">
        <w:t>ein</w:t>
      </w:r>
      <w:proofErr w:type="spellEnd"/>
      <w:r w:rsidRPr="0014374F">
        <w:t xml:space="preserve"> </w:t>
      </w:r>
      <w:proofErr w:type="spellStart"/>
      <w:r w:rsidRPr="0014374F">
        <w:t>auke</w:t>
      </w:r>
      <w:proofErr w:type="spellEnd"/>
      <w:r w:rsidRPr="0014374F">
        <w:t xml:space="preserve"> på 16,6 pst. </w:t>
      </w:r>
      <w:proofErr w:type="spellStart"/>
      <w:r w:rsidRPr="0014374F">
        <w:t>frå</w:t>
      </w:r>
      <w:proofErr w:type="spellEnd"/>
      <w:r w:rsidRPr="0014374F">
        <w:t xml:space="preserve"> 2022. Det meste av utgiftene er knytte til tilpassingskurs og anna opplæring, reise og </w:t>
      </w:r>
      <w:proofErr w:type="spellStart"/>
      <w:r w:rsidRPr="0014374F">
        <w:t>opphald</w:t>
      </w:r>
      <w:proofErr w:type="spellEnd"/>
      <w:r w:rsidRPr="0014374F">
        <w:t xml:space="preserve"> i </w:t>
      </w:r>
      <w:proofErr w:type="spellStart"/>
      <w:r w:rsidRPr="0014374F">
        <w:t>samanheng</w:t>
      </w:r>
      <w:proofErr w:type="spellEnd"/>
      <w:r w:rsidRPr="0014374F">
        <w:t xml:space="preserve"> med utprøving av ulike hjelpemiddel, tolkehjelp til </w:t>
      </w:r>
      <w:proofErr w:type="spellStart"/>
      <w:r w:rsidRPr="0014374F">
        <w:t>personar</w:t>
      </w:r>
      <w:proofErr w:type="spellEnd"/>
      <w:r w:rsidRPr="0014374F">
        <w:t xml:space="preserve"> med nedsett </w:t>
      </w:r>
      <w:proofErr w:type="spellStart"/>
      <w:r w:rsidRPr="0014374F">
        <w:t>høyrsel</w:t>
      </w:r>
      <w:proofErr w:type="spellEnd"/>
      <w:r w:rsidRPr="0014374F">
        <w:t xml:space="preserve"> og døve, tolke- og </w:t>
      </w:r>
      <w:proofErr w:type="spellStart"/>
      <w:r w:rsidRPr="0014374F">
        <w:t>ledsagar</w:t>
      </w:r>
      <w:proofErr w:type="spellEnd"/>
      <w:r w:rsidRPr="0014374F">
        <w:t xml:space="preserve"> for døvblinde, og </w:t>
      </w:r>
      <w:proofErr w:type="spellStart"/>
      <w:r w:rsidRPr="0014374F">
        <w:t>førarhundar</w:t>
      </w:r>
      <w:proofErr w:type="spellEnd"/>
      <w:r w:rsidRPr="0014374F">
        <w:t xml:space="preserve">. Dei samla utgiftene til tolkehjelp til </w:t>
      </w:r>
      <w:proofErr w:type="spellStart"/>
      <w:r w:rsidRPr="0014374F">
        <w:t>personar</w:t>
      </w:r>
      <w:proofErr w:type="spellEnd"/>
      <w:r w:rsidRPr="0014374F">
        <w:t xml:space="preserve"> med nedsett </w:t>
      </w:r>
      <w:proofErr w:type="spellStart"/>
      <w:r w:rsidRPr="0014374F">
        <w:t>høyrsel</w:t>
      </w:r>
      <w:proofErr w:type="spellEnd"/>
      <w:r w:rsidRPr="0014374F">
        <w:t xml:space="preserve"> og døvblinde, utført av frilanstolkar, i arbeid og i </w:t>
      </w:r>
      <w:proofErr w:type="spellStart"/>
      <w:r w:rsidRPr="0014374F">
        <w:t>dagleglivet</w:t>
      </w:r>
      <w:proofErr w:type="spellEnd"/>
      <w:r w:rsidRPr="0014374F">
        <w:t xml:space="preserve">, gjekk opp </w:t>
      </w:r>
      <w:proofErr w:type="spellStart"/>
      <w:r w:rsidRPr="0014374F">
        <w:t>frå</w:t>
      </w:r>
      <w:proofErr w:type="spellEnd"/>
      <w:r w:rsidRPr="0014374F">
        <w:t xml:space="preserve"> om lag 166 mill. kroner i 2022, til om lag 197 mill. kroner i 2023.</w:t>
      </w:r>
    </w:p>
    <w:p w14:paraId="755C91F6" w14:textId="77777777" w:rsidR="009124C3" w:rsidRPr="0014374F" w:rsidRDefault="009124C3" w:rsidP="0014374F">
      <w:pPr>
        <w:pStyle w:val="avsnitt-tittel"/>
      </w:pPr>
      <w:r w:rsidRPr="0014374F">
        <w:lastRenderedPageBreak/>
        <w:t>Ortopediske hjelpemiddel</w:t>
      </w:r>
    </w:p>
    <w:p w14:paraId="7B587DE7" w14:textId="77777777" w:rsidR="009124C3" w:rsidRPr="0014374F" w:rsidRDefault="009124C3" w:rsidP="0014374F">
      <w:r w:rsidRPr="0014374F">
        <w:t xml:space="preserve">Utgiftene til ortopediske hjelpemiddel var 2 256 mill. kroner i 2023. Det var </w:t>
      </w:r>
      <w:proofErr w:type="spellStart"/>
      <w:r w:rsidRPr="0014374F">
        <w:t>ein</w:t>
      </w:r>
      <w:proofErr w:type="spellEnd"/>
      <w:r w:rsidRPr="0014374F">
        <w:t xml:space="preserve"> </w:t>
      </w:r>
      <w:proofErr w:type="spellStart"/>
      <w:r w:rsidRPr="0014374F">
        <w:t>auke</w:t>
      </w:r>
      <w:proofErr w:type="spellEnd"/>
      <w:r w:rsidRPr="0014374F">
        <w:t xml:space="preserve"> på 13,1 pst. </w:t>
      </w:r>
      <w:proofErr w:type="spellStart"/>
      <w:r w:rsidRPr="0014374F">
        <w:t>frå</w:t>
      </w:r>
      <w:proofErr w:type="spellEnd"/>
      <w:r w:rsidRPr="0014374F">
        <w:t xml:space="preserve"> 2022. Dei største produktgruppene det blei gitt støtte til i 2023, var </w:t>
      </w:r>
      <w:proofErr w:type="spellStart"/>
      <w:r w:rsidRPr="0014374F">
        <w:t>ortosar</w:t>
      </w:r>
      <w:proofErr w:type="spellEnd"/>
      <w:r w:rsidRPr="0014374F">
        <w:t xml:space="preserve"> og fotsenger (915 mill. kroner), </w:t>
      </w:r>
      <w:proofErr w:type="spellStart"/>
      <w:r w:rsidRPr="0014374F">
        <w:t>protesar</w:t>
      </w:r>
      <w:proofErr w:type="spellEnd"/>
      <w:r w:rsidRPr="0014374F">
        <w:t xml:space="preserve"> (585 mill. kroner) og fottøy (613 mill. kroner).</w:t>
      </w:r>
    </w:p>
    <w:p w14:paraId="0CE30AB8" w14:textId="77777777" w:rsidR="009124C3" w:rsidRPr="0014374F" w:rsidRDefault="009124C3" w:rsidP="0014374F">
      <w:pPr>
        <w:pStyle w:val="avsnitt-tittel"/>
      </w:pPr>
      <w:proofErr w:type="spellStart"/>
      <w:r w:rsidRPr="0014374F">
        <w:t>Høyreapparat</w:t>
      </w:r>
      <w:proofErr w:type="spellEnd"/>
      <w:r w:rsidRPr="0014374F">
        <w:t xml:space="preserve"> og </w:t>
      </w:r>
      <w:proofErr w:type="spellStart"/>
      <w:r w:rsidRPr="0014374F">
        <w:t>tinnitusmaskerarar</w:t>
      </w:r>
      <w:proofErr w:type="spellEnd"/>
    </w:p>
    <w:p w14:paraId="7D1EFBCC" w14:textId="77777777" w:rsidR="009124C3" w:rsidRPr="0014374F" w:rsidRDefault="009124C3" w:rsidP="0014374F">
      <w:r w:rsidRPr="0014374F">
        <w:t xml:space="preserve">Dei samla utgiftene på posten var 901 mill. kroner i 2023. Det var </w:t>
      </w:r>
      <w:proofErr w:type="spellStart"/>
      <w:r w:rsidRPr="0014374F">
        <w:t>ein</w:t>
      </w:r>
      <w:proofErr w:type="spellEnd"/>
      <w:r w:rsidRPr="0014374F">
        <w:t xml:space="preserve"> </w:t>
      </w:r>
      <w:proofErr w:type="spellStart"/>
      <w:r w:rsidRPr="0014374F">
        <w:t>auke</w:t>
      </w:r>
      <w:proofErr w:type="spellEnd"/>
      <w:r w:rsidRPr="0014374F">
        <w:t xml:space="preserve"> på 9,1 pst. </w:t>
      </w:r>
      <w:proofErr w:type="spellStart"/>
      <w:r w:rsidRPr="0014374F">
        <w:t>frå</w:t>
      </w:r>
      <w:proofErr w:type="spellEnd"/>
      <w:r w:rsidRPr="0014374F">
        <w:t xml:space="preserve"> 2022.</w:t>
      </w:r>
    </w:p>
    <w:p w14:paraId="28AEC1D7" w14:textId="77777777" w:rsidR="009124C3" w:rsidRPr="0014374F" w:rsidRDefault="009124C3" w:rsidP="0014374F">
      <w:r w:rsidRPr="0014374F">
        <w:t xml:space="preserve">Det kom inn 67 482 søknader om stønad til </w:t>
      </w:r>
      <w:proofErr w:type="spellStart"/>
      <w:r w:rsidRPr="0014374F">
        <w:t>høyreapparat</w:t>
      </w:r>
      <w:proofErr w:type="spellEnd"/>
      <w:r w:rsidRPr="0014374F">
        <w:t xml:space="preserve"> i 2023. Det var </w:t>
      </w:r>
      <w:proofErr w:type="spellStart"/>
      <w:r w:rsidRPr="0014374F">
        <w:t>ein</w:t>
      </w:r>
      <w:proofErr w:type="spellEnd"/>
      <w:r w:rsidRPr="0014374F">
        <w:t xml:space="preserve"> </w:t>
      </w:r>
      <w:proofErr w:type="spellStart"/>
      <w:r w:rsidRPr="0014374F">
        <w:t>auke</w:t>
      </w:r>
      <w:proofErr w:type="spellEnd"/>
      <w:r w:rsidRPr="0014374F">
        <w:t xml:space="preserve"> på 9,7 pst. </w:t>
      </w:r>
      <w:proofErr w:type="spellStart"/>
      <w:r w:rsidRPr="0014374F">
        <w:t>frå</w:t>
      </w:r>
      <w:proofErr w:type="spellEnd"/>
      <w:r w:rsidRPr="0014374F">
        <w:t xml:space="preserve"> 2022. For </w:t>
      </w:r>
      <w:proofErr w:type="spellStart"/>
      <w:r w:rsidRPr="0014374F">
        <w:t>tinnitusmaskerarar</w:t>
      </w:r>
      <w:proofErr w:type="spellEnd"/>
      <w:r w:rsidRPr="0014374F">
        <w:t xml:space="preserve"> kom det inn 3 199 søknader, som var </w:t>
      </w:r>
      <w:proofErr w:type="spellStart"/>
      <w:r w:rsidRPr="0014374F">
        <w:t>ein</w:t>
      </w:r>
      <w:proofErr w:type="spellEnd"/>
      <w:r w:rsidRPr="0014374F">
        <w:t xml:space="preserve"> </w:t>
      </w:r>
      <w:proofErr w:type="spellStart"/>
      <w:r w:rsidRPr="0014374F">
        <w:t>auke</w:t>
      </w:r>
      <w:proofErr w:type="spellEnd"/>
      <w:r w:rsidRPr="0014374F">
        <w:t xml:space="preserve"> på 8,1 pst. </w:t>
      </w:r>
      <w:proofErr w:type="spellStart"/>
      <w:r w:rsidRPr="0014374F">
        <w:t>frå</w:t>
      </w:r>
      <w:proofErr w:type="spellEnd"/>
      <w:r w:rsidRPr="0014374F">
        <w:t xml:space="preserve"> 2022. </w:t>
      </w:r>
      <w:proofErr w:type="spellStart"/>
      <w:r w:rsidRPr="0014374F">
        <w:t>Reparasjonar</w:t>
      </w:r>
      <w:proofErr w:type="spellEnd"/>
      <w:r w:rsidRPr="0014374F">
        <w:t xml:space="preserve"> </w:t>
      </w:r>
      <w:proofErr w:type="spellStart"/>
      <w:r w:rsidRPr="0014374F">
        <w:t>auka</w:t>
      </w:r>
      <w:proofErr w:type="spellEnd"/>
      <w:r w:rsidRPr="0014374F">
        <w:t xml:space="preserve"> med 63 pst. </w:t>
      </w:r>
      <w:proofErr w:type="spellStart"/>
      <w:r w:rsidRPr="0014374F">
        <w:t>frå</w:t>
      </w:r>
      <w:proofErr w:type="spellEnd"/>
      <w:r w:rsidRPr="0014374F">
        <w:t xml:space="preserve"> 2022 til 2023.</w:t>
      </w:r>
    </w:p>
    <w:p w14:paraId="534F0AFA" w14:textId="77777777" w:rsidR="009124C3" w:rsidRPr="0014374F" w:rsidRDefault="009124C3" w:rsidP="0014374F">
      <w:pPr>
        <w:pStyle w:val="avsnitt-tittel"/>
      </w:pPr>
      <w:r w:rsidRPr="0014374F">
        <w:t xml:space="preserve">Aktivitetshjelpemiddel til </w:t>
      </w:r>
      <w:proofErr w:type="spellStart"/>
      <w:r w:rsidRPr="0014374F">
        <w:t>personar</w:t>
      </w:r>
      <w:proofErr w:type="spellEnd"/>
      <w:r w:rsidRPr="0014374F">
        <w:t xml:space="preserve"> over 26 år</w:t>
      </w:r>
    </w:p>
    <w:p w14:paraId="1A6509AA" w14:textId="77777777" w:rsidR="009124C3" w:rsidRPr="0014374F" w:rsidRDefault="009124C3" w:rsidP="0014374F">
      <w:r w:rsidRPr="0014374F">
        <w:t xml:space="preserve">Det blei kjøpt inn hjelpemiddel i ordninga for 56,7 mill. kroner i 2023. Kjøp av </w:t>
      </w:r>
      <w:proofErr w:type="spellStart"/>
      <w:r w:rsidRPr="0014374F">
        <w:t>tenester</w:t>
      </w:r>
      <w:proofErr w:type="spellEnd"/>
      <w:r w:rsidRPr="0014374F">
        <w:t xml:space="preserve"> utgjorde 1,7 mill. kroner, og det blei innbetalt </w:t>
      </w:r>
      <w:proofErr w:type="spellStart"/>
      <w:r w:rsidRPr="0014374F">
        <w:t>eigenandelar</w:t>
      </w:r>
      <w:proofErr w:type="spellEnd"/>
      <w:r w:rsidRPr="0014374F">
        <w:t xml:space="preserve"> på om lag 2,3 mill. kroner. I første halvåret 2024 var </w:t>
      </w:r>
      <w:proofErr w:type="spellStart"/>
      <w:r w:rsidRPr="0014374F">
        <w:t>dei</w:t>
      </w:r>
      <w:proofErr w:type="spellEnd"/>
      <w:r w:rsidRPr="0014374F">
        <w:t xml:space="preserve"> </w:t>
      </w:r>
      <w:proofErr w:type="spellStart"/>
      <w:r w:rsidRPr="0014374F">
        <w:t>rekneskapsførte</w:t>
      </w:r>
      <w:proofErr w:type="spellEnd"/>
      <w:r w:rsidRPr="0014374F">
        <w:t xml:space="preserve"> utgiftene til aktivitetshjelpemiddel for </w:t>
      </w:r>
      <w:proofErr w:type="spellStart"/>
      <w:r w:rsidRPr="0014374F">
        <w:t>personar</w:t>
      </w:r>
      <w:proofErr w:type="spellEnd"/>
      <w:r w:rsidRPr="0014374F">
        <w:t xml:space="preserve"> over 26 år 38,2 mill. kroner. Det blei innbetalt </w:t>
      </w:r>
      <w:proofErr w:type="spellStart"/>
      <w:r w:rsidRPr="0014374F">
        <w:t>eigenandelar</w:t>
      </w:r>
      <w:proofErr w:type="spellEnd"/>
      <w:r w:rsidRPr="0014374F">
        <w:t xml:space="preserve"> på om lag 3,3 mill. kroner.</w:t>
      </w:r>
    </w:p>
    <w:p w14:paraId="3130875D" w14:textId="77777777" w:rsidR="009124C3" w:rsidRPr="0014374F" w:rsidRDefault="009124C3" w:rsidP="0014374F">
      <w:pPr>
        <w:pStyle w:val="Undertittel"/>
      </w:pPr>
      <w:r w:rsidRPr="0014374F">
        <w:t>Budsjettforslag 2025</w:t>
      </w:r>
    </w:p>
    <w:p w14:paraId="2DC5D500" w14:textId="77777777" w:rsidR="009124C3" w:rsidRPr="0014374F" w:rsidRDefault="009124C3" w:rsidP="0014374F">
      <w:pPr>
        <w:pStyle w:val="b-post"/>
      </w:pPr>
      <w:r w:rsidRPr="0014374F">
        <w:t>Post 70 Grunnstønad, overslagsløyving</w:t>
      </w:r>
    </w:p>
    <w:p w14:paraId="19892F27"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antal</w:t>
      </w:r>
      <w:proofErr w:type="spellEnd"/>
      <w:r w:rsidRPr="0014374F">
        <w:t xml:space="preserve"> på </w:t>
      </w:r>
      <w:proofErr w:type="spellStart"/>
      <w:r w:rsidRPr="0014374F">
        <w:t>grunnstønadsmottakarar</w:t>
      </w:r>
      <w:proofErr w:type="spellEnd"/>
      <w:r w:rsidRPr="0014374F">
        <w:t xml:space="preserve"> på 137 800 for 2024, og 141 930 for 2025. For 2025 er det foreslått ei nominell </w:t>
      </w:r>
      <w:proofErr w:type="spellStart"/>
      <w:r w:rsidRPr="0014374F">
        <w:t>vidareføring</w:t>
      </w:r>
      <w:proofErr w:type="spellEnd"/>
      <w:r w:rsidRPr="0014374F">
        <w:t xml:space="preserve"> av </w:t>
      </w:r>
      <w:proofErr w:type="spellStart"/>
      <w:r w:rsidRPr="0014374F">
        <w:t>satsane</w:t>
      </w:r>
      <w:proofErr w:type="spellEnd"/>
      <w:r w:rsidRPr="0014374F">
        <w:t xml:space="preserve"> </w:t>
      </w:r>
      <w:proofErr w:type="spellStart"/>
      <w:r w:rsidRPr="0014374F">
        <w:t>frå</w:t>
      </w:r>
      <w:proofErr w:type="spellEnd"/>
      <w:r w:rsidRPr="0014374F">
        <w:t xml:space="preserve"> 2024. </w:t>
      </w:r>
      <w:proofErr w:type="spellStart"/>
      <w:r w:rsidRPr="0014374F">
        <w:t>Desse</w:t>
      </w:r>
      <w:proofErr w:type="spellEnd"/>
      <w:r w:rsidRPr="0014374F">
        <w:t xml:space="preserve"> </w:t>
      </w:r>
      <w:proofErr w:type="spellStart"/>
      <w:r w:rsidRPr="0014374F">
        <w:t>satsane</w:t>
      </w:r>
      <w:proofErr w:type="spellEnd"/>
      <w:r w:rsidRPr="0014374F">
        <w:t xml:space="preserve"> er foreslått </w:t>
      </w:r>
      <w:proofErr w:type="spellStart"/>
      <w:r w:rsidRPr="0014374F">
        <w:t>frå</w:t>
      </w:r>
      <w:proofErr w:type="spellEnd"/>
      <w:r w:rsidRPr="0014374F">
        <w:t xml:space="preserve"> 1. januar 2025:</w:t>
      </w:r>
    </w:p>
    <w:p w14:paraId="3EE2AFF4" w14:textId="77777777" w:rsidR="009124C3" w:rsidRPr="0014374F" w:rsidRDefault="009124C3" w:rsidP="0014374F">
      <w:pPr>
        <w:pStyle w:val="Liste"/>
      </w:pPr>
      <w:r w:rsidRPr="0014374F">
        <w:t>Sats 1: 9 024 kroner</w:t>
      </w:r>
    </w:p>
    <w:p w14:paraId="1984F3BE" w14:textId="77777777" w:rsidR="009124C3" w:rsidRPr="0014374F" w:rsidRDefault="009124C3" w:rsidP="0014374F">
      <w:pPr>
        <w:pStyle w:val="Liste"/>
      </w:pPr>
      <w:r w:rsidRPr="0014374F">
        <w:t>Sats 2: 13 752 kroner</w:t>
      </w:r>
    </w:p>
    <w:p w14:paraId="1C877A2C" w14:textId="77777777" w:rsidR="009124C3" w:rsidRPr="0014374F" w:rsidRDefault="009124C3" w:rsidP="0014374F">
      <w:pPr>
        <w:pStyle w:val="Liste"/>
      </w:pPr>
      <w:r w:rsidRPr="0014374F">
        <w:t>Sats 3: 18 024 kroner</w:t>
      </w:r>
    </w:p>
    <w:p w14:paraId="14669BAA" w14:textId="77777777" w:rsidR="009124C3" w:rsidRPr="0014374F" w:rsidRDefault="009124C3" w:rsidP="0014374F">
      <w:pPr>
        <w:pStyle w:val="Liste"/>
      </w:pPr>
      <w:r w:rsidRPr="0014374F">
        <w:t>Sats 4: 26 544 kroner</w:t>
      </w:r>
    </w:p>
    <w:p w14:paraId="3F6E8CA5" w14:textId="77777777" w:rsidR="009124C3" w:rsidRPr="0014374F" w:rsidRDefault="009124C3" w:rsidP="0014374F">
      <w:pPr>
        <w:pStyle w:val="Liste"/>
      </w:pPr>
      <w:r w:rsidRPr="0014374F">
        <w:t>Sats 5: 35 964 kroner</w:t>
      </w:r>
    </w:p>
    <w:p w14:paraId="0F165F26" w14:textId="77777777" w:rsidR="009124C3" w:rsidRPr="0014374F" w:rsidRDefault="009124C3" w:rsidP="0014374F">
      <w:pPr>
        <w:pStyle w:val="Liste"/>
      </w:pPr>
      <w:r w:rsidRPr="0014374F">
        <w:t>Sats 6: 44 928 kroner</w:t>
      </w:r>
    </w:p>
    <w:p w14:paraId="684CFA09" w14:textId="77777777" w:rsidR="009124C3" w:rsidRPr="0014374F" w:rsidRDefault="009124C3" w:rsidP="0014374F">
      <w:r w:rsidRPr="0014374F">
        <w:t>For 2025 er det foreslått ei løyving på 1 852,7 mill. kroner.</w:t>
      </w:r>
    </w:p>
    <w:p w14:paraId="6C21252D" w14:textId="77777777" w:rsidR="009124C3" w:rsidRPr="0014374F" w:rsidRDefault="009124C3" w:rsidP="0014374F">
      <w:pPr>
        <w:pStyle w:val="b-post"/>
      </w:pPr>
      <w:r w:rsidRPr="0014374F">
        <w:t>Post 71 Hjelpestønad, overslagsløyving</w:t>
      </w:r>
    </w:p>
    <w:p w14:paraId="4E9C1D7E"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hjelpestønadsmottakarar</w:t>
      </w:r>
      <w:proofErr w:type="spellEnd"/>
      <w:r w:rsidRPr="0014374F">
        <w:t xml:space="preserve"> på 73 100 for 2024 og 78 220 for 2025. For 2025 er det foreslått ei nominell </w:t>
      </w:r>
      <w:proofErr w:type="spellStart"/>
      <w:r w:rsidRPr="0014374F">
        <w:t>vidareføring</w:t>
      </w:r>
      <w:proofErr w:type="spellEnd"/>
      <w:r w:rsidRPr="0014374F">
        <w:t xml:space="preserve"> av </w:t>
      </w:r>
      <w:proofErr w:type="spellStart"/>
      <w:r w:rsidRPr="0014374F">
        <w:t>satsane</w:t>
      </w:r>
      <w:proofErr w:type="spellEnd"/>
      <w:r w:rsidRPr="0014374F">
        <w:t xml:space="preserve"> </w:t>
      </w:r>
      <w:proofErr w:type="spellStart"/>
      <w:r w:rsidRPr="0014374F">
        <w:t>frå</w:t>
      </w:r>
      <w:proofErr w:type="spellEnd"/>
      <w:r w:rsidRPr="0014374F">
        <w:t xml:space="preserve"> 2024. </w:t>
      </w:r>
      <w:proofErr w:type="spellStart"/>
      <w:r w:rsidRPr="0014374F">
        <w:t>Desse</w:t>
      </w:r>
      <w:proofErr w:type="spellEnd"/>
      <w:r w:rsidRPr="0014374F">
        <w:t xml:space="preserve"> </w:t>
      </w:r>
      <w:proofErr w:type="spellStart"/>
      <w:r w:rsidRPr="0014374F">
        <w:t>satsane</w:t>
      </w:r>
      <w:proofErr w:type="spellEnd"/>
      <w:r w:rsidRPr="0014374F">
        <w:t xml:space="preserve"> er foreslått </w:t>
      </w:r>
      <w:proofErr w:type="spellStart"/>
      <w:r w:rsidRPr="0014374F">
        <w:t>frå</w:t>
      </w:r>
      <w:proofErr w:type="spellEnd"/>
      <w:r w:rsidRPr="0014374F">
        <w:t xml:space="preserve"> 1. januar 2025:</w:t>
      </w:r>
    </w:p>
    <w:p w14:paraId="56244536" w14:textId="77777777" w:rsidR="009124C3" w:rsidRPr="0014374F" w:rsidRDefault="009124C3" w:rsidP="0014374F">
      <w:pPr>
        <w:pStyle w:val="Liste"/>
      </w:pPr>
      <w:r w:rsidRPr="0014374F">
        <w:t>Sats 1: 16 152 kroner</w:t>
      </w:r>
    </w:p>
    <w:p w14:paraId="48800BAC" w14:textId="77777777" w:rsidR="009124C3" w:rsidRPr="0014374F" w:rsidRDefault="009124C3" w:rsidP="0014374F">
      <w:pPr>
        <w:pStyle w:val="Liste"/>
      </w:pPr>
      <w:r w:rsidRPr="0014374F">
        <w:t>Sats 2: 32 304 kroner</w:t>
      </w:r>
    </w:p>
    <w:p w14:paraId="734CA444" w14:textId="77777777" w:rsidR="009124C3" w:rsidRPr="0014374F" w:rsidRDefault="009124C3" w:rsidP="0014374F">
      <w:pPr>
        <w:pStyle w:val="Liste"/>
      </w:pPr>
      <w:r w:rsidRPr="0014374F">
        <w:t>Sats 3: 64 608 kroner</w:t>
      </w:r>
    </w:p>
    <w:p w14:paraId="5E46BC4A" w14:textId="77777777" w:rsidR="009124C3" w:rsidRPr="0014374F" w:rsidRDefault="009124C3" w:rsidP="0014374F">
      <w:pPr>
        <w:pStyle w:val="Liste"/>
      </w:pPr>
      <w:r w:rsidRPr="0014374F">
        <w:t>Sats 4: 96 912 kroner</w:t>
      </w:r>
    </w:p>
    <w:p w14:paraId="5AB238D3" w14:textId="77777777" w:rsidR="009124C3" w:rsidRPr="0014374F" w:rsidRDefault="009124C3" w:rsidP="0014374F">
      <w:r w:rsidRPr="0014374F">
        <w:lastRenderedPageBreak/>
        <w:t>For 2025 er det foreslått ei løyving på 2 522 mill. kroner.</w:t>
      </w:r>
    </w:p>
    <w:p w14:paraId="023ADD9C" w14:textId="77777777" w:rsidR="009124C3" w:rsidRPr="0014374F" w:rsidRDefault="009124C3" w:rsidP="0014374F">
      <w:pPr>
        <w:pStyle w:val="b-post"/>
      </w:pPr>
      <w:r w:rsidRPr="0014374F">
        <w:t>Post 72 Stønad til servicehund</w:t>
      </w:r>
    </w:p>
    <w:p w14:paraId="27544CD1" w14:textId="77777777" w:rsidR="009124C3" w:rsidRPr="0014374F" w:rsidRDefault="009124C3" w:rsidP="0014374F">
      <w:r w:rsidRPr="0014374F">
        <w:t xml:space="preserve">Posten er rammestyrt. For 2025 er det lagt til grunn </w:t>
      </w:r>
      <w:proofErr w:type="spellStart"/>
      <w:r w:rsidRPr="0014374F">
        <w:t>ein</w:t>
      </w:r>
      <w:proofErr w:type="spellEnd"/>
      <w:r w:rsidRPr="0014374F">
        <w:t xml:space="preserve"> prisauke på 3,8 pst.</w:t>
      </w:r>
    </w:p>
    <w:p w14:paraId="6813A8AB" w14:textId="77777777" w:rsidR="009124C3" w:rsidRPr="0014374F" w:rsidRDefault="009124C3" w:rsidP="0014374F">
      <w:r w:rsidRPr="0014374F">
        <w:t>For 2025 er det foreslått ei løyving på 10,3 mill. kroner.</w:t>
      </w:r>
    </w:p>
    <w:p w14:paraId="553AA88C" w14:textId="77777777" w:rsidR="009124C3" w:rsidRPr="0014374F" w:rsidRDefault="009124C3" w:rsidP="0014374F">
      <w:pPr>
        <w:pStyle w:val="b-post"/>
      </w:pPr>
      <w:r w:rsidRPr="0014374F">
        <w:t>Post 73 Hjelpemiddel m.m. under arbeid og utdanning</w:t>
      </w:r>
    </w:p>
    <w:p w14:paraId="4660E970" w14:textId="77777777" w:rsidR="009124C3" w:rsidRPr="0014374F" w:rsidRDefault="009124C3" w:rsidP="0014374F">
      <w:r w:rsidRPr="0014374F">
        <w:t xml:space="preserve">For 2024 er det lagt til grunn </w:t>
      </w:r>
      <w:proofErr w:type="spellStart"/>
      <w:r w:rsidRPr="0014374F">
        <w:t>ein</w:t>
      </w:r>
      <w:proofErr w:type="spellEnd"/>
      <w:r w:rsidRPr="0014374F">
        <w:t xml:space="preserve"> flat volumvekst og </w:t>
      </w:r>
      <w:proofErr w:type="spellStart"/>
      <w:r w:rsidRPr="0014374F">
        <w:t>ein</w:t>
      </w:r>
      <w:proofErr w:type="spellEnd"/>
      <w:r w:rsidRPr="0014374F">
        <w:t xml:space="preserve"> prisauke på 4,8 pst. For 2025 er det lagt til grunn </w:t>
      </w:r>
      <w:proofErr w:type="spellStart"/>
      <w:r w:rsidRPr="0014374F">
        <w:t>ein</w:t>
      </w:r>
      <w:proofErr w:type="spellEnd"/>
      <w:r w:rsidRPr="0014374F">
        <w:t xml:space="preserve"> negativ volumvekst på 12 pst. Bakgrunnen er </w:t>
      </w:r>
      <w:proofErr w:type="spellStart"/>
      <w:r w:rsidRPr="0014374F">
        <w:t>ein</w:t>
      </w:r>
      <w:proofErr w:type="spellEnd"/>
      <w:r w:rsidRPr="0014374F">
        <w:t xml:space="preserve"> </w:t>
      </w:r>
      <w:proofErr w:type="spellStart"/>
      <w:r w:rsidRPr="0014374F">
        <w:t>eingongs</w:t>
      </w:r>
      <w:proofErr w:type="spellEnd"/>
      <w:r w:rsidRPr="0014374F">
        <w:t xml:space="preserve"> utbetaling av </w:t>
      </w:r>
      <w:proofErr w:type="spellStart"/>
      <w:r w:rsidRPr="0014374F">
        <w:t>feriepengar</w:t>
      </w:r>
      <w:proofErr w:type="spellEnd"/>
      <w:r w:rsidRPr="0014374F">
        <w:t xml:space="preserve"> til frilanstolkar i 2024. Det er lagt til grunn </w:t>
      </w:r>
      <w:proofErr w:type="spellStart"/>
      <w:r w:rsidRPr="0014374F">
        <w:t>ein</w:t>
      </w:r>
      <w:proofErr w:type="spellEnd"/>
      <w:r w:rsidRPr="0014374F">
        <w:t xml:space="preserve"> prisauke på 4,1 pst. i 2025.</w:t>
      </w:r>
    </w:p>
    <w:p w14:paraId="0EE83AB8"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på posten med 16,2 mill. kroner for å dekke </w:t>
      </w:r>
      <w:proofErr w:type="spellStart"/>
      <w:r w:rsidRPr="0014374F">
        <w:t>meirutgifter</w:t>
      </w:r>
      <w:proofErr w:type="spellEnd"/>
      <w:r w:rsidRPr="0014374F">
        <w:t xml:space="preserve"> knytte til innføring av 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 Ettersom ny modell mest </w:t>
      </w:r>
      <w:proofErr w:type="spellStart"/>
      <w:r w:rsidRPr="0014374F">
        <w:t>sannsynleg</w:t>
      </w:r>
      <w:proofErr w:type="spellEnd"/>
      <w:r w:rsidRPr="0014374F">
        <w:t xml:space="preserve"> vil tre i kraft i løpet av 2025, er det lagt til grunn </w:t>
      </w:r>
      <w:proofErr w:type="spellStart"/>
      <w:r w:rsidRPr="0014374F">
        <w:t>ein</w:t>
      </w:r>
      <w:proofErr w:type="spellEnd"/>
      <w:r w:rsidRPr="0014374F">
        <w:t xml:space="preserve"> halvårseffekt. Sjå også omtale under post 76</w:t>
      </w:r>
    </w:p>
    <w:p w14:paraId="7E214DD3" w14:textId="77777777" w:rsidR="009124C3" w:rsidRPr="0014374F" w:rsidRDefault="009124C3" w:rsidP="0014374F">
      <w:r w:rsidRPr="0014374F">
        <w:t>For 2025 er det foreslått ei løyving på 139,2 mill. kroner.</w:t>
      </w:r>
    </w:p>
    <w:p w14:paraId="5EB3A591" w14:textId="77777777" w:rsidR="009124C3" w:rsidRPr="0014374F" w:rsidRDefault="009124C3" w:rsidP="0014374F">
      <w:pPr>
        <w:pStyle w:val="b-post"/>
      </w:pPr>
      <w:r w:rsidRPr="0014374F">
        <w:t xml:space="preserve">Post 74 </w:t>
      </w:r>
      <w:proofErr w:type="spellStart"/>
      <w:r w:rsidRPr="0014374F">
        <w:t>Tilskot</w:t>
      </w:r>
      <w:proofErr w:type="spellEnd"/>
      <w:r w:rsidRPr="0014374F">
        <w:t xml:space="preserve"> til </w:t>
      </w:r>
      <w:proofErr w:type="spellStart"/>
      <w:r w:rsidRPr="0014374F">
        <w:t>bilar</w:t>
      </w:r>
      <w:proofErr w:type="spellEnd"/>
    </w:p>
    <w:p w14:paraId="2CE386B7" w14:textId="77777777" w:rsidR="009124C3" w:rsidRPr="0014374F" w:rsidRDefault="009124C3" w:rsidP="0014374F">
      <w:r w:rsidRPr="0014374F">
        <w:t xml:space="preserve">For 2024 er det lagt til grunn </w:t>
      </w:r>
      <w:proofErr w:type="spellStart"/>
      <w:r w:rsidRPr="0014374F">
        <w:t>ein</w:t>
      </w:r>
      <w:proofErr w:type="spellEnd"/>
      <w:r w:rsidRPr="0014374F">
        <w:t xml:space="preserve"> negativ volumvekst på 18 pst. og </w:t>
      </w:r>
      <w:proofErr w:type="spellStart"/>
      <w:r w:rsidRPr="0014374F">
        <w:t>ein</w:t>
      </w:r>
      <w:proofErr w:type="spellEnd"/>
      <w:r w:rsidRPr="0014374F">
        <w:t xml:space="preserve"> prisauke på 3,7 pst. For 2025 er det lagt til grunn </w:t>
      </w:r>
      <w:proofErr w:type="spellStart"/>
      <w:r w:rsidRPr="0014374F">
        <w:t>ein</w:t>
      </w:r>
      <w:proofErr w:type="spellEnd"/>
      <w:r w:rsidRPr="0014374F">
        <w:t xml:space="preserve"> flat volumvekst. Det er lagt til grunn at </w:t>
      </w:r>
      <w:proofErr w:type="spellStart"/>
      <w:r w:rsidRPr="0014374F">
        <w:t>tilskot</w:t>
      </w:r>
      <w:proofErr w:type="spellEnd"/>
      <w:r w:rsidRPr="0014374F">
        <w:t xml:space="preserve"> for stønad til bil gruppe 1 </w:t>
      </w:r>
      <w:proofErr w:type="spellStart"/>
      <w:r w:rsidRPr="0014374F">
        <w:t>vidareførast</w:t>
      </w:r>
      <w:proofErr w:type="spellEnd"/>
      <w:r w:rsidRPr="0014374F">
        <w:t xml:space="preserve"> nominelt </w:t>
      </w:r>
      <w:proofErr w:type="spellStart"/>
      <w:r w:rsidRPr="0014374F">
        <w:t>frå</w:t>
      </w:r>
      <w:proofErr w:type="spellEnd"/>
      <w:r w:rsidRPr="0014374F">
        <w:t xml:space="preserve"> 2024 til 2025. For stønad til bil gruppe 2 er det lagt til grunn </w:t>
      </w:r>
      <w:proofErr w:type="spellStart"/>
      <w:r w:rsidRPr="0014374F">
        <w:t>ein</w:t>
      </w:r>
      <w:proofErr w:type="spellEnd"/>
      <w:r w:rsidRPr="0014374F">
        <w:t xml:space="preserve"> prisauke på 3,0 pst.</w:t>
      </w:r>
    </w:p>
    <w:p w14:paraId="2FB3E88F" w14:textId="77777777" w:rsidR="009124C3" w:rsidRPr="0014374F" w:rsidRDefault="009124C3" w:rsidP="0014374F">
      <w:r w:rsidRPr="0014374F">
        <w:t>For 2025 er det foreslått ei løyving på 809,7 mill. kroner.</w:t>
      </w:r>
    </w:p>
    <w:p w14:paraId="23ED73C4" w14:textId="77777777" w:rsidR="009124C3" w:rsidRPr="0014374F" w:rsidRDefault="009124C3" w:rsidP="0014374F">
      <w:pPr>
        <w:pStyle w:val="b-post"/>
      </w:pPr>
      <w:r w:rsidRPr="0014374F">
        <w:t xml:space="preserve">Post 75 </w:t>
      </w:r>
      <w:proofErr w:type="spellStart"/>
      <w:r w:rsidRPr="0014374F">
        <w:t>Betring</w:t>
      </w:r>
      <w:proofErr w:type="spellEnd"/>
      <w:r w:rsidRPr="0014374F">
        <w:t xml:space="preserve"> av funksjonsevna, hjelpemiddel</w:t>
      </w:r>
    </w:p>
    <w:p w14:paraId="677EFA6C" w14:textId="77777777" w:rsidR="009124C3" w:rsidRPr="0014374F" w:rsidRDefault="009124C3" w:rsidP="0014374F">
      <w:r w:rsidRPr="0014374F">
        <w:t xml:space="preserve">Det er lagt til grunn </w:t>
      </w:r>
      <w:proofErr w:type="spellStart"/>
      <w:r w:rsidRPr="0014374F">
        <w:t>ein</w:t>
      </w:r>
      <w:proofErr w:type="spellEnd"/>
      <w:r w:rsidRPr="0014374F">
        <w:t xml:space="preserve"> volumvekst på 4 pst. og </w:t>
      </w:r>
      <w:proofErr w:type="spellStart"/>
      <w:r w:rsidRPr="0014374F">
        <w:t>ein</w:t>
      </w:r>
      <w:proofErr w:type="spellEnd"/>
      <w:r w:rsidRPr="0014374F">
        <w:t xml:space="preserve"> prisauke på 3,7 pst. i 2024. For 2025 er det lagt til grunn </w:t>
      </w:r>
      <w:proofErr w:type="spellStart"/>
      <w:r w:rsidRPr="0014374F">
        <w:t>ein</w:t>
      </w:r>
      <w:proofErr w:type="spellEnd"/>
      <w:r w:rsidRPr="0014374F">
        <w:t xml:space="preserve"> volumvekst på 4 pst. Det er lagt til grunn at </w:t>
      </w:r>
      <w:proofErr w:type="spellStart"/>
      <w:r w:rsidRPr="0014374F">
        <w:t>tilskotsatsane</w:t>
      </w:r>
      <w:proofErr w:type="spellEnd"/>
      <w:r w:rsidRPr="0014374F">
        <w:t xml:space="preserve"> under denne posten </w:t>
      </w:r>
      <w:proofErr w:type="spellStart"/>
      <w:r w:rsidRPr="0014374F">
        <w:t>vidareførast</w:t>
      </w:r>
      <w:proofErr w:type="spellEnd"/>
      <w:r w:rsidRPr="0014374F">
        <w:t xml:space="preserve"> nominelt </w:t>
      </w:r>
      <w:proofErr w:type="spellStart"/>
      <w:r w:rsidRPr="0014374F">
        <w:t>frå</w:t>
      </w:r>
      <w:proofErr w:type="spellEnd"/>
      <w:r w:rsidRPr="0014374F">
        <w:t xml:space="preserve"> 2024 til 2025. For andre stønader er det lagt til grunn </w:t>
      </w:r>
      <w:proofErr w:type="spellStart"/>
      <w:r w:rsidRPr="0014374F">
        <w:t>ein</w:t>
      </w:r>
      <w:proofErr w:type="spellEnd"/>
      <w:r w:rsidRPr="0014374F">
        <w:t xml:space="preserve"> prisauke på 3,0 pst.</w:t>
      </w:r>
    </w:p>
    <w:p w14:paraId="0D59E15F" w14:textId="77777777" w:rsidR="009124C3" w:rsidRPr="0014374F" w:rsidRDefault="009124C3" w:rsidP="0014374F">
      <w:r w:rsidRPr="0014374F">
        <w:t xml:space="preserve">Det er </w:t>
      </w:r>
      <w:proofErr w:type="spellStart"/>
      <w:r w:rsidRPr="0014374F">
        <w:t>vidare</w:t>
      </w:r>
      <w:proofErr w:type="spellEnd"/>
      <w:r w:rsidRPr="0014374F">
        <w:t xml:space="preserve"> lagt til grunn ei innsparing som følge av at Arbeids- og velferdsetaten sin driftsløyving er </w:t>
      </w:r>
      <w:proofErr w:type="spellStart"/>
      <w:r w:rsidRPr="0014374F">
        <w:t>auka</w:t>
      </w:r>
      <w:proofErr w:type="spellEnd"/>
      <w:r w:rsidRPr="0014374F">
        <w:t xml:space="preserve"> med 50 mill. kroner for å </w:t>
      </w:r>
      <w:proofErr w:type="spellStart"/>
      <w:r w:rsidRPr="0014374F">
        <w:t>oppretthalde</w:t>
      </w:r>
      <w:proofErr w:type="spellEnd"/>
      <w:r w:rsidRPr="0014374F">
        <w:t xml:space="preserve"> dagens gjenbruksandel på </w:t>
      </w:r>
      <w:proofErr w:type="spellStart"/>
      <w:r w:rsidRPr="0014374F">
        <w:t>hjelpemidlar</w:t>
      </w:r>
      <w:proofErr w:type="spellEnd"/>
      <w:r w:rsidRPr="0014374F">
        <w:t>. Sjå omtale under kap. 605, post 01.</w:t>
      </w:r>
    </w:p>
    <w:p w14:paraId="4C27AEB6" w14:textId="77777777" w:rsidR="009124C3" w:rsidRPr="0014374F" w:rsidRDefault="009124C3" w:rsidP="0014374F">
      <w:r w:rsidRPr="0014374F">
        <w:t>For 2025 er det foreslått ei løyving på 5 148,1 mill. kroner.</w:t>
      </w:r>
    </w:p>
    <w:p w14:paraId="2966549C" w14:textId="77777777" w:rsidR="009124C3" w:rsidRPr="0014374F" w:rsidRDefault="009124C3" w:rsidP="0014374F">
      <w:pPr>
        <w:pStyle w:val="b-post"/>
      </w:pPr>
      <w:r w:rsidRPr="0014374F">
        <w:t xml:space="preserve">Post 76 </w:t>
      </w:r>
      <w:proofErr w:type="spellStart"/>
      <w:r w:rsidRPr="0014374F">
        <w:t>Betring</w:t>
      </w:r>
      <w:proofErr w:type="spellEnd"/>
      <w:r w:rsidRPr="0014374F">
        <w:t xml:space="preserve"> av funksjonsevna, hjelpemiddel som </w:t>
      </w:r>
      <w:proofErr w:type="spellStart"/>
      <w:r w:rsidRPr="0014374F">
        <w:t>tenester</w:t>
      </w:r>
      <w:proofErr w:type="spellEnd"/>
    </w:p>
    <w:p w14:paraId="55C8AC01" w14:textId="77777777" w:rsidR="009124C3" w:rsidRPr="0014374F" w:rsidRDefault="009124C3" w:rsidP="0014374F">
      <w:r w:rsidRPr="0014374F">
        <w:t xml:space="preserve">Det er lagt til grunn </w:t>
      </w:r>
      <w:proofErr w:type="spellStart"/>
      <w:r w:rsidRPr="0014374F">
        <w:t>ein</w:t>
      </w:r>
      <w:proofErr w:type="spellEnd"/>
      <w:r w:rsidRPr="0014374F">
        <w:t xml:space="preserve"> volumvekst på 5 pst. og </w:t>
      </w:r>
      <w:proofErr w:type="spellStart"/>
      <w:r w:rsidRPr="0014374F">
        <w:t>ein</w:t>
      </w:r>
      <w:proofErr w:type="spellEnd"/>
      <w:r w:rsidRPr="0014374F">
        <w:t xml:space="preserve"> prisauke på 4,8 pst. i 2024. For 2025 er det lagt til grunn </w:t>
      </w:r>
      <w:proofErr w:type="spellStart"/>
      <w:r w:rsidRPr="0014374F">
        <w:t>ein</w:t>
      </w:r>
      <w:proofErr w:type="spellEnd"/>
      <w:r w:rsidRPr="0014374F">
        <w:t xml:space="preserve"> volumvekst på 5 pst. og </w:t>
      </w:r>
      <w:proofErr w:type="spellStart"/>
      <w:r w:rsidRPr="0014374F">
        <w:t>ein</w:t>
      </w:r>
      <w:proofErr w:type="spellEnd"/>
      <w:r w:rsidRPr="0014374F">
        <w:t xml:space="preserve"> prisauke på 4,1 pst.</w:t>
      </w:r>
    </w:p>
    <w:p w14:paraId="0E7B7935" w14:textId="77777777" w:rsidR="009124C3" w:rsidRPr="0014374F" w:rsidRDefault="009124C3" w:rsidP="0014374F">
      <w:r w:rsidRPr="0014374F">
        <w:lastRenderedPageBreak/>
        <w:t xml:space="preserve">Regjeringa foreslår å </w:t>
      </w:r>
      <w:proofErr w:type="spellStart"/>
      <w:r w:rsidRPr="0014374F">
        <w:t>auke</w:t>
      </w:r>
      <w:proofErr w:type="spellEnd"/>
      <w:r w:rsidRPr="0014374F">
        <w:t xml:space="preserve"> løyvinga på posten med 20,8 mill. kroner for å dekke </w:t>
      </w:r>
      <w:proofErr w:type="spellStart"/>
      <w:r w:rsidRPr="0014374F">
        <w:t>meirutgifter</w:t>
      </w:r>
      <w:proofErr w:type="spellEnd"/>
      <w:r w:rsidRPr="0014374F">
        <w:t xml:space="preserve"> knytte til innføring av ny modell for kjøp av </w:t>
      </w:r>
      <w:proofErr w:type="spellStart"/>
      <w:r w:rsidRPr="0014374F">
        <w:t>tolketenester</w:t>
      </w:r>
      <w:proofErr w:type="spellEnd"/>
      <w:r w:rsidRPr="0014374F">
        <w:t xml:space="preserve"> </w:t>
      </w:r>
      <w:proofErr w:type="spellStart"/>
      <w:r w:rsidRPr="0014374F">
        <w:t>frå</w:t>
      </w:r>
      <w:proofErr w:type="spellEnd"/>
      <w:r w:rsidRPr="0014374F">
        <w:t xml:space="preserve"> frilanstolkar. Ettersom ny modell mest </w:t>
      </w:r>
      <w:proofErr w:type="spellStart"/>
      <w:r w:rsidRPr="0014374F">
        <w:t>sannsynleg</w:t>
      </w:r>
      <w:proofErr w:type="spellEnd"/>
      <w:r w:rsidRPr="0014374F">
        <w:t xml:space="preserve"> vil tre i kraft i løpet av 2025, er det lagt til grunn </w:t>
      </w:r>
      <w:proofErr w:type="spellStart"/>
      <w:r w:rsidRPr="0014374F">
        <w:t>ein</w:t>
      </w:r>
      <w:proofErr w:type="spellEnd"/>
      <w:r w:rsidRPr="0014374F">
        <w:t xml:space="preserve"> halvårseffekt. Sjå også omtale under post 73.</w:t>
      </w:r>
    </w:p>
    <w:p w14:paraId="31E5ADBD" w14:textId="77777777" w:rsidR="009124C3" w:rsidRPr="0014374F" w:rsidRDefault="009124C3" w:rsidP="0014374F">
      <w:r w:rsidRPr="0014374F">
        <w:t>For 2025 er det foreslått ei løyving på 490,8 mill. kroner.</w:t>
      </w:r>
    </w:p>
    <w:p w14:paraId="5346EA13" w14:textId="77777777" w:rsidR="009124C3" w:rsidRPr="0014374F" w:rsidRDefault="009124C3" w:rsidP="0014374F">
      <w:pPr>
        <w:pStyle w:val="b-post"/>
      </w:pPr>
      <w:r w:rsidRPr="0014374F">
        <w:t>Post 77 Ortopediske hjelpemiddel</w:t>
      </w:r>
    </w:p>
    <w:p w14:paraId="628EC081" w14:textId="77777777" w:rsidR="009124C3" w:rsidRPr="0014374F" w:rsidRDefault="009124C3" w:rsidP="0014374F">
      <w:r w:rsidRPr="0014374F">
        <w:t xml:space="preserve">Det er lagt til grunn </w:t>
      </w:r>
      <w:proofErr w:type="spellStart"/>
      <w:r w:rsidRPr="0014374F">
        <w:t>ein</w:t>
      </w:r>
      <w:proofErr w:type="spellEnd"/>
      <w:r w:rsidRPr="0014374F">
        <w:t xml:space="preserve"> volumvekst på 11 pst. og </w:t>
      </w:r>
      <w:proofErr w:type="spellStart"/>
      <w:r w:rsidRPr="0014374F">
        <w:t>ein</w:t>
      </w:r>
      <w:proofErr w:type="spellEnd"/>
      <w:r w:rsidRPr="0014374F">
        <w:t xml:space="preserve"> prisauke på 3,7 pst. i 2024. For 2025 er det lagt til grunn </w:t>
      </w:r>
      <w:proofErr w:type="spellStart"/>
      <w:r w:rsidRPr="0014374F">
        <w:t>ein</w:t>
      </w:r>
      <w:proofErr w:type="spellEnd"/>
      <w:r w:rsidRPr="0014374F">
        <w:t xml:space="preserve"> volumvekst på 8 pst. Det er lagt til grunn at </w:t>
      </w:r>
      <w:proofErr w:type="spellStart"/>
      <w:r w:rsidRPr="0014374F">
        <w:t>tilkskotsatsane</w:t>
      </w:r>
      <w:proofErr w:type="spellEnd"/>
      <w:r w:rsidRPr="0014374F">
        <w:t xml:space="preserve"> under denne posten </w:t>
      </w:r>
      <w:proofErr w:type="spellStart"/>
      <w:r w:rsidRPr="0014374F">
        <w:t>vidareførast</w:t>
      </w:r>
      <w:proofErr w:type="spellEnd"/>
      <w:r w:rsidRPr="0014374F">
        <w:t xml:space="preserve"> nominelt </w:t>
      </w:r>
      <w:proofErr w:type="spellStart"/>
      <w:r w:rsidRPr="0014374F">
        <w:t>frå</w:t>
      </w:r>
      <w:proofErr w:type="spellEnd"/>
      <w:r w:rsidRPr="0014374F">
        <w:t xml:space="preserve"> 2024 til 2025. For andre stønader er det lagt til grunn </w:t>
      </w:r>
      <w:proofErr w:type="spellStart"/>
      <w:r w:rsidRPr="0014374F">
        <w:t>ein</w:t>
      </w:r>
      <w:proofErr w:type="spellEnd"/>
      <w:r w:rsidRPr="0014374F">
        <w:t xml:space="preserve"> prisauke på 3,0 pst.</w:t>
      </w:r>
    </w:p>
    <w:p w14:paraId="197BFA65" w14:textId="77777777" w:rsidR="009124C3" w:rsidRPr="0014374F" w:rsidRDefault="009124C3" w:rsidP="0014374F">
      <w:r w:rsidRPr="0014374F">
        <w:t>For 2025 er det foreslått ei løyving på 2 874,8 mill. kroner.</w:t>
      </w:r>
    </w:p>
    <w:p w14:paraId="4441ACE3" w14:textId="77777777" w:rsidR="009124C3" w:rsidRPr="0014374F" w:rsidRDefault="009124C3" w:rsidP="0014374F">
      <w:pPr>
        <w:pStyle w:val="b-post"/>
      </w:pPr>
      <w:r w:rsidRPr="0014374F">
        <w:t xml:space="preserve">Post 78 </w:t>
      </w:r>
      <w:proofErr w:type="spellStart"/>
      <w:r w:rsidRPr="0014374F">
        <w:t>Høyreapparat</w:t>
      </w:r>
      <w:proofErr w:type="spellEnd"/>
    </w:p>
    <w:p w14:paraId="26926326" w14:textId="77777777" w:rsidR="009124C3" w:rsidRPr="0014374F" w:rsidRDefault="009124C3" w:rsidP="0014374F">
      <w:r w:rsidRPr="0014374F">
        <w:t xml:space="preserve">Det er lagt til grunn </w:t>
      </w:r>
      <w:proofErr w:type="spellStart"/>
      <w:r w:rsidRPr="0014374F">
        <w:t>ein</w:t>
      </w:r>
      <w:proofErr w:type="spellEnd"/>
      <w:r w:rsidRPr="0014374F">
        <w:t xml:space="preserve"> volumvekst på 8 pst. og </w:t>
      </w:r>
      <w:proofErr w:type="spellStart"/>
      <w:r w:rsidRPr="0014374F">
        <w:t>ein</w:t>
      </w:r>
      <w:proofErr w:type="spellEnd"/>
      <w:r w:rsidRPr="0014374F">
        <w:t xml:space="preserve"> prisauke på 3,7 pst. i 2024. For 2025 er det lagt til grunn </w:t>
      </w:r>
      <w:proofErr w:type="spellStart"/>
      <w:r w:rsidRPr="0014374F">
        <w:t>ein</w:t>
      </w:r>
      <w:proofErr w:type="spellEnd"/>
      <w:r w:rsidRPr="0014374F">
        <w:t xml:space="preserve"> volumvekst på 6 pst. Det er lagt til grunn at maksimal prisgrense for analoge </w:t>
      </w:r>
      <w:proofErr w:type="spellStart"/>
      <w:r w:rsidRPr="0014374F">
        <w:t>høyreapparat</w:t>
      </w:r>
      <w:proofErr w:type="spellEnd"/>
      <w:r w:rsidRPr="0014374F">
        <w:t xml:space="preserve"> </w:t>
      </w:r>
      <w:proofErr w:type="spellStart"/>
      <w:r w:rsidRPr="0014374F">
        <w:t>utan</w:t>
      </w:r>
      <w:proofErr w:type="spellEnd"/>
      <w:r w:rsidRPr="0014374F">
        <w:t xml:space="preserve"> propp, analoge </w:t>
      </w:r>
      <w:proofErr w:type="spellStart"/>
      <w:r w:rsidRPr="0014374F">
        <w:t>høyreapparat</w:t>
      </w:r>
      <w:proofErr w:type="spellEnd"/>
      <w:r w:rsidRPr="0014374F">
        <w:t xml:space="preserve"> med propp, digitale </w:t>
      </w:r>
      <w:proofErr w:type="spellStart"/>
      <w:r w:rsidRPr="0014374F">
        <w:t>høyreapparat</w:t>
      </w:r>
      <w:proofErr w:type="spellEnd"/>
      <w:r w:rsidRPr="0014374F">
        <w:t xml:space="preserve"> og </w:t>
      </w:r>
      <w:proofErr w:type="spellStart"/>
      <w:r w:rsidRPr="0014374F">
        <w:t>tinnitusmaskerar</w:t>
      </w:r>
      <w:proofErr w:type="spellEnd"/>
      <w:r w:rsidRPr="0014374F">
        <w:t xml:space="preserve"> </w:t>
      </w:r>
      <w:proofErr w:type="spellStart"/>
      <w:r w:rsidRPr="0014374F">
        <w:t>vidareførast</w:t>
      </w:r>
      <w:proofErr w:type="spellEnd"/>
      <w:r w:rsidRPr="0014374F">
        <w:t xml:space="preserve"> nominelt </w:t>
      </w:r>
      <w:proofErr w:type="spellStart"/>
      <w:r w:rsidRPr="0014374F">
        <w:t>frå</w:t>
      </w:r>
      <w:proofErr w:type="spellEnd"/>
      <w:r w:rsidRPr="0014374F">
        <w:t xml:space="preserve"> 2024 til 2025. For andre stønader er det lagt til grunn </w:t>
      </w:r>
      <w:proofErr w:type="spellStart"/>
      <w:r w:rsidRPr="0014374F">
        <w:t>ein</w:t>
      </w:r>
      <w:proofErr w:type="spellEnd"/>
      <w:r w:rsidRPr="0014374F">
        <w:t xml:space="preserve"> prisauke på 3,0 pst.</w:t>
      </w:r>
    </w:p>
    <w:p w14:paraId="58F264BF" w14:textId="77777777" w:rsidR="009124C3" w:rsidRPr="0014374F" w:rsidRDefault="009124C3" w:rsidP="0014374F">
      <w:r w:rsidRPr="0014374F">
        <w:t>For 2025 er det foreslått ei løyving på 1 082,9 mill. kroner.</w:t>
      </w:r>
    </w:p>
    <w:p w14:paraId="660FD936" w14:textId="77777777" w:rsidR="009124C3" w:rsidRPr="0014374F" w:rsidRDefault="009124C3" w:rsidP="0014374F">
      <w:pPr>
        <w:pStyle w:val="b-post"/>
      </w:pPr>
      <w:r w:rsidRPr="0014374F">
        <w:t xml:space="preserve">Post 79 Aktivitetshjelpemiddel til </w:t>
      </w:r>
      <w:proofErr w:type="spellStart"/>
      <w:r w:rsidRPr="0014374F">
        <w:t>personar</w:t>
      </w:r>
      <w:proofErr w:type="spellEnd"/>
      <w:r w:rsidRPr="0014374F">
        <w:t xml:space="preserve"> over 26 år</w:t>
      </w:r>
    </w:p>
    <w:p w14:paraId="090CE70E" w14:textId="77777777" w:rsidR="009124C3" w:rsidRPr="0014374F" w:rsidRDefault="009124C3" w:rsidP="0014374F">
      <w:r w:rsidRPr="0014374F">
        <w:t xml:space="preserve">Posten er rammestyrt. For 2025 er det lagt til grunn </w:t>
      </w:r>
      <w:proofErr w:type="spellStart"/>
      <w:r w:rsidRPr="0014374F">
        <w:t>ein</w:t>
      </w:r>
      <w:proofErr w:type="spellEnd"/>
      <w:r w:rsidRPr="0014374F">
        <w:t xml:space="preserve"> prisauke på 3,8 pst.</w:t>
      </w:r>
    </w:p>
    <w:p w14:paraId="4F08AFEB" w14:textId="77777777" w:rsidR="009124C3" w:rsidRPr="0014374F" w:rsidRDefault="009124C3" w:rsidP="0014374F">
      <w:r w:rsidRPr="0014374F">
        <w:t>For 2025 er det foreslått ei løyving på 62,2 mill. kroner.</w:t>
      </w:r>
    </w:p>
    <w:p w14:paraId="1B51AE2E" w14:textId="77777777" w:rsidR="009124C3" w:rsidRPr="0014374F" w:rsidRDefault="009124C3" w:rsidP="0014374F">
      <w:pPr>
        <w:pStyle w:val="b-progkat"/>
      </w:pPr>
      <w:r w:rsidRPr="0014374F">
        <w:t>Programkategori 29.70 Alderdom</w:t>
      </w:r>
    </w:p>
    <w:p w14:paraId="66E81E77" w14:textId="77777777" w:rsidR="009124C3" w:rsidRDefault="009124C3" w:rsidP="009124C3">
      <w:pPr>
        <w:pStyle w:val="avsnitt-tittel"/>
      </w:pPr>
      <w:r w:rsidRPr="0014374F">
        <w:t>Utgifter under programkategori 29.70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24"/>
        <w:gridCol w:w="2205"/>
        <w:gridCol w:w="1671"/>
        <w:gridCol w:w="1671"/>
        <w:gridCol w:w="1671"/>
        <w:gridCol w:w="928"/>
      </w:tblGrid>
      <w:tr w:rsidR="009124C3" w:rsidRPr="0014374F" w14:paraId="71DE7B06" w14:textId="77777777" w:rsidTr="001444CA">
        <w:trPr>
          <w:trHeight w:val="640"/>
          <w:hidden/>
        </w:trPr>
        <w:tc>
          <w:tcPr>
            <w:tcW w:w="923" w:type="dxa"/>
            <w:tcBorders>
              <w:top w:val="nil"/>
              <w:left w:val="nil"/>
              <w:bottom w:val="single" w:sz="4" w:space="0" w:color="000000"/>
              <w:right w:val="nil"/>
            </w:tcBorders>
            <w:tcMar>
              <w:top w:w="128" w:type="dxa"/>
              <w:left w:w="43" w:type="dxa"/>
              <w:bottom w:w="43" w:type="dxa"/>
              <w:right w:w="43" w:type="dxa"/>
            </w:tcMar>
            <w:vAlign w:val="bottom"/>
          </w:tcPr>
          <w:p w14:paraId="71E59D02" w14:textId="77777777" w:rsidR="009124C3" w:rsidRPr="0014374F" w:rsidRDefault="009124C3" w:rsidP="001444CA">
            <w:pPr>
              <w:pStyle w:val="Tabellnavn"/>
            </w:pPr>
            <w:r w:rsidRPr="0014374F">
              <w:t>PIKL</w:t>
            </w:r>
          </w:p>
        </w:tc>
        <w:tc>
          <w:tcPr>
            <w:tcW w:w="2204" w:type="dxa"/>
            <w:tcBorders>
              <w:top w:val="nil"/>
              <w:left w:val="nil"/>
              <w:bottom w:val="single" w:sz="4" w:space="0" w:color="000000"/>
              <w:right w:val="nil"/>
            </w:tcBorders>
            <w:tcMar>
              <w:top w:w="128" w:type="dxa"/>
              <w:left w:w="43" w:type="dxa"/>
              <w:bottom w:w="43" w:type="dxa"/>
              <w:right w:w="43" w:type="dxa"/>
            </w:tcMar>
            <w:vAlign w:val="bottom"/>
          </w:tcPr>
          <w:p w14:paraId="10C55781" w14:textId="77777777" w:rsidR="009124C3" w:rsidRPr="0014374F" w:rsidRDefault="009124C3" w:rsidP="001444CA">
            <w:pPr>
              <w:pStyle w:val="Tabellnavn"/>
            </w:pP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7DBABA6A" w14:textId="77777777" w:rsidR="009124C3" w:rsidRPr="0014374F" w:rsidRDefault="009124C3" w:rsidP="001444CA">
            <w:pPr>
              <w:pStyle w:val="Tabellnavn"/>
              <w:jc w:val="right"/>
            </w:pP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7F8E6A71" w14:textId="77777777" w:rsidR="009124C3" w:rsidRPr="0014374F" w:rsidRDefault="009124C3" w:rsidP="001444CA">
            <w:pPr>
              <w:pStyle w:val="Tabellnavn"/>
              <w:jc w:val="right"/>
            </w:pP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15966DA9" w14:textId="77777777" w:rsidR="009124C3" w:rsidRPr="0014374F" w:rsidRDefault="009124C3" w:rsidP="001444CA">
            <w:pPr>
              <w:pStyle w:val="Tabellnavn"/>
              <w:jc w:val="right"/>
            </w:pPr>
          </w:p>
        </w:tc>
        <w:tc>
          <w:tcPr>
            <w:tcW w:w="928" w:type="dxa"/>
            <w:tcBorders>
              <w:top w:val="nil"/>
              <w:left w:val="nil"/>
              <w:bottom w:val="single" w:sz="4" w:space="0" w:color="000000"/>
              <w:right w:val="nil"/>
            </w:tcBorders>
            <w:tcMar>
              <w:top w:w="128" w:type="dxa"/>
              <w:left w:w="43" w:type="dxa"/>
              <w:bottom w:w="43" w:type="dxa"/>
              <w:right w:w="43" w:type="dxa"/>
            </w:tcMar>
            <w:vAlign w:val="bottom"/>
          </w:tcPr>
          <w:p w14:paraId="46F9A291" w14:textId="77777777" w:rsidR="009124C3" w:rsidRPr="0014374F" w:rsidRDefault="009124C3" w:rsidP="001444CA">
            <w:pPr>
              <w:jc w:val="right"/>
            </w:pPr>
            <w:r w:rsidRPr="0014374F">
              <w:t>(i 1 000 kr)</w:t>
            </w:r>
          </w:p>
        </w:tc>
      </w:tr>
      <w:tr w:rsidR="009124C3" w:rsidRPr="0014374F" w14:paraId="04D732F3" w14:textId="77777777" w:rsidTr="001444CA">
        <w:trPr>
          <w:trHeight w:val="600"/>
        </w:trPr>
        <w:tc>
          <w:tcPr>
            <w:tcW w:w="923" w:type="dxa"/>
            <w:tcBorders>
              <w:top w:val="nil"/>
              <w:left w:val="nil"/>
              <w:bottom w:val="single" w:sz="4" w:space="0" w:color="000000"/>
              <w:right w:val="nil"/>
            </w:tcBorders>
            <w:tcMar>
              <w:top w:w="128" w:type="dxa"/>
              <w:left w:w="43" w:type="dxa"/>
              <w:bottom w:w="43" w:type="dxa"/>
              <w:right w:w="43" w:type="dxa"/>
            </w:tcMar>
            <w:vAlign w:val="bottom"/>
          </w:tcPr>
          <w:p w14:paraId="7F229A06" w14:textId="77777777" w:rsidR="009124C3" w:rsidRPr="0014374F" w:rsidRDefault="009124C3" w:rsidP="001444CA">
            <w:r w:rsidRPr="0014374F">
              <w:t>Kap.</w:t>
            </w:r>
          </w:p>
        </w:tc>
        <w:tc>
          <w:tcPr>
            <w:tcW w:w="2204" w:type="dxa"/>
            <w:tcBorders>
              <w:top w:val="nil"/>
              <w:left w:val="nil"/>
              <w:bottom w:val="single" w:sz="4" w:space="0" w:color="000000"/>
              <w:right w:val="nil"/>
            </w:tcBorders>
            <w:tcMar>
              <w:top w:w="128" w:type="dxa"/>
              <w:left w:w="43" w:type="dxa"/>
              <w:bottom w:w="43" w:type="dxa"/>
              <w:right w:w="43" w:type="dxa"/>
            </w:tcMar>
            <w:vAlign w:val="bottom"/>
          </w:tcPr>
          <w:p w14:paraId="6D7BDA54" w14:textId="77777777" w:rsidR="009124C3" w:rsidRPr="0014374F" w:rsidRDefault="009124C3" w:rsidP="001444CA">
            <w:proofErr w:type="spellStart"/>
            <w:r w:rsidRPr="0014374F">
              <w:t>Nemning</w:t>
            </w:r>
            <w:proofErr w:type="spellEnd"/>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4373B5FC" w14:textId="77777777" w:rsidR="009124C3" w:rsidRPr="0014374F" w:rsidRDefault="009124C3" w:rsidP="001444CA">
            <w:pPr>
              <w:jc w:val="right"/>
            </w:pPr>
            <w:proofErr w:type="spellStart"/>
            <w:r w:rsidRPr="0014374F">
              <w:t>Rekneskap</w:t>
            </w:r>
            <w:proofErr w:type="spellEnd"/>
            <w:r w:rsidRPr="0014374F">
              <w:br/>
              <w:t>2023</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49196CEC" w14:textId="77777777" w:rsidR="009124C3" w:rsidRPr="0014374F" w:rsidRDefault="009124C3" w:rsidP="001444CA">
            <w:pPr>
              <w:jc w:val="right"/>
            </w:pPr>
            <w:r w:rsidRPr="0014374F">
              <w:t>Saldert</w:t>
            </w:r>
            <w:r w:rsidRPr="0014374F">
              <w:br/>
              <w:t>budsjett 2024</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6F74748B" w14:textId="77777777" w:rsidR="009124C3" w:rsidRPr="0014374F" w:rsidRDefault="009124C3" w:rsidP="001444CA">
            <w:pPr>
              <w:jc w:val="right"/>
            </w:pPr>
            <w:r w:rsidRPr="0014374F">
              <w:t>Forslag</w:t>
            </w:r>
            <w:r w:rsidRPr="0014374F">
              <w:br/>
              <w:t>2025</w:t>
            </w:r>
          </w:p>
        </w:tc>
        <w:tc>
          <w:tcPr>
            <w:tcW w:w="928" w:type="dxa"/>
            <w:tcBorders>
              <w:top w:val="nil"/>
              <w:left w:val="nil"/>
              <w:bottom w:val="single" w:sz="4" w:space="0" w:color="000000"/>
              <w:right w:val="nil"/>
            </w:tcBorders>
            <w:tcMar>
              <w:top w:w="128" w:type="dxa"/>
              <w:left w:w="43" w:type="dxa"/>
              <w:bottom w:w="43" w:type="dxa"/>
              <w:right w:w="43" w:type="dxa"/>
            </w:tcMar>
            <w:vAlign w:val="bottom"/>
          </w:tcPr>
          <w:p w14:paraId="61A7FE64" w14:textId="77777777" w:rsidR="009124C3" w:rsidRPr="0014374F" w:rsidRDefault="009124C3" w:rsidP="001444CA">
            <w:pPr>
              <w:jc w:val="right"/>
            </w:pPr>
            <w:r w:rsidRPr="0014374F">
              <w:t>Endring</w:t>
            </w:r>
            <w:r w:rsidRPr="0014374F">
              <w:br/>
              <w:t>i pst.</w:t>
            </w:r>
          </w:p>
        </w:tc>
      </w:tr>
      <w:tr w:rsidR="009124C3" w:rsidRPr="0014374F" w14:paraId="3C641A8F" w14:textId="77777777" w:rsidTr="001444CA">
        <w:trPr>
          <w:trHeight w:val="380"/>
        </w:trPr>
        <w:tc>
          <w:tcPr>
            <w:tcW w:w="923" w:type="dxa"/>
            <w:tcBorders>
              <w:top w:val="single" w:sz="4" w:space="0" w:color="000000"/>
              <w:left w:val="nil"/>
              <w:bottom w:val="single" w:sz="4" w:space="0" w:color="000000"/>
              <w:right w:val="nil"/>
            </w:tcBorders>
            <w:tcMar>
              <w:top w:w="128" w:type="dxa"/>
              <w:left w:w="43" w:type="dxa"/>
              <w:bottom w:w="43" w:type="dxa"/>
              <w:right w:w="43" w:type="dxa"/>
            </w:tcMar>
          </w:tcPr>
          <w:p w14:paraId="4ECA47FA" w14:textId="77777777" w:rsidR="009124C3" w:rsidRPr="0014374F" w:rsidRDefault="009124C3" w:rsidP="001444CA">
            <w:r w:rsidRPr="0014374F">
              <w:t>2670</w:t>
            </w:r>
          </w:p>
        </w:tc>
        <w:tc>
          <w:tcPr>
            <w:tcW w:w="2204" w:type="dxa"/>
            <w:tcBorders>
              <w:top w:val="single" w:sz="4" w:space="0" w:color="000000"/>
              <w:left w:val="nil"/>
              <w:bottom w:val="single" w:sz="4" w:space="0" w:color="000000"/>
              <w:right w:val="nil"/>
            </w:tcBorders>
            <w:tcMar>
              <w:top w:w="128" w:type="dxa"/>
              <w:left w:w="43" w:type="dxa"/>
              <w:bottom w:w="43" w:type="dxa"/>
              <w:right w:w="43" w:type="dxa"/>
            </w:tcMar>
          </w:tcPr>
          <w:p w14:paraId="41382866" w14:textId="77777777" w:rsidR="009124C3" w:rsidRPr="0014374F" w:rsidRDefault="009124C3" w:rsidP="001444CA">
            <w:r w:rsidRPr="0014374F">
              <w:t>Alderdom</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29E15" w14:textId="77777777" w:rsidR="009124C3" w:rsidRPr="0014374F" w:rsidRDefault="009124C3" w:rsidP="001444CA">
            <w:pPr>
              <w:jc w:val="right"/>
            </w:pPr>
            <w:r w:rsidRPr="0014374F">
              <w:t>296 880 953</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75AFB" w14:textId="77777777" w:rsidR="009124C3" w:rsidRPr="0014374F" w:rsidRDefault="009124C3" w:rsidP="001444CA">
            <w:pPr>
              <w:jc w:val="right"/>
            </w:pPr>
            <w:r w:rsidRPr="0014374F">
              <w:t>316 740 000</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A105F" w14:textId="77777777" w:rsidR="009124C3" w:rsidRPr="0014374F" w:rsidRDefault="009124C3" w:rsidP="001444CA">
            <w:pPr>
              <w:jc w:val="right"/>
            </w:pPr>
            <w:r w:rsidRPr="0014374F">
              <w:t>335 593 000</w:t>
            </w:r>
          </w:p>
        </w:tc>
        <w:tc>
          <w:tcPr>
            <w:tcW w:w="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2E765" w14:textId="77777777" w:rsidR="009124C3" w:rsidRPr="0014374F" w:rsidRDefault="009124C3" w:rsidP="001444CA">
            <w:pPr>
              <w:jc w:val="right"/>
            </w:pPr>
            <w:r w:rsidRPr="0014374F">
              <w:t>6,0</w:t>
            </w:r>
          </w:p>
        </w:tc>
      </w:tr>
      <w:tr w:rsidR="009124C3" w:rsidRPr="0014374F" w14:paraId="5B482432" w14:textId="77777777" w:rsidTr="001444CA">
        <w:trPr>
          <w:trHeight w:val="380"/>
        </w:trPr>
        <w:tc>
          <w:tcPr>
            <w:tcW w:w="923" w:type="dxa"/>
            <w:tcBorders>
              <w:top w:val="nil"/>
              <w:left w:val="nil"/>
              <w:bottom w:val="single" w:sz="4" w:space="0" w:color="000000"/>
              <w:right w:val="nil"/>
            </w:tcBorders>
            <w:tcMar>
              <w:top w:w="128" w:type="dxa"/>
              <w:left w:w="43" w:type="dxa"/>
              <w:bottom w:w="43" w:type="dxa"/>
              <w:right w:w="43" w:type="dxa"/>
            </w:tcMar>
          </w:tcPr>
          <w:p w14:paraId="675BA601" w14:textId="77777777" w:rsidR="009124C3" w:rsidRPr="0014374F" w:rsidRDefault="009124C3" w:rsidP="001444CA"/>
        </w:tc>
        <w:tc>
          <w:tcPr>
            <w:tcW w:w="2204" w:type="dxa"/>
            <w:tcBorders>
              <w:top w:val="nil"/>
              <w:left w:val="nil"/>
              <w:bottom w:val="single" w:sz="4" w:space="0" w:color="000000"/>
              <w:right w:val="nil"/>
            </w:tcBorders>
            <w:tcMar>
              <w:top w:w="128" w:type="dxa"/>
              <w:left w:w="43" w:type="dxa"/>
              <w:bottom w:w="43" w:type="dxa"/>
              <w:right w:w="43" w:type="dxa"/>
            </w:tcMar>
          </w:tcPr>
          <w:p w14:paraId="41FC6E32" w14:textId="77777777" w:rsidR="009124C3" w:rsidRPr="0014374F" w:rsidRDefault="009124C3" w:rsidP="001444CA">
            <w:r w:rsidRPr="0014374F">
              <w:t>Sum kategori 29.70</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0C1C5B58" w14:textId="77777777" w:rsidR="009124C3" w:rsidRPr="0014374F" w:rsidRDefault="009124C3" w:rsidP="001444CA">
            <w:pPr>
              <w:jc w:val="right"/>
            </w:pPr>
            <w:r w:rsidRPr="0014374F">
              <w:t>296 880 953</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36E8F704" w14:textId="77777777" w:rsidR="009124C3" w:rsidRPr="0014374F" w:rsidRDefault="009124C3" w:rsidP="001444CA">
            <w:pPr>
              <w:jc w:val="right"/>
            </w:pPr>
            <w:r w:rsidRPr="0014374F">
              <w:t>316 740 000</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22592933" w14:textId="77777777" w:rsidR="009124C3" w:rsidRPr="0014374F" w:rsidRDefault="009124C3" w:rsidP="001444CA">
            <w:pPr>
              <w:jc w:val="right"/>
            </w:pPr>
            <w:r w:rsidRPr="0014374F">
              <w:t>335 593 000</w:t>
            </w:r>
          </w:p>
        </w:tc>
        <w:tc>
          <w:tcPr>
            <w:tcW w:w="928" w:type="dxa"/>
            <w:tcBorders>
              <w:top w:val="nil"/>
              <w:left w:val="nil"/>
              <w:bottom w:val="single" w:sz="4" w:space="0" w:color="000000"/>
              <w:right w:val="nil"/>
            </w:tcBorders>
            <w:tcMar>
              <w:top w:w="128" w:type="dxa"/>
              <w:left w:w="43" w:type="dxa"/>
              <w:bottom w:w="43" w:type="dxa"/>
              <w:right w:w="43" w:type="dxa"/>
            </w:tcMar>
            <w:vAlign w:val="bottom"/>
          </w:tcPr>
          <w:p w14:paraId="518E4DB6" w14:textId="77777777" w:rsidR="009124C3" w:rsidRPr="0014374F" w:rsidRDefault="009124C3" w:rsidP="001444CA">
            <w:pPr>
              <w:jc w:val="right"/>
            </w:pPr>
            <w:r w:rsidRPr="0014374F">
              <w:t>6,0</w:t>
            </w:r>
          </w:p>
        </w:tc>
      </w:tr>
    </w:tbl>
    <w:p w14:paraId="506B8D13" w14:textId="032E2FA0" w:rsidR="009124C3" w:rsidRPr="0014374F" w:rsidRDefault="009124C3" w:rsidP="0014374F"/>
    <w:p w14:paraId="490FFD6D" w14:textId="77777777" w:rsidR="009124C3" w:rsidRPr="0014374F" w:rsidRDefault="009124C3" w:rsidP="0014374F">
      <w:pPr>
        <w:pStyle w:val="avsnitt-tittel"/>
      </w:pPr>
      <w:r w:rsidRPr="0014374F">
        <w:lastRenderedPageBreak/>
        <w:t>Utgifter under programkategori 29.70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37"/>
        <w:gridCol w:w="2397"/>
        <w:gridCol w:w="1643"/>
        <w:gridCol w:w="1643"/>
        <w:gridCol w:w="1643"/>
        <w:gridCol w:w="907"/>
      </w:tblGrid>
      <w:tr w:rsidR="009124C3" w:rsidRPr="0014374F" w14:paraId="53857104" w14:textId="77777777" w:rsidTr="001444CA">
        <w:trPr>
          <w:trHeight w:val="640"/>
          <w:hidden/>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5C5DECAB" w14:textId="77777777" w:rsidR="009124C3" w:rsidRPr="0014374F" w:rsidRDefault="009124C3" w:rsidP="001444CA">
            <w:pPr>
              <w:pStyle w:val="Tabellnavn"/>
            </w:pPr>
            <w:r w:rsidRPr="0014374F">
              <w:t>PIPR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1A4D4A91" w14:textId="77777777" w:rsidR="009124C3" w:rsidRPr="0014374F" w:rsidRDefault="009124C3" w:rsidP="001444CA">
            <w:pPr>
              <w:pStyle w:val="Tabellnavn"/>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22326C7A" w14:textId="77777777" w:rsidR="009124C3" w:rsidRPr="0014374F" w:rsidRDefault="009124C3" w:rsidP="001444CA">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037848F5" w14:textId="77777777" w:rsidR="009124C3" w:rsidRPr="0014374F" w:rsidRDefault="009124C3" w:rsidP="001444CA">
            <w:pPr>
              <w:pStyle w:val="Tabellnavn"/>
              <w:jc w:val="right"/>
            </w:pP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3893A12B" w14:textId="77777777" w:rsidR="009124C3" w:rsidRPr="0014374F" w:rsidRDefault="009124C3" w:rsidP="001444CA">
            <w:pPr>
              <w:pStyle w:val="Tabellnavn"/>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29AB103" w14:textId="77777777" w:rsidR="009124C3" w:rsidRPr="0014374F" w:rsidRDefault="009124C3" w:rsidP="001444CA">
            <w:pPr>
              <w:jc w:val="right"/>
            </w:pPr>
            <w:r w:rsidRPr="0014374F">
              <w:t>(i 1 000 kr)</w:t>
            </w:r>
          </w:p>
        </w:tc>
      </w:tr>
      <w:tr w:rsidR="009124C3" w:rsidRPr="0014374F" w14:paraId="6BF76FFD" w14:textId="77777777" w:rsidTr="001444CA">
        <w:trPr>
          <w:trHeight w:val="600"/>
        </w:trPr>
        <w:tc>
          <w:tcPr>
            <w:tcW w:w="836" w:type="dxa"/>
            <w:tcBorders>
              <w:top w:val="nil"/>
              <w:left w:val="nil"/>
              <w:bottom w:val="single" w:sz="4" w:space="0" w:color="000000"/>
              <w:right w:val="nil"/>
            </w:tcBorders>
            <w:tcMar>
              <w:top w:w="128" w:type="dxa"/>
              <w:left w:w="43" w:type="dxa"/>
              <w:bottom w:w="43" w:type="dxa"/>
              <w:right w:w="43" w:type="dxa"/>
            </w:tcMar>
            <w:vAlign w:val="bottom"/>
          </w:tcPr>
          <w:p w14:paraId="414D97BF" w14:textId="77777777" w:rsidR="009124C3" w:rsidRPr="0014374F" w:rsidRDefault="009124C3" w:rsidP="001444CA">
            <w:r w:rsidRPr="0014374F">
              <w:t>Post-gr.</w:t>
            </w:r>
          </w:p>
        </w:tc>
        <w:tc>
          <w:tcPr>
            <w:tcW w:w="2397" w:type="dxa"/>
            <w:tcBorders>
              <w:top w:val="nil"/>
              <w:left w:val="nil"/>
              <w:bottom w:val="single" w:sz="4" w:space="0" w:color="000000"/>
              <w:right w:val="nil"/>
            </w:tcBorders>
            <w:tcMar>
              <w:top w:w="128" w:type="dxa"/>
              <w:left w:w="43" w:type="dxa"/>
              <w:bottom w:w="43" w:type="dxa"/>
              <w:right w:w="43" w:type="dxa"/>
            </w:tcMar>
            <w:vAlign w:val="bottom"/>
          </w:tcPr>
          <w:p w14:paraId="58C34670" w14:textId="77777777" w:rsidR="009124C3" w:rsidRPr="0014374F" w:rsidRDefault="009124C3" w:rsidP="001444CA">
            <w:proofErr w:type="spellStart"/>
            <w:r w:rsidRPr="0014374F">
              <w:t>Nemning</w:t>
            </w:r>
            <w:proofErr w:type="spellEnd"/>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56721E89" w14:textId="77777777" w:rsidR="009124C3" w:rsidRPr="0014374F" w:rsidRDefault="009124C3" w:rsidP="001444CA">
            <w:pPr>
              <w:jc w:val="right"/>
            </w:pPr>
            <w:proofErr w:type="spellStart"/>
            <w:r w:rsidRPr="0014374F">
              <w:t>Rekneskap</w:t>
            </w:r>
            <w:proofErr w:type="spellEnd"/>
            <w:r w:rsidRPr="0014374F">
              <w:br/>
              <w:t>2023</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730A6487" w14:textId="77777777" w:rsidR="009124C3" w:rsidRPr="0014374F" w:rsidRDefault="009124C3" w:rsidP="001444CA">
            <w:pPr>
              <w:jc w:val="right"/>
            </w:pPr>
            <w:r w:rsidRPr="0014374F">
              <w:t>Saldert</w:t>
            </w:r>
            <w:r w:rsidRPr="0014374F">
              <w:br/>
              <w:t>budsjett 2024</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70BF8B6C" w14:textId="77777777" w:rsidR="009124C3" w:rsidRPr="0014374F" w:rsidRDefault="009124C3" w:rsidP="001444CA">
            <w:pPr>
              <w:jc w:val="right"/>
            </w:pPr>
            <w:r w:rsidRPr="0014374F">
              <w:t>Forslag</w:t>
            </w:r>
            <w:r w:rsidRPr="0014374F">
              <w:br/>
              <w:t>2025</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F549C27" w14:textId="77777777" w:rsidR="009124C3" w:rsidRPr="0014374F" w:rsidRDefault="009124C3" w:rsidP="001444CA">
            <w:pPr>
              <w:jc w:val="right"/>
            </w:pPr>
            <w:r w:rsidRPr="0014374F">
              <w:t>Endring</w:t>
            </w:r>
            <w:r w:rsidRPr="0014374F">
              <w:br/>
              <w:t>i pst.</w:t>
            </w:r>
          </w:p>
        </w:tc>
      </w:tr>
      <w:tr w:rsidR="009124C3" w:rsidRPr="0014374F" w14:paraId="006AA22E" w14:textId="77777777" w:rsidTr="001444CA">
        <w:trPr>
          <w:trHeight w:val="380"/>
        </w:trPr>
        <w:tc>
          <w:tcPr>
            <w:tcW w:w="836" w:type="dxa"/>
            <w:tcBorders>
              <w:top w:val="single" w:sz="4" w:space="0" w:color="000000"/>
              <w:left w:val="nil"/>
              <w:bottom w:val="single" w:sz="4" w:space="0" w:color="000000"/>
              <w:right w:val="nil"/>
            </w:tcBorders>
            <w:tcMar>
              <w:top w:w="128" w:type="dxa"/>
              <w:left w:w="43" w:type="dxa"/>
              <w:bottom w:w="43" w:type="dxa"/>
              <w:right w:w="43" w:type="dxa"/>
            </w:tcMar>
          </w:tcPr>
          <w:p w14:paraId="0E902570" w14:textId="77777777" w:rsidR="009124C3" w:rsidRPr="0014374F" w:rsidRDefault="009124C3" w:rsidP="001444CA">
            <w:r w:rsidRPr="0014374F">
              <w:t>50–89</w:t>
            </w:r>
          </w:p>
        </w:tc>
        <w:tc>
          <w:tcPr>
            <w:tcW w:w="2397" w:type="dxa"/>
            <w:tcBorders>
              <w:top w:val="single" w:sz="4" w:space="0" w:color="000000"/>
              <w:left w:val="nil"/>
              <w:bottom w:val="single" w:sz="4" w:space="0" w:color="000000"/>
              <w:right w:val="nil"/>
            </w:tcBorders>
            <w:tcMar>
              <w:top w:w="128" w:type="dxa"/>
              <w:left w:w="43" w:type="dxa"/>
              <w:bottom w:w="43" w:type="dxa"/>
              <w:right w:w="43" w:type="dxa"/>
            </w:tcMar>
          </w:tcPr>
          <w:p w14:paraId="4AF8FC26" w14:textId="77777777" w:rsidR="009124C3" w:rsidRPr="0014374F" w:rsidRDefault="009124C3" w:rsidP="001444CA">
            <w:proofErr w:type="spellStart"/>
            <w:r w:rsidRPr="0014374F">
              <w:t>Overføringar</w:t>
            </w:r>
            <w:proofErr w:type="spellEnd"/>
            <w:r w:rsidRPr="0014374F">
              <w:t xml:space="preserve"> til andre</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E1C10" w14:textId="77777777" w:rsidR="009124C3" w:rsidRPr="0014374F" w:rsidRDefault="009124C3" w:rsidP="001444CA">
            <w:pPr>
              <w:jc w:val="right"/>
            </w:pPr>
            <w:r w:rsidRPr="0014374F">
              <w:t>296 880 953</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77EFB" w14:textId="77777777" w:rsidR="009124C3" w:rsidRPr="0014374F" w:rsidRDefault="009124C3" w:rsidP="001444CA">
            <w:pPr>
              <w:jc w:val="right"/>
            </w:pPr>
            <w:r w:rsidRPr="0014374F">
              <w:t>316 740 000</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F55F9" w14:textId="77777777" w:rsidR="009124C3" w:rsidRPr="0014374F" w:rsidRDefault="009124C3" w:rsidP="001444CA">
            <w:pPr>
              <w:jc w:val="right"/>
            </w:pPr>
            <w:r w:rsidRPr="0014374F">
              <w:t>335 593 000</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215C9" w14:textId="77777777" w:rsidR="009124C3" w:rsidRPr="0014374F" w:rsidRDefault="009124C3" w:rsidP="001444CA">
            <w:pPr>
              <w:jc w:val="right"/>
            </w:pPr>
            <w:r w:rsidRPr="0014374F">
              <w:t>6,0</w:t>
            </w:r>
          </w:p>
        </w:tc>
      </w:tr>
      <w:tr w:rsidR="009124C3" w:rsidRPr="0014374F" w14:paraId="390CF629" w14:textId="77777777" w:rsidTr="001444CA">
        <w:trPr>
          <w:trHeight w:val="380"/>
        </w:trPr>
        <w:tc>
          <w:tcPr>
            <w:tcW w:w="836" w:type="dxa"/>
            <w:tcBorders>
              <w:top w:val="nil"/>
              <w:left w:val="nil"/>
              <w:bottom w:val="single" w:sz="4" w:space="0" w:color="000000"/>
              <w:right w:val="nil"/>
            </w:tcBorders>
            <w:tcMar>
              <w:top w:w="128" w:type="dxa"/>
              <w:left w:w="43" w:type="dxa"/>
              <w:bottom w:w="43" w:type="dxa"/>
              <w:right w:w="43" w:type="dxa"/>
            </w:tcMar>
          </w:tcPr>
          <w:p w14:paraId="15DC703E" w14:textId="77777777" w:rsidR="009124C3" w:rsidRPr="0014374F" w:rsidRDefault="009124C3" w:rsidP="001444CA"/>
        </w:tc>
        <w:tc>
          <w:tcPr>
            <w:tcW w:w="2397" w:type="dxa"/>
            <w:tcBorders>
              <w:top w:val="nil"/>
              <w:left w:val="nil"/>
              <w:bottom w:val="single" w:sz="4" w:space="0" w:color="000000"/>
              <w:right w:val="nil"/>
            </w:tcBorders>
            <w:tcMar>
              <w:top w:w="128" w:type="dxa"/>
              <w:left w:w="43" w:type="dxa"/>
              <w:bottom w:w="43" w:type="dxa"/>
              <w:right w:w="43" w:type="dxa"/>
            </w:tcMar>
          </w:tcPr>
          <w:p w14:paraId="44CAB079" w14:textId="77777777" w:rsidR="009124C3" w:rsidRPr="0014374F" w:rsidRDefault="009124C3" w:rsidP="001444CA">
            <w:r w:rsidRPr="0014374F">
              <w:t>Sum kategori 29.70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2EE0EEE8" w14:textId="77777777" w:rsidR="009124C3" w:rsidRPr="0014374F" w:rsidRDefault="009124C3" w:rsidP="001444CA">
            <w:pPr>
              <w:jc w:val="right"/>
            </w:pPr>
            <w:r w:rsidRPr="0014374F">
              <w:t>296 880 953</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063A0D75" w14:textId="77777777" w:rsidR="009124C3" w:rsidRPr="0014374F" w:rsidRDefault="009124C3" w:rsidP="001444CA">
            <w:pPr>
              <w:jc w:val="right"/>
            </w:pPr>
            <w:r w:rsidRPr="0014374F">
              <w:t>316 740 000</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7C22E671" w14:textId="77777777" w:rsidR="009124C3" w:rsidRPr="0014374F" w:rsidRDefault="009124C3" w:rsidP="001444CA">
            <w:pPr>
              <w:jc w:val="right"/>
            </w:pPr>
            <w:r w:rsidRPr="0014374F">
              <w:t>335 593 000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1EF6BF1" w14:textId="77777777" w:rsidR="009124C3" w:rsidRPr="0014374F" w:rsidRDefault="009124C3" w:rsidP="001444CA">
            <w:pPr>
              <w:jc w:val="right"/>
            </w:pPr>
            <w:r w:rsidRPr="0014374F">
              <w:t>6,0</w:t>
            </w:r>
          </w:p>
        </w:tc>
      </w:tr>
    </w:tbl>
    <w:p w14:paraId="48D72685" w14:textId="73BF25AE" w:rsidR="009124C3" w:rsidRPr="0014374F" w:rsidRDefault="009124C3" w:rsidP="0014374F"/>
    <w:p w14:paraId="76E56C25" w14:textId="77777777" w:rsidR="009124C3" w:rsidRDefault="009124C3" w:rsidP="009124C3">
      <w:pPr>
        <w:pStyle w:val="b-budkaptit"/>
      </w:pPr>
      <w:r w:rsidRPr="0014374F">
        <w:t>Kap. 2670 Alderdom</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47"/>
        <w:gridCol w:w="2673"/>
        <w:gridCol w:w="1950"/>
        <w:gridCol w:w="1950"/>
        <w:gridCol w:w="1950"/>
      </w:tblGrid>
      <w:tr w:rsidR="009124C3" w:rsidRPr="0014374F" w14:paraId="36874C53" w14:textId="77777777" w:rsidTr="001444CA">
        <w:trPr>
          <w:trHeight w:val="640"/>
          <w:hidden/>
        </w:trPr>
        <w:tc>
          <w:tcPr>
            <w:tcW w:w="546" w:type="dxa"/>
            <w:tcBorders>
              <w:top w:val="nil"/>
              <w:left w:val="nil"/>
              <w:bottom w:val="single" w:sz="4" w:space="0" w:color="000000"/>
              <w:right w:val="nil"/>
            </w:tcBorders>
            <w:tcMar>
              <w:top w:w="128" w:type="dxa"/>
              <w:left w:w="43" w:type="dxa"/>
              <w:bottom w:w="43" w:type="dxa"/>
              <w:right w:w="43" w:type="dxa"/>
            </w:tcMar>
            <w:vAlign w:val="bottom"/>
          </w:tcPr>
          <w:p w14:paraId="5A72B463" w14:textId="77777777" w:rsidR="009124C3" w:rsidRPr="0014374F" w:rsidRDefault="009124C3" w:rsidP="001444CA">
            <w:pPr>
              <w:pStyle w:val="Tabellnavn"/>
            </w:pPr>
            <w:r w:rsidRPr="0014374F">
              <w:t>KPAL</w:t>
            </w:r>
          </w:p>
        </w:tc>
        <w:tc>
          <w:tcPr>
            <w:tcW w:w="2673" w:type="dxa"/>
            <w:tcBorders>
              <w:top w:val="nil"/>
              <w:left w:val="nil"/>
              <w:bottom w:val="single" w:sz="4" w:space="0" w:color="000000"/>
              <w:right w:val="nil"/>
            </w:tcBorders>
            <w:tcMar>
              <w:top w:w="128" w:type="dxa"/>
              <w:left w:w="43" w:type="dxa"/>
              <w:bottom w:w="43" w:type="dxa"/>
              <w:right w:w="43" w:type="dxa"/>
            </w:tcMar>
            <w:vAlign w:val="bottom"/>
          </w:tcPr>
          <w:p w14:paraId="7D7F17FF" w14:textId="77777777" w:rsidR="009124C3" w:rsidRPr="0014374F" w:rsidRDefault="009124C3" w:rsidP="001444CA">
            <w:pPr>
              <w:pStyle w:val="Tabellnavn"/>
            </w:pP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0FC89045" w14:textId="77777777" w:rsidR="009124C3" w:rsidRPr="0014374F" w:rsidRDefault="009124C3" w:rsidP="001444CA">
            <w:pPr>
              <w:pStyle w:val="Tabellnavn"/>
              <w:jc w:val="right"/>
            </w:pP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1C5359A5" w14:textId="77777777" w:rsidR="009124C3" w:rsidRPr="0014374F" w:rsidRDefault="009124C3" w:rsidP="001444CA">
            <w:pPr>
              <w:pStyle w:val="Tabellnavn"/>
              <w:jc w:val="right"/>
            </w:pP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44A2D9B8" w14:textId="77777777" w:rsidR="009124C3" w:rsidRPr="0014374F" w:rsidRDefault="009124C3" w:rsidP="001444CA">
            <w:pPr>
              <w:jc w:val="right"/>
            </w:pPr>
            <w:r w:rsidRPr="0014374F">
              <w:t>(i 1 000 kr)</w:t>
            </w:r>
          </w:p>
        </w:tc>
      </w:tr>
      <w:tr w:rsidR="009124C3" w:rsidRPr="0014374F" w14:paraId="41208879" w14:textId="77777777" w:rsidTr="001444CA">
        <w:trPr>
          <w:trHeight w:val="600"/>
        </w:trPr>
        <w:tc>
          <w:tcPr>
            <w:tcW w:w="546" w:type="dxa"/>
            <w:tcBorders>
              <w:top w:val="nil"/>
              <w:left w:val="nil"/>
              <w:bottom w:val="single" w:sz="4" w:space="0" w:color="000000"/>
              <w:right w:val="nil"/>
            </w:tcBorders>
            <w:tcMar>
              <w:top w:w="128" w:type="dxa"/>
              <w:left w:w="43" w:type="dxa"/>
              <w:bottom w:w="43" w:type="dxa"/>
              <w:right w:w="43" w:type="dxa"/>
            </w:tcMar>
            <w:vAlign w:val="bottom"/>
          </w:tcPr>
          <w:p w14:paraId="7F87D5E1" w14:textId="77777777" w:rsidR="009124C3" w:rsidRPr="0014374F" w:rsidRDefault="009124C3" w:rsidP="001444CA">
            <w:r w:rsidRPr="0014374F">
              <w:t>Post</w:t>
            </w:r>
          </w:p>
        </w:tc>
        <w:tc>
          <w:tcPr>
            <w:tcW w:w="2673" w:type="dxa"/>
            <w:tcBorders>
              <w:top w:val="nil"/>
              <w:left w:val="nil"/>
              <w:bottom w:val="single" w:sz="4" w:space="0" w:color="000000"/>
              <w:right w:val="nil"/>
            </w:tcBorders>
            <w:tcMar>
              <w:top w:w="128" w:type="dxa"/>
              <w:left w:w="43" w:type="dxa"/>
              <w:bottom w:w="43" w:type="dxa"/>
              <w:right w:w="43" w:type="dxa"/>
            </w:tcMar>
            <w:vAlign w:val="bottom"/>
          </w:tcPr>
          <w:p w14:paraId="19250EC1" w14:textId="77777777" w:rsidR="009124C3" w:rsidRPr="0014374F" w:rsidRDefault="009124C3" w:rsidP="001444CA">
            <w:proofErr w:type="spellStart"/>
            <w:r w:rsidRPr="0014374F">
              <w:t>Nemning</w:t>
            </w:r>
            <w:proofErr w:type="spellEnd"/>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3DB3B8E3" w14:textId="77777777" w:rsidR="009124C3" w:rsidRPr="0014374F" w:rsidRDefault="009124C3" w:rsidP="001444CA">
            <w:pPr>
              <w:jc w:val="right"/>
            </w:pPr>
            <w:proofErr w:type="spellStart"/>
            <w:r w:rsidRPr="0014374F">
              <w:t>Rekneskap</w:t>
            </w:r>
            <w:proofErr w:type="spellEnd"/>
            <w:r w:rsidRPr="0014374F">
              <w:br/>
              <w:t>2023</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32C8ADD7" w14:textId="77777777" w:rsidR="009124C3" w:rsidRPr="0014374F" w:rsidRDefault="009124C3" w:rsidP="001444CA">
            <w:pPr>
              <w:jc w:val="right"/>
            </w:pPr>
            <w:r w:rsidRPr="0014374F">
              <w:t>Saldert</w:t>
            </w:r>
            <w:r w:rsidRPr="0014374F">
              <w:br/>
              <w:t>budsjett 2024</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57C1CE9F" w14:textId="77777777" w:rsidR="009124C3" w:rsidRPr="0014374F" w:rsidRDefault="009124C3" w:rsidP="001444CA">
            <w:pPr>
              <w:jc w:val="right"/>
            </w:pPr>
            <w:r w:rsidRPr="0014374F">
              <w:t>Forslag</w:t>
            </w:r>
            <w:r w:rsidRPr="0014374F">
              <w:br/>
              <w:t>2025</w:t>
            </w:r>
          </w:p>
        </w:tc>
      </w:tr>
      <w:tr w:rsidR="009124C3" w:rsidRPr="0014374F" w14:paraId="4A33CC53" w14:textId="77777777" w:rsidTr="001444CA">
        <w:trPr>
          <w:trHeight w:val="380"/>
        </w:trPr>
        <w:tc>
          <w:tcPr>
            <w:tcW w:w="546" w:type="dxa"/>
            <w:tcBorders>
              <w:top w:val="single" w:sz="4" w:space="0" w:color="000000"/>
              <w:left w:val="nil"/>
              <w:bottom w:val="nil"/>
              <w:right w:val="nil"/>
            </w:tcBorders>
            <w:tcMar>
              <w:top w:w="128" w:type="dxa"/>
              <w:left w:w="43" w:type="dxa"/>
              <w:bottom w:w="43" w:type="dxa"/>
              <w:right w:w="43" w:type="dxa"/>
            </w:tcMar>
          </w:tcPr>
          <w:p w14:paraId="18205437" w14:textId="77777777" w:rsidR="009124C3" w:rsidRPr="0014374F" w:rsidRDefault="009124C3" w:rsidP="001444CA">
            <w:r w:rsidRPr="0014374F">
              <w:t>70</w:t>
            </w:r>
          </w:p>
        </w:tc>
        <w:tc>
          <w:tcPr>
            <w:tcW w:w="2673" w:type="dxa"/>
            <w:tcBorders>
              <w:top w:val="single" w:sz="4" w:space="0" w:color="000000"/>
              <w:left w:val="nil"/>
              <w:bottom w:val="nil"/>
              <w:right w:val="nil"/>
            </w:tcBorders>
            <w:tcMar>
              <w:top w:w="128" w:type="dxa"/>
              <w:left w:w="43" w:type="dxa"/>
              <w:bottom w:w="43" w:type="dxa"/>
              <w:right w:w="43" w:type="dxa"/>
            </w:tcMar>
          </w:tcPr>
          <w:p w14:paraId="2B4B75AF" w14:textId="77777777" w:rsidR="009124C3" w:rsidRPr="0014374F" w:rsidRDefault="009124C3" w:rsidP="001444CA">
            <w:r w:rsidRPr="0014374F">
              <w:t>Grunnpensjon</w:t>
            </w:r>
            <w:r w:rsidRPr="0014374F">
              <w:rPr>
                <w:rStyle w:val="kursiv"/>
              </w:rPr>
              <w:t>, overslagsløyving</w:t>
            </w:r>
          </w:p>
        </w:tc>
        <w:tc>
          <w:tcPr>
            <w:tcW w:w="1950" w:type="dxa"/>
            <w:tcBorders>
              <w:top w:val="single" w:sz="4" w:space="0" w:color="000000"/>
              <w:left w:val="nil"/>
              <w:bottom w:val="nil"/>
              <w:right w:val="nil"/>
            </w:tcBorders>
            <w:tcMar>
              <w:top w:w="128" w:type="dxa"/>
              <w:left w:w="43" w:type="dxa"/>
              <w:bottom w:w="43" w:type="dxa"/>
              <w:right w:w="43" w:type="dxa"/>
            </w:tcMar>
            <w:vAlign w:val="bottom"/>
          </w:tcPr>
          <w:p w14:paraId="08EE7ACB" w14:textId="77777777" w:rsidR="009124C3" w:rsidRPr="0014374F" w:rsidRDefault="009124C3" w:rsidP="001444CA">
            <w:pPr>
              <w:jc w:val="right"/>
            </w:pPr>
            <w:r w:rsidRPr="0014374F">
              <w:t>90 381 615</w:t>
            </w:r>
          </w:p>
        </w:tc>
        <w:tc>
          <w:tcPr>
            <w:tcW w:w="1950" w:type="dxa"/>
            <w:tcBorders>
              <w:top w:val="single" w:sz="4" w:space="0" w:color="000000"/>
              <w:left w:val="nil"/>
              <w:bottom w:val="nil"/>
              <w:right w:val="nil"/>
            </w:tcBorders>
            <w:tcMar>
              <w:top w:w="128" w:type="dxa"/>
              <w:left w:w="43" w:type="dxa"/>
              <w:bottom w:w="43" w:type="dxa"/>
              <w:right w:w="43" w:type="dxa"/>
            </w:tcMar>
            <w:vAlign w:val="bottom"/>
          </w:tcPr>
          <w:p w14:paraId="3FE96469" w14:textId="77777777" w:rsidR="009124C3" w:rsidRPr="0014374F" w:rsidRDefault="009124C3" w:rsidP="001444CA">
            <w:pPr>
              <w:jc w:val="right"/>
            </w:pPr>
            <w:r w:rsidRPr="0014374F">
              <w:t>94 080 000</w:t>
            </w:r>
          </w:p>
        </w:tc>
        <w:tc>
          <w:tcPr>
            <w:tcW w:w="1950" w:type="dxa"/>
            <w:tcBorders>
              <w:top w:val="single" w:sz="4" w:space="0" w:color="000000"/>
              <w:left w:val="nil"/>
              <w:bottom w:val="nil"/>
              <w:right w:val="nil"/>
            </w:tcBorders>
            <w:tcMar>
              <w:top w:w="128" w:type="dxa"/>
              <w:left w:w="43" w:type="dxa"/>
              <w:bottom w:w="43" w:type="dxa"/>
              <w:right w:w="43" w:type="dxa"/>
            </w:tcMar>
            <w:vAlign w:val="bottom"/>
          </w:tcPr>
          <w:p w14:paraId="77BDDF7E" w14:textId="77777777" w:rsidR="009124C3" w:rsidRPr="0014374F" w:rsidRDefault="009124C3" w:rsidP="001444CA">
            <w:pPr>
              <w:jc w:val="right"/>
            </w:pPr>
            <w:r w:rsidRPr="0014374F">
              <w:t>95 980 000</w:t>
            </w:r>
          </w:p>
        </w:tc>
      </w:tr>
      <w:tr w:rsidR="009124C3" w:rsidRPr="0014374F" w14:paraId="25F317A8" w14:textId="77777777" w:rsidTr="001444CA">
        <w:trPr>
          <w:trHeight w:val="380"/>
        </w:trPr>
        <w:tc>
          <w:tcPr>
            <w:tcW w:w="546" w:type="dxa"/>
            <w:tcBorders>
              <w:top w:val="nil"/>
              <w:left w:val="nil"/>
              <w:bottom w:val="nil"/>
              <w:right w:val="nil"/>
            </w:tcBorders>
            <w:tcMar>
              <w:top w:w="128" w:type="dxa"/>
              <w:left w:w="43" w:type="dxa"/>
              <w:bottom w:w="43" w:type="dxa"/>
              <w:right w:w="43" w:type="dxa"/>
            </w:tcMar>
          </w:tcPr>
          <w:p w14:paraId="40326731" w14:textId="77777777" w:rsidR="009124C3" w:rsidRPr="0014374F" w:rsidRDefault="009124C3" w:rsidP="001444CA">
            <w:r w:rsidRPr="0014374F">
              <w:t>71</w:t>
            </w:r>
          </w:p>
        </w:tc>
        <w:tc>
          <w:tcPr>
            <w:tcW w:w="2673" w:type="dxa"/>
            <w:tcBorders>
              <w:top w:val="nil"/>
              <w:left w:val="nil"/>
              <w:bottom w:val="nil"/>
              <w:right w:val="nil"/>
            </w:tcBorders>
            <w:tcMar>
              <w:top w:w="128" w:type="dxa"/>
              <w:left w:w="43" w:type="dxa"/>
              <w:bottom w:w="43" w:type="dxa"/>
              <w:right w:w="43" w:type="dxa"/>
            </w:tcMar>
          </w:tcPr>
          <w:p w14:paraId="68AD90E0" w14:textId="77777777" w:rsidR="009124C3" w:rsidRPr="0014374F" w:rsidRDefault="009124C3" w:rsidP="001444CA">
            <w:r w:rsidRPr="0014374F">
              <w:t>Tilleggspensjon</w:t>
            </w:r>
            <w:r w:rsidRPr="0014374F">
              <w:rPr>
                <w:rStyle w:val="kursiv"/>
              </w:rPr>
              <w:t>, overslagsløyving</w:t>
            </w:r>
          </w:p>
        </w:tc>
        <w:tc>
          <w:tcPr>
            <w:tcW w:w="1950" w:type="dxa"/>
            <w:tcBorders>
              <w:top w:val="nil"/>
              <w:left w:val="nil"/>
              <w:bottom w:val="nil"/>
              <w:right w:val="nil"/>
            </w:tcBorders>
            <w:tcMar>
              <w:top w:w="128" w:type="dxa"/>
              <w:left w:w="43" w:type="dxa"/>
              <w:bottom w:w="43" w:type="dxa"/>
              <w:right w:w="43" w:type="dxa"/>
            </w:tcMar>
            <w:vAlign w:val="bottom"/>
          </w:tcPr>
          <w:p w14:paraId="659BC58D" w14:textId="77777777" w:rsidR="009124C3" w:rsidRPr="0014374F" w:rsidRDefault="009124C3" w:rsidP="001444CA">
            <w:pPr>
              <w:jc w:val="right"/>
            </w:pPr>
            <w:r w:rsidRPr="0014374F">
              <w:t>182 173 110</w:t>
            </w:r>
          </w:p>
        </w:tc>
        <w:tc>
          <w:tcPr>
            <w:tcW w:w="1950" w:type="dxa"/>
            <w:tcBorders>
              <w:top w:val="nil"/>
              <w:left w:val="nil"/>
              <w:bottom w:val="nil"/>
              <w:right w:val="nil"/>
            </w:tcBorders>
            <w:tcMar>
              <w:top w:w="128" w:type="dxa"/>
              <w:left w:w="43" w:type="dxa"/>
              <w:bottom w:w="43" w:type="dxa"/>
              <w:right w:w="43" w:type="dxa"/>
            </w:tcMar>
            <w:vAlign w:val="bottom"/>
          </w:tcPr>
          <w:p w14:paraId="23F6ACCF" w14:textId="77777777" w:rsidR="009124C3" w:rsidRPr="0014374F" w:rsidRDefault="009124C3" w:rsidP="001444CA">
            <w:pPr>
              <w:jc w:val="right"/>
            </w:pPr>
            <w:r w:rsidRPr="0014374F">
              <w:t>189 940 000</w:t>
            </w:r>
          </w:p>
        </w:tc>
        <w:tc>
          <w:tcPr>
            <w:tcW w:w="1950" w:type="dxa"/>
            <w:tcBorders>
              <w:top w:val="nil"/>
              <w:left w:val="nil"/>
              <w:bottom w:val="nil"/>
              <w:right w:val="nil"/>
            </w:tcBorders>
            <w:tcMar>
              <w:top w:w="128" w:type="dxa"/>
              <w:left w:w="43" w:type="dxa"/>
              <w:bottom w:w="43" w:type="dxa"/>
              <w:right w:w="43" w:type="dxa"/>
            </w:tcMar>
            <w:vAlign w:val="bottom"/>
          </w:tcPr>
          <w:p w14:paraId="49503AF8" w14:textId="77777777" w:rsidR="009124C3" w:rsidRPr="0014374F" w:rsidRDefault="009124C3" w:rsidP="001444CA">
            <w:pPr>
              <w:jc w:val="right"/>
            </w:pPr>
            <w:r w:rsidRPr="0014374F">
              <w:t>194 460 000</w:t>
            </w:r>
          </w:p>
        </w:tc>
      </w:tr>
      <w:tr w:rsidR="009124C3" w:rsidRPr="0014374F" w14:paraId="4A6AA023" w14:textId="77777777" w:rsidTr="001444CA">
        <w:trPr>
          <w:trHeight w:val="380"/>
        </w:trPr>
        <w:tc>
          <w:tcPr>
            <w:tcW w:w="546" w:type="dxa"/>
            <w:tcBorders>
              <w:top w:val="nil"/>
              <w:left w:val="nil"/>
              <w:bottom w:val="nil"/>
              <w:right w:val="nil"/>
            </w:tcBorders>
            <w:tcMar>
              <w:top w:w="128" w:type="dxa"/>
              <w:left w:w="43" w:type="dxa"/>
              <w:bottom w:w="43" w:type="dxa"/>
              <w:right w:w="43" w:type="dxa"/>
            </w:tcMar>
          </w:tcPr>
          <w:p w14:paraId="79DF6085" w14:textId="77777777" w:rsidR="009124C3" w:rsidRPr="0014374F" w:rsidRDefault="009124C3" w:rsidP="001444CA">
            <w:r w:rsidRPr="0014374F">
              <w:t>72</w:t>
            </w:r>
          </w:p>
        </w:tc>
        <w:tc>
          <w:tcPr>
            <w:tcW w:w="2673" w:type="dxa"/>
            <w:tcBorders>
              <w:top w:val="nil"/>
              <w:left w:val="nil"/>
              <w:bottom w:val="nil"/>
              <w:right w:val="nil"/>
            </w:tcBorders>
            <w:tcMar>
              <w:top w:w="128" w:type="dxa"/>
              <w:left w:w="43" w:type="dxa"/>
              <w:bottom w:w="43" w:type="dxa"/>
              <w:right w:w="43" w:type="dxa"/>
            </w:tcMar>
          </w:tcPr>
          <w:p w14:paraId="0986BC04" w14:textId="77777777" w:rsidR="009124C3" w:rsidRPr="0014374F" w:rsidRDefault="009124C3" w:rsidP="001444CA">
            <w:r w:rsidRPr="0014374F">
              <w:t>Inntektspensjon</w:t>
            </w:r>
            <w:r w:rsidRPr="0014374F">
              <w:rPr>
                <w:rStyle w:val="kursiv"/>
              </w:rPr>
              <w:t>, overslagsløyving</w:t>
            </w:r>
          </w:p>
        </w:tc>
        <w:tc>
          <w:tcPr>
            <w:tcW w:w="1950" w:type="dxa"/>
            <w:tcBorders>
              <w:top w:val="nil"/>
              <w:left w:val="nil"/>
              <w:bottom w:val="nil"/>
              <w:right w:val="nil"/>
            </w:tcBorders>
            <w:tcMar>
              <w:top w:w="128" w:type="dxa"/>
              <w:left w:w="43" w:type="dxa"/>
              <w:bottom w:w="43" w:type="dxa"/>
              <w:right w:w="43" w:type="dxa"/>
            </w:tcMar>
            <w:vAlign w:val="bottom"/>
          </w:tcPr>
          <w:p w14:paraId="10E795EF" w14:textId="77777777" w:rsidR="009124C3" w:rsidRPr="0014374F" w:rsidRDefault="009124C3" w:rsidP="001444CA">
            <w:pPr>
              <w:jc w:val="right"/>
            </w:pPr>
            <w:r w:rsidRPr="0014374F">
              <w:t>16 510 475</w:t>
            </w:r>
          </w:p>
        </w:tc>
        <w:tc>
          <w:tcPr>
            <w:tcW w:w="1950" w:type="dxa"/>
            <w:tcBorders>
              <w:top w:val="nil"/>
              <w:left w:val="nil"/>
              <w:bottom w:val="nil"/>
              <w:right w:val="nil"/>
            </w:tcBorders>
            <w:tcMar>
              <w:top w:w="128" w:type="dxa"/>
              <w:left w:w="43" w:type="dxa"/>
              <w:bottom w:w="43" w:type="dxa"/>
              <w:right w:w="43" w:type="dxa"/>
            </w:tcMar>
            <w:vAlign w:val="bottom"/>
          </w:tcPr>
          <w:p w14:paraId="1F6FB94F" w14:textId="77777777" w:rsidR="009124C3" w:rsidRPr="0014374F" w:rsidRDefault="009124C3" w:rsidP="001444CA">
            <w:pPr>
              <w:jc w:val="right"/>
            </w:pPr>
            <w:r w:rsidRPr="0014374F">
              <w:t>24 480 000</w:t>
            </w:r>
          </w:p>
        </w:tc>
        <w:tc>
          <w:tcPr>
            <w:tcW w:w="1950" w:type="dxa"/>
            <w:tcBorders>
              <w:top w:val="nil"/>
              <w:left w:val="nil"/>
              <w:bottom w:val="nil"/>
              <w:right w:val="nil"/>
            </w:tcBorders>
            <w:tcMar>
              <w:top w:w="128" w:type="dxa"/>
              <w:left w:w="43" w:type="dxa"/>
              <w:bottom w:w="43" w:type="dxa"/>
              <w:right w:w="43" w:type="dxa"/>
            </w:tcMar>
            <w:vAlign w:val="bottom"/>
          </w:tcPr>
          <w:p w14:paraId="1C24CA1E" w14:textId="77777777" w:rsidR="009124C3" w:rsidRPr="0014374F" w:rsidRDefault="009124C3" w:rsidP="001444CA">
            <w:pPr>
              <w:jc w:val="right"/>
            </w:pPr>
            <w:r w:rsidRPr="0014374F">
              <w:t>34 790 000</w:t>
            </w:r>
          </w:p>
        </w:tc>
      </w:tr>
      <w:tr w:rsidR="009124C3" w:rsidRPr="0014374F" w14:paraId="20FBFE47" w14:textId="77777777" w:rsidTr="001444CA">
        <w:trPr>
          <w:trHeight w:val="380"/>
        </w:trPr>
        <w:tc>
          <w:tcPr>
            <w:tcW w:w="546" w:type="dxa"/>
            <w:tcBorders>
              <w:top w:val="nil"/>
              <w:left w:val="nil"/>
              <w:bottom w:val="single" w:sz="4" w:space="0" w:color="000000"/>
              <w:right w:val="nil"/>
            </w:tcBorders>
            <w:tcMar>
              <w:top w:w="128" w:type="dxa"/>
              <w:left w:w="43" w:type="dxa"/>
              <w:bottom w:w="43" w:type="dxa"/>
              <w:right w:w="43" w:type="dxa"/>
            </w:tcMar>
          </w:tcPr>
          <w:p w14:paraId="778E443D" w14:textId="77777777" w:rsidR="009124C3" w:rsidRPr="0014374F" w:rsidRDefault="009124C3" w:rsidP="001444CA">
            <w:r w:rsidRPr="0014374F">
              <w:t>73</w:t>
            </w:r>
          </w:p>
        </w:tc>
        <w:tc>
          <w:tcPr>
            <w:tcW w:w="2673" w:type="dxa"/>
            <w:tcBorders>
              <w:top w:val="nil"/>
              <w:left w:val="nil"/>
              <w:bottom w:val="single" w:sz="4" w:space="0" w:color="000000"/>
              <w:right w:val="nil"/>
            </w:tcBorders>
            <w:tcMar>
              <w:top w:w="128" w:type="dxa"/>
              <w:left w:w="43" w:type="dxa"/>
              <w:bottom w:w="43" w:type="dxa"/>
              <w:right w:w="43" w:type="dxa"/>
            </w:tcMar>
          </w:tcPr>
          <w:p w14:paraId="27DCDD16" w14:textId="77777777" w:rsidR="009124C3" w:rsidRPr="0014374F" w:rsidRDefault="009124C3" w:rsidP="001444CA">
            <w:r w:rsidRPr="0014374F">
              <w:t>Særtillegg, pensjonstillegg m.m.</w:t>
            </w:r>
            <w:r w:rsidRPr="0014374F">
              <w:rPr>
                <w:rStyle w:val="kursiv"/>
              </w:rPr>
              <w:t>, overslagsløyving</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5F1A5175" w14:textId="77777777" w:rsidR="009124C3" w:rsidRPr="0014374F" w:rsidRDefault="009124C3" w:rsidP="001444CA">
            <w:pPr>
              <w:jc w:val="right"/>
            </w:pPr>
            <w:r w:rsidRPr="0014374F">
              <w:t>7 815 753</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0FB3E5C0" w14:textId="77777777" w:rsidR="009124C3" w:rsidRPr="0014374F" w:rsidRDefault="009124C3" w:rsidP="001444CA">
            <w:pPr>
              <w:jc w:val="right"/>
            </w:pPr>
            <w:r w:rsidRPr="0014374F">
              <w:t>8 240 000</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0381ADFA" w14:textId="77777777" w:rsidR="009124C3" w:rsidRPr="0014374F" w:rsidRDefault="009124C3" w:rsidP="001444CA">
            <w:pPr>
              <w:jc w:val="right"/>
            </w:pPr>
            <w:r w:rsidRPr="0014374F">
              <w:t>10 363 000</w:t>
            </w:r>
          </w:p>
        </w:tc>
      </w:tr>
      <w:tr w:rsidR="009124C3" w:rsidRPr="0014374F" w14:paraId="3DC370BA" w14:textId="77777777" w:rsidTr="001444CA">
        <w:trPr>
          <w:trHeight w:val="380"/>
        </w:trPr>
        <w:tc>
          <w:tcPr>
            <w:tcW w:w="546" w:type="dxa"/>
            <w:tcBorders>
              <w:top w:val="nil"/>
              <w:left w:val="nil"/>
              <w:bottom w:val="single" w:sz="4" w:space="0" w:color="000000"/>
              <w:right w:val="nil"/>
            </w:tcBorders>
            <w:tcMar>
              <w:top w:w="128" w:type="dxa"/>
              <w:left w:w="43" w:type="dxa"/>
              <w:bottom w:w="43" w:type="dxa"/>
              <w:right w:w="43" w:type="dxa"/>
            </w:tcMar>
          </w:tcPr>
          <w:p w14:paraId="7E56B4F1" w14:textId="77777777" w:rsidR="009124C3" w:rsidRPr="0014374F" w:rsidRDefault="009124C3" w:rsidP="001444CA"/>
        </w:tc>
        <w:tc>
          <w:tcPr>
            <w:tcW w:w="2673" w:type="dxa"/>
            <w:tcBorders>
              <w:top w:val="nil"/>
              <w:left w:val="nil"/>
              <w:bottom w:val="single" w:sz="4" w:space="0" w:color="000000"/>
              <w:right w:val="nil"/>
            </w:tcBorders>
            <w:tcMar>
              <w:top w:w="128" w:type="dxa"/>
              <w:left w:w="43" w:type="dxa"/>
              <w:bottom w:w="43" w:type="dxa"/>
              <w:right w:w="43" w:type="dxa"/>
            </w:tcMar>
          </w:tcPr>
          <w:p w14:paraId="5F6888DF" w14:textId="77777777" w:rsidR="009124C3" w:rsidRPr="0014374F" w:rsidRDefault="009124C3" w:rsidP="001444CA">
            <w:r w:rsidRPr="0014374F">
              <w:t>Sum kap. 2670</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4857AEA6" w14:textId="77777777" w:rsidR="009124C3" w:rsidRPr="0014374F" w:rsidRDefault="009124C3" w:rsidP="001444CA">
            <w:pPr>
              <w:jc w:val="right"/>
            </w:pPr>
            <w:r w:rsidRPr="0014374F">
              <w:t>296 880 953</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66D3F5C3" w14:textId="77777777" w:rsidR="009124C3" w:rsidRPr="0014374F" w:rsidRDefault="009124C3" w:rsidP="001444CA">
            <w:pPr>
              <w:jc w:val="right"/>
            </w:pPr>
            <w:r w:rsidRPr="0014374F">
              <w:t>316 740 000</w:t>
            </w:r>
          </w:p>
        </w:tc>
        <w:tc>
          <w:tcPr>
            <w:tcW w:w="1950" w:type="dxa"/>
            <w:tcBorders>
              <w:top w:val="nil"/>
              <w:left w:val="nil"/>
              <w:bottom w:val="single" w:sz="4" w:space="0" w:color="000000"/>
              <w:right w:val="nil"/>
            </w:tcBorders>
            <w:tcMar>
              <w:top w:w="128" w:type="dxa"/>
              <w:left w:w="43" w:type="dxa"/>
              <w:bottom w:w="43" w:type="dxa"/>
              <w:right w:w="43" w:type="dxa"/>
            </w:tcMar>
            <w:vAlign w:val="bottom"/>
          </w:tcPr>
          <w:p w14:paraId="6C882369" w14:textId="77777777" w:rsidR="009124C3" w:rsidRPr="0014374F" w:rsidRDefault="009124C3" w:rsidP="001444CA">
            <w:pPr>
              <w:jc w:val="right"/>
            </w:pPr>
            <w:r w:rsidRPr="0014374F">
              <w:t>335 593 000</w:t>
            </w:r>
          </w:p>
        </w:tc>
      </w:tr>
    </w:tbl>
    <w:p w14:paraId="5F6BE975" w14:textId="6B97A194" w:rsidR="009124C3" w:rsidRPr="0014374F" w:rsidRDefault="009124C3" w:rsidP="0014374F"/>
    <w:p w14:paraId="49E8102F" w14:textId="77777777" w:rsidR="009124C3" w:rsidRPr="0014374F" w:rsidRDefault="009124C3" w:rsidP="0014374F">
      <w:pPr>
        <w:pStyle w:val="Undertittel"/>
      </w:pPr>
      <w:r w:rsidRPr="0014374F">
        <w:t>Allmenn omtale</w:t>
      </w:r>
    </w:p>
    <w:p w14:paraId="66C1BD61" w14:textId="77777777" w:rsidR="009124C3" w:rsidRPr="0014374F" w:rsidRDefault="009124C3" w:rsidP="0014374F">
      <w:r w:rsidRPr="0014374F">
        <w:t xml:space="preserve">Formålet med alderspensjon </w:t>
      </w:r>
      <w:proofErr w:type="spellStart"/>
      <w:r w:rsidRPr="0014374F">
        <w:t>frå</w:t>
      </w:r>
      <w:proofErr w:type="spellEnd"/>
      <w:r w:rsidRPr="0014374F">
        <w:t xml:space="preserve"> folketrygda er å sikre inntekt for </w:t>
      </w:r>
      <w:proofErr w:type="spellStart"/>
      <w:r w:rsidRPr="0014374F">
        <w:t>personar</w:t>
      </w:r>
      <w:proofErr w:type="spellEnd"/>
      <w:r w:rsidRPr="0014374F">
        <w:t xml:space="preserve"> i alderdommen og å legge til rette for </w:t>
      </w:r>
      <w:proofErr w:type="spellStart"/>
      <w:r w:rsidRPr="0014374F">
        <w:t>ein</w:t>
      </w:r>
      <w:proofErr w:type="spellEnd"/>
      <w:r w:rsidRPr="0014374F">
        <w:t xml:space="preserve"> fleksibel og gradvis overgang </w:t>
      </w:r>
      <w:proofErr w:type="spellStart"/>
      <w:r w:rsidRPr="0014374F">
        <w:t>frå</w:t>
      </w:r>
      <w:proofErr w:type="spellEnd"/>
      <w:r w:rsidRPr="0014374F">
        <w:t xml:space="preserve"> arbeid til pensjon. Folketrygda gir både ei minstesikring for </w:t>
      </w:r>
      <w:proofErr w:type="spellStart"/>
      <w:r w:rsidRPr="0014374F">
        <w:t>dei</w:t>
      </w:r>
      <w:proofErr w:type="spellEnd"/>
      <w:r w:rsidRPr="0014374F">
        <w:t xml:space="preserve"> som har hatt </w:t>
      </w:r>
      <w:proofErr w:type="spellStart"/>
      <w:r w:rsidRPr="0014374F">
        <w:t>låg</w:t>
      </w:r>
      <w:proofErr w:type="spellEnd"/>
      <w:r w:rsidRPr="0014374F">
        <w:t xml:space="preserve"> eller inga arbeidsinntekt, og ei standardsikring som er knytt til </w:t>
      </w:r>
      <w:proofErr w:type="spellStart"/>
      <w:r w:rsidRPr="0014374F">
        <w:t>tidlegare</w:t>
      </w:r>
      <w:proofErr w:type="spellEnd"/>
      <w:r w:rsidRPr="0014374F">
        <w:t xml:space="preserve"> arbeidsinntekt.</w:t>
      </w:r>
    </w:p>
    <w:p w14:paraId="318B1811" w14:textId="77777777" w:rsidR="009124C3" w:rsidRPr="0014374F" w:rsidRDefault="009124C3" w:rsidP="0014374F">
      <w:r w:rsidRPr="0014374F">
        <w:lastRenderedPageBreak/>
        <w:t xml:space="preserve">Alderspensjonen kan </w:t>
      </w:r>
      <w:proofErr w:type="spellStart"/>
      <w:r w:rsidRPr="0014374F">
        <w:t>frå</w:t>
      </w:r>
      <w:proofErr w:type="spellEnd"/>
      <w:r w:rsidRPr="0014374F">
        <w:t xml:space="preserve"> 2011 </w:t>
      </w:r>
      <w:proofErr w:type="spellStart"/>
      <w:r w:rsidRPr="0014374F">
        <w:t>takast</w:t>
      </w:r>
      <w:proofErr w:type="spellEnd"/>
      <w:r w:rsidRPr="0014374F">
        <w:t xml:space="preserve"> ut fleksibelt mellom 62 og 75 år, og det </w:t>
      </w:r>
      <w:proofErr w:type="spellStart"/>
      <w:r w:rsidRPr="0014374F">
        <w:t>årlege</w:t>
      </w:r>
      <w:proofErr w:type="spellEnd"/>
      <w:r w:rsidRPr="0014374F">
        <w:t xml:space="preserve"> pensjonsnivået blir </w:t>
      </w:r>
      <w:proofErr w:type="spellStart"/>
      <w:r w:rsidRPr="0014374F">
        <w:t>høgare</w:t>
      </w:r>
      <w:proofErr w:type="spellEnd"/>
      <w:r w:rsidRPr="0014374F">
        <w:t xml:space="preserve"> jo </w:t>
      </w:r>
      <w:proofErr w:type="spellStart"/>
      <w:r w:rsidRPr="0014374F">
        <w:t>seinare</w:t>
      </w:r>
      <w:proofErr w:type="spellEnd"/>
      <w:r w:rsidRPr="0014374F">
        <w:t xml:space="preserve"> </w:t>
      </w:r>
      <w:proofErr w:type="spellStart"/>
      <w:r w:rsidRPr="0014374F">
        <w:t>ein</w:t>
      </w:r>
      <w:proofErr w:type="spellEnd"/>
      <w:r w:rsidRPr="0014374F">
        <w:t xml:space="preserve"> vel å ta ut pensjonen – </w:t>
      </w:r>
      <w:proofErr w:type="spellStart"/>
      <w:r w:rsidRPr="0014374F">
        <w:t>noko</w:t>
      </w:r>
      <w:proofErr w:type="spellEnd"/>
      <w:r w:rsidRPr="0014374F">
        <w:t xml:space="preserve"> som gir gode insentiv til arbeid. Alderspensjonen blir levealdersjustert, og han har </w:t>
      </w:r>
      <w:proofErr w:type="spellStart"/>
      <w:r w:rsidRPr="0014374F">
        <w:t>frå</w:t>
      </w:r>
      <w:proofErr w:type="spellEnd"/>
      <w:r w:rsidRPr="0014374F">
        <w:t xml:space="preserve"> 2011 og fram til 2020 blitt regulert med lønnsvekst </w:t>
      </w:r>
      <w:proofErr w:type="spellStart"/>
      <w:r w:rsidRPr="0014374F">
        <w:t>fråtrekt</w:t>
      </w:r>
      <w:proofErr w:type="spellEnd"/>
      <w:r w:rsidRPr="0014374F">
        <w:t xml:space="preserve"> 0,75 pst. </w:t>
      </w:r>
      <w:proofErr w:type="spellStart"/>
      <w:r w:rsidRPr="0014374F">
        <w:t>Særreglar</w:t>
      </w:r>
      <w:proofErr w:type="spellEnd"/>
      <w:r w:rsidRPr="0014374F">
        <w:t xml:space="preserve"> for reguleringa i 2021 førte til at alderspensjon blei regulert med lønnsvekst. </w:t>
      </w:r>
      <w:proofErr w:type="spellStart"/>
      <w:r w:rsidRPr="0014374F">
        <w:t>Frå</w:t>
      </w:r>
      <w:proofErr w:type="spellEnd"/>
      <w:r w:rsidRPr="0014374F">
        <w:t xml:space="preserve"> 2022 blir </w:t>
      </w:r>
      <w:proofErr w:type="spellStart"/>
      <w:r w:rsidRPr="0014374F">
        <w:t>løpande</w:t>
      </w:r>
      <w:proofErr w:type="spellEnd"/>
      <w:r w:rsidRPr="0014374F">
        <w:t xml:space="preserve"> pensjon regulert med gjennomsnittet av lønns- og prisveksten.</w:t>
      </w:r>
    </w:p>
    <w:p w14:paraId="4027183F" w14:textId="77777777" w:rsidR="009124C3" w:rsidRPr="0014374F" w:rsidRDefault="009124C3" w:rsidP="0014374F">
      <w:r w:rsidRPr="0014374F">
        <w:t xml:space="preserve">For </w:t>
      </w:r>
      <w:proofErr w:type="spellStart"/>
      <w:r w:rsidRPr="0014374F">
        <w:t>personar</w:t>
      </w:r>
      <w:proofErr w:type="spellEnd"/>
      <w:r w:rsidRPr="0014374F">
        <w:t xml:space="preserve"> fødde </w:t>
      </w:r>
      <w:proofErr w:type="spellStart"/>
      <w:r w:rsidRPr="0014374F">
        <w:t>frå</w:t>
      </w:r>
      <w:proofErr w:type="spellEnd"/>
      <w:r w:rsidRPr="0014374F">
        <w:t xml:space="preserve"> og med 1954 er det innført nye </w:t>
      </w:r>
      <w:proofErr w:type="spellStart"/>
      <w:r w:rsidRPr="0014374F">
        <w:t>oppteningsreglar</w:t>
      </w:r>
      <w:proofErr w:type="spellEnd"/>
      <w:r w:rsidRPr="0014374F">
        <w:t xml:space="preserve"> som medfører at alle år med </w:t>
      </w:r>
      <w:proofErr w:type="spellStart"/>
      <w:r w:rsidRPr="0014374F">
        <w:t>pensjonsgivande</w:t>
      </w:r>
      <w:proofErr w:type="spellEnd"/>
      <w:r w:rsidRPr="0014374F">
        <w:t xml:space="preserve"> inntekt mellom 13 og 75 år gir </w:t>
      </w:r>
      <w:proofErr w:type="spellStart"/>
      <w:r w:rsidRPr="0014374F">
        <w:t>pensjonsopptening</w:t>
      </w:r>
      <w:proofErr w:type="spellEnd"/>
      <w:r w:rsidRPr="0014374F">
        <w:t xml:space="preserve">. For åra før 2010 er den nedre og øvre aldersgrensa for </w:t>
      </w:r>
      <w:proofErr w:type="spellStart"/>
      <w:r w:rsidRPr="0014374F">
        <w:t>pensjonsgivande</w:t>
      </w:r>
      <w:proofErr w:type="spellEnd"/>
      <w:r w:rsidRPr="0014374F">
        <w:t xml:space="preserve"> inntekt 17 og 69 år. </w:t>
      </w:r>
      <w:proofErr w:type="spellStart"/>
      <w:r w:rsidRPr="0014374F">
        <w:t>Personar</w:t>
      </w:r>
      <w:proofErr w:type="spellEnd"/>
      <w:r w:rsidRPr="0014374F">
        <w:t xml:space="preserve"> som er fødde i 1954–1962, får </w:t>
      </w:r>
      <w:proofErr w:type="spellStart"/>
      <w:r w:rsidRPr="0014374F">
        <w:t>ein</w:t>
      </w:r>
      <w:proofErr w:type="spellEnd"/>
      <w:r w:rsidRPr="0014374F">
        <w:t xml:space="preserve"> forholdsmessig andel av alderspensjonen sin berekna etter </w:t>
      </w:r>
      <w:proofErr w:type="spellStart"/>
      <w:r w:rsidRPr="0014374F">
        <w:t>dei</w:t>
      </w:r>
      <w:proofErr w:type="spellEnd"/>
      <w:r w:rsidRPr="0014374F">
        <w:t xml:space="preserve"> nye </w:t>
      </w:r>
      <w:proofErr w:type="spellStart"/>
      <w:r w:rsidRPr="0014374F">
        <w:t>reglane</w:t>
      </w:r>
      <w:proofErr w:type="spellEnd"/>
      <w:r w:rsidRPr="0014374F">
        <w:t xml:space="preserve">, mens </w:t>
      </w:r>
      <w:proofErr w:type="spellStart"/>
      <w:r w:rsidRPr="0014374F">
        <w:t>personar</w:t>
      </w:r>
      <w:proofErr w:type="spellEnd"/>
      <w:r w:rsidRPr="0014374F">
        <w:t xml:space="preserve"> som er fødde i 1963 og </w:t>
      </w:r>
      <w:proofErr w:type="spellStart"/>
      <w:r w:rsidRPr="0014374F">
        <w:t>seinare</w:t>
      </w:r>
      <w:proofErr w:type="spellEnd"/>
      <w:r w:rsidRPr="0014374F">
        <w:t xml:space="preserve">, får heile pensjonen sin berekna etter </w:t>
      </w:r>
      <w:proofErr w:type="spellStart"/>
      <w:r w:rsidRPr="0014374F">
        <w:t>dei</w:t>
      </w:r>
      <w:proofErr w:type="spellEnd"/>
      <w:r w:rsidRPr="0014374F">
        <w:t xml:space="preserve"> nye </w:t>
      </w:r>
      <w:proofErr w:type="spellStart"/>
      <w:r w:rsidRPr="0014374F">
        <w:t>reglane</w:t>
      </w:r>
      <w:proofErr w:type="spellEnd"/>
      <w:r w:rsidRPr="0014374F">
        <w:t>.</w:t>
      </w:r>
    </w:p>
    <w:p w14:paraId="36D9FB15" w14:textId="77777777" w:rsidR="009124C3" w:rsidRPr="0014374F" w:rsidRDefault="009124C3" w:rsidP="0014374F">
      <w:pPr>
        <w:pStyle w:val="Undertittel"/>
      </w:pPr>
      <w:proofErr w:type="spellStart"/>
      <w:r w:rsidRPr="0014374F">
        <w:t>Hovudtrekk</w:t>
      </w:r>
      <w:proofErr w:type="spellEnd"/>
      <w:r w:rsidRPr="0014374F">
        <w:t xml:space="preserve"> ved regelverket og forslag til </w:t>
      </w:r>
      <w:proofErr w:type="spellStart"/>
      <w:r w:rsidRPr="0014374F">
        <w:t>endringar</w:t>
      </w:r>
      <w:proofErr w:type="spellEnd"/>
    </w:p>
    <w:p w14:paraId="6382386E" w14:textId="77777777" w:rsidR="009124C3" w:rsidRPr="0014374F" w:rsidRDefault="009124C3" w:rsidP="0014374F">
      <w:r w:rsidRPr="0014374F">
        <w:t xml:space="preserve">Alderspensjon etter gammal </w:t>
      </w:r>
      <w:proofErr w:type="spellStart"/>
      <w:r w:rsidRPr="0014374F">
        <w:t>oppteningsmodell</w:t>
      </w:r>
      <w:proofErr w:type="spellEnd"/>
      <w:r w:rsidRPr="0014374F">
        <w:t xml:space="preserve"> gjeld fullt ut for </w:t>
      </w:r>
      <w:proofErr w:type="spellStart"/>
      <w:r w:rsidRPr="0014374F">
        <w:t>dei</w:t>
      </w:r>
      <w:proofErr w:type="spellEnd"/>
      <w:r w:rsidRPr="0014374F">
        <w:t xml:space="preserve"> som er fødde i 1953 og </w:t>
      </w:r>
      <w:proofErr w:type="spellStart"/>
      <w:r w:rsidRPr="0014374F">
        <w:t>tidlegare</w:t>
      </w:r>
      <w:proofErr w:type="spellEnd"/>
      <w:r w:rsidRPr="0014374F">
        <w:t xml:space="preserve">. Alderspensjonen består av ulike </w:t>
      </w:r>
      <w:proofErr w:type="spellStart"/>
      <w:r w:rsidRPr="0014374F">
        <w:t>komponentar</w:t>
      </w:r>
      <w:proofErr w:type="spellEnd"/>
      <w:r w:rsidRPr="0014374F">
        <w:t xml:space="preserve">. Grunnpensjonen blir fastsett uavhengig av </w:t>
      </w:r>
      <w:proofErr w:type="spellStart"/>
      <w:r w:rsidRPr="0014374F">
        <w:t>tidlegare</w:t>
      </w:r>
      <w:proofErr w:type="spellEnd"/>
      <w:r w:rsidRPr="0014374F">
        <w:t xml:space="preserve"> inntekt, mens tilleggspensjon i </w:t>
      </w:r>
      <w:proofErr w:type="spellStart"/>
      <w:r w:rsidRPr="0014374F">
        <w:t>hovudsak</w:t>
      </w:r>
      <w:proofErr w:type="spellEnd"/>
      <w:r w:rsidRPr="0014374F">
        <w:t xml:space="preserve"> blir berekna på bakgrunn av den </w:t>
      </w:r>
      <w:proofErr w:type="spellStart"/>
      <w:r w:rsidRPr="0014374F">
        <w:t>pensjonsgivande</w:t>
      </w:r>
      <w:proofErr w:type="spellEnd"/>
      <w:r w:rsidRPr="0014374F">
        <w:t xml:space="preserve"> inntekta kvar enkelt har hatt som yrkesaktiv. For å få rett til grunnpensjon må </w:t>
      </w:r>
      <w:proofErr w:type="spellStart"/>
      <w:r w:rsidRPr="0014374F">
        <w:t>ein</w:t>
      </w:r>
      <w:proofErr w:type="spellEnd"/>
      <w:r w:rsidRPr="0014374F">
        <w:t xml:space="preserve"> ha minst fem års trygdetid. Full grunnpensjon oppnår </w:t>
      </w:r>
      <w:proofErr w:type="spellStart"/>
      <w:r w:rsidRPr="0014374F">
        <w:t>ein</w:t>
      </w:r>
      <w:proofErr w:type="spellEnd"/>
      <w:r w:rsidRPr="0014374F">
        <w:t xml:space="preserve"> når </w:t>
      </w:r>
      <w:proofErr w:type="spellStart"/>
      <w:r w:rsidRPr="0014374F">
        <w:t>ein</w:t>
      </w:r>
      <w:proofErr w:type="spellEnd"/>
      <w:r w:rsidRPr="0014374F">
        <w:t xml:space="preserve"> etter fylte 16 år har 40 års trygdetid. </w:t>
      </w:r>
      <w:proofErr w:type="spellStart"/>
      <w:r w:rsidRPr="0014374F">
        <w:t>Oppteningstida</w:t>
      </w:r>
      <w:proofErr w:type="spellEnd"/>
      <w:r w:rsidRPr="0014374F">
        <w:t xml:space="preserve"> for full tilleggspensjon er også 40 år.</w:t>
      </w:r>
    </w:p>
    <w:p w14:paraId="15BBD211" w14:textId="77777777" w:rsidR="009124C3" w:rsidRPr="0014374F" w:rsidRDefault="009124C3" w:rsidP="0014374F">
      <w:r w:rsidRPr="0014374F">
        <w:t xml:space="preserve">Til og med 2010 blei det gitt særtillegg til </w:t>
      </w:r>
      <w:proofErr w:type="spellStart"/>
      <w:r w:rsidRPr="0014374F">
        <w:t>personar</w:t>
      </w:r>
      <w:proofErr w:type="spellEnd"/>
      <w:r w:rsidRPr="0014374F">
        <w:t xml:space="preserve"> som </w:t>
      </w:r>
      <w:proofErr w:type="spellStart"/>
      <w:r w:rsidRPr="0014374F">
        <w:t>ikkje</w:t>
      </w:r>
      <w:proofErr w:type="spellEnd"/>
      <w:r w:rsidRPr="0014374F">
        <w:t xml:space="preserve"> hadde tilleggspensjon, eller som hadde tilleggspensjon som var </w:t>
      </w:r>
      <w:proofErr w:type="spellStart"/>
      <w:r w:rsidRPr="0014374F">
        <w:t>lågare</w:t>
      </w:r>
      <w:proofErr w:type="spellEnd"/>
      <w:r w:rsidRPr="0014374F">
        <w:t xml:space="preserve"> enn særtillegget. Formålet med særtillegget var å sikre alle </w:t>
      </w:r>
      <w:proofErr w:type="spellStart"/>
      <w:r w:rsidRPr="0014374F">
        <w:t>eit</w:t>
      </w:r>
      <w:proofErr w:type="spellEnd"/>
      <w:r w:rsidRPr="0014374F">
        <w:t xml:space="preserve"> minstenivå på pensjonen, uavhengig av </w:t>
      </w:r>
      <w:proofErr w:type="spellStart"/>
      <w:r w:rsidRPr="0014374F">
        <w:t>tidlegare</w:t>
      </w:r>
      <w:proofErr w:type="spellEnd"/>
      <w:r w:rsidRPr="0014374F">
        <w:t xml:space="preserve"> </w:t>
      </w:r>
      <w:proofErr w:type="spellStart"/>
      <w:r w:rsidRPr="0014374F">
        <w:t>opptening</w:t>
      </w:r>
      <w:proofErr w:type="spellEnd"/>
      <w:r w:rsidRPr="0014374F">
        <w:t xml:space="preserve">. Særtillegget blei erstatta av </w:t>
      </w:r>
      <w:proofErr w:type="spellStart"/>
      <w:r w:rsidRPr="0014374F">
        <w:t>eit</w:t>
      </w:r>
      <w:proofErr w:type="spellEnd"/>
      <w:r w:rsidRPr="0014374F">
        <w:t xml:space="preserve"> pensjonstillegg til nye </w:t>
      </w:r>
      <w:proofErr w:type="spellStart"/>
      <w:r w:rsidRPr="0014374F">
        <w:t>alderspensjonistar</w:t>
      </w:r>
      <w:proofErr w:type="spellEnd"/>
      <w:r w:rsidRPr="0014374F">
        <w:t xml:space="preserve"> </w:t>
      </w:r>
      <w:proofErr w:type="spellStart"/>
      <w:r w:rsidRPr="0014374F">
        <w:t>frå</w:t>
      </w:r>
      <w:proofErr w:type="spellEnd"/>
      <w:r w:rsidRPr="0014374F">
        <w:t xml:space="preserve"> 1. januar 2011. Minste pensjonsnivå skal sikre </w:t>
      </w:r>
      <w:proofErr w:type="spellStart"/>
      <w:r w:rsidRPr="0014374F">
        <w:t>eit</w:t>
      </w:r>
      <w:proofErr w:type="spellEnd"/>
      <w:r w:rsidRPr="0014374F">
        <w:t xml:space="preserve"> akseptabelt inntektsnivå for </w:t>
      </w:r>
      <w:proofErr w:type="spellStart"/>
      <w:r w:rsidRPr="0014374F">
        <w:t>personar</w:t>
      </w:r>
      <w:proofErr w:type="spellEnd"/>
      <w:r w:rsidRPr="0014374F">
        <w:t xml:space="preserve"> </w:t>
      </w:r>
      <w:proofErr w:type="spellStart"/>
      <w:r w:rsidRPr="0014374F">
        <w:t>utan</w:t>
      </w:r>
      <w:proofErr w:type="spellEnd"/>
      <w:r w:rsidRPr="0014374F">
        <w:t xml:space="preserve"> eller med låg </w:t>
      </w:r>
      <w:proofErr w:type="spellStart"/>
      <w:r w:rsidRPr="0014374F">
        <w:t>tidlegare</w:t>
      </w:r>
      <w:proofErr w:type="spellEnd"/>
      <w:r w:rsidRPr="0014374F">
        <w:t xml:space="preserve"> inntekt. For å få rett til </w:t>
      </w:r>
      <w:proofErr w:type="spellStart"/>
      <w:r w:rsidRPr="0014374F">
        <w:t>eit</w:t>
      </w:r>
      <w:proofErr w:type="spellEnd"/>
      <w:r w:rsidRPr="0014374F">
        <w:t xml:space="preserve"> minste pensjonsnivå må </w:t>
      </w:r>
      <w:proofErr w:type="spellStart"/>
      <w:r w:rsidRPr="0014374F">
        <w:t>ein</w:t>
      </w:r>
      <w:proofErr w:type="spellEnd"/>
      <w:r w:rsidRPr="0014374F">
        <w:t xml:space="preserve"> ha minst fem års trygdetid. Fullt minste pensjonsnivå oppnår </w:t>
      </w:r>
      <w:proofErr w:type="spellStart"/>
      <w:r w:rsidRPr="0014374F">
        <w:t>ein</w:t>
      </w:r>
      <w:proofErr w:type="spellEnd"/>
      <w:r w:rsidRPr="0014374F">
        <w:t xml:space="preserve"> når </w:t>
      </w:r>
      <w:proofErr w:type="spellStart"/>
      <w:r w:rsidRPr="0014374F">
        <w:t>ein</w:t>
      </w:r>
      <w:proofErr w:type="spellEnd"/>
      <w:r w:rsidRPr="0014374F">
        <w:t xml:space="preserve"> etter fylte 16 år har 40 års trygdetid.</w:t>
      </w:r>
    </w:p>
    <w:p w14:paraId="6176A48D" w14:textId="77777777" w:rsidR="009124C3" w:rsidRPr="0014374F" w:rsidRDefault="009124C3" w:rsidP="0014374F">
      <w:r w:rsidRPr="0014374F">
        <w:t xml:space="preserve">Alderspensjon består etter </w:t>
      </w:r>
      <w:proofErr w:type="spellStart"/>
      <w:r w:rsidRPr="0014374F">
        <w:t>dei</w:t>
      </w:r>
      <w:proofErr w:type="spellEnd"/>
      <w:r w:rsidRPr="0014374F">
        <w:t xml:space="preserve"> nye </w:t>
      </w:r>
      <w:proofErr w:type="spellStart"/>
      <w:r w:rsidRPr="0014374F">
        <w:t>reglane</w:t>
      </w:r>
      <w:proofErr w:type="spellEnd"/>
      <w:r w:rsidRPr="0014374F">
        <w:t xml:space="preserve"> av inntektspensjon, i </w:t>
      </w:r>
      <w:proofErr w:type="spellStart"/>
      <w:r w:rsidRPr="0014374F">
        <w:t>hovudsak</w:t>
      </w:r>
      <w:proofErr w:type="spellEnd"/>
      <w:r w:rsidRPr="0014374F">
        <w:t xml:space="preserve"> berekna ut </w:t>
      </w:r>
      <w:proofErr w:type="spellStart"/>
      <w:r w:rsidRPr="0014374F">
        <w:t>frå</w:t>
      </w:r>
      <w:proofErr w:type="spellEnd"/>
      <w:r w:rsidRPr="0014374F">
        <w:t xml:space="preserve"> </w:t>
      </w:r>
      <w:proofErr w:type="spellStart"/>
      <w:r w:rsidRPr="0014374F">
        <w:t>tidlegare</w:t>
      </w:r>
      <w:proofErr w:type="spellEnd"/>
      <w:r w:rsidRPr="0014374F">
        <w:t xml:space="preserve"> inntekt. Til </w:t>
      </w:r>
      <w:proofErr w:type="spellStart"/>
      <w:r w:rsidRPr="0014374F">
        <w:t>personar</w:t>
      </w:r>
      <w:proofErr w:type="spellEnd"/>
      <w:r w:rsidRPr="0014374F">
        <w:t xml:space="preserve"> som har opparbeidd liten eller ingen rett til inntektspensjon, blir det ytt </w:t>
      </w:r>
      <w:proofErr w:type="spellStart"/>
      <w:r w:rsidRPr="0014374F">
        <w:t>ein</w:t>
      </w:r>
      <w:proofErr w:type="spellEnd"/>
      <w:r w:rsidRPr="0014374F">
        <w:t xml:space="preserve"> garantipensjon.</w:t>
      </w:r>
    </w:p>
    <w:p w14:paraId="1F938EEA" w14:textId="77777777" w:rsidR="009124C3" w:rsidRPr="0014374F" w:rsidRDefault="009124C3" w:rsidP="0014374F">
      <w:r w:rsidRPr="0014374F">
        <w:t xml:space="preserve">I inntektspensjonen blir all </w:t>
      </w:r>
      <w:proofErr w:type="spellStart"/>
      <w:r w:rsidRPr="0014374F">
        <w:t>pensjonsgivande</w:t>
      </w:r>
      <w:proofErr w:type="spellEnd"/>
      <w:r w:rsidRPr="0014374F">
        <w:t xml:space="preserve"> inntekt </w:t>
      </w:r>
      <w:proofErr w:type="spellStart"/>
      <w:r w:rsidRPr="0014374F">
        <w:t>frå</w:t>
      </w:r>
      <w:proofErr w:type="spellEnd"/>
      <w:r w:rsidRPr="0014374F">
        <w:t xml:space="preserve"> 13 til 75 år </w:t>
      </w:r>
      <w:proofErr w:type="spellStart"/>
      <w:r w:rsidRPr="0014374F">
        <w:t>rekna</w:t>
      </w:r>
      <w:proofErr w:type="spellEnd"/>
      <w:r w:rsidRPr="0014374F">
        <w:t xml:space="preserve"> med i </w:t>
      </w:r>
      <w:proofErr w:type="spellStart"/>
      <w:r w:rsidRPr="0014374F">
        <w:t>pensjonsoppteninga</w:t>
      </w:r>
      <w:proofErr w:type="spellEnd"/>
      <w:r w:rsidRPr="0014374F">
        <w:t xml:space="preserve">. For kvart år med </w:t>
      </w:r>
      <w:proofErr w:type="spellStart"/>
      <w:r w:rsidRPr="0014374F">
        <w:t>pensjonsopptening</w:t>
      </w:r>
      <w:proofErr w:type="spellEnd"/>
      <w:r w:rsidRPr="0014374F">
        <w:t xml:space="preserve"> blir det akkumulert ei </w:t>
      </w:r>
      <w:proofErr w:type="spellStart"/>
      <w:r w:rsidRPr="0014374F">
        <w:t>pensjonsbehaldning</w:t>
      </w:r>
      <w:proofErr w:type="spellEnd"/>
      <w:r w:rsidRPr="0014374F">
        <w:t xml:space="preserve">. Den </w:t>
      </w:r>
      <w:proofErr w:type="spellStart"/>
      <w:r w:rsidRPr="0014374F">
        <w:t>årlege</w:t>
      </w:r>
      <w:proofErr w:type="spellEnd"/>
      <w:r w:rsidRPr="0014374F">
        <w:t xml:space="preserve"> </w:t>
      </w:r>
      <w:proofErr w:type="spellStart"/>
      <w:r w:rsidRPr="0014374F">
        <w:t>pensjonsoppteninga</w:t>
      </w:r>
      <w:proofErr w:type="spellEnd"/>
      <w:r w:rsidRPr="0014374F">
        <w:t xml:space="preserve"> svarer til 18,1 pst. av den </w:t>
      </w:r>
      <w:proofErr w:type="spellStart"/>
      <w:r w:rsidRPr="0014374F">
        <w:t>pensjonsgivande</w:t>
      </w:r>
      <w:proofErr w:type="spellEnd"/>
      <w:r w:rsidRPr="0014374F">
        <w:t xml:space="preserve"> inntekta. Inntekter opp til </w:t>
      </w:r>
      <w:proofErr w:type="spellStart"/>
      <w:r w:rsidRPr="0014374F">
        <w:t>eit</w:t>
      </w:r>
      <w:proofErr w:type="spellEnd"/>
      <w:r w:rsidRPr="0014374F">
        <w:t xml:space="preserve"> nivå </w:t>
      </w:r>
      <w:proofErr w:type="spellStart"/>
      <w:r w:rsidRPr="0014374F">
        <w:t>tilsvarande</w:t>
      </w:r>
      <w:proofErr w:type="spellEnd"/>
      <w:r w:rsidRPr="0014374F">
        <w:t xml:space="preserve"> 7,1 G blir </w:t>
      </w:r>
      <w:proofErr w:type="spellStart"/>
      <w:r w:rsidRPr="0014374F">
        <w:t>rekna</w:t>
      </w:r>
      <w:proofErr w:type="spellEnd"/>
      <w:r w:rsidRPr="0014374F">
        <w:t xml:space="preserve"> med. Den </w:t>
      </w:r>
      <w:proofErr w:type="spellStart"/>
      <w:r w:rsidRPr="0014374F">
        <w:t>årlege</w:t>
      </w:r>
      <w:proofErr w:type="spellEnd"/>
      <w:r w:rsidRPr="0014374F">
        <w:t xml:space="preserve"> pensjonen til en person blir fastsett på bakgrunn av </w:t>
      </w:r>
      <w:proofErr w:type="spellStart"/>
      <w:r w:rsidRPr="0014374F">
        <w:t>pensjonsbehaldninga</w:t>
      </w:r>
      <w:proofErr w:type="spellEnd"/>
      <w:r w:rsidRPr="0014374F">
        <w:t xml:space="preserve"> på uttakstidspunktet. </w:t>
      </w:r>
      <w:proofErr w:type="spellStart"/>
      <w:r w:rsidRPr="0014374F">
        <w:t>Pensjonsbehaldninga</w:t>
      </w:r>
      <w:proofErr w:type="spellEnd"/>
      <w:r w:rsidRPr="0014374F">
        <w:t xml:space="preserve"> blir da gjord om til </w:t>
      </w:r>
      <w:proofErr w:type="spellStart"/>
      <w:r w:rsidRPr="0014374F">
        <w:t>ein</w:t>
      </w:r>
      <w:proofErr w:type="spellEnd"/>
      <w:r w:rsidRPr="0014374F">
        <w:t xml:space="preserve"> </w:t>
      </w:r>
      <w:proofErr w:type="spellStart"/>
      <w:r w:rsidRPr="0014374F">
        <w:t>årleg</w:t>
      </w:r>
      <w:proofErr w:type="spellEnd"/>
      <w:r w:rsidRPr="0014374F">
        <w:t xml:space="preserve"> pensjon ved at ho blir dividert med </w:t>
      </w:r>
      <w:proofErr w:type="spellStart"/>
      <w:r w:rsidRPr="0014374F">
        <w:t>delingstalet</w:t>
      </w:r>
      <w:proofErr w:type="spellEnd"/>
      <w:r w:rsidRPr="0014374F">
        <w:t xml:space="preserve"> til personen, som </w:t>
      </w:r>
      <w:proofErr w:type="spellStart"/>
      <w:r w:rsidRPr="0014374F">
        <w:t>speglar</w:t>
      </w:r>
      <w:proofErr w:type="spellEnd"/>
      <w:r w:rsidRPr="0014374F">
        <w:t xml:space="preserve"> forventa </w:t>
      </w:r>
      <w:proofErr w:type="spellStart"/>
      <w:r w:rsidRPr="0014374F">
        <w:t>attståande</w:t>
      </w:r>
      <w:proofErr w:type="spellEnd"/>
      <w:r w:rsidRPr="0014374F">
        <w:t xml:space="preserve"> levetid på uttakstidspunktet.</w:t>
      </w:r>
    </w:p>
    <w:p w14:paraId="7ADE6ABD" w14:textId="77777777" w:rsidR="009124C3" w:rsidRPr="0014374F" w:rsidRDefault="009124C3" w:rsidP="0014374F">
      <w:proofErr w:type="spellStart"/>
      <w:r w:rsidRPr="0014374F">
        <w:t>Personar</w:t>
      </w:r>
      <w:proofErr w:type="spellEnd"/>
      <w:r w:rsidRPr="0014374F">
        <w:t xml:space="preserve"> med inga eller låg </w:t>
      </w:r>
      <w:proofErr w:type="spellStart"/>
      <w:r w:rsidRPr="0014374F">
        <w:t>opptening</w:t>
      </w:r>
      <w:proofErr w:type="spellEnd"/>
      <w:r w:rsidRPr="0014374F">
        <w:t xml:space="preserve"> av inntektspensjon har rett til garantipensjon dersom den samla trygdetida er minst fem år i tidsrommet </w:t>
      </w:r>
      <w:proofErr w:type="spellStart"/>
      <w:r w:rsidRPr="0014374F">
        <w:t>frå</w:t>
      </w:r>
      <w:proofErr w:type="spellEnd"/>
      <w:r w:rsidRPr="0014374F">
        <w:t xml:space="preserve"> fylte 16 år til og med 66 år. Garantipensjon blir gitt med to </w:t>
      </w:r>
      <w:proofErr w:type="spellStart"/>
      <w:r w:rsidRPr="0014374F">
        <w:t>satsar</w:t>
      </w:r>
      <w:proofErr w:type="spellEnd"/>
      <w:r w:rsidRPr="0014374F">
        <w:t xml:space="preserve"> avhengig av sivilstand og inntektsforholdet til ektefelle eller </w:t>
      </w:r>
      <w:proofErr w:type="spellStart"/>
      <w:r w:rsidRPr="0014374F">
        <w:t>sambuar</w:t>
      </w:r>
      <w:proofErr w:type="spellEnd"/>
      <w:r w:rsidRPr="0014374F">
        <w:t xml:space="preserve">. Full garantipensjon blir ytt til den som har minst 40 års trygdetid. Dersom trygdetida er </w:t>
      </w:r>
      <w:proofErr w:type="spellStart"/>
      <w:r w:rsidRPr="0014374F">
        <w:t>kortare</w:t>
      </w:r>
      <w:proofErr w:type="spellEnd"/>
      <w:r w:rsidRPr="0014374F">
        <w:t xml:space="preserve">, </w:t>
      </w:r>
      <w:r w:rsidRPr="0014374F">
        <w:lastRenderedPageBreak/>
        <w:t xml:space="preserve">blir garantipensjonen </w:t>
      </w:r>
      <w:proofErr w:type="spellStart"/>
      <w:r w:rsidRPr="0014374F">
        <w:t>tilsvarande</w:t>
      </w:r>
      <w:proofErr w:type="spellEnd"/>
      <w:r w:rsidRPr="0014374F">
        <w:t xml:space="preserve"> </w:t>
      </w:r>
      <w:proofErr w:type="spellStart"/>
      <w:r w:rsidRPr="0014374F">
        <w:t>lågare</w:t>
      </w:r>
      <w:proofErr w:type="spellEnd"/>
      <w:r w:rsidRPr="0014374F">
        <w:t xml:space="preserve">. Garantipensjonen blir avkorta med 80 pst. av inntektspensjonen, slik at </w:t>
      </w:r>
      <w:proofErr w:type="spellStart"/>
      <w:r w:rsidRPr="0014374F">
        <w:t>dei</w:t>
      </w:r>
      <w:proofErr w:type="spellEnd"/>
      <w:r w:rsidRPr="0014374F">
        <w:t xml:space="preserve"> som har opptent </w:t>
      </w:r>
      <w:proofErr w:type="spellStart"/>
      <w:r w:rsidRPr="0014374F">
        <w:t>noko</w:t>
      </w:r>
      <w:proofErr w:type="spellEnd"/>
      <w:r w:rsidRPr="0014374F">
        <w:t xml:space="preserve"> inntektspensjon, får utbetalt </w:t>
      </w:r>
      <w:proofErr w:type="spellStart"/>
      <w:r w:rsidRPr="0014374F">
        <w:t>ein</w:t>
      </w:r>
      <w:proofErr w:type="spellEnd"/>
      <w:r w:rsidRPr="0014374F">
        <w:t xml:space="preserve"> samla pensjon som er </w:t>
      </w:r>
      <w:proofErr w:type="spellStart"/>
      <w:r w:rsidRPr="0014374F">
        <w:t>høgare</w:t>
      </w:r>
      <w:proofErr w:type="spellEnd"/>
      <w:r w:rsidRPr="0014374F">
        <w:t xml:space="preserve"> enn minstegarantien.</w:t>
      </w:r>
    </w:p>
    <w:p w14:paraId="41B1DCA8" w14:textId="77777777" w:rsidR="009124C3" w:rsidRPr="0014374F" w:rsidRDefault="009124C3" w:rsidP="0014374F">
      <w:r w:rsidRPr="0014374F">
        <w:t xml:space="preserve">I tråd med pensjonsavtalen som blei inngått i </w:t>
      </w:r>
      <w:proofErr w:type="spellStart"/>
      <w:r w:rsidRPr="0014374F">
        <w:t>samanheng</w:t>
      </w:r>
      <w:proofErr w:type="spellEnd"/>
      <w:r w:rsidRPr="0014374F">
        <w:t xml:space="preserve"> med stortingsbehandlinga av Meld. St. 6 (2023–2024) </w:t>
      </w:r>
      <w:r w:rsidRPr="0014374F">
        <w:rPr>
          <w:rStyle w:val="kursiv"/>
        </w:rPr>
        <w:t>Et forbedret pensjonssystem med en styrket sosial profil</w:t>
      </w:r>
      <w:r w:rsidRPr="0014374F">
        <w:t xml:space="preserve">, foreslår regjeringa å utvide skjermingstillegget i alderspensjon til </w:t>
      </w:r>
      <w:proofErr w:type="spellStart"/>
      <w:r w:rsidRPr="0014374F">
        <w:t>tidlegare</w:t>
      </w:r>
      <w:proofErr w:type="spellEnd"/>
      <w:r w:rsidRPr="0014374F">
        <w:t xml:space="preserve"> </w:t>
      </w:r>
      <w:proofErr w:type="spellStart"/>
      <w:r w:rsidRPr="0014374F">
        <w:t>mottakarar</w:t>
      </w:r>
      <w:proofErr w:type="spellEnd"/>
      <w:r w:rsidRPr="0014374F">
        <w:t xml:space="preserve"> av uføretrygd til også å omfatte årskulla 1954–1962. Forslaget </w:t>
      </w:r>
      <w:proofErr w:type="spellStart"/>
      <w:r w:rsidRPr="0014374F">
        <w:t>inneber</w:t>
      </w:r>
      <w:proofErr w:type="spellEnd"/>
      <w:r w:rsidRPr="0014374F">
        <w:t xml:space="preserve"> at uføre </w:t>
      </w:r>
      <w:proofErr w:type="spellStart"/>
      <w:r w:rsidRPr="0014374F">
        <w:t>alderspensjonistar</w:t>
      </w:r>
      <w:proofErr w:type="spellEnd"/>
      <w:r w:rsidRPr="0014374F">
        <w:t xml:space="preserve"> i </w:t>
      </w:r>
      <w:proofErr w:type="spellStart"/>
      <w:r w:rsidRPr="0014374F">
        <w:t>dei</w:t>
      </w:r>
      <w:proofErr w:type="spellEnd"/>
      <w:r w:rsidRPr="0014374F">
        <w:t xml:space="preserve"> aktuelle årskulla får </w:t>
      </w:r>
      <w:proofErr w:type="spellStart"/>
      <w:r w:rsidRPr="0014374F">
        <w:t>eit</w:t>
      </w:r>
      <w:proofErr w:type="spellEnd"/>
      <w:r w:rsidRPr="0014374F">
        <w:t xml:space="preserve"> tillegg i alderspensjon opptent etter gammal </w:t>
      </w:r>
      <w:proofErr w:type="spellStart"/>
      <w:r w:rsidRPr="0014374F">
        <w:t>oppteningsmodell</w:t>
      </w:r>
      <w:proofErr w:type="spellEnd"/>
      <w:r w:rsidRPr="0014374F">
        <w:t xml:space="preserve"> med same sats som årskullet 1953. Som </w:t>
      </w:r>
      <w:proofErr w:type="spellStart"/>
      <w:r w:rsidRPr="0014374F">
        <w:t>følgje</w:t>
      </w:r>
      <w:proofErr w:type="spellEnd"/>
      <w:r w:rsidRPr="0014374F">
        <w:t xml:space="preserve"> av forslaget </w:t>
      </w:r>
      <w:proofErr w:type="spellStart"/>
      <w:r w:rsidRPr="0014374F">
        <w:t>aukar</w:t>
      </w:r>
      <w:proofErr w:type="spellEnd"/>
      <w:r w:rsidRPr="0014374F">
        <w:t xml:space="preserve"> anslaget under kap. 2670, post 73, med 393 mill. kroner. Sjå også omtale under punkt 6.7.3 </w:t>
      </w:r>
      <w:proofErr w:type="spellStart"/>
      <w:r w:rsidRPr="0014374F">
        <w:t>Igangverande</w:t>
      </w:r>
      <w:proofErr w:type="spellEnd"/>
      <w:r w:rsidRPr="0014374F">
        <w:t xml:space="preserve"> </w:t>
      </w:r>
      <w:proofErr w:type="spellStart"/>
      <w:r w:rsidRPr="0014374F">
        <w:t>prosessar</w:t>
      </w:r>
      <w:proofErr w:type="spellEnd"/>
      <w:r w:rsidRPr="0014374F">
        <w:t xml:space="preserve"> på pensjonsområdet.</w:t>
      </w:r>
    </w:p>
    <w:p w14:paraId="5F6AE695" w14:textId="77777777" w:rsidR="009124C3" w:rsidRPr="0014374F" w:rsidRDefault="009124C3" w:rsidP="0014374F">
      <w:pPr>
        <w:pStyle w:val="Undertittel"/>
      </w:pPr>
      <w:r w:rsidRPr="0014374F">
        <w:t>Rapport</w:t>
      </w:r>
    </w:p>
    <w:p w14:paraId="231CBBE5" w14:textId="77777777" w:rsidR="009124C3" w:rsidRPr="0014374F" w:rsidRDefault="009124C3" w:rsidP="0014374F">
      <w:pPr>
        <w:pStyle w:val="avsnitt-tittel"/>
      </w:pPr>
      <w:r w:rsidRPr="0014374F">
        <w:t>Utviklinga i utgifter til alderspensjon</w:t>
      </w:r>
    </w:p>
    <w:p w14:paraId="20610AE6" w14:textId="77777777" w:rsidR="009124C3" w:rsidRPr="0014374F" w:rsidRDefault="009124C3" w:rsidP="0014374F">
      <w:proofErr w:type="spellStart"/>
      <w:r w:rsidRPr="0014374F">
        <w:t>Frå</w:t>
      </w:r>
      <w:proofErr w:type="spellEnd"/>
      <w:r w:rsidRPr="0014374F">
        <w:t xml:space="preserve"> 1. januar 2011 blei det </w:t>
      </w:r>
      <w:proofErr w:type="spellStart"/>
      <w:r w:rsidRPr="0014374F">
        <w:t>mogleg</w:t>
      </w:r>
      <w:proofErr w:type="spellEnd"/>
      <w:r w:rsidRPr="0014374F">
        <w:t xml:space="preserve"> å ta ut alderspensjon fleksibelt mellom 62 og 75 år. Det </w:t>
      </w:r>
      <w:proofErr w:type="spellStart"/>
      <w:r w:rsidRPr="0014374F">
        <w:t>gjennomsnittlege</w:t>
      </w:r>
      <w:proofErr w:type="spellEnd"/>
      <w:r w:rsidRPr="0014374F">
        <w:t xml:space="preserve"> </w:t>
      </w:r>
      <w:proofErr w:type="spellStart"/>
      <w:r w:rsidRPr="0014374F">
        <w:t>talet</w:t>
      </w:r>
      <w:proofErr w:type="spellEnd"/>
      <w:r w:rsidRPr="0014374F">
        <w:t xml:space="preserve"> på </w:t>
      </w:r>
      <w:proofErr w:type="spellStart"/>
      <w:r w:rsidRPr="0014374F">
        <w:t>mottakarar</w:t>
      </w:r>
      <w:proofErr w:type="spellEnd"/>
      <w:r w:rsidRPr="0014374F">
        <w:t xml:space="preserve"> av alderspensjon under 67 år utgjorde 24 700 i 2011. </w:t>
      </w:r>
      <w:proofErr w:type="spellStart"/>
      <w:r w:rsidRPr="0014374F">
        <w:t>Talet</w:t>
      </w:r>
      <w:proofErr w:type="spellEnd"/>
      <w:r w:rsidRPr="0014374F">
        <w:t xml:space="preserve"> </w:t>
      </w:r>
      <w:proofErr w:type="spellStart"/>
      <w:r w:rsidRPr="0014374F">
        <w:t>auka</w:t>
      </w:r>
      <w:proofErr w:type="spellEnd"/>
      <w:r w:rsidRPr="0014374F">
        <w:t xml:space="preserve"> kvart år fram til 2018, men med </w:t>
      </w:r>
      <w:proofErr w:type="spellStart"/>
      <w:r w:rsidRPr="0014374F">
        <w:t>avtakande</w:t>
      </w:r>
      <w:proofErr w:type="spellEnd"/>
      <w:r w:rsidRPr="0014374F">
        <w:t xml:space="preserve"> vekst. I 2023 var det i gjennomsnitt 83 500 </w:t>
      </w:r>
      <w:proofErr w:type="spellStart"/>
      <w:r w:rsidRPr="0014374F">
        <w:t>mottakarar</w:t>
      </w:r>
      <w:proofErr w:type="spellEnd"/>
      <w:r w:rsidRPr="0014374F">
        <w:t xml:space="preserve"> av alderspensjon under 67 år, </w:t>
      </w:r>
      <w:proofErr w:type="spellStart"/>
      <w:r w:rsidRPr="0014374F">
        <w:t>ein</w:t>
      </w:r>
      <w:proofErr w:type="spellEnd"/>
      <w:r w:rsidRPr="0014374F">
        <w:t xml:space="preserve"> nedgang </w:t>
      </w:r>
      <w:proofErr w:type="spellStart"/>
      <w:r w:rsidRPr="0014374F">
        <w:t>frå</w:t>
      </w:r>
      <w:proofErr w:type="spellEnd"/>
      <w:r w:rsidRPr="0014374F">
        <w:t xml:space="preserve"> året før på 2 300.</w:t>
      </w:r>
    </w:p>
    <w:p w14:paraId="45EBD0B4" w14:textId="77777777" w:rsidR="009124C3" w:rsidRPr="0014374F" w:rsidRDefault="009124C3" w:rsidP="0014374F">
      <w:r w:rsidRPr="0014374F">
        <w:t xml:space="preserve">Auken i </w:t>
      </w:r>
      <w:proofErr w:type="spellStart"/>
      <w:r w:rsidRPr="0014374F">
        <w:t>talet</w:t>
      </w:r>
      <w:proofErr w:type="spellEnd"/>
      <w:r w:rsidRPr="0014374F">
        <w:t xml:space="preserve"> på </w:t>
      </w:r>
      <w:proofErr w:type="spellStart"/>
      <w:r w:rsidRPr="0014374F">
        <w:t>mottakarar</w:t>
      </w:r>
      <w:proofErr w:type="spellEnd"/>
      <w:r w:rsidRPr="0014374F">
        <w:t xml:space="preserve"> av alderspensjon under 67 år har bidratt til </w:t>
      </w:r>
      <w:proofErr w:type="spellStart"/>
      <w:r w:rsidRPr="0014374F">
        <w:t>ein</w:t>
      </w:r>
      <w:proofErr w:type="spellEnd"/>
      <w:r w:rsidRPr="0014374F">
        <w:t xml:space="preserve"> stor </w:t>
      </w:r>
      <w:proofErr w:type="spellStart"/>
      <w:r w:rsidRPr="0014374F">
        <w:t>auke</w:t>
      </w:r>
      <w:proofErr w:type="spellEnd"/>
      <w:r w:rsidRPr="0014374F">
        <w:t xml:space="preserve"> i utgiftene folketrygda har til alderspensjon. Dei nøytrale </w:t>
      </w:r>
      <w:proofErr w:type="spellStart"/>
      <w:r w:rsidRPr="0014374F">
        <w:t>uttaksreglane</w:t>
      </w:r>
      <w:proofErr w:type="spellEnd"/>
      <w:r w:rsidRPr="0014374F">
        <w:t xml:space="preserve"> </w:t>
      </w:r>
      <w:proofErr w:type="spellStart"/>
      <w:r w:rsidRPr="0014374F">
        <w:t>gjer</w:t>
      </w:r>
      <w:proofErr w:type="spellEnd"/>
      <w:r w:rsidRPr="0014374F">
        <w:t xml:space="preserve"> likevel at veksten i utgiftene </w:t>
      </w:r>
      <w:proofErr w:type="spellStart"/>
      <w:r w:rsidRPr="0014374F">
        <w:t>seinare</w:t>
      </w:r>
      <w:proofErr w:type="spellEnd"/>
      <w:r w:rsidRPr="0014374F">
        <w:t xml:space="preserve"> blir </w:t>
      </w:r>
      <w:proofErr w:type="spellStart"/>
      <w:r w:rsidRPr="0014374F">
        <w:t>lågare</w:t>
      </w:r>
      <w:proofErr w:type="spellEnd"/>
      <w:r w:rsidRPr="0014374F">
        <w:t xml:space="preserve">, og utgiftene på lang sikt er i mindre grad </w:t>
      </w:r>
      <w:proofErr w:type="spellStart"/>
      <w:r w:rsidRPr="0014374F">
        <w:t>påverka</w:t>
      </w:r>
      <w:proofErr w:type="spellEnd"/>
      <w:r w:rsidRPr="0014374F">
        <w:t xml:space="preserve"> av kor mange som tar ut alderspensjon </w:t>
      </w:r>
      <w:proofErr w:type="spellStart"/>
      <w:r w:rsidRPr="0014374F">
        <w:t>tidleg</w:t>
      </w:r>
      <w:proofErr w:type="spellEnd"/>
      <w:r w:rsidRPr="0014374F">
        <w:t>.</w:t>
      </w:r>
    </w:p>
    <w:p w14:paraId="02B2573F" w14:textId="77777777" w:rsidR="009124C3" w:rsidRPr="0014374F" w:rsidRDefault="009124C3" w:rsidP="0014374F">
      <w:pPr>
        <w:pStyle w:val="avsnitt-undertittel"/>
      </w:pPr>
      <w:r w:rsidRPr="0014374F">
        <w:t>Utviklinga i utgifter til alderspensjon</w:t>
      </w:r>
    </w:p>
    <w:p w14:paraId="0EEF22DC" w14:textId="77777777" w:rsidR="009124C3" w:rsidRDefault="009124C3" w:rsidP="009124C3">
      <w:pPr>
        <w:pStyle w:val="Tabellnavn"/>
      </w:pPr>
      <w:r w:rsidRPr="0014374F">
        <w:t>07N1xt2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9124C3" w:rsidRPr="0014374F" w14:paraId="27561592" w14:textId="77777777" w:rsidTr="001444CA">
        <w:trPr>
          <w:trHeight w:val="600"/>
        </w:trPr>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916A3" w14:textId="77777777" w:rsidR="009124C3" w:rsidRPr="0014374F" w:rsidRDefault="009124C3" w:rsidP="001444CA">
            <w:r w:rsidRPr="0014374F">
              <w:t>År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60DFB" w14:textId="77777777" w:rsidR="009124C3" w:rsidRPr="0014374F" w:rsidRDefault="009124C3" w:rsidP="001444CA">
            <w:pPr>
              <w:jc w:val="right"/>
            </w:pPr>
            <w:r w:rsidRPr="0014374F">
              <w:t>Nominelle kroner (mill.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33ACF" w14:textId="77777777" w:rsidR="009124C3" w:rsidRPr="0014374F" w:rsidRDefault="009124C3" w:rsidP="001444CA">
            <w:pPr>
              <w:jc w:val="right"/>
            </w:pPr>
            <w:r w:rsidRPr="0014374F">
              <w:t xml:space="preserve">Endring </w:t>
            </w:r>
            <w:r w:rsidRPr="0014374F">
              <w:br/>
              <w:t>(mill.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4153B" w14:textId="77777777" w:rsidR="009124C3" w:rsidRPr="0014374F" w:rsidRDefault="009124C3" w:rsidP="001444CA">
            <w:pPr>
              <w:jc w:val="right"/>
            </w:pPr>
            <w:r w:rsidRPr="0014374F">
              <w:t>Endring (pst.)</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F3FFD" w14:textId="77777777" w:rsidR="009124C3" w:rsidRPr="0014374F" w:rsidRDefault="009124C3" w:rsidP="001444CA">
            <w:pPr>
              <w:jc w:val="right"/>
            </w:pPr>
            <w:r w:rsidRPr="0014374F">
              <w:t>2023 kroner</w:t>
            </w:r>
            <w:r w:rsidRPr="0014374F">
              <w:rPr>
                <w:rStyle w:val="skrift-hevet"/>
              </w:rPr>
              <w:t xml:space="preserve">1 </w:t>
            </w:r>
            <w:r w:rsidRPr="0014374F">
              <w:rPr>
                <w:rStyle w:val="skrift-hevet"/>
              </w:rPr>
              <w:br/>
            </w:r>
            <w:r w:rsidRPr="0014374F">
              <w:t>(mill.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6B8A8" w14:textId="77777777" w:rsidR="009124C3" w:rsidRPr="0014374F" w:rsidRDefault="009124C3" w:rsidP="001444CA">
            <w:pPr>
              <w:jc w:val="right"/>
            </w:pPr>
            <w:r w:rsidRPr="0014374F">
              <w:t xml:space="preserve">Endring </w:t>
            </w:r>
            <w:r w:rsidRPr="0014374F">
              <w:br/>
              <w:t>(mill. kroner)</w:t>
            </w:r>
          </w:p>
        </w:tc>
        <w:tc>
          <w:tcPr>
            <w:tcW w:w="1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6E684" w14:textId="77777777" w:rsidR="009124C3" w:rsidRPr="0014374F" w:rsidRDefault="009124C3" w:rsidP="001444CA">
            <w:pPr>
              <w:jc w:val="right"/>
            </w:pPr>
            <w:r w:rsidRPr="0014374F">
              <w:t>Endring (pst.)</w:t>
            </w:r>
          </w:p>
        </w:tc>
      </w:tr>
      <w:tr w:rsidR="009124C3" w:rsidRPr="0014374F" w14:paraId="4722EDDA" w14:textId="77777777" w:rsidTr="001444CA">
        <w:trPr>
          <w:trHeight w:val="380"/>
        </w:trPr>
        <w:tc>
          <w:tcPr>
            <w:tcW w:w="1295" w:type="dxa"/>
            <w:tcBorders>
              <w:top w:val="single" w:sz="4" w:space="0" w:color="000000"/>
              <w:left w:val="nil"/>
              <w:bottom w:val="nil"/>
              <w:right w:val="nil"/>
            </w:tcBorders>
            <w:tcMar>
              <w:top w:w="128" w:type="dxa"/>
              <w:left w:w="43" w:type="dxa"/>
              <w:bottom w:w="43" w:type="dxa"/>
              <w:right w:w="43" w:type="dxa"/>
            </w:tcMar>
          </w:tcPr>
          <w:p w14:paraId="2C863DAF" w14:textId="77777777" w:rsidR="009124C3" w:rsidRPr="0014374F" w:rsidRDefault="009124C3" w:rsidP="001444CA">
            <w:r w:rsidRPr="0014374F">
              <w:t>2021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4F92C88" w14:textId="77777777" w:rsidR="009124C3" w:rsidRPr="0014374F" w:rsidRDefault="009124C3" w:rsidP="001444CA">
            <w:pPr>
              <w:jc w:val="right"/>
            </w:pPr>
            <w:r w:rsidRPr="0014374F">
              <w:t>256 906</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62E1B99" w14:textId="77777777" w:rsidR="009124C3" w:rsidRPr="0014374F" w:rsidRDefault="009124C3" w:rsidP="001444CA">
            <w:pPr>
              <w:jc w:val="right"/>
            </w:pPr>
            <w:r w:rsidRPr="0014374F">
              <w:t>15 652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1E58D48" w14:textId="77777777" w:rsidR="009124C3" w:rsidRPr="0014374F" w:rsidRDefault="009124C3" w:rsidP="001444CA">
            <w:pPr>
              <w:jc w:val="right"/>
            </w:pPr>
            <w:r w:rsidRPr="0014374F">
              <w:t>6,5</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1E69CEB0" w14:textId="77777777" w:rsidR="009124C3" w:rsidRPr="0014374F" w:rsidRDefault="009124C3" w:rsidP="001444CA">
            <w:pPr>
              <w:jc w:val="right"/>
            </w:pPr>
            <w:r w:rsidRPr="0014374F">
              <w:t>285 176</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5C2AED02" w14:textId="77777777" w:rsidR="009124C3" w:rsidRPr="0014374F" w:rsidRDefault="009124C3" w:rsidP="001444CA">
            <w:pPr>
              <w:jc w:val="right"/>
            </w:pPr>
            <w:r w:rsidRPr="0014374F">
              <w:t>7 117</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5D352F8" w14:textId="77777777" w:rsidR="009124C3" w:rsidRPr="0014374F" w:rsidRDefault="009124C3" w:rsidP="001444CA">
            <w:pPr>
              <w:jc w:val="right"/>
            </w:pPr>
            <w:r w:rsidRPr="0014374F">
              <w:t>2,6</w:t>
            </w:r>
          </w:p>
        </w:tc>
      </w:tr>
      <w:tr w:rsidR="009124C3" w:rsidRPr="0014374F" w14:paraId="676D029B" w14:textId="77777777" w:rsidTr="001444CA">
        <w:trPr>
          <w:trHeight w:val="380"/>
        </w:trPr>
        <w:tc>
          <w:tcPr>
            <w:tcW w:w="1295" w:type="dxa"/>
            <w:tcBorders>
              <w:top w:val="nil"/>
              <w:left w:val="nil"/>
              <w:bottom w:val="nil"/>
              <w:right w:val="nil"/>
            </w:tcBorders>
            <w:tcMar>
              <w:top w:w="128" w:type="dxa"/>
              <w:left w:w="43" w:type="dxa"/>
              <w:bottom w:w="43" w:type="dxa"/>
              <w:right w:w="43" w:type="dxa"/>
            </w:tcMar>
          </w:tcPr>
          <w:p w14:paraId="220BA47B" w14:textId="77777777" w:rsidR="009124C3" w:rsidRPr="0014374F" w:rsidRDefault="009124C3" w:rsidP="001444CA">
            <w:r w:rsidRPr="0014374F">
              <w:t>2022</w:t>
            </w:r>
          </w:p>
        </w:tc>
        <w:tc>
          <w:tcPr>
            <w:tcW w:w="1295" w:type="dxa"/>
            <w:tcBorders>
              <w:top w:val="nil"/>
              <w:left w:val="nil"/>
              <w:bottom w:val="nil"/>
              <w:right w:val="nil"/>
            </w:tcBorders>
            <w:tcMar>
              <w:top w:w="128" w:type="dxa"/>
              <w:left w:w="43" w:type="dxa"/>
              <w:bottom w:w="43" w:type="dxa"/>
              <w:right w:w="43" w:type="dxa"/>
            </w:tcMar>
            <w:vAlign w:val="bottom"/>
          </w:tcPr>
          <w:p w14:paraId="33B1C5D2" w14:textId="77777777" w:rsidR="009124C3" w:rsidRPr="0014374F" w:rsidRDefault="009124C3" w:rsidP="001444CA">
            <w:pPr>
              <w:jc w:val="right"/>
            </w:pPr>
            <w:r w:rsidRPr="0014374F">
              <w:t>272 358</w:t>
            </w:r>
          </w:p>
        </w:tc>
        <w:tc>
          <w:tcPr>
            <w:tcW w:w="1295" w:type="dxa"/>
            <w:tcBorders>
              <w:top w:val="nil"/>
              <w:left w:val="nil"/>
              <w:bottom w:val="nil"/>
              <w:right w:val="nil"/>
            </w:tcBorders>
            <w:tcMar>
              <w:top w:w="128" w:type="dxa"/>
              <w:left w:w="43" w:type="dxa"/>
              <w:bottom w:w="43" w:type="dxa"/>
              <w:right w:w="43" w:type="dxa"/>
            </w:tcMar>
            <w:vAlign w:val="bottom"/>
          </w:tcPr>
          <w:p w14:paraId="45FED98A" w14:textId="77777777" w:rsidR="009124C3" w:rsidRPr="0014374F" w:rsidRDefault="009124C3" w:rsidP="001444CA">
            <w:pPr>
              <w:jc w:val="right"/>
            </w:pPr>
            <w:r w:rsidRPr="0014374F">
              <w:t>15 452</w:t>
            </w:r>
          </w:p>
        </w:tc>
        <w:tc>
          <w:tcPr>
            <w:tcW w:w="1295" w:type="dxa"/>
            <w:tcBorders>
              <w:top w:val="nil"/>
              <w:left w:val="nil"/>
              <w:bottom w:val="nil"/>
              <w:right w:val="nil"/>
            </w:tcBorders>
            <w:tcMar>
              <w:top w:w="128" w:type="dxa"/>
              <w:left w:w="43" w:type="dxa"/>
              <w:bottom w:w="43" w:type="dxa"/>
              <w:right w:w="43" w:type="dxa"/>
            </w:tcMar>
            <w:vAlign w:val="bottom"/>
          </w:tcPr>
          <w:p w14:paraId="5CEC4B36" w14:textId="77777777" w:rsidR="009124C3" w:rsidRPr="0014374F" w:rsidRDefault="009124C3" w:rsidP="001444CA">
            <w:pPr>
              <w:jc w:val="right"/>
            </w:pPr>
            <w:r w:rsidRPr="0014374F">
              <w:t>6,0</w:t>
            </w:r>
          </w:p>
        </w:tc>
        <w:tc>
          <w:tcPr>
            <w:tcW w:w="1295" w:type="dxa"/>
            <w:tcBorders>
              <w:top w:val="nil"/>
              <w:left w:val="nil"/>
              <w:bottom w:val="nil"/>
              <w:right w:val="nil"/>
            </w:tcBorders>
            <w:tcMar>
              <w:top w:w="128" w:type="dxa"/>
              <w:left w:w="43" w:type="dxa"/>
              <w:bottom w:w="43" w:type="dxa"/>
              <w:right w:w="43" w:type="dxa"/>
            </w:tcMar>
            <w:vAlign w:val="bottom"/>
          </w:tcPr>
          <w:p w14:paraId="700E4CC7" w14:textId="77777777" w:rsidR="009124C3" w:rsidRPr="0014374F" w:rsidRDefault="009124C3" w:rsidP="001444CA">
            <w:pPr>
              <w:jc w:val="right"/>
            </w:pPr>
            <w:r w:rsidRPr="0014374F">
              <w:t>288 372</w:t>
            </w:r>
          </w:p>
        </w:tc>
        <w:tc>
          <w:tcPr>
            <w:tcW w:w="1295" w:type="dxa"/>
            <w:tcBorders>
              <w:top w:val="nil"/>
              <w:left w:val="nil"/>
              <w:bottom w:val="nil"/>
              <w:right w:val="nil"/>
            </w:tcBorders>
            <w:tcMar>
              <w:top w:w="128" w:type="dxa"/>
              <w:left w:w="43" w:type="dxa"/>
              <w:bottom w:w="43" w:type="dxa"/>
              <w:right w:w="43" w:type="dxa"/>
            </w:tcMar>
            <w:vAlign w:val="bottom"/>
          </w:tcPr>
          <w:p w14:paraId="6FA4594A" w14:textId="77777777" w:rsidR="009124C3" w:rsidRPr="0014374F" w:rsidRDefault="009124C3" w:rsidP="001444CA">
            <w:pPr>
              <w:jc w:val="right"/>
            </w:pPr>
            <w:r w:rsidRPr="0014374F">
              <w:t>3 196</w:t>
            </w:r>
          </w:p>
        </w:tc>
        <w:tc>
          <w:tcPr>
            <w:tcW w:w="1295" w:type="dxa"/>
            <w:tcBorders>
              <w:top w:val="nil"/>
              <w:left w:val="nil"/>
              <w:bottom w:val="nil"/>
              <w:right w:val="nil"/>
            </w:tcBorders>
            <w:tcMar>
              <w:top w:w="128" w:type="dxa"/>
              <w:left w:w="43" w:type="dxa"/>
              <w:bottom w:w="43" w:type="dxa"/>
              <w:right w:w="43" w:type="dxa"/>
            </w:tcMar>
            <w:vAlign w:val="bottom"/>
          </w:tcPr>
          <w:p w14:paraId="0F025469" w14:textId="77777777" w:rsidR="009124C3" w:rsidRPr="0014374F" w:rsidRDefault="009124C3" w:rsidP="001444CA">
            <w:pPr>
              <w:jc w:val="right"/>
            </w:pPr>
            <w:r w:rsidRPr="0014374F">
              <w:t>1,1</w:t>
            </w:r>
          </w:p>
        </w:tc>
      </w:tr>
      <w:tr w:rsidR="009124C3" w:rsidRPr="0014374F" w14:paraId="62F8AAFC" w14:textId="77777777" w:rsidTr="001444CA">
        <w:trPr>
          <w:trHeight w:val="380"/>
        </w:trPr>
        <w:tc>
          <w:tcPr>
            <w:tcW w:w="1295" w:type="dxa"/>
            <w:tcBorders>
              <w:top w:val="nil"/>
              <w:left w:val="nil"/>
              <w:bottom w:val="single" w:sz="4" w:space="0" w:color="000000"/>
              <w:right w:val="nil"/>
            </w:tcBorders>
            <w:tcMar>
              <w:top w:w="128" w:type="dxa"/>
              <w:left w:w="43" w:type="dxa"/>
              <w:bottom w:w="43" w:type="dxa"/>
              <w:right w:w="43" w:type="dxa"/>
            </w:tcMar>
          </w:tcPr>
          <w:p w14:paraId="5C09D291" w14:textId="77777777" w:rsidR="009124C3" w:rsidRPr="0014374F" w:rsidRDefault="009124C3" w:rsidP="001444CA">
            <w:r w:rsidRPr="0014374F">
              <w:t>2023</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7FDFF1D8" w14:textId="77777777" w:rsidR="009124C3" w:rsidRPr="0014374F" w:rsidRDefault="009124C3" w:rsidP="001444CA">
            <w:pPr>
              <w:jc w:val="right"/>
            </w:pPr>
            <w:r w:rsidRPr="0014374F">
              <w:t>296 881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4D4DDE42" w14:textId="77777777" w:rsidR="009124C3" w:rsidRPr="0014374F" w:rsidRDefault="009124C3" w:rsidP="001444CA">
            <w:pPr>
              <w:jc w:val="right"/>
            </w:pPr>
            <w:r w:rsidRPr="0014374F">
              <w:t>24 523</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F546E4E" w14:textId="77777777" w:rsidR="009124C3" w:rsidRPr="0014374F" w:rsidRDefault="009124C3" w:rsidP="001444CA">
            <w:pPr>
              <w:jc w:val="right"/>
            </w:pPr>
            <w:r w:rsidRPr="0014374F">
              <w:t>9,0</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2518887E" w14:textId="77777777" w:rsidR="009124C3" w:rsidRPr="0014374F" w:rsidRDefault="009124C3" w:rsidP="001444CA">
            <w:pPr>
              <w:jc w:val="right"/>
            </w:pPr>
            <w:r w:rsidRPr="0014374F">
              <w:t>296 881</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393921AA" w14:textId="77777777" w:rsidR="009124C3" w:rsidRPr="0014374F" w:rsidRDefault="009124C3" w:rsidP="001444CA">
            <w:pPr>
              <w:jc w:val="right"/>
            </w:pPr>
            <w:r w:rsidRPr="0014374F">
              <w:t>8 509</w:t>
            </w:r>
          </w:p>
        </w:tc>
        <w:tc>
          <w:tcPr>
            <w:tcW w:w="1295" w:type="dxa"/>
            <w:tcBorders>
              <w:top w:val="nil"/>
              <w:left w:val="nil"/>
              <w:bottom w:val="single" w:sz="4" w:space="0" w:color="000000"/>
              <w:right w:val="nil"/>
            </w:tcBorders>
            <w:tcMar>
              <w:top w:w="128" w:type="dxa"/>
              <w:left w:w="43" w:type="dxa"/>
              <w:bottom w:w="43" w:type="dxa"/>
              <w:right w:w="43" w:type="dxa"/>
            </w:tcMar>
            <w:vAlign w:val="bottom"/>
          </w:tcPr>
          <w:p w14:paraId="5FCD5311" w14:textId="77777777" w:rsidR="009124C3" w:rsidRPr="0014374F" w:rsidRDefault="009124C3" w:rsidP="001444CA">
            <w:pPr>
              <w:jc w:val="right"/>
            </w:pPr>
            <w:r w:rsidRPr="0014374F">
              <w:t>3,0</w:t>
            </w:r>
          </w:p>
        </w:tc>
      </w:tr>
    </w:tbl>
    <w:p w14:paraId="070680C7" w14:textId="0C6E3FD0" w:rsidR="009124C3" w:rsidRPr="0014374F" w:rsidRDefault="009124C3" w:rsidP="0014374F">
      <w:pPr>
        <w:pStyle w:val="Tabellnavn"/>
      </w:pPr>
    </w:p>
    <w:p w14:paraId="1F87058C" w14:textId="77777777" w:rsidR="009124C3" w:rsidRPr="0014374F" w:rsidRDefault="009124C3" w:rsidP="0014374F">
      <w:pPr>
        <w:pStyle w:val="tabell-noter"/>
      </w:pPr>
      <w:r w:rsidRPr="0014374F">
        <w:rPr>
          <w:rStyle w:val="skrift-hevet"/>
        </w:rPr>
        <w:t>1</w:t>
      </w:r>
      <w:r w:rsidRPr="0014374F">
        <w:rPr>
          <w:rStyle w:val="skrift-hevet"/>
        </w:rPr>
        <w:tab/>
      </w:r>
      <w:r w:rsidRPr="0014374F">
        <w:t xml:space="preserve">Utgifter i 2023-kroner er deflaterte med </w:t>
      </w:r>
      <w:proofErr w:type="spellStart"/>
      <w:r w:rsidRPr="0014374F">
        <w:t>gjennomsnittleg</w:t>
      </w:r>
      <w:proofErr w:type="spellEnd"/>
      <w:r w:rsidRPr="0014374F">
        <w:t xml:space="preserve"> grunnbeløp 2023 = 116 239 kroner.</w:t>
      </w:r>
    </w:p>
    <w:p w14:paraId="19EC88A1" w14:textId="77777777" w:rsidR="009124C3" w:rsidRPr="0014374F" w:rsidRDefault="009124C3" w:rsidP="0014374F">
      <w:proofErr w:type="spellStart"/>
      <w:r w:rsidRPr="0014374F">
        <w:t>Frå</w:t>
      </w:r>
      <w:proofErr w:type="spellEnd"/>
      <w:r w:rsidRPr="0014374F">
        <w:t xml:space="preserve"> 2022 til 2023 </w:t>
      </w:r>
      <w:proofErr w:type="spellStart"/>
      <w:r w:rsidRPr="0014374F">
        <w:t>auka</w:t>
      </w:r>
      <w:proofErr w:type="spellEnd"/>
      <w:r w:rsidRPr="0014374F">
        <w:t xml:space="preserve"> utgiftene til alderspensjon med 9,0 pst. Det </w:t>
      </w:r>
      <w:proofErr w:type="spellStart"/>
      <w:r w:rsidRPr="0014374F">
        <w:t>gjennomsnittlege</w:t>
      </w:r>
      <w:proofErr w:type="spellEnd"/>
      <w:r w:rsidRPr="0014374F">
        <w:t xml:space="preserve"> grunnbeløpet (G) </w:t>
      </w:r>
      <w:proofErr w:type="spellStart"/>
      <w:r w:rsidRPr="0014374F">
        <w:t>auka</w:t>
      </w:r>
      <w:proofErr w:type="spellEnd"/>
      <w:r w:rsidRPr="0014374F">
        <w:t xml:space="preserve"> med 5,9 pst., og </w:t>
      </w:r>
      <w:proofErr w:type="spellStart"/>
      <w:r w:rsidRPr="0014374F">
        <w:t>rekna</w:t>
      </w:r>
      <w:proofErr w:type="spellEnd"/>
      <w:r w:rsidRPr="0014374F">
        <w:t xml:space="preserve"> i fast grunnbeløp var veksten 3,0 pst. Veksten i utgiftene målt i </w:t>
      </w:r>
      <w:proofErr w:type="spellStart"/>
      <w:r w:rsidRPr="0014374F">
        <w:t>fast</w:t>
      </w:r>
      <w:proofErr w:type="spellEnd"/>
      <w:r w:rsidRPr="0014374F">
        <w:t xml:space="preserve"> grunnbeløp kjem av at det blei </w:t>
      </w:r>
      <w:proofErr w:type="spellStart"/>
      <w:r w:rsidRPr="0014374F">
        <w:t>fleire</w:t>
      </w:r>
      <w:proofErr w:type="spellEnd"/>
      <w:r w:rsidRPr="0014374F">
        <w:t xml:space="preserve"> </w:t>
      </w:r>
      <w:proofErr w:type="spellStart"/>
      <w:r w:rsidRPr="0014374F">
        <w:t>pensjonsmottakarar</w:t>
      </w:r>
      <w:proofErr w:type="spellEnd"/>
      <w:r w:rsidRPr="0014374F">
        <w:t xml:space="preserve"> som er 67 år og eldre, og av </w:t>
      </w:r>
      <w:r w:rsidRPr="0014374F">
        <w:lastRenderedPageBreak/>
        <w:t xml:space="preserve">ei regulering som gav </w:t>
      </w:r>
      <w:proofErr w:type="spellStart"/>
      <w:r w:rsidRPr="0014374F">
        <w:t>ein</w:t>
      </w:r>
      <w:proofErr w:type="spellEnd"/>
      <w:r w:rsidRPr="0014374F">
        <w:t xml:space="preserve"> vekst i </w:t>
      </w:r>
      <w:proofErr w:type="spellStart"/>
      <w:r w:rsidRPr="0014374F">
        <w:t>gjennomsnittleg</w:t>
      </w:r>
      <w:proofErr w:type="spellEnd"/>
      <w:r w:rsidRPr="0014374F">
        <w:t xml:space="preserve"> alderspensjon som var </w:t>
      </w:r>
      <w:proofErr w:type="spellStart"/>
      <w:r w:rsidRPr="0014374F">
        <w:t>sterkare</w:t>
      </w:r>
      <w:proofErr w:type="spellEnd"/>
      <w:r w:rsidRPr="0014374F">
        <w:t xml:space="preserve"> enn veksten i grunnbeløpet. Utgiftene til </w:t>
      </w:r>
      <w:proofErr w:type="spellStart"/>
      <w:r w:rsidRPr="0014374F">
        <w:t>alderspensjonistar</w:t>
      </w:r>
      <w:proofErr w:type="spellEnd"/>
      <w:r w:rsidRPr="0014374F">
        <w:t xml:space="preserve"> under 67 år gjekk ned med 3,8 pst. i 2023, målt i realverdi (fast grunnbeløp), mens utgiftene til </w:t>
      </w:r>
      <w:proofErr w:type="spellStart"/>
      <w:r w:rsidRPr="0014374F">
        <w:t>alderspensjonistar</w:t>
      </w:r>
      <w:proofErr w:type="spellEnd"/>
      <w:r w:rsidRPr="0014374F">
        <w:t xml:space="preserve"> som er 67 år eller eldre, </w:t>
      </w:r>
      <w:proofErr w:type="spellStart"/>
      <w:r w:rsidRPr="0014374F">
        <w:t>auka</w:t>
      </w:r>
      <w:proofErr w:type="spellEnd"/>
      <w:r w:rsidRPr="0014374F">
        <w:t xml:space="preserve"> med 3,4 pst.</w:t>
      </w:r>
    </w:p>
    <w:p w14:paraId="224247E1" w14:textId="77777777" w:rsidR="009124C3" w:rsidRPr="0014374F" w:rsidRDefault="009124C3" w:rsidP="0014374F">
      <w:pPr>
        <w:pStyle w:val="avsnitt-tittel"/>
      </w:pPr>
      <w:r w:rsidRPr="0014374F">
        <w:t xml:space="preserve">Utviklinga i </w:t>
      </w:r>
      <w:proofErr w:type="spellStart"/>
      <w:r w:rsidRPr="0014374F">
        <w:t>talet</w:t>
      </w:r>
      <w:proofErr w:type="spellEnd"/>
      <w:r w:rsidRPr="0014374F">
        <w:t xml:space="preserve"> på </w:t>
      </w:r>
      <w:proofErr w:type="spellStart"/>
      <w:r w:rsidRPr="0014374F">
        <w:t>mottakarar</w:t>
      </w:r>
      <w:proofErr w:type="spellEnd"/>
      <w:r w:rsidRPr="0014374F">
        <w:t xml:space="preserve"> av alderspensjon og </w:t>
      </w:r>
      <w:proofErr w:type="spellStart"/>
      <w:r w:rsidRPr="0014374F">
        <w:t>minstepensjonistar</w:t>
      </w:r>
      <w:proofErr w:type="spellEnd"/>
    </w:p>
    <w:p w14:paraId="63CC4FD6" w14:textId="77777777" w:rsidR="009124C3" w:rsidRPr="0014374F" w:rsidRDefault="009124C3" w:rsidP="0014374F">
      <w:proofErr w:type="spellStart"/>
      <w:r w:rsidRPr="0014374F">
        <w:t>Talet</w:t>
      </w:r>
      <w:proofErr w:type="spellEnd"/>
      <w:r w:rsidRPr="0014374F">
        <w:t xml:space="preserve"> på </w:t>
      </w:r>
      <w:proofErr w:type="spellStart"/>
      <w:r w:rsidRPr="0014374F">
        <w:t>mottakarar</w:t>
      </w:r>
      <w:proofErr w:type="spellEnd"/>
      <w:r w:rsidRPr="0014374F">
        <w:t xml:space="preserve"> av alderspensjon har </w:t>
      </w:r>
      <w:proofErr w:type="spellStart"/>
      <w:r w:rsidRPr="0014374F">
        <w:t>auka</w:t>
      </w:r>
      <w:proofErr w:type="spellEnd"/>
      <w:r w:rsidRPr="0014374F">
        <w:t xml:space="preserve"> </w:t>
      </w:r>
      <w:proofErr w:type="spellStart"/>
      <w:r w:rsidRPr="0014374F">
        <w:t>dei</w:t>
      </w:r>
      <w:proofErr w:type="spellEnd"/>
      <w:r w:rsidRPr="0014374F">
        <w:t xml:space="preserve"> siste åra. </w:t>
      </w:r>
      <w:proofErr w:type="spellStart"/>
      <w:r w:rsidRPr="0014374F">
        <w:t>Frå</w:t>
      </w:r>
      <w:proofErr w:type="spellEnd"/>
      <w:r w:rsidRPr="0014374F">
        <w:t xml:space="preserve"> 2021 til 2023 var </w:t>
      </w:r>
      <w:proofErr w:type="spellStart"/>
      <w:r w:rsidRPr="0014374F">
        <w:t>auken</w:t>
      </w:r>
      <w:proofErr w:type="spellEnd"/>
      <w:r w:rsidRPr="0014374F">
        <w:t xml:space="preserve"> på 38 000, </w:t>
      </w:r>
      <w:proofErr w:type="spellStart"/>
      <w:r w:rsidRPr="0014374F">
        <w:t>tilsvarande</w:t>
      </w:r>
      <w:proofErr w:type="spellEnd"/>
      <w:r w:rsidRPr="0014374F">
        <w:t xml:space="preserve"> 3,8 pst. Ved utgangen av 2023 </w:t>
      </w:r>
      <w:proofErr w:type="spellStart"/>
      <w:r w:rsidRPr="0014374F">
        <w:t>fekk</w:t>
      </w:r>
      <w:proofErr w:type="spellEnd"/>
      <w:r w:rsidRPr="0014374F">
        <w:t xml:space="preserve"> 1 039 500 </w:t>
      </w:r>
      <w:proofErr w:type="spellStart"/>
      <w:r w:rsidRPr="0014374F">
        <w:t>personar</w:t>
      </w:r>
      <w:proofErr w:type="spellEnd"/>
      <w:r w:rsidRPr="0014374F">
        <w:t xml:space="preserve"> alderspensjon </w:t>
      </w:r>
      <w:proofErr w:type="spellStart"/>
      <w:r w:rsidRPr="0014374F">
        <w:t>frå</w:t>
      </w:r>
      <w:proofErr w:type="spellEnd"/>
      <w:r w:rsidRPr="0014374F">
        <w:t xml:space="preserve"> folketrygda.</w:t>
      </w:r>
    </w:p>
    <w:p w14:paraId="301FC16D" w14:textId="77777777" w:rsidR="009124C3" w:rsidRPr="0014374F" w:rsidRDefault="009124C3" w:rsidP="0014374F">
      <w:proofErr w:type="spellStart"/>
      <w:r w:rsidRPr="0014374F">
        <w:t>Minstepensjonistar</w:t>
      </w:r>
      <w:proofErr w:type="spellEnd"/>
      <w:r w:rsidRPr="0014374F">
        <w:t xml:space="preserve"> utgjorde knapt 12,8 pst. av alle </w:t>
      </w:r>
      <w:proofErr w:type="spellStart"/>
      <w:r w:rsidRPr="0014374F">
        <w:t>mottakarar</w:t>
      </w:r>
      <w:proofErr w:type="spellEnd"/>
      <w:r w:rsidRPr="0014374F">
        <w:t xml:space="preserve"> av alderspensjon ved utgangen av 2023. Andelen gjekk ned med 0,4 prosentpoeng </w:t>
      </w:r>
      <w:proofErr w:type="spellStart"/>
      <w:r w:rsidRPr="0014374F">
        <w:t>samanlikna</w:t>
      </w:r>
      <w:proofErr w:type="spellEnd"/>
      <w:r w:rsidRPr="0014374F">
        <w:t xml:space="preserve"> med 2022.</w:t>
      </w:r>
    </w:p>
    <w:p w14:paraId="4D4C2FAA" w14:textId="77777777" w:rsidR="009124C3" w:rsidRPr="0014374F" w:rsidRDefault="009124C3" w:rsidP="0014374F">
      <w:pPr>
        <w:pStyle w:val="avsnitt-undertittel"/>
      </w:pPr>
      <w:proofErr w:type="spellStart"/>
      <w:r w:rsidRPr="0014374F">
        <w:t>Antal</w:t>
      </w:r>
      <w:proofErr w:type="spellEnd"/>
      <w:r w:rsidRPr="0014374F">
        <w:t xml:space="preserve"> </w:t>
      </w:r>
      <w:proofErr w:type="spellStart"/>
      <w:r w:rsidRPr="0014374F">
        <w:t>mottakarar</w:t>
      </w:r>
      <w:proofErr w:type="spellEnd"/>
      <w:r w:rsidRPr="0014374F">
        <w:t xml:space="preserve"> av alderspensjon og </w:t>
      </w:r>
      <w:proofErr w:type="spellStart"/>
      <w:r w:rsidRPr="0014374F">
        <w:t>minstepensjonistar</w:t>
      </w:r>
      <w:proofErr w:type="spellEnd"/>
      <w:r w:rsidRPr="0014374F">
        <w:t xml:space="preserve"> og andel </w:t>
      </w:r>
      <w:proofErr w:type="spellStart"/>
      <w:r w:rsidRPr="0014374F">
        <w:t>minstepensjonistar</w:t>
      </w:r>
      <w:proofErr w:type="spellEnd"/>
      <w:r w:rsidRPr="0014374F">
        <w:t>. Per 31. desember</w:t>
      </w:r>
    </w:p>
    <w:p w14:paraId="182BDD45" w14:textId="77777777" w:rsidR="009124C3" w:rsidRDefault="009124C3" w:rsidP="009124C3">
      <w:pPr>
        <w:pStyle w:val="Tabellnavn"/>
      </w:pPr>
      <w:r w:rsidRPr="0014374F">
        <w:t>06N2xt2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330"/>
        <w:gridCol w:w="2416"/>
        <w:gridCol w:w="1331"/>
        <w:gridCol w:w="1331"/>
        <w:gridCol w:w="1331"/>
        <w:gridCol w:w="1331"/>
      </w:tblGrid>
      <w:tr w:rsidR="009124C3" w:rsidRPr="0014374F" w14:paraId="12F26970" w14:textId="77777777" w:rsidTr="001444CA">
        <w:trPr>
          <w:trHeight w:val="600"/>
        </w:trPr>
        <w:tc>
          <w:tcPr>
            <w:tcW w:w="133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5D46DFD" w14:textId="77777777" w:rsidR="009124C3" w:rsidRPr="0014374F" w:rsidRDefault="009124C3" w:rsidP="001444CA">
            <w:r w:rsidRPr="0014374F">
              <w:t>År</w:t>
            </w:r>
          </w:p>
        </w:tc>
        <w:tc>
          <w:tcPr>
            <w:tcW w:w="24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C7F85" w14:textId="77777777" w:rsidR="009124C3" w:rsidRPr="0014374F" w:rsidRDefault="009124C3" w:rsidP="001444CA">
            <w:pPr>
              <w:jc w:val="right"/>
            </w:pPr>
            <w:proofErr w:type="spellStart"/>
            <w:r w:rsidRPr="0014374F">
              <w:t>Mottakarar</w:t>
            </w:r>
            <w:proofErr w:type="spellEnd"/>
            <w:r w:rsidRPr="0014374F">
              <w:t xml:space="preserve"> </w:t>
            </w:r>
            <w:r w:rsidRPr="0014374F">
              <w:br/>
              <w:t>av alderspensjon i alt</w:t>
            </w:r>
          </w:p>
        </w:tc>
        <w:tc>
          <w:tcPr>
            <w:tcW w:w="13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4C76B" w14:textId="77777777" w:rsidR="009124C3" w:rsidRPr="0014374F" w:rsidRDefault="009124C3" w:rsidP="001444CA">
            <w:pPr>
              <w:jc w:val="right"/>
            </w:pPr>
            <w:proofErr w:type="spellStart"/>
            <w:r w:rsidRPr="0014374F">
              <w:t>Minstepensjonistar</w:t>
            </w:r>
            <w:proofErr w:type="spellEnd"/>
          </w:p>
        </w:tc>
        <w:tc>
          <w:tcPr>
            <w:tcW w:w="3990" w:type="dxa"/>
            <w:gridSpan w:val="3"/>
            <w:tcBorders>
              <w:top w:val="single" w:sz="4" w:space="0" w:color="000000"/>
              <w:left w:val="nil"/>
              <w:bottom w:val="single" w:sz="4" w:space="0" w:color="000000"/>
              <w:right w:val="nil"/>
            </w:tcBorders>
            <w:tcMar>
              <w:top w:w="128" w:type="dxa"/>
              <w:left w:w="43" w:type="dxa"/>
              <w:bottom w:w="43" w:type="dxa"/>
              <w:right w:w="343" w:type="dxa"/>
            </w:tcMar>
            <w:vAlign w:val="bottom"/>
          </w:tcPr>
          <w:p w14:paraId="20630CE5" w14:textId="77777777" w:rsidR="009124C3" w:rsidRPr="0014374F" w:rsidRDefault="009124C3" w:rsidP="001444CA">
            <w:r w:rsidRPr="0014374F">
              <w:t>Andel minstepensjonistar</w:t>
            </w:r>
            <w:r w:rsidRPr="0014374F">
              <w:rPr>
                <w:rStyle w:val="skrift-hevet"/>
              </w:rPr>
              <w:t>1</w:t>
            </w:r>
          </w:p>
        </w:tc>
      </w:tr>
      <w:tr w:rsidR="009124C3" w:rsidRPr="0014374F" w14:paraId="4792972D" w14:textId="77777777" w:rsidTr="001444CA">
        <w:trPr>
          <w:trHeight w:val="360"/>
        </w:trPr>
        <w:tc>
          <w:tcPr>
            <w:tcW w:w="1330" w:type="dxa"/>
            <w:vMerge/>
            <w:tcBorders>
              <w:top w:val="single" w:sz="4" w:space="0" w:color="000000"/>
              <w:left w:val="nil"/>
              <w:bottom w:val="single" w:sz="4" w:space="0" w:color="000000"/>
              <w:right w:val="nil"/>
            </w:tcBorders>
            <w:vAlign w:val="bottom"/>
          </w:tcPr>
          <w:p w14:paraId="78C3A2A9" w14:textId="77777777" w:rsidR="009124C3" w:rsidRPr="0014374F" w:rsidRDefault="009124C3" w:rsidP="001444CA">
            <w:pPr>
              <w:pStyle w:val="Overskrift1"/>
            </w:pPr>
          </w:p>
        </w:tc>
        <w:tc>
          <w:tcPr>
            <w:tcW w:w="2415" w:type="dxa"/>
            <w:tcBorders>
              <w:top w:val="nil"/>
              <w:left w:val="nil"/>
              <w:bottom w:val="single" w:sz="4" w:space="0" w:color="000000"/>
              <w:right w:val="nil"/>
            </w:tcBorders>
            <w:tcMar>
              <w:top w:w="128" w:type="dxa"/>
              <w:left w:w="43" w:type="dxa"/>
              <w:bottom w:w="43" w:type="dxa"/>
              <w:right w:w="43" w:type="dxa"/>
            </w:tcMar>
            <w:vAlign w:val="bottom"/>
          </w:tcPr>
          <w:p w14:paraId="04441759" w14:textId="77777777" w:rsidR="009124C3" w:rsidRPr="0014374F" w:rsidRDefault="009124C3" w:rsidP="001444CA">
            <w:pPr>
              <w:jc w:val="right"/>
            </w:pP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43405ED0" w14:textId="77777777" w:rsidR="009124C3" w:rsidRPr="0014374F" w:rsidRDefault="009124C3" w:rsidP="001444CA">
            <w:pPr>
              <w:jc w:val="right"/>
            </w:pP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17823538" w14:textId="77777777" w:rsidR="009124C3" w:rsidRPr="0014374F" w:rsidRDefault="009124C3" w:rsidP="001444CA">
            <w:pPr>
              <w:jc w:val="right"/>
            </w:pPr>
            <w:r w:rsidRPr="0014374F">
              <w:t>I alt</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79406F25" w14:textId="77777777" w:rsidR="009124C3" w:rsidRPr="0014374F" w:rsidRDefault="009124C3" w:rsidP="001444CA">
            <w:pPr>
              <w:jc w:val="right"/>
            </w:pPr>
            <w:r w:rsidRPr="0014374F">
              <w:t>Menn</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37F4DB6C" w14:textId="77777777" w:rsidR="009124C3" w:rsidRPr="0014374F" w:rsidRDefault="009124C3" w:rsidP="001444CA">
            <w:pPr>
              <w:jc w:val="right"/>
            </w:pPr>
            <w:r w:rsidRPr="0014374F">
              <w:t>Kvinner</w:t>
            </w:r>
          </w:p>
        </w:tc>
      </w:tr>
      <w:tr w:rsidR="009124C3" w:rsidRPr="0014374F" w14:paraId="05A868E4" w14:textId="77777777" w:rsidTr="001444CA">
        <w:trPr>
          <w:trHeight w:val="380"/>
        </w:trPr>
        <w:tc>
          <w:tcPr>
            <w:tcW w:w="1330" w:type="dxa"/>
            <w:tcBorders>
              <w:top w:val="single" w:sz="4" w:space="0" w:color="000000"/>
              <w:left w:val="nil"/>
              <w:bottom w:val="nil"/>
              <w:right w:val="nil"/>
            </w:tcBorders>
            <w:tcMar>
              <w:top w:w="128" w:type="dxa"/>
              <w:left w:w="43" w:type="dxa"/>
              <w:bottom w:w="43" w:type="dxa"/>
              <w:right w:w="43" w:type="dxa"/>
            </w:tcMar>
          </w:tcPr>
          <w:p w14:paraId="5DBE6420" w14:textId="77777777" w:rsidR="009124C3" w:rsidRPr="0014374F" w:rsidRDefault="009124C3" w:rsidP="001444CA">
            <w:r w:rsidRPr="0014374F">
              <w:t>2021</w:t>
            </w:r>
          </w:p>
        </w:tc>
        <w:tc>
          <w:tcPr>
            <w:tcW w:w="2415" w:type="dxa"/>
            <w:tcBorders>
              <w:top w:val="single" w:sz="4" w:space="0" w:color="000000"/>
              <w:left w:val="nil"/>
              <w:bottom w:val="nil"/>
              <w:right w:val="nil"/>
            </w:tcBorders>
            <w:tcMar>
              <w:top w:w="128" w:type="dxa"/>
              <w:left w:w="43" w:type="dxa"/>
              <w:bottom w:w="43" w:type="dxa"/>
              <w:right w:w="43" w:type="dxa"/>
            </w:tcMar>
            <w:vAlign w:val="bottom"/>
          </w:tcPr>
          <w:p w14:paraId="6C14041A" w14:textId="77777777" w:rsidR="009124C3" w:rsidRPr="0014374F" w:rsidRDefault="009124C3" w:rsidP="001444CA">
            <w:pPr>
              <w:jc w:val="right"/>
            </w:pPr>
            <w:r w:rsidRPr="0014374F">
              <w:t>1 001 500</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56EE4989" w14:textId="77777777" w:rsidR="009124C3" w:rsidRPr="0014374F" w:rsidRDefault="009124C3" w:rsidP="001444CA">
            <w:pPr>
              <w:jc w:val="right"/>
            </w:pPr>
            <w:r w:rsidRPr="0014374F">
              <w:t>146 500</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0E8802C9" w14:textId="77777777" w:rsidR="009124C3" w:rsidRPr="0014374F" w:rsidRDefault="009124C3" w:rsidP="001444CA">
            <w:pPr>
              <w:jc w:val="right"/>
            </w:pPr>
            <w:r w:rsidRPr="0014374F">
              <w:t>14,6</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12DF8FB8" w14:textId="77777777" w:rsidR="009124C3" w:rsidRPr="0014374F" w:rsidRDefault="009124C3" w:rsidP="001444CA">
            <w:pPr>
              <w:jc w:val="right"/>
            </w:pPr>
            <w:r w:rsidRPr="0014374F">
              <w:t>4,6</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25995040" w14:textId="77777777" w:rsidR="009124C3" w:rsidRPr="0014374F" w:rsidRDefault="009124C3" w:rsidP="001444CA">
            <w:pPr>
              <w:jc w:val="right"/>
            </w:pPr>
            <w:r w:rsidRPr="0014374F">
              <w:t>24,2</w:t>
            </w:r>
          </w:p>
        </w:tc>
      </w:tr>
      <w:tr w:rsidR="009124C3" w:rsidRPr="0014374F" w14:paraId="5651AF21" w14:textId="77777777" w:rsidTr="001444CA">
        <w:trPr>
          <w:trHeight w:val="380"/>
        </w:trPr>
        <w:tc>
          <w:tcPr>
            <w:tcW w:w="1330" w:type="dxa"/>
            <w:tcBorders>
              <w:top w:val="nil"/>
              <w:left w:val="nil"/>
              <w:bottom w:val="nil"/>
              <w:right w:val="nil"/>
            </w:tcBorders>
            <w:tcMar>
              <w:top w:w="128" w:type="dxa"/>
              <w:left w:w="43" w:type="dxa"/>
              <w:bottom w:w="43" w:type="dxa"/>
              <w:right w:w="43" w:type="dxa"/>
            </w:tcMar>
          </w:tcPr>
          <w:p w14:paraId="28CCAACD" w14:textId="77777777" w:rsidR="009124C3" w:rsidRPr="0014374F" w:rsidRDefault="009124C3" w:rsidP="001444CA">
            <w:r w:rsidRPr="0014374F">
              <w:t>2022</w:t>
            </w:r>
          </w:p>
        </w:tc>
        <w:tc>
          <w:tcPr>
            <w:tcW w:w="2415" w:type="dxa"/>
            <w:tcBorders>
              <w:top w:val="nil"/>
              <w:left w:val="nil"/>
              <w:bottom w:val="nil"/>
              <w:right w:val="nil"/>
            </w:tcBorders>
            <w:tcMar>
              <w:top w:w="128" w:type="dxa"/>
              <w:left w:w="43" w:type="dxa"/>
              <w:bottom w:w="43" w:type="dxa"/>
              <w:right w:w="43" w:type="dxa"/>
            </w:tcMar>
            <w:vAlign w:val="bottom"/>
          </w:tcPr>
          <w:p w14:paraId="4EC1483F" w14:textId="77777777" w:rsidR="009124C3" w:rsidRPr="0014374F" w:rsidRDefault="009124C3" w:rsidP="001444CA">
            <w:pPr>
              <w:jc w:val="right"/>
            </w:pPr>
            <w:r w:rsidRPr="0014374F">
              <w:t>1 018 200</w:t>
            </w:r>
          </w:p>
        </w:tc>
        <w:tc>
          <w:tcPr>
            <w:tcW w:w="1330" w:type="dxa"/>
            <w:tcBorders>
              <w:top w:val="nil"/>
              <w:left w:val="nil"/>
              <w:bottom w:val="nil"/>
              <w:right w:val="nil"/>
            </w:tcBorders>
            <w:tcMar>
              <w:top w:w="128" w:type="dxa"/>
              <w:left w:w="43" w:type="dxa"/>
              <w:bottom w:w="43" w:type="dxa"/>
              <w:right w:w="43" w:type="dxa"/>
            </w:tcMar>
            <w:vAlign w:val="bottom"/>
          </w:tcPr>
          <w:p w14:paraId="67FD878E" w14:textId="77777777" w:rsidR="009124C3" w:rsidRPr="0014374F" w:rsidRDefault="009124C3" w:rsidP="001444CA">
            <w:pPr>
              <w:jc w:val="right"/>
            </w:pPr>
            <w:r w:rsidRPr="0014374F">
              <w:t>134 500</w:t>
            </w:r>
          </w:p>
        </w:tc>
        <w:tc>
          <w:tcPr>
            <w:tcW w:w="1330" w:type="dxa"/>
            <w:tcBorders>
              <w:top w:val="nil"/>
              <w:left w:val="nil"/>
              <w:bottom w:val="nil"/>
              <w:right w:val="nil"/>
            </w:tcBorders>
            <w:tcMar>
              <w:top w:w="128" w:type="dxa"/>
              <w:left w:w="43" w:type="dxa"/>
              <w:bottom w:w="43" w:type="dxa"/>
              <w:right w:w="43" w:type="dxa"/>
            </w:tcMar>
            <w:vAlign w:val="bottom"/>
          </w:tcPr>
          <w:p w14:paraId="0446374B" w14:textId="77777777" w:rsidR="009124C3" w:rsidRPr="0014374F" w:rsidRDefault="009124C3" w:rsidP="001444CA">
            <w:pPr>
              <w:jc w:val="right"/>
            </w:pPr>
            <w:r w:rsidRPr="0014374F">
              <w:t>13,2</w:t>
            </w:r>
          </w:p>
        </w:tc>
        <w:tc>
          <w:tcPr>
            <w:tcW w:w="1330" w:type="dxa"/>
            <w:tcBorders>
              <w:top w:val="nil"/>
              <w:left w:val="nil"/>
              <w:bottom w:val="nil"/>
              <w:right w:val="nil"/>
            </w:tcBorders>
            <w:tcMar>
              <w:top w:w="128" w:type="dxa"/>
              <w:left w:w="43" w:type="dxa"/>
              <w:bottom w:w="43" w:type="dxa"/>
              <w:right w:w="43" w:type="dxa"/>
            </w:tcMar>
            <w:vAlign w:val="bottom"/>
          </w:tcPr>
          <w:p w14:paraId="14C3F085" w14:textId="77777777" w:rsidR="009124C3" w:rsidRPr="0014374F" w:rsidRDefault="009124C3" w:rsidP="001444CA">
            <w:pPr>
              <w:jc w:val="right"/>
            </w:pPr>
            <w:r w:rsidRPr="0014374F">
              <w:t>4,2</w:t>
            </w:r>
          </w:p>
        </w:tc>
        <w:tc>
          <w:tcPr>
            <w:tcW w:w="1330" w:type="dxa"/>
            <w:tcBorders>
              <w:top w:val="nil"/>
              <w:left w:val="nil"/>
              <w:bottom w:val="nil"/>
              <w:right w:val="nil"/>
            </w:tcBorders>
            <w:tcMar>
              <w:top w:w="128" w:type="dxa"/>
              <w:left w:w="43" w:type="dxa"/>
              <w:bottom w:w="43" w:type="dxa"/>
              <w:right w:w="43" w:type="dxa"/>
            </w:tcMar>
            <w:vAlign w:val="bottom"/>
          </w:tcPr>
          <w:p w14:paraId="3BEEE19A" w14:textId="77777777" w:rsidR="009124C3" w:rsidRPr="0014374F" w:rsidRDefault="009124C3" w:rsidP="001444CA">
            <w:pPr>
              <w:jc w:val="right"/>
            </w:pPr>
            <w:r w:rsidRPr="0014374F">
              <w:t>22,8</w:t>
            </w:r>
          </w:p>
        </w:tc>
      </w:tr>
      <w:tr w:rsidR="009124C3" w:rsidRPr="0014374F" w14:paraId="3964646F" w14:textId="77777777" w:rsidTr="001444CA">
        <w:trPr>
          <w:trHeight w:val="380"/>
        </w:trPr>
        <w:tc>
          <w:tcPr>
            <w:tcW w:w="1330" w:type="dxa"/>
            <w:tcBorders>
              <w:top w:val="nil"/>
              <w:left w:val="nil"/>
              <w:bottom w:val="single" w:sz="4" w:space="0" w:color="000000"/>
              <w:right w:val="nil"/>
            </w:tcBorders>
            <w:tcMar>
              <w:top w:w="128" w:type="dxa"/>
              <w:left w:w="43" w:type="dxa"/>
              <w:bottom w:w="43" w:type="dxa"/>
              <w:right w:w="43" w:type="dxa"/>
            </w:tcMar>
          </w:tcPr>
          <w:p w14:paraId="16B86B31" w14:textId="77777777" w:rsidR="009124C3" w:rsidRPr="0014374F" w:rsidRDefault="009124C3" w:rsidP="001444CA">
            <w:r w:rsidRPr="0014374F">
              <w:t>2023</w:t>
            </w:r>
          </w:p>
        </w:tc>
        <w:tc>
          <w:tcPr>
            <w:tcW w:w="2415" w:type="dxa"/>
            <w:tcBorders>
              <w:top w:val="nil"/>
              <w:left w:val="nil"/>
              <w:bottom w:val="single" w:sz="4" w:space="0" w:color="000000"/>
              <w:right w:val="nil"/>
            </w:tcBorders>
            <w:tcMar>
              <w:top w:w="128" w:type="dxa"/>
              <w:left w:w="43" w:type="dxa"/>
              <w:bottom w:w="43" w:type="dxa"/>
              <w:right w:w="43" w:type="dxa"/>
            </w:tcMar>
            <w:vAlign w:val="bottom"/>
          </w:tcPr>
          <w:p w14:paraId="3BF50759" w14:textId="77777777" w:rsidR="009124C3" w:rsidRPr="0014374F" w:rsidRDefault="009124C3" w:rsidP="001444CA">
            <w:pPr>
              <w:jc w:val="right"/>
            </w:pPr>
            <w:r w:rsidRPr="0014374F">
              <w:t>1 039 500</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4227C549" w14:textId="77777777" w:rsidR="009124C3" w:rsidRPr="0014374F" w:rsidRDefault="009124C3" w:rsidP="001444CA">
            <w:pPr>
              <w:jc w:val="right"/>
            </w:pPr>
            <w:r w:rsidRPr="0014374F">
              <w:t>133 300</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0AC86733" w14:textId="77777777" w:rsidR="009124C3" w:rsidRPr="0014374F" w:rsidRDefault="009124C3" w:rsidP="001444CA">
            <w:pPr>
              <w:jc w:val="right"/>
            </w:pPr>
            <w:r w:rsidRPr="0014374F">
              <w:t>12,8</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452BD5A9" w14:textId="77777777" w:rsidR="009124C3" w:rsidRPr="0014374F" w:rsidRDefault="009124C3" w:rsidP="001444CA">
            <w:pPr>
              <w:jc w:val="right"/>
            </w:pPr>
            <w:r w:rsidRPr="0014374F">
              <w:t>4,3</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3DB08ED5" w14:textId="77777777" w:rsidR="009124C3" w:rsidRPr="0014374F" w:rsidRDefault="009124C3" w:rsidP="001444CA">
            <w:pPr>
              <w:jc w:val="right"/>
            </w:pPr>
            <w:r w:rsidRPr="0014374F">
              <w:t>21,0</w:t>
            </w:r>
          </w:p>
        </w:tc>
      </w:tr>
    </w:tbl>
    <w:p w14:paraId="21DA6A7A" w14:textId="1A406D41" w:rsidR="009124C3" w:rsidRPr="0014374F" w:rsidRDefault="009124C3" w:rsidP="0014374F">
      <w:pPr>
        <w:pStyle w:val="Tabellnavn"/>
      </w:pPr>
    </w:p>
    <w:p w14:paraId="533387C3" w14:textId="77777777" w:rsidR="009124C3" w:rsidRPr="0014374F" w:rsidRDefault="009124C3" w:rsidP="0014374F">
      <w:pPr>
        <w:pStyle w:val="tabell-noter"/>
      </w:pPr>
      <w:r w:rsidRPr="0014374F">
        <w:rPr>
          <w:rStyle w:val="skrift-hevet"/>
        </w:rPr>
        <w:t>1</w:t>
      </w:r>
      <w:r w:rsidRPr="0014374F">
        <w:rPr>
          <w:rStyle w:val="skrift-hevet"/>
        </w:rPr>
        <w:tab/>
      </w:r>
      <w:r w:rsidRPr="0014374F">
        <w:t xml:space="preserve">Andelen </w:t>
      </w:r>
      <w:proofErr w:type="spellStart"/>
      <w:r w:rsidRPr="0014374F">
        <w:t>mannlege</w:t>
      </w:r>
      <w:proofErr w:type="spellEnd"/>
      <w:r w:rsidRPr="0014374F">
        <w:t xml:space="preserve"> og kvinnelege </w:t>
      </w:r>
      <w:proofErr w:type="spellStart"/>
      <w:r w:rsidRPr="0014374F">
        <w:t>minstepensjonistar</w:t>
      </w:r>
      <w:proofErr w:type="spellEnd"/>
      <w:r w:rsidRPr="0014374F">
        <w:t xml:space="preserve"> er </w:t>
      </w:r>
      <w:proofErr w:type="spellStart"/>
      <w:r w:rsidRPr="0014374F">
        <w:t>andelane</w:t>
      </w:r>
      <w:proofErr w:type="spellEnd"/>
      <w:r w:rsidRPr="0014374F">
        <w:t xml:space="preserve"> av </w:t>
      </w:r>
      <w:proofErr w:type="spellStart"/>
      <w:r w:rsidRPr="0014374F">
        <w:t>høvesvis</w:t>
      </w:r>
      <w:proofErr w:type="spellEnd"/>
      <w:r w:rsidRPr="0014374F">
        <w:t xml:space="preserve"> alle </w:t>
      </w:r>
      <w:proofErr w:type="spellStart"/>
      <w:r w:rsidRPr="0014374F">
        <w:t>mannlege</w:t>
      </w:r>
      <w:proofErr w:type="spellEnd"/>
      <w:r w:rsidRPr="0014374F">
        <w:t xml:space="preserve"> og </w:t>
      </w:r>
      <w:proofErr w:type="gramStart"/>
      <w:r w:rsidRPr="0014374F">
        <w:t>alle kvinnelege</w:t>
      </w:r>
      <w:proofErr w:type="gramEnd"/>
      <w:r w:rsidRPr="0014374F">
        <w:t xml:space="preserve"> </w:t>
      </w:r>
      <w:proofErr w:type="spellStart"/>
      <w:r w:rsidRPr="0014374F">
        <w:t>mottakarar</w:t>
      </w:r>
      <w:proofErr w:type="spellEnd"/>
      <w:r w:rsidRPr="0014374F">
        <w:t xml:space="preserve"> av alderspensjon.</w:t>
      </w:r>
    </w:p>
    <w:p w14:paraId="7AEC1B94" w14:textId="77777777" w:rsidR="009124C3" w:rsidRPr="0014374F" w:rsidRDefault="009124C3" w:rsidP="0014374F">
      <w:r w:rsidRPr="0014374F">
        <w:t xml:space="preserve">Det er </w:t>
      </w:r>
      <w:proofErr w:type="spellStart"/>
      <w:r w:rsidRPr="0014374F">
        <w:t>framleis</w:t>
      </w:r>
      <w:proofErr w:type="spellEnd"/>
      <w:r w:rsidRPr="0014374F">
        <w:t xml:space="preserve"> </w:t>
      </w:r>
      <w:proofErr w:type="spellStart"/>
      <w:r w:rsidRPr="0014374F">
        <w:t>ein</w:t>
      </w:r>
      <w:proofErr w:type="spellEnd"/>
      <w:r w:rsidRPr="0014374F">
        <w:t xml:space="preserve"> langt </w:t>
      </w:r>
      <w:proofErr w:type="spellStart"/>
      <w:r w:rsidRPr="0014374F">
        <w:t>høgare</w:t>
      </w:r>
      <w:proofErr w:type="spellEnd"/>
      <w:r w:rsidRPr="0014374F">
        <w:t xml:space="preserve"> andel kvinner enn menn med minstepensjon. Dette kjem av at kvinnene </w:t>
      </w:r>
      <w:proofErr w:type="spellStart"/>
      <w:r w:rsidRPr="0014374F">
        <w:t>gjennomgåande</w:t>
      </w:r>
      <w:proofErr w:type="spellEnd"/>
      <w:r w:rsidRPr="0014374F">
        <w:t xml:space="preserve"> har hatt ei </w:t>
      </w:r>
      <w:proofErr w:type="spellStart"/>
      <w:r w:rsidRPr="0014374F">
        <w:t>svakare</w:t>
      </w:r>
      <w:proofErr w:type="spellEnd"/>
      <w:r w:rsidRPr="0014374F">
        <w:t xml:space="preserve"> </w:t>
      </w:r>
      <w:proofErr w:type="spellStart"/>
      <w:r w:rsidRPr="0014374F">
        <w:t>tilknyting</w:t>
      </w:r>
      <w:proofErr w:type="spellEnd"/>
      <w:r w:rsidRPr="0014374F">
        <w:t xml:space="preserve"> til arbeidslivet og </w:t>
      </w:r>
      <w:proofErr w:type="spellStart"/>
      <w:r w:rsidRPr="0014374F">
        <w:t>lågare</w:t>
      </w:r>
      <w:proofErr w:type="spellEnd"/>
      <w:r w:rsidRPr="0014374F">
        <w:t xml:space="preserve"> inntekt enn mennene. Blant kvinnene som </w:t>
      </w:r>
      <w:proofErr w:type="spellStart"/>
      <w:r w:rsidRPr="0014374F">
        <w:t>no</w:t>
      </w:r>
      <w:proofErr w:type="spellEnd"/>
      <w:r w:rsidRPr="0014374F">
        <w:t xml:space="preserve"> tar ut alderspensjon, er det stadig </w:t>
      </w:r>
      <w:proofErr w:type="spellStart"/>
      <w:r w:rsidRPr="0014374F">
        <w:t>fleire</w:t>
      </w:r>
      <w:proofErr w:type="spellEnd"/>
      <w:r w:rsidRPr="0014374F">
        <w:t xml:space="preserve"> som har </w:t>
      </w:r>
      <w:proofErr w:type="spellStart"/>
      <w:r w:rsidRPr="0014374F">
        <w:t>vore</w:t>
      </w:r>
      <w:proofErr w:type="spellEnd"/>
      <w:r w:rsidRPr="0014374F">
        <w:t xml:space="preserve"> yrkesaktive. Andelen </w:t>
      </w:r>
      <w:proofErr w:type="spellStart"/>
      <w:r w:rsidRPr="0014374F">
        <w:t>minstepensjonistar</w:t>
      </w:r>
      <w:proofErr w:type="spellEnd"/>
      <w:r w:rsidRPr="0014374F">
        <w:t xml:space="preserve"> blant kvinner er derfor forventa å falle </w:t>
      </w:r>
      <w:proofErr w:type="spellStart"/>
      <w:r w:rsidRPr="0014374F">
        <w:t>vidare</w:t>
      </w:r>
      <w:proofErr w:type="spellEnd"/>
      <w:r w:rsidRPr="0014374F">
        <w:t xml:space="preserve"> i åra framover.</w:t>
      </w:r>
    </w:p>
    <w:p w14:paraId="4EEAF181" w14:textId="77777777" w:rsidR="009124C3" w:rsidRPr="0014374F" w:rsidRDefault="009124C3" w:rsidP="0014374F">
      <w:pPr>
        <w:pStyle w:val="avsnitt-undertittel"/>
      </w:pPr>
      <w:r w:rsidRPr="0014374F">
        <w:t xml:space="preserve">Utvikling i </w:t>
      </w:r>
      <w:proofErr w:type="spellStart"/>
      <w:r w:rsidRPr="0014374F">
        <w:t>gjennomsnittleg</w:t>
      </w:r>
      <w:proofErr w:type="spellEnd"/>
      <w:r w:rsidRPr="0014374F">
        <w:t xml:space="preserve"> pensjon</w:t>
      </w:r>
      <w:r w:rsidRPr="0014374F">
        <w:rPr>
          <w:rStyle w:val="skrift-hevet"/>
        </w:rPr>
        <w:t xml:space="preserve">1 </w:t>
      </w:r>
      <w:r w:rsidRPr="0014374F">
        <w:t>og minstepensjon, 2023-kroner</w:t>
      </w:r>
      <w:r w:rsidRPr="0014374F">
        <w:rPr>
          <w:rStyle w:val="skrift-hevet"/>
        </w:rPr>
        <w:t>2</w:t>
      </w:r>
    </w:p>
    <w:p w14:paraId="1C4EE157" w14:textId="77777777" w:rsidR="009124C3" w:rsidRDefault="009124C3" w:rsidP="009124C3">
      <w:pPr>
        <w:pStyle w:val="Tabellnavn"/>
      </w:pPr>
      <w:r w:rsidRPr="0014374F">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1321"/>
        <w:gridCol w:w="1321"/>
        <w:gridCol w:w="1322"/>
        <w:gridCol w:w="1322"/>
        <w:gridCol w:w="1322"/>
        <w:gridCol w:w="1322"/>
      </w:tblGrid>
      <w:tr w:rsidR="009124C3" w:rsidRPr="0014374F" w14:paraId="15C98AE1" w14:textId="77777777" w:rsidTr="001444CA">
        <w:trPr>
          <w:trHeight w:val="360"/>
        </w:trPr>
        <w:tc>
          <w:tcPr>
            <w:tcW w:w="1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9277BE2" w14:textId="77777777" w:rsidR="009124C3" w:rsidRPr="0014374F" w:rsidRDefault="009124C3" w:rsidP="001444CA">
            <w:r w:rsidRPr="0014374F">
              <w:t>År</w:t>
            </w:r>
          </w:p>
        </w:tc>
        <w:tc>
          <w:tcPr>
            <w:tcW w:w="3963" w:type="dxa"/>
            <w:gridSpan w:val="3"/>
            <w:tcBorders>
              <w:top w:val="single" w:sz="4" w:space="0" w:color="000000"/>
              <w:left w:val="nil"/>
              <w:bottom w:val="single" w:sz="4" w:space="0" w:color="000000"/>
              <w:right w:val="nil"/>
            </w:tcBorders>
            <w:tcMar>
              <w:top w:w="128" w:type="dxa"/>
              <w:left w:w="43" w:type="dxa"/>
              <w:bottom w:w="43" w:type="dxa"/>
              <w:right w:w="1083" w:type="dxa"/>
            </w:tcMar>
            <w:vAlign w:val="bottom"/>
          </w:tcPr>
          <w:p w14:paraId="1AC84633" w14:textId="77777777" w:rsidR="009124C3" w:rsidRPr="0014374F" w:rsidRDefault="009124C3" w:rsidP="001444CA">
            <w:r w:rsidRPr="0014374F">
              <w:t>Alderspensjon</w:t>
            </w:r>
          </w:p>
        </w:tc>
        <w:tc>
          <w:tcPr>
            <w:tcW w:w="3963" w:type="dxa"/>
            <w:gridSpan w:val="3"/>
            <w:tcBorders>
              <w:top w:val="single" w:sz="4" w:space="0" w:color="000000"/>
              <w:left w:val="nil"/>
              <w:bottom w:val="single" w:sz="4" w:space="0" w:color="000000"/>
              <w:right w:val="nil"/>
            </w:tcBorders>
            <w:tcMar>
              <w:top w:w="128" w:type="dxa"/>
              <w:left w:w="43" w:type="dxa"/>
              <w:bottom w:w="43" w:type="dxa"/>
              <w:right w:w="1083" w:type="dxa"/>
            </w:tcMar>
            <w:vAlign w:val="bottom"/>
          </w:tcPr>
          <w:p w14:paraId="1039D5BE" w14:textId="77777777" w:rsidR="009124C3" w:rsidRPr="0014374F" w:rsidRDefault="009124C3" w:rsidP="001444CA">
            <w:r w:rsidRPr="0014374F">
              <w:t>Minstepensjon</w:t>
            </w:r>
          </w:p>
        </w:tc>
      </w:tr>
      <w:tr w:rsidR="009124C3" w:rsidRPr="0014374F" w14:paraId="1EC9DCD1" w14:textId="77777777" w:rsidTr="001444CA">
        <w:trPr>
          <w:trHeight w:val="360"/>
        </w:trPr>
        <w:tc>
          <w:tcPr>
            <w:tcW w:w="1140" w:type="dxa"/>
            <w:vMerge/>
            <w:tcBorders>
              <w:top w:val="single" w:sz="4" w:space="0" w:color="000000"/>
              <w:left w:val="nil"/>
              <w:bottom w:val="single" w:sz="4" w:space="0" w:color="000000"/>
              <w:right w:val="nil"/>
            </w:tcBorders>
            <w:vAlign w:val="bottom"/>
          </w:tcPr>
          <w:p w14:paraId="6FE19DB2" w14:textId="77777777" w:rsidR="009124C3" w:rsidRPr="0014374F" w:rsidRDefault="009124C3" w:rsidP="001444CA">
            <w:pPr>
              <w:pStyle w:val="Overskrift1"/>
            </w:pP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3D6BAC33" w14:textId="77777777" w:rsidR="009124C3" w:rsidRPr="0014374F" w:rsidRDefault="009124C3" w:rsidP="001444CA">
            <w:pPr>
              <w:jc w:val="right"/>
            </w:pPr>
            <w:r w:rsidRPr="0014374F">
              <w:t>I alt</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66BA0827" w14:textId="77777777" w:rsidR="009124C3" w:rsidRPr="0014374F" w:rsidRDefault="009124C3" w:rsidP="001444CA">
            <w:pPr>
              <w:jc w:val="right"/>
            </w:pPr>
            <w:r w:rsidRPr="0014374F">
              <w:t>Menn</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09D7A207" w14:textId="77777777" w:rsidR="009124C3" w:rsidRPr="0014374F" w:rsidRDefault="009124C3" w:rsidP="001444CA">
            <w:pPr>
              <w:jc w:val="right"/>
            </w:pPr>
            <w:r w:rsidRPr="0014374F">
              <w:t>Kvinner</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306FA290" w14:textId="77777777" w:rsidR="009124C3" w:rsidRPr="0014374F" w:rsidRDefault="009124C3" w:rsidP="001444CA">
            <w:pPr>
              <w:jc w:val="right"/>
            </w:pPr>
            <w:r w:rsidRPr="0014374F">
              <w:t>I alt</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45BC34BF" w14:textId="77777777" w:rsidR="009124C3" w:rsidRPr="0014374F" w:rsidRDefault="009124C3" w:rsidP="001444CA">
            <w:pPr>
              <w:jc w:val="right"/>
            </w:pPr>
            <w:r w:rsidRPr="0014374F">
              <w:t>Menn</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60405355" w14:textId="77777777" w:rsidR="009124C3" w:rsidRPr="0014374F" w:rsidRDefault="009124C3" w:rsidP="001444CA">
            <w:pPr>
              <w:jc w:val="right"/>
            </w:pPr>
            <w:r w:rsidRPr="0014374F">
              <w:t>Kvinner</w:t>
            </w:r>
          </w:p>
        </w:tc>
      </w:tr>
      <w:tr w:rsidR="009124C3" w:rsidRPr="0014374F" w14:paraId="40B60A76" w14:textId="77777777" w:rsidTr="001444CA">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4128F7D8" w14:textId="77777777" w:rsidR="009124C3" w:rsidRPr="0014374F" w:rsidRDefault="009124C3" w:rsidP="001444CA">
            <w:r w:rsidRPr="0014374F">
              <w:t>2021</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5BB902F7" w14:textId="77777777" w:rsidR="009124C3" w:rsidRPr="0014374F" w:rsidRDefault="009124C3" w:rsidP="001444CA">
            <w:pPr>
              <w:jc w:val="right"/>
            </w:pPr>
            <w:r w:rsidRPr="0014374F">
              <w:t>287 700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63B3B457" w14:textId="77777777" w:rsidR="009124C3" w:rsidRPr="0014374F" w:rsidRDefault="009124C3" w:rsidP="001444CA">
            <w:pPr>
              <w:jc w:val="right"/>
            </w:pPr>
            <w:r w:rsidRPr="0014374F">
              <w:t>317 200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001A5C0E" w14:textId="77777777" w:rsidR="009124C3" w:rsidRPr="0014374F" w:rsidRDefault="009124C3" w:rsidP="001444CA">
            <w:pPr>
              <w:jc w:val="right"/>
            </w:pPr>
            <w:r w:rsidRPr="0014374F">
              <w:t>259 500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0E4A2E86" w14:textId="77777777" w:rsidR="009124C3" w:rsidRPr="0014374F" w:rsidRDefault="009124C3" w:rsidP="001444CA">
            <w:pPr>
              <w:jc w:val="right"/>
            </w:pPr>
            <w:r w:rsidRPr="0014374F">
              <w:t>189 200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4EE78F51" w14:textId="77777777" w:rsidR="009124C3" w:rsidRPr="0014374F" w:rsidRDefault="009124C3" w:rsidP="001444CA">
            <w:pPr>
              <w:jc w:val="right"/>
            </w:pPr>
            <w:r w:rsidRPr="0014374F">
              <w:t>153 200</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2471E6F5" w14:textId="77777777" w:rsidR="009124C3" w:rsidRPr="0014374F" w:rsidRDefault="009124C3" w:rsidP="001444CA">
            <w:pPr>
              <w:jc w:val="right"/>
            </w:pPr>
            <w:r w:rsidRPr="0014374F">
              <w:t>195 500</w:t>
            </w:r>
          </w:p>
        </w:tc>
      </w:tr>
      <w:tr w:rsidR="009124C3" w:rsidRPr="0014374F" w14:paraId="4C4A9176" w14:textId="77777777" w:rsidTr="001444CA">
        <w:trPr>
          <w:trHeight w:val="380"/>
        </w:trPr>
        <w:tc>
          <w:tcPr>
            <w:tcW w:w="1140" w:type="dxa"/>
            <w:tcBorders>
              <w:top w:val="nil"/>
              <w:left w:val="nil"/>
              <w:bottom w:val="nil"/>
              <w:right w:val="nil"/>
            </w:tcBorders>
            <w:tcMar>
              <w:top w:w="128" w:type="dxa"/>
              <w:left w:w="43" w:type="dxa"/>
              <w:bottom w:w="43" w:type="dxa"/>
              <w:right w:w="43" w:type="dxa"/>
            </w:tcMar>
          </w:tcPr>
          <w:p w14:paraId="22BC3952" w14:textId="77777777" w:rsidR="009124C3" w:rsidRPr="0014374F" w:rsidRDefault="009124C3" w:rsidP="001444CA">
            <w:r w:rsidRPr="0014374F">
              <w:t>2022</w:t>
            </w:r>
          </w:p>
        </w:tc>
        <w:tc>
          <w:tcPr>
            <w:tcW w:w="1321" w:type="dxa"/>
            <w:tcBorders>
              <w:top w:val="nil"/>
              <w:left w:val="nil"/>
              <w:bottom w:val="nil"/>
              <w:right w:val="nil"/>
            </w:tcBorders>
            <w:tcMar>
              <w:top w:w="128" w:type="dxa"/>
              <w:left w:w="43" w:type="dxa"/>
              <w:bottom w:w="43" w:type="dxa"/>
              <w:right w:w="43" w:type="dxa"/>
            </w:tcMar>
            <w:vAlign w:val="bottom"/>
          </w:tcPr>
          <w:p w14:paraId="29EFBA35" w14:textId="77777777" w:rsidR="009124C3" w:rsidRPr="0014374F" w:rsidRDefault="009124C3" w:rsidP="001444CA">
            <w:pPr>
              <w:jc w:val="right"/>
            </w:pPr>
            <w:r w:rsidRPr="0014374F">
              <w:t>284 200</w:t>
            </w:r>
          </w:p>
        </w:tc>
        <w:tc>
          <w:tcPr>
            <w:tcW w:w="1321" w:type="dxa"/>
            <w:tcBorders>
              <w:top w:val="nil"/>
              <w:left w:val="nil"/>
              <w:bottom w:val="nil"/>
              <w:right w:val="nil"/>
            </w:tcBorders>
            <w:tcMar>
              <w:top w:w="128" w:type="dxa"/>
              <w:left w:w="43" w:type="dxa"/>
              <w:bottom w:w="43" w:type="dxa"/>
              <w:right w:w="43" w:type="dxa"/>
            </w:tcMar>
            <w:vAlign w:val="bottom"/>
          </w:tcPr>
          <w:p w14:paraId="6CC75EAA" w14:textId="77777777" w:rsidR="009124C3" w:rsidRPr="0014374F" w:rsidRDefault="009124C3" w:rsidP="001444CA">
            <w:pPr>
              <w:jc w:val="right"/>
            </w:pPr>
            <w:r w:rsidRPr="0014374F">
              <w:t>311 500</w:t>
            </w:r>
          </w:p>
        </w:tc>
        <w:tc>
          <w:tcPr>
            <w:tcW w:w="1321" w:type="dxa"/>
            <w:tcBorders>
              <w:top w:val="nil"/>
              <w:left w:val="nil"/>
              <w:bottom w:val="nil"/>
              <w:right w:val="nil"/>
            </w:tcBorders>
            <w:tcMar>
              <w:top w:w="128" w:type="dxa"/>
              <w:left w:w="43" w:type="dxa"/>
              <w:bottom w:w="43" w:type="dxa"/>
              <w:right w:w="43" w:type="dxa"/>
            </w:tcMar>
            <w:vAlign w:val="bottom"/>
          </w:tcPr>
          <w:p w14:paraId="378790AD" w14:textId="77777777" w:rsidR="009124C3" w:rsidRPr="0014374F" w:rsidRDefault="009124C3" w:rsidP="001444CA">
            <w:pPr>
              <w:jc w:val="right"/>
            </w:pPr>
            <w:r w:rsidRPr="0014374F">
              <w:t>258 000</w:t>
            </w:r>
          </w:p>
        </w:tc>
        <w:tc>
          <w:tcPr>
            <w:tcW w:w="1321" w:type="dxa"/>
            <w:tcBorders>
              <w:top w:val="nil"/>
              <w:left w:val="nil"/>
              <w:bottom w:val="nil"/>
              <w:right w:val="nil"/>
            </w:tcBorders>
            <w:tcMar>
              <w:top w:w="128" w:type="dxa"/>
              <w:left w:w="43" w:type="dxa"/>
              <w:bottom w:w="43" w:type="dxa"/>
              <w:right w:w="43" w:type="dxa"/>
            </w:tcMar>
            <w:vAlign w:val="bottom"/>
          </w:tcPr>
          <w:p w14:paraId="66C60C7F" w14:textId="77777777" w:rsidR="009124C3" w:rsidRPr="0014374F" w:rsidRDefault="009124C3" w:rsidP="001444CA">
            <w:pPr>
              <w:jc w:val="right"/>
            </w:pPr>
            <w:r w:rsidRPr="0014374F">
              <w:t>189 300</w:t>
            </w:r>
          </w:p>
        </w:tc>
        <w:tc>
          <w:tcPr>
            <w:tcW w:w="1321" w:type="dxa"/>
            <w:tcBorders>
              <w:top w:val="nil"/>
              <w:left w:val="nil"/>
              <w:bottom w:val="nil"/>
              <w:right w:val="nil"/>
            </w:tcBorders>
            <w:tcMar>
              <w:top w:w="128" w:type="dxa"/>
              <w:left w:w="43" w:type="dxa"/>
              <w:bottom w:w="43" w:type="dxa"/>
              <w:right w:w="43" w:type="dxa"/>
            </w:tcMar>
            <w:vAlign w:val="bottom"/>
          </w:tcPr>
          <w:p w14:paraId="56DA4132" w14:textId="77777777" w:rsidR="009124C3" w:rsidRPr="0014374F" w:rsidRDefault="009124C3" w:rsidP="001444CA">
            <w:pPr>
              <w:jc w:val="right"/>
            </w:pPr>
            <w:r w:rsidRPr="0014374F">
              <w:t>154 500</w:t>
            </w:r>
          </w:p>
        </w:tc>
        <w:tc>
          <w:tcPr>
            <w:tcW w:w="1321" w:type="dxa"/>
            <w:tcBorders>
              <w:top w:val="nil"/>
              <w:left w:val="nil"/>
              <w:bottom w:val="nil"/>
              <w:right w:val="nil"/>
            </w:tcBorders>
            <w:tcMar>
              <w:top w:w="128" w:type="dxa"/>
              <w:left w:w="43" w:type="dxa"/>
              <w:bottom w:w="43" w:type="dxa"/>
              <w:right w:w="43" w:type="dxa"/>
            </w:tcMar>
            <w:vAlign w:val="bottom"/>
          </w:tcPr>
          <w:p w14:paraId="0E040BEF" w14:textId="77777777" w:rsidR="009124C3" w:rsidRPr="0014374F" w:rsidRDefault="009124C3" w:rsidP="001444CA">
            <w:pPr>
              <w:jc w:val="right"/>
            </w:pPr>
            <w:r w:rsidRPr="0014374F">
              <w:t>195 700</w:t>
            </w:r>
          </w:p>
        </w:tc>
      </w:tr>
      <w:tr w:rsidR="009124C3" w:rsidRPr="0014374F" w14:paraId="3D10B762" w14:textId="77777777" w:rsidTr="001444CA">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63BB3A33" w14:textId="77777777" w:rsidR="009124C3" w:rsidRPr="0014374F" w:rsidRDefault="009124C3" w:rsidP="001444CA">
            <w:r w:rsidRPr="0014374F">
              <w:t>2023</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20B4AAAB" w14:textId="77777777" w:rsidR="009124C3" w:rsidRPr="0014374F" w:rsidRDefault="009124C3" w:rsidP="001444CA">
            <w:pPr>
              <w:jc w:val="right"/>
            </w:pPr>
            <w:r w:rsidRPr="0014374F">
              <w:t>287 900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4E042A6D" w14:textId="77777777" w:rsidR="009124C3" w:rsidRPr="0014374F" w:rsidRDefault="009124C3" w:rsidP="001444CA">
            <w:pPr>
              <w:jc w:val="right"/>
            </w:pPr>
            <w:r w:rsidRPr="0014374F">
              <w:t>313 700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10DC7C4E" w14:textId="77777777" w:rsidR="009124C3" w:rsidRPr="0014374F" w:rsidRDefault="009124C3" w:rsidP="001444CA">
            <w:pPr>
              <w:jc w:val="right"/>
            </w:pPr>
            <w:r w:rsidRPr="0014374F">
              <w:t>263 100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599749B" w14:textId="77777777" w:rsidR="009124C3" w:rsidRPr="0014374F" w:rsidRDefault="009124C3" w:rsidP="001444CA">
            <w:pPr>
              <w:jc w:val="right"/>
            </w:pPr>
            <w:r w:rsidRPr="0014374F">
              <w:t>194 700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1B1B47F6" w14:textId="77777777" w:rsidR="009124C3" w:rsidRPr="0014374F" w:rsidRDefault="009124C3" w:rsidP="001444CA">
            <w:pPr>
              <w:jc w:val="right"/>
            </w:pPr>
            <w:r w:rsidRPr="0014374F">
              <w:t>161 600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00A46058" w14:textId="77777777" w:rsidR="009124C3" w:rsidRPr="0014374F" w:rsidRDefault="009124C3" w:rsidP="001444CA">
            <w:pPr>
              <w:jc w:val="right"/>
            </w:pPr>
            <w:r w:rsidRPr="0014374F">
              <w:t>201 100</w:t>
            </w:r>
          </w:p>
        </w:tc>
      </w:tr>
    </w:tbl>
    <w:p w14:paraId="43D5B8DF" w14:textId="7D1E9098" w:rsidR="009124C3" w:rsidRPr="0014374F" w:rsidRDefault="009124C3" w:rsidP="0014374F">
      <w:pPr>
        <w:pStyle w:val="Tabellnavn"/>
      </w:pPr>
    </w:p>
    <w:p w14:paraId="79221129" w14:textId="77777777" w:rsidR="009124C3" w:rsidRPr="0014374F" w:rsidRDefault="009124C3" w:rsidP="0014374F">
      <w:pPr>
        <w:pStyle w:val="tabell-noter"/>
        <w:rPr>
          <w:rStyle w:val="skrift-hevet"/>
        </w:rPr>
      </w:pPr>
      <w:r w:rsidRPr="0014374F">
        <w:rPr>
          <w:rStyle w:val="skrift-hevet"/>
        </w:rPr>
        <w:t>1</w:t>
      </w:r>
      <w:r w:rsidRPr="0014374F">
        <w:rPr>
          <w:rStyle w:val="skrift-hevet"/>
        </w:rPr>
        <w:tab/>
      </w:r>
      <w:proofErr w:type="spellStart"/>
      <w:r w:rsidRPr="0014374F">
        <w:t>Tala</w:t>
      </w:r>
      <w:proofErr w:type="spellEnd"/>
      <w:r w:rsidRPr="0014374F">
        <w:t xml:space="preserve"> for </w:t>
      </w:r>
      <w:proofErr w:type="spellStart"/>
      <w:r w:rsidRPr="0014374F">
        <w:t>gjennomsnittleg</w:t>
      </w:r>
      <w:proofErr w:type="spellEnd"/>
      <w:r w:rsidRPr="0014374F">
        <w:t xml:space="preserve"> pensjon inkluderer </w:t>
      </w:r>
      <w:proofErr w:type="spellStart"/>
      <w:r w:rsidRPr="0014374F">
        <w:t>ikkje</w:t>
      </w:r>
      <w:proofErr w:type="spellEnd"/>
      <w:r w:rsidRPr="0014374F">
        <w:t xml:space="preserve"> </w:t>
      </w:r>
      <w:proofErr w:type="spellStart"/>
      <w:r w:rsidRPr="0014374F">
        <w:t>etterbetalingar</w:t>
      </w:r>
      <w:proofErr w:type="spellEnd"/>
      <w:r w:rsidRPr="0014374F">
        <w:t>.</w:t>
      </w:r>
    </w:p>
    <w:p w14:paraId="2AF93D0B" w14:textId="77777777" w:rsidR="009124C3" w:rsidRPr="0014374F" w:rsidRDefault="009124C3" w:rsidP="0014374F">
      <w:pPr>
        <w:pStyle w:val="tabell-noter"/>
      </w:pPr>
      <w:r w:rsidRPr="0014374F">
        <w:rPr>
          <w:rStyle w:val="skrift-hevet"/>
        </w:rPr>
        <w:t>2</w:t>
      </w:r>
      <w:r w:rsidRPr="0014374F">
        <w:rPr>
          <w:rStyle w:val="skrift-hevet"/>
        </w:rPr>
        <w:tab/>
      </w:r>
      <w:r w:rsidRPr="0014374F">
        <w:t xml:space="preserve">Beløpa er </w:t>
      </w:r>
      <w:proofErr w:type="spellStart"/>
      <w:r w:rsidRPr="0014374F">
        <w:t>rekna</w:t>
      </w:r>
      <w:proofErr w:type="spellEnd"/>
      <w:r w:rsidRPr="0014374F">
        <w:t xml:space="preserve"> om til 2023-kroner med utviklinga i konsumprisindeksen.</w:t>
      </w:r>
    </w:p>
    <w:p w14:paraId="36A79F3F" w14:textId="77777777" w:rsidR="009124C3" w:rsidRPr="0014374F" w:rsidRDefault="009124C3" w:rsidP="0014374F">
      <w:proofErr w:type="spellStart"/>
      <w:r w:rsidRPr="0014374F">
        <w:t>Gjennomsnittleg</w:t>
      </w:r>
      <w:proofErr w:type="spellEnd"/>
      <w:r w:rsidRPr="0014374F">
        <w:t xml:space="preserve"> alderspensjon </w:t>
      </w:r>
      <w:proofErr w:type="spellStart"/>
      <w:r w:rsidRPr="0014374F">
        <w:t>auka</w:t>
      </w:r>
      <w:proofErr w:type="spellEnd"/>
      <w:r w:rsidRPr="0014374F">
        <w:t xml:space="preserve"> med 0,1 pst. i realverdi </w:t>
      </w:r>
      <w:proofErr w:type="spellStart"/>
      <w:r w:rsidRPr="0014374F">
        <w:t>frå</w:t>
      </w:r>
      <w:proofErr w:type="spellEnd"/>
      <w:r w:rsidRPr="0014374F">
        <w:t xml:space="preserve"> 2021 til 2023. Det var </w:t>
      </w:r>
      <w:proofErr w:type="spellStart"/>
      <w:r w:rsidRPr="0014374F">
        <w:t>ein</w:t>
      </w:r>
      <w:proofErr w:type="spellEnd"/>
      <w:r w:rsidRPr="0014374F">
        <w:t xml:space="preserve"> nedgang på 1,1 pst. for menn og </w:t>
      </w:r>
      <w:proofErr w:type="spellStart"/>
      <w:r w:rsidRPr="0014374F">
        <w:t>ein</w:t>
      </w:r>
      <w:proofErr w:type="spellEnd"/>
      <w:r w:rsidRPr="0014374F">
        <w:t xml:space="preserve"> </w:t>
      </w:r>
      <w:proofErr w:type="spellStart"/>
      <w:r w:rsidRPr="0014374F">
        <w:t>auke</w:t>
      </w:r>
      <w:proofErr w:type="spellEnd"/>
      <w:r w:rsidRPr="0014374F">
        <w:t xml:space="preserve"> med 1,4 pst. for kvinner. </w:t>
      </w:r>
      <w:proofErr w:type="spellStart"/>
      <w:r w:rsidRPr="0014374F">
        <w:t>Gjennomsnittleg</w:t>
      </w:r>
      <w:proofErr w:type="spellEnd"/>
      <w:r w:rsidRPr="0014374F">
        <w:t xml:space="preserve"> minstepensjon </w:t>
      </w:r>
      <w:proofErr w:type="spellStart"/>
      <w:r w:rsidRPr="0014374F">
        <w:t>auka</w:t>
      </w:r>
      <w:proofErr w:type="spellEnd"/>
      <w:r w:rsidRPr="0014374F">
        <w:t xml:space="preserve"> med 2,9 pst. i realverdi </w:t>
      </w:r>
      <w:proofErr w:type="spellStart"/>
      <w:r w:rsidRPr="0014374F">
        <w:t>frå</w:t>
      </w:r>
      <w:proofErr w:type="spellEnd"/>
      <w:r w:rsidRPr="0014374F">
        <w:t xml:space="preserve"> 2021 til 2023. Auken kan </w:t>
      </w:r>
      <w:proofErr w:type="spellStart"/>
      <w:r w:rsidRPr="0014374F">
        <w:t>sjåast</w:t>
      </w:r>
      <w:proofErr w:type="spellEnd"/>
      <w:r w:rsidRPr="0014374F">
        <w:t xml:space="preserve"> i </w:t>
      </w:r>
      <w:proofErr w:type="spellStart"/>
      <w:r w:rsidRPr="0014374F">
        <w:t>samanheng</w:t>
      </w:r>
      <w:proofErr w:type="spellEnd"/>
      <w:r w:rsidRPr="0014374F">
        <w:t xml:space="preserve"> med </w:t>
      </w:r>
      <w:proofErr w:type="spellStart"/>
      <w:r w:rsidRPr="0014374F">
        <w:t>ein</w:t>
      </w:r>
      <w:proofErr w:type="spellEnd"/>
      <w:r w:rsidRPr="0014374F">
        <w:t xml:space="preserve"> ekstraordinær </w:t>
      </w:r>
      <w:proofErr w:type="spellStart"/>
      <w:r w:rsidRPr="0014374F">
        <w:t>auke</w:t>
      </w:r>
      <w:proofErr w:type="spellEnd"/>
      <w:r w:rsidRPr="0014374F">
        <w:t xml:space="preserve"> i minste pensjonsnivå for </w:t>
      </w:r>
      <w:proofErr w:type="spellStart"/>
      <w:r w:rsidRPr="0014374F">
        <w:t>einslege</w:t>
      </w:r>
      <w:proofErr w:type="spellEnd"/>
      <w:r w:rsidRPr="0014374F">
        <w:t xml:space="preserve">, med verknad </w:t>
      </w:r>
      <w:proofErr w:type="spellStart"/>
      <w:r w:rsidRPr="0014374F">
        <w:t>frå</w:t>
      </w:r>
      <w:proofErr w:type="spellEnd"/>
      <w:r w:rsidRPr="0014374F">
        <w:t xml:space="preserve"> 1. januar 2023.</w:t>
      </w:r>
    </w:p>
    <w:p w14:paraId="5794FBF7" w14:textId="77777777" w:rsidR="009124C3" w:rsidRPr="0014374F" w:rsidRDefault="009124C3" w:rsidP="0014374F">
      <w:pPr>
        <w:pStyle w:val="avsnitt-tittel"/>
      </w:pPr>
      <w:r w:rsidRPr="0014374F">
        <w:t xml:space="preserve">Nye </w:t>
      </w:r>
      <w:proofErr w:type="spellStart"/>
      <w:r w:rsidRPr="0014374F">
        <w:t>mottakarar</w:t>
      </w:r>
      <w:proofErr w:type="spellEnd"/>
      <w:r w:rsidRPr="0014374F">
        <w:t xml:space="preserve"> av alderspensjon 62–66 år i 2023</w:t>
      </w:r>
    </w:p>
    <w:p w14:paraId="099328E5" w14:textId="77777777" w:rsidR="009124C3" w:rsidRPr="0014374F" w:rsidRDefault="009124C3" w:rsidP="0014374F">
      <w:proofErr w:type="spellStart"/>
      <w:r w:rsidRPr="0014374F">
        <w:t>Ein</w:t>
      </w:r>
      <w:proofErr w:type="spellEnd"/>
      <w:r w:rsidRPr="0014374F">
        <w:t xml:space="preserve"> kan </w:t>
      </w:r>
      <w:proofErr w:type="spellStart"/>
      <w:r w:rsidRPr="0014374F">
        <w:t>velje</w:t>
      </w:r>
      <w:proofErr w:type="spellEnd"/>
      <w:r w:rsidRPr="0014374F">
        <w:t xml:space="preserve"> å ta ut full alderspensjon eller gradert pensjon med </w:t>
      </w:r>
      <w:proofErr w:type="spellStart"/>
      <w:r w:rsidRPr="0014374F">
        <w:t>høvesvis</w:t>
      </w:r>
      <w:proofErr w:type="spellEnd"/>
      <w:r w:rsidRPr="0014374F">
        <w:t xml:space="preserve"> 20, 40, 50, 60 eller 80 pst. uttaksgrad. Tabellen </w:t>
      </w:r>
      <w:proofErr w:type="spellStart"/>
      <w:r w:rsidRPr="0014374F">
        <w:t>nedanfor</w:t>
      </w:r>
      <w:proofErr w:type="spellEnd"/>
      <w:r w:rsidRPr="0014374F">
        <w:t xml:space="preserve"> viser at den </w:t>
      </w:r>
      <w:proofErr w:type="spellStart"/>
      <w:r w:rsidRPr="0014374F">
        <w:t>gjennomsnittlege</w:t>
      </w:r>
      <w:proofErr w:type="spellEnd"/>
      <w:r w:rsidRPr="0014374F">
        <w:t xml:space="preserve"> uttaksgrada blant </w:t>
      </w:r>
      <w:proofErr w:type="spellStart"/>
      <w:r w:rsidRPr="0014374F">
        <w:t>dei</w:t>
      </w:r>
      <w:proofErr w:type="spellEnd"/>
      <w:r w:rsidRPr="0014374F">
        <w:t xml:space="preserve"> som tok ut alderspensjon før 67 år i 2023, var på 79,1 pst., og at ho var </w:t>
      </w:r>
      <w:proofErr w:type="spellStart"/>
      <w:r w:rsidRPr="0014374F">
        <w:t>høgare</w:t>
      </w:r>
      <w:proofErr w:type="spellEnd"/>
      <w:r w:rsidRPr="0014374F">
        <w:t xml:space="preserve"> blant menn enn blant kvinner. Den </w:t>
      </w:r>
      <w:proofErr w:type="spellStart"/>
      <w:r w:rsidRPr="0014374F">
        <w:t>gjennomsnittlege</w:t>
      </w:r>
      <w:proofErr w:type="spellEnd"/>
      <w:r w:rsidRPr="0014374F">
        <w:t xml:space="preserve"> alderspensjonen for nye </w:t>
      </w:r>
      <w:proofErr w:type="spellStart"/>
      <w:r w:rsidRPr="0014374F">
        <w:t>mottakarar</w:t>
      </w:r>
      <w:proofErr w:type="spellEnd"/>
      <w:r w:rsidRPr="0014374F">
        <w:t xml:space="preserve"> av alderspensjon i alderen 62–66 år er på 199 000 kroner. Om vi korrigerer for uttaksgrad og </w:t>
      </w:r>
      <w:proofErr w:type="spellStart"/>
      <w:r w:rsidRPr="0014374F">
        <w:t>bereknar</w:t>
      </w:r>
      <w:proofErr w:type="spellEnd"/>
      <w:r w:rsidRPr="0014374F">
        <w:t xml:space="preserve"> </w:t>
      </w:r>
      <w:proofErr w:type="spellStart"/>
      <w:r w:rsidRPr="0014374F">
        <w:t>gjennomsnittleg</w:t>
      </w:r>
      <w:proofErr w:type="spellEnd"/>
      <w:r w:rsidRPr="0014374F">
        <w:t xml:space="preserve"> alderspensjon dersom alle tok ut full alderspensjon, ville denne </w:t>
      </w:r>
      <w:proofErr w:type="spellStart"/>
      <w:r w:rsidRPr="0014374F">
        <w:t>vore</w:t>
      </w:r>
      <w:proofErr w:type="spellEnd"/>
      <w:r w:rsidRPr="0014374F">
        <w:t xml:space="preserve"> på 250 100 kroner. </w:t>
      </w:r>
      <w:proofErr w:type="spellStart"/>
      <w:r w:rsidRPr="0014374F">
        <w:t>Gjennomsnittleg</w:t>
      </w:r>
      <w:proofErr w:type="spellEnd"/>
      <w:r w:rsidRPr="0014374F">
        <w:t xml:space="preserve"> pensjon er </w:t>
      </w:r>
      <w:proofErr w:type="spellStart"/>
      <w:r w:rsidRPr="0014374F">
        <w:t>høgare</w:t>
      </w:r>
      <w:proofErr w:type="spellEnd"/>
      <w:r w:rsidRPr="0014374F">
        <w:t xml:space="preserve"> for menn enn for kvinner som følge av at mennene har </w:t>
      </w:r>
      <w:proofErr w:type="spellStart"/>
      <w:r w:rsidRPr="0014374F">
        <w:t>høgare</w:t>
      </w:r>
      <w:proofErr w:type="spellEnd"/>
      <w:r w:rsidRPr="0014374F">
        <w:t xml:space="preserve"> </w:t>
      </w:r>
      <w:proofErr w:type="spellStart"/>
      <w:r w:rsidRPr="0014374F">
        <w:t>opptening</w:t>
      </w:r>
      <w:proofErr w:type="spellEnd"/>
      <w:r w:rsidRPr="0014374F">
        <w:t>.</w:t>
      </w:r>
    </w:p>
    <w:p w14:paraId="6D949DD3" w14:textId="77777777" w:rsidR="009124C3" w:rsidRPr="0014374F" w:rsidRDefault="009124C3" w:rsidP="0014374F">
      <w:pPr>
        <w:pStyle w:val="avsnitt-undertittel"/>
      </w:pPr>
      <w:r w:rsidRPr="0014374F">
        <w:t xml:space="preserve">Nye </w:t>
      </w:r>
      <w:proofErr w:type="spellStart"/>
      <w:r w:rsidRPr="0014374F">
        <w:t>mottakarar</w:t>
      </w:r>
      <w:proofErr w:type="spellEnd"/>
      <w:r w:rsidRPr="0014374F">
        <w:t xml:space="preserve"> av alderspensjon 62–66 år i 2023. </w:t>
      </w:r>
      <w:proofErr w:type="spellStart"/>
      <w:r w:rsidRPr="0014374F">
        <w:t>Gjennomsnittleg</w:t>
      </w:r>
      <w:proofErr w:type="spellEnd"/>
      <w:r w:rsidRPr="0014374F">
        <w:t xml:space="preserve"> uttaksgrad, </w:t>
      </w:r>
      <w:proofErr w:type="spellStart"/>
      <w:r w:rsidRPr="0014374F">
        <w:t>gjennomsnittleg</w:t>
      </w:r>
      <w:proofErr w:type="spellEnd"/>
      <w:r w:rsidRPr="0014374F">
        <w:t xml:space="preserve"> alderspensjon og </w:t>
      </w:r>
      <w:proofErr w:type="spellStart"/>
      <w:r w:rsidRPr="0014374F">
        <w:t>gjennomsnittleg</w:t>
      </w:r>
      <w:proofErr w:type="spellEnd"/>
      <w:r w:rsidRPr="0014374F">
        <w:t xml:space="preserve"> alderspensjon korrigert for uttaksgrad</w:t>
      </w:r>
    </w:p>
    <w:p w14:paraId="5331B180"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719"/>
        <w:gridCol w:w="1719"/>
        <w:gridCol w:w="1719"/>
        <w:gridCol w:w="2039"/>
        <w:gridCol w:w="1874"/>
      </w:tblGrid>
      <w:tr w:rsidR="009124C3" w:rsidRPr="0014374F" w14:paraId="2E7368D3" w14:textId="77777777" w:rsidTr="001444CA">
        <w:trPr>
          <w:trHeight w:val="600"/>
        </w:trPr>
        <w:tc>
          <w:tcPr>
            <w:tcW w:w="1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36141" w14:textId="77777777" w:rsidR="009124C3" w:rsidRPr="0014374F" w:rsidRDefault="009124C3" w:rsidP="001444CA"/>
        </w:tc>
        <w:tc>
          <w:tcPr>
            <w:tcW w:w="1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6C7B7" w14:textId="77777777" w:rsidR="009124C3" w:rsidRPr="0014374F" w:rsidRDefault="009124C3" w:rsidP="001444CA">
            <w:pPr>
              <w:jc w:val="right"/>
            </w:pPr>
            <w:r w:rsidRPr="0014374F">
              <w:t>Tal</w:t>
            </w:r>
          </w:p>
        </w:tc>
        <w:tc>
          <w:tcPr>
            <w:tcW w:w="1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88DCD" w14:textId="77777777" w:rsidR="009124C3" w:rsidRPr="0014374F" w:rsidRDefault="009124C3" w:rsidP="001444CA">
            <w:pPr>
              <w:jc w:val="right"/>
            </w:pPr>
            <w:proofErr w:type="spellStart"/>
            <w:r w:rsidRPr="0014374F">
              <w:t>Gjennomsnittleg</w:t>
            </w:r>
            <w:proofErr w:type="spellEnd"/>
            <w:r w:rsidRPr="0014374F">
              <w:t xml:space="preserve"> </w:t>
            </w:r>
            <w:r w:rsidRPr="0014374F">
              <w:br/>
              <w:t>uttaksgrad</w:t>
            </w:r>
          </w:p>
        </w:tc>
        <w:tc>
          <w:tcPr>
            <w:tcW w:w="20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4AE89" w14:textId="77777777" w:rsidR="009124C3" w:rsidRPr="0014374F" w:rsidRDefault="009124C3" w:rsidP="001444CA">
            <w:pPr>
              <w:jc w:val="right"/>
            </w:pPr>
            <w:proofErr w:type="spellStart"/>
            <w:r w:rsidRPr="0014374F">
              <w:t>Gjennomsnittleg</w:t>
            </w:r>
            <w:proofErr w:type="spellEnd"/>
            <w:r w:rsidRPr="0014374F">
              <w:t xml:space="preserve"> </w:t>
            </w:r>
            <w:r w:rsidRPr="0014374F">
              <w:br/>
              <w:t>pensjon</w:t>
            </w:r>
          </w:p>
        </w:tc>
        <w:tc>
          <w:tcPr>
            <w:tcW w:w="18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8BF64" w14:textId="77777777" w:rsidR="009124C3" w:rsidRPr="0014374F" w:rsidRDefault="009124C3" w:rsidP="001444CA">
            <w:pPr>
              <w:jc w:val="right"/>
            </w:pPr>
            <w:proofErr w:type="spellStart"/>
            <w:r w:rsidRPr="0014374F">
              <w:t>Gjennomsnittleg</w:t>
            </w:r>
            <w:proofErr w:type="spellEnd"/>
            <w:r w:rsidRPr="0014374F">
              <w:t xml:space="preserve"> pensjon korrigert for uttaksgrad</w:t>
            </w:r>
          </w:p>
        </w:tc>
      </w:tr>
      <w:tr w:rsidR="009124C3" w:rsidRPr="0014374F" w14:paraId="5AD13296" w14:textId="77777777" w:rsidTr="001444CA">
        <w:trPr>
          <w:trHeight w:val="380"/>
        </w:trPr>
        <w:tc>
          <w:tcPr>
            <w:tcW w:w="1719" w:type="dxa"/>
            <w:tcBorders>
              <w:top w:val="single" w:sz="4" w:space="0" w:color="000000"/>
              <w:left w:val="nil"/>
              <w:bottom w:val="nil"/>
              <w:right w:val="nil"/>
            </w:tcBorders>
            <w:tcMar>
              <w:top w:w="128" w:type="dxa"/>
              <w:left w:w="43" w:type="dxa"/>
              <w:bottom w:w="43" w:type="dxa"/>
              <w:right w:w="43" w:type="dxa"/>
            </w:tcMar>
          </w:tcPr>
          <w:p w14:paraId="1C89261E" w14:textId="77777777" w:rsidR="009124C3" w:rsidRPr="0014374F" w:rsidRDefault="009124C3" w:rsidP="001444CA">
            <w:r w:rsidRPr="0014374F">
              <w:t>Kvinner</w:t>
            </w:r>
          </w:p>
        </w:tc>
        <w:tc>
          <w:tcPr>
            <w:tcW w:w="1719" w:type="dxa"/>
            <w:tcBorders>
              <w:top w:val="single" w:sz="4" w:space="0" w:color="000000"/>
              <w:left w:val="nil"/>
              <w:bottom w:val="nil"/>
              <w:right w:val="nil"/>
            </w:tcBorders>
            <w:tcMar>
              <w:top w:w="128" w:type="dxa"/>
              <w:left w:w="43" w:type="dxa"/>
              <w:bottom w:w="43" w:type="dxa"/>
              <w:right w:w="43" w:type="dxa"/>
            </w:tcMar>
            <w:vAlign w:val="bottom"/>
          </w:tcPr>
          <w:p w14:paraId="548820F8" w14:textId="77777777" w:rsidR="009124C3" w:rsidRPr="0014374F" w:rsidRDefault="009124C3" w:rsidP="001444CA">
            <w:pPr>
              <w:jc w:val="right"/>
            </w:pPr>
            <w:r w:rsidRPr="0014374F">
              <w:t>9 155</w:t>
            </w:r>
          </w:p>
        </w:tc>
        <w:tc>
          <w:tcPr>
            <w:tcW w:w="1719" w:type="dxa"/>
            <w:tcBorders>
              <w:top w:val="single" w:sz="4" w:space="0" w:color="000000"/>
              <w:left w:val="nil"/>
              <w:bottom w:val="nil"/>
              <w:right w:val="nil"/>
            </w:tcBorders>
            <w:tcMar>
              <w:top w:w="128" w:type="dxa"/>
              <w:left w:w="43" w:type="dxa"/>
              <w:bottom w:w="43" w:type="dxa"/>
              <w:right w:w="43" w:type="dxa"/>
            </w:tcMar>
            <w:vAlign w:val="bottom"/>
          </w:tcPr>
          <w:p w14:paraId="05659C4B" w14:textId="77777777" w:rsidR="009124C3" w:rsidRPr="0014374F" w:rsidRDefault="009124C3" w:rsidP="001444CA">
            <w:pPr>
              <w:jc w:val="right"/>
            </w:pPr>
            <w:r w:rsidRPr="0014374F">
              <w:t>76,7</w:t>
            </w:r>
          </w:p>
        </w:tc>
        <w:tc>
          <w:tcPr>
            <w:tcW w:w="2039" w:type="dxa"/>
            <w:tcBorders>
              <w:top w:val="single" w:sz="4" w:space="0" w:color="000000"/>
              <w:left w:val="nil"/>
              <w:bottom w:val="nil"/>
              <w:right w:val="nil"/>
            </w:tcBorders>
            <w:tcMar>
              <w:top w:w="128" w:type="dxa"/>
              <w:left w:w="43" w:type="dxa"/>
              <w:bottom w:w="43" w:type="dxa"/>
              <w:right w:w="43" w:type="dxa"/>
            </w:tcMar>
            <w:vAlign w:val="bottom"/>
          </w:tcPr>
          <w:p w14:paraId="2629A6B0" w14:textId="77777777" w:rsidR="009124C3" w:rsidRPr="0014374F" w:rsidRDefault="009124C3" w:rsidP="001444CA">
            <w:pPr>
              <w:jc w:val="right"/>
            </w:pPr>
            <w:r w:rsidRPr="0014374F">
              <w:t xml:space="preserve">182 300 </w:t>
            </w:r>
          </w:p>
        </w:tc>
        <w:tc>
          <w:tcPr>
            <w:tcW w:w="1874" w:type="dxa"/>
            <w:tcBorders>
              <w:top w:val="single" w:sz="4" w:space="0" w:color="000000"/>
              <w:left w:val="nil"/>
              <w:bottom w:val="nil"/>
              <w:right w:val="nil"/>
            </w:tcBorders>
            <w:tcMar>
              <w:top w:w="128" w:type="dxa"/>
              <w:left w:w="43" w:type="dxa"/>
              <w:bottom w:w="43" w:type="dxa"/>
              <w:right w:w="43" w:type="dxa"/>
            </w:tcMar>
            <w:vAlign w:val="bottom"/>
          </w:tcPr>
          <w:p w14:paraId="26EC85AE" w14:textId="77777777" w:rsidR="009124C3" w:rsidRPr="0014374F" w:rsidRDefault="009124C3" w:rsidP="001444CA">
            <w:pPr>
              <w:jc w:val="right"/>
            </w:pPr>
            <w:r w:rsidRPr="0014374F">
              <w:t>235 900</w:t>
            </w:r>
          </w:p>
        </w:tc>
      </w:tr>
      <w:tr w:rsidR="009124C3" w:rsidRPr="0014374F" w14:paraId="1606CFF6" w14:textId="77777777" w:rsidTr="001444CA">
        <w:trPr>
          <w:trHeight w:val="380"/>
        </w:trPr>
        <w:tc>
          <w:tcPr>
            <w:tcW w:w="1719" w:type="dxa"/>
            <w:tcBorders>
              <w:top w:val="nil"/>
              <w:left w:val="nil"/>
              <w:bottom w:val="single" w:sz="4" w:space="0" w:color="000000"/>
              <w:right w:val="nil"/>
            </w:tcBorders>
            <w:tcMar>
              <w:top w:w="128" w:type="dxa"/>
              <w:left w:w="43" w:type="dxa"/>
              <w:bottom w:w="43" w:type="dxa"/>
              <w:right w:w="43" w:type="dxa"/>
            </w:tcMar>
          </w:tcPr>
          <w:p w14:paraId="268E7E2F" w14:textId="77777777" w:rsidR="009124C3" w:rsidRPr="0014374F" w:rsidRDefault="009124C3" w:rsidP="001444CA">
            <w:r w:rsidRPr="0014374F">
              <w:t>Menn</w:t>
            </w:r>
          </w:p>
        </w:tc>
        <w:tc>
          <w:tcPr>
            <w:tcW w:w="1719" w:type="dxa"/>
            <w:tcBorders>
              <w:top w:val="nil"/>
              <w:left w:val="nil"/>
              <w:bottom w:val="single" w:sz="4" w:space="0" w:color="000000"/>
              <w:right w:val="nil"/>
            </w:tcBorders>
            <w:tcMar>
              <w:top w:w="128" w:type="dxa"/>
              <w:left w:w="43" w:type="dxa"/>
              <w:bottom w:w="43" w:type="dxa"/>
              <w:right w:w="43" w:type="dxa"/>
            </w:tcMar>
            <w:vAlign w:val="bottom"/>
          </w:tcPr>
          <w:p w14:paraId="438B94CF" w14:textId="77777777" w:rsidR="009124C3" w:rsidRPr="0014374F" w:rsidRDefault="009124C3" w:rsidP="001444CA">
            <w:pPr>
              <w:jc w:val="right"/>
            </w:pPr>
            <w:r w:rsidRPr="0014374F">
              <w:t>17 443</w:t>
            </w:r>
          </w:p>
        </w:tc>
        <w:tc>
          <w:tcPr>
            <w:tcW w:w="1719" w:type="dxa"/>
            <w:tcBorders>
              <w:top w:val="nil"/>
              <w:left w:val="nil"/>
              <w:bottom w:val="single" w:sz="4" w:space="0" w:color="000000"/>
              <w:right w:val="nil"/>
            </w:tcBorders>
            <w:tcMar>
              <w:top w:w="128" w:type="dxa"/>
              <w:left w:w="43" w:type="dxa"/>
              <w:bottom w:w="43" w:type="dxa"/>
              <w:right w:w="43" w:type="dxa"/>
            </w:tcMar>
            <w:vAlign w:val="bottom"/>
          </w:tcPr>
          <w:p w14:paraId="5CD8AAD4" w14:textId="77777777" w:rsidR="009124C3" w:rsidRPr="0014374F" w:rsidRDefault="009124C3" w:rsidP="001444CA">
            <w:pPr>
              <w:jc w:val="right"/>
            </w:pPr>
            <w:r w:rsidRPr="0014374F">
              <w:t>80,5</w:t>
            </w:r>
          </w:p>
        </w:tc>
        <w:tc>
          <w:tcPr>
            <w:tcW w:w="2039" w:type="dxa"/>
            <w:tcBorders>
              <w:top w:val="nil"/>
              <w:left w:val="nil"/>
              <w:bottom w:val="single" w:sz="4" w:space="0" w:color="000000"/>
              <w:right w:val="nil"/>
            </w:tcBorders>
            <w:tcMar>
              <w:top w:w="128" w:type="dxa"/>
              <w:left w:w="43" w:type="dxa"/>
              <w:bottom w:w="43" w:type="dxa"/>
              <w:right w:w="43" w:type="dxa"/>
            </w:tcMar>
            <w:vAlign w:val="bottom"/>
          </w:tcPr>
          <w:p w14:paraId="7F1E7ADA" w14:textId="77777777" w:rsidR="009124C3" w:rsidRPr="0014374F" w:rsidRDefault="009124C3" w:rsidP="001444CA">
            <w:pPr>
              <w:jc w:val="right"/>
            </w:pPr>
            <w:r w:rsidRPr="0014374F">
              <w:t>208 600</w:t>
            </w:r>
          </w:p>
        </w:tc>
        <w:tc>
          <w:tcPr>
            <w:tcW w:w="1874" w:type="dxa"/>
            <w:tcBorders>
              <w:top w:val="nil"/>
              <w:left w:val="nil"/>
              <w:bottom w:val="single" w:sz="4" w:space="0" w:color="000000"/>
              <w:right w:val="nil"/>
            </w:tcBorders>
            <w:tcMar>
              <w:top w:w="128" w:type="dxa"/>
              <w:left w:w="43" w:type="dxa"/>
              <w:bottom w:w="43" w:type="dxa"/>
              <w:right w:w="43" w:type="dxa"/>
            </w:tcMar>
            <w:vAlign w:val="bottom"/>
          </w:tcPr>
          <w:p w14:paraId="4F5BF65B" w14:textId="77777777" w:rsidR="009124C3" w:rsidRPr="0014374F" w:rsidRDefault="009124C3" w:rsidP="001444CA">
            <w:pPr>
              <w:jc w:val="right"/>
            </w:pPr>
            <w:r w:rsidRPr="0014374F">
              <w:t>258 400</w:t>
            </w:r>
          </w:p>
        </w:tc>
      </w:tr>
      <w:tr w:rsidR="009124C3" w:rsidRPr="0014374F" w14:paraId="3404921A" w14:textId="77777777" w:rsidTr="001444CA">
        <w:trPr>
          <w:trHeight w:val="380"/>
        </w:trPr>
        <w:tc>
          <w:tcPr>
            <w:tcW w:w="1719" w:type="dxa"/>
            <w:tcBorders>
              <w:top w:val="single" w:sz="4" w:space="0" w:color="000000"/>
              <w:left w:val="nil"/>
              <w:bottom w:val="single" w:sz="4" w:space="0" w:color="000000"/>
              <w:right w:val="nil"/>
            </w:tcBorders>
            <w:tcMar>
              <w:top w:w="128" w:type="dxa"/>
              <w:left w:w="43" w:type="dxa"/>
              <w:bottom w:w="43" w:type="dxa"/>
              <w:right w:w="43" w:type="dxa"/>
            </w:tcMar>
          </w:tcPr>
          <w:p w14:paraId="1E64CE1C" w14:textId="77777777" w:rsidR="009124C3" w:rsidRPr="0014374F" w:rsidRDefault="009124C3" w:rsidP="001444CA">
            <w:r w:rsidRPr="0014374F">
              <w:t>Totalt</w:t>
            </w:r>
          </w:p>
        </w:tc>
        <w:tc>
          <w:tcPr>
            <w:tcW w:w="1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3D56D" w14:textId="77777777" w:rsidR="009124C3" w:rsidRPr="0014374F" w:rsidRDefault="009124C3" w:rsidP="001444CA">
            <w:pPr>
              <w:jc w:val="right"/>
            </w:pPr>
            <w:r w:rsidRPr="0014374F">
              <w:t>26 598</w:t>
            </w:r>
          </w:p>
        </w:tc>
        <w:tc>
          <w:tcPr>
            <w:tcW w:w="1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F747C" w14:textId="77777777" w:rsidR="009124C3" w:rsidRPr="0014374F" w:rsidRDefault="009124C3" w:rsidP="001444CA">
            <w:pPr>
              <w:jc w:val="right"/>
            </w:pPr>
            <w:r w:rsidRPr="0014374F">
              <w:t>79,1</w:t>
            </w:r>
          </w:p>
        </w:tc>
        <w:tc>
          <w:tcPr>
            <w:tcW w:w="20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4BA98" w14:textId="77777777" w:rsidR="009124C3" w:rsidRPr="0014374F" w:rsidRDefault="009124C3" w:rsidP="001444CA">
            <w:pPr>
              <w:jc w:val="right"/>
            </w:pPr>
            <w:r w:rsidRPr="0014374F">
              <w:t>199 500</w:t>
            </w:r>
          </w:p>
        </w:tc>
        <w:tc>
          <w:tcPr>
            <w:tcW w:w="18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75BAC" w14:textId="77777777" w:rsidR="009124C3" w:rsidRPr="0014374F" w:rsidRDefault="009124C3" w:rsidP="001444CA">
            <w:pPr>
              <w:jc w:val="right"/>
            </w:pPr>
            <w:r w:rsidRPr="0014374F">
              <w:t>250 700</w:t>
            </w:r>
          </w:p>
        </w:tc>
      </w:tr>
    </w:tbl>
    <w:p w14:paraId="1B70E978" w14:textId="13AF60E2" w:rsidR="009124C3" w:rsidRPr="0014374F" w:rsidRDefault="009124C3" w:rsidP="0014374F">
      <w:pPr>
        <w:pStyle w:val="Tabellnavn"/>
      </w:pPr>
    </w:p>
    <w:p w14:paraId="55B96441" w14:textId="77777777" w:rsidR="009124C3" w:rsidRPr="0014374F" w:rsidRDefault="009124C3" w:rsidP="0014374F">
      <w:pPr>
        <w:pStyle w:val="Undertittel"/>
      </w:pPr>
      <w:r w:rsidRPr="0014374F">
        <w:lastRenderedPageBreak/>
        <w:t>Budsjettforslag 2025</w:t>
      </w:r>
    </w:p>
    <w:p w14:paraId="4447F7C7" w14:textId="77777777" w:rsidR="009124C3" w:rsidRPr="0014374F" w:rsidRDefault="009124C3" w:rsidP="0014374F">
      <w:pPr>
        <w:pStyle w:val="avsnitt-under-undertittel"/>
      </w:pPr>
      <w:r w:rsidRPr="0014374F">
        <w:t>Regulering av grunnbeløpet i folketrygda</w:t>
      </w:r>
    </w:p>
    <w:p w14:paraId="17F96D81"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Vi viser til omtale under kvar enkelt post. </w:t>
      </w:r>
      <w:proofErr w:type="spellStart"/>
      <w:r w:rsidRPr="0014374F">
        <w:t>Reguleringsreglane</w:t>
      </w:r>
      <w:proofErr w:type="spellEnd"/>
      <w:r w:rsidRPr="0014374F">
        <w:t xml:space="preserve"> for </w:t>
      </w:r>
      <w:proofErr w:type="spellStart"/>
      <w:r w:rsidRPr="0014374F">
        <w:t>løpande</w:t>
      </w:r>
      <w:proofErr w:type="spellEnd"/>
      <w:r w:rsidRPr="0014374F">
        <w:t xml:space="preserve"> pensjon er lagde om </w:t>
      </w:r>
      <w:proofErr w:type="spellStart"/>
      <w:r w:rsidRPr="0014374F">
        <w:t>frå</w:t>
      </w:r>
      <w:proofErr w:type="spellEnd"/>
      <w:r w:rsidRPr="0014374F">
        <w:t xml:space="preserve"> 2022. </w:t>
      </w:r>
      <w:proofErr w:type="spellStart"/>
      <w:r w:rsidRPr="0014374F">
        <w:t>Løpande</w:t>
      </w:r>
      <w:proofErr w:type="spellEnd"/>
      <w:r w:rsidRPr="0014374F">
        <w:t xml:space="preserve"> </w:t>
      </w:r>
      <w:proofErr w:type="spellStart"/>
      <w:r w:rsidRPr="0014374F">
        <w:t>pensjonar</w:t>
      </w:r>
      <w:proofErr w:type="spellEnd"/>
      <w:r w:rsidRPr="0014374F">
        <w:t xml:space="preserve"> har </w:t>
      </w:r>
      <w:proofErr w:type="spellStart"/>
      <w:r w:rsidRPr="0014374F">
        <w:t>frå</w:t>
      </w:r>
      <w:proofErr w:type="spellEnd"/>
      <w:r w:rsidRPr="0014374F">
        <w:t xml:space="preserve"> 1. mai 2022 blitt regulerte med gjennomsnittet av lønns- og prisveksten.</w:t>
      </w:r>
    </w:p>
    <w:p w14:paraId="56EAAA08" w14:textId="77777777" w:rsidR="009124C3" w:rsidRPr="0014374F" w:rsidRDefault="009124C3" w:rsidP="0014374F">
      <w:pPr>
        <w:pStyle w:val="b-post"/>
      </w:pPr>
      <w:r w:rsidRPr="0014374F">
        <w:t>Post 70 Grunnpensjon, overslagsløyving</w:t>
      </w:r>
    </w:p>
    <w:p w14:paraId="0389C948" w14:textId="77777777" w:rsidR="009124C3" w:rsidRPr="0014374F" w:rsidRDefault="009124C3" w:rsidP="0014374F">
      <w:r w:rsidRPr="0014374F">
        <w:t xml:space="preserve">Det er lagt til grunn at det i </w:t>
      </w:r>
      <w:proofErr w:type="spellStart"/>
      <w:r w:rsidRPr="0014374F">
        <w:t>gjennomsnittleg</w:t>
      </w:r>
      <w:proofErr w:type="spellEnd"/>
      <w:r w:rsidRPr="0014374F">
        <w:t xml:space="preserve"> vil </w:t>
      </w:r>
      <w:proofErr w:type="spellStart"/>
      <w:r w:rsidRPr="0014374F">
        <w:t>vere</w:t>
      </w:r>
      <w:proofErr w:type="spellEnd"/>
      <w:r w:rsidRPr="0014374F">
        <w:t xml:space="preserve"> 1 068 000 </w:t>
      </w:r>
      <w:proofErr w:type="spellStart"/>
      <w:r w:rsidRPr="0014374F">
        <w:t>personar</w:t>
      </w:r>
      <w:proofErr w:type="spellEnd"/>
      <w:r w:rsidRPr="0014374F">
        <w:t xml:space="preserve"> med grunnpensjon, og at </w:t>
      </w:r>
      <w:proofErr w:type="spellStart"/>
      <w:r w:rsidRPr="0014374F">
        <w:t>gjennomsnittleg</w:t>
      </w:r>
      <w:proofErr w:type="spellEnd"/>
      <w:r w:rsidRPr="0014374F">
        <w:t xml:space="preserve"> grunnpensjon vil </w:t>
      </w:r>
      <w:proofErr w:type="spellStart"/>
      <w:r w:rsidRPr="0014374F">
        <w:t>utgjere</w:t>
      </w:r>
      <w:proofErr w:type="spellEnd"/>
      <w:r w:rsidRPr="0014374F">
        <w:t xml:space="preserve"> 89 900 kroner.</w:t>
      </w:r>
    </w:p>
    <w:p w14:paraId="57FB7080"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anslaget på post 70 med 3 430 mill. kroner.</w:t>
      </w:r>
    </w:p>
    <w:p w14:paraId="6417B1D2" w14:textId="77777777" w:rsidR="009124C3" w:rsidRPr="0014374F" w:rsidRDefault="009124C3" w:rsidP="0014374F">
      <w:r w:rsidRPr="0014374F">
        <w:t>For 2025 er det foreslått ei løyving på 95 980 mill. kroner.</w:t>
      </w:r>
    </w:p>
    <w:p w14:paraId="7C0D9E86" w14:textId="77777777" w:rsidR="009124C3" w:rsidRPr="0014374F" w:rsidRDefault="009124C3" w:rsidP="0014374F">
      <w:pPr>
        <w:pStyle w:val="b-post"/>
      </w:pPr>
      <w:r w:rsidRPr="0014374F">
        <w:t>Post 71 Tilleggspensjon, overslagsløyving</w:t>
      </w:r>
    </w:p>
    <w:p w14:paraId="318787B2" w14:textId="77777777" w:rsidR="009124C3" w:rsidRPr="0014374F" w:rsidRDefault="009124C3" w:rsidP="0014374F">
      <w:r w:rsidRPr="0014374F">
        <w:t xml:space="preserve">Det er lagt til grunn at det i gjennomsnitt vil </w:t>
      </w:r>
      <w:proofErr w:type="spellStart"/>
      <w:r w:rsidRPr="0014374F">
        <w:t>vere</w:t>
      </w:r>
      <w:proofErr w:type="spellEnd"/>
      <w:r w:rsidRPr="0014374F">
        <w:t xml:space="preserve"> 1 048 700 </w:t>
      </w:r>
      <w:proofErr w:type="spellStart"/>
      <w:r w:rsidRPr="0014374F">
        <w:t>personar</w:t>
      </w:r>
      <w:proofErr w:type="spellEnd"/>
      <w:r w:rsidRPr="0014374F">
        <w:t xml:space="preserve"> med tilleggspensjon, og at </w:t>
      </w:r>
      <w:proofErr w:type="spellStart"/>
      <w:r w:rsidRPr="0014374F">
        <w:t>gjennomsnittleg</w:t>
      </w:r>
      <w:proofErr w:type="spellEnd"/>
      <w:r w:rsidRPr="0014374F">
        <w:t xml:space="preserve"> tilleggspensjon vil </w:t>
      </w:r>
      <w:proofErr w:type="spellStart"/>
      <w:r w:rsidRPr="0014374F">
        <w:t>utgjere</w:t>
      </w:r>
      <w:proofErr w:type="spellEnd"/>
      <w:r w:rsidRPr="0014374F">
        <w:t xml:space="preserve"> 185 400 kroner.</w:t>
      </w:r>
    </w:p>
    <w:p w14:paraId="376D8BCF"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anslaget på post 71 med 6 960 mill. kroner.</w:t>
      </w:r>
    </w:p>
    <w:p w14:paraId="00995D5E" w14:textId="77777777" w:rsidR="009124C3" w:rsidRPr="0014374F" w:rsidRDefault="009124C3" w:rsidP="0014374F">
      <w:r w:rsidRPr="0014374F">
        <w:t>For 2025 er det foreslått ei løyving på 194 460 mill. kroner.</w:t>
      </w:r>
    </w:p>
    <w:p w14:paraId="169F9879" w14:textId="77777777" w:rsidR="009124C3" w:rsidRPr="0014374F" w:rsidRDefault="009124C3" w:rsidP="0014374F">
      <w:pPr>
        <w:pStyle w:val="b-post"/>
      </w:pPr>
      <w:r w:rsidRPr="0014374F">
        <w:t>Post 72 Inntektspensjon, overslagsløyving</w:t>
      </w:r>
    </w:p>
    <w:p w14:paraId="03A90BB7" w14:textId="77777777" w:rsidR="009124C3" w:rsidRPr="0014374F" w:rsidRDefault="009124C3" w:rsidP="0014374F">
      <w:r w:rsidRPr="0014374F">
        <w:t xml:space="preserve">Det er lagt til grunn at det i gjennomsnitt vil </w:t>
      </w:r>
      <w:proofErr w:type="spellStart"/>
      <w:r w:rsidRPr="0014374F">
        <w:t>vere</w:t>
      </w:r>
      <w:proofErr w:type="spellEnd"/>
      <w:r w:rsidRPr="0014374F">
        <w:t xml:space="preserve"> 341 900 </w:t>
      </w:r>
      <w:proofErr w:type="spellStart"/>
      <w:r w:rsidRPr="0014374F">
        <w:t>personar</w:t>
      </w:r>
      <w:proofErr w:type="spellEnd"/>
      <w:r w:rsidRPr="0014374F">
        <w:t xml:space="preserve"> med inntektspensjon, og at </w:t>
      </w:r>
      <w:proofErr w:type="spellStart"/>
      <w:r w:rsidRPr="0014374F">
        <w:t>gjennomsnittleg</w:t>
      </w:r>
      <w:proofErr w:type="spellEnd"/>
      <w:r w:rsidRPr="0014374F">
        <w:t xml:space="preserve"> inntektspensjon vil </w:t>
      </w:r>
      <w:proofErr w:type="spellStart"/>
      <w:r w:rsidRPr="0014374F">
        <w:t>utgjere</w:t>
      </w:r>
      <w:proofErr w:type="spellEnd"/>
      <w:r w:rsidRPr="0014374F">
        <w:t xml:space="preserve"> 101 800 kroner.</w:t>
      </w:r>
    </w:p>
    <w:p w14:paraId="07331B7A"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anslaget på post 72 med 1 240 mill. kroner.</w:t>
      </w:r>
    </w:p>
    <w:p w14:paraId="4EB1C4B0" w14:textId="77777777" w:rsidR="009124C3" w:rsidRPr="0014374F" w:rsidRDefault="009124C3" w:rsidP="0014374F">
      <w:r w:rsidRPr="0014374F">
        <w:t>For 2025 er det foreslått ei løyving på 34 790 mill. kroner.</w:t>
      </w:r>
    </w:p>
    <w:p w14:paraId="14D38053" w14:textId="77777777" w:rsidR="009124C3" w:rsidRPr="0014374F" w:rsidRDefault="009124C3" w:rsidP="0014374F">
      <w:pPr>
        <w:pStyle w:val="b-post"/>
      </w:pPr>
      <w:r w:rsidRPr="0014374F">
        <w:t>Post 73 Særtillegg, pensjonstillegg m.m., overslagsløyving</w:t>
      </w:r>
    </w:p>
    <w:p w14:paraId="10EEACFF" w14:textId="77777777" w:rsidR="009124C3" w:rsidRPr="0014374F" w:rsidRDefault="009124C3" w:rsidP="0014374F">
      <w:r w:rsidRPr="0014374F">
        <w:t xml:space="preserve">Posten dekker </w:t>
      </w:r>
      <w:proofErr w:type="spellStart"/>
      <w:r w:rsidRPr="0014374F">
        <w:t>fleire</w:t>
      </w:r>
      <w:proofErr w:type="spellEnd"/>
      <w:r w:rsidRPr="0014374F">
        <w:t xml:space="preserve"> tillegg til alderspensjon: særtillegg, pensjonstillegg, minstenivåtillegg, garantipensjon og skjermingstillegg. Om lag 60 pst. av løyvinga for 2025 gjeld særtillegg og pensjonstillegg. Det er lagt til grunn at det i gjennomsnitt vil </w:t>
      </w:r>
      <w:proofErr w:type="spellStart"/>
      <w:r w:rsidRPr="0014374F">
        <w:t>vere</w:t>
      </w:r>
      <w:proofErr w:type="spellEnd"/>
      <w:r w:rsidRPr="0014374F">
        <w:t xml:space="preserve"> 150 800 </w:t>
      </w:r>
      <w:proofErr w:type="spellStart"/>
      <w:r w:rsidRPr="0014374F">
        <w:t>personar</w:t>
      </w:r>
      <w:proofErr w:type="spellEnd"/>
      <w:r w:rsidRPr="0014374F">
        <w:t xml:space="preserve"> med særtillegg eller pensjonstillegg i 2025, og at </w:t>
      </w:r>
      <w:proofErr w:type="spellStart"/>
      <w:r w:rsidRPr="0014374F">
        <w:t>gjennomsnittleg</w:t>
      </w:r>
      <w:proofErr w:type="spellEnd"/>
      <w:r w:rsidRPr="0014374F">
        <w:t xml:space="preserve"> særtillegg/pensjonstillegg vil </w:t>
      </w:r>
      <w:proofErr w:type="spellStart"/>
      <w:r w:rsidRPr="0014374F">
        <w:t>utgjere</w:t>
      </w:r>
      <w:proofErr w:type="spellEnd"/>
      <w:r w:rsidRPr="0014374F">
        <w:t xml:space="preserve"> 39 400 kroner.</w:t>
      </w:r>
    </w:p>
    <w:p w14:paraId="2F6F78FF"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anslaget på post 73 med 360 mill. kroner.</w:t>
      </w:r>
    </w:p>
    <w:p w14:paraId="6281979D" w14:textId="77777777" w:rsidR="009124C3" w:rsidRPr="0014374F" w:rsidRDefault="009124C3" w:rsidP="0014374F">
      <w:r w:rsidRPr="0014374F">
        <w:lastRenderedPageBreak/>
        <w:t xml:space="preserve">Som </w:t>
      </w:r>
      <w:proofErr w:type="spellStart"/>
      <w:r w:rsidRPr="0014374F">
        <w:t>følgje</w:t>
      </w:r>
      <w:proofErr w:type="spellEnd"/>
      <w:r w:rsidRPr="0014374F">
        <w:t xml:space="preserve"> av forslaget om å utvide skjermingstillegget til også å omfatte årskulla 1954–1962, </w:t>
      </w:r>
      <w:proofErr w:type="spellStart"/>
      <w:r w:rsidRPr="0014374F">
        <w:t>aukar</w:t>
      </w:r>
      <w:proofErr w:type="spellEnd"/>
      <w:r w:rsidRPr="0014374F">
        <w:t xml:space="preserve"> anslaget på post 73 med 393 mill. kroner.</w:t>
      </w:r>
    </w:p>
    <w:p w14:paraId="20A25F18" w14:textId="77777777" w:rsidR="009124C3" w:rsidRPr="0014374F" w:rsidRDefault="009124C3" w:rsidP="0014374F">
      <w:r w:rsidRPr="0014374F">
        <w:t>For 2025 er det foreslått ei løyving på 10 363 mill. kroner.</w:t>
      </w:r>
    </w:p>
    <w:p w14:paraId="1026D544" w14:textId="77777777" w:rsidR="009124C3" w:rsidRPr="0014374F" w:rsidRDefault="009124C3" w:rsidP="0014374F">
      <w:pPr>
        <w:pStyle w:val="b-progkat"/>
      </w:pPr>
      <w:r w:rsidRPr="0014374F">
        <w:t xml:space="preserve">Programkategori 29.80 </w:t>
      </w:r>
      <w:proofErr w:type="spellStart"/>
      <w:r w:rsidRPr="0014374F">
        <w:t>Forsørgartap</w:t>
      </w:r>
      <w:proofErr w:type="spellEnd"/>
      <w:r w:rsidRPr="0014374F">
        <w:t xml:space="preserve"> m.m.</w:t>
      </w:r>
    </w:p>
    <w:p w14:paraId="329CBD07" w14:textId="77777777" w:rsidR="009124C3" w:rsidRDefault="009124C3" w:rsidP="009124C3">
      <w:pPr>
        <w:pStyle w:val="avsnitt-tittel"/>
      </w:pPr>
      <w:r w:rsidRPr="0014374F">
        <w:t>Utgifter under programkategori 29.80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87"/>
        <w:gridCol w:w="2394"/>
        <w:gridCol w:w="1484"/>
        <w:gridCol w:w="1650"/>
        <w:gridCol w:w="1484"/>
        <w:gridCol w:w="1071"/>
      </w:tblGrid>
      <w:tr w:rsidR="009124C3" w:rsidRPr="0014374F" w14:paraId="7F785441" w14:textId="77777777" w:rsidTr="001444CA">
        <w:trPr>
          <w:trHeight w:val="640"/>
          <w:hidden/>
        </w:trPr>
        <w:tc>
          <w:tcPr>
            <w:tcW w:w="986" w:type="dxa"/>
            <w:tcBorders>
              <w:top w:val="nil"/>
              <w:left w:val="nil"/>
              <w:bottom w:val="single" w:sz="4" w:space="0" w:color="000000"/>
              <w:right w:val="nil"/>
            </w:tcBorders>
            <w:tcMar>
              <w:top w:w="128" w:type="dxa"/>
              <w:left w:w="43" w:type="dxa"/>
              <w:bottom w:w="43" w:type="dxa"/>
              <w:right w:w="43" w:type="dxa"/>
            </w:tcMar>
            <w:vAlign w:val="bottom"/>
          </w:tcPr>
          <w:p w14:paraId="420C7D8D" w14:textId="77777777" w:rsidR="009124C3" w:rsidRPr="0014374F" w:rsidRDefault="009124C3" w:rsidP="001444CA">
            <w:pPr>
              <w:pStyle w:val="Tabellnavn"/>
            </w:pPr>
            <w:r w:rsidRPr="0014374F">
              <w:t>PIKL</w:t>
            </w:r>
          </w:p>
        </w:tc>
        <w:tc>
          <w:tcPr>
            <w:tcW w:w="2393" w:type="dxa"/>
            <w:tcBorders>
              <w:top w:val="nil"/>
              <w:left w:val="nil"/>
              <w:bottom w:val="single" w:sz="4" w:space="0" w:color="000000"/>
              <w:right w:val="nil"/>
            </w:tcBorders>
            <w:tcMar>
              <w:top w:w="128" w:type="dxa"/>
              <w:left w:w="43" w:type="dxa"/>
              <w:bottom w:w="43" w:type="dxa"/>
              <w:right w:w="43" w:type="dxa"/>
            </w:tcMar>
            <w:vAlign w:val="bottom"/>
          </w:tcPr>
          <w:p w14:paraId="7439530D" w14:textId="77777777" w:rsidR="009124C3" w:rsidRPr="0014374F" w:rsidRDefault="009124C3" w:rsidP="001444CA">
            <w:pPr>
              <w:pStyle w:val="Tabellnavn"/>
            </w:pP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563408D7" w14:textId="77777777" w:rsidR="009124C3" w:rsidRPr="0014374F" w:rsidRDefault="009124C3" w:rsidP="001444CA">
            <w:pPr>
              <w:pStyle w:val="Tabellnavn"/>
              <w:jc w:val="right"/>
            </w:pP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25440855" w14:textId="77777777" w:rsidR="009124C3" w:rsidRPr="0014374F" w:rsidRDefault="009124C3" w:rsidP="001444CA">
            <w:pPr>
              <w:pStyle w:val="Tabellnavn"/>
              <w:jc w:val="right"/>
            </w:pP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3E0071C1" w14:textId="77777777" w:rsidR="009124C3" w:rsidRPr="0014374F" w:rsidRDefault="009124C3" w:rsidP="001444CA">
            <w:pPr>
              <w:pStyle w:val="Tabellnavn"/>
              <w:jc w:val="right"/>
            </w:pP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3218E0E4" w14:textId="77777777" w:rsidR="009124C3" w:rsidRPr="0014374F" w:rsidRDefault="009124C3" w:rsidP="001444CA">
            <w:pPr>
              <w:jc w:val="right"/>
            </w:pPr>
            <w:r w:rsidRPr="0014374F">
              <w:t>(i 1 000 kr)</w:t>
            </w:r>
          </w:p>
        </w:tc>
      </w:tr>
      <w:tr w:rsidR="009124C3" w:rsidRPr="0014374F" w14:paraId="405E892E" w14:textId="77777777" w:rsidTr="001444CA">
        <w:trPr>
          <w:trHeight w:val="600"/>
        </w:trPr>
        <w:tc>
          <w:tcPr>
            <w:tcW w:w="986" w:type="dxa"/>
            <w:tcBorders>
              <w:top w:val="nil"/>
              <w:left w:val="nil"/>
              <w:bottom w:val="single" w:sz="4" w:space="0" w:color="000000"/>
              <w:right w:val="nil"/>
            </w:tcBorders>
            <w:tcMar>
              <w:top w:w="128" w:type="dxa"/>
              <w:left w:w="43" w:type="dxa"/>
              <w:bottom w:w="43" w:type="dxa"/>
              <w:right w:w="43" w:type="dxa"/>
            </w:tcMar>
            <w:vAlign w:val="bottom"/>
          </w:tcPr>
          <w:p w14:paraId="4645421E" w14:textId="77777777" w:rsidR="009124C3" w:rsidRPr="0014374F" w:rsidRDefault="009124C3" w:rsidP="001444CA">
            <w:r w:rsidRPr="0014374F">
              <w:t>Kap.</w:t>
            </w:r>
          </w:p>
        </w:tc>
        <w:tc>
          <w:tcPr>
            <w:tcW w:w="2393" w:type="dxa"/>
            <w:tcBorders>
              <w:top w:val="nil"/>
              <w:left w:val="nil"/>
              <w:bottom w:val="single" w:sz="4" w:space="0" w:color="000000"/>
              <w:right w:val="nil"/>
            </w:tcBorders>
            <w:tcMar>
              <w:top w:w="128" w:type="dxa"/>
              <w:left w:w="43" w:type="dxa"/>
              <w:bottom w:w="43" w:type="dxa"/>
              <w:right w:w="43" w:type="dxa"/>
            </w:tcMar>
            <w:vAlign w:val="bottom"/>
          </w:tcPr>
          <w:p w14:paraId="6A064027" w14:textId="77777777" w:rsidR="009124C3" w:rsidRPr="0014374F" w:rsidRDefault="009124C3" w:rsidP="001444CA">
            <w:proofErr w:type="spellStart"/>
            <w:r w:rsidRPr="0014374F">
              <w:t>Nemning</w:t>
            </w:r>
            <w:proofErr w:type="spellEnd"/>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0CD80E69" w14:textId="77777777" w:rsidR="009124C3" w:rsidRPr="0014374F" w:rsidRDefault="009124C3" w:rsidP="001444CA">
            <w:pPr>
              <w:jc w:val="right"/>
            </w:pPr>
            <w:proofErr w:type="spellStart"/>
            <w:r w:rsidRPr="0014374F">
              <w:t>Rekneskap</w:t>
            </w:r>
            <w:proofErr w:type="spellEnd"/>
            <w:r w:rsidRPr="0014374F">
              <w:br/>
              <w:t>2023</w:t>
            </w: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57AD7762" w14:textId="77777777" w:rsidR="009124C3" w:rsidRPr="0014374F" w:rsidRDefault="009124C3" w:rsidP="001444CA">
            <w:pPr>
              <w:jc w:val="right"/>
            </w:pPr>
            <w:r w:rsidRPr="0014374F">
              <w:t>Saldert</w:t>
            </w:r>
            <w:r w:rsidRPr="0014374F">
              <w:br/>
              <w:t>budsjett 2024</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34C9CF02" w14:textId="77777777" w:rsidR="009124C3" w:rsidRPr="0014374F" w:rsidRDefault="009124C3" w:rsidP="001444CA">
            <w:pPr>
              <w:jc w:val="right"/>
            </w:pPr>
            <w:r w:rsidRPr="0014374F">
              <w:t>Forslag</w:t>
            </w:r>
            <w:r w:rsidRPr="0014374F">
              <w:br/>
              <w:t>2025</w:t>
            </w: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3D17427D" w14:textId="77777777" w:rsidR="009124C3" w:rsidRPr="0014374F" w:rsidRDefault="009124C3" w:rsidP="001444CA">
            <w:pPr>
              <w:jc w:val="right"/>
            </w:pPr>
            <w:r w:rsidRPr="0014374F">
              <w:t>Endring</w:t>
            </w:r>
            <w:r w:rsidRPr="0014374F">
              <w:br/>
              <w:t>i pst.</w:t>
            </w:r>
          </w:p>
        </w:tc>
      </w:tr>
      <w:tr w:rsidR="009124C3" w:rsidRPr="0014374F" w14:paraId="6183B0FA" w14:textId="77777777" w:rsidTr="001444CA">
        <w:trPr>
          <w:trHeight w:val="380"/>
        </w:trPr>
        <w:tc>
          <w:tcPr>
            <w:tcW w:w="986" w:type="dxa"/>
            <w:tcBorders>
              <w:top w:val="single" w:sz="4" w:space="0" w:color="000000"/>
              <w:left w:val="nil"/>
              <w:bottom w:val="nil"/>
              <w:right w:val="nil"/>
            </w:tcBorders>
            <w:tcMar>
              <w:top w:w="128" w:type="dxa"/>
              <w:left w:w="43" w:type="dxa"/>
              <w:bottom w:w="43" w:type="dxa"/>
              <w:right w:w="43" w:type="dxa"/>
            </w:tcMar>
          </w:tcPr>
          <w:p w14:paraId="05C18667" w14:textId="77777777" w:rsidR="009124C3" w:rsidRPr="0014374F" w:rsidRDefault="009124C3" w:rsidP="001444CA">
            <w:r w:rsidRPr="0014374F">
              <w:t>2680</w:t>
            </w:r>
          </w:p>
        </w:tc>
        <w:tc>
          <w:tcPr>
            <w:tcW w:w="2393" w:type="dxa"/>
            <w:tcBorders>
              <w:top w:val="single" w:sz="4" w:space="0" w:color="000000"/>
              <w:left w:val="nil"/>
              <w:bottom w:val="nil"/>
              <w:right w:val="nil"/>
            </w:tcBorders>
            <w:tcMar>
              <w:top w:w="128" w:type="dxa"/>
              <w:left w:w="43" w:type="dxa"/>
              <w:bottom w:w="43" w:type="dxa"/>
              <w:right w:w="43" w:type="dxa"/>
            </w:tcMar>
          </w:tcPr>
          <w:p w14:paraId="6C4DC4FA" w14:textId="77777777" w:rsidR="009124C3" w:rsidRPr="0014374F" w:rsidRDefault="009124C3" w:rsidP="001444CA">
            <w:proofErr w:type="spellStart"/>
            <w:r w:rsidRPr="0014374F">
              <w:t>Etterlatne</w:t>
            </w:r>
            <w:proofErr w:type="spellEnd"/>
          </w:p>
        </w:tc>
        <w:tc>
          <w:tcPr>
            <w:tcW w:w="1484" w:type="dxa"/>
            <w:tcBorders>
              <w:top w:val="single" w:sz="4" w:space="0" w:color="000000"/>
              <w:left w:val="nil"/>
              <w:bottom w:val="nil"/>
              <w:right w:val="nil"/>
            </w:tcBorders>
            <w:tcMar>
              <w:top w:w="128" w:type="dxa"/>
              <w:left w:w="43" w:type="dxa"/>
              <w:bottom w:w="43" w:type="dxa"/>
              <w:right w:w="43" w:type="dxa"/>
            </w:tcMar>
            <w:vAlign w:val="bottom"/>
          </w:tcPr>
          <w:p w14:paraId="7E8AA76C" w14:textId="77777777" w:rsidR="009124C3" w:rsidRPr="0014374F" w:rsidRDefault="009124C3" w:rsidP="001444CA">
            <w:pPr>
              <w:jc w:val="right"/>
            </w:pPr>
            <w:r w:rsidRPr="0014374F">
              <w:t>2 127 010</w:t>
            </w:r>
          </w:p>
        </w:tc>
        <w:tc>
          <w:tcPr>
            <w:tcW w:w="1649" w:type="dxa"/>
            <w:tcBorders>
              <w:top w:val="single" w:sz="4" w:space="0" w:color="000000"/>
              <w:left w:val="nil"/>
              <w:bottom w:val="nil"/>
              <w:right w:val="nil"/>
            </w:tcBorders>
            <w:tcMar>
              <w:top w:w="128" w:type="dxa"/>
              <w:left w:w="43" w:type="dxa"/>
              <w:bottom w:w="43" w:type="dxa"/>
              <w:right w:w="43" w:type="dxa"/>
            </w:tcMar>
            <w:vAlign w:val="bottom"/>
          </w:tcPr>
          <w:p w14:paraId="2845DD23" w14:textId="77777777" w:rsidR="009124C3" w:rsidRPr="0014374F" w:rsidRDefault="009124C3" w:rsidP="001444CA">
            <w:pPr>
              <w:jc w:val="right"/>
            </w:pPr>
            <w:r w:rsidRPr="0014374F">
              <w:t>3 328 600</w:t>
            </w:r>
          </w:p>
        </w:tc>
        <w:tc>
          <w:tcPr>
            <w:tcW w:w="1484" w:type="dxa"/>
            <w:tcBorders>
              <w:top w:val="single" w:sz="4" w:space="0" w:color="000000"/>
              <w:left w:val="nil"/>
              <w:bottom w:val="nil"/>
              <w:right w:val="nil"/>
            </w:tcBorders>
            <w:tcMar>
              <w:top w:w="128" w:type="dxa"/>
              <w:left w:w="43" w:type="dxa"/>
              <w:bottom w:w="43" w:type="dxa"/>
              <w:right w:w="43" w:type="dxa"/>
            </w:tcMar>
            <w:vAlign w:val="bottom"/>
          </w:tcPr>
          <w:p w14:paraId="1B4147C8" w14:textId="77777777" w:rsidR="009124C3" w:rsidRPr="0014374F" w:rsidRDefault="009124C3" w:rsidP="001444CA">
            <w:pPr>
              <w:jc w:val="right"/>
            </w:pPr>
            <w:r w:rsidRPr="0014374F">
              <w:t>3 392 700</w:t>
            </w:r>
          </w:p>
        </w:tc>
        <w:tc>
          <w:tcPr>
            <w:tcW w:w="1071" w:type="dxa"/>
            <w:tcBorders>
              <w:top w:val="single" w:sz="4" w:space="0" w:color="000000"/>
              <w:left w:val="nil"/>
              <w:bottom w:val="nil"/>
              <w:right w:val="nil"/>
            </w:tcBorders>
            <w:tcMar>
              <w:top w:w="128" w:type="dxa"/>
              <w:left w:w="43" w:type="dxa"/>
              <w:bottom w:w="43" w:type="dxa"/>
              <w:right w:w="43" w:type="dxa"/>
            </w:tcMar>
            <w:vAlign w:val="bottom"/>
          </w:tcPr>
          <w:p w14:paraId="326B82BF" w14:textId="77777777" w:rsidR="009124C3" w:rsidRPr="0014374F" w:rsidRDefault="009124C3" w:rsidP="001444CA">
            <w:pPr>
              <w:jc w:val="right"/>
            </w:pPr>
            <w:r w:rsidRPr="0014374F">
              <w:t>1,9</w:t>
            </w:r>
          </w:p>
        </w:tc>
      </w:tr>
      <w:tr w:rsidR="009124C3" w:rsidRPr="0014374F" w14:paraId="1936838C" w14:textId="77777777" w:rsidTr="001444CA">
        <w:trPr>
          <w:trHeight w:val="380"/>
        </w:trPr>
        <w:tc>
          <w:tcPr>
            <w:tcW w:w="986" w:type="dxa"/>
            <w:tcBorders>
              <w:top w:val="nil"/>
              <w:left w:val="nil"/>
              <w:bottom w:val="single" w:sz="4" w:space="0" w:color="000000"/>
              <w:right w:val="nil"/>
            </w:tcBorders>
            <w:tcMar>
              <w:top w:w="128" w:type="dxa"/>
              <w:left w:w="43" w:type="dxa"/>
              <w:bottom w:w="43" w:type="dxa"/>
              <w:right w:w="43" w:type="dxa"/>
            </w:tcMar>
          </w:tcPr>
          <w:p w14:paraId="14294DA0" w14:textId="77777777" w:rsidR="009124C3" w:rsidRPr="0014374F" w:rsidRDefault="009124C3" w:rsidP="001444CA">
            <w:r w:rsidRPr="0014374F">
              <w:t>2686</w:t>
            </w:r>
          </w:p>
        </w:tc>
        <w:tc>
          <w:tcPr>
            <w:tcW w:w="2393" w:type="dxa"/>
            <w:tcBorders>
              <w:top w:val="nil"/>
              <w:left w:val="nil"/>
              <w:bottom w:val="single" w:sz="4" w:space="0" w:color="000000"/>
              <w:right w:val="nil"/>
            </w:tcBorders>
            <w:tcMar>
              <w:top w:w="128" w:type="dxa"/>
              <w:left w:w="43" w:type="dxa"/>
              <w:bottom w:w="43" w:type="dxa"/>
              <w:right w:w="43" w:type="dxa"/>
            </w:tcMar>
          </w:tcPr>
          <w:p w14:paraId="0F93AEB2" w14:textId="77777777" w:rsidR="009124C3" w:rsidRPr="0014374F" w:rsidRDefault="009124C3" w:rsidP="001444CA">
            <w:r w:rsidRPr="0014374F">
              <w:t>Stønad ved gravferd</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2FA1A5A7" w14:textId="77777777" w:rsidR="009124C3" w:rsidRPr="0014374F" w:rsidRDefault="009124C3" w:rsidP="001444CA">
            <w:pPr>
              <w:jc w:val="right"/>
            </w:pPr>
            <w:r w:rsidRPr="0014374F">
              <w:t>291 938</w:t>
            </w: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675CB9FA" w14:textId="77777777" w:rsidR="009124C3" w:rsidRPr="0014374F" w:rsidRDefault="009124C3" w:rsidP="001444CA">
            <w:pPr>
              <w:jc w:val="right"/>
            </w:pPr>
            <w:r w:rsidRPr="0014374F">
              <w:t>315 000</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6B57A281" w14:textId="77777777" w:rsidR="009124C3" w:rsidRPr="0014374F" w:rsidRDefault="009124C3" w:rsidP="001444CA">
            <w:pPr>
              <w:jc w:val="right"/>
            </w:pPr>
            <w:r w:rsidRPr="0014374F">
              <w:t>325 000</w:t>
            </w: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1C022447" w14:textId="77777777" w:rsidR="009124C3" w:rsidRPr="0014374F" w:rsidRDefault="009124C3" w:rsidP="001444CA">
            <w:pPr>
              <w:jc w:val="right"/>
            </w:pPr>
            <w:r w:rsidRPr="0014374F">
              <w:t>3,2</w:t>
            </w:r>
          </w:p>
        </w:tc>
      </w:tr>
      <w:tr w:rsidR="009124C3" w:rsidRPr="0014374F" w14:paraId="65D82B9D" w14:textId="77777777" w:rsidTr="001444CA">
        <w:trPr>
          <w:trHeight w:val="380"/>
        </w:trPr>
        <w:tc>
          <w:tcPr>
            <w:tcW w:w="986" w:type="dxa"/>
            <w:tcBorders>
              <w:top w:val="nil"/>
              <w:left w:val="nil"/>
              <w:bottom w:val="single" w:sz="4" w:space="0" w:color="000000"/>
              <w:right w:val="nil"/>
            </w:tcBorders>
            <w:tcMar>
              <w:top w:w="128" w:type="dxa"/>
              <w:left w:w="43" w:type="dxa"/>
              <w:bottom w:w="43" w:type="dxa"/>
              <w:right w:w="43" w:type="dxa"/>
            </w:tcMar>
          </w:tcPr>
          <w:p w14:paraId="5B615DD6" w14:textId="77777777" w:rsidR="009124C3" w:rsidRPr="0014374F" w:rsidRDefault="009124C3" w:rsidP="001444CA"/>
        </w:tc>
        <w:tc>
          <w:tcPr>
            <w:tcW w:w="2393" w:type="dxa"/>
            <w:tcBorders>
              <w:top w:val="nil"/>
              <w:left w:val="nil"/>
              <w:bottom w:val="single" w:sz="4" w:space="0" w:color="000000"/>
              <w:right w:val="nil"/>
            </w:tcBorders>
            <w:tcMar>
              <w:top w:w="128" w:type="dxa"/>
              <w:left w:w="43" w:type="dxa"/>
              <w:bottom w:w="43" w:type="dxa"/>
              <w:right w:w="43" w:type="dxa"/>
            </w:tcMar>
          </w:tcPr>
          <w:p w14:paraId="4159BBA0" w14:textId="77777777" w:rsidR="009124C3" w:rsidRPr="0014374F" w:rsidRDefault="009124C3" w:rsidP="001444CA">
            <w:r w:rsidRPr="0014374F">
              <w:t>Sum kategori 29.80</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2A7FBDA5" w14:textId="77777777" w:rsidR="009124C3" w:rsidRPr="0014374F" w:rsidRDefault="009124C3" w:rsidP="001444CA">
            <w:pPr>
              <w:jc w:val="right"/>
            </w:pPr>
            <w:r w:rsidRPr="0014374F">
              <w:t>2 418 948</w:t>
            </w:r>
          </w:p>
        </w:tc>
        <w:tc>
          <w:tcPr>
            <w:tcW w:w="1649" w:type="dxa"/>
            <w:tcBorders>
              <w:top w:val="nil"/>
              <w:left w:val="nil"/>
              <w:bottom w:val="single" w:sz="4" w:space="0" w:color="000000"/>
              <w:right w:val="nil"/>
            </w:tcBorders>
            <w:tcMar>
              <w:top w:w="128" w:type="dxa"/>
              <w:left w:w="43" w:type="dxa"/>
              <w:bottom w:w="43" w:type="dxa"/>
              <w:right w:w="43" w:type="dxa"/>
            </w:tcMar>
            <w:vAlign w:val="bottom"/>
          </w:tcPr>
          <w:p w14:paraId="019B3897" w14:textId="77777777" w:rsidR="009124C3" w:rsidRPr="0014374F" w:rsidRDefault="009124C3" w:rsidP="001444CA">
            <w:pPr>
              <w:jc w:val="right"/>
            </w:pPr>
            <w:r w:rsidRPr="0014374F">
              <w:t>3 643 600</w:t>
            </w:r>
          </w:p>
        </w:tc>
        <w:tc>
          <w:tcPr>
            <w:tcW w:w="1484" w:type="dxa"/>
            <w:tcBorders>
              <w:top w:val="nil"/>
              <w:left w:val="nil"/>
              <w:bottom w:val="single" w:sz="4" w:space="0" w:color="000000"/>
              <w:right w:val="nil"/>
            </w:tcBorders>
            <w:tcMar>
              <w:top w:w="128" w:type="dxa"/>
              <w:left w:w="43" w:type="dxa"/>
              <w:bottom w:w="43" w:type="dxa"/>
              <w:right w:w="43" w:type="dxa"/>
            </w:tcMar>
            <w:vAlign w:val="bottom"/>
          </w:tcPr>
          <w:p w14:paraId="3AD69D92" w14:textId="77777777" w:rsidR="009124C3" w:rsidRPr="0014374F" w:rsidRDefault="009124C3" w:rsidP="001444CA">
            <w:pPr>
              <w:jc w:val="right"/>
            </w:pPr>
            <w:r w:rsidRPr="0014374F">
              <w:t>3 717 700</w:t>
            </w:r>
          </w:p>
        </w:tc>
        <w:tc>
          <w:tcPr>
            <w:tcW w:w="1071" w:type="dxa"/>
            <w:tcBorders>
              <w:top w:val="nil"/>
              <w:left w:val="nil"/>
              <w:bottom w:val="single" w:sz="4" w:space="0" w:color="000000"/>
              <w:right w:val="nil"/>
            </w:tcBorders>
            <w:tcMar>
              <w:top w:w="128" w:type="dxa"/>
              <w:left w:w="43" w:type="dxa"/>
              <w:bottom w:w="43" w:type="dxa"/>
              <w:right w:w="43" w:type="dxa"/>
            </w:tcMar>
            <w:vAlign w:val="bottom"/>
          </w:tcPr>
          <w:p w14:paraId="5667C407" w14:textId="77777777" w:rsidR="009124C3" w:rsidRPr="0014374F" w:rsidRDefault="009124C3" w:rsidP="001444CA">
            <w:pPr>
              <w:jc w:val="right"/>
            </w:pPr>
            <w:r w:rsidRPr="0014374F">
              <w:t>2,0</w:t>
            </w:r>
          </w:p>
        </w:tc>
      </w:tr>
    </w:tbl>
    <w:p w14:paraId="534F895B" w14:textId="7D3C2896" w:rsidR="009124C3" w:rsidRPr="0014374F" w:rsidRDefault="009124C3" w:rsidP="0014374F"/>
    <w:p w14:paraId="3CBFA73B" w14:textId="77777777" w:rsidR="009124C3" w:rsidRDefault="009124C3" w:rsidP="009124C3">
      <w:pPr>
        <w:pStyle w:val="avsnitt-tittel"/>
      </w:pPr>
      <w:r w:rsidRPr="0014374F">
        <w:t>Utgifter under programkategori 29.80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27"/>
        <w:gridCol w:w="2721"/>
        <w:gridCol w:w="1432"/>
        <w:gridCol w:w="1432"/>
        <w:gridCol w:w="1432"/>
        <w:gridCol w:w="1026"/>
      </w:tblGrid>
      <w:tr w:rsidR="009124C3" w:rsidRPr="0014374F" w14:paraId="0A1CCEC0" w14:textId="77777777" w:rsidTr="001444CA">
        <w:trPr>
          <w:trHeight w:val="640"/>
          <w:hidden/>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1F7F65B7" w14:textId="77777777" w:rsidR="009124C3" w:rsidRPr="0014374F" w:rsidRDefault="009124C3" w:rsidP="001444CA">
            <w:pPr>
              <w:pStyle w:val="Tabellnavn"/>
            </w:pPr>
            <w:r w:rsidRPr="0014374F">
              <w:t>PIPR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756DEACE" w14:textId="77777777" w:rsidR="009124C3" w:rsidRPr="0014374F" w:rsidRDefault="009124C3" w:rsidP="001444CA">
            <w:pPr>
              <w:pStyle w:val="Tabellnavn"/>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14D5CC10" w14:textId="77777777" w:rsidR="009124C3" w:rsidRPr="0014374F" w:rsidRDefault="009124C3" w:rsidP="001444CA">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9023297" w14:textId="77777777" w:rsidR="009124C3" w:rsidRPr="0014374F" w:rsidRDefault="009124C3" w:rsidP="001444CA">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145BAE37" w14:textId="77777777" w:rsidR="009124C3" w:rsidRPr="0014374F" w:rsidRDefault="009124C3" w:rsidP="001444CA">
            <w:pPr>
              <w:pStyle w:val="Tabellnavn"/>
              <w:jc w:val="right"/>
            </w:pP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1C3721EA" w14:textId="77777777" w:rsidR="009124C3" w:rsidRPr="0014374F" w:rsidRDefault="009124C3" w:rsidP="001444CA">
            <w:pPr>
              <w:jc w:val="right"/>
            </w:pPr>
            <w:r w:rsidRPr="0014374F">
              <w:t>(i 1 000 kr)</w:t>
            </w:r>
          </w:p>
        </w:tc>
      </w:tr>
      <w:tr w:rsidR="009124C3" w:rsidRPr="0014374F" w14:paraId="0DD7DFF8" w14:textId="77777777" w:rsidTr="001444CA">
        <w:trPr>
          <w:trHeight w:val="600"/>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0E344CD5" w14:textId="77777777" w:rsidR="009124C3" w:rsidRPr="0014374F" w:rsidRDefault="009124C3" w:rsidP="001444CA">
            <w:r w:rsidRPr="0014374F">
              <w:t>Post-gr.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077439E2" w14:textId="77777777" w:rsidR="009124C3" w:rsidRPr="0014374F" w:rsidRDefault="009124C3" w:rsidP="001444CA">
            <w:proofErr w:type="spellStart"/>
            <w:r w:rsidRPr="0014374F">
              <w:t>Nemning</w:t>
            </w:r>
            <w:proofErr w:type="spellEnd"/>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10DD56EA" w14:textId="77777777" w:rsidR="009124C3" w:rsidRPr="0014374F" w:rsidRDefault="009124C3" w:rsidP="001444CA">
            <w:pPr>
              <w:jc w:val="right"/>
            </w:pPr>
            <w:proofErr w:type="spellStart"/>
            <w:r w:rsidRPr="0014374F">
              <w:t>Rekneskap</w:t>
            </w:r>
            <w:proofErr w:type="spellEnd"/>
            <w:r w:rsidRPr="0014374F">
              <w:br/>
              <w:t>2023</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165C113F" w14:textId="77777777" w:rsidR="009124C3" w:rsidRPr="0014374F" w:rsidRDefault="009124C3" w:rsidP="001444CA">
            <w:pPr>
              <w:jc w:val="right"/>
            </w:pPr>
            <w:r w:rsidRPr="0014374F">
              <w:t>Saldert</w:t>
            </w:r>
            <w:r w:rsidRPr="0014374F">
              <w:br/>
              <w:t>budsjett 2024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50E673D" w14:textId="77777777" w:rsidR="009124C3" w:rsidRPr="0014374F" w:rsidRDefault="009124C3" w:rsidP="001444CA">
            <w:pPr>
              <w:jc w:val="right"/>
            </w:pPr>
            <w:r w:rsidRPr="0014374F">
              <w:t>Forslag</w:t>
            </w:r>
            <w:r w:rsidRPr="0014374F">
              <w:br/>
              <w:t>2025</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749B88B1" w14:textId="77777777" w:rsidR="009124C3" w:rsidRPr="0014374F" w:rsidRDefault="009124C3" w:rsidP="001444CA">
            <w:pPr>
              <w:jc w:val="right"/>
            </w:pPr>
            <w:r w:rsidRPr="0014374F">
              <w:t>Endring</w:t>
            </w:r>
            <w:r w:rsidRPr="0014374F">
              <w:br/>
              <w:t>i pst.</w:t>
            </w:r>
          </w:p>
        </w:tc>
      </w:tr>
      <w:tr w:rsidR="009124C3" w:rsidRPr="0014374F" w14:paraId="21F721EF" w14:textId="77777777" w:rsidTr="001444CA">
        <w:trPr>
          <w:trHeight w:val="380"/>
        </w:trPr>
        <w:tc>
          <w:tcPr>
            <w:tcW w:w="1026" w:type="dxa"/>
            <w:tcBorders>
              <w:top w:val="single" w:sz="4" w:space="0" w:color="000000"/>
              <w:left w:val="nil"/>
              <w:bottom w:val="single" w:sz="4" w:space="0" w:color="000000"/>
              <w:right w:val="nil"/>
            </w:tcBorders>
            <w:tcMar>
              <w:top w:w="128" w:type="dxa"/>
              <w:left w:w="43" w:type="dxa"/>
              <w:bottom w:w="43" w:type="dxa"/>
              <w:right w:w="43" w:type="dxa"/>
            </w:tcMar>
          </w:tcPr>
          <w:p w14:paraId="2DB7F5B3" w14:textId="77777777" w:rsidR="009124C3" w:rsidRPr="0014374F" w:rsidRDefault="009124C3" w:rsidP="001444CA">
            <w:r w:rsidRPr="0014374F">
              <w:t>50–89</w:t>
            </w:r>
          </w:p>
        </w:tc>
        <w:tc>
          <w:tcPr>
            <w:tcW w:w="2719" w:type="dxa"/>
            <w:tcBorders>
              <w:top w:val="single" w:sz="4" w:space="0" w:color="000000"/>
              <w:left w:val="nil"/>
              <w:bottom w:val="single" w:sz="4" w:space="0" w:color="000000"/>
              <w:right w:val="nil"/>
            </w:tcBorders>
            <w:tcMar>
              <w:top w:w="128" w:type="dxa"/>
              <w:left w:w="43" w:type="dxa"/>
              <w:bottom w:w="43" w:type="dxa"/>
              <w:right w:w="43" w:type="dxa"/>
            </w:tcMar>
          </w:tcPr>
          <w:p w14:paraId="0559AE3F" w14:textId="77777777" w:rsidR="009124C3" w:rsidRPr="0014374F" w:rsidRDefault="009124C3" w:rsidP="001444CA">
            <w:proofErr w:type="spellStart"/>
            <w:r w:rsidRPr="0014374F">
              <w:t>Overføringar</w:t>
            </w:r>
            <w:proofErr w:type="spellEnd"/>
            <w:r w:rsidRPr="0014374F">
              <w:t xml:space="preserve"> til andre</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E4EAC" w14:textId="77777777" w:rsidR="009124C3" w:rsidRPr="0014374F" w:rsidRDefault="009124C3" w:rsidP="001444CA">
            <w:pPr>
              <w:jc w:val="right"/>
            </w:pPr>
            <w:r w:rsidRPr="0014374F">
              <w:t>2 418 948</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D07A1" w14:textId="77777777" w:rsidR="009124C3" w:rsidRPr="0014374F" w:rsidRDefault="009124C3" w:rsidP="001444CA">
            <w:pPr>
              <w:jc w:val="right"/>
            </w:pPr>
            <w:r w:rsidRPr="0014374F">
              <w:t>3 643 600</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AA1F3" w14:textId="77777777" w:rsidR="009124C3" w:rsidRPr="0014374F" w:rsidRDefault="009124C3" w:rsidP="001444CA">
            <w:pPr>
              <w:jc w:val="right"/>
            </w:pPr>
            <w:r w:rsidRPr="0014374F">
              <w:t>3 717 700</w:t>
            </w:r>
          </w:p>
        </w:tc>
        <w:tc>
          <w:tcPr>
            <w:tcW w:w="10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3C7DC" w14:textId="77777777" w:rsidR="009124C3" w:rsidRPr="0014374F" w:rsidRDefault="009124C3" w:rsidP="001444CA">
            <w:pPr>
              <w:jc w:val="right"/>
            </w:pPr>
            <w:r w:rsidRPr="0014374F">
              <w:t>2,0</w:t>
            </w:r>
          </w:p>
        </w:tc>
      </w:tr>
      <w:tr w:rsidR="009124C3" w:rsidRPr="0014374F" w14:paraId="401BA24D" w14:textId="77777777" w:rsidTr="001444CA">
        <w:trPr>
          <w:trHeight w:val="380"/>
        </w:trPr>
        <w:tc>
          <w:tcPr>
            <w:tcW w:w="1026" w:type="dxa"/>
            <w:tcBorders>
              <w:top w:val="nil"/>
              <w:left w:val="nil"/>
              <w:bottom w:val="single" w:sz="4" w:space="0" w:color="000000"/>
              <w:right w:val="nil"/>
            </w:tcBorders>
            <w:tcMar>
              <w:top w:w="128" w:type="dxa"/>
              <w:left w:w="43" w:type="dxa"/>
              <w:bottom w:w="43" w:type="dxa"/>
              <w:right w:w="43" w:type="dxa"/>
            </w:tcMar>
          </w:tcPr>
          <w:p w14:paraId="20DD8D97" w14:textId="77777777" w:rsidR="009124C3" w:rsidRPr="0014374F" w:rsidRDefault="009124C3" w:rsidP="001444CA"/>
        </w:tc>
        <w:tc>
          <w:tcPr>
            <w:tcW w:w="2719" w:type="dxa"/>
            <w:tcBorders>
              <w:top w:val="nil"/>
              <w:left w:val="nil"/>
              <w:bottom w:val="single" w:sz="4" w:space="0" w:color="000000"/>
              <w:right w:val="nil"/>
            </w:tcBorders>
            <w:tcMar>
              <w:top w:w="128" w:type="dxa"/>
              <w:left w:w="43" w:type="dxa"/>
              <w:bottom w:w="43" w:type="dxa"/>
              <w:right w:w="43" w:type="dxa"/>
            </w:tcMar>
          </w:tcPr>
          <w:p w14:paraId="6E8DA36F" w14:textId="77777777" w:rsidR="009124C3" w:rsidRPr="0014374F" w:rsidRDefault="009124C3" w:rsidP="001444CA">
            <w:r w:rsidRPr="0014374F">
              <w:t>Sum kategori 29.80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4AC3C166" w14:textId="77777777" w:rsidR="009124C3" w:rsidRPr="0014374F" w:rsidRDefault="009124C3" w:rsidP="001444CA">
            <w:pPr>
              <w:jc w:val="right"/>
            </w:pPr>
            <w:r w:rsidRPr="0014374F">
              <w:t>2 418 948</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2DF4B6F" w14:textId="77777777" w:rsidR="009124C3" w:rsidRPr="0014374F" w:rsidRDefault="009124C3" w:rsidP="001444CA">
            <w:pPr>
              <w:jc w:val="right"/>
            </w:pPr>
            <w:r w:rsidRPr="0014374F">
              <w:t>3 643 600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B5DB1F2" w14:textId="77777777" w:rsidR="009124C3" w:rsidRPr="0014374F" w:rsidRDefault="009124C3" w:rsidP="001444CA">
            <w:pPr>
              <w:jc w:val="right"/>
            </w:pPr>
            <w:r w:rsidRPr="0014374F">
              <w:t>3 717 700</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34807BD6" w14:textId="77777777" w:rsidR="009124C3" w:rsidRPr="0014374F" w:rsidRDefault="009124C3" w:rsidP="001444CA">
            <w:pPr>
              <w:jc w:val="right"/>
            </w:pPr>
            <w:r w:rsidRPr="0014374F">
              <w:t>2,0</w:t>
            </w:r>
          </w:p>
        </w:tc>
      </w:tr>
    </w:tbl>
    <w:p w14:paraId="515974D7" w14:textId="6D12E3D6" w:rsidR="009124C3" w:rsidRPr="0014374F" w:rsidRDefault="009124C3" w:rsidP="0014374F"/>
    <w:p w14:paraId="6FE44707" w14:textId="77777777" w:rsidR="009124C3" w:rsidRPr="0014374F" w:rsidRDefault="009124C3" w:rsidP="0014374F">
      <w:r w:rsidRPr="0014374F">
        <w:t xml:space="preserve">Programkategori 29.80 </w:t>
      </w:r>
      <w:proofErr w:type="spellStart"/>
      <w:r w:rsidRPr="0014374F">
        <w:t>omfattar</w:t>
      </w:r>
      <w:proofErr w:type="spellEnd"/>
      <w:r w:rsidRPr="0014374F">
        <w:t xml:space="preserve"> kapitla 2680 </w:t>
      </w:r>
      <w:proofErr w:type="spellStart"/>
      <w:r w:rsidRPr="0014374F">
        <w:t>Etterlatne</w:t>
      </w:r>
      <w:proofErr w:type="spellEnd"/>
      <w:r w:rsidRPr="0014374F">
        <w:t xml:space="preserve"> og 2686 Stønad ved gravferd.</w:t>
      </w:r>
    </w:p>
    <w:p w14:paraId="2385B91A" w14:textId="77777777" w:rsidR="009124C3" w:rsidRPr="0014374F" w:rsidRDefault="009124C3" w:rsidP="0014374F">
      <w:r w:rsidRPr="0014374F">
        <w:t xml:space="preserve">Kap. 2680 </w:t>
      </w:r>
      <w:proofErr w:type="spellStart"/>
      <w:r w:rsidRPr="0014374F">
        <w:t>Etterlatne</w:t>
      </w:r>
      <w:proofErr w:type="spellEnd"/>
      <w:r w:rsidRPr="0014374F">
        <w:t xml:space="preserve"> </w:t>
      </w:r>
      <w:proofErr w:type="spellStart"/>
      <w:r w:rsidRPr="0014374F">
        <w:t>omfattar</w:t>
      </w:r>
      <w:proofErr w:type="spellEnd"/>
      <w:r w:rsidRPr="0014374F">
        <w:t xml:space="preserve"> i </w:t>
      </w:r>
      <w:proofErr w:type="spellStart"/>
      <w:r w:rsidRPr="0014374F">
        <w:t>hovudsak</w:t>
      </w:r>
      <w:proofErr w:type="spellEnd"/>
      <w:r w:rsidRPr="0014374F">
        <w:t xml:space="preserve"> pensjon og omstillingsstønad til </w:t>
      </w:r>
      <w:proofErr w:type="spellStart"/>
      <w:r w:rsidRPr="0014374F">
        <w:t>attlevande</w:t>
      </w:r>
      <w:proofErr w:type="spellEnd"/>
      <w:r w:rsidRPr="0014374F">
        <w:t xml:space="preserve"> </w:t>
      </w:r>
      <w:proofErr w:type="spellStart"/>
      <w:r w:rsidRPr="0014374F">
        <w:t>ektefellar</w:t>
      </w:r>
      <w:proofErr w:type="spellEnd"/>
      <w:r w:rsidRPr="0014374F">
        <w:t xml:space="preserve">, </w:t>
      </w:r>
      <w:proofErr w:type="spellStart"/>
      <w:r w:rsidRPr="0014374F">
        <w:t>tidlegare</w:t>
      </w:r>
      <w:proofErr w:type="spellEnd"/>
      <w:r w:rsidRPr="0014374F">
        <w:t xml:space="preserve"> </w:t>
      </w:r>
      <w:proofErr w:type="spellStart"/>
      <w:r w:rsidRPr="0014374F">
        <w:t>familiepleiarar</w:t>
      </w:r>
      <w:proofErr w:type="spellEnd"/>
      <w:r w:rsidRPr="0014374F">
        <w:t xml:space="preserve"> og barn som har mista den </w:t>
      </w:r>
      <w:proofErr w:type="spellStart"/>
      <w:r w:rsidRPr="0014374F">
        <w:t>eine</w:t>
      </w:r>
      <w:proofErr w:type="spellEnd"/>
      <w:r w:rsidRPr="0014374F">
        <w:t xml:space="preserve"> eller begge </w:t>
      </w:r>
      <w:proofErr w:type="spellStart"/>
      <w:r w:rsidRPr="0014374F">
        <w:t>foreldra</w:t>
      </w:r>
      <w:proofErr w:type="spellEnd"/>
      <w:r w:rsidRPr="0014374F">
        <w:t xml:space="preserve">. </w:t>
      </w:r>
      <w:proofErr w:type="spellStart"/>
      <w:r w:rsidRPr="0014374F">
        <w:t>Attlevande</w:t>
      </w:r>
      <w:proofErr w:type="spellEnd"/>
      <w:r w:rsidRPr="0014374F">
        <w:t xml:space="preserve"> </w:t>
      </w:r>
      <w:proofErr w:type="spellStart"/>
      <w:r w:rsidRPr="0014374F">
        <w:t>ektefellar</w:t>
      </w:r>
      <w:proofErr w:type="spellEnd"/>
      <w:r w:rsidRPr="0014374F">
        <w:t xml:space="preserve"> som er uføre, er behandla under kap. 2655 Uførleik, og </w:t>
      </w:r>
      <w:proofErr w:type="spellStart"/>
      <w:r w:rsidRPr="0014374F">
        <w:t>attlevande</w:t>
      </w:r>
      <w:proofErr w:type="spellEnd"/>
      <w:r w:rsidRPr="0014374F">
        <w:t xml:space="preserve"> over 67 år er behandla under kap. 2670 Alderdom.</w:t>
      </w:r>
    </w:p>
    <w:p w14:paraId="5BF75580" w14:textId="77777777" w:rsidR="009124C3" w:rsidRDefault="009124C3" w:rsidP="009124C3">
      <w:pPr>
        <w:pStyle w:val="b-budkaptit"/>
      </w:pPr>
      <w:r w:rsidRPr="0014374F">
        <w:lastRenderedPageBreak/>
        <w:t xml:space="preserve">Kap. 2680 </w:t>
      </w:r>
      <w:proofErr w:type="spellStart"/>
      <w:r w:rsidRPr="0014374F">
        <w:t>Etterlatne</w:t>
      </w:r>
      <w:proofErr w:type="spellEnd"/>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54"/>
        <w:gridCol w:w="3624"/>
        <w:gridCol w:w="1464"/>
        <w:gridCol w:w="1464"/>
        <w:gridCol w:w="1464"/>
      </w:tblGrid>
      <w:tr w:rsidR="009124C3" w:rsidRPr="0014374F" w14:paraId="396FB2A9" w14:textId="77777777" w:rsidTr="001444CA">
        <w:trPr>
          <w:trHeight w:val="640"/>
          <w:hidden/>
        </w:trPr>
        <w:tc>
          <w:tcPr>
            <w:tcW w:w="1053" w:type="dxa"/>
            <w:tcBorders>
              <w:top w:val="nil"/>
              <w:left w:val="nil"/>
              <w:bottom w:val="single" w:sz="4" w:space="0" w:color="000000"/>
              <w:right w:val="nil"/>
            </w:tcBorders>
            <w:tcMar>
              <w:top w:w="128" w:type="dxa"/>
              <w:left w:w="43" w:type="dxa"/>
              <w:bottom w:w="43" w:type="dxa"/>
              <w:right w:w="43" w:type="dxa"/>
            </w:tcMar>
            <w:vAlign w:val="bottom"/>
          </w:tcPr>
          <w:p w14:paraId="3A97F075" w14:textId="77777777" w:rsidR="009124C3" w:rsidRPr="0014374F" w:rsidRDefault="009124C3" w:rsidP="001444CA">
            <w:pPr>
              <w:pStyle w:val="Tabellnavn"/>
            </w:pPr>
            <w:r w:rsidRPr="0014374F">
              <w:t>KPAL</w:t>
            </w:r>
          </w:p>
        </w:tc>
        <w:tc>
          <w:tcPr>
            <w:tcW w:w="3624" w:type="dxa"/>
            <w:tcBorders>
              <w:top w:val="nil"/>
              <w:left w:val="nil"/>
              <w:bottom w:val="single" w:sz="4" w:space="0" w:color="000000"/>
              <w:right w:val="nil"/>
            </w:tcBorders>
            <w:tcMar>
              <w:top w:w="128" w:type="dxa"/>
              <w:left w:w="43" w:type="dxa"/>
              <w:bottom w:w="43" w:type="dxa"/>
              <w:right w:w="43" w:type="dxa"/>
            </w:tcMar>
            <w:vAlign w:val="bottom"/>
          </w:tcPr>
          <w:p w14:paraId="71F093FD" w14:textId="77777777" w:rsidR="009124C3" w:rsidRPr="0014374F" w:rsidRDefault="009124C3" w:rsidP="001444CA">
            <w:pPr>
              <w:pStyle w:val="Tabellnavn"/>
            </w:pP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356A48CC" w14:textId="77777777" w:rsidR="009124C3" w:rsidRPr="0014374F" w:rsidRDefault="009124C3" w:rsidP="001444CA">
            <w:pPr>
              <w:pStyle w:val="Tabellnavn"/>
              <w:jc w:val="right"/>
            </w:pP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49778590" w14:textId="77777777" w:rsidR="009124C3" w:rsidRPr="0014374F" w:rsidRDefault="009124C3" w:rsidP="001444CA">
            <w:pPr>
              <w:pStyle w:val="Tabellnavn"/>
              <w:jc w:val="right"/>
            </w:pP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094BBBC9" w14:textId="77777777" w:rsidR="009124C3" w:rsidRPr="0014374F" w:rsidRDefault="009124C3" w:rsidP="001444CA">
            <w:pPr>
              <w:jc w:val="right"/>
            </w:pPr>
            <w:r w:rsidRPr="0014374F">
              <w:t>(i 1 000 kr)</w:t>
            </w:r>
          </w:p>
        </w:tc>
      </w:tr>
      <w:tr w:rsidR="009124C3" w:rsidRPr="0014374F" w14:paraId="7A6F52D8" w14:textId="77777777" w:rsidTr="001444CA">
        <w:trPr>
          <w:trHeight w:val="600"/>
        </w:trPr>
        <w:tc>
          <w:tcPr>
            <w:tcW w:w="1053" w:type="dxa"/>
            <w:tcBorders>
              <w:top w:val="nil"/>
              <w:left w:val="nil"/>
              <w:bottom w:val="single" w:sz="4" w:space="0" w:color="000000"/>
              <w:right w:val="nil"/>
            </w:tcBorders>
            <w:tcMar>
              <w:top w:w="128" w:type="dxa"/>
              <w:left w:w="43" w:type="dxa"/>
              <w:bottom w:w="43" w:type="dxa"/>
              <w:right w:w="43" w:type="dxa"/>
            </w:tcMar>
            <w:vAlign w:val="bottom"/>
          </w:tcPr>
          <w:p w14:paraId="0D25D06B" w14:textId="77777777" w:rsidR="009124C3" w:rsidRPr="0014374F" w:rsidRDefault="009124C3" w:rsidP="001444CA">
            <w:r w:rsidRPr="0014374F">
              <w:t>Post</w:t>
            </w:r>
          </w:p>
        </w:tc>
        <w:tc>
          <w:tcPr>
            <w:tcW w:w="3624" w:type="dxa"/>
            <w:tcBorders>
              <w:top w:val="nil"/>
              <w:left w:val="nil"/>
              <w:bottom w:val="single" w:sz="4" w:space="0" w:color="000000"/>
              <w:right w:val="nil"/>
            </w:tcBorders>
            <w:tcMar>
              <w:top w:w="128" w:type="dxa"/>
              <w:left w:w="43" w:type="dxa"/>
              <w:bottom w:w="43" w:type="dxa"/>
              <w:right w:w="43" w:type="dxa"/>
            </w:tcMar>
            <w:vAlign w:val="bottom"/>
          </w:tcPr>
          <w:p w14:paraId="7EB9563C" w14:textId="77777777" w:rsidR="009124C3" w:rsidRPr="0014374F" w:rsidRDefault="009124C3" w:rsidP="001444CA">
            <w:proofErr w:type="spellStart"/>
            <w:r w:rsidRPr="0014374F">
              <w:t>Nemning</w:t>
            </w:r>
            <w:proofErr w:type="spellEnd"/>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272E32EF" w14:textId="77777777" w:rsidR="009124C3" w:rsidRPr="0014374F" w:rsidRDefault="009124C3" w:rsidP="001444CA">
            <w:pPr>
              <w:jc w:val="right"/>
            </w:pPr>
            <w:proofErr w:type="spellStart"/>
            <w:r w:rsidRPr="0014374F">
              <w:t>Rekneskap</w:t>
            </w:r>
            <w:proofErr w:type="spellEnd"/>
            <w:r w:rsidRPr="0014374F">
              <w:br/>
              <w:t>2023</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3264CD79" w14:textId="77777777" w:rsidR="009124C3" w:rsidRPr="0014374F" w:rsidRDefault="009124C3" w:rsidP="001444CA">
            <w:pPr>
              <w:jc w:val="right"/>
            </w:pPr>
            <w:r w:rsidRPr="0014374F">
              <w:t>Saldert</w:t>
            </w:r>
            <w:r w:rsidRPr="0014374F">
              <w:br/>
              <w:t>budsjett 2024</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602B5BD8" w14:textId="77777777" w:rsidR="009124C3" w:rsidRPr="0014374F" w:rsidRDefault="009124C3" w:rsidP="001444CA">
            <w:pPr>
              <w:jc w:val="right"/>
            </w:pPr>
            <w:r w:rsidRPr="0014374F">
              <w:t>Forslag</w:t>
            </w:r>
            <w:r w:rsidRPr="0014374F">
              <w:br/>
              <w:t>2025</w:t>
            </w:r>
          </w:p>
        </w:tc>
      </w:tr>
      <w:tr w:rsidR="009124C3" w:rsidRPr="0014374F" w14:paraId="1527C6C0" w14:textId="77777777" w:rsidTr="001444CA">
        <w:trPr>
          <w:trHeight w:val="380"/>
        </w:trPr>
        <w:tc>
          <w:tcPr>
            <w:tcW w:w="1053" w:type="dxa"/>
            <w:tcBorders>
              <w:top w:val="single" w:sz="4" w:space="0" w:color="000000"/>
              <w:left w:val="nil"/>
              <w:bottom w:val="nil"/>
              <w:right w:val="nil"/>
            </w:tcBorders>
            <w:tcMar>
              <w:top w:w="128" w:type="dxa"/>
              <w:left w:w="43" w:type="dxa"/>
              <w:bottom w:w="43" w:type="dxa"/>
              <w:right w:w="43" w:type="dxa"/>
            </w:tcMar>
          </w:tcPr>
          <w:p w14:paraId="1BCA1F75" w14:textId="77777777" w:rsidR="009124C3" w:rsidRPr="0014374F" w:rsidRDefault="009124C3" w:rsidP="001444CA">
            <w:r w:rsidRPr="0014374F">
              <w:t>70</w:t>
            </w:r>
          </w:p>
        </w:tc>
        <w:tc>
          <w:tcPr>
            <w:tcW w:w="3624" w:type="dxa"/>
            <w:tcBorders>
              <w:top w:val="single" w:sz="4" w:space="0" w:color="000000"/>
              <w:left w:val="nil"/>
              <w:bottom w:val="nil"/>
              <w:right w:val="nil"/>
            </w:tcBorders>
            <w:tcMar>
              <w:top w:w="128" w:type="dxa"/>
              <w:left w:w="43" w:type="dxa"/>
              <w:bottom w:w="43" w:type="dxa"/>
              <w:right w:w="43" w:type="dxa"/>
            </w:tcMar>
          </w:tcPr>
          <w:p w14:paraId="34259010" w14:textId="77777777" w:rsidR="009124C3" w:rsidRPr="0014374F" w:rsidRDefault="009124C3" w:rsidP="001444CA">
            <w:r w:rsidRPr="0014374F">
              <w:t>Omstillingsstønad m.m.</w:t>
            </w:r>
            <w:r w:rsidRPr="0014374F">
              <w:rPr>
                <w:rStyle w:val="kursiv"/>
              </w:rPr>
              <w:t>, overslagsløyving</w:t>
            </w:r>
          </w:p>
        </w:tc>
        <w:tc>
          <w:tcPr>
            <w:tcW w:w="1464" w:type="dxa"/>
            <w:tcBorders>
              <w:top w:val="single" w:sz="4" w:space="0" w:color="000000"/>
              <w:left w:val="nil"/>
              <w:bottom w:val="nil"/>
              <w:right w:val="nil"/>
            </w:tcBorders>
            <w:tcMar>
              <w:top w:w="128" w:type="dxa"/>
              <w:left w:w="43" w:type="dxa"/>
              <w:bottom w:w="43" w:type="dxa"/>
              <w:right w:w="43" w:type="dxa"/>
            </w:tcMar>
            <w:vAlign w:val="bottom"/>
          </w:tcPr>
          <w:p w14:paraId="2014975F" w14:textId="77777777" w:rsidR="009124C3" w:rsidRPr="0014374F" w:rsidRDefault="009124C3" w:rsidP="001444CA">
            <w:pPr>
              <w:jc w:val="right"/>
            </w:pPr>
            <w:r w:rsidRPr="0014374F">
              <w:t>1 183 165</w:t>
            </w:r>
          </w:p>
        </w:tc>
        <w:tc>
          <w:tcPr>
            <w:tcW w:w="1464" w:type="dxa"/>
            <w:tcBorders>
              <w:top w:val="single" w:sz="4" w:space="0" w:color="000000"/>
              <w:left w:val="nil"/>
              <w:bottom w:val="nil"/>
              <w:right w:val="nil"/>
            </w:tcBorders>
            <w:tcMar>
              <w:top w:w="128" w:type="dxa"/>
              <w:left w:w="43" w:type="dxa"/>
              <w:bottom w:w="43" w:type="dxa"/>
              <w:right w:w="43" w:type="dxa"/>
            </w:tcMar>
            <w:vAlign w:val="bottom"/>
          </w:tcPr>
          <w:p w14:paraId="50FFDE05" w14:textId="77777777" w:rsidR="009124C3" w:rsidRPr="0014374F" w:rsidRDefault="009124C3" w:rsidP="001444CA">
            <w:pPr>
              <w:jc w:val="right"/>
            </w:pPr>
            <w:r w:rsidRPr="0014374F">
              <w:t>1 730 000</w:t>
            </w:r>
          </w:p>
        </w:tc>
        <w:tc>
          <w:tcPr>
            <w:tcW w:w="1464" w:type="dxa"/>
            <w:tcBorders>
              <w:top w:val="single" w:sz="4" w:space="0" w:color="000000"/>
              <w:left w:val="nil"/>
              <w:bottom w:val="nil"/>
              <w:right w:val="nil"/>
            </w:tcBorders>
            <w:tcMar>
              <w:top w:w="128" w:type="dxa"/>
              <w:left w:w="43" w:type="dxa"/>
              <w:bottom w:w="43" w:type="dxa"/>
              <w:right w:w="43" w:type="dxa"/>
            </w:tcMar>
            <w:vAlign w:val="bottom"/>
          </w:tcPr>
          <w:p w14:paraId="02F53CBD" w14:textId="77777777" w:rsidR="009124C3" w:rsidRPr="0014374F" w:rsidRDefault="009124C3" w:rsidP="001444CA">
            <w:pPr>
              <w:jc w:val="right"/>
            </w:pPr>
            <w:r w:rsidRPr="0014374F">
              <w:t>1 700 000</w:t>
            </w:r>
          </w:p>
        </w:tc>
      </w:tr>
      <w:tr w:rsidR="009124C3" w:rsidRPr="0014374F" w14:paraId="06322C79" w14:textId="77777777" w:rsidTr="001444CA">
        <w:trPr>
          <w:trHeight w:val="380"/>
        </w:trPr>
        <w:tc>
          <w:tcPr>
            <w:tcW w:w="1053" w:type="dxa"/>
            <w:tcBorders>
              <w:top w:val="nil"/>
              <w:left w:val="nil"/>
              <w:bottom w:val="nil"/>
              <w:right w:val="nil"/>
            </w:tcBorders>
            <w:tcMar>
              <w:top w:w="128" w:type="dxa"/>
              <w:left w:w="43" w:type="dxa"/>
              <w:bottom w:w="43" w:type="dxa"/>
              <w:right w:w="43" w:type="dxa"/>
            </w:tcMar>
          </w:tcPr>
          <w:p w14:paraId="32006E0C" w14:textId="77777777" w:rsidR="009124C3" w:rsidRPr="0014374F" w:rsidRDefault="009124C3" w:rsidP="001444CA">
            <w:r w:rsidRPr="0014374F">
              <w:t>71</w:t>
            </w:r>
          </w:p>
        </w:tc>
        <w:tc>
          <w:tcPr>
            <w:tcW w:w="3624" w:type="dxa"/>
            <w:tcBorders>
              <w:top w:val="nil"/>
              <w:left w:val="nil"/>
              <w:bottom w:val="nil"/>
              <w:right w:val="nil"/>
            </w:tcBorders>
            <w:tcMar>
              <w:top w:w="128" w:type="dxa"/>
              <w:left w:w="43" w:type="dxa"/>
              <w:bottom w:w="43" w:type="dxa"/>
              <w:right w:w="43" w:type="dxa"/>
            </w:tcMar>
          </w:tcPr>
          <w:p w14:paraId="558A98FA" w14:textId="77777777" w:rsidR="009124C3" w:rsidRPr="0014374F" w:rsidRDefault="009124C3" w:rsidP="001444CA">
            <w:r w:rsidRPr="0014374F">
              <w:t>Barnepensjon</w:t>
            </w:r>
            <w:r w:rsidRPr="0014374F">
              <w:rPr>
                <w:rStyle w:val="kursiv"/>
              </w:rPr>
              <w:t>, overslagsløyving</w:t>
            </w:r>
          </w:p>
        </w:tc>
        <w:tc>
          <w:tcPr>
            <w:tcW w:w="1464" w:type="dxa"/>
            <w:tcBorders>
              <w:top w:val="nil"/>
              <w:left w:val="nil"/>
              <w:bottom w:val="nil"/>
              <w:right w:val="nil"/>
            </w:tcBorders>
            <w:tcMar>
              <w:top w:w="128" w:type="dxa"/>
              <w:left w:w="43" w:type="dxa"/>
              <w:bottom w:w="43" w:type="dxa"/>
              <w:right w:w="43" w:type="dxa"/>
            </w:tcMar>
            <w:vAlign w:val="bottom"/>
          </w:tcPr>
          <w:p w14:paraId="411B87C3" w14:textId="77777777" w:rsidR="009124C3" w:rsidRPr="0014374F" w:rsidRDefault="009124C3" w:rsidP="001444CA">
            <w:pPr>
              <w:jc w:val="right"/>
            </w:pPr>
            <w:r w:rsidRPr="0014374F">
              <w:t>852 123</w:t>
            </w:r>
          </w:p>
        </w:tc>
        <w:tc>
          <w:tcPr>
            <w:tcW w:w="1464" w:type="dxa"/>
            <w:tcBorders>
              <w:top w:val="nil"/>
              <w:left w:val="nil"/>
              <w:bottom w:val="nil"/>
              <w:right w:val="nil"/>
            </w:tcBorders>
            <w:tcMar>
              <w:top w:w="128" w:type="dxa"/>
              <w:left w:w="43" w:type="dxa"/>
              <w:bottom w:w="43" w:type="dxa"/>
              <w:right w:w="43" w:type="dxa"/>
            </w:tcMar>
            <w:vAlign w:val="bottom"/>
          </w:tcPr>
          <w:p w14:paraId="58340E9E" w14:textId="77777777" w:rsidR="009124C3" w:rsidRPr="0014374F" w:rsidRDefault="009124C3" w:rsidP="001444CA">
            <w:pPr>
              <w:jc w:val="right"/>
            </w:pPr>
            <w:r w:rsidRPr="0014374F">
              <w:t>1 596 000</w:t>
            </w:r>
          </w:p>
        </w:tc>
        <w:tc>
          <w:tcPr>
            <w:tcW w:w="1464" w:type="dxa"/>
            <w:tcBorders>
              <w:top w:val="nil"/>
              <w:left w:val="nil"/>
              <w:bottom w:val="nil"/>
              <w:right w:val="nil"/>
            </w:tcBorders>
            <w:tcMar>
              <w:top w:w="128" w:type="dxa"/>
              <w:left w:w="43" w:type="dxa"/>
              <w:bottom w:w="43" w:type="dxa"/>
              <w:right w:w="43" w:type="dxa"/>
            </w:tcMar>
            <w:vAlign w:val="bottom"/>
          </w:tcPr>
          <w:p w14:paraId="6021A7E0" w14:textId="77777777" w:rsidR="009124C3" w:rsidRPr="0014374F" w:rsidRDefault="009124C3" w:rsidP="001444CA">
            <w:pPr>
              <w:jc w:val="right"/>
            </w:pPr>
            <w:r w:rsidRPr="0014374F">
              <w:t>1 690 000</w:t>
            </w:r>
          </w:p>
        </w:tc>
      </w:tr>
      <w:tr w:rsidR="009124C3" w:rsidRPr="0014374F" w14:paraId="2269D17E" w14:textId="77777777" w:rsidTr="001444CA">
        <w:trPr>
          <w:trHeight w:val="380"/>
        </w:trPr>
        <w:tc>
          <w:tcPr>
            <w:tcW w:w="1053" w:type="dxa"/>
            <w:tcBorders>
              <w:top w:val="nil"/>
              <w:left w:val="nil"/>
              <w:bottom w:val="nil"/>
              <w:right w:val="nil"/>
            </w:tcBorders>
            <w:tcMar>
              <w:top w:w="128" w:type="dxa"/>
              <w:left w:w="43" w:type="dxa"/>
              <w:bottom w:w="43" w:type="dxa"/>
              <w:right w:w="43" w:type="dxa"/>
            </w:tcMar>
          </w:tcPr>
          <w:p w14:paraId="4DE0C73E" w14:textId="77777777" w:rsidR="009124C3" w:rsidRPr="0014374F" w:rsidRDefault="009124C3" w:rsidP="001444CA">
            <w:r w:rsidRPr="0014374F">
              <w:t>72</w:t>
            </w:r>
          </w:p>
        </w:tc>
        <w:tc>
          <w:tcPr>
            <w:tcW w:w="3624" w:type="dxa"/>
            <w:tcBorders>
              <w:top w:val="nil"/>
              <w:left w:val="nil"/>
              <w:bottom w:val="nil"/>
              <w:right w:val="nil"/>
            </w:tcBorders>
            <w:tcMar>
              <w:top w:w="128" w:type="dxa"/>
              <w:left w:w="43" w:type="dxa"/>
              <w:bottom w:w="43" w:type="dxa"/>
              <w:right w:w="43" w:type="dxa"/>
            </w:tcMar>
          </w:tcPr>
          <w:p w14:paraId="43487296" w14:textId="77777777" w:rsidR="009124C3" w:rsidRPr="0014374F" w:rsidRDefault="009124C3" w:rsidP="001444CA">
            <w:r w:rsidRPr="0014374F">
              <w:t>Særtillegg</w:t>
            </w:r>
            <w:r w:rsidRPr="0014374F">
              <w:rPr>
                <w:rStyle w:val="kursiv"/>
              </w:rPr>
              <w:t>, overslagsløyving</w:t>
            </w:r>
          </w:p>
        </w:tc>
        <w:tc>
          <w:tcPr>
            <w:tcW w:w="1464" w:type="dxa"/>
            <w:tcBorders>
              <w:top w:val="nil"/>
              <w:left w:val="nil"/>
              <w:bottom w:val="nil"/>
              <w:right w:val="nil"/>
            </w:tcBorders>
            <w:tcMar>
              <w:top w:w="128" w:type="dxa"/>
              <w:left w:w="43" w:type="dxa"/>
              <w:bottom w:w="43" w:type="dxa"/>
              <w:right w:w="43" w:type="dxa"/>
            </w:tcMar>
            <w:vAlign w:val="bottom"/>
          </w:tcPr>
          <w:p w14:paraId="4D60AEE5" w14:textId="77777777" w:rsidR="009124C3" w:rsidRPr="0014374F" w:rsidRDefault="009124C3" w:rsidP="001444CA">
            <w:pPr>
              <w:jc w:val="right"/>
            </w:pPr>
            <w:r w:rsidRPr="0014374F">
              <w:t>89 356</w:t>
            </w:r>
          </w:p>
        </w:tc>
        <w:tc>
          <w:tcPr>
            <w:tcW w:w="1464" w:type="dxa"/>
            <w:tcBorders>
              <w:top w:val="nil"/>
              <w:left w:val="nil"/>
              <w:bottom w:val="nil"/>
              <w:right w:val="nil"/>
            </w:tcBorders>
            <w:tcMar>
              <w:top w:w="128" w:type="dxa"/>
              <w:left w:w="43" w:type="dxa"/>
              <w:bottom w:w="43" w:type="dxa"/>
              <w:right w:w="43" w:type="dxa"/>
            </w:tcMar>
            <w:vAlign w:val="bottom"/>
          </w:tcPr>
          <w:p w14:paraId="11226F32" w14:textId="77777777" w:rsidR="009124C3" w:rsidRPr="0014374F" w:rsidRDefault="009124C3" w:rsidP="001444CA">
            <w:pPr>
              <w:jc w:val="right"/>
            </w:pPr>
          </w:p>
        </w:tc>
        <w:tc>
          <w:tcPr>
            <w:tcW w:w="1464" w:type="dxa"/>
            <w:tcBorders>
              <w:top w:val="nil"/>
              <w:left w:val="nil"/>
              <w:bottom w:val="nil"/>
              <w:right w:val="nil"/>
            </w:tcBorders>
            <w:tcMar>
              <w:top w:w="128" w:type="dxa"/>
              <w:left w:w="43" w:type="dxa"/>
              <w:bottom w:w="43" w:type="dxa"/>
              <w:right w:w="43" w:type="dxa"/>
            </w:tcMar>
            <w:vAlign w:val="bottom"/>
          </w:tcPr>
          <w:p w14:paraId="71108922" w14:textId="77777777" w:rsidR="009124C3" w:rsidRPr="0014374F" w:rsidRDefault="009124C3" w:rsidP="001444CA">
            <w:pPr>
              <w:jc w:val="right"/>
            </w:pPr>
          </w:p>
        </w:tc>
      </w:tr>
      <w:tr w:rsidR="009124C3" w:rsidRPr="0014374F" w14:paraId="77B2B821" w14:textId="77777777" w:rsidTr="001444CA">
        <w:trPr>
          <w:trHeight w:val="640"/>
        </w:trPr>
        <w:tc>
          <w:tcPr>
            <w:tcW w:w="1053" w:type="dxa"/>
            <w:tcBorders>
              <w:top w:val="nil"/>
              <w:left w:val="nil"/>
              <w:bottom w:val="nil"/>
              <w:right w:val="nil"/>
            </w:tcBorders>
            <w:tcMar>
              <w:top w:w="128" w:type="dxa"/>
              <w:left w:w="43" w:type="dxa"/>
              <w:bottom w:w="43" w:type="dxa"/>
              <w:right w:w="43" w:type="dxa"/>
            </w:tcMar>
          </w:tcPr>
          <w:p w14:paraId="5096973A" w14:textId="77777777" w:rsidR="009124C3" w:rsidRPr="0014374F" w:rsidRDefault="009124C3" w:rsidP="001444CA">
            <w:r w:rsidRPr="0014374F">
              <w:t>74</w:t>
            </w:r>
          </w:p>
        </w:tc>
        <w:tc>
          <w:tcPr>
            <w:tcW w:w="3624" w:type="dxa"/>
            <w:tcBorders>
              <w:top w:val="nil"/>
              <w:left w:val="nil"/>
              <w:bottom w:val="nil"/>
              <w:right w:val="nil"/>
            </w:tcBorders>
            <w:tcMar>
              <w:top w:w="128" w:type="dxa"/>
              <w:left w:w="43" w:type="dxa"/>
              <w:bottom w:w="43" w:type="dxa"/>
              <w:right w:w="43" w:type="dxa"/>
            </w:tcMar>
          </w:tcPr>
          <w:p w14:paraId="3C347EB6" w14:textId="77777777" w:rsidR="009124C3" w:rsidRPr="0014374F" w:rsidRDefault="009124C3" w:rsidP="001444CA">
            <w:r w:rsidRPr="0014374F">
              <w:t xml:space="preserve">Tilleggsstønader og stønad til </w:t>
            </w:r>
            <w:proofErr w:type="spellStart"/>
            <w:r w:rsidRPr="0014374F">
              <w:t>skolepengar</w:t>
            </w:r>
            <w:proofErr w:type="spellEnd"/>
            <w:r w:rsidRPr="0014374F">
              <w:rPr>
                <w:rStyle w:val="kursiv"/>
              </w:rPr>
              <w:t>, overslagsløyving</w:t>
            </w:r>
          </w:p>
        </w:tc>
        <w:tc>
          <w:tcPr>
            <w:tcW w:w="1464" w:type="dxa"/>
            <w:tcBorders>
              <w:top w:val="nil"/>
              <w:left w:val="nil"/>
              <w:bottom w:val="nil"/>
              <w:right w:val="nil"/>
            </w:tcBorders>
            <w:tcMar>
              <w:top w:w="128" w:type="dxa"/>
              <w:left w:w="43" w:type="dxa"/>
              <w:bottom w:w="43" w:type="dxa"/>
              <w:right w:w="43" w:type="dxa"/>
            </w:tcMar>
            <w:vAlign w:val="bottom"/>
          </w:tcPr>
          <w:p w14:paraId="44EDE282" w14:textId="77777777" w:rsidR="009124C3" w:rsidRPr="0014374F" w:rsidRDefault="009124C3" w:rsidP="001444CA">
            <w:pPr>
              <w:jc w:val="right"/>
            </w:pPr>
            <w:r w:rsidRPr="0014374F">
              <w:t>158</w:t>
            </w:r>
          </w:p>
        </w:tc>
        <w:tc>
          <w:tcPr>
            <w:tcW w:w="1464" w:type="dxa"/>
            <w:tcBorders>
              <w:top w:val="nil"/>
              <w:left w:val="nil"/>
              <w:bottom w:val="nil"/>
              <w:right w:val="nil"/>
            </w:tcBorders>
            <w:tcMar>
              <w:top w:w="128" w:type="dxa"/>
              <w:left w:w="43" w:type="dxa"/>
              <w:bottom w:w="43" w:type="dxa"/>
              <w:right w:w="43" w:type="dxa"/>
            </w:tcMar>
            <w:vAlign w:val="bottom"/>
          </w:tcPr>
          <w:p w14:paraId="75177F9F" w14:textId="77777777" w:rsidR="009124C3" w:rsidRPr="0014374F" w:rsidRDefault="009124C3" w:rsidP="001444CA">
            <w:pPr>
              <w:jc w:val="right"/>
            </w:pPr>
            <w:r w:rsidRPr="0014374F">
              <w:t>200</w:t>
            </w:r>
          </w:p>
        </w:tc>
        <w:tc>
          <w:tcPr>
            <w:tcW w:w="1464" w:type="dxa"/>
            <w:tcBorders>
              <w:top w:val="nil"/>
              <w:left w:val="nil"/>
              <w:bottom w:val="nil"/>
              <w:right w:val="nil"/>
            </w:tcBorders>
            <w:tcMar>
              <w:top w:w="128" w:type="dxa"/>
              <w:left w:w="43" w:type="dxa"/>
              <w:bottom w:w="43" w:type="dxa"/>
              <w:right w:w="43" w:type="dxa"/>
            </w:tcMar>
            <w:vAlign w:val="bottom"/>
          </w:tcPr>
          <w:p w14:paraId="2187F445" w14:textId="77777777" w:rsidR="009124C3" w:rsidRPr="0014374F" w:rsidRDefault="009124C3" w:rsidP="001444CA">
            <w:pPr>
              <w:jc w:val="right"/>
            </w:pPr>
            <w:r w:rsidRPr="0014374F">
              <w:t>200</w:t>
            </w:r>
          </w:p>
        </w:tc>
      </w:tr>
      <w:tr w:rsidR="009124C3" w:rsidRPr="0014374F" w14:paraId="13EFC655" w14:textId="77777777" w:rsidTr="001444CA">
        <w:trPr>
          <w:trHeight w:val="640"/>
        </w:trPr>
        <w:tc>
          <w:tcPr>
            <w:tcW w:w="1053" w:type="dxa"/>
            <w:tcBorders>
              <w:top w:val="nil"/>
              <w:left w:val="nil"/>
              <w:bottom w:val="single" w:sz="4" w:space="0" w:color="000000"/>
              <w:right w:val="nil"/>
            </w:tcBorders>
            <w:tcMar>
              <w:top w:w="128" w:type="dxa"/>
              <w:left w:w="43" w:type="dxa"/>
              <w:bottom w:w="43" w:type="dxa"/>
              <w:right w:w="43" w:type="dxa"/>
            </w:tcMar>
          </w:tcPr>
          <w:p w14:paraId="1E4ECB9E" w14:textId="77777777" w:rsidR="009124C3" w:rsidRPr="0014374F" w:rsidRDefault="009124C3" w:rsidP="001444CA">
            <w:r w:rsidRPr="0014374F">
              <w:t>75</w:t>
            </w:r>
          </w:p>
        </w:tc>
        <w:tc>
          <w:tcPr>
            <w:tcW w:w="3624" w:type="dxa"/>
            <w:tcBorders>
              <w:top w:val="nil"/>
              <w:left w:val="nil"/>
              <w:bottom w:val="single" w:sz="4" w:space="0" w:color="000000"/>
              <w:right w:val="nil"/>
            </w:tcBorders>
            <w:tcMar>
              <w:top w:w="128" w:type="dxa"/>
              <w:left w:w="43" w:type="dxa"/>
              <w:bottom w:w="43" w:type="dxa"/>
              <w:right w:w="43" w:type="dxa"/>
            </w:tcMar>
          </w:tcPr>
          <w:p w14:paraId="4FE6292A" w14:textId="77777777" w:rsidR="009124C3" w:rsidRPr="0014374F" w:rsidRDefault="009124C3" w:rsidP="001444CA">
            <w:r w:rsidRPr="0014374F">
              <w:t xml:space="preserve">Stønad til barnetilsyn til </w:t>
            </w:r>
            <w:proofErr w:type="spellStart"/>
            <w:r w:rsidRPr="0014374F">
              <w:t>attlevande</w:t>
            </w:r>
            <w:proofErr w:type="spellEnd"/>
            <w:r w:rsidRPr="0014374F">
              <w:t xml:space="preserve"> i arbeid</w:t>
            </w:r>
            <w:r w:rsidRPr="0014374F">
              <w:rPr>
                <w:rStyle w:val="kursiv"/>
              </w:rPr>
              <w:t>, overslagsløyving</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4BC61603" w14:textId="77777777" w:rsidR="009124C3" w:rsidRPr="0014374F" w:rsidRDefault="009124C3" w:rsidP="001444CA">
            <w:pPr>
              <w:jc w:val="right"/>
            </w:pPr>
            <w:r w:rsidRPr="0014374F">
              <w:t>2 208</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09473E32" w14:textId="77777777" w:rsidR="009124C3" w:rsidRPr="0014374F" w:rsidRDefault="009124C3" w:rsidP="001444CA">
            <w:pPr>
              <w:jc w:val="right"/>
            </w:pPr>
            <w:r w:rsidRPr="0014374F">
              <w:t>2 400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0D29B41F" w14:textId="77777777" w:rsidR="009124C3" w:rsidRPr="0014374F" w:rsidRDefault="009124C3" w:rsidP="001444CA">
            <w:pPr>
              <w:jc w:val="right"/>
            </w:pPr>
            <w:r w:rsidRPr="0014374F">
              <w:t>2 500</w:t>
            </w:r>
          </w:p>
        </w:tc>
      </w:tr>
      <w:tr w:rsidR="009124C3" w:rsidRPr="0014374F" w14:paraId="1F736AAE" w14:textId="77777777" w:rsidTr="001444CA">
        <w:trPr>
          <w:trHeight w:val="380"/>
        </w:trPr>
        <w:tc>
          <w:tcPr>
            <w:tcW w:w="1053" w:type="dxa"/>
            <w:tcBorders>
              <w:top w:val="nil"/>
              <w:left w:val="nil"/>
              <w:bottom w:val="single" w:sz="4" w:space="0" w:color="000000"/>
              <w:right w:val="nil"/>
            </w:tcBorders>
            <w:tcMar>
              <w:top w:w="128" w:type="dxa"/>
              <w:left w:w="43" w:type="dxa"/>
              <w:bottom w:w="43" w:type="dxa"/>
              <w:right w:w="43" w:type="dxa"/>
            </w:tcMar>
          </w:tcPr>
          <w:p w14:paraId="70985FC7" w14:textId="77777777" w:rsidR="009124C3" w:rsidRPr="0014374F" w:rsidRDefault="009124C3" w:rsidP="001444CA"/>
        </w:tc>
        <w:tc>
          <w:tcPr>
            <w:tcW w:w="3624" w:type="dxa"/>
            <w:tcBorders>
              <w:top w:val="nil"/>
              <w:left w:val="nil"/>
              <w:bottom w:val="single" w:sz="4" w:space="0" w:color="000000"/>
              <w:right w:val="nil"/>
            </w:tcBorders>
            <w:tcMar>
              <w:top w:w="128" w:type="dxa"/>
              <w:left w:w="43" w:type="dxa"/>
              <w:bottom w:w="43" w:type="dxa"/>
              <w:right w:w="43" w:type="dxa"/>
            </w:tcMar>
          </w:tcPr>
          <w:p w14:paraId="209F3847" w14:textId="77777777" w:rsidR="009124C3" w:rsidRPr="0014374F" w:rsidRDefault="009124C3" w:rsidP="001444CA">
            <w:r w:rsidRPr="0014374F">
              <w:t>Sum kap. 2680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173EAD53" w14:textId="77777777" w:rsidR="009124C3" w:rsidRPr="0014374F" w:rsidRDefault="009124C3" w:rsidP="001444CA">
            <w:pPr>
              <w:jc w:val="right"/>
            </w:pPr>
            <w:r w:rsidRPr="0014374F">
              <w:t>2 127 010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5A8BFF19" w14:textId="77777777" w:rsidR="009124C3" w:rsidRPr="0014374F" w:rsidRDefault="009124C3" w:rsidP="001444CA">
            <w:pPr>
              <w:jc w:val="right"/>
            </w:pPr>
            <w:r w:rsidRPr="0014374F">
              <w:t>3 328 600</w:t>
            </w:r>
          </w:p>
        </w:tc>
        <w:tc>
          <w:tcPr>
            <w:tcW w:w="1464" w:type="dxa"/>
            <w:tcBorders>
              <w:top w:val="nil"/>
              <w:left w:val="nil"/>
              <w:bottom w:val="single" w:sz="4" w:space="0" w:color="000000"/>
              <w:right w:val="nil"/>
            </w:tcBorders>
            <w:tcMar>
              <w:top w:w="128" w:type="dxa"/>
              <w:left w:w="43" w:type="dxa"/>
              <w:bottom w:w="43" w:type="dxa"/>
              <w:right w:w="43" w:type="dxa"/>
            </w:tcMar>
            <w:vAlign w:val="bottom"/>
          </w:tcPr>
          <w:p w14:paraId="47C659E4" w14:textId="77777777" w:rsidR="009124C3" w:rsidRPr="0014374F" w:rsidRDefault="009124C3" w:rsidP="001444CA">
            <w:pPr>
              <w:jc w:val="right"/>
            </w:pPr>
            <w:r w:rsidRPr="0014374F">
              <w:t>3 392 700</w:t>
            </w:r>
          </w:p>
        </w:tc>
      </w:tr>
    </w:tbl>
    <w:p w14:paraId="1A5A3CBD" w14:textId="0E5F6CE7" w:rsidR="009124C3" w:rsidRPr="0014374F" w:rsidRDefault="009124C3" w:rsidP="0014374F"/>
    <w:p w14:paraId="12D8CC72" w14:textId="77777777" w:rsidR="009124C3" w:rsidRPr="0014374F" w:rsidRDefault="009124C3" w:rsidP="0014374F">
      <w:r w:rsidRPr="0014374F">
        <w:t xml:space="preserve">Som følge av </w:t>
      </w:r>
      <w:proofErr w:type="spellStart"/>
      <w:r w:rsidRPr="0014374F">
        <w:t>etterlatnereforma</w:t>
      </w:r>
      <w:proofErr w:type="spellEnd"/>
      <w:r w:rsidRPr="0014374F">
        <w:t xml:space="preserve"> ble poststrukturen endra </w:t>
      </w:r>
      <w:proofErr w:type="spellStart"/>
      <w:r w:rsidRPr="0014374F">
        <w:t>frå</w:t>
      </w:r>
      <w:proofErr w:type="spellEnd"/>
      <w:r w:rsidRPr="0014374F">
        <w:t xml:space="preserve"> budsjettåret 2024. I tabellen er det </w:t>
      </w:r>
      <w:proofErr w:type="spellStart"/>
      <w:r w:rsidRPr="0014374F">
        <w:t>behalde</w:t>
      </w:r>
      <w:proofErr w:type="spellEnd"/>
      <w:r w:rsidRPr="0014374F">
        <w:t xml:space="preserve"> gammal poststruktur for 2023, der post 70 hadde </w:t>
      </w:r>
      <w:proofErr w:type="spellStart"/>
      <w:r w:rsidRPr="0014374F">
        <w:t>nemninga</w:t>
      </w:r>
      <w:proofErr w:type="spellEnd"/>
      <w:r w:rsidRPr="0014374F">
        <w:t xml:space="preserve"> «grunnpensjon» og post 71 hadde </w:t>
      </w:r>
      <w:proofErr w:type="spellStart"/>
      <w:r w:rsidRPr="0014374F">
        <w:t>nemninga</w:t>
      </w:r>
      <w:proofErr w:type="spellEnd"/>
      <w:r w:rsidRPr="0014374F">
        <w:t xml:space="preserve"> «tilleggspensjon».</w:t>
      </w:r>
    </w:p>
    <w:p w14:paraId="2227E438"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6F6AF1A9" w14:textId="77777777" w:rsidR="009124C3" w:rsidRPr="0014374F" w:rsidRDefault="009124C3" w:rsidP="0014374F">
      <w:r w:rsidRPr="0014374F">
        <w:t xml:space="preserve">Formålet med </w:t>
      </w:r>
      <w:proofErr w:type="spellStart"/>
      <w:r w:rsidRPr="0014374F">
        <w:t>ytingar</w:t>
      </w:r>
      <w:proofErr w:type="spellEnd"/>
      <w:r w:rsidRPr="0014374F">
        <w:t xml:space="preserve"> til </w:t>
      </w:r>
      <w:proofErr w:type="spellStart"/>
      <w:r w:rsidRPr="0014374F">
        <w:t>etterlatne</w:t>
      </w:r>
      <w:proofErr w:type="spellEnd"/>
      <w:r w:rsidRPr="0014374F">
        <w:t xml:space="preserve"> er i en overgangsperiode å sikre inntekt til </w:t>
      </w:r>
      <w:proofErr w:type="spellStart"/>
      <w:r w:rsidRPr="0014374F">
        <w:t>attlevande</w:t>
      </w:r>
      <w:proofErr w:type="spellEnd"/>
      <w:r w:rsidRPr="0014374F">
        <w:t xml:space="preserve"> ektefelle og </w:t>
      </w:r>
      <w:proofErr w:type="spellStart"/>
      <w:r w:rsidRPr="0014374F">
        <w:t>tidlegare</w:t>
      </w:r>
      <w:proofErr w:type="spellEnd"/>
      <w:r w:rsidRPr="0014374F">
        <w:t xml:space="preserve"> </w:t>
      </w:r>
      <w:proofErr w:type="spellStart"/>
      <w:r w:rsidRPr="0014374F">
        <w:t>familiepleiarar</w:t>
      </w:r>
      <w:proofErr w:type="spellEnd"/>
      <w:r w:rsidRPr="0014374F">
        <w:t xml:space="preserve">, og </w:t>
      </w:r>
      <w:proofErr w:type="spellStart"/>
      <w:r w:rsidRPr="0014374F">
        <w:t>gje</w:t>
      </w:r>
      <w:proofErr w:type="spellEnd"/>
      <w:r w:rsidRPr="0014374F">
        <w:t xml:space="preserve"> </w:t>
      </w:r>
      <w:proofErr w:type="spellStart"/>
      <w:r w:rsidRPr="0014374F">
        <w:t>desse</w:t>
      </w:r>
      <w:proofErr w:type="spellEnd"/>
      <w:r w:rsidRPr="0014374F">
        <w:t xml:space="preserve"> hjelp til </w:t>
      </w:r>
      <w:proofErr w:type="spellStart"/>
      <w:r w:rsidRPr="0014374F">
        <w:t>sjølvhjelp</w:t>
      </w:r>
      <w:proofErr w:type="spellEnd"/>
      <w:r w:rsidRPr="0014374F">
        <w:t xml:space="preserve">, og sikre inntekt, til </w:t>
      </w:r>
      <w:proofErr w:type="spellStart"/>
      <w:r w:rsidRPr="0014374F">
        <w:t>attlevande</w:t>
      </w:r>
      <w:proofErr w:type="spellEnd"/>
      <w:r w:rsidRPr="0014374F">
        <w:t xml:space="preserve"> barn som har mista den </w:t>
      </w:r>
      <w:proofErr w:type="spellStart"/>
      <w:r w:rsidRPr="0014374F">
        <w:t>eine</w:t>
      </w:r>
      <w:proofErr w:type="spellEnd"/>
      <w:r w:rsidRPr="0014374F">
        <w:t xml:space="preserve"> eller begge </w:t>
      </w:r>
      <w:proofErr w:type="spellStart"/>
      <w:r w:rsidRPr="0014374F">
        <w:t>foreldra</w:t>
      </w:r>
      <w:proofErr w:type="spellEnd"/>
      <w:r w:rsidRPr="0014374F">
        <w:t>.</w:t>
      </w:r>
    </w:p>
    <w:p w14:paraId="74C5DEDF" w14:textId="77777777" w:rsidR="009124C3" w:rsidRPr="0014374F" w:rsidRDefault="009124C3" w:rsidP="0014374F">
      <w:r w:rsidRPr="0014374F">
        <w:t xml:space="preserve">Etter forslag </w:t>
      </w:r>
      <w:proofErr w:type="spellStart"/>
      <w:r w:rsidRPr="0014374F">
        <w:t>frå</w:t>
      </w:r>
      <w:proofErr w:type="spellEnd"/>
      <w:r w:rsidRPr="0014374F">
        <w:t xml:space="preserve"> Regjeringa Solberg i Prop. 13 L (2020–2021) har Stortinget vedtatt nye </w:t>
      </w:r>
      <w:proofErr w:type="spellStart"/>
      <w:r w:rsidRPr="0014374F">
        <w:t>etterlatneytingar</w:t>
      </w:r>
      <w:proofErr w:type="spellEnd"/>
      <w:r w:rsidRPr="0014374F">
        <w:t xml:space="preserve"> i folketrygda, jf. lovvedtak 39 (2020–2021) og </w:t>
      </w:r>
      <w:proofErr w:type="spellStart"/>
      <w:r w:rsidRPr="0014374F">
        <w:t>Innst</w:t>
      </w:r>
      <w:proofErr w:type="spellEnd"/>
      <w:r w:rsidRPr="0014374F">
        <w:t xml:space="preserve">. 128 L (2020–2021). Lovforslaga bygde på </w:t>
      </w:r>
      <w:proofErr w:type="spellStart"/>
      <w:r w:rsidRPr="0014374F">
        <w:t>tilrådingar</w:t>
      </w:r>
      <w:proofErr w:type="spellEnd"/>
      <w:r w:rsidRPr="0014374F">
        <w:t xml:space="preserve"> </w:t>
      </w:r>
      <w:proofErr w:type="spellStart"/>
      <w:r w:rsidRPr="0014374F">
        <w:t>frå</w:t>
      </w:r>
      <w:proofErr w:type="spellEnd"/>
      <w:r w:rsidRPr="0014374F">
        <w:t xml:space="preserve"> </w:t>
      </w:r>
      <w:proofErr w:type="spellStart"/>
      <w:r w:rsidRPr="0014374F">
        <w:t>eit</w:t>
      </w:r>
      <w:proofErr w:type="spellEnd"/>
      <w:r w:rsidRPr="0014374F">
        <w:t xml:space="preserve"> </w:t>
      </w:r>
      <w:proofErr w:type="spellStart"/>
      <w:r w:rsidRPr="0014374F">
        <w:t>offentleg</w:t>
      </w:r>
      <w:proofErr w:type="spellEnd"/>
      <w:r w:rsidRPr="0014374F">
        <w:t xml:space="preserve"> </w:t>
      </w:r>
      <w:proofErr w:type="spellStart"/>
      <w:r w:rsidRPr="0014374F">
        <w:t>utval</w:t>
      </w:r>
      <w:proofErr w:type="spellEnd"/>
      <w:r w:rsidRPr="0014374F">
        <w:t xml:space="preserve"> som har greidd ut </w:t>
      </w:r>
      <w:proofErr w:type="spellStart"/>
      <w:r w:rsidRPr="0014374F">
        <w:t>etterlatneytingane</w:t>
      </w:r>
      <w:proofErr w:type="spellEnd"/>
      <w:r w:rsidRPr="0014374F">
        <w:t xml:space="preserve"> i folketrygda, jf. NOU 2017: 3 </w:t>
      </w:r>
      <w:r w:rsidRPr="0014374F">
        <w:rPr>
          <w:rStyle w:val="kursiv"/>
        </w:rPr>
        <w:t>Folketrygdens ytelser til etterlatte – forslag til reform.</w:t>
      </w:r>
      <w:r w:rsidRPr="0014374F">
        <w:t xml:space="preserve"> Regelverket ble endra </w:t>
      </w:r>
      <w:proofErr w:type="spellStart"/>
      <w:r w:rsidRPr="0014374F">
        <w:t>frå</w:t>
      </w:r>
      <w:proofErr w:type="spellEnd"/>
      <w:r w:rsidRPr="0014374F">
        <w:t xml:space="preserve"> 2024.</w:t>
      </w:r>
    </w:p>
    <w:p w14:paraId="6604023A" w14:textId="77777777" w:rsidR="009124C3" w:rsidRPr="0014374F" w:rsidRDefault="009124C3" w:rsidP="0014374F">
      <w:pPr>
        <w:pStyle w:val="avsnitt-tittel"/>
      </w:pPr>
      <w:proofErr w:type="spellStart"/>
      <w:r w:rsidRPr="0014374F">
        <w:t>Attlevande</w:t>
      </w:r>
      <w:proofErr w:type="spellEnd"/>
      <w:r w:rsidRPr="0014374F">
        <w:t xml:space="preserve"> ektefelle</w:t>
      </w:r>
    </w:p>
    <w:p w14:paraId="42D65698" w14:textId="77777777" w:rsidR="009124C3" w:rsidRPr="0014374F" w:rsidRDefault="009124C3" w:rsidP="0014374F">
      <w:proofErr w:type="spellStart"/>
      <w:r w:rsidRPr="0014374F">
        <w:t>Ytingar</w:t>
      </w:r>
      <w:proofErr w:type="spellEnd"/>
      <w:r w:rsidRPr="0014374F">
        <w:t xml:space="preserve"> til </w:t>
      </w:r>
      <w:proofErr w:type="spellStart"/>
      <w:r w:rsidRPr="0014374F">
        <w:t>attlevande</w:t>
      </w:r>
      <w:proofErr w:type="spellEnd"/>
      <w:r w:rsidRPr="0014374F">
        <w:t xml:space="preserve"> ektefelle under 67 år blir gitt etter føresegner i folketrygdlova kapittel 17. Som </w:t>
      </w:r>
      <w:proofErr w:type="spellStart"/>
      <w:r w:rsidRPr="0014374F">
        <w:t>attlevande</w:t>
      </w:r>
      <w:proofErr w:type="spellEnd"/>
      <w:r w:rsidRPr="0014374F">
        <w:t xml:space="preserve"> ektefelle </w:t>
      </w:r>
      <w:proofErr w:type="spellStart"/>
      <w:r w:rsidRPr="0014374F">
        <w:t>reknar</w:t>
      </w:r>
      <w:proofErr w:type="spellEnd"/>
      <w:r w:rsidRPr="0014374F">
        <w:t xml:space="preserve"> </w:t>
      </w:r>
      <w:proofErr w:type="spellStart"/>
      <w:r w:rsidRPr="0014374F">
        <w:t>ein</w:t>
      </w:r>
      <w:proofErr w:type="spellEnd"/>
      <w:r w:rsidRPr="0014374F">
        <w:t xml:space="preserve"> også registrerte </w:t>
      </w:r>
      <w:proofErr w:type="spellStart"/>
      <w:r w:rsidRPr="0014374F">
        <w:t>partnarar</w:t>
      </w:r>
      <w:proofErr w:type="spellEnd"/>
      <w:r w:rsidRPr="0014374F">
        <w:t xml:space="preserve"> og </w:t>
      </w:r>
      <w:proofErr w:type="spellStart"/>
      <w:r w:rsidRPr="0014374F">
        <w:t>sambuarar</w:t>
      </w:r>
      <w:proofErr w:type="spellEnd"/>
      <w:r w:rsidRPr="0014374F">
        <w:t xml:space="preserve"> som har </w:t>
      </w:r>
      <w:proofErr w:type="spellStart"/>
      <w:r w:rsidRPr="0014374F">
        <w:t>vore</w:t>
      </w:r>
      <w:proofErr w:type="spellEnd"/>
      <w:r w:rsidRPr="0014374F">
        <w:t xml:space="preserve"> gifte med </w:t>
      </w:r>
      <w:proofErr w:type="spellStart"/>
      <w:r w:rsidRPr="0014374F">
        <w:t>kvarandre</w:t>
      </w:r>
      <w:proofErr w:type="spellEnd"/>
      <w:r w:rsidRPr="0014374F">
        <w:t xml:space="preserve">, eller som har eller har hatt felles barn. På </w:t>
      </w:r>
      <w:proofErr w:type="spellStart"/>
      <w:r w:rsidRPr="0014374F">
        <w:t>nærmare</w:t>
      </w:r>
      <w:proofErr w:type="spellEnd"/>
      <w:r w:rsidRPr="0014374F">
        <w:t xml:space="preserve"> bestemte vilkår kan det også </w:t>
      </w:r>
      <w:proofErr w:type="spellStart"/>
      <w:r w:rsidRPr="0014374F">
        <w:t>givast</w:t>
      </w:r>
      <w:proofErr w:type="spellEnd"/>
      <w:r w:rsidRPr="0014374F">
        <w:t xml:space="preserve"> yting til </w:t>
      </w:r>
      <w:proofErr w:type="spellStart"/>
      <w:r w:rsidRPr="0014374F">
        <w:t>skild</w:t>
      </w:r>
      <w:proofErr w:type="spellEnd"/>
      <w:r w:rsidRPr="0014374F">
        <w:t xml:space="preserve"> </w:t>
      </w:r>
      <w:proofErr w:type="spellStart"/>
      <w:r w:rsidRPr="0014374F">
        <w:t>attlevande</w:t>
      </w:r>
      <w:proofErr w:type="spellEnd"/>
      <w:r w:rsidRPr="0014374F">
        <w:t xml:space="preserve"> ektefelle. Det gis </w:t>
      </w:r>
      <w:proofErr w:type="spellStart"/>
      <w:r w:rsidRPr="0014374F">
        <w:t>ein</w:t>
      </w:r>
      <w:proofErr w:type="spellEnd"/>
      <w:r w:rsidRPr="0014374F">
        <w:t xml:space="preserve"> omstillingsstønad der full </w:t>
      </w:r>
      <w:proofErr w:type="spellStart"/>
      <w:r w:rsidRPr="0014374F">
        <w:t>årleg</w:t>
      </w:r>
      <w:proofErr w:type="spellEnd"/>
      <w:r w:rsidRPr="0014374F">
        <w:t xml:space="preserve"> yting </w:t>
      </w:r>
      <w:proofErr w:type="spellStart"/>
      <w:r w:rsidRPr="0014374F">
        <w:lastRenderedPageBreak/>
        <w:t>utgjer</w:t>
      </w:r>
      <w:proofErr w:type="spellEnd"/>
      <w:r w:rsidRPr="0014374F">
        <w:t xml:space="preserve"> 2,25 gonger grunnbeløpet. Denne stønaden blir redusert med 45 pst. av arbeidsinntekt som </w:t>
      </w:r>
      <w:proofErr w:type="spellStart"/>
      <w:r w:rsidRPr="0014374F">
        <w:t>årleg</w:t>
      </w:r>
      <w:proofErr w:type="spellEnd"/>
      <w:r w:rsidRPr="0014374F">
        <w:t xml:space="preserve"> overstig halvparten av grunnbeløpet. Stønaden skal også </w:t>
      </w:r>
      <w:proofErr w:type="spellStart"/>
      <w:r w:rsidRPr="0014374F">
        <w:t>reduserast</w:t>
      </w:r>
      <w:proofErr w:type="spellEnd"/>
      <w:r w:rsidRPr="0014374F">
        <w:t xml:space="preserve"> forholdsmessig dersom trygdetida er under 40 år. Omstillingsstønaden kan </w:t>
      </w:r>
      <w:proofErr w:type="spellStart"/>
      <w:r w:rsidRPr="0014374F">
        <w:t>givast</w:t>
      </w:r>
      <w:proofErr w:type="spellEnd"/>
      <w:r w:rsidRPr="0014374F">
        <w:t xml:space="preserve"> i inntil tre år etter dødsfallet, med </w:t>
      </w:r>
      <w:proofErr w:type="spellStart"/>
      <w:r w:rsidRPr="0014374F">
        <w:t>moglegheit</w:t>
      </w:r>
      <w:proofErr w:type="spellEnd"/>
      <w:r w:rsidRPr="0014374F">
        <w:t xml:space="preserve"> for å forlenge stønadsperioden med to år dersom personen er under nødvendig og </w:t>
      </w:r>
      <w:proofErr w:type="spellStart"/>
      <w:r w:rsidRPr="0014374F">
        <w:t>tenleg</w:t>
      </w:r>
      <w:proofErr w:type="spellEnd"/>
      <w:r w:rsidRPr="0014374F">
        <w:t xml:space="preserve"> utdanning eller har behov for tiltak for å komme i arbeid. Det vil som utgangspunkt gjelde </w:t>
      </w:r>
      <w:proofErr w:type="spellStart"/>
      <w:r w:rsidRPr="0014374F">
        <w:t>eit</w:t>
      </w:r>
      <w:proofErr w:type="spellEnd"/>
      <w:r w:rsidRPr="0014374F">
        <w:t xml:space="preserve"> krav om å </w:t>
      </w:r>
      <w:proofErr w:type="spellStart"/>
      <w:r w:rsidRPr="0014374F">
        <w:t>vere</w:t>
      </w:r>
      <w:proofErr w:type="spellEnd"/>
      <w:r w:rsidRPr="0014374F">
        <w:t xml:space="preserve"> i arbeid eller </w:t>
      </w:r>
      <w:proofErr w:type="spellStart"/>
      <w:r w:rsidRPr="0014374F">
        <w:t>arbeidsretta</w:t>
      </w:r>
      <w:proofErr w:type="spellEnd"/>
      <w:r w:rsidRPr="0014374F">
        <w:t xml:space="preserve"> aktivitet under stønadsperioden.</w:t>
      </w:r>
    </w:p>
    <w:p w14:paraId="33C4D1CC" w14:textId="77777777" w:rsidR="009124C3" w:rsidRPr="0014374F" w:rsidRDefault="009124C3" w:rsidP="0014374F">
      <w:r w:rsidRPr="0014374F">
        <w:t xml:space="preserve">Omstillingsstønaden kan i </w:t>
      </w:r>
      <w:proofErr w:type="spellStart"/>
      <w:r w:rsidRPr="0014374F">
        <w:t>nokon</w:t>
      </w:r>
      <w:proofErr w:type="spellEnd"/>
      <w:r w:rsidRPr="0014374F">
        <w:t xml:space="preserve"> tilfelle mottakas fram til 67 år. </w:t>
      </w:r>
      <w:proofErr w:type="spellStart"/>
      <w:r w:rsidRPr="0014374F">
        <w:t>Nokre</w:t>
      </w:r>
      <w:proofErr w:type="spellEnd"/>
      <w:r w:rsidRPr="0014374F">
        <w:t xml:space="preserve"> av </w:t>
      </w:r>
      <w:proofErr w:type="spellStart"/>
      <w:r w:rsidRPr="0014374F">
        <w:t>dei</w:t>
      </w:r>
      <w:proofErr w:type="spellEnd"/>
      <w:r w:rsidRPr="0014374F">
        <w:t xml:space="preserve"> som har rett til </w:t>
      </w:r>
      <w:proofErr w:type="spellStart"/>
      <w:r w:rsidRPr="0014374F">
        <w:t>ytingar</w:t>
      </w:r>
      <w:proofErr w:type="spellEnd"/>
      <w:r w:rsidRPr="0014374F">
        <w:t xml:space="preserve"> etter </w:t>
      </w:r>
      <w:proofErr w:type="spellStart"/>
      <w:r w:rsidRPr="0014374F">
        <w:t>dei</w:t>
      </w:r>
      <w:proofErr w:type="spellEnd"/>
      <w:r w:rsidRPr="0014374F">
        <w:t xml:space="preserve"> gamle </w:t>
      </w:r>
      <w:proofErr w:type="spellStart"/>
      <w:r w:rsidRPr="0014374F">
        <w:t>reglane</w:t>
      </w:r>
      <w:proofErr w:type="spellEnd"/>
      <w:r w:rsidRPr="0014374F">
        <w:t xml:space="preserve"> kan også i </w:t>
      </w:r>
      <w:proofErr w:type="spellStart"/>
      <w:r w:rsidRPr="0014374F">
        <w:t>nokon</w:t>
      </w:r>
      <w:proofErr w:type="spellEnd"/>
      <w:r w:rsidRPr="0014374F">
        <w:t xml:space="preserve"> tilfelle få </w:t>
      </w:r>
      <w:proofErr w:type="spellStart"/>
      <w:r w:rsidRPr="0014374F">
        <w:t>desse</w:t>
      </w:r>
      <w:proofErr w:type="spellEnd"/>
      <w:r w:rsidRPr="0014374F">
        <w:t xml:space="preserve"> fram til 67 år. Dei som har rett til </w:t>
      </w:r>
      <w:proofErr w:type="spellStart"/>
      <w:r w:rsidRPr="0014374F">
        <w:t>ytingar</w:t>
      </w:r>
      <w:proofErr w:type="spellEnd"/>
      <w:r w:rsidRPr="0014374F">
        <w:t xml:space="preserve"> etter </w:t>
      </w:r>
      <w:proofErr w:type="spellStart"/>
      <w:r w:rsidRPr="0014374F">
        <w:t>dei</w:t>
      </w:r>
      <w:proofErr w:type="spellEnd"/>
      <w:r w:rsidRPr="0014374F">
        <w:t xml:space="preserve"> gamle </w:t>
      </w:r>
      <w:proofErr w:type="spellStart"/>
      <w:r w:rsidRPr="0014374F">
        <w:t>reglane</w:t>
      </w:r>
      <w:proofErr w:type="spellEnd"/>
      <w:r w:rsidRPr="0014374F">
        <w:t xml:space="preserve">, kan få </w:t>
      </w:r>
      <w:proofErr w:type="spellStart"/>
      <w:r w:rsidRPr="0014374F">
        <w:t>desse</w:t>
      </w:r>
      <w:proofErr w:type="spellEnd"/>
      <w:r w:rsidRPr="0014374F">
        <w:t xml:space="preserve"> fram til inntil fem år etter ikraftsettinga av reformen. Dersom det </w:t>
      </w:r>
      <w:proofErr w:type="spellStart"/>
      <w:r w:rsidRPr="0014374F">
        <w:t>framleis</w:t>
      </w:r>
      <w:proofErr w:type="spellEnd"/>
      <w:r w:rsidRPr="0014374F">
        <w:t xml:space="preserve"> er rett til </w:t>
      </w:r>
      <w:proofErr w:type="spellStart"/>
      <w:r w:rsidRPr="0014374F">
        <w:t>ytingar</w:t>
      </w:r>
      <w:proofErr w:type="spellEnd"/>
      <w:r w:rsidRPr="0014374F">
        <w:t xml:space="preserve">, </w:t>
      </w:r>
      <w:proofErr w:type="spellStart"/>
      <w:r w:rsidRPr="0014374F">
        <w:t>dvs</w:t>
      </w:r>
      <w:proofErr w:type="spellEnd"/>
      <w:r w:rsidRPr="0014374F">
        <w:t xml:space="preserve"> utover </w:t>
      </w:r>
      <w:proofErr w:type="spellStart"/>
      <w:r w:rsidRPr="0014374F">
        <w:t>dei</w:t>
      </w:r>
      <w:proofErr w:type="spellEnd"/>
      <w:r w:rsidRPr="0014374F">
        <w:t xml:space="preserve"> fem åra, vil </w:t>
      </w:r>
      <w:proofErr w:type="spellStart"/>
      <w:r w:rsidRPr="0014374F">
        <w:t>dei</w:t>
      </w:r>
      <w:proofErr w:type="spellEnd"/>
      <w:r w:rsidRPr="0014374F">
        <w:t xml:space="preserve"> få </w:t>
      </w:r>
      <w:proofErr w:type="spellStart"/>
      <w:r w:rsidRPr="0014374F">
        <w:t>ytingane</w:t>
      </w:r>
      <w:proofErr w:type="spellEnd"/>
      <w:r w:rsidRPr="0014374F">
        <w:t xml:space="preserve"> berekna etter </w:t>
      </w:r>
      <w:proofErr w:type="spellStart"/>
      <w:r w:rsidRPr="0014374F">
        <w:t>dei</w:t>
      </w:r>
      <w:proofErr w:type="spellEnd"/>
      <w:r w:rsidRPr="0014374F">
        <w:t xml:space="preserve"> nye </w:t>
      </w:r>
      <w:proofErr w:type="spellStart"/>
      <w:r w:rsidRPr="0014374F">
        <w:t>reglane</w:t>
      </w:r>
      <w:proofErr w:type="spellEnd"/>
      <w:r w:rsidRPr="0014374F">
        <w:t>.</w:t>
      </w:r>
    </w:p>
    <w:p w14:paraId="20B14B04" w14:textId="77777777" w:rsidR="009124C3" w:rsidRPr="0014374F" w:rsidRDefault="009124C3" w:rsidP="0014374F">
      <w:proofErr w:type="spellStart"/>
      <w:r w:rsidRPr="0014374F">
        <w:t>Etterlatnereforma</w:t>
      </w:r>
      <w:proofErr w:type="spellEnd"/>
      <w:r w:rsidRPr="0014374F">
        <w:t xml:space="preserve"> </w:t>
      </w:r>
      <w:proofErr w:type="spellStart"/>
      <w:r w:rsidRPr="0014374F">
        <w:t>inneber</w:t>
      </w:r>
      <w:proofErr w:type="spellEnd"/>
      <w:r w:rsidRPr="0014374F">
        <w:t xml:space="preserve"> også at ordninga med å innvilge </w:t>
      </w:r>
      <w:proofErr w:type="spellStart"/>
      <w:r w:rsidRPr="0014374F">
        <w:t>attlevandetillegg</w:t>
      </w:r>
      <w:proofErr w:type="spellEnd"/>
      <w:r w:rsidRPr="0014374F">
        <w:t xml:space="preserve"> og </w:t>
      </w:r>
      <w:proofErr w:type="spellStart"/>
      <w:r w:rsidRPr="0014374F">
        <w:t>attlevandefordelar</w:t>
      </w:r>
      <w:proofErr w:type="spellEnd"/>
      <w:r w:rsidRPr="0014374F">
        <w:t xml:space="preserve"> til uføretrygd og alderspensjon </w:t>
      </w:r>
      <w:proofErr w:type="spellStart"/>
      <w:r w:rsidRPr="0014374F">
        <w:t>frå</w:t>
      </w:r>
      <w:proofErr w:type="spellEnd"/>
      <w:r w:rsidRPr="0014374F">
        <w:t xml:space="preserve"> folketrygda blir fasa ut. For alderspensjon skjer denne utfasinga ved at det blir gitt </w:t>
      </w:r>
      <w:proofErr w:type="spellStart"/>
      <w:r w:rsidRPr="0014374F">
        <w:t>attlevanderettar</w:t>
      </w:r>
      <w:proofErr w:type="spellEnd"/>
      <w:r w:rsidRPr="0014374F">
        <w:t xml:space="preserve"> opptente etter folketrygdlova kapittel 19, men at fordelen blir fryst nominelt og </w:t>
      </w:r>
      <w:proofErr w:type="spellStart"/>
      <w:r w:rsidRPr="0014374F">
        <w:t>ikkje</w:t>
      </w:r>
      <w:proofErr w:type="spellEnd"/>
      <w:r w:rsidRPr="0014374F">
        <w:t xml:space="preserve"> regulert </w:t>
      </w:r>
      <w:proofErr w:type="spellStart"/>
      <w:r w:rsidRPr="0014374F">
        <w:t>årleg</w:t>
      </w:r>
      <w:proofErr w:type="spellEnd"/>
      <w:r w:rsidRPr="0014374F">
        <w:t xml:space="preserve">. For alderspensjon opptent etter kapittel 20 blir det gitt ingen tillegg til </w:t>
      </w:r>
      <w:proofErr w:type="spellStart"/>
      <w:r w:rsidRPr="0014374F">
        <w:t>etterlatne</w:t>
      </w:r>
      <w:proofErr w:type="spellEnd"/>
      <w:r w:rsidRPr="0014374F">
        <w:t xml:space="preserve">. </w:t>
      </w:r>
      <w:proofErr w:type="spellStart"/>
      <w:r w:rsidRPr="0014374F">
        <w:t>Attlevandetillegg</w:t>
      </w:r>
      <w:proofErr w:type="spellEnd"/>
      <w:r w:rsidRPr="0014374F">
        <w:t xml:space="preserve"> til uføretrygda blir utfasa ved at det </w:t>
      </w:r>
      <w:proofErr w:type="spellStart"/>
      <w:r w:rsidRPr="0014374F">
        <w:t>ikkje</w:t>
      </w:r>
      <w:proofErr w:type="spellEnd"/>
      <w:r w:rsidRPr="0014374F">
        <w:t xml:space="preserve"> blir gitt tillegg til nye tilfelle av uføre </w:t>
      </w:r>
      <w:proofErr w:type="spellStart"/>
      <w:r w:rsidRPr="0014374F">
        <w:t>attlevande</w:t>
      </w:r>
      <w:proofErr w:type="spellEnd"/>
      <w:r w:rsidRPr="0014374F">
        <w:t xml:space="preserve"> etter at reforma er iverksett. </w:t>
      </w:r>
      <w:proofErr w:type="spellStart"/>
      <w:r w:rsidRPr="0014374F">
        <w:t>Attlevandetillegg</w:t>
      </w:r>
      <w:proofErr w:type="spellEnd"/>
      <w:r w:rsidRPr="0014374F">
        <w:t xml:space="preserve"> til uføretrygd innvilga før ikraftsettingstidspunktet blir </w:t>
      </w:r>
      <w:proofErr w:type="spellStart"/>
      <w:r w:rsidRPr="0014374F">
        <w:t>vidareført</w:t>
      </w:r>
      <w:proofErr w:type="spellEnd"/>
      <w:r w:rsidRPr="0014374F">
        <w:t xml:space="preserve">, men </w:t>
      </w:r>
      <w:proofErr w:type="spellStart"/>
      <w:r w:rsidRPr="0014374F">
        <w:t>ikkje</w:t>
      </w:r>
      <w:proofErr w:type="spellEnd"/>
      <w:r w:rsidRPr="0014374F">
        <w:t xml:space="preserve"> regulert </w:t>
      </w:r>
      <w:proofErr w:type="spellStart"/>
      <w:r w:rsidRPr="0014374F">
        <w:t>årleg</w:t>
      </w:r>
      <w:proofErr w:type="spellEnd"/>
      <w:r w:rsidRPr="0014374F">
        <w:t>.</w:t>
      </w:r>
    </w:p>
    <w:p w14:paraId="4C978C01" w14:textId="77777777" w:rsidR="009124C3" w:rsidRPr="0014374F" w:rsidRDefault="009124C3" w:rsidP="0014374F">
      <w:pPr>
        <w:pStyle w:val="avsnitt-tittel"/>
      </w:pPr>
      <w:r w:rsidRPr="0014374F">
        <w:t>Barnepensjon</w:t>
      </w:r>
    </w:p>
    <w:p w14:paraId="6CE2DB00" w14:textId="77777777" w:rsidR="009124C3" w:rsidRPr="0014374F" w:rsidRDefault="009124C3" w:rsidP="0014374F">
      <w:r w:rsidRPr="0014374F">
        <w:t xml:space="preserve">Barnepensjon blir gitt til barn som har mista den </w:t>
      </w:r>
      <w:proofErr w:type="spellStart"/>
      <w:r w:rsidRPr="0014374F">
        <w:t>eine</w:t>
      </w:r>
      <w:proofErr w:type="spellEnd"/>
      <w:r w:rsidRPr="0014374F">
        <w:t xml:space="preserve"> av eller begge </w:t>
      </w:r>
      <w:proofErr w:type="spellStart"/>
      <w:r w:rsidRPr="0014374F">
        <w:t>foreldra</w:t>
      </w:r>
      <w:proofErr w:type="spellEnd"/>
      <w:r w:rsidRPr="0014374F">
        <w:t>.</w:t>
      </w:r>
    </w:p>
    <w:p w14:paraId="55F88AA1" w14:textId="77777777" w:rsidR="009124C3" w:rsidRPr="0014374F" w:rsidRDefault="009124C3" w:rsidP="0014374F">
      <w:r w:rsidRPr="0014374F">
        <w:t xml:space="preserve">Barnepensjon gis etter faste </w:t>
      </w:r>
      <w:proofErr w:type="spellStart"/>
      <w:r w:rsidRPr="0014374F">
        <w:t>satsar</w:t>
      </w:r>
      <w:proofErr w:type="spellEnd"/>
      <w:r w:rsidRPr="0014374F">
        <w:t xml:space="preserve">. </w:t>
      </w:r>
      <w:proofErr w:type="spellStart"/>
      <w:r w:rsidRPr="0014374F">
        <w:t>Årleg</w:t>
      </w:r>
      <w:proofErr w:type="spellEnd"/>
      <w:r w:rsidRPr="0014374F">
        <w:t xml:space="preserve"> pensjon </w:t>
      </w:r>
      <w:proofErr w:type="spellStart"/>
      <w:r w:rsidRPr="0014374F">
        <w:t>utgjer</w:t>
      </w:r>
      <w:proofErr w:type="spellEnd"/>
      <w:r w:rsidRPr="0014374F">
        <w:t xml:space="preserve"> </w:t>
      </w:r>
      <w:proofErr w:type="spellStart"/>
      <w:r w:rsidRPr="0014374F">
        <w:t>eitt</w:t>
      </w:r>
      <w:proofErr w:type="spellEnd"/>
      <w:r w:rsidRPr="0014374F">
        <w:t xml:space="preserve"> grunnbeløp for barnet dersom det har mista </w:t>
      </w:r>
      <w:proofErr w:type="spellStart"/>
      <w:r w:rsidRPr="0014374F">
        <w:t>éin</w:t>
      </w:r>
      <w:proofErr w:type="spellEnd"/>
      <w:r w:rsidRPr="0014374F">
        <w:t xml:space="preserve"> forelder, og 2,25 grunnbeløp for barnet dersom det har mista begge </w:t>
      </w:r>
      <w:proofErr w:type="spellStart"/>
      <w:r w:rsidRPr="0014374F">
        <w:t>foreldra</w:t>
      </w:r>
      <w:proofErr w:type="spellEnd"/>
      <w:r w:rsidRPr="0014374F">
        <w:t xml:space="preserve">. Pensjonen skal </w:t>
      </w:r>
      <w:proofErr w:type="spellStart"/>
      <w:r w:rsidRPr="0014374F">
        <w:t>reduserast</w:t>
      </w:r>
      <w:proofErr w:type="spellEnd"/>
      <w:r w:rsidRPr="0014374F">
        <w:t xml:space="preserve"> forholdsmessig dersom den avdøde hadde mindre enn 40 års trygdetid. Barnepensjonen skal kunne </w:t>
      </w:r>
      <w:proofErr w:type="spellStart"/>
      <w:r w:rsidRPr="0014374F">
        <w:t>givast</w:t>
      </w:r>
      <w:proofErr w:type="spellEnd"/>
      <w:r w:rsidRPr="0014374F">
        <w:t xml:space="preserve"> inntil barnet fyller 20 år. </w:t>
      </w:r>
      <w:proofErr w:type="spellStart"/>
      <w:r w:rsidRPr="0014374F">
        <w:t>Barnepensjonar</w:t>
      </w:r>
      <w:proofErr w:type="spellEnd"/>
      <w:r w:rsidRPr="0014374F">
        <w:t xml:space="preserve"> som var under utbetaling når </w:t>
      </w:r>
      <w:proofErr w:type="spellStart"/>
      <w:r w:rsidRPr="0014374F">
        <w:t>dei</w:t>
      </w:r>
      <w:proofErr w:type="spellEnd"/>
      <w:r w:rsidRPr="0014374F">
        <w:t xml:space="preserve"> nye </w:t>
      </w:r>
      <w:proofErr w:type="spellStart"/>
      <w:r w:rsidRPr="0014374F">
        <w:t>reglane</w:t>
      </w:r>
      <w:proofErr w:type="spellEnd"/>
      <w:r w:rsidRPr="0014374F">
        <w:t xml:space="preserve"> tok til å gjelde, gis etter nye </w:t>
      </w:r>
      <w:proofErr w:type="spellStart"/>
      <w:r w:rsidRPr="0014374F">
        <w:t>satsar</w:t>
      </w:r>
      <w:proofErr w:type="spellEnd"/>
      <w:r w:rsidRPr="0014374F">
        <w:t xml:space="preserve"> dersom dette gir barnet ei </w:t>
      </w:r>
      <w:proofErr w:type="spellStart"/>
      <w:r w:rsidRPr="0014374F">
        <w:t>høgare</w:t>
      </w:r>
      <w:proofErr w:type="spellEnd"/>
      <w:r w:rsidRPr="0014374F">
        <w:t xml:space="preserve"> yting.</w:t>
      </w:r>
    </w:p>
    <w:p w14:paraId="3AEB379A" w14:textId="77777777" w:rsidR="009124C3" w:rsidRPr="0014374F" w:rsidRDefault="009124C3" w:rsidP="0014374F">
      <w:pPr>
        <w:pStyle w:val="Undertittel"/>
      </w:pPr>
      <w:r w:rsidRPr="0014374F">
        <w:t>Rapport</w:t>
      </w:r>
    </w:p>
    <w:p w14:paraId="6CC0E51C" w14:textId="77777777" w:rsidR="009124C3" w:rsidRPr="0014374F" w:rsidRDefault="009124C3" w:rsidP="0014374F">
      <w:pPr>
        <w:pStyle w:val="avsnitt-tittel"/>
      </w:pPr>
      <w:proofErr w:type="spellStart"/>
      <w:r w:rsidRPr="0014374F">
        <w:t>Utgiftsutviklinga</w:t>
      </w:r>
      <w:proofErr w:type="spellEnd"/>
    </w:p>
    <w:p w14:paraId="3F225F07" w14:textId="77777777" w:rsidR="009124C3" w:rsidRPr="0014374F" w:rsidRDefault="009124C3" w:rsidP="0014374F">
      <w:r w:rsidRPr="0014374F">
        <w:t xml:space="preserve">Nytt regelverk </w:t>
      </w:r>
      <w:proofErr w:type="spellStart"/>
      <w:r w:rsidRPr="0014374F">
        <w:t>frå</w:t>
      </w:r>
      <w:proofErr w:type="spellEnd"/>
      <w:r w:rsidRPr="0014374F">
        <w:t xml:space="preserve"> 2024 har verknader for </w:t>
      </w:r>
      <w:proofErr w:type="spellStart"/>
      <w:r w:rsidRPr="0014374F">
        <w:t>utbetalingane</w:t>
      </w:r>
      <w:proofErr w:type="spellEnd"/>
      <w:r w:rsidRPr="0014374F">
        <w:t xml:space="preserve">, i første rekke i form av ei </w:t>
      </w:r>
      <w:proofErr w:type="spellStart"/>
      <w:r w:rsidRPr="0014374F">
        <w:t>auke</w:t>
      </w:r>
      <w:proofErr w:type="spellEnd"/>
      <w:r w:rsidRPr="0014374F">
        <w:t xml:space="preserve"> i </w:t>
      </w:r>
      <w:proofErr w:type="spellStart"/>
      <w:r w:rsidRPr="0014374F">
        <w:t>utbetalingane</w:t>
      </w:r>
      <w:proofErr w:type="spellEnd"/>
      <w:r w:rsidRPr="0014374F">
        <w:t xml:space="preserve"> av barnepensjon. </w:t>
      </w:r>
      <w:proofErr w:type="spellStart"/>
      <w:r w:rsidRPr="0014374F">
        <w:t>Tidsavgrensinga</w:t>
      </w:r>
      <w:proofErr w:type="spellEnd"/>
      <w:r w:rsidRPr="0014374F">
        <w:t xml:space="preserve"> av ytinga til </w:t>
      </w:r>
      <w:proofErr w:type="spellStart"/>
      <w:r w:rsidRPr="0014374F">
        <w:t>vaksne</w:t>
      </w:r>
      <w:proofErr w:type="spellEnd"/>
      <w:r w:rsidRPr="0014374F">
        <w:t xml:space="preserve"> </w:t>
      </w:r>
      <w:proofErr w:type="spellStart"/>
      <w:r w:rsidRPr="0014374F">
        <w:t>etterlatne</w:t>
      </w:r>
      <w:proofErr w:type="spellEnd"/>
      <w:r w:rsidRPr="0014374F">
        <w:t xml:space="preserve"> vil over tid </w:t>
      </w:r>
      <w:proofErr w:type="spellStart"/>
      <w:r w:rsidRPr="0014374F">
        <w:t>gje</w:t>
      </w:r>
      <w:proofErr w:type="spellEnd"/>
      <w:r w:rsidRPr="0014374F">
        <w:t xml:space="preserve"> en reduksjon i </w:t>
      </w:r>
      <w:proofErr w:type="spellStart"/>
      <w:r w:rsidRPr="0014374F">
        <w:t>utbetalingane</w:t>
      </w:r>
      <w:proofErr w:type="spellEnd"/>
      <w:r w:rsidRPr="0014374F">
        <w:t xml:space="preserve">. Rapporten over </w:t>
      </w:r>
      <w:proofErr w:type="spellStart"/>
      <w:r w:rsidRPr="0014374F">
        <w:t>utgiftsutviklinga</w:t>
      </w:r>
      <w:proofErr w:type="spellEnd"/>
      <w:r w:rsidRPr="0014374F">
        <w:t xml:space="preserve"> her gjeld åra 2021–2023 og er dermed </w:t>
      </w:r>
      <w:proofErr w:type="spellStart"/>
      <w:r w:rsidRPr="0014374F">
        <w:t>ikkje</w:t>
      </w:r>
      <w:proofErr w:type="spellEnd"/>
      <w:r w:rsidRPr="0014374F">
        <w:t xml:space="preserve"> </w:t>
      </w:r>
      <w:proofErr w:type="spellStart"/>
      <w:r w:rsidRPr="0014374F">
        <w:t>påverka</w:t>
      </w:r>
      <w:proofErr w:type="spellEnd"/>
      <w:r w:rsidRPr="0014374F">
        <w:t xml:space="preserve"> av </w:t>
      </w:r>
      <w:proofErr w:type="spellStart"/>
      <w:r w:rsidRPr="0014374F">
        <w:t>dei</w:t>
      </w:r>
      <w:proofErr w:type="spellEnd"/>
      <w:r w:rsidRPr="0014374F">
        <w:t xml:space="preserve"> nye </w:t>
      </w:r>
      <w:proofErr w:type="spellStart"/>
      <w:r w:rsidRPr="0014374F">
        <w:t>reglane</w:t>
      </w:r>
      <w:proofErr w:type="spellEnd"/>
      <w:r w:rsidRPr="0014374F">
        <w:t>.</w:t>
      </w:r>
    </w:p>
    <w:p w14:paraId="24A47320" w14:textId="77777777" w:rsidR="009124C3" w:rsidRPr="0014374F" w:rsidRDefault="009124C3" w:rsidP="0014374F">
      <w:r w:rsidRPr="0014374F">
        <w:t xml:space="preserve">I nominelle beløp har utgiftene under kap. 2680 hatt </w:t>
      </w:r>
      <w:proofErr w:type="spellStart"/>
      <w:r w:rsidRPr="0014374F">
        <w:t>ein</w:t>
      </w:r>
      <w:proofErr w:type="spellEnd"/>
      <w:r w:rsidRPr="0014374F">
        <w:t xml:space="preserve"> samla </w:t>
      </w:r>
      <w:proofErr w:type="spellStart"/>
      <w:r w:rsidRPr="0014374F">
        <w:t>auke</w:t>
      </w:r>
      <w:proofErr w:type="spellEnd"/>
      <w:r w:rsidRPr="0014374F">
        <w:t xml:space="preserve"> på 5 pst. i perioden 2021–2023. I fast grunnbeløp har det </w:t>
      </w:r>
      <w:proofErr w:type="spellStart"/>
      <w:r w:rsidRPr="0014374F">
        <w:t>vore</w:t>
      </w:r>
      <w:proofErr w:type="spellEnd"/>
      <w:r w:rsidRPr="0014374F">
        <w:t xml:space="preserve"> </w:t>
      </w:r>
      <w:proofErr w:type="spellStart"/>
      <w:r w:rsidRPr="0014374F">
        <w:t>ein</w:t>
      </w:r>
      <w:proofErr w:type="spellEnd"/>
      <w:r w:rsidRPr="0014374F">
        <w:t xml:space="preserve"> nedgang i utgiftene på 5 pst. i løpet av den same perioden.</w:t>
      </w:r>
    </w:p>
    <w:p w14:paraId="53E15576" w14:textId="77777777" w:rsidR="009124C3" w:rsidRPr="0014374F" w:rsidRDefault="009124C3" w:rsidP="0014374F">
      <w:r w:rsidRPr="0014374F">
        <w:lastRenderedPageBreak/>
        <w:t xml:space="preserve">Nedgangen skriv seg </w:t>
      </w:r>
      <w:proofErr w:type="spellStart"/>
      <w:r w:rsidRPr="0014374F">
        <w:t>frå</w:t>
      </w:r>
      <w:proofErr w:type="spellEnd"/>
      <w:r w:rsidRPr="0014374F">
        <w:t xml:space="preserve"> at </w:t>
      </w:r>
      <w:proofErr w:type="spellStart"/>
      <w:r w:rsidRPr="0014374F">
        <w:t>talet</w:t>
      </w:r>
      <w:proofErr w:type="spellEnd"/>
      <w:r w:rsidRPr="0014374F">
        <w:t xml:space="preserve"> på </w:t>
      </w:r>
      <w:proofErr w:type="spellStart"/>
      <w:r w:rsidRPr="0014374F">
        <w:t>attlevande</w:t>
      </w:r>
      <w:proofErr w:type="spellEnd"/>
      <w:r w:rsidRPr="0014374F">
        <w:t xml:space="preserve"> </w:t>
      </w:r>
      <w:proofErr w:type="spellStart"/>
      <w:r w:rsidRPr="0014374F">
        <w:t>ektefellar</w:t>
      </w:r>
      <w:proofErr w:type="spellEnd"/>
      <w:r w:rsidRPr="0014374F">
        <w:t xml:space="preserve"> med pensjon har gått ned </w:t>
      </w:r>
      <w:proofErr w:type="spellStart"/>
      <w:r w:rsidRPr="0014374F">
        <w:t>dei</w:t>
      </w:r>
      <w:proofErr w:type="spellEnd"/>
      <w:r w:rsidRPr="0014374F">
        <w:t xml:space="preserve"> siste åra. </w:t>
      </w:r>
      <w:proofErr w:type="spellStart"/>
      <w:r w:rsidRPr="0014374F">
        <w:t>Dødelegheita</w:t>
      </w:r>
      <w:proofErr w:type="spellEnd"/>
      <w:r w:rsidRPr="0014374F">
        <w:t xml:space="preserve"> i aldersgruppene under 67 år er redusert, </w:t>
      </w:r>
      <w:proofErr w:type="spellStart"/>
      <w:r w:rsidRPr="0014374F">
        <w:t>særleg</w:t>
      </w:r>
      <w:proofErr w:type="spellEnd"/>
      <w:r w:rsidRPr="0014374F">
        <w:t xml:space="preserve"> blant menn, og det har dermed blitt færre </w:t>
      </w:r>
      <w:proofErr w:type="spellStart"/>
      <w:r w:rsidRPr="0014374F">
        <w:t>attlevande</w:t>
      </w:r>
      <w:proofErr w:type="spellEnd"/>
      <w:r w:rsidRPr="0014374F">
        <w:t xml:space="preserve"> </w:t>
      </w:r>
      <w:proofErr w:type="spellStart"/>
      <w:r w:rsidRPr="0014374F">
        <w:t>ektefellar</w:t>
      </w:r>
      <w:proofErr w:type="spellEnd"/>
      <w:r w:rsidRPr="0014374F">
        <w:t xml:space="preserve">. Den </w:t>
      </w:r>
      <w:proofErr w:type="spellStart"/>
      <w:r w:rsidRPr="0014374F">
        <w:t>aukande</w:t>
      </w:r>
      <w:proofErr w:type="spellEnd"/>
      <w:r w:rsidRPr="0014374F">
        <w:t xml:space="preserve"> yrkesaktiviteten blant kvinner påverkar også utviklinga i </w:t>
      </w:r>
      <w:proofErr w:type="spellStart"/>
      <w:r w:rsidRPr="0014374F">
        <w:t>talet</w:t>
      </w:r>
      <w:proofErr w:type="spellEnd"/>
      <w:r w:rsidRPr="0014374F">
        <w:t xml:space="preserve"> på </w:t>
      </w:r>
      <w:proofErr w:type="spellStart"/>
      <w:r w:rsidRPr="0014374F">
        <w:t>attlevande</w:t>
      </w:r>
      <w:proofErr w:type="spellEnd"/>
      <w:r w:rsidRPr="0014374F">
        <w:t xml:space="preserve"> </w:t>
      </w:r>
      <w:proofErr w:type="spellStart"/>
      <w:r w:rsidRPr="0014374F">
        <w:t>ektefellar</w:t>
      </w:r>
      <w:proofErr w:type="spellEnd"/>
      <w:r w:rsidRPr="0014374F">
        <w:t xml:space="preserve"> som får utbetalt </w:t>
      </w:r>
      <w:proofErr w:type="spellStart"/>
      <w:r w:rsidRPr="0014374F">
        <w:t>attlevandepensjon</w:t>
      </w:r>
      <w:proofErr w:type="spellEnd"/>
      <w:r w:rsidRPr="0014374F">
        <w:t>, da pensjonen blir avkorta mot inntekt og dermed fell heilt bort over visse inntektsnivå.</w:t>
      </w:r>
    </w:p>
    <w:p w14:paraId="06986A9C" w14:textId="77777777" w:rsidR="009124C3" w:rsidRPr="0014374F" w:rsidRDefault="009124C3" w:rsidP="0014374F">
      <w:pPr>
        <w:pStyle w:val="avsnitt-undertittel"/>
      </w:pPr>
      <w:proofErr w:type="spellStart"/>
      <w:r w:rsidRPr="0014374F">
        <w:t>Attlevande</w:t>
      </w:r>
      <w:proofErr w:type="spellEnd"/>
      <w:r w:rsidRPr="0014374F">
        <w:t xml:space="preserve"> </w:t>
      </w:r>
      <w:proofErr w:type="spellStart"/>
      <w:r w:rsidRPr="0014374F">
        <w:t>ektefellar</w:t>
      </w:r>
      <w:proofErr w:type="spellEnd"/>
      <w:r w:rsidRPr="0014374F">
        <w:t xml:space="preserve"> med pensjon per 31.12. og endring </w:t>
      </w:r>
      <w:proofErr w:type="spellStart"/>
      <w:r w:rsidRPr="0014374F">
        <w:t>frå</w:t>
      </w:r>
      <w:proofErr w:type="spellEnd"/>
      <w:r w:rsidRPr="0014374F">
        <w:t xml:space="preserve"> </w:t>
      </w:r>
      <w:proofErr w:type="spellStart"/>
      <w:r w:rsidRPr="0014374F">
        <w:t>føregåande</w:t>
      </w:r>
      <w:proofErr w:type="spellEnd"/>
      <w:r w:rsidRPr="0014374F">
        <w:t xml:space="preserve"> år. 2021–2023</w:t>
      </w:r>
    </w:p>
    <w:p w14:paraId="1427CCD1" w14:textId="77777777" w:rsidR="009124C3" w:rsidRDefault="009124C3" w:rsidP="009124C3">
      <w:pPr>
        <w:pStyle w:val="Tabellnavn"/>
      </w:pPr>
      <w:r w:rsidRPr="0014374F">
        <w:t>07N2xt2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50"/>
        <w:gridCol w:w="1146"/>
        <w:gridCol w:w="1560"/>
        <w:gridCol w:w="1147"/>
        <w:gridCol w:w="1560"/>
        <w:gridCol w:w="1147"/>
        <w:gridCol w:w="1560"/>
      </w:tblGrid>
      <w:tr w:rsidR="009124C3" w:rsidRPr="0014374F" w14:paraId="769A0E07" w14:textId="77777777" w:rsidTr="001444CA">
        <w:trPr>
          <w:trHeight w:val="360"/>
        </w:trPr>
        <w:tc>
          <w:tcPr>
            <w:tcW w:w="9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5E92F7D" w14:textId="77777777" w:rsidR="009124C3" w:rsidRPr="0014374F" w:rsidRDefault="009124C3" w:rsidP="001444CA">
            <w:r w:rsidRPr="0014374F">
              <w:t>År</w:t>
            </w:r>
          </w:p>
        </w:tc>
        <w:tc>
          <w:tcPr>
            <w:tcW w:w="2705" w:type="dxa"/>
            <w:gridSpan w:val="2"/>
            <w:tcBorders>
              <w:top w:val="single" w:sz="4" w:space="0" w:color="000000"/>
              <w:left w:val="nil"/>
              <w:bottom w:val="single" w:sz="4" w:space="0" w:color="000000"/>
              <w:right w:val="nil"/>
            </w:tcBorders>
            <w:tcMar>
              <w:top w:w="128" w:type="dxa"/>
              <w:left w:w="43" w:type="dxa"/>
              <w:bottom w:w="43" w:type="dxa"/>
              <w:right w:w="143" w:type="dxa"/>
            </w:tcMar>
            <w:vAlign w:val="bottom"/>
          </w:tcPr>
          <w:p w14:paraId="6DCFA5C6" w14:textId="77777777" w:rsidR="009124C3" w:rsidRPr="0014374F" w:rsidRDefault="009124C3" w:rsidP="001444CA">
            <w:r w:rsidRPr="0014374F">
              <w:t>Med grunnpensjon</w:t>
            </w:r>
          </w:p>
        </w:tc>
        <w:tc>
          <w:tcPr>
            <w:tcW w:w="2705" w:type="dxa"/>
            <w:gridSpan w:val="2"/>
            <w:tcBorders>
              <w:top w:val="single" w:sz="4" w:space="0" w:color="000000"/>
              <w:left w:val="nil"/>
              <w:bottom w:val="single" w:sz="4" w:space="0" w:color="000000"/>
              <w:right w:val="nil"/>
            </w:tcBorders>
            <w:tcMar>
              <w:top w:w="128" w:type="dxa"/>
              <w:left w:w="43" w:type="dxa"/>
              <w:bottom w:w="43" w:type="dxa"/>
              <w:right w:w="143" w:type="dxa"/>
            </w:tcMar>
            <w:vAlign w:val="bottom"/>
          </w:tcPr>
          <w:p w14:paraId="52179530" w14:textId="77777777" w:rsidR="009124C3" w:rsidRPr="0014374F" w:rsidRDefault="009124C3" w:rsidP="001444CA">
            <w:r w:rsidRPr="0014374F">
              <w:t>Med særtillegg</w:t>
            </w:r>
          </w:p>
        </w:tc>
        <w:tc>
          <w:tcPr>
            <w:tcW w:w="2705" w:type="dxa"/>
            <w:gridSpan w:val="2"/>
            <w:tcBorders>
              <w:top w:val="single" w:sz="4" w:space="0" w:color="000000"/>
              <w:left w:val="nil"/>
              <w:bottom w:val="single" w:sz="4" w:space="0" w:color="000000"/>
              <w:right w:val="nil"/>
            </w:tcBorders>
            <w:tcMar>
              <w:top w:w="128" w:type="dxa"/>
              <w:left w:w="43" w:type="dxa"/>
              <w:bottom w:w="43" w:type="dxa"/>
              <w:right w:w="143" w:type="dxa"/>
            </w:tcMar>
            <w:vAlign w:val="bottom"/>
          </w:tcPr>
          <w:p w14:paraId="6DC340CE" w14:textId="77777777" w:rsidR="009124C3" w:rsidRPr="0014374F" w:rsidRDefault="009124C3" w:rsidP="001444CA">
            <w:r w:rsidRPr="0014374F">
              <w:t>Med tilleggspensjon</w:t>
            </w:r>
          </w:p>
        </w:tc>
      </w:tr>
      <w:tr w:rsidR="009124C3" w:rsidRPr="0014374F" w14:paraId="7057B5E8" w14:textId="77777777" w:rsidTr="001444CA">
        <w:trPr>
          <w:trHeight w:val="600"/>
        </w:trPr>
        <w:tc>
          <w:tcPr>
            <w:tcW w:w="950" w:type="dxa"/>
            <w:vMerge/>
            <w:tcBorders>
              <w:top w:val="single" w:sz="4" w:space="0" w:color="000000"/>
              <w:left w:val="nil"/>
              <w:bottom w:val="single" w:sz="4" w:space="0" w:color="000000"/>
              <w:right w:val="nil"/>
            </w:tcBorders>
            <w:vAlign w:val="bottom"/>
          </w:tcPr>
          <w:p w14:paraId="0F1911AA" w14:textId="77777777" w:rsidR="009124C3" w:rsidRPr="0014374F" w:rsidRDefault="009124C3" w:rsidP="001444CA">
            <w:pPr>
              <w:pStyle w:val="Overskrift1"/>
            </w:pP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4FC7689F" w14:textId="77777777" w:rsidR="009124C3" w:rsidRPr="0014374F" w:rsidRDefault="009124C3" w:rsidP="001444CA">
            <w:pPr>
              <w:jc w:val="right"/>
            </w:pPr>
            <w:r w:rsidRPr="0014374F">
              <w:t xml:space="preserve">Tal på </w:t>
            </w:r>
            <w:r w:rsidRPr="0014374F">
              <w:br/>
            </w:r>
            <w:proofErr w:type="spellStart"/>
            <w:r w:rsidRPr="0014374F">
              <w:t>personar</w:t>
            </w:r>
            <w:proofErr w:type="spellEnd"/>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00568A4" w14:textId="77777777" w:rsidR="009124C3" w:rsidRPr="0014374F" w:rsidRDefault="009124C3" w:rsidP="001444CA">
            <w:pPr>
              <w:jc w:val="right"/>
            </w:pPr>
            <w:r w:rsidRPr="0014374F">
              <w:t xml:space="preserve">Endring </w:t>
            </w:r>
            <w:r w:rsidRPr="0014374F">
              <w:br/>
            </w:r>
            <w:proofErr w:type="spellStart"/>
            <w:r w:rsidRPr="0014374F">
              <w:t>frå</w:t>
            </w:r>
            <w:proofErr w:type="spellEnd"/>
            <w:r w:rsidRPr="0014374F">
              <w:t xml:space="preserve"> året før</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5A8C1CFD" w14:textId="77777777" w:rsidR="009124C3" w:rsidRPr="0014374F" w:rsidRDefault="009124C3" w:rsidP="001444CA">
            <w:pPr>
              <w:jc w:val="right"/>
            </w:pPr>
            <w:r w:rsidRPr="0014374F">
              <w:t xml:space="preserve">Tal på </w:t>
            </w:r>
            <w:r w:rsidRPr="0014374F">
              <w:br/>
            </w:r>
            <w:proofErr w:type="spellStart"/>
            <w:r w:rsidRPr="0014374F">
              <w:t>personar</w:t>
            </w:r>
            <w:proofErr w:type="spellEnd"/>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4C4105B4" w14:textId="77777777" w:rsidR="009124C3" w:rsidRPr="0014374F" w:rsidRDefault="009124C3" w:rsidP="001444CA">
            <w:pPr>
              <w:jc w:val="right"/>
            </w:pPr>
            <w:r w:rsidRPr="0014374F">
              <w:t xml:space="preserve">Endring </w:t>
            </w:r>
            <w:r w:rsidRPr="0014374F">
              <w:br/>
            </w:r>
            <w:proofErr w:type="spellStart"/>
            <w:r w:rsidRPr="0014374F">
              <w:t>frå</w:t>
            </w:r>
            <w:proofErr w:type="spellEnd"/>
            <w:r w:rsidRPr="0014374F">
              <w:t xml:space="preserve"> året før</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7584A487" w14:textId="77777777" w:rsidR="009124C3" w:rsidRPr="0014374F" w:rsidRDefault="009124C3" w:rsidP="001444CA">
            <w:pPr>
              <w:jc w:val="right"/>
            </w:pPr>
            <w:r w:rsidRPr="0014374F">
              <w:t xml:space="preserve">Tal på </w:t>
            </w:r>
            <w:r w:rsidRPr="0014374F">
              <w:br/>
            </w:r>
            <w:proofErr w:type="spellStart"/>
            <w:r w:rsidRPr="0014374F">
              <w:t>personar</w:t>
            </w:r>
            <w:proofErr w:type="spellEnd"/>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7CA8BC96" w14:textId="77777777" w:rsidR="009124C3" w:rsidRPr="0014374F" w:rsidRDefault="009124C3" w:rsidP="001444CA">
            <w:pPr>
              <w:jc w:val="right"/>
            </w:pPr>
            <w:r w:rsidRPr="0014374F">
              <w:t xml:space="preserve">Endring </w:t>
            </w:r>
            <w:r w:rsidRPr="0014374F">
              <w:br/>
            </w:r>
            <w:proofErr w:type="spellStart"/>
            <w:r w:rsidRPr="0014374F">
              <w:t>frå</w:t>
            </w:r>
            <w:proofErr w:type="spellEnd"/>
            <w:r w:rsidRPr="0014374F">
              <w:t xml:space="preserve"> året før</w:t>
            </w:r>
          </w:p>
        </w:tc>
      </w:tr>
      <w:tr w:rsidR="009124C3" w:rsidRPr="0014374F" w14:paraId="040887A5" w14:textId="77777777" w:rsidTr="001444CA">
        <w:trPr>
          <w:trHeight w:val="380"/>
        </w:trPr>
        <w:tc>
          <w:tcPr>
            <w:tcW w:w="950" w:type="dxa"/>
            <w:tcBorders>
              <w:top w:val="single" w:sz="4" w:space="0" w:color="000000"/>
              <w:left w:val="nil"/>
              <w:bottom w:val="nil"/>
              <w:right w:val="nil"/>
            </w:tcBorders>
            <w:tcMar>
              <w:top w:w="128" w:type="dxa"/>
              <w:left w:w="43" w:type="dxa"/>
              <w:bottom w:w="43" w:type="dxa"/>
              <w:right w:w="43" w:type="dxa"/>
            </w:tcMar>
          </w:tcPr>
          <w:p w14:paraId="6FEA8961" w14:textId="77777777" w:rsidR="009124C3" w:rsidRPr="0014374F" w:rsidRDefault="009124C3" w:rsidP="001444CA">
            <w:r w:rsidRPr="0014374F">
              <w:t>2021</w:t>
            </w:r>
          </w:p>
        </w:tc>
        <w:tc>
          <w:tcPr>
            <w:tcW w:w="1146" w:type="dxa"/>
            <w:tcBorders>
              <w:top w:val="single" w:sz="4" w:space="0" w:color="000000"/>
              <w:left w:val="nil"/>
              <w:bottom w:val="nil"/>
              <w:right w:val="nil"/>
            </w:tcBorders>
            <w:tcMar>
              <w:top w:w="128" w:type="dxa"/>
              <w:left w:w="43" w:type="dxa"/>
              <w:bottom w:w="43" w:type="dxa"/>
              <w:right w:w="43" w:type="dxa"/>
            </w:tcMar>
            <w:vAlign w:val="bottom"/>
          </w:tcPr>
          <w:p w14:paraId="13A53112" w14:textId="77777777" w:rsidR="009124C3" w:rsidRPr="0014374F" w:rsidRDefault="009124C3" w:rsidP="001444CA">
            <w:pPr>
              <w:jc w:val="right"/>
            </w:pPr>
            <w:r w:rsidRPr="0014374F">
              <w:t>13 673</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4358497E" w14:textId="77777777" w:rsidR="009124C3" w:rsidRPr="0014374F" w:rsidRDefault="009124C3" w:rsidP="001444CA">
            <w:pPr>
              <w:jc w:val="right"/>
            </w:pPr>
            <w:r w:rsidRPr="0014374F">
              <w:t>-210</w:t>
            </w:r>
          </w:p>
        </w:tc>
        <w:tc>
          <w:tcPr>
            <w:tcW w:w="1146" w:type="dxa"/>
            <w:tcBorders>
              <w:top w:val="single" w:sz="4" w:space="0" w:color="000000"/>
              <w:left w:val="nil"/>
              <w:bottom w:val="nil"/>
              <w:right w:val="nil"/>
            </w:tcBorders>
            <w:tcMar>
              <w:top w:w="128" w:type="dxa"/>
              <w:left w:w="43" w:type="dxa"/>
              <w:bottom w:w="43" w:type="dxa"/>
              <w:right w:w="43" w:type="dxa"/>
            </w:tcMar>
            <w:vAlign w:val="bottom"/>
          </w:tcPr>
          <w:p w14:paraId="2D084B54" w14:textId="77777777" w:rsidR="009124C3" w:rsidRPr="0014374F" w:rsidRDefault="009124C3" w:rsidP="001444CA">
            <w:pPr>
              <w:jc w:val="right"/>
            </w:pPr>
            <w:r w:rsidRPr="0014374F">
              <w:t>4 196</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323EA637" w14:textId="77777777" w:rsidR="009124C3" w:rsidRPr="0014374F" w:rsidRDefault="009124C3" w:rsidP="001444CA">
            <w:pPr>
              <w:jc w:val="right"/>
            </w:pPr>
            <w:r w:rsidRPr="0014374F">
              <w:t>19</w:t>
            </w:r>
          </w:p>
        </w:tc>
        <w:tc>
          <w:tcPr>
            <w:tcW w:w="1146" w:type="dxa"/>
            <w:tcBorders>
              <w:top w:val="single" w:sz="4" w:space="0" w:color="000000"/>
              <w:left w:val="nil"/>
              <w:bottom w:val="nil"/>
              <w:right w:val="nil"/>
            </w:tcBorders>
            <w:tcMar>
              <w:top w:w="128" w:type="dxa"/>
              <w:left w:w="43" w:type="dxa"/>
              <w:bottom w:w="43" w:type="dxa"/>
              <w:right w:w="43" w:type="dxa"/>
            </w:tcMar>
            <w:vAlign w:val="bottom"/>
          </w:tcPr>
          <w:p w14:paraId="287B5783" w14:textId="77777777" w:rsidR="009124C3" w:rsidRPr="0014374F" w:rsidRDefault="009124C3" w:rsidP="001444CA">
            <w:pPr>
              <w:jc w:val="right"/>
            </w:pPr>
            <w:r w:rsidRPr="0014374F">
              <w:t>13 373</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1ED8F3AA" w14:textId="77777777" w:rsidR="009124C3" w:rsidRPr="0014374F" w:rsidRDefault="009124C3" w:rsidP="001444CA">
            <w:pPr>
              <w:jc w:val="right"/>
            </w:pPr>
            <w:r w:rsidRPr="0014374F">
              <w:t>-204</w:t>
            </w:r>
          </w:p>
        </w:tc>
      </w:tr>
      <w:tr w:rsidR="009124C3" w:rsidRPr="0014374F" w14:paraId="72DF9C33" w14:textId="77777777" w:rsidTr="001444CA">
        <w:trPr>
          <w:trHeight w:val="380"/>
        </w:trPr>
        <w:tc>
          <w:tcPr>
            <w:tcW w:w="950" w:type="dxa"/>
            <w:tcBorders>
              <w:top w:val="nil"/>
              <w:left w:val="nil"/>
              <w:bottom w:val="nil"/>
              <w:right w:val="nil"/>
            </w:tcBorders>
            <w:tcMar>
              <w:top w:w="128" w:type="dxa"/>
              <w:left w:w="43" w:type="dxa"/>
              <w:bottom w:w="43" w:type="dxa"/>
              <w:right w:w="43" w:type="dxa"/>
            </w:tcMar>
          </w:tcPr>
          <w:p w14:paraId="564871F9" w14:textId="77777777" w:rsidR="009124C3" w:rsidRPr="0014374F" w:rsidRDefault="009124C3" w:rsidP="001444CA">
            <w:r w:rsidRPr="0014374F">
              <w:t>2022</w:t>
            </w:r>
          </w:p>
        </w:tc>
        <w:tc>
          <w:tcPr>
            <w:tcW w:w="1146" w:type="dxa"/>
            <w:tcBorders>
              <w:top w:val="nil"/>
              <w:left w:val="nil"/>
              <w:bottom w:val="nil"/>
              <w:right w:val="nil"/>
            </w:tcBorders>
            <w:tcMar>
              <w:top w:w="128" w:type="dxa"/>
              <w:left w:w="43" w:type="dxa"/>
              <w:bottom w:w="43" w:type="dxa"/>
              <w:right w:w="43" w:type="dxa"/>
            </w:tcMar>
            <w:vAlign w:val="bottom"/>
          </w:tcPr>
          <w:p w14:paraId="34493DAA" w14:textId="77777777" w:rsidR="009124C3" w:rsidRPr="0014374F" w:rsidRDefault="009124C3" w:rsidP="001444CA">
            <w:pPr>
              <w:jc w:val="right"/>
            </w:pPr>
            <w:r w:rsidRPr="0014374F">
              <w:t>13 579</w:t>
            </w:r>
          </w:p>
        </w:tc>
        <w:tc>
          <w:tcPr>
            <w:tcW w:w="1559" w:type="dxa"/>
            <w:tcBorders>
              <w:top w:val="nil"/>
              <w:left w:val="nil"/>
              <w:bottom w:val="nil"/>
              <w:right w:val="nil"/>
            </w:tcBorders>
            <w:tcMar>
              <w:top w:w="128" w:type="dxa"/>
              <w:left w:w="43" w:type="dxa"/>
              <w:bottom w:w="43" w:type="dxa"/>
              <w:right w:w="43" w:type="dxa"/>
            </w:tcMar>
            <w:vAlign w:val="bottom"/>
          </w:tcPr>
          <w:p w14:paraId="78CF8549" w14:textId="77777777" w:rsidR="009124C3" w:rsidRPr="0014374F" w:rsidRDefault="009124C3" w:rsidP="001444CA">
            <w:pPr>
              <w:jc w:val="right"/>
            </w:pPr>
            <w:r w:rsidRPr="0014374F">
              <w:t>-94</w:t>
            </w:r>
          </w:p>
        </w:tc>
        <w:tc>
          <w:tcPr>
            <w:tcW w:w="1146" w:type="dxa"/>
            <w:tcBorders>
              <w:top w:val="nil"/>
              <w:left w:val="nil"/>
              <w:bottom w:val="nil"/>
              <w:right w:val="nil"/>
            </w:tcBorders>
            <w:tcMar>
              <w:top w:w="128" w:type="dxa"/>
              <w:left w:w="43" w:type="dxa"/>
              <w:bottom w:w="43" w:type="dxa"/>
              <w:right w:w="43" w:type="dxa"/>
            </w:tcMar>
            <w:vAlign w:val="bottom"/>
          </w:tcPr>
          <w:p w14:paraId="4C393C40" w14:textId="77777777" w:rsidR="009124C3" w:rsidRPr="0014374F" w:rsidRDefault="009124C3" w:rsidP="001444CA">
            <w:pPr>
              <w:jc w:val="right"/>
            </w:pPr>
            <w:r w:rsidRPr="0014374F">
              <w:t>4 182</w:t>
            </w:r>
          </w:p>
        </w:tc>
        <w:tc>
          <w:tcPr>
            <w:tcW w:w="1559" w:type="dxa"/>
            <w:tcBorders>
              <w:top w:val="nil"/>
              <w:left w:val="nil"/>
              <w:bottom w:val="nil"/>
              <w:right w:val="nil"/>
            </w:tcBorders>
            <w:tcMar>
              <w:top w:w="128" w:type="dxa"/>
              <w:left w:w="43" w:type="dxa"/>
              <w:bottom w:w="43" w:type="dxa"/>
              <w:right w:w="43" w:type="dxa"/>
            </w:tcMar>
            <w:vAlign w:val="bottom"/>
          </w:tcPr>
          <w:p w14:paraId="4AC95178" w14:textId="77777777" w:rsidR="009124C3" w:rsidRPr="0014374F" w:rsidRDefault="009124C3" w:rsidP="001444CA">
            <w:pPr>
              <w:jc w:val="right"/>
            </w:pPr>
            <w:r w:rsidRPr="0014374F">
              <w:t>-14</w:t>
            </w:r>
          </w:p>
        </w:tc>
        <w:tc>
          <w:tcPr>
            <w:tcW w:w="1146" w:type="dxa"/>
            <w:tcBorders>
              <w:top w:val="nil"/>
              <w:left w:val="nil"/>
              <w:bottom w:val="nil"/>
              <w:right w:val="nil"/>
            </w:tcBorders>
            <w:tcMar>
              <w:top w:w="128" w:type="dxa"/>
              <w:left w:w="43" w:type="dxa"/>
              <w:bottom w:w="43" w:type="dxa"/>
              <w:right w:w="43" w:type="dxa"/>
            </w:tcMar>
            <w:vAlign w:val="bottom"/>
          </w:tcPr>
          <w:p w14:paraId="284749DA" w14:textId="77777777" w:rsidR="009124C3" w:rsidRPr="0014374F" w:rsidRDefault="009124C3" w:rsidP="001444CA">
            <w:pPr>
              <w:jc w:val="right"/>
            </w:pPr>
            <w:r w:rsidRPr="0014374F">
              <w:t>13 279</w:t>
            </w:r>
          </w:p>
        </w:tc>
        <w:tc>
          <w:tcPr>
            <w:tcW w:w="1559" w:type="dxa"/>
            <w:tcBorders>
              <w:top w:val="nil"/>
              <w:left w:val="nil"/>
              <w:bottom w:val="nil"/>
              <w:right w:val="nil"/>
            </w:tcBorders>
            <w:tcMar>
              <w:top w:w="128" w:type="dxa"/>
              <w:left w:w="43" w:type="dxa"/>
              <w:bottom w:w="43" w:type="dxa"/>
              <w:right w:w="43" w:type="dxa"/>
            </w:tcMar>
            <w:vAlign w:val="bottom"/>
          </w:tcPr>
          <w:p w14:paraId="51E90131" w14:textId="77777777" w:rsidR="009124C3" w:rsidRPr="0014374F" w:rsidRDefault="009124C3" w:rsidP="001444CA">
            <w:pPr>
              <w:jc w:val="right"/>
            </w:pPr>
            <w:r w:rsidRPr="0014374F">
              <w:t>-94</w:t>
            </w:r>
          </w:p>
        </w:tc>
      </w:tr>
      <w:tr w:rsidR="009124C3" w:rsidRPr="0014374F" w14:paraId="74C51320" w14:textId="77777777" w:rsidTr="001444CA">
        <w:trPr>
          <w:trHeight w:val="380"/>
        </w:trPr>
        <w:tc>
          <w:tcPr>
            <w:tcW w:w="950" w:type="dxa"/>
            <w:tcBorders>
              <w:top w:val="nil"/>
              <w:left w:val="nil"/>
              <w:bottom w:val="single" w:sz="4" w:space="0" w:color="000000"/>
              <w:right w:val="nil"/>
            </w:tcBorders>
            <w:tcMar>
              <w:top w:w="128" w:type="dxa"/>
              <w:left w:w="43" w:type="dxa"/>
              <w:bottom w:w="43" w:type="dxa"/>
              <w:right w:w="43" w:type="dxa"/>
            </w:tcMar>
          </w:tcPr>
          <w:p w14:paraId="077843D9" w14:textId="77777777" w:rsidR="009124C3" w:rsidRPr="0014374F" w:rsidRDefault="009124C3" w:rsidP="001444CA">
            <w:r w:rsidRPr="0014374F">
              <w:t>2023</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2BCF7DED" w14:textId="77777777" w:rsidR="009124C3" w:rsidRPr="0014374F" w:rsidRDefault="009124C3" w:rsidP="001444CA">
            <w:pPr>
              <w:jc w:val="right"/>
            </w:pPr>
            <w:r w:rsidRPr="0014374F">
              <w:t>13 441</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21EB960" w14:textId="77777777" w:rsidR="009124C3" w:rsidRPr="0014374F" w:rsidRDefault="009124C3" w:rsidP="001444CA">
            <w:pPr>
              <w:jc w:val="right"/>
            </w:pPr>
            <w:r w:rsidRPr="0014374F">
              <w:t>-138</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7FBA6E44" w14:textId="77777777" w:rsidR="009124C3" w:rsidRPr="0014374F" w:rsidRDefault="009124C3" w:rsidP="001444CA">
            <w:pPr>
              <w:jc w:val="right"/>
            </w:pPr>
            <w:r w:rsidRPr="0014374F">
              <w:t>4 212</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2E25111A" w14:textId="77777777" w:rsidR="009124C3" w:rsidRPr="0014374F" w:rsidRDefault="009124C3" w:rsidP="001444CA">
            <w:pPr>
              <w:jc w:val="right"/>
            </w:pPr>
            <w:r w:rsidRPr="0014374F">
              <w:t>30</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5F0DE996" w14:textId="77777777" w:rsidR="009124C3" w:rsidRPr="0014374F" w:rsidRDefault="009124C3" w:rsidP="001444CA">
            <w:pPr>
              <w:jc w:val="right"/>
            </w:pPr>
            <w:r w:rsidRPr="0014374F">
              <w:t>13 151</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3C702D9" w14:textId="77777777" w:rsidR="009124C3" w:rsidRPr="0014374F" w:rsidRDefault="009124C3" w:rsidP="001444CA">
            <w:pPr>
              <w:jc w:val="right"/>
            </w:pPr>
            <w:r w:rsidRPr="0014374F">
              <w:t>-128</w:t>
            </w:r>
          </w:p>
        </w:tc>
      </w:tr>
    </w:tbl>
    <w:p w14:paraId="6F3BAC43" w14:textId="21C6592C" w:rsidR="009124C3" w:rsidRPr="0014374F" w:rsidRDefault="009124C3" w:rsidP="0014374F">
      <w:pPr>
        <w:pStyle w:val="Tabellnavn"/>
      </w:pPr>
    </w:p>
    <w:p w14:paraId="5F4C880A" w14:textId="77777777" w:rsidR="009124C3" w:rsidRPr="0014374F" w:rsidRDefault="009124C3" w:rsidP="0014374F">
      <w:r w:rsidRPr="0014374F">
        <w:t xml:space="preserve">Dei aller fleste </w:t>
      </w:r>
      <w:proofErr w:type="spellStart"/>
      <w:r w:rsidRPr="0014374F">
        <w:t>attlevande</w:t>
      </w:r>
      <w:proofErr w:type="spellEnd"/>
      <w:r w:rsidRPr="0014374F">
        <w:t xml:space="preserve"> </w:t>
      </w:r>
      <w:proofErr w:type="spellStart"/>
      <w:r w:rsidRPr="0014374F">
        <w:t>ektefellar</w:t>
      </w:r>
      <w:proofErr w:type="spellEnd"/>
      <w:r w:rsidRPr="0014374F">
        <w:t xml:space="preserve"> med pensjon er kvinner. I 2023 var andelen kvinner på 90 pst. Rundt 45 pst. av enkene og 17 pst. av enkemennene under 67 år </w:t>
      </w:r>
      <w:proofErr w:type="spellStart"/>
      <w:r w:rsidRPr="0014374F">
        <w:t>fekk</w:t>
      </w:r>
      <w:proofErr w:type="spellEnd"/>
      <w:r w:rsidRPr="0014374F">
        <w:t xml:space="preserve"> pensjon eller overgangsstønad ved utgangen av 2023.</w:t>
      </w:r>
    </w:p>
    <w:p w14:paraId="160BD1A9" w14:textId="77777777" w:rsidR="009124C3" w:rsidRPr="0014374F" w:rsidRDefault="009124C3" w:rsidP="0014374F">
      <w:r w:rsidRPr="0014374F">
        <w:t xml:space="preserve">Andelen </w:t>
      </w:r>
      <w:proofErr w:type="spellStart"/>
      <w:r w:rsidRPr="0014374F">
        <w:t>attlevande</w:t>
      </w:r>
      <w:proofErr w:type="spellEnd"/>
      <w:r w:rsidRPr="0014374F">
        <w:t xml:space="preserve"> </w:t>
      </w:r>
      <w:proofErr w:type="spellStart"/>
      <w:r w:rsidRPr="0014374F">
        <w:t>ektefellar</w:t>
      </w:r>
      <w:proofErr w:type="spellEnd"/>
      <w:r w:rsidRPr="0014374F">
        <w:t xml:space="preserve"> med </w:t>
      </w:r>
      <w:proofErr w:type="spellStart"/>
      <w:r w:rsidRPr="0014374F">
        <w:t>frådrag</w:t>
      </w:r>
      <w:proofErr w:type="spellEnd"/>
      <w:r w:rsidRPr="0014374F">
        <w:t xml:space="preserve"> i ytinga som følge av faktisk eller antatt inntekt har </w:t>
      </w:r>
      <w:proofErr w:type="spellStart"/>
      <w:r w:rsidRPr="0014374F">
        <w:t>vore</w:t>
      </w:r>
      <w:proofErr w:type="spellEnd"/>
      <w:r w:rsidRPr="0014374F">
        <w:t xml:space="preserve"> relativt stabil </w:t>
      </w:r>
      <w:proofErr w:type="spellStart"/>
      <w:r w:rsidRPr="0014374F">
        <w:t>dei</w:t>
      </w:r>
      <w:proofErr w:type="spellEnd"/>
      <w:r w:rsidRPr="0014374F">
        <w:t xml:space="preserve"> siste åra.</w:t>
      </w:r>
    </w:p>
    <w:p w14:paraId="5E76F4B1" w14:textId="77777777" w:rsidR="009124C3" w:rsidRPr="0014374F" w:rsidRDefault="009124C3" w:rsidP="0014374F">
      <w:r w:rsidRPr="0014374F">
        <w:t xml:space="preserve">I 2023 hadde 84 pst. av alle </w:t>
      </w:r>
      <w:proofErr w:type="spellStart"/>
      <w:r w:rsidRPr="0014374F">
        <w:t>attlevande</w:t>
      </w:r>
      <w:proofErr w:type="spellEnd"/>
      <w:r w:rsidRPr="0014374F">
        <w:t xml:space="preserve"> </w:t>
      </w:r>
      <w:proofErr w:type="spellStart"/>
      <w:r w:rsidRPr="0014374F">
        <w:t>ektefellar</w:t>
      </w:r>
      <w:proofErr w:type="spellEnd"/>
      <w:r w:rsidRPr="0014374F">
        <w:t xml:space="preserve"> med pensjon/stønad reduksjon i ytinga som følge av faktisk eller antatt inntekt.</w:t>
      </w:r>
    </w:p>
    <w:p w14:paraId="14962244" w14:textId="77777777" w:rsidR="009124C3" w:rsidRPr="0014374F" w:rsidRDefault="009124C3" w:rsidP="0014374F">
      <w:pPr>
        <w:pStyle w:val="avsnitt-undertittel"/>
      </w:pPr>
      <w:r w:rsidRPr="0014374F">
        <w:t xml:space="preserve">Tal på </w:t>
      </w:r>
      <w:proofErr w:type="spellStart"/>
      <w:r w:rsidRPr="0014374F">
        <w:t>personar</w:t>
      </w:r>
      <w:proofErr w:type="spellEnd"/>
      <w:r w:rsidRPr="0014374F">
        <w:t xml:space="preserve"> med avgang </w:t>
      </w:r>
      <w:proofErr w:type="spellStart"/>
      <w:r w:rsidRPr="0014374F">
        <w:t>frå</w:t>
      </w:r>
      <w:proofErr w:type="spellEnd"/>
      <w:r w:rsidRPr="0014374F">
        <w:t xml:space="preserve"> </w:t>
      </w:r>
      <w:proofErr w:type="spellStart"/>
      <w:r w:rsidRPr="0014374F">
        <w:t>attlevandepensjon</w:t>
      </w:r>
      <w:proofErr w:type="spellEnd"/>
      <w:r w:rsidRPr="0014374F">
        <w:t xml:space="preserve"> og tilstand etter avgang, 2023</w:t>
      </w:r>
    </w:p>
    <w:p w14:paraId="06843840" w14:textId="77777777" w:rsidR="009124C3" w:rsidRDefault="009124C3" w:rsidP="009124C3">
      <w:pPr>
        <w:pStyle w:val="Tabellnavn"/>
      </w:pPr>
      <w:r w:rsidRPr="0014374F">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9124C3" w:rsidRPr="0014374F" w14:paraId="592CAC3A" w14:textId="77777777" w:rsidTr="001444CA">
        <w:trPr>
          <w:trHeight w:val="36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EB22A" w14:textId="77777777" w:rsidR="009124C3" w:rsidRPr="0014374F" w:rsidRDefault="009124C3" w:rsidP="001444CA">
            <w:r w:rsidRPr="0014374F">
              <w:t>Kjønn</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5B09A" w14:textId="77777777" w:rsidR="009124C3" w:rsidRPr="0014374F" w:rsidRDefault="009124C3" w:rsidP="001444CA">
            <w:pPr>
              <w:jc w:val="right"/>
            </w:pPr>
            <w:r w:rsidRPr="0014374F">
              <w:t>Totalt tal</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4D864" w14:textId="77777777" w:rsidR="009124C3" w:rsidRPr="0014374F" w:rsidRDefault="009124C3" w:rsidP="001444CA">
            <w:pPr>
              <w:jc w:val="right"/>
            </w:pPr>
            <w:r w:rsidRPr="0014374F">
              <w:t>Alderspensjon/AFP</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E4301" w14:textId="77777777" w:rsidR="009124C3" w:rsidRPr="0014374F" w:rsidRDefault="009124C3" w:rsidP="001444CA">
            <w:pPr>
              <w:jc w:val="right"/>
            </w:pPr>
            <w:r w:rsidRPr="0014374F">
              <w:t>Uføretrygd</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D4C90" w14:textId="77777777" w:rsidR="009124C3" w:rsidRPr="0014374F" w:rsidRDefault="009124C3" w:rsidP="001444CA">
            <w:pPr>
              <w:jc w:val="right"/>
            </w:pPr>
            <w:r w:rsidRPr="0014374F">
              <w:t>I arbeid</w:t>
            </w:r>
            <w:r w:rsidRPr="0014374F">
              <w:rPr>
                <w:rStyle w:val="skrift-hevet"/>
              </w:rPr>
              <w:t>1</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F09ED" w14:textId="77777777" w:rsidR="009124C3" w:rsidRPr="0014374F" w:rsidRDefault="009124C3" w:rsidP="001444CA">
            <w:pPr>
              <w:jc w:val="right"/>
            </w:pPr>
            <w:r w:rsidRPr="0014374F">
              <w:t>Anna</w:t>
            </w:r>
          </w:p>
        </w:tc>
      </w:tr>
      <w:tr w:rsidR="009124C3" w:rsidRPr="0014374F" w14:paraId="347F1D60" w14:textId="77777777" w:rsidTr="001444CA">
        <w:trPr>
          <w:trHeight w:val="380"/>
        </w:trPr>
        <w:tc>
          <w:tcPr>
            <w:tcW w:w="1511" w:type="dxa"/>
            <w:tcBorders>
              <w:top w:val="single" w:sz="4" w:space="0" w:color="000000"/>
              <w:left w:val="nil"/>
              <w:bottom w:val="nil"/>
              <w:right w:val="nil"/>
            </w:tcBorders>
            <w:tcMar>
              <w:top w:w="128" w:type="dxa"/>
              <w:left w:w="43" w:type="dxa"/>
              <w:bottom w:w="43" w:type="dxa"/>
              <w:right w:w="43" w:type="dxa"/>
            </w:tcMar>
          </w:tcPr>
          <w:p w14:paraId="21D812D3" w14:textId="77777777" w:rsidR="009124C3" w:rsidRPr="0014374F" w:rsidRDefault="009124C3" w:rsidP="001444CA">
            <w:r w:rsidRPr="0014374F">
              <w:t>Totalt</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7956F5C0" w14:textId="77777777" w:rsidR="009124C3" w:rsidRPr="0014374F" w:rsidRDefault="009124C3" w:rsidP="001444CA">
            <w:pPr>
              <w:jc w:val="right"/>
            </w:pPr>
            <w:r w:rsidRPr="0014374F">
              <w:t>1 839</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181EC36F" w14:textId="77777777" w:rsidR="009124C3" w:rsidRPr="0014374F" w:rsidRDefault="009124C3" w:rsidP="001444CA">
            <w:pPr>
              <w:jc w:val="right"/>
            </w:pPr>
            <w:r w:rsidRPr="0014374F">
              <w:t>962</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6F3C3663" w14:textId="77777777" w:rsidR="009124C3" w:rsidRPr="0014374F" w:rsidRDefault="009124C3" w:rsidP="001444CA">
            <w:pPr>
              <w:jc w:val="right"/>
            </w:pPr>
            <w:r w:rsidRPr="0014374F">
              <w:t>210</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73FF7597" w14:textId="77777777" w:rsidR="009124C3" w:rsidRPr="0014374F" w:rsidRDefault="009124C3" w:rsidP="001444CA">
            <w:pPr>
              <w:jc w:val="right"/>
            </w:pPr>
            <w:r w:rsidRPr="0014374F">
              <w:t>357</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2A4F04FD" w14:textId="77777777" w:rsidR="009124C3" w:rsidRPr="0014374F" w:rsidRDefault="009124C3" w:rsidP="001444CA">
            <w:pPr>
              <w:jc w:val="right"/>
            </w:pPr>
            <w:r w:rsidRPr="0014374F">
              <w:t>310</w:t>
            </w:r>
          </w:p>
        </w:tc>
      </w:tr>
      <w:tr w:rsidR="009124C3" w:rsidRPr="0014374F" w14:paraId="55063B4C" w14:textId="77777777" w:rsidTr="001444CA">
        <w:trPr>
          <w:trHeight w:val="380"/>
        </w:trPr>
        <w:tc>
          <w:tcPr>
            <w:tcW w:w="1511" w:type="dxa"/>
            <w:tcBorders>
              <w:top w:val="nil"/>
              <w:left w:val="nil"/>
              <w:bottom w:val="nil"/>
              <w:right w:val="nil"/>
            </w:tcBorders>
            <w:tcMar>
              <w:top w:w="128" w:type="dxa"/>
              <w:left w:w="43" w:type="dxa"/>
              <w:bottom w:w="43" w:type="dxa"/>
              <w:right w:w="43" w:type="dxa"/>
            </w:tcMar>
          </w:tcPr>
          <w:p w14:paraId="0B96BFF3" w14:textId="77777777" w:rsidR="009124C3" w:rsidRPr="0014374F" w:rsidRDefault="009124C3" w:rsidP="001444CA">
            <w:r w:rsidRPr="0014374F">
              <w:t>Kvinner</w:t>
            </w:r>
          </w:p>
        </w:tc>
        <w:tc>
          <w:tcPr>
            <w:tcW w:w="1511" w:type="dxa"/>
            <w:tcBorders>
              <w:top w:val="nil"/>
              <w:left w:val="nil"/>
              <w:bottom w:val="nil"/>
              <w:right w:val="nil"/>
            </w:tcBorders>
            <w:tcMar>
              <w:top w:w="128" w:type="dxa"/>
              <w:left w:w="43" w:type="dxa"/>
              <w:bottom w:w="43" w:type="dxa"/>
              <w:right w:w="43" w:type="dxa"/>
            </w:tcMar>
            <w:vAlign w:val="bottom"/>
          </w:tcPr>
          <w:p w14:paraId="314E791D" w14:textId="77777777" w:rsidR="009124C3" w:rsidRPr="0014374F" w:rsidRDefault="009124C3" w:rsidP="001444CA">
            <w:pPr>
              <w:jc w:val="right"/>
            </w:pPr>
            <w:r w:rsidRPr="0014374F">
              <w:t>1 595</w:t>
            </w:r>
          </w:p>
        </w:tc>
        <w:tc>
          <w:tcPr>
            <w:tcW w:w="1511" w:type="dxa"/>
            <w:tcBorders>
              <w:top w:val="nil"/>
              <w:left w:val="nil"/>
              <w:bottom w:val="nil"/>
              <w:right w:val="nil"/>
            </w:tcBorders>
            <w:tcMar>
              <w:top w:w="128" w:type="dxa"/>
              <w:left w:w="43" w:type="dxa"/>
              <w:bottom w:w="43" w:type="dxa"/>
              <w:right w:w="43" w:type="dxa"/>
            </w:tcMar>
            <w:vAlign w:val="bottom"/>
          </w:tcPr>
          <w:p w14:paraId="2A890AFA" w14:textId="77777777" w:rsidR="009124C3" w:rsidRPr="0014374F" w:rsidRDefault="009124C3" w:rsidP="001444CA">
            <w:pPr>
              <w:jc w:val="right"/>
            </w:pPr>
            <w:r w:rsidRPr="0014374F">
              <w:t>867</w:t>
            </w:r>
          </w:p>
        </w:tc>
        <w:tc>
          <w:tcPr>
            <w:tcW w:w="1511" w:type="dxa"/>
            <w:tcBorders>
              <w:top w:val="nil"/>
              <w:left w:val="nil"/>
              <w:bottom w:val="nil"/>
              <w:right w:val="nil"/>
            </w:tcBorders>
            <w:tcMar>
              <w:top w:w="128" w:type="dxa"/>
              <w:left w:w="43" w:type="dxa"/>
              <w:bottom w:w="43" w:type="dxa"/>
              <w:right w:w="43" w:type="dxa"/>
            </w:tcMar>
            <w:vAlign w:val="bottom"/>
          </w:tcPr>
          <w:p w14:paraId="6676F08F" w14:textId="77777777" w:rsidR="009124C3" w:rsidRPr="0014374F" w:rsidRDefault="009124C3" w:rsidP="001444CA">
            <w:pPr>
              <w:jc w:val="right"/>
            </w:pPr>
            <w:r w:rsidRPr="0014374F">
              <w:t>175</w:t>
            </w:r>
          </w:p>
        </w:tc>
        <w:tc>
          <w:tcPr>
            <w:tcW w:w="1511" w:type="dxa"/>
            <w:tcBorders>
              <w:top w:val="nil"/>
              <w:left w:val="nil"/>
              <w:bottom w:val="nil"/>
              <w:right w:val="nil"/>
            </w:tcBorders>
            <w:tcMar>
              <w:top w:w="128" w:type="dxa"/>
              <w:left w:w="43" w:type="dxa"/>
              <w:bottom w:w="43" w:type="dxa"/>
              <w:right w:w="43" w:type="dxa"/>
            </w:tcMar>
            <w:vAlign w:val="bottom"/>
          </w:tcPr>
          <w:p w14:paraId="7BF792AF" w14:textId="77777777" w:rsidR="009124C3" w:rsidRPr="0014374F" w:rsidRDefault="009124C3" w:rsidP="001444CA">
            <w:pPr>
              <w:jc w:val="right"/>
            </w:pPr>
            <w:r w:rsidRPr="0014374F">
              <w:t>289</w:t>
            </w:r>
          </w:p>
        </w:tc>
        <w:tc>
          <w:tcPr>
            <w:tcW w:w="1511" w:type="dxa"/>
            <w:tcBorders>
              <w:top w:val="nil"/>
              <w:left w:val="nil"/>
              <w:bottom w:val="nil"/>
              <w:right w:val="nil"/>
            </w:tcBorders>
            <w:tcMar>
              <w:top w:w="128" w:type="dxa"/>
              <w:left w:w="43" w:type="dxa"/>
              <w:bottom w:w="43" w:type="dxa"/>
              <w:right w:w="43" w:type="dxa"/>
            </w:tcMar>
            <w:vAlign w:val="bottom"/>
          </w:tcPr>
          <w:p w14:paraId="63C343A0" w14:textId="77777777" w:rsidR="009124C3" w:rsidRPr="0014374F" w:rsidRDefault="009124C3" w:rsidP="001444CA">
            <w:pPr>
              <w:jc w:val="right"/>
            </w:pPr>
            <w:r w:rsidRPr="0014374F">
              <w:t>264</w:t>
            </w:r>
          </w:p>
        </w:tc>
      </w:tr>
      <w:tr w:rsidR="009124C3" w:rsidRPr="0014374F" w14:paraId="3A7A557A" w14:textId="77777777" w:rsidTr="001444CA">
        <w:trPr>
          <w:trHeight w:val="380"/>
        </w:trPr>
        <w:tc>
          <w:tcPr>
            <w:tcW w:w="1511" w:type="dxa"/>
            <w:tcBorders>
              <w:top w:val="nil"/>
              <w:left w:val="nil"/>
              <w:bottom w:val="single" w:sz="4" w:space="0" w:color="000000"/>
              <w:right w:val="nil"/>
            </w:tcBorders>
            <w:tcMar>
              <w:top w:w="128" w:type="dxa"/>
              <w:left w:w="43" w:type="dxa"/>
              <w:bottom w:w="43" w:type="dxa"/>
              <w:right w:w="43" w:type="dxa"/>
            </w:tcMar>
          </w:tcPr>
          <w:p w14:paraId="6B1DBB35" w14:textId="77777777" w:rsidR="009124C3" w:rsidRPr="0014374F" w:rsidRDefault="009124C3" w:rsidP="001444CA">
            <w:r w:rsidRPr="0014374F">
              <w:t>Menn</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6EA3CFF8" w14:textId="77777777" w:rsidR="009124C3" w:rsidRPr="0014374F" w:rsidRDefault="009124C3" w:rsidP="001444CA">
            <w:pPr>
              <w:jc w:val="right"/>
            </w:pPr>
            <w:r w:rsidRPr="0014374F">
              <w:t>244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1D6E56B4" w14:textId="77777777" w:rsidR="009124C3" w:rsidRPr="0014374F" w:rsidRDefault="009124C3" w:rsidP="001444CA">
            <w:pPr>
              <w:jc w:val="right"/>
            </w:pPr>
            <w:r w:rsidRPr="0014374F">
              <w:t>95</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2D0109BD" w14:textId="77777777" w:rsidR="009124C3" w:rsidRPr="0014374F" w:rsidRDefault="009124C3" w:rsidP="001444CA">
            <w:pPr>
              <w:jc w:val="right"/>
            </w:pPr>
            <w:r w:rsidRPr="0014374F">
              <w:t>35</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1BDF630A" w14:textId="77777777" w:rsidR="009124C3" w:rsidRPr="0014374F" w:rsidRDefault="009124C3" w:rsidP="001444CA">
            <w:pPr>
              <w:jc w:val="right"/>
            </w:pPr>
            <w:r w:rsidRPr="0014374F">
              <w:t>68</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63E74621" w14:textId="77777777" w:rsidR="009124C3" w:rsidRPr="0014374F" w:rsidRDefault="009124C3" w:rsidP="001444CA">
            <w:pPr>
              <w:jc w:val="right"/>
            </w:pPr>
            <w:r w:rsidRPr="0014374F">
              <w:t>46</w:t>
            </w:r>
          </w:p>
        </w:tc>
      </w:tr>
    </w:tbl>
    <w:p w14:paraId="3616AC1B" w14:textId="29472CC9" w:rsidR="009124C3" w:rsidRPr="0014374F" w:rsidRDefault="009124C3" w:rsidP="0014374F">
      <w:pPr>
        <w:pStyle w:val="Tabellnavn"/>
      </w:pPr>
    </w:p>
    <w:p w14:paraId="1ED55FB4" w14:textId="77777777" w:rsidR="009124C3" w:rsidRPr="0014374F" w:rsidRDefault="009124C3" w:rsidP="0014374F">
      <w:pPr>
        <w:pStyle w:val="tabell-noter"/>
      </w:pPr>
      <w:r w:rsidRPr="0014374F">
        <w:rPr>
          <w:rStyle w:val="skrift-hevet"/>
        </w:rPr>
        <w:t>1</w:t>
      </w:r>
      <w:r w:rsidRPr="0014374F">
        <w:tab/>
        <w:t xml:space="preserve">Registrert som </w:t>
      </w:r>
      <w:proofErr w:type="spellStart"/>
      <w:r w:rsidRPr="0014374F">
        <w:t>arbeidstakar</w:t>
      </w:r>
      <w:proofErr w:type="spellEnd"/>
      <w:r w:rsidRPr="0014374F">
        <w:t>.</w:t>
      </w:r>
    </w:p>
    <w:p w14:paraId="7AC53256" w14:textId="77777777" w:rsidR="009124C3" w:rsidRPr="0014374F" w:rsidRDefault="009124C3" w:rsidP="0014374F">
      <w:r w:rsidRPr="0014374F">
        <w:lastRenderedPageBreak/>
        <w:t xml:space="preserve">52 pst. av </w:t>
      </w:r>
      <w:proofErr w:type="spellStart"/>
      <w:r w:rsidRPr="0014374F">
        <w:t>attlevande</w:t>
      </w:r>
      <w:proofErr w:type="spellEnd"/>
      <w:r w:rsidRPr="0014374F">
        <w:t xml:space="preserve"> </w:t>
      </w:r>
      <w:proofErr w:type="spellStart"/>
      <w:r w:rsidRPr="0014374F">
        <w:t>ektefellar</w:t>
      </w:r>
      <w:proofErr w:type="spellEnd"/>
      <w:r w:rsidRPr="0014374F">
        <w:t xml:space="preserve"> med avgang </w:t>
      </w:r>
      <w:proofErr w:type="spellStart"/>
      <w:r w:rsidRPr="0014374F">
        <w:t>frå</w:t>
      </w:r>
      <w:proofErr w:type="spellEnd"/>
      <w:r w:rsidRPr="0014374F">
        <w:t xml:space="preserve"> </w:t>
      </w:r>
      <w:proofErr w:type="spellStart"/>
      <w:r w:rsidRPr="0014374F">
        <w:t>attlevandepensjon</w:t>
      </w:r>
      <w:proofErr w:type="spellEnd"/>
      <w:r w:rsidRPr="0014374F">
        <w:t xml:space="preserve"> har overgang til alderspensjon/AFP, mens 11 pst. har blitt uføretrygda. </w:t>
      </w:r>
      <w:proofErr w:type="spellStart"/>
      <w:r w:rsidRPr="0014374F">
        <w:t>Vidare</w:t>
      </w:r>
      <w:proofErr w:type="spellEnd"/>
      <w:r w:rsidRPr="0014374F">
        <w:t xml:space="preserve"> har 17 pst. mista pensjonen på grunn av ekteskapsinngåing, dødsfall eller andre </w:t>
      </w:r>
      <w:proofErr w:type="spellStart"/>
      <w:r w:rsidRPr="0014374F">
        <w:t>grunnar</w:t>
      </w:r>
      <w:proofErr w:type="spellEnd"/>
      <w:r w:rsidRPr="0014374F">
        <w:t>.</w:t>
      </w:r>
      <w:r w:rsidRPr="0014374F">
        <w:rPr>
          <w:rStyle w:val="Fotnotereferanse"/>
        </w:rPr>
        <w:footnoteReference w:id="70"/>
      </w:r>
    </w:p>
    <w:p w14:paraId="7A29050D" w14:textId="77777777" w:rsidR="009124C3" w:rsidRPr="0014374F" w:rsidRDefault="009124C3" w:rsidP="0014374F">
      <w:r w:rsidRPr="0014374F">
        <w:t xml:space="preserve">Dei </w:t>
      </w:r>
      <w:proofErr w:type="spellStart"/>
      <w:r w:rsidRPr="0014374F">
        <w:t>attverande</w:t>
      </w:r>
      <w:proofErr w:type="spellEnd"/>
      <w:r w:rsidRPr="0014374F">
        <w:t xml:space="preserve"> 19 pst. er i arbeid. Dette er i stor grad </w:t>
      </w:r>
      <w:proofErr w:type="spellStart"/>
      <w:r w:rsidRPr="0014374F">
        <w:t>personar</w:t>
      </w:r>
      <w:proofErr w:type="spellEnd"/>
      <w:r w:rsidRPr="0014374F">
        <w:t xml:space="preserve"> som også har </w:t>
      </w:r>
      <w:proofErr w:type="spellStart"/>
      <w:r w:rsidRPr="0014374F">
        <w:t>vore</w:t>
      </w:r>
      <w:proofErr w:type="spellEnd"/>
      <w:r w:rsidRPr="0014374F">
        <w:t xml:space="preserve"> i arbeid samtidig som </w:t>
      </w:r>
      <w:proofErr w:type="spellStart"/>
      <w:r w:rsidRPr="0014374F">
        <w:t>dei</w:t>
      </w:r>
      <w:proofErr w:type="spellEnd"/>
      <w:r w:rsidRPr="0014374F">
        <w:t xml:space="preserve"> har mottatt </w:t>
      </w:r>
      <w:proofErr w:type="spellStart"/>
      <w:r w:rsidRPr="0014374F">
        <w:t>attlevandepensjon</w:t>
      </w:r>
      <w:proofErr w:type="spellEnd"/>
      <w:r w:rsidRPr="0014374F">
        <w:t xml:space="preserve">, og som </w:t>
      </w:r>
      <w:proofErr w:type="spellStart"/>
      <w:r w:rsidRPr="0014374F">
        <w:t>no</w:t>
      </w:r>
      <w:proofErr w:type="spellEnd"/>
      <w:r w:rsidRPr="0014374F">
        <w:t xml:space="preserve"> har fått </w:t>
      </w:r>
      <w:proofErr w:type="spellStart"/>
      <w:r w:rsidRPr="0014374F">
        <w:t>høgare</w:t>
      </w:r>
      <w:proofErr w:type="spellEnd"/>
      <w:r w:rsidRPr="0014374F">
        <w:t xml:space="preserve"> inntekt slik at heile pensjonen blir avkorta. Dei som </w:t>
      </w:r>
      <w:proofErr w:type="spellStart"/>
      <w:r w:rsidRPr="0014374F">
        <w:t>sluttar</w:t>
      </w:r>
      <w:proofErr w:type="spellEnd"/>
      <w:r w:rsidRPr="0014374F">
        <w:t xml:space="preserve"> å få </w:t>
      </w:r>
      <w:proofErr w:type="spellStart"/>
      <w:r w:rsidRPr="0014374F">
        <w:t>attlevandepensjon</w:t>
      </w:r>
      <w:proofErr w:type="spellEnd"/>
      <w:r w:rsidRPr="0014374F">
        <w:t>, har i gjennomsnitt mottatt pensjon i underkant av ni år.</w:t>
      </w:r>
    </w:p>
    <w:p w14:paraId="12B3AEA6" w14:textId="77777777" w:rsidR="009124C3" w:rsidRPr="0014374F" w:rsidRDefault="009124C3" w:rsidP="0014374F">
      <w:pPr>
        <w:pStyle w:val="avsnitt-undertittel"/>
      </w:pPr>
      <w:proofErr w:type="spellStart"/>
      <w:r w:rsidRPr="0014374F">
        <w:t>Barnepensjonistar</w:t>
      </w:r>
      <w:proofErr w:type="spellEnd"/>
      <w:r w:rsidRPr="0014374F">
        <w:t xml:space="preserve"> per 31. desember. 2021–2023</w:t>
      </w:r>
    </w:p>
    <w:p w14:paraId="769D71DE"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1335"/>
        <w:gridCol w:w="1335"/>
        <w:gridCol w:w="1335"/>
        <w:gridCol w:w="2325"/>
      </w:tblGrid>
      <w:tr w:rsidR="009124C3" w:rsidRPr="0014374F" w14:paraId="218F73D1" w14:textId="77777777" w:rsidTr="001444CA">
        <w:trPr>
          <w:trHeight w:val="360"/>
        </w:trPr>
        <w:tc>
          <w:tcPr>
            <w:tcW w:w="27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65141" w14:textId="77777777" w:rsidR="009124C3" w:rsidRPr="0014374F" w:rsidRDefault="009124C3" w:rsidP="001444CA"/>
        </w:tc>
        <w:tc>
          <w:tcPr>
            <w:tcW w:w="13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7EAFB" w14:textId="77777777" w:rsidR="009124C3" w:rsidRPr="0014374F" w:rsidRDefault="009124C3" w:rsidP="001444CA">
            <w:pPr>
              <w:jc w:val="right"/>
            </w:pPr>
            <w:r w:rsidRPr="0014374F">
              <w:t>2021</w:t>
            </w:r>
          </w:p>
        </w:tc>
        <w:tc>
          <w:tcPr>
            <w:tcW w:w="13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E53C8" w14:textId="77777777" w:rsidR="009124C3" w:rsidRPr="0014374F" w:rsidRDefault="009124C3" w:rsidP="001444CA">
            <w:pPr>
              <w:jc w:val="right"/>
            </w:pPr>
            <w:r w:rsidRPr="0014374F">
              <w:t>2022</w:t>
            </w:r>
          </w:p>
        </w:tc>
        <w:tc>
          <w:tcPr>
            <w:tcW w:w="13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10D21" w14:textId="77777777" w:rsidR="009124C3" w:rsidRPr="0014374F" w:rsidRDefault="009124C3" w:rsidP="001444CA">
            <w:pPr>
              <w:jc w:val="right"/>
            </w:pPr>
            <w:r w:rsidRPr="0014374F">
              <w:t>2023</w:t>
            </w:r>
          </w:p>
        </w:tc>
        <w:tc>
          <w:tcPr>
            <w:tcW w:w="23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16CFF" w14:textId="77777777" w:rsidR="009124C3" w:rsidRPr="0014374F" w:rsidRDefault="009124C3" w:rsidP="001444CA">
            <w:pPr>
              <w:jc w:val="right"/>
            </w:pPr>
            <w:r w:rsidRPr="0014374F">
              <w:t>Endring 2021–2023 i pst.</w:t>
            </w:r>
          </w:p>
        </w:tc>
      </w:tr>
      <w:tr w:rsidR="009124C3" w:rsidRPr="0014374F" w14:paraId="3DE4B141" w14:textId="77777777" w:rsidTr="001444CA">
        <w:trPr>
          <w:trHeight w:val="380"/>
        </w:trPr>
        <w:tc>
          <w:tcPr>
            <w:tcW w:w="2739" w:type="dxa"/>
            <w:tcBorders>
              <w:top w:val="single" w:sz="4" w:space="0" w:color="000000"/>
              <w:left w:val="nil"/>
              <w:bottom w:val="nil"/>
              <w:right w:val="nil"/>
            </w:tcBorders>
            <w:tcMar>
              <w:top w:w="128" w:type="dxa"/>
              <w:left w:w="43" w:type="dxa"/>
              <w:bottom w:w="43" w:type="dxa"/>
              <w:right w:w="43" w:type="dxa"/>
            </w:tcMar>
          </w:tcPr>
          <w:p w14:paraId="175AD219" w14:textId="77777777" w:rsidR="009124C3" w:rsidRPr="0014374F" w:rsidRDefault="009124C3" w:rsidP="001444CA">
            <w:r w:rsidRPr="0014374F">
              <w:t>Tal i alt</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123AD344" w14:textId="77777777" w:rsidR="009124C3" w:rsidRPr="0014374F" w:rsidRDefault="009124C3" w:rsidP="001444CA">
            <w:pPr>
              <w:jc w:val="right"/>
            </w:pPr>
            <w:r w:rsidRPr="0014374F">
              <w:t>11 062</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75C7846F" w14:textId="77777777" w:rsidR="009124C3" w:rsidRPr="0014374F" w:rsidRDefault="009124C3" w:rsidP="001444CA">
            <w:pPr>
              <w:jc w:val="right"/>
            </w:pPr>
            <w:r w:rsidRPr="0014374F">
              <w:t>11 016</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02308107" w14:textId="77777777" w:rsidR="009124C3" w:rsidRPr="0014374F" w:rsidRDefault="009124C3" w:rsidP="001444CA">
            <w:pPr>
              <w:jc w:val="right"/>
            </w:pPr>
            <w:r w:rsidRPr="0014374F">
              <w:t>10 862</w:t>
            </w:r>
          </w:p>
        </w:tc>
        <w:tc>
          <w:tcPr>
            <w:tcW w:w="2325" w:type="dxa"/>
            <w:tcBorders>
              <w:top w:val="single" w:sz="4" w:space="0" w:color="000000"/>
              <w:left w:val="nil"/>
              <w:bottom w:val="nil"/>
              <w:right w:val="nil"/>
            </w:tcBorders>
            <w:tcMar>
              <w:top w:w="128" w:type="dxa"/>
              <w:left w:w="43" w:type="dxa"/>
              <w:bottom w:w="43" w:type="dxa"/>
              <w:right w:w="43" w:type="dxa"/>
            </w:tcMar>
            <w:vAlign w:val="bottom"/>
          </w:tcPr>
          <w:p w14:paraId="19D28FD6" w14:textId="77777777" w:rsidR="009124C3" w:rsidRPr="0014374F" w:rsidRDefault="009124C3" w:rsidP="001444CA">
            <w:pPr>
              <w:jc w:val="right"/>
            </w:pPr>
            <w:r w:rsidRPr="0014374F">
              <w:t>-1,8</w:t>
            </w:r>
          </w:p>
        </w:tc>
      </w:tr>
      <w:tr w:rsidR="009124C3" w:rsidRPr="0014374F" w14:paraId="7E06F3A0" w14:textId="77777777" w:rsidTr="001444CA">
        <w:trPr>
          <w:trHeight w:val="380"/>
        </w:trPr>
        <w:tc>
          <w:tcPr>
            <w:tcW w:w="2739" w:type="dxa"/>
            <w:tcBorders>
              <w:top w:val="nil"/>
              <w:left w:val="nil"/>
              <w:bottom w:val="single" w:sz="4" w:space="0" w:color="000000"/>
              <w:right w:val="nil"/>
            </w:tcBorders>
            <w:tcMar>
              <w:top w:w="128" w:type="dxa"/>
              <w:left w:w="43" w:type="dxa"/>
              <w:bottom w:w="43" w:type="dxa"/>
              <w:right w:w="43" w:type="dxa"/>
            </w:tcMar>
          </w:tcPr>
          <w:p w14:paraId="0970D10D" w14:textId="77777777" w:rsidR="009124C3" w:rsidRPr="0014374F" w:rsidRDefault="009124C3" w:rsidP="001444CA">
            <w:r w:rsidRPr="0014374F">
              <w:t>Begge foreldre døde</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4810894F" w14:textId="77777777" w:rsidR="009124C3" w:rsidRPr="0014374F" w:rsidRDefault="009124C3" w:rsidP="001444CA">
            <w:pPr>
              <w:jc w:val="right"/>
            </w:pPr>
            <w:r w:rsidRPr="0014374F">
              <w:t>141</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3D706E45" w14:textId="77777777" w:rsidR="009124C3" w:rsidRPr="0014374F" w:rsidRDefault="009124C3" w:rsidP="001444CA">
            <w:pPr>
              <w:jc w:val="right"/>
            </w:pPr>
            <w:r w:rsidRPr="0014374F">
              <w:t>145</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1D432D5A" w14:textId="77777777" w:rsidR="009124C3" w:rsidRPr="0014374F" w:rsidRDefault="009124C3" w:rsidP="001444CA">
            <w:pPr>
              <w:jc w:val="right"/>
            </w:pPr>
            <w:r w:rsidRPr="0014374F">
              <w:t>145</w:t>
            </w:r>
          </w:p>
        </w:tc>
        <w:tc>
          <w:tcPr>
            <w:tcW w:w="2325" w:type="dxa"/>
            <w:tcBorders>
              <w:top w:val="nil"/>
              <w:left w:val="nil"/>
              <w:bottom w:val="single" w:sz="4" w:space="0" w:color="000000"/>
              <w:right w:val="nil"/>
            </w:tcBorders>
            <w:tcMar>
              <w:top w:w="128" w:type="dxa"/>
              <w:left w:w="43" w:type="dxa"/>
              <w:bottom w:w="43" w:type="dxa"/>
              <w:right w:w="43" w:type="dxa"/>
            </w:tcMar>
            <w:vAlign w:val="bottom"/>
          </w:tcPr>
          <w:p w14:paraId="352F98D5" w14:textId="77777777" w:rsidR="009124C3" w:rsidRPr="0014374F" w:rsidRDefault="009124C3" w:rsidP="001444CA">
            <w:pPr>
              <w:jc w:val="right"/>
            </w:pPr>
            <w:r w:rsidRPr="0014374F">
              <w:t>2,8</w:t>
            </w:r>
          </w:p>
        </w:tc>
      </w:tr>
    </w:tbl>
    <w:p w14:paraId="67149D85" w14:textId="51103FA1" w:rsidR="009124C3" w:rsidRPr="0014374F" w:rsidRDefault="009124C3" w:rsidP="0014374F">
      <w:pPr>
        <w:pStyle w:val="Tabellnavn"/>
      </w:pPr>
    </w:p>
    <w:p w14:paraId="1CEBE623" w14:textId="77777777" w:rsidR="009124C3" w:rsidRPr="0014374F" w:rsidRDefault="009124C3" w:rsidP="0014374F">
      <w:proofErr w:type="spellStart"/>
      <w:r w:rsidRPr="0014374F">
        <w:t>Talet</w:t>
      </w:r>
      <w:proofErr w:type="spellEnd"/>
      <w:r w:rsidRPr="0014374F">
        <w:t xml:space="preserve"> på </w:t>
      </w:r>
      <w:proofErr w:type="spellStart"/>
      <w:r w:rsidRPr="0014374F">
        <w:t>barnepensjonistar</w:t>
      </w:r>
      <w:proofErr w:type="spellEnd"/>
      <w:r w:rsidRPr="0014374F">
        <w:t xml:space="preserve"> </w:t>
      </w:r>
      <w:proofErr w:type="spellStart"/>
      <w:r w:rsidRPr="0014374F">
        <w:t>utgjer</w:t>
      </w:r>
      <w:proofErr w:type="spellEnd"/>
      <w:r w:rsidRPr="0014374F">
        <w:t xml:space="preserve"> 0,8 pst. av alle unge mellom 0 og 20 år. Det er om lag 1,4 barn per barnekull som </w:t>
      </w:r>
      <w:proofErr w:type="spellStart"/>
      <w:r w:rsidRPr="0014374F">
        <w:t>framleis</w:t>
      </w:r>
      <w:proofErr w:type="spellEnd"/>
      <w:r w:rsidRPr="0014374F">
        <w:t xml:space="preserve"> har </w:t>
      </w:r>
      <w:proofErr w:type="spellStart"/>
      <w:r w:rsidRPr="0014374F">
        <w:t>éin</w:t>
      </w:r>
      <w:proofErr w:type="spellEnd"/>
      <w:r w:rsidRPr="0014374F">
        <w:t xml:space="preserve"> forelder i live, og rundt 1,23 barn per barnekull blant foreldrelause.</w:t>
      </w:r>
    </w:p>
    <w:p w14:paraId="20E898FE" w14:textId="77777777" w:rsidR="009124C3" w:rsidRPr="0014374F" w:rsidRDefault="009124C3" w:rsidP="0014374F">
      <w:pPr>
        <w:pStyle w:val="Undertittel"/>
      </w:pPr>
      <w:r w:rsidRPr="0014374F">
        <w:t>Budsjettforslag 2025</w:t>
      </w:r>
    </w:p>
    <w:p w14:paraId="16421EAB" w14:textId="77777777" w:rsidR="009124C3" w:rsidRPr="0014374F" w:rsidRDefault="009124C3" w:rsidP="0014374F">
      <w:proofErr w:type="spellStart"/>
      <w:r w:rsidRPr="0014374F">
        <w:t>Frå</w:t>
      </w:r>
      <w:proofErr w:type="spellEnd"/>
      <w:r w:rsidRPr="0014374F">
        <w:t xml:space="preserve"> budsjettåret 2024 blei poststrukturen på kapittel 2680 endra i samsvar med </w:t>
      </w:r>
      <w:proofErr w:type="spellStart"/>
      <w:r w:rsidRPr="0014374F">
        <w:t>endringane</w:t>
      </w:r>
      <w:proofErr w:type="spellEnd"/>
      <w:r w:rsidRPr="0014374F">
        <w:t xml:space="preserve"> som følger av </w:t>
      </w:r>
      <w:proofErr w:type="spellStart"/>
      <w:r w:rsidRPr="0014374F">
        <w:t>etterlatnereforma</w:t>
      </w:r>
      <w:proofErr w:type="spellEnd"/>
      <w:r w:rsidRPr="0014374F">
        <w:t xml:space="preserve"> jf. omtale i avsnittet før «</w:t>
      </w:r>
      <w:proofErr w:type="spellStart"/>
      <w:r w:rsidRPr="0014374F">
        <w:t>Hovudtrekk</w:t>
      </w:r>
      <w:proofErr w:type="spellEnd"/>
      <w:r w:rsidRPr="0014374F">
        <w:t xml:space="preserve"> ved regelverket».</w:t>
      </w:r>
    </w:p>
    <w:p w14:paraId="019F4A29" w14:textId="77777777" w:rsidR="009124C3" w:rsidRPr="0014374F" w:rsidRDefault="009124C3" w:rsidP="0014374F">
      <w:pPr>
        <w:pStyle w:val="b-post"/>
      </w:pPr>
      <w:r w:rsidRPr="0014374F">
        <w:t>Post 70 Omstillingsstønad m.m., overslagsløyving</w:t>
      </w:r>
    </w:p>
    <w:p w14:paraId="56ECB7AC" w14:textId="77777777" w:rsidR="009124C3" w:rsidRPr="0014374F" w:rsidRDefault="009124C3" w:rsidP="0014374F">
      <w:r w:rsidRPr="0014374F">
        <w:t xml:space="preserve">Posten </w:t>
      </w:r>
      <w:proofErr w:type="spellStart"/>
      <w:r w:rsidRPr="0014374F">
        <w:t>omfattar</w:t>
      </w:r>
      <w:proofErr w:type="spellEnd"/>
      <w:r w:rsidRPr="0014374F">
        <w:t xml:space="preserve"> omstillingsstønad og </w:t>
      </w:r>
      <w:proofErr w:type="spellStart"/>
      <w:r w:rsidRPr="0014374F">
        <w:t>dessutan</w:t>
      </w:r>
      <w:proofErr w:type="spellEnd"/>
      <w:r w:rsidRPr="0014374F">
        <w:t xml:space="preserve"> </w:t>
      </w:r>
      <w:proofErr w:type="spellStart"/>
      <w:r w:rsidRPr="0014374F">
        <w:t>attlevandepensjon</w:t>
      </w:r>
      <w:proofErr w:type="spellEnd"/>
      <w:r w:rsidRPr="0014374F">
        <w:t xml:space="preserve"> og </w:t>
      </w:r>
      <w:proofErr w:type="spellStart"/>
      <w:r w:rsidRPr="0014374F">
        <w:t>tidlegare</w:t>
      </w:r>
      <w:proofErr w:type="spellEnd"/>
      <w:r w:rsidRPr="0014374F">
        <w:t xml:space="preserve"> </w:t>
      </w:r>
      <w:proofErr w:type="spellStart"/>
      <w:r w:rsidRPr="0014374F">
        <w:t>familiepleiar</w:t>
      </w:r>
      <w:proofErr w:type="spellEnd"/>
      <w:r w:rsidRPr="0014374F">
        <w:t xml:space="preserve"> etter </w:t>
      </w:r>
      <w:proofErr w:type="spellStart"/>
      <w:r w:rsidRPr="0014374F">
        <w:t>overgangsreglar</w:t>
      </w:r>
      <w:proofErr w:type="spellEnd"/>
      <w:r w:rsidRPr="0014374F">
        <w:t>.</w:t>
      </w:r>
    </w:p>
    <w:p w14:paraId="524F24D7"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på om lag 12 900 med ei </w:t>
      </w:r>
      <w:proofErr w:type="spellStart"/>
      <w:r w:rsidRPr="0014374F">
        <w:t>gjennomsnittleg</w:t>
      </w:r>
      <w:proofErr w:type="spellEnd"/>
      <w:r w:rsidRPr="0014374F">
        <w:t xml:space="preserve"> yting på om lag 131 800 kroner.</w:t>
      </w:r>
    </w:p>
    <w:p w14:paraId="41452BDD"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anslaget med 73 mill. kroner på post 70,</w:t>
      </w:r>
    </w:p>
    <w:p w14:paraId="15B09C5F" w14:textId="77777777" w:rsidR="009124C3" w:rsidRPr="0014374F" w:rsidRDefault="009124C3" w:rsidP="0014374F">
      <w:r w:rsidRPr="0014374F">
        <w:t>For 2025 er det foreslått ei løyving på 1 700 mill. kroner.</w:t>
      </w:r>
    </w:p>
    <w:p w14:paraId="336BAF3F" w14:textId="77777777" w:rsidR="009124C3" w:rsidRPr="0014374F" w:rsidRDefault="009124C3" w:rsidP="0014374F">
      <w:pPr>
        <w:pStyle w:val="b-post"/>
      </w:pPr>
      <w:r w:rsidRPr="0014374F">
        <w:lastRenderedPageBreak/>
        <w:t>Post 71 Barnepensjon, overslagsløyving</w:t>
      </w:r>
    </w:p>
    <w:p w14:paraId="452EC958" w14:textId="77777777" w:rsidR="009124C3" w:rsidRPr="0014374F" w:rsidRDefault="009124C3" w:rsidP="0014374F">
      <w:r w:rsidRPr="0014374F">
        <w:t xml:space="preserve">Det er lagt til grunn </w:t>
      </w:r>
      <w:proofErr w:type="spellStart"/>
      <w:r w:rsidRPr="0014374F">
        <w:t>eit</w:t>
      </w:r>
      <w:proofErr w:type="spellEnd"/>
      <w:r w:rsidRPr="0014374F">
        <w:t xml:space="preserve"> </w:t>
      </w:r>
      <w:proofErr w:type="spellStart"/>
      <w:r w:rsidRPr="0014374F">
        <w:t>gjennomsnittleg</w:t>
      </w:r>
      <w:proofErr w:type="spellEnd"/>
      <w:r w:rsidRPr="0014374F">
        <w:t xml:space="preserve"> tal på </w:t>
      </w:r>
      <w:proofErr w:type="spellStart"/>
      <w:r w:rsidRPr="0014374F">
        <w:t>mottakarar</w:t>
      </w:r>
      <w:proofErr w:type="spellEnd"/>
      <w:r w:rsidRPr="0014374F">
        <w:t xml:space="preserve"> på om lag 13 900, med ei </w:t>
      </w:r>
      <w:proofErr w:type="spellStart"/>
      <w:r w:rsidRPr="0014374F">
        <w:t>gjennomsnittleg</w:t>
      </w:r>
      <w:proofErr w:type="spellEnd"/>
      <w:r w:rsidRPr="0014374F">
        <w:t xml:space="preserve"> yting på om lag 121 600 kroner.</w:t>
      </w:r>
    </w:p>
    <w:p w14:paraId="2EEF1D6C" w14:textId="77777777" w:rsidR="009124C3" w:rsidRPr="0014374F" w:rsidRDefault="009124C3" w:rsidP="0014374F">
      <w:r w:rsidRPr="0014374F">
        <w:t xml:space="preserve">Utgiftsanslaget for 2025 inkluderer anslått effekt av </w:t>
      </w:r>
      <w:proofErr w:type="spellStart"/>
      <w:r w:rsidRPr="0014374F">
        <w:t>trygdeoppgjeret</w:t>
      </w:r>
      <w:proofErr w:type="spellEnd"/>
      <w:r w:rsidRPr="0014374F">
        <w:t xml:space="preserve"> i 2024 og 2025. Som følge av dette </w:t>
      </w:r>
      <w:proofErr w:type="spellStart"/>
      <w:r w:rsidRPr="0014374F">
        <w:t>aukar</w:t>
      </w:r>
      <w:proofErr w:type="spellEnd"/>
      <w:r w:rsidRPr="0014374F">
        <w:t xml:space="preserve"> anslaget med 73 mill. kroner på post 71.</w:t>
      </w:r>
    </w:p>
    <w:p w14:paraId="264873A8" w14:textId="77777777" w:rsidR="009124C3" w:rsidRPr="0014374F" w:rsidRDefault="009124C3" w:rsidP="0014374F">
      <w:r w:rsidRPr="0014374F">
        <w:t>For 2025 er det foreslått ei løyving på 1 690 mill. kroner.</w:t>
      </w:r>
    </w:p>
    <w:p w14:paraId="4489A915" w14:textId="77777777" w:rsidR="009124C3" w:rsidRPr="0014374F" w:rsidRDefault="009124C3" w:rsidP="0014374F">
      <w:pPr>
        <w:pStyle w:val="b-post"/>
      </w:pPr>
      <w:r w:rsidRPr="0014374F">
        <w:t xml:space="preserve">Post 74 Tilleggsstønader og stønad til </w:t>
      </w:r>
      <w:proofErr w:type="spellStart"/>
      <w:r w:rsidRPr="0014374F">
        <w:t>skolepengar</w:t>
      </w:r>
      <w:proofErr w:type="spellEnd"/>
      <w:r w:rsidRPr="0014374F">
        <w:t>, overslagsløyving</w:t>
      </w:r>
    </w:p>
    <w:p w14:paraId="7028552E" w14:textId="77777777" w:rsidR="009124C3" w:rsidRPr="0014374F" w:rsidRDefault="009124C3" w:rsidP="0014374F">
      <w:r w:rsidRPr="0014374F">
        <w:t xml:space="preserve">Posten </w:t>
      </w:r>
      <w:proofErr w:type="spellStart"/>
      <w:r w:rsidRPr="0014374F">
        <w:t>omfattar</w:t>
      </w:r>
      <w:proofErr w:type="spellEnd"/>
      <w:r w:rsidRPr="0014374F">
        <w:t xml:space="preserve"> stønad til </w:t>
      </w:r>
      <w:proofErr w:type="spellStart"/>
      <w:r w:rsidRPr="0014374F">
        <w:t>skolepengar</w:t>
      </w:r>
      <w:proofErr w:type="spellEnd"/>
      <w:r w:rsidRPr="0014374F">
        <w:t xml:space="preserve"> og alle tilleggsstønadene, </w:t>
      </w:r>
      <w:proofErr w:type="spellStart"/>
      <w:r w:rsidRPr="0014374F">
        <w:t>irekna</w:t>
      </w:r>
      <w:proofErr w:type="spellEnd"/>
      <w:r w:rsidRPr="0014374F">
        <w:t xml:space="preserve"> stønad til barnetilsyn til </w:t>
      </w:r>
      <w:proofErr w:type="spellStart"/>
      <w:r w:rsidRPr="0014374F">
        <w:t>attlevande</w:t>
      </w:r>
      <w:proofErr w:type="spellEnd"/>
      <w:r w:rsidRPr="0014374F">
        <w:t xml:space="preserve"> </w:t>
      </w:r>
      <w:proofErr w:type="spellStart"/>
      <w:r w:rsidRPr="0014374F">
        <w:t>ektefellar</w:t>
      </w:r>
      <w:proofErr w:type="spellEnd"/>
      <w:r w:rsidRPr="0014374F">
        <w:t xml:space="preserve"> og </w:t>
      </w:r>
      <w:proofErr w:type="spellStart"/>
      <w:r w:rsidRPr="0014374F">
        <w:t>tidlegare</w:t>
      </w:r>
      <w:proofErr w:type="spellEnd"/>
      <w:r w:rsidRPr="0014374F">
        <w:t xml:space="preserve"> </w:t>
      </w:r>
      <w:proofErr w:type="spellStart"/>
      <w:r w:rsidRPr="0014374F">
        <w:t>familiepleiarar</w:t>
      </w:r>
      <w:proofErr w:type="spellEnd"/>
      <w:r w:rsidRPr="0014374F">
        <w:t xml:space="preserve"> i utdanning og arbeidssøking, etter </w:t>
      </w:r>
      <w:proofErr w:type="spellStart"/>
      <w:r w:rsidRPr="0014374F">
        <w:t>dei</w:t>
      </w:r>
      <w:proofErr w:type="spellEnd"/>
      <w:r w:rsidRPr="0014374F">
        <w:t xml:space="preserve"> same føresegnene som for </w:t>
      </w:r>
      <w:proofErr w:type="spellStart"/>
      <w:r w:rsidRPr="0014374F">
        <w:t>einsleg</w:t>
      </w:r>
      <w:proofErr w:type="spellEnd"/>
      <w:r w:rsidRPr="0014374F">
        <w:t xml:space="preserve"> mor eller far, jf. kap. 2620.</w:t>
      </w:r>
    </w:p>
    <w:p w14:paraId="5658BBA6" w14:textId="77777777" w:rsidR="009124C3" w:rsidRPr="0014374F" w:rsidRDefault="009124C3" w:rsidP="0014374F">
      <w:r w:rsidRPr="0014374F">
        <w:t>For 2025 er det foreslått ei løyving på 0,2 mill. kroner.</w:t>
      </w:r>
    </w:p>
    <w:p w14:paraId="2523A58D" w14:textId="77777777" w:rsidR="009124C3" w:rsidRPr="0014374F" w:rsidRDefault="009124C3" w:rsidP="0014374F">
      <w:pPr>
        <w:pStyle w:val="b-post"/>
      </w:pPr>
      <w:r w:rsidRPr="0014374F">
        <w:t xml:space="preserve">Post 75 Stønad til barnetilsyn til </w:t>
      </w:r>
      <w:proofErr w:type="spellStart"/>
      <w:r w:rsidRPr="0014374F">
        <w:t>attlevande</w:t>
      </w:r>
      <w:proofErr w:type="spellEnd"/>
      <w:r w:rsidRPr="0014374F">
        <w:t xml:space="preserve"> i arbeid, overslagsløyving</w:t>
      </w:r>
    </w:p>
    <w:p w14:paraId="6392C852" w14:textId="77777777" w:rsidR="009124C3" w:rsidRPr="0014374F" w:rsidRDefault="009124C3" w:rsidP="0014374F">
      <w:r w:rsidRPr="0014374F">
        <w:t xml:space="preserve">Stønad til barnetilsyn blir gitt til </w:t>
      </w:r>
      <w:proofErr w:type="spellStart"/>
      <w:r w:rsidRPr="0014374F">
        <w:t>attlevande</w:t>
      </w:r>
      <w:proofErr w:type="spellEnd"/>
      <w:r w:rsidRPr="0014374F">
        <w:t xml:space="preserve"> </w:t>
      </w:r>
      <w:proofErr w:type="spellStart"/>
      <w:r w:rsidRPr="0014374F">
        <w:t>ektefellar</w:t>
      </w:r>
      <w:proofErr w:type="spellEnd"/>
      <w:r w:rsidRPr="0014374F">
        <w:t xml:space="preserve"> i arbeid etter </w:t>
      </w:r>
      <w:proofErr w:type="spellStart"/>
      <w:r w:rsidRPr="0014374F">
        <w:t>dei</w:t>
      </w:r>
      <w:proofErr w:type="spellEnd"/>
      <w:r w:rsidRPr="0014374F">
        <w:t xml:space="preserve"> same føresegnene som for </w:t>
      </w:r>
      <w:proofErr w:type="spellStart"/>
      <w:r w:rsidRPr="0014374F">
        <w:t>einsleg</w:t>
      </w:r>
      <w:proofErr w:type="spellEnd"/>
      <w:r w:rsidRPr="0014374F">
        <w:t xml:space="preserve"> far eller mor, jf. kap. 2620.</w:t>
      </w:r>
    </w:p>
    <w:p w14:paraId="111BD12D" w14:textId="77777777" w:rsidR="009124C3" w:rsidRPr="0014374F" w:rsidRDefault="009124C3" w:rsidP="0014374F">
      <w:r w:rsidRPr="0014374F">
        <w:t>For 2025 er det foreslått ei løyving på 2,5 mill. kroner.</w:t>
      </w:r>
    </w:p>
    <w:p w14:paraId="4F97432D" w14:textId="77777777" w:rsidR="009124C3" w:rsidRDefault="009124C3" w:rsidP="009124C3">
      <w:pPr>
        <w:pStyle w:val="b-budkaptit"/>
      </w:pPr>
      <w:r w:rsidRPr="0014374F">
        <w:t>Kap. 2686 Stønad ved gravferd</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45"/>
        <w:gridCol w:w="4539"/>
        <w:gridCol w:w="1030"/>
        <w:gridCol w:w="1526"/>
        <w:gridCol w:w="1030"/>
      </w:tblGrid>
      <w:tr w:rsidR="009124C3" w:rsidRPr="0014374F" w14:paraId="32F6F2C5" w14:textId="77777777" w:rsidTr="001444CA">
        <w:trPr>
          <w:trHeight w:val="640"/>
          <w:hidden/>
        </w:trPr>
        <w:tc>
          <w:tcPr>
            <w:tcW w:w="945" w:type="dxa"/>
            <w:tcBorders>
              <w:top w:val="nil"/>
              <w:left w:val="nil"/>
              <w:bottom w:val="single" w:sz="4" w:space="0" w:color="000000"/>
              <w:right w:val="nil"/>
            </w:tcBorders>
            <w:tcMar>
              <w:top w:w="128" w:type="dxa"/>
              <w:left w:w="43" w:type="dxa"/>
              <w:bottom w:w="43" w:type="dxa"/>
              <w:right w:w="43" w:type="dxa"/>
            </w:tcMar>
            <w:vAlign w:val="bottom"/>
          </w:tcPr>
          <w:p w14:paraId="78F900DE" w14:textId="77777777" w:rsidR="009124C3" w:rsidRPr="0014374F" w:rsidRDefault="009124C3" w:rsidP="001444CA">
            <w:pPr>
              <w:pStyle w:val="Tabellnavn"/>
            </w:pPr>
            <w:r w:rsidRPr="0014374F">
              <w:t>KPAL</w:t>
            </w:r>
          </w:p>
        </w:tc>
        <w:tc>
          <w:tcPr>
            <w:tcW w:w="4537" w:type="dxa"/>
            <w:tcBorders>
              <w:top w:val="nil"/>
              <w:left w:val="nil"/>
              <w:bottom w:val="single" w:sz="4" w:space="0" w:color="000000"/>
              <w:right w:val="nil"/>
            </w:tcBorders>
            <w:tcMar>
              <w:top w:w="128" w:type="dxa"/>
              <w:left w:w="43" w:type="dxa"/>
              <w:bottom w:w="43" w:type="dxa"/>
              <w:right w:w="43" w:type="dxa"/>
            </w:tcMar>
            <w:vAlign w:val="bottom"/>
          </w:tcPr>
          <w:p w14:paraId="03A33798" w14:textId="77777777" w:rsidR="009124C3" w:rsidRPr="0014374F" w:rsidRDefault="009124C3" w:rsidP="001444CA">
            <w:pPr>
              <w:pStyle w:val="Tabellnavn"/>
            </w:pP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279867E9" w14:textId="77777777" w:rsidR="009124C3" w:rsidRPr="0014374F" w:rsidRDefault="009124C3" w:rsidP="001444CA">
            <w:pPr>
              <w:pStyle w:val="Tabellnavn"/>
              <w:jc w:val="right"/>
            </w:pPr>
          </w:p>
        </w:tc>
        <w:tc>
          <w:tcPr>
            <w:tcW w:w="1525" w:type="dxa"/>
            <w:tcBorders>
              <w:top w:val="nil"/>
              <w:left w:val="nil"/>
              <w:bottom w:val="single" w:sz="4" w:space="0" w:color="000000"/>
              <w:right w:val="nil"/>
            </w:tcBorders>
            <w:tcMar>
              <w:top w:w="128" w:type="dxa"/>
              <w:left w:w="43" w:type="dxa"/>
              <w:bottom w:w="43" w:type="dxa"/>
              <w:right w:w="43" w:type="dxa"/>
            </w:tcMar>
            <w:vAlign w:val="bottom"/>
          </w:tcPr>
          <w:p w14:paraId="1CD71722" w14:textId="77777777" w:rsidR="009124C3" w:rsidRPr="0014374F" w:rsidRDefault="009124C3" w:rsidP="001444CA">
            <w:pPr>
              <w:pStyle w:val="Tabellnavn"/>
              <w:jc w:val="right"/>
            </w:pP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029F43C1" w14:textId="77777777" w:rsidR="009124C3" w:rsidRPr="0014374F" w:rsidRDefault="009124C3" w:rsidP="001444CA">
            <w:pPr>
              <w:jc w:val="right"/>
            </w:pPr>
            <w:r w:rsidRPr="0014374F">
              <w:t>(i 1 000 kr)</w:t>
            </w:r>
          </w:p>
        </w:tc>
      </w:tr>
      <w:tr w:rsidR="009124C3" w:rsidRPr="0014374F" w14:paraId="2C81AB45" w14:textId="77777777" w:rsidTr="001444CA">
        <w:trPr>
          <w:trHeight w:val="600"/>
        </w:trPr>
        <w:tc>
          <w:tcPr>
            <w:tcW w:w="945" w:type="dxa"/>
            <w:tcBorders>
              <w:top w:val="nil"/>
              <w:left w:val="nil"/>
              <w:bottom w:val="single" w:sz="4" w:space="0" w:color="000000"/>
              <w:right w:val="nil"/>
            </w:tcBorders>
            <w:tcMar>
              <w:top w:w="128" w:type="dxa"/>
              <w:left w:w="43" w:type="dxa"/>
              <w:bottom w:w="43" w:type="dxa"/>
              <w:right w:w="43" w:type="dxa"/>
            </w:tcMar>
            <w:vAlign w:val="bottom"/>
          </w:tcPr>
          <w:p w14:paraId="46CC3720" w14:textId="77777777" w:rsidR="009124C3" w:rsidRPr="0014374F" w:rsidRDefault="009124C3" w:rsidP="001444CA">
            <w:r w:rsidRPr="0014374F">
              <w:t>Post</w:t>
            </w:r>
          </w:p>
        </w:tc>
        <w:tc>
          <w:tcPr>
            <w:tcW w:w="4537" w:type="dxa"/>
            <w:tcBorders>
              <w:top w:val="nil"/>
              <w:left w:val="nil"/>
              <w:bottom w:val="single" w:sz="4" w:space="0" w:color="000000"/>
              <w:right w:val="nil"/>
            </w:tcBorders>
            <w:tcMar>
              <w:top w:w="128" w:type="dxa"/>
              <w:left w:w="43" w:type="dxa"/>
              <w:bottom w:w="43" w:type="dxa"/>
              <w:right w:w="43" w:type="dxa"/>
            </w:tcMar>
            <w:vAlign w:val="bottom"/>
          </w:tcPr>
          <w:p w14:paraId="236BA303" w14:textId="77777777" w:rsidR="009124C3" w:rsidRPr="0014374F" w:rsidRDefault="009124C3" w:rsidP="001444CA">
            <w:proofErr w:type="spellStart"/>
            <w:r w:rsidRPr="0014374F">
              <w:t>Nemning</w:t>
            </w:r>
            <w:proofErr w:type="spellEnd"/>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73598281" w14:textId="77777777" w:rsidR="009124C3" w:rsidRPr="0014374F" w:rsidRDefault="009124C3" w:rsidP="001444CA">
            <w:pPr>
              <w:jc w:val="right"/>
            </w:pPr>
            <w:proofErr w:type="spellStart"/>
            <w:r w:rsidRPr="0014374F">
              <w:t>Rekneskap</w:t>
            </w:r>
            <w:proofErr w:type="spellEnd"/>
            <w:r w:rsidRPr="0014374F">
              <w:br/>
              <w:t>2023</w:t>
            </w:r>
          </w:p>
        </w:tc>
        <w:tc>
          <w:tcPr>
            <w:tcW w:w="1525" w:type="dxa"/>
            <w:tcBorders>
              <w:top w:val="nil"/>
              <w:left w:val="nil"/>
              <w:bottom w:val="single" w:sz="4" w:space="0" w:color="000000"/>
              <w:right w:val="nil"/>
            </w:tcBorders>
            <w:tcMar>
              <w:top w:w="128" w:type="dxa"/>
              <w:left w:w="43" w:type="dxa"/>
              <w:bottom w:w="43" w:type="dxa"/>
              <w:right w:w="43" w:type="dxa"/>
            </w:tcMar>
            <w:vAlign w:val="bottom"/>
          </w:tcPr>
          <w:p w14:paraId="4BF07597" w14:textId="77777777" w:rsidR="009124C3" w:rsidRPr="0014374F" w:rsidRDefault="009124C3" w:rsidP="001444CA">
            <w:pPr>
              <w:jc w:val="right"/>
            </w:pPr>
            <w:r w:rsidRPr="0014374F">
              <w:t>Saldert</w:t>
            </w:r>
            <w:r w:rsidRPr="0014374F">
              <w:br/>
              <w:t>budsjett 2024</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62DBFCE4" w14:textId="77777777" w:rsidR="009124C3" w:rsidRPr="0014374F" w:rsidRDefault="009124C3" w:rsidP="001444CA">
            <w:pPr>
              <w:jc w:val="right"/>
            </w:pPr>
            <w:r w:rsidRPr="0014374F">
              <w:t>Forslag</w:t>
            </w:r>
            <w:r w:rsidRPr="0014374F">
              <w:br/>
              <w:t>2025</w:t>
            </w:r>
          </w:p>
        </w:tc>
      </w:tr>
      <w:tr w:rsidR="009124C3" w:rsidRPr="0014374F" w14:paraId="64A28FC6" w14:textId="77777777" w:rsidTr="001444CA">
        <w:trPr>
          <w:trHeight w:val="380"/>
        </w:trPr>
        <w:tc>
          <w:tcPr>
            <w:tcW w:w="945" w:type="dxa"/>
            <w:tcBorders>
              <w:top w:val="single" w:sz="4" w:space="0" w:color="000000"/>
              <w:left w:val="nil"/>
              <w:bottom w:val="single" w:sz="4" w:space="0" w:color="000000"/>
              <w:right w:val="nil"/>
            </w:tcBorders>
            <w:tcMar>
              <w:top w:w="128" w:type="dxa"/>
              <w:left w:w="43" w:type="dxa"/>
              <w:bottom w:w="43" w:type="dxa"/>
              <w:right w:w="43" w:type="dxa"/>
            </w:tcMar>
          </w:tcPr>
          <w:p w14:paraId="059433E3" w14:textId="77777777" w:rsidR="009124C3" w:rsidRPr="0014374F" w:rsidRDefault="009124C3" w:rsidP="001444CA">
            <w:r w:rsidRPr="0014374F">
              <w:t>70</w:t>
            </w:r>
          </w:p>
        </w:tc>
        <w:tc>
          <w:tcPr>
            <w:tcW w:w="4537" w:type="dxa"/>
            <w:tcBorders>
              <w:top w:val="single" w:sz="4" w:space="0" w:color="000000"/>
              <w:left w:val="nil"/>
              <w:bottom w:val="single" w:sz="4" w:space="0" w:color="000000"/>
              <w:right w:val="nil"/>
            </w:tcBorders>
            <w:tcMar>
              <w:top w:w="128" w:type="dxa"/>
              <w:left w:w="43" w:type="dxa"/>
              <w:bottom w:w="43" w:type="dxa"/>
              <w:right w:w="43" w:type="dxa"/>
            </w:tcMar>
          </w:tcPr>
          <w:p w14:paraId="21973953" w14:textId="77777777" w:rsidR="009124C3" w:rsidRPr="0014374F" w:rsidRDefault="009124C3" w:rsidP="001444CA">
            <w:r w:rsidRPr="0014374F">
              <w:t>Stønad ved gravferd</w:t>
            </w:r>
            <w:r w:rsidRPr="0014374F">
              <w:rPr>
                <w:rStyle w:val="kursiv"/>
              </w:rPr>
              <w:t>, overslagsløyving</w:t>
            </w:r>
          </w:p>
        </w:tc>
        <w:tc>
          <w:tcPr>
            <w:tcW w:w="1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EDEEC" w14:textId="77777777" w:rsidR="009124C3" w:rsidRPr="0014374F" w:rsidRDefault="009124C3" w:rsidP="001444CA">
            <w:pPr>
              <w:jc w:val="right"/>
            </w:pPr>
            <w:r w:rsidRPr="0014374F">
              <w:t>291 938</w:t>
            </w:r>
          </w:p>
        </w:tc>
        <w:tc>
          <w:tcPr>
            <w:tcW w:w="15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ADF4C" w14:textId="77777777" w:rsidR="009124C3" w:rsidRPr="0014374F" w:rsidRDefault="009124C3" w:rsidP="001444CA">
            <w:pPr>
              <w:jc w:val="right"/>
            </w:pPr>
            <w:r w:rsidRPr="0014374F">
              <w:t>315 000</w:t>
            </w:r>
          </w:p>
        </w:tc>
        <w:tc>
          <w:tcPr>
            <w:tcW w:w="1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53F19" w14:textId="77777777" w:rsidR="009124C3" w:rsidRPr="0014374F" w:rsidRDefault="009124C3" w:rsidP="001444CA">
            <w:pPr>
              <w:jc w:val="right"/>
            </w:pPr>
            <w:r w:rsidRPr="0014374F">
              <w:t>325 000</w:t>
            </w:r>
          </w:p>
        </w:tc>
      </w:tr>
      <w:tr w:rsidR="009124C3" w:rsidRPr="0014374F" w14:paraId="5E77CB39" w14:textId="77777777" w:rsidTr="001444CA">
        <w:trPr>
          <w:trHeight w:val="380"/>
        </w:trPr>
        <w:tc>
          <w:tcPr>
            <w:tcW w:w="945" w:type="dxa"/>
            <w:tcBorders>
              <w:top w:val="nil"/>
              <w:left w:val="nil"/>
              <w:bottom w:val="single" w:sz="4" w:space="0" w:color="000000"/>
              <w:right w:val="nil"/>
            </w:tcBorders>
            <w:tcMar>
              <w:top w:w="128" w:type="dxa"/>
              <w:left w:w="43" w:type="dxa"/>
              <w:bottom w:w="43" w:type="dxa"/>
              <w:right w:w="43" w:type="dxa"/>
            </w:tcMar>
          </w:tcPr>
          <w:p w14:paraId="4B729C22" w14:textId="77777777" w:rsidR="009124C3" w:rsidRPr="0014374F" w:rsidRDefault="009124C3" w:rsidP="001444CA"/>
        </w:tc>
        <w:tc>
          <w:tcPr>
            <w:tcW w:w="4537" w:type="dxa"/>
            <w:tcBorders>
              <w:top w:val="nil"/>
              <w:left w:val="nil"/>
              <w:bottom w:val="single" w:sz="4" w:space="0" w:color="000000"/>
              <w:right w:val="nil"/>
            </w:tcBorders>
            <w:tcMar>
              <w:top w:w="128" w:type="dxa"/>
              <w:left w:w="43" w:type="dxa"/>
              <w:bottom w:w="43" w:type="dxa"/>
              <w:right w:w="43" w:type="dxa"/>
            </w:tcMar>
          </w:tcPr>
          <w:p w14:paraId="06DCB233" w14:textId="77777777" w:rsidR="009124C3" w:rsidRPr="0014374F" w:rsidRDefault="009124C3" w:rsidP="001444CA">
            <w:r w:rsidRPr="0014374F">
              <w:t>Sum kap. 2686</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5BAD0CF1" w14:textId="77777777" w:rsidR="009124C3" w:rsidRPr="0014374F" w:rsidRDefault="009124C3" w:rsidP="001444CA">
            <w:pPr>
              <w:jc w:val="right"/>
            </w:pPr>
            <w:r w:rsidRPr="0014374F">
              <w:t>291 938</w:t>
            </w:r>
          </w:p>
        </w:tc>
        <w:tc>
          <w:tcPr>
            <w:tcW w:w="1525" w:type="dxa"/>
            <w:tcBorders>
              <w:top w:val="nil"/>
              <w:left w:val="nil"/>
              <w:bottom w:val="single" w:sz="4" w:space="0" w:color="000000"/>
              <w:right w:val="nil"/>
            </w:tcBorders>
            <w:tcMar>
              <w:top w:w="128" w:type="dxa"/>
              <w:left w:w="43" w:type="dxa"/>
              <w:bottom w:w="43" w:type="dxa"/>
              <w:right w:w="43" w:type="dxa"/>
            </w:tcMar>
            <w:vAlign w:val="bottom"/>
          </w:tcPr>
          <w:p w14:paraId="18D65F28" w14:textId="77777777" w:rsidR="009124C3" w:rsidRPr="0014374F" w:rsidRDefault="009124C3" w:rsidP="001444CA">
            <w:pPr>
              <w:jc w:val="right"/>
            </w:pPr>
            <w:r w:rsidRPr="0014374F">
              <w:t>315 000</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730D40B1" w14:textId="77777777" w:rsidR="009124C3" w:rsidRPr="0014374F" w:rsidRDefault="009124C3" w:rsidP="001444CA">
            <w:pPr>
              <w:jc w:val="right"/>
            </w:pPr>
            <w:r w:rsidRPr="0014374F">
              <w:t>325 000</w:t>
            </w:r>
          </w:p>
        </w:tc>
      </w:tr>
    </w:tbl>
    <w:p w14:paraId="504C7670" w14:textId="329D2860" w:rsidR="009124C3" w:rsidRPr="0014374F" w:rsidRDefault="009124C3" w:rsidP="0014374F"/>
    <w:p w14:paraId="206877C3"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62C73BD8" w14:textId="77777777" w:rsidR="009124C3" w:rsidRPr="0014374F" w:rsidRDefault="009124C3" w:rsidP="0014374F">
      <w:r w:rsidRPr="0014374F">
        <w:t xml:space="preserve">Formålet med stønad ved gravferd etter folketrygdlova kapittel syv er å kompensere for utgifter til gravferd. Når </w:t>
      </w:r>
      <w:proofErr w:type="spellStart"/>
      <w:r w:rsidRPr="0014374F">
        <w:t>ein</w:t>
      </w:r>
      <w:proofErr w:type="spellEnd"/>
      <w:r w:rsidRPr="0014374F">
        <w:t xml:space="preserve"> medlem i folketrygda </w:t>
      </w:r>
      <w:proofErr w:type="spellStart"/>
      <w:r w:rsidRPr="0014374F">
        <w:t>døyr</w:t>
      </w:r>
      <w:proofErr w:type="spellEnd"/>
      <w:r w:rsidRPr="0014374F">
        <w:t xml:space="preserve">, kan det </w:t>
      </w:r>
      <w:proofErr w:type="spellStart"/>
      <w:r w:rsidRPr="0014374F">
        <w:t>givast</w:t>
      </w:r>
      <w:proofErr w:type="spellEnd"/>
      <w:r w:rsidRPr="0014374F">
        <w:t xml:space="preserve"> gravferdsstønad og stønad til båretransport. Det blir også ytt stønad til ektefellen til </w:t>
      </w:r>
      <w:proofErr w:type="spellStart"/>
      <w:r w:rsidRPr="0014374F">
        <w:t>ein</w:t>
      </w:r>
      <w:proofErr w:type="spellEnd"/>
      <w:r w:rsidRPr="0014374F">
        <w:t xml:space="preserve"> medlem og </w:t>
      </w:r>
      <w:proofErr w:type="spellStart"/>
      <w:r w:rsidRPr="0014374F">
        <w:t>medlemmen</w:t>
      </w:r>
      <w:proofErr w:type="spellEnd"/>
      <w:r w:rsidRPr="0014374F">
        <w:t xml:space="preserve"> sine barn under 18 år som </w:t>
      </w:r>
      <w:proofErr w:type="spellStart"/>
      <w:r w:rsidRPr="0014374F">
        <w:t>ikkje</w:t>
      </w:r>
      <w:proofErr w:type="spellEnd"/>
      <w:r w:rsidRPr="0014374F">
        <w:t xml:space="preserve"> sjølve er medlemmer i folketrygda, dersom </w:t>
      </w:r>
      <w:proofErr w:type="spellStart"/>
      <w:r w:rsidRPr="0014374F">
        <w:t>desse</w:t>
      </w:r>
      <w:proofErr w:type="spellEnd"/>
      <w:r w:rsidRPr="0014374F">
        <w:t xml:space="preserve"> </w:t>
      </w:r>
      <w:proofErr w:type="spellStart"/>
      <w:r w:rsidRPr="0014374F">
        <w:t>oppheld</w:t>
      </w:r>
      <w:proofErr w:type="spellEnd"/>
      <w:r w:rsidRPr="0014374F">
        <w:t xml:space="preserve"> seg i </w:t>
      </w:r>
      <w:proofErr w:type="spellStart"/>
      <w:r w:rsidRPr="0014374F">
        <w:t>Noreg</w:t>
      </w:r>
      <w:proofErr w:type="spellEnd"/>
      <w:r w:rsidRPr="0014374F">
        <w:t xml:space="preserve"> og blei forsørgde av </w:t>
      </w:r>
      <w:proofErr w:type="spellStart"/>
      <w:r w:rsidRPr="0014374F">
        <w:t>medlemmen</w:t>
      </w:r>
      <w:proofErr w:type="spellEnd"/>
      <w:r w:rsidRPr="0014374F">
        <w:t>.</w:t>
      </w:r>
    </w:p>
    <w:p w14:paraId="104FBCAA" w14:textId="77777777" w:rsidR="009124C3" w:rsidRPr="0014374F" w:rsidRDefault="009124C3" w:rsidP="0014374F">
      <w:r w:rsidRPr="0014374F">
        <w:lastRenderedPageBreak/>
        <w:t xml:space="preserve">Gravferdsstønaden blir fastsett av Stortinget og </w:t>
      </w:r>
      <w:proofErr w:type="spellStart"/>
      <w:r w:rsidRPr="0014374F">
        <w:t>utgjer</w:t>
      </w:r>
      <w:proofErr w:type="spellEnd"/>
      <w:r w:rsidRPr="0014374F">
        <w:t xml:space="preserve"> </w:t>
      </w:r>
      <w:proofErr w:type="spellStart"/>
      <w:r w:rsidRPr="0014374F">
        <w:t>frå</w:t>
      </w:r>
      <w:proofErr w:type="spellEnd"/>
      <w:r w:rsidRPr="0014374F">
        <w:t xml:space="preserve"> 1. januar 2024 maksimalt 28 677 kroner. Stønaden er, med unntak for barn under 18 år, behovsprøvd.</w:t>
      </w:r>
    </w:p>
    <w:p w14:paraId="5E058E83" w14:textId="77777777" w:rsidR="009124C3" w:rsidRPr="0014374F" w:rsidRDefault="009124C3" w:rsidP="0014374F">
      <w:r w:rsidRPr="0014374F">
        <w:t xml:space="preserve">Stønad til båretransport blir ytt for å dekke nødvendige utgifter til transport av båre dersom båra med den avdøde må </w:t>
      </w:r>
      <w:proofErr w:type="spellStart"/>
      <w:r w:rsidRPr="0014374F">
        <w:t>transporterast</w:t>
      </w:r>
      <w:proofErr w:type="spellEnd"/>
      <w:r w:rsidRPr="0014374F">
        <w:t xml:space="preserve"> lenger enn 20 km </w:t>
      </w:r>
      <w:proofErr w:type="spellStart"/>
      <w:r w:rsidRPr="0014374F">
        <w:t>frå</w:t>
      </w:r>
      <w:proofErr w:type="spellEnd"/>
      <w:r w:rsidRPr="0014374F">
        <w:t xml:space="preserve"> </w:t>
      </w:r>
      <w:proofErr w:type="spellStart"/>
      <w:r w:rsidRPr="0014374F">
        <w:t>dødsstaden</w:t>
      </w:r>
      <w:proofErr w:type="spellEnd"/>
      <w:r w:rsidRPr="0014374F">
        <w:t xml:space="preserve"> til </w:t>
      </w:r>
      <w:proofErr w:type="spellStart"/>
      <w:r w:rsidRPr="0014374F">
        <w:t>nærmaste</w:t>
      </w:r>
      <w:proofErr w:type="spellEnd"/>
      <w:r w:rsidRPr="0014374F">
        <w:t xml:space="preserve"> naturlege gravplass ved bustaden. Det blir gjort </w:t>
      </w:r>
      <w:proofErr w:type="spellStart"/>
      <w:r w:rsidRPr="0014374F">
        <w:t>frådrag</w:t>
      </w:r>
      <w:proofErr w:type="spellEnd"/>
      <w:r w:rsidRPr="0014374F">
        <w:t xml:space="preserve"> for </w:t>
      </w:r>
      <w:proofErr w:type="spellStart"/>
      <w:r w:rsidRPr="0014374F">
        <w:t>ein</w:t>
      </w:r>
      <w:proofErr w:type="spellEnd"/>
      <w:r w:rsidRPr="0014374F">
        <w:t xml:space="preserve"> eigenandel på ti pst. av gravferdsstønaden.</w:t>
      </w:r>
    </w:p>
    <w:p w14:paraId="16391FBE" w14:textId="77777777" w:rsidR="009124C3" w:rsidRPr="0014374F" w:rsidRDefault="009124C3" w:rsidP="0014374F">
      <w:r w:rsidRPr="0014374F">
        <w:t xml:space="preserve">Ved dødsfall under </w:t>
      </w:r>
      <w:proofErr w:type="spellStart"/>
      <w:r w:rsidRPr="0014374F">
        <w:t>opphald</w:t>
      </w:r>
      <w:proofErr w:type="spellEnd"/>
      <w:r w:rsidRPr="0014374F">
        <w:t xml:space="preserve"> </w:t>
      </w:r>
      <w:proofErr w:type="spellStart"/>
      <w:r w:rsidRPr="0014374F">
        <w:t>utanfor</w:t>
      </w:r>
      <w:proofErr w:type="spellEnd"/>
      <w:r w:rsidRPr="0014374F">
        <w:t xml:space="preserve"> landet kan det i visse tilfelle </w:t>
      </w:r>
      <w:proofErr w:type="spellStart"/>
      <w:r w:rsidRPr="0014374F">
        <w:t>ytast</w:t>
      </w:r>
      <w:proofErr w:type="spellEnd"/>
      <w:r w:rsidRPr="0014374F">
        <w:t xml:space="preserve"> stønad etter </w:t>
      </w:r>
      <w:proofErr w:type="spellStart"/>
      <w:r w:rsidRPr="0014374F">
        <w:t>særskilde</w:t>
      </w:r>
      <w:proofErr w:type="spellEnd"/>
      <w:r w:rsidRPr="0014374F">
        <w:t xml:space="preserve"> </w:t>
      </w:r>
      <w:proofErr w:type="spellStart"/>
      <w:r w:rsidRPr="0014374F">
        <w:t>reglar</w:t>
      </w:r>
      <w:proofErr w:type="spellEnd"/>
      <w:r w:rsidRPr="0014374F">
        <w:t>.</w:t>
      </w:r>
    </w:p>
    <w:p w14:paraId="288381EF" w14:textId="77777777" w:rsidR="009124C3" w:rsidRPr="0014374F" w:rsidRDefault="009124C3" w:rsidP="0014374F">
      <w:pPr>
        <w:pStyle w:val="Undertittel"/>
      </w:pPr>
      <w:r w:rsidRPr="0014374F">
        <w:t>Rapport</w:t>
      </w:r>
    </w:p>
    <w:p w14:paraId="581C735B" w14:textId="77777777" w:rsidR="009124C3" w:rsidRPr="0014374F" w:rsidRDefault="009124C3" w:rsidP="0014374F">
      <w:r w:rsidRPr="0014374F">
        <w:t>Utgiftene til stønad ved gravferd i 2023 var på 291,9 mill. kroner. Av dette blei det utbetalt 222,0 mill. kroner til båretransport, 61,7 mill. kroner til behovsprøvd gravferdsstønad og 8,2 mill. kroner til gravferdsstønad ved dødfødt barn.</w:t>
      </w:r>
    </w:p>
    <w:p w14:paraId="5682597A" w14:textId="77777777" w:rsidR="009124C3" w:rsidRPr="0014374F" w:rsidRDefault="009124C3" w:rsidP="0014374F">
      <w:pPr>
        <w:pStyle w:val="avsnitt-undertittel"/>
      </w:pPr>
      <w:r w:rsidRPr="0014374F">
        <w:t>Behovsprøvd gravferdsstønad 2021–2023</w:t>
      </w:r>
    </w:p>
    <w:p w14:paraId="10D456A1" w14:textId="77777777" w:rsidR="009124C3" w:rsidRDefault="009124C3" w:rsidP="009124C3">
      <w:pPr>
        <w:pStyle w:val="Tabellnavn"/>
      </w:pPr>
      <w:r w:rsidRPr="0014374F">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9124C3" w:rsidRPr="0014374F" w14:paraId="5A4CC76C" w14:textId="77777777" w:rsidTr="001444CA">
        <w:trPr>
          <w:trHeight w:val="60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C18C8" w14:textId="77777777" w:rsidR="009124C3" w:rsidRPr="0014374F" w:rsidRDefault="009124C3" w:rsidP="001444CA">
            <w:r w:rsidRPr="0014374F">
              <w:t>År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F96A3" w14:textId="77777777" w:rsidR="009124C3" w:rsidRPr="0014374F" w:rsidRDefault="009124C3" w:rsidP="001444CA">
            <w:pPr>
              <w:jc w:val="right"/>
            </w:pPr>
            <w:r w:rsidRPr="0014374F">
              <w:t xml:space="preserve">Utgifter, </w:t>
            </w:r>
            <w:r w:rsidRPr="0014374F">
              <w:br/>
              <w:t>mill. kroner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2A6DC" w14:textId="77777777" w:rsidR="009124C3" w:rsidRPr="0014374F" w:rsidRDefault="009124C3" w:rsidP="001444CA">
            <w:pPr>
              <w:jc w:val="right"/>
            </w:pPr>
            <w:r w:rsidRPr="0014374F">
              <w:t xml:space="preserve">Tal på </w:t>
            </w:r>
            <w:r w:rsidRPr="0014374F">
              <w:br/>
            </w:r>
            <w:proofErr w:type="spellStart"/>
            <w:r w:rsidRPr="0014374F">
              <w:t>mottakarar</w:t>
            </w:r>
            <w:proofErr w:type="spellEnd"/>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80FE1" w14:textId="77777777" w:rsidR="009124C3" w:rsidRPr="0014374F" w:rsidRDefault="009124C3" w:rsidP="001444CA">
            <w:pPr>
              <w:jc w:val="right"/>
            </w:pPr>
            <w:proofErr w:type="spellStart"/>
            <w:r w:rsidRPr="0014374F">
              <w:t>Mottakarar</w:t>
            </w:r>
            <w:proofErr w:type="spellEnd"/>
            <w:r w:rsidRPr="0014374F">
              <w:t xml:space="preserve"> i pst. av </w:t>
            </w:r>
            <w:proofErr w:type="spellStart"/>
            <w:r w:rsidRPr="0014374F">
              <w:t>talet</w:t>
            </w:r>
            <w:proofErr w:type="spellEnd"/>
            <w:r w:rsidRPr="0014374F">
              <w:t xml:space="preserve"> på døde</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5E8EF" w14:textId="77777777" w:rsidR="009124C3" w:rsidRPr="0014374F" w:rsidRDefault="009124C3" w:rsidP="001444CA">
            <w:pPr>
              <w:jc w:val="right"/>
            </w:pPr>
            <w:proofErr w:type="spellStart"/>
            <w:r w:rsidRPr="0014374F">
              <w:t>Gjennomsnittleg</w:t>
            </w:r>
            <w:proofErr w:type="spellEnd"/>
            <w:r w:rsidRPr="0014374F">
              <w:t xml:space="preserve"> beløp, kroner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5C328" w14:textId="77777777" w:rsidR="009124C3" w:rsidRPr="0014374F" w:rsidRDefault="009124C3" w:rsidP="001444CA">
            <w:pPr>
              <w:jc w:val="right"/>
            </w:pPr>
            <w:r w:rsidRPr="0014374F">
              <w:t>Maksimal sats, kroner</w:t>
            </w:r>
          </w:p>
        </w:tc>
      </w:tr>
      <w:tr w:rsidR="009124C3" w:rsidRPr="0014374F" w14:paraId="7180B583" w14:textId="77777777" w:rsidTr="001444CA">
        <w:trPr>
          <w:trHeight w:val="380"/>
        </w:trPr>
        <w:tc>
          <w:tcPr>
            <w:tcW w:w="1511" w:type="dxa"/>
            <w:tcBorders>
              <w:top w:val="single" w:sz="4" w:space="0" w:color="000000"/>
              <w:left w:val="nil"/>
              <w:bottom w:val="nil"/>
              <w:right w:val="nil"/>
            </w:tcBorders>
            <w:tcMar>
              <w:top w:w="128" w:type="dxa"/>
              <w:left w:w="43" w:type="dxa"/>
              <w:bottom w:w="43" w:type="dxa"/>
              <w:right w:w="43" w:type="dxa"/>
            </w:tcMar>
          </w:tcPr>
          <w:p w14:paraId="4E8B57AB" w14:textId="77777777" w:rsidR="009124C3" w:rsidRPr="0014374F" w:rsidRDefault="009124C3" w:rsidP="001444CA">
            <w:r w:rsidRPr="0014374F">
              <w:t>2021</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52AF285E" w14:textId="77777777" w:rsidR="009124C3" w:rsidRPr="0014374F" w:rsidRDefault="009124C3" w:rsidP="001444CA">
            <w:pPr>
              <w:jc w:val="right"/>
            </w:pPr>
            <w:r w:rsidRPr="0014374F">
              <w:t>61,2</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24AC718C" w14:textId="77777777" w:rsidR="009124C3" w:rsidRPr="0014374F" w:rsidRDefault="009124C3" w:rsidP="001444CA">
            <w:pPr>
              <w:jc w:val="right"/>
            </w:pPr>
            <w:r w:rsidRPr="0014374F">
              <w:t>3 043</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068CC1B5" w14:textId="77777777" w:rsidR="009124C3" w:rsidRPr="0014374F" w:rsidRDefault="009124C3" w:rsidP="001444CA">
            <w:pPr>
              <w:jc w:val="right"/>
            </w:pPr>
            <w:r w:rsidRPr="0014374F">
              <w:t>7,2</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60EFF8EB" w14:textId="77777777" w:rsidR="009124C3" w:rsidRPr="0014374F" w:rsidRDefault="009124C3" w:rsidP="001444CA">
            <w:pPr>
              <w:jc w:val="right"/>
            </w:pPr>
            <w:r w:rsidRPr="0014374F">
              <w:t>20 127</w:t>
            </w:r>
          </w:p>
        </w:tc>
        <w:tc>
          <w:tcPr>
            <w:tcW w:w="1511" w:type="dxa"/>
            <w:tcBorders>
              <w:top w:val="single" w:sz="4" w:space="0" w:color="000000"/>
              <w:left w:val="nil"/>
              <w:bottom w:val="nil"/>
              <w:right w:val="nil"/>
            </w:tcBorders>
            <w:tcMar>
              <w:top w:w="128" w:type="dxa"/>
              <w:left w:w="43" w:type="dxa"/>
              <w:bottom w:w="43" w:type="dxa"/>
              <w:right w:w="43" w:type="dxa"/>
            </w:tcMar>
            <w:vAlign w:val="bottom"/>
          </w:tcPr>
          <w:p w14:paraId="712D4A1A" w14:textId="77777777" w:rsidR="009124C3" w:rsidRPr="0014374F" w:rsidRDefault="009124C3" w:rsidP="001444CA">
            <w:pPr>
              <w:jc w:val="right"/>
            </w:pPr>
            <w:r w:rsidRPr="0014374F">
              <w:t>25 377</w:t>
            </w:r>
          </w:p>
        </w:tc>
      </w:tr>
      <w:tr w:rsidR="009124C3" w:rsidRPr="0014374F" w14:paraId="28B37B44" w14:textId="77777777" w:rsidTr="001444CA">
        <w:trPr>
          <w:trHeight w:val="380"/>
        </w:trPr>
        <w:tc>
          <w:tcPr>
            <w:tcW w:w="1511" w:type="dxa"/>
            <w:tcBorders>
              <w:top w:val="nil"/>
              <w:left w:val="nil"/>
              <w:bottom w:val="nil"/>
              <w:right w:val="nil"/>
            </w:tcBorders>
            <w:tcMar>
              <w:top w:w="128" w:type="dxa"/>
              <w:left w:w="43" w:type="dxa"/>
              <w:bottom w:w="43" w:type="dxa"/>
              <w:right w:w="43" w:type="dxa"/>
            </w:tcMar>
          </w:tcPr>
          <w:p w14:paraId="71C05C58" w14:textId="77777777" w:rsidR="009124C3" w:rsidRPr="0014374F" w:rsidRDefault="009124C3" w:rsidP="001444CA">
            <w:r w:rsidRPr="0014374F">
              <w:t>2022</w:t>
            </w:r>
          </w:p>
        </w:tc>
        <w:tc>
          <w:tcPr>
            <w:tcW w:w="1511" w:type="dxa"/>
            <w:tcBorders>
              <w:top w:val="nil"/>
              <w:left w:val="nil"/>
              <w:bottom w:val="nil"/>
              <w:right w:val="nil"/>
            </w:tcBorders>
            <w:tcMar>
              <w:top w:w="128" w:type="dxa"/>
              <w:left w:w="43" w:type="dxa"/>
              <w:bottom w:w="43" w:type="dxa"/>
              <w:right w:w="43" w:type="dxa"/>
            </w:tcMar>
            <w:vAlign w:val="bottom"/>
          </w:tcPr>
          <w:p w14:paraId="7BA3A29D" w14:textId="77777777" w:rsidR="009124C3" w:rsidRPr="0014374F" w:rsidRDefault="009124C3" w:rsidP="001444CA">
            <w:pPr>
              <w:jc w:val="right"/>
            </w:pPr>
            <w:r w:rsidRPr="0014374F">
              <w:t>64,1</w:t>
            </w:r>
          </w:p>
        </w:tc>
        <w:tc>
          <w:tcPr>
            <w:tcW w:w="1511" w:type="dxa"/>
            <w:tcBorders>
              <w:top w:val="nil"/>
              <w:left w:val="nil"/>
              <w:bottom w:val="nil"/>
              <w:right w:val="nil"/>
            </w:tcBorders>
            <w:tcMar>
              <w:top w:w="128" w:type="dxa"/>
              <w:left w:w="43" w:type="dxa"/>
              <w:bottom w:w="43" w:type="dxa"/>
              <w:right w:w="43" w:type="dxa"/>
            </w:tcMar>
            <w:vAlign w:val="bottom"/>
          </w:tcPr>
          <w:p w14:paraId="4FA24A9C" w14:textId="77777777" w:rsidR="009124C3" w:rsidRPr="0014374F" w:rsidRDefault="009124C3" w:rsidP="001444CA">
            <w:pPr>
              <w:jc w:val="right"/>
            </w:pPr>
            <w:r w:rsidRPr="0014374F">
              <w:t>2 994</w:t>
            </w:r>
          </w:p>
        </w:tc>
        <w:tc>
          <w:tcPr>
            <w:tcW w:w="1511" w:type="dxa"/>
            <w:tcBorders>
              <w:top w:val="nil"/>
              <w:left w:val="nil"/>
              <w:bottom w:val="nil"/>
              <w:right w:val="nil"/>
            </w:tcBorders>
            <w:tcMar>
              <w:top w:w="128" w:type="dxa"/>
              <w:left w:w="43" w:type="dxa"/>
              <w:bottom w:w="43" w:type="dxa"/>
              <w:right w:w="43" w:type="dxa"/>
            </w:tcMar>
            <w:vAlign w:val="bottom"/>
          </w:tcPr>
          <w:p w14:paraId="201519F7" w14:textId="77777777" w:rsidR="009124C3" w:rsidRPr="0014374F" w:rsidRDefault="009124C3" w:rsidP="001444CA">
            <w:pPr>
              <w:jc w:val="right"/>
            </w:pPr>
            <w:r w:rsidRPr="0014374F">
              <w:t>6,5</w:t>
            </w:r>
          </w:p>
        </w:tc>
        <w:tc>
          <w:tcPr>
            <w:tcW w:w="1511" w:type="dxa"/>
            <w:tcBorders>
              <w:top w:val="nil"/>
              <w:left w:val="nil"/>
              <w:bottom w:val="nil"/>
              <w:right w:val="nil"/>
            </w:tcBorders>
            <w:tcMar>
              <w:top w:w="128" w:type="dxa"/>
              <w:left w:w="43" w:type="dxa"/>
              <w:bottom w:w="43" w:type="dxa"/>
              <w:right w:w="43" w:type="dxa"/>
            </w:tcMar>
            <w:vAlign w:val="bottom"/>
          </w:tcPr>
          <w:p w14:paraId="6491E3A8" w14:textId="77777777" w:rsidR="009124C3" w:rsidRPr="0014374F" w:rsidRDefault="009124C3" w:rsidP="001444CA">
            <w:pPr>
              <w:jc w:val="right"/>
            </w:pPr>
            <w:r w:rsidRPr="0014374F">
              <w:t>21 397</w:t>
            </w:r>
          </w:p>
        </w:tc>
        <w:tc>
          <w:tcPr>
            <w:tcW w:w="1511" w:type="dxa"/>
            <w:tcBorders>
              <w:top w:val="nil"/>
              <w:left w:val="nil"/>
              <w:bottom w:val="nil"/>
              <w:right w:val="nil"/>
            </w:tcBorders>
            <w:tcMar>
              <w:top w:w="128" w:type="dxa"/>
              <w:left w:w="43" w:type="dxa"/>
              <w:bottom w:w="43" w:type="dxa"/>
              <w:right w:w="43" w:type="dxa"/>
            </w:tcMar>
            <w:vAlign w:val="bottom"/>
          </w:tcPr>
          <w:p w14:paraId="4BD79672" w14:textId="77777777" w:rsidR="009124C3" w:rsidRPr="0014374F" w:rsidRDefault="009124C3" w:rsidP="001444CA">
            <w:pPr>
              <w:jc w:val="right"/>
            </w:pPr>
            <w:r w:rsidRPr="0014374F">
              <w:t>26 011</w:t>
            </w:r>
          </w:p>
        </w:tc>
      </w:tr>
      <w:tr w:rsidR="009124C3" w:rsidRPr="0014374F" w14:paraId="6D52835B" w14:textId="77777777" w:rsidTr="001444CA">
        <w:trPr>
          <w:trHeight w:val="380"/>
        </w:trPr>
        <w:tc>
          <w:tcPr>
            <w:tcW w:w="1511" w:type="dxa"/>
            <w:tcBorders>
              <w:top w:val="nil"/>
              <w:left w:val="nil"/>
              <w:bottom w:val="single" w:sz="4" w:space="0" w:color="000000"/>
              <w:right w:val="nil"/>
            </w:tcBorders>
            <w:tcMar>
              <w:top w:w="128" w:type="dxa"/>
              <w:left w:w="43" w:type="dxa"/>
              <w:bottom w:w="43" w:type="dxa"/>
              <w:right w:w="43" w:type="dxa"/>
            </w:tcMar>
          </w:tcPr>
          <w:p w14:paraId="088CB01B" w14:textId="77777777" w:rsidR="009124C3" w:rsidRPr="0014374F" w:rsidRDefault="009124C3" w:rsidP="001444CA">
            <w:r w:rsidRPr="0014374F">
              <w:t>2023</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184CAB77" w14:textId="77777777" w:rsidR="009124C3" w:rsidRPr="0014374F" w:rsidRDefault="009124C3" w:rsidP="001444CA">
            <w:pPr>
              <w:jc w:val="right"/>
            </w:pPr>
            <w:r w:rsidRPr="0014374F">
              <w:t>61,7</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505ABBC9" w14:textId="77777777" w:rsidR="009124C3" w:rsidRPr="0014374F" w:rsidRDefault="009124C3" w:rsidP="001444CA">
            <w:pPr>
              <w:jc w:val="right"/>
            </w:pPr>
            <w:r w:rsidRPr="0014374F">
              <w:t>2 818</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43E2F9C4" w14:textId="77777777" w:rsidR="009124C3" w:rsidRPr="0014374F" w:rsidRDefault="009124C3" w:rsidP="001444CA">
            <w:pPr>
              <w:jc w:val="right"/>
            </w:pPr>
            <w:r w:rsidRPr="0014374F">
              <w:t>6,4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7594B5AF" w14:textId="77777777" w:rsidR="009124C3" w:rsidRPr="0014374F" w:rsidRDefault="009124C3" w:rsidP="001444CA">
            <w:pPr>
              <w:jc w:val="right"/>
            </w:pPr>
            <w:r w:rsidRPr="0014374F">
              <w:t>21 884</w:t>
            </w:r>
          </w:p>
        </w:tc>
        <w:tc>
          <w:tcPr>
            <w:tcW w:w="1511" w:type="dxa"/>
            <w:tcBorders>
              <w:top w:val="nil"/>
              <w:left w:val="nil"/>
              <w:bottom w:val="single" w:sz="4" w:space="0" w:color="000000"/>
              <w:right w:val="nil"/>
            </w:tcBorders>
            <w:tcMar>
              <w:top w:w="128" w:type="dxa"/>
              <w:left w:w="43" w:type="dxa"/>
              <w:bottom w:w="43" w:type="dxa"/>
              <w:right w:w="43" w:type="dxa"/>
            </w:tcMar>
            <w:vAlign w:val="bottom"/>
          </w:tcPr>
          <w:p w14:paraId="650AE07A" w14:textId="77777777" w:rsidR="009124C3" w:rsidRPr="0014374F" w:rsidRDefault="009124C3" w:rsidP="001444CA">
            <w:pPr>
              <w:jc w:val="right"/>
            </w:pPr>
            <w:r w:rsidRPr="0014374F">
              <w:t>27 195</w:t>
            </w:r>
          </w:p>
        </w:tc>
      </w:tr>
    </w:tbl>
    <w:p w14:paraId="408E4BD3" w14:textId="4FBB2C75" w:rsidR="009124C3" w:rsidRPr="0014374F" w:rsidRDefault="009124C3" w:rsidP="0014374F">
      <w:pPr>
        <w:pStyle w:val="Tabellnavn"/>
      </w:pPr>
    </w:p>
    <w:p w14:paraId="2DFFAD27" w14:textId="77777777" w:rsidR="009124C3" w:rsidRPr="0014374F" w:rsidRDefault="009124C3" w:rsidP="0014374F">
      <w:r w:rsidRPr="0014374F">
        <w:t xml:space="preserve">I 2023 </w:t>
      </w:r>
      <w:proofErr w:type="spellStart"/>
      <w:r w:rsidRPr="0014374F">
        <w:t>fekk</w:t>
      </w:r>
      <w:proofErr w:type="spellEnd"/>
      <w:r w:rsidRPr="0014374F">
        <w:t xml:space="preserve"> 2 818 </w:t>
      </w:r>
      <w:proofErr w:type="spellStart"/>
      <w:r w:rsidRPr="0014374F">
        <w:t>personar</w:t>
      </w:r>
      <w:proofErr w:type="spellEnd"/>
      <w:r w:rsidRPr="0014374F">
        <w:t xml:space="preserve"> behovsprøvd gravferdsstønad, mot 2 994 i 2022. Andelen dødsfall der det blei gitt behovsprøvd gravferdsstønad, var 6,4 pst. I tillegg blei det i 2023 utbetalt stønad til båretransport for 18 757 </w:t>
      </w:r>
      <w:proofErr w:type="spellStart"/>
      <w:r w:rsidRPr="0014374F">
        <w:t>personar</w:t>
      </w:r>
      <w:proofErr w:type="spellEnd"/>
      <w:r w:rsidRPr="0014374F">
        <w:t xml:space="preserve"> og i 472 saker med gravferdsstønad for dødfødde barn.</w:t>
      </w:r>
    </w:p>
    <w:p w14:paraId="44A2804B" w14:textId="77777777" w:rsidR="009124C3" w:rsidRPr="0014374F" w:rsidRDefault="009124C3" w:rsidP="0014374F">
      <w:pPr>
        <w:pStyle w:val="Undertittel"/>
      </w:pPr>
      <w:r w:rsidRPr="0014374F">
        <w:t>Budsjettforslag 2025</w:t>
      </w:r>
    </w:p>
    <w:p w14:paraId="29208FE5" w14:textId="77777777" w:rsidR="009124C3" w:rsidRPr="0014374F" w:rsidRDefault="009124C3" w:rsidP="0014374F">
      <w:pPr>
        <w:pStyle w:val="b-post"/>
      </w:pPr>
      <w:r w:rsidRPr="0014374F">
        <w:t>Post 70 Stønad ved gravferd, overslagsløyving</w:t>
      </w:r>
    </w:p>
    <w:p w14:paraId="613D0514" w14:textId="77777777" w:rsidR="009124C3" w:rsidRPr="0014374F" w:rsidRDefault="009124C3" w:rsidP="0014374F">
      <w:r w:rsidRPr="0014374F">
        <w:t xml:space="preserve">Det blir foreslått at satsen for den behovsprøvde gravferdsstønaden blir </w:t>
      </w:r>
      <w:proofErr w:type="spellStart"/>
      <w:r w:rsidRPr="0014374F">
        <w:t>auka</w:t>
      </w:r>
      <w:proofErr w:type="spellEnd"/>
      <w:r w:rsidRPr="0014374F">
        <w:t xml:space="preserve"> </w:t>
      </w:r>
      <w:proofErr w:type="spellStart"/>
      <w:r w:rsidRPr="0014374F">
        <w:t>frå</w:t>
      </w:r>
      <w:proofErr w:type="spellEnd"/>
      <w:r w:rsidRPr="0014374F">
        <w:t xml:space="preserve"> maksimalt 28 677 kroner til maksimalt 29 853 kroner </w:t>
      </w:r>
      <w:proofErr w:type="spellStart"/>
      <w:r w:rsidRPr="0014374F">
        <w:t>frå</w:t>
      </w:r>
      <w:proofErr w:type="spellEnd"/>
      <w:r w:rsidRPr="0014374F">
        <w:t xml:space="preserve"> 1. januar 2025.</w:t>
      </w:r>
    </w:p>
    <w:p w14:paraId="7CF8B5A4" w14:textId="77777777" w:rsidR="009124C3" w:rsidRPr="0014374F" w:rsidRDefault="009124C3" w:rsidP="0014374F">
      <w:r w:rsidRPr="0014374F">
        <w:t xml:space="preserve">Det lagt til grunn at gjennomsnitt at det vil </w:t>
      </w:r>
      <w:proofErr w:type="spellStart"/>
      <w:r w:rsidRPr="0014374F">
        <w:t>vere</w:t>
      </w:r>
      <w:proofErr w:type="spellEnd"/>
      <w:r w:rsidRPr="0014374F">
        <w:t xml:space="preserve"> 3 426 </w:t>
      </w:r>
      <w:proofErr w:type="spellStart"/>
      <w:r w:rsidRPr="0014374F">
        <w:t>personar</w:t>
      </w:r>
      <w:proofErr w:type="spellEnd"/>
      <w:r w:rsidRPr="0014374F">
        <w:t xml:space="preserve"> som får gravferdsstønad, og at det </w:t>
      </w:r>
      <w:proofErr w:type="spellStart"/>
      <w:r w:rsidRPr="0014374F">
        <w:t>gjennomsnittlege</w:t>
      </w:r>
      <w:proofErr w:type="spellEnd"/>
      <w:r w:rsidRPr="0014374F">
        <w:t xml:space="preserve"> beløpet per </w:t>
      </w:r>
      <w:proofErr w:type="spellStart"/>
      <w:r w:rsidRPr="0014374F">
        <w:t>mottakar</w:t>
      </w:r>
      <w:proofErr w:type="spellEnd"/>
      <w:r w:rsidRPr="0014374F">
        <w:t xml:space="preserve"> vil </w:t>
      </w:r>
      <w:proofErr w:type="spellStart"/>
      <w:r w:rsidRPr="0014374F">
        <w:t>vere</w:t>
      </w:r>
      <w:proofErr w:type="spellEnd"/>
      <w:r w:rsidRPr="0014374F">
        <w:t xml:space="preserve"> 22 899 kroner. For stønad til båretransport </w:t>
      </w:r>
      <w:r w:rsidRPr="0014374F">
        <w:lastRenderedPageBreak/>
        <w:t xml:space="preserve">er det anslått at </w:t>
      </w:r>
      <w:proofErr w:type="spellStart"/>
      <w:r w:rsidRPr="0014374F">
        <w:t>talet</w:t>
      </w:r>
      <w:proofErr w:type="spellEnd"/>
      <w:r w:rsidRPr="0014374F">
        <w:t xml:space="preserve"> på </w:t>
      </w:r>
      <w:proofErr w:type="spellStart"/>
      <w:r w:rsidRPr="0014374F">
        <w:t>mottakarar</w:t>
      </w:r>
      <w:proofErr w:type="spellEnd"/>
      <w:r w:rsidRPr="0014374F">
        <w:t xml:space="preserve"> vil bli 19 306, med </w:t>
      </w:r>
      <w:proofErr w:type="spellStart"/>
      <w:r w:rsidRPr="0014374F">
        <w:t>eit</w:t>
      </w:r>
      <w:proofErr w:type="spellEnd"/>
      <w:r w:rsidRPr="0014374F">
        <w:t xml:space="preserve"> </w:t>
      </w:r>
      <w:proofErr w:type="spellStart"/>
      <w:r w:rsidRPr="0014374F">
        <w:t>gjennomsnittleg</w:t>
      </w:r>
      <w:proofErr w:type="spellEnd"/>
      <w:r w:rsidRPr="0014374F">
        <w:t xml:space="preserve"> stønadsbeløp per </w:t>
      </w:r>
      <w:proofErr w:type="spellStart"/>
      <w:r w:rsidRPr="0014374F">
        <w:t>mottakar</w:t>
      </w:r>
      <w:proofErr w:type="spellEnd"/>
      <w:r w:rsidRPr="0014374F">
        <w:t xml:space="preserve"> på 12 848 kroner.</w:t>
      </w:r>
    </w:p>
    <w:p w14:paraId="6C5D4B90" w14:textId="77777777" w:rsidR="009124C3" w:rsidRPr="0014374F" w:rsidRDefault="009124C3" w:rsidP="0014374F">
      <w:r w:rsidRPr="0014374F">
        <w:t>For 2025 er det foreslått ei løyving på 325 mill. kroner.</w:t>
      </w:r>
    </w:p>
    <w:p w14:paraId="5228BE3C" w14:textId="77777777" w:rsidR="009124C3" w:rsidRPr="0014374F" w:rsidRDefault="009124C3" w:rsidP="0014374F">
      <w:pPr>
        <w:pStyle w:val="b-progkat"/>
      </w:pPr>
      <w:r w:rsidRPr="0014374F">
        <w:t>Programkategori 29.90 Diverse inntekter</w:t>
      </w:r>
    </w:p>
    <w:p w14:paraId="6C52F0B6" w14:textId="77777777" w:rsidR="009124C3" w:rsidRDefault="009124C3" w:rsidP="009124C3">
      <w:pPr>
        <w:pStyle w:val="avsnitt-tittel"/>
      </w:pPr>
      <w:r w:rsidRPr="0014374F">
        <w:t>Inntekter under programkategori 29.90 fordelte på kapittel</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8"/>
        <w:gridCol w:w="2289"/>
        <w:gridCol w:w="1505"/>
        <w:gridCol w:w="1671"/>
        <w:gridCol w:w="1505"/>
        <w:gridCol w:w="1092"/>
      </w:tblGrid>
      <w:tr w:rsidR="009124C3" w:rsidRPr="0014374F" w14:paraId="431CEC7F" w14:textId="77777777" w:rsidTr="001444CA">
        <w:trPr>
          <w:trHeight w:val="640"/>
          <w:hidden/>
        </w:trPr>
        <w:tc>
          <w:tcPr>
            <w:tcW w:w="1007" w:type="dxa"/>
            <w:tcBorders>
              <w:top w:val="nil"/>
              <w:left w:val="nil"/>
              <w:bottom w:val="single" w:sz="4" w:space="0" w:color="000000"/>
              <w:right w:val="nil"/>
            </w:tcBorders>
            <w:tcMar>
              <w:top w:w="128" w:type="dxa"/>
              <w:left w:w="43" w:type="dxa"/>
              <w:bottom w:w="43" w:type="dxa"/>
              <w:right w:w="43" w:type="dxa"/>
            </w:tcMar>
            <w:vAlign w:val="bottom"/>
          </w:tcPr>
          <w:p w14:paraId="44E9702D" w14:textId="77777777" w:rsidR="009124C3" w:rsidRPr="0014374F" w:rsidRDefault="009124C3" w:rsidP="001444CA">
            <w:pPr>
              <w:pStyle w:val="Tabellnavn"/>
            </w:pPr>
            <w:r w:rsidRPr="0014374F">
              <w:t>PIKL</w:t>
            </w:r>
          </w:p>
        </w:tc>
        <w:tc>
          <w:tcPr>
            <w:tcW w:w="2288" w:type="dxa"/>
            <w:tcBorders>
              <w:top w:val="nil"/>
              <w:left w:val="nil"/>
              <w:bottom w:val="single" w:sz="4" w:space="0" w:color="000000"/>
              <w:right w:val="nil"/>
            </w:tcBorders>
            <w:tcMar>
              <w:top w:w="128" w:type="dxa"/>
              <w:left w:w="43" w:type="dxa"/>
              <w:bottom w:w="43" w:type="dxa"/>
              <w:right w:w="43" w:type="dxa"/>
            </w:tcMar>
            <w:vAlign w:val="bottom"/>
          </w:tcPr>
          <w:p w14:paraId="4A814424" w14:textId="77777777" w:rsidR="009124C3" w:rsidRPr="0014374F" w:rsidRDefault="009124C3" w:rsidP="001444CA">
            <w:pPr>
              <w:pStyle w:val="Tabellnavn"/>
            </w:pP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5C1FF217" w14:textId="77777777" w:rsidR="009124C3" w:rsidRPr="0014374F" w:rsidRDefault="009124C3" w:rsidP="001444CA">
            <w:pPr>
              <w:pStyle w:val="Tabellnavn"/>
              <w:jc w:val="right"/>
            </w:pP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50975477" w14:textId="77777777" w:rsidR="009124C3" w:rsidRPr="0014374F" w:rsidRDefault="009124C3" w:rsidP="001444CA">
            <w:pPr>
              <w:pStyle w:val="Tabellnavn"/>
              <w:jc w:val="right"/>
            </w:pP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58903996" w14:textId="77777777" w:rsidR="009124C3" w:rsidRPr="0014374F" w:rsidRDefault="009124C3" w:rsidP="001444CA">
            <w:pPr>
              <w:pStyle w:val="Tabellnavn"/>
              <w:jc w:val="right"/>
            </w:pP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2FFE1FF6" w14:textId="77777777" w:rsidR="009124C3" w:rsidRPr="0014374F" w:rsidRDefault="009124C3" w:rsidP="001444CA">
            <w:pPr>
              <w:jc w:val="right"/>
            </w:pPr>
            <w:r w:rsidRPr="0014374F">
              <w:t>(i 1 000 kr)</w:t>
            </w:r>
          </w:p>
        </w:tc>
      </w:tr>
      <w:tr w:rsidR="009124C3" w:rsidRPr="0014374F" w14:paraId="3BD271D3" w14:textId="77777777" w:rsidTr="001444CA">
        <w:trPr>
          <w:trHeight w:val="600"/>
        </w:trPr>
        <w:tc>
          <w:tcPr>
            <w:tcW w:w="1007" w:type="dxa"/>
            <w:tcBorders>
              <w:top w:val="nil"/>
              <w:left w:val="nil"/>
              <w:bottom w:val="single" w:sz="4" w:space="0" w:color="000000"/>
              <w:right w:val="nil"/>
            </w:tcBorders>
            <w:tcMar>
              <w:top w:w="128" w:type="dxa"/>
              <w:left w:w="43" w:type="dxa"/>
              <w:bottom w:w="43" w:type="dxa"/>
              <w:right w:w="43" w:type="dxa"/>
            </w:tcMar>
            <w:vAlign w:val="bottom"/>
          </w:tcPr>
          <w:p w14:paraId="47A98C98" w14:textId="77777777" w:rsidR="009124C3" w:rsidRPr="0014374F" w:rsidRDefault="009124C3" w:rsidP="001444CA">
            <w:r w:rsidRPr="0014374F">
              <w:t>Kap.</w:t>
            </w:r>
          </w:p>
        </w:tc>
        <w:tc>
          <w:tcPr>
            <w:tcW w:w="2288" w:type="dxa"/>
            <w:tcBorders>
              <w:top w:val="nil"/>
              <w:left w:val="nil"/>
              <w:bottom w:val="single" w:sz="4" w:space="0" w:color="000000"/>
              <w:right w:val="nil"/>
            </w:tcBorders>
            <w:tcMar>
              <w:top w:w="128" w:type="dxa"/>
              <w:left w:w="43" w:type="dxa"/>
              <w:bottom w:w="43" w:type="dxa"/>
              <w:right w:w="43" w:type="dxa"/>
            </w:tcMar>
            <w:vAlign w:val="bottom"/>
          </w:tcPr>
          <w:p w14:paraId="4E836F7F" w14:textId="77777777" w:rsidR="009124C3" w:rsidRPr="0014374F" w:rsidRDefault="009124C3" w:rsidP="001444CA">
            <w:proofErr w:type="spellStart"/>
            <w:r w:rsidRPr="0014374F">
              <w:t>Nemning</w:t>
            </w:r>
            <w:proofErr w:type="spellEnd"/>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23593188" w14:textId="77777777" w:rsidR="009124C3" w:rsidRPr="0014374F" w:rsidRDefault="009124C3" w:rsidP="001444CA">
            <w:pPr>
              <w:jc w:val="right"/>
            </w:pPr>
            <w:proofErr w:type="spellStart"/>
            <w:r w:rsidRPr="0014374F">
              <w:t>Rekneskap</w:t>
            </w:r>
            <w:proofErr w:type="spellEnd"/>
            <w:r w:rsidRPr="0014374F">
              <w:br/>
              <w:t>2023</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2FCDF271" w14:textId="77777777" w:rsidR="009124C3" w:rsidRPr="0014374F" w:rsidRDefault="009124C3" w:rsidP="001444CA">
            <w:pPr>
              <w:jc w:val="right"/>
            </w:pPr>
            <w:r w:rsidRPr="0014374F">
              <w:t>Saldert</w:t>
            </w:r>
            <w:r w:rsidRPr="0014374F">
              <w:br/>
              <w:t>budsjett 2024</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0ADAB032" w14:textId="77777777" w:rsidR="009124C3" w:rsidRPr="0014374F" w:rsidRDefault="009124C3" w:rsidP="001444CA">
            <w:pPr>
              <w:jc w:val="right"/>
            </w:pPr>
            <w:r w:rsidRPr="0014374F">
              <w:t>Forslag</w:t>
            </w:r>
            <w:r w:rsidRPr="0014374F">
              <w:br/>
              <w:t>2025</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02A62B29" w14:textId="77777777" w:rsidR="009124C3" w:rsidRPr="0014374F" w:rsidRDefault="009124C3" w:rsidP="001444CA">
            <w:pPr>
              <w:jc w:val="right"/>
            </w:pPr>
            <w:r w:rsidRPr="0014374F">
              <w:t>Endring</w:t>
            </w:r>
            <w:r w:rsidRPr="0014374F">
              <w:br/>
              <w:t>i pst.</w:t>
            </w:r>
          </w:p>
        </w:tc>
      </w:tr>
      <w:tr w:rsidR="009124C3" w:rsidRPr="0014374F" w14:paraId="3BA7690A" w14:textId="77777777" w:rsidTr="001444CA">
        <w:trPr>
          <w:trHeight w:val="380"/>
        </w:trPr>
        <w:tc>
          <w:tcPr>
            <w:tcW w:w="1007" w:type="dxa"/>
            <w:tcBorders>
              <w:top w:val="single" w:sz="4" w:space="0" w:color="000000"/>
              <w:left w:val="nil"/>
              <w:bottom w:val="single" w:sz="4" w:space="0" w:color="000000"/>
              <w:right w:val="nil"/>
            </w:tcBorders>
            <w:tcMar>
              <w:top w:w="128" w:type="dxa"/>
              <w:left w:w="43" w:type="dxa"/>
              <w:bottom w:w="43" w:type="dxa"/>
              <w:right w:w="43" w:type="dxa"/>
            </w:tcMar>
          </w:tcPr>
          <w:p w14:paraId="136592C2" w14:textId="77777777" w:rsidR="009124C3" w:rsidRPr="0014374F" w:rsidRDefault="009124C3" w:rsidP="001444CA">
            <w:r w:rsidRPr="0014374F">
              <w:t>5701</w:t>
            </w:r>
          </w:p>
        </w:tc>
        <w:tc>
          <w:tcPr>
            <w:tcW w:w="2288" w:type="dxa"/>
            <w:tcBorders>
              <w:top w:val="single" w:sz="4" w:space="0" w:color="000000"/>
              <w:left w:val="nil"/>
              <w:bottom w:val="single" w:sz="4" w:space="0" w:color="000000"/>
              <w:right w:val="nil"/>
            </w:tcBorders>
            <w:tcMar>
              <w:top w:w="128" w:type="dxa"/>
              <w:left w:w="43" w:type="dxa"/>
              <w:bottom w:w="43" w:type="dxa"/>
              <w:right w:w="43" w:type="dxa"/>
            </w:tcMar>
          </w:tcPr>
          <w:p w14:paraId="3ABBE48F" w14:textId="77777777" w:rsidR="009124C3" w:rsidRPr="0014374F" w:rsidRDefault="009124C3" w:rsidP="001444CA">
            <w:r w:rsidRPr="0014374F">
              <w:t>Diverse inntekter</w:t>
            </w:r>
          </w:p>
        </w:tc>
        <w:tc>
          <w:tcPr>
            <w:tcW w:w="15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C11BF" w14:textId="77777777" w:rsidR="009124C3" w:rsidRPr="0014374F" w:rsidRDefault="009124C3" w:rsidP="001444CA">
            <w:pPr>
              <w:jc w:val="right"/>
            </w:pPr>
            <w:r w:rsidRPr="0014374F">
              <w:t>2 246 992</w:t>
            </w:r>
          </w:p>
        </w:tc>
        <w:tc>
          <w:tcPr>
            <w:tcW w:w="1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1B762" w14:textId="77777777" w:rsidR="009124C3" w:rsidRPr="0014374F" w:rsidRDefault="009124C3" w:rsidP="001444CA">
            <w:pPr>
              <w:jc w:val="right"/>
            </w:pPr>
            <w:r w:rsidRPr="0014374F">
              <w:t>2 297 334</w:t>
            </w:r>
          </w:p>
        </w:tc>
        <w:tc>
          <w:tcPr>
            <w:tcW w:w="15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51321" w14:textId="77777777" w:rsidR="009124C3" w:rsidRPr="0014374F" w:rsidRDefault="009124C3" w:rsidP="001444CA">
            <w:pPr>
              <w:jc w:val="right"/>
            </w:pPr>
            <w:r w:rsidRPr="0014374F">
              <w:t>2 397 569</w:t>
            </w:r>
          </w:p>
        </w:tc>
        <w:tc>
          <w:tcPr>
            <w:tcW w:w="10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B9B74" w14:textId="77777777" w:rsidR="009124C3" w:rsidRPr="0014374F" w:rsidRDefault="009124C3" w:rsidP="001444CA">
            <w:pPr>
              <w:jc w:val="right"/>
            </w:pPr>
            <w:r w:rsidRPr="0014374F">
              <w:t>4,4</w:t>
            </w:r>
          </w:p>
        </w:tc>
      </w:tr>
      <w:tr w:rsidR="009124C3" w:rsidRPr="0014374F" w14:paraId="50550AD4" w14:textId="77777777" w:rsidTr="001444CA">
        <w:trPr>
          <w:trHeight w:val="380"/>
        </w:trPr>
        <w:tc>
          <w:tcPr>
            <w:tcW w:w="1007" w:type="dxa"/>
            <w:tcBorders>
              <w:top w:val="nil"/>
              <w:left w:val="nil"/>
              <w:bottom w:val="single" w:sz="4" w:space="0" w:color="000000"/>
              <w:right w:val="nil"/>
            </w:tcBorders>
            <w:tcMar>
              <w:top w:w="128" w:type="dxa"/>
              <w:left w:w="43" w:type="dxa"/>
              <w:bottom w:w="43" w:type="dxa"/>
              <w:right w:w="43" w:type="dxa"/>
            </w:tcMar>
          </w:tcPr>
          <w:p w14:paraId="20756B71" w14:textId="77777777" w:rsidR="009124C3" w:rsidRPr="0014374F" w:rsidRDefault="009124C3" w:rsidP="001444CA"/>
        </w:tc>
        <w:tc>
          <w:tcPr>
            <w:tcW w:w="2288" w:type="dxa"/>
            <w:tcBorders>
              <w:top w:val="nil"/>
              <w:left w:val="nil"/>
              <w:bottom w:val="single" w:sz="4" w:space="0" w:color="000000"/>
              <w:right w:val="nil"/>
            </w:tcBorders>
            <w:tcMar>
              <w:top w:w="128" w:type="dxa"/>
              <w:left w:w="43" w:type="dxa"/>
              <w:bottom w:w="43" w:type="dxa"/>
              <w:right w:w="43" w:type="dxa"/>
            </w:tcMar>
          </w:tcPr>
          <w:p w14:paraId="53A79A7A" w14:textId="77777777" w:rsidR="009124C3" w:rsidRPr="0014374F" w:rsidRDefault="009124C3" w:rsidP="001444CA">
            <w:r w:rsidRPr="0014374F">
              <w:t>Sum kategori 29.90</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5FDE1EA6" w14:textId="77777777" w:rsidR="009124C3" w:rsidRPr="0014374F" w:rsidRDefault="009124C3" w:rsidP="001444CA">
            <w:pPr>
              <w:jc w:val="right"/>
            </w:pPr>
            <w:r w:rsidRPr="0014374F">
              <w:t>2 246 992</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674AA875" w14:textId="77777777" w:rsidR="009124C3" w:rsidRPr="0014374F" w:rsidRDefault="009124C3" w:rsidP="001444CA">
            <w:pPr>
              <w:jc w:val="right"/>
            </w:pPr>
            <w:r w:rsidRPr="0014374F">
              <w:t>2 297 334</w:t>
            </w:r>
          </w:p>
        </w:tc>
        <w:tc>
          <w:tcPr>
            <w:tcW w:w="1505" w:type="dxa"/>
            <w:tcBorders>
              <w:top w:val="nil"/>
              <w:left w:val="nil"/>
              <w:bottom w:val="single" w:sz="4" w:space="0" w:color="000000"/>
              <w:right w:val="nil"/>
            </w:tcBorders>
            <w:tcMar>
              <w:top w:w="128" w:type="dxa"/>
              <w:left w:w="43" w:type="dxa"/>
              <w:bottom w:w="43" w:type="dxa"/>
              <w:right w:w="43" w:type="dxa"/>
            </w:tcMar>
            <w:vAlign w:val="bottom"/>
          </w:tcPr>
          <w:p w14:paraId="362D8EC2" w14:textId="77777777" w:rsidR="009124C3" w:rsidRPr="0014374F" w:rsidRDefault="009124C3" w:rsidP="001444CA">
            <w:pPr>
              <w:jc w:val="right"/>
            </w:pPr>
            <w:r w:rsidRPr="0014374F">
              <w:t>2 397 569</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0CCA84CB" w14:textId="77777777" w:rsidR="009124C3" w:rsidRPr="0014374F" w:rsidRDefault="009124C3" w:rsidP="001444CA">
            <w:pPr>
              <w:jc w:val="right"/>
            </w:pPr>
            <w:r w:rsidRPr="0014374F">
              <w:t>4,4</w:t>
            </w:r>
          </w:p>
        </w:tc>
      </w:tr>
    </w:tbl>
    <w:p w14:paraId="52DD8C40" w14:textId="5EAE20E7" w:rsidR="009124C3" w:rsidRPr="0014374F" w:rsidRDefault="009124C3" w:rsidP="0014374F"/>
    <w:p w14:paraId="4584F0EE" w14:textId="77777777" w:rsidR="009124C3" w:rsidRDefault="009124C3" w:rsidP="009124C3">
      <w:pPr>
        <w:pStyle w:val="avsnitt-tittel"/>
      </w:pPr>
      <w:r w:rsidRPr="0014374F">
        <w:t>Inntekter under programkategori 29.90 fordelte på postgrupper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27"/>
        <w:gridCol w:w="2721"/>
        <w:gridCol w:w="1432"/>
        <w:gridCol w:w="1432"/>
        <w:gridCol w:w="1432"/>
        <w:gridCol w:w="1026"/>
      </w:tblGrid>
      <w:tr w:rsidR="009124C3" w:rsidRPr="0014374F" w14:paraId="30FAE2EA" w14:textId="77777777" w:rsidTr="001444CA">
        <w:trPr>
          <w:trHeight w:val="640"/>
          <w:hidden/>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181BA445" w14:textId="77777777" w:rsidR="009124C3" w:rsidRPr="0014374F" w:rsidRDefault="009124C3" w:rsidP="001444CA">
            <w:pPr>
              <w:pStyle w:val="Tabellnavn"/>
            </w:pPr>
            <w:r w:rsidRPr="0014374F">
              <w:t>PIPR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77799B51" w14:textId="77777777" w:rsidR="009124C3" w:rsidRPr="0014374F" w:rsidRDefault="009124C3" w:rsidP="001444CA">
            <w:pPr>
              <w:pStyle w:val="Tabellnavn"/>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F4871BB" w14:textId="77777777" w:rsidR="009124C3" w:rsidRPr="0014374F" w:rsidRDefault="009124C3" w:rsidP="001444CA">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93FDDC9" w14:textId="77777777" w:rsidR="009124C3" w:rsidRPr="0014374F" w:rsidRDefault="009124C3" w:rsidP="001444CA">
            <w:pPr>
              <w:pStyle w:val="Tabellnavn"/>
              <w:jc w:val="right"/>
            </w:pP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22C5377" w14:textId="77777777" w:rsidR="009124C3" w:rsidRPr="0014374F" w:rsidRDefault="009124C3" w:rsidP="001444CA">
            <w:pPr>
              <w:pStyle w:val="Tabellnavn"/>
              <w:jc w:val="right"/>
            </w:pP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098AE835" w14:textId="77777777" w:rsidR="009124C3" w:rsidRPr="0014374F" w:rsidRDefault="009124C3" w:rsidP="001444CA">
            <w:pPr>
              <w:jc w:val="right"/>
            </w:pPr>
            <w:r w:rsidRPr="0014374F">
              <w:t>(i 1 000 kr)</w:t>
            </w:r>
          </w:p>
        </w:tc>
      </w:tr>
      <w:tr w:rsidR="009124C3" w:rsidRPr="0014374F" w14:paraId="350DD0D2" w14:textId="77777777" w:rsidTr="001444CA">
        <w:trPr>
          <w:trHeight w:val="600"/>
        </w:trPr>
        <w:tc>
          <w:tcPr>
            <w:tcW w:w="1026" w:type="dxa"/>
            <w:tcBorders>
              <w:top w:val="nil"/>
              <w:left w:val="nil"/>
              <w:bottom w:val="single" w:sz="4" w:space="0" w:color="000000"/>
              <w:right w:val="nil"/>
            </w:tcBorders>
            <w:tcMar>
              <w:top w:w="128" w:type="dxa"/>
              <w:left w:w="43" w:type="dxa"/>
              <w:bottom w:w="43" w:type="dxa"/>
              <w:right w:w="43" w:type="dxa"/>
            </w:tcMar>
            <w:vAlign w:val="bottom"/>
          </w:tcPr>
          <w:p w14:paraId="23E0048D" w14:textId="77777777" w:rsidR="009124C3" w:rsidRPr="0014374F" w:rsidRDefault="009124C3" w:rsidP="001444CA">
            <w:r w:rsidRPr="0014374F">
              <w:t>Post-gr.</w:t>
            </w:r>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641B4B05" w14:textId="77777777" w:rsidR="009124C3" w:rsidRPr="0014374F" w:rsidRDefault="009124C3" w:rsidP="001444CA">
            <w:proofErr w:type="spellStart"/>
            <w:r w:rsidRPr="0014374F">
              <w:t>Nemning</w:t>
            </w:r>
            <w:proofErr w:type="spellEnd"/>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0619E8B2" w14:textId="77777777" w:rsidR="009124C3" w:rsidRPr="0014374F" w:rsidRDefault="009124C3" w:rsidP="001444CA">
            <w:pPr>
              <w:jc w:val="right"/>
            </w:pPr>
            <w:proofErr w:type="spellStart"/>
            <w:r w:rsidRPr="0014374F">
              <w:t>Rekneskap</w:t>
            </w:r>
            <w:proofErr w:type="spellEnd"/>
            <w:r w:rsidRPr="0014374F">
              <w:br/>
              <w:t>2023</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2B009B07" w14:textId="77777777" w:rsidR="009124C3" w:rsidRPr="0014374F" w:rsidRDefault="009124C3" w:rsidP="001444CA">
            <w:pPr>
              <w:jc w:val="right"/>
            </w:pPr>
            <w:r w:rsidRPr="0014374F">
              <w:t>Saldert</w:t>
            </w:r>
            <w:r w:rsidRPr="0014374F">
              <w:br/>
              <w:t>budsjett 2024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51483562" w14:textId="77777777" w:rsidR="009124C3" w:rsidRPr="0014374F" w:rsidRDefault="009124C3" w:rsidP="001444CA">
            <w:pPr>
              <w:jc w:val="right"/>
            </w:pPr>
            <w:r w:rsidRPr="0014374F">
              <w:t>Forslag</w:t>
            </w:r>
            <w:r w:rsidRPr="0014374F">
              <w:br/>
              <w:t>2025</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5A34C246" w14:textId="77777777" w:rsidR="009124C3" w:rsidRPr="0014374F" w:rsidRDefault="009124C3" w:rsidP="001444CA">
            <w:pPr>
              <w:jc w:val="right"/>
            </w:pPr>
            <w:r w:rsidRPr="0014374F">
              <w:t>Endring</w:t>
            </w:r>
            <w:r w:rsidRPr="0014374F">
              <w:br/>
              <w:t>i pst.</w:t>
            </w:r>
          </w:p>
        </w:tc>
      </w:tr>
      <w:tr w:rsidR="009124C3" w:rsidRPr="0014374F" w14:paraId="6B696CE5" w14:textId="77777777" w:rsidTr="001444CA">
        <w:trPr>
          <w:trHeight w:val="380"/>
        </w:trPr>
        <w:tc>
          <w:tcPr>
            <w:tcW w:w="1026" w:type="dxa"/>
            <w:tcBorders>
              <w:top w:val="single" w:sz="4" w:space="0" w:color="000000"/>
              <w:left w:val="nil"/>
              <w:bottom w:val="single" w:sz="4" w:space="0" w:color="000000"/>
              <w:right w:val="nil"/>
            </w:tcBorders>
            <w:tcMar>
              <w:top w:w="128" w:type="dxa"/>
              <w:left w:w="43" w:type="dxa"/>
              <w:bottom w:w="43" w:type="dxa"/>
              <w:right w:w="43" w:type="dxa"/>
            </w:tcMar>
          </w:tcPr>
          <w:p w14:paraId="6E10D683" w14:textId="77777777" w:rsidR="009124C3" w:rsidRPr="0014374F" w:rsidRDefault="009124C3" w:rsidP="001444CA">
            <w:r w:rsidRPr="0014374F">
              <w:t>50–89</w:t>
            </w:r>
          </w:p>
        </w:tc>
        <w:tc>
          <w:tcPr>
            <w:tcW w:w="2719" w:type="dxa"/>
            <w:tcBorders>
              <w:top w:val="single" w:sz="4" w:space="0" w:color="000000"/>
              <w:left w:val="nil"/>
              <w:bottom w:val="single" w:sz="4" w:space="0" w:color="000000"/>
              <w:right w:val="nil"/>
            </w:tcBorders>
            <w:tcMar>
              <w:top w:w="128" w:type="dxa"/>
              <w:left w:w="43" w:type="dxa"/>
              <w:bottom w:w="43" w:type="dxa"/>
              <w:right w:w="43" w:type="dxa"/>
            </w:tcMar>
          </w:tcPr>
          <w:p w14:paraId="170251B5" w14:textId="77777777" w:rsidR="009124C3" w:rsidRPr="0014374F" w:rsidRDefault="009124C3" w:rsidP="001444CA">
            <w:proofErr w:type="spellStart"/>
            <w:r w:rsidRPr="0014374F">
              <w:t>Overføringar</w:t>
            </w:r>
            <w:proofErr w:type="spellEnd"/>
            <w:r w:rsidRPr="0014374F">
              <w:t xml:space="preserve"> </w:t>
            </w:r>
            <w:proofErr w:type="spellStart"/>
            <w:r w:rsidRPr="0014374F">
              <w:t>frå</w:t>
            </w:r>
            <w:proofErr w:type="spellEnd"/>
            <w:r w:rsidRPr="0014374F">
              <w:t xml:space="preserve"> andre</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558CE" w14:textId="77777777" w:rsidR="009124C3" w:rsidRPr="0014374F" w:rsidRDefault="009124C3" w:rsidP="001444CA">
            <w:pPr>
              <w:jc w:val="right"/>
            </w:pPr>
            <w:r w:rsidRPr="0014374F">
              <w:t>2 246 992</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CBEB0" w14:textId="77777777" w:rsidR="009124C3" w:rsidRPr="0014374F" w:rsidRDefault="009124C3" w:rsidP="001444CA">
            <w:pPr>
              <w:jc w:val="right"/>
            </w:pPr>
            <w:r w:rsidRPr="0014374F">
              <w:t>2 297 334</w:t>
            </w:r>
          </w:p>
        </w:tc>
        <w:tc>
          <w:tcPr>
            <w:tcW w:w="14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C3657" w14:textId="77777777" w:rsidR="009124C3" w:rsidRPr="0014374F" w:rsidRDefault="009124C3" w:rsidP="001444CA">
            <w:pPr>
              <w:jc w:val="right"/>
            </w:pPr>
            <w:r w:rsidRPr="0014374F">
              <w:t>2 397 569</w:t>
            </w:r>
          </w:p>
        </w:tc>
        <w:tc>
          <w:tcPr>
            <w:tcW w:w="10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D5742" w14:textId="77777777" w:rsidR="009124C3" w:rsidRPr="0014374F" w:rsidRDefault="009124C3" w:rsidP="001444CA">
            <w:pPr>
              <w:jc w:val="right"/>
            </w:pPr>
            <w:r w:rsidRPr="0014374F">
              <w:t>4,4</w:t>
            </w:r>
          </w:p>
        </w:tc>
      </w:tr>
      <w:tr w:rsidR="009124C3" w:rsidRPr="0014374F" w14:paraId="32B282D5" w14:textId="77777777" w:rsidTr="001444CA">
        <w:trPr>
          <w:trHeight w:val="380"/>
        </w:trPr>
        <w:tc>
          <w:tcPr>
            <w:tcW w:w="1026" w:type="dxa"/>
            <w:tcBorders>
              <w:top w:val="nil"/>
              <w:left w:val="nil"/>
              <w:bottom w:val="single" w:sz="4" w:space="0" w:color="000000"/>
              <w:right w:val="nil"/>
            </w:tcBorders>
            <w:tcMar>
              <w:top w:w="128" w:type="dxa"/>
              <w:left w:w="43" w:type="dxa"/>
              <w:bottom w:w="43" w:type="dxa"/>
              <w:right w:w="43" w:type="dxa"/>
            </w:tcMar>
          </w:tcPr>
          <w:p w14:paraId="468378F0" w14:textId="77777777" w:rsidR="009124C3" w:rsidRPr="0014374F" w:rsidRDefault="009124C3" w:rsidP="001444CA"/>
        </w:tc>
        <w:tc>
          <w:tcPr>
            <w:tcW w:w="2719" w:type="dxa"/>
            <w:tcBorders>
              <w:top w:val="nil"/>
              <w:left w:val="nil"/>
              <w:bottom w:val="single" w:sz="4" w:space="0" w:color="000000"/>
              <w:right w:val="nil"/>
            </w:tcBorders>
            <w:tcMar>
              <w:top w:w="128" w:type="dxa"/>
              <w:left w:w="43" w:type="dxa"/>
              <w:bottom w:w="43" w:type="dxa"/>
              <w:right w:w="43" w:type="dxa"/>
            </w:tcMar>
          </w:tcPr>
          <w:p w14:paraId="3CC370D2" w14:textId="77777777" w:rsidR="009124C3" w:rsidRPr="0014374F" w:rsidRDefault="009124C3" w:rsidP="001444CA">
            <w:r w:rsidRPr="0014374F">
              <w:t>Sum kategori 29.90</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30CBF5C4" w14:textId="77777777" w:rsidR="009124C3" w:rsidRPr="0014374F" w:rsidRDefault="009124C3" w:rsidP="001444CA">
            <w:pPr>
              <w:jc w:val="right"/>
            </w:pPr>
            <w:r w:rsidRPr="0014374F">
              <w:t>2 246 992</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1BA03300" w14:textId="77777777" w:rsidR="009124C3" w:rsidRPr="0014374F" w:rsidRDefault="009124C3" w:rsidP="001444CA">
            <w:pPr>
              <w:jc w:val="right"/>
            </w:pPr>
            <w:r w:rsidRPr="0014374F">
              <w:t>2 297 334</w:t>
            </w:r>
          </w:p>
        </w:tc>
        <w:tc>
          <w:tcPr>
            <w:tcW w:w="1432" w:type="dxa"/>
            <w:tcBorders>
              <w:top w:val="nil"/>
              <w:left w:val="nil"/>
              <w:bottom w:val="single" w:sz="4" w:space="0" w:color="000000"/>
              <w:right w:val="nil"/>
            </w:tcBorders>
            <w:tcMar>
              <w:top w:w="128" w:type="dxa"/>
              <w:left w:w="43" w:type="dxa"/>
              <w:bottom w:w="43" w:type="dxa"/>
              <w:right w:w="43" w:type="dxa"/>
            </w:tcMar>
            <w:vAlign w:val="bottom"/>
          </w:tcPr>
          <w:p w14:paraId="6BD155D2" w14:textId="77777777" w:rsidR="009124C3" w:rsidRPr="0014374F" w:rsidRDefault="009124C3" w:rsidP="001444CA">
            <w:pPr>
              <w:jc w:val="right"/>
            </w:pPr>
            <w:r w:rsidRPr="0014374F">
              <w:t>2 397 569</w:t>
            </w:r>
          </w:p>
        </w:tc>
        <w:tc>
          <w:tcPr>
            <w:tcW w:w="1026" w:type="dxa"/>
            <w:tcBorders>
              <w:top w:val="nil"/>
              <w:left w:val="nil"/>
              <w:bottom w:val="single" w:sz="4" w:space="0" w:color="000000"/>
              <w:right w:val="nil"/>
            </w:tcBorders>
            <w:tcMar>
              <w:top w:w="128" w:type="dxa"/>
              <w:left w:w="43" w:type="dxa"/>
              <w:bottom w:w="43" w:type="dxa"/>
              <w:right w:w="43" w:type="dxa"/>
            </w:tcMar>
            <w:vAlign w:val="bottom"/>
          </w:tcPr>
          <w:p w14:paraId="58D65CC9" w14:textId="77777777" w:rsidR="009124C3" w:rsidRPr="0014374F" w:rsidRDefault="009124C3" w:rsidP="001444CA">
            <w:pPr>
              <w:jc w:val="right"/>
            </w:pPr>
            <w:r w:rsidRPr="0014374F">
              <w:t>4,4</w:t>
            </w:r>
          </w:p>
        </w:tc>
      </w:tr>
    </w:tbl>
    <w:p w14:paraId="7C89D612" w14:textId="23EC3EE3" w:rsidR="009124C3" w:rsidRPr="0014374F" w:rsidRDefault="009124C3" w:rsidP="0014374F"/>
    <w:p w14:paraId="6FAF3684" w14:textId="77777777" w:rsidR="009124C3" w:rsidRDefault="009124C3" w:rsidP="009124C3">
      <w:pPr>
        <w:pStyle w:val="b-budkaptit"/>
      </w:pPr>
      <w:r w:rsidRPr="0014374F">
        <w:t>Kap. 5701 Diverse inntekter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41"/>
        <w:gridCol w:w="3499"/>
        <w:gridCol w:w="1455"/>
        <w:gridCol w:w="1620"/>
        <w:gridCol w:w="1455"/>
      </w:tblGrid>
      <w:tr w:rsidR="009124C3" w:rsidRPr="0014374F" w14:paraId="7B23E08A" w14:textId="77777777" w:rsidTr="001444CA">
        <w:trPr>
          <w:trHeight w:val="640"/>
          <w:hidden/>
        </w:trPr>
        <w:tc>
          <w:tcPr>
            <w:tcW w:w="1040" w:type="dxa"/>
            <w:tcBorders>
              <w:top w:val="nil"/>
              <w:left w:val="nil"/>
              <w:bottom w:val="single" w:sz="4" w:space="0" w:color="000000"/>
              <w:right w:val="nil"/>
            </w:tcBorders>
            <w:tcMar>
              <w:top w:w="128" w:type="dxa"/>
              <w:left w:w="43" w:type="dxa"/>
              <w:bottom w:w="43" w:type="dxa"/>
              <w:right w:w="43" w:type="dxa"/>
            </w:tcMar>
            <w:vAlign w:val="bottom"/>
          </w:tcPr>
          <w:p w14:paraId="2FCB48B6" w14:textId="77777777" w:rsidR="009124C3" w:rsidRPr="0014374F" w:rsidRDefault="009124C3" w:rsidP="001444CA">
            <w:pPr>
              <w:pStyle w:val="Tabellnavn"/>
            </w:pPr>
            <w:r w:rsidRPr="0014374F">
              <w:t>KPAL</w:t>
            </w:r>
          </w:p>
        </w:tc>
        <w:tc>
          <w:tcPr>
            <w:tcW w:w="3498" w:type="dxa"/>
            <w:tcBorders>
              <w:top w:val="nil"/>
              <w:left w:val="nil"/>
              <w:bottom w:val="single" w:sz="4" w:space="0" w:color="000000"/>
              <w:right w:val="nil"/>
            </w:tcBorders>
            <w:tcMar>
              <w:top w:w="128" w:type="dxa"/>
              <w:left w:w="43" w:type="dxa"/>
              <w:bottom w:w="43" w:type="dxa"/>
              <w:right w:w="43" w:type="dxa"/>
            </w:tcMar>
            <w:vAlign w:val="bottom"/>
          </w:tcPr>
          <w:p w14:paraId="24B1312E" w14:textId="77777777" w:rsidR="009124C3" w:rsidRPr="0014374F" w:rsidRDefault="009124C3" w:rsidP="001444CA">
            <w:pPr>
              <w:pStyle w:val="Tabellnavn"/>
            </w:pP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3CB87AFE" w14:textId="77777777" w:rsidR="009124C3" w:rsidRPr="0014374F" w:rsidRDefault="009124C3" w:rsidP="001444CA">
            <w:pPr>
              <w:pStyle w:val="Tabellnavn"/>
              <w:jc w:val="right"/>
            </w:pP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C532E7B" w14:textId="77777777" w:rsidR="009124C3" w:rsidRPr="0014374F" w:rsidRDefault="009124C3" w:rsidP="001444CA">
            <w:pPr>
              <w:pStyle w:val="Tabellnavn"/>
              <w:jc w:val="right"/>
            </w:pP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6E2ACDBE" w14:textId="77777777" w:rsidR="009124C3" w:rsidRPr="0014374F" w:rsidRDefault="009124C3" w:rsidP="001444CA">
            <w:pPr>
              <w:jc w:val="right"/>
            </w:pPr>
            <w:r w:rsidRPr="0014374F">
              <w:t>(i 1 000 kr)</w:t>
            </w:r>
          </w:p>
        </w:tc>
      </w:tr>
      <w:tr w:rsidR="009124C3" w:rsidRPr="0014374F" w14:paraId="4F2CC5BC" w14:textId="77777777" w:rsidTr="001444CA">
        <w:trPr>
          <w:trHeight w:val="600"/>
        </w:trPr>
        <w:tc>
          <w:tcPr>
            <w:tcW w:w="1040" w:type="dxa"/>
            <w:tcBorders>
              <w:top w:val="nil"/>
              <w:left w:val="nil"/>
              <w:bottom w:val="single" w:sz="4" w:space="0" w:color="000000"/>
              <w:right w:val="nil"/>
            </w:tcBorders>
            <w:tcMar>
              <w:top w:w="128" w:type="dxa"/>
              <w:left w:w="43" w:type="dxa"/>
              <w:bottom w:w="43" w:type="dxa"/>
              <w:right w:w="43" w:type="dxa"/>
            </w:tcMar>
            <w:vAlign w:val="bottom"/>
          </w:tcPr>
          <w:p w14:paraId="2A6A0B57" w14:textId="77777777" w:rsidR="009124C3" w:rsidRPr="0014374F" w:rsidRDefault="009124C3" w:rsidP="001444CA">
            <w:r w:rsidRPr="0014374F">
              <w:t>Post</w:t>
            </w:r>
          </w:p>
        </w:tc>
        <w:tc>
          <w:tcPr>
            <w:tcW w:w="3498" w:type="dxa"/>
            <w:tcBorders>
              <w:top w:val="nil"/>
              <w:left w:val="nil"/>
              <w:bottom w:val="single" w:sz="4" w:space="0" w:color="000000"/>
              <w:right w:val="nil"/>
            </w:tcBorders>
            <w:tcMar>
              <w:top w:w="128" w:type="dxa"/>
              <w:left w:w="43" w:type="dxa"/>
              <w:bottom w:w="43" w:type="dxa"/>
              <w:right w:w="43" w:type="dxa"/>
            </w:tcMar>
            <w:vAlign w:val="bottom"/>
          </w:tcPr>
          <w:p w14:paraId="4141D02A" w14:textId="77777777" w:rsidR="009124C3" w:rsidRPr="0014374F" w:rsidRDefault="009124C3" w:rsidP="001444CA">
            <w:proofErr w:type="spellStart"/>
            <w:r w:rsidRPr="0014374F">
              <w:t>Nemning</w:t>
            </w:r>
            <w:proofErr w:type="spellEnd"/>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14DBA0A5" w14:textId="77777777" w:rsidR="009124C3" w:rsidRPr="0014374F" w:rsidRDefault="009124C3" w:rsidP="001444CA">
            <w:pPr>
              <w:jc w:val="right"/>
            </w:pPr>
            <w:proofErr w:type="spellStart"/>
            <w:r w:rsidRPr="0014374F">
              <w:t>Rekneskap</w:t>
            </w:r>
            <w:proofErr w:type="spellEnd"/>
            <w:r w:rsidRPr="0014374F">
              <w:br/>
              <w:t>2023</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8AE950F" w14:textId="77777777" w:rsidR="009124C3" w:rsidRPr="0014374F" w:rsidRDefault="009124C3" w:rsidP="001444CA">
            <w:pPr>
              <w:jc w:val="right"/>
            </w:pPr>
            <w:r w:rsidRPr="0014374F">
              <w:t>Saldert</w:t>
            </w:r>
            <w:r w:rsidRPr="0014374F">
              <w:br/>
              <w:t>budsjett 2024</w:t>
            </w: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6C994659" w14:textId="77777777" w:rsidR="009124C3" w:rsidRPr="0014374F" w:rsidRDefault="009124C3" w:rsidP="001444CA">
            <w:pPr>
              <w:jc w:val="right"/>
            </w:pPr>
            <w:r w:rsidRPr="0014374F">
              <w:t>Forslag</w:t>
            </w:r>
            <w:r w:rsidRPr="0014374F">
              <w:br/>
              <w:t>2025</w:t>
            </w:r>
          </w:p>
        </w:tc>
      </w:tr>
      <w:tr w:rsidR="009124C3" w:rsidRPr="0014374F" w14:paraId="07C0CF02" w14:textId="77777777" w:rsidTr="001444CA">
        <w:trPr>
          <w:trHeight w:val="380"/>
        </w:trPr>
        <w:tc>
          <w:tcPr>
            <w:tcW w:w="1040" w:type="dxa"/>
            <w:tcBorders>
              <w:top w:val="single" w:sz="4" w:space="0" w:color="000000"/>
              <w:left w:val="nil"/>
              <w:bottom w:val="nil"/>
              <w:right w:val="nil"/>
            </w:tcBorders>
            <w:tcMar>
              <w:top w:w="128" w:type="dxa"/>
              <w:left w:w="43" w:type="dxa"/>
              <w:bottom w:w="43" w:type="dxa"/>
              <w:right w:w="43" w:type="dxa"/>
            </w:tcMar>
          </w:tcPr>
          <w:p w14:paraId="03AA8B73" w14:textId="77777777" w:rsidR="009124C3" w:rsidRPr="0014374F" w:rsidRDefault="009124C3" w:rsidP="001444CA">
            <w:r w:rsidRPr="0014374F">
              <w:t>71</w:t>
            </w:r>
          </w:p>
        </w:tc>
        <w:tc>
          <w:tcPr>
            <w:tcW w:w="3498" w:type="dxa"/>
            <w:tcBorders>
              <w:top w:val="single" w:sz="4" w:space="0" w:color="000000"/>
              <w:left w:val="nil"/>
              <w:bottom w:val="nil"/>
              <w:right w:val="nil"/>
            </w:tcBorders>
            <w:tcMar>
              <w:top w:w="128" w:type="dxa"/>
              <w:left w:w="43" w:type="dxa"/>
              <w:bottom w:w="43" w:type="dxa"/>
              <w:right w:w="43" w:type="dxa"/>
            </w:tcMar>
          </w:tcPr>
          <w:p w14:paraId="40B47F90" w14:textId="77777777" w:rsidR="009124C3" w:rsidRPr="0014374F" w:rsidRDefault="009124C3" w:rsidP="001444CA">
            <w:r w:rsidRPr="0014374F">
              <w:t>Refusjon ved yrkesskade</w:t>
            </w:r>
          </w:p>
        </w:tc>
        <w:tc>
          <w:tcPr>
            <w:tcW w:w="1455" w:type="dxa"/>
            <w:tcBorders>
              <w:top w:val="single" w:sz="4" w:space="0" w:color="000000"/>
              <w:left w:val="nil"/>
              <w:bottom w:val="nil"/>
              <w:right w:val="nil"/>
            </w:tcBorders>
            <w:tcMar>
              <w:top w:w="128" w:type="dxa"/>
              <w:left w:w="43" w:type="dxa"/>
              <w:bottom w:w="43" w:type="dxa"/>
              <w:right w:w="43" w:type="dxa"/>
            </w:tcMar>
            <w:vAlign w:val="bottom"/>
          </w:tcPr>
          <w:p w14:paraId="678E8769" w14:textId="77777777" w:rsidR="009124C3" w:rsidRPr="0014374F" w:rsidRDefault="009124C3" w:rsidP="001444CA">
            <w:pPr>
              <w:jc w:val="right"/>
            </w:pPr>
            <w:r w:rsidRPr="0014374F">
              <w:t>744 399</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1EDA7A7" w14:textId="77777777" w:rsidR="009124C3" w:rsidRPr="0014374F" w:rsidRDefault="009124C3" w:rsidP="001444CA">
            <w:pPr>
              <w:jc w:val="right"/>
            </w:pPr>
            <w:r w:rsidRPr="0014374F">
              <w:t>764 000</w:t>
            </w:r>
          </w:p>
        </w:tc>
        <w:tc>
          <w:tcPr>
            <w:tcW w:w="1455" w:type="dxa"/>
            <w:tcBorders>
              <w:top w:val="single" w:sz="4" w:space="0" w:color="000000"/>
              <w:left w:val="nil"/>
              <w:bottom w:val="nil"/>
              <w:right w:val="nil"/>
            </w:tcBorders>
            <w:tcMar>
              <w:top w:w="128" w:type="dxa"/>
              <w:left w:w="43" w:type="dxa"/>
              <w:bottom w:w="43" w:type="dxa"/>
              <w:right w:w="43" w:type="dxa"/>
            </w:tcMar>
            <w:vAlign w:val="bottom"/>
          </w:tcPr>
          <w:p w14:paraId="754589B5" w14:textId="77777777" w:rsidR="009124C3" w:rsidRPr="0014374F" w:rsidRDefault="009124C3" w:rsidP="001444CA">
            <w:pPr>
              <w:jc w:val="right"/>
            </w:pPr>
            <w:r w:rsidRPr="0014374F">
              <w:t>768 500</w:t>
            </w:r>
          </w:p>
        </w:tc>
      </w:tr>
      <w:tr w:rsidR="009124C3" w:rsidRPr="0014374F" w14:paraId="09060CBB" w14:textId="77777777" w:rsidTr="001444CA">
        <w:trPr>
          <w:trHeight w:val="380"/>
        </w:trPr>
        <w:tc>
          <w:tcPr>
            <w:tcW w:w="1040" w:type="dxa"/>
            <w:tcBorders>
              <w:top w:val="nil"/>
              <w:left w:val="nil"/>
              <w:bottom w:val="nil"/>
              <w:right w:val="nil"/>
            </w:tcBorders>
            <w:tcMar>
              <w:top w:w="128" w:type="dxa"/>
              <w:left w:w="43" w:type="dxa"/>
              <w:bottom w:w="43" w:type="dxa"/>
              <w:right w:w="43" w:type="dxa"/>
            </w:tcMar>
          </w:tcPr>
          <w:p w14:paraId="0AD222B9" w14:textId="77777777" w:rsidR="009124C3" w:rsidRPr="0014374F" w:rsidRDefault="009124C3" w:rsidP="001444CA">
            <w:r w:rsidRPr="0014374F">
              <w:lastRenderedPageBreak/>
              <w:t>80</w:t>
            </w:r>
          </w:p>
        </w:tc>
        <w:tc>
          <w:tcPr>
            <w:tcW w:w="3498" w:type="dxa"/>
            <w:tcBorders>
              <w:top w:val="nil"/>
              <w:left w:val="nil"/>
              <w:bottom w:val="nil"/>
              <w:right w:val="nil"/>
            </w:tcBorders>
            <w:tcMar>
              <w:top w:w="128" w:type="dxa"/>
              <w:left w:w="43" w:type="dxa"/>
              <w:bottom w:w="43" w:type="dxa"/>
              <w:right w:w="43" w:type="dxa"/>
            </w:tcMar>
          </w:tcPr>
          <w:p w14:paraId="3A8AC004" w14:textId="77777777" w:rsidR="009124C3" w:rsidRPr="0014374F" w:rsidRDefault="009124C3" w:rsidP="001444CA">
            <w:r w:rsidRPr="0014374F">
              <w:t>Renter</w:t>
            </w:r>
          </w:p>
        </w:tc>
        <w:tc>
          <w:tcPr>
            <w:tcW w:w="1455" w:type="dxa"/>
            <w:tcBorders>
              <w:top w:val="nil"/>
              <w:left w:val="nil"/>
              <w:bottom w:val="nil"/>
              <w:right w:val="nil"/>
            </w:tcBorders>
            <w:tcMar>
              <w:top w:w="128" w:type="dxa"/>
              <w:left w:w="43" w:type="dxa"/>
              <w:bottom w:w="43" w:type="dxa"/>
              <w:right w:w="43" w:type="dxa"/>
            </w:tcMar>
            <w:vAlign w:val="bottom"/>
          </w:tcPr>
          <w:p w14:paraId="77F524C1" w14:textId="77777777" w:rsidR="009124C3" w:rsidRPr="0014374F" w:rsidRDefault="009124C3" w:rsidP="001444CA">
            <w:pPr>
              <w:jc w:val="right"/>
            </w:pPr>
            <w:r w:rsidRPr="0014374F">
              <w:t>2 035</w:t>
            </w:r>
          </w:p>
        </w:tc>
        <w:tc>
          <w:tcPr>
            <w:tcW w:w="1620" w:type="dxa"/>
            <w:tcBorders>
              <w:top w:val="nil"/>
              <w:left w:val="nil"/>
              <w:bottom w:val="nil"/>
              <w:right w:val="nil"/>
            </w:tcBorders>
            <w:tcMar>
              <w:top w:w="128" w:type="dxa"/>
              <w:left w:w="43" w:type="dxa"/>
              <w:bottom w:w="43" w:type="dxa"/>
              <w:right w:w="43" w:type="dxa"/>
            </w:tcMar>
            <w:vAlign w:val="bottom"/>
          </w:tcPr>
          <w:p w14:paraId="128FEF03" w14:textId="77777777" w:rsidR="009124C3" w:rsidRPr="0014374F" w:rsidRDefault="009124C3" w:rsidP="001444CA">
            <w:pPr>
              <w:jc w:val="right"/>
            </w:pPr>
            <w:r w:rsidRPr="0014374F">
              <w:t>1 000</w:t>
            </w:r>
          </w:p>
        </w:tc>
        <w:tc>
          <w:tcPr>
            <w:tcW w:w="1455" w:type="dxa"/>
            <w:tcBorders>
              <w:top w:val="nil"/>
              <w:left w:val="nil"/>
              <w:bottom w:val="nil"/>
              <w:right w:val="nil"/>
            </w:tcBorders>
            <w:tcMar>
              <w:top w:w="128" w:type="dxa"/>
              <w:left w:w="43" w:type="dxa"/>
              <w:bottom w:w="43" w:type="dxa"/>
              <w:right w:w="43" w:type="dxa"/>
            </w:tcMar>
            <w:vAlign w:val="bottom"/>
          </w:tcPr>
          <w:p w14:paraId="36D0F2F9" w14:textId="77777777" w:rsidR="009124C3" w:rsidRPr="0014374F" w:rsidRDefault="009124C3" w:rsidP="001444CA">
            <w:pPr>
              <w:jc w:val="right"/>
            </w:pPr>
            <w:r w:rsidRPr="0014374F">
              <w:t>1 000</w:t>
            </w:r>
          </w:p>
        </w:tc>
      </w:tr>
      <w:tr w:rsidR="009124C3" w:rsidRPr="0014374F" w14:paraId="0A34F412" w14:textId="77777777" w:rsidTr="001444CA">
        <w:trPr>
          <w:trHeight w:val="380"/>
        </w:trPr>
        <w:tc>
          <w:tcPr>
            <w:tcW w:w="1040" w:type="dxa"/>
            <w:tcBorders>
              <w:top w:val="nil"/>
              <w:left w:val="nil"/>
              <w:bottom w:val="nil"/>
              <w:right w:val="nil"/>
            </w:tcBorders>
            <w:tcMar>
              <w:top w:w="128" w:type="dxa"/>
              <w:left w:w="43" w:type="dxa"/>
              <w:bottom w:w="43" w:type="dxa"/>
              <w:right w:w="43" w:type="dxa"/>
            </w:tcMar>
          </w:tcPr>
          <w:p w14:paraId="48232658" w14:textId="77777777" w:rsidR="009124C3" w:rsidRPr="0014374F" w:rsidRDefault="009124C3" w:rsidP="001444CA">
            <w:r w:rsidRPr="0014374F">
              <w:t>86</w:t>
            </w:r>
          </w:p>
        </w:tc>
        <w:tc>
          <w:tcPr>
            <w:tcW w:w="3498" w:type="dxa"/>
            <w:tcBorders>
              <w:top w:val="nil"/>
              <w:left w:val="nil"/>
              <w:bottom w:val="nil"/>
              <w:right w:val="nil"/>
            </w:tcBorders>
            <w:tcMar>
              <w:top w:w="128" w:type="dxa"/>
              <w:left w:w="43" w:type="dxa"/>
              <w:bottom w:w="43" w:type="dxa"/>
              <w:right w:w="43" w:type="dxa"/>
            </w:tcMar>
          </w:tcPr>
          <w:p w14:paraId="0782D198" w14:textId="77777777" w:rsidR="009124C3" w:rsidRPr="0014374F" w:rsidRDefault="009124C3" w:rsidP="001444CA">
            <w:proofErr w:type="spellStart"/>
            <w:r w:rsidRPr="0014374F">
              <w:t>Innkrevjing</w:t>
            </w:r>
            <w:proofErr w:type="spellEnd"/>
            <w:r w:rsidRPr="0014374F">
              <w:t xml:space="preserve"> </w:t>
            </w:r>
            <w:proofErr w:type="spellStart"/>
            <w:r w:rsidRPr="0014374F">
              <w:t>feilutbetalingar</w:t>
            </w:r>
            <w:proofErr w:type="spellEnd"/>
          </w:p>
        </w:tc>
        <w:tc>
          <w:tcPr>
            <w:tcW w:w="1455" w:type="dxa"/>
            <w:tcBorders>
              <w:top w:val="nil"/>
              <w:left w:val="nil"/>
              <w:bottom w:val="nil"/>
              <w:right w:val="nil"/>
            </w:tcBorders>
            <w:tcMar>
              <w:top w:w="128" w:type="dxa"/>
              <w:left w:w="43" w:type="dxa"/>
              <w:bottom w:w="43" w:type="dxa"/>
              <w:right w:w="43" w:type="dxa"/>
            </w:tcMar>
            <w:vAlign w:val="bottom"/>
          </w:tcPr>
          <w:p w14:paraId="40AF5C9B" w14:textId="77777777" w:rsidR="009124C3" w:rsidRPr="0014374F" w:rsidRDefault="009124C3" w:rsidP="001444CA">
            <w:pPr>
              <w:jc w:val="right"/>
            </w:pPr>
            <w:r w:rsidRPr="0014374F">
              <w:t>1 390 315</w:t>
            </w:r>
          </w:p>
        </w:tc>
        <w:tc>
          <w:tcPr>
            <w:tcW w:w="1620" w:type="dxa"/>
            <w:tcBorders>
              <w:top w:val="nil"/>
              <w:left w:val="nil"/>
              <w:bottom w:val="nil"/>
              <w:right w:val="nil"/>
            </w:tcBorders>
            <w:tcMar>
              <w:top w:w="128" w:type="dxa"/>
              <w:left w:w="43" w:type="dxa"/>
              <w:bottom w:w="43" w:type="dxa"/>
              <w:right w:w="43" w:type="dxa"/>
            </w:tcMar>
            <w:vAlign w:val="bottom"/>
          </w:tcPr>
          <w:p w14:paraId="22807C7A" w14:textId="77777777" w:rsidR="009124C3" w:rsidRPr="0014374F" w:rsidRDefault="009124C3" w:rsidP="001444CA">
            <w:pPr>
              <w:jc w:val="right"/>
            </w:pPr>
            <w:r w:rsidRPr="0014374F">
              <w:t>1 432 000</w:t>
            </w:r>
          </w:p>
        </w:tc>
        <w:tc>
          <w:tcPr>
            <w:tcW w:w="1455" w:type="dxa"/>
            <w:tcBorders>
              <w:top w:val="nil"/>
              <w:left w:val="nil"/>
              <w:bottom w:val="nil"/>
              <w:right w:val="nil"/>
            </w:tcBorders>
            <w:tcMar>
              <w:top w:w="128" w:type="dxa"/>
              <w:left w:w="43" w:type="dxa"/>
              <w:bottom w:w="43" w:type="dxa"/>
              <w:right w:w="43" w:type="dxa"/>
            </w:tcMar>
            <w:vAlign w:val="bottom"/>
          </w:tcPr>
          <w:p w14:paraId="363429D0" w14:textId="77777777" w:rsidR="009124C3" w:rsidRPr="0014374F" w:rsidRDefault="009124C3" w:rsidP="001444CA">
            <w:pPr>
              <w:jc w:val="right"/>
            </w:pPr>
            <w:r w:rsidRPr="0014374F">
              <w:t>1 492 000</w:t>
            </w:r>
          </w:p>
        </w:tc>
      </w:tr>
      <w:tr w:rsidR="009124C3" w:rsidRPr="0014374F" w14:paraId="0A69703C" w14:textId="77777777" w:rsidTr="001444CA">
        <w:trPr>
          <w:trHeight w:val="380"/>
        </w:trPr>
        <w:tc>
          <w:tcPr>
            <w:tcW w:w="1040" w:type="dxa"/>
            <w:tcBorders>
              <w:top w:val="nil"/>
              <w:left w:val="nil"/>
              <w:bottom w:val="nil"/>
              <w:right w:val="nil"/>
            </w:tcBorders>
            <w:tcMar>
              <w:top w:w="128" w:type="dxa"/>
              <w:left w:w="43" w:type="dxa"/>
              <w:bottom w:w="43" w:type="dxa"/>
              <w:right w:w="43" w:type="dxa"/>
            </w:tcMar>
          </w:tcPr>
          <w:p w14:paraId="2C841269" w14:textId="77777777" w:rsidR="009124C3" w:rsidRPr="0014374F" w:rsidRDefault="009124C3" w:rsidP="001444CA">
            <w:r w:rsidRPr="0014374F">
              <w:t>87</w:t>
            </w:r>
          </w:p>
        </w:tc>
        <w:tc>
          <w:tcPr>
            <w:tcW w:w="3498" w:type="dxa"/>
            <w:tcBorders>
              <w:top w:val="nil"/>
              <w:left w:val="nil"/>
              <w:bottom w:val="nil"/>
              <w:right w:val="nil"/>
            </w:tcBorders>
            <w:tcMar>
              <w:top w:w="128" w:type="dxa"/>
              <w:left w:w="43" w:type="dxa"/>
              <w:bottom w:w="43" w:type="dxa"/>
              <w:right w:w="43" w:type="dxa"/>
            </w:tcMar>
          </w:tcPr>
          <w:p w14:paraId="61C2FEA4" w14:textId="77777777" w:rsidR="009124C3" w:rsidRPr="0014374F" w:rsidRDefault="009124C3" w:rsidP="001444CA">
            <w:r w:rsidRPr="0014374F">
              <w:t>Diverse inntekter</w:t>
            </w:r>
          </w:p>
        </w:tc>
        <w:tc>
          <w:tcPr>
            <w:tcW w:w="1455" w:type="dxa"/>
            <w:tcBorders>
              <w:top w:val="nil"/>
              <w:left w:val="nil"/>
              <w:bottom w:val="nil"/>
              <w:right w:val="nil"/>
            </w:tcBorders>
            <w:tcMar>
              <w:top w:w="128" w:type="dxa"/>
              <w:left w:w="43" w:type="dxa"/>
              <w:bottom w:w="43" w:type="dxa"/>
              <w:right w:w="43" w:type="dxa"/>
            </w:tcMar>
            <w:vAlign w:val="bottom"/>
          </w:tcPr>
          <w:p w14:paraId="10AFB1C6" w14:textId="77777777" w:rsidR="009124C3" w:rsidRPr="0014374F" w:rsidRDefault="009124C3" w:rsidP="001444CA">
            <w:pPr>
              <w:jc w:val="right"/>
            </w:pPr>
            <w:r w:rsidRPr="0014374F">
              <w:t>23 695</w:t>
            </w:r>
          </w:p>
        </w:tc>
        <w:tc>
          <w:tcPr>
            <w:tcW w:w="1620" w:type="dxa"/>
            <w:tcBorders>
              <w:top w:val="nil"/>
              <w:left w:val="nil"/>
              <w:bottom w:val="nil"/>
              <w:right w:val="nil"/>
            </w:tcBorders>
            <w:tcMar>
              <w:top w:w="128" w:type="dxa"/>
              <w:left w:w="43" w:type="dxa"/>
              <w:bottom w:w="43" w:type="dxa"/>
              <w:right w:w="43" w:type="dxa"/>
            </w:tcMar>
            <w:vAlign w:val="bottom"/>
          </w:tcPr>
          <w:p w14:paraId="3F43A463" w14:textId="77777777" w:rsidR="009124C3" w:rsidRPr="0014374F" w:rsidRDefault="009124C3" w:rsidP="001444CA">
            <w:pPr>
              <w:jc w:val="right"/>
            </w:pPr>
            <w:r w:rsidRPr="0014374F">
              <w:t>25 334</w:t>
            </w:r>
          </w:p>
        </w:tc>
        <w:tc>
          <w:tcPr>
            <w:tcW w:w="1455" w:type="dxa"/>
            <w:tcBorders>
              <w:top w:val="nil"/>
              <w:left w:val="nil"/>
              <w:bottom w:val="nil"/>
              <w:right w:val="nil"/>
            </w:tcBorders>
            <w:tcMar>
              <w:top w:w="128" w:type="dxa"/>
              <w:left w:w="43" w:type="dxa"/>
              <w:bottom w:w="43" w:type="dxa"/>
              <w:right w:w="43" w:type="dxa"/>
            </w:tcMar>
            <w:vAlign w:val="bottom"/>
          </w:tcPr>
          <w:p w14:paraId="2106514B" w14:textId="77777777" w:rsidR="009124C3" w:rsidRPr="0014374F" w:rsidRDefault="009124C3" w:rsidP="001444CA">
            <w:pPr>
              <w:jc w:val="right"/>
            </w:pPr>
            <w:r w:rsidRPr="0014374F">
              <w:t>26 069</w:t>
            </w:r>
          </w:p>
        </w:tc>
      </w:tr>
      <w:tr w:rsidR="009124C3" w:rsidRPr="0014374F" w14:paraId="2A6BA535" w14:textId="77777777" w:rsidTr="001444CA">
        <w:trPr>
          <w:trHeight w:val="380"/>
        </w:trPr>
        <w:tc>
          <w:tcPr>
            <w:tcW w:w="1040" w:type="dxa"/>
            <w:tcBorders>
              <w:top w:val="nil"/>
              <w:left w:val="nil"/>
              <w:bottom w:val="single" w:sz="4" w:space="0" w:color="000000"/>
              <w:right w:val="nil"/>
            </w:tcBorders>
            <w:tcMar>
              <w:top w:w="128" w:type="dxa"/>
              <w:left w:w="43" w:type="dxa"/>
              <w:bottom w:w="43" w:type="dxa"/>
              <w:right w:w="43" w:type="dxa"/>
            </w:tcMar>
          </w:tcPr>
          <w:p w14:paraId="0A0353F0" w14:textId="77777777" w:rsidR="009124C3" w:rsidRPr="0014374F" w:rsidRDefault="009124C3" w:rsidP="001444CA">
            <w:r w:rsidRPr="0014374F">
              <w:t>88</w:t>
            </w:r>
          </w:p>
        </w:tc>
        <w:tc>
          <w:tcPr>
            <w:tcW w:w="3498" w:type="dxa"/>
            <w:tcBorders>
              <w:top w:val="nil"/>
              <w:left w:val="nil"/>
              <w:bottom w:val="single" w:sz="4" w:space="0" w:color="000000"/>
              <w:right w:val="nil"/>
            </w:tcBorders>
            <w:tcMar>
              <w:top w:w="128" w:type="dxa"/>
              <w:left w:w="43" w:type="dxa"/>
              <w:bottom w:w="43" w:type="dxa"/>
              <w:right w:w="43" w:type="dxa"/>
            </w:tcMar>
          </w:tcPr>
          <w:p w14:paraId="3CB7E31F" w14:textId="77777777" w:rsidR="009124C3" w:rsidRPr="0014374F" w:rsidRDefault="009124C3" w:rsidP="001444CA">
            <w:proofErr w:type="spellStart"/>
            <w:r w:rsidRPr="0014374F">
              <w:t>Hjelpemiddelsentralar</w:t>
            </w:r>
            <w:proofErr w:type="spellEnd"/>
            <w:r w:rsidRPr="0014374F">
              <w:t xml:space="preserve"> m.m.</w:t>
            </w: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7590FA4B" w14:textId="77777777" w:rsidR="009124C3" w:rsidRPr="0014374F" w:rsidRDefault="009124C3" w:rsidP="001444CA">
            <w:pPr>
              <w:jc w:val="right"/>
            </w:pPr>
            <w:r w:rsidRPr="0014374F">
              <w:t>86 548</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5DF0DE0" w14:textId="77777777" w:rsidR="009124C3" w:rsidRPr="0014374F" w:rsidRDefault="009124C3" w:rsidP="001444CA">
            <w:pPr>
              <w:jc w:val="right"/>
            </w:pPr>
            <w:r w:rsidRPr="0014374F">
              <w:t>75 000</w:t>
            </w: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69242350" w14:textId="77777777" w:rsidR="009124C3" w:rsidRPr="0014374F" w:rsidRDefault="009124C3" w:rsidP="001444CA">
            <w:pPr>
              <w:jc w:val="right"/>
            </w:pPr>
            <w:r w:rsidRPr="0014374F">
              <w:t>110 000</w:t>
            </w:r>
          </w:p>
        </w:tc>
      </w:tr>
      <w:tr w:rsidR="009124C3" w:rsidRPr="0014374F" w14:paraId="06DDC3A9" w14:textId="77777777" w:rsidTr="001444CA">
        <w:trPr>
          <w:trHeight w:val="380"/>
        </w:trPr>
        <w:tc>
          <w:tcPr>
            <w:tcW w:w="1040" w:type="dxa"/>
            <w:tcBorders>
              <w:top w:val="nil"/>
              <w:left w:val="nil"/>
              <w:bottom w:val="single" w:sz="4" w:space="0" w:color="000000"/>
              <w:right w:val="nil"/>
            </w:tcBorders>
            <w:tcMar>
              <w:top w:w="128" w:type="dxa"/>
              <w:left w:w="43" w:type="dxa"/>
              <w:bottom w:w="43" w:type="dxa"/>
              <w:right w:w="43" w:type="dxa"/>
            </w:tcMar>
          </w:tcPr>
          <w:p w14:paraId="7EADA05E" w14:textId="77777777" w:rsidR="009124C3" w:rsidRPr="0014374F" w:rsidRDefault="009124C3" w:rsidP="001444CA"/>
        </w:tc>
        <w:tc>
          <w:tcPr>
            <w:tcW w:w="3498" w:type="dxa"/>
            <w:tcBorders>
              <w:top w:val="nil"/>
              <w:left w:val="nil"/>
              <w:bottom w:val="single" w:sz="4" w:space="0" w:color="000000"/>
              <w:right w:val="nil"/>
            </w:tcBorders>
            <w:tcMar>
              <w:top w:w="128" w:type="dxa"/>
              <w:left w:w="43" w:type="dxa"/>
              <w:bottom w:w="43" w:type="dxa"/>
              <w:right w:w="43" w:type="dxa"/>
            </w:tcMar>
          </w:tcPr>
          <w:p w14:paraId="65EE263D" w14:textId="77777777" w:rsidR="009124C3" w:rsidRPr="0014374F" w:rsidRDefault="009124C3" w:rsidP="001444CA">
            <w:r w:rsidRPr="0014374F">
              <w:t>Sum kap. 5701</w:t>
            </w: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7C3DE82B" w14:textId="77777777" w:rsidR="009124C3" w:rsidRPr="0014374F" w:rsidRDefault="009124C3" w:rsidP="001444CA">
            <w:pPr>
              <w:jc w:val="right"/>
            </w:pPr>
            <w:r w:rsidRPr="0014374F">
              <w:t>2 246 992</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E00BD0B" w14:textId="77777777" w:rsidR="009124C3" w:rsidRPr="0014374F" w:rsidRDefault="009124C3" w:rsidP="001444CA">
            <w:pPr>
              <w:jc w:val="right"/>
            </w:pPr>
            <w:r w:rsidRPr="0014374F">
              <w:t>2 297 334</w:t>
            </w:r>
          </w:p>
        </w:tc>
        <w:tc>
          <w:tcPr>
            <w:tcW w:w="1455" w:type="dxa"/>
            <w:tcBorders>
              <w:top w:val="nil"/>
              <w:left w:val="nil"/>
              <w:bottom w:val="single" w:sz="4" w:space="0" w:color="000000"/>
              <w:right w:val="nil"/>
            </w:tcBorders>
            <w:tcMar>
              <w:top w:w="128" w:type="dxa"/>
              <w:left w:w="43" w:type="dxa"/>
              <w:bottom w:w="43" w:type="dxa"/>
              <w:right w:w="43" w:type="dxa"/>
            </w:tcMar>
            <w:vAlign w:val="bottom"/>
          </w:tcPr>
          <w:p w14:paraId="2D613FEA" w14:textId="77777777" w:rsidR="009124C3" w:rsidRPr="0014374F" w:rsidRDefault="009124C3" w:rsidP="001444CA">
            <w:pPr>
              <w:jc w:val="right"/>
            </w:pPr>
            <w:r w:rsidRPr="0014374F">
              <w:t>2 397 569</w:t>
            </w:r>
          </w:p>
        </w:tc>
      </w:tr>
    </w:tbl>
    <w:p w14:paraId="4A99A9DC" w14:textId="387F5FA5" w:rsidR="009124C3" w:rsidRPr="0014374F" w:rsidRDefault="009124C3" w:rsidP="0014374F"/>
    <w:p w14:paraId="04162AA0" w14:textId="77777777" w:rsidR="009124C3" w:rsidRPr="0014374F" w:rsidRDefault="009124C3" w:rsidP="0014374F">
      <w:pPr>
        <w:pStyle w:val="Undertittel"/>
      </w:pPr>
      <w:r w:rsidRPr="0014374F">
        <w:t>Budsjettforslag 2025</w:t>
      </w:r>
    </w:p>
    <w:p w14:paraId="616DFD76" w14:textId="77777777" w:rsidR="009124C3" w:rsidRPr="0014374F" w:rsidRDefault="009124C3" w:rsidP="0014374F">
      <w:pPr>
        <w:pStyle w:val="b-post"/>
      </w:pPr>
      <w:r w:rsidRPr="0014374F">
        <w:t>Post 71 Refusjon ved yrkesskade</w:t>
      </w:r>
    </w:p>
    <w:p w14:paraId="53A180B1" w14:textId="77777777" w:rsidR="009124C3" w:rsidRPr="0014374F" w:rsidRDefault="009124C3" w:rsidP="0014374F">
      <w:pPr>
        <w:pStyle w:val="avsnitt-tittel"/>
      </w:pPr>
      <w:r w:rsidRPr="0014374F">
        <w:t>Bakgrunn</w:t>
      </w:r>
    </w:p>
    <w:p w14:paraId="75D2E48F" w14:textId="77777777" w:rsidR="009124C3" w:rsidRPr="0014374F" w:rsidRDefault="009124C3" w:rsidP="0014374F">
      <w:proofErr w:type="spellStart"/>
      <w:r w:rsidRPr="0014374F">
        <w:t>Ein</w:t>
      </w:r>
      <w:proofErr w:type="spellEnd"/>
      <w:r w:rsidRPr="0014374F">
        <w:t xml:space="preserve"> </w:t>
      </w:r>
      <w:proofErr w:type="spellStart"/>
      <w:r w:rsidRPr="0014374F">
        <w:t>vesentleg</w:t>
      </w:r>
      <w:proofErr w:type="spellEnd"/>
      <w:r w:rsidRPr="0014374F">
        <w:t xml:space="preserve"> del av utgiftene til folketrygda ved yrkesskade blir finansiert av </w:t>
      </w:r>
      <w:proofErr w:type="spellStart"/>
      <w:r w:rsidRPr="0014374F">
        <w:t>arbeidsgivarar</w:t>
      </w:r>
      <w:proofErr w:type="spellEnd"/>
      <w:r w:rsidRPr="0014374F">
        <w:t xml:space="preserve"> gjennom ei refusjonsordning knytt til den obligatoriske yrkesskadeforsikringa etter yrkesskadeforsikringslova. Ordninga er forankra i forskrift om trygderefusjon ved yrkesskade gitt i </w:t>
      </w:r>
      <w:proofErr w:type="spellStart"/>
      <w:r w:rsidRPr="0014374F">
        <w:t>medhald</w:t>
      </w:r>
      <w:proofErr w:type="spellEnd"/>
      <w:r w:rsidRPr="0014374F">
        <w:t xml:space="preserve"> av folketrygdlova § 23-8.</w:t>
      </w:r>
    </w:p>
    <w:p w14:paraId="36972F1F" w14:textId="77777777" w:rsidR="009124C3" w:rsidRPr="0014374F" w:rsidRDefault="009124C3" w:rsidP="0014374F">
      <w:r w:rsidRPr="0014374F">
        <w:t xml:space="preserve">Refusjonsordninga bygger på </w:t>
      </w:r>
      <w:proofErr w:type="spellStart"/>
      <w:r w:rsidRPr="0014374F">
        <w:t>ein</w:t>
      </w:r>
      <w:proofErr w:type="spellEnd"/>
      <w:r w:rsidRPr="0014374F">
        <w:t xml:space="preserve"> forenkla modell der kapitaliserte </w:t>
      </w:r>
      <w:proofErr w:type="spellStart"/>
      <w:r w:rsidRPr="0014374F">
        <w:t>uføreytingar</w:t>
      </w:r>
      <w:proofErr w:type="spellEnd"/>
      <w:r w:rsidRPr="0014374F">
        <w:t xml:space="preserve"> blir </w:t>
      </w:r>
      <w:proofErr w:type="spellStart"/>
      <w:r w:rsidRPr="0014374F">
        <w:t>medrekna</w:t>
      </w:r>
      <w:proofErr w:type="spellEnd"/>
      <w:r w:rsidRPr="0014374F">
        <w:t xml:space="preserve"> fullt ut i </w:t>
      </w:r>
      <w:proofErr w:type="spellStart"/>
      <w:r w:rsidRPr="0014374F">
        <w:t>berekningsgrunnlaget</w:t>
      </w:r>
      <w:proofErr w:type="spellEnd"/>
      <w:r w:rsidRPr="0014374F">
        <w:t xml:space="preserve">, mens andre </w:t>
      </w:r>
      <w:proofErr w:type="spellStart"/>
      <w:r w:rsidRPr="0014374F">
        <w:t>trygdeytingar</w:t>
      </w:r>
      <w:proofErr w:type="spellEnd"/>
      <w:r w:rsidRPr="0014374F">
        <w:t xml:space="preserve"> </w:t>
      </w:r>
      <w:proofErr w:type="spellStart"/>
      <w:r w:rsidRPr="0014374F">
        <w:t>ikkje</w:t>
      </w:r>
      <w:proofErr w:type="spellEnd"/>
      <w:r w:rsidRPr="0014374F">
        <w:t xml:space="preserve"> blir tatt med. Ordninga </w:t>
      </w:r>
      <w:proofErr w:type="spellStart"/>
      <w:r w:rsidRPr="0014374F">
        <w:t>speglar</w:t>
      </w:r>
      <w:proofErr w:type="spellEnd"/>
      <w:r w:rsidRPr="0014374F">
        <w:t xml:space="preserve"> forholdet mellom utgiftene til folketrygda og </w:t>
      </w:r>
      <w:proofErr w:type="spellStart"/>
      <w:r w:rsidRPr="0014374F">
        <w:t>erstatningsutbetalingane</w:t>
      </w:r>
      <w:proofErr w:type="spellEnd"/>
      <w:r w:rsidRPr="0014374F">
        <w:t xml:space="preserve">, men tar </w:t>
      </w:r>
      <w:proofErr w:type="spellStart"/>
      <w:r w:rsidRPr="0014374F">
        <w:t>ikkje</w:t>
      </w:r>
      <w:proofErr w:type="spellEnd"/>
      <w:r w:rsidRPr="0014374F">
        <w:t xml:space="preserve"> sikte på å dekke </w:t>
      </w:r>
      <w:proofErr w:type="spellStart"/>
      <w:r w:rsidRPr="0014374F">
        <w:t>dei</w:t>
      </w:r>
      <w:proofErr w:type="spellEnd"/>
      <w:r w:rsidRPr="0014374F">
        <w:t xml:space="preserve"> faktiske trygdeutgiftene i </w:t>
      </w:r>
      <w:proofErr w:type="spellStart"/>
      <w:r w:rsidRPr="0014374F">
        <w:t>dei</w:t>
      </w:r>
      <w:proofErr w:type="spellEnd"/>
      <w:r w:rsidRPr="0014374F">
        <w:t xml:space="preserve"> enkelte yrkesskadetilfella. </w:t>
      </w:r>
      <w:proofErr w:type="spellStart"/>
      <w:r w:rsidRPr="0014374F">
        <w:t>Forsikringsgivarane</w:t>
      </w:r>
      <w:proofErr w:type="spellEnd"/>
      <w:r w:rsidRPr="0014374F">
        <w:t xml:space="preserve"> </w:t>
      </w:r>
      <w:proofErr w:type="spellStart"/>
      <w:r w:rsidRPr="0014374F">
        <w:t>betalar</w:t>
      </w:r>
      <w:proofErr w:type="spellEnd"/>
      <w:r w:rsidRPr="0014374F">
        <w:t xml:space="preserve"> 120 pst. av </w:t>
      </w:r>
      <w:proofErr w:type="spellStart"/>
      <w:r w:rsidRPr="0014374F">
        <w:t>dei</w:t>
      </w:r>
      <w:proofErr w:type="spellEnd"/>
      <w:r w:rsidRPr="0014374F">
        <w:t xml:space="preserve"> faktiske </w:t>
      </w:r>
      <w:proofErr w:type="spellStart"/>
      <w:r w:rsidRPr="0014374F">
        <w:t>erstatningsutbetalingane</w:t>
      </w:r>
      <w:proofErr w:type="spellEnd"/>
      <w:r w:rsidRPr="0014374F">
        <w:t xml:space="preserve"> under yrkesskadeforsikringslova. Refusjonssatsen har </w:t>
      </w:r>
      <w:proofErr w:type="spellStart"/>
      <w:r w:rsidRPr="0014374F">
        <w:t>vore</w:t>
      </w:r>
      <w:proofErr w:type="spellEnd"/>
      <w:r w:rsidRPr="0014374F">
        <w:t xml:space="preserve"> uendra </w:t>
      </w:r>
      <w:proofErr w:type="spellStart"/>
      <w:r w:rsidRPr="0014374F">
        <w:t>sidan</w:t>
      </w:r>
      <w:proofErr w:type="spellEnd"/>
      <w:r w:rsidRPr="0014374F">
        <w:t xml:space="preserve"> 1991, da ordninga blei innført. Refusjonssatsen blir </w:t>
      </w:r>
      <w:proofErr w:type="spellStart"/>
      <w:r w:rsidRPr="0014374F">
        <w:t>behalden</w:t>
      </w:r>
      <w:proofErr w:type="spellEnd"/>
      <w:r w:rsidRPr="0014374F">
        <w:t xml:space="preserve"> uendra på 120 pst. av </w:t>
      </w:r>
      <w:proofErr w:type="spellStart"/>
      <w:r w:rsidRPr="0014374F">
        <w:t>erstatningsutbetalingane</w:t>
      </w:r>
      <w:proofErr w:type="spellEnd"/>
      <w:r w:rsidRPr="0014374F">
        <w:t xml:space="preserve"> også i 2024. Av praktiske </w:t>
      </w:r>
      <w:proofErr w:type="spellStart"/>
      <w:r w:rsidRPr="0014374F">
        <w:t>grunnar</w:t>
      </w:r>
      <w:proofErr w:type="spellEnd"/>
      <w:r w:rsidRPr="0014374F">
        <w:t xml:space="preserve"> følger </w:t>
      </w:r>
      <w:proofErr w:type="spellStart"/>
      <w:r w:rsidRPr="0014374F">
        <w:t>oppgjersåret</w:t>
      </w:r>
      <w:proofErr w:type="spellEnd"/>
      <w:r w:rsidRPr="0014374F">
        <w:t xml:space="preserve"> kalenderåret, men forsikringsselskapa kan først ha </w:t>
      </w:r>
      <w:proofErr w:type="spellStart"/>
      <w:r w:rsidRPr="0014374F">
        <w:t>oppgjeret</w:t>
      </w:r>
      <w:proofErr w:type="spellEnd"/>
      <w:r w:rsidRPr="0014374F">
        <w:t xml:space="preserve"> ferdig berekna og utbetalt 1. mars i det </w:t>
      </w:r>
      <w:proofErr w:type="spellStart"/>
      <w:r w:rsidRPr="0014374F">
        <w:t>etterfølgande</w:t>
      </w:r>
      <w:proofErr w:type="spellEnd"/>
      <w:r w:rsidRPr="0014374F">
        <w:t xml:space="preserve"> året. </w:t>
      </w:r>
      <w:proofErr w:type="spellStart"/>
      <w:r w:rsidRPr="0014374F">
        <w:t>Frå</w:t>
      </w:r>
      <w:proofErr w:type="spellEnd"/>
      <w:r w:rsidRPr="0014374F">
        <w:t xml:space="preserve"> 1. januar fram til forfall 1. mars blir selskapa belasta renter i samsvar med dagslånsrenta i </w:t>
      </w:r>
      <w:proofErr w:type="spellStart"/>
      <w:r w:rsidRPr="0014374F">
        <w:t>Noregs</w:t>
      </w:r>
      <w:proofErr w:type="spellEnd"/>
      <w:r w:rsidRPr="0014374F">
        <w:t xml:space="preserve"> Bank.</w:t>
      </w:r>
    </w:p>
    <w:p w14:paraId="60F784C3" w14:textId="77777777" w:rsidR="009124C3" w:rsidRPr="0014374F" w:rsidRDefault="009124C3" w:rsidP="0014374F">
      <w:pPr>
        <w:pStyle w:val="avsnitt-tittel"/>
      </w:pPr>
      <w:proofErr w:type="spellStart"/>
      <w:r w:rsidRPr="0014374F">
        <w:t>Nærmare</w:t>
      </w:r>
      <w:proofErr w:type="spellEnd"/>
      <w:r w:rsidRPr="0014374F">
        <w:t xml:space="preserve"> om utgiftene til folketrygda og refusjonsinntekter ved yrkesskade</w:t>
      </w:r>
    </w:p>
    <w:p w14:paraId="12AD1824" w14:textId="77777777" w:rsidR="009124C3" w:rsidRPr="0014374F" w:rsidRDefault="009124C3" w:rsidP="0014374F">
      <w:r w:rsidRPr="0014374F">
        <w:t xml:space="preserve">Dei faktiske utgiftene til folketrygda ved yrkesskade er langt større enn beløpet som blir refundert. Det kjem av at mange </w:t>
      </w:r>
      <w:proofErr w:type="spellStart"/>
      <w:r w:rsidRPr="0014374F">
        <w:t>stønadsartar</w:t>
      </w:r>
      <w:proofErr w:type="spellEnd"/>
      <w:r w:rsidRPr="0014374F">
        <w:t xml:space="preserve">, i </w:t>
      </w:r>
      <w:proofErr w:type="spellStart"/>
      <w:r w:rsidRPr="0014374F">
        <w:t>hovudsak</w:t>
      </w:r>
      <w:proofErr w:type="spellEnd"/>
      <w:r w:rsidRPr="0014374F">
        <w:t xml:space="preserve"> </w:t>
      </w:r>
      <w:proofErr w:type="spellStart"/>
      <w:r w:rsidRPr="0014374F">
        <w:t>korttidsytingar</w:t>
      </w:r>
      <w:proofErr w:type="spellEnd"/>
      <w:r w:rsidRPr="0014374F">
        <w:t xml:space="preserve"> som </w:t>
      </w:r>
      <w:proofErr w:type="spellStart"/>
      <w:r w:rsidRPr="0014374F">
        <w:t>sjukepengar</w:t>
      </w:r>
      <w:proofErr w:type="spellEnd"/>
      <w:r w:rsidRPr="0014374F">
        <w:t xml:space="preserve"> og utgifter til </w:t>
      </w:r>
      <w:proofErr w:type="spellStart"/>
      <w:r w:rsidRPr="0014374F">
        <w:t>helsetenester</w:t>
      </w:r>
      <w:proofErr w:type="spellEnd"/>
      <w:r w:rsidRPr="0014374F">
        <w:t xml:space="preserve">, er </w:t>
      </w:r>
      <w:proofErr w:type="spellStart"/>
      <w:r w:rsidRPr="0014374F">
        <w:t>haldne</w:t>
      </w:r>
      <w:proofErr w:type="spellEnd"/>
      <w:r w:rsidRPr="0014374F">
        <w:t xml:space="preserve"> </w:t>
      </w:r>
      <w:proofErr w:type="spellStart"/>
      <w:r w:rsidRPr="0014374F">
        <w:t>utanfor</w:t>
      </w:r>
      <w:proofErr w:type="spellEnd"/>
      <w:r w:rsidRPr="0014374F">
        <w:t xml:space="preserve"> refusjonsordninga. Også enkelte persongrupper som høyrer inn under ansvaret til det </w:t>
      </w:r>
      <w:proofErr w:type="spellStart"/>
      <w:r w:rsidRPr="0014374F">
        <w:t>offentlege</w:t>
      </w:r>
      <w:proofErr w:type="spellEnd"/>
      <w:r w:rsidRPr="0014374F">
        <w:t xml:space="preserve">, for eksempel </w:t>
      </w:r>
      <w:proofErr w:type="spellStart"/>
      <w:r w:rsidRPr="0014374F">
        <w:t>skoleelevar</w:t>
      </w:r>
      <w:proofErr w:type="spellEnd"/>
      <w:r w:rsidRPr="0014374F">
        <w:t xml:space="preserve">, er </w:t>
      </w:r>
      <w:proofErr w:type="spellStart"/>
      <w:r w:rsidRPr="0014374F">
        <w:t>haldne</w:t>
      </w:r>
      <w:proofErr w:type="spellEnd"/>
      <w:r w:rsidRPr="0014374F">
        <w:t xml:space="preserve"> </w:t>
      </w:r>
      <w:proofErr w:type="spellStart"/>
      <w:r w:rsidRPr="0014374F">
        <w:t>utanfor</w:t>
      </w:r>
      <w:proofErr w:type="spellEnd"/>
      <w:r w:rsidRPr="0014374F">
        <w:t xml:space="preserve"> refusjonsordninga.</w:t>
      </w:r>
    </w:p>
    <w:p w14:paraId="1583D4C1" w14:textId="77777777" w:rsidR="009124C3" w:rsidRPr="0014374F" w:rsidRDefault="009124C3" w:rsidP="0014374F">
      <w:r w:rsidRPr="0014374F">
        <w:t xml:space="preserve">Tabellen </w:t>
      </w:r>
      <w:proofErr w:type="spellStart"/>
      <w:r w:rsidRPr="0014374F">
        <w:t>nedanfor</w:t>
      </w:r>
      <w:proofErr w:type="spellEnd"/>
      <w:r w:rsidRPr="0014374F">
        <w:t xml:space="preserve"> viser </w:t>
      </w:r>
      <w:proofErr w:type="spellStart"/>
      <w:r w:rsidRPr="0014374F">
        <w:t>dei</w:t>
      </w:r>
      <w:proofErr w:type="spellEnd"/>
      <w:r w:rsidRPr="0014374F">
        <w:t xml:space="preserve"> faktiske </w:t>
      </w:r>
      <w:proofErr w:type="spellStart"/>
      <w:r w:rsidRPr="0014374F">
        <w:t>refusjonsinnbetalingane</w:t>
      </w:r>
      <w:proofErr w:type="spellEnd"/>
      <w:r w:rsidRPr="0014374F">
        <w:t xml:space="preserve"> som folketrygda har fått </w:t>
      </w:r>
      <w:proofErr w:type="spellStart"/>
      <w:r w:rsidRPr="0014374F">
        <w:t>frå</w:t>
      </w:r>
      <w:proofErr w:type="spellEnd"/>
      <w:r w:rsidRPr="0014374F">
        <w:t xml:space="preserve"> forsikringsselskapa </w:t>
      </w:r>
      <w:proofErr w:type="spellStart"/>
      <w:r w:rsidRPr="0014374F">
        <w:t>frå</w:t>
      </w:r>
      <w:proofErr w:type="spellEnd"/>
      <w:r w:rsidRPr="0014374F">
        <w:t xml:space="preserve"> og med 2020 og til og med august 2024.</w:t>
      </w:r>
    </w:p>
    <w:p w14:paraId="7D85A203" w14:textId="77777777" w:rsidR="009124C3" w:rsidRPr="0014374F" w:rsidRDefault="009124C3" w:rsidP="0014374F">
      <w:pPr>
        <w:pStyle w:val="avsnitt-undertittel"/>
      </w:pPr>
      <w:proofErr w:type="spellStart"/>
      <w:r w:rsidRPr="0014374F">
        <w:lastRenderedPageBreak/>
        <w:t>Refusjonsinnbetalingar</w:t>
      </w:r>
      <w:proofErr w:type="spellEnd"/>
      <w:r w:rsidRPr="0014374F">
        <w:t xml:space="preserve"> </w:t>
      </w:r>
      <w:proofErr w:type="spellStart"/>
      <w:r w:rsidRPr="0014374F">
        <w:t>frå</w:t>
      </w:r>
      <w:proofErr w:type="spellEnd"/>
      <w:r w:rsidRPr="0014374F">
        <w:t xml:space="preserve"> forsikringsselskapa (mill. kroner, nominelle beløp)</w:t>
      </w:r>
    </w:p>
    <w:p w14:paraId="725C3C9B" w14:textId="77777777" w:rsidR="009124C3" w:rsidRDefault="009124C3" w:rsidP="009124C3">
      <w:pPr>
        <w:pStyle w:val="Tabellnavn"/>
      </w:pPr>
      <w:r w:rsidRPr="0014374F">
        <w:t>06N1xt2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11"/>
        <w:gridCol w:w="1511"/>
        <w:gridCol w:w="1512"/>
        <w:gridCol w:w="1512"/>
        <w:gridCol w:w="1512"/>
        <w:gridCol w:w="1512"/>
      </w:tblGrid>
      <w:tr w:rsidR="009124C3" w:rsidRPr="0014374F" w14:paraId="700465C4" w14:textId="77777777" w:rsidTr="001444CA">
        <w:trPr>
          <w:trHeight w:val="360"/>
        </w:trPr>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E0550" w14:textId="77777777" w:rsidR="009124C3" w:rsidRPr="0014374F" w:rsidRDefault="009124C3" w:rsidP="001444CA">
            <w:r w:rsidRPr="0014374F">
              <w:t>År</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EA367" w14:textId="77777777" w:rsidR="009124C3" w:rsidRPr="0014374F" w:rsidRDefault="009124C3" w:rsidP="001444CA">
            <w:pPr>
              <w:jc w:val="right"/>
            </w:pPr>
            <w:r w:rsidRPr="0014374F">
              <w:t>2020</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FA259" w14:textId="77777777" w:rsidR="009124C3" w:rsidRPr="0014374F" w:rsidRDefault="009124C3" w:rsidP="001444CA">
            <w:pPr>
              <w:jc w:val="right"/>
            </w:pPr>
            <w:r w:rsidRPr="0014374F">
              <w:t>2021</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41AF5" w14:textId="77777777" w:rsidR="009124C3" w:rsidRPr="0014374F" w:rsidRDefault="009124C3" w:rsidP="001444CA">
            <w:pPr>
              <w:jc w:val="right"/>
            </w:pPr>
            <w:r w:rsidRPr="0014374F">
              <w:t>2022</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AEEC3" w14:textId="77777777" w:rsidR="009124C3" w:rsidRPr="0014374F" w:rsidRDefault="009124C3" w:rsidP="001444CA">
            <w:pPr>
              <w:jc w:val="right"/>
            </w:pPr>
            <w:r w:rsidRPr="0014374F">
              <w:t>2023</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68CCD" w14:textId="77777777" w:rsidR="009124C3" w:rsidRPr="0014374F" w:rsidRDefault="009124C3" w:rsidP="001444CA">
            <w:pPr>
              <w:jc w:val="right"/>
            </w:pPr>
            <w:r w:rsidRPr="0014374F">
              <w:t>2024</w:t>
            </w:r>
          </w:p>
        </w:tc>
      </w:tr>
      <w:tr w:rsidR="009124C3" w:rsidRPr="0014374F" w14:paraId="79FDC01A" w14:textId="77777777" w:rsidTr="001444CA">
        <w:trPr>
          <w:trHeight w:val="380"/>
        </w:trPr>
        <w:tc>
          <w:tcPr>
            <w:tcW w:w="1511" w:type="dxa"/>
            <w:tcBorders>
              <w:top w:val="single" w:sz="4" w:space="0" w:color="000000"/>
              <w:left w:val="nil"/>
              <w:bottom w:val="single" w:sz="4" w:space="0" w:color="000000"/>
              <w:right w:val="nil"/>
            </w:tcBorders>
            <w:tcMar>
              <w:top w:w="128" w:type="dxa"/>
              <w:left w:w="43" w:type="dxa"/>
              <w:bottom w:w="43" w:type="dxa"/>
              <w:right w:w="43" w:type="dxa"/>
            </w:tcMar>
          </w:tcPr>
          <w:p w14:paraId="73C1137A" w14:textId="77777777" w:rsidR="009124C3" w:rsidRPr="0014374F" w:rsidRDefault="009124C3" w:rsidP="001444CA">
            <w:r w:rsidRPr="0014374F">
              <w:t>Inntekt</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151226" w14:textId="77777777" w:rsidR="009124C3" w:rsidRPr="0014374F" w:rsidRDefault="009124C3" w:rsidP="001444CA">
            <w:pPr>
              <w:jc w:val="right"/>
            </w:pPr>
            <w:r w:rsidRPr="0014374F">
              <w:t>841</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62C20" w14:textId="77777777" w:rsidR="009124C3" w:rsidRPr="0014374F" w:rsidRDefault="009124C3" w:rsidP="001444CA">
            <w:pPr>
              <w:jc w:val="right"/>
            </w:pPr>
            <w:r w:rsidRPr="0014374F">
              <w:t>720,7</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785D0" w14:textId="77777777" w:rsidR="009124C3" w:rsidRPr="0014374F" w:rsidRDefault="009124C3" w:rsidP="001444CA">
            <w:pPr>
              <w:jc w:val="right"/>
            </w:pPr>
            <w:r w:rsidRPr="0014374F">
              <w:t>745,1</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573A0" w14:textId="77777777" w:rsidR="009124C3" w:rsidRPr="0014374F" w:rsidRDefault="009124C3" w:rsidP="001444CA">
            <w:pPr>
              <w:jc w:val="right"/>
            </w:pPr>
            <w:r w:rsidRPr="0014374F">
              <w:t>744,4</w:t>
            </w:r>
          </w:p>
        </w:tc>
        <w:tc>
          <w:tcPr>
            <w:tcW w:w="15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18CA6" w14:textId="77777777" w:rsidR="009124C3" w:rsidRPr="0014374F" w:rsidRDefault="009124C3" w:rsidP="001444CA">
            <w:pPr>
              <w:jc w:val="right"/>
            </w:pPr>
            <w:r w:rsidRPr="0014374F">
              <w:t>865,9</w:t>
            </w:r>
          </w:p>
        </w:tc>
      </w:tr>
    </w:tbl>
    <w:p w14:paraId="2DA905B3" w14:textId="106AC3B1" w:rsidR="009124C3" w:rsidRPr="0014374F" w:rsidRDefault="009124C3" w:rsidP="0014374F">
      <w:pPr>
        <w:pStyle w:val="Tabellnavn"/>
      </w:pPr>
    </w:p>
    <w:p w14:paraId="484C7733" w14:textId="77777777" w:rsidR="009124C3" w:rsidRPr="0014374F" w:rsidRDefault="009124C3" w:rsidP="0014374F">
      <w:r w:rsidRPr="0014374F">
        <w:t xml:space="preserve">Inntektene på posten er </w:t>
      </w:r>
      <w:proofErr w:type="spellStart"/>
      <w:r w:rsidRPr="0014374F">
        <w:t>vanskelege</w:t>
      </w:r>
      <w:proofErr w:type="spellEnd"/>
      <w:r w:rsidRPr="0014374F">
        <w:t xml:space="preserve"> å </w:t>
      </w:r>
      <w:proofErr w:type="spellStart"/>
      <w:r w:rsidRPr="0014374F">
        <w:t>føreseie</w:t>
      </w:r>
      <w:proofErr w:type="spellEnd"/>
      <w:r w:rsidRPr="0014374F">
        <w:t xml:space="preserve">. I budsjettforslaget er det lagt til grunn </w:t>
      </w:r>
      <w:proofErr w:type="spellStart"/>
      <w:r w:rsidRPr="0014374F">
        <w:t>eit</w:t>
      </w:r>
      <w:proofErr w:type="spellEnd"/>
      <w:r w:rsidRPr="0014374F">
        <w:t xml:space="preserve"> gjennomsnitt av inntektene for 2020–2023 og </w:t>
      </w:r>
      <w:proofErr w:type="spellStart"/>
      <w:r w:rsidRPr="0014374F">
        <w:t>dei</w:t>
      </w:r>
      <w:proofErr w:type="spellEnd"/>
      <w:r w:rsidRPr="0014374F">
        <w:t xml:space="preserve"> forventa inntektene for 2024.</w:t>
      </w:r>
    </w:p>
    <w:p w14:paraId="3885AAD5" w14:textId="77777777" w:rsidR="009124C3" w:rsidRPr="0014374F" w:rsidRDefault="009124C3" w:rsidP="0014374F">
      <w:r w:rsidRPr="0014374F">
        <w:t>For 2025 er det foreslått ei løyving på 768,5 mill. kroner.</w:t>
      </w:r>
    </w:p>
    <w:p w14:paraId="7AF775E8" w14:textId="77777777" w:rsidR="009124C3" w:rsidRPr="0014374F" w:rsidRDefault="009124C3" w:rsidP="0014374F">
      <w:pPr>
        <w:pStyle w:val="b-post"/>
      </w:pPr>
      <w:r w:rsidRPr="0014374F">
        <w:t>Post 80 Renter</w:t>
      </w:r>
    </w:p>
    <w:p w14:paraId="02733EE5" w14:textId="77777777" w:rsidR="009124C3" w:rsidRPr="0014374F" w:rsidRDefault="009124C3" w:rsidP="0014374F">
      <w:r w:rsidRPr="0014374F">
        <w:t xml:space="preserve">Posten består i </w:t>
      </w:r>
      <w:proofErr w:type="spellStart"/>
      <w:r w:rsidRPr="0014374F">
        <w:t>hovudsak</w:t>
      </w:r>
      <w:proofErr w:type="spellEnd"/>
      <w:r w:rsidRPr="0014374F">
        <w:t xml:space="preserve"> av morarenter på yrkesskadeforsikringskrav og andre krav der det blir ilagt forseinkingsrente.</w:t>
      </w:r>
    </w:p>
    <w:p w14:paraId="1A40832D" w14:textId="77777777" w:rsidR="009124C3" w:rsidRPr="0014374F" w:rsidRDefault="009124C3" w:rsidP="0014374F">
      <w:r w:rsidRPr="0014374F">
        <w:t>For 2025 er det foreslått ei løyving på 1 mill. kroner.</w:t>
      </w:r>
    </w:p>
    <w:p w14:paraId="37F520BB" w14:textId="77777777" w:rsidR="009124C3" w:rsidRPr="0014374F" w:rsidRDefault="009124C3" w:rsidP="0014374F">
      <w:pPr>
        <w:pStyle w:val="b-post"/>
      </w:pPr>
      <w:r w:rsidRPr="0014374F">
        <w:t xml:space="preserve">Post 86 </w:t>
      </w:r>
      <w:proofErr w:type="spellStart"/>
      <w:r w:rsidRPr="0014374F">
        <w:t>Innkrevjing</w:t>
      </w:r>
      <w:proofErr w:type="spellEnd"/>
      <w:r w:rsidRPr="0014374F">
        <w:t xml:space="preserve"> </w:t>
      </w:r>
      <w:proofErr w:type="spellStart"/>
      <w:r w:rsidRPr="0014374F">
        <w:t>feilutbetalingar</w:t>
      </w:r>
      <w:proofErr w:type="spellEnd"/>
    </w:p>
    <w:p w14:paraId="51F56612" w14:textId="77777777" w:rsidR="009124C3" w:rsidRPr="0014374F" w:rsidRDefault="009124C3" w:rsidP="0014374F">
      <w:r w:rsidRPr="0014374F">
        <w:t xml:space="preserve">På posten blir det inntektsført tilbakebetaling av for </w:t>
      </w:r>
      <w:proofErr w:type="spellStart"/>
      <w:r w:rsidRPr="0014374F">
        <w:t>mykje</w:t>
      </w:r>
      <w:proofErr w:type="spellEnd"/>
      <w:r w:rsidRPr="0014374F">
        <w:t xml:space="preserve"> utbetalt til </w:t>
      </w:r>
      <w:proofErr w:type="spellStart"/>
      <w:r w:rsidRPr="0014374F">
        <w:t>stønadsmottakarar</w:t>
      </w:r>
      <w:proofErr w:type="spellEnd"/>
      <w:r w:rsidRPr="0014374F">
        <w:t xml:space="preserve">, inkludert </w:t>
      </w:r>
      <w:proofErr w:type="spellStart"/>
      <w:r w:rsidRPr="0014374F">
        <w:t>etteroppgjer</w:t>
      </w:r>
      <w:proofErr w:type="spellEnd"/>
      <w:r w:rsidRPr="0014374F">
        <w:t xml:space="preserve"> av uføretrygd og AFP. I tillegg </w:t>
      </w:r>
      <w:proofErr w:type="spellStart"/>
      <w:r w:rsidRPr="0014374F">
        <w:t>rekneskapsfører</w:t>
      </w:r>
      <w:proofErr w:type="spellEnd"/>
      <w:r w:rsidRPr="0014374F">
        <w:t xml:space="preserve"> </w:t>
      </w:r>
      <w:proofErr w:type="spellStart"/>
      <w:r w:rsidRPr="0014374F">
        <w:t>Helfo</w:t>
      </w:r>
      <w:proofErr w:type="spellEnd"/>
      <w:r w:rsidRPr="0014374F">
        <w:t xml:space="preserve"> refusjon for feilutbetalte </w:t>
      </w:r>
      <w:proofErr w:type="spellStart"/>
      <w:r w:rsidRPr="0014374F">
        <w:t>ytingar</w:t>
      </w:r>
      <w:proofErr w:type="spellEnd"/>
      <w:r w:rsidRPr="0014374F">
        <w:t xml:space="preserve"> og renter på slike </w:t>
      </w:r>
      <w:proofErr w:type="spellStart"/>
      <w:r w:rsidRPr="0014374F">
        <w:t>feilutbetalingar</w:t>
      </w:r>
      <w:proofErr w:type="spellEnd"/>
      <w:r w:rsidRPr="0014374F">
        <w:t xml:space="preserve"> på denne posten. Tilbakebetalte </w:t>
      </w:r>
      <w:proofErr w:type="spellStart"/>
      <w:r w:rsidRPr="0014374F">
        <w:t>feilutbetalingar</w:t>
      </w:r>
      <w:proofErr w:type="spellEnd"/>
      <w:r w:rsidRPr="0014374F">
        <w:t xml:space="preserve"> av ventelønn blir også inntektsførte under posten.</w:t>
      </w:r>
    </w:p>
    <w:p w14:paraId="4E59ACF6" w14:textId="77777777" w:rsidR="009124C3" w:rsidRPr="0014374F" w:rsidRDefault="009124C3" w:rsidP="0014374F">
      <w:r w:rsidRPr="0014374F">
        <w:t xml:space="preserve">For 2025 trekker ulike </w:t>
      </w:r>
      <w:proofErr w:type="spellStart"/>
      <w:r w:rsidRPr="0014374F">
        <w:t>inntektstypar</w:t>
      </w:r>
      <w:proofErr w:type="spellEnd"/>
      <w:r w:rsidRPr="0014374F">
        <w:t xml:space="preserve"> i ulik retning. Det er </w:t>
      </w:r>
      <w:proofErr w:type="spellStart"/>
      <w:r w:rsidRPr="0014374F">
        <w:t>ikkje</w:t>
      </w:r>
      <w:proofErr w:type="spellEnd"/>
      <w:r w:rsidRPr="0014374F">
        <w:t xml:space="preserve"> anslått inntekter i 2025 </w:t>
      </w:r>
      <w:proofErr w:type="spellStart"/>
      <w:r w:rsidRPr="0014374F">
        <w:t>frå</w:t>
      </w:r>
      <w:proofErr w:type="spellEnd"/>
      <w:r w:rsidRPr="0014374F">
        <w:t xml:space="preserve"> ekstrainnsatsen i 2023 hjå etterkontroll av koronarelaterte </w:t>
      </w:r>
      <w:proofErr w:type="spellStart"/>
      <w:r w:rsidRPr="0014374F">
        <w:t>feilutbetalingar</w:t>
      </w:r>
      <w:proofErr w:type="spellEnd"/>
      <w:r w:rsidRPr="0014374F">
        <w:t xml:space="preserve">, </w:t>
      </w:r>
      <w:proofErr w:type="spellStart"/>
      <w:r w:rsidRPr="0014374F">
        <w:t>noko</w:t>
      </w:r>
      <w:proofErr w:type="spellEnd"/>
      <w:r w:rsidRPr="0014374F">
        <w:t xml:space="preserve"> det er for ekstrainnsatsen i 2024, og samla vil inntektene </w:t>
      </w:r>
      <w:proofErr w:type="spellStart"/>
      <w:r w:rsidRPr="0014374F">
        <w:t>reduserast</w:t>
      </w:r>
      <w:proofErr w:type="spellEnd"/>
      <w:r w:rsidRPr="0014374F">
        <w:t xml:space="preserve"> </w:t>
      </w:r>
      <w:proofErr w:type="spellStart"/>
      <w:r w:rsidRPr="0014374F">
        <w:t>samanlikna</w:t>
      </w:r>
      <w:proofErr w:type="spellEnd"/>
      <w:r w:rsidRPr="0014374F">
        <w:t xml:space="preserve"> med saldert budsjett for 2024. Det blir anslått at </w:t>
      </w:r>
      <w:proofErr w:type="spellStart"/>
      <w:r w:rsidRPr="0014374F">
        <w:t>Helfo</w:t>
      </w:r>
      <w:proofErr w:type="spellEnd"/>
      <w:r w:rsidRPr="0014374F">
        <w:t xml:space="preserve"> sitt arbeid med </w:t>
      </w:r>
      <w:proofErr w:type="spellStart"/>
      <w:r w:rsidRPr="0014374F">
        <w:t>innkrevjing</w:t>
      </w:r>
      <w:proofErr w:type="spellEnd"/>
      <w:r w:rsidRPr="0014374F">
        <w:t xml:space="preserve"> av </w:t>
      </w:r>
      <w:proofErr w:type="spellStart"/>
      <w:r w:rsidRPr="0014374F">
        <w:t>feilutbetalingar</w:t>
      </w:r>
      <w:proofErr w:type="spellEnd"/>
      <w:r w:rsidRPr="0014374F">
        <w:t xml:space="preserve"> vil gi </w:t>
      </w:r>
      <w:proofErr w:type="spellStart"/>
      <w:r w:rsidRPr="0014374F">
        <w:t>auka</w:t>
      </w:r>
      <w:proofErr w:type="spellEnd"/>
      <w:r w:rsidRPr="0014374F">
        <w:t xml:space="preserve"> inntekter i 2025. Posten blir samla foreslått </w:t>
      </w:r>
      <w:proofErr w:type="spellStart"/>
      <w:r w:rsidRPr="0014374F">
        <w:t>auka</w:t>
      </w:r>
      <w:proofErr w:type="spellEnd"/>
      <w:r w:rsidRPr="0014374F">
        <w:t xml:space="preserve"> med 60 mill. kroner.</w:t>
      </w:r>
    </w:p>
    <w:p w14:paraId="614D2CD6" w14:textId="77777777" w:rsidR="009124C3" w:rsidRPr="0014374F" w:rsidRDefault="009124C3" w:rsidP="0014374F">
      <w:r w:rsidRPr="0014374F">
        <w:t>For 2025 er det foreslått ei løyving på 1 492 mill. kroner.</w:t>
      </w:r>
    </w:p>
    <w:p w14:paraId="68BDF4EB" w14:textId="77777777" w:rsidR="009124C3" w:rsidRPr="0014374F" w:rsidRDefault="009124C3" w:rsidP="0014374F">
      <w:pPr>
        <w:pStyle w:val="b-post"/>
      </w:pPr>
      <w:r w:rsidRPr="0014374F">
        <w:t>Post 87 Diverse inntekter</w:t>
      </w:r>
    </w:p>
    <w:p w14:paraId="5A69B9C8" w14:textId="77777777" w:rsidR="009124C3" w:rsidRPr="0014374F" w:rsidRDefault="009124C3" w:rsidP="0014374F">
      <w:r w:rsidRPr="0014374F">
        <w:t xml:space="preserve">Posten består i </w:t>
      </w:r>
      <w:proofErr w:type="spellStart"/>
      <w:r w:rsidRPr="0014374F">
        <w:t>hovudsak</w:t>
      </w:r>
      <w:proofErr w:type="spellEnd"/>
      <w:r w:rsidRPr="0014374F">
        <w:t xml:space="preserve"> av </w:t>
      </w:r>
      <w:proofErr w:type="spellStart"/>
      <w:r w:rsidRPr="0014374F">
        <w:t>desse</w:t>
      </w:r>
      <w:proofErr w:type="spellEnd"/>
      <w:r w:rsidRPr="0014374F">
        <w:t xml:space="preserve"> inntektene:</w:t>
      </w:r>
    </w:p>
    <w:p w14:paraId="25090267" w14:textId="77777777" w:rsidR="009124C3" w:rsidRPr="0014374F" w:rsidRDefault="009124C3" w:rsidP="0014374F">
      <w:pPr>
        <w:pStyle w:val="Liste"/>
      </w:pPr>
      <w:r w:rsidRPr="0014374F">
        <w:t xml:space="preserve">inntekter </w:t>
      </w:r>
      <w:proofErr w:type="spellStart"/>
      <w:r w:rsidRPr="0014374F">
        <w:t>frå</w:t>
      </w:r>
      <w:proofErr w:type="spellEnd"/>
      <w:r w:rsidRPr="0014374F">
        <w:t xml:space="preserve"> </w:t>
      </w:r>
      <w:proofErr w:type="spellStart"/>
      <w:r w:rsidRPr="0014374F">
        <w:t>tolketenester</w:t>
      </w:r>
      <w:proofErr w:type="spellEnd"/>
      <w:r w:rsidRPr="0014374F">
        <w:t xml:space="preserve"> på stønadsområdet</w:t>
      </w:r>
    </w:p>
    <w:p w14:paraId="65ADED9A" w14:textId="77777777" w:rsidR="009124C3" w:rsidRPr="0014374F" w:rsidRDefault="009124C3" w:rsidP="0014374F">
      <w:pPr>
        <w:pStyle w:val="Liste"/>
      </w:pPr>
      <w:r w:rsidRPr="0014374F">
        <w:t xml:space="preserve">renteinntekter ved </w:t>
      </w:r>
      <w:proofErr w:type="spellStart"/>
      <w:r w:rsidRPr="0014374F">
        <w:t>tilbakekrevjing</w:t>
      </w:r>
      <w:proofErr w:type="spellEnd"/>
      <w:r w:rsidRPr="0014374F">
        <w:t xml:space="preserve"> av </w:t>
      </w:r>
      <w:proofErr w:type="spellStart"/>
      <w:r w:rsidRPr="0014374F">
        <w:t>feilutbetalingar</w:t>
      </w:r>
      <w:proofErr w:type="spellEnd"/>
    </w:p>
    <w:p w14:paraId="5C811206" w14:textId="77777777" w:rsidR="009124C3" w:rsidRPr="0014374F" w:rsidRDefault="009124C3" w:rsidP="0014374F">
      <w:pPr>
        <w:pStyle w:val="Liste"/>
      </w:pPr>
      <w:r w:rsidRPr="0014374F">
        <w:t>gebyr og tvangsmulkt</w:t>
      </w:r>
    </w:p>
    <w:p w14:paraId="5E9D4B4A" w14:textId="77777777" w:rsidR="009124C3" w:rsidRPr="0014374F" w:rsidRDefault="009124C3" w:rsidP="0014374F">
      <w:r w:rsidRPr="0014374F">
        <w:t>For 2025 er det foreslått ei løyving på 26,1 mill. kroner.</w:t>
      </w:r>
    </w:p>
    <w:p w14:paraId="535E514A" w14:textId="77777777" w:rsidR="009124C3" w:rsidRPr="0014374F" w:rsidRDefault="009124C3" w:rsidP="0014374F">
      <w:pPr>
        <w:pStyle w:val="b-post"/>
      </w:pPr>
      <w:r w:rsidRPr="0014374F">
        <w:lastRenderedPageBreak/>
        <w:t xml:space="preserve">Post 88 </w:t>
      </w:r>
      <w:proofErr w:type="spellStart"/>
      <w:r w:rsidRPr="0014374F">
        <w:t>Hjelpemiddelsentralar</w:t>
      </w:r>
      <w:proofErr w:type="spellEnd"/>
      <w:r w:rsidRPr="0014374F">
        <w:t xml:space="preserve"> m.m.</w:t>
      </w:r>
    </w:p>
    <w:p w14:paraId="646163F0" w14:textId="77777777" w:rsidR="009124C3" w:rsidRPr="0014374F" w:rsidRDefault="009124C3" w:rsidP="0014374F">
      <w:r w:rsidRPr="0014374F">
        <w:t xml:space="preserve">Posten </w:t>
      </w:r>
      <w:proofErr w:type="spellStart"/>
      <w:r w:rsidRPr="0014374F">
        <w:t>omfattar</w:t>
      </w:r>
      <w:proofErr w:type="spellEnd"/>
      <w:r w:rsidRPr="0014374F">
        <w:t xml:space="preserve"> i </w:t>
      </w:r>
      <w:proofErr w:type="spellStart"/>
      <w:r w:rsidRPr="0014374F">
        <w:t>hovudsak</w:t>
      </w:r>
      <w:proofErr w:type="spellEnd"/>
      <w:r w:rsidRPr="0014374F">
        <w:t xml:space="preserve"> inntekter </w:t>
      </w:r>
      <w:proofErr w:type="spellStart"/>
      <w:r w:rsidRPr="0014374F">
        <w:t>frå</w:t>
      </w:r>
      <w:proofErr w:type="spellEnd"/>
      <w:r w:rsidRPr="0014374F">
        <w:t xml:space="preserve"> sal av </w:t>
      </w:r>
      <w:proofErr w:type="spellStart"/>
      <w:r w:rsidRPr="0014374F">
        <w:t>bilar</w:t>
      </w:r>
      <w:proofErr w:type="spellEnd"/>
      <w:r w:rsidRPr="0014374F">
        <w:t xml:space="preserve"> og </w:t>
      </w:r>
      <w:proofErr w:type="spellStart"/>
      <w:r w:rsidRPr="0014374F">
        <w:t>gjeldsoppgjer</w:t>
      </w:r>
      <w:proofErr w:type="spellEnd"/>
      <w:r w:rsidRPr="0014374F">
        <w:t xml:space="preserve"> </w:t>
      </w:r>
      <w:proofErr w:type="spellStart"/>
      <w:r w:rsidRPr="0014374F">
        <w:t>bilar</w:t>
      </w:r>
      <w:proofErr w:type="spellEnd"/>
      <w:r w:rsidRPr="0014374F">
        <w:t xml:space="preserve">. Regjeringa forslår å </w:t>
      </w:r>
      <w:proofErr w:type="spellStart"/>
      <w:r w:rsidRPr="0014374F">
        <w:t>auke</w:t>
      </w:r>
      <w:proofErr w:type="spellEnd"/>
      <w:r w:rsidRPr="0014374F">
        <w:t xml:space="preserve"> løyvinga med 35 mill. kroner. Auken kan </w:t>
      </w:r>
      <w:proofErr w:type="spellStart"/>
      <w:r w:rsidRPr="0014374F">
        <w:t>knyttast</w:t>
      </w:r>
      <w:proofErr w:type="spellEnd"/>
      <w:r w:rsidRPr="0014374F">
        <w:t xml:space="preserve"> til </w:t>
      </w:r>
      <w:proofErr w:type="spellStart"/>
      <w:r w:rsidRPr="0014374F">
        <w:t>høgare</w:t>
      </w:r>
      <w:proofErr w:type="spellEnd"/>
      <w:r w:rsidRPr="0014374F">
        <w:t xml:space="preserve"> volum, i </w:t>
      </w:r>
      <w:proofErr w:type="spellStart"/>
      <w:r w:rsidRPr="0014374F">
        <w:t>hovudsak</w:t>
      </w:r>
      <w:proofErr w:type="spellEnd"/>
      <w:r w:rsidRPr="0014374F">
        <w:t xml:space="preserve"> </w:t>
      </w:r>
      <w:proofErr w:type="spellStart"/>
      <w:r w:rsidRPr="0014374F">
        <w:t>frå</w:t>
      </w:r>
      <w:proofErr w:type="spellEnd"/>
      <w:r w:rsidRPr="0014374F">
        <w:t xml:space="preserve"> sal av </w:t>
      </w:r>
      <w:proofErr w:type="spellStart"/>
      <w:r w:rsidRPr="0014374F">
        <w:t>bilar</w:t>
      </w:r>
      <w:proofErr w:type="spellEnd"/>
      <w:r w:rsidRPr="0014374F">
        <w:t>.</w:t>
      </w:r>
    </w:p>
    <w:p w14:paraId="0743E926" w14:textId="77777777" w:rsidR="009124C3" w:rsidRPr="0014374F" w:rsidRDefault="009124C3" w:rsidP="0014374F">
      <w:r w:rsidRPr="0014374F">
        <w:t>For 2025 er det foreslått ei løyving på 110 mill. kroner.</w:t>
      </w:r>
    </w:p>
    <w:p w14:paraId="53540D0D" w14:textId="77777777" w:rsidR="009124C3" w:rsidRPr="0014374F" w:rsidRDefault="009124C3" w:rsidP="0014374F">
      <w:pPr>
        <w:pStyle w:val="b-progkat"/>
      </w:pPr>
      <w:r w:rsidRPr="0014374F">
        <w:t>Programkategori 33.30 Arbeidsliv</w:t>
      </w:r>
    </w:p>
    <w:p w14:paraId="493B63E8" w14:textId="77777777" w:rsidR="009124C3" w:rsidRDefault="009124C3" w:rsidP="009124C3">
      <w:pPr>
        <w:pStyle w:val="avsnitt-tittel"/>
      </w:pPr>
      <w:r w:rsidRPr="0014374F">
        <w:t>Utgifter under programkategori 33.30 fordelte på kapittel</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530"/>
        <w:gridCol w:w="2932"/>
        <w:gridCol w:w="1567"/>
        <w:gridCol w:w="1567"/>
        <w:gridCol w:w="1567"/>
        <w:gridCol w:w="907"/>
      </w:tblGrid>
      <w:tr w:rsidR="009124C3" w:rsidRPr="0014374F" w14:paraId="64FCD2C6" w14:textId="77777777" w:rsidTr="001444CA">
        <w:trPr>
          <w:trHeight w:val="620"/>
          <w:hidden/>
        </w:trPr>
        <w:tc>
          <w:tcPr>
            <w:tcW w:w="529" w:type="dxa"/>
            <w:tcBorders>
              <w:top w:val="nil"/>
              <w:left w:val="nil"/>
              <w:bottom w:val="single" w:sz="4" w:space="0" w:color="000000"/>
              <w:right w:val="nil"/>
            </w:tcBorders>
            <w:tcMar>
              <w:top w:w="120" w:type="dxa"/>
              <w:left w:w="40" w:type="dxa"/>
              <w:bottom w:w="40" w:type="dxa"/>
              <w:right w:w="40" w:type="dxa"/>
            </w:tcMar>
            <w:vAlign w:val="bottom"/>
          </w:tcPr>
          <w:p w14:paraId="06749A38" w14:textId="77777777" w:rsidR="009124C3" w:rsidRPr="0014374F" w:rsidRDefault="009124C3" w:rsidP="001444CA">
            <w:pPr>
              <w:pStyle w:val="Tabellnavn"/>
            </w:pPr>
            <w:r w:rsidRPr="0014374F">
              <w:t>PIKL</w:t>
            </w:r>
          </w:p>
        </w:tc>
        <w:tc>
          <w:tcPr>
            <w:tcW w:w="2932" w:type="dxa"/>
            <w:tcBorders>
              <w:top w:val="nil"/>
              <w:left w:val="nil"/>
              <w:bottom w:val="single" w:sz="4" w:space="0" w:color="000000"/>
              <w:right w:val="nil"/>
            </w:tcBorders>
            <w:tcMar>
              <w:top w:w="120" w:type="dxa"/>
              <w:left w:w="40" w:type="dxa"/>
              <w:bottom w:w="40" w:type="dxa"/>
              <w:right w:w="40" w:type="dxa"/>
            </w:tcMar>
            <w:vAlign w:val="bottom"/>
          </w:tcPr>
          <w:p w14:paraId="424D0F24" w14:textId="77777777" w:rsidR="009124C3" w:rsidRPr="0014374F" w:rsidRDefault="009124C3" w:rsidP="001444CA">
            <w:pPr>
              <w:pStyle w:val="Tabellnavn"/>
            </w:pP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214AA5C8" w14:textId="77777777" w:rsidR="009124C3" w:rsidRPr="0014374F" w:rsidRDefault="009124C3" w:rsidP="001444CA">
            <w:pPr>
              <w:pStyle w:val="Tabellnavn"/>
              <w:jc w:val="right"/>
            </w:pP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47C6AAFE" w14:textId="77777777" w:rsidR="009124C3" w:rsidRPr="0014374F" w:rsidRDefault="009124C3" w:rsidP="001444CA">
            <w:pPr>
              <w:pStyle w:val="Tabellnavn"/>
              <w:jc w:val="right"/>
            </w:pP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2B9ABB1A" w14:textId="77777777" w:rsidR="009124C3" w:rsidRPr="0014374F" w:rsidRDefault="009124C3" w:rsidP="001444CA">
            <w:pPr>
              <w:pStyle w:val="Tabellnavn"/>
              <w:jc w:val="right"/>
            </w:pP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6A088C57" w14:textId="77777777" w:rsidR="009124C3" w:rsidRPr="0014374F" w:rsidRDefault="009124C3" w:rsidP="001444CA">
            <w:pPr>
              <w:jc w:val="right"/>
            </w:pPr>
            <w:r w:rsidRPr="0014374F">
              <w:t>(i 1 000 kr)</w:t>
            </w:r>
          </w:p>
        </w:tc>
      </w:tr>
      <w:tr w:rsidR="009124C3" w:rsidRPr="0014374F" w14:paraId="4924F653" w14:textId="77777777" w:rsidTr="001444CA">
        <w:trPr>
          <w:trHeight w:val="600"/>
        </w:trPr>
        <w:tc>
          <w:tcPr>
            <w:tcW w:w="529" w:type="dxa"/>
            <w:tcBorders>
              <w:top w:val="nil"/>
              <w:left w:val="nil"/>
              <w:bottom w:val="single" w:sz="4" w:space="0" w:color="000000"/>
              <w:right w:val="nil"/>
            </w:tcBorders>
            <w:tcMar>
              <w:top w:w="120" w:type="dxa"/>
              <w:left w:w="40" w:type="dxa"/>
              <w:bottom w:w="40" w:type="dxa"/>
              <w:right w:w="40" w:type="dxa"/>
            </w:tcMar>
            <w:vAlign w:val="bottom"/>
          </w:tcPr>
          <w:p w14:paraId="522EE8B8" w14:textId="77777777" w:rsidR="009124C3" w:rsidRPr="0014374F" w:rsidRDefault="009124C3" w:rsidP="001444CA">
            <w:r w:rsidRPr="0014374F">
              <w:t>Kap.</w:t>
            </w:r>
          </w:p>
        </w:tc>
        <w:tc>
          <w:tcPr>
            <w:tcW w:w="2932" w:type="dxa"/>
            <w:tcBorders>
              <w:top w:val="nil"/>
              <w:left w:val="nil"/>
              <w:bottom w:val="single" w:sz="4" w:space="0" w:color="000000"/>
              <w:right w:val="nil"/>
            </w:tcBorders>
            <w:tcMar>
              <w:top w:w="120" w:type="dxa"/>
              <w:left w:w="40" w:type="dxa"/>
              <w:bottom w:w="40" w:type="dxa"/>
              <w:right w:w="40" w:type="dxa"/>
            </w:tcMar>
            <w:vAlign w:val="bottom"/>
          </w:tcPr>
          <w:p w14:paraId="6CA2BF2C" w14:textId="77777777" w:rsidR="009124C3" w:rsidRPr="0014374F" w:rsidRDefault="009124C3" w:rsidP="001444CA">
            <w:proofErr w:type="spellStart"/>
            <w:r w:rsidRPr="0014374F">
              <w:t>Nemning</w:t>
            </w:r>
            <w:proofErr w:type="spellEnd"/>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3A8CDD24" w14:textId="77777777" w:rsidR="009124C3" w:rsidRPr="0014374F" w:rsidRDefault="009124C3" w:rsidP="001444CA">
            <w:pPr>
              <w:jc w:val="right"/>
            </w:pPr>
            <w:proofErr w:type="spellStart"/>
            <w:r w:rsidRPr="0014374F">
              <w:t>Rekneskap</w:t>
            </w:r>
            <w:proofErr w:type="spellEnd"/>
            <w:r w:rsidRPr="0014374F">
              <w:br/>
              <w:t>2023</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490C861E" w14:textId="77777777" w:rsidR="009124C3" w:rsidRPr="0014374F" w:rsidRDefault="009124C3" w:rsidP="001444CA">
            <w:pPr>
              <w:jc w:val="right"/>
            </w:pPr>
            <w:r w:rsidRPr="0014374F">
              <w:t>Saldert</w:t>
            </w:r>
            <w:r w:rsidRPr="0014374F">
              <w:br/>
              <w:t>budsjett 2024</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00821727" w14:textId="77777777" w:rsidR="009124C3" w:rsidRPr="0014374F" w:rsidRDefault="009124C3" w:rsidP="001444CA">
            <w:pPr>
              <w:jc w:val="right"/>
            </w:pPr>
            <w:r w:rsidRPr="0014374F">
              <w:t>Forslag</w:t>
            </w:r>
            <w:r w:rsidRPr="0014374F">
              <w:br/>
              <w:t>2025</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19BED603" w14:textId="77777777" w:rsidR="009124C3" w:rsidRPr="0014374F" w:rsidRDefault="009124C3" w:rsidP="001444CA">
            <w:pPr>
              <w:jc w:val="right"/>
            </w:pPr>
            <w:r w:rsidRPr="0014374F">
              <w:t>Endring</w:t>
            </w:r>
            <w:r w:rsidRPr="0014374F">
              <w:br/>
              <w:t>i pst.</w:t>
            </w:r>
          </w:p>
        </w:tc>
      </w:tr>
      <w:tr w:rsidR="009124C3" w:rsidRPr="0014374F" w14:paraId="1E39D656" w14:textId="77777777" w:rsidTr="001444CA">
        <w:trPr>
          <w:trHeight w:val="360"/>
        </w:trPr>
        <w:tc>
          <w:tcPr>
            <w:tcW w:w="529" w:type="dxa"/>
            <w:tcBorders>
              <w:top w:val="single" w:sz="4" w:space="0" w:color="000000"/>
              <w:left w:val="nil"/>
              <w:bottom w:val="nil"/>
              <w:right w:val="nil"/>
            </w:tcBorders>
            <w:tcMar>
              <w:top w:w="120" w:type="dxa"/>
              <w:left w:w="40" w:type="dxa"/>
              <w:bottom w:w="40" w:type="dxa"/>
              <w:right w:w="40" w:type="dxa"/>
            </w:tcMar>
          </w:tcPr>
          <w:p w14:paraId="2A0AAD33" w14:textId="77777777" w:rsidR="009124C3" w:rsidRPr="0014374F" w:rsidRDefault="009124C3" w:rsidP="001444CA">
            <w:r w:rsidRPr="0014374F">
              <w:t>2541</w:t>
            </w:r>
          </w:p>
        </w:tc>
        <w:tc>
          <w:tcPr>
            <w:tcW w:w="2932" w:type="dxa"/>
            <w:tcBorders>
              <w:top w:val="single" w:sz="4" w:space="0" w:color="000000"/>
              <w:left w:val="nil"/>
              <w:bottom w:val="nil"/>
              <w:right w:val="nil"/>
            </w:tcBorders>
            <w:tcMar>
              <w:top w:w="120" w:type="dxa"/>
              <w:left w:w="40" w:type="dxa"/>
              <w:bottom w:w="40" w:type="dxa"/>
              <w:right w:w="40" w:type="dxa"/>
            </w:tcMar>
          </w:tcPr>
          <w:p w14:paraId="76A353FE" w14:textId="77777777" w:rsidR="009124C3" w:rsidRPr="0014374F" w:rsidRDefault="009124C3" w:rsidP="001444CA">
            <w:proofErr w:type="spellStart"/>
            <w:r w:rsidRPr="0014374F">
              <w:t>Dagpengar</w:t>
            </w:r>
            <w:proofErr w:type="spellEnd"/>
          </w:p>
        </w:tc>
        <w:tc>
          <w:tcPr>
            <w:tcW w:w="1567" w:type="dxa"/>
            <w:tcBorders>
              <w:top w:val="single" w:sz="4" w:space="0" w:color="000000"/>
              <w:left w:val="nil"/>
              <w:bottom w:val="nil"/>
              <w:right w:val="nil"/>
            </w:tcBorders>
            <w:tcMar>
              <w:top w:w="120" w:type="dxa"/>
              <w:left w:w="40" w:type="dxa"/>
              <w:bottom w:w="40" w:type="dxa"/>
              <w:right w:w="40" w:type="dxa"/>
            </w:tcMar>
            <w:vAlign w:val="bottom"/>
          </w:tcPr>
          <w:p w14:paraId="72DA28A3" w14:textId="77777777" w:rsidR="009124C3" w:rsidRPr="0014374F" w:rsidRDefault="009124C3" w:rsidP="001444CA">
            <w:pPr>
              <w:jc w:val="right"/>
            </w:pPr>
            <w:r w:rsidRPr="0014374F">
              <w:t>10 281 803</w:t>
            </w:r>
          </w:p>
        </w:tc>
        <w:tc>
          <w:tcPr>
            <w:tcW w:w="1567" w:type="dxa"/>
            <w:tcBorders>
              <w:top w:val="single" w:sz="4" w:space="0" w:color="000000"/>
              <w:left w:val="nil"/>
              <w:bottom w:val="nil"/>
              <w:right w:val="nil"/>
            </w:tcBorders>
            <w:tcMar>
              <w:top w:w="120" w:type="dxa"/>
              <w:left w:w="40" w:type="dxa"/>
              <w:bottom w:w="40" w:type="dxa"/>
              <w:right w:w="40" w:type="dxa"/>
            </w:tcMar>
            <w:vAlign w:val="bottom"/>
          </w:tcPr>
          <w:p w14:paraId="3655EEAD" w14:textId="77777777" w:rsidR="009124C3" w:rsidRPr="0014374F" w:rsidRDefault="009124C3" w:rsidP="001444CA">
            <w:pPr>
              <w:jc w:val="right"/>
            </w:pPr>
            <w:r w:rsidRPr="0014374F">
              <w:t>12 818 000</w:t>
            </w:r>
          </w:p>
        </w:tc>
        <w:tc>
          <w:tcPr>
            <w:tcW w:w="1567" w:type="dxa"/>
            <w:tcBorders>
              <w:top w:val="single" w:sz="4" w:space="0" w:color="000000"/>
              <w:left w:val="nil"/>
              <w:bottom w:val="nil"/>
              <w:right w:val="nil"/>
            </w:tcBorders>
            <w:tcMar>
              <w:top w:w="120" w:type="dxa"/>
              <w:left w:w="40" w:type="dxa"/>
              <w:bottom w:w="40" w:type="dxa"/>
              <w:right w:w="40" w:type="dxa"/>
            </w:tcMar>
            <w:vAlign w:val="bottom"/>
          </w:tcPr>
          <w:p w14:paraId="19B22743" w14:textId="77777777" w:rsidR="009124C3" w:rsidRPr="0014374F" w:rsidRDefault="009124C3" w:rsidP="001444CA">
            <w:pPr>
              <w:jc w:val="right"/>
            </w:pPr>
            <w:r w:rsidRPr="0014374F">
              <w:t>14 315 000</w:t>
            </w:r>
          </w:p>
        </w:tc>
        <w:tc>
          <w:tcPr>
            <w:tcW w:w="907" w:type="dxa"/>
            <w:tcBorders>
              <w:top w:val="single" w:sz="4" w:space="0" w:color="000000"/>
              <w:left w:val="nil"/>
              <w:bottom w:val="nil"/>
              <w:right w:val="nil"/>
            </w:tcBorders>
            <w:tcMar>
              <w:top w:w="120" w:type="dxa"/>
              <w:left w:w="40" w:type="dxa"/>
              <w:bottom w:w="40" w:type="dxa"/>
              <w:right w:w="40" w:type="dxa"/>
            </w:tcMar>
            <w:vAlign w:val="bottom"/>
          </w:tcPr>
          <w:p w14:paraId="6298E298" w14:textId="77777777" w:rsidR="009124C3" w:rsidRPr="0014374F" w:rsidRDefault="009124C3" w:rsidP="001444CA">
            <w:pPr>
              <w:jc w:val="right"/>
            </w:pPr>
            <w:r w:rsidRPr="0014374F">
              <w:t>11,7</w:t>
            </w:r>
          </w:p>
        </w:tc>
      </w:tr>
      <w:tr w:rsidR="009124C3" w:rsidRPr="0014374F" w14:paraId="4E3006A5" w14:textId="77777777" w:rsidTr="001444CA">
        <w:trPr>
          <w:trHeight w:val="620"/>
        </w:trPr>
        <w:tc>
          <w:tcPr>
            <w:tcW w:w="529" w:type="dxa"/>
            <w:tcBorders>
              <w:top w:val="nil"/>
              <w:left w:val="nil"/>
              <w:bottom w:val="single" w:sz="4" w:space="0" w:color="000000"/>
              <w:right w:val="nil"/>
            </w:tcBorders>
            <w:tcMar>
              <w:top w:w="120" w:type="dxa"/>
              <w:left w:w="40" w:type="dxa"/>
              <w:bottom w:w="40" w:type="dxa"/>
              <w:right w:w="40" w:type="dxa"/>
            </w:tcMar>
          </w:tcPr>
          <w:p w14:paraId="2BE0510C" w14:textId="77777777" w:rsidR="009124C3" w:rsidRPr="0014374F" w:rsidRDefault="009124C3" w:rsidP="001444CA">
            <w:r w:rsidRPr="0014374F">
              <w:t>2542</w:t>
            </w:r>
          </w:p>
        </w:tc>
        <w:tc>
          <w:tcPr>
            <w:tcW w:w="2932" w:type="dxa"/>
            <w:tcBorders>
              <w:top w:val="nil"/>
              <w:left w:val="nil"/>
              <w:bottom w:val="single" w:sz="4" w:space="0" w:color="000000"/>
              <w:right w:val="nil"/>
            </w:tcBorders>
            <w:tcMar>
              <w:top w:w="120" w:type="dxa"/>
              <w:left w:w="40" w:type="dxa"/>
              <w:bottom w:w="40" w:type="dxa"/>
              <w:right w:w="40" w:type="dxa"/>
            </w:tcMar>
          </w:tcPr>
          <w:p w14:paraId="57920EDA" w14:textId="77777777" w:rsidR="009124C3" w:rsidRPr="0014374F" w:rsidRDefault="009124C3" w:rsidP="001444CA">
            <w:r w:rsidRPr="0014374F">
              <w:t>Statsgaranti for lønnskrav ved konkurs m.m.</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1950A4B4" w14:textId="77777777" w:rsidR="009124C3" w:rsidRPr="0014374F" w:rsidRDefault="009124C3" w:rsidP="001444CA">
            <w:pPr>
              <w:jc w:val="right"/>
            </w:pPr>
            <w:r w:rsidRPr="0014374F">
              <w:t>792 082</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45CB4942" w14:textId="77777777" w:rsidR="009124C3" w:rsidRPr="0014374F" w:rsidRDefault="009124C3" w:rsidP="001444CA">
            <w:pPr>
              <w:jc w:val="right"/>
            </w:pPr>
            <w:r w:rsidRPr="0014374F">
              <w:t>865 000</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22C647D6" w14:textId="77777777" w:rsidR="009124C3" w:rsidRPr="0014374F" w:rsidRDefault="009124C3" w:rsidP="001444CA">
            <w:pPr>
              <w:jc w:val="right"/>
            </w:pPr>
            <w:r w:rsidRPr="0014374F">
              <w:t>980 000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2BBEB4EF" w14:textId="77777777" w:rsidR="009124C3" w:rsidRPr="0014374F" w:rsidRDefault="009124C3" w:rsidP="001444CA">
            <w:pPr>
              <w:jc w:val="right"/>
            </w:pPr>
            <w:r w:rsidRPr="0014374F">
              <w:t>13,3</w:t>
            </w:r>
          </w:p>
        </w:tc>
      </w:tr>
      <w:tr w:rsidR="009124C3" w:rsidRPr="0014374F" w14:paraId="47DA9094" w14:textId="77777777" w:rsidTr="001444CA">
        <w:trPr>
          <w:trHeight w:val="360"/>
        </w:trPr>
        <w:tc>
          <w:tcPr>
            <w:tcW w:w="529" w:type="dxa"/>
            <w:tcBorders>
              <w:top w:val="nil"/>
              <w:left w:val="nil"/>
              <w:bottom w:val="single" w:sz="4" w:space="0" w:color="000000"/>
              <w:right w:val="nil"/>
            </w:tcBorders>
            <w:tcMar>
              <w:top w:w="120" w:type="dxa"/>
              <w:left w:w="40" w:type="dxa"/>
              <w:bottom w:w="40" w:type="dxa"/>
              <w:right w:w="40" w:type="dxa"/>
            </w:tcMar>
          </w:tcPr>
          <w:p w14:paraId="237BCF45" w14:textId="77777777" w:rsidR="009124C3" w:rsidRPr="0014374F" w:rsidRDefault="009124C3" w:rsidP="001444CA"/>
        </w:tc>
        <w:tc>
          <w:tcPr>
            <w:tcW w:w="2932" w:type="dxa"/>
            <w:tcBorders>
              <w:top w:val="nil"/>
              <w:left w:val="nil"/>
              <w:bottom w:val="single" w:sz="4" w:space="0" w:color="000000"/>
              <w:right w:val="nil"/>
            </w:tcBorders>
            <w:tcMar>
              <w:top w:w="120" w:type="dxa"/>
              <w:left w:w="40" w:type="dxa"/>
              <w:bottom w:w="40" w:type="dxa"/>
              <w:right w:w="40" w:type="dxa"/>
            </w:tcMar>
          </w:tcPr>
          <w:p w14:paraId="5FCB500C" w14:textId="77777777" w:rsidR="009124C3" w:rsidRPr="0014374F" w:rsidRDefault="009124C3" w:rsidP="001444CA">
            <w:r w:rsidRPr="0014374F">
              <w:t>Sum kategori 33.30</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15CACF3A" w14:textId="77777777" w:rsidR="009124C3" w:rsidRPr="0014374F" w:rsidRDefault="009124C3" w:rsidP="001444CA">
            <w:pPr>
              <w:jc w:val="right"/>
            </w:pPr>
            <w:r w:rsidRPr="0014374F">
              <w:t>11 073 885</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207CA902" w14:textId="77777777" w:rsidR="009124C3" w:rsidRPr="0014374F" w:rsidRDefault="009124C3" w:rsidP="001444CA">
            <w:pPr>
              <w:jc w:val="right"/>
            </w:pPr>
            <w:r w:rsidRPr="0014374F">
              <w:t>13 683 000</w:t>
            </w:r>
          </w:p>
        </w:tc>
        <w:tc>
          <w:tcPr>
            <w:tcW w:w="1567" w:type="dxa"/>
            <w:tcBorders>
              <w:top w:val="nil"/>
              <w:left w:val="nil"/>
              <w:bottom w:val="single" w:sz="4" w:space="0" w:color="000000"/>
              <w:right w:val="nil"/>
            </w:tcBorders>
            <w:tcMar>
              <w:top w:w="120" w:type="dxa"/>
              <w:left w:w="40" w:type="dxa"/>
              <w:bottom w:w="40" w:type="dxa"/>
              <w:right w:w="40" w:type="dxa"/>
            </w:tcMar>
            <w:vAlign w:val="bottom"/>
          </w:tcPr>
          <w:p w14:paraId="696C6965" w14:textId="77777777" w:rsidR="009124C3" w:rsidRPr="0014374F" w:rsidRDefault="009124C3" w:rsidP="001444CA">
            <w:pPr>
              <w:jc w:val="right"/>
            </w:pPr>
            <w:r w:rsidRPr="0014374F">
              <w:t>15 295 000</w:t>
            </w:r>
          </w:p>
        </w:tc>
        <w:tc>
          <w:tcPr>
            <w:tcW w:w="907" w:type="dxa"/>
            <w:tcBorders>
              <w:top w:val="nil"/>
              <w:left w:val="nil"/>
              <w:bottom w:val="single" w:sz="4" w:space="0" w:color="000000"/>
              <w:right w:val="nil"/>
            </w:tcBorders>
            <w:tcMar>
              <w:top w:w="120" w:type="dxa"/>
              <w:left w:w="40" w:type="dxa"/>
              <w:bottom w:w="40" w:type="dxa"/>
              <w:right w:w="40" w:type="dxa"/>
            </w:tcMar>
            <w:vAlign w:val="bottom"/>
          </w:tcPr>
          <w:p w14:paraId="7F144651" w14:textId="77777777" w:rsidR="009124C3" w:rsidRPr="0014374F" w:rsidRDefault="009124C3" w:rsidP="001444CA">
            <w:pPr>
              <w:jc w:val="right"/>
            </w:pPr>
            <w:r w:rsidRPr="0014374F">
              <w:t>11,8</w:t>
            </w:r>
          </w:p>
        </w:tc>
      </w:tr>
    </w:tbl>
    <w:p w14:paraId="21989833" w14:textId="618A197E" w:rsidR="009124C3" w:rsidRPr="0014374F" w:rsidRDefault="009124C3" w:rsidP="0014374F"/>
    <w:p w14:paraId="42B87781" w14:textId="77777777" w:rsidR="009124C3" w:rsidRDefault="009124C3" w:rsidP="009124C3">
      <w:pPr>
        <w:pStyle w:val="avsnitt-tittel"/>
      </w:pPr>
      <w:r w:rsidRPr="0014374F">
        <w:t>Utgifter under programkategori 33.30 fordelte på postgrupper</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916"/>
        <w:gridCol w:w="2651"/>
        <w:gridCol w:w="1529"/>
        <w:gridCol w:w="1529"/>
        <w:gridCol w:w="1529"/>
        <w:gridCol w:w="916"/>
      </w:tblGrid>
      <w:tr w:rsidR="009124C3" w:rsidRPr="0014374F" w14:paraId="5B115881" w14:textId="77777777" w:rsidTr="001444CA">
        <w:trPr>
          <w:trHeight w:val="620"/>
          <w:hidden/>
        </w:trPr>
        <w:tc>
          <w:tcPr>
            <w:tcW w:w="916" w:type="dxa"/>
            <w:tcBorders>
              <w:top w:val="nil"/>
              <w:left w:val="nil"/>
              <w:bottom w:val="single" w:sz="4" w:space="0" w:color="000000"/>
              <w:right w:val="nil"/>
            </w:tcBorders>
            <w:tcMar>
              <w:top w:w="120" w:type="dxa"/>
              <w:left w:w="40" w:type="dxa"/>
              <w:bottom w:w="40" w:type="dxa"/>
              <w:right w:w="40" w:type="dxa"/>
            </w:tcMar>
            <w:vAlign w:val="bottom"/>
          </w:tcPr>
          <w:p w14:paraId="39CD6894" w14:textId="77777777" w:rsidR="009124C3" w:rsidRPr="0014374F" w:rsidRDefault="009124C3" w:rsidP="001444CA">
            <w:pPr>
              <w:pStyle w:val="Tabellnavn"/>
            </w:pPr>
            <w:r w:rsidRPr="0014374F">
              <w:t>PIPR</w:t>
            </w:r>
          </w:p>
        </w:tc>
        <w:tc>
          <w:tcPr>
            <w:tcW w:w="2650" w:type="dxa"/>
            <w:tcBorders>
              <w:top w:val="nil"/>
              <w:left w:val="nil"/>
              <w:bottom w:val="single" w:sz="4" w:space="0" w:color="000000"/>
              <w:right w:val="nil"/>
            </w:tcBorders>
            <w:tcMar>
              <w:top w:w="120" w:type="dxa"/>
              <w:left w:w="40" w:type="dxa"/>
              <w:bottom w:w="40" w:type="dxa"/>
              <w:right w:w="40" w:type="dxa"/>
            </w:tcMar>
            <w:vAlign w:val="bottom"/>
          </w:tcPr>
          <w:p w14:paraId="1831D201" w14:textId="77777777" w:rsidR="009124C3" w:rsidRPr="0014374F" w:rsidRDefault="009124C3" w:rsidP="001444CA">
            <w:pPr>
              <w:pStyle w:val="Tabellnavn"/>
            </w:pP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4A523AD7" w14:textId="77777777" w:rsidR="009124C3" w:rsidRPr="0014374F" w:rsidRDefault="009124C3" w:rsidP="001444CA">
            <w:pPr>
              <w:pStyle w:val="Tabellnavn"/>
              <w:jc w:val="right"/>
            </w:pP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4FA83913" w14:textId="77777777" w:rsidR="009124C3" w:rsidRPr="0014374F" w:rsidRDefault="009124C3" w:rsidP="001444CA">
            <w:pPr>
              <w:pStyle w:val="Tabellnavn"/>
              <w:jc w:val="right"/>
            </w:pP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03A2681F" w14:textId="77777777" w:rsidR="009124C3" w:rsidRPr="0014374F" w:rsidRDefault="009124C3" w:rsidP="001444CA">
            <w:pPr>
              <w:pStyle w:val="Tabellnavn"/>
              <w:jc w:val="right"/>
            </w:pPr>
          </w:p>
        </w:tc>
        <w:tc>
          <w:tcPr>
            <w:tcW w:w="916" w:type="dxa"/>
            <w:tcBorders>
              <w:top w:val="nil"/>
              <w:left w:val="nil"/>
              <w:bottom w:val="single" w:sz="4" w:space="0" w:color="000000"/>
              <w:right w:val="nil"/>
            </w:tcBorders>
            <w:tcMar>
              <w:top w:w="120" w:type="dxa"/>
              <w:left w:w="40" w:type="dxa"/>
              <w:bottom w:w="40" w:type="dxa"/>
              <w:right w:w="40" w:type="dxa"/>
            </w:tcMar>
            <w:vAlign w:val="bottom"/>
          </w:tcPr>
          <w:p w14:paraId="0881150D" w14:textId="77777777" w:rsidR="009124C3" w:rsidRPr="0014374F" w:rsidRDefault="009124C3" w:rsidP="001444CA">
            <w:pPr>
              <w:jc w:val="right"/>
            </w:pPr>
            <w:r w:rsidRPr="0014374F">
              <w:t>(i 1 000 kr)</w:t>
            </w:r>
          </w:p>
        </w:tc>
      </w:tr>
      <w:tr w:rsidR="009124C3" w:rsidRPr="0014374F" w14:paraId="26F8CAD4" w14:textId="77777777" w:rsidTr="001444CA">
        <w:trPr>
          <w:trHeight w:val="600"/>
        </w:trPr>
        <w:tc>
          <w:tcPr>
            <w:tcW w:w="916" w:type="dxa"/>
            <w:tcBorders>
              <w:top w:val="nil"/>
              <w:left w:val="nil"/>
              <w:bottom w:val="single" w:sz="4" w:space="0" w:color="000000"/>
              <w:right w:val="nil"/>
            </w:tcBorders>
            <w:tcMar>
              <w:top w:w="120" w:type="dxa"/>
              <w:left w:w="40" w:type="dxa"/>
              <w:bottom w:w="40" w:type="dxa"/>
              <w:right w:w="40" w:type="dxa"/>
            </w:tcMar>
            <w:vAlign w:val="bottom"/>
          </w:tcPr>
          <w:p w14:paraId="437D4353" w14:textId="77777777" w:rsidR="009124C3" w:rsidRPr="0014374F" w:rsidRDefault="009124C3" w:rsidP="001444CA">
            <w:r w:rsidRPr="0014374F">
              <w:t>Post-gr.</w:t>
            </w:r>
          </w:p>
        </w:tc>
        <w:tc>
          <w:tcPr>
            <w:tcW w:w="2650" w:type="dxa"/>
            <w:tcBorders>
              <w:top w:val="nil"/>
              <w:left w:val="nil"/>
              <w:bottom w:val="single" w:sz="4" w:space="0" w:color="000000"/>
              <w:right w:val="nil"/>
            </w:tcBorders>
            <w:tcMar>
              <w:top w:w="120" w:type="dxa"/>
              <w:left w:w="40" w:type="dxa"/>
              <w:bottom w:w="40" w:type="dxa"/>
              <w:right w:w="40" w:type="dxa"/>
            </w:tcMar>
            <w:vAlign w:val="bottom"/>
          </w:tcPr>
          <w:p w14:paraId="378CA7A9" w14:textId="77777777" w:rsidR="009124C3" w:rsidRPr="0014374F" w:rsidRDefault="009124C3" w:rsidP="001444CA">
            <w:proofErr w:type="spellStart"/>
            <w:r w:rsidRPr="0014374F">
              <w:t>Nemning</w:t>
            </w:r>
            <w:proofErr w:type="spellEnd"/>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2A08D670" w14:textId="77777777" w:rsidR="009124C3" w:rsidRPr="0014374F" w:rsidRDefault="009124C3" w:rsidP="001444CA">
            <w:pPr>
              <w:jc w:val="right"/>
            </w:pPr>
            <w:proofErr w:type="spellStart"/>
            <w:r w:rsidRPr="0014374F">
              <w:t>Rekneskap</w:t>
            </w:r>
            <w:proofErr w:type="spellEnd"/>
            <w:r w:rsidRPr="0014374F">
              <w:br/>
              <w:t>2023</w:t>
            </w: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30174A93" w14:textId="77777777" w:rsidR="009124C3" w:rsidRPr="0014374F" w:rsidRDefault="009124C3" w:rsidP="001444CA">
            <w:pPr>
              <w:jc w:val="right"/>
            </w:pPr>
            <w:r w:rsidRPr="0014374F">
              <w:t>Saldert</w:t>
            </w:r>
            <w:r w:rsidRPr="0014374F">
              <w:br/>
              <w:t>budsjett 2024</w:t>
            </w: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0894B29C" w14:textId="77777777" w:rsidR="009124C3" w:rsidRPr="0014374F" w:rsidRDefault="009124C3" w:rsidP="001444CA">
            <w:pPr>
              <w:jc w:val="right"/>
            </w:pPr>
            <w:r w:rsidRPr="0014374F">
              <w:t>Forslag</w:t>
            </w:r>
            <w:r w:rsidRPr="0014374F">
              <w:br/>
              <w:t>2025</w:t>
            </w:r>
          </w:p>
        </w:tc>
        <w:tc>
          <w:tcPr>
            <w:tcW w:w="916" w:type="dxa"/>
            <w:tcBorders>
              <w:top w:val="nil"/>
              <w:left w:val="nil"/>
              <w:bottom w:val="single" w:sz="4" w:space="0" w:color="000000"/>
              <w:right w:val="nil"/>
            </w:tcBorders>
            <w:tcMar>
              <w:top w:w="120" w:type="dxa"/>
              <w:left w:w="40" w:type="dxa"/>
              <w:bottom w:w="40" w:type="dxa"/>
              <w:right w:w="40" w:type="dxa"/>
            </w:tcMar>
            <w:vAlign w:val="bottom"/>
          </w:tcPr>
          <w:p w14:paraId="4B94CFE8" w14:textId="77777777" w:rsidR="009124C3" w:rsidRPr="0014374F" w:rsidRDefault="009124C3" w:rsidP="001444CA">
            <w:pPr>
              <w:jc w:val="right"/>
            </w:pPr>
            <w:r w:rsidRPr="0014374F">
              <w:t>Endring</w:t>
            </w:r>
            <w:r w:rsidRPr="0014374F">
              <w:br/>
              <w:t>i pst.</w:t>
            </w:r>
          </w:p>
        </w:tc>
      </w:tr>
      <w:tr w:rsidR="009124C3" w:rsidRPr="0014374F" w14:paraId="3A42E83A" w14:textId="77777777" w:rsidTr="001444CA">
        <w:trPr>
          <w:trHeight w:val="360"/>
        </w:trPr>
        <w:tc>
          <w:tcPr>
            <w:tcW w:w="916" w:type="dxa"/>
            <w:tcBorders>
              <w:top w:val="single" w:sz="4" w:space="0" w:color="000000"/>
              <w:left w:val="nil"/>
              <w:bottom w:val="single" w:sz="4" w:space="0" w:color="000000"/>
              <w:right w:val="nil"/>
            </w:tcBorders>
            <w:tcMar>
              <w:top w:w="120" w:type="dxa"/>
              <w:left w:w="40" w:type="dxa"/>
              <w:bottom w:w="40" w:type="dxa"/>
              <w:right w:w="40" w:type="dxa"/>
            </w:tcMar>
          </w:tcPr>
          <w:p w14:paraId="3189EECC" w14:textId="77777777" w:rsidR="009124C3" w:rsidRPr="0014374F" w:rsidRDefault="009124C3" w:rsidP="001444CA">
            <w:r w:rsidRPr="0014374F">
              <w:t>50–89</w:t>
            </w:r>
          </w:p>
        </w:tc>
        <w:tc>
          <w:tcPr>
            <w:tcW w:w="2650" w:type="dxa"/>
            <w:tcBorders>
              <w:top w:val="single" w:sz="4" w:space="0" w:color="000000"/>
              <w:left w:val="nil"/>
              <w:bottom w:val="single" w:sz="4" w:space="0" w:color="000000"/>
              <w:right w:val="nil"/>
            </w:tcBorders>
            <w:tcMar>
              <w:top w:w="120" w:type="dxa"/>
              <w:left w:w="40" w:type="dxa"/>
              <w:bottom w:w="40" w:type="dxa"/>
              <w:right w:w="40" w:type="dxa"/>
            </w:tcMar>
          </w:tcPr>
          <w:p w14:paraId="139AE267" w14:textId="77777777" w:rsidR="009124C3" w:rsidRPr="0014374F" w:rsidRDefault="009124C3" w:rsidP="001444CA">
            <w:proofErr w:type="spellStart"/>
            <w:r w:rsidRPr="0014374F">
              <w:t>Overføringar</w:t>
            </w:r>
            <w:proofErr w:type="spellEnd"/>
            <w:r w:rsidRPr="0014374F">
              <w:t xml:space="preserve"> til andre</w:t>
            </w:r>
          </w:p>
        </w:tc>
        <w:tc>
          <w:tcPr>
            <w:tcW w:w="152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7EC382D" w14:textId="77777777" w:rsidR="009124C3" w:rsidRPr="0014374F" w:rsidRDefault="009124C3" w:rsidP="001444CA">
            <w:pPr>
              <w:jc w:val="right"/>
            </w:pPr>
            <w:r w:rsidRPr="0014374F">
              <w:t>11 073 885</w:t>
            </w:r>
          </w:p>
        </w:tc>
        <w:tc>
          <w:tcPr>
            <w:tcW w:w="152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C33D702" w14:textId="77777777" w:rsidR="009124C3" w:rsidRPr="0014374F" w:rsidRDefault="009124C3" w:rsidP="001444CA">
            <w:pPr>
              <w:jc w:val="right"/>
            </w:pPr>
            <w:r w:rsidRPr="0014374F">
              <w:t>13 683 000</w:t>
            </w:r>
          </w:p>
        </w:tc>
        <w:tc>
          <w:tcPr>
            <w:tcW w:w="152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BCC5E8F" w14:textId="77777777" w:rsidR="009124C3" w:rsidRPr="0014374F" w:rsidRDefault="009124C3" w:rsidP="001444CA">
            <w:pPr>
              <w:jc w:val="right"/>
            </w:pPr>
            <w:r w:rsidRPr="0014374F">
              <w:t>15 295 000</w:t>
            </w:r>
          </w:p>
        </w:tc>
        <w:tc>
          <w:tcPr>
            <w:tcW w:w="916"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A549773" w14:textId="77777777" w:rsidR="009124C3" w:rsidRPr="0014374F" w:rsidRDefault="009124C3" w:rsidP="001444CA">
            <w:pPr>
              <w:jc w:val="right"/>
            </w:pPr>
            <w:r w:rsidRPr="0014374F">
              <w:t>11,8</w:t>
            </w:r>
          </w:p>
        </w:tc>
      </w:tr>
      <w:tr w:rsidR="009124C3" w:rsidRPr="0014374F" w14:paraId="0FD8C4CC" w14:textId="77777777" w:rsidTr="001444CA">
        <w:trPr>
          <w:trHeight w:val="360"/>
        </w:trPr>
        <w:tc>
          <w:tcPr>
            <w:tcW w:w="916" w:type="dxa"/>
            <w:tcBorders>
              <w:top w:val="nil"/>
              <w:left w:val="nil"/>
              <w:bottom w:val="single" w:sz="4" w:space="0" w:color="000000"/>
              <w:right w:val="nil"/>
            </w:tcBorders>
            <w:tcMar>
              <w:top w:w="120" w:type="dxa"/>
              <w:left w:w="40" w:type="dxa"/>
              <w:bottom w:w="40" w:type="dxa"/>
              <w:right w:w="40" w:type="dxa"/>
            </w:tcMar>
          </w:tcPr>
          <w:p w14:paraId="33D3BD8E" w14:textId="77777777" w:rsidR="009124C3" w:rsidRPr="0014374F" w:rsidRDefault="009124C3" w:rsidP="001444CA"/>
        </w:tc>
        <w:tc>
          <w:tcPr>
            <w:tcW w:w="2650" w:type="dxa"/>
            <w:tcBorders>
              <w:top w:val="nil"/>
              <w:left w:val="nil"/>
              <w:bottom w:val="single" w:sz="4" w:space="0" w:color="000000"/>
              <w:right w:val="nil"/>
            </w:tcBorders>
            <w:tcMar>
              <w:top w:w="120" w:type="dxa"/>
              <w:left w:w="40" w:type="dxa"/>
              <w:bottom w:w="40" w:type="dxa"/>
              <w:right w:w="40" w:type="dxa"/>
            </w:tcMar>
          </w:tcPr>
          <w:p w14:paraId="5D1BCB2C" w14:textId="77777777" w:rsidR="009124C3" w:rsidRPr="0014374F" w:rsidRDefault="009124C3" w:rsidP="001444CA">
            <w:r w:rsidRPr="0014374F">
              <w:t>Sum kategori 33.30</w:t>
            </w: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0E4E47FB" w14:textId="77777777" w:rsidR="009124C3" w:rsidRPr="0014374F" w:rsidRDefault="009124C3" w:rsidP="001444CA">
            <w:pPr>
              <w:jc w:val="right"/>
            </w:pPr>
            <w:r w:rsidRPr="0014374F">
              <w:t>11 073 885</w:t>
            </w: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6C2C185C" w14:textId="77777777" w:rsidR="009124C3" w:rsidRPr="0014374F" w:rsidRDefault="009124C3" w:rsidP="001444CA">
            <w:pPr>
              <w:jc w:val="right"/>
            </w:pPr>
            <w:r w:rsidRPr="0014374F">
              <w:t>13 683 000</w:t>
            </w:r>
          </w:p>
        </w:tc>
        <w:tc>
          <w:tcPr>
            <w:tcW w:w="1528" w:type="dxa"/>
            <w:tcBorders>
              <w:top w:val="nil"/>
              <w:left w:val="nil"/>
              <w:bottom w:val="single" w:sz="4" w:space="0" w:color="000000"/>
              <w:right w:val="nil"/>
            </w:tcBorders>
            <w:tcMar>
              <w:top w:w="120" w:type="dxa"/>
              <w:left w:w="40" w:type="dxa"/>
              <w:bottom w:w="40" w:type="dxa"/>
              <w:right w:w="40" w:type="dxa"/>
            </w:tcMar>
            <w:vAlign w:val="bottom"/>
          </w:tcPr>
          <w:p w14:paraId="72AF79C1" w14:textId="77777777" w:rsidR="009124C3" w:rsidRPr="0014374F" w:rsidRDefault="009124C3" w:rsidP="001444CA">
            <w:pPr>
              <w:jc w:val="right"/>
            </w:pPr>
            <w:r w:rsidRPr="0014374F">
              <w:t>15 295 000</w:t>
            </w:r>
          </w:p>
        </w:tc>
        <w:tc>
          <w:tcPr>
            <w:tcW w:w="916" w:type="dxa"/>
            <w:tcBorders>
              <w:top w:val="nil"/>
              <w:left w:val="nil"/>
              <w:bottom w:val="single" w:sz="4" w:space="0" w:color="000000"/>
              <w:right w:val="nil"/>
            </w:tcBorders>
            <w:tcMar>
              <w:top w:w="120" w:type="dxa"/>
              <w:left w:w="40" w:type="dxa"/>
              <w:bottom w:w="40" w:type="dxa"/>
              <w:right w:w="40" w:type="dxa"/>
            </w:tcMar>
            <w:vAlign w:val="bottom"/>
          </w:tcPr>
          <w:p w14:paraId="50DED686" w14:textId="77777777" w:rsidR="009124C3" w:rsidRPr="0014374F" w:rsidRDefault="009124C3" w:rsidP="001444CA">
            <w:pPr>
              <w:jc w:val="right"/>
            </w:pPr>
            <w:r w:rsidRPr="0014374F">
              <w:t>11,8</w:t>
            </w:r>
          </w:p>
        </w:tc>
      </w:tr>
    </w:tbl>
    <w:p w14:paraId="09488F32" w14:textId="28134236" w:rsidR="009124C3" w:rsidRPr="0014374F" w:rsidRDefault="009124C3" w:rsidP="0014374F"/>
    <w:p w14:paraId="79243D75" w14:textId="77777777" w:rsidR="009124C3" w:rsidRDefault="009124C3" w:rsidP="009124C3">
      <w:pPr>
        <w:pStyle w:val="b-budkaptit"/>
      </w:pPr>
      <w:r w:rsidRPr="0014374F">
        <w:t xml:space="preserve">Kap. 2541 </w:t>
      </w:r>
      <w:proofErr w:type="spellStart"/>
      <w:r w:rsidRPr="0014374F">
        <w:t>Dagpengar</w:t>
      </w:r>
      <w:proofErr w:type="spellEnd"/>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998"/>
        <w:gridCol w:w="3332"/>
        <w:gridCol w:w="1580"/>
        <w:gridCol w:w="1580"/>
        <w:gridCol w:w="1580"/>
      </w:tblGrid>
      <w:tr w:rsidR="009124C3" w:rsidRPr="0014374F" w14:paraId="3AB6DBDA" w14:textId="77777777" w:rsidTr="001444CA">
        <w:trPr>
          <w:trHeight w:val="620"/>
          <w:hidden/>
        </w:trPr>
        <w:tc>
          <w:tcPr>
            <w:tcW w:w="999" w:type="dxa"/>
            <w:tcBorders>
              <w:top w:val="nil"/>
              <w:left w:val="nil"/>
              <w:bottom w:val="single" w:sz="4" w:space="0" w:color="000000"/>
              <w:right w:val="nil"/>
            </w:tcBorders>
            <w:tcMar>
              <w:top w:w="120" w:type="dxa"/>
              <w:left w:w="40" w:type="dxa"/>
              <w:bottom w:w="40" w:type="dxa"/>
              <w:right w:w="40" w:type="dxa"/>
            </w:tcMar>
            <w:vAlign w:val="bottom"/>
          </w:tcPr>
          <w:p w14:paraId="7E56AFD4" w14:textId="77777777" w:rsidR="009124C3" w:rsidRPr="0014374F" w:rsidRDefault="009124C3" w:rsidP="001444CA">
            <w:pPr>
              <w:pStyle w:val="Tabellnavn"/>
            </w:pPr>
            <w:r w:rsidRPr="0014374F">
              <w:t>KPAL</w:t>
            </w:r>
          </w:p>
        </w:tc>
        <w:tc>
          <w:tcPr>
            <w:tcW w:w="3331" w:type="dxa"/>
            <w:tcBorders>
              <w:top w:val="nil"/>
              <w:left w:val="nil"/>
              <w:bottom w:val="single" w:sz="4" w:space="0" w:color="000000"/>
              <w:right w:val="nil"/>
            </w:tcBorders>
            <w:tcMar>
              <w:top w:w="120" w:type="dxa"/>
              <w:left w:w="40" w:type="dxa"/>
              <w:bottom w:w="40" w:type="dxa"/>
              <w:right w:w="40" w:type="dxa"/>
            </w:tcMar>
            <w:vAlign w:val="bottom"/>
          </w:tcPr>
          <w:p w14:paraId="5EA461CF" w14:textId="77777777" w:rsidR="009124C3" w:rsidRPr="0014374F" w:rsidRDefault="009124C3" w:rsidP="001444CA">
            <w:pPr>
              <w:pStyle w:val="Tabellnavn"/>
            </w:pP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63491D89" w14:textId="77777777" w:rsidR="009124C3" w:rsidRPr="0014374F" w:rsidRDefault="009124C3" w:rsidP="001444CA">
            <w:pPr>
              <w:pStyle w:val="Tabellnavn"/>
              <w:jc w:val="right"/>
            </w:pP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06FEFAB9" w14:textId="77777777" w:rsidR="009124C3" w:rsidRPr="0014374F" w:rsidRDefault="009124C3" w:rsidP="001444CA">
            <w:pPr>
              <w:pStyle w:val="Tabellnavn"/>
              <w:jc w:val="right"/>
            </w:pP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7EE53889" w14:textId="77777777" w:rsidR="009124C3" w:rsidRPr="0014374F" w:rsidRDefault="009124C3" w:rsidP="001444CA">
            <w:pPr>
              <w:jc w:val="right"/>
            </w:pPr>
            <w:r w:rsidRPr="0014374F">
              <w:t>(i 1 000 kr)</w:t>
            </w:r>
          </w:p>
        </w:tc>
      </w:tr>
      <w:tr w:rsidR="009124C3" w:rsidRPr="0014374F" w14:paraId="5490EF11" w14:textId="77777777" w:rsidTr="001444CA">
        <w:trPr>
          <w:trHeight w:val="600"/>
        </w:trPr>
        <w:tc>
          <w:tcPr>
            <w:tcW w:w="999" w:type="dxa"/>
            <w:tcBorders>
              <w:top w:val="nil"/>
              <w:left w:val="nil"/>
              <w:bottom w:val="single" w:sz="4" w:space="0" w:color="000000"/>
              <w:right w:val="nil"/>
            </w:tcBorders>
            <w:tcMar>
              <w:top w:w="120" w:type="dxa"/>
              <w:left w:w="40" w:type="dxa"/>
              <w:bottom w:w="40" w:type="dxa"/>
              <w:right w:w="40" w:type="dxa"/>
            </w:tcMar>
            <w:vAlign w:val="bottom"/>
          </w:tcPr>
          <w:p w14:paraId="141D0C3F" w14:textId="77777777" w:rsidR="009124C3" w:rsidRPr="0014374F" w:rsidRDefault="009124C3" w:rsidP="001444CA">
            <w:r w:rsidRPr="0014374F">
              <w:lastRenderedPageBreak/>
              <w:t>Post</w:t>
            </w:r>
          </w:p>
        </w:tc>
        <w:tc>
          <w:tcPr>
            <w:tcW w:w="3331" w:type="dxa"/>
            <w:tcBorders>
              <w:top w:val="nil"/>
              <w:left w:val="nil"/>
              <w:bottom w:val="single" w:sz="4" w:space="0" w:color="000000"/>
              <w:right w:val="nil"/>
            </w:tcBorders>
            <w:tcMar>
              <w:top w:w="120" w:type="dxa"/>
              <w:left w:w="40" w:type="dxa"/>
              <w:bottom w:w="40" w:type="dxa"/>
              <w:right w:w="40" w:type="dxa"/>
            </w:tcMar>
            <w:vAlign w:val="bottom"/>
          </w:tcPr>
          <w:p w14:paraId="396B7C64" w14:textId="77777777" w:rsidR="009124C3" w:rsidRPr="0014374F" w:rsidRDefault="009124C3" w:rsidP="001444CA">
            <w:proofErr w:type="spellStart"/>
            <w:r w:rsidRPr="0014374F">
              <w:t>Nemning</w:t>
            </w:r>
            <w:proofErr w:type="spellEnd"/>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6B8FE84F" w14:textId="77777777" w:rsidR="009124C3" w:rsidRPr="0014374F" w:rsidRDefault="009124C3" w:rsidP="001444CA">
            <w:pPr>
              <w:jc w:val="right"/>
            </w:pPr>
            <w:proofErr w:type="spellStart"/>
            <w:r w:rsidRPr="0014374F">
              <w:t>Rekneskap</w:t>
            </w:r>
            <w:proofErr w:type="spellEnd"/>
            <w:r w:rsidRPr="0014374F">
              <w:br/>
              <w:t>2023</w:t>
            </w: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0AD012B1" w14:textId="77777777" w:rsidR="009124C3" w:rsidRPr="0014374F" w:rsidRDefault="009124C3" w:rsidP="001444CA">
            <w:pPr>
              <w:jc w:val="right"/>
            </w:pPr>
            <w:r w:rsidRPr="0014374F">
              <w:t>Saldert</w:t>
            </w:r>
            <w:r w:rsidRPr="0014374F">
              <w:br/>
              <w:t>budsjett 2024</w:t>
            </w: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6B69CAAB" w14:textId="77777777" w:rsidR="009124C3" w:rsidRPr="0014374F" w:rsidRDefault="009124C3" w:rsidP="001444CA">
            <w:pPr>
              <w:jc w:val="right"/>
            </w:pPr>
            <w:r w:rsidRPr="0014374F">
              <w:t>Forslag</w:t>
            </w:r>
            <w:r w:rsidRPr="0014374F">
              <w:br/>
              <w:t>2025</w:t>
            </w:r>
          </w:p>
        </w:tc>
      </w:tr>
      <w:tr w:rsidR="009124C3" w:rsidRPr="0014374F" w14:paraId="083CBA5D" w14:textId="77777777" w:rsidTr="001444CA">
        <w:trPr>
          <w:trHeight w:val="360"/>
        </w:trPr>
        <w:tc>
          <w:tcPr>
            <w:tcW w:w="999" w:type="dxa"/>
            <w:tcBorders>
              <w:top w:val="single" w:sz="4" w:space="0" w:color="000000"/>
              <w:left w:val="nil"/>
              <w:bottom w:val="single" w:sz="4" w:space="0" w:color="000000"/>
              <w:right w:val="nil"/>
            </w:tcBorders>
            <w:tcMar>
              <w:top w:w="120" w:type="dxa"/>
              <w:left w:w="40" w:type="dxa"/>
              <w:bottom w:w="40" w:type="dxa"/>
              <w:right w:w="40" w:type="dxa"/>
            </w:tcMar>
          </w:tcPr>
          <w:p w14:paraId="57303D36" w14:textId="77777777" w:rsidR="009124C3" w:rsidRPr="0014374F" w:rsidRDefault="009124C3" w:rsidP="001444CA">
            <w:r w:rsidRPr="0014374F">
              <w:t>70</w:t>
            </w:r>
          </w:p>
        </w:tc>
        <w:tc>
          <w:tcPr>
            <w:tcW w:w="3331" w:type="dxa"/>
            <w:tcBorders>
              <w:top w:val="single" w:sz="4" w:space="0" w:color="000000"/>
              <w:left w:val="nil"/>
              <w:bottom w:val="single" w:sz="4" w:space="0" w:color="000000"/>
              <w:right w:val="nil"/>
            </w:tcBorders>
            <w:tcMar>
              <w:top w:w="120" w:type="dxa"/>
              <w:left w:w="40" w:type="dxa"/>
              <w:bottom w:w="40" w:type="dxa"/>
              <w:right w:w="40" w:type="dxa"/>
            </w:tcMar>
          </w:tcPr>
          <w:p w14:paraId="70A918E1" w14:textId="77777777" w:rsidR="009124C3" w:rsidRPr="0014374F" w:rsidRDefault="009124C3" w:rsidP="001444CA">
            <w:proofErr w:type="spellStart"/>
            <w:r w:rsidRPr="0014374F">
              <w:t>Dagpengar</w:t>
            </w:r>
            <w:proofErr w:type="spellEnd"/>
            <w:r w:rsidRPr="0014374F">
              <w:rPr>
                <w:rStyle w:val="kursiv"/>
              </w:rPr>
              <w:t>, overslagsløyving</w:t>
            </w:r>
          </w:p>
        </w:tc>
        <w:tc>
          <w:tcPr>
            <w:tcW w:w="157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22C6EE5" w14:textId="77777777" w:rsidR="009124C3" w:rsidRPr="0014374F" w:rsidRDefault="009124C3" w:rsidP="001444CA">
            <w:pPr>
              <w:jc w:val="right"/>
            </w:pPr>
            <w:r w:rsidRPr="0014374F">
              <w:t>10 281 803</w:t>
            </w:r>
          </w:p>
        </w:tc>
        <w:tc>
          <w:tcPr>
            <w:tcW w:w="157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DA7041C" w14:textId="77777777" w:rsidR="009124C3" w:rsidRPr="0014374F" w:rsidRDefault="009124C3" w:rsidP="001444CA">
            <w:pPr>
              <w:jc w:val="right"/>
            </w:pPr>
            <w:r w:rsidRPr="0014374F">
              <w:t>12 818 000</w:t>
            </w:r>
          </w:p>
        </w:tc>
        <w:tc>
          <w:tcPr>
            <w:tcW w:w="157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B557380" w14:textId="77777777" w:rsidR="009124C3" w:rsidRPr="0014374F" w:rsidRDefault="009124C3" w:rsidP="001444CA">
            <w:pPr>
              <w:jc w:val="right"/>
            </w:pPr>
            <w:r w:rsidRPr="0014374F">
              <w:t>14 315 000</w:t>
            </w:r>
          </w:p>
        </w:tc>
      </w:tr>
      <w:tr w:rsidR="009124C3" w:rsidRPr="0014374F" w14:paraId="4FBACC7E" w14:textId="77777777" w:rsidTr="001444CA">
        <w:trPr>
          <w:trHeight w:val="360"/>
        </w:trPr>
        <w:tc>
          <w:tcPr>
            <w:tcW w:w="999" w:type="dxa"/>
            <w:tcBorders>
              <w:top w:val="nil"/>
              <w:left w:val="nil"/>
              <w:bottom w:val="single" w:sz="4" w:space="0" w:color="000000"/>
              <w:right w:val="nil"/>
            </w:tcBorders>
            <w:tcMar>
              <w:top w:w="120" w:type="dxa"/>
              <w:left w:w="40" w:type="dxa"/>
              <w:bottom w:w="40" w:type="dxa"/>
              <w:right w:w="40" w:type="dxa"/>
            </w:tcMar>
          </w:tcPr>
          <w:p w14:paraId="1CC6327E" w14:textId="77777777" w:rsidR="009124C3" w:rsidRPr="0014374F" w:rsidRDefault="009124C3" w:rsidP="001444CA"/>
        </w:tc>
        <w:tc>
          <w:tcPr>
            <w:tcW w:w="3331" w:type="dxa"/>
            <w:tcBorders>
              <w:top w:val="nil"/>
              <w:left w:val="nil"/>
              <w:bottom w:val="single" w:sz="4" w:space="0" w:color="000000"/>
              <w:right w:val="nil"/>
            </w:tcBorders>
            <w:tcMar>
              <w:top w:w="120" w:type="dxa"/>
              <w:left w:w="40" w:type="dxa"/>
              <w:bottom w:w="40" w:type="dxa"/>
              <w:right w:w="40" w:type="dxa"/>
            </w:tcMar>
          </w:tcPr>
          <w:p w14:paraId="7A8BC1CB" w14:textId="77777777" w:rsidR="009124C3" w:rsidRPr="0014374F" w:rsidRDefault="009124C3" w:rsidP="001444CA">
            <w:r w:rsidRPr="0014374F">
              <w:t>Sum kap. 2541</w:t>
            </w: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5E968786" w14:textId="77777777" w:rsidR="009124C3" w:rsidRPr="0014374F" w:rsidRDefault="009124C3" w:rsidP="001444CA">
            <w:pPr>
              <w:jc w:val="right"/>
            </w:pPr>
            <w:r w:rsidRPr="0014374F">
              <w:t>10 281 803</w:t>
            </w: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4FDA0668" w14:textId="77777777" w:rsidR="009124C3" w:rsidRPr="0014374F" w:rsidRDefault="009124C3" w:rsidP="001444CA">
            <w:pPr>
              <w:jc w:val="right"/>
            </w:pPr>
            <w:r w:rsidRPr="0014374F">
              <w:t>12 818 000</w:t>
            </w:r>
          </w:p>
        </w:tc>
        <w:tc>
          <w:tcPr>
            <w:tcW w:w="1579" w:type="dxa"/>
            <w:tcBorders>
              <w:top w:val="nil"/>
              <w:left w:val="nil"/>
              <w:bottom w:val="single" w:sz="4" w:space="0" w:color="000000"/>
              <w:right w:val="nil"/>
            </w:tcBorders>
            <w:tcMar>
              <w:top w:w="120" w:type="dxa"/>
              <w:left w:w="40" w:type="dxa"/>
              <w:bottom w:w="40" w:type="dxa"/>
              <w:right w:w="40" w:type="dxa"/>
            </w:tcMar>
            <w:vAlign w:val="bottom"/>
          </w:tcPr>
          <w:p w14:paraId="7A349EBE" w14:textId="77777777" w:rsidR="009124C3" w:rsidRPr="0014374F" w:rsidRDefault="009124C3" w:rsidP="001444CA">
            <w:pPr>
              <w:jc w:val="right"/>
            </w:pPr>
            <w:r w:rsidRPr="0014374F">
              <w:t>14 315 000</w:t>
            </w:r>
          </w:p>
        </w:tc>
      </w:tr>
    </w:tbl>
    <w:p w14:paraId="717571EE" w14:textId="4B6EAFA9" w:rsidR="009124C3" w:rsidRPr="0014374F" w:rsidRDefault="009124C3" w:rsidP="0014374F"/>
    <w:p w14:paraId="41A0AB3A" w14:textId="77777777" w:rsidR="009124C3" w:rsidRPr="0014374F" w:rsidRDefault="009124C3" w:rsidP="0014374F">
      <w:pPr>
        <w:pStyle w:val="Undertittel"/>
      </w:pPr>
      <w:proofErr w:type="spellStart"/>
      <w:r w:rsidRPr="0014374F">
        <w:t>Hovudtrekk</w:t>
      </w:r>
      <w:proofErr w:type="spellEnd"/>
      <w:r w:rsidRPr="0014374F">
        <w:t xml:space="preserve"> ved regelverket og foreslåtte </w:t>
      </w:r>
      <w:proofErr w:type="spellStart"/>
      <w:r w:rsidRPr="0014374F">
        <w:t>endringar</w:t>
      </w:r>
      <w:proofErr w:type="spellEnd"/>
    </w:p>
    <w:p w14:paraId="4BD59BF9" w14:textId="77777777" w:rsidR="009124C3" w:rsidRPr="0014374F" w:rsidRDefault="009124C3" w:rsidP="0014374F">
      <w:proofErr w:type="spellStart"/>
      <w:r w:rsidRPr="0014374F">
        <w:t>Eit</w:t>
      </w:r>
      <w:proofErr w:type="spellEnd"/>
      <w:r w:rsidRPr="0014374F">
        <w:t xml:space="preserve"> av formåla med dagpengeordninga er å kompensere for tap av arbeidsinntekt som følge av </w:t>
      </w:r>
      <w:proofErr w:type="spellStart"/>
      <w:r w:rsidRPr="0014374F">
        <w:t>arbeidsløyse</w:t>
      </w:r>
      <w:proofErr w:type="spellEnd"/>
      <w:r w:rsidRPr="0014374F">
        <w:t xml:space="preserve">. Kor </w:t>
      </w:r>
      <w:proofErr w:type="spellStart"/>
      <w:r w:rsidRPr="0014374F">
        <w:t>mykje</w:t>
      </w:r>
      <w:proofErr w:type="spellEnd"/>
      <w:r w:rsidRPr="0014374F">
        <w:t xml:space="preserve"> </w:t>
      </w:r>
      <w:proofErr w:type="spellStart"/>
      <w:r w:rsidRPr="0014374F">
        <w:t>dagpengar</w:t>
      </w:r>
      <w:proofErr w:type="spellEnd"/>
      <w:r w:rsidRPr="0014374F">
        <w:t xml:space="preserve"> </w:t>
      </w:r>
      <w:proofErr w:type="spellStart"/>
      <w:r w:rsidRPr="0014374F">
        <w:t>ein</w:t>
      </w:r>
      <w:proofErr w:type="spellEnd"/>
      <w:r w:rsidRPr="0014374F">
        <w:t xml:space="preserve"> kan få, og kor lenge </w:t>
      </w:r>
      <w:proofErr w:type="spellStart"/>
      <w:r w:rsidRPr="0014374F">
        <w:t>ein</w:t>
      </w:r>
      <w:proofErr w:type="spellEnd"/>
      <w:r w:rsidRPr="0014374F">
        <w:t xml:space="preserve"> kan få det, avheng av </w:t>
      </w:r>
      <w:proofErr w:type="spellStart"/>
      <w:r w:rsidRPr="0014374F">
        <w:t>tidlegare</w:t>
      </w:r>
      <w:proofErr w:type="spellEnd"/>
      <w:r w:rsidRPr="0014374F">
        <w:t xml:space="preserve"> arbeidsinntekt.</w:t>
      </w:r>
    </w:p>
    <w:p w14:paraId="5CCD795F" w14:textId="77777777" w:rsidR="009124C3" w:rsidRPr="0014374F" w:rsidRDefault="009124C3" w:rsidP="0014374F">
      <w:r w:rsidRPr="0014374F">
        <w:t xml:space="preserve">Dagpengeordninga er </w:t>
      </w:r>
      <w:proofErr w:type="spellStart"/>
      <w:r w:rsidRPr="0014374F">
        <w:t>eit</w:t>
      </w:r>
      <w:proofErr w:type="spellEnd"/>
      <w:r w:rsidRPr="0014374F">
        <w:t xml:space="preserve"> fordelingspolitisk </w:t>
      </w:r>
      <w:proofErr w:type="spellStart"/>
      <w:r w:rsidRPr="0014374F">
        <w:t>verkemiddel</w:t>
      </w:r>
      <w:proofErr w:type="spellEnd"/>
      <w:r w:rsidRPr="0014374F">
        <w:t xml:space="preserve"> og inngår i det sosiale </w:t>
      </w:r>
      <w:proofErr w:type="spellStart"/>
      <w:r w:rsidRPr="0014374F">
        <w:t>sikkerheitsnettet</w:t>
      </w:r>
      <w:proofErr w:type="spellEnd"/>
      <w:r w:rsidRPr="0014374F">
        <w:t xml:space="preserve">. </w:t>
      </w:r>
      <w:proofErr w:type="spellStart"/>
      <w:r w:rsidRPr="0014374F">
        <w:t>Oppteningsprinsippet</w:t>
      </w:r>
      <w:proofErr w:type="spellEnd"/>
      <w:r w:rsidRPr="0014374F">
        <w:t xml:space="preserve"> gir også insentiv til å opparbeide seg rett til </w:t>
      </w:r>
      <w:proofErr w:type="spellStart"/>
      <w:r w:rsidRPr="0014374F">
        <w:t>dagpengar</w:t>
      </w:r>
      <w:proofErr w:type="spellEnd"/>
      <w:r w:rsidRPr="0014374F">
        <w:t xml:space="preserve"> gjennom arbeid. Samtidig er ordninga utforma med sikte på å motivere til aktiv jobbsøking, bl.a. gjennom aktivitetskrav, mobilitetskrav og </w:t>
      </w:r>
      <w:proofErr w:type="spellStart"/>
      <w:r w:rsidRPr="0014374F">
        <w:t>sanksjonar</w:t>
      </w:r>
      <w:proofErr w:type="spellEnd"/>
      <w:r w:rsidRPr="0014374F">
        <w:t xml:space="preserve">. Det </w:t>
      </w:r>
      <w:proofErr w:type="spellStart"/>
      <w:r w:rsidRPr="0014374F">
        <w:t>gjer</w:t>
      </w:r>
      <w:proofErr w:type="spellEnd"/>
      <w:r w:rsidRPr="0014374F">
        <w:t xml:space="preserve"> dagpengeordninga til </w:t>
      </w:r>
      <w:proofErr w:type="spellStart"/>
      <w:r w:rsidRPr="0014374F">
        <w:t>eit</w:t>
      </w:r>
      <w:proofErr w:type="spellEnd"/>
      <w:r w:rsidRPr="0014374F">
        <w:t xml:space="preserve"> viktig </w:t>
      </w:r>
      <w:proofErr w:type="spellStart"/>
      <w:r w:rsidRPr="0014374F">
        <w:t>arbeidsmarknadspolitisk</w:t>
      </w:r>
      <w:proofErr w:type="spellEnd"/>
      <w:r w:rsidRPr="0014374F">
        <w:t xml:space="preserve"> </w:t>
      </w:r>
      <w:proofErr w:type="spellStart"/>
      <w:r w:rsidRPr="0014374F">
        <w:t>verkemiddel</w:t>
      </w:r>
      <w:proofErr w:type="spellEnd"/>
      <w:r w:rsidRPr="0014374F">
        <w:t xml:space="preserve"> som skal bidra til at </w:t>
      </w:r>
      <w:proofErr w:type="spellStart"/>
      <w:r w:rsidRPr="0014374F">
        <w:t>fleire</w:t>
      </w:r>
      <w:proofErr w:type="spellEnd"/>
      <w:r w:rsidRPr="0014374F">
        <w:t xml:space="preserve"> kjem attende i arbeid.</w:t>
      </w:r>
    </w:p>
    <w:p w14:paraId="51B60A27" w14:textId="77777777" w:rsidR="009124C3" w:rsidRPr="0014374F" w:rsidRDefault="009124C3" w:rsidP="0014374F">
      <w:proofErr w:type="spellStart"/>
      <w:r w:rsidRPr="0014374F">
        <w:t>Dagpengar</w:t>
      </w:r>
      <w:proofErr w:type="spellEnd"/>
      <w:r w:rsidRPr="0014374F">
        <w:t xml:space="preserve"> kan </w:t>
      </w:r>
      <w:proofErr w:type="spellStart"/>
      <w:r w:rsidRPr="0014374F">
        <w:t>givast</w:t>
      </w:r>
      <w:proofErr w:type="spellEnd"/>
      <w:r w:rsidRPr="0014374F">
        <w:t xml:space="preserve"> til arbeidsledige og permitterte. Det er </w:t>
      </w:r>
      <w:proofErr w:type="spellStart"/>
      <w:r w:rsidRPr="0014374F">
        <w:t>eit</w:t>
      </w:r>
      <w:proofErr w:type="spellEnd"/>
      <w:r w:rsidRPr="0014374F">
        <w:t xml:space="preserve"> krav at arbeidstida er redusert med minst 50 pst., og at vilkåra </w:t>
      </w:r>
      <w:proofErr w:type="spellStart"/>
      <w:r w:rsidRPr="0014374F">
        <w:t>elles</w:t>
      </w:r>
      <w:proofErr w:type="spellEnd"/>
      <w:r w:rsidRPr="0014374F">
        <w:t xml:space="preserve"> er oppfylte. </w:t>
      </w:r>
      <w:proofErr w:type="spellStart"/>
      <w:r w:rsidRPr="0014374F">
        <w:t>Mottakarane</w:t>
      </w:r>
      <w:proofErr w:type="spellEnd"/>
      <w:r w:rsidRPr="0014374F">
        <w:t xml:space="preserve"> må bl.a. ha hatt ei minste </w:t>
      </w:r>
      <w:proofErr w:type="spellStart"/>
      <w:r w:rsidRPr="0014374F">
        <w:t>tidlegare</w:t>
      </w:r>
      <w:proofErr w:type="spellEnd"/>
      <w:r w:rsidRPr="0014374F">
        <w:t xml:space="preserve"> arbeidsinntekt og </w:t>
      </w:r>
      <w:proofErr w:type="spellStart"/>
      <w:r w:rsidRPr="0014374F">
        <w:t>dei</w:t>
      </w:r>
      <w:proofErr w:type="spellEnd"/>
      <w:r w:rsidRPr="0014374F">
        <w:t xml:space="preserve"> må </w:t>
      </w:r>
      <w:proofErr w:type="spellStart"/>
      <w:r w:rsidRPr="0014374F">
        <w:t>vere</w:t>
      </w:r>
      <w:proofErr w:type="spellEnd"/>
      <w:r w:rsidRPr="0014374F">
        <w:t xml:space="preserve"> disponible for all slags arbeid (reelle </w:t>
      </w:r>
      <w:proofErr w:type="spellStart"/>
      <w:r w:rsidRPr="0014374F">
        <w:t>arbeidssøkarar</w:t>
      </w:r>
      <w:proofErr w:type="spellEnd"/>
      <w:r w:rsidRPr="0014374F">
        <w:t xml:space="preserve">). Regjeringa foreslår enkelte mindre </w:t>
      </w:r>
      <w:proofErr w:type="spellStart"/>
      <w:r w:rsidRPr="0014374F">
        <w:t>endringar</w:t>
      </w:r>
      <w:proofErr w:type="spellEnd"/>
      <w:r w:rsidRPr="0014374F">
        <w:t xml:space="preserve"> i dagpenge- og permitteringsregelverket i 2025.</w:t>
      </w:r>
    </w:p>
    <w:p w14:paraId="4FB04F70" w14:textId="77777777" w:rsidR="009124C3" w:rsidRPr="0014374F" w:rsidRDefault="009124C3" w:rsidP="0014374F">
      <w:pPr>
        <w:pStyle w:val="avsnitt-undertittel"/>
      </w:pPr>
      <w:proofErr w:type="spellStart"/>
      <w:r w:rsidRPr="0014374F">
        <w:t>Endringar</w:t>
      </w:r>
      <w:proofErr w:type="spellEnd"/>
      <w:r w:rsidRPr="0014374F">
        <w:t xml:space="preserve"> i permitteringsregelverket i fiskeindustrien</w:t>
      </w:r>
    </w:p>
    <w:p w14:paraId="39E44A4A" w14:textId="77777777" w:rsidR="009124C3" w:rsidRPr="0014374F" w:rsidRDefault="009124C3" w:rsidP="0014374F">
      <w:r w:rsidRPr="0014374F">
        <w:t xml:space="preserve">Regjeringa vil gi langtidspermitterte i fiskeindustrien betre inntektssikring. Bedrifter i fiskeindustrien har </w:t>
      </w:r>
      <w:proofErr w:type="spellStart"/>
      <w:r w:rsidRPr="0014374F">
        <w:t>ikkje</w:t>
      </w:r>
      <w:proofErr w:type="spellEnd"/>
      <w:r w:rsidRPr="0014374F">
        <w:t xml:space="preserve"> lønnsplikt ved </w:t>
      </w:r>
      <w:proofErr w:type="spellStart"/>
      <w:r w:rsidRPr="0014374F">
        <w:t>permitteringar</w:t>
      </w:r>
      <w:proofErr w:type="spellEnd"/>
      <w:r w:rsidRPr="0014374F">
        <w:t xml:space="preserve">. Det kan </w:t>
      </w:r>
      <w:proofErr w:type="spellStart"/>
      <w:r w:rsidRPr="0014374F">
        <w:t>gjere</w:t>
      </w:r>
      <w:proofErr w:type="spellEnd"/>
      <w:r w:rsidRPr="0014374F">
        <w:t xml:space="preserve"> at permitterte i denne næringa blir </w:t>
      </w:r>
      <w:proofErr w:type="spellStart"/>
      <w:r w:rsidRPr="0014374F">
        <w:t>ståande</w:t>
      </w:r>
      <w:proofErr w:type="spellEnd"/>
      <w:r w:rsidRPr="0014374F">
        <w:t xml:space="preserve"> </w:t>
      </w:r>
      <w:proofErr w:type="spellStart"/>
      <w:r w:rsidRPr="0014374F">
        <w:t>utan</w:t>
      </w:r>
      <w:proofErr w:type="spellEnd"/>
      <w:r w:rsidRPr="0014374F">
        <w:t xml:space="preserve"> inntektssikring etter at </w:t>
      </w:r>
      <w:proofErr w:type="spellStart"/>
      <w:r w:rsidRPr="0014374F">
        <w:t>dei</w:t>
      </w:r>
      <w:proofErr w:type="spellEnd"/>
      <w:r w:rsidRPr="0014374F">
        <w:t xml:space="preserve"> har brukt opp dagpengeperioden på 26 veker </w:t>
      </w:r>
      <w:proofErr w:type="spellStart"/>
      <w:r w:rsidRPr="0014374F">
        <w:t>innanfor</w:t>
      </w:r>
      <w:proofErr w:type="spellEnd"/>
      <w:r w:rsidRPr="0014374F">
        <w:t xml:space="preserve"> </w:t>
      </w:r>
      <w:proofErr w:type="spellStart"/>
      <w:r w:rsidRPr="0014374F">
        <w:t>ein</w:t>
      </w:r>
      <w:proofErr w:type="spellEnd"/>
      <w:r w:rsidRPr="0014374F">
        <w:t xml:space="preserve"> periode på 18 </w:t>
      </w:r>
      <w:proofErr w:type="spellStart"/>
      <w:r w:rsidRPr="0014374F">
        <w:t>månader</w:t>
      </w:r>
      <w:proofErr w:type="spellEnd"/>
      <w:r w:rsidRPr="0014374F">
        <w:t xml:space="preserve">. Regjeringa vil derfor sende på </w:t>
      </w:r>
      <w:proofErr w:type="spellStart"/>
      <w:r w:rsidRPr="0014374F">
        <w:t>høyring</w:t>
      </w:r>
      <w:proofErr w:type="spellEnd"/>
      <w:r w:rsidRPr="0014374F">
        <w:t xml:space="preserve"> </w:t>
      </w:r>
      <w:proofErr w:type="spellStart"/>
      <w:r w:rsidRPr="0014374F">
        <w:t>eit</w:t>
      </w:r>
      <w:proofErr w:type="spellEnd"/>
      <w:r w:rsidRPr="0014374F">
        <w:t xml:space="preserve"> forslag om lønnsplikt etter 26 veker for bedrifter i fiskeindustrien, på same måte som for andre bedrifter. Inntil </w:t>
      </w:r>
      <w:proofErr w:type="spellStart"/>
      <w:r w:rsidRPr="0014374F">
        <w:t>vidare</w:t>
      </w:r>
      <w:proofErr w:type="spellEnd"/>
      <w:r w:rsidRPr="0014374F">
        <w:t xml:space="preserve"> vil regjeringa midlertidig utvide dagpengeperioden </w:t>
      </w:r>
      <w:proofErr w:type="spellStart"/>
      <w:r w:rsidRPr="0014374F">
        <w:t>frå</w:t>
      </w:r>
      <w:proofErr w:type="spellEnd"/>
      <w:r w:rsidRPr="0014374F">
        <w:t xml:space="preserve"> 26 til 52 veker </w:t>
      </w:r>
      <w:proofErr w:type="spellStart"/>
      <w:r w:rsidRPr="0014374F">
        <w:t>innanfor</w:t>
      </w:r>
      <w:proofErr w:type="spellEnd"/>
      <w:r w:rsidRPr="0014374F">
        <w:t xml:space="preserve"> </w:t>
      </w:r>
      <w:proofErr w:type="spellStart"/>
      <w:r w:rsidRPr="0014374F">
        <w:t>ein</w:t>
      </w:r>
      <w:proofErr w:type="spellEnd"/>
      <w:r w:rsidRPr="0014374F">
        <w:t xml:space="preserve"> 18-månedersperiode, med verknad </w:t>
      </w:r>
      <w:proofErr w:type="spellStart"/>
      <w:r w:rsidRPr="0014374F">
        <w:t>frå</w:t>
      </w:r>
      <w:proofErr w:type="spellEnd"/>
      <w:r w:rsidRPr="0014374F">
        <w:t xml:space="preserve"> 1. desember 2024. Forslaget vil </w:t>
      </w:r>
      <w:proofErr w:type="spellStart"/>
      <w:r w:rsidRPr="0014374F">
        <w:t>venteleg</w:t>
      </w:r>
      <w:proofErr w:type="spellEnd"/>
      <w:r w:rsidRPr="0014374F">
        <w:t xml:space="preserve"> </w:t>
      </w:r>
      <w:proofErr w:type="spellStart"/>
      <w:r w:rsidRPr="0014374F">
        <w:t>auke</w:t>
      </w:r>
      <w:proofErr w:type="spellEnd"/>
      <w:r w:rsidRPr="0014374F">
        <w:t xml:space="preserve"> løyvinga til dagpenger med om lag 5 mill. kroner i 2025.</w:t>
      </w:r>
    </w:p>
    <w:p w14:paraId="0602C11E" w14:textId="77777777" w:rsidR="009124C3" w:rsidRPr="0014374F" w:rsidRDefault="009124C3" w:rsidP="0014374F">
      <w:pPr>
        <w:pStyle w:val="avsnitt-undertittel"/>
      </w:pPr>
      <w:r w:rsidRPr="0014374F">
        <w:t xml:space="preserve">Endring av </w:t>
      </w:r>
      <w:proofErr w:type="spellStart"/>
      <w:r w:rsidRPr="0014374F">
        <w:t>reglane</w:t>
      </w:r>
      <w:proofErr w:type="spellEnd"/>
      <w:r w:rsidRPr="0014374F">
        <w:t xml:space="preserve"> om samordning mellom </w:t>
      </w:r>
      <w:proofErr w:type="spellStart"/>
      <w:r w:rsidRPr="0014374F">
        <w:t>dagpengar</w:t>
      </w:r>
      <w:proofErr w:type="spellEnd"/>
      <w:r w:rsidRPr="0014374F">
        <w:t xml:space="preserve"> og </w:t>
      </w:r>
      <w:proofErr w:type="spellStart"/>
      <w:r w:rsidRPr="0014374F">
        <w:t>offentleg</w:t>
      </w:r>
      <w:proofErr w:type="spellEnd"/>
      <w:r w:rsidRPr="0014374F">
        <w:t xml:space="preserve"> </w:t>
      </w:r>
      <w:proofErr w:type="spellStart"/>
      <w:r w:rsidRPr="0014374F">
        <w:t>tenestepensjon</w:t>
      </w:r>
      <w:proofErr w:type="spellEnd"/>
    </w:p>
    <w:p w14:paraId="32B75346" w14:textId="77777777" w:rsidR="009124C3" w:rsidRPr="0014374F" w:rsidRDefault="009124C3" w:rsidP="0014374F">
      <w:r w:rsidRPr="0014374F">
        <w:t xml:space="preserve">Regjeringa foreslår å oppheve </w:t>
      </w:r>
      <w:proofErr w:type="spellStart"/>
      <w:r w:rsidRPr="0014374F">
        <w:t>reglane</w:t>
      </w:r>
      <w:proofErr w:type="spellEnd"/>
      <w:r w:rsidRPr="0014374F">
        <w:t xml:space="preserve"> om samordning mellom dagpenger og </w:t>
      </w:r>
      <w:proofErr w:type="spellStart"/>
      <w:r w:rsidRPr="0014374F">
        <w:t>dei</w:t>
      </w:r>
      <w:proofErr w:type="spellEnd"/>
      <w:r w:rsidRPr="0014374F">
        <w:t xml:space="preserve"> </w:t>
      </w:r>
      <w:proofErr w:type="spellStart"/>
      <w:r w:rsidRPr="0014374F">
        <w:t>ytingane</w:t>
      </w:r>
      <w:proofErr w:type="spellEnd"/>
      <w:r w:rsidRPr="0014374F">
        <w:t xml:space="preserve"> i </w:t>
      </w:r>
      <w:proofErr w:type="spellStart"/>
      <w:r w:rsidRPr="0014374F">
        <w:t>offentleg</w:t>
      </w:r>
      <w:proofErr w:type="spellEnd"/>
      <w:r w:rsidRPr="0014374F">
        <w:t xml:space="preserve"> </w:t>
      </w:r>
      <w:proofErr w:type="spellStart"/>
      <w:r w:rsidRPr="0014374F">
        <w:t>tenestepensjon</w:t>
      </w:r>
      <w:proofErr w:type="spellEnd"/>
      <w:r w:rsidRPr="0014374F">
        <w:t xml:space="preserve"> som er nøytralt utforma. Forslaget </w:t>
      </w:r>
      <w:proofErr w:type="spellStart"/>
      <w:r w:rsidRPr="0014374F">
        <w:t>inneber</w:t>
      </w:r>
      <w:proofErr w:type="spellEnd"/>
      <w:r w:rsidRPr="0014374F">
        <w:t xml:space="preserve"> at </w:t>
      </w:r>
      <w:proofErr w:type="spellStart"/>
      <w:r w:rsidRPr="0014374F">
        <w:t>dagpengane</w:t>
      </w:r>
      <w:proofErr w:type="spellEnd"/>
      <w:r w:rsidRPr="0014374F">
        <w:t xml:space="preserve"> </w:t>
      </w:r>
      <w:proofErr w:type="spellStart"/>
      <w:r w:rsidRPr="0014374F">
        <w:t>ikkje</w:t>
      </w:r>
      <w:proofErr w:type="spellEnd"/>
      <w:r w:rsidRPr="0014374F">
        <w:t xml:space="preserve"> lenger blir reduserte når </w:t>
      </w:r>
      <w:proofErr w:type="spellStart"/>
      <w:r w:rsidRPr="0014374F">
        <w:t>ein</w:t>
      </w:r>
      <w:proofErr w:type="spellEnd"/>
      <w:r w:rsidRPr="0014374F">
        <w:t xml:space="preserve"> samtidig får </w:t>
      </w:r>
      <w:proofErr w:type="spellStart"/>
      <w:r w:rsidRPr="0014374F">
        <w:t>utbetalingar</w:t>
      </w:r>
      <w:proofErr w:type="spellEnd"/>
      <w:r w:rsidRPr="0014374F">
        <w:t xml:space="preserve"> </w:t>
      </w:r>
      <w:proofErr w:type="spellStart"/>
      <w:r w:rsidRPr="0014374F">
        <w:t>frå</w:t>
      </w:r>
      <w:proofErr w:type="spellEnd"/>
      <w:r w:rsidRPr="0014374F">
        <w:t xml:space="preserve"> </w:t>
      </w:r>
      <w:proofErr w:type="spellStart"/>
      <w:r w:rsidRPr="0014374F">
        <w:t>ein</w:t>
      </w:r>
      <w:proofErr w:type="spellEnd"/>
      <w:r w:rsidRPr="0014374F">
        <w:t xml:space="preserve"> </w:t>
      </w:r>
      <w:proofErr w:type="spellStart"/>
      <w:r w:rsidRPr="0014374F">
        <w:t>offentleg</w:t>
      </w:r>
      <w:proofErr w:type="spellEnd"/>
      <w:r w:rsidRPr="0014374F">
        <w:t xml:space="preserve"> </w:t>
      </w:r>
      <w:proofErr w:type="spellStart"/>
      <w:r w:rsidRPr="0014374F">
        <w:t>tenestepensjonsordning</w:t>
      </w:r>
      <w:proofErr w:type="spellEnd"/>
      <w:r w:rsidRPr="0014374F">
        <w:t xml:space="preserve"> som er utforma etter prinsippa om nøytralt og fleksibelt uttak. Behovet for å endre </w:t>
      </w:r>
      <w:proofErr w:type="spellStart"/>
      <w:r w:rsidRPr="0014374F">
        <w:t>reglane</w:t>
      </w:r>
      <w:proofErr w:type="spellEnd"/>
      <w:r w:rsidRPr="0014374F">
        <w:t xml:space="preserve"> er </w:t>
      </w:r>
      <w:proofErr w:type="spellStart"/>
      <w:r w:rsidRPr="0014374F">
        <w:t>ein</w:t>
      </w:r>
      <w:proofErr w:type="spellEnd"/>
      <w:r w:rsidRPr="0014374F">
        <w:t xml:space="preserve"> konsekvens av prinsippa i </w:t>
      </w:r>
      <w:proofErr w:type="spellStart"/>
      <w:r w:rsidRPr="0014374F">
        <w:t>pensjonsreforma</w:t>
      </w:r>
      <w:proofErr w:type="spellEnd"/>
      <w:r w:rsidRPr="0014374F">
        <w:t xml:space="preserve"> om fleksible og nøytrale </w:t>
      </w:r>
      <w:proofErr w:type="spellStart"/>
      <w:r w:rsidRPr="0014374F">
        <w:t>uttaksreglar</w:t>
      </w:r>
      <w:proofErr w:type="spellEnd"/>
      <w:r w:rsidRPr="0014374F">
        <w:t xml:space="preserve"> som er under innfasing. Forslaget vil </w:t>
      </w:r>
      <w:proofErr w:type="spellStart"/>
      <w:r w:rsidRPr="0014374F">
        <w:t>vere</w:t>
      </w:r>
      <w:proofErr w:type="spellEnd"/>
      <w:r w:rsidRPr="0014374F">
        <w:t xml:space="preserve"> budsjettnøytralt i 2025, men vil kunne </w:t>
      </w:r>
      <w:proofErr w:type="spellStart"/>
      <w:r w:rsidRPr="0014374F">
        <w:t>auke</w:t>
      </w:r>
      <w:proofErr w:type="spellEnd"/>
      <w:r w:rsidRPr="0014374F">
        <w:t xml:space="preserve"> utgiftene til </w:t>
      </w:r>
      <w:proofErr w:type="spellStart"/>
      <w:r w:rsidRPr="0014374F">
        <w:t>dagpengar</w:t>
      </w:r>
      <w:proofErr w:type="spellEnd"/>
      <w:r w:rsidRPr="0014374F">
        <w:t xml:space="preserve"> i </w:t>
      </w:r>
      <w:r w:rsidRPr="0014374F">
        <w:lastRenderedPageBreak/>
        <w:t xml:space="preserve">åra framover. Forslaget vil få full effekt </w:t>
      </w:r>
      <w:proofErr w:type="spellStart"/>
      <w:r w:rsidRPr="0014374F">
        <w:t>frå</w:t>
      </w:r>
      <w:proofErr w:type="spellEnd"/>
      <w:r w:rsidRPr="0014374F">
        <w:t xml:space="preserve"> 2030, og er anslått til 5 mill. kroner. Lovendringsforslaget vil bli fremma i samleproposisjonen for </w:t>
      </w:r>
      <w:proofErr w:type="spellStart"/>
      <w:r w:rsidRPr="0014374F">
        <w:t>hausten</w:t>
      </w:r>
      <w:proofErr w:type="spellEnd"/>
      <w:r w:rsidRPr="0014374F">
        <w:t xml:space="preserve"> 2024.</w:t>
      </w:r>
    </w:p>
    <w:p w14:paraId="3E0260D3" w14:textId="77777777" w:rsidR="009124C3" w:rsidRPr="0014374F" w:rsidRDefault="009124C3" w:rsidP="0014374F">
      <w:pPr>
        <w:pStyle w:val="Undertittel"/>
      </w:pPr>
      <w:r w:rsidRPr="0014374F">
        <w:t>Rapport</w:t>
      </w:r>
    </w:p>
    <w:p w14:paraId="7C49418F" w14:textId="77777777" w:rsidR="009124C3" w:rsidRPr="0014374F" w:rsidRDefault="009124C3" w:rsidP="0014374F">
      <w:pPr>
        <w:pStyle w:val="avsnitt-tittel"/>
      </w:pPr>
      <w:r w:rsidRPr="0014374F">
        <w:t xml:space="preserve">Utviklinga i </w:t>
      </w:r>
      <w:proofErr w:type="spellStart"/>
      <w:r w:rsidRPr="0014374F">
        <w:t>talet</w:t>
      </w:r>
      <w:proofErr w:type="spellEnd"/>
      <w:r w:rsidRPr="0014374F">
        <w:t xml:space="preserve"> på </w:t>
      </w:r>
      <w:proofErr w:type="spellStart"/>
      <w:r w:rsidRPr="0014374F">
        <w:t>dagpengemottakarar</w:t>
      </w:r>
      <w:proofErr w:type="spellEnd"/>
    </w:p>
    <w:p w14:paraId="21651305" w14:textId="77777777" w:rsidR="009124C3" w:rsidRPr="0014374F" w:rsidRDefault="009124C3" w:rsidP="0014374F">
      <w:r w:rsidRPr="0014374F">
        <w:t xml:space="preserve">I gjennomsnitt </w:t>
      </w:r>
      <w:proofErr w:type="spellStart"/>
      <w:r w:rsidRPr="0014374F">
        <w:t>fekk</w:t>
      </w:r>
      <w:proofErr w:type="spellEnd"/>
      <w:r w:rsidRPr="0014374F">
        <w:t xml:space="preserve"> om lag 36 700 </w:t>
      </w:r>
      <w:proofErr w:type="spellStart"/>
      <w:r w:rsidRPr="0014374F">
        <w:t>personar</w:t>
      </w:r>
      <w:proofErr w:type="spellEnd"/>
      <w:r w:rsidRPr="0014374F">
        <w:t xml:space="preserve"> </w:t>
      </w:r>
      <w:proofErr w:type="spellStart"/>
      <w:r w:rsidRPr="0014374F">
        <w:t>dagpengar</w:t>
      </w:r>
      <w:proofErr w:type="spellEnd"/>
      <w:r w:rsidRPr="0014374F">
        <w:t xml:space="preserve"> i 2023. I første halvåret 2024 var det om lag 42 500 </w:t>
      </w:r>
      <w:proofErr w:type="spellStart"/>
      <w:r w:rsidRPr="0014374F">
        <w:t>dagpengemottakarar</w:t>
      </w:r>
      <w:proofErr w:type="spellEnd"/>
      <w:r w:rsidRPr="0014374F">
        <w:t xml:space="preserve"> i gjennomsnitt. Dette er </w:t>
      </w:r>
      <w:proofErr w:type="spellStart"/>
      <w:r w:rsidRPr="0014374F">
        <w:t>ein</w:t>
      </w:r>
      <w:proofErr w:type="spellEnd"/>
      <w:r w:rsidRPr="0014374F">
        <w:t xml:space="preserve"> </w:t>
      </w:r>
      <w:proofErr w:type="spellStart"/>
      <w:r w:rsidRPr="0014374F">
        <w:t>auke</w:t>
      </w:r>
      <w:proofErr w:type="spellEnd"/>
      <w:r w:rsidRPr="0014374F">
        <w:t xml:space="preserve"> på 16,3 pst. </w:t>
      </w:r>
      <w:proofErr w:type="spellStart"/>
      <w:r w:rsidRPr="0014374F">
        <w:t>samanlikna</w:t>
      </w:r>
      <w:proofErr w:type="spellEnd"/>
      <w:r w:rsidRPr="0014374F">
        <w:t xml:space="preserve"> med første halvåret 2023.</w:t>
      </w:r>
    </w:p>
    <w:p w14:paraId="3D977B43" w14:textId="77777777" w:rsidR="009124C3" w:rsidRPr="0014374F" w:rsidRDefault="009124C3" w:rsidP="0014374F">
      <w:r w:rsidRPr="0014374F">
        <w:t xml:space="preserve">I 2023 var utgiftene til </w:t>
      </w:r>
      <w:proofErr w:type="spellStart"/>
      <w:r w:rsidRPr="0014374F">
        <w:t>dagpengar</w:t>
      </w:r>
      <w:proofErr w:type="spellEnd"/>
      <w:r w:rsidRPr="0014374F">
        <w:t xml:space="preserve"> om lag 10 280 mill. kroner. I første halvåret 2024 summerte utgiftene over dagpengekapittelet seg til om lag 7 130 mill. kroner. Det er </w:t>
      </w:r>
      <w:proofErr w:type="spellStart"/>
      <w:r w:rsidRPr="0014374F">
        <w:t>ein</w:t>
      </w:r>
      <w:proofErr w:type="spellEnd"/>
      <w:r w:rsidRPr="0014374F">
        <w:t xml:space="preserve"> </w:t>
      </w:r>
      <w:proofErr w:type="spellStart"/>
      <w:r w:rsidRPr="0014374F">
        <w:t>auke</w:t>
      </w:r>
      <w:proofErr w:type="spellEnd"/>
      <w:r w:rsidRPr="0014374F">
        <w:t xml:space="preserve"> på rundt 27,5 pst. </w:t>
      </w:r>
      <w:proofErr w:type="spellStart"/>
      <w:r w:rsidRPr="0014374F">
        <w:t>samanlikna</w:t>
      </w:r>
      <w:proofErr w:type="spellEnd"/>
      <w:r w:rsidRPr="0014374F">
        <w:t xml:space="preserve"> med første halvåret 2023.</w:t>
      </w:r>
    </w:p>
    <w:p w14:paraId="77608803" w14:textId="77777777" w:rsidR="009124C3" w:rsidRPr="0014374F" w:rsidRDefault="009124C3" w:rsidP="0014374F">
      <w:r w:rsidRPr="0014374F">
        <w:t xml:space="preserve">Tabellen </w:t>
      </w:r>
      <w:proofErr w:type="spellStart"/>
      <w:r w:rsidRPr="0014374F">
        <w:t>nedanfor</w:t>
      </w:r>
      <w:proofErr w:type="spellEnd"/>
      <w:r w:rsidRPr="0014374F">
        <w:t xml:space="preserve"> viser omfanget på og </w:t>
      </w:r>
      <w:proofErr w:type="spellStart"/>
      <w:r w:rsidRPr="0014374F">
        <w:t>samansettinga</w:t>
      </w:r>
      <w:proofErr w:type="spellEnd"/>
      <w:r w:rsidRPr="0014374F">
        <w:t xml:space="preserve"> av </w:t>
      </w:r>
      <w:proofErr w:type="spellStart"/>
      <w:r w:rsidRPr="0014374F">
        <w:t>dagpengemottakarar</w:t>
      </w:r>
      <w:proofErr w:type="spellEnd"/>
      <w:r w:rsidRPr="0014374F">
        <w:t xml:space="preserve"> for 2022 og 2023 og for første halvåret 2023 og 2024.</w:t>
      </w:r>
    </w:p>
    <w:p w14:paraId="4D4ED0A7" w14:textId="77777777" w:rsidR="009124C3" w:rsidRPr="0014374F" w:rsidRDefault="009124C3" w:rsidP="0014374F">
      <w:pPr>
        <w:pStyle w:val="avsnitt-undertittel"/>
      </w:pPr>
      <w:proofErr w:type="spellStart"/>
      <w:r w:rsidRPr="0014374F">
        <w:t>Gjennomsnittleg</w:t>
      </w:r>
      <w:proofErr w:type="spellEnd"/>
      <w:r w:rsidRPr="0014374F">
        <w:t xml:space="preserve"> </w:t>
      </w:r>
      <w:proofErr w:type="spellStart"/>
      <w:r w:rsidRPr="0014374F">
        <w:t>antal</w:t>
      </w:r>
      <w:proofErr w:type="spellEnd"/>
      <w:r w:rsidRPr="0014374F">
        <w:t xml:space="preserve"> </w:t>
      </w:r>
      <w:proofErr w:type="spellStart"/>
      <w:r w:rsidRPr="0014374F">
        <w:t>dagpengemottakarar</w:t>
      </w:r>
      <w:proofErr w:type="spellEnd"/>
      <w:r w:rsidRPr="0014374F">
        <w:t>, 2022–1. halvåret 2024</w:t>
      </w:r>
    </w:p>
    <w:p w14:paraId="3E7485E3" w14:textId="77777777" w:rsidR="009124C3" w:rsidRDefault="009124C3" w:rsidP="009124C3">
      <w:pPr>
        <w:pStyle w:val="Tabellnavn"/>
      </w:pPr>
      <w:r w:rsidRPr="0014374F">
        <w:t>05N1xt2</w:t>
      </w:r>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4081"/>
        <w:gridCol w:w="1164"/>
        <w:gridCol w:w="1165"/>
        <w:gridCol w:w="1330"/>
        <w:gridCol w:w="1330"/>
      </w:tblGrid>
      <w:tr w:rsidR="009124C3" w:rsidRPr="0014374F" w14:paraId="47CAC8DB" w14:textId="77777777" w:rsidTr="001444CA">
        <w:trPr>
          <w:trHeight w:val="360"/>
        </w:trPr>
        <w:tc>
          <w:tcPr>
            <w:tcW w:w="408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7411D2D" w14:textId="77777777" w:rsidR="009124C3" w:rsidRPr="0014374F" w:rsidRDefault="009124C3" w:rsidP="001444CA"/>
        </w:tc>
        <w:tc>
          <w:tcPr>
            <w:tcW w:w="116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808F44E" w14:textId="77777777" w:rsidR="009124C3" w:rsidRPr="0014374F" w:rsidRDefault="009124C3" w:rsidP="001444CA">
            <w:pPr>
              <w:jc w:val="right"/>
            </w:pPr>
            <w:r w:rsidRPr="0014374F">
              <w:t>2022</w:t>
            </w:r>
          </w:p>
        </w:tc>
        <w:tc>
          <w:tcPr>
            <w:tcW w:w="116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A912D93" w14:textId="77777777" w:rsidR="009124C3" w:rsidRPr="0014374F" w:rsidRDefault="009124C3" w:rsidP="001444CA">
            <w:pPr>
              <w:jc w:val="right"/>
            </w:pPr>
            <w:r w:rsidRPr="0014374F">
              <w:t>2023</w:t>
            </w:r>
          </w:p>
        </w:tc>
        <w:tc>
          <w:tcPr>
            <w:tcW w:w="132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E8E470E" w14:textId="77777777" w:rsidR="009124C3" w:rsidRPr="0014374F" w:rsidRDefault="009124C3" w:rsidP="001444CA">
            <w:pPr>
              <w:jc w:val="right"/>
            </w:pPr>
            <w:r w:rsidRPr="0014374F">
              <w:t>1. halvår 2023</w:t>
            </w:r>
          </w:p>
        </w:tc>
        <w:tc>
          <w:tcPr>
            <w:tcW w:w="132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348B814" w14:textId="77777777" w:rsidR="009124C3" w:rsidRPr="0014374F" w:rsidRDefault="009124C3" w:rsidP="001444CA">
            <w:pPr>
              <w:jc w:val="right"/>
            </w:pPr>
            <w:r w:rsidRPr="0014374F">
              <w:t>1. halvår 2024</w:t>
            </w:r>
          </w:p>
        </w:tc>
      </w:tr>
      <w:tr w:rsidR="009124C3" w:rsidRPr="0014374F" w14:paraId="4E3D34D8" w14:textId="77777777" w:rsidTr="001444CA">
        <w:trPr>
          <w:trHeight w:val="380"/>
        </w:trPr>
        <w:tc>
          <w:tcPr>
            <w:tcW w:w="4080" w:type="dxa"/>
            <w:tcBorders>
              <w:top w:val="single" w:sz="4" w:space="0" w:color="000000"/>
              <w:left w:val="nil"/>
              <w:bottom w:val="nil"/>
              <w:right w:val="nil"/>
            </w:tcBorders>
            <w:tcMar>
              <w:top w:w="120" w:type="dxa"/>
              <w:left w:w="40" w:type="dxa"/>
              <w:bottom w:w="40" w:type="dxa"/>
              <w:right w:w="40" w:type="dxa"/>
            </w:tcMar>
          </w:tcPr>
          <w:p w14:paraId="4988617C" w14:textId="77777777" w:rsidR="009124C3" w:rsidRPr="0014374F" w:rsidRDefault="009124C3" w:rsidP="001444CA">
            <w:r w:rsidRPr="0014374F">
              <w:t xml:space="preserve">Heilt ledige </w:t>
            </w:r>
            <w:proofErr w:type="spellStart"/>
            <w:r w:rsidRPr="0014374F">
              <w:t>ikkje</w:t>
            </w:r>
            <w:proofErr w:type="spellEnd"/>
            <w:r w:rsidRPr="0014374F">
              <w:t xml:space="preserve"> permitterte</w:t>
            </w:r>
          </w:p>
        </w:tc>
        <w:tc>
          <w:tcPr>
            <w:tcW w:w="1164" w:type="dxa"/>
            <w:tcBorders>
              <w:top w:val="single" w:sz="4" w:space="0" w:color="000000"/>
              <w:left w:val="nil"/>
              <w:bottom w:val="nil"/>
              <w:right w:val="nil"/>
            </w:tcBorders>
            <w:tcMar>
              <w:top w:w="120" w:type="dxa"/>
              <w:left w:w="40" w:type="dxa"/>
              <w:bottom w:w="40" w:type="dxa"/>
              <w:right w:w="40" w:type="dxa"/>
            </w:tcMar>
            <w:vAlign w:val="bottom"/>
          </w:tcPr>
          <w:p w14:paraId="1010A96B" w14:textId="77777777" w:rsidR="009124C3" w:rsidRPr="0014374F" w:rsidRDefault="009124C3" w:rsidP="001444CA">
            <w:pPr>
              <w:jc w:val="right"/>
            </w:pPr>
            <w:r w:rsidRPr="0014374F">
              <w:t>18 242</w:t>
            </w:r>
          </w:p>
        </w:tc>
        <w:tc>
          <w:tcPr>
            <w:tcW w:w="1164" w:type="dxa"/>
            <w:tcBorders>
              <w:top w:val="single" w:sz="4" w:space="0" w:color="000000"/>
              <w:left w:val="nil"/>
              <w:bottom w:val="nil"/>
              <w:right w:val="nil"/>
            </w:tcBorders>
            <w:tcMar>
              <w:top w:w="120" w:type="dxa"/>
              <w:left w:w="40" w:type="dxa"/>
              <w:bottom w:w="40" w:type="dxa"/>
              <w:right w:w="40" w:type="dxa"/>
            </w:tcMar>
            <w:vAlign w:val="bottom"/>
          </w:tcPr>
          <w:p w14:paraId="6A401967" w14:textId="77777777" w:rsidR="009124C3" w:rsidRPr="0014374F" w:rsidRDefault="009124C3" w:rsidP="001444CA">
            <w:pPr>
              <w:jc w:val="right"/>
            </w:pPr>
            <w:r w:rsidRPr="0014374F">
              <w:t>18 632</w:t>
            </w:r>
          </w:p>
        </w:tc>
        <w:tc>
          <w:tcPr>
            <w:tcW w:w="1329" w:type="dxa"/>
            <w:tcBorders>
              <w:top w:val="single" w:sz="4" w:space="0" w:color="000000"/>
              <w:left w:val="nil"/>
              <w:bottom w:val="nil"/>
              <w:right w:val="nil"/>
            </w:tcBorders>
            <w:tcMar>
              <w:top w:w="120" w:type="dxa"/>
              <w:left w:w="40" w:type="dxa"/>
              <w:bottom w:w="40" w:type="dxa"/>
              <w:right w:w="40" w:type="dxa"/>
            </w:tcMar>
            <w:vAlign w:val="bottom"/>
          </w:tcPr>
          <w:p w14:paraId="381B72B7" w14:textId="77777777" w:rsidR="009124C3" w:rsidRPr="0014374F" w:rsidRDefault="009124C3" w:rsidP="001444CA">
            <w:pPr>
              <w:jc w:val="right"/>
            </w:pPr>
            <w:r w:rsidRPr="0014374F">
              <w:t>17 586</w:t>
            </w:r>
          </w:p>
        </w:tc>
        <w:tc>
          <w:tcPr>
            <w:tcW w:w="1329" w:type="dxa"/>
            <w:tcBorders>
              <w:top w:val="single" w:sz="4" w:space="0" w:color="000000"/>
              <w:left w:val="nil"/>
              <w:bottom w:val="nil"/>
              <w:right w:val="nil"/>
            </w:tcBorders>
            <w:tcMar>
              <w:top w:w="120" w:type="dxa"/>
              <w:left w:w="40" w:type="dxa"/>
              <w:bottom w:w="40" w:type="dxa"/>
              <w:right w:w="40" w:type="dxa"/>
            </w:tcMar>
            <w:vAlign w:val="bottom"/>
          </w:tcPr>
          <w:p w14:paraId="100C9858" w14:textId="77777777" w:rsidR="009124C3" w:rsidRPr="0014374F" w:rsidRDefault="009124C3" w:rsidP="001444CA">
            <w:pPr>
              <w:jc w:val="right"/>
            </w:pPr>
            <w:r w:rsidRPr="0014374F">
              <w:t>20 438</w:t>
            </w:r>
          </w:p>
        </w:tc>
      </w:tr>
      <w:tr w:rsidR="009124C3" w:rsidRPr="0014374F" w14:paraId="0CD18A7C" w14:textId="77777777" w:rsidTr="001444CA">
        <w:trPr>
          <w:trHeight w:val="380"/>
        </w:trPr>
        <w:tc>
          <w:tcPr>
            <w:tcW w:w="4080" w:type="dxa"/>
            <w:tcBorders>
              <w:top w:val="nil"/>
              <w:left w:val="nil"/>
              <w:bottom w:val="nil"/>
              <w:right w:val="nil"/>
            </w:tcBorders>
            <w:tcMar>
              <w:top w:w="120" w:type="dxa"/>
              <w:left w:w="40" w:type="dxa"/>
              <w:bottom w:w="40" w:type="dxa"/>
              <w:right w:w="40" w:type="dxa"/>
            </w:tcMar>
          </w:tcPr>
          <w:p w14:paraId="1D212A3F" w14:textId="77777777" w:rsidR="009124C3" w:rsidRPr="0014374F" w:rsidRDefault="009124C3" w:rsidP="001444CA">
            <w:r w:rsidRPr="0014374F">
              <w:t>Heilt ledige permitterte</w:t>
            </w:r>
          </w:p>
        </w:tc>
        <w:tc>
          <w:tcPr>
            <w:tcW w:w="1164" w:type="dxa"/>
            <w:tcBorders>
              <w:top w:val="nil"/>
              <w:left w:val="nil"/>
              <w:bottom w:val="nil"/>
              <w:right w:val="nil"/>
            </w:tcBorders>
            <w:tcMar>
              <w:top w:w="120" w:type="dxa"/>
              <w:left w:w="40" w:type="dxa"/>
              <w:bottom w:w="40" w:type="dxa"/>
              <w:right w:w="40" w:type="dxa"/>
            </w:tcMar>
            <w:vAlign w:val="bottom"/>
          </w:tcPr>
          <w:p w14:paraId="1C5E7C52" w14:textId="77777777" w:rsidR="009124C3" w:rsidRPr="0014374F" w:rsidRDefault="009124C3" w:rsidP="001444CA">
            <w:pPr>
              <w:jc w:val="right"/>
            </w:pPr>
            <w:r w:rsidRPr="0014374F">
              <w:t>4 551</w:t>
            </w:r>
          </w:p>
        </w:tc>
        <w:tc>
          <w:tcPr>
            <w:tcW w:w="1164" w:type="dxa"/>
            <w:tcBorders>
              <w:top w:val="nil"/>
              <w:left w:val="nil"/>
              <w:bottom w:val="nil"/>
              <w:right w:val="nil"/>
            </w:tcBorders>
            <w:tcMar>
              <w:top w:w="120" w:type="dxa"/>
              <w:left w:w="40" w:type="dxa"/>
              <w:bottom w:w="40" w:type="dxa"/>
              <w:right w:w="40" w:type="dxa"/>
            </w:tcMar>
            <w:vAlign w:val="bottom"/>
          </w:tcPr>
          <w:p w14:paraId="6FD40990" w14:textId="77777777" w:rsidR="009124C3" w:rsidRPr="0014374F" w:rsidRDefault="009124C3" w:rsidP="001444CA">
            <w:pPr>
              <w:jc w:val="right"/>
            </w:pPr>
            <w:r w:rsidRPr="0014374F">
              <w:t>3 758</w:t>
            </w:r>
          </w:p>
        </w:tc>
        <w:tc>
          <w:tcPr>
            <w:tcW w:w="1329" w:type="dxa"/>
            <w:tcBorders>
              <w:top w:val="nil"/>
              <w:left w:val="nil"/>
              <w:bottom w:val="nil"/>
              <w:right w:val="nil"/>
            </w:tcBorders>
            <w:tcMar>
              <w:top w:w="120" w:type="dxa"/>
              <w:left w:w="40" w:type="dxa"/>
              <w:bottom w:w="40" w:type="dxa"/>
              <w:right w:w="40" w:type="dxa"/>
            </w:tcMar>
            <w:vAlign w:val="bottom"/>
          </w:tcPr>
          <w:p w14:paraId="347FC6DC" w14:textId="77777777" w:rsidR="009124C3" w:rsidRPr="0014374F" w:rsidRDefault="009124C3" w:rsidP="001444CA">
            <w:pPr>
              <w:jc w:val="right"/>
            </w:pPr>
            <w:r w:rsidRPr="0014374F">
              <w:t>4 453</w:t>
            </w:r>
          </w:p>
        </w:tc>
        <w:tc>
          <w:tcPr>
            <w:tcW w:w="1329" w:type="dxa"/>
            <w:tcBorders>
              <w:top w:val="nil"/>
              <w:left w:val="nil"/>
              <w:bottom w:val="nil"/>
              <w:right w:val="nil"/>
            </w:tcBorders>
            <w:tcMar>
              <w:top w:w="120" w:type="dxa"/>
              <w:left w:w="40" w:type="dxa"/>
              <w:bottom w:w="40" w:type="dxa"/>
              <w:right w:w="40" w:type="dxa"/>
            </w:tcMar>
            <w:vAlign w:val="bottom"/>
          </w:tcPr>
          <w:p w14:paraId="24FCAEFB" w14:textId="77777777" w:rsidR="009124C3" w:rsidRPr="0014374F" w:rsidRDefault="009124C3" w:rsidP="001444CA">
            <w:pPr>
              <w:jc w:val="right"/>
            </w:pPr>
            <w:r w:rsidRPr="0014374F">
              <w:t>4 968</w:t>
            </w:r>
          </w:p>
        </w:tc>
      </w:tr>
      <w:tr w:rsidR="009124C3" w:rsidRPr="0014374F" w14:paraId="50A1C6A0" w14:textId="77777777" w:rsidTr="001444CA">
        <w:trPr>
          <w:trHeight w:val="380"/>
        </w:trPr>
        <w:tc>
          <w:tcPr>
            <w:tcW w:w="4080" w:type="dxa"/>
            <w:tcBorders>
              <w:top w:val="nil"/>
              <w:left w:val="nil"/>
              <w:bottom w:val="nil"/>
              <w:right w:val="nil"/>
            </w:tcBorders>
            <w:tcMar>
              <w:top w:w="120" w:type="dxa"/>
              <w:left w:w="40" w:type="dxa"/>
              <w:bottom w:w="40" w:type="dxa"/>
              <w:right w:w="40" w:type="dxa"/>
            </w:tcMar>
          </w:tcPr>
          <w:p w14:paraId="5DBA6C78" w14:textId="77777777" w:rsidR="009124C3" w:rsidRPr="0014374F" w:rsidRDefault="009124C3" w:rsidP="001444CA">
            <w:r w:rsidRPr="0014374F">
              <w:t xml:space="preserve">Delvis ledige </w:t>
            </w:r>
            <w:proofErr w:type="spellStart"/>
            <w:r w:rsidRPr="0014374F">
              <w:t>ikkje</w:t>
            </w:r>
            <w:proofErr w:type="spellEnd"/>
            <w:r w:rsidRPr="0014374F">
              <w:t xml:space="preserve"> permitterte</w:t>
            </w:r>
          </w:p>
        </w:tc>
        <w:tc>
          <w:tcPr>
            <w:tcW w:w="1164" w:type="dxa"/>
            <w:tcBorders>
              <w:top w:val="nil"/>
              <w:left w:val="nil"/>
              <w:bottom w:val="nil"/>
              <w:right w:val="nil"/>
            </w:tcBorders>
            <w:tcMar>
              <w:top w:w="120" w:type="dxa"/>
              <w:left w:w="40" w:type="dxa"/>
              <w:bottom w:w="40" w:type="dxa"/>
              <w:right w:w="40" w:type="dxa"/>
            </w:tcMar>
            <w:vAlign w:val="bottom"/>
          </w:tcPr>
          <w:p w14:paraId="53E024FD" w14:textId="77777777" w:rsidR="009124C3" w:rsidRPr="0014374F" w:rsidRDefault="009124C3" w:rsidP="001444CA">
            <w:pPr>
              <w:jc w:val="right"/>
            </w:pPr>
            <w:r w:rsidRPr="0014374F">
              <w:t>6 380</w:t>
            </w:r>
          </w:p>
        </w:tc>
        <w:tc>
          <w:tcPr>
            <w:tcW w:w="1164" w:type="dxa"/>
            <w:tcBorders>
              <w:top w:val="nil"/>
              <w:left w:val="nil"/>
              <w:bottom w:val="nil"/>
              <w:right w:val="nil"/>
            </w:tcBorders>
            <w:tcMar>
              <w:top w:w="120" w:type="dxa"/>
              <w:left w:w="40" w:type="dxa"/>
              <w:bottom w:w="40" w:type="dxa"/>
              <w:right w:w="40" w:type="dxa"/>
            </w:tcMar>
            <w:vAlign w:val="bottom"/>
          </w:tcPr>
          <w:p w14:paraId="58F7DF3E" w14:textId="77777777" w:rsidR="009124C3" w:rsidRPr="0014374F" w:rsidRDefault="009124C3" w:rsidP="001444CA">
            <w:pPr>
              <w:jc w:val="right"/>
            </w:pPr>
            <w:r w:rsidRPr="0014374F">
              <w:t>5 328</w:t>
            </w:r>
          </w:p>
        </w:tc>
        <w:tc>
          <w:tcPr>
            <w:tcW w:w="1329" w:type="dxa"/>
            <w:tcBorders>
              <w:top w:val="nil"/>
              <w:left w:val="nil"/>
              <w:bottom w:val="nil"/>
              <w:right w:val="nil"/>
            </w:tcBorders>
            <w:tcMar>
              <w:top w:w="120" w:type="dxa"/>
              <w:left w:w="40" w:type="dxa"/>
              <w:bottom w:w="40" w:type="dxa"/>
              <w:right w:w="40" w:type="dxa"/>
            </w:tcMar>
            <w:vAlign w:val="bottom"/>
          </w:tcPr>
          <w:p w14:paraId="383C257D" w14:textId="77777777" w:rsidR="009124C3" w:rsidRPr="0014374F" w:rsidRDefault="009124C3" w:rsidP="001444CA">
            <w:pPr>
              <w:jc w:val="right"/>
            </w:pPr>
            <w:r w:rsidRPr="0014374F">
              <w:t>5 095</w:t>
            </w:r>
          </w:p>
        </w:tc>
        <w:tc>
          <w:tcPr>
            <w:tcW w:w="1329" w:type="dxa"/>
            <w:tcBorders>
              <w:top w:val="nil"/>
              <w:left w:val="nil"/>
              <w:bottom w:val="nil"/>
              <w:right w:val="nil"/>
            </w:tcBorders>
            <w:tcMar>
              <w:top w:w="120" w:type="dxa"/>
              <w:left w:w="40" w:type="dxa"/>
              <w:bottom w:w="40" w:type="dxa"/>
              <w:right w:w="40" w:type="dxa"/>
            </w:tcMar>
            <w:vAlign w:val="bottom"/>
          </w:tcPr>
          <w:p w14:paraId="76770FB0" w14:textId="77777777" w:rsidR="009124C3" w:rsidRPr="0014374F" w:rsidRDefault="009124C3" w:rsidP="001444CA">
            <w:pPr>
              <w:jc w:val="right"/>
            </w:pPr>
            <w:r w:rsidRPr="0014374F">
              <w:t>5 523</w:t>
            </w:r>
          </w:p>
        </w:tc>
      </w:tr>
      <w:tr w:rsidR="009124C3" w:rsidRPr="0014374F" w14:paraId="1E588CF8" w14:textId="77777777" w:rsidTr="001444CA">
        <w:trPr>
          <w:trHeight w:val="380"/>
        </w:trPr>
        <w:tc>
          <w:tcPr>
            <w:tcW w:w="4080" w:type="dxa"/>
            <w:tcBorders>
              <w:top w:val="nil"/>
              <w:left w:val="nil"/>
              <w:bottom w:val="nil"/>
              <w:right w:val="nil"/>
            </w:tcBorders>
            <w:tcMar>
              <w:top w:w="120" w:type="dxa"/>
              <w:left w:w="40" w:type="dxa"/>
              <w:bottom w:w="40" w:type="dxa"/>
              <w:right w:w="40" w:type="dxa"/>
            </w:tcMar>
          </w:tcPr>
          <w:p w14:paraId="694DD358" w14:textId="77777777" w:rsidR="009124C3" w:rsidRPr="0014374F" w:rsidRDefault="009124C3" w:rsidP="001444CA">
            <w:r w:rsidRPr="0014374F">
              <w:t>Delvis ledige permitterte</w:t>
            </w:r>
          </w:p>
        </w:tc>
        <w:tc>
          <w:tcPr>
            <w:tcW w:w="1164" w:type="dxa"/>
            <w:tcBorders>
              <w:top w:val="nil"/>
              <w:left w:val="nil"/>
              <w:bottom w:val="nil"/>
              <w:right w:val="nil"/>
            </w:tcBorders>
            <w:tcMar>
              <w:top w:w="120" w:type="dxa"/>
              <w:left w:w="40" w:type="dxa"/>
              <w:bottom w:w="40" w:type="dxa"/>
              <w:right w:w="40" w:type="dxa"/>
            </w:tcMar>
            <w:vAlign w:val="bottom"/>
          </w:tcPr>
          <w:p w14:paraId="69B1D466" w14:textId="77777777" w:rsidR="009124C3" w:rsidRPr="0014374F" w:rsidRDefault="009124C3" w:rsidP="001444CA">
            <w:pPr>
              <w:jc w:val="right"/>
            </w:pPr>
            <w:r w:rsidRPr="0014374F">
              <w:t>4 657</w:t>
            </w:r>
          </w:p>
        </w:tc>
        <w:tc>
          <w:tcPr>
            <w:tcW w:w="1164" w:type="dxa"/>
            <w:tcBorders>
              <w:top w:val="nil"/>
              <w:left w:val="nil"/>
              <w:bottom w:val="nil"/>
              <w:right w:val="nil"/>
            </w:tcBorders>
            <w:tcMar>
              <w:top w:w="120" w:type="dxa"/>
              <w:left w:w="40" w:type="dxa"/>
              <w:bottom w:w="40" w:type="dxa"/>
              <w:right w:w="40" w:type="dxa"/>
            </w:tcMar>
            <w:vAlign w:val="bottom"/>
          </w:tcPr>
          <w:p w14:paraId="662E2970" w14:textId="77777777" w:rsidR="009124C3" w:rsidRPr="0014374F" w:rsidRDefault="009124C3" w:rsidP="001444CA">
            <w:pPr>
              <w:jc w:val="right"/>
            </w:pPr>
            <w:r w:rsidRPr="0014374F">
              <w:t>3 204</w:t>
            </w:r>
          </w:p>
        </w:tc>
        <w:tc>
          <w:tcPr>
            <w:tcW w:w="1329" w:type="dxa"/>
            <w:tcBorders>
              <w:top w:val="nil"/>
              <w:left w:val="nil"/>
              <w:bottom w:val="nil"/>
              <w:right w:val="nil"/>
            </w:tcBorders>
            <w:tcMar>
              <w:top w:w="120" w:type="dxa"/>
              <w:left w:w="40" w:type="dxa"/>
              <w:bottom w:w="40" w:type="dxa"/>
              <w:right w:w="40" w:type="dxa"/>
            </w:tcMar>
            <w:vAlign w:val="bottom"/>
          </w:tcPr>
          <w:p w14:paraId="13F8AC78" w14:textId="77777777" w:rsidR="009124C3" w:rsidRPr="0014374F" w:rsidRDefault="009124C3" w:rsidP="001444CA">
            <w:pPr>
              <w:jc w:val="right"/>
            </w:pPr>
            <w:r w:rsidRPr="0014374F">
              <w:t>3 854</w:t>
            </w:r>
          </w:p>
        </w:tc>
        <w:tc>
          <w:tcPr>
            <w:tcW w:w="1329" w:type="dxa"/>
            <w:tcBorders>
              <w:top w:val="nil"/>
              <w:left w:val="nil"/>
              <w:bottom w:val="nil"/>
              <w:right w:val="nil"/>
            </w:tcBorders>
            <w:tcMar>
              <w:top w:w="120" w:type="dxa"/>
              <w:left w:w="40" w:type="dxa"/>
              <w:bottom w:w="40" w:type="dxa"/>
              <w:right w:w="40" w:type="dxa"/>
            </w:tcMar>
            <w:vAlign w:val="bottom"/>
          </w:tcPr>
          <w:p w14:paraId="45FD37F5" w14:textId="77777777" w:rsidR="009124C3" w:rsidRPr="0014374F" w:rsidRDefault="009124C3" w:rsidP="001444CA">
            <w:pPr>
              <w:jc w:val="right"/>
            </w:pPr>
            <w:r w:rsidRPr="0014374F">
              <w:t>4 383</w:t>
            </w:r>
          </w:p>
        </w:tc>
      </w:tr>
      <w:tr w:rsidR="009124C3" w:rsidRPr="0014374F" w14:paraId="118772A9" w14:textId="77777777" w:rsidTr="001444CA">
        <w:trPr>
          <w:trHeight w:val="380"/>
        </w:trPr>
        <w:tc>
          <w:tcPr>
            <w:tcW w:w="4080" w:type="dxa"/>
            <w:tcBorders>
              <w:top w:val="nil"/>
              <w:left w:val="nil"/>
              <w:bottom w:val="nil"/>
              <w:right w:val="nil"/>
            </w:tcBorders>
            <w:tcMar>
              <w:top w:w="120" w:type="dxa"/>
              <w:left w:w="40" w:type="dxa"/>
              <w:bottom w:w="40" w:type="dxa"/>
              <w:right w:w="40" w:type="dxa"/>
            </w:tcMar>
          </w:tcPr>
          <w:p w14:paraId="4624CD33" w14:textId="77777777" w:rsidR="009124C3" w:rsidRPr="0014374F" w:rsidRDefault="009124C3" w:rsidP="001444CA">
            <w:r w:rsidRPr="0014374F">
              <w:t xml:space="preserve">Andre (inkl. </w:t>
            </w:r>
            <w:proofErr w:type="spellStart"/>
            <w:r w:rsidRPr="0014374F">
              <w:t>tiltaksdeltakarar</w:t>
            </w:r>
            <w:proofErr w:type="spellEnd"/>
            <w:r w:rsidRPr="0014374F">
              <w:t>)</w:t>
            </w:r>
          </w:p>
        </w:tc>
        <w:tc>
          <w:tcPr>
            <w:tcW w:w="1164" w:type="dxa"/>
            <w:tcBorders>
              <w:top w:val="nil"/>
              <w:left w:val="nil"/>
              <w:bottom w:val="nil"/>
              <w:right w:val="nil"/>
            </w:tcBorders>
            <w:tcMar>
              <w:top w:w="120" w:type="dxa"/>
              <w:left w:w="40" w:type="dxa"/>
              <w:bottom w:w="40" w:type="dxa"/>
              <w:right w:w="40" w:type="dxa"/>
            </w:tcMar>
            <w:vAlign w:val="bottom"/>
          </w:tcPr>
          <w:p w14:paraId="0CE105D5" w14:textId="77777777" w:rsidR="009124C3" w:rsidRPr="0014374F" w:rsidRDefault="009124C3" w:rsidP="001444CA">
            <w:pPr>
              <w:jc w:val="right"/>
            </w:pPr>
            <w:r w:rsidRPr="0014374F">
              <w:t>6 891</w:t>
            </w:r>
          </w:p>
        </w:tc>
        <w:tc>
          <w:tcPr>
            <w:tcW w:w="1164" w:type="dxa"/>
            <w:tcBorders>
              <w:top w:val="nil"/>
              <w:left w:val="nil"/>
              <w:bottom w:val="nil"/>
              <w:right w:val="nil"/>
            </w:tcBorders>
            <w:tcMar>
              <w:top w:w="120" w:type="dxa"/>
              <w:left w:w="40" w:type="dxa"/>
              <w:bottom w:w="40" w:type="dxa"/>
              <w:right w:w="40" w:type="dxa"/>
            </w:tcMar>
            <w:vAlign w:val="bottom"/>
          </w:tcPr>
          <w:p w14:paraId="2FA969DD" w14:textId="77777777" w:rsidR="009124C3" w:rsidRPr="0014374F" w:rsidRDefault="009124C3" w:rsidP="001444CA">
            <w:pPr>
              <w:jc w:val="right"/>
            </w:pPr>
            <w:r w:rsidRPr="0014374F">
              <w:t>5 795</w:t>
            </w:r>
          </w:p>
        </w:tc>
        <w:tc>
          <w:tcPr>
            <w:tcW w:w="1329" w:type="dxa"/>
            <w:tcBorders>
              <w:top w:val="nil"/>
              <w:left w:val="nil"/>
              <w:bottom w:val="nil"/>
              <w:right w:val="nil"/>
            </w:tcBorders>
            <w:tcMar>
              <w:top w:w="120" w:type="dxa"/>
              <w:left w:w="40" w:type="dxa"/>
              <w:bottom w:w="40" w:type="dxa"/>
              <w:right w:w="40" w:type="dxa"/>
            </w:tcMar>
            <w:vAlign w:val="bottom"/>
          </w:tcPr>
          <w:p w14:paraId="114F0094" w14:textId="77777777" w:rsidR="009124C3" w:rsidRPr="0014374F" w:rsidRDefault="009124C3" w:rsidP="001444CA">
            <w:pPr>
              <w:jc w:val="right"/>
            </w:pPr>
            <w:r w:rsidRPr="0014374F">
              <w:t>5 562</w:t>
            </w:r>
          </w:p>
        </w:tc>
        <w:tc>
          <w:tcPr>
            <w:tcW w:w="1329" w:type="dxa"/>
            <w:tcBorders>
              <w:top w:val="nil"/>
              <w:left w:val="nil"/>
              <w:bottom w:val="nil"/>
              <w:right w:val="nil"/>
            </w:tcBorders>
            <w:tcMar>
              <w:top w:w="120" w:type="dxa"/>
              <w:left w:w="40" w:type="dxa"/>
              <w:bottom w:w="40" w:type="dxa"/>
              <w:right w:w="40" w:type="dxa"/>
            </w:tcMar>
            <w:vAlign w:val="bottom"/>
          </w:tcPr>
          <w:p w14:paraId="1ED5F793" w14:textId="77777777" w:rsidR="009124C3" w:rsidRPr="0014374F" w:rsidRDefault="009124C3" w:rsidP="001444CA">
            <w:pPr>
              <w:jc w:val="right"/>
            </w:pPr>
            <w:r w:rsidRPr="0014374F">
              <w:t>7 182</w:t>
            </w:r>
          </w:p>
        </w:tc>
      </w:tr>
      <w:tr w:rsidR="009124C3" w:rsidRPr="0014374F" w14:paraId="3D837E78" w14:textId="77777777" w:rsidTr="001444CA">
        <w:trPr>
          <w:trHeight w:val="380"/>
        </w:trPr>
        <w:tc>
          <w:tcPr>
            <w:tcW w:w="4080" w:type="dxa"/>
            <w:tcBorders>
              <w:top w:val="single" w:sz="4" w:space="0" w:color="000000"/>
              <w:left w:val="nil"/>
              <w:bottom w:val="single" w:sz="4" w:space="0" w:color="000000"/>
              <w:right w:val="nil"/>
            </w:tcBorders>
            <w:tcMar>
              <w:top w:w="120" w:type="dxa"/>
              <w:left w:w="40" w:type="dxa"/>
              <w:bottom w:w="40" w:type="dxa"/>
              <w:right w:w="40" w:type="dxa"/>
            </w:tcMar>
          </w:tcPr>
          <w:p w14:paraId="14466FF9" w14:textId="77777777" w:rsidR="009124C3" w:rsidRPr="0014374F" w:rsidRDefault="009124C3" w:rsidP="001444CA">
            <w:r w:rsidRPr="0014374F">
              <w:t>Sum</w:t>
            </w:r>
          </w:p>
        </w:tc>
        <w:tc>
          <w:tcPr>
            <w:tcW w:w="116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D426E3C" w14:textId="77777777" w:rsidR="009124C3" w:rsidRPr="0014374F" w:rsidRDefault="009124C3" w:rsidP="001444CA">
            <w:pPr>
              <w:jc w:val="right"/>
            </w:pPr>
            <w:r w:rsidRPr="0014374F">
              <w:t>40 721</w:t>
            </w:r>
          </w:p>
        </w:tc>
        <w:tc>
          <w:tcPr>
            <w:tcW w:w="116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88BD847" w14:textId="77777777" w:rsidR="009124C3" w:rsidRPr="0014374F" w:rsidRDefault="009124C3" w:rsidP="001444CA">
            <w:pPr>
              <w:jc w:val="right"/>
            </w:pPr>
            <w:r w:rsidRPr="0014374F">
              <w:t>36 716</w:t>
            </w:r>
          </w:p>
        </w:tc>
        <w:tc>
          <w:tcPr>
            <w:tcW w:w="132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7F4E59A" w14:textId="77777777" w:rsidR="009124C3" w:rsidRPr="0014374F" w:rsidRDefault="009124C3" w:rsidP="001444CA">
            <w:pPr>
              <w:jc w:val="right"/>
            </w:pPr>
            <w:r w:rsidRPr="0014374F">
              <w:t>36 550</w:t>
            </w:r>
          </w:p>
        </w:tc>
        <w:tc>
          <w:tcPr>
            <w:tcW w:w="1329"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918F533" w14:textId="77777777" w:rsidR="009124C3" w:rsidRPr="0014374F" w:rsidRDefault="009124C3" w:rsidP="001444CA">
            <w:pPr>
              <w:jc w:val="right"/>
            </w:pPr>
            <w:r w:rsidRPr="0014374F">
              <w:t>42 494</w:t>
            </w:r>
          </w:p>
        </w:tc>
      </w:tr>
    </w:tbl>
    <w:p w14:paraId="3565CCDD" w14:textId="52B71750" w:rsidR="009124C3" w:rsidRPr="0014374F" w:rsidRDefault="009124C3" w:rsidP="0014374F">
      <w:pPr>
        <w:pStyle w:val="Tabellnavn"/>
      </w:pPr>
    </w:p>
    <w:p w14:paraId="1D711361" w14:textId="77777777" w:rsidR="009124C3" w:rsidRPr="0014374F" w:rsidRDefault="009124C3" w:rsidP="0014374F">
      <w:pPr>
        <w:pStyle w:val="Kilde"/>
      </w:pPr>
      <w:r w:rsidRPr="0014374F">
        <w:t>Kjelde: Arbeids- og velferdsdirektoratet.</w:t>
      </w:r>
    </w:p>
    <w:p w14:paraId="16012298" w14:textId="77777777" w:rsidR="009124C3" w:rsidRPr="0014374F" w:rsidRDefault="009124C3" w:rsidP="0014374F">
      <w:proofErr w:type="spellStart"/>
      <w:r w:rsidRPr="0014374F">
        <w:t>Gjennomsnittleg</w:t>
      </w:r>
      <w:proofErr w:type="spellEnd"/>
      <w:r w:rsidRPr="0014374F">
        <w:t xml:space="preserve"> </w:t>
      </w:r>
      <w:proofErr w:type="spellStart"/>
      <w:r w:rsidRPr="0014374F">
        <w:t>fekk</w:t>
      </w:r>
      <w:proofErr w:type="spellEnd"/>
      <w:r w:rsidRPr="0014374F">
        <w:t xml:space="preserve"> </w:t>
      </w:r>
      <w:proofErr w:type="spellStart"/>
      <w:r w:rsidRPr="0014374F">
        <w:t>dagpengemottakarane</w:t>
      </w:r>
      <w:proofErr w:type="spellEnd"/>
      <w:r w:rsidRPr="0014374F">
        <w:t xml:space="preserve"> ytinga i 27 veker i 2023. I 2022 </w:t>
      </w:r>
      <w:proofErr w:type="spellStart"/>
      <w:r w:rsidRPr="0014374F">
        <w:t>fekk</w:t>
      </w:r>
      <w:proofErr w:type="spellEnd"/>
      <w:r w:rsidRPr="0014374F">
        <w:t xml:space="preserve"> </w:t>
      </w:r>
      <w:proofErr w:type="spellStart"/>
      <w:r w:rsidRPr="0014374F">
        <w:t>dagpengemottakarane</w:t>
      </w:r>
      <w:proofErr w:type="spellEnd"/>
      <w:r w:rsidRPr="0014374F">
        <w:t xml:space="preserve"> ytinga i 25 veker i gjennomsnitt. </w:t>
      </w:r>
      <w:proofErr w:type="spellStart"/>
      <w:r w:rsidRPr="0014374F">
        <w:t>Fleirtalet</w:t>
      </w:r>
      <w:proofErr w:type="spellEnd"/>
      <w:r w:rsidRPr="0014374F">
        <w:t xml:space="preserve"> av </w:t>
      </w:r>
      <w:proofErr w:type="spellStart"/>
      <w:r w:rsidRPr="0014374F">
        <w:t>dagpengemottakarane</w:t>
      </w:r>
      <w:proofErr w:type="spellEnd"/>
      <w:r w:rsidRPr="0014374F">
        <w:t xml:space="preserve"> er heilt ledige (inkl. heilt permitterte). I 2023 var det </w:t>
      </w:r>
      <w:proofErr w:type="spellStart"/>
      <w:r w:rsidRPr="0014374F">
        <w:t>gjennomsnittleg</w:t>
      </w:r>
      <w:proofErr w:type="spellEnd"/>
      <w:r w:rsidRPr="0014374F">
        <w:t xml:space="preserve"> om lag 22 400 </w:t>
      </w:r>
      <w:proofErr w:type="spellStart"/>
      <w:r w:rsidRPr="0014374F">
        <w:t>personar</w:t>
      </w:r>
      <w:proofErr w:type="spellEnd"/>
      <w:r w:rsidRPr="0014374F">
        <w:t xml:space="preserve"> i denne gruppa. I første halvåret 2024 var det i gjennomsnitt om lag 25 400 heilt ledige </w:t>
      </w:r>
      <w:proofErr w:type="spellStart"/>
      <w:r w:rsidRPr="0014374F">
        <w:t>dagpengemottakarar</w:t>
      </w:r>
      <w:proofErr w:type="spellEnd"/>
      <w:r w:rsidRPr="0014374F">
        <w:t xml:space="preserve">. Dette er </w:t>
      </w:r>
      <w:proofErr w:type="spellStart"/>
      <w:r w:rsidRPr="0014374F">
        <w:t>ein</w:t>
      </w:r>
      <w:proofErr w:type="spellEnd"/>
      <w:r w:rsidRPr="0014374F">
        <w:t xml:space="preserve"> </w:t>
      </w:r>
      <w:proofErr w:type="spellStart"/>
      <w:r w:rsidRPr="0014374F">
        <w:t>auke</w:t>
      </w:r>
      <w:proofErr w:type="spellEnd"/>
      <w:r w:rsidRPr="0014374F">
        <w:t xml:space="preserve"> på om lag 13,5 pst. </w:t>
      </w:r>
      <w:proofErr w:type="spellStart"/>
      <w:r w:rsidRPr="0014374F">
        <w:t>frå</w:t>
      </w:r>
      <w:proofErr w:type="spellEnd"/>
      <w:r w:rsidRPr="0014374F">
        <w:t xml:space="preserve"> første halvåret 2023.</w:t>
      </w:r>
    </w:p>
    <w:p w14:paraId="4498D718" w14:textId="77777777" w:rsidR="009124C3" w:rsidRPr="0014374F" w:rsidRDefault="009124C3" w:rsidP="0014374F">
      <w:proofErr w:type="spellStart"/>
      <w:r w:rsidRPr="0014374F">
        <w:lastRenderedPageBreak/>
        <w:t>Frå</w:t>
      </w:r>
      <w:proofErr w:type="spellEnd"/>
      <w:r w:rsidRPr="0014374F">
        <w:t xml:space="preserve"> 2022 til 2023 gjekk </w:t>
      </w:r>
      <w:proofErr w:type="spellStart"/>
      <w:r w:rsidRPr="0014374F">
        <w:t>talet</w:t>
      </w:r>
      <w:proofErr w:type="spellEnd"/>
      <w:r w:rsidRPr="0014374F">
        <w:t xml:space="preserve"> på permitterte ned med om lag 2 250 til </w:t>
      </w:r>
      <w:proofErr w:type="spellStart"/>
      <w:r w:rsidRPr="0014374F">
        <w:t>eit</w:t>
      </w:r>
      <w:proofErr w:type="spellEnd"/>
      <w:r w:rsidRPr="0014374F">
        <w:t xml:space="preserve"> nivå på om lag 6 960 i gjennomsnitt. I første halvåret 2024 var det i gjennomsnitt 9 350 heilt og delvis permitterte, </w:t>
      </w:r>
      <w:proofErr w:type="spellStart"/>
      <w:r w:rsidRPr="0014374F">
        <w:t>eit</w:t>
      </w:r>
      <w:proofErr w:type="spellEnd"/>
      <w:r w:rsidRPr="0014374F">
        <w:t xml:space="preserve"> nivå som var om lag 12,6 pst. </w:t>
      </w:r>
      <w:proofErr w:type="spellStart"/>
      <w:r w:rsidRPr="0014374F">
        <w:t>høgare</w:t>
      </w:r>
      <w:proofErr w:type="spellEnd"/>
      <w:r w:rsidRPr="0014374F">
        <w:t xml:space="preserve"> enn i same perioden året før.</w:t>
      </w:r>
    </w:p>
    <w:p w14:paraId="36807E33" w14:textId="77777777" w:rsidR="009124C3" w:rsidRPr="0014374F" w:rsidRDefault="009124C3" w:rsidP="0014374F">
      <w:pPr>
        <w:pStyle w:val="avsnitt-tittel"/>
      </w:pPr>
      <w:r w:rsidRPr="0014374F">
        <w:t xml:space="preserve">Bruk av </w:t>
      </w:r>
      <w:proofErr w:type="spellStart"/>
      <w:r w:rsidRPr="0014374F">
        <w:t>sanksjonar</w:t>
      </w:r>
      <w:proofErr w:type="spellEnd"/>
      <w:r w:rsidRPr="0014374F">
        <w:t xml:space="preserve"> overfor </w:t>
      </w:r>
      <w:proofErr w:type="spellStart"/>
      <w:r w:rsidRPr="0014374F">
        <w:t>mottakarar</w:t>
      </w:r>
      <w:proofErr w:type="spellEnd"/>
      <w:r w:rsidRPr="0014374F">
        <w:t xml:space="preserve"> av </w:t>
      </w:r>
      <w:proofErr w:type="spellStart"/>
      <w:r w:rsidRPr="0014374F">
        <w:t>dagpengar</w:t>
      </w:r>
      <w:proofErr w:type="spellEnd"/>
    </w:p>
    <w:p w14:paraId="7A763321" w14:textId="77777777" w:rsidR="009124C3" w:rsidRPr="0014374F" w:rsidRDefault="009124C3" w:rsidP="0014374F">
      <w:proofErr w:type="spellStart"/>
      <w:r w:rsidRPr="0014374F">
        <w:t>Sanksjonane</w:t>
      </w:r>
      <w:proofErr w:type="spellEnd"/>
      <w:r w:rsidRPr="0014374F">
        <w:t xml:space="preserve"> mot </w:t>
      </w:r>
      <w:proofErr w:type="spellStart"/>
      <w:r w:rsidRPr="0014374F">
        <w:t>dei</w:t>
      </w:r>
      <w:proofErr w:type="spellEnd"/>
      <w:r w:rsidRPr="0014374F">
        <w:t xml:space="preserve"> som er </w:t>
      </w:r>
      <w:proofErr w:type="spellStart"/>
      <w:r w:rsidRPr="0014374F">
        <w:t>sjølvforskyldt</w:t>
      </w:r>
      <w:proofErr w:type="spellEnd"/>
      <w:r w:rsidRPr="0014374F">
        <w:t xml:space="preserve"> ledige, som </w:t>
      </w:r>
      <w:proofErr w:type="spellStart"/>
      <w:r w:rsidRPr="0014374F">
        <w:t>utan</w:t>
      </w:r>
      <w:proofErr w:type="spellEnd"/>
      <w:r w:rsidRPr="0014374F">
        <w:t xml:space="preserve"> </w:t>
      </w:r>
      <w:proofErr w:type="spellStart"/>
      <w:r w:rsidRPr="0014374F">
        <w:t>rimeleg</w:t>
      </w:r>
      <w:proofErr w:type="spellEnd"/>
      <w:r w:rsidRPr="0014374F">
        <w:t xml:space="preserve"> grunn </w:t>
      </w:r>
      <w:proofErr w:type="spellStart"/>
      <w:r w:rsidRPr="0014374F">
        <w:t>lèt</w:t>
      </w:r>
      <w:proofErr w:type="spellEnd"/>
      <w:r w:rsidRPr="0014374F">
        <w:t xml:space="preserve"> </w:t>
      </w:r>
      <w:proofErr w:type="spellStart"/>
      <w:r w:rsidRPr="0014374F">
        <w:t>vere</w:t>
      </w:r>
      <w:proofErr w:type="spellEnd"/>
      <w:r w:rsidRPr="0014374F">
        <w:t xml:space="preserve"> å ta jobb eller delta i </w:t>
      </w:r>
      <w:proofErr w:type="spellStart"/>
      <w:r w:rsidRPr="0014374F">
        <w:t>arbeidsmarknadstiltak</w:t>
      </w:r>
      <w:proofErr w:type="spellEnd"/>
      <w:r w:rsidRPr="0014374F">
        <w:t xml:space="preserve">, eller som </w:t>
      </w:r>
      <w:proofErr w:type="spellStart"/>
      <w:r w:rsidRPr="0014374F">
        <w:t>lèt</w:t>
      </w:r>
      <w:proofErr w:type="spellEnd"/>
      <w:r w:rsidRPr="0014374F">
        <w:t xml:space="preserve"> </w:t>
      </w:r>
      <w:proofErr w:type="spellStart"/>
      <w:r w:rsidRPr="0014374F">
        <w:t>vere</w:t>
      </w:r>
      <w:proofErr w:type="spellEnd"/>
      <w:r w:rsidRPr="0014374F">
        <w:t xml:space="preserve"> å møte ved NAV-kontoret etter innkalling, er </w:t>
      </w:r>
      <w:proofErr w:type="spellStart"/>
      <w:r w:rsidRPr="0014374F">
        <w:t>eit</w:t>
      </w:r>
      <w:proofErr w:type="spellEnd"/>
      <w:r w:rsidRPr="0014374F">
        <w:t xml:space="preserve"> viktig </w:t>
      </w:r>
      <w:proofErr w:type="spellStart"/>
      <w:r w:rsidRPr="0014374F">
        <w:t>verkemiddel</w:t>
      </w:r>
      <w:proofErr w:type="spellEnd"/>
      <w:r w:rsidRPr="0014374F">
        <w:t xml:space="preserve"> for å sikre aktiv arbeidssøking. Krava i dagpengeordninga om at </w:t>
      </w:r>
      <w:proofErr w:type="spellStart"/>
      <w:r w:rsidRPr="0014374F">
        <w:t>mottakarane</w:t>
      </w:r>
      <w:proofErr w:type="spellEnd"/>
      <w:r w:rsidRPr="0014374F">
        <w:t xml:space="preserve"> skal </w:t>
      </w:r>
      <w:proofErr w:type="spellStart"/>
      <w:r w:rsidRPr="0014374F">
        <w:t>vere</w:t>
      </w:r>
      <w:proofErr w:type="spellEnd"/>
      <w:r w:rsidRPr="0014374F">
        <w:t xml:space="preserve"> mobile og disponible for arbeid eller </w:t>
      </w:r>
      <w:proofErr w:type="spellStart"/>
      <w:r w:rsidRPr="0014374F">
        <w:t>arbeidsmarknadstiltak</w:t>
      </w:r>
      <w:proofErr w:type="spellEnd"/>
      <w:r w:rsidRPr="0014374F">
        <w:t xml:space="preserve"> skal </w:t>
      </w:r>
      <w:proofErr w:type="spellStart"/>
      <w:r w:rsidRPr="0014374F">
        <w:t>praktiserast</w:t>
      </w:r>
      <w:proofErr w:type="spellEnd"/>
      <w:r w:rsidRPr="0014374F">
        <w:t xml:space="preserve"> konsekvent. Avstenging ved </w:t>
      </w:r>
      <w:proofErr w:type="spellStart"/>
      <w:r w:rsidRPr="0014374F">
        <w:t>enkeltbrot</w:t>
      </w:r>
      <w:proofErr w:type="spellEnd"/>
      <w:r w:rsidRPr="0014374F">
        <w:t xml:space="preserve"> på krava skjer i form av forlenga ventetid eller tidsavgrensa bortfall av </w:t>
      </w:r>
      <w:proofErr w:type="spellStart"/>
      <w:r w:rsidRPr="0014374F">
        <w:t>dagpengar</w:t>
      </w:r>
      <w:proofErr w:type="spellEnd"/>
      <w:r w:rsidRPr="0014374F">
        <w:t xml:space="preserve"> etter </w:t>
      </w:r>
      <w:proofErr w:type="spellStart"/>
      <w:r w:rsidRPr="0014374F">
        <w:t>reglane</w:t>
      </w:r>
      <w:proofErr w:type="spellEnd"/>
      <w:r w:rsidRPr="0014374F">
        <w:t xml:space="preserve"> i folketrygdlova §§ 4-10 og 4-20.</w:t>
      </w:r>
    </w:p>
    <w:p w14:paraId="23947991" w14:textId="77777777" w:rsidR="009124C3" w:rsidRPr="0014374F" w:rsidRDefault="009124C3" w:rsidP="0014374F">
      <w:r w:rsidRPr="0014374F">
        <w:t xml:space="preserve">I 2023 blei det gjort 928 vedtak om tidsavgrensa bortfall og 6 332 vedtak om </w:t>
      </w:r>
      <w:proofErr w:type="spellStart"/>
      <w:r w:rsidRPr="0014374F">
        <w:t>forlengd</w:t>
      </w:r>
      <w:proofErr w:type="spellEnd"/>
      <w:r w:rsidRPr="0014374F">
        <w:t xml:space="preserve"> ventetid for å få </w:t>
      </w:r>
      <w:proofErr w:type="spellStart"/>
      <w:r w:rsidRPr="0014374F">
        <w:t>dagpengar</w:t>
      </w:r>
      <w:proofErr w:type="spellEnd"/>
      <w:r w:rsidRPr="0014374F">
        <w:t xml:space="preserve"> som følge av å </w:t>
      </w:r>
      <w:proofErr w:type="spellStart"/>
      <w:r w:rsidRPr="0014374F">
        <w:t>vere</w:t>
      </w:r>
      <w:proofErr w:type="spellEnd"/>
      <w:r w:rsidRPr="0014374F">
        <w:t xml:space="preserve"> </w:t>
      </w:r>
      <w:proofErr w:type="spellStart"/>
      <w:r w:rsidRPr="0014374F">
        <w:t>sjølvforskyldt</w:t>
      </w:r>
      <w:proofErr w:type="spellEnd"/>
      <w:r w:rsidRPr="0014374F">
        <w:t xml:space="preserve"> ledig. I første halvåret 2024 blei det gjort 540 vedtak om tidsavgrensa bortfall og 3 006 vedtak om </w:t>
      </w:r>
      <w:proofErr w:type="spellStart"/>
      <w:r w:rsidRPr="0014374F">
        <w:t>forlengd</w:t>
      </w:r>
      <w:proofErr w:type="spellEnd"/>
      <w:r w:rsidRPr="0014374F">
        <w:t xml:space="preserve"> ventetid.</w:t>
      </w:r>
    </w:p>
    <w:p w14:paraId="12087DD4" w14:textId="77777777" w:rsidR="009124C3" w:rsidRPr="0014374F" w:rsidRDefault="009124C3" w:rsidP="0014374F">
      <w:pPr>
        <w:pStyle w:val="Undertittel"/>
      </w:pPr>
      <w:r w:rsidRPr="0014374F">
        <w:t>Budsjettforslag 2025</w:t>
      </w:r>
    </w:p>
    <w:p w14:paraId="6ACFF2CC" w14:textId="77777777" w:rsidR="009124C3" w:rsidRPr="0014374F" w:rsidRDefault="009124C3" w:rsidP="0014374F">
      <w:pPr>
        <w:pStyle w:val="b-post"/>
      </w:pPr>
      <w:r w:rsidRPr="0014374F">
        <w:t xml:space="preserve">Post 70 </w:t>
      </w:r>
      <w:proofErr w:type="spellStart"/>
      <w:r w:rsidRPr="0014374F">
        <w:t>Dagpengar</w:t>
      </w:r>
      <w:proofErr w:type="spellEnd"/>
      <w:r w:rsidRPr="0014374F">
        <w:t>, overslagsløyving</w:t>
      </w:r>
    </w:p>
    <w:p w14:paraId="46A27292" w14:textId="77777777" w:rsidR="009124C3" w:rsidRPr="0014374F" w:rsidRDefault="009124C3" w:rsidP="0014374F">
      <w:r w:rsidRPr="0014374F">
        <w:t>Løyvinga på posten har blitt endra gjennom første halvåret 2024. I revidert nasjonalbudsjett for 2024 blei løyvinga sett til 12 210 mill. kroner.</w:t>
      </w:r>
    </w:p>
    <w:p w14:paraId="61122B9F" w14:textId="77777777" w:rsidR="009124C3" w:rsidRPr="0014374F" w:rsidRDefault="009124C3" w:rsidP="0014374F">
      <w:r w:rsidRPr="0014374F">
        <w:t xml:space="preserve">Løyvinga blir foreslått </w:t>
      </w:r>
      <w:proofErr w:type="spellStart"/>
      <w:r w:rsidRPr="0014374F">
        <w:t>auka</w:t>
      </w:r>
      <w:proofErr w:type="spellEnd"/>
      <w:r w:rsidRPr="0014374F">
        <w:t xml:space="preserve"> med 1 497 mill. kroner i 2025 </w:t>
      </w:r>
      <w:proofErr w:type="spellStart"/>
      <w:r w:rsidRPr="0014374F">
        <w:t>samanlikna</w:t>
      </w:r>
      <w:proofErr w:type="spellEnd"/>
      <w:r w:rsidRPr="0014374F">
        <w:t xml:space="preserve"> med anslaget i Saldert budsjett 2024. </w:t>
      </w:r>
      <w:proofErr w:type="spellStart"/>
      <w:r w:rsidRPr="0014374F">
        <w:t>Hovudårsaka</w:t>
      </w:r>
      <w:proofErr w:type="spellEnd"/>
      <w:r w:rsidRPr="0014374F">
        <w:t xml:space="preserve"> til </w:t>
      </w:r>
      <w:proofErr w:type="spellStart"/>
      <w:r w:rsidRPr="0014374F">
        <w:t>auka</w:t>
      </w:r>
      <w:proofErr w:type="spellEnd"/>
      <w:r w:rsidRPr="0014374F">
        <w:t xml:space="preserve"> i løyvinga er at det blir lagt til grunn om lag 2 000 </w:t>
      </w:r>
      <w:proofErr w:type="spellStart"/>
      <w:r w:rsidRPr="0014374F">
        <w:t>fleire</w:t>
      </w:r>
      <w:proofErr w:type="spellEnd"/>
      <w:r w:rsidRPr="0014374F">
        <w:t xml:space="preserve"> </w:t>
      </w:r>
      <w:proofErr w:type="spellStart"/>
      <w:r w:rsidRPr="0014374F">
        <w:t>dagpengemottakarar</w:t>
      </w:r>
      <w:proofErr w:type="spellEnd"/>
      <w:r w:rsidRPr="0014374F">
        <w:t xml:space="preserve"> i 2025, og at anslaget for </w:t>
      </w:r>
      <w:proofErr w:type="spellStart"/>
      <w:r w:rsidRPr="0014374F">
        <w:t>gjennomsnittleg</w:t>
      </w:r>
      <w:proofErr w:type="spellEnd"/>
      <w:r w:rsidRPr="0014374F">
        <w:t xml:space="preserve"> utbetaling per dagpengemottakar er oppjustert.</w:t>
      </w:r>
    </w:p>
    <w:p w14:paraId="112051C6" w14:textId="77777777" w:rsidR="009124C3" w:rsidRPr="0014374F" w:rsidRDefault="009124C3" w:rsidP="0014374F">
      <w:r w:rsidRPr="0014374F">
        <w:t>For 2025 er det foreslått ei løyving på 14 315 mill. kroner.</w:t>
      </w:r>
    </w:p>
    <w:p w14:paraId="6AF69F0C" w14:textId="77777777" w:rsidR="009124C3" w:rsidRDefault="009124C3" w:rsidP="009124C3">
      <w:pPr>
        <w:pStyle w:val="b-budkaptit"/>
      </w:pPr>
      <w:r w:rsidRPr="0014374F">
        <w:t xml:space="preserve">Kap. 5705 Refusjon av </w:t>
      </w:r>
      <w:proofErr w:type="spellStart"/>
      <w:r w:rsidRPr="0014374F">
        <w:t>dagpengar</w:t>
      </w:r>
      <w:proofErr w:type="spellEnd"/>
    </w:p>
    <w:tbl>
      <w:tblPr>
        <w:tblW w:w="9070" w:type="dxa"/>
        <w:tblInd w:w="40" w:type="dxa"/>
        <w:tblLayout w:type="fixed"/>
        <w:tblCellMar>
          <w:top w:w="120" w:type="dxa"/>
          <w:left w:w="40" w:type="dxa"/>
          <w:bottom w:w="40" w:type="dxa"/>
          <w:right w:w="40" w:type="dxa"/>
        </w:tblCellMar>
        <w:tblLook w:val="0000" w:firstRow="0" w:lastRow="0" w:firstColumn="0" w:lastColumn="0" w:noHBand="0" w:noVBand="0"/>
      </w:tblPr>
      <w:tblGrid>
        <w:gridCol w:w="917"/>
        <w:gridCol w:w="3218"/>
        <w:gridCol w:w="1700"/>
        <w:gridCol w:w="1700"/>
        <w:gridCol w:w="1535"/>
      </w:tblGrid>
      <w:tr w:rsidR="009124C3" w:rsidRPr="0014374F" w14:paraId="50D0B374" w14:textId="77777777" w:rsidTr="001444CA">
        <w:trPr>
          <w:trHeight w:val="620"/>
          <w:hidden/>
        </w:trPr>
        <w:tc>
          <w:tcPr>
            <w:tcW w:w="916" w:type="dxa"/>
            <w:tcBorders>
              <w:top w:val="nil"/>
              <w:left w:val="nil"/>
              <w:bottom w:val="single" w:sz="4" w:space="0" w:color="000000"/>
              <w:right w:val="nil"/>
            </w:tcBorders>
            <w:tcMar>
              <w:top w:w="120" w:type="dxa"/>
              <w:left w:w="40" w:type="dxa"/>
              <w:bottom w:w="40" w:type="dxa"/>
              <w:right w:w="40" w:type="dxa"/>
            </w:tcMar>
            <w:vAlign w:val="bottom"/>
          </w:tcPr>
          <w:p w14:paraId="12407A83" w14:textId="77777777" w:rsidR="009124C3" w:rsidRPr="0014374F" w:rsidRDefault="009124C3" w:rsidP="001444CA">
            <w:pPr>
              <w:pStyle w:val="Tabellnavn"/>
            </w:pPr>
            <w:r w:rsidRPr="0014374F">
              <w:t>KPAL</w:t>
            </w:r>
          </w:p>
        </w:tc>
        <w:tc>
          <w:tcPr>
            <w:tcW w:w="3218" w:type="dxa"/>
            <w:tcBorders>
              <w:top w:val="nil"/>
              <w:left w:val="nil"/>
              <w:bottom w:val="single" w:sz="4" w:space="0" w:color="000000"/>
              <w:right w:val="nil"/>
            </w:tcBorders>
            <w:tcMar>
              <w:top w:w="120" w:type="dxa"/>
              <w:left w:w="40" w:type="dxa"/>
              <w:bottom w:w="40" w:type="dxa"/>
              <w:right w:w="40" w:type="dxa"/>
            </w:tcMar>
            <w:vAlign w:val="bottom"/>
          </w:tcPr>
          <w:p w14:paraId="4EA8ABB6" w14:textId="77777777" w:rsidR="009124C3" w:rsidRPr="0014374F" w:rsidRDefault="009124C3" w:rsidP="001444CA">
            <w:pPr>
              <w:pStyle w:val="Tabellnavn"/>
            </w:pPr>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37D040D5" w14:textId="77777777" w:rsidR="009124C3" w:rsidRPr="0014374F" w:rsidRDefault="009124C3" w:rsidP="001444CA">
            <w:pPr>
              <w:pStyle w:val="Tabellnavn"/>
              <w:jc w:val="right"/>
            </w:pPr>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4B53EB71" w14:textId="77777777" w:rsidR="009124C3" w:rsidRPr="0014374F" w:rsidRDefault="009124C3" w:rsidP="001444CA">
            <w:pPr>
              <w:pStyle w:val="Tabellnavn"/>
              <w:jc w:val="right"/>
            </w:pPr>
          </w:p>
        </w:tc>
        <w:tc>
          <w:tcPr>
            <w:tcW w:w="1535" w:type="dxa"/>
            <w:tcBorders>
              <w:top w:val="nil"/>
              <w:left w:val="nil"/>
              <w:bottom w:val="single" w:sz="4" w:space="0" w:color="000000"/>
              <w:right w:val="nil"/>
            </w:tcBorders>
            <w:tcMar>
              <w:top w:w="120" w:type="dxa"/>
              <w:left w:w="40" w:type="dxa"/>
              <w:bottom w:w="40" w:type="dxa"/>
              <w:right w:w="40" w:type="dxa"/>
            </w:tcMar>
            <w:vAlign w:val="bottom"/>
          </w:tcPr>
          <w:p w14:paraId="6D7C3380" w14:textId="77777777" w:rsidR="009124C3" w:rsidRPr="0014374F" w:rsidRDefault="009124C3" w:rsidP="001444CA">
            <w:pPr>
              <w:jc w:val="right"/>
            </w:pPr>
            <w:r w:rsidRPr="0014374F">
              <w:t>(i 1 000 kr)</w:t>
            </w:r>
          </w:p>
        </w:tc>
      </w:tr>
      <w:tr w:rsidR="009124C3" w:rsidRPr="0014374F" w14:paraId="5652C518" w14:textId="77777777" w:rsidTr="001444CA">
        <w:trPr>
          <w:trHeight w:val="600"/>
        </w:trPr>
        <w:tc>
          <w:tcPr>
            <w:tcW w:w="916" w:type="dxa"/>
            <w:tcBorders>
              <w:top w:val="nil"/>
              <w:left w:val="nil"/>
              <w:bottom w:val="single" w:sz="4" w:space="0" w:color="000000"/>
              <w:right w:val="nil"/>
            </w:tcBorders>
            <w:tcMar>
              <w:top w:w="120" w:type="dxa"/>
              <w:left w:w="40" w:type="dxa"/>
              <w:bottom w:w="40" w:type="dxa"/>
              <w:right w:w="40" w:type="dxa"/>
            </w:tcMar>
            <w:vAlign w:val="bottom"/>
          </w:tcPr>
          <w:p w14:paraId="71815004" w14:textId="77777777" w:rsidR="009124C3" w:rsidRPr="0014374F" w:rsidRDefault="009124C3" w:rsidP="001444CA">
            <w:r w:rsidRPr="0014374F">
              <w:t>Post</w:t>
            </w:r>
          </w:p>
        </w:tc>
        <w:tc>
          <w:tcPr>
            <w:tcW w:w="3218" w:type="dxa"/>
            <w:tcBorders>
              <w:top w:val="nil"/>
              <w:left w:val="nil"/>
              <w:bottom w:val="single" w:sz="4" w:space="0" w:color="000000"/>
              <w:right w:val="nil"/>
            </w:tcBorders>
            <w:tcMar>
              <w:top w:w="120" w:type="dxa"/>
              <w:left w:w="40" w:type="dxa"/>
              <w:bottom w:w="40" w:type="dxa"/>
              <w:right w:w="40" w:type="dxa"/>
            </w:tcMar>
            <w:vAlign w:val="bottom"/>
          </w:tcPr>
          <w:p w14:paraId="08E7925B" w14:textId="77777777" w:rsidR="009124C3" w:rsidRPr="0014374F" w:rsidRDefault="009124C3" w:rsidP="001444CA">
            <w:proofErr w:type="spellStart"/>
            <w:r w:rsidRPr="0014374F">
              <w:t>Nemning</w:t>
            </w:r>
            <w:proofErr w:type="spellEnd"/>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36E66BED" w14:textId="77777777" w:rsidR="009124C3" w:rsidRPr="0014374F" w:rsidRDefault="009124C3" w:rsidP="001444CA">
            <w:pPr>
              <w:jc w:val="right"/>
            </w:pPr>
            <w:proofErr w:type="spellStart"/>
            <w:r w:rsidRPr="0014374F">
              <w:t>Rekneskap</w:t>
            </w:r>
            <w:proofErr w:type="spellEnd"/>
            <w:r w:rsidRPr="0014374F">
              <w:br/>
              <w:t>2023</w:t>
            </w:r>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40C725C9" w14:textId="77777777" w:rsidR="009124C3" w:rsidRPr="0014374F" w:rsidRDefault="009124C3" w:rsidP="001444CA">
            <w:pPr>
              <w:jc w:val="right"/>
            </w:pPr>
            <w:r w:rsidRPr="0014374F">
              <w:t>Saldert</w:t>
            </w:r>
            <w:r w:rsidRPr="0014374F">
              <w:br/>
              <w:t>budsjett 2024</w:t>
            </w:r>
          </w:p>
        </w:tc>
        <w:tc>
          <w:tcPr>
            <w:tcW w:w="1535" w:type="dxa"/>
            <w:tcBorders>
              <w:top w:val="nil"/>
              <w:left w:val="nil"/>
              <w:bottom w:val="single" w:sz="4" w:space="0" w:color="000000"/>
              <w:right w:val="nil"/>
            </w:tcBorders>
            <w:tcMar>
              <w:top w:w="120" w:type="dxa"/>
              <w:left w:w="40" w:type="dxa"/>
              <w:bottom w:w="40" w:type="dxa"/>
              <w:right w:w="40" w:type="dxa"/>
            </w:tcMar>
            <w:vAlign w:val="bottom"/>
          </w:tcPr>
          <w:p w14:paraId="33015CD2" w14:textId="77777777" w:rsidR="009124C3" w:rsidRPr="0014374F" w:rsidRDefault="009124C3" w:rsidP="001444CA">
            <w:pPr>
              <w:jc w:val="right"/>
            </w:pPr>
            <w:r w:rsidRPr="0014374F">
              <w:t>Forslag</w:t>
            </w:r>
            <w:r w:rsidRPr="0014374F">
              <w:br/>
              <w:t>2025</w:t>
            </w:r>
          </w:p>
        </w:tc>
      </w:tr>
      <w:tr w:rsidR="009124C3" w:rsidRPr="0014374F" w14:paraId="1E1137D6" w14:textId="77777777" w:rsidTr="001444CA">
        <w:trPr>
          <w:trHeight w:val="360"/>
        </w:trPr>
        <w:tc>
          <w:tcPr>
            <w:tcW w:w="916" w:type="dxa"/>
            <w:tcBorders>
              <w:top w:val="single" w:sz="4" w:space="0" w:color="000000"/>
              <w:left w:val="nil"/>
              <w:bottom w:val="nil"/>
              <w:right w:val="nil"/>
            </w:tcBorders>
            <w:tcMar>
              <w:top w:w="120" w:type="dxa"/>
              <w:left w:w="40" w:type="dxa"/>
              <w:bottom w:w="40" w:type="dxa"/>
              <w:right w:w="40" w:type="dxa"/>
            </w:tcMar>
          </w:tcPr>
          <w:p w14:paraId="40601DA2" w14:textId="77777777" w:rsidR="009124C3" w:rsidRPr="0014374F" w:rsidRDefault="009124C3" w:rsidP="001444CA">
            <w:r w:rsidRPr="0014374F">
              <w:t>70</w:t>
            </w:r>
          </w:p>
        </w:tc>
        <w:tc>
          <w:tcPr>
            <w:tcW w:w="3218" w:type="dxa"/>
            <w:tcBorders>
              <w:top w:val="single" w:sz="4" w:space="0" w:color="000000"/>
              <w:left w:val="nil"/>
              <w:bottom w:val="nil"/>
              <w:right w:val="nil"/>
            </w:tcBorders>
            <w:tcMar>
              <w:top w:w="120" w:type="dxa"/>
              <w:left w:w="40" w:type="dxa"/>
              <w:bottom w:w="40" w:type="dxa"/>
              <w:right w:w="40" w:type="dxa"/>
            </w:tcMar>
          </w:tcPr>
          <w:p w14:paraId="425DA99E" w14:textId="77777777" w:rsidR="009124C3" w:rsidRPr="0014374F" w:rsidRDefault="009124C3" w:rsidP="001444CA">
            <w:r w:rsidRPr="0014374F">
              <w:t xml:space="preserve">Refusjon av </w:t>
            </w:r>
            <w:proofErr w:type="spellStart"/>
            <w:r w:rsidRPr="0014374F">
              <w:t>dagpengar</w:t>
            </w:r>
            <w:proofErr w:type="spellEnd"/>
            <w:r w:rsidRPr="0014374F">
              <w:t>, statsgaranti ved konkurs</w:t>
            </w:r>
          </w:p>
        </w:tc>
        <w:tc>
          <w:tcPr>
            <w:tcW w:w="1700" w:type="dxa"/>
            <w:tcBorders>
              <w:top w:val="single" w:sz="4" w:space="0" w:color="000000"/>
              <w:left w:val="nil"/>
              <w:bottom w:val="nil"/>
              <w:right w:val="nil"/>
            </w:tcBorders>
            <w:tcMar>
              <w:top w:w="120" w:type="dxa"/>
              <w:left w:w="40" w:type="dxa"/>
              <w:bottom w:w="40" w:type="dxa"/>
              <w:right w:w="40" w:type="dxa"/>
            </w:tcMar>
            <w:vAlign w:val="bottom"/>
          </w:tcPr>
          <w:p w14:paraId="1E40DD1B" w14:textId="77777777" w:rsidR="009124C3" w:rsidRPr="0014374F" w:rsidRDefault="009124C3" w:rsidP="001444CA">
            <w:pPr>
              <w:jc w:val="right"/>
            </w:pPr>
            <w:r w:rsidRPr="0014374F">
              <w:t>25 005</w:t>
            </w:r>
          </w:p>
        </w:tc>
        <w:tc>
          <w:tcPr>
            <w:tcW w:w="1700" w:type="dxa"/>
            <w:tcBorders>
              <w:top w:val="single" w:sz="4" w:space="0" w:color="000000"/>
              <w:left w:val="nil"/>
              <w:bottom w:val="nil"/>
              <w:right w:val="nil"/>
            </w:tcBorders>
            <w:tcMar>
              <w:top w:w="120" w:type="dxa"/>
              <w:left w:w="40" w:type="dxa"/>
              <w:bottom w:w="40" w:type="dxa"/>
              <w:right w:w="40" w:type="dxa"/>
            </w:tcMar>
            <w:vAlign w:val="bottom"/>
          </w:tcPr>
          <w:p w14:paraId="396F0BF5" w14:textId="77777777" w:rsidR="009124C3" w:rsidRPr="0014374F" w:rsidRDefault="009124C3" w:rsidP="001444CA">
            <w:pPr>
              <w:jc w:val="right"/>
            </w:pPr>
            <w:r w:rsidRPr="0014374F">
              <w:t>18 000</w:t>
            </w:r>
          </w:p>
        </w:tc>
        <w:tc>
          <w:tcPr>
            <w:tcW w:w="1535" w:type="dxa"/>
            <w:tcBorders>
              <w:top w:val="single" w:sz="4" w:space="0" w:color="000000"/>
              <w:left w:val="nil"/>
              <w:bottom w:val="nil"/>
              <w:right w:val="nil"/>
            </w:tcBorders>
            <w:tcMar>
              <w:top w:w="120" w:type="dxa"/>
              <w:left w:w="40" w:type="dxa"/>
              <w:bottom w:w="40" w:type="dxa"/>
              <w:right w:w="40" w:type="dxa"/>
            </w:tcMar>
            <w:vAlign w:val="bottom"/>
          </w:tcPr>
          <w:p w14:paraId="742A83DA" w14:textId="77777777" w:rsidR="009124C3" w:rsidRPr="0014374F" w:rsidRDefault="009124C3" w:rsidP="001444CA">
            <w:pPr>
              <w:jc w:val="right"/>
            </w:pPr>
            <w:r w:rsidRPr="0014374F">
              <w:t>27 000</w:t>
            </w:r>
          </w:p>
        </w:tc>
      </w:tr>
      <w:tr w:rsidR="009124C3" w:rsidRPr="0014374F" w14:paraId="1D1B5E01" w14:textId="77777777" w:rsidTr="001444CA">
        <w:trPr>
          <w:trHeight w:val="620"/>
        </w:trPr>
        <w:tc>
          <w:tcPr>
            <w:tcW w:w="916" w:type="dxa"/>
            <w:tcBorders>
              <w:top w:val="nil"/>
              <w:left w:val="nil"/>
              <w:bottom w:val="nil"/>
              <w:right w:val="nil"/>
            </w:tcBorders>
            <w:tcMar>
              <w:top w:w="120" w:type="dxa"/>
              <w:left w:w="40" w:type="dxa"/>
              <w:bottom w:w="40" w:type="dxa"/>
              <w:right w:w="40" w:type="dxa"/>
            </w:tcMar>
          </w:tcPr>
          <w:p w14:paraId="1597C71D" w14:textId="77777777" w:rsidR="009124C3" w:rsidRPr="0014374F" w:rsidRDefault="009124C3" w:rsidP="001444CA">
            <w:r w:rsidRPr="0014374F">
              <w:t>71</w:t>
            </w:r>
          </w:p>
        </w:tc>
        <w:tc>
          <w:tcPr>
            <w:tcW w:w="3218" w:type="dxa"/>
            <w:tcBorders>
              <w:top w:val="nil"/>
              <w:left w:val="nil"/>
              <w:bottom w:val="nil"/>
              <w:right w:val="nil"/>
            </w:tcBorders>
            <w:tcMar>
              <w:top w:w="120" w:type="dxa"/>
              <w:left w:w="40" w:type="dxa"/>
              <w:bottom w:w="40" w:type="dxa"/>
              <w:right w:w="40" w:type="dxa"/>
            </w:tcMar>
          </w:tcPr>
          <w:p w14:paraId="7ABE6A1D" w14:textId="77777777" w:rsidR="009124C3" w:rsidRPr="0014374F" w:rsidRDefault="009124C3" w:rsidP="001444CA">
            <w:r w:rsidRPr="0014374F">
              <w:t xml:space="preserve">Refusjon av </w:t>
            </w:r>
            <w:proofErr w:type="spellStart"/>
            <w:r w:rsidRPr="0014374F">
              <w:t>dagpengar</w:t>
            </w:r>
            <w:proofErr w:type="spellEnd"/>
            <w:r w:rsidRPr="0014374F">
              <w:t xml:space="preserve"> for </w:t>
            </w:r>
            <w:proofErr w:type="spellStart"/>
            <w:r w:rsidRPr="0014374F">
              <w:t>grensearbeidarar</w:t>
            </w:r>
            <w:proofErr w:type="spellEnd"/>
            <w:r w:rsidRPr="0014374F">
              <w:t xml:space="preserve"> m.m. busette i </w:t>
            </w:r>
            <w:proofErr w:type="spellStart"/>
            <w:r w:rsidRPr="0014374F">
              <w:t>Noreg</w:t>
            </w:r>
            <w:proofErr w:type="spellEnd"/>
          </w:p>
        </w:tc>
        <w:tc>
          <w:tcPr>
            <w:tcW w:w="1700" w:type="dxa"/>
            <w:tcBorders>
              <w:top w:val="nil"/>
              <w:left w:val="nil"/>
              <w:bottom w:val="nil"/>
              <w:right w:val="nil"/>
            </w:tcBorders>
            <w:tcMar>
              <w:top w:w="120" w:type="dxa"/>
              <w:left w:w="40" w:type="dxa"/>
              <w:bottom w:w="40" w:type="dxa"/>
              <w:right w:w="40" w:type="dxa"/>
            </w:tcMar>
            <w:vAlign w:val="bottom"/>
          </w:tcPr>
          <w:p w14:paraId="75F9DEC8" w14:textId="77777777" w:rsidR="009124C3" w:rsidRPr="0014374F" w:rsidRDefault="009124C3" w:rsidP="001444CA">
            <w:pPr>
              <w:jc w:val="right"/>
            </w:pPr>
            <w:r w:rsidRPr="0014374F">
              <w:t>667</w:t>
            </w:r>
          </w:p>
        </w:tc>
        <w:tc>
          <w:tcPr>
            <w:tcW w:w="1700" w:type="dxa"/>
            <w:tcBorders>
              <w:top w:val="nil"/>
              <w:left w:val="nil"/>
              <w:bottom w:val="nil"/>
              <w:right w:val="nil"/>
            </w:tcBorders>
            <w:tcMar>
              <w:top w:w="120" w:type="dxa"/>
              <w:left w:w="40" w:type="dxa"/>
              <w:bottom w:w="40" w:type="dxa"/>
              <w:right w:w="40" w:type="dxa"/>
            </w:tcMar>
            <w:vAlign w:val="bottom"/>
          </w:tcPr>
          <w:p w14:paraId="0DE48F6D" w14:textId="77777777" w:rsidR="009124C3" w:rsidRPr="0014374F" w:rsidRDefault="009124C3" w:rsidP="001444CA">
            <w:pPr>
              <w:jc w:val="right"/>
            </w:pPr>
            <w:r w:rsidRPr="0014374F">
              <w:t>300</w:t>
            </w:r>
          </w:p>
        </w:tc>
        <w:tc>
          <w:tcPr>
            <w:tcW w:w="1535" w:type="dxa"/>
            <w:tcBorders>
              <w:top w:val="nil"/>
              <w:left w:val="nil"/>
              <w:bottom w:val="nil"/>
              <w:right w:val="nil"/>
            </w:tcBorders>
            <w:tcMar>
              <w:top w:w="120" w:type="dxa"/>
              <w:left w:w="40" w:type="dxa"/>
              <w:bottom w:w="40" w:type="dxa"/>
              <w:right w:w="40" w:type="dxa"/>
            </w:tcMar>
            <w:vAlign w:val="bottom"/>
          </w:tcPr>
          <w:p w14:paraId="145F0A50" w14:textId="77777777" w:rsidR="009124C3" w:rsidRPr="0014374F" w:rsidRDefault="009124C3" w:rsidP="001444CA">
            <w:pPr>
              <w:jc w:val="right"/>
            </w:pPr>
            <w:r w:rsidRPr="0014374F">
              <w:t>700</w:t>
            </w:r>
          </w:p>
        </w:tc>
      </w:tr>
      <w:tr w:rsidR="009124C3" w:rsidRPr="0014374F" w14:paraId="1FA70F5B" w14:textId="77777777" w:rsidTr="001444CA">
        <w:trPr>
          <w:trHeight w:val="360"/>
        </w:trPr>
        <w:tc>
          <w:tcPr>
            <w:tcW w:w="916" w:type="dxa"/>
            <w:tcBorders>
              <w:top w:val="nil"/>
              <w:left w:val="nil"/>
              <w:bottom w:val="single" w:sz="4" w:space="0" w:color="000000"/>
              <w:right w:val="nil"/>
            </w:tcBorders>
            <w:tcMar>
              <w:top w:w="120" w:type="dxa"/>
              <w:left w:w="40" w:type="dxa"/>
              <w:bottom w:w="40" w:type="dxa"/>
              <w:right w:w="40" w:type="dxa"/>
            </w:tcMar>
          </w:tcPr>
          <w:p w14:paraId="3DF21605" w14:textId="77777777" w:rsidR="009124C3" w:rsidRPr="0014374F" w:rsidRDefault="009124C3" w:rsidP="001444CA">
            <w:r w:rsidRPr="0014374F">
              <w:lastRenderedPageBreak/>
              <w:t>72</w:t>
            </w:r>
          </w:p>
        </w:tc>
        <w:tc>
          <w:tcPr>
            <w:tcW w:w="3218" w:type="dxa"/>
            <w:tcBorders>
              <w:top w:val="nil"/>
              <w:left w:val="nil"/>
              <w:bottom w:val="single" w:sz="4" w:space="0" w:color="000000"/>
              <w:right w:val="nil"/>
            </w:tcBorders>
            <w:tcMar>
              <w:top w:w="120" w:type="dxa"/>
              <w:left w:w="40" w:type="dxa"/>
              <w:bottom w:w="40" w:type="dxa"/>
              <w:right w:w="40" w:type="dxa"/>
            </w:tcMar>
          </w:tcPr>
          <w:p w14:paraId="0B438680" w14:textId="77777777" w:rsidR="009124C3" w:rsidRPr="0014374F" w:rsidRDefault="009124C3" w:rsidP="001444CA">
            <w:proofErr w:type="spellStart"/>
            <w:r w:rsidRPr="0014374F">
              <w:t>Innkrevjing</w:t>
            </w:r>
            <w:proofErr w:type="spellEnd"/>
            <w:r w:rsidRPr="0014374F">
              <w:t xml:space="preserve"> av forskotterte </w:t>
            </w:r>
            <w:proofErr w:type="spellStart"/>
            <w:r w:rsidRPr="0014374F">
              <w:t>dagpengar</w:t>
            </w:r>
            <w:proofErr w:type="spellEnd"/>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388B9752" w14:textId="77777777" w:rsidR="009124C3" w:rsidRPr="0014374F" w:rsidRDefault="009124C3" w:rsidP="001444CA">
            <w:pPr>
              <w:jc w:val="right"/>
            </w:pPr>
            <w:r w:rsidRPr="0014374F">
              <w:t>470 560</w:t>
            </w:r>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5E38EED1" w14:textId="77777777" w:rsidR="009124C3" w:rsidRPr="0014374F" w:rsidRDefault="009124C3" w:rsidP="001444CA">
            <w:pPr>
              <w:jc w:val="right"/>
            </w:pPr>
            <w:r w:rsidRPr="0014374F">
              <w:t>150 000</w:t>
            </w:r>
          </w:p>
        </w:tc>
        <w:tc>
          <w:tcPr>
            <w:tcW w:w="1535" w:type="dxa"/>
            <w:tcBorders>
              <w:top w:val="nil"/>
              <w:left w:val="nil"/>
              <w:bottom w:val="single" w:sz="4" w:space="0" w:color="000000"/>
              <w:right w:val="nil"/>
            </w:tcBorders>
            <w:tcMar>
              <w:top w:w="120" w:type="dxa"/>
              <w:left w:w="40" w:type="dxa"/>
              <w:bottom w:w="40" w:type="dxa"/>
              <w:right w:w="40" w:type="dxa"/>
            </w:tcMar>
            <w:vAlign w:val="bottom"/>
          </w:tcPr>
          <w:p w14:paraId="492EB373" w14:textId="77777777" w:rsidR="009124C3" w:rsidRPr="0014374F" w:rsidRDefault="009124C3" w:rsidP="001444CA">
            <w:pPr>
              <w:jc w:val="right"/>
            </w:pPr>
            <w:r w:rsidRPr="0014374F">
              <w:t>45 000</w:t>
            </w:r>
          </w:p>
        </w:tc>
      </w:tr>
      <w:tr w:rsidR="009124C3" w:rsidRPr="0014374F" w14:paraId="37225856" w14:textId="77777777" w:rsidTr="001444CA">
        <w:trPr>
          <w:trHeight w:val="360"/>
        </w:trPr>
        <w:tc>
          <w:tcPr>
            <w:tcW w:w="916" w:type="dxa"/>
            <w:tcBorders>
              <w:top w:val="nil"/>
              <w:left w:val="nil"/>
              <w:bottom w:val="single" w:sz="4" w:space="0" w:color="000000"/>
              <w:right w:val="nil"/>
            </w:tcBorders>
            <w:tcMar>
              <w:top w:w="120" w:type="dxa"/>
              <w:left w:w="40" w:type="dxa"/>
              <w:bottom w:w="40" w:type="dxa"/>
              <w:right w:w="40" w:type="dxa"/>
            </w:tcMar>
          </w:tcPr>
          <w:p w14:paraId="6704E1F5" w14:textId="77777777" w:rsidR="009124C3" w:rsidRPr="0014374F" w:rsidRDefault="009124C3" w:rsidP="001444CA"/>
        </w:tc>
        <w:tc>
          <w:tcPr>
            <w:tcW w:w="3218" w:type="dxa"/>
            <w:tcBorders>
              <w:top w:val="nil"/>
              <w:left w:val="nil"/>
              <w:bottom w:val="single" w:sz="4" w:space="0" w:color="000000"/>
              <w:right w:val="nil"/>
            </w:tcBorders>
            <w:tcMar>
              <w:top w:w="120" w:type="dxa"/>
              <w:left w:w="40" w:type="dxa"/>
              <w:bottom w:w="40" w:type="dxa"/>
              <w:right w:w="40" w:type="dxa"/>
            </w:tcMar>
          </w:tcPr>
          <w:p w14:paraId="415D7448" w14:textId="77777777" w:rsidR="009124C3" w:rsidRPr="0014374F" w:rsidRDefault="009124C3" w:rsidP="001444CA">
            <w:r w:rsidRPr="0014374F">
              <w:t>Sum kap. 5705</w:t>
            </w:r>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3942C6CC" w14:textId="77777777" w:rsidR="009124C3" w:rsidRPr="0014374F" w:rsidRDefault="009124C3" w:rsidP="001444CA">
            <w:pPr>
              <w:jc w:val="right"/>
            </w:pPr>
            <w:r w:rsidRPr="0014374F">
              <w:t>496 232</w:t>
            </w:r>
          </w:p>
        </w:tc>
        <w:tc>
          <w:tcPr>
            <w:tcW w:w="1700" w:type="dxa"/>
            <w:tcBorders>
              <w:top w:val="nil"/>
              <w:left w:val="nil"/>
              <w:bottom w:val="single" w:sz="4" w:space="0" w:color="000000"/>
              <w:right w:val="nil"/>
            </w:tcBorders>
            <w:tcMar>
              <w:top w:w="120" w:type="dxa"/>
              <w:left w:w="40" w:type="dxa"/>
              <w:bottom w:w="40" w:type="dxa"/>
              <w:right w:w="40" w:type="dxa"/>
            </w:tcMar>
            <w:vAlign w:val="bottom"/>
          </w:tcPr>
          <w:p w14:paraId="51D15561" w14:textId="77777777" w:rsidR="009124C3" w:rsidRPr="0014374F" w:rsidRDefault="009124C3" w:rsidP="001444CA">
            <w:pPr>
              <w:jc w:val="right"/>
            </w:pPr>
            <w:r w:rsidRPr="0014374F">
              <w:t>168 300</w:t>
            </w:r>
          </w:p>
        </w:tc>
        <w:tc>
          <w:tcPr>
            <w:tcW w:w="1535" w:type="dxa"/>
            <w:tcBorders>
              <w:top w:val="nil"/>
              <w:left w:val="nil"/>
              <w:bottom w:val="single" w:sz="4" w:space="0" w:color="000000"/>
              <w:right w:val="nil"/>
            </w:tcBorders>
            <w:tcMar>
              <w:top w:w="120" w:type="dxa"/>
              <w:left w:w="40" w:type="dxa"/>
              <w:bottom w:w="40" w:type="dxa"/>
              <w:right w:w="40" w:type="dxa"/>
            </w:tcMar>
            <w:vAlign w:val="bottom"/>
          </w:tcPr>
          <w:p w14:paraId="66C538D6" w14:textId="77777777" w:rsidR="009124C3" w:rsidRPr="0014374F" w:rsidRDefault="009124C3" w:rsidP="001444CA">
            <w:pPr>
              <w:jc w:val="right"/>
            </w:pPr>
            <w:r w:rsidRPr="0014374F">
              <w:t>72 700</w:t>
            </w:r>
          </w:p>
        </w:tc>
      </w:tr>
    </w:tbl>
    <w:p w14:paraId="2F73DDE4" w14:textId="5768F5EF" w:rsidR="009124C3" w:rsidRPr="0014374F" w:rsidRDefault="009124C3" w:rsidP="0014374F"/>
    <w:p w14:paraId="0B143EE9" w14:textId="77777777" w:rsidR="009124C3" w:rsidRPr="0014374F" w:rsidRDefault="009124C3" w:rsidP="0014374F">
      <w:pPr>
        <w:pStyle w:val="Undertittel"/>
      </w:pPr>
      <w:r w:rsidRPr="0014374F">
        <w:t>Budsjettforslag 2025</w:t>
      </w:r>
    </w:p>
    <w:p w14:paraId="22BE2446" w14:textId="77777777" w:rsidR="009124C3" w:rsidRPr="0014374F" w:rsidRDefault="009124C3" w:rsidP="0014374F">
      <w:pPr>
        <w:pStyle w:val="b-post"/>
      </w:pPr>
      <w:r w:rsidRPr="0014374F">
        <w:t xml:space="preserve">Post 70 Refusjon av </w:t>
      </w:r>
      <w:proofErr w:type="spellStart"/>
      <w:r w:rsidRPr="0014374F">
        <w:t>dagpengar</w:t>
      </w:r>
      <w:proofErr w:type="spellEnd"/>
      <w:r w:rsidRPr="0014374F">
        <w:t>, statsgaranti ved konkurs</w:t>
      </w:r>
    </w:p>
    <w:p w14:paraId="73824AAC" w14:textId="77777777" w:rsidR="009124C3" w:rsidRPr="0014374F" w:rsidRDefault="009124C3" w:rsidP="0014374F">
      <w:r w:rsidRPr="0014374F">
        <w:t xml:space="preserve">Arbeids- og velferdsetaten kan </w:t>
      </w:r>
      <w:proofErr w:type="spellStart"/>
      <w:r w:rsidRPr="0014374F">
        <w:t>forskotere</w:t>
      </w:r>
      <w:proofErr w:type="spellEnd"/>
      <w:r w:rsidRPr="0014374F">
        <w:t xml:space="preserve"> </w:t>
      </w:r>
      <w:proofErr w:type="spellStart"/>
      <w:r w:rsidRPr="0014374F">
        <w:t>lønnsgarantimidlar</w:t>
      </w:r>
      <w:proofErr w:type="spellEnd"/>
      <w:r w:rsidRPr="0014374F">
        <w:t xml:space="preserve"> i form av </w:t>
      </w:r>
      <w:proofErr w:type="spellStart"/>
      <w:r w:rsidRPr="0014374F">
        <w:t>dagpengar</w:t>
      </w:r>
      <w:proofErr w:type="spellEnd"/>
      <w:r w:rsidRPr="0014374F">
        <w:t xml:space="preserve"> dersom vilkåra for dekning gjennom lønnsgarantiordninga er til </w:t>
      </w:r>
      <w:proofErr w:type="spellStart"/>
      <w:r w:rsidRPr="0014374F">
        <w:t>stades</w:t>
      </w:r>
      <w:proofErr w:type="spellEnd"/>
      <w:r w:rsidRPr="0014374F">
        <w:t xml:space="preserve">. Arbeids- og velferdsetaten </w:t>
      </w:r>
      <w:proofErr w:type="spellStart"/>
      <w:r w:rsidRPr="0014374F">
        <w:t>fremmar</w:t>
      </w:r>
      <w:proofErr w:type="spellEnd"/>
      <w:r w:rsidRPr="0014374F">
        <w:t xml:space="preserve"> refusjonskrav i konkursbuet for utbetalte </w:t>
      </w:r>
      <w:proofErr w:type="spellStart"/>
      <w:r w:rsidRPr="0014374F">
        <w:t>dagpengar</w:t>
      </w:r>
      <w:proofErr w:type="spellEnd"/>
      <w:r w:rsidRPr="0014374F">
        <w:t xml:space="preserve"> når det blir klart at det vil bli utbetalt </w:t>
      </w:r>
      <w:proofErr w:type="spellStart"/>
      <w:r w:rsidRPr="0014374F">
        <w:t>lønnsgarantimidlar</w:t>
      </w:r>
      <w:proofErr w:type="spellEnd"/>
      <w:r w:rsidRPr="0014374F">
        <w:t xml:space="preserve"> til </w:t>
      </w:r>
      <w:proofErr w:type="spellStart"/>
      <w:r w:rsidRPr="0014374F">
        <w:t>arbeidstakaren</w:t>
      </w:r>
      <w:proofErr w:type="spellEnd"/>
      <w:r w:rsidRPr="0014374F">
        <w:t>.</w:t>
      </w:r>
    </w:p>
    <w:p w14:paraId="68779FFE" w14:textId="77777777" w:rsidR="009124C3" w:rsidRPr="0014374F" w:rsidRDefault="009124C3" w:rsidP="0014374F">
      <w:r w:rsidRPr="0014374F">
        <w:t>For 2025 er det foreslått ei løyving på 27 mill. kroner.</w:t>
      </w:r>
    </w:p>
    <w:p w14:paraId="5041C8AF" w14:textId="77777777" w:rsidR="009124C3" w:rsidRPr="0014374F" w:rsidRDefault="009124C3" w:rsidP="0014374F">
      <w:pPr>
        <w:pStyle w:val="b-post"/>
      </w:pPr>
      <w:r w:rsidRPr="0014374F">
        <w:t xml:space="preserve">Post 71 Refusjon av </w:t>
      </w:r>
      <w:proofErr w:type="spellStart"/>
      <w:r w:rsidRPr="0014374F">
        <w:t>dagpengar</w:t>
      </w:r>
      <w:proofErr w:type="spellEnd"/>
      <w:r w:rsidRPr="0014374F">
        <w:t xml:space="preserve"> for </w:t>
      </w:r>
      <w:proofErr w:type="spellStart"/>
      <w:r w:rsidRPr="0014374F">
        <w:t>grensearbeidarar</w:t>
      </w:r>
      <w:proofErr w:type="spellEnd"/>
      <w:r w:rsidRPr="0014374F">
        <w:t xml:space="preserve"> m.m. busette i </w:t>
      </w:r>
      <w:proofErr w:type="spellStart"/>
      <w:r w:rsidRPr="0014374F">
        <w:t>Noreg</w:t>
      </w:r>
      <w:proofErr w:type="spellEnd"/>
    </w:p>
    <w:p w14:paraId="06BCD39E" w14:textId="77777777" w:rsidR="009124C3" w:rsidRPr="0014374F" w:rsidRDefault="009124C3" w:rsidP="0014374F">
      <w:r w:rsidRPr="0014374F">
        <w:t xml:space="preserve">Arbeids- og velferdsetaten kan søke refusjon for utbetalte </w:t>
      </w:r>
      <w:proofErr w:type="spellStart"/>
      <w:r w:rsidRPr="0014374F">
        <w:t>dagpengar</w:t>
      </w:r>
      <w:proofErr w:type="spellEnd"/>
      <w:r w:rsidRPr="0014374F">
        <w:t xml:space="preserve"> til </w:t>
      </w:r>
      <w:proofErr w:type="spellStart"/>
      <w:r w:rsidRPr="0014374F">
        <w:t>personar</w:t>
      </w:r>
      <w:proofErr w:type="spellEnd"/>
      <w:r w:rsidRPr="0014374F">
        <w:t xml:space="preserve"> som er busette i </w:t>
      </w:r>
      <w:proofErr w:type="spellStart"/>
      <w:r w:rsidRPr="0014374F">
        <w:t>Noreg</w:t>
      </w:r>
      <w:proofErr w:type="spellEnd"/>
      <w:r w:rsidRPr="0014374F">
        <w:t xml:space="preserve"> og har blitt heilt arbeidsledige </w:t>
      </w:r>
      <w:proofErr w:type="spellStart"/>
      <w:r w:rsidRPr="0014374F">
        <w:t>frå</w:t>
      </w:r>
      <w:proofErr w:type="spellEnd"/>
      <w:r w:rsidRPr="0014374F">
        <w:t xml:space="preserve"> arbeid i </w:t>
      </w:r>
      <w:proofErr w:type="spellStart"/>
      <w:r w:rsidRPr="0014374F">
        <w:t>eit</w:t>
      </w:r>
      <w:proofErr w:type="spellEnd"/>
      <w:r w:rsidRPr="0014374F">
        <w:t xml:space="preserve"> anna EØS-land. </w:t>
      </w:r>
      <w:proofErr w:type="spellStart"/>
      <w:r w:rsidRPr="0014374F">
        <w:t>Tilsvarande</w:t>
      </w:r>
      <w:proofErr w:type="spellEnd"/>
      <w:r w:rsidRPr="0014374F">
        <w:t xml:space="preserve"> kan </w:t>
      </w:r>
      <w:proofErr w:type="spellStart"/>
      <w:r w:rsidRPr="0014374F">
        <w:t>eit</w:t>
      </w:r>
      <w:proofErr w:type="spellEnd"/>
      <w:r w:rsidRPr="0014374F">
        <w:t xml:space="preserve"> anna EØS-land </w:t>
      </w:r>
      <w:proofErr w:type="spellStart"/>
      <w:r w:rsidRPr="0014374F">
        <w:t>krevje</w:t>
      </w:r>
      <w:proofErr w:type="spellEnd"/>
      <w:r w:rsidRPr="0014374F">
        <w:t xml:space="preserve"> refusjon </w:t>
      </w:r>
      <w:proofErr w:type="spellStart"/>
      <w:r w:rsidRPr="0014374F">
        <w:t>frå</w:t>
      </w:r>
      <w:proofErr w:type="spellEnd"/>
      <w:r w:rsidRPr="0014374F">
        <w:t xml:space="preserve"> </w:t>
      </w:r>
      <w:proofErr w:type="spellStart"/>
      <w:r w:rsidRPr="0014374F">
        <w:t>Noreg</w:t>
      </w:r>
      <w:proofErr w:type="spellEnd"/>
      <w:r w:rsidRPr="0014374F">
        <w:t xml:space="preserve"> for utbetalte </w:t>
      </w:r>
      <w:proofErr w:type="spellStart"/>
      <w:r w:rsidRPr="0014374F">
        <w:t>dagpengar</w:t>
      </w:r>
      <w:proofErr w:type="spellEnd"/>
      <w:r w:rsidRPr="0014374F">
        <w:t xml:space="preserve"> til </w:t>
      </w:r>
      <w:proofErr w:type="spellStart"/>
      <w:r w:rsidRPr="0014374F">
        <w:t>personar</w:t>
      </w:r>
      <w:proofErr w:type="spellEnd"/>
      <w:r w:rsidRPr="0014374F">
        <w:t xml:space="preserve"> som er busette i det andre EØS-landet og har blitt heilt arbeidsledige </w:t>
      </w:r>
      <w:proofErr w:type="spellStart"/>
      <w:r w:rsidRPr="0014374F">
        <w:t>frå</w:t>
      </w:r>
      <w:proofErr w:type="spellEnd"/>
      <w:r w:rsidRPr="0014374F">
        <w:t xml:space="preserve"> arbeid i </w:t>
      </w:r>
      <w:proofErr w:type="spellStart"/>
      <w:r w:rsidRPr="0014374F">
        <w:t>Noreg</w:t>
      </w:r>
      <w:proofErr w:type="spellEnd"/>
      <w:r w:rsidRPr="0014374F">
        <w:t xml:space="preserve">. Mellom </w:t>
      </w:r>
      <w:proofErr w:type="spellStart"/>
      <w:r w:rsidRPr="0014374F">
        <w:t>dei</w:t>
      </w:r>
      <w:proofErr w:type="spellEnd"/>
      <w:r w:rsidRPr="0014374F">
        <w:t xml:space="preserve"> nordiske landa gjeld </w:t>
      </w:r>
      <w:proofErr w:type="spellStart"/>
      <w:r w:rsidRPr="0014374F">
        <w:t>ein</w:t>
      </w:r>
      <w:proofErr w:type="spellEnd"/>
      <w:r w:rsidRPr="0014374F">
        <w:t xml:space="preserve"> avtale om å </w:t>
      </w:r>
      <w:proofErr w:type="spellStart"/>
      <w:r w:rsidRPr="0014374F">
        <w:t>ikkje</w:t>
      </w:r>
      <w:proofErr w:type="spellEnd"/>
      <w:r w:rsidRPr="0014374F">
        <w:t xml:space="preserve"> </w:t>
      </w:r>
      <w:proofErr w:type="spellStart"/>
      <w:r w:rsidRPr="0014374F">
        <w:t>krevje</w:t>
      </w:r>
      <w:proofErr w:type="spellEnd"/>
      <w:r w:rsidRPr="0014374F">
        <w:t xml:space="preserve"> slik refusjon.</w:t>
      </w:r>
    </w:p>
    <w:p w14:paraId="150F1969" w14:textId="77777777" w:rsidR="009124C3" w:rsidRPr="0014374F" w:rsidRDefault="009124C3" w:rsidP="0014374F">
      <w:r w:rsidRPr="0014374F">
        <w:t>For 2025 er det foreslått ei løyving på 0,7 mill. kroner.</w:t>
      </w:r>
    </w:p>
    <w:p w14:paraId="7F4E8FC8" w14:textId="77777777" w:rsidR="009124C3" w:rsidRPr="0014374F" w:rsidRDefault="009124C3" w:rsidP="0014374F">
      <w:pPr>
        <w:pStyle w:val="b-post"/>
      </w:pPr>
      <w:r w:rsidRPr="0014374F">
        <w:t xml:space="preserve">Post 72 </w:t>
      </w:r>
      <w:proofErr w:type="spellStart"/>
      <w:r w:rsidRPr="0014374F">
        <w:t>Innkrevjing</w:t>
      </w:r>
      <w:proofErr w:type="spellEnd"/>
      <w:r w:rsidRPr="0014374F">
        <w:t xml:space="preserve"> av forskotterte </w:t>
      </w:r>
      <w:proofErr w:type="spellStart"/>
      <w:r w:rsidRPr="0014374F">
        <w:t>dagpengar</w:t>
      </w:r>
      <w:proofErr w:type="spellEnd"/>
    </w:p>
    <w:p w14:paraId="03EEE62B" w14:textId="77777777" w:rsidR="009124C3" w:rsidRPr="0014374F" w:rsidRDefault="009124C3" w:rsidP="0014374F">
      <w:r w:rsidRPr="0014374F">
        <w:t xml:space="preserve">Under Covid-19-pandemien blei </w:t>
      </w:r>
      <w:proofErr w:type="spellStart"/>
      <w:r w:rsidRPr="0014374F">
        <w:t>uvanleg</w:t>
      </w:r>
      <w:proofErr w:type="spellEnd"/>
      <w:r w:rsidRPr="0014374F">
        <w:t xml:space="preserve"> mange permitterte eller arbeidsledige. For å sikre </w:t>
      </w:r>
      <w:proofErr w:type="spellStart"/>
      <w:r w:rsidRPr="0014374F">
        <w:t>desse</w:t>
      </w:r>
      <w:proofErr w:type="spellEnd"/>
      <w:r w:rsidRPr="0014374F">
        <w:t xml:space="preserve"> nødvendige </w:t>
      </w:r>
      <w:proofErr w:type="spellStart"/>
      <w:r w:rsidRPr="0014374F">
        <w:t>midlar</w:t>
      </w:r>
      <w:proofErr w:type="spellEnd"/>
      <w:r w:rsidRPr="0014374F">
        <w:t xml:space="preserve"> til </w:t>
      </w:r>
      <w:proofErr w:type="spellStart"/>
      <w:r w:rsidRPr="0014374F">
        <w:t>livsopphald</w:t>
      </w:r>
      <w:proofErr w:type="spellEnd"/>
      <w:r w:rsidRPr="0014374F">
        <w:t xml:space="preserve"> mens </w:t>
      </w:r>
      <w:proofErr w:type="spellStart"/>
      <w:r w:rsidRPr="0014374F">
        <w:t>dei</w:t>
      </w:r>
      <w:proofErr w:type="spellEnd"/>
      <w:r w:rsidRPr="0014374F">
        <w:t xml:space="preserve"> venta på at søknaden </w:t>
      </w:r>
      <w:proofErr w:type="spellStart"/>
      <w:r w:rsidRPr="0014374F">
        <w:t>deira</w:t>
      </w:r>
      <w:proofErr w:type="spellEnd"/>
      <w:r w:rsidRPr="0014374F">
        <w:t xml:space="preserve"> om </w:t>
      </w:r>
      <w:proofErr w:type="spellStart"/>
      <w:r w:rsidRPr="0014374F">
        <w:t>dagpengar</w:t>
      </w:r>
      <w:proofErr w:type="spellEnd"/>
      <w:r w:rsidRPr="0014374F">
        <w:t xml:space="preserve"> blei behandla, blei det innført ei ny ordning for </w:t>
      </w:r>
      <w:proofErr w:type="spellStart"/>
      <w:r w:rsidRPr="0014374F">
        <w:t>forskotsutbetaling</w:t>
      </w:r>
      <w:proofErr w:type="spellEnd"/>
      <w:r w:rsidRPr="0014374F">
        <w:t xml:space="preserve"> av </w:t>
      </w:r>
      <w:proofErr w:type="spellStart"/>
      <w:r w:rsidRPr="0014374F">
        <w:t>dagpengar</w:t>
      </w:r>
      <w:proofErr w:type="spellEnd"/>
      <w:r w:rsidRPr="0014374F">
        <w:t xml:space="preserve"> 30. mars 2020. </w:t>
      </w:r>
      <w:proofErr w:type="spellStart"/>
      <w:r w:rsidRPr="0014374F">
        <w:t>Forskotsordninga</w:t>
      </w:r>
      <w:proofErr w:type="spellEnd"/>
      <w:r w:rsidRPr="0014374F">
        <w:t xml:space="preserve"> var nødvendig for å følge opp Stortinget sitt vedtak om at </w:t>
      </w:r>
      <w:proofErr w:type="spellStart"/>
      <w:r w:rsidRPr="0014374F">
        <w:t>utbetalingane</w:t>
      </w:r>
      <w:proofErr w:type="spellEnd"/>
      <w:r w:rsidRPr="0014374F">
        <w:t xml:space="preserve"> til </w:t>
      </w:r>
      <w:proofErr w:type="spellStart"/>
      <w:r w:rsidRPr="0014374F">
        <w:t>dei</w:t>
      </w:r>
      <w:proofErr w:type="spellEnd"/>
      <w:r w:rsidRPr="0014374F">
        <w:t xml:space="preserve"> permitterte og arbeidsledige skulle skje raskt. Ordninga har </w:t>
      </w:r>
      <w:proofErr w:type="spellStart"/>
      <w:r w:rsidRPr="0014374F">
        <w:t>ikkje</w:t>
      </w:r>
      <w:proofErr w:type="spellEnd"/>
      <w:r w:rsidRPr="0014374F">
        <w:t xml:space="preserve"> </w:t>
      </w:r>
      <w:proofErr w:type="spellStart"/>
      <w:r w:rsidRPr="0014374F">
        <w:t>vore</w:t>
      </w:r>
      <w:proofErr w:type="spellEnd"/>
      <w:r w:rsidRPr="0014374F">
        <w:t xml:space="preserve"> i bruk </w:t>
      </w:r>
      <w:proofErr w:type="spellStart"/>
      <w:r w:rsidRPr="0014374F">
        <w:t>sidan</w:t>
      </w:r>
      <w:proofErr w:type="spellEnd"/>
      <w:r w:rsidRPr="0014374F">
        <w:t xml:space="preserve"> 2021 og ho blei avvikla 31. desember 2022.</w:t>
      </w:r>
    </w:p>
    <w:p w14:paraId="7F00B27E" w14:textId="77777777" w:rsidR="009124C3" w:rsidRPr="0014374F" w:rsidRDefault="009124C3" w:rsidP="0014374F">
      <w:r w:rsidRPr="0014374F">
        <w:t xml:space="preserve">Krav om tilbakebetaling av </w:t>
      </w:r>
      <w:proofErr w:type="spellStart"/>
      <w:r w:rsidRPr="0014374F">
        <w:t>forskot</w:t>
      </w:r>
      <w:proofErr w:type="spellEnd"/>
      <w:r w:rsidRPr="0014374F">
        <w:t xml:space="preserve"> kan </w:t>
      </w:r>
      <w:proofErr w:type="spellStart"/>
      <w:r w:rsidRPr="0014374F">
        <w:t>inndrivast</w:t>
      </w:r>
      <w:proofErr w:type="spellEnd"/>
      <w:r w:rsidRPr="0014374F">
        <w:t xml:space="preserve"> etter </w:t>
      </w:r>
      <w:proofErr w:type="spellStart"/>
      <w:r w:rsidRPr="0014374F">
        <w:t>reglane</w:t>
      </w:r>
      <w:proofErr w:type="spellEnd"/>
      <w:r w:rsidRPr="0014374F">
        <w:t xml:space="preserve"> i </w:t>
      </w:r>
      <w:proofErr w:type="spellStart"/>
      <w:r w:rsidRPr="0014374F">
        <w:t>bidragsinnkrevjingslova</w:t>
      </w:r>
      <w:proofErr w:type="spellEnd"/>
      <w:r w:rsidRPr="0014374F">
        <w:t xml:space="preserve">. Det er Skatteetaten som står for </w:t>
      </w:r>
      <w:proofErr w:type="spellStart"/>
      <w:r w:rsidRPr="0014374F">
        <w:t>inndrivingane</w:t>
      </w:r>
      <w:proofErr w:type="spellEnd"/>
      <w:r w:rsidRPr="0014374F">
        <w:t>, på vegner av Arbeids- og velferdsetaten.</w:t>
      </w:r>
    </w:p>
    <w:p w14:paraId="58CC98CA" w14:textId="77777777" w:rsidR="009124C3" w:rsidRPr="0014374F" w:rsidRDefault="009124C3" w:rsidP="0014374F">
      <w:r w:rsidRPr="0014374F">
        <w:t xml:space="preserve">Utbetaling av </w:t>
      </w:r>
      <w:proofErr w:type="spellStart"/>
      <w:r w:rsidRPr="0014374F">
        <w:t>forskot</w:t>
      </w:r>
      <w:proofErr w:type="spellEnd"/>
      <w:r w:rsidRPr="0014374F">
        <w:t xml:space="preserve"> er utgiftsført i </w:t>
      </w:r>
      <w:proofErr w:type="spellStart"/>
      <w:r w:rsidRPr="0014374F">
        <w:t>statsrekneskapen</w:t>
      </w:r>
      <w:proofErr w:type="spellEnd"/>
      <w:r w:rsidRPr="0014374F">
        <w:t xml:space="preserve"> for 2020 under kap. 2541, post 70. </w:t>
      </w:r>
      <w:proofErr w:type="spellStart"/>
      <w:r w:rsidRPr="0014374F">
        <w:t>Tilbakebetalingar</w:t>
      </w:r>
      <w:proofErr w:type="spellEnd"/>
      <w:r w:rsidRPr="0014374F">
        <w:t xml:space="preserve"> av </w:t>
      </w:r>
      <w:proofErr w:type="spellStart"/>
      <w:r w:rsidRPr="0014374F">
        <w:t>forskot</w:t>
      </w:r>
      <w:proofErr w:type="spellEnd"/>
      <w:r w:rsidRPr="0014374F">
        <w:t xml:space="preserve"> er inntektsførte mot det same kapittelet i samsvar med fullmakta </w:t>
      </w:r>
      <w:proofErr w:type="spellStart"/>
      <w:r w:rsidRPr="0014374F">
        <w:t>frå</w:t>
      </w:r>
      <w:proofErr w:type="spellEnd"/>
      <w:r w:rsidRPr="0014374F">
        <w:t xml:space="preserve"> Stortinget. I 2021 blei det utbetalt 53 mill. kroner i nye </w:t>
      </w:r>
      <w:proofErr w:type="spellStart"/>
      <w:r w:rsidRPr="0014374F">
        <w:t>forskot</w:t>
      </w:r>
      <w:proofErr w:type="spellEnd"/>
      <w:r w:rsidRPr="0014374F">
        <w:t xml:space="preserve"> fram til ordninga blei </w:t>
      </w:r>
      <w:proofErr w:type="spellStart"/>
      <w:r w:rsidRPr="0014374F">
        <w:t>stengd</w:t>
      </w:r>
      <w:proofErr w:type="spellEnd"/>
      <w:r w:rsidRPr="0014374F">
        <w:t xml:space="preserve"> ned 26. mai.</w:t>
      </w:r>
    </w:p>
    <w:p w14:paraId="3C0E5187" w14:textId="77777777" w:rsidR="009124C3" w:rsidRPr="0014374F" w:rsidRDefault="009124C3" w:rsidP="0014374F">
      <w:r w:rsidRPr="0014374F">
        <w:t>For 2025 er det foreslått ei løyving på 45 mill. kroner.</w:t>
      </w:r>
    </w:p>
    <w:p w14:paraId="21CC6D2B" w14:textId="77777777" w:rsidR="009124C3" w:rsidRDefault="009124C3" w:rsidP="009124C3">
      <w:pPr>
        <w:pStyle w:val="b-budkaptit"/>
      </w:pPr>
      <w:r w:rsidRPr="0014374F">
        <w:lastRenderedPageBreak/>
        <w:t>Kap. 2542 Statsgaranti for lønnskrav ved konkurs m.m.</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90"/>
        <w:gridCol w:w="3269"/>
        <w:gridCol w:w="1637"/>
        <w:gridCol w:w="1637"/>
        <w:gridCol w:w="1637"/>
      </w:tblGrid>
      <w:tr w:rsidR="009124C3" w:rsidRPr="0014374F" w14:paraId="15C43396" w14:textId="77777777" w:rsidTr="001444CA">
        <w:trPr>
          <w:trHeight w:val="640"/>
          <w:hidden/>
        </w:trPr>
        <w:tc>
          <w:tcPr>
            <w:tcW w:w="889" w:type="dxa"/>
            <w:tcBorders>
              <w:top w:val="nil"/>
              <w:left w:val="nil"/>
              <w:bottom w:val="single" w:sz="4" w:space="0" w:color="000000"/>
              <w:right w:val="nil"/>
            </w:tcBorders>
            <w:tcMar>
              <w:top w:w="128" w:type="dxa"/>
              <w:left w:w="43" w:type="dxa"/>
              <w:bottom w:w="43" w:type="dxa"/>
              <w:right w:w="43" w:type="dxa"/>
            </w:tcMar>
            <w:vAlign w:val="bottom"/>
          </w:tcPr>
          <w:p w14:paraId="3A84C8F6" w14:textId="77777777" w:rsidR="009124C3" w:rsidRPr="0014374F" w:rsidRDefault="009124C3" w:rsidP="001444CA">
            <w:pPr>
              <w:pStyle w:val="Tabellnavn"/>
            </w:pPr>
            <w:r w:rsidRPr="0014374F">
              <w:t>KPAL</w:t>
            </w:r>
          </w:p>
        </w:tc>
        <w:tc>
          <w:tcPr>
            <w:tcW w:w="3269" w:type="dxa"/>
            <w:tcBorders>
              <w:top w:val="nil"/>
              <w:left w:val="nil"/>
              <w:bottom w:val="single" w:sz="4" w:space="0" w:color="000000"/>
              <w:right w:val="nil"/>
            </w:tcBorders>
            <w:tcMar>
              <w:top w:w="128" w:type="dxa"/>
              <w:left w:w="43" w:type="dxa"/>
              <w:bottom w:w="43" w:type="dxa"/>
              <w:right w:w="43" w:type="dxa"/>
            </w:tcMar>
            <w:vAlign w:val="bottom"/>
          </w:tcPr>
          <w:p w14:paraId="131E6401" w14:textId="77777777" w:rsidR="009124C3" w:rsidRPr="0014374F" w:rsidRDefault="009124C3" w:rsidP="001444CA">
            <w:pPr>
              <w:pStyle w:val="Tabellnavn"/>
            </w:pP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0FEF3DA7" w14:textId="77777777" w:rsidR="009124C3" w:rsidRPr="0014374F" w:rsidRDefault="009124C3" w:rsidP="001444CA">
            <w:pPr>
              <w:pStyle w:val="Tabellnavn"/>
              <w:jc w:val="right"/>
            </w:pP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681CE77D" w14:textId="77777777" w:rsidR="009124C3" w:rsidRPr="0014374F" w:rsidRDefault="009124C3" w:rsidP="001444CA">
            <w:pPr>
              <w:pStyle w:val="Tabellnavn"/>
              <w:jc w:val="right"/>
            </w:pP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37E98C9D" w14:textId="77777777" w:rsidR="009124C3" w:rsidRPr="0014374F" w:rsidRDefault="009124C3" w:rsidP="001444CA">
            <w:pPr>
              <w:jc w:val="right"/>
            </w:pPr>
            <w:r w:rsidRPr="0014374F">
              <w:t>(i 1 000 kr)</w:t>
            </w:r>
          </w:p>
        </w:tc>
      </w:tr>
      <w:tr w:rsidR="009124C3" w:rsidRPr="0014374F" w14:paraId="3FC5E6F8" w14:textId="77777777" w:rsidTr="001444CA">
        <w:trPr>
          <w:trHeight w:val="600"/>
        </w:trPr>
        <w:tc>
          <w:tcPr>
            <w:tcW w:w="889" w:type="dxa"/>
            <w:tcBorders>
              <w:top w:val="nil"/>
              <w:left w:val="nil"/>
              <w:bottom w:val="single" w:sz="4" w:space="0" w:color="000000"/>
              <w:right w:val="nil"/>
            </w:tcBorders>
            <w:tcMar>
              <w:top w:w="128" w:type="dxa"/>
              <w:left w:w="43" w:type="dxa"/>
              <w:bottom w:w="43" w:type="dxa"/>
              <w:right w:w="43" w:type="dxa"/>
            </w:tcMar>
            <w:vAlign w:val="bottom"/>
          </w:tcPr>
          <w:p w14:paraId="22FBBF16" w14:textId="77777777" w:rsidR="009124C3" w:rsidRPr="0014374F" w:rsidRDefault="009124C3" w:rsidP="001444CA">
            <w:r w:rsidRPr="0014374F">
              <w:t>Post</w:t>
            </w:r>
          </w:p>
        </w:tc>
        <w:tc>
          <w:tcPr>
            <w:tcW w:w="3269" w:type="dxa"/>
            <w:tcBorders>
              <w:top w:val="nil"/>
              <w:left w:val="nil"/>
              <w:bottom w:val="single" w:sz="4" w:space="0" w:color="000000"/>
              <w:right w:val="nil"/>
            </w:tcBorders>
            <w:tcMar>
              <w:top w:w="128" w:type="dxa"/>
              <w:left w:w="43" w:type="dxa"/>
              <w:bottom w:w="43" w:type="dxa"/>
              <w:right w:w="43" w:type="dxa"/>
            </w:tcMar>
            <w:vAlign w:val="bottom"/>
          </w:tcPr>
          <w:p w14:paraId="2EDE6E4F" w14:textId="77777777" w:rsidR="009124C3" w:rsidRPr="0014374F" w:rsidRDefault="009124C3" w:rsidP="001444CA">
            <w:proofErr w:type="spellStart"/>
            <w:r w:rsidRPr="0014374F">
              <w:t>Nemning</w:t>
            </w:r>
            <w:proofErr w:type="spellEnd"/>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263A92D6" w14:textId="77777777" w:rsidR="009124C3" w:rsidRPr="0014374F" w:rsidRDefault="009124C3" w:rsidP="001444CA">
            <w:pPr>
              <w:jc w:val="right"/>
            </w:pPr>
            <w:proofErr w:type="spellStart"/>
            <w:r w:rsidRPr="0014374F">
              <w:t>Rekneskap</w:t>
            </w:r>
            <w:proofErr w:type="spellEnd"/>
            <w:r w:rsidRPr="0014374F">
              <w:br/>
              <w:t>2023</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301FCFD2" w14:textId="77777777" w:rsidR="009124C3" w:rsidRPr="0014374F" w:rsidRDefault="009124C3" w:rsidP="001444CA">
            <w:pPr>
              <w:jc w:val="right"/>
            </w:pPr>
            <w:r w:rsidRPr="0014374F">
              <w:t>Saldert</w:t>
            </w:r>
            <w:r w:rsidRPr="0014374F">
              <w:br/>
              <w:t>budsjett 2024</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4F7467FB" w14:textId="77777777" w:rsidR="009124C3" w:rsidRPr="0014374F" w:rsidRDefault="009124C3" w:rsidP="001444CA">
            <w:pPr>
              <w:jc w:val="right"/>
            </w:pPr>
            <w:r w:rsidRPr="0014374F">
              <w:t>Forslag</w:t>
            </w:r>
            <w:r w:rsidRPr="0014374F">
              <w:br/>
              <w:t>2025</w:t>
            </w:r>
          </w:p>
        </w:tc>
      </w:tr>
      <w:tr w:rsidR="009124C3" w:rsidRPr="0014374F" w14:paraId="1E428507" w14:textId="77777777" w:rsidTr="001444CA">
        <w:trPr>
          <w:trHeight w:val="640"/>
        </w:trPr>
        <w:tc>
          <w:tcPr>
            <w:tcW w:w="889" w:type="dxa"/>
            <w:tcBorders>
              <w:top w:val="single" w:sz="4" w:space="0" w:color="000000"/>
              <w:left w:val="nil"/>
              <w:bottom w:val="single" w:sz="4" w:space="0" w:color="000000"/>
              <w:right w:val="nil"/>
            </w:tcBorders>
            <w:tcMar>
              <w:top w:w="128" w:type="dxa"/>
              <w:left w:w="43" w:type="dxa"/>
              <w:bottom w:w="43" w:type="dxa"/>
              <w:right w:w="43" w:type="dxa"/>
            </w:tcMar>
          </w:tcPr>
          <w:p w14:paraId="263A8951" w14:textId="77777777" w:rsidR="009124C3" w:rsidRPr="0014374F" w:rsidRDefault="009124C3" w:rsidP="001444CA">
            <w:r w:rsidRPr="0014374F">
              <w:t>70</w:t>
            </w:r>
          </w:p>
        </w:tc>
        <w:tc>
          <w:tcPr>
            <w:tcW w:w="3269" w:type="dxa"/>
            <w:tcBorders>
              <w:top w:val="single" w:sz="4" w:space="0" w:color="000000"/>
              <w:left w:val="nil"/>
              <w:bottom w:val="single" w:sz="4" w:space="0" w:color="000000"/>
              <w:right w:val="nil"/>
            </w:tcBorders>
            <w:tcMar>
              <w:top w:w="128" w:type="dxa"/>
              <w:left w:w="43" w:type="dxa"/>
              <w:bottom w:w="43" w:type="dxa"/>
              <w:right w:w="43" w:type="dxa"/>
            </w:tcMar>
          </w:tcPr>
          <w:p w14:paraId="2EB2BE5F" w14:textId="77777777" w:rsidR="009124C3" w:rsidRPr="0014374F" w:rsidRDefault="009124C3" w:rsidP="001444CA">
            <w:r w:rsidRPr="0014374F">
              <w:t>Statsgaranti for lønnskrav ved konkurs m.m.</w:t>
            </w:r>
            <w:r w:rsidRPr="0014374F">
              <w:rPr>
                <w:rStyle w:val="kursiv"/>
              </w:rPr>
              <w:t>, overslagsløyving</w:t>
            </w:r>
          </w:p>
        </w:tc>
        <w:tc>
          <w:tcPr>
            <w:tcW w:w="16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E031A" w14:textId="77777777" w:rsidR="009124C3" w:rsidRPr="0014374F" w:rsidRDefault="009124C3" w:rsidP="001444CA">
            <w:pPr>
              <w:jc w:val="right"/>
            </w:pPr>
            <w:r w:rsidRPr="0014374F">
              <w:t>792 082</w:t>
            </w:r>
          </w:p>
        </w:tc>
        <w:tc>
          <w:tcPr>
            <w:tcW w:w="16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9C5F3" w14:textId="77777777" w:rsidR="009124C3" w:rsidRPr="0014374F" w:rsidRDefault="009124C3" w:rsidP="001444CA">
            <w:pPr>
              <w:jc w:val="right"/>
            </w:pPr>
            <w:r w:rsidRPr="0014374F">
              <w:t>865 000</w:t>
            </w:r>
          </w:p>
        </w:tc>
        <w:tc>
          <w:tcPr>
            <w:tcW w:w="16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BDC63" w14:textId="77777777" w:rsidR="009124C3" w:rsidRPr="0014374F" w:rsidRDefault="009124C3" w:rsidP="001444CA">
            <w:pPr>
              <w:jc w:val="right"/>
            </w:pPr>
            <w:r w:rsidRPr="0014374F">
              <w:t>980 000</w:t>
            </w:r>
          </w:p>
        </w:tc>
      </w:tr>
      <w:tr w:rsidR="009124C3" w:rsidRPr="0014374F" w14:paraId="3399C0B0" w14:textId="77777777" w:rsidTr="001444CA">
        <w:trPr>
          <w:trHeight w:val="380"/>
        </w:trPr>
        <w:tc>
          <w:tcPr>
            <w:tcW w:w="889" w:type="dxa"/>
            <w:tcBorders>
              <w:top w:val="nil"/>
              <w:left w:val="nil"/>
              <w:bottom w:val="single" w:sz="4" w:space="0" w:color="000000"/>
              <w:right w:val="nil"/>
            </w:tcBorders>
            <w:tcMar>
              <w:top w:w="128" w:type="dxa"/>
              <w:left w:w="43" w:type="dxa"/>
              <w:bottom w:w="43" w:type="dxa"/>
              <w:right w:w="43" w:type="dxa"/>
            </w:tcMar>
          </w:tcPr>
          <w:p w14:paraId="78F626D2" w14:textId="77777777" w:rsidR="009124C3" w:rsidRPr="0014374F" w:rsidRDefault="009124C3" w:rsidP="001444CA"/>
        </w:tc>
        <w:tc>
          <w:tcPr>
            <w:tcW w:w="3269" w:type="dxa"/>
            <w:tcBorders>
              <w:top w:val="nil"/>
              <w:left w:val="nil"/>
              <w:bottom w:val="single" w:sz="4" w:space="0" w:color="000000"/>
              <w:right w:val="nil"/>
            </w:tcBorders>
            <w:tcMar>
              <w:top w:w="128" w:type="dxa"/>
              <w:left w:w="43" w:type="dxa"/>
              <w:bottom w:w="43" w:type="dxa"/>
              <w:right w:w="43" w:type="dxa"/>
            </w:tcMar>
          </w:tcPr>
          <w:p w14:paraId="163C38DB" w14:textId="77777777" w:rsidR="009124C3" w:rsidRPr="0014374F" w:rsidRDefault="009124C3" w:rsidP="001444CA">
            <w:r w:rsidRPr="0014374F">
              <w:t>Sum kap. 2542</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1F5DF90F" w14:textId="77777777" w:rsidR="009124C3" w:rsidRPr="0014374F" w:rsidRDefault="009124C3" w:rsidP="001444CA">
            <w:pPr>
              <w:jc w:val="right"/>
            </w:pPr>
            <w:r w:rsidRPr="0014374F">
              <w:t>792 082</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73288392" w14:textId="77777777" w:rsidR="009124C3" w:rsidRPr="0014374F" w:rsidRDefault="009124C3" w:rsidP="001444CA">
            <w:pPr>
              <w:jc w:val="right"/>
            </w:pPr>
            <w:r w:rsidRPr="0014374F">
              <w:t>865 000</w:t>
            </w:r>
          </w:p>
        </w:tc>
        <w:tc>
          <w:tcPr>
            <w:tcW w:w="1637" w:type="dxa"/>
            <w:tcBorders>
              <w:top w:val="nil"/>
              <w:left w:val="nil"/>
              <w:bottom w:val="single" w:sz="4" w:space="0" w:color="000000"/>
              <w:right w:val="nil"/>
            </w:tcBorders>
            <w:tcMar>
              <w:top w:w="128" w:type="dxa"/>
              <w:left w:w="43" w:type="dxa"/>
              <w:bottom w:w="43" w:type="dxa"/>
              <w:right w:w="43" w:type="dxa"/>
            </w:tcMar>
            <w:vAlign w:val="bottom"/>
          </w:tcPr>
          <w:p w14:paraId="744C710C" w14:textId="77777777" w:rsidR="009124C3" w:rsidRPr="0014374F" w:rsidRDefault="009124C3" w:rsidP="001444CA">
            <w:pPr>
              <w:jc w:val="right"/>
            </w:pPr>
            <w:r w:rsidRPr="0014374F">
              <w:t>980 000</w:t>
            </w:r>
          </w:p>
        </w:tc>
      </w:tr>
    </w:tbl>
    <w:p w14:paraId="7F9091F4" w14:textId="4D6DDFB6" w:rsidR="009124C3" w:rsidRPr="0014374F" w:rsidRDefault="009124C3" w:rsidP="0014374F"/>
    <w:p w14:paraId="683C2976" w14:textId="77777777" w:rsidR="009124C3" w:rsidRPr="0014374F" w:rsidRDefault="009124C3" w:rsidP="0014374F">
      <w:pPr>
        <w:pStyle w:val="Undertittel"/>
      </w:pPr>
      <w:proofErr w:type="spellStart"/>
      <w:r w:rsidRPr="0014374F">
        <w:t>Hovudtrekk</w:t>
      </w:r>
      <w:proofErr w:type="spellEnd"/>
      <w:r w:rsidRPr="0014374F">
        <w:t xml:space="preserve"> ved regelverket</w:t>
      </w:r>
    </w:p>
    <w:p w14:paraId="670F7C64" w14:textId="77777777" w:rsidR="009124C3" w:rsidRPr="0014374F" w:rsidRDefault="009124C3" w:rsidP="0014374F">
      <w:r w:rsidRPr="0014374F">
        <w:t xml:space="preserve">Lønnsgarantiordninga skal, på visse vilkår, dekke </w:t>
      </w:r>
      <w:proofErr w:type="spellStart"/>
      <w:r w:rsidRPr="0014374F">
        <w:t>uteståande</w:t>
      </w:r>
      <w:proofErr w:type="spellEnd"/>
      <w:r w:rsidRPr="0014374F">
        <w:t xml:space="preserve"> krav som </w:t>
      </w:r>
      <w:proofErr w:type="spellStart"/>
      <w:r w:rsidRPr="0014374F">
        <w:t>arbeidstakaren</w:t>
      </w:r>
      <w:proofErr w:type="spellEnd"/>
      <w:r w:rsidRPr="0014374F">
        <w:t xml:space="preserve"> har på lønn m.m. når </w:t>
      </w:r>
      <w:proofErr w:type="spellStart"/>
      <w:r w:rsidRPr="0014374F">
        <w:t>arbeidsgivaren</w:t>
      </w:r>
      <w:proofErr w:type="spellEnd"/>
      <w:r w:rsidRPr="0014374F">
        <w:t xml:space="preserve"> går konkurs, jf. lov av 14. desember 1973 nr. 61 om statsgaranti for lønnskrav ved konkurs mv.</w:t>
      </w:r>
    </w:p>
    <w:p w14:paraId="5823F114" w14:textId="77777777" w:rsidR="009124C3" w:rsidRPr="0014374F" w:rsidRDefault="009124C3" w:rsidP="0014374F">
      <w:r w:rsidRPr="0014374F">
        <w:t xml:space="preserve">Arbeids- og inkluderingsdepartementet har ansvar for lønnsgarantiregelverket, og ordninga blir forvalta av Arbeids- og velferdsetaten ved NAV Lønnsgaranti. I tillegg til </w:t>
      </w:r>
      <w:proofErr w:type="spellStart"/>
      <w:r w:rsidRPr="0014374F">
        <w:t>skriftleg</w:t>
      </w:r>
      <w:proofErr w:type="spellEnd"/>
      <w:r w:rsidRPr="0014374F">
        <w:t xml:space="preserve"> søknadsbehandling </w:t>
      </w:r>
      <w:proofErr w:type="spellStart"/>
      <w:r w:rsidRPr="0014374F">
        <w:t>inneber</w:t>
      </w:r>
      <w:proofErr w:type="spellEnd"/>
      <w:r w:rsidRPr="0014374F">
        <w:t xml:space="preserve"> lønnsgarantiarbeidet </w:t>
      </w:r>
      <w:proofErr w:type="spellStart"/>
      <w:r w:rsidRPr="0014374F">
        <w:t>munnleg</w:t>
      </w:r>
      <w:proofErr w:type="spellEnd"/>
      <w:r w:rsidRPr="0014374F">
        <w:t xml:space="preserve"> informasjon og rettleiing om garantiordninga til bl.a. </w:t>
      </w:r>
      <w:proofErr w:type="spellStart"/>
      <w:r w:rsidRPr="0014374F">
        <w:t>arbeidstakarar</w:t>
      </w:r>
      <w:proofErr w:type="spellEnd"/>
      <w:r w:rsidRPr="0014374F">
        <w:t xml:space="preserve">, </w:t>
      </w:r>
      <w:proofErr w:type="spellStart"/>
      <w:r w:rsidRPr="0014374F">
        <w:t>bustyrarar</w:t>
      </w:r>
      <w:proofErr w:type="spellEnd"/>
      <w:r w:rsidRPr="0014374F">
        <w:t xml:space="preserve"> og </w:t>
      </w:r>
      <w:proofErr w:type="spellStart"/>
      <w:r w:rsidRPr="0014374F">
        <w:t>tingrettar</w:t>
      </w:r>
      <w:proofErr w:type="spellEnd"/>
      <w:r w:rsidRPr="0014374F">
        <w:t>.</w:t>
      </w:r>
    </w:p>
    <w:p w14:paraId="75E4638E" w14:textId="77777777" w:rsidR="009124C3" w:rsidRPr="0014374F" w:rsidRDefault="009124C3" w:rsidP="0014374F">
      <w:r w:rsidRPr="0014374F">
        <w:t xml:space="preserve">Lønnsgarantiordninga </w:t>
      </w:r>
      <w:proofErr w:type="spellStart"/>
      <w:r w:rsidRPr="0014374F">
        <w:t>omfattar</w:t>
      </w:r>
      <w:proofErr w:type="spellEnd"/>
      <w:r w:rsidRPr="0014374F">
        <w:t xml:space="preserve"> arbeidsforhold der det skal betalast </w:t>
      </w:r>
      <w:proofErr w:type="spellStart"/>
      <w:r w:rsidRPr="0014374F">
        <w:t>arbeidsgivaravgift</w:t>
      </w:r>
      <w:proofErr w:type="spellEnd"/>
      <w:r w:rsidRPr="0014374F">
        <w:t xml:space="preserve"> til folketrygda. Sjølvstendig </w:t>
      </w:r>
      <w:proofErr w:type="spellStart"/>
      <w:r w:rsidRPr="0014374F">
        <w:t>næringsdrivande</w:t>
      </w:r>
      <w:proofErr w:type="spellEnd"/>
      <w:r w:rsidRPr="0014374F">
        <w:t xml:space="preserve">, </w:t>
      </w:r>
      <w:proofErr w:type="spellStart"/>
      <w:r w:rsidRPr="0014374F">
        <w:t>oppdragstakarar</w:t>
      </w:r>
      <w:proofErr w:type="spellEnd"/>
      <w:r w:rsidRPr="0014374F">
        <w:t xml:space="preserve"> og </w:t>
      </w:r>
      <w:proofErr w:type="spellStart"/>
      <w:r w:rsidRPr="0014374F">
        <w:t>arbeidstakarar</w:t>
      </w:r>
      <w:proofErr w:type="spellEnd"/>
      <w:r w:rsidRPr="0014374F">
        <w:t xml:space="preserve"> som har hatt </w:t>
      </w:r>
      <w:proofErr w:type="spellStart"/>
      <w:r w:rsidRPr="0014374F">
        <w:t>ein</w:t>
      </w:r>
      <w:proofErr w:type="spellEnd"/>
      <w:r w:rsidRPr="0014374F">
        <w:t xml:space="preserve"> </w:t>
      </w:r>
      <w:proofErr w:type="spellStart"/>
      <w:r w:rsidRPr="0014374F">
        <w:t>eigardel</w:t>
      </w:r>
      <w:proofErr w:type="spellEnd"/>
      <w:r w:rsidRPr="0014374F">
        <w:t xml:space="preserve"> i </w:t>
      </w:r>
      <w:proofErr w:type="spellStart"/>
      <w:r w:rsidRPr="0014374F">
        <w:t>verksemda</w:t>
      </w:r>
      <w:proofErr w:type="spellEnd"/>
      <w:r w:rsidRPr="0014374F">
        <w:t xml:space="preserve"> på minst 20 pst., er unntatt </w:t>
      </w:r>
      <w:proofErr w:type="spellStart"/>
      <w:r w:rsidRPr="0014374F">
        <w:t>frå</w:t>
      </w:r>
      <w:proofErr w:type="spellEnd"/>
      <w:r w:rsidRPr="0014374F">
        <w:t xml:space="preserve"> ordninga, med mindre </w:t>
      </w:r>
      <w:proofErr w:type="spellStart"/>
      <w:r w:rsidRPr="0014374F">
        <w:t>dei</w:t>
      </w:r>
      <w:proofErr w:type="spellEnd"/>
      <w:r w:rsidRPr="0014374F">
        <w:t xml:space="preserve"> kan </w:t>
      </w:r>
      <w:proofErr w:type="spellStart"/>
      <w:r w:rsidRPr="0014374F">
        <w:t>sannsynleggjere</w:t>
      </w:r>
      <w:proofErr w:type="spellEnd"/>
      <w:r w:rsidRPr="0014374F">
        <w:t xml:space="preserve"> at </w:t>
      </w:r>
      <w:proofErr w:type="spellStart"/>
      <w:r w:rsidRPr="0014374F">
        <w:t>dei</w:t>
      </w:r>
      <w:proofErr w:type="spellEnd"/>
      <w:r w:rsidRPr="0014374F">
        <w:t xml:space="preserve"> </w:t>
      </w:r>
      <w:proofErr w:type="spellStart"/>
      <w:r w:rsidRPr="0014374F">
        <w:t>ikkje</w:t>
      </w:r>
      <w:proofErr w:type="spellEnd"/>
      <w:r w:rsidRPr="0014374F">
        <w:t xml:space="preserve"> har hatt </w:t>
      </w:r>
      <w:proofErr w:type="spellStart"/>
      <w:r w:rsidRPr="0014374F">
        <w:t>vesentleg</w:t>
      </w:r>
      <w:proofErr w:type="spellEnd"/>
      <w:r w:rsidRPr="0014374F">
        <w:t xml:space="preserve"> </w:t>
      </w:r>
      <w:proofErr w:type="spellStart"/>
      <w:r w:rsidRPr="0014374F">
        <w:t>innverknad</w:t>
      </w:r>
      <w:proofErr w:type="spellEnd"/>
      <w:r w:rsidRPr="0014374F">
        <w:t xml:space="preserve"> over drifta.</w:t>
      </w:r>
    </w:p>
    <w:p w14:paraId="55CC2FE0" w14:textId="77777777" w:rsidR="009124C3" w:rsidRPr="0014374F" w:rsidRDefault="009124C3" w:rsidP="0014374F">
      <w:r w:rsidRPr="0014374F">
        <w:t xml:space="preserve">Lønn og anna arbeidsvederlag for maksimalt seks </w:t>
      </w:r>
      <w:proofErr w:type="spellStart"/>
      <w:r w:rsidRPr="0014374F">
        <w:t>månader</w:t>
      </w:r>
      <w:proofErr w:type="spellEnd"/>
      <w:r w:rsidRPr="0014374F">
        <w:t xml:space="preserve"> kan </w:t>
      </w:r>
      <w:proofErr w:type="spellStart"/>
      <w:r w:rsidRPr="0014374F">
        <w:t>dekkast</w:t>
      </w:r>
      <w:proofErr w:type="spellEnd"/>
      <w:r w:rsidRPr="0014374F">
        <w:t xml:space="preserve"> gjennom ordninga. Lønnskravet må </w:t>
      </w:r>
      <w:proofErr w:type="spellStart"/>
      <w:r w:rsidRPr="0014374F">
        <w:t>ikkje</w:t>
      </w:r>
      <w:proofErr w:type="spellEnd"/>
      <w:r w:rsidRPr="0014374F">
        <w:t xml:space="preserve"> </w:t>
      </w:r>
      <w:proofErr w:type="spellStart"/>
      <w:r w:rsidRPr="0014374F">
        <w:t>vere</w:t>
      </w:r>
      <w:proofErr w:type="spellEnd"/>
      <w:r w:rsidRPr="0014374F">
        <w:t xml:space="preserve"> forfalle lenger tilbake enn tolv </w:t>
      </w:r>
      <w:proofErr w:type="spellStart"/>
      <w:r w:rsidRPr="0014374F">
        <w:t>månader</w:t>
      </w:r>
      <w:proofErr w:type="spellEnd"/>
      <w:r w:rsidRPr="0014374F">
        <w:t xml:space="preserve"> før fristdagen i konkursen. Opptente </w:t>
      </w:r>
      <w:proofErr w:type="spellStart"/>
      <w:r w:rsidRPr="0014374F">
        <w:t>feriepengar</w:t>
      </w:r>
      <w:proofErr w:type="spellEnd"/>
      <w:r w:rsidRPr="0014374F">
        <w:t xml:space="preserve"> kan </w:t>
      </w:r>
      <w:proofErr w:type="spellStart"/>
      <w:r w:rsidRPr="0014374F">
        <w:t>dekkast</w:t>
      </w:r>
      <w:proofErr w:type="spellEnd"/>
      <w:r w:rsidRPr="0014374F">
        <w:t xml:space="preserve"> for same året som fristdagen og året før. </w:t>
      </w:r>
      <w:proofErr w:type="spellStart"/>
      <w:r w:rsidRPr="0014374F">
        <w:t>Pensjonsytingar</w:t>
      </w:r>
      <w:proofErr w:type="spellEnd"/>
      <w:r w:rsidRPr="0014374F">
        <w:t xml:space="preserve"> og erstatning for tapt arbeidsvederlag kan </w:t>
      </w:r>
      <w:proofErr w:type="spellStart"/>
      <w:r w:rsidRPr="0014374F">
        <w:t>dekkast</w:t>
      </w:r>
      <w:proofErr w:type="spellEnd"/>
      <w:r w:rsidRPr="0014374F">
        <w:t xml:space="preserve"> for maksimalt seks </w:t>
      </w:r>
      <w:proofErr w:type="spellStart"/>
      <w:r w:rsidRPr="0014374F">
        <w:t>månader</w:t>
      </w:r>
      <w:proofErr w:type="spellEnd"/>
      <w:r w:rsidRPr="0014374F">
        <w:t xml:space="preserve">. I tillegg kan renter av </w:t>
      </w:r>
      <w:proofErr w:type="spellStart"/>
      <w:r w:rsidRPr="0014374F">
        <w:t>uteståande</w:t>
      </w:r>
      <w:proofErr w:type="spellEnd"/>
      <w:r w:rsidRPr="0014374F">
        <w:t xml:space="preserve"> lønnskrav inntil fristdagen og eventuelle inndrivingskostnader </w:t>
      </w:r>
      <w:proofErr w:type="spellStart"/>
      <w:r w:rsidRPr="0014374F">
        <w:t>dekkast</w:t>
      </w:r>
      <w:proofErr w:type="spellEnd"/>
      <w:r w:rsidRPr="0014374F">
        <w:t>.</w:t>
      </w:r>
    </w:p>
    <w:p w14:paraId="155596CB" w14:textId="77777777" w:rsidR="009124C3" w:rsidRPr="0014374F" w:rsidRDefault="009124C3" w:rsidP="0014374F">
      <w:r w:rsidRPr="0014374F">
        <w:t xml:space="preserve">Den maksimale dekninga er avgrensa til </w:t>
      </w:r>
      <w:proofErr w:type="spellStart"/>
      <w:r w:rsidRPr="0014374F">
        <w:t>eit</w:t>
      </w:r>
      <w:proofErr w:type="spellEnd"/>
      <w:r w:rsidRPr="0014374F">
        <w:t xml:space="preserve"> bruttobeløp </w:t>
      </w:r>
      <w:proofErr w:type="spellStart"/>
      <w:r w:rsidRPr="0014374F">
        <w:t>tilsvarande</w:t>
      </w:r>
      <w:proofErr w:type="spellEnd"/>
      <w:r w:rsidRPr="0014374F">
        <w:t xml:space="preserve"> to gonger grunnbeløpet i folketrygda på fristdagen. I tillegg kan </w:t>
      </w:r>
      <w:proofErr w:type="spellStart"/>
      <w:r w:rsidRPr="0014374F">
        <w:t>ein</w:t>
      </w:r>
      <w:proofErr w:type="spellEnd"/>
      <w:r w:rsidRPr="0014374F">
        <w:t xml:space="preserve"> få dekt </w:t>
      </w:r>
      <w:proofErr w:type="spellStart"/>
      <w:r w:rsidRPr="0014374F">
        <w:t>rimelege</w:t>
      </w:r>
      <w:proofErr w:type="spellEnd"/>
      <w:r w:rsidRPr="0014374F">
        <w:t xml:space="preserve"> </w:t>
      </w:r>
      <w:proofErr w:type="spellStart"/>
      <w:r w:rsidRPr="0014374F">
        <w:t>omkostningar</w:t>
      </w:r>
      <w:proofErr w:type="spellEnd"/>
      <w:r w:rsidRPr="0014374F">
        <w:t xml:space="preserve"> i </w:t>
      </w:r>
      <w:proofErr w:type="spellStart"/>
      <w:r w:rsidRPr="0014374F">
        <w:t>samanheng</w:t>
      </w:r>
      <w:proofErr w:type="spellEnd"/>
      <w:r w:rsidRPr="0014374F">
        <w:t xml:space="preserve"> med konkurskravet.</w:t>
      </w:r>
    </w:p>
    <w:p w14:paraId="0F86AB3D" w14:textId="77777777" w:rsidR="009124C3" w:rsidRPr="0014374F" w:rsidRDefault="009124C3" w:rsidP="0014374F">
      <w:pPr>
        <w:pStyle w:val="Undertittel"/>
      </w:pPr>
      <w:r w:rsidRPr="0014374F">
        <w:t>Rapport</w:t>
      </w:r>
    </w:p>
    <w:p w14:paraId="3C63ED32" w14:textId="77777777" w:rsidR="009124C3" w:rsidRPr="0014374F" w:rsidRDefault="009124C3" w:rsidP="0014374F">
      <w:proofErr w:type="spellStart"/>
      <w:r w:rsidRPr="0014374F">
        <w:t>Talet</w:t>
      </w:r>
      <w:proofErr w:type="spellEnd"/>
      <w:r w:rsidRPr="0014374F">
        <w:t xml:space="preserve"> på </w:t>
      </w:r>
      <w:proofErr w:type="spellStart"/>
      <w:r w:rsidRPr="0014374F">
        <w:t>konkursar</w:t>
      </w:r>
      <w:proofErr w:type="spellEnd"/>
      <w:r w:rsidRPr="0014374F">
        <w:t xml:space="preserve"> på landsbasis, </w:t>
      </w:r>
      <w:proofErr w:type="spellStart"/>
      <w:r w:rsidRPr="0014374F">
        <w:t>talet</w:t>
      </w:r>
      <w:proofErr w:type="spellEnd"/>
      <w:r w:rsidRPr="0014374F">
        <w:t xml:space="preserve"> på </w:t>
      </w:r>
      <w:proofErr w:type="spellStart"/>
      <w:r w:rsidRPr="0014374F">
        <w:t>føretakskonkursar</w:t>
      </w:r>
      <w:proofErr w:type="spellEnd"/>
      <w:r w:rsidRPr="0014374F">
        <w:t xml:space="preserve">, </w:t>
      </w:r>
      <w:proofErr w:type="spellStart"/>
      <w:r w:rsidRPr="0014374F">
        <w:t>talet</w:t>
      </w:r>
      <w:proofErr w:type="spellEnd"/>
      <w:r w:rsidRPr="0014374F">
        <w:t xml:space="preserve"> på </w:t>
      </w:r>
      <w:proofErr w:type="gramStart"/>
      <w:r w:rsidRPr="0014374F">
        <w:t>tilsette</w:t>
      </w:r>
      <w:proofErr w:type="gramEnd"/>
      <w:r w:rsidRPr="0014374F">
        <w:t xml:space="preserve">, ansiennitet og lønnsnivå i </w:t>
      </w:r>
      <w:proofErr w:type="spellStart"/>
      <w:r w:rsidRPr="0014374F">
        <w:t>dei</w:t>
      </w:r>
      <w:proofErr w:type="spellEnd"/>
      <w:r w:rsidRPr="0014374F">
        <w:t xml:space="preserve"> bedriftene som blir ramma av konkurs, påverkar den samla storleiken på </w:t>
      </w:r>
      <w:proofErr w:type="spellStart"/>
      <w:r w:rsidRPr="0014374F">
        <w:t>utbetalingane</w:t>
      </w:r>
      <w:proofErr w:type="spellEnd"/>
      <w:r w:rsidRPr="0014374F">
        <w:t xml:space="preserve"> </w:t>
      </w:r>
      <w:proofErr w:type="spellStart"/>
      <w:r w:rsidRPr="0014374F">
        <w:t>frå</w:t>
      </w:r>
      <w:proofErr w:type="spellEnd"/>
      <w:r w:rsidRPr="0014374F">
        <w:t xml:space="preserve"> lønnsgarantiordninga. </w:t>
      </w:r>
      <w:proofErr w:type="spellStart"/>
      <w:r w:rsidRPr="0014374F">
        <w:t>Utbetalingane</w:t>
      </w:r>
      <w:proofErr w:type="spellEnd"/>
      <w:r w:rsidRPr="0014374F">
        <w:t xml:space="preserve"> er på denne måten konjunkturavhengige. </w:t>
      </w:r>
      <w:r w:rsidRPr="0014374F">
        <w:lastRenderedPageBreak/>
        <w:t xml:space="preserve">Økonomien i det enkelte buet har også svært </w:t>
      </w:r>
      <w:proofErr w:type="spellStart"/>
      <w:r w:rsidRPr="0014374F">
        <w:t>mykje</w:t>
      </w:r>
      <w:proofErr w:type="spellEnd"/>
      <w:r w:rsidRPr="0014374F">
        <w:t xml:space="preserve"> å </w:t>
      </w:r>
      <w:proofErr w:type="spellStart"/>
      <w:r w:rsidRPr="0014374F">
        <w:t>seie</w:t>
      </w:r>
      <w:proofErr w:type="spellEnd"/>
      <w:r w:rsidRPr="0014374F">
        <w:t xml:space="preserve"> for </w:t>
      </w:r>
      <w:proofErr w:type="spellStart"/>
      <w:r w:rsidRPr="0014374F">
        <w:t>utbetalingane</w:t>
      </w:r>
      <w:proofErr w:type="spellEnd"/>
      <w:r w:rsidRPr="0014374F">
        <w:t xml:space="preserve">. Utover dette vil </w:t>
      </w:r>
      <w:proofErr w:type="spellStart"/>
      <w:r w:rsidRPr="0014374F">
        <w:t>svingingar</w:t>
      </w:r>
      <w:proofErr w:type="spellEnd"/>
      <w:r w:rsidRPr="0014374F">
        <w:t xml:space="preserve"> i restansesituasjonen i NAV Lønnsgaranti kunne </w:t>
      </w:r>
      <w:proofErr w:type="spellStart"/>
      <w:r w:rsidRPr="0014374F">
        <w:t>påverke</w:t>
      </w:r>
      <w:proofErr w:type="spellEnd"/>
      <w:r w:rsidRPr="0014374F">
        <w:t xml:space="preserve"> utgiftene det enkelte året.</w:t>
      </w:r>
    </w:p>
    <w:p w14:paraId="608F6D2E" w14:textId="77777777" w:rsidR="009124C3" w:rsidRPr="0014374F" w:rsidRDefault="009124C3" w:rsidP="0014374F">
      <w:proofErr w:type="spellStart"/>
      <w:r w:rsidRPr="0014374F">
        <w:t>Årlege</w:t>
      </w:r>
      <w:proofErr w:type="spellEnd"/>
      <w:r w:rsidRPr="0014374F">
        <w:t xml:space="preserve"> </w:t>
      </w:r>
      <w:proofErr w:type="spellStart"/>
      <w:r w:rsidRPr="0014374F">
        <w:t>utbetalingar</w:t>
      </w:r>
      <w:proofErr w:type="spellEnd"/>
      <w:r w:rsidRPr="0014374F">
        <w:t xml:space="preserve"> refererer seg i </w:t>
      </w:r>
      <w:proofErr w:type="spellStart"/>
      <w:r w:rsidRPr="0014374F">
        <w:t>hovudsak</w:t>
      </w:r>
      <w:proofErr w:type="spellEnd"/>
      <w:r w:rsidRPr="0014374F">
        <w:t xml:space="preserve"> til saker som har komme inn i utbetalingsåret og året før. </w:t>
      </w:r>
      <w:proofErr w:type="spellStart"/>
      <w:r w:rsidRPr="0014374F">
        <w:t>Bustyrarane</w:t>
      </w:r>
      <w:proofErr w:type="spellEnd"/>
      <w:r w:rsidRPr="0014374F">
        <w:t xml:space="preserve"> må ofte bruke </w:t>
      </w:r>
      <w:proofErr w:type="spellStart"/>
      <w:r w:rsidRPr="0014374F">
        <w:t>noko</w:t>
      </w:r>
      <w:proofErr w:type="spellEnd"/>
      <w:r w:rsidRPr="0014374F">
        <w:t xml:space="preserve"> tid på å få oversikt over konkursbuet. Det kan derfor ta litt tid før krava blir sende inn til NAV Lønnsgaranti.</w:t>
      </w:r>
    </w:p>
    <w:p w14:paraId="795C6BA1" w14:textId="77777777" w:rsidR="009124C3" w:rsidRPr="0014374F" w:rsidRDefault="009124C3" w:rsidP="0014374F">
      <w:pPr>
        <w:pStyle w:val="avsnitt-undertittel"/>
      </w:pPr>
      <w:proofErr w:type="spellStart"/>
      <w:r w:rsidRPr="0014374F">
        <w:t>Talet</w:t>
      </w:r>
      <w:proofErr w:type="spellEnd"/>
      <w:r w:rsidRPr="0014374F">
        <w:t xml:space="preserve"> på </w:t>
      </w:r>
      <w:proofErr w:type="spellStart"/>
      <w:r w:rsidRPr="0014374F">
        <w:t>konkursar</w:t>
      </w:r>
      <w:proofErr w:type="spellEnd"/>
      <w:r w:rsidRPr="0014374F">
        <w:t xml:space="preserve"> på landsbasis og </w:t>
      </w:r>
      <w:proofErr w:type="spellStart"/>
      <w:r w:rsidRPr="0014374F">
        <w:t>talet</w:t>
      </w:r>
      <w:proofErr w:type="spellEnd"/>
      <w:r w:rsidRPr="0014374F">
        <w:t xml:space="preserve"> på nye saker inn til lønnsgarantiordninga</w:t>
      </w:r>
    </w:p>
    <w:p w14:paraId="15C3996D" w14:textId="77777777" w:rsidR="009124C3" w:rsidRDefault="009124C3" w:rsidP="009124C3">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118"/>
        <w:gridCol w:w="1317"/>
        <w:gridCol w:w="1317"/>
        <w:gridCol w:w="1318"/>
      </w:tblGrid>
      <w:tr w:rsidR="009124C3" w:rsidRPr="0014374F" w14:paraId="4E697424" w14:textId="77777777" w:rsidTr="001444CA">
        <w:trPr>
          <w:trHeight w:val="360"/>
        </w:trPr>
        <w:tc>
          <w:tcPr>
            <w:tcW w:w="51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1ACEA" w14:textId="77777777" w:rsidR="009124C3" w:rsidRPr="0014374F" w:rsidRDefault="009124C3" w:rsidP="001444CA">
            <w:r w:rsidRPr="0014374F">
              <w:t>År</w:t>
            </w:r>
          </w:p>
        </w:tc>
        <w:tc>
          <w:tcPr>
            <w:tcW w:w="13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336F7" w14:textId="77777777" w:rsidR="009124C3" w:rsidRPr="0014374F" w:rsidRDefault="009124C3" w:rsidP="001444CA">
            <w:pPr>
              <w:jc w:val="right"/>
            </w:pPr>
            <w:r w:rsidRPr="0014374F">
              <w:t>2021</w:t>
            </w:r>
          </w:p>
        </w:tc>
        <w:tc>
          <w:tcPr>
            <w:tcW w:w="13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09724" w14:textId="77777777" w:rsidR="009124C3" w:rsidRPr="0014374F" w:rsidRDefault="009124C3" w:rsidP="001444CA">
            <w:pPr>
              <w:jc w:val="right"/>
            </w:pPr>
            <w:r w:rsidRPr="0014374F">
              <w:t>2022</w:t>
            </w:r>
          </w:p>
        </w:tc>
        <w:tc>
          <w:tcPr>
            <w:tcW w:w="13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33232" w14:textId="77777777" w:rsidR="009124C3" w:rsidRPr="0014374F" w:rsidRDefault="009124C3" w:rsidP="001444CA">
            <w:pPr>
              <w:jc w:val="right"/>
            </w:pPr>
            <w:r w:rsidRPr="0014374F">
              <w:t>2023</w:t>
            </w:r>
          </w:p>
        </w:tc>
      </w:tr>
      <w:tr w:rsidR="009124C3" w:rsidRPr="0014374F" w14:paraId="3C49B23D" w14:textId="77777777" w:rsidTr="001444CA">
        <w:trPr>
          <w:trHeight w:val="380"/>
        </w:trPr>
        <w:tc>
          <w:tcPr>
            <w:tcW w:w="5116" w:type="dxa"/>
            <w:tcBorders>
              <w:top w:val="single" w:sz="4" w:space="0" w:color="000000"/>
              <w:left w:val="nil"/>
              <w:bottom w:val="nil"/>
              <w:right w:val="nil"/>
            </w:tcBorders>
            <w:tcMar>
              <w:top w:w="128" w:type="dxa"/>
              <w:left w:w="43" w:type="dxa"/>
              <w:bottom w:w="43" w:type="dxa"/>
              <w:right w:w="43" w:type="dxa"/>
            </w:tcMar>
          </w:tcPr>
          <w:p w14:paraId="3E9969F6" w14:textId="77777777" w:rsidR="009124C3" w:rsidRPr="0014374F" w:rsidRDefault="009124C3" w:rsidP="001444CA">
            <w:proofErr w:type="spellStart"/>
            <w:r w:rsidRPr="0014374F">
              <w:t>Konkursar</w:t>
            </w:r>
            <w:proofErr w:type="spellEnd"/>
            <w:r w:rsidRPr="0014374F">
              <w:t xml:space="preserve"> totalt</w:t>
            </w:r>
          </w:p>
        </w:tc>
        <w:tc>
          <w:tcPr>
            <w:tcW w:w="1317" w:type="dxa"/>
            <w:tcBorders>
              <w:top w:val="single" w:sz="4" w:space="0" w:color="000000"/>
              <w:left w:val="nil"/>
              <w:bottom w:val="nil"/>
              <w:right w:val="nil"/>
            </w:tcBorders>
            <w:tcMar>
              <w:top w:w="128" w:type="dxa"/>
              <w:left w:w="43" w:type="dxa"/>
              <w:bottom w:w="43" w:type="dxa"/>
              <w:right w:w="43" w:type="dxa"/>
            </w:tcMar>
            <w:vAlign w:val="bottom"/>
          </w:tcPr>
          <w:p w14:paraId="1E82D6E3" w14:textId="77777777" w:rsidR="009124C3" w:rsidRPr="0014374F" w:rsidRDefault="009124C3" w:rsidP="001444CA">
            <w:pPr>
              <w:jc w:val="right"/>
            </w:pPr>
            <w:r w:rsidRPr="0014374F">
              <w:t>3 325</w:t>
            </w:r>
          </w:p>
        </w:tc>
        <w:tc>
          <w:tcPr>
            <w:tcW w:w="1317" w:type="dxa"/>
            <w:tcBorders>
              <w:top w:val="single" w:sz="4" w:space="0" w:color="000000"/>
              <w:left w:val="nil"/>
              <w:bottom w:val="nil"/>
              <w:right w:val="nil"/>
            </w:tcBorders>
            <w:tcMar>
              <w:top w:w="128" w:type="dxa"/>
              <w:left w:w="43" w:type="dxa"/>
              <w:bottom w:w="43" w:type="dxa"/>
              <w:right w:w="43" w:type="dxa"/>
            </w:tcMar>
            <w:vAlign w:val="bottom"/>
          </w:tcPr>
          <w:p w14:paraId="1C7A981C" w14:textId="77777777" w:rsidR="009124C3" w:rsidRPr="0014374F" w:rsidRDefault="009124C3" w:rsidP="001444CA">
            <w:pPr>
              <w:jc w:val="right"/>
            </w:pPr>
            <w:r w:rsidRPr="0014374F">
              <w:t>3 713</w:t>
            </w:r>
          </w:p>
        </w:tc>
        <w:tc>
          <w:tcPr>
            <w:tcW w:w="1318" w:type="dxa"/>
            <w:tcBorders>
              <w:top w:val="single" w:sz="4" w:space="0" w:color="000000"/>
              <w:left w:val="nil"/>
              <w:bottom w:val="nil"/>
              <w:right w:val="nil"/>
            </w:tcBorders>
            <w:tcMar>
              <w:top w:w="128" w:type="dxa"/>
              <w:left w:w="43" w:type="dxa"/>
              <w:bottom w:w="43" w:type="dxa"/>
              <w:right w:w="43" w:type="dxa"/>
            </w:tcMar>
            <w:vAlign w:val="bottom"/>
          </w:tcPr>
          <w:p w14:paraId="262A3540" w14:textId="77777777" w:rsidR="009124C3" w:rsidRPr="0014374F" w:rsidRDefault="009124C3" w:rsidP="001444CA">
            <w:pPr>
              <w:jc w:val="right"/>
            </w:pPr>
            <w:r w:rsidRPr="0014374F">
              <w:t>4 517</w:t>
            </w:r>
          </w:p>
        </w:tc>
      </w:tr>
      <w:tr w:rsidR="009124C3" w:rsidRPr="0014374F" w14:paraId="2E13A827" w14:textId="77777777" w:rsidTr="001444CA">
        <w:trPr>
          <w:trHeight w:val="380"/>
        </w:trPr>
        <w:tc>
          <w:tcPr>
            <w:tcW w:w="5116" w:type="dxa"/>
            <w:tcBorders>
              <w:top w:val="nil"/>
              <w:left w:val="nil"/>
              <w:bottom w:val="nil"/>
              <w:right w:val="nil"/>
            </w:tcBorders>
            <w:tcMar>
              <w:top w:w="128" w:type="dxa"/>
              <w:left w:w="43" w:type="dxa"/>
              <w:bottom w:w="43" w:type="dxa"/>
              <w:right w:w="43" w:type="dxa"/>
            </w:tcMar>
          </w:tcPr>
          <w:p w14:paraId="7247ADC4" w14:textId="77777777" w:rsidR="009124C3" w:rsidRPr="0014374F" w:rsidRDefault="009124C3" w:rsidP="001444CA">
            <w:r w:rsidRPr="0014374F">
              <w:t xml:space="preserve">Av </w:t>
            </w:r>
            <w:proofErr w:type="spellStart"/>
            <w:r w:rsidRPr="0014374F">
              <w:t>desse</w:t>
            </w:r>
            <w:proofErr w:type="spellEnd"/>
            <w:r w:rsidRPr="0014374F">
              <w:t xml:space="preserve"> føretakskonkursar</w:t>
            </w:r>
            <w:r w:rsidRPr="0014374F">
              <w:rPr>
                <w:rStyle w:val="skrift-hevet"/>
              </w:rPr>
              <w:t>1</w:t>
            </w:r>
          </w:p>
        </w:tc>
        <w:tc>
          <w:tcPr>
            <w:tcW w:w="1317" w:type="dxa"/>
            <w:tcBorders>
              <w:top w:val="nil"/>
              <w:left w:val="nil"/>
              <w:bottom w:val="nil"/>
              <w:right w:val="nil"/>
            </w:tcBorders>
            <w:tcMar>
              <w:top w:w="128" w:type="dxa"/>
              <w:left w:w="43" w:type="dxa"/>
              <w:bottom w:w="43" w:type="dxa"/>
              <w:right w:w="43" w:type="dxa"/>
            </w:tcMar>
            <w:vAlign w:val="bottom"/>
          </w:tcPr>
          <w:p w14:paraId="42E22FB7" w14:textId="77777777" w:rsidR="009124C3" w:rsidRPr="0014374F" w:rsidRDefault="009124C3" w:rsidP="001444CA">
            <w:pPr>
              <w:jc w:val="right"/>
            </w:pPr>
            <w:r w:rsidRPr="0014374F">
              <w:t>2 688</w:t>
            </w:r>
          </w:p>
        </w:tc>
        <w:tc>
          <w:tcPr>
            <w:tcW w:w="1317" w:type="dxa"/>
            <w:tcBorders>
              <w:top w:val="nil"/>
              <w:left w:val="nil"/>
              <w:bottom w:val="nil"/>
              <w:right w:val="nil"/>
            </w:tcBorders>
            <w:tcMar>
              <w:top w:w="128" w:type="dxa"/>
              <w:left w:w="43" w:type="dxa"/>
              <w:bottom w:w="43" w:type="dxa"/>
              <w:right w:w="43" w:type="dxa"/>
            </w:tcMar>
            <w:vAlign w:val="bottom"/>
          </w:tcPr>
          <w:p w14:paraId="7A4D4E87" w14:textId="77777777" w:rsidR="009124C3" w:rsidRPr="0014374F" w:rsidRDefault="009124C3" w:rsidP="001444CA">
            <w:pPr>
              <w:jc w:val="right"/>
            </w:pPr>
            <w:r w:rsidRPr="0014374F">
              <w:t>3 040</w:t>
            </w:r>
          </w:p>
        </w:tc>
        <w:tc>
          <w:tcPr>
            <w:tcW w:w="1318" w:type="dxa"/>
            <w:tcBorders>
              <w:top w:val="nil"/>
              <w:left w:val="nil"/>
              <w:bottom w:val="nil"/>
              <w:right w:val="nil"/>
            </w:tcBorders>
            <w:tcMar>
              <w:top w:w="128" w:type="dxa"/>
              <w:left w:w="43" w:type="dxa"/>
              <w:bottom w:w="43" w:type="dxa"/>
              <w:right w:w="43" w:type="dxa"/>
            </w:tcMar>
            <w:vAlign w:val="bottom"/>
          </w:tcPr>
          <w:p w14:paraId="02CA8317" w14:textId="77777777" w:rsidR="009124C3" w:rsidRPr="0014374F" w:rsidRDefault="009124C3" w:rsidP="001444CA">
            <w:pPr>
              <w:jc w:val="right"/>
            </w:pPr>
            <w:r w:rsidRPr="0014374F">
              <w:t>3 745</w:t>
            </w:r>
          </w:p>
        </w:tc>
      </w:tr>
      <w:tr w:rsidR="009124C3" w:rsidRPr="0014374F" w14:paraId="58583E44" w14:textId="77777777" w:rsidTr="001444CA">
        <w:trPr>
          <w:trHeight w:val="380"/>
        </w:trPr>
        <w:tc>
          <w:tcPr>
            <w:tcW w:w="5116" w:type="dxa"/>
            <w:tcBorders>
              <w:top w:val="nil"/>
              <w:left w:val="nil"/>
              <w:bottom w:val="single" w:sz="4" w:space="0" w:color="000000"/>
              <w:right w:val="nil"/>
            </w:tcBorders>
            <w:tcMar>
              <w:top w:w="128" w:type="dxa"/>
              <w:left w:w="43" w:type="dxa"/>
              <w:bottom w:w="43" w:type="dxa"/>
              <w:right w:w="43" w:type="dxa"/>
            </w:tcMar>
          </w:tcPr>
          <w:p w14:paraId="4326ACBF" w14:textId="77777777" w:rsidR="009124C3" w:rsidRPr="0014374F" w:rsidRDefault="009124C3" w:rsidP="001444CA">
            <w:r w:rsidRPr="0014374F">
              <w:t>Nye saker inn til lønnsgarantiordninga</w:t>
            </w:r>
          </w:p>
        </w:tc>
        <w:tc>
          <w:tcPr>
            <w:tcW w:w="1317" w:type="dxa"/>
            <w:tcBorders>
              <w:top w:val="nil"/>
              <w:left w:val="nil"/>
              <w:bottom w:val="single" w:sz="4" w:space="0" w:color="000000"/>
              <w:right w:val="nil"/>
            </w:tcBorders>
            <w:tcMar>
              <w:top w:w="128" w:type="dxa"/>
              <w:left w:w="43" w:type="dxa"/>
              <w:bottom w:w="43" w:type="dxa"/>
              <w:right w:w="43" w:type="dxa"/>
            </w:tcMar>
            <w:vAlign w:val="bottom"/>
          </w:tcPr>
          <w:p w14:paraId="3DBDFE4B" w14:textId="77777777" w:rsidR="009124C3" w:rsidRPr="0014374F" w:rsidRDefault="009124C3" w:rsidP="001444CA">
            <w:pPr>
              <w:jc w:val="right"/>
            </w:pPr>
            <w:r w:rsidRPr="0014374F">
              <w:t>1 516</w:t>
            </w:r>
          </w:p>
        </w:tc>
        <w:tc>
          <w:tcPr>
            <w:tcW w:w="1317" w:type="dxa"/>
            <w:tcBorders>
              <w:top w:val="nil"/>
              <w:left w:val="nil"/>
              <w:bottom w:val="single" w:sz="4" w:space="0" w:color="000000"/>
              <w:right w:val="nil"/>
            </w:tcBorders>
            <w:tcMar>
              <w:top w:w="128" w:type="dxa"/>
              <w:left w:w="43" w:type="dxa"/>
              <w:bottom w:w="43" w:type="dxa"/>
              <w:right w:w="43" w:type="dxa"/>
            </w:tcMar>
            <w:vAlign w:val="bottom"/>
          </w:tcPr>
          <w:p w14:paraId="3CD15418" w14:textId="77777777" w:rsidR="009124C3" w:rsidRPr="0014374F" w:rsidRDefault="009124C3" w:rsidP="001444CA">
            <w:pPr>
              <w:jc w:val="right"/>
            </w:pPr>
            <w:r w:rsidRPr="0014374F">
              <w:t>1 590</w:t>
            </w:r>
          </w:p>
        </w:tc>
        <w:tc>
          <w:tcPr>
            <w:tcW w:w="1318" w:type="dxa"/>
            <w:tcBorders>
              <w:top w:val="nil"/>
              <w:left w:val="nil"/>
              <w:bottom w:val="single" w:sz="4" w:space="0" w:color="000000"/>
              <w:right w:val="nil"/>
            </w:tcBorders>
            <w:tcMar>
              <w:top w:w="128" w:type="dxa"/>
              <w:left w:w="43" w:type="dxa"/>
              <w:bottom w:w="43" w:type="dxa"/>
              <w:right w:w="43" w:type="dxa"/>
            </w:tcMar>
            <w:vAlign w:val="bottom"/>
          </w:tcPr>
          <w:p w14:paraId="4593F62F" w14:textId="77777777" w:rsidR="009124C3" w:rsidRPr="0014374F" w:rsidRDefault="009124C3" w:rsidP="001444CA">
            <w:pPr>
              <w:jc w:val="right"/>
            </w:pPr>
            <w:r w:rsidRPr="0014374F">
              <w:t xml:space="preserve"> 2 217</w:t>
            </w:r>
          </w:p>
        </w:tc>
      </w:tr>
    </w:tbl>
    <w:p w14:paraId="0A38D1E2" w14:textId="18CE39F5" w:rsidR="009124C3" w:rsidRPr="0014374F" w:rsidRDefault="009124C3" w:rsidP="0014374F">
      <w:pPr>
        <w:pStyle w:val="Tabellnavn"/>
      </w:pPr>
    </w:p>
    <w:p w14:paraId="40D88A7E" w14:textId="77777777" w:rsidR="009124C3" w:rsidRPr="0014374F" w:rsidRDefault="009124C3" w:rsidP="0014374F">
      <w:pPr>
        <w:pStyle w:val="tabell-noter"/>
      </w:pPr>
      <w:r w:rsidRPr="0014374F">
        <w:rPr>
          <w:rStyle w:val="skrift-hevet"/>
        </w:rPr>
        <w:t>1</w:t>
      </w:r>
      <w:r w:rsidRPr="0014374F">
        <w:tab/>
        <w:t xml:space="preserve">Med </w:t>
      </w:r>
      <w:proofErr w:type="spellStart"/>
      <w:r w:rsidRPr="0014374F">
        <w:t>føretakskonkursar</w:t>
      </w:r>
      <w:proofErr w:type="spellEnd"/>
      <w:r w:rsidRPr="0014374F">
        <w:t xml:space="preserve"> meiner vi </w:t>
      </w:r>
      <w:proofErr w:type="spellStart"/>
      <w:r w:rsidRPr="0014374F">
        <w:t>konkursar</w:t>
      </w:r>
      <w:proofErr w:type="spellEnd"/>
      <w:r w:rsidRPr="0014374F">
        <w:t xml:space="preserve"> i </w:t>
      </w:r>
      <w:proofErr w:type="spellStart"/>
      <w:r w:rsidRPr="0014374F">
        <w:t>føretak</w:t>
      </w:r>
      <w:proofErr w:type="spellEnd"/>
      <w:r w:rsidRPr="0014374F">
        <w:t xml:space="preserve"> med </w:t>
      </w:r>
      <w:proofErr w:type="gramStart"/>
      <w:r w:rsidRPr="0014374F">
        <w:t>tilsette</w:t>
      </w:r>
      <w:proofErr w:type="gramEnd"/>
      <w:r w:rsidRPr="0014374F">
        <w:t xml:space="preserve"> </w:t>
      </w:r>
      <w:proofErr w:type="spellStart"/>
      <w:r w:rsidRPr="0014374F">
        <w:t>arbeidstakarar</w:t>
      </w:r>
      <w:proofErr w:type="spellEnd"/>
      <w:r w:rsidRPr="0014374F">
        <w:t xml:space="preserve">. Tabellen </w:t>
      </w:r>
      <w:proofErr w:type="spellStart"/>
      <w:r w:rsidRPr="0014374F">
        <w:t>skil</w:t>
      </w:r>
      <w:proofErr w:type="spellEnd"/>
      <w:r w:rsidRPr="0014374F">
        <w:t xml:space="preserve"> derfor mellom det samla </w:t>
      </w:r>
      <w:proofErr w:type="spellStart"/>
      <w:r w:rsidRPr="0014374F">
        <w:t>talet</w:t>
      </w:r>
      <w:proofErr w:type="spellEnd"/>
      <w:r w:rsidRPr="0014374F">
        <w:t xml:space="preserve"> på </w:t>
      </w:r>
      <w:proofErr w:type="spellStart"/>
      <w:r w:rsidRPr="0014374F">
        <w:t>konkursar</w:t>
      </w:r>
      <w:proofErr w:type="spellEnd"/>
      <w:r w:rsidRPr="0014374F">
        <w:t xml:space="preserve"> totalt og </w:t>
      </w:r>
      <w:proofErr w:type="spellStart"/>
      <w:r w:rsidRPr="0014374F">
        <w:t>talet</w:t>
      </w:r>
      <w:proofErr w:type="spellEnd"/>
      <w:r w:rsidRPr="0014374F">
        <w:t xml:space="preserve"> på </w:t>
      </w:r>
      <w:proofErr w:type="spellStart"/>
      <w:r w:rsidRPr="0014374F">
        <w:t>føretakskonkursar</w:t>
      </w:r>
      <w:proofErr w:type="spellEnd"/>
      <w:r w:rsidRPr="0014374F">
        <w:t xml:space="preserve">, der </w:t>
      </w:r>
      <w:proofErr w:type="spellStart"/>
      <w:r w:rsidRPr="0014374F">
        <w:t>personlege</w:t>
      </w:r>
      <w:proofErr w:type="spellEnd"/>
      <w:r w:rsidRPr="0014374F">
        <w:t xml:space="preserve"> </w:t>
      </w:r>
      <w:proofErr w:type="spellStart"/>
      <w:r w:rsidRPr="0014374F">
        <w:t>konkursar</w:t>
      </w:r>
      <w:proofErr w:type="spellEnd"/>
      <w:r w:rsidRPr="0014374F">
        <w:t xml:space="preserve"> og </w:t>
      </w:r>
      <w:proofErr w:type="spellStart"/>
      <w:r w:rsidRPr="0014374F">
        <w:t>konkursar</w:t>
      </w:r>
      <w:proofErr w:type="spellEnd"/>
      <w:r w:rsidRPr="0014374F">
        <w:t xml:space="preserve"> i </w:t>
      </w:r>
      <w:proofErr w:type="spellStart"/>
      <w:r w:rsidRPr="0014374F">
        <w:t>enkeltpersonføretak</w:t>
      </w:r>
      <w:proofErr w:type="spellEnd"/>
      <w:r w:rsidRPr="0014374F">
        <w:t xml:space="preserve"> </w:t>
      </w:r>
      <w:proofErr w:type="spellStart"/>
      <w:r w:rsidRPr="0014374F">
        <w:t>ikkje</w:t>
      </w:r>
      <w:proofErr w:type="spellEnd"/>
      <w:r w:rsidRPr="0014374F">
        <w:t xml:space="preserve"> er </w:t>
      </w:r>
      <w:proofErr w:type="spellStart"/>
      <w:r w:rsidRPr="0014374F">
        <w:t>rekna</w:t>
      </w:r>
      <w:proofErr w:type="spellEnd"/>
      <w:r w:rsidRPr="0014374F">
        <w:t xml:space="preserve"> med.</w:t>
      </w:r>
    </w:p>
    <w:p w14:paraId="4E45D0E0" w14:textId="77777777" w:rsidR="009124C3" w:rsidRPr="0014374F" w:rsidRDefault="009124C3" w:rsidP="0014374F">
      <w:proofErr w:type="spellStart"/>
      <w:r w:rsidRPr="0014374F">
        <w:t>Talet</w:t>
      </w:r>
      <w:proofErr w:type="spellEnd"/>
      <w:r w:rsidRPr="0014374F">
        <w:t xml:space="preserve"> på </w:t>
      </w:r>
      <w:proofErr w:type="spellStart"/>
      <w:r w:rsidRPr="0014374F">
        <w:t>konkursar</w:t>
      </w:r>
      <w:proofErr w:type="spellEnd"/>
      <w:r w:rsidRPr="0014374F">
        <w:t xml:space="preserve"> totalt, som også </w:t>
      </w:r>
      <w:proofErr w:type="spellStart"/>
      <w:r w:rsidRPr="0014374F">
        <w:t>omfattar</w:t>
      </w:r>
      <w:proofErr w:type="spellEnd"/>
      <w:r w:rsidRPr="0014374F">
        <w:t xml:space="preserve"> </w:t>
      </w:r>
      <w:proofErr w:type="spellStart"/>
      <w:r w:rsidRPr="0014374F">
        <w:t>personlege</w:t>
      </w:r>
      <w:proofErr w:type="spellEnd"/>
      <w:r w:rsidRPr="0014374F">
        <w:t xml:space="preserve"> </w:t>
      </w:r>
      <w:proofErr w:type="spellStart"/>
      <w:r w:rsidRPr="0014374F">
        <w:t>konkursar</w:t>
      </w:r>
      <w:proofErr w:type="spellEnd"/>
      <w:r w:rsidRPr="0014374F">
        <w:t xml:space="preserve"> og </w:t>
      </w:r>
      <w:proofErr w:type="spellStart"/>
      <w:r w:rsidRPr="0014374F">
        <w:t>føretakskonkursar</w:t>
      </w:r>
      <w:proofErr w:type="spellEnd"/>
      <w:r w:rsidRPr="0014374F">
        <w:t xml:space="preserve">, </w:t>
      </w:r>
      <w:proofErr w:type="spellStart"/>
      <w:r w:rsidRPr="0014374F">
        <w:t>auka</w:t>
      </w:r>
      <w:proofErr w:type="spellEnd"/>
      <w:r w:rsidRPr="0014374F">
        <w:t xml:space="preserve"> med 21,7 pst. </w:t>
      </w:r>
      <w:proofErr w:type="spellStart"/>
      <w:r w:rsidRPr="0014374F">
        <w:t>frå</w:t>
      </w:r>
      <w:proofErr w:type="spellEnd"/>
      <w:r w:rsidRPr="0014374F">
        <w:t xml:space="preserve"> 2022 til 2023. </w:t>
      </w:r>
      <w:proofErr w:type="spellStart"/>
      <w:r w:rsidRPr="0014374F">
        <w:t>Talet</w:t>
      </w:r>
      <w:proofErr w:type="spellEnd"/>
      <w:r w:rsidRPr="0014374F">
        <w:t xml:space="preserve"> på </w:t>
      </w:r>
      <w:proofErr w:type="spellStart"/>
      <w:r w:rsidRPr="0014374F">
        <w:t>føretakskonkursar</w:t>
      </w:r>
      <w:proofErr w:type="spellEnd"/>
      <w:r w:rsidRPr="0014374F">
        <w:t xml:space="preserve"> har </w:t>
      </w:r>
      <w:proofErr w:type="spellStart"/>
      <w:r w:rsidRPr="0014374F">
        <w:t>auka</w:t>
      </w:r>
      <w:proofErr w:type="spellEnd"/>
      <w:r w:rsidRPr="0014374F">
        <w:t xml:space="preserve"> med 23,2 pst. i same periode, mens det i første halvåret 2024 </w:t>
      </w:r>
      <w:proofErr w:type="spellStart"/>
      <w:r w:rsidRPr="0014374F">
        <w:t>auka</w:t>
      </w:r>
      <w:proofErr w:type="spellEnd"/>
      <w:r w:rsidRPr="0014374F">
        <w:t xml:space="preserve"> med 6,1 pst. </w:t>
      </w:r>
      <w:proofErr w:type="spellStart"/>
      <w:r w:rsidRPr="0014374F">
        <w:t>Talet</w:t>
      </w:r>
      <w:proofErr w:type="spellEnd"/>
      <w:r w:rsidRPr="0014374F">
        <w:t xml:space="preserve"> på </w:t>
      </w:r>
      <w:proofErr w:type="gramStart"/>
      <w:r w:rsidRPr="0014374F">
        <w:t>tilsette</w:t>
      </w:r>
      <w:proofErr w:type="gramEnd"/>
      <w:r w:rsidRPr="0014374F">
        <w:t xml:space="preserve"> ramma av konkurs gjekk i 2023 opp med om lag 29,8 pst. og har i første halvåret 2024 </w:t>
      </w:r>
      <w:proofErr w:type="spellStart"/>
      <w:r w:rsidRPr="0014374F">
        <w:t>auka</w:t>
      </w:r>
      <w:proofErr w:type="spellEnd"/>
      <w:r w:rsidRPr="0014374F">
        <w:t xml:space="preserve"> med 24,3 pst. Om lag 55 til 65 pst. av </w:t>
      </w:r>
      <w:proofErr w:type="spellStart"/>
      <w:r w:rsidRPr="0014374F">
        <w:t>føretakskonkursane</w:t>
      </w:r>
      <w:proofErr w:type="spellEnd"/>
      <w:r w:rsidRPr="0014374F">
        <w:t xml:space="preserve"> på landsbasis har ført til krav til lønnsgarantiordninga </w:t>
      </w:r>
      <w:proofErr w:type="spellStart"/>
      <w:r w:rsidRPr="0014374F">
        <w:t>dei</w:t>
      </w:r>
      <w:proofErr w:type="spellEnd"/>
      <w:r w:rsidRPr="0014374F">
        <w:t xml:space="preserve"> siste åra. </w:t>
      </w:r>
      <w:proofErr w:type="spellStart"/>
      <w:r w:rsidRPr="0014374F">
        <w:t>Talet</w:t>
      </w:r>
      <w:proofErr w:type="spellEnd"/>
      <w:r w:rsidRPr="0014374F">
        <w:t xml:space="preserve"> på nye saker inn til garantiordninga gjekk opp med om lag 39,4 pst. </w:t>
      </w:r>
      <w:proofErr w:type="spellStart"/>
      <w:r w:rsidRPr="0014374F">
        <w:t>frå</w:t>
      </w:r>
      <w:proofErr w:type="spellEnd"/>
      <w:r w:rsidRPr="0014374F">
        <w:t xml:space="preserve"> 2022 til 2023 og </w:t>
      </w:r>
      <w:proofErr w:type="spellStart"/>
      <w:r w:rsidRPr="0014374F">
        <w:t>auka</w:t>
      </w:r>
      <w:proofErr w:type="spellEnd"/>
      <w:r w:rsidRPr="0014374F">
        <w:t xml:space="preserve"> med om lag 3,3 pst. i første halvåret 2024.</w:t>
      </w:r>
    </w:p>
    <w:p w14:paraId="676AF7B1" w14:textId="77777777" w:rsidR="009124C3" w:rsidRPr="0014374F" w:rsidRDefault="009124C3" w:rsidP="0014374F">
      <w:r w:rsidRPr="0014374F">
        <w:t xml:space="preserve">I 2023 utgjorde utgiftene 792 mill. kroner, </w:t>
      </w:r>
      <w:proofErr w:type="spellStart"/>
      <w:r w:rsidRPr="0014374F">
        <w:t>noko</w:t>
      </w:r>
      <w:proofErr w:type="spellEnd"/>
      <w:r w:rsidRPr="0014374F">
        <w:t xml:space="preserve"> som gir </w:t>
      </w:r>
      <w:proofErr w:type="spellStart"/>
      <w:r w:rsidRPr="0014374F">
        <w:t>ein</w:t>
      </w:r>
      <w:proofErr w:type="spellEnd"/>
      <w:r w:rsidRPr="0014374F">
        <w:t xml:space="preserve"> </w:t>
      </w:r>
      <w:proofErr w:type="spellStart"/>
      <w:r w:rsidRPr="0014374F">
        <w:t>auke</w:t>
      </w:r>
      <w:proofErr w:type="spellEnd"/>
      <w:r w:rsidRPr="0014374F">
        <w:t xml:space="preserve"> på 18,7 pst. </w:t>
      </w:r>
      <w:proofErr w:type="spellStart"/>
      <w:r w:rsidRPr="0014374F">
        <w:t>frå</w:t>
      </w:r>
      <w:proofErr w:type="spellEnd"/>
      <w:r w:rsidRPr="0014374F">
        <w:t xml:space="preserve"> 2022. I første halvåret 2024 utgjorde utgiftene på posten 429 mill. kroner. Det er </w:t>
      </w:r>
      <w:proofErr w:type="spellStart"/>
      <w:r w:rsidRPr="0014374F">
        <w:t>ein</w:t>
      </w:r>
      <w:proofErr w:type="spellEnd"/>
      <w:r w:rsidRPr="0014374F">
        <w:t xml:space="preserve"> </w:t>
      </w:r>
      <w:proofErr w:type="spellStart"/>
      <w:r w:rsidRPr="0014374F">
        <w:t>auke</w:t>
      </w:r>
      <w:proofErr w:type="spellEnd"/>
      <w:r w:rsidRPr="0014374F">
        <w:t xml:space="preserve"> på 2,5 pst. </w:t>
      </w:r>
      <w:proofErr w:type="spellStart"/>
      <w:r w:rsidRPr="0014374F">
        <w:t>frå</w:t>
      </w:r>
      <w:proofErr w:type="spellEnd"/>
      <w:r w:rsidRPr="0014374F">
        <w:t xml:space="preserve"> første halvåret 2023.</w:t>
      </w:r>
    </w:p>
    <w:p w14:paraId="0DAD24BC" w14:textId="77777777" w:rsidR="009124C3" w:rsidRPr="0014374F" w:rsidRDefault="009124C3" w:rsidP="0014374F">
      <w:pPr>
        <w:pStyle w:val="Undertittel"/>
      </w:pPr>
      <w:r w:rsidRPr="0014374F">
        <w:t>Budsjettforslag 2025</w:t>
      </w:r>
    </w:p>
    <w:p w14:paraId="4666F532" w14:textId="77777777" w:rsidR="009124C3" w:rsidRPr="0014374F" w:rsidRDefault="009124C3" w:rsidP="0014374F">
      <w:pPr>
        <w:pStyle w:val="b-post"/>
      </w:pPr>
      <w:r w:rsidRPr="0014374F">
        <w:t>Post 70 Statsgaranti for lønnskrav ved konkurs m.m., overslagsløyving</w:t>
      </w:r>
    </w:p>
    <w:p w14:paraId="76D96224" w14:textId="77777777" w:rsidR="009124C3" w:rsidRPr="0014374F" w:rsidRDefault="009124C3" w:rsidP="0014374F">
      <w:r w:rsidRPr="0014374F">
        <w:t>Posten dekker utgifter for staten i samsvar med lov av 14. desember 1973 nr. 61 om statsgaranti for lønnskrav ved konkurs mv.</w:t>
      </w:r>
    </w:p>
    <w:p w14:paraId="0C96FD43" w14:textId="77777777" w:rsidR="009124C3" w:rsidRPr="0014374F" w:rsidRDefault="009124C3" w:rsidP="0014374F">
      <w:r w:rsidRPr="0014374F">
        <w:t>For 2025 er det foreslått ei løyving på 980 mill. kroner.</w:t>
      </w:r>
    </w:p>
    <w:p w14:paraId="2F380404" w14:textId="77777777" w:rsidR="009124C3" w:rsidRDefault="009124C3" w:rsidP="009124C3">
      <w:pPr>
        <w:pStyle w:val="b-budkaptit"/>
      </w:pPr>
      <w:r w:rsidRPr="0014374F">
        <w:lastRenderedPageBreak/>
        <w:t>Kap. 5704 Statsgaranti for lønnskrav ved konkurs</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51"/>
        <w:gridCol w:w="2119"/>
        <w:gridCol w:w="1635"/>
        <w:gridCol w:w="2130"/>
        <w:gridCol w:w="1635"/>
      </w:tblGrid>
      <w:tr w:rsidR="009124C3" w:rsidRPr="0014374F" w14:paraId="03AA4CC9" w14:textId="77777777" w:rsidTr="001444CA">
        <w:trPr>
          <w:trHeight w:val="640"/>
          <w:hidden/>
        </w:trPr>
        <w:tc>
          <w:tcPr>
            <w:tcW w:w="1550" w:type="dxa"/>
            <w:tcBorders>
              <w:top w:val="nil"/>
              <w:left w:val="nil"/>
              <w:bottom w:val="single" w:sz="4" w:space="0" w:color="000000"/>
              <w:right w:val="nil"/>
            </w:tcBorders>
            <w:tcMar>
              <w:top w:w="128" w:type="dxa"/>
              <w:left w:w="43" w:type="dxa"/>
              <w:bottom w:w="43" w:type="dxa"/>
              <w:right w:w="43" w:type="dxa"/>
            </w:tcMar>
            <w:vAlign w:val="bottom"/>
          </w:tcPr>
          <w:p w14:paraId="12FEDB02" w14:textId="77777777" w:rsidR="009124C3" w:rsidRPr="0014374F" w:rsidRDefault="009124C3" w:rsidP="001444CA">
            <w:pPr>
              <w:pStyle w:val="Tabellnavn"/>
            </w:pPr>
            <w:r w:rsidRPr="0014374F">
              <w:t>KPAL</w:t>
            </w:r>
          </w:p>
        </w:tc>
        <w:tc>
          <w:tcPr>
            <w:tcW w:w="2118" w:type="dxa"/>
            <w:tcBorders>
              <w:top w:val="nil"/>
              <w:left w:val="nil"/>
              <w:bottom w:val="single" w:sz="4" w:space="0" w:color="000000"/>
              <w:right w:val="nil"/>
            </w:tcBorders>
            <w:tcMar>
              <w:top w:w="128" w:type="dxa"/>
              <w:left w:w="43" w:type="dxa"/>
              <w:bottom w:w="43" w:type="dxa"/>
              <w:right w:w="43" w:type="dxa"/>
            </w:tcMar>
            <w:vAlign w:val="bottom"/>
          </w:tcPr>
          <w:p w14:paraId="56248F20" w14:textId="77777777" w:rsidR="009124C3" w:rsidRPr="0014374F" w:rsidRDefault="009124C3" w:rsidP="001444CA">
            <w:pPr>
              <w:pStyle w:val="Tabellnavn"/>
            </w:pP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5393AFB1" w14:textId="77777777" w:rsidR="009124C3" w:rsidRPr="0014374F" w:rsidRDefault="009124C3" w:rsidP="001444CA">
            <w:pPr>
              <w:pStyle w:val="Tabellnavn"/>
              <w:jc w:val="right"/>
            </w:pPr>
          </w:p>
        </w:tc>
        <w:tc>
          <w:tcPr>
            <w:tcW w:w="2130" w:type="dxa"/>
            <w:tcBorders>
              <w:top w:val="nil"/>
              <w:left w:val="nil"/>
              <w:bottom w:val="single" w:sz="4" w:space="0" w:color="000000"/>
              <w:right w:val="nil"/>
            </w:tcBorders>
            <w:tcMar>
              <w:top w:w="128" w:type="dxa"/>
              <w:left w:w="43" w:type="dxa"/>
              <w:bottom w:w="43" w:type="dxa"/>
              <w:right w:w="43" w:type="dxa"/>
            </w:tcMar>
            <w:vAlign w:val="bottom"/>
          </w:tcPr>
          <w:p w14:paraId="63C7F6CF" w14:textId="77777777" w:rsidR="009124C3" w:rsidRPr="0014374F" w:rsidRDefault="009124C3" w:rsidP="001444CA">
            <w:pPr>
              <w:pStyle w:val="Tabellnavn"/>
              <w:jc w:val="right"/>
            </w:pP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0954576B" w14:textId="77777777" w:rsidR="009124C3" w:rsidRPr="0014374F" w:rsidRDefault="009124C3" w:rsidP="001444CA">
            <w:pPr>
              <w:jc w:val="right"/>
            </w:pPr>
            <w:r w:rsidRPr="0014374F">
              <w:t>(i 1 000 kr)</w:t>
            </w:r>
          </w:p>
        </w:tc>
      </w:tr>
      <w:tr w:rsidR="009124C3" w:rsidRPr="0014374F" w14:paraId="713D0A3B" w14:textId="77777777" w:rsidTr="001444CA">
        <w:trPr>
          <w:trHeight w:val="600"/>
        </w:trPr>
        <w:tc>
          <w:tcPr>
            <w:tcW w:w="1550" w:type="dxa"/>
            <w:tcBorders>
              <w:top w:val="nil"/>
              <w:left w:val="nil"/>
              <w:bottom w:val="single" w:sz="4" w:space="0" w:color="000000"/>
              <w:right w:val="nil"/>
            </w:tcBorders>
            <w:tcMar>
              <w:top w:w="128" w:type="dxa"/>
              <w:left w:w="43" w:type="dxa"/>
              <w:bottom w:w="43" w:type="dxa"/>
              <w:right w:w="43" w:type="dxa"/>
            </w:tcMar>
            <w:vAlign w:val="bottom"/>
          </w:tcPr>
          <w:p w14:paraId="3750753D" w14:textId="77777777" w:rsidR="009124C3" w:rsidRPr="0014374F" w:rsidRDefault="009124C3" w:rsidP="001444CA">
            <w:r w:rsidRPr="0014374F">
              <w:t>Post</w:t>
            </w:r>
          </w:p>
        </w:tc>
        <w:tc>
          <w:tcPr>
            <w:tcW w:w="2118" w:type="dxa"/>
            <w:tcBorders>
              <w:top w:val="nil"/>
              <w:left w:val="nil"/>
              <w:bottom w:val="single" w:sz="4" w:space="0" w:color="000000"/>
              <w:right w:val="nil"/>
            </w:tcBorders>
            <w:tcMar>
              <w:top w:w="128" w:type="dxa"/>
              <w:left w:w="43" w:type="dxa"/>
              <w:bottom w:w="43" w:type="dxa"/>
              <w:right w:w="43" w:type="dxa"/>
            </w:tcMar>
            <w:vAlign w:val="bottom"/>
          </w:tcPr>
          <w:p w14:paraId="24AE842C" w14:textId="77777777" w:rsidR="009124C3" w:rsidRPr="0014374F" w:rsidRDefault="009124C3" w:rsidP="001444CA">
            <w:proofErr w:type="spellStart"/>
            <w:r w:rsidRPr="0014374F">
              <w:t>Nemning</w:t>
            </w:r>
            <w:proofErr w:type="spellEnd"/>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56114BBF" w14:textId="77777777" w:rsidR="009124C3" w:rsidRPr="0014374F" w:rsidRDefault="009124C3" w:rsidP="001444CA">
            <w:pPr>
              <w:jc w:val="right"/>
            </w:pPr>
            <w:proofErr w:type="spellStart"/>
            <w:r w:rsidRPr="0014374F">
              <w:t>Rekneskap</w:t>
            </w:r>
            <w:proofErr w:type="spellEnd"/>
            <w:r w:rsidRPr="0014374F">
              <w:br/>
              <w:t>2023</w:t>
            </w:r>
          </w:p>
        </w:tc>
        <w:tc>
          <w:tcPr>
            <w:tcW w:w="2130" w:type="dxa"/>
            <w:tcBorders>
              <w:top w:val="nil"/>
              <w:left w:val="nil"/>
              <w:bottom w:val="single" w:sz="4" w:space="0" w:color="000000"/>
              <w:right w:val="nil"/>
            </w:tcBorders>
            <w:tcMar>
              <w:top w:w="128" w:type="dxa"/>
              <w:left w:w="43" w:type="dxa"/>
              <w:bottom w:w="43" w:type="dxa"/>
              <w:right w:w="43" w:type="dxa"/>
            </w:tcMar>
            <w:vAlign w:val="bottom"/>
          </w:tcPr>
          <w:p w14:paraId="7093CE54" w14:textId="77777777" w:rsidR="009124C3" w:rsidRPr="0014374F" w:rsidRDefault="009124C3" w:rsidP="001444CA">
            <w:pPr>
              <w:jc w:val="right"/>
            </w:pPr>
            <w:r w:rsidRPr="0014374F">
              <w:t>Saldert</w:t>
            </w:r>
            <w:r w:rsidRPr="0014374F">
              <w:br/>
              <w:t>budsjett 2024</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715F5497" w14:textId="77777777" w:rsidR="009124C3" w:rsidRPr="0014374F" w:rsidRDefault="009124C3" w:rsidP="001444CA">
            <w:pPr>
              <w:jc w:val="right"/>
            </w:pPr>
            <w:r w:rsidRPr="0014374F">
              <w:t>Forslag</w:t>
            </w:r>
            <w:r w:rsidRPr="0014374F">
              <w:br/>
              <w:t>2025</w:t>
            </w:r>
          </w:p>
        </w:tc>
      </w:tr>
      <w:tr w:rsidR="009124C3" w:rsidRPr="0014374F" w14:paraId="4DB539D7" w14:textId="77777777" w:rsidTr="001444CA">
        <w:trPr>
          <w:trHeight w:val="380"/>
        </w:trPr>
        <w:tc>
          <w:tcPr>
            <w:tcW w:w="1550" w:type="dxa"/>
            <w:tcBorders>
              <w:top w:val="single" w:sz="4" w:space="0" w:color="000000"/>
              <w:left w:val="nil"/>
              <w:bottom w:val="single" w:sz="4" w:space="0" w:color="000000"/>
              <w:right w:val="nil"/>
            </w:tcBorders>
            <w:tcMar>
              <w:top w:w="128" w:type="dxa"/>
              <w:left w:w="43" w:type="dxa"/>
              <w:bottom w:w="43" w:type="dxa"/>
              <w:right w:w="43" w:type="dxa"/>
            </w:tcMar>
          </w:tcPr>
          <w:p w14:paraId="4DBE707F" w14:textId="77777777" w:rsidR="009124C3" w:rsidRPr="0014374F" w:rsidRDefault="009124C3" w:rsidP="001444CA">
            <w:r w:rsidRPr="0014374F">
              <w:t>70</w:t>
            </w:r>
          </w:p>
        </w:tc>
        <w:tc>
          <w:tcPr>
            <w:tcW w:w="2118" w:type="dxa"/>
            <w:tcBorders>
              <w:top w:val="single" w:sz="4" w:space="0" w:color="000000"/>
              <w:left w:val="nil"/>
              <w:bottom w:val="single" w:sz="4" w:space="0" w:color="000000"/>
              <w:right w:val="nil"/>
            </w:tcBorders>
            <w:tcMar>
              <w:top w:w="128" w:type="dxa"/>
              <w:left w:w="43" w:type="dxa"/>
              <w:bottom w:w="43" w:type="dxa"/>
              <w:right w:w="43" w:type="dxa"/>
            </w:tcMar>
          </w:tcPr>
          <w:p w14:paraId="1DEE83BE" w14:textId="77777777" w:rsidR="009124C3" w:rsidRPr="0014374F" w:rsidRDefault="009124C3" w:rsidP="001444CA">
            <w:r w:rsidRPr="0014374F">
              <w:t>Dividende</w:t>
            </w:r>
          </w:p>
        </w:tc>
        <w:tc>
          <w:tcPr>
            <w:tcW w:w="1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0CE10" w14:textId="77777777" w:rsidR="009124C3" w:rsidRPr="0014374F" w:rsidRDefault="009124C3" w:rsidP="001444CA">
            <w:pPr>
              <w:jc w:val="right"/>
            </w:pPr>
            <w:r w:rsidRPr="0014374F">
              <w:t>196 031</w:t>
            </w:r>
          </w:p>
        </w:tc>
        <w:tc>
          <w:tcPr>
            <w:tcW w:w="21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E24EF" w14:textId="77777777" w:rsidR="009124C3" w:rsidRPr="0014374F" w:rsidRDefault="009124C3" w:rsidP="001444CA">
            <w:pPr>
              <w:jc w:val="right"/>
            </w:pPr>
            <w:r w:rsidRPr="0014374F">
              <w:t>225 000</w:t>
            </w:r>
          </w:p>
        </w:tc>
        <w:tc>
          <w:tcPr>
            <w:tcW w:w="1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BDEF5" w14:textId="77777777" w:rsidR="009124C3" w:rsidRPr="0014374F" w:rsidRDefault="009124C3" w:rsidP="001444CA">
            <w:pPr>
              <w:jc w:val="right"/>
            </w:pPr>
            <w:r w:rsidRPr="0014374F">
              <w:t>230 000</w:t>
            </w:r>
          </w:p>
        </w:tc>
      </w:tr>
      <w:tr w:rsidR="009124C3" w:rsidRPr="0014374F" w14:paraId="5A42B5BB" w14:textId="77777777" w:rsidTr="001444CA">
        <w:trPr>
          <w:trHeight w:val="380"/>
        </w:trPr>
        <w:tc>
          <w:tcPr>
            <w:tcW w:w="1550" w:type="dxa"/>
            <w:tcBorders>
              <w:top w:val="nil"/>
              <w:left w:val="nil"/>
              <w:bottom w:val="single" w:sz="4" w:space="0" w:color="000000"/>
              <w:right w:val="nil"/>
            </w:tcBorders>
            <w:tcMar>
              <w:top w:w="128" w:type="dxa"/>
              <w:left w:w="43" w:type="dxa"/>
              <w:bottom w:w="43" w:type="dxa"/>
              <w:right w:w="43" w:type="dxa"/>
            </w:tcMar>
          </w:tcPr>
          <w:p w14:paraId="3C78C8F8" w14:textId="77777777" w:rsidR="009124C3" w:rsidRPr="0014374F" w:rsidRDefault="009124C3" w:rsidP="001444CA"/>
        </w:tc>
        <w:tc>
          <w:tcPr>
            <w:tcW w:w="2118" w:type="dxa"/>
            <w:tcBorders>
              <w:top w:val="nil"/>
              <w:left w:val="nil"/>
              <w:bottom w:val="single" w:sz="4" w:space="0" w:color="000000"/>
              <w:right w:val="nil"/>
            </w:tcBorders>
            <w:tcMar>
              <w:top w:w="128" w:type="dxa"/>
              <w:left w:w="43" w:type="dxa"/>
              <w:bottom w:w="43" w:type="dxa"/>
              <w:right w:w="43" w:type="dxa"/>
            </w:tcMar>
          </w:tcPr>
          <w:p w14:paraId="00C2A019" w14:textId="77777777" w:rsidR="009124C3" w:rsidRPr="0014374F" w:rsidRDefault="009124C3" w:rsidP="001444CA">
            <w:r w:rsidRPr="0014374F">
              <w:t>Sum kap. 5704</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458495EE" w14:textId="77777777" w:rsidR="009124C3" w:rsidRPr="0014374F" w:rsidRDefault="009124C3" w:rsidP="001444CA">
            <w:pPr>
              <w:jc w:val="right"/>
            </w:pPr>
            <w:r w:rsidRPr="0014374F">
              <w:t>196 031</w:t>
            </w:r>
          </w:p>
        </w:tc>
        <w:tc>
          <w:tcPr>
            <w:tcW w:w="2130" w:type="dxa"/>
            <w:tcBorders>
              <w:top w:val="nil"/>
              <w:left w:val="nil"/>
              <w:bottom w:val="single" w:sz="4" w:space="0" w:color="000000"/>
              <w:right w:val="nil"/>
            </w:tcBorders>
            <w:tcMar>
              <w:top w:w="128" w:type="dxa"/>
              <w:left w:w="43" w:type="dxa"/>
              <w:bottom w:w="43" w:type="dxa"/>
              <w:right w:w="43" w:type="dxa"/>
            </w:tcMar>
            <w:vAlign w:val="bottom"/>
          </w:tcPr>
          <w:p w14:paraId="0A78A3CE" w14:textId="77777777" w:rsidR="009124C3" w:rsidRPr="0014374F" w:rsidRDefault="009124C3" w:rsidP="001444CA">
            <w:pPr>
              <w:jc w:val="right"/>
            </w:pPr>
            <w:r w:rsidRPr="0014374F">
              <w:t>225 000</w:t>
            </w:r>
          </w:p>
        </w:tc>
        <w:tc>
          <w:tcPr>
            <w:tcW w:w="1635" w:type="dxa"/>
            <w:tcBorders>
              <w:top w:val="nil"/>
              <w:left w:val="nil"/>
              <w:bottom w:val="single" w:sz="4" w:space="0" w:color="000000"/>
              <w:right w:val="nil"/>
            </w:tcBorders>
            <w:tcMar>
              <w:top w:w="128" w:type="dxa"/>
              <w:left w:w="43" w:type="dxa"/>
              <w:bottom w:w="43" w:type="dxa"/>
              <w:right w:w="43" w:type="dxa"/>
            </w:tcMar>
            <w:vAlign w:val="bottom"/>
          </w:tcPr>
          <w:p w14:paraId="5130DAB2" w14:textId="77777777" w:rsidR="009124C3" w:rsidRPr="0014374F" w:rsidRDefault="009124C3" w:rsidP="001444CA">
            <w:pPr>
              <w:jc w:val="right"/>
            </w:pPr>
            <w:r w:rsidRPr="0014374F">
              <w:t>230 000</w:t>
            </w:r>
          </w:p>
        </w:tc>
      </w:tr>
    </w:tbl>
    <w:p w14:paraId="7CF5D340" w14:textId="3248FA6F" w:rsidR="009124C3" w:rsidRPr="0014374F" w:rsidRDefault="009124C3" w:rsidP="0014374F"/>
    <w:p w14:paraId="7DB642F2" w14:textId="77777777" w:rsidR="009124C3" w:rsidRPr="0014374F" w:rsidRDefault="009124C3" w:rsidP="0014374F">
      <w:pPr>
        <w:pStyle w:val="Undertittel"/>
      </w:pPr>
      <w:proofErr w:type="spellStart"/>
      <w:r w:rsidRPr="0014374F">
        <w:t>Hovudtrekk</w:t>
      </w:r>
      <w:proofErr w:type="spellEnd"/>
      <w:r w:rsidRPr="0014374F">
        <w:t xml:space="preserve"> ved ordninga</w:t>
      </w:r>
    </w:p>
    <w:p w14:paraId="54333220" w14:textId="77777777" w:rsidR="009124C3" w:rsidRPr="0014374F" w:rsidRDefault="009124C3" w:rsidP="0014374F">
      <w:r w:rsidRPr="0014374F">
        <w:t xml:space="preserve">Dividende blir innbetalt ved at staten trer inn i </w:t>
      </w:r>
      <w:proofErr w:type="spellStart"/>
      <w:r w:rsidRPr="0014374F">
        <w:t>arbeidstakarane</w:t>
      </w:r>
      <w:proofErr w:type="spellEnd"/>
      <w:r w:rsidRPr="0014374F">
        <w:t xml:space="preserve"> sitt prioriterte dividendekrav i konkursbuet når </w:t>
      </w:r>
      <w:proofErr w:type="spellStart"/>
      <w:r w:rsidRPr="0014374F">
        <w:t>arbeidstakarar</w:t>
      </w:r>
      <w:proofErr w:type="spellEnd"/>
      <w:r w:rsidRPr="0014374F">
        <w:t xml:space="preserve"> får utbetalt </w:t>
      </w:r>
      <w:proofErr w:type="spellStart"/>
      <w:r w:rsidRPr="0014374F">
        <w:t>lønnsgarantimidlar</w:t>
      </w:r>
      <w:proofErr w:type="spellEnd"/>
      <w:r w:rsidRPr="0014374F">
        <w:t>.</w:t>
      </w:r>
    </w:p>
    <w:p w14:paraId="4B16EB56" w14:textId="77777777" w:rsidR="009124C3" w:rsidRPr="0014374F" w:rsidRDefault="009124C3" w:rsidP="0014374F">
      <w:r w:rsidRPr="0014374F">
        <w:t xml:space="preserve">Dividenden kan til </w:t>
      </w:r>
      <w:proofErr w:type="gramStart"/>
      <w:r w:rsidRPr="0014374F">
        <w:t>ei viss grad</w:t>
      </w:r>
      <w:proofErr w:type="gramEnd"/>
      <w:r w:rsidRPr="0014374F">
        <w:t xml:space="preserve"> </w:t>
      </w:r>
      <w:proofErr w:type="spellStart"/>
      <w:r w:rsidRPr="0014374F">
        <w:t>sjåast</w:t>
      </w:r>
      <w:proofErr w:type="spellEnd"/>
      <w:r w:rsidRPr="0014374F">
        <w:t xml:space="preserve"> i </w:t>
      </w:r>
      <w:proofErr w:type="spellStart"/>
      <w:r w:rsidRPr="0014374F">
        <w:t>samanheng</w:t>
      </w:r>
      <w:proofErr w:type="spellEnd"/>
      <w:r w:rsidRPr="0014374F">
        <w:t xml:space="preserve"> med </w:t>
      </w:r>
      <w:proofErr w:type="spellStart"/>
      <w:r w:rsidRPr="0014374F">
        <w:t>endringane</w:t>
      </w:r>
      <w:proofErr w:type="spellEnd"/>
      <w:r w:rsidRPr="0014374F">
        <w:t xml:space="preserve"> i </w:t>
      </w:r>
      <w:proofErr w:type="spellStart"/>
      <w:r w:rsidRPr="0014374F">
        <w:t>utbetalingane</w:t>
      </w:r>
      <w:proofErr w:type="spellEnd"/>
      <w:r w:rsidRPr="0014374F">
        <w:t xml:space="preserve"> og med den generelle økonomiske situasjonen i bua. </w:t>
      </w:r>
      <w:proofErr w:type="spellStart"/>
      <w:r w:rsidRPr="0014374F">
        <w:t>Innbetalingane</w:t>
      </w:r>
      <w:proofErr w:type="spellEnd"/>
      <w:r w:rsidRPr="0014374F">
        <w:t xml:space="preserve"> </w:t>
      </w:r>
      <w:proofErr w:type="spellStart"/>
      <w:r w:rsidRPr="0014374F">
        <w:t>gjeld</w:t>
      </w:r>
      <w:proofErr w:type="spellEnd"/>
      <w:r w:rsidRPr="0014374F">
        <w:t xml:space="preserve"> både </w:t>
      </w:r>
      <w:proofErr w:type="spellStart"/>
      <w:r w:rsidRPr="0014374F">
        <w:t>inneverande</w:t>
      </w:r>
      <w:proofErr w:type="spellEnd"/>
      <w:r w:rsidRPr="0014374F">
        <w:t xml:space="preserve"> og </w:t>
      </w:r>
      <w:proofErr w:type="spellStart"/>
      <w:r w:rsidRPr="0014374F">
        <w:t>tidlegare</w:t>
      </w:r>
      <w:proofErr w:type="spellEnd"/>
      <w:r w:rsidRPr="0014374F">
        <w:t xml:space="preserve"> års </w:t>
      </w:r>
      <w:proofErr w:type="spellStart"/>
      <w:r w:rsidRPr="0014374F">
        <w:t>utbetalingar</w:t>
      </w:r>
      <w:proofErr w:type="spellEnd"/>
      <w:r w:rsidRPr="0014374F">
        <w:t xml:space="preserve">. Økonomien i det enkelte buet betyr også svært </w:t>
      </w:r>
      <w:proofErr w:type="spellStart"/>
      <w:r w:rsidRPr="0014374F">
        <w:t>mykje</w:t>
      </w:r>
      <w:proofErr w:type="spellEnd"/>
      <w:r w:rsidRPr="0014374F">
        <w:t xml:space="preserve"> for </w:t>
      </w:r>
      <w:proofErr w:type="spellStart"/>
      <w:r w:rsidRPr="0014374F">
        <w:t>utbetalingane</w:t>
      </w:r>
      <w:proofErr w:type="spellEnd"/>
      <w:r w:rsidRPr="0014374F">
        <w:t xml:space="preserve"> og </w:t>
      </w:r>
      <w:proofErr w:type="spellStart"/>
      <w:r w:rsidRPr="0014374F">
        <w:t>moglegheitene</w:t>
      </w:r>
      <w:proofErr w:type="spellEnd"/>
      <w:r w:rsidRPr="0014374F">
        <w:t xml:space="preserve"> for å </w:t>
      </w:r>
      <w:proofErr w:type="spellStart"/>
      <w:r w:rsidRPr="0014374F">
        <w:t>krevje</w:t>
      </w:r>
      <w:proofErr w:type="spellEnd"/>
      <w:r w:rsidRPr="0014374F">
        <w:t xml:space="preserve"> inn dividende. Dette kan igjen ha </w:t>
      </w:r>
      <w:proofErr w:type="spellStart"/>
      <w:r w:rsidRPr="0014374F">
        <w:t>samanheng</w:t>
      </w:r>
      <w:proofErr w:type="spellEnd"/>
      <w:r w:rsidRPr="0014374F">
        <w:t xml:space="preserve"> med </w:t>
      </w:r>
      <w:proofErr w:type="spellStart"/>
      <w:r w:rsidRPr="0014374F">
        <w:t>samansettinga</w:t>
      </w:r>
      <w:proofErr w:type="spellEnd"/>
      <w:r w:rsidRPr="0014374F">
        <w:t xml:space="preserve"> av kva </w:t>
      </w:r>
      <w:proofErr w:type="spellStart"/>
      <w:r w:rsidRPr="0014374F">
        <w:t>bransjar</w:t>
      </w:r>
      <w:proofErr w:type="spellEnd"/>
      <w:r w:rsidRPr="0014374F">
        <w:t>/</w:t>
      </w:r>
      <w:proofErr w:type="spellStart"/>
      <w:r w:rsidRPr="0014374F">
        <w:t>næringar</w:t>
      </w:r>
      <w:proofErr w:type="spellEnd"/>
      <w:r w:rsidRPr="0014374F">
        <w:t xml:space="preserve"> som har økonomiske problem. </w:t>
      </w:r>
      <w:proofErr w:type="spellStart"/>
      <w:r w:rsidRPr="0014374F">
        <w:t>Ein</w:t>
      </w:r>
      <w:proofErr w:type="spellEnd"/>
      <w:r w:rsidRPr="0014374F">
        <w:t xml:space="preserve"> </w:t>
      </w:r>
      <w:proofErr w:type="spellStart"/>
      <w:r w:rsidRPr="0014374F">
        <w:t>annan</w:t>
      </w:r>
      <w:proofErr w:type="spellEnd"/>
      <w:r w:rsidRPr="0014374F">
        <w:t xml:space="preserve"> påverknadsfaktor kan </w:t>
      </w:r>
      <w:proofErr w:type="spellStart"/>
      <w:r w:rsidRPr="0014374F">
        <w:t>vere</w:t>
      </w:r>
      <w:proofErr w:type="spellEnd"/>
      <w:r w:rsidRPr="0014374F">
        <w:t xml:space="preserve"> </w:t>
      </w:r>
      <w:proofErr w:type="spellStart"/>
      <w:r w:rsidRPr="0014374F">
        <w:t>dei</w:t>
      </w:r>
      <w:proofErr w:type="spellEnd"/>
      <w:r w:rsidRPr="0014374F">
        <w:t xml:space="preserve"> </w:t>
      </w:r>
      <w:proofErr w:type="spellStart"/>
      <w:r w:rsidRPr="0014374F">
        <w:t>moglegheitene</w:t>
      </w:r>
      <w:proofErr w:type="spellEnd"/>
      <w:r w:rsidRPr="0014374F">
        <w:t xml:space="preserve"> og </w:t>
      </w:r>
      <w:proofErr w:type="spellStart"/>
      <w:r w:rsidRPr="0014374F">
        <w:t>ressursane</w:t>
      </w:r>
      <w:proofErr w:type="spellEnd"/>
      <w:r w:rsidRPr="0014374F">
        <w:t xml:space="preserve"> </w:t>
      </w:r>
      <w:proofErr w:type="spellStart"/>
      <w:r w:rsidRPr="0014374F">
        <w:t>bustyraren</w:t>
      </w:r>
      <w:proofErr w:type="spellEnd"/>
      <w:r w:rsidRPr="0014374F">
        <w:t xml:space="preserve"> har i </w:t>
      </w:r>
      <w:proofErr w:type="spellStart"/>
      <w:r w:rsidRPr="0014374F">
        <w:t>samanheng</w:t>
      </w:r>
      <w:proofErr w:type="spellEnd"/>
      <w:r w:rsidRPr="0014374F">
        <w:t xml:space="preserve"> med inndriving av </w:t>
      </w:r>
      <w:proofErr w:type="spellStart"/>
      <w:r w:rsidRPr="0014374F">
        <w:t>midlar</w:t>
      </w:r>
      <w:proofErr w:type="spellEnd"/>
      <w:r w:rsidRPr="0014374F">
        <w:t xml:space="preserve"> til buet. Det er derfor </w:t>
      </w:r>
      <w:proofErr w:type="spellStart"/>
      <w:r w:rsidRPr="0014374F">
        <w:t>eit</w:t>
      </w:r>
      <w:proofErr w:type="spellEnd"/>
      <w:r w:rsidRPr="0014374F">
        <w:t xml:space="preserve"> </w:t>
      </w:r>
      <w:proofErr w:type="spellStart"/>
      <w:r w:rsidRPr="0014374F">
        <w:t>betydeleg</w:t>
      </w:r>
      <w:proofErr w:type="spellEnd"/>
      <w:r w:rsidRPr="0014374F">
        <w:t xml:space="preserve"> etterslep i dividenden i forhold til </w:t>
      </w:r>
      <w:proofErr w:type="spellStart"/>
      <w:r w:rsidRPr="0014374F">
        <w:t>utbetalingane</w:t>
      </w:r>
      <w:proofErr w:type="spellEnd"/>
      <w:r w:rsidRPr="0014374F">
        <w:t>.</w:t>
      </w:r>
    </w:p>
    <w:p w14:paraId="494F29CB" w14:textId="77777777" w:rsidR="009124C3" w:rsidRPr="0014374F" w:rsidRDefault="009124C3" w:rsidP="0014374F">
      <w:pPr>
        <w:pStyle w:val="Undertittel"/>
      </w:pPr>
      <w:r w:rsidRPr="0014374F">
        <w:t>Rapport</w:t>
      </w:r>
    </w:p>
    <w:p w14:paraId="7D032BA1" w14:textId="77777777" w:rsidR="009124C3" w:rsidRPr="0014374F" w:rsidRDefault="009124C3" w:rsidP="0014374F">
      <w:r w:rsidRPr="0014374F">
        <w:t xml:space="preserve">I 2023 utgjorde innbetalt dividende 196 mill. kroner. Det er </w:t>
      </w:r>
      <w:proofErr w:type="spellStart"/>
      <w:r w:rsidRPr="0014374F">
        <w:t>ein</w:t>
      </w:r>
      <w:proofErr w:type="spellEnd"/>
      <w:r w:rsidRPr="0014374F">
        <w:t xml:space="preserve"> </w:t>
      </w:r>
      <w:proofErr w:type="spellStart"/>
      <w:r w:rsidRPr="0014374F">
        <w:t>auke</w:t>
      </w:r>
      <w:proofErr w:type="spellEnd"/>
      <w:r w:rsidRPr="0014374F">
        <w:t xml:space="preserve"> på 4,1 pst. </w:t>
      </w:r>
      <w:proofErr w:type="spellStart"/>
      <w:r w:rsidRPr="0014374F">
        <w:t>frå</w:t>
      </w:r>
      <w:proofErr w:type="spellEnd"/>
      <w:r w:rsidRPr="0014374F">
        <w:t xml:space="preserve"> 2022. I første halvåret 2024 utgjorde innbetalt dividende 167 mill. kroner. Det er </w:t>
      </w:r>
      <w:proofErr w:type="spellStart"/>
      <w:r w:rsidRPr="0014374F">
        <w:t>ein</w:t>
      </w:r>
      <w:proofErr w:type="spellEnd"/>
      <w:r w:rsidRPr="0014374F">
        <w:t xml:space="preserve"> </w:t>
      </w:r>
      <w:proofErr w:type="spellStart"/>
      <w:r w:rsidRPr="0014374F">
        <w:t>auke</w:t>
      </w:r>
      <w:proofErr w:type="spellEnd"/>
      <w:r w:rsidRPr="0014374F">
        <w:t xml:space="preserve"> på 46,3 pst. </w:t>
      </w:r>
      <w:proofErr w:type="spellStart"/>
      <w:r w:rsidRPr="0014374F">
        <w:t>frå</w:t>
      </w:r>
      <w:proofErr w:type="spellEnd"/>
      <w:r w:rsidRPr="0014374F">
        <w:t xml:space="preserve"> første halvåret 2023.</w:t>
      </w:r>
    </w:p>
    <w:p w14:paraId="7DADCC5A" w14:textId="77777777" w:rsidR="009124C3" w:rsidRPr="0014374F" w:rsidRDefault="009124C3" w:rsidP="0014374F">
      <w:pPr>
        <w:pStyle w:val="Undertittel"/>
      </w:pPr>
      <w:r w:rsidRPr="0014374F">
        <w:t>Budsjettforslag 2025</w:t>
      </w:r>
    </w:p>
    <w:p w14:paraId="0F85851F" w14:textId="77777777" w:rsidR="009124C3" w:rsidRPr="0014374F" w:rsidRDefault="009124C3" w:rsidP="0014374F">
      <w:pPr>
        <w:pStyle w:val="b-post"/>
      </w:pPr>
      <w:r w:rsidRPr="0014374F">
        <w:t>Post 70 Dividende</w:t>
      </w:r>
    </w:p>
    <w:p w14:paraId="1050A372" w14:textId="77777777" w:rsidR="009124C3" w:rsidRPr="0014374F" w:rsidRDefault="009124C3" w:rsidP="0014374F">
      <w:r w:rsidRPr="0014374F">
        <w:t>For 2025 er det foreslått ei løyving på 230 mill. kroner.</w:t>
      </w:r>
    </w:p>
    <w:p w14:paraId="009B1433" w14:textId="77777777" w:rsidR="009124C3" w:rsidRPr="0014374F" w:rsidRDefault="009124C3" w:rsidP="0014374F">
      <w:pPr>
        <w:pStyle w:val="del-nr"/>
      </w:pPr>
    </w:p>
    <w:p w14:paraId="58629C74" w14:textId="77777777" w:rsidR="009124C3" w:rsidRPr="0014374F" w:rsidRDefault="009124C3" w:rsidP="0014374F">
      <w:pPr>
        <w:pStyle w:val="del-tittel"/>
      </w:pPr>
      <w:r w:rsidRPr="0014374F">
        <w:t xml:space="preserve">Omtale av </w:t>
      </w:r>
      <w:proofErr w:type="spellStart"/>
      <w:r w:rsidRPr="0014374F">
        <w:t>særlege</w:t>
      </w:r>
      <w:proofErr w:type="spellEnd"/>
      <w:r w:rsidRPr="0014374F">
        <w:t xml:space="preserve"> tema</w:t>
      </w:r>
    </w:p>
    <w:p w14:paraId="5A18E342" w14:textId="77777777" w:rsidR="009124C3" w:rsidRPr="0014374F" w:rsidRDefault="009124C3" w:rsidP="0014374F">
      <w:pPr>
        <w:pStyle w:val="Overskrift1"/>
      </w:pPr>
      <w:proofErr w:type="spellStart"/>
      <w:r w:rsidRPr="0014374F">
        <w:lastRenderedPageBreak/>
        <w:t>Fordrivne</w:t>
      </w:r>
      <w:proofErr w:type="spellEnd"/>
      <w:r w:rsidRPr="0014374F">
        <w:t xml:space="preserve"> </w:t>
      </w:r>
      <w:proofErr w:type="spellStart"/>
      <w:r w:rsidRPr="0014374F">
        <w:t>frå</w:t>
      </w:r>
      <w:proofErr w:type="spellEnd"/>
      <w:r w:rsidRPr="0014374F">
        <w:t xml:space="preserve"> Ukraina</w:t>
      </w:r>
    </w:p>
    <w:p w14:paraId="07D34D79" w14:textId="77777777" w:rsidR="009124C3" w:rsidRPr="0014374F" w:rsidRDefault="009124C3" w:rsidP="0014374F">
      <w:pPr>
        <w:pStyle w:val="avsnitt-tittel"/>
      </w:pPr>
      <w:r w:rsidRPr="0014374F">
        <w:t xml:space="preserve">Regjeringa si handtering av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504FBD0C" w14:textId="77777777" w:rsidR="009124C3" w:rsidRPr="0014374F" w:rsidRDefault="009124C3" w:rsidP="0014374F">
      <w:r w:rsidRPr="0014374F">
        <w:t xml:space="preserve">Over to og </w:t>
      </w:r>
      <w:proofErr w:type="spellStart"/>
      <w:r w:rsidRPr="0014374F">
        <w:t>eit</w:t>
      </w:r>
      <w:proofErr w:type="spellEnd"/>
      <w:r w:rsidRPr="0014374F">
        <w:t xml:space="preserve"> halvt år har gått </w:t>
      </w:r>
      <w:proofErr w:type="spellStart"/>
      <w:r w:rsidRPr="0014374F">
        <w:t>sidan</w:t>
      </w:r>
      <w:proofErr w:type="spellEnd"/>
      <w:r w:rsidRPr="0014374F">
        <w:t xml:space="preserve"> Russlands fullskalainvasjon i Ukraina som førte </w:t>
      </w:r>
      <w:proofErr w:type="spellStart"/>
      <w:r w:rsidRPr="0014374F">
        <w:t>millionar</w:t>
      </w:r>
      <w:proofErr w:type="spellEnd"/>
      <w:r w:rsidRPr="0014374F">
        <w:t xml:space="preserve"> av menneske på flukt. </w:t>
      </w:r>
      <w:proofErr w:type="spellStart"/>
      <w:r w:rsidRPr="0014374F">
        <w:t>Frå</w:t>
      </w:r>
      <w:proofErr w:type="spellEnd"/>
      <w:r w:rsidRPr="0014374F">
        <w:t xml:space="preserve"> fullskalainvasjonen til utgangen av juni 2024 hadde om lag 4,4 </w:t>
      </w:r>
      <w:proofErr w:type="spellStart"/>
      <w:r w:rsidRPr="0014374F">
        <w:t>millionar</w:t>
      </w:r>
      <w:proofErr w:type="spellEnd"/>
      <w:r w:rsidRPr="0014374F">
        <w:t xml:space="preserve"> </w:t>
      </w:r>
      <w:proofErr w:type="spellStart"/>
      <w:r w:rsidRPr="0014374F">
        <w:t>ukrainarar</w:t>
      </w:r>
      <w:proofErr w:type="spellEnd"/>
      <w:r w:rsidRPr="0014374F">
        <w:t xml:space="preserve"> fått midlertidig kollektivt vern i EU-landa, </w:t>
      </w:r>
      <w:proofErr w:type="spellStart"/>
      <w:r w:rsidRPr="0014374F">
        <w:t>Noreg</w:t>
      </w:r>
      <w:proofErr w:type="spellEnd"/>
      <w:r w:rsidRPr="0014374F">
        <w:t xml:space="preserve">, Island, Sveits og Liechtenstein. I same periode har over 80 000 ukrainske </w:t>
      </w:r>
      <w:proofErr w:type="spellStart"/>
      <w:r w:rsidRPr="0014374F">
        <w:t>borgarar</w:t>
      </w:r>
      <w:proofErr w:type="spellEnd"/>
      <w:r w:rsidRPr="0014374F">
        <w:t xml:space="preserve"> søkt om vern i </w:t>
      </w:r>
      <w:proofErr w:type="spellStart"/>
      <w:r w:rsidRPr="0014374F">
        <w:t>Noreg</w:t>
      </w:r>
      <w:proofErr w:type="spellEnd"/>
      <w:r w:rsidRPr="0014374F">
        <w:t xml:space="preserve">. Regjeringa har </w:t>
      </w:r>
      <w:proofErr w:type="spellStart"/>
      <w:r w:rsidRPr="0014374F">
        <w:t>vidare</w:t>
      </w:r>
      <w:proofErr w:type="spellEnd"/>
      <w:r w:rsidRPr="0014374F">
        <w:t xml:space="preserve"> bestemt å overføre 500 </w:t>
      </w:r>
      <w:proofErr w:type="spellStart"/>
      <w:r w:rsidRPr="0014374F">
        <w:t>fordrivne</w:t>
      </w:r>
      <w:proofErr w:type="spellEnd"/>
      <w:r w:rsidRPr="0014374F">
        <w:t xml:space="preserve"> </w:t>
      </w:r>
      <w:proofErr w:type="spellStart"/>
      <w:r w:rsidRPr="0014374F">
        <w:t>ukrainarar</w:t>
      </w:r>
      <w:proofErr w:type="spellEnd"/>
      <w:r w:rsidRPr="0014374F">
        <w:t xml:space="preserve"> </w:t>
      </w:r>
      <w:proofErr w:type="spellStart"/>
      <w:r w:rsidRPr="0014374F">
        <w:t>frå</w:t>
      </w:r>
      <w:proofErr w:type="spellEnd"/>
      <w:r w:rsidRPr="0014374F">
        <w:t xml:space="preserve"> Moldova, og kring 550 ukrainske </w:t>
      </w:r>
      <w:proofErr w:type="spellStart"/>
      <w:r w:rsidRPr="0014374F">
        <w:t>pasientar</w:t>
      </w:r>
      <w:proofErr w:type="spellEnd"/>
      <w:r w:rsidRPr="0014374F">
        <w:t xml:space="preserve"> gjennom EU si ordning for medisinsk evakuering (</w:t>
      </w:r>
      <w:proofErr w:type="spellStart"/>
      <w:r w:rsidRPr="0014374F">
        <w:t>Medevac</w:t>
      </w:r>
      <w:proofErr w:type="spellEnd"/>
      <w:r w:rsidRPr="0014374F">
        <w:t xml:space="preserve">). Det er per 1. september 2024 overført 400 </w:t>
      </w:r>
      <w:proofErr w:type="spellStart"/>
      <w:r w:rsidRPr="0014374F">
        <w:t>fordrivne</w:t>
      </w:r>
      <w:proofErr w:type="spellEnd"/>
      <w:r w:rsidRPr="0014374F">
        <w:t xml:space="preserve"> </w:t>
      </w:r>
      <w:proofErr w:type="spellStart"/>
      <w:r w:rsidRPr="0014374F">
        <w:t>frå</w:t>
      </w:r>
      <w:proofErr w:type="spellEnd"/>
      <w:r w:rsidRPr="0014374F">
        <w:t xml:space="preserve"> Moldova, og 400 </w:t>
      </w:r>
      <w:proofErr w:type="spellStart"/>
      <w:r w:rsidRPr="0014374F">
        <w:t>pasientar</w:t>
      </w:r>
      <w:proofErr w:type="spellEnd"/>
      <w:r w:rsidRPr="0014374F">
        <w:t xml:space="preserve"> er evakuerte gjennom </w:t>
      </w:r>
      <w:proofErr w:type="spellStart"/>
      <w:r w:rsidRPr="0014374F">
        <w:t>Medevac</w:t>
      </w:r>
      <w:proofErr w:type="spellEnd"/>
      <w:r w:rsidRPr="0014374F">
        <w:t xml:space="preserve"> (over 600 </w:t>
      </w:r>
      <w:proofErr w:type="spellStart"/>
      <w:r w:rsidRPr="0014374F">
        <w:t>personar</w:t>
      </w:r>
      <w:proofErr w:type="spellEnd"/>
      <w:r w:rsidRPr="0014374F">
        <w:t xml:space="preserve"> </w:t>
      </w:r>
      <w:proofErr w:type="spellStart"/>
      <w:r w:rsidRPr="0014374F">
        <w:t>medrekna</w:t>
      </w:r>
      <w:proofErr w:type="spellEnd"/>
      <w:r w:rsidRPr="0014374F">
        <w:t xml:space="preserve"> </w:t>
      </w:r>
      <w:proofErr w:type="spellStart"/>
      <w:r w:rsidRPr="0014374F">
        <w:t>pårørande</w:t>
      </w:r>
      <w:proofErr w:type="spellEnd"/>
      <w:r w:rsidRPr="0014374F">
        <w:t xml:space="preserve">). I tillegg har </w:t>
      </w:r>
      <w:proofErr w:type="spellStart"/>
      <w:r w:rsidRPr="0014374F">
        <w:t>Noreg</w:t>
      </w:r>
      <w:proofErr w:type="spellEnd"/>
      <w:r w:rsidRPr="0014374F">
        <w:t xml:space="preserve"> </w:t>
      </w:r>
      <w:proofErr w:type="spellStart"/>
      <w:r w:rsidRPr="0014374F">
        <w:t>hjelpt</w:t>
      </w:r>
      <w:proofErr w:type="spellEnd"/>
      <w:r w:rsidRPr="0014374F">
        <w:t xml:space="preserve"> med transport av om lag 1 500 </w:t>
      </w:r>
      <w:proofErr w:type="spellStart"/>
      <w:r w:rsidRPr="0014374F">
        <w:t>pasientar</w:t>
      </w:r>
      <w:proofErr w:type="spellEnd"/>
      <w:r w:rsidRPr="0014374F">
        <w:t xml:space="preserve"> til andre land (over 2 000 </w:t>
      </w:r>
      <w:proofErr w:type="spellStart"/>
      <w:r w:rsidRPr="0014374F">
        <w:t>personar</w:t>
      </w:r>
      <w:proofErr w:type="spellEnd"/>
      <w:r w:rsidRPr="0014374F">
        <w:t xml:space="preserve"> </w:t>
      </w:r>
      <w:proofErr w:type="spellStart"/>
      <w:r w:rsidRPr="0014374F">
        <w:t>medrekna</w:t>
      </w:r>
      <w:proofErr w:type="spellEnd"/>
      <w:r w:rsidRPr="0014374F">
        <w:t xml:space="preserve"> </w:t>
      </w:r>
      <w:proofErr w:type="spellStart"/>
      <w:r w:rsidRPr="0014374F">
        <w:t>pårørande</w:t>
      </w:r>
      <w:proofErr w:type="spellEnd"/>
      <w:r w:rsidRPr="0014374F">
        <w:t>).</w:t>
      </w:r>
    </w:p>
    <w:p w14:paraId="1E146801" w14:textId="77777777" w:rsidR="009124C3" w:rsidRPr="0014374F" w:rsidRDefault="009124C3" w:rsidP="0014374F">
      <w:r w:rsidRPr="0014374F">
        <w:t xml:space="preserve">Regjeringa innførte 11. mars 2022 ei ordning med midlertidig kollektivt vern for </w:t>
      </w:r>
      <w:proofErr w:type="spellStart"/>
      <w:r w:rsidRPr="0014374F">
        <w:t>personar</w:t>
      </w:r>
      <w:proofErr w:type="spellEnd"/>
      <w:r w:rsidRPr="0014374F">
        <w:t xml:space="preserve"> som er </w:t>
      </w:r>
      <w:proofErr w:type="spellStart"/>
      <w:r w:rsidRPr="0014374F">
        <w:t>fordrivne</w:t>
      </w:r>
      <w:proofErr w:type="spellEnd"/>
      <w:r w:rsidRPr="0014374F">
        <w:t xml:space="preserve"> </w:t>
      </w:r>
      <w:proofErr w:type="spellStart"/>
      <w:r w:rsidRPr="0014374F">
        <w:t>frå</w:t>
      </w:r>
      <w:proofErr w:type="spellEnd"/>
      <w:r w:rsidRPr="0014374F">
        <w:t xml:space="preserve"> Ukraina, med heimel i utlendingslova § 34. Ordninga </w:t>
      </w:r>
      <w:proofErr w:type="spellStart"/>
      <w:r w:rsidRPr="0014374F">
        <w:t>inneber</w:t>
      </w:r>
      <w:proofErr w:type="spellEnd"/>
      <w:r w:rsidRPr="0014374F">
        <w:t xml:space="preserve"> </w:t>
      </w:r>
      <w:proofErr w:type="spellStart"/>
      <w:r w:rsidRPr="0014374F">
        <w:t>eit</w:t>
      </w:r>
      <w:proofErr w:type="spellEnd"/>
      <w:r w:rsidRPr="0014374F">
        <w:t xml:space="preserve"> unntak </w:t>
      </w:r>
      <w:proofErr w:type="spellStart"/>
      <w:r w:rsidRPr="0014374F">
        <w:t>frå</w:t>
      </w:r>
      <w:proofErr w:type="spellEnd"/>
      <w:r w:rsidRPr="0014374F">
        <w:t xml:space="preserve"> utgangspunktet om at </w:t>
      </w:r>
      <w:proofErr w:type="spellStart"/>
      <w:r w:rsidRPr="0014374F">
        <w:t>ein</w:t>
      </w:r>
      <w:proofErr w:type="spellEnd"/>
      <w:r w:rsidRPr="0014374F">
        <w:t xml:space="preserve"> søknad om vern skal bli vurdert individuelt. </w:t>
      </w:r>
      <w:proofErr w:type="spellStart"/>
      <w:r w:rsidRPr="0014374F">
        <w:t>Opphaldsløyvet</w:t>
      </w:r>
      <w:proofErr w:type="spellEnd"/>
      <w:r w:rsidRPr="0014374F">
        <w:t xml:space="preserve"> gir </w:t>
      </w:r>
      <w:proofErr w:type="spellStart"/>
      <w:r w:rsidRPr="0014374F">
        <w:t>ikkje</w:t>
      </w:r>
      <w:proofErr w:type="spellEnd"/>
      <w:r w:rsidRPr="0014374F">
        <w:t xml:space="preserve"> grunnlag for permanent </w:t>
      </w:r>
      <w:proofErr w:type="spellStart"/>
      <w:r w:rsidRPr="0014374F">
        <w:t>opphald</w:t>
      </w:r>
      <w:proofErr w:type="spellEnd"/>
      <w:r w:rsidRPr="0014374F">
        <w:t xml:space="preserve">, men det gir rett til familiesameining og rett til å arbeide. Bakgrunnen for </w:t>
      </w:r>
      <w:proofErr w:type="spellStart"/>
      <w:r w:rsidRPr="0014374F">
        <w:t>dei</w:t>
      </w:r>
      <w:proofErr w:type="spellEnd"/>
      <w:r w:rsidRPr="0014374F">
        <w:t xml:space="preserve"> </w:t>
      </w:r>
      <w:proofErr w:type="spellStart"/>
      <w:r w:rsidRPr="0014374F">
        <w:t>særlege</w:t>
      </w:r>
      <w:proofErr w:type="spellEnd"/>
      <w:r w:rsidRPr="0014374F">
        <w:t xml:space="preserve"> føresegnene om forenkla saksbehandling er behovet for effektivitet i </w:t>
      </w:r>
      <w:proofErr w:type="spellStart"/>
      <w:r w:rsidRPr="0014374F">
        <w:t>ein</w:t>
      </w:r>
      <w:proofErr w:type="spellEnd"/>
      <w:r w:rsidRPr="0014374F">
        <w:t xml:space="preserve"> situasjon der det kjem svært mange </w:t>
      </w:r>
      <w:proofErr w:type="spellStart"/>
      <w:r w:rsidRPr="0014374F">
        <w:t>asylsøkarar</w:t>
      </w:r>
      <w:proofErr w:type="spellEnd"/>
      <w:r w:rsidRPr="0014374F">
        <w:t xml:space="preserve"> på kort tid, og at behovet for vern er midlertidig. </w:t>
      </w:r>
      <w:proofErr w:type="spellStart"/>
      <w:r w:rsidRPr="0014374F">
        <w:t>Opphald</w:t>
      </w:r>
      <w:proofErr w:type="spellEnd"/>
      <w:r w:rsidRPr="0014374F">
        <w:t xml:space="preserve"> blir gitt for </w:t>
      </w:r>
      <w:proofErr w:type="spellStart"/>
      <w:r w:rsidRPr="0014374F">
        <w:t>eitt</w:t>
      </w:r>
      <w:proofErr w:type="spellEnd"/>
      <w:r w:rsidRPr="0014374F">
        <w:t xml:space="preserve"> år og kan </w:t>
      </w:r>
      <w:proofErr w:type="spellStart"/>
      <w:r w:rsidRPr="0014374F">
        <w:t>fornyast</w:t>
      </w:r>
      <w:proofErr w:type="spellEnd"/>
      <w:r w:rsidRPr="0014374F">
        <w:t xml:space="preserve"> eller </w:t>
      </w:r>
      <w:proofErr w:type="spellStart"/>
      <w:r w:rsidRPr="0014374F">
        <w:t>forlengast</w:t>
      </w:r>
      <w:proofErr w:type="spellEnd"/>
      <w:r w:rsidRPr="0014374F">
        <w:t xml:space="preserve"> i inntil tre år. Regjeringa har to </w:t>
      </w:r>
      <w:proofErr w:type="spellStart"/>
      <w:r w:rsidRPr="0014374F">
        <w:t>gongar</w:t>
      </w:r>
      <w:proofErr w:type="spellEnd"/>
      <w:r w:rsidRPr="0014374F">
        <w:t xml:space="preserve"> vedtatt å forlenge den midlertidige </w:t>
      </w:r>
      <w:proofErr w:type="spellStart"/>
      <w:r w:rsidRPr="0014374F">
        <w:t>opphaldsløyva</w:t>
      </w:r>
      <w:proofErr w:type="spellEnd"/>
      <w:r w:rsidRPr="0014374F">
        <w:t xml:space="preserve"> med </w:t>
      </w:r>
      <w:proofErr w:type="spellStart"/>
      <w:r w:rsidRPr="0014374F">
        <w:t>eitt</w:t>
      </w:r>
      <w:proofErr w:type="spellEnd"/>
      <w:r w:rsidRPr="0014374F">
        <w:t xml:space="preserve"> år til (til </w:t>
      </w:r>
      <w:proofErr w:type="spellStart"/>
      <w:r w:rsidRPr="0014374F">
        <w:t>saman</w:t>
      </w:r>
      <w:proofErr w:type="spellEnd"/>
      <w:r w:rsidRPr="0014374F">
        <w:t xml:space="preserve"> tre år, som er det lengste lova </w:t>
      </w:r>
      <w:proofErr w:type="spellStart"/>
      <w:r w:rsidRPr="0014374F">
        <w:t>opnar</w:t>
      </w:r>
      <w:proofErr w:type="spellEnd"/>
      <w:r w:rsidRPr="0014374F">
        <w:t xml:space="preserve"> for). I april i år foreslo regjeringa for Stortinget å endre utlendingslova, slik at den enkelte utlending kan få midlertidig kollektivt vern i heile fem år. Stortinget vil ta stilling til forslaget </w:t>
      </w:r>
      <w:proofErr w:type="spellStart"/>
      <w:r w:rsidRPr="0014374F">
        <w:t>seinare</w:t>
      </w:r>
      <w:proofErr w:type="spellEnd"/>
      <w:r w:rsidRPr="0014374F">
        <w:t xml:space="preserve"> i haust.</w:t>
      </w:r>
    </w:p>
    <w:p w14:paraId="0FE69E65" w14:textId="77777777" w:rsidR="009124C3" w:rsidRPr="0014374F" w:rsidRDefault="009124C3" w:rsidP="0014374F">
      <w:r w:rsidRPr="0014374F">
        <w:t xml:space="preserve">Regjeringa har </w:t>
      </w:r>
      <w:proofErr w:type="spellStart"/>
      <w:r w:rsidRPr="0014374F">
        <w:t>vidare</w:t>
      </w:r>
      <w:proofErr w:type="spellEnd"/>
      <w:r w:rsidRPr="0014374F">
        <w:t xml:space="preserve"> gjort </w:t>
      </w:r>
      <w:proofErr w:type="spellStart"/>
      <w:r w:rsidRPr="0014374F">
        <w:t>fleire</w:t>
      </w:r>
      <w:proofErr w:type="spellEnd"/>
      <w:r w:rsidRPr="0014374F">
        <w:t xml:space="preserve"> </w:t>
      </w:r>
      <w:proofErr w:type="spellStart"/>
      <w:r w:rsidRPr="0014374F">
        <w:t>justeringar</w:t>
      </w:r>
      <w:proofErr w:type="spellEnd"/>
      <w:r w:rsidRPr="0014374F">
        <w:t xml:space="preserve"> i ordninga med midlertidig kollektivt vern det siste året, jf. omtale under </w:t>
      </w:r>
      <w:r w:rsidRPr="0014374F">
        <w:rPr>
          <w:rStyle w:val="kursiv"/>
        </w:rPr>
        <w:t xml:space="preserve">Tiltak for ei </w:t>
      </w:r>
      <w:proofErr w:type="spellStart"/>
      <w:r w:rsidRPr="0014374F">
        <w:rPr>
          <w:rStyle w:val="kursiv"/>
        </w:rPr>
        <w:t>meir</w:t>
      </w:r>
      <w:proofErr w:type="spellEnd"/>
      <w:r w:rsidRPr="0014374F">
        <w:rPr>
          <w:rStyle w:val="kursiv"/>
        </w:rPr>
        <w:t xml:space="preserve"> </w:t>
      </w:r>
      <w:proofErr w:type="spellStart"/>
      <w:r w:rsidRPr="0014374F">
        <w:rPr>
          <w:rStyle w:val="kursiv"/>
        </w:rPr>
        <w:t>berekraftig</w:t>
      </w:r>
      <w:proofErr w:type="spellEnd"/>
      <w:r w:rsidRPr="0014374F">
        <w:rPr>
          <w:rStyle w:val="kursiv"/>
        </w:rPr>
        <w:t xml:space="preserve"> innvandring</w:t>
      </w:r>
      <w:r w:rsidRPr="0014374F">
        <w:t>.</w:t>
      </w:r>
    </w:p>
    <w:p w14:paraId="1D574CBB" w14:textId="4B02C5AC" w:rsidR="009124C3" w:rsidRPr="0014374F" w:rsidRDefault="009124C3" w:rsidP="0014374F">
      <w:r w:rsidRPr="0014374F">
        <w:t xml:space="preserve">Regjeringa ønsker å </w:t>
      </w:r>
      <w:proofErr w:type="spellStart"/>
      <w:r w:rsidRPr="0014374F">
        <w:t>halde</w:t>
      </w:r>
      <w:proofErr w:type="spellEnd"/>
      <w:r w:rsidRPr="0014374F">
        <w:t xml:space="preserve"> fram med</w:t>
      </w:r>
      <w:r w:rsidR="0014374F">
        <w:t xml:space="preserve"> </w:t>
      </w:r>
      <w:r w:rsidRPr="0014374F">
        <w:t xml:space="preserve">å ta imot </w:t>
      </w:r>
      <w:proofErr w:type="spellStart"/>
      <w:r w:rsidRPr="0014374F">
        <w:t>fordrivne</w:t>
      </w:r>
      <w:proofErr w:type="spellEnd"/>
      <w:r w:rsidRPr="0014374F">
        <w:t xml:space="preserve"> på flukt. Samtidig skal det </w:t>
      </w:r>
      <w:proofErr w:type="spellStart"/>
      <w:r w:rsidRPr="0014374F">
        <w:t>antalet</w:t>
      </w:r>
      <w:proofErr w:type="spellEnd"/>
      <w:r w:rsidRPr="0014374F">
        <w:t xml:space="preserve"> som kjem til </w:t>
      </w:r>
      <w:proofErr w:type="spellStart"/>
      <w:r w:rsidRPr="0014374F">
        <w:t>Noreg</w:t>
      </w:r>
      <w:proofErr w:type="spellEnd"/>
      <w:r w:rsidRPr="0014374F">
        <w:t xml:space="preserve">, </w:t>
      </w:r>
      <w:proofErr w:type="spellStart"/>
      <w:r w:rsidRPr="0014374F">
        <w:t>vere</w:t>
      </w:r>
      <w:proofErr w:type="spellEnd"/>
      <w:r w:rsidRPr="0014374F">
        <w:t xml:space="preserve"> </w:t>
      </w:r>
      <w:proofErr w:type="spellStart"/>
      <w:r w:rsidRPr="0014374F">
        <w:t>berekraftig</w:t>
      </w:r>
      <w:proofErr w:type="spellEnd"/>
      <w:r w:rsidRPr="0014374F">
        <w:t xml:space="preserve"> over tid. </w:t>
      </w:r>
      <w:proofErr w:type="spellStart"/>
      <w:r w:rsidRPr="0014374F">
        <w:t>Hausten</w:t>
      </w:r>
      <w:proofErr w:type="spellEnd"/>
      <w:r w:rsidRPr="0014374F">
        <w:t xml:space="preserve"> 2023 og vinteren 2024 innførte regjeringa ei rekke tiltak for å få </w:t>
      </w:r>
      <w:proofErr w:type="spellStart"/>
      <w:r w:rsidRPr="0014374F">
        <w:t>talet</w:t>
      </w:r>
      <w:proofErr w:type="spellEnd"/>
      <w:r w:rsidRPr="0014374F">
        <w:t xml:space="preserve"> på </w:t>
      </w:r>
      <w:proofErr w:type="spellStart"/>
      <w:r w:rsidRPr="0014374F">
        <w:t>fordrivne</w:t>
      </w:r>
      <w:proofErr w:type="spellEnd"/>
      <w:r w:rsidRPr="0014374F">
        <w:t xml:space="preserve"> til </w:t>
      </w:r>
      <w:proofErr w:type="spellStart"/>
      <w:r w:rsidRPr="0014374F">
        <w:t>Noreg</w:t>
      </w:r>
      <w:proofErr w:type="spellEnd"/>
      <w:r w:rsidRPr="0014374F">
        <w:t xml:space="preserve"> </w:t>
      </w:r>
      <w:proofErr w:type="spellStart"/>
      <w:r w:rsidRPr="0014374F">
        <w:t>nærmare</w:t>
      </w:r>
      <w:proofErr w:type="spellEnd"/>
      <w:r w:rsidRPr="0014374F">
        <w:t xml:space="preserve"> nivået til nabolanda våre. </w:t>
      </w:r>
      <w:proofErr w:type="spellStart"/>
      <w:r w:rsidRPr="0014374F">
        <w:t>Mykje</w:t>
      </w:r>
      <w:proofErr w:type="spellEnd"/>
      <w:r w:rsidRPr="0014374F">
        <w:t xml:space="preserve"> tyder på at tiltaka har hatt </w:t>
      </w:r>
      <w:proofErr w:type="spellStart"/>
      <w:r w:rsidRPr="0014374F">
        <w:t>noko</w:t>
      </w:r>
      <w:proofErr w:type="spellEnd"/>
      <w:r w:rsidRPr="0014374F">
        <w:t xml:space="preserve"> effekt på </w:t>
      </w:r>
      <w:proofErr w:type="spellStart"/>
      <w:r w:rsidRPr="0014374F">
        <w:t>innreisetala</w:t>
      </w:r>
      <w:proofErr w:type="spellEnd"/>
      <w:r w:rsidRPr="0014374F">
        <w:t xml:space="preserve">. Reduserte </w:t>
      </w:r>
      <w:proofErr w:type="spellStart"/>
      <w:r w:rsidRPr="0014374F">
        <w:t>innreisetal</w:t>
      </w:r>
      <w:proofErr w:type="spellEnd"/>
      <w:r w:rsidRPr="0014374F">
        <w:t xml:space="preserve"> bidrar til å dempe presset på </w:t>
      </w:r>
      <w:proofErr w:type="spellStart"/>
      <w:r w:rsidRPr="0014374F">
        <w:t>kommunane</w:t>
      </w:r>
      <w:proofErr w:type="spellEnd"/>
      <w:r w:rsidRPr="0014374F">
        <w:t xml:space="preserve"> og sikre </w:t>
      </w:r>
      <w:proofErr w:type="spellStart"/>
      <w:r w:rsidRPr="0014374F">
        <w:t>eit</w:t>
      </w:r>
      <w:proofErr w:type="spellEnd"/>
      <w:r w:rsidRPr="0014374F">
        <w:t xml:space="preserve"> </w:t>
      </w:r>
      <w:proofErr w:type="spellStart"/>
      <w:r w:rsidRPr="0014374F">
        <w:t>forsvarleg</w:t>
      </w:r>
      <w:proofErr w:type="spellEnd"/>
      <w:r w:rsidRPr="0014374F">
        <w:t xml:space="preserve"> </w:t>
      </w:r>
      <w:proofErr w:type="spellStart"/>
      <w:r w:rsidRPr="0014374F">
        <w:t>tenestetilbod</w:t>
      </w:r>
      <w:proofErr w:type="spellEnd"/>
      <w:r w:rsidRPr="0014374F">
        <w:t xml:space="preserve">. På same tid er det å hjelpe </w:t>
      </w:r>
      <w:proofErr w:type="spellStart"/>
      <w:r w:rsidRPr="0014374F">
        <w:t>flyktningane</w:t>
      </w:r>
      <w:proofErr w:type="spellEnd"/>
      <w:r w:rsidRPr="0014374F">
        <w:t xml:space="preserve"> ut i arbeid og </w:t>
      </w:r>
      <w:proofErr w:type="spellStart"/>
      <w:r w:rsidRPr="0014374F">
        <w:t>sjølvforsørging</w:t>
      </w:r>
      <w:proofErr w:type="spellEnd"/>
      <w:r w:rsidRPr="0014374F">
        <w:t xml:space="preserve"> </w:t>
      </w:r>
      <w:proofErr w:type="spellStart"/>
      <w:r w:rsidRPr="0014374F">
        <w:t>óg</w:t>
      </w:r>
      <w:proofErr w:type="spellEnd"/>
      <w:r w:rsidRPr="0014374F">
        <w:t xml:space="preserve"> viktig for å sikre </w:t>
      </w:r>
      <w:proofErr w:type="spellStart"/>
      <w:r w:rsidRPr="0014374F">
        <w:t>berekraft</w:t>
      </w:r>
      <w:proofErr w:type="spellEnd"/>
      <w:r w:rsidRPr="0014374F">
        <w:t xml:space="preserve"> på sikt.</w:t>
      </w:r>
    </w:p>
    <w:p w14:paraId="392752B6" w14:textId="77777777" w:rsidR="009124C3" w:rsidRPr="0014374F" w:rsidRDefault="009124C3" w:rsidP="0014374F">
      <w:r w:rsidRPr="0014374F">
        <w:t xml:space="preserve">Regjeringa </w:t>
      </w:r>
      <w:proofErr w:type="spellStart"/>
      <w:r w:rsidRPr="0014374F">
        <w:t>forventar</w:t>
      </w:r>
      <w:proofErr w:type="spellEnd"/>
      <w:r w:rsidRPr="0014374F">
        <w:t xml:space="preserve"> at </w:t>
      </w:r>
      <w:proofErr w:type="spellStart"/>
      <w:r w:rsidRPr="0014374F">
        <w:t>fordrivne</w:t>
      </w:r>
      <w:proofErr w:type="spellEnd"/>
      <w:r w:rsidRPr="0014374F">
        <w:t xml:space="preserve"> </w:t>
      </w:r>
      <w:proofErr w:type="spellStart"/>
      <w:r w:rsidRPr="0014374F">
        <w:t>frå</w:t>
      </w:r>
      <w:proofErr w:type="spellEnd"/>
      <w:r w:rsidRPr="0014374F">
        <w:t xml:space="preserve"> Ukraina raskt kjem ut i jobb. Samtidig treng </w:t>
      </w:r>
      <w:proofErr w:type="spellStart"/>
      <w:r w:rsidRPr="0014374F">
        <w:t>dei</w:t>
      </w:r>
      <w:proofErr w:type="spellEnd"/>
      <w:r w:rsidRPr="0014374F">
        <w:t xml:space="preserve"> fleste </w:t>
      </w:r>
      <w:proofErr w:type="spellStart"/>
      <w:r w:rsidRPr="0014374F">
        <w:t>noko</w:t>
      </w:r>
      <w:proofErr w:type="spellEnd"/>
      <w:r w:rsidRPr="0014374F">
        <w:t xml:space="preserve"> kvalifisering før </w:t>
      </w:r>
      <w:proofErr w:type="spellStart"/>
      <w:r w:rsidRPr="0014374F">
        <w:t>dei</w:t>
      </w:r>
      <w:proofErr w:type="spellEnd"/>
      <w:r w:rsidRPr="0014374F">
        <w:t xml:space="preserve"> er klare til å gå inn i det seriøse arbeidslivet. I </w:t>
      </w:r>
      <w:proofErr w:type="spellStart"/>
      <w:r w:rsidRPr="0014374F">
        <w:t>samanheng</w:t>
      </w:r>
      <w:proofErr w:type="spellEnd"/>
      <w:r w:rsidRPr="0014374F">
        <w:t xml:space="preserve"> med innføringa av det midlertidige kapittelet i integreringslova 7. juni 2022, </w:t>
      </w:r>
      <w:proofErr w:type="spellStart"/>
      <w:r w:rsidRPr="0014374F">
        <w:t>opna</w:t>
      </w:r>
      <w:proofErr w:type="spellEnd"/>
      <w:r w:rsidRPr="0014374F">
        <w:t xml:space="preserve"> regjeringa </w:t>
      </w:r>
      <w:proofErr w:type="spellStart"/>
      <w:r w:rsidRPr="0014374F">
        <w:t>difor</w:t>
      </w:r>
      <w:proofErr w:type="spellEnd"/>
      <w:r w:rsidRPr="0014374F">
        <w:t xml:space="preserve"> opp for at </w:t>
      </w:r>
      <w:proofErr w:type="spellStart"/>
      <w:r w:rsidRPr="0014374F">
        <w:t>personar</w:t>
      </w:r>
      <w:proofErr w:type="spellEnd"/>
      <w:r w:rsidRPr="0014374F">
        <w:t xml:space="preserve"> med </w:t>
      </w:r>
      <w:proofErr w:type="gramStart"/>
      <w:r w:rsidRPr="0014374F">
        <w:t>midlertidig kollektiv vern</w:t>
      </w:r>
      <w:proofErr w:type="gramEnd"/>
      <w:r w:rsidRPr="0014374F">
        <w:t xml:space="preserve"> </w:t>
      </w:r>
      <w:proofErr w:type="spellStart"/>
      <w:r w:rsidRPr="0014374F">
        <w:t>fekk</w:t>
      </w:r>
      <w:proofErr w:type="spellEnd"/>
      <w:r w:rsidRPr="0014374F">
        <w:t xml:space="preserve"> rett til introduksjonsprogram og norskopplæring. </w:t>
      </w:r>
      <w:proofErr w:type="spellStart"/>
      <w:r w:rsidRPr="0014374F">
        <w:t>Eit</w:t>
      </w:r>
      <w:proofErr w:type="spellEnd"/>
      <w:r w:rsidRPr="0014374F">
        <w:t xml:space="preserve"> viktig </w:t>
      </w:r>
      <w:proofErr w:type="spellStart"/>
      <w:r w:rsidRPr="0014374F">
        <w:t>føremål</w:t>
      </w:r>
      <w:proofErr w:type="spellEnd"/>
      <w:r w:rsidRPr="0014374F">
        <w:t xml:space="preserve"> med </w:t>
      </w:r>
      <w:proofErr w:type="spellStart"/>
      <w:r w:rsidRPr="0014374F">
        <w:t>dei</w:t>
      </w:r>
      <w:proofErr w:type="spellEnd"/>
      <w:r w:rsidRPr="0014374F">
        <w:t xml:space="preserve"> midlertidige </w:t>
      </w:r>
      <w:proofErr w:type="spellStart"/>
      <w:r w:rsidRPr="0014374F">
        <w:t>endringane</w:t>
      </w:r>
      <w:proofErr w:type="spellEnd"/>
      <w:r w:rsidRPr="0014374F">
        <w:t xml:space="preserve"> var </w:t>
      </w:r>
      <w:proofErr w:type="spellStart"/>
      <w:r w:rsidRPr="0014374F">
        <w:t>nemleg</w:t>
      </w:r>
      <w:proofErr w:type="spellEnd"/>
      <w:r w:rsidRPr="0014374F">
        <w:t xml:space="preserve"> å støtte opp under målsettinga om at flest </w:t>
      </w:r>
      <w:proofErr w:type="spellStart"/>
      <w:r w:rsidRPr="0014374F">
        <w:t>mogleg</w:t>
      </w:r>
      <w:proofErr w:type="spellEnd"/>
      <w:r w:rsidRPr="0014374F">
        <w:t xml:space="preserve"> skal </w:t>
      </w:r>
      <w:proofErr w:type="spellStart"/>
      <w:r w:rsidRPr="0014374F">
        <w:t>kome</w:t>
      </w:r>
      <w:proofErr w:type="spellEnd"/>
      <w:r w:rsidRPr="0014374F">
        <w:t xml:space="preserve"> raskt ut i arbeid eller utdanning. Majoriteten av </w:t>
      </w:r>
      <w:proofErr w:type="spellStart"/>
      <w:r w:rsidRPr="0014374F">
        <w:t>dei</w:t>
      </w:r>
      <w:proofErr w:type="spellEnd"/>
      <w:r w:rsidRPr="0014374F">
        <w:t xml:space="preserve"> ukrainske </w:t>
      </w:r>
      <w:proofErr w:type="spellStart"/>
      <w:r w:rsidRPr="0014374F">
        <w:t>fordrivne</w:t>
      </w:r>
      <w:proofErr w:type="spellEnd"/>
      <w:r w:rsidRPr="0014374F">
        <w:t xml:space="preserve"> har nytta seg av </w:t>
      </w:r>
      <w:proofErr w:type="spellStart"/>
      <w:r w:rsidRPr="0014374F">
        <w:t>desse</w:t>
      </w:r>
      <w:proofErr w:type="spellEnd"/>
      <w:r w:rsidRPr="0014374F">
        <w:t xml:space="preserve"> </w:t>
      </w:r>
      <w:proofErr w:type="spellStart"/>
      <w:r w:rsidRPr="0014374F">
        <w:t>rettane</w:t>
      </w:r>
      <w:proofErr w:type="spellEnd"/>
      <w:r w:rsidRPr="0014374F">
        <w:t xml:space="preserve">. </w:t>
      </w:r>
      <w:proofErr w:type="spellStart"/>
      <w:r w:rsidRPr="0014374F">
        <w:t>Sidan</w:t>
      </w:r>
      <w:proofErr w:type="spellEnd"/>
      <w:r w:rsidRPr="0014374F">
        <w:t xml:space="preserve"> </w:t>
      </w:r>
      <w:proofErr w:type="spellStart"/>
      <w:r w:rsidRPr="0014374F">
        <w:t>ukrainarar</w:t>
      </w:r>
      <w:proofErr w:type="spellEnd"/>
      <w:r w:rsidRPr="0014374F">
        <w:t xml:space="preserve"> generelt har fullført utdanning på minst </w:t>
      </w:r>
      <w:proofErr w:type="spellStart"/>
      <w:r w:rsidRPr="0014374F">
        <w:t>vidaregåande</w:t>
      </w:r>
      <w:proofErr w:type="spellEnd"/>
      <w:r w:rsidRPr="0014374F">
        <w:t xml:space="preserve"> nivå, har </w:t>
      </w:r>
      <w:proofErr w:type="spellStart"/>
      <w:r w:rsidRPr="0014374F">
        <w:t>dei</w:t>
      </w:r>
      <w:proofErr w:type="spellEnd"/>
      <w:r w:rsidRPr="0014374F">
        <w:t xml:space="preserve"> fleste av </w:t>
      </w:r>
      <w:proofErr w:type="spellStart"/>
      <w:r w:rsidRPr="0014374F">
        <w:t>dei</w:t>
      </w:r>
      <w:proofErr w:type="spellEnd"/>
      <w:r w:rsidRPr="0014374F">
        <w:t xml:space="preserve"> </w:t>
      </w:r>
      <w:proofErr w:type="spellStart"/>
      <w:r w:rsidRPr="0014374F">
        <w:t>fordrivne</w:t>
      </w:r>
      <w:proofErr w:type="spellEnd"/>
      <w:r w:rsidRPr="0014374F">
        <w:t xml:space="preserve"> fått </w:t>
      </w:r>
      <w:proofErr w:type="spellStart"/>
      <w:r w:rsidRPr="0014374F">
        <w:t>tilbod</w:t>
      </w:r>
      <w:proofErr w:type="spellEnd"/>
      <w:r w:rsidRPr="0014374F">
        <w:t xml:space="preserve"> om korte introduksjonsprogram på seks </w:t>
      </w:r>
      <w:proofErr w:type="spellStart"/>
      <w:r w:rsidRPr="0014374F">
        <w:t>månader</w:t>
      </w:r>
      <w:proofErr w:type="spellEnd"/>
      <w:r w:rsidRPr="0014374F">
        <w:t xml:space="preserve"> med </w:t>
      </w:r>
      <w:proofErr w:type="spellStart"/>
      <w:r w:rsidRPr="0014374F">
        <w:t>moglegheit</w:t>
      </w:r>
      <w:proofErr w:type="spellEnd"/>
      <w:r w:rsidRPr="0014374F">
        <w:t xml:space="preserve"> til forlenging på </w:t>
      </w:r>
      <w:proofErr w:type="spellStart"/>
      <w:r w:rsidRPr="0014374F">
        <w:t>ytterlegare</w:t>
      </w:r>
      <w:proofErr w:type="spellEnd"/>
      <w:r w:rsidRPr="0014374F">
        <w:t xml:space="preserve"> seks </w:t>
      </w:r>
      <w:proofErr w:type="spellStart"/>
      <w:r w:rsidRPr="0014374F">
        <w:t>månader</w:t>
      </w:r>
      <w:proofErr w:type="spellEnd"/>
      <w:r w:rsidRPr="0014374F">
        <w:t xml:space="preserve">. Regjeringa har gjort </w:t>
      </w:r>
      <w:proofErr w:type="spellStart"/>
      <w:r w:rsidRPr="0014374F">
        <w:t>fleire</w:t>
      </w:r>
      <w:proofErr w:type="spellEnd"/>
      <w:r w:rsidRPr="0014374F">
        <w:t xml:space="preserve"> grep for å </w:t>
      </w:r>
      <w:proofErr w:type="spellStart"/>
      <w:r w:rsidRPr="0014374F">
        <w:t>gjere</w:t>
      </w:r>
      <w:proofErr w:type="spellEnd"/>
      <w:r w:rsidRPr="0014374F">
        <w:t xml:space="preserve"> introduksjonsprogrammet for </w:t>
      </w:r>
      <w:proofErr w:type="spellStart"/>
      <w:r w:rsidRPr="0014374F">
        <w:t>fordrivne</w:t>
      </w:r>
      <w:proofErr w:type="spellEnd"/>
      <w:r w:rsidRPr="0014374F">
        <w:t xml:space="preserve"> </w:t>
      </w:r>
      <w:proofErr w:type="spellStart"/>
      <w:r w:rsidRPr="0014374F">
        <w:t>frå</w:t>
      </w:r>
      <w:proofErr w:type="spellEnd"/>
      <w:r w:rsidRPr="0014374F">
        <w:t xml:space="preserve"> Ukraina </w:t>
      </w:r>
      <w:proofErr w:type="spellStart"/>
      <w:r w:rsidRPr="0014374F">
        <w:t>meir</w:t>
      </w:r>
      <w:proofErr w:type="spellEnd"/>
      <w:r w:rsidRPr="0014374F">
        <w:t xml:space="preserve"> </w:t>
      </w:r>
      <w:proofErr w:type="spellStart"/>
      <w:r w:rsidRPr="0014374F">
        <w:t>arbeidsretta</w:t>
      </w:r>
      <w:proofErr w:type="spellEnd"/>
      <w:r w:rsidRPr="0014374F">
        <w:t xml:space="preserve">, sjå omtale under </w:t>
      </w:r>
      <w:r w:rsidRPr="0014374F">
        <w:rPr>
          <w:rStyle w:val="kursiv"/>
        </w:rPr>
        <w:t xml:space="preserve">Raskt ut i arbeid og </w:t>
      </w:r>
      <w:proofErr w:type="spellStart"/>
      <w:r w:rsidRPr="0014374F">
        <w:rPr>
          <w:rStyle w:val="kursiv"/>
        </w:rPr>
        <w:t>annan</w:t>
      </w:r>
      <w:proofErr w:type="spellEnd"/>
      <w:r w:rsidRPr="0014374F">
        <w:rPr>
          <w:rStyle w:val="kursiv"/>
        </w:rPr>
        <w:t xml:space="preserve"> aktivitet.</w:t>
      </w:r>
    </w:p>
    <w:p w14:paraId="349CF379" w14:textId="77777777" w:rsidR="009124C3" w:rsidRPr="0014374F" w:rsidRDefault="009124C3" w:rsidP="0014374F">
      <w:r w:rsidRPr="0014374F">
        <w:lastRenderedPageBreak/>
        <w:t xml:space="preserve">For å legge til rette for rask busetting og integrering av </w:t>
      </w:r>
      <w:proofErr w:type="spellStart"/>
      <w:r w:rsidRPr="0014374F">
        <w:t>eit</w:t>
      </w:r>
      <w:proofErr w:type="spellEnd"/>
      <w:r w:rsidRPr="0014374F">
        <w:t xml:space="preserve"> høgt </w:t>
      </w:r>
      <w:proofErr w:type="spellStart"/>
      <w:r w:rsidRPr="0014374F">
        <w:t>antal</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vedtok Stortinget 7. juni 2022 midlertidige </w:t>
      </w:r>
      <w:proofErr w:type="spellStart"/>
      <w:r w:rsidRPr="0014374F">
        <w:t>endringar</w:t>
      </w:r>
      <w:proofErr w:type="spellEnd"/>
      <w:r w:rsidRPr="0014374F">
        <w:t xml:space="preserve"> i </w:t>
      </w:r>
      <w:proofErr w:type="spellStart"/>
      <w:r w:rsidRPr="0014374F">
        <w:t>fleire</w:t>
      </w:r>
      <w:proofErr w:type="spellEnd"/>
      <w:r w:rsidRPr="0014374F">
        <w:t xml:space="preserve"> lover, inkludert barnevernlova, opplæringslova, helselovgivinga, barnehagelova, plan- og bygningslova og integreringslova, jf. Prop. 107 L (2021–2022) og </w:t>
      </w:r>
      <w:proofErr w:type="spellStart"/>
      <w:r w:rsidRPr="0014374F">
        <w:t>Innst</w:t>
      </w:r>
      <w:proofErr w:type="spellEnd"/>
      <w:r w:rsidRPr="0014374F">
        <w:t xml:space="preserve">. 352 L (2021–2022). Dei midlertidige </w:t>
      </w:r>
      <w:proofErr w:type="spellStart"/>
      <w:r w:rsidRPr="0014374F">
        <w:t>reglane</w:t>
      </w:r>
      <w:proofErr w:type="spellEnd"/>
      <w:r w:rsidRPr="0014374F">
        <w:t xml:space="preserve"> blei </w:t>
      </w:r>
      <w:proofErr w:type="spellStart"/>
      <w:r w:rsidRPr="0014374F">
        <w:t>seinare</w:t>
      </w:r>
      <w:proofErr w:type="spellEnd"/>
      <w:r w:rsidRPr="0014374F">
        <w:t xml:space="preserve"> forlenga med enkelte </w:t>
      </w:r>
      <w:proofErr w:type="spellStart"/>
      <w:r w:rsidRPr="0014374F">
        <w:t>endringar</w:t>
      </w:r>
      <w:proofErr w:type="spellEnd"/>
      <w:r w:rsidRPr="0014374F">
        <w:t xml:space="preserve"> i Prop. 90 L (2022–2023) og </w:t>
      </w:r>
      <w:proofErr w:type="spellStart"/>
      <w:r w:rsidRPr="0014374F">
        <w:t>Innst</w:t>
      </w:r>
      <w:proofErr w:type="spellEnd"/>
      <w:r w:rsidRPr="0014374F">
        <w:t xml:space="preserve">. 363 L (2022–2023), og </w:t>
      </w:r>
      <w:proofErr w:type="spellStart"/>
      <w:r w:rsidRPr="0014374F">
        <w:t>dei</w:t>
      </w:r>
      <w:proofErr w:type="spellEnd"/>
      <w:r w:rsidRPr="0014374F">
        <w:t xml:space="preserve"> er </w:t>
      </w:r>
      <w:proofErr w:type="spellStart"/>
      <w:r w:rsidRPr="0014374F">
        <w:t>no</w:t>
      </w:r>
      <w:proofErr w:type="spellEnd"/>
      <w:r w:rsidRPr="0014374F">
        <w:t xml:space="preserve"> </w:t>
      </w:r>
      <w:proofErr w:type="spellStart"/>
      <w:r w:rsidRPr="0014374F">
        <w:t>vidareført</w:t>
      </w:r>
      <w:proofErr w:type="spellEnd"/>
      <w:r w:rsidRPr="0014374F">
        <w:t xml:space="preserve"> til 1. juni 2026, med enkelte </w:t>
      </w:r>
      <w:proofErr w:type="spellStart"/>
      <w:r w:rsidRPr="0014374F">
        <w:t>tilpassingar</w:t>
      </w:r>
      <w:proofErr w:type="spellEnd"/>
      <w:r w:rsidRPr="0014374F">
        <w:t xml:space="preserve"> i integreringslova og barnehagelova, jf. Prop. 72 L (2023–2024). I den siste </w:t>
      </w:r>
      <w:proofErr w:type="spellStart"/>
      <w:r w:rsidRPr="0014374F">
        <w:t>vidareføringa</w:t>
      </w:r>
      <w:proofErr w:type="spellEnd"/>
      <w:r w:rsidRPr="0014374F">
        <w:t xml:space="preserve"> blei det også innført </w:t>
      </w:r>
      <w:proofErr w:type="spellStart"/>
      <w:r w:rsidRPr="0014374F">
        <w:t>eit</w:t>
      </w:r>
      <w:proofErr w:type="spellEnd"/>
      <w:r w:rsidRPr="0014374F">
        <w:t xml:space="preserve"> nytt midlertidig unntak i yrkestransportlova som har som </w:t>
      </w:r>
      <w:proofErr w:type="spellStart"/>
      <w:r w:rsidRPr="0014374F">
        <w:t>føremål</w:t>
      </w:r>
      <w:proofErr w:type="spellEnd"/>
      <w:r w:rsidRPr="0014374F">
        <w:t xml:space="preserve"> å bidra til at </w:t>
      </w:r>
      <w:proofErr w:type="spellStart"/>
      <w:r w:rsidRPr="0014374F">
        <w:t>fordrivne</w:t>
      </w:r>
      <w:proofErr w:type="spellEnd"/>
      <w:r w:rsidRPr="0014374F">
        <w:t xml:space="preserve"> </w:t>
      </w:r>
      <w:proofErr w:type="spellStart"/>
      <w:r w:rsidRPr="0014374F">
        <w:t>frå</w:t>
      </w:r>
      <w:proofErr w:type="spellEnd"/>
      <w:r w:rsidRPr="0014374F">
        <w:t xml:space="preserve"> Ukraina </w:t>
      </w:r>
      <w:proofErr w:type="spellStart"/>
      <w:r w:rsidRPr="0014374F">
        <w:t>raskare</w:t>
      </w:r>
      <w:proofErr w:type="spellEnd"/>
      <w:r w:rsidRPr="0014374F">
        <w:t xml:space="preserve"> kan ta arbeid som </w:t>
      </w:r>
      <w:proofErr w:type="spellStart"/>
      <w:r w:rsidRPr="0014374F">
        <w:t>bussjåførar</w:t>
      </w:r>
      <w:proofErr w:type="spellEnd"/>
      <w:r w:rsidRPr="0014374F">
        <w:t xml:space="preserve">. Dei midlertidige </w:t>
      </w:r>
      <w:proofErr w:type="spellStart"/>
      <w:r w:rsidRPr="0014374F">
        <w:t>reglane</w:t>
      </w:r>
      <w:proofErr w:type="spellEnd"/>
      <w:r w:rsidRPr="0014374F">
        <w:t xml:space="preserve"> skal samla bidra til å </w:t>
      </w:r>
      <w:proofErr w:type="spellStart"/>
      <w:r w:rsidRPr="0014374F">
        <w:t>gjere</w:t>
      </w:r>
      <w:proofErr w:type="spellEnd"/>
      <w:r w:rsidRPr="0014374F">
        <w:t xml:space="preserve"> det </w:t>
      </w:r>
      <w:proofErr w:type="spellStart"/>
      <w:r w:rsidRPr="0014374F">
        <w:t>enklare</w:t>
      </w:r>
      <w:proofErr w:type="spellEnd"/>
      <w:r w:rsidRPr="0014374F">
        <w:t xml:space="preserve"> for </w:t>
      </w:r>
      <w:proofErr w:type="spellStart"/>
      <w:r w:rsidRPr="0014374F">
        <w:t>kommunane</w:t>
      </w:r>
      <w:proofErr w:type="spellEnd"/>
      <w:r w:rsidRPr="0014374F">
        <w:t xml:space="preserve"> å handtere og planlegge for </w:t>
      </w:r>
      <w:proofErr w:type="spellStart"/>
      <w:r w:rsidRPr="0014374F">
        <w:t>ein</w:t>
      </w:r>
      <w:proofErr w:type="spellEnd"/>
      <w:r w:rsidRPr="0014374F">
        <w:t xml:space="preserve"> situasjon med framleis høge </w:t>
      </w:r>
      <w:proofErr w:type="spellStart"/>
      <w:r w:rsidRPr="0014374F">
        <w:t>innkomstar</w:t>
      </w:r>
      <w:proofErr w:type="spellEnd"/>
      <w:r w:rsidRPr="0014374F">
        <w:t xml:space="preserve">. Samtidig skal </w:t>
      </w:r>
      <w:proofErr w:type="spellStart"/>
      <w:r w:rsidRPr="0014374F">
        <w:t>reglane</w:t>
      </w:r>
      <w:proofErr w:type="spellEnd"/>
      <w:r w:rsidRPr="0014374F">
        <w:t xml:space="preserve"> også legge til rette for at </w:t>
      </w:r>
      <w:proofErr w:type="spellStart"/>
      <w:r w:rsidRPr="0014374F">
        <w:t>dei</w:t>
      </w:r>
      <w:proofErr w:type="spellEnd"/>
      <w:r w:rsidRPr="0014374F">
        <w:t xml:space="preserve"> </w:t>
      </w:r>
      <w:proofErr w:type="spellStart"/>
      <w:r w:rsidRPr="0014374F">
        <w:t>fordrivne</w:t>
      </w:r>
      <w:proofErr w:type="spellEnd"/>
      <w:r w:rsidRPr="0014374F">
        <w:t xml:space="preserve"> kjem raskt ut i arbeid.</w:t>
      </w:r>
    </w:p>
    <w:p w14:paraId="04353D41" w14:textId="77777777" w:rsidR="009124C3" w:rsidRPr="0014374F" w:rsidRDefault="009124C3" w:rsidP="0014374F">
      <w:r w:rsidRPr="0014374F">
        <w:t xml:space="preserve">Utover året har det </w:t>
      </w:r>
      <w:proofErr w:type="spellStart"/>
      <w:r w:rsidRPr="0014374F">
        <w:t>vore</w:t>
      </w:r>
      <w:proofErr w:type="spellEnd"/>
      <w:r w:rsidRPr="0014374F">
        <w:t xml:space="preserve"> </w:t>
      </w:r>
      <w:proofErr w:type="spellStart"/>
      <w:r w:rsidRPr="0014374F">
        <w:t>ein</w:t>
      </w:r>
      <w:proofErr w:type="spellEnd"/>
      <w:r w:rsidRPr="0014374F">
        <w:t xml:space="preserve"> nedgang i </w:t>
      </w:r>
      <w:proofErr w:type="spellStart"/>
      <w:r w:rsidRPr="0014374F">
        <w:t>innkomstane</w:t>
      </w:r>
      <w:proofErr w:type="spellEnd"/>
      <w:r w:rsidRPr="0014374F">
        <w:t xml:space="preserve"> av </w:t>
      </w:r>
      <w:proofErr w:type="spellStart"/>
      <w:r w:rsidRPr="0014374F">
        <w:t>fordrivne</w:t>
      </w:r>
      <w:proofErr w:type="spellEnd"/>
      <w:r w:rsidRPr="0014374F">
        <w:t xml:space="preserve"> </w:t>
      </w:r>
      <w:proofErr w:type="spellStart"/>
      <w:r w:rsidRPr="0014374F">
        <w:t>frå</w:t>
      </w:r>
      <w:proofErr w:type="spellEnd"/>
      <w:r w:rsidRPr="0014374F">
        <w:t xml:space="preserve"> Ukraina til Norge. Det kan likevel oppstå </w:t>
      </w:r>
      <w:proofErr w:type="spellStart"/>
      <w:r w:rsidRPr="0014374F">
        <w:t>situasjonar</w:t>
      </w:r>
      <w:proofErr w:type="spellEnd"/>
      <w:r w:rsidRPr="0014374F">
        <w:t xml:space="preserve"> der mottakssystemet kjem under svært stort press, for eksempel dersom </w:t>
      </w:r>
      <w:proofErr w:type="spellStart"/>
      <w:r w:rsidRPr="0014374F">
        <w:t>innkomsttala</w:t>
      </w:r>
      <w:proofErr w:type="spellEnd"/>
      <w:r w:rsidRPr="0014374F">
        <w:t xml:space="preserve"> </w:t>
      </w:r>
      <w:proofErr w:type="spellStart"/>
      <w:r w:rsidRPr="0014374F">
        <w:t>aukar</w:t>
      </w:r>
      <w:proofErr w:type="spellEnd"/>
      <w:r w:rsidRPr="0014374F">
        <w:t xml:space="preserve"> og/eller busettingskapasiteten </w:t>
      </w:r>
      <w:proofErr w:type="spellStart"/>
      <w:r w:rsidRPr="0014374F">
        <w:t>minkar</w:t>
      </w:r>
      <w:proofErr w:type="spellEnd"/>
      <w:r w:rsidRPr="0014374F">
        <w:t xml:space="preserve">. Vi må derfor ha beredskap for </w:t>
      </w:r>
      <w:proofErr w:type="spellStart"/>
      <w:r w:rsidRPr="0014374F">
        <w:t>ein</w:t>
      </w:r>
      <w:proofErr w:type="spellEnd"/>
      <w:r w:rsidRPr="0014374F">
        <w:t xml:space="preserve"> situasjon der det </w:t>
      </w:r>
      <w:proofErr w:type="spellStart"/>
      <w:r w:rsidRPr="0014374F">
        <w:t>statlege</w:t>
      </w:r>
      <w:proofErr w:type="spellEnd"/>
      <w:r w:rsidRPr="0014374F">
        <w:t xml:space="preserve"> mottaksapparatet bryt </w:t>
      </w:r>
      <w:proofErr w:type="spellStart"/>
      <w:r w:rsidRPr="0014374F">
        <w:t>saman</w:t>
      </w:r>
      <w:proofErr w:type="spellEnd"/>
      <w:r w:rsidRPr="0014374F">
        <w:t xml:space="preserve">. Då er bistand </w:t>
      </w:r>
      <w:proofErr w:type="spellStart"/>
      <w:r w:rsidRPr="0014374F">
        <w:t>frå</w:t>
      </w:r>
      <w:proofErr w:type="spellEnd"/>
      <w:r w:rsidRPr="0014374F">
        <w:t xml:space="preserve"> </w:t>
      </w:r>
      <w:proofErr w:type="spellStart"/>
      <w:r w:rsidRPr="0014374F">
        <w:t>kommunane</w:t>
      </w:r>
      <w:proofErr w:type="spellEnd"/>
      <w:r w:rsidRPr="0014374F">
        <w:t xml:space="preserve"> </w:t>
      </w:r>
      <w:proofErr w:type="spellStart"/>
      <w:r w:rsidRPr="0014374F">
        <w:t>avgjerande</w:t>
      </w:r>
      <w:proofErr w:type="spellEnd"/>
      <w:r w:rsidRPr="0014374F">
        <w:t xml:space="preserve"> for å ivareta </w:t>
      </w:r>
      <w:proofErr w:type="spellStart"/>
      <w:r w:rsidRPr="0014374F">
        <w:t>dei</w:t>
      </w:r>
      <w:proofErr w:type="spellEnd"/>
      <w:r w:rsidRPr="0014374F">
        <w:t xml:space="preserve"> </w:t>
      </w:r>
      <w:proofErr w:type="spellStart"/>
      <w:r w:rsidRPr="0014374F">
        <w:t>grunnleggande</w:t>
      </w:r>
      <w:proofErr w:type="spellEnd"/>
      <w:r w:rsidRPr="0014374F">
        <w:t xml:space="preserve"> behova </w:t>
      </w:r>
      <w:proofErr w:type="spellStart"/>
      <w:r w:rsidRPr="0014374F">
        <w:t>asylsøkarar</w:t>
      </w:r>
      <w:proofErr w:type="spellEnd"/>
      <w:r w:rsidRPr="0014374F">
        <w:t xml:space="preserve"> har. Stortinget har derfor </w:t>
      </w:r>
      <w:proofErr w:type="spellStart"/>
      <w:r w:rsidRPr="0014374F">
        <w:t>vedteke</w:t>
      </w:r>
      <w:proofErr w:type="spellEnd"/>
      <w:r w:rsidRPr="0014374F">
        <w:t xml:space="preserve"> ei midlertidig lovendring som </w:t>
      </w:r>
      <w:proofErr w:type="spellStart"/>
      <w:r w:rsidRPr="0014374F">
        <w:t>inneber</w:t>
      </w:r>
      <w:proofErr w:type="spellEnd"/>
      <w:r w:rsidRPr="0014374F">
        <w:t xml:space="preserve"> at Kongen i statsråd kan gi forskrift om at </w:t>
      </w:r>
      <w:proofErr w:type="spellStart"/>
      <w:r w:rsidRPr="0014374F">
        <w:t>kommunane</w:t>
      </w:r>
      <w:proofErr w:type="spellEnd"/>
      <w:r w:rsidRPr="0014374F">
        <w:t xml:space="preserve"> skal </w:t>
      </w:r>
      <w:proofErr w:type="spellStart"/>
      <w:r w:rsidRPr="0014374F">
        <w:t>sørgje</w:t>
      </w:r>
      <w:proofErr w:type="spellEnd"/>
      <w:r w:rsidRPr="0014374F">
        <w:t xml:space="preserve"> for innkvartering til </w:t>
      </w:r>
      <w:proofErr w:type="spellStart"/>
      <w:r w:rsidRPr="0014374F">
        <w:t>asylsøkarar</w:t>
      </w:r>
      <w:proofErr w:type="spellEnd"/>
      <w:r w:rsidRPr="0014374F">
        <w:t xml:space="preserve"> – om det er </w:t>
      </w:r>
      <w:proofErr w:type="spellStart"/>
      <w:r w:rsidRPr="0014374F">
        <w:t>naudsynt</w:t>
      </w:r>
      <w:proofErr w:type="spellEnd"/>
      <w:r w:rsidRPr="0014374F">
        <w:t xml:space="preserve">. Ei midlertidig forskrift kan òg gi </w:t>
      </w:r>
      <w:proofErr w:type="spellStart"/>
      <w:r w:rsidRPr="0014374F">
        <w:t>reglar</w:t>
      </w:r>
      <w:proofErr w:type="spellEnd"/>
      <w:r w:rsidRPr="0014374F">
        <w:t xml:space="preserve"> om rekvirering av bruksrett eller anna </w:t>
      </w:r>
      <w:proofErr w:type="spellStart"/>
      <w:r w:rsidRPr="0014374F">
        <w:t>særleg</w:t>
      </w:r>
      <w:proofErr w:type="spellEnd"/>
      <w:r w:rsidRPr="0014374F">
        <w:t xml:space="preserve"> </w:t>
      </w:r>
      <w:proofErr w:type="spellStart"/>
      <w:r w:rsidRPr="0014374F">
        <w:t>rådigheit</w:t>
      </w:r>
      <w:proofErr w:type="spellEnd"/>
      <w:r w:rsidRPr="0014374F">
        <w:t xml:space="preserve"> over fast </w:t>
      </w:r>
      <w:proofErr w:type="spellStart"/>
      <w:r w:rsidRPr="0014374F">
        <w:t>eigedom</w:t>
      </w:r>
      <w:proofErr w:type="spellEnd"/>
      <w:r w:rsidRPr="0014374F">
        <w:t xml:space="preserve">. Rekvirering kan </w:t>
      </w:r>
      <w:proofErr w:type="spellStart"/>
      <w:r w:rsidRPr="0014374F">
        <w:t>berre</w:t>
      </w:r>
      <w:proofErr w:type="spellEnd"/>
      <w:r w:rsidRPr="0014374F">
        <w:t xml:space="preserve"> skje om det er </w:t>
      </w:r>
      <w:proofErr w:type="spellStart"/>
      <w:r w:rsidRPr="0014374F">
        <w:t>naudsynt</w:t>
      </w:r>
      <w:proofErr w:type="spellEnd"/>
      <w:r w:rsidRPr="0014374F">
        <w:t xml:space="preserve"> for å gi </w:t>
      </w:r>
      <w:proofErr w:type="spellStart"/>
      <w:r w:rsidRPr="0014374F">
        <w:t>tilbod</w:t>
      </w:r>
      <w:proofErr w:type="spellEnd"/>
      <w:r w:rsidRPr="0014374F">
        <w:t xml:space="preserve"> om innkvartering, og frivillige </w:t>
      </w:r>
      <w:proofErr w:type="spellStart"/>
      <w:r w:rsidRPr="0014374F">
        <w:t>løysingar</w:t>
      </w:r>
      <w:proofErr w:type="spellEnd"/>
      <w:r w:rsidRPr="0014374F">
        <w:t xml:space="preserve"> skal </w:t>
      </w:r>
      <w:proofErr w:type="spellStart"/>
      <w:r w:rsidRPr="0014374F">
        <w:t>vere</w:t>
      </w:r>
      <w:proofErr w:type="spellEnd"/>
      <w:r w:rsidRPr="0014374F">
        <w:t xml:space="preserve"> prøvd først. Det vil under inga høve bli rekvirert bruksrett til hus, </w:t>
      </w:r>
      <w:proofErr w:type="spellStart"/>
      <w:r w:rsidRPr="0014374F">
        <w:t>leilegheiter</w:t>
      </w:r>
      <w:proofErr w:type="spellEnd"/>
      <w:r w:rsidRPr="0014374F">
        <w:t xml:space="preserve"> mv. der folk bur, og heller </w:t>
      </w:r>
      <w:proofErr w:type="spellStart"/>
      <w:r w:rsidRPr="0014374F">
        <w:t>ikkje</w:t>
      </w:r>
      <w:proofErr w:type="spellEnd"/>
      <w:r w:rsidRPr="0014374F">
        <w:t xml:space="preserve"> hytter og </w:t>
      </w:r>
      <w:proofErr w:type="spellStart"/>
      <w:r w:rsidRPr="0014374F">
        <w:t>fritidsbustadar</w:t>
      </w:r>
      <w:proofErr w:type="spellEnd"/>
      <w:r w:rsidRPr="0014374F">
        <w:t xml:space="preserve"> til privat bruk.</w:t>
      </w:r>
    </w:p>
    <w:p w14:paraId="097BA75B" w14:textId="77777777" w:rsidR="009124C3" w:rsidRPr="0014374F" w:rsidRDefault="009124C3" w:rsidP="0014374F">
      <w:r w:rsidRPr="0014374F">
        <w:t xml:space="preserve">Prop. 1 S (2024–2025) bygger på </w:t>
      </w:r>
      <w:proofErr w:type="spellStart"/>
      <w:r w:rsidRPr="0014374F">
        <w:t>dei</w:t>
      </w:r>
      <w:proofErr w:type="spellEnd"/>
      <w:r w:rsidRPr="0014374F">
        <w:t xml:space="preserve"> siste </w:t>
      </w:r>
      <w:proofErr w:type="spellStart"/>
      <w:r w:rsidRPr="0014374F">
        <w:t>innkomstprognosane</w:t>
      </w:r>
      <w:proofErr w:type="spellEnd"/>
      <w:r w:rsidRPr="0014374F">
        <w:t xml:space="preserve"> utarbeidd i </w:t>
      </w:r>
      <w:proofErr w:type="spellStart"/>
      <w:r w:rsidRPr="0014374F">
        <w:t>sommar</w:t>
      </w:r>
      <w:proofErr w:type="spellEnd"/>
      <w:r w:rsidRPr="0014374F">
        <w:t xml:space="preserve">, av fagmiljø i utlendingsforvaltninga. Ifølge </w:t>
      </w:r>
      <w:proofErr w:type="spellStart"/>
      <w:r w:rsidRPr="0014374F">
        <w:t>desse</w:t>
      </w:r>
      <w:proofErr w:type="spellEnd"/>
      <w:r w:rsidRPr="0014374F">
        <w:t xml:space="preserve"> </w:t>
      </w:r>
      <w:proofErr w:type="spellStart"/>
      <w:r w:rsidRPr="0014374F">
        <w:t>prognosane</w:t>
      </w:r>
      <w:proofErr w:type="spellEnd"/>
      <w:r w:rsidRPr="0014374F">
        <w:t xml:space="preserve"> kan vi forvente om lag 20 000 </w:t>
      </w:r>
      <w:proofErr w:type="spellStart"/>
      <w:r w:rsidRPr="0014374F">
        <w:t>fordrivne</w:t>
      </w:r>
      <w:proofErr w:type="spellEnd"/>
      <w:r w:rsidRPr="0014374F">
        <w:t xml:space="preserve"> </w:t>
      </w:r>
      <w:proofErr w:type="spellStart"/>
      <w:r w:rsidRPr="0014374F">
        <w:t>frå</w:t>
      </w:r>
      <w:proofErr w:type="spellEnd"/>
      <w:r w:rsidRPr="0014374F">
        <w:t xml:space="preserve"> Ukraina til </w:t>
      </w:r>
      <w:proofErr w:type="spellStart"/>
      <w:r w:rsidRPr="0014374F">
        <w:t>Noreg</w:t>
      </w:r>
      <w:proofErr w:type="spellEnd"/>
      <w:r w:rsidRPr="0014374F">
        <w:t xml:space="preserve"> i 2024 og </w:t>
      </w:r>
      <w:proofErr w:type="spellStart"/>
      <w:r w:rsidRPr="0014374F">
        <w:t>ytterlegare</w:t>
      </w:r>
      <w:proofErr w:type="spellEnd"/>
      <w:r w:rsidRPr="0014374F">
        <w:t xml:space="preserve"> om lag 16 000 i 2025. Det er ei rekke </w:t>
      </w:r>
      <w:proofErr w:type="spellStart"/>
      <w:r w:rsidRPr="0014374F">
        <w:t>budsjettpostar</w:t>
      </w:r>
      <w:proofErr w:type="spellEnd"/>
      <w:r w:rsidRPr="0014374F">
        <w:t xml:space="preserve"> under </w:t>
      </w:r>
      <w:proofErr w:type="spellStart"/>
      <w:r w:rsidRPr="0014374F">
        <w:t>fleire</w:t>
      </w:r>
      <w:proofErr w:type="spellEnd"/>
      <w:r w:rsidRPr="0014374F">
        <w:t xml:space="preserve"> departement som blir </w:t>
      </w:r>
      <w:proofErr w:type="spellStart"/>
      <w:r w:rsidRPr="0014374F">
        <w:t>påverka</w:t>
      </w:r>
      <w:proofErr w:type="spellEnd"/>
      <w:r w:rsidRPr="0014374F">
        <w:t xml:space="preserve"> av </w:t>
      </w:r>
      <w:proofErr w:type="spellStart"/>
      <w:r w:rsidRPr="0014374F">
        <w:t>desse</w:t>
      </w:r>
      <w:proofErr w:type="spellEnd"/>
      <w:r w:rsidRPr="0014374F">
        <w:t xml:space="preserve"> </w:t>
      </w:r>
      <w:proofErr w:type="spellStart"/>
      <w:r w:rsidRPr="0014374F">
        <w:t>prognosane</w:t>
      </w:r>
      <w:proofErr w:type="spellEnd"/>
      <w:r w:rsidRPr="0014374F">
        <w:t xml:space="preserve">, og derfor blir </w:t>
      </w:r>
      <w:proofErr w:type="spellStart"/>
      <w:r w:rsidRPr="0014374F">
        <w:t>prognosane</w:t>
      </w:r>
      <w:proofErr w:type="spellEnd"/>
      <w:r w:rsidRPr="0014374F">
        <w:t xml:space="preserve"> sett på </w:t>
      </w:r>
      <w:proofErr w:type="spellStart"/>
      <w:r w:rsidRPr="0014374F">
        <w:t>eit</w:t>
      </w:r>
      <w:proofErr w:type="spellEnd"/>
      <w:r w:rsidRPr="0014374F">
        <w:t xml:space="preserve"> </w:t>
      </w:r>
      <w:proofErr w:type="spellStart"/>
      <w:r w:rsidRPr="0014374F">
        <w:t>tidleg</w:t>
      </w:r>
      <w:proofErr w:type="spellEnd"/>
      <w:r w:rsidRPr="0014374F">
        <w:t xml:space="preserve"> tidspunkt. Det er stor </w:t>
      </w:r>
      <w:proofErr w:type="spellStart"/>
      <w:r w:rsidRPr="0014374F">
        <w:t>usikkerheit</w:t>
      </w:r>
      <w:proofErr w:type="spellEnd"/>
      <w:r w:rsidRPr="0014374F">
        <w:t xml:space="preserve"> knytt til </w:t>
      </w:r>
      <w:proofErr w:type="spellStart"/>
      <w:r w:rsidRPr="0014374F">
        <w:t>prognosane</w:t>
      </w:r>
      <w:proofErr w:type="spellEnd"/>
      <w:r w:rsidRPr="0014374F">
        <w:t xml:space="preserve">, da det er </w:t>
      </w:r>
      <w:proofErr w:type="spellStart"/>
      <w:r w:rsidRPr="0014374F">
        <w:t>vanskeleg</w:t>
      </w:r>
      <w:proofErr w:type="spellEnd"/>
      <w:r w:rsidRPr="0014374F">
        <w:t xml:space="preserve"> å </w:t>
      </w:r>
      <w:proofErr w:type="spellStart"/>
      <w:r w:rsidRPr="0014374F">
        <w:t>berekne</w:t>
      </w:r>
      <w:proofErr w:type="spellEnd"/>
      <w:r w:rsidRPr="0014374F">
        <w:t xml:space="preserve"> kor mange som kjem. Vi veit </w:t>
      </w:r>
      <w:proofErr w:type="spellStart"/>
      <w:r w:rsidRPr="0014374F">
        <w:t>ikkje</w:t>
      </w:r>
      <w:proofErr w:type="spellEnd"/>
      <w:r w:rsidRPr="0014374F">
        <w:t xml:space="preserve"> korleis krigen og </w:t>
      </w:r>
      <w:proofErr w:type="spellStart"/>
      <w:r w:rsidRPr="0014374F">
        <w:t>migrasjonsstraumane</w:t>
      </w:r>
      <w:proofErr w:type="spellEnd"/>
      <w:r w:rsidRPr="0014374F">
        <w:t xml:space="preserve"> kjem til å utvikle seg, korleis </w:t>
      </w:r>
      <w:proofErr w:type="spellStart"/>
      <w:r w:rsidRPr="0014374F">
        <w:t>endringar</w:t>
      </w:r>
      <w:proofErr w:type="spellEnd"/>
      <w:r w:rsidRPr="0014374F">
        <w:t xml:space="preserve"> i ordninga for midlertidig kollektivt vern kan </w:t>
      </w:r>
      <w:proofErr w:type="spellStart"/>
      <w:r w:rsidRPr="0014374F">
        <w:t>påverke</w:t>
      </w:r>
      <w:proofErr w:type="spellEnd"/>
      <w:r w:rsidRPr="0014374F">
        <w:t xml:space="preserve">, og på kva tidspunkt </w:t>
      </w:r>
      <w:proofErr w:type="spellStart"/>
      <w:r w:rsidRPr="0014374F">
        <w:t>ein</w:t>
      </w:r>
      <w:proofErr w:type="spellEnd"/>
      <w:r w:rsidRPr="0014374F">
        <w:t xml:space="preserve"> eventuell retur til </w:t>
      </w:r>
      <w:proofErr w:type="spellStart"/>
      <w:r w:rsidRPr="0014374F">
        <w:t>eit</w:t>
      </w:r>
      <w:proofErr w:type="spellEnd"/>
      <w:r w:rsidRPr="0014374F">
        <w:t xml:space="preserve"> trygt Ukraina vil </w:t>
      </w:r>
      <w:proofErr w:type="spellStart"/>
      <w:r w:rsidRPr="0014374F">
        <w:t>vere</w:t>
      </w:r>
      <w:proofErr w:type="spellEnd"/>
      <w:r w:rsidRPr="0014374F">
        <w:t xml:space="preserve"> </w:t>
      </w:r>
      <w:proofErr w:type="spellStart"/>
      <w:r w:rsidRPr="0014374F">
        <w:t>mogleg</w:t>
      </w:r>
      <w:proofErr w:type="spellEnd"/>
      <w:r w:rsidRPr="0014374F">
        <w:t xml:space="preserve">. I planlegginga av statsbudsjettet for 2025 legg regjeringa til grunn at </w:t>
      </w:r>
      <w:proofErr w:type="spellStart"/>
      <w:r w:rsidRPr="0014374F">
        <w:t>dei</w:t>
      </w:r>
      <w:proofErr w:type="spellEnd"/>
      <w:r w:rsidRPr="0014374F">
        <w:t xml:space="preserve"> aller fleste </w:t>
      </w:r>
      <w:proofErr w:type="spellStart"/>
      <w:r w:rsidRPr="0014374F">
        <w:t>fordrivne</w:t>
      </w:r>
      <w:proofErr w:type="spellEnd"/>
      <w:r w:rsidRPr="0014374F">
        <w:t xml:space="preserve"> som kjem </w:t>
      </w:r>
      <w:proofErr w:type="spellStart"/>
      <w:r w:rsidRPr="0014374F">
        <w:t>frå</w:t>
      </w:r>
      <w:proofErr w:type="spellEnd"/>
      <w:r w:rsidRPr="0014374F">
        <w:t xml:space="preserve"> Ukraina og har fått midlertidig kollektivt vern i </w:t>
      </w:r>
      <w:proofErr w:type="spellStart"/>
      <w:r w:rsidRPr="0014374F">
        <w:t>Noreg</w:t>
      </w:r>
      <w:proofErr w:type="spellEnd"/>
      <w:r w:rsidRPr="0014374F">
        <w:t xml:space="preserve"> </w:t>
      </w:r>
      <w:proofErr w:type="spellStart"/>
      <w:r w:rsidRPr="0014374F">
        <w:t>dei</w:t>
      </w:r>
      <w:proofErr w:type="spellEnd"/>
      <w:r w:rsidRPr="0014374F">
        <w:t xml:space="preserve"> siste åra, òg blir </w:t>
      </w:r>
      <w:proofErr w:type="spellStart"/>
      <w:r w:rsidRPr="0014374F">
        <w:t>verande</w:t>
      </w:r>
      <w:proofErr w:type="spellEnd"/>
      <w:r w:rsidRPr="0014374F">
        <w:t xml:space="preserve"> i 2025. Regjeringa følger situasjonen nøye og er førebudd på å kunne komme raskt attende til Stortinget dersom situasjonen krev det.</w:t>
      </w:r>
    </w:p>
    <w:p w14:paraId="67CFFF22" w14:textId="77777777" w:rsidR="009124C3" w:rsidRPr="0014374F" w:rsidRDefault="009124C3" w:rsidP="0014374F">
      <w:r w:rsidRPr="0014374F">
        <w:t xml:space="preserve">Regjeringa foreslår ei rekke </w:t>
      </w:r>
      <w:proofErr w:type="spellStart"/>
      <w:r w:rsidRPr="0014374F">
        <w:t>løyvingar</w:t>
      </w:r>
      <w:proofErr w:type="spellEnd"/>
      <w:r w:rsidRPr="0014374F">
        <w:t xml:space="preserve"> i 2025 for å kunne handtere </w:t>
      </w:r>
      <w:proofErr w:type="spellStart"/>
      <w:r w:rsidRPr="0014374F">
        <w:t>dei</w:t>
      </w:r>
      <w:proofErr w:type="spellEnd"/>
      <w:r w:rsidRPr="0014374F">
        <w:t xml:space="preserve"> høge </w:t>
      </w:r>
      <w:proofErr w:type="spellStart"/>
      <w:r w:rsidRPr="0014374F">
        <w:t>innkomstane</w:t>
      </w:r>
      <w:proofErr w:type="spellEnd"/>
      <w:r w:rsidRPr="0014374F">
        <w:t xml:space="preserve"> </w:t>
      </w:r>
      <w:proofErr w:type="spellStart"/>
      <w:r w:rsidRPr="0014374F">
        <w:t>frå</w:t>
      </w:r>
      <w:proofErr w:type="spellEnd"/>
      <w:r w:rsidRPr="0014374F">
        <w:t xml:space="preserve"> Ukraina. Det er </w:t>
      </w:r>
      <w:proofErr w:type="spellStart"/>
      <w:r w:rsidRPr="0014374F">
        <w:t>integreringstilskotet</w:t>
      </w:r>
      <w:proofErr w:type="spellEnd"/>
      <w:r w:rsidRPr="0014374F">
        <w:t xml:space="preserve"> som </w:t>
      </w:r>
      <w:proofErr w:type="spellStart"/>
      <w:r w:rsidRPr="0014374F">
        <w:t>utgjer</w:t>
      </w:r>
      <w:proofErr w:type="spellEnd"/>
      <w:r w:rsidRPr="0014374F">
        <w:t xml:space="preserve"> </w:t>
      </w:r>
      <w:proofErr w:type="spellStart"/>
      <w:r w:rsidRPr="0014374F">
        <w:t>hovudfinansieringa</w:t>
      </w:r>
      <w:proofErr w:type="spellEnd"/>
      <w:r w:rsidRPr="0014374F">
        <w:t xml:space="preserve"> av arbeidet med busetting og integrering i </w:t>
      </w:r>
      <w:proofErr w:type="spellStart"/>
      <w:r w:rsidRPr="0014374F">
        <w:t>kommunane</w:t>
      </w:r>
      <w:proofErr w:type="spellEnd"/>
      <w:r w:rsidRPr="0014374F">
        <w:t xml:space="preserve">, </w:t>
      </w:r>
      <w:proofErr w:type="spellStart"/>
      <w:r w:rsidRPr="0014374F">
        <w:t>saman</w:t>
      </w:r>
      <w:proofErr w:type="spellEnd"/>
      <w:r w:rsidRPr="0014374F">
        <w:t xml:space="preserve"> med </w:t>
      </w:r>
      <w:proofErr w:type="spellStart"/>
      <w:r w:rsidRPr="0014374F">
        <w:t>tilskot</w:t>
      </w:r>
      <w:proofErr w:type="spellEnd"/>
      <w:r w:rsidRPr="0014374F">
        <w:t xml:space="preserve"> til norsk og samfunnskunnskap for </w:t>
      </w:r>
      <w:proofErr w:type="spellStart"/>
      <w:r w:rsidRPr="0014374F">
        <w:t>vaksne</w:t>
      </w:r>
      <w:proofErr w:type="spellEnd"/>
      <w:r w:rsidRPr="0014374F">
        <w:t xml:space="preserve"> </w:t>
      </w:r>
      <w:proofErr w:type="spellStart"/>
      <w:r w:rsidRPr="0014374F">
        <w:t>innvandrarar</w:t>
      </w:r>
      <w:proofErr w:type="spellEnd"/>
      <w:r w:rsidRPr="0014374F">
        <w:t xml:space="preserve">, </w:t>
      </w:r>
      <w:proofErr w:type="spellStart"/>
      <w:r w:rsidRPr="0014374F">
        <w:t>tilskot</w:t>
      </w:r>
      <w:proofErr w:type="spellEnd"/>
      <w:r w:rsidRPr="0014374F">
        <w:t xml:space="preserve"> til busetting av </w:t>
      </w:r>
      <w:proofErr w:type="spellStart"/>
      <w:r w:rsidRPr="0014374F">
        <w:t>personar</w:t>
      </w:r>
      <w:proofErr w:type="spellEnd"/>
      <w:r w:rsidRPr="0014374F">
        <w:t xml:space="preserve"> med nedsett funksjonsevne eller </w:t>
      </w:r>
      <w:proofErr w:type="spellStart"/>
      <w:r w:rsidRPr="0014374F">
        <w:t>åtferdsvanskar</w:t>
      </w:r>
      <w:proofErr w:type="spellEnd"/>
      <w:r w:rsidRPr="0014374F">
        <w:t xml:space="preserve"> og særskilt </w:t>
      </w:r>
      <w:proofErr w:type="spellStart"/>
      <w:r w:rsidRPr="0014374F">
        <w:t>tilskot</w:t>
      </w:r>
      <w:proofErr w:type="spellEnd"/>
      <w:r w:rsidRPr="0014374F">
        <w:t xml:space="preserve"> til busetting av </w:t>
      </w:r>
      <w:proofErr w:type="spellStart"/>
      <w:r w:rsidRPr="0014374F">
        <w:t>einslege</w:t>
      </w:r>
      <w:proofErr w:type="spellEnd"/>
      <w:r w:rsidRPr="0014374F">
        <w:t xml:space="preserve"> mindreårige </w:t>
      </w:r>
      <w:proofErr w:type="spellStart"/>
      <w:r w:rsidRPr="0014374F">
        <w:t>flyktningar</w:t>
      </w:r>
      <w:proofErr w:type="spellEnd"/>
      <w:r w:rsidRPr="0014374F">
        <w:t>.</w:t>
      </w:r>
    </w:p>
    <w:p w14:paraId="317BBA95" w14:textId="77777777" w:rsidR="009124C3" w:rsidRPr="0014374F" w:rsidRDefault="009124C3" w:rsidP="0014374F">
      <w:pPr>
        <w:pStyle w:val="avsnitt-tittel"/>
      </w:pPr>
      <w:r w:rsidRPr="0014374F">
        <w:lastRenderedPageBreak/>
        <w:t xml:space="preserve">Tiltak for ei </w:t>
      </w:r>
      <w:proofErr w:type="spellStart"/>
      <w:r w:rsidRPr="0014374F">
        <w:t>meir</w:t>
      </w:r>
      <w:proofErr w:type="spellEnd"/>
      <w:r w:rsidRPr="0014374F">
        <w:t xml:space="preserve"> </w:t>
      </w:r>
      <w:proofErr w:type="spellStart"/>
      <w:r w:rsidRPr="0014374F">
        <w:t>berekraftig</w:t>
      </w:r>
      <w:proofErr w:type="spellEnd"/>
      <w:r w:rsidRPr="0014374F">
        <w:t xml:space="preserve"> innvandring</w:t>
      </w:r>
    </w:p>
    <w:p w14:paraId="72B1A9F0" w14:textId="77777777" w:rsidR="009124C3" w:rsidRPr="0014374F" w:rsidRDefault="009124C3" w:rsidP="0014374F">
      <w:r w:rsidRPr="0014374F">
        <w:t xml:space="preserve">Gjennom heile 2023 tok </w:t>
      </w:r>
      <w:proofErr w:type="spellStart"/>
      <w:r w:rsidRPr="0014374F">
        <w:t>Noreg</w:t>
      </w:r>
      <w:proofErr w:type="spellEnd"/>
      <w:r w:rsidRPr="0014374F">
        <w:t xml:space="preserve"> imot </w:t>
      </w:r>
      <w:proofErr w:type="spellStart"/>
      <w:r w:rsidRPr="0014374F">
        <w:t>ein</w:t>
      </w:r>
      <w:proofErr w:type="spellEnd"/>
      <w:r w:rsidRPr="0014374F">
        <w:t xml:space="preserve"> stor del av </w:t>
      </w:r>
      <w:proofErr w:type="spellStart"/>
      <w:r w:rsidRPr="0014374F">
        <w:t>dei</w:t>
      </w:r>
      <w:proofErr w:type="spellEnd"/>
      <w:r w:rsidRPr="0014374F">
        <w:t xml:space="preserve"> </w:t>
      </w:r>
      <w:proofErr w:type="spellStart"/>
      <w:r w:rsidRPr="0014374F">
        <w:t>fordrivne</w:t>
      </w:r>
      <w:proofErr w:type="spellEnd"/>
      <w:r w:rsidRPr="0014374F">
        <w:t xml:space="preserve"> som flykta til Norden. </w:t>
      </w:r>
      <w:proofErr w:type="spellStart"/>
      <w:r w:rsidRPr="0014374F">
        <w:t>Hausten</w:t>
      </w:r>
      <w:proofErr w:type="spellEnd"/>
      <w:r w:rsidRPr="0014374F">
        <w:t xml:space="preserve"> 2023 </w:t>
      </w:r>
      <w:proofErr w:type="spellStart"/>
      <w:r w:rsidRPr="0014374F">
        <w:t>auka</w:t>
      </w:r>
      <w:proofErr w:type="spellEnd"/>
      <w:r w:rsidRPr="0014374F">
        <w:t xml:space="preserve"> </w:t>
      </w:r>
      <w:proofErr w:type="spellStart"/>
      <w:r w:rsidRPr="0014374F">
        <w:t>innkomsttala</w:t>
      </w:r>
      <w:proofErr w:type="spellEnd"/>
      <w:r w:rsidRPr="0014374F">
        <w:t xml:space="preserve"> til </w:t>
      </w:r>
      <w:proofErr w:type="spellStart"/>
      <w:r w:rsidRPr="0014374F">
        <w:t>Noreg</w:t>
      </w:r>
      <w:proofErr w:type="spellEnd"/>
      <w:r w:rsidRPr="0014374F">
        <w:t xml:space="preserve"> </w:t>
      </w:r>
      <w:proofErr w:type="spellStart"/>
      <w:r w:rsidRPr="0014374F">
        <w:t>utan</w:t>
      </w:r>
      <w:proofErr w:type="spellEnd"/>
      <w:r w:rsidRPr="0014374F">
        <w:t xml:space="preserve"> at dette blei </w:t>
      </w:r>
      <w:proofErr w:type="spellStart"/>
      <w:r w:rsidRPr="0014374F">
        <w:t>spegla</w:t>
      </w:r>
      <w:proofErr w:type="spellEnd"/>
      <w:r w:rsidRPr="0014374F">
        <w:t xml:space="preserve"> i </w:t>
      </w:r>
      <w:proofErr w:type="spellStart"/>
      <w:r w:rsidRPr="0014374F">
        <w:t>dei</w:t>
      </w:r>
      <w:proofErr w:type="spellEnd"/>
      <w:r w:rsidRPr="0014374F">
        <w:t xml:space="preserve"> andre nordiske landa. Dette skapte bekymring for at </w:t>
      </w:r>
      <w:proofErr w:type="spellStart"/>
      <w:r w:rsidRPr="0014374F">
        <w:t>eit</w:t>
      </w:r>
      <w:proofErr w:type="spellEnd"/>
      <w:r w:rsidRPr="0014374F">
        <w:t xml:space="preserve"> </w:t>
      </w:r>
      <w:proofErr w:type="spellStart"/>
      <w:r w:rsidRPr="0014374F">
        <w:t>vedvarande</w:t>
      </w:r>
      <w:proofErr w:type="spellEnd"/>
      <w:r w:rsidRPr="0014374F">
        <w:t xml:space="preserve"> høgt, og kanskje </w:t>
      </w:r>
      <w:proofErr w:type="spellStart"/>
      <w:r w:rsidRPr="0014374F">
        <w:t>aukande</w:t>
      </w:r>
      <w:proofErr w:type="spellEnd"/>
      <w:r w:rsidRPr="0014374F">
        <w:t xml:space="preserve">, nivå på </w:t>
      </w:r>
      <w:proofErr w:type="spellStart"/>
      <w:r w:rsidRPr="0014374F">
        <w:t>innkomstar</w:t>
      </w:r>
      <w:proofErr w:type="spellEnd"/>
      <w:r w:rsidRPr="0014374F">
        <w:t xml:space="preserve"> over tid ville gi store </w:t>
      </w:r>
      <w:proofErr w:type="spellStart"/>
      <w:r w:rsidRPr="0014374F">
        <w:t>utfordringar</w:t>
      </w:r>
      <w:proofErr w:type="spellEnd"/>
      <w:r w:rsidRPr="0014374F">
        <w:t xml:space="preserve"> i </w:t>
      </w:r>
      <w:proofErr w:type="spellStart"/>
      <w:r w:rsidRPr="0014374F">
        <w:t>kommunane</w:t>
      </w:r>
      <w:proofErr w:type="spellEnd"/>
      <w:r w:rsidRPr="0014374F">
        <w:t xml:space="preserve"> og i ankomst- og mottakssystemet. For å fortsette å ta imot </w:t>
      </w:r>
      <w:proofErr w:type="spellStart"/>
      <w:r w:rsidRPr="0014374F">
        <w:t>fordrivne</w:t>
      </w:r>
      <w:proofErr w:type="spellEnd"/>
      <w:r w:rsidRPr="0014374F">
        <w:t xml:space="preserve"> </w:t>
      </w:r>
      <w:proofErr w:type="spellStart"/>
      <w:r w:rsidRPr="0014374F">
        <w:t>frå</w:t>
      </w:r>
      <w:proofErr w:type="spellEnd"/>
      <w:r w:rsidRPr="0014374F">
        <w:t xml:space="preserve"> Ukraina på </w:t>
      </w:r>
      <w:proofErr w:type="spellStart"/>
      <w:r w:rsidRPr="0014374F">
        <w:t>ein</w:t>
      </w:r>
      <w:proofErr w:type="spellEnd"/>
      <w:r w:rsidRPr="0014374F">
        <w:t xml:space="preserve"> kontrollert måte, og sikre </w:t>
      </w:r>
      <w:proofErr w:type="spellStart"/>
      <w:r w:rsidRPr="0014374F">
        <w:t>eit</w:t>
      </w:r>
      <w:proofErr w:type="spellEnd"/>
      <w:r w:rsidRPr="0014374F">
        <w:t xml:space="preserve"> </w:t>
      </w:r>
      <w:proofErr w:type="spellStart"/>
      <w:r w:rsidRPr="0014374F">
        <w:t>forsvarleg</w:t>
      </w:r>
      <w:proofErr w:type="spellEnd"/>
      <w:r w:rsidRPr="0014374F">
        <w:t xml:space="preserve"> </w:t>
      </w:r>
      <w:proofErr w:type="spellStart"/>
      <w:r w:rsidRPr="0014374F">
        <w:t>tenestetilbod</w:t>
      </w:r>
      <w:proofErr w:type="spellEnd"/>
      <w:r w:rsidRPr="0014374F">
        <w:t xml:space="preserve"> i </w:t>
      </w:r>
      <w:proofErr w:type="spellStart"/>
      <w:r w:rsidRPr="0014374F">
        <w:t>kommunane</w:t>
      </w:r>
      <w:proofErr w:type="spellEnd"/>
      <w:r w:rsidRPr="0014374F">
        <w:t xml:space="preserve">, har regjeringa komme med ei rekke forslag som skal bidra til å bringe </w:t>
      </w:r>
      <w:proofErr w:type="spellStart"/>
      <w:r w:rsidRPr="0014374F">
        <w:t>innkomsttala</w:t>
      </w:r>
      <w:proofErr w:type="spellEnd"/>
      <w:r w:rsidRPr="0014374F">
        <w:t xml:space="preserve"> til </w:t>
      </w:r>
      <w:proofErr w:type="spellStart"/>
      <w:r w:rsidRPr="0014374F">
        <w:t>Noreg</w:t>
      </w:r>
      <w:proofErr w:type="spellEnd"/>
      <w:r w:rsidRPr="0014374F">
        <w:t xml:space="preserve"> </w:t>
      </w:r>
      <w:proofErr w:type="spellStart"/>
      <w:r w:rsidRPr="0014374F">
        <w:t>nærmare</w:t>
      </w:r>
      <w:proofErr w:type="spellEnd"/>
      <w:r w:rsidRPr="0014374F">
        <w:t xml:space="preserve"> nivåa til nabolanda våre:</w:t>
      </w:r>
    </w:p>
    <w:p w14:paraId="24D144CA" w14:textId="77777777" w:rsidR="009124C3" w:rsidRPr="0014374F" w:rsidRDefault="009124C3" w:rsidP="0014374F">
      <w:pPr>
        <w:pStyle w:val="Liste"/>
      </w:pPr>
      <w:r w:rsidRPr="0014374F">
        <w:t xml:space="preserve">Det er stramma inn på høvet til å reise fram og tilbake mellom Ukraina og </w:t>
      </w:r>
      <w:proofErr w:type="spellStart"/>
      <w:r w:rsidRPr="0014374F">
        <w:t>Noreg</w:t>
      </w:r>
      <w:proofErr w:type="spellEnd"/>
    </w:p>
    <w:p w14:paraId="0B48C2BE" w14:textId="77777777" w:rsidR="009124C3" w:rsidRPr="0014374F" w:rsidRDefault="009124C3" w:rsidP="0014374F">
      <w:pPr>
        <w:pStyle w:val="Liste"/>
      </w:pPr>
      <w:r w:rsidRPr="0014374F">
        <w:t xml:space="preserve">Det blir </w:t>
      </w:r>
      <w:proofErr w:type="spellStart"/>
      <w:r w:rsidRPr="0014374F">
        <w:t>ikkje</w:t>
      </w:r>
      <w:proofErr w:type="spellEnd"/>
      <w:r w:rsidRPr="0014374F">
        <w:t xml:space="preserve"> lenger tilbydd innkvartering eller transport til </w:t>
      </w:r>
      <w:proofErr w:type="spellStart"/>
      <w:r w:rsidRPr="0014374F">
        <w:t>fordrivne</w:t>
      </w:r>
      <w:proofErr w:type="spellEnd"/>
      <w:r w:rsidRPr="0014374F">
        <w:t xml:space="preserve"> som reiser til andre </w:t>
      </w:r>
      <w:proofErr w:type="spellStart"/>
      <w:r w:rsidRPr="0014374F">
        <w:t>stader</w:t>
      </w:r>
      <w:proofErr w:type="spellEnd"/>
      <w:r w:rsidRPr="0014374F">
        <w:t xml:space="preserve"> enn Nasjonalt ankomstsenter i Råde kommune</w:t>
      </w:r>
    </w:p>
    <w:p w14:paraId="01639FD6" w14:textId="77777777" w:rsidR="009124C3" w:rsidRPr="0014374F" w:rsidRDefault="009124C3" w:rsidP="0014374F">
      <w:pPr>
        <w:pStyle w:val="Liste"/>
      </w:pPr>
      <w:r w:rsidRPr="0014374F">
        <w:t>Regjeringa foreslo å kutte ordninga med etterbetaling av barnetrygd i Prop. 72 L (2023–2024). Stortinget vedtok endringa.</w:t>
      </w:r>
    </w:p>
    <w:p w14:paraId="65F779AE" w14:textId="77777777" w:rsidR="009124C3" w:rsidRPr="0014374F" w:rsidRDefault="009124C3" w:rsidP="0014374F">
      <w:pPr>
        <w:pStyle w:val="Liste"/>
      </w:pPr>
      <w:r w:rsidRPr="0014374F">
        <w:t xml:space="preserve">Det blir aktivt informert om at det er krav om butid i </w:t>
      </w:r>
      <w:proofErr w:type="spellStart"/>
      <w:r w:rsidRPr="0014374F">
        <w:t>Noreg</w:t>
      </w:r>
      <w:proofErr w:type="spellEnd"/>
      <w:r w:rsidRPr="0014374F">
        <w:t xml:space="preserve"> for å få tilgang til ei rekke </w:t>
      </w:r>
      <w:proofErr w:type="spellStart"/>
      <w:r w:rsidRPr="0014374F">
        <w:t>ytingar</w:t>
      </w:r>
      <w:proofErr w:type="spellEnd"/>
      <w:r w:rsidRPr="0014374F">
        <w:t xml:space="preserve"> gjennom folketrygda</w:t>
      </w:r>
    </w:p>
    <w:p w14:paraId="6203F71B" w14:textId="77777777" w:rsidR="009124C3" w:rsidRPr="0014374F" w:rsidRDefault="009124C3" w:rsidP="0014374F">
      <w:pPr>
        <w:pStyle w:val="Liste"/>
      </w:pPr>
      <w:proofErr w:type="spellStart"/>
      <w:r w:rsidRPr="0014374F">
        <w:t>Fordrivne</w:t>
      </w:r>
      <w:proofErr w:type="spellEnd"/>
      <w:r w:rsidRPr="0014374F">
        <w:t xml:space="preserve"> </w:t>
      </w:r>
      <w:proofErr w:type="spellStart"/>
      <w:r w:rsidRPr="0014374F">
        <w:t>frå</w:t>
      </w:r>
      <w:proofErr w:type="spellEnd"/>
      <w:r w:rsidRPr="0014374F">
        <w:t xml:space="preserve"> Ukraina vil </w:t>
      </w:r>
      <w:proofErr w:type="spellStart"/>
      <w:r w:rsidRPr="0014374F">
        <w:t>ikkje</w:t>
      </w:r>
      <w:proofErr w:type="spellEnd"/>
      <w:r w:rsidRPr="0014374F">
        <w:t xml:space="preserve"> lenger få økonomisk støtte om </w:t>
      </w:r>
      <w:proofErr w:type="spellStart"/>
      <w:r w:rsidRPr="0014374F">
        <w:t>dei</w:t>
      </w:r>
      <w:proofErr w:type="spellEnd"/>
      <w:r w:rsidRPr="0014374F">
        <w:t xml:space="preserve"> vel å bu privat framfor asylmottak</w:t>
      </w:r>
    </w:p>
    <w:p w14:paraId="4D2BA584" w14:textId="77777777" w:rsidR="009124C3" w:rsidRPr="0014374F" w:rsidRDefault="009124C3" w:rsidP="0014374F">
      <w:pPr>
        <w:pStyle w:val="Liste"/>
      </w:pPr>
      <w:r w:rsidRPr="0014374F">
        <w:t xml:space="preserve">Staten vil </w:t>
      </w:r>
      <w:proofErr w:type="spellStart"/>
      <w:r w:rsidRPr="0014374F">
        <w:t>ikkje</w:t>
      </w:r>
      <w:proofErr w:type="spellEnd"/>
      <w:r w:rsidRPr="0014374F">
        <w:t xml:space="preserve"> lenger dekke kostnader for kjæledyr for </w:t>
      </w:r>
      <w:proofErr w:type="spellStart"/>
      <w:r w:rsidRPr="0014374F">
        <w:t>nykomne</w:t>
      </w:r>
      <w:proofErr w:type="spellEnd"/>
      <w:r w:rsidRPr="0014374F">
        <w:t xml:space="preserve"> i asylmottak. I praksis vil det </w:t>
      </w:r>
      <w:proofErr w:type="spellStart"/>
      <w:r w:rsidRPr="0014374F">
        <w:t>ikkje</w:t>
      </w:r>
      <w:proofErr w:type="spellEnd"/>
      <w:r w:rsidRPr="0014374F">
        <w:t xml:space="preserve"> </w:t>
      </w:r>
      <w:proofErr w:type="spellStart"/>
      <w:r w:rsidRPr="0014374F">
        <w:t>vere</w:t>
      </w:r>
      <w:proofErr w:type="spellEnd"/>
      <w:r w:rsidRPr="0014374F">
        <w:t xml:space="preserve"> høve til å bu i asylmottak med </w:t>
      </w:r>
      <w:proofErr w:type="spellStart"/>
      <w:r w:rsidRPr="0014374F">
        <w:t>kjeledyr</w:t>
      </w:r>
      <w:proofErr w:type="spellEnd"/>
      <w:r w:rsidRPr="0014374F">
        <w:t xml:space="preserve"> for </w:t>
      </w:r>
      <w:proofErr w:type="spellStart"/>
      <w:r w:rsidRPr="0014374F">
        <w:t>nykomne</w:t>
      </w:r>
      <w:proofErr w:type="spellEnd"/>
      <w:r w:rsidRPr="0014374F">
        <w:t>.</w:t>
      </w:r>
    </w:p>
    <w:p w14:paraId="1E79A993" w14:textId="77777777" w:rsidR="009124C3" w:rsidRPr="0014374F" w:rsidRDefault="009124C3" w:rsidP="0014374F">
      <w:pPr>
        <w:pStyle w:val="Liste"/>
      </w:pPr>
      <w:r w:rsidRPr="0014374F">
        <w:t xml:space="preserve">Regjeringa har foreslått å innføre </w:t>
      </w:r>
      <w:proofErr w:type="spellStart"/>
      <w:r w:rsidRPr="0014374F">
        <w:t>eit</w:t>
      </w:r>
      <w:proofErr w:type="spellEnd"/>
      <w:r w:rsidRPr="0014374F">
        <w:t xml:space="preserve"> krav om fem års butid for retten til delvis vederlagsfri tannhelsehjelp til </w:t>
      </w:r>
      <w:proofErr w:type="spellStart"/>
      <w:r w:rsidRPr="0014374F">
        <w:t>personar</w:t>
      </w:r>
      <w:proofErr w:type="spellEnd"/>
      <w:r w:rsidRPr="0014374F">
        <w:t xml:space="preserve"> mellom 19 og 24 år, jf. Prop. 101 L (2023–2024). Stortinget har vedtatt endringa.</w:t>
      </w:r>
    </w:p>
    <w:p w14:paraId="3C6B201A" w14:textId="77777777" w:rsidR="009124C3" w:rsidRPr="0014374F" w:rsidRDefault="009124C3" w:rsidP="0014374F">
      <w:pPr>
        <w:pStyle w:val="Liste"/>
      </w:pPr>
      <w:r w:rsidRPr="0014374F">
        <w:t xml:space="preserve">Regjeringa har foreslått å innføre </w:t>
      </w:r>
      <w:proofErr w:type="spellStart"/>
      <w:r w:rsidRPr="0014374F">
        <w:t>eit</w:t>
      </w:r>
      <w:proofErr w:type="spellEnd"/>
      <w:r w:rsidRPr="0014374F">
        <w:t xml:space="preserve"> butidskrav på tolv </w:t>
      </w:r>
      <w:proofErr w:type="spellStart"/>
      <w:r w:rsidRPr="0014374F">
        <w:t>månader</w:t>
      </w:r>
      <w:proofErr w:type="spellEnd"/>
      <w:r w:rsidRPr="0014374F">
        <w:t xml:space="preserve"> for rett på </w:t>
      </w:r>
      <w:proofErr w:type="spellStart"/>
      <w:r w:rsidRPr="0014374F">
        <w:t>eingongsstønad</w:t>
      </w:r>
      <w:proofErr w:type="spellEnd"/>
      <w:r w:rsidRPr="0014374F">
        <w:t xml:space="preserve"> ved fødsel og adopsjon, jf. Prop. 101 L (2023–2024). Stortinget vedtok endringa.</w:t>
      </w:r>
    </w:p>
    <w:p w14:paraId="74BB6C05" w14:textId="77777777" w:rsidR="009124C3" w:rsidRPr="0014374F" w:rsidRDefault="009124C3" w:rsidP="0014374F">
      <w:pPr>
        <w:pStyle w:val="Liste"/>
      </w:pPr>
      <w:r w:rsidRPr="0014374F">
        <w:t xml:space="preserve">Regjeringa har foreslått å kutte i introduksjonsstønaden for </w:t>
      </w:r>
      <w:proofErr w:type="spellStart"/>
      <w:r w:rsidRPr="0014374F">
        <w:t>ektefellar</w:t>
      </w:r>
      <w:proofErr w:type="spellEnd"/>
      <w:r w:rsidRPr="0014374F">
        <w:t xml:space="preserve"> og </w:t>
      </w:r>
      <w:proofErr w:type="spellStart"/>
      <w:r w:rsidRPr="0014374F">
        <w:t>sambuarar</w:t>
      </w:r>
      <w:proofErr w:type="spellEnd"/>
      <w:r w:rsidRPr="0014374F">
        <w:t xml:space="preserve"> </w:t>
      </w:r>
      <w:proofErr w:type="spellStart"/>
      <w:r w:rsidRPr="0014374F">
        <w:t>utan</w:t>
      </w:r>
      <w:proofErr w:type="spellEnd"/>
      <w:r w:rsidRPr="0014374F">
        <w:t xml:space="preserve"> barn med totalt om lag 6 000 kroner i </w:t>
      </w:r>
      <w:proofErr w:type="spellStart"/>
      <w:r w:rsidRPr="0014374F">
        <w:t>månaden</w:t>
      </w:r>
      <w:proofErr w:type="spellEnd"/>
      <w:r w:rsidRPr="0014374F">
        <w:t>, jf. Prop. 101 L (2023–2024). Stortinget har vedtatt endringa.</w:t>
      </w:r>
    </w:p>
    <w:p w14:paraId="552BEF34" w14:textId="77777777" w:rsidR="009124C3" w:rsidRPr="0014374F" w:rsidRDefault="009124C3" w:rsidP="0014374F">
      <w:pPr>
        <w:pStyle w:val="Liste"/>
      </w:pPr>
      <w:r w:rsidRPr="0014374F">
        <w:t xml:space="preserve">Regjeringa har </w:t>
      </w:r>
      <w:proofErr w:type="spellStart"/>
      <w:r w:rsidRPr="0014374F">
        <w:t>nyleg</w:t>
      </w:r>
      <w:proofErr w:type="spellEnd"/>
      <w:r w:rsidRPr="0014374F">
        <w:t xml:space="preserve"> stramma inn på ordninga med midlertidig kollektivt vern slik at </w:t>
      </w:r>
      <w:proofErr w:type="spellStart"/>
      <w:r w:rsidRPr="0014374F">
        <w:t>fleire</w:t>
      </w:r>
      <w:proofErr w:type="spellEnd"/>
      <w:r w:rsidRPr="0014374F">
        <w:t xml:space="preserve"> </w:t>
      </w:r>
      <w:proofErr w:type="spellStart"/>
      <w:r w:rsidRPr="0014374F">
        <w:t>søkarar</w:t>
      </w:r>
      <w:proofErr w:type="spellEnd"/>
      <w:r w:rsidRPr="0014374F">
        <w:t xml:space="preserve"> får asylsøknaden vurdert etter det ordinære regelverket. </w:t>
      </w:r>
      <w:proofErr w:type="spellStart"/>
      <w:r w:rsidRPr="0014374F">
        <w:t>Utlendingsmyndigheitene</w:t>
      </w:r>
      <w:proofErr w:type="spellEnd"/>
      <w:r w:rsidRPr="0014374F">
        <w:t xml:space="preserve"> vurderer per i dag tryggleiken i enkelte område vest i Ukraina slik at </w:t>
      </w:r>
      <w:proofErr w:type="spellStart"/>
      <w:r w:rsidRPr="0014374F">
        <w:t>personar</w:t>
      </w:r>
      <w:proofErr w:type="spellEnd"/>
      <w:r w:rsidRPr="0014374F">
        <w:t xml:space="preserve"> </w:t>
      </w:r>
      <w:proofErr w:type="spellStart"/>
      <w:r w:rsidRPr="0014374F">
        <w:t>frå</w:t>
      </w:r>
      <w:proofErr w:type="spellEnd"/>
      <w:r w:rsidRPr="0014374F">
        <w:t xml:space="preserve"> </w:t>
      </w:r>
      <w:proofErr w:type="spellStart"/>
      <w:r w:rsidRPr="0014374F">
        <w:t>desse</w:t>
      </w:r>
      <w:proofErr w:type="spellEnd"/>
      <w:r w:rsidRPr="0014374F">
        <w:t xml:space="preserve"> områda </w:t>
      </w:r>
      <w:proofErr w:type="spellStart"/>
      <w:r w:rsidRPr="0014374F">
        <w:t>ikkje</w:t>
      </w:r>
      <w:proofErr w:type="spellEnd"/>
      <w:r w:rsidRPr="0014374F">
        <w:t xml:space="preserve"> på generelt grunnlag har behov for internasjonalt vern. Nye </w:t>
      </w:r>
      <w:proofErr w:type="spellStart"/>
      <w:r w:rsidRPr="0014374F">
        <w:t>asylsøkarar</w:t>
      </w:r>
      <w:proofErr w:type="spellEnd"/>
      <w:r w:rsidRPr="0014374F">
        <w:t xml:space="preserve"> </w:t>
      </w:r>
      <w:proofErr w:type="spellStart"/>
      <w:r w:rsidRPr="0014374F">
        <w:t>frå</w:t>
      </w:r>
      <w:proofErr w:type="spellEnd"/>
      <w:r w:rsidRPr="0014374F">
        <w:t xml:space="preserve"> </w:t>
      </w:r>
      <w:proofErr w:type="spellStart"/>
      <w:r w:rsidRPr="0014374F">
        <w:t>desse</w:t>
      </w:r>
      <w:proofErr w:type="spellEnd"/>
      <w:r w:rsidRPr="0014374F">
        <w:t xml:space="preserve"> områda vil </w:t>
      </w:r>
      <w:proofErr w:type="spellStart"/>
      <w:r w:rsidRPr="0014374F">
        <w:t>ikkje</w:t>
      </w:r>
      <w:proofErr w:type="spellEnd"/>
      <w:r w:rsidRPr="0014374F">
        <w:t xml:space="preserve"> falle inn under ordninga for midlertidig kollektivt vern, men vil få asylsøknaden vurdert på individuelt grunnlag etter ordinære </w:t>
      </w:r>
      <w:proofErr w:type="spellStart"/>
      <w:r w:rsidRPr="0014374F">
        <w:t>reglar</w:t>
      </w:r>
      <w:proofErr w:type="spellEnd"/>
      <w:r w:rsidRPr="0014374F">
        <w:t>.</w:t>
      </w:r>
    </w:p>
    <w:p w14:paraId="1184939B" w14:textId="77777777" w:rsidR="009124C3" w:rsidRPr="0014374F" w:rsidRDefault="009124C3" w:rsidP="0014374F">
      <w:r w:rsidRPr="0014374F">
        <w:t xml:space="preserve">Regjeringa har </w:t>
      </w:r>
      <w:proofErr w:type="spellStart"/>
      <w:r w:rsidRPr="0014374F">
        <w:t>vidare</w:t>
      </w:r>
      <w:proofErr w:type="spellEnd"/>
      <w:r w:rsidRPr="0014374F">
        <w:t xml:space="preserve"> lagt til rette for at </w:t>
      </w:r>
      <w:proofErr w:type="spellStart"/>
      <w:r w:rsidRPr="0014374F">
        <w:t>ukrainarar</w:t>
      </w:r>
      <w:proofErr w:type="spellEnd"/>
      <w:r w:rsidRPr="0014374F">
        <w:t xml:space="preserve"> skal kunne nytte ordninga for tilbakevending, der Utlendingsdirektoratet gir </w:t>
      </w:r>
      <w:proofErr w:type="spellStart"/>
      <w:r w:rsidRPr="0014374F">
        <w:t>tilskot</w:t>
      </w:r>
      <w:proofErr w:type="spellEnd"/>
      <w:r w:rsidRPr="0014374F">
        <w:t xml:space="preserve"> til </w:t>
      </w:r>
      <w:proofErr w:type="spellStart"/>
      <w:r w:rsidRPr="0014374F">
        <w:t>personar</w:t>
      </w:r>
      <w:proofErr w:type="spellEnd"/>
      <w:r w:rsidRPr="0014374F">
        <w:t xml:space="preserve"> som vender heim. Tilbakevending til heimlandet er ei av </w:t>
      </w:r>
      <w:proofErr w:type="spellStart"/>
      <w:r w:rsidRPr="0014374F">
        <w:t>dei</w:t>
      </w:r>
      <w:proofErr w:type="spellEnd"/>
      <w:r w:rsidRPr="0014374F">
        <w:t xml:space="preserve"> tre tilrådde varige </w:t>
      </w:r>
      <w:proofErr w:type="spellStart"/>
      <w:r w:rsidRPr="0014374F">
        <w:t>løysingane</w:t>
      </w:r>
      <w:proofErr w:type="spellEnd"/>
      <w:r w:rsidRPr="0014374F">
        <w:t xml:space="preserve"> for </w:t>
      </w:r>
      <w:proofErr w:type="spellStart"/>
      <w:r w:rsidRPr="0014374F">
        <w:t>personar</w:t>
      </w:r>
      <w:proofErr w:type="spellEnd"/>
      <w:r w:rsidRPr="0014374F">
        <w:t xml:space="preserve"> på flukt, og </w:t>
      </w:r>
      <w:proofErr w:type="spellStart"/>
      <w:r w:rsidRPr="0014374F">
        <w:t>Noreg</w:t>
      </w:r>
      <w:proofErr w:type="spellEnd"/>
      <w:r w:rsidRPr="0014374F">
        <w:t xml:space="preserve"> vektlegg at dette alltid skal </w:t>
      </w:r>
      <w:proofErr w:type="spellStart"/>
      <w:r w:rsidRPr="0014374F">
        <w:t>vere</w:t>
      </w:r>
      <w:proofErr w:type="spellEnd"/>
      <w:r w:rsidRPr="0014374F">
        <w:t xml:space="preserve"> </w:t>
      </w:r>
      <w:proofErr w:type="spellStart"/>
      <w:r w:rsidRPr="0014374F">
        <w:t>mogleg</w:t>
      </w:r>
      <w:proofErr w:type="spellEnd"/>
      <w:r w:rsidRPr="0014374F">
        <w:t xml:space="preserve"> for </w:t>
      </w:r>
      <w:proofErr w:type="spellStart"/>
      <w:r w:rsidRPr="0014374F">
        <w:t>personar</w:t>
      </w:r>
      <w:proofErr w:type="spellEnd"/>
      <w:r w:rsidRPr="0014374F">
        <w:t xml:space="preserve"> med fluktbakgrunn som har </w:t>
      </w:r>
      <w:proofErr w:type="spellStart"/>
      <w:r w:rsidRPr="0014374F">
        <w:t>lovleg</w:t>
      </w:r>
      <w:proofErr w:type="spellEnd"/>
      <w:r w:rsidRPr="0014374F">
        <w:t xml:space="preserve"> </w:t>
      </w:r>
      <w:proofErr w:type="spellStart"/>
      <w:r w:rsidRPr="0014374F">
        <w:t>opphald</w:t>
      </w:r>
      <w:proofErr w:type="spellEnd"/>
      <w:r w:rsidRPr="0014374F">
        <w:t xml:space="preserve"> i </w:t>
      </w:r>
      <w:proofErr w:type="spellStart"/>
      <w:r w:rsidRPr="0014374F">
        <w:t>Noreg</w:t>
      </w:r>
      <w:proofErr w:type="spellEnd"/>
      <w:r w:rsidRPr="0014374F">
        <w:t xml:space="preserve">. Dette er </w:t>
      </w:r>
      <w:proofErr w:type="spellStart"/>
      <w:r w:rsidRPr="0014374F">
        <w:t>eit</w:t>
      </w:r>
      <w:proofErr w:type="spellEnd"/>
      <w:r w:rsidRPr="0014374F">
        <w:t xml:space="preserve"> val den enkelte tek </w:t>
      </w:r>
      <w:proofErr w:type="spellStart"/>
      <w:r w:rsidRPr="0014374F">
        <w:t>sjølv</w:t>
      </w:r>
      <w:proofErr w:type="spellEnd"/>
      <w:r w:rsidRPr="0014374F">
        <w:t xml:space="preserve">, og som </w:t>
      </w:r>
      <w:proofErr w:type="spellStart"/>
      <w:r w:rsidRPr="0014374F">
        <w:t>ikkje</w:t>
      </w:r>
      <w:proofErr w:type="spellEnd"/>
      <w:r w:rsidRPr="0014374F">
        <w:t xml:space="preserve"> direkte påverkar </w:t>
      </w:r>
      <w:proofErr w:type="spellStart"/>
      <w:r w:rsidRPr="0014374F">
        <w:t>opphaldsløyvet</w:t>
      </w:r>
      <w:proofErr w:type="spellEnd"/>
      <w:r w:rsidRPr="0014374F">
        <w:t xml:space="preserve"> i </w:t>
      </w:r>
      <w:proofErr w:type="spellStart"/>
      <w:r w:rsidRPr="0014374F">
        <w:t>Noreg</w:t>
      </w:r>
      <w:proofErr w:type="spellEnd"/>
      <w:r w:rsidRPr="0014374F">
        <w:t xml:space="preserve">. Ordninga for tilbakevending var lite brukt før det blei praktisk </w:t>
      </w:r>
      <w:proofErr w:type="spellStart"/>
      <w:r w:rsidRPr="0014374F">
        <w:t>mogleg</w:t>
      </w:r>
      <w:proofErr w:type="spellEnd"/>
      <w:r w:rsidRPr="0014374F">
        <w:t xml:space="preserve"> for </w:t>
      </w:r>
      <w:proofErr w:type="spellStart"/>
      <w:r w:rsidRPr="0014374F">
        <w:t>ukrainarar</w:t>
      </w:r>
      <w:proofErr w:type="spellEnd"/>
      <w:r w:rsidRPr="0014374F">
        <w:t xml:space="preserve"> å søke på ordninga </w:t>
      </w:r>
      <w:proofErr w:type="spellStart"/>
      <w:r w:rsidRPr="0014374F">
        <w:t>frå</w:t>
      </w:r>
      <w:proofErr w:type="spellEnd"/>
      <w:r w:rsidRPr="0014374F">
        <w:t xml:space="preserve"> september 2022. </w:t>
      </w:r>
      <w:proofErr w:type="spellStart"/>
      <w:r w:rsidRPr="0014374F">
        <w:t>Sidan</w:t>
      </w:r>
      <w:proofErr w:type="spellEnd"/>
      <w:r w:rsidRPr="0014374F">
        <w:t xml:space="preserve"> dette har vel 2 500 </w:t>
      </w:r>
      <w:proofErr w:type="spellStart"/>
      <w:r w:rsidRPr="0014374F">
        <w:t>ukrainarar</w:t>
      </w:r>
      <w:proofErr w:type="spellEnd"/>
      <w:r w:rsidRPr="0014374F">
        <w:t xml:space="preserve"> søkt om tilbakevendingsstøtte, </w:t>
      </w:r>
      <w:proofErr w:type="spellStart"/>
      <w:r w:rsidRPr="0014374F">
        <w:t>medan</w:t>
      </w:r>
      <w:proofErr w:type="spellEnd"/>
      <w:r w:rsidRPr="0014374F">
        <w:t xml:space="preserve"> </w:t>
      </w:r>
      <w:proofErr w:type="spellStart"/>
      <w:r w:rsidRPr="0014374F">
        <w:t>nærmare</w:t>
      </w:r>
      <w:proofErr w:type="spellEnd"/>
      <w:r w:rsidRPr="0014374F">
        <w:t xml:space="preserve"> 1 100 har reist. Det er </w:t>
      </w:r>
      <w:proofErr w:type="spellStart"/>
      <w:r w:rsidRPr="0014374F">
        <w:t>sannsynleg</w:t>
      </w:r>
      <w:proofErr w:type="spellEnd"/>
      <w:r w:rsidRPr="0014374F">
        <w:t xml:space="preserve"> at det i 2025 vil være langt </w:t>
      </w:r>
      <w:proofErr w:type="spellStart"/>
      <w:r w:rsidRPr="0014374F">
        <w:t>fleire</w:t>
      </w:r>
      <w:proofErr w:type="spellEnd"/>
      <w:r w:rsidRPr="0014374F">
        <w:t xml:space="preserve"> </w:t>
      </w:r>
      <w:proofErr w:type="gramStart"/>
      <w:r w:rsidRPr="0014374F">
        <w:t>potensielle</w:t>
      </w:r>
      <w:proofErr w:type="gramEnd"/>
      <w:r w:rsidRPr="0014374F">
        <w:t xml:space="preserve"> </w:t>
      </w:r>
      <w:proofErr w:type="spellStart"/>
      <w:r w:rsidRPr="0014374F">
        <w:t>søkarar</w:t>
      </w:r>
      <w:proofErr w:type="spellEnd"/>
      <w:r w:rsidRPr="0014374F">
        <w:t xml:space="preserve"> </w:t>
      </w:r>
      <w:proofErr w:type="spellStart"/>
      <w:r w:rsidRPr="0014374F">
        <w:t>frå</w:t>
      </w:r>
      <w:proofErr w:type="spellEnd"/>
      <w:r w:rsidRPr="0014374F">
        <w:t xml:space="preserve"> Ukraina, og regjeringa foreslår i 2025 ei </w:t>
      </w:r>
      <w:proofErr w:type="spellStart"/>
      <w:r w:rsidRPr="0014374F">
        <w:t>auka</w:t>
      </w:r>
      <w:proofErr w:type="spellEnd"/>
      <w:r w:rsidRPr="0014374F">
        <w:t xml:space="preserve"> løyving til UDI på 8,2 mill. kroner knytt til dette.</w:t>
      </w:r>
    </w:p>
    <w:p w14:paraId="261F6280" w14:textId="77777777" w:rsidR="009124C3" w:rsidRPr="0014374F" w:rsidRDefault="009124C3" w:rsidP="0014374F">
      <w:pPr>
        <w:pStyle w:val="avsnitt-tittel"/>
      </w:pPr>
      <w:r w:rsidRPr="0014374F">
        <w:lastRenderedPageBreak/>
        <w:t>Registrering og mottak</w:t>
      </w:r>
    </w:p>
    <w:p w14:paraId="1D127D07" w14:textId="77777777" w:rsidR="009124C3" w:rsidRPr="0014374F" w:rsidRDefault="009124C3" w:rsidP="0014374F">
      <w:r w:rsidRPr="0014374F">
        <w:t xml:space="preserve">For effektivt å registrere og raskt få </w:t>
      </w:r>
      <w:proofErr w:type="spellStart"/>
      <w:r w:rsidRPr="0014374F">
        <w:t>dei</w:t>
      </w:r>
      <w:proofErr w:type="spellEnd"/>
      <w:r w:rsidRPr="0014374F">
        <w:t xml:space="preserve"> </w:t>
      </w:r>
      <w:proofErr w:type="spellStart"/>
      <w:r w:rsidRPr="0014374F">
        <w:t>fordrivne</w:t>
      </w:r>
      <w:proofErr w:type="spellEnd"/>
      <w:r w:rsidRPr="0014374F">
        <w:t xml:space="preserve"> inn i asylmottak, er kapasiteten for registrering </w:t>
      </w:r>
      <w:proofErr w:type="spellStart"/>
      <w:r w:rsidRPr="0014374F">
        <w:t>auka</w:t>
      </w:r>
      <w:proofErr w:type="spellEnd"/>
      <w:r w:rsidRPr="0014374F">
        <w:t xml:space="preserve"> og registreringsprosessen forenkla.</w:t>
      </w:r>
    </w:p>
    <w:p w14:paraId="695335AE" w14:textId="77777777" w:rsidR="009124C3" w:rsidRPr="0014374F" w:rsidRDefault="009124C3" w:rsidP="0014374F">
      <w:r w:rsidRPr="0014374F">
        <w:t xml:space="preserve">På grunn av </w:t>
      </w:r>
      <w:proofErr w:type="spellStart"/>
      <w:r w:rsidRPr="0014374F">
        <w:t>dei</w:t>
      </w:r>
      <w:proofErr w:type="spellEnd"/>
      <w:r w:rsidRPr="0014374F">
        <w:t xml:space="preserve"> mange </w:t>
      </w:r>
      <w:proofErr w:type="spellStart"/>
      <w:r w:rsidRPr="0014374F">
        <w:t>fordrivne</w:t>
      </w:r>
      <w:proofErr w:type="spellEnd"/>
      <w:r w:rsidRPr="0014374F">
        <w:t xml:space="preserve"> </w:t>
      </w:r>
      <w:proofErr w:type="spellStart"/>
      <w:r w:rsidRPr="0014374F">
        <w:t>frå</w:t>
      </w:r>
      <w:proofErr w:type="spellEnd"/>
      <w:r w:rsidRPr="0014374F">
        <w:t xml:space="preserve"> Ukraina har det </w:t>
      </w:r>
      <w:proofErr w:type="spellStart"/>
      <w:r w:rsidRPr="0014374F">
        <w:t>vore</w:t>
      </w:r>
      <w:proofErr w:type="spellEnd"/>
      <w:r w:rsidRPr="0014374F">
        <w:t xml:space="preserve"> nødvendig å utvide mottakskapasiteten </w:t>
      </w:r>
      <w:proofErr w:type="spellStart"/>
      <w:r w:rsidRPr="0014374F">
        <w:t>vesentleg</w:t>
      </w:r>
      <w:proofErr w:type="spellEnd"/>
      <w:r w:rsidRPr="0014374F">
        <w:t xml:space="preserve">. Det er venta om lag 12 000 </w:t>
      </w:r>
      <w:proofErr w:type="spellStart"/>
      <w:r w:rsidRPr="0014374F">
        <w:t>bebuarar</w:t>
      </w:r>
      <w:proofErr w:type="spellEnd"/>
      <w:r w:rsidRPr="0014374F">
        <w:t xml:space="preserve"> i mottak i gjennomsnitt i 2024 og 11 000 i 2025, </w:t>
      </w:r>
      <w:proofErr w:type="spellStart"/>
      <w:r w:rsidRPr="0014374F">
        <w:t>medan</w:t>
      </w:r>
      <w:proofErr w:type="spellEnd"/>
      <w:r w:rsidRPr="0014374F">
        <w:t xml:space="preserve"> det i åra før krigen braut ut var under 3 000. Regjeringa foreslår ei løyving til asylmottak i tråd med </w:t>
      </w:r>
      <w:proofErr w:type="spellStart"/>
      <w:r w:rsidRPr="0014374F">
        <w:t>prognosane</w:t>
      </w:r>
      <w:proofErr w:type="spellEnd"/>
      <w:r w:rsidRPr="0014374F">
        <w:t xml:space="preserve">, men det er stor uvisse rundt korleis </w:t>
      </w:r>
      <w:proofErr w:type="spellStart"/>
      <w:r w:rsidRPr="0014374F">
        <w:t>tala</w:t>
      </w:r>
      <w:proofErr w:type="spellEnd"/>
      <w:r w:rsidRPr="0014374F">
        <w:t xml:space="preserve"> på </w:t>
      </w:r>
      <w:proofErr w:type="spellStart"/>
      <w:r w:rsidRPr="0014374F">
        <w:t>innkomstar</w:t>
      </w:r>
      <w:proofErr w:type="spellEnd"/>
      <w:r w:rsidRPr="0014374F">
        <w:t xml:space="preserve"> vil utvikle seg. I 2024 har regjeringa ei overskridingsfullmakt knytt til </w:t>
      </w:r>
      <w:proofErr w:type="spellStart"/>
      <w:r w:rsidRPr="0014374F">
        <w:t>mottakspostane</w:t>
      </w:r>
      <w:proofErr w:type="spellEnd"/>
      <w:r w:rsidRPr="0014374F">
        <w:t xml:space="preserve"> for at kapasiteten skal kunne bli skalert i tråd med </w:t>
      </w:r>
      <w:proofErr w:type="spellStart"/>
      <w:r w:rsidRPr="0014374F">
        <w:t>endringar</w:t>
      </w:r>
      <w:proofErr w:type="spellEnd"/>
      <w:r w:rsidRPr="0014374F">
        <w:t xml:space="preserve"> i </w:t>
      </w:r>
      <w:proofErr w:type="spellStart"/>
      <w:r w:rsidRPr="0014374F">
        <w:t>talet</w:t>
      </w:r>
      <w:proofErr w:type="spellEnd"/>
      <w:r w:rsidRPr="0014374F">
        <w:t xml:space="preserve"> på </w:t>
      </w:r>
      <w:proofErr w:type="spellStart"/>
      <w:r w:rsidRPr="0014374F">
        <w:t>fordrivne</w:t>
      </w:r>
      <w:proofErr w:type="spellEnd"/>
      <w:r w:rsidRPr="0014374F">
        <w:t xml:space="preserve"> og andre </w:t>
      </w:r>
      <w:proofErr w:type="spellStart"/>
      <w:r w:rsidRPr="0014374F">
        <w:t>asylsøkarar</w:t>
      </w:r>
      <w:proofErr w:type="spellEnd"/>
      <w:r w:rsidRPr="0014374F">
        <w:t xml:space="preserve"> som kjem. Ei slik fullmakt blir foreslått også i 2025, med ei beløpsgrense på 3 mrd. kroner.</w:t>
      </w:r>
    </w:p>
    <w:p w14:paraId="383F40A2" w14:textId="77777777" w:rsidR="009124C3" w:rsidRPr="0014374F" w:rsidRDefault="009124C3" w:rsidP="0014374F">
      <w:r w:rsidRPr="0014374F">
        <w:t xml:space="preserve">Politiet har hatt </w:t>
      </w:r>
      <w:proofErr w:type="spellStart"/>
      <w:r w:rsidRPr="0014374F">
        <w:t>ein</w:t>
      </w:r>
      <w:proofErr w:type="spellEnd"/>
      <w:r w:rsidRPr="0014374F">
        <w:t xml:space="preserve"> stor </w:t>
      </w:r>
      <w:proofErr w:type="spellStart"/>
      <w:r w:rsidRPr="0014374F">
        <w:t>auke</w:t>
      </w:r>
      <w:proofErr w:type="spellEnd"/>
      <w:r w:rsidRPr="0014374F">
        <w:t xml:space="preserve"> i </w:t>
      </w:r>
      <w:proofErr w:type="spellStart"/>
      <w:r w:rsidRPr="0014374F">
        <w:t>arbeidsmengda</w:t>
      </w:r>
      <w:proofErr w:type="spellEnd"/>
      <w:r w:rsidRPr="0014374F">
        <w:t xml:space="preserve"> i </w:t>
      </w:r>
      <w:proofErr w:type="spellStart"/>
      <w:r w:rsidRPr="0014374F">
        <w:t>samanheng</w:t>
      </w:r>
      <w:proofErr w:type="spellEnd"/>
      <w:r w:rsidRPr="0014374F">
        <w:t xml:space="preserve"> med registrering av </w:t>
      </w:r>
      <w:proofErr w:type="spellStart"/>
      <w:r w:rsidRPr="0014374F">
        <w:t>asylsøkarar</w:t>
      </w:r>
      <w:proofErr w:type="spellEnd"/>
      <w:r w:rsidRPr="0014374F">
        <w:t xml:space="preserve"> </w:t>
      </w:r>
      <w:proofErr w:type="spellStart"/>
      <w:r w:rsidRPr="0014374F">
        <w:t>frå</w:t>
      </w:r>
      <w:proofErr w:type="spellEnd"/>
      <w:r w:rsidRPr="0014374F">
        <w:t xml:space="preserve"> Ukraina. Utlendingsdirektoratet (UDI) har fått mange </w:t>
      </w:r>
      <w:proofErr w:type="spellStart"/>
      <w:r w:rsidRPr="0014374F">
        <w:t>fleire</w:t>
      </w:r>
      <w:proofErr w:type="spellEnd"/>
      <w:r w:rsidRPr="0014374F">
        <w:t xml:space="preserve"> </w:t>
      </w:r>
      <w:proofErr w:type="spellStart"/>
      <w:r w:rsidRPr="0014374F">
        <w:t>oppgåver</w:t>
      </w:r>
      <w:proofErr w:type="spellEnd"/>
      <w:r w:rsidRPr="0014374F">
        <w:t xml:space="preserve"> med bl.a. saksbehandling, innkjøp og oppfølging av </w:t>
      </w:r>
      <w:proofErr w:type="spellStart"/>
      <w:r w:rsidRPr="0014374F">
        <w:t>mottakskontraktar</w:t>
      </w:r>
      <w:proofErr w:type="spellEnd"/>
      <w:r w:rsidRPr="0014374F">
        <w:t xml:space="preserve">, logistikk og kommunikasjon. UDI og politiet har fått tilført ekstra </w:t>
      </w:r>
      <w:proofErr w:type="spellStart"/>
      <w:r w:rsidRPr="0014374F">
        <w:t>midlar</w:t>
      </w:r>
      <w:proofErr w:type="spellEnd"/>
      <w:r w:rsidRPr="0014374F">
        <w:t xml:space="preserve"> for å handtere </w:t>
      </w:r>
      <w:proofErr w:type="spellStart"/>
      <w:r w:rsidRPr="0014374F">
        <w:t>desse</w:t>
      </w:r>
      <w:proofErr w:type="spellEnd"/>
      <w:r w:rsidRPr="0014374F">
        <w:t xml:space="preserve"> </w:t>
      </w:r>
      <w:proofErr w:type="spellStart"/>
      <w:r w:rsidRPr="0014374F">
        <w:t>oppgåvene</w:t>
      </w:r>
      <w:proofErr w:type="spellEnd"/>
      <w:r w:rsidRPr="0014374F">
        <w:t xml:space="preserve"> i tillegg til at det har blitt gjennomført nødvendige </w:t>
      </w:r>
      <w:proofErr w:type="spellStart"/>
      <w:r w:rsidRPr="0014374F">
        <w:t>omprioriteringar</w:t>
      </w:r>
      <w:proofErr w:type="spellEnd"/>
      <w:r w:rsidRPr="0014374F">
        <w:t xml:space="preserve"> i </w:t>
      </w:r>
      <w:proofErr w:type="spellStart"/>
      <w:r w:rsidRPr="0014374F">
        <w:t>etatane</w:t>
      </w:r>
      <w:proofErr w:type="spellEnd"/>
      <w:r w:rsidRPr="0014374F">
        <w:t xml:space="preserve">. </w:t>
      </w:r>
      <w:proofErr w:type="spellStart"/>
      <w:r w:rsidRPr="0014374F">
        <w:t>Sjølv</w:t>
      </w:r>
      <w:proofErr w:type="spellEnd"/>
      <w:r w:rsidRPr="0014374F">
        <w:t xml:space="preserve"> om </w:t>
      </w:r>
      <w:proofErr w:type="spellStart"/>
      <w:r w:rsidRPr="0014374F">
        <w:t>innkomstane</w:t>
      </w:r>
      <w:proofErr w:type="spellEnd"/>
      <w:r w:rsidRPr="0014374F">
        <w:t xml:space="preserve"> er venta å </w:t>
      </w:r>
      <w:proofErr w:type="spellStart"/>
      <w:r w:rsidRPr="0014374F">
        <w:t>vere</w:t>
      </w:r>
      <w:proofErr w:type="spellEnd"/>
      <w:r w:rsidRPr="0014374F">
        <w:t xml:space="preserve"> </w:t>
      </w:r>
      <w:proofErr w:type="spellStart"/>
      <w:r w:rsidRPr="0014374F">
        <w:t>lågare</w:t>
      </w:r>
      <w:proofErr w:type="spellEnd"/>
      <w:r w:rsidRPr="0014374F">
        <w:t xml:space="preserve"> i 2024 og 2025 enn </w:t>
      </w:r>
      <w:proofErr w:type="spellStart"/>
      <w:r w:rsidRPr="0014374F">
        <w:t>dei</w:t>
      </w:r>
      <w:proofErr w:type="spellEnd"/>
      <w:r w:rsidRPr="0014374F">
        <w:t xml:space="preserve"> </w:t>
      </w:r>
      <w:proofErr w:type="spellStart"/>
      <w:r w:rsidRPr="0014374F">
        <w:t>føregåande</w:t>
      </w:r>
      <w:proofErr w:type="spellEnd"/>
      <w:r w:rsidRPr="0014374F">
        <w:t xml:space="preserve"> åra, har saksbehandlinga blitt </w:t>
      </w:r>
      <w:proofErr w:type="spellStart"/>
      <w:r w:rsidRPr="0014374F">
        <w:t>meir</w:t>
      </w:r>
      <w:proofErr w:type="spellEnd"/>
      <w:r w:rsidRPr="0014374F">
        <w:t xml:space="preserve"> komplisert etter </w:t>
      </w:r>
      <w:proofErr w:type="spellStart"/>
      <w:r w:rsidRPr="0014374F">
        <w:t>dei</w:t>
      </w:r>
      <w:proofErr w:type="spellEnd"/>
      <w:r w:rsidRPr="0014374F">
        <w:t xml:space="preserve"> innførte innstrammingstiltaka. Behovet for kapasitet til å handtere </w:t>
      </w:r>
      <w:proofErr w:type="spellStart"/>
      <w:r w:rsidRPr="0014374F">
        <w:t>innkomstane</w:t>
      </w:r>
      <w:proofErr w:type="spellEnd"/>
      <w:r w:rsidRPr="0014374F">
        <w:t xml:space="preserve"> er </w:t>
      </w:r>
      <w:proofErr w:type="spellStart"/>
      <w:r w:rsidRPr="0014374F">
        <w:t>framleis</w:t>
      </w:r>
      <w:proofErr w:type="spellEnd"/>
      <w:r w:rsidRPr="0014374F">
        <w:t xml:space="preserve"> stort. For å bidra til framleis god handtering av </w:t>
      </w:r>
      <w:proofErr w:type="spellStart"/>
      <w:r w:rsidRPr="0014374F">
        <w:t>asylsøkarar</w:t>
      </w:r>
      <w:proofErr w:type="spellEnd"/>
      <w:r w:rsidRPr="0014374F">
        <w:t xml:space="preserve"> </w:t>
      </w:r>
      <w:proofErr w:type="spellStart"/>
      <w:r w:rsidRPr="0014374F">
        <w:t>frå</w:t>
      </w:r>
      <w:proofErr w:type="spellEnd"/>
      <w:r w:rsidRPr="0014374F">
        <w:t xml:space="preserve"> Ukraina foreslår regjeringa ei løyving på 155 mill. kroner over UDI sitt driftsbudsjett i 2025, i tillegg til eigne </w:t>
      </w:r>
      <w:proofErr w:type="spellStart"/>
      <w:r w:rsidRPr="0014374F">
        <w:t>løyvingar</w:t>
      </w:r>
      <w:proofErr w:type="spellEnd"/>
      <w:r w:rsidRPr="0014374F">
        <w:t xml:space="preserve"> til politiet. Sjå </w:t>
      </w:r>
      <w:proofErr w:type="spellStart"/>
      <w:r w:rsidRPr="0014374F">
        <w:t>meir</w:t>
      </w:r>
      <w:proofErr w:type="spellEnd"/>
      <w:r w:rsidRPr="0014374F">
        <w:t xml:space="preserve"> om registrering og mottak av </w:t>
      </w:r>
      <w:proofErr w:type="spellStart"/>
      <w:r w:rsidRPr="0014374F">
        <w:t>flyktningar</w:t>
      </w:r>
      <w:proofErr w:type="spellEnd"/>
      <w:r w:rsidRPr="0014374F">
        <w:t xml:space="preserve"> og </w:t>
      </w:r>
      <w:proofErr w:type="spellStart"/>
      <w:r w:rsidRPr="0014374F">
        <w:t>fordrivne</w:t>
      </w:r>
      <w:proofErr w:type="spellEnd"/>
      <w:r w:rsidRPr="0014374F">
        <w:t xml:space="preserve"> </w:t>
      </w:r>
      <w:proofErr w:type="spellStart"/>
      <w:r w:rsidRPr="0014374F">
        <w:t>frå</w:t>
      </w:r>
      <w:proofErr w:type="spellEnd"/>
      <w:r w:rsidRPr="0014374F">
        <w:t xml:space="preserve"> Ukraina i Prop. 1 S (2024–2025) for Justis- og beredskapsdepartementet.</w:t>
      </w:r>
    </w:p>
    <w:p w14:paraId="6D9F5A52" w14:textId="77777777" w:rsidR="009124C3" w:rsidRPr="0014374F" w:rsidRDefault="009124C3" w:rsidP="0014374F">
      <w:pPr>
        <w:pStyle w:val="avsnitt-tittel"/>
      </w:pPr>
      <w:r w:rsidRPr="0014374F">
        <w:t xml:space="preserve">Busetting i </w:t>
      </w:r>
      <w:proofErr w:type="spellStart"/>
      <w:r w:rsidRPr="0014374F">
        <w:t>kommunane</w:t>
      </w:r>
      <w:proofErr w:type="spellEnd"/>
    </w:p>
    <w:p w14:paraId="1558E2F8" w14:textId="77777777" w:rsidR="009124C3" w:rsidRPr="0014374F" w:rsidRDefault="009124C3" w:rsidP="0014374F">
      <w:proofErr w:type="spellStart"/>
      <w:r w:rsidRPr="0014374F">
        <w:t>Personar</w:t>
      </w:r>
      <w:proofErr w:type="spellEnd"/>
      <w:r w:rsidRPr="0014374F">
        <w:t xml:space="preserve"> som har fått innvilga midlertidig kollektivt vern, er omfatta av </w:t>
      </w:r>
      <w:proofErr w:type="spellStart"/>
      <w:r w:rsidRPr="0014374F">
        <w:t>tilbodet</w:t>
      </w:r>
      <w:proofErr w:type="spellEnd"/>
      <w:r w:rsidRPr="0014374F">
        <w:t xml:space="preserve"> om å bli busett med </w:t>
      </w:r>
      <w:proofErr w:type="spellStart"/>
      <w:r w:rsidRPr="0014374F">
        <w:t>offentleg</w:t>
      </w:r>
      <w:proofErr w:type="spellEnd"/>
      <w:r w:rsidRPr="0014374F">
        <w:t xml:space="preserve"> hjelp. Busetting med </w:t>
      </w:r>
      <w:proofErr w:type="spellStart"/>
      <w:r w:rsidRPr="0014374F">
        <w:t>offentleg</w:t>
      </w:r>
      <w:proofErr w:type="spellEnd"/>
      <w:r w:rsidRPr="0014374F">
        <w:t xml:space="preserve"> hjelp for </w:t>
      </w:r>
      <w:proofErr w:type="spellStart"/>
      <w:r w:rsidRPr="0014374F">
        <w:t>flyktningar</w:t>
      </w:r>
      <w:proofErr w:type="spellEnd"/>
      <w:r w:rsidRPr="0014374F">
        <w:t xml:space="preserve"> er </w:t>
      </w:r>
      <w:proofErr w:type="spellStart"/>
      <w:r w:rsidRPr="0014374F">
        <w:t>ikkje</w:t>
      </w:r>
      <w:proofErr w:type="spellEnd"/>
      <w:r w:rsidRPr="0014374F">
        <w:t xml:space="preserve"> </w:t>
      </w:r>
      <w:proofErr w:type="spellStart"/>
      <w:r w:rsidRPr="0014374F">
        <w:t>ein</w:t>
      </w:r>
      <w:proofErr w:type="spellEnd"/>
      <w:r w:rsidRPr="0014374F">
        <w:t xml:space="preserve"> lovregulert rett eller plikt. Det er frivillig for </w:t>
      </w:r>
      <w:proofErr w:type="spellStart"/>
      <w:r w:rsidRPr="0014374F">
        <w:t>kommunane</w:t>
      </w:r>
      <w:proofErr w:type="spellEnd"/>
      <w:r w:rsidRPr="0014374F">
        <w:t xml:space="preserve"> å busette </w:t>
      </w:r>
      <w:proofErr w:type="spellStart"/>
      <w:r w:rsidRPr="0014374F">
        <w:t>flyktningar</w:t>
      </w:r>
      <w:proofErr w:type="spellEnd"/>
      <w:r w:rsidRPr="0014374F">
        <w:t xml:space="preserve">, og busettinga skjer etter avtale mellom 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og kommunen. </w:t>
      </w:r>
      <w:proofErr w:type="spellStart"/>
      <w:r w:rsidRPr="0014374F">
        <w:t>Kommunar</w:t>
      </w:r>
      <w:proofErr w:type="spellEnd"/>
      <w:r w:rsidRPr="0014374F">
        <w:t xml:space="preserve"> som buset </w:t>
      </w:r>
      <w:proofErr w:type="spellStart"/>
      <w:r w:rsidRPr="0014374F">
        <w:t>flyktningar</w:t>
      </w:r>
      <w:proofErr w:type="spellEnd"/>
      <w:r w:rsidRPr="0014374F">
        <w:t xml:space="preserve">, får </w:t>
      </w:r>
      <w:proofErr w:type="spellStart"/>
      <w:r w:rsidRPr="0014374F">
        <w:t>tilskot</w:t>
      </w:r>
      <w:proofErr w:type="spellEnd"/>
      <w:r w:rsidRPr="0014374F">
        <w:t xml:space="preserve"> </w:t>
      </w:r>
      <w:proofErr w:type="spellStart"/>
      <w:r w:rsidRPr="0014374F">
        <w:t>frå</w:t>
      </w:r>
      <w:proofErr w:type="spellEnd"/>
      <w:r w:rsidRPr="0014374F">
        <w:t xml:space="preserve"> staten.</w:t>
      </w:r>
    </w:p>
    <w:p w14:paraId="0E07FC38" w14:textId="77777777" w:rsidR="009124C3" w:rsidRPr="0014374F" w:rsidRDefault="009124C3" w:rsidP="0014374F">
      <w:r w:rsidRPr="0014374F">
        <w:t xml:space="preserve">Det er busett rekordmange </w:t>
      </w:r>
      <w:proofErr w:type="spellStart"/>
      <w:r w:rsidRPr="0014374F">
        <w:t>fordrivne</w:t>
      </w:r>
      <w:proofErr w:type="spellEnd"/>
      <w:r w:rsidRPr="0014374F">
        <w:t xml:space="preserve"> </w:t>
      </w:r>
      <w:proofErr w:type="spellStart"/>
      <w:r w:rsidRPr="0014374F">
        <w:t>frå</w:t>
      </w:r>
      <w:proofErr w:type="spellEnd"/>
      <w:r w:rsidRPr="0014374F">
        <w:t xml:space="preserve"> Ukraina og andre </w:t>
      </w:r>
      <w:proofErr w:type="spellStart"/>
      <w:r w:rsidRPr="0014374F">
        <w:t>flyktningar</w:t>
      </w:r>
      <w:proofErr w:type="spellEnd"/>
      <w:r w:rsidRPr="0014374F">
        <w:t xml:space="preserve"> i små og store </w:t>
      </w:r>
      <w:proofErr w:type="spellStart"/>
      <w:r w:rsidRPr="0014374F">
        <w:t>kommunar</w:t>
      </w:r>
      <w:proofErr w:type="spellEnd"/>
      <w:r w:rsidRPr="0014374F">
        <w:t xml:space="preserve"> over heile landet </w:t>
      </w:r>
      <w:proofErr w:type="spellStart"/>
      <w:r w:rsidRPr="0014374F">
        <w:t>dei</w:t>
      </w:r>
      <w:proofErr w:type="spellEnd"/>
      <w:r w:rsidRPr="0014374F">
        <w:t xml:space="preserve"> siste åra. I 2022 og 2023 blei det busett ca. 65 000, der nesten 57 000 var </w:t>
      </w:r>
      <w:proofErr w:type="spellStart"/>
      <w:r w:rsidRPr="0014374F">
        <w:t>fordrivne</w:t>
      </w:r>
      <w:proofErr w:type="spellEnd"/>
      <w:r w:rsidRPr="0014374F">
        <w:t xml:space="preserve"> </w:t>
      </w:r>
      <w:proofErr w:type="spellStart"/>
      <w:r w:rsidRPr="0014374F">
        <w:t>frå</w:t>
      </w:r>
      <w:proofErr w:type="spellEnd"/>
      <w:r w:rsidRPr="0014374F">
        <w:t xml:space="preserve"> Ukraina. I 2024 har </w:t>
      </w:r>
      <w:proofErr w:type="spellStart"/>
      <w:r w:rsidRPr="0014374F">
        <w:t>kommunane</w:t>
      </w:r>
      <w:proofErr w:type="spellEnd"/>
      <w:r w:rsidRPr="0014374F">
        <w:t xml:space="preserve"> per 1. september vedtatt å busette </w:t>
      </w:r>
      <w:proofErr w:type="spellStart"/>
      <w:r w:rsidRPr="0014374F">
        <w:t>ytterlegare</w:t>
      </w:r>
      <w:proofErr w:type="spellEnd"/>
      <w:r w:rsidRPr="0014374F">
        <w:t xml:space="preserve"> 28 200 </w:t>
      </w:r>
      <w:proofErr w:type="spellStart"/>
      <w:r w:rsidRPr="0014374F">
        <w:t>flyktningar</w:t>
      </w:r>
      <w:proofErr w:type="spellEnd"/>
      <w:r w:rsidRPr="0014374F">
        <w:t xml:space="preserve">. Hittil i år er 17 000 </w:t>
      </w:r>
      <w:proofErr w:type="spellStart"/>
      <w:r w:rsidRPr="0014374F">
        <w:t>flyktningar</w:t>
      </w:r>
      <w:proofErr w:type="spellEnd"/>
      <w:r w:rsidRPr="0014374F">
        <w:t xml:space="preserve"> busett. 15 000 av </w:t>
      </w:r>
      <w:proofErr w:type="spellStart"/>
      <w:r w:rsidRPr="0014374F">
        <w:t>desse</w:t>
      </w:r>
      <w:proofErr w:type="spellEnd"/>
      <w:r w:rsidRPr="0014374F">
        <w:t xml:space="preserve"> er </w:t>
      </w:r>
      <w:proofErr w:type="spellStart"/>
      <w:r w:rsidRPr="0014374F">
        <w:t>fordrivne</w:t>
      </w:r>
      <w:proofErr w:type="spellEnd"/>
      <w:r w:rsidRPr="0014374F">
        <w:t xml:space="preserve"> </w:t>
      </w:r>
      <w:proofErr w:type="spellStart"/>
      <w:r w:rsidRPr="0014374F">
        <w:t>frå</w:t>
      </w:r>
      <w:proofErr w:type="spellEnd"/>
      <w:r w:rsidRPr="0014374F">
        <w:t xml:space="preserve"> Ukraina. I tillegg er 3 000 </w:t>
      </w:r>
      <w:proofErr w:type="spellStart"/>
      <w:r w:rsidRPr="0014374F">
        <w:t>fordrivne</w:t>
      </w:r>
      <w:proofErr w:type="spellEnd"/>
      <w:r w:rsidRPr="0014374F">
        <w:t xml:space="preserve"> på veg til å bli busett i </w:t>
      </w:r>
      <w:proofErr w:type="spellStart"/>
      <w:r w:rsidRPr="0014374F">
        <w:t>ein</w:t>
      </w:r>
      <w:proofErr w:type="spellEnd"/>
      <w:r w:rsidRPr="0014374F">
        <w:t xml:space="preserve"> kommune. Busettinga har også </w:t>
      </w:r>
      <w:proofErr w:type="spellStart"/>
      <w:r w:rsidRPr="0014374F">
        <w:t>vore</w:t>
      </w:r>
      <w:proofErr w:type="spellEnd"/>
      <w:r w:rsidRPr="0014374F">
        <w:t xml:space="preserve"> historisk rask </w:t>
      </w:r>
      <w:proofErr w:type="spellStart"/>
      <w:r w:rsidRPr="0014374F">
        <w:t>dei</w:t>
      </w:r>
      <w:proofErr w:type="spellEnd"/>
      <w:r w:rsidRPr="0014374F">
        <w:t xml:space="preserve"> siste åra. Per 1. september er den </w:t>
      </w:r>
      <w:proofErr w:type="spellStart"/>
      <w:r w:rsidRPr="0014374F">
        <w:t>gjennomsnittlege</w:t>
      </w:r>
      <w:proofErr w:type="spellEnd"/>
      <w:r w:rsidRPr="0014374F">
        <w:t xml:space="preserve"> ventetida </w:t>
      </w:r>
      <w:proofErr w:type="spellStart"/>
      <w:r w:rsidRPr="0014374F">
        <w:t>frå</w:t>
      </w:r>
      <w:proofErr w:type="spellEnd"/>
      <w:r w:rsidRPr="0014374F">
        <w:t xml:space="preserve"> vedtak om </w:t>
      </w:r>
      <w:proofErr w:type="spellStart"/>
      <w:r w:rsidRPr="0014374F">
        <w:t>opphald</w:t>
      </w:r>
      <w:proofErr w:type="spellEnd"/>
      <w:r w:rsidRPr="0014374F">
        <w:t xml:space="preserve"> til busetting i </w:t>
      </w:r>
      <w:proofErr w:type="spellStart"/>
      <w:r w:rsidRPr="0014374F">
        <w:t>ein</w:t>
      </w:r>
      <w:proofErr w:type="spellEnd"/>
      <w:r w:rsidRPr="0014374F">
        <w:t xml:space="preserve"> kommune på 2,9 </w:t>
      </w:r>
      <w:proofErr w:type="spellStart"/>
      <w:r w:rsidRPr="0014374F">
        <w:t>månader</w:t>
      </w:r>
      <w:proofErr w:type="spellEnd"/>
      <w:r w:rsidRPr="0014374F">
        <w:t xml:space="preserve"> for </w:t>
      </w:r>
      <w:proofErr w:type="spellStart"/>
      <w:r w:rsidRPr="0014374F">
        <w:t>fordrivne</w:t>
      </w:r>
      <w:proofErr w:type="spellEnd"/>
      <w:r w:rsidRPr="0014374F">
        <w:t xml:space="preserve"> </w:t>
      </w:r>
      <w:proofErr w:type="spellStart"/>
      <w:r w:rsidRPr="0014374F">
        <w:t>frå</w:t>
      </w:r>
      <w:proofErr w:type="spellEnd"/>
      <w:r w:rsidRPr="0014374F">
        <w:t xml:space="preserve"> Ukraina. For andre </w:t>
      </w:r>
      <w:proofErr w:type="spellStart"/>
      <w:r w:rsidRPr="0014374F">
        <w:t>flyktningar</w:t>
      </w:r>
      <w:proofErr w:type="spellEnd"/>
      <w:r w:rsidRPr="0014374F">
        <w:t xml:space="preserve">, som </w:t>
      </w:r>
      <w:proofErr w:type="spellStart"/>
      <w:r w:rsidRPr="0014374F">
        <w:t>overføringsflyktningar</w:t>
      </w:r>
      <w:proofErr w:type="spellEnd"/>
      <w:r w:rsidRPr="0014374F">
        <w:t xml:space="preserve">, er ventetida om lag 4,5 </w:t>
      </w:r>
      <w:proofErr w:type="spellStart"/>
      <w:r w:rsidRPr="0014374F">
        <w:t>månader</w:t>
      </w:r>
      <w:proofErr w:type="spellEnd"/>
      <w:r w:rsidRPr="0014374F">
        <w:t>.</w:t>
      </w:r>
    </w:p>
    <w:p w14:paraId="6363A5B1" w14:textId="77777777" w:rsidR="009124C3" w:rsidRPr="0014374F" w:rsidRDefault="009124C3" w:rsidP="0014374F">
      <w:proofErr w:type="spellStart"/>
      <w:r w:rsidRPr="0014374F">
        <w:t>Fleire</w:t>
      </w:r>
      <w:proofErr w:type="spellEnd"/>
      <w:r w:rsidRPr="0014374F">
        <w:t xml:space="preserve"> </w:t>
      </w:r>
      <w:proofErr w:type="spellStart"/>
      <w:r w:rsidRPr="0014374F">
        <w:t>kommunar</w:t>
      </w:r>
      <w:proofErr w:type="spellEnd"/>
      <w:r w:rsidRPr="0014374F">
        <w:t xml:space="preserve"> har hatt </w:t>
      </w:r>
      <w:proofErr w:type="spellStart"/>
      <w:r w:rsidRPr="0014374F">
        <w:t>utfordringar</w:t>
      </w:r>
      <w:proofErr w:type="spellEnd"/>
      <w:r w:rsidRPr="0014374F">
        <w:t xml:space="preserve"> med mangel på </w:t>
      </w:r>
      <w:proofErr w:type="spellStart"/>
      <w:r w:rsidRPr="0014374F">
        <w:t>tilgjengelege</w:t>
      </w:r>
      <w:proofErr w:type="spellEnd"/>
      <w:r w:rsidRPr="0014374F">
        <w:t xml:space="preserve"> </w:t>
      </w:r>
      <w:proofErr w:type="spellStart"/>
      <w:r w:rsidRPr="0014374F">
        <w:t>bustadar</w:t>
      </w:r>
      <w:proofErr w:type="spellEnd"/>
      <w:r w:rsidRPr="0014374F">
        <w:t xml:space="preserve"> og stort press på </w:t>
      </w:r>
      <w:proofErr w:type="spellStart"/>
      <w:r w:rsidRPr="0014374F">
        <w:t>fleire</w:t>
      </w:r>
      <w:proofErr w:type="spellEnd"/>
      <w:r w:rsidRPr="0014374F">
        <w:t xml:space="preserve"> kommunale </w:t>
      </w:r>
      <w:proofErr w:type="spellStart"/>
      <w:r w:rsidRPr="0014374F">
        <w:t>tenester</w:t>
      </w:r>
      <w:proofErr w:type="spellEnd"/>
      <w:r w:rsidRPr="0014374F">
        <w:t xml:space="preserve">. Regjeringa har jobba med å støtte </w:t>
      </w:r>
      <w:proofErr w:type="spellStart"/>
      <w:r w:rsidRPr="0014374F">
        <w:t>kommunane</w:t>
      </w:r>
      <w:proofErr w:type="spellEnd"/>
      <w:r w:rsidRPr="0014374F">
        <w:t xml:space="preserve"> i arbeidet med å skaffe </w:t>
      </w:r>
      <w:proofErr w:type="spellStart"/>
      <w:r w:rsidRPr="0014374F">
        <w:t>utleigebustadar</w:t>
      </w:r>
      <w:proofErr w:type="spellEnd"/>
      <w:r w:rsidRPr="0014374F">
        <w:t xml:space="preserve"> til </w:t>
      </w:r>
      <w:proofErr w:type="spellStart"/>
      <w:r w:rsidRPr="0014374F">
        <w:t>fordrivne</w:t>
      </w:r>
      <w:proofErr w:type="spellEnd"/>
      <w:r w:rsidRPr="0014374F">
        <w:t xml:space="preserve"> </w:t>
      </w:r>
      <w:proofErr w:type="spellStart"/>
      <w:r w:rsidRPr="0014374F">
        <w:t>frå</w:t>
      </w:r>
      <w:proofErr w:type="spellEnd"/>
      <w:r w:rsidRPr="0014374F">
        <w:t xml:space="preserve"> Ukraina og andre </w:t>
      </w:r>
      <w:proofErr w:type="spellStart"/>
      <w:r w:rsidRPr="0014374F">
        <w:t>vanskelegstilte</w:t>
      </w:r>
      <w:proofErr w:type="spellEnd"/>
      <w:r w:rsidRPr="0014374F">
        <w:t xml:space="preserve">. Nettsida boligdugnaden.no, som skal </w:t>
      </w:r>
      <w:proofErr w:type="spellStart"/>
      <w:r w:rsidRPr="0014374F">
        <w:t>gjere</w:t>
      </w:r>
      <w:proofErr w:type="spellEnd"/>
      <w:r w:rsidRPr="0014374F">
        <w:t xml:space="preserve"> det </w:t>
      </w:r>
      <w:proofErr w:type="spellStart"/>
      <w:r w:rsidRPr="0014374F">
        <w:t>enklare</w:t>
      </w:r>
      <w:proofErr w:type="spellEnd"/>
      <w:r w:rsidRPr="0014374F">
        <w:t xml:space="preserve"> for private </w:t>
      </w:r>
      <w:proofErr w:type="spellStart"/>
      <w:r w:rsidRPr="0014374F">
        <w:t>aktørar</w:t>
      </w:r>
      <w:proofErr w:type="spellEnd"/>
      <w:r w:rsidRPr="0014374F">
        <w:t xml:space="preserve"> å </w:t>
      </w:r>
      <w:proofErr w:type="spellStart"/>
      <w:r w:rsidRPr="0014374F">
        <w:t>leige</w:t>
      </w:r>
      <w:proofErr w:type="spellEnd"/>
      <w:r w:rsidRPr="0014374F">
        <w:t xml:space="preserve"> ut, blei lansert i fjor. Stortinget har vedtatt midlertidige </w:t>
      </w:r>
      <w:proofErr w:type="spellStart"/>
      <w:r w:rsidRPr="0014374F">
        <w:t>endringar</w:t>
      </w:r>
      <w:proofErr w:type="spellEnd"/>
      <w:r w:rsidRPr="0014374F">
        <w:t xml:space="preserve"> i </w:t>
      </w:r>
      <w:proofErr w:type="spellStart"/>
      <w:r w:rsidRPr="0014374F">
        <w:t>fleire</w:t>
      </w:r>
      <w:proofErr w:type="spellEnd"/>
      <w:r w:rsidRPr="0014374F">
        <w:t xml:space="preserve"> lover som skal </w:t>
      </w:r>
      <w:proofErr w:type="spellStart"/>
      <w:r w:rsidRPr="0014374F">
        <w:t>gjere</w:t>
      </w:r>
      <w:proofErr w:type="spellEnd"/>
      <w:r w:rsidRPr="0014374F">
        <w:t xml:space="preserve"> det </w:t>
      </w:r>
      <w:proofErr w:type="spellStart"/>
      <w:r w:rsidRPr="0014374F">
        <w:t>enklare</w:t>
      </w:r>
      <w:proofErr w:type="spellEnd"/>
      <w:r w:rsidRPr="0014374F">
        <w:t xml:space="preserve"> for </w:t>
      </w:r>
      <w:proofErr w:type="spellStart"/>
      <w:r w:rsidRPr="0014374F">
        <w:t>kommunane</w:t>
      </w:r>
      <w:proofErr w:type="spellEnd"/>
      <w:r w:rsidRPr="0014374F">
        <w:t xml:space="preserve"> å busette </w:t>
      </w:r>
      <w:r w:rsidRPr="0014374F">
        <w:lastRenderedPageBreak/>
        <w:t xml:space="preserve">og handtere mange </w:t>
      </w:r>
      <w:proofErr w:type="spellStart"/>
      <w:r w:rsidRPr="0014374F">
        <w:t>flyktningar</w:t>
      </w:r>
      <w:proofErr w:type="spellEnd"/>
      <w:r w:rsidRPr="0014374F">
        <w:t xml:space="preserve">. Det er vedtatt </w:t>
      </w:r>
      <w:proofErr w:type="spellStart"/>
      <w:r w:rsidRPr="0014374F">
        <w:t>vidareføring</w:t>
      </w:r>
      <w:proofErr w:type="spellEnd"/>
      <w:r w:rsidRPr="0014374F">
        <w:t xml:space="preserve"> av midlertidige </w:t>
      </w:r>
      <w:proofErr w:type="spellStart"/>
      <w:r w:rsidRPr="0014374F">
        <w:t>beredskapsheimlar</w:t>
      </w:r>
      <w:proofErr w:type="spellEnd"/>
      <w:r w:rsidRPr="0014374F">
        <w:t xml:space="preserve"> i plan- og bygningslova som følge av mange </w:t>
      </w:r>
      <w:proofErr w:type="spellStart"/>
      <w:r w:rsidRPr="0014374F">
        <w:t>fordrivne</w:t>
      </w:r>
      <w:proofErr w:type="spellEnd"/>
      <w:r w:rsidRPr="0014374F">
        <w:t xml:space="preserve"> </w:t>
      </w:r>
      <w:proofErr w:type="spellStart"/>
      <w:r w:rsidRPr="0014374F">
        <w:t>frå</w:t>
      </w:r>
      <w:proofErr w:type="spellEnd"/>
      <w:r w:rsidRPr="0014374F">
        <w:t xml:space="preserve"> Ukraina, med verknad til 1. juli 2026. Dette </w:t>
      </w:r>
      <w:proofErr w:type="spellStart"/>
      <w:r w:rsidRPr="0014374F">
        <w:t>omfattar</w:t>
      </w:r>
      <w:proofErr w:type="spellEnd"/>
      <w:r w:rsidRPr="0014374F">
        <w:t xml:space="preserve"> </w:t>
      </w:r>
      <w:proofErr w:type="spellStart"/>
      <w:r w:rsidRPr="0014374F">
        <w:t>heimlar</w:t>
      </w:r>
      <w:proofErr w:type="spellEnd"/>
      <w:r w:rsidRPr="0014374F">
        <w:t xml:space="preserve"> som bl.a. </w:t>
      </w:r>
      <w:proofErr w:type="spellStart"/>
      <w:r w:rsidRPr="0014374F">
        <w:t>sikrar</w:t>
      </w:r>
      <w:proofErr w:type="spellEnd"/>
      <w:r w:rsidRPr="0014374F">
        <w:t xml:space="preserve"> rask etablering av flyktningmottak, omsorgssenter, </w:t>
      </w:r>
      <w:proofErr w:type="spellStart"/>
      <w:r w:rsidRPr="0014374F">
        <w:t>barnehagar</w:t>
      </w:r>
      <w:proofErr w:type="spellEnd"/>
      <w:r w:rsidRPr="0014374F">
        <w:t xml:space="preserve"> og </w:t>
      </w:r>
      <w:proofErr w:type="spellStart"/>
      <w:r w:rsidRPr="0014374F">
        <w:t>skular</w:t>
      </w:r>
      <w:proofErr w:type="spellEnd"/>
      <w:r w:rsidRPr="0014374F">
        <w:t xml:space="preserve">, og </w:t>
      </w:r>
      <w:proofErr w:type="spellStart"/>
      <w:r w:rsidRPr="0014374F">
        <w:t>raskare</w:t>
      </w:r>
      <w:proofErr w:type="spellEnd"/>
      <w:r w:rsidRPr="0014374F">
        <w:t xml:space="preserve"> tilgang på </w:t>
      </w:r>
      <w:proofErr w:type="spellStart"/>
      <w:r w:rsidRPr="0014374F">
        <w:t>bustader</w:t>
      </w:r>
      <w:proofErr w:type="spellEnd"/>
      <w:r w:rsidRPr="0014374F">
        <w:t xml:space="preserve">. </w:t>
      </w:r>
      <w:proofErr w:type="spellStart"/>
      <w:r w:rsidRPr="0014374F">
        <w:t>Beredskapsheimlane</w:t>
      </w:r>
      <w:proofErr w:type="spellEnd"/>
      <w:r w:rsidRPr="0014374F">
        <w:t xml:space="preserve"> gir </w:t>
      </w:r>
      <w:proofErr w:type="spellStart"/>
      <w:r w:rsidRPr="0014374F">
        <w:t>kommunane</w:t>
      </w:r>
      <w:proofErr w:type="spellEnd"/>
      <w:r w:rsidRPr="0014374F">
        <w:t xml:space="preserve"> </w:t>
      </w:r>
      <w:proofErr w:type="spellStart"/>
      <w:r w:rsidRPr="0014374F">
        <w:t>moglegheit</w:t>
      </w:r>
      <w:proofErr w:type="spellEnd"/>
      <w:r w:rsidRPr="0014374F">
        <w:t xml:space="preserve"> til å gi midlertidige unntak </w:t>
      </w:r>
      <w:proofErr w:type="spellStart"/>
      <w:r w:rsidRPr="0014374F">
        <w:t>frå</w:t>
      </w:r>
      <w:proofErr w:type="spellEnd"/>
      <w:r w:rsidRPr="0014374F">
        <w:t xml:space="preserve"> bl.a. krav til søknad om løyve og </w:t>
      </w:r>
      <w:proofErr w:type="spellStart"/>
      <w:r w:rsidRPr="0014374F">
        <w:t>frå</w:t>
      </w:r>
      <w:proofErr w:type="spellEnd"/>
      <w:r w:rsidRPr="0014374F">
        <w:t xml:space="preserve"> kommunale planar. Det er også vedtatt </w:t>
      </w:r>
      <w:proofErr w:type="spellStart"/>
      <w:r w:rsidRPr="0014374F">
        <w:t>ein</w:t>
      </w:r>
      <w:proofErr w:type="spellEnd"/>
      <w:r w:rsidRPr="0014374F">
        <w:t xml:space="preserve"> midlertidig heimel i </w:t>
      </w:r>
      <w:proofErr w:type="spellStart"/>
      <w:r w:rsidRPr="0014374F">
        <w:t>husleigelova</w:t>
      </w:r>
      <w:proofErr w:type="spellEnd"/>
      <w:r w:rsidRPr="0014374F">
        <w:t xml:space="preserve">, som </w:t>
      </w:r>
      <w:proofErr w:type="spellStart"/>
      <w:r w:rsidRPr="0014374F">
        <w:t>opnar</w:t>
      </w:r>
      <w:proofErr w:type="spellEnd"/>
      <w:r w:rsidRPr="0014374F">
        <w:t xml:space="preserve"> for at </w:t>
      </w:r>
      <w:proofErr w:type="spellStart"/>
      <w:r w:rsidRPr="0014374F">
        <w:t>fritidsbustadar</w:t>
      </w:r>
      <w:proofErr w:type="spellEnd"/>
      <w:r w:rsidRPr="0014374F">
        <w:t xml:space="preserve"> kan </w:t>
      </w:r>
      <w:proofErr w:type="spellStart"/>
      <w:r w:rsidRPr="0014374F">
        <w:t>leigast</w:t>
      </w:r>
      <w:proofErr w:type="spellEnd"/>
      <w:r w:rsidRPr="0014374F">
        <w:t xml:space="preserve"> ut som bustad med ei minstetid på </w:t>
      </w:r>
      <w:proofErr w:type="spellStart"/>
      <w:r w:rsidRPr="0014374F">
        <w:t>eitt</w:t>
      </w:r>
      <w:proofErr w:type="spellEnd"/>
      <w:r w:rsidRPr="0014374F">
        <w:t xml:space="preserve"> år, i staden for tre år, som er </w:t>
      </w:r>
      <w:proofErr w:type="spellStart"/>
      <w:r w:rsidRPr="0014374F">
        <w:t>hovudregelen</w:t>
      </w:r>
      <w:proofErr w:type="spellEnd"/>
      <w:r w:rsidRPr="0014374F">
        <w:t xml:space="preserve">. Dei midlertidige </w:t>
      </w:r>
      <w:proofErr w:type="spellStart"/>
      <w:r w:rsidRPr="0014374F">
        <w:t>heimlane</w:t>
      </w:r>
      <w:proofErr w:type="spellEnd"/>
      <w:r w:rsidRPr="0014374F">
        <w:t xml:space="preserve"> er viktige for å </w:t>
      </w:r>
      <w:proofErr w:type="spellStart"/>
      <w:r w:rsidRPr="0014374F">
        <w:t>gje</w:t>
      </w:r>
      <w:proofErr w:type="spellEnd"/>
      <w:r w:rsidRPr="0014374F">
        <w:t xml:space="preserve"> </w:t>
      </w:r>
      <w:proofErr w:type="spellStart"/>
      <w:r w:rsidRPr="0014374F">
        <w:t>kommunane</w:t>
      </w:r>
      <w:proofErr w:type="spellEnd"/>
      <w:r w:rsidRPr="0014374F">
        <w:t xml:space="preserve"> handlingsrom og fleksibilitet i </w:t>
      </w:r>
      <w:proofErr w:type="spellStart"/>
      <w:r w:rsidRPr="0014374F">
        <w:t>ein</w:t>
      </w:r>
      <w:proofErr w:type="spellEnd"/>
      <w:r w:rsidRPr="0014374F">
        <w:t xml:space="preserve"> ekstraordinær situasjon. Låneramma til Husbanken blei i </w:t>
      </w:r>
      <w:proofErr w:type="spellStart"/>
      <w:r w:rsidRPr="0014374F">
        <w:t>samanheng</w:t>
      </w:r>
      <w:proofErr w:type="spellEnd"/>
      <w:r w:rsidRPr="0014374F">
        <w:t xml:space="preserve"> med revidert nasjonalbudsjett </w:t>
      </w:r>
      <w:proofErr w:type="spellStart"/>
      <w:r w:rsidRPr="0014374F">
        <w:t>auka</w:t>
      </w:r>
      <w:proofErr w:type="spellEnd"/>
      <w:r w:rsidRPr="0014374F">
        <w:t xml:space="preserve"> til 32 mrd. kroner i 2024. Lån til </w:t>
      </w:r>
      <w:proofErr w:type="spellStart"/>
      <w:r w:rsidRPr="0014374F">
        <w:t>utleigebustadar</w:t>
      </w:r>
      <w:proofErr w:type="spellEnd"/>
      <w:r w:rsidRPr="0014374F">
        <w:t xml:space="preserve"> er </w:t>
      </w:r>
      <w:proofErr w:type="spellStart"/>
      <w:r w:rsidRPr="0014374F">
        <w:t>eit</w:t>
      </w:r>
      <w:proofErr w:type="spellEnd"/>
      <w:r w:rsidRPr="0014374F">
        <w:t xml:space="preserve"> av </w:t>
      </w:r>
      <w:proofErr w:type="spellStart"/>
      <w:r w:rsidRPr="0014374F">
        <w:t>dei</w:t>
      </w:r>
      <w:proofErr w:type="spellEnd"/>
      <w:r w:rsidRPr="0014374F">
        <w:t xml:space="preserve"> prioriterte </w:t>
      </w:r>
      <w:proofErr w:type="spellStart"/>
      <w:r w:rsidRPr="0014374F">
        <w:t>føremåla</w:t>
      </w:r>
      <w:proofErr w:type="spellEnd"/>
      <w:r w:rsidRPr="0014374F">
        <w:t xml:space="preserve"> </w:t>
      </w:r>
      <w:proofErr w:type="spellStart"/>
      <w:r w:rsidRPr="0014374F">
        <w:t>innanfor</w:t>
      </w:r>
      <w:proofErr w:type="spellEnd"/>
      <w:r w:rsidRPr="0014374F">
        <w:t xml:space="preserve"> Husbanken sin låneramme.</w:t>
      </w:r>
    </w:p>
    <w:p w14:paraId="00D85DBB" w14:textId="77777777" w:rsidR="009124C3" w:rsidRPr="0014374F" w:rsidRDefault="009124C3" w:rsidP="0014374F">
      <w:proofErr w:type="spellStart"/>
      <w:r w:rsidRPr="0014374F">
        <w:t>Sidan</w:t>
      </w:r>
      <w:proofErr w:type="spellEnd"/>
      <w:r w:rsidRPr="0014374F">
        <w:t xml:space="preserve"> 2022 har </w:t>
      </w:r>
      <w:proofErr w:type="spellStart"/>
      <w:r w:rsidRPr="0014374F">
        <w:t>IMDi</w:t>
      </w:r>
      <w:proofErr w:type="spellEnd"/>
      <w:r w:rsidRPr="0014374F">
        <w:t xml:space="preserve"> fått </w:t>
      </w:r>
      <w:proofErr w:type="spellStart"/>
      <w:r w:rsidRPr="0014374F">
        <w:t>auka</w:t>
      </w:r>
      <w:proofErr w:type="spellEnd"/>
      <w:r w:rsidRPr="0014374F">
        <w:t xml:space="preserve"> midlertidig løyving til arbeidet med busetting, kartlegging og kvalifisering av ekstraordinært mange </w:t>
      </w:r>
      <w:proofErr w:type="spellStart"/>
      <w:r w:rsidRPr="0014374F">
        <w:t>fordrivne</w:t>
      </w:r>
      <w:proofErr w:type="spellEnd"/>
      <w:r w:rsidRPr="0014374F">
        <w:t xml:space="preserve"> </w:t>
      </w:r>
      <w:proofErr w:type="spellStart"/>
      <w:r w:rsidRPr="0014374F">
        <w:t>frå</w:t>
      </w:r>
      <w:proofErr w:type="spellEnd"/>
      <w:r w:rsidRPr="0014374F">
        <w:t xml:space="preserve"> Ukraina. For at </w:t>
      </w:r>
      <w:proofErr w:type="spellStart"/>
      <w:r w:rsidRPr="0014374F">
        <w:t>IMDi</w:t>
      </w:r>
      <w:proofErr w:type="spellEnd"/>
      <w:r w:rsidRPr="0014374F">
        <w:t xml:space="preserve"> skal ha kapasitet til å handtere </w:t>
      </w:r>
      <w:proofErr w:type="spellStart"/>
      <w:r w:rsidRPr="0014374F">
        <w:t>ein</w:t>
      </w:r>
      <w:proofErr w:type="spellEnd"/>
      <w:r w:rsidRPr="0014374F">
        <w:t xml:space="preserve"> stor pågang også neste år, foreslår regjeringa å </w:t>
      </w:r>
      <w:proofErr w:type="spellStart"/>
      <w:r w:rsidRPr="0014374F">
        <w:t>auke</w:t>
      </w:r>
      <w:proofErr w:type="spellEnd"/>
      <w:r w:rsidRPr="0014374F">
        <w:t xml:space="preserve"> driftsløyvinga til </w:t>
      </w:r>
      <w:proofErr w:type="spellStart"/>
      <w:r w:rsidRPr="0014374F">
        <w:t>IMDi</w:t>
      </w:r>
      <w:proofErr w:type="spellEnd"/>
      <w:r w:rsidRPr="0014374F">
        <w:t xml:space="preserve"> med 60 mill. kroner i 2025.</w:t>
      </w:r>
    </w:p>
    <w:p w14:paraId="07908E07" w14:textId="77777777" w:rsidR="009124C3" w:rsidRPr="0014374F" w:rsidRDefault="009124C3" w:rsidP="0014374F">
      <w:r w:rsidRPr="0014374F">
        <w:t xml:space="preserve">I samarbeid med </w:t>
      </w:r>
      <w:proofErr w:type="spellStart"/>
      <w:r w:rsidRPr="0014374F">
        <w:t>statlege</w:t>
      </w:r>
      <w:proofErr w:type="spellEnd"/>
      <w:r w:rsidRPr="0014374F">
        <w:t xml:space="preserve"> </w:t>
      </w:r>
      <w:proofErr w:type="spellStart"/>
      <w:r w:rsidRPr="0014374F">
        <w:t>aktørar</w:t>
      </w:r>
      <w:proofErr w:type="spellEnd"/>
      <w:r w:rsidRPr="0014374F">
        <w:t xml:space="preserve"> og kommunesektoren held Arbeids- og inkluderingsdepartementet fram arbeidet med å tilpasse busettingsprosessen til situasjonen. Behovet for </w:t>
      </w:r>
      <w:proofErr w:type="spellStart"/>
      <w:r w:rsidRPr="0014374F">
        <w:t>ytterlegare</w:t>
      </w:r>
      <w:proofErr w:type="spellEnd"/>
      <w:r w:rsidRPr="0014374F">
        <w:t xml:space="preserve"> </w:t>
      </w:r>
      <w:proofErr w:type="spellStart"/>
      <w:r w:rsidRPr="0014374F">
        <w:t>tilpassingar</w:t>
      </w:r>
      <w:proofErr w:type="spellEnd"/>
      <w:r w:rsidRPr="0014374F">
        <w:t xml:space="preserve"> blir vurdert </w:t>
      </w:r>
      <w:proofErr w:type="spellStart"/>
      <w:r w:rsidRPr="0014374F">
        <w:t>kontinuerleg</w:t>
      </w:r>
      <w:proofErr w:type="spellEnd"/>
      <w:r w:rsidRPr="0014374F">
        <w:t xml:space="preserve"> i lys av </w:t>
      </w:r>
      <w:proofErr w:type="spellStart"/>
      <w:r w:rsidRPr="0014374F">
        <w:t>antal</w:t>
      </w:r>
      <w:proofErr w:type="spellEnd"/>
      <w:r w:rsidRPr="0014374F">
        <w:t xml:space="preserve"> </w:t>
      </w:r>
      <w:proofErr w:type="spellStart"/>
      <w:r w:rsidRPr="0014374F">
        <w:t>fordrivne</w:t>
      </w:r>
      <w:proofErr w:type="spellEnd"/>
      <w:r w:rsidRPr="0014374F">
        <w:t xml:space="preserve"> som kjem, kunnskap om korleis situasjonen </w:t>
      </w:r>
      <w:proofErr w:type="spellStart"/>
      <w:r w:rsidRPr="0014374F">
        <w:t>utviklar</w:t>
      </w:r>
      <w:proofErr w:type="spellEnd"/>
      <w:r w:rsidRPr="0014374F">
        <w:t xml:space="preserve"> seg, og om samansetninga til </w:t>
      </w:r>
      <w:proofErr w:type="spellStart"/>
      <w:r w:rsidRPr="0014374F">
        <w:t>dei</w:t>
      </w:r>
      <w:proofErr w:type="spellEnd"/>
      <w:r w:rsidRPr="0014374F">
        <w:t xml:space="preserve"> som kjem til </w:t>
      </w:r>
      <w:proofErr w:type="spellStart"/>
      <w:r w:rsidRPr="0014374F">
        <w:t>Noreg</w:t>
      </w:r>
      <w:proofErr w:type="spellEnd"/>
      <w:r w:rsidRPr="0014374F">
        <w:t xml:space="preserve">. Tett dialog og kommunikasjon med </w:t>
      </w:r>
      <w:proofErr w:type="spellStart"/>
      <w:r w:rsidRPr="0014374F">
        <w:t>statsforvaltarane</w:t>
      </w:r>
      <w:proofErr w:type="spellEnd"/>
      <w:r w:rsidRPr="0014374F">
        <w:t xml:space="preserve">, </w:t>
      </w:r>
      <w:proofErr w:type="spellStart"/>
      <w:r w:rsidRPr="0014374F">
        <w:t>fylkeskommunane</w:t>
      </w:r>
      <w:proofErr w:type="spellEnd"/>
      <w:r w:rsidRPr="0014374F">
        <w:t xml:space="preserve"> og kommunesektoren er nødvendig, og </w:t>
      </w:r>
      <w:proofErr w:type="spellStart"/>
      <w:r w:rsidRPr="0014374F">
        <w:t>praksisendringar</w:t>
      </w:r>
      <w:proofErr w:type="spellEnd"/>
      <w:r w:rsidRPr="0014374F">
        <w:t xml:space="preserve"> blir drøfta med KS (Kommunesektorens organisasjon).</w:t>
      </w:r>
    </w:p>
    <w:p w14:paraId="4FA553C5" w14:textId="77777777" w:rsidR="009124C3" w:rsidRPr="0014374F" w:rsidRDefault="009124C3" w:rsidP="0014374F">
      <w:pPr>
        <w:pStyle w:val="avsnitt-tittel"/>
      </w:pPr>
      <w:r w:rsidRPr="0014374F">
        <w:t xml:space="preserve">Raskt ut i arbeid og </w:t>
      </w:r>
      <w:proofErr w:type="spellStart"/>
      <w:r w:rsidRPr="0014374F">
        <w:t>annan</w:t>
      </w:r>
      <w:proofErr w:type="spellEnd"/>
      <w:r w:rsidRPr="0014374F">
        <w:t xml:space="preserve"> aktivitet</w:t>
      </w:r>
    </w:p>
    <w:p w14:paraId="148B9EDF" w14:textId="77777777" w:rsidR="009124C3" w:rsidRPr="0014374F" w:rsidRDefault="009124C3" w:rsidP="0014374F">
      <w:r w:rsidRPr="0014374F">
        <w:t xml:space="preserve">Regjeringa er </w:t>
      </w:r>
      <w:proofErr w:type="spellStart"/>
      <w:r w:rsidRPr="0014374F">
        <w:t>oppteken</w:t>
      </w:r>
      <w:proofErr w:type="spellEnd"/>
      <w:r w:rsidRPr="0014374F">
        <w:t xml:space="preserve"> av at det skal bli lagt til rette for at </w:t>
      </w:r>
      <w:proofErr w:type="spellStart"/>
      <w:r w:rsidRPr="0014374F">
        <w:t>fordrivne</w:t>
      </w:r>
      <w:proofErr w:type="spellEnd"/>
      <w:r w:rsidRPr="0014374F">
        <w:t xml:space="preserve"> </w:t>
      </w:r>
      <w:proofErr w:type="spellStart"/>
      <w:r w:rsidRPr="0014374F">
        <w:t>frå</w:t>
      </w:r>
      <w:proofErr w:type="spellEnd"/>
      <w:r w:rsidRPr="0014374F">
        <w:t xml:space="preserve"> Ukraina så raskt som </w:t>
      </w:r>
      <w:proofErr w:type="spellStart"/>
      <w:r w:rsidRPr="0014374F">
        <w:t>mogleg</w:t>
      </w:r>
      <w:proofErr w:type="spellEnd"/>
      <w:r w:rsidRPr="0014374F">
        <w:t xml:space="preserve"> kjem i arbeid. Arbeidsplassen er </w:t>
      </w:r>
      <w:proofErr w:type="spellStart"/>
      <w:r w:rsidRPr="0014374F">
        <w:t>ein</w:t>
      </w:r>
      <w:proofErr w:type="spellEnd"/>
      <w:r w:rsidRPr="0014374F">
        <w:t xml:space="preserve"> viktig arena for integrering, språktrening og inkludering i fellesskapet. Samtidig har </w:t>
      </w:r>
      <w:proofErr w:type="spellStart"/>
      <w:r w:rsidRPr="0014374F">
        <w:t>dei</w:t>
      </w:r>
      <w:proofErr w:type="spellEnd"/>
      <w:r w:rsidRPr="0014374F">
        <w:t xml:space="preserve"> fleste behov for </w:t>
      </w:r>
      <w:proofErr w:type="spellStart"/>
      <w:r w:rsidRPr="0014374F">
        <w:t>noko</w:t>
      </w:r>
      <w:proofErr w:type="spellEnd"/>
      <w:r w:rsidRPr="0014374F">
        <w:t xml:space="preserve"> kvalifisering og norskopplæring før </w:t>
      </w:r>
      <w:proofErr w:type="spellStart"/>
      <w:r w:rsidRPr="0014374F">
        <w:t>dei</w:t>
      </w:r>
      <w:proofErr w:type="spellEnd"/>
      <w:r w:rsidRPr="0014374F">
        <w:t xml:space="preserve"> er klare til å gå over i arbeid. Introduksjonsprogrammet og norskopplæringa gir </w:t>
      </w:r>
      <w:proofErr w:type="spellStart"/>
      <w:r w:rsidRPr="0014374F">
        <w:t>eit</w:t>
      </w:r>
      <w:proofErr w:type="spellEnd"/>
      <w:r w:rsidRPr="0014374F">
        <w:t xml:space="preserve"> godt grunnlag for å komme inn i det seriøse arbeidslivet. Regjeringa har derfor </w:t>
      </w:r>
      <w:proofErr w:type="spellStart"/>
      <w:r w:rsidRPr="0014374F">
        <w:t>opna</w:t>
      </w:r>
      <w:proofErr w:type="spellEnd"/>
      <w:r w:rsidRPr="0014374F">
        <w:t xml:space="preserve"> opp for at ukrainske </w:t>
      </w:r>
      <w:proofErr w:type="spellStart"/>
      <w:r w:rsidRPr="0014374F">
        <w:t>fordrivne</w:t>
      </w:r>
      <w:proofErr w:type="spellEnd"/>
      <w:r w:rsidRPr="0014374F">
        <w:t xml:space="preserve"> får tilnærma same </w:t>
      </w:r>
      <w:proofErr w:type="spellStart"/>
      <w:r w:rsidRPr="0014374F">
        <w:t>kvalifiseringstilbod</w:t>
      </w:r>
      <w:proofErr w:type="spellEnd"/>
      <w:r w:rsidRPr="0014374F">
        <w:t xml:space="preserve"> som andre </w:t>
      </w:r>
      <w:proofErr w:type="spellStart"/>
      <w:r w:rsidRPr="0014374F">
        <w:t>flyktningar</w:t>
      </w:r>
      <w:proofErr w:type="spellEnd"/>
      <w:r w:rsidRPr="0014374F">
        <w:t xml:space="preserve">, </w:t>
      </w:r>
      <w:proofErr w:type="spellStart"/>
      <w:r w:rsidRPr="0014374F">
        <w:t>sjølv</w:t>
      </w:r>
      <w:proofErr w:type="spellEnd"/>
      <w:r w:rsidRPr="0014374F">
        <w:t xml:space="preserve"> om </w:t>
      </w:r>
      <w:proofErr w:type="spellStart"/>
      <w:r w:rsidRPr="0014374F">
        <w:t>dei</w:t>
      </w:r>
      <w:proofErr w:type="spellEnd"/>
      <w:r w:rsidRPr="0014374F">
        <w:t xml:space="preserve"> har midlertidig </w:t>
      </w:r>
      <w:proofErr w:type="spellStart"/>
      <w:r w:rsidRPr="0014374F">
        <w:t>opphald</w:t>
      </w:r>
      <w:proofErr w:type="spellEnd"/>
      <w:r w:rsidRPr="0014374F">
        <w:t xml:space="preserve">. </w:t>
      </w:r>
      <w:proofErr w:type="spellStart"/>
      <w:r w:rsidRPr="0014374F">
        <w:t>Personar</w:t>
      </w:r>
      <w:proofErr w:type="spellEnd"/>
      <w:r w:rsidRPr="0014374F">
        <w:t xml:space="preserve"> med kollektivt vern har rett, men </w:t>
      </w:r>
      <w:proofErr w:type="spellStart"/>
      <w:r w:rsidRPr="0014374F">
        <w:t>ikkje</w:t>
      </w:r>
      <w:proofErr w:type="spellEnd"/>
      <w:r w:rsidRPr="0014374F">
        <w:t xml:space="preserve"> plikt til å delta i introduksjonsprogram og norskopplæring. Det er også gjort enkelte </w:t>
      </w:r>
      <w:proofErr w:type="spellStart"/>
      <w:r w:rsidRPr="0014374F">
        <w:t>tilpassingar</w:t>
      </w:r>
      <w:proofErr w:type="spellEnd"/>
      <w:r w:rsidRPr="0014374F">
        <w:t xml:space="preserve"> i </w:t>
      </w:r>
      <w:proofErr w:type="spellStart"/>
      <w:r w:rsidRPr="0014374F">
        <w:t>tilbodet</w:t>
      </w:r>
      <w:proofErr w:type="spellEnd"/>
      <w:r w:rsidRPr="0014374F">
        <w:t xml:space="preserve"> </w:t>
      </w:r>
      <w:proofErr w:type="spellStart"/>
      <w:r w:rsidRPr="0014374F">
        <w:t>samanlikna</w:t>
      </w:r>
      <w:proofErr w:type="spellEnd"/>
      <w:r w:rsidRPr="0014374F">
        <w:t xml:space="preserve"> med det </w:t>
      </w:r>
      <w:proofErr w:type="spellStart"/>
      <w:r w:rsidRPr="0014374F">
        <w:t>tilbodet</w:t>
      </w:r>
      <w:proofErr w:type="spellEnd"/>
      <w:r w:rsidRPr="0014374F">
        <w:t xml:space="preserve"> andre </w:t>
      </w:r>
      <w:proofErr w:type="spellStart"/>
      <w:r w:rsidRPr="0014374F">
        <w:t>flyktningar</w:t>
      </w:r>
      <w:proofErr w:type="spellEnd"/>
      <w:r w:rsidRPr="0014374F">
        <w:t xml:space="preserve"> får. Bl.a. foreslo regjeringa 1. februar 2024 midlertidige </w:t>
      </w:r>
      <w:proofErr w:type="spellStart"/>
      <w:r w:rsidRPr="0014374F">
        <w:t>endringar</w:t>
      </w:r>
      <w:proofErr w:type="spellEnd"/>
      <w:r w:rsidRPr="0014374F">
        <w:t xml:space="preserve"> i integreringsforskrifta for å </w:t>
      </w:r>
      <w:proofErr w:type="spellStart"/>
      <w:r w:rsidRPr="0014374F">
        <w:t>gjere</w:t>
      </w:r>
      <w:proofErr w:type="spellEnd"/>
      <w:r w:rsidRPr="0014374F">
        <w:t xml:space="preserve"> introduksjonsprogrammet for </w:t>
      </w:r>
      <w:proofErr w:type="spellStart"/>
      <w:r w:rsidRPr="0014374F">
        <w:t>fordrivne</w:t>
      </w:r>
      <w:proofErr w:type="spellEnd"/>
      <w:r w:rsidRPr="0014374F">
        <w:t xml:space="preserve"> </w:t>
      </w:r>
      <w:proofErr w:type="spellStart"/>
      <w:r w:rsidRPr="0014374F">
        <w:t>frå</w:t>
      </w:r>
      <w:proofErr w:type="spellEnd"/>
      <w:r w:rsidRPr="0014374F">
        <w:t xml:space="preserve"> Ukraina </w:t>
      </w:r>
      <w:proofErr w:type="spellStart"/>
      <w:r w:rsidRPr="0014374F">
        <w:t>meir</w:t>
      </w:r>
      <w:proofErr w:type="spellEnd"/>
      <w:r w:rsidRPr="0014374F">
        <w:t xml:space="preserve"> </w:t>
      </w:r>
      <w:proofErr w:type="spellStart"/>
      <w:r w:rsidRPr="0014374F">
        <w:t>arbeidsretta</w:t>
      </w:r>
      <w:proofErr w:type="spellEnd"/>
      <w:r w:rsidRPr="0014374F">
        <w:t xml:space="preserve">. To korte yrkesretta løp </w:t>
      </w:r>
      <w:proofErr w:type="spellStart"/>
      <w:r w:rsidRPr="0014374F">
        <w:t>innanfor</w:t>
      </w:r>
      <w:proofErr w:type="spellEnd"/>
      <w:r w:rsidRPr="0014374F">
        <w:t xml:space="preserve"> ramma av kortprogram har også blitt utvikla: </w:t>
      </w:r>
      <w:proofErr w:type="spellStart"/>
      <w:r w:rsidRPr="0014374F">
        <w:t>Eitt</w:t>
      </w:r>
      <w:proofErr w:type="spellEnd"/>
      <w:r w:rsidRPr="0014374F">
        <w:t xml:space="preserve"> løp med mål om å jobbe som assistent </w:t>
      </w:r>
      <w:proofErr w:type="spellStart"/>
      <w:r w:rsidRPr="0014374F">
        <w:t>innanfor</w:t>
      </w:r>
      <w:proofErr w:type="spellEnd"/>
      <w:r w:rsidRPr="0014374F">
        <w:t xml:space="preserve"> helse- og </w:t>
      </w:r>
      <w:proofErr w:type="spellStart"/>
      <w:r w:rsidRPr="0014374F">
        <w:t>omsorgstenestene</w:t>
      </w:r>
      <w:proofErr w:type="spellEnd"/>
      <w:r w:rsidRPr="0014374F">
        <w:t xml:space="preserve">, og </w:t>
      </w:r>
      <w:proofErr w:type="spellStart"/>
      <w:r w:rsidRPr="0014374F">
        <w:t>eitt</w:t>
      </w:r>
      <w:proofErr w:type="spellEnd"/>
      <w:r w:rsidRPr="0014374F">
        <w:t xml:space="preserve"> løp med mål om å jobbe som assistent </w:t>
      </w:r>
      <w:proofErr w:type="spellStart"/>
      <w:r w:rsidRPr="0014374F">
        <w:t>innanfor</w:t>
      </w:r>
      <w:proofErr w:type="spellEnd"/>
      <w:r w:rsidRPr="0014374F">
        <w:t xml:space="preserve"> barnehage- og grunnopplæringssektoren. Dei korte opplæringsløpa skal bidra til at </w:t>
      </w:r>
      <w:proofErr w:type="spellStart"/>
      <w:r w:rsidRPr="0014374F">
        <w:t>fordrivne</w:t>
      </w:r>
      <w:proofErr w:type="spellEnd"/>
      <w:r w:rsidRPr="0014374F">
        <w:t xml:space="preserve"> </w:t>
      </w:r>
      <w:proofErr w:type="spellStart"/>
      <w:r w:rsidRPr="0014374F">
        <w:t>frå</w:t>
      </w:r>
      <w:proofErr w:type="spellEnd"/>
      <w:r w:rsidRPr="0014374F">
        <w:t xml:space="preserve"> Ukraina og andre med relevant kompetanse </w:t>
      </w:r>
      <w:proofErr w:type="spellStart"/>
      <w:r w:rsidRPr="0014374F">
        <w:t>raskare</w:t>
      </w:r>
      <w:proofErr w:type="spellEnd"/>
      <w:r w:rsidRPr="0014374F">
        <w:t xml:space="preserve"> skal kunne komme inn i og jobbe i </w:t>
      </w:r>
      <w:proofErr w:type="spellStart"/>
      <w:r w:rsidRPr="0014374F">
        <w:t>desse</w:t>
      </w:r>
      <w:proofErr w:type="spellEnd"/>
      <w:r w:rsidRPr="0014374F">
        <w:t xml:space="preserve"> yrkene.</w:t>
      </w:r>
    </w:p>
    <w:p w14:paraId="4B5A9B31" w14:textId="77777777" w:rsidR="009124C3" w:rsidRPr="0014374F" w:rsidRDefault="009124C3" w:rsidP="0014374F">
      <w:r w:rsidRPr="0014374F">
        <w:t xml:space="preserve">Tal </w:t>
      </w:r>
      <w:proofErr w:type="spellStart"/>
      <w:r w:rsidRPr="0014374F">
        <w:t>frå</w:t>
      </w:r>
      <w:proofErr w:type="spellEnd"/>
      <w:r w:rsidRPr="0014374F">
        <w:t xml:space="preserve"> SSB viser at over 11 500 </w:t>
      </w:r>
      <w:proofErr w:type="spellStart"/>
      <w:r w:rsidRPr="0014374F">
        <w:t>fordrivne</w:t>
      </w:r>
      <w:proofErr w:type="spellEnd"/>
      <w:r w:rsidRPr="0014374F">
        <w:t xml:space="preserve"> </w:t>
      </w:r>
      <w:proofErr w:type="spellStart"/>
      <w:r w:rsidRPr="0014374F">
        <w:t>frå</w:t>
      </w:r>
      <w:proofErr w:type="spellEnd"/>
      <w:r w:rsidRPr="0014374F">
        <w:t xml:space="preserve"> Ukraina i alderen 20 til 66 år var i jobb i juli 2024. Dette er over 27 pst. av alle </w:t>
      </w:r>
      <w:proofErr w:type="spellStart"/>
      <w:r w:rsidRPr="0014374F">
        <w:t>dei</w:t>
      </w:r>
      <w:proofErr w:type="spellEnd"/>
      <w:r w:rsidRPr="0014374F">
        <w:t xml:space="preserve"> busette ukrainske </w:t>
      </w:r>
      <w:proofErr w:type="spellStart"/>
      <w:r w:rsidRPr="0014374F">
        <w:t>fordrivne</w:t>
      </w:r>
      <w:proofErr w:type="spellEnd"/>
      <w:r w:rsidRPr="0014374F">
        <w:t xml:space="preserve"> i aldersgruppa. Om lag </w:t>
      </w:r>
      <w:proofErr w:type="spellStart"/>
      <w:r w:rsidRPr="0014374F">
        <w:t>ein</w:t>
      </w:r>
      <w:proofErr w:type="spellEnd"/>
      <w:r w:rsidRPr="0014374F">
        <w:t xml:space="preserve"> av seks av </w:t>
      </w:r>
      <w:proofErr w:type="spellStart"/>
      <w:r w:rsidRPr="0014374F">
        <w:t>desse</w:t>
      </w:r>
      <w:proofErr w:type="spellEnd"/>
      <w:r w:rsidRPr="0014374F">
        <w:t xml:space="preserve"> jobbar i overnatting- og </w:t>
      </w:r>
      <w:proofErr w:type="spellStart"/>
      <w:r w:rsidRPr="0014374F">
        <w:t>serveringsverksemd</w:t>
      </w:r>
      <w:proofErr w:type="spellEnd"/>
      <w:r w:rsidRPr="0014374F">
        <w:t xml:space="preserve">. Det har </w:t>
      </w:r>
      <w:proofErr w:type="spellStart"/>
      <w:r w:rsidRPr="0014374F">
        <w:t>vore</w:t>
      </w:r>
      <w:proofErr w:type="spellEnd"/>
      <w:r w:rsidRPr="0014374F">
        <w:t xml:space="preserve"> ei positiv utvikling i andelen sysselsette i 2024. Ved inngangen til året var 16,6 pst. av </w:t>
      </w:r>
      <w:proofErr w:type="spellStart"/>
      <w:r w:rsidRPr="0014374F">
        <w:t>dei</w:t>
      </w:r>
      <w:proofErr w:type="spellEnd"/>
      <w:r w:rsidRPr="0014374F">
        <w:t xml:space="preserve"> ukrainske </w:t>
      </w:r>
      <w:proofErr w:type="spellStart"/>
      <w:r w:rsidRPr="0014374F">
        <w:t>fordrivne</w:t>
      </w:r>
      <w:proofErr w:type="spellEnd"/>
      <w:r w:rsidRPr="0014374F">
        <w:t xml:space="preserve"> </w:t>
      </w:r>
      <w:r w:rsidRPr="0014374F">
        <w:lastRenderedPageBreak/>
        <w:t xml:space="preserve">sysselsett, mot 27 pst. i juli. Butid har </w:t>
      </w:r>
      <w:proofErr w:type="spellStart"/>
      <w:r w:rsidRPr="0014374F">
        <w:t>mykje</w:t>
      </w:r>
      <w:proofErr w:type="spellEnd"/>
      <w:r w:rsidRPr="0014374F">
        <w:t xml:space="preserve"> å </w:t>
      </w:r>
      <w:proofErr w:type="spellStart"/>
      <w:r w:rsidRPr="0014374F">
        <w:t>seie</w:t>
      </w:r>
      <w:proofErr w:type="spellEnd"/>
      <w:r w:rsidRPr="0014374F">
        <w:t xml:space="preserve"> for sysselsettinga, og tal </w:t>
      </w:r>
      <w:proofErr w:type="spellStart"/>
      <w:r w:rsidRPr="0014374F">
        <w:t>frå</w:t>
      </w:r>
      <w:proofErr w:type="spellEnd"/>
      <w:r w:rsidRPr="0014374F">
        <w:t xml:space="preserve"> Arbeids- og velferdsetaten syner at 40 pst. av </w:t>
      </w:r>
      <w:proofErr w:type="spellStart"/>
      <w:r w:rsidRPr="0014374F">
        <w:t>dei</w:t>
      </w:r>
      <w:proofErr w:type="spellEnd"/>
      <w:r w:rsidRPr="0014374F">
        <w:t xml:space="preserve"> </w:t>
      </w:r>
      <w:proofErr w:type="spellStart"/>
      <w:r w:rsidRPr="0014374F">
        <w:t>fordrivne</w:t>
      </w:r>
      <w:proofErr w:type="spellEnd"/>
      <w:r w:rsidRPr="0014374F">
        <w:t xml:space="preserve"> som kom i 2022, er sysselsett. Mange har behov for </w:t>
      </w:r>
      <w:proofErr w:type="spellStart"/>
      <w:r w:rsidRPr="0014374F">
        <w:t>noko</w:t>
      </w:r>
      <w:proofErr w:type="spellEnd"/>
      <w:r w:rsidRPr="0014374F">
        <w:t xml:space="preserve"> kvalifisering før </w:t>
      </w:r>
      <w:proofErr w:type="spellStart"/>
      <w:r w:rsidRPr="0014374F">
        <w:t>dei</w:t>
      </w:r>
      <w:proofErr w:type="spellEnd"/>
      <w:r w:rsidRPr="0014374F">
        <w:t xml:space="preserve"> er klare til å arbeide, og majoriteten av </w:t>
      </w:r>
      <w:proofErr w:type="spellStart"/>
      <w:r w:rsidRPr="0014374F">
        <w:t>dei</w:t>
      </w:r>
      <w:proofErr w:type="spellEnd"/>
      <w:r w:rsidRPr="0014374F">
        <w:t xml:space="preserve"> </w:t>
      </w:r>
      <w:proofErr w:type="spellStart"/>
      <w:r w:rsidRPr="0014374F">
        <w:t>fordrivne</w:t>
      </w:r>
      <w:proofErr w:type="spellEnd"/>
      <w:r w:rsidRPr="0014374F">
        <w:t xml:space="preserve"> har nytta seg av </w:t>
      </w:r>
      <w:proofErr w:type="spellStart"/>
      <w:r w:rsidRPr="0014374F">
        <w:t>tilbodet</w:t>
      </w:r>
      <w:proofErr w:type="spellEnd"/>
      <w:r w:rsidRPr="0014374F">
        <w:t xml:space="preserve"> om introduksjonsprogram og norskopplæring. Av </w:t>
      </w:r>
      <w:proofErr w:type="spellStart"/>
      <w:r w:rsidRPr="0014374F">
        <w:t>dei</w:t>
      </w:r>
      <w:proofErr w:type="spellEnd"/>
      <w:r w:rsidRPr="0014374F">
        <w:t xml:space="preserve"> omtrent 10 000 </w:t>
      </w:r>
      <w:proofErr w:type="spellStart"/>
      <w:r w:rsidRPr="0014374F">
        <w:t>fordrivne</w:t>
      </w:r>
      <w:proofErr w:type="spellEnd"/>
      <w:r w:rsidRPr="0014374F">
        <w:t xml:space="preserve"> </w:t>
      </w:r>
      <w:proofErr w:type="spellStart"/>
      <w:r w:rsidRPr="0014374F">
        <w:t>frå</w:t>
      </w:r>
      <w:proofErr w:type="spellEnd"/>
      <w:r w:rsidRPr="0014374F">
        <w:t xml:space="preserve"> Ukraina som hadde gjennomført introduksjonsprogrammet ved utgangen av 2023, var 48 pst. i arbeid i mars 2024 (tal </w:t>
      </w:r>
      <w:proofErr w:type="spellStart"/>
      <w:r w:rsidRPr="0014374F">
        <w:t>frå</w:t>
      </w:r>
      <w:proofErr w:type="spellEnd"/>
      <w:r w:rsidRPr="0014374F">
        <w:t xml:space="preserve"> SSB).</w:t>
      </w:r>
    </w:p>
    <w:p w14:paraId="6E0079E5" w14:textId="77777777" w:rsidR="009124C3" w:rsidRPr="0014374F" w:rsidRDefault="009124C3" w:rsidP="0014374F">
      <w:r w:rsidRPr="0014374F">
        <w:t xml:space="preserve">I Danmark var 13 000 </w:t>
      </w:r>
      <w:proofErr w:type="spellStart"/>
      <w:r w:rsidRPr="0014374F">
        <w:t>fordrivne</w:t>
      </w:r>
      <w:proofErr w:type="spellEnd"/>
      <w:r w:rsidRPr="0014374F">
        <w:t xml:space="preserve"> </w:t>
      </w:r>
      <w:proofErr w:type="spellStart"/>
      <w:r w:rsidRPr="0014374F">
        <w:t>frå</w:t>
      </w:r>
      <w:proofErr w:type="spellEnd"/>
      <w:r w:rsidRPr="0014374F">
        <w:t xml:space="preserve"> Ukraina i alderen 16 til 66 år i arbeid i august 2024 (53 pst.). Butid har </w:t>
      </w:r>
      <w:proofErr w:type="spellStart"/>
      <w:r w:rsidRPr="0014374F">
        <w:t>mykje</w:t>
      </w:r>
      <w:proofErr w:type="spellEnd"/>
      <w:r w:rsidRPr="0014374F">
        <w:t xml:space="preserve"> å </w:t>
      </w:r>
      <w:proofErr w:type="spellStart"/>
      <w:r w:rsidRPr="0014374F">
        <w:t>seie</w:t>
      </w:r>
      <w:proofErr w:type="spellEnd"/>
      <w:r w:rsidRPr="0014374F">
        <w:t xml:space="preserve"> for sysselsettinga og er </w:t>
      </w:r>
      <w:proofErr w:type="spellStart"/>
      <w:r w:rsidRPr="0014374F">
        <w:t>noko</w:t>
      </w:r>
      <w:proofErr w:type="spellEnd"/>
      <w:r w:rsidRPr="0014374F">
        <w:t xml:space="preserve"> av forklaringa på </w:t>
      </w:r>
      <w:proofErr w:type="spellStart"/>
      <w:r w:rsidRPr="0014374F">
        <w:t>kvifor</w:t>
      </w:r>
      <w:proofErr w:type="spellEnd"/>
      <w:r w:rsidRPr="0014374F">
        <w:t xml:space="preserve"> sysselsettinga er </w:t>
      </w:r>
      <w:proofErr w:type="spellStart"/>
      <w:r w:rsidRPr="0014374F">
        <w:t>høgare</w:t>
      </w:r>
      <w:proofErr w:type="spellEnd"/>
      <w:r w:rsidRPr="0014374F">
        <w:t xml:space="preserve"> i Danmark enn i </w:t>
      </w:r>
      <w:proofErr w:type="spellStart"/>
      <w:r w:rsidRPr="0014374F">
        <w:t>Noreg</w:t>
      </w:r>
      <w:proofErr w:type="spellEnd"/>
      <w:r w:rsidRPr="0014374F">
        <w:t xml:space="preserve">. I Danmark kom majoriteten av </w:t>
      </w:r>
      <w:proofErr w:type="spellStart"/>
      <w:r w:rsidRPr="0014374F">
        <w:t>dei</w:t>
      </w:r>
      <w:proofErr w:type="spellEnd"/>
      <w:r w:rsidRPr="0014374F">
        <w:t xml:space="preserve"> </w:t>
      </w:r>
      <w:proofErr w:type="spellStart"/>
      <w:r w:rsidRPr="0014374F">
        <w:t>fordrivne</w:t>
      </w:r>
      <w:proofErr w:type="spellEnd"/>
      <w:r w:rsidRPr="0014374F">
        <w:t xml:space="preserve"> det første halvåret etter Russland sin invasjon av Ukraina i 2022. I </w:t>
      </w:r>
      <w:proofErr w:type="spellStart"/>
      <w:r w:rsidRPr="0014374F">
        <w:t>Noreg</w:t>
      </w:r>
      <w:proofErr w:type="spellEnd"/>
      <w:r w:rsidRPr="0014374F">
        <w:t xml:space="preserve"> har det til </w:t>
      </w:r>
      <w:proofErr w:type="spellStart"/>
      <w:r w:rsidRPr="0014374F">
        <w:t>samanlikning</w:t>
      </w:r>
      <w:proofErr w:type="spellEnd"/>
      <w:r w:rsidRPr="0014374F">
        <w:t xml:space="preserve"> blitt busett nesten 30 000 </w:t>
      </w:r>
      <w:proofErr w:type="spellStart"/>
      <w:r w:rsidRPr="0014374F">
        <w:t>fordrivne</w:t>
      </w:r>
      <w:proofErr w:type="spellEnd"/>
      <w:r w:rsidRPr="0014374F">
        <w:t xml:space="preserve"> både i 2022 og i 2023, og over 15 000 så langt i 2024.</w:t>
      </w:r>
    </w:p>
    <w:p w14:paraId="235130E4" w14:textId="77777777" w:rsidR="009124C3" w:rsidRPr="0014374F" w:rsidRDefault="009124C3" w:rsidP="0014374F">
      <w:proofErr w:type="spellStart"/>
      <w:r w:rsidRPr="0014374F">
        <w:t>Vidare</w:t>
      </w:r>
      <w:proofErr w:type="spellEnd"/>
      <w:r w:rsidRPr="0014374F">
        <w:t xml:space="preserve"> budde det 16 500 ukrainske </w:t>
      </w:r>
      <w:proofErr w:type="spellStart"/>
      <w:r w:rsidRPr="0014374F">
        <w:t>statsborgarar</w:t>
      </w:r>
      <w:proofErr w:type="spellEnd"/>
      <w:r w:rsidRPr="0014374F">
        <w:t xml:space="preserve"> i Danmark før Russland gjekk til angrep på Ukraina i 2022, mot 6 500 i </w:t>
      </w:r>
      <w:proofErr w:type="spellStart"/>
      <w:r w:rsidRPr="0014374F">
        <w:t>Noreg</w:t>
      </w:r>
      <w:proofErr w:type="spellEnd"/>
      <w:r w:rsidRPr="0014374F">
        <w:t xml:space="preserve">. I ei undersøking gjort av danske </w:t>
      </w:r>
      <w:proofErr w:type="spellStart"/>
      <w:r w:rsidRPr="0014374F">
        <w:t>myndigheiter</w:t>
      </w:r>
      <w:proofErr w:type="spellEnd"/>
      <w:r w:rsidRPr="0014374F">
        <w:t xml:space="preserve"> svarte om lag to av tre av </w:t>
      </w:r>
      <w:proofErr w:type="spellStart"/>
      <w:r w:rsidRPr="0014374F">
        <w:t>dei</w:t>
      </w:r>
      <w:proofErr w:type="spellEnd"/>
      <w:r w:rsidRPr="0014374F">
        <w:t xml:space="preserve"> ukrainske </w:t>
      </w:r>
      <w:proofErr w:type="spellStart"/>
      <w:r w:rsidRPr="0014374F">
        <w:t>fordrivne</w:t>
      </w:r>
      <w:proofErr w:type="spellEnd"/>
      <w:r w:rsidRPr="0014374F">
        <w:t xml:space="preserve"> som var busett i Danmark </w:t>
      </w:r>
      <w:proofErr w:type="spellStart"/>
      <w:r w:rsidRPr="0014374F">
        <w:t>hausten</w:t>
      </w:r>
      <w:proofErr w:type="spellEnd"/>
      <w:r w:rsidRPr="0014374F">
        <w:t xml:space="preserve"> 2022, at </w:t>
      </w:r>
      <w:proofErr w:type="spellStart"/>
      <w:r w:rsidRPr="0014374F">
        <w:t>dei</w:t>
      </w:r>
      <w:proofErr w:type="spellEnd"/>
      <w:r w:rsidRPr="0014374F">
        <w:t xml:space="preserve"> hadde søkt </w:t>
      </w:r>
      <w:proofErr w:type="spellStart"/>
      <w:r w:rsidRPr="0014374F">
        <w:t>opphald</w:t>
      </w:r>
      <w:proofErr w:type="spellEnd"/>
      <w:r w:rsidRPr="0014374F">
        <w:t xml:space="preserve"> i Danmark fordi </w:t>
      </w:r>
      <w:proofErr w:type="spellStart"/>
      <w:r w:rsidRPr="0014374F">
        <w:t>dei</w:t>
      </w:r>
      <w:proofErr w:type="spellEnd"/>
      <w:r w:rsidRPr="0014374F">
        <w:t xml:space="preserve"> hadde </w:t>
      </w:r>
      <w:proofErr w:type="spellStart"/>
      <w:r w:rsidRPr="0014374F">
        <w:t>tilknyting</w:t>
      </w:r>
      <w:proofErr w:type="spellEnd"/>
      <w:r w:rsidRPr="0014374F">
        <w:t xml:space="preserve"> til landet </w:t>
      </w:r>
      <w:proofErr w:type="spellStart"/>
      <w:r w:rsidRPr="0014374F">
        <w:t>frå</w:t>
      </w:r>
      <w:proofErr w:type="spellEnd"/>
      <w:r w:rsidRPr="0014374F">
        <w:t xml:space="preserve"> før krigen gjennom vener og familie, eller fordi </w:t>
      </w:r>
      <w:proofErr w:type="spellStart"/>
      <w:r w:rsidRPr="0014374F">
        <w:t>dei</w:t>
      </w:r>
      <w:proofErr w:type="spellEnd"/>
      <w:r w:rsidRPr="0014374F">
        <w:t xml:space="preserve"> hadde jobba eller studert i Danmark </w:t>
      </w:r>
      <w:proofErr w:type="spellStart"/>
      <w:r w:rsidRPr="0014374F">
        <w:t>tidlegare</w:t>
      </w:r>
      <w:proofErr w:type="spellEnd"/>
      <w:r w:rsidRPr="0014374F">
        <w:t xml:space="preserve">. At mange hadde </w:t>
      </w:r>
      <w:proofErr w:type="spellStart"/>
      <w:r w:rsidRPr="0014374F">
        <w:t>eit</w:t>
      </w:r>
      <w:proofErr w:type="spellEnd"/>
      <w:r w:rsidRPr="0014374F">
        <w:t xml:space="preserve"> nettverk </w:t>
      </w:r>
      <w:proofErr w:type="spellStart"/>
      <w:r w:rsidRPr="0014374F">
        <w:t>frå</w:t>
      </w:r>
      <w:proofErr w:type="spellEnd"/>
      <w:r w:rsidRPr="0014374F">
        <w:t xml:space="preserve"> før og </w:t>
      </w:r>
      <w:proofErr w:type="spellStart"/>
      <w:r w:rsidRPr="0014374F">
        <w:t>tilknyting</w:t>
      </w:r>
      <w:proofErr w:type="spellEnd"/>
      <w:r w:rsidRPr="0014374F">
        <w:t xml:space="preserve"> til Danmark kan </w:t>
      </w:r>
      <w:proofErr w:type="spellStart"/>
      <w:r w:rsidRPr="0014374F">
        <w:t>vere</w:t>
      </w:r>
      <w:proofErr w:type="spellEnd"/>
      <w:r w:rsidRPr="0014374F">
        <w:t xml:space="preserve"> ei viktig forklaring på </w:t>
      </w:r>
      <w:proofErr w:type="spellStart"/>
      <w:r w:rsidRPr="0014374F">
        <w:t>kvifor</w:t>
      </w:r>
      <w:proofErr w:type="spellEnd"/>
      <w:r w:rsidRPr="0014374F">
        <w:t xml:space="preserve"> mange ukrainske </w:t>
      </w:r>
      <w:proofErr w:type="spellStart"/>
      <w:r w:rsidRPr="0014374F">
        <w:t>fordrivne</w:t>
      </w:r>
      <w:proofErr w:type="spellEnd"/>
      <w:r w:rsidRPr="0014374F">
        <w:t xml:space="preserve"> kom raskt ut i arbeid i Danmark. Etter </w:t>
      </w:r>
      <w:proofErr w:type="spellStart"/>
      <w:r w:rsidRPr="0014374F">
        <w:t>ein</w:t>
      </w:r>
      <w:proofErr w:type="spellEnd"/>
      <w:r w:rsidRPr="0014374F">
        <w:t xml:space="preserve"> rask </w:t>
      </w:r>
      <w:proofErr w:type="spellStart"/>
      <w:r w:rsidRPr="0014374F">
        <w:t>auke</w:t>
      </w:r>
      <w:proofErr w:type="spellEnd"/>
      <w:r w:rsidRPr="0014374F">
        <w:t xml:space="preserve"> i sysselsettingsandelen det første året etter </w:t>
      </w:r>
      <w:proofErr w:type="spellStart"/>
      <w:r w:rsidRPr="0014374F">
        <w:t>krigsutbrotet</w:t>
      </w:r>
      <w:proofErr w:type="spellEnd"/>
      <w:r w:rsidRPr="0014374F">
        <w:t xml:space="preserve">, har andelen ukrainske </w:t>
      </w:r>
      <w:proofErr w:type="spellStart"/>
      <w:r w:rsidRPr="0014374F">
        <w:t>fordrivne</w:t>
      </w:r>
      <w:proofErr w:type="spellEnd"/>
      <w:r w:rsidRPr="0014374F">
        <w:t xml:space="preserve"> i arbeid i Danmark stabilisert seg på rundt 50 pst. </w:t>
      </w:r>
      <w:proofErr w:type="spellStart"/>
      <w:r w:rsidRPr="0014374F">
        <w:t>sidan</w:t>
      </w:r>
      <w:proofErr w:type="spellEnd"/>
      <w:r w:rsidRPr="0014374F">
        <w:t xml:space="preserve"> mai 2023. Forsking </w:t>
      </w:r>
      <w:proofErr w:type="spellStart"/>
      <w:r w:rsidRPr="0014374F">
        <w:t>peikar</w:t>
      </w:r>
      <w:proofErr w:type="spellEnd"/>
      <w:r w:rsidRPr="0014374F">
        <w:t xml:space="preserve"> også på gunstige </w:t>
      </w:r>
      <w:proofErr w:type="spellStart"/>
      <w:r w:rsidRPr="0014374F">
        <w:t>konjunkturar</w:t>
      </w:r>
      <w:proofErr w:type="spellEnd"/>
      <w:r w:rsidRPr="0014374F">
        <w:t xml:space="preserve"> i Danmark ved </w:t>
      </w:r>
      <w:proofErr w:type="spellStart"/>
      <w:r w:rsidRPr="0014374F">
        <w:t>utbrotet</w:t>
      </w:r>
      <w:proofErr w:type="spellEnd"/>
      <w:r w:rsidRPr="0014374F">
        <w:t xml:space="preserve"> av krigen og </w:t>
      </w:r>
      <w:proofErr w:type="spellStart"/>
      <w:r w:rsidRPr="0014374F">
        <w:t>eit</w:t>
      </w:r>
      <w:proofErr w:type="spellEnd"/>
      <w:r w:rsidRPr="0014374F">
        <w:t xml:space="preserve"> stort arbeidskraftsbehov i landbruket og serviceyrke, der mange ukrainske </w:t>
      </w:r>
      <w:proofErr w:type="spellStart"/>
      <w:r w:rsidRPr="0014374F">
        <w:t>fordrivne</w:t>
      </w:r>
      <w:proofErr w:type="spellEnd"/>
      <w:r w:rsidRPr="0014374F">
        <w:t xml:space="preserve"> har blitt sysselsett</w:t>
      </w:r>
      <w:r w:rsidRPr="0014374F">
        <w:rPr>
          <w:rStyle w:val="Fotnotereferanse"/>
        </w:rPr>
        <w:footnoteReference w:id="71"/>
      </w:r>
      <w:r w:rsidRPr="0014374F">
        <w:t xml:space="preserve">. I tillegg til at Danmark har ført </w:t>
      </w:r>
      <w:proofErr w:type="spellStart"/>
      <w:r w:rsidRPr="0014374F">
        <w:t>ein</w:t>
      </w:r>
      <w:proofErr w:type="spellEnd"/>
      <w:r w:rsidRPr="0014374F">
        <w:t xml:space="preserve"> </w:t>
      </w:r>
      <w:proofErr w:type="spellStart"/>
      <w:r w:rsidRPr="0014374F">
        <w:t>annan</w:t>
      </w:r>
      <w:proofErr w:type="spellEnd"/>
      <w:r w:rsidRPr="0014374F">
        <w:t xml:space="preserve"> politikk enn </w:t>
      </w:r>
      <w:proofErr w:type="spellStart"/>
      <w:r w:rsidRPr="0014374F">
        <w:t>Noreg</w:t>
      </w:r>
      <w:proofErr w:type="spellEnd"/>
      <w:r w:rsidRPr="0014374F">
        <w:t xml:space="preserve">, med stor vekt på retur og lite vekt på stabil </w:t>
      </w:r>
      <w:proofErr w:type="spellStart"/>
      <w:r w:rsidRPr="0014374F">
        <w:t>tilknyting</w:t>
      </w:r>
      <w:proofErr w:type="spellEnd"/>
      <w:r w:rsidRPr="0014374F">
        <w:t xml:space="preserve"> til den seriøse delen av arbeidslivet, er dette forhold som er med på </w:t>
      </w:r>
      <w:proofErr w:type="gramStart"/>
      <w:r w:rsidRPr="0014374F">
        <w:t>nyansere</w:t>
      </w:r>
      <w:proofErr w:type="gramEnd"/>
      <w:r w:rsidRPr="0014374F">
        <w:t xml:space="preserve"> </w:t>
      </w:r>
      <w:proofErr w:type="spellStart"/>
      <w:r w:rsidRPr="0014374F">
        <w:t>samanlikninga</w:t>
      </w:r>
      <w:proofErr w:type="spellEnd"/>
      <w:r w:rsidRPr="0014374F">
        <w:t xml:space="preserve"> mellom Danmark og </w:t>
      </w:r>
      <w:proofErr w:type="spellStart"/>
      <w:r w:rsidRPr="0014374F">
        <w:t>Noreg</w:t>
      </w:r>
      <w:proofErr w:type="spellEnd"/>
      <w:r w:rsidRPr="0014374F">
        <w:t>.</w:t>
      </w:r>
    </w:p>
    <w:p w14:paraId="7CCD677A" w14:textId="77777777" w:rsidR="009124C3" w:rsidRPr="0014374F" w:rsidRDefault="009124C3" w:rsidP="0014374F">
      <w:proofErr w:type="spellStart"/>
      <w:r w:rsidRPr="0014374F">
        <w:t>Ein</w:t>
      </w:r>
      <w:proofErr w:type="spellEnd"/>
      <w:r w:rsidRPr="0014374F">
        <w:t xml:space="preserve"> stor andel av </w:t>
      </w:r>
      <w:proofErr w:type="spellStart"/>
      <w:r w:rsidRPr="0014374F">
        <w:t>dei</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har </w:t>
      </w:r>
      <w:proofErr w:type="spellStart"/>
      <w:r w:rsidRPr="0014374F">
        <w:t>valt</w:t>
      </w:r>
      <w:proofErr w:type="spellEnd"/>
      <w:r w:rsidRPr="0014374F">
        <w:t xml:space="preserve"> å nytte seg av retten til introduksjonsprogram og språkopplæring før </w:t>
      </w:r>
      <w:proofErr w:type="spellStart"/>
      <w:r w:rsidRPr="0014374F">
        <w:t>dei</w:t>
      </w:r>
      <w:proofErr w:type="spellEnd"/>
      <w:r w:rsidRPr="0014374F">
        <w:t xml:space="preserve"> går ut i arbeid. Per 1. september 2024 var nesten 16 000 </w:t>
      </w:r>
      <w:proofErr w:type="spellStart"/>
      <w:r w:rsidRPr="0014374F">
        <w:t>personar</w:t>
      </w:r>
      <w:proofErr w:type="spellEnd"/>
      <w:r w:rsidRPr="0014374F">
        <w:t xml:space="preserve"> med midlertidig kollektivt vern som hadde rett til introduksjonsprogram, registrerte som </w:t>
      </w:r>
      <w:proofErr w:type="spellStart"/>
      <w:r w:rsidRPr="0014374F">
        <w:t>deltakarar</w:t>
      </w:r>
      <w:proofErr w:type="spellEnd"/>
      <w:r w:rsidRPr="0014374F">
        <w:t xml:space="preserve"> i programmet. På same tid var nesten 16 000 </w:t>
      </w:r>
      <w:proofErr w:type="spellStart"/>
      <w:r w:rsidRPr="0014374F">
        <w:t>fordrivne</w:t>
      </w:r>
      <w:proofErr w:type="spellEnd"/>
      <w:r w:rsidRPr="0014374F">
        <w:t xml:space="preserve"> av </w:t>
      </w:r>
      <w:proofErr w:type="spellStart"/>
      <w:r w:rsidRPr="0014374F">
        <w:t>dei</w:t>
      </w:r>
      <w:proofErr w:type="spellEnd"/>
      <w:r w:rsidRPr="0014374F">
        <w:t xml:space="preserve"> omtrent 22 000 med rett til opplæring registrerte som </w:t>
      </w:r>
      <w:proofErr w:type="spellStart"/>
      <w:r w:rsidRPr="0014374F">
        <w:t>deltakarar</w:t>
      </w:r>
      <w:proofErr w:type="spellEnd"/>
      <w:r w:rsidRPr="0014374F">
        <w:t xml:space="preserve"> i norskopplæring. At mange vel å takke ja til introduksjonsprogram og norskopplæring, er </w:t>
      </w:r>
      <w:proofErr w:type="spellStart"/>
      <w:r w:rsidRPr="0014374F">
        <w:t>ein</w:t>
      </w:r>
      <w:proofErr w:type="spellEnd"/>
      <w:r w:rsidRPr="0014374F">
        <w:t xml:space="preserve"> viktig årsak til at det </w:t>
      </w:r>
      <w:proofErr w:type="spellStart"/>
      <w:r w:rsidRPr="0014374F">
        <w:t>tek</w:t>
      </w:r>
      <w:proofErr w:type="spellEnd"/>
      <w:r w:rsidRPr="0014374F">
        <w:t xml:space="preserve"> litt tid før </w:t>
      </w:r>
      <w:proofErr w:type="spellStart"/>
      <w:r w:rsidRPr="0014374F">
        <w:t>dei</w:t>
      </w:r>
      <w:proofErr w:type="spellEnd"/>
      <w:r w:rsidRPr="0014374F">
        <w:t xml:space="preserve"> </w:t>
      </w:r>
      <w:proofErr w:type="spellStart"/>
      <w:r w:rsidRPr="0014374F">
        <w:t>fordrivne</w:t>
      </w:r>
      <w:proofErr w:type="spellEnd"/>
      <w:r w:rsidRPr="0014374F">
        <w:t xml:space="preserve"> kjem ut i arbeid. </w:t>
      </w:r>
      <w:proofErr w:type="spellStart"/>
      <w:r w:rsidRPr="0014374F">
        <w:t>Tala</w:t>
      </w:r>
      <w:proofErr w:type="spellEnd"/>
      <w:r w:rsidRPr="0014374F">
        <w:t xml:space="preserve"> for deltaking i introduksjonsprogram og norskopplæring er basert på data </w:t>
      </w:r>
      <w:proofErr w:type="spellStart"/>
      <w:r w:rsidRPr="0014374F">
        <w:t>frå</w:t>
      </w:r>
      <w:proofErr w:type="spellEnd"/>
      <w:r w:rsidRPr="0014374F">
        <w:t xml:space="preserve"> Nasjonalt introduksjonsregister (NIR) per 1. september 2024. </w:t>
      </w:r>
      <w:proofErr w:type="spellStart"/>
      <w:r w:rsidRPr="0014374F">
        <w:t>Kommunane</w:t>
      </w:r>
      <w:proofErr w:type="spellEnd"/>
      <w:r w:rsidRPr="0014374F">
        <w:t xml:space="preserve"> har tilgang til å registrere </w:t>
      </w:r>
      <w:proofErr w:type="spellStart"/>
      <w:r w:rsidRPr="0014374F">
        <w:t>opplysningar</w:t>
      </w:r>
      <w:proofErr w:type="spellEnd"/>
      <w:r w:rsidRPr="0014374F">
        <w:t xml:space="preserve"> i NIR </w:t>
      </w:r>
      <w:proofErr w:type="spellStart"/>
      <w:r w:rsidRPr="0014374F">
        <w:t>innan</w:t>
      </w:r>
      <w:proofErr w:type="spellEnd"/>
      <w:r w:rsidRPr="0014374F">
        <w:t xml:space="preserve"> to </w:t>
      </w:r>
      <w:proofErr w:type="spellStart"/>
      <w:r w:rsidRPr="0014374F">
        <w:t>månader</w:t>
      </w:r>
      <w:proofErr w:type="spellEnd"/>
      <w:r w:rsidRPr="0014374F">
        <w:t xml:space="preserve"> etter </w:t>
      </w:r>
      <w:proofErr w:type="spellStart"/>
      <w:r w:rsidRPr="0014374F">
        <w:t>dei</w:t>
      </w:r>
      <w:proofErr w:type="spellEnd"/>
      <w:r w:rsidRPr="0014374F">
        <w:t xml:space="preserve"> har </w:t>
      </w:r>
      <w:proofErr w:type="spellStart"/>
      <w:r w:rsidRPr="0014374F">
        <w:t>motteke</w:t>
      </w:r>
      <w:proofErr w:type="spellEnd"/>
      <w:r w:rsidRPr="0014374F">
        <w:t xml:space="preserve"> </w:t>
      </w:r>
      <w:proofErr w:type="spellStart"/>
      <w:r w:rsidRPr="0014374F">
        <w:t>dei</w:t>
      </w:r>
      <w:proofErr w:type="spellEnd"/>
      <w:r w:rsidRPr="0014374F">
        <w:t xml:space="preserve">. </w:t>
      </w:r>
      <w:proofErr w:type="spellStart"/>
      <w:r w:rsidRPr="0014374F">
        <w:t>Tala</w:t>
      </w:r>
      <w:proofErr w:type="spellEnd"/>
      <w:r w:rsidRPr="0014374F">
        <w:t xml:space="preserve"> kan </w:t>
      </w:r>
      <w:proofErr w:type="spellStart"/>
      <w:r w:rsidRPr="0014374F">
        <w:t>difor</w:t>
      </w:r>
      <w:proofErr w:type="spellEnd"/>
      <w:r w:rsidRPr="0014374F">
        <w:t xml:space="preserve"> endre seg </w:t>
      </w:r>
      <w:proofErr w:type="spellStart"/>
      <w:r w:rsidRPr="0014374F">
        <w:t>noko</w:t>
      </w:r>
      <w:proofErr w:type="spellEnd"/>
      <w:r w:rsidRPr="0014374F">
        <w:t xml:space="preserve"> over tid.</w:t>
      </w:r>
    </w:p>
    <w:p w14:paraId="6F07AC8D" w14:textId="77777777" w:rsidR="009124C3" w:rsidRPr="0014374F" w:rsidRDefault="009124C3" w:rsidP="0014374F">
      <w:r w:rsidRPr="0014374F">
        <w:t xml:space="preserve">Per 1. september 2024 var det over 15 000 ukrainske </w:t>
      </w:r>
      <w:proofErr w:type="spellStart"/>
      <w:r w:rsidRPr="0014374F">
        <w:t>fordrivne</w:t>
      </w:r>
      <w:proofErr w:type="spellEnd"/>
      <w:r w:rsidRPr="0014374F">
        <w:t xml:space="preserve"> som hadde gjennomført si deltaking i introduksjonsprogrammet. Av </w:t>
      </w:r>
      <w:proofErr w:type="spellStart"/>
      <w:r w:rsidRPr="0014374F">
        <w:t>desse</w:t>
      </w:r>
      <w:proofErr w:type="spellEnd"/>
      <w:r w:rsidRPr="0014374F">
        <w:t xml:space="preserve"> har 48 pst. gått direkte over til arbeid og/eller </w:t>
      </w:r>
      <w:proofErr w:type="spellStart"/>
      <w:r w:rsidRPr="0014374F">
        <w:t>vidare</w:t>
      </w:r>
      <w:proofErr w:type="spellEnd"/>
      <w:r w:rsidRPr="0014374F">
        <w:t xml:space="preserve"> utdanning. 28 pst. har gått over til </w:t>
      </w:r>
      <w:proofErr w:type="spellStart"/>
      <w:r w:rsidRPr="0014374F">
        <w:t>arbeidsmarknadstiltak</w:t>
      </w:r>
      <w:proofErr w:type="spellEnd"/>
      <w:r w:rsidRPr="0014374F">
        <w:t xml:space="preserve"> i regi av Arbeids- og velferdsetaten, </w:t>
      </w:r>
      <w:proofErr w:type="spellStart"/>
      <w:r w:rsidRPr="0014374F">
        <w:t>medan</w:t>
      </w:r>
      <w:proofErr w:type="spellEnd"/>
      <w:r w:rsidRPr="0014374F">
        <w:t xml:space="preserve"> 11 pst. har gått over til </w:t>
      </w:r>
      <w:proofErr w:type="spellStart"/>
      <w:r w:rsidRPr="0014374F">
        <w:t>vidare</w:t>
      </w:r>
      <w:proofErr w:type="spellEnd"/>
      <w:r w:rsidRPr="0014374F">
        <w:t xml:space="preserve"> kvalifiseringstiltak i regi av kommunen eller andre </w:t>
      </w:r>
      <w:proofErr w:type="spellStart"/>
      <w:r w:rsidRPr="0014374F">
        <w:t>aktørar</w:t>
      </w:r>
      <w:proofErr w:type="spellEnd"/>
      <w:r w:rsidRPr="0014374F">
        <w:t xml:space="preserve">. Til forskjell </w:t>
      </w:r>
      <w:proofErr w:type="spellStart"/>
      <w:r w:rsidRPr="0014374F">
        <w:t>frå</w:t>
      </w:r>
      <w:proofErr w:type="spellEnd"/>
      <w:r w:rsidRPr="0014374F">
        <w:t xml:space="preserve"> øvrige </w:t>
      </w:r>
      <w:proofErr w:type="spellStart"/>
      <w:r w:rsidRPr="0014374F">
        <w:t>deltakargrupper</w:t>
      </w:r>
      <w:proofErr w:type="spellEnd"/>
      <w:r w:rsidRPr="0014374F">
        <w:t xml:space="preserve">, er det </w:t>
      </w:r>
      <w:proofErr w:type="spellStart"/>
      <w:r w:rsidRPr="0014374F">
        <w:t>ein</w:t>
      </w:r>
      <w:proofErr w:type="spellEnd"/>
      <w:r w:rsidRPr="0014374F">
        <w:t xml:space="preserve"> </w:t>
      </w:r>
      <w:proofErr w:type="spellStart"/>
      <w:r w:rsidRPr="0014374F">
        <w:t>vesentleg</w:t>
      </w:r>
      <w:proofErr w:type="spellEnd"/>
      <w:r w:rsidRPr="0014374F">
        <w:t xml:space="preserve"> større andel av </w:t>
      </w:r>
      <w:proofErr w:type="spellStart"/>
      <w:r w:rsidRPr="0014374F">
        <w:t>ukrainarane</w:t>
      </w:r>
      <w:proofErr w:type="spellEnd"/>
      <w:r w:rsidRPr="0014374F">
        <w:t xml:space="preserve"> </w:t>
      </w:r>
      <w:r w:rsidRPr="0014374F">
        <w:lastRenderedPageBreak/>
        <w:t xml:space="preserve">som går direkte over til arbeid, og få som går over til utdanning. Dette heng </w:t>
      </w:r>
      <w:proofErr w:type="spellStart"/>
      <w:r w:rsidRPr="0014374F">
        <w:t>saman</w:t>
      </w:r>
      <w:proofErr w:type="spellEnd"/>
      <w:r w:rsidRPr="0014374F">
        <w:t xml:space="preserve"> med at </w:t>
      </w:r>
      <w:proofErr w:type="spellStart"/>
      <w:r w:rsidRPr="0014374F">
        <w:t>dei</w:t>
      </w:r>
      <w:proofErr w:type="spellEnd"/>
      <w:r w:rsidRPr="0014374F">
        <w:t xml:space="preserve"> ukrainske </w:t>
      </w:r>
      <w:proofErr w:type="spellStart"/>
      <w:r w:rsidRPr="0014374F">
        <w:t>fordrivne</w:t>
      </w:r>
      <w:proofErr w:type="spellEnd"/>
      <w:r w:rsidRPr="0014374F">
        <w:t xml:space="preserve"> generelt er ei høgt utdanna gruppe, og at </w:t>
      </w:r>
      <w:proofErr w:type="spellStart"/>
      <w:r w:rsidRPr="0014374F">
        <w:t>dei</w:t>
      </w:r>
      <w:proofErr w:type="spellEnd"/>
      <w:r w:rsidRPr="0014374F">
        <w:t xml:space="preserve"> fleste </w:t>
      </w:r>
      <w:proofErr w:type="spellStart"/>
      <w:r w:rsidRPr="0014374F">
        <w:t>difor</w:t>
      </w:r>
      <w:proofErr w:type="spellEnd"/>
      <w:r w:rsidRPr="0014374F">
        <w:t xml:space="preserve"> har arbeid som sluttmål for introduksjonsprogrammet.</w:t>
      </w:r>
    </w:p>
    <w:p w14:paraId="14739988" w14:textId="77777777" w:rsidR="009124C3" w:rsidRPr="0014374F" w:rsidRDefault="009124C3" w:rsidP="0014374F">
      <w:proofErr w:type="spellStart"/>
      <w:r w:rsidRPr="0014374F">
        <w:t>Fordrivne</w:t>
      </w:r>
      <w:proofErr w:type="spellEnd"/>
      <w:r w:rsidRPr="0014374F">
        <w:t xml:space="preserve"> </w:t>
      </w:r>
      <w:proofErr w:type="spellStart"/>
      <w:r w:rsidRPr="0014374F">
        <w:t>frå</w:t>
      </w:r>
      <w:proofErr w:type="spellEnd"/>
      <w:r w:rsidRPr="0014374F">
        <w:t xml:space="preserve"> Ukraina og andre </w:t>
      </w:r>
      <w:proofErr w:type="spellStart"/>
      <w:r w:rsidRPr="0014374F">
        <w:t>innvandrarar</w:t>
      </w:r>
      <w:proofErr w:type="spellEnd"/>
      <w:r w:rsidRPr="0014374F">
        <w:t xml:space="preserve"> har behov for å lære seg norsk for å komme i arbeid eller </w:t>
      </w:r>
      <w:proofErr w:type="spellStart"/>
      <w:r w:rsidRPr="0014374F">
        <w:t>annan</w:t>
      </w:r>
      <w:proofErr w:type="spellEnd"/>
      <w:r w:rsidRPr="0014374F">
        <w:t xml:space="preserve"> aktivitet. Svake </w:t>
      </w:r>
      <w:proofErr w:type="spellStart"/>
      <w:r w:rsidRPr="0014374F">
        <w:t>norskferdigheiter</w:t>
      </w:r>
      <w:proofErr w:type="spellEnd"/>
      <w:r w:rsidRPr="0014374F">
        <w:t xml:space="preserve"> har vist seg </w:t>
      </w:r>
      <w:proofErr w:type="gramStart"/>
      <w:r w:rsidRPr="0014374F">
        <w:t xml:space="preserve">å </w:t>
      </w:r>
      <w:proofErr w:type="spellStart"/>
      <w:r w:rsidRPr="0014374F">
        <w:t>vere</w:t>
      </w:r>
      <w:proofErr w:type="spellEnd"/>
      <w:proofErr w:type="gramEnd"/>
      <w:r w:rsidRPr="0014374F">
        <w:t xml:space="preserve"> ei barriere for deltaking i arbeidslivet for mange </w:t>
      </w:r>
      <w:proofErr w:type="spellStart"/>
      <w:r w:rsidRPr="0014374F">
        <w:t>fordrivne</w:t>
      </w:r>
      <w:proofErr w:type="spellEnd"/>
      <w:r w:rsidRPr="0014374F">
        <w:t xml:space="preserve"> </w:t>
      </w:r>
      <w:proofErr w:type="spellStart"/>
      <w:r w:rsidRPr="0014374F">
        <w:t>frå</w:t>
      </w:r>
      <w:proofErr w:type="spellEnd"/>
      <w:r w:rsidRPr="0014374F">
        <w:t xml:space="preserve"> Ukraina. Den kommunale norskopplæringa skjer på dagtid i mange </w:t>
      </w:r>
      <w:proofErr w:type="spellStart"/>
      <w:r w:rsidRPr="0014374F">
        <w:t>kommunar</w:t>
      </w:r>
      <w:proofErr w:type="spellEnd"/>
      <w:r w:rsidRPr="0014374F">
        <w:t xml:space="preserve">, </w:t>
      </w:r>
      <w:proofErr w:type="spellStart"/>
      <w:r w:rsidRPr="0014374F">
        <w:t>noko</w:t>
      </w:r>
      <w:proofErr w:type="spellEnd"/>
      <w:r w:rsidRPr="0014374F">
        <w:t xml:space="preserve"> som kan </w:t>
      </w:r>
      <w:proofErr w:type="spellStart"/>
      <w:r w:rsidRPr="0014374F">
        <w:t>vere</w:t>
      </w:r>
      <w:proofErr w:type="spellEnd"/>
      <w:r w:rsidRPr="0014374F">
        <w:t xml:space="preserve"> </w:t>
      </w:r>
      <w:proofErr w:type="spellStart"/>
      <w:r w:rsidRPr="0014374F">
        <w:t>eit</w:t>
      </w:r>
      <w:proofErr w:type="spellEnd"/>
      <w:r w:rsidRPr="0014374F">
        <w:t xml:space="preserve"> hinder for å komme raskt i arbeid. I mars 2024 lanserte regjeringa </w:t>
      </w:r>
      <w:proofErr w:type="spellStart"/>
      <w:r w:rsidRPr="0014374F">
        <w:t>eit</w:t>
      </w:r>
      <w:proofErr w:type="spellEnd"/>
      <w:r w:rsidRPr="0014374F">
        <w:t xml:space="preserve"> nasjonalt </w:t>
      </w:r>
      <w:proofErr w:type="spellStart"/>
      <w:r w:rsidRPr="0014374F">
        <w:t>tilbod</w:t>
      </w:r>
      <w:proofErr w:type="spellEnd"/>
      <w:r w:rsidRPr="0014374F">
        <w:t xml:space="preserve"> om digital </w:t>
      </w:r>
      <w:proofErr w:type="spellStart"/>
      <w:r w:rsidRPr="0014374F">
        <w:t>lærarstyrt</w:t>
      </w:r>
      <w:proofErr w:type="spellEnd"/>
      <w:r w:rsidRPr="0014374F">
        <w:t xml:space="preserve"> norskopplæring. Målet var å betre tilgangen til fleksible </w:t>
      </w:r>
      <w:proofErr w:type="spellStart"/>
      <w:r w:rsidRPr="0014374F">
        <w:t>tilbod</w:t>
      </w:r>
      <w:proofErr w:type="spellEnd"/>
      <w:r w:rsidRPr="0014374F">
        <w:t xml:space="preserve"> om norskopplæring på kveldstid og helg som </w:t>
      </w:r>
      <w:proofErr w:type="spellStart"/>
      <w:r w:rsidRPr="0014374F">
        <w:t>deltakarane</w:t>
      </w:r>
      <w:proofErr w:type="spellEnd"/>
      <w:r w:rsidRPr="0014374F">
        <w:t xml:space="preserve"> kan kombinere med jobb. </w:t>
      </w:r>
      <w:proofErr w:type="spellStart"/>
      <w:r w:rsidRPr="0014374F">
        <w:t>Tilbodet</w:t>
      </w:r>
      <w:proofErr w:type="spellEnd"/>
      <w:r w:rsidRPr="0014374F">
        <w:t xml:space="preserve"> kjem også andre </w:t>
      </w:r>
      <w:proofErr w:type="spellStart"/>
      <w:r w:rsidRPr="0014374F">
        <w:t>nytilkomne</w:t>
      </w:r>
      <w:proofErr w:type="spellEnd"/>
      <w:r w:rsidRPr="0014374F">
        <w:t xml:space="preserve"> </w:t>
      </w:r>
      <w:proofErr w:type="spellStart"/>
      <w:r w:rsidRPr="0014374F">
        <w:t>innvandrarar</w:t>
      </w:r>
      <w:proofErr w:type="spellEnd"/>
      <w:r w:rsidRPr="0014374F">
        <w:t xml:space="preserve"> til gode. </w:t>
      </w:r>
      <w:proofErr w:type="spellStart"/>
      <w:r w:rsidRPr="0014374F">
        <w:t>Tilbodet</w:t>
      </w:r>
      <w:proofErr w:type="spellEnd"/>
      <w:r w:rsidRPr="0014374F">
        <w:t xml:space="preserve"> er </w:t>
      </w:r>
      <w:proofErr w:type="spellStart"/>
      <w:r w:rsidRPr="0014374F">
        <w:t>ikkje</w:t>
      </w:r>
      <w:proofErr w:type="spellEnd"/>
      <w:r w:rsidRPr="0014374F">
        <w:t xml:space="preserve"> meint å skulle erstatte </w:t>
      </w:r>
      <w:proofErr w:type="spellStart"/>
      <w:r w:rsidRPr="0014374F">
        <w:t>kommunane</w:t>
      </w:r>
      <w:proofErr w:type="spellEnd"/>
      <w:r w:rsidRPr="0014374F">
        <w:t xml:space="preserve"> sine eigne </w:t>
      </w:r>
      <w:proofErr w:type="spellStart"/>
      <w:r w:rsidRPr="0014374F">
        <w:t>tilbod</w:t>
      </w:r>
      <w:proofErr w:type="spellEnd"/>
      <w:r w:rsidRPr="0014374F">
        <w:t xml:space="preserve">, men skal kunne bli brukt som </w:t>
      </w:r>
      <w:proofErr w:type="spellStart"/>
      <w:r w:rsidRPr="0014374F">
        <w:t>ein</w:t>
      </w:r>
      <w:proofErr w:type="spellEnd"/>
      <w:r w:rsidRPr="0014374F">
        <w:t xml:space="preserve"> del av kommunen sitt samla </w:t>
      </w:r>
      <w:proofErr w:type="spellStart"/>
      <w:r w:rsidRPr="0014374F">
        <w:t>tilbod</w:t>
      </w:r>
      <w:proofErr w:type="spellEnd"/>
      <w:r w:rsidRPr="0014374F">
        <w:t xml:space="preserve"> for </w:t>
      </w:r>
      <w:proofErr w:type="spellStart"/>
      <w:r w:rsidRPr="0014374F">
        <w:t>dei</w:t>
      </w:r>
      <w:proofErr w:type="spellEnd"/>
      <w:r w:rsidRPr="0014374F">
        <w:t xml:space="preserve"> som ønsker det.</w:t>
      </w:r>
    </w:p>
    <w:p w14:paraId="31D5B712" w14:textId="77777777" w:rsidR="009124C3" w:rsidRPr="0014374F" w:rsidRDefault="009124C3" w:rsidP="0014374F">
      <w:r w:rsidRPr="0014374F">
        <w:t xml:space="preserve">Regjeringa sette i mai 2023 ned ei </w:t>
      </w:r>
      <w:proofErr w:type="spellStart"/>
      <w:r w:rsidRPr="0014374F">
        <w:t>hurtigarbeidande</w:t>
      </w:r>
      <w:proofErr w:type="spellEnd"/>
      <w:r w:rsidRPr="0014374F">
        <w:t xml:space="preserve"> arbeidsgruppe for å få </w:t>
      </w:r>
      <w:proofErr w:type="spellStart"/>
      <w:r w:rsidRPr="0014374F">
        <w:t>innspel</w:t>
      </w:r>
      <w:proofErr w:type="spellEnd"/>
      <w:r w:rsidRPr="0014374F">
        <w:t xml:space="preserve"> og forslag til tiltak som kunne bidra til å styrke arbeidet med å få </w:t>
      </w:r>
      <w:proofErr w:type="spellStart"/>
      <w:r w:rsidRPr="0014374F">
        <w:t>fordrivne</w:t>
      </w:r>
      <w:proofErr w:type="spellEnd"/>
      <w:r w:rsidRPr="0014374F">
        <w:t xml:space="preserve"> ut i arbeid. På bakgrunn av </w:t>
      </w:r>
      <w:proofErr w:type="spellStart"/>
      <w:r w:rsidRPr="0014374F">
        <w:t>anbefalingane</w:t>
      </w:r>
      <w:proofErr w:type="spellEnd"/>
      <w:r w:rsidRPr="0014374F">
        <w:t xml:space="preserve"> </w:t>
      </w:r>
      <w:proofErr w:type="spellStart"/>
      <w:r w:rsidRPr="0014374F">
        <w:t>frå</w:t>
      </w:r>
      <w:proofErr w:type="spellEnd"/>
      <w:r w:rsidRPr="0014374F">
        <w:t xml:space="preserve"> gruppa har regjeringa sett i gang </w:t>
      </w:r>
      <w:proofErr w:type="spellStart"/>
      <w:r w:rsidRPr="0014374F">
        <w:t>ein</w:t>
      </w:r>
      <w:proofErr w:type="spellEnd"/>
      <w:r w:rsidRPr="0014374F">
        <w:t xml:space="preserve"> rekke tiltak. I tillegg til det </w:t>
      </w:r>
      <w:proofErr w:type="spellStart"/>
      <w:r w:rsidRPr="0014374F">
        <w:t>nemnde</w:t>
      </w:r>
      <w:proofErr w:type="spellEnd"/>
      <w:r w:rsidRPr="0014374F">
        <w:t xml:space="preserve"> systemet for digital norskopplæring har regjeringa utarbeidd </w:t>
      </w:r>
      <w:proofErr w:type="spellStart"/>
      <w:r w:rsidRPr="0014374F">
        <w:t>kompetansepakkar</w:t>
      </w:r>
      <w:proofErr w:type="spellEnd"/>
      <w:r w:rsidRPr="0014374F">
        <w:t xml:space="preserve"> om </w:t>
      </w:r>
      <w:proofErr w:type="spellStart"/>
      <w:r w:rsidRPr="0014374F">
        <w:t>arbeidsretta</w:t>
      </w:r>
      <w:proofErr w:type="spellEnd"/>
      <w:r w:rsidRPr="0014374F">
        <w:t xml:space="preserve"> norskopplæring, </w:t>
      </w:r>
      <w:proofErr w:type="spellStart"/>
      <w:r w:rsidRPr="0014374F">
        <w:t>kompetansepakkar</w:t>
      </w:r>
      <w:proofErr w:type="spellEnd"/>
      <w:r w:rsidRPr="0014374F">
        <w:t xml:space="preserve"> om </w:t>
      </w:r>
      <w:proofErr w:type="spellStart"/>
      <w:r w:rsidRPr="0014374F">
        <w:t>arbeidsretta</w:t>
      </w:r>
      <w:proofErr w:type="spellEnd"/>
      <w:r w:rsidRPr="0014374F">
        <w:t xml:space="preserve"> kvalifiseringsløp og </w:t>
      </w:r>
      <w:proofErr w:type="spellStart"/>
      <w:r w:rsidRPr="0014374F">
        <w:t>ein</w:t>
      </w:r>
      <w:proofErr w:type="spellEnd"/>
      <w:r w:rsidRPr="0014374F">
        <w:t xml:space="preserve"> digital </w:t>
      </w:r>
      <w:proofErr w:type="spellStart"/>
      <w:r w:rsidRPr="0014374F">
        <w:t>rettleiar</w:t>
      </w:r>
      <w:proofErr w:type="spellEnd"/>
      <w:r w:rsidRPr="0014374F">
        <w:t xml:space="preserve"> om samarbeid mellom Arbeids- og velferdsetaten og </w:t>
      </w:r>
      <w:proofErr w:type="spellStart"/>
      <w:r w:rsidRPr="0014374F">
        <w:t>kommunane</w:t>
      </w:r>
      <w:proofErr w:type="spellEnd"/>
      <w:r w:rsidRPr="0014374F">
        <w:t xml:space="preserve"> om introduksjonsprogram. </w:t>
      </w:r>
      <w:proofErr w:type="spellStart"/>
      <w:r w:rsidRPr="0014374F">
        <w:t>IMDi</w:t>
      </w:r>
      <w:proofErr w:type="spellEnd"/>
      <w:r w:rsidRPr="0014374F">
        <w:t xml:space="preserve"> har også oppdatert den juridiske </w:t>
      </w:r>
      <w:proofErr w:type="spellStart"/>
      <w:r w:rsidRPr="0014374F">
        <w:t>rettleiaren</w:t>
      </w:r>
      <w:proofErr w:type="spellEnd"/>
      <w:r w:rsidRPr="0014374F">
        <w:t xml:space="preserve"> sin om det midlertidige integreringsregelverket for </w:t>
      </w:r>
      <w:proofErr w:type="spellStart"/>
      <w:r w:rsidRPr="0014374F">
        <w:t>personar</w:t>
      </w:r>
      <w:proofErr w:type="spellEnd"/>
      <w:r w:rsidRPr="0014374F">
        <w:t xml:space="preserve"> med midlertidig kollektivt vern. Regjeringa etablerte i tillegg ei </w:t>
      </w:r>
      <w:proofErr w:type="spellStart"/>
      <w:r w:rsidRPr="0014374F">
        <w:t>hurtigarbeidande</w:t>
      </w:r>
      <w:proofErr w:type="spellEnd"/>
      <w:r w:rsidRPr="0014374F">
        <w:t xml:space="preserve"> prosjektgruppe, der KS, LO og NHO var involvert. Gruppa </w:t>
      </w:r>
      <w:proofErr w:type="spellStart"/>
      <w:r w:rsidRPr="0014374F">
        <w:t>fekk</w:t>
      </w:r>
      <w:proofErr w:type="spellEnd"/>
      <w:r w:rsidRPr="0014374F">
        <w:t xml:space="preserve"> bl.a. i oppdrag å lage </w:t>
      </w:r>
      <w:proofErr w:type="spellStart"/>
      <w:r w:rsidRPr="0014374F">
        <w:t>ein</w:t>
      </w:r>
      <w:proofErr w:type="spellEnd"/>
      <w:r w:rsidRPr="0014374F">
        <w:t xml:space="preserve"> informasjonskampanje til </w:t>
      </w:r>
      <w:proofErr w:type="spellStart"/>
      <w:r w:rsidRPr="0014374F">
        <w:t>arbeidsgivarar</w:t>
      </w:r>
      <w:proofErr w:type="spellEnd"/>
      <w:r w:rsidRPr="0014374F">
        <w:t xml:space="preserve"> i </w:t>
      </w:r>
      <w:proofErr w:type="spellStart"/>
      <w:r w:rsidRPr="0014374F">
        <w:t>særleg</w:t>
      </w:r>
      <w:proofErr w:type="spellEnd"/>
      <w:r w:rsidRPr="0014374F">
        <w:t xml:space="preserve"> relevante </w:t>
      </w:r>
      <w:proofErr w:type="spellStart"/>
      <w:r w:rsidRPr="0014374F">
        <w:t>sektorar</w:t>
      </w:r>
      <w:proofErr w:type="spellEnd"/>
      <w:r w:rsidRPr="0014374F">
        <w:t>.</w:t>
      </w:r>
    </w:p>
    <w:p w14:paraId="6EDCFE02" w14:textId="77777777" w:rsidR="009124C3" w:rsidRPr="0014374F" w:rsidRDefault="009124C3" w:rsidP="0014374F">
      <w:proofErr w:type="spellStart"/>
      <w:r w:rsidRPr="0014374F">
        <w:t>Fordrivne</w:t>
      </w:r>
      <w:proofErr w:type="spellEnd"/>
      <w:r w:rsidRPr="0014374F">
        <w:t xml:space="preserve"> </w:t>
      </w:r>
      <w:proofErr w:type="spellStart"/>
      <w:r w:rsidRPr="0014374F">
        <w:t>frå</w:t>
      </w:r>
      <w:proofErr w:type="spellEnd"/>
      <w:r w:rsidRPr="0014374F">
        <w:t xml:space="preserve"> Ukraina som etter busetting i </w:t>
      </w:r>
      <w:proofErr w:type="spellStart"/>
      <w:r w:rsidRPr="0014374F">
        <w:t>ein</w:t>
      </w:r>
      <w:proofErr w:type="spellEnd"/>
      <w:r w:rsidRPr="0014374F">
        <w:t xml:space="preserve"> kommune </w:t>
      </w:r>
      <w:proofErr w:type="spellStart"/>
      <w:r w:rsidRPr="0014374F">
        <w:t>ikkje</w:t>
      </w:r>
      <w:proofErr w:type="spellEnd"/>
      <w:r w:rsidRPr="0014374F">
        <w:t xml:space="preserve"> kan sørge for </w:t>
      </w:r>
      <w:proofErr w:type="spellStart"/>
      <w:r w:rsidRPr="0014374F">
        <w:t>livsopphaldet</w:t>
      </w:r>
      <w:proofErr w:type="spellEnd"/>
      <w:r w:rsidRPr="0014374F">
        <w:t xml:space="preserve"> sitt gjennom arbeid eller ved å </w:t>
      </w:r>
      <w:proofErr w:type="spellStart"/>
      <w:r w:rsidRPr="0014374F">
        <w:t>gjere</w:t>
      </w:r>
      <w:proofErr w:type="spellEnd"/>
      <w:r w:rsidRPr="0014374F">
        <w:t xml:space="preserve"> </w:t>
      </w:r>
      <w:proofErr w:type="spellStart"/>
      <w:r w:rsidRPr="0014374F">
        <w:t>gjeldande</w:t>
      </w:r>
      <w:proofErr w:type="spellEnd"/>
      <w:r w:rsidRPr="0014374F">
        <w:t xml:space="preserve"> økonomiske </w:t>
      </w:r>
      <w:proofErr w:type="spellStart"/>
      <w:r w:rsidRPr="0014374F">
        <w:t>rettar</w:t>
      </w:r>
      <w:proofErr w:type="spellEnd"/>
      <w:r w:rsidRPr="0014374F">
        <w:t xml:space="preserve">, har krav på økonomisk sosialhjelp. Dei siste to åra har det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omfattande</w:t>
      </w:r>
      <w:proofErr w:type="spellEnd"/>
      <w:r w:rsidRPr="0014374F">
        <w:t xml:space="preserve"> </w:t>
      </w:r>
      <w:proofErr w:type="spellStart"/>
      <w:r w:rsidRPr="0014374F">
        <w:t>auke</w:t>
      </w:r>
      <w:proofErr w:type="spellEnd"/>
      <w:r w:rsidRPr="0014374F">
        <w:t xml:space="preserve"> i </w:t>
      </w:r>
      <w:proofErr w:type="spellStart"/>
      <w:r w:rsidRPr="0014374F">
        <w:t>mottakarar</w:t>
      </w:r>
      <w:proofErr w:type="spellEnd"/>
      <w:r w:rsidRPr="0014374F">
        <w:t xml:space="preserve"> av økonomisk sosialhjelp. </w:t>
      </w:r>
      <w:proofErr w:type="spellStart"/>
      <w:r w:rsidRPr="0014374F">
        <w:t>Frå</w:t>
      </w:r>
      <w:proofErr w:type="spellEnd"/>
      <w:r w:rsidRPr="0014374F">
        <w:t xml:space="preserve"> 2021 til 2023 har utgifter til sosialhjelp </w:t>
      </w:r>
      <w:proofErr w:type="spellStart"/>
      <w:r w:rsidRPr="0014374F">
        <w:t>auka</w:t>
      </w:r>
      <w:proofErr w:type="spellEnd"/>
      <w:r w:rsidRPr="0014374F">
        <w:t xml:space="preserve"> med 2,25 mrd. kroner målt i faste kroner. 80 pst. av </w:t>
      </w:r>
      <w:proofErr w:type="spellStart"/>
      <w:r w:rsidRPr="0014374F">
        <w:t>auka</w:t>
      </w:r>
      <w:proofErr w:type="spellEnd"/>
      <w:r w:rsidRPr="0014374F">
        <w:t xml:space="preserve"> er grunna det historisk høge </w:t>
      </w:r>
      <w:proofErr w:type="spellStart"/>
      <w:r w:rsidRPr="0014374F">
        <w:t>talet</w:t>
      </w:r>
      <w:proofErr w:type="spellEnd"/>
      <w:r w:rsidRPr="0014374F">
        <w:t xml:space="preserve"> </w:t>
      </w:r>
      <w:proofErr w:type="spellStart"/>
      <w:r w:rsidRPr="0014374F">
        <w:t>fordrivne</w:t>
      </w:r>
      <w:proofErr w:type="spellEnd"/>
      <w:r w:rsidRPr="0014374F">
        <w:t xml:space="preserve"> </w:t>
      </w:r>
      <w:proofErr w:type="spellStart"/>
      <w:r w:rsidRPr="0014374F">
        <w:t>frå</w:t>
      </w:r>
      <w:proofErr w:type="spellEnd"/>
      <w:r w:rsidRPr="0014374F">
        <w:t xml:space="preserve"> Ukraina etter Russlands fullskalainvasjon i slutten av februar 2022.</w:t>
      </w:r>
      <w:r w:rsidRPr="0014374F">
        <w:rPr>
          <w:rStyle w:val="Fotnotereferanse"/>
        </w:rPr>
        <w:footnoteReference w:id="72"/>
      </w:r>
    </w:p>
    <w:p w14:paraId="2F099614" w14:textId="77777777" w:rsidR="009124C3" w:rsidRPr="0014374F" w:rsidRDefault="009124C3" w:rsidP="0014374F">
      <w:r w:rsidRPr="0014374F">
        <w:t xml:space="preserve">Utgifter til økonomisk sosialhjelp i 2025 vil bli </w:t>
      </w:r>
      <w:proofErr w:type="spellStart"/>
      <w:r w:rsidRPr="0014374F">
        <w:t>påverka</w:t>
      </w:r>
      <w:proofErr w:type="spellEnd"/>
      <w:r w:rsidRPr="0014374F">
        <w:t xml:space="preserve"> av kor mange </w:t>
      </w:r>
      <w:proofErr w:type="spellStart"/>
      <w:r w:rsidRPr="0014374F">
        <w:t>fordrivne</w:t>
      </w:r>
      <w:proofErr w:type="spellEnd"/>
      <w:r w:rsidRPr="0014374F">
        <w:t xml:space="preserve"> som blir busett i </w:t>
      </w:r>
      <w:proofErr w:type="spellStart"/>
      <w:r w:rsidRPr="0014374F">
        <w:t>kommunane</w:t>
      </w:r>
      <w:proofErr w:type="spellEnd"/>
      <w:r w:rsidRPr="0014374F">
        <w:t xml:space="preserve">, kor raskt </w:t>
      </w:r>
      <w:proofErr w:type="spellStart"/>
      <w:r w:rsidRPr="0014374F">
        <w:t>dei</w:t>
      </w:r>
      <w:proofErr w:type="spellEnd"/>
      <w:r w:rsidRPr="0014374F">
        <w:t xml:space="preserve"> kjem i gang med introduksjonsprogram og i kva grad </w:t>
      </w:r>
      <w:proofErr w:type="spellStart"/>
      <w:r w:rsidRPr="0014374F">
        <w:t>desse</w:t>
      </w:r>
      <w:proofErr w:type="spellEnd"/>
      <w:r w:rsidRPr="0014374F">
        <w:t xml:space="preserve"> kan ivareta </w:t>
      </w:r>
      <w:proofErr w:type="spellStart"/>
      <w:r w:rsidRPr="0014374F">
        <w:t>livsopphaldet</w:t>
      </w:r>
      <w:proofErr w:type="spellEnd"/>
      <w:r w:rsidRPr="0014374F">
        <w:t xml:space="preserve"> sitt ved hjelp av eigne </w:t>
      </w:r>
      <w:proofErr w:type="spellStart"/>
      <w:r w:rsidRPr="0014374F">
        <w:t>midlar</w:t>
      </w:r>
      <w:proofErr w:type="spellEnd"/>
      <w:r w:rsidRPr="0014374F">
        <w:t xml:space="preserve"> etter avslutta introduksjonsprogram. </w:t>
      </w:r>
      <w:proofErr w:type="spellStart"/>
      <w:r w:rsidRPr="0014374F">
        <w:t>Nokre</w:t>
      </w:r>
      <w:proofErr w:type="spellEnd"/>
      <w:r w:rsidRPr="0014374F">
        <w:t xml:space="preserve"> av </w:t>
      </w:r>
      <w:proofErr w:type="spellStart"/>
      <w:r w:rsidRPr="0014374F">
        <w:t>dei</w:t>
      </w:r>
      <w:proofErr w:type="spellEnd"/>
      <w:r w:rsidRPr="0014374F">
        <w:t xml:space="preserve"> </w:t>
      </w:r>
      <w:proofErr w:type="spellStart"/>
      <w:r w:rsidRPr="0014374F">
        <w:t>fordrivne</w:t>
      </w:r>
      <w:proofErr w:type="spellEnd"/>
      <w:r w:rsidRPr="0014374F">
        <w:t xml:space="preserve"> som </w:t>
      </w:r>
      <w:proofErr w:type="spellStart"/>
      <w:r w:rsidRPr="0014374F">
        <w:t>deltek</w:t>
      </w:r>
      <w:proofErr w:type="spellEnd"/>
      <w:r w:rsidRPr="0014374F">
        <w:t xml:space="preserve"> i introduksjonsprogram, kan i tillegg ha behov for </w:t>
      </w:r>
      <w:proofErr w:type="spellStart"/>
      <w:r w:rsidRPr="0014374F">
        <w:t>supplerande</w:t>
      </w:r>
      <w:proofErr w:type="spellEnd"/>
      <w:r w:rsidRPr="0014374F">
        <w:t xml:space="preserve"> sosialhjelp i programmet.</w:t>
      </w:r>
    </w:p>
    <w:p w14:paraId="1DCF40C7" w14:textId="77777777" w:rsidR="009124C3" w:rsidRPr="0014374F" w:rsidRDefault="009124C3" w:rsidP="0014374F">
      <w:proofErr w:type="spellStart"/>
      <w:r w:rsidRPr="0014374F">
        <w:t>Talet</w:t>
      </w:r>
      <w:proofErr w:type="spellEnd"/>
      <w:r w:rsidRPr="0014374F">
        <w:t xml:space="preserve"> på </w:t>
      </w:r>
      <w:proofErr w:type="spellStart"/>
      <w:r w:rsidRPr="0014374F">
        <w:t>fordrivne</w:t>
      </w:r>
      <w:proofErr w:type="spellEnd"/>
      <w:r w:rsidRPr="0014374F">
        <w:t xml:space="preserve"> </w:t>
      </w:r>
      <w:proofErr w:type="spellStart"/>
      <w:r w:rsidRPr="0014374F">
        <w:t>frå</w:t>
      </w:r>
      <w:proofErr w:type="spellEnd"/>
      <w:r w:rsidRPr="0014374F">
        <w:t xml:space="preserve"> Ukraina som kjem til </w:t>
      </w:r>
      <w:proofErr w:type="spellStart"/>
      <w:r w:rsidRPr="0014374F">
        <w:t>Noreg</w:t>
      </w:r>
      <w:proofErr w:type="spellEnd"/>
      <w:r w:rsidRPr="0014374F">
        <w:t xml:space="preserve">, vil også kunne </w:t>
      </w:r>
      <w:proofErr w:type="spellStart"/>
      <w:r w:rsidRPr="0014374F">
        <w:t>påverke</w:t>
      </w:r>
      <w:proofErr w:type="spellEnd"/>
      <w:r w:rsidRPr="0014374F">
        <w:t xml:space="preserve"> </w:t>
      </w:r>
      <w:proofErr w:type="spellStart"/>
      <w:r w:rsidRPr="0014374F">
        <w:t>dei</w:t>
      </w:r>
      <w:proofErr w:type="spellEnd"/>
      <w:r w:rsidRPr="0014374F">
        <w:t xml:space="preserve"> kommunale </w:t>
      </w:r>
      <w:proofErr w:type="spellStart"/>
      <w:r w:rsidRPr="0014374F">
        <w:t>ressursane</w:t>
      </w:r>
      <w:proofErr w:type="spellEnd"/>
      <w:r w:rsidRPr="0014374F">
        <w:t xml:space="preserve"> brukt på å gi råd og rettleiing. Dette er ei kommunal </w:t>
      </w:r>
      <w:proofErr w:type="spellStart"/>
      <w:r w:rsidRPr="0014374F">
        <w:t>teneste</w:t>
      </w:r>
      <w:proofErr w:type="spellEnd"/>
      <w:r w:rsidRPr="0014374F">
        <w:t xml:space="preserve"> alle </w:t>
      </w:r>
      <w:proofErr w:type="spellStart"/>
      <w:r w:rsidRPr="0014374F">
        <w:t>fordrivne</w:t>
      </w:r>
      <w:proofErr w:type="spellEnd"/>
      <w:r w:rsidRPr="0014374F">
        <w:t xml:space="preserve"> </w:t>
      </w:r>
      <w:proofErr w:type="spellStart"/>
      <w:r w:rsidRPr="0014374F">
        <w:t>frå</w:t>
      </w:r>
      <w:proofErr w:type="spellEnd"/>
      <w:r w:rsidRPr="0014374F">
        <w:t xml:space="preserve"> Ukraina har rett til i </w:t>
      </w:r>
      <w:proofErr w:type="spellStart"/>
      <w:r w:rsidRPr="0014374F">
        <w:t>medhald</w:t>
      </w:r>
      <w:proofErr w:type="spellEnd"/>
      <w:r w:rsidRPr="0014374F">
        <w:t xml:space="preserve"> av </w:t>
      </w:r>
      <w:proofErr w:type="spellStart"/>
      <w:r w:rsidRPr="0014374F">
        <w:t>sosialtenestelova</w:t>
      </w:r>
      <w:proofErr w:type="spellEnd"/>
      <w:r w:rsidRPr="0014374F">
        <w:t xml:space="preserve"> § 17.</w:t>
      </w:r>
    </w:p>
    <w:p w14:paraId="32F4DF05" w14:textId="77777777" w:rsidR="009124C3" w:rsidRPr="0014374F" w:rsidRDefault="009124C3" w:rsidP="0014374F">
      <w:pPr>
        <w:pStyle w:val="avsnitt-tittel"/>
      </w:pPr>
      <w:r w:rsidRPr="0014374F">
        <w:lastRenderedPageBreak/>
        <w:t xml:space="preserve">Frivillige </w:t>
      </w:r>
      <w:proofErr w:type="spellStart"/>
      <w:r w:rsidRPr="0014374F">
        <w:t>organisasjonar</w:t>
      </w:r>
      <w:proofErr w:type="spellEnd"/>
      <w:r w:rsidRPr="0014374F">
        <w:t xml:space="preserve"> arbeider for inkludering av ukrainske </w:t>
      </w:r>
      <w:proofErr w:type="spellStart"/>
      <w:r w:rsidRPr="0014374F">
        <w:t>flyktningar</w:t>
      </w:r>
      <w:proofErr w:type="spellEnd"/>
    </w:p>
    <w:p w14:paraId="771C9CA7" w14:textId="77777777" w:rsidR="009124C3" w:rsidRPr="0014374F" w:rsidRDefault="009124C3" w:rsidP="0014374F">
      <w:r w:rsidRPr="0014374F">
        <w:t xml:space="preserve">Frivillige </w:t>
      </w:r>
      <w:proofErr w:type="spellStart"/>
      <w:r w:rsidRPr="0014374F">
        <w:t>organisasjonar</w:t>
      </w:r>
      <w:proofErr w:type="spellEnd"/>
      <w:r w:rsidRPr="0014374F">
        <w:t xml:space="preserve"> </w:t>
      </w:r>
      <w:proofErr w:type="spellStart"/>
      <w:r w:rsidRPr="0014374F">
        <w:t>gjer</w:t>
      </w:r>
      <w:proofErr w:type="spellEnd"/>
      <w:r w:rsidRPr="0014374F">
        <w:t xml:space="preserve"> </w:t>
      </w:r>
      <w:proofErr w:type="spellStart"/>
      <w:r w:rsidRPr="0014374F">
        <w:t>eit</w:t>
      </w:r>
      <w:proofErr w:type="spellEnd"/>
      <w:r w:rsidRPr="0014374F">
        <w:t xml:space="preserve"> viktig arbeid når det </w:t>
      </w:r>
      <w:proofErr w:type="spellStart"/>
      <w:r w:rsidRPr="0014374F">
        <w:t>gjeld</w:t>
      </w:r>
      <w:proofErr w:type="spellEnd"/>
      <w:r w:rsidRPr="0014374F">
        <w:t xml:space="preserve"> integrering og inkludering av </w:t>
      </w:r>
      <w:proofErr w:type="spellStart"/>
      <w:r w:rsidRPr="0014374F">
        <w:t>flyktningar</w:t>
      </w:r>
      <w:proofErr w:type="spellEnd"/>
      <w:r w:rsidRPr="0014374F">
        <w:t xml:space="preserve">. </w:t>
      </w:r>
      <w:proofErr w:type="spellStart"/>
      <w:r w:rsidRPr="0014374F">
        <w:t>Organisasjonane</w:t>
      </w:r>
      <w:proofErr w:type="spellEnd"/>
      <w:r w:rsidRPr="0014374F">
        <w:t xml:space="preserve"> arbeider både i mottak og i lokalsamfunn med å tilby språktrening, </w:t>
      </w:r>
      <w:proofErr w:type="spellStart"/>
      <w:r w:rsidRPr="0014374F">
        <w:t>møteplassar</w:t>
      </w:r>
      <w:proofErr w:type="spellEnd"/>
      <w:r w:rsidRPr="0014374F">
        <w:t xml:space="preserve">, kurs og </w:t>
      </w:r>
      <w:proofErr w:type="spellStart"/>
      <w:r w:rsidRPr="0014374F">
        <w:t>fritidsaktivitetar</w:t>
      </w:r>
      <w:proofErr w:type="spellEnd"/>
      <w:r w:rsidRPr="0014374F">
        <w:t xml:space="preserve"> </w:t>
      </w:r>
      <w:proofErr w:type="spellStart"/>
      <w:r w:rsidRPr="0014374F">
        <w:t>innan</w:t>
      </w:r>
      <w:proofErr w:type="spellEnd"/>
      <w:r w:rsidRPr="0014374F">
        <w:t xml:space="preserve"> kultur, idrett og friluftsliv. Det frivillige arbeidet bidrar til å skape tillit og </w:t>
      </w:r>
      <w:proofErr w:type="spellStart"/>
      <w:r w:rsidRPr="0014374F">
        <w:t>tilhøyrsel</w:t>
      </w:r>
      <w:proofErr w:type="spellEnd"/>
      <w:r w:rsidRPr="0014374F">
        <w:t xml:space="preserve">, i tillegg til å løyse viktige </w:t>
      </w:r>
      <w:proofErr w:type="spellStart"/>
      <w:r w:rsidRPr="0014374F">
        <w:t>samfunnsoppgåver</w:t>
      </w:r>
      <w:proofErr w:type="spellEnd"/>
      <w:r w:rsidRPr="0014374F">
        <w:t>.</w:t>
      </w:r>
    </w:p>
    <w:p w14:paraId="1FB2AAB5" w14:textId="77777777" w:rsidR="009124C3" w:rsidRPr="0014374F" w:rsidRDefault="009124C3" w:rsidP="0014374F">
      <w:r w:rsidRPr="0014374F">
        <w:t xml:space="preserve">Mange av </w:t>
      </w:r>
      <w:proofErr w:type="spellStart"/>
      <w:r w:rsidRPr="0014374F">
        <w:t>dei</w:t>
      </w:r>
      <w:proofErr w:type="spellEnd"/>
      <w:r w:rsidRPr="0014374F">
        <w:t xml:space="preserve"> som kjem til </w:t>
      </w:r>
      <w:proofErr w:type="spellStart"/>
      <w:r w:rsidRPr="0014374F">
        <w:t>Noreg</w:t>
      </w:r>
      <w:proofErr w:type="spellEnd"/>
      <w:r w:rsidRPr="0014374F">
        <w:t xml:space="preserve"> </w:t>
      </w:r>
      <w:proofErr w:type="spellStart"/>
      <w:r w:rsidRPr="0014374F">
        <w:t>frå</w:t>
      </w:r>
      <w:proofErr w:type="spellEnd"/>
      <w:r w:rsidRPr="0014374F">
        <w:t xml:space="preserve"> Ukraina, er barn og unge som har behov for </w:t>
      </w:r>
      <w:proofErr w:type="spellStart"/>
      <w:r w:rsidRPr="0014374F">
        <w:t>ein</w:t>
      </w:r>
      <w:proofErr w:type="spellEnd"/>
      <w:r w:rsidRPr="0014374F">
        <w:t xml:space="preserve"> stabil </w:t>
      </w:r>
      <w:proofErr w:type="spellStart"/>
      <w:r w:rsidRPr="0014374F">
        <w:t>kvardag</w:t>
      </w:r>
      <w:proofErr w:type="spellEnd"/>
      <w:r w:rsidRPr="0014374F">
        <w:t xml:space="preserve">. Dei treng å bli inkluderte i </w:t>
      </w:r>
      <w:proofErr w:type="spellStart"/>
      <w:r w:rsidRPr="0014374F">
        <w:t>aktivitetar</w:t>
      </w:r>
      <w:proofErr w:type="spellEnd"/>
      <w:r w:rsidRPr="0014374F">
        <w:t xml:space="preserve"> med andre barn og ta opp igjen </w:t>
      </w:r>
      <w:proofErr w:type="spellStart"/>
      <w:r w:rsidRPr="0014374F">
        <w:t>aktivitetar</w:t>
      </w:r>
      <w:proofErr w:type="spellEnd"/>
      <w:r w:rsidRPr="0014374F">
        <w:t xml:space="preserve"> </w:t>
      </w:r>
      <w:proofErr w:type="spellStart"/>
      <w:r w:rsidRPr="0014374F">
        <w:t>dei</w:t>
      </w:r>
      <w:proofErr w:type="spellEnd"/>
      <w:r w:rsidRPr="0014374F">
        <w:t xml:space="preserve"> gjorde i heimlandet. Dei </w:t>
      </w:r>
      <w:proofErr w:type="spellStart"/>
      <w:r w:rsidRPr="0014374F">
        <w:t>vaksne</w:t>
      </w:r>
      <w:proofErr w:type="spellEnd"/>
      <w:r w:rsidRPr="0014374F">
        <w:t xml:space="preserve"> skal også få høve til å delta i fellesskap og meiningsfulle </w:t>
      </w:r>
      <w:proofErr w:type="spellStart"/>
      <w:r w:rsidRPr="0014374F">
        <w:t>aktivitetar</w:t>
      </w:r>
      <w:proofErr w:type="spellEnd"/>
      <w:r w:rsidRPr="0014374F">
        <w:t xml:space="preserve"> i regi av frivillige </w:t>
      </w:r>
      <w:proofErr w:type="spellStart"/>
      <w:r w:rsidRPr="0014374F">
        <w:t>organisasjonar</w:t>
      </w:r>
      <w:proofErr w:type="spellEnd"/>
      <w:r w:rsidRPr="0014374F">
        <w:t>.</w:t>
      </w:r>
    </w:p>
    <w:p w14:paraId="244B94EF" w14:textId="77777777" w:rsidR="009124C3" w:rsidRPr="0014374F" w:rsidRDefault="009124C3" w:rsidP="0014374F">
      <w:pPr>
        <w:pStyle w:val="avsnitt-tittel"/>
      </w:pPr>
      <w:r w:rsidRPr="0014374F">
        <w:t>Oppfølging av barn og unge</w:t>
      </w:r>
    </w:p>
    <w:p w14:paraId="029D4AA0" w14:textId="77777777" w:rsidR="009124C3" w:rsidRPr="0014374F" w:rsidRDefault="009124C3" w:rsidP="0014374F">
      <w:r w:rsidRPr="0014374F">
        <w:t xml:space="preserve">Krigen i Ukraina har ført til at </w:t>
      </w:r>
      <w:proofErr w:type="spellStart"/>
      <w:r w:rsidRPr="0014374F">
        <w:t>fleire</w:t>
      </w:r>
      <w:proofErr w:type="spellEnd"/>
      <w:r w:rsidRPr="0014374F">
        <w:t xml:space="preserve"> utsette barn og unge har komme til </w:t>
      </w:r>
      <w:proofErr w:type="spellStart"/>
      <w:r w:rsidRPr="0014374F">
        <w:t>Noreg</w:t>
      </w:r>
      <w:proofErr w:type="spellEnd"/>
      <w:r w:rsidRPr="0014374F">
        <w:t xml:space="preserve">. Regjeringa vurderer </w:t>
      </w:r>
      <w:proofErr w:type="spellStart"/>
      <w:r w:rsidRPr="0014374F">
        <w:t>fortløpande</w:t>
      </w:r>
      <w:proofErr w:type="spellEnd"/>
      <w:r w:rsidRPr="0014374F">
        <w:t xml:space="preserve"> kva tiltak som er nødvendig for å sikre gode </w:t>
      </w:r>
      <w:proofErr w:type="spellStart"/>
      <w:r w:rsidRPr="0014374F">
        <w:t>tilbod</w:t>
      </w:r>
      <w:proofErr w:type="spellEnd"/>
      <w:r w:rsidRPr="0014374F">
        <w:t xml:space="preserve"> til barn og unge som kjem til </w:t>
      </w:r>
      <w:proofErr w:type="spellStart"/>
      <w:r w:rsidRPr="0014374F">
        <w:t>Noreg</w:t>
      </w:r>
      <w:proofErr w:type="spellEnd"/>
      <w:r w:rsidRPr="0014374F">
        <w:t xml:space="preserve"> som følge av krigen i Ukraina.</w:t>
      </w:r>
    </w:p>
    <w:p w14:paraId="67449FA2" w14:textId="77777777" w:rsidR="009124C3" w:rsidRPr="0014374F" w:rsidRDefault="009124C3" w:rsidP="0014374F">
      <w:r w:rsidRPr="0014374F">
        <w:t xml:space="preserve">Stortinget har vedtatt midlertidige </w:t>
      </w:r>
      <w:proofErr w:type="spellStart"/>
      <w:r w:rsidRPr="0014374F">
        <w:t>endringar</w:t>
      </w:r>
      <w:proofErr w:type="spellEnd"/>
      <w:r w:rsidRPr="0014374F">
        <w:t xml:space="preserve"> i barnehagelova og </w:t>
      </w:r>
      <w:proofErr w:type="spellStart"/>
      <w:r w:rsidRPr="0014374F">
        <w:t>opplæringslova</w:t>
      </w:r>
      <w:proofErr w:type="spellEnd"/>
      <w:r w:rsidRPr="0014374F">
        <w:t xml:space="preserve"> som skal bidra til å </w:t>
      </w:r>
      <w:proofErr w:type="spellStart"/>
      <w:r w:rsidRPr="0014374F">
        <w:t>gjere</w:t>
      </w:r>
      <w:proofErr w:type="spellEnd"/>
      <w:r w:rsidRPr="0014374F">
        <w:t xml:space="preserve"> det </w:t>
      </w:r>
      <w:proofErr w:type="spellStart"/>
      <w:r w:rsidRPr="0014374F">
        <w:t>lettare</w:t>
      </w:r>
      <w:proofErr w:type="spellEnd"/>
      <w:r w:rsidRPr="0014374F">
        <w:t xml:space="preserve"> for </w:t>
      </w:r>
      <w:proofErr w:type="spellStart"/>
      <w:r w:rsidRPr="0014374F">
        <w:t>kommunane</w:t>
      </w:r>
      <w:proofErr w:type="spellEnd"/>
      <w:r w:rsidRPr="0014374F">
        <w:t xml:space="preserve"> å busette mange nye barn og unge. Det blei løyvd 20 mill. kroner i 2023 og 20,9 mill. kroner i 2024 til tiltak som skal bidra til betre bemanning og </w:t>
      </w:r>
      <w:proofErr w:type="spellStart"/>
      <w:r w:rsidRPr="0014374F">
        <w:t>auka</w:t>
      </w:r>
      <w:proofErr w:type="spellEnd"/>
      <w:r w:rsidRPr="0014374F">
        <w:t xml:space="preserve"> kompetanse i barnehage og skole om </w:t>
      </w:r>
      <w:proofErr w:type="spellStart"/>
      <w:r w:rsidRPr="0014374F">
        <w:t>nykomne</w:t>
      </w:r>
      <w:proofErr w:type="spellEnd"/>
      <w:r w:rsidRPr="0014374F">
        <w:t xml:space="preserve"> barn, unge og </w:t>
      </w:r>
      <w:proofErr w:type="spellStart"/>
      <w:r w:rsidRPr="0014374F">
        <w:t>vaksne</w:t>
      </w:r>
      <w:proofErr w:type="spellEnd"/>
      <w:r w:rsidRPr="0014374F">
        <w:t xml:space="preserve">. Ifølge </w:t>
      </w:r>
      <w:proofErr w:type="spellStart"/>
      <w:r w:rsidRPr="0014374F">
        <w:t>kommunane</w:t>
      </w:r>
      <w:proofErr w:type="spellEnd"/>
      <w:r w:rsidRPr="0014374F">
        <w:t xml:space="preserve"> er den største utfordringen å skaffe nok og kvalifisert personale. Løyvinga skal bl.a. bidra til å utvikle og drive etter- og </w:t>
      </w:r>
      <w:proofErr w:type="spellStart"/>
      <w:r w:rsidRPr="0014374F">
        <w:t>vidareutdanningstilbod</w:t>
      </w:r>
      <w:proofErr w:type="spellEnd"/>
      <w:r w:rsidRPr="0014374F">
        <w:t xml:space="preserve"> i innføring i norsk barnehage og skole for </w:t>
      </w:r>
      <w:proofErr w:type="spellStart"/>
      <w:r w:rsidRPr="0014374F">
        <w:t>personar</w:t>
      </w:r>
      <w:proofErr w:type="spellEnd"/>
      <w:r w:rsidRPr="0014374F">
        <w:t xml:space="preserve"> som har relevant pedagogisk utdanning </w:t>
      </w:r>
      <w:proofErr w:type="spellStart"/>
      <w:r w:rsidRPr="0014374F">
        <w:t>frå</w:t>
      </w:r>
      <w:proofErr w:type="spellEnd"/>
      <w:r w:rsidRPr="0014374F">
        <w:t xml:space="preserve"> utlandet, og til ordninga med fleksibel opplæring. Regjeringa foreslår å </w:t>
      </w:r>
      <w:proofErr w:type="spellStart"/>
      <w:r w:rsidRPr="0014374F">
        <w:t>vidareføre</w:t>
      </w:r>
      <w:proofErr w:type="spellEnd"/>
      <w:r w:rsidRPr="0014374F">
        <w:t xml:space="preserve"> denne løyvinga med 20 mill. kroner i 2025.</w:t>
      </w:r>
    </w:p>
    <w:p w14:paraId="4EACFCF1" w14:textId="77777777" w:rsidR="009124C3" w:rsidRPr="0014374F" w:rsidRDefault="009124C3" w:rsidP="0014374F">
      <w:r w:rsidRPr="0014374F">
        <w:t xml:space="preserve">Ungdom som har fullført grunnskole eller </w:t>
      </w:r>
      <w:proofErr w:type="spellStart"/>
      <w:r w:rsidRPr="0014374F">
        <w:t>tilsvarande</w:t>
      </w:r>
      <w:proofErr w:type="spellEnd"/>
      <w:r w:rsidRPr="0014374F">
        <w:t xml:space="preserve">, har etter søknad rett til </w:t>
      </w:r>
      <w:proofErr w:type="spellStart"/>
      <w:r w:rsidRPr="0014374F">
        <w:t>vidaregåande</w:t>
      </w:r>
      <w:proofErr w:type="spellEnd"/>
      <w:r w:rsidRPr="0014374F">
        <w:t xml:space="preserve"> opplæring. Som </w:t>
      </w:r>
      <w:proofErr w:type="spellStart"/>
      <w:r w:rsidRPr="0014374F">
        <w:t>hovudregel</w:t>
      </w:r>
      <w:proofErr w:type="spellEnd"/>
      <w:r w:rsidRPr="0014374F">
        <w:t xml:space="preserve"> er søknadsfristen 1. mars, men fylkeskommunen kan ta omsyn til søknader som kjem </w:t>
      </w:r>
      <w:proofErr w:type="spellStart"/>
      <w:r w:rsidRPr="0014374F">
        <w:t>seinare</w:t>
      </w:r>
      <w:proofErr w:type="spellEnd"/>
      <w:r w:rsidRPr="0014374F">
        <w:t xml:space="preserve">. Alle </w:t>
      </w:r>
      <w:proofErr w:type="spellStart"/>
      <w:r w:rsidRPr="0014374F">
        <w:t>fylkeskommunane</w:t>
      </w:r>
      <w:proofErr w:type="spellEnd"/>
      <w:r w:rsidRPr="0014374F">
        <w:t xml:space="preserve"> har ulike </w:t>
      </w:r>
      <w:proofErr w:type="spellStart"/>
      <w:r w:rsidRPr="0014374F">
        <w:t>typar</w:t>
      </w:r>
      <w:proofErr w:type="spellEnd"/>
      <w:r w:rsidRPr="0014374F">
        <w:t xml:space="preserve"> </w:t>
      </w:r>
      <w:proofErr w:type="spellStart"/>
      <w:r w:rsidRPr="0014374F">
        <w:t>innføringstilbod</w:t>
      </w:r>
      <w:proofErr w:type="spellEnd"/>
      <w:r w:rsidRPr="0014374F">
        <w:t xml:space="preserve"> og språkopplæring til ungdom som søker </w:t>
      </w:r>
      <w:proofErr w:type="spellStart"/>
      <w:r w:rsidRPr="0014374F">
        <w:t>vidaregåande</w:t>
      </w:r>
      <w:proofErr w:type="spellEnd"/>
      <w:r w:rsidRPr="0014374F">
        <w:t xml:space="preserve">, som </w:t>
      </w:r>
      <w:proofErr w:type="spellStart"/>
      <w:r w:rsidRPr="0014374F">
        <w:t>dei</w:t>
      </w:r>
      <w:proofErr w:type="spellEnd"/>
      <w:r w:rsidRPr="0014374F">
        <w:t xml:space="preserve"> kan ta del </w:t>
      </w:r>
      <w:proofErr w:type="gramStart"/>
      <w:r w:rsidRPr="0014374F">
        <w:t>i mens</w:t>
      </w:r>
      <w:proofErr w:type="gramEnd"/>
      <w:r w:rsidRPr="0014374F">
        <w:t xml:space="preserve"> </w:t>
      </w:r>
      <w:proofErr w:type="spellStart"/>
      <w:r w:rsidRPr="0014374F">
        <w:t>dei</w:t>
      </w:r>
      <w:proofErr w:type="spellEnd"/>
      <w:r w:rsidRPr="0014374F">
        <w:t xml:space="preserve"> </w:t>
      </w:r>
      <w:proofErr w:type="spellStart"/>
      <w:r w:rsidRPr="0014374F">
        <w:t>ventar</w:t>
      </w:r>
      <w:proofErr w:type="spellEnd"/>
      <w:r w:rsidRPr="0014374F">
        <w:t xml:space="preserve"> på ordinær plass. Mange har også </w:t>
      </w:r>
      <w:proofErr w:type="spellStart"/>
      <w:r w:rsidRPr="0014374F">
        <w:t>løpande</w:t>
      </w:r>
      <w:proofErr w:type="spellEnd"/>
      <w:r w:rsidRPr="0014374F">
        <w:t xml:space="preserve"> inntak, men det er ei utfordring for </w:t>
      </w:r>
      <w:proofErr w:type="spellStart"/>
      <w:r w:rsidRPr="0014374F">
        <w:t>dei</w:t>
      </w:r>
      <w:proofErr w:type="spellEnd"/>
      <w:r w:rsidRPr="0014374F">
        <w:t xml:space="preserve"> å ha </w:t>
      </w:r>
      <w:proofErr w:type="spellStart"/>
      <w:r w:rsidRPr="0014374F">
        <w:t>tilstrekkeleg</w:t>
      </w:r>
      <w:proofErr w:type="spellEnd"/>
      <w:r w:rsidRPr="0014374F">
        <w:t xml:space="preserve"> oversikt over målgruppa for </w:t>
      </w:r>
      <w:proofErr w:type="spellStart"/>
      <w:r w:rsidRPr="0014374F">
        <w:t>vidaregåande</w:t>
      </w:r>
      <w:proofErr w:type="spellEnd"/>
      <w:r w:rsidRPr="0014374F">
        <w:t xml:space="preserve"> opplæring, slik at </w:t>
      </w:r>
      <w:proofErr w:type="spellStart"/>
      <w:r w:rsidRPr="0014374F">
        <w:t>dei</w:t>
      </w:r>
      <w:proofErr w:type="spellEnd"/>
      <w:r w:rsidRPr="0014374F">
        <w:t xml:space="preserve"> kan planlegge for </w:t>
      </w:r>
      <w:proofErr w:type="spellStart"/>
      <w:r w:rsidRPr="0014374F">
        <w:t>eit</w:t>
      </w:r>
      <w:proofErr w:type="spellEnd"/>
      <w:r w:rsidRPr="0014374F">
        <w:t xml:space="preserve"> </w:t>
      </w:r>
      <w:proofErr w:type="spellStart"/>
      <w:r w:rsidRPr="0014374F">
        <w:t>tilbod</w:t>
      </w:r>
      <w:proofErr w:type="spellEnd"/>
      <w:r w:rsidRPr="0014374F">
        <w:t xml:space="preserve">. </w:t>
      </w:r>
      <w:proofErr w:type="spellStart"/>
      <w:r w:rsidRPr="0014374F">
        <w:t>Nokre</w:t>
      </w:r>
      <w:proofErr w:type="spellEnd"/>
      <w:r w:rsidRPr="0014374F">
        <w:t xml:space="preserve"> </w:t>
      </w:r>
      <w:proofErr w:type="spellStart"/>
      <w:r w:rsidRPr="0014374F">
        <w:t>fylkeskommunar</w:t>
      </w:r>
      <w:proofErr w:type="spellEnd"/>
      <w:r w:rsidRPr="0014374F">
        <w:t xml:space="preserve"> har </w:t>
      </w:r>
      <w:proofErr w:type="spellStart"/>
      <w:r w:rsidRPr="0014374F">
        <w:t>kapasitetsutfordringar</w:t>
      </w:r>
      <w:proofErr w:type="spellEnd"/>
      <w:r w:rsidRPr="0014374F">
        <w:t xml:space="preserve"> fordi </w:t>
      </w:r>
      <w:proofErr w:type="spellStart"/>
      <w:r w:rsidRPr="0014374F">
        <w:t>dei</w:t>
      </w:r>
      <w:proofErr w:type="spellEnd"/>
      <w:r w:rsidRPr="0014374F">
        <w:t xml:space="preserve"> </w:t>
      </w:r>
      <w:proofErr w:type="spellStart"/>
      <w:r w:rsidRPr="0014374F">
        <w:t>allereie</w:t>
      </w:r>
      <w:proofErr w:type="spellEnd"/>
      <w:r w:rsidRPr="0014374F">
        <w:t xml:space="preserve"> har mange </w:t>
      </w:r>
      <w:proofErr w:type="spellStart"/>
      <w:r w:rsidRPr="0014374F">
        <w:t>ungdommar</w:t>
      </w:r>
      <w:proofErr w:type="spellEnd"/>
      <w:r w:rsidRPr="0014374F">
        <w:t xml:space="preserve"> i </w:t>
      </w:r>
      <w:proofErr w:type="spellStart"/>
      <w:r w:rsidRPr="0014374F">
        <w:t>vidaregåande</w:t>
      </w:r>
      <w:proofErr w:type="spellEnd"/>
      <w:r w:rsidRPr="0014374F">
        <w:t xml:space="preserve"> opplæring. </w:t>
      </w:r>
      <w:proofErr w:type="spellStart"/>
      <w:r w:rsidRPr="0014374F">
        <w:t>Framleis</w:t>
      </w:r>
      <w:proofErr w:type="spellEnd"/>
      <w:r w:rsidRPr="0014374F">
        <w:t xml:space="preserve"> tar </w:t>
      </w:r>
      <w:proofErr w:type="spellStart"/>
      <w:r w:rsidRPr="0014374F">
        <w:t>ein</w:t>
      </w:r>
      <w:proofErr w:type="spellEnd"/>
      <w:r w:rsidRPr="0014374F">
        <w:t xml:space="preserve"> del </w:t>
      </w:r>
      <w:proofErr w:type="spellStart"/>
      <w:r w:rsidRPr="0014374F">
        <w:t>ungdommar</w:t>
      </w:r>
      <w:proofErr w:type="spellEnd"/>
      <w:r w:rsidRPr="0014374F">
        <w:t xml:space="preserve"> imot digital opplæring </w:t>
      </w:r>
      <w:proofErr w:type="spellStart"/>
      <w:r w:rsidRPr="0014374F">
        <w:t>frå</w:t>
      </w:r>
      <w:proofErr w:type="spellEnd"/>
      <w:r w:rsidRPr="0014374F">
        <w:t xml:space="preserve"> Ukraina eller opplæring i norsk og samfunnskunnskap i </w:t>
      </w:r>
      <w:proofErr w:type="spellStart"/>
      <w:r w:rsidRPr="0014374F">
        <w:t>kommunane</w:t>
      </w:r>
      <w:proofErr w:type="spellEnd"/>
      <w:r w:rsidRPr="0014374F">
        <w:t>.</w:t>
      </w:r>
    </w:p>
    <w:p w14:paraId="5D709A64" w14:textId="77777777" w:rsidR="009124C3" w:rsidRPr="0014374F" w:rsidRDefault="009124C3" w:rsidP="0014374F">
      <w:r w:rsidRPr="0014374F">
        <w:t xml:space="preserve">For </w:t>
      </w:r>
      <w:proofErr w:type="spellStart"/>
      <w:r w:rsidRPr="0014374F">
        <w:t>meir</w:t>
      </w:r>
      <w:proofErr w:type="spellEnd"/>
      <w:r w:rsidRPr="0014374F">
        <w:t xml:space="preserve"> om tiltak mynta på </w:t>
      </w:r>
      <w:proofErr w:type="spellStart"/>
      <w:r w:rsidRPr="0014374F">
        <w:t>fordrivne</w:t>
      </w:r>
      <w:proofErr w:type="spellEnd"/>
      <w:r w:rsidRPr="0014374F">
        <w:t xml:space="preserve"> barn, unge og </w:t>
      </w:r>
      <w:proofErr w:type="spellStart"/>
      <w:r w:rsidRPr="0014374F">
        <w:t>vaksne</w:t>
      </w:r>
      <w:proofErr w:type="spellEnd"/>
      <w:r w:rsidRPr="0014374F">
        <w:t xml:space="preserve"> i barnehage og </w:t>
      </w:r>
      <w:proofErr w:type="spellStart"/>
      <w:r w:rsidRPr="0014374F">
        <w:t>skule</w:t>
      </w:r>
      <w:proofErr w:type="spellEnd"/>
      <w:r w:rsidRPr="0014374F">
        <w:t>, sjå Prop. 1 S (2024–2025) for Kunnskapsdepartementet.</w:t>
      </w:r>
    </w:p>
    <w:p w14:paraId="43DFDD4C" w14:textId="77777777" w:rsidR="009124C3" w:rsidRPr="0014374F" w:rsidRDefault="009124C3" w:rsidP="0014374F">
      <w:r w:rsidRPr="0014374F">
        <w:t xml:space="preserve">I Prop. 72 L (2023–2024) la regjeringa fram forslag til innstramming i retten til etterbetaling av barnetrygd. Stortinget vedtok lovendringa, som tok til å gjelde </w:t>
      </w:r>
      <w:proofErr w:type="spellStart"/>
      <w:r w:rsidRPr="0014374F">
        <w:t>frå</w:t>
      </w:r>
      <w:proofErr w:type="spellEnd"/>
      <w:r w:rsidRPr="0014374F">
        <w:t xml:space="preserve"> 1. juli 2024. Endringa </w:t>
      </w:r>
      <w:proofErr w:type="spellStart"/>
      <w:r w:rsidRPr="0014374F">
        <w:t>inneber</w:t>
      </w:r>
      <w:proofErr w:type="spellEnd"/>
      <w:r w:rsidRPr="0014374F">
        <w:t xml:space="preserve"> at føresegna i barnetrygdlova om etterbetaling av barnetrygd i opptil tre år er oppheva. Den er erstatta av </w:t>
      </w:r>
      <w:proofErr w:type="spellStart"/>
      <w:r w:rsidRPr="0014374F">
        <w:t>ein</w:t>
      </w:r>
      <w:proofErr w:type="spellEnd"/>
      <w:r w:rsidRPr="0014374F">
        <w:t xml:space="preserve"> ny regel om etterbetaling i opptil tre </w:t>
      </w:r>
      <w:proofErr w:type="spellStart"/>
      <w:r w:rsidRPr="0014374F">
        <w:t>månader</w:t>
      </w:r>
      <w:proofErr w:type="spellEnd"/>
      <w:r w:rsidRPr="0014374F">
        <w:t xml:space="preserve"> og </w:t>
      </w:r>
      <w:proofErr w:type="spellStart"/>
      <w:r w:rsidRPr="0014374F">
        <w:t>eit</w:t>
      </w:r>
      <w:proofErr w:type="spellEnd"/>
      <w:r w:rsidRPr="0014374F">
        <w:t xml:space="preserve"> unntak om etterbetaling i opptil tre år i enkelte tilfelle, etter mønster av folketrygdlova. </w:t>
      </w:r>
      <w:proofErr w:type="spellStart"/>
      <w:r w:rsidRPr="0014374F">
        <w:t>Vidare</w:t>
      </w:r>
      <w:proofErr w:type="spellEnd"/>
      <w:r w:rsidRPr="0014374F">
        <w:t xml:space="preserve"> er det innført ei ny føresegn som presiserer når </w:t>
      </w:r>
      <w:proofErr w:type="spellStart"/>
      <w:r w:rsidRPr="0014374F">
        <w:t>personar</w:t>
      </w:r>
      <w:proofErr w:type="spellEnd"/>
      <w:r w:rsidRPr="0014374F">
        <w:t xml:space="preserve"> med midlertidig kollektivt vern </w:t>
      </w:r>
      <w:proofErr w:type="spellStart"/>
      <w:r w:rsidRPr="0014374F">
        <w:t>tidlegast</w:t>
      </w:r>
      <w:proofErr w:type="spellEnd"/>
      <w:r w:rsidRPr="0014374F">
        <w:t xml:space="preserve"> kan bli </w:t>
      </w:r>
      <w:proofErr w:type="spellStart"/>
      <w:r w:rsidRPr="0014374F">
        <w:t>rekna</w:t>
      </w:r>
      <w:proofErr w:type="spellEnd"/>
      <w:r w:rsidRPr="0014374F">
        <w:t xml:space="preserve"> som busett i </w:t>
      </w:r>
      <w:proofErr w:type="spellStart"/>
      <w:r w:rsidRPr="0014374F">
        <w:t>Noreg</w:t>
      </w:r>
      <w:proofErr w:type="spellEnd"/>
      <w:r w:rsidRPr="0014374F">
        <w:t xml:space="preserve">. Denne regelen får verknad for </w:t>
      </w:r>
      <w:proofErr w:type="spellStart"/>
      <w:r w:rsidRPr="0014374F">
        <w:t>dei</w:t>
      </w:r>
      <w:proofErr w:type="spellEnd"/>
      <w:r w:rsidRPr="0014374F">
        <w:t xml:space="preserve"> som </w:t>
      </w:r>
      <w:proofErr w:type="spellStart"/>
      <w:r w:rsidRPr="0014374F">
        <w:t>fekk</w:t>
      </w:r>
      <w:proofErr w:type="spellEnd"/>
      <w:r w:rsidRPr="0014374F">
        <w:t xml:space="preserve"> </w:t>
      </w:r>
      <w:proofErr w:type="spellStart"/>
      <w:r w:rsidRPr="0014374F">
        <w:t>si</w:t>
      </w:r>
      <w:proofErr w:type="spellEnd"/>
      <w:r w:rsidRPr="0014374F">
        <w:t xml:space="preserve"> første midlertidige </w:t>
      </w:r>
      <w:proofErr w:type="spellStart"/>
      <w:r w:rsidRPr="0014374F">
        <w:t>opphaldsløyve</w:t>
      </w:r>
      <w:proofErr w:type="spellEnd"/>
      <w:r w:rsidRPr="0014374F">
        <w:t xml:space="preserve"> </w:t>
      </w:r>
      <w:proofErr w:type="spellStart"/>
      <w:r w:rsidRPr="0014374F">
        <w:t>frå</w:t>
      </w:r>
      <w:proofErr w:type="spellEnd"/>
      <w:r w:rsidRPr="0014374F">
        <w:t xml:space="preserve"> 7. desember 2023, det vil </w:t>
      </w:r>
      <w:proofErr w:type="spellStart"/>
      <w:r w:rsidRPr="0014374F">
        <w:t>seie</w:t>
      </w:r>
      <w:proofErr w:type="spellEnd"/>
      <w:r w:rsidRPr="0014374F">
        <w:t xml:space="preserve"> </w:t>
      </w:r>
      <w:proofErr w:type="spellStart"/>
      <w:r w:rsidRPr="0014374F">
        <w:t>frå</w:t>
      </w:r>
      <w:proofErr w:type="spellEnd"/>
      <w:r w:rsidRPr="0014374F">
        <w:t xml:space="preserve"> same dato som regjeringa gjorde kjent at </w:t>
      </w:r>
      <w:proofErr w:type="spellStart"/>
      <w:r w:rsidRPr="0014374F">
        <w:t>personar</w:t>
      </w:r>
      <w:proofErr w:type="spellEnd"/>
      <w:r w:rsidRPr="0014374F">
        <w:t xml:space="preserve"> med </w:t>
      </w:r>
      <w:r w:rsidRPr="0014374F">
        <w:lastRenderedPageBreak/>
        <w:t xml:space="preserve">midlertidig kollektivt vern </w:t>
      </w:r>
      <w:proofErr w:type="spellStart"/>
      <w:r w:rsidRPr="0014374F">
        <w:t>ikkje</w:t>
      </w:r>
      <w:proofErr w:type="spellEnd"/>
      <w:r w:rsidRPr="0014374F">
        <w:t xml:space="preserve"> lenger får etterbetalt barnetrygd det første året </w:t>
      </w:r>
      <w:proofErr w:type="spellStart"/>
      <w:r w:rsidRPr="0014374F">
        <w:t>dei</w:t>
      </w:r>
      <w:proofErr w:type="spellEnd"/>
      <w:r w:rsidRPr="0014374F">
        <w:t xml:space="preserve"> er i </w:t>
      </w:r>
      <w:proofErr w:type="spellStart"/>
      <w:r w:rsidRPr="0014374F">
        <w:t>Noreg</w:t>
      </w:r>
      <w:proofErr w:type="spellEnd"/>
      <w:r w:rsidRPr="0014374F">
        <w:t xml:space="preserve">. </w:t>
      </w:r>
      <w:proofErr w:type="spellStart"/>
      <w:r w:rsidRPr="0014374F">
        <w:t>Endringane</w:t>
      </w:r>
      <w:proofErr w:type="spellEnd"/>
      <w:r w:rsidRPr="0014374F">
        <w:t xml:space="preserve"> i barnetrygdlova gjeld generelt, og det er gitt </w:t>
      </w:r>
      <w:proofErr w:type="spellStart"/>
      <w:r w:rsidRPr="0014374F">
        <w:t>overgangsreglar</w:t>
      </w:r>
      <w:proofErr w:type="spellEnd"/>
      <w:r w:rsidRPr="0014374F">
        <w:t>.</w:t>
      </w:r>
    </w:p>
    <w:p w14:paraId="7E3986D2" w14:textId="77777777" w:rsidR="009124C3" w:rsidRPr="0014374F" w:rsidRDefault="009124C3" w:rsidP="0014374F">
      <w:r w:rsidRPr="0014374F">
        <w:t xml:space="preserve">I Prop. 101 L (2024–2024) la regjeringa fram forslag til innstramming i retten på </w:t>
      </w:r>
      <w:proofErr w:type="spellStart"/>
      <w:r w:rsidRPr="0014374F">
        <w:t>eingongsstønad</w:t>
      </w:r>
      <w:proofErr w:type="spellEnd"/>
      <w:r w:rsidRPr="0014374F">
        <w:t xml:space="preserve">. Stortinget vedtok endringa, som tok til å gjelde </w:t>
      </w:r>
      <w:proofErr w:type="spellStart"/>
      <w:r w:rsidRPr="0014374F">
        <w:t>frå</w:t>
      </w:r>
      <w:proofErr w:type="spellEnd"/>
      <w:r w:rsidRPr="0014374F">
        <w:t xml:space="preserve"> 1. oktober 2024. Lovendringa </w:t>
      </w:r>
      <w:proofErr w:type="spellStart"/>
      <w:r w:rsidRPr="0014374F">
        <w:t>inneber</w:t>
      </w:r>
      <w:proofErr w:type="spellEnd"/>
      <w:r w:rsidRPr="0014374F">
        <w:t xml:space="preserve"> at </w:t>
      </w:r>
      <w:proofErr w:type="spellStart"/>
      <w:r w:rsidRPr="0014374F">
        <w:t>ein</w:t>
      </w:r>
      <w:proofErr w:type="spellEnd"/>
      <w:r w:rsidRPr="0014374F">
        <w:t xml:space="preserve"> må ha </w:t>
      </w:r>
      <w:proofErr w:type="spellStart"/>
      <w:r w:rsidRPr="0014374F">
        <w:t>vore</w:t>
      </w:r>
      <w:proofErr w:type="spellEnd"/>
      <w:r w:rsidRPr="0014374F">
        <w:t xml:space="preserve"> medlem i folketrygda i tolv </w:t>
      </w:r>
      <w:proofErr w:type="spellStart"/>
      <w:r w:rsidRPr="0014374F">
        <w:t>månader</w:t>
      </w:r>
      <w:proofErr w:type="spellEnd"/>
      <w:r w:rsidRPr="0014374F">
        <w:t xml:space="preserve"> </w:t>
      </w:r>
      <w:proofErr w:type="spellStart"/>
      <w:r w:rsidRPr="0014374F">
        <w:t>samanhengande</w:t>
      </w:r>
      <w:proofErr w:type="spellEnd"/>
      <w:r w:rsidRPr="0014374F">
        <w:t xml:space="preserve"> for å få rett til </w:t>
      </w:r>
      <w:proofErr w:type="spellStart"/>
      <w:r w:rsidRPr="0014374F">
        <w:t>eingongsstønad</w:t>
      </w:r>
      <w:proofErr w:type="spellEnd"/>
      <w:r w:rsidRPr="0014374F">
        <w:t xml:space="preserve"> ved fødsel og adopsjon, </w:t>
      </w:r>
      <w:proofErr w:type="spellStart"/>
      <w:r w:rsidRPr="0014374F">
        <w:t>eit</w:t>
      </w:r>
      <w:proofErr w:type="spellEnd"/>
      <w:r w:rsidRPr="0014374F">
        <w:t xml:space="preserve"> </w:t>
      </w:r>
      <w:proofErr w:type="spellStart"/>
      <w:r w:rsidRPr="0014374F">
        <w:t>såkalla</w:t>
      </w:r>
      <w:proofErr w:type="spellEnd"/>
      <w:r w:rsidRPr="0014374F">
        <w:t xml:space="preserve"> medlemskapskrav. I lovproposisjonen blei det vist til at ingen av </w:t>
      </w:r>
      <w:proofErr w:type="spellStart"/>
      <w:r w:rsidRPr="0014374F">
        <w:t>dei</w:t>
      </w:r>
      <w:proofErr w:type="spellEnd"/>
      <w:r w:rsidRPr="0014374F">
        <w:t xml:space="preserve"> nordiske landa har </w:t>
      </w:r>
      <w:proofErr w:type="spellStart"/>
      <w:r w:rsidRPr="0014374F">
        <w:t>ein</w:t>
      </w:r>
      <w:proofErr w:type="spellEnd"/>
      <w:r w:rsidRPr="0014374F">
        <w:t xml:space="preserve"> </w:t>
      </w:r>
      <w:proofErr w:type="spellStart"/>
      <w:r w:rsidRPr="0014374F">
        <w:t>tilsvarande</w:t>
      </w:r>
      <w:proofErr w:type="spellEnd"/>
      <w:r w:rsidRPr="0014374F">
        <w:t xml:space="preserve"> yting som </w:t>
      </w:r>
      <w:proofErr w:type="spellStart"/>
      <w:r w:rsidRPr="0014374F">
        <w:t>eingongsstønaden</w:t>
      </w:r>
      <w:proofErr w:type="spellEnd"/>
      <w:r w:rsidRPr="0014374F">
        <w:t xml:space="preserve">. Medlemskapskravet i </w:t>
      </w:r>
      <w:proofErr w:type="spellStart"/>
      <w:r w:rsidRPr="0014374F">
        <w:t>eingongsstønaden</w:t>
      </w:r>
      <w:proofErr w:type="spellEnd"/>
      <w:r w:rsidRPr="0014374F">
        <w:t xml:space="preserve"> er varig og gjeld generelt, og det er gitt </w:t>
      </w:r>
      <w:proofErr w:type="spellStart"/>
      <w:r w:rsidRPr="0014374F">
        <w:t>overgangsreglar</w:t>
      </w:r>
      <w:proofErr w:type="spellEnd"/>
      <w:r w:rsidRPr="0014374F">
        <w:t>.</w:t>
      </w:r>
    </w:p>
    <w:p w14:paraId="7FF61ACD" w14:textId="77777777" w:rsidR="009124C3" w:rsidRPr="0014374F" w:rsidRDefault="009124C3" w:rsidP="0014374F">
      <w:pPr>
        <w:pStyle w:val="avsnitt-tittel"/>
      </w:pPr>
      <w:proofErr w:type="spellStart"/>
      <w:r w:rsidRPr="0014374F">
        <w:t>Høgare</w:t>
      </w:r>
      <w:proofErr w:type="spellEnd"/>
      <w:r w:rsidRPr="0014374F">
        <w:t xml:space="preserve"> utdanning</w:t>
      </w:r>
    </w:p>
    <w:p w14:paraId="1F6F15B3" w14:textId="77777777" w:rsidR="009124C3" w:rsidRPr="0014374F" w:rsidRDefault="009124C3" w:rsidP="0014374F">
      <w:r w:rsidRPr="0014374F">
        <w:t xml:space="preserve">I 2022 blei det løyvd </w:t>
      </w:r>
      <w:proofErr w:type="spellStart"/>
      <w:r w:rsidRPr="0014374F">
        <w:t>midlar</w:t>
      </w:r>
      <w:proofErr w:type="spellEnd"/>
      <w:r w:rsidRPr="0014374F">
        <w:t xml:space="preserve"> </w:t>
      </w:r>
      <w:proofErr w:type="spellStart"/>
      <w:r w:rsidRPr="0014374F">
        <w:t>tilsvarande</w:t>
      </w:r>
      <w:proofErr w:type="spellEnd"/>
      <w:r w:rsidRPr="0014374F">
        <w:t xml:space="preserve"> 1 000 </w:t>
      </w:r>
      <w:proofErr w:type="spellStart"/>
      <w:r w:rsidRPr="0014374F">
        <w:t>studieplassar</w:t>
      </w:r>
      <w:proofErr w:type="spellEnd"/>
      <w:r w:rsidRPr="0014374F">
        <w:t xml:space="preserve"> ved universitet og </w:t>
      </w:r>
      <w:proofErr w:type="spellStart"/>
      <w:r w:rsidRPr="0014374F">
        <w:t>høgskular</w:t>
      </w:r>
      <w:proofErr w:type="spellEnd"/>
      <w:r w:rsidRPr="0014374F">
        <w:t xml:space="preserve"> retta mot </w:t>
      </w:r>
      <w:proofErr w:type="spellStart"/>
      <w:r w:rsidRPr="0014374F">
        <w:t>studentar</w:t>
      </w:r>
      <w:proofErr w:type="spellEnd"/>
      <w:r w:rsidRPr="0014374F">
        <w:t xml:space="preserve"> som følge av krigen i Ukraina. Løyvinga er midlertidig og skal bli fasa ut med normal studieprogresjon eller dersom </w:t>
      </w:r>
      <w:proofErr w:type="spellStart"/>
      <w:r w:rsidRPr="0014374F">
        <w:t>plassane</w:t>
      </w:r>
      <w:proofErr w:type="spellEnd"/>
      <w:r w:rsidRPr="0014374F">
        <w:t xml:space="preserve"> </w:t>
      </w:r>
      <w:proofErr w:type="spellStart"/>
      <w:r w:rsidRPr="0014374F">
        <w:t>ikkje</w:t>
      </w:r>
      <w:proofErr w:type="spellEnd"/>
      <w:r w:rsidRPr="0014374F">
        <w:t xml:space="preserve"> blir brukt, jf. </w:t>
      </w:r>
      <w:proofErr w:type="spellStart"/>
      <w:r w:rsidRPr="0014374F">
        <w:t>Innst</w:t>
      </w:r>
      <w:proofErr w:type="spellEnd"/>
      <w:r w:rsidRPr="0014374F">
        <w:t xml:space="preserve">. 270 S (2021–2022) og Prop. 78 S (2021–2022). Løyvinga blei redusert til 500 </w:t>
      </w:r>
      <w:proofErr w:type="spellStart"/>
      <w:r w:rsidRPr="0014374F">
        <w:t>plassar</w:t>
      </w:r>
      <w:proofErr w:type="spellEnd"/>
      <w:r w:rsidRPr="0014374F">
        <w:t xml:space="preserve"> i 2023 fordi </w:t>
      </w:r>
      <w:proofErr w:type="spellStart"/>
      <w:r w:rsidRPr="0014374F">
        <w:t>talet</w:t>
      </w:r>
      <w:proofErr w:type="spellEnd"/>
      <w:r w:rsidRPr="0014374F">
        <w:t xml:space="preserve"> på </w:t>
      </w:r>
      <w:proofErr w:type="spellStart"/>
      <w:r w:rsidRPr="0014374F">
        <w:t>studentar</w:t>
      </w:r>
      <w:proofErr w:type="spellEnd"/>
      <w:r w:rsidRPr="0014374F">
        <w:t xml:space="preserve"> som til då hadde fått </w:t>
      </w:r>
      <w:proofErr w:type="spellStart"/>
      <w:r w:rsidRPr="0014374F">
        <w:t>tilbod</w:t>
      </w:r>
      <w:proofErr w:type="spellEnd"/>
      <w:r w:rsidRPr="0014374F">
        <w:t xml:space="preserve">, og anslag på </w:t>
      </w:r>
      <w:proofErr w:type="spellStart"/>
      <w:r w:rsidRPr="0014374F">
        <w:t>talet</w:t>
      </w:r>
      <w:proofErr w:type="spellEnd"/>
      <w:r w:rsidRPr="0014374F">
        <w:t xml:space="preserve"> </w:t>
      </w:r>
      <w:proofErr w:type="spellStart"/>
      <w:r w:rsidRPr="0014374F">
        <w:t>fordrivne</w:t>
      </w:r>
      <w:proofErr w:type="spellEnd"/>
      <w:r w:rsidRPr="0014374F">
        <w:t xml:space="preserve"> som kom </w:t>
      </w:r>
      <w:proofErr w:type="spellStart"/>
      <w:r w:rsidRPr="0014374F">
        <w:t>frå</w:t>
      </w:r>
      <w:proofErr w:type="spellEnd"/>
      <w:r w:rsidRPr="0014374F">
        <w:t xml:space="preserve"> Ukraina, tydde på at behovet var mindre. På bakgrunn av rapportering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institusjonane</w:t>
      </w:r>
      <w:proofErr w:type="spellEnd"/>
      <w:r w:rsidRPr="0014374F">
        <w:t xml:space="preserve"> som </w:t>
      </w:r>
      <w:proofErr w:type="spellStart"/>
      <w:r w:rsidRPr="0014374F">
        <w:t>fekk</w:t>
      </w:r>
      <w:proofErr w:type="spellEnd"/>
      <w:r w:rsidRPr="0014374F">
        <w:t xml:space="preserve"> </w:t>
      </w:r>
      <w:proofErr w:type="spellStart"/>
      <w:r w:rsidRPr="0014374F">
        <w:t>midlar</w:t>
      </w:r>
      <w:proofErr w:type="spellEnd"/>
      <w:r w:rsidRPr="0014374F">
        <w:t xml:space="preserve"> til </w:t>
      </w:r>
      <w:proofErr w:type="spellStart"/>
      <w:r w:rsidRPr="0014374F">
        <w:t>studieplassane</w:t>
      </w:r>
      <w:proofErr w:type="spellEnd"/>
      <w:r w:rsidRPr="0014374F">
        <w:t xml:space="preserve">, blei løyvinga redusert </w:t>
      </w:r>
      <w:proofErr w:type="spellStart"/>
      <w:r w:rsidRPr="0014374F">
        <w:t>ytterlegare</w:t>
      </w:r>
      <w:proofErr w:type="spellEnd"/>
      <w:r w:rsidRPr="0014374F">
        <w:t xml:space="preserve"> i 2024, og </w:t>
      </w:r>
      <w:proofErr w:type="spellStart"/>
      <w:r w:rsidRPr="0014374F">
        <w:t>midlar</w:t>
      </w:r>
      <w:proofErr w:type="spellEnd"/>
      <w:r w:rsidRPr="0014374F">
        <w:t xml:space="preserve"> </w:t>
      </w:r>
      <w:proofErr w:type="spellStart"/>
      <w:r w:rsidRPr="0014374F">
        <w:t>tilsvarande</w:t>
      </w:r>
      <w:proofErr w:type="spellEnd"/>
      <w:r w:rsidRPr="0014374F">
        <w:t xml:space="preserve"> 277 </w:t>
      </w:r>
      <w:proofErr w:type="spellStart"/>
      <w:r w:rsidRPr="0014374F">
        <w:t>studieplassar</w:t>
      </w:r>
      <w:proofErr w:type="spellEnd"/>
      <w:r w:rsidRPr="0014374F">
        <w:t xml:space="preserve"> blei førte </w:t>
      </w:r>
      <w:proofErr w:type="spellStart"/>
      <w:r w:rsidRPr="0014374F">
        <w:t>vidare</w:t>
      </w:r>
      <w:proofErr w:type="spellEnd"/>
      <w:r w:rsidRPr="0014374F">
        <w:t>.</w:t>
      </w:r>
    </w:p>
    <w:p w14:paraId="03A024CF" w14:textId="77777777" w:rsidR="009124C3" w:rsidRPr="0014374F" w:rsidRDefault="009124C3" w:rsidP="0014374F">
      <w:r w:rsidRPr="0014374F">
        <w:t xml:space="preserve">I 2022 oppretta regjeringa ei midlertidig stipendordning for ukrainske, russiske og </w:t>
      </w:r>
      <w:proofErr w:type="spellStart"/>
      <w:r w:rsidRPr="0014374F">
        <w:t>belarussiske</w:t>
      </w:r>
      <w:proofErr w:type="spellEnd"/>
      <w:r w:rsidRPr="0014374F">
        <w:t xml:space="preserve"> </w:t>
      </w:r>
      <w:proofErr w:type="spellStart"/>
      <w:r w:rsidRPr="0014374F">
        <w:t>studentar</w:t>
      </w:r>
      <w:proofErr w:type="spellEnd"/>
      <w:r w:rsidRPr="0014374F">
        <w:t xml:space="preserve"> som var i </w:t>
      </w:r>
      <w:proofErr w:type="spellStart"/>
      <w:r w:rsidRPr="0014374F">
        <w:t>Noreg</w:t>
      </w:r>
      <w:proofErr w:type="spellEnd"/>
      <w:r w:rsidRPr="0014374F">
        <w:t xml:space="preserve"> før krigen starta. Ordninga gjaldt for </w:t>
      </w:r>
      <w:proofErr w:type="spellStart"/>
      <w:r w:rsidRPr="0014374F">
        <w:t>studentar</w:t>
      </w:r>
      <w:proofErr w:type="spellEnd"/>
      <w:r w:rsidRPr="0014374F">
        <w:t xml:space="preserve"> som finansierte </w:t>
      </w:r>
      <w:proofErr w:type="spellStart"/>
      <w:r w:rsidRPr="0014374F">
        <w:t>studieopphaldet</w:t>
      </w:r>
      <w:proofErr w:type="spellEnd"/>
      <w:r w:rsidRPr="0014374F">
        <w:t xml:space="preserve"> </w:t>
      </w:r>
      <w:proofErr w:type="spellStart"/>
      <w:r w:rsidRPr="0014374F">
        <w:t>sjølv</w:t>
      </w:r>
      <w:proofErr w:type="spellEnd"/>
      <w:r w:rsidRPr="0014374F">
        <w:t xml:space="preserve">, og som mista tilgangen til </w:t>
      </w:r>
      <w:proofErr w:type="spellStart"/>
      <w:r w:rsidRPr="0014374F">
        <w:t>midlane</w:t>
      </w:r>
      <w:proofErr w:type="spellEnd"/>
      <w:r w:rsidRPr="0014374F">
        <w:t xml:space="preserve"> på grunn av krigen. </w:t>
      </w:r>
      <w:proofErr w:type="spellStart"/>
      <w:r w:rsidRPr="0014374F">
        <w:t>Frå</w:t>
      </w:r>
      <w:proofErr w:type="spellEnd"/>
      <w:r w:rsidRPr="0014374F">
        <w:t xml:space="preserve"> 2023 gjaldt ordninga </w:t>
      </w:r>
      <w:proofErr w:type="spellStart"/>
      <w:r w:rsidRPr="0014374F">
        <w:t>berre</w:t>
      </w:r>
      <w:proofErr w:type="spellEnd"/>
      <w:r w:rsidRPr="0014374F">
        <w:t xml:space="preserve"> for ukrainske </w:t>
      </w:r>
      <w:proofErr w:type="spellStart"/>
      <w:r w:rsidRPr="0014374F">
        <w:t>studentar</w:t>
      </w:r>
      <w:proofErr w:type="spellEnd"/>
      <w:r w:rsidRPr="0014374F">
        <w:t xml:space="preserve">, og </w:t>
      </w:r>
      <w:proofErr w:type="spellStart"/>
      <w:r w:rsidRPr="0014374F">
        <w:t>frå</w:t>
      </w:r>
      <w:proofErr w:type="spellEnd"/>
      <w:r w:rsidRPr="0014374F">
        <w:t xml:space="preserve"> 2024 er ordninga avvikla. </w:t>
      </w:r>
      <w:proofErr w:type="spellStart"/>
      <w:r w:rsidRPr="0014374F">
        <w:t>Studentar</w:t>
      </w:r>
      <w:proofErr w:type="spellEnd"/>
      <w:r w:rsidRPr="0014374F">
        <w:t xml:space="preserve"> med flyktningstatus har tilgang til finansiering </w:t>
      </w:r>
      <w:proofErr w:type="spellStart"/>
      <w:r w:rsidRPr="0014374F">
        <w:t>frå</w:t>
      </w:r>
      <w:proofErr w:type="spellEnd"/>
      <w:r w:rsidRPr="0014374F">
        <w:t xml:space="preserve"> Lånekassa </w:t>
      </w:r>
      <w:proofErr w:type="spellStart"/>
      <w:r w:rsidRPr="0014374F">
        <w:t>tilsvarande</w:t>
      </w:r>
      <w:proofErr w:type="spellEnd"/>
      <w:r w:rsidRPr="0014374F">
        <w:t xml:space="preserve"> som norske </w:t>
      </w:r>
      <w:proofErr w:type="spellStart"/>
      <w:r w:rsidRPr="0014374F">
        <w:t>studentar</w:t>
      </w:r>
      <w:proofErr w:type="spellEnd"/>
      <w:r w:rsidRPr="0014374F">
        <w:t>.</w:t>
      </w:r>
    </w:p>
    <w:p w14:paraId="31B0D631" w14:textId="77777777" w:rsidR="009124C3" w:rsidRPr="0014374F" w:rsidRDefault="009124C3" w:rsidP="0014374F">
      <w:r w:rsidRPr="0014374F">
        <w:t xml:space="preserve">Russland er suspendert </w:t>
      </w:r>
      <w:proofErr w:type="spellStart"/>
      <w:r w:rsidRPr="0014374F">
        <w:t>frå</w:t>
      </w:r>
      <w:proofErr w:type="spellEnd"/>
      <w:r w:rsidRPr="0014374F">
        <w:t xml:space="preserve"> </w:t>
      </w:r>
      <w:proofErr w:type="spellStart"/>
      <w:r w:rsidRPr="0014374F">
        <w:t>gjeldande</w:t>
      </w:r>
      <w:proofErr w:type="spellEnd"/>
      <w:r w:rsidRPr="0014374F">
        <w:t xml:space="preserve"> strategi for </w:t>
      </w:r>
      <w:proofErr w:type="spellStart"/>
      <w:r w:rsidRPr="0014374F">
        <w:t>høgare</w:t>
      </w:r>
      <w:proofErr w:type="spellEnd"/>
      <w:r w:rsidRPr="0014374F">
        <w:t xml:space="preserve"> utdannings- og forskingssamarbeid med prioriterte land </w:t>
      </w:r>
      <w:proofErr w:type="spellStart"/>
      <w:r w:rsidRPr="0014374F">
        <w:t>utanfor</w:t>
      </w:r>
      <w:proofErr w:type="spellEnd"/>
      <w:r w:rsidRPr="0014374F">
        <w:t xml:space="preserve"> EU.</w:t>
      </w:r>
    </w:p>
    <w:p w14:paraId="6815EA18" w14:textId="77777777" w:rsidR="009124C3" w:rsidRPr="0014374F" w:rsidRDefault="009124C3" w:rsidP="0014374F">
      <w:pPr>
        <w:pStyle w:val="avsnitt-tittel"/>
      </w:pPr>
      <w:r w:rsidRPr="0014374F">
        <w:t xml:space="preserve">Helse- og </w:t>
      </w:r>
      <w:proofErr w:type="spellStart"/>
      <w:r w:rsidRPr="0014374F">
        <w:t>omsorgstenester</w:t>
      </w:r>
      <w:proofErr w:type="spellEnd"/>
      <w:r w:rsidRPr="0014374F">
        <w:t xml:space="preserve"> for </w:t>
      </w:r>
      <w:proofErr w:type="spellStart"/>
      <w:r w:rsidRPr="0014374F">
        <w:t>personar</w:t>
      </w:r>
      <w:proofErr w:type="spellEnd"/>
      <w:r w:rsidRPr="0014374F">
        <w:t xml:space="preserve"> med midlertidig kollektivt vern</w:t>
      </w:r>
    </w:p>
    <w:p w14:paraId="2BC281D2" w14:textId="77777777" w:rsidR="009124C3" w:rsidRPr="0014374F" w:rsidRDefault="009124C3" w:rsidP="0014374F">
      <w:proofErr w:type="spellStart"/>
      <w:r w:rsidRPr="0014374F">
        <w:t>Asylsøkarar</w:t>
      </w:r>
      <w:proofErr w:type="spellEnd"/>
      <w:r w:rsidRPr="0014374F">
        <w:t xml:space="preserve"> og </w:t>
      </w:r>
      <w:proofErr w:type="spellStart"/>
      <w:r w:rsidRPr="0014374F">
        <w:t>personar</w:t>
      </w:r>
      <w:proofErr w:type="spellEnd"/>
      <w:r w:rsidRPr="0014374F">
        <w:t xml:space="preserve"> med midlertidig kollektivt vern i </w:t>
      </w:r>
      <w:proofErr w:type="spellStart"/>
      <w:r w:rsidRPr="0014374F">
        <w:t>Noreg</w:t>
      </w:r>
      <w:proofErr w:type="spellEnd"/>
      <w:r w:rsidRPr="0014374F">
        <w:t xml:space="preserve"> har same rett til </w:t>
      </w:r>
      <w:proofErr w:type="spellStart"/>
      <w:r w:rsidRPr="0014374F">
        <w:t>helsetenester</w:t>
      </w:r>
      <w:proofErr w:type="spellEnd"/>
      <w:r w:rsidRPr="0014374F">
        <w:t xml:space="preserve"> som resten av befolkninga, med unntak for unge </w:t>
      </w:r>
      <w:proofErr w:type="spellStart"/>
      <w:r w:rsidRPr="0014374F">
        <w:t>vaksne</w:t>
      </w:r>
      <w:proofErr w:type="spellEnd"/>
      <w:r w:rsidRPr="0014374F">
        <w:t xml:space="preserve"> sin rett til nødvendig tannhelsehjelp i den </w:t>
      </w:r>
      <w:proofErr w:type="spellStart"/>
      <w:r w:rsidRPr="0014374F">
        <w:t>offentlege</w:t>
      </w:r>
      <w:proofErr w:type="spellEnd"/>
      <w:r w:rsidRPr="0014374F">
        <w:t xml:space="preserve"> </w:t>
      </w:r>
      <w:proofErr w:type="spellStart"/>
      <w:r w:rsidRPr="0014374F">
        <w:t>tannhelsetenesta</w:t>
      </w:r>
      <w:proofErr w:type="spellEnd"/>
      <w:r w:rsidRPr="0014374F">
        <w:t xml:space="preserve">. Dette unntaket er omtalt </w:t>
      </w:r>
      <w:proofErr w:type="spellStart"/>
      <w:r w:rsidRPr="0014374F">
        <w:t>nærmare</w:t>
      </w:r>
      <w:proofErr w:type="spellEnd"/>
      <w:r w:rsidRPr="0014374F">
        <w:t xml:space="preserve"> </w:t>
      </w:r>
      <w:proofErr w:type="spellStart"/>
      <w:r w:rsidRPr="0014374F">
        <w:t>nedanfor</w:t>
      </w:r>
      <w:proofErr w:type="spellEnd"/>
      <w:r w:rsidRPr="0014374F">
        <w:t xml:space="preserve">. Helsedirektoratet har oppdatert den nasjonale </w:t>
      </w:r>
      <w:proofErr w:type="spellStart"/>
      <w:r w:rsidRPr="0014374F">
        <w:t>rettleiaren</w:t>
      </w:r>
      <w:proofErr w:type="spellEnd"/>
      <w:r w:rsidRPr="0014374F">
        <w:t xml:space="preserve"> om </w:t>
      </w:r>
      <w:proofErr w:type="spellStart"/>
      <w:r w:rsidRPr="0014374F">
        <w:t>helsetenester</w:t>
      </w:r>
      <w:proofErr w:type="spellEnd"/>
      <w:r w:rsidRPr="0014374F">
        <w:t xml:space="preserve"> til </w:t>
      </w:r>
      <w:proofErr w:type="spellStart"/>
      <w:r w:rsidRPr="0014374F">
        <w:t>asylsøkarar</w:t>
      </w:r>
      <w:proofErr w:type="spellEnd"/>
      <w:r w:rsidRPr="0014374F">
        <w:t xml:space="preserve">, </w:t>
      </w:r>
      <w:proofErr w:type="spellStart"/>
      <w:r w:rsidRPr="0014374F">
        <w:t>flyktningar</w:t>
      </w:r>
      <w:proofErr w:type="spellEnd"/>
      <w:r w:rsidRPr="0014374F">
        <w:t xml:space="preserve"> og </w:t>
      </w:r>
      <w:proofErr w:type="spellStart"/>
      <w:r w:rsidRPr="0014374F">
        <w:t>familiesameinte</w:t>
      </w:r>
      <w:proofErr w:type="spellEnd"/>
      <w:r w:rsidRPr="0014374F">
        <w:t xml:space="preserve"> og vil tilpasse denne </w:t>
      </w:r>
      <w:proofErr w:type="spellStart"/>
      <w:r w:rsidRPr="0014374F">
        <w:t>ytterlegare</w:t>
      </w:r>
      <w:proofErr w:type="spellEnd"/>
      <w:r w:rsidRPr="0014374F">
        <w:t xml:space="preserve"> ved behov. Direktoratet har omsett informasjon om </w:t>
      </w:r>
      <w:proofErr w:type="spellStart"/>
      <w:r w:rsidRPr="0014374F">
        <w:t>rettar</w:t>
      </w:r>
      <w:proofErr w:type="spellEnd"/>
      <w:r w:rsidRPr="0014374F">
        <w:t xml:space="preserve"> og tilgang til </w:t>
      </w:r>
      <w:proofErr w:type="spellStart"/>
      <w:r w:rsidRPr="0014374F">
        <w:t>helsetenester</w:t>
      </w:r>
      <w:proofErr w:type="spellEnd"/>
      <w:r w:rsidRPr="0014374F">
        <w:t xml:space="preserve"> for </w:t>
      </w:r>
      <w:proofErr w:type="spellStart"/>
      <w:r w:rsidRPr="0014374F">
        <w:t>fordrivne</w:t>
      </w:r>
      <w:proofErr w:type="spellEnd"/>
      <w:r w:rsidRPr="0014374F">
        <w:t xml:space="preserve"> </w:t>
      </w:r>
      <w:proofErr w:type="spellStart"/>
      <w:r w:rsidRPr="0014374F">
        <w:t>frå</w:t>
      </w:r>
      <w:proofErr w:type="spellEnd"/>
      <w:r w:rsidRPr="0014374F">
        <w:t xml:space="preserve"> Ukraina.</w:t>
      </w:r>
    </w:p>
    <w:p w14:paraId="5FFB2CBB" w14:textId="77777777" w:rsidR="009124C3" w:rsidRPr="0014374F" w:rsidRDefault="009124C3" w:rsidP="0014374F">
      <w:r w:rsidRPr="0014374F">
        <w:t xml:space="preserve">Helse- og omsorgsdepartementet følgjer situasjonen med høge </w:t>
      </w:r>
      <w:proofErr w:type="spellStart"/>
      <w:r w:rsidRPr="0014374F">
        <w:t>innkomstar</w:t>
      </w:r>
      <w:proofErr w:type="spellEnd"/>
      <w:r w:rsidRPr="0014374F">
        <w:t xml:space="preserve"> </w:t>
      </w:r>
      <w:proofErr w:type="spellStart"/>
      <w:r w:rsidRPr="0014374F">
        <w:t>frå</w:t>
      </w:r>
      <w:proofErr w:type="spellEnd"/>
      <w:r w:rsidRPr="0014374F">
        <w:t xml:space="preserve"> Ukraina nøye, bl.a. for å følge med på at det er stor nok kapasitet i helse- og </w:t>
      </w:r>
      <w:proofErr w:type="spellStart"/>
      <w:r w:rsidRPr="0014374F">
        <w:t>omsorgstenestene</w:t>
      </w:r>
      <w:proofErr w:type="spellEnd"/>
      <w:r w:rsidRPr="0014374F">
        <w:t xml:space="preserve">. </w:t>
      </w:r>
      <w:proofErr w:type="spellStart"/>
      <w:r w:rsidRPr="0014374F">
        <w:t>Kommunane</w:t>
      </w:r>
      <w:proofErr w:type="spellEnd"/>
      <w:r w:rsidRPr="0014374F">
        <w:t xml:space="preserve"> har i </w:t>
      </w:r>
      <w:proofErr w:type="spellStart"/>
      <w:r w:rsidRPr="0014374F">
        <w:t>hovudsak</w:t>
      </w:r>
      <w:proofErr w:type="spellEnd"/>
      <w:r w:rsidRPr="0014374F">
        <w:t xml:space="preserve"> meldt om at kapasiteten i </w:t>
      </w:r>
      <w:proofErr w:type="spellStart"/>
      <w:r w:rsidRPr="0014374F">
        <w:t>helsetenestene</w:t>
      </w:r>
      <w:proofErr w:type="spellEnd"/>
      <w:r w:rsidRPr="0014374F">
        <w:t xml:space="preserve"> jamt over er </w:t>
      </w:r>
      <w:proofErr w:type="spellStart"/>
      <w:r w:rsidRPr="0014374F">
        <w:t>tilstrekkeleg</w:t>
      </w:r>
      <w:proofErr w:type="spellEnd"/>
      <w:r w:rsidRPr="0014374F">
        <w:t xml:space="preserve">. For den </w:t>
      </w:r>
      <w:proofErr w:type="spellStart"/>
      <w:r w:rsidRPr="0014374F">
        <w:t>offentlege</w:t>
      </w:r>
      <w:proofErr w:type="spellEnd"/>
      <w:r w:rsidRPr="0014374F">
        <w:t xml:space="preserve"> </w:t>
      </w:r>
      <w:proofErr w:type="spellStart"/>
      <w:r w:rsidRPr="0014374F">
        <w:t>tannhelsetenesta</w:t>
      </w:r>
      <w:proofErr w:type="spellEnd"/>
      <w:r w:rsidRPr="0014374F">
        <w:t xml:space="preserve"> har </w:t>
      </w:r>
      <w:proofErr w:type="spellStart"/>
      <w:r w:rsidRPr="0014374F">
        <w:t>fylkeskommunane</w:t>
      </w:r>
      <w:proofErr w:type="spellEnd"/>
      <w:r w:rsidRPr="0014374F">
        <w:t xml:space="preserve"> gitt signal om at kapasiteten </w:t>
      </w:r>
      <w:proofErr w:type="spellStart"/>
      <w:r w:rsidRPr="0014374F">
        <w:t>deira</w:t>
      </w:r>
      <w:proofErr w:type="spellEnd"/>
      <w:r w:rsidRPr="0014374F">
        <w:t xml:space="preserve"> generelt er utfordra med </w:t>
      </w:r>
      <w:proofErr w:type="spellStart"/>
      <w:r w:rsidRPr="0014374F">
        <w:t>dei</w:t>
      </w:r>
      <w:proofErr w:type="spellEnd"/>
      <w:r w:rsidRPr="0014374F">
        <w:t xml:space="preserve"> </w:t>
      </w:r>
      <w:proofErr w:type="spellStart"/>
      <w:r w:rsidRPr="0014374F">
        <w:t>oppgåvene</w:t>
      </w:r>
      <w:proofErr w:type="spellEnd"/>
      <w:r w:rsidRPr="0014374F">
        <w:t xml:space="preserve"> </w:t>
      </w:r>
      <w:proofErr w:type="spellStart"/>
      <w:r w:rsidRPr="0014374F">
        <w:t>dei</w:t>
      </w:r>
      <w:proofErr w:type="spellEnd"/>
      <w:r w:rsidRPr="0014374F">
        <w:t xml:space="preserve"> er tildelte, som også </w:t>
      </w:r>
      <w:proofErr w:type="spellStart"/>
      <w:r w:rsidRPr="0014374F">
        <w:t>omfattar</w:t>
      </w:r>
      <w:proofErr w:type="spellEnd"/>
      <w:r w:rsidRPr="0014374F">
        <w:t xml:space="preserve"> enkelte grupper </w:t>
      </w:r>
      <w:proofErr w:type="spellStart"/>
      <w:r w:rsidRPr="0014374F">
        <w:t>flyktningar</w:t>
      </w:r>
      <w:proofErr w:type="spellEnd"/>
      <w:r w:rsidRPr="0014374F">
        <w:t>.</w:t>
      </w:r>
    </w:p>
    <w:p w14:paraId="41EFDACC" w14:textId="77777777" w:rsidR="009124C3" w:rsidRPr="0014374F" w:rsidRDefault="009124C3" w:rsidP="0014374F">
      <w:r w:rsidRPr="0014374F">
        <w:t xml:space="preserve">For å bidra til at kapasiteten i </w:t>
      </w:r>
      <w:proofErr w:type="spellStart"/>
      <w:r w:rsidRPr="0014374F">
        <w:t>tenestene</w:t>
      </w:r>
      <w:proofErr w:type="spellEnd"/>
      <w:r w:rsidRPr="0014374F">
        <w:t xml:space="preserve"> </w:t>
      </w:r>
      <w:proofErr w:type="spellStart"/>
      <w:r w:rsidRPr="0014374F">
        <w:t>ikkje</w:t>
      </w:r>
      <w:proofErr w:type="spellEnd"/>
      <w:r w:rsidRPr="0014374F">
        <w:t xml:space="preserve"> blir </w:t>
      </w:r>
      <w:proofErr w:type="spellStart"/>
      <w:r w:rsidRPr="0014374F">
        <w:t>overskriden</w:t>
      </w:r>
      <w:proofErr w:type="spellEnd"/>
      <w:r w:rsidRPr="0014374F">
        <w:t xml:space="preserve">, har Stortinget gjort midlertidige </w:t>
      </w:r>
      <w:proofErr w:type="spellStart"/>
      <w:r w:rsidRPr="0014374F">
        <w:t>endringar</w:t>
      </w:r>
      <w:proofErr w:type="spellEnd"/>
      <w:r w:rsidRPr="0014374F">
        <w:t xml:space="preserve"> i helselovgivinga som </w:t>
      </w:r>
      <w:proofErr w:type="spellStart"/>
      <w:r w:rsidRPr="0014374F">
        <w:t>opnar</w:t>
      </w:r>
      <w:proofErr w:type="spellEnd"/>
      <w:r w:rsidRPr="0014374F">
        <w:t xml:space="preserve"> for at Helse- og omsorgsdepartementet kan </w:t>
      </w:r>
      <w:proofErr w:type="spellStart"/>
      <w:r w:rsidRPr="0014374F">
        <w:t>gjere</w:t>
      </w:r>
      <w:proofErr w:type="spellEnd"/>
      <w:r w:rsidRPr="0014374F">
        <w:t xml:space="preserve"> heilt </w:t>
      </w:r>
      <w:r w:rsidRPr="0014374F">
        <w:lastRenderedPageBreak/>
        <w:t xml:space="preserve">eller delvis unntak </w:t>
      </w:r>
      <w:proofErr w:type="spellStart"/>
      <w:r w:rsidRPr="0014374F">
        <w:t>frå</w:t>
      </w:r>
      <w:proofErr w:type="spellEnd"/>
      <w:r w:rsidRPr="0014374F">
        <w:t xml:space="preserve"> enkelte plikt- og </w:t>
      </w:r>
      <w:proofErr w:type="spellStart"/>
      <w:r w:rsidRPr="0014374F">
        <w:t>rettsreglar</w:t>
      </w:r>
      <w:proofErr w:type="spellEnd"/>
      <w:r w:rsidRPr="0014374F">
        <w:t xml:space="preserve"> i pasient- og brukarrettslova, </w:t>
      </w:r>
      <w:proofErr w:type="spellStart"/>
      <w:r w:rsidRPr="0014374F">
        <w:t>spesialisthelsetenestelova</w:t>
      </w:r>
      <w:proofErr w:type="spellEnd"/>
      <w:r w:rsidRPr="0014374F">
        <w:t xml:space="preserve"> og helse- og </w:t>
      </w:r>
      <w:proofErr w:type="spellStart"/>
      <w:r w:rsidRPr="0014374F">
        <w:t>omsorgstenestelova</w:t>
      </w:r>
      <w:proofErr w:type="spellEnd"/>
      <w:r w:rsidRPr="0014374F">
        <w:t>.</w:t>
      </w:r>
    </w:p>
    <w:p w14:paraId="29A9AE49" w14:textId="77777777" w:rsidR="009124C3" w:rsidRPr="0014374F" w:rsidRDefault="009124C3" w:rsidP="0014374F">
      <w:r w:rsidRPr="0014374F">
        <w:t xml:space="preserve">I møte med </w:t>
      </w:r>
      <w:proofErr w:type="spellStart"/>
      <w:r w:rsidRPr="0014374F">
        <w:t>innkomstane</w:t>
      </w:r>
      <w:proofErr w:type="spellEnd"/>
      <w:r w:rsidRPr="0014374F">
        <w:t xml:space="preserve"> </w:t>
      </w:r>
      <w:proofErr w:type="spellStart"/>
      <w:r w:rsidRPr="0014374F">
        <w:t>frå</w:t>
      </w:r>
      <w:proofErr w:type="spellEnd"/>
      <w:r w:rsidRPr="0014374F">
        <w:t xml:space="preserve"> Ukraina har </w:t>
      </w:r>
      <w:proofErr w:type="spellStart"/>
      <w:r w:rsidRPr="0014374F">
        <w:t>spesialisthelsetenestene</w:t>
      </w:r>
      <w:proofErr w:type="spellEnd"/>
      <w:r w:rsidRPr="0014374F">
        <w:t xml:space="preserve"> tatt høgde for større </w:t>
      </w:r>
      <w:proofErr w:type="spellStart"/>
      <w:r w:rsidRPr="0014374F">
        <w:t>tilstrøyming</w:t>
      </w:r>
      <w:proofErr w:type="spellEnd"/>
      <w:r w:rsidRPr="0014374F">
        <w:t xml:space="preserve"> til </w:t>
      </w:r>
      <w:proofErr w:type="spellStart"/>
      <w:r w:rsidRPr="0014374F">
        <w:t>tenestene</w:t>
      </w:r>
      <w:proofErr w:type="spellEnd"/>
      <w:r w:rsidRPr="0014374F">
        <w:t xml:space="preserve"> og </w:t>
      </w:r>
      <w:proofErr w:type="spellStart"/>
      <w:r w:rsidRPr="0014374F">
        <w:t>utfordringar</w:t>
      </w:r>
      <w:proofErr w:type="spellEnd"/>
      <w:r w:rsidRPr="0014374F">
        <w:t xml:space="preserve">. Det kan gjelde </w:t>
      </w:r>
      <w:proofErr w:type="spellStart"/>
      <w:r w:rsidRPr="0014374F">
        <w:t>manglande</w:t>
      </w:r>
      <w:proofErr w:type="spellEnd"/>
      <w:r w:rsidRPr="0014374F">
        <w:t xml:space="preserve"> dokumentasjon om sjukdom og </w:t>
      </w:r>
      <w:proofErr w:type="spellStart"/>
      <w:r w:rsidRPr="0014374F">
        <w:t>tidlegare</w:t>
      </w:r>
      <w:proofErr w:type="spellEnd"/>
      <w:r w:rsidRPr="0014374F">
        <w:t xml:space="preserve"> behandling, behov for ekstraordinære smitteverntiltak, </w:t>
      </w:r>
      <w:proofErr w:type="spellStart"/>
      <w:r w:rsidRPr="0014374F">
        <w:t>særlege</w:t>
      </w:r>
      <w:proofErr w:type="spellEnd"/>
      <w:r w:rsidRPr="0014374F">
        <w:t xml:space="preserve"> behov for </w:t>
      </w:r>
      <w:proofErr w:type="spellStart"/>
      <w:r w:rsidRPr="0014374F">
        <w:t>tenester</w:t>
      </w:r>
      <w:proofErr w:type="spellEnd"/>
      <w:r w:rsidRPr="0014374F">
        <w:t xml:space="preserve"> </w:t>
      </w:r>
      <w:proofErr w:type="spellStart"/>
      <w:r w:rsidRPr="0014374F">
        <w:t>innan</w:t>
      </w:r>
      <w:proofErr w:type="spellEnd"/>
      <w:r w:rsidRPr="0014374F">
        <w:t xml:space="preserve"> psykisk helse og rettleiing av </w:t>
      </w:r>
      <w:proofErr w:type="spellStart"/>
      <w:r w:rsidRPr="0014374F">
        <w:t>kommunehelsetenesta</w:t>
      </w:r>
      <w:proofErr w:type="spellEnd"/>
      <w:r w:rsidRPr="0014374F">
        <w:t xml:space="preserve"> </w:t>
      </w:r>
      <w:proofErr w:type="spellStart"/>
      <w:r w:rsidRPr="0014374F">
        <w:t>innan</w:t>
      </w:r>
      <w:proofErr w:type="spellEnd"/>
      <w:r w:rsidRPr="0014374F">
        <w:t xml:space="preserve"> traume- og krisehandtering.</w:t>
      </w:r>
    </w:p>
    <w:p w14:paraId="6D8FE8C1" w14:textId="77777777" w:rsidR="009124C3" w:rsidRPr="0014374F" w:rsidRDefault="009124C3" w:rsidP="0014374F">
      <w:proofErr w:type="spellStart"/>
      <w:r w:rsidRPr="0014374F">
        <w:t>Noreg</w:t>
      </w:r>
      <w:proofErr w:type="spellEnd"/>
      <w:r w:rsidRPr="0014374F">
        <w:t xml:space="preserve"> deltar også i det europeiske samarbeidet for medisinsk evakuering av </w:t>
      </w:r>
      <w:proofErr w:type="spellStart"/>
      <w:r w:rsidRPr="0014374F">
        <w:t>pasientar</w:t>
      </w:r>
      <w:proofErr w:type="spellEnd"/>
      <w:r w:rsidRPr="0014374F">
        <w:t xml:space="preserve"> </w:t>
      </w:r>
      <w:proofErr w:type="spellStart"/>
      <w:r w:rsidRPr="0014374F">
        <w:t>frå</w:t>
      </w:r>
      <w:proofErr w:type="spellEnd"/>
      <w:r w:rsidRPr="0014374F">
        <w:t xml:space="preserve"> Ukraina, som skjer gjennom EUs ordning for sivil beredskap UCPM (</w:t>
      </w:r>
      <w:proofErr w:type="spellStart"/>
      <w:r w:rsidRPr="0014374F">
        <w:t>Medevac</w:t>
      </w:r>
      <w:proofErr w:type="spellEnd"/>
      <w:r w:rsidRPr="0014374F">
        <w:t xml:space="preserve">). Ordninga </w:t>
      </w:r>
      <w:proofErr w:type="spellStart"/>
      <w:r w:rsidRPr="0014374F">
        <w:t>omfattar</w:t>
      </w:r>
      <w:proofErr w:type="spellEnd"/>
      <w:r w:rsidRPr="0014374F">
        <w:t xml:space="preserve"> </w:t>
      </w:r>
      <w:proofErr w:type="spellStart"/>
      <w:r w:rsidRPr="0014374F">
        <w:t>alvorleg</w:t>
      </w:r>
      <w:proofErr w:type="spellEnd"/>
      <w:r w:rsidRPr="0014374F">
        <w:t xml:space="preserve"> sjuke og skadde </w:t>
      </w:r>
      <w:proofErr w:type="spellStart"/>
      <w:r w:rsidRPr="0014374F">
        <w:t>pasientar</w:t>
      </w:r>
      <w:proofErr w:type="spellEnd"/>
      <w:r w:rsidRPr="0014374F">
        <w:t xml:space="preserve">, og </w:t>
      </w:r>
      <w:proofErr w:type="spellStart"/>
      <w:r w:rsidRPr="0014374F">
        <w:t>nokre</w:t>
      </w:r>
      <w:proofErr w:type="spellEnd"/>
      <w:r w:rsidRPr="0014374F">
        <w:t xml:space="preserve"> av </w:t>
      </w:r>
      <w:proofErr w:type="spellStart"/>
      <w:r w:rsidRPr="0014374F">
        <w:t>dei</w:t>
      </w:r>
      <w:proofErr w:type="spellEnd"/>
      <w:r w:rsidRPr="0014374F">
        <w:t xml:space="preserve"> blir </w:t>
      </w:r>
      <w:proofErr w:type="spellStart"/>
      <w:r w:rsidRPr="0014374F">
        <w:t>følgde</w:t>
      </w:r>
      <w:proofErr w:type="spellEnd"/>
      <w:r w:rsidRPr="0014374F">
        <w:t xml:space="preserve"> av </w:t>
      </w:r>
      <w:proofErr w:type="spellStart"/>
      <w:r w:rsidRPr="0014374F">
        <w:t>pårørande</w:t>
      </w:r>
      <w:proofErr w:type="spellEnd"/>
      <w:r w:rsidRPr="0014374F">
        <w:t xml:space="preserve">. I 2022 blei Nasjonalt koordineringssenter for medisinsk evakuering av ukrainske </w:t>
      </w:r>
      <w:proofErr w:type="spellStart"/>
      <w:r w:rsidRPr="0014374F">
        <w:t>pasientar</w:t>
      </w:r>
      <w:proofErr w:type="spellEnd"/>
      <w:r w:rsidRPr="0014374F">
        <w:t xml:space="preserve"> (NKS) etablert ved Oslo universitetssykehus. Regjeringa har bestemt at </w:t>
      </w:r>
      <w:proofErr w:type="spellStart"/>
      <w:r w:rsidRPr="0014374F">
        <w:t>Noreg</w:t>
      </w:r>
      <w:proofErr w:type="spellEnd"/>
      <w:r w:rsidRPr="0014374F">
        <w:t xml:space="preserve"> kan ta imot inntil 550 ukrainske </w:t>
      </w:r>
      <w:proofErr w:type="spellStart"/>
      <w:r w:rsidRPr="0014374F">
        <w:t>pasientar</w:t>
      </w:r>
      <w:proofErr w:type="spellEnd"/>
      <w:r w:rsidRPr="0014374F">
        <w:t xml:space="preserve"> for behandling i </w:t>
      </w:r>
      <w:proofErr w:type="spellStart"/>
      <w:r w:rsidRPr="0014374F">
        <w:t>spesialisthelsetenesta</w:t>
      </w:r>
      <w:proofErr w:type="spellEnd"/>
      <w:r w:rsidRPr="0014374F">
        <w:t xml:space="preserve">. </w:t>
      </w:r>
      <w:proofErr w:type="spellStart"/>
      <w:r w:rsidRPr="0014374F">
        <w:t>Pårørande</w:t>
      </w:r>
      <w:proofErr w:type="spellEnd"/>
      <w:r w:rsidRPr="0014374F">
        <w:t xml:space="preserve"> kjem i tillegg. Ved utgangen av august i år hadde </w:t>
      </w:r>
      <w:proofErr w:type="spellStart"/>
      <w:r w:rsidRPr="0014374F">
        <w:t>Noreg</w:t>
      </w:r>
      <w:proofErr w:type="spellEnd"/>
      <w:r w:rsidRPr="0014374F">
        <w:t xml:space="preserve"> bidratt med transportkapasitet til om lag 1 900 </w:t>
      </w:r>
      <w:proofErr w:type="spellStart"/>
      <w:r w:rsidRPr="0014374F">
        <w:t>pasientar</w:t>
      </w:r>
      <w:proofErr w:type="spellEnd"/>
      <w:r w:rsidRPr="0014374F">
        <w:t xml:space="preserve"> til </w:t>
      </w:r>
      <w:proofErr w:type="spellStart"/>
      <w:r w:rsidRPr="0014374F">
        <w:t>Noreg</w:t>
      </w:r>
      <w:proofErr w:type="spellEnd"/>
      <w:r w:rsidRPr="0014374F">
        <w:t xml:space="preserve"> og andre europeiske land. Omtrent alle sjukehus i </w:t>
      </w:r>
      <w:proofErr w:type="spellStart"/>
      <w:r w:rsidRPr="0014374F">
        <w:t>Noreg</w:t>
      </w:r>
      <w:proofErr w:type="spellEnd"/>
      <w:r w:rsidRPr="0014374F">
        <w:t xml:space="preserve"> har </w:t>
      </w:r>
      <w:proofErr w:type="spellStart"/>
      <w:r w:rsidRPr="0014374F">
        <w:t>teke</w:t>
      </w:r>
      <w:proofErr w:type="spellEnd"/>
      <w:r w:rsidRPr="0014374F">
        <w:t xml:space="preserve"> imot </w:t>
      </w:r>
      <w:proofErr w:type="spellStart"/>
      <w:r w:rsidRPr="0014374F">
        <w:t>pasientar</w:t>
      </w:r>
      <w:proofErr w:type="spellEnd"/>
      <w:r w:rsidRPr="0014374F">
        <w:t xml:space="preserve"> gjennom </w:t>
      </w:r>
      <w:proofErr w:type="spellStart"/>
      <w:r w:rsidRPr="0014374F">
        <w:t>Medevac</w:t>
      </w:r>
      <w:proofErr w:type="spellEnd"/>
      <w:r w:rsidRPr="0014374F">
        <w:t>-ordninga.</w:t>
      </w:r>
    </w:p>
    <w:p w14:paraId="44E123D5" w14:textId="77777777" w:rsidR="009124C3" w:rsidRPr="0014374F" w:rsidRDefault="009124C3" w:rsidP="0014374F">
      <w:r w:rsidRPr="0014374F">
        <w:t xml:space="preserve">Regjeringa la i mai 2024 fram forslag om innstramming i retten til nødvendig tannhelsehjelp </w:t>
      </w:r>
      <w:proofErr w:type="spellStart"/>
      <w:r w:rsidRPr="0014374F">
        <w:t>frå</w:t>
      </w:r>
      <w:proofErr w:type="spellEnd"/>
      <w:r w:rsidRPr="0014374F">
        <w:t xml:space="preserve"> den </w:t>
      </w:r>
      <w:proofErr w:type="spellStart"/>
      <w:r w:rsidRPr="0014374F">
        <w:t>offentlege</w:t>
      </w:r>
      <w:proofErr w:type="spellEnd"/>
      <w:r w:rsidRPr="0014374F">
        <w:t xml:space="preserve"> </w:t>
      </w:r>
      <w:proofErr w:type="spellStart"/>
      <w:r w:rsidRPr="0014374F">
        <w:t>tannhelsetenesta</w:t>
      </w:r>
      <w:proofErr w:type="spellEnd"/>
      <w:r w:rsidRPr="0014374F">
        <w:t xml:space="preserve"> for </w:t>
      </w:r>
      <w:proofErr w:type="spellStart"/>
      <w:r w:rsidRPr="0014374F">
        <w:t>personar</w:t>
      </w:r>
      <w:proofErr w:type="spellEnd"/>
      <w:r w:rsidRPr="0014374F">
        <w:t xml:space="preserve"> i alderen 19 til og med 24 år med midlertidig </w:t>
      </w:r>
      <w:proofErr w:type="spellStart"/>
      <w:r w:rsidRPr="0014374F">
        <w:t>opphaldsløyve</w:t>
      </w:r>
      <w:proofErr w:type="spellEnd"/>
      <w:r w:rsidRPr="0014374F">
        <w:t xml:space="preserve">. Lovforslaget innebar at det for å ha rett til nødvendig tannhelsehjelp blir stilt krav om fem års butid i riket for </w:t>
      </w:r>
      <w:proofErr w:type="spellStart"/>
      <w:r w:rsidRPr="0014374F">
        <w:t>personar</w:t>
      </w:r>
      <w:proofErr w:type="spellEnd"/>
      <w:r w:rsidRPr="0014374F">
        <w:t xml:space="preserve"> i denne gruppa. Gruppa med midlertidig </w:t>
      </w:r>
      <w:proofErr w:type="spellStart"/>
      <w:r w:rsidRPr="0014374F">
        <w:t>opphaldsløyve</w:t>
      </w:r>
      <w:proofErr w:type="spellEnd"/>
      <w:r w:rsidRPr="0014374F">
        <w:t xml:space="preserve"> </w:t>
      </w:r>
      <w:proofErr w:type="spellStart"/>
      <w:r w:rsidRPr="0014374F">
        <w:t>omfattar</w:t>
      </w:r>
      <w:proofErr w:type="spellEnd"/>
      <w:r w:rsidRPr="0014374F">
        <w:t xml:space="preserve"> også </w:t>
      </w:r>
      <w:proofErr w:type="spellStart"/>
      <w:r w:rsidRPr="0014374F">
        <w:t>personar</w:t>
      </w:r>
      <w:proofErr w:type="spellEnd"/>
      <w:r w:rsidRPr="0014374F">
        <w:t xml:space="preserve"> med midlertidig kollektivt vern. Stortinget vedtok forslaget til lovendring, som tok til å gjelde 1. juli 2024.</w:t>
      </w:r>
    </w:p>
    <w:p w14:paraId="0C2875A1" w14:textId="77777777" w:rsidR="009124C3" w:rsidRPr="0014374F" w:rsidRDefault="009124C3" w:rsidP="0014374F">
      <w:pPr>
        <w:pStyle w:val="Overskrift1"/>
      </w:pPr>
      <w:r w:rsidRPr="0014374F">
        <w:t xml:space="preserve">FNs </w:t>
      </w:r>
      <w:proofErr w:type="spellStart"/>
      <w:r w:rsidRPr="0014374F">
        <w:t>berekraftsmål</w:t>
      </w:r>
      <w:proofErr w:type="spellEnd"/>
    </w:p>
    <w:p w14:paraId="07354D66" w14:textId="77777777" w:rsidR="009124C3" w:rsidRPr="0014374F" w:rsidRDefault="009124C3" w:rsidP="0014374F">
      <w:r w:rsidRPr="0014374F">
        <w:t xml:space="preserve">FN vedtok i september 2015 </w:t>
      </w:r>
      <w:proofErr w:type="spellStart"/>
      <w:r w:rsidRPr="0014374F">
        <w:t>berekraftsmål</w:t>
      </w:r>
      <w:proofErr w:type="spellEnd"/>
      <w:r w:rsidRPr="0014374F">
        <w:t xml:space="preserve"> for perioden fram mot 2030 (Agenda 2030). Måla </w:t>
      </w:r>
      <w:proofErr w:type="spellStart"/>
      <w:r w:rsidRPr="0014374F">
        <w:t>forpliktar</w:t>
      </w:r>
      <w:proofErr w:type="spellEnd"/>
      <w:r w:rsidRPr="0014374F">
        <w:t xml:space="preserve"> </w:t>
      </w:r>
      <w:proofErr w:type="spellStart"/>
      <w:r w:rsidRPr="0014374F">
        <w:t>Noreg</w:t>
      </w:r>
      <w:proofErr w:type="spellEnd"/>
      <w:r w:rsidRPr="0014374F">
        <w:t xml:space="preserve"> både internasjonalt og nasjonalt. I Prop. 1 S (2024–2025) for Digitaliserings- og forvaltningsdepartementet gis </w:t>
      </w:r>
      <w:proofErr w:type="spellStart"/>
      <w:r w:rsidRPr="0014374F">
        <w:t>ein</w:t>
      </w:r>
      <w:proofErr w:type="spellEnd"/>
      <w:r w:rsidRPr="0014374F">
        <w:t xml:space="preserve"> samla omtale av nasjonal og internasjonal oppfølging av alle </w:t>
      </w:r>
      <w:proofErr w:type="spellStart"/>
      <w:r w:rsidRPr="0014374F">
        <w:t>berekraftsmåla</w:t>
      </w:r>
      <w:proofErr w:type="spellEnd"/>
      <w:r w:rsidRPr="0014374F">
        <w:t>.</w:t>
      </w:r>
    </w:p>
    <w:p w14:paraId="22E70677" w14:textId="77777777" w:rsidR="009124C3" w:rsidRPr="0014374F" w:rsidRDefault="009124C3" w:rsidP="0014374F">
      <w:r w:rsidRPr="0014374F">
        <w:t xml:space="preserve">Arbeids- og inkluderingsdepartementet har ansvar for koordineringa av </w:t>
      </w:r>
      <w:proofErr w:type="spellStart"/>
      <w:r w:rsidRPr="0014374F">
        <w:t>berekraftsmål</w:t>
      </w:r>
      <w:proofErr w:type="spellEnd"/>
      <w:r w:rsidRPr="0014374F">
        <w:t xml:space="preserve"> 1. Departementet har også </w:t>
      </w:r>
      <w:proofErr w:type="spellStart"/>
      <w:r w:rsidRPr="0014374F">
        <w:t>eit</w:t>
      </w:r>
      <w:proofErr w:type="spellEnd"/>
      <w:r w:rsidRPr="0014374F">
        <w:t xml:space="preserve"> ansvar for bidrag til delmål under </w:t>
      </w:r>
      <w:proofErr w:type="spellStart"/>
      <w:r w:rsidRPr="0014374F">
        <w:t>berekraftsmåla</w:t>
      </w:r>
      <w:proofErr w:type="spellEnd"/>
      <w:r w:rsidRPr="0014374F">
        <w:t xml:space="preserve"> 5 og 8.</w:t>
      </w:r>
    </w:p>
    <w:p w14:paraId="13EFD6DA" w14:textId="77777777" w:rsidR="009124C3" w:rsidRPr="0014374F" w:rsidRDefault="009124C3" w:rsidP="0014374F">
      <w:pPr>
        <w:pStyle w:val="avsnitt-tittel"/>
      </w:pPr>
      <w:proofErr w:type="spellStart"/>
      <w:r w:rsidRPr="0014374F">
        <w:t>Berekraftsmål</w:t>
      </w:r>
      <w:proofErr w:type="spellEnd"/>
      <w:r w:rsidRPr="0014374F">
        <w:t xml:space="preserve"> 1 Utrydde fattigdom</w:t>
      </w:r>
    </w:p>
    <w:p w14:paraId="731237F1" w14:textId="77777777" w:rsidR="009124C3" w:rsidRPr="0014374F" w:rsidRDefault="009124C3" w:rsidP="0014374F">
      <w:r w:rsidRPr="0014374F">
        <w:t xml:space="preserve">Arbeids- og inkluderingsdepartementet har ansvaret for å koordinere </w:t>
      </w:r>
      <w:proofErr w:type="spellStart"/>
      <w:r w:rsidRPr="0014374F">
        <w:t>innanlandsk</w:t>
      </w:r>
      <w:proofErr w:type="spellEnd"/>
      <w:r w:rsidRPr="0014374F">
        <w:t xml:space="preserve"> oppfølging av </w:t>
      </w:r>
      <w:proofErr w:type="spellStart"/>
      <w:r w:rsidRPr="0014374F">
        <w:t>berekraftsmål</w:t>
      </w:r>
      <w:proofErr w:type="spellEnd"/>
      <w:r w:rsidRPr="0014374F">
        <w:t xml:space="preserve"> 1 om å utrydde alle former for fattigdom. </w:t>
      </w:r>
      <w:proofErr w:type="spellStart"/>
      <w:r w:rsidRPr="0014374F">
        <w:t>Berekraftsmål</w:t>
      </w:r>
      <w:proofErr w:type="spellEnd"/>
      <w:r w:rsidRPr="0014374F">
        <w:t xml:space="preserve"> 1 blir </w:t>
      </w:r>
      <w:proofErr w:type="spellStart"/>
      <w:r w:rsidRPr="0014374F">
        <w:t>følgt</w:t>
      </w:r>
      <w:proofErr w:type="spellEnd"/>
      <w:r w:rsidRPr="0014374F">
        <w:t xml:space="preserve"> opp nasjonalt gjennom innsatsen for å redusere fattigdom og utjamne økonomiske og sosiale </w:t>
      </w:r>
      <w:proofErr w:type="spellStart"/>
      <w:r w:rsidRPr="0014374F">
        <w:t>forskjellar</w:t>
      </w:r>
      <w:proofErr w:type="spellEnd"/>
      <w:r w:rsidRPr="0014374F">
        <w:t xml:space="preserve">. Oppfølginga av mål 1 må </w:t>
      </w:r>
      <w:proofErr w:type="spellStart"/>
      <w:r w:rsidRPr="0014374F">
        <w:t>sjåast</w:t>
      </w:r>
      <w:proofErr w:type="spellEnd"/>
      <w:r w:rsidRPr="0014374F">
        <w:t xml:space="preserve"> </w:t>
      </w:r>
      <w:proofErr w:type="spellStart"/>
      <w:r w:rsidRPr="0014374F">
        <w:t>saman</w:t>
      </w:r>
      <w:proofErr w:type="spellEnd"/>
      <w:r w:rsidRPr="0014374F">
        <w:t xml:space="preserve"> med oppfølging av </w:t>
      </w:r>
      <w:proofErr w:type="spellStart"/>
      <w:r w:rsidRPr="0014374F">
        <w:t>dei</w:t>
      </w:r>
      <w:proofErr w:type="spellEnd"/>
      <w:r w:rsidRPr="0014374F">
        <w:t xml:space="preserve"> andre </w:t>
      </w:r>
      <w:proofErr w:type="spellStart"/>
      <w:r w:rsidRPr="0014374F">
        <w:t>berekraftsmåla</w:t>
      </w:r>
      <w:proofErr w:type="spellEnd"/>
      <w:r w:rsidRPr="0014374F">
        <w:t xml:space="preserve">, </w:t>
      </w:r>
      <w:proofErr w:type="spellStart"/>
      <w:r w:rsidRPr="0014374F">
        <w:t>særleg</w:t>
      </w:r>
      <w:proofErr w:type="spellEnd"/>
      <w:r w:rsidRPr="0014374F">
        <w:t xml:space="preserve"> mål 8 om anstendig arbeid m.m. og mål 10 om mindre ulikskap.</w:t>
      </w:r>
    </w:p>
    <w:p w14:paraId="1CF91516" w14:textId="77777777" w:rsidR="009124C3" w:rsidRPr="0014374F" w:rsidRDefault="009124C3" w:rsidP="0014374F">
      <w:r w:rsidRPr="0014374F">
        <w:t xml:space="preserve">Regjeringa ønsker </w:t>
      </w:r>
      <w:proofErr w:type="spellStart"/>
      <w:r w:rsidRPr="0014374F">
        <w:t>eit</w:t>
      </w:r>
      <w:proofErr w:type="spellEnd"/>
      <w:r w:rsidRPr="0014374F">
        <w:t xml:space="preserve"> samfunn med små </w:t>
      </w:r>
      <w:proofErr w:type="spellStart"/>
      <w:r w:rsidRPr="0014374F">
        <w:t>forskjellar</w:t>
      </w:r>
      <w:proofErr w:type="spellEnd"/>
      <w:r w:rsidRPr="0014374F">
        <w:t xml:space="preserve">. Fattigdom skal </w:t>
      </w:r>
      <w:proofErr w:type="spellStart"/>
      <w:r w:rsidRPr="0014374F">
        <w:t>reduserast</w:t>
      </w:r>
      <w:proofErr w:type="spellEnd"/>
      <w:r w:rsidRPr="0014374F">
        <w:t xml:space="preserve">, </w:t>
      </w:r>
      <w:proofErr w:type="spellStart"/>
      <w:r w:rsidRPr="0014374F">
        <w:t>særleg</w:t>
      </w:r>
      <w:proofErr w:type="spellEnd"/>
      <w:r w:rsidRPr="0014374F">
        <w:t xml:space="preserve"> fattigdom som </w:t>
      </w:r>
      <w:proofErr w:type="spellStart"/>
      <w:r w:rsidRPr="0014374F">
        <w:t>rammar</w:t>
      </w:r>
      <w:proofErr w:type="spellEnd"/>
      <w:r w:rsidRPr="0014374F">
        <w:t xml:space="preserve"> </w:t>
      </w:r>
      <w:proofErr w:type="spellStart"/>
      <w:r w:rsidRPr="0014374F">
        <w:t>barnefamiliar</w:t>
      </w:r>
      <w:proofErr w:type="spellEnd"/>
      <w:r w:rsidRPr="0014374F">
        <w:t xml:space="preserve">. Regjeringa vil føre </w:t>
      </w:r>
      <w:proofErr w:type="spellStart"/>
      <w:r w:rsidRPr="0014374F">
        <w:t>ein</w:t>
      </w:r>
      <w:proofErr w:type="spellEnd"/>
      <w:r w:rsidRPr="0014374F">
        <w:t xml:space="preserve"> politikk som reduserer </w:t>
      </w:r>
      <w:proofErr w:type="spellStart"/>
      <w:r w:rsidRPr="0014374F">
        <w:t>dei</w:t>
      </w:r>
      <w:proofErr w:type="spellEnd"/>
      <w:r w:rsidRPr="0014374F">
        <w:t xml:space="preserve"> økonomiske, sosiale og geografiske </w:t>
      </w:r>
      <w:proofErr w:type="spellStart"/>
      <w:r w:rsidRPr="0014374F">
        <w:t>forskjellane</w:t>
      </w:r>
      <w:proofErr w:type="spellEnd"/>
      <w:r w:rsidRPr="0014374F">
        <w:t xml:space="preserve"> i samfunnet.</w:t>
      </w:r>
    </w:p>
    <w:p w14:paraId="1AAA9C46" w14:textId="77777777" w:rsidR="009124C3" w:rsidRPr="0014374F" w:rsidRDefault="009124C3" w:rsidP="0014374F">
      <w:r w:rsidRPr="0014374F">
        <w:lastRenderedPageBreak/>
        <w:t xml:space="preserve">Viktige grep for å utjamne </w:t>
      </w:r>
      <w:proofErr w:type="spellStart"/>
      <w:r w:rsidRPr="0014374F">
        <w:t>forskjellar</w:t>
      </w:r>
      <w:proofErr w:type="spellEnd"/>
      <w:r w:rsidRPr="0014374F">
        <w:t xml:space="preserve"> og redusere fattigdom er å inkludere </w:t>
      </w:r>
      <w:proofErr w:type="spellStart"/>
      <w:r w:rsidRPr="0014374F">
        <w:t>fleire</w:t>
      </w:r>
      <w:proofErr w:type="spellEnd"/>
      <w:r w:rsidRPr="0014374F">
        <w:t xml:space="preserve"> i arbeid, gode </w:t>
      </w:r>
      <w:proofErr w:type="spellStart"/>
      <w:r w:rsidRPr="0014374F">
        <w:t>velferdsordningar</w:t>
      </w:r>
      <w:proofErr w:type="spellEnd"/>
      <w:r w:rsidRPr="0014374F">
        <w:t xml:space="preserve">, og </w:t>
      </w:r>
      <w:proofErr w:type="spellStart"/>
      <w:r w:rsidRPr="0014374F">
        <w:t>meir</w:t>
      </w:r>
      <w:proofErr w:type="spellEnd"/>
      <w:r w:rsidRPr="0014374F">
        <w:t xml:space="preserve"> rettferdig og </w:t>
      </w:r>
      <w:proofErr w:type="spellStart"/>
      <w:r w:rsidRPr="0014374F">
        <w:t>omfordelande</w:t>
      </w:r>
      <w:proofErr w:type="spellEnd"/>
      <w:r w:rsidRPr="0014374F">
        <w:t xml:space="preserve"> skatt. Innsatsen i arbeids- og velferdspolitikken for å inkludere </w:t>
      </w:r>
      <w:proofErr w:type="spellStart"/>
      <w:r w:rsidRPr="0014374F">
        <w:t>fleire</w:t>
      </w:r>
      <w:proofErr w:type="spellEnd"/>
      <w:r w:rsidRPr="0014374F">
        <w:t xml:space="preserve"> i arbeid er sentral i innsatsen mot fattigdom. </w:t>
      </w:r>
      <w:proofErr w:type="spellStart"/>
      <w:r w:rsidRPr="0014374F">
        <w:t>Velferdstenestene</w:t>
      </w:r>
      <w:proofErr w:type="spellEnd"/>
      <w:r w:rsidRPr="0014374F">
        <w:t xml:space="preserve"> skal bidra til at alle får nødvendig bistand, slik at </w:t>
      </w:r>
      <w:proofErr w:type="spellStart"/>
      <w:r w:rsidRPr="0014374F">
        <w:t>dei</w:t>
      </w:r>
      <w:proofErr w:type="spellEnd"/>
      <w:r w:rsidRPr="0014374F">
        <w:t xml:space="preserve"> kan delta i arbeidslivet og på andre arenaer i samfunnet. </w:t>
      </w:r>
      <w:proofErr w:type="spellStart"/>
      <w:r w:rsidRPr="0014374F">
        <w:t>Offentlege</w:t>
      </w:r>
      <w:proofErr w:type="spellEnd"/>
      <w:r w:rsidRPr="0014374F">
        <w:t xml:space="preserve"> og universelle </w:t>
      </w:r>
      <w:proofErr w:type="spellStart"/>
      <w:r w:rsidRPr="0014374F">
        <w:t>velferdsordningar</w:t>
      </w:r>
      <w:proofErr w:type="spellEnd"/>
      <w:r w:rsidRPr="0014374F">
        <w:t xml:space="preserve"> bidrar til like </w:t>
      </w:r>
      <w:proofErr w:type="spellStart"/>
      <w:r w:rsidRPr="0014374F">
        <w:t>moglegheiter</w:t>
      </w:r>
      <w:proofErr w:type="spellEnd"/>
      <w:r w:rsidRPr="0014374F">
        <w:t xml:space="preserve"> og til å redusere </w:t>
      </w:r>
      <w:proofErr w:type="spellStart"/>
      <w:r w:rsidRPr="0014374F">
        <w:t>forskjellar</w:t>
      </w:r>
      <w:proofErr w:type="spellEnd"/>
      <w:r w:rsidRPr="0014374F">
        <w:t xml:space="preserve"> i levekår.</w:t>
      </w:r>
    </w:p>
    <w:p w14:paraId="1E39F483" w14:textId="77777777" w:rsidR="009124C3" w:rsidRPr="0014374F" w:rsidRDefault="009124C3" w:rsidP="0014374F">
      <w:r w:rsidRPr="0014374F">
        <w:t xml:space="preserve">Fattigdom er </w:t>
      </w:r>
      <w:proofErr w:type="spellStart"/>
      <w:r w:rsidRPr="0014374F">
        <w:t>eit</w:t>
      </w:r>
      <w:proofErr w:type="spellEnd"/>
      <w:r w:rsidRPr="0014374F">
        <w:t xml:space="preserve"> samansett og komplekst problem, og heng ofte </w:t>
      </w:r>
      <w:proofErr w:type="spellStart"/>
      <w:r w:rsidRPr="0014374F">
        <w:t>saman</w:t>
      </w:r>
      <w:proofErr w:type="spellEnd"/>
      <w:r w:rsidRPr="0014374F">
        <w:t xml:space="preserve"> med andre </w:t>
      </w:r>
      <w:proofErr w:type="spellStart"/>
      <w:r w:rsidRPr="0014374F">
        <w:t>levekårsutfordringar</w:t>
      </w:r>
      <w:proofErr w:type="spellEnd"/>
      <w:r w:rsidRPr="0014374F">
        <w:t xml:space="preserve">, som </w:t>
      </w:r>
      <w:proofErr w:type="spellStart"/>
      <w:r w:rsidRPr="0014374F">
        <w:t>manglande</w:t>
      </w:r>
      <w:proofErr w:type="spellEnd"/>
      <w:r w:rsidRPr="0014374F">
        <w:t xml:space="preserve"> deltaking i </w:t>
      </w:r>
      <w:proofErr w:type="spellStart"/>
      <w:r w:rsidRPr="0014374F">
        <w:t>arbeidsmarknaden</w:t>
      </w:r>
      <w:proofErr w:type="spellEnd"/>
      <w:r w:rsidRPr="0014374F">
        <w:t xml:space="preserve">. </w:t>
      </w:r>
      <w:proofErr w:type="spellStart"/>
      <w:r w:rsidRPr="0014374F">
        <w:t>Manglande</w:t>
      </w:r>
      <w:proofErr w:type="spellEnd"/>
      <w:r w:rsidRPr="0014374F">
        <w:t xml:space="preserve"> deltaking i </w:t>
      </w:r>
      <w:proofErr w:type="spellStart"/>
      <w:r w:rsidRPr="0014374F">
        <w:t>arbeidsmarknaden</w:t>
      </w:r>
      <w:proofErr w:type="spellEnd"/>
      <w:r w:rsidRPr="0014374F">
        <w:t xml:space="preserve"> har ofte </w:t>
      </w:r>
      <w:proofErr w:type="spellStart"/>
      <w:r w:rsidRPr="0014374F">
        <w:t>si</w:t>
      </w:r>
      <w:proofErr w:type="spellEnd"/>
      <w:r w:rsidRPr="0014374F">
        <w:t xml:space="preserve"> årsak i </w:t>
      </w:r>
      <w:proofErr w:type="spellStart"/>
      <w:r w:rsidRPr="0014374F">
        <w:t>utfordringar</w:t>
      </w:r>
      <w:proofErr w:type="spellEnd"/>
      <w:r w:rsidRPr="0014374F">
        <w:t xml:space="preserve"> knytt til helse, låg utdanning og låge </w:t>
      </w:r>
      <w:proofErr w:type="spellStart"/>
      <w:r w:rsidRPr="0014374F">
        <w:t>kvalifikasjonar</w:t>
      </w:r>
      <w:proofErr w:type="spellEnd"/>
      <w:r w:rsidRPr="0014374F">
        <w:t xml:space="preserve">, eller </w:t>
      </w:r>
      <w:proofErr w:type="spellStart"/>
      <w:r w:rsidRPr="0014374F">
        <w:t>manglande</w:t>
      </w:r>
      <w:proofErr w:type="spellEnd"/>
      <w:r w:rsidRPr="0014374F">
        <w:t xml:space="preserve"> </w:t>
      </w:r>
      <w:proofErr w:type="spellStart"/>
      <w:r w:rsidRPr="0014374F">
        <w:t>norskferdigheiter</w:t>
      </w:r>
      <w:proofErr w:type="spellEnd"/>
      <w:r w:rsidRPr="0014374F">
        <w:t xml:space="preserve">. Fattigdom og låginntekt kan ha </w:t>
      </w:r>
      <w:proofErr w:type="spellStart"/>
      <w:r w:rsidRPr="0014374F">
        <w:t>konsekvensar</w:t>
      </w:r>
      <w:proofErr w:type="spellEnd"/>
      <w:r w:rsidRPr="0014374F">
        <w:t xml:space="preserve"> for </w:t>
      </w:r>
      <w:proofErr w:type="spellStart"/>
      <w:r w:rsidRPr="0014374F">
        <w:t>buforhold</w:t>
      </w:r>
      <w:proofErr w:type="spellEnd"/>
      <w:r w:rsidRPr="0014374F">
        <w:t xml:space="preserve">, helse og sosiale tilhøve. Helsepolitikken, utdanningspolitikken, integreringspolitikken, bustadpolitikken, oppvekst- og familiepolitikken mfl. har derfor også stor betydning for å </w:t>
      </w:r>
      <w:proofErr w:type="spellStart"/>
      <w:r w:rsidRPr="0014374F">
        <w:t>motverke</w:t>
      </w:r>
      <w:proofErr w:type="spellEnd"/>
      <w:r w:rsidRPr="0014374F">
        <w:t xml:space="preserve"> ulike årsaker til og </w:t>
      </w:r>
      <w:proofErr w:type="spellStart"/>
      <w:r w:rsidRPr="0014374F">
        <w:t>konsekvensar</w:t>
      </w:r>
      <w:proofErr w:type="spellEnd"/>
      <w:r w:rsidRPr="0014374F">
        <w:t xml:space="preserve"> av fattigdom.</w:t>
      </w:r>
    </w:p>
    <w:p w14:paraId="3065F937" w14:textId="77777777" w:rsidR="009124C3" w:rsidRPr="0014374F" w:rsidRDefault="009124C3" w:rsidP="0014374F">
      <w:r w:rsidRPr="0014374F">
        <w:t xml:space="preserve">Fattigdom og låginntekt har også </w:t>
      </w:r>
      <w:proofErr w:type="spellStart"/>
      <w:r w:rsidRPr="0014374F">
        <w:t>konsekvensar</w:t>
      </w:r>
      <w:proofErr w:type="spellEnd"/>
      <w:r w:rsidRPr="0014374F">
        <w:t xml:space="preserve"> for barn </w:t>
      </w:r>
      <w:proofErr w:type="spellStart"/>
      <w:r w:rsidRPr="0014374F">
        <w:t>si</w:t>
      </w:r>
      <w:proofErr w:type="spellEnd"/>
      <w:r w:rsidRPr="0014374F">
        <w:t xml:space="preserve"> oppvekst og deltaking. Regjeringa vil våren 2025 legge fram ei stortingsmelding om sosial utjamning og sosial mobilitet med vekt på barn og unge og </w:t>
      </w:r>
      <w:proofErr w:type="spellStart"/>
      <w:r w:rsidRPr="0014374F">
        <w:t>familiane</w:t>
      </w:r>
      <w:proofErr w:type="spellEnd"/>
      <w:r w:rsidRPr="0014374F">
        <w:t xml:space="preserve"> </w:t>
      </w:r>
      <w:proofErr w:type="spellStart"/>
      <w:r w:rsidRPr="0014374F">
        <w:t>deira</w:t>
      </w:r>
      <w:proofErr w:type="spellEnd"/>
      <w:r w:rsidRPr="0014374F">
        <w:t xml:space="preserve">. Formålet med meldinga er å forsterke politikken for å redusere sosiale </w:t>
      </w:r>
      <w:proofErr w:type="spellStart"/>
      <w:r w:rsidRPr="0014374F">
        <w:t>forskjellar</w:t>
      </w:r>
      <w:proofErr w:type="spellEnd"/>
      <w:r w:rsidRPr="0014374F">
        <w:t xml:space="preserve"> og </w:t>
      </w:r>
      <w:proofErr w:type="spellStart"/>
      <w:r w:rsidRPr="0014374F">
        <w:t>motverke</w:t>
      </w:r>
      <w:proofErr w:type="spellEnd"/>
      <w:r w:rsidRPr="0014374F">
        <w:t xml:space="preserve"> at </w:t>
      </w:r>
      <w:proofErr w:type="spellStart"/>
      <w:r w:rsidRPr="0014374F">
        <w:t>dårlege</w:t>
      </w:r>
      <w:proofErr w:type="spellEnd"/>
      <w:r w:rsidRPr="0014374F">
        <w:t xml:space="preserve"> levekår går i arv. Meldingsarbeidet er </w:t>
      </w:r>
      <w:proofErr w:type="spellStart"/>
      <w:r w:rsidRPr="0014374F">
        <w:t>eit</w:t>
      </w:r>
      <w:proofErr w:type="spellEnd"/>
      <w:r w:rsidRPr="0014374F">
        <w:t xml:space="preserve"> samarbeid mellom Arbeids- og inkluderingsdepartementet, Barne- og familiedepartementet, Helse- og omsorgsdepartementet, Kunnskapsdepartementet og Kultur- og likestillingsdepartementet. Meldinga skal bl.a. sjå på betydninga av </w:t>
      </w:r>
      <w:proofErr w:type="spellStart"/>
      <w:r w:rsidRPr="0014374F">
        <w:t>dei</w:t>
      </w:r>
      <w:proofErr w:type="spellEnd"/>
      <w:r w:rsidRPr="0014374F">
        <w:t xml:space="preserve"> første leveåra til barnet, inklusive svangerskapet, skole og utdanning, </w:t>
      </w:r>
      <w:proofErr w:type="spellStart"/>
      <w:r w:rsidRPr="0014374F">
        <w:t>overgangar</w:t>
      </w:r>
      <w:proofErr w:type="spellEnd"/>
      <w:r w:rsidRPr="0014374F">
        <w:t xml:space="preserve"> </w:t>
      </w:r>
      <w:proofErr w:type="spellStart"/>
      <w:r w:rsidRPr="0014374F">
        <w:t>frå</w:t>
      </w:r>
      <w:proofErr w:type="spellEnd"/>
      <w:r w:rsidRPr="0014374F">
        <w:t xml:space="preserve"> barndom til ungdoms- og </w:t>
      </w:r>
      <w:proofErr w:type="spellStart"/>
      <w:r w:rsidRPr="0014374F">
        <w:t>vaksenliv</w:t>
      </w:r>
      <w:proofErr w:type="spellEnd"/>
      <w:r w:rsidRPr="0014374F">
        <w:t xml:space="preserve">, utdanning og arbeid. Meldinga skal følge opp to </w:t>
      </w:r>
      <w:proofErr w:type="spellStart"/>
      <w:r w:rsidRPr="0014374F">
        <w:t>ekspertgrupperapportar</w:t>
      </w:r>
      <w:proofErr w:type="spellEnd"/>
      <w:r w:rsidRPr="0014374F">
        <w:t xml:space="preserve">: </w:t>
      </w:r>
      <w:r w:rsidRPr="0014374F">
        <w:rPr>
          <w:rStyle w:val="kursiv"/>
        </w:rPr>
        <w:t>En barndom for livet – Økt tilhørighet, mestring og læring for barn i fattige familier</w:t>
      </w:r>
      <w:r w:rsidRPr="0014374F">
        <w:t xml:space="preserve">, og </w:t>
      </w:r>
      <w:r w:rsidRPr="0014374F">
        <w:rPr>
          <w:rStyle w:val="kursiv"/>
        </w:rPr>
        <w:t>Et jevnere utdanningsløp – Barnehage og skole/SFO som innsats mot ulikhet blant barn</w:t>
      </w:r>
      <w:r w:rsidRPr="0014374F">
        <w:t xml:space="preserve">. Arbeidet vil </w:t>
      </w:r>
      <w:proofErr w:type="spellStart"/>
      <w:r w:rsidRPr="0014374F">
        <w:t>sjåast</w:t>
      </w:r>
      <w:proofErr w:type="spellEnd"/>
      <w:r w:rsidRPr="0014374F">
        <w:t xml:space="preserve"> i </w:t>
      </w:r>
      <w:proofErr w:type="spellStart"/>
      <w:r w:rsidRPr="0014374F">
        <w:t>samanheng</w:t>
      </w:r>
      <w:proofErr w:type="spellEnd"/>
      <w:r w:rsidRPr="0014374F">
        <w:t xml:space="preserve"> med samfunnsoppdraget om å </w:t>
      </w:r>
      <w:proofErr w:type="spellStart"/>
      <w:r w:rsidRPr="0014374F">
        <w:t>inkludera</w:t>
      </w:r>
      <w:proofErr w:type="spellEnd"/>
      <w:r w:rsidRPr="0014374F">
        <w:t xml:space="preserve"> </w:t>
      </w:r>
      <w:proofErr w:type="spellStart"/>
      <w:r w:rsidRPr="0014374F">
        <w:t>fleire</w:t>
      </w:r>
      <w:proofErr w:type="spellEnd"/>
      <w:r w:rsidRPr="0014374F">
        <w:t xml:space="preserve"> barn og unge i utdanning, arbeids- og samfunnsliv. Forsking, innovasjon og utprøving av tiltak er viktige element i samfunnsoppdraget.</w:t>
      </w:r>
    </w:p>
    <w:p w14:paraId="53169297" w14:textId="77777777" w:rsidR="009124C3" w:rsidRPr="0014374F" w:rsidRDefault="009124C3" w:rsidP="0014374F">
      <w:r w:rsidRPr="0014374F">
        <w:t xml:space="preserve">Den samla innsatsen mot fattigdom </w:t>
      </w:r>
      <w:proofErr w:type="spellStart"/>
      <w:r w:rsidRPr="0014374F">
        <w:t>omfattar</w:t>
      </w:r>
      <w:proofErr w:type="spellEnd"/>
      <w:r w:rsidRPr="0014374F">
        <w:t xml:space="preserve"> </w:t>
      </w:r>
      <w:proofErr w:type="spellStart"/>
      <w:r w:rsidRPr="0014374F">
        <w:t>innsatsar</w:t>
      </w:r>
      <w:proofErr w:type="spellEnd"/>
      <w:r w:rsidRPr="0014374F">
        <w:t xml:space="preserve"> og tiltak under Arbeids- og inkluderingsdepartementet, Barne- og familiedepartementet, Finansdepartementet, Helse- og omsorgsdepartementet, Justis- og beredskapsdepartementet, Kommunal- og distriktsdepartementet, Kultur- og likestillingsdepartementet og Kunnskapsdepartementet. Prinsippet om sektoransvar gjeld, og </w:t>
      </w:r>
      <w:proofErr w:type="spellStart"/>
      <w:r w:rsidRPr="0014374F">
        <w:t>inneber</w:t>
      </w:r>
      <w:proofErr w:type="spellEnd"/>
      <w:r w:rsidRPr="0014374F">
        <w:t xml:space="preserve"> at omsynet til fattigdom skal </w:t>
      </w:r>
      <w:proofErr w:type="spellStart"/>
      <w:r w:rsidRPr="0014374F">
        <w:t>følgast</w:t>
      </w:r>
      <w:proofErr w:type="spellEnd"/>
      <w:r w:rsidRPr="0014374F">
        <w:t xml:space="preserve"> opp </w:t>
      </w:r>
      <w:proofErr w:type="spellStart"/>
      <w:r w:rsidRPr="0014374F">
        <w:t>innanfor</w:t>
      </w:r>
      <w:proofErr w:type="spellEnd"/>
      <w:r w:rsidRPr="0014374F">
        <w:t xml:space="preserve"> ansvarsområda til </w:t>
      </w:r>
      <w:proofErr w:type="spellStart"/>
      <w:r w:rsidRPr="0014374F">
        <w:t>dei</w:t>
      </w:r>
      <w:proofErr w:type="spellEnd"/>
      <w:r w:rsidRPr="0014374F">
        <w:t xml:space="preserve"> ulike fagdepartementa.</w:t>
      </w:r>
    </w:p>
    <w:p w14:paraId="24027C01" w14:textId="77777777" w:rsidR="009124C3" w:rsidRPr="0014374F" w:rsidRDefault="009124C3" w:rsidP="0014374F">
      <w:r w:rsidRPr="0014374F">
        <w:t xml:space="preserve">Regjeringa vil prioritere </w:t>
      </w:r>
      <w:proofErr w:type="spellStart"/>
      <w:r w:rsidRPr="0014374F">
        <w:t>desse</w:t>
      </w:r>
      <w:proofErr w:type="spellEnd"/>
      <w:r w:rsidRPr="0014374F">
        <w:t xml:space="preserve"> tiltaka i 2025:</w:t>
      </w:r>
    </w:p>
    <w:p w14:paraId="0E5C0157" w14:textId="77777777" w:rsidR="009124C3" w:rsidRPr="0014374F" w:rsidRDefault="009124C3" w:rsidP="0014374F">
      <w:pPr>
        <w:pStyle w:val="Liste"/>
      </w:pPr>
      <w:r w:rsidRPr="0014374F">
        <w:t xml:space="preserve">Nominell </w:t>
      </w:r>
      <w:proofErr w:type="spellStart"/>
      <w:r w:rsidRPr="0014374F">
        <w:t>vidareføring</w:t>
      </w:r>
      <w:proofErr w:type="spellEnd"/>
      <w:r w:rsidRPr="0014374F">
        <w:t xml:space="preserve"> av den historisk lave maksimalprisen i barnehage på 2 000 kroner per </w:t>
      </w:r>
      <w:proofErr w:type="spellStart"/>
      <w:r w:rsidRPr="0014374F">
        <w:t>månad</w:t>
      </w:r>
      <w:proofErr w:type="spellEnd"/>
      <w:r w:rsidRPr="0014374F">
        <w:t xml:space="preserve"> nasjonalt og 1 500 kroner per </w:t>
      </w:r>
      <w:proofErr w:type="spellStart"/>
      <w:r w:rsidRPr="0014374F">
        <w:t>månad</w:t>
      </w:r>
      <w:proofErr w:type="spellEnd"/>
      <w:r w:rsidRPr="0014374F">
        <w:t xml:space="preserve"> i </w:t>
      </w:r>
      <w:proofErr w:type="spellStart"/>
      <w:r w:rsidRPr="0014374F">
        <w:t>kommunar</w:t>
      </w:r>
      <w:proofErr w:type="spellEnd"/>
      <w:r w:rsidRPr="0014374F">
        <w:t xml:space="preserve"> med sentralitetsindeks 5 og 6 (Kunnskapsdepartementet).</w:t>
      </w:r>
    </w:p>
    <w:p w14:paraId="7AAC2B50" w14:textId="77777777" w:rsidR="009124C3" w:rsidRPr="0014374F" w:rsidRDefault="009124C3" w:rsidP="0014374F">
      <w:pPr>
        <w:pStyle w:val="Liste"/>
      </w:pPr>
      <w:proofErr w:type="spellStart"/>
      <w:r w:rsidRPr="0014374F">
        <w:t>Vidareføring</w:t>
      </w:r>
      <w:proofErr w:type="spellEnd"/>
      <w:r w:rsidRPr="0014374F">
        <w:t xml:space="preserve"> av </w:t>
      </w:r>
      <w:proofErr w:type="spellStart"/>
      <w:r w:rsidRPr="0014374F">
        <w:t>tilbodet</w:t>
      </w:r>
      <w:proofErr w:type="spellEnd"/>
      <w:r w:rsidRPr="0014374F">
        <w:t xml:space="preserve"> om 12 </w:t>
      </w:r>
      <w:proofErr w:type="spellStart"/>
      <w:r w:rsidRPr="0014374F">
        <w:t>timar</w:t>
      </w:r>
      <w:proofErr w:type="spellEnd"/>
      <w:r w:rsidRPr="0014374F">
        <w:t xml:space="preserve"> gratis </w:t>
      </w:r>
      <w:proofErr w:type="spellStart"/>
      <w:r w:rsidRPr="0014374F">
        <w:t>skulefritidsordning</w:t>
      </w:r>
      <w:proofErr w:type="spellEnd"/>
      <w:r w:rsidRPr="0014374F">
        <w:t xml:space="preserve"> (SFO) per veke for </w:t>
      </w:r>
      <w:proofErr w:type="spellStart"/>
      <w:r w:rsidRPr="0014374F">
        <w:t>elevar</w:t>
      </w:r>
      <w:proofErr w:type="spellEnd"/>
      <w:r w:rsidRPr="0014374F">
        <w:t xml:space="preserve"> på 1., 2. og 3. trinn (Kunnskapsdepartementet).</w:t>
      </w:r>
    </w:p>
    <w:p w14:paraId="3A068B8E" w14:textId="77777777" w:rsidR="009124C3" w:rsidRPr="0014374F" w:rsidRDefault="009124C3" w:rsidP="0014374F">
      <w:pPr>
        <w:pStyle w:val="Liste"/>
      </w:pPr>
      <w:r w:rsidRPr="0014374F">
        <w:t xml:space="preserve">Endring slik at </w:t>
      </w:r>
      <w:proofErr w:type="spellStart"/>
      <w:r w:rsidRPr="0014374F">
        <w:t>forsørgaren</w:t>
      </w:r>
      <w:proofErr w:type="spellEnd"/>
      <w:r w:rsidRPr="0014374F">
        <w:t xml:space="preserve"> får utbetalt barnetillegg </w:t>
      </w:r>
      <w:proofErr w:type="spellStart"/>
      <w:r w:rsidRPr="0014374F">
        <w:t>sjølv</w:t>
      </w:r>
      <w:proofErr w:type="spellEnd"/>
      <w:r w:rsidRPr="0014374F">
        <w:t xml:space="preserve"> om barnet har eiga inntekt (Arbeids- og inkluderingsdepartementet, 6,2 mill. kroner).</w:t>
      </w:r>
    </w:p>
    <w:p w14:paraId="2824AB37" w14:textId="77777777" w:rsidR="009124C3" w:rsidRPr="0014374F" w:rsidRDefault="009124C3" w:rsidP="0014374F">
      <w:pPr>
        <w:pStyle w:val="Liste"/>
      </w:pPr>
      <w:r w:rsidRPr="0014374F">
        <w:t xml:space="preserve">10 mill. kroner til oppfølging av tiltak i handlingsplan for deltaking i kultur-, idretts- og </w:t>
      </w:r>
      <w:proofErr w:type="spellStart"/>
      <w:r w:rsidRPr="0014374F">
        <w:t>friluftslivsaktivitetar</w:t>
      </w:r>
      <w:proofErr w:type="spellEnd"/>
      <w:r w:rsidRPr="0014374F">
        <w:t xml:space="preserve"> og 40 mill. kroner til styrking av </w:t>
      </w:r>
      <w:proofErr w:type="spellStart"/>
      <w:r w:rsidRPr="0014374F">
        <w:t>ordningar</w:t>
      </w:r>
      <w:proofErr w:type="spellEnd"/>
      <w:r w:rsidRPr="0014374F">
        <w:t xml:space="preserve"> som </w:t>
      </w:r>
      <w:proofErr w:type="spellStart"/>
      <w:r w:rsidRPr="0014374F">
        <w:t>gjer</w:t>
      </w:r>
      <w:proofErr w:type="spellEnd"/>
      <w:r w:rsidRPr="0014374F">
        <w:t xml:space="preserve"> det like </w:t>
      </w:r>
      <w:proofErr w:type="spellStart"/>
      <w:r w:rsidRPr="0014374F">
        <w:t>mogleg</w:t>
      </w:r>
      <w:proofErr w:type="spellEnd"/>
      <w:r w:rsidRPr="0014374F">
        <w:t xml:space="preserve"> for alle barn å delta i </w:t>
      </w:r>
      <w:proofErr w:type="spellStart"/>
      <w:r w:rsidRPr="0014374F">
        <w:t>kulturaktivitetar</w:t>
      </w:r>
      <w:proofErr w:type="spellEnd"/>
      <w:r w:rsidRPr="0014374F">
        <w:t>. (Kultur- og likestillingsdepartementet)</w:t>
      </w:r>
    </w:p>
    <w:p w14:paraId="21C934A6" w14:textId="77777777" w:rsidR="009124C3" w:rsidRPr="0014374F" w:rsidRDefault="009124C3" w:rsidP="0014374F">
      <w:pPr>
        <w:pStyle w:val="Liste"/>
      </w:pPr>
      <w:r w:rsidRPr="0014374F">
        <w:lastRenderedPageBreak/>
        <w:t xml:space="preserve">400 mill. kroner til tiltak </w:t>
      </w:r>
      <w:proofErr w:type="spellStart"/>
      <w:r w:rsidRPr="0014374F">
        <w:t>innan</w:t>
      </w:r>
      <w:proofErr w:type="spellEnd"/>
      <w:r w:rsidRPr="0014374F">
        <w:t xml:space="preserve"> psykisk helse og rus, inkludert 150 mill. kroner i </w:t>
      </w:r>
      <w:proofErr w:type="spellStart"/>
      <w:r w:rsidRPr="0014374F">
        <w:t>auka</w:t>
      </w:r>
      <w:proofErr w:type="spellEnd"/>
      <w:r w:rsidRPr="0014374F">
        <w:t xml:space="preserve"> </w:t>
      </w:r>
      <w:proofErr w:type="spellStart"/>
      <w:r w:rsidRPr="0014374F">
        <w:t>rammetilskot</w:t>
      </w:r>
      <w:proofErr w:type="spellEnd"/>
      <w:r w:rsidRPr="0014374F">
        <w:t xml:space="preserve"> til </w:t>
      </w:r>
      <w:proofErr w:type="spellStart"/>
      <w:r w:rsidRPr="0014374F">
        <w:t>kommunane</w:t>
      </w:r>
      <w:proofErr w:type="spellEnd"/>
      <w:r w:rsidRPr="0014374F">
        <w:t xml:space="preserve"> grunna behov på psykisk helse- og rusfeltet (Helse- og omsorgsdepartementet).</w:t>
      </w:r>
    </w:p>
    <w:p w14:paraId="3EF58BB6" w14:textId="77777777" w:rsidR="009124C3" w:rsidRPr="0014374F" w:rsidRDefault="009124C3" w:rsidP="0014374F">
      <w:pPr>
        <w:pStyle w:val="Liste"/>
      </w:pPr>
      <w:r w:rsidRPr="0014374F">
        <w:t xml:space="preserve">690 mill. kroner til tiltak for å få </w:t>
      </w:r>
      <w:proofErr w:type="spellStart"/>
      <w:r w:rsidRPr="0014374F">
        <w:t>fleire</w:t>
      </w:r>
      <w:proofErr w:type="spellEnd"/>
      <w:r w:rsidRPr="0014374F">
        <w:t xml:space="preserve"> i arbeid. Det </w:t>
      </w:r>
      <w:proofErr w:type="spellStart"/>
      <w:r w:rsidRPr="0014374F">
        <w:t>inneber</w:t>
      </w:r>
      <w:proofErr w:type="spellEnd"/>
      <w:r w:rsidRPr="0014374F">
        <w:t xml:space="preserve"> å styrke </w:t>
      </w:r>
      <w:proofErr w:type="spellStart"/>
      <w:r w:rsidRPr="0014374F">
        <w:t>arbeidsmarknadstiltaka</w:t>
      </w:r>
      <w:proofErr w:type="spellEnd"/>
      <w:r w:rsidRPr="0014374F">
        <w:t xml:space="preserve">, Jobbsjansen og å </w:t>
      </w:r>
      <w:proofErr w:type="spellStart"/>
      <w:r w:rsidRPr="0014374F">
        <w:t>auke</w:t>
      </w:r>
      <w:proofErr w:type="spellEnd"/>
      <w:r w:rsidRPr="0014374F">
        <w:t xml:space="preserve"> driftsløyvinga til Arbeids- og velferdsetaten slik at </w:t>
      </w:r>
      <w:proofErr w:type="spellStart"/>
      <w:r w:rsidRPr="0014374F">
        <w:t>fleire</w:t>
      </w:r>
      <w:proofErr w:type="spellEnd"/>
      <w:r w:rsidRPr="0014374F">
        <w:t xml:space="preserve"> kan få </w:t>
      </w:r>
      <w:proofErr w:type="spellStart"/>
      <w:r w:rsidRPr="0014374F">
        <w:t>arbeidsretta</w:t>
      </w:r>
      <w:proofErr w:type="spellEnd"/>
      <w:r w:rsidRPr="0014374F">
        <w:t xml:space="preserve"> oppfølging. </w:t>
      </w:r>
      <w:proofErr w:type="spellStart"/>
      <w:r w:rsidRPr="0014374F">
        <w:t>Vidare</w:t>
      </w:r>
      <w:proofErr w:type="spellEnd"/>
      <w:r w:rsidRPr="0014374F">
        <w:t xml:space="preserve"> </w:t>
      </w:r>
      <w:proofErr w:type="spellStart"/>
      <w:r w:rsidRPr="0014374F">
        <w:t>inneber</w:t>
      </w:r>
      <w:proofErr w:type="spellEnd"/>
      <w:r w:rsidRPr="0014374F">
        <w:t xml:space="preserve"> det å utvikle betre </w:t>
      </w:r>
      <w:proofErr w:type="spellStart"/>
      <w:r w:rsidRPr="0014374F">
        <w:t>lågterskeltilbod</w:t>
      </w:r>
      <w:proofErr w:type="spellEnd"/>
      <w:r w:rsidRPr="0014374F">
        <w:t xml:space="preserve"> og </w:t>
      </w:r>
      <w:proofErr w:type="spellStart"/>
      <w:r w:rsidRPr="0014374F">
        <w:t>meir</w:t>
      </w:r>
      <w:proofErr w:type="spellEnd"/>
      <w:r w:rsidRPr="0014374F">
        <w:t xml:space="preserve"> tilpassa </w:t>
      </w:r>
      <w:proofErr w:type="spellStart"/>
      <w:r w:rsidRPr="0014374F">
        <w:t>teneste</w:t>
      </w:r>
      <w:proofErr w:type="spellEnd"/>
      <w:r w:rsidRPr="0014374F">
        <w:t xml:space="preserve"> for unge med samansette problem. Regjeringa foreslår også å etablere </w:t>
      </w:r>
      <w:proofErr w:type="spellStart"/>
      <w:r w:rsidRPr="0014374F">
        <w:t>eit</w:t>
      </w:r>
      <w:proofErr w:type="spellEnd"/>
      <w:r w:rsidRPr="0014374F">
        <w:t xml:space="preserve"> nytt </w:t>
      </w:r>
      <w:proofErr w:type="spellStart"/>
      <w:r w:rsidRPr="0014374F">
        <w:t>arbeidsretta</w:t>
      </w:r>
      <w:proofErr w:type="spellEnd"/>
      <w:r w:rsidRPr="0014374F">
        <w:t xml:space="preserve"> ungdomsprogram (Arbeids- og inkluderingsdepartementet).</w:t>
      </w:r>
    </w:p>
    <w:p w14:paraId="6CFDA2ED" w14:textId="77777777" w:rsidR="009124C3" w:rsidRPr="0014374F" w:rsidRDefault="009124C3" w:rsidP="0014374F">
      <w:pPr>
        <w:pStyle w:val="Liste"/>
      </w:pPr>
      <w:r w:rsidRPr="0014374F">
        <w:t xml:space="preserve">Å </w:t>
      </w:r>
      <w:proofErr w:type="spellStart"/>
      <w:r w:rsidRPr="0014374F">
        <w:t>auke</w:t>
      </w:r>
      <w:proofErr w:type="spellEnd"/>
      <w:r w:rsidRPr="0014374F">
        <w:t xml:space="preserve"> </w:t>
      </w:r>
      <w:proofErr w:type="spellStart"/>
      <w:r w:rsidRPr="0014374F">
        <w:t>tilskot</w:t>
      </w:r>
      <w:proofErr w:type="spellEnd"/>
      <w:r w:rsidRPr="0014374F">
        <w:t xml:space="preserve"> til </w:t>
      </w:r>
      <w:proofErr w:type="spellStart"/>
      <w:r w:rsidRPr="0014374F">
        <w:t>områdesatsingar</w:t>
      </w:r>
      <w:proofErr w:type="spellEnd"/>
      <w:r w:rsidRPr="0014374F">
        <w:t xml:space="preserve"> med 10 mill. kroner. </w:t>
      </w:r>
      <w:proofErr w:type="spellStart"/>
      <w:r w:rsidRPr="0014374F">
        <w:t>Områdesatsingane</w:t>
      </w:r>
      <w:proofErr w:type="spellEnd"/>
      <w:r w:rsidRPr="0014374F">
        <w:t xml:space="preserve"> skal bidra til betre </w:t>
      </w:r>
      <w:proofErr w:type="spellStart"/>
      <w:r w:rsidRPr="0014374F">
        <w:t>oppvekstvilkår</w:t>
      </w:r>
      <w:proofErr w:type="spellEnd"/>
      <w:r w:rsidRPr="0014374F">
        <w:t xml:space="preserve"> for barn og unge og tiltaket er </w:t>
      </w:r>
      <w:proofErr w:type="spellStart"/>
      <w:r w:rsidRPr="0014374F">
        <w:t>ein</w:t>
      </w:r>
      <w:proofErr w:type="spellEnd"/>
      <w:r w:rsidRPr="0014374F">
        <w:t xml:space="preserve"> del av </w:t>
      </w:r>
      <w:proofErr w:type="spellStart"/>
      <w:r w:rsidRPr="0014374F">
        <w:t>ein</w:t>
      </w:r>
      <w:proofErr w:type="spellEnd"/>
      <w:r w:rsidRPr="0014374F">
        <w:t xml:space="preserve"> felles satsing </w:t>
      </w:r>
      <w:proofErr w:type="spellStart"/>
      <w:r w:rsidRPr="0014374F">
        <w:t>frå</w:t>
      </w:r>
      <w:proofErr w:type="spellEnd"/>
      <w:r w:rsidRPr="0014374F">
        <w:t xml:space="preserve"> regjeringa for å forebygge </w:t>
      </w:r>
      <w:proofErr w:type="spellStart"/>
      <w:r w:rsidRPr="0014374F">
        <w:t>utanforskap</w:t>
      </w:r>
      <w:proofErr w:type="spellEnd"/>
      <w:r w:rsidRPr="0014374F">
        <w:t xml:space="preserve"> og motvirke kriminalitet blant barn og unge (Arbeids- og inkluderingsdepartementet).</w:t>
      </w:r>
    </w:p>
    <w:p w14:paraId="596047D2" w14:textId="77777777" w:rsidR="009124C3" w:rsidRPr="0014374F" w:rsidRDefault="009124C3" w:rsidP="0014374F">
      <w:pPr>
        <w:pStyle w:val="Liste"/>
      </w:pPr>
      <w:r w:rsidRPr="0014374F">
        <w:t xml:space="preserve">Tiltak for å </w:t>
      </w:r>
      <w:proofErr w:type="spellStart"/>
      <w:r w:rsidRPr="0014374F">
        <w:t>førebygge</w:t>
      </w:r>
      <w:proofErr w:type="spellEnd"/>
      <w:r w:rsidRPr="0014374F">
        <w:t xml:space="preserve"> barne- og ungdomskriminalitet.</w:t>
      </w:r>
    </w:p>
    <w:p w14:paraId="5DB02884" w14:textId="77777777" w:rsidR="009124C3" w:rsidRPr="0014374F" w:rsidRDefault="009124C3" w:rsidP="0014374F">
      <w:proofErr w:type="spellStart"/>
      <w:r w:rsidRPr="0014374F">
        <w:t>Nedanfor</w:t>
      </w:r>
      <w:proofErr w:type="spellEnd"/>
      <w:r w:rsidRPr="0014374F">
        <w:t xml:space="preserve"> er det </w:t>
      </w:r>
      <w:proofErr w:type="spellStart"/>
      <w:r w:rsidRPr="0014374F">
        <w:t>ein</w:t>
      </w:r>
      <w:proofErr w:type="spellEnd"/>
      <w:r w:rsidRPr="0014374F">
        <w:t xml:space="preserve"> omtale av </w:t>
      </w:r>
      <w:proofErr w:type="spellStart"/>
      <w:r w:rsidRPr="0014374F">
        <w:t>innsatsar</w:t>
      </w:r>
      <w:proofErr w:type="spellEnd"/>
      <w:r w:rsidRPr="0014374F">
        <w:t xml:space="preserve"> og tiltak som har </w:t>
      </w:r>
      <w:proofErr w:type="spellStart"/>
      <w:r w:rsidRPr="0014374F">
        <w:t>særleg</w:t>
      </w:r>
      <w:proofErr w:type="spellEnd"/>
      <w:r w:rsidRPr="0014374F">
        <w:t xml:space="preserve"> betydning for innsatsen mot fattigdom og oppfølginga av </w:t>
      </w:r>
      <w:proofErr w:type="spellStart"/>
      <w:r w:rsidRPr="0014374F">
        <w:t>berekraftsmål</w:t>
      </w:r>
      <w:proofErr w:type="spellEnd"/>
      <w:r w:rsidRPr="0014374F">
        <w:t xml:space="preserve"> 1. Sjå </w:t>
      </w:r>
      <w:proofErr w:type="spellStart"/>
      <w:r w:rsidRPr="0014374F">
        <w:t>budsjettproposisjonane</w:t>
      </w:r>
      <w:proofErr w:type="spellEnd"/>
      <w:r w:rsidRPr="0014374F">
        <w:t xml:space="preserve"> til </w:t>
      </w:r>
      <w:proofErr w:type="spellStart"/>
      <w:r w:rsidRPr="0014374F">
        <w:t>dei</w:t>
      </w:r>
      <w:proofErr w:type="spellEnd"/>
      <w:r w:rsidRPr="0014374F">
        <w:t xml:space="preserve"> ulike departementa for </w:t>
      </w:r>
      <w:proofErr w:type="spellStart"/>
      <w:r w:rsidRPr="0014374F">
        <w:t>ein</w:t>
      </w:r>
      <w:proofErr w:type="spellEnd"/>
      <w:r w:rsidRPr="0014374F">
        <w:t xml:space="preserve"> </w:t>
      </w:r>
      <w:proofErr w:type="spellStart"/>
      <w:r w:rsidRPr="0014374F">
        <w:t>meir</w:t>
      </w:r>
      <w:proofErr w:type="spellEnd"/>
      <w:r w:rsidRPr="0014374F">
        <w:t xml:space="preserve"> </w:t>
      </w:r>
      <w:proofErr w:type="spellStart"/>
      <w:r w:rsidRPr="0014374F">
        <w:t>utførleg</w:t>
      </w:r>
      <w:proofErr w:type="spellEnd"/>
      <w:r w:rsidRPr="0014374F">
        <w:t xml:space="preserve"> omtale.</w:t>
      </w:r>
    </w:p>
    <w:p w14:paraId="4A0F3901" w14:textId="77777777" w:rsidR="009124C3" w:rsidRPr="0014374F" w:rsidRDefault="009124C3" w:rsidP="0014374F">
      <w:pPr>
        <w:pStyle w:val="avsnitt-tittel"/>
      </w:pPr>
      <w:r w:rsidRPr="0014374F">
        <w:t xml:space="preserve">Delmål 1.1 </w:t>
      </w:r>
      <w:proofErr w:type="spellStart"/>
      <w:r w:rsidRPr="0014374F">
        <w:t>Innan</w:t>
      </w:r>
      <w:proofErr w:type="spellEnd"/>
      <w:r w:rsidRPr="0014374F">
        <w:t xml:space="preserve"> 2030 utrydde all ekstrem fattigdom</w:t>
      </w:r>
    </w:p>
    <w:p w14:paraId="450AA82A" w14:textId="77777777" w:rsidR="009124C3" w:rsidRPr="0014374F" w:rsidRDefault="009124C3" w:rsidP="0014374F">
      <w:r w:rsidRPr="0014374F">
        <w:t xml:space="preserve">Ingen i </w:t>
      </w:r>
      <w:proofErr w:type="spellStart"/>
      <w:r w:rsidRPr="0014374F">
        <w:t>Noreg</w:t>
      </w:r>
      <w:proofErr w:type="spellEnd"/>
      <w:r w:rsidRPr="0014374F">
        <w:t xml:space="preserve"> lever i ekstrem fattigdom slik ekstrem fattigdom er definert av FN. Delmål 1.1 er derfor </w:t>
      </w:r>
      <w:proofErr w:type="spellStart"/>
      <w:r w:rsidRPr="0014374F">
        <w:t>ikkje</w:t>
      </w:r>
      <w:proofErr w:type="spellEnd"/>
      <w:r w:rsidRPr="0014374F">
        <w:t xml:space="preserve"> relevant å følge opp </w:t>
      </w:r>
      <w:proofErr w:type="spellStart"/>
      <w:r w:rsidRPr="0014374F">
        <w:t>innanlandsk</w:t>
      </w:r>
      <w:proofErr w:type="spellEnd"/>
      <w:r w:rsidRPr="0014374F">
        <w:t xml:space="preserve"> i </w:t>
      </w:r>
      <w:proofErr w:type="spellStart"/>
      <w:r w:rsidRPr="0014374F">
        <w:t>Noreg</w:t>
      </w:r>
      <w:proofErr w:type="spellEnd"/>
      <w:r w:rsidRPr="0014374F">
        <w:t>.</w:t>
      </w:r>
    </w:p>
    <w:p w14:paraId="44E23411" w14:textId="77777777" w:rsidR="009124C3" w:rsidRPr="0014374F" w:rsidRDefault="009124C3" w:rsidP="0014374F">
      <w:pPr>
        <w:pStyle w:val="avsnitt-tittel"/>
      </w:pPr>
      <w:r w:rsidRPr="0014374F">
        <w:t xml:space="preserve">Delmål 1.2 </w:t>
      </w:r>
      <w:proofErr w:type="spellStart"/>
      <w:r w:rsidRPr="0014374F">
        <w:t>Innan</w:t>
      </w:r>
      <w:proofErr w:type="spellEnd"/>
      <w:r w:rsidRPr="0014374F">
        <w:t xml:space="preserve"> 2030 minst halvere prosentandelen av menn, kvinner og barn i alle </w:t>
      </w:r>
      <w:proofErr w:type="spellStart"/>
      <w:r w:rsidRPr="0014374F">
        <w:t>aldrar</w:t>
      </w:r>
      <w:proofErr w:type="spellEnd"/>
      <w:r w:rsidRPr="0014374F">
        <w:t xml:space="preserve"> som lever i fattigdom, i samsvar med nasjonale </w:t>
      </w:r>
      <w:proofErr w:type="spellStart"/>
      <w:r w:rsidRPr="0014374F">
        <w:t>definisjonar</w:t>
      </w:r>
      <w:proofErr w:type="spellEnd"/>
    </w:p>
    <w:p w14:paraId="34F43DBA" w14:textId="77777777" w:rsidR="009124C3" w:rsidRPr="0014374F" w:rsidRDefault="009124C3" w:rsidP="0014374F">
      <w:r w:rsidRPr="0014374F">
        <w:t xml:space="preserve">Regjeringa sitt mål er </w:t>
      </w:r>
      <w:proofErr w:type="spellStart"/>
      <w:r w:rsidRPr="0014374F">
        <w:t>eit</w:t>
      </w:r>
      <w:proofErr w:type="spellEnd"/>
      <w:r w:rsidRPr="0014374F">
        <w:t xml:space="preserve"> samfunn med små </w:t>
      </w:r>
      <w:proofErr w:type="spellStart"/>
      <w:r w:rsidRPr="0014374F">
        <w:t>forskjellar</w:t>
      </w:r>
      <w:proofErr w:type="spellEnd"/>
      <w:r w:rsidRPr="0014374F">
        <w:t xml:space="preserve">, og redusert fattigdom. Det er </w:t>
      </w:r>
      <w:proofErr w:type="spellStart"/>
      <w:r w:rsidRPr="0014374F">
        <w:t>ikkje</w:t>
      </w:r>
      <w:proofErr w:type="spellEnd"/>
      <w:r w:rsidRPr="0014374F">
        <w:t xml:space="preserve"> </w:t>
      </w:r>
      <w:proofErr w:type="spellStart"/>
      <w:r w:rsidRPr="0014374F">
        <w:t>ein</w:t>
      </w:r>
      <w:proofErr w:type="spellEnd"/>
      <w:r w:rsidRPr="0014374F">
        <w:t xml:space="preserve"> offisiell definisjon av fattigdom eller fattigdomsgrense i </w:t>
      </w:r>
      <w:proofErr w:type="spellStart"/>
      <w:r w:rsidRPr="0014374F">
        <w:t>Noreg</w:t>
      </w:r>
      <w:proofErr w:type="spellEnd"/>
      <w:r w:rsidRPr="0014374F">
        <w:t xml:space="preserve">. </w:t>
      </w:r>
      <w:proofErr w:type="spellStart"/>
      <w:r w:rsidRPr="0014374F">
        <w:t>Ein</w:t>
      </w:r>
      <w:proofErr w:type="spellEnd"/>
      <w:r w:rsidRPr="0014374F">
        <w:t xml:space="preserve"> indikator for kor mange som er i risiko for fattigdom, er kor mange som har inntekt under </w:t>
      </w:r>
      <w:proofErr w:type="spellStart"/>
      <w:r w:rsidRPr="0014374F">
        <w:t>eit</w:t>
      </w:r>
      <w:proofErr w:type="spellEnd"/>
      <w:r w:rsidRPr="0014374F">
        <w:t xml:space="preserve"> bestemt nivå i inntektsfordelinga, for eksempel 60 pst. av medianinntekta, i </w:t>
      </w:r>
      <w:proofErr w:type="spellStart"/>
      <w:r w:rsidRPr="0014374F">
        <w:t>ein</w:t>
      </w:r>
      <w:proofErr w:type="spellEnd"/>
      <w:r w:rsidRPr="0014374F">
        <w:t xml:space="preserve"> </w:t>
      </w:r>
      <w:proofErr w:type="spellStart"/>
      <w:r w:rsidRPr="0014374F">
        <w:t>bestemd</w:t>
      </w:r>
      <w:proofErr w:type="spellEnd"/>
      <w:r w:rsidRPr="0014374F">
        <w:t xml:space="preserve"> periode (EU60). </w:t>
      </w:r>
      <w:proofErr w:type="spellStart"/>
      <w:r w:rsidRPr="0014374F">
        <w:t>Desse</w:t>
      </w:r>
      <w:proofErr w:type="spellEnd"/>
      <w:r w:rsidRPr="0014374F">
        <w:t xml:space="preserve"> har økonomiske </w:t>
      </w:r>
      <w:proofErr w:type="spellStart"/>
      <w:r w:rsidRPr="0014374F">
        <w:t>ressursar</w:t>
      </w:r>
      <w:proofErr w:type="spellEnd"/>
      <w:r w:rsidRPr="0014374F">
        <w:t xml:space="preserve"> som ligg </w:t>
      </w:r>
      <w:proofErr w:type="spellStart"/>
      <w:r w:rsidRPr="0014374F">
        <w:t>betydeleg</w:t>
      </w:r>
      <w:proofErr w:type="spellEnd"/>
      <w:r w:rsidRPr="0014374F">
        <w:t xml:space="preserve"> under det generelle inntektsnivået i samfunnet. Om låginntekt som indikator på fattigdom, sjå del I, punkt 3.5 Utviklinga for </w:t>
      </w:r>
      <w:proofErr w:type="spellStart"/>
      <w:r w:rsidRPr="0014374F">
        <w:t>låginntektsgrupper</w:t>
      </w:r>
      <w:proofErr w:type="spellEnd"/>
      <w:r w:rsidRPr="0014374F">
        <w:t xml:space="preserve">. </w:t>
      </w:r>
      <w:proofErr w:type="spellStart"/>
      <w:r w:rsidRPr="0014374F">
        <w:t>Forskjellane</w:t>
      </w:r>
      <w:proofErr w:type="spellEnd"/>
      <w:r w:rsidRPr="0014374F">
        <w:t xml:space="preserve"> i inntekt og levekår er mindre i </w:t>
      </w:r>
      <w:proofErr w:type="spellStart"/>
      <w:r w:rsidRPr="0014374F">
        <w:t>Noreg</w:t>
      </w:r>
      <w:proofErr w:type="spellEnd"/>
      <w:r w:rsidRPr="0014374F">
        <w:t xml:space="preserve"> enn i andre land, men også her har </w:t>
      </w:r>
      <w:proofErr w:type="spellStart"/>
      <w:r w:rsidRPr="0014374F">
        <w:t>nokre</w:t>
      </w:r>
      <w:proofErr w:type="spellEnd"/>
      <w:r w:rsidRPr="0014374F">
        <w:t xml:space="preserve"> </w:t>
      </w:r>
      <w:proofErr w:type="spellStart"/>
      <w:r w:rsidRPr="0014374F">
        <w:t>familiar</w:t>
      </w:r>
      <w:proofErr w:type="spellEnd"/>
      <w:r w:rsidRPr="0014374F">
        <w:t xml:space="preserve"> store økonomiske </w:t>
      </w:r>
      <w:proofErr w:type="spellStart"/>
      <w:r w:rsidRPr="0014374F">
        <w:t>utfordringar</w:t>
      </w:r>
      <w:proofErr w:type="spellEnd"/>
      <w:r w:rsidRPr="0014374F">
        <w:t xml:space="preserve">. Andelen av befolkninga med </w:t>
      </w:r>
      <w:proofErr w:type="spellStart"/>
      <w:r w:rsidRPr="0014374F">
        <w:t>vedvarande</w:t>
      </w:r>
      <w:proofErr w:type="spellEnd"/>
      <w:r w:rsidRPr="0014374F">
        <w:t xml:space="preserve"> låginntekt var i perioden 2020–2022 på 9,5 pst. (</w:t>
      </w:r>
      <w:proofErr w:type="spellStart"/>
      <w:r w:rsidRPr="0014374F">
        <w:t>studentar</w:t>
      </w:r>
      <w:proofErr w:type="spellEnd"/>
      <w:r w:rsidRPr="0014374F">
        <w:t xml:space="preserve"> er </w:t>
      </w:r>
      <w:proofErr w:type="spellStart"/>
      <w:r w:rsidRPr="0014374F">
        <w:t>haldne</w:t>
      </w:r>
      <w:proofErr w:type="spellEnd"/>
      <w:r w:rsidRPr="0014374F">
        <w:t xml:space="preserve"> </w:t>
      </w:r>
      <w:proofErr w:type="spellStart"/>
      <w:r w:rsidRPr="0014374F">
        <w:t>utanfor</w:t>
      </w:r>
      <w:proofErr w:type="spellEnd"/>
      <w:r w:rsidRPr="0014374F">
        <w:t>).</w:t>
      </w:r>
    </w:p>
    <w:p w14:paraId="18F0E256" w14:textId="77777777" w:rsidR="009124C3" w:rsidRPr="0014374F" w:rsidRDefault="009124C3" w:rsidP="0014374F">
      <w:r w:rsidRPr="0014374F">
        <w:t xml:space="preserve">Det er små </w:t>
      </w:r>
      <w:proofErr w:type="spellStart"/>
      <w:r w:rsidRPr="0014374F">
        <w:t>forskjellar</w:t>
      </w:r>
      <w:proofErr w:type="spellEnd"/>
      <w:r w:rsidRPr="0014374F">
        <w:t xml:space="preserve"> i omfanget av </w:t>
      </w:r>
      <w:proofErr w:type="spellStart"/>
      <w:r w:rsidRPr="0014374F">
        <w:t>vedvarande</w:t>
      </w:r>
      <w:proofErr w:type="spellEnd"/>
      <w:r w:rsidRPr="0014374F">
        <w:t xml:space="preserve"> låginntekt mellom menn og kvinner. </w:t>
      </w:r>
      <w:proofErr w:type="spellStart"/>
      <w:r w:rsidRPr="0014374F">
        <w:t>Forskjellane</w:t>
      </w:r>
      <w:proofErr w:type="spellEnd"/>
      <w:r w:rsidRPr="0014374F">
        <w:t xml:space="preserve"> har også blitt mindre. I 2009 var andelen kvinner med </w:t>
      </w:r>
      <w:proofErr w:type="spellStart"/>
      <w:r w:rsidRPr="0014374F">
        <w:t>vedvarande</w:t>
      </w:r>
      <w:proofErr w:type="spellEnd"/>
      <w:r w:rsidRPr="0014374F">
        <w:t xml:space="preserve"> låginntekt 2,1 prosentpoeng </w:t>
      </w:r>
      <w:proofErr w:type="spellStart"/>
      <w:r w:rsidRPr="0014374F">
        <w:t>høgare</w:t>
      </w:r>
      <w:proofErr w:type="spellEnd"/>
      <w:r w:rsidRPr="0014374F">
        <w:t xml:space="preserve"> enn for menn. I 2022 er forskjellen redusert til 1,3 prosentpoeng. Det er </w:t>
      </w:r>
      <w:proofErr w:type="spellStart"/>
      <w:r w:rsidRPr="0014374F">
        <w:t>framleis</w:t>
      </w:r>
      <w:proofErr w:type="spellEnd"/>
      <w:r w:rsidRPr="0014374F">
        <w:t xml:space="preserve"> </w:t>
      </w:r>
      <w:proofErr w:type="spellStart"/>
      <w:r w:rsidRPr="0014374F">
        <w:t>ein</w:t>
      </w:r>
      <w:proofErr w:type="spellEnd"/>
      <w:r w:rsidRPr="0014374F">
        <w:t xml:space="preserve"> </w:t>
      </w:r>
      <w:proofErr w:type="spellStart"/>
      <w:r w:rsidRPr="0014374F">
        <w:t>noko</w:t>
      </w:r>
      <w:proofErr w:type="spellEnd"/>
      <w:r w:rsidRPr="0014374F">
        <w:t xml:space="preserve"> større andel kvinner enn menn i </w:t>
      </w:r>
      <w:proofErr w:type="spellStart"/>
      <w:r w:rsidRPr="0014374F">
        <w:t>hushald</w:t>
      </w:r>
      <w:proofErr w:type="spellEnd"/>
      <w:r w:rsidRPr="0014374F">
        <w:t xml:space="preserve"> med </w:t>
      </w:r>
      <w:proofErr w:type="spellStart"/>
      <w:r w:rsidRPr="0014374F">
        <w:t>vedvarande</w:t>
      </w:r>
      <w:proofErr w:type="spellEnd"/>
      <w:r w:rsidRPr="0014374F">
        <w:t xml:space="preserve"> låginntekt. I 2022 hadde 10,2 pst. av kvinner og 8,9 pst. av menn </w:t>
      </w:r>
      <w:proofErr w:type="spellStart"/>
      <w:r w:rsidRPr="0014374F">
        <w:t>vedvarande</w:t>
      </w:r>
      <w:proofErr w:type="spellEnd"/>
      <w:r w:rsidRPr="0014374F">
        <w:t xml:space="preserve"> låginntekt. Forklaringa, når </w:t>
      </w:r>
      <w:proofErr w:type="spellStart"/>
      <w:r w:rsidRPr="0014374F">
        <w:t>ein</w:t>
      </w:r>
      <w:proofErr w:type="spellEnd"/>
      <w:r w:rsidRPr="0014374F">
        <w:t xml:space="preserve"> </w:t>
      </w:r>
      <w:proofErr w:type="spellStart"/>
      <w:r w:rsidRPr="0014374F">
        <w:t>nyttar</w:t>
      </w:r>
      <w:proofErr w:type="spellEnd"/>
      <w:r w:rsidRPr="0014374F">
        <w:t xml:space="preserve"> EU60 for å måle </w:t>
      </w:r>
      <w:proofErr w:type="spellStart"/>
      <w:r w:rsidRPr="0014374F">
        <w:t>vedvarande</w:t>
      </w:r>
      <w:proofErr w:type="spellEnd"/>
      <w:r w:rsidRPr="0014374F">
        <w:t xml:space="preserve"> låginntekt, er i første rekke at det er </w:t>
      </w:r>
      <w:proofErr w:type="spellStart"/>
      <w:r w:rsidRPr="0014374F">
        <w:t>ein</w:t>
      </w:r>
      <w:proofErr w:type="spellEnd"/>
      <w:r w:rsidRPr="0014374F">
        <w:t xml:space="preserve"> større andel kvinner enn menn i låginntektsgruppene </w:t>
      </w:r>
      <w:proofErr w:type="spellStart"/>
      <w:r w:rsidRPr="0014374F">
        <w:t>einslege</w:t>
      </w:r>
      <w:proofErr w:type="spellEnd"/>
      <w:r w:rsidRPr="0014374F">
        <w:t xml:space="preserve"> </w:t>
      </w:r>
      <w:proofErr w:type="spellStart"/>
      <w:r w:rsidRPr="0014374F">
        <w:t>minstepensjonistar</w:t>
      </w:r>
      <w:proofErr w:type="spellEnd"/>
      <w:r w:rsidRPr="0014374F">
        <w:t xml:space="preserve"> og </w:t>
      </w:r>
      <w:proofErr w:type="spellStart"/>
      <w:r w:rsidRPr="0014374F">
        <w:t>einslege</w:t>
      </w:r>
      <w:proofErr w:type="spellEnd"/>
      <w:r w:rsidRPr="0014374F">
        <w:t xml:space="preserve"> med barn. At det blir stadig færre </w:t>
      </w:r>
      <w:proofErr w:type="spellStart"/>
      <w:r w:rsidRPr="0014374F">
        <w:t>aleinebuande</w:t>
      </w:r>
      <w:proofErr w:type="spellEnd"/>
      <w:r w:rsidRPr="0014374F">
        <w:t xml:space="preserve"> </w:t>
      </w:r>
      <w:proofErr w:type="spellStart"/>
      <w:r w:rsidRPr="0014374F">
        <w:t>minstepensjonistar</w:t>
      </w:r>
      <w:proofErr w:type="spellEnd"/>
      <w:r w:rsidRPr="0014374F">
        <w:t xml:space="preserve"> bidrar til at andelen med </w:t>
      </w:r>
      <w:proofErr w:type="spellStart"/>
      <w:r w:rsidRPr="0014374F">
        <w:t>vedvarande</w:t>
      </w:r>
      <w:proofErr w:type="spellEnd"/>
      <w:r w:rsidRPr="0014374F">
        <w:t xml:space="preserve"> låginntekt blant kvinner går </w:t>
      </w:r>
      <w:proofErr w:type="spellStart"/>
      <w:r w:rsidRPr="0014374F">
        <w:t>noko</w:t>
      </w:r>
      <w:proofErr w:type="spellEnd"/>
      <w:r w:rsidRPr="0014374F">
        <w:t xml:space="preserve"> ned.</w:t>
      </w:r>
    </w:p>
    <w:p w14:paraId="6C27C7F1" w14:textId="77777777" w:rsidR="009124C3" w:rsidRPr="0014374F" w:rsidRDefault="009124C3" w:rsidP="0014374F">
      <w:proofErr w:type="spellStart"/>
      <w:r w:rsidRPr="0014374F">
        <w:t>Ein</w:t>
      </w:r>
      <w:proofErr w:type="spellEnd"/>
      <w:r w:rsidRPr="0014374F">
        <w:t xml:space="preserve"> indikator for kor mange barn som </w:t>
      </w:r>
      <w:proofErr w:type="spellStart"/>
      <w:r w:rsidRPr="0014374F">
        <w:t>veks</w:t>
      </w:r>
      <w:proofErr w:type="spellEnd"/>
      <w:r w:rsidRPr="0014374F">
        <w:t xml:space="preserve"> opp i </w:t>
      </w:r>
      <w:proofErr w:type="spellStart"/>
      <w:r w:rsidRPr="0014374F">
        <w:t>familiar</w:t>
      </w:r>
      <w:proofErr w:type="spellEnd"/>
      <w:r w:rsidRPr="0014374F">
        <w:t xml:space="preserve"> med risiko for fattigdom, er delen barn som lever i </w:t>
      </w:r>
      <w:proofErr w:type="spellStart"/>
      <w:r w:rsidRPr="0014374F">
        <w:t>hushald</w:t>
      </w:r>
      <w:proofErr w:type="spellEnd"/>
      <w:r w:rsidRPr="0014374F">
        <w:t xml:space="preserve"> med ei inntekt under 60 pst. av medianinntekta over </w:t>
      </w:r>
      <w:proofErr w:type="spellStart"/>
      <w:r w:rsidRPr="0014374F">
        <w:t>ein</w:t>
      </w:r>
      <w:proofErr w:type="spellEnd"/>
      <w:r w:rsidRPr="0014374F">
        <w:t xml:space="preserve"> periode på tre </w:t>
      </w:r>
      <w:r w:rsidRPr="0014374F">
        <w:lastRenderedPageBreak/>
        <w:t xml:space="preserve">år. Andelen barn som bur i </w:t>
      </w:r>
      <w:proofErr w:type="spellStart"/>
      <w:r w:rsidRPr="0014374F">
        <w:t>familiar</w:t>
      </w:r>
      <w:proofErr w:type="spellEnd"/>
      <w:r w:rsidRPr="0014374F">
        <w:t xml:space="preserve"> med </w:t>
      </w:r>
      <w:proofErr w:type="spellStart"/>
      <w:r w:rsidRPr="0014374F">
        <w:t>vedvarande</w:t>
      </w:r>
      <w:proofErr w:type="spellEnd"/>
      <w:r w:rsidRPr="0014374F">
        <w:t xml:space="preserve"> låginntekt, har falt litt </w:t>
      </w:r>
      <w:proofErr w:type="spellStart"/>
      <w:r w:rsidRPr="0014374F">
        <w:t>dei</w:t>
      </w:r>
      <w:proofErr w:type="spellEnd"/>
      <w:r w:rsidRPr="0014374F">
        <w:t xml:space="preserve"> siste åra etter </w:t>
      </w:r>
      <w:proofErr w:type="spellStart"/>
      <w:r w:rsidRPr="0014374F">
        <w:t>ein</w:t>
      </w:r>
      <w:proofErr w:type="spellEnd"/>
      <w:r w:rsidRPr="0014374F">
        <w:t xml:space="preserve"> </w:t>
      </w:r>
      <w:proofErr w:type="spellStart"/>
      <w:r w:rsidRPr="0014374F">
        <w:t>betydeleg</w:t>
      </w:r>
      <w:proofErr w:type="spellEnd"/>
      <w:r w:rsidRPr="0014374F">
        <w:t xml:space="preserve"> </w:t>
      </w:r>
      <w:proofErr w:type="spellStart"/>
      <w:r w:rsidRPr="0014374F">
        <w:t>auke</w:t>
      </w:r>
      <w:proofErr w:type="spellEnd"/>
      <w:r w:rsidRPr="0014374F">
        <w:t xml:space="preserve"> </w:t>
      </w:r>
      <w:proofErr w:type="spellStart"/>
      <w:r w:rsidRPr="0014374F">
        <w:t>sidan</w:t>
      </w:r>
      <w:proofErr w:type="spellEnd"/>
      <w:r w:rsidRPr="0014374F">
        <w:t xml:space="preserve"> starten av 2000-talet. Auken i barnetrygda for </w:t>
      </w:r>
      <w:proofErr w:type="spellStart"/>
      <w:r w:rsidRPr="0014374F">
        <w:t>dei</w:t>
      </w:r>
      <w:proofErr w:type="spellEnd"/>
      <w:r w:rsidRPr="0014374F">
        <w:t xml:space="preserve"> minste og </w:t>
      </w:r>
      <w:proofErr w:type="spellStart"/>
      <w:r w:rsidRPr="0014374F">
        <w:t>auka</w:t>
      </w:r>
      <w:proofErr w:type="spellEnd"/>
      <w:r w:rsidRPr="0014374F">
        <w:t xml:space="preserve"> butid blant </w:t>
      </w:r>
      <w:proofErr w:type="spellStart"/>
      <w:r w:rsidRPr="0014374F">
        <w:t>innvandrarar</w:t>
      </w:r>
      <w:proofErr w:type="spellEnd"/>
      <w:r w:rsidRPr="0014374F">
        <w:t xml:space="preserve"> er to </w:t>
      </w:r>
      <w:proofErr w:type="spellStart"/>
      <w:r w:rsidRPr="0014374F">
        <w:t>moglege</w:t>
      </w:r>
      <w:proofErr w:type="spellEnd"/>
      <w:r w:rsidRPr="0014374F">
        <w:t xml:space="preserve"> årsaker til nedgangen i </w:t>
      </w:r>
      <w:proofErr w:type="spellStart"/>
      <w:r w:rsidRPr="0014374F">
        <w:t>tala</w:t>
      </w:r>
      <w:proofErr w:type="spellEnd"/>
      <w:r w:rsidRPr="0014374F">
        <w:t xml:space="preserve">. I 2022 </w:t>
      </w:r>
      <w:proofErr w:type="spellStart"/>
      <w:r w:rsidRPr="0014374F">
        <w:t>vaks</w:t>
      </w:r>
      <w:proofErr w:type="spellEnd"/>
      <w:r w:rsidRPr="0014374F">
        <w:t xml:space="preserve"> 10,6 pst. av barn i </w:t>
      </w:r>
      <w:proofErr w:type="spellStart"/>
      <w:r w:rsidRPr="0014374F">
        <w:t>Noreg</w:t>
      </w:r>
      <w:proofErr w:type="spellEnd"/>
      <w:r w:rsidRPr="0014374F">
        <w:t xml:space="preserve"> opp i </w:t>
      </w:r>
      <w:proofErr w:type="spellStart"/>
      <w:r w:rsidRPr="0014374F">
        <w:t>ein</w:t>
      </w:r>
      <w:proofErr w:type="spellEnd"/>
      <w:r w:rsidRPr="0014374F">
        <w:t xml:space="preserve"> familie med </w:t>
      </w:r>
      <w:proofErr w:type="spellStart"/>
      <w:r w:rsidRPr="0014374F">
        <w:t>vedvarande</w:t>
      </w:r>
      <w:proofErr w:type="spellEnd"/>
      <w:r w:rsidRPr="0014374F">
        <w:t xml:space="preserve"> låginntekt, mot 7,7 pst. i 2010. Foreldre med svak </w:t>
      </w:r>
      <w:proofErr w:type="spellStart"/>
      <w:r w:rsidRPr="0014374F">
        <w:t>tilknyting</w:t>
      </w:r>
      <w:proofErr w:type="spellEnd"/>
      <w:r w:rsidRPr="0014374F">
        <w:t xml:space="preserve"> til </w:t>
      </w:r>
      <w:proofErr w:type="spellStart"/>
      <w:r w:rsidRPr="0014374F">
        <w:t>arbeidsmarknaden</w:t>
      </w:r>
      <w:proofErr w:type="spellEnd"/>
      <w:r w:rsidRPr="0014374F">
        <w:t xml:space="preserve"> er overrepresenterte i låginntektsgruppa.</w:t>
      </w:r>
    </w:p>
    <w:p w14:paraId="4D2E6C6D" w14:textId="77777777" w:rsidR="009124C3" w:rsidRPr="0014374F" w:rsidRDefault="009124C3" w:rsidP="0014374F">
      <w:r w:rsidRPr="0014374F">
        <w:t xml:space="preserve">Seks av ti barn som </w:t>
      </w:r>
      <w:proofErr w:type="spellStart"/>
      <w:r w:rsidRPr="0014374F">
        <w:t>veks</w:t>
      </w:r>
      <w:proofErr w:type="spellEnd"/>
      <w:r w:rsidRPr="0014374F">
        <w:t xml:space="preserve"> opp i </w:t>
      </w:r>
      <w:proofErr w:type="spellStart"/>
      <w:r w:rsidRPr="0014374F">
        <w:t>hushald</w:t>
      </w:r>
      <w:proofErr w:type="spellEnd"/>
      <w:r w:rsidRPr="0014374F">
        <w:t xml:space="preserve"> med </w:t>
      </w:r>
      <w:proofErr w:type="spellStart"/>
      <w:r w:rsidRPr="0014374F">
        <w:t>vedvarande</w:t>
      </w:r>
      <w:proofErr w:type="spellEnd"/>
      <w:r w:rsidRPr="0014374F">
        <w:t xml:space="preserve"> låginntekt har </w:t>
      </w:r>
      <w:proofErr w:type="spellStart"/>
      <w:r w:rsidRPr="0014374F">
        <w:t>innvandrarbakgrunn</w:t>
      </w:r>
      <w:proofErr w:type="spellEnd"/>
      <w:r w:rsidRPr="0014374F">
        <w:t xml:space="preserve">. Det er mange med låginntekt blant </w:t>
      </w:r>
      <w:proofErr w:type="spellStart"/>
      <w:r w:rsidRPr="0014374F">
        <w:t>innvandrarar</w:t>
      </w:r>
      <w:proofErr w:type="spellEnd"/>
      <w:r w:rsidRPr="0014374F">
        <w:t xml:space="preserve"> med flyktningbakgrunn. Mange nyankomne </w:t>
      </w:r>
      <w:proofErr w:type="spellStart"/>
      <w:r w:rsidRPr="0014374F">
        <w:t>flyktningar</w:t>
      </w:r>
      <w:proofErr w:type="spellEnd"/>
      <w:r w:rsidRPr="0014374F">
        <w:t xml:space="preserve"> har svak </w:t>
      </w:r>
      <w:proofErr w:type="spellStart"/>
      <w:r w:rsidRPr="0014374F">
        <w:t>tilknyting</w:t>
      </w:r>
      <w:proofErr w:type="spellEnd"/>
      <w:r w:rsidRPr="0014374F">
        <w:t xml:space="preserve"> til </w:t>
      </w:r>
      <w:proofErr w:type="spellStart"/>
      <w:r w:rsidRPr="0014374F">
        <w:t>arbeidsmarknaden</w:t>
      </w:r>
      <w:proofErr w:type="spellEnd"/>
      <w:r w:rsidRPr="0014374F">
        <w:t xml:space="preserve">. </w:t>
      </w:r>
      <w:proofErr w:type="spellStart"/>
      <w:r w:rsidRPr="0014374F">
        <w:t>Nokre</w:t>
      </w:r>
      <w:proofErr w:type="spellEnd"/>
      <w:r w:rsidRPr="0014374F">
        <w:t xml:space="preserve"> </w:t>
      </w:r>
      <w:proofErr w:type="spellStart"/>
      <w:r w:rsidRPr="0014374F">
        <w:t>innvandrargrupper</w:t>
      </w:r>
      <w:proofErr w:type="spellEnd"/>
      <w:r w:rsidRPr="0014374F">
        <w:t xml:space="preserve"> har </w:t>
      </w:r>
      <w:proofErr w:type="spellStart"/>
      <w:r w:rsidRPr="0014374F">
        <w:t>låg</w:t>
      </w:r>
      <w:proofErr w:type="spellEnd"/>
      <w:r w:rsidRPr="0014374F">
        <w:t xml:space="preserve"> inntekt også etter å ha budd lenge i </w:t>
      </w:r>
      <w:proofErr w:type="spellStart"/>
      <w:r w:rsidRPr="0014374F">
        <w:t>Noreg</w:t>
      </w:r>
      <w:proofErr w:type="spellEnd"/>
      <w:r w:rsidRPr="0014374F">
        <w:t>.</w:t>
      </w:r>
    </w:p>
    <w:p w14:paraId="09025F74" w14:textId="77777777" w:rsidR="009124C3" w:rsidRPr="0014374F" w:rsidRDefault="009124C3" w:rsidP="0014374F">
      <w:pPr>
        <w:pStyle w:val="avsnitt-undertittel"/>
      </w:pPr>
      <w:r w:rsidRPr="0014374F">
        <w:t>Arbeid og inntekt</w:t>
      </w:r>
    </w:p>
    <w:p w14:paraId="3B148E0D" w14:textId="77777777" w:rsidR="009124C3" w:rsidRPr="0014374F" w:rsidRDefault="009124C3" w:rsidP="0014374F">
      <w:r w:rsidRPr="0014374F">
        <w:t xml:space="preserve">For </w:t>
      </w:r>
      <w:proofErr w:type="spellStart"/>
      <w:r w:rsidRPr="0014374F">
        <w:t>personar</w:t>
      </w:r>
      <w:proofErr w:type="spellEnd"/>
      <w:r w:rsidRPr="0014374F">
        <w:t xml:space="preserve"> i yrkesaktiv alder heng fattigdom og låginntekt for </w:t>
      </w:r>
      <w:proofErr w:type="spellStart"/>
      <w:r w:rsidRPr="0014374F">
        <w:t>ein</w:t>
      </w:r>
      <w:proofErr w:type="spellEnd"/>
      <w:r w:rsidRPr="0014374F">
        <w:t xml:space="preserve"> stor del </w:t>
      </w:r>
      <w:proofErr w:type="spellStart"/>
      <w:r w:rsidRPr="0014374F">
        <w:t>saman</w:t>
      </w:r>
      <w:proofErr w:type="spellEnd"/>
      <w:r w:rsidRPr="0014374F">
        <w:t xml:space="preserve"> med </w:t>
      </w:r>
      <w:proofErr w:type="spellStart"/>
      <w:r w:rsidRPr="0014374F">
        <w:t>manglande</w:t>
      </w:r>
      <w:proofErr w:type="spellEnd"/>
      <w:r w:rsidRPr="0014374F">
        <w:t xml:space="preserve"> eller </w:t>
      </w:r>
      <w:proofErr w:type="spellStart"/>
      <w:r w:rsidRPr="0014374F">
        <w:t>låg</w:t>
      </w:r>
      <w:proofErr w:type="spellEnd"/>
      <w:r w:rsidRPr="0014374F">
        <w:t xml:space="preserve"> deltaking i </w:t>
      </w:r>
      <w:proofErr w:type="spellStart"/>
      <w:r w:rsidRPr="0014374F">
        <w:t>arbeidsmarknaden</w:t>
      </w:r>
      <w:proofErr w:type="spellEnd"/>
      <w:r w:rsidRPr="0014374F">
        <w:t xml:space="preserve">. Arbeid gir inntekt og økonomisk </w:t>
      </w:r>
      <w:proofErr w:type="spellStart"/>
      <w:r w:rsidRPr="0014374F">
        <w:t>sjølvstende</w:t>
      </w:r>
      <w:proofErr w:type="spellEnd"/>
      <w:r w:rsidRPr="0014374F">
        <w:t xml:space="preserve"> og </w:t>
      </w:r>
      <w:proofErr w:type="spellStart"/>
      <w:r w:rsidRPr="0014374F">
        <w:t>betrar</w:t>
      </w:r>
      <w:proofErr w:type="spellEnd"/>
      <w:r w:rsidRPr="0014374F">
        <w:t xml:space="preserve"> levekåra og livssituasjonen til </w:t>
      </w:r>
      <w:proofErr w:type="spellStart"/>
      <w:r w:rsidRPr="0014374F">
        <w:t>enkeltpersonar</w:t>
      </w:r>
      <w:proofErr w:type="spellEnd"/>
      <w:r w:rsidRPr="0014374F">
        <w:t xml:space="preserve"> og </w:t>
      </w:r>
      <w:proofErr w:type="spellStart"/>
      <w:r w:rsidRPr="0014374F">
        <w:t>familiar</w:t>
      </w:r>
      <w:proofErr w:type="spellEnd"/>
      <w:r w:rsidRPr="0014374F">
        <w:t xml:space="preserve">. Arbeid gir også fellesskap og nettverk. Regjeringa </w:t>
      </w:r>
      <w:proofErr w:type="spellStart"/>
      <w:r w:rsidRPr="0014374F">
        <w:t>si</w:t>
      </w:r>
      <w:proofErr w:type="spellEnd"/>
      <w:r w:rsidRPr="0014374F">
        <w:t xml:space="preserve"> innsats for at flest </w:t>
      </w:r>
      <w:proofErr w:type="spellStart"/>
      <w:r w:rsidRPr="0014374F">
        <w:t>mogleg</w:t>
      </w:r>
      <w:proofErr w:type="spellEnd"/>
      <w:r w:rsidRPr="0014374F">
        <w:t xml:space="preserve"> kan delta i arbeidslivet er viktig for å </w:t>
      </w:r>
      <w:proofErr w:type="spellStart"/>
      <w:r w:rsidRPr="0014374F">
        <w:t>motverke</w:t>
      </w:r>
      <w:proofErr w:type="spellEnd"/>
      <w:r w:rsidRPr="0014374F">
        <w:t xml:space="preserve"> fattigdom og låginntekt. Arbeids- og velferdspolitikken skal legge til rette for at flest </w:t>
      </w:r>
      <w:proofErr w:type="spellStart"/>
      <w:r w:rsidRPr="0014374F">
        <w:t>mogleg</w:t>
      </w:r>
      <w:proofErr w:type="spellEnd"/>
      <w:r w:rsidRPr="0014374F">
        <w:t xml:space="preserve"> kan forsørge seg sjølve gjennom arbeid. Arbeids- og velferdsforvaltninga rår over ei rekke tiltak og </w:t>
      </w:r>
      <w:proofErr w:type="spellStart"/>
      <w:r w:rsidRPr="0014374F">
        <w:t>verkemiddel</w:t>
      </w:r>
      <w:proofErr w:type="spellEnd"/>
      <w:r w:rsidRPr="0014374F">
        <w:t xml:space="preserve"> for </w:t>
      </w:r>
      <w:proofErr w:type="spellStart"/>
      <w:r w:rsidRPr="0014374F">
        <w:t>personar</w:t>
      </w:r>
      <w:proofErr w:type="spellEnd"/>
      <w:r w:rsidRPr="0014374F">
        <w:t xml:space="preserve"> som treng </w:t>
      </w:r>
      <w:proofErr w:type="spellStart"/>
      <w:r w:rsidRPr="0014374F">
        <w:t>arbeidsretta</w:t>
      </w:r>
      <w:proofErr w:type="spellEnd"/>
      <w:r w:rsidRPr="0014374F">
        <w:t xml:space="preserve"> bistand og oppfølging. </w:t>
      </w:r>
      <w:proofErr w:type="spellStart"/>
      <w:r w:rsidRPr="0014374F">
        <w:t>Inntektssikringsordningane</w:t>
      </w:r>
      <w:proofErr w:type="spellEnd"/>
      <w:r w:rsidRPr="0014374F">
        <w:t xml:space="preserve"> skal gi økonomisk </w:t>
      </w:r>
      <w:proofErr w:type="spellStart"/>
      <w:r w:rsidRPr="0014374F">
        <w:t>sikkerheit</w:t>
      </w:r>
      <w:proofErr w:type="spellEnd"/>
      <w:r w:rsidRPr="0014374F">
        <w:t xml:space="preserve"> for </w:t>
      </w:r>
      <w:proofErr w:type="spellStart"/>
      <w:r w:rsidRPr="0014374F">
        <w:t>personar</w:t>
      </w:r>
      <w:proofErr w:type="spellEnd"/>
      <w:r w:rsidRPr="0014374F">
        <w:t xml:space="preserve"> som </w:t>
      </w:r>
      <w:proofErr w:type="spellStart"/>
      <w:r w:rsidRPr="0014374F">
        <w:t>ikkje</w:t>
      </w:r>
      <w:proofErr w:type="spellEnd"/>
      <w:r w:rsidRPr="0014374F">
        <w:t xml:space="preserve"> kan arbeide.</w:t>
      </w:r>
    </w:p>
    <w:p w14:paraId="1E9A694F" w14:textId="77777777" w:rsidR="009124C3" w:rsidRPr="0014374F" w:rsidRDefault="009124C3" w:rsidP="0014374F">
      <w:r w:rsidRPr="0014374F">
        <w:t xml:space="preserve">Enkelte grupper opplever </w:t>
      </w:r>
      <w:proofErr w:type="spellStart"/>
      <w:r w:rsidRPr="0014374F">
        <w:t>særlege</w:t>
      </w:r>
      <w:proofErr w:type="spellEnd"/>
      <w:r w:rsidRPr="0014374F">
        <w:t xml:space="preserve"> </w:t>
      </w:r>
      <w:proofErr w:type="spellStart"/>
      <w:r w:rsidRPr="0014374F">
        <w:t>utfordringar</w:t>
      </w:r>
      <w:proofErr w:type="spellEnd"/>
      <w:r w:rsidRPr="0014374F">
        <w:t xml:space="preserve"> med å få innpass i arbeidslivet og har behov for bistand som styrker </w:t>
      </w:r>
      <w:proofErr w:type="spellStart"/>
      <w:r w:rsidRPr="0014374F">
        <w:t>sjansane</w:t>
      </w:r>
      <w:proofErr w:type="spellEnd"/>
      <w:r w:rsidRPr="0014374F">
        <w:t xml:space="preserve"> </w:t>
      </w:r>
      <w:proofErr w:type="spellStart"/>
      <w:r w:rsidRPr="0014374F">
        <w:t>deira</w:t>
      </w:r>
      <w:proofErr w:type="spellEnd"/>
      <w:r w:rsidRPr="0014374F">
        <w:t xml:space="preserve"> for å komme i jobb. For å styrke innsatsen for unge, innførte regjeringa </w:t>
      </w:r>
      <w:proofErr w:type="spellStart"/>
      <w:r w:rsidRPr="0014374F">
        <w:t>ein</w:t>
      </w:r>
      <w:proofErr w:type="spellEnd"/>
      <w:r w:rsidRPr="0014374F">
        <w:t xml:space="preserve"> ungdomsgaranti i Arbeids- og velferdsetaten i 2023. Ungdomsgarantien skal sikre at unge mellom 16 og 30 år som treng hjelp for å komme i arbeid får </w:t>
      </w:r>
      <w:proofErr w:type="spellStart"/>
      <w:r w:rsidRPr="0014374F">
        <w:t>tidleg</w:t>
      </w:r>
      <w:proofErr w:type="spellEnd"/>
      <w:r w:rsidRPr="0014374F">
        <w:t xml:space="preserve"> innsats, tett og tilpassa oppfølging så lenge det er nødvendig. Ei betre samordning av </w:t>
      </w:r>
      <w:proofErr w:type="spellStart"/>
      <w:r w:rsidRPr="0014374F">
        <w:t>tenester</w:t>
      </w:r>
      <w:proofErr w:type="spellEnd"/>
      <w:r w:rsidRPr="0014374F">
        <w:t xml:space="preserve"> </w:t>
      </w:r>
      <w:proofErr w:type="spellStart"/>
      <w:r w:rsidRPr="0014374F">
        <w:t>frå</w:t>
      </w:r>
      <w:proofErr w:type="spellEnd"/>
      <w:r w:rsidRPr="0014374F">
        <w:t xml:space="preserve"> arbeids- og velferdsforvaltninga, </w:t>
      </w:r>
      <w:proofErr w:type="spellStart"/>
      <w:r w:rsidRPr="0014374F">
        <w:t>helsetenestene</w:t>
      </w:r>
      <w:proofErr w:type="spellEnd"/>
      <w:r w:rsidRPr="0014374F">
        <w:t xml:space="preserve"> og utdanningssystemet skal </w:t>
      </w:r>
      <w:proofErr w:type="spellStart"/>
      <w:r w:rsidRPr="0014374F">
        <w:t>motverke</w:t>
      </w:r>
      <w:proofErr w:type="spellEnd"/>
      <w:r w:rsidRPr="0014374F">
        <w:t xml:space="preserve"> at ungdom og unge </w:t>
      </w:r>
      <w:proofErr w:type="spellStart"/>
      <w:r w:rsidRPr="0014374F">
        <w:t>vaksne</w:t>
      </w:r>
      <w:proofErr w:type="spellEnd"/>
      <w:r w:rsidRPr="0014374F">
        <w:t xml:space="preserve"> fell på utsida av skole og arbeid. Målet er at </w:t>
      </w:r>
      <w:proofErr w:type="spellStart"/>
      <w:r w:rsidRPr="0014374F">
        <w:t>fleire</w:t>
      </w:r>
      <w:proofErr w:type="spellEnd"/>
      <w:r w:rsidRPr="0014374F">
        <w:t xml:space="preserve"> skal fullføre utdanning og komme i jobb.</w:t>
      </w:r>
    </w:p>
    <w:p w14:paraId="24C6B459" w14:textId="77777777" w:rsidR="009124C3" w:rsidRPr="0014374F" w:rsidRDefault="009124C3" w:rsidP="0014374F">
      <w:r w:rsidRPr="0014374F">
        <w:t xml:space="preserve">I tillegg til ungdomsgarantien foreslår regjeringa nye tiltak for å </w:t>
      </w:r>
      <w:proofErr w:type="spellStart"/>
      <w:r w:rsidRPr="0014374F">
        <w:t>vidareutvikle</w:t>
      </w:r>
      <w:proofErr w:type="spellEnd"/>
      <w:r w:rsidRPr="0014374F">
        <w:t xml:space="preserve"> og styrke innsatsen overfor unge, sjå omtale i del II under mål 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xml:space="preserve"> og Meld. St. 33 (2023–2024) </w:t>
      </w:r>
      <w:r w:rsidRPr="0014374F">
        <w:rPr>
          <w:rStyle w:val="kursiv"/>
        </w:rPr>
        <w:t>En forsterket arbeidslinje</w:t>
      </w:r>
      <w:r w:rsidRPr="0014374F">
        <w:t xml:space="preserve">. Regjeringa vil forma ut og sette i verk </w:t>
      </w:r>
      <w:proofErr w:type="spellStart"/>
      <w:r w:rsidRPr="0014374F">
        <w:t>eit</w:t>
      </w:r>
      <w:proofErr w:type="spellEnd"/>
      <w:r w:rsidRPr="0014374F">
        <w:t xml:space="preserve"> forsøk med </w:t>
      </w:r>
      <w:proofErr w:type="spellStart"/>
      <w:r w:rsidRPr="0014374F">
        <w:t>arbeidsretta</w:t>
      </w:r>
      <w:proofErr w:type="spellEnd"/>
      <w:r w:rsidRPr="0014374F">
        <w:t xml:space="preserve"> ungdomsprogram med ny </w:t>
      </w:r>
      <w:proofErr w:type="spellStart"/>
      <w:r w:rsidRPr="0014374F">
        <w:t>ungdomsyting</w:t>
      </w:r>
      <w:proofErr w:type="spellEnd"/>
      <w:r w:rsidRPr="0014374F">
        <w:t xml:space="preserve">, kor nedsett helsetilstand </w:t>
      </w:r>
      <w:proofErr w:type="spellStart"/>
      <w:r w:rsidRPr="0014374F">
        <w:t>ikkje</w:t>
      </w:r>
      <w:proofErr w:type="spellEnd"/>
      <w:r w:rsidRPr="0014374F">
        <w:t xml:space="preserve"> er </w:t>
      </w:r>
      <w:proofErr w:type="spellStart"/>
      <w:r w:rsidRPr="0014374F">
        <w:t>eit</w:t>
      </w:r>
      <w:proofErr w:type="spellEnd"/>
      <w:r w:rsidRPr="0014374F">
        <w:t xml:space="preserve"> inngangsvilkår.</w:t>
      </w:r>
    </w:p>
    <w:p w14:paraId="76017A18" w14:textId="77777777" w:rsidR="009124C3" w:rsidRPr="0014374F" w:rsidRDefault="009124C3" w:rsidP="0014374F">
      <w:r w:rsidRPr="0014374F">
        <w:t xml:space="preserve">Mange </w:t>
      </w:r>
      <w:proofErr w:type="spellStart"/>
      <w:r w:rsidRPr="0014374F">
        <w:t>nykomne</w:t>
      </w:r>
      <w:proofErr w:type="spellEnd"/>
      <w:r w:rsidRPr="0014374F">
        <w:t xml:space="preserve"> </w:t>
      </w:r>
      <w:proofErr w:type="spellStart"/>
      <w:r w:rsidRPr="0014374F">
        <w:t>flyktningar</w:t>
      </w:r>
      <w:proofErr w:type="spellEnd"/>
      <w:r w:rsidRPr="0014374F">
        <w:t xml:space="preserve"> har svak </w:t>
      </w:r>
      <w:proofErr w:type="spellStart"/>
      <w:r w:rsidRPr="0014374F">
        <w:t>tilknyting</w:t>
      </w:r>
      <w:proofErr w:type="spellEnd"/>
      <w:r w:rsidRPr="0014374F">
        <w:t xml:space="preserve"> til </w:t>
      </w:r>
      <w:proofErr w:type="spellStart"/>
      <w:r w:rsidRPr="0014374F">
        <w:t>arbeidsmarknaden</w:t>
      </w:r>
      <w:proofErr w:type="spellEnd"/>
      <w:r w:rsidRPr="0014374F">
        <w:t xml:space="preserve">. </w:t>
      </w:r>
      <w:proofErr w:type="spellStart"/>
      <w:r w:rsidRPr="0014374F">
        <w:t>Nokre</w:t>
      </w:r>
      <w:proofErr w:type="spellEnd"/>
      <w:r w:rsidRPr="0014374F">
        <w:t xml:space="preserve"> </w:t>
      </w:r>
      <w:proofErr w:type="spellStart"/>
      <w:r w:rsidRPr="0014374F">
        <w:t>innvandrargrupper</w:t>
      </w:r>
      <w:proofErr w:type="spellEnd"/>
      <w:r w:rsidRPr="0014374F">
        <w:t xml:space="preserve"> har </w:t>
      </w:r>
      <w:proofErr w:type="spellStart"/>
      <w:r w:rsidRPr="0014374F">
        <w:t>låg</w:t>
      </w:r>
      <w:proofErr w:type="spellEnd"/>
      <w:r w:rsidRPr="0014374F">
        <w:t xml:space="preserve"> inntekt også etter å ha budd lenge i </w:t>
      </w:r>
      <w:proofErr w:type="spellStart"/>
      <w:r w:rsidRPr="0014374F">
        <w:t>Noreg</w:t>
      </w:r>
      <w:proofErr w:type="spellEnd"/>
      <w:r w:rsidRPr="0014374F">
        <w:t xml:space="preserve">. Integreringslova </w:t>
      </w:r>
      <w:proofErr w:type="spellStart"/>
      <w:r w:rsidRPr="0014374F">
        <w:t>legg</w:t>
      </w:r>
      <w:proofErr w:type="spellEnd"/>
      <w:r w:rsidRPr="0014374F">
        <w:t xml:space="preserve"> til rette for at </w:t>
      </w:r>
      <w:proofErr w:type="spellStart"/>
      <w:r w:rsidRPr="0014374F">
        <w:t>fleire</w:t>
      </w:r>
      <w:proofErr w:type="spellEnd"/>
      <w:r w:rsidRPr="0014374F">
        <w:t xml:space="preserve"> </w:t>
      </w:r>
      <w:proofErr w:type="spellStart"/>
      <w:r w:rsidRPr="0014374F">
        <w:t>nykomne</w:t>
      </w:r>
      <w:proofErr w:type="spellEnd"/>
      <w:r w:rsidRPr="0014374F">
        <w:t xml:space="preserve"> </w:t>
      </w:r>
      <w:proofErr w:type="spellStart"/>
      <w:r w:rsidRPr="0014374F">
        <w:t>flyktningar</w:t>
      </w:r>
      <w:proofErr w:type="spellEnd"/>
      <w:r w:rsidRPr="0014374F">
        <w:t xml:space="preserve"> kan ta formell utdanning </w:t>
      </w:r>
      <w:proofErr w:type="spellStart"/>
      <w:r w:rsidRPr="0014374F">
        <w:t>innanfor</w:t>
      </w:r>
      <w:proofErr w:type="spellEnd"/>
      <w:r w:rsidRPr="0014374F">
        <w:t xml:space="preserve"> ramma av introduksjonsprogrammet, og </w:t>
      </w:r>
      <w:proofErr w:type="spellStart"/>
      <w:r w:rsidRPr="0014374F">
        <w:t>set</w:t>
      </w:r>
      <w:proofErr w:type="spellEnd"/>
      <w:r w:rsidRPr="0014374F">
        <w:t xml:space="preserve"> </w:t>
      </w:r>
      <w:proofErr w:type="spellStart"/>
      <w:r w:rsidRPr="0014374F">
        <w:t>tydlegare</w:t>
      </w:r>
      <w:proofErr w:type="spellEnd"/>
      <w:r w:rsidRPr="0014374F">
        <w:t xml:space="preserve"> krav til </w:t>
      </w:r>
      <w:proofErr w:type="spellStart"/>
      <w:r w:rsidRPr="0014374F">
        <w:t>norskkunnskapar</w:t>
      </w:r>
      <w:proofErr w:type="spellEnd"/>
      <w:r w:rsidRPr="0014374F">
        <w:t xml:space="preserve">. Kvalifisering, utdanning og arbeid er viktige innsatsområde. Når det gjeld </w:t>
      </w:r>
      <w:proofErr w:type="spellStart"/>
      <w:r w:rsidRPr="0014374F">
        <w:t>flyktningane</w:t>
      </w:r>
      <w:proofErr w:type="spellEnd"/>
      <w:r w:rsidRPr="0014374F">
        <w:t xml:space="preserve"> </w:t>
      </w:r>
      <w:proofErr w:type="spellStart"/>
      <w:r w:rsidRPr="0014374F">
        <w:t>frå</w:t>
      </w:r>
      <w:proofErr w:type="spellEnd"/>
      <w:r w:rsidRPr="0014374F">
        <w:t xml:space="preserve"> Ukraina, </w:t>
      </w:r>
      <w:proofErr w:type="spellStart"/>
      <w:r w:rsidRPr="0014374F">
        <w:t>vidareførte</w:t>
      </w:r>
      <w:proofErr w:type="spellEnd"/>
      <w:r w:rsidRPr="0014374F">
        <w:t xml:space="preserve"> Stortinget i juni 2024 midlertidige </w:t>
      </w:r>
      <w:proofErr w:type="spellStart"/>
      <w:r w:rsidRPr="0014374F">
        <w:t>endringar</w:t>
      </w:r>
      <w:proofErr w:type="spellEnd"/>
      <w:r w:rsidRPr="0014374F">
        <w:t xml:space="preserve"> i </w:t>
      </w:r>
      <w:proofErr w:type="spellStart"/>
      <w:r w:rsidRPr="0014374F">
        <w:t>fleire</w:t>
      </w:r>
      <w:proofErr w:type="spellEnd"/>
      <w:r w:rsidRPr="0014374F">
        <w:t xml:space="preserve"> </w:t>
      </w:r>
      <w:proofErr w:type="spellStart"/>
      <w:r w:rsidRPr="0014374F">
        <w:t>lovar</w:t>
      </w:r>
      <w:proofErr w:type="spellEnd"/>
      <w:r w:rsidRPr="0014374F">
        <w:t xml:space="preserve"> med enkelte </w:t>
      </w:r>
      <w:proofErr w:type="spellStart"/>
      <w:r w:rsidRPr="0014374F">
        <w:t>justeringar</w:t>
      </w:r>
      <w:proofErr w:type="spellEnd"/>
      <w:r w:rsidRPr="0014374F">
        <w:t xml:space="preserve">. Dette skal bidra til at flest </w:t>
      </w:r>
      <w:proofErr w:type="spellStart"/>
      <w:r w:rsidRPr="0014374F">
        <w:t>mogleg</w:t>
      </w:r>
      <w:proofErr w:type="spellEnd"/>
      <w:r w:rsidRPr="0014374F">
        <w:t xml:space="preserve"> kjem raskt ut i arbeid, </w:t>
      </w:r>
      <w:proofErr w:type="spellStart"/>
      <w:r w:rsidRPr="0014374F">
        <w:t>gjere</w:t>
      </w:r>
      <w:proofErr w:type="spellEnd"/>
      <w:r w:rsidRPr="0014374F">
        <w:t xml:space="preserve"> det </w:t>
      </w:r>
      <w:proofErr w:type="spellStart"/>
      <w:r w:rsidRPr="0014374F">
        <w:t>enklare</w:t>
      </w:r>
      <w:proofErr w:type="spellEnd"/>
      <w:r w:rsidRPr="0014374F">
        <w:t xml:space="preserve"> for </w:t>
      </w:r>
      <w:proofErr w:type="spellStart"/>
      <w:r w:rsidRPr="0014374F">
        <w:t>kommunane</w:t>
      </w:r>
      <w:proofErr w:type="spellEnd"/>
      <w:r w:rsidRPr="0014374F">
        <w:t xml:space="preserve"> å busette raskt, og til at </w:t>
      </w:r>
      <w:proofErr w:type="spellStart"/>
      <w:r w:rsidRPr="0014374F">
        <w:t>kommunar</w:t>
      </w:r>
      <w:proofErr w:type="spellEnd"/>
      <w:r w:rsidRPr="0014374F">
        <w:t xml:space="preserve"> og </w:t>
      </w:r>
      <w:proofErr w:type="spellStart"/>
      <w:r w:rsidRPr="0014374F">
        <w:t>fylkeskommunar</w:t>
      </w:r>
      <w:proofErr w:type="spellEnd"/>
      <w:r w:rsidRPr="0014374F">
        <w:t xml:space="preserve"> kan handtere situasjonen og tilpasse </w:t>
      </w:r>
      <w:proofErr w:type="spellStart"/>
      <w:r w:rsidRPr="0014374F">
        <w:t>tenestetilbodet</w:t>
      </w:r>
      <w:proofErr w:type="spellEnd"/>
      <w:r w:rsidRPr="0014374F">
        <w:t xml:space="preserve"> sitt. Regjeringa </w:t>
      </w:r>
      <w:proofErr w:type="spellStart"/>
      <w:r w:rsidRPr="0014374F">
        <w:t>satsar</w:t>
      </w:r>
      <w:proofErr w:type="spellEnd"/>
      <w:r w:rsidRPr="0014374F">
        <w:t xml:space="preserve"> </w:t>
      </w:r>
      <w:proofErr w:type="spellStart"/>
      <w:r w:rsidRPr="0014374F">
        <w:t>vidare</w:t>
      </w:r>
      <w:proofErr w:type="spellEnd"/>
      <w:r w:rsidRPr="0014374F">
        <w:t xml:space="preserve"> på </w:t>
      </w:r>
      <w:proofErr w:type="spellStart"/>
      <w:r w:rsidRPr="0014374F">
        <w:t>tilskotsordninga</w:t>
      </w:r>
      <w:proofErr w:type="spellEnd"/>
      <w:r w:rsidRPr="0014374F">
        <w:t xml:space="preserve"> Jobbsjansen slik at </w:t>
      </w:r>
      <w:proofErr w:type="spellStart"/>
      <w:r w:rsidRPr="0014374F">
        <w:t>fleire</w:t>
      </w:r>
      <w:proofErr w:type="spellEnd"/>
      <w:r w:rsidRPr="0014374F">
        <w:t xml:space="preserve"> kvinner med </w:t>
      </w:r>
      <w:proofErr w:type="spellStart"/>
      <w:r w:rsidRPr="0014374F">
        <w:t>innvandrarbakgrunn</w:t>
      </w:r>
      <w:proofErr w:type="spellEnd"/>
      <w:r w:rsidRPr="0014374F">
        <w:t xml:space="preserve"> kan få kvalifisering for å </w:t>
      </w:r>
      <w:proofErr w:type="spellStart"/>
      <w:r w:rsidRPr="0014374F">
        <w:t>kome</w:t>
      </w:r>
      <w:proofErr w:type="spellEnd"/>
      <w:r w:rsidRPr="0014374F">
        <w:t xml:space="preserve"> ut i arbeid.</w:t>
      </w:r>
    </w:p>
    <w:p w14:paraId="31B5DAAA" w14:textId="77777777" w:rsidR="009124C3" w:rsidRPr="0014374F" w:rsidRDefault="009124C3" w:rsidP="0014374F">
      <w:r w:rsidRPr="0014374F">
        <w:lastRenderedPageBreak/>
        <w:t xml:space="preserve">Regjeringa la våren 2024 fram Meld. St. 17 (2023–2024) </w:t>
      </w:r>
      <w:r w:rsidRPr="0014374F">
        <w:rPr>
          <w:rStyle w:val="kursiv"/>
        </w:rPr>
        <w:t>Om integreringspolitikken: Stille krav og stille opp</w:t>
      </w:r>
      <w:r w:rsidRPr="0014374F">
        <w:t xml:space="preserve">. Målet er at </w:t>
      </w:r>
      <w:proofErr w:type="spellStart"/>
      <w:r w:rsidRPr="0014374F">
        <w:t>fleire</w:t>
      </w:r>
      <w:proofErr w:type="spellEnd"/>
      <w:r w:rsidRPr="0014374F">
        <w:t xml:space="preserve"> </w:t>
      </w:r>
      <w:proofErr w:type="spellStart"/>
      <w:r w:rsidRPr="0014374F">
        <w:t>innvandrarar</w:t>
      </w:r>
      <w:proofErr w:type="spellEnd"/>
      <w:r w:rsidRPr="0014374F">
        <w:t xml:space="preserve"> skal få ei stabil </w:t>
      </w:r>
      <w:proofErr w:type="spellStart"/>
      <w:r w:rsidRPr="0014374F">
        <w:t>tilknyting</w:t>
      </w:r>
      <w:proofErr w:type="spellEnd"/>
      <w:r w:rsidRPr="0014374F">
        <w:t xml:space="preserve"> til det seriøse arbeidslivet og at </w:t>
      </w:r>
      <w:proofErr w:type="spellStart"/>
      <w:r w:rsidRPr="0014374F">
        <w:t>fleire</w:t>
      </w:r>
      <w:proofErr w:type="spellEnd"/>
      <w:r w:rsidRPr="0014374F">
        <w:t xml:space="preserve"> skal delta i små og store fellesskap. Gjennom integreringsmeldinga vil regjeringa bidra til å styrke innsatsen for at </w:t>
      </w:r>
      <w:proofErr w:type="spellStart"/>
      <w:r w:rsidRPr="0014374F">
        <w:t>fleire</w:t>
      </w:r>
      <w:proofErr w:type="spellEnd"/>
      <w:r w:rsidRPr="0014374F">
        <w:t xml:space="preserve"> blir integrerte i det norske samfunnet. </w:t>
      </w:r>
      <w:proofErr w:type="spellStart"/>
      <w:r w:rsidRPr="0014374F">
        <w:t>Auka</w:t>
      </w:r>
      <w:proofErr w:type="spellEnd"/>
      <w:r w:rsidRPr="0014374F">
        <w:t xml:space="preserve"> </w:t>
      </w:r>
      <w:proofErr w:type="spellStart"/>
      <w:r w:rsidRPr="0014374F">
        <w:t>sysselsetjing</w:t>
      </w:r>
      <w:proofErr w:type="spellEnd"/>
      <w:r w:rsidRPr="0014374F">
        <w:t xml:space="preserve"> og deltaking på andre samfunnsområde vil betre levekåra og redusere </w:t>
      </w:r>
      <w:proofErr w:type="spellStart"/>
      <w:r w:rsidRPr="0014374F">
        <w:t>utanforskap</w:t>
      </w:r>
      <w:proofErr w:type="spellEnd"/>
      <w:r w:rsidRPr="0014374F">
        <w:t xml:space="preserve"> blant </w:t>
      </w:r>
      <w:proofErr w:type="spellStart"/>
      <w:r w:rsidRPr="0014374F">
        <w:t>innvandrarar</w:t>
      </w:r>
      <w:proofErr w:type="spellEnd"/>
      <w:r w:rsidRPr="0014374F">
        <w:t>.</w:t>
      </w:r>
    </w:p>
    <w:p w14:paraId="28926D9F" w14:textId="77777777" w:rsidR="009124C3" w:rsidRPr="0014374F" w:rsidRDefault="009124C3" w:rsidP="0014374F">
      <w:r w:rsidRPr="0014374F">
        <w:t xml:space="preserve">Sjå </w:t>
      </w:r>
      <w:proofErr w:type="spellStart"/>
      <w:r w:rsidRPr="0014374F">
        <w:t>meir</w:t>
      </w:r>
      <w:proofErr w:type="spellEnd"/>
      <w:r w:rsidRPr="0014374F">
        <w:t xml:space="preserve"> omtale i del II, under </w:t>
      </w:r>
      <w:proofErr w:type="spellStart"/>
      <w:r w:rsidRPr="0014374F">
        <w:t>hovudmål</w:t>
      </w:r>
      <w:proofErr w:type="spellEnd"/>
      <w:r w:rsidRPr="0014374F">
        <w:t xml:space="preserve"> 5, God integrering av </w:t>
      </w:r>
      <w:proofErr w:type="spellStart"/>
      <w:r w:rsidRPr="0014374F">
        <w:t>innvandrarar</w:t>
      </w:r>
      <w:proofErr w:type="spellEnd"/>
      <w:r w:rsidRPr="0014374F">
        <w:t xml:space="preserve"> i arbeid og samfunn.</w:t>
      </w:r>
    </w:p>
    <w:p w14:paraId="148439A4" w14:textId="77777777" w:rsidR="009124C3" w:rsidRPr="0014374F" w:rsidRDefault="009124C3" w:rsidP="0014374F">
      <w:pPr>
        <w:pStyle w:val="avsnitt-undertittel"/>
      </w:pPr>
      <w:r w:rsidRPr="0014374F">
        <w:t>Skatt</w:t>
      </w:r>
    </w:p>
    <w:p w14:paraId="2FA409FE" w14:textId="77777777" w:rsidR="009124C3" w:rsidRPr="0014374F" w:rsidRDefault="009124C3" w:rsidP="0014374F">
      <w:r w:rsidRPr="0014374F">
        <w:t xml:space="preserve">Skattesystemet bidrar til omfordeling gjennom å finansiere </w:t>
      </w:r>
      <w:proofErr w:type="spellStart"/>
      <w:r w:rsidRPr="0014374F">
        <w:t>offentlege</w:t>
      </w:r>
      <w:proofErr w:type="spellEnd"/>
      <w:r w:rsidRPr="0014374F">
        <w:t xml:space="preserve"> </w:t>
      </w:r>
      <w:proofErr w:type="spellStart"/>
      <w:r w:rsidRPr="0014374F">
        <w:t>tenester</w:t>
      </w:r>
      <w:proofErr w:type="spellEnd"/>
      <w:r w:rsidRPr="0014374F">
        <w:t xml:space="preserve"> og </w:t>
      </w:r>
      <w:proofErr w:type="spellStart"/>
      <w:r w:rsidRPr="0014374F">
        <w:t>overføringar</w:t>
      </w:r>
      <w:proofErr w:type="spellEnd"/>
      <w:r w:rsidRPr="0014374F">
        <w:t xml:space="preserve">. Regjeringa har </w:t>
      </w:r>
      <w:proofErr w:type="spellStart"/>
      <w:r w:rsidRPr="0014374F">
        <w:t>dei</w:t>
      </w:r>
      <w:proofErr w:type="spellEnd"/>
      <w:r w:rsidRPr="0014374F">
        <w:t xml:space="preserve"> siste åra redusert inntektsskatten for </w:t>
      </w:r>
      <w:proofErr w:type="spellStart"/>
      <w:r w:rsidRPr="0014374F">
        <w:t>dei</w:t>
      </w:r>
      <w:proofErr w:type="spellEnd"/>
      <w:r w:rsidRPr="0014374F">
        <w:t xml:space="preserve"> med inntekter under 750 000 kroner, og inntektsskatten er redusert mest for </w:t>
      </w:r>
      <w:proofErr w:type="spellStart"/>
      <w:r w:rsidRPr="0014374F">
        <w:t>dei</w:t>
      </w:r>
      <w:proofErr w:type="spellEnd"/>
      <w:r w:rsidRPr="0014374F">
        <w:t xml:space="preserve"> med </w:t>
      </w:r>
      <w:proofErr w:type="spellStart"/>
      <w:r w:rsidRPr="0014374F">
        <w:t>dei</w:t>
      </w:r>
      <w:proofErr w:type="spellEnd"/>
      <w:r w:rsidRPr="0014374F">
        <w:t xml:space="preserve"> </w:t>
      </w:r>
      <w:proofErr w:type="spellStart"/>
      <w:r w:rsidRPr="0014374F">
        <w:t>lågaste</w:t>
      </w:r>
      <w:proofErr w:type="spellEnd"/>
      <w:r w:rsidRPr="0014374F">
        <w:t xml:space="preserve"> inntektene.</w:t>
      </w:r>
    </w:p>
    <w:p w14:paraId="43201EB4" w14:textId="77777777" w:rsidR="009124C3" w:rsidRPr="0014374F" w:rsidRDefault="009124C3" w:rsidP="0014374F">
      <w:pPr>
        <w:pStyle w:val="avsnitt-undertittel"/>
      </w:pPr>
      <w:r w:rsidRPr="0014374F">
        <w:t>Utdanning</w:t>
      </w:r>
    </w:p>
    <w:p w14:paraId="4246B988" w14:textId="77777777" w:rsidR="009124C3" w:rsidRPr="0014374F" w:rsidRDefault="009124C3" w:rsidP="0014374F">
      <w:r w:rsidRPr="0014374F">
        <w:t xml:space="preserve">Utdanning og kunnskap </w:t>
      </w:r>
      <w:proofErr w:type="spellStart"/>
      <w:r w:rsidRPr="0014374F">
        <w:t>legg</w:t>
      </w:r>
      <w:proofErr w:type="spellEnd"/>
      <w:r w:rsidRPr="0014374F">
        <w:t xml:space="preserve"> grunnlaget for </w:t>
      </w:r>
      <w:proofErr w:type="spellStart"/>
      <w:r w:rsidRPr="0014374F">
        <w:t>ein</w:t>
      </w:r>
      <w:proofErr w:type="spellEnd"/>
      <w:r w:rsidRPr="0014374F">
        <w:t xml:space="preserve"> varig og stabil </w:t>
      </w:r>
      <w:proofErr w:type="spellStart"/>
      <w:r w:rsidRPr="0014374F">
        <w:t>tilknyting</w:t>
      </w:r>
      <w:proofErr w:type="spellEnd"/>
      <w:r w:rsidRPr="0014374F">
        <w:t xml:space="preserve"> til arbeidslivet for </w:t>
      </w:r>
      <w:proofErr w:type="spellStart"/>
      <w:r w:rsidRPr="0014374F">
        <w:t>enkeltpersonar</w:t>
      </w:r>
      <w:proofErr w:type="spellEnd"/>
      <w:r w:rsidRPr="0014374F">
        <w:t xml:space="preserve"> og er dermed heilt sentralt for å </w:t>
      </w:r>
      <w:proofErr w:type="spellStart"/>
      <w:r w:rsidRPr="0014374F">
        <w:t>førebygge</w:t>
      </w:r>
      <w:proofErr w:type="spellEnd"/>
      <w:r w:rsidRPr="0014374F">
        <w:t xml:space="preserve"> fattigdom. Utdanning og kunnskap bidrar til å skape likeverdige </w:t>
      </w:r>
      <w:proofErr w:type="spellStart"/>
      <w:r w:rsidRPr="0014374F">
        <w:t>moglegheiter</w:t>
      </w:r>
      <w:proofErr w:type="spellEnd"/>
      <w:r w:rsidRPr="0014374F">
        <w:t xml:space="preserve"> for alle uavhengig av bakgrunn, og til å fremme sosial mobilitet. </w:t>
      </w:r>
      <w:proofErr w:type="spellStart"/>
      <w:r w:rsidRPr="0014374F">
        <w:t>Eit</w:t>
      </w:r>
      <w:proofErr w:type="spellEnd"/>
      <w:r w:rsidRPr="0014374F">
        <w:t xml:space="preserve"> godt </w:t>
      </w:r>
      <w:proofErr w:type="spellStart"/>
      <w:r w:rsidRPr="0014374F">
        <w:t>barnehagetilbod</w:t>
      </w:r>
      <w:proofErr w:type="spellEnd"/>
      <w:r w:rsidRPr="0014374F">
        <w:t xml:space="preserve"> og </w:t>
      </w:r>
      <w:proofErr w:type="spellStart"/>
      <w:r w:rsidRPr="0014374F">
        <w:t>ein</w:t>
      </w:r>
      <w:proofErr w:type="spellEnd"/>
      <w:r w:rsidRPr="0014374F">
        <w:t xml:space="preserve"> god fellesskole er </w:t>
      </w:r>
      <w:proofErr w:type="spellStart"/>
      <w:r w:rsidRPr="0014374F">
        <w:t>ein</w:t>
      </w:r>
      <w:proofErr w:type="spellEnd"/>
      <w:r w:rsidRPr="0014374F">
        <w:t xml:space="preserve"> nøkkel til å </w:t>
      </w:r>
      <w:proofErr w:type="spellStart"/>
      <w:r w:rsidRPr="0014374F">
        <w:t>motverke</w:t>
      </w:r>
      <w:proofErr w:type="spellEnd"/>
      <w:r w:rsidRPr="0014374F">
        <w:t xml:space="preserve"> sosiale </w:t>
      </w:r>
      <w:proofErr w:type="spellStart"/>
      <w:r w:rsidRPr="0014374F">
        <w:t>forskjellar</w:t>
      </w:r>
      <w:proofErr w:type="spellEnd"/>
      <w:r w:rsidRPr="0014374F">
        <w:t xml:space="preserve"> og til å skape </w:t>
      </w:r>
      <w:proofErr w:type="spellStart"/>
      <w:r w:rsidRPr="0014374F">
        <w:t>eit</w:t>
      </w:r>
      <w:proofErr w:type="spellEnd"/>
      <w:r w:rsidRPr="0014374F">
        <w:t xml:space="preserve"> </w:t>
      </w:r>
      <w:proofErr w:type="spellStart"/>
      <w:r w:rsidRPr="0014374F">
        <w:t>meir</w:t>
      </w:r>
      <w:proofErr w:type="spellEnd"/>
      <w:r w:rsidRPr="0014374F">
        <w:t xml:space="preserve"> rettferdig samfunn. Utdanning skal bidra til </w:t>
      </w:r>
      <w:proofErr w:type="spellStart"/>
      <w:r w:rsidRPr="0014374F">
        <w:t>eit</w:t>
      </w:r>
      <w:proofErr w:type="spellEnd"/>
      <w:r w:rsidRPr="0014374F">
        <w:t xml:space="preserve"> </w:t>
      </w:r>
      <w:proofErr w:type="spellStart"/>
      <w:r w:rsidRPr="0014374F">
        <w:t>berekraftig</w:t>
      </w:r>
      <w:proofErr w:type="spellEnd"/>
      <w:r w:rsidRPr="0014374F">
        <w:t xml:space="preserve"> samfunn med små </w:t>
      </w:r>
      <w:proofErr w:type="spellStart"/>
      <w:r w:rsidRPr="0014374F">
        <w:t>forskjellar</w:t>
      </w:r>
      <w:proofErr w:type="spellEnd"/>
      <w:r w:rsidRPr="0014374F">
        <w:t xml:space="preserve"> og </w:t>
      </w:r>
      <w:proofErr w:type="spellStart"/>
      <w:r w:rsidRPr="0014374F">
        <w:t>høg</w:t>
      </w:r>
      <w:proofErr w:type="spellEnd"/>
      <w:r w:rsidRPr="0014374F">
        <w:t xml:space="preserve"> tillit. Ekspertgruppa som ble oppnevnt av Regjeringa for å se på betydninga av barnehage, skole og SFO for sosial utjamning og sosial mobilitet leverte rapporten </w:t>
      </w:r>
      <w:r w:rsidRPr="0014374F">
        <w:rPr>
          <w:rStyle w:val="kursiv"/>
        </w:rPr>
        <w:t>Et jevnere utdanningsløp – Barnehage og skole/SFO som innsats mot ulikhet blant barn</w:t>
      </w:r>
      <w:r w:rsidRPr="0014374F">
        <w:t xml:space="preserve"> våren 2024. Rapporten blir fulgt opp i arbeidet med stortingsmeldinga om sosial utjamning og sosial mobilitet.</w:t>
      </w:r>
    </w:p>
    <w:p w14:paraId="2E485D97" w14:textId="77777777" w:rsidR="009124C3" w:rsidRPr="0014374F" w:rsidRDefault="009124C3" w:rsidP="0014374F">
      <w:proofErr w:type="spellStart"/>
      <w:r w:rsidRPr="0014374F">
        <w:t>Barnehagar</w:t>
      </w:r>
      <w:proofErr w:type="spellEnd"/>
      <w:r w:rsidRPr="0014374F">
        <w:t xml:space="preserve"> og skoler som </w:t>
      </w:r>
      <w:proofErr w:type="spellStart"/>
      <w:r w:rsidRPr="0014374F">
        <w:t>løftar</w:t>
      </w:r>
      <w:proofErr w:type="spellEnd"/>
      <w:r w:rsidRPr="0014374F">
        <w:t xml:space="preserve"> alle barn og unge, uavhengig av bakgrunnen til </w:t>
      </w:r>
      <w:proofErr w:type="spellStart"/>
      <w:r w:rsidRPr="0014374F">
        <w:t>foreldra</w:t>
      </w:r>
      <w:proofErr w:type="spellEnd"/>
      <w:r w:rsidRPr="0014374F">
        <w:t xml:space="preserve">, er viktig for å skape likeverdige </w:t>
      </w:r>
      <w:proofErr w:type="spellStart"/>
      <w:r w:rsidRPr="0014374F">
        <w:t>moglegheiter</w:t>
      </w:r>
      <w:proofErr w:type="spellEnd"/>
      <w:r w:rsidRPr="0014374F">
        <w:t xml:space="preserve"> for alle. I 2025 foreslår regjeringa å løyve 208,9 mill. kroner til </w:t>
      </w:r>
      <w:proofErr w:type="spellStart"/>
      <w:r w:rsidRPr="0014374F">
        <w:t>auka</w:t>
      </w:r>
      <w:proofErr w:type="spellEnd"/>
      <w:r w:rsidRPr="0014374F">
        <w:t xml:space="preserve"> pedagogtettleik og bemanning i </w:t>
      </w:r>
      <w:proofErr w:type="spellStart"/>
      <w:r w:rsidRPr="0014374F">
        <w:t>barnehagar</w:t>
      </w:r>
      <w:proofErr w:type="spellEnd"/>
      <w:r w:rsidRPr="0014374F">
        <w:t xml:space="preserve"> i levekårsutsatte område og 15,5 mill. kroner til å </w:t>
      </w:r>
      <w:proofErr w:type="spellStart"/>
      <w:r w:rsidRPr="0014374F">
        <w:t>auke</w:t>
      </w:r>
      <w:proofErr w:type="spellEnd"/>
      <w:r w:rsidRPr="0014374F">
        <w:t xml:space="preserve"> bemanninga på skoler i </w:t>
      </w:r>
      <w:proofErr w:type="spellStart"/>
      <w:r w:rsidRPr="0014374F">
        <w:t>levekårsutsette</w:t>
      </w:r>
      <w:proofErr w:type="spellEnd"/>
      <w:r w:rsidRPr="0014374F">
        <w:t xml:space="preserve"> område. Regjeringa foreslår å løyve 226,3 mill. kroner i </w:t>
      </w:r>
      <w:proofErr w:type="spellStart"/>
      <w:r w:rsidRPr="0014374F">
        <w:t>tilskot</w:t>
      </w:r>
      <w:proofErr w:type="spellEnd"/>
      <w:r w:rsidRPr="0014374F">
        <w:t xml:space="preserve"> til tiltak for å styrke den </w:t>
      </w:r>
      <w:proofErr w:type="spellStart"/>
      <w:r w:rsidRPr="0014374F">
        <w:t>språklege</w:t>
      </w:r>
      <w:proofErr w:type="spellEnd"/>
      <w:r w:rsidRPr="0014374F">
        <w:t xml:space="preserve"> utviklinga for minoritetsspråklege barn i barnehage i 2025. I tillegg foreslår regjeringa at 250 mill. kroner av </w:t>
      </w:r>
      <w:proofErr w:type="spellStart"/>
      <w:r w:rsidRPr="0014374F">
        <w:t>auken</w:t>
      </w:r>
      <w:proofErr w:type="spellEnd"/>
      <w:r w:rsidRPr="0014374F">
        <w:t xml:space="preserve"> i </w:t>
      </w:r>
      <w:proofErr w:type="spellStart"/>
      <w:r w:rsidRPr="0014374F">
        <w:t>rammetilskotet</w:t>
      </w:r>
      <w:proofErr w:type="spellEnd"/>
      <w:r w:rsidRPr="0014374F">
        <w:t xml:space="preserve"> til </w:t>
      </w:r>
      <w:proofErr w:type="spellStart"/>
      <w:r w:rsidRPr="0014374F">
        <w:t>kommunane</w:t>
      </w:r>
      <w:proofErr w:type="spellEnd"/>
      <w:r w:rsidRPr="0014374F">
        <w:t xml:space="preserve"> i 2025 blir </w:t>
      </w:r>
      <w:proofErr w:type="spellStart"/>
      <w:r w:rsidRPr="0014374F">
        <w:t>grunngjeven</w:t>
      </w:r>
      <w:proofErr w:type="spellEnd"/>
      <w:r w:rsidRPr="0014374F">
        <w:t xml:space="preserve"> med behovet for bemanning i </w:t>
      </w:r>
      <w:proofErr w:type="spellStart"/>
      <w:r w:rsidRPr="0014374F">
        <w:t>barnehagane</w:t>
      </w:r>
      <w:proofErr w:type="spellEnd"/>
      <w:r w:rsidRPr="0014374F">
        <w:t>.</w:t>
      </w:r>
    </w:p>
    <w:p w14:paraId="293B32C3" w14:textId="77777777" w:rsidR="009124C3" w:rsidRPr="0014374F" w:rsidRDefault="009124C3" w:rsidP="0014374F">
      <w:r w:rsidRPr="0014374F">
        <w:t xml:space="preserve">Regjeringa har gjennomført ei rekke tiltak for å fjerne økonomiske </w:t>
      </w:r>
      <w:proofErr w:type="spellStart"/>
      <w:r w:rsidRPr="0014374F">
        <w:t>hindringar</w:t>
      </w:r>
      <w:proofErr w:type="spellEnd"/>
      <w:r w:rsidRPr="0014374F">
        <w:t xml:space="preserve"> for bruk av barnehage og skolefritidsordning (SFO). Maksimalprisen i </w:t>
      </w:r>
      <w:proofErr w:type="spellStart"/>
      <w:r w:rsidRPr="0014374F">
        <w:t>barnehagar</w:t>
      </w:r>
      <w:proofErr w:type="spellEnd"/>
      <w:r w:rsidRPr="0014374F">
        <w:t xml:space="preserve"> blei redusert 1. august 2024, </w:t>
      </w:r>
      <w:proofErr w:type="spellStart"/>
      <w:r w:rsidRPr="0014374F">
        <w:t>frå</w:t>
      </w:r>
      <w:proofErr w:type="spellEnd"/>
      <w:r w:rsidRPr="0014374F">
        <w:t xml:space="preserve"> 3 000 kroner til 2 000 kroner per </w:t>
      </w:r>
      <w:proofErr w:type="spellStart"/>
      <w:r w:rsidRPr="0014374F">
        <w:t>månad</w:t>
      </w:r>
      <w:proofErr w:type="spellEnd"/>
      <w:r w:rsidRPr="0014374F">
        <w:t xml:space="preserve"> nasjonalt og til 1 500 kroner per </w:t>
      </w:r>
      <w:proofErr w:type="spellStart"/>
      <w:r w:rsidRPr="0014374F">
        <w:t>månad</w:t>
      </w:r>
      <w:proofErr w:type="spellEnd"/>
      <w:r w:rsidRPr="0014374F">
        <w:t xml:space="preserve"> i </w:t>
      </w:r>
      <w:proofErr w:type="spellStart"/>
      <w:r w:rsidRPr="0014374F">
        <w:t>kommunar</w:t>
      </w:r>
      <w:proofErr w:type="spellEnd"/>
      <w:r w:rsidRPr="0014374F">
        <w:t xml:space="preserve"> med sentralitetsindeks 5 og 6. Maksimalprisen foreslås </w:t>
      </w:r>
      <w:proofErr w:type="spellStart"/>
      <w:r w:rsidRPr="0014374F">
        <w:t>vidareført</w:t>
      </w:r>
      <w:proofErr w:type="spellEnd"/>
      <w:r w:rsidRPr="0014374F">
        <w:t xml:space="preserve"> nominelt i 2025. </w:t>
      </w:r>
      <w:proofErr w:type="spellStart"/>
      <w:r w:rsidRPr="0014374F">
        <w:t>Frå</w:t>
      </w:r>
      <w:proofErr w:type="spellEnd"/>
      <w:r w:rsidRPr="0014374F">
        <w:t xml:space="preserve"> 1. august 2023 blei det innført gratis barnehage for tredje barn i familien som går i barnehage samtidig, og gratis barnehage for alle barn i tiltakssona i Finnmark og Nord-Troms, dette blir </w:t>
      </w:r>
      <w:proofErr w:type="spellStart"/>
      <w:r w:rsidRPr="0014374F">
        <w:t>vidareført</w:t>
      </w:r>
      <w:proofErr w:type="spellEnd"/>
      <w:r w:rsidRPr="0014374F">
        <w:t xml:space="preserve"> i 2025.</w:t>
      </w:r>
    </w:p>
    <w:p w14:paraId="5F173290" w14:textId="77777777" w:rsidR="009124C3" w:rsidRPr="0014374F" w:rsidRDefault="009124C3" w:rsidP="0014374F">
      <w:r w:rsidRPr="0014374F">
        <w:lastRenderedPageBreak/>
        <w:t xml:space="preserve">SFO er </w:t>
      </w:r>
      <w:proofErr w:type="spellStart"/>
      <w:r w:rsidRPr="0014374F">
        <w:t>ein</w:t>
      </w:r>
      <w:proofErr w:type="spellEnd"/>
      <w:r w:rsidRPr="0014374F">
        <w:t xml:space="preserve"> viktig arena som gir alle barn, uavhengig av bakgrunn, tilgang til </w:t>
      </w:r>
      <w:proofErr w:type="spellStart"/>
      <w:r w:rsidRPr="0014374F">
        <w:t>ein</w:t>
      </w:r>
      <w:proofErr w:type="spellEnd"/>
      <w:r w:rsidRPr="0014374F">
        <w:t xml:space="preserve"> felles arena for leik, vennskap og kultur- og </w:t>
      </w:r>
      <w:proofErr w:type="spellStart"/>
      <w:r w:rsidRPr="0014374F">
        <w:t>fritidsaktivitetar</w:t>
      </w:r>
      <w:proofErr w:type="spellEnd"/>
      <w:r w:rsidRPr="0014374F">
        <w:t xml:space="preserve">. Likevel er det </w:t>
      </w:r>
      <w:proofErr w:type="spellStart"/>
      <w:r w:rsidRPr="0014374F">
        <w:t>framleis</w:t>
      </w:r>
      <w:proofErr w:type="spellEnd"/>
      <w:r w:rsidRPr="0014374F">
        <w:t xml:space="preserve"> </w:t>
      </w:r>
      <w:proofErr w:type="spellStart"/>
      <w:r w:rsidRPr="0014374F">
        <w:t>elevar</w:t>
      </w:r>
      <w:proofErr w:type="spellEnd"/>
      <w:r w:rsidRPr="0014374F">
        <w:t xml:space="preserve"> som </w:t>
      </w:r>
      <w:proofErr w:type="spellStart"/>
      <w:r w:rsidRPr="0014374F">
        <w:t>ikkje</w:t>
      </w:r>
      <w:proofErr w:type="spellEnd"/>
      <w:r w:rsidRPr="0014374F">
        <w:t xml:space="preserve"> </w:t>
      </w:r>
      <w:proofErr w:type="spellStart"/>
      <w:r w:rsidRPr="0014374F">
        <w:t>deltek</w:t>
      </w:r>
      <w:proofErr w:type="spellEnd"/>
      <w:r w:rsidRPr="0014374F">
        <w:t xml:space="preserve"> i SFO på grunn av familien sin økonomi. Regjeringa vil at alle barn skal ha høve til å delta i SFO. </w:t>
      </w:r>
      <w:proofErr w:type="spellStart"/>
      <w:r w:rsidRPr="0014374F">
        <w:t>Frå</w:t>
      </w:r>
      <w:proofErr w:type="spellEnd"/>
      <w:r w:rsidRPr="0014374F">
        <w:t xml:space="preserve"> </w:t>
      </w:r>
      <w:proofErr w:type="spellStart"/>
      <w:r w:rsidRPr="0014374F">
        <w:t>hausten</w:t>
      </w:r>
      <w:proofErr w:type="spellEnd"/>
      <w:r w:rsidRPr="0014374F">
        <w:t xml:space="preserve"> 2022 blei det innført 12 timer gratis SFO for alle </w:t>
      </w:r>
      <w:proofErr w:type="spellStart"/>
      <w:r w:rsidRPr="0014374F">
        <w:t>elevar</w:t>
      </w:r>
      <w:proofErr w:type="spellEnd"/>
      <w:r w:rsidRPr="0014374F">
        <w:t xml:space="preserve"> på 1. trinn, </w:t>
      </w:r>
      <w:proofErr w:type="spellStart"/>
      <w:r w:rsidRPr="0014374F">
        <w:t>frå</w:t>
      </w:r>
      <w:proofErr w:type="spellEnd"/>
      <w:r w:rsidRPr="0014374F">
        <w:t xml:space="preserve"> </w:t>
      </w:r>
      <w:proofErr w:type="spellStart"/>
      <w:r w:rsidRPr="0014374F">
        <w:t>hausten</w:t>
      </w:r>
      <w:proofErr w:type="spellEnd"/>
      <w:r w:rsidRPr="0014374F">
        <w:t xml:space="preserve"> 2023 blei ordninga utvida til også å gjelde 2. trinn, og </w:t>
      </w:r>
      <w:proofErr w:type="spellStart"/>
      <w:r w:rsidRPr="0014374F">
        <w:t>frå</w:t>
      </w:r>
      <w:proofErr w:type="spellEnd"/>
      <w:r w:rsidRPr="0014374F">
        <w:t xml:space="preserve"> </w:t>
      </w:r>
      <w:proofErr w:type="spellStart"/>
      <w:r w:rsidRPr="0014374F">
        <w:t>hausten</w:t>
      </w:r>
      <w:proofErr w:type="spellEnd"/>
      <w:r w:rsidRPr="0014374F">
        <w:t xml:space="preserve"> 2024 blei ordninga utvida til også å omfatte 3. trinn. Det </w:t>
      </w:r>
      <w:proofErr w:type="spellStart"/>
      <w:r w:rsidRPr="0014374F">
        <w:t>gjer</w:t>
      </w:r>
      <w:proofErr w:type="spellEnd"/>
      <w:r w:rsidRPr="0014374F">
        <w:t xml:space="preserve"> at alle </w:t>
      </w:r>
      <w:proofErr w:type="spellStart"/>
      <w:r w:rsidRPr="0014374F">
        <w:t>elevar</w:t>
      </w:r>
      <w:proofErr w:type="spellEnd"/>
      <w:r w:rsidRPr="0014374F">
        <w:t xml:space="preserve"> på 1.–3. trinn får </w:t>
      </w:r>
      <w:proofErr w:type="spellStart"/>
      <w:r w:rsidRPr="0014374F">
        <w:t>moglegheit</w:t>
      </w:r>
      <w:proofErr w:type="spellEnd"/>
      <w:r w:rsidRPr="0014374F">
        <w:t xml:space="preserve"> til å gå på SFO.</w:t>
      </w:r>
    </w:p>
    <w:p w14:paraId="17FBA258" w14:textId="77777777" w:rsidR="009124C3" w:rsidRPr="0014374F" w:rsidRDefault="009124C3" w:rsidP="0014374F">
      <w:r w:rsidRPr="0014374F">
        <w:t xml:space="preserve">Regjeringa la </w:t>
      </w:r>
      <w:proofErr w:type="spellStart"/>
      <w:r w:rsidRPr="0014374F">
        <w:t>hausten</w:t>
      </w:r>
      <w:proofErr w:type="spellEnd"/>
      <w:r w:rsidRPr="0014374F">
        <w:t xml:space="preserve"> 2024 fram ei stortingsmelding om 5.–10. trinn. Meldinga </w:t>
      </w:r>
      <w:proofErr w:type="spellStart"/>
      <w:r w:rsidRPr="0014374F">
        <w:t>omtalar</w:t>
      </w:r>
      <w:proofErr w:type="spellEnd"/>
      <w:r w:rsidRPr="0014374F">
        <w:t xml:space="preserve"> regjeringas forslag til tiltak for å snu den negative utviklinga vi ser i </w:t>
      </w:r>
      <w:proofErr w:type="spellStart"/>
      <w:r w:rsidRPr="0014374F">
        <w:t>skulen</w:t>
      </w:r>
      <w:proofErr w:type="spellEnd"/>
      <w:r w:rsidRPr="0014374F">
        <w:t xml:space="preserve"> på </w:t>
      </w:r>
      <w:proofErr w:type="spellStart"/>
      <w:r w:rsidRPr="0014374F">
        <w:t>fleire</w:t>
      </w:r>
      <w:proofErr w:type="spellEnd"/>
      <w:r w:rsidRPr="0014374F">
        <w:t xml:space="preserve"> område. </w:t>
      </w:r>
      <w:proofErr w:type="spellStart"/>
      <w:r w:rsidRPr="0014374F">
        <w:t>Hovudmålet</w:t>
      </w:r>
      <w:proofErr w:type="spellEnd"/>
      <w:r w:rsidRPr="0014374F">
        <w:t xml:space="preserve"> med meldinga er å styrke læringa, utviklinga, motivasjonen og </w:t>
      </w:r>
      <w:proofErr w:type="spellStart"/>
      <w:r w:rsidRPr="0014374F">
        <w:t>meistringa</w:t>
      </w:r>
      <w:proofErr w:type="spellEnd"/>
      <w:r w:rsidRPr="0014374F">
        <w:t xml:space="preserve"> til </w:t>
      </w:r>
      <w:proofErr w:type="spellStart"/>
      <w:r w:rsidRPr="0014374F">
        <w:t>elevane</w:t>
      </w:r>
      <w:proofErr w:type="spellEnd"/>
      <w:r w:rsidRPr="0014374F">
        <w:t xml:space="preserve">, bl.a. gjennom å bidra til </w:t>
      </w:r>
      <w:proofErr w:type="spellStart"/>
      <w:r w:rsidRPr="0014374F">
        <w:t>meir</w:t>
      </w:r>
      <w:proofErr w:type="spellEnd"/>
      <w:r w:rsidRPr="0014374F">
        <w:t xml:space="preserve"> praktisk læring i </w:t>
      </w:r>
      <w:proofErr w:type="spellStart"/>
      <w:r w:rsidRPr="0014374F">
        <w:t>skulen</w:t>
      </w:r>
      <w:proofErr w:type="spellEnd"/>
      <w:r w:rsidRPr="0014374F">
        <w:t>.</w:t>
      </w:r>
    </w:p>
    <w:p w14:paraId="2B8FD041" w14:textId="77777777" w:rsidR="009124C3" w:rsidRPr="0014374F" w:rsidRDefault="009124C3" w:rsidP="0014374F">
      <w:r w:rsidRPr="0014374F">
        <w:t xml:space="preserve">Regjeringa har innført ei åtteårig rentekompensasjonsordning til </w:t>
      </w:r>
      <w:proofErr w:type="spellStart"/>
      <w:r w:rsidRPr="0014374F">
        <w:t>kommunane</w:t>
      </w:r>
      <w:proofErr w:type="spellEnd"/>
      <w:r w:rsidRPr="0014374F">
        <w:t xml:space="preserve"> for </w:t>
      </w:r>
      <w:proofErr w:type="spellStart"/>
      <w:r w:rsidRPr="0014374F">
        <w:t>investeringar</w:t>
      </w:r>
      <w:proofErr w:type="spellEnd"/>
      <w:r w:rsidRPr="0014374F">
        <w:t xml:space="preserve"> i læringsarenaer og større utstyr som bidrar til </w:t>
      </w:r>
      <w:proofErr w:type="spellStart"/>
      <w:r w:rsidRPr="0014374F">
        <w:t>meir</w:t>
      </w:r>
      <w:proofErr w:type="spellEnd"/>
      <w:r w:rsidRPr="0014374F">
        <w:t xml:space="preserve"> praktisk og variert opplæring. Rentekompensasjonsordninga har ei total investeringsramme på 8 mrd. kroner. Ordninga </w:t>
      </w:r>
      <w:proofErr w:type="gramStart"/>
      <w:r w:rsidRPr="0014374F">
        <w:t>trådde</w:t>
      </w:r>
      <w:proofErr w:type="gramEnd"/>
      <w:r w:rsidRPr="0014374F">
        <w:t xml:space="preserve"> i kraft </w:t>
      </w:r>
      <w:proofErr w:type="spellStart"/>
      <w:r w:rsidRPr="0014374F">
        <w:t>frå</w:t>
      </w:r>
      <w:proofErr w:type="spellEnd"/>
      <w:r w:rsidRPr="0014374F">
        <w:t xml:space="preserve"> og med andre halvår 2024 og blir administrert av Husbanken.</w:t>
      </w:r>
    </w:p>
    <w:p w14:paraId="47350FA0" w14:textId="77777777" w:rsidR="009124C3" w:rsidRPr="0014374F" w:rsidRDefault="009124C3" w:rsidP="0014374F">
      <w:r w:rsidRPr="0014374F">
        <w:t xml:space="preserve">Gjennomføring av </w:t>
      </w:r>
      <w:proofErr w:type="spellStart"/>
      <w:r w:rsidRPr="0014374F">
        <w:t>vidaregåande</w:t>
      </w:r>
      <w:proofErr w:type="spellEnd"/>
      <w:r w:rsidRPr="0014374F">
        <w:t xml:space="preserve"> opplæring er viktig for å få ei stabil </w:t>
      </w:r>
      <w:proofErr w:type="spellStart"/>
      <w:r w:rsidRPr="0014374F">
        <w:t>tilknyting</w:t>
      </w:r>
      <w:proofErr w:type="spellEnd"/>
      <w:r w:rsidRPr="0014374F">
        <w:t xml:space="preserve"> til arbeidslivet. Med innføring av fullføringsrett, som tredde i kraft i august, har alle rett til opplæring til </w:t>
      </w:r>
      <w:proofErr w:type="spellStart"/>
      <w:r w:rsidRPr="0014374F">
        <w:t>dei</w:t>
      </w:r>
      <w:proofErr w:type="spellEnd"/>
      <w:r w:rsidRPr="0014374F">
        <w:t xml:space="preserve"> har fullført og bestått </w:t>
      </w:r>
      <w:proofErr w:type="spellStart"/>
      <w:r w:rsidRPr="0014374F">
        <w:t>vidaregåande</w:t>
      </w:r>
      <w:proofErr w:type="spellEnd"/>
      <w:r w:rsidRPr="0014374F">
        <w:t xml:space="preserve"> opplæring. Samtidig blei målgruppa til </w:t>
      </w:r>
      <w:proofErr w:type="spellStart"/>
      <w:r w:rsidRPr="0014374F">
        <w:t>oppfølgingstenesta</w:t>
      </w:r>
      <w:proofErr w:type="spellEnd"/>
      <w:r w:rsidRPr="0014374F">
        <w:t xml:space="preserve"> utvida til å gjelde </w:t>
      </w:r>
      <w:proofErr w:type="spellStart"/>
      <w:r w:rsidRPr="0014374F">
        <w:t>fleire</w:t>
      </w:r>
      <w:proofErr w:type="spellEnd"/>
      <w:r w:rsidRPr="0014374F">
        <w:t xml:space="preserve"> unge. I statsbudsjettet for 2025 foreslår regjeringa å </w:t>
      </w:r>
      <w:proofErr w:type="spellStart"/>
      <w:r w:rsidRPr="0014374F">
        <w:t>vidareføre</w:t>
      </w:r>
      <w:proofErr w:type="spellEnd"/>
      <w:r w:rsidRPr="0014374F">
        <w:t xml:space="preserve"> innsatsen for at </w:t>
      </w:r>
      <w:proofErr w:type="spellStart"/>
      <w:r w:rsidRPr="0014374F">
        <w:t>fleire</w:t>
      </w:r>
      <w:proofErr w:type="spellEnd"/>
      <w:r w:rsidRPr="0014374F">
        <w:t xml:space="preserve"> skal fullføre </w:t>
      </w:r>
      <w:proofErr w:type="spellStart"/>
      <w:r w:rsidRPr="0014374F">
        <w:t>vidaregåande</w:t>
      </w:r>
      <w:proofErr w:type="spellEnd"/>
      <w:r w:rsidRPr="0014374F">
        <w:t xml:space="preserve"> opplæring, bl.a. gjennom </w:t>
      </w:r>
      <w:proofErr w:type="spellStart"/>
      <w:r w:rsidRPr="0014374F">
        <w:t>tilskot</w:t>
      </w:r>
      <w:proofErr w:type="spellEnd"/>
      <w:r w:rsidRPr="0014374F">
        <w:t xml:space="preserve"> for at </w:t>
      </w:r>
      <w:proofErr w:type="spellStart"/>
      <w:r w:rsidRPr="0014374F">
        <w:t>fleire</w:t>
      </w:r>
      <w:proofErr w:type="spellEnd"/>
      <w:r w:rsidRPr="0014374F">
        <w:t xml:space="preserve"> skal få læreplass.</w:t>
      </w:r>
    </w:p>
    <w:p w14:paraId="59A547F0" w14:textId="77777777" w:rsidR="009124C3" w:rsidRPr="0014374F" w:rsidRDefault="009124C3" w:rsidP="0014374F">
      <w:r w:rsidRPr="0014374F">
        <w:t xml:space="preserve">Sjå Prop. 1 S (2024–2025) for Kunnskapsdepartementet for </w:t>
      </w:r>
      <w:proofErr w:type="spellStart"/>
      <w:r w:rsidRPr="0014374F">
        <w:t>nærmare</w:t>
      </w:r>
      <w:proofErr w:type="spellEnd"/>
      <w:r w:rsidRPr="0014374F">
        <w:t xml:space="preserve"> omtale.</w:t>
      </w:r>
    </w:p>
    <w:p w14:paraId="34C5A1B9" w14:textId="77777777" w:rsidR="009124C3" w:rsidRPr="0014374F" w:rsidRDefault="009124C3" w:rsidP="0014374F">
      <w:pPr>
        <w:pStyle w:val="avsnitt-undertittel"/>
      </w:pPr>
      <w:r w:rsidRPr="0014374F">
        <w:t>Helse</w:t>
      </w:r>
    </w:p>
    <w:p w14:paraId="1CDA0063" w14:textId="77777777" w:rsidR="009124C3" w:rsidRPr="0014374F" w:rsidRDefault="009124C3" w:rsidP="0014374F">
      <w:r w:rsidRPr="0014374F">
        <w:t xml:space="preserve">Regjeringa vil legge </w:t>
      </w:r>
      <w:proofErr w:type="spellStart"/>
      <w:r w:rsidRPr="0014374F">
        <w:t>betre</w:t>
      </w:r>
      <w:proofErr w:type="spellEnd"/>
      <w:r w:rsidRPr="0014374F">
        <w:t xml:space="preserve"> til rette for at menneske med helseproblem kan stå i arbeid. Gjennom Nasjonal helse- og samhandlingsplan vil regjeringa sjå </w:t>
      </w:r>
      <w:proofErr w:type="spellStart"/>
      <w:r w:rsidRPr="0014374F">
        <w:t>verkemidla</w:t>
      </w:r>
      <w:proofErr w:type="spellEnd"/>
      <w:r w:rsidRPr="0014374F">
        <w:t xml:space="preserve"> </w:t>
      </w:r>
      <w:proofErr w:type="spellStart"/>
      <w:r w:rsidRPr="0014374F">
        <w:t>frå</w:t>
      </w:r>
      <w:proofErr w:type="spellEnd"/>
      <w:r w:rsidRPr="0014374F">
        <w:t xml:space="preserve"> arbeids- og helsesektoren </w:t>
      </w:r>
      <w:proofErr w:type="spellStart"/>
      <w:r w:rsidRPr="0014374F">
        <w:t>meir</w:t>
      </w:r>
      <w:proofErr w:type="spellEnd"/>
      <w:r w:rsidRPr="0014374F">
        <w:t xml:space="preserve"> i </w:t>
      </w:r>
      <w:proofErr w:type="spellStart"/>
      <w:r w:rsidRPr="0014374F">
        <w:t>samanheng</w:t>
      </w:r>
      <w:proofErr w:type="spellEnd"/>
      <w:r w:rsidRPr="0014374F">
        <w:t xml:space="preserve">, for å inkludere og </w:t>
      </w:r>
      <w:proofErr w:type="spellStart"/>
      <w:r w:rsidRPr="0014374F">
        <w:t>behalde</w:t>
      </w:r>
      <w:proofErr w:type="spellEnd"/>
      <w:r w:rsidRPr="0014374F">
        <w:t xml:space="preserve"> </w:t>
      </w:r>
      <w:proofErr w:type="spellStart"/>
      <w:r w:rsidRPr="0014374F">
        <w:t>fleire</w:t>
      </w:r>
      <w:proofErr w:type="spellEnd"/>
      <w:r w:rsidRPr="0014374F">
        <w:t xml:space="preserve"> med </w:t>
      </w:r>
      <w:proofErr w:type="spellStart"/>
      <w:r w:rsidRPr="0014374F">
        <w:t>helseutfordringar</w:t>
      </w:r>
      <w:proofErr w:type="spellEnd"/>
      <w:r w:rsidRPr="0014374F">
        <w:t xml:space="preserve"> i arbeidslivet.</w:t>
      </w:r>
    </w:p>
    <w:p w14:paraId="724DA90F" w14:textId="77777777" w:rsidR="009124C3" w:rsidRPr="0014374F" w:rsidRDefault="009124C3" w:rsidP="0014374F">
      <w:r w:rsidRPr="0014374F">
        <w:t xml:space="preserve">Regjeringa la fram ei stortingsmelding om folkehelse våren 2023, jf. Meld. St. 15 (2022–2023). Å utjamne sosiale </w:t>
      </w:r>
      <w:proofErr w:type="spellStart"/>
      <w:r w:rsidRPr="0014374F">
        <w:t>helseforskjellar</w:t>
      </w:r>
      <w:proofErr w:type="spellEnd"/>
      <w:r w:rsidRPr="0014374F">
        <w:t xml:space="preserve"> er </w:t>
      </w:r>
      <w:proofErr w:type="spellStart"/>
      <w:r w:rsidRPr="0014374F">
        <w:t>eit</w:t>
      </w:r>
      <w:proofErr w:type="spellEnd"/>
      <w:r w:rsidRPr="0014374F">
        <w:t xml:space="preserve"> </w:t>
      </w:r>
      <w:proofErr w:type="spellStart"/>
      <w:r w:rsidRPr="0014374F">
        <w:t>hovudmål</w:t>
      </w:r>
      <w:proofErr w:type="spellEnd"/>
      <w:r w:rsidRPr="0014374F">
        <w:t xml:space="preserve"> i folkehelsepolitikken. Tiltak skal </w:t>
      </w:r>
      <w:proofErr w:type="spellStart"/>
      <w:r w:rsidRPr="0014374F">
        <w:t>innrettast</w:t>
      </w:r>
      <w:proofErr w:type="spellEnd"/>
      <w:r w:rsidRPr="0014374F">
        <w:t xml:space="preserve"> slik at tiltaka </w:t>
      </w:r>
      <w:proofErr w:type="spellStart"/>
      <w:r w:rsidRPr="0014374F">
        <w:t>verkar</w:t>
      </w:r>
      <w:proofErr w:type="spellEnd"/>
      <w:r w:rsidRPr="0014374F">
        <w:t xml:space="preserve"> best for </w:t>
      </w:r>
      <w:proofErr w:type="spellStart"/>
      <w:r w:rsidRPr="0014374F">
        <w:t>dei</w:t>
      </w:r>
      <w:proofErr w:type="spellEnd"/>
      <w:r w:rsidRPr="0014374F">
        <w:t xml:space="preserve"> som treng det mest, men samtidig </w:t>
      </w:r>
      <w:proofErr w:type="spellStart"/>
      <w:r w:rsidRPr="0014374F">
        <w:t>vere</w:t>
      </w:r>
      <w:proofErr w:type="spellEnd"/>
      <w:r w:rsidRPr="0014374F">
        <w:t xml:space="preserve"> bra for alle. Universelle tiltak og </w:t>
      </w:r>
      <w:proofErr w:type="spellStart"/>
      <w:r w:rsidRPr="0014374F">
        <w:t>tenester</w:t>
      </w:r>
      <w:proofErr w:type="spellEnd"/>
      <w:r w:rsidRPr="0014374F">
        <w:t xml:space="preserve">, levekår, </w:t>
      </w:r>
      <w:proofErr w:type="spellStart"/>
      <w:r w:rsidRPr="0014374F">
        <w:t>levevanar</w:t>
      </w:r>
      <w:proofErr w:type="spellEnd"/>
      <w:r w:rsidRPr="0014374F">
        <w:t xml:space="preserve"> og </w:t>
      </w:r>
      <w:proofErr w:type="spellStart"/>
      <w:r w:rsidRPr="0014374F">
        <w:t>helsevenlege</w:t>
      </w:r>
      <w:proofErr w:type="spellEnd"/>
      <w:r w:rsidRPr="0014374F">
        <w:t xml:space="preserve"> </w:t>
      </w:r>
      <w:proofErr w:type="spellStart"/>
      <w:r w:rsidRPr="0014374F">
        <w:t>omgivnader</w:t>
      </w:r>
      <w:proofErr w:type="spellEnd"/>
      <w:r w:rsidRPr="0014374F">
        <w:t xml:space="preserve"> har betydning for helse og livskvalitet for kvar enkelt. Regjeringa vil legge fram </w:t>
      </w:r>
      <w:proofErr w:type="spellStart"/>
      <w:r w:rsidRPr="0014374F">
        <w:t>ein</w:t>
      </w:r>
      <w:proofErr w:type="spellEnd"/>
      <w:r w:rsidRPr="0014374F">
        <w:t xml:space="preserve"> nasjonal livskvalitetsstrategi i 2024 og </w:t>
      </w:r>
      <w:proofErr w:type="spellStart"/>
      <w:r w:rsidRPr="0014374F">
        <w:t>ein</w:t>
      </w:r>
      <w:proofErr w:type="spellEnd"/>
      <w:r w:rsidRPr="0014374F">
        <w:t xml:space="preserve"> </w:t>
      </w:r>
      <w:proofErr w:type="spellStart"/>
      <w:r w:rsidRPr="0014374F">
        <w:t>veivisar</w:t>
      </w:r>
      <w:proofErr w:type="spellEnd"/>
      <w:r w:rsidRPr="0014374F">
        <w:t xml:space="preserve"> for folkehelsetiltak mot </w:t>
      </w:r>
      <w:proofErr w:type="spellStart"/>
      <w:r w:rsidRPr="0014374F">
        <w:t>einsemd</w:t>
      </w:r>
      <w:proofErr w:type="spellEnd"/>
      <w:r w:rsidRPr="0014374F">
        <w:t>.</w:t>
      </w:r>
    </w:p>
    <w:p w14:paraId="285B8F26" w14:textId="77777777" w:rsidR="009124C3" w:rsidRPr="0014374F" w:rsidRDefault="009124C3" w:rsidP="0014374F">
      <w:r w:rsidRPr="0014374F">
        <w:t xml:space="preserve">I Hurdalsplattforma er ambisjonen bl.a. å styrke </w:t>
      </w:r>
      <w:proofErr w:type="spellStart"/>
      <w:r w:rsidRPr="0014374F">
        <w:t>helsestasjonane</w:t>
      </w:r>
      <w:proofErr w:type="spellEnd"/>
      <w:r w:rsidRPr="0014374F">
        <w:t xml:space="preserve"> og </w:t>
      </w:r>
      <w:proofErr w:type="spellStart"/>
      <w:r w:rsidRPr="0014374F">
        <w:t>skolehelsetenesta</w:t>
      </w:r>
      <w:proofErr w:type="spellEnd"/>
      <w:r w:rsidRPr="0014374F">
        <w:t xml:space="preserve">. Regjeringa har lagt fram </w:t>
      </w:r>
      <w:proofErr w:type="spellStart"/>
      <w:r w:rsidRPr="0014374F">
        <w:t>ein</w:t>
      </w:r>
      <w:proofErr w:type="spellEnd"/>
      <w:r w:rsidRPr="0014374F">
        <w:t xml:space="preserve"> Opptrappingsplan psykisk helse, jf. Meld. St. 23 (2022–2023). Planen har tre innsatsområde: </w:t>
      </w:r>
      <w:proofErr w:type="spellStart"/>
      <w:r w:rsidRPr="0014374F">
        <w:t>helsefremjande</w:t>
      </w:r>
      <w:proofErr w:type="spellEnd"/>
      <w:r w:rsidRPr="0014374F">
        <w:t xml:space="preserve"> og </w:t>
      </w:r>
      <w:proofErr w:type="spellStart"/>
      <w:r w:rsidRPr="0014374F">
        <w:t>førebyggande</w:t>
      </w:r>
      <w:proofErr w:type="spellEnd"/>
      <w:r w:rsidRPr="0014374F">
        <w:t xml:space="preserve"> psykisk helsearbeid, gode </w:t>
      </w:r>
      <w:proofErr w:type="spellStart"/>
      <w:r w:rsidRPr="0014374F">
        <w:t>tenester</w:t>
      </w:r>
      <w:proofErr w:type="spellEnd"/>
      <w:r w:rsidRPr="0014374F">
        <w:t xml:space="preserve"> der folk bur og </w:t>
      </w:r>
      <w:proofErr w:type="spellStart"/>
      <w:r w:rsidRPr="0014374F">
        <w:t>tilbodet</w:t>
      </w:r>
      <w:proofErr w:type="spellEnd"/>
      <w:r w:rsidRPr="0014374F">
        <w:t xml:space="preserve"> til </w:t>
      </w:r>
      <w:proofErr w:type="spellStart"/>
      <w:r w:rsidRPr="0014374F">
        <w:t>personar</w:t>
      </w:r>
      <w:proofErr w:type="spellEnd"/>
      <w:r w:rsidRPr="0014374F">
        <w:t xml:space="preserve"> med langvarige og samansette behov. I statsbudsjettet for 2024 blei det løyvd 250 mill. kroner til styrka tiltak på psykisk helse- og rusfeltet. Av </w:t>
      </w:r>
      <w:proofErr w:type="spellStart"/>
      <w:r w:rsidRPr="0014374F">
        <w:t>desse</w:t>
      </w:r>
      <w:proofErr w:type="spellEnd"/>
      <w:r w:rsidRPr="0014374F">
        <w:t xml:space="preserve"> gjekk 150 mill. kroner til </w:t>
      </w:r>
      <w:proofErr w:type="spellStart"/>
      <w:r w:rsidRPr="0014374F">
        <w:t>rammetilskot</w:t>
      </w:r>
      <w:proofErr w:type="spellEnd"/>
      <w:r w:rsidRPr="0014374F">
        <w:t xml:space="preserve"> til </w:t>
      </w:r>
      <w:proofErr w:type="spellStart"/>
      <w:r w:rsidRPr="0014374F">
        <w:t>kommunane</w:t>
      </w:r>
      <w:proofErr w:type="spellEnd"/>
      <w:r w:rsidRPr="0014374F">
        <w:t xml:space="preserve"> grunna behov på psykisk helse- og rusfeltet og 40 mill. kroner til </w:t>
      </w:r>
      <w:proofErr w:type="spellStart"/>
      <w:r w:rsidRPr="0014374F">
        <w:t>rammetilskotet</w:t>
      </w:r>
      <w:proofErr w:type="spellEnd"/>
      <w:r w:rsidRPr="0014374F">
        <w:t xml:space="preserve"> for å styrke helsestasjons- og </w:t>
      </w:r>
      <w:proofErr w:type="spellStart"/>
      <w:r w:rsidRPr="0014374F">
        <w:t>skolehelsetenesta</w:t>
      </w:r>
      <w:proofErr w:type="spellEnd"/>
      <w:r w:rsidRPr="0014374F">
        <w:t xml:space="preserve">. I tillegg er det løyvd 110 mill. kroner til </w:t>
      </w:r>
      <w:proofErr w:type="spellStart"/>
      <w:r w:rsidRPr="0014374F">
        <w:t>døgntilbodet</w:t>
      </w:r>
      <w:proofErr w:type="spellEnd"/>
      <w:r w:rsidRPr="0014374F">
        <w:t xml:space="preserve"> </w:t>
      </w:r>
      <w:proofErr w:type="spellStart"/>
      <w:r w:rsidRPr="0014374F">
        <w:t>innan</w:t>
      </w:r>
      <w:proofErr w:type="spellEnd"/>
      <w:r w:rsidRPr="0014374F">
        <w:t xml:space="preserve"> psykisk helsevern, med </w:t>
      </w:r>
      <w:proofErr w:type="spellStart"/>
      <w:r w:rsidRPr="0014374F">
        <w:t>særleg</w:t>
      </w:r>
      <w:proofErr w:type="spellEnd"/>
      <w:r w:rsidRPr="0014374F">
        <w:t xml:space="preserve"> vekt på barn og </w:t>
      </w:r>
      <w:r w:rsidRPr="0014374F">
        <w:lastRenderedPageBreak/>
        <w:t xml:space="preserve">unge og </w:t>
      </w:r>
      <w:proofErr w:type="spellStart"/>
      <w:r w:rsidRPr="0014374F">
        <w:t>dei</w:t>
      </w:r>
      <w:proofErr w:type="spellEnd"/>
      <w:r w:rsidRPr="0014374F">
        <w:t xml:space="preserve"> med </w:t>
      </w:r>
      <w:proofErr w:type="spellStart"/>
      <w:r w:rsidRPr="0014374F">
        <w:t>alvorlege</w:t>
      </w:r>
      <w:proofErr w:type="spellEnd"/>
      <w:r w:rsidRPr="0014374F">
        <w:t xml:space="preserve"> </w:t>
      </w:r>
      <w:proofErr w:type="spellStart"/>
      <w:r w:rsidRPr="0014374F">
        <w:t>lidingar</w:t>
      </w:r>
      <w:proofErr w:type="spellEnd"/>
      <w:r w:rsidRPr="0014374F">
        <w:t>. I 2025 er det foreslått å styrke løyvinga til psykisk helse- og rusmiddelfeltet med til samen 400 mill. kroner.</w:t>
      </w:r>
    </w:p>
    <w:p w14:paraId="5B8F7174" w14:textId="77777777" w:rsidR="009124C3" w:rsidRPr="0014374F" w:rsidRDefault="009124C3" w:rsidP="0014374F">
      <w:r w:rsidRPr="0014374F">
        <w:t xml:space="preserve">Regjeringa vil og legge fram </w:t>
      </w:r>
      <w:proofErr w:type="gramStart"/>
      <w:r w:rsidRPr="0014374F">
        <w:t xml:space="preserve">ei </w:t>
      </w:r>
      <w:proofErr w:type="spellStart"/>
      <w:r w:rsidRPr="0014374F">
        <w:t>førebyggings</w:t>
      </w:r>
      <w:proofErr w:type="spellEnd"/>
      <w:r w:rsidRPr="0014374F">
        <w:t>- og behandlingsreform</w:t>
      </w:r>
      <w:proofErr w:type="gramEnd"/>
      <w:r w:rsidRPr="0014374F">
        <w:t xml:space="preserve"> for rusfeltet, </w:t>
      </w:r>
      <w:proofErr w:type="spellStart"/>
      <w:r w:rsidRPr="0014374F">
        <w:t>irekna</w:t>
      </w:r>
      <w:proofErr w:type="spellEnd"/>
      <w:r w:rsidRPr="0014374F">
        <w:t xml:space="preserve"> </w:t>
      </w:r>
      <w:proofErr w:type="spellStart"/>
      <w:r w:rsidRPr="0014374F">
        <w:t>eit</w:t>
      </w:r>
      <w:proofErr w:type="spellEnd"/>
      <w:r w:rsidRPr="0014374F">
        <w:t xml:space="preserve"> nasjonalt program for </w:t>
      </w:r>
      <w:proofErr w:type="spellStart"/>
      <w:r w:rsidRPr="0014374F">
        <w:t>rusførebyggande</w:t>
      </w:r>
      <w:proofErr w:type="spellEnd"/>
      <w:r w:rsidRPr="0014374F">
        <w:t xml:space="preserve"> arbeid blant barn og unge.</w:t>
      </w:r>
    </w:p>
    <w:p w14:paraId="29006860" w14:textId="77777777" w:rsidR="009124C3" w:rsidRPr="0014374F" w:rsidRDefault="009124C3" w:rsidP="0014374F">
      <w:r w:rsidRPr="0014374F">
        <w:t xml:space="preserve">Dei kommunale helse- og </w:t>
      </w:r>
      <w:proofErr w:type="spellStart"/>
      <w:r w:rsidRPr="0014374F">
        <w:t>omsorgstenestene</w:t>
      </w:r>
      <w:proofErr w:type="spellEnd"/>
      <w:r w:rsidRPr="0014374F">
        <w:t xml:space="preserve">, </w:t>
      </w:r>
      <w:proofErr w:type="spellStart"/>
      <w:r w:rsidRPr="0014374F">
        <w:t>irekna</w:t>
      </w:r>
      <w:proofErr w:type="spellEnd"/>
      <w:r w:rsidRPr="0014374F">
        <w:t xml:space="preserve"> fastlegeordninga, er grunnpilaren i helse- og </w:t>
      </w:r>
      <w:proofErr w:type="spellStart"/>
      <w:r w:rsidRPr="0014374F">
        <w:t>omsorgstenestene</w:t>
      </w:r>
      <w:proofErr w:type="spellEnd"/>
      <w:r w:rsidRPr="0014374F">
        <w:t xml:space="preserve">, og bidrar til enkel tilgang til helsehjelp av god kvalitet for heile befolkninga. Regjeringa vil utvikle fastlegeordninga for å sørge for ei </w:t>
      </w:r>
      <w:proofErr w:type="spellStart"/>
      <w:r w:rsidRPr="0014374F">
        <w:t>tilgjengeleg</w:t>
      </w:r>
      <w:proofErr w:type="spellEnd"/>
      <w:r w:rsidRPr="0014374F">
        <w:t xml:space="preserve"> og sterk </w:t>
      </w:r>
      <w:proofErr w:type="spellStart"/>
      <w:r w:rsidRPr="0014374F">
        <w:t>offentleg</w:t>
      </w:r>
      <w:proofErr w:type="spellEnd"/>
      <w:r w:rsidRPr="0014374F">
        <w:t xml:space="preserve"> </w:t>
      </w:r>
      <w:proofErr w:type="spellStart"/>
      <w:r w:rsidRPr="0014374F">
        <w:t>teneste</w:t>
      </w:r>
      <w:proofErr w:type="spellEnd"/>
      <w:r w:rsidRPr="0014374F">
        <w:t xml:space="preserve"> for alle, og har styrkt ordninga med </w:t>
      </w:r>
      <w:proofErr w:type="spellStart"/>
      <w:r w:rsidRPr="0014374F">
        <w:t>meir</w:t>
      </w:r>
      <w:proofErr w:type="spellEnd"/>
      <w:r w:rsidRPr="0014374F">
        <w:t xml:space="preserve"> enn </w:t>
      </w:r>
      <w:proofErr w:type="spellStart"/>
      <w:r w:rsidRPr="0014374F">
        <w:t>ein</w:t>
      </w:r>
      <w:proofErr w:type="spellEnd"/>
      <w:r w:rsidRPr="0014374F">
        <w:t xml:space="preserve"> mrd. kroner. </w:t>
      </w:r>
      <w:proofErr w:type="spellStart"/>
      <w:r w:rsidRPr="0014374F">
        <w:t>Frå</w:t>
      </w:r>
      <w:proofErr w:type="spellEnd"/>
      <w:r w:rsidRPr="0014374F">
        <w:t xml:space="preserve"> 1. mai 2023 blei </w:t>
      </w:r>
      <w:proofErr w:type="spellStart"/>
      <w:r w:rsidRPr="0014374F">
        <w:t>basistilskotet</w:t>
      </w:r>
      <w:proofErr w:type="spellEnd"/>
      <w:r w:rsidRPr="0014374F">
        <w:t xml:space="preserve"> til </w:t>
      </w:r>
      <w:proofErr w:type="spellStart"/>
      <w:r w:rsidRPr="0014374F">
        <w:t>fastlegane</w:t>
      </w:r>
      <w:proofErr w:type="spellEnd"/>
      <w:r w:rsidRPr="0014374F">
        <w:t xml:space="preserve"> gjort pasienttilpassa. Dette medfører at </w:t>
      </w:r>
      <w:proofErr w:type="spellStart"/>
      <w:r w:rsidRPr="0014374F">
        <w:t>pasientar</w:t>
      </w:r>
      <w:proofErr w:type="spellEnd"/>
      <w:r w:rsidRPr="0014374F">
        <w:t xml:space="preserve"> med større forventa bruk av </w:t>
      </w:r>
      <w:proofErr w:type="spellStart"/>
      <w:r w:rsidRPr="0014374F">
        <w:t>fastlegetenester</w:t>
      </w:r>
      <w:proofErr w:type="spellEnd"/>
      <w:r w:rsidRPr="0014374F">
        <w:t xml:space="preserve"> utløyser </w:t>
      </w:r>
      <w:proofErr w:type="spellStart"/>
      <w:r w:rsidRPr="0014374F">
        <w:t>høgare</w:t>
      </w:r>
      <w:proofErr w:type="spellEnd"/>
      <w:r w:rsidRPr="0014374F">
        <w:t xml:space="preserve"> </w:t>
      </w:r>
      <w:proofErr w:type="spellStart"/>
      <w:r w:rsidRPr="0014374F">
        <w:t>tilskot</w:t>
      </w:r>
      <w:proofErr w:type="spellEnd"/>
      <w:r w:rsidRPr="0014374F">
        <w:t xml:space="preserve"> for </w:t>
      </w:r>
      <w:proofErr w:type="spellStart"/>
      <w:r w:rsidRPr="0014374F">
        <w:t>legane</w:t>
      </w:r>
      <w:proofErr w:type="spellEnd"/>
      <w:r w:rsidRPr="0014374F">
        <w:t xml:space="preserve">. </w:t>
      </w:r>
      <w:proofErr w:type="spellStart"/>
      <w:r w:rsidRPr="0014374F">
        <w:t>Eit</w:t>
      </w:r>
      <w:proofErr w:type="spellEnd"/>
      <w:r w:rsidRPr="0014374F">
        <w:t xml:space="preserve"> av </w:t>
      </w:r>
      <w:proofErr w:type="spellStart"/>
      <w:r w:rsidRPr="0014374F">
        <w:t>føremåla</w:t>
      </w:r>
      <w:proofErr w:type="spellEnd"/>
      <w:r w:rsidRPr="0014374F">
        <w:t xml:space="preserve"> med denne endringa er å </w:t>
      </w:r>
      <w:proofErr w:type="spellStart"/>
      <w:r w:rsidRPr="0014374F">
        <w:t>leggje</w:t>
      </w:r>
      <w:proofErr w:type="spellEnd"/>
      <w:r w:rsidRPr="0014374F">
        <w:t xml:space="preserve"> til rette for </w:t>
      </w:r>
      <w:proofErr w:type="spellStart"/>
      <w:r w:rsidRPr="0014374F">
        <w:t>meir</w:t>
      </w:r>
      <w:proofErr w:type="spellEnd"/>
      <w:r w:rsidRPr="0014374F">
        <w:t xml:space="preserve"> </w:t>
      </w:r>
      <w:proofErr w:type="spellStart"/>
      <w:r w:rsidRPr="0014374F">
        <w:t>tilgjengelege</w:t>
      </w:r>
      <w:proofErr w:type="spellEnd"/>
      <w:r w:rsidRPr="0014374F">
        <w:t xml:space="preserve"> og betre </w:t>
      </w:r>
      <w:proofErr w:type="spellStart"/>
      <w:r w:rsidRPr="0014374F">
        <w:t>tenester</w:t>
      </w:r>
      <w:proofErr w:type="spellEnd"/>
      <w:r w:rsidRPr="0014374F">
        <w:t xml:space="preserve"> til </w:t>
      </w:r>
      <w:proofErr w:type="spellStart"/>
      <w:r w:rsidRPr="0014374F">
        <w:t>pasientane</w:t>
      </w:r>
      <w:proofErr w:type="spellEnd"/>
      <w:r w:rsidRPr="0014374F">
        <w:t xml:space="preserve"> med </w:t>
      </w:r>
      <w:proofErr w:type="spellStart"/>
      <w:r w:rsidRPr="0014374F">
        <w:t>dei</w:t>
      </w:r>
      <w:proofErr w:type="spellEnd"/>
      <w:r w:rsidRPr="0014374F">
        <w:t xml:space="preserve"> største behova. Regjeringa vil i 2025 legge fram ei stortingsmelding om ei attraktiv og framtidsretta </w:t>
      </w:r>
      <w:proofErr w:type="spellStart"/>
      <w:r w:rsidRPr="0014374F">
        <w:t>allmennlegeteneste</w:t>
      </w:r>
      <w:proofErr w:type="spellEnd"/>
      <w:r w:rsidRPr="0014374F">
        <w:t>.</w:t>
      </w:r>
    </w:p>
    <w:p w14:paraId="0FB100AC" w14:textId="77777777" w:rsidR="009124C3" w:rsidRPr="0014374F" w:rsidRDefault="009124C3" w:rsidP="0014374F">
      <w:r w:rsidRPr="0014374F">
        <w:t xml:space="preserve">Regjeringa held fram utvidinga av den </w:t>
      </w:r>
      <w:proofErr w:type="spellStart"/>
      <w:r w:rsidRPr="0014374F">
        <w:t>offentlege</w:t>
      </w:r>
      <w:proofErr w:type="spellEnd"/>
      <w:r w:rsidRPr="0014374F">
        <w:t xml:space="preserve"> </w:t>
      </w:r>
      <w:proofErr w:type="spellStart"/>
      <w:r w:rsidRPr="0014374F">
        <w:t>tannhelsetenesta</w:t>
      </w:r>
      <w:proofErr w:type="spellEnd"/>
      <w:r w:rsidRPr="0014374F">
        <w:t xml:space="preserve">. Gjennom budsjettbehandlinga i 2024 har regjeringa styrka </w:t>
      </w:r>
      <w:proofErr w:type="spellStart"/>
      <w:r w:rsidRPr="0014374F">
        <w:t>tannhelsetilbodet</w:t>
      </w:r>
      <w:proofErr w:type="spellEnd"/>
      <w:r w:rsidRPr="0014374F">
        <w:t xml:space="preserve"> til </w:t>
      </w:r>
      <w:proofErr w:type="spellStart"/>
      <w:r w:rsidRPr="0014374F">
        <w:t>personar</w:t>
      </w:r>
      <w:proofErr w:type="spellEnd"/>
      <w:r w:rsidRPr="0014374F">
        <w:t xml:space="preserve"> med </w:t>
      </w:r>
      <w:proofErr w:type="spellStart"/>
      <w:r w:rsidRPr="0014374F">
        <w:t>rettigheiter</w:t>
      </w:r>
      <w:proofErr w:type="spellEnd"/>
      <w:r w:rsidRPr="0014374F">
        <w:t xml:space="preserve"> i den </w:t>
      </w:r>
      <w:proofErr w:type="spellStart"/>
      <w:r w:rsidRPr="0014374F">
        <w:t>offentlege</w:t>
      </w:r>
      <w:proofErr w:type="spellEnd"/>
      <w:r w:rsidRPr="0014374F">
        <w:t xml:space="preserve"> </w:t>
      </w:r>
      <w:proofErr w:type="spellStart"/>
      <w:r w:rsidRPr="0014374F">
        <w:t>tannhelsetenesta</w:t>
      </w:r>
      <w:proofErr w:type="spellEnd"/>
      <w:r w:rsidRPr="0014374F">
        <w:t xml:space="preserve"> med 300 mill. kroner. Eldre på </w:t>
      </w:r>
      <w:proofErr w:type="spellStart"/>
      <w:r w:rsidRPr="0014374F">
        <w:t>sjukeheimar</w:t>
      </w:r>
      <w:proofErr w:type="spellEnd"/>
      <w:r w:rsidRPr="0014374F">
        <w:t xml:space="preserve"> og eldre som får heimesjukepleie er døme på grupper som vil få </w:t>
      </w:r>
      <w:proofErr w:type="spellStart"/>
      <w:r w:rsidRPr="0014374F">
        <w:t>eit</w:t>
      </w:r>
      <w:proofErr w:type="spellEnd"/>
      <w:r w:rsidRPr="0014374F">
        <w:t xml:space="preserve"> betre </w:t>
      </w:r>
      <w:proofErr w:type="spellStart"/>
      <w:r w:rsidRPr="0014374F">
        <w:t>tenestetilbod</w:t>
      </w:r>
      <w:proofErr w:type="spellEnd"/>
      <w:r w:rsidRPr="0014374F">
        <w:t xml:space="preserve">. I </w:t>
      </w:r>
      <w:proofErr w:type="spellStart"/>
      <w:r w:rsidRPr="0014374F">
        <w:t>samanheng</w:t>
      </w:r>
      <w:proofErr w:type="spellEnd"/>
      <w:r w:rsidRPr="0014374F">
        <w:t xml:space="preserve"> med revidert nasjonalbudsjett for 2024 styrkes den </w:t>
      </w:r>
      <w:proofErr w:type="spellStart"/>
      <w:r w:rsidRPr="0014374F">
        <w:t>offentlege</w:t>
      </w:r>
      <w:proofErr w:type="spellEnd"/>
      <w:r w:rsidRPr="0014374F">
        <w:t xml:space="preserve"> </w:t>
      </w:r>
      <w:proofErr w:type="spellStart"/>
      <w:r w:rsidRPr="0014374F">
        <w:t>tannhelsetenesta</w:t>
      </w:r>
      <w:proofErr w:type="spellEnd"/>
      <w:r w:rsidRPr="0014374F">
        <w:t xml:space="preserve"> med </w:t>
      </w:r>
      <w:proofErr w:type="spellStart"/>
      <w:r w:rsidRPr="0014374F">
        <w:t>ytterlegare</w:t>
      </w:r>
      <w:proofErr w:type="spellEnd"/>
      <w:r w:rsidRPr="0014374F">
        <w:t xml:space="preserve"> 105 mill. kroner, for å utvide gruppa med rett til behandling i den </w:t>
      </w:r>
      <w:proofErr w:type="spellStart"/>
      <w:r w:rsidRPr="0014374F">
        <w:t>offentlege</w:t>
      </w:r>
      <w:proofErr w:type="spellEnd"/>
      <w:r w:rsidRPr="0014374F">
        <w:t xml:space="preserve"> </w:t>
      </w:r>
      <w:proofErr w:type="spellStart"/>
      <w:r w:rsidRPr="0014374F">
        <w:t>tannhelsetenesta</w:t>
      </w:r>
      <w:proofErr w:type="spellEnd"/>
      <w:r w:rsidRPr="0014374F">
        <w:t xml:space="preserve"> for unge </w:t>
      </w:r>
      <w:proofErr w:type="spellStart"/>
      <w:r w:rsidRPr="0014374F">
        <w:t>vaksne</w:t>
      </w:r>
      <w:proofErr w:type="spellEnd"/>
      <w:r w:rsidRPr="0014374F">
        <w:t xml:space="preserve"> til og med 26 år.</w:t>
      </w:r>
    </w:p>
    <w:p w14:paraId="14737924" w14:textId="77777777" w:rsidR="009124C3" w:rsidRPr="0014374F" w:rsidRDefault="009124C3" w:rsidP="0014374F">
      <w:r w:rsidRPr="0014374F">
        <w:t xml:space="preserve">Sjå </w:t>
      </w:r>
      <w:proofErr w:type="spellStart"/>
      <w:r w:rsidRPr="0014374F">
        <w:t>nærmare</w:t>
      </w:r>
      <w:proofErr w:type="spellEnd"/>
      <w:r w:rsidRPr="0014374F">
        <w:t xml:space="preserve"> omtale i Prop. 1 S (2024–2025) for Helse- og omsorgsdepartementet.</w:t>
      </w:r>
    </w:p>
    <w:p w14:paraId="2CFB0577" w14:textId="77777777" w:rsidR="009124C3" w:rsidRPr="0014374F" w:rsidRDefault="009124C3" w:rsidP="0014374F">
      <w:pPr>
        <w:pStyle w:val="avsnitt-undertittel"/>
      </w:pPr>
      <w:r w:rsidRPr="0014374F">
        <w:t>Familie, oppvekst og fritid</w:t>
      </w:r>
    </w:p>
    <w:p w14:paraId="350D603A" w14:textId="77777777" w:rsidR="009124C3" w:rsidRPr="0014374F" w:rsidRDefault="009124C3" w:rsidP="0014374F">
      <w:r w:rsidRPr="0014374F">
        <w:t xml:space="preserve">Regjeringa vil føre </w:t>
      </w:r>
      <w:proofErr w:type="spellStart"/>
      <w:r w:rsidRPr="0014374F">
        <w:t>ein</w:t>
      </w:r>
      <w:proofErr w:type="spellEnd"/>
      <w:r w:rsidRPr="0014374F">
        <w:t xml:space="preserve"> politikk som støtter opp om </w:t>
      </w:r>
      <w:proofErr w:type="spellStart"/>
      <w:r w:rsidRPr="0014374F">
        <w:t>familiane</w:t>
      </w:r>
      <w:proofErr w:type="spellEnd"/>
      <w:r w:rsidRPr="0014374F">
        <w:t xml:space="preserve">, reduserer skilnadene i samfunnet og bidrar til å </w:t>
      </w:r>
      <w:proofErr w:type="spellStart"/>
      <w:r w:rsidRPr="0014374F">
        <w:t>førebygge</w:t>
      </w:r>
      <w:proofErr w:type="spellEnd"/>
      <w:r w:rsidRPr="0014374F">
        <w:t xml:space="preserve"> og redusere fattigdom blant </w:t>
      </w:r>
      <w:proofErr w:type="spellStart"/>
      <w:r w:rsidRPr="0014374F">
        <w:t>barnefamiliar</w:t>
      </w:r>
      <w:proofErr w:type="spellEnd"/>
      <w:r w:rsidRPr="0014374F">
        <w:t xml:space="preserve">. Dei fleste barn i </w:t>
      </w:r>
      <w:proofErr w:type="spellStart"/>
      <w:r w:rsidRPr="0014374F">
        <w:t>Noreg</w:t>
      </w:r>
      <w:proofErr w:type="spellEnd"/>
      <w:r w:rsidRPr="0014374F">
        <w:t xml:space="preserve"> </w:t>
      </w:r>
      <w:proofErr w:type="spellStart"/>
      <w:r w:rsidRPr="0014374F">
        <w:t>veks</w:t>
      </w:r>
      <w:proofErr w:type="spellEnd"/>
      <w:r w:rsidRPr="0014374F">
        <w:t xml:space="preserve"> opp i </w:t>
      </w:r>
      <w:proofErr w:type="spellStart"/>
      <w:r w:rsidRPr="0014374F">
        <w:t>ein</w:t>
      </w:r>
      <w:proofErr w:type="spellEnd"/>
      <w:r w:rsidRPr="0014374F">
        <w:t xml:space="preserve"> trygg familie med gode økonomiske kår. Samtidig er det </w:t>
      </w:r>
      <w:proofErr w:type="spellStart"/>
      <w:r w:rsidRPr="0014374F">
        <w:t>familiar</w:t>
      </w:r>
      <w:proofErr w:type="spellEnd"/>
      <w:r w:rsidRPr="0014374F">
        <w:t xml:space="preserve"> som har så </w:t>
      </w:r>
      <w:proofErr w:type="spellStart"/>
      <w:r w:rsidRPr="0014374F">
        <w:t>låg</w:t>
      </w:r>
      <w:proofErr w:type="spellEnd"/>
      <w:r w:rsidRPr="0014374F">
        <w:t xml:space="preserve"> inntekt at det </w:t>
      </w:r>
      <w:proofErr w:type="spellStart"/>
      <w:r w:rsidRPr="0014374F">
        <w:t>avgrensar</w:t>
      </w:r>
      <w:proofErr w:type="spellEnd"/>
      <w:r w:rsidRPr="0014374F">
        <w:t xml:space="preserve"> høvet </w:t>
      </w:r>
      <w:proofErr w:type="spellStart"/>
      <w:r w:rsidRPr="0014374F">
        <w:t>deira</w:t>
      </w:r>
      <w:proofErr w:type="spellEnd"/>
      <w:r w:rsidRPr="0014374F">
        <w:t xml:space="preserve"> til å delta i samfunnet på </w:t>
      </w:r>
      <w:proofErr w:type="spellStart"/>
      <w:r w:rsidRPr="0014374F">
        <w:t>ein</w:t>
      </w:r>
      <w:proofErr w:type="spellEnd"/>
      <w:r w:rsidRPr="0014374F">
        <w:t xml:space="preserve"> fullverdig måte. Dette </w:t>
      </w:r>
      <w:proofErr w:type="spellStart"/>
      <w:r w:rsidRPr="0014374F">
        <w:t>rammar</w:t>
      </w:r>
      <w:proofErr w:type="spellEnd"/>
      <w:r w:rsidRPr="0014374F">
        <w:t xml:space="preserve"> barna og kan ha </w:t>
      </w:r>
      <w:proofErr w:type="spellStart"/>
      <w:r w:rsidRPr="0014374F">
        <w:t>konsekvensar</w:t>
      </w:r>
      <w:proofErr w:type="spellEnd"/>
      <w:r w:rsidRPr="0014374F">
        <w:t xml:space="preserve"> for </w:t>
      </w:r>
      <w:proofErr w:type="spellStart"/>
      <w:r w:rsidRPr="0014374F">
        <w:t>dei</w:t>
      </w:r>
      <w:proofErr w:type="spellEnd"/>
      <w:r w:rsidRPr="0014374F">
        <w:t xml:space="preserve"> langt fram i tid.</w:t>
      </w:r>
    </w:p>
    <w:p w14:paraId="5D315B2C" w14:textId="77777777" w:rsidR="009124C3" w:rsidRPr="0014374F" w:rsidRDefault="009124C3" w:rsidP="0014374F">
      <w:proofErr w:type="spellStart"/>
      <w:r w:rsidRPr="0014374F">
        <w:t>Ein</w:t>
      </w:r>
      <w:proofErr w:type="spellEnd"/>
      <w:r w:rsidRPr="0014374F">
        <w:t xml:space="preserve"> oppvekst i fattigdom gir </w:t>
      </w:r>
      <w:proofErr w:type="spellStart"/>
      <w:r w:rsidRPr="0014374F">
        <w:t>auka</w:t>
      </w:r>
      <w:proofErr w:type="spellEnd"/>
      <w:r w:rsidRPr="0014374F">
        <w:t xml:space="preserve"> risiko for </w:t>
      </w:r>
      <w:proofErr w:type="spellStart"/>
      <w:r w:rsidRPr="0014374F">
        <w:t>lågare</w:t>
      </w:r>
      <w:proofErr w:type="spellEnd"/>
      <w:r w:rsidRPr="0014374F">
        <w:t xml:space="preserve"> deltaking i </w:t>
      </w:r>
      <w:proofErr w:type="spellStart"/>
      <w:r w:rsidRPr="0014374F">
        <w:t>fritidsaktivitetar</w:t>
      </w:r>
      <w:proofErr w:type="spellEnd"/>
      <w:r w:rsidRPr="0014374F">
        <w:t xml:space="preserve">, </w:t>
      </w:r>
      <w:proofErr w:type="spellStart"/>
      <w:r w:rsidRPr="0014374F">
        <w:t>dårlegare</w:t>
      </w:r>
      <w:proofErr w:type="spellEnd"/>
      <w:r w:rsidRPr="0014374F">
        <w:t xml:space="preserve"> fysisk og psykisk helse- og </w:t>
      </w:r>
      <w:proofErr w:type="spellStart"/>
      <w:r w:rsidRPr="0014374F">
        <w:t>buforhold</w:t>
      </w:r>
      <w:proofErr w:type="spellEnd"/>
      <w:r w:rsidRPr="0014374F">
        <w:t xml:space="preserve">, </w:t>
      </w:r>
      <w:proofErr w:type="spellStart"/>
      <w:r w:rsidRPr="0014374F">
        <w:t>fråfall</w:t>
      </w:r>
      <w:proofErr w:type="spellEnd"/>
      <w:r w:rsidRPr="0014374F">
        <w:t xml:space="preserve"> </w:t>
      </w:r>
      <w:proofErr w:type="spellStart"/>
      <w:r w:rsidRPr="0014374F">
        <w:t>frå</w:t>
      </w:r>
      <w:proofErr w:type="spellEnd"/>
      <w:r w:rsidRPr="0014374F">
        <w:t xml:space="preserve"> </w:t>
      </w:r>
      <w:proofErr w:type="spellStart"/>
      <w:r w:rsidRPr="0014374F">
        <w:t>vidaregåande</w:t>
      </w:r>
      <w:proofErr w:type="spellEnd"/>
      <w:r w:rsidRPr="0014374F">
        <w:t xml:space="preserve"> utdanning, </w:t>
      </w:r>
      <w:proofErr w:type="spellStart"/>
      <w:r w:rsidRPr="0014374F">
        <w:t>lågare</w:t>
      </w:r>
      <w:proofErr w:type="spellEnd"/>
      <w:r w:rsidRPr="0014374F">
        <w:t xml:space="preserve"> </w:t>
      </w:r>
      <w:proofErr w:type="spellStart"/>
      <w:r w:rsidRPr="0014374F">
        <w:t>skoleprestasjonar</w:t>
      </w:r>
      <w:proofErr w:type="spellEnd"/>
      <w:r w:rsidRPr="0014374F">
        <w:t xml:space="preserve"> og færre venner. </w:t>
      </w:r>
      <w:proofErr w:type="spellStart"/>
      <w:r w:rsidRPr="0014374F">
        <w:t>Ein</w:t>
      </w:r>
      <w:proofErr w:type="spellEnd"/>
      <w:r w:rsidRPr="0014374F">
        <w:t xml:space="preserve"> oppvekst i fattigdom kan òg føre til at barna fell </w:t>
      </w:r>
      <w:proofErr w:type="spellStart"/>
      <w:r w:rsidRPr="0014374F">
        <w:t>utanfor</w:t>
      </w:r>
      <w:proofErr w:type="spellEnd"/>
      <w:r w:rsidRPr="0014374F">
        <w:t xml:space="preserve"> arbeidslivet og opplever </w:t>
      </w:r>
      <w:proofErr w:type="spellStart"/>
      <w:r w:rsidRPr="0014374F">
        <w:t>låg</w:t>
      </w:r>
      <w:proofErr w:type="spellEnd"/>
      <w:r w:rsidRPr="0014374F">
        <w:t xml:space="preserve"> inntekt som </w:t>
      </w:r>
      <w:proofErr w:type="spellStart"/>
      <w:r w:rsidRPr="0014374F">
        <w:t>vaksne</w:t>
      </w:r>
      <w:proofErr w:type="spellEnd"/>
      <w:r w:rsidRPr="0014374F">
        <w:t>.</w:t>
      </w:r>
    </w:p>
    <w:p w14:paraId="49839979" w14:textId="77777777" w:rsidR="009124C3" w:rsidRPr="0014374F" w:rsidRDefault="009124C3" w:rsidP="0014374F">
      <w:r w:rsidRPr="0014374F">
        <w:t xml:space="preserve">Arbeidet regjeringa </w:t>
      </w:r>
      <w:proofErr w:type="spellStart"/>
      <w:r w:rsidRPr="0014374F">
        <w:t>gjer</w:t>
      </w:r>
      <w:proofErr w:type="spellEnd"/>
      <w:r w:rsidRPr="0014374F">
        <w:t xml:space="preserve"> for barn i fattige </w:t>
      </w:r>
      <w:proofErr w:type="spellStart"/>
      <w:r w:rsidRPr="0014374F">
        <w:t>familiar</w:t>
      </w:r>
      <w:proofErr w:type="spellEnd"/>
      <w:r w:rsidRPr="0014374F">
        <w:t xml:space="preserve">, </w:t>
      </w:r>
      <w:proofErr w:type="spellStart"/>
      <w:r w:rsidRPr="0014374F">
        <w:t>omfattar</w:t>
      </w:r>
      <w:proofErr w:type="spellEnd"/>
      <w:r w:rsidRPr="0014374F">
        <w:t xml:space="preserve"> innsats på tvers av mange ulike departement, </w:t>
      </w:r>
      <w:proofErr w:type="spellStart"/>
      <w:r w:rsidRPr="0014374F">
        <w:t>sektorar</w:t>
      </w:r>
      <w:proofErr w:type="spellEnd"/>
      <w:r w:rsidRPr="0014374F">
        <w:t xml:space="preserve"> og forvaltningsnivå.</w:t>
      </w:r>
    </w:p>
    <w:p w14:paraId="58A3A5C6" w14:textId="77777777" w:rsidR="009124C3" w:rsidRPr="0014374F" w:rsidRDefault="009124C3" w:rsidP="0014374F">
      <w:r w:rsidRPr="0014374F">
        <w:t xml:space="preserve">Dei fleste av tiltaka i </w:t>
      </w:r>
      <w:r w:rsidRPr="0014374F">
        <w:rPr>
          <w:rStyle w:val="kursiv"/>
        </w:rPr>
        <w:t>Like muligheter i oppveksten – Samarbeidsstrategi for barn og ungdom i lavinntektsfamilier (2020–2023)</w:t>
      </w:r>
      <w:r w:rsidRPr="0014374F">
        <w:t xml:space="preserve">, som Solberg-regjeringa la fram </w:t>
      </w:r>
      <w:proofErr w:type="spellStart"/>
      <w:r w:rsidRPr="0014374F">
        <w:t>hausten</w:t>
      </w:r>
      <w:proofErr w:type="spellEnd"/>
      <w:r w:rsidRPr="0014374F">
        <w:t xml:space="preserve"> 2020, er </w:t>
      </w:r>
      <w:proofErr w:type="spellStart"/>
      <w:r w:rsidRPr="0014374F">
        <w:t>følgt</w:t>
      </w:r>
      <w:proofErr w:type="spellEnd"/>
      <w:r w:rsidRPr="0014374F">
        <w:t xml:space="preserve"> opp i strategiperioden.</w:t>
      </w:r>
    </w:p>
    <w:p w14:paraId="191B8F93" w14:textId="77777777" w:rsidR="009124C3" w:rsidRPr="0014374F" w:rsidRDefault="009124C3" w:rsidP="0014374F">
      <w:r w:rsidRPr="0014374F">
        <w:t xml:space="preserve">I 2022 og 2023 har </w:t>
      </w:r>
      <w:proofErr w:type="spellStart"/>
      <w:r w:rsidRPr="0014374F">
        <w:rPr>
          <w:rStyle w:val="kursiv"/>
        </w:rPr>
        <w:t>Tilskot</w:t>
      </w:r>
      <w:proofErr w:type="spellEnd"/>
      <w:r w:rsidRPr="0014374F">
        <w:rPr>
          <w:rStyle w:val="kursiv"/>
        </w:rPr>
        <w:t xml:space="preserve"> til å inkludere barn og unge</w:t>
      </w:r>
      <w:r w:rsidRPr="0014374F">
        <w:t xml:space="preserve"> blitt styrkt med totalt 181 mill. kroner. Gjennom ordninga kan </w:t>
      </w:r>
      <w:proofErr w:type="spellStart"/>
      <w:r w:rsidRPr="0014374F">
        <w:t>kommunar</w:t>
      </w:r>
      <w:proofErr w:type="spellEnd"/>
      <w:r w:rsidRPr="0014374F">
        <w:t xml:space="preserve">, frivillige og andre </w:t>
      </w:r>
      <w:proofErr w:type="spellStart"/>
      <w:r w:rsidRPr="0014374F">
        <w:t>aktørar</w:t>
      </w:r>
      <w:proofErr w:type="spellEnd"/>
      <w:r w:rsidRPr="0014374F">
        <w:t xml:space="preserve"> bl.a. få </w:t>
      </w:r>
      <w:proofErr w:type="spellStart"/>
      <w:r w:rsidRPr="0014374F">
        <w:t>tilskot</w:t>
      </w:r>
      <w:proofErr w:type="spellEnd"/>
      <w:r w:rsidRPr="0014374F">
        <w:t xml:space="preserve"> til tiltak for å inkludere barn og unge i organiserte og uorganiserte </w:t>
      </w:r>
      <w:proofErr w:type="spellStart"/>
      <w:r w:rsidRPr="0014374F">
        <w:t>fritidsaktivitetar</w:t>
      </w:r>
      <w:proofErr w:type="spellEnd"/>
      <w:r w:rsidRPr="0014374F">
        <w:t xml:space="preserve">, </w:t>
      </w:r>
      <w:proofErr w:type="spellStart"/>
      <w:r w:rsidRPr="0014374F">
        <w:t>sommaraktivitetar</w:t>
      </w:r>
      <w:proofErr w:type="spellEnd"/>
      <w:r w:rsidRPr="0014374F">
        <w:t xml:space="preserve"> og </w:t>
      </w:r>
      <w:proofErr w:type="spellStart"/>
      <w:r w:rsidRPr="0014374F">
        <w:lastRenderedPageBreak/>
        <w:t>ferieleirar</w:t>
      </w:r>
      <w:proofErr w:type="spellEnd"/>
      <w:r w:rsidRPr="0014374F">
        <w:t xml:space="preserve">, og kulturelle </w:t>
      </w:r>
      <w:proofErr w:type="spellStart"/>
      <w:r w:rsidRPr="0014374F">
        <w:t>opplevingar</w:t>
      </w:r>
      <w:proofErr w:type="spellEnd"/>
      <w:r w:rsidRPr="0014374F">
        <w:t xml:space="preserve">. I Revidert nasjonalbudsjett 2023 blei det også oppretta ei midlertidig </w:t>
      </w:r>
      <w:proofErr w:type="spellStart"/>
      <w:r w:rsidRPr="0014374F">
        <w:t>tilskotsordning</w:t>
      </w:r>
      <w:proofErr w:type="spellEnd"/>
      <w:r w:rsidRPr="0014374F">
        <w:t xml:space="preserve"> på 15 mill. kroner til lokale fritidskasser i </w:t>
      </w:r>
      <w:proofErr w:type="spellStart"/>
      <w:r w:rsidRPr="0014374F">
        <w:t>kommunane</w:t>
      </w:r>
      <w:proofErr w:type="spellEnd"/>
      <w:r w:rsidRPr="0014374F">
        <w:t xml:space="preserve">, som skal dekke utgifter til organiserte </w:t>
      </w:r>
      <w:proofErr w:type="spellStart"/>
      <w:r w:rsidRPr="0014374F">
        <w:t>fritidsaktivitetar</w:t>
      </w:r>
      <w:proofErr w:type="spellEnd"/>
      <w:r w:rsidRPr="0014374F">
        <w:t xml:space="preserve"> for barn og unge. I 2025 </w:t>
      </w:r>
      <w:proofErr w:type="spellStart"/>
      <w:r w:rsidRPr="0014374F">
        <w:t>føreslår</w:t>
      </w:r>
      <w:proofErr w:type="spellEnd"/>
      <w:r w:rsidRPr="0014374F">
        <w:t xml:space="preserve"> regjeringa å redusere løyvinga til </w:t>
      </w:r>
      <w:proofErr w:type="spellStart"/>
      <w:r w:rsidRPr="0014374F">
        <w:rPr>
          <w:rStyle w:val="kursiv"/>
        </w:rPr>
        <w:t>Tilskot</w:t>
      </w:r>
      <w:proofErr w:type="spellEnd"/>
      <w:r w:rsidRPr="0014374F">
        <w:rPr>
          <w:rStyle w:val="kursiv"/>
        </w:rPr>
        <w:t xml:space="preserve"> til å inkludere barn og unge </w:t>
      </w:r>
      <w:r w:rsidRPr="0014374F">
        <w:t>med 104 mill. kroner</w:t>
      </w:r>
      <w:r w:rsidRPr="0014374F">
        <w:rPr>
          <w:rStyle w:val="kursiv"/>
        </w:rPr>
        <w:t xml:space="preserve"> for </w:t>
      </w:r>
      <w:r w:rsidRPr="0014374F">
        <w:t xml:space="preserve">å finansiere andre prioriterte tiltak. Forslaget </w:t>
      </w:r>
      <w:proofErr w:type="spellStart"/>
      <w:r w:rsidRPr="0014374F">
        <w:t>inneber</w:t>
      </w:r>
      <w:proofErr w:type="spellEnd"/>
      <w:r w:rsidRPr="0014374F">
        <w:t xml:space="preserve"> at ordninga i 2025 vil </w:t>
      </w:r>
      <w:proofErr w:type="spellStart"/>
      <w:r w:rsidRPr="0014374F">
        <w:t>utgjere</w:t>
      </w:r>
      <w:proofErr w:type="spellEnd"/>
      <w:r w:rsidRPr="0014374F">
        <w:t xml:space="preserve"> om lag 680 mill. kroner.</w:t>
      </w:r>
    </w:p>
    <w:p w14:paraId="515FAA6E" w14:textId="77777777" w:rsidR="009124C3" w:rsidRPr="0014374F" w:rsidRDefault="009124C3" w:rsidP="0014374F">
      <w:r w:rsidRPr="0014374F">
        <w:t>I 2022 sette regjeringa ned ei ekspertgruppe (</w:t>
      </w:r>
      <w:proofErr w:type="spellStart"/>
      <w:r w:rsidRPr="0014374F">
        <w:t>Rege</w:t>
      </w:r>
      <w:proofErr w:type="spellEnd"/>
      <w:r w:rsidRPr="0014374F">
        <w:t xml:space="preserve">-gruppa) om barn i fattige </w:t>
      </w:r>
      <w:proofErr w:type="spellStart"/>
      <w:r w:rsidRPr="0014374F">
        <w:t>familiar</w:t>
      </w:r>
      <w:proofErr w:type="spellEnd"/>
      <w:r w:rsidRPr="0014374F">
        <w:t xml:space="preserve"> som vurderte korleis innsatsen bør </w:t>
      </w:r>
      <w:proofErr w:type="spellStart"/>
      <w:r w:rsidRPr="0014374F">
        <w:t>prioriterast</w:t>
      </w:r>
      <w:proofErr w:type="spellEnd"/>
      <w:r w:rsidRPr="0014374F">
        <w:t xml:space="preserve"> for å </w:t>
      </w:r>
      <w:proofErr w:type="spellStart"/>
      <w:r w:rsidRPr="0014374F">
        <w:t>styrkje</w:t>
      </w:r>
      <w:proofErr w:type="spellEnd"/>
      <w:r w:rsidRPr="0014374F">
        <w:t xml:space="preserve"> </w:t>
      </w:r>
      <w:proofErr w:type="spellStart"/>
      <w:r w:rsidRPr="0014374F">
        <w:t>oppvekstvilkåra</w:t>
      </w:r>
      <w:proofErr w:type="spellEnd"/>
      <w:r w:rsidRPr="0014374F">
        <w:t xml:space="preserve"> til barna på kort sikt og </w:t>
      </w:r>
      <w:proofErr w:type="spellStart"/>
      <w:r w:rsidRPr="0014374F">
        <w:t>førebyggje</w:t>
      </w:r>
      <w:proofErr w:type="spellEnd"/>
      <w:r w:rsidRPr="0014374F">
        <w:t xml:space="preserve"> framtidig fattigdom. Regjeringa </w:t>
      </w:r>
      <w:proofErr w:type="spellStart"/>
      <w:r w:rsidRPr="0014374F">
        <w:t>nyttar</w:t>
      </w:r>
      <w:proofErr w:type="spellEnd"/>
      <w:r w:rsidRPr="0014374F">
        <w:t xml:space="preserve"> </w:t>
      </w:r>
      <w:proofErr w:type="spellStart"/>
      <w:r w:rsidRPr="0014374F">
        <w:t>tilrådingane</w:t>
      </w:r>
      <w:proofErr w:type="spellEnd"/>
      <w:r w:rsidRPr="0014374F">
        <w:t xml:space="preserve"> </w:t>
      </w:r>
      <w:proofErr w:type="spellStart"/>
      <w:r w:rsidRPr="0014374F">
        <w:t>frå</w:t>
      </w:r>
      <w:proofErr w:type="spellEnd"/>
      <w:r w:rsidRPr="0014374F">
        <w:t xml:space="preserve"> ekspertgruppa om barn i fattige </w:t>
      </w:r>
      <w:proofErr w:type="spellStart"/>
      <w:r w:rsidRPr="0014374F">
        <w:t>familiar</w:t>
      </w:r>
      <w:proofErr w:type="spellEnd"/>
      <w:r w:rsidRPr="0014374F">
        <w:t xml:space="preserve"> i den </w:t>
      </w:r>
      <w:proofErr w:type="spellStart"/>
      <w:r w:rsidRPr="0014374F">
        <w:t>vidare</w:t>
      </w:r>
      <w:proofErr w:type="spellEnd"/>
      <w:r w:rsidRPr="0014374F">
        <w:t xml:space="preserve"> innsatsen for å motvirke og </w:t>
      </w:r>
      <w:proofErr w:type="spellStart"/>
      <w:r w:rsidRPr="0014374F">
        <w:t>førebyggje</w:t>
      </w:r>
      <w:proofErr w:type="spellEnd"/>
      <w:r w:rsidRPr="0014374F">
        <w:t xml:space="preserve"> fattigdom blant </w:t>
      </w:r>
      <w:proofErr w:type="spellStart"/>
      <w:r w:rsidRPr="0014374F">
        <w:t>barnefamiliar</w:t>
      </w:r>
      <w:proofErr w:type="spellEnd"/>
      <w:r w:rsidRPr="0014374F">
        <w:t xml:space="preserve">. Regjeringa </w:t>
      </w:r>
      <w:proofErr w:type="spellStart"/>
      <w:r w:rsidRPr="0014374F">
        <w:t>vidarefører</w:t>
      </w:r>
      <w:proofErr w:type="spellEnd"/>
      <w:r w:rsidRPr="0014374F">
        <w:t xml:space="preserve"> samarbeidsstrategien for barn og ungdom i </w:t>
      </w:r>
      <w:proofErr w:type="spellStart"/>
      <w:r w:rsidRPr="0014374F">
        <w:t>låginntektsfamiliar</w:t>
      </w:r>
      <w:proofErr w:type="spellEnd"/>
      <w:r w:rsidRPr="0014374F">
        <w:t xml:space="preserve"> i 2024 og vil i 2025 </w:t>
      </w:r>
      <w:proofErr w:type="spellStart"/>
      <w:r w:rsidRPr="0014374F">
        <w:t>leggje</w:t>
      </w:r>
      <w:proofErr w:type="spellEnd"/>
      <w:r w:rsidRPr="0014374F">
        <w:t xml:space="preserve"> fram ei melding til Stortinget om politikken til regjeringa for å redusere sosiale skilnader blant barn og unge og for å bidra til sosial mobilitet.</w:t>
      </w:r>
    </w:p>
    <w:p w14:paraId="5E1A285C" w14:textId="77777777" w:rsidR="009124C3" w:rsidRPr="0014374F" w:rsidRDefault="009124C3" w:rsidP="0014374F">
      <w:r w:rsidRPr="0014374F">
        <w:t xml:space="preserve">Sjå Prop. 1 S (2024–2025) for Barne- og familiedepartementet, programkategori 11.10 </w:t>
      </w:r>
      <w:r w:rsidRPr="0014374F">
        <w:rPr>
          <w:rStyle w:val="kursiv"/>
        </w:rPr>
        <w:t>Familie og oppvekst</w:t>
      </w:r>
      <w:r w:rsidRPr="0014374F">
        <w:t xml:space="preserve"> for </w:t>
      </w:r>
      <w:proofErr w:type="spellStart"/>
      <w:r w:rsidRPr="0014374F">
        <w:t>meir</w:t>
      </w:r>
      <w:proofErr w:type="spellEnd"/>
      <w:r w:rsidRPr="0014374F">
        <w:t xml:space="preserve"> omtale om korleis regjeringa følger opp </w:t>
      </w:r>
      <w:proofErr w:type="spellStart"/>
      <w:r w:rsidRPr="0014374F">
        <w:t>berekraftsmål</w:t>
      </w:r>
      <w:proofErr w:type="spellEnd"/>
      <w:r w:rsidRPr="0014374F">
        <w:t xml:space="preserve"> 1.2 når det </w:t>
      </w:r>
      <w:proofErr w:type="spellStart"/>
      <w:r w:rsidRPr="0014374F">
        <w:t>gjeld</w:t>
      </w:r>
      <w:proofErr w:type="spellEnd"/>
      <w:r w:rsidRPr="0014374F">
        <w:t xml:space="preserve"> fattigdom blant barn og </w:t>
      </w:r>
      <w:proofErr w:type="spellStart"/>
      <w:r w:rsidRPr="0014374F">
        <w:t>barnefamiliar</w:t>
      </w:r>
      <w:proofErr w:type="spellEnd"/>
      <w:r w:rsidRPr="0014374F">
        <w:t>.</w:t>
      </w:r>
    </w:p>
    <w:p w14:paraId="2C8B2891" w14:textId="77777777" w:rsidR="009124C3" w:rsidRPr="0014374F" w:rsidRDefault="009124C3" w:rsidP="0014374F">
      <w:r w:rsidRPr="0014374F">
        <w:t xml:space="preserve">Deltaking i </w:t>
      </w:r>
      <w:proofErr w:type="spellStart"/>
      <w:r w:rsidRPr="0014374F">
        <w:t>fritidsaktivitetar</w:t>
      </w:r>
      <w:proofErr w:type="spellEnd"/>
      <w:r w:rsidRPr="0014374F">
        <w:t xml:space="preserve"> </w:t>
      </w:r>
      <w:proofErr w:type="spellStart"/>
      <w:r w:rsidRPr="0014374F">
        <w:t>innan</w:t>
      </w:r>
      <w:proofErr w:type="spellEnd"/>
      <w:r w:rsidRPr="0014374F">
        <w:t xml:space="preserve"> idrett, kunst og kultur gir barn og unge fysiske, kulturelle og sosiale </w:t>
      </w:r>
      <w:proofErr w:type="spellStart"/>
      <w:r w:rsidRPr="0014374F">
        <w:t>opplevingar</w:t>
      </w:r>
      <w:proofErr w:type="spellEnd"/>
      <w:r w:rsidRPr="0014374F">
        <w:t xml:space="preserve">. Dei med </w:t>
      </w:r>
      <w:proofErr w:type="spellStart"/>
      <w:r w:rsidRPr="0014374F">
        <w:t>meir</w:t>
      </w:r>
      <w:proofErr w:type="spellEnd"/>
      <w:r w:rsidRPr="0014374F">
        <w:t xml:space="preserve"> økonomiske, sosiale eller kulturelle </w:t>
      </w:r>
      <w:proofErr w:type="spellStart"/>
      <w:r w:rsidRPr="0014374F">
        <w:t>ressursar</w:t>
      </w:r>
      <w:proofErr w:type="spellEnd"/>
      <w:r w:rsidRPr="0014374F">
        <w:t xml:space="preserve"> deltar i større grad i </w:t>
      </w:r>
      <w:proofErr w:type="spellStart"/>
      <w:r w:rsidRPr="0014374F">
        <w:t>frivilligheita</w:t>
      </w:r>
      <w:proofErr w:type="spellEnd"/>
      <w:r w:rsidRPr="0014374F">
        <w:t xml:space="preserve"> enn andre. </w:t>
      </w:r>
      <w:proofErr w:type="spellStart"/>
      <w:r w:rsidRPr="0014374F">
        <w:t>Eit</w:t>
      </w:r>
      <w:proofErr w:type="spellEnd"/>
      <w:r w:rsidRPr="0014374F">
        <w:t xml:space="preserve"> overordna mål i kultur-, idretts- og </w:t>
      </w:r>
      <w:proofErr w:type="spellStart"/>
      <w:r w:rsidRPr="0014374F">
        <w:t>frivilligheitspolitikken</w:t>
      </w:r>
      <w:proofErr w:type="spellEnd"/>
      <w:r w:rsidRPr="0014374F">
        <w:t xml:space="preserve"> er å bygge ned denne forskjellen. Det </w:t>
      </w:r>
      <w:proofErr w:type="spellStart"/>
      <w:r w:rsidRPr="0014374F">
        <w:t>viktigaste</w:t>
      </w:r>
      <w:proofErr w:type="spellEnd"/>
      <w:r w:rsidRPr="0014374F">
        <w:t xml:space="preserve"> grepet for bred deltaking er å </w:t>
      </w:r>
      <w:proofErr w:type="spellStart"/>
      <w:r w:rsidRPr="0014374F">
        <w:t>oppretthalde</w:t>
      </w:r>
      <w:proofErr w:type="spellEnd"/>
      <w:r w:rsidRPr="0014374F">
        <w:t xml:space="preserve"> </w:t>
      </w:r>
      <w:proofErr w:type="spellStart"/>
      <w:r w:rsidRPr="0014374F">
        <w:t>dei</w:t>
      </w:r>
      <w:proofErr w:type="spellEnd"/>
      <w:r w:rsidRPr="0014374F">
        <w:t xml:space="preserve"> universelle </w:t>
      </w:r>
      <w:proofErr w:type="spellStart"/>
      <w:r w:rsidRPr="0014374F">
        <w:t>ordningane</w:t>
      </w:r>
      <w:proofErr w:type="spellEnd"/>
      <w:r w:rsidRPr="0014374F">
        <w:t xml:space="preserve">. Dei </w:t>
      </w:r>
      <w:proofErr w:type="spellStart"/>
      <w:r w:rsidRPr="0014374F">
        <w:t>viktigaste</w:t>
      </w:r>
      <w:proofErr w:type="spellEnd"/>
      <w:r w:rsidRPr="0014374F">
        <w:t xml:space="preserve"> universelle </w:t>
      </w:r>
      <w:proofErr w:type="spellStart"/>
      <w:r w:rsidRPr="0014374F">
        <w:t>ordningane</w:t>
      </w:r>
      <w:proofErr w:type="spellEnd"/>
      <w:r w:rsidRPr="0014374F">
        <w:t xml:space="preserve"> er </w:t>
      </w:r>
      <w:proofErr w:type="spellStart"/>
      <w:r w:rsidRPr="0014374F">
        <w:t>meirverdiavgiftskompensasjon</w:t>
      </w:r>
      <w:proofErr w:type="spellEnd"/>
      <w:r w:rsidRPr="0014374F">
        <w:t xml:space="preserve"> for frivillige </w:t>
      </w:r>
      <w:proofErr w:type="spellStart"/>
      <w:r w:rsidRPr="0014374F">
        <w:t>organisasjonar</w:t>
      </w:r>
      <w:proofErr w:type="spellEnd"/>
      <w:r w:rsidRPr="0014374F">
        <w:t>, Frifond-</w:t>
      </w:r>
      <w:proofErr w:type="spellStart"/>
      <w:r w:rsidRPr="0014374F">
        <w:t>ordningane</w:t>
      </w:r>
      <w:proofErr w:type="spellEnd"/>
      <w:r w:rsidRPr="0014374F">
        <w:t xml:space="preserve"> og LAM-ordninga (lokale </w:t>
      </w:r>
      <w:proofErr w:type="spellStart"/>
      <w:r w:rsidRPr="0014374F">
        <w:t>aktivitetsmidlar</w:t>
      </w:r>
      <w:proofErr w:type="spellEnd"/>
      <w:r w:rsidRPr="0014374F">
        <w:t xml:space="preserve">) til lokale lag og </w:t>
      </w:r>
      <w:proofErr w:type="spellStart"/>
      <w:r w:rsidRPr="0014374F">
        <w:t>foreiningar</w:t>
      </w:r>
      <w:proofErr w:type="spellEnd"/>
      <w:r w:rsidRPr="0014374F">
        <w:t xml:space="preserve"> på idrettsområdet.</w:t>
      </w:r>
    </w:p>
    <w:p w14:paraId="719FFFAA" w14:textId="77777777" w:rsidR="009124C3" w:rsidRPr="0014374F" w:rsidRDefault="009124C3" w:rsidP="0014374F">
      <w:r w:rsidRPr="0014374F">
        <w:t xml:space="preserve">Regjeringa lanserte i 2024 handlingsplanen «Alle inkludert!» for å </w:t>
      </w:r>
      <w:proofErr w:type="spellStart"/>
      <w:r w:rsidRPr="0014374F">
        <w:t>auke</w:t>
      </w:r>
      <w:proofErr w:type="spellEnd"/>
      <w:r w:rsidRPr="0014374F">
        <w:t xml:space="preserve"> deltakinga i kultur, idrett og friluftsliv. Tiltaka </w:t>
      </w:r>
      <w:proofErr w:type="spellStart"/>
      <w:r w:rsidRPr="0014374F">
        <w:t>handlar</w:t>
      </w:r>
      <w:proofErr w:type="spellEnd"/>
      <w:r w:rsidRPr="0014374F">
        <w:t xml:space="preserve"> bl.a. om å senke </w:t>
      </w:r>
      <w:proofErr w:type="spellStart"/>
      <w:r w:rsidRPr="0014374F">
        <w:t>prisar</w:t>
      </w:r>
      <w:proofErr w:type="spellEnd"/>
      <w:r w:rsidRPr="0014374F">
        <w:t xml:space="preserve">, skape </w:t>
      </w:r>
      <w:proofErr w:type="spellStart"/>
      <w:r w:rsidRPr="0014374F">
        <w:t>fleire</w:t>
      </w:r>
      <w:proofErr w:type="spellEnd"/>
      <w:r w:rsidRPr="0014374F">
        <w:t xml:space="preserve"> </w:t>
      </w:r>
      <w:proofErr w:type="spellStart"/>
      <w:r w:rsidRPr="0014374F">
        <w:t>tilbod</w:t>
      </w:r>
      <w:proofErr w:type="spellEnd"/>
      <w:r w:rsidRPr="0014374F">
        <w:t xml:space="preserve">, </w:t>
      </w:r>
      <w:proofErr w:type="spellStart"/>
      <w:r w:rsidRPr="0014374F">
        <w:t>auke</w:t>
      </w:r>
      <w:proofErr w:type="spellEnd"/>
      <w:r w:rsidRPr="0014374F">
        <w:t xml:space="preserve"> samarbeid og </w:t>
      </w:r>
      <w:proofErr w:type="spellStart"/>
      <w:r w:rsidRPr="0014374F">
        <w:t>medverkning</w:t>
      </w:r>
      <w:proofErr w:type="spellEnd"/>
      <w:r w:rsidRPr="0014374F">
        <w:t xml:space="preserve">, dele kunnskap og spre informasjon om gode eksemplar. Planen er laga i </w:t>
      </w:r>
      <w:proofErr w:type="spellStart"/>
      <w:r w:rsidRPr="0014374F">
        <w:t>eit</w:t>
      </w:r>
      <w:proofErr w:type="spellEnd"/>
      <w:r w:rsidRPr="0014374F">
        <w:t xml:space="preserve"> breitt samarbeidd med barn og unge </w:t>
      </w:r>
      <w:proofErr w:type="spellStart"/>
      <w:r w:rsidRPr="0014374F">
        <w:t>sjølv</w:t>
      </w:r>
      <w:proofErr w:type="spellEnd"/>
      <w:r w:rsidRPr="0014374F">
        <w:t xml:space="preserve">, lag og </w:t>
      </w:r>
      <w:proofErr w:type="spellStart"/>
      <w:r w:rsidRPr="0014374F">
        <w:t>foreiningar</w:t>
      </w:r>
      <w:proofErr w:type="spellEnd"/>
      <w:r w:rsidRPr="0014374F">
        <w:t xml:space="preserve"> og </w:t>
      </w:r>
      <w:proofErr w:type="spellStart"/>
      <w:r w:rsidRPr="0014374F">
        <w:t>offentleg</w:t>
      </w:r>
      <w:proofErr w:type="spellEnd"/>
      <w:r w:rsidRPr="0014374F">
        <w:t xml:space="preserve"> sektor. Planen </w:t>
      </w:r>
      <w:proofErr w:type="spellStart"/>
      <w:r w:rsidRPr="0014374F">
        <w:t>støttar</w:t>
      </w:r>
      <w:proofErr w:type="spellEnd"/>
      <w:r w:rsidRPr="0014374F">
        <w:t xml:space="preserve"> opp om arbeidet med intensjonsavtalen Fritidserklæringen, som regjeringa har </w:t>
      </w:r>
      <w:proofErr w:type="spellStart"/>
      <w:r w:rsidRPr="0014374F">
        <w:t>underteikna</w:t>
      </w:r>
      <w:proofErr w:type="spellEnd"/>
      <w:r w:rsidRPr="0014374F">
        <w:t xml:space="preserve"> </w:t>
      </w:r>
      <w:proofErr w:type="spellStart"/>
      <w:r w:rsidRPr="0014374F">
        <w:t>saman</w:t>
      </w:r>
      <w:proofErr w:type="spellEnd"/>
      <w:r w:rsidRPr="0014374F">
        <w:t xml:space="preserve"> med KS og </w:t>
      </w:r>
      <w:proofErr w:type="spellStart"/>
      <w:r w:rsidRPr="0014374F">
        <w:t>frivilligheita</w:t>
      </w:r>
      <w:proofErr w:type="spellEnd"/>
      <w:r w:rsidRPr="0014374F">
        <w:t xml:space="preserve">. Målet med erklæringa er at alle barn og unge skal ha </w:t>
      </w:r>
      <w:proofErr w:type="spellStart"/>
      <w:r w:rsidRPr="0014374F">
        <w:t>moglegheit</w:t>
      </w:r>
      <w:proofErr w:type="spellEnd"/>
      <w:r w:rsidRPr="0014374F">
        <w:t xml:space="preserve"> til å delta </w:t>
      </w:r>
      <w:proofErr w:type="spellStart"/>
      <w:r w:rsidRPr="0014374F">
        <w:t>jamleg</w:t>
      </w:r>
      <w:proofErr w:type="spellEnd"/>
      <w:r w:rsidRPr="0014374F">
        <w:t xml:space="preserve"> i </w:t>
      </w:r>
      <w:proofErr w:type="spellStart"/>
      <w:r w:rsidRPr="0014374F">
        <w:t>fritidsaktivitetar</w:t>
      </w:r>
      <w:proofErr w:type="spellEnd"/>
      <w:r w:rsidRPr="0014374F">
        <w:t xml:space="preserve"> </w:t>
      </w:r>
      <w:proofErr w:type="spellStart"/>
      <w:r w:rsidRPr="0014374F">
        <w:t>saman</w:t>
      </w:r>
      <w:proofErr w:type="spellEnd"/>
      <w:r w:rsidRPr="0014374F">
        <w:t xml:space="preserve"> med andre.</w:t>
      </w:r>
    </w:p>
    <w:p w14:paraId="2220176B" w14:textId="77777777" w:rsidR="009124C3" w:rsidRPr="0014374F" w:rsidRDefault="009124C3" w:rsidP="0014374F">
      <w:r w:rsidRPr="0014374F">
        <w:t xml:space="preserve">Regjeringa foreslår å </w:t>
      </w:r>
      <w:proofErr w:type="spellStart"/>
      <w:r w:rsidRPr="0014374F">
        <w:t>auke</w:t>
      </w:r>
      <w:proofErr w:type="spellEnd"/>
      <w:r w:rsidRPr="0014374F">
        <w:t xml:space="preserve"> løyvinga til oppfølging av handlingsplanen «Alle inkludert!» med 40 mill. kroner, til totalt 50 mill. kroner, til styrking av </w:t>
      </w:r>
      <w:proofErr w:type="spellStart"/>
      <w:r w:rsidRPr="0014374F">
        <w:t>ordningar</w:t>
      </w:r>
      <w:proofErr w:type="spellEnd"/>
      <w:r w:rsidRPr="0014374F">
        <w:t xml:space="preserve"> som </w:t>
      </w:r>
      <w:proofErr w:type="spellStart"/>
      <w:r w:rsidRPr="0014374F">
        <w:t>gjer</w:t>
      </w:r>
      <w:proofErr w:type="spellEnd"/>
      <w:r w:rsidRPr="0014374F">
        <w:t xml:space="preserve"> det like </w:t>
      </w:r>
      <w:proofErr w:type="spellStart"/>
      <w:r w:rsidRPr="0014374F">
        <w:t>mogleg</w:t>
      </w:r>
      <w:proofErr w:type="spellEnd"/>
      <w:r w:rsidRPr="0014374F">
        <w:t xml:space="preserve"> for alle barn å delta i </w:t>
      </w:r>
      <w:proofErr w:type="spellStart"/>
      <w:r w:rsidRPr="0014374F">
        <w:t>kulturaktivitetar</w:t>
      </w:r>
      <w:proofErr w:type="spellEnd"/>
      <w:r w:rsidRPr="0014374F">
        <w:t xml:space="preserve">. I </w:t>
      </w:r>
      <w:proofErr w:type="spellStart"/>
      <w:r w:rsidRPr="0014374F">
        <w:t>spelemiddeltildelinga</w:t>
      </w:r>
      <w:proofErr w:type="spellEnd"/>
      <w:r w:rsidRPr="0014374F">
        <w:t xml:space="preserve"> i 2024 blei barn og unge si deltaking i </w:t>
      </w:r>
      <w:proofErr w:type="spellStart"/>
      <w:r w:rsidRPr="0014374F">
        <w:t>fritidsaktivitetar</w:t>
      </w:r>
      <w:proofErr w:type="spellEnd"/>
      <w:r w:rsidRPr="0014374F">
        <w:t xml:space="preserve"> prioritert med bl.a. 130 mill. koner ekstra til idretten i områder med høy andel barn i lavinntektsfamilier, LAM-ordninga blei </w:t>
      </w:r>
      <w:proofErr w:type="spellStart"/>
      <w:r w:rsidRPr="0014374F">
        <w:t>auka</w:t>
      </w:r>
      <w:proofErr w:type="spellEnd"/>
      <w:r w:rsidRPr="0014374F">
        <w:t xml:space="preserve"> med 38,5 mill. kroner til 485 mill. kroner. Frifond </w:t>
      </w:r>
      <w:proofErr w:type="spellStart"/>
      <w:r w:rsidRPr="0014374F">
        <w:t>auka</w:t>
      </w:r>
      <w:proofErr w:type="spellEnd"/>
      <w:r w:rsidRPr="0014374F">
        <w:t xml:space="preserve"> </w:t>
      </w:r>
      <w:proofErr w:type="spellStart"/>
      <w:r w:rsidRPr="0014374F">
        <w:t>frå</w:t>
      </w:r>
      <w:proofErr w:type="spellEnd"/>
      <w:r w:rsidRPr="0014374F">
        <w:t xml:space="preserve"> 190 til 210 mill. kroner og </w:t>
      </w:r>
      <w:proofErr w:type="spellStart"/>
      <w:r w:rsidRPr="0014374F">
        <w:t>tilskot</w:t>
      </w:r>
      <w:proofErr w:type="spellEnd"/>
      <w:r w:rsidRPr="0014374F">
        <w:t xml:space="preserve"> til anlegg til idrett og fysisk aktivitet blei </w:t>
      </w:r>
      <w:proofErr w:type="spellStart"/>
      <w:r w:rsidRPr="0014374F">
        <w:t>auka</w:t>
      </w:r>
      <w:proofErr w:type="spellEnd"/>
      <w:r w:rsidRPr="0014374F">
        <w:t xml:space="preserve"> med 180 mill. kroner til 1,9 </w:t>
      </w:r>
      <w:proofErr w:type="spellStart"/>
      <w:r w:rsidRPr="0014374F">
        <w:t>mrd</w:t>
      </w:r>
      <w:proofErr w:type="spellEnd"/>
      <w:r w:rsidRPr="0014374F">
        <w:t xml:space="preserve"> kroner. Tilgang til lokale er også viktig for å sikre aktivitet, og i 2022, 2023 og 2024 blei det gitt </w:t>
      </w:r>
      <w:proofErr w:type="spellStart"/>
      <w:r w:rsidRPr="0014374F">
        <w:t>meir</w:t>
      </w:r>
      <w:proofErr w:type="spellEnd"/>
      <w:r w:rsidRPr="0014374F">
        <w:t xml:space="preserve"> </w:t>
      </w:r>
      <w:proofErr w:type="spellStart"/>
      <w:r w:rsidRPr="0014374F">
        <w:t>pengar</w:t>
      </w:r>
      <w:proofErr w:type="spellEnd"/>
      <w:r w:rsidRPr="0014374F">
        <w:t xml:space="preserve"> til idrettsanlegg enn </w:t>
      </w:r>
      <w:proofErr w:type="spellStart"/>
      <w:r w:rsidRPr="0014374F">
        <w:t>nokon</w:t>
      </w:r>
      <w:proofErr w:type="spellEnd"/>
      <w:r w:rsidRPr="0014374F">
        <w:t xml:space="preserve"> gong </w:t>
      </w:r>
      <w:proofErr w:type="spellStart"/>
      <w:r w:rsidRPr="0014374F">
        <w:t>tidlegare</w:t>
      </w:r>
      <w:proofErr w:type="spellEnd"/>
      <w:r w:rsidRPr="0014374F">
        <w:t xml:space="preserve">. I 2024 blei også </w:t>
      </w:r>
      <w:proofErr w:type="spellStart"/>
      <w:r w:rsidRPr="0014374F">
        <w:t>tilskot</w:t>
      </w:r>
      <w:proofErr w:type="spellEnd"/>
      <w:r w:rsidRPr="0014374F">
        <w:t xml:space="preserve"> til Kulturrom </w:t>
      </w:r>
      <w:proofErr w:type="spellStart"/>
      <w:r w:rsidRPr="0014374F">
        <w:t>auka</w:t>
      </w:r>
      <w:proofErr w:type="spellEnd"/>
      <w:r w:rsidRPr="0014374F">
        <w:t xml:space="preserve"> med 8,9 mill. koner, til 65 mill. kroner.</w:t>
      </w:r>
    </w:p>
    <w:p w14:paraId="442F24AF" w14:textId="77777777" w:rsidR="009124C3" w:rsidRPr="0014374F" w:rsidRDefault="009124C3" w:rsidP="0014374F">
      <w:r w:rsidRPr="0014374F">
        <w:t xml:space="preserve">Kulturfrivillighetsstrategien </w:t>
      </w:r>
      <w:r w:rsidRPr="0014374F">
        <w:rPr>
          <w:rStyle w:val="kursiv"/>
        </w:rPr>
        <w:t>Rom for deltakelse</w:t>
      </w:r>
      <w:r w:rsidRPr="0014374F">
        <w:t xml:space="preserve"> (2023–2025) går gjennom </w:t>
      </w:r>
      <w:proofErr w:type="spellStart"/>
      <w:r w:rsidRPr="0014374F">
        <w:t>utfordringar</w:t>
      </w:r>
      <w:proofErr w:type="spellEnd"/>
      <w:r w:rsidRPr="0014374F">
        <w:t xml:space="preserve"> for </w:t>
      </w:r>
      <w:proofErr w:type="spellStart"/>
      <w:r w:rsidRPr="0014374F">
        <w:t>kulturfrivilligheita</w:t>
      </w:r>
      <w:proofErr w:type="spellEnd"/>
      <w:r w:rsidRPr="0014374F">
        <w:t xml:space="preserve"> og </w:t>
      </w:r>
      <w:proofErr w:type="spellStart"/>
      <w:r w:rsidRPr="0014374F">
        <w:t>peikar</w:t>
      </w:r>
      <w:proofErr w:type="spellEnd"/>
      <w:r w:rsidRPr="0014374F">
        <w:t xml:space="preserve"> på tiltak </w:t>
      </w:r>
      <w:proofErr w:type="spellStart"/>
      <w:r w:rsidRPr="0014374F">
        <w:t>innanfor</w:t>
      </w:r>
      <w:proofErr w:type="spellEnd"/>
      <w:r w:rsidRPr="0014374F">
        <w:t xml:space="preserve"> fire innsatsområde, bl.a. brei deltaking og tilgang på </w:t>
      </w:r>
      <w:proofErr w:type="spellStart"/>
      <w:r w:rsidRPr="0014374F">
        <w:t>kulturaktivitetar</w:t>
      </w:r>
      <w:proofErr w:type="spellEnd"/>
      <w:r w:rsidRPr="0014374F">
        <w:t xml:space="preserve">. Det nye </w:t>
      </w:r>
      <w:proofErr w:type="spellStart"/>
      <w:r w:rsidRPr="0014374F">
        <w:t>tilskotet</w:t>
      </w:r>
      <w:proofErr w:type="spellEnd"/>
      <w:r w:rsidRPr="0014374F">
        <w:t xml:space="preserve"> til deltaking i korps og orkestre som kom med kulturfrivillighetsstrategien i 2023 er </w:t>
      </w:r>
      <w:proofErr w:type="spellStart"/>
      <w:r w:rsidRPr="0014374F">
        <w:t>auka</w:t>
      </w:r>
      <w:proofErr w:type="spellEnd"/>
      <w:r w:rsidRPr="0014374F">
        <w:t xml:space="preserve"> til 10 mill. koner i 2024.</w:t>
      </w:r>
    </w:p>
    <w:p w14:paraId="5F9F2BFB" w14:textId="77777777" w:rsidR="009124C3" w:rsidRPr="0014374F" w:rsidRDefault="009124C3" w:rsidP="0014374F">
      <w:r w:rsidRPr="0014374F">
        <w:lastRenderedPageBreak/>
        <w:t xml:space="preserve">Den kulturelle skolesekken (DKS) er ei anna viktig ordning som </w:t>
      </w:r>
      <w:proofErr w:type="spellStart"/>
      <w:r w:rsidRPr="0014374F">
        <w:t>sikrar</w:t>
      </w:r>
      <w:proofErr w:type="spellEnd"/>
      <w:r w:rsidRPr="0014374F">
        <w:t xml:space="preserve"> at alle barn og unge får oppleve </w:t>
      </w:r>
      <w:proofErr w:type="spellStart"/>
      <w:r w:rsidRPr="0014374F">
        <w:t>eit</w:t>
      </w:r>
      <w:proofErr w:type="spellEnd"/>
      <w:r w:rsidRPr="0014374F">
        <w:t xml:space="preserve"> kunst- og </w:t>
      </w:r>
      <w:proofErr w:type="spellStart"/>
      <w:r w:rsidRPr="0014374F">
        <w:t>kulturtilbod</w:t>
      </w:r>
      <w:proofErr w:type="spellEnd"/>
      <w:r w:rsidRPr="0014374F">
        <w:t xml:space="preserve"> av </w:t>
      </w:r>
      <w:proofErr w:type="spellStart"/>
      <w:r w:rsidRPr="0014374F">
        <w:t>høg</w:t>
      </w:r>
      <w:proofErr w:type="spellEnd"/>
      <w:r w:rsidRPr="0014374F">
        <w:t xml:space="preserve"> kvalitet heilt gratis gjennom </w:t>
      </w:r>
      <w:proofErr w:type="spellStart"/>
      <w:r w:rsidRPr="0014374F">
        <w:t>skulen</w:t>
      </w:r>
      <w:proofErr w:type="spellEnd"/>
      <w:r w:rsidRPr="0014374F">
        <w:t xml:space="preserve">. I 2023 blei det levert totalt 47 447 arrangementer til </w:t>
      </w:r>
      <w:proofErr w:type="spellStart"/>
      <w:r w:rsidRPr="0014374F">
        <w:t>elevar</w:t>
      </w:r>
      <w:proofErr w:type="spellEnd"/>
      <w:r w:rsidRPr="0014374F">
        <w:t xml:space="preserve"> i </w:t>
      </w:r>
      <w:proofErr w:type="spellStart"/>
      <w:r w:rsidRPr="0014374F">
        <w:t>grunnskulen</w:t>
      </w:r>
      <w:proofErr w:type="spellEnd"/>
      <w:r w:rsidRPr="0014374F">
        <w:t xml:space="preserve"> og </w:t>
      </w:r>
      <w:proofErr w:type="spellStart"/>
      <w:r w:rsidRPr="0014374F">
        <w:t>vidaregående</w:t>
      </w:r>
      <w:proofErr w:type="spellEnd"/>
      <w:r w:rsidRPr="0014374F">
        <w:t xml:space="preserve"> skuler over heile landet. Det </w:t>
      </w:r>
      <w:proofErr w:type="spellStart"/>
      <w:r w:rsidRPr="0014374F">
        <w:t>statlege</w:t>
      </w:r>
      <w:proofErr w:type="spellEnd"/>
      <w:r w:rsidRPr="0014374F">
        <w:t xml:space="preserve"> </w:t>
      </w:r>
      <w:proofErr w:type="spellStart"/>
      <w:r w:rsidRPr="0014374F">
        <w:t>tilskotet</w:t>
      </w:r>
      <w:proofErr w:type="spellEnd"/>
      <w:r w:rsidRPr="0014374F">
        <w:t xml:space="preserve"> til DKS blei i 2024 </w:t>
      </w:r>
      <w:proofErr w:type="spellStart"/>
      <w:r w:rsidRPr="0014374F">
        <w:t>auka</w:t>
      </w:r>
      <w:proofErr w:type="spellEnd"/>
      <w:r w:rsidRPr="0014374F">
        <w:t xml:space="preserve"> med 20 mill. kroner, til 350 mill. kroner. Biblioteka er </w:t>
      </w:r>
      <w:proofErr w:type="spellStart"/>
      <w:r w:rsidRPr="0014374F">
        <w:t>ein</w:t>
      </w:r>
      <w:proofErr w:type="spellEnd"/>
      <w:r w:rsidRPr="0014374F">
        <w:t xml:space="preserve"> viktig plass der barn, unge og </w:t>
      </w:r>
      <w:proofErr w:type="spellStart"/>
      <w:r w:rsidRPr="0014374F">
        <w:t>vaksne</w:t>
      </w:r>
      <w:proofErr w:type="spellEnd"/>
      <w:r w:rsidRPr="0014374F">
        <w:t xml:space="preserve"> møtes og ulike arrangement finn stad. </w:t>
      </w:r>
      <w:proofErr w:type="spellStart"/>
      <w:r w:rsidRPr="0014374F">
        <w:t>Frivilligsentralane</w:t>
      </w:r>
      <w:proofErr w:type="spellEnd"/>
      <w:r w:rsidRPr="0014374F">
        <w:t xml:space="preserve"> bidrar til frivillig deltaking, fellesskap og </w:t>
      </w:r>
      <w:proofErr w:type="spellStart"/>
      <w:r w:rsidRPr="0014374F">
        <w:t>aktivitetar</w:t>
      </w:r>
      <w:proofErr w:type="spellEnd"/>
      <w:r w:rsidRPr="0014374F">
        <w:t xml:space="preserve"> for barn, unge, </w:t>
      </w:r>
      <w:proofErr w:type="spellStart"/>
      <w:r w:rsidRPr="0014374F">
        <w:t>vaksne</w:t>
      </w:r>
      <w:proofErr w:type="spellEnd"/>
      <w:r w:rsidRPr="0014374F">
        <w:t xml:space="preserve"> og eldre i heile landet. </w:t>
      </w:r>
      <w:proofErr w:type="spellStart"/>
      <w:r w:rsidRPr="0014374F">
        <w:t>Tilskot</w:t>
      </w:r>
      <w:proofErr w:type="spellEnd"/>
      <w:r w:rsidRPr="0014374F">
        <w:t xml:space="preserve"> til </w:t>
      </w:r>
      <w:proofErr w:type="spellStart"/>
      <w:r w:rsidRPr="0014374F">
        <w:t>frivilligsentralar</w:t>
      </w:r>
      <w:proofErr w:type="spellEnd"/>
      <w:r w:rsidRPr="0014374F">
        <w:t xml:space="preserve"> var på 259 mill. kroner i 2024. Det blei </w:t>
      </w:r>
      <w:proofErr w:type="spellStart"/>
      <w:r w:rsidRPr="0014374F">
        <w:t>auka</w:t>
      </w:r>
      <w:proofErr w:type="spellEnd"/>
      <w:r w:rsidRPr="0014374F">
        <w:t xml:space="preserve"> med 38 mill. kroner </w:t>
      </w:r>
      <w:proofErr w:type="spellStart"/>
      <w:r w:rsidRPr="0014374F">
        <w:t>frå</w:t>
      </w:r>
      <w:proofErr w:type="spellEnd"/>
      <w:r w:rsidRPr="0014374F">
        <w:t xml:space="preserve"> Saldert budsjett 2023.</w:t>
      </w:r>
    </w:p>
    <w:p w14:paraId="7867374A" w14:textId="77777777" w:rsidR="009124C3" w:rsidRPr="0014374F" w:rsidRDefault="009124C3" w:rsidP="0014374F">
      <w:r w:rsidRPr="0014374F">
        <w:t xml:space="preserve">Sjå </w:t>
      </w:r>
      <w:proofErr w:type="spellStart"/>
      <w:r w:rsidRPr="0014374F">
        <w:t>meir</w:t>
      </w:r>
      <w:proofErr w:type="spellEnd"/>
      <w:r w:rsidRPr="0014374F">
        <w:t xml:space="preserve"> omtale i Prop. 1 S (2024–2025) for Kultur- og likestillingsdepartementet.</w:t>
      </w:r>
    </w:p>
    <w:p w14:paraId="2AC0FC6F" w14:textId="77777777" w:rsidR="009124C3" w:rsidRPr="0014374F" w:rsidRDefault="009124C3" w:rsidP="0014374F">
      <w:pPr>
        <w:pStyle w:val="avsnitt-undertittel"/>
      </w:pPr>
      <w:r w:rsidRPr="0014374F">
        <w:t xml:space="preserve">Områdesatsning i </w:t>
      </w:r>
      <w:proofErr w:type="spellStart"/>
      <w:r w:rsidRPr="0014374F">
        <w:t>byar</w:t>
      </w:r>
      <w:proofErr w:type="spellEnd"/>
    </w:p>
    <w:p w14:paraId="48A0ED30" w14:textId="77777777" w:rsidR="009124C3" w:rsidRPr="0014374F" w:rsidRDefault="009124C3" w:rsidP="0014374F">
      <w:r w:rsidRPr="0014374F">
        <w:t xml:space="preserve">I enkelte </w:t>
      </w:r>
      <w:proofErr w:type="spellStart"/>
      <w:r w:rsidRPr="0014374F">
        <w:t>byar</w:t>
      </w:r>
      <w:proofErr w:type="spellEnd"/>
      <w:r w:rsidRPr="0014374F">
        <w:t xml:space="preserve"> og område med konsentrasjon av </w:t>
      </w:r>
      <w:proofErr w:type="spellStart"/>
      <w:r w:rsidRPr="0014374F">
        <w:t>levekårsutfordringar</w:t>
      </w:r>
      <w:proofErr w:type="spellEnd"/>
      <w:r w:rsidRPr="0014374F">
        <w:t xml:space="preserve"> har staten og </w:t>
      </w:r>
      <w:proofErr w:type="spellStart"/>
      <w:r w:rsidRPr="0014374F">
        <w:t>kommunane</w:t>
      </w:r>
      <w:proofErr w:type="spellEnd"/>
      <w:r w:rsidRPr="0014374F">
        <w:t xml:space="preserve"> avtalebaserte samarbeid om felles ekstra innsats, kalla </w:t>
      </w:r>
      <w:proofErr w:type="spellStart"/>
      <w:r w:rsidRPr="0014374F">
        <w:t>områdesatsingar</w:t>
      </w:r>
      <w:proofErr w:type="spellEnd"/>
      <w:r w:rsidRPr="0014374F">
        <w:t xml:space="preserve">. </w:t>
      </w:r>
      <w:proofErr w:type="spellStart"/>
      <w:r w:rsidRPr="0014374F">
        <w:t>Områdesatsingar</w:t>
      </w:r>
      <w:proofErr w:type="spellEnd"/>
      <w:r w:rsidRPr="0014374F">
        <w:t xml:space="preserve"> er </w:t>
      </w:r>
      <w:proofErr w:type="spellStart"/>
      <w:r w:rsidRPr="0014374F">
        <w:t>eit</w:t>
      </w:r>
      <w:proofErr w:type="spellEnd"/>
      <w:r w:rsidRPr="0014374F">
        <w:t xml:space="preserve"> </w:t>
      </w:r>
      <w:proofErr w:type="spellStart"/>
      <w:r w:rsidRPr="0014374F">
        <w:t>verkemiddel</w:t>
      </w:r>
      <w:proofErr w:type="spellEnd"/>
      <w:r w:rsidRPr="0014374F">
        <w:t xml:space="preserve"> for å </w:t>
      </w:r>
      <w:proofErr w:type="spellStart"/>
      <w:r w:rsidRPr="0014374F">
        <w:t>gjere</w:t>
      </w:r>
      <w:proofErr w:type="spellEnd"/>
      <w:r w:rsidRPr="0014374F">
        <w:t xml:space="preserve"> </w:t>
      </w:r>
      <w:proofErr w:type="spellStart"/>
      <w:r w:rsidRPr="0014374F">
        <w:t>ein</w:t>
      </w:r>
      <w:proofErr w:type="spellEnd"/>
      <w:r w:rsidRPr="0014374F">
        <w:t xml:space="preserve"> ekstra innsats for </w:t>
      </w:r>
      <w:proofErr w:type="spellStart"/>
      <w:r w:rsidRPr="0014374F">
        <w:t>tenesteutvikling</w:t>
      </w:r>
      <w:proofErr w:type="spellEnd"/>
      <w:r w:rsidRPr="0014374F">
        <w:t xml:space="preserve"> og betre </w:t>
      </w:r>
      <w:proofErr w:type="spellStart"/>
      <w:r w:rsidRPr="0014374F">
        <w:t>nærmiljøkvalitetar</w:t>
      </w:r>
      <w:proofErr w:type="spellEnd"/>
      <w:r w:rsidRPr="0014374F">
        <w:t xml:space="preserve"> i </w:t>
      </w:r>
      <w:proofErr w:type="spellStart"/>
      <w:r w:rsidRPr="0014374F">
        <w:t>levekårsutsette</w:t>
      </w:r>
      <w:proofErr w:type="spellEnd"/>
      <w:r w:rsidRPr="0014374F">
        <w:t xml:space="preserve"> område. I 2024 blei </w:t>
      </w:r>
      <w:proofErr w:type="spellStart"/>
      <w:r w:rsidRPr="0014374F">
        <w:t>områdesatsingane</w:t>
      </w:r>
      <w:proofErr w:type="spellEnd"/>
      <w:r w:rsidRPr="0014374F">
        <w:t xml:space="preserve"> styrkt med 40 mill. kroner. Det vil bli inngått sju nye </w:t>
      </w:r>
      <w:proofErr w:type="spellStart"/>
      <w:r w:rsidRPr="0014374F">
        <w:t>intensjonsavtalar</w:t>
      </w:r>
      <w:proofErr w:type="spellEnd"/>
      <w:r w:rsidRPr="0014374F">
        <w:t xml:space="preserve"> i løpet av 2024, slik at det til </w:t>
      </w:r>
      <w:proofErr w:type="spellStart"/>
      <w:r w:rsidRPr="0014374F">
        <w:t>saman</w:t>
      </w:r>
      <w:proofErr w:type="spellEnd"/>
      <w:r w:rsidRPr="0014374F">
        <w:t xml:space="preserve"> er 14 </w:t>
      </w:r>
      <w:proofErr w:type="spellStart"/>
      <w:r w:rsidRPr="0014374F">
        <w:t>kommunar</w:t>
      </w:r>
      <w:proofErr w:type="spellEnd"/>
      <w:r w:rsidRPr="0014374F">
        <w:t xml:space="preserve"> med avtale om områdesatsing. Ei ekstern evaluering av områdesatsing som </w:t>
      </w:r>
      <w:proofErr w:type="spellStart"/>
      <w:r w:rsidRPr="0014374F">
        <w:t>statleg</w:t>
      </w:r>
      <w:proofErr w:type="spellEnd"/>
      <w:r w:rsidRPr="0014374F">
        <w:t xml:space="preserve"> </w:t>
      </w:r>
      <w:proofErr w:type="spellStart"/>
      <w:r w:rsidRPr="0014374F">
        <w:t>verkemiddel</w:t>
      </w:r>
      <w:proofErr w:type="spellEnd"/>
      <w:r w:rsidRPr="0014374F">
        <w:t xml:space="preserve"> er sett i gang, og rapporten skal leverast i februar 2025.</w:t>
      </w:r>
    </w:p>
    <w:p w14:paraId="60B8337C" w14:textId="77777777" w:rsidR="009124C3" w:rsidRPr="0014374F" w:rsidRDefault="009124C3" w:rsidP="0014374F">
      <w:r w:rsidRPr="0014374F">
        <w:t xml:space="preserve">Sjå </w:t>
      </w:r>
      <w:proofErr w:type="spellStart"/>
      <w:r w:rsidRPr="0014374F">
        <w:t>meir</w:t>
      </w:r>
      <w:proofErr w:type="spellEnd"/>
      <w:r w:rsidRPr="0014374F">
        <w:t xml:space="preserve"> omtale i Prop. 1 S (2024–2025) for Kommunal- og distriktsdepartementet.</w:t>
      </w:r>
    </w:p>
    <w:p w14:paraId="159C0F37" w14:textId="77777777" w:rsidR="009124C3" w:rsidRPr="0014374F" w:rsidRDefault="009124C3" w:rsidP="0014374F">
      <w:pPr>
        <w:pStyle w:val="avsnitt-tittel"/>
      </w:pPr>
      <w:r w:rsidRPr="0014374F">
        <w:t xml:space="preserve">Delmål 1.3 Innføre nasjonalt tilpassa sosiale </w:t>
      </w:r>
      <w:proofErr w:type="spellStart"/>
      <w:r w:rsidRPr="0014374F">
        <w:t>velferdsordningar</w:t>
      </w:r>
      <w:proofErr w:type="spellEnd"/>
      <w:r w:rsidRPr="0014374F">
        <w:t xml:space="preserve"> og tiltak for alle, inkludert </w:t>
      </w:r>
      <w:proofErr w:type="spellStart"/>
      <w:r w:rsidRPr="0014374F">
        <w:t>minstestandardar</w:t>
      </w:r>
      <w:proofErr w:type="spellEnd"/>
      <w:r w:rsidRPr="0014374F">
        <w:t xml:space="preserve">, og </w:t>
      </w:r>
      <w:proofErr w:type="spellStart"/>
      <w:r w:rsidRPr="0014374F">
        <w:t>innan</w:t>
      </w:r>
      <w:proofErr w:type="spellEnd"/>
      <w:r w:rsidRPr="0014374F">
        <w:t xml:space="preserve"> 2030 oppnå ei </w:t>
      </w:r>
      <w:proofErr w:type="spellStart"/>
      <w:r w:rsidRPr="0014374F">
        <w:t>vesentleg</w:t>
      </w:r>
      <w:proofErr w:type="spellEnd"/>
      <w:r w:rsidRPr="0014374F">
        <w:t xml:space="preserve"> dekning av fattige og sårbare</w:t>
      </w:r>
    </w:p>
    <w:p w14:paraId="1F006B6D" w14:textId="77777777" w:rsidR="009124C3" w:rsidRPr="0014374F" w:rsidRDefault="009124C3" w:rsidP="0014374F">
      <w:proofErr w:type="spellStart"/>
      <w:r w:rsidRPr="0014374F">
        <w:t>Noreg</w:t>
      </w:r>
      <w:proofErr w:type="spellEnd"/>
      <w:r w:rsidRPr="0014374F">
        <w:t xml:space="preserve"> har universelle </w:t>
      </w:r>
      <w:proofErr w:type="spellStart"/>
      <w:r w:rsidRPr="0014374F">
        <w:t>velferdsordningar</w:t>
      </w:r>
      <w:proofErr w:type="spellEnd"/>
      <w:r w:rsidRPr="0014374F">
        <w:t xml:space="preserve"> og gode </w:t>
      </w:r>
      <w:proofErr w:type="spellStart"/>
      <w:r w:rsidRPr="0014374F">
        <w:t>offentlege</w:t>
      </w:r>
      <w:proofErr w:type="spellEnd"/>
      <w:r w:rsidRPr="0014374F">
        <w:t xml:space="preserve"> </w:t>
      </w:r>
      <w:proofErr w:type="spellStart"/>
      <w:r w:rsidRPr="0014374F">
        <w:t>velferdstenester</w:t>
      </w:r>
      <w:proofErr w:type="spellEnd"/>
      <w:r w:rsidRPr="0014374F">
        <w:t xml:space="preserve">. </w:t>
      </w:r>
      <w:proofErr w:type="spellStart"/>
      <w:r w:rsidRPr="0014374F">
        <w:t>Inntektssikringsordningane</w:t>
      </w:r>
      <w:proofErr w:type="spellEnd"/>
      <w:r w:rsidRPr="0014374F">
        <w:t xml:space="preserve"> i folketrygda gir økonomisk tryggleik for </w:t>
      </w:r>
      <w:proofErr w:type="spellStart"/>
      <w:r w:rsidRPr="0014374F">
        <w:t>personar</w:t>
      </w:r>
      <w:proofErr w:type="spellEnd"/>
      <w:r w:rsidRPr="0014374F">
        <w:t xml:space="preserve"> som </w:t>
      </w:r>
      <w:proofErr w:type="spellStart"/>
      <w:r w:rsidRPr="0014374F">
        <w:t>ikkje</w:t>
      </w:r>
      <w:proofErr w:type="spellEnd"/>
      <w:r w:rsidRPr="0014374F">
        <w:t xml:space="preserve"> kan arbeide. </w:t>
      </w:r>
      <w:proofErr w:type="spellStart"/>
      <w:r w:rsidRPr="0014374F">
        <w:t>Stønadsordningane</w:t>
      </w:r>
      <w:proofErr w:type="spellEnd"/>
      <w:r w:rsidRPr="0014374F">
        <w:t xml:space="preserve"> </w:t>
      </w:r>
      <w:proofErr w:type="spellStart"/>
      <w:r w:rsidRPr="0014374F">
        <w:t>sikrar</w:t>
      </w:r>
      <w:proofErr w:type="spellEnd"/>
      <w:r w:rsidRPr="0014374F">
        <w:t xml:space="preserve"> inntekt og kompenserer for </w:t>
      </w:r>
      <w:proofErr w:type="spellStart"/>
      <w:r w:rsidRPr="0014374F">
        <w:t>særlege</w:t>
      </w:r>
      <w:proofErr w:type="spellEnd"/>
      <w:r w:rsidRPr="0014374F">
        <w:t xml:space="preserve"> utgifter ved </w:t>
      </w:r>
      <w:proofErr w:type="spellStart"/>
      <w:r w:rsidRPr="0014374F">
        <w:t>arbeidsløyse</w:t>
      </w:r>
      <w:proofErr w:type="spellEnd"/>
      <w:r w:rsidRPr="0014374F">
        <w:t xml:space="preserve">, fødsel, sjukdom, uførleik og alderdom. Folketrygda bidrar til utjamning av inntekt og levekår over livsløpet til den enkelte og mellom grupper av </w:t>
      </w:r>
      <w:proofErr w:type="spellStart"/>
      <w:r w:rsidRPr="0014374F">
        <w:t>personar</w:t>
      </w:r>
      <w:proofErr w:type="spellEnd"/>
      <w:r w:rsidRPr="0014374F">
        <w:t xml:space="preserve">. Saman med tilgang til gratis eller sterkt subsidierte </w:t>
      </w:r>
      <w:proofErr w:type="spellStart"/>
      <w:r w:rsidRPr="0014374F">
        <w:t>offentlege</w:t>
      </w:r>
      <w:proofErr w:type="spellEnd"/>
      <w:r w:rsidRPr="0014374F">
        <w:t xml:space="preserve"> </w:t>
      </w:r>
      <w:proofErr w:type="spellStart"/>
      <w:r w:rsidRPr="0014374F">
        <w:t>tenester</w:t>
      </w:r>
      <w:proofErr w:type="spellEnd"/>
      <w:r w:rsidRPr="0014374F">
        <w:t xml:space="preserve"> som barnehage, skole og helsevesen, bidrar dette til at situasjonen til </w:t>
      </w:r>
      <w:proofErr w:type="spellStart"/>
      <w:r w:rsidRPr="0014374F">
        <w:t>personar</w:t>
      </w:r>
      <w:proofErr w:type="spellEnd"/>
      <w:r w:rsidRPr="0014374F">
        <w:t xml:space="preserve"> med låginntekt er betre i </w:t>
      </w:r>
      <w:proofErr w:type="spellStart"/>
      <w:r w:rsidRPr="0014374F">
        <w:t>Noreg</w:t>
      </w:r>
      <w:proofErr w:type="spellEnd"/>
      <w:r w:rsidRPr="0014374F">
        <w:t xml:space="preserve"> enn i mange andre land.</w:t>
      </w:r>
    </w:p>
    <w:p w14:paraId="6E260225" w14:textId="77777777" w:rsidR="009124C3" w:rsidRPr="0014374F" w:rsidRDefault="009124C3" w:rsidP="0014374F">
      <w:r w:rsidRPr="0014374F">
        <w:t xml:space="preserve">Ei rekke </w:t>
      </w:r>
      <w:proofErr w:type="spellStart"/>
      <w:r w:rsidRPr="0014374F">
        <w:t>ytingar</w:t>
      </w:r>
      <w:proofErr w:type="spellEnd"/>
      <w:r w:rsidRPr="0014374F">
        <w:t xml:space="preserve"> til </w:t>
      </w:r>
      <w:proofErr w:type="spellStart"/>
      <w:r w:rsidRPr="0014374F">
        <w:t>livsopphald</w:t>
      </w:r>
      <w:proofErr w:type="spellEnd"/>
      <w:r w:rsidRPr="0014374F">
        <w:t xml:space="preserve"> blir kvart år justert i tråd med </w:t>
      </w:r>
      <w:proofErr w:type="spellStart"/>
      <w:r w:rsidRPr="0014374F">
        <w:t>endringar</w:t>
      </w:r>
      <w:proofErr w:type="spellEnd"/>
      <w:r w:rsidRPr="0014374F">
        <w:t xml:space="preserve"> i grunnbeløpet. Dette </w:t>
      </w:r>
      <w:proofErr w:type="spellStart"/>
      <w:r w:rsidRPr="0014374F">
        <w:t>gjeld</w:t>
      </w:r>
      <w:proofErr w:type="spellEnd"/>
      <w:r w:rsidRPr="0014374F">
        <w:t xml:space="preserve"> bl.a. uføretrygd og </w:t>
      </w:r>
      <w:proofErr w:type="spellStart"/>
      <w:r w:rsidRPr="0014374F">
        <w:t>arbeidsavklaringspengar</w:t>
      </w:r>
      <w:proofErr w:type="spellEnd"/>
      <w:r w:rsidRPr="0014374F">
        <w:t xml:space="preserve">. </w:t>
      </w:r>
      <w:proofErr w:type="spellStart"/>
      <w:r w:rsidRPr="0014374F">
        <w:t>Desse</w:t>
      </w:r>
      <w:proofErr w:type="spellEnd"/>
      <w:r w:rsidRPr="0014374F">
        <w:t xml:space="preserve"> </w:t>
      </w:r>
      <w:proofErr w:type="spellStart"/>
      <w:r w:rsidRPr="0014374F">
        <w:t>endringane</w:t>
      </w:r>
      <w:proofErr w:type="spellEnd"/>
      <w:r w:rsidRPr="0014374F">
        <w:t xml:space="preserve"> i grunnbeløpet skal sikra at </w:t>
      </w:r>
      <w:proofErr w:type="spellStart"/>
      <w:r w:rsidRPr="0014374F">
        <w:t>ytingane</w:t>
      </w:r>
      <w:proofErr w:type="spellEnd"/>
      <w:r w:rsidRPr="0014374F">
        <w:t xml:space="preserve"> held tritt med lønnsveksten i arbeidslivet.</w:t>
      </w:r>
    </w:p>
    <w:p w14:paraId="432D4592" w14:textId="77777777" w:rsidR="009124C3" w:rsidRPr="0014374F" w:rsidRDefault="009124C3" w:rsidP="0014374F">
      <w:r w:rsidRPr="0014374F">
        <w:t xml:space="preserve">Satsene for barnetillegg for arbeidsavklaringspenger, kvalifiseringsstøtte og dagpenger er økt og utgjør 36 kroner per barn per dag fra 1. januar 2024. Før oppjusteringa av barnetillegga </w:t>
      </w:r>
      <w:proofErr w:type="spellStart"/>
      <w:r w:rsidRPr="0014374F">
        <w:t>frå</w:t>
      </w:r>
      <w:proofErr w:type="spellEnd"/>
      <w:r w:rsidRPr="0014374F">
        <w:t xml:space="preserve"> 1. februar 2023 har </w:t>
      </w:r>
      <w:proofErr w:type="spellStart"/>
      <w:r w:rsidRPr="0014374F">
        <w:t>desse</w:t>
      </w:r>
      <w:proofErr w:type="spellEnd"/>
      <w:r w:rsidRPr="0014374F">
        <w:t xml:space="preserve"> barnetillegga blitt nominelt </w:t>
      </w:r>
      <w:proofErr w:type="spellStart"/>
      <w:r w:rsidRPr="0014374F">
        <w:t>vidareførte</w:t>
      </w:r>
      <w:proofErr w:type="spellEnd"/>
      <w:r w:rsidRPr="0014374F">
        <w:t xml:space="preserve"> over mange år. Regjeringa vil framover legge opp til at </w:t>
      </w:r>
      <w:proofErr w:type="spellStart"/>
      <w:r w:rsidRPr="0014374F">
        <w:t>hovudregelen</w:t>
      </w:r>
      <w:proofErr w:type="spellEnd"/>
      <w:r w:rsidRPr="0014374F">
        <w:t xml:space="preserve"> er ei </w:t>
      </w:r>
      <w:proofErr w:type="spellStart"/>
      <w:r w:rsidRPr="0014374F">
        <w:t>årleg</w:t>
      </w:r>
      <w:proofErr w:type="spellEnd"/>
      <w:r w:rsidRPr="0014374F">
        <w:t xml:space="preserve"> prisjustering av barnetillegga for </w:t>
      </w:r>
      <w:proofErr w:type="spellStart"/>
      <w:r w:rsidRPr="0014374F">
        <w:t>desse</w:t>
      </w:r>
      <w:proofErr w:type="spellEnd"/>
      <w:r w:rsidRPr="0014374F">
        <w:t xml:space="preserve"> </w:t>
      </w:r>
      <w:proofErr w:type="spellStart"/>
      <w:r w:rsidRPr="0014374F">
        <w:t>ytingane</w:t>
      </w:r>
      <w:proofErr w:type="spellEnd"/>
      <w:r w:rsidRPr="0014374F">
        <w:t xml:space="preserve"> i tråd med anslått KPI. Etter forslag </w:t>
      </w:r>
      <w:proofErr w:type="spellStart"/>
      <w:r w:rsidRPr="0014374F">
        <w:t>frå</w:t>
      </w:r>
      <w:proofErr w:type="spellEnd"/>
      <w:r w:rsidRPr="0014374F">
        <w:t xml:space="preserve"> regjeringa er </w:t>
      </w:r>
      <w:proofErr w:type="spellStart"/>
      <w:r w:rsidRPr="0014374F">
        <w:t>reglane</w:t>
      </w:r>
      <w:proofErr w:type="spellEnd"/>
      <w:r w:rsidRPr="0014374F">
        <w:t xml:space="preserve"> nå endra slik at </w:t>
      </w:r>
      <w:proofErr w:type="spellStart"/>
      <w:r w:rsidRPr="0014374F">
        <w:t>forsørgjaren</w:t>
      </w:r>
      <w:proofErr w:type="spellEnd"/>
      <w:r w:rsidRPr="0014374F">
        <w:t xml:space="preserve"> får utbetalt barnetillegg </w:t>
      </w:r>
      <w:proofErr w:type="spellStart"/>
      <w:r w:rsidRPr="0014374F">
        <w:t>sjølv</w:t>
      </w:r>
      <w:proofErr w:type="spellEnd"/>
      <w:r w:rsidRPr="0014374F">
        <w:t xml:space="preserve"> om barnet har eiga inntekt.</w:t>
      </w:r>
    </w:p>
    <w:p w14:paraId="3AD2BCE5" w14:textId="77777777" w:rsidR="009124C3" w:rsidRPr="0014374F" w:rsidRDefault="009124C3" w:rsidP="0014374F">
      <w:r w:rsidRPr="0014374F">
        <w:t xml:space="preserve">Økonomisk stønad og </w:t>
      </w:r>
      <w:proofErr w:type="spellStart"/>
      <w:r w:rsidRPr="0014374F">
        <w:t>dei</w:t>
      </w:r>
      <w:proofErr w:type="spellEnd"/>
      <w:r w:rsidRPr="0014374F">
        <w:t xml:space="preserve"> sosiale </w:t>
      </w:r>
      <w:proofErr w:type="spellStart"/>
      <w:r w:rsidRPr="0014374F">
        <w:t>tenestene</w:t>
      </w:r>
      <w:proofErr w:type="spellEnd"/>
      <w:r w:rsidRPr="0014374F">
        <w:t xml:space="preserve"> i arbeids- og velferdsforvaltninga er det nedre </w:t>
      </w:r>
      <w:proofErr w:type="spellStart"/>
      <w:r w:rsidRPr="0014374F">
        <w:t>tryggleiksnettet</w:t>
      </w:r>
      <w:proofErr w:type="spellEnd"/>
      <w:r w:rsidRPr="0014374F">
        <w:t xml:space="preserve"> i </w:t>
      </w:r>
      <w:proofErr w:type="spellStart"/>
      <w:r w:rsidRPr="0014374F">
        <w:t>velferdsordningane</w:t>
      </w:r>
      <w:proofErr w:type="spellEnd"/>
      <w:r w:rsidRPr="0014374F">
        <w:t xml:space="preserve">. </w:t>
      </w:r>
      <w:proofErr w:type="spellStart"/>
      <w:r w:rsidRPr="0014374F">
        <w:t>Tenestene</w:t>
      </w:r>
      <w:proofErr w:type="spellEnd"/>
      <w:r w:rsidRPr="0014374F">
        <w:t xml:space="preserve"> skal bidra til økonomisk og sosial tryggleik og </w:t>
      </w:r>
      <w:r w:rsidRPr="0014374F">
        <w:lastRenderedPageBreak/>
        <w:t xml:space="preserve">fremme overgang til arbeid og sosial inkludering. Sosiale </w:t>
      </w:r>
      <w:proofErr w:type="spellStart"/>
      <w:r w:rsidRPr="0014374F">
        <w:t>tenester</w:t>
      </w:r>
      <w:proofErr w:type="spellEnd"/>
      <w:r w:rsidRPr="0014374F">
        <w:t xml:space="preserve"> og </w:t>
      </w:r>
      <w:proofErr w:type="spellStart"/>
      <w:r w:rsidRPr="0014374F">
        <w:t>sosialfagleg</w:t>
      </w:r>
      <w:proofErr w:type="spellEnd"/>
      <w:r w:rsidRPr="0014374F">
        <w:t xml:space="preserve"> arbeid er viktig i det </w:t>
      </w:r>
      <w:proofErr w:type="spellStart"/>
      <w:r w:rsidRPr="0014374F">
        <w:t>heilskaplege</w:t>
      </w:r>
      <w:proofErr w:type="spellEnd"/>
      <w:r w:rsidRPr="0014374F">
        <w:t xml:space="preserve"> </w:t>
      </w:r>
      <w:proofErr w:type="spellStart"/>
      <w:r w:rsidRPr="0014374F">
        <w:t>tenestetilbodet</w:t>
      </w:r>
      <w:proofErr w:type="spellEnd"/>
      <w:r w:rsidRPr="0014374F">
        <w:t xml:space="preserve"> til </w:t>
      </w:r>
      <w:proofErr w:type="spellStart"/>
      <w:r w:rsidRPr="0014374F">
        <w:t>personar</w:t>
      </w:r>
      <w:proofErr w:type="spellEnd"/>
      <w:r w:rsidRPr="0014374F">
        <w:t xml:space="preserve"> som opplever sosiale problem, men også i arbeidet i </w:t>
      </w:r>
      <w:proofErr w:type="spellStart"/>
      <w:r w:rsidRPr="0014374F">
        <w:t>kommunane</w:t>
      </w:r>
      <w:proofErr w:type="spellEnd"/>
      <w:r w:rsidRPr="0014374F">
        <w:t xml:space="preserve"> for å </w:t>
      </w:r>
      <w:proofErr w:type="spellStart"/>
      <w:r w:rsidRPr="0014374F">
        <w:t>førebygge</w:t>
      </w:r>
      <w:proofErr w:type="spellEnd"/>
      <w:r w:rsidRPr="0014374F">
        <w:t xml:space="preserve"> at slike problem oppstår. Arbeids- og inkluderingsdepartementet har tatt initiativ til </w:t>
      </w:r>
      <w:proofErr w:type="spellStart"/>
      <w:r w:rsidRPr="0014374F">
        <w:t>eit</w:t>
      </w:r>
      <w:proofErr w:type="spellEnd"/>
      <w:r w:rsidRPr="0014374F">
        <w:t xml:space="preserve"> program for </w:t>
      </w:r>
      <w:proofErr w:type="spellStart"/>
      <w:r w:rsidRPr="0014374F">
        <w:t>førebyggande</w:t>
      </w:r>
      <w:proofErr w:type="spellEnd"/>
      <w:r w:rsidRPr="0014374F">
        <w:t xml:space="preserve"> sosialt arbeid og </w:t>
      </w:r>
      <w:proofErr w:type="spellStart"/>
      <w:r w:rsidRPr="0014374F">
        <w:t>heilskapleg</w:t>
      </w:r>
      <w:proofErr w:type="spellEnd"/>
      <w:r w:rsidRPr="0014374F">
        <w:t xml:space="preserve"> </w:t>
      </w:r>
      <w:proofErr w:type="spellStart"/>
      <w:r w:rsidRPr="0014374F">
        <w:t>førebyggande</w:t>
      </w:r>
      <w:proofErr w:type="spellEnd"/>
      <w:r w:rsidRPr="0014374F">
        <w:t xml:space="preserve"> innsats lokalt.</w:t>
      </w:r>
    </w:p>
    <w:p w14:paraId="41A56247" w14:textId="77777777" w:rsidR="009124C3" w:rsidRPr="0014374F" w:rsidRDefault="009124C3" w:rsidP="0014374F">
      <w:r w:rsidRPr="0014374F">
        <w:t xml:space="preserve">Ei endring i </w:t>
      </w:r>
      <w:proofErr w:type="spellStart"/>
      <w:r w:rsidRPr="0014374F">
        <w:t>sosialtenestelova</w:t>
      </w:r>
      <w:proofErr w:type="spellEnd"/>
      <w:r w:rsidRPr="0014374F">
        <w:t xml:space="preserve"> med verknad </w:t>
      </w:r>
      <w:proofErr w:type="spellStart"/>
      <w:r w:rsidRPr="0014374F">
        <w:t>frå</w:t>
      </w:r>
      <w:proofErr w:type="spellEnd"/>
      <w:r w:rsidRPr="0014374F">
        <w:t xml:space="preserve"> 1. september 2022 slår fast at barnetrygda skal </w:t>
      </w:r>
      <w:proofErr w:type="spellStart"/>
      <w:r w:rsidRPr="0014374F">
        <w:t>haldast</w:t>
      </w:r>
      <w:proofErr w:type="spellEnd"/>
      <w:r w:rsidRPr="0014374F">
        <w:t xml:space="preserve"> </w:t>
      </w:r>
      <w:proofErr w:type="spellStart"/>
      <w:r w:rsidRPr="0014374F">
        <w:t>utanfor</w:t>
      </w:r>
      <w:proofErr w:type="spellEnd"/>
      <w:r w:rsidRPr="0014374F">
        <w:t xml:space="preserve"> ved utmåling av økonomisk stønad. Lovendringa er </w:t>
      </w:r>
      <w:proofErr w:type="spellStart"/>
      <w:r w:rsidRPr="0014374F">
        <w:t>eit</w:t>
      </w:r>
      <w:proofErr w:type="spellEnd"/>
      <w:r w:rsidRPr="0014374F">
        <w:t xml:space="preserve"> </w:t>
      </w:r>
      <w:proofErr w:type="spellStart"/>
      <w:r w:rsidRPr="0014374F">
        <w:t>verkemiddel</w:t>
      </w:r>
      <w:proofErr w:type="spellEnd"/>
      <w:r w:rsidRPr="0014374F">
        <w:t xml:space="preserve"> for å </w:t>
      </w:r>
      <w:proofErr w:type="spellStart"/>
      <w:r w:rsidRPr="0014374F">
        <w:t>betre</w:t>
      </w:r>
      <w:proofErr w:type="spellEnd"/>
      <w:r w:rsidRPr="0014374F">
        <w:t xml:space="preserve"> økonomien til </w:t>
      </w:r>
      <w:proofErr w:type="spellStart"/>
      <w:r w:rsidRPr="0014374F">
        <w:t>barnefamiliar</w:t>
      </w:r>
      <w:proofErr w:type="spellEnd"/>
      <w:r w:rsidRPr="0014374F">
        <w:t xml:space="preserve"> som tar imot økonomisk stønad.</w:t>
      </w:r>
    </w:p>
    <w:p w14:paraId="00B80368" w14:textId="77777777" w:rsidR="009124C3" w:rsidRPr="0014374F" w:rsidRDefault="009124C3" w:rsidP="0014374F">
      <w:r w:rsidRPr="0014374F">
        <w:t xml:space="preserve">Barnetrygda er </w:t>
      </w:r>
      <w:proofErr w:type="spellStart"/>
      <w:r w:rsidRPr="0014374F">
        <w:t>auka</w:t>
      </w:r>
      <w:proofErr w:type="spellEnd"/>
      <w:r w:rsidRPr="0014374F">
        <w:t xml:space="preserve"> </w:t>
      </w:r>
      <w:proofErr w:type="spellStart"/>
      <w:r w:rsidRPr="0014374F">
        <w:t>betydeleg</w:t>
      </w:r>
      <w:proofErr w:type="spellEnd"/>
      <w:r w:rsidRPr="0014374F">
        <w:t xml:space="preserve"> under denne regjeringa. Skilnaden i barnetrygd for barn under og over 6 år er utjamna, slik at barnetrygda per barn igjen er </w:t>
      </w:r>
      <w:proofErr w:type="spellStart"/>
      <w:r w:rsidRPr="0014374F">
        <w:t>éin</w:t>
      </w:r>
      <w:proofErr w:type="spellEnd"/>
      <w:r w:rsidRPr="0014374F">
        <w:t xml:space="preserve"> og same sats, uavhengig av alderen til barnet. I 2023 </w:t>
      </w:r>
      <w:proofErr w:type="spellStart"/>
      <w:r w:rsidRPr="0014374F">
        <w:t>auka</w:t>
      </w:r>
      <w:proofErr w:type="spellEnd"/>
      <w:r w:rsidRPr="0014374F">
        <w:t xml:space="preserve"> </w:t>
      </w:r>
      <w:proofErr w:type="spellStart"/>
      <w:r w:rsidRPr="0014374F">
        <w:t>ein</w:t>
      </w:r>
      <w:proofErr w:type="spellEnd"/>
      <w:r w:rsidRPr="0014374F">
        <w:t xml:space="preserve"> barnetrygda for </w:t>
      </w:r>
      <w:proofErr w:type="spellStart"/>
      <w:r w:rsidRPr="0014374F">
        <w:t>dei</w:t>
      </w:r>
      <w:proofErr w:type="spellEnd"/>
      <w:r w:rsidRPr="0014374F">
        <w:t xml:space="preserve"> eldste med 200 kroner per </w:t>
      </w:r>
      <w:proofErr w:type="spellStart"/>
      <w:r w:rsidRPr="0014374F">
        <w:t>månad</w:t>
      </w:r>
      <w:proofErr w:type="spellEnd"/>
      <w:r w:rsidRPr="0014374F">
        <w:t xml:space="preserve">, og i </w:t>
      </w:r>
      <w:proofErr w:type="spellStart"/>
      <w:r w:rsidRPr="0014374F">
        <w:t>samanheng</w:t>
      </w:r>
      <w:proofErr w:type="spellEnd"/>
      <w:r w:rsidRPr="0014374F">
        <w:t xml:space="preserve"> med revidert nasjonalbudsjett for 2024 blei ytinga for </w:t>
      </w:r>
      <w:proofErr w:type="spellStart"/>
      <w:r w:rsidRPr="0014374F">
        <w:t>dei</w:t>
      </w:r>
      <w:proofErr w:type="spellEnd"/>
      <w:r w:rsidRPr="0014374F">
        <w:t xml:space="preserve"> eldste barna </w:t>
      </w:r>
      <w:proofErr w:type="spellStart"/>
      <w:r w:rsidRPr="0014374F">
        <w:t>auka</w:t>
      </w:r>
      <w:proofErr w:type="spellEnd"/>
      <w:r w:rsidRPr="0014374F">
        <w:t xml:space="preserve"> med </w:t>
      </w:r>
      <w:proofErr w:type="spellStart"/>
      <w:r w:rsidRPr="0014374F">
        <w:t>ytterlegare</w:t>
      </w:r>
      <w:proofErr w:type="spellEnd"/>
      <w:r w:rsidRPr="0014374F">
        <w:t xml:space="preserve"> 256 kroner per </w:t>
      </w:r>
      <w:proofErr w:type="spellStart"/>
      <w:r w:rsidRPr="0014374F">
        <w:t>månad</w:t>
      </w:r>
      <w:proofErr w:type="spellEnd"/>
      <w:r w:rsidRPr="0014374F">
        <w:t xml:space="preserve">, </w:t>
      </w:r>
      <w:proofErr w:type="spellStart"/>
      <w:r w:rsidRPr="0014374F">
        <w:t>gjeldande</w:t>
      </w:r>
      <w:proofErr w:type="spellEnd"/>
      <w:r w:rsidRPr="0014374F">
        <w:t xml:space="preserve"> </w:t>
      </w:r>
      <w:proofErr w:type="spellStart"/>
      <w:r w:rsidRPr="0014374F">
        <w:t>frå</w:t>
      </w:r>
      <w:proofErr w:type="spellEnd"/>
      <w:r w:rsidRPr="0014374F">
        <w:t xml:space="preserve"> september 2024.</w:t>
      </w:r>
    </w:p>
    <w:p w14:paraId="2E675671" w14:textId="77777777" w:rsidR="009124C3" w:rsidRPr="0014374F" w:rsidRDefault="009124C3" w:rsidP="0014374F">
      <w:r w:rsidRPr="0014374F">
        <w:t xml:space="preserve">Under denne regjeringa er det også innført ei </w:t>
      </w:r>
      <w:proofErr w:type="spellStart"/>
      <w:r w:rsidRPr="0014374F">
        <w:t>særskild</w:t>
      </w:r>
      <w:proofErr w:type="spellEnd"/>
      <w:r w:rsidRPr="0014374F">
        <w:t xml:space="preserve"> </w:t>
      </w:r>
      <w:proofErr w:type="spellStart"/>
      <w:r w:rsidRPr="0014374F">
        <w:t>auke</w:t>
      </w:r>
      <w:proofErr w:type="spellEnd"/>
      <w:r w:rsidRPr="0014374F">
        <w:t xml:space="preserve"> i barnetrygda til </w:t>
      </w:r>
      <w:proofErr w:type="spellStart"/>
      <w:r w:rsidRPr="0014374F">
        <w:t>einslege</w:t>
      </w:r>
      <w:proofErr w:type="spellEnd"/>
      <w:r w:rsidRPr="0014374F">
        <w:t xml:space="preserve"> </w:t>
      </w:r>
      <w:proofErr w:type="spellStart"/>
      <w:r w:rsidRPr="0014374F">
        <w:t>forsørgjararar</w:t>
      </w:r>
      <w:proofErr w:type="spellEnd"/>
      <w:r w:rsidRPr="0014374F">
        <w:t xml:space="preserve">. </w:t>
      </w:r>
      <w:proofErr w:type="spellStart"/>
      <w:r w:rsidRPr="0014374F">
        <w:t>Frå</w:t>
      </w:r>
      <w:proofErr w:type="spellEnd"/>
      <w:r w:rsidRPr="0014374F">
        <w:t xml:space="preserve"> 2023 </w:t>
      </w:r>
      <w:proofErr w:type="spellStart"/>
      <w:r w:rsidRPr="0014374F">
        <w:t>auka</w:t>
      </w:r>
      <w:proofErr w:type="spellEnd"/>
      <w:r w:rsidRPr="0014374F">
        <w:t xml:space="preserve"> den </w:t>
      </w:r>
      <w:proofErr w:type="spellStart"/>
      <w:r w:rsidRPr="0014374F">
        <w:t>årlege</w:t>
      </w:r>
      <w:proofErr w:type="spellEnd"/>
      <w:r w:rsidRPr="0014374F">
        <w:t xml:space="preserve"> utbetalinga av utvida barnetrygd med 5 000 kroner. Same år avvikla regjeringa </w:t>
      </w:r>
      <w:proofErr w:type="spellStart"/>
      <w:r w:rsidRPr="0014374F">
        <w:t>særfrådraget</w:t>
      </w:r>
      <w:proofErr w:type="spellEnd"/>
      <w:r w:rsidRPr="0014374F">
        <w:t xml:space="preserve"> til </w:t>
      </w:r>
      <w:proofErr w:type="spellStart"/>
      <w:r w:rsidRPr="0014374F">
        <w:t>einslege</w:t>
      </w:r>
      <w:proofErr w:type="spellEnd"/>
      <w:r w:rsidRPr="0014374F">
        <w:t xml:space="preserve"> </w:t>
      </w:r>
      <w:proofErr w:type="spellStart"/>
      <w:r w:rsidRPr="0014374F">
        <w:t>forsørgjarar</w:t>
      </w:r>
      <w:proofErr w:type="spellEnd"/>
      <w:r w:rsidRPr="0014374F">
        <w:t xml:space="preserve"> i skattesystemet og </w:t>
      </w:r>
      <w:proofErr w:type="spellStart"/>
      <w:r w:rsidRPr="0014374F">
        <w:t>auka</w:t>
      </w:r>
      <w:proofErr w:type="spellEnd"/>
      <w:r w:rsidRPr="0014374F">
        <w:t xml:space="preserve"> i den utvida barnetrygda </w:t>
      </w:r>
      <w:proofErr w:type="spellStart"/>
      <w:r w:rsidRPr="0014374F">
        <w:t>tilsvarande</w:t>
      </w:r>
      <w:proofErr w:type="spellEnd"/>
      <w:r w:rsidRPr="0014374F">
        <w:t xml:space="preserve"> verdien av </w:t>
      </w:r>
      <w:proofErr w:type="spellStart"/>
      <w:r w:rsidRPr="0014374F">
        <w:t>eit</w:t>
      </w:r>
      <w:proofErr w:type="spellEnd"/>
      <w:r w:rsidRPr="0014374F">
        <w:t xml:space="preserve"> maksimalt </w:t>
      </w:r>
      <w:proofErr w:type="spellStart"/>
      <w:r w:rsidRPr="0014374F">
        <w:t>frådrag</w:t>
      </w:r>
      <w:proofErr w:type="spellEnd"/>
      <w:r w:rsidRPr="0014374F">
        <w:t xml:space="preserve">. Å legge om støtta til </w:t>
      </w:r>
      <w:proofErr w:type="spellStart"/>
      <w:r w:rsidRPr="0014374F">
        <w:t>einslege</w:t>
      </w:r>
      <w:proofErr w:type="spellEnd"/>
      <w:r w:rsidRPr="0014374F">
        <w:t xml:space="preserve"> </w:t>
      </w:r>
      <w:proofErr w:type="spellStart"/>
      <w:r w:rsidRPr="0014374F">
        <w:t>frå</w:t>
      </w:r>
      <w:proofErr w:type="spellEnd"/>
      <w:r w:rsidRPr="0014374F">
        <w:t xml:space="preserve"> </w:t>
      </w:r>
      <w:proofErr w:type="spellStart"/>
      <w:r w:rsidRPr="0014374F">
        <w:t>særfrådrag</w:t>
      </w:r>
      <w:proofErr w:type="spellEnd"/>
      <w:r w:rsidRPr="0014374F">
        <w:t xml:space="preserve"> til utvida barnetrygda er ei forenkling, og den innebar ei </w:t>
      </w:r>
      <w:proofErr w:type="spellStart"/>
      <w:r w:rsidRPr="0014374F">
        <w:t>betring</w:t>
      </w:r>
      <w:proofErr w:type="spellEnd"/>
      <w:r w:rsidRPr="0014374F">
        <w:t xml:space="preserve"> for </w:t>
      </w:r>
      <w:proofErr w:type="spellStart"/>
      <w:r w:rsidRPr="0014374F">
        <w:t>einslege</w:t>
      </w:r>
      <w:proofErr w:type="spellEnd"/>
      <w:r w:rsidRPr="0014374F">
        <w:t xml:space="preserve"> </w:t>
      </w:r>
      <w:proofErr w:type="spellStart"/>
      <w:r w:rsidRPr="0014374F">
        <w:t>utan</w:t>
      </w:r>
      <w:proofErr w:type="spellEnd"/>
      <w:r w:rsidRPr="0014374F">
        <w:t xml:space="preserve"> inntekt.</w:t>
      </w:r>
    </w:p>
    <w:p w14:paraId="4D6C0697" w14:textId="77777777" w:rsidR="009124C3" w:rsidRPr="0014374F" w:rsidRDefault="009124C3" w:rsidP="0014374F">
      <w:r w:rsidRPr="0014374F">
        <w:t xml:space="preserve">Regjeringa har sette i verk ei rekke tiltak for å </w:t>
      </w:r>
      <w:proofErr w:type="spellStart"/>
      <w:r w:rsidRPr="0014374F">
        <w:t>motverke</w:t>
      </w:r>
      <w:proofErr w:type="spellEnd"/>
      <w:r w:rsidRPr="0014374F">
        <w:t xml:space="preserve"> effekten av </w:t>
      </w:r>
      <w:proofErr w:type="spellStart"/>
      <w:r w:rsidRPr="0014374F">
        <w:t>auken</w:t>
      </w:r>
      <w:proofErr w:type="spellEnd"/>
      <w:r w:rsidRPr="0014374F">
        <w:t xml:space="preserve"> i levekostnader, bl.a. gjennom å </w:t>
      </w:r>
      <w:proofErr w:type="spellStart"/>
      <w:r w:rsidRPr="0014374F">
        <w:t>auke</w:t>
      </w:r>
      <w:proofErr w:type="spellEnd"/>
      <w:r w:rsidRPr="0014374F">
        <w:t xml:space="preserve"> bustøtta. Den </w:t>
      </w:r>
      <w:proofErr w:type="spellStart"/>
      <w:r w:rsidRPr="0014374F">
        <w:t>statlege</w:t>
      </w:r>
      <w:proofErr w:type="spellEnd"/>
      <w:r w:rsidRPr="0014374F">
        <w:t xml:space="preserve"> bustøtta skal sikre at </w:t>
      </w:r>
      <w:proofErr w:type="spellStart"/>
      <w:r w:rsidRPr="0014374F">
        <w:t>husstandar</w:t>
      </w:r>
      <w:proofErr w:type="spellEnd"/>
      <w:r w:rsidRPr="0014374F">
        <w:t xml:space="preserve"> med låge inntekter og høge </w:t>
      </w:r>
      <w:proofErr w:type="spellStart"/>
      <w:r w:rsidRPr="0014374F">
        <w:t>buutgifter</w:t>
      </w:r>
      <w:proofErr w:type="spellEnd"/>
      <w:r w:rsidRPr="0014374F">
        <w:t xml:space="preserve"> kan bu i </w:t>
      </w:r>
      <w:proofErr w:type="spellStart"/>
      <w:r w:rsidRPr="0014374F">
        <w:t>ein</w:t>
      </w:r>
      <w:proofErr w:type="spellEnd"/>
      <w:r w:rsidRPr="0014374F">
        <w:t xml:space="preserve"> trygg og god bustad. </w:t>
      </w:r>
      <w:proofErr w:type="spellStart"/>
      <w:r w:rsidRPr="0014374F">
        <w:t>Frå</w:t>
      </w:r>
      <w:proofErr w:type="spellEnd"/>
      <w:r w:rsidRPr="0014374F">
        <w:t xml:space="preserve"> desember 2021 til mars 2024 var regelverket midlertidig endra, slik at </w:t>
      </w:r>
      <w:proofErr w:type="spellStart"/>
      <w:r w:rsidRPr="0014374F">
        <w:t>opp til</w:t>
      </w:r>
      <w:proofErr w:type="spellEnd"/>
      <w:r w:rsidRPr="0014374F">
        <w:t xml:space="preserve"> 25 000 </w:t>
      </w:r>
      <w:proofErr w:type="spellStart"/>
      <w:r w:rsidRPr="0014374F">
        <w:t>fleire</w:t>
      </w:r>
      <w:proofErr w:type="spellEnd"/>
      <w:r w:rsidRPr="0014374F">
        <w:t xml:space="preserve"> enn </w:t>
      </w:r>
      <w:proofErr w:type="spellStart"/>
      <w:r w:rsidRPr="0014374F">
        <w:t>vanleg</w:t>
      </w:r>
      <w:proofErr w:type="spellEnd"/>
      <w:r w:rsidRPr="0014374F">
        <w:t xml:space="preserve"> </w:t>
      </w:r>
      <w:proofErr w:type="spellStart"/>
      <w:r w:rsidRPr="0014374F">
        <w:t>fekk</w:t>
      </w:r>
      <w:proofErr w:type="spellEnd"/>
      <w:r w:rsidRPr="0014374F">
        <w:t xml:space="preserve"> bustøtte. Dei som </w:t>
      </w:r>
      <w:proofErr w:type="spellStart"/>
      <w:r w:rsidRPr="0014374F">
        <w:t>fekk</w:t>
      </w:r>
      <w:proofErr w:type="spellEnd"/>
      <w:r w:rsidRPr="0014374F">
        <w:t xml:space="preserve"> bustøtte, </w:t>
      </w:r>
      <w:proofErr w:type="spellStart"/>
      <w:r w:rsidRPr="0014374F">
        <w:t>fekk</w:t>
      </w:r>
      <w:proofErr w:type="spellEnd"/>
      <w:r w:rsidRPr="0014374F">
        <w:t xml:space="preserve"> i denne perioden òg ekstra </w:t>
      </w:r>
      <w:proofErr w:type="spellStart"/>
      <w:r w:rsidRPr="0014374F">
        <w:t>utbetalingar</w:t>
      </w:r>
      <w:proofErr w:type="spellEnd"/>
      <w:r w:rsidRPr="0014374F">
        <w:t xml:space="preserve"> i </w:t>
      </w:r>
      <w:proofErr w:type="spellStart"/>
      <w:r w:rsidRPr="0014374F">
        <w:t>fleire</w:t>
      </w:r>
      <w:proofErr w:type="spellEnd"/>
      <w:r w:rsidRPr="0014374F">
        <w:t xml:space="preserve"> </w:t>
      </w:r>
      <w:proofErr w:type="spellStart"/>
      <w:r w:rsidRPr="0014374F">
        <w:t>omgangar</w:t>
      </w:r>
      <w:proofErr w:type="spellEnd"/>
      <w:r w:rsidRPr="0014374F">
        <w:t xml:space="preserve">, som hjelp til å dekke høge </w:t>
      </w:r>
      <w:proofErr w:type="spellStart"/>
      <w:r w:rsidRPr="0014374F">
        <w:t>straumrekningar</w:t>
      </w:r>
      <w:proofErr w:type="spellEnd"/>
      <w:r w:rsidRPr="0014374F">
        <w:t xml:space="preserve">. I </w:t>
      </w:r>
      <w:proofErr w:type="spellStart"/>
      <w:r w:rsidRPr="0014374F">
        <w:t>samanheng</w:t>
      </w:r>
      <w:proofErr w:type="spellEnd"/>
      <w:r w:rsidRPr="0014374F">
        <w:t xml:space="preserve"> med revidert nasjonalbudsjett for 2024 </w:t>
      </w:r>
      <w:proofErr w:type="spellStart"/>
      <w:r w:rsidRPr="0014374F">
        <w:t>vart</w:t>
      </w:r>
      <w:proofErr w:type="spellEnd"/>
      <w:r w:rsidRPr="0014374F">
        <w:t xml:space="preserve"> det vedtatt at alle </w:t>
      </w:r>
      <w:proofErr w:type="spellStart"/>
      <w:r w:rsidRPr="0014374F">
        <w:t>bustøttemottakarar</w:t>
      </w:r>
      <w:proofErr w:type="spellEnd"/>
      <w:r w:rsidRPr="0014374F">
        <w:t xml:space="preserve"> som </w:t>
      </w:r>
      <w:proofErr w:type="spellStart"/>
      <w:r w:rsidRPr="0014374F">
        <w:t>ikkje</w:t>
      </w:r>
      <w:proofErr w:type="spellEnd"/>
      <w:r w:rsidRPr="0014374F">
        <w:t xml:space="preserve"> </w:t>
      </w:r>
      <w:proofErr w:type="spellStart"/>
      <w:r w:rsidRPr="0014374F">
        <w:t>betalar</w:t>
      </w:r>
      <w:proofErr w:type="spellEnd"/>
      <w:r w:rsidRPr="0014374F">
        <w:t xml:space="preserve"> for oppvarming gjennom </w:t>
      </w:r>
      <w:proofErr w:type="spellStart"/>
      <w:r w:rsidRPr="0014374F">
        <w:t>husleige</w:t>
      </w:r>
      <w:proofErr w:type="spellEnd"/>
      <w:r w:rsidRPr="0014374F">
        <w:t xml:space="preserve"> eller fellesutgifter, skal få lagt 590 kroner til </w:t>
      </w:r>
      <w:proofErr w:type="spellStart"/>
      <w:r w:rsidRPr="0014374F">
        <w:t>buutgiftene</w:t>
      </w:r>
      <w:proofErr w:type="spellEnd"/>
      <w:r w:rsidRPr="0014374F">
        <w:t xml:space="preserve"> kvar </w:t>
      </w:r>
      <w:proofErr w:type="spellStart"/>
      <w:r w:rsidRPr="0014374F">
        <w:t>månad</w:t>
      </w:r>
      <w:proofErr w:type="spellEnd"/>
      <w:r w:rsidRPr="0014374F">
        <w:t xml:space="preserve"> ved </w:t>
      </w:r>
      <w:proofErr w:type="spellStart"/>
      <w:r w:rsidRPr="0014374F">
        <w:t>berekning</w:t>
      </w:r>
      <w:proofErr w:type="spellEnd"/>
      <w:r w:rsidRPr="0014374F">
        <w:t xml:space="preserve"> av bustøtte. Tiltaket blei iverksett </w:t>
      </w:r>
      <w:proofErr w:type="spellStart"/>
      <w:r w:rsidRPr="0014374F">
        <w:t>frå</w:t>
      </w:r>
      <w:proofErr w:type="spellEnd"/>
      <w:r w:rsidRPr="0014374F">
        <w:t xml:space="preserve"> og med september 2024, med første utbetaling i oktober.</w:t>
      </w:r>
    </w:p>
    <w:p w14:paraId="4445B685" w14:textId="77777777" w:rsidR="009124C3" w:rsidRPr="0014374F" w:rsidRDefault="009124C3" w:rsidP="0014374F">
      <w:r w:rsidRPr="0014374F">
        <w:t xml:space="preserve">I tillegg blei det gjort ei rekke andre </w:t>
      </w:r>
      <w:proofErr w:type="spellStart"/>
      <w:r w:rsidRPr="0014374F">
        <w:t>endringar</w:t>
      </w:r>
      <w:proofErr w:type="spellEnd"/>
      <w:r w:rsidRPr="0014374F">
        <w:t xml:space="preserve"> i bustøtta i </w:t>
      </w:r>
      <w:proofErr w:type="spellStart"/>
      <w:r w:rsidRPr="0014374F">
        <w:t>samanheng</w:t>
      </w:r>
      <w:proofErr w:type="spellEnd"/>
      <w:r w:rsidRPr="0014374F">
        <w:t xml:space="preserve"> med revidert nasjonalbudsjett for 2024. Det blei bl.a. vedtatt å </w:t>
      </w:r>
      <w:proofErr w:type="spellStart"/>
      <w:r w:rsidRPr="0014374F">
        <w:t>auke</w:t>
      </w:r>
      <w:proofErr w:type="spellEnd"/>
      <w:r w:rsidRPr="0014374F">
        <w:t xml:space="preserve"> </w:t>
      </w:r>
      <w:proofErr w:type="spellStart"/>
      <w:r w:rsidRPr="0014374F">
        <w:t>dei</w:t>
      </w:r>
      <w:proofErr w:type="spellEnd"/>
      <w:r w:rsidRPr="0014374F">
        <w:t xml:space="preserve"> </w:t>
      </w:r>
      <w:proofErr w:type="spellStart"/>
      <w:r w:rsidRPr="0014374F">
        <w:t>årlege</w:t>
      </w:r>
      <w:proofErr w:type="spellEnd"/>
      <w:r w:rsidRPr="0014374F">
        <w:t xml:space="preserve"> </w:t>
      </w:r>
      <w:proofErr w:type="spellStart"/>
      <w:r w:rsidRPr="0014374F">
        <w:t>buutgiftstaka</w:t>
      </w:r>
      <w:proofErr w:type="spellEnd"/>
      <w:r w:rsidRPr="0014374F">
        <w:t xml:space="preserve"> med 4 000 kroner, og </w:t>
      </w:r>
      <w:proofErr w:type="spellStart"/>
      <w:r w:rsidRPr="0014374F">
        <w:t>frå</w:t>
      </w:r>
      <w:proofErr w:type="spellEnd"/>
      <w:r w:rsidRPr="0014374F">
        <w:t xml:space="preserve"> og med oktober 2024 skal inntekta til 18- og 19-åringer </w:t>
      </w:r>
      <w:proofErr w:type="spellStart"/>
      <w:r w:rsidRPr="0014374F">
        <w:t>ikkje</w:t>
      </w:r>
      <w:proofErr w:type="spellEnd"/>
      <w:r w:rsidRPr="0014374F">
        <w:t xml:space="preserve"> </w:t>
      </w:r>
      <w:proofErr w:type="spellStart"/>
      <w:r w:rsidRPr="0014374F">
        <w:t>telje</w:t>
      </w:r>
      <w:proofErr w:type="spellEnd"/>
      <w:r w:rsidRPr="0014374F">
        <w:t xml:space="preserve"> med i </w:t>
      </w:r>
      <w:proofErr w:type="spellStart"/>
      <w:r w:rsidRPr="0014374F">
        <w:t>berekninga</w:t>
      </w:r>
      <w:proofErr w:type="spellEnd"/>
      <w:r w:rsidRPr="0014374F">
        <w:t xml:space="preserve"> av bustøtte, viss </w:t>
      </w:r>
      <w:proofErr w:type="spellStart"/>
      <w:r w:rsidRPr="0014374F">
        <w:t>dei</w:t>
      </w:r>
      <w:proofErr w:type="spellEnd"/>
      <w:r w:rsidRPr="0014374F">
        <w:t xml:space="preserve"> </w:t>
      </w:r>
      <w:proofErr w:type="spellStart"/>
      <w:r w:rsidRPr="0014374F">
        <w:t>ikkje</w:t>
      </w:r>
      <w:proofErr w:type="spellEnd"/>
      <w:r w:rsidRPr="0014374F">
        <w:t xml:space="preserve"> er </w:t>
      </w:r>
      <w:proofErr w:type="spellStart"/>
      <w:r w:rsidRPr="0014374F">
        <w:t>hovudperson</w:t>
      </w:r>
      <w:proofErr w:type="spellEnd"/>
      <w:r w:rsidRPr="0014374F">
        <w:t xml:space="preserve"> i eiga </w:t>
      </w:r>
      <w:proofErr w:type="spellStart"/>
      <w:r w:rsidRPr="0014374F">
        <w:t>hushald</w:t>
      </w:r>
      <w:proofErr w:type="spellEnd"/>
      <w:r w:rsidRPr="0014374F">
        <w:t>.</w:t>
      </w:r>
    </w:p>
    <w:p w14:paraId="4177DE70" w14:textId="77777777" w:rsidR="009124C3" w:rsidRPr="0014374F" w:rsidRDefault="009124C3" w:rsidP="0014374F">
      <w:r w:rsidRPr="0014374F">
        <w:t xml:space="preserve">Sjå </w:t>
      </w:r>
      <w:proofErr w:type="spellStart"/>
      <w:r w:rsidRPr="0014374F">
        <w:t>nærmare</w:t>
      </w:r>
      <w:proofErr w:type="spellEnd"/>
      <w:r w:rsidRPr="0014374F">
        <w:t xml:space="preserve"> omtale i Prop. 1 S (2024–2025) for Kommunal- og distriktsdepartementet.</w:t>
      </w:r>
    </w:p>
    <w:p w14:paraId="2E9D4B86" w14:textId="77777777" w:rsidR="009124C3" w:rsidRPr="0014374F" w:rsidRDefault="009124C3" w:rsidP="0014374F">
      <w:proofErr w:type="spellStart"/>
      <w:r w:rsidRPr="0014374F">
        <w:t>Mykje</w:t>
      </w:r>
      <w:proofErr w:type="spellEnd"/>
      <w:r w:rsidRPr="0014374F">
        <w:t xml:space="preserve"> tyder på at levekåra for den nasjonale minoriteten </w:t>
      </w:r>
      <w:proofErr w:type="spellStart"/>
      <w:r w:rsidRPr="0014374F">
        <w:t>romar</w:t>
      </w:r>
      <w:proofErr w:type="spellEnd"/>
      <w:r w:rsidRPr="0014374F">
        <w:t xml:space="preserve"> er langt </w:t>
      </w:r>
      <w:proofErr w:type="spellStart"/>
      <w:r w:rsidRPr="0014374F">
        <w:t>dårlegare</w:t>
      </w:r>
      <w:proofErr w:type="spellEnd"/>
      <w:r w:rsidRPr="0014374F">
        <w:t xml:space="preserve"> enn i befolkninga elles. Kommunal- og distriktsdepartementet finansierer Ressurssenteret, knytte til Romano </w:t>
      </w:r>
      <w:proofErr w:type="spellStart"/>
      <w:r w:rsidRPr="0014374F">
        <w:t>Kher</w:t>
      </w:r>
      <w:proofErr w:type="spellEnd"/>
      <w:r w:rsidRPr="0014374F">
        <w:t xml:space="preserve">, som bl.a. skal bidra til at </w:t>
      </w:r>
      <w:proofErr w:type="spellStart"/>
      <w:r w:rsidRPr="0014374F">
        <w:t>romar</w:t>
      </w:r>
      <w:proofErr w:type="spellEnd"/>
      <w:r w:rsidRPr="0014374F">
        <w:t xml:space="preserve"> får likeverdige </w:t>
      </w:r>
      <w:proofErr w:type="spellStart"/>
      <w:r w:rsidRPr="0014374F">
        <w:t>tenester</w:t>
      </w:r>
      <w:proofErr w:type="spellEnd"/>
      <w:r w:rsidRPr="0014374F">
        <w:t xml:space="preserve"> gjennom helse- og </w:t>
      </w:r>
      <w:proofErr w:type="spellStart"/>
      <w:r w:rsidRPr="0014374F">
        <w:t>sosialfagleg</w:t>
      </w:r>
      <w:proofErr w:type="spellEnd"/>
      <w:r w:rsidRPr="0014374F">
        <w:t xml:space="preserve"> innsats. Denne satsinga blir styrka med 1,5 mill. kroner i 2025.</w:t>
      </w:r>
    </w:p>
    <w:p w14:paraId="63672F8A" w14:textId="77777777" w:rsidR="009124C3" w:rsidRPr="0014374F" w:rsidRDefault="009124C3" w:rsidP="0014374F">
      <w:pPr>
        <w:pStyle w:val="avsnitt-tittel"/>
      </w:pPr>
      <w:r w:rsidRPr="0014374F">
        <w:lastRenderedPageBreak/>
        <w:t xml:space="preserve">Delmål 1.4 </w:t>
      </w:r>
      <w:proofErr w:type="spellStart"/>
      <w:r w:rsidRPr="0014374F">
        <w:t>Innan</w:t>
      </w:r>
      <w:proofErr w:type="spellEnd"/>
      <w:r w:rsidRPr="0014374F">
        <w:t xml:space="preserve"> 2030 sikre at alle menn og kvinner, </w:t>
      </w:r>
      <w:proofErr w:type="spellStart"/>
      <w:r w:rsidRPr="0014374F">
        <w:t>særleg</w:t>
      </w:r>
      <w:proofErr w:type="spellEnd"/>
      <w:r w:rsidRPr="0014374F">
        <w:t xml:space="preserve"> fattige og sårbare, har lik rett til økonomiske </w:t>
      </w:r>
      <w:proofErr w:type="spellStart"/>
      <w:r w:rsidRPr="0014374F">
        <w:t>ressursar</w:t>
      </w:r>
      <w:proofErr w:type="spellEnd"/>
      <w:r w:rsidRPr="0014374F">
        <w:t xml:space="preserve"> og tilgang til </w:t>
      </w:r>
      <w:proofErr w:type="spellStart"/>
      <w:r w:rsidRPr="0014374F">
        <w:t>grunnleggande</w:t>
      </w:r>
      <w:proofErr w:type="spellEnd"/>
      <w:r w:rsidRPr="0014374F">
        <w:t xml:space="preserve"> </w:t>
      </w:r>
      <w:proofErr w:type="spellStart"/>
      <w:r w:rsidRPr="0014374F">
        <w:t>tenester</w:t>
      </w:r>
      <w:proofErr w:type="spellEnd"/>
      <w:r w:rsidRPr="0014374F">
        <w:t xml:space="preserve">, til å eige og kontrollere jord og andre former for </w:t>
      </w:r>
      <w:proofErr w:type="spellStart"/>
      <w:r w:rsidRPr="0014374F">
        <w:t>eigedom</w:t>
      </w:r>
      <w:proofErr w:type="spellEnd"/>
      <w:r w:rsidRPr="0014374F">
        <w:t xml:space="preserve">, og til arv, </w:t>
      </w:r>
      <w:proofErr w:type="spellStart"/>
      <w:r w:rsidRPr="0014374F">
        <w:t>naturressursar</w:t>
      </w:r>
      <w:proofErr w:type="spellEnd"/>
      <w:r w:rsidRPr="0014374F">
        <w:t xml:space="preserve">, ny teknologi og finansielle </w:t>
      </w:r>
      <w:proofErr w:type="spellStart"/>
      <w:r w:rsidRPr="0014374F">
        <w:t>tenester</w:t>
      </w:r>
      <w:proofErr w:type="spellEnd"/>
      <w:r w:rsidRPr="0014374F">
        <w:t>, inkludert mikrofinansiering</w:t>
      </w:r>
    </w:p>
    <w:p w14:paraId="0897B580" w14:textId="77777777" w:rsidR="009124C3" w:rsidRPr="0014374F" w:rsidRDefault="009124C3" w:rsidP="0014374F">
      <w:proofErr w:type="spellStart"/>
      <w:r w:rsidRPr="0014374F">
        <w:t>Offentlege</w:t>
      </w:r>
      <w:proofErr w:type="spellEnd"/>
      <w:r w:rsidRPr="0014374F">
        <w:t xml:space="preserve"> </w:t>
      </w:r>
      <w:proofErr w:type="spellStart"/>
      <w:r w:rsidRPr="0014374F">
        <w:t>velferdstenester</w:t>
      </w:r>
      <w:proofErr w:type="spellEnd"/>
      <w:r w:rsidRPr="0014374F">
        <w:t xml:space="preserve"> skal bidra til at alle får nødvendig bistand, slik at </w:t>
      </w:r>
      <w:proofErr w:type="spellStart"/>
      <w:r w:rsidRPr="0014374F">
        <w:t>dei</w:t>
      </w:r>
      <w:proofErr w:type="spellEnd"/>
      <w:r w:rsidRPr="0014374F">
        <w:t xml:space="preserve"> kan delta i arbeidslivet og på andre arenaer i samfunnet. Universelle og gode </w:t>
      </w:r>
      <w:proofErr w:type="spellStart"/>
      <w:r w:rsidRPr="0014374F">
        <w:t>velferdsordningar</w:t>
      </w:r>
      <w:proofErr w:type="spellEnd"/>
      <w:r w:rsidRPr="0014374F">
        <w:t xml:space="preserve"> bidrar til like </w:t>
      </w:r>
      <w:proofErr w:type="spellStart"/>
      <w:r w:rsidRPr="0014374F">
        <w:t>moglegheiter</w:t>
      </w:r>
      <w:proofErr w:type="spellEnd"/>
      <w:r w:rsidRPr="0014374F">
        <w:t xml:space="preserve"> og til å redusere </w:t>
      </w:r>
      <w:proofErr w:type="spellStart"/>
      <w:r w:rsidRPr="0014374F">
        <w:t>forskjellar</w:t>
      </w:r>
      <w:proofErr w:type="spellEnd"/>
      <w:r w:rsidRPr="0014374F">
        <w:t xml:space="preserve"> i levekår.</w:t>
      </w:r>
    </w:p>
    <w:p w14:paraId="3F1AA659" w14:textId="77777777" w:rsidR="009124C3" w:rsidRPr="0014374F" w:rsidRDefault="009124C3" w:rsidP="0014374F">
      <w:pPr>
        <w:pStyle w:val="avsnitt-undertittel"/>
      </w:pPr>
      <w:r w:rsidRPr="0014374F">
        <w:t>Bustad</w:t>
      </w:r>
    </w:p>
    <w:p w14:paraId="7C6C7CAB" w14:textId="77777777" w:rsidR="009124C3" w:rsidRPr="0014374F" w:rsidRDefault="009124C3" w:rsidP="0014374F">
      <w:r w:rsidRPr="0014374F">
        <w:t xml:space="preserve">Trygge og gode </w:t>
      </w:r>
      <w:proofErr w:type="spellStart"/>
      <w:r w:rsidRPr="0014374F">
        <w:t>buforhold</w:t>
      </w:r>
      <w:proofErr w:type="spellEnd"/>
      <w:r w:rsidRPr="0014374F">
        <w:t xml:space="preserve"> er viktig for å jamne ut </w:t>
      </w:r>
      <w:proofErr w:type="spellStart"/>
      <w:r w:rsidRPr="0014374F">
        <w:t>forskjellar</w:t>
      </w:r>
      <w:proofErr w:type="spellEnd"/>
      <w:r w:rsidRPr="0014374F">
        <w:t xml:space="preserve"> i levekår og sikre gode </w:t>
      </w:r>
      <w:proofErr w:type="spellStart"/>
      <w:r w:rsidRPr="0014374F">
        <w:t>oppvekstvilkår</w:t>
      </w:r>
      <w:proofErr w:type="spellEnd"/>
      <w:r w:rsidRPr="0014374F">
        <w:t xml:space="preserve"> for barn og unge. Den sosiale bustadpolitikken skal </w:t>
      </w:r>
      <w:proofErr w:type="spellStart"/>
      <w:r w:rsidRPr="0014374F">
        <w:t>førebygge</w:t>
      </w:r>
      <w:proofErr w:type="spellEnd"/>
      <w:r w:rsidRPr="0014374F">
        <w:t xml:space="preserve"> at folk får </w:t>
      </w:r>
      <w:proofErr w:type="spellStart"/>
      <w:r w:rsidRPr="0014374F">
        <w:t>utfordringar</w:t>
      </w:r>
      <w:proofErr w:type="spellEnd"/>
      <w:r w:rsidRPr="0014374F">
        <w:t xml:space="preserve"> på </w:t>
      </w:r>
      <w:proofErr w:type="spellStart"/>
      <w:r w:rsidRPr="0014374F">
        <w:t>bustadmarknaden</w:t>
      </w:r>
      <w:proofErr w:type="spellEnd"/>
      <w:r w:rsidRPr="0014374F">
        <w:t xml:space="preserve">, og gi hjelp til </w:t>
      </w:r>
      <w:proofErr w:type="spellStart"/>
      <w:r w:rsidRPr="0014374F">
        <w:t>dei</w:t>
      </w:r>
      <w:proofErr w:type="spellEnd"/>
      <w:r w:rsidRPr="0014374F">
        <w:t xml:space="preserve"> som </w:t>
      </w:r>
      <w:proofErr w:type="spellStart"/>
      <w:r w:rsidRPr="0014374F">
        <w:t>ikkje</w:t>
      </w:r>
      <w:proofErr w:type="spellEnd"/>
      <w:r w:rsidRPr="0014374F">
        <w:t xml:space="preserve"> </w:t>
      </w:r>
      <w:proofErr w:type="spellStart"/>
      <w:r w:rsidRPr="0014374F">
        <w:t>klarar</w:t>
      </w:r>
      <w:proofErr w:type="spellEnd"/>
      <w:r w:rsidRPr="0014374F">
        <w:t xml:space="preserve"> å skaffe og </w:t>
      </w:r>
      <w:proofErr w:type="spellStart"/>
      <w:r w:rsidRPr="0014374F">
        <w:t>behalde</w:t>
      </w:r>
      <w:proofErr w:type="spellEnd"/>
      <w:r w:rsidRPr="0014374F">
        <w:t xml:space="preserve"> </w:t>
      </w:r>
      <w:proofErr w:type="spellStart"/>
      <w:r w:rsidRPr="0014374F">
        <w:t>ein</w:t>
      </w:r>
      <w:proofErr w:type="spellEnd"/>
      <w:r w:rsidRPr="0014374F">
        <w:t xml:space="preserve"> eigna bustad. Bustøtte, startlån og lån til </w:t>
      </w:r>
      <w:proofErr w:type="spellStart"/>
      <w:r w:rsidRPr="0014374F">
        <w:t>utleigebustader</w:t>
      </w:r>
      <w:proofErr w:type="spellEnd"/>
      <w:r w:rsidRPr="0014374F">
        <w:t xml:space="preserve"> er viktige bustadsosiale </w:t>
      </w:r>
      <w:proofErr w:type="spellStart"/>
      <w:r w:rsidRPr="0014374F">
        <w:t>verkemiddel</w:t>
      </w:r>
      <w:proofErr w:type="spellEnd"/>
      <w:r w:rsidRPr="0014374F">
        <w:t>.</w:t>
      </w:r>
    </w:p>
    <w:p w14:paraId="68F7B23E" w14:textId="77777777" w:rsidR="009124C3" w:rsidRPr="0014374F" w:rsidRDefault="009124C3" w:rsidP="0014374F">
      <w:r w:rsidRPr="0014374F">
        <w:t xml:space="preserve">Om lag tre </w:t>
      </w:r>
      <w:proofErr w:type="spellStart"/>
      <w:r w:rsidRPr="0014374F">
        <w:t>firedelar</w:t>
      </w:r>
      <w:proofErr w:type="spellEnd"/>
      <w:r w:rsidRPr="0014374F">
        <w:t xml:space="preserve"> av </w:t>
      </w:r>
      <w:proofErr w:type="spellStart"/>
      <w:r w:rsidRPr="0014374F">
        <w:t>husstandane</w:t>
      </w:r>
      <w:proofErr w:type="spellEnd"/>
      <w:r w:rsidRPr="0014374F">
        <w:t xml:space="preserve"> i </w:t>
      </w:r>
      <w:proofErr w:type="spellStart"/>
      <w:r w:rsidRPr="0014374F">
        <w:t>Noreg</w:t>
      </w:r>
      <w:proofErr w:type="spellEnd"/>
      <w:r w:rsidRPr="0014374F">
        <w:t xml:space="preserve"> bur i </w:t>
      </w:r>
      <w:proofErr w:type="spellStart"/>
      <w:r w:rsidRPr="0014374F">
        <w:t>ein</w:t>
      </w:r>
      <w:proofErr w:type="spellEnd"/>
      <w:r w:rsidRPr="0014374F">
        <w:t xml:space="preserve"> bustad </w:t>
      </w:r>
      <w:proofErr w:type="spellStart"/>
      <w:r w:rsidRPr="0014374F">
        <w:t>dei</w:t>
      </w:r>
      <w:proofErr w:type="spellEnd"/>
      <w:r w:rsidRPr="0014374F">
        <w:t xml:space="preserve"> </w:t>
      </w:r>
      <w:proofErr w:type="spellStart"/>
      <w:r w:rsidRPr="0014374F">
        <w:t>eig</w:t>
      </w:r>
      <w:proofErr w:type="spellEnd"/>
      <w:r w:rsidRPr="0014374F">
        <w:t xml:space="preserve"> </w:t>
      </w:r>
      <w:proofErr w:type="spellStart"/>
      <w:r w:rsidRPr="0014374F">
        <w:t>sjølv</w:t>
      </w:r>
      <w:proofErr w:type="spellEnd"/>
      <w:r w:rsidRPr="0014374F">
        <w:t xml:space="preserve">. Husbanken sine startlån og lån til </w:t>
      </w:r>
      <w:proofErr w:type="spellStart"/>
      <w:r w:rsidRPr="0014374F">
        <w:t>utleigebustader</w:t>
      </w:r>
      <w:proofErr w:type="spellEnd"/>
      <w:r w:rsidRPr="0014374F">
        <w:t xml:space="preserve"> </w:t>
      </w:r>
      <w:proofErr w:type="spellStart"/>
      <w:r w:rsidRPr="0014374F">
        <w:t>gjer</w:t>
      </w:r>
      <w:proofErr w:type="spellEnd"/>
      <w:r w:rsidRPr="0014374F">
        <w:t xml:space="preserve"> at </w:t>
      </w:r>
      <w:proofErr w:type="spellStart"/>
      <w:r w:rsidRPr="0014374F">
        <w:t>fleire</w:t>
      </w:r>
      <w:proofErr w:type="spellEnd"/>
      <w:r w:rsidRPr="0014374F">
        <w:t xml:space="preserve"> kan kjøpe </w:t>
      </w:r>
      <w:proofErr w:type="spellStart"/>
      <w:r w:rsidRPr="0014374F">
        <w:t>ein</w:t>
      </w:r>
      <w:proofErr w:type="spellEnd"/>
      <w:r w:rsidRPr="0014374F">
        <w:t xml:space="preserve"> eigen bustad og at det blir tilgang på </w:t>
      </w:r>
      <w:proofErr w:type="spellStart"/>
      <w:r w:rsidRPr="0014374F">
        <w:t>fleire</w:t>
      </w:r>
      <w:proofErr w:type="spellEnd"/>
      <w:r w:rsidRPr="0014374F">
        <w:t xml:space="preserve"> eigna </w:t>
      </w:r>
      <w:proofErr w:type="spellStart"/>
      <w:r w:rsidRPr="0014374F">
        <w:t>utleigebustader</w:t>
      </w:r>
      <w:proofErr w:type="spellEnd"/>
      <w:r w:rsidRPr="0014374F">
        <w:t xml:space="preserve">. Regjeringa har foreslått at låneramma til Husbanken blir 29 mrd. kroner for 2025. Låneramma går bl.a. til startlån og lån til </w:t>
      </w:r>
      <w:proofErr w:type="spellStart"/>
      <w:r w:rsidRPr="0014374F">
        <w:t>utleigebustader</w:t>
      </w:r>
      <w:proofErr w:type="spellEnd"/>
      <w:r w:rsidRPr="0014374F">
        <w:t xml:space="preserve"> for </w:t>
      </w:r>
      <w:proofErr w:type="spellStart"/>
      <w:r w:rsidRPr="0014374F">
        <w:t>vanskelegstilte</w:t>
      </w:r>
      <w:proofErr w:type="spellEnd"/>
      <w:r w:rsidRPr="0014374F">
        <w:t xml:space="preserve">. Regjeringa vil òg </w:t>
      </w:r>
      <w:proofErr w:type="spellStart"/>
      <w:r w:rsidRPr="0014374F">
        <w:t>gjere</w:t>
      </w:r>
      <w:proofErr w:type="spellEnd"/>
      <w:r w:rsidRPr="0014374F">
        <w:t xml:space="preserve"> </w:t>
      </w:r>
      <w:proofErr w:type="spellStart"/>
      <w:r w:rsidRPr="0014374F">
        <w:t>eit</w:t>
      </w:r>
      <w:proofErr w:type="spellEnd"/>
      <w:r w:rsidRPr="0014374F">
        <w:t xml:space="preserve"> forsøk der </w:t>
      </w:r>
      <w:proofErr w:type="spellStart"/>
      <w:r w:rsidRPr="0014374F">
        <w:t>kommunane</w:t>
      </w:r>
      <w:proofErr w:type="spellEnd"/>
      <w:r w:rsidRPr="0014374F">
        <w:t xml:space="preserve"> kan gi startlån til </w:t>
      </w:r>
      <w:proofErr w:type="spellStart"/>
      <w:r w:rsidRPr="0014374F">
        <w:t>førstegongsetablerarar</w:t>
      </w:r>
      <w:proofErr w:type="spellEnd"/>
      <w:r w:rsidRPr="0014374F">
        <w:t xml:space="preserve"> som er </w:t>
      </w:r>
      <w:proofErr w:type="spellStart"/>
      <w:r w:rsidRPr="0014374F">
        <w:t>noko</w:t>
      </w:r>
      <w:proofErr w:type="spellEnd"/>
      <w:r w:rsidRPr="0014374F">
        <w:t xml:space="preserve"> betre økonomisk stilte enn </w:t>
      </w:r>
      <w:proofErr w:type="spellStart"/>
      <w:r w:rsidRPr="0014374F">
        <w:t>dei</w:t>
      </w:r>
      <w:proofErr w:type="spellEnd"/>
      <w:r w:rsidRPr="0014374F">
        <w:t xml:space="preserve"> som får startlån i dag.</w:t>
      </w:r>
    </w:p>
    <w:p w14:paraId="017DD3C3" w14:textId="77777777" w:rsidR="009124C3" w:rsidRPr="0014374F" w:rsidRDefault="009124C3" w:rsidP="0014374F">
      <w:r w:rsidRPr="0014374F">
        <w:t xml:space="preserve">Regjeringa la våren 2024 fram ei melding til Stortinget om </w:t>
      </w:r>
      <w:proofErr w:type="spellStart"/>
      <w:r w:rsidRPr="0014374F">
        <w:t>ein</w:t>
      </w:r>
      <w:proofErr w:type="spellEnd"/>
      <w:r w:rsidRPr="0014374F">
        <w:t xml:space="preserve"> </w:t>
      </w:r>
      <w:proofErr w:type="spellStart"/>
      <w:r w:rsidRPr="0014374F">
        <w:t>heilskapleg</w:t>
      </w:r>
      <w:proofErr w:type="spellEnd"/>
      <w:r w:rsidRPr="0014374F">
        <w:t xml:space="preserve"> bustadpolitikk. Meldinga tar for seg bl.a. eige- og </w:t>
      </w:r>
      <w:proofErr w:type="spellStart"/>
      <w:r w:rsidRPr="0014374F">
        <w:t>leigemarknadene</w:t>
      </w:r>
      <w:proofErr w:type="spellEnd"/>
      <w:r w:rsidRPr="0014374F">
        <w:t xml:space="preserve">, </w:t>
      </w:r>
      <w:proofErr w:type="spellStart"/>
      <w:r w:rsidRPr="0014374F">
        <w:t>utfordringar</w:t>
      </w:r>
      <w:proofErr w:type="spellEnd"/>
      <w:r w:rsidRPr="0014374F">
        <w:t xml:space="preserve"> i distrikts- og pressområde og arbeidet for spesielt sårbare grupper. I meldinga legg regjeringa fram fire innsatsområde for bustadpolitikken; 1) </w:t>
      </w:r>
      <w:proofErr w:type="spellStart"/>
      <w:r w:rsidRPr="0014374F">
        <w:t>Fleire</w:t>
      </w:r>
      <w:proofErr w:type="spellEnd"/>
      <w:r w:rsidRPr="0014374F">
        <w:t xml:space="preserve"> skal få høve til å eige eigen bustad; 2) </w:t>
      </w:r>
      <w:proofErr w:type="spellStart"/>
      <w:r w:rsidRPr="0014374F">
        <w:t>Leigemarknaden</w:t>
      </w:r>
      <w:proofErr w:type="spellEnd"/>
      <w:r w:rsidRPr="0014374F">
        <w:t xml:space="preserve"> skal </w:t>
      </w:r>
      <w:proofErr w:type="spellStart"/>
      <w:r w:rsidRPr="0014374F">
        <w:t>vere</w:t>
      </w:r>
      <w:proofErr w:type="spellEnd"/>
      <w:r w:rsidRPr="0014374F">
        <w:t xml:space="preserve"> trygg og </w:t>
      </w:r>
      <w:proofErr w:type="spellStart"/>
      <w:r w:rsidRPr="0014374F">
        <w:t>føreseieleg</w:t>
      </w:r>
      <w:proofErr w:type="spellEnd"/>
      <w:r w:rsidRPr="0014374F">
        <w:t xml:space="preserve">; 3) Ta vare på </w:t>
      </w:r>
      <w:proofErr w:type="spellStart"/>
      <w:r w:rsidRPr="0014374F">
        <w:t>bustadene</w:t>
      </w:r>
      <w:proofErr w:type="spellEnd"/>
      <w:r w:rsidRPr="0014374F">
        <w:t xml:space="preserve"> vi har, og </w:t>
      </w:r>
      <w:proofErr w:type="spellStart"/>
      <w:r w:rsidRPr="0014374F">
        <w:t>byggje</w:t>
      </w:r>
      <w:proofErr w:type="spellEnd"/>
      <w:r w:rsidRPr="0014374F">
        <w:t xml:space="preserve"> </w:t>
      </w:r>
      <w:proofErr w:type="spellStart"/>
      <w:r w:rsidRPr="0014374F">
        <w:t>dei</w:t>
      </w:r>
      <w:proofErr w:type="spellEnd"/>
      <w:r w:rsidRPr="0014374F">
        <w:t xml:space="preserve"> vi treng og 4) Forsterka innsats for </w:t>
      </w:r>
      <w:proofErr w:type="spellStart"/>
      <w:r w:rsidRPr="0014374F">
        <w:t>dei</w:t>
      </w:r>
      <w:proofErr w:type="spellEnd"/>
      <w:r w:rsidRPr="0014374F">
        <w:t xml:space="preserve"> som </w:t>
      </w:r>
      <w:proofErr w:type="spellStart"/>
      <w:r w:rsidRPr="0014374F">
        <w:t>ikkje</w:t>
      </w:r>
      <w:proofErr w:type="spellEnd"/>
      <w:r w:rsidRPr="0014374F">
        <w:t xml:space="preserve"> sjølve klarer å skaffe seg og </w:t>
      </w:r>
      <w:proofErr w:type="spellStart"/>
      <w:r w:rsidRPr="0014374F">
        <w:t>behalde</w:t>
      </w:r>
      <w:proofErr w:type="spellEnd"/>
      <w:r w:rsidRPr="0014374F">
        <w:t xml:space="preserve"> </w:t>
      </w:r>
      <w:proofErr w:type="spellStart"/>
      <w:r w:rsidRPr="0014374F">
        <w:t>ein</w:t>
      </w:r>
      <w:proofErr w:type="spellEnd"/>
      <w:r w:rsidRPr="0014374F">
        <w:t xml:space="preserve"> eigna bustad.</w:t>
      </w:r>
    </w:p>
    <w:p w14:paraId="53318E25" w14:textId="77777777" w:rsidR="009124C3" w:rsidRPr="0014374F" w:rsidRDefault="009124C3" w:rsidP="0014374F">
      <w:pPr>
        <w:pStyle w:val="avsnitt-undertittel"/>
      </w:pPr>
      <w:r w:rsidRPr="0014374F">
        <w:t xml:space="preserve">Tilgang til </w:t>
      </w:r>
      <w:proofErr w:type="spellStart"/>
      <w:r w:rsidRPr="0014374F">
        <w:t>grunnleggande</w:t>
      </w:r>
      <w:proofErr w:type="spellEnd"/>
      <w:r w:rsidRPr="0014374F">
        <w:t xml:space="preserve"> </w:t>
      </w:r>
      <w:proofErr w:type="spellStart"/>
      <w:r w:rsidRPr="0014374F">
        <w:t>tenester</w:t>
      </w:r>
      <w:proofErr w:type="spellEnd"/>
      <w:r w:rsidRPr="0014374F">
        <w:t xml:space="preserve"> under straffegjennomføring</w:t>
      </w:r>
    </w:p>
    <w:p w14:paraId="2F270506" w14:textId="77777777" w:rsidR="009124C3" w:rsidRPr="0014374F" w:rsidRDefault="009124C3" w:rsidP="0014374F">
      <w:proofErr w:type="spellStart"/>
      <w:r w:rsidRPr="0014374F">
        <w:t>Innhaldet</w:t>
      </w:r>
      <w:proofErr w:type="spellEnd"/>
      <w:r w:rsidRPr="0014374F">
        <w:t xml:space="preserve"> i kriminalomsorga sitt </w:t>
      </w:r>
      <w:proofErr w:type="spellStart"/>
      <w:r w:rsidRPr="0014374F">
        <w:t>tilbod</w:t>
      </w:r>
      <w:proofErr w:type="spellEnd"/>
      <w:r w:rsidRPr="0014374F">
        <w:t xml:space="preserve"> </w:t>
      </w:r>
      <w:proofErr w:type="spellStart"/>
      <w:r w:rsidRPr="0014374F">
        <w:t>legg</w:t>
      </w:r>
      <w:proofErr w:type="spellEnd"/>
      <w:r w:rsidRPr="0014374F">
        <w:t xml:space="preserve"> til grunn at domfelte har lik rett på </w:t>
      </w:r>
      <w:proofErr w:type="spellStart"/>
      <w:r w:rsidRPr="0014374F">
        <w:t>offentlege</w:t>
      </w:r>
      <w:proofErr w:type="spellEnd"/>
      <w:r w:rsidRPr="0014374F">
        <w:t xml:space="preserve"> </w:t>
      </w:r>
      <w:proofErr w:type="spellStart"/>
      <w:r w:rsidRPr="0014374F">
        <w:t>tenester</w:t>
      </w:r>
      <w:proofErr w:type="spellEnd"/>
      <w:r w:rsidRPr="0014374F">
        <w:t xml:space="preserve"> som andre. Det </w:t>
      </w:r>
      <w:proofErr w:type="spellStart"/>
      <w:r w:rsidRPr="0014374F">
        <w:t>gjeld</w:t>
      </w:r>
      <w:proofErr w:type="spellEnd"/>
      <w:r w:rsidRPr="0014374F">
        <w:t xml:space="preserve"> både </w:t>
      </w:r>
      <w:proofErr w:type="spellStart"/>
      <w:r w:rsidRPr="0014374F">
        <w:t>dei</w:t>
      </w:r>
      <w:proofErr w:type="spellEnd"/>
      <w:r w:rsidRPr="0014374F">
        <w:t xml:space="preserve"> som er innsette i fengsel og </w:t>
      </w:r>
      <w:proofErr w:type="spellStart"/>
      <w:r w:rsidRPr="0014374F">
        <w:t>dei</w:t>
      </w:r>
      <w:proofErr w:type="spellEnd"/>
      <w:r w:rsidRPr="0014374F">
        <w:t xml:space="preserve"> som gjennomfører straff i samfunnet. I dag gjennomfører </w:t>
      </w:r>
      <w:proofErr w:type="spellStart"/>
      <w:r w:rsidRPr="0014374F">
        <w:t>fleire</w:t>
      </w:r>
      <w:proofErr w:type="spellEnd"/>
      <w:r w:rsidRPr="0014374F">
        <w:t xml:space="preserve"> straffa si i samfunnet enn i fengsla. Det har ført til at </w:t>
      </w:r>
      <w:proofErr w:type="spellStart"/>
      <w:r w:rsidRPr="0014374F">
        <w:t>ein</w:t>
      </w:r>
      <w:proofErr w:type="spellEnd"/>
      <w:r w:rsidRPr="0014374F">
        <w:t xml:space="preserve"> større andel av </w:t>
      </w:r>
      <w:proofErr w:type="spellStart"/>
      <w:r w:rsidRPr="0014374F">
        <w:t>dei</w:t>
      </w:r>
      <w:proofErr w:type="spellEnd"/>
      <w:r w:rsidRPr="0014374F">
        <w:t xml:space="preserve"> som </w:t>
      </w:r>
      <w:proofErr w:type="spellStart"/>
      <w:r w:rsidRPr="0014374F">
        <w:t>sit</w:t>
      </w:r>
      <w:proofErr w:type="spellEnd"/>
      <w:r w:rsidRPr="0014374F">
        <w:t xml:space="preserve"> i fengsel er </w:t>
      </w:r>
      <w:proofErr w:type="spellStart"/>
      <w:r w:rsidRPr="0014374F">
        <w:t>dømde</w:t>
      </w:r>
      <w:proofErr w:type="spellEnd"/>
      <w:r w:rsidRPr="0014374F">
        <w:t xml:space="preserve"> for </w:t>
      </w:r>
      <w:proofErr w:type="spellStart"/>
      <w:r w:rsidRPr="0014374F">
        <w:t>alvorlege</w:t>
      </w:r>
      <w:proofErr w:type="spellEnd"/>
      <w:r w:rsidRPr="0014374F">
        <w:t xml:space="preserve"> </w:t>
      </w:r>
      <w:proofErr w:type="spellStart"/>
      <w:r w:rsidRPr="0014374F">
        <w:t>lovbrot</w:t>
      </w:r>
      <w:proofErr w:type="spellEnd"/>
      <w:r w:rsidRPr="0014374F">
        <w:t xml:space="preserve"> og </w:t>
      </w:r>
      <w:proofErr w:type="spellStart"/>
      <w:r w:rsidRPr="0014374F">
        <w:t>ein</w:t>
      </w:r>
      <w:proofErr w:type="spellEnd"/>
      <w:r w:rsidRPr="0014374F">
        <w:t xml:space="preserve"> større andel har psykiske </w:t>
      </w:r>
      <w:proofErr w:type="spellStart"/>
      <w:r w:rsidRPr="0014374F">
        <w:t>helseutfordringar</w:t>
      </w:r>
      <w:proofErr w:type="spellEnd"/>
      <w:r w:rsidRPr="0014374F">
        <w:t xml:space="preserve"> og behov for helse- og </w:t>
      </w:r>
      <w:proofErr w:type="spellStart"/>
      <w:r w:rsidRPr="0014374F">
        <w:t>omsorgstenester</w:t>
      </w:r>
      <w:proofErr w:type="spellEnd"/>
      <w:r w:rsidRPr="0014374F">
        <w:t xml:space="preserve">. Tiltak i kriminalomsorga for å betre psykisk helse er viktig i arbeidet med utjamning av skilnader i befolkninga og kan bidra til at </w:t>
      </w:r>
      <w:proofErr w:type="spellStart"/>
      <w:r w:rsidRPr="0014374F">
        <w:t>fleire</w:t>
      </w:r>
      <w:proofErr w:type="spellEnd"/>
      <w:r w:rsidRPr="0014374F">
        <w:t xml:space="preserve"> domfelte kjem seg ut i utdanning og arbeid etter at </w:t>
      </w:r>
      <w:proofErr w:type="spellStart"/>
      <w:r w:rsidRPr="0014374F">
        <w:t>dei</w:t>
      </w:r>
      <w:proofErr w:type="spellEnd"/>
      <w:r w:rsidRPr="0014374F">
        <w:t xml:space="preserve"> har gjennomført straffa si. Regjeringa </w:t>
      </w:r>
      <w:proofErr w:type="spellStart"/>
      <w:r w:rsidRPr="0014374F">
        <w:t>oppnemnte</w:t>
      </w:r>
      <w:proofErr w:type="spellEnd"/>
      <w:r w:rsidRPr="0014374F">
        <w:t xml:space="preserve"> i juni 2023 </w:t>
      </w:r>
      <w:proofErr w:type="spellStart"/>
      <w:r w:rsidRPr="0014374F">
        <w:t>eit</w:t>
      </w:r>
      <w:proofErr w:type="spellEnd"/>
      <w:r w:rsidRPr="0014374F">
        <w:t xml:space="preserve"> </w:t>
      </w:r>
      <w:proofErr w:type="spellStart"/>
      <w:r w:rsidRPr="0014374F">
        <w:t>offentleg</w:t>
      </w:r>
      <w:proofErr w:type="spellEnd"/>
      <w:r w:rsidRPr="0014374F">
        <w:t xml:space="preserve"> </w:t>
      </w:r>
      <w:proofErr w:type="spellStart"/>
      <w:r w:rsidRPr="0014374F">
        <w:t>utval</w:t>
      </w:r>
      <w:proofErr w:type="spellEnd"/>
      <w:r w:rsidRPr="0014374F">
        <w:t xml:space="preserve"> som skal evaluere </w:t>
      </w:r>
      <w:proofErr w:type="spellStart"/>
      <w:r w:rsidRPr="0014374F">
        <w:t>ordningane</w:t>
      </w:r>
      <w:proofErr w:type="spellEnd"/>
      <w:r w:rsidRPr="0014374F">
        <w:t xml:space="preserve"> med forvaring, tvungent psykisk helsevern og tvungen omsorg, og greie ut ivaretakinga av sikta, domfelte og innsette med </w:t>
      </w:r>
      <w:proofErr w:type="spellStart"/>
      <w:r w:rsidRPr="0014374F">
        <w:t>alvorlege</w:t>
      </w:r>
      <w:proofErr w:type="spellEnd"/>
      <w:r w:rsidRPr="0014374F">
        <w:t xml:space="preserve"> psykiske </w:t>
      </w:r>
      <w:proofErr w:type="spellStart"/>
      <w:r w:rsidRPr="0014374F">
        <w:t>lidingar</w:t>
      </w:r>
      <w:proofErr w:type="spellEnd"/>
      <w:r w:rsidRPr="0014374F">
        <w:t xml:space="preserve"> eller utviklingshemming. </w:t>
      </w:r>
      <w:proofErr w:type="spellStart"/>
      <w:r w:rsidRPr="0014374F">
        <w:t>Utvalet</w:t>
      </w:r>
      <w:proofErr w:type="spellEnd"/>
      <w:r w:rsidRPr="0014374F">
        <w:t xml:space="preserve"> skal levere si utgreiing 1. mars 2025.</w:t>
      </w:r>
    </w:p>
    <w:p w14:paraId="06F8857C" w14:textId="77777777" w:rsidR="009124C3" w:rsidRPr="0014374F" w:rsidRDefault="009124C3" w:rsidP="0014374F">
      <w:pPr>
        <w:pStyle w:val="avsnitt-undertittel"/>
      </w:pPr>
      <w:r w:rsidRPr="0014374F">
        <w:lastRenderedPageBreak/>
        <w:t>Rettshjelp</w:t>
      </w:r>
    </w:p>
    <w:p w14:paraId="07259269" w14:textId="77777777" w:rsidR="009124C3" w:rsidRPr="0014374F" w:rsidRDefault="009124C3" w:rsidP="0014374F">
      <w:r w:rsidRPr="0014374F">
        <w:t xml:space="preserve">Rettshjelpslova med forskrifter gir </w:t>
      </w:r>
      <w:proofErr w:type="spellStart"/>
      <w:r w:rsidRPr="0014374F">
        <w:t>reglar</w:t>
      </w:r>
      <w:proofErr w:type="spellEnd"/>
      <w:r w:rsidRPr="0014374F">
        <w:t xml:space="preserve"> om </w:t>
      </w:r>
      <w:proofErr w:type="spellStart"/>
      <w:r w:rsidRPr="0014374F">
        <w:t>offentleg</w:t>
      </w:r>
      <w:proofErr w:type="spellEnd"/>
      <w:r w:rsidRPr="0014374F">
        <w:t xml:space="preserve"> stønad til rettshjelp for </w:t>
      </w:r>
      <w:proofErr w:type="spellStart"/>
      <w:r w:rsidRPr="0014374F">
        <w:t>dei</w:t>
      </w:r>
      <w:proofErr w:type="spellEnd"/>
      <w:r w:rsidRPr="0014374F">
        <w:t xml:space="preserve"> som har behov for rettshjelp. I </w:t>
      </w:r>
      <w:proofErr w:type="spellStart"/>
      <w:r w:rsidRPr="0014374F">
        <w:t>nokre</w:t>
      </w:r>
      <w:proofErr w:type="spellEnd"/>
      <w:r w:rsidRPr="0014374F">
        <w:t xml:space="preserve"> </w:t>
      </w:r>
      <w:proofErr w:type="spellStart"/>
      <w:r w:rsidRPr="0014374F">
        <w:t>sakstypar</w:t>
      </w:r>
      <w:proofErr w:type="spellEnd"/>
      <w:r w:rsidRPr="0014374F">
        <w:t xml:space="preserve"> har </w:t>
      </w:r>
      <w:proofErr w:type="spellStart"/>
      <w:r w:rsidRPr="0014374F">
        <w:t>søkaren</w:t>
      </w:r>
      <w:proofErr w:type="spellEnd"/>
      <w:r w:rsidRPr="0014374F">
        <w:t xml:space="preserve"> krav på rettshjelp </w:t>
      </w:r>
      <w:proofErr w:type="spellStart"/>
      <w:r w:rsidRPr="0014374F">
        <w:t>utan</w:t>
      </w:r>
      <w:proofErr w:type="spellEnd"/>
      <w:r w:rsidRPr="0014374F">
        <w:t xml:space="preserve"> omsyn til inntekt og formue. I andre </w:t>
      </w:r>
      <w:proofErr w:type="spellStart"/>
      <w:r w:rsidRPr="0014374F">
        <w:t>sakstypar</w:t>
      </w:r>
      <w:proofErr w:type="spellEnd"/>
      <w:r w:rsidRPr="0014374F">
        <w:t xml:space="preserve"> er det </w:t>
      </w:r>
      <w:proofErr w:type="spellStart"/>
      <w:r w:rsidRPr="0014374F">
        <w:t>berre</w:t>
      </w:r>
      <w:proofErr w:type="spellEnd"/>
      <w:r w:rsidRPr="0014374F">
        <w:t xml:space="preserve"> </w:t>
      </w:r>
      <w:proofErr w:type="spellStart"/>
      <w:r w:rsidRPr="0014374F">
        <w:t>søkarar</w:t>
      </w:r>
      <w:proofErr w:type="spellEnd"/>
      <w:r w:rsidRPr="0014374F">
        <w:t xml:space="preserve"> med inntekt og formue opp til </w:t>
      </w:r>
      <w:proofErr w:type="spellStart"/>
      <w:r w:rsidRPr="0014374F">
        <w:t>eit</w:t>
      </w:r>
      <w:proofErr w:type="spellEnd"/>
      <w:r w:rsidRPr="0014374F">
        <w:t xml:space="preserve"> visst nivå som kan få stønad til rettshjelp. I tillegg er </w:t>
      </w:r>
      <w:proofErr w:type="spellStart"/>
      <w:r w:rsidRPr="0014374F">
        <w:t>tilskotsordninga</w:t>
      </w:r>
      <w:proofErr w:type="spellEnd"/>
      <w:r w:rsidRPr="0014374F">
        <w:t xml:space="preserve"> for frivillige rettshjelptiltak ei ordning som er retta mot </w:t>
      </w:r>
      <w:proofErr w:type="gramStart"/>
      <w:r w:rsidRPr="0014374F">
        <w:t>utsette</w:t>
      </w:r>
      <w:proofErr w:type="gramEnd"/>
      <w:r w:rsidRPr="0014374F">
        <w:t xml:space="preserve"> grupper og menneske som er i </w:t>
      </w:r>
      <w:proofErr w:type="spellStart"/>
      <w:r w:rsidRPr="0014374F">
        <w:t>ein</w:t>
      </w:r>
      <w:proofErr w:type="spellEnd"/>
      <w:r w:rsidRPr="0014374F">
        <w:t xml:space="preserve"> spesielt </w:t>
      </w:r>
      <w:proofErr w:type="spellStart"/>
      <w:r w:rsidRPr="0014374F">
        <w:t>vanskeleg</w:t>
      </w:r>
      <w:proofErr w:type="spellEnd"/>
      <w:r w:rsidRPr="0014374F">
        <w:t xml:space="preserve"> situasjon, og som kan oppfatte det som at terskelen for å oppsøke ordinær juridisk hjelp er </w:t>
      </w:r>
      <w:proofErr w:type="spellStart"/>
      <w:r w:rsidRPr="0014374F">
        <w:t>høg</w:t>
      </w:r>
      <w:proofErr w:type="spellEnd"/>
      <w:r w:rsidRPr="0014374F">
        <w:t>.</w:t>
      </w:r>
    </w:p>
    <w:p w14:paraId="476E67A3" w14:textId="77777777" w:rsidR="009124C3" w:rsidRPr="0014374F" w:rsidRDefault="009124C3" w:rsidP="0014374F">
      <w:r w:rsidRPr="0014374F">
        <w:t xml:space="preserve">Inntektsgrensene for å få innvilga behovsprøvd rettshjelp blei oppjusterte i både 2022 og 2023. </w:t>
      </w:r>
      <w:proofErr w:type="spellStart"/>
      <w:r w:rsidRPr="0014374F">
        <w:t>Frå</w:t>
      </w:r>
      <w:proofErr w:type="spellEnd"/>
      <w:r w:rsidRPr="0014374F">
        <w:t xml:space="preserve"> 1. januar 2023 er inntektsgrensene for fri rettshjelp </w:t>
      </w:r>
      <w:proofErr w:type="spellStart"/>
      <w:r w:rsidRPr="0014374F">
        <w:t>auka</w:t>
      </w:r>
      <w:proofErr w:type="spellEnd"/>
      <w:r w:rsidRPr="0014374F">
        <w:t xml:space="preserve"> til 350 000 kroner for </w:t>
      </w:r>
      <w:proofErr w:type="spellStart"/>
      <w:r w:rsidRPr="0014374F">
        <w:t>einslege</w:t>
      </w:r>
      <w:proofErr w:type="spellEnd"/>
      <w:r w:rsidRPr="0014374F">
        <w:t xml:space="preserve"> og til 540 000 kroner for </w:t>
      </w:r>
      <w:proofErr w:type="spellStart"/>
      <w:r w:rsidRPr="0014374F">
        <w:t>ektefellar</w:t>
      </w:r>
      <w:proofErr w:type="spellEnd"/>
      <w:r w:rsidRPr="0014374F">
        <w:t xml:space="preserve">/par. Grensen for formue ble òg oppjustert i 2023. Regjeringa har lagt fram forslag til </w:t>
      </w:r>
      <w:proofErr w:type="spellStart"/>
      <w:r w:rsidRPr="0014374F">
        <w:t>endringar</w:t>
      </w:r>
      <w:proofErr w:type="spellEnd"/>
      <w:r w:rsidRPr="0014374F">
        <w:t xml:space="preserve"> i rettshjelplova for Stortinget. Forslaget </w:t>
      </w:r>
      <w:proofErr w:type="spellStart"/>
      <w:r w:rsidRPr="0014374F">
        <w:t>inneber</w:t>
      </w:r>
      <w:proofErr w:type="spellEnd"/>
      <w:r w:rsidRPr="0014374F">
        <w:t xml:space="preserve"> </w:t>
      </w:r>
      <w:proofErr w:type="spellStart"/>
      <w:r w:rsidRPr="0014374F">
        <w:t>ein</w:t>
      </w:r>
      <w:proofErr w:type="spellEnd"/>
      <w:r w:rsidRPr="0014374F">
        <w:t xml:space="preserve"> ny modell for behovsprøvd rettshjelp for at </w:t>
      </w:r>
      <w:proofErr w:type="spellStart"/>
      <w:r w:rsidRPr="0014374F">
        <w:t>fleire</w:t>
      </w:r>
      <w:proofErr w:type="spellEnd"/>
      <w:r w:rsidRPr="0014374F">
        <w:t xml:space="preserve"> </w:t>
      </w:r>
      <w:proofErr w:type="spellStart"/>
      <w:r w:rsidRPr="0014374F">
        <w:t>personar</w:t>
      </w:r>
      <w:proofErr w:type="spellEnd"/>
      <w:r w:rsidRPr="0014374F">
        <w:t xml:space="preserve"> skal bli omfatta av ordninga. Sjå </w:t>
      </w:r>
      <w:proofErr w:type="spellStart"/>
      <w:r w:rsidRPr="0014374F">
        <w:t>meir</w:t>
      </w:r>
      <w:proofErr w:type="spellEnd"/>
      <w:r w:rsidRPr="0014374F">
        <w:t xml:space="preserve"> omtale i Prop. 1 S (20243–2025) for Justis- og beredskapsdepartementet.</w:t>
      </w:r>
    </w:p>
    <w:p w14:paraId="718AB978" w14:textId="77777777" w:rsidR="009124C3" w:rsidRPr="0014374F" w:rsidRDefault="009124C3" w:rsidP="0014374F">
      <w:pPr>
        <w:pStyle w:val="avsnitt-undertittel"/>
      </w:pPr>
      <w:r w:rsidRPr="0014374F">
        <w:t>Ny teknologi</w:t>
      </w:r>
    </w:p>
    <w:p w14:paraId="71FA27F4" w14:textId="77777777" w:rsidR="009124C3" w:rsidRPr="0014374F" w:rsidRDefault="009124C3" w:rsidP="0014374F">
      <w:r w:rsidRPr="0014374F">
        <w:t xml:space="preserve">I </w:t>
      </w:r>
      <w:proofErr w:type="spellStart"/>
      <w:r w:rsidRPr="0014374F">
        <w:t>Noreg</w:t>
      </w:r>
      <w:proofErr w:type="spellEnd"/>
      <w:r w:rsidRPr="0014374F">
        <w:t xml:space="preserve"> er det god tilgang til nye teknologiske </w:t>
      </w:r>
      <w:proofErr w:type="spellStart"/>
      <w:r w:rsidRPr="0014374F">
        <w:t>løysingar</w:t>
      </w:r>
      <w:proofErr w:type="spellEnd"/>
      <w:r w:rsidRPr="0014374F">
        <w:t xml:space="preserve"> for alle ved at </w:t>
      </w:r>
      <w:proofErr w:type="spellStart"/>
      <w:r w:rsidRPr="0014374F">
        <w:t>grunnleggande</w:t>
      </w:r>
      <w:proofErr w:type="spellEnd"/>
      <w:r w:rsidRPr="0014374F">
        <w:t xml:space="preserve"> </w:t>
      </w:r>
      <w:proofErr w:type="spellStart"/>
      <w:r w:rsidRPr="0014374F">
        <w:t>tenester</w:t>
      </w:r>
      <w:proofErr w:type="spellEnd"/>
      <w:r w:rsidRPr="0014374F">
        <w:t xml:space="preserve"> </w:t>
      </w:r>
      <w:proofErr w:type="spellStart"/>
      <w:r w:rsidRPr="0014374F">
        <w:t>frå</w:t>
      </w:r>
      <w:proofErr w:type="spellEnd"/>
      <w:r w:rsidRPr="0014374F">
        <w:t xml:space="preserve"> det </w:t>
      </w:r>
      <w:proofErr w:type="spellStart"/>
      <w:r w:rsidRPr="0014374F">
        <w:t>offentlege</w:t>
      </w:r>
      <w:proofErr w:type="spellEnd"/>
      <w:r w:rsidRPr="0014374F">
        <w:t xml:space="preserve"> blir utforma for digitale </w:t>
      </w:r>
      <w:proofErr w:type="spellStart"/>
      <w:r w:rsidRPr="0014374F">
        <w:t>løysingar</w:t>
      </w:r>
      <w:proofErr w:type="spellEnd"/>
      <w:r w:rsidRPr="0014374F">
        <w:t xml:space="preserve"> som kan </w:t>
      </w:r>
      <w:proofErr w:type="spellStart"/>
      <w:r w:rsidRPr="0014374F">
        <w:t>nyttast</w:t>
      </w:r>
      <w:proofErr w:type="spellEnd"/>
      <w:r w:rsidRPr="0014374F">
        <w:t xml:space="preserve"> av alle.</w:t>
      </w:r>
    </w:p>
    <w:p w14:paraId="24DBA31E" w14:textId="77777777" w:rsidR="009124C3" w:rsidRPr="0014374F" w:rsidRDefault="009124C3" w:rsidP="0014374F">
      <w:r w:rsidRPr="0014374F">
        <w:t xml:space="preserve">Digitalisering gir nye </w:t>
      </w:r>
      <w:proofErr w:type="spellStart"/>
      <w:r w:rsidRPr="0014374F">
        <w:t>moglegheiter</w:t>
      </w:r>
      <w:proofErr w:type="spellEnd"/>
      <w:r w:rsidRPr="0014374F">
        <w:t xml:space="preserve">, også </w:t>
      </w:r>
      <w:proofErr w:type="spellStart"/>
      <w:r w:rsidRPr="0014374F">
        <w:t>moglegheiter</w:t>
      </w:r>
      <w:proofErr w:type="spellEnd"/>
      <w:r w:rsidRPr="0014374F">
        <w:t xml:space="preserve"> for å inkludere </w:t>
      </w:r>
      <w:proofErr w:type="spellStart"/>
      <w:r w:rsidRPr="0014374F">
        <w:t>fleire</w:t>
      </w:r>
      <w:proofErr w:type="spellEnd"/>
      <w:r w:rsidRPr="0014374F">
        <w:t xml:space="preserve"> i fellesskapet. </w:t>
      </w:r>
      <w:proofErr w:type="spellStart"/>
      <w:r w:rsidRPr="0014374F">
        <w:t>Viss</w:t>
      </w:r>
      <w:proofErr w:type="spellEnd"/>
      <w:r w:rsidRPr="0014374F">
        <w:t xml:space="preserve"> vi </w:t>
      </w:r>
      <w:proofErr w:type="spellStart"/>
      <w:r w:rsidRPr="0014374F">
        <w:t>ikkje</w:t>
      </w:r>
      <w:proofErr w:type="spellEnd"/>
      <w:r w:rsidRPr="0014374F">
        <w:t xml:space="preserve"> legg til rette for at flest </w:t>
      </w:r>
      <w:proofErr w:type="spellStart"/>
      <w:r w:rsidRPr="0014374F">
        <w:t>mogleg</w:t>
      </w:r>
      <w:proofErr w:type="spellEnd"/>
      <w:r w:rsidRPr="0014374F">
        <w:t xml:space="preserve"> skal delta etter evne, risikerer vi likevel å bidra til digital </w:t>
      </w:r>
      <w:proofErr w:type="spellStart"/>
      <w:r w:rsidRPr="0014374F">
        <w:t>utanforskap</w:t>
      </w:r>
      <w:proofErr w:type="spellEnd"/>
      <w:r w:rsidRPr="0014374F">
        <w:t xml:space="preserve">. Regjeringa la fram </w:t>
      </w:r>
      <w:proofErr w:type="spellStart"/>
      <w:r w:rsidRPr="0014374F">
        <w:t>ein</w:t>
      </w:r>
      <w:proofErr w:type="spellEnd"/>
      <w:r w:rsidRPr="0014374F">
        <w:t xml:space="preserve"> «Handlingsplan for </w:t>
      </w:r>
      <w:proofErr w:type="spellStart"/>
      <w:r w:rsidRPr="0014374F">
        <w:t>auka</w:t>
      </w:r>
      <w:proofErr w:type="spellEnd"/>
      <w:r w:rsidRPr="0014374F">
        <w:t xml:space="preserve"> inkludering i </w:t>
      </w:r>
      <w:proofErr w:type="spellStart"/>
      <w:r w:rsidRPr="0014374F">
        <w:t>eit</w:t>
      </w:r>
      <w:proofErr w:type="spellEnd"/>
      <w:r w:rsidRPr="0014374F">
        <w:t xml:space="preserve"> </w:t>
      </w:r>
      <w:proofErr w:type="gramStart"/>
      <w:r w:rsidRPr="0014374F">
        <w:t>digital samfunn</w:t>
      </w:r>
      <w:proofErr w:type="gramEnd"/>
      <w:r w:rsidRPr="0014374F">
        <w:t xml:space="preserve">» i juni 2023. Handlingsplanen gjeld </w:t>
      </w:r>
      <w:proofErr w:type="spellStart"/>
      <w:r w:rsidRPr="0014374F">
        <w:t>frå</w:t>
      </w:r>
      <w:proofErr w:type="spellEnd"/>
      <w:r w:rsidRPr="0014374F">
        <w:t xml:space="preserve"> 2023 til 2026. Målet med handlingsplanen er å </w:t>
      </w:r>
      <w:proofErr w:type="spellStart"/>
      <w:r w:rsidRPr="0014374F">
        <w:t>motverke</w:t>
      </w:r>
      <w:proofErr w:type="spellEnd"/>
      <w:r w:rsidRPr="0014374F">
        <w:t xml:space="preserve"> digital </w:t>
      </w:r>
      <w:proofErr w:type="spellStart"/>
      <w:r w:rsidRPr="0014374F">
        <w:t>utanforskap</w:t>
      </w:r>
      <w:proofErr w:type="spellEnd"/>
      <w:r w:rsidRPr="0014374F">
        <w:t xml:space="preserve"> og legge til rette for at alle blir inkludert i samfunnet.</w:t>
      </w:r>
    </w:p>
    <w:p w14:paraId="190D89E5" w14:textId="77777777" w:rsidR="009124C3" w:rsidRPr="0014374F" w:rsidRDefault="009124C3" w:rsidP="0014374F">
      <w:pPr>
        <w:pStyle w:val="avsnitt-undertittel"/>
      </w:pPr>
      <w:r w:rsidRPr="0014374F">
        <w:t xml:space="preserve">Finansielle </w:t>
      </w:r>
      <w:proofErr w:type="spellStart"/>
      <w:r w:rsidRPr="0014374F">
        <w:t>tenester</w:t>
      </w:r>
      <w:proofErr w:type="spellEnd"/>
    </w:p>
    <w:p w14:paraId="376FE16C" w14:textId="77777777" w:rsidR="009124C3" w:rsidRPr="0014374F" w:rsidRDefault="009124C3" w:rsidP="0014374F">
      <w:r w:rsidRPr="0014374F">
        <w:t xml:space="preserve">I </w:t>
      </w:r>
      <w:proofErr w:type="spellStart"/>
      <w:r w:rsidRPr="0014374F">
        <w:t>Noreg</w:t>
      </w:r>
      <w:proofErr w:type="spellEnd"/>
      <w:r w:rsidRPr="0014374F">
        <w:t xml:space="preserve"> er det god tilgang til finansielle </w:t>
      </w:r>
      <w:proofErr w:type="spellStart"/>
      <w:r w:rsidRPr="0014374F">
        <w:t>tenester</w:t>
      </w:r>
      <w:proofErr w:type="spellEnd"/>
      <w:r w:rsidRPr="0014374F">
        <w:t xml:space="preserve">. Regulering og tilsyn skal på den </w:t>
      </w:r>
      <w:proofErr w:type="spellStart"/>
      <w:r w:rsidRPr="0014374F">
        <w:t>eine</w:t>
      </w:r>
      <w:proofErr w:type="spellEnd"/>
      <w:r w:rsidRPr="0014374F">
        <w:t xml:space="preserve"> side sikra at den enkelte har tilgang på finansielle </w:t>
      </w:r>
      <w:proofErr w:type="spellStart"/>
      <w:r w:rsidRPr="0014374F">
        <w:t>tenester</w:t>
      </w:r>
      <w:proofErr w:type="spellEnd"/>
      <w:r w:rsidRPr="0014374F">
        <w:t xml:space="preserve"> og har visse </w:t>
      </w:r>
      <w:proofErr w:type="spellStart"/>
      <w:r w:rsidRPr="0014374F">
        <w:t>rettar</w:t>
      </w:r>
      <w:proofErr w:type="spellEnd"/>
      <w:r w:rsidRPr="0014374F">
        <w:t xml:space="preserve"> overfor </w:t>
      </w:r>
      <w:proofErr w:type="spellStart"/>
      <w:r w:rsidRPr="0014374F">
        <w:t>tenestetilbydaren</w:t>
      </w:r>
      <w:proofErr w:type="spellEnd"/>
      <w:r w:rsidRPr="0014374F">
        <w:t xml:space="preserve">, og på den andre sida bidra til at </w:t>
      </w:r>
      <w:proofErr w:type="spellStart"/>
      <w:r w:rsidRPr="0014374F">
        <w:t>bankar</w:t>
      </w:r>
      <w:proofErr w:type="spellEnd"/>
      <w:r w:rsidRPr="0014374F">
        <w:t xml:space="preserve"> og andre </w:t>
      </w:r>
      <w:proofErr w:type="spellStart"/>
      <w:r w:rsidRPr="0014374F">
        <w:t>tilbydarar</w:t>
      </w:r>
      <w:proofErr w:type="spellEnd"/>
      <w:r w:rsidRPr="0014374F">
        <w:t xml:space="preserve"> av finansielle </w:t>
      </w:r>
      <w:proofErr w:type="spellStart"/>
      <w:r w:rsidRPr="0014374F">
        <w:t>tenester</w:t>
      </w:r>
      <w:proofErr w:type="spellEnd"/>
      <w:r w:rsidRPr="0014374F">
        <w:t xml:space="preserve"> driv økonomisk </w:t>
      </w:r>
      <w:proofErr w:type="spellStart"/>
      <w:r w:rsidRPr="0014374F">
        <w:t>forsvarleg</w:t>
      </w:r>
      <w:proofErr w:type="spellEnd"/>
      <w:r w:rsidRPr="0014374F">
        <w:t xml:space="preserve"> og er i stand til å møta </w:t>
      </w:r>
      <w:proofErr w:type="spellStart"/>
      <w:r w:rsidRPr="0014374F">
        <w:t>forpliktingane</w:t>
      </w:r>
      <w:proofErr w:type="spellEnd"/>
      <w:r w:rsidRPr="0014374F">
        <w:t xml:space="preserve"> sine overfor </w:t>
      </w:r>
      <w:proofErr w:type="spellStart"/>
      <w:r w:rsidRPr="0014374F">
        <w:t>kundane</w:t>
      </w:r>
      <w:proofErr w:type="spellEnd"/>
      <w:r w:rsidRPr="0014374F">
        <w:t>.</w:t>
      </w:r>
    </w:p>
    <w:p w14:paraId="5A27ADCC" w14:textId="77777777" w:rsidR="009124C3" w:rsidRPr="0014374F" w:rsidRDefault="009124C3" w:rsidP="0014374F">
      <w:pPr>
        <w:pStyle w:val="avsnitt-tittel"/>
      </w:pPr>
      <w:r w:rsidRPr="0014374F">
        <w:t xml:space="preserve">Delmål 1.5 </w:t>
      </w:r>
      <w:proofErr w:type="spellStart"/>
      <w:r w:rsidRPr="0014374F">
        <w:t>Innan</w:t>
      </w:r>
      <w:proofErr w:type="spellEnd"/>
      <w:r w:rsidRPr="0014374F">
        <w:t xml:space="preserve"> 2030 bygge opp motstandskrafta til fattige og </w:t>
      </w:r>
      <w:proofErr w:type="spellStart"/>
      <w:r w:rsidRPr="0014374F">
        <w:t>personar</w:t>
      </w:r>
      <w:proofErr w:type="spellEnd"/>
      <w:r w:rsidRPr="0014374F">
        <w:t xml:space="preserve"> i </w:t>
      </w:r>
      <w:proofErr w:type="gramStart"/>
      <w:r w:rsidRPr="0014374F">
        <w:t>utsette</w:t>
      </w:r>
      <w:proofErr w:type="gramEnd"/>
      <w:r w:rsidRPr="0014374F">
        <w:t xml:space="preserve"> </w:t>
      </w:r>
      <w:proofErr w:type="spellStart"/>
      <w:r w:rsidRPr="0014374F">
        <w:t>situasjonar</w:t>
      </w:r>
      <w:proofErr w:type="spellEnd"/>
      <w:r w:rsidRPr="0014374F">
        <w:t xml:space="preserve">, slik at </w:t>
      </w:r>
      <w:proofErr w:type="spellStart"/>
      <w:r w:rsidRPr="0014374F">
        <w:t>dei</w:t>
      </w:r>
      <w:proofErr w:type="spellEnd"/>
      <w:r w:rsidRPr="0014374F">
        <w:t xml:space="preserve"> blir mindre utsette og sårbare for klimarelaterte </w:t>
      </w:r>
      <w:proofErr w:type="spellStart"/>
      <w:r w:rsidRPr="0014374F">
        <w:t>ekstremhendingar</w:t>
      </w:r>
      <w:proofErr w:type="spellEnd"/>
      <w:r w:rsidRPr="0014374F">
        <w:t xml:space="preserve"> og andre økonomiske, sosiale og miljømessige </w:t>
      </w:r>
      <w:proofErr w:type="spellStart"/>
      <w:r w:rsidRPr="0014374F">
        <w:t>påkjenningar</w:t>
      </w:r>
      <w:proofErr w:type="spellEnd"/>
      <w:r w:rsidRPr="0014374F">
        <w:t xml:space="preserve"> og </w:t>
      </w:r>
      <w:proofErr w:type="spellStart"/>
      <w:r w:rsidRPr="0014374F">
        <w:t>katastrofar</w:t>
      </w:r>
      <w:proofErr w:type="spellEnd"/>
    </w:p>
    <w:p w14:paraId="3F43427A" w14:textId="77777777" w:rsidR="009124C3" w:rsidRPr="0014374F" w:rsidRDefault="009124C3" w:rsidP="0014374F">
      <w:r w:rsidRPr="0014374F">
        <w:t xml:space="preserve">Regjeringa la i 2023 fram </w:t>
      </w:r>
      <w:proofErr w:type="spellStart"/>
      <w:r w:rsidRPr="0014374F">
        <w:t>ein</w:t>
      </w:r>
      <w:proofErr w:type="spellEnd"/>
      <w:r w:rsidRPr="0014374F">
        <w:t xml:space="preserve"> plan for det nasjonale arbeidet med klimatilpassing for perioden 2024–2028, jf. Meld. St. 26 (2022–2023) </w:t>
      </w:r>
      <w:r w:rsidRPr="0014374F">
        <w:rPr>
          <w:rStyle w:val="kursiv"/>
        </w:rPr>
        <w:t xml:space="preserve">Klima i endring – sammen for et </w:t>
      </w:r>
      <w:proofErr w:type="gramStart"/>
      <w:r w:rsidRPr="0014374F">
        <w:rPr>
          <w:rStyle w:val="kursiv"/>
        </w:rPr>
        <w:t>klimarobust</w:t>
      </w:r>
      <w:proofErr w:type="gramEnd"/>
      <w:r w:rsidRPr="0014374F">
        <w:rPr>
          <w:rStyle w:val="kursiv"/>
        </w:rPr>
        <w:t xml:space="preserve"> samfunn</w:t>
      </w:r>
      <w:r w:rsidRPr="0014374F">
        <w:t xml:space="preserve">. Meldinga blei behandla av Stortinget i januar 2024, og regjeringa er </w:t>
      </w:r>
      <w:proofErr w:type="spellStart"/>
      <w:r w:rsidRPr="0014374F">
        <w:t>no</w:t>
      </w:r>
      <w:proofErr w:type="spellEnd"/>
      <w:r w:rsidRPr="0014374F">
        <w:t xml:space="preserve"> i gang med å </w:t>
      </w:r>
      <w:proofErr w:type="spellStart"/>
      <w:r w:rsidRPr="0014374F">
        <w:t>følgje</w:t>
      </w:r>
      <w:proofErr w:type="spellEnd"/>
      <w:r w:rsidRPr="0014374F">
        <w:t xml:space="preserve"> den opp. Bl.a. har Miljødirektoratet fått i oppdrag å gjennomføre </w:t>
      </w:r>
      <w:proofErr w:type="spellStart"/>
      <w:r w:rsidRPr="0014374F">
        <w:t>ein</w:t>
      </w:r>
      <w:proofErr w:type="spellEnd"/>
      <w:r w:rsidRPr="0014374F">
        <w:t xml:space="preserve"> klimasårbarhetsanalyse som skal </w:t>
      </w:r>
      <w:proofErr w:type="spellStart"/>
      <w:r w:rsidRPr="0014374F">
        <w:t>gje</w:t>
      </w:r>
      <w:proofErr w:type="spellEnd"/>
      <w:r w:rsidRPr="0014374F">
        <w:t xml:space="preserve"> betre oversikt over risiko og sårbarhet for </w:t>
      </w:r>
      <w:proofErr w:type="spellStart"/>
      <w:r w:rsidRPr="0014374F">
        <w:t>Noreg</w:t>
      </w:r>
      <w:proofErr w:type="spellEnd"/>
      <w:r w:rsidRPr="0014374F">
        <w:t xml:space="preserve">. Sjå omtale av </w:t>
      </w:r>
      <w:proofErr w:type="spellStart"/>
      <w:r w:rsidRPr="0014374F">
        <w:t>berekraftsmål</w:t>
      </w:r>
      <w:proofErr w:type="spellEnd"/>
      <w:r w:rsidRPr="0014374F">
        <w:t xml:space="preserve"> 13 om å </w:t>
      </w:r>
      <w:proofErr w:type="spellStart"/>
      <w:r w:rsidRPr="0014374F">
        <w:t>motverka</w:t>
      </w:r>
      <w:proofErr w:type="spellEnd"/>
      <w:r w:rsidRPr="0014374F">
        <w:t xml:space="preserve"> </w:t>
      </w:r>
      <w:proofErr w:type="spellStart"/>
      <w:r w:rsidRPr="0014374F">
        <w:t>klimaendringane</w:t>
      </w:r>
      <w:proofErr w:type="spellEnd"/>
      <w:r w:rsidRPr="0014374F">
        <w:t xml:space="preserve"> og </w:t>
      </w:r>
      <w:proofErr w:type="spellStart"/>
      <w:r w:rsidRPr="0014374F">
        <w:t>konsekvensane</w:t>
      </w:r>
      <w:proofErr w:type="spellEnd"/>
      <w:r w:rsidRPr="0014374F">
        <w:t xml:space="preserve"> av </w:t>
      </w:r>
      <w:proofErr w:type="spellStart"/>
      <w:r w:rsidRPr="0014374F">
        <w:t>dei</w:t>
      </w:r>
      <w:proofErr w:type="spellEnd"/>
      <w:r w:rsidRPr="0014374F">
        <w:t xml:space="preserve"> i Prop. 1 S (2023–2024) for Klima- og miljødepartementet.</w:t>
      </w:r>
    </w:p>
    <w:p w14:paraId="125A1438" w14:textId="77777777" w:rsidR="009124C3" w:rsidRPr="0014374F" w:rsidRDefault="009124C3" w:rsidP="0014374F">
      <w:r w:rsidRPr="0014374F">
        <w:lastRenderedPageBreak/>
        <w:t xml:space="preserve">Koronapandemien har vist at </w:t>
      </w:r>
      <w:proofErr w:type="spellStart"/>
      <w:r w:rsidRPr="0014374F">
        <w:t>nokre</w:t>
      </w:r>
      <w:proofErr w:type="spellEnd"/>
      <w:r w:rsidRPr="0014374F">
        <w:t xml:space="preserve"> grupper er </w:t>
      </w:r>
      <w:proofErr w:type="spellStart"/>
      <w:r w:rsidRPr="0014374F">
        <w:t>meir</w:t>
      </w:r>
      <w:proofErr w:type="spellEnd"/>
      <w:r w:rsidRPr="0014374F">
        <w:t xml:space="preserve"> utsette enn andre, for eksempel enkelte </w:t>
      </w:r>
      <w:proofErr w:type="spellStart"/>
      <w:r w:rsidRPr="0014374F">
        <w:t>innvandrargrupper</w:t>
      </w:r>
      <w:proofErr w:type="spellEnd"/>
      <w:r w:rsidRPr="0014374F">
        <w:t xml:space="preserve"> som bur i </w:t>
      </w:r>
      <w:proofErr w:type="spellStart"/>
      <w:r w:rsidRPr="0014374F">
        <w:t>levekårsutsette</w:t>
      </w:r>
      <w:proofErr w:type="spellEnd"/>
      <w:r w:rsidRPr="0014374F">
        <w:t xml:space="preserve"> område.</w:t>
      </w:r>
    </w:p>
    <w:p w14:paraId="24C67047" w14:textId="77777777" w:rsidR="009124C3" w:rsidRPr="0014374F" w:rsidRDefault="009124C3" w:rsidP="0014374F">
      <w:pPr>
        <w:pStyle w:val="avsnitt-tittel"/>
      </w:pPr>
      <w:r w:rsidRPr="0014374F">
        <w:t xml:space="preserve">Delmål 1.a) Sikre ei </w:t>
      </w:r>
      <w:proofErr w:type="spellStart"/>
      <w:r w:rsidRPr="0014374F">
        <w:t>vesentleg</w:t>
      </w:r>
      <w:proofErr w:type="spellEnd"/>
      <w:r w:rsidRPr="0014374F">
        <w:t xml:space="preserve"> mobilisering av </w:t>
      </w:r>
      <w:proofErr w:type="spellStart"/>
      <w:r w:rsidRPr="0014374F">
        <w:t>ressursar</w:t>
      </w:r>
      <w:proofErr w:type="spellEnd"/>
      <w:r w:rsidRPr="0014374F">
        <w:t xml:space="preserve"> </w:t>
      </w:r>
      <w:proofErr w:type="spellStart"/>
      <w:r w:rsidRPr="0014374F">
        <w:t>frå</w:t>
      </w:r>
      <w:proofErr w:type="spellEnd"/>
      <w:r w:rsidRPr="0014374F">
        <w:t xml:space="preserve"> mange ulike kjelder, bl.a. gjennom styrkt utviklingssamarbeid, for å </w:t>
      </w:r>
      <w:proofErr w:type="spellStart"/>
      <w:r w:rsidRPr="0014374F">
        <w:t>gje</w:t>
      </w:r>
      <w:proofErr w:type="spellEnd"/>
      <w:r w:rsidRPr="0014374F">
        <w:t xml:space="preserve"> utviklingslanda, </w:t>
      </w:r>
      <w:proofErr w:type="spellStart"/>
      <w:r w:rsidRPr="0014374F">
        <w:t>særleg</w:t>
      </w:r>
      <w:proofErr w:type="spellEnd"/>
      <w:r w:rsidRPr="0014374F">
        <w:t xml:space="preserve"> </w:t>
      </w:r>
      <w:proofErr w:type="spellStart"/>
      <w:r w:rsidRPr="0014374F">
        <w:t>dei</w:t>
      </w:r>
      <w:proofErr w:type="spellEnd"/>
      <w:r w:rsidRPr="0014374F">
        <w:t xml:space="preserve"> minst utvikla landa, </w:t>
      </w:r>
      <w:proofErr w:type="spellStart"/>
      <w:r w:rsidRPr="0014374F">
        <w:t>tilstrekkelege</w:t>
      </w:r>
      <w:proofErr w:type="spellEnd"/>
      <w:r w:rsidRPr="0014374F">
        <w:t xml:space="preserve"> og </w:t>
      </w:r>
      <w:proofErr w:type="spellStart"/>
      <w:r w:rsidRPr="0014374F">
        <w:t>føreseielege</w:t>
      </w:r>
      <w:proofErr w:type="spellEnd"/>
      <w:r w:rsidRPr="0014374F">
        <w:t xml:space="preserve"> middel til å gjennomføre program og politikk for å utrydde alle former for fattigdom</w:t>
      </w:r>
    </w:p>
    <w:p w14:paraId="6BCE15A7" w14:textId="77777777" w:rsidR="009124C3" w:rsidRPr="0014374F" w:rsidRDefault="009124C3" w:rsidP="0014374F">
      <w:r w:rsidRPr="0014374F">
        <w:t>Sjå omtale i Prop. 1 S (2024–2025) for Utenriksdepartementet.</w:t>
      </w:r>
    </w:p>
    <w:p w14:paraId="5C219AE8" w14:textId="77777777" w:rsidR="009124C3" w:rsidRPr="0014374F" w:rsidRDefault="009124C3" w:rsidP="0014374F">
      <w:pPr>
        <w:pStyle w:val="avsnitt-tittel"/>
      </w:pPr>
      <w:r w:rsidRPr="0014374F">
        <w:t xml:space="preserve">Delmål 1.b) Opprette gode politiske rammeverk på nasjonalt, regionalt og internasjonalt nivå basert på </w:t>
      </w:r>
      <w:proofErr w:type="spellStart"/>
      <w:r w:rsidRPr="0014374F">
        <w:t>utviklingsstrategiar</w:t>
      </w:r>
      <w:proofErr w:type="spellEnd"/>
      <w:r w:rsidRPr="0014374F">
        <w:t xml:space="preserve"> som </w:t>
      </w:r>
      <w:proofErr w:type="spellStart"/>
      <w:r w:rsidRPr="0014374F">
        <w:t>gagnar</w:t>
      </w:r>
      <w:proofErr w:type="spellEnd"/>
      <w:r w:rsidRPr="0014374F">
        <w:t xml:space="preserve"> </w:t>
      </w:r>
      <w:proofErr w:type="spellStart"/>
      <w:r w:rsidRPr="0014374F">
        <w:t>dei</w:t>
      </w:r>
      <w:proofErr w:type="spellEnd"/>
      <w:r w:rsidRPr="0014374F">
        <w:t xml:space="preserve"> fattige og </w:t>
      </w:r>
      <w:proofErr w:type="spellStart"/>
      <w:r w:rsidRPr="0014374F">
        <w:t>tek</w:t>
      </w:r>
      <w:proofErr w:type="spellEnd"/>
      <w:r w:rsidRPr="0014374F">
        <w:t xml:space="preserve"> omsyn til kjønnsperspektivet, med sikte på å </w:t>
      </w:r>
      <w:proofErr w:type="spellStart"/>
      <w:r w:rsidRPr="0014374F">
        <w:t>auke</w:t>
      </w:r>
      <w:proofErr w:type="spellEnd"/>
      <w:r w:rsidRPr="0014374F">
        <w:t xml:space="preserve"> </w:t>
      </w:r>
      <w:proofErr w:type="spellStart"/>
      <w:r w:rsidRPr="0014374F">
        <w:t>investeringar</w:t>
      </w:r>
      <w:proofErr w:type="spellEnd"/>
      <w:r w:rsidRPr="0014374F">
        <w:t xml:space="preserve"> i tiltak som </w:t>
      </w:r>
      <w:proofErr w:type="spellStart"/>
      <w:r w:rsidRPr="0014374F">
        <w:t>motverkar</w:t>
      </w:r>
      <w:proofErr w:type="spellEnd"/>
      <w:r w:rsidRPr="0014374F">
        <w:t xml:space="preserve"> fattigdom</w:t>
      </w:r>
    </w:p>
    <w:p w14:paraId="10409E36" w14:textId="77777777" w:rsidR="009124C3" w:rsidRPr="0014374F" w:rsidRDefault="009124C3" w:rsidP="0014374F">
      <w:r w:rsidRPr="0014374F">
        <w:t xml:space="preserve">Det politiske rammeverket i </w:t>
      </w:r>
      <w:proofErr w:type="spellStart"/>
      <w:r w:rsidRPr="0014374F">
        <w:t>Noreg</w:t>
      </w:r>
      <w:proofErr w:type="spellEnd"/>
      <w:r w:rsidRPr="0014374F">
        <w:t xml:space="preserve">, med </w:t>
      </w:r>
      <w:proofErr w:type="spellStart"/>
      <w:r w:rsidRPr="0014374F">
        <w:t>ein</w:t>
      </w:r>
      <w:proofErr w:type="spellEnd"/>
      <w:r w:rsidRPr="0014374F">
        <w:t xml:space="preserve"> godt utbygd velferdsstat som </w:t>
      </w:r>
      <w:proofErr w:type="spellStart"/>
      <w:r w:rsidRPr="0014374F">
        <w:t>sikrar</w:t>
      </w:r>
      <w:proofErr w:type="spellEnd"/>
      <w:r w:rsidRPr="0014374F">
        <w:t xml:space="preserve"> alle tilgang til gratis utdanning og </w:t>
      </w:r>
      <w:proofErr w:type="spellStart"/>
      <w:r w:rsidRPr="0014374F">
        <w:t>helsetenester</w:t>
      </w:r>
      <w:proofErr w:type="spellEnd"/>
      <w:r w:rsidRPr="0014374F">
        <w:t xml:space="preserve"> samt </w:t>
      </w:r>
      <w:proofErr w:type="spellStart"/>
      <w:r w:rsidRPr="0014374F">
        <w:t>stønadsordningar</w:t>
      </w:r>
      <w:proofErr w:type="spellEnd"/>
      <w:r w:rsidRPr="0014374F">
        <w:t xml:space="preserve"> ved bortfall av arbeidsinntekt, gir </w:t>
      </w:r>
      <w:proofErr w:type="spellStart"/>
      <w:r w:rsidRPr="0014374F">
        <w:t>eit</w:t>
      </w:r>
      <w:proofErr w:type="spellEnd"/>
      <w:r w:rsidRPr="0014374F">
        <w:t xml:space="preserve"> godt rammeverk for å </w:t>
      </w:r>
      <w:proofErr w:type="spellStart"/>
      <w:r w:rsidRPr="0014374F">
        <w:t>motverke</w:t>
      </w:r>
      <w:proofErr w:type="spellEnd"/>
      <w:r w:rsidRPr="0014374F">
        <w:t xml:space="preserve"> fattigdom.</w:t>
      </w:r>
    </w:p>
    <w:p w14:paraId="1A022E9F" w14:textId="77777777" w:rsidR="009124C3" w:rsidRPr="0014374F" w:rsidRDefault="009124C3" w:rsidP="0014374F">
      <w:pPr>
        <w:pStyle w:val="avsnitt-tittel"/>
      </w:pPr>
      <w:proofErr w:type="spellStart"/>
      <w:r w:rsidRPr="0014374F">
        <w:t>Berekraftsmål</w:t>
      </w:r>
      <w:proofErr w:type="spellEnd"/>
      <w:r w:rsidRPr="0014374F">
        <w:t xml:space="preserve"> 5.3</w:t>
      </w:r>
    </w:p>
    <w:p w14:paraId="60C35BA8" w14:textId="77777777" w:rsidR="009124C3" w:rsidRPr="0014374F" w:rsidRDefault="009124C3" w:rsidP="0014374F">
      <w:r w:rsidRPr="0014374F">
        <w:t xml:space="preserve">Arbeids- og inkluderingsdepartementet har ansvar for å følge opp delmål 5.3 </w:t>
      </w:r>
      <w:r w:rsidRPr="0014374F">
        <w:rPr>
          <w:rStyle w:val="kursiv"/>
        </w:rPr>
        <w:t xml:space="preserve">Avskaffe all </w:t>
      </w:r>
      <w:proofErr w:type="spellStart"/>
      <w:r w:rsidRPr="0014374F">
        <w:rPr>
          <w:rStyle w:val="kursiv"/>
        </w:rPr>
        <w:t>skadeleg</w:t>
      </w:r>
      <w:proofErr w:type="spellEnd"/>
      <w:r w:rsidRPr="0014374F">
        <w:rPr>
          <w:rStyle w:val="kursiv"/>
        </w:rPr>
        <w:t xml:space="preserve"> praksis, som barneekteskap, </w:t>
      </w:r>
      <w:proofErr w:type="spellStart"/>
      <w:r w:rsidRPr="0014374F">
        <w:rPr>
          <w:rStyle w:val="kursiv"/>
        </w:rPr>
        <w:t>tidlege</w:t>
      </w:r>
      <w:proofErr w:type="spellEnd"/>
      <w:r w:rsidRPr="0014374F">
        <w:rPr>
          <w:rStyle w:val="kursiv"/>
        </w:rPr>
        <w:t xml:space="preserve"> ekteskap og tvangsekteskap og kjønnslemlesting</w:t>
      </w:r>
      <w:r w:rsidRPr="0014374F">
        <w:t xml:space="preserve">. Det er </w:t>
      </w:r>
      <w:proofErr w:type="spellStart"/>
      <w:r w:rsidRPr="0014374F">
        <w:t>eit</w:t>
      </w:r>
      <w:proofErr w:type="spellEnd"/>
      <w:r w:rsidRPr="0014374F">
        <w:t xml:space="preserve"> stort problem på verdsbasis, men er òg </w:t>
      </w:r>
      <w:proofErr w:type="spellStart"/>
      <w:r w:rsidRPr="0014374F">
        <w:t>eit</w:t>
      </w:r>
      <w:proofErr w:type="spellEnd"/>
      <w:r w:rsidRPr="0014374F">
        <w:t xml:space="preserve"> </w:t>
      </w:r>
      <w:proofErr w:type="spellStart"/>
      <w:r w:rsidRPr="0014374F">
        <w:t>alvorleg</w:t>
      </w:r>
      <w:proofErr w:type="spellEnd"/>
      <w:r w:rsidRPr="0014374F">
        <w:t xml:space="preserve"> problem for </w:t>
      </w:r>
      <w:proofErr w:type="spellStart"/>
      <w:r w:rsidRPr="0014374F">
        <w:t>dei</w:t>
      </w:r>
      <w:proofErr w:type="spellEnd"/>
      <w:r w:rsidRPr="0014374F">
        <w:t xml:space="preserve"> som blir utsette for det i </w:t>
      </w:r>
      <w:proofErr w:type="spellStart"/>
      <w:r w:rsidRPr="0014374F">
        <w:t>Noreg</w:t>
      </w:r>
      <w:proofErr w:type="spellEnd"/>
      <w:r w:rsidRPr="0014374F">
        <w:t xml:space="preserve">. </w:t>
      </w:r>
      <w:proofErr w:type="spellStart"/>
      <w:r w:rsidRPr="0014374F">
        <w:t>Flyktningar</w:t>
      </w:r>
      <w:proofErr w:type="spellEnd"/>
      <w:r w:rsidRPr="0014374F">
        <w:t xml:space="preserve"> og </w:t>
      </w:r>
      <w:proofErr w:type="spellStart"/>
      <w:r w:rsidRPr="0014374F">
        <w:t>innvandrar</w:t>
      </w:r>
      <w:proofErr w:type="spellEnd"/>
      <w:r w:rsidRPr="0014374F">
        <w:t xml:space="preserve"> </w:t>
      </w:r>
      <w:proofErr w:type="spellStart"/>
      <w:r w:rsidRPr="0014374F">
        <w:t>frå</w:t>
      </w:r>
      <w:proofErr w:type="spellEnd"/>
      <w:r w:rsidRPr="0014374F">
        <w:t xml:space="preserve"> land der dette er </w:t>
      </w:r>
      <w:proofErr w:type="spellStart"/>
      <w:r w:rsidRPr="0014374F">
        <w:t>vanleg</w:t>
      </w:r>
      <w:proofErr w:type="spellEnd"/>
      <w:r w:rsidRPr="0014374F">
        <w:t xml:space="preserve">, og barna </w:t>
      </w:r>
      <w:proofErr w:type="spellStart"/>
      <w:r w:rsidRPr="0014374F">
        <w:t>deira</w:t>
      </w:r>
      <w:proofErr w:type="spellEnd"/>
      <w:r w:rsidRPr="0014374F">
        <w:t xml:space="preserve"> i </w:t>
      </w:r>
      <w:proofErr w:type="spellStart"/>
      <w:r w:rsidRPr="0014374F">
        <w:t>Noreg</w:t>
      </w:r>
      <w:proofErr w:type="spellEnd"/>
      <w:r w:rsidRPr="0014374F">
        <w:t>, er spesielt utsette.</w:t>
      </w:r>
    </w:p>
    <w:p w14:paraId="41A02A53" w14:textId="77777777" w:rsidR="009124C3" w:rsidRPr="0014374F" w:rsidRDefault="009124C3" w:rsidP="0014374F">
      <w:r w:rsidRPr="0014374F">
        <w:t xml:space="preserve">Delmålet blir </w:t>
      </w:r>
      <w:proofErr w:type="spellStart"/>
      <w:r w:rsidRPr="0014374F">
        <w:t>følgt</w:t>
      </w:r>
      <w:proofErr w:type="spellEnd"/>
      <w:r w:rsidRPr="0014374F">
        <w:t xml:space="preserve"> opp gjennom handlingsplanen </w:t>
      </w:r>
      <w:r w:rsidRPr="0014374F">
        <w:rPr>
          <w:rStyle w:val="kursiv"/>
        </w:rPr>
        <w:t xml:space="preserve">Frihet fra negativ sosial kontroll og </w:t>
      </w:r>
      <w:proofErr w:type="spellStart"/>
      <w:r w:rsidRPr="0014374F">
        <w:rPr>
          <w:rStyle w:val="kursiv"/>
        </w:rPr>
        <w:t>æresrelatert</w:t>
      </w:r>
      <w:proofErr w:type="spellEnd"/>
      <w:r w:rsidRPr="0014374F">
        <w:rPr>
          <w:rStyle w:val="kursiv"/>
        </w:rPr>
        <w:t xml:space="preserve"> vold (2021–2024)</w:t>
      </w:r>
      <w:r w:rsidRPr="0014374F">
        <w:t xml:space="preserve">. Viktige innsatsområde er kompetanseheving for </w:t>
      </w:r>
      <w:proofErr w:type="gramStart"/>
      <w:r w:rsidRPr="0014374F">
        <w:t>tilsette</w:t>
      </w:r>
      <w:proofErr w:type="gramEnd"/>
      <w:r w:rsidRPr="0014374F">
        <w:t xml:space="preserve"> i </w:t>
      </w:r>
      <w:proofErr w:type="spellStart"/>
      <w:r w:rsidRPr="0014374F">
        <w:t>hjelpetenestene</w:t>
      </w:r>
      <w:proofErr w:type="spellEnd"/>
      <w:r w:rsidRPr="0014374F">
        <w:t xml:space="preserve"> og styrking av rettsvernet for utsette </w:t>
      </w:r>
      <w:proofErr w:type="spellStart"/>
      <w:r w:rsidRPr="0014374F">
        <w:t>personar</w:t>
      </w:r>
      <w:proofErr w:type="spellEnd"/>
      <w:r w:rsidRPr="0014374F">
        <w:t xml:space="preserve">. Det er ei absolutt 18-årsgrense for å inngå ekteskap i </w:t>
      </w:r>
      <w:proofErr w:type="spellStart"/>
      <w:r w:rsidRPr="0014374F">
        <w:t>Noreg</w:t>
      </w:r>
      <w:proofErr w:type="spellEnd"/>
      <w:r w:rsidRPr="0014374F">
        <w:t xml:space="preserve">. Etter ei lovendring våren 2021 er det vedtatt at ekteskap som er inngått før </w:t>
      </w:r>
      <w:proofErr w:type="spellStart"/>
      <w:r w:rsidRPr="0014374F">
        <w:t>partane</w:t>
      </w:r>
      <w:proofErr w:type="spellEnd"/>
      <w:r w:rsidRPr="0014374F">
        <w:t xml:space="preserve"> er 18 år etter </w:t>
      </w:r>
      <w:proofErr w:type="spellStart"/>
      <w:r w:rsidRPr="0014374F">
        <w:t>utanlandsk</w:t>
      </w:r>
      <w:proofErr w:type="spellEnd"/>
      <w:r w:rsidRPr="0014374F">
        <w:t xml:space="preserve"> rett, som </w:t>
      </w:r>
      <w:proofErr w:type="spellStart"/>
      <w:r w:rsidRPr="0014374F">
        <w:t>ein</w:t>
      </w:r>
      <w:proofErr w:type="spellEnd"/>
      <w:r w:rsidRPr="0014374F">
        <w:t xml:space="preserve"> klar </w:t>
      </w:r>
      <w:proofErr w:type="spellStart"/>
      <w:r w:rsidRPr="0014374F">
        <w:t>hovudregel</w:t>
      </w:r>
      <w:proofErr w:type="spellEnd"/>
      <w:r w:rsidRPr="0014374F">
        <w:t xml:space="preserve"> </w:t>
      </w:r>
      <w:proofErr w:type="spellStart"/>
      <w:r w:rsidRPr="0014374F">
        <w:t>ikkje</w:t>
      </w:r>
      <w:proofErr w:type="spellEnd"/>
      <w:r w:rsidRPr="0014374F">
        <w:t xml:space="preserve"> vil bli </w:t>
      </w:r>
      <w:proofErr w:type="spellStart"/>
      <w:r w:rsidRPr="0014374F">
        <w:t>anerkjende</w:t>
      </w:r>
      <w:proofErr w:type="spellEnd"/>
      <w:r w:rsidRPr="0014374F">
        <w:t xml:space="preserve"> i </w:t>
      </w:r>
      <w:proofErr w:type="spellStart"/>
      <w:r w:rsidRPr="0014374F">
        <w:t>Noreg</w:t>
      </w:r>
      <w:proofErr w:type="spellEnd"/>
      <w:r w:rsidRPr="0014374F">
        <w:t>.</w:t>
      </w:r>
    </w:p>
    <w:p w14:paraId="38849A61" w14:textId="77777777" w:rsidR="009124C3" w:rsidRPr="0014374F" w:rsidRDefault="009124C3" w:rsidP="0014374F">
      <w:pPr>
        <w:pStyle w:val="avsnitt-tittel"/>
      </w:pPr>
      <w:proofErr w:type="spellStart"/>
      <w:r w:rsidRPr="0014374F">
        <w:t>Berekraftsmål</w:t>
      </w:r>
      <w:proofErr w:type="spellEnd"/>
      <w:r w:rsidRPr="0014374F">
        <w:t xml:space="preserve"> 8.6</w:t>
      </w:r>
    </w:p>
    <w:p w14:paraId="5223481D" w14:textId="77777777" w:rsidR="009124C3" w:rsidRPr="0014374F" w:rsidRDefault="009124C3" w:rsidP="0014374F">
      <w:r w:rsidRPr="0014374F">
        <w:t xml:space="preserve">Arbeids- og inkluderingsdepartementet har </w:t>
      </w:r>
      <w:proofErr w:type="spellStart"/>
      <w:r w:rsidRPr="0014374F">
        <w:t>eit</w:t>
      </w:r>
      <w:proofErr w:type="spellEnd"/>
      <w:r w:rsidRPr="0014374F">
        <w:t xml:space="preserve"> delansvar for delmål 8.6 om å redusere prosentandelen unge som verken er i arbeid, under utdanning eller under opplæring. Innsatsen for </w:t>
      </w:r>
      <w:proofErr w:type="spellStart"/>
      <w:r w:rsidRPr="0014374F">
        <w:t>ein</w:t>
      </w:r>
      <w:proofErr w:type="spellEnd"/>
      <w:r w:rsidRPr="0014374F">
        <w:t xml:space="preserve"> </w:t>
      </w:r>
      <w:proofErr w:type="spellStart"/>
      <w:r w:rsidRPr="0014374F">
        <w:t>velfungerande</w:t>
      </w:r>
      <w:proofErr w:type="spellEnd"/>
      <w:r w:rsidRPr="0014374F">
        <w:t xml:space="preserve"> </w:t>
      </w:r>
      <w:proofErr w:type="spellStart"/>
      <w:r w:rsidRPr="0014374F">
        <w:t>arbeidsmarknad</w:t>
      </w:r>
      <w:proofErr w:type="spellEnd"/>
      <w:r w:rsidRPr="0014374F">
        <w:t xml:space="preserve"> med god utnytting av arbeidskrafta og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 xml:space="preserve">, jf. omtale under del II i denne proposisjonen, står sentralt i arbeidet med å nå dette målet. Situasjonen i </w:t>
      </w:r>
      <w:proofErr w:type="spellStart"/>
      <w:r w:rsidRPr="0014374F">
        <w:t>arbeidsmarknaden</w:t>
      </w:r>
      <w:proofErr w:type="spellEnd"/>
      <w:r w:rsidRPr="0014374F">
        <w:t xml:space="preserve"> for unge er omtalt i del I, punkt 3.2 Situasjonen i </w:t>
      </w:r>
      <w:proofErr w:type="spellStart"/>
      <w:r w:rsidRPr="0014374F">
        <w:t>arbeidsmarknaden</w:t>
      </w:r>
      <w:proofErr w:type="spellEnd"/>
      <w:r w:rsidRPr="0014374F">
        <w:t>.</w:t>
      </w:r>
    </w:p>
    <w:p w14:paraId="2E926850" w14:textId="77777777" w:rsidR="009124C3" w:rsidRPr="0014374F" w:rsidRDefault="009124C3" w:rsidP="0014374F">
      <w:r w:rsidRPr="0014374F">
        <w:t xml:space="preserve">Dei fleste unge i </w:t>
      </w:r>
      <w:proofErr w:type="spellStart"/>
      <w:r w:rsidRPr="0014374F">
        <w:t>Noreg</w:t>
      </w:r>
      <w:proofErr w:type="spellEnd"/>
      <w:r w:rsidRPr="0014374F">
        <w:t xml:space="preserve"> fullfører utdanning og kjem i arbeid. Sysselsettinga for unge er </w:t>
      </w:r>
      <w:proofErr w:type="spellStart"/>
      <w:r w:rsidRPr="0014374F">
        <w:t>høg</w:t>
      </w:r>
      <w:proofErr w:type="spellEnd"/>
      <w:r w:rsidRPr="0014374F">
        <w:t xml:space="preserve">, og det er få ledige </w:t>
      </w:r>
      <w:proofErr w:type="spellStart"/>
      <w:r w:rsidRPr="0014374F">
        <w:t>samanlikna</w:t>
      </w:r>
      <w:proofErr w:type="spellEnd"/>
      <w:r w:rsidRPr="0014374F">
        <w:t xml:space="preserve"> med mange andre land.</w:t>
      </w:r>
    </w:p>
    <w:p w14:paraId="41B88E7E" w14:textId="77777777" w:rsidR="009124C3" w:rsidRPr="0014374F" w:rsidRDefault="009124C3" w:rsidP="0014374F">
      <w:r w:rsidRPr="0014374F">
        <w:lastRenderedPageBreak/>
        <w:t xml:space="preserve">Prosentandelen unge i aldersgruppa 15–29 år som verken er i utdanning, opplæring eller arbeid (NEET), var 10 pst. i 2023, ifølge </w:t>
      </w:r>
      <w:proofErr w:type="spellStart"/>
      <w:r w:rsidRPr="0014374F">
        <w:t>registertal</w:t>
      </w:r>
      <w:proofErr w:type="spellEnd"/>
      <w:r w:rsidRPr="0014374F">
        <w:t xml:space="preserve"> </w:t>
      </w:r>
      <w:proofErr w:type="spellStart"/>
      <w:r w:rsidRPr="0014374F">
        <w:t>frå</w:t>
      </w:r>
      <w:proofErr w:type="spellEnd"/>
      <w:r w:rsidRPr="0014374F">
        <w:t xml:space="preserve"> Statistisk sentralbyrå. </w:t>
      </w:r>
      <w:proofErr w:type="spellStart"/>
      <w:r w:rsidRPr="0014374F">
        <w:t>Hovudbiletet</w:t>
      </w:r>
      <w:proofErr w:type="spellEnd"/>
      <w:r w:rsidRPr="0014374F">
        <w:t xml:space="preserve"> er at det har </w:t>
      </w:r>
      <w:proofErr w:type="spellStart"/>
      <w:r w:rsidRPr="0014374F">
        <w:t>vore</w:t>
      </w:r>
      <w:proofErr w:type="spellEnd"/>
      <w:r w:rsidRPr="0014374F">
        <w:t xml:space="preserve"> små </w:t>
      </w:r>
      <w:proofErr w:type="spellStart"/>
      <w:r w:rsidRPr="0014374F">
        <w:t>bevegelsar</w:t>
      </w:r>
      <w:proofErr w:type="spellEnd"/>
      <w:r w:rsidRPr="0014374F">
        <w:t xml:space="preserve"> i NEET-raten det siste tiåret. NEET-raten er </w:t>
      </w:r>
      <w:proofErr w:type="spellStart"/>
      <w:r w:rsidRPr="0014374F">
        <w:t>høgast</w:t>
      </w:r>
      <w:proofErr w:type="spellEnd"/>
      <w:r w:rsidRPr="0014374F">
        <w:t xml:space="preserve"> for </w:t>
      </w:r>
      <w:proofErr w:type="spellStart"/>
      <w:r w:rsidRPr="0014374F">
        <w:t>dei</w:t>
      </w:r>
      <w:proofErr w:type="spellEnd"/>
      <w:r w:rsidRPr="0014374F">
        <w:t xml:space="preserve"> eldste i aldersgruppa og </w:t>
      </w:r>
      <w:proofErr w:type="spellStart"/>
      <w:r w:rsidRPr="0014374F">
        <w:t>lågast</w:t>
      </w:r>
      <w:proofErr w:type="spellEnd"/>
      <w:r w:rsidRPr="0014374F">
        <w:t xml:space="preserve"> for </w:t>
      </w:r>
      <w:proofErr w:type="spellStart"/>
      <w:r w:rsidRPr="0014374F">
        <w:t>dei</w:t>
      </w:r>
      <w:proofErr w:type="spellEnd"/>
      <w:r w:rsidRPr="0014374F">
        <w:t xml:space="preserve"> under 20 år.</w:t>
      </w:r>
    </w:p>
    <w:p w14:paraId="603F51E9" w14:textId="77777777" w:rsidR="009124C3" w:rsidRPr="0014374F" w:rsidRDefault="009124C3" w:rsidP="0014374F">
      <w:r w:rsidRPr="0014374F">
        <w:t xml:space="preserve">NEET-gruppa er samansett. Den består bl.a. av arbeidsledige, unge med </w:t>
      </w:r>
      <w:proofErr w:type="spellStart"/>
      <w:r w:rsidRPr="0014374F">
        <w:t>alvorlege</w:t>
      </w:r>
      <w:proofErr w:type="spellEnd"/>
      <w:r w:rsidRPr="0014374F">
        <w:t xml:space="preserve"> helseproblem, </w:t>
      </w:r>
      <w:proofErr w:type="spellStart"/>
      <w:r w:rsidRPr="0014374F">
        <w:t>personar</w:t>
      </w:r>
      <w:proofErr w:type="spellEnd"/>
      <w:r w:rsidRPr="0014374F">
        <w:t xml:space="preserve"> som er heime med barn, og </w:t>
      </w:r>
      <w:proofErr w:type="spellStart"/>
      <w:r w:rsidRPr="0014374F">
        <w:t>personar</w:t>
      </w:r>
      <w:proofErr w:type="spellEnd"/>
      <w:r w:rsidRPr="0014374F">
        <w:t xml:space="preserve"> som tar </w:t>
      </w:r>
      <w:proofErr w:type="spellStart"/>
      <w:r w:rsidRPr="0014374F">
        <w:t>ein</w:t>
      </w:r>
      <w:proofErr w:type="spellEnd"/>
      <w:r w:rsidRPr="0014374F">
        <w:t xml:space="preserve"> pause </w:t>
      </w:r>
      <w:proofErr w:type="spellStart"/>
      <w:r w:rsidRPr="0014374F">
        <w:t>frå</w:t>
      </w:r>
      <w:proofErr w:type="spellEnd"/>
      <w:r w:rsidRPr="0014374F">
        <w:t xml:space="preserve"> arbeid og skole. </w:t>
      </w:r>
      <w:proofErr w:type="spellStart"/>
      <w:r w:rsidRPr="0014374F">
        <w:t>Sjølv</w:t>
      </w:r>
      <w:proofErr w:type="spellEnd"/>
      <w:r w:rsidRPr="0014374F">
        <w:t xml:space="preserve"> om </w:t>
      </w:r>
      <w:proofErr w:type="spellStart"/>
      <w:r w:rsidRPr="0014374F">
        <w:t>delar</w:t>
      </w:r>
      <w:proofErr w:type="spellEnd"/>
      <w:r w:rsidRPr="0014374F">
        <w:t xml:space="preserve"> av NEET-gruppa </w:t>
      </w:r>
      <w:proofErr w:type="spellStart"/>
      <w:r w:rsidRPr="0014374F">
        <w:t>berre</w:t>
      </w:r>
      <w:proofErr w:type="spellEnd"/>
      <w:r w:rsidRPr="0014374F">
        <w:t xml:space="preserve"> er midlertidig </w:t>
      </w:r>
      <w:proofErr w:type="spellStart"/>
      <w:r w:rsidRPr="0014374F">
        <w:t>utanfor</w:t>
      </w:r>
      <w:proofErr w:type="spellEnd"/>
      <w:r w:rsidRPr="0014374F">
        <w:t xml:space="preserve"> utdanning eller arbeid, er det også godt dokumentert at det er mange i gruppa som har problem med å få fotfeste i arbeidslivet. </w:t>
      </w:r>
      <w:proofErr w:type="spellStart"/>
      <w:r w:rsidRPr="0014374F">
        <w:t>Innvandrarar</w:t>
      </w:r>
      <w:proofErr w:type="spellEnd"/>
      <w:r w:rsidRPr="0014374F">
        <w:t xml:space="preserve">, </w:t>
      </w:r>
      <w:proofErr w:type="spellStart"/>
      <w:r w:rsidRPr="0014374F">
        <w:t>personar</w:t>
      </w:r>
      <w:proofErr w:type="spellEnd"/>
      <w:r w:rsidRPr="0014374F">
        <w:t xml:space="preserve"> med låg utdanning og </w:t>
      </w:r>
      <w:proofErr w:type="spellStart"/>
      <w:r w:rsidRPr="0014374F">
        <w:t>personar</w:t>
      </w:r>
      <w:proofErr w:type="spellEnd"/>
      <w:r w:rsidRPr="0014374F">
        <w:t xml:space="preserve"> som tar imot helserelaterte stønader, er overrepresenterte i NEET-gruppa.</w:t>
      </w:r>
    </w:p>
    <w:p w14:paraId="78364530" w14:textId="77777777" w:rsidR="009124C3" w:rsidRPr="0014374F" w:rsidRDefault="009124C3" w:rsidP="0014374F">
      <w:r w:rsidRPr="0014374F">
        <w:t xml:space="preserve">For å få </w:t>
      </w:r>
      <w:proofErr w:type="spellStart"/>
      <w:r w:rsidRPr="0014374F">
        <w:t>fleire</w:t>
      </w:r>
      <w:proofErr w:type="spellEnd"/>
      <w:r w:rsidRPr="0014374F">
        <w:t xml:space="preserve"> unge i arbeid og utdanning, innførte regjeringa </w:t>
      </w:r>
      <w:proofErr w:type="spellStart"/>
      <w:r w:rsidRPr="0014374F">
        <w:t>ein</w:t>
      </w:r>
      <w:proofErr w:type="spellEnd"/>
      <w:r w:rsidRPr="0014374F">
        <w:t xml:space="preserve"> ungdomsgaranti i Arbeids- og velferdsetaten i 2023. Ungdomsgarantien skal sikre </w:t>
      </w:r>
      <w:proofErr w:type="spellStart"/>
      <w:r w:rsidRPr="0014374F">
        <w:t>tidleg</w:t>
      </w:r>
      <w:proofErr w:type="spellEnd"/>
      <w:r w:rsidRPr="0014374F">
        <w:t xml:space="preserve"> innsats og tett, individuelt tilpassa oppfølging, og nødvendig hjelp opp mot andre relevante </w:t>
      </w:r>
      <w:proofErr w:type="spellStart"/>
      <w:r w:rsidRPr="0014374F">
        <w:t>instansar</w:t>
      </w:r>
      <w:proofErr w:type="spellEnd"/>
      <w:r w:rsidRPr="0014374F">
        <w:t xml:space="preserve">, bl.a. utdanningssektoren og </w:t>
      </w:r>
      <w:proofErr w:type="spellStart"/>
      <w:r w:rsidRPr="0014374F">
        <w:t>helsetenesta</w:t>
      </w:r>
      <w:proofErr w:type="spellEnd"/>
      <w:r w:rsidRPr="0014374F">
        <w:t xml:space="preserve">. Ungdomsgarantien </w:t>
      </w:r>
      <w:proofErr w:type="spellStart"/>
      <w:r w:rsidRPr="0014374F">
        <w:t>gjeld</w:t>
      </w:r>
      <w:proofErr w:type="spellEnd"/>
      <w:r w:rsidRPr="0014374F">
        <w:t xml:space="preserve"> for unge mellom 16 og 30 år som har behov for </w:t>
      </w:r>
      <w:proofErr w:type="spellStart"/>
      <w:r w:rsidRPr="0014374F">
        <w:t>arbeidsretta</w:t>
      </w:r>
      <w:proofErr w:type="spellEnd"/>
      <w:r w:rsidRPr="0014374F">
        <w:t xml:space="preserve"> bistand </w:t>
      </w:r>
      <w:proofErr w:type="spellStart"/>
      <w:r w:rsidRPr="0014374F">
        <w:t>frå</w:t>
      </w:r>
      <w:proofErr w:type="spellEnd"/>
      <w:r w:rsidRPr="0014374F">
        <w:t xml:space="preserve"> Arbeids- og velferdsetaten. Målet er at </w:t>
      </w:r>
      <w:proofErr w:type="spellStart"/>
      <w:r w:rsidRPr="0014374F">
        <w:t>fleire</w:t>
      </w:r>
      <w:proofErr w:type="spellEnd"/>
      <w:r w:rsidRPr="0014374F">
        <w:t xml:space="preserve"> skal fullføre utdanning og komme i ordinært arbeid. I Meld. St. 33 (2023–2024)</w:t>
      </w:r>
      <w:r w:rsidRPr="0014374F">
        <w:rPr>
          <w:rStyle w:val="kursiv"/>
        </w:rPr>
        <w:t xml:space="preserve"> En forsterket arbeidslinje</w:t>
      </w:r>
      <w:r w:rsidRPr="0014374F">
        <w:t xml:space="preserve"> foreslår regjeringa </w:t>
      </w:r>
      <w:proofErr w:type="spellStart"/>
      <w:r w:rsidRPr="0014374F">
        <w:t>fleire</w:t>
      </w:r>
      <w:proofErr w:type="spellEnd"/>
      <w:r w:rsidRPr="0014374F">
        <w:t xml:space="preserve"> tiltak for å </w:t>
      </w:r>
      <w:proofErr w:type="spellStart"/>
      <w:r w:rsidRPr="0014374F">
        <w:t>vidareutvikle</w:t>
      </w:r>
      <w:proofErr w:type="spellEnd"/>
      <w:r w:rsidRPr="0014374F">
        <w:t xml:space="preserve"> og styrke innsatsen overfor unge. Regjeringa vil bl.a. sette i verk </w:t>
      </w:r>
      <w:proofErr w:type="spellStart"/>
      <w:r w:rsidRPr="0014374F">
        <w:t>eit</w:t>
      </w:r>
      <w:proofErr w:type="spellEnd"/>
      <w:r w:rsidRPr="0014374F">
        <w:t xml:space="preserve"> forsøk med </w:t>
      </w:r>
      <w:proofErr w:type="spellStart"/>
      <w:r w:rsidRPr="0014374F">
        <w:t>arbeidsretta</w:t>
      </w:r>
      <w:proofErr w:type="spellEnd"/>
      <w:r w:rsidRPr="0014374F">
        <w:t xml:space="preserve"> ungdomsprogram, forsøk med fireårig </w:t>
      </w:r>
      <w:proofErr w:type="spellStart"/>
      <w:r w:rsidRPr="0014374F">
        <w:t>lønnstilskot</w:t>
      </w:r>
      <w:proofErr w:type="spellEnd"/>
      <w:r w:rsidRPr="0014374F">
        <w:t xml:space="preserve"> for unge, og utvikle betre </w:t>
      </w:r>
      <w:proofErr w:type="spellStart"/>
      <w:r w:rsidRPr="0014374F">
        <w:t>lågterskeltilbod</w:t>
      </w:r>
      <w:proofErr w:type="spellEnd"/>
      <w:r w:rsidRPr="0014374F">
        <w:t xml:space="preserve"> og </w:t>
      </w:r>
      <w:proofErr w:type="spellStart"/>
      <w:r w:rsidRPr="0014374F">
        <w:t>meir</w:t>
      </w:r>
      <w:proofErr w:type="spellEnd"/>
      <w:r w:rsidRPr="0014374F">
        <w:t xml:space="preserve"> tilpassa </w:t>
      </w:r>
      <w:proofErr w:type="spellStart"/>
      <w:r w:rsidRPr="0014374F">
        <w:t>tenester</w:t>
      </w:r>
      <w:proofErr w:type="spellEnd"/>
      <w:r w:rsidRPr="0014374F">
        <w:t xml:space="preserve"> for unge med samansette problem. Sjå </w:t>
      </w:r>
      <w:proofErr w:type="spellStart"/>
      <w:r w:rsidRPr="0014374F">
        <w:t>nærmare</w:t>
      </w:r>
      <w:proofErr w:type="spellEnd"/>
      <w:r w:rsidRPr="0014374F">
        <w:t xml:space="preserve"> omtale under del II, punkt 4. God inkludering av </w:t>
      </w:r>
      <w:proofErr w:type="gramStart"/>
      <w:r w:rsidRPr="0014374F">
        <w:t>utsette</w:t>
      </w:r>
      <w:proofErr w:type="gramEnd"/>
      <w:r w:rsidRPr="0014374F">
        <w:t xml:space="preserve"> grupper i </w:t>
      </w:r>
      <w:proofErr w:type="spellStart"/>
      <w:r w:rsidRPr="0014374F">
        <w:t>arbeidsmarknaden</w:t>
      </w:r>
      <w:proofErr w:type="spellEnd"/>
      <w:r w:rsidRPr="0014374F">
        <w:t>.</w:t>
      </w:r>
    </w:p>
    <w:p w14:paraId="550931B4" w14:textId="77777777" w:rsidR="009124C3" w:rsidRPr="0014374F" w:rsidRDefault="009124C3" w:rsidP="0014374F">
      <w:pPr>
        <w:pStyle w:val="avsnitt-tittel"/>
      </w:pPr>
      <w:proofErr w:type="spellStart"/>
      <w:r w:rsidRPr="0014374F">
        <w:t>Berekraftsmål</w:t>
      </w:r>
      <w:proofErr w:type="spellEnd"/>
      <w:r w:rsidRPr="0014374F">
        <w:t xml:space="preserve"> 8.8</w:t>
      </w:r>
    </w:p>
    <w:p w14:paraId="5CC4BC8D" w14:textId="77777777" w:rsidR="009124C3" w:rsidRPr="0014374F" w:rsidRDefault="009124C3" w:rsidP="0014374F">
      <w:r w:rsidRPr="0014374F">
        <w:t xml:space="preserve">Arbeids- og inkluderingsdepartementet har del i ansvaret for delmål 8.8 om å verne </w:t>
      </w:r>
      <w:proofErr w:type="spellStart"/>
      <w:r w:rsidRPr="0014374F">
        <w:t>arbeidstakarrettar</w:t>
      </w:r>
      <w:proofErr w:type="spellEnd"/>
      <w:r w:rsidRPr="0014374F">
        <w:t xml:space="preserve"> og fremme </w:t>
      </w:r>
      <w:proofErr w:type="spellStart"/>
      <w:r w:rsidRPr="0014374F">
        <w:t>eit</w:t>
      </w:r>
      <w:proofErr w:type="spellEnd"/>
      <w:r w:rsidRPr="0014374F">
        <w:t xml:space="preserve"> trygt og sikkert arbeidsmiljø for alle </w:t>
      </w:r>
      <w:proofErr w:type="spellStart"/>
      <w:r w:rsidRPr="0014374F">
        <w:t>arbeidstakarar</w:t>
      </w:r>
      <w:proofErr w:type="spellEnd"/>
      <w:r w:rsidRPr="0014374F">
        <w:t xml:space="preserve">, inkludert </w:t>
      </w:r>
      <w:proofErr w:type="spellStart"/>
      <w:r w:rsidRPr="0014374F">
        <w:t>arbeidsinnvandrarar</w:t>
      </w:r>
      <w:proofErr w:type="spellEnd"/>
      <w:r w:rsidRPr="0014374F">
        <w:t xml:space="preserve">, </w:t>
      </w:r>
      <w:proofErr w:type="spellStart"/>
      <w:r w:rsidRPr="0014374F">
        <w:t>særleg</w:t>
      </w:r>
      <w:proofErr w:type="spellEnd"/>
      <w:r w:rsidRPr="0014374F">
        <w:t xml:space="preserve"> kvinnelege </w:t>
      </w:r>
      <w:proofErr w:type="spellStart"/>
      <w:r w:rsidRPr="0014374F">
        <w:t>innvandrarar</w:t>
      </w:r>
      <w:proofErr w:type="spellEnd"/>
      <w:r w:rsidRPr="0014374F">
        <w:t xml:space="preserve">, og </w:t>
      </w:r>
      <w:proofErr w:type="spellStart"/>
      <w:r w:rsidRPr="0014374F">
        <w:t>arbeidstakarar</w:t>
      </w:r>
      <w:proofErr w:type="spellEnd"/>
      <w:r w:rsidRPr="0014374F">
        <w:t xml:space="preserve"> i </w:t>
      </w:r>
      <w:proofErr w:type="spellStart"/>
      <w:r w:rsidRPr="0014374F">
        <w:t>vanskelege</w:t>
      </w:r>
      <w:proofErr w:type="spellEnd"/>
      <w:r w:rsidRPr="0014374F">
        <w:t xml:space="preserve"> arbeidsforhold.</w:t>
      </w:r>
    </w:p>
    <w:p w14:paraId="02825839" w14:textId="77777777" w:rsidR="009124C3" w:rsidRPr="0014374F" w:rsidRDefault="009124C3" w:rsidP="0014374F">
      <w:r w:rsidRPr="0014374F">
        <w:t xml:space="preserve">Dei fleste i </w:t>
      </w:r>
      <w:proofErr w:type="spellStart"/>
      <w:r w:rsidRPr="0014374F">
        <w:t>Noreg</w:t>
      </w:r>
      <w:proofErr w:type="spellEnd"/>
      <w:r w:rsidRPr="0014374F">
        <w:t xml:space="preserve"> arbeider under gode og </w:t>
      </w:r>
      <w:proofErr w:type="spellStart"/>
      <w:r w:rsidRPr="0014374F">
        <w:t>forsvarlege</w:t>
      </w:r>
      <w:proofErr w:type="spellEnd"/>
      <w:r w:rsidRPr="0014374F">
        <w:t xml:space="preserve"> arbeidsforhold, og arbeidsvilkåra er jamt over betre enn i andre land. Likevel er det </w:t>
      </w:r>
      <w:proofErr w:type="spellStart"/>
      <w:r w:rsidRPr="0014374F">
        <w:t>framleis</w:t>
      </w:r>
      <w:proofErr w:type="spellEnd"/>
      <w:r w:rsidRPr="0014374F">
        <w:t xml:space="preserve"> </w:t>
      </w:r>
      <w:proofErr w:type="spellStart"/>
      <w:r w:rsidRPr="0014374F">
        <w:t>utfordringar</w:t>
      </w:r>
      <w:proofErr w:type="spellEnd"/>
      <w:r w:rsidRPr="0014374F">
        <w:t xml:space="preserve"> i enkelte yrke, </w:t>
      </w:r>
      <w:proofErr w:type="spellStart"/>
      <w:r w:rsidRPr="0014374F">
        <w:t>bransjar</w:t>
      </w:r>
      <w:proofErr w:type="spellEnd"/>
      <w:r w:rsidRPr="0014374F">
        <w:t xml:space="preserve"> og </w:t>
      </w:r>
      <w:proofErr w:type="spellStart"/>
      <w:r w:rsidRPr="0014374F">
        <w:t>næringar</w:t>
      </w:r>
      <w:proofErr w:type="spellEnd"/>
      <w:r w:rsidRPr="0014374F">
        <w:t>.</w:t>
      </w:r>
    </w:p>
    <w:p w14:paraId="5D7F44DE" w14:textId="77777777" w:rsidR="009124C3" w:rsidRPr="0014374F" w:rsidRDefault="009124C3" w:rsidP="0014374F">
      <w:r w:rsidRPr="0014374F">
        <w:t xml:space="preserve">Regjeringa legg vekt på </w:t>
      </w:r>
      <w:proofErr w:type="spellStart"/>
      <w:r w:rsidRPr="0014374F">
        <w:t>eit</w:t>
      </w:r>
      <w:proofErr w:type="spellEnd"/>
      <w:r w:rsidRPr="0014374F">
        <w:t xml:space="preserve"> breitt samarbeid mellom </w:t>
      </w:r>
      <w:proofErr w:type="spellStart"/>
      <w:r w:rsidRPr="0014374F">
        <w:t>myndigheitene</w:t>
      </w:r>
      <w:proofErr w:type="spellEnd"/>
      <w:r w:rsidRPr="0014374F">
        <w:t xml:space="preserve"> og </w:t>
      </w:r>
      <w:proofErr w:type="spellStart"/>
      <w:r w:rsidRPr="0014374F">
        <w:t>partane</w:t>
      </w:r>
      <w:proofErr w:type="spellEnd"/>
      <w:r w:rsidRPr="0014374F">
        <w:t xml:space="preserve"> i arbeidslivet for å sikre seriøse og trygge arbeidsforhold. I 2022 la regjeringa fram </w:t>
      </w:r>
      <w:proofErr w:type="spellStart"/>
      <w:r w:rsidRPr="0014374F">
        <w:t>ein</w:t>
      </w:r>
      <w:proofErr w:type="spellEnd"/>
      <w:r w:rsidRPr="0014374F">
        <w:t xml:space="preserve"> handlingsplan mot sosial dumping og arbeidslivskriminalitet, som blir </w:t>
      </w:r>
      <w:proofErr w:type="spellStart"/>
      <w:r w:rsidRPr="0014374F">
        <w:t>følgd</w:t>
      </w:r>
      <w:proofErr w:type="spellEnd"/>
      <w:r w:rsidRPr="0014374F">
        <w:t xml:space="preserve"> opp i samarbeid med </w:t>
      </w:r>
      <w:proofErr w:type="spellStart"/>
      <w:r w:rsidRPr="0014374F">
        <w:t>partane</w:t>
      </w:r>
      <w:proofErr w:type="spellEnd"/>
      <w:r w:rsidRPr="0014374F">
        <w:t xml:space="preserve"> i arbeidslivet. Det er også lagt fram </w:t>
      </w:r>
      <w:proofErr w:type="spellStart"/>
      <w:r w:rsidRPr="0014374F">
        <w:t>ein</w:t>
      </w:r>
      <w:proofErr w:type="spellEnd"/>
      <w:r w:rsidRPr="0014374F">
        <w:t xml:space="preserve"> eigen handlingsplan mot sosial dumping i transportsektoren. Regjeringa har styrka </w:t>
      </w:r>
      <w:proofErr w:type="spellStart"/>
      <w:r w:rsidRPr="0014374F">
        <w:t>dei</w:t>
      </w:r>
      <w:proofErr w:type="spellEnd"/>
      <w:r w:rsidRPr="0014374F">
        <w:t xml:space="preserve"> nasjonale seriøsitetskrava for </w:t>
      </w:r>
      <w:proofErr w:type="spellStart"/>
      <w:r w:rsidRPr="0014374F">
        <w:t>offentlege</w:t>
      </w:r>
      <w:proofErr w:type="spellEnd"/>
      <w:r w:rsidRPr="0014374F">
        <w:t xml:space="preserve"> innkjøp (</w:t>
      </w:r>
      <w:proofErr w:type="spellStart"/>
      <w:r w:rsidRPr="0014374F">
        <w:t>Noregsmodellen</w:t>
      </w:r>
      <w:proofErr w:type="spellEnd"/>
      <w:r w:rsidRPr="0014374F">
        <w:t xml:space="preserve">). Det er etablert </w:t>
      </w:r>
      <w:proofErr w:type="spellStart"/>
      <w:r w:rsidRPr="0014374F">
        <w:t>eit</w:t>
      </w:r>
      <w:proofErr w:type="spellEnd"/>
      <w:r w:rsidRPr="0014374F">
        <w:t xml:space="preserve"> </w:t>
      </w:r>
      <w:proofErr w:type="spellStart"/>
      <w:r w:rsidRPr="0014374F">
        <w:t>omfattande</w:t>
      </w:r>
      <w:proofErr w:type="spellEnd"/>
      <w:r w:rsidRPr="0014374F">
        <w:t xml:space="preserve"> samarbeid mellom </w:t>
      </w:r>
      <w:proofErr w:type="spellStart"/>
      <w:r w:rsidRPr="0014374F">
        <w:t>offentlege</w:t>
      </w:r>
      <w:proofErr w:type="spellEnd"/>
      <w:r w:rsidRPr="0014374F">
        <w:t xml:space="preserve"> </w:t>
      </w:r>
      <w:proofErr w:type="spellStart"/>
      <w:r w:rsidRPr="0014374F">
        <w:t>myndigheiter</w:t>
      </w:r>
      <w:proofErr w:type="spellEnd"/>
      <w:r w:rsidRPr="0014374F">
        <w:t xml:space="preserve"> i kampen mot arbeidslivskriminalitet.</w:t>
      </w:r>
    </w:p>
    <w:p w14:paraId="7681E166" w14:textId="77777777" w:rsidR="009124C3" w:rsidRPr="0014374F" w:rsidRDefault="009124C3" w:rsidP="0014374F">
      <w:proofErr w:type="spellStart"/>
      <w:r w:rsidRPr="0014374F">
        <w:t>Utanlandske</w:t>
      </w:r>
      <w:proofErr w:type="spellEnd"/>
      <w:r w:rsidRPr="0014374F">
        <w:t xml:space="preserve"> </w:t>
      </w:r>
      <w:proofErr w:type="spellStart"/>
      <w:r w:rsidRPr="0014374F">
        <w:t>arbeidstakarar</w:t>
      </w:r>
      <w:proofErr w:type="spellEnd"/>
      <w:r w:rsidRPr="0014374F">
        <w:t xml:space="preserve"> som har lite kjennskap til </w:t>
      </w:r>
      <w:proofErr w:type="spellStart"/>
      <w:r w:rsidRPr="0014374F">
        <w:t>rettar</w:t>
      </w:r>
      <w:proofErr w:type="spellEnd"/>
      <w:r w:rsidRPr="0014374F">
        <w:t xml:space="preserve"> og plikter i det norske arbeidslivet, er </w:t>
      </w:r>
      <w:proofErr w:type="spellStart"/>
      <w:r w:rsidRPr="0014374F">
        <w:t>særleg</w:t>
      </w:r>
      <w:proofErr w:type="spellEnd"/>
      <w:r w:rsidRPr="0014374F">
        <w:t xml:space="preserve"> utsette for </w:t>
      </w:r>
      <w:proofErr w:type="spellStart"/>
      <w:r w:rsidRPr="0014374F">
        <w:t>dårlege</w:t>
      </w:r>
      <w:proofErr w:type="spellEnd"/>
      <w:r w:rsidRPr="0014374F">
        <w:t xml:space="preserve"> arbeidsvilkår. På </w:t>
      </w:r>
      <w:proofErr w:type="spellStart"/>
      <w:r w:rsidRPr="0014374F">
        <w:t>fleire</w:t>
      </w:r>
      <w:proofErr w:type="spellEnd"/>
      <w:r w:rsidRPr="0014374F">
        <w:t xml:space="preserve"> område er det innført </w:t>
      </w:r>
      <w:proofErr w:type="spellStart"/>
      <w:r w:rsidRPr="0014374F">
        <w:t>allmenngjering</w:t>
      </w:r>
      <w:proofErr w:type="spellEnd"/>
      <w:r w:rsidRPr="0014374F">
        <w:t xml:space="preserve"> av </w:t>
      </w:r>
      <w:proofErr w:type="spellStart"/>
      <w:r w:rsidRPr="0014374F">
        <w:t>tariffavtalar</w:t>
      </w:r>
      <w:proofErr w:type="spellEnd"/>
      <w:r w:rsidRPr="0014374F">
        <w:t xml:space="preserve"> for å sikre </w:t>
      </w:r>
      <w:proofErr w:type="spellStart"/>
      <w:r w:rsidRPr="0014374F">
        <w:t>utanlandske</w:t>
      </w:r>
      <w:proofErr w:type="spellEnd"/>
      <w:r w:rsidRPr="0014374F">
        <w:t xml:space="preserve"> </w:t>
      </w:r>
      <w:proofErr w:type="spellStart"/>
      <w:r w:rsidRPr="0014374F">
        <w:t>arbeidstakarar</w:t>
      </w:r>
      <w:proofErr w:type="spellEnd"/>
      <w:r w:rsidRPr="0014374F">
        <w:t xml:space="preserve"> lønns- og arbeidsvilkår som er likeverdige med </w:t>
      </w:r>
      <w:proofErr w:type="spellStart"/>
      <w:r w:rsidRPr="0014374F">
        <w:t>dei</w:t>
      </w:r>
      <w:proofErr w:type="spellEnd"/>
      <w:r w:rsidRPr="0014374F">
        <w:t xml:space="preserve"> vilkåra norske </w:t>
      </w:r>
      <w:proofErr w:type="spellStart"/>
      <w:r w:rsidRPr="0014374F">
        <w:t>arbeidstakarar</w:t>
      </w:r>
      <w:proofErr w:type="spellEnd"/>
      <w:r w:rsidRPr="0014374F">
        <w:t xml:space="preserve"> har, og hindre </w:t>
      </w:r>
      <w:proofErr w:type="spellStart"/>
      <w:r w:rsidRPr="0014374F">
        <w:t>konkurransevriding</w:t>
      </w:r>
      <w:proofErr w:type="spellEnd"/>
      <w:r w:rsidRPr="0014374F">
        <w:t xml:space="preserve"> til ulempe for den norske </w:t>
      </w:r>
      <w:proofErr w:type="spellStart"/>
      <w:r w:rsidRPr="0014374F">
        <w:t>arbeidsmarknaden</w:t>
      </w:r>
      <w:proofErr w:type="spellEnd"/>
      <w:r w:rsidRPr="0014374F">
        <w:t xml:space="preserve">. </w:t>
      </w:r>
      <w:proofErr w:type="spellStart"/>
      <w:r w:rsidRPr="0014374F">
        <w:t>Informasjonstilbodet</w:t>
      </w:r>
      <w:proofErr w:type="spellEnd"/>
      <w:r w:rsidRPr="0014374F">
        <w:t xml:space="preserve"> til </w:t>
      </w:r>
      <w:proofErr w:type="spellStart"/>
      <w:r w:rsidRPr="0014374F">
        <w:t>utanlandske</w:t>
      </w:r>
      <w:proofErr w:type="spellEnd"/>
      <w:r w:rsidRPr="0014374F">
        <w:t xml:space="preserve"> </w:t>
      </w:r>
      <w:proofErr w:type="spellStart"/>
      <w:r w:rsidRPr="0014374F">
        <w:t>arbeidstakarar</w:t>
      </w:r>
      <w:proofErr w:type="spellEnd"/>
      <w:r w:rsidRPr="0014374F">
        <w:t xml:space="preserve"> blir </w:t>
      </w:r>
      <w:proofErr w:type="spellStart"/>
      <w:r w:rsidRPr="0014374F">
        <w:t>følgd</w:t>
      </w:r>
      <w:proofErr w:type="spellEnd"/>
      <w:r w:rsidRPr="0014374F">
        <w:t xml:space="preserve"> opp, </w:t>
      </w:r>
      <w:r w:rsidRPr="0014374F">
        <w:lastRenderedPageBreak/>
        <w:t xml:space="preserve">bl.a. gjennom eigne servicesenter og digitale </w:t>
      </w:r>
      <w:proofErr w:type="spellStart"/>
      <w:r w:rsidRPr="0014374F">
        <w:t>tenester</w:t>
      </w:r>
      <w:proofErr w:type="spellEnd"/>
      <w:r w:rsidRPr="0014374F">
        <w:t xml:space="preserve"> og rettleiing på </w:t>
      </w:r>
      <w:proofErr w:type="spellStart"/>
      <w:r w:rsidRPr="0014374F">
        <w:t>dei</w:t>
      </w:r>
      <w:proofErr w:type="spellEnd"/>
      <w:r w:rsidRPr="0014374F">
        <w:t xml:space="preserve"> </w:t>
      </w:r>
      <w:proofErr w:type="spellStart"/>
      <w:r w:rsidRPr="0014374F">
        <w:t>offentlege</w:t>
      </w:r>
      <w:proofErr w:type="spellEnd"/>
      <w:r w:rsidRPr="0014374F">
        <w:t xml:space="preserve"> </w:t>
      </w:r>
      <w:proofErr w:type="spellStart"/>
      <w:r w:rsidRPr="0014374F">
        <w:t>etatane</w:t>
      </w:r>
      <w:proofErr w:type="spellEnd"/>
      <w:r w:rsidRPr="0014374F">
        <w:t xml:space="preserve"> sine </w:t>
      </w:r>
      <w:proofErr w:type="spellStart"/>
      <w:r w:rsidRPr="0014374F">
        <w:t>nettstader</w:t>
      </w:r>
      <w:proofErr w:type="spellEnd"/>
      <w:r w:rsidRPr="0014374F">
        <w:t>.</w:t>
      </w:r>
    </w:p>
    <w:p w14:paraId="6FB0F459" w14:textId="77777777" w:rsidR="009124C3" w:rsidRPr="0014374F" w:rsidRDefault="009124C3" w:rsidP="0014374F">
      <w:proofErr w:type="spellStart"/>
      <w:r w:rsidRPr="0014374F">
        <w:t>Tilstrekkelege</w:t>
      </w:r>
      <w:proofErr w:type="spellEnd"/>
      <w:r w:rsidRPr="0014374F">
        <w:t xml:space="preserve"> </w:t>
      </w:r>
      <w:proofErr w:type="spellStart"/>
      <w:r w:rsidRPr="0014374F">
        <w:t>språkkunnskapar</w:t>
      </w:r>
      <w:proofErr w:type="spellEnd"/>
      <w:r w:rsidRPr="0014374F">
        <w:t xml:space="preserve"> i norsk og engelsk er ofte </w:t>
      </w:r>
      <w:proofErr w:type="spellStart"/>
      <w:r w:rsidRPr="0014374F">
        <w:t>ein</w:t>
      </w:r>
      <w:proofErr w:type="spellEnd"/>
      <w:r w:rsidRPr="0014374F">
        <w:t xml:space="preserve"> </w:t>
      </w:r>
      <w:proofErr w:type="spellStart"/>
      <w:r w:rsidRPr="0014374F">
        <w:t>føresetnad</w:t>
      </w:r>
      <w:proofErr w:type="spellEnd"/>
      <w:r w:rsidRPr="0014374F">
        <w:t xml:space="preserve"> for at </w:t>
      </w:r>
      <w:proofErr w:type="spellStart"/>
      <w:r w:rsidRPr="0014374F">
        <w:t>innvandrarar</w:t>
      </w:r>
      <w:proofErr w:type="spellEnd"/>
      <w:r w:rsidRPr="0014374F">
        <w:t xml:space="preserve"> skal ha kjennskap til </w:t>
      </w:r>
      <w:proofErr w:type="spellStart"/>
      <w:r w:rsidRPr="0014374F">
        <w:t>rettar</w:t>
      </w:r>
      <w:proofErr w:type="spellEnd"/>
      <w:r w:rsidRPr="0014374F">
        <w:t xml:space="preserve"> og plikter og kunne delta varig i arbeidslivet. </w:t>
      </w:r>
      <w:proofErr w:type="spellStart"/>
      <w:r w:rsidRPr="0014374F">
        <w:t>Myndigheitene</w:t>
      </w:r>
      <w:proofErr w:type="spellEnd"/>
      <w:r w:rsidRPr="0014374F">
        <w:t xml:space="preserve"> har her ei sentral rolle som </w:t>
      </w:r>
      <w:proofErr w:type="spellStart"/>
      <w:r w:rsidRPr="0014374F">
        <w:t>pådrivarar</w:t>
      </w:r>
      <w:proofErr w:type="spellEnd"/>
      <w:r w:rsidRPr="0014374F">
        <w:t xml:space="preserve"> og er </w:t>
      </w:r>
      <w:proofErr w:type="spellStart"/>
      <w:r w:rsidRPr="0014374F">
        <w:t>dei</w:t>
      </w:r>
      <w:proofErr w:type="spellEnd"/>
      <w:r w:rsidRPr="0014374F">
        <w:t xml:space="preserve"> som </w:t>
      </w:r>
      <w:proofErr w:type="spellStart"/>
      <w:r w:rsidRPr="0014374F">
        <w:t>samordnar</w:t>
      </w:r>
      <w:proofErr w:type="spellEnd"/>
      <w:r w:rsidRPr="0014374F">
        <w:t xml:space="preserve"> kvalifiseringstiltak for </w:t>
      </w:r>
      <w:proofErr w:type="spellStart"/>
      <w:r w:rsidRPr="0014374F">
        <w:t>innvandrarar</w:t>
      </w:r>
      <w:proofErr w:type="spellEnd"/>
      <w:r w:rsidRPr="0014374F">
        <w:t xml:space="preserve">. Det blir bl.a. gjort </w:t>
      </w:r>
      <w:proofErr w:type="spellStart"/>
      <w:r w:rsidRPr="0014374F">
        <w:t>ein</w:t>
      </w:r>
      <w:proofErr w:type="spellEnd"/>
      <w:r w:rsidRPr="0014374F">
        <w:t xml:space="preserve"> </w:t>
      </w:r>
      <w:proofErr w:type="spellStart"/>
      <w:r w:rsidRPr="0014374F">
        <w:t>særleg</w:t>
      </w:r>
      <w:proofErr w:type="spellEnd"/>
      <w:r w:rsidRPr="0014374F">
        <w:t xml:space="preserve"> innsats for at </w:t>
      </w:r>
      <w:proofErr w:type="spellStart"/>
      <w:r w:rsidRPr="0014374F">
        <w:t>fleire</w:t>
      </w:r>
      <w:proofErr w:type="spellEnd"/>
      <w:r w:rsidRPr="0014374F">
        <w:t xml:space="preserve"> kvinner skal komme i arbeid eller utdanning, i tillegg til </w:t>
      </w:r>
      <w:proofErr w:type="spellStart"/>
      <w:r w:rsidRPr="0014374F">
        <w:t>ein</w:t>
      </w:r>
      <w:proofErr w:type="spellEnd"/>
      <w:r w:rsidRPr="0014374F">
        <w:t xml:space="preserve"> innsats mot rasisme og diskriminering i arbeidslivet.</w:t>
      </w:r>
    </w:p>
    <w:p w14:paraId="729AE28E" w14:textId="77777777" w:rsidR="009124C3" w:rsidRPr="0014374F" w:rsidRDefault="009124C3" w:rsidP="0014374F">
      <w:r w:rsidRPr="0014374F">
        <w:t xml:space="preserve">Gjennom </w:t>
      </w:r>
      <w:proofErr w:type="spellStart"/>
      <w:r w:rsidRPr="0014374F">
        <w:t>Treparts</w:t>
      </w:r>
      <w:proofErr w:type="spellEnd"/>
      <w:r w:rsidRPr="0014374F">
        <w:t xml:space="preserve"> bransjeprogram blir det lagt vekt på å følge opp </w:t>
      </w:r>
      <w:proofErr w:type="spellStart"/>
      <w:r w:rsidRPr="0014374F">
        <w:t>bransjar</w:t>
      </w:r>
      <w:proofErr w:type="spellEnd"/>
      <w:r w:rsidRPr="0014374F">
        <w:t xml:space="preserve"> med </w:t>
      </w:r>
      <w:proofErr w:type="spellStart"/>
      <w:r w:rsidRPr="0014374F">
        <w:t>særlege</w:t>
      </w:r>
      <w:proofErr w:type="spellEnd"/>
      <w:r w:rsidRPr="0014374F">
        <w:t xml:space="preserve"> </w:t>
      </w:r>
      <w:proofErr w:type="spellStart"/>
      <w:r w:rsidRPr="0014374F">
        <w:t>utfordringar</w:t>
      </w:r>
      <w:proofErr w:type="spellEnd"/>
      <w:r w:rsidRPr="0014374F">
        <w:t xml:space="preserve">. Det er oppretta bransjeprogram </w:t>
      </w:r>
      <w:proofErr w:type="spellStart"/>
      <w:r w:rsidRPr="0014374F">
        <w:t>innan</w:t>
      </w:r>
      <w:proofErr w:type="spellEnd"/>
      <w:r w:rsidRPr="0014374F">
        <w:t xml:space="preserve"> </w:t>
      </w:r>
      <w:proofErr w:type="spellStart"/>
      <w:r w:rsidRPr="0014374F">
        <w:t>reinhald</w:t>
      </w:r>
      <w:proofErr w:type="spellEnd"/>
      <w:r w:rsidRPr="0014374F">
        <w:t xml:space="preserve">, uteliv, </w:t>
      </w:r>
      <w:proofErr w:type="spellStart"/>
      <w:r w:rsidRPr="0014374F">
        <w:t>delar</w:t>
      </w:r>
      <w:proofErr w:type="spellEnd"/>
      <w:r w:rsidRPr="0014374F">
        <w:t xml:space="preserve"> av transportnæringa og bilbransjen.</w:t>
      </w:r>
    </w:p>
    <w:p w14:paraId="3AF254E7" w14:textId="77777777" w:rsidR="009124C3" w:rsidRPr="0014374F" w:rsidRDefault="009124C3" w:rsidP="0014374F">
      <w:r w:rsidRPr="0014374F">
        <w:t xml:space="preserve">I </w:t>
      </w:r>
      <w:proofErr w:type="spellStart"/>
      <w:r w:rsidRPr="0014374F">
        <w:t>ein</w:t>
      </w:r>
      <w:proofErr w:type="spellEnd"/>
      <w:r w:rsidRPr="0014374F">
        <w:t xml:space="preserve"> del tilfelle skjer det systematiske </w:t>
      </w:r>
      <w:proofErr w:type="spellStart"/>
      <w:r w:rsidRPr="0014374F">
        <w:t>lovbrot</w:t>
      </w:r>
      <w:proofErr w:type="spellEnd"/>
      <w:r w:rsidRPr="0014374F">
        <w:t xml:space="preserve"> som bl.a. </w:t>
      </w:r>
      <w:proofErr w:type="spellStart"/>
      <w:r w:rsidRPr="0014374F">
        <w:t>inneber</w:t>
      </w:r>
      <w:proofErr w:type="spellEnd"/>
      <w:r w:rsidRPr="0014374F">
        <w:t xml:space="preserve"> utnytting av </w:t>
      </w:r>
      <w:proofErr w:type="spellStart"/>
      <w:r w:rsidRPr="0014374F">
        <w:t>arbeidstakarar</w:t>
      </w:r>
      <w:proofErr w:type="spellEnd"/>
      <w:r w:rsidRPr="0014374F">
        <w:t xml:space="preserve"> og arbeidslivskriminalitet. Arbeidstilsynet, Arbeids- og velferdsetaten, Skatteetaten og politiet samarbeider om </w:t>
      </w:r>
      <w:proofErr w:type="spellStart"/>
      <w:r w:rsidRPr="0014374F">
        <w:t>førebygging</w:t>
      </w:r>
      <w:proofErr w:type="spellEnd"/>
      <w:r w:rsidRPr="0014374F">
        <w:t xml:space="preserve"> og kontroll for å </w:t>
      </w:r>
      <w:proofErr w:type="spellStart"/>
      <w:r w:rsidRPr="0014374F">
        <w:t>motverke</w:t>
      </w:r>
      <w:proofErr w:type="spellEnd"/>
      <w:r w:rsidRPr="0014374F">
        <w:t xml:space="preserve"> arbeidslivskriminalitet. Å handheve regelverket er viktig for å unngå at </w:t>
      </w:r>
      <w:proofErr w:type="spellStart"/>
      <w:r w:rsidRPr="0014374F">
        <w:t>verksemder</w:t>
      </w:r>
      <w:proofErr w:type="spellEnd"/>
      <w:r w:rsidRPr="0014374F">
        <w:t xml:space="preserve"> forsøker å organisere seg bort </w:t>
      </w:r>
      <w:proofErr w:type="spellStart"/>
      <w:r w:rsidRPr="0014374F">
        <w:t>frå</w:t>
      </w:r>
      <w:proofErr w:type="spellEnd"/>
      <w:r w:rsidRPr="0014374F">
        <w:t xml:space="preserve"> </w:t>
      </w:r>
      <w:proofErr w:type="spellStart"/>
      <w:r w:rsidRPr="0014374F">
        <w:t>arbeidsgivaransvaret</w:t>
      </w:r>
      <w:proofErr w:type="spellEnd"/>
      <w:r w:rsidRPr="0014374F">
        <w:t xml:space="preserve">, eller at seriøse </w:t>
      </w:r>
      <w:proofErr w:type="spellStart"/>
      <w:r w:rsidRPr="0014374F">
        <w:t>verksemder</w:t>
      </w:r>
      <w:proofErr w:type="spellEnd"/>
      <w:r w:rsidRPr="0014374F">
        <w:t xml:space="preserve"> taper oppdrag og </w:t>
      </w:r>
      <w:proofErr w:type="spellStart"/>
      <w:r w:rsidRPr="0014374F">
        <w:t>kundar</w:t>
      </w:r>
      <w:proofErr w:type="spellEnd"/>
      <w:r w:rsidRPr="0014374F">
        <w:t xml:space="preserve"> til useriøse </w:t>
      </w:r>
      <w:proofErr w:type="spellStart"/>
      <w:r w:rsidRPr="0014374F">
        <w:t>aktørar</w:t>
      </w:r>
      <w:proofErr w:type="spellEnd"/>
      <w:r w:rsidRPr="0014374F">
        <w:t xml:space="preserve">. Regjeringa held fram med å styrke Arbeidstilsynet slik at </w:t>
      </w:r>
      <w:proofErr w:type="spellStart"/>
      <w:r w:rsidRPr="0014374F">
        <w:t>dei</w:t>
      </w:r>
      <w:proofErr w:type="spellEnd"/>
      <w:r w:rsidRPr="0014374F">
        <w:t xml:space="preserve"> kan </w:t>
      </w:r>
      <w:proofErr w:type="spellStart"/>
      <w:r w:rsidRPr="0014374F">
        <w:t>vere</w:t>
      </w:r>
      <w:proofErr w:type="spellEnd"/>
      <w:r w:rsidRPr="0014374F">
        <w:t xml:space="preserve"> </w:t>
      </w:r>
      <w:proofErr w:type="spellStart"/>
      <w:r w:rsidRPr="0014374F">
        <w:t>meir</w:t>
      </w:r>
      <w:proofErr w:type="spellEnd"/>
      <w:r w:rsidRPr="0014374F">
        <w:t xml:space="preserve"> </w:t>
      </w:r>
      <w:proofErr w:type="spellStart"/>
      <w:r w:rsidRPr="0014374F">
        <w:t>synlege</w:t>
      </w:r>
      <w:proofErr w:type="spellEnd"/>
      <w:r w:rsidRPr="0014374F">
        <w:t xml:space="preserve"> og </w:t>
      </w:r>
      <w:proofErr w:type="spellStart"/>
      <w:r w:rsidRPr="0014374F">
        <w:t>tydeleg</w:t>
      </w:r>
      <w:proofErr w:type="spellEnd"/>
      <w:r w:rsidRPr="0014374F">
        <w:t xml:space="preserve"> til </w:t>
      </w:r>
      <w:proofErr w:type="spellStart"/>
      <w:r w:rsidRPr="0014374F">
        <w:t>stades</w:t>
      </w:r>
      <w:proofErr w:type="spellEnd"/>
      <w:r w:rsidRPr="0014374F">
        <w:t xml:space="preserve"> i arbeidslivet, og gi strenge </w:t>
      </w:r>
      <w:proofErr w:type="spellStart"/>
      <w:r w:rsidRPr="0014374F">
        <w:t>reaksjonar</w:t>
      </w:r>
      <w:proofErr w:type="spellEnd"/>
      <w:r w:rsidRPr="0014374F">
        <w:t xml:space="preserve"> til </w:t>
      </w:r>
      <w:proofErr w:type="spellStart"/>
      <w:r w:rsidRPr="0014374F">
        <w:t>verksemder</w:t>
      </w:r>
      <w:proofErr w:type="spellEnd"/>
      <w:r w:rsidRPr="0014374F">
        <w:t xml:space="preserve"> som står for </w:t>
      </w:r>
      <w:proofErr w:type="spellStart"/>
      <w:r w:rsidRPr="0014374F">
        <w:t>alvorlege</w:t>
      </w:r>
      <w:proofErr w:type="spellEnd"/>
      <w:r w:rsidRPr="0014374F">
        <w:t xml:space="preserve"> </w:t>
      </w:r>
      <w:proofErr w:type="spellStart"/>
      <w:r w:rsidRPr="0014374F">
        <w:t>brot</w:t>
      </w:r>
      <w:proofErr w:type="spellEnd"/>
      <w:r w:rsidRPr="0014374F">
        <w:t xml:space="preserve"> på </w:t>
      </w:r>
      <w:proofErr w:type="spellStart"/>
      <w:r w:rsidRPr="0014374F">
        <w:t>reglane</w:t>
      </w:r>
      <w:proofErr w:type="spellEnd"/>
      <w:r w:rsidRPr="0014374F">
        <w:t xml:space="preserve"> i arbeidslivet.</w:t>
      </w:r>
    </w:p>
    <w:p w14:paraId="7DAFEA5F" w14:textId="77777777" w:rsidR="009124C3" w:rsidRPr="0014374F" w:rsidRDefault="009124C3" w:rsidP="0014374F">
      <w:r w:rsidRPr="0014374F">
        <w:t xml:space="preserve">Regjeringa vil styrke </w:t>
      </w:r>
      <w:proofErr w:type="spellStart"/>
      <w:r w:rsidRPr="0014374F">
        <w:t>arbeidstakarrettane</w:t>
      </w:r>
      <w:proofErr w:type="spellEnd"/>
      <w:r w:rsidRPr="0014374F">
        <w:t xml:space="preserve"> og legge til rette for heile og faste </w:t>
      </w:r>
      <w:proofErr w:type="spellStart"/>
      <w:r w:rsidRPr="0014374F">
        <w:t>stillingar</w:t>
      </w:r>
      <w:proofErr w:type="spellEnd"/>
      <w:r w:rsidRPr="0014374F">
        <w:t xml:space="preserve"> som </w:t>
      </w:r>
      <w:proofErr w:type="spellStart"/>
      <w:r w:rsidRPr="0014374F">
        <w:t>hovudregel</w:t>
      </w:r>
      <w:proofErr w:type="spellEnd"/>
      <w:r w:rsidRPr="0014374F">
        <w:t xml:space="preserve"> i arbeidslivet. </w:t>
      </w:r>
      <w:proofErr w:type="spellStart"/>
      <w:r w:rsidRPr="0014374F">
        <w:t>Frå</w:t>
      </w:r>
      <w:proofErr w:type="spellEnd"/>
      <w:r w:rsidRPr="0014374F">
        <w:t xml:space="preserve"> 1. januar 2024 blei det sett i kraft </w:t>
      </w:r>
      <w:proofErr w:type="spellStart"/>
      <w:r w:rsidRPr="0014374F">
        <w:t>endringar</w:t>
      </w:r>
      <w:proofErr w:type="spellEnd"/>
      <w:r w:rsidRPr="0014374F">
        <w:t xml:space="preserve"> i arbeidsmiljølova som </w:t>
      </w:r>
      <w:proofErr w:type="spellStart"/>
      <w:r w:rsidRPr="0014374F">
        <w:t>inneber</w:t>
      </w:r>
      <w:proofErr w:type="spellEnd"/>
      <w:r w:rsidRPr="0014374F">
        <w:t xml:space="preserve"> ei </w:t>
      </w:r>
      <w:proofErr w:type="spellStart"/>
      <w:r w:rsidRPr="0014374F">
        <w:t>tydeleggjering</w:t>
      </w:r>
      <w:proofErr w:type="spellEnd"/>
      <w:r w:rsidRPr="0014374F">
        <w:t xml:space="preserve"> av </w:t>
      </w:r>
      <w:proofErr w:type="spellStart"/>
      <w:r w:rsidRPr="0014374F">
        <w:t>arbeidstakaromgrepet</w:t>
      </w:r>
      <w:proofErr w:type="spellEnd"/>
      <w:r w:rsidRPr="0014374F">
        <w:t xml:space="preserve">, slik at grensa mot sjølvstendige </w:t>
      </w:r>
      <w:proofErr w:type="spellStart"/>
      <w:r w:rsidRPr="0014374F">
        <w:t>oppdragstakarar</w:t>
      </w:r>
      <w:proofErr w:type="spellEnd"/>
      <w:r w:rsidRPr="0014374F">
        <w:t xml:space="preserve"> blir </w:t>
      </w:r>
      <w:proofErr w:type="spellStart"/>
      <w:r w:rsidRPr="0014374F">
        <w:t>klårare</w:t>
      </w:r>
      <w:proofErr w:type="spellEnd"/>
      <w:r w:rsidRPr="0014374F">
        <w:t xml:space="preserve">. Det er også innført </w:t>
      </w:r>
      <w:proofErr w:type="spellStart"/>
      <w:r w:rsidRPr="0014374F">
        <w:t>ein</w:t>
      </w:r>
      <w:proofErr w:type="spellEnd"/>
      <w:r w:rsidRPr="0014374F">
        <w:t xml:space="preserve"> presumsjonsregel om at </w:t>
      </w:r>
      <w:proofErr w:type="spellStart"/>
      <w:r w:rsidRPr="0014374F">
        <w:t>arbeidstakarforhold</w:t>
      </w:r>
      <w:proofErr w:type="spellEnd"/>
      <w:r w:rsidRPr="0014374F">
        <w:t xml:space="preserve"> skal </w:t>
      </w:r>
      <w:proofErr w:type="spellStart"/>
      <w:r w:rsidRPr="0014374F">
        <w:t>leggast</w:t>
      </w:r>
      <w:proofErr w:type="spellEnd"/>
      <w:r w:rsidRPr="0014374F">
        <w:t xml:space="preserve"> til grunn med mindre </w:t>
      </w:r>
      <w:proofErr w:type="spellStart"/>
      <w:r w:rsidRPr="0014374F">
        <w:t>arbeidsgjevar</w:t>
      </w:r>
      <w:proofErr w:type="spellEnd"/>
      <w:r w:rsidRPr="0014374F">
        <w:t xml:space="preserve"> </w:t>
      </w:r>
      <w:proofErr w:type="spellStart"/>
      <w:r w:rsidRPr="0014374F">
        <w:t>gjer</w:t>
      </w:r>
      <w:proofErr w:type="spellEnd"/>
      <w:r w:rsidRPr="0014374F">
        <w:t xml:space="preserve"> det </w:t>
      </w:r>
      <w:proofErr w:type="spellStart"/>
      <w:r w:rsidRPr="0014374F">
        <w:t>overvegande</w:t>
      </w:r>
      <w:proofErr w:type="spellEnd"/>
      <w:r w:rsidRPr="0014374F">
        <w:t xml:space="preserve"> </w:t>
      </w:r>
      <w:proofErr w:type="spellStart"/>
      <w:r w:rsidRPr="0014374F">
        <w:t>sannsynleg</w:t>
      </w:r>
      <w:proofErr w:type="spellEnd"/>
      <w:r w:rsidRPr="0014374F">
        <w:t xml:space="preserve"> at det er tale om </w:t>
      </w:r>
      <w:proofErr w:type="spellStart"/>
      <w:r w:rsidRPr="0014374F">
        <w:t>eit</w:t>
      </w:r>
      <w:proofErr w:type="spellEnd"/>
      <w:r w:rsidRPr="0014374F">
        <w:t xml:space="preserve"> oppdragsforhold. </w:t>
      </w:r>
      <w:proofErr w:type="spellStart"/>
      <w:r w:rsidRPr="0014374F">
        <w:t>Lovendringane</w:t>
      </w:r>
      <w:proofErr w:type="spellEnd"/>
      <w:r w:rsidRPr="0014374F">
        <w:t xml:space="preserve"> </w:t>
      </w:r>
      <w:proofErr w:type="spellStart"/>
      <w:r w:rsidRPr="0014374F">
        <w:t>inneber</w:t>
      </w:r>
      <w:proofErr w:type="spellEnd"/>
      <w:r w:rsidRPr="0014374F">
        <w:t xml:space="preserve"> også at ansvaret for enkelte </w:t>
      </w:r>
      <w:proofErr w:type="spellStart"/>
      <w:r w:rsidRPr="0014374F">
        <w:t>arbeidsgjevarfunksjonar</w:t>
      </w:r>
      <w:proofErr w:type="spellEnd"/>
      <w:r w:rsidRPr="0014374F">
        <w:t xml:space="preserve"> skal gjelde for </w:t>
      </w:r>
      <w:proofErr w:type="spellStart"/>
      <w:r w:rsidRPr="0014374F">
        <w:t>samtlege</w:t>
      </w:r>
      <w:proofErr w:type="spellEnd"/>
      <w:r w:rsidRPr="0014374F">
        <w:t xml:space="preserve"> </w:t>
      </w:r>
      <w:proofErr w:type="spellStart"/>
      <w:r w:rsidRPr="0014374F">
        <w:t>føretak</w:t>
      </w:r>
      <w:proofErr w:type="spellEnd"/>
      <w:r w:rsidRPr="0014374F">
        <w:t xml:space="preserve"> som er </w:t>
      </w:r>
      <w:proofErr w:type="spellStart"/>
      <w:r w:rsidRPr="0014374F">
        <w:t>ein</w:t>
      </w:r>
      <w:proofErr w:type="spellEnd"/>
      <w:r w:rsidRPr="0014374F">
        <w:t xml:space="preserve"> del av </w:t>
      </w:r>
      <w:proofErr w:type="spellStart"/>
      <w:r w:rsidRPr="0014374F">
        <w:t>eit</w:t>
      </w:r>
      <w:proofErr w:type="spellEnd"/>
      <w:r w:rsidRPr="0014374F">
        <w:t xml:space="preserve"> konsern. </w:t>
      </w:r>
      <w:proofErr w:type="spellStart"/>
      <w:r w:rsidRPr="0014374F">
        <w:t>Vidare</w:t>
      </w:r>
      <w:proofErr w:type="spellEnd"/>
      <w:r w:rsidRPr="0014374F">
        <w:t xml:space="preserve"> er det gjort </w:t>
      </w:r>
      <w:proofErr w:type="spellStart"/>
      <w:r w:rsidRPr="0014374F">
        <w:t>endringar</w:t>
      </w:r>
      <w:proofErr w:type="spellEnd"/>
      <w:r w:rsidRPr="0014374F">
        <w:t xml:space="preserve"> som </w:t>
      </w:r>
      <w:proofErr w:type="spellStart"/>
      <w:r w:rsidRPr="0014374F">
        <w:t>inneber</w:t>
      </w:r>
      <w:proofErr w:type="spellEnd"/>
      <w:r w:rsidRPr="0014374F">
        <w:t xml:space="preserve"> at </w:t>
      </w:r>
      <w:proofErr w:type="spellStart"/>
      <w:r w:rsidRPr="0014374F">
        <w:t>ein</w:t>
      </w:r>
      <w:proofErr w:type="spellEnd"/>
      <w:r w:rsidRPr="0014374F">
        <w:t xml:space="preserve"> </w:t>
      </w:r>
      <w:proofErr w:type="spellStart"/>
      <w:r w:rsidRPr="0014374F">
        <w:t>arbeidstakar</w:t>
      </w:r>
      <w:proofErr w:type="spellEnd"/>
      <w:r w:rsidRPr="0014374F">
        <w:t xml:space="preserve"> med midlertidig </w:t>
      </w:r>
      <w:proofErr w:type="spellStart"/>
      <w:r w:rsidRPr="0014374F">
        <w:t>tilsetjing</w:t>
      </w:r>
      <w:proofErr w:type="spellEnd"/>
      <w:r w:rsidRPr="0014374F">
        <w:t xml:space="preserve"> skal ha rett til fast </w:t>
      </w:r>
      <w:proofErr w:type="spellStart"/>
      <w:r w:rsidRPr="0014374F">
        <w:t>tilsetjing</w:t>
      </w:r>
      <w:proofErr w:type="spellEnd"/>
      <w:r w:rsidRPr="0014374F">
        <w:t xml:space="preserve"> etter tre års </w:t>
      </w:r>
      <w:proofErr w:type="spellStart"/>
      <w:r w:rsidRPr="0014374F">
        <w:t>samanhengande</w:t>
      </w:r>
      <w:proofErr w:type="spellEnd"/>
      <w:r w:rsidRPr="0014374F">
        <w:t xml:space="preserve"> </w:t>
      </w:r>
      <w:proofErr w:type="spellStart"/>
      <w:r w:rsidRPr="0014374F">
        <w:t>tilsetjing</w:t>
      </w:r>
      <w:proofErr w:type="spellEnd"/>
      <w:r w:rsidRPr="0014374F">
        <w:t xml:space="preserve">. Arbeidsmiljølova er endra for å sikre </w:t>
      </w:r>
      <w:proofErr w:type="spellStart"/>
      <w:r w:rsidRPr="0014374F">
        <w:t>arbeidstakarar</w:t>
      </w:r>
      <w:proofErr w:type="spellEnd"/>
      <w:r w:rsidRPr="0014374F">
        <w:t xml:space="preserve"> </w:t>
      </w:r>
      <w:proofErr w:type="spellStart"/>
      <w:r w:rsidRPr="0014374F">
        <w:t>tydelegare</w:t>
      </w:r>
      <w:proofErr w:type="spellEnd"/>
      <w:r w:rsidRPr="0014374F">
        <w:t xml:space="preserve"> og </w:t>
      </w:r>
      <w:proofErr w:type="spellStart"/>
      <w:r w:rsidRPr="0014374F">
        <w:t>meir</w:t>
      </w:r>
      <w:proofErr w:type="spellEnd"/>
      <w:r w:rsidRPr="0014374F">
        <w:t xml:space="preserve"> </w:t>
      </w:r>
      <w:proofErr w:type="spellStart"/>
      <w:r w:rsidRPr="0014374F">
        <w:t>føreseielege</w:t>
      </w:r>
      <w:proofErr w:type="spellEnd"/>
      <w:r w:rsidRPr="0014374F">
        <w:t xml:space="preserve"> arbeidsvilkår. Dette </w:t>
      </w:r>
      <w:proofErr w:type="spellStart"/>
      <w:r w:rsidRPr="0014374F">
        <w:t>gjeld</w:t>
      </w:r>
      <w:proofErr w:type="spellEnd"/>
      <w:r w:rsidRPr="0014374F">
        <w:t xml:space="preserve"> bl.a. </w:t>
      </w:r>
      <w:proofErr w:type="spellStart"/>
      <w:r w:rsidRPr="0014374F">
        <w:t>fleire</w:t>
      </w:r>
      <w:proofErr w:type="spellEnd"/>
      <w:r w:rsidRPr="0014374F">
        <w:t xml:space="preserve"> og styrkte krav til informasjon i den </w:t>
      </w:r>
      <w:proofErr w:type="spellStart"/>
      <w:r w:rsidRPr="0014374F">
        <w:t>skriftlege</w:t>
      </w:r>
      <w:proofErr w:type="spellEnd"/>
      <w:r w:rsidRPr="0014374F">
        <w:t xml:space="preserve"> arbeidsavtalen og </w:t>
      </w:r>
      <w:proofErr w:type="spellStart"/>
      <w:r w:rsidRPr="0014374F">
        <w:t>kortare</w:t>
      </w:r>
      <w:proofErr w:type="spellEnd"/>
      <w:r w:rsidRPr="0014374F">
        <w:t xml:space="preserve"> </w:t>
      </w:r>
      <w:proofErr w:type="spellStart"/>
      <w:r w:rsidRPr="0014374F">
        <w:t>fristar</w:t>
      </w:r>
      <w:proofErr w:type="spellEnd"/>
      <w:r w:rsidRPr="0014374F">
        <w:t xml:space="preserve"> for å utarbeide avtale og ta inn </w:t>
      </w:r>
      <w:proofErr w:type="spellStart"/>
      <w:r w:rsidRPr="0014374F">
        <w:t>endringar</w:t>
      </w:r>
      <w:proofErr w:type="spellEnd"/>
      <w:r w:rsidRPr="0014374F">
        <w:t xml:space="preserve">. Etter framlegg </w:t>
      </w:r>
      <w:proofErr w:type="spellStart"/>
      <w:r w:rsidRPr="0014374F">
        <w:t>frå</w:t>
      </w:r>
      <w:proofErr w:type="spellEnd"/>
      <w:r w:rsidRPr="0014374F">
        <w:t xml:space="preserve"> regjeringa er det også innført </w:t>
      </w:r>
      <w:proofErr w:type="spellStart"/>
      <w:r w:rsidRPr="0014374F">
        <w:t>reglar</w:t>
      </w:r>
      <w:proofErr w:type="spellEnd"/>
      <w:r w:rsidRPr="0014374F">
        <w:t xml:space="preserve"> som </w:t>
      </w:r>
      <w:proofErr w:type="spellStart"/>
      <w:r w:rsidRPr="0014374F">
        <w:t>styrkar</w:t>
      </w:r>
      <w:proofErr w:type="spellEnd"/>
      <w:r w:rsidRPr="0014374F">
        <w:t xml:space="preserve"> </w:t>
      </w:r>
      <w:proofErr w:type="spellStart"/>
      <w:r w:rsidRPr="0014374F">
        <w:t>arbeidstakarane</w:t>
      </w:r>
      <w:proofErr w:type="spellEnd"/>
      <w:r w:rsidRPr="0014374F">
        <w:t xml:space="preserve"> sin rett til </w:t>
      </w:r>
      <w:proofErr w:type="spellStart"/>
      <w:r w:rsidRPr="0014374F">
        <w:t>heiltidsstillingar</w:t>
      </w:r>
      <w:proofErr w:type="spellEnd"/>
      <w:r w:rsidRPr="0014374F">
        <w:t xml:space="preserve"> og som </w:t>
      </w:r>
      <w:proofErr w:type="spellStart"/>
      <w:r w:rsidRPr="0014374F">
        <w:t>strammar</w:t>
      </w:r>
      <w:proofErr w:type="spellEnd"/>
      <w:r w:rsidRPr="0014374F">
        <w:t xml:space="preserve"> inn høvet til å nytte </w:t>
      </w:r>
      <w:proofErr w:type="spellStart"/>
      <w:r w:rsidRPr="0014374F">
        <w:t>innleige</w:t>
      </w:r>
      <w:proofErr w:type="spellEnd"/>
      <w:r w:rsidRPr="0014374F">
        <w:t xml:space="preserve"> </w:t>
      </w:r>
      <w:proofErr w:type="spellStart"/>
      <w:r w:rsidRPr="0014374F">
        <w:t>frå</w:t>
      </w:r>
      <w:proofErr w:type="spellEnd"/>
      <w:r w:rsidRPr="0014374F">
        <w:t xml:space="preserve"> </w:t>
      </w:r>
      <w:proofErr w:type="spellStart"/>
      <w:r w:rsidRPr="0014374F">
        <w:t>bemanningsføretak</w:t>
      </w:r>
      <w:proofErr w:type="spellEnd"/>
      <w:r w:rsidRPr="0014374F">
        <w:t>.</w:t>
      </w:r>
    </w:p>
    <w:p w14:paraId="60BF3126" w14:textId="77777777" w:rsidR="009124C3" w:rsidRPr="0014374F" w:rsidRDefault="009124C3" w:rsidP="0014374F">
      <w:proofErr w:type="spellStart"/>
      <w:r w:rsidRPr="0014374F">
        <w:t>Noreg</w:t>
      </w:r>
      <w:proofErr w:type="spellEnd"/>
      <w:r w:rsidRPr="0014374F">
        <w:t xml:space="preserve"> har gjennom sin modell med samarbeid mellom </w:t>
      </w:r>
      <w:proofErr w:type="spellStart"/>
      <w:r w:rsidRPr="0014374F">
        <w:t>partane</w:t>
      </w:r>
      <w:proofErr w:type="spellEnd"/>
      <w:r w:rsidRPr="0014374F">
        <w:t xml:space="preserve"> i arbeidslivet og </w:t>
      </w:r>
      <w:proofErr w:type="spellStart"/>
      <w:r w:rsidRPr="0014374F">
        <w:t>myndigheitene</w:t>
      </w:r>
      <w:proofErr w:type="spellEnd"/>
      <w:r w:rsidRPr="0014374F">
        <w:t xml:space="preserve"> ei </w:t>
      </w:r>
      <w:proofErr w:type="spellStart"/>
      <w:r w:rsidRPr="0014374F">
        <w:t>heilskapleg</w:t>
      </w:r>
      <w:proofErr w:type="spellEnd"/>
      <w:r w:rsidRPr="0014374F">
        <w:t xml:space="preserve"> tilnærming der </w:t>
      </w:r>
      <w:proofErr w:type="spellStart"/>
      <w:r w:rsidRPr="0014374F">
        <w:t>arbeidstakarvern</w:t>
      </w:r>
      <w:proofErr w:type="spellEnd"/>
      <w:r w:rsidRPr="0014374F">
        <w:t xml:space="preserve"> og like konkurransevilkår for </w:t>
      </w:r>
      <w:proofErr w:type="spellStart"/>
      <w:r w:rsidRPr="0014374F">
        <w:t>verksemder</w:t>
      </w:r>
      <w:proofErr w:type="spellEnd"/>
      <w:r w:rsidRPr="0014374F">
        <w:t xml:space="preserve"> er viktige omsyn. Dei lovene, føresegnene og </w:t>
      </w:r>
      <w:proofErr w:type="spellStart"/>
      <w:r w:rsidRPr="0014374F">
        <w:t>handlingsplanane</w:t>
      </w:r>
      <w:proofErr w:type="spellEnd"/>
      <w:r w:rsidRPr="0014374F">
        <w:t xml:space="preserve"> som er utarbeidde og blir implementerte, </w:t>
      </w:r>
      <w:proofErr w:type="spellStart"/>
      <w:r w:rsidRPr="0014374F">
        <w:t>sikrar</w:t>
      </w:r>
      <w:proofErr w:type="spellEnd"/>
      <w:r w:rsidRPr="0014374F">
        <w:t xml:space="preserve"> den store majoriteten av </w:t>
      </w:r>
      <w:proofErr w:type="spellStart"/>
      <w:r w:rsidRPr="0014374F">
        <w:t>arbeidstakarar</w:t>
      </w:r>
      <w:proofErr w:type="spellEnd"/>
      <w:r w:rsidRPr="0014374F">
        <w:t xml:space="preserve"> i </w:t>
      </w:r>
      <w:proofErr w:type="spellStart"/>
      <w:r w:rsidRPr="0014374F">
        <w:t>Noreg</w:t>
      </w:r>
      <w:proofErr w:type="spellEnd"/>
      <w:r w:rsidRPr="0014374F">
        <w:t xml:space="preserve"> </w:t>
      </w:r>
      <w:proofErr w:type="spellStart"/>
      <w:r w:rsidRPr="0014374F">
        <w:t>eit</w:t>
      </w:r>
      <w:proofErr w:type="spellEnd"/>
      <w:r w:rsidRPr="0014374F">
        <w:t xml:space="preserve"> trygt og sikkert arbeidsmiljø i samsvar med delmål 8.8. Innsatsen mot </w:t>
      </w:r>
      <w:proofErr w:type="spellStart"/>
      <w:r w:rsidRPr="0014374F">
        <w:t>utfordringar</w:t>
      </w:r>
      <w:proofErr w:type="spellEnd"/>
      <w:r w:rsidRPr="0014374F">
        <w:t xml:space="preserve"> med useriøsitet og arbeidslivskriminalitet i norsk arbeidsliv vil bidra til å </w:t>
      </w:r>
      <w:proofErr w:type="spellStart"/>
      <w:r w:rsidRPr="0014374F">
        <w:t>oppretthalde</w:t>
      </w:r>
      <w:proofErr w:type="spellEnd"/>
      <w:r w:rsidRPr="0014374F">
        <w:t xml:space="preserve"> dette.</w:t>
      </w:r>
    </w:p>
    <w:p w14:paraId="21CD7BB6" w14:textId="77777777" w:rsidR="009124C3" w:rsidRPr="0014374F" w:rsidRDefault="009124C3" w:rsidP="0014374F">
      <w:r w:rsidRPr="0014374F">
        <w:t xml:space="preserve">For </w:t>
      </w:r>
      <w:proofErr w:type="spellStart"/>
      <w:r w:rsidRPr="0014374F">
        <w:t>nærmare</w:t>
      </w:r>
      <w:proofErr w:type="spellEnd"/>
      <w:r w:rsidRPr="0014374F">
        <w:t xml:space="preserve"> omtale av regjeringa </w:t>
      </w:r>
      <w:proofErr w:type="spellStart"/>
      <w:r w:rsidRPr="0014374F">
        <w:t>si</w:t>
      </w:r>
      <w:proofErr w:type="spellEnd"/>
      <w:r w:rsidRPr="0014374F">
        <w:t xml:space="preserve"> innsats når det gjeld </w:t>
      </w:r>
      <w:proofErr w:type="spellStart"/>
      <w:r w:rsidRPr="0014374F">
        <w:t>rettar</w:t>
      </w:r>
      <w:proofErr w:type="spellEnd"/>
      <w:r w:rsidRPr="0014374F">
        <w:t xml:space="preserve"> for </w:t>
      </w:r>
      <w:proofErr w:type="spellStart"/>
      <w:r w:rsidRPr="0014374F">
        <w:t>arbeidstakarar</w:t>
      </w:r>
      <w:proofErr w:type="spellEnd"/>
      <w:r w:rsidRPr="0014374F">
        <w:t xml:space="preserve"> og omtale av </w:t>
      </w:r>
      <w:proofErr w:type="spellStart"/>
      <w:r w:rsidRPr="0014374F">
        <w:t>eit</w:t>
      </w:r>
      <w:proofErr w:type="spellEnd"/>
      <w:r w:rsidRPr="0014374F">
        <w:t xml:space="preserve"> trygt og sikkert arbeidsmiljø, sjå del II, punkt 6.2 </w:t>
      </w:r>
      <w:proofErr w:type="spellStart"/>
      <w:r w:rsidRPr="0014374F">
        <w:t>Eit</w:t>
      </w:r>
      <w:proofErr w:type="spellEnd"/>
      <w:r w:rsidRPr="0014374F">
        <w:t xml:space="preserve"> sikkert og seriøst arbeidsliv.</w:t>
      </w:r>
    </w:p>
    <w:p w14:paraId="630FC716" w14:textId="77777777" w:rsidR="009124C3" w:rsidRPr="0014374F" w:rsidRDefault="009124C3" w:rsidP="0014374F">
      <w:pPr>
        <w:pStyle w:val="Overskrift1"/>
      </w:pPr>
      <w:r w:rsidRPr="0014374F">
        <w:lastRenderedPageBreak/>
        <w:t xml:space="preserve">Likestilling og </w:t>
      </w:r>
      <w:proofErr w:type="spellStart"/>
      <w:r w:rsidRPr="0014374F">
        <w:t>mangfald</w:t>
      </w:r>
      <w:proofErr w:type="spellEnd"/>
    </w:p>
    <w:p w14:paraId="6F558C41" w14:textId="77777777" w:rsidR="009124C3" w:rsidRPr="0014374F" w:rsidRDefault="009124C3" w:rsidP="0014374F">
      <w:pPr>
        <w:pStyle w:val="avsnitt-tittel"/>
      </w:pPr>
      <w:r w:rsidRPr="0014374F">
        <w:t xml:space="preserve">Arbeids- og inkluderingsdepartementets arbeid med likestilling som </w:t>
      </w:r>
      <w:proofErr w:type="spellStart"/>
      <w:r w:rsidRPr="0014374F">
        <w:t>offentleg</w:t>
      </w:r>
      <w:proofErr w:type="spellEnd"/>
      <w:r w:rsidRPr="0014374F">
        <w:t xml:space="preserve"> </w:t>
      </w:r>
      <w:proofErr w:type="spellStart"/>
      <w:r w:rsidRPr="0014374F">
        <w:t>myndigheit</w:t>
      </w:r>
      <w:proofErr w:type="spellEnd"/>
    </w:p>
    <w:p w14:paraId="3FF27DB8" w14:textId="77777777" w:rsidR="009124C3" w:rsidRPr="0014374F" w:rsidRDefault="009124C3" w:rsidP="0014374F">
      <w:r w:rsidRPr="0014374F">
        <w:t xml:space="preserve">Arbeids- og inkluderingsdepartementet arbeider breitt og målretta for å fremme likestilling og hindre diskriminering gjennom </w:t>
      </w:r>
      <w:proofErr w:type="spellStart"/>
      <w:r w:rsidRPr="0014374F">
        <w:t>dei</w:t>
      </w:r>
      <w:proofErr w:type="spellEnd"/>
      <w:r w:rsidRPr="0014374F">
        <w:t xml:space="preserve"> ulike </w:t>
      </w:r>
      <w:proofErr w:type="spellStart"/>
      <w:r w:rsidRPr="0014374F">
        <w:t>ordningane</w:t>
      </w:r>
      <w:proofErr w:type="spellEnd"/>
      <w:r w:rsidRPr="0014374F">
        <w:t xml:space="preserve"> og tiltaka vi rår over.</w:t>
      </w:r>
    </w:p>
    <w:p w14:paraId="54CDC918" w14:textId="77777777" w:rsidR="009124C3" w:rsidRPr="0014374F" w:rsidRDefault="009124C3" w:rsidP="0014374F">
      <w:r w:rsidRPr="0014374F">
        <w:t xml:space="preserve">Folketrygdlova er utforma slik at alle </w:t>
      </w:r>
      <w:proofErr w:type="spellStart"/>
      <w:r w:rsidRPr="0014374F">
        <w:t>ytingar</w:t>
      </w:r>
      <w:proofErr w:type="spellEnd"/>
      <w:r w:rsidRPr="0014374F">
        <w:t xml:space="preserve"> skal </w:t>
      </w:r>
      <w:proofErr w:type="spellStart"/>
      <w:r w:rsidRPr="0014374F">
        <w:t>vere</w:t>
      </w:r>
      <w:proofErr w:type="spellEnd"/>
      <w:r w:rsidRPr="0014374F">
        <w:t xml:space="preserve"> kjønnsnøytrale. For eksempel er svangerskapsrelaterte </w:t>
      </w:r>
      <w:proofErr w:type="spellStart"/>
      <w:r w:rsidRPr="0014374F">
        <w:t>sjukepengar</w:t>
      </w:r>
      <w:proofErr w:type="spellEnd"/>
      <w:r w:rsidRPr="0014374F">
        <w:t xml:space="preserve">, </w:t>
      </w:r>
      <w:proofErr w:type="spellStart"/>
      <w:r w:rsidRPr="0014374F">
        <w:t>svangerskapspengar</w:t>
      </w:r>
      <w:proofErr w:type="spellEnd"/>
      <w:r w:rsidRPr="0014374F">
        <w:t xml:space="preserve"> og </w:t>
      </w:r>
      <w:proofErr w:type="spellStart"/>
      <w:r w:rsidRPr="0014374F">
        <w:t>foreldrepengar</w:t>
      </w:r>
      <w:proofErr w:type="spellEnd"/>
      <w:r w:rsidRPr="0014374F">
        <w:t xml:space="preserve"> likestilt med arbeidsinntekt som grunnlag for rett til </w:t>
      </w:r>
      <w:proofErr w:type="spellStart"/>
      <w:r w:rsidRPr="0014374F">
        <w:t>dagpengar</w:t>
      </w:r>
      <w:proofErr w:type="spellEnd"/>
      <w:r w:rsidRPr="0014374F">
        <w:t xml:space="preserve"> ved </w:t>
      </w:r>
      <w:proofErr w:type="spellStart"/>
      <w:r w:rsidRPr="0014374F">
        <w:t>arbeidsløyse</w:t>
      </w:r>
      <w:proofErr w:type="spellEnd"/>
      <w:r w:rsidRPr="0014374F">
        <w:t xml:space="preserve">, </w:t>
      </w:r>
      <w:proofErr w:type="spellStart"/>
      <w:r w:rsidRPr="0014374F">
        <w:t>sjukepengar</w:t>
      </w:r>
      <w:proofErr w:type="spellEnd"/>
      <w:r w:rsidRPr="0014374F">
        <w:t xml:space="preserve"> og </w:t>
      </w:r>
      <w:proofErr w:type="spellStart"/>
      <w:r w:rsidRPr="0014374F">
        <w:t>pleiepengar</w:t>
      </w:r>
      <w:proofErr w:type="spellEnd"/>
      <w:r w:rsidRPr="0014374F">
        <w:t xml:space="preserve">. </w:t>
      </w:r>
      <w:proofErr w:type="spellStart"/>
      <w:r w:rsidRPr="0014374F">
        <w:t>Sjukepengar</w:t>
      </w:r>
      <w:proofErr w:type="spellEnd"/>
      <w:r w:rsidRPr="0014374F">
        <w:t xml:space="preserve"> og </w:t>
      </w:r>
      <w:proofErr w:type="spellStart"/>
      <w:r w:rsidRPr="0014374F">
        <w:t>pleiepengar</w:t>
      </w:r>
      <w:proofErr w:type="spellEnd"/>
      <w:r w:rsidRPr="0014374F">
        <w:t xml:space="preserve"> blir kompensert med 100 pst. av </w:t>
      </w:r>
      <w:proofErr w:type="spellStart"/>
      <w:r w:rsidRPr="0014374F">
        <w:t>berekningsgrunnlaget</w:t>
      </w:r>
      <w:proofErr w:type="spellEnd"/>
      <w:r w:rsidRPr="0014374F">
        <w:t xml:space="preserve"> </w:t>
      </w:r>
      <w:proofErr w:type="spellStart"/>
      <w:r w:rsidRPr="0014374F">
        <w:t>opp til</w:t>
      </w:r>
      <w:proofErr w:type="spellEnd"/>
      <w:r w:rsidRPr="0014374F">
        <w:t xml:space="preserve"> 6 gangar grunnbeløpet. Dette taket </w:t>
      </w:r>
      <w:proofErr w:type="spellStart"/>
      <w:r w:rsidRPr="0014374F">
        <w:t>gjer</w:t>
      </w:r>
      <w:proofErr w:type="spellEnd"/>
      <w:r w:rsidRPr="0014374F">
        <w:t xml:space="preserve"> at </w:t>
      </w:r>
      <w:proofErr w:type="spellStart"/>
      <w:r w:rsidRPr="0014374F">
        <w:t>personar</w:t>
      </w:r>
      <w:proofErr w:type="spellEnd"/>
      <w:r w:rsidRPr="0014374F">
        <w:t xml:space="preserve"> med lav og middels inntekt får dekka heile inntektstapet ved for eksempel sjukdom, og det har derfor </w:t>
      </w:r>
      <w:proofErr w:type="spellStart"/>
      <w:r w:rsidRPr="0014374F">
        <w:t>ein</w:t>
      </w:r>
      <w:proofErr w:type="spellEnd"/>
      <w:r w:rsidRPr="0014374F">
        <w:t xml:space="preserve"> </w:t>
      </w:r>
      <w:proofErr w:type="spellStart"/>
      <w:r w:rsidRPr="0014374F">
        <w:t>omfordelande</w:t>
      </w:r>
      <w:proofErr w:type="spellEnd"/>
      <w:r w:rsidRPr="0014374F">
        <w:t xml:space="preserve"> verknad.</w:t>
      </w:r>
    </w:p>
    <w:p w14:paraId="75A881F8" w14:textId="77777777" w:rsidR="009124C3" w:rsidRPr="0014374F" w:rsidRDefault="009124C3" w:rsidP="0014374F">
      <w:r w:rsidRPr="0014374F">
        <w:t xml:space="preserve">Departementet følger med på utviklinga på </w:t>
      </w:r>
      <w:proofErr w:type="spellStart"/>
      <w:r w:rsidRPr="0014374F">
        <w:t>variablar</w:t>
      </w:r>
      <w:proofErr w:type="spellEnd"/>
      <w:r w:rsidRPr="0014374F">
        <w:t xml:space="preserve"> som kjønn, alder og fødeland der dette er relevant.</w:t>
      </w:r>
    </w:p>
    <w:p w14:paraId="5C8F08A5" w14:textId="77777777" w:rsidR="009124C3" w:rsidRPr="0014374F" w:rsidRDefault="009124C3" w:rsidP="0014374F">
      <w:proofErr w:type="spellStart"/>
      <w:r w:rsidRPr="0014374F">
        <w:t>Ordningane</w:t>
      </w:r>
      <w:proofErr w:type="spellEnd"/>
      <w:r w:rsidRPr="0014374F">
        <w:t xml:space="preserve"> med hjelpemiddel til </w:t>
      </w:r>
      <w:proofErr w:type="spellStart"/>
      <w:r w:rsidRPr="0014374F">
        <w:t>betring</w:t>
      </w:r>
      <w:proofErr w:type="spellEnd"/>
      <w:r w:rsidRPr="0014374F">
        <w:t xml:space="preserve"> av funksjonsevna i arbeidslivet og </w:t>
      </w:r>
      <w:proofErr w:type="spellStart"/>
      <w:r w:rsidRPr="0014374F">
        <w:t>dagleglivet</w:t>
      </w:r>
      <w:proofErr w:type="spellEnd"/>
      <w:r w:rsidRPr="0014374F">
        <w:t xml:space="preserve"> skal </w:t>
      </w:r>
      <w:proofErr w:type="spellStart"/>
      <w:r w:rsidRPr="0014374F">
        <w:t>gjere</w:t>
      </w:r>
      <w:proofErr w:type="spellEnd"/>
      <w:r w:rsidRPr="0014374F">
        <w:t xml:space="preserve"> det </w:t>
      </w:r>
      <w:proofErr w:type="spellStart"/>
      <w:r w:rsidRPr="0014374F">
        <w:t>enklare</w:t>
      </w:r>
      <w:proofErr w:type="spellEnd"/>
      <w:r w:rsidRPr="0014374F">
        <w:t xml:space="preserve"> for </w:t>
      </w:r>
      <w:proofErr w:type="spellStart"/>
      <w:r w:rsidRPr="0014374F">
        <w:t>personar</w:t>
      </w:r>
      <w:proofErr w:type="spellEnd"/>
      <w:r w:rsidRPr="0014374F">
        <w:t xml:space="preserve"> med nedsett funksjonsevne å delta i arbeidsliv og i samfunnet på lik linje med alle andre.</w:t>
      </w:r>
    </w:p>
    <w:p w14:paraId="764B7E06" w14:textId="77777777" w:rsidR="009124C3" w:rsidRPr="0014374F" w:rsidRDefault="009124C3" w:rsidP="0014374F">
      <w:proofErr w:type="spellStart"/>
      <w:r w:rsidRPr="0014374F">
        <w:t>Arbeidsavklaringspengar</w:t>
      </w:r>
      <w:proofErr w:type="spellEnd"/>
      <w:r w:rsidRPr="0014374F">
        <w:t xml:space="preserve"> skal sikre inntekt for </w:t>
      </w:r>
      <w:proofErr w:type="spellStart"/>
      <w:r w:rsidRPr="0014374F">
        <w:t>personar</w:t>
      </w:r>
      <w:proofErr w:type="spellEnd"/>
      <w:r w:rsidRPr="0014374F">
        <w:t xml:space="preserve"> som får aktiv behandling, deltar på </w:t>
      </w:r>
      <w:proofErr w:type="spellStart"/>
      <w:r w:rsidRPr="0014374F">
        <w:t>arbeidsretta</w:t>
      </w:r>
      <w:proofErr w:type="spellEnd"/>
      <w:r w:rsidRPr="0014374F">
        <w:t xml:space="preserve"> tiltak eller får anna oppfølging med sikte på å skaffe seg eller </w:t>
      </w:r>
      <w:proofErr w:type="spellStart"/>
      <w:r w:rsidRPr="0014374F">
        <w:t>behalde</w:t>
      </w:r>
      <w:proofErr w:type="spellEnd"/>
      <w:r w:rsidRPr="0014374F">
        <w:t xml:space="preserve"> arbeid. Det er </w:t>
      </w:r>
      <w:proofErr w:type="spellStart"/>
      <w:r w:rsidRPr="0014374F">
        <w:t>ikkje</w:t>
      </w:r>
      <w:proofErr w:type="spellEnd"/>
      <w:r w:rsidRPr="0014374F">
        <w:t xml:space="preserve"> krav til </w:t>
      </w:r>
      <w:proofErr w:type="spellStart"/>
      <w:r w:rsidRPr="0014374F">
        <w:t>tidlegare</w:t>
      </w:r>
      <w:proofErr w:type="spellEnd"/>
      <w:r w:rsidRPr="0014374F">
        <w:t xml:space="preserve"> inntekt for å få </w:t>
      </w:r>
      <w:proofErr w:type="spellStart"/>
      <w:r w:rsidRPr="0014374F">
        <w:t>arbeidsavklaringspengar</w:t>
      </w:r>
      <w:proofErr w:type="spellEnd"/>
      <w:r w:rsidRPr="0014374F">
        <w:t xml:space="preserve">. </w:t>
      </w:r>
      <w:proofErr w:type="spellStart"/>
      <w:r w:rsidRPr="0014374F">
        <w:t>Personar</w:t>
      </w:r>
      <w:proofErr w:type="spellEnd"/>
      <w:r w:rsidRPr="0014374F">
        <w:t xml:space="preserve"> med låg eller inga inntekt får ei minsteyting. Inntekt over </w:t>
      </w:r>
      <w:proofErr w:type="gramStart"/>
      <w:r w:rsidRPr="0014374F">
        <w:t>seks gangar</w:t>
      </w:r>
      <w:proofErr w:type="gramEnd"/>
      <w:r w:rsidRPr="0014374F">
        <w:t xml:space="preserve"> grunnbeløpet blir </w:t>
      </w:r>
      <w:proofErr w:type="spellStart"/>
      <w:r w:rsidRPr="0014374F">
        <w:t>ikkje</w:t>
      </w:r>
      <w:proofErr w:type="spellEnd"/>
      <w:r w:rsidRPr="0014374F">
        <w:t xml:space="preserve"> </w:t>
      </w:r>
      <w:proofErr w:type="spellStart"/>
      <w:r w:rsidRPr="0014374F">
        <w:t>rekna</w:t>
      </w:r>
      <w:proofErr w:type="spellEnd"/>
      <w:r w:rsidRPr="0014374F">
        <w:t xml:space="preserve"> med. Ordninga har derfor </w:t>
      </w:r>
      <w:proofErr w:type="spellStart"/>
      <w:r w:rsidRPr="0014374F">
        <w:t>ein</w:t>
      </w:r>
      <w:proofErr w:type="spellEnd"/>
      <w:r w:rsidRPr="0014374F">
        <w:t xml:space="preserve"> </w:t>
      </w:r>
      <w:proofErr w:type="spellStart"/>
      <w:r w:rsidRPr="0014374F">
        <w:t>omfordelande</w:t>
      </w:r>
      <w:proofErr w:type="spellEnd"/>
      <w:r w:rsidRPr="0014374F">
        <w:t xml:space="preserve"> verknad. </w:t>
      </w:r>
      <w:proofErr w:type="spellStart"/>
      <w:r w:rsidRPr="0014374F">
        <w:t>Reglane</w:t>
      </w:r>
      <w:proofErr w:type="spellEnd"/>
      <w:r w:rsidRPr="0014374F">
        <w:t xml:space="preserve"> er kjønnsnøytrale. </w:t>
      </w:r>
      <w:proofErr w:type="spellStart"/>
      <w:r w:rsidRPr="0014374F">
        <w:t>Fleire</w:t>
      </w:r>
      <w:proofErr w:type="spellEnd"/>
      <w:r w:rsidRPr="0014374F">
        <w:t xml:space="preserve"> kvinner enn menn tar imot </w:t>
      </w:r>
      <w:proofErr w:type="spellStart"/>
      <w:r w:rsidRPr="0014374F">
        <w:t>arbeidsavklaringspengar</w:t>
      </w:r>
      <w:proofErr w:type="spellEnd"/>
      <w:r w:rsidRPr="0014374F">
        <w:t xml:space="preserve">, sjå omtale under del II, kap. 2651 Arbeidsavklaringspenger. Uføretrygd skal sikre inntekt for </w:t>
      </w:r>
      <w:proofErr w:type="spellStart"/>
      <w:r w:rsidRPr="0014374F">
        <w:t>personar</w:t>
      </w:r>
      <w:proofErr w:type="spellEnd"/>
      <w:r w:rsidRPr="0014374F">
        <w:t xml:space="preserve"> som har fått inntektsevna varig nedsett på grunn av sjukdom, skade eller lyte. Det er </w:t>
      </w:r>
      <w:proofErr w:type="spellStart"/>
      <w:r w:rsidRPr="0014374F">
        <w:t>ikkje</w:t>
      </w:r>
      <w:proofErr w:type="spellEnd"/>
      <w:r w:rsidRPr="0014374F">
        <w:t xml:space="preserve"> krav til </w:t>
      </w:r>
      <w:proofErr w:type="spellStart"/>
      <w:r w:rsidRPr="0014374F">
        <w:t>tidlegare</w:t>
      </w:r>
      <w:proofErr w:type="spellEnd"/>
      <w:r w:rsidRPr="0014374F">
        <w:t xml:space="preserve"> inntekt for å få uføretrygd. </w:t>
      </w:r>
      <w:proofErr w:type="spellStart"/>
      <w:r w:rsidRPr="0014374F">
        <w:t>Personar</w:t>
      </w:r>
      <w:proofErr w:type="spellEnd"/>
      <w:r w:rsidRPr="0014374F">
        <w:t xml:space="preserve"> med låg eller ingen inntekt får ei minsteyting. Øvste grense for </w:t>
      </w:r>
      <w:proofErr w:type="spellStart"/>
      <w:r w:rsidRPr="0014374F">
        <w:t>opptening</w:t>
      </w:r>
      <w:proofErr w:type="spellEnd"/>
      <w:r w:rsidRPr="0014374F">
        <w:t xml:space="preserve"> er 6 G. Ordninga har derfor </w:t>
      </w:r>
      <w:proofErr w:type="spellStart"/>
      <w:r w:rsidRPr="0014374F">
        <w:t>ein</w:t>
      </w:r>
      <w:proofErr w:type="spellEnd"/>
      <w:r w:rsidRPr="0014374F">
        <w:t xml:space="preserve"> </w:t>
      </w:r>
      <w:proofErr w:type="spellStart"/>
      <w:r w:rsidRPr="0014374F">
        <w:t>omfordelande</w:t>
      </w:r>
      <w:proofErr w:type="spellEnd"/>
      <w:r w:rsidRPr="0014374F">
        <w:t xml:space="preserve"> verknad. Dersom </w:t>
      </w:r>
      <w:proofErr w:type="spellStart"/>
      <w:r w:rsidRPr="0014374F">
        <w:t>ein</w:t>
      </w:r>
      <w:proofErr w:type="spellEnd"/>
      <w:r w:rsidRPr="0014374F">
        <w:t xml:space="preserve"> person har fått </w:t>
      </w:r>
      <w:proofErr w:type="spellStart"/>
      <w:r w:rsidRPr="0014374F">
        <w:t>opptening</w:t>
      </w:r>
      <w:proofErr w:type="spellEnd"/>
      <w:r w:rsidRPr="0014374F">
        <w:t xml:space="preserve"> til alderspensjon på grunnlag av omsorgsarbeid i åra som inngår i </w:t>
      </w:r>
      <w:proofErr w:type="spellStart"/>
      <w:r w:rsidRPr="0014374F">
        <w:t>berekningsgrunnlaget</w:t>
      </w:r>
      <w:proofErr w:type="spellEnd"/>
      <w:r w:rsidRPr="0014374F">
        <w:t xml:space="preserve"> for uføretrygd, kan </w:t>
      </w:r>
      <w:proofErr w:type="spellStart"/>
      <w:r w:rsidRPr="0014374F">
        <w:t>ein</w:t>
      </w:r>
      <w:proofErr w:type="spellEnd"/>
      <w:r w:rsidRPr="0014374F">
        <w:t xml:space="preserve"> sjå bort </w:t>
      </w:r>
      <w:proofErr w:type="spellStart"/>
      <w:r w:rsidRPr="0014374F">
        <w:t>frå</w:t>
      </w:r>
      <w:proofErr w:type="spellEnd"/>
      <w:r w:rsidRPr="0014374F">
        <w:t xml:space="preserve"> </w:t>
      </w:r>
      <w:proofErr w:type="spellStart"/>
      <w:r w:rsidRPr="0014374F">
        <w:t>desse</w:t>
      </w:r>
      <w:proofErr w:type="spellEnd"/>
      <w:r w:rsidRPr="0014374F">
        <w:t xml:space="preserve"> åra når </w:t>
      </w:r>
      <w:proofErr w:type="spellStart"/>
      <w:r w:rsidRPr="0014374F">
        <w:t>berekningsgrunnlaget</w:t>
      </w:r>
      <w:proofErr w:type="spellEnd"/>
      <w:r w:rsidRPr="0014374F">
        <w:t xml:space="preserve"> blir fastsett. Regelen kan </w:t>
      </w:r>
      <w:proofErr w:type="spellStart"/>
      <w:r w:rsidRPr="0014374F">
        <w:t>auke</w:t>
      </w:r>
      <w:proofErr w:type="spellEnd"/>
      <w:r w:rsidRPr="0014374F">
        <w:t xml:space="preserve"> </w:t>
      </w:r>
      <w:proofErr w:type="spellStart"/>
      <w:r w:rsidRPr="0014374F">
        <w:t>berekningsgrunnlaget</w:t>
      </w:r>
      <w:proofErr w:type="spellEnd"/>
      <w:r w:rsidRPr="0014374F">
        <w:t xml:space="preserve"> for </w:t>
      </w:r>
      <w:proofErr w:type="spellStart"/>
      <w:r w:rsidRPr="0014374F">
        <w:t>personar</w:t>
      </w:r>
      <w:proofErr w:type="spellEnd"/>
      <w:r w:rsidRPr="0014374F">
        <w:t xml:space="preserve"> som har gått ned i inntekt i </w:t>
      </w:r>
      <w:proofErr w:type="spellStart"/>
      <w:r w:rsidRPr="0014374F">
        <w:t>omsorgsåra</w:t>
      </w:r>
      <w:proofErr w:type="spellEnd"/>
      <w:r w:rsidRPr="0014374F">
        <w:t xml:space="preserve"> og deretter blir ufør.</w:t>
      </w:r>
    </w:p>
    <w:p w14:paraId="492EB573" w14:textId="77777777" w:rsidR="009124C3" w:rsidRPr="0014374F" w:rsidRDefault="009124C3" w:rsidP="0014374F">
      <w:proofErr w:type="spellStart"/>
      <w:r w:rsidRPr="0014374F">
        <w:t>Omsorgspengar</w:t>
      </w:r>
      <w:proofErr w:type="spellEnd"/>
      <w:r w:rsidRPr="0014374F">
        <w:t xml:space="preserve"> gis for like mange </w:t>
      </w:r>
      <w:proofErr w:type="spellStart"/>
      <w:r w:rsidRPr="0014374F">
        <w:t>dagar</w:t>
      </w:r>
      <w:proofErr w:type="spellEnd"/>
      <w:r w:rsidRPr="0014374F">
        <w:t xml:space="preserve"> til begge </w:t>
      </w:r>
      <w:proofErr w:type="spellStart"/>
      <w:r w:rsidRPr="0014374F">
        <w:t>omsorgspersonane</w:t>
      </w:r>
      <w:proofErr w:type="spellEnd"/>
      <w:r w:rsidRPr="0014374F">
        <w:t xml:space="preserve"> til barnet, slik at både mor og far har same rett til å </w:t>
      </w:r>
      <w:proofErr w:type="spellStart"/>
      <w:r w:rsidRPr="0014374F">
        <w:t>vere</w:t>
      </w:r>
      <w:proofErr w:type="spellEnd"/>
      <w:r w:rsidRPr="0014374F">
        <w:t xml:space="preserve"> borte </w:t>
      </w:r>
      <w:proofErr w:type="spellStart"/>
      <w:r w:rsidRPr="0014374F">
        <w:t>frå</w:t>
      </w:r>
      <w:proofErr w:type="spellEnd"/>
      <w:r w:rsidRPr="0014374F">
        <w:t xml:space="preserve"> arbeidet for å ta vare på </w:t>
      </w:r>
      <w:proofErr w:type="spellStart"/>
      <w:r w:rsidRPr="0014374F">
        <w:t>eit</w:t>
      </w:r>
      <w:proofErr w:type="spellEnd"/>
      <w:r w:rsidRPr="0014374F">
        <w:t xml:space="preserve"> sjukt barn.</w:t>
      </w:r>
    </w:p>
    <w:p w14:paraId="1FF3CDA1" w14:textId="77777777" w:rsidR="009124C3" w:rsidRPr="0014374F" w:rsidRDefault="009124C3" w:rsidP="0014374F">
      <w:r w:rsidRPr="0014374F">
        <w:t xml:space="preserve">Ordninga med </w:t>
      </w:r>
      <w:proofErr w:type="spellStart"/>
      <w:r w:rsidRPr="0014374F">
        <w:t>pleiepengar</w:t>
      </w:r>
      <w:proofErr w:type="spellEnd"/>
      <w:r w:rsidRPr="0014374F">
        <w:t xml:space="preserve"> ved omsorg for sjukt barn blei revidert i 2017. I evalueringa av </w:t>
      </w:r>
      <w:proofErr w:type="spellStart"/>
      <w:r w:rsidRPr="0014374F">
        <w:t>endringane</w:t>
      </w:r>
      <w:proofErr w:type="spellEnd"/>
      <w:r w:rsidRPr="0014374F">
        <w:t xml:space="preserve"> blei bl.a. </w:t>
      </w:r>
      <w:proofErr w:type="spellStart"/>
      <w:r w:rsidRPr="0014374F">
        <w:t>effektar</w:t>
      </w:r>
      <w:proofErr w:type="spellEnd"/>
      <w:r w:rsidRPr="0014374F">
        <w:t xml:space="preserve"> på fordelinga mellom mødrer og </w:t>
      </w:r>
      <w:proofErr w:type="spellStart"/>
      <w:r w:rsidRPr="0014374F">
        <w:t>fedrar</w:t>
      </w:r>
      <w:proofErr w:type="spellEnd"/>
      <w:r w:rsidRPr="0014374F">
        <w:t xml:space="preserve"> undersøkt. Kvinner tar framleis imot </w:t>
      </w:r>
      <w:proofErr w:type="spellStart"/>
      <w:r w:rsidRPr="0014374F">
        <w:t>pleiepengar</w:t>
      </w:r>
      <w:proofErr w:type="spellEnd"/>
      <w:r w:rsidRPr="0014374F">
        <w:t xml:space="preserve"> i større grad enn menn, men utviklinga har gått i riktig retning.</w:t>
      </w:r>
    </w:p>
    <w:p w14:paraId="67244C96" w14:textId="77777777" w:rsidR="009124C3" w:rsidRPr="0014374F" w:rsidRDefault="009124C3" w:rsidP="0014374F">
      <w:r w:rsidRPr="0014374F">
        <w:t xml:space="preserve">Regelverket i folketrygda for alderspensjon er kjønnsnøytralt, i den forstanden at pensjonen blir berekna på same måte for kvinner og menn. Kjønnsnøytrale </w:t>
      </w:r>
      <w:proofErr w:type="spellStart"/>
      <w:r w:rsidRPr="0014374F">
        <w:t>oppteningssatsar</w:t>
      </w:r>
      <w:proofErr w:type="spellEnd"/>
      <w:r w:rsidRPr="0014374F">
        <w:t xml:space="preserve"> og kjønnsnøytrale </w:t>
      </w:r>
      <w:proofErr w:type="spellStart"/>
      <w:r w:rsidRPr="0014374F">
        <w:t>delingstal</w:t>
      </w:r>
      <w:proofErr w:type="spellEnd"/>
      <w:r w:rsidRPr="0014374F">
        <w:t xml:space="preserve"> </w:t>
      </w:r>
      <w:proofErr w:type="spellStart"/>
      <w:r w:rsidRPr="0014374F">
        <w:t>sikrar</w:t>
      </w:r>
      <w:proofErr w:type="spellEnd"/>
      <w:r w:rsidRPr="0014374F">
        <w:t xml:space="preserve"> at kvinner og menn med same </w:t>
      </w:r>
      <w:proofErr w:type="spellStart"/>
      <w:r w:rsidRPr="0014374F">
        <w:t>oppteningshistorikk</w:t>
      </w:r>
      <w:proofErr w:type="spellEnd"/>
      <w:r w:rsidRPr="0014374F">
        <w:t xml:space="preserve"> får same </w:t>
      </w:r>
      <w:proofErr w:type="spellStart"/>
      <w:r w:rsidRPr="0014374F">
        <w:t>årlege</w:t>
      </w:r>
      <w:proofErr w:type="spellEnd"/>
      <w:r w:rsidRPr="0014374F">
        <w:t xml:space="preserve"> pensjon. </w:t>
      </w:r>
      <w:proofErr w:type="spellStart"/>
      <w:r w:rsidRPr="0014374F">
        <w:t>Sjølv</w:t>
      </w:r>
      <w:proofErr w:type="spellEnd"/>
      <w:r w:rsidRPr="0014374F">
        <w:t xml:space="preserve"> om regelverket for å </w:t>
      </w:r>
      <w:proofErr w:type="spellStart"/>
      <w:r w:rsidRPr="0014374F">
        <w:t>berekne</w:t>
      </w:r>
      <w:proofErr w:type="spellEnd"/>
      <w:r w:rsidRPr="0014374F">
        <w:t xml:space="preserve"> pensjon er kjønnsnøytralt, er </w:t>
      </w:r>
      <w:proofErr w:type="spellStart"/>
      <w:r w:rsidRPr="0014374F">
        <w:t>gjennomsnittleg</w:t>
      </w:r>
      <w:proofErr w:type="spellEnd"/>
      <w:r w:rsidRPr="0014374F">
        <w:t xml:space="preserve"> utbetalt pensjon </w:t>
      </w:r>
      <w:proofErr w:type="spellStart"/>
      <w:r w:rsidRPr="0014374F">
        <w:t>frå</w:t>
      </w:r>
      <w:proofErr w:type="spellEnd"/>
      <w:r w:rsidRPr="0014374F">
        <w:t xml:space="preserve"> folketrygda </w:t>
      </w:r>
      <w:proofErr w:type="spellStart"/>
      <w:r w:rsidRPr="0014374F">
        <w:t>høgare</w:t>
      </w:r>
      <w:proofErr w:type="spellEnd"/>
      <w:r w:rsidRPr="0014374F">
        <w:t xml:space="preserve"> for menn enn for kvinner. Dette </w:t>
      </w:r>
      <w:proofErr w:type="spellStart"/>
      <w:r w:rsidRPr="0014374F">
        <w:t>skuldast</w:t>
      </w:r>
      <w:proofErr w:type="spellEnd"/>
      <w:r w:rsidRPr="0014374F">
        <w:t xml:space="preserve"> </w:t>
      </w:r>
      <w:proofErr w:type="spellStart"/>
      <w:r w:rsidRPr="0014374F">
        <w:t>faktorar</w:t>
      </w:r>
      <w:proofErr w:type="spellEnd"/>
      <w:r w:rsidRPr="0014374F">
        <w:t xml:space="preserve"> som </w:t>
      </w:r>
      <w:proofErr w:type="spellStart"/>
      <w:r w:rsidRPr="0014374F">
        <w:t>forskjellar</w:t>
      </w:r>
      <w:proofErr w:type="spellEnd"/>
      <w:r w:rsidRPr="0014374F">
        <w:t xml:space="preserve"> i </w:t>
      </w:r>
      <w:proofErr w:type="spellStart"/>
      <w:r w:rsidRPr="0014374F">
        <w:lastRenderedPageBreak/>
        <w:t>arbeidsmarknadsdeltaking</w:t>
      </w:r>
      <w:proofErr w:type="spellEnd"/>
      <w:r w:rsidRPr="0014374F">
        <w:t xml:space="preserve">, lønnsnivå, stillingsprosent og avgangsalder. Alderspensjon i folketrygda har element som fører til </w:t>
      </w:r>
      <w:proofErr w:type="spellStart"/>
      <w:r w:rsidRPr="0014374F">
        <w:t>auka</w:t>
      </w:r>
      <w:proofErr w:type="spellEnd"/>
      <w:r w:rsidRPr="0014374F">
        <w:t xml:space="preserve"> likskap mellom kjønna trass </w:t>
      </w:r>
      <w:proofErr w:type="spellStart"/>
      <w:r w:rsidRPr="0014374F">
        <w:t>forskjellar</w:t>
      </w:r>
      <w:proofErr w:type="spellEnd"/>
      <w:r w:rsidRPr="0014374F">
        <w:t xml:space="preserve"> i arbeidsdeltaking, lønn og omsorgsarbeid. Slike element er eksempelvis minstenivå, </w:t>
      </w:r>
      <w:proofErr w:type="spellStart"/>
      <w:r w:rsidRPr="0014374F">
        <w:t>oppteningstak</w:t>
      </w:r>
      <w:proofErr w:type="spellEnd"/>
      <w:r w:rsidRPr="0014374F">
        <w:t xml:space="preserve"> og </w:t>
      </w:r>
      <w:proofErr w:type="spellStart"/>
      <w:r w:rsidRPr="0014374F">
        <w:t>omsorgsopptening</w:t>
      </w:r>
      <w:proofErr w:type="spellEnd"/>
      <w:r w:rsidRPr="0014374F">
        <w:t xml:space="preserve">. Alderspensjon i folketrygda fører totalt sett til ei klar omfordeling </w:t>
      </w:r>
      <w:proofErr w:type="spellStart"/>
      <w:r w:rsidRPr="0014374F">
        <w:t>frå</w:t>
      </w:r>
      <w:proofErr w:type="spellEnd"/>
      <w:r w:rsidRPr="0014374F">
        <w:t xml:space="preserve"> menn til kvinner. Dette </w:t>
      </w:r>
      <w:proofErr w:type="spellStart"/>
      <w:r w:rsidRPr="0014374F">
        <w:t>gjeld</w:t>
      </w:r>
      <w:proofErr w:type="spellEnd"/>
      <w:r w:rsidRPr="0014374F">
        <w:t xml:space="preserve"> både for gammal og ny </w:t>
      </w:r>
      <w:proofErr w:type="spellStart"/>
      <w:r w:rsidRPr="0014374F">
        <w:t>oppteningsmodell</w:t>
      </w:r>
      <w:proofErr w:type="spellEnd"/>
      <w:r w:rsidRPr="0014374F">
        <w:t xml:space="preserve">. Kvinner </w:t>
      </w:r>
      <w:proofErr w:type="spellStart"/>
      <w:r w:rsidRPr="0014374F">
        <w:t>tener</w:t>
      </w:r>
      <w:proofErr w:type="spellEnd"/>
      <w:r w:rsidRPr="0014374F">
        <w:t xml:space="preserve"> på </w:t>
      </w:r>
      <w:proofErr w:type="spellStart"/>
      <w:r w:rsidRPr="0014374F">
        <w:t>dei</w:t>
      </w:r>
      <w:proofErr w:type="spellEnd"/>
      <w:r w:rsidRPr="0014374F">
        <w:t xml:space="preserve"> generelle omfordelingselementa, fordi </w:t>
      </w:r>
      <w:proofErr w:type="spellStart"/>
      <w:r w:rsidRPr="0014374F">
        <w:t>dei</w:t>
      </w:r>
      <w:proofErr w:type="spellEnd"/>
      <w:r w:rsidRPr="0014374F">
        <w:t xml:space="preserve"> generelt har </w:t>
      </w:r>
      <w:proofErr w:type="spellStart"/>
      <w:r w:rsidRPr="0014374F">
        <w:t>lågare</w:t>
      </w:r>
      <w:proofErr w:type="spellEnd"/>
      <w:r w:rsidRPr="0014374F">
        <w:t xml:space="preserve"> inntekter enn menn, og </w:t>
      </w:r>
      <w:proofErr w:type="spellStart"/>
      <w:r w:rsidRPr="0014374F">
        <w:t>dei</w:t>
      </w:r>
      <w:proofErr w:type="spellEnd"/>
      <w:r w:rsidRPr="0014374F">
        <w:t xml:space="preserve"> lever lenger.</w:t>
      </w:r>
    </w:p>
    <w:p w14:paraId="769B120C" w14:textId="77777777" w:rsidR="009124C3" w:rsidRPr="0014374F" w:rsidRDefault="009124C3" w:rsidP="0014374F">
      <w:proofErr w:type="spellStart"/>
      <w:r w:rsidRPr="0014374F">
        <w:t>Arbeidsmarknadstiltaka</w:t>
      </w:r>
      <w:proofErr w:type="spellEnd"/>
      <w:r w:rsidRPr="0014374F">
        <w:t xml:space="preserve"> skal bidra til å betre </w:t>
      </w:r>
      <w:proofErr w:type="spellStart"/>
      <w:r w:rsidRPr="0014374F">
        <w:t>moglegheitene</w:t>
      </w:r>
      <w:proofErr w:type="spellEnd"/>
      <w:r w:rsidRPr="0014374F">
        <w:t xml:space="preserve"> i </w:t>
      </w:r>
      <w:proofErr w:type="spellStart"/>
      <w:r w:rsidRPr="0014374F">
        <w:t>arbeidsmarknaden</w:t>
      </w:r>
      <w:proofErr w:type="spellEnd"/>
      <w:r w:rsidRPr="0014374F">
        <w:t xml:space="preserve"> for </w:t>
      </w:r>
      <w:proofErr w:type="spellStart"/>
      <w:r w:rsidRPr="0014374F">
        <w:t>personar</w:t>
      </w:r>
      <w:proofErr w:type="spellEnd"/>
      <w:r w:rsidRPr="0014374F">
        <w:t xml:space="preserve"> som står </w:t>
      </w:r>
      <w:proofErr w:type="spellStart"/>
      <w:r w:rsidRPr="0014374F">
        <w:t>utanfor</w:t>
      </w:r>
      <w:proofErr w:type="spellEnd"/>
      <w:r w:rsidRPr="0014374F">
        <w:t xml:space="preserve">. Dei skal og hindre at </w:t>
      </w:r>
      <w:proofErr w:type="spellStart"/>
      <w:r w:rsidRPr="0014374F">
        <w:t>personar</w:t>
      </w:r>
      <w:proofErr w:type="spellEnd"/>
      <w:r w:rsidRPr="0014374F">
        <w:t xml:space="preserve"> fell ut av arbeidslivet. </w:t>
      </w:r>
      <w:proofErr w:type="spellStart"/>
      <w:r w:rsidRPr="0014374F">
        <w:t>Innvandrarar</w:t>
      </w:r>
      <w:proofErr w:type="spellEnd"/>
      <w:r w:rsidRPr="0014374F">
        <w:t xml:space="preserve"> </w:t>
      </w:r>
      <w:proofErr w:type="spellStart"/>
      <w:r w:rsidRPr="0014374F">
        <w:t>frå</w:t>
      </w:r>
      <w:proofErr w:type="spellEnd"/>
      <w:r w:rsidRPr="0014374F">
        <w:t xml:space="preserve"> land </w:t>
      </w:r>
      <w:proofErr w:type="spellStart"/>
      <w:r w:rsidRPr="0014374F">
        <w:t>utanfor</w:t>
      </w:r>
      <w:proofErr w:type="spellEnd"/>
      <w:r w:rsidRPr="0014374F">
        <w:t xml:space="preserve"> EØS-området, unge og </w:t>
      </w:r>
      <w:proofErr w:type="spellStart"/>
      <w:r w:rsidRPr="0014374F">
        <w:t>personar</w:t>
      </w:r>
      <w:proofErr w:type="spellEnd"/>
      <w:r w:rsidRPr="0014374F">
        <w:t xml:space="preserve"> som har </w:t>
      </w:r>
      <w:proofErr w:type="spellStart"/>
      <w:r w:rsidRPr="0014374F">
        <w:t>vore</w:t>
      </w:r>
      <w:proofErr w:type="spellEnd"/>
      <w:r w:rsidRPr="0014374F">
        <w:t xml:space="preserve"> lenge ledige kan oppleve </w:t>
      </w:r>
      <w:proofErr w:type="spellStart"/>
      <w:r w:rsidRPr="0014374F">
        <w:t>særlege</w:t>
      </w:r>
      <w:proofErr w:type="spellEnd"/>
      <w:r w:rsidRPr="0014374F">
        <w:t xml:space="preserve"> </w:t>
      </w:r>
      <w:proofErr w:type="spellStart"/>
      <w:r w:rsidRPr="0014374F">
        <w:t>utfordringar</w:t>
      </w:r>
      <w:proofErr w:type="spellEnd"/>
      <w:r w:rsidRPr="0014374F">
        <w:t xml:space="preserve"> med å komme i arbeid og deltar </w:t>
      </w:r>
      <w:proofErr w:type="spellStart"/>
      <w:r w:rsidRPr="0014374F">
        <w:t>oftare</w:t>
      </w:r>
      <w:proofErr w:type="spellEnd"/>
      <w:r w:rsidRPr="0014374F">
        <w:t xml:space="preserve"> i </w:t>
      </w:r>
      <w:proofErr w:type="spellStart"/>
      <w:r w:rsidRPr="0014374F">
        <w:t>arbeidsmarknadstiltak</w:t>
      </w:r>
      <w:proofErr w:type="spellEnd"/>
      <w:r w:rsidRPr="0014374F">
        <w:t xml:space="preserve"> enn andre. Enkelte av </w:t>
      </w:r>
      <w:proofErr w:type="spellStart"/>
      <w:r w:rsidRPr="0014374F">
        <w:t>arbeidsmarknadstiltaka</w:t>
      </w:r>
      <w:proofErr w:type="spellEnd"/>
      <w:r w:rsidRPr="0014374F">
        <w:t xml:space="preserve"> er innretta slik at </w:t>
      </w:r>
      <w:proofErr w:type="spellStart"/>
      <w:r w:rsidRPr="0014374F">
        <w:t>dei</w:t>
      </w:r>
      <w:proofErr w:type="spellEnd"/>
      <w:r w:rsidRPr="0014374F">
        <w:t xml:space="preserve"> skal bidra med støtte og tilrettelegging for at </w:t>
      </w:r>
      <w:proofErr w:type="spellStart"/>
      <w:r w:rsidRPr="0014374F">
        <w:t>personar</w:t>
      </w:r>
      <w:proofErr w:type="spellEnd"/>
      <w:r w:rsidRPr="0014374F">
        <w:t xml:space="preserve"> med nedsett funksjonsevne skal kunne </w:t>
      </w:r>
      <w:proofErr w:type="spellStart"/>
      <w:r w:rsidRPr="0014374F">
        <w:t>vere</w:t>
      </w:r>
      <w:proofErr w:type="spellEnd"/>
      <w:r w:rsidRPr="0014374F">
        <w:t xml:space="preserve"> i jobb, som tiltaka funksjonsassistanse i arbeidslivet og arbeids- og utdanningsreiser. Vi viser til omtale av </w:t>
      </w:r>
      <w:proofErr w:type="spellStart"/>
      <w:r w:rsidRPr="0014374F">
        <w:t>arbeidsmarknadstiltak</w:t>
      </w:r>
      <w:proofErr w:type="spellEnd"/>
      <w:r w:rsidRPr="0014374F">
        <w:t xml:space="preserve"> i programkategori 09.30 </w:t>
      </w:r>
      <w:proofErr w:type="spellStart"/>
      <w:r w:rsidRPr="0014374F">
        <w:t>Arbeidsmarknad</w:t>
      </w:r>
      <w:proofErr w:type="spellEnd"/>
      <w:r w:rsidRPr="0014374F">
        <w:t>.</w:t>
      </w:r>
    </w:p>
    <w:p w14:paraId="3610445B" w14:textId="77777777" w:rsidR="009124C3" w:rsidRPr="0014374F" w:rsidRDefault="009124C3" w:rsidP="0014374F">
      <w:r w:rsidRPr="0014374F">
        <w:t xml:space="preserve">Integreringspolitikken skal bidra til at </w:t>
      </w:r>
      <w:proofErr w:type="spellStart"/>
      <w:r w:rsidRPr="0014374F">
        <w:t>fleire</w:t>
      </w:r>
      <w:proofErr w:type="spellEnd"/>
      <w:r w:rsidRPr="0014374F">
        <w:t xml:space="preserve"> kjem i arbeid og lærer seg norsk, og samtidig fremme likestilling og kjempe mot negativ sosial kontroll.</w:t>
      </w:r>
    </w:p>
    <w:p w14:paraId="291B236A" w14:textId="77777777" w:rsidR="009124C3" w:rsidRPr="0014374F" w:rsidRDefault="009124C3" w:rsidP="0014374F">
      <w:r w:rsidRPr="0014374F">
        <w:t xml:space="preserve">Retten til opplæring etter integreringslova skal gi nyankomne </w:t>
      </w:r>
      <w:proofErr w:type="spellStart"/>
      <w:r w:rsidRPr="0014374F">
        <w:t>flyktningar</w:t>
      </w:r>
      <w:proofErr w:type="spellEnd"/>
      <w:r w:rsidRPr="0014374F">
        <w:t xml:space="preserve"> grunnlag for å komme i arbeid, skaffe seg </w:t>
      </w:r>
      <w:proofErr w:type="spellStart"/>
      <w:r w:rsidRPr="0014374F">
        <w:t>vidare</w:t>
      </w:r>
      <w:proofErr w:type="spellEnd"/>
      <w:r w:rsidRPr="0014374F">
        <w:t xml:space="preserve"> utdanning og bli aktive </w:t>
      </w:r>
      <w:proofErr w:type="spellStart"/>
      <w:r w:rsidRPr="0014374F">
        <w:t>deltakarar</w:t>
      </w:r>
      <w:proofErr w:type="spellEnd"/>
      <w:r w:rsidRPr="0014374F">
        <w:t xml:space="preserve"> i samfunnet. Jobbsjansen er </w:t>
      </w:r>
      <w:proofErr w:type="spellStart"/>
      <w:r w:rsidRPr="0014374F">
        <w:t>eit</w:t>
      </w:r>
      <w:proofErr w:type="spellEnd"/>
      <w:r w:rsidRPr="0014374F">
        <w:t xml:space="preserve"> individuelt retta </w:t>
      </w:r>
      <w:proofErr w:type="spellStart"/>
      <w:r w:rsidRPr="0014374F">
        <w:t>kvalfiseringsprogram</w:t>
      </w:r>
      <w:proofErr w:type="spellEnd"/>
      <w:r w:rsidRPr="0014374F">
        <w:t xml:space="preserve"> som skal </w:t>
      </w:r>
      <w:proofErr w:type="spellStart"/>
      <w:r w:rsidRPr="0014374F">
        <w:t>auke</w:t>
      </w:r>
      <w:proofErr w:type="spellEnd"/>
      <w:r w:rsidRPr="0014374F">
        <w:t xml:space="preserve"> sysselsettinga og derigjennom økonomisk </w:t>
      </w:r>
      <w:proofErr w:type="spellStart"/>
      <w:r w:rsidRPr="0014374F">
        <w:t>sjølvstende</w:t>
      </w:r>
      <w:proofErr w:type="spellEnd"/>
      <w:r w:rsidRPr="0014374F">
        <w:t xml:space="preserve"> blant kvinner med </w:t>
      </w:r>
      <w:proofErr w:type="spellStart"/>
      <w:r w:rsidRPr="0014374F">
        <w:t>innvandrarbakgrunn</w:t>
      </w:r>
      <w:proofErr w:type="spellEnd"/>
      <w:r w:rsidRPr="0014374F">
        <w:t>.</w:t>
      </w:r>
    </w:p>
    <w:p w14:paraId="112A5082" w14:textId="77777777" w:rsidR="009124C3" w:rsidRPr="0014374F" w:rsidRDefault="009124C3" w:rsidP="0014374F">
      <w:r w:rsidRPr="0014374F">
        <w:t xml:space="preserve">Lov om </w:t>
      </w:r>
      <w:proofErr w:type="spellStart"/>
      <w:r w:rsidRPr="0014374F">
        <w:t>offentlege</w:t>
      </w:r>
      <w:proofErr w:type="spellEnd"/>
      <w:r w:rsidRPr="0014374F">
        <w:t xml:space="preserve"> organer sitt ansvar for bruk av tolk mv. (tolkelova) bidrar til å sikre rettstryggleik og </w:t>
      </w:r>
      <w:proofErr w:type="spellStart"/>
      <w:r w:rsidRPr="0014374F">
        <w:t>forsvarleg</w:t>
      </w:r>
      <w:proofErr w:type="spellEnd"/>
      <w:r w:rsidRPr="0014374F">
        <w:t xml:space="preserve"> hjelp og </w:t>
      </w:r>
      <w:proofErr w:type="spellStart"/>
      <w:r w:rsidRPr="0014374F">
        <w:t>teneste</w:t>
      </w:r>
      <w:proofErr w:type="spellEnd"/>
      <w:r w:rsidRPr="0014374F">
        <w:t xml:space="preserve"> for </w:t>
      </w:r>
      <w:proofErr w:type="spellStart"/>
      <w:r w:rsidRPr="0014374F">
        <w:t>personar</w:t>
      </w:r>
      <w:proofErr w:type="spellEnd"/>
      <w:r w:rsidRPr="0014374F">
        <w:t xml:space="preserve"> som </w:t>
      </w:r>
      <w:proofErr w:type="spellStart"/>
      <w:r w:rsidRPr="0014374F">
        <w:t>ikkje</w:t>
      </w:r>
      <w:proofErr w:type="spellEnd"/>
      <w:r w:rsidRPr="0014374F">
        <w:t xml:space="preserve"> kan kommunisere </w:t>
      </w:r>
      <w:proofErr w:type="spellStart"/>
      <w:r w:rsidRPr="0014374F">
        <w:t>forsvarleg</w:t>
      </w:r>
      <w:proofErr w:type="spellEnd"/>
      <w:r w:rsidRPr="0014374F">
        <w:t xml:space="preserve"> med </w:t>
      </w:r>
      <w:proofErr w:type="spellStart"/>
      <w:r w:rsidRPr="0014374F">
        <w:t>offentlege</w:t>
      </w:r>
      <w:proofErr w:type="spellEnd"/>
      <w:r w:rsidRPr="0014374F">
        <w:t xml:space="preserve"> organ </w:t>
      </w:r>
      <w:proofErr w:type="spellStart"/>
      <w:r w:rsidRPr="0014374F">
        <w:t>utan</w:t>
      </w:r>
      <w:proofErr w:type="spellEnd"/>
      <w:r w:rsidRPr="0014374F">
        <w:t xml:space="preserve"> tolk.</w:t>
      </w:r>
    </w:p>
    <w:p w14:paraId="1F5F4B25" w14:textId="77777777" w:rsidR="009124C3" w:rsidRPr="0014374F" w:rsidRDefault="009124C3" w:rsidP="0014374F">
      <w:r w:rsidRPr="0014374F">
        <w:t xml:space="preserve">I november 2023 la regjeringa fram </w:t>
      </w:r>
      <w:proofErr w:type="spellStart"/>
      <w:r w:rsidRPr="0014374F">
        <w:t>ein</w:t>
      </w:r>
      <w:proofErr w:type="spellEnd"/>
      <w:r w:rsidRPr="0014374F">
        <w:t xml:space="preserve"> handlingsplan mot rasisme og diskriminering som gjeld t.o.m. 2027. Regjeringa vil i tillegg </w:t>
      </w:r>
      <w:proofErr w:type="spellStart"/>
      <w:r w:rsidRPr="0014374F">
        <w:t>gjere</w:t>
      </w:r>
      <w:proofErr w:type="spellEnd"/>
      <w:r w:rsidRPr="0014374F">
        <w:t xml:space="preserve"> </w:t>
      </w:r>
      <w:proofErr w:type="spellStart"/>
      <w:r w:rsidRPr="0014374F">
        <w:t>ein</w:t>
      </w:r>
      <w:proofErr w:type="spellEnd"/>
      <w:r w:rsidRPr="0014374F">
        <w:t xml:space="preserve"> </w:t>
      </w:r>
      <w:proofErr w:type="spellStart"/>
      <w:r w:rsidRPr="0014374F">
        <w:t>særskild</w:t>
      </w:r>
      <w:proofErr w:type="spellEnd"/>
      <w:r w:rsidRPr="0014374F">
        <w:t xml:space="preserve"> innsats mot hets og diskriminering av bestemte etniske og religiøse </w:t>
      </w:r>
      <w:proofErr w:type="spellStart"/>
      <w:r w:rsidRPr="0014374F">
        <w:t>minoritetar</w:t>
      </w:r>
      <w:proofErr w:type="spellEnd"/>
      <w:r w:rsidRPr="0014374F">
        <w:t xml:space="preserve">. Regjeringa tar sikte på å legge fram to nye </w:t>
      </w:r>
      <w:proofErr w:type="spellStart"/>
      <w:r w:rsidRPr="0014374F">
        <w:t>handlingsplanar</w:t>
      </w:r>
      <w:proofErr w:type="spellEnd"/>
      <w:r w:rsidRPr="0014374F">
        <w:t xml:space="preserve"> i 2024, </w:t>
      </w:r>
      <w:proofErr w:type="spellStart"/>
      <w:r w:rsidRPr="0014374F">
        <w:t>éin</w:t>
      </w:r>
      <w:proofErr w:type="spellEnd"/>
      <w:r w:rsidRPr="0014374F">
        <w:t xml:space="preserve"> mot antisemittisme og </w:t>
      </w:r>
      <w:proofErr w:type="spellStart"/>
      <w:r w:rsidRPr="0014374F">
        <w:t>éin</w:t>
      </w:r>
      <w:proofErr w:type="spellEnd"/>
      <w:r w:rsidRPr="0014374F">
        <w:t xml:space="preserve"> mot muslimfiendskap, og </w:t>
      </w:r>
      <w:proofErr w:type="spellStart"/>
      <w:r w:rsidRPr="0014374F">
        <w:t>dessutan</w:t>
      </w:r>
      <w:proofErr w:type="spellEnd"/>
      <w:r w:rsidRPr="0014374F">
        <w:t xml:space="preserve"> </w:t>
      </w:r>
      <w:proofErr w:type="spellStart"/>
      <w:r w:rsidRPr="0014374F">
        <w:t>éin</w:t>
      </w:r>
      <w:proofErr w:type="spellEnd"/>
      <w:r w:rsidRPr="0014374F">
        <w:t xml:space="preserve"> i 2025 mot hets og diskriminering av </w:t>
      </w:r>
      <w:proofErr w:type="spellStart"/>
      <w:r w:rsidRPr="0014374F">
        <w:t>samar</w:t>
      </w:r>
      <w:proofErr w:type="spellEnd"/>
      <w:r w:rsidRPr="0014374F">
        <w:t xml:space="preserve">. </w:t>
      </w:r>
      <w:proofErr w:type="spellStart"/>
      <w:r w:rsidRPr="0014374F">
        <w:t>Ein</w:t>
      </w:r>
      <w:proofErr w:type="spellEnd"/>
      <w:r w:rsidRPr="0014374F">
        <w:t xml:space="preserve"> ny handlingsplan mot negativ sosial kontroll og </w:t>
      </w:r>
      <w:proofErr w:type="spellStart"/>
      <w:r w:rsidRPr="0014374F">
        <w:t>æresrelatert</w:t>
      </w:r>
      <w:proofErr w:type="spellEnd"/>
      <w:r w:rsidRPr="0014374F">
        <w:t xml:space="preserve"> vald for perioden 2025–2028 skal også </w:t>
      </w:r>
      <w:proofErr w:type="spellStart"/>
      <w:r w:rsidRPr="0014374F">
        <w:t>vere</w:t>
      </w:r>
      <w:proofErr w:type="spellEnd"/>
      <w:r w:rsidRPr="0014374F">
        <w:t xml:space="preserve"> ferdig våren 2025. Tiltak mot negativ sosial kontroll og </w:t>
      </w:r>
      <w:proofErr w:type="spellStart"/>
      <w:r w:rsidRPr="0014374F">
        <w:t>æresrelatert</w:t>
      </w:r>
      <w:proofErr w:type="spellEnd"/>
      <w:r w:rsidRPr="0014374F">
        <w:t xml:space="preserve"> vald inngår også i opptrappingsplanen om vald mot barn og vald i nære </w:t>
      </w:r>
      <w:proofErr w:type="spellStart"/>
      <w:r w:rsidRPr="0014374F">
        <w:t>relasjonar</w:t>
      </w:r>
      <w:proofErr w:type="spellEnd"/>
      <w:r w:rsidRPr="0014374F">
        <w:t xml:space="preserve">, som regjeringa la fram i desember 2023. Arbeidet med å kjempe mot negativ sosial kontroll </w:t>
      </w:r>
      <w:proofErr w:type="spellStart"/>
      <w:r w:rsidRPr="0014374F">
        <w:t>handlar</w:t>
      </w:r>
      <w:proofErr w:type="spellEnd"/>
      <w:r w:rsidRPr="0014374F">
        <w:t xml:space="preserve"> om å vareta </w:t>
      </w:r>
      <w:proofErr w:type="spellStart"/>
      <w:r w:rsidRPr="0014374F">
        <w:t>grunnleggande</w:t>
      </w:r>
      <w:proofErr w:type="spellEnd"/>
      <w:r w:rsidRPr="0014374F">
        <w:t xml:space="preserve"> </w:t>
      </w:r>
      <w:proofErr w:type="spellStart"/>
      <w:r w:rsidRPr="0014374F">
        <w:t>rettar</w:t>
      </w:r>
      <w:proofErr w:type="spellEnd"/>
      <w:r w:rsidRPr="0014374F">
        <w:t xml:space="preserve">, sikre fridom og likestilling for alle og kjempe mot vald og overgrep. Arbeidet på dette området skal bidra til å hindre </w:t>
      </w:r>
      <w:proofErr w:type="spellStart"/>
      <w:r w:rsidRPr="0014374F">
        <w:t>utanforskap</w:t>
      </w:r>
      <w:proofErr w:type="spellEnd"/>
      <w:r w:rsidRPr="0014374F">
        <w:t xml:space="preserve"> og helseplager og sikre likeverdige </w:t>
      </w:r>
      <w:proofErr w:type="spellStart"/>
      <w:r w:rsidRPr="0014374F">
        <w:t>offentlege</w:t>
      </w:r>
      <w:proofErr w:type="spellEnd"/>
      <w:r w:rsidRPr="0014374F">
        <w:t xml:space="preserve"> </w:t>
      </w:r>
      <w:proofErr w:type="spellStart"/>
      <w:r w:rsidRPr="0014374F">
        <w:t>tenester</w:t>
      </w:r>
      <w:proofErr w:type="spellEnd"/>
      <w:r w:rsidRPr="0014374F">
        <w:t xml:space="preserve"> for heile befolkninga.</w:t>
      </w:r>
    </w:p>
    <w:p w14:paraId="25D27B99" w14:textId="77777777" w:rsidR="009124C3" w:rsidRPr="0014374F" w:rsidRDefault="009124C3" w:rsidP="0014374F">
      <w:proofErr w:type="spellStart"/>
      <w:r w:rsidRPr="0014374F">
        <w:t>Forboda</w:t>
      </w:r>
      <w:proofErr w:type="spellEnd"/>
      <w:r w:rsidRPr="0014374F">
        <w:t xml:space="preserve"> mot diskriminering i arbeidslivet er regulert i arbeidsmiljølova og likestillings- og diskrimineringslova. Arbeidsmiljølova regulerer </w:t>
      </w:r>
      <w:proofErr w:type="spellStart"/>
      <w:r w:rsidRPr="0014374F">
        <w:t>forbod</w:t>
      </w:r>
      <w:proofErr w:type="spellEnd"/>
      <w:r w:rsidRPr="0014374F">
        <w:t xml:space="preserve"> mot </w:t>
      </w:r>
      <w:proofErr w:type="spellStart"/>
      <w:r w:rsidRPr="0014374F">
        <w:t>diskrimering</w:t>
      </w:r>
      <w:proofErr w:type="spellEnd"/>
      <w:r w:rsidRPr="0014374F">
        <w:t xml:space="preserve"> på grunn av alder, seksuell orientering, politiske </w:t>
      </w:r>
      <w:proofErr w:type="spellStart"/>
      <w:r w:rsidRPr="0014374F">
        <w:t>oppfatningar</w:t>
      </w:r>
      <w:proofErr w:type="spellEnd"/>
      <w:r w:rsidRPr="0014374F">
        <w:t xml:space="preserve"> og medlemskap i </w:t>
      </w:r>
      <w:proofErr w:type="spellStart"/>
      <w:r w:rsidRPr="0014374F">
        <w:t>fagforeiningar</w:t>
      </w:r>
      <w:proofErr w:type="spellEnd"/>
      <w:r w:rsidRPr="0014374F">
        <w:t xml:space="preserve"> eller politiske </w:t>
      </w:r>
      <w:proofErr w:type="spellStart"/>
      <w:r w:rsidRPr="0014374F">
        <w:t>organisasjonar</w:t>
      </w:r>
      <w:proofErr w:type="spellEnd"/>
      <w:r w:rsidRPr="0014374F">
        <w:t xml:space="preserve">, </w:t>
      </w:r>
      <w:proofErr w:type="spellStart"/>
      <w:r w:rsidRPr="0014374F">
        <w:t>deltidstilsette</w:t>
      </w:r>
      <w:proofErr w:type="spellEnd"/>
      <w:r w:rsidRPr="0014374F">
        <w:t xml:space="preserve"> og midlertidig tilsette. </w:t>
      </w:r>
      <w:proofErr w:type="spellStart"/>
      <w:r w:rsidRPr="0014374F">
        <w:t>Verksemdene</w:t>
      </w:r>
      <w:proofErr w:type="spellEnd"/>
      <w:r w:rsidRPr="0014374F">
        <w:t xml:space="preserve"> er ifølge arbeidsmiljølova </w:t>
      </w:r>
      <w:proofErr w:type="spellStart"/>
      <w:r w:rsidRPr="0014374F">
        <w:t>ansvarlege</w:t>
      </w:r>
      <w:proofErr w:type="spellEnd"/>
      <w:r w:rsidRPr="0014374F">
        <w:t xml:space="preserve"> for at det blir gjennomført </w:t>
      </w:r>
      <w:proofErr w:type="spellStart"/>
      <w:r w:rsidRPr="0014374F">
        <w:t>eit</w:t>
      </w:r>
      <w:proofErr w:type="spellEnd"/>
      <w:r w:rsidRPr="0014374F">
        <w:t xml:space="preserve"> </w:t>
      </w:r>
      <w:proofErr w:type="spellStart"/>
      <w:r w:rsidRPr="0014374F">
        <w:t>førebyggande</w:t>
      </w:r>
      <w:proofErr w:type="spellEnd"/>
      <w:r w:rsidRPr="0014374F">
        <w:t xml:space="preserve"> arbeidsmiljøarbeid, </w:t>
      </w:r>
      <w:proofErr w:type="spellStart"/>
      <w:r w:rsidRPr="0014374F">
        <w:t>noko</w:t>
      </w:r>
      <w:proofErr w:type="spellEnd"/>
      <w:r w:rsidRPr="0014374F">
        <w:t xml:space="preserve"> som og </w:t>
      </w:r>
      <w:proofErr w:type="spellStart"/>
      <w:r w:rsidRPr="0014374F">
        <w:t>omfattar</w:t>
      </w:r>
      <w:proofErr w:type="spellEnd"/>
      <w:r w:rsidRPr="0014374F">
        <w:t xml:space="preserve"> tema knytt til likestilling og diskriminering.</w:t>
      </w:r>
    </w:p>
    <w:p w14:paraId="16DC560E" w14:textId="77777777" w:rsidR="009124C3" w:rsidRPr="0014374F" w:rsidRDefault="009124C3" w:rsidP="0014374F">
      <w:proofErr w:type="spellStart"/>
      <w:r w:rsidRPr="0014374F">
        <w:lastRenderedPageBreak/>
        <w:t>Utanlandske</w:t>
      </w:r>
      <w:proofErr w:type="spellEnd"/>
      <w:r w:rsidRPr="0014374F">
        <w:t xml:space="preserve"> </w:t>
      </w:r>
      <w:proofErr w:type="spellStart"/>
      <w:r w:rsidRPr="0014374F">
        <w:t>arbeidstakarar</w:t>
      </w:r>
      <w:proofErr w:type="spellEnd"/>
      <w:r w:rsidRPr="0014374F">
        <w:t xml:space="preserve"> med </w:t>
      </w:r>
      <w:proofErr w:type="spellStart"/>
      <w:r w:rsidRPr="0014374F">
        <w:t>manglande</w:t>
      </w:r>
      <w:proofErr w:type="spellEnd"/>
      <w:r w:rsidRPr="0014374F">
        <w:t xml:space="preserve"> kunnskap om </w:t>
      </w:r>
      <w:proofErr w:type="spellStart"/>
      <w:r w:rsidRPr="0014374F">
        <w:t>rettigheiter</w:t>
      </w:r>
      <w:proofErr w:type="spellEnd"/>
      <w:r w:rsidRPr="0014374F">
        <w:t xml:space="preserve"> og </w:t>
      </w:r>
      <w:proofErr w:type="spellStart"/>
      <w:r w:rsidRPr="0014374F">
        <w:t>pliktar</w:t>
      </w:r>
      <w:proofErr w:type="spellEnd"/>
      <w:r w:rsidRPr="0014374F">
        <w:t xml:space="preserve"> i det norske arbeidslivet er </w:t>
      </w:r>
      <w:proofErr w:type="spellStart"/>
      <w:r w:rsidRPr="0014374F">
        <w:t>særleg</w:t>
      </w:r>
      <w:proofErr w:type="spellEnd"/>
      <w:r w:rsidRPr="0014374F">
        <w:t xml:space="preserve"> utsett for å få </w:t>
      </w:r>
      <w:proofErr w:type="spellStart"/>
      <w:r w:rsidRPr="0014374F">
        <w:t>dårlege</w:t>
      </w:r>
      <w:proofErr w:type="spellEnd"/>
      <w:r w:rsidRPr="0014374F">
        <w:t xml:space="preserve"> lønns- og arbeidsvilkår. Dei kan også oppleve å bli utnytta av useriøse og kriminelle </w:t>
      </w:r>
      <w:proofErr w:type="spellStart"/>
      <w:r w:rsidRPr="0014374F">
        <w:t>aktørar</w:t>
      </w:r>
      <w:proofErr w:type="spellEnd"/>
      <w:r w:rsidRPr="0014374F">
        <w:t xml:space="preserve"> til svart og </w:t>
      </w:r>
      <w:proofErr w:type="spellStart"/>
      <w:r w:rsidRPr="0014374F">
        <w:t>ulovleg</w:t>
      </w:r>
      <w:proofErr w:type="spellEnd"/>
      <w:r w:rsidRPr="0014374F">
        <w:t xml:space="preserve"> arbeid. Regjeringa sin handlingsplan mot sosial dumping og arbeidslivskriminalitet har </w:t>
      </w:r>
      <w:proofErr w:type="spellStart"/>
      <w:r w:rsidRPr="0014374F">
        <w:t>fleire</w:t>
      </w:r>
      <w:proofErr w:type="spellEnd"/>
      <w:r w:rsidRPr="0014374F">
        <w:t xml:space="preserve"> tiltak som bidrar til å avgrense </w:t>
      </w:r>
      <w:proofErr w:type="spellStart"/>
      <w:r w:rsidRPr="0014374F">
        <w:t>desse</w:t>
      </w:r>
      <w:proofErr w:type="spellEnd"/>
      <w:r w:rsidRPr="0014374F">
        <w:t xml:space="preserve"> problema, og til å betre vilkåra for </w:t>
      </w:r>
      <w:proofErr w:type="spellStart"/>
      <w:r w:rsidRPr="0014374F">
        <w:t>utanlandske</w:t>
      </w:r>
      <w:proofErr w:type="spellEnd"/>
      <w:r w:rsidRPr="0014374F">
        <w:t xml:space="preserve"> </w:t>
      </w:r>
      <w:proofErr w:type="spellStart"/>
      <w:r w:rsidRPr="0014374F">
        <w:t>arbeidstakarar</w:t>
      </w:r>
      <w:proofErr w:type="spellEnd"/>
      <w:r w:rsidRPr="0014374F">
        <w:t>.</w:t>
      </w:r>
    </w:p>
    <w:p w14:paraId="1DDE16C7" w14:textId="77777777" w:rsidR="009124C3" w:rsidRPr="0014374F" w:rsidRDefault="009124C3" w:rsidP="0014374F">
      <w:proofErr w:type="spellStart"/>
      <w:r w:rsidRPr="0014374F">
        <w:t>Manglande</w:t>
      </w:r>
      <w:proofErr w:type="spellEnd"/>
      <w:r w:rsidRPr="0014374F">
        <w:t xml:space="preserve"> heiltidskultur er etter regjeringa sitt syn </w:t>
      </w:r>
      <w:proofErr w:type="spellStart"/>
      <w:r w:rsidRPr="0014374F">
        <w:t>eit</w:t>
      </w:r>
      <w:proofErr w:type="spellEnd"/>
      <w:r w:rsidRPr="0014374F">
        <w:t xml:space="preserve"> stort problem i deler av både </w:t>
      </w:r>
      <w:proofErr w:type="spellStart"/>
      <w:r w:rsidRPr="0014374F">
        <w:t>offentleg</w:t>
      </w:r>
      <w:proofErr w:type="spellEnd"/>
      <w:r w:rsidRPr="0014374F">
        <w:t xml:space="preserve"> og privat sektor, og det </w:t>
      </w:r>
      <w:proofErr w:type="spellStart"/>
      <w:r w:rsidRPr="0014374F">
        <w:t>rammar</w:t>
      </w:r>
      <w:proofErr w:type="spellEnd"/>
      <w:r w:rsidRPr="0014374F">
        <w:t xml:space="preserve"> </w:t>
      </w:r>
      <w:proofErr w:type="spellStart"/>
      <w:r w:rsidRPr="0014374F">
        <w:t>særleg</w:t>
      </w:r>
      <w:proofErr w:type="spellEnd"/>
      <w:r w:rsidRPr="0014374F">
        <w:t xml:space="preserve"> kvinner. Heiltid er viktig både i et likestillings- og samfunnsøkonomisk perspektiv, for å utnytte arbeidskraftpotensialet best </w:t>
      </w:r>
      <w:proofErr w:type="spellStart"/>
      <w:r w:rsidRPr="0014374F">
        <w:t>mogleg</w:t>
      </w:r>
      <w:proofErr w:type="spellEnd"/>
      <w:r w:rsidRPr="0014374F">
        <w:t xml:space="preserve">, og det er viktig for den enkelte </w:t>
      </w:r>
      <w:proofErr w:type="spellStart"/>
      <w:r w:rsidRPr="0014374F">
        <w:t>arbeidstakar</w:t>
      </w:r>
      <w:proofErr w:type="spellEnd"/>
      <w:r w:rsidRPr="0014374F">
        <w:t xml:space="preserve">. Regjeringa jobbar </w:t>
      </w:r>
      <w:proofErr w:type="spellStart"/>
      <w:r w:rsidRPr="0014374F">
        <w:t>saman</w:t>
      </w:r>
      <w:proofErr w:type="spellEnd"/>
      <w:r w:rsidRPr="0014374F">
        <w:t xml:space="preserve"> med </w:t>
      </w:r>
      <w:proofErr w:type="spellStart"/>
      <w:r w:rsidRPr="0014374F">
        <w:t>partane</w:t>
      </w:r>
      <w:proofErr w:type="spellEnd"/>
      <w:r w:rsidRPr="0014374F">
        <w:t xml:space="preserve"> i arbeidslivet for at </w:t>
      </w:r>
      <w:proofErr w:type="spellStart"/>
      <w:r w:rsidRPr="0014374F">
        <w:t>hovudregelen</w:t>
      </w:r>
      <w:proofErr w:type="spellEnd"/>
      <w:r w:rsidRPr="0014374F">
        <w:t xml:space="preserve"> i arbeidslivet skal </w:t>
      </w:r>
      <w:proofErr w:type="spellStart"/>
      <w:r w:rsidRPr="0014374F">
        <w:t>vera</w:t>
      </w:r>
      <w:proofErr w:type="spellEnd"/>
      <w:r w:rsidRPr="0014374F">
        <w:t xml:space="preserve"> tilsetting på heiltid.</w:t>
      </w:r>
    </w:p>
    <w:p w14:paraId="6C1C92E7" w14:textId="77777777" w:rsidR="009124C3" w:rsidRPr="0014374F" w:rsidRDefault="009124C3" w:rsidP="0014374F">
      <w:r w:rsidRPr="0014374F">
        <w:t xml:space="preserve">ILO-Konvensjon nr. 190, som blei ratifisert av Stortinget i 2023, er </w:t>
      </w:r>
      <w:proofErr w:type="spellStart"/>
      <w:r w:rsidRPr="0014374F">
        <w:t>ein</w:t>
      </w:r>
      <w:proofErr w:type="spellEnd"/>
      <w:r w:rsidRPr="0014374F">
        <w:t xml:space="preserve"> internasjonal arbeidslivsstandard og anerkjenner alles rett til </w:t>
      </w:r>
      <w:proofErr w:type="spellStart"/>
      <w:r w:rsidRPr="0014374F">
        <w:t>eit</w:t>
      </w:r>
      <w:proofErr w:type="spellEnd"/>
      <w:r w:rsidRPr="0014374F">
        <w:t xml:space="preserve"> arbeidsliv fritt for vald og trakassering. Konvensjonen har relevans for likestilling og arbeidsliv og har bl.a. </w:t>
      </w:r>
      <w:proofErr w:type="gramStart"/>
      <w:r w:rsidRPr="0014374F">
        <w:t>fokus</w:t>
      </w:r>
      <w:proofErr w:type="gramEnd"/>
      <w:r w:rsidRPr="0014374F">
        <w:t xml:space="preserve"> på kjønnsbasert vald og trakassering, herunder seksuell trakassering. Samtidig som Stortinget samtykka til ratifiseringa vedtok </w:t>
      </w:r>
      <w:proofErr w:type="spellStart"/>
      <w:r w:rsidRPr="0014374F">
        <w:t>dei</w:t>
      </w:r>
      <w:proofErr w:type="spellEnd"/>
      <w:r w:rsidRPr="0014374F">
        <w:t xml:space="preserve"> også </w:t>
      </w:r>
      <w:proofErr w:type="spellStart"/>
      <w:r w:rsidRPr="0014374F">
        <w:t>lovendringar</w:t>
      </w:r>
      <w:proofErr w:type="spellEnd"/>
      <w:r w:rsidRPr="0014374F">
        <w:t xml:space="preserve"> som bl.a. presiserte at vernet mot trakassering i arbeidsmiljølova også </w:t>
      </w:r>
      <w:proofErr w:type="spellStart"/>
      <w:r w:rsidRPr="0014374F">
        <w:t>inneber</w:t>
      </w:r>
      <w:proofErr w:type="spellEnd"/>
      <w:r w:rsidRPr="0014374F">
        <w:t xml:space="preserve"> et vern mot seksuell trakassering.</w:t>
      </w:r>
    </w:p>
    <w:p w14:paraId="1F3C941E" w14:textId="77777777" w:rsidR="009124C3" w:rsidRPr="0014374F" w:rsidRDefault="009124C3" w:rsidP="0014374F">
      <w:pPr>
        <w:pStyle w:val="avsnitt-tittel"/>
      </w:pPr>
      <w:r w:rsidRPr="0014374F">
        <w:t>Arbeids- og velferdsetaten</w:t>
      </w:r>
    </w:p>
    <w:p w14:paraId="720B0176" w14:textId="77777777" w:rsidR="009124C3" w:rsidRPr="0014374F" w:rsidRDefault="009124C3" w:rsidP="0014374F">
      <w:proofErr w:type="spellStart"/>
      <w:r w:rsidRPr="0014374F">
        <w:t>Ein</w:t>
      </w:r>
      <w:proofErr w:type="spellEnd"/>
      <w:r w:rsidRPr="0014374F">
        <w:t xml:space="preserve"> viktig del av samfunnsoppdraget til Arbeids- og velferdsetaten er å </w:t>
      </w:r>
      <w:proofErr w:type="spellStart"/>
      <w:r w:rsidRPr="0014374F">
        <w:t>medverke</w:t>
      </w:r>
      <w:proofErr w:type="spellEnd"/>
      <w:r w:rsidRPr="0014374F">
        <w:t xml:space="preserve"> til </w:t>
      </w:r>
      <w:proofErr w:type="spellStart"/>
      <w:r w:rsidRPr="0014374F">
        <w:t>eit</w:t>
      </w:r>
      <w:proofErr w:type="spellEnd"/>
      <w:r w:rsidRPr="0014374F">
        <w:t xml:space="preserve"> </w:t>
      </w:r>
      <w:proofErr w:type="spellStart"/>
      <w:r w:rsidRPr="0014374F">
        <w:t>inkluderande</w:t>
      </w:r>
      <w:proofErr w:type="spellEnd"/>
      <w:r w:rsidRPr="0014374F">
        <w:t xml:space="preserve"> arbeidsliv med plass for alle.</w:t>
      </w:r>
    </w:p>
    <w:p w14:paraId="2B43FF69" w14:textId="77777777" w:rsidR="009124C3" w:rsidRPr="0014374F" w:rsidRDefault="009124C3" w:rsidP="0014374F">
      <w:r w:rsidRPr="0014374F">
        <w:t xml:space="preserve">Behova til kvar enkelt </w:t>
      </w:r>
      <w:proofErr w:type="spellStart"/>
      <w:r w:rsidRPr="0014374F">
        <w:t>brukar</w:t>
      </w:r>
      <w:proofErr w:type="spellEnd"/>
      <w:r w:rsidRPr="0014374F">
        <w:t xml:space="preserve"> blir lagt til grunn for kva type bistand </w:t>
      </w:r>
      <w:proofErr w:type="spellStart"/>
      <w:r w:rsidRPr="0014374F">
        <w:t>dei</w:t>
      </w:r>
      <w:proofErr w:type="spellEnd"/>
      <w:r w:rsidRPr="0014374F">
        <w:t xml:space="preserve"> får. </w:t>
      </w:r>
      <w:proofErr w:type="spellStart"/>
      <w:r w:rsidRPr="0014374F">
        <w:t>Arbeidssøkarar</w:t>
      </w:r>
      <w:proofErr w:type="spellEnd"/>
      <w:r w:rsidRPr="0014374F">
        <w:t xml:space="preserve"> med </w:t>
      </w:r>
      <w:proofErr w:type="spellStart"/>
      <w:r w:rsidRPr="0014374F">
        <w:t>innvandrarbakgrunn</w:t>
      </w:r>
      <w:proofErr w:type="spellEnd"/>
      <w:r w:rsidRPr="0014374F">
        <w:t xml:space="preserve"> </w:t>
      </w:r>
      <w:proofErr w:type="spellStart"/>
      <w:r w:rsidRPr="0014374F">
        <w:t>utanfor</w:t>
      </w:r>
      <w:proofErr w:type="spellEnd"/>
      <w:r w:rsidRPr="0014374F">
        <w:t xml:space="preserve"> EØS har som gruppe </w:t>
      </w:r>
      <w:proofErr w:type="spellStart"/>
      <w:r w:rsidRPr="0014374F">
        <w:t>høgare</w:t>
      </w:r>
      <w:proofErr w:type="spellEnd"/>
      <w:r w:rsidRPr="0014374F">
        <w:t xml:space="preserve"> deltaking på tiltak enn </w:t>
      </w:r>
      <w:proofErr w:type="spellStart"/>
      <w:r w:rsidRPr="0014374F">
        <w:t>arbeidssøkarar</w:t>
      </w:r>
      <w:proofErr w:type="spellEnd"/>
      <w:r w:rsidRPr="0014374F">
        <w:t xml:space="preserve"> elles. Dei som har </w:t>
      </w:r>
      <w:proofErr w:type="spellStart"/>
      <w:r w:rsidRPr="0014374F">
        <w:t>utfordringar</w:t>
      </w:r>
      <w:proofErr w:type="spellEnd"/>
      <w:r w:rsidRPr="0014374F">
        <w:t xml:space="preserve"> med for eksempel helse, skal få bistand som hjelper </w:t>
      </w:r>
      <w:proofErr w:type="spellStart"/>
      <w:r w:rsidRPr="0014374F">
        <w:t>dei</w:t>
      </w:r>
      <w:proofErr w:type="spellEnd"/>
      <w:r w:rsidRPr="0014374F">
        <w:t xml:space="preserve"> over i arbeid. Det er fastsett retningslinjer for å </w:t>
      </w:r>
      <w:proofErr w:type="spellStart"/>
      <w:r w:rsidRPr="0014374F">
        <w:t>motverke</w:t>
      </w:r>
      <w:proofErr w:type="spellEnd"/>
      <w:r w:rsidRPr="0014374F">
        <w:t xml:space="preserve"> diskriminering i </w:t>
      </w:r>
      <w:proofErr w:type="spellStart"/>
      <w:r w:rsidRPr="0014374F">
        <w:t>samanheng</w:t>
      </w:r>
      <w:proofErr w:type="spellEnd"/>
      <w:r w:rsidRPr="0014374F">
        <w:t xml:space="preserve"> med formidling til arbeid. Retningslinjene har som formål å </w:t>
      </w:r>
      <w:proofErr w:type="spellStart"/>
      <w:r w:rsidRPr="0014374F">
        <w:t>motverke</w:t>
      </w:r>
      <w:proofErr w:type="spellEnd"/>
      <w:r w:rsidRPr="0014374F">
        <w:t xml:space="preserve"> diskriminering av alle grupper som kan oppleve det i </w:t>
      </w:r>
      <w:proofErr w:type="spellStart"/>
      <w:r w:rsidRPr="0014374F">
        <w:t>samanheng</w:t>
      </w:r>
      <w:proofErr w:type="spellEnd"/>
      <w:r w:rsidRPr="0014374F">
        <w:t xml:space="preserve"> med arbeidsformidling i regi av etaten, for eksempel på grunn av kjønn, alder, legning, nedsett funksjonsevne eller etnisitet.</w:t>
      </w:r>
    </w:p>
    <w:p w14:paraId="6AAA1637" w14:textId="77777777" w:rsidR="009124C3" w:rsidRPr="0014374F" w:rsidRDefault="009124C3" w:rsidP="0014374F">
      <w:r w:rsidRPr="0014374F">
        <w:t xml:space="preserve">Arbeids- og velferdsetaten har utvikla ei rettleiingsplattform som skal gi </w:t>
      </w:r>
      <w:proofErr w:type="spellStart"/>
      <w:r w:rsidRPr="0014374F">
        <w:t>rettleiarane</w:t>
      </w:r>
      <w:proofErr w:type="spellEnd"/>
      <w:r w:rsidRPr="0014374F">
        <w:t xml:space="preserve"> god kompetanse i å tilby </w:t>
      </w:r>
      <w:proofErr w:type="spellStart"/>
      <w:r w:rsidRPr="0014374F">
        <w:t>tenester</w:t>
      </w:r>
      <w:proofErr w:type="spellEnd"/>
      <w:r w:rsidRPr="0014374F">
        <w:t xml:space="preserve"> som treffer </w:t>
      </w:r>
      <w:proofErr w:type="spellStart"/>
      <w:r w:rsidRPr="0014374F">
        <w:t>dei</w:t>
      </w:r>
      <w:proofErr w:type="spellEnd"/>
      <w:r w:rsidRPr="0014374F">
        <w:t xml:space="preserve"> ulike behova til </w:t>
      </w:r>
      <w:proofErr w:type="spellStart"/>
      <w:r w:rsidRPr="0014374F">
        <w:t>brukarane</w:t>
      </w:r>
      <w:proofErr w:type="spellEnd"/>
      <w:r w:rsidRPr="0014374F">
        <w:t xml:space="preserve">. </w:t>
      </w:r>
      <w:proofErr w:type="spellStart"/>
      <w:r w:rsidRPr="0014374F">
        <w:t>Ein</w:t>
      </w:r>
      <w:proofErr w:type="spellEnd"/>
      <w:r w:rsidRPr="0014374F">
        <w:t xml:space="preserve"> av </w:t>
      </w:r>
      <w:proofErr w:type="spellStart"/>
      <w:r w:rsidRPr="0014374F">
        <w:t>fordjupingsmodulane</w:t>
      </w:r>
      <w:proofErr w:type="spellEnd"/>
      <w:r w:rsidRPr="0014374F">
        <w:t xml:space="preserve"> tematiserer rettleiing av </w:t>
      </w:r>
      <w:proofErr w:type="spellStart"/>
      <w:r w:rsidRPr="0014374F">
        <w:t>brukarar</w:t>
      </w:r>
      <w:proofErr w:type="spellEnd"/>
      <w:r w:rsidRPr="0014374F">
        <w:t xml:space="preserve"> med </w:t>
      </w:r>
      <w:proofErr w:type="spellStart"/>
      <w:r w:rsidRPr="0014374F">
        <w:t>innvandrarbakgrunn</w:t>
      </w:r>
      <w:proofErr w:type="spellEnd"/>
      <w:r w:rsidRPr="0014374F">
        <w:t xml:space="preserve">. Målet med modulen er å gi tilsette i etaten </w:t>
      </w:r>
      <w:proofErr w:type="spellStart"/>
      <w:r w:rsidRPr="0014374F">
        <w:t>fleirkulturell</w:t>
      </w:r>
      <w:proofErr w:type="spellEnd"/>
      <w:r w:rsidRPr="0014374F">
        <w:t xml:space="preserve"> kompetanse for å sikre god kommunikasjon i møte med </w:t>
      </w:r>
      <w:proofErr w:type="spellStart"/>
      <w:r w:rsidRPr="0014374F">
        <w:t>brukarar</w:t>
      </w:r>
      <w:proofErr w:type="spellEnd"/>
      <w:r w:rsidRPr="0014374F">
        <w:t xml:space="preserve"> med svake </w:t>
      </w:r>
      <w:proofErr w:type="spellStart"/>
      <w:r w:rsidRPr="0014374F">
        <w:t>norskferdigheiter</w:t>
      </w:r>
      <w:proofErr w:type="spellEnd"/>
      <w:r w:rsidRPr="0014374F">
        <w:t xml:space="preserve"> og andre migrasjonsrelaterte </w:t>
      </w:r>
      <w:proofErr w:type="spellStart"/>
      <w:r w:rsidRPr="0014374F">
        <w:t>utfordringar</w:t>
      </w:r>
      <w:proofErr w:type="spellEnd"/>
      <w:r w:rsidRPr="0014374F">
        <w:t xml:space="preserve">. Nye tilsette blir gjort </w:t>
      </w:r>
      <w:proofErr w:type="spellStart"/>
      <w:r w:rsidRPr="0014374F">
        <w:t>kjende</w:t>
      </w:r>
      <w:proofErr w:type="spellEnd"/>
      <w:r w:rsidRPr="0014374F">
        <w:t xml:space="preserve"> med etaten </w:t>
      </w:r>
      <w:proofErr w:type="spellStart"/>
      <w:r w:rsidRPr="0014374F">
        <w:t>si</w:t>
      </w:r>
      <w:proofErr w:type="spellEnd"/>
      <w:r w:rsidRPr="0014374F">
        <w:t xml:space="preserve"> rolle som samfunnsaktør, samfunnsoppdraget og skal </w:t>
      </w:r>
      <w:proofErr w:type="spellStart"/>
      <w:r w:rsidRPr="0014374F">
        <w:t>settast</w:t>
      </w:r>
      <w:proofErr w:type="spellEnd"/>
      <w:r w:rsidRPr="0014374F">
        <w:t xml:space="preserve"> i stand til å skjønne kven som er </w:t>
      </w:r>
      <w:proofErr w:type="spellStart"/>
      <w:r w:rsidRPr="0014374F">
        <w:t>brukarar</w:t>
      </w:r>
      <w:proofErr w:type="spellEnd"/>
      <w:r w:rsidRPr="0014374F">
        <w:t xml:space="preserve">. Det blir også gitt opplæring som skal </w:t>
      </w:r>
      <w:proofErr w:type="spellStart"/>
      <w:r w:rsidRPr="0014374F">
        <w:t>gjera</w:t>
      </w:r>
      <w:proofErr w:type="spellEnd"/>
      <w:r w:rsidRPr="0014374F">
        <w:t xml:space="preserve"> </w:t>
      </w:r>
      <w:proofErr w:type="spellStart"/>
      <w:r w:rsidRPr="0014374F">
        <w:t>dei</w:t>
      </w:r>
      <w:proofErr w:type="spellEnd"/>
      <w:r w:rsidRPr="0014374F">
        <w:t xml:space="preserve"> tilsette medvitne om at </w:t>
      </w:r>
      <w:proofErr w:type="spellStart"/>
      <w:r w:rsidRPr="0014374F">
        <w:t>brukarane</w:t>
      </w:r>
      <w:proofErr w:type="spellEnd"/>
      <w:r w:rsidRPr="0014374F">
        <w:t xml:space="preserve"> har ulike behov og </w:t>
      </w:r>
      <w:proofErr w:type="spellStart"/>
      <w:r w:rsidRPr="0014374F">
        <w:t>føresetnader</w:t>
      </w:r>
      <w:proofErr w:type="spellEnd"/>
      <w:r w:rsidRPr="0014374F">
        <w:t xml:space="preserve">, og </w:t>
      </w:r>
      <w:proofErr w:type="spellStart"/>
      <w:r w:rsidRPr="0014374F">
        <w:t>auke</w:t>
      </w:r>
      <w:proofErr w:type="spellEnd"/>
      <w:r w:rsidRPr="0014374F">
        <w:t xml:space="preserve"> forståinga av kva for </w:t>
      </w:r>
      <w:proofErr w:type="spellStart"/>
      <w:r w:rsidRPr="0014374F">
        <w:t>utfordringar</w:t>
      </w:r>
      <w:proofErr w:type="spellEnd"/>
      <w:r w:rsidRPr="0014374F">
        <w:t xml:space="preserve"> ulike </w:t>
      </w:r>
      <w:proofErr w:type="spellStart"/>
      <w:r w:rsidRPr="0014374F">
        <w:t>funksjonsnedsettingar</w:t>
      </w:r>
      <w:proofErr w:type="spellEnd"/>
      <w:r w:rsidRPr="0014374F">
        <w:t xml:space="preserve"> kan </w:t>
      </w:r>
      <w:proofErr w:type="spellStart"/>
      <w:r w:rsidRPr="0014374F">
        <w:t>innebere</w:t>
      </w:r>
      <w:proofErr w:type="spellEnd"/>
      <w:r w:rsidRPr="0014374F">
        <w:t xml:space="preserve">. Dei som jobbar i NAV Hjelpemiddel og tilrettelegging får for eksempel </w:t>
      </w:r>
      <w:proofErr w:type="spellStart"/>
      <w:r w:rsidRPr="0014374F">
        <w:t>tilbod</w:t>
      </w:r>
      <w:proofErr w:type="spellEnd"/>
      <w:r w:rsidRPr="0014374F">
        <w:t xml:space="preserve"> om e-læring om «Kjønnsdelte hjelpemiddel». Det skal gi praktisk kunnskap og verktøy for å sikre likeverdige </w:t>
      </w:r>
      <w:proofErr w:type="spellStart"/>
      <w:r w:rsidRPr="0014374F">
        <w:t>offentlege</w:t>
      </w:r>
      <w:proofErr w:type="spellEnd"/>
      <w:r w:rsidRPr="0014374F">
        <w:t xml:space="preserve"> </w:t>
      </w:r>
      <w:proofErr w:type="spellStart"/>
      <w:r w:rsidRPr="0014374F">
        <w:t>tenester</w:t>
      </w:r>
      <w:proofErr w:type="spellEnd"/>
      <w:r w:rsidRPr="0014374F">
        <w:t xml:space="preserve"> gjennom </w:t>
      </w:r>
      <w:proofErr w:type="spellStart"/>
      <w:r w:rsidRPr="0014374F">
        <w:t>auka</w:t>
      </w:r>
      <w:proofErr w:type="spellEnd"/>
      <w:r w:rsidRPr="0014374F">
        <w:t xml:space="preserve"> </w:t>
      </w:r>
      <w:proofErr w:type="spellStart"/>
      <w:r w:rsidRPr="0014374F">
        <w:t>medvit</w:t>
      </w:r>
      <w:proofErr w:type="spellEnd"/>
      <w:r w:rsidRPr="0014374F">
        <w:t xml:space="preserve"> rundt normer om kjønn og funksjonsevne.</w:t>
      </w:r>
    </w:p>
    <w:p w14:paraId="1A23293B" w14:textId="77777777" w:rsidR="009124C3" w:rsidRPr="0014374F" w:rsidRDefault="009124C3" w:rsidP="0014374F">
      <w:r w:rsidRPr="0014374F">
        <w:t xml:space="preserve">Den fysiske tilgangen til sjølve NAV-kontoret kan </w:t>
      </w:r>
      <w:proofErr w:type="spellStart"/>
      <w:r w:rsidRPr="0014374F">
        <w:t>vere</w:t>
      </w:r>
      <w:proofErr w:type="spellEnd"/>
      <w:r w:rsidRPr="0014374F">
        <w:t xml:space="preserve"> </w:t>
      </w:r>
      <w:proofErr w:type="spellStart"/>
      <w:r w:rsidRPr="0014374F">
        <w:t>ein</w:t>
      </w:r>
      <w:proofErr w:type="spellEnd"/>
      <w:r w:rsidRPr="0014374F">
        <w:t xml:space="preserve"> risiko for diskriminering av for eksempel </w:t>
      </w:r>
      <w:proofErr w:type="spellStart"/>
      <w:r w:rsidRPr="0014374F">
        <w:t>rullestolbrukarar</w:t>
      </w:r>
      <w:proofErr w:type="spellEnd"/>
      <w:r w:rsidRPr="0014374F">
        <w:t xml:space="preserve"> og synshemma. Regelverk om universell utforming skal </w:t>
      </w:r>
      <w:proofErr w:type="spellStart"/>
      <w:r w:rsidRPr="0014374F">
        <w:t>leggjast</w:t>
      </w:r>
      <w:proofErr w:type="spellEnd"/>
      <w:r w:rsidRPr="0014374F">
        <w:t xml:space="preserve"> til </w:t>
      </w:r>
      <w:r w:rsidRPr="0014374F">
        <w:lastRenderedPageBreak/>
        <w:t xml:space="preserve">grunn for prosjektering og gjennomføring av bygg, og Norsk Standards til ei kvar tid </w:t>
      </w:r>
      <w:proofErr w:type="spellStart"/>
      <w:r w:rsidRPr="0014374F">
        <w:t>gjeldande</w:t>
      </w:r>
      <w:proofErr w:type="spellEnd"/>
      <w:r w:rsidRPr="0014374F">
        <w:t xml:space="preserve"> versjon.</w:t>
      </w:r>
    </w:p>
    <w:p w14:paraId="51F16977" w14:textId="77777777" w:rsidR="009124C3" w:rsidRPr="0014374F" w:rsidRDefault="009124C3" w:rsidP="0014374F">
      <w:r w:rsidRPr="0014374F">
        <w:t xml:space="preserve">Det er også </w:t>
      </w:r>
      <w:proofErr w:type="spellStart"/>
      <w:r w:rsidRPr="0014374F">
        <w:t>brukarer</w:t>
      </w:r>
      <w:proofErr w:type="spellEnd"/>
      <w:r w:rsidRPr="0014374F">
        <w:t xml:space="preserve"> som slit med å bruke digitale </w:t>
      </w:r>
      <w:proofErr w:type="spellStart"/>
      <w:r w:rsidRPr="0014374F">
        <w:t>tenester</w:t>
      </w:r>
      <w:proofErr w:type="spellEnd"/>
      <w:r w:rsidRPr="0014374F">
        <w:t xml:space="preserve">, og som </w:t>
      </w:r>
      <w:proofErr w:type="spellStart"/>
      <w:r w:rsidRPr="0014374F">
        <w:t>ikkje</w:t>
      </w:r>
      <w:proofErr w:type="spellEnd"/>
      <w:r w:rsidRPr="0014374F">
        <w:t xml:space="preserve"> </w:t>
      </w:r>
      <w:proofErr w:type="spellStart"/>
      <w:r w:rsidRPr="0014374F">
        <w:t>utan</w:t>
      </w:r>
      <w:proofErr w:type="spellEnd"/>
      <w:r w:rsidRPr="0014374F">
        <w:t xml:space="preserve"> </w:t>
      </w:r>
      <w:proofErr w:type="spellStart"/>
      <w:r w:rsidRPr="0014374F">
        <w:t>vidare</w:t>
      </w:r>
      <w:proofErr w:type="spellEnd"/>
      <w:r w:rsidRPr="0014374F">
        <w:t xml:space="preserve"> kan nytte den digitale løysinga for skjema og kommunikasjon med etaten. Arbeids- og velferdsdirektoratet har i 2023–2024 sett i verk </w:t>
      </w:r>
      <w:proofErr w:type="spellStart"/>
      <w:r w:rsidRPr="0014374F">
        <w:t>fleire</w:t>
      </w:r>
      <w:proofErr w:type="spellEnd"/>
      <w:r w:rsidRPr="0014374F">
        <w:t xml:space="preserve"> tiltak </w:t>
      </w:r>
      <w:proofErr w:type="spellStart"/>
      <w:r w:rsidRPr="0014374F">
        <w:t>innanfor</w:t>
      </w:r>
      <w:proofErr w:type="spellEnd"/>
      <w:r w:rsidRPr="0014374F">
        <w:t xml:space="preserve"> IT for å redusere faren for digitalt </w:t>
      </w:r>
      <w:proofErr w:type="spellStart"/>
      <w:r w:rsidRPr="0014374F">
        <w:t>utanforskap</w:t>
      </w:r>
      <w:proofErr w:type="spellEnd"/>
      <w:r w:rsidRPr="0014374F">
        <w:t xml:space="preserve">. Direktoratet estimerer at det kan </w:t>
      </w:r>
      <w:proofErr w:type="spellStart"/>
      <w:r w:rsidRPr="0014374F">
        <w:t>vere</w:t>
      </w:r>
      <w:proofErr w:type="spellEnd"/>
      <w:r w:rsidRPr="0014374F">
        <w:t xml:space="preserve"> om lag 194 000 av </w:t>
      </w:r>
      <w:proofErr w:type="spellStart"/>
      <w:r w:rsidRPr="0014374F">
        <w:t>dei</w:t>
      </w:r>
      <w:proofErr w:type="spellEnd"/>
      <w:r w:rsidRPr="0014374F">
        <w:t xml:space="preserve"> som bruker </w:t>
      </w:r>
      <w:proofErr w:type="spellStart"/>
      <w:r w:rsidRPr="0014374F">
        <w:t>tenestene</w:t>
      </w:r>
      <w:proofErr w:type="spellEnd"/>
      <w:r w:rsidRPr="0014374F">
        <w:t xml:space="preserve"> i Arbeids- og velferdsetaten som har digitale </w:t>
      </w:r>
      <w:proofErr w:type="spellStart"/>
      <w:r w:rsidRPr="0014374F">
        <w:t>utfordringar</w:t>
      </w:r>
      <w:proofErr w:type="spellEnd"/>
      <w:r w:rsidRPr="0014374F">
        <w:t xml:space="preserve">. Etaten arbeider for at nav.no skal oppfylle krava til universell utforming. Det blir utarbeidd </w:t>
      </w:r>
      <w:proofErr w:type="spellStart"/>
      <w:r w:rsidRPr="0014374F">
        <w:t>tilgjengeerklæringar</w:t>
      </w:r>
      <w:proofErr w:type="spellEnd"/>
      <w:r w:rsidRPr="0014374F">
        <w:t xml:space="preserve"> som seier </w:t>
      </w:r>
      <w:proofErr w:type="spellStart"/>
      <w:r w:rsidRPr="0014374F">
        <w:t>noko</w:t>
      </w:r>
      <w:proofErr w:type="spellEnd"/>
      <w:r w:rsidRPr="0014374F">
        <w:t xml:space="preserve"> om i kva grad nettstaden innfrir krava. På denne måten får </w:t>
      </w:r>
      <w:proofErr w:type="spellStart"/>
      <w:r w:rsidRPr="0014374F">
        <w:t>brukaren</w:t>
      </w:r>
      <w:proofErr w:type="spellEnd"/>
      <w:r w:rsidRPr="0014374F">
        <w:t xml:space="preserve"> for eksempel informasjon om </w:t>
      </w:r>
      <w:proofErr w:type="spellStart"/>
      <w:r w:rsidRPr="0014374F">
        <w:t>brot</w:t>
      </w:r>
      <w:proofErr w:type="spellEnd"/>
      <w:r w:rsidRPr="0014374F">
        <w:t xml:space="preserve"> på krav til universell utforming, og </w:t>
      </w:r>
      <w:proofErr w:type="spellStart"/>
      <w:r w:rsidRPr="0014374F">
        <w:t>utfordringar</w:t>
      </w:r>
      <w:proofErr w:type="spellEnd"/>
      <w:r w:rsidRPr="0014374F">
        <w:t xml:space="preserve"> det kan føre til. </w:t>
      </w:r>
      <w:proofErr w:type="spellStart"/>
      <w:r w:rsidRPr="0014374F">
        <w:t>Brukaren</w:t>
      </w:r>
      <w:proofErr w:type="spellEnd"/>
      <w:r w:rsidRPr="0014374F">
        <w:t xml:space="preserve"> kan melde </w:t>
      </w:r>
      <w:proofErr w:type="spellStart"/>
      <w:r w:rsidRPr="0014374F">
        <w:t>frå</w:t>
      </w:r>
      <w:proofErr w:type="spellEnd"/>
      <w:r w:rsidRPr="0014374F">
        <w:t xml:space="preserve"> om feil og </w:t>
      </w:r>
      <w:proofErr w:type="spellStart"/>
      <w:r w:rsidRPr="0014374F">
        <w:t>manglar</w:t>
      </w:r>
      <w:proofErr w:type="spellEnd"/>
      <w:r w:rsidRPr="0014374F">
        <w:t xml:space="preserve"> direkte til etaten, og eventuelt sende klage til Diskrimineringsnemnda.</w:t>
      </w:r>
    </w:p>
    <w:p w14:paraId="3567DA70" w14:textId="77777777" w:rsidR="009124C3" w:rsidRPr="0014374F" w:rsidRDefault="009124C3" w:rsidP="0014374F">
      <w:r w:rsidRPr="0014374F">
        <w:t xml:space="preserve">Ved utvikling av digitale </w:t>
      </w:r>
      <w:proofErr w:type="spellStart"/>
      <w:r w:rsidRPr="0014374F">
        <w:t>løysingar</w:t>
      </w:r>
      <w:proofErr w:type="spellEnd"/>
      <w:r w:rsidRPr="0014374F">
        <w:t xml:space="preserve"> blir det også gjort </w:t>
      </w:r>
      <w:proofErr w:type="spellStart"/>
      <w:r w:rsidRPr="0014374F">
        <w:t>testar</w:t>
      </w:r>
      <w:proofErr w:type="spellEnd"/>
      <w:r w:rsidRPr="0014374F">
        <w:t xml:space="preserve"> av nettsider og </w:t>
      </w:r>
      <w:proofErr w:type="spellStart"/>
      <w:r w:rsidRPr="0014374F">
        <w:t>tenester</w:t>
      </w:r>
      <w:proofErr w:type="spellEnd"/>
      <w:r w:rsidRPr="0014374F">
        <w:t xml:space="preserve"> ved bruk av </w:t>
      </w:r>
      <w:proofErr w:type="spellStart"/>
      <w:r w:rsidRPr="0014374F">
        <w:t>hjelpeteknologiar</w:t>
      </w:r>
      <w:proofErr w:type="spellEnd"/>
      <w:r w:rsidRPr="0014374F">
        <w:t xml:space="preserve">, som bl.a. </w:t>
      </w:r>
      <w:proofErr w:type="spellStart"/>
      <w:r w:rsidRPr="0014374F">
        <w:t>augestyring</w:t>
      </w:r>
      <w:proofErr w:type="spellEnd"/>
      <w:r w:rsidRPr="0014374F">
        <w:t xml:space="preserve">. Dette er </w:t>
      </w:r>
      <w:proofErr w:type="spellStart"/>
      <w:r w:rsidRPr="0014374F">
        <w:t>særleg</w:t>
      </w:r>
      <w:proofErr w:type="spellEnd"/>
      <w:r w:rsidRPr="0014374F">
        <w:t xml:space="preserve"> nyttig for å avdekke problem knytt til </w:t>
      </w:r>
      <w:proofErr w:type="spellStart"/>
      <w:r w:rsidRPr="0014374F">
        <w:t>dårleg</w:t>
      </w:r>
      <w:proofErr w:type="spellEnd"/>
      <w:r w:rsidRPr="0014374F">
        <w:t xml:space="preserve"> tilgang til </w:t>
      </w:r>
      <w:proofErr w:type="spellStart"/>
      <w:r w:rsidRPr="0014374F">
        <w:t>tenestene</w:t>
      </w:r>
      <w:proofErr w:type="spellEnd"/>
      <w:r w:rsidRPr="0014374F">
        <w:t xml:space="preserve">, og for å gi </w:t>
      </w:r>
      <w:proofErr w:type="spellStart"/>
      <w:r w:rsidRPr="0014374F">
        <w:t>dei</w:t>
      </w:r>
      <w:proofErr w:type="spellEnd"/>
      <w:r w:rsidRPr="0014374F">
        <w:t xml:space="preserve"> som arbeider med </w:t>
      </w:r>
      <w:proofErr w:type="spellStart"/>
      <w:r w:rsidRPr="0014374F">
        <w:t>tenestedesign</w:t>
      </w:r>
      <w:proofErr w:type="spellEnd"/>
      <w:r w:rsidRPr="0014374F">
        <w:t xml:space="preserve"> og utvikling ei </w:t>
      </w:r>
      <w:proofErr w:type="gramStart"/>
      <w:r w:rsidRPr="0014374F">
        <w:t>betre forståing</w:t>
      </w:r>
      <w:proofErr w:type="gramEnd"/>
      <w:r w:rsidRPr="0014374F">
        <w:t xml:space="preserve"> for ulike </w:t>
      </w:r>
      <w:proofErr w:type="spellStart"/>
      <w:r w:rsidRPr="0014374F">
        <w:t>funksjonsnedsettingar</w:t>
      </w:r>
      <w:proofErr w:type="spellEnd"/>
      <w:r w:rsidRPr="0014374F">
        <w:t>.</w:t>
      </w:r>
    </w:p>
    <w:p w14:paraId="6C33DD37" w14:textId="77777777" w:rsidR="009124C3" w:rsidRPr="0014374F" w:rsidRDefault="009124C3" w:rsidP="0014374F">
      <w:r w:rsidRPr="0014374F">
        <w:t xml:space="preserve">Gjennom etatens </w:t>
      </w:r>
      <w:proofErr w:type="spellStart"/>
      <w:r w:rsidRPr="0014374F">
        <w:t>seviceklagesystem</w:t>
      </w:r>
      <w:proofErr w:type="spellEnd"/>
      <w:r w:rsidRPr="0014374F">
        <w:t xml:space="preserve"> kan </w:t>
      </w:r>
      <w:proofErr w:type="spellStart"/>
      <w:r w:rsidRPr="0014374F">
        <w:t>brukarar</w:t>
      </w:r>
      <w:proofErr w:type="spellEnd"/>
      <w:r w:rsidRPr="0014374F">
        <w:t xml:space="preserve"> klage på servicen </w:t>
      </w:r>
      <w:proofErr w:type="spellStart"/>
      <w:r w:rsidRPr="0014374F">
        <w:t>dei</w:t>
      </w:r>
      <w:proofErr w:type="spellEnd"/>
      <w:r w:rsidRPr="0014374F">
        <w:t xml:space="preserve"> har fått, for eksempel dersom </w:t>
      </w:r>
      <w:proofErr w:type="spellStart"/>
      <w:r w:rsidRPr="0014374F">
        <w:t>dei</w:t>
      </w:r>
      <w:proofErr w:type="spellEnd"/>
      <w:r w:rsidRPr="0014374F">
        <w:t xml:space="preserve"> meiner seg utsette for diskriminering eller seksuell trakassering. Systemet skal bidra til å sikre at uheldig praksis både på individ- og systemnivå blir fanga opp.</w:t>
      </w:r>
    </w:p>
    <w:p w14:paraId="1CBA81B7" w14:textId="77777777" w:rsidR="009124C3" w:rsidRPr="0014374F" w:rsidRDefault="009124C3" w:rsidP="0014374F">
      <w:r w:rsidRPr="0014374F">
        <w:t xml:space="preserve">Statistikk som etaten utarbeider har med </w:t>
      </w:r>
      <w:proofErr w:type="spellStart"/>
      <w:r w:rsidRPr="0014374F">
        <w:t>variablar</w:t>
      </w:r>
      <w:proofErr w:type="spellEnd"/>
      <w:r w:rsidRPr="0014374F">
        <w:t xml:space="preserve"> som kjønn, alder og fødeland. Denne informasjonen er også med i </w:t>
      </w:r>
      <w:proofErr w:type="spellStart"/>
      <w:r w:rsidRPr="0014374F">
        <w:t>dei</w:t>
      </w:r>
      <w:proofErr w:type="spellEnd"/>
      <w:r w:rsidRPr="0014374F">
        <w:t xml:space="preserve"> fleste </w:t>
      </w:r>
      <w:proofErr w:type="spellStart"/>
      <w:r w:rsidRPr="0014374F">
        <w:t>analysane</w:t>
      </w:r>
      <w:proofErr w:type="spellEnd"/>
      <w:r w:rsidRPr="0014374F">
        <w:t xml:space="preserve"> som blir produsert og publisert. Dette kan </w:t>
      </w:r>
      <w:proofErr w:type="spellStart"/>
      <w:r w:rsidRPr="0014374F">
        <w:t>vere</w:t>
      </w:r>
      <w:proofErr w:type="spellEnd"/>
      <w:r w:rsidRPr="0014374F">
        <w:t xml:space="preserve"> med på å avdekke eventuelle systematiske skilnader i </w:t>
      </w:r>
      <w:proofErr w:type="spellStart"/>
      <w:r w:rsidRPr="0014374F">
        <w:t>tilbodet</w:t>
      </w:r>
      <w:proofErr w:type="spellEnd"/>
      <w:r w:rsidRPr="0014374F">
        <w:t xml:space="preserve"> til ulike grupper.</w:t>
      </w:r>
    </w:p>
    <w:p w14:paraId="3A0F1156" w14:textId="77777777" w:rsidR="009124C3" w:rsidRPr="0014374F" w:rsidRDefault="009124C3" w:rsidP="0014374F">
      <w:r w:rsidRPr="0014374F">
        <w:t xml:space="preserve">Arbeidet med å fremme likestilling og hindre diskriminering i etatens møte med </w:t>
      </w:r>
      <w:proofErr w:type="spellStart"/>
      <w:r w:rsidRPr="0014374F">
        <w:t>brukarane</w:t>
      </w:r>
      <w:proofErr w:type="spellEnd"/>
      <w:r w:rsidRPr="0014374F">
        <w:t xml:space="preserve">, også utover </w:t>
      </w:r>
      <w:proofErr w:type="spellStart"/>
      <w:r w:rsidRPr="0014374F">
        <w:t>dei</w:t>
      </w:r>
      <w:proofErr w:type="spellEnd"/>
      <w:r w:rsidRPr="0014374F">
        <w:t xml:space="preserve"> som er </w:t>
      </w:r>
      <w:proofErr w:type="spellStart"/>
      <w:r w:rsidRPr="0014374F">
        <w:t>omtala</w:t>
      </w:r>
      <w:proofErr w:type="spellEnd"/>
      <w:r w:rsidRPr="0014374F">
        <w:t xml:space="preserve"> over, går føre seg </w:t>
      </w:r>
      <w:proofErr w:type="spellStart"/>
      <w:r w:rsidRPr="0014374F">
        <w:t>kontinuerleg</w:t>
      </w:r>
      <w:proofErr w:type="spellEnd"/>
      <w:r w:rsidRPr="0014374F">
        <w:t xml:space="preserve">. Det blir jobba med å få </w:t>
      </w:r>
      <w:proofErr w:type="spellStart"/>
      <w:r w:rsidRPr="0014374F">
        <w:t>meir</w:t>
      </w:r>
      <w:proofErr w:type="spellEnd"/>
      <w:r w:rsidRPr="0014374F">
        <w:t xml:space="preserve"> systematikk i oppfølginga av aktivitetsplikta, og å strukturere arbeidet slik at det får ei </w:t>
      </w:r>
      <w:proofErr w:type="spellStart"/>
      <w:r w:rsidRPr="0014374F">
        <w:t>breiare</w:t>
      </w:r>
      <w:proofErr w:type="spellEnd"/>
      <w:r w:rsidRPr="0014374F">
        <w:t xml:space="preserve"> involvering og forankring.</w:t>
      </w:r>
    </w:p>
    <w:p w14:paraId="6F18F17F" w14:textId="77777777" w:rsidR="009124C3" w:rsidRPr="0014374F" w:rsidRDefault="009124C3" w:rsidP="0014374F">
      <w:pPr>
        <w:pStyle w:val="avsnitt-tittel"/>
      </w:pPr>
      <w:r w:rsidRPr="0014374F">
        <w:t xml:space="preserve">Integrerings- og </w:t>
      </w:r>
      <w:proofErr w:type="spellStart"/>
      <w:r w:rsidRPr="0014374F">
        <w:t>mangfoldsdirektoratet</w:t>
      </w:r>
      <w:proofErr w:type="spellEnd"/>
      <w:r w:rsidRPr="0014374F">
        <w:t xml:space="preserve"> (</w:t>
      </w:r>
      <w:proofErr w:type="spellStart"/>
      <w:r w:rsidRPr="0014374F">
        <w:t>IMDi</w:t>
      </w:r>
      <w:proofErr w:type="spellEnd"/>
      <w:r w:rsidRPr="0014374F">
        <w:t>)</w:t>
      </w:r>
    </w:p>
    <w:p w14:paraId="2AF58C80" w14:textId="77777777" w:rsidR="009124C3" w:rsidRPr="0014374F" w:rsidRDefault="009124C3" w:rsidP="0014374F">
      <w:proofErr w:type="spellStart"/>
      <w:r w:rsidRPr="0014374F">
        <w:t>IMDis</w:t>
      </w:r>
      <w:proofErr w:type="spellEnd"/>
      <w:r w:rsidRPr="0014374F">
        <w:t xml:space="preserve"> visjon er å fremme like </w:t>
      </w:r>
      <w:proofErr w:type="spellStart"/>
      <w:r w:rsidRPr="0014374F">
        <w:t>moglegheiter</w:t>
      </w:r>
      <w:proofErr w:type="spellEnd"/>
      <w:r w:rsidRPr="0014374F">
        <w:t xml:space="preserve">, </w:t>
      </w:r>
      <w:proofErr w:type="spellStart"/>
      <w:r w:rsidRPr="0014374F">
        <w:t>rettar</w:t>
      </w:r>
      <w:proofErr w:type="spellEnd"/>
      <w:r w:rsidRPr="0014374F">
        <w:t xml:space="preserve"> og plikter for alle i </w:t>
      </w:r>
      <w:proofErr w:type="spellStart"/>
      <w:r w:rsidRPr="0014374F">
        <w:t>eit</w:t>
      </w:r>
      <w:proofErr w:type="spellEnd"/>
      <w:r w:rsidRPr="0014374F">
        <w:t xml:space="preserve"> </w:t>
      </w:r>
      <w:proofErr w:type="spellStart"/>
      <w:r w:rsidRPr="0014374F">
        <w:t>mangfalding</w:t>
      </w:r>
      <w:proofErr w:type="spellEnd"/>
      <w:r w:rsidRPr="0014374F">
        <w:t xml:space="preserve"> samfunn. Arbeid for likestilling og mot diskriminering ligg i kjernen av </w:t>
      </w:r>
      <w:proofErr w:type="spellStart"/>
      <w:r w:rsidRPr="0014374F">
        <w:t>IMDis</w:t>
      </w:r>
      <w:proofErr w:type="spellEnd"/>
      <w:r w:rsidRPr="0014374F">
        <w:t xml:space="preserve"> samfunnsoppdrag og er </w:t>
      </w:r>
      <w:proofErr w:type="spellStart"/>
      <w:r w:rsidRPr="0014374F">
        <w:t>ein</w:t>
      </w:r>
      <w:proofErr w:type="spellEnd"/>
      <w:r w:rsidRPr="0014374F">
        <w:t xml:space="preserve"> integrert del av all </w:t>
      </w:r>
      <w:proofErr w:type="spellStart"/>
      <w:r w:rsidRPr="0014374F">
        <w:t>verksemd</w:t>
      </w:r>
      <w:proofErr w:type="spellEnd"/>
      <w:r w:rsidRPr="0014374F">
        <w:t xml:space="preserve"> i </w:t>
      </w:r>
      <w:proofErr w:type="spellStart"/>
      <w:r w:rsidRPr="0014374F">
        <w:t>IMDi</w:t>
      </w:r>
      <w:proofErr w:type="spellEnd"/>
      <w:r w:rsidRPr="0014374F">
        <w:t xml:space="preserve">. Rasisme og diskriminering er </w:t>
      </w:r>
      <w:proofErr w:type="spellStart"/>
      <w:r w:rsidRPr="0014374F">
        <w:t>barrierar</w:t>
      </w:r>
      <w:proofErr w:type="spellEnd"/>
      <w:r w:rsidRPr="0014374F">
        <w:t xml:space="preserve"> for deltaking på alle samfunnsarenaer, og arbeidet på dette feltet er </w:t>
      </w:r>
      <w:proofErr w:type="spellStart"/>
      <w:r w:rsidRPr="0014374F">
        <w:t>ein</w:t>
      </w:r>
      <w:proofErr w:type="spellEnd"/>
      <w:r w:rsidRPr="0014374F">
        <w:t xml:space="preserve"> viktig del av innsatsen for å få til vellykka integrering.</w:t>
      </w:r>
    </w:p>
    <w:p w14:paraId="291BCB9D" w14:textId="77777777" w:rsidR="009124C3" w:rsidRPr="0014374F" w:rsidRDefault="009124C3" w:rsidP="0014374F">
      <w:proofErr w:type="spellStart"/>
      <w:r w:rsidRPr="0014374F">
        <w:t>IMDi</w:t>
      </w:r>
      <w:proofErr w:type="spellEnd"/>
      <w:r w:rsidRPr="0014374F">
        <w:t xml:space="preserve"> er </w:t>
      </w:r>
      <w:proofErr w:type="spellStart"/>
      <w:r w:rsidRPr="0014374F">
        <w:t>eit</w:t>
      </w:r>
      <w:proofErr w:type="spellEnd"/>
      <w:r w:rsidRPr="0014374F">
        <w:t xml:space="preserve"> fagdirektorat, forvaltningsorgan og nasjonalt kompetansesenter med ansvar for integreringsfeltet. </w:t>
      </w:r>
      <w:proofErr w:type="spellStart"/>
      <w:r w:rsidRPr="0014374F">
        <w:t>IMDi</w:t>
      </w:r>
      <w:proofErr w:type="spellEnd"/>
      <w:r w:rsidRPr="0014374F">
        <w:t xml:space="preserve"> </w:t>
      </w:r>
      <w:proofErr w:type="spellStart"/>
      <w:r w:rsidRPr="0014374F">
        <w:t>tek</w:t>
      </w:r>
      <w:proofErr w:type="spellEnd"/>
      <w:r w:rsidRPr="0014374F">
        <w:t xml:space="preserve"> hand om arbeidet med å busette </w:t>
      </w:r>
      <w:proofErr w:type="spellStart"/>
      <w:r w:rsidRPr="0014374F">
        <w:t>flyktningar</w:t>
      </w:r>
      <w:proofErr w:type="spellEnd"/>
      <w:r w:rsidRPr="0014374F">
        <w:t xml:space="preserve"> og </w:t>
      </w:r>
      <w:proofErr w:type="spellStart"/>
      <w:r w:rsidRPr="0014374F">
        <w:t>legg</w:t>
      </w:r>
      <w:proofErr w:type="spellEnd"/>
      <w:r w:rsidRPr="0014374F">
        <w:t xml:space="preserve"> til rette for at </w:t>
      </w:r>
      <w:proofErr w:type="spellStart"/>
      <w:r w:rsidRPr="0014374F">
        <w:t>fleire</w:t>
      </w:r>
      <w:proofErr w:type="spellEnd"/>
      <w:r w:rsidRPr="0014374F">
        <w:t xml:space="preserve"> </w:t>
      </w:r>
      <w:proofErr w:type="spellStart"/>
      <w:r w:rsidRPr="0014374F">
        <w:t>innvandrarar</w:t>
      </w:r>
      <w:proofErr w:type="spellEnd"/>
      <w:r w:rsidRPr="0014374F">
        <w:t xml:space="preserve"> </w:t>
      </w:r>
      <w:proofErr w:type="spellStart"/>
      <w:r w:rsidRPr="0014374F">
        <w:t>deltek</w:t>
      </w:r>
      <w:proofErr w:type="spellEnd"/>
      <w:r w:rsidRPr="0014374F">
        <w:t xml:space="preserve"> i arbeids- og samfunnslivet. Dei gir </w:t>
      </w:r>
      <w:proofErr w:type="spellStart"/>
      <w:r w:rsidRPr="0014374F">
        <w:t>faglege</w:t>
      </w:r>
      <w:proofErr w:type="spellEnd"/>
      <w:r w:rsidRPr="0014374F">
        <w:t xml:space="preserve"> </w:t>
      </w:r>
      <w:proofErr w:type="spellStart"/>
      <w:r w:rsidRPr="0014374F">
        <w:t>innspel</w:t>
      </w:r>
      <w:proofErr w:type="spellEnd"/>
      <w:r w:rsidRPr="0014374F">
        <w:t xml:space="preserve"> til </w:t>
      </w:r>
      <w:proofErr w:type="spellStart"/>
      <w:r w:rsidRPr="0014374F">
        <w:t>vidareutvikling</w:t>
      </w:r>
      <w:proofErr w:type="spellEnd"/>
      <w:r w:rsidRPr="0014374F">
        <w:t xml:space="preserve"> av integreringspolitikken og sørger for god samordning på integreringsfeltet. Dei </w:t>
      </w:r>
      <w:proofErr w:type="spellStart"/>
      <w:r w:rsidRPr="0014374F">
        <w:t>forvaltar</w:t>
      </w:r>
      <w:proofErr w:type="spellEnd"/>
      <w:r w:rsidRPr="0014374F">
        <w:t xml:space="preserve"> </w:t>
      </w:r>
      <w:proofErr w:type="spellStart"/>
      <w:r w:rsidRPr="0014374F">
        <w:t>tilskotsordningar</w:t>
      </w:r>
      <w:proofErr w:type="spellEnd"/>
      <w:r w:rsidRPr="0014374F">
        <w:t xml:space="preserve"> retta mot </w:t>
      </w:r>
      <w:proofErr w:type="spellStart"/>
      <w:r w:rsidRPr="0014374F">
        <w:t>kommunane</w:t>
      </w:r>
      <w:proofErr w:type="spellEnd"/>
      <w:r w:rsidRPr="0014374F">
        <w:t xml:space="preserve"> og frivillige </w:t>
      </w:r>
      <w:proofErr w:type="spellStart"/>
      <w:r w:rsidRPr="0014374F">
        <w:t>organisasjonar</w:t>
      </w:r>
      <w:proofErr w:type="spellEnd"/>
      <w:r w:rsidRPr="0014374F">
        <w:t xml:space="preserve">. Dei produserer og formidler forsking, </w:t>
      </w:r>
      <w:proofErr w:type="spellStart"/>
      <w:r w:rsidRPr="0014374F">
        <w:t>utgreiingar</w:t>
      </w:r>
      <w:proofErr w:type="spellEnd"/>
      <w:r w:rsidRPr="0014374F">
        <w:t xml:space="preserve">, statistikk og god praksis. Dei </w:t>
      </w:r>
      <w:proofErr w:type="spellStart"/>
      <w:r w:rsidRPr="0014374F">
        <w:t>medverkar</w:t>
      </w:r>
      <w:proofErr w:type="spellEnd"/>
      <w:r w:rsidRPr="0014374F">
        <w:t xml:space="preserve"> også til </w:t>
      </w:r>
      <w:proofErr w:type="spellStart"/>
      <w:r w:rsidRPr="0014374F">
        <w:t>ein</w:t>
      </w:r>
      <w:proofErr w:type="spellEnd"/>
      <w:r w:rsidRPr="0014374F">
        <w:t xml:space="preserve"> profesjonell og serviceinnstilt </w:t>
      </w:r>
      <w:proofErr w:type="spellStart"/>
      <w:r w:rsidRPr="0014374F">
        <w:t>offentleg</w:t>
      </w:r>
      <w:proofErr w:type="spellEnd"/>
      <w:r w:rsidRPr="0014374F">
        <w:t xml:space="preserve"> sektor. </w:t>
      </w:r>
      <w:proofErr w:type="spellStart"/>
      <w:r w:rsidRPr="0014374F">
        <w:t>IMDi</w:t>
      </w:r>
      <w:proofErr w:type="spellEnd"/>
      <w:r w:rsidRPr="0014374F">
        <w:t xml:space="preserve"> er </w:t>
      </w:r>
      <w:proofErr w:type="spellStart"/>
      <w:r w:rsidRPr="0014374F">
        <w:t>fagstyremakt</w:t>
      </w:r>
      <w:proofErr w:type="spellEnd"/>
      <w:r w:rsidRPr="0014374F">
        <w:t xml:space="preserve"> for tolking i </w:t>
      </w:r>
      <w:proofErr w:type="spellStart"/>
      <w:r w:rsidRPr="0014374F">
        <w:t>offentleg</w:t>
      </w:r>
      <w:proofErr w:type="spellEnd"/>
      <w:r w:rsidRPr="0014374F">
        <w:t xml:space="preserve"> sektor. Dei jobbar og mot negativ sosial kontroll, tvangsekteskap og </w:t>
      </w:r>
      <w:proofErr w:type="spellStart"/>
      <w:r w:rsidRPr="0014374F">
        <w:t>kjønnlemlesting</w:t>
      </w:r>
      <w:proofErr w:type="spellEnd"/>
      <w:r w:rsidRPr="0014374F">
        <w:t>.</w:t>
      </w:r>
    </w:p>
    <w:p w14:paraId="2A5F19F5" w14:textId="77777777" w:rsidR="009124C3" w:rsidRPr="0014374F" w:rsidRDefault="009124C3" w:rsidP="0014374F">
      <w:proofErr w:type="spellStart"/>
      <w:r w:rsidRPr="0014374F">
        <w:lastRenderedPageBreak/>
        <w:t>IMDi</w:t>
      </w:r>
      <w:proofErr w:type="spellEnd"/>
      <w:r w:rsidRPr="0014374F">
        <w:t xml:space="preserve"> skal </w:t>
      </w:r>
      <w:proofErr w:type="spellStart"/>
      <w:r w:rsidRPr="0014374F">
        <w:t>medverke</w:t>
      </w:r>
      <w:proofErr w:type="spellEnd"/>
      <w:r w:rsidRPr="0014374F">
        <w:t xml:space="preserve"> til </w:t>
      </w:r>
      <w:proofErr w:type="spellStart"/>
      <w:r w:rsidRPr="0014374F">
        <w:t>auka</w:t>
      </w:r>
      <w:proofErr w:type="spellEnd"/>
      <w:r w:rsidRPr="0014374F">
        <w:t xml:space="preserve"> deltaking i og bruk av sivilsamfunnet for å oppnå målet om at </w:t>
      </w:r>
      <w:proofErr w:type="spellStart"/>
      <w:r w:rsidRPr="0014374F">
        <w:t>innvandrarar</w:t>
      </w:r>
      <w:proofErr w:type="spellEnd"/>
      <w:r w:rsidRPr="0014374F">
        <w:t xml:space="preserve"> har høg deltaking i samfunnslivet og lever </w:t>
      </w:r>
      <w:proofErr w:type="spellStart"/>
      <w:r w:rsidRPr="0014374F">
        <w:t>eit</w:t>
      </w:r>
      <w:proofErr w:type="spellEnd"/>
      <w:r w:rsidRPr="0014374F">
        <w:t xml:space="preserve"> fritt liv. </w:t>
      </w:r>
      <w:proofErr w:type="spellStart"/>
      <w:r w:rsidRPr="0014374F">
        <w:t>IMDi</w:t>
      </w:r>
      <w:proofErr w:type="spellEnd"/>
      <w:r w:rsidRPr="0014374F">
        <w:t xml:space="preserve"> skal </w:t>
      </w:r>
      <w:proofErr w:type="spellStart"/>
      <w:r w:rsidRPr="0014374F">
        <w:t>særleg</w:t>
      </w:r>
      <w:proofErr w:type="spellEnd"/>
      <w:r w:rsidRPr="0014374F">
        <w:t xml:space="preserve"> </w:t>
      </w:r>
      <w:proofErr w:type="spellStart"/>
      <w:r w:rsidRPr="0014374F">
        <w:t>medverke</w:t>
      </w:r>
      <w:proofErr w:type="spellEnd"/>
      <w:r w:rsidRPr="0014374F">
        <w:t xml:space="preserve"> til at </w:t>
      </w:r>
      <w:proofErr w:type="spellStart"/>
      <w:r w:rsidRPr="0014374F">
        <w:t>fleire</w:t>
      </w:r>
      <w:proofErr w:type="spellEnd"/>
      <w:r w:rsidRPr="0014374F">
        <w:t xml:space="preserve"> </w:t>
      </w:r>
      <w:proofErr w:type="spellStart"/>
      <w:r w:rsidRPr="0014374F">
        <w:t>innvandrarkvinner</w:t>
      </w:r>
      <w:proofErr w:type="spellEnd"/>
      <w:r w:rsidRPr="0014374F">
        <w:t xml:space="preserve"> </w:t>
      </w:r>
      <w:proofErr w:type="spellStart"/>
      <w:r w:rsidRPr="0014374F">
        <w:t>deltek</w:t>
      </w:r>
      <w:proofErr w:type="spellEnd"/>
      <w:r w:rsidRPr="0014374F">
        <w:t xml:space="preserve"> i samfunnslivet, </w:t>
      </w:r>
      <w:proofErr w:type="spellStart"/>
      <w:r w:rsidRPr="0014374F">
        <w:t>tek</w:t>
      </w:r>
      <w:proofErr w:type="spellEnd"/>
      <w:r w:rsidRPr="0014374F">
        <w:t xml:space="preserve"> utdanning og kjem i arbeid.</w:t>
      </w:r>
    </w:p>
    <w:p w14:paraId="1D739044" w14:textId="77777777" w:rsidR="009124C3" w:rsidRPr="0014374F" w:rsidRDefault="009124C3" w:rsidP="0014374F">
      <w:proofErr w:type="spellStart"/>
      <w:r w:rsidRPr="0014374F">
        <w:t>IMDi</w:t>
      </w:r>
      <w:proofErr w:type="spellEnd"/>
      <w:r w:rsidRPr="0014374F">
        <w:t xml:space="preserve"> skal gjennomføre integreringspolitikken til regjeringa. Dei skal styrke kompetansen til </w:t>
      </w:r>
      <w:proofErr w:type="spellStart"/>
      <w:r w:rsidRPr="0014374F">
        <w:t>kommunane</w:t>
      </w:r>
      <w:proofErr w:type="spellEnd"/>
      <w:r w:rsidRPr="0014374F">
        <w:t xml:space="preserve">, sektorstyresmaktene og andre </w:t>
      </w:r>
      <w:proofErr w:type="spellStart"/>
      <w:r w:rsidRPr="0014374F">
        <w:t>samarbeidspartnarar</w:t>
      </w:r>
      <w:proofErr w:type="spellEnd"/>
      <w:r w:rsidRPr="0014374F">
        <w:t xml:space="preserve"> når det </w:t>
      </w:r>
      <w:proofErr w:type="spellStart"/>
      <w:r w:rsidRPr="0014374F">
        <w:t>gjeld</w:t>
      </w:r>
      <w:proofErr w:type="spellEnd"/>
      <w:r w:rsidRPr="0014374F">
        <w:t xml:space="preserve"> integrering og </w:t>
      </w:r>
      <w:proofErr w:type="spellStart"/>
      <w:r w:rsidRPr="0014374F">
        <w:t>mangfald</w:t>
      </w:r>
      <w:proofErr w:type="spellEnd"/>
      <w:r w:rsidRPr="0014374F">
        <w:t xml:space="preserve">. </w:t>
      </w:r>
      <w:proofErr w:type="spellStart"/>
      <w:r w:rsidRPr="0014374F">
        <w:t>IMDi</w:t>
      </w:r>
      <w:proofErr w:type="spellEnd"/>
      <w:r w:rsidRPr="0014374F">
        <w:t xml:space="preserve"> har ei sentral rolle som </w:t>
      </w:r>
      <w:proofErr w:type="spellStart"/>
      <w:r w:rsidRPr="0014374F">
        <w:t>pådrivar</w:t>
      </w:r>
      <w:proofErr w:type="spellEnd"/>
      <w:r w:rsidRPr="0014374F">
        <w:t xml:space="preserve"> og </w:t>
      </w:r>
      <w:proofErr w:type="spellStart"/>
      <w:r w:rsidRPr="0014374F">
        <w:t>samordnar</w:t>
      </w:r>
      <w:proofErr w:type="spellEnd"/>
      <w:r w:rsidRPr="0014374F">
        <w:t xml:space="preserve"> overfor </w:t>
      </w:r>
      <w:proofErr w:type="spellStart"/>
      <w:r w:rsidRPr="0014374F">
        <w:t>aktørar</w:t>
      </w:r>
      <w:proofErr w:type="spellEnd"/>
      <w:r w:rsidRPr="0014374F">
        <w:t xml:space="preserve"> på nasjonalt, regionalt og lokalt nivå for å styrke kompetansen til </w:t>
      </w:r>
      <w:proofErr w:type="spellStart"/>
      <w:r w:rsidRPr="0014374F">
        <w:t>kommunane</w:t>
      </w:r>
      <w:proofErr w:type="spellEnd"/>
      <w:r w:rsidRPr="0014374F">
        <w:t xml:space="preserve">, sektorstyresmaktene og andre </w:t>
      </w:r>
      <w:proofErr w:type="spellStart"/>
      <w:r w:rsidRPr="0014374F">
        <w:t>samarbeidspartnarar</w:t>
      </w:r>
      <w:proofErr w:type="spellEnd"/>
      <w:r w:rsidRPr="0014374F">
        <w:t xml:space="preserve"> om </w:t>
      </w:r>
      <w:proofErr w:type="spellStart"/>
      <w:r w:rsidRPr="0014374F">
        <w:t>mangfald</w:t>
      </w:r>
      <w:proofErr w:type="spellEnd"/>
      <w:r w:rsidRPr="0014374F">
        <w:t xml:space="preserve"> og </w:t>
      </w:r>
      <w:proofErr w:type="spellStart"/>
      <w:r w:rsidRPr="0014374F">
        <w:t>innvandrarar</w:t>
      </w:r>
      <w:proofErr w:type="spellEnd"/>
      <w:r w:rsidRPr="0014374F">
        <w:t xml:space="preserve"> i </w:t>
      </w:r>
      <w:proofErr w:type="spellStart"/>
      <w:r w:rsidRPr="0014374F">
        <w:t>Noreg</w:t>
      </w:r>
      <w:proofErr w:type="spellEnd"/>
      <w:r w:rsidRPr="0014374F">
        <w:t>.</w:t>
      </w:r>
    </w:p>
    <w:p w14:paraId="75724662" w14:textId="77777777" w:rsidR="009124C3" w:rsidRPr="0014374F" w:rsidRDefault="009124C3" w:rsidP="0014374F">
      <w:r w:rsidRPr="0014374F">
        <w:t xml:space="preserve">Regjeringa vil fortsette innsatsen for å </w:t>
      </w:r>
      <w:proofErr w:type="spellStart"/>
      <w:r w:rsidRPr="0014374F">
        <w:t>auke</w:t>
      </w:r>
      <w:proofErr w:type="spellEnd"/>
      <w:r w:rsidRPr="0014374F">
        <w:t xml:space="preserve"> kunnskap om </w:t>
      </w:r>
      <w:proofErr w:type="spellStart"/>
      <w:r w:rsidRPr="0014374F">
        <w:t>mangfald</w:t>
      </w:r>
      <w:proofErr w:type="spellEnd"/>
      <w:r w:rsidRPr="0014374F">
        <w:t xml:space="preserve"> som ressurs blant </w:t>
      </w:r>
      <w:proofErr w:type="spellStart"/>
      <w:r w:rsidRPr="0014374F">
        <w:t>arbeidsgivarar</w:t>
      </w:r>
      <w:proofErr w:type="spellEnd"/>
      <w:r w:rsidRPr="0014374F">
        <w:t xml:space="preserve"> gjennom ulike tiltak i regi av </w:t>
      </w:r>
      <w:proofErr w:type="spellStart"/>
      <w:r w:rsidRPr="0014374F">
        <w:t>IMDi</w:t>
      </w:r>
      <w:proofErr w:type="spellEnd"/>
      <w:r w:rsidRPr="0014374F">
        <w:t xml:space="preserve">, og i samarbeid med Arbeids- og velferdsdirektoratet og </w:t>
      </w:r>
      <w:proofErr w:type="spellStart"/>
      <w:r w:rsidRPr="0014374F">
        <w:t>partane</w:t>
      </w:r>
      <w:proofErr w:type="spellEnd"/>
      <w:r w:rsidRPr="0014374F">
        <w:t xml:space="preserve"> i arbeidslivet. Viktige </w:t>
      </w:r>
      <w:proofErr w:type="spellStart"/>
      <w:r w:rsidRPr="0014374F">
        <w:t>verkemiddel</w:t>
      </w:r>
      <w:proofErr w:type="spellEnd"/>
      <w:r w:rsidRPr="0014374F">
        <w:t xml:space="preserve"> i dette arbeidet er </w:t>
      </w:r>
      <w:proofErr w:type="spellStart"/>
      <w:r w:rsidRPr="0014374F">
        <w:t>IMDis</w:t>
      </w:r>
      <w:proofErr w:type="spellEnd"/>
      <w:r w:rsidRPr="0014374F">
        <w:t xml:space="preserve"> </w:t>
      </w:r>
      <w:proofErr w:type="spellStart"/>
      <w:r w:rsidRPr="0014374F">
        <w:t>tilskotsordning</w:t>
      </w:r>
      <w:proofErr w:type="spellEnd"/>
      <w:r w:rsidRPr="0014374F">
        <w:t xml:space="preserve"> til private og </w:t>
      </w:r>
      <w:proofErr w:type="spellStart"/>
      <w:r w:rsidRPr="0014374F">
        <w:t>offentlege</w:t>
      </w:r>
      <w:proofErr w:type="spellEnd"/>
      <w:r w:rsidRPr="0014374F">
        <w:t xml:space="preserve"> </w:t>
      </w:r>
      <w:proofErr w:type="spellStart"/>
      <w:r w:rsidRPr="0014374F">
        <w:t>arbeidsgivarar</w:t>
      </w:r>
      <w:proofErr w:type="spellEnd"/>
      <w:r w:rsidRPr="0014374F">
        <w:t xml:space="preserve">, informasjon og </w:t>
      </w:r>
      <w:proofErr w:type="spellStart"/>
      <w:r w:rsidRPr="0014374F">
        <w:t>rettleiingsteneste</w:t>
      </w:r>
      <w:proofErr w:type="spellEnd"/>
      <w:r w:rsidRPr="0014374F">
        <w:t xml:space="preserve"> for </w:t>
      </w:r>
      <w:proofErr w:type="spellStart"/>
      <w:r w:rsidRPr="0014374F">
        <w:t>arbeidsgivarar</w:t>
      </w:r>
      <w:proofErr w:type="spellEnd"/>
      <w:r w:rsidRPr="0014374F">
        <w:t xml:space="preserve"> og utdeling av den </w:t>
      </w:r>
      <w:proofErr w:type="spellStart"/>
      <w:r w:rsidRPr="0014374F">
        <w:t>årlege</w:t>
      </w:r>
      <w:proofErr w:type="spellEnd"/>
      <w:r w:rsidRPr="0014374F">
        <w:t xml:space="preserve"> </w:t>
      </w:r>
      <w:proofErr w:type="spellStart"/>
      <w:r w:rsidRPr="0014374F">
        <w:t>Mangfaldsprisen</w:t>
      </w:r>
      <w:proofErr w:type="spellEnd"/>
      <w:r w:rsidRPr="0014374F">
        <w:t>.</w:t>
      </w:r>
    </w:p>
    <w:p w14:paraId="3C031AF5" w14:textId="77777777" w:rsidR="009124C3" w:rsidRPr="0014374F" w:rsidRDefault="009124C3" w:rsidP="0014374F">
      <w:r w:rsidRPr="0014374F">
        <w:t xml:space="preserve">Regjeringa ønsker </w:t>
      </w:r>
      <w:proofErr w:type="spellStart"/>
      <w:r w:rsidRPr="0014374F">
        <w:t>meir</w:t>
      </w:r>
      <w:proofErr w:type="spellEnd"/>
      <w:r w:rsidRPr="0014374F">
        <w:t xml:space="preserve"> </w:t>
      </w:r>
      <w:proofErr w:type="spellStart"/>
      <w:r w:rsidRPr="0014374F">
        <w:t>mangfald</w:t>
      </w:r>
      <w:proofErr w:type="spellEnd"/>
      <w:r w:rsidRPr="0014374F">
        <w:t xml:space="preserve"> i arbeidslivet, </w:t>
      </w:r>
      <w:proofErr w:type="spellStart"/>
      <w:r w:rsidRPr="0014374F">
        <w:t>IMDi</w:t>
      </w:r>
      <w:proofErr w:type="spellEnd"/>
      <w:r w:rsidRPr="0014374F">
        <w:t xml:space="preserve"> initierer og </w:t>
      </w:r>
      <w:proofErr w:type="spellStart"/>
      <w:r w:rsidRPr="0014374F">
        <w:t>formidlar</w:t>
      </w:r>
      <w:proofErr w:type="spellEnd"/>
      <w:r w:rsidRPr="0014374F">
        <w:t xml:space="preserve"> kunnskap, </w:t>
      </w:r>
      <w:proofErr w:type="spellStart"/>
      <w:r w:rsidRPr="0014374F">
        <w:t>utviklar</w:t>
      </w:r>
      <w:proofErr w:type="spellEnd"/>
      <w:r w:rsidRPr="0014374F">
        <w:t xml:space="preserve"> og tilbyr </w:t>
      </w:r>
      <w:proofErr w:type="spellStart"/>
      <w:r w:rsidRPr="0014374F">
        <w:t>vektøy</w:t>
      </w:r>
      <w:proofErr w:type="spellEnd"/>
      <w:r w:rsidRPr="0014374F">
        <w:t xml:space="preserve"> og deler </w:t>
      </w:r>
      <w:proofErr w:type="spellStart"/>
      <w:r w:rsidRPr="0014374F">
        <w:t>erfaringar</w:t>
      </w:r>
      <w:proofErr w:type="spellEnd"/>
      <w:r w:rsidRPr="0014374F">
        <w:t xml:space="preserve"> om korleis </w:t>
      </w:r>
      <w:proofErr w:type="spellStart"/>
      <w:r w:rsidRPr="0014374F">
        <w:t>verksemder</w:t>
      </w:r>
      <w:proofErr w:type="spellEnd"/>
      <w:r w:rsidRPr="0014374F">
        <w:t xml:space="preserve"> kan </w:t>
      </w:r>
      <w:proofErr w:type="spellStart"/>
      <w:r w:rsidRPr="0014374F">
        <w:t>auke</w:t>
      </w:r>
      <w:proofErr w:type="spellEnd"/>
      <w:r w:rsidRPr="0014374F">
        <w:t xml:space="preserve"> det etniske </w:t>
      </w:r>
      <w:proofErr w:type="spellStart"/>
      <w:r w:rsidRPr="0014374F">
        <w:t>mangfaldet</w:t>
      </w:r>
      <w:proofErr w:type="spellEnd"/>
      <w:r w:rsidRPr="0014374F">
        <w:t xml:space="preserve"> på arbeidsplasser.</w:t>
      </w:r>
    </w:p>
    <w:p w14:paraId="5E2DFE7F" w14:textId="77777777" w:rsidR="009124C3" w:rsidRPr="0014374F" w:rsidRDefault="009124C3" w:rsidP="0014374F">
      <w:r w:rsidRPr="0014374F">
        <w:t xml:space="preserve">Negativ sosial kontroll, tvangsekteskap, kjønnslemlesting og/eller </w:t>
      </w:r>
      <w:proofErr w:type="spellStart"/>
      <w:r w:rsidRPr="0014374F">
        <w:t>æresrelatert</w:t>
      </w:r>
      <w:proofErr w:type="spellEnd"/>
      <w:r w:rsidRPr="0014374F">
        <w:t xml:space="preserve"> vald kan ramme begge kjønn, men kvinner og jenter er </w:t>
      </w:r>
      <w:proofErr w:type="spellStart"/>
      <w:r w:rsidRPr="0014374F">
        <w:t>meir</w:t>
      </w:r>
      <w:proofErr w:type="spellEnd"/>
      <w:r w:rsidRPr="0014374F">
        <w:t xml:space="preserve"> utsette. </w:t>
      </w:r>
      <w:proofErr w:type="spellStart"/>
      <w:r w:rsidRPr="0014374F">
        <w:t>Offentlege</w:t>
      </w:r>
      <w:proofErr w:type="spellEnd"/>
      <w:r w:rsidRPr="0014374F">
        <w:t xml:space="preserve"> styresmakter har plikt til å handle når </w:t>
      </w:r>
      <w:proofErr w:type="spellStart"/>
      <w:r w:rsidRPr="0014374F">
        <w:t>nokon</w:t>
      </w:r>
      <w:proofErr w:type="spellEnd"/>
      <w:r w:rsidRPr="0014374F">
        <w:t xml:space="preserve"> blir utsett, og </w:t>
      </w:r>
      <w:proofErr w:type="spellStart"/>
      <w:r w:rsidRPr="0014374F">
        <w:t>IMDi</w:t>
      </w:r>
      <w:proofErr w:type="spellEnd"/>
      <w:r w:rsidRPr="0014374F">
        <w:t xml:space="preserve"> </w:t>
      </w:r>
      <w:proofErr w:type="spellStart"/>
      <w:r w:rsidRPr="0014374F">
        <w:t>medverkar</w:t>
      </w:r>
      <w:proofErr w:type="spellEnd"/>
      <w:r w:rsidRPr="0014374F">
        <w:t xml:space="preserve"> i det </w:t>
      </w:r>
      <w:proofErr w:type="spellStart"/>
      <w:r w:rsidRPr="0014374F">
        <w:t>førebyggande</w:t>
      </w:r>
      <w:proofErr w:type="spellEnd"/>
      <w:r w:rsidRPr="0014374F">
        <w:t xml:space="preserve"> arbeidet.</w:t>
      </w:r>
    </w:p>
    <w:p w14:paraId="258931A5" w14:textId="77777777" w:rsidR="009124C3" w:rsidRPr="0014374F" w:rsidRDefault="009124C3" w:rsidP="0014374F">
      <w:proofErr w:type="spellStart"/>
      <w:r w:rsidRPr="0014374F">
        <w:t>IMDi</w:t>
      </w:r>
      <w:proofErr w:type="spellEnd"/>
      <w:r w:rsidRPr="0014374F">
        <w:t xml:space="preserve"> </w:t>
      </w:r>
      <w:proofErr w:type="spellStart"/>
      <w:r w:rsidRPr="0014374F">
        <w:t>forvaltar</w:t>
      </w:r>
      <w:proofErr w:type="spellEnd"/>
      <w:r w:rsidRPr="0014374F">
        <w:t xml:space="preserve"> ei rekke </w:t>
      </w:r>
      <w:proofErr w:type="spellStart"/>
      <w:r w:rsidRPr="0014374F">
        <w:t>tilskotsordningar</w:t>
      </w:r>
      <w:proofErr w:type="spellEnd"/>
      <w:r w:rsidRPr="0014374F">
        <w:t xml:space="preserve"> som har som formål å fremme likestilling og/eller </w:t>
      </w:r>
      <w:proofErr w:type="spellStart"/>
      <w:r w:rsidRPr="0014374F">
        <w:t>motverke</w:t>
      </w:r>
      <w:proofErr w:type="spellEnd"/>
      <w:r w:rsidRPr="0014374F">
        <w:t xml:space="preserve"> diskriminering.</w:t>
      </w:r>
    </w:p>
    <w:p w14:paraId="1B4242D0" w14:textId="77777777" w:rsidR="009124C3" w:rsidRPr="0014374F" w:rsidRDefault="009124C3" w:rsidP="0014374F">
      <w:proofErr w:type="spellStart"/>
      <w:r w:rsidRPr="0014374F">
        <w:t>IMDi</w:t>
      </w:r>
      <w:proofErr w:type="spellEnd"/>
      <w:r w:rsidRPr="0014374F">
        <w:t xml:space="preserve"> har delansvar for gjennomføringa av </w:t>
      </w:r>
      <w:proofErr w:type="spellStart"/>
      <w:r w:rsidRPr="0014374F">
        <w:t>fleire</w:t>
      </w:r>
      <w:proofErr w:type="spellEnd"/>
      <w:r w:rsidRPr="0014374F">
        <w:t xml:space="preserve"> av </w:t>
      </w:r>
      <w:proofErr w:type="spellStart"/>
      <w:r w:rsidRPr="0014374F">
        <w:t>handlingsplanane</w:t>
      </w:r>
      <w:proofErr w:type="spellEnd"/>
      <w:r w:rsidRPr="0014374F">
        <w:t xml:space="preserve"> til regjeringa </w:t>
      </w:r>
      <w:proofErr w:type="spellStart"/>
      <w:r w:rsidRPr="0014374F">
        <w:t>innanfor</w:t>
      </w:r>
      <w:proofErr w:type="spellEnd"/>
      <w:r w:rsidRPr="0014374F">
        <w:t xml:space="preserve"> arbeidet for likestilling og mot diskriminering.</w:t>
      </w:r>
    </w:p>
    <w:p w14:paraId="5809DE0F" w14:textId="77777777" w:rsidR="009124C3" w:rsidRPr="0014374F" w:rsidRDefault="009124C3" w:rsidP="0014374F">
      <w:proofErr w:type="spellStart"/>
      <w:r w:rsidRPr="0014374F">
        <w:t>IMDi</w:t>
      </w:r>
      <w:proofErr w:type="spellEnd"/>
      <w:r w:rsidRPr="0014374F">
        <w:t xml:space="preserve"> jobbar aktivt for å </w:t>
      </w:r>
      <w:proofErr w:type="spellStart"/>
      <w:r w:rsidRPr="0014374F">
        <w:t>auke</w:t>
      </w:r>
      <w:proofErr w:type="spellEnd"/>
      <w:r w:rsidRPr="0014374F">
        <w:t xml:space="preserve"> kunnskapsgrunnlaget om diskriminering og </w:t>
      </w:r>
      <w:proofErr w:type="spellStart"/>
      <w:r w:rsidRPr="0014374F">
        <w:t>likestillling</w:t>
      </w:r>
      <w:proofErr w:type="spellEnd"/>
      <w:r w:rsidRPr="0014374F">
        <w:t xml:space="preserve"> blant </w:t>
      </w:r>
      <w:proofErr w:type="spellStart"/>
      <w:r w:rsidRPr="0014374F">
        <w:t>innvandrarar</w:t>
      </w:r>
      <w:proofErr w:type="spellEnd"/>
      <w:r w:rsidRPr="0014374F">
        <w:t>.</w:t>
      </w:r>
    </w:p>
    <w:p w14:paraId="0D98BDA5" w14:textId="77777777" w:rsidR="009124C3" w:rsidRPr="0014374F" w:rsidRDefault="009124C3" w:rsidP="0014374F">
      <w:pPr>
        <w:pStyle w:val="avsnitt-tittel"/>
      </w:pPr>
      <w:r w:rsidRPr="0014374F">
        <w:t>Statens pensjonskasse (SPK)</w:t>
      </w:r>
    </w:p>
    <w:p w14:paraId="37B00E67" w14:textId="77777777" w:rsidR="009124C3" w:rsidRPr="0014374F" w:rsidRDefault="009124C3" w:rsidP="0014374F">
      <w:r w:rsidRPr="0014374F">
        <w:t xml:space="preserve">Som </w:t>
      </w:r>
      <w:proofErr w:type="spellStart"/>
      <w:r w:rsidRPr="0014374F">
        <w:t>offentleg</w:t>
      </w:r>
      <w:proofErr w:type="spellEnd"/>
      <w:r w:rsidRPr="0014374F">
        <w:t xml:space="preserve"> </w:t>
      </w:r>
      <w:proofErr w:type="spellStart"/>
      <w:r w:rsidRPr="0014374F">
        <w:t>verksemd</w:t>
      </w:r>
      <w:proofErr w:type="spellEnd"/>
      <w:r w:rsidRPr="0014374F">
        <w:t xml:space="preserve"> er Statens pensjonskasse (SPK) </w:t>
      </w:r>
      <w:proofErr w:type="spellStart"/>
      <w:r w:rsidRPr="0014374F">
        <w:t>opptekne</w:t>
      </w:r>
      <w:proofErr w:type="spellEnd"/>
      <w:r w:rsidRPr="0014374F">
        <w:t xml:space="preserve"> av at omsynet til likestilling og </w:t>
      </w:r>
      <w:proofErr w:type="spellStart"/>
      <w:r w:rsidRPr="0014374F">
        <w:t>ikkje</w:t>
      </w:r>
      <w:proofErr w:type="spellEnd"/>
      <w:r w:rsidRPr="0014374F">
        <w:t xml:space="preserve">-diskriminering skal varetakast i alt </w:t>
      </w:r>
      <w:proofErr w:type="spellStart"/>
      <w:r w:rsidRPr="0014374F">
        <w:t>løpande</w:t>
      </w:r>
      <w:proofErr w:type="spellEnd"/>
      <w:r w:rsidRPr="0014374F">
        <w:t xml:space="preserve"> arbeid. SPK har som mål at </w:t>
      </w:r>
      <w:proofErr w:type="spellStart"/>
      <w:r w:rsidRPr="0014374F">
        <w:t>kundane</w:t>
      </w:r>
      <w:proofErr w:type="spellEnd"/>
      <w:r w:rsidRPr="0014374F">
        <w:t xml:space="preserve"> og </w:t>
      </w:r>
      <w:proofErr w:type="spellStart"/>
      <w:r w:rsidRPr="0014374F">
        <w:t>medlemmane</w:t>
      </w:r>
      <w:proofErr w:type="spellEnd"/>
      <w:r w:rsidRPr="0014374F">
        <w:t xml:space="preserve"> av ordninga, og andre som er i kontakt med SPK, skal få likeverdig </w:t>
      </w:r>
      <w:proofErr w:type="spellStart"/>
      <w:r w:rsidRPr="0014374F">
        <w:t>tilbod</w:t>
      </w:r>
      <w:proofErr w:type="spellEnd"/>
      <w:r w:rsidRPr="0014374F">
        <w:t xml:space="preserve"> og service. Visjonen til SPK er at alle </w:t>
      </w:r>
      <w:proofErr w:type="spellStart"/>
      <w:r w:rsidRPr="0014374F">
        <w:t>brukarane</w:t>
      </w:r>
      <w:proofErr w:type="spellEnd"/>
      <w:r w:rsidRPr="0014374F">
        <w:t xml:space="preserve"> skal ha like </w:t>
      </w:r>
      <w:proofErr w:type="spellStart"/>
      <w:r w:rsidRPr="0014374F">
        <w:t>moglegheiter</w:t>
      </w:r>
      <w:proofErr w:type="spellEnd"/>
      <w:r w:rsidRPr="0014374F">
        <w:t xml:space="preserve"> til å bruka </w:t>
      </w:r>
      <w:proofErr w:type="spellStart"/>
      <w:r w:rsidRPr="0014374F">
        <w:t>tenestene</w:t>
      </w:r>
      <w:proofErr w:type="spellEnd"/>
      <w:r w:rsidRPr="0014374F">
        <w:t xml:space="preserve"> og forstå </w:t>
      </w:r>
      <w:proofErr w:type="spellStart"/>
      <w:r w:rsidRPr="0014374F">
        <w:t>innhaldet</w:t>
      </w:r>
      <w:proofErr w:type="spellEnd"/>
      <w:r w:rsidRPr="0014374F">
        <w:t xml:space="preserve"> uavhengig av </w:t>
      </w:r>
      <w:proofErr w:type="spellStart"/>
      <w:r w:rsidRPr="0014374F">
        <w:t>ferdigheiter</w:t>
      </w:r>
      <w:proofErr w:type="spellEnd"/>
      <w:r w:rsidRPr="0014374F">
        <w:t xml:space="preserve">, </w:t>
      </w:r>
      <w:proofErr w:type="spellStart"/>
      <w:r w:rsidRPr="0014374F">
        <w:t>føresetnader</w:t>
      </w:r>
      <w:proofErr w:type="spellEnd"/>
      <w:r w:rsidRPr="0014374F">
        <w:t xml:space="preserve"> og situasjon.</w:t>
      </w:r>
    </w:p>
    <w:p w14:paraId="78254661" w14:textId="77777777" w:rsidR="009124C3" w:rsidRPr="0014374F" w:rsidRDefault="009124C3" w:rsidP="0014374F">
      <w:r w:rsidRPr="0014374F">
        <w:t xml:space="preserve">SPK har </w:t>
      </w:r>
      <w:proofErr w:type="gramStart"/>
      <w:r w:rsidRPr="0014374F">
        <w:t>fokus</w:t>
      </w:r>
      <w:proofErr w:type="gramEnd"/>
      <w:r w:rsidRPr="0014374F">
        <w:t xml:space="preserve"> på kommunikasjon som </w:t>
      </w:r>
      <w:proofErr w:type="spellStart"/>
      <w:r w:rsidRPr="0014374F">
        <w:t>ikkje</w:t>
      </w:r>
      <w:proofErr w:type="spellEnd"/>
      <w:r w:rsidRPr="0014374F">
        <w:t xml:space="preserve"> fremmer </w:t>
      </w:r>
      <w:proofErr w:type="spellStart"/>
      <w:r w:rsidRPr="0014374F">
        <w:t>stereotypiar</w:t>
      </w:r>
      <w:proofErr w:type="spellEnd"/>
      <w:r w:rsidRPr="0014374F">
        <w:t xml:space="preserve">, og sørger for god opplæring blant tilsette i </w:t>
      </w:r>
      <w:proofErr w:type="spellStart"/>
      <w:r w:rsidRPr="0014374F">
        <w:t>haldningar</w:t>
      </w:r>
      <w:proofErr w:type="spellEnd"/>
      <w:r w:rsidRPr="0014374F">
        <w:t xml:space="preserve"> og mot diskriminering.</w:t>
      </w:r>
    </w:p>
    <w:p w14:paraId="4909E396" w14:textId="77777777" w:rsidR="009124C3" w:rsidRPr="0014374F" w:rsidRDefault="009124C3" w:rsidP="0014374F">
      <w:r w:rsidRPr="0014374F">
        <w:t xml:space="preserve">Universell utforming – inkludert klart språk – er </w:t>
      </w:r>
      <w:proofErr w:type="spellStart"/>
      <w:r w:rsidRPr="0014374F">
        <w:t>ein</w:t>
      </w:r>
      <w:proofErr w:type="spellEnd"/>
      <w:r w:rsidRPr="0014374F">
        <w:t xml:space="preserve"> del av prosessen med å utvikle og </w:t>
      </w:r>
      <w:proofErr w:type="spellStart"/>
      <w:r w:rsidRPr="0014374F">
        <w:t>forbetre</w:t>
      </w:r>
      <w:proofErr w:type="spellEnd"/>
      <w:r w:rsidRPr="0014374F">
        <w:t xml:space="preserve"> </w:t>
      </w:r>
      <w:proofErr w:type="spellStart"/>
      <w:r w:rsidRPr="0014374F">
        <w:t>tenestene</w:t>
      </w:r>
      <w:proofErr w:type="spellEnd"/>
      <w:r w:rsidRPr="0014374F">
        <w:t xml:space="preserve"> til SPK. SPK har jobba med å forenkle strukturen på nettsidene, forenkle og forkorta </w:t>
      </w:r>
      <w:proofErr w:type="spellStart"/>
      <w:r w:rsidRPr="0014374F">
        <w:t>tekstar</w:t>
      </w:r>
      <w:proofErr w:type="spellEnd"/>
      <w:r w:rsidRPr="0014374F">
        <w:t xml:space="preserve"> og </w:t>
      </w:r>
      <w:proofErr w:type="spellStart"/>
      <w:r w:rsidRPr="0014374F">
        <w:t>innhald</w:t>
      </w:r>
      <w:proofErr w:type="spellEnd"/>
      <w:r w:rsidRPr="0014374F">
        <w:t xml:space="preserve">, og redusert </w:t>
      </w:r>
      <w:proofErr w:type="spellStart"/>
      <w:r w:rsidRPr="0014374F">
        <w:t>talet</w:t>
      </w:r>
      <w:proofErr w:type="spellEnd"/>
      <w:r w:rsidRPr="0014374F">
        <w:t xml:space="preserve"> på nettsider for å forenkle navigasjon og søk. </w:t>
      </w:r>
      <w:proofErr w:type="spellStart"/>
      <w:r w:rsidRPr="0014374F">
        <w:t>Vidare</w:t>
      </w:r>
      <w:proofErr w:type="spellEnd"/>
      <w:r w:rsidRPr="0014374F">
        <w:t xml:space="preserve"> jobbar SPK tett </w:t>
      </w:r>
      <w:proofErr w:type="spellStart"/>
      <w:r w:rsidRPr="0014374F">
        <w:t>saman</w:t>
      </w:r>
      <w:proofErr w:type="spellEnd"/>
      <w:r w:rsidRPr="0014374F">
        <w:t xml:space="preserve"> med </w:t>
      </w:r>
      <w:proofErr w:type="spellStart"/>
      <w:r w:rsidRPr="0014374F">
        <w:t>brukarane</w:t>
      </w:r>
      <w:proofErr w:type="spellEnd"/>
      <w:r w:rsidRPr="0014374F">
        <w:t xml:space="preserve">, og innsikt </w:t>
      </w:r>
      <w:proofErr w:type="spellStart"/>
      <w:r w:rsidRPr="0014374F">
        <w:t>frå</w:t>
      </w:r>
      <w:proofErr w:type="spellEnd"/>
      <w:r w:rsidRPr="0014374F">
        <w:t xml:space="preserve"> brukartesting er </w:t>
      </w:r>
      <w:proofErr w:type="spellStart"/>
      <w:r w:rsidRPr="0014374F">
        <w:t>ein</w:t>
      </w:r>
      <w:proofErr w:type="spellEnd"/>
      <w:r w:rsidRPr="0014374F">
        <w:t xml:space="preserve"> viktig del av arbeidet med å utvikle </w:t>
      </w:r>
      <w:proofErr w:type="spellStart"/>
      <w:r w:rsidRPr="0014374F">
        <w:t>tenester</w:t>
      </w:r>
      <w:proofErr w:type="spellEnd"/>
      <w:r w:rsidRPr="0014374F">
        <w:t xml:space="preserve">. Dette for at SPK sine </w:t>
      </w:r>
      <w:proofErr w:type="spellStart"/>
      <w:r w:rsidRPr="0014374F">
        <w:t>tenester</w:t>
      </w:r>
      <w:proofErr w:type="spellEnd"/>
      <w:r w:rsidRPr="0014374F">
        <w:t xml:space="preserve"> skal bli </w:t>
      </w:r>
      <w:proofErr w:type="spellStart"/>
      <w:r w:rsidRPr="0014374F">
        <w:t>meir</w:t>
      </w:r>
      <w:proofErr w:type="spellEnd"/>
      <w:r w:rsidRPr="0014374F">
        <w:t xml:space="preserve"> </w:t>
      </w:r>
      <w:proofErr w:type="spellStart"/>
      <w:r w:rsidRPr="0014374F">
        <w:t>tilgjengelege</w:t>
      </w:r>
      <w:proofErr w:type="spellEnd"/>
      <w:r w:rsidRPr="0014374F">
        <w:t xml:space="preserve"> for alle. SPK har høgt </w:t>
      </w:r>
      <w:proofErr w:type="gramStart"/>
      <w:r w:rsidRPr="0014374F">
        <w:lastRenderedPageBreak/>
        <w:t>fokus</w:t>
      </w:r>
      <w:proofErr w:type="gramEnd"/>
      <w:r w:rsidRPr="0014374F">
        <w:t xml:space="preserve"> på at nettsidene skal fylle EU sitt </w:t>
      </w:r>
      <w:proofErr w:type="spellStart"/>
      <w:r w:rsidRPr="0014374F">
        <w:t>webdirektiv</w:t>
      </w:r>
      <w:proofErr w:type="spellEnd"/>
      <w:r w:rsidRPr="0014374F">
        <w:t xml:space="preserve"> om universell utforming, og </w:t>
      </w:r>
      <w:proofErr w:type="spellStart"/>
      <w:r w:rsidRPr="0014374F">
        <w:t>tilgjengelegheitserklæringa</w:t>
      </w:r>
      <w:proofErr w:type="spellEnd"/>
      <w:r w:rsidRPr="0014374F">
        <w:t xml:space="preserve"> viser at SPK er på god veg til å fylle krava.</w:t>
      </w:r>
    </w:p>
    <w:p w14:paraId="1B6CBE25" w14:textId="77777777" w:rsidR="009124C3" w:rsidRPr="0014374F" w:rsidRDefault="009124C3" w:rsidP="0014374F">
      <w:r w:rsidRPr="0014374F">
        <w:t xml:space="preserve">SPK har </w:t>
      </w:r>
      <w:proofErr w:type="spellStart"/>
      <w:r w:rsidRPr="0014374F">
        <w:t>teke</w:t>
      </w:r>
      <w:proofErr w:type="spellEnd"/>
      <w:r w:rsidRPr="0014374F">
        <w:t xml:space="preserve"> tak i og </w:t>
      </w:r>
      <w:proofErr w:type="spellStart"/>
      <w:r w:rsidRPr="0014374F">
        <w:t>utbetra</w:t>
      </w:r>
      <w:proofErr w:type="spellEnd"/>
      <w:r w:rsidRPr="0014374F">
        <w:t xml:space="preserve"> </w:t>
      </w:r>
      <w:proofErr w:type="spellStart"/>
      <w:r w:rsidRPr="0014374F">
        <w:t>fleire</w:t>
      </w:r>
      <w:proofErr w:type="spellEnd"/>
      <w:r w:rsidRPr="0014374F">
        <w:t xml:space="preserve"> </w:t>
      </w:r>
      <w:proofErr w:type="spellStart"/>
      <w:r w:rsidRPr="0014374F">
        <w:t>utfordringar</w:t>
      </w:r>
      <w:proofErr w:type="spellEnd"/>
      <w:r w:rsidRPr="0014374F">
        <w:t xml:space="preserve"> på </w:t>
      </w:r>
      <w:proofErr w:type="spellStart"/>
      <w:r w:rsidRPr="0014374F">
        <w:t>dei</w:t>
      </w:r>
      <w:proofErr w:type="spellEnd"/>
      <w:r w:rsidRPr="0014374F">
        <w:t xml:space="preserve"> </w:t>
      </w:r>
      <w:proofErr w:type="spellStart"/>
      <w:r w:rsidRPr="0014374F">
        <w:t>sjølvbetente</w:t>
      </w:r>
      <w:proofErr w:type="spellEnd"/>
      <w:r w:rsidRPr="0014374F">
        <w:t xml:space="preserve"> digitale </w:t>
      </w:r>
      <w:proofErr w:type="spellStart"/>
      <w:r w:rsidRPr="0014374F">
        <w:t>løysingane</w:t>
      </w:r>
      <w:proofErr w:type="spellEnd"/>
      <w:r w:rsidRPr="0014374F">
        <w:t xml:space="preserve">, og jobbar </w:t>
      </w:r>
      <w:proofErr w:type="spellStart"/>
      <w:r w:rsidRPr="0014374F">
        <w:t>vidare</w:t>
      </w:r>
      <w:proofErr w:type="spellEnd"/>
      <w:r w:rsidRPr="0014374F">
        <w:t xml:space="preserve"> med </w:t>
      </w:r>
      <w:proofErr w:type="spellStart"/>
      <w:r w:rsidRPr="0014374F">
        <w:t>eit</w:t>
      </w:r>
      <w:proofErr w:type="spellEnd"/>
      <w:r w:rsidRPr="0014374F">
        <w:t xml:space="preserve"> nytt designsystem, som har universelt forma ut kodebibliotek og </w:t>
      </w:r>
      <w:proofErr w:type="spellStart"/>
      <w:r w:rsidRPr="0014374F">
        <w:t>modellar</w:t>
      </w:r>
      <w:proofErr w:type="spellEnd"/>
      <w:r w:rsidRPr="0014374F">
        <w:t xml:space="preserve"> til bruk i </w:t>
      </w:r>
      <w:proofErr w:type="spellStart"/>
      <w:r w:rsidRPr="0014374F">
        <w:t>utviklingsoppgåver</w:t>
      </w:r>
      <w:proofErr w:type="spellEnd"/>
      <w:r w:rsidRPr="0014374F">
        <w:t xml:space="preserve">. Det er også klare planar på når </w:t>
      </w:r>
      <w:proofErr w:type="spellStart"/>
      <w:r w:rsidRPr="0014374F">
        <w:t>dei</w:t>
      </w:r>
      <w:proofErr w:type="spellEnd"/>
      <w:r w:rsidRPr="0014374F">
        <w:t xml:space="preserve"> </w:t>
      </w:r>
      <w:proofErr w:type="spellStart"/>
      <w:r w:rsidRPr="0014374F">
        <w:t>manglande</w:t>
      </w:r>
      <w:proofErr w:type="spellEnd"/>
      <w:r w:rsidRPr="0014374F">
        <w:t xml:space="preserve"> krava i </w:t>
      </w:r>
      <w:proofErr w:type="spellStart"/>
      <w:r w:rsidRPr="0014374F">
        <w:t>tilgjengelegheitserklæringa</w:t>
      </w:r>
      <w:proofErr w:type="spellEnd"/>
      <w:r w:rsidRPr="0014374F">
        <w:t xml:space="preserve"> skal </w:t>
      </w:r>
      <w:proofErr w:type="spellStart"/>
      <w:r w:rsidRPr="0014374F">
        <w:t>vera</w:t>
      </w:r>
      <w:proofErr w:type="spellEnd"/>
      <w:r w:rsidRPr="0014374F">
        <w:t xml:space="preserve"> oppfylte.</w:t>
      </w:r>
    </w:p>
    <w:p w14:paraId="35C76450" w14:textId="77777777" w:rsidR="009124C3" w:rsidRPr="0014374F" w:rsidRDefault="009124C3" w:rsidP="0014374F">
      <w:pPr>
        <w:pStyle w:val="avsnitt-tittel"/>
      </w:pPr>
      <w:r w:rsidRPr="0014374F">
        <w:t>Arbeidstilsynet</w:t>
      </w:r>
    </w:p>
    <w:p w14:paraId="3D6026DB" w14:textId="77777777" w:rsidR="009124C3" w:rsidRPr="0014374F" w:rsidRDefault="009124C3" w:rsidP="0014374F">
      <w:r w:rsidRPr="0014374F">
        <w:t xml:space="preserve">Arbeidstilsynet har </w:t>
      </w:r>
      <w:proofErr w:type="spellStart"/>
      <w:r w:rsidRPr="0014374F">
        <w:t>innhald</w:t>
      </w:r>
      <w:proofErr w:type="spellEnd"/>
      <w:r w:rsidRPr="0014374F">
        <w:t xml:space="preserve"> på nettsidene om vern mot diskriminering, i tillegg til at </w:t>
      </w:r>
      <w:proofErr w:type="spellStart"/>
      <w:r w:rsidRPr="0014374F">
        <w:t>dei</w:t>
      </w:r>
      <w:proofErr w:type="spellEnd"/>
      <w:r w:rsidRPr="0014374F">
        <w:t xml:space="preserve"> gir </w:t>
      </w:r>
      <w:proofErr w:type="spellStart"/>
      <w:r w:rsidRPr="0014374F">
        <w:t>verksemder</w:t>
      </w:r>
      <w:proofErr w:type="spellEnd"/>
      <w:r w:rsidRPr="0014374F">
        <w:t xml:space="preserve"> råd, for å fremme likestilling og </w:t>
      </w:r>
      <w:proofErr w:type="spellStart"/>
      <w:r w:rsidRPr="0014374F">
        <w:t>førebygge</w:t>
      </w:r>
      <w:proofErr w:type="spellEnd"/>
      <w:r w:rsidRPr="0014374F">
        <w:t xml:space="preserve"> og handtere diskriminering på norske </w:t>
      </w:r>
      <w:proofErr w:type="spellStart"/>
      <w:r w:rsidRPr="0014374F">
        <w:t>arbeidsplassar</w:t>
      </w:r>
      <w:proofErr w:type="spellEnd"/>
      <w:r w:rsidRPr="0014374F">
        <w:t xml:space="preserve">. Arbeidstilsynet kan rettleia </w:t>
      </w:r>
      <w:proofErr w:type="spellStart"/>
      <w:r w:rsidRPr="0014374F">
        <w:t>nærmare</w:t>
      </w:r>
      <w:proofErr w:type="spellEnd"/>
      <w:r w:rsidRPr="0014374F">
        <w:t xml:space="preserve"> om føresegnene, men har </w:t>
      </w:r>
      <w:proofErr w:type="spellStart"/>
      <w:r w:rsidRPr="0014374F">
        <w:t>ikkje</w:t>
      </w:r>
      <w:proofErr w:type="spellEnd"/>
      <w:r w:rsidRPr="0014374F">
        <w:t xml:space="preserve"> </w:t>
      </w:r>
      <w:proofErr w:type="spellStart"/>
      <w:r w:rsidRPr="0014374F">
        <w:t>myndigheit</w:t>
      </w:r>
      <w:proofErr w:type="spellEnd"/>
      <w:r w:rsidRPr="0014374F">
        <w:t xml:space="preserve"> til å gi pålegg. </w:t>
      </w:r>
      <w:proofErr w:type="spellStart"/>
      <w:r w:rsidRPr="0014374F">
        <w:t>Eit</w:t>
      </w:r>
      <w:proofErr w:type="spellEnd"/>
      <w:r w:rsidRPr="0014374F">
        <w:t xml:space="preserve"> unntak </w:t>
      </w:r>
      <w:proofErr w:type="spellStart"/>
      <w:r w:rsidRPr="0014374F">
        <w:t>frå</w:t>
      </w:r>
      <w:proofErr w:type="spellEnd"/>
      <w:r w:rsidRPr="0014374F">
        <w:t xml:space="preserve"> dette </w:t>
      </w:r>
      <w:proofErr w:type="spellStart"/>
      <w:r w:rsidRPr="0014374F">
        <w:t>gjeld</w:t>
      </w:r>
      <w:proofErr w:type="spellEnd"/>
      <w:r w:rsidRPr="0014374F">
        <w:t xml:space="preserve"> trakassering, der Arbeidstilsynet generelt har </w:t>
      </w:r>
      <w:proofErr w:type="spellStart"/>
      <w:r w:rsidRPr="0014374F">
        <w:t>tilsynsmyndigheit</w:t>
      </w:r>
      <w:proofErr w:type="spellEnd"/>
      <w:r w:rsidRPr="0014374F">
        <w:t xml:space="preserve"> etter andre føresegner i arbeidsmiljølova.</w:t>
      </w:r>
    </w:p>
    <w:p w14:paraId="2CBF7893" w14:textId="77777777" w:rsidR="009124C3" w:rsidRPr="0014374F" w:rsidRDefault="009124C3" w:rsidP="0014374F">
      <w:r w:rsidRPr="0014374F">
        <w:t xml:space="preserve">Gjennom Servicesentrene for utenlandske </w:t>
      </w:r>
      <w:proofErr w:type="spellStart"/>
      <w:r w:rsidRPr="0014374F">
        <w:t>arbeidstakarar</w:t>
      </w:r>
      <w:proofErr w:type="spellEnd"/>
      <w:r w:rsidRPr="0014374F">
        <w:t xml:space="preserve"> (SUA) samarbeider Arbeidstilsynet, Skatteetaten, politiet og Utlendingsdirektoratet om å gi informasjon og rettleiing til </w:t>
      </w:r>
      <w:proofErr w:type="spellStart"/>
      <w:r w:rsidRPr="0014374F">
        <w:t>utanlandske</w:t>
      </w:r>
      <w:proofErr w:type="spellEnd"/>
      <w:r w:rsidRPr="0014374F">
        <w:t xml:space="preserve"> </w:t>
      </w:r>
      <w:proofErr w:type="spellStart"/>
      <w:r w:rsidRPr="0014374F">
        <w:t>arbeidstakarar</w:t>
      </w:r>
      <w:proofErr w:type="spellEnd"/>
      <w:r w:rsidRPr="0014374F">
        <w:t xml:space="preserve"> og </w:t>
      </w:r>
      <w:proofErr w:type="spellStart"/>
      <w:r w:rsidRPr="0014374F">
        <w:t>deira</w:t>
      </w:r>
      <w:proofErr w:type="spellEnd"/>
      <w:r w:rsidRPr="0014374F">
        <w:t xml:space="preserve"> </w:t>
      </w:r>
      <w:proofErr w:type="spellStart"/>
      <w:r w:rsidRPr="0014374F">
        <w:t>arbeidsgivarar</w:t>
      </w:r>
      <w:proofErr w:type="spellEnd"/>
      <w:r w:rsidRPr="0014374F">
        <w:t xml:space="preserve"> om norsk arbeidsliv.</w:t>
      </w:r>
    </w:p>
    <w:p w14:paraId="48817126" w14:textId="77777777" w:rsidR="009124C3" w:rsidRPr="0014374F" w:rsidRDefault="009124C3" w:rsidP="0014374F">
      <w:pPr>
        <w:pStyle w:val="avsnitt-tittel"/>
      </w:pPr>
      <w:r w:rsidRPr="0014374F">
        <w:t xml:space="preserve">Likestilling i Arbeids- og inkluderingsdepartementet og </w:t>
      </w:r>
      <w:proofErr w:type="spellStart"/>
      <w:r w:rsidRPr="0014374F">
        <w:t>underliggande</w:t>
      </w:r>
      <w:proofErr w:type="spellEnd"/>
      <w:r w:rsidRPr="0014374F">
        <w:t xml:space="preserve"> </w:t>
      </w:r>
      <w:proofErr w:type="spellStart"/>
      <w:r w:rsidRPr="0014374F">
        <w:t>verksemder</w:t>
      </w:r>
      <w:proofErr w:type="spellEnd"/>
    </w:p>
    <w:p w14:paraId="28DE9F2A" w14:textId="77777777" w:rsidR="009124C3" w:rsidRPr="0014374F" w:rsidRDefault="009124C3" w:rsidP="0014374F">
      <w:r w:rsidRPr="0014374F">
        <w:t xml:space="preserve">I alle </w:t>
      </w:r>
      <w:proofErr w:type="spellStart"/>
      <w:r w:rsidRPr="0014374F">
        <w:t>offentlege</w:t>
      </w:r>
      <w:proofErr w:type="spellEnd"/>
      <w:r w:rsidRPr="0014374F">
        <w:t xml:space="preserve"> </w:t>
      </w:r>
      <w:proofErr w:type="spellStart"/>
      <w:r w:rsidRPr="0014374F">
        <w:t>verksemder</w:t>
      </w:r>
      <w:proofErr w:type="spellEnd"/>
      <w:r w:rsidRPr="0014374F">
        <w:t xml:space="preserve"> skal </w:t>
      </w:r>
      <w:proofErr w:type="spellStart"/>
      <w:r w:rsidRPr="0014374F">
        <w:t>arbeidsgivarar</w:t>
      </w:r>
      <w:proofErr w:type="spellEnd"/>
      <w:r w:rsidRPr="0014374F">
        <w:t xml:space="preserve"> undersøke om det </w:t>
      </w:r>
      <w:proofErr w:type="spellStart"/>
      <w:r w:rsidRPr="0014374F">
        <w:t>finst</w:t>
      </w:r>
      <w:proofErr w:type="spellEnd"/>
      <w:r w:rsidRPr="0014374F">
        <w:t xml:space="preserve"> </w:t>
      </w:r>
      <w:proofErr w:type="spellStart"/>
      <w:r w:rsidRPr="0014374F">
        <w:t>risikoar</w:t>
      </w:r>
      <w:proofErr w:type="spellEnd"/>
      <w:r w:rsidRPr="0014374F">
        <w:t xml:space="preserve"> for diskriminering eller andre hinder for likestilling i </w:t>
      </w:r>
      <w:proofErr w:type="spellStart"/>
      <w:r w:rsidRPr="0014374F">
        <w:t>verksemda</w:t>
      </w:r>
      <w:proofErr w:type="spellEnd"/>
      <w:r w:rsidRPr="0014374F">
        <w:t xml:space="preserve">, og </w:t>
      </w:r>
      <w:proofErr w:type="spellStart"/>
      <w:r w:rsidRPr="0014374F">
        <w:t>annakvart</w:t>
      </w:r>
      <w:proofErr w:type="spellEnd"/>
      <w:r w:rsidRPr="0014374F">
        <w:t xml:space="preserve"> år kartlegge lønn fordelt etter kjønn og bruken av ufrivillig tidsavgrensa arbeid.</w:t>
      </w:r>
    </w:p>
    <w:p w14:paraId="7F8CD85C" w14:textId="77777777" w:rsidR="009124C3" w:rsidRPr="0014374F" w:rsidRDefault="009124C3" w:rsidP="0014374F">
      <w:r w:rsidRPr="0014374F">
        <w:t xml:space="preserve">I tillegg til aktivitetsplikt følger det av likestillings- og diskrimineringslova § 26 a at </w:t>
      </w:r>
      <w:proofErr w:type="spellStart"/>
      <w:r w:rsidRPr="0014374F">
        <w:t>arbeidsgivarar</w:t>
      </w:r>
      <w:proofErr w:type="spellEnd"/>
      <w:r w:rsidRPr="0014374F">
        <w:t xml:space="preserve"> i </w:t>
      </w:r>
      <w:proofErr w:type="spellStart"/>
      <w:r w:rsidRPr="0014374F">
        <w:t>offentlege</w:t>
      </w:r>
      <w:proofErr w:type="spellEnd"/>
      <w:r w:rsidRPr="0014374F">
        <w:t xml:space="preserve"> </w:t>
      </w:r>
      <w:proofErr w:type="spellStart"/>
      <w:r w:rsidRPr="0014374F">
        <w:t>verksemder</w:t>
      </w:r>
      <w:proofErr w:type="spellEnd"/>
      <w:r w:rsidRPr="0014374F">
        <w:t xml:space="preserve"> skal greie ut om den faktiske tilstanden når det </w:t>
      </w:r>
      <w:proofErr w:type="spellStart"/>
      <w:r w:rsidRPr="0014374F">
        <w:t>gjeld</w:t>
      </w:r>
      <w:proofErr w:type="spellEnd"/>
      <w:r w:rsidRPr="0014374F">
        <w:t xml:space="preserve"> likestilling mellom kjønna. Lova gir òg pålegg til </w:t>
      </w:r>
      <w:proofErr w:type="spellStart"/>
      <w:r w:rsidRPr="0014374F">
        <w:t>arbeidsgivarar</w:t>
      </w:r>
      <w:proofErr w:type="spellEnd"/>
      <w:r w:rsidRPr="0014374F">
        <w:t xml:space="preserve"> i </w:t>
      </w:r>
      <w:proofErr w:type="spellStart"/>
      <w:r w:rsidRPr="0014374F">
        <w:t>offentlege</w:t>
      </w:r>
      <w:proofErr w:type="spellEnd"/>
      <w:r w:rsidRPr="0014374F">
        <w:t xml:space="preserve"> </w:t>
      </w:r>
      <w:proofErr w:type="spellStart"/>
      <w:r w:rsidRPr="0014374F">
        <w:t>verksemder</w:t>
      </w:r>
      <w:proofErr w:type="spellEnd"/>
      <w:r w:rsidRPr="0014374F">
        <w:t xml:space="preserve"> om å </w:t>
      </w:r>
      <w:proofErr w:type="spellStart"/>
      <w:r w:rsidRPr="0014374F">
        <w:t>gjere</w:t>
      </w:r>
      <w:proofErr w:type="spellEnd"/>
      <w:r w:rsidRPr="0014374F">
        <w:t xml:space="preserve"> greie for </w:t>
      </w:r>
      <w:proofErr w:type="gramStart"/>
      <w:r w:rsidRPr="0014374F">
        <w:t>iverksette</w:t>
      </w:r>
      <w:proofErr w:type="gramEnd"/>
      <w:r w:rsidRPr="0014374F">
        <w:t xml:space="preserve"> eller </w:t>
      </w:r>
      <w:proofErr w:type="spellStart"/>
      <w:r w:rsidRPr="0014374F">
        <w:t>planlagde</w:t>
      </w:r>
      <w:proofErr w:type="spellEnd"/>
      <w:r w:rsidRPr="0014374F">
        <w:t xml:space="preserve"> tiltak for å fremme formålet om likestilling uavhengig av etnisitet, religion, livssyn, funksjonsnedsetting, seksuell orientering, kjønnsidentitet og kjønnsuttrykk.</w:t>
      </w:r>
    </w:p>
    <w:p w14:paraId="595533E9" w14:textId="77777777" w:rsidR="009124C3" w:rsidRPr="0014374F" w:rsidRDefault="009124C3" w:rsidP="0014374F">
      <w:r w:rsidRPr="0014374F">
        <w:t xml:space="preserve">Under følger </w:t>
      </w:r>
      <w:proofErr w:type="gramStart"/>
      <w:r w:rsidRPr="0014374F">
        <w:t>ei oversikt</w:t>
      </w:r>
      <w:proofErr w:type="gramEnd"/>
      <w:r w:rsidRPr="0014374F">
        <w:t xml:space="preserve"> over status for arbeidet med likestilling og </w:t>
      </w:r>
      <w:proofErr w:type="spellStart"/>
      <w:r w:rsidRPr="0014374F">
        <w:t>mangfald</w:t>
      </w:r>
      <w:proofErr w:type="spellEnd"/>
      <w:r w:rsidRPr="0014374F">
        <w:t xml:space="preserve"> i Arbeids- og inkluderingsdepartementet og </w:t>
      </w:r>
      <w:proofErr w:type="spellStart"/>
      <w:r w:rsidRPr="0014374F">
        <w:t>dei</w:t>
      </w:r>
      <w:proofErr w:type="spellEnd"/>
      <w:r w:rsidRPr="0014374F">
        <w:t xml:space="preserve"> </w:t>
      </w:r>
      <w:proofErr w:type="spellStart"/>
      <w:r w:rsidRPr="0014374F">
        <w:t>underliggande</w:t>
      </w:r>
      <w:proofErr w:type="spellEnd"/>
      <w:r w:rsidRPr="0014374F">
        <w:t xml:space="preserve"> </w:t>
      </w:r>
      <w:proofErr w:type="spellStart"/>
      <w:r w:rsidRPr="0014374F">
        <w:t>verksemdene</w:t>
      </w:r>
      <w:proofErr w:type="spellEnd"/>
      <w:r w:rsidRPr="0014374F">
        <w:t xml:space="preserve">. Likestillings- og diskrimineringslova § 26 gir alle </w:t>
      </w:r>
      <w:proofErr w:type="spellStart"/>
      <w:r w:rsidRPr="0014374F">
        <w:t>arbeidsgivarar</w:t>
      </w:r>
      <w:proofErr w:type="spellEnd"/>
      <w:r w:rsidRPr="0014374F">
        <w:t xml:space="preserve"> pålegg om å arbeide aktivt, målretta og planmessig for å fremme likestilling og hindre diskriminering </w:t>
      </w:r>
      <w:proofErr w:type="spellStart"/>
      <w:r w:rsidRPr="0014374F">
        <w:t>innanfor</w:t>
      </w:r>
      <w:proofErr w:type="spellEnd"/>
      <w:r w:rsidRPr="0014374F">
        <w:t xml:space="preserve"> eiga </w:t>
      </w:r>
      <w:proofErr w:type="spellStart"/>
      <w:r w:rsidRPr="0014374F">
        <w:t>verksemd</w:t>
      </w:r>
      <w:proofErr w:type="spellEnd"/>
      <w:r w:rsidRPr="0014374F">
        <w:t>.</w:t>
      </w:r>
    </w:p>
    <w:p w14:paraId="34B56077" w14:textId="77777777" w:rsidR="009124C3" w:rsidRPr="0014374F" w:rsidRDefault="009124C3" w:rsidP="0014374F">
      <w:pPr>
        <w:pStyle w:val="avsnitt-tittel"/>
      </w:pPr>
      <w:proofErr w:type="spellStart"/>
      <w:r w:rsidRPr="0014374F">
        <w:t>Oversiktstabellar</w:t>
      </w:r>
      <w:proofErr w:type="spellEnd"/>
      <w:r w:rsidRPr="0014374F">
        <w:t xml:space="preserve"> over </w:t>
      </w:r>
      <w:proofErr w:type="gramStart"/>
      <w:r w:rsidRPr="0014374F">
        <w:t>tilsette</w:t>
      </w:r>
      <w:proofErr w:type="gramEnd"/>
      <w:r w:rsidRPr="0014374F">
        <w:t xml:space="preserve"> og </w:t>
      </w:r>
      <w:proofErr w:type="spellStart"/>
      <w:r w:rsidRPr="0014374F">
        <w:t>gjennomsnittleg</w:t>
      </w:r>
      <w:proofErr w:type="spellEnd"/>
      <w:r w:rsidRPr="0014374F">
        <w:t xml:space="preserve"> lønn etter kjønn</w:t>
      </w:r>
    </w:p>
    <w:p w14:paraId="2D428182" w14:textId="77777777" w:rsidR="009124C3" w:rsidRPr="0014374F" w:rsidRDefault="009124C3" w:rsidP="0014374F">
      <w:r w:rsidRPr="0014374F">
        <w:t xml:space="preserve">Tabellen under gir </w:t>
      </w:r>
      <w:proofErr w:type="gramStart"/>
      <w:r w:rsidRPr="0014374F">
        <w:t>ei oversikt</w:t>
      </w:r>
      <w:proofErr w:type="gramEnd"/>
      <w:r w:rsidRPr="0014374F">
        <w:t xml:space="preserve"> over prosentdelen kvinner i Arbeids- og inkluderingsdepartementet og </w:t>
      </w:r>
      <w:proofErr w:type="spellStart"/>
      <w:r w:rsidRPr="0014374F">
        <w:t>underliggande</w:t>
      </w:r>
      <w:proofErr w:type="spellEnd"/>
      <w:r w:rsidRPr="0014374F">
        <w:t xml:space="preserve"> </w:t>
      </w:r>
      <w:proofErr w:type="spellStart"/>
      <w:r w:rsidRPr="0014374F">
        <w:t>verksemder</w:t>
      </w:r>
      <w:proofErr w:type="spellEnd"/>
      <w:r w:rsidRPr="0014374F">
        <w:t xml:space="preserve">, totalt for </w:t>
      </w:r>
      <w:proofErr w:type="spellStart"/>
      <w:r w:rsidRPr="0014374F">
        <w:t>verksemdene</w:t>
      </w:r>
      <w:proofErr w:type="spellEnd"/>
      <w:r w:rsidRPr="0014374F">
        <w:t xml:space="preserve"> og i ulike </w:t>
      </w:r>
      <w:proofErr w:type="spellStart"/>
      <w:r w:rsidRPr="0014374F">
        <w:t>stillingskategoriar</w:t>
      </w:r>
      <w:proofErr w:type="spellEnd"/>
      <w:r w:rsidRPr="0014374F">
        <w:t>.</w:t>
      </w:r>
    </w:p>
    <w:p w14:paraId="6B6F2E9E" w14:textId="77777777" w:rsidR="009124C3" w:rsidRPr="0014374F" w:rsidRDefault="009124C3" w:rsidP="0014374F">
      <w:pPr>
        <w:pStyle w:val="avsnitt-undertittel"/>
      </w:pPr>
      <w:r w:rsidRPr="0014374F">
        <w:t xml:space="preserve">Tilsette etter kjønn i Arbeids- og inkluderingsdepartementet og </w:t>
      </w:r>
      <w:proofErr w:type="spellStart"/>
      <w:r w:rsidRPr="0014374F">
        <w:t>underliggande</w:t>
      </w:r>
      <w:proofErr w:type="spellEnd"/>
      <w:r w:rsidRPr="0014374F">
        <w:t xml:space="preserve"> verksemder</w:t>
      </w:r>
      <w:r w:rsidRPr="0014374F">
        <w:rPr>
          <w:rStyle w:val="skrift-hevet"/>
        </w:rPr>
        <w:t>1</w:t>
      </w:r>
    </w:p>
    <w:p w14:paraId="25745BE2" w14:textId="77777777" w:rsidR="009124C3" w:rsidRDefault="009124C3" w:rsidP="009124C3">
      <w:pPr>
        <w:pStyle w:val="Tabellnavn"/>
      </w:pPr>
      <w:r w:rsidRPr="0014374F">
        <w:t>09N1xt2</w:t>
      </w:r>
    </w:p>
    <w:tbl>
      <w:tblPr>
        <w:tblW w:w="9070" w:type="dxa"/>
        <w:jc w:val="center"/>
        <w:tblLayout w:type="fixed"/>
        <w:tblCellMar>
          <w:top w:w="128" w:type="dxa"/>
          <w:left w:w="43" w:type="dxa"/>
          <w:bottom w:w="43" w:type="dxa"/>
          <w:right w:w="43" w:type="dxa"/>
        </w:tblCellMar>
        <w:tblLook w:val="0000" w:firstRow="0" w:lastRow="0" w:firstColumn="0" w:lastColumn="0" w:noHBand="0" w:noVBand="0"/>
      </w:tblPr>
      <w:tblGrid>
        <w:gridCol w:w="1582"/>
        <w:gridCol w:w="936"/>
        <w:gridCol w:w="936"/>
        <w:gridCol w:w="936"/>
        <w:gridCol w:w="936"/>
        <w:gridCol w:w="936"/>
        <w:gridCol w:w="936"/>
        <w:gridCol w:w="936"/>
        <w:gridCol w:w="936"/>
      </w:tblGrid>
      <w:tr w:rsidR="009124C3" w:rsidRPr="0014374F" w14:paraId="3E0E519D" w14:textId="77777777" w:rsidTr="001444CA">
        <w:trPr>
          <w:trHeight w:val="360"/>
          <w:jc w:val="center"/>
        </w:trPr>
        <w:tc>
          <w:tcPr>
            <w:tcW w:w="15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5B2BE" w14:textId="77777777" w:rsidR="009124C3" w:rsidRPr="0014374F" w:rsidRDefault="009124C3" w:rsidP="001444CA"/>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73014" w14:textId="77777777" w:rsidR="009124C3" w:rsidRPr="0014374F" w:rsidRDefault="009124C3" w:rsidP="001444CA">
            <w:pPr>
              <w:jc w:val="right"/>
            </w:pPr>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C33AD" w14:textId="77777777" w:rsidR="009124C3" w:rsidRPr="0014374F" w:rsidRDefault="009124C3" w:rsidP="001444CA">
            <w:pPr>
              <w:jc w:val="right"/>
            </w:pPr>
            <w:r w:rsidRPr="0014374F">
              <w:t>AID</w:t>
            </w:r>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74778" w14:textId="77777777" w:rsidR="009124C3" w:rsidRPr="0014374F" w:rsidRDefault="009124C3" w:rsidP="001444CA">
            <w:pPr>
              <w:jc w:val="right"/>
            </w:pPr>
            <w:r w:rsidRPr="0014374F">
              <w:t>AV-etaten</w:t>
            </w:r>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D9558" w14:textId="77777777" w:rsidR="009124C3" w:rsidRPr="0014374F" w:rsidRDefault="009124C3" w:rsidP="001444CA">
            <w:pPr>
              <w:jc w:val="right"/>
            </w:pPr>
            <w:r w:rsidRPr="0014374F">
              <w:t>TR</w:t>
            </w:r>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72724" w14:textId="77777777" w:rsidR="009124C3" w:rsidRPr="0014374F" w:rsidRDefault="009124C3" w:rsidP="001444CA">
            <w:pPr>
              <w:jc w:val="right"/>
            </w:pPr>
            <w:r w:rsidRPr="0014374F">
              <w:t>MPK</w:t>
            </w:r>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53F35" w14:textId="77777777" w:rsidR="009124C3" w:rsidRPr="0014374F" w:rsidRDefault="009124C3" w:rsidP="001444CA">
            <w:pPr>
              <w:jc w:val="right"/>
            </w:pPr>
            <w:r w:rsidRPr="0014374F">
              <w:t>SPK</w:t>
            </w:r>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96B7C3" w14:textId="77777777" w:rsidR="009124C3" w:rsidRPr="0014374F" w:rsidRDefault="009124C3" w:rsidP="001444CA">
            <w:pPr>
              <w:jc w:val="right"/>
            </w:pPr>
            <w:proofErr w:type="spellStart"/>
            <w:r w:rsidRPr="0014374F">
              <w:t>Atil</w:t>
            </w:r>
            <w:proofErr w:type="spellEnd"/>
          </w:p>
        </w:tc>
        <w:tc>
          <w:tcPr>
            <w:tcW w:w="9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46FB5" w14:textId="77777777" w:rsidR="009124C3" w:rsidRPr="0014374F" w:rsidRDefault="009124C3" w:rsidP="001444CA">
            <w:pPr>
              <w:jc w:val="right"/>
            </w:pPr>
            <w:proofErr w:type="spellStart"/>
            <w:r w:rsidRPr="0014374F">
              <w:t>IMDi</w:t>
            </w:r>
            <w:proofErr w:type="spellEnd"/>
          </w:p>
        </w:tc>
      </w:tr>
      <w:tr w:rsidR="009124C3" w:rsidRPr="0014374F" w14:paraId="362BB2A2" w14:textId="77777777" w:rsidTr="001444CA">
        <w:trPr>
          <w:trHeight w:val="380"/>
          <w:jc w:val="center"/>
        </w:trPr>
        <w:tc>
          <w:tcPr>
            <w:tcW w:w="1582" w:type="dxa"/>
            <w:tcBorders>
              <w:top w:val="single" w:sz="4" w:space="0" w:color="000000"/>
              <w:left w:val="nil"/>
              <w:bottom w:val="nil"/>
              <w:right w:val="nil"/>
            </w:tcBorders>
            <w:tcMar>
              <w:top w:w="128" w:type="dxa"/>
              <w:left w:w="43" w:type="dxa"/>
              <w:bottom w:w="43" w:type="dxa"/>
              <w:right w:w="43" w:type="dxa"/>
            </w:tcMar>
          </w:tcPr>
          <w:p w14:paraId="465DCC3A" w14:textId="77777777" w:rsidR="009124C3" w:rsidRPr="0014374F" w:rsidRDefault="009124C3" w:rsidP="001444CA">
            <w:r w:rsidRPr="0014374F">
              <w:t>Totalt i verksemda</w:t>
            </w:r>
            <w:r w:rsidRPr="0014374F">
              <w:rPr>
                <w:rStyle w:val="skrift-hevet"/>
              </w:rPr>
              <w:t>2</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17709EE5" w14:textId="77777777" w:rsidR="009124C3" w:rsidRPr="0014374F" w:rsidRDefault="009124C3" w:rsidP="001444CA">
            <w:pPr>
              <w:jc w:val="right"/>
            </w:pPr>
            <w:r w:rsidRPr="0014374F">
              <w:t>2023</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568C7827" w14:textId="77777777" w:rsidR="009124C3" w:rsidRPr="0014374F" w:rsidRDefault="009124C3" w:rsidP="001444CA">
            <w:pPr>
              <w:jc w:val="right"/>
            </w:pPr>
            <w:r w:rsidRPr="0014374F">
              <w:t>242</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65EA5C83" w14:textId="77777777" w:rsidR="009124C3" w:rsidRPr="0014374F" w:rsidRDefault="009124C3" w:rsidP="001444CA">
            <w:pPr>
              <w:jc w:val="right"/>
            </w:pPr>
            <w:r w:rsidRPr="0014374F">
              <w:t>14 508</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6AEC0074" w14:textId="77777777" w:rsidR="009124C3" w:rsidRPr="0014374F" w:rsidRDefault="009124C3" w:rsidP="001444CA">
            <w:pPr>
              <w:jc w:val="right"/>
            </w:pPr>
            <w:r w:rsidRPr="0014374F">
              <w:t>72</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7ADA4D6F" w14:textId="77777777" w:rsidR="009124C3" w:rsidRPr="0014374F" w:rsidRDefault="009124C3" w:rsidP="001444CA">
            <w:pPr>
              <w:jc w:val="right"/>
            </w:pPr>
            <w:r w:rsidRPr="0014374F">
              <w:t>22</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23D99FB9" w14:textId="77777777" w:rsidR="009124C3" w:rsidRPr="0014374F" w:rsidRDefault="009124C3" w:rsidP="001444CA">
            <w:pPr>
              <w:jc w:val="right"/>
            </w:pPr>
            <w:r w:rsidRPr="0014374F">
              <w:t>474</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6ED1548C" w14:textId="77777777" w:rsidR="009124C3" w:rsidRPr="0014374F" w:rsidRDefault="009124C3" w:rsidP="001444CA">
            <w:pPr>
              <w:jc w:val="right"/>
            </w:pPr>
            <w:r w:rsidRPr="0014374F">
              <w:t>741</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6FA55E9D" w14:textId="77777777" w:rsidR="009124C3" w:rsidRPr="0014374F" w:rsidRDefault="009124C3" w:rsidP="001444CA">
            <w:pPr>
              <w:jc w:val="right"/>
            </w:pPr>
            <w:r w:rsidRPr="0014374F">
              <w:t>266</w:t>
            </w:r>
          </w:p>
        </w:tc>
      </w:tr>
      <w:tr w:rsidR="009124C3" w:rsidRPr="0014374F" w14:paraId="19C97EAB"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4570C598"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125942C5"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05633E49" w14:textId="77777777" w:rsidR="009124C3" w:rsidRPr="0014374F" w:rsidRDefault="009124C3" w:rsidP="001444CA">
            <w:pPr>
              <w:jc w:val="right"/>
            </w:pPr>
            <w:r w:rsidRPr="0014374F">
              <w:t>239</w:t>
            </w:r>
          </w:p>
        </w:tc>
        <w:tc>
          <w:tcPr>
            <w:tcW w:w="936" w:type="dxa"/>
            <w:tcBorders>
              <w:top w:val="nil"/>
              <w:left w:val="nil"/>
              <w:bottom w:val="nil"/>
              <w:right w:val="nil"/>
            </w:tcBorders>
            <w:tcMar>
              <w:top w:w="128" w:type="dxa"/>
              <w:left w:w="43" w:type="dxa"/>
              <w:bottom w:w="43" w:type="dxa"/>
              <w:right w:w="43" w:type="dxa"/>
            </w:tcMar>
            <w:vAlign w:val="bottom"/>
          </w:tcPr>
          <w:p w14:paraId="4B592B45" w14:textId="77777777" w:rsidR="009124C3" w:rsidRPr="0014374F" w:rsidRDefault="009124C3" w:rsidP="001444CA">
            <w:pPr>
              <w:jc w:val="right"/>
            </w:pPr>
            <w:r w:rsidRPr="0014374F">
              <w:t>14 972</w:t>
            </w:r>
          </w:p>
        </w:tc>
        <w:tc>
          <w:tcPr>
            <w:tcW w:w="936" w:type="dxa"/>
            <w:tcBorders>
              <w:top w:val="nil"/>
              <w:left w:val="nil"/>
              <w:bottom w:val="nil"/>
              <w:right w:val="nil"/>
            </w:tcBorders>
            <w:tcMar>
              <w:top w:w="128" w:type="dxa"/>
              <w:left w:w="43" w:type="dxa"/>
              <w:bottom w:w="43" w:type="dxa"/>
              <w:right w:w="43" w:type="dxa"/>
            </w:tcMar>
            <w:vAlign w:val="bottom"/>
          </w:tcPr>
          <w:p w14:paraId="36DDCB1C" w14:textId="77777777" w:rsidR="009124C3" w:rsidRPr="0014374F" w:rsidRDefault="009124C3" w:rsidP="001444CA">
            <w:pPr>
              <w:jc w:val="right"/>
            </w:pPr>
            <w:r w:rsidRPr="0014374F">
              <w:t>78</w:t>
            </w:r>
          </w:p>
        </w:tc>
        <w:tc>
          <w:tcPr>
            <w:tcW w:w="936" w:type="dxa"/>
            <w:tcBorders>
              <w:top w:val="nil"/>
              <w:left w:val="nil"/>
              <w:bottom w:val="nil"/>
              <w:right w:val="nil"/>
            </w:tcBorders>
            <w:tcMar>
              <w:top w:w="128" w:type="dxa"/>
              <w:left w:w="43" w:type="dxa"/>
              <w:bottom w:w="43" w:type="dxa"/>
              <w:right w:w="43" w:type="dxa"/>
            </w:tcMar>
            <w:vAlign w:val="bottom"/>
          </w:tcPr>
          <w:p w14:paraId="75C5D13A" w14:textId="77777777" w:rsidR="009124C3" w:rsidRPr="0014374F" w:rsidRDefault="009124C3" w:rsidP="001444CA">
            <w:pPr>
              <w:jc w:val="right"/>
            </w:pPr>
            <w:r w:rsidRPr="0014374F">
              <w:t>22</w:t>
            </w:r>
          </w:p>
        </w:tc>
        <w:tc>
          <w:tcPr>
            <w:tcW w:w="936" w:type="dxa"/>
            <w:tcBorders>
              <w:top w:val="nil"/>
              <w:left w:val="nil"/>
              <w:bottom w:val="nil"/>
              <w:right w:val="nil"/>
            </w:tcBorders>
            <w:tcMar>
              <w:top w:w="128" w:type="dxa"/>
              <w:left w:w="43" w:type="dxa"/>
              <w:bottom w:w="43" w:type="dxa"/>
              <w:right w:w="43" w:type="dxa"/>
            </w:tcMar>
            <w:vAlign w:val="bottom"/>
          </w:tcPr>
          <w:p w14:paraId="40F89907" w14:textId="77777777" w:rsidR="009124C3" w:rsidRPr="0014374F" w:rsidRDefault="009124C3" w:rsidP="001444CA">
            <w:pPr>
              <w:jc w:val="right"/>
            </w:pPr>
            <w:r w:rsidRPr="0014374F">
              <w:t>456</w:t>
            </w:r>
          </w:p>
        </w:tc>
        <w:tc>
          <w:tcPr>
            <w:tcW w:w="936" w:type="dxa"/>
            <w:tcBorders>
              <w:top w:val="nil"/>
              <w:left w:val="nil"/>
              <w:bottom w:val="nil"/>
              <w:right w:val="nil"/>
            </w:tcBorders>
            <w:tcMar>
              <w:top w:w="128" w:type="dxa"/>
              <w:left w:w="43" w:type="dxa"/>
              <w:bottom w:w="43" w:type="dxa"/>
              <w:right w:w="43" w:type="dxa"/>
            </w:tcMar>
            <w:vAlign w:val="bottom"/>
          </w:tcPr>
          <w:p w14:paraId="1C137E3B" w14:textId="77777777" w:rsidR="009124C3" w:rsidRPr="0014374F" w:rsidRDefault="009124C3" w:rsidP="001444CA">
            <w:pPr>
              <w:jc w:val="right"/>
            </w:pPr>
            <w:r w:rsidRPr="0014374F">
              <w:t>759</w:t>
            </w:r>
          </w:p>
        </w:tc>
        <w:tc>
          <w:tcPr>
            <w:tcW w:w="936" w:type="dxa"/>
            <w:tcBorders>
              <w:top w:val="nil"/>
              <w:left w:val="nil"/>
              <w:bottom w:val="nil"/>
              <w:right w:val="nil"/>
            </w:tcBorders>
            <w:tcMar>
              <w:top w:w="128" w:type="dxa"/>
              <w:left w:w="43" w:type="dxa"/>
              <w:bottom w:w="43" w:type="dxa"/>
              <w:right w:w="43" w:type="dxa"/>
            </w:tcMar>
            <w:vAlign w:val="bottom"/>
          </w:tcPr>
          <w:p w14:paraId="32DE6B5C" w14:textId="77777777" w:rsidR="009124C3" w:rsidRPr="0014374F" w:rsidRDefault="009124C3" w:rsidP="001444CA">
            <w:pPr>
              <w:jc w:val="right"/>
            </w:pPr>
            <w:r w:rsidRPr="0014374F">
              <w:t>270</w:t>
            </w:r>
          </w:p>
        </w:tc>
      </w:tr>
      <w:tr w:rsidR="009124C3" w:rsidRPr="0014374F" w14:paraId="1A1980E6"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620D1C38" w14:textId="77777777" w:rsidR="009124C3" w:rsidRPr="0014374F" w:rsidRDefault="009124C3" w:rsidP="001444CA">
            <w:r w:rsidRPr="0014374F">
              <w:t>Kvinneandel i pst:</w:t>
            </w:r>
          </w:p>
        </w:tc>
        <w:tc>
          <w:tcPr>
            <w:tcW w:w="936" w:type="dxa"/>
            <w:tcBorders>
              <w:top w:val="nil"/>
              <w:left w:val="nil"/>
              <w:bottom w:val="nil"/>
              <w:right w:val="nil"/>
            </w:tcBorders>
            <w:tcMar>
              <w:top w:w="128" w:type="dxa"/>
              <w:left w:w="43" w:type="dxa"/>
              <w:bottom w:w="43" w:type="dxa"/>
              <w:right w:w="43" w:type="dxa"/>
            </w:tcMar>
            <w:vAlign w:val="bottom"/>
          </w:tcPr>
          <w:p w14:paraId="2C006FBB"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27CB152E"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34F83AB0"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31F03586"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6742295F"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703A1D97"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008E2245" w14:textId="77777777" w:rsidR="009124C3" w:rsidRPr="0014374F" w:rsidRDefault="009124C3" w:rsidP="001444CA">
            <w:pPr>
              <w:jc w:val="right"/>
            </w:pPr>
          </w:p>
        </w:tc>
        <w:tc>
          <w:tcPr>
            <w:tcW w:w="936" w:type="dxa"/>
            <w:tcBorders>
              <w:top w:val="nil"/>
              <w:left w:val="nil"/>
              <w:bottom w:val="nil"/>
              <w:right w:val="nil"/>
            </w:tcBorders>
            <w:tcMar>
              <w:top w:w="128" w:type="dxa"/>
              <w:left w:w="43" w:type="dxa"/>
              <w:bottom w:w="43" w:type="dxa"/>
              <w:right w:w="43" w:type="dxa"/>
            </w:tcMar>
            <w:vAlign w:val="bottom"/>
          </w:tcPr>
          <w:p w14:paraId="67C560A5" w14:textId="77777777" w:rsidR="009124C3" w:rsidRPr="0014374F" w:rsidRDefault="009124C3" w:rsidP="001444CA">
            <w:pPr>
              <w:jc w:val="right"/>
            </w:pPr>
          </w:p>
        </w:tc>
      </w:tr>
      <w:tr w:rsidR="009124C3" w:rsidRPr="0014374F" w14:paraId="2B31ACAF"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5F72A629" w14:textId="77777777" w:rsidR="009124C3" w:rsidRPr="0014374F" w:rsidRDefault="009124C3" w:rsidP="001444CA">
            <w:r w:rsidRPr="0014374F">
              <w:t xml:space="preserve">I </w:t>
            </w:r>
            <w:proofErr w:type="spellStart"/>
            <w:r w:rsidRPr="0014374F">
              <w:t>verksemdene</w:t>
            </w:r>
            <w:proofErr w:type="spellEnd"/>
          </w:p>
        </w:tc>
        <w:tc>
          <w:tcPr>
            <w:tcW w:w="936" w:type="dxa"/>
            <w:tcBorders>
              <w:top w:val="nil"/>
              <w:left w:val="nil"/>
              <w:bottom w:val="nil"/>
              <w:right w:val="nil"/>
            </w:tcBorders>
            <w:tcMar>
              <w:top w:w="128" w:type="dxa"/>
              <w:left w:w="43" w:type="dxa"/>
              <w:bottom w:w="43" w:type="dxa"/>
              <w:right w:w="43" w:type="dxa"/>
            </w:tcMar>
            <w:vAlign w:val="bottom"/>
          </w:tcPr>
          <w:p w14:paraId="4C5D4BFC"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3238DB43" w14:textId="77777777" w:rsidR="009124C3" w:rsidRPr="0014374F" w:rsidRDefault="009124C3" w:rsidP="001444CA">
            <w:pPr>
              <w:jc w:val="right"/>
            </w:pPr>
            <w:r w:rsidRPr="0014374F">
              <w:t>71,5</w:t>
            </w:r>
          </w:p>
        </w:tc>
        <w:tc>
          <w:tcPr>
            <w:tcW w:w="936" w:type="dxa"/>
            <w:tcBorders>
              <w:top w:val="nil"/>
              <w:left w:val="nil"/>
              <w:bottom w:val="nil"/>
              <w:right w:val="nil"/>
            </w:tcBorders>
            <w:tcMar>
              <w:top w:w="128" w:type="dxa"/>
              <w:left w:w="43" w:type="dxa"/>
              <w:bottom w:w="43" w:type="dxa"/>
              <w:right w:w="43" w:type="dxa"/>
            </w:tcMar>
            <w:vAlign w:val="bottom"/>
          </w:tcPr>
          <w:p w14:paraId="4A407594" w14:textId="77777777" w:rsidR="009124C3" w:rsidRPr="0014374F" w:rsidRDefault="009124C3" w:rsidP="001444CA">
            <w:pPr>
              <w:jc w:val="right"/>
            </w:pPr>
            <w:r w:rsidRPr="0014374F">
              <w:t>70</w:t>
            </w:r>
          </w:p>
        </w:tc>
        <w:tc>
          <w:tcPr>
            <w:tcW w:w="936" w:type="dxa"/>
            <w:tcBorders>
              <w:top w:val="nil"/>
              <w:left w:val="nil"/>
              <w:bottom w:val="nil"/>
              <w:right w:val="nil"/>
            </w:tcBorders>
            <w:tcMar>
              <w:top w:w="128" w:type="dxa"/>
              <w:left w:w="43" w:type="dxa"/>
              <w:bottom w:w="43" w:type="dxa"/>
              <w:right w:w="43" w:type="dxa"/>
            </w:tcMar>
            <w:vAlign w:val="bottom"/>
          </w:tcPr>
          <w:p w14:paraId="25EB793F" w14:textId="77777777" w:rsidR="009124C3" w:rsidRPr="0014374F" w:rsidRDefault="009124C3" w:rsidP="001444CA">
            <w:pPr>
              <w:jc w:val="right"/>
            </w:pPr>
            <w:r w:rsidRPr="0014374F">
              <w:t>62</w:t>
            </w:r>
          </w:p>
        </w:tc>
        <w:tc>
          <w:tcPr>
            <w:tcW w:w="936" w:type="dxa"/>
            <w:tcBorders>
              <w:top w:val="nil"/>
              <w:left w:val="nil"/>
              <w:bottom w:val="nil"/>
              <w:right w:val="nil"/>
            </w:tcBorders>
            <w:tcMar>
              <w:top w:w="128" w:type="dxa"/>
              <w:left w:w="43" w:type="dxa"/>
              <w:bottom w:w="43" w:type="dxa"/>
              <w:right w:w="43" w:type="dxa"/>
            </w:tcMar>
            <w:vAlign w:val="bottom"/>
          </w:tcPr>
          <w:p w14:paraId="55972E7E"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23DF71FD" w14:textId="77777777" w:rsidR="009124C3" w:rsidRPr="0014374F" w:rsidRDefault="009124C3" w:rsidP="001444CA">
            <w:pPr>
              <w:jc w:val="right"/>
            </w:pPr>
            <w:r w:rsidRPr="0014374F">
              <w:t>54,6</w:t>
            </w:r>
          </w:p>
        </w:tc>
        <w:tc>
          <w:tcPr>
            <w:tcW w:w="936" w:type="dxa"/>
            <w:tcBorders>
              <w:top w:val="nil"/>
              <w:left w:val="nil"/>
              <w:bottom w:val="nil"/>
              <w:right w:val="nil"/>
            </w:tcBorders>
            <w:tcMar>
              <w:top w:w="128" w:type="dxa"/>
              <w:left w:w="43" w:type="dxa"/>
              <w:bottom w:w="43" w:type="dxa"/>
              <w:right w:w="43" w:type="dxa"/>
            </w:tcMar>
            <w:vAlign w:val="bottom"/>
          </w:tcPr>
          <w:p w14:paraId="4E24C50F"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73A8BB98" w14:textId="77777777" w:rsidR="009124C3" w:rsidRPr="0014374F" w:rsidRDefault="009124C3" w:rsidP="001444CA">
            <w:pPr>
              <w:jc w:val="right"/>
            </w:pPr>
            <w:r w:rsidRPr="0014374F">
              <w:t>66,2</w:t>
            </w:r>
          </w:p>
        </w:tc>
      </w:tr>
      <w:tr w:rsidR="009124C3" w:rsidRPr="0014374F" w14:paraId="04183AE4"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2BBA6FCC"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2A5F9DC2"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3133DB3E" w14:textId="77777777" w:rsidR="009124C3" w:rsidRPr="0014374F" w:rsidRDefault="009124C3" w:rsidP="001444CA">
            <w:pPr>
              <w:jc w:val="right"/>
            </w:pPr>
            <w:r w:rsidRPr="0014374F">
              <w:t>69,0</w:t>
            </w:r>
          </w:p>
        </w:tc>
        <w:tc>
          <w:tcPr>
            <w:tcW w:w="936" w:type="dxa"/>
            <w:tcBorders>
              <w:top w:val="nil"/>
              <w:left w:val="nil"/>
              <w:bottom w:val="nil"/>
              <w:right w:val="nil"/>
            </w:tcBorders>
            <w:tcMar>
              <w:top w:w="128" w:type="dxa"/>
              <w:left w:w="43" w:type="dxa"/>
              <w:bottom w:w="43" w:type="dxa"/>
              <w:right w:w="43" w:type="dxa"/>
            </w:tcMar>
            <w:vAlign w:val="bottom"/>
          </w:tcPr>
          <w:p w14:paraId="2D6EA31B" w14:textId="77777777" w:rsidR="009124C3" w:rsidRPr="0014374F" w:rsidRDefault="009124C3" w:rsidP="001444CA">
            <w:pPr>
              <w:jc w:val="right"/>
            </w:pPr>
            <w:r w:rsidRPr="0014374F">
              <w:t>70</w:t>
            </w:r>
          </w:p>
        </w:tc>
        <w:tc>
          <w:tcPr>
            <w:tcW w:w="936" w:type="dxa"/>
            <w:tcBorders>
              <w:top w:val="nil"/>
              <w:left w:val="nil"/>
              <w:bottom w:val="nil"/>
              <w:right w:val="nil"/>
            </w:tcBorders>
            <w:tcMar>
              <w:top w:w="128" w:type="dxa"/>
              <w:left w:w="43" w:type="dxa"/>
              <w:bottom w:w="43" w:type="dxa"/>
              <w:right w:w="43" w:type="dxa"/>
            </w:tcMar>
            <w:vAlign w:val="bottom"/>
          </w:tcPr>
          <w:p w14:paraId="08740486" w14:textId="77777777" w:rsidR="009124C3" w:rsidRPr="0014374F" w:rsidRDefault="009124C3" w:rsidP="001444CA">
            <w:pPr>
              <w:jc w:val="right"/>
            </w:pPr>
            <w:r w:rsidRPr="0014374F">
              <w:t>62</w:t>
            </w:r>
          </w:p>
        </w:tc>
        <w:tc>
          <w:tcPr>
            <w:tcW w:w="936" w:type="dxa"/>
            <w:tcBorders>
              <w:top w:val="nil"/>
              <w:left w:val="nil"/>
              <w:bottom w:val="nil"/>
              <w:right w:val="nil"/>
            </w:tcBorders>
            <w:tcMar>
              <w:top w:w="128" w:type="dxa"/>
              <w:left w:w="43" w:type="dxa"/>
              <w:bottom w:w="43" w:type="dxa"/>
              <w:right w:w="43" w:type="dxa"/>
            </w:tcMar>
            <w:vAlign w:val="bottom"/>
          </w:tcPr>
          <w:p w14:paraId="65DE479E" w14:textId="77777777" w:rsidR="009124C3" w:rsidRPr="0014374F" w:rsidRDefault="009124C3" w:rsidP="001444CA">
            <w:pPr>
              <w:jc w:val="right"/>
            </w:pPr>
            <w:r w:rsidRPr="0014374F">
              <w:t>54,5</w:t>
            </w:r>
          </w:p>
        </w:tc>
        <w:tc>
          <w:tcPr>
            <w:tcW w:w="936" w:type="dxa"/>
            <w:tcBorders>
              <w:top w:val="nil"/>
              <w:left w:val="nil"/>
              <w:bottom w:val="nil"/>
              <w:right w:val="nil"/>
            </w:tcBorders>
            <w:tcMar>
              <w:top w:w="128" w:type="dxa"/>
              <w:left w:w="43" w:type="dxa"/>
              <w:bottom w:w="43" w:type="dxa"/>
              <w:right w:w="43" w:type="dxa"/>
            </w:tcMar>
            <w:vAlign w:val="bottom"/>
          </w:tcPr>
          <w:p w14:paraId="1B6E686B" w14:textId="77777777" w:rsidR="009124C3" w:rsidRPr="0014374F" w:rsidRDefault="009124C3" w:rsidP="001444CA">
            <w:pPr>
              <w:jc w:val="right"/>
            </w:pPr>
            <w:r w:rsidRPr="0014374F">
              <w:t>55,3</w:t>
            </w:r>
          </w:p>
        </w:tc>
        <w:tc>
          <w:tcPr>
            <w:tcW w:w="936" w:type="dxa"/>
            <w:tcBorders>
              <w:top w:val="nil"/>
              <w:left w:val="nil"/>
              <w:bottom w:val="nil"/>
              <w:right w:val="nil"/>
            </w:tcBorders>
            <w:tcMar>
              <w:top w:w="128" w:type="dxa"/>
              <w:left w:w="43" w:type="dxa"/>
              <w:bottom w:w="43" w:type="dxa"/>
              <w:right w:w="43" w:type="dxa"/>
            </w:tcMar>
            <w:vAlign w:val="bottom"/>
          </w:tcPr>
          <w:p w14:paraId="75A8998C"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60179767" w14:textId="77777777" w:rsidR="009124C3" w:rsidRPr="0014374F" w:rsidRDefault="009124C3" w:rsidP="001444CA">
            <w:pPr>
              <w:jc w:val="right"/>
            </w:pPr>
            <w:r w:rsidRPr="0014374F">
              <w:t>65,2</w:t>
            </w:r>
          </w:p>
        </w:tc>
      </w:tr>
      <w:tr w:rsidR="009124C3" w:rsidRPr="0014374F" w14:paraId="68B7CFC2"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3097E298" w14:textId="77777777" w:rsidR="009124C3" w:rsidRPr="0014374F" w:rsidRDefault="009124C3" w:rsidP="001444CA">
            <w:proofErr w:type="spellStart"/>
            <w:r w:rsidRPr="0014374F">
              <w:t>Toppleiarar</w:t>
            </w:r>
            <w:proofErr w:type="spellEnd"/>
            <w:r w:rsidRPr="0014374F">
              <w:t xml:space="preserve"> </w:t>
            </w:r>
          </w:p>
        </w:tc>
        <w:tc>
          <w:tcPr>
            <w:tcW w:w="936" w:type="dxa"/>
            <w:tcBorders>
              <w:top w:val="nil"/>
              <w:left w:val="nil"/>
              <w:bottom w:val="nil"/>
              <w:right w:val="nil"/>
            </w:tcBorders>
            <w:tcMar>
              <w:top w:w="128" w:type="dxa"/>
              <w:left w:w="43" w:type="dxa"/>
              <w:bottom w:w="43" w:type="dxa"/>
              <w:right w:w="43" w:type="dxa"/>
            </w:tcMar>
            <w:vAlign w:val="bottom"/>
          </w:tcPr>
          <w:p w14:paraId="4DDCA9AD"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25661E20" w14:textId="77777777" w:rsidR="009124C3" w:rsidRPr="0014374F" w:rsidRDefault="009124C3" w:rsidP="001444CA">
            <w:pPr>
              <w:jc w:val="right"/>
            </w:pPr>
            <w:r w:rsidRPr="0014374F">
              <w:t>44</w:t>
            </w:r>
          </w:p>
        </w:tc>
        <w:tc>
          <w:tcPr>
            <w:tcW w:w="936" w:type="dxa"/>
            <w:tcBorders>
              <w:top w:val="nil"/>
              <w:left w:val="nil"/>
              <w:bottom w:val="nil"/>
              <w:right w:val="nil"/>
            </w:tcBorders>
            <w:tcMar>
              <w:top w:w="128" w:type="dxa"/>
              <w:left w:w="43" w:type="dxa"/>
              <w:bottom w:w="43" w:type="dxa"/>
              <w:right w:w="43" w:type="dxa"/>
            </w:tcMar>
            <w:vAlign w:val="bottom"/>
          </w:tcPr>
          <w:p w14:paraId="599E8804"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31D4EBDA"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5068E156"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62998398"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365A58E1"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4310707A" w14:textId="77777777" w:rsidR="009124C3" w:rsidRPr="0014374F" w:rsidRDefault="009124C3" w:rsidP="001444CA">
            <w:pPr>
              <w:jc w:val="right"/>
            </w:pPr>
            <w:r w:rsidRPr="0014374F">
              <w:t>57,1</w:t>
            </w:r>
          </w:p>
        </w:tc>
      </w:tr>
      <w:tr w:rsidR="009124C3" w:rsidRPr="0014374F" w14:paraId="5274DCB1"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6EAA44B4"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151A9791"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383557FD" w14:textId="77777777" w:rsidR="009124C3" w:rsidRPr="0014374F" w:rsidRDefault="009124C3" w:rsidP="001444CA">
            <w:pPr>
              <w:jc w:val="right"/>
            </w:pPr>
            <w:r w:rsidRPr="0014374F">
              <w:t>44</w:t>
            </w:r>
          </w:p>
        </w:tc>
        <w:tc>
          <w:tcPr>
            <w:tcW w:w="936" w:type="dxa"/>
            <w:tcBorders>
              <w:top w:val="nil"/>
              <w:left w:val="nil"/>
              <w:bottom w:val="nil"/>
              <w:right w:val="nil"/>
            </w:tcBorders>
            <w:tcMar>
              <w:top w:w="128" w:type="dxa"/>
              <w:left w:w="43" w:type="dxa"/>
              <w:bottom w:w="43" w:type="dxa"/>
              <w:right w:w="43" w:type="dxa"/>
            </w:tcMar>
            <w:vAlign w:val="bottom"/>
          </w:tcPr>
          <w:p w14:paraId="717D553B" w14:textId="77777777" w:rsidR="009124C3" w:rsidRPr="0014374F" w:rsidRDefault="009124C3" w:rsidP="001444CA">
            <w:pPr>
              <w:jc w:val="right"/>
            </w:pPr>
            <w:r w:rsidRPr="0014374F">
              <w:t>55</w:t>
            </w:r>
          </w:p>
        </w:tc>
        <w:tc>
          <w:tcPr>
            <w:tcW w:w="936" w:type="dxa"/>
            <w:tcBorders>
              <w:top w:val="nil"/>
              <w:left w:val="nil"/>
              <w:bottom w:val="nil"/>
              <w:right w:val="nil"/>
            </w:tcBorders>
            <w:tcMar>
              <w:top w:w="128" w:type="dxa"/>
              <w:left w:w="43" w:type="dxa"/>
              <w:bottom w:w="43" w:type="dxa"/>
              <w:right w:w="43" w:type="dxa"/>
            </w:tcMar>
            <w:vAlign w:val="bottom"/>
          </w:tcPr>
          <w:p w14:paraId="703BADD8"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3C892996"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750D2B8B" w14:textId="77777777" w:rsidR="009124C3" w:rsidRPr="0014374F" w:rsidRDefault="009124C3" w:rsidP="001444CA">
            <w:pPr>
              <w:jc w:val="right"/>
            </w:pPr>
            <w:r w:rsidRPr="0014374F">
              <w:t>37,5</w:t>
            </w:r>
          </w:p>
        </w:tc>
        <w:tc>
          <w:tcPr>
            <w:tcW w:w="936" w:type="dxa"/>
            <w:tcBorders>
              <w:top w:val="nil"/>
              <w:left w:val="nil"/>
              <w:bottom w:val="nil"/>
              <w:right w:val="nil"/>
            </w:tcBorders>
            <w:tcMar>
              <w:top w:w="128" w:type="dxa"/>
              <w:left w:w="43" w:type="dxa"/>
              <w:bottom w:w="43" w:type="dxa"/>
              <w:right w:w="43" w:type="dxa"/>
            </w:tcMar>
            <w:vAlign w:val="bottom"/>
          </w:tcPr>
          <w:p w14:paraId="154C5B5A"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2D5935E2" w14:textId="77777777" w:rsidR="009124C3" w:rsidRPr="0014374F" w:rsidRDefault="009124C3" w:rsidP="001444CA">
            <w:pPr>
              <w:jc w:val="right"/>
            </w:pPr>
            <w:r w:rsidRPr="0014374F">
              <w:t>66,7</w:t>
            </w:r>
          </w:p>
        </w:tc>
      </w:tr>
      <w:tr w:rsidR="009124C3" w:rsidRPr="0014374F" w14:paraId="5C7FEFCC"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684357FA" w14:textId="77777777" w:rsidR="009124C3" w:rsidRPr="0014374F" w:rsidRDefault="009124C3" w:rsidP="001444CA">
            <w:proofErr w:type="spellStart"/>
            <w:r w:rsidRPr="0014374F">
              <w:t>Mellomleiarar</w:t>
            </w:r>
            <w:proofErr w:type="spellEnd"/>
            <w:r w:rsidRPr="0014374F">
              <w:t xml:space="preserve"> </w:t>
            </w:r>
          </w:p>
        </w:tc>
        <w:tc>
          <w:tcPr>
            <w:tcW w:w="936" w:type="dxa"/>
            <w:tcBorders>
              <w:top w:val="nil"/>
              <w:left w:val="nil"/>
              <w:bottom w:val="nil"/>
              <w:right w:val="nil"/>
            </w:tcBorders>
            <w:tcMar>
              <w:top w:w="128" w:type="dxa"/>
              <w:left w:w="43" w:type="dxa"/>
              <w:bottom w:w="43" w:type="dxa"/>
              <w:right w:w="43" w:type="dxa"/>
            </w:tcMar>
            <w:vAlign w:val="bottom"/>
          </w:tcPr>
          <w:p w14:paraId="7A92FE50"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743343DD" w14:textId="77777777" w:rsidR="009124C3" w:rsidRPr="0014374F" w:rsidRDefault="009124C3" w:rsidP="001444CA">
            <w:pPr>
              <w:jc w:val="right"/>
            </w:pPr>
            <w:r w:rsidRPr="0014374F">
              <w:t>64</w:t>
            </w:r>
          </w:p>
        </w:tc>
        <w:tc>
          <w:tcPr>
            <w:tcW w:w="936" w:type="dxa"/>
            <w:tcBorders>
              <w:top w:val="nil"/>
              <w:left w:val="nil"/>
              <w:bottom w:val="nil"/>
              <w:right w:val="nil"/>
            </w:tcBorders>
            <w:tcMar>
              <w:top w:w="128" w:type="dxa"/>
              <w:left w:w="43" w:type="dxa"/>
              <w:bottom w:w="43" w:type="dxa"/>
              <w:right w:w="43" w:type="dxa"/>
            </w:tcMar>
            <w:vAlign w:val="bottom"/>
          </w:tcPr>
          <w:p w14:paraId="6DBF586A" w14:textId="77777777" w:rsidR="009124C3" w:rsidRPr="0014374F" w:rsidRDefault="009124C3" w:rsidP="001444CA">
            <w:pPr>
              <w:jc w:val="right"/>
            </w:pPr>
            <w:r w:rsidRPr="0014374F">
              <w:t>65</w:t>
            </w:r>
          </w:p>
        </w:tc>
        <w:tc>
          <w:tcPr>
            <w:tcW w:w="936" w:type="dxa"/>
            <w:tcBorders>
              <w:top w:val="nil"/>
              <w:left w:val="nil"/>
              <w:bottom w:val="nil"/>
              <w:right w:val="nil"/>
            </w:tcBorders>
            <w:tcMar>
              <w:top w:w="128" w:type="dxa"/>
              <w:left w:w="43" w:type="dxa"/>
              <w:bottom w:w="43" w:type="dxa"/>
              <w:right w:w="43" w:type="dxa"/>
            </w:tcMar>
            <w:vAlign w:val="bottom"/>
          </w:tcPr>
          <w:p w14:paraId="60AFC055" w14:textId="77777777" w:rsidR="009124C3" w:rsidRPr="0014374F" w:rsidRDefault="009124C3" w:rsidP="001444CA">
            <w:pPr>
              <w:jc w:val="right"/>
            </w:pPr>
            <w:r w:rsidRPr="0014374F">
              <w:t>66</w:t>
            </w:r>
          </w:p>
        </w:tc>
        <w:tc>
          <w:tcPr>
            <w:tcW w:w="936" w:type="dxa"/>
            <w:tcBorders>
              <w:top w:val="nil"/>
              <w:left w:val="nil"/>
              <w:bottom w:val="nil"/>
              <w:right w:val="nil"/>
            </w:tcBorders>
            <w:tcMar>
              <w:top w:w="128" w:type="dxa"/>
              <w:left w:w="43" w:type="dxa"/>
              <w:bottom w:w="43" w:type="dxa"/>
              <w:right w:w="43" w:type="dxa"/>
            </w:tcMar>
            <w:vAlign w:val="bottom"/>
          </w:tcPr>
          <w:p w14:paraId="51727763"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2F5AEA21" w14:textId="77777777" w:rsidR="009124C3" w:rsidRPr="0014374F" w:rsidRDefault="009124C3" w:rsidP="001444CA">
            <w:pPr>
              <w:jc w:val="right"/>
            </w:pPr>
            <w:r w:rsidRPr="0014374F">
              <w:t>59,5</w:t>
            </w:r>
          </w:p>
        </w:tc>
        <w:tc>
          <w:tcPr>
            <w:tcW w:w="936" w:type="dxa"/>
            <w:tcBorders>
              <w:top w:val="nil"/>
              <w:left w:val="nil"/>
              <w:bottom w:val="nil"/>
              <w:right w:val="nil"/>
            </w:tcBorders>
            <w:tcMar>
              <w:top w:w="128" w:type="dxa"/>
              <w:left w:w="43" w:type="dxa"/>
              <w:bottom w:w="43" w:type="dxa"/>
              <w:right w:w="43" w:type="dxa"/>
            </w:tcMar>
            <w:vAlign w:val="bottom"/>
          </w:tcPr>
          <w:p w14:paraId="4DD4D3AC"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78C94599" w14:textId="77777777" w:rsidR="009124C3" w:rsidRPr="0014374F" w:rsidRDefault="009124C3" w:rsidP="001444CA">
            <w:pPr>
              <w:jc w:val="right"/>
            </w:pPr>
            <w:r w:rsidRPr="0014374F">
              <w:t>60</w:t>
            </w:r>
          </w:p>
        </w:tc>
      </w:tr>
      <w:tr w:rsidR="009124C3" w:rsidRPr="0014374F" w14:paraId="4611D986"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331F50A2"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5365236D"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6A0CFEDC" w14:textId="77777777" w:rsidR="009124C3" w:rsidRPr="0014374F" w:rsidRDefault="009124C3" w:rsidP="001444CA">
            <w:pPr>
              <w:jc w:val="right"/>
            </w:pPr>
            <w:r w:rsidRPr="0014374F">
              <w:t>68</w:t>
            </w:r>
          </w:p>
        </w:tc>
        <w:tc>
          <w:tcPr>
            <w:tcW w:w="936" w:type="dxa"/>
            <w:tcBorders>
              <w:top w:val="nil"/>
              <w:left w:val="nil"/>
              <w:bottom w:val="nil"/>
              <w:right w:val="nil"/>
            </w:tcBorders>
            <w:tcMar>
              <w:top w:w="128" w:type="dxa"/>
              <w:left w:w="43" w:type="dxa"/>
              <w:bottom w:w="43" w:type="dxa"/>
              <w:right w:w="43" w:type="dxa"/>
            </w:tcMar>
            <w:vAlign w:val="bottom"/>
          </w:tcPr>
          <w:p w14:paraId="0F9A3E34" w14:textId="77777777" w:rsidR="009124C3" w:rsidRPr="0014374F" w:rsidRDefault="009124C3" w:rsidP="001444CA">
            <w:pPr>
              <w:jc w:val="right"/>
            </w:pPr>
            <w:r w:rsidRPr="0014374F">
              <w:t>65</w:t>
            </w:r>
          </w:p>
        </w:tc>
        <w:tc>
          <w:tcPr>
            <w:tcW w:w="936" w:type="dxa"/>
            <w:tcBorders>
              <w:top w:val="nil"/>
              <w:left w:val="nil"/>
              <w:bottom w:val="nil"/>
              <w:right w:val="nil"/>
            </w:tcBorders>
            <w:tcMar>
              <w:top w:w="128" w:type="dxa"/>
              <w:left w:w="43" w:type="dxa"/>
              <w:bottom w:w="43" w:type="dxa"/>
              <w:right w:w="43" w:type="dxa"/>
            </w:tcMar>
            <w:vAlign w:val="bottom"/>
          </w:tcPr>
          <w:p w14:paraId="2B51032B"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5DF35DE3"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5C65C26D" w14:textId="77777777" w:rsidR="009124C3" w:rsidRPr="0014374F" w:rsidRDefault="009124C3" w:rsidP="001444CA">
            <w:pPr>
              <w:jc w:val="right"/>
            </w:pPr>
            <w:r w:rsidRPr="0014374F">
              <w:t>65</w:t>
            </w:r>
          </w:p>
        </w:tc>
        <w:tc>
          <w:tcPr>
            <w:tcW w:w="936" w:type="dxa"/>
            <w:tcBorders>
              <w:top w:val="nil"/>
              <w:left w:val="nil"/>
              <w:bottom w:val="nil"/>
              <w:right w:val="nil"/>
            </w:tcBorders>
            <w:tcMar>
              <w:top w:w="128" w:type="dxa"/>
              <w:left w:w="43" w:type="dxa"/>
              <w:bottom w:w="43" w:type="dxa"/>
              <w:right w:w="43" w:type="dxa"/>
            </w:tcMar>
            <w:vAlign w:val="bottom"/>
          </w:tcPr>
          <w:p w14:paraId="46E0BE31" w14:textId="77777777" w:rsidR="009124C3" w:rsidRPr="0014374F" w:rsidRDefault="009124C3" w:rsidP="001444CA">
            <w:pPr>
              <w:jc w:val="right"/>
            </w:pPr>
            <w:r w:rsidRPr="0014374F">
              <w:t>58</w:t>
            </w:r>
          </w:p>
        </w:tc>
        <w:tc>
          <w:tcPr>
            <w:tcW w:w="936" w:type="dxa"/>
            <w:tcBorders>
              <w:top w:val="nil"/>
              <w:left w:val="nil"/>
              <w:bottom w:val="nil"/>
              <w:right w:val="nil"/>
            </w:tcBorders>
            <w:tcMar>
              <w:top w:w="128" w:type="dxa"/>
              <w:left w:w="43" w:type="dxa"/>
              <w:bottom w:w="43" w:type="dxa"/>
              <w:right w:w="43" w:type="dxa"/>
            </w:tcMar>
            <w:vAlign w:val="bottom"/>
          </w:tcPr>
          <w:p w14:paraId="36ED3B89" w14:textId="77777777" w:rsidR="009124C3" w:rsidRPr="0014374F" w:rsidRDefault="009124C3" w:rsidP="001444CA">
            <w:pPr>
              <w:jc w:val="right"/>
            </w:pPr>
            <w:r w:rsidRPr="0014374F">
              <w:t>61,5</w:t>
            </w:r>
          </w:p>
        </w:tc>
      </w:tr>
      <w:tr w:rsidR="009124C3" w:rsidRPr="0014374F" w14:paraId="17890EB6"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35D2D2F4" w14:textId="77777777" w:rsidR="009124C3" w:rsidRPr="0014374F" w:rsidRDefault="009124C3" w:rsidP="001444CA">
            <w:r w:rsidRPr="0014374F">
              <w:t>Alternativ karriereveg</w:t>
            </w:r>
          </w:p>
        </w:tc>
        <w:tc>
          <w:tcPr>
            <w:tcW w:w="936" w:type="dxa"/>
            <w:tcBorders>
              <w:top w:val="nil"/>
              <w:left w:val="nil"/>
              <w:bottom w:val="nil"/>
              <w:right w:val="nil"/>
            </w:tcBorders>
            <w:tcMar>
              <w:top w:w="128" w:type="dxa"/>
              <w:left w:w="43" w:type="dxa"/>
              <w:bottom w:w="43" w:type="dxa"/>
              <w:right w:w="43" w:type="dxa"/>
            </w:tcMar>
            <w:vAlign w:val="bottom"/>
          </w:tcPr>
          <w:p w14:paraId="73F3BC58"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688D76C6" w14:textId="77777777" w:rsidR="009124C3" w:rsidRPr="0014374F" w:rsidRDefault="009124C3" w:rsidP="001444CA">
            <w:pPr>
              <w:jc w:val="right"/>
            </w:pPr>
            <w:r w:rsidRPr="0014374F">
              <w:t>68</w:t>
            </w:r>
          </w:p>
        </w:tc>
        <w:tc>
          <w:tcPr>
            <w:tcW w:w="936" w:type="dxa"/>
            <w:tcBorders>
              <w:top w:val="nil"/>
              <w:left w:val="nil"/>
              <w:bottom w:val="nil"/>
              <w:right w:val="nil"/>
            </w:tcBorders>
            <w:tcMar>
              <w:top w:w="128" w:type="dxa"/>
              <w:left w:w="43" w:type="dxa"/>
              <w:bottom w:w="43" w:type="dxa"/>
              <w:right w:w="43" w:type="dxa"/>
            </w:tcMar>
            <w:vAlign w:val="bottom"/>
          </w:tcPr>
          <w:p w14:paraId="16127F0C" w14:textId="77777777" w:rsidR="009124C3" w:rsidRPr="0014374F" w:rsidRDefault="009124C3" w:rsidP="001444CA">
            <w:pPr>
              <w:jc w:val="right"/>
            </w:pPr>
            <w:r w:rsidRPr="0014374F">
              <w:t>62</w:t>
            </w:r>
          </w:p>
        </w:tc>
        <w:tc>
          <w:tcPr>
            <w:tcW w:w="936" w:type="dxa"/>
            <w:tcBorders>
              <w:top w:val="nil"/>
              <w:left w:val="nil"/>
              <w:bottom w:val="nil"/>
              <w:right w:val="nil"/>
            </w:tcBorders>
            <w:tcMar>
              <w:top w:w="128" w:type="dxa"/>
              <w:left w:w="43" w:type="dxa"/>
              <w:bottom w:w="43" w:type="dxa"/>
              <w:right w:w="43" w:type="dxa"/>
            </w:tcMar>
            <w:vAlign w:val="bottom"/>
          </w:tcPr>
          <w:p w14:paraId="5EA09F29"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5306E3C0"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4A5C2041" w14:textId="77777777" w:rsidR="009124C3" w:rsidRPr="0014374F" w:rsidRDefault="009124C3" w:rsidP="001444CA">
            <w:pPr>
              <w:jc w:val="right"/>
            </w:pPr>
            <w:r w:rsidRPr="0014374F">
              <w:t>44,1</w:t>
            </w:r>
          </w:p>
        </w:tc>
        <w:tc>
          <w:tcPr>
            <w:tcW w:w="936" w:type="dxa"/>
            <w:tcBorders>
              <w:top w:val="nil"/>
              <w:left w:val="nil"/>
              <w:bottom w:val="nil"/>
              <w:right w:val="nil"/>
            </w:tcBorders>
            <w:tcMar>
              <w:top w:w="128" w:type="dxa"/>
              <w:left w:w="43" w:type="dxa"/>
              <w:bottom w:w="43" w:type="dxa"/>
              <w:right w:w="43" w:type="dxa"/>
            </w:tcMar>
            <w:vAlign w:val="bottom"/>
          </w:tcPr>
          <w:p w14:paraId="4B4E3FD8"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13F42055" w14:textId="77777777" w:rsidR="009124C3" w:rsidRPr="0014374F" w:rsidRDefault="009124C3" w:rsidP="001444CA">
            <w:pPr>
              <w:jc w:val="right"/>
            </w:pPr>
            <w:r w:rsidRPr="0014374F">
              <w:t>54,2</w:t>
            </w:r>
          </w:p>
        </w:tc>
      </w:tr>
      <w:tr w:rsidR="009124C3" w:rsidRPr="0014374F" w14:paraId="506BF673"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00060794"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025D79BC"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5713C0EB" w14:textId="77777777" w:rsidR="009124C3" w:rsidRPr="0014374F" w:rsidRDefault="009124C3" w:rsidP="001444CA">
            <w:pPr>
              <w:jc w:val="right"/>
            </w:pPr>
            <w:r w:rsidRPr="0014374F">
              <w:t>62</w:t>
            </w:r>
          </w:p>
        </w:tc>
        <w:tc>
          <w:tcPr>
            <w:tcW w:w="936" w:type="dxa"/>
            <w:tcBorders>
              <w:top w:val="nil"/>
              <w:left w:val="nil"/>
              <w:bottom w:val="nil"/>
              <w:right w:val="nil"/>
            </w:tcBorders>
            <w:tcMar>
              <w:top w:w="128" w:type="dxa"/>
              <w:left w:w="43" w:type="dxa"/>
              <w:bottom w:w="43" w:type="dxa"/>
              <w:right w:w="43" w:type="dxa"/>
            </w:tcMar>
            <w:vAlign w:val="bottom"/>
          </w:tcPr>
          <w:p w14:paraId="2BDCD188" w14:textId="77777777" w:rsidR="009124C3" w:rsidRPr="0014374F" w:rsidRDefault="009124C3" w:rsidP="001444CA">
            <w:pPr>
              <w:jc w:val="right"/>
            </w:pPr>
            <w:r w:rsidRPr="0014374F">
              <w:t>61</w:t>
            </w:r>
          </w:p>
        </w:tc>
        <w:tc>
          <w:tcPr>
            <w:tcW w:w="936" w:type="dxa"/>
            <w:tcBorders>
              <w:top w:val="nil"/>
              <w:left w:val="nil"/>
              <w:bottom w:val="nil"/>
              <w:right w:val="nil"/>
            </w:tcBorders>
            <w:tcMar>
              <w:top w:w="128" w:type="dxa"/>
              <w:left w:w="43" w:type="dxa"/>
              <w:bottom w:w="43" w:type="dxa"/>
              <w:right w:w="43" w:type="dxa"/>
            </w:tcMar>
            <w:vAlign w:val="bottom"/>
          </w:tcPr>
          <w:p w14:paraId="515F0DB8"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469E3857"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3EE43C0B" w14:textId="77777777" w:rsidR="009124C3" w:rsidRPr="0014374F" w:rsidRDefault="009124C3" w:rsidP="001444CA">
            <w:pPr>
              <w:jc w:val="right"/>
            </w:pPr>
            <w:r w:rsidRPr="0014374F">
              <w:t>44,4</w:t>
            </w:r>
          </w:p>
        </w:tc>
        <w:tc>
          <w:tcPr>
            <w:tcW w:w="936" w:type="dxa"/>
            <w:tcBorders>
              <w:top w:val="nil"/>
              <w:left w:val="nil"/>
              <w:bottom w:val="nil"/>
              <w:right w:val="nil"/>
            </w:tcBorders>
            <w:tcMar>
              <w:top w:w="128" w:type="dxa"/>
              <w:left w:w="43" w:type="dxa"/>
              <w:bottom w:w="43" w:type="dxa"/>
              <w:right w:w="43" w:type="dxa"/>
            </w:tcMar>
            <w:vAlign w:val="bottom"/>
          </w:tcPr>
          <w:p w14:paraId="54E0550D"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3D2BB282" w14:textId="77777777" w:rsidR="009124C3" w:rsidRPr="0014374F" w:rsidRDefault="009124C3" w:rsidP="001444CA">
            <w:pPr>
              <w:jc w:val="right"/>
            </w:pPr>
            <w:r w:rsidRPr="0014374F">
              <w:t>56</w:t>
            </w:r>
          </w:p>
        </w:tc>
      </w:tr>
      <w:tr w:rsidR="009124C3" w:rsidRPr="0014374F" w14:paraId="5913102D"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58DA6FB8" w14:textId="77777777" w:rsidR="009124C3" w:rsidRPr="0014374F" w:rsidRDefault="009124C3" w:rsidP="001444CA">
            <w:proofErr w:type="spellStart"/>
            <w:r w:rsidRPr="0014374F">
              <w:t>Saksbehandlarar</w:t>
            </w:r>
            <w:proofErr w:type="spellEnd"/>
          </w:p>
        </w:tc>
        <w:tc>
          <w:tcPr>
            <w:tcW w:w="936" w:type="dxa"/>
            <w:tcBorders>
              <w:top w:val="nil"/>
              <w:left w:val="nil"/>
              <w:bottom w:val="nil"/>
              <w:right w:val="nil"/>
            </w:tcBorders>
            <w:tcMar>
              <w:top w:w="128" w:type="dxa"/>
              <w:left w:w="43" w:type="dxa"/>
              <w:bottom w:w="43" w:type="dxa"/>
              <w:right w:w="43" w:type="dxa"/>
            </w:tcMar>
            <w:vAlign w:val="bottom"/>
          </w:tcPr>
          <w:p w14:paraId="4EFCCCCB"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5349779D" w14:textId="77777777" w:rsidR="009124C3" w:rsidRPr="0014374F" w:rsidRDefault="009124C3" w:rsidP="001444CA">
            <w:pPr>
              <w:jc w:val="right"/>
            </w:pPr>
            <w:r w:rsidRPr="0014374F">
              <w:t>74</w:t>
            </w:r>
          </w:p>
        </w:tc>
        <w:tc>
          <w:tcPr>
            <w:tcW w:w="936" w:type="dxa"/>
            <w:tcBorders>
              <w:top w:val="nil"/>
              <w:left w:val="nil"/>
              <w:bottom w:val="nil"/>
              <w:right w:val="nil"/>
            </w:tcBorders>
            <w:tcMar>
              <w:top w:w="128" w:type="dxa"/>
              <w:left w:w="43" w:type="dxa"/>
              <w:bottom w:w="43" w:type="dxa"/>
              <w:right w:w="43" w:type="dxa"/>
            </w:tcMar>
            <w:vAlign w:val="bottom"/>
          </w:tcPr>
          <w:p w14:paraId="447EA324"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49458581"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0B1F6F26" w14:textId="77777777" w:rsidR="009124C3" w:rsidRPr="0014374F" w:rsidRDefault="009124C3" w:rsidP="001444CA">
            <w:pPr>
              <w:jc w:val="right"/>
            </w:pPr>
            <w:r w:rsidRPr="0014374F">
              <w:t>53</w:t>
            </w:r>
          </w:p>
        </w:tc>
        <w:tc>
          <w:tcPr>
            <w:tcW w:w="936" w:type="dxa"/>
            <w:tcBorders>
              <w:top w:val="nil"/>
              <w:left w:val="nil"/>
              <w:bottom w:val="nil"/>
              <w:right w:val="nil"/>
            </w:tcBorders>
            <w:tcMar>
              <w:top w:w="128" w:type="dxa"/>
              <w:left w:w="43" w:type="dxa"/>
              <w:bottom w:w="43" w:type="dxa"/>
              <w:right w:w="43" w:type="dxa"/>
            </w:tcMar>
            <w:vAlign w:val="bottom"/>
          </w:tcPr>
          <w:p w14:paraId="4FF7AAA5" w14:textId="77777777" w:rsidR="009124C3" w:rsidRPr="0014374F" w:rsidRDefault="009124C3" w:rsidP="001444CA">
            <w:pPr>
              <w:jc w:val="right"/>
            </w:pPr>
            <w:r w:rsidRPr="0014374F">
              <w:t>64,5</w:t>
            </w:r>
          </w:p>
        </w:tc>
        <w:tc>
          <w:tcPr>
            <w:tcW w:w="936" w:type="dxa"/>
            <w:tcBorders>
              <w:top w:val="nil"/>
              <w:left w:val="nil"/>
              <w:bottom w:val="nil"/>
              <w:right w:val="nil"/>
            </w:tcBorders>
            <w:tcMar>
              <w:top w:w="128" w:type="dxa"/>
              <w:left w:w="43" w:type="dxa"/>
              <w:bottom w:w="43" w:type="dxa"/>
              <w:right w:w="43" w:type="dxa"/>
            </w:tcMar>
            <w:vAlign w:val="bottom"/>
          </w:tcPr>
          <w:p w14:paraId="6B5A4B5D" w14:textId="77777777" w:rsidR="009124C3" w:rsidRPr="0014374F" w:rsidRDefault="009124C3" w:rsidP="001444CA">
            <w:pPr>
              <w:jc w:val="right"/>
            </w:pPr>
            <w:r w:rsidRPr="0014374F">
              <w:t>67</w:t>
            </w:r>
          </w:p>
        </w:tc>
        <w:tc>
          <w:tcPr>
            <w:tcW w:w="936" w:type="dxa"/>
            <w:tcBorders>
              <w:top w:val="nil"/>
              <w:left w:val="nil"/>
              <w:bottom w:val="nil"/>
              <w:right w:val="nil"/>
            </w:tcBorders>
            <w:tcMar>
              <w:top w:w="128" w:type="dxa"/>
              <w:left w:w="43" w:type="dxa"/>
              <w:bottom w:w="43" w:type="dxa"/>
              <w:right w:w="43" w:type="dxa"/>
            </w:tcMar>
            <w:vAlign w:val="bottom"/>
          </w:tcPr>
          <w:p w14:paraId="020A1D4F" w14:textId="77777777" w:rsidR="009124C3" w:rsidRPr="0014374F" w:rsidRDefault="009124C3" w:rsidP="001444CA">
            <w:pPr>
              <w:jc w:val="right"/>
            </w:pPr>
            <w:r w:rsidRPr="0014374F">
              <w:t>68,5</w:t>
            </w:r>
          </w:p>
        </w:tc>
      </w:tr>
      <w:tr w:rsidR="009124C3" w:rsidRPr="0014374F" w14:paraId="2FB0B28E"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4B607C32"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4F895F95"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6424B3AA" w14:textId="77777777" w:rsidR="009124C3" w:rsidRPr="0014374F" w:rsidRDefault="009124C3" w:rsidP="001444CA">
            <w:pPr>
              <w:jc w:val="right"/>
            </w:pPr>
            <w:r w:rsidRPr="0014374F">
              <w:t>71</w:t>
            </w:r>
          </w:p>
        </w:tc>
        <w:tc>
          <w:tcPr>
            <w:tcW w:w="936" w:type="dxa"/>
            <w:tcBorders>
              <w:top w:val="nil"/>
              <w:left w:val="nil"/>
              <w:bottom w:val="nil"/>
              <w:right w:val="nil"/>
            </w:tcBorders>
            <w:tcMar>
              <w:top w:w="128" w:type="dxa"/>
              <w:left w:w="43" w:type="dxa"/>
              <w:bottom w:w="43" w:type="dxa"/>
              <w:right w:w="43" w:type="dxa"/>
            </w:tcMar>
            <w:vAlign w:val="bottom"/>
          </w:tcPr>
          <w:p w14:paraId="6F0D671B"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70397BA7"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6849B7D1"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6F1DBA65" w14:textId="77777777" w:rsidR="009124C3" w:rsidRPr="0014374F" w:rsidRDefault="009124C3" w:rsidP="001444CA">
            <w:pPr>
              <w:jc w:val="right"/>
            </w:pPr>
            <w:r w:rsidRPr="0014374F">
              <w:t>63,5</w:t>
            </w:r>
          </w:p>
        </w:tc>
        <w:tc>
          <w:tcPr>
            <w:tcW w:w="936" w:type="dxa"/>
            <w:tcBorders>
              <w:top w:val="nil"/>
              <w:left w:val="nil"/>
              <w:bottom w:val="nil"/>
              <w:right w:val="nil"/>
            </w:tcBorders>
            <w:tcMar>
              <w:top w:w="128" w:type="dxa"/>
              <w:left w:w="43" w:type="dxa"/>
              <w:bottom w:w="43" w:type="dxa"/>
              <w:right w:w="43" w:type="dxa"/>
            </w:tcMar>
            <w:vAlign w:val="bottom"/>
          </w:tcPr>
          <w:p w14:paraId="62849CFD" w14:textId="77777777" w:rsidR="009124C3" w:rsidRPr="0014374F" w:rsidRDefault="009124C3" w:rsidP="001444CA">
            <w:pPr>
              <w:jc w:val="right"/>
            </w:pPr>
            <w:r w:rsidRPr="0014374F">
              <w:t>68</w:t>
            </w:r>
          </w:p>
        </w:tc>
        <w:tc>
          <w:tcPr>
            <w:tcW w:w="936" w:type="dxa"/>
            <w:tcBorders>
              <w:top w:val="nil"/>
              <w:left w:val="nil"/>
              <w:bottom w:val="nil"/>
              <w:right w:val="nil"/>
            </w:tcBorders>
            <w:tcMar>
              <w:top w:w="128" w:type="dxa"/>
              <w:left w:w="43" w:type="dxa"/>
              <w:bottom w:w="43" w:type="dxa"/>
              <w:right w:w="43" w:type="dxa"/>
            </w:tcMar>
            <w:vAlign w:val="bottom"/>
          </w:tcPr>
          <w:p w14:paraId="1487901F" w14:textId="77777777" w:rsidR="009124C3" w:rsidRPr="0014374F" w:rsidRDefault="009124C3" w:rsidP="001444CA">
            <w:pPr>
              <w:jc w:val="right"/>
            </w:pPr>
            <w:r w:rsidRPr="0014374F">
              <w:t>65,2</w:t>
            </w:r>
          </w:p>
        </w:tc>
      </w:tr>
      <w:tr w:rsidR="009124C3" w:rsidRPr="0014374F" w14:paraId="76C2733C"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28BEBB64" w14:textId="77777777" w:rsidR="009124C3" w:rsidRPr="0014374F" w:rsidRDefault="009124C3" w:rsidP="001444CA">
            <w:proofErr w:type="spellStart"/>
            <w:r w:rsidRPr="0014374F">
              <w:t>Konsulentar</w:t>
            </w:r>
            <w:proofErr w:type="spellEnd"/>
            <w:r w:rsidRPr="0014374F">
              <w:t>/</w:t>
            </w:r>
            <w:proofErr w:type="spellStart"/>
            <w:r w:rsidRPr="0014374F">
              <w:t>kontorstillingar</w:t>
            </w:r>
            <w:proofErr w:type="spellEnd"/>
          </w:p>
        </w:tc>
        <w:tc>
          <w:tcPr>
            <w:tcW w:w="936" w:type="dxa"/>
            <w:tcBorders>
              <w:top w:val="nil"/>
              <w:left w:val="nil"/>
              <w:bottom w:val="nil"/>
              <w:right w:val="nil"/>
            </w:tcBorders>
            <w:tcMar>
              <w:top w:w="128" w:type="dxa"/>
              <w:left w:w="43" w:type="dxa"/>
              <w:bottom w:w="43" w:type="dxa"/>
              <w:right w:w="43" w:type="dxa"/>
            </w:tcMar>
            <w:vAlign w:val="bottom"/>
          </w:tcPr>
          <w:p w14:paraId="3827C1F2"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684839DA"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35E05157" w14:textId="77777777" w:rsidR="009124C3" w:rsidRPr="0014374F" w:rsidRDefault="009124C3" w:rsidP="001444CA">
            <w:pPr>
              <w:jc w:val="right"/>
            </w:pPr>
            <w:r w:rsidRPr="0014374F">
              <w:t>76</w:t>
            </w:r>
          </w:p>
        </w:tc>
        <w:tc>
          <w:tcPr>
            <w:tcW w:w="936" w:type="dxa"/>
            <w:tcBorders>
              <w:top w:val="nil"/>
              <w:left w:val="nil"/>
              <w:bottom w:val="nil"/>
              <w:right w:val="nil"/>
            </w:tcBorders>
            <w:tcMar>
              <w:top w:w="128" w:type="dxa"/>
              <w:left w:w="43" w:type="dxa"/>
              <w:bottom w:w="43" w:type="dxa"/>
              <w:right w:w="43" w:type="dxa"/>
            </w:tcMar>
            <w:vAlign w:val="bottom"/>
          </w:tcPr>
          <w:p w14:paraId="799D34B8" w14:textId="77777777" w:rsidR="009124C3" w:rsidRPr="0014374F" w:rsidRDefault="009124C3" w:rsidP="001444CA">
            <w:pPr>
              <w:jc w:val="right"/>
            </w:pPr>
            <w:r w:rsidRPr="0014374F">
              <w:t>85</w:t>
            </w:r>
          </w:p>
        </w:tc>
        <w:tc>
          <w:tcPr>
            <w:tcW w:w="936" w:type="dxa"/>
            <w:tcBorders>
              <w:top w:val="nil"/>
              <w:left w:val="nil"/>
              <w:bottom w:val="nil"/>
              <w:right w:val="nil"/>
            </w:tcBorders>
            <w:tcMar>
              <w:top w:w="128" w:type="dxa"/>
              <w:left w:w="43" w:type="dxa"/>
              <w:bottom w:w="43" w:type="dxa"/>
              <w:right w:w="43" w:type="dxa"/>
            </w:tcMar>
            <w:vAlign w:val="bottom"/>
          </w:tcPr>
          <w:p w14:paraId="1EFC66F0"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5405D4D6"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7EC2F2CD"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17E9933E" w14:textId="77777777" w:rsidR="009124C3" w:rsidRPr="0014374F" w:rsidRDefault="009124C3" w:rsidP="001444CA">
            <w:pPr>
              <w:jc w:val="right"/>
            </w:pPr>
            <w:r w:rsidRPr="0014374F">
              <w:t>-</w:t>
            </w:r>
          </w:p>
        </w:tc>
      </w:tr>
      <w:tr w:rsidR="009124C3" w:rsidRPr="0014374F" w14:paraId="2BA61735"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1CCBAA1A"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4C497119"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3884BB20"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570B9BCE" w14:textId="77777777" w:rsidR="009124C3" w:rsidRPr="0014374F" w:rsidRDefault="009124C3" w:rsidP="001444CA">
            <w:pPr>
              <w:jc w:val="right"/>
            </w:pPr>
            <w:r w:rsidRPr="0014374F">
              <w:t>75</w:t>
            </w:r>
          </w:p>
        </w:tc>
        <w:tc>
          <w:tcPr>
            <w:tcW w:w="936" w:type="dxa"/>
            <w:tcBorders>
              <w:top w:val="nil"/>
              <w:left w:val="nil"/>
              <w:bottom w:val="nil"/>
              <w:right w:val="nil"/>
            </w:tcBorders>
            <w:tcMar>
              <w:top w:w="128" w:type="dxa"/>
              <w:left w:w="43" w:type="dxa"/>
              <w:bottom w:w="43" w:type="dxa"/>
              <w:right w:w="43" w:type="dxa"/>
            </w:tcMar>
            <w:vAlign w:val="bottom"/>
          </w:tcPr>
          <w:p w14:paraId="73651E3A" w14:textId="77777777" w:rsidR="009124C3" w:rsidRPr="0014374F" w:rsidRDefault="009124C3" w:rsidP="001444CA">
            <w:pPr>
              <w:jc w:val="right"/>
            </w:pPr>
            <w:r w:rsidRPr="0014374F">
              <w:t>80</w:t>
            </w:r>
          </w:p>
        </w:tc>
        <w:tc>
          <w:tcPr>
            <w:tcW w:w="936" w:type="dxa"/>
            <w:tcBorders>
              <w:top w:val="nil"/>
              <w:left w:val="nil"/>
              <w:bottom w:val="nil"/>
              <w:right w:val="nil"/>
            </w:tcBorders>
            <w:tcMar>
              <w:top w:w="128" w:type="dxa"/>
              <w:left w:w="43" w:type="dxa"/>
              <w:bottom w:w="43" w:type="dxa"/>
              <w:right w:w="43" w:type="dxa"/>
            </w:tcMar>
            <w:vAlign w:val="bottom"/>
          </w:tcPr>
          <w:p w14:paraId="09458299"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4AAFCDDF" w14:textId="77777777" w:rsidR="009124C3" w:rsidRPr="0014374F" w:rsidRDefault="009124C3" w:rsidP="001444CA">
            <w:pPr>
              <w:jc w:val="right"/>
            </w:pPr>
            <w:r w:rsidRPr="0014374F">
              <w:t>-</w:t>
            </w:r>
          </w:p>
        </w:tc>
        <w:tc>
          <w:tcPr>
            <w:tcW w:w="936" w:type="dxa"/>
            <w:tcBorders>
              <w:top w:val="nil"/>
              <w:left w:val="nil"/>
              <w:bottom w:val="nil"/>
              <w:right w:val="nil"/>
            </w:tcBorders>
            <w:tcMar>
              <w:top w:w="128" w:type="dxa"/>
              <w:left w:w="43" w:type="dxa"/>
              <w:bottom w:w="43" w:type="dxa"/>
              <w:right w:w="43" w:type="dxa"/>
            </w:tcMar>
            <w:vAlign w:val="bottom"/>
          </w:tcPr>
          <w:p w14:paraId="5579B6E2" w14:textId="77777777" w:rsidR="009124C3" w:rsidRPr="0014374F" w:rsidRDefault="009124C3" w:rsidP="001444CA">
            <w:pPr>
              <w:jc w:val="right"/>
            </w:pPr>
            <w:r w:rsidRPr="0014374F">
              <w:t>61</w:t>
            </w:r>
          </w:p>
        </w:tc>
        <w:tc>
          <w:tcPr>
            <w:tcW w:w="936" w:type="dxa"/>
            <w:tcBorders>
              <w:top w:val="nil"/>
              <w:left w:val="nil"/>
              <w:bottom w:val="nil"/>
              <w:right w:val="nil"/>
            </w:tcBorders>
            <w:tcMar>
              <w:top w:w="128" w:type="dxa"/>
              <w:left w:w="43" w:type="dxa"/>
              <w:bottom w:w="43" w:type="dxa"/>
              <w:right w:w="43" w:type="dxa"/>
            </w:tcMar>
            <w:vAlign w:val="bottom"/>
          </w:tcPr>
          <w:p w14:paraId="3969D1E5" w14:textId="77777777" w:rsidR="009124C3" w:rsidRPr="0014374F" w:rsidRDefault="009124C3" w:rsidP="001444CA">
            <w:pPr>
              <w:jc w:val="right"/>
            </w:pPr>
            <w:r w:rsidRPr="0014374F">
              <w:t>-</w:t>
            </w:r>
          </w:p>
        </w:tc>
      </w:tr>
      <w:tr w:rsidR="009124C3" w:rsidRPr="0014374F" w14:paraId="7EC00819"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1DD51E01" w14:textId="77777777" w:rsidR="009124C3" w:rsidRPr="0014374F" w:rsidRDefault="009124C3" w:rsidP="001444CA">
            <w:r w:rsidRPr="0014374F">
              <w:t xml:space="preserve">Slutta </w:t>
            </w:r>
          </w:p>
        </w:tc>
        <w:tc>
          <w:tcPr>
            <w:tcW w:w="936" w:type="dxa"/>
            <w:tcBorders>
              <w:top w:val="nil"/>
              <w:left w:val="nil"/>
              <w:bottom w:val="nil"/>
              <w:right w:val="nil"/>
            </w:tcBorders>
            <w:tcMar>
              <w:top w:w="128" w:type="dxa"/>
              <w:left w:w="43" w:type="dxa"/>
              <w:bottom w:w="43" w:type="dxa"/>
              <w:right w:w="43" w:type="dxa"/>
            </w:tcMar>
            <w:vAlign w:val="bottom"/>
          </w:tcPr>
          <w:p w14:paraId="13ECC65C"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7D828186" w14:textId="77777777" w:rsidR="009124C3" w:rsidRPr="0014374F" w:rsidRDefault="009124C3" w:rsidP="001444CA">
            <w:pPr>
              <w:jc w:val="right"/>
            </w:pPr>
            <w:r w:rsidRPr="0014374F">
              <w:t>70</w:t>
            </w:r>
          </w:p>
        </w:tc>
        <w:tc>
          <w:tcPr>
            <w:tcW w:w="936" w:type="dxa"/>
            <w:tcBorders>
              <w:top w:val="nil"/>
              <w:left w:val="nil"/>
              <w:bottom w:val="nil"/>
              <w:right w:val="nil"/>
            </w:tcBorders>
            <w:tcMar>
              <w:top w:w="128" w:type="dxa"/>
              <w:left w:w="43" w:type="dxa"/>
              <w:bottom w:w="43" w:type="dxa"/>
              <w:right w:w="43" w:type="dxa"/>
            </w:tcMar>
            <w:vAlign w:val="bottom"/>
          </w:tcPr>
          <w:p w14:paraId="12AFE42C" w14:textId="77777777" w:rsidR="009124C3" w:rsidRPr="0014374F" w:rsidRDefault="009124C3" w:rsidP="001444CA">
            <w:pPr>
              <w:jc w:val="right"/>
            </w:pPr>
            <w:r w:rsidRPr="0014374F">
              <w:t>70</w:t>
            </w:r>
          </w:p>
        </w:tc>
        <w:tc>
          <w:tcPr>
            <w:tcW w:w="936" w:type="dxa"/>
            <w:tcBorders>
              <w:top w:val="nil"/>
              <w:left w:val="nil"/>
              <w:bottom w:val="nil"/>
              <w:right w:val="nil"/>
            </w:tcBorders>
            <w:tcMar>
              <w:top w:w="128" w:type="dxa"/>
              <w:left w:w="43" w:type="dxa"/>
              <w:bottom w:w="43" w:type="dxa"/>
              <w:right w:w="43" w:type="dxa"/>
            </w:tcMar>
            <w:vAlign w:val="bottom"/>
          </w:tcPr>
          <w:p w14:paraId="00D13472"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74D59F53"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424E2FE9" w14:textId="77777777" w:rsidR="009124C3" w:rsidRPr="0014374F" w:rsidRDefault="009124C3" w:rsidP="001444CA">
            <w:pPr>
              <w:jc w:val="right"/>
            </w:pPr>
            <w:r w:rsidRPr="0014374F">
              <w:t>54,5</w:t>
            </w:r>
          </w:p>
        </w:tc>
        <w:tc>
          <w:tcPr>
            <w:tcW w:w="936" w:type="dxa"/>
            <w:tcBorders>
              <w:top w:val="nil"/>
              <w:left w:val="nil"/>
              <w:bottom w:val="nil"/>
              <w:right w:val="nil"/>
            </w:tcBorders>
            <w:tcMar>
              <w:top w:w="128" w:type="dxa"/>
              <w:left w:w="43" w:type="dxa"/>
              <w:bottom w:w="43" w:type="dxa"/>
              <w:right w:w="43" w:type="dxa"/>
            </w:tcMar>
            <w:vAlign w:val="bottom"/>
          </w:tcPr>
          <w:p w14:paraId="4C90CD4B" w14:textId="77777777" w:rsidR="009124C3" w:rsidRPr="0014374F" w:rsidRDefault="009124C3" w:rsidP="001444CA">
            <w:pPr>
              <w:jc w:val="right"/>
            </w:pPr>
            <w:r w:rsidRPr="0014374F">
              <w:t>63</w:t>
            </w:r>
          </w:p>
        </w:tc>
        <w:tc>
          <w:tcPr>
            <w:tcW w:w="936" w:type="dxa"/>
            <w:tcBorders>
              <w:top w:val="nil"/>
              <w:left w:val="nil"/>
              <w:bottom w:val="nil"/>
              <w:right w:val="nil"/>
            </w:tcBorders>
            <w:tcMar>
              <w:top w:w="128" w:type="dxa"/>
              <w:left w:w="43" w:type="dxa"/>
              <w:bottom w:w="43" w:type="dxa"/>
              <w:right w:w="43" w:type="dxa"/>
            </w:tcMar>
            <w:vAlign w:val="bottom"/>
          </w:tcPr>
          <w:p w14:paraId="6A20934E" w14:textId="77777777" w:rsidR="009124C3" w:rsidRPr="0014374F" w:rsidRDefault="009124C3" w:rsidP="001444CA">
            <w:pPr>
              <w:jc w:val="right"/>
            </w:pPr>
            <w:r w:rsidRPr="0014374F">
              <w:t>70</w:t>
            </w:r>
          </w:p>
        </w:tc>
      </w:tr>
      <w:tr w:rsidR="009124C3" w:rsidRPr="0014374F" w14:paraId="4466310C"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2803B573"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3154B4C0"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19A6F787" w14:textId="77777777" w:rsidR="009124C3" w:rsidRPr="0014374F" w:rsidRDefault="009124C3" w:rsidP="001444CA">
            <w:pPr>
              <w:jc w:val="right"/>
            </w:pPr>
            <w:r w:rsidRPr="0014374F">
              <w:t>74</w:t>
            </w:r>
          </w:p>
        </w:tc>
        <w:tc>
          <w:tcPr>
            <w:tcW w:w="936" w:type="dxa"/>
            <w:tcBorders>
              <w:top w:val="nil"/>
              <w:left w:val="nil"/>
              <w:bottom w:val="nil"/>
              <w:right w:val="nil"/>
            </w:tcBorders>
            <w:tcMar>
              <w:top w:w="128" w:type="dxa"/>
              <w:left w:w="43" w:type="dxa"/>
              <w:bottom w:w="43" w:type="dxa"/>
              <w:right w:w="43" w:type="dxa"/>
            </w:tcMar>
            <w:vAlign w:val="bottom"/>
          </w:tcPr>
          <w:p w14:paraId="3572BE5A" w14:textId="77777777" w:rsidR="009124C3" w:rsidRPr="0014374F" w:rsidRDefault="009124C3" w:rsidP="001444CA">
            <w:pPr>
              <w:jc w:val="right"/>
            </w:pPr>
            <w:r w:rsidRPr="0014374F">
              <w:t>70</w:t>
            </w:r>
          </w:p>
        </w:tc>
        <w:tc>
          <w:tcPr>
            <w:tcW w:w="936" w:type="dxa"/>
            <w:tcBorders>
              <w:top w:val="nil"/>
              <w:left w:val="nil"/>
              <w:bottom w:val="nil"/>
              <w:right w:val="nil"/>
            </w:tcBorders>
            <w:tcMar>
              <w:top w:w="128" w:type="dxa"/>
              <w:left w:w="43" w:type="dxa"/>
              <w:bottom w:w="43" w:type="dxa"/>
              <w:right w:w="43" w:type="dxa"/>
            </w:tcMar>
            <w:vAlign w:val="bottom"/>
          </w:tcPr>
          <w:p w14:paraId="0DFD410A" w14:textId="77777777" w:rsidR="009124C3" w:rsidRPr="0014374F" w:rsidRDefault="009124C3" w:rsidP="001444CA">
            <w:pPr>
              <w:jc w:val="right"/>
            </w:pPr>
            <w:r w:rsidRPr="0014374F">
              <w:t>73</w:t>
            </w:r>
          </w:p>
        </w:tc>
        <w:tc>
          <w:tcPr>
            <w:tcW w:w="936" w:type="dxa"/>
            <w:tcBorders>
              <w:top w:val="nil"/>
              <w:left w:val="nil"/>
              <w:bottom w:val="nil"/>
              <w:right w:val="nil"/>
            </w:tcBorders>
            <w:tcMar>
              <w:top w:w="128" w:type="dxa"/>
              <w:left w:w="43" w:type="dxa"/>
              <w:bottom w:w="43" w:type="dxa"/>
              <w:right w:w="43" w:type="dxa"/>
            </w:tcMar>
            <w:vAlign w:val="bottom"/>
          </w:tcPr>
          <w:p w14:paraId="47B4D4E7" w14:textId="77777777" w:rsidR="009124C3" w:rsidRPr="0014374F" w:rsidRDefault="009124C3" w:rsidP="001444CA">
            <w:pPr>
              <w:jc w:val="right"/>
            </w:pPr>
            <w:r w:rsidRPr="0014374F">
              <w:t>33</w:t>
            </w:r>
          </w:p>
        </w:tc>
        <w:tc>
          <w:tcPr>
            <w:tcW w:w="936" w:type="dxa"/>
            <w:tcBorders>
              <w:top w:val="nil"/>
              <w:left w:val="nil"/>
              <w:bottom w:val="nil"/>
              <w:right w:val="nil"/>
            </w:tcBorders>
            <w:tcMar>
              <w:top w:w="128" w:type="dxa"/>
              <w:left w:w="43" w:type="dxa"/>
              <w:bottom w:w="43" w:type="dxa"/>
              <w:right w:w="43" w:type="dxa"/>
            </w:tcMar>
            <w:vAlign w:val="bottom"/>
          </w:tcPr>
          <w:p w14:paraId="7F588B90" w14:textId="77777777" w:rsidR="009124C3" w:rsidRPr="0014374F" w:rsidRDefault="009124C3" w:rsidP="001444CA">
            <w:pPr>
              <w:jc w:val="right"/>
            </w:pPr>
            <w:r w:rsidRPr="0014374F">
              <w:t>55,9</w:t>
            </w:r>
          </w:p>
        </w:tc>
        <w:tc>
          <w:tcPr>
            <w:tcW w:w="936" w:type="dxa"/>
            <w:tcBorders>
              <w:top w:val="nil"/>
              <w:left w:val="nil"/>
              <w:bottom w:val="nil"/>
              <w:right w:val="nil"/>
            </w:tcBorders>
            <w:tcMar>
              <w:top w:w="128" w:type="dxa"/>
              <w:left w:w="43" w:type="dxa"/>
              <w:bottom w:w="43" w:type="dxa"/>
              <w:right w:w="43" w:type="dxa"/>
            </w:tcMar>
            <w:vAlign w:val="bottom"/>
          </w:tcPr>
          <w:p w14:paraId="02EF17DD" w14:textId="77777777" w:rsidR="009124C3" w:rsidRPr="0014374F" w:rsidRDefault="009124C3" w:rsidP="001444CA">
            <w:pPr>
              <w:jc w:val="right"/>
            </w:pPr>
            <w:r w:rsidRPr="0014374F">
              <w:t>56</w:t>
            </w:r>
          </w:p>
        </w:tc>
        <w:tc>
          <w:tcPr>
            <w:tcW w:w="936" w:type="dxa"/>
            <w:tcBorders>
              <w:top w:val="nil"/>
              <w:left w:val="nil"/>
              <w:bottom w:val="nil"/>
              <w:right w:val="nil"/>
            </w:tcBorders>
            <w:tcMar>
              <w:top w:w="128" w:type="dxa"/>
              <w:left w:w="43" w:type="dxa"/>
              <w:bottom w:w="43" w:type="dxa"/>
              <w:right w:w="43" w:type="dxa"/>
            </w:tcMar>
            <w:vAlign w:val="bottom"/>
          </w:tcPr>
          <w:p w14:paraId="29733933" w14:textId="77777777" w:rsidR="009124C3" w:rsidRPr="0014374F" w:rsidRDefault="009124C3" w:rsidP="001444CA">
            <w:pPr>
              <w:jc w:val="right"/>
            </w:pPr>
            <w:r w:rsidRPr="0014374F">
              <w:t>74,4</w:t>
            </w:r>
          </w:p>
        </w:tc>
      </w:tr>
      <w:tr w:rsidR="009124C3" w:rsidRPr="0014374F" w14:paraId="607F054D"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1F7469D6" w14:textId="77777777" w:rsidR="009124C3" w:rsidRPr="0014374F" w:rsidRDefault="009124C3" w:rsidP="001444CA">
            <w:proofErr w:type="spellStart"/>
            <w:r w:rsidRPr="0014374F">
              <w:t>Nytilsette</w:t>
            </w:r>
            <w:proofErr w:type="spellEnd"/>
          </w:p>
        </w:tc>
        <w:tc>
          <w:tcPr>
            <w:tcW w:w="936" w:type="dxa"/>
            <w:tcBorders>
              <w:top w:val="nil"/>
              <w:left w:val="nil"/>
              <w:bottom w:val="nil"/>
              <w:right w:val="nil"/>
            </w:tcBorders>
            <w:tcMar>
              <w:top w:w="128" w:type="dxa"/>
              <w:left w:w="43" w:type="dxa"/>
              <w:bottom w:w="43" w:type="dxa"/>
              <w:right w:w="43" w:type="dxa"/>
            </w:tcMar>
            <w:vAlign w:val="bottom"/>
          </w:tcPr>
          <w:p w14:paraId="500CED5D"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1AFAF296" w14:textId="77777777" w:rsidR="009124C3" w:rsidRPr="0014374F" w:rsidRDefault="009124C3" w:rsidP="001444CA">
            <w:pPr>
              <w:jc w:val="right"/>
            </w:pPr>
            <w:r w:rsidRPr="0014374F">
              <w:t>85</w:t>
            </w:r>
          </w:p>
        </w:tc>
        <w:tc>
          <w:tcPr>
            <w:tcW w:w="936" w:type="dxa"/>
            <w:tcBorders>
              <w:top w:val="nil"/>
              <w:left w:val="nil"/>
              <w:bottom w:val="nil"/>
              <w:right w:val="nil"/>
            </w:tcBorders>
            <w:tcMar>
              <w:top w:w="128" w:type="dxa"/>
              <w:left w:w="43" w:type="dxa"/>
              <w:bottom w:w="43" w:type="dxa"/>
              <w:right w:w="43" w:type="dxa"/>
            </w:tcMar>
            <w:vAlign w:val="bottom"/>
          </w:tcPr>
          <w:p w14:paraId="28392A41"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3416B736" w14:textId="77777777" w:rsidR="009124C3" w:rsidRPr="0014374F" w:rsidRDefault="009124C3" w:rsidP="001444CA">
            <w:pPr>
              <w:jc w:val="right"/>
            </w:pPr>
            <w:r w:rsidRPr="0014374F">
              <w:t>66</w:t>
            </w:r>
          </w:p>
        </w:tc>
        <w:tc>
          <w:tcPr>
            <w:tcW w:w="936" w:type="dxa"/>
            <w:tcBorders>
              <w:top w:val="nil"/>
              <w:left w:val="nil"/>
              <w:bottom w:val="nil"/>
              <w:right w:val="nil"/>
            </w:tcBorders>
            <w:tcMar>
              <w:top w:w="128" w:type="dxa"/>
              <w:left w:w="43" w:type="dxa"/>
              <w:bottom w:w="43" w:type="dxa"/>
              <w:right w:w="43" w:type="dxa"/>
            </w:tcMar>
            <w:vAlign w:val="bottom"/>
          </w:tcPr>
          <w:p w14:paraId="667F63EA" w14:textId="77777777" w:rsidR="009124C3" w:rsidRPr="0014374F" w:rsidRDefault="009124C3" w:rsidP="001444CA">
            <w:pPr>
              <w:jc w:val="right"/>
            </w:pPr>
            <w:r w:rsidRPr="0014374F">
              <w:t>0</w:t>
            </w:r>
          </w:p>
        </w:tc>
        <w:tc>
          <w:tcPr>
            <w:tcW w:w="936" w:type="dxa"/>
            <w:tcBorders>
              <w:top w:val="nil"/>
              <w:left w:val="nil"/>
              <w:bottom w:val="nil"/>
              <w:right w:val="nil"/>
            </w:tcBorders>
            <w:tcMar>
              <w:top w:w="128" w:type="dxa"/>
              <w:left w:w="43" w:type="dxa"/>
              <w:bottom w:w="43" w:type="dxa"/>
              <w:right w:w="43" w:type="dxa"/>
            </w:tcMar>
            <w:vAlign w:val="bottom"/>
          </w:tcPr>
          <w:p w14:paraId="4028E4EB" w14:textId="77777777" w:rsidR="009124C3" w:rsidRPr="0014374F" w:rsidRDefault="009124C3" w:rsidP="001444CA">
            <w:pPr>
              <w:jc w:val="right"/>
            </w:pPr>
            <w:r w:rsidRPr="0014374F">
              <w:t>54,3</w:t>
            </w:r>
          </w:p>
        </w:tc>
        <w:tc>
          <w:tcPr>
            <w:tcW w:w="936" w:type="dxa"/>
            <w:tcBorders>
              <w:top w:val="nil"/>
              <w:left w:val="nil"/>
              <w:bottom w:val="nil"/>
              <w:right w:val="nil"/>
            </w:tcBorders>
            <w:tcMar>
              <w:top w:w="128" w:type="dxa"/>
              <w:left w:w="43" w:type="dxa"/>
              <w:bottom w:w="43" w:type="dxa"/>
              <w:right w:w="43" w:type="dxa"/>
            </w:tcMar>
            <w:vAlign w:val="bottom"/>
          </w:tcPr>
          <w:p w14:paraId="7BE2EE33" w14:textId="77777777" w:rsidR="009124C3" w:rsidRPr="0014374F" w:rsidRDefault="009124C3" w:rsidP="001444CA">
            <w:pPr>
              <w:jc w:val="right"/>
            </w:pPr>
            <w:r w:rsidRPr="0014374F">
              <w:t>48</w:t>
            </w:r>
          </w:p>
        </w:tc>
        <w:tc>
          <w:tcPr>
            <w:tcW w:w="936" w:type="dxa"/>
            <w:tcBorders>
              <w:top w:val="nil"/>
              <w:left w:val="nil"/>
              <w:bottom w:val="nil"/>
              <w:right w:val="nil"/>
            </w:tcBorders>
            <w:tcMar>
              <w:top w:w="128" w:type="dxa"/>
              <w:left w:w="43" w:type="dxa"/>
              <w:bottom w:w="43" w:type="dxa"/>
              <w:right w:w="43" w:type="dxa"/>
            </w:tcMar>
            <w:vAlign w:val="bottom"/>
          </w:tcPr>
          <w:p w14:paraId="4BD90AC5" w14:textId="77777777" w:rsidR="009124C3" w:rsidRPr="0014374F" w:rsidRDefault="009124C3" w:rsidP="001444CA">
            <w:pPr>
              <w:jc w:val="right"/>
            </w:pPr>
            <w:r w:rsidRPr="0014374F">
              <w:t>71</w:t>
            </w:r>
          </w:p>
        </w:tc>
      </w:tr>
      <w:tr w:rsidR="009124C3" w:rsidRPr="0014374F" w14:paraId="3080598D"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03FB3DBB"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587BF1D8"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25F9CD2D" w14:textId="77777777" w:rsidR="009124C3" w:rsidRPr="0014374F" w:rsidRDefault="009124C3" w:rsidP="001444CA">
            <w:pPr>
              <w:jc w:val="right"/>
            </w:pPr>
            <w:r w:rsidRPr="0014374F">
              <w:t>75</w:t>
            </w:r>
          </w:p>
        </w:tc>
        <w:tc>
          <w:tcPr>
            <w:tcW w:w="936" w:type="dxa"/>
            <w:tcBorders>
              <w:top w:val="nil"/>
              <w:left w:val="nil"/>
              <w:bottom w:val="nil"/>
              <w:right w:val="nil"/>
            </w:tcBorders>
            <w:tcMar>
              <w:top w:w="128" w:type="dxa"/>
              <w:left w:w="43" w:type="dxa"/>
              <w:bottom w:w="43" w:type="dxa"/>
              <w:right w:w="43" w:type="dxa"/>
            </w:tcMar>
            <w:vAlign w:val="bottom"/>
          </w:tcPr>
          <w:p w14:paraId="7B410BCA"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096E396D" w14:textId="77777777" w:rsidR="009124C3" w:rsidRPr="0014374F" w:rsidRDefault="009124C3" w:rsidP="001444CA">
            <w:pPr>
              <w:jc w:val="right"/>
            </w:pPr>
            <w:r w:rsidRPr="0014374F">
              <w:t>68</w:t>
            </w:r>
          </w:p>
        </w:tc>
        <w:tc>
          <w:tcPr>
            <w:tcW w:w="936" w:type="dxa"/>
            <w:tcBorders>
              <w:top w:val="nil"/>
              <w:left w:val="nil"/>
              <w:bottom w:val="nil"/>
              <w:right w:val="nil"/>
            </w:tcBorders>
            <w:tcMar>
              <w:top w:w="128" w:type="dxa"/>
              <w:left w:w="43" w:type="dxa"/>
              <w:bottom w:w="43" w:type="dxa"/>
              <w:right w:w="43" w:type="dxa"/>
            </w:tcMar>
            <w:vAlign w:val="bottom"/>
          </w:tcPr>
          <w:p w14:paraId="649DB395"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10FF42AF" w14:textId="77777777" w:rsidR="009124C3" w:rsidRPr="0014374F" w:rsidRDefault="009124C3" w:rsidP="001444CA">
            <w:pPr>
              <w:jc w:val="right"/>
            </w:pPr>
            <w:r w:rsidRPr="0014374F">
              <w:t>49,2</w:t>
            </w:r>
          </w:p>
        </w:tc>
        <w:tc>
          <w:tcPr>
            <w:tcW w:w="936" w:type="dxa"/>
            <w:tcBorders>
              <w:top w:val="nil"/>
              <w:left w:val="nil"/>
              <w:bottom w:val="nil"/>
              <w:right w:val="nil"/>
            </w:tcBorders>
            <w:tcMar>
              <w:top w:w="128" w:type="dxa"/>
              <w:left w:w="43" w:type="dxa"/>
              <w:bottom w:w="43" w:type="dxa"/>
              <w:right w:w="43" w:type="dxa"/>
            </w:tcMar>
            <w:vAlign w:val="bottom"/>
          </w:tcPr>
          <w:p w14:paraId="2BADE81A" w14:textId="77777777" w:rsidR="009124C3" w:rsidRPr="0014374F" w:rsidRDefault="009124C3" w:rsidP="001444CA">
            <w:pPr>
              <w:jc w:val="right"/>
            </w:pPr>
            <w:r w:rsidRPr="0014374F">
              <w:t>61</w:t>
            </w:r>
          </w:p>
        </w:tc>
        <w:tc>
          <w:tcPr>
            <w:tcW w:w="936" w:type="dxa"/>
            <w:tcBorders>
              <w:top w:val="nil"/>
              <w:left w:val="nil"/>
              <w:bottom w:val="nil"/>
              <w:right w:val="nil"/>
            </w:tcBorders>
            <w:tcMar>
              <w:top w:w="128" w:type="dxa"/>
              <w:left w:w="43" w:type="dxa"/>
              <w:bottom w:w="43" w:type="dxa"/>
              <w:right w:w="43" w:type="dxa"/>
            </w:tcMar>
            <w:vAlign w:val="bottom"/>
          </w:tcPr>
          <w:p w14:paraId="49ADED95" w14:textId="77777777" w:rsidR="009124C3" w:rsidRPr="0014374F" w:rsidRDefault="009124C3" w:rsidP="001444CA">
            <w:pPr>
              <w:jc w:val="right"/>
            </w:pPr>
            <w:r w:rsidRPr="0014374F">
              <w:t>67,7</w:t>
            </w:r>
          </w:p>
        </w:tc>
      </w:tr>
      <w:tr w:rsidR="009124C3" w:rsidRPr="0014374F" w14:paraId="699C083A"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46F849B1" w14:textId="77777777" w:rsidR="009124C3" w:rsidRPr="0014374F" w:rsidRDefault="009124C3" w:rsidP="001444CA">
            <w:proofErr w:type="spellStart"/>
            <w:r w:rsidRPr="0014374F">
              <w:t>Deltidstilsette</w:t>
            </w:r>
            <w:proofErr w:type="spellEnd"/>
          </w:p>
        </w:tc>
        <w:tc>
          <w:tcPr>
            <w:tcW w:w="936" w:type="dxa"/>
            <w:tcBorders>
              <w:top w:val="nil"/>
              <w:left w:val="nil"/>
              <w:bottom w:val="nil"/>
              <w:right w:val="nil"/>
            </w:tcBorders>
            <w:tcMar>
              <w:top w:w="128" w:type="dxa"/>
              <w:left w:w="43" w:type="dxa"/>
              <w:bottom w:w="43" w:type="dxa"/>
              <w:right w:w="43" w:type="dxa"/>
            </w:tcMar>
            <w:vAlign w:val="bottom"/>
          </w:tcPr>
          <w:p w14:paraId="3E2FF27A"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507610BB" w14:textId="77777777" w:rsidR="009124C3" w:rsidRPr="0014374F" w:rsidRDefault="009124C3" w:rsidP="001444CA">
            <w:pPr>
              <w:jc w:val="right"/>
            </w:pPr>
            <w:r w:rsidRPr="0014374F">
              <w:t>83</w:t>
            </w:r>
          </w:p>
        </w:tc>
        <w:tc>
          <w:tcPr>
            <w:tcW w:w="936" w:type="dxa"/>
            <w:tcBorders>
              <w:top w:val="nil"/>
              <w:left w:val="nil"/>
              <w:bottom w:val="nil"/>
              <w:right w:val="nil"/>
            </w:tcBorders>
            <w:tcMar>
              <w:top w:w="128" w:type="dxa"/>
              <w:left w:w="43" w:type="dxa"/>
              <w:bottom w:w="43" w:type="dxa"/>
              <w:right w:w="43" w:type="dxa"/>
            </w:tcMar>
            <w:vAlign w:val="bottom"/>
          </w:tcPr>
          <w:p w14:paraId="5C6CAAAD" w14:textId="77777777" w:rsidR="009124C3" w:rsidRPr="0014374F" w:rsidRDefault="009124C3" w:rsidP="001444CA">
            <w:pPr>
              <w:jc w:val="right"/>
            </w:pPr>
            <w:r w:rsidRPr="0014374F">
              <w:t>82</w:t>
            </w:r>
          </w:p>
        </w:tc>
        <w:tc>
          <w:tcPr>
            <w:tcW w:w="936" w:type="dxa"/>
            <w:tcBorders>
              <w:top w:val="nil"/>
              <w:left w:val="nil"/>
              <w:bottom w:val="nil"/>
              <w:right w:val="nil"/>
            </w:tcBorders>
            <w:tcMar>
              <w:top w:w="128" w:type="dxa"/>
              <w:left w:w="43" w:type="dxa"/>
              <w:bottom w:w="43" w:type="dxa"/>
              <w:right w:w="43" w:type="dxa"/>
            </w:tcMar>
            <w:vAlign w:val="bottom"/>
          </w:tcPr>
          <w:p w14:paraId="4FDC9965"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5CF59CC5" w14:textId="77777777" w:rsidR="009124C3" w:rsidRPr="0014374F" w:rsidRDefault="009124C3" w:rsidP="001444CA">
            <w:pPr>
              <w:jc w:val="right"/>
            </w:pPr>
            <w:r w:rsidRPr="0014374F">
              <w:t>70</w:t>
            </w:r>
          </w:p>
        </w:tc>
        <w:tc>
          <w:tcPr>
            <w:tcW w:w="936" w:type="dxa"/>
            <w:tcBorders>
              <w:top w:val="nil"/>
              <w:left w:val="nil"/>
              <w:bottom w:val="nil"/>
              <w:right w:val="nil"/>
            </w:tcBorders>
            <w:tcMar>
              <w:top w:w="128" w:type="dxa"/>
              <w:left w:w="43" w:type="dxa"/>
              <w:bottom w:w="43" w:type="dxa"/>
              <w:right w:w="43" w:type="dxa"/>
            </w:tcMar>
            <w:vAlign w:val="bottom"/>
          </w:tcPr>
          <w:p w14:paraId="558C0CAE" w14:textId="77777777" w:rsidR="009124C3" w:rsidRPr="0014374F" w:rsidRDefault="009124C3" w:rsidP="001444CA">
            <w:pPr>
              <w:jc w:val="right"/>
            </w:pPr>
            <w:r w:rsidRPr="0014374F">
              <w:t>0</w:t>
            </w:r>
          </w:p>
        </w:tc>
        <w:tc>
          <w:tcPr>
            <w:tcW w:w="936" w:type="dxa"/>
            <w:tcBorders>
              <w:top w:val="nil"/>
              <w:left w:val="nil"/>
              <w:bottom w:val="nil"/>
              <w:right w:val="nil"/>
            </w:tcBorders>
            <w:tcMar>
              <w:top w:w="128" w:type="dxa"/>
              <w:left w:w="43" w:type="dxa"/>
              <w:bottom w:w="43" w:type="dxa"/>
              <w:right w:w="43" w:type="dxa"/>
            </w:tcMar>
            <w:vAlign w:val="bottom"/>
          </w:tcPr>
          <w:p w14:paraId="78CF4440"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427A51AC" w14:textId="77777777" w:rsidR="009124C3" w:rsidRPr="0014374F" w:rsidRDefault="009124C3" w:rsidP="001444CA">
            <w:pPr>
              <w:jc w:val="right"/>
            </w:pPr>
            <w:r w:rsidRPr="0014374F">
              <w:t>85,7</w:t>
            </w:r>
          </w:p>
        </w:tc>
      </w:tr>
      <w:tr w:rsidR="009124C3" w:rsidRPr="0014374F" w14:paraId="30309533"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21F4839F"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3C6A297A"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4FC6086F"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7B3E5F5D" w14:textId="77777777" w:rsidR="009124C3" w:rsidRPr="0014374F" w:rsidRDefault="009124C3" w:rsidP="001444CA">
            <w:pPr>
              <w:jc w:val="right"/>
            </w:pPr>
            <w:r w:rsidRPr="0014374F">
              <w:t>83</w:t>
            </w:r>
          </w:p>
        </w:tc>
        <w:tc>
          <w:tcPr>
            <w:tcW w:w="936" w:type="dxa"/>
            <w:tcBorders>
              <w:top w:val="nil"/>
              <w:left w:val="nil"/>
              <w:bottom w:val="nil"/>
              <w:right w:val="nil"/>
            </w:tcBorders>
            <w:tcMar>
              <w:top w:w="128" w:type="dxa"/>
              <w:left w:w="43" w:type="dxa"/>
              <w:bottom w:w="43" w:type="dxa"/>
              <w:right w:w="43" w:type="dxa"/>
            </w:tcMar>
            <w:vAlign w:val="bottom"/>
          </w:tcPr>
          <w:p w14:paraId="22DD7935"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257FBB00" w14:textId="77777777" w:rsidR="009124C3" w:rsidRPr="0014374F" w:rsidRDefault="009124C3" w:rsidP="001444CA">
            <w:pPr>
              <w:jc w:val="right"/>
            </w:pPr>
            <w:r w:rsidRPr="0014374F">
              <w:t>50</w:t>
            </w:r>
          </w:p>
        </w:tc>
        <w:tc>
          <w:tcPr>
            <w:tcW w:w="936" w:type="dxa"/>
            <w:tcBorders>
              <w:top w:val="nil"/>
              <w:left w:val="nil"/>
              <w:bottom w:val="nil"/>
              <w:right w:val="nil"/>
            </w:tcBorders>
            <w:tcMar>
              <w:top w:w="128" w:type="dxa"/>
              <w:left w:w="43" w:type="dxa"/>
              <w:bottom w:w="43" w:type="dxa"/>
              <w:right w:w="43" w:type="dxa"/>
            </w:tcMar>
            <w:vAlign w:val="bottom"/>
          </w:tcPr>
          <w:p w14:paraId="3035B330" w14:textId="77777777" w:rsidR="009124C3" w:rsidRPr="0014374F" w:rsidRDefault="009124C3" w:rsidP="001444CA">
            <w:pPr>
              <w:jc w:val="right"/>
            </w:pPr>
            <w:r w:rsidRPr="0014374F">
              <w:t>75</w:t>
            </w:r>
          </w:p>
        </w:tc>
        <w:tc>
          <w:tcPr>
            <w:tcW w:w="936" w:type="dxa"/>
            <w:tcBorders>
              <w:top w:val="nil"/>
              <w:left w:val="nil"/>
              <w:bottom w:val="nil"/>
              <w:right w:val="nil"/>
            </w:tcBorders>
            <w:tcMar>
              <w:top w:w="128" w:type="dxa"/>
              <w:left w:w="43" w:type="dxa"/>
              <w:bottom w:w="43" w:type="dxa"/>
              <w:right w:w="43" w:type="dxa"/>
            </w:tcMar>
            <w:vAlign w:val="bottom"/>
          </w:tcPr>
          <w:p w14:paraId="1727F728" w14:textId="77777777" w:rsidR="009124C3" w:rsidRPr="0014374F" w:rsidRDefault="009124C3" w:rsidP="001444CA">
            <w:pPr>
              <w:jc w:val="right"/>
            </w:pPr>
            <w:r w:rsidRPr="0014374F">
              <w:t>74</w:t>
            </w:r>
          </w:p>
        </w:tc>
        <w:tc>
          <w:tcPr>
            <w:tcW w:w="936" w:type="dxa"/>
            <w:tcBorders>
              <w:top w:val="nil"/>
              <w:left w:val="nil"/>
              <w:bottom w:val="nil"/>
              <w:right w:val="nil"/>
            </w:tcBorders>
            <w:tcMar>
              <w:top w:w="128" w:type="dxa"/>
              <w:left w:w="43" w:type="dxa"/>
              <w:bottom w:w="43" w:type="dxa"/>
              <w:right w:w="43" w:type="dxa"/>
            </w:tcMar>
            <w:vAlign w:val="bottom"/>
          </w:tcPr>
          <w:p w14:paraId="73416E47" w14:textId="77777777" w:rsidR="009124C3" w:rsidRPr="0014374F" w:rsidRDefault="009124C3" w:rsidP="001444CA">
            <w:pPr>
              <w:jc w:val="right"/>
            </w:pPr>
            <w:r w:rsidRPr="0014374F">
              <w:t>71,4</w:t>
            </w:r>
          </w:p>
        </w:tc>
      </w:tr>
      <w:tr w:rsidR="009124C3" w:rsidRPr="0014374F" w14:paraId="109E09F2"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52D8A5A9" w14:textId="77777777" w:rsidR="009124C3" w:rsidRPr="0014374F" w:rsidRDefault="009124C3" w:rsidP="001444CA">
            <w:r w:rsidRPr="0014374F">
              <w:t xml:space="preserve">Midlertidig tilsette </w:t>
            </w:r>
          </w:p>
        </w:tc>
        <w:tc>
          <w:tcPr>
            <w:tcW w:w="936" w:type="dxa"/>
            <w:tcBorders>
              <w:top w:val="nil"/>
              <w:left w:val="nil"/>
              <w:bottom w:val="nil"/>
              <w:right w:val="nil"/>
            </w:tcBorders>
            <w:tcMar>
              <w:top w:w="128" w:type="dxa"/>
              <w:left w:w="43" w:type="dxa"/>
              <w:bottom w:w="43" w:type="dxa"/>
              <w:right w:w="43" w:type="dxa"/>
            </w:tcMar>
            <w:vAlign w:val="bottom"/>
          </w:tcPr>
          <w:p w14:paraId="5C581FF5"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3BCED27F" w14:textId="77777777" w:rsidR="009124C3" w:rsidRPr="0014374F" w:rsidRDefault="009124C3" w:rsidP="001444CA">
            <w:pPr>
              <w:jc w:val="right"/>
            </w:pPr>
            <w:r w:rsidRPr="0014374F">
              <w:t>83</w:t>
            </w:r>
          </w:p>
        </w:tc>
        <w:tc>
          <w:tcPr>
            <w:tcW w:w="936" w:type="dxa"/>
            <w:tcBorders>
              <w:top w:val="nil"/>
              <w:left w:val="nil"/>
              <w:bottom w:val="nil"/>
              <w:right w:val="nil"/>
            </w:tcBorders>
            <w:tcMar>
              <w:top w:w="128" w:type="dxa"/>
              <w:left w:w="43" w:type="dxa"/>
              <w:bottom w:w="43" w:type="dxa"/>
              <w:right w:w="43" w:type="dxa"/>
            </w:tcMar>
            <w:vAlign w:val="bottom"/>
          </w:tcPr>
          <w:p w14:paraId="086E1979" w14:textId="77777777" w:rsidR="009124C3" w:rsidRPr="0014374F" w:rsidRDefault="009124C3" w:rsidP="001444CA">
            <w:pPr>
              <w:jc w:val="right"/>
            </w:pPr>
            <w:r w:rsidRPr="0014374F">
              <w:t>76</w:t>
            </w:r>
          </w:p>
        </w:tc>
        <w:tc>
          <w:tcPr>
            <w:tcW w:w="936" w:type="dxa"/>
            <w:tcBorders>
              <w:top w:val="nil"/>
              <w:left w:val="nil"/>
              <w:bottom w:val="nil"/>
              <w:right w:val="nil"/>
            </w:tcBorders>
            <w:tcMar>
              <w:top w:w="128" w:type="dxa"/>
              <w:left w:w="43" w:type="dxa"/>
              <w:bottom w:w="43" w:type="dxa"/>
              <w:right w:w="43" w:type="dxa"/>
            </w:tcMar>
            <w:vAlign w:val="bottom"/>
          </w:tcPr>
          <w:p w14:paraId="02D3E771" w14:textId="77777777" w:rsidR="009124C3" w:rsidRPr="0014374F" w:rsidRDefault="009124C3" w:rsidP="001444CA">
            <w:pPr>
              <w:jc w:val="right"/>
            </w:pPr>
            <w:r w:rsidRPr="0014374F">
              <w:t>88</w:t>
            </w:r>
          </w:p>
        </w:tc>
        <w:tc>
          <w:tcPr>
            <w:tcW w:w="936" w:type="dxa"/>
            <w:tcBorders>
              <w:top w:val="nil"/>
              <w:left w:val="nil"/>
              <w:bottom w:val="nil"/>
              <w:right w:val="nil"/>
            </w:tcBorders>
            <w:tcMar>
              <w:top w:w="128" w:type="dxa"/>
              <w:left w:w="43" w:type="dxa"/>
              <w:bottom w:w="43" w:type="dxa"/>
              <w:right w:w="43" w:type="dxa"/>
            </w:tcMar>
            <w:vAlign w:val="bottom"/>
          </w:tcPr>
          <w:p w14:paraId="16627B2C" w14:textId="77777777" w:rsidR="009124C3" w:rsidRPr="0014374F" w:rsidRDefault="009124C3" w:rsidP="001444CA">
            <w:pPr>
              <w:jc w:val="right"/>
            </w:pPr>
            <w:r w:rsidRPr="0014374F">
              <w:t>0</w:t>
            </w:r>
          </w:p>
        </w:tc>
        <w:tc>
          <w:tcPr>
            <w:tcW w:w="936" w:type="dxa"/>
            <w:tcBorders>
              <w:top w:val="nil"/>
              <w:left w:val="nil"/>
              <w:bottom w:val="nil"/>
              <w:right w:val="nil"/>
            </w:tcBorders>
            <w:tcMar>
              <w:top w:w="128" w:type="dxa"/>
              <w:left w:w="43" w:type="dxa"/>
              <w:bottom w:w="43" w:type="dxa"/>
              <w:right w:w="43" w:type="dxa"/>
            </w:tcMar>
            <w:vAlign w:val="bottom"/>
          </w:tcPr>
          <w:p w14:paraId="5B1C0567"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5D0816A9" w14:textId="77777777" w:rsidR="009124C3" w:rsidRPr="0014374F" w:rsidRDefault="009124C3" w:rsidP="001444CA">
            <w:pPr>
              <w:jc w:val="right"/>
            </w:pPr>
            <w:r w:rsidRPr="0014374F">
              <w:t>73</w:t>
            </w:r>
          </w:p>
        </w:tc>
        <w:tc>
          <w:tcPr>
            <w:tcW w:w="936" w:type="dxa"/>
            <w:tcBorders>
              <w:top w:val="nil"/>
              <w:left w:val="nil"/>
              <w:bottom w:val="nil"/>
              <w:right w:val="nil"/>
            </w:tcBorders>
            <w:tcMar>
              <w:top w:w="128" w:type="dxa"/>
              <w:left w:w="43" w:type="dxa"/>
              <w:bottom w:w="43" w:type="dxa"/>
              <w:right w:w="43" w:type="dxa"/>
            </w:tcMar>
            <w:vAlign w:val="bottom"/>
          </w:tcPr>
          <w:p w14:paraId="1A5A2DDC" w14:textId="77777777" w:rsidR="009124C3" w:rsidRPr="0014374F" w:rsidRDefault="009124C3" w:rsidP="001444CA">
            <w:pPr>
              <w:jc w:val="right"/>
            </w:pPr>
            <w:r w:rsidRPr="0014374F">
              <w:t>77,6</w:t>
            </w:r>
          </w:p>
        </w:tc>
      </w:tr>
      <w:tr w:rsidR="009124C3" w:rsidRPr="0014374F" w14:paraId="560EBF67"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19F04529" w14:textId="77777777" w:rsidR="009124C3" w:rsidRPr="0014374F" w:rsidRDefault="009124C3" w:rsidP="001444CA"/>
        </w:tc>
        <w:tc>
          <w:tcPr>
            <w:tcW w:w="936" w:type="dxa"/>
            <w:tcBorders>
              <w:top w:val="nil"/>
              <w:left w:val="nil"/>
              <w:bottom w:val="nil"/>
              <w:right w:val="nil"/>
            </w:tcBorders>
            <w:tcMar>
              <w:top w:w="128" w:type="dxa"/>
              <w:left w:w="43" w:type="dxa"/>
              <w:bottom w:w="43" w:type="dxa"/>
              <w:right w:w="43" w:type="dxa"/>
            </w:tcMar>
            <w:vAlign w:val="bottom"/>
          </w:tcPr>
          <w:p w14:paraId="3199EADF" w14:textId="77777777" w:rsidR="009124C3" w:rsidRPr="0014374F" w:rsidRDefault="009124C3" w:rsidP="001444CA">
            <w:pPr>
              <w:jc w:val="right"/>
            </w:pPr>
            <w:r w:rsidRPr="0014374F">
              <w:t>2022</w:t>
            </w:r>
          </w:p>
        </w:tc>
        <w:tc>
          <w:tcPr>
            <w:tcW w:w="936" w:type="dxa"/>
            <w:tcBorders>
              <w:top w:val="nil"/>
              <w:left w:val="nil"/>
              <w:bottom w:val="nil"/>
              <w:right w:val="nil"/>
            </w:tcBorders>
            <w:tcMar>
              <w:top w:w="128" w:type="dxa"/>
              <w:left w:w="43" w:type="dxa"/>
              <w:bottom w:w="43" w:type="dxa"/>
              <w:right w:w="43" w:type="dxa"/>
            </w:tcMar>
            <w:vAlign w:val="bottom"/>
          </w:tcPr>
          <w:p w14:paraId="78D43098" w14:textId="77777777" w:rsidR="009124C3" w:rsidRPr="0014374F" w:rsidRDefault="009124C3" w:rsidP="001444CA">
            <w:pPr>
              <w:jc w:val="right"/>
            </w:pPr>
            <w:r w:rsidRPr="0014374F">
              <w:t>81</w:t>
            </w:r>
          </w:p>
        </w:tc>
        <w:tc>
          <w:tcPr>
            <w:tcW w:w="936" w:type="dxa"/>
            <w:tcBorders>
              <w:top w:val="nil"/>
              <w:left w:val="nil"/>
              <w:bottom w:val="nil"/>
              <w:right w:val="nil"/>
            </w:tcBorders>
            <w:tcMar>
              <w:top w:w="128" w:type="dxa"/>
              <w:left w:w="43" w:type="dxa"/>
              <w:bottom w:w="43" w:type="dxa"/>
              <w:right w:w="43" w:type="dxa"/>
            </w:tcMar>
            <w:vAlign w:val="bottom"/>
          </w:tcPr>
          <w:p w14:paraId="7F593146" w14:textId="77777777" w:rsidR="009124C3" w:rsidRPr="0014374F" w:rsidRDefault="009124C3" w:rsidP="001444CA">
            <w:pPr>
              <w:jc w:val="right"/>
            </w:pPr>
            <w:r w:rsidRPr="0014374F">
              <w:t>69</w:t>
            </w:r>
          </w:p>
        </w:tc>
        <w:tc>
          <w:tcPr>
            <w:tcW w:w="936" w:type="dxa"/>
            <w:tcBorders>
              <w:top w:val="nil"/>
              <w:left w:val="nil"/>
              <w:bottom w:val="nil"/>
              <w:right w:val="nil"/>
            </w:tcBorders>
            <w:tcMar>
              <w:top w:w="128" w:type="dxa"/>
              <w:left w:w="43" w:type="dxa"/>
              <w:bottom w:w="43" w:type="dxa"/>
              <w:right w:w="43" w:type="dxa"/>
            </w:tcMar>
            <w:vAlign w:val="bottom"/>
          </w:tcPr>
          <w:p w14:paraId="1BC44697" w14:textId="77777777" w:rsidR="009124C3" w:rsidRPr="0014374F" w:rsidRDefault="009124C3" w:rsidP="001444CA">
            <w:pPr>
              <w:jc w:val="right"/>
            </w:pPr>
            <w:r w:rsidRPr="0014374F">
              <w:t>87</w:t>
            </w:r>
          </w:p>
        </w:tc>
        <w:tc>
          <w:tcPr>
            <w:tcW w:w="936" w:type="dxa"/>
            <w:tcBorders>
              <w:top w:val="nil"/>
              <w:left w:val="nil"/>
              <w:bottom w:val="nil"/>
              <w:right w:val="nil"/>
            </w:tcBorders>
            <w:tcMar>
              <w:top w:w="128" w:type="dxa"/>
              <w:left w:w="43" w:type="dxa"/>
              <w:bottom w:w="43" w:type="dxa"/>
              <w:right w:w="43" w:type="dxa"/>
            </w:tcMar>
            <w:vAlign w:val="bottom"/>
          </w:tcPr>
          <w:p w14:paraId="53D4C195" w14:textId="77777777" w:rsidR="009124C3" w:rsidRPr="0014374F" w:rsidRDefault="009124C3" w:rsidP="001444CA">
            <w:pPr>
              <w:jc w:val="right"/>
            </w:pPr>
            <w:r w:rsidRPr="0014374F">
              <w:t>0</w:t>
            </w:r>
          </w:p>
        </w:tc>
        <w:tc>
          <w:tcPr>
            <w:tcW w:w="936" w:type="dxa"/>
            <w:tcBorders>
              <w:top w:val="nil"/>
              <w:left w:val="nil"/>
              <w:bottom w:val="nil"/>
              <w:right w:val="nil"/>
            </w:tcBorders>
            <w:tcMar>
              <w:top w:w="128" w:type="dxa"/>
              <w:left w:w="43" w:type="dxa"/>
              <w:bottom w:w="43" w:type="dxa"/>
              <w:right w:w="43" w:type="dxa"/>
            </w:tcMar>
            <w:vAlign w:val="bottom"/>
          </w:tcPr>
          <w:p w14:paraId="241349D9" w14:textId="77777777" w:rsidR="009124C3" w:rsidRPr="0014374F" w:rsidRDefault="009124C3" w:rsidP="001444CA">
            <w:pPr>
              <w:jc w:val="right"/>
            </w:pPr>
            <w:r w:rsidRPr="0014374F">
              <w:t>71,4</w:t>
            </w:r>
          </w:p>
        </w:tc>
        <w:tc>
          <w:tcPr>
            <w:tcW w:w="936" w:type="dxa"/>
            <w:tcBorders>
              <w:top w:val="nil"/>
              <w:left w:val="nil"/>
              <w:bottom w:val="nil"/>
              <w:right w:val="nil"/>
            </w:tcBorders>
            <w:tcMar>
              <w:top w:w="128" w:type="dxa"/>
              <w:left w:w="43" w:type="dxa"/>
              <w:bottom w:w="43" w:type="dxa"/>
              <w:right w:w="43" w:type="dxa"/>
            </w:tcMar>
            <w:vAlign w:val="bottom"/>
          </w:tcPr>
          <w:p w14:paraId="1304BFB5" w14:textId="77777777" w:rsidR="009124C3" w:rsidRPr="0014374F" w:rsidRDefault="009124C3" w:rsidP="001444CA">
            <w:pPr>
              <w:jc w:val="right"/>
            </w:pPr>
            <w:r w:rsidRPr="0014374F">
              <w:t>83</w:t>
            </w:r>
          </w:p>
        </w:tc>
        <w:tc>
          <w:tcPr>
            <w:tcW w:w="936" w:type="dxa"/>
            <w:tcBorders>
              <w:top w:val="nil"/>
              <w:left w:val="nil"/>
              <w:bottom w:val="nil"/>
              <w:right w:val="nil"/>
            </w:tcBorders>
            <w:tcMar>
              <w:top w:w="128" w:type="dxa"/>
              <w:left w:w="43" w:type="dxa"/>
              <w:bottom w:w="43" w:type="dxa"/>
              <w:right w:w="43" w:type="dxa"/>
            </w:tcMar>
            <w:vAlign w:val="bottom"/>
          </w:tcPr>
          <w:p w14:paraId="383B4D3C" w14:textId="77777777" w:rsidR="009124C3" w:rsidRPr="0014374F" w:rsidRDefault="009124C3" w:rsidP="001444CA">
            <w:pPr>
              <w:jc w:val="right"/>
            </w:pPr>
            <w:r w:rsidRPr="0014374F">
              <w:t>79,2</w:t>
            </w:r>
          </w:p>
        </w:tc>
      </w:tr>
      <w:tr w:rsidR="009124C3" w:rsidRPr="0014374F" w14:paraId="666A7F39" w14:textId="77777777" w:rsidTr="001444CA">
        <w:trPr>
          <w:trHeight w:val="380"/>
          <w:jc w:val="center"/>
        </w:trPr>
        <w:tc>
          <w:tcPr>
            <w:tcW w:w="1582" w:type="dxa"/>
            <w:tcBorders>
              <w:top w:val="nil"/>
              <w:left w:val="nil"/>
              <w:bottom w:val="nil"/>
              <w:right w:val="nil"/>
            </w:tcBorders>
            <w:tcMar>
              <w:top w:w="128" w:type="dxa"/>
              <w:left w:w="43" w:type="dxa"/>
              <w:bottom w:w="43" w:type="dxa"/>
              <w:right w:w="43" w:type="dxa"/>
            </w:tcMar>
          </w:tcPr>
          <w:p w14:paraId="0ED1ACA3" w14:textId="77777777" w:rsidR="009124C3" w:rsidRPr="0014374F" w:rsidRDefault="009124C3" w:rsidP="001444CA">
            <w:r w:rsidRPr="0014374F">
              <w:t>Foreldrepermisjon</w:t>
            </w:r>
          </w:p>
        </w:tc>
        <w:tc>
          <w:tcPr>
            <w:tcW w:w="936" w:type="dxa"/>
            <w:tcBorders>
              <w:top w:val="nil"/>
              <w:left w:val="nil"/>
              <w:bottom w:val="nil"/>
              <w:right w:val="nil"/>
            </w:tcBorders>
            <w:tcMar>
              <w:top w:w="128" w:type="dxa"/>
              <w:left w:w="43" w:type="dxa"/>
              <w:bottom w:w="43" w:type="dxa"/>
              <w:right w:w="43" w:type="dxa"/>
            </w:tcMar>
            <w:vAlign w:val="bottom"/>
          </w:tcPr>
          <w:p w14:paraId="1CD89101" w14:textId="77777777" w:rsidR="009124C3" w:rsidRPr="0014374F" w:rsidRDefault="009124C3" w:rsidP="001444CA">
            <w:pPr>
              <w:jc w:val="right"/>
            </w:pPr>
            <w:r w:rsidRPr="0014374F">
              <w:t>2023</w:t>
            </w:r>
          </w:p>
        </w:tc>
        <w:tc>
          <w:tcPr>
            <w:tcW w:w="936" w:type="dxa"/>
            <w:tcBorders>
              <w:top w:val="nil"/>
              <w:left w:val="nil"/>
              <w:bottom w:val="nil"/>
              <w:right w:val="nil"/>
            </w:tcBorders>
            <w:tcMar>
              <w:top w:w="128" w:type="dxa"/>
              <w:left w:w="43" w:type="dxa"/>
              <w:bottom w:w="43" w:type="dxa"/>
              <w:right w:w="43" w:type="dxa"/>
            </w:tcMar>
            <w:vAlign w:val="bottom"/>
          </w:tcPr>
          <w:p w14:paraId="3B3F9826"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11BCB9E8" w14:textId="77777777" w:rsidR="009124C3" w:rsidRPr="0014374F" w:rsidRDefault="009124C3" w:rsidP="001444CA">
            <w:pPr>
              <w:jc w:val="right"/>
            </w:pPr>
            <w:r w:rsidRPr="0014374F">
              <w:t>89</w:t>
            </w:r>
          </w:p>
        </w:tc>
        <w:tc>
          <w:tcPr>
            <w:tcW w:w="936" w:type="dxa"/>
            <w:tcBorders>
              <w:top w:val="nil"/>
              <w:left w:val="nil"/>
              <w:bottom w:val="nil"/>
              <w:right w:val="nil"/>
            </w:tcBorders>
            <w:tcMar>
              <w:top w:w="128" w:type="dxa"/>
              <w:left w:w="43" w:type="dxa"/>
              <w:bottom w:w="43" w:type="dxa"/>
              <w:right w:w="43" w:type="dxa"/>
            </w:tcMar>
            <w:vAlign w:val="bottom"/>
          </w:tcPr>
          <w:p w14:paraId="1034B36E" w14:textId="77777777" w:rsidR="009124C3" w:rsidRPr="0014374F" w:rsidRDefault="009124C3" w:rsidP="001444CA">
            <w:pPr>
              <w:jc w:val="right"/>
            </w:pPr>
            <w:r w:rsidRPr="0014374F">
              <w:t>100</w:t>
            </w:r>
          </w:p>
        </w:tc>
        <w:tc>
          <w:tcPr>
            <w:tcW w:w="936" w:type="dxa"/>
            <w:tcBorders>
              <w:top w:val="nil"/>
              <w:left w:val="nil"/>
              <w:bottom w:val="nil"/>
              <w:right w:val="nil"/>
            </w:tcBorders>
            <w:tcMar>
              <w:top w:w="128" w:type="dxa"/>
              <w:left w:w="43" w:type="dxa"/>
              <w:bottom w:w="43" w:type="dxa"/>
              <w:right w:w="43" w:type="dxa"/>
            </w:tcMar>
            <w:vAlign w:val="bottom"/>
          </w:tcPr>
          <w:p w14:paraId="50D434A3" w14:textId="77777777" w:rsidR="009124C3" w:rsidRPr="0014374F" w:rsidRDefault="009124C3" w:rsidP="001444CA">
            <w:pPr>
              <w:jc w:val="right"/>
            </w:pPr>
            <w:r w:rsidRPr="0014374F">
              <w:t>0</w:t>
            </w:r>
          </w:p>
        </w:tc>
        <w:tc>
          <w:tcPr>
            <w:tcW w:w="936" w:type="dxa"/>
            <w:tcBorders>
              <w:top w:val="nil"/>
              <w:left w:val="nil"/>
              <w:bottom w:val="nil"/>
              <w:right w:val="nil"/>
            </w:tcBorders>
            <w:tcMar>
              <w:top w:w="128" w:type="dxa"/>
              <w:left w:w="43" w:type="dxa"/>
              <w:bottom w:w="43" w:type="dxa"/>
              <w:right w:w="43" w:type="dxa"/>
            </w:tcMar>
            <w:vAlign w:val="bottom"/>
          </w:tcPr>
          <w:p w14:paraId="77F43B76" w14:textId="77777777" w:rsidR="009124C3" w:rsidRPr="0014374F" w:rsidRDefault="009124C3" w:rsidP="001444CA">
            <w:pPr>
              <w:jc w:val="right"/>
            </w:pPr>
            <w:r w:rsidRPr="0014374F">
              <w:t>66,7</w:t>
            </w:r>
          </w:p>
        </w:tc>
        <w:tc>
          <w:tcPr>
            <w:tcW w:w="936" w:type="dxa"/>
            <w:tcBorders>
              <w:top w:val="nil"/>
              <w:left w:val="nil"/>
              <w:bottom w:val="nil"/>
              <w:right w:val="nil"/>
            </w:tcBorders>
            <w:tcMar>
              <w:top w:w="128" w:type="dxa"/>
              <w:left w:w="43" w:type="dxa"/>
              <w:bottom w:w="43" w:type="dxa"/>
              <w:right w:w="43" w:type="dxa"/>
            </w:tcMar>
            <w:vAlign w:val="bottom"/>
          </w:tcPr>
          <w:p w14:paraId="6F9A0D6F" w14:textId="77777777" w:rsidR="009124C3" w:rsidRPr="0014374F" w:rsidRDefault="009124C3" w:rsidP="001444CA">
            <w:pPr>
              <w:jc w:val="right"/>
            </w:pPr>
            <w:r w:rsidRPr="0014374F">
              <w:t>60</w:t>
            </w:r>
          </w:p>
        </w:tc>
        <w:tc>
          <w:tcPr>
            <w:tcW w:w="936" w:type="dxa"/>
            <w:tcBorders>
              <w:top w:val="nil"/>
              <w:left w:val="nil"/>
              <w:bottom w:val="nil"/>
              <w:right w:val="nil"/>
            </w:tcBorders>
            <w:tcMar>
              <w:top w:w="128" w:type="dxa"/>
              <w:left w:w="43" w:type="dxa"/>
              <w:bottom w:w="43" w:type="dxa"/>
              <w:right w:w="43" w:type="dxa"/>
            </w:tcMar>
            <w:vAlign w:val="bottom"/>
          </w:tcPr>
          <w:p w14:paraId="04024700" w14:textId="77777777" w:rsidR="009124C3" w:rsidRPr="0014374F" w:rsidRDefault="009124C3" w:rsidP="001444CA">
            <w:pPr>
              <w:jc w:val="right"/>
            </w:pPr>
            <w:r w:rsidRPr="0014374F">
              <w:t>77,4</w:t>
            </w:r>
          </w:p>
        </w:tc>
      </w:tr>
      <w:tr w:rsidR="009124C3" w:rsidRPr="0014374F" w14:paraId="40F9F365" w14:textId="77777777" w:rsidTr="001444CA">
        <w:trPr>
          <w:trHeight w:val="380"/>
          <w:jc w:val="center"/>
        </w:trPr>
        <w:tc>
          <w:tcPr>
            <w:tcW w:w="1582" w:type="dxa"/>
            <w:tcBorders>
              <w:top w:val="nil"/>
              <w:left w:val="nil"/>
              <w:bottom w:val="single" w:sz="4" w:space="0" w:color="000000"/>
              <w:right w:val="nil"/>
            </w:tcBorders>
            <w:tcMar>
              <w:top w:w="128" w:type="dxa"/>
              <w:left w:w="43" w:type="dxa"/>
              <w:bottom w:w="43" w:type="dxa"/>
              <w:right w:w="43" w:type="dxa"/>
            </w:tcMar>
          </w:tcPr>
          <w:p w14:paraId="1E9F9EB4" w14:textId="77777777" w:rsidR="009124C3" w:rsidRPr="0014374F" w:rsidRDefault="009124C3" w:rsidP="001444CA"/>
        </w:tc>
        <w:tc>
          <w:tcPr>
            <w:tcW w:w="936" w:type="dxa"/>
            <w:tcBorders>
              <w:top w:val="nil"/>
              <w:left w:val="nil"/>
              <w:bottom w:val="single" w:sz="4" w:space="0" w:color="000000"/>
              <w:right w:val="nil"/>
            </w:tcBorders>
            <w:tcMar>
              <w:top w:w="128" w:type="dxa"/>
              <w:left w:w="43" w:type="dxa"/>
              <w:bottom w:w="43" w:type="dxa"/>
              <w:right w:w="43" w:type="dxa"/>
            </w:tcMar>
            <w:vAlign w:val="bottom"/>
          </w:tcPr>
          <w:p w14:paraId="6C980F91" w14:textId="77777777" w:rsidR="009124C3" w:rsidRPr="0014374F" w:rsidRDefault="009124C3" w:rsidP="001444CA">
            <w:pPr>
              <w:jc w:val="right"/>
            </w:pPr>
            <w:r w:rsidRPr="0014374F">
              <w:t>2022</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209A2603" w14:textId="77777777" w:rsidR="009124C3" w:rsidRPr="0014374F" w:rsidRDefault="009124C3" w:rsidP="001444CA">
            <w:pPr>
              <w:jc w:val="right"/>
            </w:pPr>
            <w:r w:rsidRPr="0014374F">
              <w:t>100</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54B11023" w14:textId="77777777" w:rsidR="009124C3" w:rsidRPr="0014374F" w:rsidRDefault="009124C3" w:rsidP="001444CA">
            <w:pPr>
              <w:jc w:val="right"/>
            </w:pPr>
            <w:r w:rsidRPr="0014374F">
              <w:t>87</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27C500C2" w14:textId="77777777" w:rsidR="009124C3" w:rsidRPr="0014374F" w:rsidRDefault="009124C3" w:rsidP="001444CA">
            <w:pPr>
              <w:jc w:val="right"/>
            </w:pPr>
            <w:r w:rsidRPr="0014374F">
              <w:t>0</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4BBAD77C" w14:textId="77777777" w:rsidR="009124C3" w:rsidRPr="0014374F" w:rsidRDefault="009124C3" w:rsidP="001444CA">
            <w:pPr>
              <w:jc w:val="right"/>
            </w:pPr>
            <w:r w:rsidRPr="0014374F">
              <w:t>0</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59E9950D" w14:textId="77777777" w:rsidR="009124C3" w:rsidRPr="0014374F" w:rsidRDefault="009124C3" w:rsidP="001444CA">
            <w:pPr>
              <w:jc w:val="right"/>
            </w:pPr>
            <w:r w:rsidRPr="0014374F">
              <w:t>55,6</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7107E7DD" w14:textId="77777777" w:rsidR="009124C3" w:rsidRPr="0014374F" w:rsidRDefault="009124C3" w:rsidP="001444CA">
            <w:pPr>
              <w:jc w:val="right"/>
            </w:pPr>
            <w:r w:rsidRPr="0014374F">
              <w:t>82</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575708D0" w14:textId="77777777" w:rsidR="009124C3" w:rsidRPr="0014374F" w:rsidRDefault="009124C3" w:rsidP="001444CA">
            <w:pPr>
              <w:jc w:val="right"/>
            </w:pPr>
            <w:r w:rsidRPr="0014374F">
              <w:t>70,7</w:t>
            </w:r>
          </w:p>
        </w:tc>
      </w:tr>
    </w:tbl>
    <w:p w14:paraId="1C9D8DC2" w14:textId="6C2FA08A" w:rsidR="009124C3" w:rsidRPr="0014374F" w:rsidRDefault="009124C3" w:rsidP="0014374F">
      <w:pPr>
        <w:pStyle w:val="Tabellnavn"/>
      </w:pPr>
    </w:p>
    <w:p w14:paraId="63541654" w14:textId="77777777" w:rsidR="009124C3" w:rsidRPr="0014374F" w:rsidRDefault="009124C3" w:rsidP="0014374F">
      <w:pPr>
        <w:pStyle w:val="tabell-noter"/>
        <w:rPr>
          <w:rStyle w:val="skrift-hevet"/>
        </w:rPr>
      </w:pPr>
      <w:r w:rsidRPr="0014374F">
        <w:rPr>
          <w:rStyle w:val="skrift-hevet"/>
        </w:rPr>
        <w:t>1</w:t>
      </w:r>
      <w:r w:rsidRPr="0014374F">
        <w:tab/>
        <w:t xml:space="preserve">Tabellen er utarbeidd av Arbeids- og inkluderingsdepartementet på bakgrunn av tal </w:t>
      </w:r>
      <w:proofErr w:type="spellStart"/>
      <w:r w:rsidRPr="0014374F">
        <w:t>frå</w:t>
      </w:r>
      <w:proofErr w:type="spellEnd"/>
      <w:r w:rsidRPr="0014374F">
        <w:t xml:space="preserve"> eige lønns- og personalsystem og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underliggande</w:t>
      </w:r>
      <w:proofErr w:type="spellEnd"/>
      <w:r w:rsidRPr="0014374F">
        <w:t xml:space="preserve"> </w:t>
      </w:r>
      <w:proofErr w:type="spellStart"/>
      <w:r w:rsidRPr="0014374F">
        <w:t>verksemdene</w:t>
      </w:r>
      <w:proofErr w:type="spellEnd"/>
      <w:r w:rsidRPr="0014374F">
        <w:t xml:space="preserve">. </w:t>
      </w:r>
      <w:proofErr w:type="spellStart"/>
      <w:r w:rsidRPr="0014374F">
        <w:t>Forkortingar</w:t>
      </w:r>
      <w:proofErr w:type="spellEnd"/>
      <w:r w:rsidRPr="0014374F">
        <w:t>: Arbeids- og inkluderingsdepartementet (AID), Arbeids- og velferdsetaten (AV-etaten), Trygderetten (TR), Maritim pensjonskasse (MPK), Statens pensjonskasse (SPK), Arbeidstilsynet (</w:t>
      </w:r>
      <w:proofErr w:type="spellStart"/>
      <w:r w:rsidRPr="0014374F">
        <w:t>Atil</w:t>
      </w:r>
      <w:proofErr w:type="spellEnd"/>
      <w:r w:rsidRPr="0014374F">
        <w:t xml:space="preserve">), Integrerings- og </w:t>
      </w:r>
      <w:proofErr w:type="spellStart"/>
      <w:r w:rsidRPr="0014374F">
        <w:t>mangfaldsdirektoratet</w:t>
      </w:r>
      <w:proofErr w:type="spellEnd"/>
      <w:r w:rsidRPr="0014374F">
        <w:t xml:space="preserve"> (</w:t>
      </w:r>
      <w:proofErr w:type="spellStart"/>
      <w:r w:rsidRPr="0014374F">
        <w:t>IMDi</w:t>
      </w:r>
      <w:proofErr w:type="spellEnd"/>
      <w:r w:rsidRPr="0014374F">
        <w:t xml:space="preserve">). I kategorien alternativ karriereveg er </w:t>
      </w:r>
      <w:proofErr w:type="spellStart"/>
      <w:r w:rsidRPr="0014374F">
        <w:t>fagdirektørar</w:t>
      </w:r>
      <w:proofErr w:type="spellEnd"/>
      <w:r w:rsidRPr="0014374F">
        <w:t xml:space="preserve">, </w:t>
      </w:r>
      <w:proofErr w:type="spellStart"/>
      <w:r w:rsidRPr="0014374F">
        <w:t>spesialrådgivarar</w:t>
      </w:r>
      <w:proofErr w:type="spellEnd"/>
      <w:r w:rsidRPr="0014374F">
        <w:t xml:space="preserve">, faste </w:t>
      </w:r>
      <w:proofErr w:type="spellStart"/>
      <w:r w:rsidRPr="0014374F">
        <w:t>dommarar</w:t>
      </w:r>
      <w:proofErr w:type="spellEnd"/>
      <w:r w:rsidRPr="0014374F">
        <w:t xml:space="preserve"> og </w:t>
      </w:r>
      <w:proofErr w:type="spellStart"/>
      <w:r w:rsidRPr="0014374F">
        <w:t>rettsmedlemmar</w:t>
      </w:r>
      <w:proofErr w:type="spellEnd"/>
      <w:r w:rsidRPr="0014374F">
        <w:t xml:space="preserve">. I AID består toppleiinga av </w:t>
      </w:r>
      <w:proofErr w:type="spellStart"/>
      <w:r w:rsidRPr="0014374F">
        <w:t>ein</w:t>
      </w:r>
      <w:proofErr w:type="spellEnd"/>
      <w:r w:rsidRPr="0014374F">
        <w:t xml:space="preserve"> departementsråd, </w:t>
      </w:r>
      <w:proofErr w:type="spellStart"/>
      <w:r w:rsidRPr="0014374F">
        <w:t>ekspedisjonssjefar</w:t>
      </w:r>
      <w:proofErr w:type="spellEnd"/>
      <w:r w:rsidRPr="0014374F">
        <w:t xml:space="preserve">, stabsdirektør og kommunikasjonssjef. I Trygderetten er det </w:t>
      </w:r>
      <w:proofErr w:type="spellStart"/>
      <w:r w:rsidRPr="0014374F">
        <w:t>berre</w:t>
      </w:r>
      <w:proofErr w:type="spellEnd"/>
      <w:r w:rsidRPr="0014374F">
        <w:t xml:space="preserve"> </w:t>
      </w:r>
      <w:proofErr w:type="spellStart"/>
      <w:r w:rsidRPr="0014374F">
        <w:t>éin</w:t>
      </w:r>
      <w:proofErr w:type="spellEnd"/>
      <w:r w:rsidRPr="0014374F">
        <w:t xml:space="preserve"> </w:t>
      </w:r>
      <w:proofErr w:type="spellStart"/>
      <w:r w:rsidRPr="0014374F">
        <w:t>toppleiar</w:t>
      </w:r>
      <w:proofErr w:type="spellEnd"/>
      <w:r w:rsidRPr="0014374F">
        <w:t xml:space="preserve">, og det er ei kvinne. I MPK er det </w:t>
      </w:r>
      <w:proofErr w:type="spellStart"/>
      <w:r w:rsidRPr="0014374F">
        <w:t>berre</w:t>
      </w:r>
      <w:proofErr w:type="spellEnd"/>
      <w:r w:rsidRPr="0014374F">
        <w:t xml:space="preserve"> </w:t>
      </w:r>
      <w:proofErr w:type="spellStart"/>
      <w:r w:rsidRPr="0014374F">
        <w:t>eitt</w:t>
      </w:r>
      <w:proofErr w:type="spellEnd"/>
      <w:r w:rsidRPr="0014374F">
        <w:t xml:space="preserve"> </w:t>
      </w:r>
      <w:proofErr w:type="spellStart"/>
      <w:r w:rsidRPr="0014374F">
        <w:t>leiarnivå</w:t>
      </w:r>
      <w:proofErr w:type="spellEnd"/>
      <w:r w:rsidRPr="0014374F">
        <w:t xml:space="preserve">, og alle </w:t>
      </w:r>
      <w:proofErr w:type="spellStart"/>
      <w:r w:rsidRPr="0014374F">
        <w:t>leiarane</w:t>
      </w:r>
      <w:proofErr w:type="spellEnd"/>
      <w:r w:rsidRPr="0014374F">
        <w:t xml:space="preserve"> er plasserte i kategorien </w:t>
      </w:r>
      <w:proofErr w:type="spellStart"/>
      <w:r w:rsidRPr="0014374F">
        <w:t>toppleiarar</w:t>
      </w:r>
      <w:proofErr w:type="spellEnd"/>
      <w:r w:rsidRPr="0014374F">
        <w:t>.</w:t>
      </w:r>
    </w:p>
    <w:p w14:paraId="2BE97FF7" w14:textId="77777777" w:rsidR="009124C3" w:rsidRPr="0014374F" w:rsidRDefault="009124C3" w:rsidP="0014374F">
      <w:pPr>
        <w:pStyle w:val="tabell-noter"/>
      </w:pPr>
      <w:r w:rsidRPr="0014374F">
        <w:rPr>
          <w:rStyle w:val="skrift-hevet"/>
        </w:rPr>
        <w:t>2</w:t>
      </w:r>
      <w:r w:rsidRPr="0014374F">
        <w:tab/>
      </w:r>
      <w:proofErr w:type="spellStart"/>
      <w:r w:rsidRPr="0014374F">
        <w:t>Talgrunnlaget</w:t>
      </w:r>
      <w:proofErr w:type="spellEnd"/>
      <w:r w:rsidRPr="0014374F">
        <w:t xml:space="preserve"> for «totalt i </w:t>
      </w:r>
      <w:proofErr w:type="spellStart"/>
      <w:r w:rsidRPr="0014374F">
        <w:t>verksemda</w:t>
      </w:r>
      <w:proofErr w:type="spellEnd"/>
      <w:r w:rsidRPr="0014374F">
        <w:t xml:space="preserve">» er tilsette i aktiv </w:t>
      </w:r>
      <w:proofErr w:type="spellStart"/>
      <w:r w:rsidRPr="0014374F">
        <w:t>teneste</w:t>
      </w:r>
      <w:proofErr w:type="spellEnd"/>
      <w:r w:rsidRPr="0014374F">
        <w:t xml:space="preserve"> og i lønt permisjon.</w:t>
      </w:r>
    </w:p>
    <w:p w14:paraId="37DEEC57" w14:textId="77777777" w:rsidR="009124C3" w:rsidRPr="0014374F" w:rsidRDefault="009124C3" w:rsidP="0014374F">
      <w:pPr>
        <w:pStyle w:val="avsnitt-undertittel"/>
      </w:pPr>
      <w:proofErr w:type="spellStart"/>
      <w:r w:rsidRPr="0014374F">
        <w:t>Gjennomsnittleg</w:t>
      </w:r>
      <w:proofErr w:type="spellEnd"/>
      <w:r w:rsidRPr="0014374F">
        <w:t xml:space="preserve"> </w:t>
      </w:r>
      <w:proofErr w:type="spellStart"/>
      <w:r w:rsidRPr="0014374F">
        <w:t>antal</w:t>
      </w:r>
      <w:proofErr w:type="spellEnd"/>
      <w:r w:rsidRPr="0014374F">
        <w:t xml:space="preserve"> veker foreldrepermisjon for kvinner og menn</w:t>
      </w:r>
    </w:p>
    <w:p w14:paraId="4A365DFA" w14:textId="77777777" w:rsidR="009124C3" w:rsidRDefault="009124C3" w:rsidP="009124C3">
      <w:pPr>
        <w:pStyle w:val="Tabellnavn"/>
      </w:pPr>
      <w:r w:rsidRPr="0014374F">
        <w:t>15N2xt2</w:t>
      </w:r>
    </w:p>
    <w:tbl>
      <w:tblPr>
        <w:tblW w:w="9070" w:type="dxa"/>
        <w:jc w:val="center"/>
        <w:tblLayout w:type="fixed"/>
        <w:tblCellMar>
          <w:top w:w="128" w:type="dxa"/>
          <w:left w:w="43" w:type="dxa"/>
          <w:bottom w:w="43" w:type="dxa"/>
          <w:right w:w="43" w:type="dxa"/>
        </w:tblCellMar>
        <w:tblLook w:val="0000" w:firstRow="0" w:lastRow="0" w:firstColumn="0" w:lastColumn="0" w:noHBand="0" w:noVBand="0"/>
      </w:tblPr>
      <w:tblGrid>
        <w:gridCol w:w="796"/>
        <w:gridCol w:w="592"/>
        <w:gridCol w:w="591"/>
        <w:gridCol w:w="588"/>
        <w:gridCol w:w="588"/>
        <w:gridCol w:w="594"/>
        <w:gridCol w:w="591"/>
        <w:gridCol w:w="591"/>
        <w:gridCol w:w="590"/>
        <w:gridCol w:w="592"/>
        <w:gridCol w:w="591"/>
        <w:gridCol w:w="594"/>
        <w:gridCol w:w="591"/>
        <w:gridCol w:w="591"/>
        <w:gridCol w:w="590"/>
      </w:tblGrid>
      <w:tr w:rsidR="009124C3" w:rsidRPr="0014374F" w14:paraId="3809CABC" w14:textId="77777777" w:rsidTr="001444CA">
        <w:trPr>
          <w:trHeight w:val="360"/>
          <w:jc w:val="center"/>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026A0" w14:textId="77777777" w:rsidR="009124C3" w:rsidRPr="0014374F" w:rsidRDefault="009124C3" w:rsidP="001444CA"/>
        </w:tc>
        <w:tc>
          <w:tcPr>
            <w:tcW w:w="1240" w:type="dxa"/>
            <w:gridSpan w:val="2"/>
            <w:tcBorders>
              <w:top w:val="single" w:sz="4" w:space="0" w:color="000000"/>
              <w:left w:val="nil"/>
              <w:bottom w:val="single" w:sz="4" w:space="0" w:color="000000"/>
              <w:right w:val="nil"/>
            </w:tcBorders>
            <w:tcMar>
              <w:top w:w="128" w:type="dxa"/>
              <w:left w:w="43" w:type="dxa"/>
              <w:bottom w:w="43" w:type="dxa"/>
              <w:right w:w="243" w:type="dxa"/>
            </w:tcMar>
            <w:vAlign w:val="bottom"/>
          </w:tcPr>
          <w:p w14:paraId="409683B1" w14:textId="77777777" w:rsidR="009124C3" w:rsidRPr="0014374F" w:rsidRDefault="009124C3" w:rsidP="001444CA">
            <w:r w:rsidRPr="0014374F">
              <w:t>AID</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4706A6" w14:textId="77777777" w:rsidR="009124C3" w:rsidRPr="0014374F" w:rsidRDefault="009124C3" w:rsidP="001444CA">
            <w:r w:rsidRPr="0014374F">
              <w:t>AV-etaten</w:t>
            </w:r>
          </w:p>
        </w:tc>
        <w:tc>
          <w:tcPr>
            <w:tcW w:w="1240" w:type="dxa"/>
            <w:gridSpan w:val="2"/>
            <w:tcBorders>
              <w:top w:val="single" w:sz="4" w:space="0" w:color="000000"/>
              <w:left w:val="nil"/>
              <w:bottom w:val="single" w:sz="4" w:space="0" w:color="000000"/>
              <w:right w:val="nil"/>
            </w:tcBorders>
            <w:tcMar>
              <w:top w:w="128" w:type="dxa"/>
              <w:left w:w="43" w:type="dxa"/>
              <w:bottom w:w="43" w:type="dxa"/>
              <w:right w:w="283" w:type="dxa"/>
            </w:tcMar>
            <w:vAlign w:val="bottom"/>
          </w:tcPr>
          <w:p w14:paraId="64D6F6FA" w14:textId="77777777" w:rsidR="009124C3" w:rsidRPr="0014374F" w:rsidRDefault="009124C3" w:rsidP="001444CA">
            <w:r w:rsidRPr="0014374F">
              <w:t>TR</w:t>
            </w:r>
          </w:p>
        </w:tc>
        <w:tc>
          <w:tcPr>
            <w:tcW w:w="1240" w:type="dxa"/>
            <w:gridSpan w:val="2"/>
            <w:tcBorders>
              <w:top w:val="single" w:sz="4" w:space="0" w:color="000000"/>
              <w:left w:val="nil"/>
              <w:bottom w:val="single" w:sz="4" w:space="0" w:color="000000"/>
              <w:right w:val="nil"/>
            </w:tcBorders>
            <w:tcMar>
              <w:top w:w="128" w:type="dxa"/>
              <w:left w:w="43" w:type="dxa"/>
              <w:bottom w:w="43" w:type="dxa"/>
              <w:right w:w="223" w:type="dxa"/>
            </w:tcMar>
            <w:vAlign w:val="bottom"/>
          </w:tcPr>
          <w:p w14:paraId="25CDCB82" w14:textId="77777777" w:rsidR="009124C3" w:rsidRPr="0014374F" w:rsidRDefault="009124C3" w:rsidP="001444CA">
            <w:r w:rsidRPr="0014374F">
              <w:t>MPK</w:t>
            </w:r>
          </w:p>
        </w:tc>
        <w:tc>
          <w:tcPr>
            <w:tcW w:w="1240" w:type="dxa"/>
            <w:gridSpan w:val="2"/>
            <w:tcBorders>
              <w:top w:val="single" w:sz="4" w:space="0" w:color="000000"/>
              <w:left w:val="nil"/>
              <w:bottom w:val="single" w:sz="4" w:space="0" w:color="000000"/>
              <w:right w:val="nil"/>
            </w:tcBorders>
            <w:tcMar>
              <w:top w:w="128" w:type="dxa"/>
              <w:left w:w="43" w:type="dxa"/>
              <w:bottom w:w="43" w:type="dxa"/>
              <w:right w:w="243" w:type="dxa"/>
            </w:tcMar>
            <w:vAlign w:val="bottom"/>
          </w:tcPr>
          <w:p w14:paraId="63050946" w14:textId="77777777" w:rsidR="009124C3" w:rsidRPr="0014374F" w:rsidRDefault="009124C3" w:rsidP="001444CA">
            <w:r w:rsidRPr="0014374F">
              <w:t>SPK</w:t>
            </w:r>
          </w:p>
        </w:tc>
        <w:tc>
          <w:tcPr>
            <w:tcW w:w="1240" w:type="dxa"/>
            <w:gridSpan w:val="2"/>
            <w:tcBorders>
              <w:top w:val="single" w:sz="4" w:space="0" w:color="000000"/>
              <w:left w:val="nil"/>
              <w:bottom w:val="single" w:sz="4" w:space="0" w:color="000000"/>
              <w:right w:val="nil"/>
            </w:tcBorders>
            <w:tcMar>
              <w:top w:w="128" w:type="dxa"/>
              <w:left w:w="43" w:type="dxa"/>
              <w:bottom w:w="43" w:type="dxa"/>
              <w:right w:w="283" w:type="dxa"/>
            </w:tcMar>
            <w:vAlign w:val="bottom"/>
          </w:tcPr>
          <w:p w14:paraId="5341B478" w14:textId="77777777" w:rsidR="009124C3" w:rsidRPr="0014374F" w:rsidRDefault="009124C3" w:rsidP="001444CA">
            <w:proofErr w:type="spellStart"/>
            <w:r w:rsidRPr="0014374F">
              <w:t>Atil</w:t>
            </w:r>
            <w:proofErr w:type="spellEnd"/>
          </w:p>
        </w:tc>
        <w:tc>
          <w:tcPr>
            <w:tcW w:w="1240" w:type="dxa"/>
            <w:gridSpan w:val="2"/>
            <w:tcBorders>
              <w:top w:val="single" w:sz="4" w:space="0" w:color="000000"/>
              <w:left w:val="nil"/>
              <w:bottom w:val="single" w:sz="4" w:space="0" w:color="000000"/>
              <w:right w:val="nil"/>
            </w:tcBorders>
            <w:tcMar>
              <w:top w:w="128" w:type="dxa"/>
              <w:left w:w="43" w:type="dxa"/>
              <w:bottom w:w="43" w:type="dxa"/>
              <w:right w:w="223" w:type="dxa"/>
            </w:tcMar>
            <w:vAlign w:val="bottom"/>
          </w:tcPr>
          <w:p w14:paraId="1AB54AF8" w14:textId="77777777" w:rsidR="009124C3" w:rsidRPr="0014374F" w:rsidRDefault="009124C3" w:rsidP="001444CA">
            <w:proofErr w:type="spellStart"/>
            <w:r w:rsidRPr="0014374F">
              <w:t>IMDi</w:t>
            </w:r>
            <w:proofErr w:type="spellEnd"/>
          </w:p>
        </w:tc>
      </w:tr>
      <w:tr w:rsidR="009124C3" w:rsidRPr="0014374F" w14:paraId="2810ADFA" w14:textId="77777777" w:rsidTr="001444CA">
        <w:trPr>
          <w:trHeight w:val="360"/>
          <w:jc w:val="center"/>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B36270" w14:textId="77777777" w:rsidR="009124C3" w:rsidRPr="0014374F" w:rsidRDefault="009124C3" w:rsidP="001444CA"/>
        </w:tc>
        <w:tc>
          <w:tcPr>
            <w:tcW w:w="620" w:type="dxa"/>
            <w:tcBorders>
              <w:top w:val="nil"/>
              <w:left w:val="nil"/>
              <w:bottom w:val="single" w:sz="4" w:space="0" w:color="000000"/>
              <w:right w:val="nil"/>
            </w:tcBorders>
            <w:tcMar>
              <w:top w:w="128" w:type="dxa"/>
              <w:left w:w="43" w:type="dxa"/>
              <w:bottom w:w="43" w:type="dxa"/>
              <w:right w:w="43" w:type="dxa"/>
            </w:tcMar>
            <w:vAlign w:val="bottom"/>
          </w:tcPr>
          <w:p w14:paraId="7ED46236"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4C8B7AA"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33ACCF4"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1D55819"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0A19E6A"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346E820"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244067D"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6B9E02B"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3D9CE02"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5C0C3EB"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F28FA1E"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2103261"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2699925"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824D51E" w14:textId="77777777" w:rsidR="009124C3" w:rsidRPr="0014374F" w:rsidRDefault="009124C3" w:rsidP="001444CA">
            <w:pPr>
              <w:jc w:val="right"/>
            </w:pPr>
            <w:r w:rsidRPr="0014374F">
              <w:t>K</w:t>
            </w:r>
          </w:p>
        </w:tc>
      </w:tr>
      <w:tr w:rsidR="009124C3" w:rsidRPr="0014374F" w14:paraId="730725BD" w14:textId="77777777" w:rsidTr="001444CA">
        <w:trPr>
          <w:trHeight w:val="380"/>
          <w:jc w:val="center"/>
        </w:trPr>
        <w:tc>
          <w:tcPr>
            <w:tcW w:w="840" w:type="dxa"/>
            <w:tcBorders>
              <w:top w:val="single" w:sz="4" w:space="0" w:color="000000"/>
              <w:left w:val="nil"/>
              <w:bottom w:val="nil"/>
              <w:right w:val="nil"/>
            </w:tcBorders>
            <w:tcMar>
              <w:top w:w="128" w:type="dxa"/>
              <w:left w:w="43" w:type="dxa"/>
              <w:bottom w:w="43" w:type="dxa"/>
              <w:right w:w="43" w:type="dxa"/>
            </w:tcMar>
          </w:tcPr>
          <w:p w14:paraId="22EF24A4" w14:textId="77777777" w:rsidR="009124C3" w:rsidRPr="0014374F" w:rsidRDefault="009124C3" w:rsidP="001444CA">
            <w:r w:rsidRPr="0014374F">
              <w:t>2023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B5D72BB" w14:textId="77777777" w:rsidR="009124C3" w:rsidRPr="0014374F" w:rsidRDefault="009124C3" w:rsidP="001444CA">
            <w:pPr>
              <w:jc w:val="right"/>
            </w:pPr>
            <w:r w:rsidRPr="0014374F">
              <w:t>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B0750E4" w14:textId="77777777" w:rsidR="009124C3" w:rsidRPr="0014374F" w:rsidRDefault="009124C3" w:rsidP="001444CA">
            <w:pPr>
              <w:jc w:val="right"/>
            </w:pPr>
            <w:r w:rsidRPr="0014374F">
              <w:t>20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2B71651" w14:textId="77777777" w:rsidR="009124C3" w:rsidRPr="0014374F" w:rsidRDefault="009124C3" w:rsidP="001444CA">
            <w:pPr>
              <w:jc w:val="right"/>
            </w:pPr>
            <w:r w:rsidRPr="0014374F">
              <w:t>14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4DFF2F4" w14:textId="77777777" w:rsidR="009124C3" w:rsidRPr="0014374F" w:rsidRDefault="009124C3" w:rsidP="001444CA">
            <w:pPr>
              <w:jc w:val="right"/>
            </w:pPr>
            <w:r w:rsidRPr="0014374F">
              <w:t>20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E781FBC" w14:textId="77777777" w:rsidR="009124C3" w:rsidRPr="0014374F" w:rsidRDefault="009124C3" w:rsidP="001444CA">
            <w:pPr>
              <w:jc w:val="right"/>
            </w:pPr>
            <w:r w:rsidRPr="0014374F">
              <w:t>-</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1661F68" w14:textId="77777777" w:rsidR="009124C3" w:rsidRPr="0014374F" w:rsidRDefault="009124C3" w:rsidP="001444CA">
            <w:pPr>
              <w:jc w:val="right"/>
            </w:pPr>
            <w:r w:rsidRPr="0014374F">
              <w:t>-</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5CF7D6C" w14:textId="77777777" w:rsidR="009124C3" w:rsidRPr="0014374F" w:rsidRDefault="009124C3" w:rsidP="001444CA">
            <w:pPr>
              <w:jc w:val="right"/>
            </w:pPr>
            <w:r w:rsidRPr="0014374F">
              <w:t>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40B6B42" w14:textId="77777777" w:rsidR="009124C3" w:rsidRPr="0014374F" w:rsidRDefault="009124C3" w:rsidP="001444CA">
            <w:pPr>
              <w:jc w:val="right"/>
            </w:pPr>
            <w:r w:rsidRPr="0014374F">
              <w:t>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51E8BD0" w14:textId="77777777" w:rsidR="009124C3" w:rsidRPr="0014374F" w:rsidRDefault="009124C3" w:rsidP="001444CA">
            <w:pPr>
              <w:jc w:val="right"/>
            </w:pPr>
            <w:r w:rsidRPr="0014374F">
              <w:t>17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FE64CF3" w14:textId="77777777" w:rsidR="009124C3" w:rsidRPr="0014374F" w:rsidRDefault="009124C3" w:rsidP="001444CA">
            <w:pPr>
              <w:jc w:val="right"/>
            </w:pPr>
            <w:r w:rsidRPr="0014374F">
              <w:t>21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12314CB" w14:textId="77777777" w:rsidR="009124C3" w:rsidRPr="0014374F" w:rsidRDefault="009124C3" w:rsidP="001444CA">
            <w:pPr>
              <w:jc w:val="right"/>
            </w:pPr>
            <w:r w:rsidRPr="0014374F">
              <w:t>4,8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9E175CD" w14:textId="77777777" w:rsidR="009124C3" w:rsidRPr="0014374F" w:rsidRDefault="009124C3" w:rsidP="001444CA">
            <w:pPr>
              <w:jc w:val="right"/>
            </w:pPr>
            <w:r w:rsidRPr="0014374F">
              <w:t>12,6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971334E" w14:textId="77777777" w:rsidR="009124C3" w:rsidRPr="0014374F" w:rsidRDefault="009124C3" w:rsidP="001444CA">
            <w:pPr>
              <w:jc w:val="right"/>
            </w:pPr>
            <w:r w:rsidRPr="0014374F">
              <w:t>5,9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6CA1EA9" w14:textId="77777777" w:rsidR="009124C3" w:rsidRPr="0014374F" w:rsidRDefault="009124C3" w:rsidP="001444CA">
            <w:pPr>
              <w:jc w:val="right"/>
            </w:pPr>
            <w:r w:rsidRPr="0014374F">
              <w:t>13,4</w:t>
            </w:r>
          </w:p>
        </w:tc>
      </w:tr>
      <w:tr w:rsidR="009124C3" w:rsidRPr="0014374F" w14:paraId="10B3CA5C" w14:textId="77777777" w:rsidTr="001444CA">
        <w:trPr>
          <w:trHeight w:val="380"/>
          <w:jc w:val="center"/>
        </w:trPr>
        <w:tc>
          <w:tcPr>
            <w:tcW w:w="840" w:type="dxa"/>
            <w:tcBorders>
              <w:top w:val="nil"/>
              <w:left w:val="nil"/>
              <w:bottom w:val="single" w:sz="4" w:space="0" w:color="000000"/>
              <w:right w:val="nil"/>
            </w:tcBorders>
            <w:tcMar>
              <w:top w:w="128" w:type="dxa"/>
              <w:left w:w="43" w:type="dxa"/>
              <w:bottom w:w="43" w:type="dxa"/>
              <w:right w:w="43" w:type="dxa"/>
            </w:tcMar>
          </w:tcPr>
          <w:p w14:paraId="743FB686" w14:textId="77777777" w:rsidR="009124C3" w:rsidRPr="0014374F" w:rsidRDefault="009124C3" w:rsidP="001444CA">
            <w:r w:rsidRPr="0014374F">
              <w:t>2022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B4A1E0D" w14:textId="77777777" w:rsidR="009124C3" w:rsidRPr="0014374F" w:rsidRDefault="009124C3" w:rsidP="001444CA">
            <w:pPr>
              <w:jc w:val="right"/>
            </w:pPr>
            <w:r w:rsidRPr="0014374F">
              <w:t>14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56FBDCC" w14:textId="77777777" w:rsidR="009124C3" w:rsidRPr="0014374F" w:rsidRDefault="009124C3" w:rsidP="001444CA">
            <w:pPr>
              <w:jc w:val="right"/>
            </w:pPr>
            <w:r w:rsidRPr="0014374F">
              <w:t>15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AD13C96" w14:textId="77777777" w:rsidR="009124C3" w:rsidRPr="0014374F" w:rsidRDefault="009124C3" w:rsidP="001444CA">
            <w:pPr>
              <w:jc w:val="right"/>
            </w:pPr>
            <w:r w:rsidRPr="0014374F">
              <w:t>14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80E1B8A" w14:textId="77777777" w:rsidR="009124C3" w:rsidRPr="0014374F" w:rsidRDefault="009124C3" w:rsidP="001444CA">
            <w:pPr>
              <w:jc w:val="right"/>
            </w:pPr>
            <w:r w:rsidRPr="0014374F">
              <w:t>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04336D4" w14:textId="77777777" w:rsidR="009124C3" w:rsidRPr="0014374F" w:rsidRDefault="009124C3" w:rsidP="001444CA">
            <w:pPr>
              <w:jc w:val="right"/>
            </w:pPr>
            <w:r w:rsidRPr="0014374F">
              <w:t>22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D9B379B" w14:textId="77777777" w:rsidR="009124C3" w:rsidRPr="0014374F" w:rsidRDefault="009124C3" w:rsidP="001444CA">
            <w:pPr>
              <w:jc w:val="right"/>
            </w:pPr>
            <w:r w:rsidRPr="0014374F">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6B13848" w14:textId="77777777" w:rsidR="009124C3" w:rsidRPr="0014374F" w:rsidRDefault="009124C3" w:rsidP="001444CA">
            <w:pPr>
              <w:jc w:val="right"/>
            </w:pPr>
            <w:r w:rsidRPr="0014374F">
              <w:t>11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7C90F7B" w14:textId="77777777" w:rsidR="009124C3" w:rsidRPr="0014374F" w:rsidRDefault="009124C3" w:rsidP="001444CA">
            <w:pPr>
              <w:jc w:val="right"/>
            </w:pPr>
            <w:r w:rsidRPr="0014374F">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76395C2" w14:textId="77777777" w:rsidR="009124C3" w:rsidRPr="0014374F" w:rsidRDefault="009124C3" w:rsidP="001444CA">
            <w:pPr>
              <w:jc w:val="right"/>
            </w:pPr>
            <w:r w:rsidRPr="0014374F">
              <w:t>14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2751688" w14:textId="77777777" w:rsidR="009124C3" w:rsidRPr="0014374F" w:rsidRDefault="009124C3" w:rsidP="001444CA">
            <w:pPr>
              <w:jc w:val="right"/>
            </w:pPr>
            <w:r w:rsidRPr="0014374F">
              <w:t>24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0EE3E30" w14:textId="77777777" w:rsidR="009124C3" w:rsidRPr="0014374F" w:rsidRDefault="009124C3" w:rsidP="001444CA">
            <w:pPr>
              <w:jc w:val="right"/>
            </w:pPr>
            <w:r w:rsidRPr="0014374F">
              <w:t>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ED4AF05" w14:textId="77777777" w:rsidR="009124C3" w:rsidRPr="0014374F" w:rsidRDefault="009124C3" w:rsidP="001444CA">
            <w:pPr>
              <w:jc w:val="right"/>
            </w:pPr>
            <w:r w:rsidRPr="0014374F">
              <w:t>12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04B4F1F" w14:textId="77777777" w:rsidR="009124C3" w:rsidRPr="0014374F" w:rsidRDefault="009124C3" w:rsidP="001444CA">
            <w:pPr>
              <w:jc w:val="right"/>
            </w:pPr>
            <w:r w:rsidRPr="0014374F">
              <w:t>18,2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4273F4A" w14:textId="77777777" w:rsidR="009124C3" w:rsidRPr="0014374F" w:rsidRDefault="009124C3" w:rsidP="001444CA">
            <w:pPr>
              <w:jc w:val="right"/>
            </w:pPr>
            <w:r w:rsidRPr="0014374F">
              <w:t>15</w:t>
            </w:r>
          </w:p>
        </w:tc>
      </w:tr>
    </w:tbl>
    <w:p w14:paraId="72866B5F" w14:textId="4A476168" w:rsidR="009124C3" w:rsidRPr="0014374F" w:rsidRDefault="009124C3" w:rsidP="0014374F">
      <w:pPr>
        <w:pStyle w:val="Tabellnavn"/>
      </w:pPr>
    </w:p>
    <w:p w14:paraId="29D20310" w14:textId="77777777" w:rsidR="009124C3" w:rsidRPr="0014374F" w:rsidRDefault="009124C3" w:rsidP="0014374F">
      <w:proofErr w:type="spellStart"/>
      <w:r w:rsidRPr="0014374F">
        <w:t>Tala</w:t>
      </w:r>
      <w:proofErr w:type="spellEnd"/>
      <w:r w:rsidRPr="0014374F">
        <w:t xml:space="preserve"> i tabellen under viser at kvinner i gjennomsnitt jamt over har </w:t>
      </w:r>
      <w:proofErr w:type="spellStart"/>
      <w:r w:rsidRPr="0014374F">
        <w:t>lågare</w:t>
      </w:r>
      <w:proofErr w:type="spellEnd"/>
      <w:r w:rsidRPr="0014374F">
        <w:t xml:space="preserve"> lønn enn sine </w:t>
      </w:r>
      <w:proofErr w:type="spellStart"/>
      <w:r w:rsidRPr="0014374F">
        <w:t>mannlege</w:t>
      </w:r>
      <w:proofErr w:type="spellEnd"/>
      <w:r w:rsidRPr="0014374F">
        <w:t xml:space="preserve"> kollegaer. </w:t>
      </w:r>
      <w:proofErr w:type="spellStart"/>
      <w:r w:rsidRPr="0014374F">
        <w:t>Biletet</w:t>
      </w:r>
      <w:proofErr w:type="spellEnd"/>
      <w:r w:rsidRPr="0014374F">
        <w:t xml:space="preserve"> er </w:t>
      </w:r>
      <w:proofErr w:type="spellStart"/>
      <w:r w:rsidRPr="0014374F">
        <w:t>meir</w:t>
      </w:r>
      <w:proofErr w:type="spellEnd"/>
      <w:r w:rsidRPr="0014374F">
        <w:t xml:space="preserve"> nyansert når </w:t>
      </w:r>
      <w:proofErr w:type="spellStart"/>
      <w:r w:rsidRPr="0014374F">
        <w:t>ein</w:t>
      </w:r>
      <w:proofErr w:type="spellEnd"/>
      <w:r w:rsidRPr="0014374F">
        <w:t xml:space="preserve"> ser på </w:t>
      </w:r>
      <w:proofErr w:type="spellStart"/>
      <w:r w:rsidRPr="0014374F">
        <w:t>dei</w:t>
      </w:r>
      <w:proofErr w:type="spellEnd"/>
      <w:r w:rsidRPr="0014374F">
        <w:t xml:space="preserve"> enkelte </w:t>
      </w:r>
      <w:proofErr w:type="spellStart"/>
      <w:r w:rsidRPr="0014374F">
        <w:t>stillingskategoriane</w:t>
      </w:r>
      <w:proofErr w:type="spellEnd"/>
      <w:r w:rsidRPr="0014374F">
        <w:t xml:space="preserve"> i </w:t>
      </w:r>
      <w:proofErr w:type="spellStart"/>
      <w:r w:rsidRPr="0014374F">
        <w:t>verksemdene</w:t>
      </w:r>
      <w:proofErr w:type="spellEnd"/>
      <w:r w:rsidRPr="0014374F">
        <w:t>.</w:t>
      </w:r>
    </w:p>
    <w:p w14:paraId="78CC57D9" w14:textId="77777777" w:rsidR="009124C3" w:rsidRPr="0014374F" w:rsidRDefault="009124C3" w:rsidP="0014374F">
      <w:pPr>
        <w:pStyle w:val="avsnitt-undertittel"/>
      </w:pPr>
      <w:r w:rsidRPr="0014374F">
        <w:t>Kvinners andel av lønna til menn etter stillingskategori per 31. desember</w:t>
      </w:r>
      <w:r w:rsidRPr="0014374F">
        <w:rPr>
          <w:rStyle w:val="skrift-hevet"/>
        </w:rPr>
        <w:t>1</w:t>
      </w:r>
    </w:p>
    <w:p w14:paraId="3060F959" w14:textId="77777777" w:rsidR="009124C3" w:rsidRDefault="009124C3" w:rsidP="009124C3">
      <w:pPr>
        <w:pStyle w:val="Tabellnavn"/>
      </w:pPr>
      <w:r w:rsidRPr="0014374F">
        <w:t>09N2xt2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907"/>
        <w:gridCol w:w="907"/>
        <w:gridCol w:w="907"/>
        <w:gridCol w:w="907"/>
        <w:gridCol w:w="907"/>
        <w:gridCol w:w="907"/>
        <w:gridCol w:w="907"/>
        <w:gridCol w:w="907"/>
      </w:tblGrid>
      <w:tr w:rsidR="009124C3" w:rsidRPr="0014374F" w14:paraId="0E285CC5" w14:textId="77777777" w:rsidTr="001444CA">
        <w:trPr>
          <w:trHeight w:val="360"/>
        </w:trPr>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4A9AE9" w14:textId="77777777" w:rsidR="009124C3" w:rsidRPr="0014374F" w:rsidRDefault="009124C3" w:rsidP="001444CA"/>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58C60" w14:textId="77777777" w:rsidR="009124C3" w:rsidRPr="0014374F" w:rsidRDefault="009124C3" w:rsidP="001444CA">
            <w:pPr>
              <w:jc w:val="right"/>
            </w:pP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70D67" w14:textId="77777777" w:rsidR="009124C3" w:rsidRPr="0014374F" w:rsidRDefault="009124C3" w:rsidP="001444CA">
            <w:pPr>
              <w:jc w:val="right"/>
            </w:pPr>
            <w:r w:rsidRPr="0014374F">
              <w:t>AID</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9E9AD" w14:textId="77777777" w:rsidR="009124C3" w:rsidRPr="0014374F" w:rsidRDefault="009124C3" w:rsidP="001444CA">
            <w:pPr>
              <w:jc w:val="right"/>
            </w:pPr>
            <w:r w:rsidRPr="0014374F">
              <w:t>AV-etaten</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69A11" w14:textId="77777777" w:rsidR="009124C3" w:rsidRPr="0014374F" w:rsidRDefault="009124C3" w:rsidP="001444CA">
            <w:pPr>
              <w:jc w:val="right"/>
            </w:pPr>
            <w:r w:rsidRPr="0014374F">
              <w:t>TR</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160B5" w14:textId="77777777" w:rsidR="009124C3" w:rsidRPr="0014374F" w:rsidRDefault="009124C3" w:rsidP="001444CA">
            <w:pPr>
              <w:jc w:val="right"/>
            </w:pPr>
            <w:r w:rsidRPr="0014374F">
              <w:t>MPK</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7D420" w14:textId="77777777" w:rsidR="009124C3" w:rsidRPr="0014374F" w:rsidRDefault="009124C3" w:rsidP="001444CA">
            <w:pPr>
              <w:jc w:val="right"/>
            </w:pPr>
            <w:r w:rsidRPr="0014374F">
              <w:t>SPK</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19755" w14:textId="77777777" w:rsidR="009124C3" w:rsidRPr="0014374F" w:rsidRDefault="009124C3" w:rsidP="001444CA">
            <w:pPr>
              <w:jc w:val="right"/>
            </w:pPr>
            <w:proofErr w:type="spellStart"/>
            <w:r w:rsidRPr="0014374F">
              <w:t>Atil</w:t>
            </w:r>
            <w:proofErr w:type="spellEnd"/>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76B33" w14:textId="77777777" w:rsidR="009124C3" w:rsidRPr="0014374F" w:rsidRDefault="009124C3" w:rsidP="001444CA">
            <w:pPr>
              <w:jc w:val="right"/>
            </w:pPr>
            <w:proofErr w:type="spellStart"/>
            <w:r w:rsidRPr="0014374F">
              <w:t>IMDi</w:t>
            </w:r>
            <w:proofErr w:type="spellEnd"/>
          </w:p>
        </w:tc>
      </w:tr>
      <w:tr w:rsidR="009124C3" w:rsidRPr="0014374F" w14:paraId="6407087D" w14:textId="77777777" w:rsidTr="001444CA">
        <w:trPr>
          <w:trHeight w:val="360"/>
        </w:trPr>
        <w:tc>
          <w:tcPr>
            <w:tcW w:w="1813" w:type="dxa"/>
            <w:tcBorders>
              <w:top w:val="nil"/>
              <w:left w:val="nil"/>
              <w:bottom w:val="single" w:sz="4" w:space="0" w:color="000000"/>
              <w:right w:val="nil"/>
            </w:tcBorders>
            <w:tcMar>
              <w:top w:w="128" w:type="dxa"/>
              <w:left w:w="43" w:type="dxa"/>
              <w:bottom w:w="43" w:type="dxa"/>
              <w:right w:w="43" w:type="dxa"/>
            </w:tcMar>
            <w:vAlign w:val="bottom"/>
          </w:tcPr>
          <w:p w14:paraId="3D7BB1DB" w14:textId="77777777" w:rsidR="009124C3" w:rsidRPr="0014374F" w:rsidRDefault="009124C3" w:rsidP="001444CA">
            <w:r w:rsidRPr="0014374F">
              <w:t>I pst.</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D62F28D"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7FFFCD0"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2929F7C"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DFD55C7"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AD08530"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C9270BB"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8FB9E28" w14:textId="77777777" w:rsidR="009124C3" w:rsidRPr="0014374F" w:rsidRDefault="009124C3" w:rsidP="001444CA">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67EF57C5" w14:textId="77777777" w:rsidR="009124C3" w:rsidRPr="0014374F" w:rsidRDefault="009124C3" w:rsidP="001444CA">
            <w:pPr>
              <w:jc w:val="right"/>
            </w:pPr>
          </w:p>
        </w:tc>
      </w:tr>
      <w:tr w:rsidR="009124C3" w:rsidRPr="0014374F" w14:paraId="0BFC2B77" w14:textId="77777777" w:rsidTr="001444CA">
        <w:trPr>
          <w:trHeight w:val="640"/>
        </w:trPr>
        <w:tc>
          <w:tcPr>
            <w:tcW w:w="1813" w:type="dxa"/>
            <w:tcBorders>
              <w:top w:val="single" w:sz="4" w:space="0" w:color="000000"/>
              <w:left w:val="nil"/>
              <w:bottom w:val="nil"/>
              <w:right w:val="nil"/>
            </w:tcBorders>
            <w:tcMar>
              <w:top w:w="128" w:type="dxa"/>
              <w:left w:w="43" w:type="dxa"/>
              <w:bottom w:w="43" w:type="dxa"/>
              <w:right w:w="43" w:type="dxa"/>
            </w:tcMar>
          </w:tcPr>
          <w:p w14:paraId="7CDDA123" w14:textId="77777777" w:rsidR="009124C3" w:rsidRPr="0014374F" w:rsidRDefault="009124C3" w:rsidP="001444CA">
            <w:r w:rsidRPr="0014374F">
              <w:t xml:space="preserve">Gjennomsnitt for heile </w:t>
            </w:r>
            <w:r w:rsidRPr="0014374F">
              <w:br/>
            </w:r>
            <w:proofErr w:type="spellStart"/>
            <w:r w:rsidRPr="0014374F">
              <w:t>verksemda</w:t>
            </w:r>
            <w:proofErr w:type="spellEnd"/>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5D7BB3F9" w14:textId="77777777" w:rsidR="009124C3" w:rsidRPr="0014374F" w:rsidRDefault="009124C3" w:rsidP="001444CA">
            <w:pPr>
              <w:jc w:val="right"/>
            </w:pPr>
            <w:r w:rsidRPr="0014374F">
              <w:t>2023</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DB445D3" w14:textId="77777777" w:rsidR="009124C3" w:rsidRPr="0014374F" w:rsidRDefault="009124C3" w:rsidP="001444CA">
            <w:pPr>
              <w:jc w:val="right"/>
            </w:pPr>
            <w:r w:rsidRPr="0014374F">
              <w:t>92,5</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7E79ED9" w14:textId="77777777" w:rsidR="009124C3" w:rsidRPr="0014374F" w:rsidRDefault="009124C3" w:rsidP="001444CA">
            <w:pPr>
              <w:jc w:val="right"/>
            </w:pPr>
            <w:r w:rsidRPr="0014374F">
              <w:t>93</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BC5B396" w14:textId="77777777" w:rsidR="009124C3" w:rsidRPr="0014374F" w:rsidRDefault="009124C3" w:rsidP="001444CA">
            <w:pPr>
              <w:jc w:val="right"/>
            </w:pPr>
            <w:r w:rsidRPr="0014374F">
              <w:t>87</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A8769A4" w14:textId="77777777" w:rsidR="009124C3" w:rsidRPr="0014374F" w:rsidRDefault="009124C3" w:rsidP="001444CA">
            <w:pPr>
              <w:jc w:val="right"/>
            </w:pPr>
            <w:r w:rsidRPr="0014374F">
              <w:t>90,2</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7ECA4DA" w14:textId="77777777" w:rsidR="009124C3" w:rsidRPr="0014374F" w:rsidRDefault="009124C3" w:rsidP="001444CA">
            <w:pPr>
              <w:jc w:val="right"/>
            </w:pPr>
            <w:r w:rsidRPr="0014374F">
              <w:t>92,2</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0C7D04CF" w14:textId="77777777" w:rsidR="009124C3" w:rsidRPr="0014374F" w:rsidRDefault="009124C3" w:rsidP="001444CA">
            <w:pPr>
              <w:jc w:val="right"/>
            </w:pPr>
            <w:r w:rsidRPr="0014374F">
              <w:t>97,7</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32E22DC" w14:textId="77777777" w:rsidR="009124C3" w:rsidRPr="0014374F" w:rsidRDefault="009124C3" w:rsidP="001444CA">
            <w:pPr>
              <w:jc w:val="right"/>
            </w:pPr>
            <w:r w:rsidRPr="0014374F">
              <w:t>95,3</w:t>
            </w:r>
          </w:p>
        </w:tc>
      </w:tr>
      <w:tr w:rsidR="009124C3" w:rsidRPr="0014374F" w14:paraId="6895F2CA"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641C2A07" w14:textId="77777777" w:rsidR="009124C3" w:rsidRPr="0014374F" w:rsidRDefault="009124C3" w:rsidP="001444CA"/>
        </w:tc>
        <w:tc>
          <w:tcPr>
            <w:tcW w:w="907" w:type="dxa"/>
            <w:tcBorders>
              <w:top w:val="nil"/>
              <w:left w:val="nil"/>
              <w:bottom w:val="nil"/>
              <w:right w:val="nil"/>
            </w:tcBorders>
            <w:tcMar>
              <w:top w:w="128" w:type="dxa"/>
              <w:left w:w="43" w:type="dxa"/>
              <w:bottom w:w="43" w:type="dxa"/>
              <w:right w:w="43" w:type="dxa"/>
            </w:tcMar>
            <w:vAlign w:val="bottom"/>
          </w:tcPr>
          <w:p w14:paraId="2785386B" w14:textId="77777777" w:rsidR="009124C3" w:rsidRPr="0014374F" w:rsidRDefault="009124C3" w:rsidP="001444CA">
            <w:pPr>
              <w:jc w:val="right"/>
            </w:pPr>
            <w:r w:rsidRPr="0014374F">
              <w:t>2022</w:t>
            </w:r>
          </w:p>
        </w:tc>
        <w:tc>
          <w:tcPr>
            <w:tcW w:w="907" w:type="dxa"/>
            <w:tcBorders>
              <w:top w:val="nil"/>
              <w:left w:val="nil"/>
              <w:bottom w:val="nil"/>
              <w:right w:val="nil"/>
            </w:tcBorders>
            <w:tcMar>
              <w:top w:w="128" w:type="dxa"/>
              <w:left w:w="43" w:type="dxa"/>
              <w:bottom w:w="43" w:type="dxa"/>
              <w:right w:w="43" w:type="dxa"/>
            </w:tcMar>
            <w:vAlign w:val="bottom"/>
          </w:tcPr>
          <w:p w14:paraId="3CD22D99" w14:textId="77777777" w:rsidR="009124C3" w:rsidRPr="0014374F" w:rsidRDefault="009124C3" w:rsidP="001444CA">
            <w:pPr>
              <w:jc w:val="right"/>
            </w:pPr>
            <w:r w:rsidRPr="0014374F">
              <w:t>94,1</w:t>
            </w:r>
          </w:p>
        </w:tc>
        <w:tc>
          <w:tcPr>
            <w:tcW w:w="907" w:type="dxa"/>
            <w:tcBorders>
              <w:top w:val="nil"/>
              <w:left w:val="nil"/>
              <w:bottom w:val="nil"/>
              <w:right w:val="nil"/>
            </w:tcBorders>
            <w:tcMar>
              <w:top w:w="128" w:type="dxa"/>
              <w:left w:w="43" w:type="dxa"/>
              <w:bottom w:w="43" w:type="dxa"/>
              <w:right w:w="43" w:type="dxa"/>
            </w:tcMar>
            <w:vAlign w:val="bottom"/>
          </w:tcPr>
          <w:p w14:paraId="662C206B" w14:textId="77777777" w:rsidR="009124C3" w:rsidRPr="0014374F" w:rsidRDefault="009124C3" w:rsidP="001444CA">
            <w:pPr>
              <w:jc w:val="right"/>
            </w:pPr>
            <w:r w:rsidRPr="0014374F">
              <w:t>93</w:t>
            </w:r>
          </w:p>
        </w:tc>
        <w:tc>
          <w:tcPr>
            <w:tcW w:w="907" w:type="dxa"/>
            <w:tcBorders>
              <w:top w:val="nil"/>
              <w:left w:val="nil"/>
              <w:bottom w:val="nil"/>
              <w:right w:val="nil"/>
            </w:tcBorders>
            <w:tcMar>
              <w:top w:w="128" w:type="dxa"/>
              <w:left w:w="43" w:type="dxa"/>
              <w:bottom w:w="43" w:type="dxa"/>
              <w:right w:w="43" w:type="dxa"/>
            </w:tcMar>
            <w:vAlign w:val="bottom"/>
          </w:tcPr>
          <w:p w14:paraId="45E4A0E8" w14:textId="77777777" w:rsidR="009124C3" w:rsidRPr="0014374F" w:rsidRDefault="009124C3" w:rsidP="001444CA">
            <w:pPr>
              <w:jc w:val="right"/>
            </w:pPr>
            <w:r w:rsidRPr="0014374F">
              <w:t>86</w:t>
            </w:r>
          </w:p>
        </w:tc>
        <w:tc>
          <w:tcPr>
            <w:tcW w:w="907" w:type="dxa"/>
            <w:tcBorders>
              <w:top w:val="nil"/>
              <w:left w:val="nil"/>
              <w:bottom w:val="nil"/>
              <w:right w:val="nil"/>
            </w:tcBorders>
            <w:tcMar>
              <w:top w:w="128" w:type="dxa"/>
              <w:left w:w="43" w:type="dxa"/>
              <w:bottom w:w="43" w:type="dxa"/>
              <w:right w:w="43" w:type="dxa"/>
            </w:tcMar>
            <w:vAlign w:val="bottom"/>
          </w:tcPr>
          <w:p w14:paraId="6EFDBDAB" w14:textId="77777777" w:rsidR="009124C3" w:rsidRPr="0014374F" w:rsidRDefault="009124C3" w:rsidP="001444CA">
            <w:pPr>
              <w:jc w:val="right"/>
            </w:pPr>
            <w:r w:rsidRPr="0014374F">
              <w:t>87,3</w:t>
            </w:r>
          </w:p>
        </w:tc>
        <w:tc>
          <w:tcPr>
            <w:tcW w:w="907" w:type="dxa"/>
            <w:tcBorders>
              <w:top w:val="nil"/>
              <w:left w:val="nil"/>
              <w:bottom w:val="nil"/>
              <w:right w:val="nil"/>
            </w:tcBorders>
            <w:tcMar>
              <w:top w:w="128" w:type="dxa"/>
              <w:left w:w="43" w:type="dxa"/>
              <w:bottom w:w="43" w:type="dxa"/>
              <w:right w:w="43" w:type="dxa"/>
            </w:tcMar>
            <w:vAlign w:val="bottom"/>
          </w:tcPr>
          <w:p w14:paraId="17623DB6" w14:textId="77777777" w:rsidR="009124C3" w:rsidRPr="0014374F" w:rsidRDefault="009124C3" w:rsidP="001444CA">
            <w:pPr>
              <w:jc w:val="right"/>
            </w:pPr>
            <w:r w:rsidRPr="0014374F">
              <w:t>92,6</w:t>
            </w:r>
          </w:p>
        </w:tc>
        <w:tc>
          <w:tcPr>
            <w:tcW w:w="907" w:type="dxa"/>
            <w:tcBorders>
              <w:top w:val="nil"/>
              <w:left w:val="nil"/>
              <w:bottom w:val="nil"/>
              <w:right w:val="nil"/>
            </w:tcBorders>
            <w:tcMar>
              <w:top w:w="128" w:type="dxa"/>
              <w:left w:w="43" w:type="dxa"/>
              <w:bottom w:w="43" w:type="dxa"/>
              <w:right w:w="43" w:type="dxa"/>
            </w:tcMar>
            <w:vAlign w:val="bottom"/>
          </w:tcPr>
          <w:p w14:paraId="2EE63ADF" w14:textId="77777777" w:rsidR="009124C3" w:rsidRPr="0014374F" w:rsidRDefault="009124C3" w:rsidP="001444CA">
            <w:pPr>
              <w:jc w:val="right"/>
            </w:pPr>
            <w:r w:rsidRPr="0014374F">
              <w:t>97</w:t>
            </w:r>
          </w:p>
        </w:tc>
        <w:tc>
          <w:tcPr>
            <w:tcW w:w="907" w:type="dxa"/>
            <w:tcBorders>
              <w:top w:val="nil"/>
              <w:left w:val="nil"/>
              <w:bottom w:val="nil"/>
              <w:right w:val="nil"/>
            </w:tcBorders>
            <w:tcMar>
              <w:top w:w="128" w:type="dxa"/>
              <w:left w:w="43" w:type="dxa"/>
              <w:bottom w:w="43" w:type="dxa"/>
              <w:right w:w="43" w:type="dxa"/>
            </w:tcMar>
            <w:vAlign w:val="bottom"/>
          </w:tcPr>
          <w:p w14:paraId="516D48FD" w14:textId="77777777" w:rsidR="009124C3" w:rsidRPr="0014374F" w:rsidRDefault="009124C3" w:rsidP="001444CA">
            <w:pPr>
              <w:jc w:val="right"/>
            </w:pPr>
            <w:r w:rsidRPr="0014374F">
              <w:t>94,0</w:t>
            </w:r>
          </w:p>
        </w:tc>
      </w:tr>
      <w:tr w:rsidR="009124C3" w:rsidRPr="0014374F" w14:paraId="2FC2EB2A"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5B902A44" w14:textId="77777777" w:rsidR="009124C3" w:rsidRPr="0014374F" w:rsidRDefault="009124C3" w:rsidP="001444CA">
            <w:proofErr w:type="spellStart"/>
            <w:r w:rsidRPr="0014374F">
              <w:t>Toppleiarar</w:t>
            </w:r>
            <w:proofErr w:type="spellEnd"/>
            <w:r w:rsidRPr="0014374F">
              <w:t xml:space="preserve"> </w:t>
            </w:r>
          </w:p>
        </w:tc>
        <w:tc>
          <w:tcPr>
            <w:tcW w:w="907" w:type="dxa"/>
            <w:tcBorders>
              <w:top w:val="nil"/>
              <w:left w:val="nil"/>
              <w:bottom w:val="nil"/>
              <w:right w:val="nil"/>
            </w:tcBorders>
            <w:tcMar>
              <w:top w:w="128" w:type="dxa"/>
              <w:left w:w="43" w:type="dxa"/>
              <w:bottom w:w="43" w:type="dxa"/>
              <w:right w:w="43" w:type="dxa"/>
            </w:tcMar>
            <w:vAlign w:val="bottom"/>
          </w:tcPr>
          <w:p w14:paraId="44B24859" w14:textId="77777777" w:rsidR="009124C3" w:rsidRPr="0014374F" w:rsidRDefault="009124C3" w:rsidP="001444CA">
            <w:pPr>
              <w:jc w:val="right"/>
            </w:pPr>
            <w:r w:rsidRPr="0014374F">
              <w:t>2023</w:t>
            </w:r>
          </w:p>
        </w:tc>
        <w:tc>
          <w:tcPr>
            <w:tcW w:w="907" w:type="dxa"/>
            <w:tcBorders>
              <w:top w:val="nil"/>
              <w:left w:val="nil"/>
              <w:bottom w:val="nil"/>
              <w:right w:val="nil"/>
            </w:tcBorders>
            <w:tcMar>
              <w:top w:w="128" w:type="dxa"/>
              <w:left w:w="43" w:type="dxa"/>
              <w:bottom w:w="43" w:type="dxa"/>
              <w:right w:w="43" w:type="dxa"/>
            </w:tcMar>
            <w:vAlign w:val="bottom"/>
          </w:tcPr>
          <w:p w14:paraId="068E496A" w14:textId="77777777" w:rsidR="009124C3" w:rsidRPr="0014374F" w:rsidRDefault="009124C3" w:rsidP="001444CA">
            <w:pPr>
              <w:jc w:val="right"/>
            </w:pPr>
            <w:r w:rsidRPr="0014374F">
              <w:t>105,5</w:t>
            </w:r>
          </w:p>
        </w:tc>
        <w:tc>
          <w:tcPr>
            <w:tcW w:w="907" w:type="dxa"/>
            <w:tcBorders>
              <w:top w:val="nil"/>
              <w:left w:val="nil"/>
              <w:bottom w:val="nil"/>
              <w:right w:val="nil"/>
            </w:tcBorders>
            <w:tcMar>
              <w:top w:w="128" w:type="dxa"/>
              <w:left w:w="43" w:type="dxa"/>
              <w:bottom w:w="43" w:type="dxa"/>
              <w:right w:w="43" w:type="dxa"/>
            </w:tcMar>
            <w:vAlign w:val="bottom"/>
          </w:tcPr>
          <w:p w14:paraId="1BA31B23" w14:textId="77777777" w:rsidR="009124C3" w:rsidRPr="0014374F" w:rsidRDefault="009124C3" w:rsidP="001444CA">
            <w:pPr>
              <w:jc w:val="right"/>
            </w:pPr>
            <w:r w:rsidRPr="0014374F">
              <w:t>103</w:t>
            </w:r>
          </w:p>
        </w:tc>
        <w:tc>
          <w:tcPr>
            <w:tcW w:w="907" w:type="dxa"/>
            <w:tcBorders>
              <w:top w:val="nil"/>
              <w:left w:val="nil"/>
              <w:bottom w:val="nil"/>
              <w:right w:val="nil"/>
            </w:tcBorders>
            <w:tcMar>
              <w:top w:w="128" w:type="dxa"/>
              <w:left w:w="43" w:type="dxa"/>
              <w:bottom w:w="43" w:type="dxa"/>
              <w:right w:w="43" w:type="dxa"/>
            </w:tcMar>
            <w:vAlign w:val="bottom"/>
          </w:tcPr>
          <w:p w14:paraId="5B54C6F5" w14:textId="77777777" w:rsidR="009124C3" w:rsidRPr="0014374F" w:rsidRDefault="009124C3" w:rsidP="001444CA">
            <w:pPr>
              <w:jc w:val="right"/>
            </w:pPr>
            <w:r w:rsidRPr="0014374F">
              <w:t>100</w:t>
            </w:r>
          </w:p>
        </w:tc>
        <w:tc>
          <w:tcPr>
            <w:tcW w:w="907" w:type="dxa"/>
            <w:tcBorders>
              <w:top w:val="nil"/>
              <w:left w:val="nil"/>
              <w:bottom w:val="nil"/>
              <w:right w:val="nil"/>
            </w:tcBorders>
            <w:tcMar>
              <w:top w:w="128" w:type="dxa"/>
              <w:left w:w="43" w:type="dxa"/>
              <w:bottom w:w="43" w:type="dxa"/>
              <w:right w:w="43" w:type="dxa"/>
            </w:tcMar>
            <w:vAlign w:val="bottom"/>
          </w:tcPr>
          <w:p w14:paraId="5E619C83" w14:textId="77777777" w:rsidR="009124C3" w:rsidRPr="0014374F" w:rsidRDefault="009124C3" w:rsidP="001444CA">
            <w:pPr>
              <w:jc w:val="right"/>
            </w:pPr>
            <w:r w:rsidRPr="0014374F">
              <w:t>86,1</w:t>
            </w:r>
          </w:p>
        </w:tc>
        <w:tc>
          <w:tcPr>
            <w:tcW w:w="907" w:type="dxa"/>
            <w:tcBorders>
              <w:top w:val="nil"/>
              <w:left w:val="nil"/>
              <w:bottom w:val="nil"/>
              <w:right w:val="nil"/>
            </w:tcBorders>
            <w:tcMar>
              <w:top w:w="128" w:type="dxa"/>
              <w:left w:w="43" w:type="dxa"/>
              <w:bottom w:w="43" w:type="dxa"/>
              <w:right w:w="43" w:type="dxa"/>
            </w:tcMar>
            <w:vAlign w:val="bottom"/>
          </w:tcPr>
          <w:p w14:paraId="61BE42ED" w14:textId="77777777" w:rsidR="009124C3" w:rsidRPr="0014374F" w:rsidRDefault="009124C3" w:rsidP="001444CA">
            <w:pPr>
              <w:jc w:val="right"/>
            </w:pPr>
            <w:r w:rsidRPr="0014374F">
              <w:t>97</w:t>
            </w:r>
          </w:p>
        </w:tc>
        <w:tc>
          <w:tcPr>
            <w:tcW w:w="907" w:type="dxa"/>
            <w:tcBorders>
              <w:top w:val="nil"/>
              <w:left w:val="nil"/>
              <w:bottom w:val="nil"/>
              <w:right w:val="nil"/>
            </w:tcBorders>
            <w:tcMar>
              <w:top w:w="128" w:type="dxa"/>
              <w:left w:w="43" w:type="dxa"/>
              <w:bottom w:w="43" w:type="dxa"/>
              <w:right w:w="43" w:type="dxa"/>
            </w:tcMar>
            <w:vAlign w:val="bottom"/>
          </w:tcPr>
          <w:p w14:paraId="5B1A692B" w14:textId="77777777" w:rsidR="009124C3" w:rsidRPr="0014374F" w:rsidRDefault="009124C3" w:rsidP="001444CA">
            <w:pPr>
              <w:jc w:val="right"/>
            </w:pPr>
            <w:r w:rsidRPr="0014374F">
              <w:t>104,7</w:t>
            </w:r>
          </w:p>
        </w:tc>
        <w:tc>
          <w:tcPr>
            <w:tcW w:w="907" w:type="dxa"/>
            <w:tcBorders>
              <w:top w:val="nil"/>
              <w:left w:val="nil"/>
              <w:bottom w:val="nil"/>
              <w:right w:val="nil"/>
            </w:tcBorders>
            <w:tcMar>
              <w:top w:w="128" w:type="dxa"/>
              <w:left w:w="43" w:type="dxa"/>
              <w:bottom w:w="43" w:type="dxa"/>
              <w:right w:w="43" w:type="dxa"/>
            </w:tcMar>
            <w:vAlign w:val="bottom"/>
          </w:tcPr>
          <w:p w14:paraId="1F41861E" w14:textId="77777777" w:rsidR="009124C3" w:rsidRPr="0014374F" w:rsidRDefault="009124C3" w:rsidP="001444CA">
            <w:pPr>
              <w:jc w:val="right"/>
            </w:pPr>
            <w:r w:rsidRPr="0014374F">
              <w:t>98,1</w:t>
            </w:r>
          </w:p>
        </w:tc>
      </w:tr>
      <w:tr w:rsidR="009124C3" w:rsidRPr="0014374F" w14:paraId="3E3D059E"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63C481EC" w14:textId="77777777" w:rsidR="009124C3" w:rsidRPr="0014374F" w:rsidRDefault="009124C3" w:rsidP="001444CA"/>
        </w:tc>
        <w:tc>
          <w:tcPr>
            <w:tcW w:w="907" w:type="dxa"/>
            <w:tcBorders>
              <w:top w:val="nil"/>
              <w:left w:val="nil"/>
              <w:bottom w:val="nil"/>
              <w:right w:val="nil"/>
            </w:tcBorders>
            <w:tcMar>
              <w:top w:w="128" w:type="dxa"/>
              <w:left w:w="43" w:type="dxa"/>
              <w:bottom w:w="43" w:type="dxa"/>
              <w:right w:w="43" w:type="dxa"/>
            </w:tcMar>
            <w:vAlign w:val="bottom"/>
          </w:tcPr>
          <w:p w14:paraId="04B92882" w14:textId="77777777" w:rsidR="009124C3" w:rsidRPr="0014374F" w:rsidRDefault="009124C3" w:rsidP="001444CA">
            <w:pPr>
              <w:jc w:val="right"/>
            </w:pPr>
            <w:r w:rsidRPr="0014374F">
              <w:t>2022</w:t>
            </w:r>
          </w:p>
        </w:tc>
        <w:tc>
          <w:tcPr>
            <w:tcW w:w="907" w:type="dxa"/>
            <w:tcBorders>
              <w:top w:val="nil"/>
              <w:left w:val="nil"/>
              <w:bottom w:val="nil"/>
              <w:right w:val="nil"/>
            </w:tcBorders>
            <w:tcMar>
              <w:top w:w="128" w:type="dxa"/>
              <w:left w:w="43" w:type="dxa"/>
              <w:bottom w:w="43" w:type="dxa"/>
              <w:right w:w="43" w:type="dxa"/>
            </w:tcMar>
            <w:vAlign w:val="bottom"/>
          </w:tcPr>
          <w:p w14:paraId="4E53BAAC" w14:textId="77777777" w:rsidR="009124C3" w:rsidRPr="0014374F" w:rsidRDefault="009124C3" w:rsidP="001444CA">
            <w:pPr>
              <w:jc w:val="right"/>
            </w:pPr>
            <w:r w:rsidRPr="0014374F">
              <w:t>106</w:t>
            </w:r>
          </w:p>
        </w:tc>
        <w:tc>
          <w:tcPr>
            <w:tcW w:w="907" w:type="dxa"/>
            <w:tcBorders>
              <w:top w:val="nil"/>
              <w:left w:val="nil"/>
              <w:bottom w:val="nil"/>
              <w:right w:val="nil"/>
            </w:tcBorders>
            <w:tcMar>
              <w:top w:w="128" w:type="dxa"/>
              <w:left w:w="43" w:type="dxa"/>
              <w:bottom w:w="43" w:type="dxa"/>
              <w:right w:w="43" w:type="dxa"/>
            </w:tcMar>
            <w:vAlign w:val="bottom"/>
          </w:tcPr>
          <w:p w14:paraId="7D2D4234" w14:textId="77777777" w:rsidR="009124C3" w:rsidRPr="0014374F" w:rsidRDefault="009124C3" w:rsidP="001444CA">
            <w:pPr>
              <w:jc w:val="right"/>
            </w:pPr>
            <w:r w:rsidRPr="0014374F">
              <w:t>100</w:t>
            </w:r>
          </w:p>
        </w:tc>
        <w:tc>
          <w:tcPr>
            <w:tcW w:w="907" w:type="dxa"/>
            <w:tcBorders>
              <w:top w:val="nil"/>
              <w:left w:val="nil"/>
              <w:bottom w:val="nil"/>
              <w:right w:val="nil"/>
            </w:tcBorders>
            <w:tcMar>
              <w:top w:w="128" w:type="dxa"/>
              <w:left w:w="43" w:type="dxa"/>
              <w:bottom w:w="43" w:type="dxa"/>
              <w:right w:w="43" w:type="dxa"/>
            </w:tcMar>
            <w:vAlign w:val="bottom"/>
          </w:tcPr>
          <w:p w14:paraId="4C51D068" w14:textId="77777777" w:rsidR="009124C3" w:rsidRPr="0014374F" w:rsidRDefault="009124C3" w:rsidP="001444CA">
            <w:pPr>
              <w:jc w:val="right"/>
            </w:pPr>
            <w:r w:rsidRPr="0014374F">
              <w:t>100</w:t>
            </w:r>
          </w:p>
        </w:tc>
        <w:tc>
          <w:tcPr>
            <w:tcW w:w="907" w:type="dxa"/>
            <w:tcBorders>
              <w:top w:val="nil"/>
              <w:left w:val="nil"/>
              <w:bottom w:val="nil"/>
              <w:right w:val="nil"/>
            </w:tcBorders>
            <w:tcMar>
              <w:top w:w="128" w:type="dxa"/>
              <w:left w:w="43" w:type="dxa"/>
              <w:bottom w:w="43" w:type="dxa"/>
              <w:right w:w="43" w:type="dxa"/>
            </w:tcMar>
            <w:vAlign w:val="bottom"/>
          </w:tcPr>
          <w:p w14:paraId="79B50802" w14:textId="77777777" w:rsidR="009124C3" w:rsidRPr="0014374F" w:rsidRDefault="009124C3" w:rsidP="001444CA">
            <w:pPr>
              <w:jc w:val="right"/>
            </w:pPr>
            <w:r w:rsidRPr="0014374F">
              <w:t>85,7</w:t>
            </w:r>
          </w:p>
        </w:tc>
        <w:tc>
          <w:tcPr>
            <w:tcW w:w="907" w:type="dxa"/>
            <w:tcBorders>
              <w:top w:val="nil"/>
              <w:left w:val="nil"/>
              <w:bottom w:val="nil"/>
              <w:right w:val="nil"/>
            </w:tcBorders>
            <w:tcMar>
              <w:top w:w="128" w:type="dxa"/>
              <w:left w:w="43" w:type="dxa"/>
              <w:bottom w:w="43" w:type="dxa"/>
              <w:right w:w="43" w:type="dxa"/>
            </w:tcMar>
            <w:vAlign w:val="bottom"/>
          </w:tcPr>
          <w:p w14:paraId="310139F3" w14:textId="77777777" w:rsidR="009124C3" w:rsidRPr="0014374F" w:rsidRDefault="009124C3" w:rsidP="001444CA">
            <w:pPr>
              <w:jc w:val="right"/>
            </w:pPr>
            <w:r w:rsidRPr="0014374F">
              <w:t>97,5</w:t>
            </w:r>
          </w:p>
        </w:tc>
        <w:tc>
          <w:tcPr>
            <w:tcW w:w="907" w:type="dxa"/>
            <w:tcBorders>
              <w:top w:val="nil"/>
              <w:left w:val="nil"/>
              <w:bottom w:val="nil"/>
              <w:right w:val="nil"/>
            </w:tcBorders>
            <w:tcMar>
              <w:top w:w="128" w:type="dxa"/>
              <w:left w:w="43" w:type="dxa"/>
              <w:bottom w:w="43" w:type="dxa"/>
              <w:right w:w="43" w:type="dxa"/>
            </w:tcMar>
            <w:vAlign w:val="bottom"/>
          </w:tcPr>
          <w:p w14:paraId="1718F79F" w14:textId="77777777" w:rsidR="009124C3" w:rsidRPr="0014374F" w:rsidRDefault="009124C3" w:rsidP="001444CA">
            <w:pPr>
              <w:jc w:val="right"/>
            </w:pPr>
            <w:r w:rsidRPr="0014374F">
              <w:t>104,1</w:t>
            </w:r>
          </w:p>
        </w:tc>
        <w:tc>
          <w:tcPr>
            <w:tcW w:w="907" w:type="dxa"/>
            <w:tcBorders>
              <w:top w:val="nil"/>
              <w:left w:val="nil"/>
              <w:bottom w:val="nil"/>
              <w:right w:val="nil"/>
            </w:tcBorders>
            <w:tcMar>
              <w:top w:w="128" w:type="dxa"/>
              <w:left w:w="43" w:type="dxa"/>
              <w:bottom w:w="43" w:type="dxa"/>
              <w:right w:w="43" w:type="dxa"/>
            </w:tcMar>
            <w:vAlign w:val="bottom"/>
          </w:tcPr>
          <w:p w14:paraId="33E04828" w14:textId="77777777" w:rsidR="009124C3" w:rsidRPr="0014374F" w:rsidRDefault="009124C3" w:rsidP="001444CA">
            <w:pPr>
              <w:jc w:val="right"/>
            </w:pPr>
            <w:r w:rsidRPr="0014374F">
              <w:t>94,0</w:t>
            </w:r>
          </w:p>
        </w:tc>
      </w:tr>
      <w:tr w:rsidR="009124C3" w:rsidRPr="0014374F" w14:paraId="27C14570"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460D4521" w14:textId="77777777" w:rsidR="009124C3" w:rsidRPr="0014374F" w:rsidRDefault="009124C3" w:rsidP="001444CA">
            <w:proofErr w:type="spellStart"/>
            <w:r w:rsidRPr="0014374F">
              <w:t>Mellomleiarar</w:t>
            </w:r>
            <w:proofErr w:type="spellEnd"/>
            <w:r w:rsidRPr="0014374F">
              <w:t xml:space="preserve"> </w:t>
            </w:r>
          </w:p>
        </w:tc>
        <w:tc>
          <w:tcPr>
            <w:tcW w:w="907" w:type="dxa"/>
            <w:tcBorders>
              <w:top w:val="nil"/>
              <w:left w:val="nil"/>
              <w:bottom w:val="nil"/>
              <w:right w:val="nil"/>
            </w:tcBorders>
            <w:tcMar>
              <w:top w:w="128" w:type="dxa"/>
              <w:left w:w="43" w:type="dxa"/>
              <w:bottom w:w="43" w:type="dxa"/>
              <w:right w:w="43" w:type="dxa"/>
            </w:tcMar>
            <w:vAlign w:val="bottom"/>
          </w:tcPr>
          <w:p w14:paraId="0621EED0" w14:textId="77777777" w:rsidR="009124C3" w:rsidRPr="0014374F" w:rsidRDefault="009124C3" w:rsidP="001444CA">
            <w:pPr>
              <w:jc w:val="right"/>
            </w:pPr>
            <w:r w:rsidRPr="0014374F">
              <w:t>2023</w:t>
            </w:r>
          </w:p>
        </w:tc>
        <w:tc>
          <w:tcPr>
            <w:tcW w:w="907" w:type="dxa"/>
            <w:tcBorders>
              <w:top w:val="nil"/>
              <w:left w:val="nil"/>
              <w:bottom w:val="nil"/>
              <w:right w:val="nil"/>
            </w:tcBorders>
            <w:tcMar>
              <w:top w:w="128" w:type="dxa"/>
              <w:left w:w="43" w:type="dxa"/>
              <w:bottom w:w="43" w:type="dxa"/>
              <w:right w:w="43" w:type="dxa"/>
            </w:tcMar>
            <w:vAlign w:val="bottom"/>
          </w:tcPr>
          <w:p w14:paraId="5ED363A6" w14:textId="77777777" w:rsidR="009124C3" w:rsidRPr="0014374F" w:rsidRDefault="009124C3" w:rsidP="001444CA">
            <w:pPr>
              <w:jc w:val="right"/>
            </w:pPr>
            <w:r w:rsidRPr="0014374F">
              <w:t>99,3</w:t>
            </w:r>
          </w:p>
        </w:tc>
        <w:tc>
          <w:tcPr>
            <w:tcW w:w="907" w:type="dxa"/>
            <w:tcBorders>
              <w:top w:val="nil"/>
              <w:left w:val="nil"/>
              <w:bottom w:val="nil"/>
              <w:right w:val="nil"/>
            </w:tcBorders>
            <w:tcMar>
              <w:top w:w="128" w:type="dxa"/>
              <w:left w:w="43" w:type="dxa"/>
              <w:bottom w:w="43" w:type="dxa"/>
              <w:right w:w="43" w:type="dxa"/>
            </w:tcMar>
            <w:vAlign w:val="bottom"/>
          </w:tcPr>
          <w:p w14:paraId="6EA2B915" w14:textId="77777777" w:rsidR="009124C3" w:rsidRPr="0014374F" w:rsidRDefault="009124C3" w:rsidP="001444CA">
            <w:pPr>
              <w:jc w:val="right"/>
            </w:pPr>
            <w:r w:rsidRPr="0014374F">
              <w:t>95</w:t>
            </w:r>
          </w:p>
        </w:tc>
        <w:tc>
          <w:tcPr>
            <w:tcW w:w="907" w:type="dxa"/>
            <w:tcBorders>
              <w:top w:val="nil"/>
              <w:left w:val="nil"/>
              <w:bottom w:val="nil"/>
              <w:right w:val="nil"/>
            </w:tcBorders>
            <w:tcMar>
              <w:top w:w="128" w:type="dxa"/>
              <w:left w:w="43" w:type="dxa"/>
              <w:bottom w:w="43" w:type="dxa"/>
              <w:right w:w="43" w:type="dxa"/>
            </w:tcMar>
            <w:vAlign w:val="bottom"/>
          </w:tcPr>
          <w:p w14:paraId="73A35C67" w14:textId="77777777" w:rsidR="009124C3" w:rsidRPr="0014374F" w:rsidRDefault="009124C3" w:rsidP="001444CA">
            <w:pPr>
              <w:jc w:val="right"/>
            </w:pPr>
            <w:r w:rsidRPr="0014374F">
              <w:t>110</w:t>
            </w:r>
          </w:p>
        </w:tc>
        <w:tc>
          <w:tcPr>
            <w:tcW w:w="907" w:type="dxa"/>
            <w:tcBorders>
              <w:top w:val="nil"/>
              <w:left w:val="nil"/>
              <w:bottom w:val="nil"/>
              <w:right w:val="nil"/>
            </w:tcBorders>
            <w:tcMar>
              <w:top w:w="128" w:type="dxa"/>
              <w:left w:w="43" w:type="dxa"/>
              <w:bottom w:w="43" w:type="dxa"/>
              <w:right w:w="43" w:type="dxa"/>
            </w:tcMar>
            <w:vAlign w:val="bottom"/>
          </w:tcPr>
          <w:p w14:paraId="5D1CCC55"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34D7CEE4" w14:textId="77777777" w:rsidR="009124C3" w:rsidRPr="0014374F" w:rsidRDefault="009124C3" w:rsidP="001444CA">
            <w:pPr>
              <w:jc w:val="right"/>
            </w:pPr>
            <w:r w:rsidRPr="0014374F">
              <w:t>96,4</w:t>
            </w:r>
          </w:p>
        </w:tc>
        <w:tc>
          <w:tcPr>
            <w:tcW w:w="907" w:type="dxa"/>
            <w:tcBorders>
              <w:top w:val="nil"/>
              <w:left w:val="nil"/>
              <w:bottom w:val="nil"/>
              <w:right w:val="nil"/>
            </w:tcBorders>
            <w:tcMar>
              <w:top w:w="128" w:type="dxa"/>
              <w:left w:w="43" w:type="dxa"/>
              <w:bottom w:w="43" w:type="dxa"/>
              <w:right w:w="43" w:type="dxa"/>
            </w:tcMar>
            <w:vAlign w:val="bottom"/>
          </w:tcPr>
          <w:p w14:paraId="5628DDE3" w14:textId="77777777" w:rsidR="009124C3" w:rsidRPr="0014374F" w:rsidRDefault="009124C3" w:rsidP="001444CA">
            <w:pPr>
              <w:jc w:val="right"/>
            </w:pPr>
            <w:r w:rsidRPr="0014374F">
              <w:t>98,6</w:t>
            </w:r>
          </w:p>
        </w:tc>
        <w:tc>
          <w:tcPr>
            <w:tcW w:w="907" w:type="dxa"/>
            <w:tcBorders>
              <w:top w:val="nil"/>
              <w:left w:val="nil"/>
              <w:bottom w:val="nil"/>
              <w:right w:val="nil"/>
            </w:tcBorders>
            <w:tcMar>
              <w:top w:w="128" w:type="dxa"/>
              <w:left w:w="43" w:type="dxa"/>
              <w:bottom w:w="43" w:type="dxa"/>
              <w:right w:w="43" w:type="dxa"/>
            </w:tcMar>
            <w:vAlign w:val="bottom"/>
          </w:tcPr>
          <w:p w14:paraId="78D53E3B" w14:textId="77777777" w:rsidR="009124C3" w:rsidRPr="0014374F" w:rsidRDefault="009124C3" w:rsidP="001444CA">
            <w:pPr>
              <w:jc w:val="right"/>
            </w:pPr>
            <w:r w:rsidRPr="0014374F">
              <w:t>97,3</w:t>
            </w:r>
          </w:p>
        </w:tc>
      </w:tr>
      <w:tr w:rsidR="009124C3" w:rsidRPr="0014374F" w14:paraId="5ED32A35"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3C9191A9" w14:textId="77777777" w:rsidR="009124C3" w:rsidRPr="0014374F" w:rsidRDefault="009124C3" w:rsidP="001444CA"/>
        </w:tc>
        <w:tc>
          <w:tcPr>
            <w:tcW w:w="907" w:type="dxa"/>
            <w:tcBorders>
              <w:top w:val="nil"/>
              <w:left w:val="nil"/>
              <w:bottom w:val="nil"/>
              <w:right w:val="nil"/>
            </w:tcBorders>
            <w:tcMar>
              <w:top w:w="128" w:type="dxa"/>
              <w:left w:w="43" w:type="dxa"/>
              <w:bottom w:w="43" w:type="dxa"/>
              <w:right w:w="43" w:type="dxa"/>
            </w:tcMar>
            <w:vAlign w:val="bottom"/>
          </w:tcPr>
          <w:p w14:paraId="378DCE2C" w14:textId="77777777" w:rsidR="009124C3" w:rsidRPr="0014374F" w:rsidRDefault="009124C3" w:rsidP="001444CA">
            <w:pPr>
              <w:jc w:val="right"/>
            </w:pPr>
            <w:r w:rsidRPr="0014374F">
              <w:t>2022</w:t>
            </w:r>
          </w:p>
        </w:tc>
        <w:tc>
          <w:tcPr>
            <w:tcW w:w="907" w:type="dxa"/>
            <w:tcBorders>
              <w:top w:val="nil"/>
              <w:left w:val="nil"/>
              <w:bottom w:val="nil"/>
              <w:right w:val="nil"/>
            </w:tcBorders>
            <w:tcMar>
              <w:top w:w="128" w:type="dxa"/>
              <w:left w:w="43" w:type="dxa"/>
              <w:bottom w:w="43" w:type="dxa"/>
              <w:right w:w="43" w:type="dxa"/>
            </w:tcMar>
            <w:vAlign w:val="bottom"/>
          </w:tcPr>
          <w:p w14:paraId="562B364A" w14:textId="77777777" w:rsidR="009124C3" w:rsidRPr="0014374F" w:rsidRDefault="009124C3" w:rsidP="001444CA">
            <w:pPr>
              <w:jc w:val="right"/>
            </w:pPr>
            <w:r w:rsidRPr="0014374F">
              <w:t>98,6</w:t>
            </w:r>
          </w:p>
        </w:tc>
        <w:tc>
          <w:tcPr>
            <w:tcW w:w="907" w:type="dxa"/>
            <w:tcBorders>
              <w:top w:val="nil"/>
              <w:left w:val="nil"/>
              <w:bottom w:val="nil"/>
              <w:right w:val="nil"/>
            </w:tcBorders>
            <w:tcMar>
              <w:top w:w="128" w:type="dxa"/>
              <w:left w:w="43" w:type="dxa"/>
              <w:bottom w:w="43" w:type="dxa"/>
              <w:right w:w="43" w:type="dxa"/>
            </w:tcMar>
            <w:vAlign w:val="bottom"/>
          </w:tcPr>
          <w:p w14:paraId="52CE9996" w14:textId="77777777" w:rsidR="009124C3" w:rsidRPr="0014374F" w:rsidRDefault="009124C3" w:rsidP="001444CA">
            <w:pPr>
              <w:jc w:val="right"/>
            </w:pPr>
            <w:r w:rsidRPr="0014374F">
              <w:t>95</w:t>
            </w:r>
          </w:p>
        </w:tc>
        <w:tc>
          <w:tcPr>
            <w:tcW w:w="907" w:type="dxa"/>
            <w:tcBorders>
              <w:top w:val="nil"/>
              <w:left w:val="nil"/>
              <w:bottom w:val="nil"/>
              <w:right w:val="nil"/>
            </w:tcBorders>
            <w:tcMar>
              <w:top w:w="128" w:type="dxa"/>
              <w:left w:w="43" w:type="dxa"/>
              <w:bottom w:w="43" w:type="dxa"/>
              <w:right w:w="43" w:type="dxa"/>
            </w:tcMar>
            <w:vAlign w:val="bottom"/>
          </w:tcPr>
          <w:p w14:paraId="5AE6EE20" w14:textId="77777777" w:rsidR="009124C3" w:rsidRPr="0014374F" w:rsidRDefault="009124C3" w:rsidP="001444CA">
            <w:pPr>
              <w:jc w:val="right"/>
            </w:pPr>
            <w:r w:rsidRPr="0014374F">
              <w:t>110</w:t>
            </w:r>
          </w:p>
        </w:tc>
        <w:tc>
          <w:tcPr>
            <w:tcW w:w="907" w:type="dxa"/>
            <w:tcBorders>
              <w:top w:val="nil"/>
              <w:left w:val="nil"/>
              <w:bottom w:val="nil"/>
              <w:right w:val="nil"/>
            </w:tcBorders>
            <w:tcMar>
              <w:top w:w="128" w:type="dxa"/>
              <w:left w:w="43" w:type="dxa"/>
              <w:bottom w:w="43" w:type="dxa"/>
              <w:right w:w="43" w:type="dxa"/>
            </w:tcMar>
            <w:vAlign w:val="bottom"/>
          </w:tcPr>
          <w:p w14:paraId="684A2B46"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006AFA9E" w14:textId="77777777" w:rsidR="009124C3" w:rsidRPr="0014374F" w:rsidRDefault="009124C3" w:rsidP="001444CA">
            <w:pPr>
              <w:jc w:val="right"/>
            </w:pPr>
            <w:r w:rsidRPr="0014374F">
              <w:t>101,3</w:t>
            </w:r>
          </w:p>
        </w:tc>
        <w:tc>
          <w:tcPr>
            <w:tcW w:w="907" w:type="dxa"/>
            <w:tcBorders>
              <w:top w:val="nil"/>
              <w:left w:val="nil"/>
              <w:bottom w:val="nil"/>
              <w:right w:val="nil"/>
            </w:tcBorders>
            <w:tcMar>
              <w:top w:w="128" w:type="dxa"/>
              <w:left w:w="43" w:type="dxa"/>
              <w:bottom w:w="43" w:type="dxa"/>
              <w:right w:w="43" w:type="dxa"/>
            </w:tcMar>
            <w:vAlign w:val="bottom"/>
          </w:tcPr>
          <w:p w14:paraId="231D3F3D" w14:textId="77777777" w:rsidR="009124C3" w:rsidRPr="0014374F" w:rsidRDefault="009124C3" w:rsidP="001444CA">
            <w:pPr>
              <w:jc w:val="right"/>
            </w:pPr>
            <w:r w:rsidRPr="0014374F">
              <w:t>98,3</w:t>
            </w:r>
          </w:p>
        </w:tc>
        <w:tc>
          <w:tcPr>
            <w:tcW w:w="907" w:type="dxa"/>
            <w:tcBorders>
              <w:top w:val="nil"/>
              <w:left w:val="nil"/>
              <w:bottom w:val="nil"/>
              <w:right w:val="nil"/>
            </w:tcBorders>
            <w:tcMar>
              <w:top w:w="128" w:type="dxa"/>
              <w:left w:w="43" w:type="dxa"/>
              <w:bottom w:w="43" w:type="dxa"/>
              <w:right w:w="43" w:type="dxa"/>
            </w:tcMar>
            <w:vAlign w:val="bottom"/>
          </w:tcPr>
          <w:p w14:paraId="340FD7B6" w14:textId="77777777" w:rsidR="009124C3" w:rsidRPr="0014374F" w:rsidRDefault="009124C3" w:rsidP="001444CA">
            <w:pPr>
              <w:jc w:val="right"/>
            </w:pPr>
            <w:r w:rsidRPr="0014374F">
              <w:t>100,7</w:t>
            </w:r>
          </w:p>
        </w:tc>
      </w:tr>
      <w:tr w:rsidR="009124C3" w:rsidRPr="0014374F" w14:paraId="27D5B03E"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66072794" w14:textId="77777777" w:rsidR="009124C3" w:rsidRPr="0014374F" w:rsidRDefault="009124C3" w:rsidP="001444CA">
            <w:r w:rsidRPr="0014374F">
              <w:t>Alternativ karriereveg</w:t>
            </w:r>
          </w:p>
        </w:tc>
        <w:tc>
          <w:tcPr>
            <w:tcW w:w="907" w:type="dxa"/>
            <w:tcBorders>
              <w:top w:val="nil"/>
              <w:left w:val="nil"/>
              <w:bottom w:val="nil"/>
              <w:right w:val="nil"/>
            </w:tcBorders>
            <w:tcMar>
              <w:top w:w="128" w:type="dxa"/>
              <w:left w:w="43" w:type="dxa"/>
              <w:bottom w:w="43" w:type="dxa"/>
              <w:right w:w="43" w:type="dxa"/>
            </w:tcMar>
            <w:vAlign w:val="bottom"/>
          </w:tcPr>
          <w:p w14:paraId="3B8645B6" w14:textId="77777777" w:rsidR="009124C3" w:rsidRPr="0014374F" w:rsidRDefault="009124C3" w:rsidP="001444CA">
            <w:pPr>
              <w:jc w:val="right"/>
            </w:pPr>
            <w:r w:rsidRPr="0014374F">
              <w:t>2023</w:t>
            </w:r>
          </w:p>
        </w:tc>
        <w:tc>
          <w:tcPr>
            <w:tcW w:w="907" w:type="dxa"/>
            <w:tcBorders>
              <w:top w:val="nil"/>
              <w:left w:val="nil"/>
              <w:bottom w:val="nil"/>
              <w:right w:val="nil"/>
            </w:tcBorders>
            <w:tcMar>
              <w:top w:w="128" w:type="dxa"/>
              <w:left w:w="43" w:type="dxa"/>
              <w:bottom w:w="43" w:type="dxa"/>
              <w:right w:w="43" w:type="dxa"/>
            </w:tcMar>
            <w:vAlign w:val="bottom"/>
          </w:tcPr>
          <w:p w14:paraId="292D3501" w14:textId="77777777" w:rsidR="009124C3" w:rsidRPr="0014374F" w:rsidRDefault="009124C3" w:rsidP="001444CA">
            <w:pPr>
              <w:jc w:val="right"/>
            </w:pPr>
            <w:r w:rsidRPr="0014374F">
              <w:t>91,8</w:t>
            </w:r>
          </w:p>
        </w:tc>
        <w:tc>
          <w:tcPr>
            <w:tcW w:w="907" w:type="dxa"/>
            <w:tcBorders>
              <w:top w:val="nil"/>
              <w:left w:val="nil"/>
              <w:bottom w:val="nil"/>
              <w:right w:val="nil"/>
            </w:tcBorders>
            <w:tcMar>
              <w:top w:w="128" w:type="dxa"/>
              <w:left w:w="43" w:type="dxa"/>
              <w:bottom w:w="43" w:type="dxa"/>
              <w:right w:w="43" w:type="dxa"/>
            </w:tcMar>
            <w:vAlign w:val="bottom"/>
          </w:tcPr>
          <w:p w14:paraId="465731B1" w14:textId="77777777" w:rsidR="009124C3" w:rsidRPr="0014374F" w:rsidRDefault="009124C3" w:rsidP="001444CA">
            <w:pPr>
              <w:jc w:val="right"/>
            </w:pPr>
            <w:r w:rsidRPr="0014374F">
              <w:t>92</w:t>
            </w:r>
          </w:p>
        </w:tc>
        <w:tc>
          <w:tcPr>
            <w:tcW w:w="907" w:type="dxa"/>
            <w:tcBorders>
              <w:top w:val="nil"/>
              <w:left w:val="nil"/>
              <w:bottom w:val="nil"/>
              <w:right w:val="nil"/>
            </w:tcBorders>
            <w:tcMar>
              <w:top w:w="128" w:type="dxa"/>
              <w:left w:w="43" w:type="dxa"/>
              <w:bottom w:w="43" w:type="dxa"/>
              <w:right w:w="43" w:type="dxa"/>
            </w:tcMar>
            <w:vAlign w:val="bottom"/>
          </w:tcPr>
          <w:p w14:paraId="1A1A3456" w14:textId="77777777" w:rsidR="009124C3" w:rsidRPr="0014374F" w:rsidRDefault="009124C3" w:rsidP="001444CA">
            <w:pPr>
              <w:jc w:val="right"/>
            </w:pPr>
            <w:r w:rsidRPr="0014374F">
              <w:t>100</w:t>
            </w:r>
          </w:p>
        </w:tc>
        <w:tc>
          <w:tcPr>
            <w:tcW w:w="907" w:type="dxa"/>
            <w:tcBorders>
              <w:top w:val="nil"/>
              <w:left w:val="nil"/>
              <w:bottom w:val="nil"/>
              <w:right w:val="nil"/>
            </w:tcBorders>
            <w:tcMar>
              <w:top w:w="128" w:type="dxa"/>
              <w:left w:w="43" w:type="dxa"/>
              <w:bottom w:w="43" w:type="dxa"/>
              <w:right w:w="43" w:type="dxa"/>
            </w:tcMar>
            <w:vAlign w:val="bottom"/>
          </w:tcPr>
          <w:p w14:paraId="7A568355"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63F947A4" w14:textId="77777777" w:rsidR="009124C3" w:rsidRPr="0014374F" w:rsidRDefault="009124C3" w:rsidP="001444CA">
            <w:pPr>
              <w:jc w:val="right"/>
            </w:pPr>
            <w:r w:rsidRPr="0014374F">
              <w:t>96,9</w:t>
            </w:r>
          </w:p>
        </w:tc>
        <w:tc>
          <w:tcPr>
            <w:tcW w:w="907" w:type="dxa"/>
            <w:tcBorders>
              <w:top w:val="nil"/>
              <w:left w:val="nil"/>
              <w:bottom w:val="nil"/>
              <w:right w:val="nil"/>
            </w:tcBorders>
            <w:tcMar>
              <w:top w:w="128" w:type="dxa"/>
              <w:left w:w="43" w:type="dxa"/>
              <w:bottom w:w="43" w:type="dxa"/>
              <w:right w:w="43" w:type="dxa"/>
            </w:tcMar>
            <w:vAlign w:val="bottom"/>
          </w:tcPr>
          <w:p w14:paraId="6D3E50D7"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0AB04863" w14:textId="77777777" w:rsidR="009124C3" w:rsidRPr="0014374F" w:rsidRDefault="009124C3" w:rsidP="001444CA">
            <w:pPr>
              <w:jc w:val="right"/>
            </w:pPr>
            <w:r w:rsidRPr="0014374F">
              <w:t>95,7</w:t>
            </w:r>
          </w:p>
        </w:tc>
      </w:tr>
      <w:tr w:rsidR="009124C3" w:rsidRPr="0014374F" w14:paraId="3CE6154A"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4BD70FCB" w14:textId="77777777" w:rsidR="009124C3" w:rsidRPr="0014374F" w:rsidRDefault="009124C3" w:rsidP="001444CA"/>
        </w:tc>
        <w:tc>
          <w:tcPr>
            <w:tcW w:w="907" w:type="dxa"/>
            <w:tcBorders>
              <w:top w:val="nil"/>
              <w:left w:val="nil"/>
              <w:bottom w:val="nil"/>
              <w:right w:val="nil"/>
            </w:tcBorders>
            <w:tcMar>
              <w:top w:w="128" w:type="dxa"/>
              <w:left w:w="43" w:type="dxa"/>
              <w:bottom w:w="43" w:type="dxa"/>
              <w:right w:w="43" w:type="dxa"/>
            </w:tcMar>
            <w:vAlign w:val="bottom"/>
          </w:tcPr>
          <w:p w14:paraId="1485AD59" w14:textId="77777777" w:rsidR="009124C3" w:rsidRPr="0014374F" w:rsidRDefault="009124C3" w:rsidP="001444CA">
            <w:pPr>
              <w:jc w:val="right"/>
            </w:pPr>
            <w:r w:rsidRPr="0014374F">
              <w:t>2022</w:t>
            </w:r>
          </w:p>
        </w:tc>
        <w:tc>
          <w:tcPr>
            <w:tcW w:w="907" w:type="dxa"/>
            <w:tcBorders>
              <w:top w:val="nil"/>
              <w:left w:val="nil"/>
              <w:bottom w:val="nil"/>
              <w:right w:val="nil"/>
            </w:tcBorders>
            <w:tcMar>
              <w:top w:w="128" w:type="dxa"/>
              <w:left w:w="43" w:type="dxa"/>
              <w:bottom w:w="43" w:type="dxa"/>
              <w:right w:w="43" w:type="dxa"/>
            </w:tcMar>
            <w:vAlign w:val="bottom"/>
          </w:tcPr>
          <w:p w14:paraId="6757F790" w14:textId="77777777" w:rsidR="009124C3" w:rsidRPr="0014374F" w:rsidRDefault="009124C3" w:rsidP="001444CA">
            <w:pPr>
              <w:jc w:val="right"/>
            </w:pPr>
            <w:r w:rsidRPr="0014374F">
              <w:t>90,1</w:t>
            </w:r>
          </w:p>
        </w:tc>
        <w:tc>
          <w:tcPr>
            <w:tcW w:w="907" w:type="dxa"/>
            <w:tcBorders>
              <w:top w:val="nil"/>
              <w:left w:val="nil"/>
              <w:bottom w:val="nil"/>
              <w:right w:val="nil"/>
            </w:tcBorders>
            <w:tcMar>
              <w:top w:w="128" w:type="dxa"/>
              <w:left w:w="43" w:type="dxa"/>
              <w:bottom w:w="43" w:type="dxa"/>
              <w:right w:w="43" w:type="dxa"/>
            </w:tcMar>
            <w:vAlign w:val="bottom"/>
          </w:tcPr>
          <w:p w14:paraId="34C12D0C" w14:textId="77777777" w:rsidR="009124C3" w:rsidRPr="0014374F" w:rsidRDefault="009124C3" w:rsidP="001444CA">
            <w:pPr>
              <w:jc w:val="right"/>
            </w:pPr>
            <w:r w:rsidRPr="0014374F">
              <w:t>94</w:t>
            </w:r>
          </w:p>
        </w:tc>
        <w:tc>
          <w:tcPr>
            <w:tcW w:w="907" w:type="dxa"/>
            <w:tcBorders>
              <w:top w:val="nil"/>
              <w:left w:val="nil"/>
              <w:bottom w:val="nil"/>
              <w:right w:val="nil"/>
            </w:tcBorders>
            <w:tcMar>
              <w:top w:w="128" w:type="dxa"/>
              <w:left w:w="43" w:type="dxa"/>
              <w:bottom w:w="43" w:type="dxa"/>
              <w:right w:w="43" w:type="dxa"/>
            </w:tcMar>
            <w:vAlign w:val="bottom"/>
          </w:tcPr>
          <w:p w14:paraId="71EA081D" w14:textId="77777777" w:rsidR="009124C3" w:rsidRPr="0014374F" w:rsidRDefault="009124C3" w:rsidP="001444CA">
            <w:pPr>
              <w:jc w:val="right"/>
            </w:pPr>
            <w:r w:rsidRPr="0014374F">
              <w:t>100</w:t>
            </w:r>
          </w:p>
        </w:tc>
        <w:tc>
          <w:tcPr>
            <w:tcW w:w="907" w:type="dxa"/>
            <w:tcBorders>
              <w:top w:val="nil"/>
              <w:left w:val="nil"/>
              <w:bottom w:val="nil"/>
              <w:right w:val="nil"/>
            </w:tcBorders>
            <w:tcMar>
              <w:top w:w="128" w:type="dxa"/>
              <w:left w:w="43" w:type="dxa"/>
              <w:bottom w:w="43" w:type="dxa"/>
              <w:right w:w="43" w:type="dxa"/>
            </w:tcMar>
            <w:vAlign w:val="bottom"/>
          </w:tcPr>
          <w:p w14:paraId="3A4629CF"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30BECBFB" w14:textId="77777777" w:rsidR="009124C3" w:rsidRPr="0014374F" w:rsidRDefault="009124C3" w:rsidP="001444CA">
            <w:pPr>
              <w:jc w:val="right"/>
            </w:pPr>
            <w:r w:rsidRPr="0014374F">
              <w:t>97</w:t>
            </w:r>
          </w:p>
        </w:tc>
        <w:tc>
          <w:tcPr>
            <w:tcW w:w="907" w:type="dxa"/>
            <w:tcBorders>
              <w:top w:val="nil"/>
              <w:left w:val="nil"/>
              <w:bottom w:val="nil"/>
              <w:right w:val="nil"/>
            </w:tcBorders>
            <w:tcMar>
              <w:top w:w="128" w:type="dxa"/>
              <w:left w:w="43" w:type="dxa"/>
              <w:bottom w:w="43" w:type="dxa"/>
              <w:right w:w="43" w:type="dxa"/>
            </w:tcMar>
            <w:vAlign w:val="bottom"/>
          </w:tcPr>
          <w:p w14:paraId="22A43799"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10F5B324" w14:textId="77777777" w:rsidR="009124C3" w:rsidRPr="0014374F" w:rsidRDefault="009124C3" w:rsidP="001444CA">
            <w:pPr>
              <w:jc w:val="right"/>
            </w:pPr>
            <w:r w:rsidRPr="0014374F">
              <w:t>89,0</w:t>
            </w:r>
          </w:p>
        </w:tc>
      </w:tr>
      <w:tr w:rsidR="009124C3" w:rsidRPr="0014374F" w14:paraId="14BC8BE3"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61CB8DF9" w14:textId="77777777" w:rsidR="009124C3" w:rsidRPr="0014374F" w:rsidRDefault="009124C3" w:rsidP="001444CA">
            <w:proofErr w:type="spellStart"/>
            <w:r w:rsidRPr="0014374F">
              <w:t>Saksbehandlarar</w:t>
            </w:r>
            <w:proofErr w:type="spellEnd"/>
          </w:p>
        </w:tc>
        <w:tc>
          <w:tcPr>
            <w:tcW w:w="907" w:type="dxa"/>
            <w:tcBorders>
              <w:top w:val="nil"/>
              <w:left w:val="nil"/>
              <w:bottom w:val="nil"/>
              <w:right w:val="nil"/>
            </w:tcBorders>
            <w:tcMar>
              <w:top w:w="128" w:type="dxa"/>
              <w:left w:w="43" w:type="dxa"/>
              <w:bottom w:w="43" w:type="dxa"/>
              <w:right w:w="43" w:type="dxa"/>
            </w:tcMar>
            <w:vAlign w:val="bottom"/>
          </w:tcPr>
          <w:p w14:paraId="59127E58" w14:textId="77777777" w:rsidR="009124C3" w:rsidRPr="0014374F" w:rsidRDefault="009124C3" w:rsidP="001444CA">
            <w:pPr>
              <w:jc w:val="right"/>
            </w:pPr>
            <w:r w:rsidRPr="0014374F">
              <w:t>2023</w:t>
            </w:r>
          </w:p>
        </w:tc>
        <w:tc>
          <w:tcPr>
            <w:tcW w:w="907" w:type="dxa"/>
            <w:tcBorders>
              <w:top w:val="nil"/>
              <w:left w:val="nil"/>
              <w:bottom w:val="nil"/>
              <w:right w:val="nil"/>
            </w:tcBorders>
            <w:tcMar>
              <w:top w:w="128" w:type="dxa"/>
              <w:left w:w="43" w:type="dxa"/>
              <w:bottom w:w="43" w:type="dxa"/>
              <w:right w:w="43" w:type="dxa"/>
            </w:tcMar>
            <w:vAlign w:val="bottom"/>
          </w:tcPr>
          <w:p w14:paraId="3585DD98" w14:textId="77777777" w:rsidR="009124C3" w:rsidRPr="0014374F" w:rsidRDefault="009124C3" w:rsidP="001444CA">
            <w:pPr>
              <w:jc w:val="right"/>
            </w:pPr>
            <w:r w:rsidRPr="0014374F">
              <w:t>100,6</w:t>
            </w:r>
          </w:p>
        </w:tc>
        <w:tc>
          <w:tcPr>
            <w:tcW w:w="907" w:type="dxa"/>
            <w:tcBorders>
              <w:top w:val="nil"/>
              <w:left w:val="nil"/>
              <w:bottom w:val="nil"/>
              <w:right w:val="nil"/>
            </w:tcBorders>
            <w:tcMar>
              <w:top w:w="128" w:type="dxa"/>
              <w:left w:w="43" w:type="dxa"/>
              <w:bottom w:w="43" w:type="dxa"/>
              <w:right w:w="43" w:type="dxa"/>
            </w:tcMar>
            <w:vAlign w:val="bottom"/>
          </w:tcPr>
          <w:p w14:paraId="6B92F213" w14:textId="77777777" w:rsidR="009124C3" w:rsidRPr="0014374F" w:rsidRDefault="009124C3" w:rsidP="001444CA">
            <w:pPr>
              <w:jc w:val="right"/>
            </w:pPr>
            <w:r w:rsidRPr="0014374F">
              <w:t>93</w:t>
            </w:r>
          </w:p>
        </w:tc>
        <w:tc>
          <w:tcPr>
            <w:tcW w:w="907" w:type="dxa"/>
            <w:tcBorders>
              <w:top w:val="nil"/>
              <w:left w:val="nil"/>
              <w:bottom w:val="nil"/>
              <w:right w:val="nil"/>
            </w:tcBorders>
            <w:tcMar>
              <w:top w:w="128" w:type="dxa"/>
              <w:left w:w="43" w:type="dxa"/>
              <w:bottom w:w="43" w:type="dxa"/>
              <w:right w:w="43" w:type="dxa"/>
            </w:tcMar>
            <w:vAlign w:val="bottom"/>
          </w:tcPr>
          <w:p w14:paraId="7F5DA548" w14:textId="77777777" w:rsidR="009124C3" w:rsidRPr="0014374F" w:rsidRDefault="009124C3" w:rsidP="001444CA">
            <w:pPr>
              <w:jc w:val="right"/>
            </w:pPr>
            <w:r w:rsidRPr="0014374F">
              <w:t>93</w:t>
            </w:r>
          </w:p>
        </w:tc>
        <w:tc>
          <w:tcPr>
            <w:tcW w:w="907" w:type="dxa"/>
            <w:tcBorders>
              <w:top w:val="nil"/>
              <w:left w:val="nil"/>
              <w:bottom w:val="nil"/>
              <w:right w:val="nil"/>
            </w:tcBorders>
            <w:tcMar>
              <w:top w:w="128" w:type="dxa"/>
              <w:left w:w="43" w:type="dxa"/>
              <w:bottom w:w="43" w:type="dxa"/>
              <w:right w:w="43" w:type="dxa"/>
            </w:tcMar>
            <w:vAlign w:val="bottom"/>
          </w:tcPr>
          <w:p w14:paraId="469AA807" w14:textId="77777777" w:rsidR="009124C3" w:rsidRPr="0014374F" w:rsidRDefault="009124C3" w:rsidP="001444CA">
            <w:pPr>
              <w:jc w:val="right"/>
            </w:pPr>
            <w:r w:rsidRPr="0014374F">
              <w:t>102</w:t>
            </w:r>
          </w:p>
        </w:tc>
        <w:tc>
          <w:tcPr>
            <w:tcW w:w="907" w:type="dxa"/>
            <w:tcBorders>
              <w:top w:val="nil"/>
              <w:left w:val="nil"/>
              <w:bottom w:val="nil"/>
              <w:right w:val="nil"/>
            </w:tcBorders>
            <w:tcMar>
              <w:top w:w="128" w:type="dxa"/>
              <w:left w:w="43" w:type="dxa"/>
              <w:bottom w:w="43" w:type="dxa"/>
              <w:right w:w="43" w:type="dxa"/>
            </w:tcMar>
            <w:vAlign w:val="bottom"/>
          </w:tcPr>
          <w:p w14:paraId="362CEB89" w14:textId="77777777" w:rsidR="009124C3" w:rsidRPr="0014374F" w:rsidRDefault="009124C3" w:rsidP="001444CA">
            <w:pPr>
              <w:jc w:val="right"/>
            </w:pPr>
            <w:r w:rsidRPr="0014374F">
              <w:t>96,9</w:t>
            </w:r>
          </w:p>
        </w:tc>
        <w:tc>
          <w:tcPr>
            <w:tcW w:w="907" w:type="dxa"/>
            <w:tcBorders>
              <w:top w:val="nil"/>
              <w:left w:val="nil"/>
              <w:bottom w:val="nil"/>
              <w:right w:val="nil"/>
            </w:tcBorders>
            <w:tcMar>
              <w:top w:w="128" w:type="dxa"/>
              <w:left w:w="43" w:type="dxa"/>
              <w:bottom w:w="43" w:type="dxa"/>
              <w:right w:w="43" w:type="dxa"/>
            </w:tcMar>
            <w:vAlign w:val="bottom"/>
          </w:tcPr>
          <w:p w14:paraId="7454BC2F" w14:textId="77777777" w:rsidR="009124C3" w:rsidRPr="0014374F" w:rsidRDefault="009124C3" w:rsidP="001444CA">
            <w:pPr>
              <w:jc w:val="right"/>
            </w:pPr>
            <w:r w:rsidRPr="0014374F">
              <w:t>96,9</w:t>
            </w:r>
          </w:p>
        </w:tc>
        <w:tc>
          <w:tcPr>
            <w:tcW w:w="907" w:type="dxa"/>
            <w:tcBorders>
              <w:top w:val="nil"/>
              <w:left w:val="nil"/>
              <w:bottom w:val="nil"/>
              <w:right w:val="nil"/>
            </w:tcBorders>
            <w:tcMar>
              <w:top w:w="128" w:type="dxa"/>
              <w:left w:w="43" w:type="dxa"/>
              <w:bottom w:w="43" w:type="dxa"/>
              <w:right w:w="43" w:type="dxa"/>
            </w:tcMar>
            <w:vAlign w:val="bottom"/>
          </w:tcPr>
          <w:p w14:paraId="71C459F9" w14:textId="77777777" w:rsidR="009124C3" w:rsidRPr="0014374F" w:rsidRDefault="009124C3" w:rsidP="001444CA">
            <w:pPr>
              <w:jc w:val="right"/>
            </w:pPr>
            <w:r w:rsidRPr="0014374F">
              <w:t>97,0</w:t>
            </w:r>
          </w:p>
        </w:tc>
      </w:tr>
      <w:tr w:rsidR="009124C3" w:rsidRPr="0014374F" w14:paraId="1817B1E3"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204F42A2" w14:textId="77777777" w:rsidR="009124C3" w:rsidRPr="0014374F" w:rsidRDefault="009124C3" w:rsidP="001444CA"/>
        </w:tc>
        <w:tc>
          <w:tcPr>
            <w:tcW w:w="907" w:type="dxa"/>
            <w:tcBorders>
              <w:top w:val="nil"/>
              <w:left w:val="nil"/>
              <w:bottom w:val="nil"/>
              <w:right w:val="nil"/>
            </w:tcBorders>
            <w:tcMar>
              <w:top w:w="128" w:type="dxa"/>
              <w:left w:w="43" w:type="dxa"/>
              <w:bottom w:w="43" w:type="dxa"/>
              <w:right w:w="43" w:type="dxa"/>
            </w:tcMar>
            <w:vAlign w:val="bottom"/>
          </w:tcPr>
          <w:p w14:paraId="1BBBF90D" w14:textId="77777777" w:rsidR="009124C3" w:rsidRPr="0014374F" w:rsidRDefault="009124C3" w:rsidP="001444CA">
            <w:pPr>
              <w:jc w:val="right"/>
            </w:pPr>
            <w:r w:rsidRPr="0014374F">
              <w:t>2022</w:t>
            </w:r>
          </w:p>
        </w:tc>
        <w:tc>
          <w:tcPr>
            <w:tcW w:w="907" w:type="dxa"/>
            <w:tcBorders>
              <w:top w:val="nil"/>
              <w:left w:val="nil"/>
              <w:bottom w:val="nil"/>
              <w:right w:val="nil"/>
            </w:tcBorders>
            <w:tcMar>
              <w:top w:w="128" w:type="dxa"/>
              <w:left w:w="43" w:type="dxa"/>
              <w:bottom w:w="43" w:type="dxa"/>
              <w:right w:w="43" w:type="dxa"/>
            </w:tcMar>
            <w:vAlign w:val="bottom"/>
          </w:tcPr>
          <w:p w14:paraId="154E240B" w14:textId="77777777" w:rsidR="009124C3" w:rsidRPr="0014374F" w:rsidRDefault="009124C3" w:rsidP="001444CA">
            <w:pPr>
              <w:jc w:val="right"/>
            </w:pPr>
            <w:r w:rsidRPr="0014374F">
              <w:t>102</w:t>
            </w:r>
          </w:p>
        </w:tc>
        <w:tc>
          <w:tcPr>
            <w:tcW w:w="907" w:type="dxa"/>
            <w:tcBorders>
              <w:top w:val="nil"/>
              <w:left w:val="nil"/>
              <w:bottom w:val="nil"/>
              <w:right w:val="nil"/>
            </w:tcBorders>
            <w:tcMar>
              <w:top w:w="128" w:type="dxa"/>
              <w:left w:w="43" w:type="dxa"/>
              <w:bottom w:w="43" w:type="dxa"/>
              <w:right w:w="43" w:type="dxa"/>
            </w:tcMar>
            <w:vAlign w:val="bottom"/>
          </w:tcPr>
          <w:p w14:paraId="71C975F0" w14:textId="77777777" w:rsidR="009124C3" w:rsidRPr="0014374F" w:rsidRDefault="009124C3" w:rsidP="001444CA">
            <w:pPr>
              <w:jc w:val="right"/>
            </w:pPr>
            <w:r w:rsidRPr="0014374F">
              <w:t>93</w:t>
            </w:r>
          </w:p>
        </w:tc>
        <w:tc>
          <w:tcPr>
            <w:tcW w:w="907" w:type="dxa"/>
            <w:tcBorders>
              <w:top w:val="nil"/>
              <w:left w:val="nil"/>
              <w:bottom w:val="nil"/>
              <w:right w:val="nil"/>
            </w:tcBorders>
            <w:tcMar>
              <w:top w:w="128" w:type="dxa"/>
              <w:left w:w="43" w:type="dxa"/>
              <w:bottom w:w="43" w:type="dxa"/>
              <w:right w:w="43" w:type="dxa"/>
            </w:tcMar>
            <w:vAlign w:val="bottom"/>
          </w:tcPr>
          <w:p w14:paraId="58BE5E04" w14:textId="77777777" w:rsidR="009124C3" w:rsidRPr="0014374F" w:rsidRDefault="009124C3" w:rsidP="001444CA">
            <w:pPr>
              <w:jc w:val="right"/>
            </w:pPr>
            <w:r w:rsidRPr="0014374F">
              <w:t>93</w:t>
            </w:r>
          </w:p>
        </w:tc>
        <w:tc>
          <w:tcPr>
            <w:tcW w:w="907" w:type="dxa"/>
            <w:tcBorders>
              <w:top w:val="nil"/>
              <w:left w:val="nil"/>
              <w:bottom w:val="nil"/>
              <w:right w:val="nil"/>
            </w:tcBorders>
            <w:tcMar>
              <w:top w:w="128" w:type="dxa"/>
              <w:left w:w="43" w:type="dxa"/>
              <w:bottom w:w="43" w:type="dxa"/>
              <w:right w:w="43" w:type="dxa"/>
            </w:tcMar>
            <w:vAlign w:val="bottom"/>
          </w:tcPr>
          <w:p w14:paraId="1A29939A" w14:textId="77777777" w:rsidR="009124C3" w:rsidRPr="0014374F" w:rsidRDefault="009124C3" w:rsidP="001444CA">
            <w:pPr>
              <w:jc w:val="right"/>
            </w:pPr>
            <w:r w:rsidRPr="0014374F">
              <w:t>99,6</w:t>
            </w:r>
          </w:p>
        </w:tc>
        <w:tc>
          <w:tcPr>
            <w:tcW w:w="907" w:type="dxa"/>
            <w:tcBorders>
              <w:top w:val="nil"/>
              <w:left w:val="nil"/>
              <w:bottom w:val="nil"/>
              <w:right w:val="nil"/>
            </w:tcBorders>
            <w:tcMar>
              <w:top w:w="128" w:type="dxa"/>
              <w:left w:w="43" w:type="dxa"/>
              <w:bottom w:w="43" w:type="dxa"/>
              <w:right w:w="43" w:type="dxa"/>
            </w:tcMar>
            <w:vAlign w:val="bottom"/>
          </w:tcPr>
          <w:p w14:paraId="48102DBF" w14:textId="77777777" w:rsidR="009124C3" w:rsidRPr="0014374F" w:rsidRDefault="009124C3" w:rsidP="001444CA">
            <w:pPr>
              <w:jc w:val="right"/>
            </w:pPr>
            <w:r w:rsidRPr="0014374F">
              <w:t>96,7</w:t>
            </w:r>
          </w:p>
        </w:tc>
        <w:tc>
          <w:tcPr>
            <w:tcW w:w="907" w:type="dxa"/>
            <w:tcBorders>
              <w:top w:val="nil"/>
              <w:left w:val="nil"/>
              <w:bottom w:val="nil"/>
              <w:right w:val="nil"/>
            </w:tcBorders>
            <w:tcMar>
              <w:top w:w="128" w:type="dxa"/>
              <w:left w:w="43" w:type="dxa"/>
              <w:bottom w:w="43" w:type="dxa"/>
              <w:right w:w="43" w:type="dxa"/>
            </w:tcMar>
            <w:vAlign w:val="bottom"/>
          </w:tcPr>
          <w:p w14:paraId="2FB7D812" w14:textId="77777777" w:rsidR="009124C3" w:rsidRPr="0014374F" w:rsidRDefault="009124C3" w:rsidP="001444CA">
            <w:pPr>
              <w:jc w:val="right"/>
            </w:pPr>
            <w:r w:rsidRPr="0014374F">
              <w:t>96,3</w:t>
            </w:r>
          </w:p>
        </w:tc>
        <w:tc>
          <w:tcPr>
            <w:tcW w:w="907" w:type="dxa"/>
            <w:tcBorders>
              <w:top w:val="nil"/>
              <w:left w:val="nil"/>
              <w:bottom w:val="nil"/>
              <w:right w:val="nil"/>
            </w:tcBorders>
            <w:tcMar>
              <w:top w:w="128" w:type="dxa"/>
              <w:left w:w="43" w:type="dxa"/>
              <w:bottom w:w="43" w:type="dxa"/>
              <w:right w:w="43" w:type="dxa"/>
            </w:tcMar>
            <w:vAlign w:val="bottom"/>
          </w:tcPr>
          <w:p w14:paraId="3AE902A8" w14:textId="77777777" w:rsidR="009124C3" w:rsidRPr="0014374F" w:rsidRDefault="009124C3" w:rsidP="001444CA">
            <w:pPr>
              <w:jc w:val="right"/>
            </w:pPr>
            <w:r w:rsidRPr="0014374F">
              <w:t>97,7</w:t>
            </w:r>
          </w:p>
        </w:tc>
      </w:tr>
      <w:tr w:rsidR="009124C3" w:rsidRPr="0014374F" w14:paraId="17BF8A13" w14:textId="77777777" w:rsidTr="001444CA">
        <w:trPr>
          <w:trHeight w:val="380"/>
        </w:trPr>
        <w:tc>
          <w:tcPr>
            <w:tcW w:w="1813" w:type="dxa"/>
            <w:tcBorders>
              <w:top w:val="nil"/>
              <w:left w:val="nil"/>
              <w:bottom w:val="nil"/>
              <w:right w:val="nil"/>
            </w:tcBorders>
            <w:tcMar>
              <w:top w:w="128" w:type="dxa"/>
              <w:left w:w="43" w:type="dxa"/>
              <w:bottom w:w="43" w:type="dxa"/>
              <w:right w:w="43" w:type="dxa"/>
            </w:tcMar>
          </w:tcPr>
          <w:p w14:paraId="6010168C" w14:textId="77777777" w:rsidR="009124C3" w:rsidRPr="0014374F" w:rsidRDefault="009124C3" w:rsidP="001444CA">
            <w:proofErr w:type="spellStart"/>
            <w:r w:rsidRPr="0014374F">
              <w:t>Konsulentar</w:t>
            </w:r>
            <w:proofErr w:type="spellEnd"/>
            <w:r w:rsidRPr="0014374F">
              <w:t>/</w:t>
            </w:r>
            <w:proofErr w:type="spellStart"/>
            <w:r w:rsidRPr="0014374F">
              <w:t>kontorstillingar</w:t>
            </w:r>
            <w:proofErr w:type="spellEnd"/>
          </w:p>
        </w:tc>
        <w:tc>
          <w:tcPr>
            <w:tcW w:w="907" w:type="dxa"/>
            <w:tcBorders>
              <w:top w:val="nil"/>
              <w:left w:val="nil"/>
              <w:bottom w:val="nil"/>
              <w:right w:val="nil"/>
            </w:tcBorders>
            <w:tcMar>
              <w:top w:w="128" w:type="dxa"/>
              <w:left w:w="43" w:type="dxa"/>
              <w:bottom w:w="43" w:type="dxa"/>
              <w:right w:w="43" w:type="dxa"/>
            </w:tcMar>
            <w:vAlign w:val="bottom"/>
          </w:tcPr>
          <w:p w14:paraId="643DE4D4" w14:textId="77777777" w:rsidR="009124C3" w:rsidRPr="0014374F" w:rsidRDefault="009124C3" w:rsidP="001444CA">
            <w:pPr>
              <w:jc w:val="right"/>
            </w:pPr>
            <w:r w:rsidRPr="0014374F">
              <w:t>2023</w:t>
            </w:r>
          </w:p>
        </w:tc>
        <w:tc>
          <w:tcPr>
            <w:tcW w:w="907" w:type="dxa"/>
            <w:tcBorders>
              <w:top w:val="nil"/>
              <w:left w:val="nil"/>
              <w:bottom w:val="nil"/>
              <w:right w:val="nil"/>
            </w:tcBorders>
            <w:tcMar>
              <w:top w:w="128" w:type="dxa"/>
              <w:left w:w="43" w:type="dxa"/>
              <w:bottom w:w="43" w:type="dxa"/>
              <w:right w:w="43" w:type="dxa"/>
            </w:tcMar>
            <w:vAlign w:val="bottom"/>
          </w:tcPr>
          <w:p w14:paraId="35808F67" w14:textId="77777777" w:rsidR="009124C3" w:rsidRPr="0014374F" w:rsidRDefault="009124C3" w:rsidP="001444CA">
            <w:pPr>
              <w:jc w:val="right"/>
            </w:pPr>
            <w:r w:rsidRPr="0014374F">
              <w:t>100</w:t>
            </w:r>
          </w:p>
        </w:tc>
        <w:tc>
          <w:tcPr>
            <w:tcW w:w="907" w:type="dxa"/>
            <w:tcBorders>
              <w:top w:val="nil"/>
              <w:left w:val="nil"/>
              <w:bottom w:val="nil"/>
              <w:right w:val="nil"/>
            </w:tcBorders>
            <w:tcMar>
              <w:top w:w="128" w:type="dxa"/>
              <w:left w:w="43" w:type="dxa"/>
              <w:bottom w:w="43" w:type="dxa"/>
              <w:right w:w="43" w:type="dxa"/>
            </w:tcMar>
            <w:vAlign w:val="bottom"/>
          </w:tcPr>
          <w:p w14:paraId="200A3BF6" w14:textId="77777777" w:rsidR="009124C3" w:rsidRPr="0014374F" w:rsidRDefault="009124C3" w:rsidP="001444CA">
            <w:pPr>
              <w:jc w:val="right"/>
            </w:pPr>
            <w:r w:rsidRPr="0014374F">
              <w:t>101</w:t>
            </w:r>
          </w:p>
        </w:tc>
        <w:tc>
          <w:tcPr>
            <w:tcW w:w="907" w:type="dxa"/>
            <w:tcBorders>
              <w:top w:val="nil"/>
              <w:left w:val="nil"/>
              <w:bottom w:val="nil"/>
              <w:right w:val="nil"/>
            </w:tcBorders>
            <w:tcMar>
              <w:top w:w="128" w:type="dxa"/>
              <w:left w:w="43" w:type="dxa"/>
              <w:bottom w:w="43" w:type="dxa"/>
              <w:right w:w="43" w:type="dxa"/>
            </w:tcMar>
            <w:vAlign w:val="bottom"/>
          </w:tcPr>
          <w:p w14:paraId="43AB022A" w14:textId="77777777" w:rsidR="009124C3" w:rsidRPr="0014374F" w:rsidRDefault="009124C3" w:rsidP="001444CA">
            <w:pPr>
              <w:jc w:val="right"/>
            </w:pPr>
            <w:r w:rsidRPr="0014374F">
              <w:t>98</w:t>
            </w:r>
          </w:p>
        </w:tc>
        <w:tc>
          <w:tcPr>
            <w:tcW w:w="907" w:type="dxa"/>
            <w:tcBorders>
              <w:top w:val="nil"/>
              <w:left w:val="nil"/>
              <w:bottom w:val="nil"/>
              <w:right w:val="nil"/>
            </w:tcBorders>
            <w:tcMar>
              <w:top w:w="128" w:type="dxa"/>
              <w:left w:w="43" w:type="dxa"/>
              <w:bottom w:w="43" w:type="dxa"/>
              <w:right w:w="43" w:type="dxa"/>
            </w:tcMar>
            <w:vAlign w:val="bottom"/>
          </w:tcPr>
          <w:p w14:paraId="127EEF22"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2AA8B814" w14:textId="77777777" w:rsidR="009124C3" w:rsidRPr="0014374F" w:rsidRDefault="009124C3" w:rsidP="001444CA">
            <w:pPr>
              <w:jc w:val="right"/>
            </w:pPr>
            <w:r w:rsidRPr="0014374F">
              <w:t>-</w:t>
            </w:r>
          </w:p>
        </w:tc>
        <w:tc>
          <w:tcPr>
            <w:tcW w:w="907" w:type="dxa"/>
            <w:tcBorders>
              <w:top w:val="nil"/>
              <w:left w:val="nil"/>
              <w:bottom w:val="nil"/>
              <w:right w:val="nil"/>
            </w:tcBorders>
            <w:tcMar>
              <w:top w:w="128" w:type="dxa"/>
              <w:left w:w="43" w:type="dxa"/>
              <w:bottom w:w="43" w:type="dxa"/>
              <w:right w:w="43" w:type="dxa"/>
            </w:tcMar>
            <w:vAlign w:val="bottom"/>
          </w:tcPr>
          <w:p w14:paraId="25AAB11B" w14:textId="77777777" w:rsidR="009124C3" w:rsidRPr="0014374F" w:rsidRDefault="009124C3" w:rsidP="001444CA">
            <w:pPr>
              <w:jc w:val="right"/>
            </w:pPr>
            <w:r w:rsidRPr="0014374F">
              <w:t>96,5</w:t>
            </w:r>
          </w:p>
        </w:tc>
        <w:tc>
          <w:tcPr>
            <w:tcW w:w="907" w:type="dxa"/>
            <w:tcBorders>
              <w:top w:val="nil"/>
              <w:left w:val="nil"/>
              <w:bottom w:val="nil"/>
              <w:right w:val="nil"/>
            </w:tcBorders>
            <w:tcMar>
              <w:top w:w="128" w:type="dxa"/>
              <w:left w:w="43" w:type="dxa"/>
              <w:bottom w:w="43" w:type="dxa"/>
              <w:right w:w="43" w:type="dxa"/>
            </w:tcMar>
            <w:vAlign w:val="bottom"/>
          </w:tcPr>
          <w:p w14:paraId="20592A7C" w14:textId="77777777" w:rsidR="009124C3" w:rsidRPr="0014374F" w:rsidRDefault="009124C3" w:rsidP="001444CA">
            <w:pPr>
              <w:jc w:val="right"/>
            </w:pPr>
            <w:r w:rsidRPr="0014374F">
              <w:t>-</w:t>
            </w:r>
          </w:p>
        </w:tc>
      </w:tr>
      <w:tr w:rsidR="009124C3" w:rsidRPr="0014374F" w14:paraId="7A9EF1DA" w14:textId="77777777" w:rsidTr="001444CA">
        <w:trPr>
          <w:trHeight w:val="380"/>
        </w:trPr>
        <w:tc>
          <w:tcPr>
            <w:tcW w:w="1813" w:type="dxa"/>
            <w:tcBorders>
              <w:top w:val="nil"/>
              <w:left w:val="nil"/>
              <w:bottom w:val="single" w:sz="4" w:space="0" w:color="000000"/>
              <w:right w:val="nil"/>
            </w:tcBorders>
            <w:tcMar>
              <w:top w:w="128" w:type="dxa"/>
              <w:left w:w="43" w:type="dxa"/>
              <w:bottom w:w="43" w:type="dxa"/>
              <w:right w:w="43" w:type="dxa"/>
            </w:tcMar>
          </w:tcPr>
          <w:p w14:paraId="2A20C921" w14:textId="77777777" w:rsidR="009124C3" w:rsidRPr="0014374F" w:rsidRDefault="009124C3" w:rsidP="001444CA"/>
        </w:tc>
        <w:tc>
          <w:tcPr>
            <w:tcW w:w="907" w:type="dxa"/>
            <w:tcBorders>
              <w:top w:val="nil"/>
              <w:left w:val="nil"/>
              <w:bottom w:val="single" w:sz="4" w:space="0" w:color="000000"/>
              <w:right w:val="nil"/>
            </w:tcBorders>
            <w:tcMar>
              <w:top w:w="128" w:type="dxa"/>
              <w:left w:w="43" w:type="dxa"/>
              <w:bottom w:w="43" w:type="dxa"/>
              <w:right w:w="43" w:type="dxa"/>
            </w:tcMar>
            <w:vAlign w:val="bottom"/>
          </w:tcPr>
          <w:p w14:paraId="46D0C2BE" w14:textId="77777777" w:rsidR="009124C3" w:rsidRPr="0014374F" w:rsidRDefault="009124C3" w:rsidP="001444CA">
            <w:pPr>
              <w:jc w:val="right"/>
            </w:pPr>
            <w:r w:rsidRPr="0014374F">
              <w:t>2022</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1CBBF00" w14:textId="77777777" w:rsidR="009124C3" w:rsidRPr="0014374F" w:rsidRDefault="009124C3" w:rsidP="001444CA">
            <w:pPr>
              <w:jc w:val="right"/>
            </w:pPr>
            <w:r w:rsidRPr="0014374F">
              <w:t>100</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06B43E3" w14:textId="77777777" w:rsidR="009124C3" w:rsidRPr="0014374F" w:rsidRDefault="009124C3" w:rsidP="001444CA">
            <w:pPr>
              <w:jc w:val="right"/>
            </w:pPr>
            <w:r w:rsidRPr="0014374F">
              <w:t>101</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E18099E" w14:textId="77777777" w:rsidR="009124C3" w:rsidRPr="0014374F" w:rsidRDefault="009124C3" w:rsidP="001444CA">
            <w:pPr>
              <w:jc w:val="right"/>
            </w:pPr>
            <w:r w:rsidRPr="0014374F">
              <w:t>98</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B35EE67" w14:textId="77777777" w:rsidR="009124C3" w:rsidRPr="0014374F" w:rsidRDefault="009124C3" w:rsidP="001444CA">
            <w:pPr>
              <w:jc w:val="right"/>
            </w:pPr>
            <w:r w:rsidRPr="0014374F">
              <w:t>-</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F07D6EF" w14:textId="77777777" w:rsidR="009124C3" w:rsidRPr="0014374F" w:rsidRDefault="009124C3" w:rsidP="001444CA">
            <w:pPr>
              <w:jc w:val="right"/>
            </w:pPr>
            <w:r w:rsidRPr="0014374F">
              <w:t>-</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ACD6FDB" w14:textId="77777777" w:rsidR="009124C3" w:rsidRPr="0014374F" w:rsidRDefault="009124C3" w:rsidP="001444CA">
            <w:pPr>
              <w:jc w:val="right"/>
            </w:pPr>
            <w:r w:rsidRPr="0014374F">
              <w:t>90,1</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6490704" w14:textId="77777777" w:rsidR="009124C3" w:rsidRPr="0014374F" w:rsidRDefault="009124C3" w:rsidP="001444CA">
            <w:pPr>
              <w:jc w:val="right"/>
            </w:pPr>
            <w:r w:rsidRPr="0014374F">
              <w:t>-</w:t>
            </w:r>
          </w:p>
        </w:tc>
      </w:tr>
    </w:tbl>
    <w:p w14:paraId="14AB77F5" w14:textId="2A4E1837" w:rsidR="009124C3" w:rsidRPr="0014374F" w:rsidRDefault="009124C3" w:rsidP="0014374F">
      <w:pPr>
        <w:pStyle w:val="Tabellnavn"/>
      </w:pPr>
    </w:p>
    <w:p w14:paraId="1125A808" w14:textId="77777777" w:rsidR="009124C3" w:rsidRPr="0014374F" w:rsidRDefault="009124C3" w:rsidP="0014374F">
      <w:pPr>
        <w:pStyle w:val="tabell-noter"/>
      </w:pPr>
      <w:r w:rsidRPr="0014374F">
        <w:rPr>
          <w:rStyle w:val="skrift-hevet"/>
        </w:rPr>
        <w:t>1</w:t>
      </w:r>
      <w:r w:rsidRPr="0014374F">
        <w:tab/>
        <w:t xml:space="preserve">Tabellen er utarbeidd av Arbeids- og inkluderingsdepartementet på bakgrunn av tal </w:t>
      </w:r>
      <w:proofErr w:type="spellStart"/>
      <w:r w:rsidRPr="0014374F">
        <w:t>frå</w:t>
      </w:r>
      <w:proofErr w:type="spellEnd"/>
      <w:r w:rsidRPr="0014374F">
        <w:t xml:space="preserve"> eige lønns- og personalsystem og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underliggande</w:t>
      </w:r>
      <w:proofErr w:type="spellEnd"/>
      <w:r w:rsidRPr="0014374F">
        <w:t xml:space="preserve"> </w:t>
      </w:r>
      <w:proofErr w:type="spellStart"/>
      <w:r w:rsidRPr="0014374F">
        <w:t>verksemdene</w:t>
      </w:r>
      <w:proofErr w:type="spellEnd"/>
      <w:r w:rsidRPr="0014374F">
        <w:t>.</w:t>
      </w:r>
    </w:p>
    <w:p w14:paraId="6CABECF5" w14:textId="77777777" w:rsidR="009124C3" w:rsidRPr="0014374F" w:rsidRDefault="009124C3" w:rsidP="0014374F">
      <w:pPr>
        <w:pStyle w:val="avsnitt-tittel"/>
      </w:pPr>
      <w:r w:rsidRPr="0014374F">
        <w:t xml:space="preserve">Legemeldt </w:t>
      </w:r>
      <w:proofErr w:type="spellStart"/>
      <w:r w:rsidRPr="0014374F">
        <w:t>sjukefråvær</w:t>
      </w:r>
      <w:proofErr w:type="spellEnd"/>
      <w:r w:rsidRPr="0014374F">
        <w:t xml:space="preserve"> i Arbeids- og inkluderingsdepartementet og </w:t>
      </w:r>
      <w:proofErr w:type="spellStart"/>
      <w:r w:rsidRPr="0014374F">
        <w:t>underliggande</w:t>
      </w:r>
      <w:proofErr w:type="spellEnd"/>
      <w:r w:rsidRPr="0014374F">
        <w:t xml:space="preserve"> </w:t>
      </w:r>
      <w:proofErr w:type="spellStart"/>
      <w:r w:rsidRPr="0014374F">
        <w:t>verksemder</w:t>
      </w:r>
      <w:proofErr w:type="spellEnd"/>
    </w:p>
    <w:p w14:paraId="1AAE59BC" w14:textId="77777777" w:rsidR="009124C3" w:rsidRPr="0014374F" w:rsidRDefault="009124C3" w:rsidP="0014374F">
      <w:proofErr w:type="spellStart"/>
      <w:r w:rsidRPr="0014374F">
        <w:t>Tabellane</w:t>
      </w:r>
      <w:proofErr w:type="spellEnd"/>
      <w:r w:rsidRPr="0014374F">
        <w:t xml:space="preserve"> under viser tal for legemeldt </w:t>
      </w:r>
      <w:proofErr w:type="spellStart"/>
      <w:r w:rsidRPr="0014374F">
        <w:t>sjukefråvær</w:t>
      </w:r>
      <w:proofErr w:type="spellEnd"/>
      <w:r w:rsidRPr="0014374F">
        <w:t xml:space="preserve"> i departementet og </w:t>
      </w:r>
      <w:proofErr w:type="spellStart"/>
      <w:r w:rsidRPr="0014374F">
        <w:t>underliggande</w:t>
      </w:r>
      <w:proofErr w:type="spellEnd"/>
      <w:r w:rsidRPr="0014374F">
        <w:t xml:space="preserve"> </w:t>
      </w:r>
      <w:proofErr w:type="spellStart"/>
      <w:r w:rsidRPr="0014374F">
        <w:t>verksemder</w:t>
      </w:r>
      <w:proofErr w:type="spellEnd"/>
      <w:r w:rsidRPr="0014374F">
        <w:t>, totalt og fordelt på kjønn.</w:t>
      </w:r>
    </w:p>
    <w:p w14:paraId="2DB535F9" w14:textId="77777777" w:rsidR="009124C3" w:rsidRPr="0014374F" w:rsidRDefault="009124C3" w:rsidP="0014374F">
      <w:pPr>
        <w:pStyle w:val="avsnitt-undertittel"/>
      </w:pPr>
      <w:r w:rsidRPr="0014374F">
        <w:lastRenderedPageBreak/>
        <w:t xml:space="preserve">Legemeldt </w:t>
      </w:r>
      <w:proofErr w:type="spellStart"/>
      <w:r w:rsidRPr="0014374F">
        <w:t>sjukefråvær</w:t>
      </w:r>
      <w:proofErr w:type="spellEnd"/>
      <w:r w:rsidRPr="0014374F">
        <w:t xml:space="preserve"> i pst. per 31. desember</w:t>
      </w:r>
      <w:r w:rsidRPr="0014374F">
        <w:rPr>
          <w:rStyle w:val="skrift-hevet"/>
        </w:rPr>
        <w:t>1</w:t>
      </w:r>
    </w:p>
    <w:p w14:paraId="24CEC82C" w14:textId="77777777" w:rsidR="009124C3" w:rsidRDefault="009124C3" w:rsidP="009124C3">
      <w:pPr>
        <w:pStyle w:val="Tabellnavn"/>
      </w:pPr>
      <w:r w:rsidRPr="0014374F">
        <w:t>08N1xt2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33"/>
        <w:gridCol w:w="1133"/>
        <w:gridCol w:w="1134"/>
        <w:gridCol w:w="1134"/>
        <w:gridCol w:w="1134"/>
        <w:gridCol w:w="1134"/>
        <w:gridCol w:w="1134"/>
        <w:gridCol w:w="1134"/>
      </w:tblGrid>
      <w:tr w:rsidR="009124C3" w:rsidRPr="0014374F" w14:paraId="6645DFA9" w14:textId="77777777" w:rsidTr="001444CA">
        <w:trPr>
          <w:trHeight w:val="360"/>
        </w:trPr>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2085E" w14:textId="77777777" w:rsidR="009124C3" w:rsidRPr="0014374F" w:rsidRDefault="009124C3" w:rsidP="001444CA"/>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7C376" w14:textId="77777777" w:rsidR="009124C3" w:rsidRPr="0014374F" w:rsidRDefault="009124C3" w:rsidP="001444CA">
            <w:pPr>
              <w:jc w:val="right"/>
            </w:pPr>
            <w:r w:rsidRPr="0014374F">
              <w:t>AID</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23A05" w14:textId="77777777" w:rsidR="009124C3" w:rsidRPr="0014374F" w:rsidRDefault="009124C3" w:rsidP="001444CA">
            <w:pPr>
              <w:jc w:val="right"/>
            </w:pPr>
            <w:r w:rsidRPr="0014374F">
              <w:t>AV-etaten</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8957B" w14:textId="77777777" w:rsidR="009124C3" w:rsidRPr="0014374F" w:rsidRDefault="009124C3" w:rsidP="001444CA">
            <w:pPr>
              <w:jc w:val="right"/>
            </w:pPr>
            <w:r w:rsidRPr="0014374F">
              <w:t>TR</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B43FC" w14:textId="77777777" w:rsidR="009124C3" w:rsidRPr="0014374F" w:rsidRDefault="009124C3" w:rsidP="001444CA">
            <w:pPr>
              <w:jc w:val="right"/>
            </w:pPr>
            <w:r w:rsidRPr="0014374F">
              <w:t>MPK</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BEC25" w14:textId="77777777" w:rsidR="009124C3" w:rsidRPr="0014374F" w:rsidRDefault="009124C3" w:rsidP="001444CA">
            <w:pPr>
              <w:jc w:val="right"/>
            </w:pPr>
            <w:r w:rsidRPr="0014374F">
              <w:t>SPK</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F30DE" w14:textId="77777777" w:rsidR="009124C3" w:rsidRPr="0014374F" w:rsidRDefault="009124C3" w:rsidP="001444CA">
            <w:pPr>
              <w:jc w:val="right"/>
            </w:pPr>
            <w:proofErr w:type="spellStart"/>
            <w:r w:rsidRPr="0014374F">
              <w:t>Atil</w:t>
            </w:r>
            <w:proofErr w:type="spellEnd"/>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27DEE" w14:textId="77777777" w:rsidR="009124C3" w:rsidRPr="0014374F" w:rsidRDefault="009124C3" w:rsidP="001444CA">
            <w:pPr>
              <w:jc w:val="right"/>
            </w:pPr>
            <w:proofErr w:type="spellStart"/>
            <w:r w:rsidRPr="0014374F">
              <w:t>IMDi</w:t>
            </w:r>
            <w:proofErr w:type="spellEnd"/>
          </w:p>
        </w:tc>
      </w:tr>
      <w:tr w:rsidR="009124C3" w:rsidRPr="0014374F" w14:paraId="75F48CD2" w14:textId="77777777" w:rsidTr="001444CA">
        <w:trPr>
          <w:trHeight w:val="380"/>
        </w:trPr>
        <w:tc>
          <w:tcPr>
            <w:tcW w:w="1133" w:type="dxa"/>
            <w:tcBorders>
              <w:top w:val="single" w:sz="4" w:space="0" w:color="000000"/>
              <w:left w:val="nil"/>
              <w:bottom w:val="nil"/>
              <w:right w:val="nil"/>
            </w:tcBorders>
            <w:tcMar>
              <w:top w:w="128" w:type="dxa"/>
              <w:left w:w="43" w:type="dxa"/>
              <w:bottom w:w="43" w:type="dxa"/>
              <w:right w:w="43" w:type="dxa"/>
            </w:tcMar>
          </w:tcPr>
          <w:p w14:paraId="21A24C2F" w14:textId="77777777" w:rsidR="009124C3" w:rsidRPr="0014374F" w:rsidRDefault="009124C3" w:rsidP="001444CA">
            <w:r w:rsidRPr="0014374F">
              <w:t>2023</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6A516F3A" w14:textId="77777777" w:rsidR="009124C3" w:rsidRPr="0014374F" w:rsidRDefault="009124C3" w:rsidP="001444CA">
            <w:pPr>
              <w:jc w:val="right"/>
            </w:pPr>
            <w:r w:rsidRPr="0014374F">
              <w:t>3,9</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51250133" w14:textId="77777777" w:rsidR="009124C3" w:rsidRPr="0014374F" w:rsidRDefault="009124C3" w:rsidP="001444CA">
            <w:pPr>
              <w:jc w:val="right"/>
            </w:pPr>
            <w:r w:rsidRPr="0014374F">
              <w:t>7,0</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13ABE868" w14:textId="77777777" w:rsidR="009124C3" w:rsidRPr="0014374F" w:rsidRDefault="009124C3" w:rsidP="001444CA">
            <w:pPr>
              <w:jc w:val="right"/>
            </w:pPr>
            <w:r w:rsidRPr="0014374F">
              <w:t>4,9</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44FFA051" w14:textId="77777777" w:rsidR="009124C3" w:rsidRPr="0014374F" w:rsidRDefault="009124C3" w:rsidP="001444CA">
            <w:pPr>
              <w:jc w:val="right"/>
            </w:pPr>
            <w:r w:rsidRPr="0014374F">
              <w:t>5,8</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1DB628A8" w14:textId="77777777" w:rsidR="009124C3" w:rsidRPr="0014374F" w:rsidRDefault="009124C3" w:rsidP="001444CA">
            <w:pPr>
              <w:jc w:val="right"/>
            </w:pPr>
            <w:r w:rsidRPr="0014374F">
              <w:t>3,1</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704277B7" w14:textId="77777777" w:rsidR="009124C3" w:rsidRPr="0014374F" w:rsidRDefault="009124C3" w:rsidP="001444CA">
            <w:pPr>
              <w:jc w:val="right"/>
            </w:pPr>
            <w:r w:rsidRPr="0014374F">
              <w:t>4,8</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40F79AA5" w14:textId="77777777" w:rsidR="009124C3" w:rsidRPr="0014374F" w:rsidRDefault="009124C3" w:rsidP="001444CA">
            <w:pPr>
              <w:jc w:val="right"/>
            </w:pPr>
            <w:r w:rsidRPr="0014374F">
              <w:t>5,3</w:t>
            </w:r>
          </w:p>
        </w:tc>
      </w:tr>
      <w:tr w:rsidR="009124C3" w:rsidRPr="0014374F" w14:paraId="2C88C5DC" w14:textId="77777777" w:rsidTr="001444CA">
        <w:trPr>
          <w:trHeight w:val="380"/>
        </w:trPr>
        <w:tc>
          <w:tcPr>
            <w:tcW w:w="1133" w:type="dxa"/>
            <w:tcBorders>
              <w:top w:val="nil"/>
              <w:left w:val="nil"/>
              <w:bottom w:val="single" w:sz="4" w:space="0" w:color="000000"/>
              <w:right w:val="nil"/>
            </w:tcBorders>
            <w:tcMar>
              <w:top w:w="128" w:type="dxa"/>
              <w:left w:w="43" w:type="dxa"/>
              <w:bottom w:w="43" w:type="dxa"/>
              <w:right w:w="43" w:type="dxa"/>
            </w:tcMar>
          </w:tcPr>
          <w:p w14:paraId="41CB4F2C" w14:textId="77777777" w:rsidR="009124C3" w:rsidRPr="0014374F" w:rsidRDefault="009124C3" w:rsidP="001444CA">
            <w:r w:rsidRPr="0014374F">
              <w:t>2022</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2FA920A1" w14:textId="77777777" w:rsidR="009124C3" w:rsidRPr="0014374F" w:rsidRDefault="009124C3" w:rsidP="001444CA">
            <w:pPr>
              <w:jc w:val="right"/>
            </w:pPr>
            <w:r w:rsidRPr="0014374F">
              <w:t>4,5</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06558B92" w14:textId="77777777" w:rsidR="009124C3" w:rsidRPr="0014374F" w:rsidRDefault="009124C3" w:rsidP="001444CA">
            <w:pPr>
              <w:jc w:val="right"/>
            </w:pPr>
            <w:r w:rsidRPr="0014374F">
              <w:t>6,7</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1AD813AB" w14:textId="77777777" w:rsidR="009124C3" w:rsidRPr="0014374F" w:rsidRDefault="009124C3" w:rsidP="001444CA">
            <w:pPr>
              <w:jc w:val="right"/>
            </w:pPr>
            <w:r w:rsidRPr="0014374F">
              <w:t>4,1</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6E77405D" w14:textId="77777777" w:rsidR="009124C3" w:rsidRPr="0014374F" w:rsidRDefault="009124C3" w:rsidP="001444CA">
            <w:pPr>
              <w:jc w:val="right"/>
            </w:pPr>
            <w:r w:rsidRPr="0014374F">
              <w:t>6,4</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6FED274B" w14:textId="77777777" w:rsidR="009124C3" w:rsidRPr="0014374F" w:rsidRDefault="009124C3" w:rsidP="001444CA">
            <w:pPr>
              <w:jc w:val="right"/>
            </w:pPr>
            <w:r w:rsidRPr="0014374F">
              <w:t>3,8</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78095DA8" w14:textId="77777777" w:rsidR="009124C3" w:rsidRPr="0014374F" w:rsidRDefault="009124C3" w:rsidP="001444CA">
            <w:pPr>
              <w:jc w:val="right"/>
            </w:pPr>
            <w:r w:rsidRPr="0014374F">
              <w:t>4,5</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1A5AE826" w14:textId="77777777" w:rsidR="009124C3" w:rsidRPr="0014374F" w:rsidRDefault="009124C3" w:rsidP="001444CA">
            <w:pPr>
              <w:jc w:val="right"/>
            </w:pPr>
            <w:r w:rsidRPr="0014374F">
              <w:t>4,9</w:t>
            </w:r>
          </w:p>
        </w:tc>
      </w:tr>
    </w:tbl>
    <w:p w14:paraId="152B8A5D" w14:textId="77150235" w:rsidR="009124C3" w:rsidRPr="0014374F" w:rsidRDefault="009124C3" w:rsidP="0014374F">
      <w:pPr>
        <w:pStyle w:val="Tabellnavn"/>
      </w:pPr>
    </w:p>
    <w:p w14:paraId="4267CBB4" w14:textId="77777777" w:rsidR="009124C3" w:rsidRPr="0014374F" w:rsidRDefault="009124C3" w:rsidP="0014374F">
      <w:pPr>
        <w:pStyle w:val="tabell-noter"/>
      </w:pPr>
      <w:r w:rsidRPr="0014374F">
        <w:rPr>
          <w:rStyle w:val="skrift-hevet"/>
        </w:rPr>
        <w:t>1</w:t>
      </w:r>
      <w:r w:rsidRPr="0014374F">
        <w:tab/>
      </w:r>
      <w:proofErr w:type="spellStart"/>
      <w:r w:rsidRPr="0014374F">
        <w:t>Tala</w:t>
      </w:r>
      <w:proofErr w:type="spellEnd"/>
      <w:r w:rsidRPr="0014374F">
        <w:t xml:space="preserve"> er henta </w:t>
      </w:r>
      <w:proofErr w:type="spellStart"/>
      <w:r w:rsidRPr="0014374F">
        <w:t>frå</w:t>
      </w:r>
      <w:proofErr w:type="spellEnd"/>
      <w:r w:rsidRPr="0014374F">
        <w:t xml:space="preserve"> eige lønns- og personalsystem og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underliggande</w:t>
      </w:r>
      <w:proofErr w:type="spellEnd"/>
      <w:r w:rsidRPr="0014374F">
        <w:t xml:space="preserve"> </w:t>
      </w:r>
      <w:proofErr w:type="spellStart"/>
      <w:r w:rsidRPr="0014374F">
        <w:t>verksemdene</w:t>
      </w:r>
      <w:proofErr w:type="spellEnd"/>
      <w:r w:rsidRPr="0014374F">
        <w:t>.</w:t>
      </w:r>
    </w:p>
    <w:p w14:paraId="22FEA1E4" w14:textId="77777777" w:rsidR="009124C3" w:rsidRPr="0014374F" w:rsidRDefault="009124C3" w:rsidP="0014374F">
      <w:r w:rsidRPr="0014374F">
        <w:t xml:space="preserve">Det har </w:t>
      </w:r>
      <w:proofErr w:type="spellStart"/>
      <w:r w:rsidRPr="0014374F">
        <w:t>vore</w:t>
      </w:r>
      <w:proofErr w:type="spellEnd"/>
      <w:r w:rsidRPr="0014374F">
        <w:t xml:space="preserve"> </w:t>
      </w:r>
      <w:proofErr w:type="spellStart"/>
      <w:r w:rsidRPr="0014374F">
        <w:t>ein</w:t>
      </w:r>
      <w:proofErr w:type="spellEnd"/>
      <w:r w:rsidRPr="0014374F">
        <w:t xml:space="preserve"> </w:t>
      </w:r>
      <w:proofErr w:type="spellStart"/>
      <w:r w:rsidRPr="0014374F">
        <w:t>auke</w:t>
      </w:r>
      <w:proofErr w:type="spellEnd"/>
      <w:r w:rsidRPr="0014374F">
        <w:t xml:space="preserve"> i </w:t>
      </w:r>
      <w:proofErr w:type="spellStart"/>
      <w:r w:rsidRPr="0014374F">
        <w:t>sjukefråværet</w:t>
      </w:r>
      <w:proofErr w:type="spellEnd"/>
      <w:r w:rsidRPr="0014374F">
        <w:t xml:space="preserve"> i Arbeids- og velferdsetaten, Trygderetten, Arbeidstilsynet og Integrerings- og </w:t>
      </w:r>
      <w:proofErr w:type="spellStart"/>
      <w:r w:rsidRPr="0014374F">
        <w:t>mangfaldsdirektoratet</w:t>
      </w:r>
      <w:proofErr w:type="spellEnd"/>
      <w:r w:rsidRPr="0014374F">
        <w:t xml:space="preserve"> </w:t>
      </w:r>
      <w:proofErr w:type="spellStart"/>
      <w:r w:rsidRPr="0014374F">
        <w:t>frå</w:t>
      </w:r>
      <w:proofErr w:type="spellEnd"/>
      <w:r w:rsidRPr="0014374F">
        <w:t xml:space="preserve"> 2022 til 2023.</w:t>
      </w:r>
    </w:p>
    <w:p w14:paraId="1D957814" w14:textId="77777777" w:rsidR="009124C3" w:rsidRPr="0014374F" w:rsidRDefault="009124C3" w:rsidP="0014374F">
      <w:r w:rsidRPr="0014374F">
        <w:t xml:space="preserve">Det legemelde </w:t>
      </w:r>
      <w:proofErr w:type="spellStart"/>
      <w:r w:rsidRPr="0014374F">
        <w:t>sjukefråværet</w:t>
      </w:r>
      <w:proofErr w:type="spellEnd"/>
      <w:r w:rsidRPr="0014374F">
        <w:t xml:space="preserve"> i Arbeids- og inkluderingsdepartementet var 3,9 pst. 2023 mot 4,5 pst. i 2022. Det har </w:t>
      </w:r>
      <w:proofErr w:type="spellStart"/>
      <w:r w:rsidRPr="0014374F">
        <w:t>vore</w:t>
      </w:r>
      <w:proofErr w:type="spellEnd"/>
      <w:r w:rsidRPr="0014374F">
        <w:t xml:space="preserve"> </w:t>
      </w:r>
      <w:proofErr w:type="spellStart"/>
      <w:r w:rsidRPr="0014374F">
        <w:t>ein</w:t>
      </w:r>
      <w:proofErr w:type="spellEnd"/>
      <w:r w:rsidRPr="0014374F">
        <w:t xml:space="preserve"> nedgang i det legemelde </w:t>
      </w:r>
      <w:proofErr w:type="spellStart"/>
      <w:r w:rsidRPr="0014374F">
        <w:t>sjukefråværet</w:t>
      </w:r>
      <w:proofErr w:type="spellEnd"/>
      <w:r w:rsidRPr="0014374F">
        <w:t xml:space="preserve"> for både menn og kvinner. Til </w:t>
      </w:r>
      <w:proofErr w:type="spellStart"/>
      <w:r w:rsidRPr="0014374F">
        <w:t>samanlikning</w:t>
      </w:r>
      <w:proofErr w:type="spellEnd"/>
      <w:r w:rsidRPr="0014374F">
        <w:t xml:space="preserve"> var det </w:t>
      </w:r>
      <w:proofErr w:type="spellStart"/>
      <w:r w:rsidRPr="0014374F">
        <w:t>gjennomsnittlege</w:t>
      </w:r>
      <w:proofErr w:type="spellEnd"/>
      <w:r w:rsidRPr="0014374F">
        <w:t xml:space="preserve"> legemelde </w:t>
      </w:r>
      <w:proofErr w:type="spellStart"/>
      <w:r w:rsidRPr="0014374F">
        <w:t>sjukefråværet</w:t>
      </w:r>
      <w:proofErr w:type="spellEnd"/>
      <w:r w:rsidRPr="0014374F">
        <w:t xml:space="preserve"> i departementa 3,4 pst. i 2023 mot 3,6 pst. i 2022.</w:t>
      </w:r>
    </w:p>
    <w:p w14:paraId="0A2C5F5A" w14:textId="77777777" w:rsidR="009124C3" w:rsidRPr="0014374F" w:rsidRDefault="009124C3" w:rsidP="0014374F">
      <w:r w:rsidRPr="0014374F">
        <w:t xml:space="preserve">I det </w:t>
      </w:r>
      <w:proofErr w:type="spellStart"/>
      <w:r w:rsidRPr="0014374F">
        <w:t>statlege</w:t>
      </w:r>
      <w:proofErr w:type="spellEnd"/>
      <w:r w:rsidRPr="0014374F">
        <w:t xml:space="preserve"> tariffområdet var det </w:t>
      </w:r>
      <w:proofErr w:type="spellStart"/>
      <w:r w:rsidRPr="0014374F">
        <w:t>gjennomsnittlege</w:t>
      </w:r>
      <w:proofErr w:type="spellEnd"/>
      <w:r w:rsidRPr="0014374F">
        <w:t xml:space="preserve"> legemelde </w:t>
      </w:r>
      <w:proofErr w:type="spellStart"/>
      <w:r w:rsidRPr="0014374F">
        <w:t>sjukefråværet</w:t>
      </w:r>
      <w:proofErr w:type="spellEnd"/>
      <w:r w:rsidRPr="0014374F">
        <w:t xml:space="preserve"> 4,5 pst. i 2023. I Arbeids- og inkluderingsdepartementets sektor var det </w:t>
      </w:r>
      <w:proofErr w:type="spellStart"/>
      <w:r w:rsidRPr="0014374F">
        <w:t>gjennomsnittlege</w:t>
      </w:r>
      <w:proofErr w:type="spellEnd"/>
      <w:r w:rsidRPr="0014374F">
        <w:t xml:space="preserve"> legemelde </w:t>
      </w:r>
      <w:proofErr w:type="spellStart"/>
      <w:r w:rsidRPr="0014374F">
        <w:t>sjukefråværet</w:t>
      </w:r>
      <w:proofErr w:type="spellEnd"/>
      <w:r w:rsidRPr="0014374F">
        <w:t xml:space="preserve"> 6,5 pst. </w:t>
      </w:r>
      <w:proofErr w:type="spellStart"/>
      <w:r w:rsidRPr="0014374F">
        <w:t>Tala</w:t>
      </w:r>
      <w:proofErr w:type="spellEnd"/>
      <w:r w:rsidRPr="0014374F">
        <w:t xml:space="preserve"> i tabellen over viser at det legemelde </w:t>
      </w:r>
      <w:proofErr w:type="spellStart"/>
      <w:r w:rsidRPr="0014374F">
        <w:t>sjukefråværet</w:t>
      </w:r>
      <w:proofErr w:type="spellEnd"/>
      <w:r w:rsidRPr="0014374F">
        <w:t xml:space="preserve"> i 2023 ligg over nivået for det </w:t>
      </w:r>
      <w:proofErr w:type="spellStart"/>
      <w:r w:rsidRPr="0014374F">
        <w:t>statlege</w:t>
      </w:r>
      <w:proofErr w:type="spellEnd"/>
      <w:r w:rsidRPr="0014374F">
        <w:t xml:space="preserve"> tariffområdet i Arbeids- og velferdsetaten, Trygderetten, Arbeidstilsynet, Maritim pensjonskasse og Integrerings- og </w:t>
      </w:r>
      <w:proofErr w:type="spellStart"/>
      <w:r w:rsidRPr="0014374F">
        <w:t>mangfaldsdirektoratet</w:t>
      </w:r>
      <w:proofErr w:type="spellEnd"/>
      <w:r w:rsidRPr="0014374F">
        <w:t>.</w:t>
      </w:r>
    </w:p>
    <w:p w14:paraId="6352A921" w14:textId="77777777" w:rsidR="009124C3" w:rsidRPr="0014374F" w:rsidRDefault="009124C3" w:rsidP="0014374F">
      <w:pPr>
        <w:pStyle w:val="avsnitt-undertittel"/>
      </w:pPr>
      <w:r w:rsidRPr="0014374F">
        <w:t xml:space="preserve">Legemeldt </w:t>
      </w:r>
      <w:proofErr w:type="spellStart"/>
      <w:r w:rsidRPr="0014374F">
        <w:t>sjukefråvær</w:t>
      </w:r>
      <w:proofErr w:type="spellEnd"/>
      <w:r w:rsidRPr="0014374F">
        <w:t xml:space="preserve"> menn og kvinner per 31. desember</w:t>
      </w:r>
      <w:r w:rsidRPr="0014374F">
        <w:rPr>
          <w:rStyle w:val="skrift-hevet"/>
        </w:rPr>
        <w:t>1</w:t>
      </w:r>
    </w:p>
    <w:p w14:paraId="75A7A8D4" w14:textId="77777777" w:rsidR="009124C3" w:rsidRDefault="009124C3" w:rsidP="009124C3">
      <w:pPr>
        <w:pStyle w:val="Tabellnavn"/>
      </w:pPr>
      <w:r w:rsidRPr="0014374F">
        <w:t>15N2xt2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96"/>
        <w:gridCol w:w="592"/>
        <w:gridCol w:w="591"/>
        <w:gridCol w:w="588"/>
        <w:gridCol w:w="588"/>
        <w:gridCol w:w="594"/>
        <w:gridCol w:w="591"/>
        <w:gridCol w:w="591"/>
        <w:gridCol w:w="590"/>
        <w:gridCol w:w="592"/>
        <w:gridCol w:w="591"/>
        <w:gridCol w:w="594"/>
        <w:gridCol w:w="591"/>
        <w:gridCol w:w="591"/>
        <w:gridCol w:w="590"/>
      </w:tblGrid>
      <w:tr w:rsidR="009124C3" w:rsidRPr="0014374F" w14:paraId="11480598" w14:textId="77777777" w:rsidTr="001444CA">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4C161" w14:textId="77777777" w:rsidR="009124C3" w:rsidRPr="0014374F" w:rsidRDefault="009124C3" w:rsidP="001444CA"/>
        </w:tc>
        <w:tc>
          <w:tcPr>
            <w:tcW w:w="1240" w:type="dxa"/>
            <w:gridSpan w:val="2"/>
            <w:tcBorders>
              <w:top w:val="single" w:sz="4" w:space="0" w:color="000000"/>
              <w:left w:val="nil"/>
              <w:bottom w:val="single" w:sz="4" w:space="0" w:color="000000"/>
              <w:right w:val="nil"/>
            </w:tcBorders>
            <w:tcMar>
              <w:top w:w="128" w:type="dxa"/>
              <w:left w:w="43" w:type="dxa"/>
              <w:bottom w:w="43" w:type="dxa"/>
              <w:right w:w="243" w:type="dxa"/>
            </w:tcMar>
            <w:vAlign w:val="bottom"/>
          </w:tcPr>
          <w:p w14:paraId="1D7B8387" w14:textId="77777777" w:rsidR="009124C3" w:rsidRPr="0014374F" w:rsidRDefault="009124C3" w:rsidP="001444CA">
            <w:r w:rsidRPr="0014374F">
              <w:t>AID</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6718AFE" w14:textId="77777777" w:rsidR="009124C3" w:rsidRPr="0014374F" w:rsidRDefault="009124C3" w:rsidP="001444CA">
            <w:r w:rsidRPr="0014374F">
              <w:t>AV-etaten</w:t>
            </w:r>
          </w:p>
        </w:tc>
        <w:tc>
          <w:tcPr>
            <w:tcW w:w="1240" w:type="dxa"/>
            <w:gridSpan w:val="2"/>
            <w:tcBorders>
              <w:top w:val="single" w:sz="4" w:space="0" w:color="000000"/>
              <w:left w:val="nil"/>
              <w:bottom w:val="single" w:sz="4" w:space="0" w:color="000000"/>
              <w:right w:val="nil"/>
            </w:tcBorders>
            <w:tcMar>
              <w:top w:w="128" w:type="dxa"/>
              <w:left w:w="43" w:type="dxa"/>
              <w:bottom w:w="43" w:type="dxa"/>
              <w:right w:w="283" w:type="dxa"/>
            </w:tcMar>
            <w:vAlign w:val="bottom"/>
          </w:tcPr>
          <w:p w14:paraId="6CEDE78C" w14:textId="77777777" w:rsidR="009124C3" w:rsidRPr="0014374F" w:rsidRDefault="009124C3" w:rsidP="001444CA">
            <w:r w:rsidRPr="0014374F">
              <w:t>TR</w:t>
            </w:r>
          </w:p>
        </w:tc>
        <w:tc>
          <w:tcPr>
            <w:tcW w:w="1240" w:type="dxa"/>
            <w:gridSpan w:val="2"/>
            <w:tcBorders>
              <w:top w:val="single" w:sz="4" w:space="0" w:color="000000"/>
              <w:left w:val="nil"/>
              <w:bottom w:val="single" w:sz="4" w:space="0" w:color="000000"/>
              <w:right w:val="nil"/>
            </w:tcBorders>
            <w:tcMar>
              <w:top w:w="128" w:type="dxa"/>
              <w:left w:w="43" w:type="dxa"/>
              <w:bottom w:w="43" w:type="dxa"/>
              <w:right w:w="223" w:type="dxa"/>
            </w:tcMar>
            <w:vAlign w:val="bottom"/>
          </w:tcPr>
          <w:p w14:paraId="7DD8C551" w14:textId="77777777" w:rsidR="009124C3" w:rsidRPr="0014374F" w:rsidRDefault="009124C3" w:rsidP="001444CA">
            <w:r w:rsidRPr="0014374F">
              <w:t>MPK</w:t>
            </w:r>
          </w:p>
        </w:tc>
        <w:tc>
          <w:tcPr>
            <w:tcW w:w="1240" w:type="dxa"/>
            <w:gridSpan w:val="2"/>
            <w:tcBorders>
              <w:top w:val="single" w:sz="4" w:space="0" w:color="000000"/>
              <w:left w:val="nil"/>
              <w:bottom w:val="single" w:sz="4" w:space="0" w:color="000000"/>
              <w:right w:val="nil"/>
            </w:tcBorders>
            <w:tcMar>
              <w:top w:w="128" w:type="dxa"/>
              <w:left w:w="43" w:type="dxa"/>
              <w:bottom w:w="43" w:type="dxa"/>
              <w:right w:w="243" w:type="dxa"/>
            </w:tcMar>
            <w:vAlign w:val="bottom"/>
          </w:tcPr>
          <w:p w14:paraId="00169E27" w14:textId="77777777" w:rsidR="009124C3" w:rsidRPr="0014374F" w:rsidRDefault="009124C3" w:rsidP="001444CA">
            <w:r w:rsidRPr="0014374F">
              <w:t>SPK</w:t>
            </w:r>
          </w:p>
        </w:tc>
        <w:tc>
          <w:tcPr>
            <w:tcW w:w="1240" w:type="dxa"/>
            <w:gridSpan w:val="2"/>
            <w:tcBorders>
              <w:top w:val="single" w:sz="4" w:space="0" w:color="000000"/>
              <w:left w:val="nil"/>
              <w:bottom w:val="single" w:sz="4" w:space="0" w:color="000000"/>
              <w:right w:val="nil"/>
            </w:tcBorders>
            <w:tcMar>
              <w:top w:w="128" w:type="dxa"/>
              <w:left w:w="43" w:type="dxa"/>
              <w:bottom w:w="43" w:type="dxa"/>
              <w:right w:w="283" w:type="dxa"/>
            </w:tcMar>
            <w:vAlign w:val="bottom"/>
          </w:tcPr>
          <w:p w14:paraId="7EBDFD08" w14:textId="77777777" w:rsidR="009124C3" w:rsidRPr="0014374F" w:rsidRDefault="009124C3" w:rsidP="001444CA">
            <w:proofErr w:type="spellStart"/>
            <w:r w:rsidRPr="0014374F">
              <w:t>Atil</w:t>
            </w:r>
            <w:proofErr w:type="spellEnd"/>
          </w:p>
        </w:tc>
        <w:tc>
          <w:tcPr>
            <w:tcW w:w="1240" w:type="dxa"/>
            <w:gridSpan w:val="2"/>
            <w:tcBorders>
              <w:top w:val="single" w:sz="4" w:space="0" w:color="000000"/>
              <w:left w:val="nil"/>
              <w:bottom w:val="single" w:sz="4" w:space="0" w:color="000000"/>
              <w:right w:val="nil"/>
            </w:tcBorders>
            <w:tcMar>
              <w:top w:w="128" w:type="dxa"/>
              <w:left w:w="43" w:type="dxa"/>
              <w:bottom w:w="43" w:type="dxa"/>
              <w:right w:w="223" w:type="dxa"/>
            </w:tcMar>
            <w:vAlign w:val="bottom"/>
          </w:tcPr>
          <w:p w14:paraId="59A104F5" w14:textId="77777777" w:rsidR="009124C3" w:rsidRPr="0014374F" w:rsidRDefault="009124C3" w:rsidP="001444CA">
            <w:proofErr w:type="spellStart"/>
            <w:r w:rsidRPr="0014374F">
              <w:t>IMDi</w:t>
            </w:r>
            <w:proofErr w:type="spellEnd"/>
          </w:p>
        </w:tc>
      </w:tr>
      <w:tr w:rsidR="009124C3" w:rsidRPr="0014374F" w14:paraId="73654DDA" w14:textId="77777777" w:rsidTr="001444CA">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0B62DA" w14:textId="77777777" w:rsidR="009124C3" w:rsidRPr="0014374F" w:rsidRDefault="009124C3" w:rsidP="001444CA"/>
        </w:tc>
        <w:tc>
          <w:tcPr>
            <w:tcW w:w="620" w:type="dxa"/>
            <w:tcBorders>
              <w:top w:val="nil"/>
              <w:left w:val="nil"/>
              <w:bottom w:val="single" w:sz="4" w:space="0" w:color="000000"/>
              <w:right w:val="nil"/>
            </w:tcBorders>
            <w:tcMar>
              <w:top w:w="128" w:type="dxa"/>
              <w:left w:w="43" w:type="dxa"/>
              <w:bottom w:w="43" w:type="dxa"/>
              <w:right w:w="43" w:type="dxa"/>
            </w:tcMar>
            <w:vAlign w:val="bottom"/>
          </w:tcPr>
          <w:p w14:paraId="36DBF560"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F6135D9"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F5B94BB"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765AE0A"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2D282E2"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0F3FC5A"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B250A3F"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706EEF9"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00AA95D"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41025A2"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A809152"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153A5A0" w14:textId="77777777" w:rsidR="009124C3" w:rsidRPr="0014374F" w:rsidRDefault="009124C3" w:rsidP="001444CA">
            <w:pPr>
              <w:jc w:val="right"/>
            </w:pPr>
            <w:r w:rsidRPr="0014374F">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1058C66" w14:textId="77777777" w:rsidR="009124C3" w:rsidRPr="0014374F" w:rsidRDefault="009124C3" w:rsidP="001444CA">
            <w:pPr>
              <w:jc w:val="right"/>
            </w:pPr>
            <w:r w:rsidRPr="0014374F">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CE7CB0B" w14:textId="77777777" w:rsidR="009124C3" w:rsidRPr="0014374F" w:rsidRDefault="009124C3" w:rsidP="001444CA">
            <w:pPr>
              <w:jc w:val="right"/>
            </w:pPr>
            <w:r w:rsidRPr="0014374F">
              <w:t>K</w:t>
            </w:r>
          </w:p>
        </w:tc>
      </w:tr>
      <w:tr w:rsidR="009124C3" w:rsidRPr="0014374F" w14:paraId="4B641F88" w14:textId="77777777" w:rsidTr="001444CA">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068A886" w14:textId="77777777" w:rsidR="009124C3" w:rsidRPr="0014374F" w:rsidRDefault="009124C3" w:rsidP="001444CA">
            <w:r w:rsidRPr="0014374F">
              <w:t>2023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A15C7C4" w14:textId="77777777" w:rsidR="009124C3" w:rsidRPr="0014374F" w:rsidRDefault="009124C3" w:rsidP="001444CA">
            <w:pPr>
              <w:jc w:val="right"/>
            </w:pPr>
            <w:r w:rsidRPr="0014374F">
              <w:t>2,8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09D6EB0" w14:textId="77777777" w:rsidR="009124C3" w:rsidRPr="0014374F" w:rsidRDefault="009124C3" w:rsidP="001444CA">
            <w:pPr>
              <w:jc w:val="right"/>
            </w:pPr>
            <w:r w:rsidRPr="0014374F">
              <w:t>4,3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2AC3087" w14:textId="77777777" w:rsidR="009124C3" w:rsidRPr="0014374F" w:rsidRDefault="009124C3" w:rsidP="001444CA">
            <w:pPr>
              <w:jc w:val="right"/>
            </w:pPr>
            <w:r w:rsidRPr="0014374F">
              <w:t>4,3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2CE75AB" w14:textId="77777777" w:rsidR="009124C3" w:rsidRPr="0014374F" w:rsidRDefault="009124C3" w:rsidP="001444CA">
            <w:pPr>
              <w:jc w:val="right"/>
            </w:pPr>
            <w:r w:rsidRPr="0014374F">
              <w:t>8,2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5851E07" w14:textId="77777777" w:rsidR="009124C3" w:rsidRPr="0014374F" w:rsidRDefault="009124C3" w:rsidP="001444CA">
            <w:pPr>
              <w:jc w:val="right"/>
            </w:pPr>
            <w:r w:rsidRPr="0014374F">
              <w:t>1,3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DDC483" w14:textId="77777777" w:rsidR="009124C3" w:rsidRPr="0014374F" w:rsidRDefault="009124C3" w:rsidP="001444CA">
            <w:pPr>
              <w:jc w:val="right"/>
            </w:pPr>
            <w:r w:rsidRPr="0014374F">
              <w:t>6,3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CC8CADB" w14:textId="77777777" w:rsidR="009124C3" w:rsidRPr="0014374F" w:rsidRDefault="009124C3" w:rsidP="001444CA">
            <w:pPr>
              <w:jc w:val="right"/>
            </w:pPr>
            <w:r w:rsidRPr="0014374F">
              <w:t>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E1AF15F" w14:textId="77777777" w:rsidR="009124C3" w:rsidRPr="0014374F" w:rsidRDefault="009124C3" w:rsidP="001444CA">
            <w:pPr>
              <w:jc w:val="right"/>
            </w:pPr>
            <w:r w:rsidRPr="0014374F">
              <w:t>10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AAAC418" w14:textId="77777777" w:rsidR="009124C3" w:rsidRPr="0014374F" w:rsidRDefault="009124C3" w:rsidP="001444CA">
            <w:pPr>
              <w:jc w:val="right"/>
            </w:pPr>
            <w:r w:rsidRPr="0014374F">
              <w:t>2,3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431ACDB" w14:textId="77777777" w:rsidR="009124C3" w:rsidRPr="0014374F" w:rsidRDefault="009124C3" w:rsidP="001444CA">
            <w:pPr>
              <w:jc w:val="right"/>
            </w:pPr>
            <w:r w:rsidRPr="0014374F">
              <w:t>3,8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0C102C2" w14:textId="77777777" w:rsidR="009124C3" w:rsidRPr="0014374F" w:rsidRDefault="009124C3" w:rsidP="001444CA">
            <w:pPr>
              <w:jc w:val="right"/>
            </w:pPr>
            <w:r w:rsidRPr="0014374F">
              <w:t>3,1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793A4F8" w14:textId="77777777" w:rsidR="009124C3" w:rsidRPr="0014374F" w:rsidRDefault="009124C3" w:rsidP="001444CA">
            <w:pPr>
              <w:jc w:val="right"/>
            </w:pPr>
            <w:r w:rsidRPr="0014374F">
              <w:t>5,9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62C856E" w14:textId="77777777" w:rsidR="009124C3" w:rsidRPr="0014374F" w:rsidRDefault="009124C3" w:rsidP="001444CA">
            <w:pPr>
              <w:jc w:val="right"/>
            </w:pPr>
            <w:r w:rsidRPr="0014374F">
              <w:t>1,7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5077D71" w14:textId="77777777" w:rsidR="009124C3" w:rsidRPr="0014374F" w:rsidRDefault="009124C3" w:rsidP="001444CA">
            <w:pPr>
              <w:jc w:val="right"/>
            </w:pPr>
            <w:r w:rsidRPr="0014374F">
              <w:t>7,9</w:t>
            </w:r>
          </w:p>
        </w:tc>
      </w:tr>
      <w:tr w:rsidR="009124C3" w:rsidRPr="0014374F" w14:paraId="67B73E3A" w14:textId="77777777" w:rsidTr="001444CA">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1A892F" w14:textId="77777777" w:rsidR="009124C3" w:rsidRPr="0014374F" w:rsidRDefault="009124C3" w:rsidP="001444CA">
            <w:r w:rsidRPr="0014374F">
              <w:t>2022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40DB5AE" w14:textId="77777777" w:rsidR="009124C3" w:rsidRPr="0014374F" w:rsidRDefault="009124C3" w:rsidP="001444CA">
            <w:pPr>
              <w:jc w:val="right"/>
            </w:pPr>
            <w:r w:rsidRPr="0014374F">
              <w:t>4,3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CFF9360" w14:textId="77777777" w:rsidR="009124C3" w:rsidRPr="0014374F" w:rsidRDefault="009124C3" w:rsidP="001444CA">
            <w:pPr>
              <w:jc w:val="right"/>
            </w:pPr>
            <w:r w:rsidRPr="0014374F">
              <w:t>4,6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3C5A870" w14:textId="77777777" w:rsidR="009124C3" w:rsidRPr="0014374F" w:rsidRDefault="009124C3" w:rsidP="001444CA">
            <w:pPr>
              <w:jc w:val="right"/>
            </w:pPr>
            <w:r w:rsidRPr="0014374F">
              <w:t>4,0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0DB8D01" w14:textId="77777777" w:rsidR="009124C3" w:rsidRPr="0014374F" w:rsidRDefault="009124C3" w:rsidP="001444CA">
            <w:pPr>
              <w:jc w:val="right"/>
            </w:pPr>
            <w:r w:rsidRPr="0014374F">
              <w:t>7,6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1BD41AB" w14:textId="77777777" w:rsidR="009124C3" w:rsidRPr="0014374F" w:rsidRDefault="009124C3" w:rsidP="001444CA">
            <w:pPr>
              <w:jc w:val="right"/>
            </w:pPr>
            <w:r w:rsidRPr="0014374F">
              <w:t>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48D22F4" w14:textId="77777777" w:rsidR="009124C3" w:rsidRPr="0014374F" w:rsidRDefault="009124C3" w:rsidP="001444CA">
            <w:pPr>
              <w:jc w:val="right"/>
            </w:pPr>
            <w:r w:rsidRPr="0014374F">
              <w:t>4,9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582985A" w14:textId="77777777" w:rsidR="009124C3" w:rsidRPr="0014374F" w:rsidRDefault="009124C3" w:rsidP="001444CA">
            <w:pPr>
              <w:jc w:val="right"/>
            </w:pPr>
            <w:r w:rsidRPr="0014374F">
              <w:t>3,7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E1B6086" w14:textId="77777777" w:rsidR="009124C3" w:rsidRPr="0014374F" w:rsidRDefault="009124C3" w:rsidP="001444CA">
            <w:pPr>
              <w:jc w:val="right"/>
            </w:pPr>
            <w:r w:rsidRPr="0014374F">
              <w:t>9,1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B52FED8" w14:textId="77777777" w:rsidR="009124C3" w:rsidRPr="0014374F" w:rsidRDefault="009124C3" w:rsidP="001444CA">
            <w:pPr>
              <w:jc w:val="right"/>
            </w:pPr>
            <w:r w:rsidRPr="0014374F">
              <w:t>3,6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A07A293" w14:textId="77777777" w:rsidR="009124C3" w:rsidRPr="0014374F" w:rsidRDefault="009124C3" w:rsidP="001444CA">
            <w:pPr>
              <w:jc w:val="right"/>
            </w:pPr>
            <w:r w:rsidRPr="0014374F">
              <w:t>4,0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1F4AFDA" w14:textId="77777777" w:rsidR="009124C3" w:rsidRPr="0014374F" w:rsidRDefault="009124C3" w:rsidP="001444CA">
            <w:pPr>
              <w:jc w:val="right"/>
            </w:pPr>
            <w:r w:rsidRPr="0014374F">
              <w:t>3,6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30B1EDB" w14:textId="77777777" w:rsidR="009124C3" w:rsidRPr="0014374F" w:rsidRDefault="009124C3" w:rsidP="001444CA">
            <w:pPr>
              <w:jc w:val="right"/>
            </w:pPr>
            <w:r w:rsidRPr="0014374F">
              <w:t>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CAB772C" w14:textId="77777777" w:rsidR="009124C3" w:rsidRPr="0014374F" w:rsidRDefault="009124C3" w:rsidP="001444CA">
            <w:pPr>
              <w:jc w:val="right"/>
            </w:pPr>
            <w:r w:rsidRPr="0014374F">
              <w:t>2,9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907B4FD" w14:textId="77777777" w:rsidR="009124C3" w:rsidRPr="0014374F" w:rsidRDefault="009124C3" w:rsidP="001444CA">
            <w:pPr>
              <w:jc w:val="right"/>
            </w:pPr>
            <w:r w:rsidRPr="0014374F">
              <w:t>6,0</w:t>
            </w:r>
          </w:p>
        </w:tc>
      </w:tr>
    </w:tbl>
    <w:p w14:paraId="1595246F" w14:textId="6A8E0FD4" w:rsidR="009124C3" w:rsidRPr="0014374F" w:rsidRDefault="009124C3" w:rsidP="0014374F">
      <w:pPr>
        <w:pStyle w:val="Tabellnavn"/>
      </w:pPr>
    </w:p>
    <w:p w14:paraId="15A3853A" w14:textId="77777777" w:rsidR="009124C3" w:rsidRPr="0014374F" w:rsidRDefault="009124C3" w:rsidP="0014374F">
      <w:pPr>
        <w:pStyle w:val="tabell-noter"/>
      </w:pPr>
      <w:r w:rsidRPr="0014374F">
        <w:rPr>
          <w:rStyle w:val="skrift-hevet"/>
        </w:rPr>
        <w:t>1</w:t>
      </w:r>
      <w:r w:rsidRPr="0014374F">
        <w:tab/>
      </w:r>
      <w:proofErr w:type="spellStart"/>
      <w:r w:rsidRPr="0014374F">
        <w:t>Tala</w:t>
      </w:r>
      <w:proofErr w:type="spellEnd"/>
      <w:r w:rsidRPr="0014374F">
        <w:t xml:space="preserve"> er henta </w:t>
      </w:r>
      <w:proofErr w:type="spellStart"/>
      <w:r w:rsidRPr="0014374F">
        <w:t>frå</w:t>
      </w:r>
      <w:proofErr w:type="spellEnd"/>
      <w:r w:rsidRPr="0014374F">
        <w:t xml:space="preserve"> eige lønns- og personalsystem og </w:t>
      </w:r>
      <w:proofErr w:type="spellStart"/>
      <w:r w:rsidRPr="0014374F">
        <w:t>frå</w:t>
      </w:r>
      <w:proofErr w:type="spellEnd"/>
      <w:r w:rsidRPr="0014374F">
        <w:t xml:space="preserve"> </w:t>
      </w:r>
      <w:proofErr w:type="spellStart"/>
      <w:r w:rsidRPr="0014374F">
        <w:t>dei</w:t>
      </w:r>
      <w:proofErr w:type="spellEnd"/>
      <w:r w:rsidRPr="0014374F">
        <w:t xml:space="preserve"> </w:t>
      </w:r>
      <w:proofErr w:type="spellStart"/>
      <w:r w:rsidRPr="0014374F">
        <w:t>underliggande</w:t>
      </w:r>
      <w:proofErr w:type="spellEnd"/>
      <w:r w:rsidRPr="0014374F">
        <w:t xml:space="preserve"> </w:t>
      </w:r>
      <w:proofErr w:type="spellStart"/>
      <w:r w:rsidRPr="0014374F">
        <w:t>verksemdene</w:t>
      </w:r>
      <w:proofErr w:type="spellEnd"/>
      <w:r w:rsidRPr="0014374F">
        <w:t>.</w:t>
      </w:r>
    </w:p>
    <w:p w14:paraId="3D3ABFD0" w14:textId="77777777" w:rsidR="009124C3" w:rsidRPr="0014374F" w:rsidRDefault="009124C3" w:rsidP="0014374F">
      <w:proofErr w:type="spellStart"/>
      <w:r w:rsidRPr="0014374F">
        <w:t>Tala</w:t>
      </w:r>
      <w:proofErr w:type="spellEnd"/>
      <w:r w:rsidRPr="0014374F">
        <w:t xml:space="preserve"> viser at det </w:t>
      </w:r>
      <w:proofErr w:type="spellStart"/>
      <w:r w:rsidRPr="0014374F">
        <w:t>framleis</w:t>
      </w:r>
      <w:proofErr w:type="spellEnd"/>
      <w:r w:rsidRPr="0014374F">
        <w:t xml:space="preserve"> er stor forskjell mellom menn og kvinner i det legemelde </w:t>
      </w:r>
      <w:proofErr w:type="spellStart"/>
      <w:r w:rsidRPr="0014374F">
        <w:t>sjukefråværet</w:t>
      </w:r>
      <w:proofErr w:type="spellEnd"/>
      <w:r w:rsidRPr="0014374F">
        <w:t xml:space="preserve"> i </w:t>
      </w:r>
      <w:proofErr w:type="spellStart"/>
      <w:r w:rsidRPr="0014374F">
        <w:t>dei</w:t>
      </w:r>
      <w:proofErr w:type="spellEnd"/>
      <w:r w:rsidRPr="0014374F">
        <w:t xml:space="preserve"> fleste </w:t>
      </w:r>
      <w:proofErr w:type="spellStart"/>
      <w:r w:rsidRPr="0014374F">
        <w:t>verksemdene</w:t>
      </w:r>
      <w:proofErr w:type="spellEnd"/>
      <w:r w:rsidRPr="0014374F">
        <w:t xml:space="preserve"> i sektoren.</w:t>
      </w:r>
    </w:p>
    <w:p w14:paraId="11DD5BD1" w14:textId="77777777" w:rsidR="009124C3" w:rsidRPr="0014374F" w:rsidRDefault="009124C3" w:rsidP="0014374F">
      <w:r w:rsidRPr="0014374F">
        <w:t xml:space="preserve">I det </w:t>
      </w:r>
      <w:proofErr w:type="spellStart"/>
      <w:r w:rsidRPr="0014374F">
        <w:t>statlege</w:t>
      </w:r>
      <w:proofErr w:type="spellEnd"/>
      <w:r w:rsidRPr="0014374F">
        <w:t xml:space="preserve"> tariffområdet var det </w:t>
      </w:r>
      <w:proofErr w:type="spellStart"/>
      <w:r w:rsidRPr="0014374F">
        <w:t>gjennomsnittlege</w:t>
      </w:r>
      <w:proofErr w:type="spellEnd"/>
      <w:r w:rsidRPr="0014374F">
        <w:t xml:space="preserve"> legemelde </w:t>
      </w:r>
      <w:proofErr w:type="spellStart"/>
      <w:r w:rsidRPr="0014374F">
        <w:t>sjukefråværet</w:t>
      </w:r>
      <w:proofErr w:type="spellEnd"/>
      <w:r w:rsidRPr="0014374F">
        <w:t xml:space="preserve"> blant menn 2,9 pst. i 2023, </w:t>
      </w:r>
      <w:proofErr w:type="spellStart"/>
      <w:r w:rsidRPr="0014374F">
        <w:t>medan</w:t>
      </w:r>
      <w:proofErr w:type="spellEnd"/>
      <w:r w:rsidRPr="0014374F">
        <w:t xml:space="preserve"> det var 4 pst. i Arbeids- og inkluderingsdepartementets sektor. Det legemelde </w:t>
      </w:r>
      <w:proofErr w:type="spellStart"/>
      <w:r w:rsidRPr="0014374F">
        <w:t>sjukefråværet</w:t>
      </w:r>
      <w:proofErr w:type="spellEnd"/>
      <w:r w:rsidRPr="0014374F">
        <w:t xml:space="preserve"> blant menn var </w:t>
      </w:r>
      <w:proofErr w:type="spellStart"/>
      <w:r w:rsidRPr="0014374F">
        <w:t>lågare</w:t>
      </w:r>
      <w:proofErr w:type="spellEnd"/>
      <w:r w:rsidRPr="0014374F">
        <w:t xml:space="preserve"> enn 2,9 pst. i alle </w:t>
      </w:r>
      <w:proofErr w:type="spellStart"/>
      <w:r w:rsidRPr="0014374F">
        <w:t>verksemdene</w:t>
      </w:r>
      <w:proofErr w:type="spellEnd"/>
      <w:r w:rsidRPr="0014374F">
        <w:t xml:space="preserve"> bortsett </w:t>
      </w:r>
      <w:proofErr w:type="spellStart"/>
      <w:r w:rsidRPr="0014374F">
        <w:t>frå</w:t>
      </w:r>
      <w:proofErr w:type="spellEnd"/>
      <w:r w:rsidRPr="0014374F">
        <w:t xml:space="preserve"> i Arbeids- og velferdsetaten og Arbeidstilsynet.</w:t>
      </w:r>
    </w:p>
    <w:p w14:paraId="74181ED0" w14:textId="77777777" w:rsidR="009124C3" w:rsidRPr="0014374F" w:rsidRDefault="009124C3" w:rsidP="0014374F">
      <w:r w:rsidRPr="0014374F">
        <w:lastRenderedPageBreak/>
        <w:t xml:space="preserve">I det </w:t>
      </w:r>
      <w:proofErr w:type="spellStart"/>
      <w:r w:rsidRPr="0014374F">
        <w:t>statlege</w:t>
      </w:r>
      <w:proofErr w:type="spellEnd"/>
      <w:r w:rsidRPr="0014374F">
        <w:t xml:space="preserve"> tariffområdet var det </w:t>
      </w:r>
      <w:proofErr w:type="spellStart"/>
      <w:r w:rsidRPr="0014374F">
        <w:t>gjennomsnittlege</w:t>
      </w:r>
      <w:proofErr w:type="spellEnd"/>
      <w:r w:rsidRPr="0014374F">
        <w:t xml:space="preserve"> </w:t>
      </w:r>
      <w:proofErr w:type="spellStart"/>
      <w:r w:rsidRPr="0014374F">
        <w:t>sjukefråværet</w:t>
      </w:r>
      <w:proofErr w:type="spellEnd"/>
      <w:r w:rsidRPr="0014374F">
        <w:t xml:space="preserve"> blant kvinner 6,1 pst. i 2023, </w:t>
      </w:r>
      <w:proofErr w:type="spellStart"/>
      <w:r w:rsidRPr="0014374F">
        <w:t>medan</w:t>
      </w:r>
      <w:proofErr w:type="spellEnd"/>
      <w:r w:rsidRPr="0014374F">
        <w:t xml:space="preserve"> det var 7,7 pst. i Arbeids- og inkluderingsdepartementets sektor. </w:t>
      </w:r>
      <w:proofErr w:type="spellStart"/>
      <w:r w:rsidRPr="0014374F">
        <w:t>Sjukefråværet</w:t>
      </w:r>
      <w:proofErr w:type="spellEnd"/>
      <w:r w:rsidRPr="0014374F">
        <w:t xml:space="preserve"> blant kvinner var </w:t>
      </w:r>
      <w:proofErr w:type="spellStart"/>
      <w:r w:rsidRPr="0014374F">
        <w:t>høgare</w:t>
      </w:r>
      <w:proofErr w:type="spellEnd"/>
      <w:r w:rsidRPr="0014374F">
        <w:t xml:space="preserve"> enn 6,1 pst. i Arbeids- og velferdsetaten, Trygderetten, Maritim pensjonskasse og Integrerings- og </w:t>
      </w:r>
      <w:proofErr w:type="spellStart"/>
      <w:r w:rsidRPr="0014374F">
        <w:t>manfoldsdirektoratet</w:t>
      </w:r>
      <w:proofErr w:type="spellEnd"/>
      <w:r w:rsidRPr="0014374F">
        <w:t>.</w:t>
      </w:r>
    </w:p>
    <w:p w14:paraId="5C63131D" w14:textId="77777777" w:rsidR="009124C3" w:rsidRPr="0014374F" w:rsidRDefault="009124C3" w:rsidP="0014374F">
      <w:proofErr w:type="spellStart"/>
      <w:r w:rsidRPr="0014374F">
        <w:t>Frå</w:t>
      </w:r>
      <w:proofErr w:type="spellEnd"/>
      <w:r w:rsidRPr="0014374F">
        <w:t xml:space="preserve"> 2022 til 2023 har det </w:t>
      </w:r>
      <w:proofErr w:type="spellStart"/>
      <w:r w:rsidRPr="0014374F">
        <w:t>vore</w:t>
      </w:r>
      <w:proofErr w:type="spellEnd"/>
      <w:r w:rsidRPr="0014374F">
        <w:t xml:space="preserve"> </w:t>
      </w:r>
      <w:proofErr w:type="spellStart"/>
      <w:r w:rsidRPr="0014374F">
        <w:t>ein</w:t>
      </w:r>
      <w:proofErr w:type="spellEnd"/>
      <w:r w:rsidRPr="0014374F">
        <w:t xml:space="preserve"> nedgang i </w:t>
      </w:r>
      <w:proofErr w:type="spellStart"/>
      <w:r w:rsidRPr="0014374F">
        <w:t>sjukefråværet</w:t>
      </w:r>
      <w:proofErr w:type="spellEnd"/>
      <w:r w:rsidRPr="0014374F">
        <w:t xml:space="preserve"> blant menn i alle </w:t>
      </w:r>
      <w:proofErr w:type="spellStart"/>
      <w:r w:rsidRPr="0014374F">
        <w:t>verksemdene</w:t>
      </w:r>
      <w:proofErr w:type="spellEnd"/>
      <w:r w:rsidRPr="0014374F">
        <w:t xml:space="preserve"> med unntak av Arbeids- og velferdsetaten. Blant kvinner har det i same periode </w:t>
      </w:r>
      <w:proofErr w:type="spellStart"/>
      <w:r w:rsidRPr="0014374F">
        <w:t>vore</w:t>
      </w:r>
      <w:proofErr w:type="spellEnd"/>
      <w:r w:rsidRPr="0014374F">
        <w:t xml:space="preserve"> </w:t>
      </w:r>
      <w:proofErr w:type="spellStart"/>
      <w:r w:rsidRPr="0014374F">
        <w:t>ein</w:t>
      </w:r>
      <w:proofErr w:type="spellEnd"/>
      <w:r w:rsidRPr="0014374F">
        <w:t xml:space="preserve"> nedgang i </w:t>
      </w:r>
      <w:proofErr w:type="spellStart"/>
      <w:r w:rsidRPr="0014374F">
        <w:t>sjukefråveret</w:t>
      </w:r>
      <w:proofErr w:type="spellEnd"/>
      <w:r w:rsidRPr="0014374F">
        <w:t xml:space="preserve"> i Arbeids- og inkluderingsdepartementet og Statens pensjonskasse.</w:t>
      </w:r>
    </w:p>
    <w:p w14:paraId="5FE11B9F" w14:textId="77777777" w:rsidR="009124C3" w:rsidRPr="0014374F" w:rsidRDefault="009124C3" w:rsidP="0014374F">
      <w:pPr>
        <w:pStyle w:val="avsnitt-tittel"/>
      </w:pPr>
      <w:proofErr w:type="spellStart"/>
      <w:r w:rsidRPr="0014374F">
        <w:t>Nærmare</w:t>
      </w:r>
      <w:proofErr w:type="spellEnd"/>
      <w:r w:rsidRPr="0014374F">
        <w:t xml:space="preserve"> om arbeidet med likestilling i </w:t>
      </w:r>
      <w:proofErr w:type="spellStart"/>
      <w:r w:rsidRPr="0014374F">
        <w:t>verksemdene</w:t>
      </w:r>
      <w:proofErr w:type="spellEnd"/>
    </w:p>
    <w:p w14:paraId="59ED85AA" w14:textId="77777777" w:rsidR="009124C3" w:rsidRPr="0014374F" w:rsidRDefault="009124C3" w:rsidP="0014374F">
      <w:pPr>
        <w:pStyle w:val="avsnitt-undertittel"/>
      </w:pPr>
      <w:r w:rsidRPr="0014374F">
        <w:t>Arbeids- og inkluderingsdepartementet</w:t>
      </w:r>
    </w:p>
    <w:p w14:paraId="082DC1F9" w14:textId="77777777" w:rsidR="009124C3" w:rsidRPr="0014374F" w:rsidRDefault="009124C3" w:rsidP="0014374F">
      <w:r w:rsidRPr="0014374F">
        <w:t xml:space="preserve">Det var 242 tilsette i departementet ved utgangen av 2023, og 71,5 pst. av </w:t>
      </w:r>
      <w:proofErr w:type="spellStart"/>
      <w:r w:rsidRPr="0014374F">
        <w:t>dei</w:t>
      </w:r>
      <w:proofErr w:type="spellEnd"/>
      <w:r w:rsidRPr="0014374F">
        <w:t xml:space="preserve"> var kvinner. Kvinneandelen har </w:t>
      </w:r>
      <w:proofErr w:type="spellStart"/>
      <w:r w:rsidRPr="0014374F">
        <w:t>auke</w:t>
      </w:r>
      <w:proofErr w:type="spellEnd"/>
      <w:r w:rsidRPr="0014374F">
        <w:t xml:space="preserve"> jamt </w:t>
      </w:r>
      <w:proofErr w:type="spellStart"/>
      <w:r w:rsidRPr="0014374F">
        <w:t>dei</w:t>
      </w:r>
      <w:proofErr w:type="spellEnd"/>
      <w:r w:rsidRPr="0014374F">
        <w:t xml:space="preserve"> siste åra.</w:t>
      </w:r>
    </w:p>
    <w:p w14:paraId="5E77208E" w14:textId="77777777" w:rsidR="009124C3" w:rsidRPr="0014374F" w:rsidRDefault="009124C3" w:rsidP="0014374F">
      <w:r w:rsidRPr="0014374F">
        <w:t xml:space="preserve">Av </w:t>
      </w:r>
      <w:proofErr w:type="spellStart"/>
      <w:r w:rsidRPr="0014374F">
        <w:t>dei</w:t>
      </w:r>
      <w:proofErr w:type="spellEnd"/>
      <w:r w:rsidRPr="0014374F">
        <w:t xml:space="preserve"> nyrekrutterte i 2023 var kvinneandelen 85 pst., og av </w:t>
      </w:r>
      <w:proofErr w:type="spellStart"/>
      <w:r w:rsidRPr="0014374F">
        <w:t>dei</w:t>
      </w:r>
      <w:proofErr w:type="spellEnd"/>
      <w:r w:rsidRPr="0014374F">
        <w:t xml:space="preserve"> som slutta var 70 pst. kvinner</w:t>
      </w:r>
    </w:p>
    <w:p w14:paraId="1B28E325" w14:textId="77777777" w:rsidR="009124C3" w:rsidRPr="0014374F" w:rsidRDefault="009124C3" w:rsidP="0014374F">
      <w:r w:rsidRPr="0014374F">
        <w:t xml:space="preserve">Kjønnsperspektivet er </w:t>
      </w:r>
      <w:proofErr w:type="spellStart"/>
      <w:r w:rsidRPr="0014374F">
        <w:t>ein</w:t>
      </w:r>
      <w:proofErr w:type="spellEnd"/>
      <w:r w:rsidRPr="0014374F">
        <w:t xml:space="preserve"> del av personalpolitikken i departementet. Departementet fokuserer </w:t>
      </w:r>
      <w:proofErr w:type="spellStart"/>
      <w:r w:rsidRPr="0014374F">
        <w:t>særleg</w:t>
      </w:r>
      <w:proofErr w:type="spellEnd"/>
      <w:r w:rsidRPr="0014374F">
        <w:t xml:space="preserve"> på at kvinner og menn får same høve til </w:t>
      </w:r>
      <w:proofErr w:type="spellStart"/>
      <w:r w:rsidRPr="0014374F">
        <w:t>fagleg</w:t>
      </w:r>
      <w:proofErr w:type="spellEnd"/>
      <w:r w:rsidRPr="0014374F">
        <w:t xml:space="preserve"> utvikling, forfremming, alternative </w:t>
      </w:r>
      <w:proofErr w:type="spellStart"/>
      <w:r w:rsidRPr="0014374F">
        <w:t>karrierevegar</w:t>
      </w:r>
      <w:proofErr w:type="spellEnd"/>
      <w:r w:rsidRPr="0014374F">
        <w:t xml:space="preserve"> og karriereutvikling til </w:t>
      </w:r>
      <w:proofErr w:type="spellStart"/>
      <w:r w:rsidRPr="0014374F">
        <w:t>høgare</w:t>
      </w:r>
      <w:proofErr w:type="spellEnd"/>
      <w:r w:rsidRPr="0014374F">
        <w:t xml:space="preserve"> </w:t>
      </w:r>
      <w:proofErr w:type="spellStart"/>
      <w:r w:rsidRPr="0014374F">
        <w:t>stillingar</w:t>
      </w:r>
      <w:proofErr w:type="spellEnd"/>
      <w:r w:rsidRPr="0014374F">
        <w:t xml:space="preserve">. Det er </w:t>
      </w:r>
      <w:proofErr w:type="spellStart"/>
      <w:r w:rsidRPr="0014374F">
        <w:t>framleis</w:t>
      </w:r>
      <w:proofErr w:type="spellEnd"/>
      <w:r w:rsidRPr="0014374F">
        <w:t xml:space="preserve"> slik at balansen mellom kjønna i </w:t>
      </w:r>
      <w:proofErr w:type="spellStart"/>
      <w:r w:rsidRPr="0014374F">
        <w:t>dei</w:t>
      </w:r>
      <w:proofErr w:type="spellEnd"/>
      <w:r w:rsidRPr="0014374F">
        <w:t xml:space="preserve"> ulike </w:t>
      </w:r>
      <w:proofErr w:type="spellStart"/>
      <w:r w:rsidRPr="0014374F">
        <w:t>stillingskategoriane</w:t>
      </w:r>
      <w:proofErr w:type="spellEnd"/>
      <w:r w:rsidRPr="0014374F">
        <w:t xml:space="preserve"> varierer, men det er </w:t>
      </w:r>
      <w:proofErr w:type="spellStart"/>
      <w:r w:rsidRPr="0014374F">
        <w:t>no</w:t>
      </w:r>
      <w:proofErr w:type="spellEnd"/>
      <w:r w:rsidRPr="0014374F">
        <w:t xml:space="preserve"> </w:t>
      </w:r>
      <w:proofErr w:type="spellStart"/>
      <w:r w:rsidRPr="0014374F">
        <w:t>fleire</w:t>
      </w:r>
      <w:proofErr w:type="spellEnd"/>
      <w:r w:rsidRPr="0014374F">
        <w:t xml:space="preserve"> kvinner enn menn i alle </w:t>
      </w:r>
      <w:proofErr w:type="spellStart"/>
      <w:r w:rsidRPr="0014374F">
        <w:t>stillingskategoriane</w:t>
      </w:r>
      <w:proofErr w:type="spellEnd"/>
      <w:r w:rsidRPr="0014374F">
        <w:t xml:space="preserve">, bortsett </w:t>
      </w:r>
      <w:proofErr w:type="spellStart"/>
      <w:r w:rsidRPr="0014374F">
        <w:t>frå</w:t>
      </w:r>
      <w:proofErr w:type="spellEnd"/>
      <w:r w:rsidRPr="0014374F">
        <w:t xml:space="preserve"> blant </w:t>
      </w:r>
      <w:proofErr w:type="spellStart"/>
      <w:r w:rsidRPr="0014374F">
        <w:t>toppleiarane</w:t>
      </w:r>
      <w:proofErr w:type="spellEnd"/>
      <w:r w:rsidRPr="0014374F">
        <w:t xml:space="preserve">, der delen kvinner er 44 pst. Blant </w:t>
      </w:r>
      <w:proofErr w:type="spellStart"/>
      <w:r w:rsidRPr="0014374F">
        <w:t>mellomleiarane</w:t>
      </w:r>
      <w:proofErr w:type="spellEnd"/>
      <w:r w:rsidRPr="0014374F">
        <w:t xml:space="preserve"> er andelen kvinner 64 pst. og i stillingskategorien alternativ karriereveg er 68 pst. kvinner. I denne stillingskategorien har delen kvinner </w:t>
      </w:r>
      <w:proofErr w:type="spellStart"/>
      <w:r w:rsidRPr="0014374F">
        <w:t>auka</w:t>
      </w:r>
      <w:proofErr w:type="spellEnd"/>
      <w:r w:rsidRPr="0014374F">
        <w:t xml:space="preserve"> jamt </w:t>
      </w:r>
      <w:proofErr w:type="spellStart"/>
      <w:r w:rsidRPr="0014374F">
        <w:t>dei</w:t>
      </w:r>
      <w:proofErr w:type="spellEnd"/>
      <w:r w:rsidRPr="0014374F">
        <w:t xml:space="preserve"> siste åra. Blant </w:t>
      </w:r>
      <w:proofErr w:type="spellStart"/>
      <w:r w:rsidRPr="0014374F">
        <w:t>saksbehandlarar</w:t>
      </w:r>
      <w:proofErr w:type="spellEnd"/>
      <w:r w:rsidRPr="0014374F">
        <w:t xml:space="preserve"> er kvinnedelen 74 pst. og i stillingsgruppa </w:t>
      </w:r>
      <w:proofErr w:type="spellStart"/>
      <w:r w:rsidRPr="0014374F">
        <w:t>konsulentar</w:t>
      </w:r>
      <w:proofErr w:type="spellEnd"/>
      <w:r w:rsidRPr="0014374F">
        <w:t xml:space="preserve"> er det </w:t>
      </w:r>
      <w:proofErr w:type="spellStart"/>
      <w:r w:rsidRPr="0014374F">
        <w:t>berre</w:t>
      </w:r>
      <w:proofErr w:type="spellEnd"/>
      <w:r w:rsidRPr="0014374F">
        <w:t xml:space="preserve"> kvinner.</w:t>
      </w:r>
    </w:p>
    <w:p w14:paraId="0A9ECA14" w14:textId="77777777" w:rsidR="009124C3" w:rsidRPr="0014374F" w:rsidRDefault="009124C3" w:rsidP="0014374F">
      <w:r w:rsidRPr="0014374F">
        <w:t xml:space="preserve">Prinsippet om likelønn skal </w:t>
      </w:r>
      <w:proofErr w:type="spellStart"/>
      <w:r w:rsidRPr="0014374F">
        <w:t>løysast</w:t>
      </w:r>
      <w:proofErr w:type="spellEnd"/>
      <w:r w:rsidRPr="0014374F">
        <w:t xml:space="preserve"> gjennom den lokale lønnspolitikken. Lønnsutviklinga i </w:t>
      </w:r>
      <w:proofErr w:type="spellStart"/>
      <w:r w:rsidRPr="0014374F">
        <w:t>samanliknbare</w:t>
      </w:r>
      <w:proofErr w:type="spellEnd"/>
      <w:r w:rsidRPr="0014374F">
        <w:t xml:space="preserve"> grupper skal </w:t>
      </w:r>
      <w:proofErr w:type="spellStart"/>
      <w:r w:rsidRPr="0014374F">
        <w:t>vere</w:t>
      </w:r>
      <w:proofErr w:type="spellEnd"/>
      <w:r w:rsidRPr="0014374F">
        <w:t xml:space="preserve"> uavhengig av etnisk bakgrunn, funksjonsevne, kjønn og alder. Sett under </w:t>
      </w:r>
      <w:proofErr w:type="spellStart"/>
      <w:r w:rsidRPr="0014374F">
        <w:t>eitt</w:t>
      </w:r>
      <w:proofErr w:type="spellEnd"/>
      <w:r w:rsidRPr="0014374F">
        <w:t xml:space="preserve"> er </w:t>
      </w:r>
      <w:proofErr w:type="spellStart"/>
      <w:r w:rsidRPr="0014374F">
        <w:t>gjennomsnittleg</w:t>
      </w:r>
      <w:proofErr w:type="spellEnd"/>
      <w:r w:rsidRPr="0014374F">
        <w:t xml:space="preserve"> lønn for kvinner i departementet </w:t>
      </w:r>
      <w:proofErr w:type="spellStart"/>
      <w:r w:rsidRPr="0014374F">
        <w:t>lågare</w:t>
      </w:r>
      <w:proofErr w:type="spellEnd"/>
      <w:r w:rsidRPr="0014374F">
        <w:t xml:space="preserve"> enn for menn, og </w:t>
      </w:r>
      <w:proofErr w:type="spellStart"/>
      <w:r w:rsidRPr="0014374F">
        <w:t>utgjer</w:t>
      </w:r>
      <w:proofErr w:type="spellEnd"/>
      <w:r w:rsidRPr="0014374F">
        <w:t xml:space="preserve"> 92,5 pst., </w:t>
      </w:r>
      <w:proofErr w:type="spellStart"/>
      <w:r w:rsidRPr="0014374F">
        <w:t>ein</w:t>
      </w:r>
      <w:proofErr w:type="spellEnd"/>
      <w:r w:rsidRPr="0014374F">
        <w:t xml:space="preserve"> nedgang på 1,6 prosentpoeng </w:t>
      </w:r>
      <w:proofErr w:type="spellStart"/>
      <w:r w:rsidRPr="0014374F">
        <w:t>frå</w:t>
      </w:r>
      <w:proofErr w:type="spellEnd"/>
      <w:r w:rsidRPr="0014374F">
        <w:t xml:space="preserve"> 2022. Som </w:t>
      </w:r>
      <w:proofErr w:type="spellStart"/>
      <w:r w:rsidRPr="0014374F">
        <w:t>tala</w:t>
      </w:r>
      <w:proofErr w:type="spellEnd"/>
      <w:r w:rsidRPr="0014374F">
        <w:t xml:space="preserve"> i tabellen over viser, er </w:t>
      </w:r>
      <w:proofErr w:type="spellStart"/>
      <w:r w:rsidRPr="0014374F">
        <w:t>biletet</w:t>
      </w:r>
      <w:proofErr w:type="spellEnd"/>
      <w:r w:rsidRPr="0014374F">
        <w:t xml:space="preserve"> </w:t>
      </w:r>
      <w:proofErr w:type="spellStart"/>
      <w:r w:rsidRPr="0014374F">
        <w:t>meir</w:t>
      </w:r>
      <w:proofErr w:type="spellEnd"/>
      <w:r w:rsidRPr="0014374F">
        <w:t xml:space="preserve"> nyansert når lønna til kvinner og menn blir </w:t>
      </w:r>
      <w:proofErr w:type="spellStart"/>
      <w:r w:rsidRPr="0014374F">
        <w:t>samanlikna</w:t>
      </w:r>
      <w:proofErr w:type="spellEnd"/>
      <w:r w:rsidRPr="0014374F">
        <w:t xml:space="preserve"> </w:t>
      </w:r>
      <w:proofErr w:type="spellStart"/>
      <w:r w:rsidRPr="0014374F">
        <w:t>innanfor</w:t>
      </w:r>
      <w:proofErr w:type="spellEnd"/>
      <w:r w:rsidRPr="0014374F">
        <w:t xml:space="preserve"> kvar stillingskategori. Kvinner </w:t>
      </w:r>
      <w:proofErr w:type="spellStart"/>
      <w:r w:rsidRPr="0014374F">
        <w:t>tener</w:t>
      </w:r>
      <w:proofErr w:type="spellEnd"/>
      <w:r w:rsidRPr="0014374F">
        <w:t xml:space="preserve"> i snitt </w:t>
      </w:r>
      <w:proofErr w:type="spellStart"/>
      <w:r w:rsidRPr="0014374F">
        <w:t>meir</w:t>
      </w:r>
      <w:proofErr w:type="spellEnd"/>
      <w:r w:rsidRPr="0014374F">
        <w:t xml:space="preserve"> enn menn i stillingskategorien </w:t>
      </w:r>
      <w:proofErr w:type="spellStart"/>
      <w:r w:rsidRPr="0014374F">
        <w:t>toppleiarar</w:t>
      </w:r>
      <w:proofErr w:type="spellEnd"/>
      <w:r w:rsidRPr="0014374F">
        <w:t xml:space="preserve">. Blant </w:t>
      </w:r>
      <w:proofErr w:type="spellStart"/>
      <w:r w:rsidRPr="0014374F">
        <w:t>mellomleiarane</w:t>
      </w:r>
      <w:proofErr w:type="spellEnd"/>
      <w:r w:rsidRPr="0014374F">
        <w:t xml:space="preserve"> </w:t>
      </w:r>
      <w:proofErr w:type="spellStart"/>
      <w:r w:rsidRPr="0014374F">
        <w:t>tener</w:t>
      </w:r>
      <w:proofErr w:type="spellEnd"/>
      <w:r w:rsidRPr="0014374F">
        <w:t xml:space="preserve"> kvinner i snitt 99,3 pst. av menns lønn, i stillingskategorien alternativ karriereveg 91,8 pst. og blant </w:t>
      </w:r>
      <w:proofErr w:type="spellStart"/>
      <w:r w:rsidRPr="0014374F">
        <w:t>saksbehandlarane</w:t>
      </w:r>
      <w:proofErr w:type="spellEnd"/>
      <w:r w:rsidRPr="0014374F">
        <w:t xml:space="preserve"> </w:t>
      </w:r>
      <w:proofErr w:type="spellStart"/>
      <w:r w:rsidRPr="0014374F">
        <w:t>tener</w:t>
      </w:r>
      <w:proofErr w:type="spellEnd"/>
      <w:r w:rsidRPr="0014374F">
        <w:t xml:space="preserve"> kvinner i snitt 100,6 pst. av menns lønn. Det er ei overvekt av kvinner i </w:t>
      </w:r>
      <w:proofErr w:type="spellStart"/>
      <w:r w:rsidRPr="0014374F">
        <w:t>dei</w:t>
      </w:r>
      <w:proofErr w:type="spellEnd"/>
      <w:r w:rsidRPr="0014374F">
        <w:t xml:space="preserve"> </w:t>
      </w:r>
      <w:proofErr w:type="spellStart"/>
      <w:r w:rsidRPr="0014374F">
        <w:t>lågare</w:t>
      </w:r>
      <w:proofErr w:type="spellEnd"/>
      <w:r w:rsidRPr="0014374F">
        <w:t xml:space="preserve"> </w:t>
      </w:r>
      <w:proofErr w:type="spellStart"/>
      <w:r w:rsidRPr="0014374F">
        <w:t>stillingskategoriane</w:t>
      </w:r>
      <w:proofErr w:type="spellEnd"/>
      <w:r w:rsidRPr="0014374F">
        <w:t xml:space="preserve">, og det kan forklare </w:t>
      </w:r>
      <w:proofErr w:type="spellStart"/>
      <w:r w:rsidRPr="0014374F">
        <w:t>noko</w:t>
      </w:r>
      <w:proofErr w:type="spellEnd"/>
      <w:r w:rsidRPr="0014374F">
        <w:t xml:space="preserve"> av årsaka til forskjellen i </w:t>
      </w:r>
      <w:proofErr w:type="spellStart"/>
      <w:r w:rsidRPr="0014374F">
        <w:t>gjennomsnittleg</w:t>
      </w:r>
      <w:proofErr w:type="spellEnd"/>
      <w:r w:rsidRPr="0014374F">
        <w:t xml:space="preserve"> lønn mellom kjønna.</w:t>
      </w:r>
    </w:p>
    <w:p w14:paraId="08BB0742" w14:textId="77777777" w:rsidR="009124C3" w:rsidRPr="0014374F" w:rsidRDefault="009124C3" w:rsidP="0014374F">
      <w:pPr>
        <w:pStyle w:val="avsnitt-under-undertittel"/>
      </w:pPr>
      <w:r w:rsidRPr="0014374F">
        <w:t>Utvida lønnskartlegging</w:t>
      </w:r>
    </w:p>
    <w:p w14:paraId="0A1225FA" w14:textId="77777777" w:rsidR="009124C3" w:rsidRPr="0014374F" w:rsidRDefault="009124C3" w:rsidP="0014374F">
      <w:r w:rsidRPr="0014374F">
        <w:t xml:space="preserve">Med den forsterka aktivitets- og utgreiingsplikta er det </w:t>
      </w:r>
      <w:proofErr w:type="spellStart"/>
      <w:r w:rsidRPr="0014374F">
        <w:t>no</w:t>
      </w:r>
      <w:proofErr w:type="spellEnd"/>
      <w:r w:rsidRPr="0014374F">
        <w:t xml:space="preserve"> krav om å undersøke om det </w:t>
      </w:r>
      <w:proofErr w:type="spellStart"/>
      <w:r w:rsidRPr="0014374F">
        <w:t>førekjem</w:t>
      </w:r>
      <w:proofErr w:type="spellEnd"/>
      <w:r w:rsidRPr="0014374F">
        <w:t xml:space="preserve"> diskriminering på grunnlag av kjønn der menn og kvinner utfører «likt arbeid» eller «arbeid av lik verdi». Departementet gjennomførte ei utvida lønnskartlegging i 2021 og 2023, og undersøkte lønnsutviklinga blant </w:t>
      </w:r>
      <w:proofErr w:type="spellStart"/>
      <w:r w:rsidRPr="0014374F">
        <w:t>saksbehandlarane</w:t>
      </w:r>
      <w:proofErr w:type="spellEnd"/>
      <w:r w:rsidRPr="0014374F">
        <w:t xml:space="preserve"> etter kjønn </w:t>
      </w:r>
      <w:proofErr w:type="spellStart"/>
      <w:r w:rsidRPr="0014374F">
        <w:t>dei</w:t>
      </w:r>
      <w:proofErr w:type="spellEnd"/>
      <w:r w:rsidRPr="0014374F">
        <w:t xml:space="preserve"> fire siste åra. I lønnskartlegginga blei det </w:t>
      </w:r>
      <w:proofErr w:type="spellStart"/>
      <w:r w:rsidRPr="0014374F">
        <w:t>ikkje</w:t>
      </w:r>
      <w:proofErr w:type="spellEnd"/>
      <w:r w:rsidRPr="0014374F">
        <w:t xml:space="preserve"> avdekt systematiske </w:t>
      </w:r>
      <w:proofErr w:type="spellStart"/>
      <w:r w:rsidRPr="0014374F">
        <w:t>forskjellar</w:t>
      </w:r>
      <w:proofErr w:type="spellEnd"/>
      <w:r w:rsidRPr="0014374F">
        <w:t xml:space="preserve"> i lønnsutviklinga mellom kjønna.</w:t>
      </w:r>
    </w:p>
    <w:p w14:paraId="7547A7BB" w14:textId="77777777" w:rsidR="009124C3" w:rsidRPr="0014374F" w:rsidRDefault="009124C3" w:rsidP="0014374F">
      <w:r w:rsidRPr="0014374F">
        <w:lastRenderedPageBreak/>
        <w:t xml:space="preserve">Ufrivillig deltid </w:t>
      </w:r>
      <w:proofErr w:type="spellStart"/>
      <w:r w:rsidRPr="0014374F">
        <w:t>handlar</w:t>
      </w:r>
      <w:proofErr w:type="spellEnd"/>
      <w:r w:rsidRPr="0014374F">
        <w:t xml:space="preserve"> om at </w:t>
      </w:r>
      <w:proofErr w:type="spellStart"/>
      <w:r w:rsidRPr="0014374F">
        <w:t>medarbeidarar</w:t>
      </w:r>
      <w:proofErr w:type="spellEnd"/>
      <w:r w:rsidRPr="0014374F">
        <w:t xml:space="preserve"> er tilsette i deltidsstilling </w:t>
      </w:r>
      <w:proofErr w:type="spellStart"/>
      <w:r w:rsidRPr="0014374F">
        <w:t>sjølv</w:t>
      </w:r>
      <w:proofErr w:type="spellEnd"/>
      <w:r w:rsidRPr="0014374F">
        <w:t xml:space="preserve"> om </w:t>
      </w:r>
      <w:proofErr w:type="spellStart"/>
      <w:r w:rsidRPr="0014374F">
        <w:t>dei</w:t>
      </w:r>
      <w:proofErr w:type="spellEnd"/>
      <w:r w:rsidRPr="0014374F">
        <w:t xml:space="preserve"> ønsker å jobbe heiltid. Departementet </w:t>
      </w:r>
      <w:proofErr w:type="spellStart"/>
      <w:r w:rsidRPr="0014374F">
        <w:t>kunngjer</w:t>
      </w:r>
      <w:proofErr w:type="spellEnd"/>
      <w:r w:rsidRPr="0014374F">
        <w:t xml:space="preserve"> med </w:t>
      </w:r>
      <w:proofErr w:type="spellStart"/>
      <w:r w:rsidRPr="0014374F">
        <w:t>eitt</w:t>
      </w:r>
      <w:proofErr w:type="spellEnd"/>
      <w:r w:rsidRPr="0014374F">
        <w:t xml:space="preserve"> unntak </w:t>
      </w:r>
      <w:proofErr w:type="spellStart"/>
      <w:r w:rsidRPr="0014374F">
        <w:t>berre</w:t>
      </w:r>
      <w:proofErr w:type="spellEnd"/>
      <w:r w:rsidRPr="0014374F">
        <w:t xml:space="preserve"> </w:t>
      </w:r>
      <w:proofErr w:type="spellStart"/>
      <w:r w:rsidRPr="0014374F">
        <w:t>stillingar</w:t>
      </w:r>
      <w:proofErr w:type="spellEnd"/>
      <w:r w:rsidRPr="0014374F">
        <w:t xml:space="preserve"> på heiltid. Ufrivillig deltid er derfor </w:t>
      </w:r>
      <w:proofErr w:type="spellStart"/>
      <w:r w:rsidRPr="0014374F">
        <w:t>ikkje</w:t>
      </w:r>
      <w:proofErr w:type="spellEnd"/>
      <w:r w:rsidRPr="0014374F">
        <w:t xml:space="preserve"> </w:t>
      </w:r>
      <w:proofErr w:type="spellStart"/>
      <w:r w:rsidRPr="0014374F">
        <w:t>eit</w:t>
      </w:r>
      <w:proofErr w:type="spellEnd"/>
      <w:r w:rsidRPr="0014374F">
        <w:t xml:space="preserve"> problem i departementet.</w:t>
      </w:r>
    </w:p>
    <w:p w14:paraId="58FAAED0" w14:textId="77777777" w:rsidR="009124C3" w:rsidRPr="0014374F" w:rsidRDefault="009124C3" w:rsidP="0014374F">
      <w:pPr>
        <w:pStyle w:val="avsnitt-under-undertittel"/>
      </w:pPr>
      <w:r w:rsidRPr="0014374F">
        <w:t xml:space="preserve">Inkludering og </w:t>
      </w:r>
      <w:proofErr w:type="spellStart"/>
      <w:r w:rsidRPr="0014374F">
        <w:t>mangfald</w:t>
      </w:r>
      <w:proofErr w:type="spellEnd"/>
    </w:p>
    <w:p w14:paraId="24114166" w14:textId="77777777" w:rsidR="009124C3" w:rsidRPr="0014374F" w:rsidRDefault="009124C3" w:rsidP="0014374F">
      <w:r w:rsidRPr="0014374F">
        <w:t xml:space="preserve">Departementet deltar i det </w:t>
      </w:r>
      <w:proofErr w:type="spellStart"/>
      <w:r w:rsidRPr="0014374F">
        <w:t>statlege</w:t>
      </w:r>
      <w:proofErr w:type="spellEnd"/>
      <w:r w:rsidRPr="0014374F">
        <w:t xml:space="preserve"> </w:t>
      </w:r>
      <w:proofErr w:type="spellStart"/>
      <w:r w:rsidRPr="0014374F">
        <w:t>traineeprogrammet</w:t>
      </w:r>
      <w:proofErr w:type="spellEnd"/>
      <w:r w:rsidRPr="0014374F">
        <w:t xml:space="preserve"> for </w:t>
      </w:r>
      <w:proofErr w:type="spellStart"/>
      <w:r w:rsidRPr="0014374F">
        <w:t>personar</w:t>
      </w:r>
      <w:proofErr w:type="spellEnd"/>
      <w:r w:rsidRPr="0014374F">
        <w:t xml:space="preserve"> med </w:t>
      </w:r>
      <w:proofErr w:type="spellStart"/>
      <w:r w:rsidRPr="0014374F">
        <w:t>høgare</w:t>
      </w:r>
      <w:proofErr w:type="spellEnd"/>
      <w:r w:rsidRPr="0014374F">
        <w:t xml:space="preserve"> utdanning og nedsett funksjonsevne og hol i CV-en, og har til kvar tid </w:t>
      </w:r>
      <w:proofErr w:type="spellStart"/>
      <w:r w:rsidRPr="0014374F">
        <w:t>ein</w:t>
      </w:r>
      <w:proofErr w:type="spellEnd"/>
      <w:r w:rsidRPr="0014374F">
        <w:t xml:space="preserve"> </w:t>
      </w:r>
      <w:proofErr w:type="spellStart"/>
      <w:r w:rsidRPr="0014374F">
        <w:t>trainee</w:t>
      </w:r>
      <w:proofErr w:type="spellEnd"/>
      <w:r w:rsidRPr="0014374F">
        <w:t xml:space="preserve"> tilsett. Departementet rekrutterte to </w:t>
      </w:r>
      <w:proofErr w:type="spellStart"/>
      <w:r w:rsidRPr="0014374F">
        <w:t>traineear</w:t>
      </w:r>
      <w:proofErr w:type="spellEnd"/>
      <w:r w:rsidRPr="0014374F">
        <w:t xml:space="preserve"> gjennom programmet </w:t>
      </w:r>
      <w:proofErr w:type="spellStart"/>
      <w:r w:rsidRPr="0014374F">
        <w:t>hausten</w:t>
      </w:r>
      <w:proofErr w:type="spellEnd"/>
      <w:r w:rsidRPr="0014374F">
        <w:t xml:space="preserve"> 2021, og departementet skal delta i </w:t>
      </w:r>
      <w:proofErr w:type="spellStart"/>
      <w:r w:rsidRPr="0014374F">
        <w:t>traineeprogrammet</w:t>
      </w:r>
      <w:proofErr w:type="spellEnd"/>
      <w:r w:rsidRPr="0014374F">
        <w:t xml:space="preserve"> i 2024. Andelen </w:t>
      </w:r>
      <w:proofErr w:type="spellStart"/>
      <w:r w:rsidRPr="0014374F">
        <w:t>søkarar</w:t>
      </w:r>
      <w:proofErr w:type="spellEnd"/>
      <w:r w:rsidRPr="0014374F">
        <w:t xml:space="preserve"> som oppgav å ha nedsett funksjonsevne til ordinære </w:t>
      </w:r>
      <w:proofErr w:type="spellStart"/>
      <w:r w:rsidRPr="0014374F">
        <w:t>stillingar</w:t>
      </w:r>
      <w:proofErr w:type="spellEnd"/>
      <w:r w:rsidRPr="0014374F">
        <w:t>, var 3,3 pst. i 2023 og andelen som oppgav å ha hol i CV-en var 2,6 pst.</w:t>
      </w:r>
    </w:p>
    <w:p w14:paraId="4506A5BE" w14:textId="77777777" w:rsidR="009124C3" w:rsidRPr="0014374F" w:rsidRDefault="009124C3" w:rsidP="0014374F">
      <w:r w:rsidRPr="0014374F">
        <w:t xml:space="preserve">Av totalt 1 363 </w:t>
      </w:r>
      <w:proofErr w:type="spellStart"/>
      <w:r w:rsidRPr="0014374F">
        <w:t>søkarar</w:t>
      </w:r>
      <w:proofErr w:type="spellEnd"/>
      <w:r w:rsidRPr="0014374F">
        <w:t xml:space="preserve"> til </w:t>
      </w:r>
      <w:proofErr w:type="spellStart"/>
      <w:r w:rsidRPr="0014374F">
        <w:t>stillingar</w:t>
      </w:r>
      <w:proofErr w:type="spellEnd"/>
      <w:r w:rsidRPr="0014374F">
        <w:t xml:space="preserve"> i departementet i 2023 opplyste 16 pst. at </w:t>
      </w:r>
      <w:proofErr w:type="spellStart"/>
      <w:r w:rsidRPr="0014374F">
        <w:t>dei</w:t>
      </w:r>
      <w:proofErr w:type="spellEnd"/>
      <w:r w:rsidRPr="0014374F">
        <w:t xml:space="preserve"> har </w:t>
      </w:r>
      <w:proofErr w:type="spellStart"/>
      <w:r w:rsidRPr="0014374F">
        <w:t>innvandrarbakgrunn</w:t>
      </w:r>
      <w:proofErr w:type="spellEnd"/>
      <w:r w:rsidRPr="0014374F">
        <w:t xml:space="preserve"> </w:t>
      </w:r>
      <w:proofErr w:type="spellStart"/>
      <w:r w:rsidRPr="0014374F">
        <w:t>frå</w:t>
      </w:r>
      <w:proofErr w:type="spellEnd"/>
      <w:r w:rsidRPr="0014374F">
        <w:t xml:space="preserve"> landgruppe 2, og 15 pst. av </w:t>
      </w:r>
      <w:proofErr w:type="spellStart"/>
      <w:r w:rsidRPr="0014374F">
        <w:t>dei</w:t>
      </w:r>
      <w:proofErr w:type="spellEnd"/>
      <w:r w:rsidRPr="0014374F">
        <w:t xml:space="preserve"> </w:t>
      </w:r>
      <w:proofErr w:type="spellStart"/>
      <w:r w:rsidRPr="0014374F">
        <w:t>nytilsette</w:t>
      </w:r>
      <w:proofErr w:type="spellEnd"/>
      <w:r w:rsidRPr="0014374F">
        <w:t xml:space="preserve"> opplyste om at </w:t>
      </w:r>
      <w:proofErr w:type="spellStart"/>
      <w:r w:rsidRPr="0014374F">
        <w:t>dei</w:t>
      </w:r>
      <w:proofErr w:type="spellEnd"/>
      <w:r w:rsidRPr="0014374F">
        <w:t xml:space="preserve"> har </w:t>
      </w:r>
      <w:proofErr w:type="spellStart"/>
      <w:r w:rsidRPr="0014374F">
        <w:t>innvandrarbakgrunn</w:t>
      </w:r>
      <w:proofErr w:type="spellEnd"/>
      <w:r w:rsidRPr="0014374F">
        <w:t xml:space="preserve"> </w:t>
      </w:r>
      <w:proofErr w:type="spellStart"/>
      <w:r w:rsidRPr="0014374F">
        <w:t>frå</w:t>
      </w:r>
      <w:proofErr w:type="spellEnd"/>
      <w:r w:rsidRPr="0014374F">
        <w:t xml:space="preserve"> landgruppe 2.</w:t>
      </w:r>
    </w:p>
    <w:p w14:paraId="2B115300" w14:textId="77777777" w:rsidR="009124C3" w:rsidRPr="0014374F" w:rsidRDefault="009124C3" w:rsidP="0014374F">
      <w:r w:rsidRPr="0014374F">
        <w:t xml:space="preserve">Tilsette med </w:t>
      </w:r>
      <w:proofErr w:type="spellStart"/>
      <w:r w:rsidRPr="0014374F">
        <w:t>innvandrarbakgrunn</w:t>
      </w:r>
      <w:proofErr w:type="spellEnd"/>
      <w:r w:rsidRPr="0014374F">
        <w:t xml:space="preserve"> utgjorde 9,2 pst. av </w:t>
      </w:r>
      <w:proofErr w:type="spellStart"/>
      <w:r w:rsidRPr="0014374F">
        <w:t>dei</w:t>
      </w:r>
      <w:proofErr w:type="spellEnd"/>
      <w:r w:rsidRPr="0014374F">
        <w:t xml:space="preserve"> tilsette i departementet ved utgangen av 2023. Andelen tilsette med </w:t>
      </w:r>
      <w:proofErr w:type="spellStart"/>
      <w:r w:rsidRPr="0014374F">
        <w:t>innvandrarbakgrunn</w:t>
      </w:r>
      <w:proofErr w:type="spellEnd"/>
      <w:r w:rsidRPr="0014374F">
        <w:t xml:space="preserve"> gjeld for både landgruppe 1 og landgruppe 2.</w:t>
      </w:r>
    </w:p>
    <w:p w14:paraId="52A9ECD5" w14:textId="77777777" w:rsidR="009124C3" w:rsidRPr="0014374F" w:rsidRDefault="009124C3" w:rsidP="0014374F">
      <w:r w:rsidRPr="0014374F">
        <w:t xml:space="preserve">Det blir jobba med å </w:t>
      </w:r>
      <w:proofErr w:type="spellStart"/>
      <w:r w:rsidRPr="0014374F">
        <w:t>auke</w:t>
      </w:r>
      <w:proofErr w:type="spellEnd"/>
      <w:r w:rsidRPr="0014374F">
        <w:t xml:space="preserve"> kompetansen på rekruttering i departementet gjennom ulike interne tiltak.</w:t>
      </w:r>
    </w:p>
    <w:p w14:paraId="5BEF8C4E" w14:textId="77777777" w:rsidR="009124C3" w:rsidRPr="0014374F" w:rsidRDefault="009124C3" w:rsidP="0014374F">
      <w:r w:rsidRPr="0014374F">
        <w:t xml:space="preserve">Gjennom arbeidet med aktivitetsplikta har </w:t>
      </w:r>
      <w:proofErr w:type="spellStart"/>
      <w:r w:rsidRPr="0014374F">
        <w:t>ikkje</w:t>
      </w:r>
      <w:proofErr w:type="spellEnd"/>
      <w:r w:rsidRPr="0014374F">
        <w:t xml:space="preserve"> departementet avdekt </w:t>
      </w:r>
      <w:proofErr w:type="spellStart"/>
      <w:r w:rsidRPr="0014374F">
        <w:t>risikoar</w:t>
      </w:r>
      <w:proofErr w:type="spellEnd"/>
      <w:r w:rsidRPr="0014374F">
        <w:t xml:space="preserve"> for diskriminering på </w:t>
      </w:r>
      <w:proofErr w:type="spellStart"/>
      <w:r w:rsidRPr="0014374F">
        <w:t>nokon</w:t>
      </w:r>
      <w:proofErr w:type="spellEnd"/>
      <w:r w:rsidRPr="0014374F">
        <w:t xml:space="preserve"> av personalområda. Samtidig er departementet </w:t>
      </w:r>
      <w:proofErr w:type="spellStart"/>
      <w:r w:rsidRPr="0014374F">
        <w:t>saman</w:t>
      </w:r>
      <w:proofErr w:type="spellEnd"/>
      <w:r w:rsidRPr="0014374F">
        <w:t xml:space="preserve"> med </w:t>
      </w:r>
      <w:proofErr w:type="spellStart"/>
      <w:r w:rsidRPr="0014374F">
        <w:t>dei</w:t>
      </w:r>
      <w:proofErr w:type="spellEnd"/>
      <w:r w:rsidRPr="0014374F">
        <w:t xml:space="preserve"> </w:t>
      </w:r>
      <w:proofErr w:type="spellStart"/>
      <w:r w:rsidRPr="0014374F">
        <w:t>tillitsvalde</w:t>
      </w:r>
      <w:proofErr w:type="spellEnd"/>
      <w:r w:rsidRPr="0014374F">
        <w:t xml:space="preserve"> </w:t>
      </w:r>
      <w:proofErr w:type="spellStart"/>
      <w:r w:rsidRPr="0014374F">
        <w:t>einige</w:t>
      </w:r>
      <w:proofErr w:type="spellEnd"/>
      <w:r w:rsidRPr="0014374F">
        <w:t xml:space="preserve"> om at departementet framleis bør ha </w:t>
      </w:r>
      <w:proofErr w:type="spellStart"/>
      <w:r w:rsidRPr="0014374F">
        <w:t>særleg</w:t>
      </w:r>
      <w:proofErr w:type="spellEnd"/>
      <w:r w:rsidRPr="0014374F">
        <w:t xml:space="preserve"> </w:t>
      </w:r>
      <w:proofErr w:type="spellStart"/>
      <w:r w:rsidRPr="0014374F">
        <w:t>merksemd</w:t>
      </w:r>
      <w:proofErr w:type="spellEnd"/>
      <w:r w:rsidRPr="0014374F">
        <w:t xml:space="preserve"> på området rekruttering – vegen inn i departementet.</w:t>
      </w:r>
    </w:p>
    <w:p w14:paraId="0FE67FE1" w14:textId="77777777" w:rsidR="009124C3" w:rsidRPr="0014374F" w:rsidRDefault="009124C3" w:rsidP="0014374F">
      <w:r w:rsidRPr="0014374F">
        <w:t xml:space="preserve">Det legemelde </w:t>
      </w:r>
      <w:proofErr w:type="spellStart"/>
      <w:r w:rsidRPr="0014374F">
        <w:t>sjukefråværet</w:t>
      </w:r>
      <w:proofErr w:type="spellEnd"/>
      <w:r w:rsidRPr="0014374F">
        <w:t xml:space="preserve"> var 3,9 pst. i 2023, </w:t>
      </w:r>
      <w:proofErr w:type="spellStart"/>
      <w:r w:rsidRPr="0014374F">
        <w:t>ein</w:t>
      </w:r>
      <w:proofErr w:type="spellEnd"/>
      <w:r w:rsidRPr="0014374F">
        <w:t xml:space="preserve"> nedgang på 0,6 prosentpoeng </w:t>
      </w:r>
      <w:proofErr w:type="spellStart"/>
      <w:r w:rsidRPr="0014374F">
        <w:t>frå</w:t>
      </w:r>
      <w:proofErr w:type="spellEnd"/>
      <w:r w:rsidRPr="0014374F">
        <w:t xml:space="preserve"> 2022.</w:t>
      </w:r>
    </w:p>
    <w:p w14:paraId="18C491AA" w14:textId="77777777" w:rsidR="009124C3" w:rsidRPr="0014374F" w:rsidRDefault="009124C3" w:rsidP="0014374F">
      <w:pPr>
        <w:pStyle w:val="avsnitt-undertittel"/>
      </w:pPr>
      <w:r w:rsidRPr="0014374F">
        <w:t>Arbeids- og velferdsetaten</w:t>
      </w:r>
    </w:p>
    <w:p w14:paraId="4814DFB4" w14:textId="77777777" w:rsidR="009124C3" w:rsidRPr="0014374F" w:rsidRDefault="009124C3" w:rsidP="0014374F">
      <w:r w:rsidRPr="0014374F">
        <w:t xml:space="preserve">Arbeids- og velferdsetaten hadde 14 508 tilsette ved utgangen av 2023, og 70 pst. av </w:t>
      </w:r>
      <w:proofErr w:type="spellStart"/>
      <w:r w:rsidRPr="0014374F">
        <w:t>dei</w:t>
      </w:r>
      <w:proofErr w:type="spellEnd"/>
      <w:r w:rsidRPr="0014374F">
        <w:t xml:space="preserve"> var kvinner. Kvinnedelen har lege stabilt på om lag 70 pst. </w:t>
      </w:r>
      <w:proofErr w:type="spellStart"/>
      <w:r w:rsidRPr="0014374F">
        <w:t>dei</w:t>
      </w:r>
      <w:proofErr w:type="spellEnd"/>
      <w:r w:rsidRPr="0014374F">
        <w:t xml:space="preserve"> </w:t>
      </w:r>
      <w:proofErr w:type="spellStart"/>
      <w:r w:rsidRPr="0014374F">
        <w:t>sista</w:t>
      </w:r>
      <w:proofErr w:type="spellEnd"/>
      <w:r w:rsidRPr="0014374F">
        <w:t xml:space="preserve"> åra.</w:t>
      </w:r>
    </w:p>
    <w:p w14:paraId="63D6D807" w14:textId="77777777" w:rsidR="009124C3" w:rsidRPr="0014374F" w:rsidRDefault="009124C3" w:rsidP="0014374F">
      <w:r w:rsidRPr="0014374F">
        <w:t xml:space="preserve">Fordelinga av kvinner og menn varierer mellom </w:t>
      </w:r>
      <w:proofErr w:type="spellStart"/>
      <w:r w:rsidRPr="0014374F">
        <w:t>dei</w:t>
      </w:r>
      <w:proofErr w:type="spellEnd"/>
      <w:r w:rsidRPr="0014374F">
        <w:t xml:space="preserve"> ulike </w:t>
      </w:r>
      <w:proofErr w:type="spellStart"/>
      <w:r w:rsidRPr="0014374F">
        <w:t>einingane</w:t>
      </w:r>
      <w:proofErr w:type="spellEnd"/>
      <w:r w:rsidRPr="0014374F">
        <w:t xml:space="preserve">, og det er flest kvinner i Arbeids- og </w:t>
      </w:r>
      <w:proofErr w:type="spellStart"/>
      <w:r w:rsidRPr="0014374F">
        <w:t>tenestelina</w:t>
      </w:r>
      <w:proofErr w:type="spellEnd"/>
      <w:r w:rsidRPr="0014374F">
        <w:t xml:space="preserve"> (NAV-kontora), med over 75 pst. kvinner i </w:t>
      </w:r>
      <w:proofErr w:type="spellStart"/>
      <w:r w:rsidRPr="0014374F">
        <w:t>fleire</w:t>
      </w:r>
      <w:proofErr w:type="spellEnd"/>
      <w:r w:rsidRPr="0014374F">
        <w:t xml:space="preserve"> fylke. </w:t>
      </w:r>
      <w:proofErr w:type="spellStart"/>
      <w:r w:rsidRPr="0014374F">
        <w:t>Færrast</w:t>
      </w:r>
      <w:proofErr w:type="spellEnd"/>
      <w:r w:rsidRPr="0014374F">
        <w:t xml:space="preserve"> kvinner er det i Arbeids- og velferdsdirektoratet, der kvinnedelen er 46 pst. I direktoratet er IT </w:t>
      </w:r>
      <w:proofErr w:type="spellStart"/>
      <w:r w:rsidRPr="0014374F">
        <w:t>eit</w:t>
      </w:r>
      <w:proofErr w:type="spellEnd"/>
      <w:r w:rsidRPr="0014374F">
        <w:t xml:space="preserve"> stort område som tiltrekker seg </w:t>
      </w:r>
      <w:proofErr w:type="spellStart"/>
      <w:r w:rsidRPr="0014374F">
        <w:t>fleire</w:t>
      </w:r>
      <w:proofErr w:type="spellEnd"/>
      <w:r w:rsidRPr="0014374F">
        <w:t xml:space="preserve"> menn enn kvinner. Dette </w:t>
      </w:r>
      <w:proofErr w:type="spellStart"/>
      <w:r w:rsidRPr="0014374F">
        <w:t>speglar</w:t>
      </w:r>
      <w:proofErr w:type="spellEnd"/>
      <w:r w:rsidRPr="0014374F">
        <w:t xml:space="preserve"> </w:t>
      </w:r>
      <w:proofErr w:type="spellStart"/>
      <w:r w:rsidRPr="0014374F">
        <w:t>arbeidsmarknaden</w:t>
      </w:r>
      <w:proofErr w:type="spellEnd"/>
      <w:r w:rsidRPr="0014374F">
        <w:t xml:space="preserve"> på området. Delen kvinner er størst i </w:t>
      </w:r>
      <w:proofErr w:type="spellStart"/>
      <w:r w:rsidRPr="0014374F">
        <w:t>dei</w:t>
      </w:r>
      <w:proofErr w:type="spellEnd"/>
      <w:r w:rsidRPr="0014374F">
        <w:t xml:space="preserve"> </w:t>
      </w:r>
      <w:proofErr w:type="spellStart"/>
      <w:r w:rsidRPr="0014374F">
        <w:t>lågaste</w:t>
      </w:r>
      <w:proofErr w:type="spellEnd"/>
      <w:r w:rsidRPr="0014374F">
        <w:t xml:space="preserve"> </w:t>
      </w:r>
      <w:proofErr w:type="spellStart"/>
      <w:r w:rsidRPr="0014374F">
        <w:t>stillingskategoriane</w:t>
      </w:r>
      <w:proofErr w:type="spellEnd"/>
      <w:r w:rsidRPr="0014374F">
        <w:t xml:space="preserve">. Kvinnedelen blant </w:t>
      </w:r>
      <w:proofErr w:type="spellStart"/>
      <w:r w:rsidRPr="0014374F">
        <w:t>toppleiarane</w:t>
      </w:r>
      <w:proofErr w:type="spellEnd"/>
      <w:r w:rsidRPr="0014374F">
        <w:t xml:space="preserve"> </w:t>
      </w:r>
      <w:proofErr w:type="spellStart"/>
      <w:r w:rsidRPr="0014374F">
        <w:t>auka</w:t>
      </w:r>
      <w:proofErr w:type="spellEnd"/>
      <w:r w:rsidRPr="0014374F">
        <w:t xml:space="preserve"> </w:t>
      </w:r>
      <w:proofErr w:type="spellStart"/>
      <w:r w:rsidRPr="0014374F">
        <w:t>frå</w:t>
      </w:r>
      <w:proofErr w:type="spellEnd"/>
      <w:r w:rsidRPr="0014374F">
        <w:t xml:space="preserve"> 55 pst. i 2022 til 60 pst. i 2023. Kvinnedelen blant </w:t>
      </w:r>
      <w:proofErr w:type="spellStart"/>
      <w:r w:rsidRPr="0014374F">
        <w:t>mellomleiarane</w:t>
      </w:r>
      <w:proofErr w:type="spellEnd"/>
      <w:r w:rsidRPr="0014374F">
        <w:t xml:space="preserve"> ligg stabilt på 65 pst. Arbeids- og velferdsdirektoratet kartlegg </w:t>
      </w:r>
      <w:proofErr w:type="spellStart"/>
      <w:r w:rsidRPr="0014374F">
        <w:t>årleg</w:t>
      </w:r>
      <w:proofErr w:type="spellEnd"/>
      <w:r w:rsidRPr="0014374F">
        <w:t xml:space="preserve"> kjønnsbalansen </w:t>
      </w:r>
      <w:proofErr w:type="spellStart"/>
      <w:r w:rsidRPr="0014374F">
        <w:t>innanfor</w:t>
      </w:r>
      <w:proofErr w:type="spellEnd"/>
      <w:r w:rsidRPr="0014374F">
        <w:t xml:space="preserve"> stillingsgruppene og følger opp dette med </w:t>
      </w:r>
      <w:proofErr w:type="spellStart"/>
      <w:r w:rsidRPr="0014374F">
        <w:t>driftseiningane</w:t>
      </w:r>
      <w:proofErr w:type="spellEnd"/>
      <w:r w:rsidRPr="0014374F">
        <w:t xml:space="preserve"> gjennom krav til tiltak og rapportering.</w:t>
      </w:r>
    </w:p>
    <w:p w14:paraId="442A6400" w14:textId="77777777" w:rsidR="009124C3" w:rsidRPr="0014374F" w:rsidRDefault="009124C3" w:rsidP="0014374F">
      <w:r w:rsidRPr="0014374F">
        <w:t xml:space="preserve">Sett under </w:t>
      </w:r>
      <w:proofErr w:type="spellStart"/>
      <w:r w:rsidRPr="0014374F">
        <w:t>eitt</w:t>
      </w:r>
      <w:proofErr w:type="spellEnd"/>
      <w:r w:rsidRPr="0014374F">
        <w:t xml:space="preserve"> er </w:t>
      </w:r>
      <w:proofErr w:type="spellStart"/>
      <w:r w:rsidRPr="0014374F">
        <w:t>gjennomsnittleg</w:t>
      </w:r>
      <w:proofErr w:type="spellEnd"/>
      <w:r w:rsidRPr="0014374F">
        <w:t xml:space="preserve"> lønn for kvinner i Arbeids- og velferdsetaten </w:t>
      </w:r>
      <w:proofErr w:type="spellStart"/>
      <w:r w:rsidRPr="0014374F">
        <w:t>noko</w:t>
      </w:r>
      <w:proofErr w:type="spellEnd"/>
      <w:r w:rsidRPr="0014374F">
        <w:t xml:space="preserve"> </w:t>
      </w:r>
      <w:proofErr w:type="spellStart"/>
      <w:r w:rsidRPr="0014374F">
        <w:t>lågare</w:t>
      </w:r>
      <w:proofErr w:type="spellEnd"/>
      <w:r w:rsidRPr="0014374F">
        <w:t xml:space="preserve"> enn for menn, og </w:t>
      </w:r>
      <w:proofErr w:type="spellStart"/>
      <w:r w:rsidRPr="0014374F">
        <w:t>utgjer</w:t>
      </w:r>
      <w:proofErr w:type="spellEnd"/>
      <w:r w:rsidRPr="0014374F">
        <w:t xml:space="preserve"> 93 pst. av menns lønn. Menn har </w:t>
      </w:r>
      <w:proofErr w:type="spellStart"/>
      <w:r w:rsidRPr="0014374F">
        <w:t>høgare</w:t>
      </w:r>
      <w:proofErr w:type="spellEnd"/>
      <w:r w:rsidRPr="0014374F">
        <w:t xml:space="preserve"> </w:t>
      </w:r>
      <w:proofErr w:type="spellStart"/>
      <w:r w:rsidRPr="0014374F">
        <w:t>gjennomsnittleg</w:t>
      </w:r>
      <w:proofErr w:type="spellEnd"/>
      <w:r w:rsidRPr="0014374F">
        <w:t xml:space="preserve"> årslønn enn kvinner i alle </w:t>
      </w:r>
      <w:proofErr w:type="spellStart"/>
      <w:r w:rsidRPr="0014374F">
        <w:t>stillingskategoriar</w:t>
      </w:r>
      <w:proofErr w:type="spellEnd"/>
      <w:r w:rsidRPr="0014374F">
        <w:t xml:space="preserve">, med unntak av blant </w:t>
      </w:r>
      <w:proofErr w:type="spellStart"/>
      <w:r w:rsidRPr="0014374F">
        <w:t>toppleiarane</w:t>
      </w:r>
      <w:proofErr w:type="spellEnd"/>
      <w:r w:rsidRPr="0014374F">
        <w:t xml:space="preserve"> og </w:t>
      </w:r>
      <w:proofErr w:type="spellStart"/>
      <w:r w:rsidRPr="0014374F">
        <w:t>konsulentane</w:t>
      </w:r>
      <w:proofErr w:type="spellEnd"/>
      <w:r w:rsidRPr="0014374F">
        <w:t>/</w:t>
      </w:r>
      <w:proofErr w:type="spellStart"/>
      <w:r w:rsidRPr="0014374F">
        <w:t>saksbehandlarane</w:t>
      </w:r>
      <w:proofErr w:type="spellEnd"/>
      <w:r w:rsidRPr="0014374F">
        <w:t xml:space="preserve">. </w:t>
      </w:r>
    </w:p>
    <w:p w14:paraId="294B3D93" w14:textId="77777777" w:rsidR="009124C3" w:rsidRPr="0014374F" w:rsidRDefault="009124C3" w:rsidP="0014374F">
      <w:r w:rsidRPr="0014374F">
        <w:lastRenderedPageBreak/>
        <w:t xml:space="preserve">Personalpolitikken i etaten viser at administrative og </w:t>
      </w:r>
      <w:proofErr w:type="spellStart"/>
      <w:r w:rsidRPr="0014374F">
        <w:t>faglege</w:t>
      </w:r>
      <w:proofErr w:type="spellEnd"/>
      <w:r w:rsidRPr="0014374F">
        <w:t xml:space="preserve"> </w:t>
      </w:r>
      <w:proofErr w:type="spellStart"/>
      <w:r w:rsidRPr="0014374F">
        <w:t>karrierevegar</w:t>
      </w:r>
      <w:proofErr w:type="spellEnd"/>
      <w:r w:rsidRPr="0014374F">
        <w:t xml:space="preserve"> er likeverdige, og at </w:t>
      </w:r>
      <w:proofErr w:type="spellStart"/>
      <w:r w:rsidRPr="0014374F">
        <w:t>medarbeidarar</w:t>
      </w:r>
      <w:proofErr w:type="spellEnd"/>
      <w:r w:rsidRPr="0014374F">
        <w:t xml:space="preserve"> kan ha </w:t>
      </w:r>
      <w:proofErr w:type="spellStart"/>
      <w:r w:rsidRPr="0014374F">
        <w:t>høgare</w:t>
      </w:r>
      <w:proofErr w:type="spellEnd"/>
      <w:r w:rsidRPr="0014374F">
        <w:t xml:space="preserve"> lønn enn </w:t>
      </w:r>
      <w:proofErr w:type="spellStart"/>
      <w:r w:rsidRPr="0014374F">
        <w:t>leiarar</w:t>
      </w:r>
      <w:proofErr w:type="spellEnd"/>
      <w:r w:rsidRPr="0014374F">
        <w:t xml:space="preserve">. Ved rekruttering av nye </w:t>
      </w:r>
      <w:proofErr w:type="spellStart"/>
      <w:r w:rsidRPr="0014374F">
        <w:t>medarbeidarar</w:t>
      </w:r>
      <w:proofErr w:type="spellEnd"/>
      <w:r w:rsidRPr="0014374F">
        <w:t xml:space="preserve"> skal kompetansebehovet i etaten </w:t>
      </w:r>
      <w:proofErr w:type="spellStart"/>
      <w:r w:rsidRPr="0014374F">
        <w:t>supplerast</w:t>
      </w:r>
      <w:proofErr w:type="spellEnd"/>
      <w:r w:rsidRPr="0014374F">
        <w:t xml:space="preserve">, og målsettinga om inkludering og </w:t>
      </w:r>
      <w:proofErr w:type="spellStart"/>
      <w:r w:rsidRPr="0014374F">
        <w:t>mangfald</w:t>
      </w:r>
      <w:proofErr w:type="spellEnd"/>
      <w:r w:rsidRPr="0014374F">
        <w:t xml:space="preserve"> skal </w:t>
      </w:r>
      <w:proofErr w:type="spellStart"/>
      <w:r w:rsidRPr="0014374F">
        <w:t>følgast</w:t>
      </w:r>
      <w:proofErr w:type="spellEnd"/>
      <w:r w:rsidRPr="0014374F">
        <w:t xml:space="preserve"> opp.</w:t>
      </w:r>
    </w:p>
    <w:p w14:paraId="4686079E" w14:textId="77777777" w:rsidR="009124C3" w:rsidRPr="0014374F" w:rsidRDefault="009124C3" w:rsidP="0014374F">
      <w:pPr>
        <w:pStyle w:val="avsnitt-under-undertittel"/>
      </w:pPr>
      <w:r w:rsidRPr="0014374F">
        <w:t>Utvida lønnskartlegging</w:t>
      </w:r>
    </w:p>
    <w:p w14:paraId="1EDF22B9" w14:textId="77777777" w:rsidR="009124C3" w:rsidRPr="0014374F" w:rsidRDefault="009124C3" w:rsidP="0014374F">
      <w:r w:rsidRPr="0014374F">
        <w:t xml:space="preserve">Det er slått fast i personal- og lønnspolitikken i Arbeids- og velferdsetaten at det </w:t>
      </w:r>
      <w:proofErr w:type="spellStart"/>
      <w:r w:rsidRPr="0014374F">
        <w:t>ikkje</w:t>
      </w:r>
      <w:proofErr w:type="spellEnd"/>
      <w:r w:rsidRPr="0014374F">
        <w:t xml:space="preserve"> skal </w:t>
      </w:r>
      <w:proofErr w:type="spellStart"/>
      <w:r w:rsidRPr="0014374F">
        <w:t>vere</w:t>
      </w:r>
      <w:proofErr w:type="spellEnd"/>
      <w:r w:rsidRPr="0014374F">
        <w:t xml:space="preserve"> forskjell i lønna mellom kvinner og menn, </w:t>
      </w:r>
      <w:proofErr w:type="spellStart"/>
      <w:r w:rsidRPr="0014374F">
        <w:t>utan</w:t>
      </w:r>
      <w:proofErr w:type="spellEnd"/>
      <w:r w:rsidRPr="0014374F">
        <w:t xml:space="preserve"> at det er </w:t>
      </w:r>
      <w:proofErr w:type="spellStart"/>
      <w:r w:rsidRPr="0014374F">
        <w:t>sakleg</w:t>
      </w:r>
      <w:proofErr w:type="spellEnd"/>
      <w:r w:rsidRPr="0014374F">
        <w:t xml:space="preserve"> grunn til det. </w:t>
      </w:r>
      <w:proofErr w:type="spellStart"/>
      <w:r w:rsidRPr="0014374F">
        <w:t>Tala</w:t>
      </w:r>
      <w:proofErr w:type="spellEnd"/>
      <w:r w:rsidRPr="0014374F">
        <w:t xml:space="preserve"> i tabellen over kan </w:t>
      </w:r>
      <w:proofErr w:type="spellStart"/>
      <w:r w:rsidRPr="0014374F">
        <w:t>likvel</w:t>
      </w:r>
      <w:proofErr w:type="spellEnd"/>
      <w:r w:rsidRPr="0014374F">
        <w:t xml:space="preserve"> tyde på </w:t>
      </w:r>
      <w:proofErr w:type="spellStart"/>
      <w:r w:rsidRPr="0014374F">
        <w:t>lønnsforskjellar</w:t>
      </w:r>
      <w:proofErr w:type="spellEnd"/>
      <w:r w:rsidRPr="0014374F">
        <w:t xml:space="preserve">. Menn </w:t>
      </w:r>
      <w:proofErr w:type="spellStart"/>
      <w:r w:rsidRPr="0014374F">
        <w:t>tener</w:t>
      </w:r>
      <w:proofErr w:type="spellEnd"/>
      <w:r w:rsidRPr="0014374F">
        <w:t xml:space="preserve"> i snitt </w:t>
      </w:r>
      <w:proofErr w:type="spellStart"/>
      <w:r w:rsidRPr="0014374F">
        <w:t>meir</w:t>
      </w:r>
      <w:proofErr w:type="spellEnd"/>
      <w:r w:rsidRPr="0014374F">
        <w:t xml:space="preserve"> enn kvinner i </w:t>
      </w:r>
      <w:proofErr w:type="spellStart"/>
      <w:r w:rsidRPr="0014374F">
        <w:t>stillingskategoriane</w:t>
      </w:r>
      <w:proofErr w:type="spellEnd"/>
      <w:r w:rsidRPr="0014374F">
        <w:t xml:space="preserve"> </w:t>
      </w:r>
      <w:proofErr w:type="spellStart"/>
      <w:r w:rsidRPr="0014374F">
        <w:t>mellomleiar</w:t>
      </w:r>
      <w:proofErr w:type="spellEnd"/>
      <w:r w:rsidRPr="0014374F">
        <w:t xml:space="preserve">, </w:t>
      </w:r>
      <w:proofErr w:type="spellStart"/>
      <w:r w:rsidRPr="0014374F">
        <w:t>rådgivar</w:t>
      </w:r>
      <w:proofErr w:type="spellEnd"/>
      <w:r w:rsidRPr="0014374F">
        <w:t xml:space="preserve">, alternativ karriereveg og blant </w:t>
      </w:r>
      <w:proofErr w:type="spellStart"/>
      <w:r w:rsidRPr="0014374F">
        <w:t>deltidstilsette</w:t>
      </w:r>
      <w:proofErr w:type="spellEnd"/>
      <w:r w:rsidRPr="0014374F">
        <w:t xml:space="preserve">. Blant </w:t>
      </w:r>
      <w:proofErr w:type="spellStart"/>
      <w:r w:rsidRPr="0014374F">
        <w:t>konsulentane</w:t>
      </w:r>
      <w:proofErr w:type="spellEnd"/>
      <w:r w:rsidRPr="0014374F">
        <w:t>/</w:t>
      </w:r>
      <w:proofErr w:type="spellStart"/>
      <w:r w:rsidRPr="0014374F">
        <w:t>saksbehandlarane</w:t>
      </w:r>
      <w:proofErr w:type="spellEnd"/>
      <w:r w:rsidRPr="0014374F">
        <w:t xml:space="preserve"> </w:t>
      </w:r>
      <w:proofErr w:type="spellStart"/>
      <w:r w:rsidRPr="0014374F">
        <w:t>tener</w:t>
      </w:r>
      <w:proofErr w:type="spellEnd"/>
      <w:r w:rsidRPr="0014374F">
        <w:t xml:space="preserve"> kvinner i snitt </w:t>
      </w:r>
      <w:proofErr w:type="spellStart"/>
      <w:r w:rsidRPr="0014374F">
        <w:t>meir</w:t>
      </w:r>
      <w:proofErr w:type="spellEnd"/>
      <w:r w:rsidRPr="0014374F">
        <w:t xml:space="preserve"> enn menn, men det er stillingskategorien med </w:t>
      </w:r>
      <w:proofErr w:type="spellStart"/>
      <w:r w:rsidRPr="0014374F">
        <w:t>lågast</w:t>
      </w:r>
      <w:proofErr w:type="spellEnd"/>
      <w:r w:rsidRPr="0014374F">
        <w:t xml:space="preserve"> lønn generelt.</w:t>
      </w:r>
    </w:p>
    <w:p w14:paraId="7143E361" w14:textId="77777777" w:rsidR="009124C3" w:rsidRPr="0014374F" w:rsidRDefault="009124C3" w:rsidP="0014374F">
      <w:r w:rsidRPr="0014374F">
        <w:t xml:space="preserve">I den utvida lønnskartlegginga har Arbeids- og velferdsetaten undersøkt om det er </w:t>
      </w:r>
      <w:proofErr w:type="spellStart"/>
      <w:r w:rsidRPr="0014374F">
        <w:t>forskjellar</w:t>
      </w:r>
      <w:proofErr w:type="spellEnd"/>
      <w:r w:rsidRPr="0014374F">
        <w:t xml:space="preserve"> mellom kvinners og menns </w:t>
      </w:r>
      <w:proofErr w:type="spellStart"/>
      <w:r w:rsidRPr="0014374F">
        <w:t>gjennomsnittlege</w:t>
      </w:r>
      <w:proofErr w:type="spellEnd"/>
      <w:r w:rsidRPr="0014374F">
        <w:t xml:space="preserve"> lønn etter </w:t>
      </w:r>
      <w:proofErr w:type="spellStart"/>
      <w:r w:rsidRPr="0014374F">
        <w:t>ansiennitetsintvallar</w:t>
      </w:r>
      <w:proofErr w:type="spellEnd"/>
      <w:r w:rsidRPr="0014374F">
        <w:t xml:space="preserve"> på to år. Resultata av undersøkinga viser at menn i snitt </w:t>
      </w:r>
      <w:proofErr w:type="spellStart"/>
      <w:r w:rsidRPr="0014374F">
        <w:t>tener</w:t>
      </w:r>
      <w:proofErr w:type="spellEnd"/>
      <w:r w:rsidRPr="0014374F">
        <w:t xml:space="preserve"> </w:t>
      </w:r>
      <w:proofErr w:type="spellStart"/>
      <w:r w:rsidRPr="0014374F">
        <w:t>meir</w:t>
      </w:r>
      <w:proofErr w:type="spellEnd"/>
      <w:r w:rsidRPr="0014374F">
        <w:t xml:space="preserve"> enn kvinner i alle ansiennitetsintervalla.</w:t>
      </w:r>
    </w:p>
    <w:p w14:paraId="5476E7B7" w14:textId="77777777" w:rsidR="009124C3" w:rsidRPr="0014374F" w:rsidRDefault="009124C3" w:rsidP="0014374F">
      <w:r w:rsidRPr="0014374F">
        <w:t xml:space="preserve">Isolert sett kan </w:t>
      </w:r>
      <w:proofErr w:type="spellStart"/>
      <w:r w:rsidRPr="0014374F">
        <w:t>tala</w:t>
      </w:r>
      <w:proofErr w:type="spellEnd"/>
      <w:r w:rsidRPr="0014374F">
        <w:t xml:space="preserve"> tyde på at det er systematiske </w:t>
      </w:r>
      <w:proofErr w:type="spellStart"/>
      <w:r w:rsidRPr="0014374F">
        <w:t>lønnsforskjellar</w:t>
      </w:r>
      <w:proofErr w:type="spellEnd"/>
      <w:r w:rsidRPr="0014374F">
        <w:t xml:space="preserve"> mellom kjønna, men </w:t>
      </w:r>
      <w:proofErr w:type="spellStart"/>
      <w:r w:rsidRPr="0014374F">
        <w:t>tala</w:t>
      </w:r>
      <w:proofErr w:type="spellEnd"/>
      <w:r w:rsidRPr="0014374F">
        <w:t xml:space="preserve"> gir </w:t>
      </w:r>
      <w:proofErr w:type="spellStart"/>
      <w:r w:rsidRPr="0014374F">
        <w:t>ikkje</w:t>
      </w:r>
      <w:proofErr w:type="spellEnd"/>
      <w:r w:rsidRPr="0014374F">
        <w:t xml:space="preserve"> </w:t>
      </w:r>
      <w:proofErr w:type="spellStart"/>
      <w:r w:rsidRPr="0014374F">
        <w:t>eit</w:t>
      </w:r>
      <w:proofErr w:type="spellEnd"/>
      <w:r w:rsidRPr="0014374F">
        <w:t xml:space="preserve"> fullstendig </w:t>
      </w:r>
      <w:proofErr w:type="spellStart"/>
      <w:r w:rsidRPr="0014374F">
        <w:t>bilete</w:t>
      </w:r>
      <w:proofErr w:type="spellEnd"/>
      <w:r w:rsidRPr="0014374F">
        <w:t xml:space="preserve"> av </w:t>
      </w:r>
      <w:proofErr w:type="spellStart"/>
      <w:r w:rsidRPr="0014374F">
        <w:t>lønnsforskjellane</w:t>
      </w:r>
      <w:proofErr w:type="spellEnd"/>
      <w:r w:rsidRPr="0014374F">
        <w:t xml:space="preserve">. Det som er med i lønnskartlegginga er kjønn, lønn, ansiennitet og arbeidsstilling, og ingen andre </w:t>
      </w:r>
      <w:proofErr w:type="spellStart"/>
      <w:r w:rsidRPr="0014374F">
        <w:t>faktorar</w:t>
      </w:r>
      <w:proofErr w:type="spellEnd"/>
      <w:r w:rsidRPr="0014374F">
        <w:t xml:space="preserve"> kan </w:t>
      </w:r>
      <w:proofErr w:type="spellStart"/>
      <w:r w:rsidRPr="0014374F">
        <w:t>påverke</w:t>
      </w:r>
      <w:proofErr w:type="spellEnd"/>
      <w:r w:rsidRPr="0014374F">
        <w:t xml:space="preserve"> resultatet. Systematiske </w:t>
      </w:r>
      <w:proofErr w:type="spellStart"/>
      <w:r w:rsidRPr="0014374F">
        <w:t>lønnsforskjellar</w:t>
      </w:r>
      <w:proofErr w:type="spellEnd"/>
      <w:r w:rsidRPr="0014374F">
        <w:t xml:space="preserve"> ligg føre dersom kvinner </w:t>
      </w:r>
      <w:proofErr w:type="spellStart"/>
      <w:r w:rsidRPr="0014374F">
        <w:t>tener</w:t>
      </w:r>
      <w:proofErr w:type="spellEnd"/>
      <w:r w:rsidRPr="0014374F">
        <w:t xml:space="preserve"> mindre enn menn, </w:t>
      </w:r>
      <w:proofErr w:type="spellStart"/>
      <w:r w:rsidRPr="0014374F">
        <w:t>medan</w:t>
      </w:r>
      <w:proofErr w:type="spellEnd"/>
      <w:r w:rsidRPr="0014374F">
        <w:t xml:space="preserve"> alt anna er likt, som utdanning, alder og arbeidserfaring </w:t>
      </w:r>
      <w:proofErr w:type="spellStart"/>
      <w:r w:rsidRPr="0014374F">
        <w:t>frå</w:t>
      </w:r>
      <w:proofErr w:type="spellEnd"/>
      <w:r w:rsidRPr="0014374F">
        <w:t xml:space="preserve"> andre </w:t>
      </w:r>
      <w:proofErr w:type="spellStart"/>
      <w:r w:rsidRPr="0014374F">
        <w:t>verksemder</w:t>
      </w:r>
      <w:proofErr w:type="spellEnd"/>
      <w:r w:rsidRPr="0014374F">
        <w:t xml:space="preserve">. Dette er </w:t>
      </w:r>
      <w:proofErr w:type="spellStart"/>
      <w:r w:rsidRPr="0014374F">
        <w:t>faktorar</w:t>
      </w:r>
      <w:proofErr w:type="spellEnd"/>
      <w:r w:rsidRPr="0014374F">
        <w:t xml:space="preserve"> som i stor grad kan </w:t>
      </w:r>
      <w:proofErr w:type="spellStart"/>
      <w:r w:rsidRPr="0014374F">
        <w:t>påverke</w:t>
      </w:r>
      <w:proofErr w:type="spellEnd"/>
      <w:r w:rsidRPr="0014374F">
        <w:t xml:space="preserve"> lønna. Etaten har så langt </w:t>
      </w:r>
      <w:proofErr w:type="spellStart"/>
      <w:r w:rsidRPr="0014374F">
        <w:t>ikkje</w:t>
      </w:r>
      <w:proofErr w:type="spellEnd"/>
      <w:r w:rsidRPr="0014374F">
        <w:t xml:space="preserve"> godt nok datagrunnlag til å analysere dette </w:t>
      </w:r>
      <w:proofErr w:type="spellStart"/>
      <w:r w:rsidRPr="0014374F">
        <w:t>næmare</w:t>
      </w:r>
      <w:proofErr w:type="spellEnd"/>
      <w:r w:rsidRPr="0014374F">
        <w:t>.</w:t>
      </w:r>
    </w:p>
    <w:p w14:paraId="70A42B79" w14:textId="77777777" w:rsidR="009124C3" w:rsidRPr="0014374F" w:rsidRDefault="009124C3" w:rsidP="0014374F">
      <w:pPr>
        <w:pStyle w:val="avsnitt-under-undertittel"/>
      </w:pPr>
      <w:r w:rsidRPr="0014374F">
        <w:t>Ufrivillig deltid</w:t>
      </w:r>
    </w:p>
    <w:p w14:paraId="6524B28C" w14:textId="77777777" w:rsidR="009124C3" w:rsidRPr="0014374F" w:rsidRDefault="009124C3" w:rsidP="0014374F">
      <w:r w:rsidRPr="0014374F">
        <w:t xml:space="preserve">Arbeids- og velferdsetaten har </w:t>
      </w:r>
      <w:proofErr w:type="spellStart"/>
      <w:r w:rsidRPr="0014374F">
        <w:t>ikkje</w:t>
      </w:r>
      <w:proofErr w:type="spellEnd"/>
      <w:r w:rsidRPr="0014374F">
        <w:t xml:space="preserve"> </w:t>
      </w:r>
      <w:proofErr w:type="spellStart"/>
      <w:r w:rsidRPr="0014374F">
        <w:t>opplysningar</w:t>
      </w:r>
      <w:proofErr w:type="spellEnd"/>
      <w:r w:rsidRPr="0014374F">
        <w:t xml:space="preserve"> om ufrivillig deltid. Det er </w:t>
      </w:r>
      <w:proofErr w:type="spellStart"/>
      <w:r w:rsidRPr="0014374F">
        <w:t>nokre</w:t>
      </w:r>
      <w:proofErr w:type="spellEnd"/>
      <w:r w:rsidRPr="0014374F">
        <w:t xml:space="preserve"> få saker der </w:t>
      </w:r>
      <w:proofErr w:type="spellStart"/>
      <w:r w:rsidRPr="0014374F">
        <w:t>deltidstilsette</w:t>
      </w:r>
      <w:proofErr w:type="spellEnd"/>
      <w:r w:rsidRPr="0014374F">
        <w:t xml:space="preserve"> </w:t>
      </w:r>
      <w:proofErr w:type="spellStart"/>
      <w:r w:rsidRPr="0014374F">
        <w:t>hevdar</w:t>
      </w:r>
      <w:proofErr w:type="spellEnd"/>
      <w:r w:rsidRPr="0014374F">
        <w:t xml:space="preserve"> fortrinnsrett til </w:t>
      </w:r>
      <w:proofErr w:type="spellStart"/>
      <w:r w:rsidRPr="0014374F">
        <w:t>heiltidsstillingar</w:t>
      </w:r>
      <w:proofErr w:type="spellEnd"/>
      <w:r w:rsidRPr="0014374F">
        <w:t xml:space="preserve">, men det betyr </w:t>
      </w:r>
      <w:proofErr w:type="spellStart"/>
      <w:r w:rsidRPr="0014374F">
        <w:t>ikkje</w:t>
      </w:r>
      <w:proofErr w:type="spellEnd"/>
      <w:r w:rsidRPr="0014374F">
        <w:t xml:space="preserve"> at deltidsstillinga er ufrivillig i utgangspunktet.</w:t>
      </w:r>
    </w:p>
    <w:p w14:paraId="4BE28CC9" w14:textId="77777777" w:rsidR="009124C3" w:rsidRPr="0014374F" w:rsidRDefault="009124C3" w:rsidP="0014374F">
      <w:r w:rsidRPr="0014374F">
        <w:t xml:space="preserve">Arbeids- og velferdsetaten har </w:t>
      </w:r>
      <w:proofErr w:type="spellStart"/>
      <w:r w:rsidRPr="0014374F">
        <w:t>ein</w:t>
      </w:r>
      <w:proofErr w:type="spellEnd"/>
      <w:r w:rsidRPr="0014374F">
        <w:t xml:space="preserve"> jamn andel av </w:t>
      </w:r>
      <w:proofErr w:type="spellStart"/>
      <w:r w:rsidRPr="0014374F">
        <w:t>deltidstilsette</w:t>
      </w:r>
      <w:proofErr w:type="spellEnd"/>
      <w:r w:rsidRPr="0014374F">
        <w:t xml:space="preserve">, med </w:t>
      </w:r>
      <w:proofErr w:type="spellStart"/>
      <w:r w:rsidRPr="0014374F">
        <w:t>eit</w:t>
      </w:r>
      <w:proofErr w:type="spellEnd"/>
      <w:r w:rsidRPr="0014374F">
        <w:t xml:space="preserve"> gjennomsnitt på om lag 10 pst. i 2023. Det var </w:t>
      </w:r>
      <w:proofErr w:type="spellStart"/>
      <w:r w:rsidRPr="0014374F">
        <w:t>ein</w:t>
      </w:r>
      <w:proofErr w:type="spellEnd"/>
      <w:r w:rsidRPr="0014374F">
        <w:t xml:space="preserve"> reduksjon på 52 </w:t>
      </w:r>
      <w:proofErr w:type="spellStart"/>
      <w:r w:rsidRPr="0014374F">
        <w:t>deltidstilsette</w:t>
      </w:r>
      <w:proofErr w:type="spellEnd"/>
      <w:r w:rsidRPr="0014374F">
        <w:t xml:space="preserve"> </w:t>
      </w:r>
      <w:proofErr w:type="spellStart"/>
      <w:r w:rsidRPr="0014374F">
        <w:t>frå</w:t>
      </w:r>
      <w:proofErr w:type="spellEnd"/>
      <w:r w:rsidRPr="0014374F">
        <w:t xml:space="preserve"> 2022 til 2023. Etaten </w:t>
      </w:r>
      <w:proofErr w:type="spellStart"/>
      <w:r w:rsidRPr="0014374F">
        <w:t>kunngjer</w:t>
      </w:r>
      <w:proofErr w:type="spellEnd"/>
      <w:r w:rsidRPr="0014374F">
        <w:t xml:space="preserve"> i stor grad </w:t>
      </w:r>
      <w:proofErr w:type="spellStart"/>
      <w:r w:rsidRPr="0014374F">
        <w:t>heiltidsstillingar</w:t>
      </w:r>
      <w:proofErr w:type="spellEnd"/>
      <w:r w:rsidRPr="0014374F">
        <w:t xml:space="preserve"> og reduserer dermed risikoen for at </w:t>
      </w:r>
      <w:proofErr w:type="spellStart"/>
      <w:r w:rsidRPr="0014374F">
        <w:t>nokon</w:t>
      </w:r>
      <w:proofErr w:type="spellEnd"/>
      <w:r w:rsidRPr="0014374F">
        <w:t xml:space="preserve"> jobbar ufrivillig deltid.</w:t>
      </w:r>
    </w:p>
    <w:p w14:paraId="4D3FD263" w14:textId="77777777" w:rsidR="009124C3" w:rsidRPr="0014374F" w:rsidRDefault="009124C3" w:rsidP="0014374F">
      <w:pPr>
        <w:pStyle w:val="avsnitt-under-undertittel"/>
      </w:pPr>
      <w:r w:rsidRPr="0014374F">
        <w:t xml:space="preserve">Inkludering og </w:t>
      </w:r>
      <w:proofErr w:type="spellStart"/>
      <w:r w:rsidRPr="0014374F">
        <w:t>mangfald</w:t>
      </w:r>
      <w:proofErr w:type="spellEnd"/>
    </w:p>
    <w:p w14:paraId="2476F1DD" w14:textId="77777777" w:rsidR="009124C3" w:rsidRPr="0014374F" w:rsidRDefault="009124C3" w:rsidP="0014374F">
      <w:r w:rsidRPr="0014374F">
        <w:t xml:space="preserve">I tilpassingsavtalen for Arbeids- og velferdsetaten er </w:t>
      </w:r>
      <w:proofErr w:type="spellStart"/>
      <w:r w:rsidRPr="0014374F">
        <w:t>partane</w:t>
      </w:r>
      <w:proofErr w:type="spellEnd"/>
      <w:r w:rsidRPr="0014374F">
        <w:t xml:space="preserve"> </w:t>
      </w:r>
      <w:proofErr w:type="spellStart"/>
      <w:r w:rsidRPr="0014374F">
        <w:t>einige</w:t>
      </w:r>
      <w:proofErr w:type="spellEnd"/>
      <w:r w:rsidRPr="0014374F">
        <w:t xml:space="preserve"> om at etaten skal ha </w:t>
      </w:r>
      <w:proofErr w:type="spellStart"/>
      <w:r w:rsidRPr="0014374F">
        <w:t>ein</w:t>
      </w:r>
      <w:proofErr w:type="spellEnd"/>
      <w:r w:rsidRPr="0014374F">
        <w:t xml:space="preserve"> personalpolitikk som </w:t>
      </w:r>
      <w:proofErr w:type="spellStart"/>
      <w:r w:rsidRPr="0014374F">
        <w:t>legg</w:t>
      </w:r>
      <w:proofErr w:type="spellEnd"/>
      <w:r w:rsidRPr="0014374F">
        <w:t xml:space="preserve"> til rette for likestilling og </w:t>
      </w:r>
      <w:proofErr w:type="spellStart"/>
      <w:r w:rsidRPr="0014374F">
        <w:t>mangfald</w:t>
      </w:r>
      <w:proofErr w:type="spellEnd"/>
      <w:r w:rsidRPr="0014374F">
        <w:t xml:space="preserve"> når det </w:t>
      </w:r>
      <w:proofErr w:type="spellStart"/>
      <w:r w:rsidRPr="0014374F">
        <w:t>gjeld</w:t>
      </w:r>
      <w:proofErr w:type="spellEnd"/>
      <w:r w:rsidRPr="0014374F">
        <w:t xml:space="preserve"> etnisk bakgrunn, funksjonsevne, kjønn og alder. I 2019 drøfta og forhandla etaten seg fram til </w:t>
      </w:r>
      <w:proofErr w:type="spellStart"/>
      <w:r w:rsidRPr="0014374F">
        <w:t>ein</w:t>
      </w:r>
      <w:proofErr w:type="spellEnd"/>
      <w:r w:rsidRPr="0014374F">
        <w:t xml:space="preserve"> felles personal- og lønnspolitikk for heile etaten, på tvers av tariffområda. Arbeidet med å revidere avtalen starta opp i 2023 og fortsett i 2024.</w:t>
      </w:r>
    </w:p>
    <w:p w14:paraId="02297338" w14:textId="77777777" w:rsidR="009124C3" w:rsidRPr="0014374F" w:rsidRDefault="009124C3" w:rsidP="0014374F">
      <w:r w:rsidRPr="0014374F">
        <w:t xml:space="preserve">Tilsette i etaten møter </w:t>
      </w:r>
      <w:proofErr w:type="spellStart"/>
      <w:r w:rsidRPr="0014374F">
        <w:t>eit</w:t>
      </w:r>
      <w:proofErr w:type="spellEnd"/>
      <w:r w:rsidRPr="0014374F">
        <w:t xml:space="preserve"> </w:t>
      </w:r>
      <w:proofErr w:type="spellStart"/>
      <w:r w:rsidRPr="0014374F">
        <w:t>mangfald</w:t>
      </w:r>
      <w:proofErr w:type="spellEnd"/>
      <w:r w:rsidRPr="0014374F">
        <w:t xml:space="preserve"> av </w:t>
      </w:r>
      <w:proofErr w:type="spellStart"/>
      <w:r w:rsidRPr="0014374F">
        <w:t>brukarar</w:t>
      </w:r>
      <w:proofErr w:type="spellEnd"/>
      <w:r w:rsidRPr="0014374F">
        <w:t xml:space="preserve"> i forbindelse med samfunnsoppdraget. </w:t>
      </w:r>
      <w:proofErr w:type="spellStart"/>
      <w:r w:rsidRPr="0014374F">
        <w:t>Mangfaldet</w:t>
      </w:r>
      <w:proofErr w:type="spellEnd"/>
      <w:r w:rsidRPr="0014374F">
        <w:t xml:space="preserve"> skal òg </w:t>
      </w:r>
      <w:proofErr w:type="spellStart"/>
      <w:r w:rsidRPr="0014374F">
        <w:t>speglast</w:t>
      </w:r>
      <w:proofErr w:type="spellEnd"/>
      <w:r w:rsidRPr="0014374F">
        <w:t xml:space="preserve"> internt, og </w:t>
      </w:r>
      <w:proofErr w:type="spellStart"/>
      <w:r w:rsidRPr="0014374F">
        <w:t>verksemda</w:t>
      </w:r>
      <w:proofErr w:type="spellEnd"/>
      <w:r w:rsidRPr="0014374F">
        <w:t xml:space="preserve"> stiller krav til arbeidet med inkludering og </w:t>
      </w:r>
      <w:proofErr w:type="spellStart"/>
      <w:r w:rsidRPr="0014374F">
        <w:t>mangfald</w:t>
      </w:r>
      <w:proofErr w:type="spellEnd"/>
      <w:r w:rsidRPr="0014374F">
        <w:t xml:space="preserve">. </w:t>
      </w:r>
      <w:proofErr w:type="spellStart"/>
      <w:r w:rsidRPr="0014374F">
        <w:t>Frå</w:t>
      </w:r>
      <w:proofErr w:type="spellEnd"/>
      <w:r w:rsidRPr="0014374F">
        <w:t xml:space="preserve"> 2022 har </w:t>
      </w:r>
      <w:proofErr w:type="spellStart"/>
      <w:r w:rsidRPr="0014374F">
        <w:t>etatem</w:t>
      </w:r>
      <w:proofErr w:type="spellEnd"/>
      <w:r w:rsidRPr="0014374F">
        <w:t xml:space="preserve"> utarbeidd </w:t>
      </w:r>
      <w:proofErr w:type="gramStart"/>
      <w:r w:rsidRPr="0014374F">
        <w:t>ei oversikt</w:t>
      </w:r>
      <w:proofErr w:type="gramEnd"/>
      <w:r w:rsidRPr="0014374F">
        <w:t xml:space="preserve"> over </w:t>
      </w:r>
      <w:proofErr w:type="spellStart"/>
      <w:r w:rsidRPr="0014374F">
        <w:t>markeringar</w:t>
      </w:r>
      <w:proofErr w:type="spellEnd"/>
      <w:r w:rsidRPr="0014374F">
        <w:t xml:space="preserve"> </w:t>
      </w:r>
      <w:proofErr w:type="spellStart"/>
      <w:r w:rsidRPr="0014374F">
        <w:t>dei</w:t>
      </w:r>
      <w:proofErr w:type="spellEnd"/>
      <w:r w:rsidRPr="0014374F">
        <w:t xml:space="preserve"> ønsker å framheve, slik </w:t>
      </w:r>
      <w:r w:rsidRPr="0014374F">
        <w:lastRenderedPageBreak/>
        <w:t xml:space="preserve">som markering av PRIDE i juni, </w:t>
      </w:r>
      <w:proofErr w:type="spellStart"/>
      <w:r w:rsidRPr="0014374F">
        <w:t>samane</w:t>
      </w:r>
      <w:proofErr w:type="spellEnd"/>
      <w:r w:rsidRPr="0014374F">
        <w:t xml:space="preserve"> sin nasjonaldag og den internasjonale kvinnedagen. </w:t>
      </w:r>
      <w:proofErr w:type="spellStart"/>
      <w:r w:rsidRPr="0014374F">
        <w:t>Hausten</w:t>
      </w:r>
      <w:proofErr w:type="spellEnd"/>
      <w:r w:rsidRPr="0014374F">
        <w:t xml:space="preserve"> 2024 skal etaten markere Verdensdagen for psykisk helse, FN-dagen og FN-dagen for funksjonshemma.</w:t>
      </w:r>
    </w:p>
    <w:p w14:paraId="0B35ED36" w14:textId="77777777" w:rsidR="009124C3" w:rsidRPr="0014374F" w:rsidRDefault="009124C3" w:rsidP="0014374F">
      <w:r w:rsidRPr="0014374F">
        <w:t xml:space="preserve">I arbeidet med inkludering har alle </w:t>
      </w:r>
      <w:proofErr w:type="spellStart"/>
      <w:r w:rsidRPr="0014374F">
        <w:t>einingar</w:t>
      </w:r>
      <w:proofErr w:type="spellEnd"/>
      <w:r w:rsidRPr="0014374F">
        <w:t xml:space="preserve"> sett søkelys på </w:t>
      </w:r>
      <w:proofErr w:type="spellStart"/>
      <w:r w:rsidRPr="0014374F">
        <w:t>mangfald</w:t>
      </w:r>
      <w:proofErr w:type="spellEnd"/>
      <w:r w:rsidRPr="0014374F">
        <w:t xml:space="preserve"> og inkludering i </w:t>
      </w:r>
      <w:proofErr w:type="spellStart"/>
      <w:r w:rsidRPr="0014374F">
        <w:t>rekrutteringsprosessane</w:t>
      </w:r>
      <w:proofErr w:type="spellEnd"/>
      <w:r w:rsidRPr="0014374F">
        <w:t xml:space="preserve"> sine, men i </w:t>
      </w:r>
      <w:proofErr w:type="spellStart"/>
      <w:r w:rsidRPr="0014374F">
        <w:t>noko</w:t>
      </w:r>
      <w:proofErr w:type="spellEnd"/>
      <w:r w:rsidRPr="0014374F">
        <w:t xml:space="preserve"> </w:t>
      </w:r>
      <w:proofErr w:type="spellStart"/>
      <w:r w:rsidRPr="0014374F">
        <w:t>varierande</w:t>
      </w:r>
      <w:proofErr w:type="spellEnd"/>
      <w:r w:rsidRPr="0014374F">
        <w:t xml:space="preserve"> grad. Av </w:t>
      </w:r>
      <w:proofErr w:type="spellStart"/>
      <w:r w:rsidRPr="0014374F">
        <w:t>dei</w:t>
      </w:r>
      <w:proofErr w:type="spellEnd"/>
      <w:r w:rsidRPr="0014374F">
        <w:t xml:space="preserve"> som blei tilsett oppga 5,6 pst. å ha </w:t>
      </w:r>
      <w:proofErr w:type="spellStart"/>
      <w:r w:rsidRPr="0014374F">
        <w:t>innvandrarbakgrunn</w:t>
      </w:r>
      <w:proofErr w:type="spellEnd"/>
      <w:r w:rsidRPr="0014374F">
        <w:t>, 1,2 pst. oppga å ha nedsett funksjonsevne og 1,4 pst. oppga å ha hol i CV-en.</w:t>
      </w:r>
    </w:p>
    <w:p w14:paraId="2ED9D722" w14:textId="77777777" w:rsidR="009124C3" w:rsidRPr="0014374F" w:rsidRDefault="009124C3" w:rsidP="0014374F">
      <w:r w:rsidRPr="0014374F">
        <w:t xml:space="preserve">Arbeids- og velferdsetaten er fast medlem i det </w:t>
      </w:r>
      <w:proofErr w:type="spellStart"/>
      <w:r w:rsidRPr="0014374F">
        <w:t>statlege</w:t>
      </w:r>
      <w:proofErr w:type="spellEnd"/>
      <w:r w:rsidRPr="0014374F">
        <w:t xml:space="preserve"> </w:t>
      </w:r>
      <w:proofErr w:type="spellStart"/>
      <w:r w:rsidRPr="0014374F">
        <w:t>mangfaldsnettverket</w:t>
      </w:r>
      <w:proofErr w:type="spellEnd"/>
      <w:r w:rsidRPr="0014374F">
        <w:t xml:space="preserve">, og deltar i statens </w:t>
      </w:r>
      <w:proofErr w:type="spellStart"/>
      <w:r w:rsidRPr="0014374F">
        <w:t>traineeprogram</w:t>
      </w:r>
      <w:proofErr w:type="spellEnd"/>
      <w:r w:rsidRPr="0014374F">
        <w:t xml:space="preserve"> for </w:t>
      </w:r>
      <w:proofErr w:type="spellStart"/>
      <w:r w:rsidRPr="0014374F">
        <w:t>personar</w:t>
      </w:r>
      <w:proofErr w:type="spellEnd"/>
      <w:r w:rsidRPr="0014374F">
        <w:t xml:space="preserve"> med </w:t>
      </w:r>
      <w:proofErr w:type="spellStart"/>
      <w:r w:rsidRPr="0014374F">
        <w:t>høgare</w:t>
      </w:r>
      <w:proofErr w:type="spellEnd"/>
      <w:r w:rsidRPr="0014374F">
        <w:t xml:space="preserve"> utdanning og nedsett funksjonsevne og hol i CV-en. </w:t>
      </w:r>
      <w:proofErr w:type="spellStart"/>
      <w:r w:rsidRPr="0014374F">
        <w:t>Traineeprogrammet</w:t>
      </w:r>
      <w:proofErr w:type="spellEnd"/>
      <w:r w:rsidRPr="0014374F">
        <w:t xml:space="preserve"> er </w:t>
      </w:r>
      <w:proofErr w:type="spellStart"/>
      <w:r w:rsidRPr="0014374F">
        <w:t>eit</w:t>
      </w:r>
      <w:proofErr w:type="spellEnd"/>
      <w:r w:rsidRPr="0014374F">
        <w:t xml:space="preserve"> viktig tiltak for å sikre inkludering i arbeidslivet. I 2022 etablerte etaten </w:t>
      </w:r>
      <w:proofErr w:type="spellStart"/>
      <w:r w:rsidRPr="0014374F">
        <w:t>eit</w:t>
      </w:r>
      <w:proofErr w:type="spellEnd"/>
      <w:r w:rsidRPr="0014374F">
        <w:t xml:space="preserve"> internt støtteapparat for </w:t>
      </w:r>
      <w:proofErr w:type="spellStart"/>
      <w:r w:rsidRPr="0014374F">
        <w:t>traineeprogrammet</w:t>
      </w:r>
      <w:proofErr w:type="spellEnd"/>
      <w:r w:rsidRPr="0014374F">
        <w:t xml:space="preserve"> i staten. I tillegg har etaten lagt til rette for erfaringsutveksling og samhandling for HR-</w:t>
      </w:r>
      <w:proofErr w:type="spellStart"/>
      <w:r w:rsidRPr="0014374F">
        <w:t>medarbeidarar</w:t>
      </w:r>
      <w:proofErr w:type="spellEnd"/>
      <w:r w:rsidRPr="0014374F">
        <w:t xml:space="preserve"> på tvers av heile etaten. I 2023 hadde etaten seks tilsette gjennom </w:t>
      </w:r>
      <w:proofErr w:type="spellStart"/>
      <w:r w:rsidRPr="0014374F">
        <w:t>traineeprogrammet</w:t>
      </w:r>
      <w:proofErr w:type="spellEnd"/>
      <w:r w:rsidRPr="0014374F">
        <w:t xml:space="preserve">. I tillegg har etaten rekruttert </w:t>
      </w:r>
      <w:proofErr w:type="spellStart"/>
      <w:r w:rsidRPr="0014374F">
        <w:t>fleire</w:t>
      </w:r>
      <w:proofErr w:type="spellEnd"/>
      <w:r w:rsidRPr="0014374F">
        <w:t xml:space="preserve"> uføretrygda via Helt-med-ordninga, og </w:t>
      </w:r>
      <w:proofErr w:type="spellStart"/>
      <w:r w:rsidRPr="0014374F">
        <w:t>fleire</w:t>
      </w:r>
      <w:proofErr w:type="spellEnd"/>
      <w:r w:rsidRPr="0014374F">
        <w:t xml:space="preserve"> gjennom </w:t>
      </w:r>
      <w:proofErr w:type="spellStart"/>
      <w:r w:rsidRPr="0014374F">
        <w:t>ein</w:t>
      </w:r>
      <w:proofErr w:type="spellEnd"/>
      <w:r w:rsidRPr="0014374F">
        <w:t xml:space="preserve"> kommunal </w:t>
      </w:r>
      <w:proofErr w:type="spellStart"/>
      <w:r w:rsidRPr="0014374F">
        <w:t>traineeordning</w:t>
      </w:r>
      <w:proofErr w:type="spellEnd"/>
      <w:r w:rsidRPr="0014374F">
        <w:t xml:space="preserve"> for </w:t>
      </w:r>
      <w:proofErr w:type="spellStart"/>
      <w:r w:rsidRPr="0014374F">
        <w:t>innvandrarar</w:t>
      </w:r>
      <w:proofErr w:type="spellEnd"/>
      <w:r w:rsidRPr="0014374F">
        <w:t>.</w:t>
      </w:r>
    </w:p>
    <w:p w14:paraId="761F0BC1" w14:textId="77777777" w:rsidR="009124C3" w:rsidRPr="0014374F" w:rsidRDefault="009124C3" w:rsidP="0014374F">
      <w:r w:rsidRPr="0014374F">
        <w:t xml:space="preserve">Arbeids- og velferdsetaten har hatt </w:t>
      </w:r>
      <w:proofErr w:type="spellStart"/>
      <w:r w:rsidRPr="0014374F">
        <w:t>ein</w:t>
      </w:r>
      <w:proofErr w:type="spellEnd"/>
      <w:r w:rsidRPr="0014374F">
        <w:t xml:space="preserve"> jamn </w:t>
      </w:r>
      <w:proofErr w:type="spellStart"/>
      <w:r w:rsidRPr="0014374F">
        <w:t>auke</w:t>
      </w:r>
      <w:proofErr w:type="spellEnd"/>
      <w:r w:rsidRPr="0014374F">
        <w:t xml:space="preserve"> i </w:t>
      </w:r>
      <w:proofErr w:type="spellStart"/>
      <w:r w:rsidRPr="0014374F">
        <w:t>talet</w:t>
      </w:r>
      <w:proofErr w:type="spellEnd"/>
      <w:r w:rsidRPr="0014374F">
        <w:t xml:space="preserve"> på </w:t>
      </w:r>
      <w:proofErr w:type="gramStart"/>
      <w:r w:rsidRPr="0014374F">
        <w:t>tilsette</w:t>
      </w:r>
      <w:proofErr w:type="gramEnd"/>
      <w:r w:rsidRPr="0014374F">
        <w:t xml:space="preserve"> med </w:t>
      </w:r>
      <w:proofErr w:type="spellStart"/>
      <w:r w:rsidRPr="0014374F">
        <w:t>innvandrarbakgrunn</w:t>
      </w:r>
      <w:proofErr w:type="spellEnd"/>
      <w:r w:rsidRPr="0014374F">
        <w:t xml:space="preserve"> </w:t>
      </w:r>
      <w:proofErr w:type="spellStart"/>
      <w:r w:rsidRPr="0014374F">
        <w:t>dei</w:t>
      </w:r>
      <w:proofErr w:type="spellEnd"/>
      <w:r w:rsidRPr="0014374F">
        <w:t xml:space="preserve"> siste åra, både </w:t>
      </w:r>
      <w:proofErr w:type="spellStart"/>
      <w:r w:rsidRPr="0014374F">
        <w:t>frå</w:t>
      </w:r>
      <w:proofErr w:type="spellEnd"/>
      <w:r w:rsidRPr="0014374F">
        <w:t xml:space="preserve"> landgruppe 1 og </w:t>
      </w:r>
      <w:proofErr w:type="spellStart"/>
      <w:r w:rsidRPr="0014374F">
        <w:t>frå</w:t>
      </w:r>
      <w:proofErr w:type="spellEnd"/>
      <w:r w:rsidRPr="0014374F">
        <w:t xml:space="preserve"> landgruppe 2. I 2023 hadde 13,4 pst. av </w:t>
      </w:r>
      <w:proofErr w:type="spellStart"/>
      <w:r w:rsidRPr="0014374F">
        <w:t>dei</w:t>
      </w:r>
      <w:proofErr w:type="spellEnd"/>
      <w:r w:rsidRPr="0014374F">
        <w:t xml:space="preserve"> tilsette i etaten </w:t>
      </w:r>
      <w:proofErr w:type="spellStart"/>
      <w:r w:rsidRPr="0014374F">
        <w:t>innvandrarbakgrunn</w:t>
      </w:r>
      <w:proofErr w:type="spellEnd"/>
      <w:r w:rsidRPr="0014374F">
        <w:t xml:space="preserve"> og 8,9 pst. var </w:t>
      </w:r>
      <w:proofErr w:type="spellStart"/>
      <w:r w:rsidRPr="0014374F">
        <w:t>frå</w:t>
      </w:r>
      <w:proofErr w:type="spellEnd"/>
      <w:r w:rsidRPr="0014374F">
        <w:t xml:space="preserve"> landgruppe 2. NAV-</w:t>
      </w:r>
      <w:proofErr w:type="spellStart"/>
      <w:r w:rsidRPr="0014374F">
        <w:t>einingane</w:t>
      </w:r>
      <w:proofErr w:type="spellEnd"/>
      <w:r w:rsidRPr="0014374F">
        <w:t xml:space="preserve"> i Oslo og Arbeids- og velferdsdirektoratet </w:t>
      </w:r>
      <w:proofErr w:type="spellStart"/>
      <w:r w:rsidRPr="0014374F">
        <w:t>skil</w:t>
      </w:r>
      <w:proofErr w:type="spellEnd"/>
      <w:r w:rsidRPr="0014374F">
        <w:t xml:space="preserve"> seg ut med </w:t>
      </w:r>
      <w:proofErr w:type="spellStart"/>
      <w:r w:rsidRPr="0014374F">
        <w:t>ein</w:t>
      </w:r>
      <w:proofErr w:type="spellEnd"/>
      <w:r w:rsidRPr="0014374F">
        <w:t xml:space="preserve"> </w:t>
      </w:r>
      <w:proofErr w:type="spellStart"/>
      <w:r w:rsidRPr="0014374F">
        <w:t>høgare</w:t>
      </w:r>
      <w:proofErr w:type="spellEnd"/>
      <w:r w:rsidRPr="0014374F">
        <w:t xml:space="preserve"> prosentdel tilsette med </w:t>
      </w:r>
      <w:proofErr w:type="spellStart"/>
      <w:r w:rsidRPr="0014374F">
        <w:t>innvandrarbakgrunn</w:t>
      </w:r>
      <w:proofErr w:type="spellEnd"/>
      <w:r w:rsidRPr="0014374F">
        <w:t xml:space="preserve">, </w:t>
      </w:r>
      <w:proofErr w:type="spellStart"/>
      <w:r w:rsidRPr="0014374F">
        <w:t>samanlikna</w:t>
      </w:r>
      <w:proofErr w:type="spellEnd"/>
      <w:r w:rsidRPr="0014374F">
        <w:t xml:space="preserve"> med </w:t>
      </w:r>
      <w:proofErr w:type="spellStart"/>
      <w:r w:rsidRPr="0014374F">
        <w:t>dei</w:t>
      </w:r>
      <w:proofErr w:type="spellEnd"/>
      <w:r w:rsidRPr="0014374F">
        <w:t xml:space="preserve"> andre </w:t>
      </w:r>
      <w:proofErr w:type="spellStart"/>
      <w:r w:rsidRPr="0014374F">
        <w:t>einingane</w:t>
      </w:r>
      <w:proofErr w:type="spellEnd"/>
      <w:r w:rsidRPr="0014374F">
        <w:t xml:space="preserve">. Dette </w:t>
      </w:r>
      <w:proofErr w:type="spellStart"/>
      <w:r w:rsidRPr="0014374F">
        <w:t>speglar</w:t>
      </w:r>
      <w:proofErr w:type="spellEnd"/>
      <w:r w:rsidRPr="0014374F">
        <w:t xml:space="preserve"> befolkninga i området.</w:t>
      </w:r>
    </w:p>
    <w:p w14:paraId="2012E8F5" w14:textId="77777777" w:rsidR="009124C3" w:rsidRPr="0014374F" w:rsidRDefault="009124C3" w:rsidP="0014374F">
      <w:r w:rsidRPr="0014374F">
        <w:t xml:space="preserve">Det legemelde </w:t>
      </w:r>
      <w:proofErr w:type="spellStart"/>
      <w:r w:rsidRPr="0014374F">
        <w:t>sjukefråværet</w:t>
      </w:r>
      <w:proofErr w:type="spellEnd"/>
      <w:r w:rsidRPr="0014374F">
        <w:t xml:space="preserve"> var 7 pst. i 2023, </w:t>
      </w:r>
      <w:proofErr w:type="spellStart"/>
      <w:r w:rsidRPr="0014374F">
        <w:t>ein</w:t>
      </w:r>
      <w:proofErr w:type="spellEnd"/>
      <w:r w:rsidRPr="0014374F">
        <w:t xml:space="preserve"> </w:t>
      </w:r>
      <w:proofErr w:type="spellStart"/>
      <w:r w:rsidRPr="0014374F">
        <w:t>auke</w:t>
      </w:r>
      <w:proofErr w:type="spellEnd"/>
      <w:r w:rsidRPr="0014374F">
        <w:t xml:space="preserve"> på 0,3 prosentpoeng </w:t>
      </w:r>
      <w:proofErr w:type="spellStart"/>
      <w:r w:rsidRPr="0014374F">
        <w:t>frå</w:t>
      </w:r>
      <w:proofErr w:type="spellEnd"/>
      <w:r w:rsidRPr="0014374F">
        <w:t xml:space="preserve"> 2022.</w:t>
      </w:r>
    </w:p>
    <w:p w14:paraId="107FC836" w14:textId="77777777" w:rsidR="009124C3" w:rsidRPr="0014374F" w:rsidRDefault="009124C3" w:rsidP="0014374F">
      <w:pPr>
        <w:pStyle w:val="avsnitt-undertittel"/>
      </w:pPr>
      <w:r w:rsidRPr="0014374F">
        <w:t>Trygderetten</w:t>
      </w:r>
    </w:p>
    <w:p w14:paraId="113084DB" w14:textId="77777777" w:rsidR="009124C3" w:rsidRPr="0014374F" w:rsidRDefault="009124C3" w:rsidP="0014374F">
      <w:r w:rsidRPr="0014374F">
        <w:t xml:space="preserve">Trygderetten er ei forholdsvis lita </w:t>
      </w:r>
      <w:proofErr w:type="spellStart"/>
      <w:r w:rsidRPr="0014374F">
        <w:t>verksemd</w:t>
      </w:r>
      <w:proofErr w:type="spellEnd"/>
      <w:r w:rsidRPr="0014374F">
        <w:t xml:space="preserve"> med 72 tilsette ved utgangen av 2023, og 62 pst. av </w:t>
      </w:r>
      <w:proofErr w:type="spellStart"/>
      <w:r w:rsidRPr="0014374F">
        <w:t>dei</w:t>
      </w:r>
      <w:proofErr w:type="spellEnd"/>
      <w:r w:rsidRPr="0014374F">
        <w:t xml:space="preserve"> er kvinner. </w:t>
      </w:r>
      <w:proofErr w:type="spellStart"/>
      <w:r w:rsidRPr="0014374F">
        <w:t>Toppleiaren</w:t>
      </w:r>
      <w:proofErr w:type="spellEnd"/>
      <w:r w:rsidRPr="0014374F">
        <w:t xml:space="preserve"> er ei kvinne og kvinnedelen blant </w:t>
      </w:r>
      <w:proofErr w:type="spellStart"/>
      <w:r w:rsidRPr="0014374F">
        <w:t>mellomleiarane</w:t>
      </w:r>
      <w:proofErr w:type="spellEnd"/>
      <w:r w:rsidRPr="0014374F">
        <w:t xml:space="preserve"> er 60 pst.</w:t>
      </w:r>
    </w:p>
    <w:p w14:paraId="0D6572BE" w14:textId="77777777" w:rsidR="009124C3" w:rsidRPr="0014374F" w:rsidRDefault="009124C3" w:rsidP="0014374F">
      <w:proofErr w:type="spellStart"/>
      <w:r w:rsidRPr="0014374F">
        <w:t>Innan</w:t>
      </w:r>
      <w:proofErr w:type="spellEnd"/>
      <w:r w:rsidRPr="0014374F">
        <w:t xml:space="preserve"> </w:t>
      </w:r>
      <w:proofErr w:type="spellStart"/>
      <w:r w:rsidRPr="0014374F">
        <w:t>dei</w:t>
      </w:r>
      <w:proofErr w:type="spellEnd"/>
      <w:r w:rsidRPr="0014374F">
        <w:t xml:space="preserve"> ulike </w:t>
      </w:r>
      <w:proofErr w:type="spellStart"/>
      <w:r w:rsidRPr="0014374F">
        <w:t>stillingskategoriane</w:t>
      </w:r>
      <w:proofErr w:type="spellEnd"/>
      <w:r w:rsidRPr="0014374F">
        <w:t xml:space="preserve"> har samansetninga </w:t>
      </w:r>
      <w:proofErr w:type="spellStart"/>
      <w:r w:rsidRPr="0014374F">
        <w:t>vore</w:t>
      </w:r>
      <w:proofErr w:type="spellEnd"/>
      <w:r w:rsidRPr="0014374F">
        <w:t xml:space="preserve"> </w:t>
      </w:r>
      <w:proofErr w:type="spellStart"/>
      <w:r w:rsidRPr="0014374F">
        <w:t>meir</w:t>
      </w:r>
      <w:proofErr w:type="spellEnd"/>
      <w:r w:rsidRPr="0014374F">
        <w:t xml:space="preserve"> eller mindre lik </w:t>
      </w:r>
      <w:proofErr w:type="spellStart"/>
      <w:r w:rsidRPr="0014374F">
        <w:t>dei</w:t>
      </w:r>
      <w:proofErr w:type="spellEnd"/>
      <w:r w:rsidRPr="0014374F">
        <w:t xml:space="preserve"> </w:t>
      </w:r>
      <w:proofErr w:type="spellStart"/>
      <w:r w:rsidRPr="0014374F">
        <w:t>seinare</w:t>
      </w:r>
      <w:proofErr w:type="spellEnd"/>
      <w:r w:rsidRPr="0014374F">
        <w:t xml:space="preserve"> åra. I stillingskategorien alternativ karriereveg og blant </w:t>
      </w:r>
      <w:proofErr w:type="spellStart"/>
      <w:r w:rsidRPr="0014374F">
        <w:t>saksbehandlarane</w:t>
      </w:r>
      <w:proofErr w:type="spellEnd"/>
      <w:r w:rsidRPr="0014374F">
        <w:t xml:space="preserve"> er delen kvinner 50 pst. I </w:t>
      </w:r>
      <w:proofErr w:type="spellStart"/>
      <w:r w:rsidRPr="0014374F">
        <w:t>lågare</w:t>
      </w:r>
      <w:proofErr w:type="spellEnd"/>
      <w:r w:rsidRPr="0014374F">
        <w:t xml:space="preserve"> </w:t>
      </w:r>
      <w:proofErr w:type="spellStart"/>
      <w:r w:rsidRPr="0014374F">
        <w:t>stillingskategoriar</w:t>
      </w:r>
      <w:proofErr w:type="spellEnd"/>
      <w:r w:rsidRPr="0014374F">
        <w:t xml:space="preserve"> </w:t>
      </w:r>
      <w:proofErr w:type="spellStart"/>
      <w:r w:rsidRPr="0014374F">
        <w:t>innan</w:t>
      </w:r>
      <w:proofErr w:type="spellEnd"/>
      <w:r w:rsidRPr="0014374F">
        <w:t xml:space="preserve"> økonomi, personal, arkiv, IT, </w:t>
      </w:r>
      <w:proofErr w:type="spellStart"/>
      <w:r w:rsidRPr="0014374F">
        <w:t>kontortenester</w:t>
      </w:r>
      <w:proofErr w:type="spellEnd"/>
      <w:r w:rsidRPr="0014374F">
        <w:t xml:space="preserve"> mv. er kvinnedelen 85 pst. Tilsette som arbeider deltid er i </w:t>
      </w:r>
      <w:proofErr w:type="spellStart"/>
      <w:r w:rsidRPr="0014374F">
        <w:t>hovudsak</w:t>
      </w:r>
      <w:proofErr w:type="spellEnd"/>
      <w:r w:rsidRPr="0014374F">
        <w:t xml:space="preserve"> kvinner, men ingen av </w:t>
      </w:r>
      <w:proofErr w:type="spellStart"/>
      <w:r w:rsidRPr="0014374F">
        <w:t>dei</w:t>
      </w:r>
      <w:proofErr w:type="spellEnd"/>
      <w:r w:rsidRPr="0014374F">
        <w:t xml:space="preserve"> har ufrivillig deltid.</w:t>
      </w:r>
    </w:p>
    <w:p w14:paraId="07EFAACF" w14:textId="77777777" w:rsidR="009124C3" w:rsidRPr="0014374F" w:rsidRDefault="009124C3" w:rsidP="0014374F">
      <w:pPr>
        <w:pStyle w:val="avsnitt-under-undertittel"/>
      </w:pPr>
      <w:r w:rsidRPr="0014374F">
        <w:t>Utvida lønnskartlegging</w:t>
      </w:r>
    </w:p>
    <w:p w14:paraId="10787B21" w14:textId="77777777" w:rsidR="009124C3" w:rsidRPr="0014374F" w:rsidRDefault="009124C3" w:rsidP="0014374F">
      <w:r w:rsidRPr="0014374F">
        <w:t xml:space="preserve">Sett under </w:t>
      </w:r>
      <w:proofErr w:type="spellStart"/>
      <w:r w:rsidRPr="0014374F">
        <w:t>eitt</w:t>
      </w:r>
      <w:proofErr w:type="spellEnd"/>
      <w:r w:rsidRPr="0014374F">
        <w:t xml:space="preserve"> er den </w:t>
      </w:r>
      <w:proofErr w:type="spellStart"/>
      <w:r w:rsidRPr="0014374F">
        <w:t>gjennomsnittlege</w:t>
      </w:r>
      <w:proofErr w:type="spellEnd"/>
      <w:r w:rsidRPr="0014374F">
        <w:t xml:space="preserve"> lønna for kvinner i Trygderetten </w:t>
      </w:r>
      <w:proofErr w:type="spellStart"/>
      <w:r w:rsidRPr="0014374F">
        <w:t>lågare</w:t>
      </w:r>
      <w:proofErr w:type="spellEnd"/>
      <w:r w:rsidRPr="0014374F">
        <w:t xml:space="preserve"> enn for menn, og </w:t>
      </w:r>
      <w:proofErr w:type="spellStart"/>
      <w:r w:rsidRPr="0014374F">
        <w:t>utgjer</w:t>
      </w:r>
      <w:proofErr w:type="spellEnd"/>
      <w:r w:rsidRPr="0014374F">
        <w:t xml:space="preserve"> 87 pst. av den </w:t>
      </w:r>
      <w:proofErr w:type="spellStart"/>
      <w:r w:rsidRPr="0014374F">
        <w:t>gjennomsnittlege</w:t>
      </w:r>
      <w:proofErr w:type="spellEnd"/>
      <w:r w:rsidRPr="0014374F">
        <w:t xml:space="preserve"> lønna til menn. Trygderetten </w:t>
      </w:r>
      <w:proofErr w:type="spellStart"/>
      <w:r w:rsidRPr="0014374F">
        <w:t>skil</w:t>
      </w:r>
      <w:proofErr w:type="spellEnd"/>
      <w:r w:rsidRPr="0014374F">
        <w:t xml:space="preserve"> seg </w:t>
      </w:r>
      <w:proofErr w:type="spellStart"/>
      <w:r w:rsidRPr="0014374F">
        <w:t>frå</w:t>
      </w:r>
      <w:proofErr w:type="spellEnd"/>
      <w:r w:rsidRPr="0014374F">
        <w:t xml:space="preserve"> </w:t>
      </w:r>
      <w:proofErr w:type="spellStart"/>
      <w:r w:rsidRPr="0014374F">
        <w:t>dei</w:t>
      </w:r>
      <w:proofErr w:type="spellEnd"/>
      <w:r w:rsidRPr="0014374F">
        <w:t xml:space="preserve"> fleste </w:t>
      </w:r>
      <w:proofErr w:type="spellStart"/>
      <w:r w:rsidRPr="0014374F">
        <w:t>statlege</w:t>
      </w:r>
      <w:proofErr w:type="spellEnd"/>
      <w:r w:rsidRPr="0014374F">
        <w:t xml:space="preserve"> </w:t>
      </w:r>
      <w:proofErr w:type="spellStart"/>
      <w:r w:rsidRPr="0014374F">
        <w:t>verksemdene</w:t>
      </w:r>
      <w:proofErr w:type="spellEnd"/>
      <w:r w:rsidRPr="0014374F">
        <w:t xml:space="preserve"> ved at </w:t>
      </w:r>
      <w:proofErr w:type="spellStart"/>
      <w:r w:rsidRPr="0014374F">
        <w:t>dei</w:t>
      </w:r>
      <w:proofErr w:type="spellEnd"/>
      <w:r w:rsidRPr="0014374F">
        <w:t xml:space="preserve"> to største stillingsgruppene, </w:t>
      </w:r>
      <w:proofErr w:type="spellStart"/>
      <w:r w:rsidRPr="0014374F">
        <w:t>dommarane</w:t>
      </w:r>
      <w:proofErr w:type="spellEnd"/>
      <w:r w:rsidRPr="0014374F">
        <w:t xml:space="preserve"> og </w:t>
      </w:r>
      <w:proofErr w:type="spellStart"/>
      <w:r w:rsidRPr="0014374F">
        <w:t>rettsfullmektigane</w:t>
      </w:r>
      <w:proofErr w:type="spellEnd"/>
      <w:r w:rsidRPr="0014374F">
        <w:t xml:space="preserve">, har lik lønn. </w:t>
      </w:r>
      <w:proofErr w:type="spellStart"/>
      <w:r w:rsidRPr="0014374F">
        <w:t>Rettsfullmektigane</w:t>
      </w:r>
      <w:proofErr w:type="spellEnd"/>
      <w:r w:rsidRPr="0014374F">
        <w:t xml:space="preserve"> har </w:t>
      </w:r>
      <w:proofErr w:type="spellStart"/>
      <w:r w:rsidRPr="0014374F">
        <w:t>ein</w:t>
      </w:r>
      <w:proofErr w:type="spellEnd"/>
      <w:r w:rsidRPr="0014374F">
        <w:t xml:space="preserve"> lønnsstige med ansiennitet som kriterium for plassering av lønn.</w:t>
      </w:r>
    </w:p>
    <w:p w14:paraId="79184FBE" w14:textId="77777777" w:rsidR="009124C3" w:rsidRPr="0014374F" w:rsidRDefault="009124C3" w:rsidP="0014374F">
      <w:r w:rsidRPr="0014374F">
        <w:t xml:space="preserve">Blant </w:t>
      </w:r>
      <w:proofErr w:type="spellStart"/>
      <w:r w:rsidRPr="0014374F">
        <w:t>mellomleiarane</w:t>
      </w:r>
      <w:proofErr w:type="spellEnd"/>
      <w:r w:rsidRPr="0014374F">
        <w:t xml:space="preserve"> </w:t>
      </w:r>
      <w:proofErr w:type="spellStart"/>
      <w:r w:rsidRPr="0014374F">
        <w:t>tener</w:t>
      </w:r>
      <w:proofErr w:type="spellEnd"/>
      <w:r w:rsidRPr="0014374F">
        <w:t xml:space="preserve"> kvinner i snitt 110 pst. av den </w:t>
      </w:r>
      <w:proofErr w:type="spellStart"/>
      <w:r w:rsidRPr="0014374F">
        <w:t>gjennomsnittlege</w:t>
      </w:r>
      <w:proofErr w:type="spellEnd"/>
      <w:r w:rsidRPr="0014374F">
        <w:t xml:space="preserve"> lønna til menn, mens den </w:t>
      </w:r>
      <w:proofErr w:type="spellStart"/>
      <w:r w:rsidRPr="0014374F">
        <w:t>gjennomsnittlege</w:t>
      </w:r>
      <w:proofErr w:type="spellEnd"/>
      <w:r w:rsidRPr="0014374F">
        <w:t xml:space="preserve"> lønna til kvinner </w:t>
      </w:r>
      <w:proofErr w:type="spellStart"/>
      <w:r w:rsidRPr="0014374F">
        <w:t>utgjer</w:t>
      </w:r>
      <w:proofErr w:type="spellEnd"/>
      <w:r w:rsidRPr="0014374F">
        <w:t xml:space="preserve"> 93 pst. blant </w:t>
      </w:r>
      <w:proofErr w:type="spellStart"/>
      <w:r w:rsidRPr="0014374F">
        <w:t>saksbehandlarane</w:t>
      </w:r>
      <w:proofErr w:type="spellEnd"/>
      <w:r w:rsidRPr="0014374F">
        <w:t xml:space="preserve">. Blant </w:t>
      </w:r>
      <w:proofErr w:type="spellStart"/>
      <w:r w:rsidRPr="0014374F">
        <w:t>kontortilsette</w:t>
      </w:r>
      <w:proofErr w:type="spellEnd"/>
      <w:r w:rsidRPr="0014374F">
        <w:t xml:space="preserve"> er det </w:t>
      </w:r>
      <w:proofErr w:type="spellStart"/>
      <w:r w:rsidRPr="0014374F">
        <w:t>ein</w:t>
      </w:r>
      <w:proofErr w:type="spellEnd"/>
      <w:r w:rsidRPr="0014374F">
        <w:t xml:space="preserve"> stor kvinnedel, og denne stillingsgruppa har hatt ei jamn lønnsutvikling </w:t>
      </w:r>
      <w:proofErr w:type="spellStart"/>
      <w:r w:rsidRPr="0014374F">
        <w:t>dei</w:t>
      </w:r>
      <w:proofErr w:type="spellEnd"/>
      <w:r w:rsidRPr="0014374F">
        <w:t xml:space="preserve"> </w:t>
      </w:r>
      <w:proofErr w:type="spellStart"/>
      <w:r w:rsidRPr="0014374F">
        <w:lastRenderedPageBreak/>
        <w:t>seinare</w:t>
      </w:r>
      <w:proofErr w:type="spellEnd"/>
      <w:r w:rsidRPr="0014374F">
        <w:t xml:space="preserve"> åra, og kvinner </w:t>
      </w:r>
      <w:proofErr w:type="spellStart"/>
      <w:r w:rsidRPr="0014374F">
        <w:t>tener</w:t>
      </w:r>
      <w:proofErr w:type="spellEnd"/>
      <w:r w:rsidRPr="0014374F">
        <w:t xml:space="preserve"> 98 pst. av menns lønn. Det er </w:t>
      </w:r>
      <w:proofErr w:type="spellStart"/>
      <w:r w:rsidRPr="0014374F">
        <w:t>ikkje</w:t>
      </w:r>
      <w:proofErr w:type="spellEnd"/>
      <w:r w:rsidRPr="0014374F">
        <w:t xml:space="preserve"> avdekt </w:t>
      </w:r>
      <w:proofErr w:type="spellStart"/>
      <w:r w:rsidRPr="0014374F">
        <w:t>lønnsforskjellar</w:t>
      </w:r>
      <w:proofErr w:type="spellEnd"/>
      <w:r w:rsidRPr="0014374F">
        <w:t xml:space="preserve"> baserte på kjønn.</w:t>
      </w:r>
    </w:p>
    <w:p w14:paraId="34B8130D" w14:textId="77777777" w:rsidR="009124C3" w:rsidRPr="0014374F" w:rsidRDefault="009124C3" w:rsidP="0014374F">
      <w:r w:rsidRPr="0014374F">
        <w:t xml:space="preserve">Trygderetten har </w:t>
      </w:r>
      <w:proofErr w:type="spellStart"/>
      <w:r w:rsidRPr="0014374F">
        <w:t>ikkje</w:t>
      </w:r>
      <w:proofErr w:type="spellEnd"/>
      <w:r w:rsidRPr="0014374F">
        <w:t xml:space="preserve"> identifisert </w:t>
      </w:r>
      <w:proofErr w:type="spellStart"/>
      <w:r w:rsidRPr="0014374F">
        <w:t>utfordringar</w:t>
      </w:r>
      <w:proofErr w:type="spellEnd"/>
      <w:r w:rsidRPr="0014374F">
        <w:t xml:space="preserve"> knytt til likestilling som det er grunnlag for å sette i verk tiltak mot. Trygderetten arbeider aktivt for at kvinner og menn i organisasjonen skal </w:t>
      </w:r>
      <w:proofErr w:type="spellStart"/>
      <w:r w:rsidRPr="0014374F">
        <w:t>behandlast</w:t>
      </w:r>
      <w:proofErr w:type="spellEnd"/>
      <w:r w:rsidRPr="0014374F">
        <w:t xml:space="preserve"> likt, uavhengig av kjønn. I tilpassingsavtalen om </w:t>
      </w:r>
      <w:proofErr w:type="spellStart"/>
      <w:r w:rsidRPr="0014374F">
        <w:t>medråderett</w:t>
      </w:r>
      <w:proofErr w:type="spellEnd"/>
      <w:r w:rsidRPr="0014374F">
        <w:t xml:space="preserve"> er det nedfelt at «uansett kjønn skal </w:t>
      </w:r>
      <w:proofErr w:type="spellStart"/>
      <w:r w:rsidRPr="0014374F">
        <w:t>arbeidsoppgåver</w:t>
      </w:r>
      <w:proofErr w:type="spellEnd"/>
      <w:r w:rsidRPr="0014374F">
        <w:t xml:space="preserve"> </w:t>
      </w:r>
      <w:proofErr w:type="spellStart"/>
      <w:r w:rsidRPr="0014374F">
        <w:t>fordelast</w:t>
      </w:r>
      <w:proofErr w:type="spellEnd"/>
      <w:r w:rsidRPr="0014374F">
        <w:t xml:space="preserve"> slik at alle tilsette får like </w:t>
      </w:r>
      <w:proofErr w:type="spellStart"/>
      <w:r w:rsidRPr="0014374F">
        <w:t>mogleigheiter</w:t>
      </w:r>
      <w:proofErr w:type="spellEnd"/>
      <w:r w:rsidRPr="0014374F">
        <w:t xml:space="preserve"> til å kvalifisere seg for avansement til </w:t>
      </w:r>
      <w:proofErr w:type="spellStart"/>
      <w:r w:rsidRPr="0014374F">
        <w:t>leiande</w:t>
      </w:r>
      <w:proofErr w:type="spellEnd"/>
      <w:r w:rsidRPr="0014374F">
        <w:t xml:space="preserve"> </w:t>
      </w:r>
      <w:proofErr w:type="spellStart"/>
      <w:r w:rsidRPr="0014374F">
        <w:t>stillingar</w:t>
      </w:r>
      <w:proofErr w:type="spellEnd"/>
      <w:r w:rsidRPr="0014374F">
        <w:t>».</w:t>
      </w:r>
    </w:p>
    <w:p w14:paraId="14BFAA46" w14:textId="77777777" w:rsidR="009124C3" w:rsidRPr="0014374F" w:rsidRDefault="009124C3" w:rsidP="0014374F">
      <w:r w:rsidRPr="0014374F">
        <w:t>Ingen tilsette i Trygderetten har ufrivillig deltidsarbeid.</w:t>
      </w:r>
    </w:p>
    <w:p w14:paraId="17F3FD06" w14:textId="77777777" w:rsidR="009124C3" w:rsidRPr="0014374F" w:rsidRDefault="009124C3" w:rsidP="0014374F">
      <w:pPr>
        <w:pStyle w:val="avsnitt-under-undertittel"/>
      </w:pPr>
      <w:r w:rsidRPr="0014374F">
        <w:t xml:space="preserve">Inkludering og </w:t>
      </w:r>
      <w:proofErr w:type="spellStart"/>
      <w:r w:rsidRPr="0014374F">
        <w:t>mangfald</w:t>
      </w:r>
      <w:proofErr w:type="spellEnd"/>
    </w:p>
    <w:p w14:paraId="063E8E7F" w14:textId="77777777" w:rsidR="009124C3" w:rsidRPr="0014374F" w:rsidRDefault="009124C3" w:rsidP="0014374F">
      <w:r w:rsidRPr="0014374F">
        <w:t xml:space="preserve">Trygderetten har sett som delmål å </w:t>
      </w:r>
      <w:proofErr w:type="spellStart"/>
      <w:r w:rsidRPr="0014374F">
        <w:t>behalde</w:t>
      </w:r>
      <w:proofErr w:type="spellEnd"/>
      <w:r w:rsidRPr="0014374F">
        <w:t xml:space="preserve"> </w:t>
      </w:r>
      <w:proofErr w:type="spellStart"/>
      <w:r w:rsidRPr="0014374F">
        <w:t>medarbeidarar</w:t>
      </w:r>
      <w:proofErr w:type="spellEnd"/>
      <w:r w:rsidRPr="0014374F">
        <w:t xml:space="preserve"> med nedsett funksjonsevne heilt eller delvis fram til pensjonsalder. Aktuelle </w:t>
      </w:r>
      <w:proofErr w:type="spellStart"/>
      <w:r w:rsidRPr="0014374F">
        <w:t>verkemiddel</w:t>
      </w:r>
      <w:proofErr w:type="spellEnd"/>
      <w:r w:rsidRPr="0014374F">
        <w:t xml:space="preserve"> er bl.a. å la eldre, erfarne </w:t>
      </w:r>
      <w:proofErr w:type="spellStart"/>
      <w:r w:rsidRPr="0014374F">
        <w:t>rettsmedlemmar</w:t>
      </w:r>
      <w:proofErr w:type="spellEnd"/>
      <w:r w:rsidRPr="0014374F">
        <w:t xml:space="preserve"> </w:t>
      </w:r>
      <w:proofErr w:type="spellStart"/>
      <w:r w:rsidRPr="0014374F">
        <w:t>vere</w:t>
      </w:r>
      <w:proofErr w:type="spellEnd"/>
      <w:r w:rsidRPr="0014374F">
        <w:t xml:space="preserve"> </w:t>
      </w:r>
      <w:proofErr w:type="spellStart"/>
      <w:r w:rsidRPr="0014374F">
        <w:t>fadrar</w:t>
      </w:r>
      <w:proofErr w:type="spellEnd"/>
      <w:r w:rsidRPr="0014374F">
        <w:t xml:space="preserve"> for </w:t>
      </w:r>
      <w:proofErr w:type="spellStart"/>
      <w:r w:rsidRPr="0014374F">
        <w:t>nytilsette</w:t>
      </w:r>
      <w:proofErr w:type="spellEnd"/>
      <w:r w:rsidRPr="0014374F">
        <w:t xml:space="preserve"> og arbeide med </w:t>
      </w:r>
      <w:proofErr w:type="spellStart"/>
      <w:r w:rsidRPr="0014374F">
        <w:t>praksisundersøkingar</w:t>
      </w:r>
      <w:proofErr w:type="spellEnd"/>
      <w:r w:rsidRPr="0014374F">
        <w:t xml:space="preserve"> og anna utgreiingsarbeid i tillegg til ordinær saksbehandling. Andre tiltak er å tilby heimekontor og ha ei positiv </w:t>
      </w:r>
      <w:proofErr w:type="spellStart"/>
      <w:r w:rsidRPr="0014374F">
        <w:t>haldning</w:t>
      </w:r>
      <w:proofErr w:type="spellEnd"/>
      <w:r w:rsidRPr="0014374F">
        <w:t xml:space="preserve"> til graderte </w:t>
      </w:r>
      <w:proofErr w:type="spellStart"/>
      <w:r w:rsidRPr="0014374F">
        <w:t>stillingar</w:t>
      </w:r>
      <w:proofErr w:type="spellEnd"/>
      <w:r w:rsidRPr="0014374F">
        <w:t>.</w:t>
      </w:r>
    </w:p>
    <w:p w14:paraId="28ED6445" w14:textId="77777777" w:rsidR="009124C3" w:rsidRPr="0014374F" w:rsidRDefault="009124C3" w:rsidP="0014374F">
      <w:r w:rsidRPr="0014374F">
        <w:t xml:space="preserve">Trygderetten har </w:t>
      </w:r>
      <w:proofErr w:type="spellStart"/>
      <w:r w:rsidRPr="0014374F">
        <w:t>ikkje</w:t>
      </w:r>
      <w:proofErr w:type="spellEnd"/>
      <w:r w:rsidRPr="0014374F">
        <w:t xml:space="preserve"> sett konkrete mål for rekruttering av </w:t>
      </w:r>
      <w:proofErr w:type="spellStart"/>
      <w:r w:rsidRPr="0014374F">
        <w:t>personar</w:t>
      </w:r>
      <w:proofErr w:type="spellEnd"/>
      <w:r w:rsidRPr="0014374F">
        <w:t xml:space="preserve"> med </w:t>
      </w:r>
      <w:proofErr w:type="spellStart"/>
      <w:r w:rsidRPr="0014374F">
        <w:t>innvandrarbakgrunn</w:t>
      </w:r>
      <w:proofErr w:type="spellEnd"/>
      <w:r w:rsidRPr="0014374F">
        <w:t xml:space="preserve">. Dersom det er kvalifiserte </w:t>
      </w:r>
      <w:proofErr w:type="spellStart"/>
      <w:r w:rsidRPr="0014374F">
        <w:t>søkarar</w:t>
      </w:r>
      <w:proofErr w:type="spellEnd"/>
      <w:r w:rsidRPr="0014374F">
        <w:t xml:space="preserve"> med </w:t>
      </w:r>
      <w:proofErr w:type="spellStart"/>
      <w:r w:rsidRPr="0014374F">
        <w:t>innvandrarbakgrunn</w:t>
      </w:r>
      <w:proofErr w:type="spellEnd"/>
      <w:r w:rsidRPr="0014374F">
        <w:t xml:space="preserve"> til ledige </w:t>
      </w:r>
      <w:proofErr w:type="spellStart"/>
      <w:r w:rsidRPr="0014374F">
        <w:t>stillingar</w:t>
      </w:r>
      <w:proofErr w:type="spellEnd"/>
      <w:r w:rsidRPr="0014374F">
        <w:t xml:space="preserve">, blir alltid minst </w:t>
      </w:r>
      <w:proofErr w:type="spellStart"/>
      <w:r w:rsidRPr="0014374F">
        <w:t>éin</w:t>
      </w:r>
      <w:proofErr w:type="spellEnd"/>
      <w:r w:rsidRPr="0014374F">
        <w:t xml:space="preserve"> av </w:t>
      </w:r>
      <w:proofErr w:type="spellStart"/>
      <w:r w:rsidRPr="0014374F">
        <w:t>dei</w:t>
      </w:r>
      <w:proofErr w:type="spellEnd"/>
      <w:r w:rsidRPr="0014374F">
        <w:t xml:space="preserve"> kalla inn til intervju. For embetet som rettsmedlem (</w:t>
      </w:r>
      <w:proofErr w:type="spellStart"/>
      <w:r w:rsidRPr="0014374F">
        <w:t>dommar</w:t>
      </w:r>
      <w:proofErr w:type="spellEnd"/>
      <w:r w:rsidRPr="0014374F">
        <w:t xml:space="preserve">) og stillinga som rettsfullmektig, er det </w:t>
      </w:r>
      <w:proofErr w:type="spellStart"/>
      <w:r w:rsidRPr="0014374F">
        <w:t>eit</w:t>
      </w:r>
      <w:proofErr w:type="spellEnd"/>
      <w:r w:rsidRPr="0014374F">
        <w:t xml:space="preserve"> lovkrav at den som blir tilsett har norsk </w:t>
      </w:r>
      <w:proofErr w:type="spellStart"/>
      <w:r w:rsidRPr="0014374F">
        <w:t>statsborgarskap</w:t>
      </w:r>
      <w:proofErr w:type="spellEnd"/>
      <w:r w:rsidRPr="0014374F">
        <w:t>.</w:t>
      </w:r>
    </w:p>
    <w:p w14:paraId="362C8581" w14:textId="77777777" w:rsidR="009124C3" w:rsidRPr="0014374F" w:rsidRDefault="009124C3" w:rsidP="0014374F">
      <w:r w:rsidRPr="0014374F">
        <w:t xml:space="preserve">Det legemelde </w:t>
      </w:r>
      <w:proofErr w:type="spellStart"/>
      <w:r w:rsidRPr="0014374F">
        <w:t>sjukefråværet</w:t>
      </w:r>
      <w:proofErr w:type="spellEnd"/>
      <w:r w:rsidRPr="0014374F">
        <w:t xml:space="preserve"> var 4,9 pst. i 2023, </w:t>
      </w:r>
      <w:proofErr w:type="spellStart"/>
      <w:r w:rsidRPr="0014374F">
        <w:t>ein</w:t>
      </w:r>
      <w:proofErr w:type="spellEnd"/>
      <w:r w:rsidRPr="0014374F">
        <w:t xml:space="preserve"> </w:t>
      </w:r>
      <w:proofErr w:type="spellStart"/>
      <w:r w:rsidRPr="0014374F">
        <w:t>auke</w:t>
      </w:r>
      <w:proofErr w:type="spellEnd"/>
      <w:r w:rsidRPr="0014374F">
        <w:t xml:space="preserve"> på 0,8 prosentpoeng </w:t>
      </w:r>
      <w:proofErr w:type="spellStart"/>
      <w:r w:rsidRPr="0014374F">
        <w:t>frå</w:t>
      </w:r>
      <w:proofErr w:type="spellEnd"/>
      <w:r w:rsidRPr="0014374F">
        <w:t xml:space="preserve"> 2022.</w:t>
      </w:r>
    </w:p>
    <w:p w14:paraId="650A88EB" w14:textId="77777777" w:rsidR="009124C3" w:rsidRPr="0014374F" w:rsidRDefault="009124C3" w:rsidP="0014374F">
      <w:pPr>
        <w:pStyle w:val="avsnitt-undertittel"/>
      </w:pPr>
      <w:r w:rsidRPr="0014374F">
        <w:t>Maritim pensjonskasse</w:t>
      </w:r>
    </w:p>
    <w:p w14:paraId="60337E27" w14:textId="77777777" w:rsidR="009124C3" w:rsidRPr="0014374F" w:rsidRDefault="009124C3" w:rsidP="0014374F">
      <w:r w:rsidRPr="0014374F">
        <w:t xml:space="preserve">Maritim pensjonskasse er ei lita </w:t>
      </w:r>
      <w:proofErr w:type="spellStart"/>
      <w:r w:rsidRPr="0014374F">
        <w:t>verksemd</w:t>
      </w:r>
      <w:proofErr w:type="spellEnd"/>
      <w:r w:rsidRPr="0014374F">
        <w:t xml:space="preserve"> med 22 tilsette, og </w:t>
      </w:r>
      <w:proofErr w:type="spellStart"/>
      <w:r w:rsidRPr="0014374F">
        <w:t>ein</w:t>
      </w:r>
      <w:proofErr w:type="spellEnd"/>
      <w:r w:rsidRPr="0014374F">
        <w:t xml:space="preserve"> kvinnedel på 50 pst. Kvinnedelen er 50 pst. i </w:t>
      </w:r>
      <w:proofErr w:type="spellStart"/>
      <w:r w:rsidRPr="0014374F">
        <w:t>leiargruppa</w:t>
      </w:r>
      <w:proofErr w:type="spellEnd"/>
      <w:r w:rsidRPr="0014374F">
        <w:t xml:space="preserve"> og 53 pst. blant </w:t>
      </w:r>
      <w:proofErr w:type="spellStart"/>
      <w:r w:rsidRPr="0014374F">
        <w:t>saksbehandlarane</w:t>
      </w:r>
      <w:proofErr w:type="spellEnd"/>
      <w:r w:rsidRPr="0014374F">
        <w:t>.</w:t>
      </w:r>
    </w:p>
    <w:p w14:paraId="327B95C1" w14:textId="77777777" w:rsidR="009124C3" w:rsidRPr="0014374F" w:rsidRDefault="009124C3" w:rsidP="0014374F">
      <w:r w:rsidRPr="0014374F">
        <w:t xml:space="preserve">Maritim pensjonskasse gjennomfører </w:t>
      </w:r>
      <w:proofErr w:type="spellStart"/>
      <w:r w:rsidRPr="0014374F">
        <w:t>årleg</w:t>
      </w:r>
      <w:proofErr w:type="spellEnd"/>
      <w:r w:rsidRPr="0014374F">
        <w:t xml:space="preserve"> ei kartlegging og </w:t>
      </w:r>
      <w:proofErr w:type="spellStart"/>
      <w:r w:rsidRPr="0014374F">
        <w:t>ein</w:t>
      </w:r>
      <w:proofErr w:type="spellEnd"/>
      <w:r w:rsidRPr="0014374F">
        <w:t xml:space="preserve"> intern analyse av forholda for å sikre likestilling og hindre diskriminering. Dei </w:t>
      </w:r>
      <w:proofErr w:type="spellStart"/>
      <w:r w:rsidRPr="0014374F">
        <w:t>legg</w:t>
      </w:r>
      <w:proofErr w:type="spellEnd"/>
      <w:r w:rsidRPr="0014374F">
        <w:t xml:space="preserve"> stor vekt på omsynet til likestilling og </w:t>
      </w:r>
      <w:proofErr w:type="spellStart"/>
      <w:r w:rsidRPr="0014374F">
        <w:t>ikkje</w:t>
      </w:r>
      <w:proofErr w:type="spellEnd"/>
      <w:r w:rsidRPr="0014374F">
        <w:t>-diskriminering i den lokale lønns- og personalpolitikken og arbeider for at alle tilsette skal ha same høve til utvikling av kompetanse, karriere og lønn.</w:t>
      </w:r>
    </w:p>
    <w:p w14:paraId="4A2CE30E" w14:textId="77777777" w:rsidR="009124C3" w:rsidRPr="0014374F" w:rsidRDefault="009124C3" w:rsidP="0014374F">
      <w:pPr>
        <w:pStyle w:val="avsnitt-under-undertittel"/>
      </w:pPr>
      <w:r w:rsidRPr="0014374F">
        <w:t>Utvida lønnskartlegging</w:t>
      </w:r>
    </w:p>
    <w:p w14:paraId="370F770A" w14:textId="77777777" w:rsidR="009124C3" w:rsidRPr="0014374F" w:rsidRDefault="009124C3" w:rsidP="0014374F">
      <w:r w:rsidRPr="0014374F">
        <w:t xml:space="preserve">Resultatet av lønnskartlegginga viser at det er liten forskjell i gjennomsnittslønna mellom kvinner og menn. Kvinners andel av menns lønn er 90,2 pst., </w:t>
      </w:r>
      <w:proofErr w:type="spellStart"/>
      <w:r w:rsidRPr="0014374F">
        <w:t>ein</w:t>
      </w:r>
      <w:proofErr w:type="spellEnd"/>
      <w:r w:rsidRPr="0014374F">
        <w:t xml:space="preserve"> </w:t>
      </w:r>
      <w:proofErr w:type="spellStart"/>
      <w:r w:rsidRPr="0014374F">
        <w:t>auke</w:t>
      </w:r>
      <w:proofErr w:type="spellEnd"/>
      <w:r w:rsidRPr="0014374F">
        <w:t xml:space="preserve"> på 2,9 prosentpoeng </w:t>
      </w:r>
      <w:proofErr w:type="spellStart"/>
      <w:r w:rsidRPr="0014374F">
        <w:t>frå</w:t>
      </w:r>
      <w:proofErr w:type="spellEnd"/>
      <w:r w:rsidRPr="0014374F">
        <w:t xml:space="preserve"> 2022.</w:t>
      </w:r>
    </w:p>
    <w:p w14:paraId="67568423" w14:textId="77777777" w:rsidR="009124C3" w:rsidRPr="0014374F" w:rsidRDefault="009124C3" w:rsidP="0014374F">
      <w:r w:rsidRPr="0014374F">
        <w:t xml:space="preserve">I </w:t>
      </w:r>
      <w:proofErr w:type="spellStart"/>
      <w:r w:rsidRPr="0014374F">
        <w:t>leiargruppa</w:t>
      </w:r>
      <w:proofErr w:type="spellEnd"/>
      <w:r w:rsidRPr="0014374F">
        <w:t xml:space="preserve"> </w:t>
      </w:r>
      <w:proofErr w:type="spellStart"/>
      <w:r w:rsidRPr="0014374F">
        <w:t>utgjer</w:t>
      </w:r>
      <w:proofErr w:type="spellEnd"/>
      <w:r w:rsidRPr="0014374F">
        <w:t xml:space="preserve"> den </w:t>
      </w:r>
      <w:proofErr w:type="spellStart"/>
      <w:r w:rsidRPr="0014374F">
        <w:t>gjennomsnittlege</w:t>
      </w:r>
      <w:proofErr w:type="spellEnd"/>
      <w:r w:rsidRPr="0014374F">
        <w:t xml:space="preserve"> lønna for kvinner 86,1 pst. av menns lønn. Små </w:t>
      </w:r>
      <w:proofErr w:type="spellStart"/>
      <w:r w:rsidRPr="0014374F">
        <w:t>endringar</w:t>
      </w:r>
      <w:proofErr w:type="spellEnd"/>
      <w:r w:rsidRPr="0014374F">
        <w:t xml:space="preserve"> kan slå </w:t>
      </w:r>
      <w:proofErr w:type="spellStart"/>
      <w:r w:rsidRPr="0014374F">
        <w:t>betydeleg</w:t>
      </w:r>
      <w:proofErr w:type="spellEnd"/>
      <w:r w:rsidRPr="0014374F">
        <w:t xml:space="preserve"> ut på lønnsstatistikken i ei så lita </w:t>
      </w:r>
      <w:proofErr w:type="spellStart"/>
      <w:r w:rsidRPr="0014374F">
        <w:t>verksemd</w:t>
      </w:r>
      <w:proofErr w:type="spellEnd"/>
      <w:r w:rsidRPr="0014374F">
        <w:t xml:space="preserve"> som Maritim pensjonskasse.</w:t>
      </w:r>
    </w:p>
    <w:p w14:paraId="7D1813D2" w14:textId="77777777" w:rsidR="009124C3" w:rsidRPr="0014374F" w:rsidRDefault="009124C3" w:rsidP="0014374F">
      <w:r w:rsidRPr="0014374F">
        <w:t xml:space="preserve">Kartlegginga og analysen har </w:t>
      </w:r>
      <w:proofErr w:type="spellStart"/>
      <w:r w:rsidRPr="0014374F">
        <w:t>ikkje</w:t>
      </w:r>
      <w:proofErr w:type="spellEnd"/>
      <w:r w:rsidRPr="0014374F">
        <w:t xml:space="preserve"> avdekt kjønnsbaserte </w:t>
      </w:r>
      <w:proofErr w:type="spellStart"/>
      <w:r w:rsidRPr="0014374F">
        <w:t>forskjellar</w:t>
      </w:r>
      <w:proofErr w:type="spellEnd"/>
      <w:r w:rsidRPr="0014374F">
        <w:t xml:space="preserve">, eller </w:t>
      </w:r>
      <w:proofErr w:type="spellStart"/>
      <w:r w:rsidRPr="0014374F">
        <w:t>nokon</w:t>
      </w:r>
      <w:proofErr w:type="spellEnd"/>
      <w:r w:rsidRPr="0014374F">
        <w:t xml:space="preserve"> risiko for diskriminering eller hindre for likestilling når det </w:t>
      </w:r>
      <w:proofErr w:type="spellStart"/>
      <w:r w:rsidRPr="0014374F">
        <w:t>gjeld</w:t>
      </w:r>
      <w:proofErr w:type="spellEnd"/>
      <w:r w:rsidRPr="0014374F">
        <w:t xml:space="preserve"> lønn eller andre forhold.</w:t>
      </w:r>
    </w:p>
    <w:p w14:paraId="1FBD48B7" w14:textId="77777777" w:rsidR="009124C3" w:rsidRPr="0014374F" w:rsidRDefault="009124C3" w:rsidP="0014374F">
      <w:r w:rsidRPr="0014374F">
        <w:t>Ingen tilsette i Maritim pensjonskasse har ufrivillig deltidsarbeid.</w:t>
      </w:r>
    </w:p>
    <w:p w14:paraId="3B9B5DD6" w14:textId="77777777" w:rsidR="009124C3" w:rsidRPr="0014374F" w:rsidRDefault="009124C3" w:rsidP="0014374F">
      <w:pPr>
        <w:pStyle w:val="avsnitt-under-undertittel"/>
      </w:pPr>
      <w:r w:rsidRPr="0014374F">
        <w:lastRenderedPageBreak/>
        <w:t xml:space="preserve">Inkludering og </w:t>
      </w:r>
      <w:proofErr w:type="spellStart"/>
      <w:r w:rsidRPr="0014374F">
        <w:t>mangfald</w:t>
      </w:r>
      <w:proofErr w:type="spellEnd"/>
    </w:p>
    <w:p w14:paraId="526BADE9" w14:textId="77777777" w:rsidR="009124C3" w:rsidRPr="0014374F" w:rsidRDefault="009124C3" w:rsidP="0014374F">
      <w:r w:rsidRPr="0014374F">
        <w:t xml:space="preserve">Maritim pensjonskasse har som mål å </w:t>
      </w:r>
      <w:proofErr w:type="spellStart"/>
      <w:r w:rsidRPr="0014374F">
        <w:t>auke</w:t>
      </w:r>
      <w:proofErr w:type="spellEnd"/>
      <w:r w:rsidRPr="0014374F">
        <w:t xml:space="preserve"> </w:t>
      </w:r>
      <w:proofErr w:type="spellStart"/>
      <w:r w:rsidRPr="0014374F">
        <w:t>mangfaldet</w:t>
      </w:r>
      <w:proofErr w:type="spellEnd"/>
      <w:r w:rsidRPr="0014374F">
        <w:t xml:space="preserve">, men i ei lita </w:t>
      </w:r>
      <w:proofErr w:type="spellStart"/>
      <w:r w:rsidRPr="0014374F">
        <w:t>verksemd</w:t>
      </w:r>
      <w:proofErr w:type="spellEnd"/>
      <w:r w:rsidRPr="0014374F">
        <w:t xml:space="preserve"> med få </w:t>
      </w:r>
      <w:proofErr w:type="spellStart"/>
      <w:r w:rsidRPr="0014374F">
        <w:t>rekrutteringar</w:t>
      </w:r>
      <w:proofErr w:type="spellEnd"/>
      <w:r w:rsidRPr="0014374F">
        <w:t xml:space="preserve"> er det </w:t>
      </w:r>
      <w:proofErr w:type="spellStart"/>
      <w:r w:rsidRPr="0014374F">
        <w:t>utfordrande</w:t>
      </w:r>
      <w:proofErr w:type="spellEnd"/>
      <w:r w:rsidRPr="0014374F">
        <w:t xml:space="preserve"> å talfeste </w:t>
      </w:r>
      <w:proofErr w:type="spellStart"/>
      <w:r w:rsidRPr="0014374F">
        <w:t>eit</w:t>
      </w:r>
      <w:proofErr w:type="spellEnd"/>
      <w:r w:rsidRPr="0014374F">
        <w:t xml:space="preserve"> mål. For å </w:t>
      </w:r>
      <w:proofErr w:type="spellStart"/>
      <w:r w:rsidRPr="0014374F">
        <w:t>auke</w:t>
      </w:r>
      <w:proofErr w:type="spellEnd"/>
      <w:r w:rsidRPr="0014374F">
        <w:t xml:space="preserve"> </w:t>
      </w:r>
      <w:proofErr w:type="spellStart"/>
      <w:r w:rsidRPr="0014374F">
        <w:t>mangfaldet</w:t>
      </w:r>
      <w:proofErr w:type="spellEnd"/>
      <w:r w:rsidRPr="0014374F">
        <w:t xml:space="preserve"> har Maritim pensjonskasse gjennomført kurs i </w:t>
      </w:r>
      <w:proofErr w:type="spellStart"/>
      <w:r w:rsidRPr="0014374F">
        <w:t>mangfaldsrekruttering</w:t>
      </w:r>
      <w:proofErr w:type="spellEnd"/>
      <w:r w:rsidRPr="0014374F">
        <w:t xml:space="preserve">, spissa teksten i </w:t>
      </w:r>
      <w:proofErr w:type="spellStart"/>
      <w:r w:rsidRPr="0014374F">
        <w:t>stillingsannonsane</w:t>
      </w:r>
      <w:proofErr w:type="spellEnd"/>
      <w:r w:rsidRPr="0014374F">
        <w:t xml:space="preserve"> og kalla inn kvalifiserte </w:t>
      </w:r>
      <w:proofErr w:type="spellStart"/>
      <w:r w:rsidRPr="0014374F">
        <w:t>søkarar</w:t>
      </w:r>
      <w:proofErr w:type="spellEnd"/>
      <w:r w:rsidRPr="0014374F">
        <w:t xml:space="preserve"> som har oppgitt å </w:t>
      </w:r>
      <w:proofErr w:type="spellStart"/>
      <w:r w:rsidRPr="0014374F">
        <w:t>tilhøyre</w:t>
      </w:r>
      <w:proofErr w:type="spellEnd"/>
      <w:r w:rsidRPr="0014374F">
        <w:t xml:space="preserve"> ei av målgruppene. I </w:t>
      </w:r>
      <w:proofErr w:type="spellStart"/>
      <w:r w:rsidRPr="0014374F">
        <w:t>seinare</w:t>
      </w:r>
      <w:proofErr w:type="spellEnd"/>
      <w:r w:rsidRPr="0014374F">
        <w:t xml:space="preserve"> tid har det </w:t>
      </w:r>
      <w:proofErr w:type="spellStart"/>
      <w:r w:rsidRPr="0014374F">
        <w:t>vore</w:t>
      </w:r>
      <w:proofErr w:type="spellEnd"/>
      <w:r w:rsidRPr="0014374F">
        <w:t xml:space="preserve"> ei </w:t>
      </w:r>
      <w:proofErr w:type="spellStart"/>
      <w:r w:rsidRPr="0014374F">
        <w:t>betydeleg</w:t>
      </w:r>
      <w:proofErr w:type="spellEnd"/>
      <w:r w:rsidRPr="0014374F">
        <w:t xml:space="preserve"> utskifting av </w:t>
      </w:r>
      <w:proofErr w:type="spellStart"/>
      <w:r w:rsidRPr="0014374F">
        <w:t>medarbeidarane</w:t>
      </w:r>
      <w:proofErr w:type="spellEnd"/>
      <w:r w:rsidRPr="0014374F">
        <w:t xml:space="preserve">, </w:t>
      </w:r>
      <w:proofErr w:type="spellStart"/>
      <w:r w:rsidRPr="0014374F">
        <w:t>utan</w:t>
      </w:r>
      <w:proofErr w:type="spellEnd"/>
      <w:r w:rsidRPr="0014374F">
        <w:t xml:space="preserve"> at </w:t>
      </w:r>
      <w:proofErr w:type="spellStart"/>
      <w:r w:rsidRPr="0014374F">
        <w:t>verksemda</w:t>
      </w:r>
      <w:proofErr w:type="spellEnd"/>
      <w:r w:rsidRPr="0014374F">
        <w:t xml:space="preserve"> har klart å </w:t>
      </w:r>
      <w:proofErr w:type="spellStart"/>
      <w:r w:rsidRPr="0014374F">
        <w:t>auke</w:t>
      </w:r>
      <w:proofErr w:type="spellEnd"/>
      <w:r w:rsidRPr="0014374F">
        <w:t xml:space="preserve"> </w:t>
      </w:r>
      <w:proofErr w:type="spellStart"/>
      <w:r w:rsidRPr="0014374F">
        <w:t>mangfaldet</w:t>
      </w:r>
      <w:proofErr w:type="spellEnd"/>
      <w:r w:rsidRPr="0014374F">
        <w:t xml:space="preserve"> </w:t>
      </w:r>
      <w:proofErr w:type="spellStart"/>
      <w:r w:rsidRPr="0014374F">
        <w:t>vesentleg</w:t>
      </w:r>
      <w:proofErr w:type="spellEnd"/>
      <w:r w:rsidRPr="0014374F">
        <w:t xml:space="preserve">. Bl.a. er norskkrava til hinder for mange </w:t>
      </w:r>
      <w:proofErr w:type="spellStart"/>
      <w:r w:rsidRPr="0014374F">
        <w:t>jobbsøkarar</w:t>
      </w:r>
      <w:proofErr w:type="spellEnd"/>
      <w:r w:rsidRPr="0014374F">
        <w:t xml:space="preserve"> med </w:t>
      </w:r>
      <w:proofErr w:type="spellStart"/>
      <w:r w:rsidRPr="0014374F">
        <w:t>annan</w:t>
      </w:r>
      <w:proofErr w:type="spellEnd"/>
      <w:r w:rsidRPr="0014374F">
        <w:t xml:space="preserve"> etnisk bakgrunn. </w:t>
      </w:r>
      <w:proofErr w:type="spellStart"/>
      <w:r w:rsidRPr="0014374F">
        <w:t>Verksemda</w:t>
      </w:r>
      <w:proofErr w:type="spellEnd"/>
      <w:r w:rsidRPr="0014374F">
        <w:t xml:space="preserve"> vil </w:t>
      </w:r>
      <w:proofErr w:type="spellStart"/>
      <w:r w:rsidRPr="0014374F">
        <w:t>vere</w:t>
      </w:r>
      <w:proofErr w:type="spellEnd"/>
      <w:r w:rsidRPr="0014374F">
        <w:t xml:space="preserve"> </w:t>
      </w:r>
      <w:proofErr w:type="spellStart"/>
      <w:r w:rsidRPr="0014374F">
        <w:t>særleg</w:t>
      </w:r>
      <w:proofErr w:type="spellEnd"/>
      <w:r w:rsidRPr="0014374F">
        <w:t xml:space="preserve"> </w:t>
      </w:r>
      <w:proofErr w:type="spellStart"/>
      <w:r w:rsidRPr="0014374F">
        <w:t>merksame</w:t>
      </w:r>
      <w:proofErr w:type="spellEnd"/>
      <w:r w:rsidRPr="0014374F">
        <w:t xml:space="preserve"> på dette og vurdere kvalifikasjonskrava i </w:t>
      </w:r>
      <w:proofErr w:type="spellStart"/>
      <w:r w:rsidRPr="0014374F">
        <w:t>rekrutteringane</w:t>
      </w:r>
      <w:proofErr w:type="spellEnd"/>
      <w:r w:rsidRPr="0014374F">
        <w:t xml:space="preserve"> framover.</w:t>
      </w:r>
    </w:p>
    <w:p w14:paraId="07FBB551" w14:textId="77777777" w:rsidR="009124C3" w:rsidRPr="0014374F" w:rsidRDefault="009124C3" w:rsidP="0014374F">
      <w:proofErr w:type="spellStart"/>
      <w:r w:rsidRPr="0014374F">
        <w:t>Verksemda</w:t>
      </w:r>
      <w:proofErr w:type="spellEnd"/>
      <w:r w:rsidRPr="0014374F">
        <w:t xml:space="preserve"> har svært få </w:t>
      </w:r>
      <w:proofErr w:type="spellStart"/>
      <w:r w:rsidRPr="0014374F">
        <w:t>søkarar</w:t>
      </w:r>
      <w:proofErr w:type="spellEnd"/>
      <w:r w:rsidRPr="0014374F">
        <w:t xml:space="preserve"> som oppgir å ha nedsett funksjonsevne eller hol i CV-en.</w:t>
      </w:r>
    </w:p>
    <w:p w14:paraId="5E678697" w14:textId="77777777" w:rsidR="009124C3" w:rsidRPr="0014374F" w:rsidRDefault="009124C3" w:rsidP="0014374F">
      <w:r w:rsidRPr="0014374F">
        <w:t xml:space="preserve">I 2023 var det legemelde </w:t>
      </w:r>
      <w:proofErr w:type="spellStart"/>
      <w:r w:rsidRPr="0014374F">
        <w:t>sjukefråværet</w:t>
      </w:r>
      <w:proofErr w:type="spellEnd"/>
      <w:r w:rsidRPr="0014374F">
        <w:t xml:space="preserve"> 5,8 pst., </w:t>
      </w:r>
      <w:proofErr w:type="spellStart"/>
      <w:r w:rsidRPr="0014374F">
        <w:t>ein</w:t>
      </w:r>
      <w:proofErr w:type="spellEnd"/>
      <w:r w:rsidRPr="0014374F">
        <w:t xml:space="preserve"> nedgang på 0,6 pst. </w:t>
      </w:r>
      <w:proofErr w:type="spellStart"/>
      <w:r w:rsidRPr="0014374F">
        <w:t>frå</w:t>
      </w:r>
      <w:proofErr w:type="spellEnd"/>
      <w:r w:rsidRPr="0014374F">
        <w:t xml:space="preserve"> 2022.</w:t>
      </w:r>
    </w:p>
    <w:p w14:paraId="44A34877" w14:textId="77777777" w:rsidR="009124C3" w:rsidRPr="0014374F" w:rsidRDefault="009124C3" w:rsidP="0014374F">
      <w:pPr>
        <w:pStyle w:val="avsnitt-undertittel"/>
      </w:pPr>
      <w:r w:rsidRPr="0014374F">
        <w:t>Statens pensjonskasse</w:t>
      </w:r>
    </w:p>
    <w:p w14:paraId="471FCF80" w14:textId="77777777" w:rsidR="009124C3" w:rsidRPr="0014374F" w:rsidRDefault="009124C3" w:rsidP="0014374F">
      <w:r w:rsidRPr="0014374F">
        <w:t xml:space="preserve">Statens pensjonskasse har totalt 474 tilsette, og </w:t>
      </w:r>
      <w:proofErr w:type="spellStart"/>
      <w:r w:rsidRPr="0014374F">
        <w:t>ein</w:t>
      </w:r>
      <w:proofErr w:type="spellEnd"/>
      <w:r w:rsidRPr="0014374F">
        <w:t xml:space="preserve"> kvinnedel på 54,6 pst. I toppleiinga er kvinnedelen 50 pst., blant </w:t>
      </w:r>
      <w:proofErr w:type="spellStart"/>
      <w:r w:rsidRPr="0014374F">
        <w:t>mellomleiarane</w:t>
      </w:r>
      <w:proofErr w:type="spellEnd"/>
      <w:r w:rsidRPr="0014374F">
        <w:t xml:space="preserve"> 59,5 pst., 44,1 pst. i stillingskategorien alternativ karriereveg og 64,5 pst. blant </w:t>
      </w:r>
      <w:proofErr w:type="spellStart"/>
      <w:r w:rsidRPr="0014374F">
        <w:t>saksbehandlarane</w:t>
      </w:r>
      <w:proofErr w:type="spellEnd"/>
      <w:r w:rsidRPr="0014374F">
        <w:t>.</w:t>
      </w:r>
    </w:p>
    <w:p w14:paraId="2A684C46" w14:textId="77777777" w:rsidR="009124C3" w:rsidRPr="0014374F" w:rsidRDefault="009124C3" w:rsidP="0014374F">
      <w:pPr>
        <w:pStyle w:val="avsnitt-under-undertittel"/>
      </w:pPr>
      <w:r w:rsidRPr="0014374F">
        <w:t>Utvida lønnskartlegging</w:t>
      </w:r>
    </w:p>
    <w:p w14:paraId="7E42ED0C" w14:textId="77777777" w:rsidR="009124C3" w:rsidRPr="0014374F" w:rsidRDefault="009124C3" w:rsidP="0014374F">
      <w:r w:rsidRPr="0014374F">
        <w:t xml:space="preserve">Sett under </w:t>
      </w:r>
      <w:proofErr w:type="spellStart"/>
      <w:r w:rsidRPr="0014374F">
        <w:t>eitt</w:t>
      </w:r>
      <w:proofErr w:type="spellEnd"/>
      <w:r w:rsidRPr="0014374F">
        <w:t xml:space="preserve"> er </w:t>
      </w:r>
      <w:proofErr w:type="spellStart"/>
      <w:r w:rsidRPr="0014374F">
        <w:t>gjennomsnittleg</w:t>
      </w:r>
      <w:proofErr w:type="spellEnd"/>
      <w:r w:rsidRPr="0014374F">
        <w:t xml:space="preserve"> lønn for kvinner i Statens pensjonskasse </w:t>
      </w:r>
      <w:proofErr w:type="spellStart"/>
      <w:r w:rsidRPr="0014374F">
        <w:t>lågare</w:t>
      </w:r>
      <w:proofErr w:type="spellEnd"/>
      <w:r w:rsidRPr="0014374F">
        <w:t xml:space="preserve"> enn for menn, og utgjorde 92,2 pst. av menns lønn i 2023. Menn </w:t>
      </w:r>
      <w:proofErr w:type="spellStart"/>
      <w:r w:rsidRPr="0014374F">
        <w:t>tener</w:t>
      </w:r>
      <w:proofErr w:type="spellEnd"/>
      <w:r w:rsidRPr="0014374F">
        <w:t xml:space="preserve"> jamt over </w:t>
      </w:r>
      <w:proofErr w:type="spellStart"/>
      <w:r w:rsidRPr="0014374F">
        <w:t>noko</w:t>
      </w:r>
      <w:proofErr w:type="spellEnd"/>
      <w:r w:rsidRPr="0014374F">
        <w:t xml:space="preserve"> </w:t>
      </w:r>
      <w:proofErr w:type="spellStart"/>
      <w:r w:rsidRPr="0014374F">
        <w:t>meir</w:t>
      </w:r>
      <w:proofErr w:type="spellEnd"/>
      <w:r w:rsidRPr="0014374F">
        <w:t xml:space="preserve"> enn kvinner i alle stillingsgruppene.</w:t>
      </w:r>
    </w:p>
    <w:p w14:paraId="688CDA78" w14:textId="77777777" w:rsidR="009124C3" w:rsidRPr="0014374F" w:rsidRDefault="009124C3" w:rsidP="0014374F">
      <w:proofErr w:type="spellStart"/>
      <w:r w:rsidRPr="0014374F">
        <w:t>Verksemda</w:t>
      </w:r>
      <w:proofErr w:type="spellEnd"/>
      <w:r w:rsidRPr="0014374F">
        <w:t xml:space="preserve"> analyserer lønnsforholda </w:t>
      </w:r>
      <w:proofErr w:type="spellStart"/>
      <w:r w:rsidRPr="0014374F">
        <w:t>jamleg</w:t>
      </w:r>
      <w:proofErr w:type="spellEnd"/>
      <w:r w:rsidRPr="0014374F">
        <w:t xml:space="preserve">. </w:t>
      </w:r>
      <w:proofErr w:type="spellStart"/>
      <w:r w:rsidRPr="0014374F">
        <w:t>Lønnsforskjellane</w:t>
      </w:r>
      <w:proofErr w:type="spellEnd"/>
      <w:r w:rsidRPr="0014374F">
        <w:t xml:space="preserve"> mellom kvinner og menn er relativt små og har </w:t>
      </w:r>
      <w:proofErr w:type="spellStart"/>
      <w:r w:rsidRPr="0014374F">
        <w:t>halde</w:t>
      </w:r>
      <w:proofErr w:type="spellEnd"/>
      <w:r w:rsidRPr="0014374F">
        <w:t xml:space="preserve"> seg stabile. Resultata syner at </w:t>
      </w:r>
      <w:proofErr w:type="spellStart"/>
      <w:r w:rsidRPr="0014374F">
        <w:t>innanfor</w:t>
      </w:r>
      <w:proofErr w:type="spellEnd"/>
      <w:r w:rsidRPr="0014374F">
        <w:t xml:space="preserve"> kvar stillingskategori er menn og kvinner lønna relativt likt. Under </w:t>
      </w:r>
      <w:proofErr w:type="spellStart"/>
      <w:r w:rsidRPr="0014374F">
        <w:t>lønnsforhandlingane</w:t>
      </w:r>
      <w:proofErr w:type="spellEnd"/>
      <w:r w:rsidRPr="0014374F">
        <w:t xml:space="preserve"> har </w:t>
      </w:r>
      <w:proofErr w:type="spellStart"/>
      <w:r w:rsidRPr="0014374F">
        <w:t>verksemda</w:t>
      </w:r>
      <w:proofErr w:type="spellEnd"/>
      <w:r w:rsidRPr="0014374F">
        <w:t xml:space="preserve"> </w:t>
      </w:r>
      <w:proofErr w:type="gramStart"/>
      <w:r w:rsidRPr="0014374F">
        <w:t>fokus</w:t>
      </w:r>
      <w:proofErr w:type="gramEnd"/>
      <w:r w:rsidRPr="0014374F">
        <w:t xml:space="preserve"> på </w:t>
      </w:r>
      <w:proofErr w:type="spellStart"/>
      <w:r w:rsidRPr="0014374F">
        <w:t>ikkje</w:t>
      </w:r>
      <w:proofErr w:type="spellEnd"/>
      <w:r w:rsidRPr="0014374F">
        <w:t xml:space="preserve"> å diskriminere </w:t>
      </w:r>
      <w:proofErr w:type="spellStart"/>
      <w:r w:rsidRPr="0014374F">
        <w:t>medarbeidarar</w:t>
      </w:r>
      <w:proofErr w:type="spellEnd"/>
      <w:r w:rsidRPr="0014374F">
        <w:t xml:space="preserve"> i permisjon eller </w:t>
      </w:r>
      <w:proofErr w:type="spellStart"/>
      <w:r w:rsidRPr="0014374F">
        <w:t>deltidsstillingar</w:t>
      </w:r>
      <w:proofErr w:type="spellEnd"/>
      <w:r w:rsidRPr="0014374F">
        <w:t xml:space="preserve">. </w:t>
      </w:r>
      <w:proofErr w:type="spellStart"/>
      <w:r w:rsidRPr="0014374F">
        <w:t>Verksemda</w:t>
      </w:r>
      <w:proofErr w:type="spellEnd"/>
      <w:r w:rsidRPr="0014374F">
        <w:t xml:space="preserve"> vurderer det slik at </w:t>
      </w:r>
      <w:proofErr w:type="spellStart"/>
      <w:r w:rsidRPr="0014374F">
        <w:t>utfordringar</w:t>
      </w:r>
      <w:proofErr w:type="spellEnd"/>
      <w:r w:rsidRPr="0014374F">
        <w:t xml:space="preserve"> og </w:t>
      </w:r>
      <w:proofErr w:type="spellStart"/>
      <w:r w:rsidRPr="0014374F">
        <w:t>barrierar</w:t>
      </w:r>
      <w:proofErr w:type="spellEnd"/>
      <w:r w:rsidRPr="0014374F">
        <w:t xml:space="preserve"> knytte til likestilling er små.</w:t>
      </w:r>
    </w:p>
    <w:p w14:paraId="7EA62A32" w14:textId="77777777" w:rsidR="009124C3" w:rsidRPr="0014374F" w:rsidRDefault="009124C3" w:rsidP="0014374F">
      <w:r w:rsidRPr="0014374F">
        <w:t xml:space="preserve">Statens pensjonskasse har liten eller ingen grad av ufrivillig deltid. Statens pensjonskasse har god praksis for at </w:t>
      </w:r>
      <w:proofErr w:type="spellStart"/>
      <w:r w:rsidRPr="0014374F">
        <w:t>medarbeidarar</w:t>
      </w:r>
      <w:proofErr w:type="spellEnd"/>
      <w:r w:rsidRPr="0014374F">
        <w:t xml:space="preserve"> som har behov for midlertidig eller fast reduksjon av stillinga si får det.</w:t>
      </w:r>
    </w:p>
    <w:p w14:paraId="47ADC2FD" w14:textId="77777777" w:rsidR="009124C3" w:rsidRPr="0014374F" w:rsidRDefault="009124C3" w:rsidP="0014374F">
      <w:pPr>
        <w:pStyle w:val="avsnitt-under-undertittel"/>
      </w:pPr>
      <w:r w:rsidRPr="0014374F">
        <w:t xml:space="preserve">Inkludering og </w:t>
      </w:r>
      <w:proofErr w:type="spellStart"/>
      <w:r w:rsidRPr="0014374F">
        <w:t>mangfald</w:t>
      </w:r>
      <w:proofErr w:type="spellEnd"/>
    </w:p>
    <w:p w14:paraId="701E4371" w14:textId="77777777" w:rsidR="009124C3" w:rsidRPr="0014374F" w:rsidRDefault="009124C3" w:rsidP="0014374F">
      <w:r w:rsidRPr="0014374F">
        <w:t xml:space="preserve">I 2018 utarbeidde </w:t>
      </w:r>
      <w:proofErr w:type="spellStart"/>
      <w:r w:rsidRPr="0014374F">
        <w:t>verksemda</w:t>
      </w:r>
      <w:proofErr w:type="spellEnd"/>
      <w:r w:rsidRPr="0014374F">
        <w:t xml:space="preserve"> nye retningslinjer for å hindre diskriminering, trakassering, seksuell trakassering og kjønnsbasert vald, med </w:t>
      </w:r>
      <w:proofErr w:type="spellStart"/>
      <w:r w:rsidRPr="0014374F">
        <w:t>eit</w:t>
      </w:r>
      <w:proofErr w:type="spellEnd"/>
      <w:r w:rsidRPr="0014374F">
        <w:t xml:space="preserve"> </w:t>
      </w:r>
      <w:proofErr w:type="spellStart"/>
      <w:r w:rsidRPr="0014374F">
        <w:t>tilhøyrande</w:t>
      </w:r>
      <w:proofErr w:type="spellEnd"/>
      <w:r w:rsidRPr="0014374F">
        <w:t xml:space="preserve"> varslingssystem. Omsynet til likestilling og </w:t>
      </w:r>
      <w:proofErr w:type="spellStart"/>
      <w:r w:rsidRPr="0014374F">
        <w:t>ikkje</w:t>
      </w:r>
      <w:proofErr w:type="spellEnd"/>
      <w:r w:rsidRPr="0014374F">
        <w:t>-diskriminering er også inkludert i personalpolitikken og i iverksette tiltak.</w:t>
      </w:r>
    </w:p>
    <w:p w14:paraId="540E3698" w14:textId="77777777" w:rsidR="009124C3" w:rsidRPr="0014374F" w:rsidRDefault="009124C3" w:rsidP="0014374F">
      <w:proofErr w:type="spellStart"/>
      <w:r w:rsidRPr="0014374F">
        <w:t>Verksemda</w:t>
      </w:r>
      <w:proofErr w:type="spellEnd"/>
      <w:r w:rsidRPr="0014374F">
        <w:t xml:space="preserve"> har eigne tilrettelagde rom som blir brukt til bønn og kvile. Toalett- og </w:t>
      </w:r>
      <w:proofErr w:type="spellStart"/>
      <w:r w:rsidRPr="0014374F">
        <w:t>garderobeløysingar</w:t>
      </w:r>
      <w:proofErr w:type="spellEnd"/>
      <w:r w:rsidRPr="0014374F">
        <w:t xml:space="preserve"> er godt tilrettelagd for kvinner, tilsette med nedsett funksjonsevne og </w:t>
      </w:r>
      <w:proofErr w:type="spellStart"/>
      <w:r w:rsidRPr="0014374F">
        <w:t>transpersonar</w:t>
      </w:r>
      <w:proofErr w:type="spellEnd"/>
      <w:r w:rsidRPr="0014374F">
        <w:t>.</w:t>
      </w:r>
    </w:p>
    <w:p w14:paraId="40513877" w14:textId="77777777" w:rsidR="009124C3" w:rsidRPr="0014374F" w:rsidRDefault="009124C3" w:rsidP="0014374F">
      <w:r w:rsidRPr="0014374F">
        <w:t xml:space="preserve">Statens pensjonskasse har </w:t>
      </w:r>
      <w:proofErr w:type="spellStart"/>
      <w:r w:rsidRPr="0014374F">
        <w:t>tidlegare</w:t>
      </w:r>
      <w:proofErr w:type="spellEnd"/>
      <w:r w:rsidRPr="0014374F">
        <w:t xml:space="preserve"> sett på korleis </w:t>
      </w:r>
      <w:proofErr w:type="spellStart"/>
      <w:r w:rsidRPr="0014374F">
        <w:t>dei</w:t>
      </w:r>
      <w:proofErr w:type="spellEnd"/>
      <w:r w:rsidRPr="0014374F">
        <w:t xml:space="preserve"> skal jobbe </w:t>
      </w:r>
      <w:proofErr w:type="spellStart"/>
      <w:r w:rsidRPr="0014374F">
        <w:t>meir</w:t>
      </w:r>
      <w:proofErr w:type="spellEnd"/>
      <w:r w:rsidRPr="0014374F">
        <w:t xml:space="preserve"> fleksibelt og </w:t>
      </w:r>
      <w:proofErr w:type="spellStart"/>
      <w:r w:rsidRPr="0014374F">
        <w:t>vidareutvikle</w:t>
      </w:r>
      <w:proofErr w:type="spellEnd"/>
      <w:r w:rsidRPr="0014374F">
        <w:t xml:space="preserve"> hybride arbeidsformer. Det er stadfesta at Statens pensjonskasse skal </w:t>
      </w:r>
      <w:proofErr w:type="spellStart"/>
      <w:r w:rsidRPr="0014374F">
        <w:t>vere</w:t>
      </w:r>
      <w:proofErr w:type="spellEnd"/>
      <w:r w:rsidRPr="0014374F">
        <w:t xml:space="preserve"> </w:t>
      </w:r>
      <w:proofErr w:type="spellStart"/>
      <w:r w:rsidRPr="0014374F">
        <w:t>ein</w:t>
      </w:r>
      <w:proofErr w:type="spellEnd"/>
      <w:r w:rsidRPr="0014374F">
        <w:t xml:space="preserve"> moderne </w:t>
      </w:r>
      <w:r w:rsidRPr="0014374F">
        <w:lastRenderedPageBreak/>
        <w:t xml:space="preserve">arbeidsplass, der tillitt er grunnsteinen i kulturen. </w:t>
      </w:r>
      <w:proofErr w:type="spellStart"/>
      <w:r w:rsidRPr="0014374F">
        <w:t>Verksemda</w:t>
      </w:r>
      <w:proofErr w:type="spellEnd"/>
      <w:r w:rsidRPr="0014374F">
        <w:t xml:space="preserve"> har jobba særskilt med tilrettelegging for å </w:t>
      </w:r>
      <w:proofErr w:type="spellStart"/>
      <w:r w:rsidRPr="0014374F">
        <w:t>gjere</w:t>
      </w:r>
      <w:proofErr w:type="spellEnd"/>
      <w:r w:rsidRPr="0014374F">
        <w:t xml:space="preserve"> det </w:t>
      </w:r>
      <w:proofErr w:type="spellStart"/>
      <w:r w:rsidRPr="0014374F">
        <w:t>lettare</w:t>
      </w:r>
      <w:proofErr w:type="spellEnd"/>
      <w:r w:rsidRPr="0014374F">
        <w:t xml:space="preserve"> å kombinere arbeid med familieliv.</w:t>
      </w:r>
    </w:p>
    <w:p w14:paraId="06EFFF81" w14:textId="77777777" w:rsidR="009124C3" w:rsidRPr="0014374F" w:rsidRDefault="009124C3" w:rsidP="0014374F">
      <w:r w:rsidRPr="0014374F">
        <w:t xml:space="preserve">Statens pensjonskasse kommuniserer aktivt i </w:t>
      </w:r>
      <w:proofErr w:type="spellStart"/>
      <w:r w:rsidRPr="0014374F">
        <w:t>utlysingar</w:t>
      </w:r>
      <w:proofErr w:type="spellEnd"/>
      <w:r w:rsidRPr="0014374F">
        <w:t xml:space="preserve"> at </w:t>
      </w:r>
      <w:proofErr w:type="spellStart"/>
      <w:r w:rsidRPr="0014374F">
        <w:t>dei</w:t>
      </w:r>
      <w:proofErr w:type="spellEnd"/>
      <w:r w:rsidRPr="0014374F">
        <w:t xml:space="preserve"> har ei kontorløysing med universell utforming, og </w:t>
      </w:r>
      <w:proofErr w:type="spellStart"/>
      <w:r w:rsidRPr="0014374F">
        <w:t>dei</w:t>
      </w:r>
      <w:proofErr w:type="spellEnd"/>
      <w:r w:rsidRPr="0014374F">
        <w:t xml:space="preserve"> bruker </w:t>
      </w:r>
      <w:proofErr w:type="spellStart"/>
      <w:r w:rsidRPr="0014374F">
        <w:t>ein</w:t>
      </w:r>
      <w:proofErr w:type="spellEnd"/>
      <w:r w:rsidRPr="0014374F">
        <w:t xml:space="preserve"> tekst om </w:t>
      </w:r>
      <w:proofErr w:type="spellStart"/>
      <w:r w:rsidRPr="0014374F">
        <w:t>mangfald</w:t>
      </w:r>
      <w:proofErr w:type="spellEnd"/>
      <w:r w:rsidRPr="0014374F">
        <w:t xml:space="preserve"> i alle </w:t>
      </w:r>
      <w:proofErr w:type="spellStart"/>
      <w:r w:rsidRPr="0014374F">
        <w:t>utlysingar</w:t>
      </w:r>
      <w:proofErr w:type="spellEnd"/>
      <w:r w:rsidRPr="0014374F">
        <w:t xml:space="preserve">. I tillegg er det gjennomført informasjonstiltak om inkludering retta mot </w:t>
      </w:r>
      <w:proofErr w:type="spellStart"/>
      <w:r w:rsidRPr="0014374F">
        <w:t>leiarane</w:t>
      </w:r>
      <w:proofErr w:type="spellEnd"/>
      <w:r w:rsidRPr="0014374F">
        <w:t>.</w:t>
      </w:r>
    </w:p>
    <w:p w14:paraId="4029BC46" w14:textId="77777777" w:rsidR="009124C3" w:rsidRPr="0014374F" w:rsidRDefault="009124C3" w:rsidP="0014374F">
      <w:proofErr w:type="spellStart"/>
      <w:r w:rsidRPr="0014374F">
        <w:t>Verksemda</w:t>
      </w:r>
      <w:proofErr w:type="spellEnd"/>
      <w:r w:rsidRPr="0014374F">
        <w:t xml:space="preserve"> opplever å få </w:t>
      </w:r>
      <w:proofErr w:type="spellStart"/>
      <w:r w:rsidRPr="0014374F">
        <w:t>få</w:t>
      </w:r>
      <w:proofErr w:type="spellEnd"/>
      <w:r w:rsidRPr="0014374F">
        <w:t xml:space="preserve"> </w:t>
      </w:r>
      <w:proofErr w:type="spellStart"/>
      <w:r w:rsidRPr="0014374F">
        <w:t>søkarar</w:t>
      </w:r>
      <w:proofErr w:type="spellEnd"/>
      <w:r w:rsidRPr="0014374F">
        <w:t xml:space="preserve"> i </w:t>
      </w:r>
      <w:proofErr w:type="spellStart"/>
      <w:r w:rsidRPr="0014374F">
        <w:t>nokre</w:t>
      </w:r>
      <w:proofErr w:type="spellEnd"/>
      <w:r w:rsidRPr="0014374F">
        <w:t xml:space="preserve"> </w:t>
      </w:r>
      <w:proofErr w:type="spellStart"/>
      <w:r w:rsidRPr="0014374F">
        <w:t>kategoriar</w:t>
      </w:r>
      <w:proofErr w:type="spellEnd"/>
      <w:r w:rsidRPr="0014374F">
        <w:t xml:space="preserve"> til </w:t>
      </w:r>
      <w:proofErr w:type="spellStart"/>
      <w:r w:rsidRPr="0014374F">
        <w:t>dei</w:t>
      </w:r>
      <w:proofErr w:type="spellEnd"/>
      <w:r w:rsidRPr="0014374F">
        <w:t xml:space="preserve"> utlyste </w:t>
      </w:r>
      <w:proofErr w:type="spellStart"/>
      <w:r w:rsidRPr="0014374F">
        <w:t>stillingane</w:t>
      </w:r>
      <w:proofErr w:type="spellEnd"/>
      <w:r w:rsidRPr="0014374F">
        <w:t xml:space="preserve"> sine. Utover dette er det </w:t>
      </w:r>
      <w:proofErr w:type="spellStart"/>
      <w:r w:rsidRPr="0014374F">
        <w:t>ikkje</w:t>
      </w:r>
      <w:proofErr w:type="spellEnd"/>
      <w:r w:rsidRPr="0014374F">
        <w:t xml:space="preserve"> avdekt </w:t>
      </w:r>
      <w:proofErr w:type="spellStart"/>
      <w:r w:rsidRPr="0014374F">
        <w:t>nokon</w:t>
      </w:r>
      <w:proofErr w:type="spellEnd"/>
      <w:r w:rsidRPr="0014374F">
        <w:t xml:space="preserve"> </w:t>
      </w:r>
      <w:proofErr w:type="spellStart"/>
      <w:r w:rsidRPr="0014374F">
        <w:t>utfordringar</w:t>
      </w:r>
      <w:proofErr w:type="spellEnd"/>
      <w:r w:rsidRPr="0014374F">
        <w:t xml:space="preserve"> med likestillingsarbeidet.</w:t>
      </w:r>
    </w:p>
    <w:p w14:paraId="1C289D0D" w14:textId="77777777" w:rsidR="009124C3" w:rsidRPr="0014374F" w:rsidRDefault="009124C3" w:rsidP="0014374F">
      <w:r w:rsidRPr="0014374F">
        <w:t xml:space="preserve">I 2023 var det legemelde </w:t>
      </w:r>
      <w:proofErr w:type="spellStart"/>
      <w:r w:rsidRPr="0014374F">
        <w:t>sjukefråværet</w:t>
      </w:r>
      <w:proofErr w:type="spellEnd"/>
      <w:r w:rsidRPr="0014374F">
        <w:t xml:space="preserve"> 3,1 pst., </w:t>
      </w:r>
      <w:proofErr w:type="spellStart"/>
      <w:r w:rsidRPr="0014374F">
        <w:t>ein</w:t>
      </w:r>
      <w:proofErr w:type="spellEnd"/>
      <w:r w:rsidRPr="0014374F">
        <w:t xml:space="preserve"> nedgang på 0,7 prosentpoeng </w:t>
      </w:r>
      <w:proofErr w:type="spellStart"/>
      <w:r w:rsidRPr="0014374F">
        <w:t>frå</w:t>
      </w:r>
      <w:proofErr w:type="spellEnd"/>
      <w:r w:rsidRPr="0014374F">
        <w:t xml:space="preserve"> 2022.</w:t>
      </w:r>
    </w:p>
    <w:p w14:paraId="5D1DCA79" w14:textId="77777777" w:rsidR="009124C3" w:rsidRPr="0014374F" w:rsidRDefault="009124C3" w:rsidP="0014374F">
      <w:pPr>
        <w:pStyle w:val="avsnitt-undertittel"/>
      </w:pPr>
      <w:r w:rsidRPr="0014374F">
        <w:t>Arbeidstilsynet</w:t>
      </w:r>
    </w:p>
    <w:p w14:paraId="5AED5A20" w14:textId="77777777" w:rsidR="009124C3" w:rsidRPr="0014374F" w:rsidRDefault="009124C3" w:rsidP="0014374F">
      <w:r w:rsidRPr="0014374F">
        <w:t xml:space="preserve">Arbeidstilsynet har 741 tilsette, og </w:t>
      </w:r>
      <w:proofErr w:type="spellStart"/>
      <w:r w:rsidRPr="0014374F">
        <w:t>ein</w:t>
      </w:r>
      <w:proofErr w:type="spellEnd"/>
      <w:r w:rsidRPr="0014374F">
        <w:t xml:space="preserve"> kvinneandel på 60 pst. Andelen menn og kvinner har </w:t>
      </w:r>
      <w:proofErr w:type="spellStart"/>
      <w:r w:rsidRPr="0014374F">
        <w:t>vore</w:t>
      </w:r>
      <w:proofErr w:type="spellEnd"/>
      <w:r w:rsidRPr="0014374F">
        <w:t xml:space="preserve"> relativt stabil </w:t>
      </w:r>
      <w:proofErr w:type="spellStart"/>
      <w:r w:rsidRPr="0014374F">
        <w:t>dei</w:t>
      </w:r>
      <w:proofErr w:type="spellEnd"/>
      <w:r w:rsidRPr="0014374F">
        <w:t xml:space="preserve"> siste åra. Blant </w:t>
      </w:r>
      <w:proofErr w:type="spellStart"/>
      <w:r w:rsidRPr="0014374F">
        <w:t>toppleiarane</w:t>
      </w:r>
      <w:proofErr w:type="spellEnd"/>
      <w:r w:rsidRPr="0014374F">
        <w:t xml:space="preserve"> og </w:t>
      </w:r>
      <w:proofErr w:type="spellStart"/>
      <w:r w:rsidRPr="0014374F">
        <w:t>mellomleiarane</w:t>
      </w:r>
      <w:proofErr w:type="spellEnd"/>
      <w:r w:rsidRPr="0014374F">
        <w:t xml:space="preserve"> er kvinnedelen 60 pst. I stillingsgruppa </w:t>
      </w:r>
      <w:proofErr w:type="spellStart"/>
      <w:r w:rsidRPr="0014374F">
        <w:t>saksbehandlarar</w:t>
      </w:r>
      <w:proofErr w:type="spellEnd"/>
      <w:r w:rsidRPr="0014374F">
        <w:t xml:space="preserve"> er det </w:t>
      </w:r>
      <w:proofErr w:type="spellStart"/>
      <w:r w:rsidRPr="0014374F">
        <w:t>overlegar</w:t>
      </w:r>
      <w:proofErr w:type="spellEnd"/>
      <w:r w:rsidRPr="0014374F">
        <w:t xml:space="preserve">, </w:t>
      </w:r>
      <w:proofErr w:type="spellStart"/>
      <w:r w:rsidRPr="0014374F">
        <w:t>ingeniørar</w:t>
      </w:r>
      <w:proofErr w:type="spellEnd"/>
      <w:r w:rsidRPr="0014374F">
        <w:t xml:space="preserve">, </w:t>
      </w:r>
      <w:proofErr w:type="spellStart"/>
      <w:r w:rsidRPr="0014374F">
        <w:t>inspektørar</w:t>
      </w:r>
      <w:proofErr w:type="spellEnd"/>
      <w:r w:rsidRPr="0014374F">
        <w:t xml:space="preserve">, </w:t>
      </w:r>
      <w:proofErr w:type="spellStart"/>
      <w:r w:rsidRPr="0014374F">
        <w:t>seniorrådgivarar</w:t>
      </w:r>
      <w:proofErr w:type="spellEnd"/>
      <w:r w:rsidRPr="0014374F">
        <w:t xml:space="preserve"> og </w:t>
      </w:r>
      <w:proofErr w:type="spellStart"/>
      <w:r w:rsidRPr="0014374F">
        <w:t>rådgivarar</w:t>
      </w:r>
      <w:proofErr w:type="spellEnd"/>
      <w:r w:rsidRPr="0014374F">
        <w:t xml:space="preserve">, og kvinner </w:t>
      </w:r>
      <w:proofErr w:type="spellStart"/>
      <w:r w:rsidRPr="0014374F">
        <w:t>utgjer</w:t>
      </w:r>
      <w:proofErr w:type="spellEnd"/>
      <w:r w:rsidRPr="0014374F">
        <w:t xml:space="preserve"> 60 pst. av </w:t>
      </w:r>
      <w:proofErr w:type="spellStart"/>
      <w:r w:rsidRPr="0014374F">
        <w:t>dei</w:t>
      </w:r>
      <w:proofErr w:type="spellEnd"/>
      <w:r w:rsidRPr="0014374F">
        <w:t xml:space="preserve"> tilsette i denne gruppa. Arbeidstilsynet har </w:t>
      </w:r>
      <w:proofErr w:type="spellStart"/>
      <w:r w:rsidRPr="0014374F">
        <w:t>ein</w:t>
      </w:r>
      <w:proofErr w:type="spellEnd"/>
      <w:r w:rsidRPr="0014374F">
        <w:t xml:space="preserve"> god kjønnsbalanse i </w:t>
      </w:r>
      <w:proofErr w:type="spellStart"/>
      <w:r w:rsidRPr="0014374F">
        <w:t>stillingar</w:t>
      </w:r>
      <w:proofErr w:type="spellEnd"/>
      <w:r w:rsidRPr="0014374F">
        <w:t xml:space="preserve"> som kan </w:t>
      </w:r>
      <w:proofErr w:type="spellStart"/>
      <w:r w:rsidRPr="0014374F">
        <w:t>samanliknast</w:t>
      </w:r>
      <w:proofErr w:type="spellEnd"/>
      <w:r w:rsidRPr="0014374F">
        <w:t xml:space="preserve">. </w:t>
      </w:r>
      <w:proofErr w:type="spellStart"/>
      <w:r w:rsidRPr="0014374F">
        <w:t>Verksemda</w:t>
      </w:r>
      <w:proofErr w:type="spellEnd"/>
      <w:r w:rsidRPr="0014374F">
        <w:t xml:space="preserve"> tar regelmessig ut statistikk for å følge utviklinga i kvar enkelt eining i etaten.</w:t>
      </w:r>
    </w:p>
    <w:p w14:paraId="5EA7531E" w14:textId="77777777" w:rsidR="009124C3" w:rsidRPr="0014374F" w:rsidRDefault="009124C3" w:rsidP="0014374F">
      <w:r w:rsidRPr="0014374F">
        <w:t xml:space="preserve">Sett under </w:t>
      </w:r>
      <w:proofErr w:type="spellStart"/>
      <w:r w:rsidRPr="0014374F">
        <w:t>eitt</w:t>
      </w:r>
      <w:proofErr w:type="spellEnd"/>
      <w:r w:rsidRPr="0014374F">
        <w:t xml:space="preserve"> er den </w:t>
      </w:r>
      <w:proofErr w:type="spellStart"/>
      <w:r w:rsidRPr="0014374F">
        <w:t>gjennomsnittlege</w:t>
      </w:r>
      <w:proofErr w:type="spellEnd"/>
      <w:r w:rsidRPr="0014374F">
        <w:t xml:space="preserve"> lønna til kvinner i Arbeidstilsynet </w:t>
      </w:r>
      <w:proofErr w:type="spellStart"/>
      <w:r w:rsidRPr="0014374F">
        <w:t>noko</w:t>
      </w:r>
      <w:proofErr w:type="spellEnd"/>
      <w:r w:rsidRPr="0014374F">
        <w:t xml:space="preserve"> </w:t>
      </w:r>
      <w:proofErr w:type="spellStart"/>
      <w:r w:rsidRPr="0014374F">
        <w:t>lågare</w:t>
      </w:r>
      <w:proofErr w:type="spellEnd"/>
      <w:r w:rsidRPr="0014374F">
        <w:t xml:space="preserve"> enn for menn og </w:t>
      </w:r>
      <w:proofErr w:type="spellStart"/>
      <w:r w:rsidRPr="0014374F">
        <w:t>utgjer</w:t>
      </w:r>
      <w:proofErr w:type="spellEnd"/>
      <w:r w:rsidRPr="0014374F">
        <w:t xml:space="preserve"> 97,7 pst. av menns lønn. Blant </w:t>
      </w:r>
      <w:proofErr w:type="spellStart"/>
      <w:r w:rsidRPr="0014374F">
        <w:t>toppleiarane</w:t>
      </w:r>
      <w:proofErr w:type="spellEnd"/>
      <w:r w:rsidRPr="0014374F">
        <w:t xml:space="preserve"> er </w:t>
      </w:r>
      <w:proofErr w:type="spellStart"/>
      <w:r w:rsidRPr="0014374F">
        <w:t>gjennomsnittleg</w:t>
      </w:r>
      <w:proofErr w:type="spellEnd"/>
      <w:r w:rsidRPr="0014374F">
        <w:t xml:space="preserve"> lønn for kvinner 104,7 pst. av menns lønn, blant </w:t>
      </w:r>
      <w:proofErr w:type="spellStart"/>
      <w:r w:rsidRPr="0014374F">
        <w:t>mellomleiarane</w:t>
      </w:r>
      <w:proofErr w:type="spellEnd"/>
      <w:r w:rsidRPr="0014374F">
        <w:t xml:space="preserve"> 98,6 pst. og blant </w:t>
      </w:r>
      <w:proofErr w:type="spellStart"/>
      <w:r w:rsidRPr="0014374F">
        <w:t>saksbehandlarane</w:t>
      </w:r>
      <w:proofErr w:type="spellEnd"/>
      <w:r w:rsidRPr="0014374F">
        <w:t xml:space="preserve"> er </w:t>
      </w:r>
      <w:proofErr w:type="spellStart"/>
      <w:r w:rsidRPr="0014374F">
        <w:t>gjennomsnittleg</w:t>
      </w:r>
      <w:proofErr w:type="spellEnd"/>
      <w:r w:rsidRPr="0014374F">
        <w:t xml:space="preserve"> lønn for kvinner 96,9 pst. av menns lønn. Lønnspolitikken til Arbeidstilsynet </w:t>
      </w:r>
      <w:proofErr w:type="spellStart"/>
      <w:r w:rsidRPr="0014374F">
        <w:t>sikrar</w:t>
      </w:r>
      <w:proofErr w:type="spellEnd"/>
      <w:r w:rsidRPr="0014374F">
        <w:t xml:space="preserve"> kjønnsnøytrale kriterium for å fastsette lønn.</w:t>
      </w:r>
    </w:p>
    <w:p w14:paraId="542C8967" w14:textId="77777777" w:rsidR="009124C3" w:rsidRPr="0014374F" w:rsidRDefault="009124C3" w:rsidP="0014374F">
      <w:r w:rsidRPr="0014374F">
        <w:t xml:space="preserve">Lønnsutviklinga når det </w:t>
      </w:r>
      <w:proofErr w:type="spellStart"/>
      <w:r w:rsidRPr="0014374F">
        <w:t>gjeld</w:t>
      </w:r>
      <w:proofErr w:type="spellEnd"/>
      <w:r w:rsidRPr="0014374F">
        <w:t xml:space="preserve"> likestilling mellom kjønna er positiv, og </w:t>
      </w:r>
      <w:proofErr w:type="spellStart"/>
      <w:r w:rsidRPr="0014374F">
        <w:t>forskjellane</w:t>
      </w:r>
      <w:proofErr w:type="spellEnd"/>
      <w:r w:rsidRPr="0014374F">
        <w:t xml:space="preserve"> har minska kvart år </w:t>
      </w:r>
      <w:proofErr w:type="spellStart"/>
      <w:r w:rsidRPr="0014374F">
        <w:t>dei</w:t>
      </w:r>
      <w:proofErr w:type="spellEnd"/>
      <w:r w:rsidRPr="0014374F">
        <w:t xml:space="preserve"> siste åtte </w:t>
      </w:r>
      <w:proofErr w:type="spellStart"/>
      <w:r w:rsidRPr="0014374F">
        <w:t>åra</w:t>
      </w:r>
      <w:proofErr w:type="spellEnd"/>
      <w:r w:rsidRPr="0014374F">
        <w:t>.</w:t>
      </w:r>
    </w:p>
    <w:p w14:paraId="4BA016A6" w14:textId="77777777" w:rsidR="009124C3" w:rsidRPr="0014374F" w:rsidRDefault="009124C3" w:rsidP="0014374F">
      <w:r w:rsidRPr="0014374F">
        <w:t xml:space="preserve">Arbeidstilsynet har </w:t>
      </w:r>
      <w:proofErr w:type="spellStart"/>
      <w:r w:rsidRPr="0014374F">
        <w:t>ein</w:t>
      </w:r>
      <w:proofErr w:type="spellEnd"/>
      <w:r w:rsidRPr="0014374F">
        <w:t xml:space="preserve"> </w:t>
      </w:r>
      <w:proofErr w:type="spellStart"/>
      <w:r w:rsidRPr="0014374F">
        <w:t>høg</w:t>
      </w:r>
      <w:proofErr w:type="spellEnd"/>
      <w:r w:rsidRPr="0014374F">
        <w:t xml:space="preserve"> gjennomsnittsalder, og 30 pst. av </w:t>
      </w:r>
      <w:proofErr w:type="spellStart"/>
      <w:r w:rsidRPr="0014374F">
        <w:t>dei</w:t>
      </w:r>
      <w:proofErr w:type="spellEnd"/>
      <w:r w:rsidRPr="0014374F">
        <w:t xml:space="preserve"> tilsette er mellom 55 og 67 år. I siste del av 2023 blei Arbeidstilsynet invitert til å delta i </w:t>
      </w:r>
      <w:proofErr w:type="spellStart"/>
      <w:r w:rsidRPr="0014374F">
        <w:t>eit</w:t>
      </w:r>
      <w:proofErr w:type="spellEnd"/>
      <w:r w:rsidRPr="0014374F">
        <w:t xml:space="preserve"> prosjekt med målgruppa </w:t>
      </w:r>
      <w:proofErr w:type="spellStart"/>
      <w:r w:rsidRPr="0014374F">
        <w:t>seniorar</w:t>
      </w:r>
      <w:proofErr w:type="spellEnd"/>
      <w:r w:rsidRPr="0014374F">
        <w:t xml:space="preserve"> i </w:t>
      </w:r>
      <w:proofErr w:type="spellStart"/>
      <w:r w:rsidRPr="0014374F">
        <w:t>statleg</w:t>
      </w:r>
      <w:proofErr w:type="spellEnd"/>
      <w:r w:rsidRPr="0014374F">
        <w:t xml:space="preserve"> tariffområde og «deres opplevelse av mulighet for </w:t>
      </w:r>
      <w:proofErr w:type="spellStart"/>
      <w:r w:rsidRPr="0014374F">
        <w:t>senkarriere</w:t>
      </w:r>
      <w:proofErr w:type="spellEnd"/>
      <w:r w:rsidRPr="0014374F">
        <w:t xml:space="preserve"> og statlig tariffområde og deres begrunnelser for å gå av med tidligpensjon».</w:t>
      </w:r>
    </w:p>
    <w:p w14:paraId="5791BD2A" w14:textId="77777777" w:rsidR="009124C3" w:rsidRPr="0014374F" w:rsidRDefault="009124C3" w:rsidP="0014374F">
      <w:r w:rsidRPr="0014374F">
        <w:t xml:space="preserve">Arbeidstilsynet har </w:t>
      </w:r>
      <w:proofErr w:type="spellStart"/>
      <w:r w:rsidRPr="0014374F">
        <w:t>valt</w:t>
      </w:r>
      <w:proofErr w:type="spellEnd"/>
      <w:r w:rsidRPr="0014374F">
        <w:t xml:space="preserve"> å </w:t>
      </w:r>
      <w:proofErr w:type="spellStart"/>
      <w:r w:rsidRPr="0014374F">
        <w:t>vidareføre</w:t>
      </w:r>
      <w:proofErr w:type="spellEnd"/>
      <w:r w:rsidRPr="0014374F">
        <w:t xml:space="preserve"> ordninga med heimekontor inntil to </w:t>
      </w:r>
      <w:proofErr w:type="spellStart"/>
      <w:r w:rsidRPr="0014374F">
        <w:t>dagar</w:t>
      </w:r>
      <w:proofErr w:type="spellEnd"/>
      <w:r w:rsidRPr="0014374F">
        <w:t xml:space="preserve"> i </w:t>
      </w:r>
      <w:proofErr w:type="spellStart"/>
      <w:r w:rsidRPr="0014374F">
        <w:t>veka</w:t>
      </w:r>
      <w:proofErr w:type="spellEnd"/>
      <w:r w:rsidRPr="0014374F">
        <w:t xml:space="preserve"> som </w:t>
      </w:r>
      <w:proofErr w:type="spellStart"/>
      <w:r w:rsidRPr="0014374F">
        <w:t>eit</w:t>
      </w:r>
      <w:proofErr w:type="spellEnd"/>
      <w:r w:rsidRPr="0014374F">
        <w:t xml:space="preserve"> tiltak for å </w:t>
      </w:r>
      <w:proofErr w:type="spellStart"/>
      <w:r w:rsidRPr="0014374F">
        <w:t>auke</w:t>
      </w:r>
      <w:proofErr w:type="spellEnd"/>
      <w:r w:rsidRPr="0014374F">
        <w:t xml:space="preserve"> fleksibiliteten for </w:t>
      </w:r>
      <w:proofErr w:type="spellStart"/>
      <w:r w:rsidRPr="0014374F">
        <w:t>dei</w:t>
      </w:r>
      <w:proofErr w:type="spellEnd"/>
      <w:r w:rsidRPr="0014374F">
        <w:t xml:space="preserve"> tilsette. </w:t>
      </w:r>
      <w:proofErr w:type="spellStart"/>
      <w:r w:rsidRPr="0014374F">
        <w:t>Meir</w:t>
      </w:r>
      <w:proofErr w:type="spellEnd"/>
      <w:r w:rsidRPr="0014374F">
        <w:t xml:space="preserve"> fleksibilitet kan legge </w:t>
      </w:r>
      <w:proofErr w:type="spellStart"/>
      <w:r w:rsidRPr="0014374F">
        <w:t>betre</w:t>
      </w:r>
      <w:proofErr w:type="spellEnd"/>
      <w:r w:rsidRPr="0014374F">
        <w:t xml:space="preserve"> til rette for å kombinere arbeid og familieliv. Dei fleste tilsette i Arbeidstilsynet har i dag </w:t>
      </w:r>
      <w:proofErr w:type="spellStart"/>
      <w:r w:rsidRPr="0014374F">
        <w:t>valt</w:t>
      </w:r>
      <w:proofErr w:type="spellEnd"/>
      <w:r w:rsidRPr="0014374F">
        <w:t xml:space="preserve"> å inngå </w:t>
      </w:r>
      <w:proofErr w:type="spellStart"/>
      <w:r w:rsidRPr="0014374F">
        <w:t>ein</w:t>
      </w:r>
      <w:proofErr w:type="spellEnd"/>
      <w:r w:rsidRPr="0014374F">
        <w:t xml:space="preserve"> tilleggsavtale om frivillig heimekontor.</w:t>
      </w:r>
    </w:p>
    <w:p w14:paraId="0D12CC74" w14:textId="77777777" w:rsidR="009124C3" w:rsidRPr="0014374F" w:rsidRDefault="009124C3" w:rsidP="0014374F">
      <w:pPr>
        <w:pStyle w:val="avsnitt-under-undertittel"/>
      </w:pPr>
      <w:r w:rsidRPr="0014374F">
        <w:t>Utvida lønnskartlegging</w:t>
      </w:r>
    </w:p>
    <w:p w14:paraId="253A299A" w14:textId="77777777" w:rsidR="009124C3" w:rsidRPr="0014374F" w:rsidRDefault="009124C3" w:rsidP="0014374F">
      <w:r w:rsidRPr="0014374F">
        <w:t xml:space="preserve">Arbeidstilsynet har mange tilsette i same stillingskode, men </w:t>
      </w:r>
      <w:proofErr w:type="spellStart"/>
      <w:r w:rsidRPr="0014374F">
        <w:t>dei</w:t>
      </w:r>
      <w:proofErr w:type="spellEnd"/>
      <w:r w:rsidRPr="0014374F">
        <w:t xml:space="preserve"> har ulike </w:t>
      </w:r>
      <w:proofErr w:type="spellStart"/>
      <w:r w:rsidRPr="0014374F">
        <w:t>arbeidsoppgåver</w:t>
      </w:r>
      <w:proofErr w:type="spellEnd"/>
      <w:r w:rsidRPr="0014374F">
        <w:t xml:space="preserve"> og </w:t>
      </w:r>
      <w:proofErr w:type="spellStart"/>
      <w:r w:rsidRPr="0014374F">
        <w:t>fagleg</w:t>
      </w:r>
      <w:proofErr w:type="spellEnd"/>
      <w:r w:rsidRPr="0014374F">
        <w:t xml:space="preserve"> bakgrunn. Stillingskoder aleine gir </w:t>
      </w:r>
      <w:proofErr w:type="spellStart"/>
      <w:r w:rsidRPr="0014374F">
        <w:t>ikkje</w:t>
      </w:r>
      <w:proofErr w:type="spellEnd"/>
      <w:r w:rsidRPr="0014374F">
        <w:t xml:space="preserve"> </w:t>
      </w:r>
      <w:proofErr w:type="spellStart"/>
      <w:r w:rsidRPr="0014374F">
        <w:t>tilstrekkeleg</w:t>
      </w:r>
      <w:proofErr w:type="spellEnd"/>
      <w:r w:rsidRPr="0014374F">
        <w:t xml:space="preserve"> grunnlag for å kartlegge likt arbeid og arbeid av lik verdi.</w:t>
      </w:r>
    </w:p>
    <w:p w14:paraId="435AB9E9" w14:textId="77777777" w:rsidR="009124C3" w:rsidRPr="0014374F" w:rsidRDefault="009124C3" w:rsidP="0014374F">
      <w:r w:rsidRPr="0014374F">
        <w:t xml:space="preserve">Arbeidstilsynet har </w:t>
      </w:r>
      <w:proofErr w:type="spellStart"/>
      <w:r w:rsidRPr="0014374F">
        <w:t>saman</w:t>
      </w:r>
      <w:proofErr w:type="spellEnd"/>
      <w:r w:rsidRPr="0014374F">
        <w:t xml:space="preserve"> med </w:t>
      </w:r>
      <w:proofErr w:type="spellStart"/>
      <w:r w:rsidRPr="0014374F">
        <w:t>dei</w:t>
      </w:r>
      <w:proofErr w:type="spellEnd"/>
      <w:r w:rsidRPr="0014374F">
        <w:t xml:space="preserve"> </w:t>
      </w:r>
      <w:proofErr w:type="spellStart"/>
      <w:r w:rsidRPr="0014374F">
        <w:t>tillitsvalde</w:t>
      </w:r>
      <w:proofErr w:type="spellEnd"/>
      <w:r w:rsidRPr="0014374F">
        <w:t xml:space="preserve"> derfor sett på lønn og kjønn internt i </w:t>
      </w:r>
      <w:proofErr w:type="spellStart"/>
      <w:r w:rsidRPr="0014374F">
        <w:t>avdelingar</w:t>
      </w:r>
      <w:proofErr w:type="spellEnd"/>
      <w:r w:rsidRPr="0014374F">
        <w:t xml:space="preserve"> og </w:t>
      </w:r>
      <w:proofErr w:type="spellStart"/>
      <w:r w:rsidRPr="0014374F">
        <w:t>seksjonar</w:t>
      </w:r>
      <w:proofErr w:type="spellEnd"/>
      <w:r w:rsidRPr="0014374F">
        <w:t xml:space="preserve">, og tatt utgangspunkt i at tilsette i same seksjon har like </w:t>
      </w:r>
      <w:proofErr w:type="spellStart"/>
      <w:r w:rsidRPr="0014374F">
        <w:t>arbeidsoppgåver</w:t>
      </w:r>
      <w:proofErr w:type="spellEnd"/>
      <w:r w:rsidRPr="0014374F">
        <w:t xml:space="preserve"> og kan </w:t>
      </w:r>
      <w:proofErr w:type="spellStart"/>
      <w:r w:rsidRPr="0014374F">
        <w:t>samanliknast</w:t>
      </w:r>
      <w:proofErr w:type="spellEnd"/>
      <w:r w:rsidRPr="0014374F">
        <w:t xml:space="preserve">. Gjennom statistikken blei det identifisert </w:t>
      </w:r>
      <w:proofErr w:type="spellStart"/>
      <w:r w:rsidRPr="0014374F">
        <w:t>avdelingar</w:t>
      </w:r>
      <w:proofErr w:type="spellEnd"/>
      <w:r w:rsidRPr="0014374F">
        <w:t xml:space="preserve"> og seksjoner kor kvinner i snitt tente mindre enn menn. Ved </w:t>
      </w:r>
      <w:proofErr w:type="spellStart"/>
      <w:r w:rsidRPr="0014374F">
        <w:t>nærmare</w:t>
      </w:r>
      <w:proofErr w:type="spellEnd"/>
      <w:r w:rsidRPr="0014374F">
        <w:t xml:space="preserve"> undersøking har </w:t>
      </w:r>
      <w:proofErr w:type="spellStart"/>
      <w:r w:rsidRPr="0014374F">
        <w:t>dei</w:t>
      </w:r>
      <w:proofErr w:type="spellEnd"/>
      <w:r w:rsidRPr="0014374F">
        <w:t xml:space="preserve"> fleste av </w:t>
      </w:r>
      <w:proofErr w:type="spellStart"/>
      <w:r w:rsidRPr="0014374F">
        <w:t>desse</w:t>
      </w:r>
      <w:proofErr w:type="spellEnd"/>
      <w:r w:rsidRPr="0014374F">
        <w:t xml:space="preserve"> </w:t>
      </w:r>
      <w:proofErr w:type="spellStart"/>
      <w:r w:rsidRPr="0014374F">
        <w:t>forskjellane</w:t>
      </w:r>
      <w:proofErr w:type="spellEnd"/>
      <w:r w:rsidRPr="0014374F">
        <w:t xml:space="preserve"> vist </w:t>
      </w:r>
      <w:r w:rsidRPr="0014374F">
        <w:lastRenderedPageBreak/>
        <w:t xml:space="preserve">seg å ha ei </w:t>
      </w:r>
      <w:proofErr w:type="spellStart"/>
      <w:r w:rsidRPr="0014374F">
        <w:t>sakleg</w:t>
      </w:r>
      <w:proofErr w:type="spellEnd"/>
      <w:r w:rsidRPr="0014374F">
        <w:t xml:space="preserve"> forklaring, som for eksempel </w:t>
      </w:r>
      <w:proofErr w:type="spellStart"/>
      <w:r w:rsidRPr="0014374F">
        <w:t>forskjellar</w:t>
      </w:r>
      <w:proofErr w:type="spellEnd"/>
      <w:r w:rsidRPr="0014374F">
        <w:t xml:space="preserve"> i </w:t>
      </w:r>
      <w:proofErr w:type="spellStart"/>
      <w:r w:rsidRPr="0014374F">
        <w:t>arbeidsoppgåver</w:t>
      </w:r>
      <w:proofErr w:type="spellEnd"/>
      <w:r w:rsidRPr="0014374F">
        <w:t xml:space="preserve">, ansvar, kompetanse og yting. Det må likevel </w:t>
      </w:r>
      <w:proofErr w:type="spellStart"/>
      <w:r w:rsidRPr="0014374F">
        <w:t>gjerast</w:t>
      </w:r>
      <w:proofErr w:type="spellEnd"/>
      <w:r w:rsidRPr="0014374F">
        <w:t xml:space="preserve"> </w:t>
      </w:r>
      <w:proofErr w:type="spellStart"/>
      <w:r w:rsidRPr="0014374F">
        <w:t>nokre</w:t>
      </w:r>
      <w:proofErr w:type="spellEnd"/>
      <w:r w:rsidRPr="0014374F">
        <w:t xml:space="preserve"> </w:t>
      </w:r>
      <w:proofErr w:type="spellStart"/>
      <w:r w:rsidRPr="0014374F">
        <w:t>fleire</w:t>
      </w:r>
      <w:proofErr w:type="spellEnd"/>
      <w:r w:rsidRPr="0014374F">
        <w:t xml:space="preserve"> </w:t>
      </w:r>
      <w:proofErr w:type="spellStart"/>
      <w:r w:rsidRPr="0014374F">
        <w:t>undersøkingar</w:t>
      </w:r>
      <w:proofErr w:type="spellEnd"/>
      <w:r w:rsidRPr="0014374F">
        <w:t xml:space="preserve"> for å avklare alle funna grundig. Dette arbeidet vil bli gjort </w:t>
      </w:r>
      <w:proofErr w:type="spellStart"/>
      <w:r w:rsidRPr="0014374F">
        <w:t>saman</w:t>
      </w:r>
      <w:proofErr w:type="spellEnd"/>
      <w:r w:rsidRPr="0014374F">
        <w:t xml:space="preserve"> med </w:t>
      </w:r>
      <w:proofErr w:type="spellStart"/>
      <w:r w:rsidRPr="0014374F">
        <w:t>dei</w:t>
      </w:r>
      <w:proofErr w:type="spellEnd"/>
      <w:r w:rsidRPr="0014374F">
        <w:t xml:space="preserve"> </w:t>
      </w:r>
      <w:proofErr w:type="spellStart"/>
      <w:r w:rsidRPr="0014374F">
        <w:t>tillitsvalde</w:t>
      </w:r>
      <w:proofErr w:type="spellEnd"/>
      <w:r w:rsidRPr="0014374F">
        <w:t>.</w:t>
      </w:r>
    </w:p>
    <w:p w14:paraId="0A9AE5A2" w14:textId="77777777" w:rsidR="009124C3" w:rsidRPr="0014374F" w:rsidRDefault="009124C3" w:rsidP="0014374F">
      <w:r w:rsidRPr="0014374F">
        <w:t xml:space="preserve">Det er få tilsette i Arbeidstilsynet som jobbar deltid, men </w:t>
      </w:r>
      <w:proofErr w:type="spellStart"/>
      <w:r w:rsidRPr="0014374F">
        <w:t>dei</w:t>
      </w:r>
      <w:proofErr w:type="spellEnd"/>
      <w:r w:rsidRPr="0014374F">
        <w:t xml:space="preserve"> som jobbar deltid </w:t>
      </w:r>
      <w:proofErr w:type="spellStart"/>
      <w:r w:rsidRPr="0014374F">
        <w:t>gjer</w:t>
      </w:r>
      <w:proofErr w:type="spellEnd"/>
      <w:r w:rsidRPr="0014374F">
        <w:t xml:space="preserve"> det etter eige ønske.</w:t>
      </w:r>
    </w:p>
    <w:p w14:paraId="73681DFD" w14:textId="77777777" w:rsidR="009124C3" w:rsidRPr="0014374F" w:rsidRDefault="009124C3" w:rsidP="0014374F">
      <w:pPr>
        <w:pStyle w:val="avsnitt-under-undertittel"/>
      </w:pPr>
      <w:r w:rsidRPr="0014374F">
        <w:t xml:space="preserve">Inkludering og </w:t>
      </w:r>
      <w:proofErr w:type="spellStart"/>
      <w:r w:rsidRPr="0014374F">
        <w:t>mangfald</w:t>
      </w:r>
      <w:proofErr w:type="spellEnd"/>
    </w:p>
    <w:p w14:paraId="7C535E34" w14:textId="77777777" w:rsidR="009124C3" w:rsidRPr="0014374F" w:rsidRDefault="009124C3" w:rsidP="0014374F">
      <w:r w:rsidRPr="0014374F">
        <w:t xml:space="preserve">Arbeidstilsynet har </w:t>
      </w:r>
      <w:proofErr w:type="spellStart"/>
      <w:r w:rsidRPr="0014374F">
        <w:t>ikkje</w:t>
      </w:r>
      <w:proofErr w:type="spellEnd"/>
      <w:r w:rsidRPr="0014374F">
        <w:t xml:space="preserve"> </w:t>
      </w:r>
      <w:proofErr w:type="spellStart"/>
      <w:r w:rsidRPr="0014374F">
        <w:t>ein</w:t>
      </w:r>
      <w:proofErr w:type="spellEnd"/>
      <w:r w:rsidRPr="0014374F">
        <w:t xml:space="preserve"> overordna policy som </w:t>
      </w:r>
      <w:proofErr w:type="spellStart"/>
      <w:r w:rsidRPr="0014374F">
        <w:t>gjeld</w:t>
      </w:r>
      <w:proofErr w:type="spellEnd"/>
      <w:r w:rsidRPr="0014374F">
        <w:t xml:space="preserve"> for likestilling og </w:t>
      </w:r>
      <w:proofErr w:type="spellStart"/>
      <w:r w:rsidRPr="0014374F">
        <w:t>ikkje</w:t>
      </w:r>
      <w:proofErr w:type="spellEnd"/>
      <w:r w:rsidRPr="0014374F">
        <w:t xml:space="preserve">-diskriminering, men krava er </w:t>
      </w:r>
      <w:proofErr w:type="gramStart"/>
      <w:r w:rsidRPr="0014374F">
        <w:t>integrert</w:t>
      </w:r>
      <w:proofErr w:type="gramEnd"/>
      <w:r w:rsidRPr="0014374F">
        <w:t xml:space="preserve"> i </w:t>
      </w:r>
      <w:proofErr w:type="spellStart"/>
      <w:r w:rsidRPr="0014374F">
        <w:t>fleire</w:t>
      </w:r>
      <w:proofErr w:type="spellEnd"/>
      <w:r w:rsidRPr="0014374F">
        <w:t xml:space="preserve"> </w:t>
      </w:r>
      <w:proofErr w:type="spellStart"/>
      <w:r w:rsidRPr="0014374F">
        <w:t>arbeidsprosessar</w:t>
      </w:r>
      <w:proofErr w:type="spellEnd"/>
      <w:r w:rsidRPr="0014374F">
        <w:t xml:space="preserve"> og </w:t>
      </w:r>
      <w:proofErr w:type="spellStart"/>
      <w:r w:rsidRPr="0014374F">
        <w:t>prosedyrar</w:t>
      </w:r>
      <w:proofErr w:type="spellEnd"/>
      <w:r w:rsidRPr="0014374F">
        <w:t xml:space="preserve"> i etaten. </w:t>
      </w:r>
      <w:proofErr w:type="spellStart"/>
      <w:r w:rsidRPr="0014374F">
        <w:t>Verksemda</w:t>
      </w:r>
      <w:proofErr w:type="spellEnd"/>
      <w:r w:rsidRPr="0014374F">
        <w:t xml:space="preserve"> vil arbeide </w:t>
      </w:r>
      <w:proofErr w:type="spellStart"/>
      <w:r w:rsidRPr="0014374F">
        <w:t>meir</w:t>
      </w:r>
      <w:proofErr w:type="spellEnd"/>
      <w:r w:rsidRPr="0014374F">
        <w:t xml:space="preserve"> systematisk med dette og er </w:t>
      </w:r>
      <w:proofErr w:type="spellStart"/>
      <w:r w:rsidRPr="0014374F">
        <w:t>ein</w:t>
      </w:r>
      <w:proofErr w:type="spellEnd"/>
      <w:r w:rsidRPr="0014374F">
        <w:t xml:space="preserve"> prioritert </w:t>
      </w:r>
      <w:proofErr w:type="spellStart"/>
      <w:r w:rsidRPr="0014374F">
        <w:t>oppgåve</w:t>
      </w:r>
      <w:proofErr w:type="spellEnd"/>
      <w:r w:rsidRPr="0014374F">
        <w:t xml:space="preserve"> framover.</w:t>
      </w:r>
    </w:p>
    <w:p w14:paraId="2551F54A" w14:textId="77777777" w:rsidR="009124C3" w:rsidRPr="0014374F" w:rsidRDefault="009124C3" w:rsidP="0014374F">
      <w:r w:rsidRPr="0014374F">
        <w:t xml:space="preserve">På </w:t>
      </w:r>
      <w:proofErr w:type="spellStart"/>
      <w:r w:rsidRPr="0014374F">
        <w:t>nokre</w:t>
      </w:r>
      <w:proofErr w:type="spellEnd"/>
      <w:r w:rsidRPr="0014374F">
        <w:t xml:space="preserve"> område er det jobba godt med tiltak og/eller planar for å fremme likestilling og hindre diskriminering og trakassering. </w:t>
      </w:r>
      <w:proofErr w:type="spellStart"/>
      <w:r w:rsidRPr="0014374F">
        <w:t>Eit</w:t>
      </w:r>
      <w:proofErr w:type="spellEnd"/>
      <w:r w:rsidRPr="0014374F">
        <w:t xml:space="preserve"> av tiltaka har </w:t>
      </w:r>
      <w:proofErr w:type="spellStart"/>
      <w:r w:rsidRPr="0014374F">
        <w:t>vore</w:t>
      </w:r>
      <w:proofErr w:type="spellEnd"/>
      <w:r w:rsidRPr="0014374F">
        <w:t xml:space="preserve"> å utarbeide </w:t>
      </w:r>
      <w:proofErr w:type="gramStart"/>
      <w:r w:rsidRPr="0014374F">
        <w:t>ei rutine</w:t>
      </w:r>
      <w:proofErr w:type="gramEnd"/>
      <w:r w:rsidRPr="0014374F">
        <w:t xml:space="preserve"> for </w:t>
      </w:r>
      <w:proofErr w:type="spellStart"/>
      <w:r w:rsidRPr="0014374F">
        <w:t>mangfaldsmarkeringar</w:t>
      </w:r>
      <w:proofErr w:type="spellEnd"/>
      <w:r w:rsidRPr="0014374F">
        <w:t xml:space="preserve">. </w:t>
      </w:r>
      <w:proofErr w:type="spellStart"/>
      <w:r w:rsidRPr="0014374F">
        <w:t>Nokre</w:t>
      </w:r>
      <w:proofErr w:type="spellEnd"/>
      <w:r w:rsidRPr="0014374F">
        <w:t xml:space="preserve"> viktige </w:t>
      </w:r>
      <w:proofErr w:type="spellStart"/>
      <w:r w:rsidRPr="0014374F">
        <w:t>markeringar</w:t>
      </w:r>
      <w:proofErr w:type="spellEnd"/>
      <w:r w:rsidRPr="0014374F">
        <w:t xml:space="preserve"> som er løfte på etatsnivå med ulike </w:t>
      </w:r>
      <w:proofErr w:type="spellStart"/>
      <w:r w:rsidRPr="0014374F">
        <w:t>aktivitetar</w:t>
      </w:r>
      <w:proofErr w:type="spellEnd"/>
      <w:r w:rsidRPr="0014374F">
        <w:t xml:space="preserve"> er den internasjonale kvinnedagen, PRIDE, FN-dagen, FN-dagen for menneske med funksjonshemming og Verdensdagen for psykisk helse.</w:t>
      </w:r>
    </w:p>
    <w:p w14:paraId="543BF039" w14:textId="77777777" w:rsidR="009124C3" w:rsidRPr="0014374F" w:rsidRDefault="009124C3" w:rsidP="0014374F">
      <w:r w:rsidRPr="0014374F">
        <w:t xml:space="preserve">I </w:t>
      </w:r>
      <w:proofErr w:type="spellStart"/>
      <w:r w:rsidRPr="0014374F">
        <w:t>rekrutteringsprosessane</w:t>
      </w:r>
      <w:proofErr w:type="spellEnd"/>
      <w:r w:rsidRPr="0014374F">
        <w:t xml:space="preserve"> blir det lagt stor vekt på likebehandling og inkludering av grupper som kan ha </w:t>
      </w:r>
      <w:proofErr w:type="spellStart"/>
      <w:r w:rsidRPr="0014374F">
        <w:t>vanskeleg</w:t>
      </w:r>
      <w:proofErr w:type="spellEnd"/>
      <w:r w:rsidRPr="0014374F">
        <w:t xml:space="preserve"> for å få innpass i arbeidslivet. Dei tilsette som er med i tilsettingsrådet har fått eiga opplæring. Arbeidstilsynet har kurs i </w:t>
      </w:r>
      <w:proofErr w:type="spellStart"/>
      <w:r w:rsidRPr="0014374F">
        <w:t>mangfaldsrekruttering</w:t>
      </w:r>
      <w:proofErr w:type="spellEnd"/>
      <w:r w:rsidRPr="0014374F">
        <w:t xml:space="preserve"> i regi av DFØ, og har hatt </w:t>
      </w:r>
      <w:proofErr w:type="gramStart"/>
      <w:r w:rsidRPr="0014374F">
        <w:t>fokus</w:t>
      </w:r>
      <w:proofErr w:type="gramEnd"/>
      <w:r w:rsidRPr="0014374F">
        <w:t xml:space="preserve"> på dette området også i 2023. Når det </w:t>
      </w:r>
      <w:proofErr w:type="spellStart"/>
      <w:r w:rsidRPr="0014374F">
        <w:t>gjeld</w:t>
      </w:r>
      <w:proofErr w:type="spellEnd"/>
      <w:r w:rsidRPr="0014374F">
        <w:t xml:space="preserve"> rekruttering av </w:t>
      </w:r>
      <w:proofErr w:type="spellStart"/>
      <w:r w:rsidRPr="0014374F">
        <w:t>personar</w:t>
      </w:r>
      <w:proofErr w:type="spellEnd"/>
      <w:r w:rsidRPr="0014374F">
        <w:t xml:space="preserve"> med nedsett funksjonsevne og/eller hol i CV-en, opplever Arbeidstilsynet at dette er ei </w:t>
      </w:r>
      <w:proofErr w:type="spellStart"/>
      <w:r w:rsidRPr="0014374F">
        <w:t>vanskeleg</w:t>
      </w:r>
      <w:proofErr w:type="spellEnd"/>
      <w:r w:rsidRPr="0014374F">
        <w:t xml:space="preserve"> gruppe å nå gjennom ordinære </w:t>
      </w:r>
      <w:proofErr w:type="spellStart"/>
      <w:r w:rsidRPr="0014374F">
        <w:t>rekrutteringsprosessar</w:t>
      </w:r>
      <w:proofErr w:type="spellEnd"/>
      <w:r w:rsidRPr="0014374F">
        <w:t xml:space="preserve">. </w:t>
      </w:r>
      <w:proofErr w:type="spellStart"/>
      <w:r w:rsidRPr="0014374F">
        <w:t>Verksemda</w:t>
      </w:r>
      <w:proofErr w:type="spellEnd"/>
      <w:r w:rsidRPr="0014374F">
        <w:t xml:space="preserve"> har derfor tatt i bruk </w:t>
      </w:r>
      <w:proofErr w:type="spellStart"/>
      <w:r w:rsidRPr="0014374F">
        <w:t>ordningane</w:t>
      </w:r>
      <w:proofErr w:type="spellEnd"/>
      <w:r w:rsidRPr="0014374F">
        <w:t xml:space="preserve"> som er </w:t>
      </w:r>
      <w:proofErr w:type="spellStart"/>
      <w:r w:rsidRPr="0014374F">
        <w:t>tilgjengelege</w:t>
      </w:r>
      <w:proofErr w:type="spellEnd"/>
      <w:r w:rsidRPr="0014374F">
        <w:t xml:space="preserve"> i staten. Arbeidstilsynet har deltatt i «Inkluderingsprosjektet i staten» for å få </w:t>
      </w:r>
      <w:proofErr w:type="spellStart"/>
      <w:r w:rsidRPr="0014374F">
        <w:t>fleire</w:t>
      </w:r>
      <w:proofErr w:type="spellEnd"/>
      <w:r w:rsidRPr="0014374F">
        <w:t xml:space="preserve"> i målgruppa inn i midlertidige </w:t>
      </w:r>
      <w:proofErr w:type="spellStart"/>
      <w:r w:rsidRPr="0014374F">
        <w:t>stillingar</w:t>
      </w:r>
      <w:proofErr w:type="spellEnd"/>
      <w:r w:rsidRPr="0014374F">
        <w:t xml:space="preserve">, men har </w:t>
      </w:r>
      <w:proofErr w:type="spellStart"/>
      <w:r w:rsidRPr="0014374F">
        <w:t>ikkje</w:t>
      </w:r>
      <w:proofErr w:type="spellEnd"/>
      <w:r w:rsidRPr="0014374F">
        <w:t xml:space="preserve"> tilsett </w:t>
      </w:r>
      <w:proofErr w:type="spellStart"/>
      <w:r w:rsidRPr="0014374F">
        <w:t>fleire</w:t>
      </w:r>
      <w:proofErr w:type="spellEnd"/>
      <w:r w:rsidRPr="0014374F">
        <w:t xml:space="preserve"> gjennom denne ordninga. Arbeidstilsynet har gode </w:t>
      </w:r>
      <w:proofErr w:type="spellStart"/>
      <w:r w:rsidRPr="0014374F">
        <w:t>erfaringar</w:t>
      </w:r>
      <w:proofErr w:type="spellEnd"/>
      <w:r w:rsidRPr="0014374F">
        <w:t xml:space="preserve"> med </w:t>
      </w:r>
      <w:proofErr w:type="spellStart"/>
      <w:r w:rsidRPr="0014374F">
        <w:t>traineeprogrammet</w:t>
      </w:r>
      <w:proofErr w:type="spellEnd"/>
      <w:r w:rsidRPr="0014374F">
        <w:t xml:space="preserve"> i staten, og har </w:t>
      </w:r>
      <w:proofErr w:type="spellStart"/>
      <w:r w:rsidRPr="0014374F">
        <w:t>fleire</w:t>
      </w:r>
      <w:proofErr w:type="spellEnd"/>
      <w:r w:rsidRPr="0014374F">
        <w:t xml:space="preserve"> tilsette på denne ordninga.</w:t>
      </w:r>
    </w:p>
    <w:p w14:paraId="1A7B9A78" w14:textId="77777777" w:rsidR="009124C3" w:rsidRPr="0014374F" w:rsidRDefault="009124C3" w:rsidP="0014374F">
      <w:r w:rsidRPr="0014374F">
        <w:t xml:space="preserve">Den nye ordninga i staten der </w:t>
      </w:r>
      <w:proofErr w:type="spellStart"/>
      <w:r w:rsidRPr="0014374F">
        <w:t>ein</w:t>
      </w:r>
      <w:proofErr w:type="spellEnd"/>
      <w:r w:rsidRPr="0014374F">
        <w:t xml:space="preserve"> gjennom NAV kan få lønnstilskott og tilsetting av </w:t>
      </w:r>
      <w:proofErr w:type="spellStart"/>
      <w:r w:rsidRPr="0014374F">
        <w:t>personar</w:t>
      </w:r>
      <w:proofErr w:type="spellEnd"/>
      <w:r w:rsidRPr="0014374F">
        <w:t xml:space="preserve"> inntil to år har </w:t>
      </w:r>
      <w:proofErr w:type="spellStart"/>
      <w:r w:rsidRPr="0014374F">
        <w:t>ikkje</w:t>
      </w:r>
      <w:proofErr w:type="spellEnd"/>
      <w:r w:rsidRPr="0014374F">
        <w:t xml:space="preserve"> </w:t>
      </w:r>
      <w:proofErr w:type="spellStart"/>
      <w:r w:rsidRPr="0014374F">
        <w:t>vore</w:t>
      </w:r>
      <w:proofErr w:type="spellEnd"/>
      <w:r w:rsidRPr="0014374F">
        <w:t xml:space="preserve"> prøvd ut, men vil bli sett </w:t>
      </w:r>
      <w:proofErr w:type="spellStart"/>
      <w:r w:rsidRPr="0014374F">
        <w:t>nærmare</w:t>
      </w:r>
      <w:proofErr w:type="spellEnd"/>
      <w:r w:rsidRPr="0014374F">
        <w:t xml:space="preserve"> på framover.</w:t>
      </w:r>
    </w:p>
    <w:p w14:paraId="12E1A651" w14:textId="77777777" w:rsidR="009124C3" w:rsidRPr="0014374F" w:rsidRDefault="009124C3" w:rsidP="0014374F">
      <w:r w:rsidRPr="0014374F">
        <w:t xml:space="preserve">Arbeidstilsynets </w:t>
      </w:r>
      <w:proofErr w:type="spellStart"/>
      <w:r w:rsidRPr="0014374F">
        <w:t>arbeidsmiljøutval</w:t>
      </w:r>
      <w:proofErr w:type="spellEnd"/>
      <w:r w:rsidRPr="0014374F">
        <w:t xml:space="preserve"> (AMU) har </w:t>
      </w:r>
      <w:proofErr w:type="spellStart"/>
      <w:r w:rsidRPr="0014374F">
        <w:t>eit</w:t>
      </w:r>
      <w:proofErr w:type="spellEnd"/>
      <w:r w:rsidRPr="0014374F">
        <w:t xml:space="preserve"> særskilt </w:t>
      </w:r>
      <w:proofErr w:type="gramStart"/>
      <w:r w:rsidRPr="0014374F">
        <w:t>fokus</w:t>
      </w:r>
      <w:proofErr w:type="gramEnd"/>
      <w:r w:rsidRPr="0014374F">
        <w:t xml:space="preserve"> på tema som </w:t>
      </w:r>
      <w:proofErr w:type="spellStart"/>
      <w:r w:rsidRPr="0014374F">
        <w:t>handlar</w:t>
      </w:r>
      <w:proofErr w:type="spellEnd"/>
      <w:r w:rsidRPr="0014374F">
        <w:t xml:space="preserve"> om uheldig belastning, vald og </w:t>
      </w:r>
      <w:proofErr w:type="spellStart"/>
      <w:r w:rsidRPr="0014374F">
        <w:t>truslar</w:t>
      </w:r>
      <w:proofErr w:type="spellEnd"/>
      <w:r w:rsidRPr="0014374F">
        <w:t xml:space="preserve"> </w:t>
      </w:r>
      <w:proofErr w:type="spellStart"/>
      <w:r w:rsidRPr="0014374F">
        <w:t>frå</w:t>
      </w:r>
      <w:proofErr w:type="spellEnd"/>
      <w:r w:rsidRPr="0014374F">
        <w:t xml:space="preserve"> eksterne, og om tema som </w:t>
      </w:r>
      <w:proofErr w:type="spellStart"/>
      <w:r w:rsidRPr="0014374F">
        <w:t>konfliktar</w:t>
      </w:r>
      <w:proofErr w:type="spellEnd"/>
      <w:r w:rsidRPr="0014374F">
        <w:t xml:space="preserve">, trakassering og </w:t>
      </w:r>
      <w:proofErr w:type="spellStart"/>
      <w:r w:rsidRPr="0014374F">
        <w:t>utilbørleg</w:t>
      </w:r>
      <w:proofErr w:type="spellEnd"/>
      <w:r w:rsidRPr="0014374F">
        <w:t xml:space="preserve"> </w:t>
      </w:r>
      <w:proofErr w:type="spellStart"/>
      <w:r w:rsidRPr="0014374F">
        <w:t>åtferd</w:t>
      </w:r>
      <w:proofErr w:type="spellEnd"/>
      <w:r w:rsidRPr="0014374F">
        <w:t xml:space="preserve">. Avvika gjennomgås i møta for å sjå om det er nødvendig med </w:t>
      </w:r>
      <w:proofErr w:type="spellStart"/>
      <w:r w:rsidRPr="0014374F">
        <w:t>særskilde</w:t>
      </w:r>
      <w:proofErr w:type="spellEnd"/>
      <w:r w:rsidRPr="0014374F">
        <w:t xml:space="preserve"> tiltak.</w:t>
      </w:r>
    </w:p>
    <w:p w14:paraId="75B63828" w14:textId="77777777" w:rsidR="009124C3" w:rsidRPr="0014374F" w:rsidRDefault="009124C3" w:rsidP="0014374F">
      <w:r w:rsidRPr="0014374F">
        <w:t xml:space="preserve">Tilsynskontora i Arbeidstilsynet går </w:t>
      </w:r>
      <w:proofErr w:type="spellStart"/>
      <w:r w:rsidRPr="0014374F">
        <w:t>jamleg</w:t>
      </w:r>
      <w:proofErr w:type="spellEnd"/>
      <w:r w:rsidRPr="0014374F">
        <w:t xml:space="preserve"> gjennom HMS-</w:t>
      </w:r>
      <w:proofErr w:type="spellStart"/>
      <w:r w:rsidRPr="0014374F">
        <w:t>rutinane</w:t>
      </w:r>
      <w:proofErr w:type="spellEnd"/>
      <w:r w:rsidRPr="0014374F">
        <w:t xml:space="preserve"> om vald og </w:t>
      </w:r>
      <w:proofErr w:type="spellStart"/>
      <w:r w:rsidRPr="0014374F">
        <w:t>truslar</w:t>
      </w:r>
      <w:proofErr w:type="spellEnd"/>
      <w:r w:rsidRPr="0014374F">
        <w:t xml:space="preserve"> og rutinen om </w:t>
      </w:r>
      <w:proofErr w:type="spellStart"/>
      <w:r w:rsidRPr="0014374F">
        <w:t>konfliktar</w:t>
      </w:r>
      <w:proofErr w:type="spellEnd"/>
      <w:r w:rsidRPr="0014374F">
        <w:t xml:space="preserve"> og trakassering.</w:t>
      </w:r>
    </w:p>
    <w:p w14:paraId="6A95425A" w14:textId="77777777" w:rsidR="009124C3" w:rsidRPr="0014374F" w:rsidRDefault="009124C3" w:rsidP="0014374F">
      <w:r w:rsidRPr="0014374F">
        <w:t xml:space="preserve">I 2023 var det </w:t>
      </w:r>
      <w:proofErr w:type="spellStart"/>
      <w:r w:rsidRPr="0014374F">
        <w:t>gjennomsnittlege</w:t>
      </w:r>
      <w:proofErr w:type="spellEnd"/>
      <w:r w:rsidRPr="0014374F">
        <w:t xml:space="preserve"> legemelde </w:t>
      </w:r>
      <w:proofErr w:type="spellStart"/>
      <w:r w:rsidRPr="0014374F">
        <w:t>sjukefråværet</w:t>
      </w:r>
      <w:proofErr w:type="spellEnd"/>
      <w:r w:rsidRPr="0014374F">
        <w:t xml:space="preserve"> 4,8 pst., </w:t>
      </w:r>
      <w:proofErr w:type="spellStart"/>
      <w:r w:rsidRPr="0014374F">
        <w:t>ein</w:t>
      </w:r>
      <w:proofErr w:type="spellEnd"/>
      <w:r w:rsidRPr="0014374F">
        <w:t xml:space="preserve"> </w:t>
      </w:r>
      <w:proofErr w:type="spellStart"/>
      <w:r w:rsidRPr="0014374F">
        <w:t>auke</w:t>
      </w:r>
      <w:proofErr w:type="spellEnd"/>
      <w:r w:rsidRPr="0014374F">
        <w:t xml:space="preserve"> på 0,3 prosentpoeng </w:t>
      </w:r>
      <w:proofErr w:type="spellStart"/>
      <w:r w:rsidRPr="0014374F">
        <w:t>frå</w:t>
      </w:r>
      <w:proofErr w:type="spellEnd"/>
      <w:r w:rsidRPr="0014374F">
        <w:t xml:space="preserve"> 2022.</w:t>
      </w:r>
    </w:p>
    <w:p w14:paraId="7B1F5F38" w14:textId="77777777" w:rsidR="009124C3" w:rsidRPr="0014374F" w:rsidRDefault="009124C3" w:rsidP="0014374F">
      <w:pPr>
        <w:pStyle w:val="avsnitt-undertittel"/>
      </w:pPr>
      <w:r w:rsidRPr="0014374F">
        <w:t xml:space="preserve">Integrerings- og </w:t>
      </w:r>
      <w:proofErr w:type="spellStart"/>
      <w:r w:rsidRPr="0014374F">
        <w:t>mangfaldsdirektoratet</w:t>
      </w:r>
      <w:proofErr w:type="spellEnd"/>
    </w:p>
    <w:p w14:paraId="7D94D017"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har 266 tilsette, og </w:t>
      </w:r>
      <w:proofErr w:type="spellStart"/>
      <w:r w:rsidRPr="0014374F">
        <w:t>ein</w:t>
      </w:r>
      <w:proofErr w:type="spellEnd"/>
      <w:r w:rsidRPr="0014374F">
        <w:t xml:space="preserve"> kvinneandel på 66,2 pst. Blant </w:t>
      </w:r>
      <w:proofErr w:type="spellStart"/>
      <w:r w:rsidRPr="0014374F">
        <w:t>toppleiarane</w:t>
      </w:r>
      <w:proofErr w:type="spellEnd"/>
      <w:r w:rsidRPr="0014374F">
        <w:t xml:space="preserve"> er delen kvinner 57,1 pst. og 60 pst. blant </w:t>
      </w:r>
      <w:proofErr w:type="spellStart"/>
      <w:r w:rsidRPr="0014374F">
        <w:t>mellomleiarane</w:t>
      </w:r>
      <w:proofErr w:type="spellEnd"/>
      <w:r w:rsidRPr="0014374F">
        <w:t xml:space="preserve">. I kategorien alternativ karriereveg er kvinnedelen 54,2 pst. og blant </w:t>
      </w:r>
      <w:proofErr w:type="spellStart"/>
      <w:r w:rsidRPr="0014374F">
        <w:t>saksbehandlarane</w:t>
      </w:r>
      <w:proofErr w:type="spellEnd"/>
      <w:r w:rsidRPr="0014374F">
        <w:t xml:space="preserve"> er 68,5 pst. kvinner.</w:t>
      </w:r>
    </w:p>
    <w:p w14:paraId="51000029" w14:textId="77777777" w:rsidR="009124C3" w:rsidRPr="0014374F" w:rsidRDefault="009124C3" w:rsidP="0014374F">
      <w:pPr>
        <w:pStyle w:val="avsnitt-undertittel"/>
      </w:pPr>
      <w:r w:rsidRPr="0014374F">
        <w:lastRenderedPageBreak/>
        <w:t>Utvida lønnskartlegging</w:t>
      </w:r>
    </w:p>
    <w:p w14:paraId="0812FDD7" w14:textId="77777777" w:rsidR="009124C3" w:rsidRPr="0014374F" w:rsidRDefault="009124C3" w:rsidP="0014374F">
      <w:r w:rsidRPr="0014374F">
        <w:t xml:space="preserve">Blant </w:t>
      </w:r>
      <w:proofErr w:type="spellStart"/>
      <w:r w:rsidRPr="0014374F">
        <w:t>toppleiarane</w:t>
      </w:r>
      <w:proofErr w:type="spellEnd"/>
      <w:r w:rsidRPr="0014374F">
        <w:t xml:space="preserve"> </w:t>
      </w:r>
      <w:proofErr w:type="spellStart"/>
      <w:r w:rsidRPr="0014374F">
        <w:t>tener</w:t>
      </w:r>
      <w:proofErr w:type="spellEnd"/>
      <w:r w:rsidRPr="0014374F">
        <w:t xml:space="preserve"> kvinner i snitt 98,1 pst. av menns lønn, blant </w:t>
      </w:r>
      <w:proofErr w:type="spellStart"/>
      <w:r w:rsidRPr="0014374F">
        <w:t>mellomleiarane</w:t>
      </w:r>
      <w:proofErr w:type="spellEnd"/>
      <w:r w:rsidRPr="0014374F">
        <w:t xml:space="preserve"> 97,3 pst. og 97 pst. blant </w:t>
      </w:r>
      <w:proofErr w:type="spellStart"/>
      <w:r w:rsidRPr="0014374F">
        <w:t>saksbehandlarane</w:t>
      </w:r>
      <w:proofErr w:type="spellEnd"/>
      <w:r w:rsidRPr="0014374F">
        <w:t xml:space="preserve">. I kategorien alternativ karriereveg har det </w:t>
      </w:r>
      <w:proofErr w:type="spellStart"/>
      <w:r w:rsidRPr="0014374F">
        <w:t>vore</w:t>
      </w:r>
      <w:proofErr w:type="spellEnd"/>
      <w:r w:rsidRPr="0014374F">
        <w:t xml:space="preserve"> ei positiv utvikling </w:t>
      </w:r>
      <w:proofErr w:type="spellStart"/>
      <w:r w:rsidRPr="0014374F">
        <w:t>frå</w:t>
      </w:r>
      <w:proofErr w:type="spellEnd"/>
      <w:r w:rsidRPr="0014374F">
        <w:t xml:space="preserve"> 89 pst. i 2022 til 95,6 pst. i 2023.</w:t>
      </w:r>
    </w:p>
    <w:p w14:paraId="5BA0C585" w14:textId="77777777" w:rsidR="009124C3" w:rsidRPr="0014374F" w:rsidRDefault="009124C3" w:rsidP="0014374F">
      <w:proofErr w:type="spellStart"/>
      <w:r w:rsidRPr="0014374F">
        <w:t>Sjølv</w:t>
      </w:r>
      <w:proofErr w:type="spellEnd"/>
      <w:r w:rsidRPr="0014374F">
        <w:t xml:space="preserve"> om det er tilnærma likelønn mellom kjønna </w:t>
      </w:r>
      <w:proofErr w:type="spellStart"/>
      <w:r w:rsidRPr="0014374F">
        <w:t>innanfor</w:t>
      </w:r>
      <w:proofErr w:type="spellEnd"/>
      <w:r w:rsidRPr="0014374F">
        <w:t xml:space="preserve"> </w:t>
      </w:r>
      <w:proofErr w:type="spellStart"/>
      <w:r w:rsidRPr="0014374F">
        <w:t>dei</w:t>
      </w:r>
      <w:proofErr w:type="spellEnd"/>
      <w:r w:rsidRPr="0014374F">
        <w:t xml:space="preserve"> fleste stillingsgruppene, resulterer kjønnsfordelinga i direktoratet til at kvinner totalt sett </w:t>
      </w:r>
      <w:proofErr w:type="spellStart"/>
      <w:r w:rsidRPr="0014374F">
        <w:t>tener</w:t>
      </w:r>
      <w:proofErr w:type="spellEnd"/>
      <w:r w:rsidRPr="0014374F">
        <w:t xml:space="preserve"> 95,3 pst. av den </w:t>
      </w:r>
      <w:proofErr w:type="spellStart"/>
      <w:r w:rsidRPr="0014374F">
        <w:t>gjennomsnittlege</w:t>
      </w:r>
      <w:proofErr w:type="spellEnd"/>
      <w:r w:rsidRPr="0014374F">
        <w:t xml:space="preserve"> lønna til menn. Integrerings- og </w:t>
      </w:r>
      <w:proofErr w:type="spellStart"/>
      <w:r w:rsidRPr="0014374F">
        <w:t>mangfaldsdirektoratet</w:t>
      </w:r>
      <w:proofErr w:type="spellEnd"/>
      <w:r w:rsidRPr="0014374F">
        <w:t xml:space="preserve"> er </w:t>
      </w:r>
      <w:proofErr w:type="spellStart"/>
      <w:r w:rsidRPr="0014374F">
        <w:t>oppmerksame</w:t>
      </w:r>
      <w:proofErr w:type="spellEnd"/>
      <w:r w:rsidRPr="0014374F">
        <w:t xml:space="preserve"> på likelønn mellom kjønna ved lokale </w:t>
      </w:r>
      <w:proofErr w:type="spellStart"/>
      <w:r w:rsidRPr="0014374F">
        <w:t>lønnsforhandlingar</w:t>
      </w:r>
      <w:proofErr w:type="spellEnd"/>
      <w:r w:rsidRPr="0014374F">
        <w:t xml:space="preserve"> og ved lønnsfastsetting i </w:t>
      </w:r>
      <w:proofErr w:type="spellStart"/>
      <w:r w:rsidRPr="0014374F">
        <w:t>rekrutteringsprosessar</w:t>
      </w:r>
      <w:proofErr w:type="spellEnd"/>
      <w:r w:rsidRPr="0014374F">
        <w:t xml:space="preserve">, det er </w:t>
      </w:r>
      <w:proofErr w:type="spellStart"/>
      <w:r w:rsidRPr="0014374F">
        <w:t>framleis</w:t>
      </w:r>
      <w:proofErr w:type="spellEnd"/>
      <w:r w:rsidRPr="0014374F">
        <w:t xml:space="preserve"> behov for å </w:t>
      </w:r>
      <w:proofErr w:type="gramStart"/>
      <w:r w:rsidRPr="0014374F">
        <w:t>fokusere</w:t>
      </w:r>
      <w:proofErr w:type="gramEnd"/>
      <w:r w:rsidRPr="0014374F">
        <w:t xml:space="preserve"> på likelønn.</w:t>
      </w:r>
    </w:p>
    <w:p w14:paraId="41C663CC" w14:textId="77777777" w:rsidR="009124C3" w:rsidRPr="0014374F" w:rsidRDefault="009124C3" w:rsidP="0014374F">
      <w:r w:rsidRPr="0014374F">
        <w:t xml:space="preserve">3,4 pst. av kvinnene og 1,1 pst. av mennene jobba deltid per 31. desember 2023. Det er </w:t>
      </w:r>
      <w:proofErr w:type="spellStart"/>
      <w:r w:rsidRPr="0014374F">
        <w:t>ikkje</w:t>
      </w:r>
      <w:proofErr w:type="spellEnd"/>
      <w:r w:rsidRPr="0014374F">
        <w:t xml:space="preserve"> registrert ufrivillig deltid i </w:t>
      </w:r>
      <w:proofErr w:type="spellStart"/>
      <w:r w:rsidRPr="0014374F">
        <w:t>verksemda</w:t>
      </w:r>
      <w:proofErr w:type="spellEnd"/>
      <w:r w:rsidRPr="0014374F">
        <w:t xml:space="preserve"> i 2023.</w:t>
      </w:r>
    </w:p>
    <w:p w14:paraId="72EF52D6" w14:textId="77777777" w:rsidR="009124C3" w:rsidRPr="0014374F" w:rsidRDefault="009124C3" w:rsidP="0014374F">
      <w:pPr>
        <w:pStyle w:val="avsnitt-under-undertittel"/>
      </w:pPr>
      <w:r w:rsidRPr="0014374F">
        <w:t xml:space="preserve">Inkludering og </w:t>
      </w:r>
      <w:proofErr w:type="spellStart"/>
      <w:r w:rsidRPr="0014374F">
        <w:t>mangfald</w:t>
      </w:r>
      <w:proofErr w:type="spellEnd"/>
    </w:p>
    <w:p w14:paraId="6249D1C1"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har som visjon å fremme like </w:t>
      </w:r>
      <w:proofErr w:type="spellStart"/>
      <w:r w:rsidRPr="0014374F">
        <w:t>moglegheiter</w:t>
      </w:r>
      <w:proofErr w:type="spellEnd"/>
      <w:r w:rsidRPr="0014374F">
        <w:t xml:space="preserve">, </w:t>
      </w:r>
      <w:proofErr w:type="spellStart"/>
      <w:r w:rsidRPr="0014374F">
        <w:t>rettar</w:t>
      </w:r>
      <w:proofErr w:type="spellEnd"/>
      <w:r w:rsidRPr="0014374F">
        <w:t xml:space="preserve"> og plikter i </w:t>
      </w:r>
      <w:proofErr w:type="spellStart"/>
      <w:r w:rsidRPr="0014374F">
        <w:t>eit</w:t>
      </w:r>
      <w:proofErr w:type="spellEnd"/>
      <w:r w:rsidRPr="0014374F">
        <w:t xml:space="preserve"> </w:t>
      </w:r>
      <w:proofErr w:type="spellStart"/>
      <w:r w:rsidRPr="0014374F">
        <w:t>mangfaldig</w:t>
      </w:r>
      <w:proofErr w:type="spellEnd"/>
      <w:r w:rsidRPr="0014374F">
        <w:t xml:space="preserve"> samfunn. Arbeid for likestilling og mot diskriminering ligg i kjernen av samfunnsoppdraget og er </w:t>
      </w:r>
      <w:proofErr w:type="spellStart"/>
      <w:r w:rsidRPr="0014374F">
        <w:t>ein</w:t>
      </w:r>
      <w:proofErr w:type="spellEnd"/>
      <w:r w:rsidRPr="0014374F">
        <w:t xml:space="preserve"> integrert del av </w:t>
      </w:r>
      <w:proofErr w:type="spellStart"/>
      <w:r w:rsidRPr="0014374F">
        <w:t>verksemda</w:t>
      </w:r>
      <w:proofErr w:type="spellEnd"/>
      <w:r w:rsidRPr="0014374F">
        <w:t xml:space="preserve"> til direktoratet.</w:t>
      </w:r>
    </w:p>
    <w:p w14:paraId="4500B640"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har som mål å ha ei </w:t>
      </w:r>
      <w:proofErr w:type="spellStart"/>
      <w:r w:rsidRPr="0014374F">
        <w:t>mangfaldig</w:t>
      </w:r>
      <w:proofErr w:type="spellEnd"/>
      <w:r w:rsidRPr="0014374F">
        <w:t xml:space="preserve"> samansetning av </w:t>
      </w:r>
      <w:proofErr w:type="spellStart"/>
      <w:r w:rsidRPr="0014374F">
        <w:t>medarbeidarar</w:t>
      </w:r>
      <w:proofErr w:type="spellEnd"/>
      <w:r w:rsidRPr="0014374F">
        <w:t xml:space="preserve"> med omsyn til etnisk bakgrunn, kjønn, alder, funksjonsevne og seksuell orientering. Direktoratet er </w:t>
      </w:r>
      <w:proofErr w:type="spellStart"/>
      <w:r w:rsidRPr="0014374F">
        <w:t>merksame</w:t>
      </w:r>
      <w:proofErr w:type="spellEnd"/>
      <w:r w:rsidRPr="0014374F">
        <w:t xml:space="preserve"> på denne målsettinga ved rekruttering, i individuell oppfølging og i </w:t>
      </w:r>
      <w:proofErr w:type="spellStart"/>
      <w:r w:rsidRPr="0014374F">
        <w:t>ein</w:t>
      </w:r>
      <w:proofErr w:type="spellEnd"/>
      <w:r w:rsidRPr="0014374F">
        <w:t xml:space="preserve"> livsfaseorientert personalpolitikk med fleksible og individuelt tilpassa </w:t>
      </w:r>
      <w:proofErr w:type="spellStart"/>
      <w:r w:rsidRPr="0014374F">
        <w:t>løysingar</w:t>
      </w:r>
      <w:proofErr w:type="spellEnd"/>
      <w:r w:rsidRPr="0014374F">
        <w:t>.</w:t>
      </w:r>
    </w:p>
    <w:p w14:paraId="475C869F" w14:textId="77777777" w:rsidR="009124C3" w:rsidRPr="0014374F" w:rsidRDefault="009124C3" w:rsidP="0014374F">
      <w:r w:rsidRPr="0014374F">
        <w:t xml:space="preserve">I 2023 utarbeidde direktoratet </w:t>
      </w:r>
      <w:proofErr w:type="spellStart"/>
      <w:r w:rsidRPr="0014374F">
        <w:t>ein</w:t>
      </w:r>
      <w:proofErr w:type="spellEnd"/>
      <w:r w:rsidRPr="0014374F">
        <w:t xml:space="preserve"> eigen </w:t>
      </w:r>
      <w:proofErr w:type="spellStart"/>
      <w:r w:rsidRPr="0014374F">
        <w:t>mangfaldspolicy</w:t>
      </w:r>
      <w:proofErr w:type="spellEnd"/>
      <w:r w:rsidRPr="0014374F">
        <w:t xml:space="preserve"> for intern bruk, som skal bidra til at </w:t>
      </w:r>
      <w:proofErr w:type="spellStart"/>
      <w:r w:rsidRPr="0014374F">
        <w:t>verksemda</w:t>
      </w:r>
      <w:proofErr w:type="spellEnd"/>
      <w:r w:rsidRPr="0014374F">
        <w:t xml:space="preserve"> jobbar strategisk for at </w:t>
      </w:r>
      <w:proofErr w:type="spellStart"/>
      <w:r w:rsidRPr="0014374F">
        <w:t>mangfald</w:t>
      </w:r>
      <w:proofErr w:type="spellEnd"/>
      <w:r w:rsidRPr="0014374F">
        <w:t xml:space="preserve"> skal gi </w:t>
      </w:r>
      <w:proofErr w:type="spellStart"/>
      <w:r w:rsidRPr="0014374F">
        <w:t>meirverdi</w:t>
      </w:r>
      <w:proofErr w:type="spellEnd"/>
      <w:r w:rsidRPr="0014374F">
        <w:t>.</w:t>
      </w:r>
    </w:p>
    <w:p w14:paraId="43A565A4" w14:textId="77777777" w:rsidR="009124C3" w:rsidRPr="0014374F" w:rsidRDefault="009124C3" w:rsidP="0014374F">
      <w:proofErr w:type="spellStart"/>
      <w:r w:rsidRPr="0014374F">
        <w:t>Verksemda</w:t>
      </w:r>
      <w:proofErr w:type="spellEnd"/>
      <w:r w:rsidRPr="0014374F">
        <w:t xml:space="preserve"> har som mål at minimum 30 pst. av </w:t>
      </w:r>
      <w:proofErr w:type="spellStart"/>
      <w:r w:rsidRPr="0014374F">
        <w:t>dei</w:t>
      </w:r>
      <w:proofErr w:type="spellEnd"/>
      <w:r w:rsidRPr="0014374F">
        <w:t xml:space="preserve"> tilsette har </w:t>
      </w:r>
      <w:proofErr w:type="spellStart"/>
      <w:r w:rsidRPr="0014374F">
        <w:t>innvandrarbakgrunn</w:t>
      </w:r>
      <w:proofErr w:type="spellEnd"/>
      <w:r w:rsidRPr="0014374F">
        <w:t xml:space="preserve"> på alle nivå i organisasjonen. I </w:t>
      </w:r>
      <w:proofErr w:type="spellStart"/>
      <w:r w:rsidRPr="0014374F">
        <w:t>rekrutteringsprosessane</w:t>
      </w:r>
      <w:proofErr w:type="spellEnd"/>
      <w:r w:rsidRPr="0014374F">
        <w:t xml:space="preserve"> skal det </w:t>
      </w:r>
      <w:proofErr w:type="spellStart"/>
      <w:r w:rsidRPr="0014374F">
        <w:t>viast</w:t>
      </w:r>
      <w:proofErr w:type="spellEnd"/>
      <w:r w:rsidRPr="0014374F">
        <w:t xml:space="preserve"> </w:t>
      </w:r>
      <w:proofErr w:type="spellStart"/>
      <w:r w:rsidRPr="0014374F">
        <w:t>særskild</w:t>
      </w:r>
      <w:proofErr w:type="spellEnd"/>
      <w:r w:rsidRPr="0014374F">
        <w:t xml:space="preserve"> </w:t>
      </w:r>
      <w:proofErr w:type="spellStart"/>
      <w:r w:rsidRPr="0014374F">
        <w:t>merksemd</w:t>
      </w:r>
      <w:proofErr w:type="spellEnd"/>
      <w:r w:rsidRPr="0014374F">
        <w:t xml:space="preserve"> mot kva krav til </w:t>
      </w:r>
      <w:proofErr w:type="spellStart"/>
      <w:r w:rsidRPr="0014374F">
        <w:t>kvalifikasjonar</w:t>
      </w:r>
      <w:proofErr w:type="spellEnd"/>
      <w:r w:rsidRPr="0014374F">
        <w:t xml:space="preserve"> og </w:t>
      </w:r>
      <w:proofErr w:type="spellStart"/>
      <w:r w:rsidRPr="0014374F">
        <w:t>personlege</w:t>
      </w:r>
      <w:proofErr w:type="spellEnd"/>
      <w:r w:rsidRPr="0014374F">
        <w:t xml:space="preserve"> </w:t>
      </w:r>
      <w:proofErr w:type="spellStart"/>
      <w:r w:rsidRPr="0014374F">
        <w:t>eigenskapar</w:t>
      </w:r>
      <w:proofErr w:type="spellEnd"/>
      <w:r w:rsidRPr="0014374F">
        <w:t xml:space="preserve"> som blir stilte, for </w:t>
      </w:r>
      <w:proofErr w:type="spellStart"/>
      <w:r w:rsidRPr="0014374F">
        <w:t>ikkje</w:t>
      </w:r>
      <w:proofErr w:type="spellEnd"/>
      <w:r w:rsidRPr="0014374F">
        <w:t xml:space="preserve"> å ekskludere </w:t>
      </w:r>
      <w:proofErr w:type="spellStart"/>
      <w:r w:rsidRPr="0014374F">
        <w:t>søkarar</w:t>
      </w:r>
      <w:proofErr w:type="spellEnd"/>
      <w:r w:rsidRPr="0014374F">
        <w:t xml:space="preserve">. Alle </w:t>
      </w:r>
      <w:proofErr w:type="spellStart"/>
      <w:r w:rsidRPr="0014374F">
        <w:t>utlysingar</w:t>
      </w:r>
      <w:proofErr w:type="spellEnd"/>
      <w:r w:rsidRPr="0014374F">
        <w:t xml:space="preserve"> </w:t>
      </w:r>
      <w:proofErr w:type="spellStart"/>
      <w:r w:rsidRPr="0014374F">
        <w:t>inneheld</w:t>
      </w:r>
      <w:proofErr w:type="spellEnd"/>
      <w:r w:rsidRPr="0014374F">
        <w:t xml:space="preserve"> oppfordring til </w:t>
      </w:r>
      <w:proofErr w:type="spellStart"/>
      <w:r w:rsidRPr="0014374F">
        <w:t>personar</w:t>
      </w:r>
      <w:proofErr w:type="spellEnd"/>
      <w:r w:rsidRPr="0014374F">
        <w:t xml:space="preserve"> i målgruppene om å søke på ledige </w:t>
      </w:r>
      <w:proofErr w:type="spellStart"/>
      <w:r w:rsidRPr="0014374F">
        <w:t>stillingar</w:t>
      </w:r>
      <w:proofErr w:type="spellEnd"/>
      <w:r w:rsidRPr="0014374F">
        <w:t xml:space="preserve">. </w:t>
      </w:r>
      <w:proofErr w:type="spellStart"/>
      <w:r w:rsidRPr="0014374F">
        <w:t>Rekrutterande</w:t>
      </w:r>
      <w:proofErr w:type="spellEnd"/>
      <w:r w:rsidRPr="0014374F">
        <w:t xml:space="preserve"> </w:t>
      </w:r>
      <w:proofErr w:type="spellStart"/>
      <w:r w:rsidRPr="0014374F">
        <w:t>leiar</w:t>
      </w:r>
      <w:proofErr w:type="spellEnd"/>
      <w:r w:rsidRPr="0014374F">
        <w:t xml:space="preserve"> og HR-avdelinga sikrer at </w:t>
      </w:r>
      <w:proofErr w:type="spellStart"/>
      <w:r w:rsidRPr="0014374F">
        <w:t>reglane</w:t>
      </w:r>
      <w:proofErr w:type="spellEnd"/>
      <w:r w:rsidRPr="0014374F">
        <w:t xml:space="preserve"> for positiv særbehandling blir etterlevde.</w:t>
      </w:r>
    </w:p>
    <w:p w14:paraId="3B39234A" w14:textId="77777777" w:rsidR="009124C3" w:rsidRPr="0014374F" w:rsidRDefault="009124C3" w:rsidP="0014374F">
      <w:r w:rsidRPr="0014374F">
        <w:t xml:space="preserve">Integrerings- og </w:t>
      </w:r>
      <w:proofErr w:type="spellStart"/>
      <w:r w:rsidRPr="0014374F">
        <w:t>mangfaldsdirektoratet</w:t>
      </w:r>
      <w:proofErr w:type="spellEnd"/>
      <w:r w:rsidRPr="0014374F">
        <w:t xml:space="preserve"> har </w:t>
      </w:r>
      <w:proofErr w:type="spellStart"/>
      <w:r w:rsidRPr="0014374F">
        <w:t>ein</w:t>
      </w:r>
      <w:proofErr w:type="spellEnd"/>
      <w:r w:rsidRPr="0014374F">
        <w:t xml:space="preserve"> </w:t>
      </w:r>
      <w:proofErr w:type="spellStart"/>
      <w:r w:rsidRPr="0014374F">
        <w:t>betydeleg</w:t>
      </w:r>
      <w:proofErr w:type="spellEnd"/>
      <w:r w:rsidRPr="0014374F">
        <w:t xml:space="preserve"> andel tilsette med </w:t>
      </w:r>
      <w:proofErr w:type="spellStart"/>
      <w:r w:rsidRPr="0014374F">
        <w:t>innvandrarbakgrunn</w:t>
      </w:r>
      <w:proofErr w:type="spellEnd"/>
      <w:r w:rsidRPr="0014374F">
        <w:t xml:space="preserve">, totalt 31 pst. Dette er </w:t>
      </w:r>
      <w:proofErr w:type="spellStart"/>
      <w:r w:rsidRPr="0014374F">
        <w:t>ein</w:t>
      </w:r>
      <w:proofErr w:type="spellEnd"/>
      <w:r w:rsidRPr="0014374F">
        <w:t xml:space="preserve"> </w:t>
      </w:r>
      <w:proofErr w:type="spellStart"/>
      <w:r w:rsidRPr="0014374F">
        <w:t>høg</w:t>
      </w:r>
      <w:proofErr w:type="spellEnd"/>
      <w:r w:rsidRPr="0014374F">
        <w:t xml:space="preserve"> andel </w:t>
      </w:r>
      <w:proofErr w:type="spellStart"/>
      <w:r w:rsidRPr="0014374F">
        <w:t>samanlikna</w:t>
      </w:r>
      <w:proofErr w:type="spellEnd"/>
      <w:r w:rsidRPr="0014374F">
        <w:t xml:space="preserve"> med staten sett under </w:t>
      </w:r>
      <w:proofErr w:type="spellStart"/>
      <w:r w:rsidRPr="0014374F">
        <w:t>eitt</w:t>
      </w:r>
      <w:proofErr w:type="spellEnd"/>
      <w:r w:rsidRPr="0014374F">
        <w:t xml:space="preserve">, der det var 14 pst. med </w:t>
      </w:r>
      <w:proofErr w:type="spellStart"/>
      <w:r w:rsidRPr="0014374F">
        <w:t>innvandrarbakgrunn</w:t>
      </w:r>
      <w:proofErr w:type="spellEnd"/>
      <w:r w:rsidRPr="0014374F">
        <w:t xml:space="preserve"> i 2023. Av </w:t>
      </w:r>
      <w:proofErr w:type="spellStart"/>
      <w:r w:rsidRPr="0014374F">
        <w:t>dei</w:t>
      </w:r>
      <w:proofErr w:type="spellEnd"/>
      <w:r w:rsidRPr="0014374F">
        <w:t xml:space="preserve"> tilsette med </w:t>
      </w:r>
      <w:proofErr w:type="spellStart"/>
      <w:r w:rsidRPr="0014374F">
        <w:t>innvandrarbakgrunn</w:t>
      </w:r>
      <w:proofErr w:type="spellEnd"/>
      <w:r w:rsidRPr="0014374F">
        <w:t xml:space="preserve"> er 83 pst. </w:t>
      </w:r>
      <w:proofErr w:type="spellStart"/>
      <w:r w:rsidRPr="0014374F">
        <w:t>frå</w:t>
      </w:r>
      <w:proofErr w:type="spellEnd"/>
      <w:r w:rsidRPr="0014374F">
        <w:t xml:space="preserve"> landgruppe 2.</w:t>
      </w:r>
    </w:p>
    <w:p w14:paraId="1A0B9824" w14:textId="77777777" w:rsidR="009124C3" w:rsidRPr="0014374F" w:rsidRDefault="009124C3" w:rsidP="0014374F">
      <w:r w:rsidRPr="0014374F">
        <w:t xml:space="preserve">Direktoratet har òg </w:t>
      </w:r>
      <w:proofErr w:type="spellStart"/>
      <w:r w:rsidRPr="0014374F">
        <w:t>ein</w:t>
      </w:r>
      <w:proofErr w:type="spellEnd"/>
      <w:r w:rsidRPr="0014374F">
        <w:t xml:space="preserve"> målsetting om å </w:t>
      </w:r>
      <w:proofErr w:type="spellStart"/>
      <w:r w:rsidRPr="0014374F">
        <w:t>auke</w:t>
      </w:r>
      <w:proofErr w:type="spellEnd"/>
      <w:r w:rsidRPr="0014374F">
        <w:t xml:space="preserve"> andelen </w:t>
      </w:r>
      <w:proofErr w:type="spellStart"/>
      <w:r w:rsidRPr="0014374F">
        <w:t>nytilsettingar</w:t>
      </w:r>
      <w:proofErr w:type="spellEnd"/>
      <w:r w:rsidRPr="0014374F">
        <w:t xml:space="preserve"> av </w:t>
      </w:r>
      <w:proofErr w:type="spellStart"/>
      <w:r w:rsidRPr="0014374F">
        <w:t>personar</w:t>
      </w:r>
      <w:proofErr w:type="spellEnd"/>
      <w:r w:rsidRPr="0014374F">
        <w:t xml:space="preserve"> med funksjonsnedsetting og/eller hol i CV-en. Ingen i denne målgruppa blei tilsett i 2023. </w:t>
      </w:r>
      <w:proofErr w:type="spellStart"/>
      <w:r w:rsidRPr="0014374F">
        <w:t>Fleire</w:t>
      </w:r>
      <w:proofErr w:type="spellEnd"/>
      <w:r w:rsidRPr="0014374F">
        <w:t xml:space="preserve"> </w:t>
      </w:r>
      <w:proofErr w:type="spellStart"/>
      <w:r w:rsidRPr="0014374F">
        <w:t>søkarar</w:t>
      </w:r>
      <w:proofErr w:type="spellEnd"/>
      <w:r w:rsidRPr="0014374F">
        <w:t xml:space="preserve"> som oppgir å </w:t>
      </w:r>
      <w:proofErr w:type="spellStart"/>
      <w:r w:rsidRPr="0014374F">
        <w:t>tilhøyre</w:t>
      </w:r>
      <w:proofErr w:type="spellEnd"/>
      <w:r w:rsidRPr="0014374F">
        <w:t xml:space="preserve"> ei av gruppene oppfyller </w:t>
      </w:r>
      <w:proofErr w:type="spellStart"/>
      <w:r w:rsidRPr="0014374F">
        <w:t>ikkje</w:t>
      </w:r>
      <w:proofErr w:type="spellEnd"/>
      <w:r w:rsidRPr="0014374F">
        <w:t xml:space="preserve"> krava for målgruppa. I </w:t>
      </w:r>
      <w:proofErr w:type="spellStart"/>
      <w:r w:rsidRPr="0014374F">
        <w:t>rekrutteringsprosessar</w:t>
      </w:r>
      <w:proofErr w:type="spellEnd"/>
      <w:r w:rsidRPr="0014374F">
        <w:t xml:space="preserve"> der </w:t>
      </w:r>
      <w:proofErr w:type="spellStart"/>
      <w:r w:rsidRPr="0014374F">
        <w:t>søkarar</w:t>
      </w:r>
      <w:proofErr w:type="spellEnd"/>
      <w:r w:rsidRPr="0014374F">
        <w:t xml:space="preserve"> i målgruppa har </w:t>
      </w:r>
      <w:proofErr w:type="spellStart"/>
      <w:r w:rsidRPr="0014374F">
        <w:t>vore</w:t>
      </w:r>
      <w:proofErr w:type="spellEnd"/>
      <w:r w:rsidRPr="0014374F">
        <w:t xml:space="preserve"> til intervju, er erfaringa at </w:t>
      </w:r>
      <w:proofErr w:type="spellStart"/>
      <w:r w:rsidRPr="0014374F">
        <w:t>dei</w:t>
      </w:r>
      <w:proofErr w:type="spellEnd"/>
      <w:r w:rsidRPr="0014374F">
        <w:t xml:space="preserve"> </w:t>
      </w:r>
      <w:proofErr w:type="spellStart"/>
      <w:r w:rsidRPr="0014374F">
        <w:t>ikkje</w:t>
      </w:r>
      <w:proofErr w:type="spellEnd"/>
      <w:r w:rsidRPr="0014374F">
        <w:t xml:space="preserve"> har nådd opp i konkurransen med andre </w:t>
      </w:r>
      <w:proofErr w:type="spellStart"/>
      <w:r w:rsidRPr="0014374F">
        <w:t>søkarar</w:t>
      </w:r>
      <w:proofErr w:type="spellEnd"/>
      <w:r w:rsidRPr="0014374F">
        <w:t xml:space="preserve">. For 2024 har direktoratet som mål at 5 pst. av </w:t>
      </w:r>
      <w:proofErr w:type="spellStart"/>
      <w:r w:rsidRPr="0014374F">
        <w:t>dei</w:t>
      </w:r>
      <w:proofErr w:type="spellEnd"/>
      <w:r w:rsidRPr="0014374F">
        <w:t xml:space="preserve"> </w:t>
      </w:r>
      <w:proofErr w:type="spellStart"/>
      <w:r w:rsidRPr="0014374F">
        <w:t>nytilsette</w:t>
      </w:r>
      <w:proofErr w:type="spellEnd"/>
      <w:r w:rsidRPr="0014374F">
        <w:t xml:space="preserve"> skal </w:t>
      </w:r>
      <w:proofErr w:type="spellStart"/>
      <w:r w:rsidRPr="0014374F">
        <w:t>vere</w:t>
      </w:r>
      <w:proofErr w:type="spellEnd"/>
      <w:r w:rsidRPr="0014374F">
        <w:t xml:space="preserve"> </w:t>
      </w:r>
      <w:proofErr w:type="spellStart"/>
      <w:r w:rsidRPr="0014374F">
        <w:t>frå</w:t>
      </w:r>
      <w:proofErr w:type="spellEnd"/>
      <w:r w:rsidRPr="0014374F">
        <w:t xml:space="preserve"> denne målgruppa.</w:t>
      </w:r>
    </w:p>
    <w:p w14:paraId="49D850C7" w14:textId="77777777" w:rsidR="009124C3" w:rsidRPr="0014374F" w:rsidRDefault="009124C3" w:rsidP="0014374F">
      <w:r w:rsidRPr="0014374F">
        <w:t xml:space="preserve">I 2023 var det legemelde </w:t>
      </w:r>
      <w:proofErr w:type="spellStart"/>
      <w:r w:rsidRPr="0014374F">
        <w:t>sjukefråværet</w:t>
      </w:r>
      <w:proofErr w:type="spellEnd"/>
      <w:r w:rsidRPr="0014374F">
        <w:t xml:space="preserve"> 5,3 pst., </w:t>
      </w:r>
      <w:proofErr w:type="spellStart"/>
      <w:r w:rsidRPr="0014374F">
        <w:t>ein</w:t>
      </w:r>
      <w:proofErr w:type="spellEnd"/>
      <w:r w:rsidRPr="0014374F">
        <w:t xml:space="preserve"> </w:t>
      </w:r>
      <w:proofErr w:type="spellStart"/>
      <w:r w:rsidRPr="0014374F">
        <w:t>auke</w:t>
      </w:r>
      <w:proofErr w:type="spellEnd"/>
      <w:r w:rsidRPr="0014374F">
        <w:t xml:space="preserve"> på 0,4 prosentpoeng </w:t>
      </w:r>
      <w:proofErr w:type="spellStart"/>
      <w:r w:rsidRPr="0014374F">
        <w:t>frå</w:t>
      </w:r>
      <w:proofErr w:type="spellEnd"/>
      <w:r w:rsidRPr="0014374F">
        <w:t xml:space="preserve"> 2022.</w:t>
      </w:r>
    </w:p>
    <w:p w14:paraId="0A9FC8E0" w14:textId="77777777" w:rsidR="009124C3" w:rsidRPr="0014374F" w:rsidRDefault="009124C3" w:rsidP="0014374F">
      <w:pPr>
        <w:pStyle w:val="Overskrift1"/>
      </w:pPr>
      <w:proofErr w:type="spellStart"/>
      <w:r w:rsidRPr="0014374F">
        <w:lastRenderedPageBreak/>
        <w:t>Samfunnssikkerheit</w:t>
      </w:r>
      <w:proofErr w:type="spellEnd"/>
    </w:p>
    <w:p w14:paraId="2EE9E00A" w14:textId="77777777" w:rsidR="009124C3" w:rsidRPr="0014374F" w:rsidRDefault="009124C3" w:rsidP="0014374F">
      <w:r w:rsidRPr="0014374F">
        <w:t xml:space="preserve">Arbeids- og inkluderingsdepartementet har det overordna ansvaret for </w:t>
      </w:r>
      <w:proofErr w:type="spellStart"/>
      <w:r w:rsidRPr="0014374F">
        <w:t>samfunnssikkerheit</w:t>
      </w:r>
      <w:proofErr w:type="spellEnd"/>
      <w:r w:rsidRPr="0014374F">
        <w:t xml:space="preserve"> og beredskap knytt til folketrygda sine </w:t>
      </w:r>
      <w:proofErr w:type="spellStart"/>
      <w:r w:rsidRPr="0014374F">
        <w:t>pensjonar</w:t>
      </w:r>
      <w:proofErr w:type="spellEnd"/>
      <w:r w:rsidRPr="0014374F">
        <w:t xml:space="preserve"> og </w:t>
      </w:r>
      <w:proofErr w:type="spellStart"/>
      <w:r w:rsidRPr="0014374F">
        <w:t>ytingar</w:t>
      </w:r>
      <w:proofErr w:type="spellEnd"/>
      <w:r w:rsidRPr="0014374F">
        <w:t xml:space="preserve">, </w:t>
      </w:r>
      <w:proofErr w:type="spellStart"/>
      <w:r w:rsidRPr="0014374F">
        <w:t>offentleg</w:t>
      </w:r>
      <w:proofErr w:type="spellEnd"/>
      <w:r w:rsidRPr="0014374F">
        <w:t xml:space="preserve"> </w:t>
      </w:r>
      <w:proofErr w:type="spellStart"/>
      <w:r w:rsidRPr="0014374F">
        <w:t>tenestepensjon</w:t>
      </w:r>
      <w:proofErr w:type="spellEnd"/>
      <w:r w:rsidRPr="0014374F">
        <w:t xml:space="preserve"> o.a. Departementet har òg </w:t>
      </w:r>
      <w:proofErr w:type="spellStart"/>
      <w:r w:rsidRPr="0014374F">
        <w:t>eit</w:t>
      </w:r>
      <w:proofErr w:type="spellEnd"/>
      <w:r w:rsidRPr="0014374F">
        <w:t xml:space="preserve"> overordna ansvar for arbeidsmiljø- og </w:t>
      </w:r>
      <w:proofErr w:type="spellStart"/>
      <w:r w:rsidRPr="0014374F">
        <w:t>sikkerheit</w:t>
      </w:r>
      <w:proofErr w:type="spellEnd"/>
      <w:r w:rsidRPr="0014374F">
        <w:t xml:space="preserve"> i arbeidslivet på land (ansvaret for storulykker er plassert hos Direktoratet for </w:t>
      </w:r>
      <w:proofErr w:type="spellStart"/>
      <w:r w:rsidRPr="0014374F">
        <w:t>samfunnssikkerheit</w:t>
      </w:r>
      <w:proofErr w:type="spellEnd"/>
      <w:r w:rsidRPr="0014374F">
        <w:t xml:space="preserve"> og beredskap), introduksjon for nyankomne </w:t>
      </w:r>
      <w:proofErr w:type="spellStart"/>
      <w:r w:rsidRPr="0014374F">
        <w:t>vaksne</w:t>
      </w:r>
      <w:proofErr w:type="spellEnd"/>
      <w:r w:rsidRPr="0014374F">
        <w:t xml:space="preserve"> </w:t>
      </w:r>
      <w:proofErr w:type="spellStart"/>
      <w:r w:rsidRPr="0014374F">
        <w:t>innvandrarar</w:t>
      </w:r>
      <w:proofErr w:type="spellEnd"/>
      <w:r w:rsidRPr="0014374F">
        <w:t xml:space="preserve"> og busetting av </w:t>
      </w:r>
      <w:proofErr w:type="spellStart"/>
      <w:r w:rsidRPr="0014374F">
        <w:t>flyktningar</w:t>
      </w:r>
      <w:proofErr w:type="spellEnd"/>
      <w:r w:rsidRPr="0014374F">
        <w:t xml:space="preserve">. Ved behov skal sektoren òg </w:t>
      </w:r>
      <w:proofErr w:type="spellStart"/>
      <w:r w:rsidRPr="0014374F">
        <w:t>medverke</w:t>
      </w:r>
      <w:proofErr w:type="spellEnd"/>
      <w:r w:rsidRPr="0014374F">
        <w:t xml:space="preserve"> til å dekke samfunnet sitt behov for arbeidskraft ved kriser i heile krisespekteret.</w:t>
      </w:r>
    </w:p>
    <w:p w14:paraId="5D44AEFB" w14:textId="77777777" w:rsidR="009124C3" w:rsidRPr="0014374F" w:rsidRDefault="009124C3" w:rsidP="0014374F">
      <w:r w:rsidRPr="0014374F">
        <w:t xml:space="preserve">Krav til </w:t>
      </w:r>
      <w:proofErr w:type="spellStart"/>
      <w:r w:rsidRPr="0014374F">
        <w:t>samfunnssikkerheitsarbeidet</w:t>
      </w:r>
      <w:proofErr w:type="spellEnd"/>
      <w:r w:rsidRPr="0014374F">
        <w:t xml:space="preserve"> går fram </w:t>
      </w:r>
      <w:r w:rsidRPr="0014374F">
        <w:rPr>
          <w:rStyle w:val="kursiv"/>
        </w:rPr>
        <w:t xml:space="preserve">av Instruks for departementas arbeid med </w:t>
      </w:r>
      <w:proofErr w:type="spellStart"/>
      <w:r w:rsidRPr="0014374F">
        <w:rPr>
          <w:rStyle w:val="kursiv"/>
        </w:rPr>
        <w:t>samfunnssikkerheit</w:t>
      </w:r>
      <w:proofErr w:type="spellEnd"/>
      <w:r w:rsidRPr="0014374F">
        <w:rPr>
          <w:rStyle w:val="kursiv"/>
        </w:rPr>
        <w:t xml:space="preserve"> (</w:t>
      </w:r>
      <w:proofErr w:type="spellStart"/>
      <w:r w:rsidRPr="0014374F">
        <w:rPr>
          <w:rStyle w:val="kursiv"/>
        </w:rPr>
        <w:t>Samfunnssikkerheitsinstruksen</w:t>
      </w:r>
      <w:proofErr w:type="spellEnd"/>
      <w:r w:rsidRPr="0014374F">
        <w:rPr>
          <w:rStyle w:val="kursiv"/>
        </w:rPr>
        <w:t>)</w:t>
      </w:r>
      <w:r w:rsidRPr="0014374F">
        <w:t xml:space="preserve"> av 1. september 2017. Instruksen </w:t>
      </w:r>
      <w:proofErr w:type="spellStart"/>
      <w:r w:rsidRPr="0014374F">
        <w:t>legg</w:t>
      </w:r>
      <w:proofErr w:type="spellEnd"/>
      <w:r w:rsidRPr="0014374F">
        <w:t xml:space="preserve"> til grunn at departementa på sitt fagområde skal arbeide systematisk med beredskapsplanverk og organisering av krisehandtering, </w:t>
      </w:r>
      <w:proofErr w:type="spellStart"/>
      <w:r w:rsidRPr="0014374F">
        <w:t>øvingar</w:t>
      </w:r>
      <w:proofErr w:type="spellEnd"/>
      <w:r w:rsidRPr="0014374F">
        <w:t xml:space="preserve">, </w:t>
      </w:r>
      <w:proofErr w:type="spellStart"/>
      <w:r w:rsidRPr="0014374F">
        <w:t>evalueringar</w:t>
      </w:r>
      <w:proofErr w:type="spellEnd"/>
      <w:r w:rsidRPr="0014374F">
        <w:t xml:space="preserve"> og oppfølging av læringspunkt. Departementa skal òg kunne yte bistand til andre </w:t>
      </w:r>
      <w:proofErr w:type="spellStart"/>
      <w:r w:rsidRPr="0014374F">
        <w:t>sektorar</w:t>
      </w:r>
      <w:proofErr w:type="spellEnd"/>
      <w:r w:rsidRPr="0014374F">
        <w:t xml:space="preserve">. Arbeids- og inkluderingsdepartementet har </w:t>
      </w:r>
      <w:proofErr w:type="spellStart"/>
      <w:r w:rsidRPr="0014374F">
        <w:t>eit</w:t>
      </w:r>
      <w:proofErr w:type="spellEnd"/>
      <w:r w:rsidRPr="0014374F">
        <w:t xml:space="preserve"> overordna mål om å </w:t>
      </w:r>
      <w:proofErr w:type="spellStart"/>
      <w:r w:rsidRPr="0014374F">
        <w:t>førebygge</w:t>
      </w:r>
      <w:proofErr w:type="spellEnd"/>
      <w:r w:rsidRPr="0014374F">
        <w:t xml:space="preserve"> uønskte </w:t>
      </w:r>
      <w:proofErr w:type="spellStart"/>
      <w:r w:rsidRPr="0014374F">
        <w:t>krisehendingar</w:t>
      </w:r>
      <w:proofErr w:type="spellEnd"/>
      <w:r w:rsidRPr="0014374F">
        <w:t xml:space="preserve"> </w:t>
      </w:r>
      <w:proofErr w:type="spellStart"/>
      <w:r w:rsidRPr="0014374F">
        <w:t>innan</w:t>
      </w:r>
      <w:proofErr w:type="spellEnd"/>
      <w:r w:rsidRPr="0014374F">
        <w:t xml:space="preserve"> vårt sektoransvar. Det er òg </w:t>
      </w:r>
      <w:proofErr w:type="spellStart"/>
      <w:r w:rsidRPr="0014374F">
        <w:t>eit</w:t>
      </w:r>
      <w:proofErr w:type="spellEnd"/>
      <w:r w:rsidRPr="0014374F">
        <w:t xml:space="preserve"> mål å kunne handtere og minske følgene av alle </w:t>
      </w:r>
      <w:proofErr w:type="spellStart"/>
      <w:r w:rsidRPr="0014374F">
        <w:t>typar</w:t>
      </w:r>
      <w:proofErr w:type="spellEnd"/>
      <w:r w:rsidRPr="0014374F">
        <w:t xml:space="preserve"> </w:t>
      </w:r>
      <w:proofErr w:type="spellStart"/>
      <w:r w:rsidRPr="0014374F">
        <w:t>krisehendingar</w:t>
      </w:r>
      <w:proofErr w:type="spellEnd"/>
      <w:r w:rsidRPr="0014374F">
        <w:t xml:space="preserve"> i eigen sektor, og </w:t>
      </w:r>
      <w:proofErr w:type="spellStart"/>
      <w:r w:rsidRPr="0014374F">
        <w:t>medverke</w:t>
      </w:r>
      <w:proofErr w:type="spellEnd"/>
      <w:r w:rsidRPr="0014374F">
        <w:t xml:space="preserve"> til at kriser i andre </w:t>
      </w:r>
      <w:proofErr w:type="spellStart"/>
      <w:r w:rsidRPr="0014374F">
        <w:t>sektorar</w:t>
      </w:r>
      <w:proofErr w:type="spellEnd"/>
      <w:r w:rsidRPr="0014374F">
        <w:t xml:space="preserve"> og viktige </w:t>
      </w:r>
      <w:proofErr w:type="spellStart"/>
      <w:r w:rsidRPr="0014374F">
        <w:t>funksjonar</w:t>
      </w:r>
      <w:proofErr w:type="spellEnd"/>
      <w:r w:rsidRPr="0014374F">
        <w:t xml:space="preserve"> for samfunnet blir handtert på </w:t>
      </w:r>
      <w:proofErr w:type="spellStart"/>
      <w:r w:rsidRPr="0014374F">
        <w:t>ein</w:t>
      </w:r>
      <w:proofErr w:type="spellEnd"/>
      <w:r w:rsidRPr="0014374F">
        <w:t xml:space="preserve"> god måte.</w:t>
      </w:r>
    </w:p>
    <w:p w14:paraId="2EF9BABC" w14:textId="77777777" w:rsidR="009124C3" w:rsidRPr="0014374F" w:rsidRDefault="009124C3" w:rsidP="0014374F">
      <w:proofErr w:type="spellStart"/>
      <w:r w:rsidRPr="0014374F">
        <w:t>Underliggande</w:t>
      </w:r>
      <w:proofErr w:type="spellEnd"/>
      <w:r w:rsidRPr="0014374F">
        <w:t xml:space="preserve"> </w:t>
      </w:r>
      <w:proofErr w:type="spellStart"/>
      <w:r w:rsidRPr="0014374F">
        <w:t>verksemder</w:t>
      </w:r>
      <w:proofErr w:type="spellEnd"/>
      <w:r w:rsidRPr="0014374F">
        <w:t xml:space="preserve"> har </w:t>
      </w:r>
      <w:proofErr w:type="spellStart"/>
      <w:r w:rsidRPr="0014374F">
        <w:t>eit</w:t>
      </w:r>
      <w:proofErr w:type="spellEnd"/>
      <w:r w:rsidRPr="0014374F">
        <w:t xml:space="preserve"> sjølvstendig ansvar for </w:t>
      </w:r>
      <w:proofErr w:type="spellStart"/>
      <w:r w:rsidRPr="0014374F">
        <w:t>sikkerheita</w:t>
      </w:r>
      <w:proofErr w:type="spellEnd"/>
      <w:r w:rsidRPr="0014374F">
        <w:t xml:space="preserve"> </w:t>
      </w:r>
      <w:proofErr w:type="spellStart"/>
      <w:r w:rsidRPr="0014374F">
        <w:t>innan</w:t>
      </w:r>
      <w:proofErr w:type="spellEnd"/>
      <w:r w:rsidRPr="0014374F">
        <w:t xml:space="preserve"> sitt ansvarsområde og at samfunnsikkerheit er </w:t>
      </w:r>
      <w:proofErr w:type="spellStart"/>
      <w:r w:rsidRPr="0014374F">
        <w:t>ein</w:t>
      </w:r>
      <w:proofErr w:type="spellEnd"/>
      <w:r w:rsidRPr="0014374F">
        <w:t xml:space="preserve"> integrert del av arbeidet i sektoren. Krav til </w:t>
      </w:r>
      <w:proofErr w:type="spellStart"/>
      <w:r w:rsidRPr="0014374F">
        <w:t>verksemdenes</w:t>
      </w:r>
      <w:proofErr w:type="spellEnd"/>
      <w:r w:rsidRPr="0014374F">
        <w:t xml:space="preserve"> arbeid på dette området er i stor grad instruksfesta og tilpassa samfunnsoppdraget </w:t>
      </w:r>
      <w:proofErr w:type="spellStart"/>
      <w:r w:rsidRPr="0014374F">
        <w:t>deira</w:t>
      </w:r>
      <w:proofErr w:type="spellEnd"/>
      <w:r w:rsidRPr="0014374F">
        <w:t xml:space="preserve">. </w:t>
      </w:r>
      <w:proofErr w:type="spellStart"/>
      <w:r w:rsidRPr="0014374F">
        <w:t>Instruksane</w:t>
      </w:r>
      <w:proofErr w:type="spellEnd"/>
      <w:r w:rsidRPr="0014374F">
        <w:t xml:space="preserve"> er samordna med krav, </w:t>
      </w:r>
      <w:proofErr w:type="spellStart"/>
      <w:r w:rsidRPr="0014374F">
        <w:t>oppgåver</w:t>
      </w:r>
      <w:proofErr w:type="spellEnd"/>
      <w:r w:rsidRPr="0014374F">
        <w:t xml:space="preserve"> og </w:t>
      </w:r>
      <w:proofErr w:type="spellStart"/>
      <w:r w:rsidRPr="0014374F">
        <w:t>prioriteringar</w:t>
      </w:r>
      <w:proofErr w:type="spellEnd"/>
      <w:r w:rsidRPr="0014374F">
        <w:t xml:space="preserve"> i </w:t>
      </w:r>
      <w:proofErr w:type="spellStart"/>
      <w:r w:rsidRPr="0014374F">
        <w:t>Samfunnssikkerheitsinstruksen</w:t>
      </w:r>
      <w:proofErr w:type="spellEnd"/>
      <w:r w:rsidRPr="0014374F">
        <w:t xml:space="preserve"> og </w:t>
      </w:r>
      <w:r w:rsidRPr="0014374F">
        <w:rPr>
          <w:rStyle w:val="kursiv"/>
        </w:rPr>
        <w:t xml:space="preserve">Nasjonal strategi for digital </w:t>
      </w:r>
      <w:proofErr w:type="spellStart"/>
      <w:r w:rsidRPr="0014374F">
        <w:rPr>
          <w:rStyle w:val="kursiv"/>
        </w:rPr>
        <w:t>sikkerheit</w:t>
      </w:r>
      <w:proofErr w:type="spellEnd"/>
      <w:r w:rsidRPr="0014374F">
        <w:t xml:space="preserve">. Arbeid i </w:t>
      </w:r>
      <w:proofErr w:type="spellStart"/>
      <w:r w:rsidRPr="0014374F">
        <w:t>verksemdene</w:t>
      </w:r>
      <w:proofErr w:type="spellEnd"/>
      <w:r w:rsidRPr="0014374F">
        <w:t xml:space="preserve"> som òg gjeld samfunnsikkerheit, er </w:t>
      </w:r>
      <w:proofErr w:type="spellStart"/>
      <w:r w:rsidRPr="0014374F">
        <w:t>nærmare</w:t>
      </w:r>
      <w:proofErr w:type="spellEnd"/>
      <w:r w:rsidRPr="0014374F">
        <w:t xml:space="preserve"> omtalt i </w:t>
      </w:r>
      <w:proofErr w:type="spellStart"/>
      <w:r w:rsidRPr="0014374F">
        <w:t>dei</w:t>
      </w:r>
      <w:proofErr w:type="spellEnd"/>
      <w:r w:rsidRPr="0014374F">
        <w:t xml:space="preserve"> ulike </w:t>
      </w:r>
      <w:proofErr w:type="spellStart"/>
      <w:r w:rsidRPr="0014374F">
        <w:t>programkategoriane</w:t>
      </w:r>
      <w:proofErr w:type="spellEnd"/>
      <w:r w:rsidRPr="0014374F">
        <w:t xml:space="preserve"> i del II.</w:t>
      </w:r>
    </w:p>
    <w:p w14:paraId="3D7D992F" w14:textId="77777777" w:rsidR="009124C3" w:rsidRPr="0014374F" w:rsidRDefault="009124C3" w:rsidP="0014374F">
      <w:pPr>
        <w:pStyle w:val="avsnitt-tittel"/>
      </w:pPr>
      <w:proofErr w:type="spellStart"/>
      <w:r w:rsidRPr="0014374F">
        <w:t>Førebyggande</w:t>
      </w:r>
      <w:proofErr w:type="spellEnd"/>
      <w:r w:rsidRPr="0014374F">
        <w:t xml:space="preserve"> beredskapsarbeid</w:t>
      </w:r>
    </w:p>
    <w:p w14:paraId="166A8694" w14:textId="77777777" w:rsidR="009124C3" w:rsidRPr="0014374F" w:rsidRDefault="009124C3" w:rsidP="0014374F">
      <w:r w:rsidRPr="0014374F">
        <w:t xml:space="preserve">Dei siste åra har </w:t>
      </w:r>
      <w:proofErr w:type="spellStart"/>
      <w:r w:rsidRPr="0014374F">
        <w:t>vore</w:t>
      </w:r>
      <w:proofErr w:type="spellEnd"/>
      <w:r w:rsidRPr="0014374F">
        <w:t xml:space="preserve"> prega av </w:t>
      </w:r>
      <w:proofErr w:type="spellStart"/>
      <w:r w:rsidRPr="0014374F">
        <w:t>eit</w:t>
      </w:r>
      <w:proofErr w:type="spellEnd"/>
      <w:r w:rsidRPr="0014374F">
        <w:t xml:space="preserve"> endra </w:t>
      </w:r>
      <w:proofErr w:type="spellStart"/>
      <w:r w:rsidRPr="0014374F">
        <w:t>sikkerheitspolitisk</w:t>
      </w:r>
      <w:proofErr w:type="spellEnd"/>
      <w:r w:rsidRPr="0014374F">
        <w:t xml:space="preserve"> landskap og langvarige kriser. Vi er i ei brytningstid med </w:t>
      </w:r>
      <w:proofErr w:type="spellStart"/>
      <w:r w:rsidRPr="0014374F">
        <w:t>stormaktsrivalisering</w:t>
      </w:r>
      <w:proofErr w:type="spellEnd"/>
      <w:r w:rsidRPr="0014374F">
        <w:t xml:space="preserve">, </w:t>
      </w:r>
      <w:proofErr w:type="spellStart"/>
      <w:r w:rsidRPr="0014374F">
        <w:t>klimaendringar</w:t>
      </w:r>
      <w:proofErr w:type="spellEnd"/>
      <w:r w:rsidRPr="0014374F">
        <w:t xml:space="preserve">, </w:t>
      </w:r>
      <w:proofErr w:type="spellStart"/>
      <w:r w:rsidRPr="0014374F">
        <w:t>auka</w:t>
      </w:r>
      <w:proofErr w:type="spellEnd"/>
      <w:r w:rsidRPr="0014374F">
        <w:t xml:space="preserve"> press på verdi- og forsyningskjeder, teknologisk utvikling og </w:t>
      </w:r>
      <w:proofErr w:type="spellStart"/>
      <w:r w:rsidRPr="0014374F">
        <w:t>auka</w:t>
      </w:r>
      <w:proofErr w:type="spellEnd"/>
      <w:r w:rsidRPr="0014374F">
        <w:t xml:space="preserve"> bruk av kunstig intelligens. </w:t>
      </w:r>
      <w:proofErr w:type="spellStart"/>
      <w:r w:rsidRPr="0014374F">
        <w:t>Utfordringane</w:t>
      </w:r>
      <w:proofErr w:type="spellEnd"/>
      <w:r w:rsidRPr="0014374F">
        <w:t xml:space="preserve"> og </w:t>
      </w:r>
      <w:proofErr w:type="spellStart"/>
      <w:r w:rsidRPr="0014374F">
        <w:t>truslane</w:t>
      </w:r>
      <w:proofErr w:type="spellEnd"/>
      <w:r w:rsidRPr="0014374F">
        <w:t xml:space="preserve"> mot </w:t>
      </w:r>
      <w:proofErr w:type="spellStart"/>
      <w:r w:rsidRPr="0014374F">
        <w:t>sikkerheita</w:t>
      </w:r>
      <w:proofErr w:type="spellEnd"/>
      <w:r w:rsidRPr="0014374F">
        <w:t xml:space="preserve"> i Arbeids- og inkluderingsdepartementets sektor er breie og samansette. Det er mange </w:t>
      </w:r>
      <w:proofErr w:type="spellStart"/>
      <w:r w:rsidRPr="0014374F">
        <w:t>fordrivne</w:t>
      </w:r>
      <w:proofErr w:type="spellEnd"/>
      <w:r w:rsidRPr="0014374F">
        <w:t xml:space="preserve"> </w:t>
      </w:r>
      <w:proofErr w:type="spellStart"/>
      <w:r w:rsidRPr="0014374F">
        <w:t>frå</w:t>
      </w:r>
      <w:proofErr w:type="spellEnd"/>
      <w:r w:rsidRPr="0014374F">
        <w:t xml:space="preserve"> Ukraina, den digitale </w:t>
      </w:r>
      <w:proofErr w:type="spellStart"/>
      <w:r w:rsidRPr="0014374F">
        <w:t>sikkerheita</w:t>
      </w:r>
      <w:proofErr w:type="spellEnd"/>
      <w:r w:rsidRPr="0014374F">
        <w:t xml:space="preserve"> blir utfordra </w:t>
      </w:r>
      <w:proofErr w:type="spellStart"/>
      <w:r w:rsidRPr="0014374F">
        <w:t>dagleg</w:t>
      </w:r>
      <w:proofErr w:type="spellEnd"/>
      <w:r w:rsidRPr="0014374F">
        <w:t xml:space="preserve">, og det er tette </w:t>
      </w:r>
      <w:proofErr w:type="spellStart"/>
      <w:r w:rsidRPr="0014374F">
        <w:t>koplingar</w:t>
      </w:r>
      <w:proofErr w:type="spellEnd"/>
      <w:r w:rsidRPr="0014374F">
        <w:t xml:space="preserve"> til beredskap og tiltak i andre </w:t>
      </w:r>
      <w:proofErr w:type="spellStart"/>
      <w:r w:rsidRPr="0014374F">
        <w:t>sektorar</w:t>
      </w:r>
      <w:proofErr w:type="spellEnd"/>
      <w:r w:rsidRPr="0014374F">
        <w:t xml:space="preserve">. Det gir </w:t>
      </w:r>
      <w:proofErr w:type="spellStart"/>
      <w:r w:rsidRPr="0014374F">
        <w:t>eit</w:t>
      </w:r>
      <w:proofErr w:type="spellEnd"/>
      <w:r w:rsidRPr="0014374F">
        <w:t xml:space="preserve"> behov for systematisk og </w:t>
      </w:r>
      <w:proofErr w:type="spellStart"/>
      <w:r w:rsidRPr="0014374F">
        <w:t>heilskapleg</w:t>
      </w:r>
      <w:proofErr w:type="spellEnd"/>
      <w:r w:rsidRPr="0014374F">
        <w:t xml:space="preserve"> tilnærming til både </w:t>
      </w:r>
      <w:proofErr w:type="spellStart"/>
      <w:r w:rsidRPr="0014374F">
        <w:t>førebyggande</w:t>
      </w:r>
      <w:proofErr w:type="spellEnd"/>
      <w:r w:rsidRPr="0014374F">
        <w:t xml:space="preserve"> beredskapsarbeid og handtering av </w:t>
      </w:r>
      <w:proofErr w:type="spellStart"/>
      <w:r w:rsidRPr="0014374F">
        <w:t>hendingar</w:t>
      </w:r>
      <w:proofErr w:type="spellEnd"/>
      <w:r w:rsidRPr="0014374F">
        <w:t>.</w:t>
      </w:r>
    </w:p>
    <w:p w14:paraId="0FB9A1D4" w14:textId="77777777" w:rsidR="009124C3" w:rsidRPr="0014374F" w:rsidRDefault="009124C3" w:rsidP="0014374F">
      <w:r w:rsidRPr="0014374F">
        <w:t xml:space="preserve">Arbeids- og inkluderingsdepartementet arbeider </w:t>
      </w:r>
      <w:proofErr w:type="spellStart"/>
      <w:r w:rsidRPr="0014374F">
        <w:t>kontinuerleg</w:t>
      </w:r>
      <w:proofErr w:type="spellEnd"/>
      <w:r w:rsidRPr="0014374F">
        <w:t xml:space="preserve"> med å følge opp </w:t>
      </w:r>
      <w:proofErr w:type="spellStart"/>
      <w:r w:rsidRPr="0014374F">
        <w:t>handlingsplanar</w:t>
      </w:r>
      <w:proofErr w:type="spellEnd"/>
      <w:r w:rsidRPr="0014374F">
        <w:t xml:space="preserve">, </w:t>
      </w:r>
      <w:proofErr w:type="spellStart"/>
      <w:r w:rsidRPr="0014374F">
        <w:t>strategiar</w:t>
      </w:r>
      <w:proofErr w:type="spellEnd"/>
      <w:r w:rsidRPr="0014374F">
        <w:t xml:space="preserve"> og læringspunkt </w:t>
      </w:r>
      <w:proofErr w:type="spellStart"/>
      <w:r w:rsidRPr="0014374F">
        <w:t>frå</w:t>
      </w:r>
      <w:proofErr w:type="spellEnd"/>
      <w:r w:rsidRPr="0014374F">
        <w:t xml:space="preserve"> </w:t>
      </w:r>
      <w:proofErr w:type="spellStart"/>
      <w:r w:rsidRPr="0014374F">
        <w:t>hendingar</w:t>
      </w:r>
      <w:proofErr w:type="spellEnd"/>
      <w:r w:rsidRPr="0014374F">
        <w:t xml:space="preserve"> og </w:t>
      </w:r>
      <w:proofErr w:type="spellStart"/>
      <w:r w:rsidRPr="0014374F">
        <w:t>øvingar</w:t>
      </w:r>
      <w:proofErr w:type="spellEnd"/>
      <w:r w:rsidRPr="0014374F">
        <w:t>, ROS-</w:t>
      </w:r>
      <w:proofErr w:type="spellStart"/>
      <w:r w:rsidRPr="0014374F">
        <w:t>analysar</w:t>
      </w:r>
      <w:proofErr w:type="spellEnd"/>
      <w:r w:rsidRPr="0014374F">
        <w:t xml:space="preserve"> og andre </w:t>
      </w:r>
      <w:proofErr w:type="spellStart"/>
      <w:r w:rsidRPr="0014374F">
        <w:t>forbetringar</w:t>
      </w:r>
      <w:proofErr w:type="spellEnd"/>
      <w:r w:rsidRPr="0014374F">
        <w:t xml:space="preserve"> i </w:t>
      </w:r>
      <w:proofErr w:type="spellStart"/>
      <w:r w:rsidRPr="0014374F">
        <w:t>sikkerheitstilstanden</w:t>
      </w:r>
      <w:proofErr w:type="spellEnd"/>
      <w:r w:rsidRPr="0014374F">
        <w:t xml:space="preserve">. Som </w:t>
      </w:r>
      <w:proofErr w:type="spellStart"/>
      <w:r w:rsidRPr="0014374F">
        <w:t>ein</w:t>
      </w:r>
      <w:proofErr w:type="spellEnd"/>
      <w:r w:rsidRPr="0014374F">
        <w:t xml:space="preserve"> del av dette arbeidet blir det òg gjort </w:t>
      </w:r>
      <w:proofErr w:type="spellStart"/>
      <w:r w:rsidRPr="0014374F">
        <w:t>oppdateringar</w:t>
      </w:r>
      <w:proofErr w:type="spellEnd"/>
      <w:r w:rsidRPr="0014374F">
        <w:t xml:space="preserve"> i krise- og </w:t>
      </w:r>
      <w:proofErr w:type="spellStart"/>
      <w:r w:rsidRPr="0014374F">
        <w:t>beredskapsplanar</w:t>
      </w:r>
      <w:proofErr w:type="spellEnd"/>
      <w:r w:rsidRPr="0014374F">
        <w:t xml:space="preserve">. </w:t>
      </w:r>
      <w:proofErr w:type="spellStart"/>
      <w:r w:rsidRPr="0014374F">
        <w:t>Øvingar</w:t>
      </w:r>
      <w:proofErr w:type="spellEnd"/>
      <w:r w:rsidRPr="0014374F">
        <w:t xml:space="preserve"> nyttes til å fremme samordning og læring i sektoren, og gjennom året har departementet hatt </w:t>
      </w:r>
      <w:proofErr w:type="gramStart"/>
      <w:r w:rsidRPr="0014374F">
        <w:t>fokus</w:t>
      </w:r>
      <w:proofErr w:type="gramEnd"/>
      <w:r w:rsidRPr="0014374F">
        <w:t xml:space="preserve"> på tema som digital </w:t>
      </w:r>
      <w:proofErr w:type="spellStart"/>
      <w:r w:rsidRPr="0014374F">
        <w:t>sikkerheit</w:t>
      </w:r>
      <w:proofErr w:type="spellEnd"/>
      <w:r w:rsidRPr="0014374F">
        <w:t xml:space="preserve"> i sektoren og krisekommunikasjon. Departementet har arrangert egne </w:t>
      </w:r>
      <w:proofErr w:type="spellStart"/>
      <w:r w:rsidRPr="0014374F">
        <w:t>krisehandteringsøvingar</w:t>
      </w:r>
      <w:proofErr w:type="spellEnd"/>
      <w:r w:rsidRPr="0014374F">
        <w:t xml:space="preserve"> og deltatt på </w:t>
      </w:r>
      <w:proofErr w:type="spellStart"/>
      <w:r w:rsidRPr="0014374F">
        <w:t>sektorøvingar</w:t>
      </w:r>
      <w:proofErr w:type="spellEnd"/>
      <w:r w:rsidRPr="0014374F">
        <w:t xml:space="preserve">, bl.a. ei øving arrangert av det </w:t>
      </w:r>
      <w:proofErr w:type="spellStart"/>
      <w:r w:rsidRPr="0014374F">
        <w:t>sektorvise</w:t>
      </w:r>
      <w:proofErr w:type="spellEnd"/>
      <w:r w:rsidRPr="0014374F">
        <w:t xml:space="preserve"> responsmiljøet i arbeids- og velferdssektoren for handtering av digitale </w:t>
      </w:r>
      <w:proofErr w:type="spellStart"/>
      <w:r w:rsidRPr="0014374F">
        <w:t>hendingar</w:t>
      </w:r>
      <w:proofErr w:type="spellEnd"/>
      <w:r w:rsidRPr="0014374F">
        <w:t xml:space="preserve">. Departementet skal òg delta på ei tverrsektoriell øving </w:t>
      </w:r>
      <w:proofErr w:type="spellStart"/>
      <w:r w:rsidRPr="0014374F">
        <w:t>hausten</w:t>
      </w:r>
      <w:proofErr w:type="spellEnd"/>
      <w:r w:rsidRPr="0014374F">
        <w:t xml:space="preserve"> 2024.</w:t>
      </w:r>
    </w:p>
    <w:p w14:paraId="5F81EF1F" w14:textId="77777777" w:rsidR="009124C3" w:rsidRPr="0014374F" w:rsidRDefault="009124C3" w:rsidP="0014374F">
      <w:r w:rsidRPr="0014374F">
        <w:lastRenderedPageBreak/>
        <w:t xml:space="preserve">Departementet bad i 2023 alle </w:t>
      </w:r>
      <w:proofErr w:type="spellStart"/>
      <w:r w:rsidRPr="0014374F">
        <w:t>underliggande</w:t>
      </w:r>
      <w:proofErr w:type="spellEnd"/>
      <w:r w:rsidRPr="0014374F">
        <w:t xml:space="preserve"> </w:t>
      </w:r>
      <w:proofErr w:type="spellStart"/>
      <w:r w:rsidRPr="0014374F">
        <w:t>verksemder</w:t>
      </w:r>
      <w:proofErr w:type="spellEnd"/>
      <w:r w:rsidRPr="0014374F">
        <w:t xml:space="preserve"> om å vurdere </w:t>
      </w:r>
      <w:proofErr w:type="spellStart"/>
      <w:r w:rsidRPr="0014374F">
        <w:t>kva</w:t>
      </w:r>
      <w:proofErr w:type="spellEnd"/>
      <w:r w:rsidRPr="0014374F">
        <w:t xml:space="preserve"> som er </w:t>
      </w:r>
      <w:proofErr w:type="spellStart"/>
      <w:r w:rsidRPr="0014374F">
        <w:t>deira</w:t>
      </w:r>
      <w:proofErr w:type="spellEnd"/>
      <w:r w:rsidRPr="0014374F">
        <w:t xml:space="preserve"> </w:t>
      </w:r>
      <w:proofErr w:type="spellStart"/>
      <w:r w:rsidRPr="0014374F">
        <w:t>høgaste</w:t>
      </w:r>
      <w:proofErr w:type="spellEnd"/>
      <w:r w:rsidRPr="0014374F">
        <w:t xml:space="preserve"> prioriterte </w:t>
      </w:r>
      <w:proofErr w:type="spellStart"/>
      <w:r w:rsidRPr="0014374F">
        <w:t>oppgåver</w:t>
      </w:r>
      <w:proofErr w:type="spellEnd"/>
      <w:r w:rsidRPr="0014374F">
        <w:t xml:space="preserve"> og </w:t>
      </w:r>
      <w:proofErr w:type="spellStart"/>
      <w:r w:rsidRPr="0014374F">
        <w:t>tenester</w:t>
      </w:r>
      <w:proofErr w:type="spellEnd"/>
      <w:r w:rsidRPr="0014374F">
        <w:t xml:space="preserve"> i </w:t>
      </w:r>
      <w:proofErr w:type="spellStart"/>
      <w:r w:rsidRPr="0014374F">
        <w:t>eit</w:t>
      </w:r>
      <w:proofErr w:type="spellEnd"/>
      <w:r w:rsidRPr="0014374F">
        <w:t xml:space="preserve"> samfunnssikkerheisperspektiv, og kva for </w:t>
      </w:r>
      <w:proofErr w:type="spellStart"/>
      <w:r w:rsidRPr="0014374F">
        <w:t>avhengigheiter</w:t>
      </w:r>
      <w:proofErr w:type="spellEnd"/>
      <w:r w:rsidRPr="0014374F">
        <w:t xml:space="preserve"> </w:t>
      </w:r>
      <w:proofErr w:type="spellStart"/>
      <w:r w:rsidRPr="0014374F">
        <w:t>desse</w:t>
      </w:r>
      <w:proofErr w:type="spellEnd"/>
      <w:r w:rsidRPr="0014374F">
        <w:t xml:space="preserve"> </w:t>
      </w:r>
      <w:proofErr w:type="spellStart"/>
      <w:r w:rsidRPr="0014374F">
        <w:t>tenestene</w:t>
      </w:r>
      <w:proofErr w:type="spellEnd"/>
      <w:r w:rsidRPr="0014374F">
        <w:t xml:space="preserve"> har til kritisk infrastruktur og andre </w:t>
      </w:r>
      <w:proofErr w:type="spellStart"/>
      <w:r w:rsidRPr="0014374F">
        <w:t>tenester</w:t>
      </w:r>
      <w:proofErr w:type="spellEnd"/>
      <w:r w:rsidRPr="0014374F">
        <w:t xml:space="preserve">. På bakgrunn av denne kartlegginga har det i 2024 vært utarbeida </w:t>
      </w:r>
      <w:proofErr w:type="gramStart"/>
      <w:r w:rsidRPr="0014374F">
        <w:t>ei analyse</w:t>
      </w:r>
      <w:proofErr w:type="gramEnd"/>
      <w:r w:rsidRPr="0014374F">
        <w:t xml:space="preserve"> av risiko- og </w:t>
      </w:r>
      <w:proofErr w:type="spellStart"/>
      <w:r w:rsidRPr="0014374F">
        <w:t>sårbarheiter</w:t>
      </w:r>
      <w:proofErr w:type="spellEnd"/>
      <w:r w:rsidRPr="0014374F">
        <w:t xml:space="preserve"> (ROS) i sektoren, knytt til bortfall av kritiske </w:t>
      </w:r>
      <w:proofErr w:type="spellStart"/>
      <w:r w:rsidRPr="0014374F">
        <w:t>infrastrukturar</w:t>
      </w:r>
      <w:proofErr w:type="spellEnd"/>
      <w:r w:rsidRPr="0014374F">
        <w:t xml:space="preserve"> og nødvendige </w:t>
      </w:r>
      <w:proofErr w:type="spellStart"/>
      <w:r w:rsidRPr="0014374F">
        <w:t>tenester</w:t>
      </w:r>
      <w:proofErr w:type="spellEnd"/>
      <w:r w:rsidRPr="0014374F">
        <w:t xml:space="preserve">. Arbeidet har </w:t>
      </w:r>
      <w:proofErr w:type="spellStart"/>
      <w:r w:rsidRPr="0014374F">
        <w:t>vore</w:t>
      </w:r>
      <w:proofErr w:type="spellEnd"/>
      <w:r w:rsidRPr="0014374F">
        <w:t xml:space="preserve"> </w:t>
      </w:r>
      <w:proofErr w:type="spellStart"/>
      <w:r w:rsidRPr="0014374F">
        <w:t>eit</w:t>
      </w:r>
      <w:proofErr w:type="spellEnd"/>
      <w:r w:rsidRPr="0014374F">
        <w:t xml:space="preserve"> samarbeid mellom departementet og </w:t>
      </w:r>
      <w:proofErr w:type="spellStart"/>
      <w:r w:rsidRPr="0014374F">
        <w:t>verksemdene</w:t>
      </w:r>
      <w:proofErr w:type="spellEnd"/>
      <w:r w:rsidRPr="0014374F">
        <w:t xml:space="preserve">. Det har bidratt til å </w:t>
      </w:r>
      <w:proofErr w:type="spellStart"/>
      <w:r w:rsidRPr="0014374F">
        <w:t>auke</w:t>
      </w:r>
      <w:proofErr w:type="spellEnd"/>
      <w:r w:rsidRPr="0014374F">
        <w:t xml:space="preserve"> kunnskapsgrunnlaget i sektoren om </w:t>
      </w:r>
      <w:proofErr w:type="spellStart"/>
      <w:r w:rsidRPr="0014374F">
        <w:t>avhengigheiter</w:t>
      </w:r>
      <w:proofErr w:type="spellEnd"/>
      <w:r w:rsidRPr="0014374F">
        <w:t xml:space="preserve"> og </w:t>
      </w:r>
      <w:proofErr w:type="spellStart"/>
      <w:r w:rsidRPr="0014374F">
        <w:t>sårbarheiter</w:t>
      </w:r>
      <w:proofErr w:type="spellEnd"/>
      <w:r w:rsidRPr="0014374F">
        <w:t xml:space="preserve">, og er </w:t>
      </w:r>
      <w:proofErr w:type="spellStart"/>
      <w:r w:rsidRPr="0014374F">
        <w:t>eit</w:t>
      </w:r>
      <w:proofErr w:type="spellEnd"/>
      <w:r w:rsidRPr="0014374F">
        <w:t xml:space="preserve"> godt grunnlag for </w:t>
      </w:r>
      <w:proofErr w:type="spellStart"/>
      <w:r w:rsidRPr="0014374F">
        <w:t>vidare</w:t>
      </w:r>
      <w:proofErr w:type="spellEnd"/>
      <w:r w:rsidRPr="0014374F">
        <w:t xml:space="preserve"> arbeid med risiko og </w:t>
      </w:r>
      <w:proofErr w:type="spellStart"/>
      <w:r w:rsidRPr="0014374F">
        <w:t>førebyggande</w:t>
      </w:r>
      <w:proofErr w:type="spellEnd"/>
      <w:r w:rsidRPr="0014374F">
        <w:t xml:space="preserve"> </w:t>
      </w:r>
      <w:proofErr w:type="spellStart"/>
      <w:r w:rsidRPr="0014374F">
        <w:t>sikkerheitstiltak</w:t>
      </w:r>
      <w:proofErr w:type="spellEnd"/>
      <w:r w:rsidRPr="0014374F">
        <w:t xml:space="preserve">. Sektoren er nå i gang med å følge opp </w:t>
      </w:r>
      <w:proofErr w:type="spellStart"/>
      <w:r w:rsidRPr="0014374F">
        <w:t>anbefalingane</w:t>
      </w:r>
      <w:proofErr w:type="spellEnd"/>
      <w:r w:rsidRPr="0014374F">
        <w:t xml:space="preserve"> </w:t>
      </w:r>
      <w:proofErr w:type="spellStart"/>
      <w:r w:rsidRPr="0014374F">
        <w:t>frå</w:t>
      </w:r>
      <w:proofErr w:type="spellEnd"/>
      <w:r w:rsidRPr="0014374F">
        <w:t xml:space="preserve"> ROS-arbeidet. I tillegg har departementet i 2024 arbeida med </w:t>
      </w:r>
      <w:proofErr w:type="spellStart"/>
      <w:r w:rsidRPr="0014374F">
        <w:t>ein</w:t>
      </w:r>
      <w:proofErr w:type="spellEnd"/>
      <w:r w:rsidRPr="0014374F">
        <w:t xml:space="preserve"> departements-ROS knytt til kritisk infrastruktur, </w:t>
      </w:r>
      <w:proofErr w:type="spellStart"/>
      <w:r w:rsidRPr="0014374F">
        <w:t>sikkerheit</w:t>
      </w:r>
      <w:proofErr w:type="spellEnd"/>
      <w:r w:rsidRPr="0014374F">
        <w:t xml:space="preserve"> for </w:t>
      </w:r>
      <w:proofErr w:type="spellStart"/>
      <w:r w:rsidRPr="0014374F">
        <w:t>medarbeidarar</w:t>
      </w:r>
      <w:proofErr w:type="spellEnd"/>
      <w:r w:rsidRPr="0014374F">
        <w:t xml:space="preserve"> og </w:t>
      </w:r>
      <w:proofErr w:type="spellStart"/>
      <w:r w:rsidRPr="0014374F">
        <w:t>informasjonssikkerheit</w:t>
      </w:r>
      <w:proofErr w:type="spellEnd"/>
      <w:r w:rsidRPr="0014374F">
        <w:t xml:space="preserve">. Analysen har gitt </w:t>
      </w:r>
      <w:proofErr w:type="spellStart"/>
      <w:r w:rsidRPr="0014374F">
        <w:t>eit</w:t>
      </w:r>
      <w:proofErr w:type="spellEnd"/>
      <w:r w:rsidRPr="0014374F">
        <w:t xml:space="preserve"> godt informasjonsgrunnlag om departementets etablerte beredskap, og </w:t>
      </w:r>
      <w:proofErr w:type="spellStart"/>
      <w:r w:rsidRPr="0014374F">
        <w:t>anbefalingane</w:t>
      </w:r>
      <w:proofErr w:type="spellEnd"/>
      <w:r w:rsidRPr="0014374F">
        <w:t xml:space="preserve"> </w:t>
      </w:r>
      <w:proofErr w:type="spellStart"/>
      <w:r w:rsidRPr="0014374F">
        <w:t>frå</w:t>
      </w:r>
      <w:proofErr w:type="spellEnd"/>
      <w:r w:rsidRPr="0014374F">
        <w:t xml:space="preserve"> ROS-arbeidet vil bli </w:t>
      </w:r>
      <w:proofErr w:type="spellStart"/>
      <w:r w:rsidRPr="0014374F">
        <w:t>følgt</w:t>
      </w:r>
      <w:proofErr w:type="spellEnd"/>
      <w:r w:rsidRPr="0014374F">
        <w:t xml:space="preserve"> opp.</w:t>
      </w:r>
    </w:p>
    <w:p w14:paraId="16BF5F71" w14:textId="77777777" w:rsidR="009124C3" w:rsidRPr="0014374F" w:rsidRDefault="009124C3" w:rsidP="0014374F">
      <w:proofErr w:type="spellStart"/>
      <w:r w:rsidRPr="0014374F">
        <w:t>Avhengigheit</w:t>
      </w:r>
      <w:proofErr w:type="spellEnd"/>
      <w:r w:rsidRPr="0014374F">
        <w:t xml:space="preserve"> til digitale </w:t>
      </w:r>
      <w:proofErr w:type="spellStart"/>
      <w:r w:rsidRPr="0014374F">
        <w:t>infrastrukturar</w:t>
      </w:r>
      <w:proofErr w:type="spellEnd"/>
      <w:r w:rsidRPr="0014374F">
        <w:t xml:space="preserve"> og -system er </w:t>
      </w:r>
      <w:proofErr w:type="spellStart"/>
      <w:r w:rsidRPr="0014374F">
        <w:t>gjennomgåande</w:t>
      </w:r>
      <w:proofErr w:type="spellEnd"/>
      <w:r w:rsidRPr="0014374F">
        <w:t xml:space="preserve"> trekk hos departementet, sektorens </w:t>
      </w:r>
      <w:proofErr w:type="spellStart"/>
      <w:r w:rsidRPr="0014374F">
        <w:t>verksemder</w:t>
      </w:r>
      <w:proofErr w:type="spellEnd"/>
      <w:r w:rsidRPr="0014374F">
        <w:t xml:space="preserve"> og ved </w:t>
      </w:r>
      <w:proofErr w:type="spellStart"/>
      <w:r w:rsidRPr="0014374F">
        <w:t>dei</w:t>
      </w:r>
      <w:proofErr w:type="spellEnd"/>
      <w:r w:rsidRPr="0014374F">
        <w:t xml:space="preserve"> samfunnskritiske </w:t>
      </w:r>
      <w:proofErr w:type="spellStart"/>
      <w:r w:rsidRPr="0014374F">
        <w:t>tenestene</w:t>
      </w:r>
      <w:proofErr w:type="spellEnd"/>
      <w:r w:rsidRPr="0014374F">
        <w:t xml:space="preserve"> sektoren har ansvar for. Digitalisering bidrar til </w:t>
      </w:r>
      <w:proofErr w:type="spellStart"/>
      <w:r w:rsidRPr="0014374F">
        <w:t>meir</w:t>
      </w:r>
      <w:proofErr w:type="spellEnd"/>
      <w:r w:rsidRPr="0014374F">
        <w:t xml:space="preserve"> effektive </w:t>
      </w:r>
      <w:proofErr w:type="spellStart"/>
      <w:r w:rsidRPr="0014374F">
        <w:t>tenester</w:t>
      </w:r>
      <w:proofErr w:type="spellEnd"/>
      <w:r w:rsidRPr="0014374F">
        <w:t xml:space="preserve">, men </w:t>
      </w:r>
      <w:proofErr w:type="spellStart"/>
      <w:r w:rsidRPr="0014374F">
        <w:t>aukar</w:t>
      </w:r>
      <w:proofErr w:type="spellEnd"/>
      <w:r w:rsidRPr="0014374F">
        <w:t xml:space="preserve"> òg </w:t>
      </w:r>
      <w:proofErr w:type="spellStart"/>
      <w:r w:rsidRPr="0014374F">
        <w:t>sårbarheita</w:t>
      </w:r>
      <w:proofErr w:type="spellEnd"/>
      <w:r w:rsidRPr="0014374F">
        <w:t xml:space="preserve">. For eksempel </w:t>
      </w:r>
      <w:proofErr w:type="spellStart"/>
      <w:r w:rsidRPr="0014374F">
        <w:t>tydeleggjorde</w:t>
      </w:r>
      <w:proofErr w:type="spellEnd"/>
      <w:r w:rsidRPr="0014374F">
        <w:t xml:space="preserve"> det digitale angrepet mot departementas felles IKT-plattform </w:t>
      </w:r>
      <w:proofErr w:type="spellStart"/>
      <w:r w:rsidRPr="0014374F">
        <w:t>sommaren</w:t>
      </w:r>
      <w:proofErr w:type="spellEnd"/>
      <w:r w:rsidRPr="0014374F">
        <w:t xml:space="preserve"> 2023, sektorens </w:t>
      </w:r>
      <w:proofErr w:type="spellStart"/>
      <w:r w:rsidRPr="0014374F">
        <w:t>sårbarheiter</w:t>
      </w:r>
      <w:proofErr w:type="spellEnd"/>
      <w:r w:rsidRPr="0014374F">
        <w:t xml:space="preserve"> og </w:t>
      </w:r>
      <w:proofErr w:type="spellStart"/>
      <w:r w:rsidRPr="0014374F">
        <w:t>avhengigheiter</w:t>
      </w:r>
      <w:proofErr w:type="spellEnd"/>
      <w:r w:rsidRPr="0014374F">
        <w:t xml:space="preserve"> til IKT-</w:t>
      </w:r>
      <w:proofErr w:type="spellStart"/>
      <w:r w:rsidRPr="0014374F">
        <w:t>løysningar</w:t>
      </w:r>
      <w:proofErr w:type="spellEnd"/>
      <w:r w:rsidRPr="0014374F">
        <w:t xml:space="preserve"> for sikker kommunikasjon og saksbehandling. Hendinga viste at ei god handtering av digitale </w:t>
      </w:r>
      <w:proofErr w:type="spellStart"/>
      <w:r w:rsidRPr="0014374F">
        <w:t>sikkerheitsutfordringar</w:t>
      </w:r>
      <w:proofErr w:type="spellEnd"/>
      <w:r w:rsidRPr="0014374F">
        <w:t xml:space="preserve"> fordrar </w:t>
      </w:r>
      <w:proofErr w:type="spellStart"/>
      <w:r w:rsidRPr="0014374F">
        <w:t>eit</w:t>
      </w:r>
      <w:proofErr w:type="spellEnd"/>
      <w:r w:rsidRPr="0014374F">
        <w:t xml:space="preserve"> felles informasjonsgrunnlag. I tråd med krav i </w:t>
      </w:r>
      <w:r w:rsidRPr="0014374F">
        <w:rPr>
          <w:rStyle w:val="kursiv"/>
        </w:rPr>
        <w:t xml:space="preserve">Nasjonal strategi for digital </w:t>
      </w:r>
      <w:proofErr w:type="spellStart"/>
      <w:r w:rsidRPr="0014374F">
        <w:rPr>
          <w:rStyle w:val="kursiv"/>
        </w:rPr>
        <w:t>sikkerheit</w:t>
      </w:r>
      <w:proofErr w:type="spellEnd"/>
      <w:r w:rsidRPr="0014374F">
        <w:t xml:space="preserve"> er det etablert responsmiljø i sektoren for å handtere digitale angrep og andre uønskte digitale </w:t>
      </w:r>
      <w:proofErr w:type="spellStart"/>
      <w:r w:rsidRPr="0014374F">
        <w:t>hendingar</w:t>
      </w:r>
      <w:proofErr w:type="spellEnd"/>
      <w:r w:rsidRPr="0014374F">
        <w:t xml:space="preserve">. Responsmiljøa arbeider </w:t>
      </w:r>
      <w:proofErr w:type="spellStart"/>
      <w:r w:rsidRPr="0014374F">
        <w:t>vedvarande</w:t>
      </w:r>
      <w:proofErr w:type="spellEnd"/>
      <w:r w:rsidRPr="0014374F">
        <w:t xml:space="preserve"> med informasjonsdeling og </w:t>
      </w:r>
      <w:proofErr w:type="spellStart"/>
      <w:r w:rsidRPr="0014374F">
        <w:t>forbetringar</w:t>
      </w:r>
      <w:proofErr w:type="spellEnd"/>
      <w:r w:rsidRPr="0014374F">
        <w:t xml:space="preserve"> på tvers av </w:t>
      </w:r>
      <w:proofErr w:type="spellStart"/>
      <w:r w:rsidRPr="0014374F">
        <w:t>dei</w:t>
      </w:r>
      <w:proofErr w:type="spellEnd"/>
      <w:r w:rsidRPr="0014374F">
        <w:t xml:space="preserve"> digitale </w:t>
      </w:r>
      <w:proofErr w:type="spellStart"/>
      <w:r w:rsidRPr="0014374F">
        <w:t>infrastrukturane</w:t>
      </w:r>
      <w:proofErr w:type="spellEnd"/>
      <w:r w:rsidRPr="0014374F">
        <w:t xml:space="preserve"> til </w:t>
      </w:r>
      <w:proofErr w:type="spellStart"/>
      <w:r w:rsidRPr="0014374F">
        <w:t>deltakarane</w:t>
      </w:r>
      <w:proofErr w:type="spellEnd"/>
      <w:r w:rsidRPr="0014374F">
        <w:t>.</w:t>
      </w:r>
    </w:p>
    <w:p w14:paraId="46BD2A19" w14:textId="77777777" w:rsidR="009124C3" w:rsidRPr="0014374F" w:rsidRDefault="009124C3" w:rsidP="0014374F">
      <w:pPr>
        <w:pStyle w:val="avsnitt-tittel"/>
      </w:pPr>
      <w:r w:rsidRPr="0014374F">
        <w:t xml:space="preserve">Oppfølging av forhold som </w:t>
      </w:r>
      <w:proofErr w:type="spellStart"/>
      <w:r w:rsidRPr="0014374F">
        <w:t>omhandlar</w:t>
      </w:r>
      <w:proofErr w:type="spellEnd"/>
      <w:r w:rsidRPr="0014374F">
        <w:t xml:space="preserve"> nasjonale </w:t>
      </w:r>
      <w:proofErr w:type="spellStart"/>
      <w:r w:rsidRPr="0014374F">
        <w:t>sikkerheitsinteresser</w:t>
      </w:r>
      <w:proofErr w:type="spellEnd"/>
    </w:p>
    <w:p w14:paraId="6204D5D3" w14:textId="77777777" w:rsidR="009124C3" w:rsidRPr="0014374F" w:rsidRDefault="009124C3" w:rsidP="0014374F">
      <w:pPr>
        <w:rPr>
          <w:rStyle w:val="kursiv"/>
        </w:rPr>
      </w:pPr>
      <w:r w:rsidRPr="0014374F">
        <w:rPr>
          <w:rStyle w:val="kursiv"/>
        </w:rPr>
        <w:t xml:space="preserve">Lov om nasjonal </w:t>
      </w:r>
      <w:proofErr w:type="spellStart"/>
      <w:r w:rsidRPr="0014374F">
        <w:rPr>
          <w:rStyle w:val="kursiv"/>
        </w:rPr>
        <w:t>sikkerheit</w:t>
      </w:r>
      <w:proofErr w:type="spellEnd"/>
      <w:r w:rsidRPr="0014374F">
        <w:rPr>
          <w:rStyle w:val="kursiv"/>
        </w:rPr>
        <w:t xml:space="preserve"> (</w:t>
      </w:r>
      <w:proofErr w:type="spellStart"/>
      <w:r w:rsidRPr="0014374F">
        <w:rPr>
          <w:rStyle w:val="kursiv"/>
        </w:rPr>
        <w:t>sikkerheitslova</w:t>
      </w:r>
      <w:proofErr w:type="spellEnd"/>
      <w:r w:rsidRPr="0014374F">
        <w:rPr>
          <w:rStyle w:val="kursiv"/>
        </w:rPr>
        <w:t>)</w:t>
      </w:r>
      <w:r w:rsidRPr="0014374F">
        <w:t xml:space="preserve"> har som </w:t>
      </w:r>
      <w:proofErr w:type="spellStart"/>
      <w:r w:rsidRPr="0014374F">
        <w:t>føremål</w:t>
      </w:r>
      <w:proofErr w:type="spellEnd"/>
      <w:r w:rsidRPr="0014374F">
        <w:t xml:space="preserve"> å </w:t>
      </w:r>
      <w:proofErr w:type="spellStart"/>
      <w:r w:rsidRPr="0014374F">
        <w:t>tryggje</w:t>
      </w:r>
      <w:proofErr w:type="spellEnd"/>
      <w:r w:rsidRPr="0014374F">
        <w:t xml:space="preserve"> nasjonale </w:t>
      </w:r>
      <w:proofErr w:type="spellStart"/>
      <w:r w:rsidRPr="0014374F">
        <w:t>sikkerheitsinteresser</w:t>
      </w:r>
      <w:proofErr w:type="spellEnd"/>
      <w:r w:rsidRPr="0014374F">
        <w:t xml:space="preserve"> og å </w:t>
      </w:r>
      <w:proofErr w:type="spellStart"/>
      <w:r w:rsidRPr="0014374F">
        <w:t>førebygge</w:t>
      </w:r>
      <w:proofErr w:type="spellEnd"/>
      <w:r w:rsidRPr="0014374F">
        <w:t xml:space="preserve">, avdekke og </w:t>
      </w:r>
      <w:proofErr w:type="spellStart"/>
      <w:r w:rsidRPr="0014374F">
        <w:t>motverke</w:t>
      </w:r>
      <w:proofErr w:type="spellEnd"/>
      <w:r w:rsidRPr="0014374F">
        <w:t xml:space="preserve"> </w:t>
      </w:r>
      <w:proofErr w:type="spellStart"/>
      <w:r w:rsidRPr="0014374F">
        <w:t>sikkerheitstruande</w:t>
      </w:r>
      <w:proofErr w:type="spellEnd"/>
      <w:r w:rsidRPr="0014374F">
        <w:t xml:space="preserve"> </w:t>
      </w:r>
      <w:proofErr w:type="spellStart"/>
      <w:r w:rsidRPr="0014374F">
        <w:t>verksemd</w:t>
      </w:r>
      <w:proofErr w:type="spellEnd"/>
      <w:r w:rsidRPr="0014374F">
        <w:t xml:space="preserve">. Det blir arbeidde på </w:t>
      </w:r>
      <w:proofErr w:type="spellStart"/>
      <w:r w:rsidRPr="0014374F">
        <w:t>fleire</w:t>
      </w:r>
      <w:proofErr w:type="spellEnd"/>
      <w:r w:rsidRPr="0014374F">
        <w:t xml:space="preserve"> hald for å bevare nasjonale </w:t>
      </w:r>
      <w:proofErr w:type="spellStart"/>
      <w:r w:rsidRPr="0014374F">
        <w:t>sikkerheitsinteressar</w:t>
      </w:r>
      <w:proofErr w:type="spellEnd"/>
      <w:r w:rsidRPr="0014374F">
        <w:t xml:space="preserve">. I det </w:t>
      </w:r>
      <w:proofErr w:type="spellStart"/>
      <w:r w:rsidRPr="0014374F">
        <w:t>vedvarande</w:t>
      </w:r>
      <w:proofErr w:type="spellEnd"/>
      <w:r w:rsidRPr="0014374F">
        <w:t xml:space="preserve"> arbeidet med å fornye planverket for krisehandtering, har departementet i 2024 oppdatert planar som dekker ulike </w:t>
      </w:r>
      <w:proofErr w:type="spellStart"/>
      <w:r w:rsidRPr="0014374F">
        <w:t>sikkerheitspolitiske</w:t>
      </w:r>
      <w:proofErr w:type="spellEnd"/>
      <w:r w:rsidRPr="0014374F">
        <w:t xml:space="preserve"> scenario ved kriser og krig i vår sektor (knytt til Sivilt beredskapssystem, SBS).</w:t>
      </w:r>
    </w:p>
    <w:p w14:paraId="6E8BEA33" w14:textId="77777777" w:rsidR="009124C3" w:rsidRPr="0014374F" w:rsidRDefault="009124C3" w:rsidP="0014374F">
      <w:r w:rsidRPr="0014374F">
        <w:t xml:space="preserve">Nasjonale </w:t>
      </w:r>
      <w:proofErr w:type="spellStart"/>
      <w:r w:rsidRPr="0014374F">
        <w:t>sikkerheitsinteresser</w:t>
      </w:r>
      <w:proofErr w:type="spellEnd"/>
      <w:r w:rsidRPr="0014374F">
        <w:t xml:space="preserve"> blir òg trygga ved at departementa identifiserer </w:t>
      </w:r>
      <w:proofErr w:type="spellStart"/>
      <w:r w:rsidRPr="0014374F">
        <w:t>grunnleggande</w:t>
      </w:r>
      <w:proofErr w:type="spellEnd"/>
      <w:r w:rsidRPr="0014374F">
        <w:t xml:space="preserve"> nasjonale </w:t>
      </w:r>
      <w:proofErr w:type="spellStart"/>
      <w:r w:rsidRPr="0014374F">
        <w:t>funksjonar</w:t>
      </w:r>
      <w:proofErr w:type="spellEnd"/>
      <w:r w:rsidRPr="0014374F">
        <w:t xml:space="preserve"> (GNF) </w:t>
      </w:r>
      <w:proofErr w:type="spellStart"/>
      <w:r w:rsidRPr="0014374F">
        <w:t>innanfor</w:t>
      </w:r>
      <w:proofErr w:type="spellEnd"/>
      <w:r w:rsidRPr="0014374F">
        <w:t xml:space="preserve"> sitt ansvarsområde, avdekker </w:t>
      </w:r>
      <w:proofErr w:type="spellStart"/>
      <w:r w:rsidRPr="0014374F">
        <w:t>verksemder</w:t>
      </w:r>
      <w:proofErr w:type="spellEnd"/>
      <w:r w:rsidRPr="0014374F">
        <w:t xml:space="preserve"> med </w:t>
      </w:r>
      <w:proofErr w:type="spellStart"/>
      <w:r w:rsidRPr="0014374F">
        <w:t>avgjerande</w:t>
      </w:r>
      <w:proofErr w:type="spellEnd"/>
      <w:r w:rsidRPr="0014374F">
        <w:t xml:space="preserve"> betydning for GNF så </w:t>
      </w:r>
      <w:proofErr w:type="spellStart"/>
      <w:r w:rsidRPr="0014374F">
        <w:t>dei</w:t>
      </w:r>
      <w:proofErr w:type="spellEnd"/>
      <w:r w:rsidRPr="0014374F">
        <w:t xml:space="preserve"> kan blir underlagt </w:t>
      </w:r>
      <w:proofErr w:type="spellStart"/>
      <w:r w:rsidRPr="0014374F">
        <w:t>sikkerheitslova</w:t>
      </w:r>
      <w:proofErr w:type="spellEnd"/>
      <w:r w:rsidRPr="0014374F">
        <w:t xml:space="preserve">, og at </w:t>
      </w:r>
      <w:proofErr w:type="spellStart"/>
      <w:r w:rsidRPr="0014374F">
        <w:t>naudsynte</w:t>
      </w:r>
      <w:proofErr w:type="spellEnd"/>
      <w:r w:rsidRPr="0014374F">
        <w:t xml:space="preserve"> sikringstiltak for skjermingsverdige </w:t>
      </w:r>
      <w:proofErr w:type="spellStart"/>
      <w:r w:rsidRPr="0014374F">
        <w:t>verdiar</w:t>
      </w:r>
      <w:proofErr w:type="spellEnd"/>
      <w:r w:rsidRPr="0014374F">
        <w:t xml:space="preserve"> blir gjennomført. I Arbeids- og inkluderingsdepartementets sektor er det identifisert to </w:t>
      </w:r>
      <w:proofErr w:type="spellStart"/>
      <w:r w:rsidRPr="0014374F">
        <w:t>grunnleggande</w:t>
      </w:r>
      <w:proofErr w:type="spellEnd"/>
      <w:r w:rsidRPr="0014374F">
        <w:t xml:space="preserve"> nasjonale </w:t>
      </w:r>
      <w:proofErr w:type="spellStart"/>
      <w:r w:rsidRPr="0014374F">
        <w:t>funksjonar</w:t>
      </w:r>
      <w:proofErr w:type="spellEnd"/>
      <w:r w:rsidRPr="0014374F">
        <w:t xml:space="preserve">. GNF 1: Arbeids- og inkluderingsdepartementets </w:t>
      </w:r>
      <w:proofErr w:type="spellStart"/>
      <w:r w:rsidRPr="0014374F">
        <w:t>verksemd</w:t>
      </w:r>
      <w:proofErr w:type="spellEnd"/>
      <w:r w:rsidRPr="0014374F">
        <w:t xml:space="preserve">, handlefridom og </w:t>
      </w:r>
      <w:proofErr w:type="spellStart"/>
      <w:r w:rsidRPr="0014374F">
        <w:t>vedtaksførheit</w:t>
      </w:r>
      <w:proofErr w:type="spellEnd"/>
      <w:r w:rsidRPr="0014374F">
        <w:t xml:space="preserve"> er </w:t>
      </w:r>
      <w:proofErr w:type="spellStart"/>
      <w:r w:rsidRPr="0014374F">
        <w:t>ein</w:t>
      </w:r>
      <w:proofErr w:type="spellEnd"/>
      <w:r w:rsidRPr="0014374F">
        <w:t xml:space="preserve"> tverrsektoriell funksjon som </w:t>
      </w:r>
      <w:proofErr w:type="spellStart"/>
      <w:r w:rsidRPr="0014374F">
        <w:t>omfattar</w:t>
      </w:r>
      <w:proofErr w:type="spellEnd"/>
      <w:r w:rsidRPr="0014374F">
        <w:t xml:space="preserve"> </w:t>
      </w:r>
      <w:proofErr w:type="gramStart"/>
      <w:r w:rsidRPr="0014374F">
        <w:t>departementets eigen rolle</w:t>
      </w:r>
      <w:proofErr w:type="gramEnd"/>
      <w:r w:rsidRPr="0014374F">
        <w:t xml:space="preserve">. GNF 2: Kritiske </w:t>
      </w:r>
      <w:proofErr w:type="spellStart"/>
      <w:r w:rsidRPr="0014374F">
        <w:t>offentlege</w:t>
      </w:r>
      <w:proofErr w:type="spellEnd"/>
      <w:r w:rsidRPr="0014374F">
        <w:t xml:space="preserve"> </w:t>
      </w:r>
      <w:proofErr w:type="spellStart"/>
      <w:r w:rsidRPr="0014374F">
        <w:t>ytingar</w:t>
      </w:r>
      <w:proofErr w:type="spellEnd"/>
      <w:r w:rsidRPr="0014374F">
        <w:t xml:space="preserve"> til befolkninga, gjeld utbetaling av </w:t>
      </w:r>
      <w:proofErr w:type="spellStart"/>
      <w:r w:rsidRPr="0014374F">
        <w:t>ytingar</w:t>
      </w:r>
      <w:proofErr w:type="spellEnd"/>
      <w:r w:rsidRPr="0014374F">
        <w:t xml:space="preserve"> til </w:t>
      </w:r>
      <w:proofErr w:type="spellStart"/>
      <w:r w:rsidRPr="0014374F">
        <w:t>livsopphald</w:t>
      </w:r>
      <w:proofErr w:type="spellEnd"/>
      <w:r w:rsidRPr="0014374F">
        <w:t>.</w:t>
      </w:r>
    </w:p>
    <w:p w14:paraId="08A48B9C" w14:textId="77777777" w:rsidR="009124C3" w:rsidRPr="0014374F" w:rsidRDefault="009124C3" w:rsidP="0014374F">
      <w:r w:rsidRPr="0014374F">
        <w:t xml:space="preserve">Det er </w:t>
      </w:r>
      <w:proofErr w:type="spellStart"/>
      <w:r w:rsidRPr="0014374F">
        <w:t>ein</w:t>
      </w:r>
      <w:proofErr w:type="spellEnd"/>
      <w:r w:rsidRPr="0014374F">
        <w:t xml:space="preserve"> </w:t>
      </w:r>
      <w:proofErr w:type="spellStart"/>
      <w:r w:rsidRPr="0014374F">
        <w:t>vedvarande</w:t>
      </w:r>
      <w:proofErr w:type="spellEnd"/>
      <w:r w:rsidRPr="0014374F">
        <w:t xml:space="preserve"> prosess å ivareta </w:t>
      </w:r>
      <w:proofErr w:type="spellStart"/>
      <w:r w:rsidRPr="0014374F">
        <w:t>føremålet</w:t>
      </w:r>
      <w:proofErr w:type="spellEnd"/>
      <w:r w:rsidRPr="0014374F">
        <w:t xml:space="preserve"> med </w:t>
      </w:r>
      <w:proofErr w:type="spellStart"/>
      <w:r w:rsidRPr="0014374F">
        <w:t>sikkerheitslova</w:t>
      </w:r>
      <w:proofErr w:type="spellEnd"/>
      <w:r w:rsidRPr="0014374F">
        <w:t xml:space="preserve">. Kva som </w:t>
      </w:r>
      <w:proofErr w:type="spellStart"/>
      <w:r w:rsidRPr="0014374F">
        <w:t>krevjast</w:t>
      </w:r>
      <w:proofErr w:type="spellEnd"/>
      <w:r w:rsidRPr="0014374F">
        <w:t xml:space="preserve"> for å oppnå </w:t>
      </w:r>
      <w:proofErr w:type="spellStart"/>
      <w:r w:rsidRPr="0014374F">
        <w:t>eit</w:t>
      </w:r>
      <w:proofErr w:type="spellEnd"/>
      <w:r w:rsidRPr="0014374F">
        <w:t xml:space="preserve"> </w:t>
      </w:r>
      <w:proofErr w:type="spellStart"/>
      <w:r w:rsidRPr="0014374F">
        <w:t>forsvarleg</w:t>
      </w:r>
      <w:proofErr w:type="spellEnd"/>
      <w:r w:rsidRPr="0014374F">
        <w:t xml:space="preserve"> tryggingsnivå kan òg bli endra undervegs. Arbeids- og inkluderingsdepartementet oppdaterte og melde inn </w:t>
      </w:r>
      <w:proofErr w:type="spellStart"/>
      <w:r w:rsidRPr="0014374F">
        <w:t>justeringar</w:t>
      </w:r>
      <w:proofErr w:type="spellEnd"/>
      <w:r w:rsidRPr="0014374F">
        <w:t xml:space="preserve"> i GNF og nye skjermingsverdige </w:t>
      </w:r>
      <w:proofErr w:type="spellStart"/>
      <w:r w:rsidRPr="0014374F">
        <w:t>verdiar</w:t>
      </w:r>
      <w:proofErr w:type="spellEnd"/>
      <w:r w:rsidRPr="0014374F">
        <w:t xml:space="preserve"> i slutten </w:t>
      </w:r>
      <w:r w:rsidRPr="0014374F">
        <w:lastRenderedPageBreak/>
        <w:t xml:space="preserve">av 2023. Med utgangspunkt i dette har departementet i 2024 </w:t>
      </w:r>
      <w:proofErr w:type="spellStart"/>
      <w:r w:rsidRPr="0014374F">
        <w:t>arbeidd</w:t>
      </w:r>
      <w:proofErr w:type="spellEnd"/>
      <w:r w:rsidRPr="0014374F">
        <w:t xml:space="preserve"> med å følge opp risiko og å avdekke </w:t>
      </w:r>
      <w:proofErr w:type="spellStart"/>
      <w:r w:rsidRPr="0014374F">
        <w:t>avhengigheiter</w:t>
      </w:r>
      <w:proofErr w:type="spellEnd"/>
      <w:r w:rsidRPr="0014374F">
        <w:t xml:space="preserve"> som </w:t>
      </w:r>
      <w:proofErr w:type="spellStart"/>
      <w:r w:rsidRPr="0014374F">
        <w:t>dei</w:t>
      </w:r>
      <w:proofErr w:type="spellEnd"/>
      <w:r w:rsidRPr="0014374F">
        <w:t xml:space="preserve"> skjermingsverdige </w:t>
      </w:r>
      <w:proofErr w:type="spellStart"/>
      <w:r w:rsidRPr="0014374F">
        <w:t>verdiane</w:t>
      </w:r>
      <w:proofErr w:type="spellEnd"/>
      <w:r w:rsidRPr="0014374F">
        <w:t xml:space="preserve"> har til andre </w:t>
      </w:r>
      <w:proofErr w:type="spellStart"/>
      <w:r w:rsidRPr="0014374F">
        <w:t>sektorar</w:t>
      </w:r>
      <w:proofErr w:type="spellEnd"/>
      <w:r w:rsidRPr="0014374F">
        <w:t>.</w:t>
      </w:r>
    </w:p>
    <w:p w14:paraId="2B8C947F" w14:textId="77777777" w:rsidR="009124C3" w:rsidRPr="0014374F" w:rsidRDefault="009124C3" w:rsidP="0014374F">
      <w:r w:rsidRPr="0014374F">
        <w:t xml:space="preserve">Det er i dag </w:t>
      </w:r>
      <w:proofErr w:type="spellStart"/>
      <w:r w:rsidRPr="0014374F">
        <w:t>ein</w:t>
      </w:r>
      <w:proofErr w:type="spellEnd"/>
      <w:r w:rsidRPr="0014374F">
        <w:t xml:space="preserve"> </w:t>
      </w:r>
      <w:proofErr w:type="spellStart"/>
      <w:r w:rsidRPr="0014374F">
        <w:t>meir</w:t>
      </w:r>
      <w:proofErr w:type="spellEnd"/>
      <w:r w:rsidRPr="0014374F">
        <w:t xml:space="preserve"> </w:t>
      </w:r>
      <w:proofErr w:type="spellStart"/>
      <w:r w:rsidRPr="0014374F">
        <w:t>omfattande</w:t>
      </w:r>
      <w:proofErr w:type="spellEnd"/>
      <w:r w:rsidRPr="0014374F">
        <w:t xml:space="preserve"> bruk av </w:t>
      </w:r>
      <w:proofErr w:type="spellStart"/>
      <w:r w:rsidRPr="0014374F">
        <w:t>skytenester</w:t>
      </w:r>
      <w:proofErr w:type="spellEnd"/>
      <w:r w:rsidRPr="0014374F">
        <w:t xml:space="preserve">, og verdikjedene til IKT-systema er </w:t>
      </w:r>
      <w:proofErr w:type="spellStart"/>
      <w:r w:rsidRPr="0014374F">
        <w:t>meir</w:t>
      </w:r>
      <w:proofErr w:type="spellEnd"/>
      <w:r w:rsidRPr="0014374F">
        <w:t xml:space="preserve"> komplekse. GNF-arbeidet og eigne ROS-</w:t>
      </w:r>
      <w:proofErr w:type="spellStart"/>
      <w:r w:rsidRPr="0014374F">
        <w:t>analysar</w:t>
      </w:r>
      <w:proofErr w:type="spellEnd"/>
      <w:r w:rsidRPr="0014374F">
        <w:t xml:space="preserve"> av </w:t>
      </w:r>
      <w:proofErr w:type="spellStart"/>
      <w:r w:rsidRPr="0014374F">
        <w:t>dei</w:t>
      </w:r>
      <w:proofErr w:type="spellEnd"/>
      <w:r w:rsidRPr="0014374F">
        <w:t xml:space="preserve"> skjermingsverdige </w:t>
      </w:r>
      <w:proofErr w:type="spellStart"/>
      <w:r w:rsidRPr="0014374F">
        <w:t>verdiane</w:t>
      </w:r>
      <w:proofErr w:type="spellEnd"/>
      <w:r w:rsidRPr="0014374F">
        <w:t xml:space="preserve"> har belyst </w:t>
      </w:r>
      <w:proofErr w:type="spellStart"/>
      <w:r w:rsidRPr="0014374F">
        <w:t>problemstillingar</w:t>
      </w:r>
      <w:proofErr w:type="spellEnd"/>
      <w:r w:rsidRPr="0014374F">
        <w:t xml:space="preserve"> knytt til </w:t>
      </w:r>
      <w:proofErr w:type="spellStart"/>
      <w:r w:rsidRPr="0014374F">
        <w:t>informasjonssikkerheit</w:t>
      </w:r>
      <w:proofErr w:type="spellEnd"/>
      <w:r w:rsidRPr="0014374F">
        <w:t xml:space="preserve"> i lys av nasjonale </w:t>
      </w:r>
      <w:proofErr w:type="spellStart"/>
      <w:r w:rsidRPr="0014374F">
        <w:t>sikkerheitsinteresser</w:t>
      </w:r>
      <w:proofErr w:type="spellEnd"/>
      <w:r w:rsidRPr="0014374F">
        <w:t xml:space="preserve">, blant </w:t>
      </w:r>
      <w:proofErr w:type="spellStart"/>
      <w:r w:rsidRPr="0014374F">
        <w:t>dei</w:t>
      </w:r>
      <w:proofErr w:type="spellEnd"/>
      <w:r w:rsidRPr="0014374F">
        <w:t xml:space="preserve"> bruk av skytjenester og datalagring. Sektoren har </w:t>
      </w:r>
      <w:proofErr w:type="spellStart"/>
      <w:r w:rsidRPr="0014374F">
        <w:t>difor</w:t>
      </w:r>
      <w:proofErr w:type="spellEnd"/>
      <w:r w:rsidRPr="0014374F">
        <w:t xml:space="preserve"> hatt </w:t>
      </w:r>
      <w:proofErr w:type="spellStart"/>
      <w:r w:rsidRPr="0014374F">
        <w:t>eit</w:t>
      </w:r>
      <w:proofErr w:type="spellEnd"/>
      <w:r w:rsidRPr="0014374F">
        <w:t xml:space="preserve"> </w:t>
      </w:r>
      <w:proofErr w:type="spellStart"/>
      <w:r w:rsidRPr="0014374F">
        <w:t>auka</w:t>
      </w:r>
      <w:proofErr w:type="spellEnd"/>
      <w:r w:rsidRPr="0014374F">
        <w:t xml:space="preserve"> </w:t>
      </w:r>
      <w:proofErr w:type="gramStart"/>
      <w:r w:rsidRPr="0014374F">
        <w:t>fokus</w:t>
      </w:r>
      <w:proofErr w:type="gramEnd"/>
      <w:r w:rsidRPr="0014374F">
        <w:t xml:space="preserve"> på korleis data blir lagra og krav til </w:t>
      </w:r>
      <w:proofErr w:type="spellStart"/>
      <w:r w:rsidRPr="0014374F">
        <w:t>sikkerheit</w:t>
      </w:r>
      <w:proofErr w:type="spellEnd"/>
      <w:r w:rsidRPr="0014374F">
        <w:t xml:space="preserve"> ved kjøp av </w:t>
      </w:r>
      <w:proofErr w:type="spellStart"/>
      <w:r w:rsidRPr="0014374F">
        <w:t>tenester</w:t>
      </w:r>
      <w:proofErr w:type="spellEnd"/>
      <w:r w:rsidRPr="0014374F">
        <w:t>.</w:t>
      </w:r>
    </w:p>
    <w:p w14:paraId="4B29A826" w14:textId="77777777" w:rsidR="009124C3" w:rsidRPr="0014374F" w:rsidRDefault="009124C3" w:rsidP="0014374F">
      <w:pPr>
        <w:pStyle w:val="avsnitt-tittel"/>
      </w:pPr>
      <w:proofErr w:type="spellStart"/>
      <w:r w:rsidRPr="0014374F">
        <w:t>Beredskapsheimlar</w:t>
      </w:r>
      <w:proofErr w:type="spellEnd"/>
    </w:p>
    <w:p w14:paraId="182495BF" w14:textId="77777777" w:rsidR="009124C3" w:rsidRPr="0014374F" w:rsidRDefault="009124C3" w:rsidP="0014374F">
      <w:r w:rsidRPr="0014374F">
        <w:t xml:space="preserve">For å kunne ivareta viktige nasjonale omsyn ved </w:t>
      </w:r>
      <w:proofErr w:type="spellStart"/>
      <w:r w:rsidRPr="0014374F">
        <w:t>gjennomgåande</w:t>
      </w:r>
      <w:proofErr w:type="spellEnd"/>
      <w:r w:rsidRPr="0014374F">
        <w:t xml:space="preserve"> og langvarige kriser, vil Arbeids- og inkluderingsdepartementet framover vurdere </w:t>
      </w:r>
      <w:proofErr w:type="spellStart"/>
      <w:r w:rsidRPr="0014374F">
        <w:t>innhaldet</w:t>
      </w:r>
      <w:proofErr w:type="spellEnd"/>
      <w:r w:rsidRPr="0014374F">
        <w:t xml:space="preserve"> i ulike </w:t>
      </w:r>
      <w:proofErr w:type="spellStart"/>
      <w:r w:rsidRPr="0014374F">
        <w:t>beredskapsheimlar</w:t>
      </w:r>
      <w:proofErr w:type="spellEnd"/>
      <w:r w:rsidRPr="0014374F">
        <w:t xml:space="preserve"> </w:t>
      </w:r>
      <w:proofErr w:type="spellStart"/>
      <w:r w:rsidRPr="0014374F">
        <w:t>innan</w:t>
      </w:r>
      <w:proofErr w:type="spellEnd"/>
      <w:r w:rsidRPr="0014374F">
        <w:t xml:space="preserve"> sektorens ansvarsområde. Vi har satt i gang </w:t>
      </w:r>
      <w:proofErr w:type="spellStart"/>
      <w:r w:rsidRPr="0014374F">
        <w:t>eit</w:t>
      </w:r>
      <w:proofErr w:type="spellEnd"/>
      <w:r w:rsidRPr="0014374F">
        <w:t xml:space="preserve"> arbeid med å vurdere behovet for </w:t>
      </w:r>
      <w:proofErr w:type="spellStart"/>
      <w:r w:rsidRPr="0014374F">
        <w:t>endringar</w:t>
      </w:r>
      <w:proofErr w:type="spellEnd"/>
      <w:r w:rsidRPr="0014374F">
        <w:t xml:space="preserve"> knytt til unntak </w:t>
      </w:r>
      <w:proofErr w:type="spellStart"/>
      <w:r w:rsidRPr="0014374F">
        <w:t>frå</w:t>
      </w:r>
      <w:proofErr w:type="spellEnd"/>
      <w:r w:rsidRPr="0014374F">
        <w:t xml:space="preserve"> folketrygdlovas </w:t>
      </w:r>
      <w:proofErr w:type="spellStart"/>
      <w:r w:rsidRPr="0014374F">
        <w:t>bestemmingar</w:t>
      </w:r>
      <w:proofErr w:type="spellEnd"/>
      <w:r w:rsidRPr="0014374F">
        <w:t xml:space="preserve"> ved krise i fred og i krigstid. Samstundes vil vi òg vurdere </w:t>
      </w:r>
      <w:proofErr w:type="spellStart"/>
      <w:r w:rsidRPr="0014374F">
        <w:t>beredskapsheimlane</w:t>
      </w:r>
      <w:proofErr w:type="spellEnd"/>
      <w:r w:rsidRPr="0014374F">
        <w:t xml:space="preserve"> knytt til </w:t>
      </w:r>
      <w:proofErr w:type="spellStart"/>
      <w:r w:rsidRPr="0014374F">
        <w:t>sosialtenestelova</w:t>
      </w:r>
      <w:proofErr w:type="spellEnd"/>
      <w:r w:rsidRPr="0014374F">
        <w:t xml:space="preserve"> og </w:t>
      </w:r>
      <w:proofErr w:type="spellStart"/>
      <w:r w:rsidRPr="0014374F">
        <w:t>intergreringslova</w:t>
      </w:r>
      <w:proofErr w:type="spellEnd"/>
      <w:r w:rsidRPr="0014374F">
        <w:t>.</w:t>
      </w:r>
    </w:p>
    <w:p w14:paraId="4E916EFE" w14:textId="77777777" w:rsidR="009124C3" w:rsidRPr="0014374F" w:rsidRDefault="009124C3" w:rsidP="0014374F">
      <w:r w:rsidRPr="0014374F">
        <w:t xml:space="preserve">Justis- og beredskapsdepartementets arbeider elles med </w:t>
      </w:r>
      <w:proofErr w:type="spellStart"/>
      <w:r w:rsidRPr="0014374F">
        <w:t>eit</w:t>
      </w:r>
      <w:proofErr w:type="spellEnd"/>
      <w:r w:rsidRPr="0014374F">
        <w:t xml:space="preserve"> forslag om endring av sivilbeskyttelseslova. Forslaget går ut på at det tas inn </w:t>
      </w:r>
      <w:proofErr w:type="spellStart"/>
      <w:r w:rsidRPr="0014374F">
        <w:t>eit</w:t>
      </w:r>
      <w:proofErr w:type="spellEnd"/>
      <w:r w:rsidRPr="0014374F">
        <w:t xml:space="preserve"> nytt kapittel som gir heimel til å </w:t>
      </w:r>
      <w:proofErr w:type="spellStart"/>
      <w:r w:rsidRPr="0014374F">
        <w:t>regulera</w:t>
      </w:r>
      <w:proofErr w:type="spellEnd"/>
      <w:r w:rsidRPr="0014374F">
        <w:t xml:space="preserve"> sivile arbeids- og </w:t>
      </w:r>
      <w:proofErr w:type="spellStart"/>
      <w:r w:rsidRPr="0014374F">
        <w:t>tenesteforhold</w:t>
      </w:r>
      <w:proofErr w:type="spellEnd"/>
      <w:r w:rsidRPr="0014374F">
        <w:t xml:space="preserve"> og </w:t>
      </w:r>
      <w:proofErr w:type="spellStart"/>
      <w:r w:rsidRPr="0014374F">
        <w:t>påleggje</w:t>
      </w:r>
      <w:proofErr w:type="spellEnd"/>
      <w:r w:rsidRPr="0014374F">
        <w:t xml:space="preserve"> sivil arbeidsplikt (sivil arbeidskraftberedskap) når rikets </w:t>
      </w:r>
      <w:proofErr w:type="spellStart"/>
      <w:r w:rsidRPr="0014374F">
        <w:t>sjølvstende</w:t>
      </w:r>
      <w:proofErr w:type="spellEnd"/>
      <w:r w:rsidRPr="0014374F">
        <w:t xml:space="preserve"> eller </w:t>
      </w:r>
      <w:proofErr w:type="spellStart"/>
      <w:r w:rsidRPr="0014374F">
        <w:t>sikkerheit</w:t>
      </w:r>
      <w:proofErr w:type="spellEnd"/>
      <w:r w:rsidRPr="0014374F">
        <w:t xml:space="preserve"> er trua. Arbeids- og inkluderingsdepartementet har </w:t>
      </w:r>
      <w:proofErr w:type="spellStart"/>
      <w:r w:rsidRPr="0014374F">
        <w:t>teke</w:t>
      </w:r>
      <w:proofErr w:type="spellEnd"/>
      <w:r w:rsidRPr="0014374F">
        <w:t xml:space="preserve"> del i arbeidet, og forslaget har </w:t>
      </w:r>
      <w:proofErr w:type="spellStart"/>
      <w:r w:rsidRPr="0014374F">
        <w:t>vore</w:t>
      </w:r>
      <w:proofErr w:type="spellEnd"/>
      <w:r w:rsidRPr="0014374F">
        <w:t xml:space="preserve"> på </w:t>
      </w:r>
      <w:proofErr w:type="spellStart"/>
      <w:r w:rsidRPr="0014374F">
        <w:t>høyring</w:t>
      </w:r>
      <w:proofErr w:type="spellEnd"/>
      <w:r w:rsidRPr="0014374F">
        <w:t xml:space="preserve"> våren 2024. Det tas sikte på å </w:t>
      </w:r>
      <w:proofErr w:type="spellStart"/>
      <w:r w:rsidRPr="0014374F">
        <w:t>leggje</w:t>
      </w:r>
      <w:proofErr w:type="spellEnd"/>
      <w:r w:rsidRPr="0014374F">
        <w:t xml:space="preserve"> fram </w:t>
      </w:r>
      <w:proofErr w:type="gramStart"/>
      <w:r w:rsidRPr="0014374F">
        <w:t>ei lovproposisjon</w:t>
      </w:r>
      <w:proofErr w:type="gramEnd"/>
      <w:r w:rsidRPr="0014374F">
        <w:t xml:space="preserve"> </w:t>
      </w:r>
      <w:proofErr w:type="spellStart"/>
      <w:r w:rsidRPr="0014374F">
        <w:t>hausten</w:t>
      </w:r>
      <w:proofErr w:type="spellEnd"/>
      <w:r w:rsidRPr="0014374F">
        <w:t xml:space="preserve"> 2024. Arbeids- og inkluderingsdepartementet vil bidra i det </w:t>
      </w:r>
      <w:proofErr w:type="spellStart"/>
      <w:r w:rsidRPr="0014374F">
        <w:t>vidare</w:t>
      </w:r>
      <w:proofErr w:type="spellEnd"/>
      <w:r w:rsidRPr="0014374F">
        <w:t xml:space="preserve"> arbeidet </w:t>
      </w:r>
      <w:proofErr w:type="spellStart"/>
      <w:r w:rsidRPr="0014374F">
        <w:t>innan</w:t>
      </w:r>
      <w:proofErr w:type="spellEnd"/>
      <w:r w:rsidRPr="0014374F">
        <w:t xml:space="preserve"> vårt område.</w:t>
      </w:r>
    </w:p>
    <w:p w14:paraId="3C5BDF5D" w14:textId="77777777" w:rsidR="009124C3" w:rsidRPr="0014374F" w:rsidRDefault="009124C3" w:rsidP="0014374F">
      <w:pPr>
        <w:pStyle w:val="Overskrift1"/>
      </w:pPr>
      <w:r w:rsidRPr="0014374F">
        <w:t xml:space="preserve">Standardiserte nøkkeltal for nettobudsjetterte </w:t>
      </w:r>
      <w:r w:rsidRPr="0014374F">
        <w:br/>
      </w:r>
      <w:proofErr w:type="spellStart"/>
      <w:r w:rsidRPr="0014374F">
        <w:t>verksemder</w:t>
      </w:r>
      <w:proofErr w:type="spellEnd"/>
      <w:r w:rsidRPr="0014374F">
        <w:t xml:space="preserve"> – STAMI</w:t>
      </w:r>
    </w:p>
    <w:p w14:paraId="2B94CB80" w14:textId="77777777" w:rsidR="009124C3" w:rsidRPr="0014374F" w:rsidRDefault="009124C3" w:rsidP="0014374F">
      <w:r w:rsidRPr="0014374F">
        <w:t xml:space="preserve">Finansdepartementet har i samråd med aktuelle departement etablert nye </w:t>
      </w:r>
      <w:proofErr w:type="spellStart"/>
      <w:r w:rsidRPr="0014374F">
        <w:t>prosedyrar</w:t>
      </w:r>
      <w:proofErr w:type="spellEnd"/>
      <w:r w:rsidRPr="0014374F">
        <w:t xml:space="preserve"> for rapportering av </w:t>
      </w:r>
      <w:proofErr w:type="spellStart"/>
      <w:r w:rsidRPr="0014374F">
        <w:t>kontantbehaldningane</w:t>
      </w:r>
      <w:proofErr w:type="spellEnd"/>
      <w:r w:rsidRPr="0014374F">
        <w:t xml:space="preserve"> i nettobudsjetterte </w:t>
      </w:r>
      <w:proofErr w:type="spellStart"/>
      <w:r w:rsidRPr="0014374F">
        <w:t>verksemder</w:t>
      </w:r>
      <w:proofErr w:type="spellEnd"/>
      <w:r w:rsidRPr="0014374F">
        <w:t xml:space="preserve"> per 31. desember med verknad </w:t>
      </w:r>
      <w:proofErr w:type="spellStart"/>
      <w:r w:rsidRPr="0014374F">
        <w:t>frå</w:t>
      </w:r>
      <w:proofErr w:type="spellEnd"/>
      <w:r w:rsidRPr="0014374F">
        <w:t xml:space="preserve"> </w:t>
      </w:r>
      <w:proofErr w:type="spellStart"/>
      <w:r w:rsidRPr="0014374F">
        <w:t>statsrekneskapen</w:t>
      </w:r>
      <w:proofErr w:type="spellEnd"/>
      <w:r w:rsidRPr="0014374F">
        <w:t xml:space="preserve"> for 2010. Det blei i </w:t>
      </w:r>
      <w:proofErr w:type="spellStart"/>
      <w:r w:rsidRPr="0014374F">
        <w:t>samanheng</w:t>
      </w:r>
      <w:proofErr w:type="spellEnd"/>
      <w:r w:rsidRPr="0014374F">
        <w:t xml:space="preserve"> med budsjettproposisjonen for 2011 utarbeidd tre </w:t>
      </w:r>
      <w:proofErr w:type="spellStart"/>
      <w:r w:rsidRPr="0014374F">
        <w:t>standardtabellar</w:t>
      </w:r>
      <w:proofErr w:type="spellEnd"/>
      <w:r w:rsidRPr="0014374F">
        <w:t xml:space="preserve"> med nøkkeltal:</w:t>
      </w:r>
    </w:p>
    <w:p w14:paraId="064FC9BE" w14:textId="77777777" w:rsidR="009124C3" w:rsidRPr="0014374F" w:rsidRDefault="009124C3" w:rsidP="0014374F">
      <w:pPr>
        <w:pStyle w:val="avsnitt-undertittel"/>
      </w:pPr>
      <w:r w:rsidRPr="0014374F">
        <w:t xml:space="preserve">Utgifter og inntekter etter art: Formålet med tabellen er å vise brutto utgifter og inntekter i </w:t>
      </w:r>
      <w:proofErr w:type="spellStart"/>
      <w:r w:rsidRPr="0014374F">
        <w:t>verksemda</w:t>
      </w:r>
      <w:proofErr w:type="spellEnd"/>
      <w:r w:rsidRPr="0014374F">
        <w:t xml:space="preserve"> ut </w:t>
      </w:r>
      <w:proofErr w:type="spellStart"/>
      <w:r w:rsidRPr="0014374F">
        <w:t>frå</w:t>
      </w:r>
      <w:proofErr w:type="spellEnd"/>
      <w:r w:rsidRPr="0014374F">
        <w:t xml:space="preserve"> kontantprinsippet og med inndeling etter art ut </w:t>
      </w:r>
      <w:proofErr w:type="spellStart"/>
      <w:r w:rsidRPr="0014374F">
        <w:t>frå</w:t>
      </w:r>
      <w:proofErr w:type="spellEnd"/>
      <w:r w:rsidRPr="0014374F">
        <w:t xml:space="preserve"> </w:t>
      </w:r>
      <w:proofErr w:type="spellStart"/>
      <w:r w:rsidRPr="0014374F">
        <w:t>dei</w:t>
      </w:r>
      <w:proofErr w:type="spellEnd"/>
      <w:r w:rsidRPr="0014374F">
        <w:t xml:space="preserve"> same prinsippa som </w:t>
      </w:r>
      <w:proofErr w:type="spellStart"/>
      <w:r w:rsidRPr="0014374F">
        <w:t>gjeld</w:t>
      </w:r>
      <w:proofErr w:type="spellEnd"/>
      <w:r w:rsidRPr="0014374F">
        <w:t xml:space="preserve"> for </w:t>
      </w:r>
      <w:proofErr w:type="spellStart"/>
      <w:r w:rsidRPr="0014374F">
        <w:t>dei</w:t>
      </w:r>
      <w:proofErr w:type="spellEnd"/>
      <w:r w:rsidRPr="0014374F">
        <w:t xml:space="preserve"> bruttobudsjetterte </w:t>
      </w:r>
      <w:proofErr w:type="spellStart"/>
      <w:r w:rsidRPr="0014374F">
        <w:t>verksemdene</w:t>
      </w:r>
      <w:proofErr w:type="spellEnd"/>
      <w:r w:rsidRPr="0014374F">
        <w:t xml:space="preserve"> (i heile kroner)</w:t>
      </w:r>
    </w:p>
    <w:p w14:paraId="57E89648"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324"/>
        <w:gridCol w:w="1357"/>
        <w:gridCol w:w="1463"/>
        <w:gridCol w:w="1463"/>
        <w:gridCol w:w="1463"/>
      </w:tblGrid>
      <w:tr w:rsidR="009124C3" w:rsidRPr="0014374F" w14:paraId="0C8AE921" w14:textId="77777777" w:rsidTr="001444CA">
        <w:trPr>
          <w:trHeight w:val="600"/>
        </w:trPr>
        <w:tc>
          <w:tcPr>
            <w:tcW w:w="33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A285E" w14:textId="77777777" w:rsidR="009124C3" w:rsidRPr="0014374F" w:rsidRDefault="009124C3" w:rsidP="001444CA">
            <w:r w:rsidRPr="0014374F">
              <w:t>Utgifter/inntekter</w:t>
            </w:r>
          </w:p>
        </w:tc>
        <w:tc>
          <w:tcPr>
            <w:tcW w:w="13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B5A52" w14:textId="77777777" w:rsidR="009124C3" w:rsidRPr="0014374F" w:rsidRDefault="009124C3" w:rsidP="001444CA">
            <w:pPr>
              <w:jc w:val="right"/>
            </w:pPr>
            <w:proofErr w:type="spellStart"/>
            <w:r w:rsidRPr="0014374F">
              <w:t>Rekneskap</w:t>
            </w:r>
            <w:proofErr w:type="spellEnd"/>
            <w:r w:rsidRPr="0014374F">
              <w:t xml:space="preserve"> 2021</w:t>
            </w:r>
          </w:p>
        </w:tc>
        <w:tc>
          <w:tcPr>
            <w:tcW w:w="14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4A9CC" w14:textId="77777777" w:rsidR="009124C3" w:rsidRPr="0014374F" w:rsidRDefault="009124C3" w:rsidP="001444CA">
            <w:pPr>
              <w:jc w:val="right"/>
            </w:pPr>
            <w:proofErr w:type="spellStart"/>
            <w:r w:rsidRPr="0014374F">
              <w:t>Rekneskap</w:t>
            </w:r>
            <w:proofErr w:type="spellEnd"/>
            <w:r w:rsidRPr="0014374F">
              <w:t xml:space="preserve"> </w:t>
            </w:r>
            <w:r w:rsidRPr="0014374F">
              <w:br/>
              <w:t>2022</w:t>
            </w:r>
          </w:p>
        </w:tc>
        <w:tc>
          <w:tcPr>
            <w:tcW w:w="14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2BED1" w14:textId="77777777" w:rsidR="009124C3" w:rsidRPr="0014374F" w:rsidRDefault="009124C3" w:rsidP="001444CA">
            <w:pPr>
              <w:jc w:val="right"/>
            </w:pPr>
            <w:proofErr w:type="spellStart"/>
            <w:r w:rsidRPr="0014374F">
              <w:t>Rekneskap</w:t>
            </w:r>
            <w:proofErr w:type="spellEnd"/>
            <w:r w:rsidRPr="0014374F">
              <w:t xml:space="preserve"> 2023</w:t>
            </w:r>
          </w:p>
        </w:tc>
        <w:tc>
          <w:tcPr>
            <w:tcW w:w="14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F2B40" w14:textId="77777777" w:rsidR="009124C3" w:rsidRPr="0014374F" w:rsidRDefault="009124C3" w:rsidP="001444CA">
            <w:pPr>
              <w:jc w:val="right"/>
            </w:pPr>
            <w:r w:rsidRPr="0014374F">
              <w:t xml:space="preserve">Budsjett </w:t>
            </w:r>
            <w:r w:rsidRPr="0014374F">
              <w:br/>
              <w:t>2024</w:t>
            </w:r>
          </w:p>
        </w:tc>
      </w:tr>
      <w:tr w:rsidR="009124C3" w:rsidRPr="0014374F" w14:paraId="4B5E456A" w14:textId="77777777" w:rsidTr="001444CA">
        <w:trPr>
          <w:trHeight w:val="380"/>
        </w:trPr>
        <w:tc>
          <w:tcPr>
            <w:tcW w:w="3322" w:type="dxa"/>
            <w:tcBorders>
              <w:top w:val="single" w:sz="4" w:space="0" w:color="000000"/>
              <w:left w:val="nil"/>
              <w:bottom w:val="nil"/>
              <w:right w:val="nil"/>
            </w:tcBorders>
            <w:tcMar>
              <w:top w:w="128" w:type="dxa"/>
              <w:left w:w="43" w:type="dxa"/>
              <w:bottom w:w="43" w:type="dxa"/>
              <w:right w:w="43" w:type="dxa"/>
            </w:tcMar>
          </w:tcPr>
          <w:p w14:paraId="481E5747" w14:textId="77777777" w:rsidR="009124C3" w:rsidRPr="0014374F" w:rsidRDefault="009124C3" w:rsidP="001444CA">
            <w:r w:rsidRPr="0014374F">
              <w:t>1. Utgifter</w:t>
            </w:r>
          </w:p>
        </w:tc>
        <w:tc>
          <w:tcPr>
            <w:tcW w:w="1356" w:type="dxa"/>
            <w:tcBorders>
              <w:top w:val="single" w:sz="4" w:space="0" w:color="000000"/>
              <w:left w:val="nil"/>
              <w:bottom w:val="nil"/>
              <w:right w:val="nil"/>
            </w:tcBorders>
            <w:tcMar>
              <w:top w:w="128" w:type="dxa"/>
              <w:left w:w="43" w:type="dxa"/>
              <w:bottom w:w="43" w:type="dxa"/>
              <w:right w:w="43" w:type="dxa"/>
            </w:tcMar>
            <w:vAlign w:val="bottom"/>
          </w:tcPr>
          <w:p w14:paraId="4F071E4A" w14:textId="77777777" w:rsidR="009124C3" w:rsidRPr="0014374F" w:rsidRDefault="009124C3" w:rsidP="001444CA">
            <w:pPr>
              <w:jc w:val="right"/>
            </w:pP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5F21D6CC" w14:textId="77777777" w:rsidR="009124C3" w:rsidRPr="0014374F" w:rsidRDefault="009124C3" w:rsidP="001444CA">
            <w:pPr>
              <w:jc w:val="right"/>
            </w:pP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303A28C0" w14:textId="77777777" w:rsidR="009124C3" w:rsidRPr="0014374F" w:rsidRDefault="009124C3" w:rsidP="001444CA">
            <w:pPr>
              <w:jc w:val="right"/>
            </w:pP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423A2305" w14:textId="77777777" w:rsidR="009124C3" w:rsidRPr="0014374F" w:rsidRDefault="009124C3" w:rsidP="001444CA">
            <w:pPr>
              <w:jc w:val="right"/>
            </w:pPr>
          </w:p>
        </w:tc>
      </w:tr>
      <w:tr w:rsidR="009124C3" w:rsidRPr="0014374F" w14:paraId="44438B94"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7A99E219" w14:textId="77777777" w:rsidR="009124C3" w:rsidRPr="0014374F" w:rsidRDefault="009124C3" w:rsidP="001444CA">
            <w:r w:rsidRPr="0014374F">
              <w:t>Driftsutgifter:</w:t>
            </w:r>
          </w:p>
        </w:tc>
        <w:tc>
          <w:tcPr>
            <w:tcW w:w="1356" w:type="dxa"/>
            <w:tcBorders>
              <w:top w:val="nil"/>
              <w:left w:val="nil"/>
              <w:bottom w:val="nil"/>
              <w:right w:val="nil"/>
            </w:tcBorders>
            <w:tcMar>
              <w:top w:w="128" w:type="dxa"/>
              <w:left w:w="43" w:type="dxa"/>
              <w:bottom w:w="43" w:type="dxa"/>
              <w:right w:w="43" w:type="dxa"/>
            </w:tcMar>
            <w:vAlign w:val="bottom"/>
          </w:tcPr>
          <w:p w14:paraId="7C83DD2D"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69C9108A"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618C6E73"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63761654" w14:textId="77777777" w:rsidR="009124C3" w:rsidRPr="0014374F" w:rsidRDefault="009124C3" w:rsidP="001444CA">
            <w:pPr>
              <w:jc w:val="right"/>
            </w:pPr>
          </w:p>
        </w:tc>
      </w:tr>
      <w:tr w:rsidR="009124C3" w:rsidRPr="0014374F" w14:paraId="7E42CB92"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E4E784A" w14:textId="77777777" w:rsidR="009124C3" w:rsidRPr="0014374F" w:rsidRDefault="009124C3" w:rsidP="001444CA">
            <w:r w:rsidRPr="0014374F">
              <w:lastRenderedPageBreak/>
              <w:t>Utgifter til lønn</w:t>
            </w:r>
          </w:p>
        </w:tc>
        <w:tc>
          <w:tcPr>
            <w:tcW w:w="1356" w:type="dxa"/>
            <w:tcBorders>
              <w:top w:val="nil"/>
              <w:left w:val="nil"/>
              <w:bottom w:val="nil"/>
              <w:right w:val="nil"/>
            </w:tcBorders>
            <w:tcMar>
              <w:top w:w="128" w:type="dxa"/>
              <w:left w:w="43" w:type="dxa"/>
              <w:bottom w:w="43" w:type="dxa"/>
              <w:right w:w="43" w:type="dxa"/>
            </w:tcMar>
            <w:vAlign w:val="bottom"/>
          </w:tcPr>
          <w:p w14:paraId="5369B2AE" w14:textId="77777777" w:rsidR="009124C3" w:rsidRPr="0014374F" w:rsidRDefault="009124C3" w:rsidP="001444CA">
            <w:pPr>
              <w:jc w:val="right"/>
            </w:pPr>
            <w:r w:rsidRPr="0014374F">
              <w:t>101 645 148</w:t>
            </w:r>
          </w:p>
        </w:tc>
        <w:tc>
          <w:tcPr>
            <w:tcW w:w="1463" w:type="dxa"/>
            <w:tcBorders>
              <w:top w:val="nil"/>
              <w:left w:val="nil"/>
              <w:bottom w:val="nil"/>
              <w:right w:val="nil"/>
            </w:tcBorders>
            <w:tcMar>
              <w:top w:w="128" w:type="dxa"/>
              <w:left w:w="43" w:type="dxa"/>
              <w:bottom w:w="43" w:type="dxa"/>
              <w:right w:w="43" w:type="dxa"/>
            </w:tcMar>
            <w:vAlign w:val="bottom"/>
          </w:tcPr>
          <w:p w14:paraId="18F8AA89" w14:textId="77777777" w:rsidR="009124C3" w:rsidRPr="0014374F" w:rsidRDefault="009124C3" w:rsidP="001444CA">
            <w:pPr>
              <w:jc w:val="right"/>
            </w:pPr>
            <w:r w:rsidRPr="0014374F">
              <w:t>105 825 636</w:t>
            </w:r>
          </w:p>
        </w:tc>
        <w:tc>
          <w:tcPr>
            <w:tcW w:w="1463" w:type="dxa"/>
            <w:tcBorders>
              <w:top w:val="nil"/>
              <w:left w:val="nil"/>
              <w:bottom w:val="nil"/>
              <w:right w:val="nil"/>
            </w:tcBorders>
            <w:tcMar>
              <w:top w:w="128" w:type="dxa"/>
              <w:left w:w="43" w:type="dxa"/>
              <w:bottom w:w="43" w:type="dxa"/>
              <w:right w:w="43" w:type="dxa"/>
            </w:tcMar>
            <w:vAlign w:val="bottom"/>
          </w:tcPr>
          <w:p w14:paraId="16B2FDC6" w14:textId="77777777" w:rsidR="009124C3" w:rsidRPr="0014374F" w:rsidRDefault="009124C3" w:rsidP="001444CA">
            <w:pPr>
              <w:jc w:val="right"/>
            </w:pPr>
            <w:r w:rsidRPr="0014374F">
              <w:t xml:space="preserve">115 692 930 </w:t>
            </w:r>
          </w:p>
        </w:tc>
        <w:tc>
          <w:tcPr>
            <w:tcW w:w="1463" w:type="dxa"/>
            <w:tcBorders>
              <w:top w:val="nil"/>
              <w:left w:val="nil"/>
              <w:bottom w:val="nil"/>
              <w:right w:val="nil"/>
            </w:tcBorders>
            <w:tcMar>
              <w:top w:w="128" w:type="dxa"/>
              <w:left w:w="43" w:type="dxa"/>
              <w:bottom w:w="43" w:type="dxa"/>
              <w:right w:w="43" w:type="dxa"/>
            </w:tcMar>
            <w:vAlign w:val="bottom"/>
          </w:tcPr>
          <w:p w14:paraId="6BBE4AA7" w14:textId="77777777" w:rsidR="009124C3" w:rsidRPr="0014374F" w:rsidRDefault="009124C3" w:rsidP="001444CA">
            <w:pPr>
              <w:jc w:val="right"/>
            </w:pPr>
            <w:r w:rsidRPr="0014374F">
              <w:t>126 970 811</w:t>
            </w:r>
          </w:p>
        </w:tc>
      </w:tr>
      <w:tr w:rsidR="009124C3" w:rsidRPr="0014374F" w14:paraId="175E30DF"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3889740" w14:textId="77777777" w:rsidR="009124C3" w:rsidRPr="0014374F" w:rsidRDefault="009124C3" w:rsidP="001444CA">
            <w:r w:rsidRPr="0014374F">
              <w:t xml:space="preserve">Varer og </w:t>
            </w:r>
            <w:proofErr w:type="spellStart"/>
            <w:r w:rsidRPr="0014374F">
              <w:t>tenester</w:t>
            </w:r>
            <w:proofErr w:type="spellEnd"/>
          </w:p>
        </w:tc>
        <w:tc>
          <w:tcPr>
            <w:tcW w:w="1356" w:type="dxa"/>
            <w:tcBorders>
              <w:top w:val="nil"/>
              <w:left w:val="nil"/>
              <w:bottom w:val="nil"/>
              <w:right w:val="nil"/>
            </w:tcBorders>
            <w:tcMar>
              <w:top w:w="128" w:type="dxa"/>
              <w:left w:w="43" w:type="dxa"/>
              <w:bottom w:w="43" w:type="dxa"/>
              <w:right w:w="43" w:type="dxa"/>
            </w:tcMar>
            <w:vAlign w:val="bottom"/>
          </w:tcPr>
          <w:p w14:paraId="0A1F4BCB" w14:textId="77777777" w:rsidR="009124C3" w:rsidRPr="0014374F" w:rsidRDefault="009124C3" w:rsidP="001444CA">
            <w:pPr>
              <w:jc w:val="right"/>
            </w:pPr>
            <w:r w:rsidRPr="0014374F">
              <w:t>42 990 773</w:t>
            </w:r>
          </w:p>
        </w:tc>
        <w:tc>
          <w:tcPr>
            <w:tcW w:w="1463" w:type="dxa"/>
            <w:tcBorders>
              <w:top w:val="nil"/>
              <w:left w:val="nil"/>
              <w:bottom w:val="nil"/>
              <w:right w:val="nil"/>
            </w:tcBorders>
            <w:tcMar>
              <w:top w:w="128" w:type="dxa"/>
              <w:left w:w="43" w:type="dxa"/>
              <w:bottom w:w="43" w:type="dxa"/>
              <w:right w:w="43" w:type="dxa"/>
            </w:tcMar>
            <w:vAlign w:val="bottom"/>
          </w:tcPr>
          <w:p w14:paraId="6DAB608B" w14:textId="77777777" w:rsidR="009124C3" w:rsidRPr="0014374F" w:rsidRDefault="009124C3" w:rsidP="001444CA">
            <w:pPr>
              <w:jc w:val="right"/>
            </w:pPr>
            <w:r w:rsidRPr="0014374F">
              <w:t>54 159 659</w:t>
            </w:r>
            <w:r w:rsidRPr="0014374F">
              <w:rPr>
                <w:rStyle w:val="skrift-hevet"/>
              </w:rPr>
              <w:t>1</w:t>
            </w:r>
            <w:r w:rsidRPr="0014374F">
              <w:t xml:space="preserve"> </w:t>
            </w:r>
          </w:p>
        </w:tc>
        <w:tc>
          <w:tcPr>
            <w:tcW w:w="1463" w:type="dxa"/>
            <w:tcBorders>
              <w:top w:val="nil"/>
              <w:left w:val="nil"/>
              <w:bottom w:val="nil"/>
              <w:right w:val="nil"/>
            </w:tcBorders>
            <w:tcMar>
              <w:top w:w="128" w:type="dxa"/>
              <w:left w:w="43" w:type="dxa"/>
              <w:bottom w:w="43" w:type="dxa"/>
              <w:right w:w="43" w:type="dxa"/>
            </w:tcMar>
            <w:vAlign w:val="bottom"/>
          </w:tcPr>
          <w:p w14:paraId="62A39E5E" w14:textId="77777777" w:rsidR="009124C3" w:rsidRPr="0014374F" w:rsidRDefault="009124C3" w:rsidP="001444CA">
            <w:pPr>
              <w:jc w:val="right"/>
            </w:pPr>
            <w:r w:rsidRPr="0014374F">
              <w:t>56 354 788</w:t>
            </w:r>
          </w:p>
        </w:tc>
        <w:tc>
          <w:tcPr>
            <w:tcW w:w="1463" w:type="dxa"/>
            <w:tcBorders>
              <w:top w:val="nil"/>
              <w:left w:val="nil"/>
              <w:bottom w:val="nil"/>
              <w:right w:val="nil"/>
            </w:tcBorders>
            <w:tcMar>
              <w:top w:w="128" w:type="dxa"/>
              <w:left w:w="43" w:type="dxa"/>
              <w:bottom w:w="43" w:type="dxa"/>
              <w:right w:w="43" w:type="dxa"/>
            </w:tcMar>
            <w:vAlign w:val="bottom"/>
          </w:tcPr>
          <w:p w14:paraId="39FF6F50" w14:textId="77777777" w:rsidR="009124C3" w:rsidRPr="0014374F" w:rsidRDefault="009124C3" w:rsidP="001444CA">
            <w:pPr>
              <w:jc w:val="right"/>
            </w:pPr>
            <w:r w:rsidRPr="0014374F">
              <w:t>59 372 110</w:t>
            </w:r>
          </w:p>
        </w:tc>
      </w:tr>
      <w:tr w:rsidR="009124C3" w:rsidRPr="0014374F" w14:paraId="059D9E2C"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1385A891" w14:textId="77777777" w:rsidR="009124C3" w:rsidRPr="0014374F" w:rsidRDefault="009124C3" w:rsidP="001444CA">
            <w:r w:rsidRPr="0014374F">
              <w:t>Sum driftsutgifter</w:t>
            </w:r>
          </w:p>
        </w:tc>
        <w:tc>
          <w:tcPr>
            <w:tcW w:w="1356" w:type="dxa"/>
            <w:tcBorders>
              <w:top w:val="nil"/>
              <w:left w:val="nil"/>
              <w:bottom w:val="nil"/>
              <w:right w:val="nil"/>
            </w:tcBorders>
            <w:tcMar>
              <w:top w:w="128" w:type="dxa"/>
              <w:left w:w="43" w:type="dxa"/>
              <w:bottom w:w="43" w:type="dxa"/>
              <w:right w:w="43" w:type="dxa"/>
            </w:tcMar>
            <w:vAlign w:val="bottom"/>
          </w:tcPr>
          <w:p w14:paraId="09A07615" w14:textId="77777777" w:rsidR="009124C3" w:rsidRPr="0014374F" w:rsidRDefault="009124C3" w:rsidP="001444CA">
            <w:pPr>
              <w:jc w:val="right"/>
            </w:pPr>
            <w:r w:rsidRPr="0014374F">
              <w:t>144 635 921</w:t>
            </w:r>
          </w:p>
        </w:tc>
        <w:tc>
          <w:tcPr>
            <w:tcW w:w="1463" w:type="dxa"/>
            <w:tcBorders>
              <w:top w:val="nil"/>
              <w:left w:val="nil"/>
              <w:bottom w:val="nil"/>
              <w:right w:val="nil"/>
            </w:tcBorders>
            <w:tcMar>
              <w:top w:w="128" w:type="dxa"/>
              <w:left w:w="43" w:type="dxa"/>
              <w:bottom w:w="43" w:type="dxa"/>
              <w:right w:w="43" w:type="dxa"/>
            </w:tcMar>
            <w:vAlign w:val="bottom"/>
          </w:tcPr>
          <w:p w14:paraId="6BDEA7F7" w14:textId="77777777" w:rsidR="009124C3" w:rsidRPr="0014374F" w:rsidRDefault="009124C3" w:rsidP="001444CA">
            <w:pPr>
              <w:jc w:val="right"/>
            </w:pPr>
            <w:r w:rsidRPr="0014374F">
              <w:t>159 985 331</w:t>
            </w:r>
          </w:p>
        </w:tc>
        <w:tc>
          <w:tcPr>
            <w:tcW w:w="1463" w:type="dxa"/>
            <w:tcBorders>
              <w:top w:val="nil"/>
              <w:left w:val="nil"/>
              <w:bottom w:val="nil"/>
              <w:right w:val="nil"/>
            </w:tcBorders>
            <w:tcMar>
              <w:top w:w="128" w:type="dxa"/>
              <w:left w:w="43" w:type="dxa"/>
              <w:bottom w:w="43" w:type="dxa"/>
              <w:right w:w="43" w:type="dxa"/>
            </w:tcMar>
            <w:vAlign w:val="bottom"/>
          </w:tcPr>
          <w:p w14:paraId="57DEB29A" w14:textId="77777777" w:rsidR="009124C3" w:rsidRPr="0014374F" w:rsidRDefault="009124C3" w:rsidP="001444CA">
            <w:pPr>
              <w:jc w:val="right"/>
            </w:pPr>
            <w:r w:rsidRPr="0014374F">
              <w:t xml:space="preserve">172 047 718 </w:t>
            </w:r>
          </w:p>
        </w:tc>
        <w:tc>
          <w:tcPr>
            <w:tcW w:w="1463" w:type="dxa"/>
            <w:tcBorders>
              <w:top w:val="nil"/>
              <w:left w:val="nil"/>
              <w:bottom w:val="nil"/>
              <w:right w:val="nil"/>
            </w:tcBorders>
            <w:tcMar>
              <w:top w:w="128" w:type="dxa"/>
              <w:left w:w="43" w:type="dxa"/>
              <w:bottom w:w="43" w:type="dxa"/>
              <w:right w:w="43" w:type="dxa"/>
            </w:tcMar>
            <w:vAlign w:val="bottom"/>
          </w:tcPr>
          <w:p w14:paraId="1576B229" w14:textId="77777777" w:rsidR="009124C3" w:rsidRPr="0014374F" w:rsidRDefault="009124C3" w:rsidP="001444CA">
            <w:pPr>
              <w:jc w:val="right"/>
            </w:pPr>
            <w:r w:rsidRPr="0014374F">
              <w:t xml:space="preserve">186 342 921 </w:t>
            </w:r>
          </w:p>
        </w:tc>
      </w:tr>
      <w:tr w:rsidR="009124C3" w:rsidRPr="0014374F" w14:paraId="6ED5D6B7"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0AC9B835" w14:textId="77777777" w:rsidR="009124C3" w:rsidRPr="0014374F" w:rsidRDefault="009124C3" w:rsidP="001444CA"/>
        </w:tc>
        <w:tc>
          <w:tcPr>
            <w:tcW w:w="1356" w:type="dxa"/>
            <w:tcBorders>
              <w:top w:val="nil"/>
              <w:left w:val="nil"/>
              <w:bottom w:val="nil"/>
              <w:right w:val="nil"/>
            </w:tcBorders>
            <w:tcMar>
              <w:top w:w="128" w:type="dxa"/>
              <w:left w:w="43" w:type="dxa"/>
              <w:bottom w:w="43" w:type="dxa"/>
              <w:right w:w="43" w:type="dxa"/>
            </w:tcMar>
            <w:vAlign w:val="bottom"/>
          </w:tcPr>
          <w:p w14:paraId="77AC81E6"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30003AAF"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13D8153B"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63B3411D" w14:textId="77777777" w:rsidR="009124C3" w:rsidRPr="0014374F" w:rsidRDefault="009124C3" w:rsidP="001444CA">
            <w:pPr>
              <w:jc w:val="right"/>
            </w:pPr>
          </w:p>
        </w:tc>
      </w:tr>
      <w:tr w:rsidR="009124C3" w:rsidRPr="0014374F" w14:paraId="1203D7C3"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1C9B1AE0" w14:textId="77777777" w:rsidR="009124C3" w:rsidRPr="0014374F" w:rsidRDefault="009124C3" w:rsidP="001444CA">
            <w:r w:rsidRPr="0014374F">
              <w:t>Investeringsutgifter:</w:t>
            </w:r>
          </w:p>
        </w:tc>
        <w:tc>
          <w:tcPr>
            <w:tcW w:w="1356" w:type="dxa"/>
            <w:tcBorders>
              <w:top w:val="nil"/>
              <w:left w:val="nil"/>
              <w:bottom w:val="nil"/>
              <w:right w:val="nil"/>
            </w:tcBorders>
            <w:tcMar>
              <w:top w:w="128" w:type="dxa"/>
              <w:left w:w="43" w:type="dxa"/>
              <w:bottom w:w="43" w:type="dxa"/>
              <w:right w:w="43" w:type="dxa"/>
            </w:tcMar>
            <w:vAlign w:val="bottom"/>
          </w:tcPr>
          <w:p w14:paraId="0562C88A"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39B3FC59"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8E4AE3C"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07FD0DB7" w14:textId="77777777" w:rsidR="009124C3" w:rsidRPr="0014374F" w:rsidRDefault="009124C3" w:rsidP="001444CA">
            <w:pPr>
              <w:jc w:val="right"/>
            </w:pPr>
          </w:p>
        </w:tc>
      </w:tr>
      <w:tr w:rsidR="009124C3" w:rsidRPr="0014374F" w14:paraId="507745B3" w14:textId="77777777" w:rsidTr="001444CA">
        <w:trPr>
          <w:trHeight w:val="640"/>
        </w:trPr>
        <w:tc>
          <w:tcPr>
            <w:tcW w:w="3322" w:type="dxa"/>
            <w:tcBorders>
              <w:top w:val="nil"/>
              <w:left w:val="nil"/>
              <w:bottom w:val="nil"/>
              <w:right w:val="nil"/>
            </w:tcBorders>
            <w:tcMar>
              <w:top w:w="128" w:type="dxa"/>
              <w:left w:w="43" w:type="dxa"/>
              <w:bottom w:w="43" w:type="dxa"/>
              <w:right w:w="43" w:type="dxa"/>
            </w:tcMar>
          </w:tcPr>
          <w:p w14:paraId="387902BF" w14:textId="77777777" w:rsidR="009124C3" w:rsidRPr="0014374F" w:rsidRDefault="009124C3" w:rsidP="001444CA">
            <w:proofErr w:type="spellStart"/>
            <w:r w:rsidRPr="0014374F">
              <w:t>Investeringar</w:t>
            </w:r>
            <w:proofErr w:type="spellEnd"/>
            <w:r w:rsidRPr="0014374F">
              <w:t xml:space="preserve">, større </w:t>
            </w:r>
            <w:proofErr w:type="spellStart"/>
            <w:r w:rsidRPr="0014374F">
              <w:t>anskaffingar</w:t>
            </w:r>
            <w:proofErr w:type="spellEnd"/>
            <w:r w:rsidRPr="0014374F">
              <w:t xml:space="preserve"> og </w:t>
            </w:r>
            <w:proofErr w:type="spellStart"/>
            <w:r w:rsidRPr="0014374F">
              <w:t>vedlikehald</w:t>
            </w:r>
            <w:proofErr w:type="spellEnd"/>
          </w:p>
        </w:tc>
        <w:tc>
          <w:tcPr>
            <w:tcW w:w="1356" w:type="dxa"/>
            <w:tcBorders>
              <w:top w:val="nil"/>
              <w:left w:val="nil"/>
              <w:bottom w:val="nil"/>
              <w:right w:val="nil"/>
            </w:tcBorders>
            <w:tcMar>
              <w:top w:w="128" w:type="dxa"/>
              <w:left w:w="43" w:type="dxa"/>
              <w:bottom w:w="43" w:type="dxa"/>
              <w:right w:w="43" w:type="dxa"/>
            </w:tcMar>
            <w:vAlign w:val="bottom"/>
          </w:tcPr>
          <w:p w14:paraId="156B27FD" w14:textId="77777777" w:rsidR="009124C3" w:rsidRPr="0014374F" w:rsidRDefault="009124C3" w:rsidP="001444CA">
            <w:pPr>
              <w:jc w:val="right"/>
            </w:pPr>
            <w:r w:rsidRPr="0014374F">
              <w:t>14 306 957</w:t>
            </w:r>
          </w:p>
        </w:tc>
        <w:tc>
          <w:tcPr>
            <w:tcW w:w="1463" w:type="dxa"/>
            <w:tcBorders>
              <w:top w:val="nil"/>
              <w:left w:val="nil"/>
              <w:bottom w:val="nil"/>
              <w:right w:val="nil"/>
            </w:tcBorders>
            <w:tcMar>
              <w:top w:w="128" w:type="dxa"/>
              <w:left w:w="43" w:type="dxa"/>
              <w:bottom w:w="43" w:type="dxa"/>
              <w:right w:w="43" w:type="dxa"/>
            </w:tcMar>
            <w:vAlign w:val="bottom"/>
          </w:tcPr>
          <w:p w14:paraId="4AE9DD24" w14:textId="77777777" w:rsidR="009124C3" w:rsidRPr="0014374F" w:rsidRDefault="009124C3" w:rsidP="001444CA">
            <w:pPr>
              <w:jc w:val="right"/>
            </w:pPr>
            <w:r w:rsidRPr="0014374F">
              <w:t>12 061 208</w:t>
            </w:r>
          </w:p>
        </w:tc>
        <w:tc>
          <w:tcPr>
            <w:tcW w:w="1463" w:type="dxa"/>
            <w:tcBorders>
              <w:top w:val="nil"/>
              <w:left w:val="nil"/>
              <w:bottom w:val="nil"/>
              <w:right w:val="nil"/>
            </w:tcBorders>
            <w:tcMar>
              <w:top w:w="128" w:type="dxa"/>
              <w:left w:w="43" w:type="dxa"/>
              <w:bottom w:w="43" w:type="dxa"/>
              <w:right w:w="43" w:type="dxa"/>
            </w:tcMar>
            <w:vAlign w:val="bottom"/>
          </w:tcPr>
          <w:p w14:paraId="08D58BD1" w14:textId="77777777" w:rsidR="009124C3" w:rsidRPr="0014374F" w:rsidRDefault="009124C3" w:rsidP="001444CA">
            <w:pPr>
              <w:jc w:val="right"/>
            </w:pPr>
            <w:r w:rsidRPr="0014374F">
              <w:t xml:space="preserve">8 712 383 </w:t>
            </w:r>
          </w:p>
        </w:tc>
        <w:tc>
          <w:tcPr>
            <w:tcW w:w="1463" w:type="dxa"/>
            <w:tcBorders>
              <w:top w:val="nil"/>
              <w:left w:val="nil"/>
              <w:bottom w:val="nil"/>
              <w:right w:val="nil"/>
            </w:tcBorders>
            <w:tcMar>
              <w:top w:w="128" w:type="dxa"/>
              <w:left w:w="43" w:type="dxa"/>
              <w:bottom w:w="43" w:type="dxa"/>
              <w:right w:w="43" w:type="dxa"/>
            </w:tcMar>
            <w:vAlign w:val="bottom"/>
          </w:tcPr>
          <w:p w14:paraId="03618D52" w14:textId="77777777" w:rsidR="009124C3" w:rsidRPr="0014374F" w:rsidRDefault="009124C3" w:rsidP="001444CA">
            <w:pPr>
              <w:jc w:val="right"/>
            </w:pPr>
            <w:r w:rsidRPr="0014374F">
              <w:t xml:space="preserve">7 946 541 </w:t>
            </w:r>
          </w:p>
        </w:tc>
      </w:tr>
      <w:tr w:rsidR="009124C3" w:rsidRPr="0014374F" w14:paraId="4F9534B4"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0AB9C5BD" w14:textId="77777777" w:rsidR="009124C3" w:rsidRPr="0014374F" w:rsidRDefault="009124C3" w:rsidP="001444CA">
            <w:r w:rsidRPr="0014374F">
              <w:t>Sum investeringsutgifter</w:t>
            </w:r>
          </w:p>
        </w:tc>
        <w:tc>
          <w:tcPr>
            <w:tcW w:w="1356" w:type="dxa"/>
            <w:tcBorders>
              <w:top w:val="nil"/>
              <w:left w:val="nil"/>
              <w:bottom w:val="nil"/>
              <w:right w:val="nil"/>
            </w:tcBorders>
            <w:tcMar>
              <w:top w:w="128" w:type="dxa"/>
              <w:left w:w="43" w:type="dxa"/>
              <w:bottom w:w="43" w:type="dxa"/>
              <w:right w:w="43" w:type="dxa"/>
            </w:tcMar>
            <w:vAlign w:val="bottom"/>
          </w:tcPr>
          <w:p w14:paraId="13E391BE" w14:textId="77777777" w:rsidR="009124C3" w:rsidRPr="0014374F" w:rsidRDefault="009124C3" w:rsidP="001444CA">
            <w:pPr>
              <w:jc w:val="right"/>
            </w:pPr>
            <w:r w:rsidRPr="0014374F">
              <w:t>14 306 957</w:t>
            </w:r>
          </w:p>
        </w:tc>
        <w:tc>
          <w:tcPr>
            <w:tcW w:w="1463" w:type="dxa"/>
            <w:tcBorders>
              <w:top w:val="nil"/>
              <w:left w:val="nil"/>
              <w:bottom w:val="nil"/>
              <w:right w:val="nil"/>
            </w:tcBorders>
            <w:tcMar>
              <w:top w:w="128" w:type="dxa"/>
              <w:left w:w="43" w:type="dxa"/>
              <w:bottom w:w="43" w:type="dxa"/>
              <w:right w:w="43" w:type="dxa"/>
            </w:tcMar>
            <w:vAlign w:val="bottom"/>
          </w:tcPr>
          <w:p w14:paraId="1C5AF4B3" w14:textId="77777777" w:rsidR="009124C3" w:rsidRPr="0014374F" w:rsidRDefault="009124C3" w:rsidP="001444CA">
            <w:pPr>
              <w:jc w:val="right"/>
            </w:pPr>
            <w:r w:rsidRPr="0014374F">
              <w:t>12 061 208</w:t>
            </w:r>
          </w:p>
        </w:tc>
        <w:tc>
          <w:tcPr>
            <w:tcW w:w="1463" w:type="dxa"/>
            <w:tcBorders>
              <w:top w:val="nil"/>
              <w:left w:val="nil"/>
              <w:bottom w:val="nil"/>
              <w:right w:val="nil"/>
            </w:tcBorders>
            <w:tcMar>
              <w:top w:w="128" w:type="dxa"/>
              <w:left w:w="43" w:type="dxa"/>
              <w:bottom w:w="43" w:type="dxa"/>
              <w:right w:w="43" w:type="dxa"/>
            </w:tcMar>
            <w:vAlign w:val="bottom"/>
          </w:tcPr>
          <w:p w14:paraId="686A4639" w14:textId="77777777" w:rsidR="009124C3" w:rsidRPr="0014374F" w:rsidRDefault="009124C3" w:rsidP="001444CA">
            <w:pPr>
              <w:jc w:val="right"/>
            </w:pPr>
            <w:r w:rsidRPr="0014374F">
              <w:t xml:space="preserve">8 712 383 </w:t>
            </w:r>
          </w:p>
        </w:tc>
        <w:tc>
          <w:tcPr>
            <w:tcW w:w="1463" w:type="dxa"/>
            <w:tcBorders>
              <w:top w:val="nil"/>
              <w:left w:val="nil"/>
              <w:bottom w:val="nil"/>
              <w:right w:val="nil"/>
            </w:tcBorders>
            <w:tcMar>
              <w:top w:w="128" w:type="dxa"/>
              <w:left w:w="43" w:type="dxa"/>
              <w:bottom w:w="43" w:type="dxa"/>
              <w:right w:w="43" w:type="dxa"/>
            </w:tcMar>
            <w:vAlign w:val="bottom"/>
          </w:tcPr>
          <w:p w14:paraId="5014F8AF" w14:textId="77777777" w:rsidR="009124C3" w:rsidRPr="0014374F" w:rsidRDefault="009124C3" w:rsidP="001444CA">
            <w:pPr>
              <w:jc w:val="right"/>
            </w:pPr>
            <w:r w:rsidRPr="0014374F">
              <w:t xml:space="preserve">7 946 541 </w:t>
            </w:r>
          </w:p>
        </w:tc>
      </w:tr>
      <w:tr w:rsidR="009124C3" w:rsidRPr="0014374F" w14:paraId="48C978C0"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2A13C325" w14:textId="77777777" w:rsidR="009124C3" w:rsidRPr="0014374F" w:rsidRDefault="009124C3" w:rsidP="001444CA">
            <w:r w:rsidRPr="0014374F">
              <w:t>Sum utgifter</w:t>
            </w:r>
          </w:p>
        </w:tc>
        <w:tc>
          <w:tcPr>
            <w:tcW w:w="1356" w:type="dxa"/>
            <w:tcBorders>
              <w:top w:val="nil"/>
              <w:left w:val="nil"/>
              <w:bottom w:val="nil"/>
              <w:right w:val="nil"/>
            </w:tcBorders>
            <w:tcMar>
              <w:top w:w="128" w:type="dxa"/>
              <w:left w:w="43" w:type="dxa"/>
              <w:bottom w:w="43" w:type="dxa"/>
              <w:right w:w="43" w:type="dxa"/>
            </w:tcMar>
            <w:vAlign w:val="bottom"/>
          </w:tcPr>
          <w:p w14:paraId="53322F8B" w14:textId="77777777" w:rsidR="009124C3" w:rsidRPr="0014374F" w:rsidRDefault="009124C3" w:rsidP="001444CA">
            <w:pPr>
              <w:jc w:val="right"/>
            </w:pPr>
            <w:r w:rsidRPr="0014374F">
              <w:t>158 942 878</w:t>
            </w:r>
          </w:p>
        </w:tc>
        <w:tc>
          <w:tcPr>
            <w:tcW w:w="1463" w:type="dxa"/>
            <w:tcBorders>
              <w:top w:val="nil"/>
              <w:left w:val="nil"/>
              <w:bottom w:val="nil"/>
              <w:right w:val="nil"/>
            </w:tcBorders>
            <w:tcMar>
              <w:top w:w="128" w:type="dxa"/>
              <w:left w:w="43" w:type="dxa"/>
              <w:bottom w:w="43" w:type="dxa"/>
              <w:right w:w="43" w:type="dxa"/>
            </w:tcMar>
            <w:vAlign w:val="bottom"/>
          </w:tcPr>
          <w:p w14:paraId="4756BDD0" w14:textId="77777777" w:rsidR="009124C3" w:rsidRPr="0014374F" w:rsidRDefault="009124C3" w:rsidP="001444CA">
            <w:pPr>
              <w:jc w:val="right"/>
            </w:pPr>
            <w:r w:rsidRPr="0014374F">
              <w:t>172 046 539</w:t>
            </w:r>
          </w:p>
        </w:tc>
        <w:tc>
          <w:tcPr>
            <w:tcW w:w="1463" w:type="dxa"/>
            <w:tcBorders>
              <w:top w:val="nil"/>
              <w:left w:val="nil"/>
              <w:bottom w:val="nil"/>
              <w:right w:val="nil"/>
            </w:tcBorders>
            <w:tcMar>
              <w:top w:w="128" w:type="dxa"/>
              <w:left w:w="43" w:type="dxa"/>
              <w:bottom w:w="43" w:type="dxa"/>
              <w:right w:w="43" w:type="dxa"/>
            </w:tcMar>
            <w:vAlign w:val="bottom"/>
          </w:tcPr>
          <w:p w14:paraId="65BCB7FE" w14:textId="77777777" w:rsidR="009124C3" w:rsidRPr="0014374F" w:rsidRDefault="009124C3" w:rsidP="001444CA">
            <w:pPr>
              <w:jc w:val="right"/>
            </w:pPr>
            <w:r w:rsidRPr="0014374F">
              <w:t xml:space="preserve">180 760 101 </w:t>
            </w:r>
          </w:p>
        </w:tc>
        <w:tc>
          <w:tcPr>
            <w:tcW w:w="1463" w:type="dxa"/>
            <w:tcBorders>
              <w:top w:val="nil"/>
              <w:left w:val="nil"/>
              <w:bottom w:val="nil"/>
              <w:right w:val="nil"/>
            </w:tcBorders>
            <w:tcMar>
              <w:top w:w="128" w:type="dxa"/>
              <w:left w:w="43" w:type="dxa"/>
              <w:bottom w:w="43" w:type="dxa"/>
              <w:right w:w="43" w:type="dxa"/>
            </w:tcMar>
            <w:vAlign w:val="bottom"/>
          </w:tcPr>
          <w:p w14:paraId="13EB668A" w14:textId="77777777" w:rsidR="009124C3" w:rsidRPr="0014374F" w:rsidRDefault="009124C3" w:rsidP="001444CA">
            <w:pPr>
              <w:jc w:val="right"/>
            </w:pPr>
            <w:r w:rsidRPr="0014374F">
              <w:t xml:space="preserve">194 289 461 </w:t>
            </w:r>
          </w:p>
        </w:tc>
      </w:tr>
      <w:tr w:rsidR="009124C3" w:rsidRPr="0014374F" w14:paraId="69699D07"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742A3590" w14:textId="77777777" w:rsidR="009124C3" w:rsidRPr="0014374F" w:rsidRDefault="009124C3" w:rsidP="001444CA"/>
        </w:tc>
        <w:tc>
          <w:tcPr>
            <w:tcW w:w="1356" w:type="dxa"/>
            <w:tcBorders>
              <w:top w:val="nil"/>
              <w:left w:val="nil"/>
              <w:bottom w:val="nil"/>
              <w:right w:val="nil"/>
            </w:tcBorders>
            <w:tcMar>
              <w:top w:w="128" w:type="dxa"/>
              <w:left w:w="43" w:type="dxa"/>
              <w:bottom w:w="43" w:type="dxa"/>
              <w:right w:w="43" w:type="dxa"/>
            </w:tcMar>
            <w:vAlign w:val="bottom"/>
          </w:tcPr>
          <w:p w14:paraId="1255D106"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01408277"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22D9B3F3"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14D924E8" w14:textId="77777777" w:rsidR="009124C3" w:rsidRPr="0014374F" w:rsidRDefault="009124C3" w:rsidP="001444CA">
            <w:pPr>
              <w:jc w:val="right"/>
            </w:pPr>
          </w:p>
        </w:tc>
      </w:tr>
      <w:tr w:rsidR="009124C3" w:rsidRPr="0014374F" w14:paraId="41F8BD7A"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13B9F558" w14:textId="77777777" w:rsidR="009124C3" w:rsidRPr="0014374F" w:rsidRDefault="009124C3" w:rsidP="001444CA">
            <w:r w:rsidRPr="0014374F">
              <w:t>2. Inntekter</w:t>
            </w:r>
          </w:p>
        </w:tc>
        <w:tc>
          <w:tcPr>
            <w:tcW w:w="1356" w:type="dxa"/>
            <w:tcBorders>
              <w:top w:val="nil"/>
              <w:left w:val="nil"/>
              <w:bottom w:val="nil"/>
              <w:right w:val="nil"/>
            </w:tcBorders>
            <w:tcMar>
              <w:top w:w="128" w:type="dxa"/>
              <w:left w:w="43" w:type="dxa"/>
              <w:bottom w:w="43" w:type="dxa"/>
              <w:right w:w="43" w:type="dxa"/>
            </w:tcMar>
            <w:vAlign w:val="bottom"/>
          </w:tcPr>
          <w:p w14:paraId="6005DA07"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5B8A2D10"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5EEF9594"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284A35A5" w14:textId="77777777" w:rsidR="009124C3" w:rsidRPr="0014374F" w:rsidRDefault="009124C3" w:rsidP="001444CA">
            <w:pPr>
              <w:jc w:val="right"/>
            </w:pPr>
          </w:p>
        </w:tc>
      </w:tr>
      <w:tr w:rsidR="009124C3" w:rsidRPr="0014374F" w14:paraId="364D8026"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7E89D68C" w14:textId="77777777" w:rsidR="009124C3" w:rsidRPr="0014374F" w:rsidRDefault="009124C3" w:rsidP="001444CA">
            <w:r w:rsidRPr="0014374F">
              <w:t>Driftsinntekter:</w:t>
            </w:r>
          </w:p>
        </w:tc>
        <w:tc>
          <w:tcPr>
            <w:tcW w:w="1356" w:type="dxa"/>
            <w:tcBorders>
              <w:top w:val="nil"/>
              <w:left w:val="nil"/>
              <w:bottom w:val="nil"/>
              <w:right w:val="nil"/>
            </w:tcBorders>
            <w:tcMar>
              <w:top w:w="128" w:type="dxa"/>
              <w:left w:w="43" w:type="dxa"/>
              <w:bottom w:w="43" w:type="dxa"/>
              <w:right w:w="43" w:type="dxa"/>
            </w:tcMar>
            <w:vAlign w:val="bottom"/>
          </w:tcPr>
          <w:p w14:paraId="08F8A1EA"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5683499"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9B699F6"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7D3D5E09" w14:textId="77777777" w:rsidR="009124C3" w:rsidRPr="0014374F" w:rsidRDefault="009124C3" w:rsidP="001444CA">
            <w:pPr>
              <w:jc w:val="right"/>
            </w:pPr>
          </w:p>
        </w:tc>
      </w:tr>
      <w:tr w:rsidR="009124C3" w:rsidRPr="0014374F" w14:paraId="6A8E8C73"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5639F577" w14:textId="77777777" w:rsidR="009124C3" w:rsidRPr="0014374F" w:rsidRDefault="009124C3" w:rsidP="001444CA">
            <w:r w:rsidRPr="0014374F">
              <w:t xml:space="preserve">Inntekter </w:t>
            </w:r>
            <w:proofErr w:type="spellStart"/>
            <w:r w:rsidRPr="0014374F">
              <w:t>frå</w:t>
            </w:r>
            <w:proofErr w:type="spellEnd"/>
            <w:r w:rsidRPr="0014374F">
              <w:t xml:space="preserve"> sal av varer og </w:t>
            </w:r>
            <w:proofErr w:type="spellStart"/>
            <w:r w:rsidRPr="0014374F">
              <w:t>tenester</w:t>
            </w:r>
            <w:proofErr w:type="spellEnd"/>
          </w:p>
        </w:tc>
        <w:tc>
          <w:tcPr>
            <w:tcW w:w="1356" w:type="dxa"/>
            <w:tcBorders>
              <w:top w:val="nil"/>
              <w:left w:val="nil"/>
              <w:bottom w:val="nil"/>
              <w:right w:val="nil"/>
            </w:tcBorders>
            <w:tcMar>
              <w:top w:w="128" w:type="dxa"/>
              <w:left w:w="43" w:type="dxa"/>
              <w:bottom w:w="43" w:type="dxa"/>
              <w:right w:w="43" w:type="dxa"/>
            </w:tcMar>
            <w:vAlign w:val="bottom"/>
          </w:tcPr>
          <w:p w14:paraId="088AB0E6" w14:textId="77777777" w:rsidR="009124C3" w:rsidRPr="0014374F" w:rsidRDefault="009124C3" w:rsidP="001444CA">
            <w:pPr>
              <w:jc w:val="right"/>
            </w:pPr>
            <w:r w:rsidRPr="0014374F">
              <w:t>3 917 546</w:t>
            </w:r>
          </w:p>
        </w:tc>
        <w:tc>
          <w:tcPr>
            <w:tcW w:w="1463" w:type="dxa"/>
            <w:tcBorders>
              <w:top w:val="nil"/>
              <w:left w:val="nil"/>
              <w:bottom w:val="nil"/>
              <w:right w:val="nil"/>
            </w:tcBorders>
            <w:tcMar>
              <w:top w:w="128" w:type="dxa"/>
              <w:left w:w="43" w:type="dxa"/>
              <w:bottom w:w="43" w:type="dxa"/>
              <w:right w:w="43" w:type="dxa"/>
            </w:tcMar>
            <w:vAlign w:val="bottom"/>
          </w:tcPr>
          <w:p w14:paraId="4BB112CA" w14:textId="77777777" w:rsidR="009124C3" w:rsidRPr="0014374F" w:rsidRDefault="009124C3" w:rsidP="001444CA">
            <w:pPr>
              <w:jc w:val="right"/>
            </w:pPr>
            <w:r w:rsidRPr="0014374F">
              <w:t>4 906 565</w:t>
            </w:r>
          </w:p>
        </w:tc>
        <w:tc>
          <w:tcPr>
            <w:tcW w:w="1463" w:type="dxa"/>
            <w:tcBorders>
              <w:top w:val="nil"/>
              <w:left w:val="nil"/>
              <w:bottom w:val="nil"/>
              <w:right w:val="nil"/>
            </w:tcBorders>
            <w:tcMar>
              <w:top w:w="128" w:type="dxa"/>
              <w:left w:w="43" w:type="dxa"/>
              <w:bottom w:w="43" w:type="dxa"/>
              <w:right w:w="43" w:type="dxa"/>
            </w:tcMar>
            <w:vAlign w:val="bottom"/>
          </w:tcPr>
          <w:p w14:paraId="632AA1CD" w14:textId="77777777" w:rsidR="009124C3" w:rsidRPr="0014374F" w:rsidRDefault="009124C3" w:rsidP="001444CA">
            <w:pPr>
              <w:jc w:val="right"/>
            </w:pPr>
            <w:r w:rsidRPr="0014374F">
              <w:t>7 767 915</w:t>
            </w:r>
          </w:p>
        </w:tc>
        <w:tc>
          <w:tcPr>
            <w:tcW w:w="1463" w:type="dxa"/>
            <w:tcBorders>
              <w:top w:val="nil"/>
              <w:left w:val="nil"/>
              <w:bottom w:val="nil"/>
              <w:right w:val="nil"/>
            </w:tcBorders>
            <w:tcMar>
              <w:top w:w="128" w:type="dxa"/>
              <w:left w:w="43" w:type="dxa"/>
              <w:bottom w:w="43" w:type="dxa"/>
              <w:right w:w="43" w:type="dxa"/>
            </w:tcMar>
            <w:vAlign w:val="bottom"/>
          </w:tcPr>
          <w:p w14:paraId="758E2E2E" w14:textId="77777777" w:rsidR="009124C3" w:rsidRPr="0014374F" w:rsidRDefault="009124C3" w:rsidP="001444CA">
            <w:pPr>
              <w:jc w:val="right"/>
            </w:pPr>
            <w:r w:rsidRPr="0014374F">
              <w:t xml:space="preserve">4 120 000 </w:t>
            </w:r>
          </w:p>
        </w:tc>
      </w:tr>
      <w:tr w:rsidR="009124C3" w:rsidRPr="0014374F" w14:paraId="31F09182"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79AF0DC9" w14:textId="77777777" w:rsidR="009124C3" w:rsidRPr="0014374F" w:rsidRDefault="009124C3" w:rsidP="001444CA">
            <w:r w:rsidRPr="0014374F">
              <w:t xml:space="preserve">Inntekter </w:t>
            </w:r>
            <w:proofErr w:type="spellStart"/>
            <w:r w:rsidRPr="0014374F">
              <w:t>frå</w:t>
            </w:r>
            <w:proofErr w:type="spellEnd"/>
            <w:r w:rsidRPr="0014374F">
              <w:t xml:space="preserve"> avgifter, gebyr og </w:t>
            </w:r>
            <w:proofErr w:type="spellStart"/>
            <w:r w:rsidRPr="0014374F">
              <w:t>lisensar</w:t>
            </w:r>
            <w:proofErr w:type="spellEnd"/>
          </w:p>
        </w:tc>
        <w:tc>
          <w:tcPr>
            <w:tcW w:w="1356" w:type="dxa"/>
            <w:tcBorders>
              <w:top w:val="nil"/>
              <w:left w:val="nil"/>
              <w:bottom w:val="nil"/>
              <w:right w:val="nil"/>
            </w:tcBorders>
            <w:tcMar>
              <w:top w:w="128" w:type="dxa"/>
              <w:left w:w="43" w:type="dxa"/>
              <w:bottom w:w="43" w:type="dxa"/>
              <w:right w:w="43" w:type="dxa"/>
            </w:tcMar>
            <w:vAlign w:val="bottom"/>
          </w:tcPr>
          <w:p w14:paraId="4BB0DB72"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5ADF6EF7"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48B0EFAB"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46E74937" w14:textId="77777777" w:rsidR="009124C3" w:rsidRPr="0014374F" w:rsidRDefault="009124C3" w:rsidP="001444CA">
            <w:pPr>
              <w:jc w:val="right"/>
            </w:pPr>
            <w:r w:rsidRPr="0014374F">
              <w:t>0</w:t>
            </w:r>
          </w:p>
        </w:tc>
      </w:tr>
      <w:tr w:rsidR="009124C3" w:rsidRPr="0014374F" w14:paraId="4A3801A7"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750AE97C" w14:textId="77777777" w:rsidR="009124C3" w:rsidRPr="0014374F" w:rsidRDefault="009124C3" w:rsidP="001444CA">
            <w:r w:rsidRPr="0014374F">
              <w:t>Refusjonar</w:t>
            </w:r>
            <w:r w:rsidRPr="0014374F">
              <w:rPr>
                <w:rStyle w:val="skrift-hevet"/>
              </w:rPr>
              <w:t>1</w:t>
            </w:r>
          </w:p>
        </w:tc>
        <w:tc>
          <w:tcPr>
            <w:tcW w:w="1356" w:type="dxa"/>
            <w:tcBorders>
              <w:top w:val="nil"/>
              <w:left w:val="nil"/>
              <w:bottom w:val="nil"/>
              <w:right w:val="nil"/>
            </w:tcBorders>
            <w:tcMar>
              <w:top w:w="128" w:type="dxa"/>
              <w:left w:w="43" w:type="dxa"/>
              <w:bottom w:w="43" w:type="dxa"/>
              <w:right w:w="43" w:type="dxa"/>
            </w:tcMar>
            <w:vAlign w:val="bottom"/>
          </w:tcPr>
          <w:p w14:paraId="3EAC4244"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71770D3B"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7F438B2A"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5D3EB87A" w14:textId="77777777" w:rsidR="009124C3" w:rsidRPr="0014374F" w:rsidRDefault="009124C3" w:rsidP="001444CA">
            <w:pPr>
              <w:jc w:val="right"/>
            </w:pPr>
            <w:r w:rsidRPr="0014374F">
              <w:t>0</w:t>
            </w:r>
          </w:p>
        </w:tc>
      </w:tr>
      <w:tr w:rsidR="009124C3" w:rsidRPr="0014374F" w14:paraId="1DF3D5B3"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1A43BA2" w14:textId="77777777" w:rsidR="009124C3" w:rsidRPr="0014374F" w:rsidRDefault="009124C3" w:rsidP="001444CA">
            <w:r w:rsidRPr="0014374F">
              <w:t>Andre driftsinntekter</w:t>
            </w:r>
          </w:p>
        </w:tc>
        <w:tc>
          <w:tcPr>
            <w:tcW w:w="1356" w:type="dxa"/>
            <w:tcBorders>
              <w:top w:val="nil"/>
              <w:left w:val="nil"/>
              <w:bottom w:val="nil"/>
              <w:right w:val="nil"/>
            </w:tcBorders>
            <w:tcMar>
              <w:top w:w="128" w:type="dxa"/>
              <w:left w:w="43" w:type="dxa"/>
              <w:bottom w:w="43" w:type="dxa"/>
              <w:right w:w="43" w:type="dxa"/>
            </w:tcMar>
            <w:vAlign w:val="bottom"/>
          </w:tcPr>
          <w:p w14:paraId="74909921"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6A4F7AAD"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06222A13"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67B4CB9B" w14:textId="77777777" w:rsidR="009124C3" w:rsidRPr="0014374F" w:rsidRDefault="009124C3" w:rsidP="001444CA">
            <w:pPr>
              <w:jc w:val="right"/>
            </w:pPr>
            <w:r w:rsidRPr="0014374F">
              <w:t>0</w:t>
            </w:r>
          </w:p>
        </w:tc>
      </w:tr>
      <w:tr w:rsidR="009124C3" w:rsidRPr="0014374F" w14:paraId="07B10C36"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2E59E615" w14:textId="77777777" w:rsidR="009124C3" w:rsidRPr="0014374F" w:rsidRDefault="009124C3" w:rsidP="001444CA">
            <w:r w:rsidRPr="0014374F">
              <w:t>Sum driftsinntekter</w:t>
            </w:r>
          </w:p>
        </w:tc>
        <w:tc>
          <w:tcPr>
            <w:tcW w:w="1356" w:type="dxa"/>
            <w:tcBorders>
              <w:top w:val="nil"/>
              <w:left w:val="nil"/>
              <w:bottom w:val="nil"/>
              <w:right w:val="nil"/>
            </w:tcBorders>
            <w:tcMar>
              <w:top w:w="128" w:type="dxa"/>
              <w:left w:w="43" w:type="dxa"/>
              <w:bottom w:w="43" w:type="dxa"/>
              <w:right w:w="43" w:type="dxa"/>
            </w:tcMar>
            <w:vAlign w:val="bottom"/>
          </w:tcPr>
          <w:p w14:paraId="49DC73FE" w14:textId="77777777" w:rsidR="009124C3" w:rsidRPr="0014374F" w:rsidRDefault="009124C3" w:rsidP="001444CA">
            <w:pPr>
              <w:jc w:val="right"/>
            </w:pPr>
            <w:r w:rsidRPr="0014374F">
              <w:t xml:space="preserve">3 917 546 </w:t>
            </w:r>
          </w:p>
        </w:tc>
        <w:tc>
          <w:tcPr>
            <w:tcW w:w="1463" w:type="dxa"/>
            <w:tcBorders>
              <w:top w:val="nil"/>
              <w:left w:val="nil"/>
              <w:bottom w:val="nil"/>
              <w:right w:val="nil"/>
            </w:tcBorders>
            <w:tcMar>
              <w:top w:w="128" w:type="dxa"/>
              <w:left w:w="43" w:type="dxa"/>
              <w:bottom w:w="43" w:type="dxa"/>
              <w:right w:w="43" w:type="dxa"/>
            </w:tcMar>
            <w:vAlign w:val="bottom"/>
          </w:tcPr>
          <w:p w14:paraId="295AB23D" w14:textId="77777777" w:rsidR="009124C3" w:rsidRPr="0014374F" w:rsidRDefault="009124C3" w:rsidP="001444CA">
            <w:pPr>
              <w:jc w:val="right"/>
            </w:pPr>
            <w:r w:rsidRPr="0014374F">
              <w:t xml:space="preserve">4 906 565 </w:t>
            </w:r>
          </w:p>
        </w:tc>
        <w:tc>
          <w:tcPr>
            <w:tcW w:w="1463" w:type="dxa"/>
            <w:tcBorders>
              <w:top w:val="nil"/>
              <w:left w:val="nil"/>
              <w:bottom w:val="nil"/>
              <w:right w:val="nil"/>
            </w:tcBorders>
            <w:tcMar>
              <w:top w:w="128" w:type="dxa"/>
              <w:left w:w="43" w:type="dxa"/>
              <w:bottom w:w="43" w:type="dxa"/>
              <w:right w:w="43" w:type="dxa"/>
            </w:tcMar>
            <w:vAlign w:val="bottom"/>
          </w:tcPr>
          <w:p w14:paraId="17749545" w14:textId="77777777" w:rsidR="009124C3" w:rsidRPr="0014374F" w:rsidRDefault="009124C3" w:rsidP="001444CA">
            <w:pPr>
              <w:jc w:val="right"/>
            </w:pPr>
            <w:r w:rsidRPr="0014374F">
              <w:t xml:space="preserve">7 767 915 </w:t>
            </w:r>
          </w:p>
        </w:tc>
        <w:tc>
          <w:tcPr>
            <w:tcW w:w="1463" w:type="dxa"/>
            <w:tcBorders>
              <w:top w:val="nil"/>
              <w:left w:val="nil"/>
              <w:bottom w:val="nil"/>
              <w:right w:val="nil"/>
            </w:tcBorders>
            <w:tcMar>
              <w:top w:w="128" w:type="dxa"/>
              <w:left w:w="43" w:type="dxa"/>
              <w:bottom w:w="43" w:type="dxa"/>
              <w:right w:w="43" w:type="dxa"/>
            </w:tcMar>
            <w:vAlign w:val="bottom"/>
          </w:tcPr>
          <w:p w14:paraId="6E8F3A00" w14:textId="77777777" w:rsidR="009124C3" w:rsidRPr="0014374F" w:rsidRDefault="009124C3" w:rsidP="001444CA">
            <w:pPr>
              <w:jc w:val="right"/>
            </w:pPr>
            <w:r w:rsidRPr="0014374F">
              <w:t xml:space="preserve">4 120 000 </w:t>
            </w:r>
          </w:p>
        </w:tc>
      </w:tr>
      <w:tr w:rsidR="009124C3" w:rsidRPr="0014374F" w14:paraId="01D645E1"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2E2E30FC" w14:textId="77777777" w:rsidR="009124C3" w:rsidRPr="0014374F" w:rsidRDefault="009124C3" w:rsidP="001444CA"/>
        </w:tc>
        <w:tc>
          <w:tcPr>
            <w:tcW w:w="1356" w:type="dxa"/>
            <w:tcBorders>
              <w:top w:val="nil"/>
              <w:left w:val="nil"/>
              <w:bottom w:val="nil"/>
              <w:right w:val="nil"/>
            </w:tcBorders>
            <w:tcMar>
              <w:top w:w="128" w:type="dxa"/>
              <w:left w:w="43" w:type="dxa"/>
              <w:bottom w:w="43" w:type="dxa"/>
              <w:right w:w="43" w:type="dxa"/>
            </w:tcMar>
            <w:vAlign w:val="bottom"/>
          </w:tcPr>
          <w:p w14:paraId="3D1A0452"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2A249049"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57C019D5"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7FABEDFF" w14:textId="77777777" w:rsidR="009124C3" w:rsidRPr="0014374F" w:rsidRDefault="009124C3" w:rsidP="001444CA">
            <w:pPr>
              <w:jc w:val="right"/>
            </w:pPr>
          </w:p>
        </w:tc>
      </w:tr>
      <w:tr w:rsidR="009124C3" w:rsidRPr="0014374F" w14:paraId="5CDB63C3" w14:textId="77777777" w:rsidTr="001444CA">
        <w:trPr>
          <w:trHeight w:val="380"/>
        </w:trPr>
        <w:tc>
          <w:tcPr>
            <w:tcW w:w="3322" w:type="dxa"/>
            <w:tcBorders>
              <w:top w:val="single" w:sz="4" w:space="0" w:color="000000"/>
              <w:left w:val="nil"/>
              <w:bottom w:val="nil"/>
              <w:right w:val="nil"/>
            </w:tcBorders>
            <w:tcMar>
              <w:top w:w="128" w:type="dxa"/>
              <w:left w:w="43" w:type="dxa"/>
              <w:bottom w:w="43" w:type="dxa"/>
              <w:right w:w="43" w:type="dxa"/>
            </w:tcMar>
          </w:tcPr>
          <w:p w14:paraId="14436E21" w14:textId="77777777" w:rsidR="009124C3" w:rsidRPr="0014374F" w:rsidRDefault="009124C3" w:rsidP="001444CA">
            <w:r w:rsidRPr="0014374F">
              <w:t>Investeringsinntekter</w:t>
            </w:r>
          </w:p>
        </w:tc>
        <w:tc>
          <w:tcPr>
            <w:tcW w:w="1356" w:type="dxa"/>
            <w:tcBorders>
              <w:top w:val="single" w:sz="4" w:space="0" w:color="000000"/>
              <w:left w:val="nil"/>
              <w:bottom w:val="nil"/>
              <w:right w:val="nil"/>
            </w:tcBorders>
            <w:tcMar>
              <w:top w:w="128" w:type="dxa"/>
              <w:left w:w="43" w:type="dxa"/>
              <w:bottom w:w="43" w:type="dxa"/>
              <w:right w:w="43" w:type="dxa"/>
            </w:tcMar>
            <w:vAlign w:val="bottom"/>
          </w:tcPr>
          <w:p w14:paraId="79E4B3F7" w14:textId="77777777" w:rsidR="009124C3" w:rsidRPr="0014374F" w:rsidRDefault="009124C3" w:rsidP="001444CA">
            <w:pPr>
              <w:jc w:val="right"/>
            </w:pP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55D9029D" w14:textId="77777777" w:rsidR="009124C3" w:rsidRPr="0014374F" w:rsidRDefault="009124C3" w:rsidP="001444CA">
            <w:pPr>
              <w:jc w:val="right"/>
            </w:pP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014632DB" w14:textId="77777777" w:rsidR="009124C3" w:rsidRPr="0014374F" w:rsidRDefault="009124C3" w:rsidP="001444CA">
            <w:pPr>
              <w:jc w:val="right"/>
            </w:pP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7D19ABA9" w14:textId="77777777" w:rsidR="009124C3" w:rsidRPr="0014374F" w:rsidRDefault="009124C3" w:rsidP="001444CA">
            <w:pPr>
              <w:jc w:val="right"/>
            </w:pPr>
          </w:p>
        </w:tc>
      </w:tr>
      <w:tr w:rsidR="009124C3" w:rsidRPr="0014374F" w14:paraId="1201B6DE"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78F0E79" w14:textId="77777777" w:rsidR="009124C3" w:rsidRPr="0014374F" w:rsidRDefault="009124C3" w:rsidP="001444CA">
            <w:r w:rsidRPr="0014374F">
              <w:t>Salg av varige driftsmidler</w:t>
            </w:r>
          </w:p>
        </w:tc>
        <w:tc>
          <w:tcPr>
            <w:tcW w:w="1356" w:type="dxa"/>
            <w:tcBorders>
              <w:top w:val="nil"/>
              <w:left w:val="nil"/>
              <w:bottom w:val="nil"/>
              <w:right w:val="nil"/>
            </w:tcBorders>
            <w:tcMar>
              <w:top w:w="128" w:type="dxa"/>
              <w:left w:w="43" w:type="dxa"/>
              <w:bottom w:w="43" w:type="dxa"/>
              <w:right w:w="43" w:type="dxa"/>
            </w:tcMar>
            <w:vAlign w:val="bottom"/>
          </w:tcPr>
          <w:p w14:paraId="762B219A"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6FB5157E" w14:textId="77777777" w:rsidR="009124C3" w:rsidRPr="0014374F" w:rsidRDefault="009124C3" w:rsidP="001444CA">
            <w:pPr>
              <w:jc w:val="right"/>
            </w:pPr>
            <w:r w:rsidRPr="0014374F">
              <w:t>18 000</w:t>
            </w:r>
          </w:p>
        </w:tc>
        <w:tc>
          <w:tcPr>
            <w:tcW w:w="1463" w:type="dxa"/>
            <w:tcBorders>
              <w:top w:val="nil"/>
              <w:left w:val="nil"/>
              <w:bottom w:val="nil"/>
              <w:right w:val="nil"/>
            </w:tcBorders>
            <w:tcMar>
              <w:top w:w="128" w:type="dxa"/>
              <w:left w:w="43" w:type="dxa"/>
              <w:bottom w:w="43" w:type="dxa"/>
              <w:right w:w="43" w:type="dxa"/>
            </w:tcMar>
            <w:vAlign w:val="bottom"/>
          </w:tcPr>
          <w:p w14:paraId="1106690E"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3DF8EF50" w14:textId="77777777" w:rsidR="009124C3" w:rsidRPr="0014374F" w:rsidRDefault="009124C3" w:rsidP="001444CA">
            <w:pPr>
              <w:jc w:val="right"/>
            </w:pPr>
            <w:r w:rsidRPr="0014374F">
              <w:t>0</w:t>
            </w:r>
          </w:p>
        </w:tc>
      </w:tr>
      <w:tr w:rsidR="009124C3" w:rsidRPr="0014374F" w14:paraId="3C57946B"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6D11E37" w14:textId="77777777" w:rsidR="009124C3" w:rsidRPr="0014374F" w:rsidRDefault="009124C3" w:rsidP="001444CA">
            <w:r w:rsidRPr="0014374F">
              <w:t>Sum investeringsinntekter</w:t>
            </w:r>
          </w:p>
        </w:tc>
        <w:tc>
          <w:tcPr>
            <w:tcW w:w="1356" w:type="dxa"/>
            <w:tcBorders>
              <w:top w:val="nil"/>
              <w:left w:val="nil"/>
              <w:bottom w:val="nil"/>
              <w:right w:val="nil"/>
            </w:tcBorders>
            <w:tcMar>
              <w:top w:w="128" w:type="dxa"/>
              <w:left w:w="43" w:type="dxa"/>
              <w:bottom w:w="43" w:type="dxa"/>
              <w:right w:w="43" w:type="dxa"/>
            </w:tcMar>
            <w:vAlign w:val="bottom"/>
          </w:tcPr>
          <w:p w14:paraId="7F810D53"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14E93832" w14:textId="77777777" w:rsidR="009124C3" w:rsidRPr="0014374F" w:rsidRDefault="009124C3" w:rsidP="001444CA">
            <w:pPr>
              <w:jc w:val="right"/>
            </w:pPr>
            <w:r w:rsidRPr="0014374F">
              <w:t>18 000</w:t>
            </w:r>
          </w:p>
        </w:tc>
        <w:tc>
          <w:tcPr>
            <w:tcW w:w="1463" w:type="dxa"/>
            <w:tcBorders>
              <w:top w:val="nil"/>
              <w:left w:val="nil"/>
              <w:bottom w:val="nil"/>
              <w:right w:val="nil"/>
            </w:tcBorders>
            <w:tcMar>
              <w:top w:w="128" w:type="dxa"/>
              <w:left w:w="43" w:type="dxa"/>
              <w:bottom w:w="43" w:type="dxa"/>
              <w:right w:w="43" w:type="dxa"/>
            </w:tcMar>
            <w:vAlign w:val="bottom"/>
          </w:tcPr>
          <w:p w14:paraId="521D8033" w14:textId="77777777" w:rsidR="009124C3" w:rsidRPr="0014374F" w:rsidRDefault="009124C3" w:rsidP="001444CA">
            <w:pPr>
              <w:jc w:val="right"/>
            </w:pPr>
            <w:r w:rsidRPr="0014374F">
              <w:t>0</w:t>
            </w:r>
          </w:p>
        </w:tc>
        <w:tc>
          <w:tcPr>
            <w:tcW w:w="1463" w:type="dxa"/>
            <w:tcBorders>
              <w:top w:val="nil"/>
              <w:left w:val="nil"/>
              <w:bottom w:val="nil"/>
              <w:right w:val="nil"/>
            </w:tcBorders>
            <w:tcMar>
              <w:top w:w="128" w:type="dxa"/>
              <w:left w:w="43" w:type="dxa"/>
              <w:bottom w:w="43" w:type="dxa"/>
              <w:right w:w="43" w:type="dxa"/>
            </w:tcMar>
            <w:vAlign w:val="bottom"/>
          </w:tcPr>
          <w:p w14:paraId="50CBFA8B" w14:textId="77777777" w:rsidR="009124C3" w:rsidRPr="0014374F" w:rsidRDefault="009124C3" w:rsidP="001444CA">
            <w:pPr>
              <w:jc w:val="right"/>
            </w:pPr>
            <w:r w:rsidRPr="0014374F">
              <w:t>0</w:t>
            </w:r>
          </w:p>
        </w:tc>
      </w:tr>
      <w:tr w:rsidR="009124C3" w:rsidRPr="0014374F" w14:paraId="370B9A0A"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06E59242" w14:textId="77777777" w:rsidR="009124C3" w:rsidRPr="0014374F" w:rsidRDefault="009124C3" w:rsidP="001444CA"/>
        </w:tc>
        <w:tc>
          <w:tcPr>
            <w:tcW w:w="1356" w:type="dxa"/>
            <w:tcBorders>
              <w:top w:val="nil"/>
              <w:left w:val="nil"/>
              <w:bottom w:val="nil"/>
              <w:right w:val="nil"/>
            </w:tcBorders>
            <w:tcMar>
              <w:top w:w="128" w:type="dxa"/>
              <w:left w:w="43" w:type="dxa"/>
              <w:bottom w:w="43" w:type="dxa"/>
              <w:right w:w="43" w:type="dxa"/>
            </w:tcMar>
            <w:vAlign w:val="bottom"/>
          </w:tcPr>
          <w:p w14:paraId="3028A919"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22EBE3A0"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E8825CD"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581EF78C" w14:textId="77777777" w:rsidR="009124C3" w:rsidRPr="0014374F" w:rsidRDefault="009124C3" w:rsidP="001444CA">
            <w:pPr>
              <w:jc w:val="right"/>
            </w:pPr>
          </w:p>
        </w:tc>
      </w:tr>
      <w:tr w:rsidR="009124C3" w:rsidRPr="0014374F" w14:paraId="15E4160B"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532145DA" w14:textId="77777777" w:rsidR="009124C3" w:rsidRPr="0014374F" w:rsidRDefault="009124C3" w:rsidP="001444CA">
            <w:proofErr w:type="spellStart"/>
            <w:r w:rsidRPr="0014374F">
              <w:lastRenderedPageBreak/>
              <w:t>Overføringar</w:t>
            </w:r>
            <w:proofErr w:type="spellEnd"/>
            <w:r w:rsidRPr="0014374F">
              <w:t xml:space="preserve"> til </w:t>
            </w:r>
            <w:proofErr w:type="spellStart"/>
            <w:r w:rsidRPr="0014374F">
              <w:t>verksemda</w:t>
            </w:r>
            <w:proofErr w:type="spellEnd"/>
            <w:r w:rsidRPr="0014374F">
              <w:t>:</w:t>
            </w:r>
          </w:p>
        </w:tc>
        <w:tc>
          <w:tcPr>
            <w:tcW w:w="1356" w:type="dxa"/>
            <w:tcBorders>
              <w:top w:val="nil"/>
              <w:left w:val="nil"/>
              <w:bottom w:val="nil"/>
              <w:right w:val="nil"/>
            </w:tcBorders>
            <w:tcMar>
              <w:top w:w="128" w:type="dxa"/>
              <w:left w:w="43" w:type="dxa"/>
              <w:bottom w:w="43" w:type="dxa"/>
              <w:right w:w="43" w:type="dxa"/>
            </w:tcMar>
            <w:vAlign w:val="bottom"/>
          </w:tcPr>
          <w:p w14:paraId="3E819C54"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0D571E15"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6229BDC1"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766182CE" w14:textId="77777777" w:rsidR="009124C3" w:rsidRPr="0014374F" w:rsidRDefault="009124C3" w:rsidP="001444CA">
            <w:pPr>
              <w:jc w:val="right"/>
            </w:pPr>
          </w:p>
        </w:tc>
      </w:tr>
      <w:tr w:rsidR="009124C3" w:rsidRPr="0014374F" w14:paraId="2ACBD6F4"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A2E6B8D" w14:textId="77777777" w:rsidR="009124C3" w:rsidRPr="0014374F" w:rsidRDefault="009124C3" w:rsidP="001444CA">
            <w:r w:rsidRPr="0014374F">
              <w:t xml:space="preserve">Inntekter </w:t>
            </w:r>
            <w:proofErr w:type="spellStart"/>
            <w:r w:rsidRPr="0014374F">
              <w:t>frå</w:t>
            </w:r>
            <w:proofErr w:type="spellEnd"/>
            <w:r w:rsidRPr="0014374F">
              <w:t xml:space="preserve"> </w:t>
            </w:r>
            <w:proofErr w:type="spellStart"/>
            <w:r w:rsidRPr="0014374F">
              <w:t>statlege</w:t>
            </w:r>
            <w:proofErr w:type="spellEnd"/>
            <w:r w:rsidRPr="0014374F">
              <w:t xml:space="preserve"> </w:t>
            </w:r>
            <w:proofErr w:type="spellStart"/>
            <w:r w:rsidRPr="0014374F">
              <w:t>løyvingar</w:t>
            </w:r>
            <w:proofErr w:type="spellEnd"/>
          </w:p>
        </w:tc>
        <w:tc>
          <w:tcPr>
            <w:tcW w:w="1356" w:type="dxa"/>
            <w:tcBorders>
              <w:top w:val="nil"/>
              <w:left w:val="nil"/>
              <w:bottom w:val="nil"/>
              <w:right w:val="nil"/>
            </w:tcBorders>
            <w:tcMar>
              <w:top w:w="128" w:type="dxa"/>
              <w:left w:w="43" w:type="dxa"/>
              <w:bottom w:w="43" w:type="dxa"/>
              <w:right w:w="43" w:type="dxa"/>
            </w:tcMar>
            <w:vAlign w:val="bottom"/>
          </w:tcPr>
          <w:p w14:paraId="11E0EBF9" w14:textId="77777777" w:rsidR="009124C3" w:rsidRPr="0014374F" w:rsidRDefault="009124C3" w:rsidP="001444CA">
            <w:pPr>
              <w:jc w:val="right"/>
            </w:pPr>
            <w:r w:rsidRPr="0014374F">
              <w:t>162 533 000</w:t>
            </w:r>
          </w:p>
        </w:tc>
        <w:tc>
          <w:tcPr>
            <w:tcW w:w="1463" w:type="dxa"/>
            <w:tcBorders>
              <w:top w:val="nil"/>
              <w:left w:val="nil"/>
              <w:bottom w:val="nil"/>
              <w:right w:val="nil"/>
            </w:tcBorders>
            <w:tcMar>
              <w:top w:w="128" w:type="dxa"/>
              <w:left w:w="43" w:type="dxa"/>
              <w:bottom w:w="43" w:type="dxa"/>
              <w:right w:w="43" w:type="dxa"/>
            </w:tcMar>
            <w:vAlign w:val="bottom"/>
          </w:tcPr>
          <w:p w14:paraId="7CC96A92" w14:textId="77777777" w:rsidR="009124C3" w:rsidRPr="0014374F" w:rsidRDefault="009124C3" w:rsidP="001444CA">
            <w:pPr>
              <w:jc w:val="right"/>
            </w:pPr>
            <w:r w:rsidRPr="0014374F">
              <w:t>160 446 000</w:t>
            </w:r>
          </w:p>
        </w:tc>
        <w:tc>
          <w:tcPr>
            <w:tcW w:w="1463" w:type="dxa"/>
            <w:tcBorders>
              <w:top w:val="nil"/>
              <w:left w:val="nil"/>
              <w:bottom w:val="nil"/>
              <w:right w:val="nil"/>
            </w:tcBorders>
            <w:tcMar>
              <w:top w:w="128" w:type="dxa"/>
              <w:left w:w="43" w:type="dxa"/>
              <w:bottom w:w="43" w:type="dxa"/>
              <w:right w:w="43" w:type="dxa"/>
            </w:tcMar>
            <w:vAlign w:val="bottom"/>
          </w:tcPr>
          <w:p w14:paraId="560A6F4E" w14:textId="77777777" w:rsidR="009124C3" w:rsidRPr="0014374F" w:rsidRDefault="009124C3" w:rsidP="001444CA">
            <w:pPr>
              <w:jc w:val="right"/>
            </w:pPr>
            <w:r w:rsidRPr="0014374F">
              <w:t xml:space="preserve">168 440 000 </w:t>
            </w:r>
          </w:p>
        </w:tc>
        <w:tc>
          <w:tcPr>
            <w:tcW w:w="1463" w:type="dxa"/>
            <w:tcBorders>
              <w:top w:val="nil"/>
              <w:left w:val="nil"/>
              <w:bottom w:val="nil"/>
              <w:right w:val="nil"/>
            </w:tcBorders>
            <w:tcMar>
              <w:top w:w="128" w:type="dxa"/>
              <w:left w:w="43" w:type="dxa"/>
              <w:bottom w:w="43" w:type="dxa"/>
              <w:right w:w="43" w:type="dxa"/>
            </w:tcMar>
            <w:vAlign w:val="bottom"/>
          </w:tcPr>
          <w:p w14:paraId="695CDE5F" w14:textId="77777777" w:rsidR="009124C3" w:rsidRPr="0014374F" w:rsidRDefault="009124C3" w:rsidP="001444CA">
            <w:pPr>
              <w:jc w:val="right"/>
            </w:pPr>
            <w:r w:rsidRPr="0014374F">
              <w:t xml:space="preserve">174 350 000 </w:t>
            </w:r>
          </w:p>
        </w:tc>
      </w:tr>
      <w:tr w:rsidR="009124C3" w:rsidRPr="0014374F" w14:paraId="234A03DE"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9020C74" w14:textId="77777777" w:rsidR="009124C3" w:rsidRPr="0014374F" w:rsidRDefault="009124C3" w:rsidP="001444CA">
            <w:r w:rsidRPr="0014374F">
              <w:t xml:space="preserve">Andre </w:t>
            </w:r>
            <w:proofErr w:type="spellStart"/>
            <w:r w:rsidRPr="0014374F">
              <w:t>innbetalingar</w:t>
            </w:r>
            <w:proofErr w:type="spellEnd"/>
          </w:p>
        </w:tc>
        <w:tc>
          <w:tcPr>
            <w:tcW w:w="1356" w:type="dxa"/>
            <w:tcBorders>
              <w:top w:val="nil"/>
              <w:left w:val="nil"/>
              <w:bottom w:val="nil"/>
              <w:right w:val="nil"/>
            </w:tcBorders>
            <w:tcMar>
              <w:top w:w="128" w:type="dxa"/>
              <w:left w:w="43" w:type="dxa"/>
              <w:bottom w:w="43" w:type="dxa"/>
              <w:right w:w="43" w:type="dxa"/>
            </w:tcMar>
            <w:vAlign w:val="bottom"/>
          </w:tcPr>
          <w:p w14:paraId="0EA4B8BA" w14:textId="77777777" w:rsidR="009124C3" w:rsidRPr="0014374F" w:rsidRDefault="009124C3" w:rsidP="001444CA">
            <w:pPr>
              <w:jc w:val="right"/>
            </w:pPr>
            <w:r w:rsidRPr="0014374F">
              <w:t>16 791 375</w:t>
            </w:r>
          </w:p>
        </w:tc>
        <w:tc>
          <w:tcPr>
            <w:tcW w:w="1463" w:type="dxa"/>
            <w:tcBorders>
              <w:top w:val="nil"/>
              <w:left w:val="nil"/>
              <w:bottom w:val="nil"/>
              <w:right w:val="nil"/>
            </w:tcBorders>
            <w:tcMar>
              <w:top w:w="128" w:type="dxa"/>
              <w:left w:w="43" w:type="dxa"/>
              <w:bottom w:w="43" w:type="dxa"/>
              <w:right w:w="43" w:type="dxa"/>
            </w:tcMar>
            <w:vAlign w:val="bottom"/>
          </w:tcPr>
          <w:p w14:paraId="604F7157" w14:textId="77777777" w:rsidR="009124C3" w:rsidRPr="0014374F" w:rsidRDefault="009124C3" w:rsidP="001444CA">
            <w:pPr>
              <w:jc w:val="right"/>
            </w:pPr>
            <w:r w:rsidRPr="0014374F">
              <w:t>18 111 044</w:t>
            </w:r>
          </w:p>
        </w:tc>
        <w:tc>
          <w:tcPr>
            <w:tcW w:w="1463" w:type="dxa"/>
            <w:tcBorders>
              <w:top w:val="nil"/>
              <w:left w:val="nil"/>
              <w:bottom w:val="nil"/>
              <w:right w:val="nil"/>
            </w:tcBorders>
            <w:tcMar>
              <w:top w:w="128" w:type="dxa"/>
              <w:left w:w="43" w:type="dxa"/>
              <w:bottom w:w="43" w:type="dxa"/>
              <w:right w:w="43" w:type="dxa"/>
            </w:tcMar>
            <w:vAlign w:val="bottom"/>
          </w:tcPr>
          <w:p w14:paraId="62BBF22B" w14:textId="77777777" w:rsidR="009124C3" w:rsidRPr="0014374F" w:rsidRDefault="009124C3" w:rsidP="001444CA">
            <w:pPr>
              <w:jc w:val="right"/>
            </w:pPr>
            <w:r w:rsidRPr="0014374F">
              <w:t xml:space="preserve">21 589 906 </w:t>
            </w:r>
          </w:p>
        </w:tc>
        <w:tc>
          <w:tcPr>
            <w:tcW w:w="1463" w:type="dxa"/>
            <w:tcBorders>
              <w:top w:val="nil"/>
              <w:left w:val="nil"/>
              <w:bottom w:val="nil"/>
              <w:right w:val="nil"/>
            </w:tcBorders>
            <w:tcMar>
              <w:top w:w="128" w:type="dxa"/>
              <w:left w:w="43" w:type="dxa"/>
              <w:bottom w:w="43" w:type="dxa"/>
              <w:right w:w="43" w:type="dxa"/>
            </w:tcMar>
            <w:vAlign w:val="bottom"/>
          </w:tcPr>
          <w:p w14:paraId="5F46341C" w14:textId="77777777" w:rsidR="009124C3" w:rsidRPr="0014374F" w:rsidRDefault="009124C3" w:rsidP="001444CA">
            <w:pPr>
              <w:jc w:val="right"/>
            </w:pPr>
            <w:r w:rsidRPr="0014374F">
              <w:t xml:space="preserve">15 819 461 </w:t>
            </w:r>
          </w:p>
        </w:tc>
      </w:tr>
      <w:tr w:rsidR="009124C3" w:rsidRPr="0014374F" w14:paraId="2F17D179"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6983327D" w14:textId="77777777" w:rsidR="009124C3" w:rsidRPr="0014374F" w:rsidRDefault="009124C3" w:rsidP="001444CA">
            <w:r w:rsidRPr="0014374F">
              <w:t>Sum overføringsinntekter</w:t>
            </w:r>
          </w:p>
        </w:tc>
        <w:tc>
          <w:tcPr>
            <w:tcW w:w="1356" w:type="dxa"/>
            <w:tcBorders>
              <w:top w:val="nil"/>
              <w:left w:val="nil"/>
              <w:bottom w:val="nil"/>
              <w:right w:val="nil"/>
            </w:tcBorders>
            <w:tcMar>
              <w:top w:w="128" w:type="dxa"/>
              <w:left w:w="43" w:type="dxa"/>
              <w:bottom w:w="43" w:type="dxa"/>
              <w:right w:w="43" w:type="dxa"/>
            </w:tcMar>
            <w:vAlign w:val="bottom"/>
          </w:tcPr>
          <w:p w14:paraId="6934D341" w14:textId="77777777" w:rsidR="009124C3" w:rsidRPr="0014374F" w:rsidRDefault="009124C3" w:rsidP="001444CA">
            <w:pPr>
              <w:jc w:val="right"/>
            </w:pPr>
            <w:r w:rsidRPr="0014374F">
              <w:t>179 324 375</w:t>
            </w:r>
          </w:p>
        </w:tc>
        <w:tc>
          <w:tcPr>
            <w:tcW w:w="1463" w:type="dxa"/>
            <w:tcBorders>
              <w:top w:val="nil"/>
              <w:left w:val="nil"/>
              <w:bottom w:val="nil"/>
              <w:right w:val="nil"/>
            </w:tcBorders>
            <w:tcMar>
              <w:top w:w="128" w:type="dxa"/>
              <w:left w:w="43" w:type="dxa"/>
              <w:bottom w:w="43" w:type="dxa"/>
              <w:right w:w="43" w:type="dxa"/>
            </w:tcMar>
            <w:vAlign w:val="bottom"/>
          </w:tcPr>
          <w:p w14:paraId="2A994965" w14:textId="77777777" w:rsidR="009124C3" w:rsidRPr="0014374F" w:rsidRDefault="009124C3" w:rsidP="001444CA">
            <w:pPr>
              <w:jc w:val="right"/>
            </w:pPr>
            <w:r w:rsidRPr="0014374F">
              <w:t>178 557 044</w:t>
            </w:r>
          </w:p>
        </w:tc>
        <w:tc>
          <w:tcPr>
            <w:tcW w:w="1463" w:type="dxa"/>
            <w:tcBorders>
              <w:top w:val="nil"/>
              <w:left w:val="nil"/>
              <w:bottom w:val="nil"/>
              <w:right w:val="nil"/>
            </w:tcBorders>
            <w:tcMar>
              <w:top w:w="128" w:type="dxa"/>
              <w:left w:w="43" w:type="dxa"/>
              <w:bottom w:w="43" w:type="dxa"/>
              <w:right w:w="43" w:type="dxa"/>
            </w:tcMar>
            <w:vAlign w:val="bottom"/>
          </w:tcPr>
          <w:p w14:paraId="55A166EE" w14:textId="77777777" w:rsidR="009124C3" w:rsidRPr="0014374F" w:rsidRDefault="009124C3" w:rsidP="001444CA">
            <w:pPr>
              <w:jc w:val="right"/>
            </w:pPr>
            <w:r w:rsidRPr="0014374F">
              <w:t xml:space="preserve">190 029 906 </w:t>
            </w:r>
          </w:p>
        </w:tc>
        <w:tc>
          <w:tcPr>
            <w:tcW w:w="1463" w:type="dxa"/>
            <w:tcBorders>
              <w:top w:val="nil"/>
              <w:left w:val="nil"/>
              <w:bottom w:val="nil"/>
              <w:right w:val="nil"/>
            </w:tcBorders>
            <w:tcMar>
              <w:top w:w="128" w:type="dxa"/>
              <w:left w:w="43" w:type="dxa"/>
              <w:bottom w:w="43" w:type="dxa"/>
              <w:right w:w="43" w:type="dxa"/>
            </w:tcMar>
            <w:vAlign w:val="bottom"/>
          </w:tcPr>
          <w:p w14:paraId="2BF69DFE" w14:textId="77777777" w:rsidR="009124C3" w:rsidRPr="0014374F" w:rsidRDefault="009124C3" w:rsidP="001444CA">
            <w:pPr>
              <w:jc w:val="right"/>
            </w:pPr>
            <w:r w:rsidRPr="0014374F">
              <w:t xml:space="preserve">190 169 461 </w:t>
            </w:r>
          </w:p>
        </w:tc>
      </w:tr>
      <w:tr w:rsidR="009124C3" w:rsidRPr="0014374F" w14:paraId="45631078"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3FCBCB46" w14:textId="77777777" w:rsidR="009124C3" w:rsidRPr="0014374F" w:rsidRDefault="009124C3" w:rsidP="001444CA">
            <w:r w:rsidRPr="0014374F">
              <w:t>Sum inntekter</w:t>
            </w:r>
          </w:p>
        </w:tc>
        <w:tc>
          <w:tcPr>
            <w:tcW w:w="1356" w:type="dxa"/>
            <w:tcBorders>
              <w:top w:val="nil"/>
              <w:left w:val="nil"/>
              <w:bottom w:val="nil"/>
              <w:right w:val="nil"/>
            </w:tcBorders>
            <w:tcMar>
              <w:top w:w="128" w:type="dxa"/>
              <w:left w:w="43" w:type="dxa"/>
              <w:bottom w:w="43" w:type="dxa"/>
              <w:right w:w="43" w:type="dxa"/>
            </w:tcMar>
            <w:vAlign w:val="bottom"/>
          </w:tcPr>
          <w:p w14:paraId="08421EBD" w14:textId="77777777" w:rsidR="009124C3" w:rsidRPr="0014374F" w:rsidRDefault="009124C3" w:rsidP="001444CA">
            <w:pPr>
              <w:jc w:val="right"/>
            </w:pPr>
            <w:r w:rsidRPr="0014374F">
              <w:t>183 241 921</w:t>
            </w:r>
          </w:p>
        </w:tc>
        <w:tc>
          <w:tcPr>
            <w:tcW w:w="1463" w:type="dxa"/>
            <w:tcBorders>
              <w:top w:val="nil"/>
              <w:left w:val="nil"/>
              <w:bottom w:val="nil"/>
              <w:right w:val="nil"/>
            </w:tcBorders>
            <w:tcMar>
              <w:top w:w="128" w:type="dxa"/>
              <w:left w:w="43" w:type="dxa"/>
              <w:bottom w:w="43" w:type="dxa"/>
              <w:right w:w="43" w:type="dxa"/>
            </w:tcMar>
            <w:vAlign w:val="bottom"/>
          </w:tcPr>
          <w:p w14:paraId="6BA1F81F" w14:textId="77777777" w:rsidR="009124C3" w:rsidRPr="0014374F" w:rsidRDefault="009124C3" w:rsidP="001444CA">
            <w:pPr>
              <w:jc w:val="right"/>
            </w:pPr>
            <w:r w:rsidRPr="0014374F">
              <w:t xml:space="preserve">183 481 609 </w:t>
            </w:r>
          </w:p>
        </w:tc>
        <w:tc>
          <w:tcPr>
            <w:tcW w:w="1463" w:type="dxa"/>
            <w:tcBorders>
              <w:top w:val="nil"/>
              <w:left w:val="nil"/>
              <w:bottom w:val="nil"/>
              <w:right w:val="nil"/>
            </w:tcBorders>
            <w:tcMar>
              <w:top w:w="128" w:type="dxa"/>
              <w:left w:w="43" w:type="dxa"/>
              <w:bottom w:w="43" w:type="dxa"/>
              <w:right w:w="43" w:type="dxa"/>
            </w:tcMar>
            <w:vAlign w:val="bottom"/>
          </w:tcPr>
          <w:p w14:paraId="3FB8B7B2" w14:textId="77777777" w:rsidR="009124C3" w:rsidRPr="0014374F" w:rsidRDefault="009124C3" w:rsidP="001444CA">
            <w:pPr>
              <w:jc w:val="right"/>
            </w:pPr>
            <w:r w:rsidRPr="0014374F">
              <w:t>197 797 821</w:t>
            </w:r>
          </w:p>
        </w:tc>
        <w:tc>
          <w:tcPr>
            <w:tcW w:w="1463" w:type="dxa"/>
            <w:tcBorders>
              <w:top w:val="nil"/>
              <w:left w:val="nil"/>
              <w:bottom w:val="nil"/>
              <w:right w:val="nil"/>
            </w:tcBorders>
            <w:tcMar>
              <w:top w:w="128" w:type="dxa"/>
              <w:left w:w="43" w:type="dxa"/>
              <w:bottom w:w="43" w:type="dxa"/>
              <w:right w:w="43" w:type="dxa"/>
            </w:tcMar>
            <w:vAlign w:val="bottom"/>
          </w:tcPr>
          <w:p w14:paraId="2C6BFA03" w14:textId="77777777" w:rsidR="009124C3" w:rsidRPr="0014374F" w:rsidRDefault="009124C3" w:rsidP="001444CA">
            <w:pPr>
              <w:jc w:val="right"/>
            </w:pPr>
            <w:r w:rsidRPr="0014374F">
              <w:t>194 289 461</w:t>
            </w:r>
          </w:p>
        </w:tc>
      </w:tr>
      <w:tr w:rsidR="009124C3" w:rsidRPr="0014374F" w14:paraId="6AA38FAD" w14:textId="77777777" w:rsidTr="001444CA">
        <w:trPr>
          <w:trHeight w:val="380"/>
        </w:trPr>
        <w:tc>
          <w:tcPr>
            <w:tcW w:w="3322" w:type="dxa"/>
            <w:tcBorders>
              <w:top w:val="nil"/>
              <w:left w:val="nil"/>
              <w:bottom w:val="nil"/>
              <w:right w:val="nil"/>
            </w:tcBorders>
            <w:tcMar>
              <w:top w:w="128" w:type="dxa"/>
              <w:left w:w="43" w:type="dxa"/>
              <w:bottom w:w="43" w:type="dxa"/>
              <w:right w:w="43" w:type="dxa"/>
            </w:tcMar>
          </w:tcPr>
          <w:p w14:paraId="047B9B19" w14:textId="77777777" w:rsidR="009124C3" w:rsidRPr="0014374F" w:rsidRDefault="009124C3" w:rsidP="001444CA"/>
        </w:tc>
        <w:tc>
          <w:tcPr>
            <w:tcW w:w="1356" w:type="dxa"/>
            <w:tcBorders>
              <w:top w:val="nil"/>
              <w:left w:val="nil"/>
              <w:bottom w:val="nil"/>
              <w:right w:val="nil"/>
            </w:tcBorders>
            <w:tcMar>
              <w:top w:w="128" w:type="dxa"/>
              <w:left w:w="43" w:type="dxa"/>
              <w:bottom w:w="43" w:type="dxa"/>
              <w:right w:w="43" w:type="dxa"/>
            </w:tcMar>
            <w:vAlign w:val="bottom"/>
          </w:tcPr>
          <w:p w14:paraId="14F9B6D9"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AE84F1D"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D2FF2C9" w14:textId="77777777" w:rsidR="009124C3" w:rsidRPr="0014374F" w:rsidRDefault="009124C3" w:rsidP="001444CA">
            <w:pPr>
              <w:jc w:val="right"/>
            </w:pPr>
          </w:p>
        </w:tc>
        <w:tc>
          <w:tcPr>
            <w:tcW w:w="1463" w:type="dxa"/>
            <w:tcBorders>
              <w:top w:val="nil"/>
              <w:left w:val="nil"/>
              <w:bottom w:val="nil"/>
              <w:right w:val="nil"/>
            </w:tcBorders>
            <w:tcMar>
              <w:top w:w="128" w:type="dxa"/>
              <w:left w:w="43" w:type="dxa"/>
              <w:bottom w:w="43" w:type="dxa"/>
              <w:right w:w="43" w:type="dxa"/>
            </w:tcMar>
            <w:vAlign w:val="bottom"/>
          </w:tcPr>
          <w:p w14:paraId="4381EE66" w14:textId="77777777" w:rsidR="009124C3" w:rsidRPr="0014374F" w:rsidRDefault="009124C3" w:rsidP="001444CA">
            <w:pPr>
              <w:jc w:val="right"/>
            </w:pPr>
          </w:p>
        </w:tc>
      </w:tr>
      <w:tr w:rsidR="009124C3" w:rsidRPr="0014374F" w14:paraId="4A07B39C" w14:textId="77777777" w:rsidTr="001444CA">
        <w:trPr>
          <w:trHeight w:val="380"/>
        </w:trPr>
        <w:tc>
          <w:tcPr>
            <w:tcW w:w="3322" w:type="dxa"/>
            <w:tcBorders>
              <w:top w:val="nil"/>
              <w:left w:val="nil"/>
              <w:bottom w:val="single" w:sz="4" w:space="0" w:color="000000"/>
              <w:right w:val="nil"/>
            </w:tcBorders>
            <w:tcMar>
              <w:top w:w="128" w:type="dxa"/>
              <w:left w:w="43" w:type="dxa"/>
              <w:bottom w:w="43" w:type="dxa"/>
              <w:right w:w="43" w:type="dxa"/>
            </w:tcMar>
          </w:tcPr>
          <w:p w14:paraId="1FCBCAC6" w14:textId="77777777" w:rsidR="009124C3" w:rsidRPr="0014374F" w:rsidRDefault="009124C3" w:rsidP="001444CA">
            <w:r w:rsidRPr="0014374F">
              <w:t xml:space="preserve">3. Nettoendring i </w:t>
            </w:r>
            <w:proofErr w:type="spellStart"/>
            <w:r w:rsidRPr="0014374F">
              <w:t>kontantbehaldninga</w:t>
            </w:r>
            <w:proofErr w:type="spellEnd"/>
            <w:r w:rsidRPr="0014374F">
              <w:t xml:space="preserve"> (2–1)</w:t>
            </w:r>
          </w:p>
        </w:tc>
        <w:tc>
          <w:tcPr>
            <w:tcW w:w="1356" w:type="dxa"/>
            <w:tcBorders>
              <w:top w:val="nil"/>
              <w:left w:val="nil"/>
              <w:bottom w:val="single" w:sz="4" w:space="0" w:color="000000"/>
              <w:right w:val="nil"/>
            </w:tcBorders>
            <w:tcMar>
              <w:top w:w="128" w:type="dxa"/>
              <w:left w:w="43" w:type="dxa"/>
              <w:bottom w:w="43" w:type="dxa"/>
              <w:right w:w="43" w:type="dxa"/>
            </w:tcMar>
            <w:vAlign w:val="bottom"/>
          </w:tcPr>
          <w:p w14:paraId="682EC91F" w14:textId="77777777" w:rsidR="009124C3" w:rsidRPr="0014374F" w:rsidRDefault="009124C3" w:rsidP="001444CA">
            <w:pPr>
              <w:jc w:val="right"/>
            </w:pPr>
            <w:r w:rsidRPr="0014374F">
              <w:t>-24 043</w:t>
            </w:r>
            <w:r w:rsidRPr="0014374F">
              <w:rPr>
                <w:rStyle w:val="skrift-hevet"/>
              </w:rPr>
              <w:t>2</w:t>
            </w:r>
            <w:r w:rsidRPr="0014374F">
              <w:t xml:space="preserve"> </w:t>
            </w:r>
          </w:p>
        </w:tc>
        <w:tc>
          <w:tcPr>
            <w:tcW w:w="1463" w:type="dxa"/>
            <w:tcBorders>
              <w:top w:val="nil"/>
              <w:left w:val="nil"/>
              <w:bottom w:val="single" w:sz="4" w:space="0" w:color="000000"/>
              <w:right w:val="nil"/>
            </w:tcBorders>
            <w:tcMar>
              <w:top w:w="128" w:type="dxa"/>
              <w:left w:w="43" w:type="dxa"/>
              <w:bottom w:w="43" w:type="dxa"/>
              <w:right w:w="43" w:type="dxa"/>
            </w:tcMar>
            <w:vAlign w:val="bottom"/>
          </w:tcPr>
          <w:p w14:paraId="65E69721" w14:textId="77777777" w:rsidR="009124C3" w:rsidRPr="0014374F" w:rsidRDefault="009124C3" w:rsidP="001444CA">
            <w:pPr>
              <w:jc w:val="right"/>
            </w:pPr>
            <w:r w:rsidRPr="0014374F">
              <w:t>-11 435 106</w:t>
            </w:r>
          </w:p>
        </w:tc>
        <w:tc>
          <w:tcPr>
            <w:tcW w:w="1463" w:type="dxa"/>
            <w:tcBorders>
              <w:top w:val="nil"/>
              <w:left w:val="nil"/>
              <w:bottom w:val="single" w:sz="4" w:space="0" w:color="000000"/>
              <w:right w:val="nil"/>
            </w:tcBorders>
            <w:tcMar>
              <w:top w:w="128" w:type="dxa"/>
              <w:left w:w="43" w:type="dxa"/>
              <w:bottom w:w="43" w:type="dxa"/>
              <w:right w:w="43" w:type="dxa"/>
            </w:tcMar>
            <w:vAlign w:val="bottom"/>
          </w:tcPr>
          <w:p w14:paraId="5A40CA44" w14:textId="77777777" w:rsidR="009124C3" w:rsidRPr="0014374F" w:rsidRDefault="009124C3" w:rsidP="001444CA">
            <w:pPr>
              <w:jc w:val="right"/>
            </w:pPr>
            <w:r w:rsidRPr="0014374F">
              <w:t xml:space="preserve">17 037 720 </w:t>
            </w:r>
          </w:p>
        </w:tc>
        <w:tc>
          <w:tcPr>
            <w:tcW w:w="1463" w:type="dxa"/>
            <w:tcBorders>
              <w:top w:val="nil"/>
              <w:left w:val="nil"/>
              <w:bottom w:val="single" w:sz="4" w:space="0" w:color="000000"/>
              <w:right w:val="nil"/>
            </w:tcBorders>
            <w:tcMar>
              <w:top w:w="128" w:type="dxa"/>
              <w:left w:w="43" w:type="dxa"/>
              <w:bottom w:w="43" w:type="dxa"/>
              <w:right w:w="43" w:type="dxa"/>
            </w:tcMar>
            <w:vAlign w:val="bottom"/>
          </w:tcPr>
          <w:p w14:paraId="029C8785" w14:textId="77777777" w:rsidR="009124C3" w:rsidRPr="0014374F" w:rsidRDefault="009124C3" w:rsidP="001444CA">
            <w:pPr>
              <w:jc w:val="right"/>
            </w:pPr>
            <w:r w:rsidRPr="0014374F">
              <w:t>0</w:t>
            </w:r>
          </w:p>
        </w:tc>
      </w:tr>
    </w:tbl>
    <w:p w14:paraId="272F5AA6" w14:textId="4375CFE5" w:rsidR="009124C3" w:rsidRPr="0014374F" w:rsidRDefault="009124C3" w:rsidP="0014374F">
      <w:pPr>
        <w:pStyle w:val="Tabellnavn"/>
      </w:pPr>
    </w:p>
    <w:p w14:paraId="5EB55151" w14:textId="77777777" w:rsidR="009124C3" w:rsidRPr="0014374F" w:rsidRDefault="009124C3" w:rsidP="0014374F">
      <w:pPr>
        <w:pStyle w:val="tabell-noter"/>
      </w:pPr>
      <w:r w:rsidRPr="0014374F">
        <w:rPr>
          <w:rStyle w:val="skrift-hevet"/>
        </w:rPr>
        <w:t>1</w:t>
      </w:r>
      <w:r w:rsidRPr="0014374F">
        <w:tab/>
        <w:t xml:space="preserve">Avvik </w:t>
      </w:r>
      <w:proofErr w:type="spellStart"/>
      <w:r w:rsidRPr="0014374F">
        <w:t>frå</w:t>
      </w:r>
      <w:proofErr w:type="spellEnd"/>
      <w:r w:rsidRPr="0014374F">
        <w:t xml:space="preserve"> </w:t>
      </w:r>
      <w:proofErr w:type="spellStart"/>
      <w:r w:rsidRPr="0014374F">
        <w:t>rekneskap</w:t>
      </w:r>
      <w:proofErr w:type="spellEnd"/>
      <w:r w:rsidRPr="0014374F">
        <w:t xml:space="preserve"> 2022, Prop 1S (2023-3024). Dette skyldes at «Sal av varige driftsmidler» </w:t>
      </w:r>
      <w:proofErr w:type="spellStart"/>
      <w:r w:rsidRPr="0014374F">
        <w:t>ikkje</w:t>
      </w:r>
      <w:proofErr w:type="spellEnd"/>
      <w:r w:rsidRPr="0014374F">
        <w:t xml:space="preserve"> var med i sum i Prop 1S (2023–2024)</w:t>
      </w:r>
    </w:p>
    <w:p w14:paraId="6CFD8769" w14:textId="77777777" w:rsidR="009124C3" w:rsidRPr="0014374F" w:rsidRDefault="009124C3" w:rsidP="0014374F">
      <w:pPr>
        <w:pStyle w:val="tabell-noter"/>
      </w:pPr>
      <w:r w:rsidRPr="0014374F">
        <w:rPr>
          <w:rStyle w:val="skrift-hevet"/>
        </w:rPr>
        <w:t>2</w:t>
      </w:r>
      <w:r w:rsidRPr="0014374F">
        <w:tab/>
      </w:r>
      <w:proofErr w:type="spellStart"/>
      <w:r w:rsidRPr="0014374F">
        <w:t>Rekneskap</w:t>
      </w:r>
      <w:proofErr w:type="spellEnd"/>
      <w:r w:rsidRPr="0014374F">
        <w:t xml:space="preserve"> 2022: Avvik </w:t>
      </w:r>
      <w:proofErr w:type="spellStart"/>
      <w:r w:rsidRPr="0014374F">
        <w:t>frå</w:t>
      </w:r>
      <w:proofErr w:type="spellEnd"/>
      <w:r w:rsidRPr="0014374F">
        <w:t xml:space="preserve"> Prop. 1 S (2023–2024) skyldes avvik i rapport i </w:t>
      </w:r>
      <w:proofErr w:type="spellStart"/>
      <w:r w:rsidRPr="0014374F">
        <w:t>talet</w:t>
      </w:r>
      <w:proofErr w:type="spellEnd"/>
      <w:r w:rsidRPr="0014374F">
        <w:t xml:space="preserve"> for «varer og </w:t>
      </w:r>
      <w:proofErr w:type="spellStart"/>
      <w:r w:rsidRPr="0014374F">
        <w:t>tenester</w:t>
      </w:r>
      <w:proofErr w:type="spellEnd"/>
      <w:r w:rsidRPr="0014374F">
        <w:t>»</w:t>
      </w:r>
    </w:p>
    <w:p w14:paraId="5540B211" w14:textId="77777777" w:rsidR="009124C3" w:rsidRPr="0014374F" w:rsidRDefault="009124C3" w:rsidP="0014374F">
      <w:pPr>
        <w:pStyle w:val="avsnitt-undertittel"/>
      </w:pPr>
      <w:r w:rsidRPr="0014374F">
        <w:t xml:space="preserve">Inntekter etter inntektskjelde: Dei fleste nettobudsjetterte </w:t>
      </w:r>
      <w:proofErr w:type="spellStart"/>
      <w:r w:rsidRPr="0014374F">
        <w:t>verksemdene</w:t>
      </w:r>
      <w:proofErr w:type="spellEnd"/>
      <w:r w:rsidRPr="0014374F">
        <w:t xml:space="preserve"> har </w:t>
      </w:r>
      <w:proofErr w:type="spellStart"/>
      <w:r w:rsidRPr="0014374F">
        <w:t>fleire</w:t>
      </w:r>
      <w:proofErr w:type="spellEnd"/>
      <w:r w:rsidRPr="0014374F">
        <w:t xml:space="preserve"> inntektskjelder, og formålet med tabell 2 er å gi </w:t>
      </w:r>
      <w:proofErr w:type="gramStart"/>
      <w:r w:rsidRPr="0014374F">
        <w:t>ei oversikt</w:t>
      </w:r>
      <w:proofErr w:type="gramEnd"/>
      <w:r w:rsidRPr="0014374F">
        <w:t xml:space="preserve"> over </w:t>
      </w:r>
      <w:proofErr w:type="spellStart"/>
      <w:r w:rsidRPr="0014374F">
        <w:t>dei</w:t>
      </w:r>
      <w:proofErr w:type="spellEnd"/>
      <w:r w:rsidRPr="0014374F">
        <w:t xml:space="preserve"> ulike inntektskjeldene (i heile kroner)</w:t>
      </w:r>
    </w:p>
    <w:p w14:paraId="58D5652F" w14:textId="77777777" w:rsidR="009124C3" w:rsidRDefault="009124C3" w:rsidP="009124C3">
      <w:pPr>
        <w:pStyle w:val="Tabellnavn"/>
      </w:pPr>
      <w:r w:rsidRPr="0014374F">
        <w:t>05N2xt2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44"/>
        <w:gridCol w:w="1404"/>
        <w:gridCol w:w="1404"/>
        <w:gridCol w:w="1509"/>
        <w:gridCol w:w="1509"/>
      </w:tblGrid>
      <w:tr w:rsidR="009124C3" w:rsidRPr="0014374F" w14:paraId="4640E7D1" w14:textId="77777777" w:rsidTr="001444CA">
        <w:trPr>
          <w:trHeight w:val="600"/>
        </w:trPr>
        <w:tc>
          <w:tcPr>
            <w:tcW w:w="32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7965E" w14:textId="77777777" w:rsidR="009124C3" w:rsidRPr="0014374F" w:rsidRDefault="009124C3" w:rsidP="001444CA">
            <w:r w:rsidRPr="0014374F">
              <w:t>Inntektskjelde</w:t>
            </w:r>
          </w:p>
        </w:tc>
        <w:tc>
          <w:tcPr>
            <w:tcW w:w="14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042E8" w14:textId="77777777" w:rsidR="009124C3" w:rsidRPr="0014374F" w:rsidRDefault="009124C3" w:rsidP="001444CA">
            <w:pPr>
              <w:jc w:val="right"/>
            </w:pPr>
            <w:proofErr w:type="spellStart"/>
            <w:r w:rsidRPr="0014374F">
              <w:t>Rekneskap</w:t>
            </w:r>
            <w:proofErr w:type="spellEnd"/>
            <w:r w:rsidRPr="0014374F">
              <w:t xml:space="preserve"> 2021</w:t>
            </w:r>
          </w:p>
        </w:tc>
        <w:tc>
          <w:tcPr>
            <w:tcW w:w="14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37EF1" w14:textId="77777777" w:rsidR="009124C3" w:rsidRPr="0014374F" w:rsidRDefault="009124C3" w:rsidP="001444CA">
            <w:pPr>
              <w:jc w:val="right"/>
            </w:pPr>
            <w:proofErr w:type="spellStart"/>
            <w:r w:rsidRPr="0014374F">
              <w:t>Rekneskap</w:t>
            </w:r>
            <w:proofErr w:type="spellEnd"/>
            <w:r w:rsidRPr="0014374F">
              <w:t xml:space="preserve"> 2022</w:t>
            </w:r>
          </w:p>
        </w:tc>
        <w:tc>
          <w:tcPr>
            <w:tcW w:w="1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9DA64" w14:textId="77777777" w:rsidR="009124C3" w:rsidRPr="0014374F" w:rsidRDefault="009124C3" w:rsidP="001444CA">
            <w:pPr>
              <w:jc w:val="right"/>
            </w:pPr>
            <w:proofErr w:type="spellStart"/>
            <w:r w:rsidRPr="0014374F">
              <w:t>Rekneskap</w:t>
            </w:r>
            <w:proofErr w:type="spellEnd"/>
            <w:r w:rsidRPr="0014374F">
              <w:t xml:space="preserve"> 2023</w:t>
            </w:r>
          </w:p>
        </w:tc>
        <w:tc>
          <w:tcPr>
            <w:tcW w:w="1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BE51B" w14:textId="77777777" w:rsidR="009124C3" w:rsidRPr="0014374F" w:rsidRDefault="009124C3" w:rsidP="001444CA">
            <w:pPr>
              <w:jc w:val="right"/>
            </w:pPr>
            <w:r w:rsidRPr="0014374F">
              <w:t>Budsjett</w:t>
            </w:r>
            <w:r w:rsidRPr="0014374F">
              <w:br/>
              <w:t xml:space="preserve"> 2024</w:t>
            </w:r>
          </w:p>
        </w:tc>
      </w:tr>
      <w:tr w:rsidR="009124C3" w:rsidRPr="0014374F" w14:paraId="6F4D953F" w14:textId="77777777" w:rsidTr="001444CA">
        <w:trPr>
          <w:trHeight w:val="360"/>
        </w:trPr>
        <w:tc>
          <w:tcPr>
            <w:tcW w:w="3243" w:type="dxa"/>
            <w:tcBorders>
              <w:top w:val="nil"/>
              <w:left w:val="nil"/>
              <w:bottom w:val="single" w:sz="4" w:space="0" w:color="000000"/>
              <w:right w:val="nil"/>
            </w:tcBorders>
            <w:tcMar>
              <w:top w:w="128" w:type="dxa"/>
              <w:left w:w="43" w:type="dxa"/>
              <w:bottom w:w="43" w:type="dxa"/>
              <w:right w:w="43" w:type="dxa"/>
            </w:tcMar>
            <w:vAlign w:val="bottom"/>
          </w:tcPr>
          <w:p w14:paraId="430A20CE" w14:textId="77777777" w:rsidR="009124C3" w:rsidRPr="0014374F" w:rsidRDefault="009124C3" w:rsidP="001444CA">
            <w:proofErr w:type="spellStart"/>
            <w:r w:rsidRPr="0014374F">
              <w:t>Løyvingar</w:t>
            </w:r>
            <w:proofErr w:type="spellEnd"/>
            <w:r w:rsidRPr="0014374F">
              <w:t xml:space="preserve"> til finansiering av statsoppdraget:</w:t>
            </w:r>
          </w:p>
        </w:tc>
        <w:tc>
          <w:tcPr>
            <w:tcW w:w="1404" w:type="dxa"/>
            <w:tcBorders>
              <w:top w:val="nil"/>
              <w:left w:val="nil"/>
              <w:bottom w:val="single" w:sz="4" w:space="0" w:color="000000"/>
              <w:right w:val="nil"/>
            </w:tcBorders>
            <w:tcMar>
              <w:top w:w="128" w:type="dxa"/>
              <w:left w:w="43" w:type="dxa"/>
              <w:bottom w:w="43" w:type="dxa"/>
              <w:right w:w="43" w:type="dxa"/>
            </w:tcMar>
            <w:vAlign w:val="bottom"/>
          </w:tcPr>
          <w:p w14:paraId="76996902" w14:textId="77777777" w:rsidR="009124C3" w:rsidRPr="0014374F" w:rsidRDefault="009124C3" w:rsidP="001444CA">
            <w:pPr>
              <w:jc w:val="right"/>
            </w:pPr>
          </w:p>
        </w:tc>
        <w:tc>
          <w:tcPr>
            <w:tcW w:w="1404" w:type="dxa"/>
            <w:tcBorders>
              <w:top w:val="nil"/>
              <w:left w:val="nil"/>
              <w:bottom w:val="single" w:sz="4" w:space="0" w:color="000000"/>
              <w:right w:val="nil"/>
            </w:tcBorders>
            <w:tcMar>
              <w:top w:w="128" w:type="dxa"/>
              <w:left w:w="43" w:type="dxa"/>
              <w:bottom w:w="43" w:type="dxa"/>
              <w:right w:w="43" w:type="dxa"/>
            </w:tcMar>
            <w:vAlign w:val="bottom"/>
          </w:tcPr>
          <w:p w14:paraId="765E5A53" w14:textId="77777777" w:rsidR="009124C3" w:rsidRPr="0014374F" w:rsidRDefault="009124C3" w:rsidP="001444CA">
            <w:pPr>
              <w:jc w:val="right"/>
            </w:pP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1CBC11DF" w14:textId="77777777" w:rsidR="009124C3" w:rsidRPr="0014374F" w:rsidRDefault="009124C3" w:rsidP="001444CA">
            <w:pPr>
              <w:jc w:val="right"/>
            </w:pP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76066B41" w14:textId="77777777" w:rsidR="009124C3" w:rsidRPr="0014374F" w:rsidRDefault="009124C3" w:rsidP="001444CA">
            <w:pPr>
              <w:jc w:val="right"/>
            </w:pPr>
          </w:p>
        </w:tc>
      </w:tr>
      <w:tr w:rsidR="009124C3" w:rsidRPr="0014374F" w14:paraId="26A3B63D" w14:textId="77777777" w:rsidTr="001444CA">
        <w:trPr>
          <w:trHeight w:val="380"/>
        </w:trPr>
        <w:tc>
          <w:tcPr>
            <w:tcW w:w="3243" w:type="dxa"/>
            <w:tcBorders>
              <w:top w:val="single" w:sz="4" w:space="0" w:color="000000"/>
              <w:left w:val="nil"/>
              <w:bottom w:val="nil"/>
              <w:right w:val="nil"/>
            </w:tcBorders>
            <w:tcMar>
              <w:top w:w="128" w:type="dxa"/>
              <w:left w:w="43" w:type="dxa"/>
              <w:bottom w:w="43" w:type="dxa"/>
              <w:right w:w="43" w:type="dxa"/>
            </w:tcMar>
          </w:tcPr>
          <w:p w14:paraId="0E637CD0" w14:textId="77777777" w:rsidR="009124C3" w:rsidRPr="0014374F" w:rsidRDefault="009124C3" w:rsidP="001444CA">
            <w:proofErr w:type="spellStart"/>
            <w:r w:rsidRPr="0014374F">
              <w:t>Løyvingar</w:t>
            </w:r>
            <w:proofErr w:type="spellEnd"/>
            <w:r w:rsidRPr="0014374F">
              <w:t xml:space="preserve"> </w:t>
            </w:r>
            <w:proofErr w:type="spellStart"/>
            <w:r w:rsidRPr="0014374F">
              <w:t>frå</w:t>
            </w:r>
            <w:proofErr w:type="spellEnd"/>
            <w:r w:rsidRPr="0014374F">
              <w:t xml:space="preserve"> fagdepartementet</w:t>
            </w:r>
          </w:p>
        </w:tc>
        <w:tc>
          <w:tcPr>
            <w:tcW w:w="1404" w:type="dxa"/>
            <w:tcBorders>
              <w:top w:val="single" w:sz="4" w:space="0" w:color="000000"/>
              <w:left w:val="nil"/>
              <w:bottom w:val="nil"/>
              <w:right w:val="nil"/>
            </w:tcBorders>
            <w:tcMar>
              <w:top w:w="128" w:type="dxa"/>
              <w:left w:w="43" w:type="dxa"/>
              <w:bottom w:w="43" w:type="dxa"/>
              <w:right w:w="43" w:type="dxa"/>
            </w:tcMar>
            <w:vAlign w:val="bottom"/>
          </w:tcPr>
          <w:p w14:paraId="19B7F2D5" w14:textId="77777777" w:rsidR="009124C3" w:rsidRPr="0014374F" w:rsidRDefault="009124C3" w:rsidP="001444CA">
            <w:pPr>
              <w:jc w:val="right"/>
            </w:pPr>
            <w:r w:rsidRPr="0014374F">
              <w:t>162 533 000</w:t>
            </w:r>
          </w:p>
        </w:tc>
        <w:tc>
          <w:tcPr>
            <w:tcW w:w="1404" w:type="dxa"/>
            <w:tcBorders>
              <w:top w:val="single" w:sz="4" w:space="0" w:color="000000"/>
              <w:left w:val="nil"/>
              <w:bottom w:val="nil"/>
              <w:right w:val="nil"/>
            </w:tcBorders>
            <w:tcMar>
              <w:top w:w="128" w:type="dxa"/>
              <w:left w:w="43" w:type="dxa"/>
              <w:bottom w:w="43" w:type="dxa"/>
              <w:right w:w="43" w:type="dxa"/>
            </w:tcMar>
            <w:vAlign w:val="bottom"/>
          </w:tcPr>
          <w:p w14:paraId="40EBA2DB" w14:textId="77777777" w:rsidR="009124C3" w:rsidRPr="0014374F" w:rsidRDefault="009124C3" w:rsidP="001444CA">
            <w:pPr>
              <w:jc w:val="right"/>
            </w:pPr>
            <w:r w:rsidRPr="0014374F">
              <w:t>160 446 000</w:t>
            </w:r>
          </w:p>
        </w:tc>
        <w:tc>
          <w:tcPr>
            <w:tcW w:w="1509" w:type="dxa"/>
            <w:tcBorders>
              <w:top w:val="single" w:sz="4" w:space="0" w:color="000000"/>
              <w:left w:val="nil"/>
              <w:bottom w:val="nil"/>
              <w:right w:val="nil"/>
            </w:tcBorders>
            <w:tcMar>
              <w:top w:w="128" w:type="dxa"/>
              <w:left w:w="43" w:type="dxa"/>
              <w:bottom w:w="43" w:type="dxa"/>
              <w:right w:w="43" w:type="dxa"/>
            </w:tcMar>
            <w:vAlign w:val="bottom"/>
          </w:tcPr>
          <w:p w14:paraId="2AD37E5B" w14:textId="77777777" w:rsidR="009124C3" w:rsidRPr="0014374F" w:rsidRDefault="009124C3" w:rsidP="001444CA">
            <w:pPr>
              <w:jc w:val="right"/>
            </w:pPr>
            <w:r w:rsidRPr="0014374F">
              <w:t xml:space="preserve">168 440 000 </w:t>
            </w:r>
          </w:p>
        </w:tc>
        <w:tc>
          <w:tcPr>
            <w:tcW w:w="1509" w:type="dxa"/>
            <w:tcBorders>
              <w:top w:val="single" w:sz="4" w:space="0" w:color="000000"/>
              <w:left w:val="nil"/>
              <w:bottom w:val="nil"/>
              <w:right w:val="nil"/>
            </w:tcBorders>
            <w:tcMar>
              <w:top w:w="128" w:type="dxa"/>
              <w:left w:w="43" w:type="dxa"/>
              <w:bottom w:w="43" w:type="dxa"/>
              <w:right w:w="43" w:type="dxa"/>
            </w:tcMar>
            <w:vAlign w:val="bottom"/>
          </w:tcPr>
          <w:p w14:paraId="0EA337E3" w14:textId="77777777" w:rsidR="009124C3" w:rsidRPr="0014374F" w:rsidRDefault="009124C3" w:rsidP="001444CA">
            <w:pPr>
              <w:jc w:val="right"/>
            </w:pPr>
            <w:r w:rsidRPr="0014374F">
              <w:t xml:space="preserve">174 350 000 </w:t>
            </w:r>
          </w:p>
        </w:tc>
      </w:tr>
      <w:tr w:rsidR="009124C3" w:rsidRPr="0014374F" w14:paraId="2145A8C8"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71931388" w14:textId="77777777" w:rsidR="009124C3" w:rsidRPr="0014374F" w:rsidRDefault="009124C3" w:rsidP="001444CA">
            <w:proofErr w:type="spellStart"/>
            <w:r w:rsidRPr="0014374F">
              <w:t>Løyvingar</w:t>
            </w:r>
            <w:proofErr w:type="spellEnd"/>
            <w:r w:rsidRPr="0014374F">
              <w:t xml:space="preserve"> </w:t>
            </w:r>
            <w:proofErr w:type="spellStart"/>
            <w:r w:rsidRPr="0014374F">
              <w:t>frå</w:t>
            </w:r>
            <w:proofErr w:type="spellEnd"/>
            <w:r w:rsidRPr="0014374F">
              <w:t xml:space="preserve"> andre departement</w:t>
            </w:r>
          </w:p>
        </w:tc>
        <w:tc>
          <w:tcPr>
            <w:tcW w:w="1404" w:type="dxa"/>
            <w:tcBorders>
              <w:top w:val="nil"/>
              <w:left w:val="nil"/>
              <w:bottom w:val="nil"/>
              <w:right w:val="nil"/>
            </w:tcBorders>
            <w:tcMar>
              <w:top w:w="128" w:type="dxa"/>
              <w:left w:w="43" w:type="dxa"/>
              <w:bottom w:w="43" w:type="dxa"/>
              <w:right w:w="43" w:type="dxa"/>
            </w:tcMar>
            <w:vAlign w:val="bottom"/>
          </w:tcPr>
          <w:p w14:paraId="32612C49" w14:textId="77777777" w:rsidR="009124C3" w:rsidRPr="0014374F" w:rsidRDefault="009124C3" w:rsidP="001444CA">
            <w:pPr>
              <w:jc w:val="right"/>
            </w:pPr>
            <w:r w:rsidRPr="0014374F">
              <w:t>0</w:t>
            </w:r>
          </w:p>
        </w:tc>
        <w:tc>
          <w:tcPr>
            <w:tcW w:w="1404" w:type="dxa"/>
            <w:tcBorders>
              <w:top w:val="nil"/>
              <w:left w:val="nil"/>
              <w:bottom w:val="nil"/>
              <w:right w:val="nil"/>
            </w:tcBorders>
            <w:tcMar>
              <w:top w:w="128" w:type="dxa"/>
              <w:left w:w="43" w:type="dxa"/>
              <w:bottom w:w="43" w:type="dxa"/>
              <w:right w:w="43" w:type="dxa"/>
            </w:tcMar>
            <w:vAlign w:val="bottom"/>
          </w:tcPr>
          <w:p w14:paraId="54ECCB4E"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1B404090"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0AF983E5" w14:textId="77777777" w:rsidR="009124C3" w:rsidRPr="0014374F" w:rsidRDefault="009124C3" w:rsidP="001444CA">
            <w:pPr>
              <w:jc w:val="right"/>
            </w:pPr>
            <w:r w:rsidRPr="0014374F">
              <w:t>0</w:t>
            </w:r>
          </w:p>
        </w:tc>
      </w:tr>
      <w:tr w:rsidR="009124C3" w:rsidRPr="0014374F" w14:paraId="412646B7" w14:textId="77777777" w:rsidTr="001444CA">
        <w:trPr>
          <w:trHeight w:val="640"/>
        </w:trPr>
        <w:tc>
          <w:tcPr>
            <w:tcW w:w="3243" w:type="dxa"/>
            <w:tcBorders>
              <w:top w:val="nil"/>
              <w:left w:val="nil"/>
              <w:bottom w:val="nil"/>
              <w:right w:val="nil"/>
            </w:tcBorders>
            <w:tcMar>
              <w:top w:w="128" w:type="dxa"/>
              <w:left w:w="43" w:type="dxa"/>
              <w:bottom w:w="43" w:type="dxa"/>
              <w:right w:w="43" w:type="dxa"/>
            </w:tcMar>
          </w:tcPr>
          <w:p w14:paraId="0868CA2A" w14:textId="77777777" w:rsidR="009124C3" w:rsidRPr="0014374F" w:rsidRDefault="009124C3" w:rsidP="001444CA">
            <w:proofErr w:type="spellStart"/>
            <w:r w:rsidRPr="0014374F">
              <w:t>Løyvingar</w:t>
            </w:r>
            <w:proofErr w:type="spellEnd"/>
            <w:r w:rsidRPr="0014374F">
              <w:t xml:space="preserve"> </w:t>
            </w:r>
            <w:proofErr w:type="spellStart"/>
            <w:r w:rsidRPr="0014374F">
              <w:t>frå</w:t>
            </w:r>
            <w:proofErr w:type="spellEnd"/>
            <w:r w:rsidRPr="0014374F">
              <w:t xml:space="preserve"> andre </w:t>
            </w:r>
            <w:proofErr w:type="spellStart"/>
            <w:r w:rsidRPr="0014374F">
              <w:t>statlege</w:t>
            </w:r>
            <w:proofErr w:type="spellEnd"/>
            <w:r w:rsidRPr="0014374F">
              <w:t xml:space="preserve"> forvaltningsorgan</w:t>
            </w:r>
          </w:p>
        </w:tc>
        <w:tc>
          <w:tcPr>
            <w:tcW w:w="1404" w:type="dxa"/>
            <w:tcBorders>
              <w:top w:val="nil"/>
              <w:left w:val="nil"/>
              <w:bottom w:val="nil"/>
              <w:right w:val="nil"/>
            </w:tcBorders>
            <w:tcMar>
              <w:top w:w="128" w:type="dxa"/>
              <w:left w:w="43" w:type="dxa"/>
              <w:bottom w:w="43" w:type="dxa"/>
              <w:right w:w="43" w:type="dxa"/>
            </w:tcMar>
            <w:vAlign w:val="bottom"/>
          </w:tcPr>
          <w:p w14:paraId="37206801" w14:textId="77777777" w:rsidR="009124C3" w:rsidRPr="0014374F" w:rsidRDefault="009124C3" w:rsidP="001444CA">
            <w:pPr>
              <w:jc w:val="right"/>
            </w:pPr>
            <w:r w:rsidRPr="0014374F">
              <w:t>1 400 000</w:t>
            </w:r>
          </w:p>
        </w:tc>
        <w:tc>
          <w:tcPr>
            <w:tcW w:w="1404" w:type="dxa"/>
            <w:tcBorders>
              <w:top w:val="nil"/>
              <w:left w:val="nil"/>
              <w:bottom w:val="nil"/>
              <w:right w:val="nil"/>
            </w:tcBorders>
            <w:tcMar>
              <w:top w:w="128" w:type="dxa"/>
              <w:left w:w="43" w:type="dxa"/>
              <w:bottom w:w="43" w:type="dxa"/>
              <w:right w:w="43" w:type="dxa"/>
            </w:tcMar>
            <w:vAlign w:val="bottom"/>
          </w:tcPr>
          <w:p w14:paraId="7142B16C" w14:textId="77777777" w:rsidR="009124C3" w:rsidRPr="0014374F" w:rsidRDefault="009124C3" w:rsidP="001444CA">
            <w:pPr>
              <w:jc w:val="right"/>
            </w:pPr>
            <w:r w:rsidRPr="0014374F">
              <w:t>1 652 596</w:t>
            </w:r>
          </w:p>
        </w:tc>
        <w:tc>
          <w:tcPr>
            <w:tcW w:w="1509" w:type="dxa"/>
            <w:tcBorders>
              <w:top w:val="nil"/>
              <w:left w:val="nil"/>
              <w:bottom w:val="nil"/>
              <w:right w:val="nil"/>
            </w:tcBorders>
            <w:tcMar>
              <w:top w:w="128" w:type="dxa"/>
              <w:left w:w="43" w:type="dxa"/>
              <w:bottom w:w="43" w:type="dxa"/>
              <w:right w:w="43" w:type="dxa"/>
            </w:tcMar>
            <w:vAlign w:val="bottom"/>
          </w:tcPr>
          <w:p w14:paraId="269D6BE1" w14:textId="77777777" w:rsidR="009124C3" w:rsidRPr="0014374F" w:rsidRDefault="009124C3" w:rsidP="001444CA">
            <w:pPr>
              <w:jc w:val="right"/>
            </w:pPr>
            <w:r w:rsidRPr="0014374F">
              <w:t>2 147 250</w:t>
            </w:r>
          </w:p>
        </w:tc>
        <w:tc>
          <w:tcPr>
            <w:tcW w:w="1509" w:type="dxa"/>
            <w:tcBorders>
              <w:top w:val="nil"/>
              <w:left w:val="nil"/>
              <w:bottom w:val="nil"/>
              <w:right w:val="nil"/>
            </w:tcBorders>
            <w:tcMar>
              <w:top w:w="128" w:type="dxa"/>
              <w:left w:w="43" w:type="dxa"/>
              <w:bottom w:w="43" w:type="dxa"/>
              <w:right w:w="43" w:type="dxa"/>
            </w:tcMar>
            <w:vAlign w:val="bottom"/>
          </w:tcPr>
          <w:p w14:paraId="00406318" w14:textId="77777777" w:rsidR="009124C3" w:rsidRPr="0014374F" w:rsidRDefault="009124C3" w:rsidP="001444CA">
            <w:pPr>
              <w:jc w:val="right"/>
            </w:pPr>
            <w:r w:rsidRPr="0014374F">
              <w:t xml:space="preserve">809 632 </w:t>
            </w:r>
          </w:p>
        </w:tc>
      </w:tr>
      <w:tr w:rsidR="009124C3" w:rsidRPr="0014374F" w14:paraId="7193063B"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7473C0C2" w14:textId="77777777" w:rsidR="009124C3" w:rsidRPr="0014374F" w:rsidRDefault="009124C3" w:rsidP="001444CA">
            <w:r w:rsidRPr="0014374F">
              <w:t xml:space="preserve">Løyving </w:t>
            </w:r>
            <w:proofErr w:type="spellStart"/>
            <w:r w:rsidRPr="0014374F">
              <w:t>frå</w:t>
            </w:r>
            <w:proofErr w:type="spellEnd"/>
            <w:r w:rsidRPr="0014374F">
              <w:t xml:space="preserve"> Forskingsrådet</w:t>
            </w:r>
          </w:p>
        </w:tc>
        <w:tc>
          <w:tcPr>
            <w:tcW w:w="1404" w:type="dxa"/>
            <w:tcBorders>
              <w:top w:val="nil"/>
              <w:left w:val="nil"/>
              <w:bottom w:val="nil"/>
              <w:right w:val="nil"/>
            </w:tcBorders>
            <w:tcMar>
              <w:top w:w="128" w:type="dxa"/>
              <w:left w:w="43" w:type="dxa"/>
              <w:bottom w:w="43" w:type="dxa"/>
              <w:right w:w="43" w:type="dxa"/>
            </w:tcMar>
            <w:vAlign w:val="bottom"/>
          </w:tcPr>
          <w:p w14:paraId="17B6B862" w14:textId="77777777" w:rsidR="009124C3" w:rsidRPr="0014374F" w:rsidRDefault="009124C3" w:rsidP="001444CA">
            <w:pPr>
              <w:jc w:val="right"/>
            </w:pPr>
            <w:r w:rsidRPr="0014374F">
              <w:t>4 038 653</w:t>
            </w:r>
          </w:p>
        </w:tc>
        <w:tc>
          <w:tcPr>
            <w:tcW w:w="1404" w:type="dxa"/>
            <w:tcBorders>
              <w:top w:val="nil"/>
              <w:left w:val="nil"/>
              <w:bottom w:val="nil"/>
              <w:right w:val="nil"/>
            </w:tcBorders>
            <w:tcMar>
              <w:top w:w="128" w:type="dxa"/>
              <w:left w:w="43" w:type="dxa"/>
              <w:bottom w:w="43" w:type="dxa"/>
              <w:right w:w="43" w:type="dxa"/>
            </w:tcMar>
            <w:vAlign w:val="bottom"/>
          </w:tcPr>
          <w:p w14:paraId="57CC3C46" w14:textId="77777777" w:rsidR="009124C3" w:rsidRPr="0014374F" w:rsidRDefault="009124C3" w:rsidP="001444CA">
            <w:pPr>
              <w:jc w:val="right"/>
            </w:pPr>
            <w:r w:rsidRPr="0014374F">
              <w:t>4 331 556</w:t>
            </w:r>
          </w:p>
        </w:tc>
        <w:tc>
          <w:tcPr>
            <w:tcW w:w="1509" w:type="dxa"/>
            <w:tcBorders>
              <w:top w:val="nil"/>
              <w:left w:val="nil"/>
              <w:bottom w:val="nil"/>
              <w:right w:val="nil"/>
            </w:tcBorders>
            <w:tcMar>
              <w:top w:w="128" w:type="dxa"/>
              <w:left w:w="43" w:type="dxa"/>
              <w:bottom w:w="43" w:type="dxa"/>
              <w:right w:w="43" w:type="dxa"/>
            </w:tcMar>
            <w:vAlign w:val="bottom"/>
          </w:tcPr>
          <w:p w14:paraId="51313DDE" w14:textId="77777777" w:rsidR="009124C3" w:rsidRPr="0014374F" w:rsidRDefault="009124C3" w:rsidP="001444CA">
            <w:pPr>
              <w:jc w:val="right"/>
            </w:pPr>
            <w:r w:rsidRPr="0014374F">
              <w:t xml:space="preserve">6 598 816 </w:t>
            </w:r>
          </w:p>
        </w:tc>
        <w:tc>
          <w:tcPr>
            <w:tcW w:w="1509" w:type="dxa"/>
            <w:tcBorders>
              <w:top w:val="nil"/>
              <w:left w:val="nil"/>
              <w:bottom w:val="nil"/>
              <w:right w:val="nil"/>
            </w:tcBorders>
            <w:tcMar>
              <w:top w:w="128" w:type="dxa"/>
              <w:left w:w="43" w:type="dxa"/>
              <w:bottom w:w="43" w:type="dxa"/>
              <w:right w:w="43" w:type="dxa"/>
            </w:tcMar>
            <w:vAlign w:val="bottom"/>
          </w:tcPr>
          <w:p w14:paraId="691F51D3" w14:textId="77777777" w:rsidR="009124C3" w:rsidRPr="0014374F" w:rsidRDefault="009124C3" w:rsidP="001444CA">
            <w:pPr>
              <w:jc w:val="right"/>
            </w:pPr>
            <w:r w:rsidRPr="0014374F">
              <w:t xml:space="preserve">4 688 137 </w:t>
            </w:r>
          </w:p>
        </w:tc>
      </w:tr>
      <w:tr w:rsidR="009124C3" w:rsidRPr="0014374F" w14:paraId="6124B7F4"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30630BEE" w14:textId="77777777" w:rsidR="009124C3" w:rsidRPr="0014374F" w:rsidRDefault="009124C3" w:rsidP="001444CA">
            <w:r w:rsidRPr="0014374F">
              <w:t xml:space="preserve">Sum </w:t>
            </w:r>
            <w:proofErr w:type="spellStart"/>
            <w:r w:rsidRPr="0014374F">
              <w:t>løyvingar</w:t>
            </w:r>
            <w:proofErr w:type="spellEnd"/>
          </w:p>
        </w:tc>
        <w:tc>
          <w:tcPr>
            <w:tcW w:w="1404" w:type="dxa"/>
            <w:tcBorders>
              <w:top w:val="nil"/>
              <w:left w:val="nil"/>
              <w:bottom w:val="nil"/>
              <w:right w:val="nil"/>
            </w:tcBorders>
            <w:tcMar>
              <w:top w:w="128" w:type="dxa"/>
              <w:left w:w="43" w:type="dxa"/>
              <w:bottom w:w="43" w:type="dxa"/>
              <w:right w:w="43" w:type="dxa"/>
            </w:tcMar>
            <w:vAlign w:val="bottom"/>
          </w:tcPr>
          <w:p w14:paraId="62CD8519" w14:textId="77777777" w:rsidR="009124C3" w:rsidRPr="0014374F" w:rsidRDefault="009124C3" w:rsidP="001444CA">
            <w:pPr>
              <w:jc w:val="right"/>
            </w:pPr>
            <w:r w:rsidRPr="0014374F">
              <w:t>167 971 653</w:t>
            </w:r>
          </w:p>
        </w:tc>
        <w:tc>
          <w:tcPr>
            <w:tcW w:w="1404" w:type="dxa"/>
            <w:tcBorders>
              <w:top w:val="nil"/>
              <w:left w:val="nil"/>
              <w:bottom w:val="nil"/>
              <w:right w:val="nil"/>
            </w:tcBorders>
            <w:tcMar>
              <w:top w:w="128" w:type="dxa"/>
              <w:left w:w="43" w:type="dxa"/>
              <w:bottom w:w="43" w:type="dxa"/>
              <w:right w:w="43" w:type="dxa"/>
            </w:tcMar>
            <w:vAlign w:val="bottom"/>
          </w:tcPr>
          <w:p w14:paraId="0177EF8B" w14:textId="77777777" w:rsidR="009124C3" w:rsidRPr="0014374F" w:rsidRDefault="009124C3" w:rsidP="001444CA">
            <w:pPr>
              <w:jc w:val="right"/>
            </w:pPr>
            <w:r w:rsidRPr="0014374F">
              <w:t>166 430 152</w:t>
            </w:r>
          </w:p>
        </w:tc>
        <w:tc>
          <w:tcPr>
            <w:tcW w:w="1509" w:type="dxa"/>
            <w:tcBorders>
              <w:top w:val="nil"/>
              <w:left w:val="nil"/>
              <w:bottom w:val="nil"/>
              <w:right w:val="nil"/>
            </w:tcBorders>
            <w:tcMar>
              <w:top w:w="128" w:type="dxa"/>
              <w:left w:w="43" w:type="dxa"/>
              <w:bottom w:w="43" w:type="dxa"/>
              <w:right w:w="43" w:type="dxa"/>
            </w:tcMar>
            <w:vAlign w:val="bottom"/>
          </w:tcPr>
          <w:p w14:paraId="712D6AB4" w14:textId="77777777" w:rsidR="009124C3" w:rsidRPr="0014374F" w:rsidRDefault="009124C3" w:rsidP="001444CA">
            <w:pPr>
              <w:jc w:val="right"/>
            </w:pPr>
            <w:r w:rsidRPr="0014374F">
              <w:t xml:space="preserve">177 186 066 </w:t>
            </w:r>
          </w:p>
        </w:tc>
        <w:tc>
          <w:tcPr>
            <w:tcW w:w="1509" w:type="dxa"/>
            <w:tcBorders>
              <w:top w:val="nil"/>
              <w:left w:val="nil"/>
              <w:bottom w:val="nil"/>
              <w:right w:val="nil"/>
            </w:tcBorders>
            <w:tcMar>
              <w:top w:w="128" w:type="dxa"/>
              <w:left w:w="43" w:type="dxa"/>
              <w:bottom w:w="43" w:type="dxa"/>
              <w:right w:w="43" w:type="dxa"/>
            </w:tcMar>
            <w:vAlign w:val="bottom"/>
          </w:tcPr>
          <w:p w14:paraId="766378F8" w14:textId="77777777" w:rsidR="009124C3" w:rsidRPr="0014374F" w:rsidRDefault="009124C3" w:rsidP="001444CA">
            <w:pPr>
              <w:jc w:val="right"/>
            </w:pPr>
            <w:r w:rsidRPr="0014374F">
              <w:t xml:space="preserve">179 847 769 </w:t>
            </w:r>
          </w:p>
        </w:tc>
      </w:tr>
      <w:tr w:rsidR="009124C3" w:rsidRPr="0014374F" w14:paraId="76FA6F41"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58B20134" w14:textId="77777777" w:rsidR="009124C3" w:rsidRPr="0014374F" w:rsidRDefault="009124C3" w:rsidP="001444CA"/>
        </w:tc>
        <w:tc>
          <w:tcPr>
            <w:tcW w:w="1404" w:type="dxa"/>
            <w:tcBorders>
              <w:top w:val="nil"/>
              <w:left w:val="nil"/>
              <w:bottom w:val="nil"/>
              <w:right w:val="nil"/>
            </w:tcBorders>
            <w:tcMar>
              <w:top w:w="128" w:type="dxa"/>
              <w:left w:w="43" w:type="dxa"/>
              <w:bottom w:w="43" w:type="dxa"/>
              <w:right w:w="43" w:type="dxa"/>
            </w:tcMar>
            <w:vAlign w:val="bottom"/>
          </w:tcPr>
          <w:p w14:paraId="3FE50181" w14:textId="77777777" w:rsidR="009124C3" w:rsidRPr="0014374F" w:rsidRDefault="009124C3" w:rsidP="001444CA">
            <w:pPr>
              <w:jc w:val="right"/>
            </w:pPr>
          </w:p>
        </w:tc>
        <w:tc>
          <w:tcPr>
            <w:tcW w:w="1404" w:type="dxa"/>
            <w:tcBorders>
              <w:top w:val="nil"/>
              <w:left w:val="nil"/>
              <w:bottom w:val="nil"/>
              <w:right w:val="nil"/>
            </w:tcBorders>
            <w:tcMar>
              <w:top w:w="128" w:type="dxa"/>
              <w:left w:w="43" w:type="dxa"/>
              <w:bottom w:w="43" w:type="dxa"/>
              <w:right w:w="43" w:type="dxa"/>
            </w:tcMar>
            <w:vAlign w:val="bottom"/>
          </w:tcPr>
          <w:p w14:paraId="4F7794FE" w14:textId="77777777" w:rsidR="009124C3" w:rsidRPr="0014374F" w:rsidRDefault="009124C3" w:rsidP="001444CA">
            <w:pPr>
              <w:jc w:val="right"/>
            </w:pPr>
          </w:p>
        </w:tc>
        <w:tc>
          <w:tcPr>
            <w:tcW w:w="1509" w:type="dxa"/>
            <w:tcBorders>
              <w:top w:val="nil"/>
              <w:left w:val="nil"/>
              <w:bottom w:val="nil"/>
              <w:right w:val="nil"/>
            </w:tcBorders>
            <w:tcMar>
              <w:top w:w="128" w:type="dxa"/>
              <w:left w:w="43" w:type="dxa"/>
              <w:bottom w:w="43" w:type="dxa"/>
              <w:right w:w="43" w:type="dxa"/>
            </w:tcMar>
            <w:vAlign w:val="bottom"/>
          </w:tcPr>
          <w:p w14:paraId="399BBA07" w14:textId="77777777" w:rsidR="009124C3" w:rsidRPr="0014374F" w:rsidRDefault="009124C3" w:rsidP="001444CA">
            <w:pPr>
              <w:jc w:val="right"/>
            </w:pPr>
          </w:p>
        </w:tc>
        <w:tc>
          <w:tcPr>
            <w:tcW w:w="1509" w:type="dxa"/>
            <w:tcBorders>
              <w:top w:val="nil"/>
              <w:left w:val="nil"/>
              <w:bottom w:val="nil"/>
              <w:right w:val="nil"/>
            </w:tcBorders>
            <w:tcMar>
              <w:top w:w="128" w:type="dxa"/>
              <w:left w:w="43" w:type="dxa"/>
              <w:bottom w:w="43" w:type="dxa"/>
              <w:right w:w="43" w:type="dxa"/>
            </w:tcMar>
            <w:vAlign w:val="bottom"/>
          </w:tcPr>
          <w:p w14:paraId="263C6BA5" w14:textId="77777777" w:rsidR="009124C3" w:rsidRPr="0014374F" w:rsidRDefault="009124C3" w:rsidP="001444CA">
            <w:pPr>
              <w:jc w:val="right"/>
            </w:pPr>
          </w:p>
        </w:tc>
      </w:tr>
      <w:tr w:rsidR="009124C3" w:rsidRPr="0014374F" w14:paraId="0DA0010D"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008B1A69" w14:textId="77777777" w:rsidR="009124C3" w:rsidRPr="0014374F" w:rsidRDefault="009124C3" w:rsidP="001444CA">
            <w:proofErr w:type="spellStart"/>
            <w:r w:rsidRPr="0014374F">
              <w:lastRenderedPageBreak/>
              <w:t>Offentlege</w:t>
            </w:r>
            <w:proofErr w:type="spellEnd"/>
            <w:r w:rsidRPr="0014374F">
              <w:t xml:space="preserve"> og private bidrag:</w:t>
            </w:r>
          </w:p>
        </w:tc>
        <w:tc>
          <w:tcPr>
            <w:tcW w:w="1404" w:type="dxa"/>
            <w:tcBorders>
              <w:top w:val="nil"/>
              <w:left w:val="nil"/>
              <w:bottom w:val="nil"/>
              <w:right w:val="nil"/>
            </w:tcBorders>
            <w:tcMar>
              <w:top w:w="128" w:type="dxa"/>
              <w:left w:w="43" w:type="dxa"/>
              <w:bottom w:w="43" w:type="dxa"/>
              <w:right w:w="43" w:type="dxa"/>
            </w:tcMar>
            <w:vAlign w:val="bottom"/>
          </w:tcPr>
          <w:p w14:paraId="7380E31E" w14:textId="77777777" w:rsidR="009124C3" w:rsidRPr="0014374F" w:rsidRDefault="009124C3" w:rsidP="001444CA">
            <w:pPr>
              <w:jc w:val="right"/>
            </w:pPr>
          </w:p>
        </w:tc>
        <w:tc>
          <w:tcPr>
            <w:tcW w:w="1404" w:type="dxa"/>
            <w:tcBorders>
              <w:top w:val="nil"/>
              <w:left w:val="nil"/>
              <w:bottom w:val="nil"/>
              <w:right w:val="nil"/>
            </w:tcBorders>
            <w:tcMar>
              <w:top w:w="128" w:type="dxa"/>
              <w:left w:w="43" w:type="dxa"/>
              <w:bottom w:w="43" w:type="dxa"/>
              <w:right w:w="43" w:type="dxa"/>
            </w:tcMar>
            <w:vAlign w:val="bottom"/>
          </w:tcPr>
          <w:p w14:paraId="3295DFD9" w14:textId="77777777" w:rsidR="009124C3" w:rsidRPr="0014374F" w:rsidRDefault="009124C3" w:rsidP="001444CA">
            <w:pPr>
              <w:jc w:val="right"/>
            </w:pPr>
          </w:p>
        </w:tc>
        <w:tc>
          <w:tcPr>
            <w:tcW w:w="1509" w:type="dxa"/>
            <w:tcBorders>
              <w:top w:val="nil"/>
              <w:left w:val="nil"/>
              <w:bottom w:val="nil"/>
              <w:right w:val="nil"/>
            </w:tcBorders>
            <w:tcMar>
              <w:top w:w="128" w:type="dxa"/>
              <w:left w:w="43" w:type="dxa"/>
              <w:bottom w:w="43" w:type="dxa"/>
              <w:right w:w="43" w:type="dxa"/>
            </w:tcMar>
            <w:vAlign w:val="bottom"/>
          </w:tcPr>
          <w:p w14:paraId="3AB96711" w14:textId="77777777" w:rsidR="009124C3" w:rsidRPr="0014374F" w:rsidRDefault="009124C3" w:rsidP="001444CA">
            <w:pPr>
              <w:jc w:val="right"/>
            </w:pPr>
          </w:p>
        </w:tc>
        <w:tc>
          <w:tcPr>
            <w:tcW w:w="1509" w:type="dxa"/>
            <w:tcBorders>
              <w:top w:val="nil"/>
              <w:left w:val="nil"/>
              <w:bottom w:val="nil"/>
              <w:right w:val="nil"/>
            </w:tcBorders>
            <w:tcMar>
              <w:top w:w="128" w:type="dxa"/>
              <w:left w:w="43" w:type="dxa"/>
              <w:bottom w:w="43" w:type="dxa"/>
              <w:right w:w="43" w:type="dxa"/>
            </w:tcMar>
            <w:vAlign w:val="bottom"/>
          </w:tcPr>
          <w:p w14:paraId="75B3CBD8" w14:textId="77777777" w:rsidR="009124C3" w:rsidRPr="0014374F" w:rsidRDefault="009124C3" w:rsidP="001444CA">
            <w:pPr>
              <w:jc w:val="right"/>
            </w:pPr>
          </w:p>
        </w:tc>
      </w:tr>
      <w:tr w:rsidR="009124C3" w:rsidRPr="0014374F" w14:paraId="325D3606" w14:textId="77777777" w:rsidTr="001444CA">
        <w:trPr>
          <w:trHeight w:val="640"/>
        </w:trPr>
        <w:tc>
          <w:tcPr>
            <w:tcW w:w="3243" w:type="dxa"/>
            <w:tcBorders>
              <w:top w:val="nil"/>
              <w:left w:val="nil"/>
              <w:bottom w:val="nil"/>
              <w:right w:val="nil"/>
            </w:tcBorders>
            <w:tcMar>
              <w:top w:w="128" w:type="dxa"/>
              <w:left w:w="43" w:type="dxa"/>
              <w:bottom w:w="43" w:type="dxa"/>
              <w:right w:w="43" w:type="dxa"/>
            </w:tcMar>
          </w:tcPr>
          <w:p w14:paraId="4E5512A2" w14:textId="77777777" w:rsidR="009124C3" w:rsidRPr="0014374F" w:rsidRDefault="009124C3" w:rsidP="001444CA">
            <w:r w:rsidRPr="0014374F">
              <w:t xml:space="preserve">Bidrag </w:t>
            </w:r>
            <w:proofErr w:type="spellStart"/>
            <w:r w:rsidRPr="0014374F">
              <w:t>frå</w:t>
            </w:r>
            <w:proofErr w:type="spellEnd"/>
            <w:r w:rsidRPr="0014374F">
              <w:t xml:space="preserve"> </w:t>
            </w:r>
            <w:proofErr w:type="spellStart"/>
            <w:r w:rsidRPr="0014374F">
              <w:t>kommunar</w:t>
            </w:r>
            <w:proofErr w:type="spellEnd"/>
            <w:r w:rsidRPr="0014374F">
              <w:t xml:space="preserve"> og </w:t>
            </w:r>
            <w:proofErr w:type="spellStart"/>
            <w:r w:rsidRPr="0014374F">
              <w:t>fylkeskommunar</w:t>
            </w:r>
            <w:proofErr w:type="spellEnd"/>
          </w:p>
        </w:tc>
        <w:tc>
          <w:tcPr>
            <w:tcW w:w="1404" w:type="dxa"/>
            <w:tcBorders>
              <w:top w:val="nil"/>
              <w:left w:val="nil"/>
              <w:bottom w:val="nil"/>
              <w:right w:val="nil"/>
            </w:tcBorders>
            <w:tcMar>
              <w:top w:w="128" w:type="dxa"/>
              <w:left w:w="43" w:type="dxa"/>
              <w:bottom w:w="43" w:type="dxa"/>
              <w:right w:w="43" w:type="dxa"/>
            </w:tcMar>
            <w:vAlign w:val="bottom"/>
          </w:tcPr>
          <w:p w14:paraId="30B8B28F" w14:textId="77777777" w:rsidR="009124C3" w:rsidRPr="0014374F" w:rsidRDefault="009124C3" w:rsidP="001444CA">
            <w:pPr>
              <w:jc w:val="right"/>
            </w:pPr>
            <w:r w:rsidRPr="0014374F">
              <w:t>50 000</w:t>
            </w:r>
          </w:p>
        </w:tc>
        <w:tc>
          <w:tcPr>
            <w:tcW w:w="1404" w:type="dxa"/>
            <w:tcBorders>
              <w:top w:val="nil"/>
              <w:left w:val="nil"/>
              <w:bottom w:val="nil"/>
              <w:right w:val="nil"/>
            </w:tcBorders>
            <w:tcMar>
              <w:top w:w="128" w:type="dxa"/>
              <w:left w:w="43" w:type="dxa"/>
              <w:bottom w:w="43" w:type="dxa"/>
              <w:right w:w="43" w:type="dxa"/>
            </w:tcMar>
            <w:vAlign w:val="bottom"/>
          </w:tcPr>
          <w:p w14:paraId="38A6EC65" w14:textId="77777777" w:rsidR="009124C3" w:rsidRPr="0014374F" w:rsidRDefault="009124C3" w:rsidP="001444CA">
            <w:pPr>
              <w:jc w:val="right"/>
            </w:pPr>
            <w:r w:rsidRPr="0014374F">
              <w:t>50 000</w:t>
            </w:r>
          </w:p>
        </w:tc>
        <w:tc>
          <w:tcPr>
            <w:tcW w:w="1509" w:type="dxa"/>
            <w:tcBorders>
              <w:top w:val="nil"/>
              <w:left w:val="nil"/>
              <w:bottom w:val="nil"/>
              <w:right w:val="nil"/>
            </w:tcBorders>
            <w:tcMar>
              <w:top w:w="128" w:type="dxa"/>
              <w:left w:w="43" w:type="dxa"/>
              <w:bottom w:w="43" w:type="dxa"/>
              <w:right w:w="43" w:type="dxa"/>
            </w:tcMar>
            <w:vAlign w:val="bottom"/>
          </w:tcPr>
          <w:p w14:paraId="76C7AD5D" w14:textId="77777777" w:rsidR="009124C3" w:rsidRPr="0014374F" w:rsidRDefault="009124C3" w:rsidP="001444CA">
            <w:pPr>
              <w:jc w:val="right"/>
            </w:pPr>
            <w:r w:rsidRPr="0014374F">
              <w:t xml:space="preserve">499 340 </w:t>
            </w:r>
          </w:p>
        </w:tc>
        <w:tc>
          <w:tcPr>
            <w:tcW w:w="1509" w:type="dxa"/>
            <w:tcBorders>
              <w:top w:val="nil"/>
              <w:left w:val="nil"/>
              <w:bottom w:val="nil"/>
              <w:right w:val="nil"/>
            </w:tcBorders>
            <w:tcMar>
              <w:top w:w="128" w:type="dxa"/>
              <w:left w:w="43" w:type="dxa"/>
              <w:bottom w:w="43" w:type="dxa"/>
              <w:right w:w="43" w:type="dxa"/>
            </w:tcMar>
            <w:vAlign w:val="bottom"/>
          </w:tcPr>
          <w:p w14:paraId="6552BE58" w14:textId="77777777" w:rsidR="009124C3" w:rsidRPr="0014374F" w:rsidRDefault="009124C3" w:rsidP="001444CA">
            <w:pPr>
              <w:jc w:val="right"/>
            </w:pPr>
            <w:r w:rsidRPr="0014374F">
              <w:t xml:space="preserve">466 666 </w:t>
            </w:r>
          </w:p>
        </w:tc>
      </w:tr>
      <w:tr w:rsidR="009124C3" w:rsidRPr="0014374F" w14:paraId="11A3923D"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3CEE47EA" w14:textId="77777777" w:rsidR="009124C3" w:rsidRPr="0014374F" w:rsidRDefault="009124C3" w:rsidP="001444CA">
            <w:r w:rsidRPr="0014374F">
              <w:t xml:space="preserve">Bidrag </w:t>
            </w:r>
            <w:proofErr w:type="spellStart"/>
            <w:r w:rsidRPr="0014374F">
              <w:t>frå</w:t>
            </w:r>
            <w:proofErr w:type="spellEnd"/>
            <w:r w:rsidRPr="0014374F">
              <w:t xml:space="preserve"> private</w:t>
            </w:r>
          </w:p>
        </w:tc>
        <w:tc>
          <w:tcPr>
            <w:tcW w:w="1404" w:type="dxa"/>
            <w:tcBorders>
              <w:top w:val="nil"/>
              <w:left w:val="nil"/>
              <w:bottom w:val="nil"/>
              <w:right w:val="nil"/>
            </w:tcBorders>
            <w:tcMar>
              <w:top w:w="128" w:type="dxa"/>
              <w:left w:w="43" w:type="dxa"/>
              <w:bottom w:w="43" w:type="dxa"/>
              <w:right w:w="43" w:type="dxa"/>
            </w:tcMar>
            <w:vAlign w:val="bottom"/>
          </w:tcPr>
          <w:p w14:paraId="1C49BDA4" w14:textId="77777777" w:rsidR="009124C3" w:rsidRPr="0014374F" w:rsidRDefault="009124C3" w:rsidP="001444CA">
            <w:pPr>
              <w:jc w:val="right"/>
            </w:pPr>
            <w:r w:rsidRPr="0014374F">
              <w:t>9 208 004</w:t>
            </w:r>
          </w:p>
        </w:tc>
        <w:tc>
          <w:tcPr>
            <w:tcW w:w="1404" w:type="dxa"/>
            <w:tcBorders>
              <w:top w:val="nil"/>
              <w:left w:val="nil"/>
              <w:bottom w:val="nil"/>
              <w:right w:val="nil"/>
            </w:tcBorders>
            <w:tcMar>
              <w:top w:w="128" w:type="dxa"/>
              <w:left w:w="43" w:type="dxa"/>
              <w:bottom w:w="43" w:type="dxa"/>
              <w:right w:w="43" w:type="dxa"/>
            </w:tcMar>
            <w:vAlign w:val="bottom"/>
          </w:tcPr>
          <w:p w14:paraId="53FD0A0E" w14:textId="77777777" w:rsidR="009124C3" w:rsidRPr="0014374F" w:rsidRDefault="009124C3" w:rsidP="001444CA">
            <w:pPr>
              <w:jc w:val="right"/>
            </w:pPr>
            <w:r w:rsidRPr="0014374F">
              <w:t>4 613 614</w:t>
            </w:r>
          </w:p>
        </w:tc>
        <w:tc>
          <w:tcPr>
            <w:tcW w:w="1509" w:type="dxa"/>
            <w:tcBorders>
              <w:top w:val="nil"/>
              <w:left w:val="nil"/>
              <w:bottom w:val="nil"/>
              <w:right w:val="nil"/>
            </w:tcBorders>
            <w:tcMar>
              <w:top w:w="128" w:type="dxa"/>
              <w:left w:w="43" w:type="dxa"/>
              <w:bottom w:w="43" w:type="dxa"/>
              <w:right w:w="43" w:type="dxa"/>
            </w:tcMar>
            <w:vAlign w:val="bottom"/>
          </w:tcPr>
          <w:p w14:paraId="2D778DE2" w14:textId="77777777" w:rsidR="009124C3" w:rsidRPr="0014374F" w:rsidRDefault="009124C3" w:rsidP="001444CA">
            <w:pPr>
              <w:jc w:val="right"/>
            </w:pPr>
            <w:r w:rsidRPr="0014374F">
              <w:t xml:space="preserve">3 000 000 </w:t>
            </w:r>
          </w:p>
        </w:tc>
        <w:tc>
          <w:tcPr>
            <w:tcW w:w="1509" w:type="dxa"/>
            <w:tcBorders>
              <w:top w:val="nil"/>
              <w:left w:val="nil"/>
              <w:bottom w:val="nil"/>
              <w:right w:val="nil"/>
            </w:tcBorders>
            <w:tcMar>
              <w:top w:w="128" w:type="dxa"/>
              <w:left w:w="43" w:type="dxa"/>
              <w:bottom w:w="43" w:type="dxa"/>
              <w:right w:w="43" w:type="dxa"/>
            </w:tcMar>
            <w:vAlign w:val="bottom"/>
          </w:tcPr>
          <w:p w14:paraId="5E8AE5ED" w14:textId="77777777" w:rsidR="009124C3" w:rsidRPr="0014374F" w:rsidRDefault="009124C3" w:rsidP="001444CA">
            <w:pPr>
              <w:jc w:val="right"/>
            </w:pPr>
            <w:r w:rsidRPr="0014374F">
              <w:t xml:space="preserve">2 580 328 </w:t>
            </w:r>
          </w:p>
        </w:tc>
      </w:tr>
      <w:tr w:rsidR="009124C3" w:rsidRPr="0014374F" w14:paraId="7330047A" w14:textId="77777777" w:rsidTr="001444CA">
        <w:trPr>
          <w:trHeight w:val="640"/>
        </w:trPr>
        <w:tc>
          <w:tcPr>
            <w:tcW w:w="3243" w:type="dxa"/>
            <w:tcBorders>
              <w:top w:val="nil"/>
              <w:left w:val="nil"/>
              <w:bottom w:val="nil"/>
              <w:right w:val="nil"/>
            </w:tcBorders>
            <w:tcMar>
              <w:top w:w="128" w:type="dxa"/>
              <w:left w:w="43" w:type="dxa"/>
              <w:bottom w:w="43" w:type="dxa"/>
              <w:right w:w="43" w:type="dxa"/>
            </w:tcMar>
          </w:tcPr>
          <w:p w14:paraId="4B2DD92B" w14:textId="77777777" w:rsidR="009124C3" w:rsidRPr="0014374F" w:rsidRDefault="009124C3" w:rsidP="001444CA">
            <w:proofErr w:type="spellStart"/>
            <w:r w:rsidRPr="0014374F">
              <w:t>Løyvingar</w:t>
            </w:r>
            <w:proofErr w:type="spellEnd"/>
            <w:r w:rsidRPr="0014374F">
              <w:t xml:space="preserve"> </w:t>
            </w:r>
            <w:proofErr w:type="spellStart"/>
            <w:r w:rsidRPr="0014374F">
              <w:t>frå</w:t>
            </w:r>
            <w:proofErr w:type="spellEnd"/>
            <w:r w:rsidRPr="0014374F">
              <w:t xml:space="preserve"> internasjonale </w:t>
            </w:r>
            <w:r w:rsidRPr="0014374F">
              <w:br/>
            </w:r>
            <w:proofErr w:type="spellStart"/>
            <w:r w:rsidRPr="0014374F">
              <w:t>organisasjonar</w:t>
            </w:r>
            <w:proofErr w:type="spellEnd"/>
          </w:p>
        </w:tc>
        <w:tc>
          <w:tcPr>
            <w:tcW w:w="1404" w:type="dxa"/>
            <w:tcBorders>
              <w:top w:val="nil"/>
              <w:left w:val="nil"/>
              <w:bottom w:val="nil"/>
              <w:right w:val="nil"/>
            </w:tcBorders>
            <w:tcMar>
              <w:top w:w="128" w:type="dxa"/>
              <w:left w:w="43" w:type="dxa"/>
              <w:bottom w:w="43" w:type="dxa"/>
              <w:right w:w="43" w:type="dxa"/>
            </w:tcMar>
            <w:vAlign w:val="bottom"/>
          </w:tcPr>
          <w:p w14:paraId="38F12A80" w14:textId="77777777" w:rsidR="009124C3" w:rsidRPr="0014374F" w:rsidRDefault="009124C3" w:rsidP="001444CA">
            <w:pPr>
              <w:jc w:val="right"/>
            </w:pPr>
            <w:r w:rsidRPr="0014374F">
              <w:t>2 094 718</w:t>
            </w:r>
          </w:p>
        </w:tc>
        <w:tc>
          <w:tcPr>
            <w:tcW w:w="1404" w:type="dxa"/>
            <w:tcBorders>
              <w:top w:val="nil"/>
              <w:left w:val="nil"/>
              <w:bottom w:val="nil"/>
              <w:right w:val="nil"/>
            </w:tcBorders>
            <w:tcMar>
              <w:top w:w="128" w:type="dxa"/>
              <w:left w:w="43" w:type="dxa"/>
              <w:bottom w:w="43" w:type="dxa"/>
              <w:right w:w="43" w:type="dxa"/>
            </w:tcMar>
            <w:vAlign w:val="bottom"/>
          </w:tcPr>
          <w:p w14:paraId="16F84F36" w14:textId="77777777" w:rsidR="009124C3" w:rsidRPr="0014374F" w:rsidRDefault="009124C3" w:rsidP="001444CA">
            <w:pPr>
              <w:jc w:val="right"/>
            </w:pPr>
            <w:r w:rsidRPr="0014374F">
              <w:t>7 338 797</w:t>
            </w:r>
          </w:p>
        </w:tc>
        <w:tc>
          <w:tcPr>
            <w:tcW w:w="1509" w:type="dxa"/>
            <w:tcBorders>
              <w:top w:val="nil"/>
              <w:left w:val="nil"/>
              <w:bottom w:val="nil"/>
              <w:right w:val="nil"/>
            </w:tcBorders>
            <w:tcMar>
              <w:top w:w="128" w:type="dxa"/>
              <w:left w:w="43" w:type="dxa"/>
              <w:bottom w:w="43" w:type="dxa"/>
              <w:right w:w="43" w:type="dxa"/>
            </w:tcMar>
            <w:vAlign w:val="bottom"/>
          </w:tcPr>
          <w:p w14:paraId="4F0394DF" w14:textId="77777777" w:rsidR="009124C3" w:rsidRPr="0014374F" w:rsidRDefault="009124C3" w:rsidP="001444CA">
            <w:pPr>
              <w:jc w:val="right"/>
            </w:pPr>
            <w:r w:rsidRPr="0014374F">
              <w:t xml:space="preserve">9 298 276 </w:t>
            </w:r>
          </w:p>
        </w:tc>
        <w:tc>
          <w:tcPr>
            <w:tcW w:w="1509" w:type="dxa"/>
            <w:tcBorders>
              <w:top w:val="nil"/>
              <w:left w:val="nil"/>
              <w:bottom w:val="nil"/>
              <w:right w:val="nil"/>
            </w:tcBorders>
            <w:tcMar>
              <w:top w:w="128" w:type="dxa"/>
              <w:left w:w="43" w:type="dxa"/>
              <w:bottom w:w="43" w:type="dxa"/>
              <w:right w:w="43" w:type="dxa"/>
            </w:tcMar>
            <w:vAlign w:val="bottom"/>
          </w:tcPr>
          <w:p w14:paraId="57730913" w14:textId="77777777" w:rsidR="009124C3" w:rsidRPr="0014374F" w:rsidRDefault="009124C3" w:rsidP="001444CA">
            <w:pPr>
              <w:jc w:val="right"/>
            </w:pPr>
            <w:r w:rsidRPr="0014374F">
              <w:t xml:space="preserve">7 274 698 </w:t>
            </w:r>
          </w:p>
        </w:tc>
      </w:tr>
      <w:tr w:rsidR="009124C3" w:rsidRPr="0014374F" w14:paraId="1AD707D8"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1428AFB6" w14:textId="77777777" w:rsidR="009124C3" w:rsidRPr="0014374F" w:rsidRDefault="009124C3" w:rsidP="001444CA">
            <w:r w:rsidRPr="0014374F">
              <w:t>Sum bidrag</w:t>
            </w:r>
          </w:p>
        </w:tc>
        <w:tc>
          <w:tcPr>
            <w:tcW w:w="1404" w:type="dxa"/>
            <w:tcBorders>
              <w:top w:val="nil"/>
              <w:left w:val="nil"/>
              <w:bottom w:val="nil"/>
              <w:right w:val="nil"/>
            </w:tcBorders>
            <w:tcMar>
              <w:top w:w="128" w:type="dxa"/>
              <w:left w:w="43" w:type="dxa"/>
              <w:bottom w:w="43" w:type="dxa"/>
              <w:right w:w="43" w:type="dxa"/>
            </w:tcMar>
            <w:vAlign w:val="bottom"/>
          </w:tcPr>
          <w:p w14:paraId="77E9A877" w14:textId="77777777" w:rsidR="009124C3" w:rsidRPr="0014374F" w:rsidRDefault="009124C3" w:rsidP="001444CA">
            <w:pPr>
              <w:jc w:val="right"/>
            </w:pPr>
            <w:r w:rsidRPr="0014374F">
              <w:t>11 352 722</w:t>
            </w:r>
          </w:p>
        </w:tc>
        <w:tc>
          <w:tcPr>
            <w:tcW w:w="1404" w:type="dxa"/>
            <w:tcBorders>
              <w:top w:val="nil"/>
              <w:left w:val="nil"/>
              <w:bottom w:val="nil"/>
              <w:right w:val="nil"/>
            </w:tcBorders>
            <w:tcMar>
              <w:top w:w="128" w:type="dxa"/>
              <w:left w:w="43" w:type="dxa"/>
              <w:bottom w:w="43" w:type="dxa"/>
              <w:right w:w="43" w:type="dxa"/>
            </w:tcMar>
            <w:vAlign w:val="bottom"/>
          </w:tcPr>
          <w:p w14:paraId="59F0C4C8" w14:textId="77777777" w:rsidR="009124C3" w:rsidRPr="0014374F" w:rsidRDefault="009124C3" w:rsidP="001444CA">
            <w:pPr>
              <w:jc w:val="right"/>
            </w:pPr>
            <w:r w:rsidRPr="0014374F">
              <w:t>12 002 411</w:t>
            </w:r>
          </w:p>
        </w:tc>
        <w:tc>
          <w:tcPr>
            <w:tcW w:w="1509" w:type="dxa"/>
            <w:tcBorders>
              <w:top w:val="nil"/>
              <w:left w:val="nil"/>
              <w:bottom w:val="nil"/>
              <w:right w:val="nil"/>
            </w:tcBorders>
            <w:tcMar>
              <w:top w:w="128" w:type="dxa"/>
              <w:left w:w="43" w:type="dxa"/>
              <w:bottom w:w="43" w:type="dxa"/>
              <w:right w:w="43" w:type="dxa"/>
            </w:tcMar>
            <w:vAlign w:val="bottom"/>
          </w:tcPr>
          <w:p w14:paraId="04BA07B3" w14:textId="77777777" w:rsidR="009124C3" w:rsidRPr="0014374F" w:rsidRDefault="009124C3" w:rsidP="001444CA">
            <w:pPr>
              <w:jc w:val="right"/>
            </w:pPr>
            <w:r w:rsidRPr="0014374F">
              <w:t xml:space="preserve">12 797 615 </w:t>
            </w:r>
          </w:p>
        </w:tc>
        <w:tc>
          <w:tcPr>
            <w:tcW w:w="1509" w:type="dxa"/>
            <w:tcBorders>
              <w:top w:val="nil"/>
              <w:left w:val="nil"/>
              <w:bottom w:val="nil"/>
              <w:right w:val="nil"/>
            </w:tcBorders>
            <w:tcMar>
              <w:top w:w="128" w:type="dxa"/>
              <w:left w:w="43" w:type="dxa"/>
              <w:bottom w:w="43" w:type="dxa"/>
              <w:right w:w="43" w:type="dxa"/>
            </w:tcMar>
            <w:vAlign w:val="bottom"/>
          </w:tcPr>
          <w:p w14:paraId="6FC605BD" w14:textId="77777777" w:rsidR="009124C3" w:rsidRPr="0014374F" w:rsidRDefault="009124C3" w:rsidP="001444CA">
            <w:pPr>
              <w:jc w:val="right"/>
            </w:pPr>
            <w:r w:rsidRPr="0014374F">
              <w:t xml:space="preserve">10 321 692 </w:t>
            </w:r>
          </w:p>
        </w:tc>
      </w:tr>
      <w:tr w:rsidR="009124C3" w:rsidRPr="0014374F" w14:paraId="4DE561B5" w14:textId="77777777" w:rsidTr="001444CA">
        <w:trPr>
          <w:trHeight w:val="380"/>
        </w:trPr>
        <w:tc>
          <w:tcPr>
            <w:tcW w:w="3243" w:type="dxa"/>
            <w:tcBorders>
              <w:top w:val="nil"/>
              <w:left w:val="nil"/>
              <w:bottom w:val="single" w:sz="4" w:space="0" w:color="000000"/>
              <w:right w:val="nil"/>
            </w:tcBorders>
            <w:tcMar>
              <w:top w:w="128" w:type="dxa"/>
              <w:left w:w="43" w:type="dxa"/>
              <w:bottom w:w="43" w:type="dxa"/>
              <w:right w:w="43" w:type="dxa"/>
            </w:tcMar>
          </w:tcPr>
          <w:p w14:paraId="46549766" w14:textId="77777777" w:rsidR="009124C3" w:rsidRPr="0014374F" w:rsidRDefault="009124C3" w:rsidP="001444CA"/>
        </w:tc>
        <w:tc>
          <w:tcPr>
            <w:tcW w:w="1404" w:type="dxa"/>
            <w:tcBorders>
              <w:top w:val="nil"/>
              <w:left w:val="nil"/>
              <w:bottom w:val="single" w:sz="4" w:space="0" w:color="000000"/>
              <w:right w:val="nil"/>
            </w:tcBorders>
            <w:tcMar>
              <w:top w:w="128" w:type="dxa"/>
              <w:left w:w="43" w:type="dxa"/>
              <w:bottom w:w="43" w:type="dxa"/>
              <w:right w:w="43" w:type="dxa"/>
            </w:tcMar>
            <w:vAlign w:val="bottom"/>
          </w:tcPr>
          <w:p w14:paraId="36410B28" w14:textId="77777777" w:rsidR="009124C3" w:rsidRPr="0014374F" w:rsidRDefault="009124C3" w:rsidP="001444CA">
            <w:pPr>
              <w:jc w:val="right"/>
            </w:pPr>
          </w:p>
        </w:tc>
        <w:tc>
          <w:tcPr>
            <w:tcW w:w="1404" w:type="dxa"/>
            <w:tcBorders>
              <w:top w:val="nil"/>
              <w:left w:val="nil"/>
              <w:bottom w:val="single" w:sz="4" w:space="0" w:color="000000"/>
              <w:right w:val="nil"/>
            </w:tcBorders>
            <w:tcMar>
              <w:top w:w="128" w:type="dxa"/>
              <w:left w:w="43" w:type="dxa"/>
              <w:bottom w:w="43" w:type="dxa"/>
              <w:right w:w="43" w:type="dxa"/>
            </w:tcMar>
            <w:vAlign w:val="bottom"/>
          </w:tcPr>
          <w:p w14:paraId="7855D4F8" w14:textId="77777777" w:rsidR="009124C3" w:rsidRPr="0014374F" w:rsidRDefault="009124C3" w:rsidP="001444CA">
            <w:pPr>
              <w:jc w:val="right"/>
            </w:pP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0FD82D53" w14:textId="77777777" w:rsidR="009124C3" w:rsidRPr="0014374F" w:rsidRDefault="009124C3" w:rsidP="001444CA">
            <w:pPr>
              <w:jc w:val="right"/>
            </w:pP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734F8D1C" w14:textId="77777777" w:rsidR="009124C3" w:rsidRPr="0014374F" w:rsidRDefault="009124C3" w:rsidP="001444CA">
            <w:pPr>
              <w:jc w:val="right"/>
            </w:pPr>
          </w:p>
        </w:tc>
      </w:tr>
      <w:tr w:rsidR="009124C3" w:rsidRPr="0014374F" w14:paraId="0948D6EB" w14:textId="77777777" w:rsidTr="001444CA">
        <w:trPr>
          <w:trHeight w:val="380"/>
        </w:trPr>
        <w:tc>
          <w:tcPr>
            <w:tcW w:w="3243" w:type="dxa"/>
            <w:tcBorders>
              <w:top w:val="single" w:sz="4" w:space="0" w:color="000000"/>
              <w:left w:val="nil"/>
              <w:bottom w:val="nil"/>
              <w:right w:val="nil"/>
            </w:tcBorders>
            <w:tcMar>
              <w:top w:w="128" w:type="dxa"/>
              <w:left w:w="43" w:type="dxa"/>
              <w:bottom w:w="43" w:type="dxa"/>
              <w:right w:w="43" w:type="dxa"/>
            </w:tcMar>
          </w:tcPr>
          <w:p w14:paraId="73E24460" w14:textId="77777777" w:rsidR="009124C3" w:rsidRPr="0014374F" w:rsidRDefault="009124C3" w:rsidP="001444CA">
            <w:r w:rsidRPr="0014374F">
              <w:t>Oppdragsinntekter:</w:t>
            </w:r>
          </w:p>
        </w:tc>
        <w:tc>
          <w:tcPr>
            <w:tcW w:w="1404" w:type="dxa"/>
            <w:tcBorders>
              <w:top w:val="single" w:sz="4" w:space="0" w:color="000000"/>
              <w:left w:val="nil"/>
              <w:bottom w:val="nil"/>
              <w:right w:val="nil"/>
            </w:tcBorders>
            <w:tcMar>
              <w:top w:w="128" w:type="dxa"/>
              <w:left w:w="43" w:type="dxa"/>
              <w:bottom w:w="43" w:type="dxa"/>
              <w:right w:w="43" w:type="dxa"/>
            </w:tcMar>
            <w:vAlign w:val="bottom"/>
          </w:tcPr>
          <w:p w14:paraId="4A661F18" w14:textId="77777777" w:rsidR="009124C3" w:rsidRPr="0014374F" w:rsidRDefault="009124C3" w:rsidP="001444CA">
            <w:pPr>
              <w:jc w:val="right"/>
            </w:pPr>
          </w:p>
        </w:tc>
        <w:tc>
          <w:tcPr>
            <w:tcW w:w="1404" w:type="dxa"/>
            <w:tcBorders>
              <w:top w:val="single" w:sz="4" w:space="0" w:color="000000"/>
              <w:left w:val="nil"/>
              <w:bottom w:val="nil"/>
              <w:right w:val="nil"/>
            </w:tcBorders>
            <w:tcMar>
              <w:top w:w="128" w:type="dxa"/>
              <w:left w:w="43" w:type="dxa"/>
              <w:bottom w:w="43" w:type="dxa"/>
              <w:right w:w="43" w:type="dxa"/>
            </w:tcMar>
            <w:vAlign w:val="bottom"/>
          </w:tcPr>
          <w:p w14:paraId="4AC3BE40" w14:textId="77777777" w:rsidR="009124C3" w:rsidRPr="0014374F" w:rsidRDefault="009124C3" w:rsidP="001444CA">
            <w:pPr>
              <w:jc w:val="right"/>
            </w:pPr>
          </w:p>
        </w:tc>
        <w:tc>
          <w:tcPr>
            <w:tcW w:w="1509" w:type="dxa"/>
            <w:tcBorders>
              <w:top w:val="single" w:sz="4" w:space="0" w:color="000000"/>
              <w:left w:val="nil"/>
              <w:bottom w:val="nil"/>
              <w:right w:val="nil"/>
            </w:tcBorders>
            <w:tcMar>
              <w:top w:w="128" w:type="dxa"/>
              <w:left w:w="43" w:type="dxa"/>
              <w:bottom w:w="43" w:type="dxa"/>
              <w:right w:w="43" w:type="dxa"/>
            </w:tcMar>
            <w:vAlign w:val="bottom"/>
          </w:tcPr>
          <w:p w14:paraId="5266719E" w14:textId="77777777" w:rsidR="009124C3" w:rsidRPr="0014374F" w:rsidRDefault="009124C3" w:rsidP="001444CA">
            <w:pPr>
              <w:jc w:val="right"/>
            </w:pPr>
          </w:p>
        </w:tc>
        <w:tc>
          <w:tcPr>
            <w:tcW w:w="1509" w:type="dxa"/>
            <w:tcBorders>
              <w:top w:val="single" w:sz="4" w:space="0" w:color="000000"/>
              <w:left w:val="nil"/>
              <w:bottom w:val="nil"/>
              <w:right w:val="nil"/>
            </w:tcBorders>
            <w:tcMar>
              <w:top w:w="128" w:type="dxa"/>
              <w:left w:w="43" w:type="dxa"/>
              <w:bottom w:w="43" w:type="dxa"/>
              <w:right w:w="43" w:type="dxa"/>
            </w:tcMar>
            <w:vAlign w:val="bottom"/>
          </w:tcPr>
          <w:p w14:paraId="3F21A878" w14:textId="77777777" w:rsidR="009124C3" w:rsidRPr="0014374F" w:rsidRDefault="009124C3" w:rsidP="001444CA">
            <w:pPr>
              <w:jc w:val="right"/>
            </w:pPr>
          </w:p>
        </w:tc>
      </w:tr>
      <w:tr w:rsidR="009124C3" w:rsidRPr="0014374F" w14:paraId="72788AA5"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4A69A83F" w14:textId="77777777" w:rsidR="009124C3" w:rsidRPr="0014374F" w:rsidRDefault="009124C3" w:rsidP="001444CA">
            <w:r w:rsidRPr="0014374F">
              <w:t xml:space="preserve">Oppdrag </w:t>
            </w:r>
            <w:proofErr w:type="spellStart"/>
            <w:r w:rsidRPr="0014374F">
              <w:t>frå</w:t>
            </w:r>
            <w:proofErr w:type="spellEnd"/>
            <w:r w:rsidRPr="0014374F">
              <w:t xml:space="preserve"> </w:t>
            </w:r>
            <w:proofErr w:type="spellStart"/>
            <w:r w:rsidRPr="0014374F">
              <w:t>statlege</w:t>
            </w:r>
            <w:proofErr w:type="spellEnd"/>
            <w:r w:rsidRPr="0014374F">
              <w:t xml:space="preserve"> </w:t>
            </w:r>
            <w:proofErr w:type="spellStart"/>
            <w:r w:rsidRPr="0014374F">
              <w:t>verksemder</w:t>
            </w:r>
            <w:proofErr w:type="spellEnd"/>
          </w:p>
        </w:tc>
        <w:tc>
          <w:tcPr>
            <w:tcW w:w="1404" w:type="dxa"/>
            <w:tcBorders>
              <w:top w:val="nil"/>
              <w:left w:val="nil"/>
              <w:bottom w:val="nil"/>
              <w:right w:val="nil"/>
            </w:tcBorders>
            <w:tcMar>
              <w:top w:w="128" w:type="dxa"/>
              <w:left w:w="43" w:type="dxa"/>
              <w:bottom w:w="43" w:type="dxa"/>
              <w:right w:w="43" w:type="dxa"/>
            </w:tcMar>
            <w:vAlign w:val="bottom"/>
          </w:tcPr>
          <w:p w14:paraId="52685F8A" w14:textId="77777777" w:rsidR="009124C3" w:rsidRPr="0014374F" w:rsidRDefault="009124C3" w:rsidP="001444CA">
            <w:pPr>
              <w:jc w:val="right"/>
            </w:pPr>
            <w:r w:rsidRPr="0014374F">
              <w:t>0</w:t>
            </w:r>
          </w:p>
        </w:tc>
        <w:tc>
          <w:tcPr>
            <w:tcW w:w="1404" w:type="dxa"/>
            <w:tcBorders>
              <w:top w:val="nil"/>
              <w:left w:val="nil"/>
              <w:bottom w:val="nil"/>
              <w:right w:val="nil"/>
            </w:tcBorders>
            <w:tcMar>
              <w:top w:w="128" w:type="dxa"/>
              <w:left w:w="43" w:type="dxa"/>
              <w:bottom w:w="43" w:type="dxa"/>
              <w:right w:w="43" w:type="dxa"/>
            </w:tcMar>
            <w:vAlign w:val="bottom"/>
          </w:tcPr>
          <w:p w14:paraId="09260522"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129F8E38"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0E1FBBE9" w14:textId="77777777" w:rsidR="009124C3" w:rsidRPr="0014374F" w:rsidRDefault="009124C3" w:rsidP="001444CA">
            <w:pPr>
              <w:jc w:val="right"/>
            </w:pPr>
            <w:r w:rsidRPr="0014374F">
              <w:t>0</w:t>
            </w:r>
          </w:p>
        </w:tc>
      </w:tr>
      <w:tr w:rsidR="009124C3" w:rsidRPr="0014374F" w14:paraId="7A51128B" w14:textId="77777777" w:rsidTr="001444CA">
        <w:trPr>
          <w:trHeight w:val="640"/>
        </w:trPr>
        <w:tc>
          <w:tcPr>
            <w:tcW w:w="3243" w:type="dxa"/>
            <w:tcBorders>
              <w:top w:val="nil"/>
              <w:left w:val="nil"/>
              <w:bottom w:val="nil"/>
              <w:right w:val="nil"/>
            </w:tcBorders>
            <w:tcMar>
              <w:top w:w="128" w:type="dxa"/>
              <w:left w:w="43" w:type="dxa"/>
              <w:bottom w:w="43" w:type="dxa"/>
              <w:right w:w="43" w:type="dxa"/>
            </w:tcMar>
          </w:tcPr>
          <w:p w14:paraId="156BD434" w14:textId="77777777" w:rsidR="009124C3" w:rsidRPr="0014374F" w:rsidRDefault="009124C3" w:rsidP="001444CA">
            <w:r w:rsidRPr="0014374F">
              <w:t xml:space="preserve">Oppdrag </w:t>
            </w:r>
            <w:proofErr w:type="spellStart"/>
            <w:r w:rsidRPr="0014374F">
              <w:t>frå</w:t>
            </w:r>
            <w:proofErr w:type="spellEnd"/>
            <w:r w:rsidRPr="0014374F">
              <w:t xml:space="preserve"> kommunale og fylkeskommunale </w:t>
            </w:r>
            <w:proofErr w:type="spellStart"/>
            <w:r w:rsidRPr="0014374F">
              <w:t>verksemder</w:t>
            </w:r>
            <w:proofErr w:type="spellEnd"/>
          </w:p>
        </w:tc>
        <w:tc>
          <w:tcPr>
            <w:tcW w:w="1404" w:type="dxa"/>
            <w:tcBorders>
              <w:top w:val="nil"/>
              <w:left w:val="nil"/>
              <w:bottom w:val="nil"/>
              <w:right w:val="nil"/>
            </w:tcBorders>
            <w:tcMar>
              <w:top w:w="128" w:type="dxa"/>
              <w:left w:w="43" w:type="dxa"/>
              <w:bottom w:w="43" w:type="dxa"/>
              <w:right w:w="43" w:type="dxa"/>
            </w:tcMar>
            <w:vAlign w:val="bottom"/>
          </w:tcPr>
          <w:p w14:paraId="64B896E5" w14:textId="77777777" w:rsidR="009124C3" w:rsidRPr="0014374F" w:rsidRDefault="009124C3" w:rsidP="001444CA">
            <w:pPr>
              <w:jc w:val="right"/>
            </w:pPr>
            <w:r w:rsidRPr="0014374F">
              <w:t>0</w:t>
            </w:r>
          </w:p>
        </w:tc>
        <w:tc>
          <w:tcPr>
            <w:tcW w:w="1404" w:type="dxa"/>
            <w:tcBorders>
              <w:top w:val="nil"/>
              <w:left w:val="nil"/>
              <w:bottom w:val="nil"/>
              <w:right w:val="nil"/>
            </w:tcBorders>
            <w:tcMar>
              <w:top w:w="128" w:type="dxa"/>
              <w:left w:w="43" w:type="dxa"/>
              <w:bottom w:w="43" w:type="dxa"/>
              <w:right w:w="43" w:type="dxa"/>
            </w:tcMar>
            <w:vAlign w:val="bottom"/>
          </w:tcPr>
          <w:p w14:paraId="1881BE63"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4471A4B8"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56C90EFE" w14:textId="77777777" w:rsidR="009124C3" w:rsidRPr="0014374F" w:rsidRDefault="009124C3" w:rsidP="001444CA">
            <w:pPr>
              <w:jc w:val="right"/>
            </w:pPr>
            <w:r w:rsidRPr="0014374F">
              <w:t>0</w:t>
            </w:r>
          </w:p>
        </w:tc>
      </w:tr>
      <w:tr w:rsidR="009124C3" w:rsidRPr="0014374F" w14:paraId="5ED54113" w14:textId="77777777" w:rsidTr="001444CA">
        <w:trPr>
          <w:trHeight w:val="380"/>
        </w:trPr>
        <w:tc>
          <w:tcPr>
            <w:tcW w:w="3243" w:type="dxa"/>
            <w:tcBorders>
              <w:top w:val="nil"/>
              <w:left w:val="nil"/>
              <w:bottom w:val="nil"/>
              <w:right w:val="nil"/>
            </w:tcBorders>
            <w:tcMar>
              <w:top w:w="128" w:type="dxa"/>
              <w:left w:w="43" w:type="dxa"/>
              <w:bottom w:w="43" w:type="dxa"/>
              <w:right w:w="43" w:type="dxa"/>
            </w:tcMar>
          </w:tcPr>
          <w:p w14:paraId="13414A65" w14:textId="77777777" w:rsidR="009124C3" w:rsidRPr="0014374F" w:rsidRDefault="009124C3" w:rsidP="001444CA">
            <w:r w:rsidRPr="0014374F">
              <w:t xml:space="preserve">Oppdrag </w:t>
            </w:r>
            <w:proofErr w:type="spellStart"/>
            <w:r w:rsidRPr="0014374F">
              <w:t>frå</w:t>
            </w:r>
            <w:proofErr w:type="spellEnd"/>
            <w:r w:rsidRPr="0014374F">
              <w:t xml:space="preserve"> private</w:t>
            </w:r>
          </w:p>
        </w:tc>
        <w:tc>
          <w:tcPr>
            <w:tcW w:w="1404" w:type="dxa"/>
            <w:tcBorders>
              <w:top w:val="nil"/>
              <w:left w:val="nil"/>
              <w:bottom w:val="nil"/>
              <w:right w:val="nil"/>
            </w:tcBorders>
            <w:tcMar>
              <w:top w:w="128" w:type="dxa"/>
              <w:left w:w="43" w:type="dxa"/>
              <w:bottom w:w="43" w:type="dxa"/>
              <w:right w:w="43" w:type="dxa"/>
            </w:tcMar>
            <w:vAlign w:val="bottom"/>
          </w:tcPr>
          <w:p w14:paraId="4ACFCDBF" w14:textId="77777777" w:rsidR="009124C3" w:rsidRPr="0014374F" w:rsidRDefault="009124C3" w:rsidP="001444CA">
            <w:pPr>
              <w:jc w:val="right"/>
            </w:pPr>
            <w:r w:rsidRPr="0014374F">
              <w:t>0</w:t>
            </w:r>
          </w:p>
        </w:tc>
        <w:tc>
          <w:tcPr>
            <w:tcW w:w="1404" w:type="dxa"/>
            <w:tcBorders>
              <w:top w:val="nil"/>
              <w:left w:val="nil"/>
              <w:bottom w:val="nil"/>
              <w:right w:val="nil"/>
            </w:tcBorders>
            <w:tcMar>
              <w:top w:w="128" w:type="dxa"/>
              <w:left w:w="43" w:type="dxa"/>
              <w:bottom w:w="43" w:type="dxa"/>
              <w:right w:w="43" w:type="dxa"/>
            </w:tcMar>
            <w:vAlign w:val="bottom"/>
          </w:tcPr>
          <w:p w14:paraId="2114F60D"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3C300626" w14:textId="77777777" w:rsidR="009124C3" w:rsidRPr="0014374F" w:rsidRDefault="009124C3" w:rsidP="001444CA">
            <w:pPr>
              <w:jc w:val="right"/>
            </w:pPr>
            <w:r w:rsidRPr="0014374F">
              <w:t>0</w:t>
            </w:r>
          </w:p>
        </w:tc>
        <w:tc>
          <w:tcPr>
            <w:tcW w:w="1509" w:type="dxa"/>
            <w:tcBorders>
              <w:top w:val="nil"/>
              <w:left w:val="nil"/>
              <w:bottom w:val="nil"/>
              <w:right w:val="nil"/>
            </w:tcBorders>
            <w:tcMar>
              <w:top w:w="128" w:type="dxa"/>
              <w:left w:w="43" w:type="dxa"/>
              <w:bottom w:w="43" w:type="dxa"/>
              <w:right w:w="43" w:type="dxa"/>
            </w:tcMar>
            <w:vAlign w:val="bottom"/>
          </w:tcPr>
          <w:p w14:paraId="1968A6D7" w14:textId="77777777" w:rsidR="009124C3" w:rsidRPr="0014374F" w:rsidRDefault="009124C3" w:rsidP="001444CA">
            <w:pPr>
              <w:jc w:val="right"/>
            </w:pPr>
            <w:r w:rsidRPr="0014374F">
              <w:t>0</w:t>
            </w:r>
          </w:p>
        </w:tc>
      </w:tr>
      <w:tr w:rsidR="009124C3" w:rsidRPr="0014374F" w14:paraId="67F2D2B4" w14:textId="77777777" w:rsidTr="001444CA">
        <w:trPr>
          <w:trHeight w:val="640"/>
        </w:trPr>
        <w:tc>
          <w:tcPr>
            <w:tcW w:w="3243" w:type="dxa"/>
            <w:tcBorders>
              <w:top w:val="nil"/>
              <w:left w:val="nil"/>
              <w:bottom w:val="nil"/>
              <w:right w:val="nil"/>
            </w:tcBorders>
            <w:tcMar>
              <w:top w:w="128" w:type="dxa"/>
              <w:left w:w="43" w:type="dxa"/>
              <w:bottom w:w="43" w:type="dxa"/>
              <w:right w:w="43" w:type="dxa"/>
            </w:tcMar>
          </w:tcPr>
          <w:p w14:paraId="362E4DDE" w14:textId="77777777" w:rsidR="009124C3" w:rsidRPr="0014374F" w:rsidRDefault="009124C3" w:rsidP="001444CA">
            <w:r w:rsidRPr="0014374F">
              <w:t>Andre inntekter (kursinntekter, laboratorieinntekter)</w:t>
            </w:r>
          </w:p>
        </w:tc>
        <w:tc>
          <w:tcPr>
            <w:tcW w:w="1404" w:type="dxa"/>
            <w:tcBorders>
              <w:top w:val="nil"/>
              <w:left w:val="nil"/>
              <w:bottom w:val="nil"/>
              <w:right w:val="nil"/>
            </w:tcBorders>
            <w:tcMar>
              <w:top w:w="128" w:type="dxa"/>
              <w:left w:w="43" w:type="dxa"/>
              <w:bottom w:w="43" w:type="dxa"/>
              <w:right w:w="43" w:type="dxa"/>
            </w:tcMar>
            <w:vAlign w:val="bottom"/>
          </w:tcPr>
          <w:p w14:paraId="296E20EE" w14:textId="77777777" w:rsidR="009124C3" w:rsidRPr="0014374F" w:rsidRDefault="009124C3" w:rsidP="001444CA">
            <w:pPr>
              <w:jc w:val="right"/>
            </w:pPr>
            <w:r w:rsidRPr="0014374F">
              <w:t>3 917 546</w:t>
            </w:r>
          </w:p>
        </w:tc>
        <w:tc>
          <w:tcPr>
            <w:tcW w:w="1404" w:type="dxa"/>
            <w:tcBorders>
              <w:top w:val="nil"/>
              <w:left w:val="nil"/>
              <w:bottom w:val="nil"/>
              <w:right w:val="nil"/>
            </w:tcBorders>
            <w:tcMar>
              <w:top w:w="128" w:type="dxa"/>
              <w:left w:w="43" w:type="dxa"/>
              <w:bottom w:w="43" w:type="dxa"/>
              <w:right w:w="43" w:type="dxa"/>
            </w:tcMar>
            <w:vAlign w:val="bottom"/>
          </w:tcPr>
          <w:p w14:paraId="00F217CB" w14:textId="77777777" w:rsidR="009124C3" w:rsidRPr="0014374F" w:rsidRDefault="009124C3" w:rsidP="001444CA">
            <w:pPr>
              <w:jc w:val="right"/>
            </w:pPr>
            <w:r w:rsidRPr="0014374F">
              <w:t>5 049 046</w:t>
            </w:r>
          </w:p>
        </w:tc>
        <w:tc>
          <w:tcPr>
            <w:tcW w:w="1509" w:type="dxa"/>
            <w:tcBorders>
              <w:top w:val="nil"/>
              <w:left w:val="nil"/>
              <w:bottom w:val="nil"/>
              <w:right w:val="nil"/>
            </w:tcBorders>
            <w:tcMar>
              <w:top w:w="128" w:type="dxa"/>
              <w:left w:w="43" w:type="dxa"/>
              <w:bottom w:w="43" w:type="dxa"/>
              <w:right w:w="43" w:type="dxa"/>
            </w:tcMar>
            <w:vAlign w:val="bottom"/>
          </w:tcPr>
          <w:p w14:paraId="6287653D" w14:textId="77777777" w:rsidR="009124C3" w:rsidRPr="0014374F" w:rsidRDefault="009124C3" w:rsidP="001444CA">
            <w:pPr>
              <w:jc w:val="right"/>
            </w:pPr>
            <w:r w:rsidRPr="0014374F">
              <w:t xml:space="preserve">7 767 915 </w:t>
            </w:r>
          </w:p>
        </w:tc>
        <w:tc>
          <w:tcPr>
            <w:tcW w:w="1509" w:type="dxa"/>
            <w:tcBorders>
              <w:top w:val="nil"/>
              <w:left w:val="nil"/>
              <w:bottom w:val="nil"/>
              <w:right w:val="nil"/>
            </w:tcBorders>
            <w:tcMar>
              <w:top w:w="128" w:type="dxa"/>
              <w:left w:w="43" w:type="dxa"/>
              <w:bottom w:w="43" w:type="dxa"/>
              <w:right w:w="43" w:type="dxa"/>
            </w:tcMar>
            <w:vAlign w:val="bottom"/>
          </w:tcPr>
          <w:p w14:paraId="7F43D296" w14:textId="77777777" w:rsidR="009124C3" w:rsidRPr="0014374F" w:rsidRDefault="009124C3" w:rsidP="001444CA">
            <w:pPr>
              <w:jc w:val="right"/>
            </w:pPr>
            <w:r w:rsidRPr="0014374F">
              <w:t xml:space="preserve">4 120 000 </w:t>
            </w:r>
          </w:p>
        </w:tc>
      </w:tr>
      <w:tr w:rsidR="009124C3" w:rsidRPr="0014374F" w14:paraId="020E2A38" w14:textId="77777777" w:rsidTr="001444CA">
        <w:trPr>
          <w:trHeight w:val="380"/>
        </w:trPr>
        <w:tc>
          <w:tcPr>
            <w:tcW w:w="3243" w:type="dxa"/>
            <w:tcBorders>
              <w:top w:val="nil"/>
              <w:left w:val="nil"/>
              <w:bottom w:val="single" w:sz="4" w:space="0" w:color="000000"/>
              <w:right w:val="nil"/>
            </w:tcBorders>
            <w:tcMar>
              <w:top w:w="128" w:type="dxa"/>
              <w:left w:w="43" w:type="dxa"/>
              <w:bottom w:w="43" w:type="dxa"/>
              <w:right w:w="43" w:type="dxa"/>
            </w:tcMar>
          </w:tcPr>
          <w:p w14:paraId="698A3A4D" w14:textId="77777777" w:rsidR="009124C3" w:rsidRPr="0014374F" w:rsidRDefault="009124C3" w:rsidP="001444CA">
            <w:r w:rsidRPr="0014374F">
              <w:t>Sum oppdragsinntekter</w:t>
            </w:r>
          </w:p>
        </w:tc>
        <w:tc>
          <w:tcPr>
            <w:tcW w:w="1404" w:type="dxa"/>
            <w:tcBorders>
              <w:top w:val="nil"/>
              <w:left w:val="nil"/>
              <w:bottom w:val="single" w:sz="4" w:space="0" w:color="000000"/>
              <w:right w:val="nil"/>
            </w:tcBorders>
            <w:tcMar>
              <w:top w:w="128" w:type="dxa"/>
              <w:left w:w="43" w:type="dxa"/>
              <w:bottom w:w="43" w:type="dxa"/>
              <w:right w:w="43" w:type="dxa"/>
            </w:tcMar>
            <w:vAlign w:val="bottom"/>
          </w:tcPr>
          <w:p w14:paraId="76EB7FED" w14:textId="77777777" w:rsidR="009124C3" w:rsidRPr="0014374F" w:rsidRDefault="009124C3" w:rsidP="001444CA">
            <w:pPr>
              <w:jc w:val="right"/>
            </w:pPr>
            <w:r w:rsidRPr="0014374F">
              <w:t>3 917 546</w:t>
            </w:r>
          </w:p>
        </w:tc>
        <w:tc>
          <w:tcPr>
            <w:tcW w:w="1404" w:type="dxa"/>
            <w:tcBorders>
              <w:top w:val="nil"/>
              <w:left w:val="nil"/>
              <w:bottom w:val="single" w:sz="4" w:space="0" w:color="000000"/>
              <w:right w:val="nil"/>
            </w:tcBorders>
            <w:tcMar>
              <w:top w:w="128" w:type="dxa"/>
              <w:left w:w="43" w:type="dxa"/>
              <w:bottom w:w="43" w:type="dxa"/>
              <w:right w:w="43" w:type="dxa"/>
            </w:tcMar>
            <w:vAlign w:val="bottom"/>
          </w:tcPr>
          <w:p w14:paraId="43978CC7" w14:textId="77777777" w:rsidR="009124C3" w:rsidRPr="0014374F" w:rsidRDefault="009124C3" w:rsidP="001444CA">
            <w:pPr>
              <w:jc w:val="right"/>
            </w:pPr>
            <w:r w:rsidRPr="0014374F">
              <w:t>5 049 046</w:t>
            </w: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28007481" w14:textId="77777777" w:rsidR="009124C3" w:rsidRPr="0014374F" w:rsidRDefault="009124C3" w:rsidP="001444CA">
            <w:pPr>
              <w:jc w:val="right"/>
            </w:pPr>
            <w:r w:rsidRPr="0014374F">
              <w:t xml:space="preserve">7 767 915 </w:t>
            </w: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348233E8" w14:textId="77777777" w:rsidR="009124C3" w:rsidRPr="0014374F" w:rsidRDefault="009124C3" w:rsidP="001444CA">
            <w:pPr>
              <w:jc w:val="right"/>
            </w:pPr>
            <w:r w:rsidRPr="0014374F">
              <w:t xml:space="preserve">4 120 000 </w:t>
            </w:r>
          </w:p>
        </w:tc>
      </w:tr>
      <w:tr w:rsidR="009124C3" w:rsidRPr="0014374F" w14:paraId="6EC67AEA" w14:textId="77777777" w:rsidTr="001444CA">
        <w:trPr>
          <w:trHeight w:val="380"/>
        </w:trPr>
        <w:tc>
          <w:tcPr>
            <w:tcW w:w="3243" w:type="dxa"/>
            <w:tcBorders>
              <w:top w:val="single" w:sz="4" w:space="0" w:color="000000"/>
              <w:left w:val="nil"/>
              <w:bottom w:val="single" w:sz="4" w:space="0" w:color="000000"/>
              <w:right w:val="nil"/>
            </w:tcBorders>
            <w:tcMar>
              <w:top w:w="128" w:type="dxa"/>
              <w:left w:w="43" w:type="dxa"/>
              <w:bottom w:w="43" w:type="dxa"/>
              <w:right w:w="43" w:type="dxa"/>
            </w:tcMar>
          </w:tcPr>
          <w:p w14:paraId="74765F23" w14:textId="77777777" w:rsidR="009124C3" w:rsidRPr="0014374F" w:rsidRDefault="009124C3" w:rsidP="001444CA">
            <w:r w:rsidRPr="0014374F">
              <w:t>Sum inntekter</w:t>
            </w:r>
          </w:p>
        </w:tc>
        <w:tc>
          <w:tcPr>
            <w:tcW w:w="14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CB5C7" w14:textId="77777777" w:rsidR="009124C3" w:rsidRPr="0014374F" w:rsidRDefault="009124C3" w:rsidP="001444CA">
            <w:pPr>
              <w:jc w:val="right"/>
            </w:pPr>
            <w:r w:rsidRPr="0014374F">
              <w:t>183 241 921</w:t>
            </w:r>
          </w:p>
        </w:tc>
        <w:tc>
          <w:tcPr>
            <w:tcW w:w="14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691FF" w14:textId="77777777" w:rsidR="009124C3" w:rsidRPr="0014374F" w:rsidRDefault="009124C3" w:rsidP="001444CA">
            <w:pPr>
              <w:jc w:val="right"/>
            </w:pPr>
            <w:r w:rsidRPr="0014374F">
              <w:t>183 481 609</w:t>
            </w:r>
          </w:p>
        </w:tc>
        <w:tc>
          <w:tcPr>
            <w:tcW w:w="1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BC378" w14:textId="77777777" w:rsidR="009124C3" w:rsidRPr="0014374F" w:rsidRDefault="009124C3" w:rsidP="001444CA">
            <w:pPr>
              <w:jc w:val="right"/>
            </w:pPr>
            <w:r w:rsidRPr="0014374F">
              <w:t xml:space="preserve">197 751 596 </w:t>
            </w:r>
          </w:p>
        </w:tc>
        <w:tc>
          <w:tcPr>
            <w:tcW w:w="1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6B8A6" w14:textId="77777777" w:rsidR="009124C3" w:rsidRPr="0014374F" w:rsidRDefault="009124C3" w:rsidP="001444CA">
            <w:pPr>
              <w:jc w:val="right"/>
            </w:pPr>
            <w:r w:rsidRPr="0014374F">
              <w:t xml:space="preserve">194 289 461 </w:t>
            </w:r>
          </w:p>
        </w:tc>
      </w:tr>
    </w:tbl>
    <w:p w14:paraId="252149A3" w14:textId="15E310EB" w:rsidR="009124C3" w:rsidRPr="0014374F" w:rsidRDefault="009124C3" w:rsidP="0014374F">
      <w:pPr>
        <w:pStyle w:val="Tabellnavn"/>
      </w:pPr>
    </w:p>
    <w:p w14:paraId="0912AD43" w14:textId="77777777" w:rsidR="009124C3" w:rsidRPr="0014374F" w:rsidRDefault="009124C3" w:rsidP="0014374F">
      <w:r w:rsidRPr="0014374F">
        <w:t xml:space="preserve">Andre inntekter enn basisløyvinga er i </w:t>
      </w:r>
      <w:proofErr w:type="spellStart"/>
      <w:r w:rsidRPr="0014374F">
        <w:t>hovudsak</w:t>
      </w:r>
      <w:proofErr w:type="spellEnd"/>
      <w:r w:rsidRPr="0014374F">
        <w:t xml:space="preserve"> forskingsbidrag. Inntektskjeldene er i all </w:t>
      </w:r>
      <w:proofErr w:type="spellStart"/>
      <w:r w:rsidRPr="0014374F">
        <w:t>hovudsak</w:t>
      </w:r>
      <w:proofErr w:type="spellEnd"/>
      <w:r w:rsidRPr="0014374F">
        <w:t xml:space="preserve"> </w:t>
      </w:r>
      <w:proofErr w:type="spellStart"/>
      <w:r w:rsidRPr="0014374F">
        <w:t>offentlege</w:t>
      </w:r>
      <w:proofErr w:type="spellEnd"/>
      <w:r w:rsidRPr="0014374F">
        <w:t xml:space="preserve"> </w:t>
      </w:r>
      <w:proofErr w:type="spellStart"/>
      <w:r w:rsidRPr="0014374F">
        <w:t>midlar</w:t>
      </w:r>
      <w:proofErr w:type="spellEnd"/>
      <w:r w:rsidRPr="0014374F">
        <w:t xml:space="preserve"> </w:t>
      </w:r>
      <w:proofErr w:type="spellStart"/>
      <w:r w:rsidRPr="0014374F">
        <w:t>frå</w:t>
      </w:r>
      <w:proofErr w:type="spellEnd"/>
      <w:r w:rsidRPr="0014374F">
        <w:t xml:space="preserve"> andre finansieringskjelder, </w:t>
      </w:r>
      <w:proofErr w:type="spellStart"/>
      <w:r w:rsidRPr="0014374F">
        <w:t>hovudsakleg</w:t>
      </w:r>
      <w:proofErr w:type="spellEnd"/>
      <w:r w:rsidRPr="0014374F">
        <w:t xml:space="preserve"> Forskingsrådet og andre forskingsfond.</w:t>
      </w:r>
    </w:p>
    <w:p w14:paraId="2C8D9BEA" w14:textId="77777777" w:rsidR="009124C3" w:rsidRPr="0014374F" w:rsidRDefault="009124C3" w:rsidP="0014374F">
      <w:pPr>
        <w:pStyle w:val="avsnitt-undertittel"/>
      </w:pPr>
      <w:proofErr w:type="spellStart"/>
      <w:r w:rsidRPr="0014374F">
        <w:t>Kontantbehaldninga</w:t>
      </w:r>
      <w:proofErr w:type="spellEnd"/>
      <w:r w:rsidRPr="0014374F">
        <w:t xml:space="preserve"> i </w:t>
      </w:r>
      <w:proofErr w:type="spellStart"/>
      <w:r w:rsidRPr="0014374F">
        <w:t>verksemda</w:t>
      </w:r>
      <w:proofErr w:type="spellEnd"/>
      <w:r w:rsidRPr="0014374F">
        <w:t xml:space="preserve"> per 31. desember i perioden 2021–2023 med spesifikasjon av formålet </w:t>
      </w:r>
      <w:proofErr w:type="spellStart"/>
      <w:r w:rsidRPr="0014374F">
        <w:t>kontantbehaldninga</w:t>
      </w:r>
      <w:proofErr w:type="spellEnd"/>
      <w:r w:rsidRPr="0014374F">
        <w:t xml:space="preserve"> skal </w:t>
      </w:r>
      <w:proofErr w:type="spellStart"/>
      <w:r w:rsidRPr="0014374F">
        <w:t>nyttast</w:t>
      </w:r>
      <w:proofErr w:type="spellEnd"/>
      <w:r w:rsidRPr="0014374F">
        <w:t xml:space="preserve"> til (i heile kroner)</w:t>
      </w:r>
    </w:p>
    <w:p w14:paraId="46C7B4FD" w14:textId="77777777" w:rsidR="009124C3" w:rsidRDefault="009124C3" w:rsidP="009124C3">
      <w:pPr>
        <w:pStyle w:val="Tabellnavn"/>
      </w:pPr>
      <w:r w:rsidRPr="0014374F">
        <w:t>05N1xt2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15"/>
        <w:gridCol w:w="1738"/>
        <w:gridCol w:w="1739"/>
        <w:gridCol w:w="1739"/>
        <w:gridCol w:w="1739"/>
      </w:tblGrid>
      <w:tr w:rsidR="009124C3" w:rsidRPr="0014374F" w14:paraId="576D2755" w14:textId="77777777" w:rsidTr="001444CA">
        <w:trPr>
          <w:trHeight w:val="600"/>
        </w:trPr>
        <w:tc>
          <w:tcPr>
            <w:tcW w:w="21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73A07" w14:textId="77777777" w:rsidR="009124C3" w:rsidRPr="0014374F" w:rsidRDefault="009124C3" w:rsidP="001444CA">
            <w:r w:rsidRPr="0014374F">
              <w:t>Balanse 31. desember</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A22DE" w14:textId="77777777" w:rsidR="009124C3" w:rsidRPr="0014374F" w:rsidRDefault="009124C3" w:rsidP="001444CA">
            <w:pPr>
              <w:jc w:val="right"/>
            </w:pPr>
            <w:r w:rsidRPr="0014374F">
              <w:t>2021</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87018" w14:textId="77777777" w:rsidR="009124C3" w:rsidRPr="0014374F" w:rsidRDefault="009124C3" w:rsidP="001444CA">
            <w:pPr>
              <w:jc w:val="right"/>
            </w:pPr>
            <w:r w:rsidRPr="0014374F">
              <w:t>2022</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13392" w14:textId="77777777" w:rsidR="009124C3" w:rsidRPr="0014374F" w:rsidRDefault="009124C3" w:rsidP="001444CA">
            <w:pPr>
              <w:jc w:val="right"/>
            </w:pPr>
            <w:r w:rsidRPr="0014374F">
              <w:t>2023</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41C43" w14:textId="77777777" w:rsidR="009124C3" w:rsidRPr="0014374F" w:rsidRDefault="009124C3" w:rsidP="001444CA">
            <w:pPr>
              <w:jc w:val="right"/>
            </w:pPr>
            <w:r w:rsidRPr="0014374F">
              <w:t xml:space="preserve">Endring </w:t>
            </w:r>
            <w:r w:rsidRPr="0014374F">
              <w:br/>
              <w:t>2022–2023</w:t>
            </w:r>
          </w:p>
        </w:tc>
      </w:tr>
      <w:tr w:rsidR="009124C3" w:rsidRPr="0014374F" w14:paraId="7290EC76" w14:textId="77777777" w:rsidTr="001444CA">
        <w:trPr>
          <w:trHeight w:val="380"/>
        </w:trPr>
        <w:tc>
          <w:tcPr>
            <w:tcW w:w="2115" w:type="dxa"/>
            <w:tcBorders>
              <w:top w:val="single" w:sz="4" w:space="0" w:color="000000"/>
              <w:left w:val="nil"/>
              <w:bottom w:val="nil"/>
              <w:right w:val="nil"/>
            </w:tcBorders>
            <w:tcMar>
              <w:top w:w="128" w:type="dxa"/>
              <w:left w:w="43" w:type="dxa"/>
              <w:bottom w:w="43" w:type="dxa"/>
              <w:right w:w="43" w:type="dxa"/>
            </w:tcMar>
          </w:tcPr>
          <w:p w14:paraId="118ABE6D" w14:textId="77777777" w:rsidR="009124C3" w:rsidRPr="0014374F" w:rsidRDefault="009124C3" w:rsidP="001444CA">
            <w:proofErr w:type="spellStart"/>
            <w:r w:rsidRPr="0014374F">
              <w:t>Kontantbehaldning</w:t>
            </w:r>
            <w:proofErr w:type="spellEnd"/>
            <w:r w:rsidRPr="0014374F">
              <w:t>:</w:t>
            </w: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12B80736" w14:textId="77777777" w:rsidR="009124C3" w:rsidRPr="0014374F" w:rsidRDefault="009124C3" w:rsidP="001444CA">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38F94B27" w14:textId="77777777" w:rsidR="009124C3" w:rsidRPr="0014374F" w:rsidRDefault="009124C3" w:rsidP="001444CA">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4EC4FB46" w14:textId="77777777" w:rsidR="009124C3" w:rsidRPr="0014374F" w:rsidRDefault="009124C3" w:rsidP="001444CA">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75E879AE" w14:textId="77777777" w:rsidR="009124C3" w:rsidRPr="0014374F" w:rsidRDefault="009124C3" w:rsidP="001444CA">
            <w:pPr>
              <w:jc w:val="right"/>
            </w:pPr>
          </w:p>
        </w:tc>
      </w:tr>
      <w:tr w:rsidR="009124C3" w:rsidRPr="0014374F" w14:paraId="4C165E2B"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3CCC6C92" w14:textId="77777777" w:rsidR="009124C3" w:rsidRPr="0014374F" w:rsidRDefault="009124C3" w:rsidP="001444CA">
            <w:proofErr w:type="spellStart"/>
            <w:r w:rsidRPr="0014374F">
              <w:lastRenderedPageBreak/>
              <w:t>Behaldning</w:t>
            </w:r>
            <w:proofErr w:type="spellEnd"/>
            <w:r w:rsidRPr="0014374F">
              <w:t xml:space="preserve"> på </w:t>
            </w:r>
            <w:proofErr w:type="spellStart"/>
            <w:r w:rsidRPr="0014374F">
              <w:t>oppgjerskonto</w:t>
            </w:r>
            <w:proofErr w:type="spellEnd"/>
            <w:r w:rsidRPr="0014374F">
              <w:t xml:space="preserve"> i </w:t>
            </w:r>
            <w:proofErr w:type="spellStart"/>
            <w:r w:rsidRPr="0014374F">
              <w:t>Noregs</w:t>
            </w:r>
            <w:proofErr w:type="spellEnd"/>
            <w:r w:rsidRPr="0014374F">
              <w:t xml:space="preserve"> Bank</w:t>
            </w:r>
          </w:p>
        </w:tc>
        <w:tc>
          <w:tcPr>
            <w:tcW w:w="1738" w:type="dxa"/>
            <w:tcBorders>
              <w:top w:val="nil"/>
              <w:left w:val="nil"/>
              <w:bottom w:val="nil"/>
              <w:right w:val="nil"/>
            </w:tcBorders>
            <w:tcMar>
              <w:top w:w="128" w:type="dxa"/>
              <w:left w:w="43" w:type="dxa"/>
              <w:bottom w:w="43" w:type="dxa"/>
              <w:right w:w="43" w:type="dxa"/>
            </w:tcMar>
            <w:vAlign w:val="bottom"/>
          </w:tcPr>
          <w:p w14:paraId="096DE0B4" w14:textId="77777777" w:rsidR="009124C3" w:rsidRPr="0014374F" w:rsidRDefault="009124C3" w:rsidP="001444CA">
            <w:pPr>
              <w:jc w:val="right"/>
            </w:pPr>
            <w:r w:rsidRPr="0014374F">
              <w:t>141 358 000</w:t>
            </w:r>
          </w:p>
        </w:tc>
        <w:tc>
          <w:tcPr>
            <w:tcW w:w="1738" w:type="dxa"/>
            <w:tcBorders>
              <w:top w:val="nil"/>
              <w:left w:val="nil"/>
              <w:bottom w:val="nil"/>
              <w:right w:val="nil"/>
            </w:tcBorders>
            <w:tcMar>
              <w:top w:w="128" w:type="dxa"/>
              <w:left w:w="43" w:type="dxa"/>
              <w:bottom w:w="43" w:type="dxa"/>
              <w:right w:w="43" w:type="dxa"/>
            </w:tcMar>
            <w:vAlign w:val="bottom"/>
          </w:tcPr>
          <w:p w14:paraId="57520DB1" w14:textId="77777777" w:rsidR="009124C3" w:rsidRPr="0014374F" w:rsidRDefault="009124C3" w:rsidP="001444CA">
            <w:pPr>
              <w:jc w:val="right"/>
            </w:pPr>
            <w:r w:rsidRPr="0014374F">
              <w:t>152 793 000</w:t>
            </w:r>
          </w:p>
        </w:tc>
        <w:tc>
          <w:tcPr>
            <w:tcW w:w="1738" w:type="dxa"/>
            <w:tcBorders>
              <w:top w:val="nil"/>
              <w:left w:val="nil"/>
              <w:bottom w:val="nil"/>
              <w:right w:val="nil"/>
            </w:tcBorders>
            <w:tcMar>
              <w:top w:w="128" w:type="dxa"/>
              <w:left w:w="43" w:type="dxa"/>
              <w:bottom w:w="43" w:type="dxa"/>
              <w:right w:w="43" w:type="dxa"/>
            </w:tcMar>
            <w:vAlign w:val="bottom"/>
          </w:tcPr>
          <w:p w14:paraId="01E410E7" w14:textId="77777777" w:rsidR="009124C3" w:rsidRPr="0014374F" w:rsidRDefault="009124C3" w:rsidP="001444CA">
            <w:pPr>
              <w:jc w:val="right"/>
            </w:pPr>
            <w:r w:rsidRPr="0014374F">
              <w:t>169 831 000</w:t>
            </w:r>
          </w:p>
        </w:tc>
        <w:tc>
          <w:tcPr>
            <w:tcW w:w="1738" w:type="dxa"/>
            <w:tcBorders>
              <w:top w:val="nil"/>
              <w:left w:val="nil"/>
              <w:bottom w:val="nil"/>
              <w:right w:val="nil"/>
            </w:tcBorders>
            <w:tcMar>
              <w:top w:w="128" w:type="dxa"/>
              <w:left w:w="43" w:type="dxa"/>
              <w:bottom w:w="43" w:type="dxa"/>
              <w:right w:w="43" w:type="dxa"/>
            </w:tcMar>
            <w:vAlign w:val="bottom"/>
          </w:tcPr>
          <w:p w14:paraId="256919FA" w14:textId="77777777" w:rsidR="009124C3" w:rsidRPr="0014374F" w:rsidRDefault="009124C3" w:rsidP="001444CA">
            <w:pPr>
              <w:jc w:val="right"/>
            </w:pPr>
            <w:r w:rsidRPr="0014374F">
              <w:t>17 038 000</w:t>
            </w:r>
          </w:p>
        </w:tc>
      </w:tr>
      <w:tr w:rsidR="009124C3" w:rsidRPr="0014374F" w14:paraId="07F63254" w14:textId="77777777" w:rsidTr="001444CA">
        <w:trPr>
          <w:trHeight w:val="880"/>
        </w:trPr>
        <w:tc>
          <w:tcPr>
            <w:tcW w:w="2115" w:type="dxa"/>
            <w:tcBorders>
              <w:top w:val="nil"/>
              <w:left w:val="nil"/>
              <w:bottom w:val="nil"/>
              <w:right w:val="nil"/>
            </w:tcBorders>
            <w:tcMar>
              <w:top w:w="128" w:type="dxa"/>
              <w:left w:w="43" w:type="dxa"/>
              <w:bottom w:w="43" w:type="dxa"/>
              <w:right w:w="43" w:type="dxa"/>
            </w:tcMar>
          </w:tcPr>
          <w:p w14:paraId="11277A01" w14:textId="77777777" w:rsidR="009124C3" w:rsidRPr="0014374F" w:rsidRDefault="009124C3" w:rsidP="001444CA">
            <w:proofErr w:type="spellStart"/>
            <w:r w:rsidRPr="0014374F">
              <w:t>Behaldning</w:t>
            </w:r>
            <w:proofErr w:type="spellEnd"/>
            <w:r w:rsidRPr="0014374F">
              <w:t xml:space="preserve"> på andre </w:t>
            </w:r>
            <w:proofErr w:type="spellStart"/>
            <w:r w:rsidRPr="0014374F">
              <w:t>bankkontoar</w:t>
            </w:r>
            <w:proofErr w:type="spellEnd"/>
            <w:r w:rsidRPr="0014374F">
              <w:t xml:space="preserve">, andre </w:t>
            </w:r>
            <w:proofErr w:type="spellStart"/>
            <w:r w:rsidRPr="0014374F">
              <w:t>kontantbehaldningar</w:t>
            </w:r>
            <w:proofErr w:type="spellEnd"/>
            <w:r w:rsidRPr="0014374F">
              <w:t xml:space="preserve"> og </w:t>
            </w:r>
            <w:proofErr w:type="spellStart"/>
            <w:r w:rsidRPr="0014374F">
              <w:t>kontantekvivalentar</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32803ECC"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7CF5E80E"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00D45A06"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6D8E523F" w14:textId="77777777" w:rsidR="009124C3" w:rsidRPr="0014374F" w:rsidRDefault="009124C3" w:rsidP="001444CA">
            <w:pPr>
              <w:jc w:val="right"/>
            </w:pPr>
            <w:r w:rsidRPr="0014374F">
              <w:t>0</w:t>
            </w:r>
          </w:p>
        </w:tc>
      </w:tr>
      <w:tr w:rsidR="009124C3" w:rsidRPr="0014374F" w14:paraId="56DCEB03"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0AF56DB3" w14:textId="77777777" w:rsidR="009124C3" w:rsidRPr="0014374F" w:rsidRDefault="009124C3" w:rsidP="001444CA">
            <w:r w:rsidRPr="0014374F">
              <w:t xml:space="preserve">Andre </w:t>
            </w:r>
            <w:proofErr w:type="spellStart"/>
            <w:r w:rsidRPr="0014374F">
              <w:t>kontantbehaldningar</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047E33D0"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7896667C"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3CE69E87"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765C8811" w14:textId="77777777" w:rsidR="009124C3" w:rsidRPr="0014374F" w:rsidRDefault="009124C3" w:rsidP="001444CA">
            <w:pPr>
              <w:jc w:val="right"/>
            </w:pPr>
            <w:r w:rsidRPr="0014374F">
              <w:t>0</w:t>
            </w:r>
          </w:p>
        </w:tc>
      </w:tr>
      <w:tr w:rsidR="009124C3" w:rsidRPr="0014374F" w14:paraId="6E9E08A1"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7430AF39" w14:textId="77777777" w:rsidR="009124C3" w:rsidRPr="0014374F" w:rsidRDefault="009124C3" w:rsidP="001444CA">
            <w:r w:rsidRPr="0014374F">
              <w:t xml:space="preserve">Sum </w:t>
            </w:r>
            <w:proofErr w:type="spellStart"/>
            <w:r w:rsidRPr="0014374F">
              <w:t>kontantbehaldning</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0ABF1572" w14:textId="77777777" w:rsidR="009124C3" w:rsidRPr="0014374F" w:rsidRDefault="009124C3" w:rsidP="001444CA">
            <w:pPr>
              <w:jc w:val="right"/>
            </w:pPr>
            <w:r w:rsidRPr="0014374F">
              <w:t>141 358 000</w:t>
            </w:r>
          </w:p>
        </w:tc>
        <w:tc>
          <w:tcPr>
            <w:tcW w:w="1738" w:type="dxa"/>
            <w:tcBorders>
              <w:top w:val="nil"/>
              <w:left w:val="nil"/>
              <w:bottom w:val="nil"/>
              <w:right w:val="nil"/>
            </w:tcBorders>
            <w:tcMar>
              <w:top w:w="128" w:type="dxa"/>
              <w:left w:w="43" w:type="dxa"/>
              <w:bottom w:w="43" w:type="dxa"/>
              <w:right w:w="43" w:type="dxa"/>
            </w:tcMar>
            <w:vAlign w:val="bottom"/>
          </w:tcPr>
          <w:p w14:paraId="5FA67414" w14:textId="77777777" w:rsidR="009124C3" w:rsidRPr="0014374F" w:rsidRDefault="009124C3" w:rsidP="001444CA">
            <w:pPr>
              <w:jc w:val="right"/>
            </w:pPr>
            <w:r w:rsidRPr="0014374F">
              <w:t>152 793 000</w:t>
            </w:r>
          </w:p>
        </w:tc>
        <w:tc>
          <w:tcPr>
            <w:tcW w:w="1738" w:type="dxa"/>
            <w:tcBorders>
              <w:top w:val="nil"/>
              <w:left w:val="nil"/>
              <w:bottom w:val="nil"/>
              <w:right w:val="nil"/>
            </w:tcBorders>
            <w:tcMar>
              <w:top w:w="128" w:type="dxa"/>
              <w:left w:w="43" w:type="dxa"/>
              <w:bottom w:w="43" w:type="dxa"/>
              <w:right w:w="43" w:type="dxa"/>
            </w:tcMar>
            <w:vAlign w:val="bottom"/>
          </w:tcPr>
          <w:p w14:paraId="0FC00FEA" w14:textId="77777777" w:rsidR="009124C3" w:rsidRPr="0014374F" w:rsidRDefault="009124C3" w:rsidP="001444CA">
            <w:pPr>
              <w:jc w:val="right"/>
            </w:pPr>
            <w:r w:rsidRPr="0014374F">
              <w:t>169 831 000</w:t>
            </w:r>
          </w:p>
        </w:tc>
        <w:tc>
          <w:tcPr>
            <w:tcW w:w="1738" w:type="dxa"/>
            <w:tcBorders>
              <w:top w:val="nil"/>
              <w:left w:val="nil"/>
              <w:bottom w:val="nil"/>
              <w:right w:val="nil"/>
            </w:tcBorders>
            <w:tcMar>
              <w:top w:w="128" w:type="dxa"/>
              <w:left w:w="43" w:type="dxa"/>
              <w:bottom w:w="43" w:type="dxa"/>
              <w:right w:w="43" w:type="dxa"/>
            </w:tcMar>
            <w:vAlign w:val="bottom"/>
          </w:tcPr>
          <w:p w14:paraId="562F4605" w14:textId="77777777" w:rsidR="009124C3" w:rsidRPr="0014374F" w:rsidRDefault="009124C3" w:rsidP="001444CA">
            <w:pPr>
              <w:jc w:val="right"/>
            </w:pPr>
            <w:r w:rsidRPr="0014374F">
              <w:t>17 038 000</w:t>
            </w:r>
          </w:p>
        </w:tc>
      </w:tr>
      <w:tr w:rsidR="009124C3" w:rsidRPr="0014374F" w14:paraId="5CFDB4CF"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3FBDE806" w14:textId="77777777" w:rsidR="009124C3" w:rsidRPr="0014374F" w:rsidRDefault="009124C3" w:rsidP="001444CA"/>
        </w:tc>
        <w:tc>
          <w:tcPr>
            <w:tcW w:w="1738" w:type="dxa"/>
            <w:tcBorders>
              <w:top w:val="nil"/>
              <w:left w:val="nil"/>
              <w:bottom w:val="nil"/>
              <w:right w:val="nil"/>
            </w:tcBorders>
            <w:tcMar>
              <w:top w:w="128" w:type="dxa"/>
              <w:left w:w="43" w:type="dxa"/>
              <w:bottom w:w="43" w:type="dxa"/>
              <w:right w:w="43" w:type="dxa"/>
            </w:tcMar>
            <w:vAlign w:val="bottom"/>
          </w:tcPr>
          <w:p w14:paraId="737AF86E"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4F999463"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51DE80B1"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5FFBE143" w14:textId="77777777" w:rsidR="009124C3" w:rsidRPr="0014374F" w:rsidRDefault="009124C3" w:rsidP="001444CA">
            <w:pPr>
              <w:jc w:val="right"/>
            </w:pPr>
          </w:p>
        </w:tc>
      </w:tr>
      <w:tr w:rsidR="009124C3" w:rsidRPr="0014374F" w14:paraId="2FAFCE35"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0C0E5181" w14:textId="77777777" w:rsidR="009124C3" w:rsidRPr="0014374F" w:rsidRDefault="009124C3" w:rsidP="001444CA">
            <w:proofErr w:type="spellStart"/>
            <w:r w:rsidRPr="0014374F">
              <w:t>Avsetningar</w:t>
            </w:r>
            <w:proofErr w:type="spellEnd"/>
            <w:r w:rsidRPr="0014374F">
              <w:t xml:space="preserve"> til dekning av kostnader med forfall i neste budsjettår:</w:t>
            </w:r>
          </w:p>
        </w:tc>
        <w:tc>
          <w:tcPr>
            <w:tcW w:w="1738" w:type="dxa"/>
            <w:tcBorders>
              <w:top w:val="nil"/>
              <w:left w:val="nil"/>
              <w:bottom w:val="nil"/>
              <w:right w:val="nil"/>
            </w:tcBorders>
            <w:tcMar>
              <w:top w:w="128" w:type="dxa"/>
              <w:left w:w="43" w:type="dxa"/>
              <w:bottom w:w="43" w:type="dxa"/>
              <w:right w:w="43" w:type="dxa"/>
            </w:tcMar>
            <w:vAlign w:val="bottom"/>
          </w:tcPr>
          <w:p w14:paraId="1C596F59"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2E1166A0"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6C9AD1ED"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0A746E15" w14:textId="77777777" w:rsidR="009124C3" w:rsidRPr="0014374F" w:rsidRDefault="009124C3" w:rsidP="001444CA">
            <w:pPr>
              <w:jc w:val="right"/>
            </w:pPr>
          </w:p>
        </w:tc>
      </w:tr>
      <w:tr w:rsidR="009124C3" w:rsidRPr="0014374F" w14:paraId="04550FFA"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06869209" w14:textId="77777777" w:rsidR="009124C3" w:rsidRPr="0014374F" w:rsidRDefault="009124C3" w:rsidP="001444CA">
            <w:proofErr w:type="spellStart"/>
            <w:r w:rsidRPr="0014374F">
              <w:t>Feriepengar</w:t>
            </w:r>
            <w:proofErr w:type="spellEnd"/>
            <w:r w:rsidRPr="0014374F">
              <w:t xml:space="preserve"> mv.</w:t>
            </w:r>
          </w:p>
        </w:tc>
        <w:tc>
          <w:tcPr>
            <w:tcW w:w="1738" w:type="dxa"/>
            <w:tcBorders>
              <w:top w:val="nil"/>
              <w:left w:val="nil"/>
              <w:bottom w:val="nil"/>
              <w:right w:val="nil"/>
            </w:tcBorders>
            <w:tcMar>
              <w:top w:w="128" w:type="dxa"/>
              <w:left w:w="43" w:type="dxa"/>
              <w:bottom w:w="43" w:type="dxa"/>
              <w:right w:w="43" w:type="dxa"/>
            </w:tcMar>
            <w:vAlign w:val="bottom"/>
          </w:tcPr>
          <w:p w14:paraId="739D2162" w14:textId="77777777" w:rsidR="009124C3" w:rsidRPr="0014374F" w:rsidRDefault="009124C3" w:rsidP="001444CA">
            <w:pPr>
              <w:jc w:val="right"/>
            </w:pPr>
            <w:r w:rsidRPr="0014374F">
              <w:t>8 922 000</w:t>
            </w:r>
          </w:p>
        </w:tc>
        <w:tc>
          <w:tcPr>
            <w:tcW w:w="1738" w:type="dxa"/>
            <w:tcBorders>
              <w:top w:val="nil"/>
              <w:left w:val="nil"/>
              <w:bottom w:val="nil"/>
              <w:right w:val="nil"/>
            </w:tcBorders>
            <w:tcMar>
              <w:top w:w="128" w:type="dxa"/>
              <w:left w:w="43" w:type="dxa"/>
              <w:bottom w:w="43" w:type="dxa"/>
              <w:right w:w="43" w:type="dxa"/>
            </w:tcMar>
            <w:vAlign w:val="bottom"/>
          </w:tcPr>
          <w:p w14:paraId="6E169CB1" w14:textId="77777777" w:rsidR="009124C3" w:rsidRPr="0014374F" w:rsidRDefault="009124C3" w:rsidP="001444CA">
            <w:pPr>
              <w:jc w:val="right"/>
            </w:pPr>
            <w:r w:rsidRPr="0014374F">
              <w:t>9 285 000</w:t>
            </w:r>
          </w:p>
        </w:tc>
        <w:tc>
          <w:tcPr>
            <w:tcW w:w="1738" w:type="dxa"/>
            <w:tcBorders>
              <w:top w:val="nil"/>
              <w:left w:val="nil"/>
              <w:bottom w:val="nil"/>
              <w:right w:val="nil"/>
            </w:tcBorders>
            <w:tcMar>
              <w:top w:w="128" w:type="dxa"/>
              <w:left w:w="43" w:type="dxa"/>
              <w:bottom w:w="43" w:type="dxa"/>
              <w:right w:w="43" w:type="dxa"/>
            </w:tcMar>
            <w:vAlign w:val="bottom"/>
          </w:tcPr>
          <w:p w14:paraId="7486284F" w14:textId="77777777" w:rsidR="009124C3" w:rsidRPr="0014374F" w:rsidRDefault="009124C3" w:rsidP="001444CA">
            <w:pPr>
              <w:jc w:val="right"/>
            </w:pPr>
            <w:r w:rsidRPr="0014374F">
              <w:t>10 858 000</w:t>
            </w:r>
          </w:p>
        </w:tc>
        <w:tc>
          <w:tcPr>
            <w:tcW w:w="1738" w:type="dxa"/>
            <w:tcBorders>
              <w:top w:val="nil"/>
              <w:left w:val="nil"/>
              <w:bottom w:val="nil"/>
              <w:right w:val="nil"/>
            </w:tcBorders>
            <w:tcMar>
              <w:top w:w="128" w:type="dxa"/>
              <w:left w:w="43" w:type="dxa"/>
              <w:bottom w:w="43" w:type="dxa"/>
              <w:right w:w="43" w:type="dxa"/>
            </w:tcMar>
            <w:vAlign w:val="bottom"/>
          </w:tcPr>
          <w:p w14:paraId="59C56232" w14:textId="77777777" w:rsidR="009124C3" w:rsidRPr="0014374F" w:rsidRDefault="009124C3" w:rsidP="001444CA">
            <w:pPr>
              <w:jc w:val="right"/>
            </w:pPr>
            <w:r w:rsidRPr="0014374F">
              <w:t xml:space="preserve"> 1 573 000</w:t>
            </w:r>
          </w:p>
        </w:tc>
      </w:tr>
      <w:tr w:rsidR="009124C3" w:rsidRPr="0014374F" w14:paraId="73B397FE"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4E52AE4E" w14:textId="77777777" w:rsidR="009124C3" w:rsidRPr="0014374F" w:rsidRDefault="009124C3" w:rsidP="001444CA">
            <w:r w:rsidRPr="0014374F">
              <w:t xml:space="preserve">Skattetrekk og </w:t>
            </w:r>
            <w:proofErr w:type="spellStart"/>
            <w:r w:rsidRPr="0014374F">
              <w:t>offentlege</w:t>
            </w:r>
            <w:proofErr w:type="spellEnd"/>
            <w:r w:rsidRPr="0014374F">
              <w:t xml:space="preserve"> avgifter</w:t>
            </w:r>
          </w:p>
        </w:tc>
        <w:tc>
          <w:tcPr>
            <w:tcW w:w="1738" w:type="dxa"/>
            <w:tcBorders>
              <w:top w:val="nil"/>
              <w:left w:val="nil"/>
              <w:bottom w:val="nil"/>
              <w:right w:val="nil"/>
            </w:tcBorders>
            <w:tcMar>
              <w:top w:w="128" w:type="dxa"/>
              <w:left w:w="43" w:type="dxa"/>
              <w:bottom w:w="43" w:type="dxa"/>
              <w:right w:w="43" w:type="dxa"/>
            </w:tcMar>
            <w:vAlign w:val="bottom"/>
          </w:tcPr>
          <w:p w14:paraId="54F5C0EC" w14:textId="77777777" w:rsidR="009124C3" w:rsidRPr="0014374F" w:rsidRDefault="009124C3" w:rsidP="001444CA">
            <w:pPr>
              <w:jc w:val="right"/>
            </w:pPr>
            <w:r w:rsidRPr="0014374F">
              <w:t>8 141 000</w:t>
            </w:r>
          </w:p>
        </w:tc>
        <w:tc>
          <w:tcPr>
            <w:tcW w:w="1738" w:type="dxa"/>
            <w:tcBorders>
              <w:top w:val="nil"/>
              <w:left w:val="nil"/>
              <w:bottom w:val="nil"/>
              <w:right w:val="nil"/>
            </w:tcBorders>
            <w:tcMar>
              <w:top w:w="128" w:type="dxa"/>
              <w:left w:w="43" w:type="dxa"/>
              <w:bottom w:w="43" w:type="dxa"/>
              <w:right w:w="43" w:type="dxa"/>
            </w:tcMar>
            <w:vAlign w:val="bottom"/>
          </w:tcPr>
          <w:p w14:paraId="72F70EB9" w14:textId="77777777" w:rsidR="009124C3" w:rsidRPr="0014374F" w:rsidRDefault="009124C3" w:rsidP="001444CA">
            <w:pPr>
              <w:jc w:val="right"/>
            </w:pPr>
            <w:r w:rsidRPr="0014374F">
              <w:t>8 182 000</w:t>
            </w:r>
          </w:p>
        </w:tc>
        <w:tc>
          <w:tcPr>
            <w:tcW w:w="1738" w:type="dxa"/>
            <w:tcBorders>
              <w:top w:val="nil"/>
              <w:left w:val="nil"/>
              <w:bottom w:val="nil"/>
              <w:right w:val="nil"/>
            </w:tcBorders>
            <w:tcMar>
              <w:top w:w="128" w:type="dxa"/>
              <w:left w:w="43" w:type="dxa"/>
              <w:bottom w:w="43" w:type="dxa"/>
              <w:right w:w="43" w:type="dxa"/>
            </w:tcMar>
            <w:vAlign w:val="bottom"/>
          </w:tcPr>
          <w:p w14:paraId="0AFCCC1E" w14:textId="77777777" w:rsidR="009124C3" w:rsidRPr="0014374F" w:rsidRDefault="009124C3" w:rsidP="001444CA">
            <w:pPr>
              <w:jc w:val="right"/>
            </w:pPr>
            <w:r w:rsidRPr="0014374F">
              <w:t>10 400 000</w:t>
            </w:r>
          </w:p>
        </w:tc>
        <w:tc>
          <w:tcPr>
            <w:tcW w:w="1738" w:type="dxa"/>
            <w:tcBorders>
              <w:top w:val="nil"/>
              <w:left w:val="nil"/>
              <w:bottom w:val="nil"/>
              <w:right w:val="nil"/>
            </w:tcBorders>
            <w:tcMar>
              <w:top w:w="128" w:type="dxa"/>
              <w:left w:w="43" w:type="dxa"/>
              <w:bottom w:w="43" w:type="dxa"/>
              <w:right w:w="43" w:type="dxa"/>
            </w:tcMar>
            <w:vAlign w:val="bottom"/>
          </w:tcPr>
          <w:p w14:paraId="1F2F4695" w14:textId="77777777" w:rsidR="009124C3" w:rsidRPr="0014374F" w:rsidRDefault="009124C3" w:rsidP="001444CA">
            <w:pPr>
              <w:jc w:val="right"/>
            </w:pPr>
            <w:r w:rsidRPr="0014374F">
              <w:t>2 218 000</w:t>
            </w:r>
          </w:p>
        </w:tc>
      </w:tr>
      <w:tr w:rsidR="009124C3" w:rsidRPr="0014374F" w14:paraId="1A43D2A6"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4BDAF19F" w14:textId="77777777" w:rsidR="009124C3" w:rsidRPr="0014374F" w:rsidRDefault="009124C3" w:rsidP="001444CA">
            <w:r w:rsidRPr="0014374F">
              <w:t xml:space="preserve">Gjeld til </w:t>
            </w:r>
            <w:proofErr w:type="spellStart"/>
            <w:r w:rsidRPr="0014374F">
              <w:t>leverandørar</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29742E77" w14:textId="77777777" w:rsidR="009124C3" w:rsidRPr="0014374F" w:rsidRDefault="009124C3" w:rsidP="001444CA">
            <w:pPr>
              <w:jc w:val="right"/>
            </w:pPr>
            <w:r w:rsidRPr="0014374F">
              <w:t>6 612 000</w:t>
            </w:r>
          </w:p>
        </w:tc>
        <w:tc>
          <w:tcPr>
            <w:tcW w:w="1738" w:type="dxa"/>
            <w:tcBorders>
              <w:top w:val="nil"/>
              <w:left w:val="nil"/>
              <w:bottom w:val="nil"/>
              <w:right w:val="nil"/>
            </w:tcBorders>
            <w:tcMar>
              <w:top w:w="128" w:type="dxa"/>
              <w:left w:w="43" w:type="dxa"/>
              <w:bottom w:w="43" w:type="dxa"/>
              <w:right w:w="43" w:type="dxa"/>
            </w:tcMar>
            <w:vAlign w:val="bottom"/>
          </w:tcPr>
          <w:p w14:paraId="69274C91" w14:textId="77777777" w:rsidR="009124C3" w:rsidRPr="0014374F" w:rsidRDefault="009124C3" w:rsidP="001444CA">
            <w:pPr>
              <w:jc w:val="right"/>
            </w:pPr>
            <w:r w:rsidRPr="0014374F">
              <w:t>7 580 000</w:t>
            </w:r>
          </w:p>
        </w:tc>
        <w:tc>
          <w:tcPr>
            <w:tcW w:w="1738" w:type="dxa"/>
            <w:tcBorders>
              <w:top w:val="nil"/>
              <w:left w:val="nil"/>
              <w:bottom w:val="nil"/>
              <w:right w:val="nil"/>
            </w:tcBorders>
            <w:tcMar>
              <w:top w:w="128" w:type="dxa"/>
              <w:left w:w="43" w:type="dxa"/>
              <w:bottom w:w="43" w:type="dxa"/>
              <w:right w:w="43" w:type="dxa"/>
            </w:tcMar>
            <w:vAlign w:val="bottom"/>
          </w:tcPr>
          <w:p w14:paraId="23B13F81" w14:textId="77777777" w:rsidR="009124C3" w:rsidRPr="0014374F" w:rsidRDefault="009124C3" w:rsidP="001444CA">
            <w:pPr>
              <w:jc w:val="right"/>
            </w:pPr>
            <w:r w:rsidRPr="0014374F">
              <w:t>8 623 000</w:t>
            </w:r>
          </w:p>
        </w:tc>
        <w:tc>
          <w:tcPr>
            <w:tcW w:w="1738" w:type="dxa"/>
            <w:tcBorders>
              <w:top w:val="nil"/>
              <w:left w:val="nil"/>
              <w:bottom w:val="nil"/>
              <w:right w:val="nil"/>
            </w:tcBorders>
            <w:tcMar>
              <w:top w:w="128" w:type="dxa"/>
              <w:left w:w="43" w:type="dxa"/>
              <w:bottom w:w="43" w:type="dxa"/>
              <w:right w:w="43" w:type="dxa"/>
            </w:tcMar>
            <w:vAlign w:val="bottom"/>
          </w:tcPr>
          <w:p w14:paraId="61DDEFC2" w14:textId="77777777" w:rsidR="009124C3" w:rsidRPr="0014374F" w:rsidRDefault="009124C3" w:rsidP="001444CA">
            <w:pPr>
              <w:jc w:val="right"/>
            </w:pPr>
            <w:r w:rsidRPr="0014374F">
              <w:t>1 043 000</w:t>
            </w:r>
          </w:p>
        </w:tc>
      </w:tr>
      <w:tr w:rsidR="009124C3" w:rsidRPr="0014374F" w14:paraId="206E02CA"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36F4F6BC" w14:textId="77777777" w:rsidR="009124C3" w:rsidRPr="0014374F" w:rsidRDefault="009124C3" w:rsidP="001444CA">
            <w:r w:rsidRPr="0014374F">
              <w:t xml:space="preserve">Gjeld til </w:t>
            </w:r>
            <w:proofErr w:type="spellStart"/>
            <w:r w:rsidRPr="0014374F">
              <w:t>oppdragsgivarar</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6EAA4843"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15A31480"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2C56242E"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7FB6BC98" w14:textId="77777777" w:rsidR="009124C3" w:rsidRPr="0014374F" w:rsidRDefault="009124C3" w:rsidP="001444CA">
            <w:pPr>
              <w:jc w:val="right"/>
            </w:pPr>
            <w:r w:rsidRPr="0014374F">
              <w:t>0</w:t>
            </w:r>
          </w:p>
        </w:tc>
      </w:tr>
      <w:tr w:rsidR="009124C3" w:rsidRPr="0014374F" w14:paraId="79DE4E7B"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376DC4B1" w14:textId="77777777" w:rsidR="009124C3" w:rsidRPr="0014374F" w:rsidRDefault="009124C3" w:rsidP="001444CA">
            <w:r w:rsidRPr="0014374F">
              <w:t>Anna gjeld med forfall i neste budsjettår</w:t>
            </w:r>
          </w:p>
        </w:tc>
        <w:tc>
          <w:tcPr>
            <w:tcW w:w="1738" w:type="dxa"/>
            <w:tcBorders>
              <w:top w:val="nil"/>
              <w:left w:val="nil"/>
              <w:bottom w:val="nil"/>
              <w:right w:val="nil"/>
            </w:tcBorders>
            <w:tcMar>
              <w:top w:w="128" w:type="dxa"/>
              <w:left w:w="43" w:type="dxa"/>
              <w:bottom w:w="43" w:type="dxa"/>
              <w:right w:w="43" w:type="dxa"/>
            </w:tcMar>
            <w:vAlign w:val="bottom"/>
          </w:tcPr>
          <w:p w14:paraId="091F94D1" w14:textId="77777777" w:rsidR="009124C3" w:rsidRPr="0014374F" w:rsidRDefault="009124C3" w:rsidP="001444CA">
            <w:pPr>
              <w:jc w:val="right"/>
            </w:pPr>
            <w:r w:rsidRPr="0014374F">
              <w:t>-2 258 000</w:t>
            </w:r>
          </w:p>
        </w:tc>
        <w:tc>
          <w:tcPr>
            <w:tcW w:w="1738" w:type="dxa"/>
            <w:tcBorders>
              <w:top w:val="nil"/>
              <w:left w:val="nil"/>
              <w:bottom w:val="nil"/>
              <w:right w:val="nil"/>
            </w:tcBorders>
            <w:tcMar>
              <w:top w:w="128" w:type="dxa"/>
              <w:left w:w="43" w:type="dxa"/>
              <w:bottom w:w="43" w:type="dxa"/>
              <w:right w:w="43" w:type="dxa"/>
            </w:tcMar>
            <w:vAlign w:val="bottom"/>
          </w:tcPr>
          <w:p w14:paraId="1B9CD997" w14:textId="77777777" w:rsidR="009124C3" w:rsidRPr="0014374F" w:rsidRDefault="009124C3" w:rsidP="001444CA">
            <w:pPr>
              <w:jc w:val="right"/>
            </w:pPr>
            <w:r w:rsidRPr="0014374F">
              <w:t>-3 283 000</w:t>
            </w:r>
          </w:p>
        </w:tc>
        <w:tc>
          <w:tcPr>
            <w:tcW w:w="1738" w:type="dxa"/>
            <w:tcBorders>
              <w:top w:val="nil"/>
              <w:left w:val="nil"/>
              <w:bottom w:val="nil"/>
              <w:right w:val="nil"/>
            </w:tcBorders>
            <w:tcMar>
              <w:top w:w="128" w:type="dxa"/>
              <w:left w:w="43" w:type="dxa"/>
              <w:bottom w:w="43" w:type="dxa"/>
              <w:right w:w="43" w:type="dxa"/>
            </w:tcMar>
            <w:vAlign w:val="bottom"/>
          </w:tcPr>
          <w:p w14:paraId="6B542A27" w14:textId="77777777" w:rsidR="009124C3" w:rsidRPr="0014374F" w:rsidRDefault="009124C3" w:rsidP="001444CA">
            <w:pPr>
              <w:jc w:val="right"/>
            </w:pPr>
            <w:r w:rsidRPr="0014374F">
              <w:t>1 722 000</w:t>
            </w:r>
          </w:p>
        </w:tc>
        <w:tc>
          <w:tcPr>
            <w:tcW w:w="1738" w:type="dxa"/>
            <w:tcBorders>
              <w:top w:val="nil"/>
              <w:left w:val="nil"/>
              <w:bottom w:val="nil"/>
              <w:right w:val="nil"/>
            </w:tcBorders>
            <w:tcMar>
              <w:top w:w="128" w:type="dxa"/>
              <w:left w:w="43" w:type="dxa"/>
              <w:bottom w:w="43" w:type="dxa"/>
              <w:right w:w="43" w:type="dxa"/>
            </w:tcMar>
            <w:vAlign w:val="bottom"/>
          </w:tcPr>
          <w:p w14:paraId="16E21222" w14:textId="77777777" w:rsidR="009124C3" w:rsidRPr="0014374F" w:rsidRDefault="009124C3" w:rsidP="001444CA">
            <w:pPr>
              <w:jc w:val="right"/>
            </w:pPr>
            <w:r w:rsidRPr="0014374F">
              <w:t>1 561 000</w:t>
            </w:r>
          </w:p>
        </w:tc>
      </w:tr>
      <w:tr w:rsidR="009124C3" w:rsidRPr="0014374F" w14:paraId="21781AD0"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6075C45C" w14:textId="77777777" w:rsidR="009124C3" w:rsidRPr="0014374F" w:rsidRDefault="009124C3" w:rsidP="001444CA">
            <w:r w:rsidRPr="0014374F">
              <w:t>Sum til dekning av kostnader med forfall i neste budsjettår</w:t>
            </w:r>
          </w:p>
        </w:tc>
        <w:tc>
          <w:tcPr>
            <w:tcW w:w="1738" w:type="dxa"/>
            <w:tcBorders>
              <w:top w:val="nil"/>
              <w:left w:val="nil"/>
              <w:bottom w:val="nil"/>
              <w:right w:val="nil"/>
            </w:tcBorders>
            <w:tcMar>
              <w:top w:w="128" w:type="dxa"/>
              <w:left w:w="43" w:type="dxa"/>
              <w:bottom w:w="43" w:type="dxa"/>
              <w:right w:w="43" w:type="dxa"/>
            </w:tcMar>
            <w:vAlign w:val="bottom"/>
          </w:tcPr>
          <w:p w14:paraId="20FAEB0B" w14:textId="77777777" w:rsidR="009124C3" w:rsidRPr="0014374F" w:rsidRDefault="009124C3" w:rsidP="001444CA">
            <w:pPr>
              <w:jc w:val="right"/>
            </w:pPr>
            <w:r w:rsidRPr="0014374F">
              <w:t>21 417 000</w:t>
            </w:r>
          </w:p>
        </w:tc>
        <w:tc>
          <w:tcPr>
            <w:tcW w:w="1738" w:type="dxa"/>
            <w:tcBorders>
              <w:top w:val="nil"/>
              <w:left w:val="nil"/>
              <w:bottom w:val="nil"/>
              <w:right w:val="nil"/>
            </w:tcBorders>
            <w:tcMar>
              <w:top w:w="128" w:type="dxa"/>
              <w:left w:w="43" w:type="dxa"/>
              <w:bottom w:w="43" w:type="dxa"/>
              <w:right w:w="43" w:type="dxa"/>
            </w:tcMar>
            <w:vAlign w:val="bottom"/>
          </w:tcPr>
          <w:p w14:paraId="5517D4DE" w14:textId="77777777" w:rsidR="009124C3" w:rsidRPr="0014374F" w:rsidRDefault="009124C3" w:rsidP="001444CA">
            <w:pPr>
              <w:jc w:val="right"/>
            </w:pPr>
            <w:r w:rsidRPr="0014374F">
              <w:t>21 764 000</w:t>
            </w:r>
          </w:p>
        </w:tc>
        <w:tc>
          <w:tcPr>
            <w:tcW w:w="1738" w:type="dxa"/>
            <w:tcBorders>
              <w:top w:val="nil"/>
              <w:left w:val="nil"/>
              <w:bottom w:val="nil"/>
              <w:right w:val="nil"/>
            </w:tcBorders>
            <w:tcMar>
              <w:top w:w="128" w:type="dxa"/>
              <w:left w:w="43" w:type="dxa"/>
              <w:bottom w:w="43" w:type="dxa"/>
              <w:right w:w="43" w:type="dxa"/>
            </w:tcMar>
            <w:vAlign w:val="bottom"/>
          </w:tcPr>
          <w:p w14:paraId="0E4E3A9E" w14:textId="77777777" w:rsidR="009124C3" w:rsidRPr="0014374F" w:rsidRDefault="009124C3" w:rsidP="001444CA">
            <w:pPr>
              <w:jc w:val="right"/>
            </w:pPr>
            <w:r w:rsidRPr="0014374F">
              <w:t>28 159 000</w:t>
            </w:r>
          </w:p>
        </w:tc>
        <w:tc>
          <w:tcPr>
            <w:tcW w:w="1738" w:type="dxa"/>
            <w:tcBorders>
              <w:top w:val="nil"/>
              <w:left w:val="nil"/>
              <w:bottom w:val="nil"/>
              <w:right w:val="nil"/>
            </w:tcBorders>
            <w:tcMar>
              <w:top w:w="128" w:type="dxa"/>
              <w:left w:w="43" w:type="dxa"/>
              <w:bottom w:w="43" w:type="dxa"/>
              <w:right w:w="43" w:type="dxa"/>
            </w:tcMar>
            <w:vAlign w:val="bottom"/>
          </w:tcPr>
          <w:p w14:paraId="6A2B7D70" w14:textId="77777777" w:rsidR="009124C3" w:rsidRPr="0014374F" w:rsidRDefault="009124C3" w:rsidP="001444CA">
            <w:pPr>
              <w:jc w:val="right"/>
            </w:pPr>
            <w:r w:rsidRPr="0014374F">
              <w:t>6 395 000</w:t>
            </w:r>
          </w:p>
        </w:tc>
      </w:tr>
      <w:tr w:rsidR="009124C3" w:rsidRPr="0014374F" w14:paraId="1F95F7F1" w14:textId="77777777" w:rsidTr="001444CA">
        <w:trPr>
          <w:trHeight w:val="380"/>
        </w:trPr>
        <w:tc>
          <w:tcPr>
            <w:tcW w:w="2115" w:type="dxa"/>
            <w:tcBorders>
              <w:top w:val="nil"/>
              <w:left w:val="nil"/>
              <w:bottom w:val="single" w:sz="4" w:space="0" w:color="000000"/>
              <w:right w:val="nil"/>
            </w:tcBorders>
            <w:tcMar>
              <w:top w:w="128" w:type="dxa"/>
              <w:left w:w="43" w:type="dxa"/>
              <w:bottom w:w="43" w:type="dxa"/>
              <w:right w:w="43" w:type="dxa"/>
            </w:tcMar>
          </w:tcPr>
          <w:p w14:paraId="17A97156" w14:textId="77777777" w:rsidR="009124C3" w:rsidRPr="0014374F" w:rsidRDefault="009124C3" w:rsidP="001444CA"/>
        </w:tc>
        <w:tc>
          <w:tcPr>
            <w:tcW w:w="1738" w:type="dxa"/>
            <w:tcBorders>
              <w:top w:val="nil"/>
              <w:left w:val="nil"/>
              <w:bottom w:val="single" w:sz="4" w:space="0" w:color="000000"/>
              <w:right w:val="nil"/>
            </w:tcBorders>
            <w:tcMar>
              <w:top w:w="128" w:type="dxa"/>
              <w:left w:w="43" w:type="dxa"/>
              <w:bottom w:w="43" w:type="dxa"/>
              <w:right w:w="43" w:type="dxa"/>
            </w:tcMar>
            <w:vAlign w:val="bottom"/>
          </w:tcPr>
          <w:p w14:paraId="5A6DA690" w14:textId="77777777" w:rsidR="009124C3" w:rsidRPr="0014374F" w:rsidRDefault="009124C3" w:rsidP="001444CA">
            <w:pPr>
              <w:jc w:val="right"/>
            </w:pP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3B9BD69A" w14:textId="77777777" w:rsidR="009124C3" w:rsidRPr="0014374F" w:rsidRDefault="009124C3" w:rsidP="001444CA">
            <w:pPr>
              <w:jc w:val="right"/>
            </w:pP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6484A830" w14:textId="77777777" w:rsidR="009124C3" w:rsidRPr="0014374F" w:rsidRDefault="009124C3" w:rsidP="001444CA">
            <w:pPr>
              <w:jc w:val="right"/>
            </w:pP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503515E6" w14:textId="77777777" w:rsidR="009124C3" w:rsidRPr="0014374F" w:rsidRDefault="009124C3" w:rsidP="001444CA">
            <w:pPr>
              <w:jc w:val="right"/>
            </w:pPr>
          </w:p>
        </w:tc>
      </w:tr>
      <w:tr w:rsidR="009124C3" w:rsidRPr="0014374F" w14:paraId="14E24F8B" w14:textId="77777777" w:rsidTr="001444CA">
        <w:trPr>
          <w:trHeight w:val="880"/>
        </w:trPr>
        <w:tc>
          <w:tcPr>
            <w:tcW w:w="2115" w:type="dxa"/>
            <w:tcBorders>
              <w:top w:val="single" w:sz="4" w:space="0" w:color="000000"/>
              <w:left w:val="nil"/>
              <w:bottom w:val="nil"/>
              <w:right w:val="nil"/>
            </w:tcBorders>
            <w:tcMar>
              <w:top w:w="128" w:type="dxa"/>
              <w:left w:w="43" w:type="dxa"/>
              <w:bottom w:w="43" w:type="dxa"/>
              <w:right w:w="43" w:type="dxa"/>
            </w:tcMar>
          </w:tcPr>
          <w:p w14:paraId="575594CB" w14:textId="77777777" w:rsidR="009124C3" w:rsidRPr="0014374F" w:rsidRDefault="009124C3" w:rsidP="001444CA">
            <w:proofErr w:type="spellStart"/>
            <w:r w:rsidRPr="0014374F">
              <w:lastRenderedPageBreak/>
              <w:t>Avsetningar</w:t>
            </w:r>
            <w:proofErr w:type="spellEnd"/>
            <w:r w:rsidRPr="0014374F">
              <w:t xml:space="preserve"> til dekning av </w:t>
            </w:r>
            <w:proofErr w:type="spellStart"/>
            <w:r w:rsidRPr="0014374F">
              <w:t>planlagde</w:t>
            </w:r>
            <w:proofErr w:type="spellEnd"/>
            <w:r w:rsidRPr="0014374F">
              <w:t xml:space="preserve"> tiltak der kostnadene heilt eller delvis vil bli dekte i framtidige budsjettår:</w:t>
            </w: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093A0B16" w14:textId="77777777" w:rsidR="009124C3" w:rsidRPr="0014374F" w:rsidRDefault="009124C3" w:rsidP="001444CA">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12C80E95" w14:textId="77777777" w:rsidR="009124C3" w:rsidRPr="0014374F" w:rsidRDefault="009124C3" w:rsidP="001444CA">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1FE41776" w14:textId="77777777" w:rsidR="009124C3" w:rsidRPr="0014374F" w:rsidRDefault="009124C3" w:rsidP="001444CA">
            <w:pPr>
              <w:jc w:val="right"/>
            </w:pPr>
          </w:p>
        </w:tc>
        <w:tc>
          <w:tcPr>
            <w:tcW w:w="1738" w:type="dxa"/>
            <w:tcBorders>
              <w:top w:val="single" w:sz="4" w:space="0" w:color="000000"/>
              <w:left w:val="nil"/>
              <w:bottom w:val="nil"/>
              <w:right w:val="nil"/>
            </w:tcBorders>
            <w:tcMar>
              <w:top w:w="128" w:type="dxa"/>
              <w:left w:w="43" w:type="dxa"/>
              <w:bottom w:w="43" w:type="dxa"/>
              <w:right w:w="43" w:type="dxa"/>
            </w:tcMar>
            <w:vAlign w:val="bottom"/>
          </w:tcPr>
          <w:p w14:paraId="0C64DF97" w14:textId="77777777" w:rsidR="009124C3" w:rsidRPr="0014374F" w:rsidRDefault="009124C3" w:rsidP="001444CA">
            <w:pPr>
              <w:jc w:val="right"/>
            </w:pPr>
          </w:p>
        </w:tc>
      </w:tr>
      <w:tr w:rsidR="009124C3" w:rsidRPr="0014374F" w14:paraId="379D8F7C"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49123700" w14:textId="77777777" w:rsidR="009124C3" w:rsidRPr="0014374F" w:rsidRDefault="009124C3" w:rsidP="001444CA">
            <w:r w:rsidRPr="0014374F">
              <w:t>Prosjekt finansierte av Forskingsrådet mv.</w:t>
            </w:r>
          </w:p>
        </w:tc>
        <w:tc>
          <w:tcPr>
            <w:tcW w:w="1738" w:type="dxa"/>
            <w:tcBorders>
              <w:top w:val="nil"/>
              <w:left w:val="nil"/>
              <w:bottom w:val="nil"/>
              <w:right w:val="nil"/>
            </w:tcBorders>
            <w:tcMar>
              <w:top w:w="128" w:type="dxa"/>
              <w:left w:w="43" w:type="dxa"/>
              <w:bottom w:w="43" w:type="dxa"/>
              <w:right w:w="43" w:type="dxa"/>
            </w:tcMar>
            <w:vAlign w:val="bottom"/>
          </w:tcPr>
          <w:p w14:paraId="5AD4DAFB" w14:textId="77777777" w:rsidR="009124C3" w:rsidRPr="0014374F" w:rsidRDefault="009124C3" w:rsidP="001444CA">
            <w:pPr>
              <w:jc w:val="right"/>
            </w:pPr>
            <w:r w:rsidRPr="0014374F">
              <w:t>22 907 000</w:t>
            </w:r>
          </w:p>
        </w:tc>
        <w:tc>
          <w:tcPr>
            <w:tcW w:w="1738" w:type="dxa"/>
            <w:tcBorders>
              <w:top w:val="nil"/>
              <w:left w:val="nil"/>
              <w:bottom w:val="nil"/>
              <w:right w:val="nil"/>
            </w:tcBorders>
            <w:tcMar>
              <w:top w:w="128" w:type="dxa"/>
              <w:left w:w="43" w:type="dxa"/>
              <w:bottom w:w="43" w:type="dxa"/>
              <w:right w:w="43" w:type="dxa"/>
            </w:tcMar>
            <w:vAlign w:val="bottom"/>
          </w:tcPr>
          <w:p w14:paraId="32E1C32C" w14:textId="77777777" w:rsidR="009124C3" w:rsidRPr="0014374F" w:rsidRDefault="009124C3" w:rsidP="001444CA">
            <w:pPr>
              <w:jc w:val="right"/>
            </w:pPr>
            <w:r w:rsidRPr="0014374F">
              <w:t xml:space="preserve">24 482 000 </w:t>
            </w:r>
          </w:p>
        </w:tc>
        <w:tc>
          <w:tcPr>
            <w:tcW w:w="1738" w:type="dxa"/>
            <w:tcBorders>
              <w:top w:val="nil"/>
              <w:left w:val="nil"/>
              <w:bottom w:val="nil"/>
              <w:right w:val="nil"/>
            </w:tcBorders>
            <w:tcMar>
              <w:top w:w="128" w:type="dxa"/>
              <w:left w:w="43" w:type="dxa"/>
              <w:bottom w:w="43" w:type="dxa"/>
              <w:right w:w="43" w:type="dxa"/>
            </w:tcMar>
            <w:vAlign w:val="bottom"/>
          </w:tcPr>
          <w:p w14:paraId="1A094FB8" w14:textId="77777777" w:rsidR="009124C3" w:rsidRPr="0014374F" w:rsidRDefault="009124C3" w:rsidP="001444CA">
            <w:pPr>
              <w:jc w:val="right"/>
            </w:pPr>
            <w:r w:rsidRPr="0014374F">
              <w:t>22 495 000</w:t>
            </w:r>
          </w:p>
        </w:tc>
        <w:tc>
          <w:tcPr>
            <w:tcW w:w="1738" w:type="dxa"/>
            <w:tcBorders>
              <w:top w:val="nil"/>
              <w:left w:val="nil"/>
              <w:bottom w:val="nil"/>
              <w:right w:val="nil"/>
            </w:tcBorders>
            <w:tcMar>
              <w:top w:w="128" w:type="dxa"/>
              <w:left w:w="43" w:type="dxa"/>
              <w:bottom w:w="43" w:type="dxa"/>
              <w:right w:w="43" w:type="dxa"/>
            </w:tcMar>
            <w:vAlign w:val="bottom"/>
          </w:tcPr>
          <w:p w14:paraId="72440C6C" w14:textId="77777777" w:rsidR="009124C3" w:rsidRPr="0014374F" w:rsidRDefault="009124C3" w:rsidP="001444CA">
            <w:pPr>
              <w:jc w:val="right"/>
            </w:pPr>
            <w:r w:rsidRPr="0014374F">
              <w:t>-1 987 000</w:t>
            </w:r>
          </w:p>
        </w:tc>
      </w:tr>
      <w:tr w:rsidR="009124C3" w:rsidRPr="0014374F" w14:paraId="0B777182" w14:textId="77777777" w:rsidTr="001444CA">
        <w:trPr>
          <w:trHeight w:val="880"/>
        </w:trPr>
        <w:tc>
          <w:tcPr>
            <w:tcW w:w="2115" w:type="dxa"/>
            <w:tcBorders>
              <w:top w:val="nil"/>
              <w:left w:val="nil"/>
              <w:bottom w:val="nil"/>
              <w:right w:val="nil"/>
            </w:tcBorders>
            <w:tcMar>
              <w:top w:w="128" w:type="dxa"/>
              <w:left w:w="43" w:type="dxa"/>
              <w:bottom w:w="43" w:type="dxa"/>
              <w:right w:w="43" w:type="dxa"/>
            </w:tcMar>
          </w:tcPr>
          <w:p w14:paraId="32965274" w14:textId="77777777" w:rsidR="009124C3" w:rsidRPr="0014374F" w:rsidRDefault="009124C3" w:rsidP="001444CA">
            <w:r w:rsidRPr="0014374F">
              <w:t xml:space="preserve">Større starta, </w:t>
            </w:r>
            <w:proofErr w:type="spellStart"/>
            <w:r w:rsidRPr="0014374F">
              <w:t>fleirårige</w:t>
            </w:r>
            <w:proofErr w:type="spellEnd"/>
            <w:r w:rsidRPr="0014374F">
              <w:t xml:space="preserve"> investeringsprosjekt finansierte av grunnløyvinga </w:t>
            </w:r>
            <w:proofErr w:type="spellStart"/>
            <w:r w:rsidRPr="0014374F">
              <w:t>frå</w:t>
            </w:r>
            <w:proofErr w:type="spellEnd"/>
            <w:r w:rsidRPr="0014374F">
              <w:t xml:space="preserve"> fagdepartement</w:t>
            </w:r>
          </w:p>
        </w:tc>
        <w:tc>
          <w:tcPr>
            <w:tcW w:w="1738" w:type="dxa"/>
            <w:tcBorders>
              <w:top w:val="nil"/>
              <w:left w:val="nil"/>
              <w:bottom w:val="nil"/>
              <w:right w:val="nil"/>
            </w:tcBorders>
            <w:tcMar>
              <w:top w:w="128" w:type="dxa"/>
              <w:left w:w="43" w:type="dxa"/>
              <w:bottom w:w="43" w:type="dxa"/>
              <w:right w:w="43" w:type="dxa"/>
            </w:tcMar>
            <w:vAlign w:val="bottom"/>
          </w:tcPr>
          <w:p w14:paraId="4BE5EDC7" w14:textId="77777777" w:rsidR="009124C3" w:rsidRPr="0014374F" w:rsidRDefault="009124C3" w:rsidP="001444CA">
            <w:pPr>
              <w:jc w:val="right"/>
            </w:pPr>
            <w:r w:rsidRPr="0014374F">
              <w:t>4 236 000</w:t>
            </w:r>
          </w:p>
        </w:tc>
        <w:tc>
          <w:tcPr>
            <w:tcW w:w="1738" w:type="dxa"/>
            <w:tcBorders>
              <w:top w:val="nil"/>
              <w:left w:val="nil"/>
              <w:bottom w:val="nil"/>
              <w:right w:val="nil"/>
            </w:tcBorders>
            <w:tcMar>
              <w:top w:w="128" w:type="dxa"/>
              <w:left w:w="43" w:type="dxa"/>
              <w:bottom w:w="43" w:type="dxa"/>
              <w:right w:w="43" w:type="dxa"/>
            </w:tcMar>
            <w:vAlign w:val="bottom"/>
          </w:tcPr>
          <w:p w14:paraId="4EDFC9A1" w14:textId="77777777" w:rsidR="009124C3" w:rsidRPr="0014374F" w:rsidRDefault="009124C3" w:rsidP="001444CA">
            <w:pPr>
              <w:jc w:val="right"/>
            </w:pPr>
            <w:r w:rsidRPr="0014374F">
              <w:t>4 044 000</w:t>
            </w:r>
          </w:p>
        </w:tc>
        <w:tc>
          <w:tcPr>
            <w:tcW w:w="1738" w:type="dxa"/>
            <w:tcBorders>
              <w:top w:val="nil"/>
              <w:left w:val="nil"/>
              <w:bottom w:val="nil"/>
              <w:right w:val="nil"/>
            </w:tcBorders>
            <w:tcMar>
              <w:top w:w="128" w:type="dxa"/>
              <w:left w:w="43" w:type="dxa"/>
              <w:bottom w:w="43" w:type="dxa"/>
              <w:right w:w="43" w:type="dxa"/>
            </w:tcMar>
            <w:vAlign w:val="bottom"/>
          </w:tcPr>
          <w:p w14:paraId="7A46F343" w14:textId="77777777" w:rsidR="009124C3" w:rsidRPr="0014374F" w:rsidRDefault="009124C3" w:rsidP="001444CA">
            <w:pPr>
              <w:jc w:val="right"/>
            </w:pPr>
            <w:r w:rsidRPr="0014374F">
              <w:t>4 044 000</w:t>
            </w:r>
          </w:p>
        </w:tc>
        <w:tc>
          <w:tcPr>
            <w:tcW w:w="1738" w:type="dxa"/>
            <w:tcBorders>
              <w:top w:val="nil"/>
              <w:left w:val="nil"/>
              <w:bottom w:val="nil"/>
              <w:right w:val="nil"/>
            </w:tcBorders>
            <w:tcMar>
              <w:top w:w="128" w:type="dxa"/>
              <w:left w:w="43" w:type="dxa"/>
              <w:bottom w:w="43" w:type="dxa"/>
              <w:right w:w="43" w:type="dxa"/>
            </w:tcMar>
            <w:vAlign w:val="bottom"/>
          </w:tcPr>
          <w:p w14:paraId="0EEF4003" w14:textId="77777777" w:rsidR="009124C3" w:rsidRPr="0014374F" w:rsidRDefault="009124C3" w:rsidP="001444CA">
            <w:pPr>
              <w:jc w:val="right"/>
            </w:pPr>
            <w:r w:rsidRPr="0014374F">
              <w:t>0</w:t>
            </w:r>
          </w:p>
        </w:tc>
      </w:tr>
      <w:tr w:rsidR="009124C3" w:rsidRPr="0014374F" w14:paraId="09CBDDF8" w14:textId="77777777" w:rsidTr="001444CA">
        <w:trPr>
          <w:trHeight w:val="880"/>
        </w:trPr>
        <w:tc>
          <w:tcPr>
            <w:tcW w:w="2115" w:type="dxa"/>
            <w:tcBorders>
              <w:top w:val="nil"/>
              <w:left w:val="nil"/>
              <w:bottom w:val="nil"/>
              <w:right w:val="nil"/>
            </w:tcBorders>
            <w:tcMar>
              <w:top w:w="128" w:type="dxa"/>
              <w:left w:w="43" w:type="dxa"/>
              <w:bottom w:w="43" w:type="dxa"/>
              <w:right w:w="43" w:type="dxa"/>
            </w:tcMar>
          </w:tcPr>
          <w:p w14:paraId="004A4778" w14:textId="77777777" w:rsidR="009124C3" w:rsidRPr="0014374F" w:rsidRDefault="009124C3" w:rsidP="001444CA">
            <w:r w:rsidRPr="0014374F">
              <w:t xml:space="preserve">Konkrete oppstarta, </w:t>
            </w:r>
            <w:proofErr w:type="spellStart"/>
            <w:r w:rsidRPr="0014374F">
              <w:t>ikkje</w:t>
            </w:r>
            <w:proofErr w:type="spellEnd"/>
            <w:r w:rsidRPr="0014374F">
              <w:t xml:space="preserve"> fullførte prosjekt finansierte av </w:t>
            </w:r>
            <w:proofErr w:type="spellStart"/>
            <w:r w:rsidRPr="0014374F">
              <w:t>løyvingar</w:t>
            </w:r>
            <w:proofErr w:type="spellEnd"/>
            <w:r w:rsidRPr="0014374F">
              <w:t xml:space="preserve"> </w:t>
            </w:r>
            <w:proofErr w:type="spellStart"/>
            <w:r w:rsidRPr="0014374F">
              <w:t>frå</w:t>
            </w:r>
            <w:proofErr w:type="spellEnd"/>
            <w:r w:rsidRPr="0014374F">
              <w:t xml:space="preserve"> fagdepartement</w:t>
            </w:r>
          </w:p>
        </w:tc>
        <w:tc>
          <w:tcPr>
            <w:tcW w:w="1738" w:type="dxa"/>
            <w:tcBorders>
              <w:top w:val="nil"/>
              <w:left w:val="nil"/>
              <w:bottom w:val="nil"/>
              <w:right w:val="nil"/>
            </w:tcBorders>
            <w:tcMar>
              <w:top w:w="128" w:type="dxa"/>
              <w:left w:w="43" w:type="dxa"/>
              <w:bottom w:w="43" w:type="dxa"/>
              <w:right w:w="43" w:type="dxa"/>
            </w:tcMar>
            <w:vAlign w:val="bottom"/>
          </w:tcPr>
          <w:p w14:paraId="3CA485C2" w14:textId="77777777" w:rsidR="009124C3" w:rsidRPr="0014374F" w:rsidRDefault="009124C3" w:rsidP="001444CA">
            <w:pPr>
              <w:jc w:val="right"/>
            </w:pPr>
            <w:r w:rsidRPr="0014374F">
              <w:t>84 398 000</w:t>
            </w:r>
          </w:p>
        </w:tc>
        <w:tc>
          <w:tcPr>
            <w:tcW w:w="1738" w:type="dxa"/>
            <w:tcBorders>
              <w:top w:val="nil"/>
              <w:left w:val="nil"/>
              <w:bottom w:val="nil"/>
              <w:right w:val="nil"/>
            </w:tcBorders>
            <w:tcMar>
              <w:top w:w="128" w:type="dxa"/>
              <w:left w:w="43" w:type="dxa"/>
              <w:bottom w:w="43" w:type="dxa"/>
              <w:right w:w="43" w:type="dxa"/>
            </w:tcMar>
            <w:vAlign w:val="bottom"/>
          </w:tcPr>
          <w:p w14:paraId="0EAC420A" w14:textId="77777777" w:rsidR="009124C3" w:rsidRPr="0014374F" w:rsidRDefault="009124C3" w:rsidP="001444CA">
            <w:pPr>
              <w:jc w:val="right"/>
            </w:pPr>
            <w:r w:rsidRPr="0014374F">
              <w:t>94 503 000</w:t>
            </w:r>
          </w:p>
        </w:tc>
        <w:tc>
          <w:tcPr>
            <w:tcW w:w="1738" w:type="dxa"/>
            <w:tcBorders>
              <w:top w:val="nil"/>
              <w:left w:val="nil"/>
              <w:bottom w:val="nil"/>
              <w:right w:val="nil"/>
            </w:tcBorders>
            <w:tcMar>
              <w:top w:w="128" w:type="dxa"/>
              <w:left w:w="43" w:type="dxa"/>
              <w:bottom w:w="43" w:type="dxa"/>
              <w:right w:w="43" w:type="dxa"/>
            </w:tcMar>
            <w:vAlign w:val="bottom"/>
          </w:tcPr>
          <w:p w14:paraId="016E4457" w14:textId="77777777" w:rsidR="009124C3" w:rsidRPr="0014374F" w:rsidRDefault="009124C3" w:rsidP="001444CA">
            <w:pPr>
              <w:jc w:val="right"/>
            </w:pPr>
            <w:r w:rsidRPr="0014374F">
              <w:t>107 133 000</w:t>
            </w:r>
          </w:p>
        </w:tc>
        <w:tc>
          <w:tcPr>
            <w:tcW w:w="1738" w:type="dxa"/>
            <w:tcBorders>
              <w:top w:val="nil"/>
              <w:left w:val="nil"/>
              <w:bottom w:val="nil"/>
              <w:right w:val="nil"/>
            </w:tcBorders>
            <w:tcMar>
              <w:top w:w="128" w:type="dxa"/>
              <w:left w:w="43" w:type="dxa"/>
              <w:bottom w:w="43" w:type="dxa"/>
              <w:right w:w="43" w:type="dxa"/>
            </w:tcMar>
            <w:vAlign w:val="bottom"/>
          </w:tcPr>
          <w:p w14:paraId="7E4074C0" w14:textId="77777777" w:rsidR="009124C3" w:rsidRPr="0014374F" w:rsidRDefault="009124C3" w:rsidP="001444CA">
            <w:pPr>
              <w:jc w:val="right"/>
            </w:pPr>
            <w:r w:rsidRPr="0014374F">
              <w:t>12 630 000</w:t>
            </w:r>
          </w:p>
        </w:tc>
      </w:tr>
      <w:tr w:rsidR="009124C3" w:rsidRPr="0014374F" w14:paraId="21CFF4C0"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6D0F279E" w14:textId="77777777" w:rsidR="009124C3" w:rsidRPr="0014374F" w:rsidRDefault="009124C3" w:rsidP="001444CA">
            <w:r w:rsidRPr="0014374F">
              <w:t xml:space="preserve">Andre </w:t>
            </w:r>
            <w:proofErr w:type="spellStart"/>
            <w:r w:rsidRPr="0014374F">
              <w:t>avsetningar</w:t>
            </w:r>
            <w:proofErr w:type="spellEnd"/>
            <w:r w:rsidRPr="0014374F">
              <w:t xml:space="preserve"> til vedtatte, </w:t>
            </w:r>
            <w:proofErr w:type="spellStart"/>
            <w:r w:rsidRPr="0014374F">
              <w:t>ikkje</w:t>
            </w:r>
            <w:proofErr w:type="spellEnd"/>
            <w:r w:rsidRPr="0014374F">
              <w:t xml:space="preserve"> igangsette formål </w:t>
            </w:r>
          </w:p>
        </w:tc>
        <w:tc>
          <w:tcPr>
            <w:tcW w:w="1738" w:type="dxa"/>
            <w:tcBorders>
              <w:top w:val="nil"/>
              <w:left w:val="nil"/>
              <w:bottom w:val="nil"/>
              <w:right w:val="nil"/>
            </w:tcBorders>
            <w:tcMar>
              <w:top w:w="128" w:type="dxa"/>
              <w:left w:w="43" w:type="dxa"/>
              <w:bottom w:w="43" w:type="dxa"/>
              <w:right w:w="43" w:type="dxa"/>
            </w:tcMar>
            <w:vAlign w:val="bottom"/>
          </w:tcPr>
          <w:p w14:paraId="796FBEE6"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4EFB69FA"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1E1D6F5E"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6A4630ED" w14:textId="77777777" w:rsidR="009124C3" w:rsidRPr="0014374F" w:rsidRDefault="009124C3" w:rsidP="001444CA">
            <w:pPr>
              <w:jc w:val="right"/>
            </w:pPr>
            <w:r w:rsidRPr="0014374F">
              <w:t>0</w:t>
            </w:r>
          </w:p>
        </w:tc>
      </w:tr>
      <w:tr w:rsidR="009124C3" w:rsidRPr="0014374F" w14:paraId="1A1E003C"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41ED3EDE" w14:textId="77777777" w:rsidR="009124C3" w:rsidRPr="0014374F" w:rsidRDefault="009124C3" w:rsidP="001444CA">
            <w:r w:rsidRPr="0014374F">
              <w:t xml:space="preserve">Sum </w:t>
            </w:r>
            <w:proofErr w:type="spellStart"/>
            <w:r w:rsidRPr="0014374F">
              <w:t>avsetningar</w:t>
            </w:r>
            <w:proofErr w:type="spellEnd"/>
            <w:r w:rsidRPr="0014374F">
              <w:t xml:space="preserve"> til </w:t>
            </w:r>
            <w:proofErr w:type="spellStart"/>
            <w:r w:rsidRPr="0014374F">
              <w:t>planlagde</w:t>
            </w:r>
            <w:proofErr w:type="spellEnd"/>
            <w:r w:rsidRPr="0014374F">
              <w:t xml:space="preserve"> tiltak i framtidige budsjettår</w:t>
            </w:r>
          </w:p>
        </w:tc>
        <w:tc>
          <w:tcPr>
            <w:tcW w:w="1738" w:type="dxa"/>
            <w:tcBorders>
              <w:top w:val="nil"/>
              <w:left w:val="nil"/>
              <w:bottom w:val="nil"/>
              <w:right w:val="nil"/>
            </w:tcBorders>
            <w:tcMar>
              <w:top w:w="128" w:type="dxa"/>
              <w:left w:w="43" w:type="dxa"/>
              <w:bottom w:w="43" w:type="dxa"/>
              <w:right w:w="43" w:type="dxa"/>
            </w:tcMar>
            <w:vAlign w:val="bottom"/>
          </w:tcPr>
          <w:p w14:paraId="4591B1AD" w14:textId="77777777" w:rsidR="009124C3" w:rsidRPr="0014374F" w:rsidRDefault="009124C3" w:rsidP="001444CA">
            <w:pPr>
              <w:jc w:val="right"/>
            </w:pPr>
            <w:r w:rsidRPr="0014374F">
              <w:t>111 541 000</w:t>
            </w:r>
          </w:p>
        </w:tc>
        <w:tc>
          <w:tcPr>
            <w:tcW w:w="1738" w:type="dxa"/>
            <w:tcBorders>
              <w:top w:val="nil"/>
              <w:left w:val="nil"/>
              <w:bottom w:val="nil"/>
              <w:right w:val="nil"/>
            </w:tcBorders>
            <w:tcMar>
              <w:top w:w="128" w:type="dxa"/>
              <w:left w:w="43" w:type="dxa"/>
              <w:bottom w:w="43" w:type="dxa"/>
              <w:right w:w="43" w:type="dxa"/>
            </w:tcMar>
            <w:vAlign w:val="bottom"/>
          </w:tcPr>
          <w:p w14:paraId="015A0A53" w14:textId="77777777" w:rsidR="009124C3" w:rsidRPr="0014374F" w:rsidRDefault="009124C3" w:rsidP="001444CA">
            <w:pPr>
              <w:jc w:val="right"/>
            </w:pPr>
            <w:r w:rsidRPr="0014374F">
              <w:t>123 029 000</w:t>
            </w:r>
          </w:p>
        </w:tc>
        <w:tc>
          <w:tcPr>
            <w:tcW w:w="1738" w:type="dxa"/>
            <w:tcBorders>
              <w:top w:val="nil"/>
              <w:left w:val="nil"/>
              <w:bottom w:val="nil"/>
              <w:right w:val="nil"/>
            </w:tcBorders>
            <w:tcMar>
              <w:top w:w="128" w:type="dxa"/>
              <w:left w:w="43" w:type="dxa"/>
              <w:bottom w:w="43" w:type="dxa"/>
              <w:right w:w="43" w:type="dxa"/>
            </w:tcMar>
            <w:vAlign w:val="bottom"/>
          </w:tcPr>
          <w:p w14:paraId="764AC8C6" w14:textId="77777777" w:rsidR="009124C3" w:rsidRPr="0014374F" w:rsidRDefault="009124C3" w:rsidP="001444CA">
            <w:pPr>
              <w:jc w:val="right"/>
            </w:pPr>
            <w:r w:rsidRPr="0014374F">
              <w:t>133 672 000</w:t>
            </w:r>
          </w:p>
        </w:tc>
        <w:tc>
          <w:tcPr>
            <w:tcW w:w="1738" w:type="dxa"/>
            <w:tcBorders>
              <w:top w:val="nil"/>
              <w:left w:val="nil"/>
              <w:bottom w:val="nil"/>
              <w:right w:val="nil"/>
            </w:tcBorders>
            <w:tcMar>
              <w:top w:w="128" w:type="dxa"/>
              <w:left w:w="43" w:type="dxa"/>
              <w:bottom w:w="43" w:type="dxa"/>
              <w:right w:w="43" w:type="dxa"/>
            </w:tcMar>
            <w:vAlign w:val="bottom"/>
          </w:tcPr>
          <w:p w14:paraId="2E053DBB" w14:textId="77777777" w:rsidR="009124C3" w:rsidRPr="0014374F" w:rsidRDefault="009124C3" w:rsidP="001444CA">
            <w:pPr>
              <w:jc w:val="right"/>
            </w:pPr>
            <w:r w:rsidRPr="0014374F">
              <w:t>10 643 000</w:t>
            </w:r>
          </w:p>
        </w:tc>
      </w:tr>
      <w:tr w:rsidR="009124C3" w:rsidRPr="0014374F" w14:paraId="278331FA"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0BFBB459" w14:textId="77777777" w:rsidR="009124C3" w:rsidRPr="0014374F" w:rsidRDefault="009124C3" w:rsidP="001444CA"/>
        </w:tc>
        <w:tc>
          <w:tcPr>
            <w:tcW w:w="1738" w:type="dxa"/>
            <w:tcBorders>
              <w:top w:val="nil"/>
              <w:left w:val="nil"/>
              <w:bottom w:val="nil"/>
              <w:right w:val="nil"/>
            </w:tcBorders>
            <w:tcMar>
              <w:top w:w="128" w:type="dxa"/>
              <w:left w:w="43" w:type="dxa"/>
              <w:bottom w:w="43" w:type="dxa"/>
              <w:right w:w="43" w:type="dxa"/>
            </w:tcMar>
            <w:vAlign w:val="bottom"/>
          </w:tcPr>
          <w:p w14:paraId="524276CC"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5AD4605A"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20813A48"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18A5B0FA" w14:textId="77777777" w:rsidR="009124C3" w:rsidRPr="0014374F" w:rsidRDefault="009124C3" w:rsidP="001444CA">
            <w:pPr>
              <w:jc w:val="right"/>
            </w:pPr>
          </w:p>
        </w:tc>
      </w:tr>
      <w:tr w:rsidR="009124C3" w:rsidRPr="0014374F" w14:paraId="3763DAAE"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6F20FE69" w14:textId="77777777" w:rsidR="009124C3" w:rsidRPr="0014374F" w:rsidRDefault="009124C3" w:rsidP="001444CA">
            <w:r w:rsidRPr="0014374F">
              <w:t xml:space="preserve">Andre </w:t>
            </w:r>
            <w:proofErr w:type="spellStart"/>
            <w:r w:rsidRPr="0014374F">
              <w:t>avsetningar</w:t>
            </w:r>
            <w:proofErr w:type="spellEnd"/>
            <w:r w:rsidRPr="0014374F">
              <w:t>:</w:t>
            </w:r>
          </w:p>
        </w:tc>
        <w:tc>
          <w:tcPr>
            <w:tcW w:w="1738" w:type="dxa"/>
            <w:tcBorders>
              <w:top w:val="nil"/>
              <w:left w:val="nil"/>
              <w:bottom w:val="nil"/>
              <w:right w:val="nil"/>
            </w:tcBorders>
            <w:tcMar>
              <w:top w:w="128" w:type="dxa"/>
              <w:left w:w="43" w:type="dxa"/>
              <w:bottom w:w="43" w:type="dxa"/>
              <w:right w:w="43" w:type="dxa"/>
            </w:tcMar>
            <w:vAlign w:val="bottom"/>
          </w:tcPr>
          <w:p w14:paraId="5FCD03FE"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571F1F3C"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5FFE1337"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31341DB1" w14:textId="77777777" w:rsidR="009124C3" w:rsidRPr="0014374F" w:rsidRDefault="009124C3" w:rsidP="001444CA">
            <w:pPr>
              <w:jc w:val="right"/>
            </w:pPr>
          </w:p>
        </w:tc>
      </w:tr>
      <w:tr w:rsidR="009124C3" w:rsidRPr="0014374F" w14:paraId="47112EF3"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0CC914B7" w14:textId="77777777" w:rsidR="009124C3" w:rsidRPr="0014374F" w:rsidRDefault="009124C3" w:rsidP="001444CA">
            <w:proofErr w:type="spellStart"/>
            <w:r w:rsidRPr="0014374F">
              <w:t>Avsetningar</w:t>
            </w:r>
            <w:proofErr w:type="spellEnd"/>
            <w:r w:rsidRPr="0014374F">
              <w:t xml:space="preserve"> til andre formål /</w:t>
            </w:r>
            <w:proofErr w:type="spellStart"/>
            <w:r w:rsidRPr="0014374F">
              <w:t>ikkje</w:t>
            </w:r>
            <w:proofErr w:type="spellEnd"/>
            <w:r w:rsidRPr="0014374F">
              <w:t xml:space="preserve"> spesifiserte formål</w:t>
            </w:r>
          </w:p>
        </w:tc>
        <w:tc>
          <w:tcPr>
            <w:tcW w:w="1738" w:type="dxa"/>
            <w:tcBorders>
              <w:top w:val="nil"/>
              <w:left w:val="nil"/>
              <w:bottom w:val="nil"/>
              <w:right w:val="nil"/>
            </w:tcBorders>
            <w:tcMar>
              <w:top w:w="128" w:type="dxa"/>
              <w:left w:w="43" w:type="dxa"/>
              <w:bottom w:w="43" w:type="dxa"/>
              <w:right w:w="43" w:type="dxa"/>
            </w:tcMar>
            <w:vAlign w:val="bottom"/>
          </w:tcPr>
          <w:p w14:paraId="192C593F" w14:textId="77777777" w:rsidR="009124C3" w:rsidRPr="0014374F" w:rsidRDefault="009124C3" w:rsidP="001444CA">
            <w:pPr>
              <w:jc w:val="right"/>
            </w:pPr>
            <w:r w:rsidRPr="0014374F">
              <w:t>8 400 000</w:t>
            </w:r>
          </w:p>
        </w:tc>
        <w:tc>
          <w:tcPr>
            <w:tcW w:w="1738" w:type="dxa"/>
            <w:tcBorders>
              <w:top w:val="nil"/>
              <w:left w:val="nil"/>
              <w:bottom w:val="nil"/>
              <w:right w:val="nil"/>
            </w:tcBorders>
            <w:tcMar>
              <w:top w:w="128" w:type="dxa"/>
              <w:left w:w="43" w:type="dxa"/>
              <w:bottom w:w="43" w:type="dxa"/>
              <w:right w:w="43" w:type="dxa"/>
            </w:tcMar>
            <w:vAlign w:val="bottom"/>
          </w:tcPr>
          <w:p w14:paraId="5568722B" w14:textId="77777777" w:rsidR="009124C3" w:rsidRPr="0014374F" w:rsidRDefault="009124C3" w:rsidP="001444CA">
            <w:pPr>
              <w:jc w:val="right"/>
            </w:pPr>
            <w:r w:rsidRPr="0014374F">
              <w:t>8 000 000</w:t>
            </w:r>
          </w:p>
        </w:tc>
        <w:tc>
          <w:tcPr>
            <w:tcW w:w="1738" w:type="dxa"/>
            <w:tcBorders>
              <w:top w:val="nil"/>
              <w:left w:val="nil"/>
              <w:bottom w:val="nil"/>
              <w:right w:val="nil"/>
            </w:tcBorders>
            <w:tcMar>
              <w:top w:w="128" w:type="dxa"/>
              <w:left w:w="43" w:type="dxa"/>
              <w:bottom w:w="43" w:type="dxa"/>
              <w:right w:w="43" w:type="dxa"/>
            </w:tcMar>
            <w:vAlign w:val="bottom"/>
          </w:tcPr>
          <w:p w14:paraId="22F0C2E0" w14:textId="77777777" w:rsidR="009124C3" w:rsidRPr="0014374F" w:rsidRDefault="009124C3" w:rsidP="001444CA">
            <w:pPr>
              <w:jc w:val="right"/>
            </w:pPr>
            <w:r w:rsidRPr="0014374F">
              <w:t>8 000 000</w:t>
            </w:r>
          </w:p>
        </w:tc>
        <w:tc>
          <w:tcPr>
            <w:tcW w:w="1738" w:type="dxa"/>
            <w:tcBorders>
              <w:top w:val="nil"/>
              <w:left w:val="nil"/>
              <w:bottom w:val="nil"/>
              <w:right w:val="nil"/>
            </w:tcBorders>
            <w:tcMar>
              <w:top w:w="128" w:type="dxa"/>
              <w:left w:w="43" w:type="dxa"/>
              <w:bottom w:w="43" w:type="dxa"/>
              <w:right w:w="43" w:type="dxa"/>
            </w:tcMar>
            <w:vAlign w:val="bottom"/>
          </w:tcPr>
          <w:p w14:paraId="0970CA65" w14:textId="77777777" w:rsidR="009124C3" w:rsidRPr="0014374F" w:rsidRDefault="009124C3" w:rsidP="001444CA">
            <w:pPr>
              <w:jc w:val="right"/>
            </w:pPr>
            <w:r w:rsidRPr="0014374F">
              <w:t>0</w:t>
            </w:r>
          </w:p>
        </w:tc>
      </w:tr>
      <w:tr w:rsidR="009124C3" w:rsidRPr="0014374F" w14:paraId="701BC1D9"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79430B32" w14:textId="77777777" w:rsidR="009124C3" w:rsidRPr="0014374F" w:rsidRDefault="009124C3" w:rsidP="001444CA">
            <w:r w:rsidRPr="0014374F">
              <w:t xml:space="preserve">Fri </w:t>
            </w:r>
            <w:proofErr w:type="spellStart"/>
            <w:r w:rsidRPr="0014374F">
              <w:t>verksemdskapital</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1C118516"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672B63A6"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069ABC29"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79313719" w14:textId="77777777" w:rsidR="009124C3" w:rsidRPr="0014374F" w:rsidRDefault="009124C3" w:rsidP="001444CA">
            <w:pPr>
              <w:jc w:val="right"/>
            </w:pPr>
            <w:r w:rsidRPr="0014374F">
              <w:t>0</w:t>
            </w:r>
          </w:p>
        </w:tc>
      </w:tr>
      <w:tr w:rsidR="009124C3" w:rsidRPr="0014374F" w14:paraId="38F623AF"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73E8A720" w14:textId="77777777" w:rsidR="009124C3" w:rsidRPr="0014374F" w:rsidRDefault="009124C3" w:rsidP="001444CA">
            <w:r w:rsidRPr="0014374F">
              <w:lastRenderedPageBreak/>
              <w:t xml:space="preserve">Sum andre </w:t>
            </w:r>
            <w:proofErr w:type="spellStart"/>
            <w:r w:rsidRPr="0014374F">
              <w:t>avsetningar</w:t>
            </w:r>
            <w:proofErr w:type="spellEnd"/>
          </w:p>
        </w:tc>
        <w:tc>
          <w:tcPr>
            <w:tcW w:w="1738" w:type="dxa"/>
            <w:tcBorders>
              <w:top w:val="nil"/>
              <w:left w:val="nil"/>
              <w:bottom w:val="nil"/>
              <w:right w:val="nil"/>
            </w:tcBorders>
            <w:tcMar>
              <w:top w:w="128" w:type="dxa"/>
              <w:left w:w="43" w:type="dxa"/>
              <w:bottom w:w="43" w:type="dxa"/>
              <w:right w:w="43" w:type="dxa"/>
            </w:tcMar>
            <w:vAlign w:val="bottom"/>
          </w:tcPr>
          <w:p w14:paraId="3F607C39" w14:textId="77777777" w:rsidR="009124C3" w:rsidRPr="0014374F" w:rsidRDefault="009124C3" w:rsidP="001444CA">
            <w:pPr>
              <w:jc w:val="right"/>
            </w:pPr>
            <w:r w:rsidRPr="0014374F">
              <w:t>8 400 000</w:t>
            </w:r>
          </w:p>
        </w:tc>
        <w:tc>
          <w:tcPr>
            <w:tcW w:w="1738" w:type="dxa"/>
            <w:tcBorders>
              <w:top w:val="nil"/>
              <w:left w:val="nil"/>
              <w:bottom w:val="nil"/>
              <w:right w:val="nil"/>
            </w:tcBorders>
            <w:tcMar>
              <w:top w:w="128" w:type="dxa"/>
              <w:left w:w="43" w:type="dxa"/>
              <w:bottom w:w="43" w:type="dxa"/>
              <w:right w:w="43" w:type="dxa"/>
            </w:tcMar>
            <w:vAlign w:val="bottom"/>
          </w:tcPr>
          <w:p w14:paraId="738A6B73" w14:textId="77777777" w:rsidR="009124C3" w:rsidRPr="0014374F" w:rsidRDefault="009124C3" w:rsidP="001444CA">
            <w:pPr>
              <w:jc w:val="right"/>
            </w:pPr>
            <w:r w:rsidRPr="0014374F">
              <w:t>8 000 000</w:t>
            </w:r>
          </w:p>
        </w:tc>
        <w:tc>
          <w:tcPr>
            <w:tcW w:w="1738" w:type="dxa"/>
            <w:tcBorders>
              <w:top w:val="nil"/>
              <w:left w:val="nil"/>
              <w:bottom w:val="nil"/>
              <w:right w:val="nil"/>
            </w:tcBorders>
            <w:tcMar>
              <w:top w:w="128" w:type="dxa"/>
              <w:left w:w="43" w:type="dxa"/>
              <w:bottom w:w="43" w:type="dxa"/>
              <w:right w:w="43" w:type="dxa"/>
            </w:tcMar>
            <w:vAlign w:val="bottom"/>
          </w:tcPr>
          <w:p w14:paraId="20490554" w14:textId="77777777" w:rsidR="009124C3" w:rsidRPr="0014374F" w:rsidRDefault="009124C3" w:rsidP="001444CA">
            <w:pPr>
              <w:jc w:val="right"/>
            </w:pPr>
            <w:r w:rsidRPr="0014374F">
              <w:t>8 000 000</w:t>
            </w:r>
          </w:p>
        </w:tc>
        <w:tc>
          <w:tcPr>
            <w:tcW w:w="1738" w:type="dxa"/>
            <w:tcBorders>
              <w:top w:val="nil"/>
              <w:left w:val="nil"/>
              <w:bottom w:val="nil"/>
              <w:right w:val="nil"/>
            </w:tcBorders>
            <w:tcMar>
              <w:top w:w="128" w:type="dxa"/>
              <w:left w:w="43" w:type="dxa"/>
              <w:bottom w:w="43" w:type="dxa"/>
              <w:right w:w="43" w:type="dxa"/>
            </w:tcMar>
            <w:vAlign w:val="bottom"/>
          </w:tcPr>
          <w:p w14:paraId="2C5E2662" w14:textId="77777777" w:rsidR="009124C3" w:rsidRPr="0014374F" w:rsidRDefault="009124C3" w:rsidP="001444CA">
            <w:pPr>
              <w:jc w:val="right"/>
            </w:pPr>
            <w:r w:rsidRPr="0014374F">
              <w:t>0</w:t>
            </w:r>
          </w:p>
          <w:p w14:paraId="32F3404A" w14:textId="77777777" w:rsidR="009124C3" w:rsidRPr="0014374F" w:rsidRDefault="009124C3" w:rsidP="001444CA">
            <w:pPr>
              <w:jc w:val="right"/>
            </w:pPr>
            <w:r w:rsidRPr="0014374F">
              <w:t>-</w:t>
            </w:r>
          </w:p>
        </w:tc>
      </w:tr>
      <w:tr w:rsidR="009124C3" w:rsidRPr="0014374F" w14:paraId="57767F6F"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55C3D161" w14:textId="77777777" w:rsidR="009124C3" w:rsidRPr="0014374F" w:rsidRDefault="009124C3" w:rsidP="001444CA"/>
        </w:tc>
        <w:tc>
          <w:tcPr>
            <w:tcW w:w="1738" w:type="dxa"/>
            <w:tcBorders>
              <w:top w:val="nil"/>
              <w:left w:val="nil"/>
              <w:bottom w:val="nil"/>
              <w:right w:val="nil"/>
            </w:tcBorders>
            <w:tcMar>
              <w:top w:w="128" w:type="dxa"/>
              <w:left w:w="43" w:type="dxa"/>
              <w:bottom w:w="43" w:type="dxa"/>
              <w:right w:w="43" w:type="dxa"/>
            </w:tcMar>
            <w:vAlign w:val="bottom"/>
          </w:tcPr>
          <w:p w14:paraId="54446A27"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5FA933EE"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793A2286"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464B728E" w14:textId="77777777" w:rsidR="009124C3" w:rsidRPr="0014374F" w:rsidRDefault="009124C3" w:rsidP="001444CA">
            <w:pPr>
              <w:jc w:val="right"/>
            </w:pPr>
          </w:p>
        </w:tc>
      </w:tr>
      <w:tr w:rsidR="009124C3" w:rsidRPr="0014374F" w14:paraId="69A46D74" w14:textId="77777777" w:rsidTr="001444CA">
        <w:trPr>
          <w:trHeight w:val="380"/>
        </w:trPr>
        <w:tc>
          <w:tcPr>
            <w:tcW w:w="2115" w:type="dxa"/>
            <w:tcBorders>
              <w:top w:val="nil"/>
              <w:left w:val="nil"/>
              <w:bottom w:val="nil"/>
              <w:right w:val="nil"/>
            </w:tcBorders>
            <w:tcMar>
              <w:top w:w="128" w:type="dxa"/>
              <w:left w:w="43" w:type="dxa"/>
              <w:bottom w:w="43" w:type="dxa"/>
              <w:right w:w="43" w:type="dxa"/>
            </w:tcMar>
          </w:tcPr>
          <w:p w14:paraId="7803BAF5" w14:textId="77777777" w:rsidR="009124C3" w:rsidRPr="0014374F" w:rsidRDefault="009124C3" w:rsidP="001444CA">
            <w:r w:rsidRPr="0014374F">
              <w:t xml:space="preserve">Langsiktige </w:t>
            </w:r>
            <w:proofErr w:type="spellStart"/>
            <w:r w:rsidRPr="0014374F">
              <w:t>forpliktingar</w:t>
            </w:r>
            <w:proofErr w:type="spellEnd"/>
            <w:r w:rsidRPr="0014374F">
              <w:t xml:space="preserve"> (netto):</w:t>
            </w:r>
          </w:p>
        </w:tc>
        <w:tc>
          <w:tcPr>
            <w:tcW w:w="1738" w:type="dxa"/>
            <w:tcBorders>
              <w:top w:val="nil"/>
              <w:left w:val="nil"/>
              <w:bottom w:val="nil"/>
              <w:right w:val="nil"/>
            </w:tcBorders>
            <w:tcMar>
              <w:top w:w="128" w:type="dxa"/>
              <w:left w:w="43" w:type="dxa"/>
              <w:bottom w:w="43" w:type="dxa"/>
              <w:right w:w="43" w:type="dxa"/>
            </w:tcMar>
            <w:vAlign w:val="bottom"/>
          </w:tcPr>
          <w:p w14:paraId="42284FF3"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1F8FFC5D"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71D14284" w14:textId="77777777" w:rsidR="009124C3" w:rsidRPr="0014374F" w:rsidRDefault="009124C3" w:rsidP="001444CA">
            <w:pPr>
              <w:jc w:val="right"/>
            </w:pPr>
          </w:p>
        </w:tc>
        <w:tc>
          <w:tcPr>
            <w:tcW w:w="1738" w:type="dxa"/>
            <w:tcBorders>
              <w:top w:val="nil"/>
              <w:left w:val="nil"/>
              <w:bottom w:val="nil"/>
              <w:right w:val="nil"/>
            </w:tcBorders>
            <w:tcMar>
              <w:top w:w="128" w:type="dxa"/>
              <w:left w:w="43" w:type="dxa"/>
              <w:bottom w:w="43" w:type="dxa"/>
              <w:right w:w="43" w:type="dxa"/>
            </w:tcMar>
            <w:vAlign w:val="bottom"/>
          </w:tcPr>
          <w:p w14:paraId="03F1ADC7" w14:textId="77777777" w:rsidR="009124C3" w:rsidRPr="0014374F" w:rsidRDefault="009124C3" w:rsidP="001444CA">
            <w:pPr>
              <w:jc w:val="right"/>
            </w:pPr>
          </w:p>
        </w:tc>
      </w:tr>
      <w:tr w:rsidR="009124C3" w:rsidRPr="0014374F" w14:paraId="7E1C77C1" w14:textId="77777777" w:rsidTr="001444CA">
        <w:trPr>
          <w:trHeight w:val="640"/>
        </w:trPr>
        <w:tc>
          <w:tcPr>
            <w:tcW w:w="2115" w:type="dxa"/>
            <w:tcBorders>
              <w:top w:val="nil"/>
              <w:left w:val="nil"/>
              <w:bottom w:val="nil"/>
              <w:right w:val="nil"/>
            </w:tcBorders>
            <w:tcMar>
              <w:top w:w="128" w:type="dxa"/>
              <w:left w:w="43" w:type="dxa"/>
              <w:bottom w:w="43" w:type="dxa"/>
              <w:right w:w="43" w:type="dxa"/>
            </w:tcMar>
          </w:tcPr>
          <w:p w14:paraId="6407E3E3" w14:textId="77777777" w:rsidR="009124C3" w:rsidRPr="0014374F" w:rsidRDefault="009124C3" w:rsidP="001444CA">
            <w:r w:rsidRPr="0014374F">
              <w:t xml:space="preserve">Langsiktige </w:t>
            </w:r>
            <w:proofErr w:type="spellStart"/>
            <w:r w:rsidRPr="0014374F">
              <w:t>forpliktingar</w:t>
            </w:r>
            <w:proofErr w:type="spellEnd"/>
            <w:r w:rsidRPr="0014374F">
              <w:t xml:space="preserve"> knytte til anleggsmiddel</w:t>
            </w:r>
          </w:p>
        </w:tc>
        <w:tc>
          <w:tcPr>
            <w:tcW w:w="1738" w:type="dxa"/>
            <w:tcBorders>
              <w:top w:val="nil"/>
              <w:left w:val="nil"/>
              <w:bottom w:val="nil"/>
              <w:right w:val="nil"/>
            </w:tcBorders>
            <w:tcMar>
              <w:top w:w="128" w:type="dxa"/>
              <w:left w:w="43" w:type="dxa"/>
              <w:bottom w:w="43" w:type="dxa"/>
              <w:right w:w="43" w:type="dxa"/>
            </w:tcMar>
            <w:vAlign w:val="bottom"/>
          </w:tcPr>
          <w:p w14:paraId="1DBE791F"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2F396531"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47EBD4DA" w14:textId="77777777" w:rsidR="009124C3" w:rsidRPr="0014374F" w:rsidRDefault="009124C3" w:rsidP="001444CA">
            <w:pPr>
              <w:jc w:val="right"/>
            </w:pPr>
            <w:r w:rsidRPr="0014374F">
              <w:t>0</w:t>
            </w:r>
          </w:p>
        </w:tc>
        <w:tc>
          <w:tcPr>
            <w:tcW w:w="1738" w:type="dxa"/>
            <w:tcBorders>
              <w:top w:val="nil"/>
              <w:left w:val="nil"/>
              <w:bottom w:val="nil"/>
              <w:right w:val="nil"/>
            </w:tcBorders>
            <w:tcMar>
              <w:top w:w="128" w:type="dxa"/>
              <w:left w:w="43" w:type="dxa"/>
              <w:bottom w:w="43" w:type="dxa"/>
              <w:right w:w="43" w:type="dxa"/>
            </w:tcMar>
            <w:vAlign w:val="bottom"/>
          </w:tcPr>
          <w:p w14:paraId="3D51970C" w14:textId="77777777" w:rsidR="009124C3" w:rsidRPr="0014374F" w:rsidRDefault="009124C3" w:rsidP="001444CA">
            <w:pPr>
              <w:jc w:val="right"/>
            </w:pPr>
            <w:r w:rsidRPr="0014374F">
              <w:t>0</w:t>
            </w:r>
          </w:p>
        </w:tc>
      </w:tr>
      <w:tr w:rsidR="009124C3" w:rsidRPr="0014374F" w14:paraId="584FFB0F" w14:textId="77777777" w:rsidTr="001444CA">
        <w:trPr>
          <w:trHeight w:val="380"/>
        </w:trPr>
        <w:tc>
          <w:tcPr>
            <w:tcW w:w="2115" w:type="dxa"/>
            <w:tcBorders>
              <w:top w:val="nil"/>
              <w:left w:val="nil"/>
              <w:bottom w:val="single" w:sz="4" w:space="0" w:color="000000"/>
              <w:right w:val="nil"/>
            </w:tcBorders>
            <w:tcMar>
              <w:top w:w="128" w:type="dxa"/>
              <w:left w:w="43" w:type="dxa"/>
              <w:bottom w:w="43" w:type="dxa"/>
              <w:right w:w="43" w:type="dxa"/>
            </w:tcMar>
          </w:tcPr>
          <w:p w14:paraId="252B237F" w14:textId="77777777" w:rsidR="009124C3" w:rsidRPr="0014374F" w:rsidRDefault="009124C3" w:rsidP="001444CA">
            <w:r w:rsidRPr="0014374F">
              <w:t>Anna langsiktig gjeld</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02FD86B3" w14:textId="77777777" w:rsidR="009124C3" w:rsidRPr="0014374F" w:rsidRDefault="009124C3" w:rsidP="001444CA">
            <w:pPr>
              <w:jc w:val="right"/>
            </w:pPr>
            <w:r w:rsidRPr="0014374F">
              <w:t>0</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5325200C" w14:textId="77777777" w:rsidR="009124C3" w:rsidRPr="0014374F" w:rsidRDefault="009124C3" w:rsidP="001444CA">
            <w:pPr>
              <w:jc w:val="right"/>
            </w:pPr>
            <w:r w:rsidRPr="0014374F">
              <w:t>0</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524B4DD8" w14:textId="77777777" w:rsidR="009124C3" w:rsidRPr="0014374F" w:rsidRDefault="009124C3" w:rsidP="001444CA">
            <w:pPr>
              <w:jc w:val="right"/>
            </w:pPr>
            <w:r w:rsidRPr="0014374F">
              <w:t>0</w:t>
            </w:r>
          </w:p>
        </w:tc>
        <w:tc>
          <w:tcPr>
            <w:tcW w:w="1738" w:type="dxa"/>
            <w:tcBorders>
              <w:top w:val="nil"/>
              <w:left w:val="nil"/>
              <w:bottom w:val="single" w:sz="4" w:space="0" w:color="000000"/>
              <w:right w:val="nil"/>
            </w:tcBorders>
            <w:tcMar>
              <w:top w:w="128" w:type="dxa"/>
              <w:left w:w="43" w:type="dxa"/>
              <w:bottom w:w="43" w:type="dxa"/>
              <w:right w:w="43" w:type="dxa"/>
            </w:tcMar>
            <w:vAlign w:val="bottom"/>
          </w:tcPr>
          <w:p w14:paraId="2DF62E03" w14:textId="77777777" w:rsidR="009124C3" w:rsidRPr="0014374F" w:rsidRDefault="009124C3" w:rsidP="001444CA">
            <w:pPr>
              <w:jc w:val="right"/>
            </w:pPr>
            <w:r w:rsidRPr="0014374F">
              <w:t>0</w:t>
            </w:r>
          </w:p>
        </w:tc>
      </w:tr>
      <w:tr w:rsidR="009124C3" w:rsidRPr="0014374F" w14:paraId="0027E146" w14:textId="77777777" w:rsidTr="001444CA">
        <w:trPr>
          <w:trHeight w:val="380"/>
        </w:trPr>
        <w:tc>
          <w:tcPr>
            <w:tcW w:w="2115" w:type="dxa"/>
            <w:tcBorders>
              <w:top w:val="single" w:sz="4" w:space="0" w:color="000000"/>
              <w:left w:val="nil"/>
              <w:bottom w:val="single" w:sz="4" w:space="0" w:color="000000"/>
              <w:right w:val="nil"/>
            </w:tcBorders>
            <w:tcMar>
              <w:top w:w="128" w:type="dxa"/>
              <w:left w:w="43" w:type="dxa"/>
              <w:bottom w:w="43" w:type="dxa"/>
              <w:right w:w="43" w:type="dxa"/>
            </w:tcMar>
          </w:tcPr>
          <w:p w14:paraId="0F5F63B7" w14:textId="77777777" w:rsidR="009124C3" w:rsidRPr="0014374F" w:rsidRDefault="009124C3" w:rsidP="001444CA">
            <w:r w:rsidRPr="0014374F">
              <w:t>Sum langsiktig gjeld</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12138" w14:textId="77777777" w:rsidR="009124C3" w:rsidRPr="0014374F" w:rsidRDefault="009124C3" w:rsidP="001444CA">
            <w:pPr>
              <w:jc w:val="right"/>
            </w:pPr>
            <w:r w:rsidRPr="0014374F">
              <w:t>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454F5" w14:textId="77777777" w:rsidR="009124C3" w:rsidRPr="0014374F" w:rsidRDefault="009124C3" w:rsidP="001444CA">
            <w:pPr>
              <w:jc w:val="right"/>
            </w:pPr>
            <w:r w:rsidRPr="0014374F">
              <w:t>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C1F42" w14:textId="77777777" w:rsidR="009124C3" w:rsidRPr="0014374F" w:rsidRDefault="009124C3" w:rsidP="001444CA">
            <w:pPr>
              <w:jc w:val="right"/>
            </w:pPr>
            <w:r w:rsidRPr="0014374F">
              <w:t>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8022B" w14:textId="77777777" w:rsidR="009124C3" w:rsidRPr="0014374F" w:rsidRDefault="009124C3" w:rsidP="001444CA">
            <w:pPr>
              <w:jc w:val="right"/>
            </w:pPr>
            <w:r w:rsidRPr="0014374F">
              <w:t>0</w:t>
            </w:r>
          </w:p>
        </w:tc>
      </w:tr>
      <w:tr w:rsidR="009124C3" w:rsidRPr="0014374F" w14:paraId="4E4D9385" w14:textId="77777777" w:rsidTr="001444CA">
        <w:trPr>
          <w:trHeight w:val="380"/>
        </w:trPr>
        <w:tc>
          <w:tcPr>
            <w:tcW w:w="2115" w:type="dxa"/>
            <w:tcBorders>
              <w:top w:val="single" w:sz="4" w:space="0" w:color="000000"/>
              <w:left w:val="nil"/>
              <w:bottom w:val="single" w:sz="4" w:space="0" w:color="000000"/>
              <w:right w:val="nil"/>
            </w:tcBorders>
            <w:tcMar>
              <w:top w:w="128" w:type="dxa"/>
              <w:left w:w="43" w:type="dxa"/>
              <w:bottom w:w="43" w:type="dxa"/>
              <w:right w:w="43" w:type="dxa"/>
            </w:tcMar>
          </w:tcPr>
          <w:p w14:paraId="14F9F002" w14:textId="77777777" w:rsidR="009124C3" w:rsidRPr="0014374F" w:rsidRDefault="009124C3" w:rsidP="001444CA">
            <w:r w:rsidRPr="0014374F">
              <w:t xml:space="preserve">Sum netto gjeld og </w:t>
            </w:r>
            <w:proofErr w:type="spellStart"/>
            <w:r w:rsidRPr="0014374F">
              <w:t>forpliktingar</w:t>
            </w:r>
            <w:proofErr w:type="spellEnd"/>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92B55" w14:textId="77777777" w:rsidR="009124C3" w:rsidRPr="0014374F" w:rsidRDefault="009124C3" w:rsidP="001444CA">
            <w:pPr>
              <w:jc w:val="right"/>
            </w:pPr>
            <w:r w:rsidRPr="0014374F">
              <w:t>141 358 000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04355" w14:textId="77777777" w:rsidR="009124C3" w:rsidRPr="0014374F" w:rsidRDefault="009124C3" w:rsidP="001444CA">
            <w:pPr>
              <w:jc w:val="right"/>
            </w:pPr>
            <w:r w:rsidRPr="0014374F">
              <w:t>152 793 000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41607" w14:textId="77777777" w:rsidR="009124C3" w:rsidRPr="0014374F" w:rsidRDefault="009124C3" w:rsidP="001444CA">
            <w:pPr>
              <w:jc w:val="right"/>
            </w:pPr>
            <w:r w:rsidRPr="0014374F">
              <w:t>169 831 000</w:t>
            </w:r>
          </w:p>
        </w:tc>
        <w:tc>
          <w:tcPr>
            <w:tcW w:w="17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DF7F1" w14:textId="77777777" w:rsidR="009124C3" w:rsidRPr="0014374F" w:rsidRDefault="009124C3" w:rsidP="001444CA">
            <w:pPr>
              <w:jc w:val="right"/>
            </w:pPr>
            <w:r w:rsidRPr="0014374F">
              <w:t xml:space="preserve">17 038 000 </w:t>
            </w:r>
          </w:p>
        </w:tc>
      </w:tr>
    </w:tbl>
    <w:p w14:paraId="5BDF1B99" w14:textId="3099A8E7" w:rsidR="009124C3" w:rsidRPr="0014374F" w:rsidRDefault="009124C3" w:rsidP="0014374F">
      <w:pPr>
        <w:pStyle w:val="Tabellnavn"/>
      </w:pPr>
    </w:p>
    <w:p w14:paraId="19329A8B" w14:textId="77777777" w:rsidR="009124C3" w:rsidRPr="0014374F" w:rsidRDefault="009124C3" w:rsidP="0014374F">
      <w:proofErr w:type="spellStart"/>
      <w:r w:rsidRPr="0014374F">
        <w:t>Utanom</w:t>
      </w:r>
      <w:proofErr w:type="spellEnd"/>
      <w:r w:rsidRPr="0014374F">
        <w:t xml:space="preserve"> </w:t>
      </w:r>
      <w:proofErr w:type="spellStart"/>
      <w:r w:rsidRPr="0014374F">
        <w:t>avsetningar</w:t>
      </w:r>
      <w:proofErr w:type="spellEnd"/>
      <w:r w:rsidRPr="0014374F">
        <w:t xml:space="preserve"> til </w:t>
      </w:r>
      <w:proofErr w:type="spellStart"/>
      <w:r w:rsidRPr="0014374F">
        <w:t>arbeidsgivaravgift</w:t>
      </w:r>
      <w:proofErr w:type="spellEnd"/>
      <w:r w:rsidRPr="0014374F">
        <w:t xml:space="preserve">, </w:t>
      </w:r>
      <w:proofErr w:type="spellStart"/>
      <w:r w:rsidRPr="0014374F">
        <w:t>feriepengar</w:t>
      </w:r>
      <w:proofErr w:type="spellEnd"/>
      <w:r w:rsidRPr="0014374F">
        <w:t xml:space="preserve"> og </w:t>
      </w:r>
      <w:proofErr w:type="spellStart"/>
      <w:r w:rsidRPr="0014374F">
        <w:t>pensjonsinnskot</w:t>
      </w:r>
      <w:proofErr w:type="spellEnd"/>
      <w:r w:rsidRPr="0014374F">
        <w:t xml:space="preserve"> </w:t>
      </w:r>
      <w:proofErr w:type="spellStart"/>
      <w:r w:rsidRPr="0014374F">
        <w:t>frå</w:t>
      </w:r>
      <w:proofErr w:type="spellEnd"/>
      <w:r w:rsidRPr="0014374F">
        <w:t xml:space="preserve"> </w:t>
      </w:r>
      <w:proofErr w:type="spellStart"/>
      <w:r w:rsidRPr="0014374F">
        <w:t>arbeidsgivaren</w:t>
      </w:r>
      <w:proofErr w:type="spellEnd"/>
      <w:r w:rsidRPr="0014374F">
        <w:t xml:space="preserve"> </w:t>
      </w:r>
      <w:proofErr w:type="spellStart"/>
      <w:r w:rsidRPr="0014374F">
        <w:t>inneheld</w:t>
      </w:r>
      <w:proofErr w:type="spellEnd"/>
      <w:r w:rsidRPr="0014374F">
        <w:t xml:space="preserve"> </w:t>
      </w:r>
      <w:proofErr w:type="spellStart"/>
      <w:r w:rsidRPr="0014374F">
        <w:t>kontantbehaldninga</w:t>
      </w:r>
      <w:proofErr w:type="spellEnd"/>
      <w:r w:rsidRPr="0014374F">
        <w:t xml:space="preserve"> konkrete </w:t>
      </w:r>
      <w:proofErr w:type="spellStart"/>
      <w:r w:rsidRPr="0014374F">
        <w:t>utgiftsforpliktingar</w:t>
      </w:r>
      <w:proofErr w:type="spellEnd"/>
      <w:r w:rsidRPr="0014374F">
        <w:t xml:space="preserve"> i form av </w:t>
      </w:r>
      <w:proofErr w:type="spellStart"/>
      <w:r w:rsidRPr="0014374F">
        <w:t>forskotsinnbetalte</w:t>
      </w:r>
      <w:proofErr w:type="spellEnd"/>
      <w:r w:rsidRPr="0014374F">
        <w:t xml:space="preserve"> forskingsbidrag i </w:t>
      </w:r>
      <w:proofErr w:type="spellStart"/>
      <w:r w:rsidRPr="0014374F">
        <w:t>dei</w:t>
      </w:r>
      <w:proofErr w:type="spellEnd"/>
      <w:r w:rsidRPr="0014374F">
        <w:t xml:space="preserve"> enkelte prosjekta. </w:t>
      </w:r>
      <w:proofErr w:type="spellStart"/>
      <w:r w:rsidRPr="0014374F">
        <w:t>Kontantbehaldninga</w:t>
      </w:r>
      <w:proofErr w:type="spellEnd"/>
      <w:r w:rsidRPr="0014374F">
        <w:t xml:space="preserve"> </w:t>
      </w:r>
      <w:proofErr w:type="spellStart"/>
      <w:r w:rsidRPr="0014374F">
        <w:t>inneheld</w:t>
      </w:r>
      <w:proofErr w:type="spellEnd"/>
      <w:r w:rsidRPr="0014374F">
        <w:t xml:space="preserve"> òg </w:t>
      </w:r>
      <w:proofErr w:type="spellStart"/>
      <w:r w:rsidRPr="0014374F">
        <w:t>delar</w:t>
      </w:r>
      <w:proofErr w:type="spellEnd"/>
      <w:r w:rsidRPr="0014374F">
        <w:t xml:space="preserve"> av </w:t>
      </w:r>
      <w:proofErr w:type="spellStart"/>
      <w:r w:rsidRPr="0014374F">
        <w:t>tidlegare</w:t>
      </w:r>
      <w:proofErr w:type="spellEnd"/>
      <w:r w:rsidRPr="0014374F">
        <w:t xml:space="preserve"> års løyving som i framtidige år vil gå med til å skaffe </w:t>
      </w:r>
      <w:proofErr w:type="spellStart"/>
      <w:r w:rsidRPr="0014374F">
        <w:t>vitskapleg</w:t>
      </w:r>
      <w:proofErr w:type="spellEnd"/>
      <w:r w:rsidRPr="0014374F">
        <w:t xml:space="preserve"> utstyr i tillegg til dekning av periodevise </w:t>
      </w:r>
      <w:proofErr w:type="spellStart"/>
      <w:r w:rsidRPr="0014374F">
        <w:t>høgare</w:t>
      </w:r>
      <w:proofErr w:type="spellEnd"/>
      <w:r w:rsidRPr="0014374F">
        <w:t xml:space="preserve"> kostnader.</w:t>
      </w:r>
    </w:p>
    <w:p w14:paraId="455F97CB" w14:textId="77777777" w:rsidR="009124C3" w:rsidRPr="0014374F" w:rsidRDefault="009124C3" w:rsidP="0014374F">
      <w:pPr>
        <w:pStyle w:val="a-tilraar-dep"/>
      </w:pPr>
      <w:r w:rsidRPr="0014374F">
        <w:t>Arbeids- og inkluderingsdepartementet</w:t>
      </w:r>
    </w:p>
    <w:p w14:paraId="7F4F23A7" w14:textId="77777777" w:rsidR="009124C3" w:rsidRPr="0014374F" w:rsidRDefault="009124C3" w:rsidP="0014374F">
      <w:pPr>
        <w:pStyle w:val="a-tilraar-tit"/>
      </w:pPr>
      <w:r w:rsidRPr="0014374F">
        <w:t>tilrår:</w:t>
      </w:r>
    </w:p>
    <w:p w14:paraId="1A17C6DD" w14:textId="77777777" w:rsidR="009124C3" w:rsidRPr="0014374F" w:rsidRDefault="009124C3" w:rsidP="0014374F">
      <w:r w:rsidRPr="0014374F">
        <w:t xml:space="preserve">I Prop. 1 S (2024–2025) om statsbudsjettet for år 2025 blir </w:t>
      </w:r>
      <w:proofErr w:type="spellStart"/>
      <w:r w:rsidRPr="0014374F">
        <w:t>dei</w:t>
      </w:r>
      <w:proofErr w:type="spellEnd"/>
      <w:r w:rsidRPr="0014374F">
        <w:t xml:space="preserve"> forslag til vedtak ført opp som er </w:t>
      </w:r>
      <w:proofErr w:type="spellStart"/>
      <w:r w:rsidRPr="0014374F">
        <w:t>nemnde</w:t>
      </w:r>
      <w:proofErr w:type="spellEnd"/>
      <w:r w:rsidRPr="0014374F">
        <w:t xml:space="preserve"> i </w:t>
      </w:r>
      <w:proofErr w:type="spellStart"/>
      <w:r w:rsidRPr="0014374F">
        <w:t>eit</w:t>
      </w:r>
      <w:proofErr w:type="spellEnd"/>
      <w:r w:rsidRPr="0014374F">
        <w:t xml:space="preserve"> framlagt forslag.</w:t>
      </w:r>
    </w:p>
    <w:p w14:paraId="1D34D63E" w14:textId="77777777" w:rsidR="009124C3" w:rsidRPr="0014374F" w:rsidRDefault="009124C3" w:rsidP="0014374F">
      <w:pPr>
        <w:pStyle w:val="a-vedtak-tit"/>
      </w:pPr>
      <w:r w:rsidRPr="0014374F">
        <w:lastRenderedPageBreak/>
        <w:t>Forslag</w:t>
      </w:r>
    </w:p>
    <w:p w14:paraId="0F0BC6B8" w14:textId="77777777" w:rsidR="009124C3" w:rsidRPr="0014374F" w:rsidRDefault="009124C3" w:rsidP="0014374F">
      <w:pPr>
        <w:pStyle w:val="a-vedtakdep-tit"/>
      </w:pPr>
      <w:r w:rsidRPr="0014374F">
        <w:t xml:space="preserve">Under Arbeids- og inkluderingsdepartementet blir i Prop. 1 S (2024–2025) </w:t>
      </w:r>
      <w:r w:rsidRPr="0014374F">
        <w:br/>
        <w:t xml:space="preserve">statsbudsjettet for budsjettåret 2025 </w:t>
      </w:r>
      <w:proofErr w:type="spellStart"/>
      <w:r w:rsidRPr="0014374F">
        <w:t>dei</w:t>
      </w:r>
      <w:proofErr w:type="spellEnd"/>
      <w:r w:rsidRPr="0014374F">
        <w:t xml:space="preserve"> forslag til vedtak som følger ført opp:</w:t>
      </w:r>
    </w:p>
    <w:p w14:paraId="51D32B2D" w14:textId="77777777" w:rsidR="009124C3" w:rsidRPr="0014374F" w:rsidRDefault="009124C3" w:rsidP="0014374F">
      <w:pPr>
        <w:pStyle w:val="a-vedtakkap-tit"/>
      </w:pPr>
      <w:r w:rsidRPr="0014374F">
        <w:t>Kapitla 600–672, 2470, 2541–2542, 2620–2686, 3605–3672, 5470, 5701–5705</w:t>
      </w:r>
    </w:p>
    <w:p w14:paraId="2D2C4F3D" w14:textId="77777777" w:rsidR="009124C3" w:rsidRPr="0014374F" w:rsidRDefault="009124C3" w:rsidP="0014374F">
      <w:pPr>
        <w:pStyle w:val="a-vedtak-del"/>
      </w:pPr>
      <w:r w:rsidRPr="0014374F">
        <w:t>I</w:t>
      </w:r>
    </w:p>
    <w:p w14:paraId="17E8B499" w14:textId="77777777" w:rsidR="009124C3" w:rsidRPr="0014374F" w:rsidRDefault="009124C3" w:rsidP="0014374F">
      <w:pPr>
        <w:pStyle w:val="a-vedtak-tekst"/>
      </w:pPr>
      <w:r w:rsidRPr="0014374F">
        <w:t>Utgifter:</w:t>
      </w:r>
    </w:p>
    <w:tbl>
      <w:tblPr>
        <w:tblStyle w:val="StandardTabell"/>
        <w:tblW w:w="9070" w:type="dxa"/>
        <w:tblInd w:w="43" w:type="dxa"/>
        <w:tblLayout w:type="fixed"/>
        <w:tblCellMar>
          <w:top w:w="112" w:type="dxa"/>
          <w:left w:w="43" w:type="dxa"/>
          <w:bottom w:w="40" w:type="dxa"/>
          <w:right w:w="43" w:type="dxa"/>
        </w:tblCellMar>
        <w:tblLook w:val="0000" w:firstRow="0" w:lastRow="0" w:firstColumn="0" w:lastColumn="0" w:noHBand="0" w:noVBand="0"/>
      </w:tblPr>
      <w:tblGrid>
        <w:gridCol w:w="889"/>
        <w:gridCol w:w="889"/>
        <w:gridCol w:w="2534"/>
        <w:gridCol w:w="1422"/>
        <w:gridCol w:w="1668"/>
        <w:gridCol w:w="1668"/>
      </w:tblGrid>
      <w:tr w:rsidR="009124C3" w:rsidRPr="0014374F" w14:paraId="28C370A7" w14:textId="77777777" w:rsidTr="001444CA">
        <w:trPr>
          <w:trHeight w:val="840"/>
          <w:hidden/>
        </w:trPr>
        <w:tc>
          <w:tcPr>
            <w:tcW w:w="889"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7AAA0018" w14:textId="77777777" w:rsidR="009124C3" w:rsidRPr="0014374F" w:rsidRDefault="009124C3" w:rsidP="001444CA">
            <w:pPr>
              <w:pStyle w:val="Tabellnavn"/>
            </w:pPr>
            <w:r w:rsidRPr="0014374F">
              <w:t>VK</w:t>
            </w:r>
          </w:p>
          <w:p w14:paraId="66D295B2" w14:textId="77777777" w:rsidR="009124C3" w:rsidRPr="0014374F" w:rsidRDefault="009124C3" w:rsidP="001444CA">
            <w:r w:rsidRPr="0014374F">
              <w:t>Kap.</w:t>
            </w:r>
          </w:p>
        </w:tc>
        <w:tc>
          <w:tcPr>
            <w:tcW w:w="889"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37C5CCF8" w14:textId="77777777" w:rsidR="009124C3" w:rsidRPr="0014374F" w:rsidRDefault="009124C3" w:rsidP="001444CA">
            <w:r w:rsidRPr="0014374F">
              <w:t>Post</w:t>
            </w:r>
          </w:p>
        </w:tc>
        <w:tc>
          <w:tcPr>
            <w:tcW w:w="2533"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3A5510DF" w14:textId="77777777" w:rsidR="009124C3" w:rsidRPr="0014374F" w:rsidRDefault="009124C3" w:rsidP="001444CA"/>
        </w:tc>
        <w:tc>
          <w:tcPr>
            <w:tcW w:w="1422"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C751F7D" w14:textId="77777777" w:rsidR="009124C3" w:rsidRPr="0014374F" w:rsidRDefault="009124C3" w:rsidP="001444CA">
            <w:pPr>
              <w:jc w:val="right"/>
            </w:pPr>
            <w:r w:rsidRPr="0014374F">
              <w:t>Kroner</w:t>
            </w:r>
          </w:p>
        </w:tc>
        <w:tc>
          <w:tcPr>
            <w:tcW w:w="1667"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445EE80" w14:textId="77777777" w:rsidR="009124C3" w:rsidRPr="0014374F" w:rsidRDefault="009124C3" w:rsidP="001444CA">
            <w:pPr>
              <w:jc w:val="right"/>
            </w:pPr>
            <w:r w:rsidRPr="0014374F">
              <w:t>Kroner</w:t>
            </w:r>
          </w:p>
        </w:tc>
        <w:tc>
          <w:tcPr>
            <w:tcW w:w="1667"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9DB9A83" w14:textId="77777777" w:rsidR="009124C3" w:rsidRPr="0014374F" w:rsidRDefault="009124C3" w:rsidP="001444CA">
            <w:pPr>
              <w:jc w:val="right"/>
            </w:pPr>
            <w:r w:rsidRPr="0014374F">
              <w:t>Kroner</w:t>
            </w:r>
          </w:p>
        </w:tc>
      </w:tr>
      <w:tr w:rsidR="009124C3" w:rsidRPr="0014374F" w14:paraId="6FF57789" w14:textId="77777777" w:rsidTr="001444CA">
        <w:trPr>
          <w:trHeight w:val="360"/>
        </w:trPr>
        <w:tc>
          <w:tcPr>
            <w:tcW w:w="9067" w:type="dxa"/>
            <w:gridSpan w:val="6"/>
            <w:tcBorders>
              <w:top w:val="single" w:sz="4" w:space="0" w:color="000000"/>
              <w:left w:val="nil"/>
              <w:bottom w:val="nil"/>
              <w:right w:val="nil"/>
            </w:tcBorders>
            <w:tcMar>
              <w:top w:w="112" w:type="dxa"/>
              <w:left w:w="43" w:type="dxa"/>
              <w:bottom w:w="40" w:type="dxa"/>
              <w:right w:w="43" w:type="dxa"/>
            </w:tcMar>
          </w:tcPr>
          <w:p w14:paraId="6CC58112" w14:textId="77777777" w:rsidR="009124C3" w:rsidRPr="0014374F" w:rsidRDefault="009124C3" w:rsidP="001444CA">
            <w:r w:rsidRPr="0014374F">
              <w:t>Administrasjon</w:t>
            </w:r>
          </w:p>
        </w:tc>
      </w:tr>
      <w:tr w:rsidR="009124C3" w:rsidRPr="0014374F" w14:paraId="310FAED0"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6F7C778" w14:textId="77777777" w:rsidR="009124C3" w:rsidRPr="0014374F" w:rsidRDefault="009124C3" w:rsidP="001444CA">
            <w:r w:rsidRPr="0014374F">
              <w:t>600</w:t>
            </w:r>
          </w:p>
        </w:tc>
        <w:tc>
          <w:tcPr>
            <w:tcW w:w="889" w:type="dxa"/>
            <w:tcBorders>
              <w:top w:val="nil"/>
              <w:left w:val="nil"/>
              <w:bottom w:val="nil"/>
              <w:right w:val="nil"/>
            </w:tcBorders>
            <w:tcMar>
              <w:top w:w="112" w:type="dxa"/>
              <w:left w:w="43" w:type="dxa"/>
              <w:bottom w:w="40" w:type="dxa"/>
              <w:right w:w="43" w:type="dxa"/>
            </w:tcMar>
          </w:tcPr>
          <w:p w14:paraId="5AAC1471"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169928B1" w14:textId="77777777" w:rsidR="009124C3" w:rsidRPr="0014374F" w:rsidRDefault="009124C3" w:rsidP="001444CA">
            <w:r w:rsidRPr="0014374F">
              <w:t>Arbeids- og inkluderingsdepartementet</w:t>
            </w:r>
          </w:p>
        </w:tc>
        <w:tc>
          <w:tcPr>
            <w:tcW w:w="1422" w:type="dxa"/>
            <w:tcBorders>
              <w:top w:val="nil"/>
              <w:left w:val="nil"/>
              <w:bottom w:val="nil"/>
              <w:right w:val="nil"/>
            </w:tcBorders>
            <w:tcMar>
              <w:top w:w="112" w:type="dxa"/>
              <w:left w:w="43" w:type="dxa"/>
              <w:bottom w:w="40" w:type="dxa"/>
              <w:right w:w="43" w:type="dxa"/>
            </w:tcMar>
            <w:vAlign w:val="bottom"/>
          </w:tcPr>
          <w:p w14:paraId="0CBAC88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4AB755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0C0D747" w14:textId="77777777" w:rsidR="009124C3" w:rsidRPr="0014374F" w:rsidRDefault="009124C3" w:rsidP="001444CA">
            <w:pPr>
              <w:jc w:val="right"/>
            </w:pPr>
          </w:p>
        </w:tc>
      </w:tr>
      <w:tr w:rsidR="009124C3" w:rsidRPr="0014374F" w14:paraId="3BD2B24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1B22A5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B0E4D93"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1EC2ECAD"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36FE6E7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9E04E87" w14:textId="77777777" w:rsidR="009124C3" w:rsidRPr="0014374F" w:rsidRDefault="009124C3" w:rsidP="001444CA">
            <w:pPr>
              <w:jc w:val="right"/>
            </w:pPr>
            <w:r w:rsidRPr="0014374F">
              <w:t>300 898 000</w:t>
            </w:r>
          </w:p>
        </w:tc>
        <w:tc>
          <w:tcPr>
            <w:tcW w:w="1667" w:type="dxa"/>
            <w:tcBorders>
              <w:top w:val="nil"/>
              <w:left w:val="nil"/>
              <w:bottom w:val="nil"/>
              <w:right w:val="nil"/>
            </w:tcBorders>
            <w:tcMar>
              <w:top w:w="112" w:type="dxa"/>
              <w:left w:w="43" w:type="dxa"/>
              <w:bottom w:w="40" w:type="dxa"/>
              <w:right w:w="43" w:type="dxa"/>
            </w:tcMar>
            <w:vAlign w:val="bottom"/>
          </w:tcPr>
          <w:p w14:paraId="0D316A96" w14:textId="77777777" w:rsidR="009124C3" w:rsidRPr="0014374F" w:rsidRDefault="009124C3" w:rsidP="001444CA">
            <w:pPr>
              <w:jc w:val="right"/>
            </w:pPr>
            <w:r w:rsidRPr="0014374F">
              <w:t>300 898 000</w:t>
            </w:r>
          </w:p>
        </w:tc>
      </w:tr>
      <w:tr w:rsidR="009124C3" w:rsidRPr="0014374F" w14:paraId="116C155E"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D0EAAC2" w14:textId="77777777" w:rsidR="009124C3" w:rsidRPr="0014374F" w:rsidRDefault="009124C3" w:rsidP="001444CA">
            <w:r w:rsidRPr="0014374F">
              <w:t>601</w:t>
            </w:r>
          </w:p>
        </w:tc>
        <w:tc>
          <w:tcPr>
            <w:tcW w:w="889" w:type="dxa"/>
            <w:tcBorders>
              <w:top w:val="nil"/>
              <w:left w:val="nil"/>
              <w:bottom w:val="nil"/>
              <w:right w:val="nil"/>
            </w:tcBorders>
            <w:tcMar>
              <w:top w:w="112" w:type="dxa"/>
              <w:left w:w="43" w:type="dxa"/>
              <w:bottom w:w="40" w:type="dxa"/>
              <w:right w:w="43" w:type="dxa"/>
            </w:tcMar>
          </w:tcPr>
          <w:p w14:paraId="56B9A134"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A6A21BB" w14:textId="77777777" w:rsidR="009124C3" w:rsidRPr="0014374F" w:rsidRDefault="009124C3" w:rsidP="001444CA">
            <w:proofErr w:type="spellStart"/>
            <w:r w:rsidRPr="0014374F">
              <w:t>Utgreiingsverksemd</w:t>
            </w:r>
            <w:proofErr w:type="spellEnd"/>
            <w:r w:rsidRPr="0014374F">
              <w:t>, forsking m.m.</w:t>
            </w:r>
          </w:p>
        </w:tc>
        <w:tc>
          <w:tcPr>
            <w:tcW w:w="1422" w:type="dxa"/>
            <w:tcBorders>
              <w:top w:val="nil"/>
              <w:left w:val="nil"/>
              <w:bottom w:val="nil"/>
              <w:right w:val="nil"/>
            </w:tcBorders>
            <w:tcMar>
              <w:top w:w="112" w:type="dxa"/>
              <w:left w:w="43" w:type="dxa"/>
              <w:bottom w:w="40" w:type="dxa"/>
              <w:right w:w="43" w:type="dxa"/>
            </w:tcMar>
            <w:vAlign w:val="bottom"/>
          </w:tcPr>
          <w:p w14:paraId="449CD49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F9517B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5BAFC41" w14:textId="77777777" w:rsidR="009124C3" w:rsidRPr="0014374F" w:rsidRDefault="009124C3" w:rsidP="001444CA">
            <w:pPr>
              <w:jc w:val="right"/>
            </w:pPr>
          </w:p>
        </w:tc>
      </w:tr>
      <w:tr w:rsidR="009124C3" w:rsidRPr="0014374F" w14:paraId="5BDDBBBF"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A7C831F"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5BF4383"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658DA6D2" w14:textId="77777777" w:rsidR="009124C3" w:rsidRPr="0014374F" w:rsidRDefault="009124C3" w:rsidP="001444CA">
            <w:r w:rsidRPr="0014374F">
              <w:t>Spesielle driftsutgifter</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0645A2E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8873EE0" w14:textId="77777777" w:rsidR="009124C3" w:rsidRPr="0014374F" w:rsidRDefault="009124C3" w:rsidP="001444CA">
            <w:pPr>
              <w:jc w:val="right"/>
            </w:pPr>
            <w:r w:rsidRPr="0014374F">
              <w:t>96 045 000</w:t>
            </w:r>
          </w:p>
        </w:tc>
        <w:tc>
          <w:tcPr>
            <w:tcW w:w="1667" w:type="dxa"/>
            <w:tcBorders>
              <w:top w:val="nil"/>
              <w:left w:val="nil"/>
              <w:bottom w:val="nil"/>
              <w:right w:val="nil"/>
            </w:tcBorders>
            <w:tcMar>
              <w:top w:w="112" w:type="dxa"/>
              <w:left w:w="43" w:type="dxa"/>
              <w:bottom w:w="40" w:type="dxa"/>
              <w:right w:w="43" w:type="dxa"/>
            </w:tcMar>
            <w:vAlign w:val="bottom"/>
          </w:tcPr>
          <w:p w14:paraId="3783F1BD" w14:textId="77777777" w:rsidR="009124C3" w:rsidRPr="0014374F" w:rsidRDefault="009124C3" w:rsidP="001444CA">
            <w:pPr>
              <w:jc w:val="right"/>
            </w:pPr>
          </w:p>
        </w:tc>
      </w:tr>
      <w:tr w:rsidR="009124C3" w:rsidRPr="0014374F" w14:paraId="61CDC901"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6478714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B9F1B17" w14:textId="77777777" w:rsidR="009124C3" w:rsidRPr="0014374F" w:rsidRDefault="009124C3" w:rsidP="001444CA">
            <w:r w:rsidRPr="0014374F">
              <w:t>22</w:t>
            </w:r>
          </w:p>
        </w:tc>
        <w:tc>
          <w:tcPr>
            <w:tcW w:w="2533" w:type="dxa"/>
            <w:tcBorders>
              <w:top w:val="nil"/>
              <w:left w:val="nil"/>
              <w:bottom w:val="nil"/>
              <w:right w:val="nil"/>
            </w:tcBorders>
            <w:tcMar>
              <w:top w:w="112" w:type="dxa"/>
              <w:left w:w="43" w:type="dxa"/>
              <w:bottom w:w="40" w:type="dxa"/>
              <w:right w:w="43" w:type="dxa"/>
            </w:tcMar>
          </w:tcPr>
          <w:p w14:paraId="21DF412F" w14:textId="77777777" w:rsidR="009124C3" w:rsidRPr="0014374F" w:rsidRDefault="009124C3" w:rsidP="001444CA">
            <w:r w:rsidRPr="0014374F">
              <w:t>Kunnskapsutvikling i IA-avtalen m.m.</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0CD47D6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EDC4770" w14:textId="77777777" w:rsidR="009124C3" w:rsidRPr="0014374F" w:rsidRDefault="009124C3" w:rsidP="001444CA">
            <w:pPr>
              <w:jc w:val="right"/>
            </w:pPr>
            <w:r w:rsidRPr="0014374F">
              <w:t>29 165 000</w:t>
            </w:r>
          </w:p>
        </w:tc>
        <w:tc>
          <w:tcPr>
            <w:tcW w:w="1667" w:type="dxa"/>
            <w:tcBorders>
              <w:top w:val="nil"/>
              <w:left w:val="nil"/>
              <w:bottom w:val="nil"/>
              <w:right w:val="nil"/>
            </w:tcBorders>
            <w:tcMar>
              <w:top w:w="112" w:type="dxa"/>
              <w:left w:w="43" w:type="dxa"/>
              <w:bottom w:w="40" w:type="dxa"/>
              <w:right w:w="43" w:type="dxa"/>
            </w:tcMar>
            <w:vAlign w:val="bottom"/>
          </w:tcPr>
          <w:p w14:paraId="73AD7E28" w14:textId="77777777" w:rsidR="009124C3" w:rsidRPr="0014374F" w:rsidRDefault="009124C3" w:rsidP="001444CA">
            <w:pPr>
              <w:jc w:val="right"/>
            </w:pPr>
          </w:p>
        </w:tc>
      </w:tr>
      <w:tr w:rsidR="009124C3" w:rsidRPr="0014374F" w14:paraId="1004D573"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2EA50A9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C946441" w14:textId="77777777" w:rsidR="009124C3" w:rsidRPr="0014374F" w:rsidRDefault="009124C3" w:rsidP="001444CA">
            <w:r w:rsidRPr="0014374F">
              <w:t>23</w:t>
            </w:r>
          </w:p>
        </w:tc>
        <w:tc>
          <w:tcPr>
            <w:tcW w:w="2533" w:type="dxa"/>
            <w:tcBorders>
              <w:top w:val="nil"/>
              <w:left w:val="nil"/>
              <w:bottom w:val="nil"/>
              <w:right w:val="nil"/>
            </w:tcBorders>
            <w:tcMar>
              <w:top w:w="112" w:type="dxa"/>
              <w:left w:w="43" w:type="dxa"/>
              <w:bottom w:w="40" w:type="dxa"/>
              <w:right w:w="43" w:type="dxa"/>
            </w:tcMar>
          </w:tcPr>
          <w:p w14:paraId="33D6CED5" w14:textId="77777777" w:rsidR="009124C3" w:rsidRPr="0014374F" w:rsidRDefault="009124C3" w:rsidP="001444CA">
            <w:r w:rsidRPr="0014374F">
              <w:t xml:space="preserve">Tiltak for redusert deltid og </w:t>
            </w:r>
            <w:proofErr w:type="spellStart"/>
            <w:r w:rsidRPr="0014374F">
              <w:t>auka</w:t>
            </w:r>
            <w:proofErr w:type="spellEnd"/>
            <w:r w:rsidRPr="0014374F">
              <w:t xml:space="preserve"> heiltidsandel</w:t>
            </w:r>
          </w:p>
        </w:tc>
        <w:tc>
          <w:tcPr>
            <w:tcW w:w="1422" w:type="dxa"/>
            <w:tcBorders>
              <w:top w:val="nil"/>
              <w:left w:val="nil"/>
              <w:bottom w:val="nil"/>
              <w:right w:val="nil"/>
            </w:tcBorders>
            <w:tcMar>
              <w:top w:w="112" w:type="dxa"/>
              <w:left w:w="43" w:type="dxa"/>
              <w:bottom w:w="40" w:type="dxa"/>
              <w:right w:w="43" w:type="dxa"/>
            </w:tcMar>
            <w:vAlign w:val="bottom"/>
          </w:tcPr>
          <w:p w14:paraId="52C9843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7E20CB9" w14:textId="77777777" w:rsidR="009124C3" w:rsidRPr="0014374F" w:rsidRDefault="009124C3" w:rsidP="001444CA">
            <w:pPr>
              <w:jc w:val="right"/>
            </w:pPr>
            <w:r w:rsidRPr="0014374F">
              <w:t>15 660 000</w:t>
            </w:r>
          </w:p>
        </w:tc>
        <w:tc>
          <w:tcPr>
            <w:tcW w:w="1667" w:type="dxa"/>
            <w:tcBorders>
              <w:top w:val="nil"/>
              <w:left w:val="nil"/>
              <w:bottom w:val="nil"/>
              <w:right w:val="nil"/>
            </w:tcBorders>
            <w:tcMar>
              <w:top w:w="112" w:type="dxa"/>
              <w:left w:w="43" w:type="dxa"/>
              <w:bottom w:w="40" w:type="dxa"/>
              <w:right w:w="43" w:type="dxa"/>
            </w:tcMar>
            <w:vAlign w:val="bottom"/>
          </w:tcPr>
          <w:p w14:paraId="560EC768" w14:textId="77777777" w:rsidR="009124C3" w:rsidRPr="0014374F" w:rsidRDefault="009124C3" w:rsidP="001444CA">
            <w:pPr>
              <w:jc w:val="right"/>
            </w:pPr>
          </w:p>
        </w:tc>
      </w:tr>
      <w:tr w:rsidR="009124C3" w:rsidRPr="0014374F" w14:paraId="64F4C011"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47D4923"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56B8B91"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39D6414C" w14:textId="77777777" w:rsidR="009124C3" w:rsidRPr="0014374F" w:rsidRDefault="009124C3" w:rsidP="001444CA">
            <w:proofErr w:type="spellStart"/>
            <w:r w:rsidRPr="0014374F">
              <w:t>Tilskot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6B93D1C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0E2CE74" w14:textId="77777777" w:rsidR="009124C3" w:rsidRPr="0014374F" w:rsidRDefault="009124C3" w:rsidP="001444CA">
            <w:pPr>
              <w:jc w:val="right"/>
            </w:pPr>
            <w:r w:rsidRPr="0014374F">
              <w:t>65 125 000</w:t>
            </w:r>
          </w:p>
        </w:tc>
        <w:tc>
          <w:tcPr>
            <w:tcW w:w="1667" w:type="dxa"/>
            <w:tcBorders>
              <w:top w:val="nil"/>
              <w:left w:val="nil"/>
              <w:bottom w:val="nil"/>
              <w:right w:val="nil"/>
            </w:tcBorders>
            <w:tcMar>
              <w:top w:w="112" w:type="dxa"/>
              <w:left w:w="43" w:type="dxa"/>
              <w:bottom w:w="40" w:type="dxa"/>
              <w:right w:w="43" w:type="dxa"/>
            </w:tcMar>
            <w:vAlign w:val="bottom"/>
          </w:tcPr>
          <w:p w14:paraId="3816FD00" w14:textId="77777777" w:rsidR="009124C3" w:rsidRPr="0014374F" w:rsidRDefault="009124C3" w:rsidP="001444CA">
            <w:pPr>
              <w:jc w:val="right"/>
            </w:pPr>
          </w:p>
        </w:tc>
      </w:tr>
      <w:tr w:rsidR="009124C3" w:rsidRPr="0014374F" w14:paraId="2EB293D5"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C79289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F15F4BA"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385A6A4C" w14:textId="77777777" w:rsidR="009124C3" w:rsidRPr="0014374F" w:rsidRDefault="009124C3" w:rsidP="001444CA">
            <w:proofErr w:type="spellStart"/>
            <w:r w:rsidRPr="0014374F">
              <w:t>Tilskot</w:t>
            </w:r>
            <w:proofErr w:type="spellEnd"/>
            <w:r w:rsidRPr="0014374F">
              <w:t xml:space="preserve"> til bransjeprogram under </w:t>
            </w:r>
            <w:r w:rsidRPr="0014374F">
              <w:br/>
              <w:t>IA-avtalen m.m.</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FACC0A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1676E62" w14:textId="77777777" w:rsidR="009124C3" w:rsidRPr="0014374F" w:rsidRDefault="009124C3" w:rsidP="001444CA">
            <w:pPr>
              <w:jc w:val="right"/>
            </w:pPr>
            <w:r w:rsidRPr="0014374F">
              <w:t>71 850 000</w:t>
            </w:r>
          </w:p>
        </w:tc>
        <w:tc>
          <w:tcPr>
            <w:tcW w:w="1667" w:type="dxa"/>
            <w:tcBorders>
              <w:top w:val="nil"/>
              <w:left w:val="nil"/>
              <w:bottom w:val="nil"/>
              <w:right w:val="nil"/>
            </w:tcBorders>
            <w:tcMar>
              <w:top w:w="112" w:type="dxa"/>
              <w:left w:w="43" w:type="dxa"/>
              <w:bottom w:w="40" w:type="dxa"/>
              <w:right w:w="43" w:type="dxa"/>
            </w:tcMar>
            <w:vAlign w:val="bottom"/>
          </w:tcPr>
          <w:p w14:paraId="18026392" w14:textId="77777777" w:rsidR="009124C3" w:rsidRPr="0014374F" w:rsidRDefault="009124C3" w:rsidP="001444CA">
            <w:pPr>
              <w:jc w:val="right"/>
            </w:pPr>
          </w:p>
        </w:tc>
      </w:tr>
      <w:tr w:rsidR="009124C3" w:rsidRPr="0014374F" w14:paraId="396F55B3"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3DE2A4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D087561"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588BDBAF" w14:textId="77777777" w:rsidR="009124C3" w:rsidRPr="0014374F" w:rsidRDefault="009124C3" w:rsidP="001444CA">
            <w:proofErr w:type="spellStart"/>
            <w:r w:rsidRPr="0014374F">
              <w:t>Tilskot</w:t>
            </w:r>
            <w:proofErr w:type="spellEnd"/>
            <w:r w:rsidRPr="0014374F">
              <w:t xml:space="preserve"> til Kunnskapssenter for lengre arbeidsliv</w:t>
            </w:r>
          </w:p>
        </w:tc>
        <w:tc>
          <w:tcPr>
            <w:tcW w:w="1422" w:type="dxa"/>
            <w:tcBorders>
              <w:top w:val="nil"/>
              <w:left w:val="nil"/>
              <w:bottom w:val="nil"/>
              <w:right w:val="nil"/>
            </w:tcBorders>
            <w:tcMar>
              <w:top w:w="112" w:type="dxa"/>
              <w:left w:w="43" w:type="dxa"/>
              <w:bottom w:w="40" w:type="dxa"/>
              <w:right w:w="43" w:type="dxa"/>
            </w:tcMar>
            <w:vAlign w:val="bottom"/>
          </w:tcPr>
          <w:p w14:paraId="0877B36D"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32B10D2" w14:textId="77777777" w:rsidR="009124C3" w:rsidRPr="0014374F" w:rsidRDefault="009124C3" w:rsidP="001444CA">
            <w:pPr>
              <w:jc w:val="right"/>
            </w:pPr>
            <w:r w:rsidRPr="0014374F">
              <w:t>19 545 000</w:t>
            </w:r>
          </w:p>
        </w:tc>
        <w:tc>
          <w:tcPr>
            <w:tcW w:w="1667" w:type="dxa"/>
            <w:tcBorders>
              <w:top w:val="nil"/>
              <w:left w:val="nil"/>
              <w:bottom w:val="nil"/>
              <w:right w:val="nil"/>
            </w:tcBorders>
            <w:tcMar>
              <w:top w:w="112" w:type="dxa"/>
              <w:left w:w="43" w:type="dxa"/>
              <w:bottom w:w="40" w:type="dxa"/>
              <w:right w:w="43" w:type="dxa"/>
            </w:tcMar>
            <w:vAlign w:val="bottom"/>
          </w:tcPr>
          <w:p w14:paraId="56313948" w14:textId="77777777" w:rsidR="009124C3" w:rsidRPr="0014374F" w:rsidRDefault="009124C3" w:rsidP="001444CA">
            <w:pPr>
              <w:jc w:val="right"/>
            </w:pPr>
          </w:p>
        </w:tc>
      </w:tr>
      <w:tr w:rsidR="009124C3" w:rsidRPr="0014374F" w14:paraId="62F84A13"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F3785FF"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01C7CE7" w14:textId="77777777" w:rsidR="009124C3" w:rsidRPr="0014374F" w:rsidRDefault="009124C3" w:rsidP="001444CA">
            <w:r w:rsidRPr="0014374F">
              <w:t>73</w:t>
            </w:r>
          </w:p>
        </w:tc>
        <w:tc>
          <w:tcPr>
            <w:tcW w:w="2533" w:type="dxa"/>
            <w:tcBorders>
              <w:top w:val="nil"/>
              <w:left w:val="nil"/>
              <w:bottom w:val="nil"/>
              <w:right w:val="nil"/>
            </w:tcBorders>
            <w:tcMar>
              <w:top w:w="112" w:type="dxa"/>
              <w:left w:w="43" w:type="dxa"/>
              <w:bottom w:w="40" w:type="dxa"/>
              <w:right w:w="43" w:type="dxa"/>
            </w:tcMar>
          </w:tcPr>
          <w:p w14:paraId="2FF067BC" w14:textId="77777777" w:rsidR="009124C3" w:rsidRPr="0014374F" w:rsidRDefault="009124C3" w:rsidP="001444CA">
            <w:proofErr w:type="spellStart"/>
            <w:r w:rsidRPr="0014374F">
              <w:t>Tilskot</w:t>
            </w:r>
            <w:proofErr w:type="spellEnd"/>
            <w:r w:rsidRPr="0014374F">
              <w:t xml:space="preserve"> til </w:t>
            </w:r>
            <w:proofErr w:type="spellStart"/>
            <w:r w:rsidRPr="0014374F">
              <w:t>trygderettsleg</w:t>
            </w:r>
            <w:proofErr w:type="spellEnd"/>
            <w:r w:rsidRPr="0014374F">
              <w:t>/EØS-</w:t>
            </w:r>
            <w:proofErr w:type="spellStart"/>
            <w:r w:rsidRPr="0014374F">
              <w:t>rettsleg</w:t>
            </w:r>
            <w:proofErr w:type="spellEnd"/>
            <w:r w:rsidRPr="0014374F">
              <w:t xml:space="preserve"> forsking og kompetanseutvikling</w:t>
            </w:r>
          </w:p>
        </w:tc>
        <w:tc>
          <w:tcPr>
            <w:tcW w:w="1422" w:type="dxa"/>
            <w:tcBorders>
              <w:top w:val="nil"/>
              <w:left w:val="nil"/>
              <w:bottom w:val="nil"/>
              <w:right w:val="nil"/>
            </w:tcBorders>
            <w:tcMar>
              <w:top w:w="112" w:type="dxa"/>
              <w:left w:w="43" w:type="dxa"/>
              <w:bottom w:w="40" w:type="dxa"/>
              <w:right w:w="43" w:type="dxa"/>
            </w:tcMar>
            <w:vAlign w:val="bottom"/>
          </w:tcPr>
          <w:p w14:paraId="34C86B8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7D18717" w14:textId="77777777" w:rsidR="009124C3" w:rsidRPr="0014374F" w:rsidRDefault="009124C3" w:rsidP="001444CA">
            <w:pPr>
              <w:jc w:val="right"/>
            </w:pPr>
            <w:r w:rsidRPr="0014374F">
              <w:t>5 839 000</w:t>
            </w:r>
          </w:p>
        </w:tc>
        <w:tc>
          <w:tcPr>
            <w:tcW w:w="1667" w:type="dxa"/>
            <w:tcBorders>
              <w:top w:val="nil"/>
              <w:left w:val="nil"/>
              <w:bottom w:val="nil"/>
              <w:right w:val="nil"/>
            </w:tcBorders>
            <w:tcMar>
              <w:top w:w="112" w:type="dxa"/>
              <w:left w:w="43" w:type="dxa"/>
              <w:bottom w:w="40" w:type="dxa"/>
              <w:right w:w="43" w:type="dxa"/>
            </w:tcMar>
            <w:vAlign w:val="bottom"/>
          </w:tcPr>
          <w:p w14:paraId="0C38328F" w14:textId="77777777" w:rsidR="009124C3" w:rsidRPr="0014374F" w:rsidRDefault="009124C3" w:rsidP="001444CA">
            <w:pPr>
              <w:jc w:val="right"/>
            </w:pPr>
          </w:p>
        </w:tc>
      </w:tr>
      <w:tr w:rsidR="009124C3" w:rsidRPr="0014374F" w14:paraId="64102100"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6A3EA89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0D6CC6E" w14:textId="77777777" w:rsidR="009124C3" w:rsidRPr="0014374F" w:rsidRDefault="009124C3" w:rsidP="001444CA">
            <w:r w:rsidRPr="0014374F">
              <w:t>74</w:t>
            </w:r>
          </w:p>
        </w:tc>
        <w:tc>
          <w:tcPr>
            <w:tcW w:w="2533" w:type="dxa"/>
            <w:tcBorders>
              <w:top w:val="nil"/>
              <w:left w:val="nil"/>
              <w:bottom w:val="nil"/>
              <w:right w:val="nil"/>
            </w:tcBorders>
            <w:tcMar>
              <w:top w:w="112" w:type="dxa"/>
              <w:left w:w="43" w:type="dxa"/>
              <w:bottom w:w="40" w:type="dxa"/>
              <w:right w:w="43" w:type="dxa"/>
            </w:tcMar>
          </w:tcPr>
          <w:p w14:paraId="4B6D3914" w14:textId="77777777" w:rsidR="009124C3" w:rsidRPr="0014374F" w:rsidRDefault="009124C3" w:rsidP="001444CA">
            <w:proofErr w:type="spellStart"/>
            <w:r w:rsidRPr="0014374F">
              <w:t>Tilskot</w:t>
            </w:r>
            <w:proofErr w:type="spellEnd"/>
            <w:r w:rsidRPr="0014374F">
              <w:t xml:space="preserve"> til </w:t>
            </w:r>
            <w:proofErr w:type="spellStart"/>
            <w:r w:rsidRPr="0014374F">
              <w:t>Noregs</w:t>
            </w:r>
            <w:proofErr w:type="spellEnd"/>
            <w:r w:rsidRPr="0014374F">
              <w:t xml:space="preserve"> forskingsråd</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833990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E832C10" w14:textId="77777777" w:rsidR="009124C3" w:rsidRPr="0014374F" w:rsidRDefault="009124C3" w:rsidP="001444CA">
            <w:pPr>
              <w:jc w:val="right"/>
            </w:pPr>
            <w:r w:rsidRPr="0014374F">
              <w:t>172 300 000</w:t>
            </w:r>
          </w:p>
        </w:tc>
        <w:tc>
          <w:tcPr>
            <w:tcW w:w="1667" w:type="dxa"/>
            <w:tcBorders>
              <w:top w:val="nil"/>
              <w:left w:val="nil"/>
              <w:bottom w:val="nil"/>
              <w:right w:val="nil"/>
            </w:tcBorders>
            <w:tcMar>
              <w:top w:w="112" w:type="dxa"/>
              <w:left w:w="43" w:type="dxa"/>
              <w:bottom w:w="40" w:type="dxa"/>
              <w:right w:w="43" w:type="dxa"/>
            </w:tcMar>
            <w:vAlign w:val="bottom"/>
          </w:tcPr>
          <w:p w14:paraId="793E3F52" w14:textId="77777777" w:rsidR="009124C3" w:rsidRPr="0014374F" w:rsidRDefault="009124C3" w:rsidP="001444CA">
            <w:pPr>
              <w:jc w:val="right"/>
            </w:pPr>
            <w:r w:rsidRPr="0014374F">
              <w:t>475 529 000</w:t>
            </w:r>
          </w:p>
        </w:tc>
      </w:tr>
      <w:tr w:rsidR="009124C3" w:rsidRPr="0014374F" w14:paraId="4EBB3CE7"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9CEF2B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34217AA"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4992D602" w14:textId="77777777" w:rsidR="009124C3" w:rsidRPr="0014374F" w:rsidRDefault="009124C3" w:rsidP="001444CA">
            <w:r w:rsidRPr="0014374F">
              <w:t>Sum Administrasjon</w:t>
            </w:r>
          </w:p>
        </w:tc>
        <w:tc>
          <w:tcPr>
            <w:tcW w:w="1422" w:type="dxa"/>
            <w:tcBorders>
              <w:top w:val="nil"/>
              <w:left w:val="nil"/>
              <w:bottom w:val="nil"/>
              <w:right w:val="nil"/>
            </w:tcBorders>
            <w:tcMar>
              <w:top w:w="112" w:type="dxa"/>
              <w:left w:w="43" w:type="dxa"/>
              <w:bottom w:w="40" w:type="dxa"/>
              <w:right w:w="43" w:type="dxa"/>
            </w:tcMar>
            <w:vAlign w:val="bottom"/>
          </w:tcPr>
          <w:p w14:paraId="2128F14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ABE0A5D"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7A06123" w14:textId="77777777" w:rsidR="009124C3" w:rsidRPr="0014374F" w:rsidRDefault="009124C3" w:rsidP="001444CA">
            <w:pPr>
              <w:jc w:val="right"/>
            </w:pPr>
            <w:r w:rsidRPr="0014374F">
              <w:t>776 427 000</w:t>
            </w:r>
          </w:p>
        </w:tc>
      </w:tr>
      <w:tr w:rsidR="009124C3" w:rsidRPr="0014374F" w14:paraId="57887956"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001C44CF" w14:textId="77777777" w:rsidR="009124C3" w:rsidRPr="0014374F" w:rsidRDefault="009124C3" w:rsidP="001444CA">
            <w:r w:rsidRPr="0014374F">
              <w:t>Administrasjon av arbeids- og velferdspolitikken</w:t>
            </w:r>
          </w:p>
        </w:tc>
      </w:tr>
      <w:tr w:rsidR="009124C3" w:rsidRPr="0014374F" w14:paraId="0735D0A4"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29A3C4AB" w14:textId="77777777" w:rsidR="009124C3" w:rsidRPr="0014374F" w:rsidRDefault="009124C3" w:rsidP="001444CA">
            <w:r w:rsidRPr="0014374F">
              <w:t>604</w:t>
            </w:r>
          </w:p>
        </w:tc>
        <w:tc>
          <w:tcPr>
            <w:tcW w:w="889" w:type="dxa"/>
            <w:tcBorders>
              <w:top w:val="nil"/>
              <w:left w:val="nil"/>
              <w:bottom w:val="nil"/>
              <w:right w:val="nil"/>
            </w:tcBorders>
            <w:tcMar>
              <w:top w:w="112" w:type="dxa"/>
              <w:left w:w="43" w:type="dxa"/>
              <w:bottom w:w="40" w:type="dxa"/>
              <w:right w:w="43" w:type="dxa"/>
            </w:tcMar>
          </w:tcPr>
          <w:p w14:paraId="0ABC8F9E"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EDE5C6A" w14:textId="77777777" w:rsidR="009124C3" w:rsidRPr="0014374F" w:rsidRDefault="009124C3" w:rsidP="001444CA">
            <w:r w:rsidRPr="0014374F">
              <w:t>Utviklingstiltak i arbeids- og velferdsforvaltninga</w:t>
            </w:r>
          </w:p>
        </w:tc>
        <w:tc>
          <w:tcPr>
            <w:tcW w:w="1422" w:type="dxa"/>
            <w:tcBorders>
              <w:top w:val="nil"/>
              <w:left w:val="nil"/>
              <w:bottom w:val="nil"/>
              <w:right w:val="nil"/>
            </w:tcBorders>
            <w:tcMar>
              <w:top w:w="112" w:type="dxa"/>
              <w:left w:w="43" w:type="dxa"/>
              <w:bottom w:w="40" w:type="dxa"/>
              <w:right w:w="43" w:type="dxa"/>
            </w:tcMar>
            <w:vAlign w:val="bottom"/>
          </w:tcPr>
          <w:p w14:paraId="338C3B4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5CBEF4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BA79618" w14:textId="77777777" w:rsidR="009124C3" w:rsidRPr="0014374F" w:rsidRDefault="009124C3" w:rsidP="001444CA">
            <w:pPr>
              <w:jc w:val="right"/>
            </w:pPr>
          </w:p>
        </w:tc>
      </w:tr>
      <w:tr w:rsidR="009124C3" w:rsidRPr="0014374F" w14:paraId="5D0348F8"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691E6B7"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64CCABB"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1B0A3004" w14:textId="77777777" w:rsidR="009124C3" w:rsidRPr="0014374F" w:rsidRDefault="009124C3" w:rsidP="001444CA">
            <w:r w:rsidRPr="0014374F">
              <w:t>Spesielle driftsutgifter</w:t>
            </w:r>
            <w:r w:rsidRPr="0014374F">
              <w:rPr>
                <w:rStyle w:val="kursiv"/>
              </w:rPr>
              <w:t>, kan </w:t>
            </w:r>
            <w:proofErr w:type="spellStart"/>
            <w:r w:rsidRPr="0014374F">
              <w:rPr>
                <w:rStyle w:val="kursiv"/>
              </w:rPr>
              <w:t>overførast</w:t>
            </w:r>
            <w:proofErr w:type="spellEnd"/>
            <w:r w:rsidRPr="0014374F">
              <w:rPr>
                <w:rStyle w:val="kursiv"/>
              </w:rPr>
              <w:t xml:space="preserve">, kan </w:t>
            </w:r>
            <w:proofErr w:type="spellStart"/>
            <w:r w:rsidRPr="0014374F">
              <w:rPr>
                <w:rStyle w:val="kursiv"/>
              </w:rPr>
              <w:t>nyttast</w:t>
            </w:r>
            <w:proofErr w:type="spellEnd"/>
            <w:r w:rsidRPr="0014374F">
              <w:rPr>
                <w:rStyle w:val="kursiv"/>
              </w:rPr>
              <w:t xml:space="preserve"> under post 45</w:t>
            </w:r>
          </w:p>
        </w:tc>
        <w:tc>
          <w:tcPr>
            <w:tcW w:w="1422" w:type="dxa"/>
            <w:tcBorders>
              <w:top w:val="nil"/>
              <w:left w:val="nil"/>
              <w:bottom w:val="nil"/>
              <w:right w:val="nil"/>
            </w:tcBorders>
            <w:tcMar>
              <w:top w:w="112" w:type="dxa"/>
              <w:left w:w="43" w:type="dxa"/>
              <w:bottom w:w="40" w:type="dxa"/>
              <w:right w:w="43" w:type="dxa"/>
            </w:tcMar>
            <w:vAlign w:val="bottom"/>
          </w:tcPr>
          <w:p w14:paraId="70E0D94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CFB573F" w14:textId="77777777" w:rsidR="009124C3" w:rsidRPr="0014374F" w:rsidRDefault="009124C3" w:rsidP="001444CA">
            <w:pPr>
              <w:jc w:val="right"/>
            </w:pPr>
            <w:r w:rsidRPr="0014374F">
              <w:t>148 685 000</w:t>
            </w:r>
          </w:p>
        </w:tc>
        <w:tc>
          <w:tcPr>
            <w:tcW w:w="1667" w:type="dxa"/>
            <w:tcBorders>
              <w:top w:val="nil"/>
              <w:left w:val="nil"/>
              <w:bottom w:val="nil"/>
              <w:right w:val="nil"/>
            </w:tcBorders>
            <w:tcMar>
              <w:top w:w="112" w:type="dxa"/>
              <w:left w:w="43" w:type="dxa"/>
              <w:bottom w:w="40" w:type="dxa"/>
              <w:right w:w="43" w:type="dxa"/>
            </w:tcMar>
            <w:vAlign w:val="bottom"/>
          </w:tcPr>
          <w:p w14:paraId="514EF469" w14:textId="77777777" w:rsidR="009124C3" w:rsidRPr="0014374F" w:rsidRDefault="009124C3" w:rsidP="001444CA">
            <w:pPr>
              <w:jc w:val="right"/>
            </w:pPr>
          </w:p>
        </w:tc>
      </w:tr>
      <w:tr w:rsidR="009124C3" w:rsidRPr="0014374F" w14:paraId="7857CBB2" w14:textId="77777777" w:rsidTr="001444CA">
        <w:trPr>
          <w:trHeight w:val="860"/>
        </w:trPr>
        <w:tc>
          <w:tcPr>
            <w:tcW w:w="889" w:type="dxa"/>
            <w:tcBorders>
              <w:top w:val="nil"/>
              <w:left w:val="nil"/>
              <w:bottom w:val="nil"/>
              <w:right w:val="nil"/>
            </w:tcBorders>
            <w:tcMar>
              <w:top w:w="112" w:type="dxa"/>
              <w:left w:w="43" w:type="dxa"/>
              <w:bottom w:w="40" w:type="dxa"/>
              <w:right w:w="43" w:type="dxa"/>
            </w:tcMar>
          </w:tcPr>
          <w:p w14:paraId="6213305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532D9DE" w14:textId="77777777" w:rsidR="009124C3" w:rsidRPr="0014374F" w:rsidRDefault="009124C3" w:rsidP="001444CA">
            <w:r w:rsidRPr="0014374F">
              <w:t>45</w:t>
            </w:r>
          </w:p>
        </w:tc>
        <w:tc>
          <w:tcPr>
            <w:tcW w:w="2533" w:type="dxa"/>
            <w:tcBorders>
              <w:top w:val="nil"/>
              <w:left w:val="nil"/>
              <w:bottom w:val="nil"/>
              <w:right w:val="nil"/>
            </w:tcBorders>
            <w:tcMar>
              <w:top w:w="112" w:type="dxa"/>
              <w:left w:w="43" w:type="dxa"/>
              <w:bottom w:w="40" w:type="dxa"/>
              <w:right w:w="43" w:type="dxa"/>
            </w:tcMar>
          </w:tcPr>
          <w:p w14:paraId="5ADCE613" w14:textId="77777777" w:rsidR="009124C3" w:rsidRPr="0014374F" w:rsidRDefault="009124C3" w:rsidP="001444CA">
            <w:r w:rsidRPr="0014374F">
              <w:t xml:space="preserve">Større </w:t>
            </w:r>
            <w:proofErr w:type="spellStart"/>
            <w:r w:rsidRPr="0014374F">
              <w:t>utstyrsanskaffingar</w:t>
            </w:r>
            <w:proofErr w:type="spellEnd"/>
            <w:r w:rsidRPr="0014374F">
              <w:t xml:space="preserve">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r w:rsidRPr="0014374F">
              <w:rPr>
                <w:rStyle w:val="kursiv"/>
              </w:rPr>
              <w:t xml:space="preserve">, kan </w:t>
            </w:r>
            <w:proofErr w:type="spellStart"/>
            <w:r w:rsidRPr="0014374F">
              <w:rPr>
                <w:rStyle w:val="kursiv"/>
              </w:rPr>
              <w:t>nyttast</w:t>
            </w:r>
            <w:proofErr w:type="spellEnd"/>
            <w:r w:rsidRPr="0014374F">
              <w:rPr>
                <w:rStyle w:val="kursiv"/>
              </w:rPr>
              <w:t xml:space="preserve"> under post 21</w:t>
            </w:r>
          </w:p>
        </w:tc>
        <w:tc>
          <w:tcPr>
            <w:tcW w:w="1422" w:type="dxa"/>
            <w:tcBorders>
              <w:top w:val="nil"/>
              <w:left w:val="nil"/>
              <w:bottom w:val="nil"/>
              <w:right w:val="nil"/>
            </w:tcBorders>
            <w:tcMar>
              <w:top w:w="112" w:type="dxa"/>
              <w:left w:w="43" w:type="dxa"/>
              <w:bottom w:w="40" w:type="dxa"/>
              <w:right w:w="43" w:type="dxa"/>
            </w:tcMar>
            <w:vAlign w:val="bottom"/>
          </w:tcPr>
          <w:p w14:paraId="67734B3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D19F897" w14:textId="77777777" w:rsidR="009124C3" w:rsidRPr="0014374F" w:rsidRDefault="009124C3" w:rsidP="001444CA">
            <w:pPr>
              <w:jc w:val="right"/>
            </w:pPr>
            <w:r w:rsidRPr="0014374F">
              <w:t>296 215 000</w:t>
            </w:r>
          </w:p>
        </w:tc>
        <w:tc>
          <w:tcPr>
            <w:tcW w:w="1667" w:type="dxa"/>
            <w:tcBorders>
              <w:top w:val="nil"/>
              <w:left w:val="nil"/>
              <w:bottom w:val="nil"/>
              <w:right w:val="nil"/>
            </w:tcBorders>
            <w:tcMar>
              <w:top w:w="112" w:type="dxa"/>
              <w:left w:w="43" w:type="dxa"/>
              <w:bottom w:w="40" w:type="dxa"/>
              <w:right w:w="43" w:type="dxa"/>
            </w:tcMar>
            <w:vAlign w:val="bottom"/>
          </w:tcPr>
          <w:p w14:paraId="786290BE" w14:textId="77777777" w:rsidR="009124C3" w:rsidRPr="0014374F" w:rsidRDefault="009124C3" w:rsidP="001444CA">
            <w:pPr>
              <w:jc w:val="right"/>
            </w:pPr>
            <w:r w:rsidRPr="0014374F">
              <w:t>444 900 000</w:t>
            </w:r>
          </w:p>
        </w:tc>
      </w:tr>
      <w:tr w:rsidR="009124C3" w:rsidRPr="0014374F" w14:paraId="2CA82289"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B2E6379" w14:textId="77777777" w:rsidR="009124C3" w:rsidRPr="0014374F" w:rsidRDefault="009124C3" w:rsidP="001444CA">
            <w:r w:rsidRPr="0014374F">
              <w:t>605</w:t>
            </w:r>
          </w:p>
        </w:tc>
        <w:tc>
          <w:tcPr>
            <w:tcW w:w="889" w:type="dxa"/>
            <w:tcBorders>
              <w:top w:val="nil"/>
              <w:left w:val="nil"/>
              <w:bottom w:val="nil"/>
              <w:right w:val="nil"/>
            </w:tcBorders>
            <w:tcMar>
              <w:top w:w="112" w:type="dxa"/>
              <w:left w:w="43" w:type="dxa"/>
              <w:bottom w:w="40" w:type="dxa"/>
              <w:right w:w="43" w:type="dxa"/>
            </w:tcMar>
          </w:tcPr>
          <w:p w14:paraId="1DAB03E2"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44C0B04C" w14:textId="77777777" w:rsidR="009124C3" w:rsidRPr="0014374F" w:rsidRDefault="009124C3" w:rsidP="001444CA">
            <w:r w:rsidRPr="0014374F">
              <w:t>Arbeids- og velferdsetaten</w:t>
            </w:r>
          </w:p>
        </w:tc>
        <w:tc>
          <w:tcPr>
            <w:tcW w:w="1422" w:type="dxa"/>
            <w:tcBorders>
              <w:top w:val="nil"/>
              <w:left w:val="nil"/>
              <w:bottom w:val="nil"/>
              <w:right w:val="nil"/>
            </w:tcBorders>
            <w:tcMar>
              <w:top w:w="112" w:type="dxa"/>
              <w:left w:w="43" w:type="dxa"/>
              <w:bottom w:w="40" w:type="dxa"/>
              <w:right w:w="43" w:type="dxa"/>
            </w:tcMar>
            <w:vAlign w:val="bottom"/>
          </w:tcPr>
          <w:p w14:paraId="2F381A1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64EC7D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7546B60" w14:textId="77777777" w:rsidR="009124C3" w:rsidRPr="0014374F" w:rsidRDefault="009124C3" w:rsidP="001444CA">
            <w:pPr>
              <w:jc w:val="right"/>
            </w:pPr>
          </w:p>
        </w:tc>
      </w:tr>
      <w:tr w:rsidR="009124C3" w:rsidRPr="0014374F" w14:paraId="40A6B49F"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941A16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5D90E9B"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231240A1"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0E461EC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316A9C8" w14:textId="77777777" w:rsidR="009124C3" w:rsidRPr="0014374F" w:rsidRDefault="009124C3" w:rsidP="001444CA">
            <w:pPr>
              <w:jc w:val="right"/>
            </w:pPr>
            <w:r w:rsidRPr="0014374F">
              <w:t>15 061 160 000</w:t>
            </w:r>
          </w:p>
        </w:tc>
        <w:tc>
          <w:tcPr>
            <w:tcW w:w="1667" w:type="dxa"/>
            <w:tcBorders>
              <w:top w:val="nil"/>
              <w:left w:val="nil"/>
              <w:bottom w:val="nil"/>
              <w:right w:val="nil"/>
            </w:tcBorders>
            <w:tcMar>
              <w:top w:w="112" w:type="dxa"/>
              <w:left w:w="43" w:type="dxa"/>
              <w:bottom w:w="40" w:type="dxa"/>
              <w:right w:w="43" w:type="dxa"/>
            </w:tcMar>
            <w:vAlign w:val="bottom"/>
          </w:tcPr>
          <w:p w14:paraId="077C2511" w14:textId="77777777" w:rsidR="009124C3" w:rsidRPr="0014374F" w:rsidRDefault="009124C3" w:rsidP="001444CA">
            <w:pPr>
              <w:jc w:val="right"/>
            </w:pPr>
          </w:p>
        </w:tc>
      </w:tr>
      <w:tr w:rsidR="009124C3" w:rsidRPr="0014374F" w14:paraId="34DF0108" w14:textId="77777777" w:rsidTr="001444CA">
        <w:trPr>
          <w:trHeight w:val="620"/>
        </w:trPr>
        <w:tc>
          <w:tcPr>
            <w:tcW w:w="889" w:type="dxa"/>
            <w:tcBorders>
              <w:top w:val="single" w:sz="4" w:space="0" w:color="000000"/>
              <w:left w:val="nil"/>
              <w:bottom w:val="nil"/>
              <w:right w:val="nil"/>
            </w:tcBorders>
            <w:tcMar>
              <w:top w:w="112" w:type="dxa"/>
              <w:left w:w="43" w:type="dxa"/>
              <w:bottom w:w="40" w:type="dxa"/>
              <w:right w:w="43" w:type="dxa"/>
            </w:tcMar>
          </w:tcPr>
          <w:p w14:paraId="566C217C" w14:textId="77777777" w:rsidR="009124C3" w:rsidRPr="0014374F" w:rsidRDefault="009124C3" w:rsidP="001444CA"/>
        </w:tc>
        <w:tc>
          <w:tcPr>
            <w:tcW w:w="889" w:type="dxa"/>
            <w:tcBorders>
              <w:top w:val="single" w:sz="4" w:space="0" w:color="000000"/>
              <w:left w:val="nil"/>
              <w:bottom w:val="nil"/>
              <w:right w:val="nil"/>
            </w:tcBorders>
            <w:tcMar>
              <w:top w:w="112" w:type="dxa"/>
              <w:left w:w="43" w:type="dxa"/>
              <w:bottom w:w="40" w:type="dxa"/>
              <w:right w:w="43" w:type="dxa"/>
            </w:tcMar>
          </w:tcPr>
          <w:p w14:paraId="0D4D7734" w14:textId="77777777" w:rsidR="009124C3" w:rsidRPr="0014374F" w:rsidRDefault="009124C3" w:rsidP="001444CA">
            <w:r w:rsidRPr="0014374F">
              <w:t>22</w:t>
            </w:r>
          </w:p>
        </w:tc>
        <w:tc>
          <w:tcPr>
            <w:tcW w:w="2533" w:type="dxa"/>
            <w:tcBorders>
              <w:top w:val="single" w:sz="4" w:space="0" w:color="000000"/>
              <w:left w:val="nil"/>
              <w:bottom w:val="nil"/>
              <w:right w:val="nil"/>
            </w:tcBorders>
            <w:tcMar>
              <w:top w:w="112" w:type="dxa"/>
              <w:left w:w="43" w:type="dxa"/>
              <w:bottom w:w="40" w:type="dxa"/>
              <w:right w:w="43" w:type="dxa"/>
            </w:tcMar>
          </w:tcPr>
          <w:p w14:paraId="6FE2C19B" w14:textId="77777777" w:rsidR="009124C3" w:rsidRPr="0014374F" w:rsidRDefault="009124C3" w:rsidP="001444CA">
            <w:r w:rsidRPr="0014374F">
              <w:t xml:space="preserve">Forskings- og </w:t>
            </w:r>
            <w:proofErr w:type="spellStart"/>
            <w:r w:rsidRPr="0014374F">
              <w:t>utgreiingsaktivitetar</w:t>
            </w:r>
            <w:proofErr w:type="spellEnd"/>
            <w:r w:rsidRPr="0014374F">
              <w:rPr>
                <w:rStyle w:val="kursiv"/>
              </w:rPr>
              <w:t>, kan </w:t>
            </w:r>
            <w:proofErr w:type="spellStart"/>
            <w:r w:rsidRPr="0014374F">
              <w:rPr>
                <w:rStyle w:val="kursiv"/>
              </w:rPr>
              <w:t>overførast</w:t>
            </w:r>
            <w:proofErr w:type="spellEnd"/>
          </w:p>
        </w:tc>
        <w:tc>
          <w:tcPr>
            <w:tcW w:w="1422" w:type="dxa"/>
            <w:tcBorders>
              <w:top w:val="single" w:sz="4" w:space="0" w:color="000000"/>
              <w:left w:val="nil"/>
              <w:bottom w:val="nil"/>
              <w:right w:val="nil"/>
            </w:tcBorders>
            <w:tcMar>
              <w:top w:w="112" w:type="dxa"/>
              <w:left w:w="43" w:type="dxa"/>
              <w:bottom w:w="40" w:type="dxa"/>
              <w:right w:w="43" w:type="dxa"/>
            </w:tcMar>
            <w:vAlign w:val="bottom"/>
          </w:tcPr>
          <w:p w14:paraId="692A4E98"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1715FDA7" w14:textId="77777777" w:rsidR="009124C3" w:rsidRPr="0014374F" w:rsidRDefault="009124C3" w:rsidP="001444CA">
            <w:pPr>
              <w:jc w:val="right"/>
            </w:pPr>
            <w:r w:rsidRPr="0014374F">
              <w:t>71 710 000</w:t>
            </w: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41B0C0BE" w14:textId="77777777" w:rsidR="009124C3" w:rsidRPr="0014374F" w:rsidRDefault="009124C3" w:rsidP="001444CA">
            <w:pPr>
              <w:jc w:val="right"/>
            </w:pPr>
            <w:r w:rsidRPr="0014374F">
              <w:t>15 132 870 000</w:t>
            </w:r>
          </w:p>
        </w:tc>
      </w:tr>
      <w:tr w:rsidR="009124C3" w:rsidRPr="0014374F" w14:paraId="004292B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A3758BC" w14:textId="77777777" w:rsidR="009124C3" w:rsidRPr="0014374F" w:rsidRDefault="009124C3" w:rsidP="001444CA">
            <w:r w:rsidRPr="0014374F">
              <w:t>606</w:t>
            </w:r>
          </w:p>
        </w:tc>
        <w:tc>
          <w:tcPr>
            <w:tcW w:w="889" w:type="dxa"/>
            <w:tcBorders>
              <w:top w:val="nil"/>
              <w:left w:val="nil"/>
              <w:bottom w:val="nil"/>
              <w:right w:val="nil"/>
            </w:tcBorders>
            <w:tcMar>
              <w:top w:w="112" w:type="dxa"/>
              <w:left w:w="43" w:type="dxa"/>
              <w:bottom w:w="40" w:type="dxa"/>
              <w:right w:w="43" w:type="dxa"/>
            </w:tcMar>
          </w:tcPr>
          <w:p w14:paraId="6854136A"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C79B1A8" w14:textId="77777777" w:rsidR="009124C3" w:rsidRPr="0014374F" w:rsidRDefault="009124C3" w:rsidP="001444CA">
            <w:r w:rsidRPr="0014374F">
              <w:t>Trygderetten</w:t>
            </w:r>
          </w:p>
        </w:tc>
        <w:tc>
          <w:tcPr>
            <w:tcW w:w="1422" w:type="dxa"/>
            <w:tcBorders>
              <w:top w:val="nil"/>
              <w:left w:val="nil"/>
              <w:bottom w:val="nil"/>
              <w:right w:val="nil"/>
            </w:tcBorders>
            <w:tcMar>
              <w:top w:w="112" w:type="dxa"/>
              <w:left w:w="43" w:type="dxa"/>
              <w:bottom w:w="40" w:type="dxa"/>
              <w:right w:w="43" w:type="dxa"/>
            </w:tcMar>
            <w:vAlign w:val="bottom"/>
          </w:tcPr>
          <w:p w14:paraId="63A1664D"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1DE83F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078AAF1" w14:textId="77777777" w:rsidR="009124C3" w:rsidRPr="0014374F" w:rsidRDefault="009124C3" w:rsidP="001444CA">
            <w:pPr>
              <w:jc w:val="right"/>
            </w:pPr>
          </w:p>
        </w:tc>
      </w:tr>
      <w:tr w:rsidR="009124C3" w:rsidRPr="0014374F" w14:paraId="38D31758"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503C5B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CC580CF"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4FEB604B"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13D9FA2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C5EB35D" w14:textId="77777777" w:rsidR="009124C3" w:rsidRPr="0014374F" w:rsidRDefault="009124C3" w:rsidP="001444CA">
            <w:pPr>
              <w:jc w:val="right"/>
            </w:pPr>
            <w:r w:rsidRPr="0014374F">
              <w:t>120 760 000</w:t>
            </w:r>
          </w:p>
        </w:tc>
        <w:tc>
          <w:tcPr>
            <w:tcW w:w="1667" w:type="dxa"/>
            <w:tcBorders>
              <w:top w:val="nil"/>
              <w:left w:val="nil"/>
              <w:bottom w:val="nil"/>
              <w:right w:val="nil"/>
            </w:tcBorders>
            <w:tcMar>
              <w:top w:w="112" w:type="dxa"/>
              <w:left w:w="43" w:type="dxa"/>
              <w:bottom w:w="40" w:type="dxa"/>
              <w:right w:w="43" w:type="dxa"/>
            </w:tcMar>
            <w:vAlign w:val="bottom"/>
          </w:tcPr>
          <w:p w14:paraId="4813C0AA" w14:textId="77777777" w:rsidR="009124C3" w:rsidRPr="0014374F" w:rsidRDefault="009124C3" w:rsidP="001444CA">
            <w:pPr>
              <w:jc w:val="right"/>
            </w:pPr>
            <w:r w:rsidRPr="0014374F">
              <w:t>120 760 000</w:t>
            </w:r>
          </w:p>
        </w:tc>
      </w:tr>
      <w:tr w:rsidR="009124C3" w:rsidRPr="0014374F" w14:paraId="23756685"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5335FC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EEE9389"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19ECFBA" w14:textId="77777777" w:rsidR="009124C3" w:rsidRPr="0014374F" w:rsidRDefault="009124C3" w:rsidP="001444CA">
            <w:r w:rsidRPr="0014374F">
              <w:t>Sum Administrasjon av arbeids- og velferdspolitikken</w:t>
            </w:r>
          </w:p>
        </w:tc>
        <w:tc>
          <w:tcPr>
            <w:tcW w:w="1422" w:type="dxa"/>
            <w:tcBorders>
              <w:top w:val="nil"/>
              <w:left w:val="nil"/>
              <w:bottom w:val="nil"/>
              <w:right w:val="nil"/>
            </w:tcBorders>
            <w:tcMar>
              <w:top w:w="112" w:type="dxa"/>
              <w:left w:w="43" w:type="dxa"/>
              <w:bottom w:w="40" w:type="dxa"/>
              <w:right w:w="43" w:type="dxa"/>
            </w:tcMar>
            <w:vAlign w:val="bottom"/>
          </w:tcPr>
          <w:p w14:paraId="5493EE3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A2646B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9739DB1" w14:textId="77777777" w:rsidR="009124C3" w:rsidRPr="0014374F" w:rsidRDefault="009124C3" w:rsidP="001444CA">
            <w:pPr>
              <w:jc w:val="right"/>
            </w:pPr>
            <w:r w:rsidRPr="0014374F">
              <w:t>15 698 530 000</w:t>
            </w:r>
          </w:p>
        </w:tc>
      </w:tr>
      <w:tr w:rsidR="009124C3" w:rsidRPr="0014374F" w14:paraId="6DDF33F7"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69EAC046" w14:textId="77777777" w:rsidR="009124C3" w:rsidRPr="0014374F" w:rsidRDefault="009124C3" w:rsidP="001444CA">
            <w:proofErr w:type="spellStart"/>
            <w:r w:rsidRPr="0014374F">
              <w:t>Pensjonar</w:t>
            </w:r>
            <w:proofErr w:type="spellEnd"/>
            <w:r w:rsidRPr="0014374F">
              <w:t xml:space="preserve"> m.m. under Statens pensjonskasse</w:t>
            </w:r>
          </w:p>
        </w:tc>
      </w:tr>
      <w:tr w:rsidR="009124C3" w:rsidRPr="0014374F" w14:paraId="79CB1942"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6D97235" w14:textId="77777777" w:rsidR="009124C3" w:rsidRPr="0014374F" w:rsidRDefault="009124C3" w:rsidP="001444CA">
            <w:r w:rsidRPr="0014374F">
              <w:t>611</w:t>
            </w:r>
          </w:p>
        </w:tc>
        <w:tc>
          <w:tcPr>
            <w:tcW w:w="889" w:type="dxa"/>
            <w:tcBorders>
              <w:top w:val="nil"/>
              <w:left w:val="nil"/>
              <w:bottom w:val="nil"/>
              <w:right w:val="nil"/>
            </w:tcBorders>
            <w:tcMar>
              <w:top w:w="112" w:type="dxa"/>
              <w:left w:w="43" w:type="dxa"/>
              <w:bottom w:w="40" w:type="dxa"/>
              <w:right w:w="43" w:type="dxa"/>
            </w:tcMar>
          </w:tcPr>
          <w:p w14:paraId="7EFF2F3F"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1EC4757B" w14:textId="77777777" w:rsidR="009124C3" w:rsidRPr="0014374F" w:rsidRDefault="009124C3" w:rsidP="001444CA">
            <w:proofErr w:type="spellStart"/>
            <w:r w:rsidRPr="0014374F">
              <w:t>Pensjonar</w:t>
            </w:r>
            <w:proofErr w:type="spellEnd"/>
            <w:r w:rsidRPr="0014374F">
              <w:t xml:space="preserve"> </w:t>
            </w:r>
            <w:proofErr w:type="spellStart"/>
            <w:r w:rsidRPr="0014374F">
              <w:t>frå</w:t>
            </w:r>
            <w:proofErr w:type="spellEnd"/>
            <w:r w:rsidRPr="0014374F">
              <w:t xml:space="preserve"> statskassa</w:t>
            </w:r>
          </w:p>
        </w:tc>
        <w:tc>
          <w:tcPr>
            <w:tcW w:w="1422" w:type="dxa"/>
            <w:tcBorders>
              <w:top w:val="nil"/>
              <w:left w:val="nil"/>
              <w:bottom w:val="nil"/>
              <w:right w:val="nil"/>
            </w:tcBorders>
            <w:tcMar>
              <w:top w:w="112" w:type="dxa"/>
              <w:left w:w="43" w:type="dxa"/>
              <w:bottom w:w="40" w:type="dxa"/>
              <w:right w:w="43" w:type="dxa"/>
            </w:tcMar>
            <w:vAlign w:val="bottom"/>
          </w:tcPr>
          <w:p w14:paraId="71DBB13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42B954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709B0A8" w14:textId="77777777" w:rsidR="009124C3" w:rsidRPr="0014374F" w:rsidRDefault="009124C3" w:rsidP="001444CA">
            <w:pPr>
              <w:jc w:val="right"/>
            </w:pPr>
          </w:p>
        </w:tc>
      </w:tr>
      <w:tr w:rsidR="009124C3" w:rsidRPr="0014374F" w14:paraId="046764AF"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7F94FF5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213E0DB"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1FA5F2F9" w14:textId="77777777" w:rsidR="009124C3" w:rsidRPr="0014374F" w:rsidRDefault="009124C3" w:rsidP="001444CA">
            <w:r w:rsidRPr="0014374F">
              <w:t>Driftsutgifter</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C6703E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70CF59A" w14:textId="77777777" w:rsidR="009124C3" w:rsidRPr="0014374F" w:rsidRDefault="009124C3" w:rsidP="001444CA">
            <w:pPr>
              <w:jc w:val="right"/>
            </w:pPr>
            <w:r w:rsidRPr="0014374F">
              <w:t>18 800 000</w:t>
            </w:r>
          </w:p>
        </w:tc>
        <w:tc>
          <w:tcPr>
            <w:tcW w:w="1667" w:type="dxa"/>
            <w:tcBorders>
              <w:top w:val="nil"/>
              <w:left w:val="nil"/>
              <w:bottom w:val="nil"/>
              <w:right w:val="nil"/>
            </w:tcBorders>
            <w:tcMar>
              <w:top w:w="112" w:type="dxa"/>
              <w:left w:w="43" w:type="dxa"/>
              <w:bottom w:w="40" w:type="dxa"/>
              <w:right w:w="43" w:type="dxa"/>
            </w:tcMar>
            <w:vAlign w:val="bottom"/>
          </w:tcPr>
          <w:p w14:paraId="2737027E" w14:textId="77777777" w:rsidR="009124C3" w:rsidRPr="0014374F" w:rsidRDefault="009124C3" w:rsidP="001444CA">
            <w:pPr>
              <w:jc w:val="right"/>
            </w:pPr>
            <w:r w:rsidRPr="0014374F">
              <w:t>18 800 000</w:t>
            </w:r>
          </w:p>
        </w:tc>
      </w:tr>
      <w:tr w:rsidR="009124C3" w:rsidRPr="0014374F" w14:paraId="53619DA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D8E36F0" w14:textId="77777777" w:rsidR="009124C3" w:rsidRPr="0014374F" w:rsidRDefault="009124C3" w:rsidP="001444CA">
            <w:r w:rsidRPr="0014374F">
              <w:t>612</w:t>
            </w:r>
          </w:p>
        </w:tc>
        <w:tc>
          <w:tcPr>
            <w:tcW w:w="889" w:type="dxa"/>
            <w:tcBorders>
              <w:top w:val="nil"/>
              <w:left w:val="nil"/>
              <w:bottom w:val="nil"/>
              <w:right w:val="nil"/>
            </w:tcBorders>
            <w:tcMar>
              <w:top w:w="112" w:type="dxa"/>
              <w:left w:w="43" w:type="dxa"/>
              <w:bottom w:w="40" w:type="dxa"/>
              <w:right w:w="43" w:type="dxa"/>
            </w:tcMar>
          </w:tcPr>
          <w:p w14:paraId="23DE52DB"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31D61D8" w14:textId="77777777" w:rsidR="009124C3" w:rsidRPr="0014374F" w:rsidRDefault="009124C3" w:rsidP="001444CA">
            <w:proofErr w:type="spellStart"/>
            <w:r w:rsidRPr="0014374F">
              <w:t>Tilskot</w:t>
            </w:r>
            <w:proofErr w:type="spellEnd"/>
            <w:r w:rsidRPr="0014374F">
              <w:t xml:space="preserve"> til Statens pensjonskasse</w:t>
            </w:r>
          </w:p>
        </w:tc>
        <w:tc>
          <w:tcPr>
            <w:tcW w:w="1422" w:type="dxa"/>
            <w:tcBorders>
              <w:top w:val="nil"/>
              <w:left w:val="nil"/>
              <w:bottom w:val="nil"/>
              <w:right w:val="nil"/>
            </w:tcBorders>
            <w:tcMar>
              <w:top w:w="112" w:type="dxa"/>
              <w:left w:w="43" w:type="dxa"/>
              <w:bottom w:w="40" w:type="dxa"/>
              <w:right w:w="43" w:type="dxa"/>
            </w:tcMar>
            <w:vAlign w:val="bottom"/>
          </w:tcPr>
          <w:p w14:paraId="393F5D7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EF2127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7BC71AC" w14:textId="77777777" w:rsidR="009124C3" w:rsidRPr="0014374F" w:rsidRDefault="009124C3" w:rsidP="001444CA">
            <w:pPr>
              <w:jc w:val="right"/>
            </w:pPr>
          </w:p>
        </w:tc>
      </w:tr>
      <w:tr w:rsidR="009124C3" w:rsidRPr="0014374F" w14:paraId="0223D54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2EA55D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52EC76E4"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5499FBD8" w14:textId="77777777" w:rsidR="009124C3" w:rsidRPr="0014374F" w:rsidRDefault="009124C3" w:rsidP="001444CA">
            <w:r w:rsidRPr="0014374F">
              <w:t>Driftsutgifter</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25F605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FFFBF67" w14:textId="77777777" w:rsidR="009124C3" w:rsidRPr="0014374F" w:rsidRDefault="009124C3" w:rsidP="001444CA">
            <w:pPr>
              <w:jc w:val="right"/>
            </w:pPr>
            <w:r w:rsidRPr="0014374F">
              <w:t>12 834 700 000</w:t>
            </w:r>
          </w:p>
        </w:tc>
        <w:tc>
          <w:tcPr>
            <w:tcW w:w="1667" w:type="dxa"/>
            <w:tcBorders>
              <w:top w:val="nil"/>
              <w:left w:val="nil"/>
              <w:bottom w:val="nil"/>
              <w:right w:val="nil"/>
            </w:tcBorders>
            <w:tcMar>
              <w:top w:w="112" w:type="dxa"/>
              <w:left w:w="43" w:type="dxa"/>
              <w:bottom w:w="40" w:type="dxa"/>
              <w:right w:w="43" w:type="dxa"/>
            </w:tcMar>
            <w:vAlign w:val="bottom"/>
          </w:tcPr>
          <w:p w14:paraId="615E8511" w14:textId="77777777" w:rsidR="009124C3" w:rsidRPr="0014374F" w:rsidRDefault="009124C3" w:rsidP="001444CA">
            <w:pPr>
              <w:jc w:val="right"/>
            </w:pPr>
          </w:p>
        </w:tc>
      </w:tr>
      <w:tr w:rsidR="009124C3" w:rsidRPr="0014374F" w14:paraId="19FA77E6"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3BA31E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9184ED9" w14:textId="77777777" w:rsidR="009124C3" w:rsidRPr="0014374F" w:rsidRDefault="009124C3" w:rsidP="001444CA">
            <w:r w:rsidRPr="0014374F">
              <w:t>22</w:t>
            </w:r>
          </w:p>
        </w:tc>
        <w:tc>
          <w:tcPr>
            <w:tcW w:w="2533" w:type="dxa"/>
            <w:tcBorders>
              <w:top w:val="nil"/>
              <w:left w:val="nil"/>
              <w:bottom w:val="nil"/>
              <w:right w:val="nil"/>
            </w:tcBorders>
            <w:tcMar>
              <w:top w:w="112" w:type="dxa"/>
              <w:left w:w="43" w:type="dxa"/>
              <w:bottom w:w="40" w:type="dxa"/>
              <w:right w:w="43" w:type="dxa"/>
            </w:tcMar>
          </w:tcPr>
          <w:p w14:paraId="0495979A" w14:textId="77777777" w:rsidR="009124C3" w:rsidRPr="0014374F" w:rsidRDefault="009124C3" w:rsidP="001444CA">
            <w:proofErr w:type="spellStart"/>
            <w:r w:rsidRPr="0014374F">
              <w:t>Sluttoppgjer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79E5AE5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B5DE657" w14:textId="77777777" w:rsidR="009124C3" w:rsidRPr="0014374F" w:rsidRDefault="009124C3" w:rsidP="001444CA">
            <w:pPr>
              <w:jc w:val="right"/>
            </w:pPr>
            <w:r w:rsidRPr="0014374F">
              <w:t>182 000 000</w:t>
            </w:r>
          </w:p>
        </w:tc>
        <w:tc>
          <w:tcPr>
            <w:tcW w:w="1667" w:type="dxa"/>
            <w:tcBorders>
              <w:top w:val="nil"/>
              <w:left w:val="nil"/>
              <w:bottom w:val="nil"/>
              <w:right w:val="nil"/>
            </w:tcBorders>
            <w:tcMar>
              <w:top w:w="112" w:type="dxa"/>
              <w:left w:w="43" w:type="dxa"/>
              <w:bottom w:w="40" w:type="dxa"/>
              <w:right w:w="43" w:type="dxa"/>
            </w:tcMar>
            <w:vAlign w:val="bottom"/>
          </w:tcPr>
          <w:p w14:paraId="5C5A945C" w14:textId="77777777" w:rsidR="009124C3" w:rsidRPr="0014374F" w:rsidRDefault="009124C3" w:rsidP="001444CA">
            <w:pPr>
              <w:jc w:val="right"/>
            </w:pPr>
            <w:r w:rsidRPr="0014374F">
              <w:t>13 016 700 000</w:t>
            </w:r>
          </w:p>
        </w:tc>
      </w:tr>
      <w:tr w:rsidR="009124C3" w:rsidRPr="0014374F" w14:paraId="357047D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8D66A4D" w14:textId="77777777" w:rsidR="009124C3" w:rsidRPr="0014374F" w:rsidRDefault="009124C3" w:rsidP="001444CA">
            <w:r w:rsidRPr="0014374F">
              <w:t>613</w:t>
            </w:r>
          </w:p>
        </w:tc>
        <w:tc>
          <w:tcPr>
            <w:tcW w:w="889" w:type="dxa"/>
            <w:tcBorders>
              <w:top w:val="nil"/>
              <w:left w:val="nil"/>
              <w:bottom w:val="nil"/>
              <w:right w:val="nil"/>
            </w:tcBorders>
            <w:tcMar>
              <w:top w:w="112" w:type="dxa"/>
              <w:left w:w="43" w:type="dxa"/>
              <w:bottom w:w="40" w:type="dxa"/>
              <w:right w:w="43" w:type="dxa"/>
            </w:tcMar>
          </w:tcPr>
          <w:p w14:paraId="14B8EB36"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152424ED" w14:textId="77777777" w:rsidR="009124C3" w:rsidRPr="0014374F" w:rsidRDefault="009124C3" w:rsidP="001444CA">
            <w:proofErr w:type="spellStart"/>
            <w:r w:rsidRPr="0014374F">
              <w:t>Arbeidsgivaravgift</w:t>
            </w:r>
            <w:proofErr w:type="spellEnd"/>
            <w:r w:rsidRPr="0014374F">
              <w:t xml:space="preserve"> til folketrygda</w:t>
            </w:r>
          </w:p>
        </w:tc>
        <w:tc>
          <w:tcPr>
            <w:tcW w:w="1422" w:type="dxa"/>
            <w:tcBorders>
              <w:top w:val="nil"/>
              <w:left w:val="nil"/>
              <w:bottom w:val="nil"/>
              <w:right w:val="nil"/>
            </w:tcBorders>
            <w:tcMar>
              <w:top w:w="112" w:type="dxa"/>
              <w:left w:w="43" w:type="dxa"/>
              <w:bottom w:w="40" w:type="dxa"/>
              <w:right w:w="43" w:type="dxa"/>
            </w:tcMar>
            <w:vAlign w:val="bottom"/>
          </w:tcPr>
          <w:p w14:paraId="26A9555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93AC74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EFB3013" w14:textId="77777777" w:rsidR="009124C3" w:rsidRPr="0014374F" w:rsidRDefault="009124C3" w:rsidP="001444CA">
            <w:pPr>
              <w:jc w:val="right"/>
            </w:pPr>
          </w:p>
        </w:tc>
      </w:tr>
      <w:tr w:rsidR="009124C3" w:rsidRPr="0014374F" w14:paraId="40A0D671"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F8084D5"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07499AC"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44384176" w14:textId="77777777" w:rsidR="009124C3" w:rsidRPr="0014374F" w:rsidRDefault="009124C3" w:rsidP="001444CA">
            <w:r w:rsidRPr="0014374F">
              <w:t>Driftsutgifter</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D342DF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5D39434" w14:textId="77777777" w:rsidR="009124C3" w:rsidRPr="0014374F" w:rsidRDefault="009124C3" w:rsidP="001444CA">
            <w:pPr>
              <w:jc w:val="right"/>
            </w:pPr>
            <w:r w:rsidRPr="0014374F">
              <w:t>1 000 000</w:t>
            </w:r>
          </w:p>
        </w:tc>
        <w:tc>
          <w:tcPr>
            <w:tcW w:w="1667" w:type="dxa"/>
            <w:tcBorders>
              <w:top w:val="nil"/>
              <w:left w:val="nil"/>
              <w:bottom w:val="nil"/>
              <w:right w:val="nil"/>
            </w:tcBorders>
            <w:tcMar>
              <w:top w:w="112" w:type="dxa"/>
              <w:left w:w="43" w:type="dxa"/>
              <w:bottom w:w="40" w:type="dxa"/>
              <w:right w:w="43" w:type="dxa"/>
            </w:tcMar>
            <w:vAlign w:val="bottom"/>
          </w:tcPr>
          <w:p w14:paraId="70E948F5" w14:textId="77777777" w:rsidR="009124C3" w:rsidRPr="0014374F" w:rsidRDefault="009124C3" w:rsidP="001444CA">
            <w:pPr>
              <w:jc w:val="right"/>
            </w:pPr>
            <w:r w:rsidRPr="0014374F">
              <w:t>1 000 000</w:t>
            </w:r>
          </w:p>
        </w:tc>
      </w:tr>
      <w:tr w:rsidR="009124C3" w:rsidRPr="0014374F" w14:paraId="18C4FECD"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54F753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4504906"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170E2BD8" w14:textId="77777777" w:rsidR="009124C3" w:rsidRPr="0014374F" w:rsidRDefault="009124C3" w:rsidP="001444CA">
            <w:r w:rsidRPr="0014374F">
              <w:t xml:space="preserve">Sum </w:t>
            </w:r>
            <w:proofErr w:type="spellStart"/>
            <w:r w:rsidRPr="0014374F">
              <w:t>Pensjonar</w:t>
            </w:r>
            <w:proofErr w:type="spellEnd"/>
            <w:r w:rsidRPr="0014374F">
              <w:t xml:space="preserve"> m.m. under Statens pensjonskasse</w:t>
            </w:r>
          </w:p>
        </w:tc>
        <w:tc>
          <w:tcPr>
            <w:tcW w:w="1422" w:type="dxa"/>
            <w:tcBorders>
              <w:top w:val="nil"/>
              <w:left w:val="nil"/>
              <w:bottom w:val="nil"/>
              <w:right w:val="nil"/>
            </w:tcBorders>
            <w:tcMar>
              <w:top w:w="112" w:type="dxa"/>
              <w:left w:w="43" w:type="dxa"/>
              <w:bottom w:w="40" w:type="dxa"/>
              <w:right w:w="43" w:type="dxa"/>
            </w:tcMar>
            <w:vAlign w:val="bottom"/>
          </w:tcPr>
          <w:p w14:paraId="15B4CDF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44D738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A563892" w14:textId="77777777" w:rsidR="009124C3" w:rsidRPr="0014374F" w:rsidRDefault="009124C3" w:rsidP="001444CA">
            <w:pPr>
              <w:jc w:val="right"/>
            </w:pPr>
            <w:r w:rsidRPr="0014374F">
              <w:t>13 036 500 000</w:t>
            </w:r>
          </w:p>
        </w:tc>
      </w:tr>
      <w:tr w:rsidR="009124C3" w:rsidRPr="0014374F" w14:paraId="50A8A1D6"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586FB611" w14:textId="77777777" w:rsidR="009124C3" w:rsidRPr="0014374F" w:rsidRDefault="009124C3" w:rsidP="001444CA">
            <w:r w:rsidRPr="0014374F">
              <w:t xml:space="preserve">Tiltak for </w:t>
            </w:r>
            <w:proofErr w:type="spellStart"/>
            <w:r w:rsidRPr="0014374F">
              <w:t>betra</w:t>
            </w:r>
            <w:proofErr w:type="spellEnd"/>
            <w:r w:rsidRPr="0014374F">
              <w:t xml:space="preserve"> levekår m.m.</w:t>
            </w:r>
          </w:p>
        </w:tc>
      </w:tr>
      <w:tr w:rsidR="009124C3" w:rsidRPr="0014374F" w14:paraId="5782CC5E"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0556BA7" w14:textId="77777777" w:rsidR="009124C3" w:rsidRPr="0014374F" w:rsidRDefault="009124C3" w:rsidP="001444CA">
            <w:r w:rsidRPr="0014374F">
              <w:t>621</w:t>
            </w:r>
          </w:p>
        </w:tc>
        <w:tc>
          <w:tcPr>
            <w:tcW w:w="889" w:type="dxa"/>
            <w:tcBorders>
              <w:top w:val="nil"/>
              <w:left w:val="nil"/>
              <w:bottom w:val="nil"/>
              <w:right w:val="nil"/>
            </w:tcBorders>
            <w:tcMar>
              <w:top w:w="112" w:type="dxa"/>
              <w:left w:w="43" w:type="dxa"/>
              <w:bottom w:w="40" w:type="dxa"/>
              <w:right w:w="43" w:type="dxa"/>
            </w:tcMar>
          </w:tcPr>
          <w:p w14:paraId="180FC880"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308BA075" w14:textId="77777777" w:rsidR="009124C3" w:rsidRPr="0014374F" w:rsidRDefault="009124C3" w:rsidP="001444CA">
            <w:proofErr w:type="spellStart"/>
            <w:r w:rsidRPr="0014374F">
              <w:t>Tilskot</w:t>
            </w:r>
            <w:proofErr w:type="spellEnd"/>
            <w:r w:rsidRPr="0014374F">
              <w:t xml:space="preserve"> til sosiale </w:t>
            </w:r>
            <w:proofErr w:type="spellStart"/>
            <w:r w:rsidRPr="0014374F">
              <w:t>tenester</w:t>
            </w:r>
            <w:proofErr w:type="spellEnd"/>
            <w:r w:rsidRPr="0014374F">
              <w:t xml:space="preserve"> og sosial inkludering</w:t>
            </w:r>
          </w:p>
        </w:tc>
        <w:tc>
          <w:tcPr>
            <w:tcW w:w="1422" w:type="dxa"/>
            <w:tcBorders>
              <w:top w:val="nil"/>
              <w:left w:val="nil"/>
              <w:bottom w:val="nil"/>
              <w:right w:val="nil"/>
            </w:tcBorders>
            <w:tcMar>
              <w:top w:w="112" w:type="dxa"/>
              <w:left w:w="43" w:type="dxa"/>
              <w:bottom w:w="40" w:type="dxa"/>
              <w:right w:w="43" w:type="dxa"/>
            </w:tcMar>
            <w:vAlign w:val="bottom"/>
          </w:tcPr>
          <w:p w14:paraId="779766B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64B8B5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B2E3A64" w14:textId="77777777" w:rsidR="009124C3" w:rsidRPr="0014374F" w:rsidRDefault="009124C3" w:rsidP="001444CA">
            <w:pPr>
              <w:jc w:val="right"/>
            </w:pPr>
          </w:p>
        </w:tc>
      </w:tr>
      <w:tr w:rsidR="009124C3" w:rsidRPr="0014374F" w14:paraId="216733A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FE71B4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00E2032"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68F62136" w14:textId="77777777" w:rsidR="009124C3" w:rsidRPr="0014374F" w:rsidRDefault="009124C3" w:rsidP="001444CA">
            <w:r w:rsidRPr="0014374F">
              <w:t>Spesielle driftsutgifter</w:t>
            </w:r>
          </w:p>
        </w:tc>
        <w:tc>
          <w:tcPr>
            <w:tcW w:w="1422" w:type="dxa"/>
            <w:tcBorders>
              <w:top w:val="nil"/>
              <w:left w:val="nil"/>
              <w:bottom w:val="nil"/>
              <w:right w:val="nil"/>
            </w:tcBorders>
            <w:tcMar>
              <w:top w:w="112" w:type="dxa"/>
              <w:left w:w="43" w:type="dxa"/>
              <w:bottom w:w="40" w:type="dxa"/>
              <w:right w:w="43" w:type="dxa"/>
            </w:tcMar>
            <w:vAlign w:val="bottom"/>
          </w:tcPr>
          <w:p w14:paraId="456508F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0166265" w14:textId="77777777" w:rsidR="009124C3" w:rsidRPr="0014374F" w:rsidRDefault="009124C3" w:rsidP="001444CA">
            <w:pPr>
              <w:jc w:val="right"/>
            </w:pPr>
            <w:r w:rsidRPr="0014374F">
              <w:t>107 440 000</w:t>
            </w:r>
          </w:p>
        </w:tc>
        <w:tc>
          <w:tcPr>
            <w:tcW w:w="1667" w:type="dxa"/>
            <w:tcBorders>
              <w:top w:val="nil"/>
              <w:left w:val="nil"/>
              <w:bottom w:val="nil"/>
              <w:right w:val="nil"/>
            </w:tcBorders>
            <w:tcMar>
              <w:top w:w="112" w:type="dxa"/>
              <w:left w:w="43" w:type="dxa"/>
              <w:bottom w:w="40" w:type="dxa"/>
              <w:right w:w="43" w:type="dxa"/>
            </w:tcMar>
            <w:vAlign w:val="bottom"/>
          </w:tcPr>
          <w:p w14:paraId="05C99509" w14:textId="77777777" w:rsidR="009124C3" w:rsidRPr="0014374F" w:rsidRDefault="009124C3" w:rsidP="001444CA">
            <w:pPr>
              <w:jc w:val="right"/>
            </w:pPr>
          </w:p>
        </w:tc>
      </w:tr>
      <w:tr w:rsidR="009124C3" w:rsidRPr="0014374F" w14:paraId="0EDE1BF3"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0F35DFD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0D92834" w14:textId="77777777" w:rsidR="009124C3" w:rsidRPr="0014374F" w:rsidRDefault="009124C3" w:rsidP="001444CA">
            <w:r w:rsidRPr="0014374F">
              <w:t>63</w:t>
            </w:r>
          </w:p>
        </w:tc>
        <w:tc>
          <w:tcPr>
            <w:tcW w:w="2533" w:type="dxa"/>
            <w:tcBorders>
              <w:top w:val="nil"/>
              <w:left w:val="nil"/>
              <w:bottom w:val="nil"/>
              <w:right w:val="nil"/>
            </w:tcBorders>
            <w:tcMar>
              <w:top w:w="112" w:type="dxa"/>
              <w:left w:w="43" w:type="dxa"/>
              <w:bottom w:w="40" w:type="dxa"/>
              <w:right w:w="43" w:type="dxa"/>
            </w:tcMar>
          </w:tcPr>
          <w:p w14:paraId="45E81859" w14:textId="77777777" w:rsidR="009124C3" w:rsidRPr="0014374F" w:rsidRDefault="009124C3" w:rsidP="001444CA">
            <w:r w:rsidRPr="0014374F">
              <w:t xml:space="preserve">Sosiale </w:t>
            </w:r>
            <w:proofErr w:type="spellStart"/>
            <w:r w:rsidRPr="0014374F">
              <w:t>tenester</w:t>
            </w:r>
            <w:proofErr w:type="spellEnd"/>
            <w:r w:rsidRPr="0014374F">
              <w:t xml:space="preserve"> og tiltak for </w:t>
            </w:r>
            <w:proofErr w:type="spellStart"/>
            <w:r w:rsidRPr="0014374F">
              <w:t>vanskelegstilte</w:t>
            </w:r>
            <w:proofErr w:type="spellEnd"/>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3FAF6C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DDA386F" w14:textId="77777777" w:rsidR="009124C3" w:rsidRPr="0014374F" w:rsidRDefault="009124C3" w:rsidP="001444CA">
            <w:pPr>
              <w:jc w:val="right"/>
            </w:pPr>
            <w:r w:rsidRPr="0014374F">
              <w:t>184 605 000</w:t>
            </w:r>
          </w:p>
        </w:tc>
        <w:tc>
          <w:tcPr>
            <w:tcW w:w="1667" w:type="dxa"/>
            <w:tcBorders>
              <w:top w:val="nil"/>
              <w:left w:val="nil"/>
              <w:bottom w:val="nil"/>
              <w:right w:val="nil"/>
            </w:tcBorders>
            <w:tcMar>
              <w:top w:w="112" w:type="dxa"/>
              <w:left w:w="43" w:type="dxa"/>
              <w:bottom w:w="40" w:type="dxa"/>
              <w:right w:w="43" w:type="dxa"/>
            </w:tcMar>
            <w:vAlign w:val="bottom"/>
          </w:tcPr>
          <w:p w14:paraId="37B3FC2D" w14:textId="77777777" w:rsidR="009124C3" w:rsidRPr="0014374F" w:rsidRDefault="009124C3" w:rsidP="001444CA">
            <w:pPr>
              <w:jc w:val="right"/>
            </w:pPr>
          </w:p>
        </w:tc>
      </w:tr>
      <w:tr w:rsidR="009124C3" w:rsidRPr="0014374F" w14:paraId="2D387F2C"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79E2E555"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084E697"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558EFA4F" w14:textId="77777777" w:rsidR="009124C3" w:rsidRPr="0014374F" w:rsidRDefault="009124C3" w:rsidP="001444CA">
            <w:r w:rsidRPr="0014374F">
              <w:t>Frivillig arbeid</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69257F2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E8C5F9F" w14:textId="77777777" w:rsidR="009124C3" w:rsidRPr="0014374F" w:rsidRDefault="009124C3" w:rsidP="001444CA">
            <w:pPr>
              <w:jc w:val="right"/>
            </w:pPr>
            <w:r w:rsidRPr="0014374F">
              <w:t>112 345 000</w:t>
            </w:r>
          </w:p>
        </w:tc>
        <w:tc>
          <w:tcPr>
            <w:tcW w:w="1667" w:type="dxa"/>
            <w:tcBorders>
              <w:top w:val="nil"/>
              <w:left w:val="nil"/>
              <w:bottom w:val="nil"/>
              <w:right w:val="nil"/>
            </w:tcBorders>
            <w:tcMar>
              <w:top w:w="112" w:type="dxa"/>
              <w:left w:w="43" w:type="dxa"/>
              <w:bottom w:w="40" w:type="dxa"/>
              <w:right w:w="43" w:type="dxa"/>
            </w:tcMar>
            <w:vAlign w:val="bottom"/>
          </w:tcPr>
          <w:p w14:paraId="4A3D5025" w14:textId="77777777" w:rsidR="009124C3" w:rsidRPr="0014374F" w:rsidRDefault="009124C3" w:rsidP="001444CA">
            <w:pPr>
              <w:jc w:val="right"/>
            </w:pPr>
          </w:p>
        </w:tc>
      </w:tr>
      <w:tr w:rsidR="009124C3" w:rsidRPr="0014374F" w14:paraId="627905AE"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6B738BC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AC563F9" w14:textId="77777777" w:rsidR="009124C3" w:rsidRPr="0014374F" w:rsidRDefault="009124C3" w:rsidP="001444CA">
            <w:r w:rsidRPr="0014374F">
              <w:t>74</w:t>
            </w:r>
          </w:p>
        </w:tc>
        <w:tc>
          <w:tcPr>
            <w:tcW w:w="2533" w:type="dxa"/>
            <w:tcBorders>
              <w:top w:val="nil"/>
              <w:left w:val="nil"/>
              <w:bottom w:val="nil"/>
              <w:right w:val="nil"/>
            </w:tcBorders>
            <w:tcMar>
              <w:top w:w="112" w:type="dxa"/>
              <w:left w:w="43" w:type="dxa"/>
              <w:bottom w:w="40" w:type="dxa"/>
              <w:right w:w="43" w:type="dxa"/>
            </w:tcMar>
          </w:tcPr>
          <w:p w14:paraId="119920DA" w14:textId="77777777" w:rsidR="009124C3" w:rsidRPr="0014374F" w:rsidRDefault="009124C3" w:rsidP="001444CA">
            <w:proofErr w:type="spellStart"/>
            <w:r w:rsidRPr="0014374F">
              <w:t>Tilskot</w:t>
            </w:r>
            <w:proofErr w:type="spellEnd"/>
            <w:r w:rsidRPr="0014374F">
              <w:t xml:space="preserve"> til </w:t>
            </w:r>
            <w:proofErr w:type="spellStart"/>
            <w:r w:rsidRPr="0014374F">
              <w:t>pensjonistorganisasjonar</w:t>
            </w:r>
            <w:proofErr w:type="spellEnd"/>
            <w:r w:rsidRPr="0014374F">
              <w:t xml:space="preserve"> m.m.</w:t>
            </w:r>
          </w:p>
        </w:tc>
        <w:tc>
          <w:tcPr>
            <w:tcW w:w="1422" w:type="dxa"/>
            <w:tcBorders>
              <w:top w:val="nil"/>
              <w:left w:val="nil"/>
              <w:bottom w:val="nil"/>
              <w:right w:val="nil"/>
            </w:tcBorders>
            <w:tcMar>
              <w:top w:w="112" w:type="dxa"/>
              <w:left w:w="43" w:type="dxa"/>
              <w:bottom w:w="40" w:type="dxa"/>
              <w:right w:w="43" w:type="dxa"/>
            </w:tcMar>
            <w:vAlign w:val="bottom"/>
          </w:tcPr>
          <w:p w14:paraId="3A8DF30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2B25233" w14:textId="77777777" w:rsidR="009124C3" w:rsidRPr="0014374F" w:rsidRDefault="009124C3" w:rsidP="001444CA">
            <w:pPr>
              <w:jc w:val="right"/>
            </w:pPr>
            <w:r w:rsidRPr="0014374F">
              <w:t>16 490 000</w:t>
            </w:r>
          </w:p>
        </w:tc>
        <w:tc>
          <w:tcPr>
            <w:tcW w:w="1667" w:type="dxa"/>
            <w:tcBorders>
              <w:top w:val="nil"/>
              <w:left w:val="nil"/>
              <w:bottom w:val="nil"/>
              <w:right w:val="nil"/>
            </w:tcBorders>
            <w:tcMar>
              <w:top w:w="112" w:type="dxa"/>
              <w:left w:w="43" w:type="dxa"/>
              <w:bottom w:w="40" w:type="dxa"/>
              <w:right w:w="43" w:type="dxa"/>
            </w:tcMar>
            <w:vAlign w:val="bottom"/>
          </w:tcPr>
          <w:p w14:paraId="3E0860DE" w14:textId="77777777" w:rsidR="009124C3" w:rsidRPr="0014374F" w:rsidRDefault="009124C3" w:rsidP="001444CA">
            <w:pPr>
              <w:jc w:val="right"/>
            </w:pPr>
            <w:r w:rsidRPr="0014374F">
              <w:t>420 880 000</w:t>
            </w:r>
          </w:p>
        </w:tc>
      </w:tr>
      <w:tr w:rsidR="009124C3" w:rsidRPr="0014374F" w14:paraId="2DCC390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7DBC6A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5615B86"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300EF82" w14:textId="77777777" w:rsidR="009124C3" w:rsidRPr="0014374F" w:rsidRDefault="009124C3" w:rsidP="001444CA">
            <w:r w:rsidRPr="0014374F">
              <w:t xml:space="preserve">Sum Tiltak for </w:t>
            </w:r>
            <w:proofErr w:type="spellStart"/>
            <w:r w:rsidRPr="0014374F">
              <w:t>betra</w:t>
            </w:r>
            <w:proofErr w:type="spellEnd"/>
            <w:r w:rsidRPr="0014374F">
              <w:t xml:space="preserve"> levekår m.m.</w:t>
            </w:r>
          </w:p>
        </w:tc>
        <w:tc>
          <w:tcPr>
            <w:tcW w:w="1422" w:type="dxa"/>
            <w:tcBorders>
              <w:top w:val="nil"/>
              <w:left w:val="nil"/>
              <w:bottom w:val="nil"/>
              <w:right w:val="nil"/>
            </w:tcBorders>
            <w:tcMar>
              <w:top w:w="112" w:type="dxa"/>
              <w:left w:w="43" w:type="dxa"/>
              <w:bottom w:w="40" w:type="dxa"/>
              <w:right w:w="43" w:type="dxa"/>
            </w:tcMar>
            <w:vAlign w:val="bottom"/>
          </w:tcPr>
          <w:p w14:paraId="75F1212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E9271B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322816F" w14:textId="77777777" w:rsidR="009124C3" w:rsidRPr="0014374F" w:rsidRDefault="009124C3" w:rsidP="001444CA">
            <w:pPr>
              <w:jc w:val="right"/>
            </w:pPr>
            <w:r w:rsidRPr="0014374F">
              <w:t>420 880 000</w:t>
            </w:r>
          </w:p>
        </w:tc>
      </w:tr>
      <w:tr w:rsidR="009124C3" w:rsidRPr="0014374F" w14:paraId="35711DC2"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0EB4496A" w14:textId="77777777" w:rsidR="009124C3" w:rsidRPr="0014374F" w:rsidRDefault="009124C3" w:rsidP="001444CA">
            <w:proofErr w:type="spellStart"/>
            <w:r w:rsidRPr="0014374F">
              <w:t>Arbeidsmarknad</w:t>
            </w:r>
            <w:proofErr w:type="spellEnd"/>
          </w:p>
        </w:tc>
      </w:tr>
      <w:tr w:rsidR="009124C3" w:rsidRPr="0014374F" w14:paraId="56CF263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F8F626F" w14:textId="77777777" w:rsidR="009124C3" w:rsidRPr="0014374F" w:rsidRDefault="009124C3" w:rsidP="001444CA">
            <w:r w:rsidRPr="0014374F">
              <w:t>634</w:t>
            </w:r>
          </w:p>
        </w:tc>
        <w:tc>
          <w:tcPr>
            <w:tcW w:w="889" w:type="dxa"/>
            <w:tcBorders>
              <w:top w:val="nil"/>
              <w:left w:val="nil"/>
              <w:bottom w:val="nil"/>
              <w:right w:val="nil"/>
            </w:tcBorders>
            <w:tcMar>
              <w:top w:w="112" w:type="dxa"/>
              <w:left w:w="43" w:type="dxa"/>
              <w:bottom w:w="40" w:type="dxa"/>
              <w:right w:w="43" w:type="dxa"/>
            </w:tcMar>
          </w:tcPr>
          <w:p w14:paraId="4AC016B0"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46333A06" w14:textId="77777777" w:rsidR="009124C3" w:rsidRPr="0014374F" w:rsidRDefault="009124C3" w:rsidP="001444CA">
            <w:proofErr w:type="spellStart"/>
            <w:r w:rsidRPr="0014374F">
              <w:t>Arbeidsmarknadstiltak</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645DB1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0F2ABD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8B73091" w14:textId="77777777" w:rsidR="009124C3" w:rsidRPr="0014374F" w:rsidRDefault="009124C3" w:rsidP="001444CA">
            <w:pPr>
              <w:jc w:val="right"/>
            </w:pPr>
          </w:p>
        </w:tc>
      </w:tr>
      <w:tr w:rsidR="009124C3" w:rsidRPr="0014374F" w14:paraId="2124A986"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3FA936D"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EF6AF51"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78B06D6C"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2362AE8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BCDAF2F" w14:textId="77777777" w:rsidR="009124C3" w:rsidRPr="0014374F" w:rsidRDefault="009124C3" w:rsidP="001444CA">
            <w:pPr>
              <w:jc w:val="right"/>
            </w:pPr>
            <w:r w:rsidRPr="0014374F">
              <w:t>703 815 000</w:t>
            </w:r>
          </w:p>
        </w:tc>
        <w:tc>
          <w:tcPr>
            <w:tcW w:w="1667" w:type="dxa"/>
            <w:tcBorders>
              <w:top w:val="nil"/>
              <w:left w:val="nil"/>
              <w:bottom w:val="nil"/>
              <w:right w:val="nil"/>
            </w:tcBorders>
            <w:tcMar>
              <w:top w:w="112" w:type="dxa"/>
              <w:left w:w="43" w:type="dxa"/>
              <w:bottom w:w="40" w:type="dxa"/>
              <w:right w:w="43" w:type="dxa"/>
            </w:tcMar>
            <w:vAlign w:val="bottom"/>
          </w:tcPr>
          <w:p w14:paraId="3CC65E83" w14:textId="77777777" w:rsidR="009124C3" w:rsidRPr="0014374F" w:rsidRDefault="009124C3" w:rsidP="001444CA">
            <w:pPr>
              <w:jc w:val="right"/>
            </w:pPr>
          </w:p>
        </w:tc>
      </w:tr>
      <w:tr w:rsidR="009124C3" w:rsidRPr="0014374F" w14:paraId="5F6510DD"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6883CAB"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38C2E70"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33DE28A6" w14:textId="77777777" w:rsidR="009124C3" w:rsidRPr="0014374F" w:rsidRDefault="009124C3" w:rsidP="001444CA">
            <w:r w:rsidRPr="0014374F">
              <w:t xml:space="preserve">Forsøk med tilrettelagd </w:t>
            </w:r>
            <w:proofErr w:type="spellStart"/>
            <w:r w:rsidRPr="0014374F">
              <w:t>vidaregåande</w:t>
            </w:r>
            <w:proofErr w:type="spellEnd"/>
            <w:r w:rsidRPr="0014374F">
              <w:t xml:space="preserve"> opplæring</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6CCA375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4BA69BD" w14:textId="77777777" w:rsidR="009124C3" w:rsidRPr="0014374F" w:rsidRDefault="009124C3" w:rsidP="001444CA">
            <w:pPr>
              <w:jc w:val="right"/>
            </w:pPr>
            <w:r w:rsidRPr="0014374F">
              <w:t>51 900 000</w:t>
            </w:r>
          </w:p>
        </w:tc>
        <w:tc>
          <w:tcPr>
            <w:tcW w:w="1667" w:type="dxa"/>
            <w:tcBorders>
              <w:top w:val="nil"/>
              <w:left w:val="nil"/>
              <w:bottom w:val="nil"/>
              <w:right w:val="nil"/>
            </w:tcBorders>
            <w:tcMar>
              <w:top w:w="112" w:type="dxa"/>
              <w:left w:w="43" w:type="dxa"/>
              <w:bottom w:w="40" w:type="dxa"/>
              <w:right w:w="43" w:type="dxa"/>
            </w:tcMar>
            <w:vAlign w:val="bottom"/>
          </w:tcPr>
          <w:p w14:paraId="1E773CD2" w14:textId="77777777" w:rsidR="009124C3" w:rsidRPr="0014374F" w:rsidRDefault="009124C3" w:rsidP="001444CA">
            <w:pPr>
              <w:jc w:val="right"/>
            </w:pPr>
          </w:p>
        </w:tc>
      </w:tr>
      <w:tr w:rsidR="009124C3" w:rsidRPr="0014374F" w14:paraId="553145B9"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344E08D"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4675B23" w14:textId="77777777" w:rsidR="009124C3" w:rsidRPr="0014374F" w:rsidRDefault="009124C3" w:rsidP="001444CA">
            <w:r w:rsidRPr="0014374F">
              <w:t>76</w:t>
            </w:r>
          </w:p>
        </w:tc>
        <w:tc>
          <w:tcPr>
            <w:tcW w:w="2533" w:type="dxa"/>
            <w:tcBorders>
              <w:top w:val="nil"/>
              <w:left w:val="nil"/>
              <w:bottom w:val="nil"/>
              <w:right w:val="nil"/>
            </w:tcBorders>
            <w:tcMar>
              <w:top w:w="112" w:type="dxa"/>
              <w:left w:w="43" w:type="dxa"/>
              <w:bottom w:w="40" w:type="dxa"/>
              <w:right w:w="43" w:type="dxa"/>
            </w:tcMar>
          </w:tcPr>
          <w:p w14:paraId="4C20265B" w14:textId="77777777" w:rsidR="009124C3" w:rsidRPr="0014374F" w:rsidRDefault="009124C3" w:rsidP="001444CA">
            <w:r w:rsidRPr="0014374F">
              <w:t xml:space="preserve">Tiltak for </w:t>
            </w:r>
            <w:proofErr w:type="spellStart"/>
            <w:r w:rsidRPr="0014374F">
              <w:t>arbeidssøkarar</w:t>
            </w:r>
            <w:proofErr w:type="spellEnd"/>
            <w:r w:rsidRPr="0014374F">
              <w:rPr>
                <w:rStyle w:val="kursiv"/>
              </w:rPr>
              <w:t xml:space="preserve">, </w:t>
            </w:r>
            <w:r w:rsidRPr="0014374F">
              <w:rPr>
                <w:rStyle w:val="kursiv"/>
              </w:rPr>
              <w:br/>
              <w:t>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086C465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CD2D31E" w14:textId="77777777" w:rsidR="009124C3" w:rsidRPr="0014374F" w:rsidRDefault="009124C3" w:rsidP="001444CA">
            <w:pPr>
              <w:jc w:val="right"/>
            </w:pPr>
            <w:r w:rsidRPr="0014374F">
              <w:t>8 384 615 000</w:t>
            </w:r>
          </w:p>
        </w:tc>
        <w:tc>
          <w:tcPr>
            <w:tcW w:w="1667" w:type="dxa"/>
            <w:tcBorders>
              <w:top w:val="nil"/>
              <w:left w:val="nil"/>
              <w:bottom w:val="nil"/>
              <w:right w:val="nil"/>
            </w:tcBorders>
            <w:tcMar>
              <w:top w:w="112" w:type="dxa"/>
              <w:left w:w="43" w:type="dxa"/>
              <w:bottom w:w="40" w:type="dxa"/>
              <w:right w:w="43" w:type="dxa"/>
            </w:tcMar>
            <w:vAlign w:val="bottom"/>
          </w:tcPr>
          <w:p w14:paraId="7EF9EE20" w14:textId="77777777" w:rsidR="009124C3" w:rsidRPr="0014374F" w:rsidRDefault="009124C3" w:rsidP="001444CA">
            <w:pPr>
              <w:jc w:val="right"/>
            </w:pPr>
          </w:p>
        </w:tc>
      </w:tr>
      <w:tr w:rsidR="009124C3" w:rsidRPr="0014374F" w14:paraId="228EDFF4"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E4CAD0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E972283" w14:textId="77777777" w:rsidR="009124C3" w:rsidRPr="0014374F" w:rsidRDefault="009124C3" w:rsidP="001444CA">
            <w:r w:rsidRPr="0014374F">
              <w:t>77</w:t>
            </w:r>
          </w:p>
        </w:tc>
        <w:tc>
          <w:tcPr>
            <w:tcW w:w="2533" w:type="dxa"/>
            <w:tcBorders>
              <w:top w:val="nil"/>
              <w:left w:val="nil"/>
              <w:bottom w:val="nil"/>
              <w:right w:val="nil"/>
            </w:tcBorders>
            <w:tcMar>
              <w:top w:w="112" w:type="dxa"/>
              <w:left w:w="43" w:type="dxa"/>
              <w:bottom w:w="40" w:type="dxa"/>
              <w:right w:w="43" w:type="dxa"/>
            </w:tcMar>
          </w:tcPr>
          <w:p w14:paraId="4713D92D" w14:textId="77777777" w:rsidR="009124C3" w:rsidRPr="0014374F" w:rsidRDefault="009124C3" w:rsidP="001444CA">
            <w:r w:rsidRPr="0014374F">
              <w:t>Varig tilrettelagd arbeid</w:t>
            </w:r>
            <w:r w:rsidRPr="0014374F">
              <w:rPr>
                <w:rStyle w:val="kursiv"/>
              </w:rPr>
              <w:t xml:space="preserve">, </w:t>
            </w:r>
            <w:r w:rsidRPr="0014374F">
              <w:rPr>
                <w:rStyle w:val="kursiv"/>
              </w:rPr>
              <w:br/>
              <w:t>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5F7F682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5CC04C6" w14:textId="77777777" w:rsidR="009124C3" w:rsidRPr="0014374F" w:rsidRDefault="009124C3" w:rsidP="001444CA">
            <w:pPr>
              <w:jc w:val="right"/>
            </w:pPr>
            <w:r w:rsidRPr="0014374F">
              <w:t>2 222 085 000</w:t>
            </w:r>
          </w:p>
        </w:tc>
        <w:tc>
          <w:tcPr>
            <w:tcW w:w="1667" w:type="dxa"/>
            <w:tcBorders>
              <w:top w:val="nil"/>
              <w:left w:val="nil"/>
              <w:bottom w:val="nil"/>
              <w:right w:val="nil"/>
            </w:tcBorders>
            <w:tcMar>
              <w:top w:w="112" w:type="dxa"/>
              <w:left w:w="43" w:type="dxa"/>
              <w:bottom w:w="40" w:type="dxa"/>
              <w:right w:w="43" w:type="dxa"/>
            </w:tcMar>
            <w:vAlign w:val="bottom"/>
          </w:tcPr>
          <w:p w14:paraId="6EE000E2" w14:textId="77777777" w:rsidR="009124C3" w:rsidRPr="0014374F" w:rsidRDefault="009124C3" w:rsidP="001444CA">
            <w:pPr>
              <w:jc w:val="right"/>
            </w:pPr>
          </w:p>
        </w:tc>
      </w:tr>
      <w:tr w:rsidR="009124C3" w:rsidRPr="0014374F" w14:paraId="59B01844"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E32653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E62A795" w14:textId="77777777" w:rsidR="009124C3" w:rsidRPr="0014374F" w:rsidRDefault="009124C3" w:rsidP="001444CA">
            <w:r w:rsidRPr="0014374F">
              <w:t>78</w:t>
            </w:r>
          </w:p>
        </w:tc>
        <w:tc>
          <w:tcPr>
            <w:tcW w:w="2533" w:type="dxa"/>
            <w:tcBorders>
              <w:top w:val="nil"/>
              <w:left w:val="nil"/>
              <w:bottom w:val="nil"/>
              <w:right w:val="nil"/>
            </w:tcBorders>
            <w:tcMar>
              <w:top w:w="112" w:type="dxa"/>
              <w:left w:w="43" w:type="dxa"/>
              <w:bottom w:w="40" w:type="dxa"/>
              <w:right w:w="43" w:type="dxa"/>
            </w:tcMar>
          </w:tcPr>
          <w:p w14:paraId="39C3D17A" w14:textId="77777777" w:rsidR="009124C3" w:rsidRPr="0014374F" w:rsidRDefault="009124C3" w:rsidP="001444CA">
            <w:proofErr w:type="spellStart"/>
            <w:r w:rsidRPr="0014374F">
              <w:t>Tilskot</w:t>
            </w:r>
            <w:proofErr w:type="spellEnd"/>
            <w:r w:rsidRPr="0014374F">
              <w:t xml:space="preserve"> til arbeids- og utdanningsreiser</w:t>
            </w:r>
          </w:p>
        </w:tc>
        <w:tc>
          <w:tcPr>
            <w:tcW w:w="1422" w:type="dxa"/>
            <w:tcBorders>
              <w:top w:val="nil"/>
              <w:left w:val="nil"/>
              <w:bottom w:val="nil"/>
              <w:right w:val="nil"/>
            </w:tcBorders>
            <w:tcMar>
              <w:top w:w="112" w:type="dxa"/>
              <w:left w:w="43" w:type="dxa"/>
              <w:bottom w:w="40" w:type="dxa"/>
              <w:right w:w="43" w:type="dxa"/>
            </w:tcMar>
            <w:vAlign w:val="bottom"/>
          </w:tcPr>
          <w:p w14:paraId="284800B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D4FA286" w14:textId="77777777" w:rsidR="009124C3" w:rsidRPr="0014374F" w:rsidRDefault="009124C3" w:rsidP="001444CA">
            <w:pPr>
              <w:jc w:val="right"/>
            </w:pPr>
            <w:r w:rsidRPr="0014374F">
              <w:t>114 170 000</w:t>
            </w:r>
          </w:p>
        </w:tc>
        <w:tc>
          <w:tcPr>
            <w:tcW w:w="1667" w:type="dxa"/>
            <w:tcBorders>
              <w:top w:val="nil"/>
              <w:left w:val="nil"/>
              <w:bottom w:val="nil"/>
              <w:right w:val="nil"/>
            </w:tcBorders>
            <w:tcMar>
              <w:top w:w="112" w:type="dxa"/>
              <w:left w:w="43" w:type="dxa"/>
              <w:bottom w:w="40" w:type="dxa"/>
              <w:right w:w="43" w:type="dxa"/>
            </w:tcMar>
            <w:vAlign w:val="bottom"/>
          </w:tcPr>
          <w:p w14:paraId="231AE42B" w14:textId="77777777" w:rsidR="009124C3" w:rsidRPr="0014374F" w:rsidRDefault="009124C3" w:rsidP="001444CA">
            <w:pPr>
              <w:jc w:val="right"/>
            </w:pPr>
          </w:p>
        </w:tc>
      </w:tr>
      <w:tr w:rsidR="009124C3" w:rsidRPr="0014374F" w14:paraId="0A3D134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39FCFF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4F9A905" w14:textId="77777777" w:rsidR="009124C3" w:rsidRPr="0014374F" w:rsidRDefault="009124C3" w:rsidP="001444CA">
            <w:r w:rsidRPr="0014374F">
              <w:t>79</w:t>
            </w:r>
          </w:p>
        </w:tc>
        <w:tc>
          <w:tcPr>
            <w:tcW w:w="2533" w:type="dxa"/>
            <w:tcBorders>
              <w:top w:val="nil"/>
              <w:left w:val="nil"/>
              <w:bottom w:val="nil"/>
              <w:right w:val="nil"/>
            </w:tcBorders>
            <w:tcMar>
              <w:top w:w="112" w:type="dxa"/>
              <w:left w:w="43" w:type="dxa"/>
              <w:bottom w:w="40" w:type="dxa"/>
              <w:right w:w="43" w:type="dxa"/>
            </w:tcMar>
          </w:tcPr>
          <w:p w14:paraId="68D5F570" w14:textId="77777777" w:rsidR="009124C3" w:rsidRPr="0014374F" w:rsidRDefault="009124C3" w:rsidP="001444CA">
            <w:r w:rsidRPr="0014374F">
              <w:t>Funksjonsassistanse i arbeidslivet</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335B49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E5EA63A" w14:textId="77777777" w:rsidR="009124C3" w:rsidRPr="0014374F" w:rsidRDefault="009124C3" w:rsidP="001444CA">
            <w:pPr>
              <w:jc w:val="right"/>
            </w:pPr>
            <w:r w:rsidRPr="0014374F">
              <w:t>142 005 000</w:t>
            </w:r>
          </w:p>
        </w:tc>
        <w:tc>
          <w:tcPr>
            <w:tcW w:w="1667" w:type="dxa"/>
            <w:tcBorders>
              <w:top w:val="nil"/>
              <w:left w:val="nil"/>
              <w:bottom w:val="nil"/>
              <w:right w:val="nil"/>
            </w:tcBorders>
            <w:tcMar>
              <w:top w:w="112" w:type="dxa"/>
              <w:left w:w="43" w:type="dxa"/>
              <w:bottom w:w="40" w:type="dxa"/>
              <w:right w:w="43" w:type="dxa"/>
            </w:tcMar>
            <w:vAlign w:val="bottom"/>
          </w:tcPr>
          <w:p w14:paraId="401BEC17" w14:textId="77777777" w:rsidR="009124C3" w:rsidRPr="0014374F" w:rsidRDefault="009124C3" w:rsidP="001444CA">
            <w:pPr>
              <w:jc w:val="right"/>
            </w:pPr>
            <w:r w:rsidRPr="0014374F">
              <w:t>11 618 590 000</w:t>
            </w:r>
          </w:p>
        </w:tc>
      </w:tr>
      <w:tr w:rsidR="009124C3" w:rsidRPr="0014374F" w14:paraId="06894021" w14:textId="77777777" w:rsidTr="001444CA">
        <w:trPr>
          <w:trHeight w:val="360"/>
        </w:trPr>
        <w:tc>
          <w:tcPr>
            <w:tcW w:w="889" w:type="dxa"/>
            <w:tcBorders>
              <w:top w:val="single" w:sz="4" w:space="0" w:color="000000"/>
              <w:left w:val="nil"/>
              <w:bottom w:val="nil"/>
              <w:right w:val="nil"/>
            </w:tcBorders>
            <w:tcMar>
              <w:top w:w="112" w:type="dxa"/>
              <w:left w:w="43" w:type="dxa"/>
              <w:bottom w:w="40" w:type="dxa"/>
              <w:right w:w="43" w:type="dxa"/>
            </w:tcMar>
          </w:tcPr>
          <w:p w14:paraId="6419A4B2" w14:textId="77777777" w:rsidR="009124C3" w:rsidRPr="0014374F" w:rsidRDefault="009124C3" w:rsidP="001444CA">
            <w:r w:rsidRPr="0014374F">
              <w:t>635</w:t>
            </w:r>
          </w:p>
        </w:tc>
        <w:tc>
          <w:tcPr>
            <w:tcW w:w="889" w:type="dxa"/>
            <w:tcBorders>
              <w:top w:val="single" w:sz="4" w:space="0" w:color="000000"/>
              <w:left w:val="nil"/>
              <w:bottom w:val="nil"/>
              <w:right w:val="nil"/>
            </w:tcBorders>
            <w:tcMar>
              <w:top w:w="112" w:type="dxa"/>
              <w:left w:w="43" w:type="dxa"/>
              <w:bottom w:w="40" w:type="dxa"/>
              <w:right w:w="43" w:type="dxa"/>
            </w:tcMar>
          </w:tcPr>
          <w:p w14:paraId="46D01DF3" w14:textId="77777777" w:rsidR="009124C3" w:rsidRPr="0014374F" w:rsidRDefault="009124C3" w:rsidP="001444CA"/>
        </w:tc>
        <w:tc>
          <w:tcPr>
            <w:tcW w:w="2533" w:type="dxa"/>
            <w:tcBorders>
              <w:top w:val="single" w:sz="4" w:space="0" w:color="000000"/>
              <w:left w:val="nil"/>
              <w:bottom w:val="nil"/>
              <w:right w:val="nil"/>
            </w:tcBorders>
            <w:tcMar>
              <w:top w:w="112" w:type="dxa"/>
              <w:left w:w="43" w:type="dxa"/>
              <w:bottom w:w="40" w:type="dxa"/>
              <w:right w:w="43" w:type="dxa"/>
            </w:tcMar>
          </w:tcPr>
          <w:p w14:paraId="3919D296" w14:textId="77777777" w:rsidR="009124C3" w:rsidRPr="0014374F" w:rsidRDefault="009124C3" w:rsidP="001444CA">
            <w:r w:rsidRPr="0014374F">
              <w:t>Ventelønn</w:t>
            </w:r>
          </w:p>
        </w:tc>
        <w:tc>
          <w:tcPr>
            <w:tcW w:w="1422" w:type="dxa"/>
            <w:tcBorders>
              <w:top w:val="single" w:sz="4" w:space="0" w:color="000000"/>
              <w:left w:val="nil"/>
              <w:bottom w:val="nil"/>
              <w:right w:val="nil"/>
            </w:tcBorders>
            <w:tcMar>
              <w:top w:w="112" w:type="dxa"/>
              <w:left w:w="43" w:type="dxa"/>
              <w:bottom w:w="40" w:type="dxa"/>
              <w:right w:w="43" w:type="dxa"/>
            </w:tcMar>
            <w:vAlign w:val="bottom"/>
          </w:tcPr>
          <w:p w14:paraId="2EB0A022"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48FBF172"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046A8BFE" w14:textId="77777777" w:rsidR="009124C3" w:rsidRPr="0014374F" w:rsidRDefault="009124C3" w:rsidP="001444CA">
            <w:pPr>
              <w:jc w:val="right"/>
            </w:pPr>
          </w:p>
        </w:tc>
      </w:tr>
      <w:tr w:rsidR="009124C3" w:rsidRPr="0014374F" w14:paraId="1BA7513C"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A6DF5F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7813B73"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43D29241" w14:textId="77777777" w:rsidR="009124C3" w:rsidRPr="0014374F" w:rsidRDefault="009124C3" w:rsidP="001444CA">
            <w:r w:rsidRPr="0014374F">
              <w:t>Driftsutgifter</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00419B8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FF89B07" w14:textId="77777777" w:rsidR="009124C3" w:rsidRPr="0014374F" w:rsidRDefault="009124C3" w:rsidP="001444CA">
            <w:pPr>
              <w:jc w:val="right"/>
            </w:pPr>
            <w:r w:rsidRPr="0014374F">
              <w:t>100 000</w:t>
            </w:r>
          </w:p>
        </w:tc>
        <w:tc>
          <w:tcPr>
            <w:tcW w:w="1667" w:type="dxa"/>
            <w:tcBorders>
              <w:top w:val="nil"/>
              <w:left w:val="nil"/>
              <w:bottom w:val="nil"/>
              <w:right w:val="nil"/>
            </w:tcBorders>
            <w:tcMar>
              <w:top w:w="112" w:type="dxa"/>
              <w:left w:w="43" w:type="dxa"/>
              <w:bottom w:w="40" w:type="dxa"/>
              <w:right w:w="43" w:type="dxa"/>
            </w:tcMar>
            <w:vAlign w:val="bottom"/>
          </w:tcPr>
          <w:p w14:paraId="2F604798" w14:textId="77777777" w:rsidR="009124C3" w:rsidRPr="0014374F" w:rsidRDefault="009124C3" w:rsidP="001444CA">
            <w:pPr>
              <w:jc w:val="right"/>
            </w:pPr>
            <w:r w:rsidRPr="0014374F">
              <w:t>100 000</w:t>
            </w:r>
          </w:p>
        </w:tc>
      </w:tr>
      <w:tr w:rsidR="009124C3" w:rsidRPr="0014374F" w14:paraId="4639B089"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7CE43B6B"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5AC862CB"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482E760" w14:textId="77777777" w:rsidR="009124C3" w:rsidRPr="0014374F" w:rsidRDefault="009124C3" w:rsidP="001444CA">
            <w:r w:rsidRPr="0014374F">
              <w:t xml:space="preserve">Sum </w:t>
            </w:r>
            <w:proofErr w:type="spellStart"/>
            <w:r w:rsidRPr="0014374F">
              <w:t>Arbeidsmarknad</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CF341B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B2CDC4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30B5E9E" w14:textId="77777777" w:rsidR="009124C3" w:rsidRPr="0014374F" w:rsidRDefault="009124C3" w:rsidP="001444CA">
            <w:pPr>
              <w:jc w:val="right"/>
            </w:pPr>
            <w:r w:rsidRPr="0014374F">
              <w:t>11 618 690 000</w:t>
            </w:r>
          </w:p>
        </w:tc>
      </w:tr>
      <w:tr w:rsidR="009124C3" w:rsidRPr="0014374F" w14:paraId="73A0CDF4"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2E364925" w14:textId="77777777" w:rsidR="009124C3" w:rsidRPr="0014374F" w:rsidRDefault="009124C3" w:rsidP="001444CA">
            <w:r w:rsidRPr="0014374F">
              <w:t xml:space="preserve">Arbeidsmiljø og </w:t>
            </w:r>
            <w:proofErr w:type="spellStart"/>
            <w:r w:rsidRPr="0014374F">
              <w:t>sikkerheit</w:t>
            </w:r>
            <w:proofErr w:type="spellEnd"/>
          </w:p>
        </w:tc>
      </w:tr>
      <w:tr w:rsidR="009124C3" w:rsidRPr="0014374F" w14:paraId="5BEB1FBF"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7B0A0EB6" w14:textId="77777777" w:rsidR="009124C3" w:rsidRPr="0014374F" w:rsidRDefault="009124C3" w:rsidP="001444CA">
            <w:r w:rsidRPr="0014374F">
              <w:t>640</w:t>
            </w:r>
          </w:p>
        </w:tc>
        <w:tc>
          <w:tcPr>
            <w:tcW w:w="889" w:type="dxa"/>
            <w:tcBorders>
              <w:top w:val="nil"/>
              <w:left w:val="nil"/>
              <w:bottom w:val="nil"/>
              <w:right w:val="nil"/>
            </w:tcBorders>
            <w:tcMar>
              <w:top w:w="112" w:type="dxa"/>
              <w:left w:w="43" w:type="dxa"/>
              <w:bottom w:w="40" w:type="dxa"/>
              <w:right w:w="43" w:type="dxa"/>
            </w:tcMar>
          </w:tcPr>
          <w:p w14:paraId="4BE34CBC"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6A03A26F" w14:textId="77777777" w:rsidR="009124C3" w:rsidRPr="0014374F" w:rsidRDefault="009124C3" w:rsidP="001444CA">
            <w:r w:rsidRPr="0014374F">
              <w:t>Arbeidstilsynet</w:t>
            </w:r>
          </w:p>
        </w:tc>
        <w:tc>
          <w:tcPr>
            <w:tcW w:w="1422" w:type="dxa"/>
            <w:tcBorders>
              <w:top w:val="nil"/>
              <w:left w:val="nil"/>
              <w:bottom w:val="nil"/>
              <w:right w:val="nil"/>
            </w:tcBorders>
            <w:tcMar>
              <w:top w:w="112" w:type="dxa"/>
              <w:left w:w="43" w:type="dxa"/>
              <w:bottom w:w="40" w:type="dxa"/>
              <w:right w:w="43" w:type="dxa"/>
            </w:tcMar>
            <w:vAlign w:val="bottom"/>
          </w:tcPr>
          <w:p w14:paraId="287B69D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19958E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2F4FF19" w14:textId="77777777" w:rsidR="009124C3" w:rsidRPr="0014374F" w:rsidRDefault="009124C3" w:rsidP="001444CA">
            <w:pPr>
              <w:jc w:val="right"/>
            </w:pPr>
          </w:p>
        </w:tc>
      </w:tr>
      <w:tr w:rsidR="009124C3" w:rsidRPr="0014374F" w14:paraId="7EB3F0AD"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62DCF0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66C4E49"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0403FAF9"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27BFDBA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65979AC" w14:textId="77777777" w:rsidR="009124C3" w:rsidRPr="0014374F" w:rsidRDefault="009124C3" w:rsidP="001444CA">
            <w:pPr>
              <w:jc w:val="right"/>
            </w:pPr>
            <w:r w:rsidRPr="0014374F">
              <w:t>901 670 000</w:t>
            </w:r>
          </w:p>
        </w:tc>
        <w:tc>
          <w:tcPr>
            <w:tcW w:w="1667" w:type="dxa"/>
            <w:tcBorders>
              <w:top w:val="nil"/>
              <w:left w:val="nil"/>
              <w:bottom w:val="nil"/>
              <w:right w:val="nil"/>
            </w:tcBorders>
            <w:tcMar>
              <w:top w:w="112" w:type="dxa"/>
              <w:left w:w="43" w:type="dxa"/>
              <w:bottom w:w="40" w:type="dxa"/>
              <w:right w:w="43" w:type="dxa"/>
            </w:tcMar>
            <w:vAlign w:val="bottom"/>
          </w:tcPr>
          <w:p w14:paraId="319D6838" w14:textId="77777777" w:rsidR="009124C3" w:rsidRPr="0014374F" w:rsidRDefault="009124C3" w:rsidP="001444CA">
            <w:pPr>
              <w:jc w:val="right"/>
            </w:pPr>
          </w:p>
        </w:tc>
      </w:tr>
      <w:tr w:rsidR="009124C3" w:rsidRPr="0014374F" w14:paraId="0CF0963E"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8250FDD"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0DE643C"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0EB80833" w14:textId="77777777" w:rsidR="009124C3" w:rsidRPr="0014374F" w:rsidRDefault="009124C3" w:rsidP="001444CA">
            <w:r w:rsidRPr="0014374F">
              <w:t xml:space="preserve">Spesielle driftsutgifter, regionale </w:t>
            </w:r>
            <w:proofErr w:type="spellStart"/>
            <w:r w:rsidRPr="0014374F">
              <w:t>verneombod</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451F3B0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A298092" w14:textId="77777777" w:rsidR="009124C3" w:rsidRPr="0014374F" w:rsidRDefault="009124C3" w:rsidP="001444CA">
            <w:pPr>
              <w:jc w:val="right"/>
            </w:pPr>
            <w:r w:rsidRPr="0014374F">
              <w:t>19 110 000</w:t>
            </w:r>
          </w:p>
        </w:tc>
        <w:tc>
          <w:tcPr>
            <w:tcW w:w="1667" w:type="dxa"/>
            <w:tcBorders>
              <w:top w:val="nil"/>
              <w:left w:val="nil"/>
              <w:bottom w:val="nil"/>
              <w:right w:val="nil"/>
            </w:tcBorders>
            <w:tcMar>
              <w:top w:w="112" w:type="dxa"/>
              <w:left w:w="43" w:type="dxa"/>
              <w:bottom w:w="40" w:type="dxa"/>
              <w:right w:w="43" w:type="dxa"/>
            </w:tcMar>
            <w:vAlign w:val="bottom"/>
          </w:tcPr>
          <w:p w14:paraId="05363DE1" w14:textId="77777777" w:rsidR="009124C3" w:rsidRPr="0014374F" w:rsidRDefault="009124C3" w:rsidP="001444CA">
            <w:pPr>
              <w:jc w:val="right"/>
            </w:pPr>
            <w:r w:rsidRPr="0014374F">
              <w:t>920 780 000</w:t>
            </w:r>
          </w:p>
        </w:tc>
      </w:tr>
      <w:tr w:rsidR="009124C3" w:rsidRPr="0014374F" w14:paraId="7C936BB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4C0702A" w14:textId="77777777" w:rsidR="009124C3" w:rsidRPr="0014374F" w:rsidRDefault="009124C3" w:rsidP="001444CA">
            <w:r w:rsidRPr="0014374F">
              <w:t>643</w:t>
            </w:r>
          </w:p>
        </w:tc>
        <w:tc>
          <w:tcPr>
            <w:tcW w:w="889" w:type="dxa"/>
            <w:tcBorders>
              <w:top w:val="nil"/>
              <w:left w:val="nil"/>
              <w:bottom w:val="nil"/>
              <w:right w:val="nil"/>
            </w:tcBorders>
            <w:tcMar>
              <w:top w:w="112" w:type="dxa"/>
              <w:left w:w="43" w:type="dxa"/>
              <w:bottom w:w="40" w:type="dxa"/>
              <w:right w:w="43" w:type="dxa"/>
            </w:tcMar>
          </w:tcPr>
          <w:p w14:paraId="659BB21A"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10C8E27" w14:textId="77777777" w:rsidR="009124C3" w:rsidRPr="0014374F" w:rsidRDefault="009124C3" w:rsidP="001444CA">
            <w:r w:rsidRPr="0014374F">
              <w:t>Statens arbeidsmiljøinstitutt</w:t>
            </w:r>
          </w:p>
        </w:tc>
        <w:tc>
          <w:tcPr>
            <w:tcW w:w="1422" w:type="dxa"/>
            <w:tcBorders>
              <w:top w:val="nil"/>
              <w:left w:val="nil"/>
              <w:bottom w:val="nil"/>
              <w:right w:val="nil"/>
            </w:tcBorders>
            <w:tcMar>
              <w:top w:w="112" w:type="dxa"/>
              <w:left w:w="43" w:type="dxa"/>
              <w:bottom w:w="40" w:type="dxa"/>
              <w:right w:w="43" w:type="dxa"/>
            </w:tcMar>
            <w:vAlign w:val="bottom"/>
          </w:tcPr>
          <w:p w14:paraId="79B6278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C189E6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78175DD" w14:textId="77777777" w:rsidR="009124C3" w:rsidRPr="0014374F" w:rsidRDefault="009124C3" w:rsidP="001444CA">
            <w:pPr>
              <w:jc w:val="right"/>
            </w:pPr>
          </w:p>
        </w:tc>
      </w:tr>
      <w:tr w:rsidR="009124C3" w:rsidRPr="0014374F" w14:paraId="144CCF00"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E98097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9AF3CA5" w14:textId="77777777" w:rsidR="009124C3" w:rsidRPr="0014374F" w:rsidRDefault="009124C3" w:rsidP="001444CA">
            <w:r w:rsidRPr="0014374F">
              <w:t>50</w:t>
            </w:r>
          </w:p>
        </w:tc>
        <w:tc>
          <w:tcPr>
            <w:tcW w:w="2533" w:type="dxa"/>
            <w:tcBorders>
              <w:top w:val="nil"/>
              <w:left w:val="nil"/>
              <w:bottom w:val="nil"/>
              <w:right w:val="nil"/>
            </w:tcBorders>
            <w:tcMar>
              <w:top w:w="112" w:type="dxa"/>
              <w:left w:w="43" w:type="dxa"/>
              <w:bottom w:w="40" w:type="dxa"/>
              <w:right w:w="43" w:type="dxa"/>
            </w:tcMar>
          </w:tcPr>
          <w:p w14:paraId="02B664CE" w14:textId="77777777" w:rsidR="009124C3" w:rsidRPr="0014374F" w:rsidRDefault="009124C3" w:rsidP="001444CA">
            <w:proofErr w:type="spellStart"/>
            <w:r w:rsidRPr="0014374F">
              <w:t>Statstilskot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2A45E4A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6621F95" w14:textId="77777777" w:rsidR="009124C3" w:rsidRPr="0014374F" w:rsidRDefault="009124C3" w:rsidP="001444CA">
            <w:pPr>
              <w:jc w:val="right"/>
            </w:pPr>
            <w:r w:rsidRPr="0014374F">
              <w:t>180 040 000</w:t>
            </w:r>
          </w:p>
        </w:tc>
        <w:tc>
          <w:tcPr>
            <w:tcW w:w="1667" w:type="dxa"/>
            <w:tcBorders>
              <w:top w:val="nil"/>
              <w:left w:val="nil"/>
              <w:bottom w:val="nil"/>
              <w:right w:val="nil"/>
            </w:tcBorders>
            <w:tcMar>
              <w:top w:w="112" w:type="dxa"/>
              <w:left w:w="43" w:type="dxa"/>
              <w:bottom w:w="40" w:type="dxa"/>
              <w:right w:w="43" w:type="dxa"/>
            </w:tcMar>
            <w:vAlign w:val="bottom"/>
          </w:tcPr>
          <w:p w14:paraId="0D626F19" w14:textId="77777777" w:rsidR="009124C3" w:rsidRPr="0014374F" w:rsidRDefault="009124C3" w:rsidP="001444CA">
            <w:pPr>
              <w:jc w:val="right"/>
            </w:pPr>
            <w:r w:rsidRPr="0014374F">
              <w:t>180 040 000</w:t>
            </w:r>
          </w:p>
        </w:tc>
      </w:tr>
      <w:tr w:rsidR="009124C3" w:rsidRPr="0014374F" w14:paraId="5C033FD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1AE0053" w14:textId="77777777" w:rsidR="009124C3" w:rsidRPr="0014374F" w:rsidRDefault="009124C3" w:rsidP="001444CA">
            <w:r w:rsidRPr="0014374F">
              <w:t>646</w:t>
            </w:r>
          </w:p>
        </w:tc>
        <w:tc>
          <w:tcPr>
            <w:tcW w:w="889" w:type="dxa"/>
            <w:tcBorders>
              <w:top w:val="nil"/>
              <w:left w:val="nil"/>
              <w:bottom w:val="nil"/>
              <w:right w:val="nil"/>
            </w:tcBorders>
            <w:tcMar>
              <w:top w:w="112" w:type="dxa"/>
              <w:left w:w="43" w:type="dxa"/>
              <w:bottom w:w="40" w:type="dxa"/>
              <w:right w:w="43" w:type="dxa"/>
            </w:tcMar>
          </w:tcPr>
          <w:p w14:paraId="6B4F5B5F"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E7148F1" w14:textId="77777777" w:rsidR="009124C3" w:rsidRPr="0014374F" w:rsidRDefault="009124C3" w:rsidP="001444CA">
            <w:proofErr w:type="spellStart"/>
            <w:r w:rsidRPr="0014374F">
              <w:t>Pionerdykkarar</w:t>
            </w:r>
            <w:proofErr w:type="spellEnd"/>
            <w:r w:rsidRPr="0014374F">
              <w:t xml:space="preserve"> i Nordsjøen</w:t>
            </w:r>
          </w:p>
        </w:tc>
        <w:tc>
          <w:tcPr>
            <w:tcW w:w="1422" w:type="dxa"/>
            <w:tcBorders>
              <w:top w:val="nil"/>
              <w:left w:val="nil"/>
              <w:bottom w:val="nil"/>
              <w:right w:val="nil"/>
            </w:tcBorders>
            <w:tcMar>
              <w:top w:w="112" w:type="dxa"/>
              <w:left w:w="43" w:type="dxa"/>
              <w:bottom w:w="40" w:type="dxa"/>
              <w:right w:w="43" w:type="dxa"/>
            </w:tcMar>
            <w:vAlign w:val="bottom"/>
          </w:tcPr>
          <w:p w14:paraId="3B08221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2108C5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FE4EA75" w14:textId="77777777" w:rsidR="009124C3" w:rsidRPr="0014374F" w:rsidRDefault="009124C3" w:rsidP="001444CA">
            <w:pPr>
              <w:jc w:val="right"/>
            </w:pPr>
          </w:p>
        </w:tc>
      </w:tr>
      <w:tr w:rsidR="009124C3" w:rsidRPr="0014374F" w14:paraId="6B5F7AF1"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3B574A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347DD36"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56FE5E92" w14:textId="77777777" w:rsidR="009124C3" w:rsidRPr="0014374F" w:rsidRDefault="009124C3" w:rsidP="001444CA">
            <w:proofErr w:type="spellStart"/>
            <w:r w:rsidRPr="0014374F">
              <w:t>Tilskot</w:t>
            </w:r>
            <w:proofErr w:type="spellEnd"/>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77EEDD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B773309" w14:textId="77777777" w:rsidR="009124C3" w:rsidRPr="0014374F" w:rsidRDefault="009124C3" w:rsidP="001444CA">
            <w:pPr>
              <w:jc w:val="right"/>
            </w:pPr>
            <w:r w:rsidRPr="0014374F">
              <w:t>1 250 000</w:t>
            </w:r>
          </w:p>
        </w:tc>
        <w:tc>
          <w:tcPr>
            <w:tcW w:w="1667" w:type="dxa"/>
            <w:tcBorders>
              <w:top w:val="nil"/>
              <w:left w:val="nil"/>
              <w:bottom w:val="nil"/>
              <w:right w:val="nil"/>
            </w:tcBorders>
            <w:tcMar>
              <w:top w:w="112" w:type="dxa"/>
              <w:left w:w="43" w:type="dxa"/>
              <w:bottom w:w="40" w:type="dxa"/>
              <w:right w:w="43" w:type="dxa"/>
            </w:tcMar>
            <w:vAlign w:val="bottom"/>
          </w:tcPr>
          <w:p w14:paraId="06EDC9B3" w14:textId="77777777" w:rsidR="009124C3" w:rsidRPr="0014374F" w:rsidRDefault="009124C3" w:rsidP="001444CA">
            <w:pPr>
              <w:jc w:val="right"/>
            </w:pPr>
            <w:r w:rsidRPr="0014374F">
              <w:t>1 250 000</w:t>
            </w:r>
          </w:p>
        </w:tc>
      </w:tr>
      <w:tr w:rsidR="009124C3" w:rsidRPr="0014374F" w14:paraId="0A3168E4"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8FC621E" w14:textId="77777777" w:rsidR="009124C3" w:rsidRPr="0014374F" w:rsidRDefault="009124C3" w:rsidP="001444CA">
            <w:r w:rsidRPr="0014374F">
              <w:t>648</w:t>
            </w:r>
          </w:p>
        </w:tc>
        <w:tc>
          <w:tcPr>
            <w:tcW w:w="889" w:type="dxa"/>
            <w:tcBorders>
              <w:top w:val="nil"/>
              <w:left w:val="nil"/>
              <w:bottom w:val="nil"/>
              <w:right w:val="nil"/>
            </w:tcBorders>
            <w:tcMar>
              <w:top w:w="112" w:type="dxa"/>
              <w:left w:w="43" w:type="dxa"/>
              <w:bottom w:w="40" w:type="dxa"/>
              <w:right w:w="43" w:type="dxa"/>
            </w:tcMar>
          </w:tcPr>
          <w:p w14:paraId="154CE866"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427C602E" w14:textId="77777777" w:rsidR="009124C3" w:rsidRPr="0014374F" w:rsidRDefault="009124C3" w:rsidP="001444CA">
            <w:r w:rsidRPr="0014374F">
              <w:t xml:space="preserve">Arbeidsretten, </w:t>
            </w:r>
            <w:proofErr w:type="spellStart"/>
            <w:r w:rsidRPr="0014374F">
              <w:t>Riksmeklaren</w:t>
            </w:r>
            <w:proofErr w:type="spellEnd"/>
            <w:r w:rsidRPr="0014374F">
              <w:t xml:space="preserve"> m.m.</w:t>
            </w:r>
          </w:p>
        </w:tc>
        <w:tc>
          <w:tcPr>
            <w:tcW w:w="1422" w:type="dxa"/>
            <w:tcBorders>
              <w:top w:val="nil"/>
              <w:left w:val="nil"/>
              <w:bottom w:val="nil"/>
              <w:right w:val="nil"/>
            </w:tcBorders>
            <w:tcMar>
              <w:top w:w="112" w:type="dxa"/>
              <w:left w:w="43" w:type="dxa"/>
              <w:bottom w:w="40" w:type="dxa"/>
              <w:right w:w="43" w:type="dxa"/>
            </w:tcMar>
            <w:vAlign w:val="bottom"/>
          </w:tcPr>
          <w:p w14:paraId="3882975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4F5655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53C6D14" w14:textId="77777777" w:rsidR="009124C3" w:rsidRPr="0014374F" w:rsidRDefault="009124C3" w:rsidP="001444CA">
            <w:pPr>
              <w:jc w:val="right"/>
            </w:pPr>
          </w:p>
        </w:tc>
      </w:tr>
      <w:tr w:rsidR="009124C3" w:rsidRPr="0014374F" w14:paraId="422CD48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491B76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5353287"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64E0052F"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0133D95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D264682" w14:textId="77777777" w:rsidR="009124C3" w:rsidRPr="0014374F" w:rsidRDefault="009124C3" w:rsidP="001444CA">
            <w:pPr>
              <w:jc w:val="right"/>
            </w:pPr>
            <w:r w:rsidRPr="0014374F">
              <w:t>27 400 000</w:t>
            </w:r>
          </w:p>
        </w:tc>
        <w:tc>
          <w:tcPr>
            <w:tcW w:w="1667" w:type="dxa"/>
            <w:tcBorders>
              <w:top w:val="nil"/>
              <w:left w:val="nil"/>
              <w:bottom w:val="nil"/>
              <w:right w:val="nil"/>
            </w:tcBorders>
            <w:tcMar>
              <w:top w:w="112" w:type="dxa"/>
              <w:left w:w="43" w:type="dxa"/>
              <w:bottom w:w="40" w:type="dxa"/>
              <w:right w:w="43" w:type="dxa"/>
            </w:tcMar>
            <w:vAlign w:val="bottom"/>
          </w:tcPr>
          <w:p w14:paraId="006BC9E4" w14:textId="77777777" w:rsidR="009124C3" w:rsidRPr="0014374F" w:rsidRDefault="009124C3" w:rsidP="001444CA">
            <w:pPr>
              <w:jc w:val="right"/>
            </w:pPr>
          </w:p>
        </w:tc>
      </w:tr>
      <w:tr w:rsidR="009124C3" w:rsidRPr="0014374F" w14:paraId="48D1CFA3"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CE2B27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FE62A1F"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2BEAB065" w14:textId="77777777" w:rsidR="009124C3" w:rsidRPr="0014374F" w:rsidRDefault="009124C3" w:rsidP="001444CA">
            <w:r w:rsidRPr="0014374F">
              <w:t>Spesielle driftsutgifter</w:t>
            </w:r>
            <w:r w:rsidRPr="0014374F">
              <w:rPr>
                <w:rStyle w:val="kursiv"/>
              </w:rPr>
              <w:t>, kan </w:t>
            </w:r>
            <w:proofErr w:type="spellStart"/>
            <w:r w:rsidRPr="0014374F">
              <w:rPr>
                <w:rStyle w:val="kursiv"/>
              </w:rPr>
              <w:t>overførast</w:t>
            </w:r>
            <w:proofErr w:type="spellEnd"/>
            <w:r w:rsidRPr="0014374F">
              <w:rPr>
                <w:rStyle w:val="kursiv"/>
              </w:rPr>
              <w:t xml:space="preserve">, kan </w:t>
            </w:r>
            <w:proofErr w:type="spellStart"/>
            <w:r w:rsidRPr="0014374F">
              <w:rPr>
                <w:rStyle w:val="kursiv"/>
              </w:rPr>
              <w:t>nyttast</w:t>
            </w:r>
            <w:proofErr w:type="spellEnd"/>
            <w:r w:rsidRPr="0014374F">
              <w:rPr>
                <w:rStyle w:val="kursiv"/>
              </w:rPr>
              <w:t xml:space="preserve"> under post 01</w:t>
            </w:r>
          </w:p>
        </w:tc>
        <w:tc>
          <w:tcPr>
            <w:tcW w:w="1422" w:type="dxa"/>
            <w:tcBorders>
              <w:top w:val="nil"/>
              <w:left w:val="nil"/>
              <w:bottom w:val="nil"/>
              <w:right w:val="nil"/>
            </w:tcBorders>
            <w:tcMar>
              <w:top w:w="112" w:type="dxa"/>
              <w:left w:w="43" w:type="dxa"/>
              <w:bottom w:w="40" w:type="dxa"/>
              <w:right w:w="43" w:type="dxa"/>
            </w:tcMar>
            <w:vAlign w:val="bottom"/>
          </w:tcPr>
          <w:p w14:paraId="657DD0F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6C61EAC" w14:textId="77777777" w:rsidR="009124C3" w:rsidRPr="0014374F" w:rsidRDefault="009124C3" w:rsidP="001444CA">
            <w:pPr>
              <w:jc w:val="right"/>
            </w:pPr>
            <w:r w:rsidRPr="0014374F">
              <w:t>590 000</w:t>
            </w:r>
          </w:p>
        </w:tc>
        <w:tc>
          <w:tcPr>
            <w:tcW w:w="1667" w:type="dxa"/>
            <w:tcBorders>
              <w:top w:val="nil"/>
              <w:left w:val="nil"/>
              <w:bottom w:val="nil"/>
              <w:right w:val="nil"/>
            </w:tcBorders>
            <w:tcMar>
              <w:top w:w="112" w:type="dxa"/>
              <w:left w:w="43" w:type="dxa"/>
              <w:bottom w:w="40" w:type="dxa"/>
              <w:right w:w="43" w:type="dxa"/>
            </w:tcMar>
            <w:vAlign w:val="bottom"/>
          </w:tcPr>
          <w:p w14:paraId="199373E5" w14:textId="77777777" w:rsidR="009124C3" w:rsidRPr="0014374F" w:rsidRDefault="009124C3" w:rsidP="001444CA">
            <w:pPr>
              <w:jc w:val="right"/>
            </w:pPr>
          </w:p>
        </w:tc>
      </w:tr>
      <w:tr w:rsidR="009124C3" w:rsidRPr="0014374F" w14:paraId="53BE745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41789F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613A158"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3A2168B0" w14:textId="77777777" w:rsidR="009124C3" w:rsidRPr="0014374F" w:rsidRDefault="009124C3" w:rsidP="001444CA">
            <w:proofErr w:type="spellStart"/>
            <w:r w:rsidRPr="0014374F">
              <w:t>Tilskot</w:t>
            </w:r>
            <w:proofErr w:type="spellEnd"/>
            <w:r w:rsidRPr="0014374F">
              <w:t xml:space="preserve"> til </w:t>
            </w:r>
            <w:proofErr w:type="spellStart"/>
            <w:r w:rsidRPr="0014374F">
              <w:t>fagleg</w:t>
            </w:r>
            <w:proofErr w:type="spellEnd"/>
            <w:r w:rsidRPr="0014374F">
              <w:t xml:space="preserve"> utvikling</w:t>
            </w:r>
          </w:p>
        </w:tc>
        <w:tc>
          <w:tcPr>
            <w:tcW w:w="1422" w:type="dxa"/>
            <w:tcBorders>
              <w:top w:val="nil"/>
              <w:left w:val="nil"/>
              <w:bottom w:val="nil"/>
              <w:right w:val="nil"/>
            </w:tcBorders>
            <w:tcMar>
              <w:top w:w="112" w:type="dxa"/>
              <w:left w:w="43" w:type="dxa"/>
              <w:bottom w:w="40" w:type="dxa"/>
              <w:right w:w="43" w:type="dxa"/>
            </w:tcMar>
            <w:vAlign w:val="bottom"/>
          </w:tcPr>
          <w:p w14:paraId="2EB9F8DD"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F8CF05B" w14:textId="77777777" w:rsidR="009124C3" w:rsidRPr="0014374F" w:rsidRDefault="009124C3" w:rsidP="001444CA">
            <w:pPr>
              <w:jc w:val="right"/>
            </w:pPr>
            <w:r w:rsidRPr="0014374F">
              <w:t>2 210 000</w:t>
            </w:r>
          </w:p>
        </w:tc>
        <w:tc>
          <w:tcPr>
            <w:tcW w:w="1667" w:type="dxa"/>
            <w:tcBorders>
              <w:top w:val="nil"/>
              <w:left w:val="nil"/>
              <w:bottom w:val="nil"/>
              <w:right w:val="nil"/>
            </w:tcBorders>
            <w:tcMar>
              <w:top w:w="112" w:type="dxa"/>
              <w:left w:w="43" w:type="dxa"/>
              <w:bottom w:w="40" w:type="dxa"/>
              <w:right w:w="43" w:type="dxa"/>
            </w:tcMar>
            <w:vAlign w:val="bottom"/>
          </w:tcPr>
          <w:p w14:paraId="4CEDA421" w14:textId="77777777" w:rsidR="009124C3" w:rsidRPr="0014374F" w:rsidRDefault="009124C3" w:rsidP="001444CA">
            <w:pPr>
              <w:jc w:val="right"/>
            </w:pPr>
            <w:r w:rsidRPr="0014374F">
              <w:t>30 200 000</w:t>
            </w:r>
          </w:p>
        </w:tc>
      </w:tr>
      <w:tr w:rsidR="009124C3" w:rsidRPr="0014374F" w14:paraId="2CE78AB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C82B64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D96A45E"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72C924D" w14:textId="77777777" w:rsidR="009124C3" w:rsidRPr="0014374F" w:rsidRDefault="009124C3" w:rsidP="001444CA">
            <w:r w:rsidRPr="0014374F">
              <w:t xml:space="preserve">Sum Arbeidsmiljø og </w:t>
            </w:r>
            <w:proofErr w:type="spellStart"/>
            <w:r w:rsidRPr="0014374F">
              <w:t>sikkerheit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3F559E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685F8A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CA04E44" w14:textId="77777777" w:rsidR="009124C3" w:rsidRPr="0014374F" w:rsidRDefault="009124C3" w:rsidP="001444CA">
            <w:pPr>
              <w:jc w:val="right"/>
            </w:pPr>
            <w:r w:rsidRPr="0014374F">
              <w:t>1 132 270 000</w:t>
            </w:r>
          </w:p>
        </w:tc>
      </w:tr>
      <w:tr w:rsidR="009124C3" w:rsidRPr="0014374F" w14:paraId="2D5B9932"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49C1DD82" w14:textId="77777777" w:rsidR="009124C3" w:rsidRPr="0014374F" w:rsidRDefault="009124C3" w:rsidP="001444CA">
            <w:proofErr w:type="spellStart"/>
            <w:r w:rsidRPr="0014374F">
              <w:t>Kontantytingar</w:t>
            </w:r>
            <w:proofErr w:type="spellEnd"/>
          </w:p>
        </w:tc>
      </w:tr>
      <w:tr w:rsidR="009124C3" w:rsidRPr="0014374F" w14:paraId="0AC07BCE"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E10EC41" w14:textId="77777777" w:rsidR="009124C3" w:rsidRPr="0014374F" w:rsidRDefault="009124C3" w:rsidP="001444CA">
            <w:r w:rsidRPr="0014374F">
              <w:lastRenderedPageBreak/>
              <w:t>660</w:t>
            </w:r>
          </w:p>
        </w:tc>
        <w:tc>
          <w:tcPr>
            <w:tcW w:w="889" w:type="dxa"/>
            <w:tcBorders>
              <w:top w:val="nil"/>
              <w:left w:val="nil"/>
              <w:bottom w:val="nil"/>
              <w:right w:val="nil"/>
            </w:tcBorders>
            <w:tcMar>
              <w:top w:w="112" w:type="dxa"/>
              <w:left w:w="43" w:type="dxa"/>
              <w:bottom w:w="40" w:type="dxa"/>
              <w:right w:w="43" w:type="dxa"/>
            </w:tcMar>
          </w:tcPr>
          <w:p w14:paraId="5A445254"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0A173CC2" w14:textId="77777777" w:rsidR="009124C3" w:rsidRPr="0014374F" w:rsidRDefault="009124C3" w:rsidP="001444CA">
            <w:r w:rsidRPr="0014374F">
              <w:t>Krigspensjon</w:t>
            </w:r>
          </w:p>
        </w:tc>
        <w:tc>
          <w:tcPr>
            <w:tcW w:w="1422" w:type="dxa"/>
            <w:tcBorders>
              <w:top w:val="nil"/>
              <w:left w:val="nil"/>
              <w:bottom w:val="nil"/>
              <w:right w:val="nil"/>
            </w:tcBorders>
            <w:tcMar>
              <w:top w:w="112" w:type="dxa"/>
              <w:left w:w="43" w:type="dxa"/>
              <w:bottom w:w="40" w:type="dxa"/>
              <w:right w:w="43" w:type="dxa"/>
            </w:tcMar>
            <w:vAlign w:val="bottom"/>
          </w:tcPr>
          <w:p w14:paraId="3882829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1D8C9D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4C37DDD" w14:textId="77777777" w:rsidR="009124C3" w:rsidRPr="0014374F" w:rsidRDefault="009124C3" w:rsidP="001444CA">
            <w:pPr>
              <w:jc w:val="right"/>
            </w:pPr>
          </w:p>
        </w:tc>
      </w:tr>
      <w:tr w:rsidR="009124C3" w:rsidRPr="0014374F" w14:paraId="455FED13"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55A4343"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2D3285F"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39C0A5D8" w14:textId="77777777" w:rsidR="009124C3" w:rsidRPr="0014374F" w:rsidRDefault="009124C3" w:rsidP="001444CA">
            <w:proofErr w:type="spellStart"/>
            <w:r w:rsidRPr="0014374F">
              <w:t>Tilskot</w:t>
            </w:r>
            <w:proofErr w:type="spellEnd"/>
            <w:r w:rsidRPr="0014374F">
              <w:t>, militære</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EA7277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DA0B09A" w14:textId="77777777" w:rsidR="009124C3" w:rsidRPr="0014374F" w:rsidRDefault="009124C3" w:rsidP="001444CA">
            <w:pPr>
              <w:jc w:val="right"/>
            </w:pPr>
            <w:r w:rsidRPr="0014374F">
              <w:t>19 000 000</w:t>
            </w:r>
          </w:p>
        </w:tc>
        <w:tc>
          <w:tcPr>
            <w:tcW w:w="1667" w:type="dxa"/>
            <w:tcBorders>
              <w:top w:val="nil"/>
              <w:left w:val="nil"/>
              <w:bottom w:val="nil"/>
              <w:right w:val="nil"/>
            </w:tcBorders>
            <w:tcMar>
              <w:top w:w="112" w:type="dxa"/>
              <w:left w:w="43" w:type="dxa"/>
              <w:bottom w:w="40" w:type="dxa"/>
              <w:right w:w="43" w:type="dxa"/>
            </w:tcMar>
            <w:vAlign w:val="bottom"/>
          </w:tcPr>
          <w:p w14:paraId="78A3F7A2" w14:textId="77777777" w:rsidR="009124C3" w:rsidRPr="0014374F" w:rsidRDefault="009124C3" w:rsidP="001444CA">
            <w:pPr>
              <w:jc w:val="right"/>
            </w:pPr>
          </w:p>
        </w:tc>
      </w:tr>
      <w:tr w:rsidR="009124C3" w:rsidRPr="0014374F" w14:paraId="5262483D"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C16C90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12B8E59"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5F00E6FD" w14:textId="77777777" w:rsidR="009124C3" w:rsidRPr="0014374F" w:rsidRDefault="009124C3" w:rsidP="001444CA">
            <w:proofErr w:type="spellStart"/>
            <w:r w:rsidRPr="0014374F">
              <w:t>Tilskot</w:t>
            </w:r>
            <w:proofErr w:type="spellEnd"/>
            <w:r w:rsidRPr="0014374F">
              <w:t>, sivile</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40AA5F0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30BCD88" w14:textId="77777777" w:rsidR="009124C3" w:rsidRPr="0014374F" w:rsidRDefault="009124C3" w:rsidP="001444CA">
            <w:pPr>
              <w:jc w:val="right"/>
            </w:pPr>
            <w:r w:rsidRPr="0014374F">
              <w:t>65 000 000</w:t>
            </w:r>
          </w:p>
        </w:tc>
        <w:tc>
          <w:tcPr>
            <w:tcW w:w="1667" w:type="dxa"/>
            <w:tcBorders>
              <w:top w:val="nil"/>
              <w:left w:val="nil"/>
              <w:bottom w:val="nil"/>
              <w:right w:val="nil"/>
            </w:tcBorders>
            <w:tcMar>
              <w:top w:w="112" w:type="dxa"/>
              <w:left w:w="43" w:type="dxa"/>
              <w:bottom w:w="40" w:type="dxa"/>
              <w:right w:w="43" w:type="dxa"/>
            </w:tcMar>
            <w:vAlign w:val="bottom"/>
          </w:tcPr>
          <w:p w14:paraId="56D8B345" w14:textId="77777777" w:rsidR="009124C3" w:rsidRPr="0014374F" w:rsidRDefault="009124C3" w:rsidP="001444CA">
            <w:pPr>
              <w:jc w:val="right"/>
            </w:pPr>
            <w:r w:rsidRPr="0014374F">
              <w:t>84 000 000</w:t>
            </w:r>
          </w:p>
        </w:tc>
      </w:tr>
      <w:tr w:rsidR="009124C3" w:rsidRPr="0014374F" w14:paraId="60DF0690"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F7A34C3" w14:textId="77777777" w:rsidR="009124C3" w:rsidRPr="0014374F" w:rsidRDefault="009124C3" w:rsidP="001444CA">
            <w:r w:rsidRPr="0014374F">
              <w:t>664</w:t>
            </w:r>
          </w:p>
        </w:tc>
        <w:tc>
          <w:tcPr>
            <w:tcW w:w="889" w:type="dxa"/>
            <w:tcBorders>
              <w:top w:val="nil"/>
              <w:left w:val="nil"/>
              <w:bottom w:val="nil"/>
              <w:right w:val="nil"/>
            </w:tcBorders>
            <w:tcMar>
              <w:top w:w="112" w:type="dxa"/>
              <w:left w:w="43" w:type="dxa"/>
              <w:bottom w:w="40" w:type="dxa"/>
              <w:right w:w="43" w:type="dxa"/>
            </w:tcMar>
          </w:tcPr>
          <w:p w14:paraId="2E46E632"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0F9DF55" w14:textId="77777777" w:rsidR="009124C3" w:rsidRPr="0014374F" w:rsidRDefault="009124C3" w:rsidP="001444CA">
            <w:r w:rsidRPr="0014374F">
              <w:t xml:space="preserve">Pensjonsordninga for </w:t>
            </w:r>
            <w:proofErr w:type="spellStart"/>
            <w:r w:rsidRPr="0014374F">
              <w:t>arbeidstakarar</w:t>
            </w:r>
            <w:proofErr w:type="spellEnd"/>
            <w:r w:rsidRPr="0014374F">
              <w:t xml:space="preserve"> til sjøs</w:t>
            </w:r>
          </w:p>
        </w:tc>
        <w:tc>
          <w:tcPr>
            <w:tcW w:w="1422" w:type="dxa"/>
            <w:tcBorders>
              <w:top w:val="nil"/>
              <w:left w:val="nil"/>
              <w:bottom w:val="nil"/>
              <w:right w:val="nil"/>
            </w:tcBorders>
            <w:tcMar>
              <w:top w:w="112" w:type="dxa"/>
              <w:left w:w="43" w:type="dxa"/>
              <w:bottom w:w="40" w:type="dxa"/>
              <w:right w:w="43" w:type="dxa"/>
            </w:tcMar>
            <w:vAlign w:val="bottom"/>
          </w:tcPr>
          <w:p w14:paraId="3CF9B18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21D107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00D7F72" w14:textId="77777777" w:rsidR="009124C3" w:rsidRPr="0014374F" w:rsidRDefault="009124C3" w:rsidP="001444CA">
            <w:pPr>
              <w:jc w:val="right"/>
            </w:pPr>
          </w:p>
        </w:tc>
      </w:tr>
      <w:tr w:rsidR="009124C3" w:rsidRPr="0014374F" w14:paraId="6ED71B79"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70BAD75"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60A57F7"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15DD7F3E" w14:textId="77777777" w:rsidR="009124C3" w:rsidRPr="0014374F" w:rsidRDefault="009124C3" w:rsidP="001444CA">
            <w:proofErr w:type="spellStart"/>
            <w:r w:rsidRPr="0014374F">
              <w:t>Tilskot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6D671F3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824D1C7" w14:textId="77777777" w:rsidR="009124C3" w:rsidRPr="0014374F" w:rsidRDefault="009124C3" w:rsidP="001444CA">
            <w:pPr>
              <w:jc w:val="right"/>
            </w:pPr>
            <w:r w:rsidRPr="0014374F">
              <w:t>18 400 000</w:t>
            </w:r>
          </w:p>
        </w:tc>
        <w:tc>
          <w:tcPr>
            <w:tcW w:w="1667" w:type="dxa"/>
            <w:tcBorders>
              <w:top w:val="nil"/>
              <w:left w:val="nil"/>
              <w:bottom w:val="nil"/>
              <w:right w:val="nil"/>
            </w:tcBorders>
            <w:tcMar>
              <w:top w:w="112" w:type="dxa"/>
              <w:left w:w="43" w:type="dxa"/>
              <w:bottom w:w="40" w:type="dxa"/>
              <w:right w:w="43" w:type="dxa"/>
            </w:tcMar>
            <w:vAlign w:val="bottom"/>
          </w:tcPr>
          <w:p w14:paraId="279088A6" w14:textId="77777777" w:rsidR="009124C3" w:rsidRPr="0014374F" w:rsidRDefault="009124C3" w:rsidP="001444CA">
            <w:pPr>
              <w:jc w:val="right"/>
            </w:pPr>
            <w:r w:rsidRPr="0014374F">
              <w:t>18 400 000</w:t>
            </w:r>
          </w:p>
        </w:tc>
      </w:tr>
      <w:tr w:rsidR="009124C3" w:rsidRPr="0014374F" w14:paraId="04928A32"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D45E29F" w14:textId="77777777" w:rsidR="009124C3" w:rsidRPr="0014374F" w:rsidRDefault="009124C3" w:rsidP="001444CA">
            <w:r w:rsidRPr="0014374F">
              <w:t>665</w:t>
            </w:r>
          </w:p>
        </w:tc>
        <w:tc>
          <w:tcPr>
            <w:tcW w:w="889" w:type="dxa"/>
            <w:tcBorders>
              <w:top w:val="nil"/>
              <w:left w:val="nil"/>
              <w:bottom w:val="nil"/>
              <w:right w:val="nil"/>
            </w:tcBorders>
            <w:tcMar>
              <w:top w:w="112" w:type="dxa"/>
              <w:left w:w="43" w:type="dxa"/>
              <w:bottom w:w="40" w:type="dxa"/>
              <w:right w:w="43" w:type="dxa"/>
            </w:tcMar>
          </w:tcPr>
          <w:p w14:paraId="0D13DCBC"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4E07CC26" w14:textId="77777777" w:rsidR="009124C3" w:rsidRPr="0014374F" w:rsidRDefault="009124C3" w:rsidP="001444CA">
            <w:r w:rsidRPr="0014374F">
              <w:t xml:space="preserve">Pensjonstrygda for </w:t>
            </w:r>
            <w:proofErr w:type="spellStart"/>
            <w:r w:rsidRPr="0014374F">
              <w:t>fiskarar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1C2F9BF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97ECAC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036777B" w14:textId="77777777" w:rsidR="009124C3" w:rsidRPr="0014374F" w:rsidRDefault="009124C3" w:rsidP="001444CA">
            <w:pPr>
              <w:jc w:val="right"/>
            </w:pPr>
          </w:p>
        </w:tc>
      </w:tr>
      <w:tr w:rsidR="009124C3" w:rsidRPr="0014374F" w14:paraId="41FE6F8E"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4CC51D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D6C8F5B"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38C45F44" w14:textId="77777777" w:rsidR="009124C3" w:rsidRPr="0014374F" w:rsidRDefault="009124C3" w:rsidP="001444CA">
            <w:proofErr w:type="spellStart"/>
            <w:r w:rsidRPr="0014374F">
              <w:t>Tilskot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608778E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83762BB" w14:textId="77777777" w:rsidR="009124C3" w:rsidRPr="0014374F" w:rsidRDefault="009124C3" w:rsidP="001444CA">
            <w:pPr>
              <w:jc w:val="right"/>
            </w:pPr>
            <w:r w:rsidRPr="0014374F">
              <w:t>4 400 000</w:t>
            </w:r>
          </w:p>
        </w:tc>
        <w:tc>
          <w:tcPr>
            <w:tcW w:w="1667" w:type="dxa"/>
            <w:tcBorders>
              <w:top w:val="nil"/>
              <w:left w:val="nil"/>
              <w:bottom w:val="nil"/>
              <w:right w:val="nil"/>
            </w:tcBorders>
            <w:tcMar>
              <w:top w:w="112" w:type="dxa"/>
              <w:left w:w="43" w:type="dxa"/>
              <w:bottom w:w="40" w:type="dxa"/>
              <w:right w:w="43" w:type="dxa"/>
            </w:tcMar>
            <w:vAlign w:val="bottom"/>
          </w:tcPr>
          <w:p w14:paraId="0FD38E15" w14:textId="77777777" w:rsidR="009124C3" w:rsidRPr="0014374F" w:rsidRDefault="009124C3" w:rsidP="001444CA">
            <w:pPr>
              <w:jc w:val="right"/>
            </w:pPr>
            <w:r w:rsidRPr="0014374F">
              <w:t>4 400 000</w:t>
            </w:r>
          </w:p>
        </w:tc>
      </w:tr>
      <w:tr w:rsidR="009124C3" w:rsidRPr="0014374F" w14:paraId="530C04D1"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90A6FB4" w14:textId="77777777" w:rsidR="009124C3" w:rsidRPr="0014374F" w:rsidRDefault="009124C3" w:rsidP="001444CA">
            <w:r w:rsidRPr="0014374F">
              <w:t>666</w:t>
            </w:r>
          </w:p>
        </w:tc>
        <w:tc>
          <w:tcPr>
            <w:tcW w:w="889" w:type="dxa"/>
            <w:tcBorders>
              <w:top w:val="nil"/>
              <w:left w:val="nil"/>
              <w:bottom w:val="nil"/>
              <w:right w:val="nil"/>
            </w:tcBorders>
            <w:tcMar>
              <w:top w:w="112" w:type="dxa"/>
              <w:left w:w="43" w:type="dxa"/>
              <w:bottom w:w="40" w:type="dxa"/>
              <w:right w:w="43" w:type="dxa"/>
            </w:tcMar>
          </w:tcPr>
          <w:p w14:paraId="006C336C"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1FD6058" w14:textId="77777777" w:rsidR="009124C3" w:rsidRPr="0014374F" w:rsidRDefault="009124C3" w:rsidP="001444CA">
            <w:r w:rsidRPr="0014374F">
              <w:t>Avtalefesta pensjon (AFP)</w:t>
            </w:r>
          </w:p>
        </w:tc>
        <w:tc>
          <w:tcPr>
            <w:tcW w:w="1422" w:type="dxa"/>
            <w:tcBorders>
              <w:top w:val="nil"/>
              <w:left w:val="nil"/>
              <w:bottom w:val="nil"/>
              <w:right w:val="nil"/>
            </w:tcBorders>
            <w:tcMar>
              <w:top w:w="112" w:type="dxa"/>
              <w:left w:w="43" w:type="dxa"/>
              <w:bottom w:w="40" w:type="dxa"/>
              <w:right w:w="43" w:type="dxa"/>
            </w:tcMar>
            <w:vAlign w:val="bottom"/>
          </w:tcPr>
          <w:p w14:paraId="0065ECF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14041E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92D1F05" w14:textId="77777777" w:rsidR="009124C3" w:rsidRPr="0014374F" w:rsidRDefault="009124C3" w:rsidP="001444CA">
            <w:pPr>
              <w:jc w:val="right"/>
            </w:pPr>
          </w:p>
        </w:tc>
      </w:tr>
      <w:tr w:rsidR="009124C3" w:rsidRPr="0014374F" w14:paraId="32E7EE20"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F21A57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8D56A0D"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4E522174" w14:textId="77777777" w:rsidR="009124C3" w:rsidRPr="0014374F" w:rsidRDefault="009124C3" w:rsidP="001444CA">
            <w:proofErr w:type="spellStart"/>
            <w:r w:rsidRPr="0014374F">
              <w:t>Tilskot</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FDA49D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44F89C2" w14:textId="77777777" w:rsidR="009124C3" w:rsidRPr="0014374F" w:rsidRDefault="009124C3" w:rsidP="001444CA">
            <w:pPr>
              <w:jc w:val="right"/>
            </w:pPr>
            <w:r w:rsidRPr="0014374F">
              <w:t>4 340 000 000</w:t>
            </w:r>
          </w:p>
        </w:tc>
        <w:tc>
          <w:tcPr>
            <w:tcW w:w="1667" w:type="dxa"/>
            <w:tcBorders>
              <w:top w:val="nil"/>
              <w:left w:val="nil"/>
              <w:bottom w:val="nil"/>
              <w:right w:val="nil"/>
            </w:tcBorders>
            <w:tcMar>
              <w:top w:w="112" w:type="dxa"/>
              <w:left w:w="43" w:type="dxa"/>
              <w:bottom w:w="40" w:type="dxa"/>
              <w:right w:w="43" w:type="dxa"/>
            </w:tcMar>
            <w:vAlign w:val="bottom"/>
          </w:tcPr>
          <w:p w14:paraId="6A64AA58" w14:textId="77777777" w:rsidR="009124C3" w:rsidRPr="0014374F" w:rsidRDefault="009124C3" w:rsidP="001444CA">
            <w:pPr>
              <w:jc w:val="right"/>
            </w:pPr>
            <w:r w:rsidRPr="0014374F">
              <w:t>4 340 000 000</w:t>
            </w:r>
          </w:p>
        </w:tc>
      </w:tr>
      <w:tr w:rsidR="009124C3" w:rsidRPr="0014374F" w14:paraId="6AD69D76"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6A71AA5" w14:textId="77777777" w:rsidR="009124C3" w:rsidRPr="0014374F" w:rsidRDefault="009124C3" w:rsidP="001444CA">
            <w:r w:rsidRPr="0014374F">
              <w:t>667</w:t>
            </w:r>
          </w:p>
        </w:tc>
        <w:tc>
          <w:tcPr>
            <w:tcW w:w="889" w:type="dxa"/>
            <w:tcBorders>
              <w:top w:val="nil"/>
              <w:left w:val="nil"/>
              <w:bottom w:val="nil"/>
              <w:right w:val="nil"/>
            </w:tcBorders>
            <w:tcMar>
              <w:top w:w="112" w:type="dxa"/>
              <w:left w:w="43" w:type="dxa"/>
              <w:bottom w:w="40" w:type="dxa"/>
              <w:right w:w="43" w:type="dxa"/>
            </w:tcMar>
          </w:tcPr>
          <w:p w14:paraId="53B5D753"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02126B84" w14:textId="77777777" w:rsidR="009124C3" w:rsidRPr="0014374F" w:rsidRDefault="009124C3" w:rsidP="001444CA">
            <w:proofErr w:type="spellStart"/>
            <w:r w:rsidRPr="0014374F">
              <w:t>Supplerande</w:t>
            </w:r>
            <w:proofErr w:type="spellEnd"/>
            <w:r w:rsidRPr="0014374F">
              <w:t xml:space="preserve"> stønad</w:t>
            </w:r>
          </w:p>
        </w:tc>
        <w:tc>
          <w:tcPr>
            <w:tcW w:w="1422" w:type="dxa"/>
            <w:tcBorders>
              <w:top w:val="nil"/>
              <w:left w:val="nil"/>
              <w:bottom w:val="nil"/>
              <w:right w:val="nil"/>
            </w:tcBorders>
            <w:tcMar>
              <w:top w:w="112" w:type="dxa"/>
              <w:left w:w="43" w:type="dxa"/>
              <w:bottom w:w="40" w:type="dxa"/>
              <w:right w:w="43" w:type="dxa"/>
            </w:tcMar>
            <w:vAlign w:val="bottom"/>
          </w:tcPr>
          <w:p w14:paraId="17B34AB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4455AC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3B8FD35" w14:textId="77777777" w:rsidR="009124C3" w:rsidRPr="0014374F" w:rsidRDefault="009124C3" w:rsidP="001444CA">
            <w:pPr>
              <w:jc w:val="right"/>
            </w:pPr>
          </w:p>
        </w:tc>
      </w:tr>
      <w:tr w:rsidR="009124C3" w:rsidRPr="0014374F" w14:paraId="3D3AFD01"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663B57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A34C0BC"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54D2E2D5" w14:textId="77777777" w:rsidR="009124C3" w:rsidRPr="0014374F" w:rsidRDefault="009124C3" w:rsidP="001444CA">
            <w:proofErr w:type="spellStart"/>
            <w:r w:rsidRPr="0014374F">
              <w:t>Tilskot</w:t>
            </w:r>
            <w:proofErr w:type="spellEnd"/>
            <w:r w:rsidRPr="0014374F">
              <w:t xml:space="preserve"> til </w:t>
            </w:r>
            <w:proofErr w:type="spellStart"/>
            <w:r w:rsidRPr="0014374F">
              <w:t>personar</w:t>
            </w:r>
            <w:proofErr w:type="spellEnd"/>
            <w:r w:rsidRPr="0014374F">
              <w:t xml:space="preserve"> over 67 år med kort butid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954ED0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A152139" w14:textId="77777777" w:rsidR="009124C3" w:rsidRPr="0014374F" w:rsidRDefault="009124C3" w:rsidP="001444CA">
            <w:pPr>
              <w:jc w:val="right"/>
            </w:pPr>
            <w:r w:rsidRPr="0014374F">
              <w:t>420 000 000</w:t>
            </w:r>
          </w:p>
        </w:tc>
        <w:tc>
          <w:tcPr>
            <w:tcW w:w="1667" w:type="dxa"/>
            <w:tcBorders>
              <w:top w:val="nil"/>
              <w:left w:val="nil"/>
              <w:bottom w:val="nil"/>
              <w:right w:val="nil"/>
            </w:tcBorders>
            <w:tcMar>
              <w:top w:w="112" w:type="dxa"/>
              <w:left w:w="43" w:type="dxa"/>
              <w:bottom w:w="40" w:type="dxa"/>
              <w:right w:w="43" w:type="dxa"/>
            </w:tcMar>
            <w:vAlign w:val="bottom"/>
          </w:tcPr>
          <w:p w14:paraId="67A843B9" w14:textId="77777777" w:rsidR="009124C3" w:rsidRPr="0014374F" w:rsidRDefault="009124C3" w:rsidP="001444CA">
            <w:pPr>
              <w:jc w:val="right"/>
            </w:pPr>
          </w:p>
        </w:tc>
      </w:tr>
      <w:tr w:rsidR="009124C3" w:rsidRPr="0014374F" w14:paraId="2E7CFA16"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B08DF5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E6BD2A2"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497C7122" w14:textId="77777777" w:rsidR="009124C3" w:rsidRPr="0014374F" w:rsidRDefault="009124C3" w:rsidP="001444CA">
            <w:proofErr w:type="spellStart"/>
            <w:r w:rsidRPr="0014374F">
              <w:t>Tilskot</w:t>
            </w:r>
            <w:proofErr w:type="spellEnd"/>
            <w:r w:rsidRPr="0014374F">
              <w:t xml:space="preserve"> til uføre </w:t>
            </w:r>
            <w:proofErr w:type="spellStart"/>
            <w:r w:rsidRPr="0014374F">
              <w:t>flyktningar</w:t>
            </w:r>
            <w:proofErr w:type="spellEnd"/>
            <w:r w:rsidRPr="0014374F">
              <w:t xml:space="preserve"> med kort butid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460D0ED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DFF9171" w14:textId="77777777" w:rsidR="009124C3" w:rsidRPr="0014374F" w:rsidRDefault="009124C3" w:rsidP="001444CA">
            <w:pPr>
              <w:jc w:val="right"/>
            </w:pPr>
            <w:r w:rsidRPr="0014374F">
              <w:t>260 000 000</w:t>
            </w:r>
          </w:p>
        </w:tc>
        <w:tc>
          <w:tcPr>
            <w:tcW w:w="1667" w:type="dxa"/>
            <w:tcBorders>
              <w:top w:val="nil"/>
              <w:left w:val="nil"/>
              <w:bottom w:val="nil"/>
              <w:right w:val="nil"/>
            </w:tcBorders>
            <w:tcMar>
              <w:top w:w="112" w:type="dxa"/>
              <w:left w:w="43" w:type="dxa"/>
              <w:bottom w:w="40" w:type="dxa"/>
              <w:right w:w="43" w:type="dxa"/>
            </w:tcMar>
            <w:vAlign w:val="bottom"/>
          </w:tcPr>
          <w:p w14:paraId="507B8A7F" w14:textId="77777777" w:rsidR="009124C3" w:rsidRPr="0014374F" w:rsidRDefault="009124C3" w:rsidP="001444CA">
            <w:pPr>
              <w:jc w:val="right"/>
            </w:pPr>
            <w:r w:rsidRPr="0014374F">
              <w:t>680 000 000</w:t>
            </w:r>
          </w:p>
        </w:tc>
      </w:tr>
      <w:tr w:rsidR="009124C3" w:rsidRPr="0014374F" w14:paraId="11567D11"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B92F09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F23A499"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356E44B8" w14:textId="77777777" w:rsidR="009124C3" w:rsidRPr="0014374F" w:rsidRDefault="009124C3" w:rsidP="001444CA">
            <w:r w:rsidRPr="0014374F">
              <w:t xml:space="preserve">Sum </w:t>
            </w:r>
            <w:proofErr w:type="spellStart"/>
            <w:r w:rsidRPr="0014374F">
              <w:t>Kontantytingar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624F171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F35BBC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B727746" w14:textId="77777777" w:rsidR="009124C3" w:rsidRPr="0014374F" w:rsidRDefault="009124C3" w:rsidP="001444CA">
            <w:pPr>
              <w:jc w:val="right"/>
            </w:pPr>
            <w:r w:rsidRPr="0014374F">
              <w:t>5 126 800 000</w:t>
            </w:r>
          </w:p>
        </w:tc>
      </w:tr>
      <w:tr w:rsidR="009124C3" w:rsidRPr="0014374F" w14:paraId="6F6E46FD"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3E08B757" w14:textId="77777777" w:rsidR="009124C3" w:rsidRPr="0014374F" w:rsidRDefault="009124C3" w:rsidP="001444CA">
            <w:r w:rsidRPr="0014374F">
              <w:t xml:space="preserve">Integrering og </w:t>
            </w:r>
            <w:proofErr w:type="spellStart"/>
            <w:r w:rsidRPr="0014374F">
              <w:t>mangfald</w:t>
            </w:r>
            <w:proofErr w:type="spellEnd"/>
          </w:p>
        </w:tc>
      </w:tr>
      <w:tr w:rsidR="009124C3" w:rsidRPr="0014374F" w14:paraId="10FFC81B"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4A65590" w14:textId="77777777" w:rsidR="009124C3" w:rsidRPr="0014374F" w:rsidRDefault="009124C3" w:rsidP="001444CA">
            <w:r w:rsidRPr="0014374F">
              <w:t>670</w:t>
            </w:r>
          </w:p>
        </w:tc>
        <w:tc>
          <w:tcPr>
            <w:tcW w:w="889" w:type="dxa"/>
            <w:tcBorders>
              <w:top w:val="nil"/>
              <w:left w:val="nil"/>
              <w:bottom w:val="nil"/>
              <w:right w:val="nil"/>
            </w:tcBorders>
            <w:tcMar>
              <w:top w:w="112" w:type="dxa"/>
              <w:left w:w="43" w:type="dxa"/>
              <w:bottom w:w="40" w:type="dxa"/>
              <w:right w:w="43" w:type="dxa"/>
            </w:tcMar>
          </w:tcPr>
          <w:p w14:paraId="2C2D66AE"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64C8F44E" w14:textId="77777777" w:rsidR="009124C3" w:rsidRPr="0014374F" w:rsidRDefault="009124C3" w:rsidP="001444CA">
            <w:r w:rsidRPr="0014374F">
              <w:t xml:space="preserve">Integrerings- og </w:t>
            </w:r>
            <w:proofErr w:type="spellStart"/>
            <w:r w:rsidRPr="0014374F">
              <w:t>mangfaldsdirektoratet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0C513F0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3EC08E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11F189B" w14:textId="77777777" w:rsidR="009124C3" w:rsidRPr="0014374F" w:rsidRDefault="009124C3" w:rsidP="001444CA">
            <w:pPr>
              <w:jc w:val="right"/>
            </w:pPr>
          </w:p>
        </w:tc>
      </w:tr>
      <w:tr w:rsidR="009124C3" w:rsidRPr="0014374F" w14:paraId="029D2CAE"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FAC667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53E38E9D" w14:textId="77777777" w:rsidR="009124C3" w:rsidRPr="0014374F" w:rsidRDefault="009124C3" w:rsidP="001444CA">
            <w:r w:rsidRPr="0014374F">
              <w:t>01</w:t>
            </w:r>
          </w:p>
        </w:tc>
        <w:tc>
          <w:tcPr>
            <w:tcW w:w="2533" w:type="dxa"/>
            <w:tcBorders>
              <w:top w:val="nil"/>
              <w:left w:val="nil"/>
              <w:bottom w:val="nil"/>
              <w:right w:val="nil"/>
            </w:tcBorders>
            <w:tcMar>
              <w:top w:w="112" w:type="dxa"/>
              <w:left w:w="43" w:type="dxa"/>
              <w:bottom w:w="40" w:type="dxa"/>
              <w:right w:w="43" w:type="dxa"/>
            </w:tcMar>
          </w:tcPr>
          <w:p w14:paraId="5BE2FD64" w14:textId="77777777" w:rsidR="009124C3" w:rsidRPr="0014374F" w:rsidRDefault="009124C3" w:rsidP="001444CA">
            <w:r w:rsidRPr="0014374F">
              <w:t>Driftsutgifter</w:t>
            </w:r>
          </w:p>
        </w:tc>
        <w:tc>
          <w:tcPr>
            <w:tcW w:w="1422" w:type="dxa"/>
            <w:tcBorders>
              <w:top w:val="nil"/>
              <w:left w:val="nil"/>
              <w:bottom w:val="nil"/>
              <w:right w:val="nil"/>
            </w:tcBorders>
            <w:tcMar>
              <w:top w:w="112" w:type="dxa"/>
              <w:left w:w="43" w:type="dxa"/>
              <w:bottom w:w="40" w:type="dxa"/>
              <w:right w:w="43" w:type="dxa"/>
            </w:tcMar>
            <w:vAlign w:val="bottom"/>
          </w:tcPr>
          <w:p w14:paraId="2E1FD5C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659BF3D" w14:textId="77777777" w:rsidR="009124C3" w:rsidRPr="0014374F" w:rsidRDefault="009124C3" w:rsidP="001444CA">
            <w:pPr>
              <w:jc w:val="right"/>
            </w:pPr>
            <w:r w:rsidRPr="0014374F">
              <w:t>392 400 000</w:t>
            </w:r>
          </w:p>
        </w:tc>
        <w:tc>
          <w:tcPr>
            <w:tcW w:w="1667" w:type="dxa"/>
            <w:tcBorders>
              <w:top w:val="nil"/>
              <w:left w:val="nil"/>
              <w:bottom w:val="nil"/>
              <w:right w:val="nil"/>
            </w:tcBorders>
            <w:tcMar>
              <w:top w:w="112" w:type="dxa"/>
              <w:left w:w="43" w:type="dxa"/>
              <w:bottom w:w="40" w:type="dxa"/>
              <w:right w:w="43" w:type="dxa"/>
            </w:tcMar>
            <w:vAlign w:val="bottom"/>
          </w:tcPr>
          <w:p w14:paraId="0C0A4F9F" w14:textId="77777777" w:rsidR="009124C3" w:rsidRPr="0014374F" w:rsidRDefault="009124C3" w:rsidP="001444CA">
            <w:pPr>
              <w:jc w:val="right"/>
            </w:pPr>
          </w:p>
        </w:tc>
      </w:tr>
      <w:tr w:rsidR="009124C3" w:rsidRPr="0014374F" w14:paraId="5A1BCA9C" w14:textId="77777777" w:rsidTr="001444CA">
        <w:trPr>
          <w:trHeight w:val="620"/>
        </w:trPr>
        <w:tc>
          <w:tcPr>
            <w:tcW w:w="889" w:type="dxa"/>
            <w:tcBorders>
              <w:top w:val="single" w:sz="4" w:space="0" w:color="000000"/>
              <w:left w:val="nil"/>
              <w:bottom w:val="nil"/>
              <w:right w:val="nil"/>
            </w:tcBorders>
            <w:tcMar>
              <w:top w:w="112" w:type="dxa"/>
              <w:left w:w="43" w:type="dxa"/>
              <w:bottom w:w="40" w:type="dxa"/>
              <w:right w:w="43" w:type="dxa"/>
            </w:tcMar>
          </w:tcPr>
          <w:p w14:paraId="62C7BF3D" w14:textId="77777777" w:rsidR="009124C3" w:rsidRPr="0014374F" w:rsidRDefault="009124C3" w:rsidP="001444CA"/>
        </w:tc>
        <w:tc>
          <w:tcPr>
            <w:tcW w:w="889" w:type="dxa"/>
            <w:tcBorders>
              <w:top w:val="single" w:sz="4" w:space="0" w:color="000000"/>
              <w:left w:val="nil"/>
              <w:bottom w:val="nil"/>
              <w:right w:val="nil"/>
            </w:tcBorders>
            <w:tcMar>
              <w:top w:w="112" w:type="dxa"/>
              <w:left w:w="43" w:type="dxa"/>
              <w:bottom w:w="40" w:type="dxa"/>
              <w:right w:w="43" w:type="dxa"/>
            </w:tcMar>
          </w:tcPr>
          <w:p w14:paraId="24007190" w14:textId="77777777" w:rsidR="009124C3" w:rsidRPr="0014374F" w:rsidRDefault="009124C3" w:rsidP="001444CA">
            <w:r w:rsidRPr="0014374F">
              <w:t>21</w:t>
            </w:r>
          </w:p>
        </w:tc>
        <w:tc>
          <w:tcPr>
            <w:tcW w:w="2533" w:type="dxa"/>
            <w:tcBorders>
              <w:top w:val="single" w:sz="4" w:space="0" w:color="000000"/>
              <w:left w:val="nil"/>
              <w:bottom w:val="nil"/>
              <w:right w:val="nil"/>
            </w:tcBorders>
            <w:tcMar>
              <w:top w:w="112" w:type="dxa"/>
              <w:left w:w="43" w:type="dxa"/>
              <w:bottom w:w="40" w:type="dxa"/>
              <w:right w:w="43" w:type="dxa"/>
            </w:tcMar>
          </w:tcPr>
          <w:p w14:paraId="40116918" w14:textId="77777777" w:rsidR="009124C3" w:rsidRPr="0014374F" w:rsidRDefault="009124C3" w:rsidP="001444CA">
            <w:r w:rsidRPr="0014374F">
              <w:t>Spesielle driftsutgifter</w:t>
            </w:r>
            <w:r w:rsidRPr="0014374F">
              <w:rPr>
                <w:rStyle w:val="kursiv"/>
              </w:rPr>
              <w:t>, kan </w:t>
            </w:r>
            <w:proofErr w:type="spellStart"/>
            <w:r w:rsidRPr="0014374F">
              <w:rPr>
                <w:rStyle w:val="kursiv"/>
              </w:rPr>
              <w:t>overførast</w:t>
            </w:r>
            <w:proofErr w:type="spellEnd"/>
          </w:p>
        </w:tc>
        <w:tc>
          <w:tcPr>
            <w:tcW w:w="1422" w:type="dxa"/>
            <w:tcBorders>
              <w:top w:val="single" w:sz="4" w:space="0" w:color="000000"/>
              <w:left w:val="nil"/>
              <w:bottom w:val="nil"/>
              <w:right w:val="nil"/>
            </w:tcBorders>
            <w:tcMar>
              <w:top w:w="112" w:type="dxa"/>
              <w:left w:w="43" w:type="dxa"/>
              <w:bottom w:w="40" w:type="dxa"/>
              <w:right w:w="43" w:type="dxa"/>
            </w:tcMar>
            <w:vAlign w:val="bottom"/>
          </w:tcPr>
          <w:p w14:paraId="76F99801"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604959D8" w14:textId="77777777" w:rsidR="009124C3" w:rsidRPr="0014374F" w:rsidRDefault="009124C3" w:rsidP="001444CA">
            <w:pPr>
              <w:jc w:val="right"/>
            </w:pPr>
            <w:r w:rsidRPr="0014374F">
              <w:t>30 000 000</w:t>
            </w: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79089A7E" w14:textId="77777777" w:rsidR="009124C3" w:rsidRPr="0014374F" w:rsidRDefault="009124C3" w:rsidP="001444CA">
            <w:pPr>
              <w:jc w:val="right"/>
            </w:pPr>
            <w:r w:rsidRPr="0014374F">
              <w:t>422 400 000</w:t>
            </w:r>
          </w:p>
        </w:tc>
      </w:tr>
      <w:tr w:rsidR="009124C3" w:rsidRPr="0014374F" w14:paraId="38667693"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7389FCE" w14:textId="77777777" w:rsidR="009124C3" w:rsidRPr="0014374F" w:rsidRDefault="009124C3" w:rsidP="001444CA">
            <w:r w:rsidRPr="0014374F">
              <w:t>671</w:t>
            </w:r>
          </w:p>
        </w:tc>
        <w:tc>
          <w:tcPr>
            <w:tcW w:w="889" w:type="dxa"/>
            <w:tcBorders>
              <w:top w:val="nil"/>
              <w:left w:val="nil"/>
              <w:bottom w:val="nil"/>
              <w:right w:val="nil"/>
            </w:tcBorders>
            <w:tcMar>
              <w:top w:w="112" w:type="dxa"/>
              <w:left w:w="43" w:type="dxa"/>
              <w:bottom w:w="40" w:type="dxa"/>
              <w:right w:w="43" w:type="dxa"/>
            </w:tcMar>
          </w:tcPr>
          <w:p w14:paraId="52579992"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05AB5A12" w14:textId="77777777" w:rsidR="009124C3" w:rsidRPr="0014374F" w:rsidRDefault="009124C3" w:rsidP="001444CA">
            <w:r w:rsidRPr="0014374F">
              <w:t xml:space="preserve">Busetting av </w:t>
            </w:r>
            <w:proofErr w:type="spellStart"/>
            <w:r w:rsidRPr="0014374F">
              <w:t>flyktningar</w:t>
            </w:r>
            <w:proofErr w:type="spellEnd"/>
            <w:r w:rsidRPr="0014374F">
              <w:t xml:space="preserve"> og tiltak for </w:t>
            </w:r>
            <w:proofErr w:type="spellStart"/>
            <w:r w:rsidRPr="0014374F">
              <w:t>innvandrarar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19AB2AD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696A2A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BEB2E92" w14:textId="77777777" w:rsidR="009124C3" w:rsidRPr="0014374F" w:rsidRDefault="009124C3" w:rsidP="001444CA">
            <w:pPr>
              <w:jc w:val="right"/>
            </w:pPr>
          </w:p>
        </w:tc>
      </w:tr>
      <w:tr w:rsidR="009124C3" w:rsidRPr="0014374F" w14:paraId="54690C2D"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DDFAFA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9629A19" w14:textId="77777777" w:rsidR="009124C3" w:rsidRPr="0014374F" w:rsidRDefault="009124C3" w:rsidP="001444CA">
            <w:r w:rsidRPr="0014374F">
              <w:t>45</w:t>
            </w:r>
          </w:p>
        </w:tc>
        <w:tc>
          <w:tcPr>
            <w:tcW w:w="2533" w:type="dxa"/>
            <w:tcBorders>
              <w:top w:val="nil"/>
              <w:left w:val="nil"/>
              <w:bottom w:val="nil"/>
              <w:right w:val="nil"/>
            </w:tcBorders>
            <w:tcMar>
              <w:top w:w="112" w:type="dxa"/>
              <w:left w:w="43" w:type="dxa"/>
              <w:bottom w:w="40" w:type="dxa"/>
              <w:right w:w="43" w:type="dxa"/>
            </w:tcMar>
          </w:tcPr>
          <w:p w14:paraId="76BE714B" w14:textId="77777777" w:rsidR="009124C3" w:rsidRPr="0014374F" w:rsidRDefault="009124C3" w:rsidP="001444CA">
            <w:r w:rsidRPr="0014374F">
              <w:t xml:space="preserve">Større utstyrsinnkjøp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030D3DA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E026591" w14:textId="77777777" w:rsidR="009124C3" w:rsidRPr="0014374F" w:rsidRDefault="009124C3" w:rsidP="001444CA">
            <w:pPr>
              <w:jc w:val="right"/>
            </w:pPr>
            <w:r w:rsidRPr="0014374F">
              <w:t>51 140 000</w:t>
            </w:r>
          </w:p>
        </w:tc>
        <w:tc>
          <w:tcPr>
            <w:tcW w:w="1667" w:type="dxa"/>
            <w:tcBorders>
              <w:top w:val="nil"/>
              <w:left w:val="nil"/>
              <w:bottom w:val="nil"/>
              <w:right w:val="nil"/>
            </w:tcBorders>
            <w:tcMar>
              <w:top w:w="112" w:type="dxa"/>
              <w:left w:w="43" w:type="dxa"/>
              <w:bottom w:w="40" w:type="dxa"/>
              <w:right w:w="43" w:type="dxa"/>
            </w:tcMar>
            <w:vAlign w:val="bottom"/>
          </w:tcPr>
          <w:p w14:paraId="2CFF2CDE" w14:textId="77777777" w:rsidR="009124C3" w:rsidRPr="0014374F" w:rsidRDefault="009124C3" w:rsidP="001444CA">
            <w:pPr>
              <w:jc w:val="right"/>
            </w:pPr>
          </w:p>
        </w:tc>
      </w:tr>
      <w:tr w:rsidR="009124C3" w:rsidRPr="0014374F" w14:paraId="7889E87E"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D04F7C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2A2A0E7" w14:textId="77777777" w:rsidR="009124C3" w:rsidRPr="0014374F" w:rsidRDefault="009124C3" w:rsidP="001444CA">
            <w:r w:rsidRPr="0014374F">
              <w:t>60</w:t>
            </w:r>
          </w:p>
        </w:tc>
        <w:tc>
          <w:tcPr>
            <w:tcW w:w="2533" w:type="dxa"/>
            <w:tcBorders>
              <w:top w:val="nil"/>
              <w:left w:val="nil"/>
              <w:bottom w:val="nil"/>
              <w:right w:val="nil"/>
            </w:tcBorders>
            <w:tcMar>
              <w:top w:w="112" w:type="dxa"/>
              <w:left w:w="43" w:type="dxa"/>
              <w:bottom w:w="40" w:type="dxa"/>
              <w:right w:w="43" w:type="dxa"/>
            </w:tcMar>
          </w:tcPr>
          <w:p w14:paraId="54039150" w14:textId="77777777" w:rsidR="009124C3" w:rsidRPr="0014374F" w:rsidRDefault="009124C3" w:rsidP="001444CA">
            <w:proofErr w:type="spellStart"/>
            <w:r w:rsidRPr="0014374F">
              <w:t>Integreringstilskot</w:t>
            </w:r>
            <w:proofErr w:type="spellEnd"/>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27EA8A4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BC75B98" w14:textId="77777777" w:rsidR="009124C3" w:rsidRPr="0014374F" w:rsidRDefault="009124C3" w:rsidP="001444CA">
            <w:pPr>
              <w:jc w:val="right"/>
            </w:pPr>
            <w:r w:rsidRPr="0014374F">
              <w:t>22 865 771 000</w:t>
            </w:r>
          </w:p>
        </w:tc>
        <w:tc>
          <w:tcPr>
            <w:tcW w:w="1667" w:type="dxa"/>
            <w:tcBorders>
              <w:top w:val="nil"/>
              <w:left w:val="nil"/>
              <w:bottom w:val="nil"/>
              <w:right w:val="nil"/>
            </w:tcBorders>
            <w:tcMar>
              <w:top w:w="112" w:type="dxa"/>
              <w:left w:w="43" w:type="dxa"/>
              <w:bottom w:w="40" w:type="dxa"/>
              <w:right w:w="43" w:type="dxa"/>
            </w:tcMar>
            <w:vAlign w:val="bottom"/>
          </w:tcPr>
          <w:p w14:paraId="5A11D0F3" w14:textId="77777777" w:rsidR="009124C3" w:rsidRPr="0014374F" w:rsidRDefault="009124C3" w:rsidP="001444CA">
            <w:pPr>
              <w:jc w:val="right"/>
            </w:pPr>
          </w:p>
        </w:tc>
      </w:tr>
      <w:tr w:rsidR="009124C3" w:rsidRPr="0014374F" w14:paraId="742816C3" w14:textId="77777777" w:rsidTr="001444CA">
        <w:trPr>
          <w:trHeight w:val="860"/>
        </w:trPr>
        <w:tc>
          <w:tcPr>
            <w:tcW w:w="889" w:type="dxa"/>
            <w:tcBorders>
              <w:top w:val="nil"/>
              <w:left w:val="nil"/>
              <w:bottom w:val="nil"/>
              <w:right w:val="nil"/>
            </w:tcBorders>
            <w:tcMar>
              <w:top w:w="112" w:type="dxa"/>
              <w:left w:w="43" w:type="dxa"/>
              <w:bottom w:w="40" w:type="dxa"/>
              <w:right w:w="43" w:type="dxa"/>
            </w:tcMar>
          </w:tcPr>
          <w:p w14:paraId="5DA9316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ED8C0D7" w14:textId="77777777" w:rsidR="009124C3" w:rsidRPr="0014374F" w:rsidRDefault="009124C3" w:rsidP="001444CA">
            <w:r w:rsidRPr="0014374F">
              <w:t>61</w:t>
            </w:r>
          </w:p>
        </w:tc>
        <w:tc>
          <w:tcPr>
            <w:tcW w:w="2533" w:type="dxa"/>
            <w:tcBorders>
              <w:top w:val="nil"/>
              <w:left w:val="nil"/>
              <w:bottom w:val="nil"/>
              <w:right w:val="nil"/>
            </w:tcBorders>
            <w:tcMar>
              <w:top w:w="112" w:type="dxa"/>
              <w:left w:w="43" w:type="dxa"/>
              <w:bottom w:w="40" w:type="dxa"/>
              <w:right w:w="43" w:type="dxa"/>
            </w:tcMar>
          </w:tcPr>
          <w:p w14:paraId="1C6AC715" w14:textId="77777777" w:rsidR="009124C3" w:rsidRPr="0014374F" w:rsidRDefault="009124C3" w:rsidP="001444CA">
            <w:r w:rsidRPr="0014374F">
              <w:t xml:space="preserve">Særskilt </w:t>
            </w:r>
            <w:proofErr w:type="spellStart"/>
            <w:r w:rsidRPr="0014374F">
              <w:t>tilskot</w:t>
            </w:r>
            <w:proofErr w:type="spellEnd"/>
            <w:r w:rsidRPr="0014374F">
              <w:t xml:space="preserve"> ved busetting av </w:t>
            </w:r>
            <w:proofErr w:type="spellStart"/>
            <w:r w:rsidRPr="0014374F">
              <w:t>einslege</w:t>
            </w:r>
            <w:proofErr w:type="spellEnd"/>
            <w:r w:rsidRPr="0014374F">
              <w:t xml:space="preserve"> mindreårige </w:t>
            </w:r>
            <w:proofErr w:type="spellStart"/>
            <w:r w:rsidRPr="0014374F">
              <w:t>flyktningar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4764355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A5F13BC" w14:textId="77777777" w:rsidR="009124C3" w:rsidRPr="0014374F" w:rsidRDefault="009124C3" w:rsidP="001444CA">
            <w:pPr>
              <w:jc w:val="right"/>
            </w:pPr>
            <w:r w:rsidRPr="0014374F">
              <w:t>2 166 297 000</w:t>
            </w:r>
          </w:p>
        </w:tc>
        <w:tc>
          <w:tcPr>
            <w:tcW w:w="1667" w:type="dxa"/>
            <w:tcBorders>
              <w:top w:val="nil"/>
              <w:left w:val="nil"/>
              <w:bottom w:val="nil"/>
              <w:right w:val="nil"/>
            </w:tcBorders>
            <w:tcMar>
              <w:top w:w="112" w:type="dxa"/>
              <w:left w:w="43" w:type="dxa"/>
              <w:bottom w:w="40" w:type="dxa"/>
              <w:right w:w="43" w:type="dxa"/>
            </w:tcMar>
            <w:vAlign w:val="bottom"/>
          </w:tcPr>
          <w:p w14:paraId="5C84F7ED" w14:textId="77777777" w:rsidR="009124C3" w:rsidRPr="0014374F" w:rsidRDefault="009124C3" w:rsidP="001444CA">
            <w:pPr>
              <w:jc w:val="right"/>
            </w:pPr>
          </w:p>
        </w:tc>
      </w:tr>
      <w:tr w:rsidR="009124C3" w:rsidRPr="0014374F" w14:paraId="708BF53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0FE249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0CF528E" w14:textId="77777777" w:rsidR="009124C3" w:rsidRPr="0014374F" w:rsidRDefault="009124C3" w:rsidP="001444CA">
            <w:r w:rsidRPr="0014374F">
              <w:t>62</w:t>
            </w:r>
          </w:p>
        </w:tc>
        <w:tc>
          <w:tcPr>
            <w:tcW w:w="2533" w:type="dxa"/>
            <w:tcBorders>
              <w:top w:val="nil"/>
              <w:left w:val="nil"/>
              <w:bottom w:val="nil"/>
              <w:right w:val="nil"/>
            </w:tcBorders>
            <w:tcMar>
              <w:top w:w="112" w:type="dxa"/>
              <w:left w:w="43" w:type="dxa"/>
              <w:bottom w:w="40" w:type="dxa"/>
              <w:right w:w="43" w:type="dxa"/>
            </w:tcMar>
          </w:tcPr>
          <w:p w14:paraId="5C9F0247" w14:textId="77777777" w:rsidR="009124C3" w:rsidRPr="0014374F" w:rsidRDefault="009124C3" w:rsidP="001444CA">
            <w:r w:rsidRPr="0014374F">
              <w:t>Kommunale integreringstiltak</w:t>
            </w:r>
          </w:p>
        </w:tc>
        <w:tc>
          <w:tcPr>
            <w:tcW w:w="1422" w:type="dxa"/>
            <w:tcBorders>
              <w:top w:val="nil"/>
              <w:left w:val="nil"/>
              <w:bottom w:val="nil"/>
              <w:right w:val="nil"/>
            </w:tcBorders>
            <w:tcMar>
              <w:top w:w="112" w:type="dxa"/>
              <w:left w:w="43" w:type="dxa"/>
              <w:bottom w:w="40" w:type="dxa"/>
              <w:right w:w="43" w:type="dxa"/>
            </w:tcMar>
            <w:vAlign w:val="bottom"/>
          </w:tcPr>
          <w:p w14:paraId="5B273ED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BA2071D" w14:textId="77777777" w:rsidR="009124C3" w:rsidRPr="0014374F" w:rsidRDefault="009124C3" w:rsidP="001444CA">
            <w:pPr>
              <w:jc w:val="right"/>
            </w:pPr>
            <w:r w:rsidRPr="0014374F">
              <w:t>337 587 000</w:t>
            </w:r>
          </w:p>
        </w:tc>
        <w:tc>
          <w:tcPr>
            <w:tcW w:w="1667" w:type="dxa"/>
            <w:tcBorders>
              <w:top w:val="nil"/>
              <w:left w:val="nil"/>
              <w:bottom w:val="nil"/>
              <w:right w:val="nil"/>
            </w:tcBorders>
            <w:tcMar>
              <w:top w:w="112" w:type="dxa"/>
              <w:left w:w="43" w:type="dxa"/>
              <w:bottom w:w="40" w:type="dxa"/>
              <w:right w:w="43" w:type="dxa"/>
            </w:tcMar>
            <w:vAlign w:val="bottom"/>
          </w:tcPr>
          <w:p w14:paraId="61F78A92" w14:textId="77777777" w:rsidR="009124C3" w:rsidRPr="0014374F" w:rsidRDefault="009124C3" w:rsidP="001444CA">
            <w:pPr>
              <w:jc w:val="right"/>
            </w:pPr>
          </w:p>
        </w:tc>
      </w:tr>
      <w:tr w:rsidR="009124C3" w:rsidRPr="0014374F" w14:paraId="4B5F85D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44BAB6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5FA8514"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16D005C4" w14:textId="77777777" w:rsidR="009124C3" w:rsidRPr="0014374F" w:rsidRDefault="009124C3" w:rsidP="001444CA">
            <w:r w:rsidRPr="0014374F">
              <w:t xml:space="preserve">Busettingsordninga og </w:t>
            </w:r>
            <w:proofErr w:type="spellStart"/>
            <w:r w:rsidRPr="0014374F">
              <w:t>integreringstilskot</w:t>
            </w:r>
            <w:proofErr w:type="spellEnd"/>
            <w:r w:rsidRPr="0014374F">
              <w:t>, oppfølging</w:t>
            </w:r>
          </w:p>
        </w:tc>
        <w:tc>
          <w:tcPr>
            <w:tcW w:w="1422" w:type="dxa"/>
            <w:tcBorders>
              <w:top w:val="nil"/>
              <w:left w:val="nil"/>
              <w:bottom w:val="nil"/>
              <w:right w:val="nil"/>
            </w:tcBorders>
            <w:tcMar>
              <w:top w:w="112" w:type="dxa"/>
              <w:left w:w="43" w:type="dxa"/>
              <w:bottom w:w="40" w:type="dxa"/>
              <w:right w:w="43" w:type="dxa"/>
            </w:tcMar>
            <w:vAlign w:val="bottom"/>
          </w:tcPr>
          <w:p w14:paraId="4579FE3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419EE19" w14:textId="77777777" w:rsidR="009124C3" w:rsidRPr="0014374F" w:rsidRDefault="009124C3" w:rsidP="001444CA">
            <w:pPr>
              <w:jc w:val="right"/>
            </w:pPr>
            <w:r w:rsidRPr="0014374F">
              <w:t>2 746 000</w:t>
            </w:r>
          </w:p>
        </w:tc>
        <w:tc>
          <w:tcPr>
            <w:tcW w:w="1667" w:type="dxa"/>
            <w:tcBorders>
              <w:top w:val="nil"/>
              <w:left w:val="nil"/>
              <w:bottom w:val="nil"/>
              <w:right w:val="nil"/>
            </w:tcBorders>
            <w:tcMar>
              <w:top w:w="112" w:type="dxa"/>
              <w:left w:w="43" w:type="dxa"/>
              <w:bottom w:w="40" w:type="dxa"/>
              <w:right w:w="43" w:type="dxa"/>
            </w:tcMar>
            <w:vAlign w:val="bottom"/>
          </w:tcPr>
          <w:p w14:paraId="21D033CA" w14:textId="77777777" w:rsidR="009124C3" w:rsidRPr="0014374F" w:rsidRDefault="009124C3" w:rsidP="001444CA">
            <w:pPr>
              <w:jc w:val="right"/>
            </w:pPr>
          </w:p>
        </w:tc>
      </w:tr>
      <w:tr w:rsidR="009124C3" w:rsidRPr="0014374F" w14:paraId="2020984E" w14:textId="77777777" w:rsidTr="001444CA">
        <w:trPr>
          <w:trHeight w:val="860"/>
        </w:trPr>
        <w:tc>
          <w:tcPr>
            <w:tcW w:w="889" w:type="dxa"/>
            <w:tcBorders>
              <w:top w:val="nil"/>
              <w:left w:val="nil"/>
              <w:bottom w:val="nil"/>
              <w:right w:val="nil"/>
            </w:tcBorders>
            <w:tcMar>
              <w:top w:w="112" w:type="dxa"/>
              <w:left w:w="43" w:type="dxa"/>
              <w:bottom w:w="40" w:type="dxa"/>
              <w:right w:w="43" w:type="dxa"/>
            </w:tcMar>
          </w:tcPr>
          <w:p w14:paraId="2A9EE24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C5A73DD"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251BAB1F" w14:textId="77777777" w:rsidR="009124C3" w:rsidRPr="0014374F" w:rsidRDefault="009124C3" w:rsidP="001444CA">
            <w:proofErr w:type="spellStart"/>
            <w:r w:rsidRPr="0014374F">
              <w:t>Tilskot</w:t>
            </w:r>
            <w:proofErr w:type="spellEnd"/>
            <w:r w:rsidRPr="0014374F">
              <w:t xml:space="preserve"> til integreringsarbeid i regi av sivilsamfunn og frivillige </w:t>
            </w:r>
            <w:proofErr w:type="spellStart"/>
            <w:r w:rsidRPr="0014374F">
              <w:t>organisasjonar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18082D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A27CC32" w14:textId="77777777" w:rsidR="009124C3" w:rsidRPr="0014374F" w:rsidRDefault="009124C3" w:rsidP="001444CA">
            <w:pPr>
              <w:jc w:val="right"/>
            </w:pPr>
            <w:r w:rsidRPr="0014374F">
              <w:t>230 524 000</w:t>
            </w:r>
          </w:p>
        </w:tc>
        <w:tc>
          <w:tcPr>
            <w:tcW w:w="1667" w:type="dxa"/>
            <w:tcBorders>
              <w:top w:val="nil"/>
              <w:left w:val="nil"/>
              <w:bottom w:val="nil"/>
              <w:right w:val="nil"/>
            </w:tcBorders>
            <w:tcMar>
              <w:top w:w="112" w:type="dxa"/>
              <w:left w:w="43" w:type="dxa"/>
              <w:bottom w:w="40" w:type="dxa"/>
              <w:right w:w="43" w:type="dxa"/>
            </w:tcMar>
            <w:vAlign w:val="bottom"/>
          </w:tcPr>
          <w:p w14:paraId="53D15116" w14:textId="77777777" w:rsidR="009124C3" w:rsidRPr="0014374F" w:rsidRDefault="009124C3" w:rsidP="001444CA">
            <w:pPr>
              <w:jc w:val="right"/>
            </w:pPr>
          </w:p>
        </w:tc>
      </w:tr>
      <w:tr w:rsidR="009124C3" w:rsidRPr="0014374F" w14:paraId="78E44343"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D7F9D9D"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3CE4921"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5BD86090" w14:textId="77777777" w:rsidR="009124C3" w:rsidRPr="0014374F" w:rsidRDefault="009124C3" w:rsidP="001444CA">
            <w:r w:rsidRPr="0014374F">
              <w:t xml:space="preserve">Kvalifiseringsordninga for </w:t>
            </w:r>
            <w:proofErr w:type="spellStart"/>
            <w:r w:rsidRPr="0014374F">
              <w:t>tolkar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16FD4B8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E47645F" w14:textId="77777777" w:rsidR="009124C3" w:rsidRPr="0014374F" w:rsidRDefault="009124C3" w:rsidP="001444CA">
            <w:pPr>
              <w:jc w:val="right"/>
            </w:pPr>
            <w:r w:rsidRPr="0014374F">
              <w:t>22 330 000</w:t>
            </w:r>
          </w:p>
        </w:tc>
        <w:tc>
          <w:tcPr>
            <w:tcW w:w="1667" w:type="dxa"/>
            <w:tcBorders>
              <w:top w:val="nil"/>
              <w:left w:val="nil"/>
              <w:bottom w:val="nil"/>
              <w:right w:val="nil"/>
            </w:tcBorders>
            <w:tcMar>
              <w:top w:w="112" w:type="dxa"/>
              <w:left w:w="43" w:type="dxa"/>
              <w:bottom w:w="40" w:type="dxa"/>
              <w:right w:w="43" w:type="dxa"/>
            </w:tcMar>
            <w:vAlign w:val="bottom"/>
          </w:tcPr>
          <w:p w14:paraId="63E23A52" w14:textId="77777777" w:rsidR="009124C3" w:rsidRPr="0014374F" w:rsidRDefault="009124C3" w:rsidP="001444CA">
            <w:pPr>
              <w:jc w:val="right"/>
            </w:pPr>
          </w:p>
        </w:tc>
      </w:tr>
      <w:tr w:rsidR="009124C3" w:rsidRPr="0014374F" w14:paraId="27DA329F"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7F55B9F"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AC8CD62" w14:textId="77777777" w:rsidR="009124C3" w:rsidRPr="0014374F" w:rsidRDefault="009124C3" w:rsidP="001444CA">
            <w:r w:rsidRPr="0014374F">
              <w:t>73</w:t>
            </w:r>
          </w:p>
        </w:tc>
        <w:tc>
          <w:tcPr>
            <w:tcW w:w="2533" w:type="dxa"/>
            <w:tcBorders>
              <w:top w:val="nil"/>
              <w:left w:val="nil"/>
              <w:bottom w:val="nil"/>
              <w:right w:val="nil"/>
            </w:tcBorders>
            <w:tcMar>
              <w:top w:w="112" w:type="dxa"/>
              <w:left w:w="43" w:type="dxa"/>
              <w:bottom w:w="40" w:type="dxa"/>
              <w:right w:w="43" w:type="dxa"/>
            </w:tcMar>
          </w:tcPr>
          <w:p w14:paraId="147C14A7" w14:textId="77777777" w:rsidR="009124C3" w:rsidRPr="0014374F" w:rsidRDefault="009124C3" w:rsidP="001444CA">
            <w:proofErr w:type="spellStart"/>
            <w:r w:rsidRPr="0014374F">
              <w:t>Tilskot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730FB4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D256807" w14:textId="77777777" w:rsidR="009124C3" w:rsidRPr="0014374F" w:rsidRDefault="009124C3" w:rsidP="001444CA">
            <w:pPr>
              <w:jc w:val="right"/>
            </w:pPr>
            <w:r w:rsidRPr="0014374F">
              <w:t>20 650 000</w:t>
            </w:r>
          </w:p>
        </w:tc>
        <w:tc>
          <w:tcPr>
            <w:tcW w:w="1667" w:type="dxa"/>
            <w:tcBorders>
              <w:top w:val="nil"/>
              <w:left w:val="nil"/>
              <w:bottom w:val="nil"/>
              <w:right w:val="nil"/>
            </w:tcBorders>
            <w:tcMar>
              <w:top w:w="112" w:type="dxa"/>
              <w:left w:w="43" w:type="dxa"/>
              <w:bottom w:w="40" w:type="dxa"/>
              <w:right w:w="43" w:type="dxa"/>
            </w:tcMar>
            <w:vAlign w:val="bottom"/>
          </w:tcPr>
          <w:p w14:paraId="0F14B115" w14:textId="77777777" w:rsidR="009124C3" w:rsidRPr="0014374F" w:rsidRDefault="009124C3" w:rsidP="001444CA">
            <w:pPr>
              <w:jc w:val="right"/>
            </w:pPr>
            <w:r w:rsidRPr="0014374F">
              <w:t>25 697 045 000</w:t>
            </w:r>
          </w:p>
        </w:tc>
      </w:tr>
      <w:tr w:rsidR="009124C3" w:rsidRPr="0014374F" w14:paraId="485170C7"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8D4B5E1" w14:textId="77777777" w:rsidR="009124C3" w:rsidRPr="0014374F" w:rsidRDefault="009124C3" w:rsidP="001444CA">
            <w:r w:rsidRPr="0014374F">
              <w:t>672</w:t>
            </w:r>
          </w:p>
        </w:tc>
        <w:tc>
          <w:tcPr>
            <w:tcW w:w="889" w:type="dxa"/>
            <w:tcBorders>
              <w:top w:val="nil"/>
              <w:left w:val="nil"/>
              <w:bottom w:val="nil"/>
              <w:right w:val="nil"/>
            </w:tcBorders>
            <w:tcMar>
              <w:top w:w="112" w:type="dxa"/>
              <w:left w:w="43" w:type="dxa"/>
              <w:bottom w:w="40" w:type="dxa"/>
              <w:right w:w="43" w:type="dxa"/>
            </w:tcMar>
          </w:tcPr>
          <w:p w14:paraId="13527AD1"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E3E63FD" w14:textId="77777777" w:rsidR="009124C3" w:rsidRPr="0014374F" w:rsidRDefault="009124C3" w:rsidP="001444CA">
            <w:r w:rsidRPr="0014374F">
              <w:t xml:space="preserve">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1A8EC65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25CB56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9A70AAD" w14:textId="77777777" w:rsidR="009124C3" w:rsidRPr="0014374F" w:rsidRDefault="009124C3" w:rsidP="001444CA">
            <w:pPr>
              <w:jc w:val="right"/>
            </w:pPr>
          </w:p>
        </w:tc>
      </w:tr>
      <w:tr w:rsidR="009124C3" w:rsidRPr="0014374F" w14:paraId="2129DEE9"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7606BA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90E5B41" w14:textId="77777777" w:rsidR="009124C3" w:rsidRPr="0014374F" w:rsidRDefault="009124C3" w:rsidP="001444CA">
            <w:r w:rsidRPr="0014374F">
              <w:t>21</w:t>
            </w:r>
          </w:p>
        </w:tc>
        <w:tc>
          <w:tcPr>
            <w:tcW w:w="2533" w:type="dxa"/>
            <w:tcBorders>
              <w:top w:val="nil"/>
              <w:left w:val="nil"/>
              <w:bottom w:val="nil"/>
              <w:right w:val="nil"/>
            </w:tcBorders>
            <w:tcMar>
              <w:top w:w="112" w:type="dxa"/>
              <w:left w:w="43" w:type="dxa"/>
              <w:bottom w:w="40" w:type="dxa"/>
              <w:right w:w="43" w:type="dxa"/>
            </w:tcMar>
          </w:tcPr>
          <w:p w14:paraId="46CF9D03" w14:textId="77777777" w:rsidR="009124C3" w:rsidRPr="0014374F" w:rsidRDefault="009124C3" w:rsidP="001444CA">
            <w:r w:rsidRPr="0014374F">
              <w:t>Spesielle driftsutgifter</w:t>
            </w:r>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25C7521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AA5C3BA" w14:textId="77777777" w:rsidR="009124C3" w:rsidRPr="0014374F" w:rsidRDefault="009124C3" w:rsidP="001444CA">
            <w:pPr>
              <w:jc w:val="right"/>
            </w:pPr>
            <w:r w:rsidRPr="0014374F">
              <w:t>88 920 000</w:t>
            </w:r>
          </w:p>
        </w:tc>
        <w:tc>
          <w:tcPr>
            <w:tcW w:w="1667" w:type="dxa"/>
            <w:tcBorders>
              <w:top w:val="nil"/>
              <w:left w:val="nil"/>
              <w:bottom w:val="nil"/>
              <w:right w:val="nil"/>
            </w:tcBorders>
            <w:tcMar>
              <w:top w:w="112" w:type="dxa"/>
              <w:left w:w="43" w:type="dxa"/>
              <w:bottom w:w="40" w:type="dxa"/>
              <w:right w:w="43" w:type="dxa"/>
            </w:tcMar>
            <w:vAlign w:val="bottom"/>
          </w:tcPr>
          <w:p w14:paraId="7452A250" w14:textId="77777777" w:rsidR="009124C3" w:rsidRPr="0014374F" w:rsidRDefault="009124C3" w:rsidP="001444CA">
            <w:pPr>
              <w:jc w:val="right"/>
            </w:pPr>
          </w:p>
        </w:tc>
      </w:tr>
      <w:tr w:rsidR="009124C3" w:rsidRPr="0014374F" w14:paraId="6520784B"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E59504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368D5FC" w14:textId="77777777" w:rsidR="009124C3" w:rsidRPr="0014374F" w:rsidRDefault="009124C3" w:rsidP="001444CA">
            <w:r w:rsidRPr="0014374F">
              <w:t>22</w:t>
            </w:r>
          </w:p>
        </w:tc>
        <w:tc>
          <w:tcPr>
            <w:tcW w:w="2533" w:type="dxa"/>
            <w:tcBorders>
              <w:top w:val="nil"/>
              <w:left w:val="nil"/>
              <w:bottom w:val="nil"/>
              <w:right w:val="nil"/>
            </w:tcBorders>
            <w:tcMar>
              <w:top w:w="112" w:type="dxa"/>
              <w:left w:w="43" w:type="dxa"/>
              <w:bottom w:w="40" w:type="dxa"/>
              <w:right w:w="43" w:type="dxa"/>
            </w:tcMar>
          </w:tcPr>
          <w:p w14:paraId="07E5EE81" w14:textId="77777777" w:rsidR="009124C3" w:rsidRPr="0014374F" w:rsidRDefault="009124C3" w:rsidP="001444CA">
            <w:proofErr w:type="spellStart"/>
            <w:r w:rsidRPr="0014374F">
              <w:t>Prøvar</w:t>
            </w:r>
            <w:proofErr w:type="spellEnd"/>
            <w:r w:rsidRPr="0014374F">
              <w:t xml:space="preserve">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1AFB890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EC5AEC9" w14:textId="77777777" w:rsidR="009124C3" w:rsidRPr="0014374F" w:rsidRDefault="009124C3" w:rsidP="001444CA">
            <w:pPr>
              <w:jc w:val="right"/>
            </w:pPr>
            <w:r w:rsidRPr="0014374F">
              <w:t>55 105 000</w:t>
            </w:r>
          </w:p>
        </w:tc>
        <w:tc>
          <w:tcPr>
            <w:tcW w:w="1667" w:type="dxa"/>
            <w:tcBorders>
              <w:top w:val="nil"/>
              <w:left w:val="nil"/>
              <w:bottom w:val="nil"/>
              <w:right w:val="nil"/>
            </w:tcBorders>
            <w:tcMar>
              <w:top w:w="112" w:type="dxa"/>
              <w:left w:w="43" w:type="dxa"/>
              <w:bottom w:w="40" w:type="dxa"/>
              <w:right w:w="43" w:type="dxa"/>
            </w:tcMar>
            <w:vAlign w:val="bottom"/>
          </w:tcPr>
          <w:p w14:paraId="40CF208C" w14:textId="77777777" w:rsidR="009124C3" w:rsidRPr="0014374F" w:rsidRDefault="009124C3" w:rsidP="001444CA">
            <w:pPr>
              <w:jc w:val="right"/>
            </w:pPr>
          </w:p>
        </w:tc>
      </w:tr>
      <w:tr w:rsidR="009124C3" w:rsidRPr="0014374F" w14:paraId="410D6966"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29B3C27E"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0392F2A" w14:textId="77777777" w:rsidR="009124C3" w:rsidRPr="0014374F" w:rsidRDefault="009124C3" w:rsidP="001444CA">
            <w:r w:rsidRPr="0014374F">
              <w:t>45</w:t>
            </w:r>
          </w:p>
        </w:tc>
        <w:tc>
          <w:tcPr>
            <w:tcW w:w="2533" w:type="dxa"/>
            <w:tcBorders>
              <w:top w:val="nil"/>
              <w:left w:val="nil"/>
              <w:bottom w:val="nil"/>
              <w:right w:val="nil"/>
            </w:tcBorders>
            <w:tcMar>
              <w:top w:w="112" w:type="dxa"/>
              <w:left w:w="43" w:type="dxa"/>
              <w:bottom w:w="40" w:type="dxa"/>
              <w:right w:w="43" w:type="dxa"/>
            </w:tcMar>
          </w:tcPr>
          <w:p w14:paraId="5CD364D4" w14:textId="77777777" w:rsidR="009124C3" w:rsidRPr="0014374F" w:rsidRDefault="009124C3" w:rsidP="001444CA">
            <w:r w:rsidRPr="0014374F">
              <w:t xml:space="preserve">Større utstyrskjøp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4CFFB8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9F1FE3B" w14:textId="77777777" w:rsidR="009124C3" w:rsidRPr="0014374F" w:rsidRDefault="009124C3" w:rsidP="001444CA">
            <w:pPr>
              <w:jc w:val="right"/>
            </w:pPr>
            <w:r w:rsidRPr="0014374F">
              <w:t>16 165 000</w:t>
            </w:r>
          </w:p>
        </w:tc>
        <w:tc>
          <w:tcPr>
            <w:tcW w:w="1667" w:type="dxa"/>
            <w:tcBorders>
              <w:top w:val="nil"/>
              <w:left w:val="nil"/>
              <w:bottom w:val="nil"/>
              <w:right w:val="nil"/>
            </w:tcBorders>
            <w:tcMar>
              <w:top w:w="112" w:type="dxa"/>
              <w:left w:w="43" w:type="dxa"/>
              <w:bottom w:w="40" w:type="dxa"/>
              <w:right w:w="43" w:type="dxa"/>
            </w:tcMar>
            <w:vAlign w:val="bottom"/>
          </w:tcPr>
          <w:p w14:paraId="43B2E524" w14:textId="77777777" w:rsidR="009124C3" w:rsidRPr="0014374F" w:rsidRDefault="009124C3" w:rsidP="001444CA">
            <w:pPr>
              <w:jc w:val="right"/>
            </w:pPr>
          </w:p>
        </w:tc>
      </w:tr>
      <w:tr w:rsidR="009124C3" w:rsidRPr="0014374F" w14:paraId="6F0C6C93" w14:textId="77777777" w:rsidTr="001444CA">
        <w:trPr>
          <w:trHeight w:val="860"/>
        </w:trPr>
        <w:tc>
          <w:tcPr>
            <w:tcW w:w="889" w:type="dxa"/>
            <w:tcBorders>
              <w:top w:val="nil"/>
              <w:left w:val="nil"/>
              <w:bottom w:val="nil"/>
              <w:right w:val="nil"/>
            </w:tcBorders>
            <w:tcMar>
              <w:top w:w="112" w:type="dxa"/>
              <w:left w:w="43" w:type="dxa"/>
              <w:bottom w:w="40" w:type="dxa"/>
              <w:right w:w="43" w:type="dxa"/>
            </w:tcMar>
          </w:tcPr>
          <w:p w14:paraId="3A91474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268EEE5" w14:textId="77777777" w:rsidR="009124C3" w:rsidRPr="0014374F" w:rsidRDefault="009124C3" w:rsidP="001444CA">
            <w:r w:rsidRPr="0014374F">
              <w:t>60</w:t>
            </w:r>
          </w:p>
        </w:tc>
        <w:tc>
          <w:tcPr>
            <w:tcW w:w="2533" w:type="dxa"/>
            <w:tcBorders>
              <w:top w:val="nil"/>
              <w:left w:val="nil"/>
              <w:bottom w:val="nil"/>
              <w:right w:val="nil"/>
            </w:tcBorders>
            <w:tcMar>
              <w:top w:w="112" w:type="dxa"/>
              <w:left w:w="43" w:type="dxa"/>
              <w:bottom w:w="40" w:type="dxa"/>
              <w:right w:w="43" w:type="dxa"/>
            </w:tcMar>
          </w:tcPr>
          <w:p w14:paraId="3EA1C18D" w14:textId="77777777" w:rsidR="009124C3" w:rsidRPr="0014374F" w:rsidRDefault="009124C3" w:rsidP="001444CA">
            <w:proofErr w:type="spellStart"/>
            <w:r w:rsidRPr="0014374F">
              <w:t>Tilskot</w:t>
            </w:r>
            <w:proofErr w:type="spellEnd"/>
            <w:r w:rsidRPr="0014374F">
              <w:t xml:space="preserve"> til 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5E8B098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6F94894" w14:textId="77777777" w:rsidR="009124C3" w:rsidRPr="0014374F" w:rsidRDefault="009124C3" w:rsidP="001444CA">
            <w:pPr>
              <w:jc w:val="right"/>
            </w:pPr>
            <w:r w:rsidRPr="0014374F">
              <w:t>2 023 430 000</w:t>
            </w:r>
          </w:p>
        </w:tc>
        <w:tc>
          <w:tcPr>
            <w:tcW w:w="1667" w:type="dxa"/>
            <w:tcBorders>
              <w:top w:val="nil"/>
              <w:left w:val="nil"/>
              <w:bottom w:val="nil"/>
              <w:right w:val="nil"/>
            </w:tcBorders>
            <w:tcMar>
              <w:top w:w="112" w:type="dxa"/>
              <w:left w:w="43" w:type="dxa"/>
              <w:bottom w:w="40" w:type="dxa"/>
              <w:right w:w="43" w:type="dxa"/>
            </w:tcMar>
            <w:vAlign w:val="bottom"/>
          </w:tcPr>
          <w:p w14:paraId="746202A5" w14:textId="77777777" w:rsidR="009124C3" w:rsidRPr="0014374F" w:rsidRDefault="009124C3" w:rsidP="001444CA">
            <w:pPr>
              <w:jc w:val="right"/>
            </w:pPr>
          </w:p>
        </w:tc>
      </w:tr>
      <w:tr w:rsidR="009124C3" w:rsidRPr="0014374F" w14:paraId="6EADA96C"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AAE2E53"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73407C9" w14:textId="77777777" w:rsidR="009124C3" w:rsidRPr="0014374F" w:rsidRDefault="009124C3" w:rsidP="001444CA">
            <w:r w:rsidRPr="0014374F">
              <w:t>61</w:t>
            </w:r>
          </w:p>
        </w:tc>
        <w:tc>
          <w:tcPr>
            <w:tcW w:w="2533" w:type="dxa"/>
            <w:tcBorders>
              <w:top w:val="nil"/>
              <w:left w:val="nil"/>
              <w:bottom w:val="nil"/>
              <w:right w:val="nil"/>
            </w:tcBorders>
            <w:tcMar>
              <w:top w:w="112" w:type="dxa"/>
              <w:left w:w="43" w:type="dxa"/>
              <w:bottom w:w="40" w:type="dxa"/>
              <w:right w:w="43" w:type="dxa"/>
            </w:tcMar>
          </w:tcPr>
          <w:p w14:paraId="421B777F" w14:textId="77777777" w:rsidR="009124C3" w:rsidRPr="0014374F" w:rsidRDefault="009124C3" w:rsidP="001444CA">
            <w:r w:rsidRPr="0014374F">
              <w:t>Kompetansekartlegging i mottak før busetting</w:t>
            </w:r>
          </w:p>
        </w:tc>
        <w:tc>
          <w:tcPr>
            <w:tcW w:w="1422" w:type="dxa"/>
            <w:tcBorders>
              <w:top w:val="nil"/>
              <w:left w:val="nil"/>
              <w:bottom w:val="nil"/>
              <w:right w:val="nil"/>
            </w:tcBorders>
            <w:tcMar>
              <w:top w:w="112" w:type="dxa"/>
              <w:left w:w="43" w:type="dxa"/>
              <w:bottom w:w="40" w:type="dxa"/>
              <w:right w:w="43" w:type="dxa"/>
            </w:tcMar>
            <w:vAlign w:val="bottom"/>
          </w:tcPr>
          <w:p w14:paraId="32C415E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78A40A7" w14:textId="77777777" w:rsidR="009124C3" w:rsidRPr="0014374F" w:rsidRDefault="009124C3" w:rsidP="001444CA">
            <w:pPr>
              <w:jc w:val="right"/>
            </w:pPr>
            <w:r w:rsidRPr="0014374F">
              <w:t>1 585 000</w:t>
            </w:r>
          </w:p>
        </w:tc>
        <w:tc>
          <w:tcPr>
            <w:tcW w:w="1667" w:type="dxa"/>
            <w:tcBorders>
              <w:top w:val="nil"/>
              <w:left w:val="nil"/>
              <w:bottom w:val="nil"/>
              <w:right w:val="nil"/>
            </w:tcBorders>
            <w:tcMar>
              <w:top w:w="112" w:type="dxa"/>
              <w:left w:w="43" w:type="dxa"/>
              <w:bottom w:w="40" w:type="dxa"/>
              <w:right w:w="43" w:type="dxa"/>
            </w:tcMar>
            <w:vAlign w:val="bottom"/>
          </w:tcPr>
          <w:p w14:paraId="7DDEFD70" w14:textId="77777777" w:rsidR="009124C3" w:rsidRPr="0014374F" w:rsidRDefault="009124C3" w:rsidP="001444CA">
            <w:pPr>
              <w:jc w:val="right"/>
            </w:pPr>
            <w:r w:rsidRPr="0014374F">
              <w:t>2 185 205 000</w:t>
            </w:r>
          </w:p>
        </w:tc>
      </w:tr>
      <w:tr w:rsidR="009124C3" w:rsidRPr="0014374F" w14:paraId="2157F02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749784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8978F0F"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695821CA" w14:textId="77777777" w:rsidR="009124C3" w:rsidRPr="0014374F" w:rsidRDefault="009124C3" w:rsidP="001444CA">
            <w:r w:rsidRPr="0014374F">
              <w:t xml:space="preserve">Sum Integrering og </w:t>
            </w:r>
            <w:proofErr w:type="spellStart"/>
            <w:r w:rsidRPr="0014374F">
              <w:t>mangfald</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5153F9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B354B5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698072B" w14:textId="77777777" w:rsidR="009124C3" w:rsidRPr="0014374F" w:rsidRDefault="009124C3" w:rsidP="001444CA">
            <w:pPr>
              <w:jc w:val="right"/>
            </w:pPr>
            <w:r w:rsidRPr="0014374F">
              <w:t>28 304 650 000</w:t>
            </w:r>
          </w:p>
        </w:tc>
      </w:tr>
      <w:tr w:rsidR="009124C3" w:rsidRPr="0014374F" w14:paraId="6D82EE04"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45A5322E" w14:textId="77777777" w:rsidR="009124C3" w:rsidRPr="0014374F" w:rsidRDefault="009124C3" w:rsidP="001444CA">
            <w:r w:rsidRPr="0014374F">
              <w:t>Statens forvaltningsbedrifter</w:t>
            </w:r>
          </w:p>
        </w:tc>
      </w:tr>
      <w:tr w:rsidR="009124C3" w:rsidRPr="0014374F" w14:paraId="3515C028"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2F21174" w14:textId="77777777" w:rsidR="009124C3" w:rsidRPr="0014374F" w:rsidRDefault="009124C3" w:rsidP="001444CA">
            <w:r w:rsidRPr="0014374F">
              <w:t>2470</w:t>
            </w:r>
          </w:p>
        </w:tc>
        <w:tc>
          <w:tcPr>
            <w:tcW w:w="889" w:type="dxa"/>
            <w:tcBorders>
              <w:top w:val="nil"/>
              <w:left w:val="nil"/>
              <w:bottom w:val="nil"/>
              <w:right w:val="nil"/>
            </w:tcBorders>
            <w:tcMar>
              <w:top w:w="112" w:type="dxa"/>
              <w:left w:w="43" w:type="dxa"/>
              <w:bottom w:w="40" w:type="dxa"/>
              <w:right w:w="43" w:type="dxa"/>
            </w:tcMar>
          </w:tcPr>
          <w:p w14:paraId="2B946EAD"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866AD06" w14:textId="77777777" w:rsidR="009124C3" w:rsidRPr="0014374F" w:rsidRDefault="009124C3" w:rsidP="001444CA">
            <w:r w:rsidRPr="0014374F">
              <w:t>Statens pensjonskasse</w:t>
            </w:r>
          </w:p>
        </w:tc>
        <w:tc>
          <w:tcPr>
            <w:tcW w:w="1422" w:type="dxa"/>
            <w:tcBorders>
              <w:top w:val="nil"/>
              <w:left w:val="nil"/>
              <w:bottom w:val="nil"/>
              <w:right w:val="nil"/>
            </w:tcBorders>
            <w:tcMar>
              <w:top w:w="112" w:type="dxa"/>
              <w:left w:w="43" w:type="dxa"/>
              <w:bottom w:w="40" w:type="dxa"/>
              <w:right w:w="43" w:type="dxa"/>
            </w:tcMar>
            <w:vAlign w:val="bottom"/>
          </w:tcPr>
          <w:p w14:paraId="1608B8A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7A02FF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75DD089" w14:textId="77777777" w:rsidR="009124C3" w:rsidRPr="0014374F" w:rsidRDefault="009124C3" w:rsidP="001444CA">
            <w:pPr>
              <w:jc w:val="right"/>
            </w:pPr>
          </w:p>
        </w:tc>
      </w:tr>
      <w:tr w:rsidR="009124C3" w:rsidRPr="0014374F" w14:paraId="2E28BBD9"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E7994B3"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94A6C85" w14:textId="77777777" w:rsidR="009124C3" w:rsidRPr="0014374F" w:rsidRDefault="009124C3" w:rsidP="001444CA">
            <w:r w:rsidRPr="0014374F">
              <w:t>24</w:t>
            </w:r>
          </w:p>
        </w:tc>
        <w:tc>
          <w:tcPr>
            <w:tcW w:w="2533" w:type="dxa"/>
            <w:tcBorders>
              <w:top w:val="nil"/>
              <w:left w:val="nil"/>
              <w:bottom w:val="nil"/>
              <w:right w:val="nil"/>
            </w:tcBorders>
            <w:tcMar>
              <w:top w:w="112" w:type="dxa"/>
              <w:left w:w="43" w:type="dxa"/>
              <w:bottom w:w="40" w:type="dxa"/>
              <w:right w:w="43" w:type="dxa"/>
            </w:tcMar>
          </w:tcPr>
          <w:p w14:paraId="77320DD1" w14:textId="77777777" w:rsidR="009124C3" w:rsidRPr="0014374F" w:rsidRDefault="009124C3" w:rsidP="001444CA">
            <w:r w:rsidRPr="0014374F">
              <w:t>Driftsresultat</w:t>
            </w:r>
          </w:p>
        </w:tc>
        <w:tc>
          <w:tcPr>
            <w:tcW w:w="1422" w:type="dxa"/>
            <w:tcBorders>
              <w:top w:val="nil"/>
              <w:left w:val="nil"/>
              <w:bottom w:val="nil"/>
              <w:right w:val="nil"/>
            </w:tcBorders>
            <w:tcMar>
              <w:top w:w="112" w:type="dxa"/>
              <w:left w:w="43" w:type="dxa"/>
              <w:bottom w:w="40" w:type="dxa"/>
              <w:right w:w="43" w:type="dxa"/>
            </w:tcMar>
            <w:vAlign w:val="bottom"/>
          </w:tcPr>
          <w:p w14:paraId="5649138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C7EB44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3D5DA69" w14:textId="77777777" w:rsidR="009124C3" w:rsidRPr="0014374F" w:rsidRDefault="009124C3" w:rsidP="001444CA">
            <w:pPr>
              <w:jc w:val="right"/>
            </w:pPr>
          </w:p>
        </w:tc>
      </w:tr>
      <w:tr w:rsidR="009124C3" w:rsidRPr="0014374F" w14:paraId="19B4C2E8"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BBB352B"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7F39B73"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79F42C0" w14:textId="77777777" w:rsidR="009124C3" w:rsidRPr="0014374F" w:rsidRDefault="009124C3" w:rsidP="001444CA">
            <w:r w:rsidRPr="0014374F">
              <w:t>1 Driftsinntekter</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3D08D87" w14:textId="77777777" w:rsidR="009124C3" w:rsidRPr="0014374F" w:rsidRDefault="009124C3" w:rsidP="001444CA">
            <w:pPr>
              <w:jc w:val="right"/>
            </w:pPr>
            <w:r w:rsidRPr="0014374F">
              <w:t>-790 000 000</w:t>
            </w:r>
          </w:p>
        </w:tc>
        <w:tc>
          <w:tcPr>
            <w:tcW w:w="1667" w:type="dxa"/>
            <w:tcBorders>
              <w:top w:val="nil"/>
              <w:left w:val="nil"/>
              <w:bottom w:val="nil"/>
              <w:right w:val="nil"/>
            </w:tcBorders>
            <w:tcMar>
              <w:top w:w="112" w:type="dxa"/>
              <w:left w:w="43" w:type="dxa"/>
              <w:bottom w:w="40" w:type="dxa"/>
              <w:right w:w="43" w:type="dxa"/>
            </w:tcMar>
            <w:vAlign w:val="bottom"/>
          </w:tcPr>
          <w:p w14:paraId="12D23C5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662070A" w14:textId="77777777" w:rsidR="009124C3" w:rsidRPr="0014374F" w:rsidRDefault="009124C3" w:rsidP="001444CA">
            <w:pPr>
              <w:jc w:val="right"/>
            </w:pPr>
          </w:p>
        </w:tc>
      </w:tr>
      <w:tr w:rsidR="009124C3" w:rsidRPr="0014374F" w14:paraId="0A5F6487"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6A6019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996F5DC"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F62DF1F" w14:textId="77777777" w:rsidR="009124C3" w:rsidRPr="0014374F" w:rsidRDefault="009124C3" w:rsidP="001444CA">
            <w:r w:rsidRPr="0014374F">
              <w:t>2 Driftsutgifter</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6F169F2C" w14:textId="77777777" w:rsidR="009124C3" w:rsidRPr="0014374F" w:rsidRDefault="009124C3" w:rsidP="001444CA">
            <w:pPr>
              <w:jc w:val="right"/>
            </w:pPr>
            <w:r w:rsidRPr="0014374F">
              <w:t>637 000 000</w:t>
            </w:r>
          </w:p>
        </w:tc>
        <w:tc>
          <w:tcPr>
            <w:tcW w:w="1667" w:type="dxa"/>
            <w:tcBorders>
              <w:top w:val="nil"/>
              <w:left w:val="nil"/>
              <w:bottom w:val="nil"/>
              <w:right w:val="nil"/>
            </w:tcBorders>
            <w:tcMar>
              <w:top w:w="112" w:type="dxa"/>
              <w:left w:w="43" w:type="dxa"/>
              <w:bottom w:w="40" w:type="dxa"/>
              <w:right w:w="43" w:type="dxa"/>
            </w:tcMar>
            <w:vAlign w:val="bottom"/>
          </w:tcPr>
          <w:p w14:paraId="51E53EF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2AC6303" w14:textId="77777777" w:rsidR="009124C3" w:rsidRPr="0014374F" w:rsidRDefault="009124C3" w:rsidP="001444CA">
            <w:pPr>
              <w:jc w:val="right"/>
            </w:pPr>
          </w:p>
        </w:tc>
      </w:tr>
      <w:tr w:rsidR="009124C3" w:rsidRPr="0014374F" w14:paraId="3A5CE75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8A03AE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5FF872F"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36F1C774" w14:textId="77777777" w:rsidR="009124C3" w:rsidRPr="0014374F" w:rsidRDefault="009124C3" w:rsidP="001444CA">
            <w:r w:rsidRPr="0014374F">
              <w:t xml:space="preserve">3 </w:t>
            </w:r>
            <w:proofErr w:type="spellStart"/>
            <w:r w:rsidRPr="0014374F">
              <w:t>Avskrivingar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47D7B83" w14:textId="77777777" w:rsidR="009124C3" w:rsidRPr="0014374F" w:rsidRDefault="009124C3" w:rsidP="001444CA">
            <w:pPr>
              <w:jc w:val="right"/>
            </w:pPr>
            <w:r w:rsidRPr="0014374F">
              <w:t>100 000 000</w:t>
            </w:r>
          </w:p>
        </w:tc>
        <w:tc>
          <w:tcPr>
            <w:tcW w:w="1667" w:type="dxa"/>
            <w:tcBorders>
              <w:top w:val="nil"/>
              <w:left w:val="nil"/>
              <w:bottom w:val="nil"/>
              <w:right w:val="nil"/>
            </w:tcBorders>
            <w:tcMar>
              <w:top w:w="112" w:type="dxa"/>
              <w:left w:w="43" w:type="dxa"/>
              <w:bottom w:w="40" w:type="dxa"/>
              <w:right w:w="43" w:type="dxa"/>
            </w:tcMar>
            <w:vAlign w:val="bottom"/>
          </w:tcPr>
          <w:p w14:paraId="0CF850A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D3A8DC1" w14:textId="77777777" w:rsidR="009124C3" w:rsidRPr="0014374F" w:rsidRDefault="009124C3" w:rsidP="001444CA">
            <w:pPr>
              <w:jc w:val="right"/>
            </w:pPr>
          </w:p>
        </w:tc>
      </w:tr>
      <w:tr w:rsidR="009124C3" w:rsidRPr="0014374F" w14:paraId="07F49CA6"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924310E"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C7A92E5"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562267F" w14:textId="77777777" w:rsidR="009124C3" w:rsidRPr="0014374F" w:rsidRDefault="009124C3" w:rsidP="001444CA">
            <w:r w:rsidRPr="0014374F">
              <w:t>4 Renter av statens kapital</w:t>
            </w:r>
          </w:p>
        </w:tc>
        <w:tc>
          <w:tcPr>
            <w:tcW w:w="1422" w:type="dxa"/>
            <w:tcBorders>
              <w:top w:val="nil"/>
              <w:left w:val="nil"/>
              <w:bottom w:val="nil"/>
              <w:right w:val="nil"/>
            </w:tcBorders>
            <w:tcMar>
              <w:top w:w="112" w:type="dxa"/>
              <w:left w:w="43" w:type="dxa"/>
              <w:bottom w:w="40" w:type="dxa"/>
              <w:right w:w="43" w:type="dxa"/>
            </w:tcMar>
            <w:vAlign w:val="bottom"/>
          </w:tcPr>
          <w:p w14:paraId="416B9EAB" w14:textId="77777777" w:rsidR="009124C3" w:rsidRPr="0014374F" w:rsidRDefault="009124C3" w:rsidP="001444CA">
            <w:pPr>
              <w:jc w:val="right"/>
            </w:pPr>
            <w:r w:rsidRPr="0014374F">
              <w:t>3 000 000</w:t>
            </w:r>
          </w:p>
        </w:tc>
        <w:tc>
          <w:tcPr>
            <w:tcW w:w="1667" w:type="dxa"/>
            <w:tcBorders>
              <w:top w:val="nil"/>
              <w:left w:val="nil"/>
              <w:bottom w:val="nil"/>
              <w:right w:val="nil"/>
            </w:tcBorders>
            <w:tcMar>
              <w:top w:w="112" w:type="dxa"/>
              <w:left w:w="43" w:type="dxa"/>
              <w:bottom w:w="40" w:type="dxa"/>
              <w:right w:w="43" w:type="dxa"/>
            </w:tcMar>
            <w:vAlign w:val="bottom"/>
          </w:tcPr>
          <w:p w14:paraId="58B2D95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049BD6B" w14:textId="77777777" w:rsidR="009124C3" w:rsidRPr="0014374F" w:rsidRDefault="009124C3" w:rsidP="001444CA">
            <w:pPr>
              <w:jc w:val="right"/>
            </w:pPr>
          </w:p>
        </w:tc>
      </w:tr>
      <w:tr w:rsidR="009124C3" w:rsidRPr="0014374F" w14:paraId="3CF375F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E2A399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4EF1810"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37AF3FB" w14:textId="77777777" w:rsidR="009124C3" w:rsidRPr="0014374F" w:rsidRDefault="009124C3" w:rsidP="001444CA">
            <w:r w:rsidRPr="0014374F">
              <w:t>5 Til investeringsformål</w:t>
            </w:r>
          </w:p>
        </w:tc>
        <w:tc>
          <w:tcPr>
            <w:tcW w:w="1422" w:type="dxa"/>
            <w:tcBorders>
              <w:top w:val="nil"/>
              <w:left w:val="nil"/>
              <w:bottom w:val="nil"/>
              <w:right w:val="nil"/>
            </w:tcBorders>
            <w:tcMar>
              <w:top w:w="112" w:type="dxa"/>
              <w:left w:w="43" w:type="dxa"/>
              <w:bottom w:w="40" w:type="dxa"/>
              <w:right w:w="43" w:type="dxa"/>
            </w:tcMar>
            <w:vAlign w:val="bottom"/>
          </w:tcPr>
          <w:p w14:paraId="3EEEB9AD" w14:textId="77777777" w:rsidR="009124C3" w:rsidRPr="0014374F" w:rsidRDefault="009124C3" w:rsidP="001444CA">
            <w:pPr>
              <w:jc w:val="right"/>
            </w:pPr>
            <w:r w:rsidRPr="0014374F">
              <w:t>55 000 000</w:t>
            </w:r>
          </w:p>
        </w:tc>
        <w:tc>
          <w:tcPr>
            <w:tcW w:w="1667" w:type="dxa"/>
            <w:tcBorders>
              <w:top w:val="nil"/>
              <w:left w:val="nil"/>
              <w:bottom w:val="nil"/>
              <w:right w:val="nil"/>
            </w:tcBorders>
            <w:tcMar>
              <w:top w:w="112" w:type="dxa"/>
              <w:left w:w="43" w:type="dxa"/>
              <w:bottom w:w="40" w:type="dxa"/>
              <w:right w:w="43" w:type="dxa"/>
            </w:tcMar>
            <w:vAlign w:val="bottom"/>
          </w:tcPr>
          <w:p w14:paraId="6756055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A182FED" w14:textId="77777777" w:rsidR="009124C3" w:rsidRPr="0014374F" w:rsidRDefault="009124C3" w:rsidP="001444CA">
            <w:pPr>
              <w:jc w:val="right"/>
            </w:pPr>
          </w:p>
        </w:tc>
      </w:tr>
      <w:tr w:rsidR="009124C3" w:rsidRPr="0014374F" w14:paraId="06DCC2F2"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301103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AD71FFD"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69F2EDDF" w14:textId="77777777" w:rsidR="009124C3" w:rsidRPr="0014374F" w:rsidRDefault="009124C3" w:rsidP="001444CA">
            <w:r w:rsidRPr="0014374F">
              <w:t>6 Til reguleringsfond</w:t>
            </w:r>
          </w:p>
        </w:tc>
        <w:tc>
          <w:tcPr>
            <w:tcW w:w="1422" w:type="dxa"/>
            <w:tcBorders>
              <w:top w:val="nil"/>
              <w:left w:val="nil"/>
              <w:bottom w:val="nil"/>
              <w:right w:val="nil"/>
            </w:tcBorders>
            <w:tcMar>
              <w:top w:w="112" w:type="dxa"/>
              <w:left w:w="43" w:type="dxa"/>
              <w:bottom w:w="40" w:type="dxa"/>
              <w:right w:w="43" w:type="dxa"/>
            </w:tcMar>
            <w:vAlign w:val="bottom"/>
          </w:tcPr>
          <w:p w14:paraId="279C705C" w14:textId="77777777" w:rsidR="009124C3" w:rsidRPr="0014374F" w:rsidRDefault="009124C3" w:rsidP="001444CA">
            <w:pPr>
              <w:jc w:val="right"/>
            </w:pPr>
            <w:r w:rsidRPr="0014374F">
              <w:t>-25 000 000</w:t>
            </w:r>
          </w:p>
        </w:tc>
        <w:tc>
          <w:tcPr>
            <w:tcW w:w="1667" w:type="dxa"/>
            <w:tcBorders>
              <w:top w:val="nil"/>
              <w:left w:val="nil"/>
              <w:bottom w:val="nil"/>
              <w:right w:val="nil"/>
            </w:tcBorders>
            <w:tcMar>
              <w:top w:w="112" w:type="dxa"/>
              <w:left w:w="43" w:type="dxa"/>
              <w:bottom w:w="40" w:type="dxa"/>
              <w:right w:w="43" w:type="dxa"/>
            </w:tcMar>
            <w:vAlign w:val="bottom"/>
          </w:tcPr>
          <w:p w14:paraId="378F45ED" w14:textId="77777777" w:rsidR="009124C3" w:rsidRPr="0014374F" w:rsidRDefault="009124C3" w:rsidP="001444CA">
            <w:pPr>
              <w:jc w:val="right"/>
            </w:pPr>
            <w:r w:rsidRPr="0014374F">
              <w:t>-20 000 000</w:t>
            </w:r>
          </w:p>
        </w:tc>
        <w:tc>
          <w:tcPr>
            <w:tcW w:w="1667" w:type="dxa"/>
            <w:tcBorders>
              <w:top w:val="nil"/>
              <w:left w:val="nil"/>
              <w:bottom w:val="nil"/>
              <w:right w:val="nil"/>
            </w:tcBorders>
            <w:tcMar>
              <w:top w:w="112" w:type="dxa"/>
              <w:left w:w="43" w:type="dxa"/>
              <w:bottom w:w="40" w:type="dxa"/>
              <w:right w:w="43" w:type="dxa"/>
            </w:tcMar>
            <w:vAlign w:val="bottom"/>
          </w:tcPr>
          <w:p w14:paraId="0E7A5A09" w14:textId="77777777" w:rsidR="009124C3" w:rsidRPr="0014374F" w:rsidRDefault="009124C3" w:rsidP="001444CA">
            <w:pPr>
              <w:jc w:val="right"/>
            </w:pPr>
          </w:p>
        </w:tc>
      </w:tr>
      <w:tr w:rsidR="009124C3" w:rsidRPr="0014374F" w14:paraId="6AD697C4" w14:textId="77777777" w:rsidTr="001444CA">
        <w:trPr>
          <w:trHeight w:val="620"/>
        </w:trPr>
        <w:tc>
          <w:tcPr>
            <w:tcW w:w="889" w:type="dxa"/>
            <w:tcBorders>
              <w:top w:val="single" w:sz="4" w:space="0" w:color="000000"/>
              <w:left w:val="nil"/>
              <w:bottom w:val="nil"/>
              <w:right w:val="nil"/>
            </w:tcBorders>
            <w:tcMar>
              <w:top w:w="112" w:type="dxa"/>
              <w:left w:w="43" w:type="dxa"/>
              <w:bottom w:w="40" w:type="dxa"/>
              <w:right w:w="43" w:type="dxa"/>
            </w:tcMar>
          </w:tcPr>
          <w:p w14:paraId="5E2F6FD1" w14:textId="77777777" w:rsidR="009124C3" w:rsidRPr="0014374F" w:rsidRDefault="009124C3" w:rsidP="001444CA"/>
        </w:tc>
        <w:tc>
          <w:tcPr>
            <w:tcW w:w="889" w:type="dxa"/>
            <w:tcBorders>
              <w:top w:val="single" w:sz="4" w:space="0" w:color="000000"/>
              <w:left w:val="nil"/>
              <w:bottom w:val="nil"/>
              <w:right w:val="nil"/>
            </w:tcBorders>
            <w:tcMar>
              <w:top w:w="112" w:type="dxa"/>
              <w:left w:w="43" w:type="dxa"/>
              <w:bottom w:w="40" w:type="dxa"/>
              <w:right w:w="43" w:type="dxa"/>
            </w:tcMar>
          </w:tcPr>
          <w:p w14:paraId="5CE17DB7" w14:textId="77777777" w:rsidR="009124C3" w:rsidRPr="0014374F" w:rsidRDefault="009124C3" w:rsidP="001444CA">
            <w:r w:rsidRPr="0014374F">
              <w:t>45</w:t>
            </w:r>
          </w:p>
        </w:tc>
        <w:tc>
          <w:tcPr>
            <w:tcW w:w="2533" w:type="dxa"/>
            <w:tcBorders>
              <w:top w:val="single" w:sz="4" w:space="0" w:color="000000"/>
              <w:left w:val="nil"/>
              <w:bottom w:val="nil"/>
              <w:right w:val="nil"/>
            </w:tcBorders>
            <w:tcMar>
              <w:top w:w="112" w:type="dxa"/>
              <w:left w:w="43" w:type="dxa"/>
              <w:bottom w:w="40" w:type="dxa"/>
              <w:right w:w="43" w:type="dxa"/>
            </w:tcMar>
          </w:tcPr>
          <w:p w14:paraId="51A0B8AF" w14:textId="77777777" w:rsidR="009124C3" w:rsidRPr="0014374F" w:rsidRDefault="009124C3" w:rsidP="001444CA">
            <w:r w:rsidRPr="0014374F">
              <w:t xml:space="preserve">Større </w:t>
            </w:r>
            <w:proofErr w:type="spellStart"/>
            <w:r w:rsidRPr="0014374F">
              <w:t>utstyrsanskaffingar</w:t>
            </w:r>
            <w:proofErr w:type="spellEnd"/>
            <w:r w:rsidRPr="0014374F">
              <w:t xml:space="preserve"> og </w:t>
            </w:r>
            <w:proofErr w:type="spellStart"/>
            <w:r w:rsidRPr="0014374F">
              <w:t>vedlikehald</w:t>
            </w:r>
            <w:proofErr w:type="spellEnd"/>
            <w:r w:rsidRPr="0014374F">
              <w:rPr>
                <w:rStyle w:val="kursiv"/>
              </w:rPr>
              <w:t>, kan </w:t>
            </w:r>
            <w:proofErr w:type="spellStart"/>
            <w:r w:rsidRPr="0014374F">
              <w:rPr>
                <w:rStyle w:val="kursiv"/>
              </w:rPr>
              <w:t>overførast</w:t>
            </w:r>
            <w:proofErr w:type="spellEnd"/>
          </w:p>
        </w:tc>
        <w:tc>
          <w:tcPr>
            <w:tcW w:w="1422" w:type="dxa"/>
            <w:tcBorders>
              <w:top w:val="single" w:sz="4" w:space="0" w:color="000000"/>
              <w:left w:val="nil"/>
              <w:bottom w:val="nil"/>
              <w:right w:val="nil"/>
            </w:tcBorders>
            <w:tcMar>
              <w:top w:w="112" w:type="dxa"/>
              <w:left w:w="43" w:type="dxa"/>
              <w:bottom w:w="40" w:type="dxa"/>
              <w:right w:w="43" w:type="dxa"/>
            </w:tcMar>
            <w:vAlign w:val="bottom"/>
          </w:tcPr>
          <w:p w14:paraId="1DD9FE4C"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4EFD7297" w14:textId="77777777" w:rsidR="009124C3" w:rsidRPr="0014374F" w:rsidRDefault="009124C3" w:rsidP="001444CA">
            <w:pPr>
              <w:jc w:val="right"/>
            </w:pPr>
            <w:r w:rsidRPr="0014374F">
              <w:t>178 960 000</w:t>
            </w: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6C21E18C" w14:textId="77777777" w:rsidR="009124C3" w:rsidRPr="0014374F" w:rsidRDefault="009124C3" w:rsidP="001444CA">
            <w:pPr>
              <w:jc w:val="right"/>
            </w:pPr>
            <w:r w:rsidRPr="0014374F">
              <w:t>158 960 000</w:t>
            </w:r>
          </w:p>
        </w:tc>
      </w:tr>
      <w:tr w:rsidR="009124C3" w:rsidRPr="0014374F" w14:paraId="615C57C4"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4589273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9B29AA3"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13E32C65" w14:textId="77777777" w:rsidR="009124C3" w:rsidRPr="0014374F" w:rsidRDefault="009124C3" w:rsidP="001444CA">
            <w:r w:rsidRPr="0014374F">
              <w:t>Sum Statens forvaltningsbedrifter</w:t>
            </w:r>
          </w:p>
        </w:tc>
        <w:tc>
          <w:tcPr>
            <w:tcW w:w="1422" w:type="dxa"/>
            <w:tcBorders>
              <w:top w:val="nil"/>
              <w:left w:val="nil"/>
              <w:bottom w:val="nil"/>
              <w:right w:val="nil"/>
            </w:tcBorders>
            <w:tcMar>
              <w:top w:w="112" w:type="dxa"/>
              <w:left w:w="43" w:type="dxa"/>
              <w:bottom w:w="40" w:type="dxa"/>
              <w:right w:w="43" w:type="dxa"/>
            </w:tcMar>
            <w:vAlign w:val="bottom"/>
          </w:tcPr>
          <w:p w14:paraId="0D2AD59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F51C75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F59569B" w14:textId="77777777" w:rsidR="009124C3" w:rsidRPr="0014374F" w:rsidRDefault="009124C3" w:rsidP="001444CA">
            <w:pPr>
              <w:jc w:val="right"/>
            </w:pPr>
            <w:r w:rsidRPr="0014374F">
              <w:t>158 960 000</w:t>
            </w:r>
          </w:p>
        </w:tc>
      </w:tr>
      <w:tr w:rsidR="009124C3" w:rsidRPr="0014374F" w14:paraId="46F22082"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2E9FE3C7" w14:textId="77777777" w:rsidR="009124C3" w:rsidRPr="0014374F" w:rsidRDefault="009124C3" w:rsidP="001444CA">
            <w:r w:rsidRPr="0014374F">
              <w:t>Arbeidsliv</w:t>
            </w:r>
          </w:p>
        </w:tc>
      </w:tr>
      <w:tr w:rsidR="009124C3" w:rsidRPr="0014374F" w14:paraId="247FE90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1D6058D" w14:textId="77777777" w:rsidR="009124C3" w:rsidRPr="0014374F" w:rsidRDefault="009124C3" w:rsidP="001444CA">
            <w:r w:rsidRPr="0014374F">
              <w:t>2541</w:t>
            </w:r>
          </w:p>
        </w:tc>
        <w:tc>
          <w:tcPr>
            <w:tcW w:w="889" w:type="dxa"/>
            <w:tcBorders>
              <w:top w:val="nil"/>
              <w:left w:val="nil"/>
              <w:bottom w:val="nil"/>
              <w:right w:val="nil"/>
            </w:tcBorders>
            <w:tcMar>
              <w:top w:w="112" w:type="dxa"/>
              <w:left w:w="43" w:type="dxa"/>
              <w:bottom w:w="40" w:type="dxa"/>
              <w:right w:w="43" w:type="dxa"/>
            </w:tcMar>
          </w:tcPr>
          <w:p w14:paraId="1A9FC266"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DF1842A" w14:textId="77777777" w:rsidR="009124C3" w:rsidRPr="0014374F" w:rsidRDefault="009124C3" w:rsidP="001444CA">
            <w:proofErr w:type="spellStart"/>
            <w:r w:rsidRPr="0014374F">
              <w:t>Dagpengar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568398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A744DC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AD7D129" w14:textId="77777777" w:rsidR="009124C3" w:rsidRPr="0014374F" w:rsidRDefault="009124C3" w:rsidP="001444CA">
            <w:pPr>
              <w:jc w:val="right"/>
            </w:pPr>
          </w:p>
        </w:tc>
      </w:tr>
      <w:tr w:rsidR="009124C3" w:rsidRPr="0014374F" w14:paraId="3DFEF656"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A1BE1A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AAB8B6B"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22106EF9" w14:textId="77777777" w:rsidR="009124C3" w:rsidRPr="0014374F" w:rsidRDefault="009124C3" w:rsidP="001444CA">
            <w:proofErr w:type="spellStart"/>
            <w:r w:rsidRPr="0014374F">
              <w:t>Dagpengar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6B7E1DE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04DD96B" w14:textId="77777777" w:rsidR="009124C3" w:rsidRPr="0014374F" w:rsidRDefault="009124C3" w:rsidP="001444CA">
            <w:pPr>
              <w:jc w:val="right"/>
            </w:pPr>
            <w:r w:rsidRPr="0014374F">
              <w:t>14 315 000 000</w:t>
            </w:r>
          </w:p>
        </w:tc>
        <w:tc>
          <w:tcPr>
            <w:tcW w:w="1667" w:type="dxa"/>
            <w:tcBorders>
              <w:top w:val="nil"/>
              <w:left w:val="nil"/>
              <w:bottom w:val="nil"/>
              <w:right w:val="nil"/>
            </w:tcBorders>
            <w:tcMar>
              <w:top w:w="112" w:type="dxa"/>
              <w:left w:w="43" w:type="dxa"/>
              <w:bottom w:w="40" w:type="dxa"/>
              <w:right w:w="43" w:type="dxa"/>
            </w:tcMar>
            <w:vAlign w:val="bottom"/>
          </w:tcPr>
          <w:p w14:paraId="259AC832" w14:textId="77777777" w:rsidR="009124C3" w:rsidRPr="0014374F" w:rsidRDefault="009124C3" w:rsidP="001444CA">
            <w:pPr>
              <w:jc w:val="right"/>
            </w:pPr>
            <w:r w:rsidRPr="0014374F">
              <w:t>14 315 000 000</w:t>
            </w:r>
          </w:p>
        </w:tc>
      </w:tr>
      <w:tr w:rsidR="009124C3" w:rsidRPr="0014374F" w14:paraId="77755968"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93D28B7" w14:textId="77777777" w:rsidR="009124C3" w:rsidRPr="0014374F" w:rsidRDefault="009124C3" w:rsidP="001444CA">
            <w:r w:rsidRPr="0014374F">
              <w:t>2542</w:t>
            </w:r>
          </w:p>
        </w:tc>
        <w:tc>
          <w:tcPr>
            <w:tcW w:w="889" w:type="dxa"/>
            <w:tcBorders>
              <w:top w:val="nil"/>
              <w:left w:val="nil"/>
              <w:bottom w:val="nil"/>
              <w:right w:val="nil"/>
            </w:tcBorders>
            <w:tcMar>
              <w:top w:w="112" w:type="dxa"/>
              <w:left w:w="43" w:type="dxa"/>
              <w:bottom w:w="40" w:type="dxa"/>
              <w:right w:w="43" w:type="dxa"/>
            </w:tcMar>
          </w:tcPr>
          <w:p w14:paraId="3A4FEEC4"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7879977" w14:textId="77777777" w:rsidR="009124C3" w:rsidRPr="0014374F" w:rsidRDefault="009124C3" w:rsidP="001444CA">
            <w:r w:rsidRPr="0014374F">
              <w:t>Statsgaranti for lønnskrav ved konkurs m.m.</w:t>
            </w:r>
          </w:p>
        </w:tc>
        <w:tc>
          <w:tcPr>
            <w:tcW w:w="1422" w:type="dxa"/>
            <w:tcBorders>
              <w:top w:val="nil"/>
              <w:left w:val="nil"/>
              <w:bottom w:val="nil"/>
              <w:right w:val="nil"/>
            </w:tcBorders>
            <w:tcMar>
              <w:top w:w="112" w:type="dxa"/>
              <w:left w:w="43" w:type="dxa"/>
              <w:bottom w:w="40" w:type="dxa"/>
              <w:right w:w="43" w:type="dxa"/>
            </w:tcMar>
            <w:vAlign w:val="bottom"/>
          </w:tcPr>
          <w:p w14:paraId="18172FE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C95FB0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0CB046B" w14:textId="77777777" w:rsidR="009124C3" w:rsidRPr="0014374F" w:rsidRDefault="009124C3" w:rsidP="001444CA">
            <w:pPr>
              <w:jc w:val="right"/>
            </w:pPr>
          </w:p>
        </w:tc>
      </w:tr>
      <w:tr w:rsidR="009124C3" w:rsidRPr="0014374F" w14:paraId="02F422C1"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6BF3D12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3AAE3FD"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4DF92445" w14:textId="77777777" w:rsidR="009124C3" w:rsidRPr="0014374F" w:rsidRDefault="009124C3" w:rsidP="001444CA">
            <w:r w:rsidRPr="0014374F">
              <w:t>Statsgaranti for lønnskrav ved konkurs m.m.</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69F1503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99F566C" w14:textId="77777777" w:rsidR="009124C3" w:rsidRPr="0014374F" w:rsidRDefault="009124C3" w:rsidP="001444CA">
            <w:pPr>
              <w:jc w:val="right"/>
            </w:pPr>
            <w:r w:rsidRPr="0014374F">
              <w:t>980 000 000</w:t>
            </w:r>
          </w:p>
        </w:tc>
        <w:tc>
          <w:tcPr>
            <w:tcW w:w="1667" w:type="dxa"/>
            <w:tcBorders>
              <w:top w:val="nil"/>
              <w:left w:val="nil"/>
              <w:bottom w:val="nil"/>
              <w:right w:val="nil"/>
            </w:tcBorders>
            <w:tcMar>
              <w:top w:w="112" w:type="dxa"/>
              <w:left w:w="43" w:type="dxa"/>
              <w:bottom w:w="40" w:type="dxa"/>
              <w:right w:w="43" w:type="dxa"/>
            </w:tcMar>
            <w:vAlign w:val="bottom"/>
          </w:tcPr>
          <w:p w14:paraId="20C36486" w14:textId="77777777" w:rsidR="009124C3" w:rsidRPr="0014374F" w:rsidRDefault="009124C3" w:rsidP="001444CA">
            <w:pPr>
              <w:jc w:val="right"/>
            </w:pPr>
            <w:r w:rsidRPr="0014374F">
              <w:t>980 000 000</w:t>
            </w:r>
          </w:p>
        </w:tc>
      </w:tr>
      <w:tr w:rsidR="009124C3" w:rsidRPr="0014374F" w14:paraId="28EC8C34"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AE5F0D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25496AA"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5224B13A" w14:textId="77777777" w:rsidR="009124C3" w:rsidRPr="0014374F" w:rsidRDefault="009124C3" w:rsidP="001444CA">
            <w:r w:rsidRPr="0014374F">
              <w:t>Sum Arbeidsliv</w:t>
            </w:r>
          </w:p>
        </w:tc>
        <w:tc>
          <w:tcPr>
            <w:tcW w:w="1422" w:type="dxa"/>
            <w:tcBorders>
              <w:top w:val="nil"/>
              <w:left w:val="nil"/>
              <w:bottom w:val="nil"/>
              <w:right w:val="nil"/>
            </w:tcBorders>
            <w:tcMar>
              <w:top w:w="112" w:type="dxa"/>
              <w:left w:w="43" w:type="dxa"/>
              <w:bottom w:w="40" w:type="dxa"/>
              <w:right w:w="43" w:type="dxa"/>
            </w:tcMar>
            <w:vAlign w:val="bottom"/>
          </w:tcPr>
          <w:p w14:paraId="64AFE41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ACF623C"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0F883FF" w14:textId="77777777" w:rsidR="009124C3" w:rsidRPr="0014374F" w:rsidRDefault="009124C3" w:rsidP="001444CA">
            <w:pPr>
              <w:jc w:val="right"/>
            </w:pPr>
            <w:r w:rsidRPr="0014374F">
              <w:t>15 295 000 000</w:t>
            </w:r>
          </w:p>
        </w:tc>
      </w:tr>
      <w:tr w:rsidR="009124C3" w:rsidRPr="0014374F" w14:paraId="39308D76"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15CB7412" w14:textId="77777777" w:rsidR="009124C3" w:rsidRPr="0014374F" w:rsidRDefault="009124C3" w:rsidP="001444CA">
            <w:r w:rsidRPr="0014374F">
              <w:lastRenderedPageBreak/>
              <w:t>Sosiale formål</w:t>
            </w:r>
          </w:p>
        </w:tc>
      </w:tr>
      <w:tr w:rsidR="009124C3" w:rsidRPr="0014374F" w14:paraId="2EEC6E9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6AFC72E" w14:textId="77777777" w:rsidR="009124C3" w:rsidRPr="0014374F" w:rsidRDefault="009124C3" w:rsidP="001444CA">
            <w:r w:rsidRPr="0014374F">
              <w:t>2620</w:t>
            </w:r>
          </w:p>
        </w:tc>
        <w:tc>
          <w:tcPr>
            <w:tcW w:w="889" w:type="dxa"/>
            <w:tcBorders>
              <w:top w:val="nil"/>
              <w:left w:val="nil"/>
              <w:bottom w:val="nil"/>
              <w:right w:val="nil"/>
            </w:tcBorders>
            <w:tcMar>
              <w:top w:w="112" w:type="dxa"/>
              <w:left w:w="43" w:type="dxa"/>
              <w:bottom w:w="40" w:type="dxa"/>
              <w:right w:w="43" w:type="dxa"/>
            </w:tcMar>
          </w:tcPr>
          <w:p w14:paraId="7078E4FB"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68F57701" w14:textId="77777777" w:rsidR="009124C3" w:rsidRPr="0014374F" w:rsidRDefault="009124C3" w:rsidP="001444CA">
            <w:r w:rsidRPr="0014374F">
              <w:t xml:space="preserve">Stønad til </w:t>
            </w:r>
            <w:proofErr w:type="spellStart"/>
            <w:r w:rsidRPr="0014374F">
              <w:t>einsleg</w:t>
            </w:r>
            <w:proofErr w:type="spellEnd"/>
            <w:r w:rsidRPr="0014374F">
              <w:t xml:space="preserve"> mor eller far</w:t>
            </w:r>
          </w:p>
        </w:tc>
        <w:tc>
          <w:tcPr>
            <w:tcW w:w="1422" w:type="dxa"/>
            <w:tcBorders>
              <w:top w:val="nil"/>
              <w:left w:val="nil"/>
              <w:bottom w:val="nil"/>
              <w:right w:val="nil"/>
            </w:tcBorders>
            <w:tcMar>
              <w:top w:w="112" w:type="dxa"/>
              <w:left w:w="43" w:type="dxa"/>
              <w:bottom w:w="40" w:type="dxa"/>
              <w:right w:w="43" w:type="dxa"/>
            </w:tcMar>
            <w:vAlign w:val="bottom"/>
          </w:tcPr>
          <w:p w14:paraId="2BE34B1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9C4702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00F1D87" w14:textId="77777777" w:rsidR="009124C3" w:rsidRPr="0014374F" w:rsidRDefault="009124C3" w:rsidP="001444CA">
            <w:pPr>
              <w:jc w:val="right"/>
            </w:pPr>
          </w:p>
        </w:tc>
      </w:tr>
      <w:tr w:rsidR="009124C3" w:rsidRPr="0014374F" w14:paraId="576EA477"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F5BEA6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43B5C50"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34513112" w14:textId="77777777" w:rsidR="009124C3" w:rsidRPr="0014374F" w:rsidRDefault="009124C3" w:rsidP="001444CA">
            <w:r w:rsidRPr="0014374F">
              <w:t>Overgangsstønad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9D4485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FE92D44" w14:textId="77777777" w:rsidR="009124C3" w:rsidRPr="0014374F" w:rsidRDefault="009124C3" w:rsidP="001444CA">
            <w:pPr>
              <w:jc w:val="right"/>
            </w:pPr>
            <w:r w:rsidRPr="0014374F">
              <w:t>1 660 000 000</w:t>
            </w:r>
          </w:p>
        </w:tc>
        <w:tc>
          <w:tcPr>
            <w:tcW w:w="1667" w:type="dxa"/>
            <w:tcBorders>
              <w:top w:val="nil"/>
              <w:left w:val="nil"/>
              <w:bottom w:val="nil"/>
              <w:right w:val="nil"/>
            </w:tcBorders>
            <w:tcMar>
              <w:top w:w="112" w:type="dxa"/>
              <w:left w:w="43" w:type="dxa"/>
              <w:bottom w:w="40" w:type="dxa"/>
              <w:right w:w="43" w:type="dxa"/>
            </w:tcMar>
            <w:vAlign w:val="bottom"/>
          </w:tcPr>
          <w:p w14:paraId="3F7A71DB" w14:textId="77777777" w:rsidR="009124C3" w:rsidRPr="0014374F" w:rsidRDefault="009124C3" w:rsidP="001444CA">
            <w:pPr>
              <w:jc w:val="right"/>
            </w:pPr>
          </w:p>
        </w:tc>
      </w:tr>
      <w:tr w:rsidR="009124C3" w:rsidRPr="0014374F" w14:paraId="3BA31A3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AA85520"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6D69C0B"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622D2FA8" w14:textId="77777777" w:rsidR="009124C3" w:rsidRPr="0014374F" w:rsidRDefault="009124C3" w:rsidP="001444CA">
            <w:r w:rsidRPr="0014374F">
              <w:t xml:space="preserve">Stønad til barnetilsyn til </w:t>
            </w:r>
            <w:proofErr w:type="spellStart"/>
            <w:r w:rsidRPr="0014374F">
              <w:t>einsleg</w:t>
            </w:r>
            <w:proofErr w:type="spellEnd"/>
            <w:r w:rsidRPr="0014374F">
              <w:t xml:space="preserve"> mor eller far i arbeid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7A8A1BD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F5A0E53" w14:textId="77777777" w:rsidR="009124C3" w:rsidRPr="0014374F" w:rsidRDefault="009124C3" w:rsidP="001444CA">
            <w:pPr>
              <w:jc w:val="right"/>
            </w:pPr>
            <w:r w:rsidRPr="0014374F">
              <w:t>77 000 000</w:t>
            </w:r>
          </w:p>
        </w:tc>
        <w:tc>
          <w:tcPr>
            <w:tcW w:w="1667" w:type="dxa"/>
            <w:tcBorders>
              <w:top w:val="nil"/>
              <w:left w:val="nil"/>
              <w:bottom w:val="nil"/>
              <w:right w:val="nil"/>
            </w:tcBorders>
            <w:tcMar>
              <w:top w:w="112" w:type="dxa"/>
              <w:left w:w="43" w:type="dxa"/>
              <w:bottom w:w="40" w:type="dxa"/>
              <w:right w:w="43" w:type="dxa"/>
            </w:tcMar>
            <w:vAlign w:val="bottom"/>
          </w:tcPr>
          <w:p w14:paraId="5CE4411F" w14:textId="77777777" w:rsidR="009124C3" w:rsidRPr="0014374F" w:rsidRDefault="009124C3" w:rsidP="001444CA">
            <w:pPr>
              <w:jc w:val="right"/>
            </w:pPr>
          </w:p>
        </w:tc>
      </w:tr>
      <w:tr w:rsidR="009124C3" w:rsidRPr="0014374F" w14:paraId="53027264"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B32065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92A7805" w14:textId="77777777" w:rsidR="009124C3" w:rsidRPr="0014374F" w:rsidRDefault="009124C3" w:rsidP="001444CA">
            <w:r w:rsidRPr="0014374F">
              <w:t>73</w:t>
            </w:r>
          </w:p>
        </w:tc>
        <w:tc>
          <w:tcPr>
            <w:tcW w:w="2533" w:type="dxa"/>
            <w:tcBorders>
              <w:top w:val="nil"/>
              <w:left w:val="nil"/>
              <w:bottom w:val="nil"/>
              <w:right w:val="nil"/>
            </w:tcBorders>
            <w:tcMar>
              <w:top w:w="112" w:type="dxa"/>
              <w:left w:w="43" w:type="dxa"/>
              <w:bottom w:w="40" w:type="dxa"/>
              <w:right w:w="43" w:type="dxa"/>
            </w:tcMar>
          </w:tcPr>
          <w:p w14:paraId="7D4B4309" w14:textId="77777777" w:rsidR="009124C3" w:rsidRPr="0014374F" w:rsidRDefault="009124C3" w:rsidP="001444CA">
            <w:r w:rsidRPr="0014374F">
              <w:t xml:space="preserve">Tilleggsstønader og stønad til </w:t>
            </w:r>
            <w:proofErr w:type="spellStart"/>
            <w:r w:rsidRPr="0014374F">
              <w:t>skolepengar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4B57ADB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DAF888F" w14:textId="77777777" w:rsidR="009124C3" w:rsidRPr="0014374F" w:rsidRDefault="009124C3" w:rsidP="001444CA">
            <w:pPr>
              <w:jc w:val="right"/>
            </w:pPr>
            <w:r w:rsidRPr="0014374F">
              <w:t>13 000 000</w:t>
            </w:r>
          </w:p>
        </w:tc>
        <w:tc>
          <w:tcPr>
            <w:tcW w:w="1667" w:type="dxa"/>
            <w:tcBorders>
              <w:top w:val="nil"/>
              <w:left w:val="nil"/>
              <w:bottom w:val="nil"/>
              <w:right w:val="nil"/>
            </w:tcBorders>
            <w:tcMar>
              <w:top w:w="112" w:type="dxa"/>
              <w:left w:w="43" w:type="dxa"/>
              <w:bottom w:w="40" w:type="dxa"/>
              <w:right w:w="43" w:type="dxa"/>
            </w:tcMar>
            <w:vAlign w:val="bottom"/>
          </w:tcPr>
          <w:p w14:paraId="5216E2AA" w14:textId="77777777" w:rsidR="009124C3" w:rsidRPr="0014374F" w:rsidRDefault="009124C3" w:rsidP="001444CA">
            <w:pPr>
              <w:jc w:val="right"/>
            </w:pPr>
            <w:r w:rsidRPr="0014374F">
              <w:t>1 750 000 000</w:t>
            </w:r>
          </w:p>
        </w:tc>
      </w:tr>
      <w:tr w:rsidR="009124C3" w:rsidRPr="0014374F" w14:paraId="7A609D1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FEB4FFB" w14:textId="77777777" w:rsidR="009124C3" w:rsidRPr="0014374F" w:rsidRDefault="009124C3" w:rsidP="001444CA">
            <w:r w:rsidRPr="0014374F">
              <w:t>2650</w:t>
            </w:r>
          </w:p>
        </w:tc>
        <w:tc>
          <w:tcPr>
            <w:tcW w:w="889" w:type="dxa"/>
            <w:tcBorders>
              <w:top w:val="nil"/>
              <w:left w:val="nil"/>
              <w:bottom w:val="nil"/>
              <w:right w:val="nil"/>
            </w:tcBorders>
            <w:tcMar>
              <w:top w:w="112" w:type="dxa"/>
              <w:left w:w="43" w:type="dxa"/>
              <w:bottom w:w="40" w:type="dxa"/>
              <w:right w:w="43" w:type="dxa"/>
            </w:tcMar>
          </w:tcPr>
          <w:p w14:paraId="21680802"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2F07F491" w14:textId="77777777" w:rsidR="009124C3" w:rsidRPr="0014374F" w:rsidRDefault="009124C3" w:rsidP="001444CA">
            <w:proofErr w:type="spellStart"/>
            <w:r w:rsidRPr="0014374F">
              <w:t>Sjukepengar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5F3E2F3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FA681A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1C91612" w14:textId="77777777" w:rsidR="009124C3" w:rsidRPr="0014374F" w:rsidRDefault="009124C3" w:rsidP="001444CA">
            <w:pPr>
              <w:jc w:val="right"/>
            </w:pPr>
          </w:p>
        </w:tc>
      </w:tr>
      <w:tr w:rsidR="009124C3" w:rsidRPr="0014374F" w14:paraId="23A79EF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67781C9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5ED38B4"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78A50A2F" w14:textId="77777777" w:rsidR="009124C3" w:rsidRPr="0014374F" w:rsidRDefault="009124C3" w:rsidP="001444CA">
            <w:proofErr w:type="spellStart"/>
            <w:r w:rsidRPr="0014374F">
              <w:t>Sjukepengar</w:t>
            </w:r>
            <w:proofErr w:type="spellEnd"/>
            <w:r w:rsidRPr="0014374F">
              <w:t xml:space="preserve"> for </w:t>
            </w:r>
            <w:proofErr w:type="spellStart"/>
            <w:r w:rsidRPr="0014374F">
              <w:t>arbeidstakarar</w:t>
            </w:r>
            <w:proofErr w:type="spellEnd"/>
            <w:r w:rsidRPr="0014374F">
              <w:t xml:space="preserve"> m.m.</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6E84A12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126A37D" w14:textId="77777777" w:rsidR="009124C3" w:rsidRPr="0014374F" w:rsidRDefault="009124C3" w:rsidP="001444CA">
            <w:pPr>
              <w:jc w:val="right"/>
            </w:pPr>
            <w:r w:rsidRPr="0014374F">
              <w:t>62 220 000 000</w:t>
            </w:r>
          </w:p>
        </w:tc>
        <w:tc>
          <w:tcPr>
            <w:tcW w:w="1667" w:type="dxa"/>
            <w:tcBorders>
              <w:top w:val="nil"/>
              <w:left w:val="nil"/>
              <w:bottom w:val="nil"/>
              <w:right w:val="nil"/>
            </w:tcBorders>
            <w:tcMar>
              <w:top w:w="112" w:type="dxa"/>
              <w:left w:w="43" w:type="dxa"/>
              <w:bottom w:w="40" w:type="dxa"/>
              <w:right w:w="43" w:type="dxa"/>
            </w:tcMar>
            <w:vAlign w:val="bottom"/>
          </w:tcPr>
          <w:p w14:paraId="725AE246" w14:textId="77777777" w:rsidR="009124C3" w:rsidRPr="0014374F" w:rsidRDefault="009124C3" w:rsidP="001444CA">
            <w:pPr>
              <w:jc w:val="right"/>
            </w:pPr>
          </w:p>
        </w:tc>
      </w:tr>
      <w:tr w:rsidR="009124C3" w:rsidRPr="0014374F" w14:paraId="788F8E4F"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08AA6E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2329E3A"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3AECDF87" w14:textId="77777777" w:rsidR="009124C3" w:rsidRPr="0014374F" w:rsidRDefault="009124C3" w:rsidP="001444CA">
            <w:proofErr w:type="spellStart"/>
            <w:r w:rsidRPr="0014374F">
              <w:t>Sjukepengar</w:t>
            </w:r>
            <w:proofErr w:type="spellEnd"/>
            <w:r w:rsidRPr="0014374F">
              <w:t xml:space="preserve"> for sjølvstendige</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C480A5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2C0C22E" w14:textId="77777777" w:rsidR="009124C3" w:rsidRPr="0014374F" w:rsidRDefault="009124C3" w:rsidP="001444CA">
            <w:pPr>
              <w:jc w:val="right"/>
            </w:pPr>
            <w:r w:rsidRPr="0014374F">
              <w:t>1 940 000 000</w:t>
            </w:r>
          </w:p>
        </w:tc>
        <w:tc>
          <w:tcPr>
            <w:tcW w:w="1667" w:type="dxa"/>
            <w:tcBorders>
              <w:top w:val="nil"/>
              <w:left w:val="nil"/>
              <w:bottom w:val="nil"/>
              <w:right w:val="nil"/>
            </w:tcBorders>
            <w:tcMar>
              <w:top w:w="112" w:type="dxa"/>
              <w:left w:w="43" w:type="dxa"/>
              <w:bottom w:w="40" w:type="dxa"/>
              <w:right w:w="43" w:type="dxa"/>
            </w:tcMar>
            <w:vAlign w:val="bottom"/>
          </w:tcPr>
          <w:p w14:paraId="17E6491D" w14:textId="77777777" w:rsidR="009124C3" w:rsidRPr="0014374F" w:rsidRDefault="009124C3" w:rsidP="001444CA">
            <w:pPr>
              <w:jc w:val="right"/>
            </w:pPr>
          </w:p>
        </w:tc>
      </w:tr>
      <w:tr w:rsidR="009124C3" w:rsidRPr="0014374F" w14:paraId="0A8F343D"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653766B"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AF2BB51"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0D08E11B" w14:textId="77777777" w:rsidR="009124C3" w:rsidRPr="0014374F" w:rsidRDefault="009124C3" w:rsidP="001444CA">
            <w:r w:rsidRPr="0014374F">
              <w:t xml:space="preserve">Pleie-, opplærings- og </w:t>
            </w:r>
            <w:proofErr w:type="spellStart"/>
            <w:r w:rsidRPr="0014374F">
              <w:t>omsorgspengar</w:t>
            </w:r>
            <w:proofErr w:type="spellEnd"/>
            <w:r w:rsidRPr="0014374F">
              <w:t xml:space="preserve"> m.m.</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8B071A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404A08F" w14:textId="77777777" w:rsidR="009124C3" w:rsidRPr="0014374F" w:rsidRDefault="009124C3" w:rsidP="001444CA">
            <w:pPr>
              <w:jc w:val="right"/>
            </w:pPr>
            <w:r w:rsidRPr="0014374F">
              <w:t>3 520 000 000</w:t>
            </w:r>
          </w:p>
        </w:tc>
        <w:tc>
          <w:tcPr>
            <w:tcW w:w="1667" w:type="dxa"/>
            <w:tcBorders>
              <w:top w:val="nil"/>
              <w:left w:val="nil"/>
              <w:bottom w:val="nil"/>
              <w:right w:val="nil"/>
            </w:tcBorders>
            <w:tcMar>
              <w:top w:w="112" w:type="dxa"/>
              <w:left w:w="43" w:type="dxa"/>
              <w:bottom w:w="40" w:type="dxa"/>
              <w:right w:w="43" w:type="dxa"/>
            </w:tcMar>
            <w:vAlign w:val="bottom"/>
          </w:tcPr>
          <w:p w14:paraId="10904AB8" w14:textId="77777777" w:rsidR="009124C3" w:rsidRPr="0014374F" w:rsidRDefault="009124C3" w:rsidP="001444CA">
            <w:pPr>
              <w:jc w:val="right"/>
            </w:pPr>
          </w:p>
        </w:tc>
      </w:tr>
      <w:tr w:rsidR="009124C3" w:rsidRPr="0014374F" w14:paraId="559AF968"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2D3AEE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DE983DE" w14:textId="77777777" w:rsidR="009124C3" w:rsidRPr="0014374F" w:rsidRDefault="009124C3" w:rsidP="001444CA">
            <w:r w:rsidRPr="0014374F">
              <w:t>75</w:t>
            </w:r>
          </w:p>
        </w:tc>
        <w:tc>
          <w:tcPr>
            <w:tcW w:w="2533" w:type="dxa"/>
            <w:tcBorders>
              <w:top w:val="nil"/>
              <w:left w:val="nil"/>
              <w:bottom w:val="nil"/>
              <w:right w:val="nil"/>
            </w:tcBorders>
            <w:tcMar>
              <w:top w:w="112" w:type="dxa"/>
              <w:left w:w="43" w:type="dxa"/>
              <w:bottom w:w="40" w:type="dxa"/>
              <w:right w:w="43" w:type="dxa"/>
            </w:tcMar>
          </w:tcPr>
          <w:p w14:paraId="0274E572" w14:textId="77777777" w:rsidR="009124C3" w:rsidRPr="0014374F" w:rsidRDefault="009124C3" w:rsidP="001444CA">
            <w:proofErr w:type="spellStart"/>
            <w:r w:rsidRPr="0014374F">
              <w:t>Feriepengar</w:t>
            </w:r>
            <w:proofErr w:type="spellEnd"/>
            <w:r w:rsidRPr="0014374F">
              <w:t xml:space="preserve"> av </w:t>
            </w:r>
            <w:proofErr w:type="spellStart"/>
            <w:r w:rsidRPr="0014374F">
              <w:t>sjukepengar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5992FB6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6C2EEEA" w14:textId="77777777" w:rsidR="009124C3" w:rsidRPr="0014374F" w:rsidRDefault="009124C3" w:rsidP="001444CA">
            <w:pPr>
              <w:jc w:val="right"/>
            </w:pPr>
            <w:r w:rsidRPr="0014374F">
              <w:t>3 520 000 000</w:t>
            </w:r>
          </w:p>
        </w:tc>
        <w:tc>
          <w:tcPr>
            <w:tcW w:w="1667" w:type="dxa"/>
            <w:tcBorders>
              <w:top w:val="nil"/>
              <w:left w:val="nil"/>
              <w:bottom w:val="nil"/>
              <w:right w:val="nil"/>
            </w:tcBorders>
            <w:tcMar>
              <w:top w:w="112" w:type="dxa"/>
              <w:left w:w="43" w:type="dxa"/>
              <w:bottom w:w="40" w:type="dxa"/>
              <w:right w:w="43" w:type="dxa"/>
            </w:tcMar>
            <w:vAlign w:val="bottom"/>
          </w:tcPr>
          <w:p w14:paraId="2F5471B5" w14:textId="77777777" w:rsidR="009124C3" w:rsidRPr="0014374F" w:rsidRDefault="009124C3" w:rsidP="001444CA">
            <w:pPr>
              <w:jc w:val="right"/>
            </w:pPr>
          </w:p>
        </w:tc>
      </w:tr>
      <w:tr w:rsidR="009124C3" w:rsidRPr="0014374F" w14:paraId="3FE9BD69" w14:textId="77777777" w:rsidTr="001444CA">
        <w:trPr>
          <w:trHeight w:val="860"/>
        </w:trPr>
        <w:tc>
          <w:tcPr>
            <w:tcW w:w="889" w:type="dxa"/>
            <w:tcBorders>
              <w:top w:val="nil"/>
              <w:left w:val="nil"/>
              <w:bottom w:val="nil"/>
              <w:right w:val="nil"/>
            </w:tcBorders>
            <w:tcMar>
              <w:top w:w="112" w:type="dxa"/>
              <w:left w:w="43" w:type="dxa"/>
              <w:bottom w:w="40" w:type="dxa"/>
              <w:right w:w="43" w:type="dxa"/>
            </w:tcMar>
          </w:tcPr>
          <w:p w14:paraId="355EDDA7"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36A2577" w14:textId="77777777" w:rsidR="009124C3" w:rsidRPr="0014374F" w:rsidRDefault="009124C3" w:rsidP="001444CA">
            <w:r w:rsidRPr="0014374F">
              <w:t>76</w:t>
            </w:r>
          </w:p>
        </w:tc>
        <w:tc>
          <w:tcPr>
            <w:tcW w:w="2533" w:type="dxa"/>
            <w:tcBorders>
              <w:top w:val="nil"/>
              <w:left w:val="nil"/>
              <w:bottom w:val="nil"/>
              <w:right w:val="nil"/>
            </w:tcBorders>
            <w:tcMar>
              <w:top w:w="112" w:type="dxa"/>
              <w:left w:w="43" w:type="dxa"/>
              <w:bottom w:w="40" w:type="dxa"/>
              <w:right w:w="43" w:type="dxa"/>
            </w:tcMar>
          </w:tcPr>
          <w:p w14:paraId="6A2BF8E1" w14:textId="77777777" w:rsidR="009124C3" w:rsidRPr="0014374F" w:rsidRDefault="009124C3" w:rsidP="001444CA">
            <w:proofErr w:type="spellStart"/>
            <w:r w:rsidRPr="0014374F">
              <w:t>Tilskot</w:t>
            </w:r>
            <w:proofErr w:type="spellEnd"/>
            <w:r w:rsidRPr="0014374F">
              <w:t xml:space="preserve"> til ekspertbistand og kompetansetiltak for </w:t>
            </w:r>
            <w:proofErr w:type="gramStart"/>
            <w:r w:rsidRPr="0014374F">
              <w:t>sjukmelde</w:t>
            </w:r>
            <w:proofErr w:type="gramEnd"/>
            <w:r w:rsidRPr="0014374F">
              <w:rPr>
                <w:rStyle w:val="kursiv"/>
              </w:rPr>
              <w:t>, kan </w:t>
            </w:r>
            <w:proofErr w:type="spellStart"/>
            <w:r w:rsidRPr="0014374F">
              <w:rPr>
                <w:rStyle w:val="kursiv"/>
              </w:rPr>
              <w:t>overførast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33F7C7D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3BAB031" w14:textId="77777777" w:rsidR="009124C3" w:rsidRPr="0014374F" w:rsidRDefault="009124C3" w:rsidP="001444CA">
            <w:pPr>
              <w:jc w:val="right"/>
            </w:pPr>
            <w:r w:rsidRPr="0014374F">
              <w:t>97 500 000</w:t>
            </w:r>
          </w:p>
        </w:tc>
        <w:tc>
          <w:tcPr>
            <w:tcW w:w="1667" w:type="dxa"/>
            <w:tcBorders>
              <w:top w:val="nil"/>
              <w:left w:val="nil"/>
              <w:bottom w:val="nil"/>
              <w:right w:val="nil"/>
            </w:tcBorders>
            <w:tcMar>
              <w:top w:w="112" w:type="dxa"/>
              <w:left w:w="43" w:type="dxa"/>
              <w:bottom w:w="40" w:type="dxa"/>
              <w:right w:w="43" w:type="dxa"/>
            </w:tcMar>
            <w:vAlign w:val="bottom"/>
          </w:tcPr>
          <w:p w14:paraId="6C0611E7" w14:textId="77777777" w:rsidR="009124C3" w:rsidRPr="0014374F" w:rsidRDefault="009124C3" w:rsidP="001444CA">
            <w:pPr>
              <w:jc w:val="right"/>
            </w:pPr>
            <w:r w:rsidRPr="0014374F">
              <w:t>71 297 500 000</w:t>
            </w:r>
          </w:p>
        </w:tc>
      </w:tr>
      <w:tr w:rsidR="009124C3" w:rsidRPr="0014374F" w14:paraId="1F641B3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5142D9B" w14:textId="77777777" w:rsidR="009124C3" w:rsidRPr="0014374F" w:rsidRDefault="009124C3" w:rsidP="001444CA">
            <w:r w:rsidRPr="0014374F">
              <w:t>2651</w:t>
            </w:r>
          </w:p>
        </w:tc>
        <w:tc>
          <w:tcPr>
            <w:tcW w:w="889" w:type="dxa"/>
            <w:tcBorders>
              <w:top w:val="nil"/>
              <w:left w:val="nil"/>
              <w:bottom w:val="nil"/>
              <w:right w:val="nil"/>
            </w:tcBorders>
            <w:tcMar>
              <w:top w:w="112" w:type="dxa"/>
              <w:left w:w="43" w:type="dxa"/>
              <w:bottom w:w="40" w:type="dxa"/>
              <w:right w:w="43" w:type="dxa"/>
            </w:tcMar>
          </w:tcPr>
          <w:p w14:paraId="72263938"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3F6E161A" w14:textId="77777777" w:rsidR="009124C3" w:rsidRPr="0014374F" w:rsidRDefault="009124C3" w:rsidP="001444CA">
            <w:proofErr w:type="spellStart"/>
            <w:r w:rsidRPr="0014374F">
              <w:t>Arbeidsavklaringspengar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D52A78D"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6F2D0B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C3D1BE7" w14:textId="77777777" w:rsidR="009124C3" w:rsidRPr="0014374F" w:rsidRDefault="009124C3" w:rsidP="001444CA">
            <w:pPr>
              <w:jc w:val="right"/>
            </w:pPr>
          </w:p>
        </w:tc>
      </w:tr>
      <w:tr w:rsidR="009124C3" w:rsidRPr="0014374F" w14:paraId="776F44DD"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E753D4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52BD02B8"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381E2795" w14:textId="77777777" w:rsidR="009124C3" w:rsidRPr="0014374F" w:rsidRDefault="009124C3" w:rsidP="001444CA">
            <w:proofErr w:type="spellStart"/>
            <w:r w:rsidRPr="0014374F">
              <w:t>Arbeidsavklaringspengar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77E157B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AEE15F7" w14:textId="77777777" w:rsidR="009124C3" w:rsidRPr="0014374F" w:rsidRDefault="009124C3" w:rsidP="001444CA">
            <w:pPr>
              <w:jc w:val="right"/>
            </w:pPr>
            <w:r w:rsidRPr="0014374F">
              <w:t>50 160 000 000</w:t>
            </w:r>
          </w:p>
        </w:tc>
        <w:tc>
          <w:tcPr>
            <w:tcW w:w="1667" w:type="dxa"/>
            <w:tcBorders>
              <w:top w:val="nil"/>
              <w:left w:val="nil"/>
              <w:bottom w:val="nil"/>
              <w:right w:val="nil"/>
            </w:tcBorders>
            <w:tcMar>
              <w:top w:w="112" w:type="dxa"/>
              <w:left w:w="43" w:type="dxa"/>
              <w:bottom w:w="40" w:type="dxa"/>
              <w:right w:w="43" w:type="dxa"/>
            </w:tcMar>
            <w:vAlign w:val="bottom"/>
          </w:tcPr>
          <w:p w14:paraId="3ACD7787" w14:textId="77777777" w:rsidR="009124C3" w:rsidRPr="0014374F" w:rsidRDefault="009124C3" w:rsidP="001444CA">
            <w:pPr>
              <w:jc w:val="right"/>
            </w:pPr>
          </w:p>
        </w:tc>
      </w:tr>
      <w:tr w:rsidR="009124C3" w:rsidRPr="0014374F" w14:paraId="48EEEE9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2B1D5C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B635177"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2C392D15" w14:textId="77777777" w:rsidR="009124C3" w:rsidRPr="0014374F" w:rsidRDefault="009124C3" w:rsidP="001444CA">
            <w:r w:rsidRPr="0014374F">
              <w:t>Tilleggsstønad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88349E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FB81E5B" w14:textId="77777777" w:rsidR="009124C3" w:rsidRPr="0014374F" w:rsidRDefault="009124C3" w:rsidP="001444CA">
            <w:pPr>
              <w:jc w:val="right"/>
            </w:pPr>
            <w:r w:rsidRPr="0014374F">
              <w:t>139 000 000</w:t>
            </w:r>
          </w:p>
        </w:tc>
        <w:tc>
          <w:tcPr>
            <w:tcW w:w="1667" w:type="dxa"/>
            <w:tcBorders>
              <w:top w:val="nil"/>
              <w:left w:val="nil"/>
              <w:bottom w:val="nil"/>
              <w:right w:val="nil"/>
            </w:tcBorders>
            <w:tcMar>
              <w:top w:w="112" w:type="dxa"/>
              <w:left w:w="43" w:type="dxa"/>
              <w:bottom w:w="40" w:type="dxa"/>
              <w:right w:w="43" w:type="dxa"/>
            </w:tcMar>
            <w:vAlign w:val="bottom"/>
          </w:tcPr>
          <w:p w14:paraId="65715C4D" w14:textId="77777777" w:rsidR="009124C3" w:rsidRPr="0014374F" w:rsidRDefault="009124C3" w:rsidP="001444CA">
            <w:pPr>
              <w:jc w:val="right"/>
            </w:pPr>
          </w:p>
        </w:tc>
      </w:tr>
      <w:tr w:rsidR="009124C3" w:rsidRPr="0014374F" w14:paraId="41D308DD"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1449B1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FFE4841"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29268E00" w14:textId="77777777" w:rsidR="009124C3" w:rsidRPr="0014374F" w:rsidRDefault="009124C3" w:rsidP="001444CA">
            <w:proofErr w:type="spellStart"/>
            <w:r w:rsidRPr="0014374F">
              <w:t>Legeerklæringar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47226C2B"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E9C831E" w14:textId="77777777" w:rsidR="009124C3" w:rsidRPr="0014374F" w:rsidRDefault="009124C3" w:rsidP="001444CA">
            <w:pPr>
              <w:jc w:val="right"/>
            </w:pPr>
            <w:r w:rsidRPr="0014374F">
              <w:t>490 000 000</w:t>
            </w:r>
          </w:p>
        </w:tc>
        <w:tc>
          <w:tcPr>
            <w:tcW w:w="1667" w:type="dxa"/>
            <w:tcBorders>
              <w:top w:val="nil"/>
              <w:left w:val="nil"/>
              <w:bottom w:val="nil"/>
              <w:right w:val="nil"/>
            </w:tcBorders>
            <w:tcMar>
              <w:top w:w="112" w:type="dxa"/>
              <w:left w:w="43" w:type="dxa"/>
              <w:bottom w:w="40" w:type="dxa"/>
              <w:right w:w="43" w:type="dxa"/>
            </w:tcMar>
            <w:vAlign w:val="bottom"/>
          </w:tcPr>
          <w:p w14:paraId="255ED30B" w14:textId="77777777" w:rsidR="009124C3" w:rsidRPr="0014374F" w:rsidRDefault="009124C3" w:rsidP="001444CA">
            <w:pPr>
              <w:jc w:val="right"/>
            </w:pPr>
            <w:r w:rsidRPr="0014374F">
              <w:t>50 789 000 000</w:t>
            </w:r>
          </w:p>
        </w:tc>
      </w:tr>
      <w:tr w:rsidR="009124C3" w:rsidRPr="0014374F" w14:paraId="40069FC3"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807E525" w14:textId="77777777" w:rsidR="009124C3" w:rsidRPr="0014374F" w:rsidRDefault="009124C3" w:rsidP="001444CA">
            <w:r w:rsidRPr="0014374F">
              <w:t>2655</w:t>
            </w:r>
          </w:p>
        </w:tc>
        <w:tc>
          <w:tcPr>
            <w:tcW w:w="889" w:type="dxa"/>
            <w:tcBorders>
              <w:top w:val="nil"/>
              <w:left w:val="nil"/>
              <w:bottom w:val="nil"/>
              <w:right w:val="nil"/>
            </w:tcBorders>
            <w:tcMar>
              <w:top w:w="112" w:type="dxa"/>
              <w:left w:w="43" w:type="dxa"/>
              <w:bottom w:w="40" w:type="dxa"/>
              <w:right w:w="43" w:type="dxa"/>
            </w:tcMar>
          </w:tcPr>
          <w:p w14:paraId="41EE94A2"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8C8DCAC" w14:textId="77777777" w:rsidR="009124C3" w:rsidRPr="0014374F" w:rsidRDefault="009124C3" w:rsidP="001444CA">
            <w:r w:rsidRPr="0014374F">
              <w:t>Uførleik</w:t>
            </w:r>
          </w:p>
        </w:tc>
        <w:tc>
          <w:tcPr>
            <w:tcW w:w="1422" w:type="dxa"/>
            <w:tcBorders>
              <w:top w:val="nil"/>
              <w:left w:val="nil"/>
              <w:bottom w:val="nil"/>
              <w:right w:val="nil"/>
            </w:tcBorders>
            <w:tcMar>
              <w:top w:w="112" w:type="dxa"/>
              <w:left w:w="43" w:type="dxa"/>
              <w:bottom w:w="40" w:type="dxa"/>
              <w:right w:w="43" w:type="dxa"/>
            </w:tcMar>
            <w:vAlign w:val="bottom"/>
          </w:tcPr>
          <w:p w14:paraId="4CC699C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A07869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DC4553C" w14:textId="77777777" w:rsidR="009124C3" w:rsidRPr="0014374F" w:rsidRDefault="009124C3" w:rsidP="001444CA">
            <w:pPr>
              <w:jc w:val="right"/>
            </w:pPr>
          </w:p>
        </w:tc>
      </w:tr>
      <w:tr w:rsidR="009124C3" w:rsidRPr="0014374F" w14:paraId="41A35D4F"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92BC1D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EB78827"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61EF2B77" w14:textId="77777777" w:rsidR="009124C3" w:rsidRPr="0014374F" w:rsidRDefault="009124C3" w:rsidP="001444CA">
            <w:r w:rsidRPr="0014374F">
              <w:t>Uføretrygd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F63524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057D2F9" w14:textId="77777777" w:rsidR="009124C3" w:rsidRPr="0014374F" w:rsidRDefault="009124C3" w:rsidP="001444CA">
            <w:pPr>
              <w:jc w:val="right"/>
            </w:pPr>
            <w:r w:rsidRPr="0014374F">
              <w:t>132 617 500 000</w:t>
            </w:r>
          </w:p>
        </w:tc>
        <w:tc>
          <w:tcPr>
            <w:tcW w:w="1667" w:type="dxa"/>
            <w:tcBorders>
              <w:top w:val="nil"/>
              <w:left w:val="nil"/>
              <w:bottom w:val="nil"/>
              <w:right w:val="nil"/>
            </w:tcBorders>
            <w:tcMar>
              <w:top w:w="112" w:type="dxa"/>
              <w:left w:w="43" w:type="dxa"/>
              <w:bottom w:w="40" w:type="dxa"/>
              <w:right w:w="43" w:type="dxa"/>
            </w:tcMar>
            <w:vAlign w:val="bottom"/>
          </w:tcPr>
          <w:p w14:paraId="14454CE3" w14:textId="77777777" w:rsidR="009124C3" w:rsidRPr="0014374F" w:rsidRDefault="009124C3" w:rsidP="001444CA">
            <w:pPr>
              <w:jc w:val="right"/>
            </w:pPr>
          </w:p>
        </w:tc>
      </w:tr>
      <w:tr w:rsidR="009124C3" w:rsidRPr="0014374F" w14:paraId="5B64DE90"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33F660F"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23B166E" w14:textId="77777777" w:rsidR="009124C3" w:rsidRPr="0014374F" w:rsidRDefault="009124C3" w:rsidP="001444CA">
            <w:r w:rsidRPr="0014374F">
              <w:t>75</w:t>
            </w:r>
          </w:p>
        </w:tc>
        <w:tc>
          <w:tcPr>
            <w:tcW w:w="2533" w:type="dxa"/>
            <w:tcBorders>
              <w:top w:val="nil"/>
              <w:left w:val="nil"/>
              <w:bottom w:val="nil"/>
              <w:right w:val="nil"/>
            </w:tcBorders>
            <w:tcMar>
              <w:top w:w="112" w:type="dxa"/>
              <w:left w:w="43" w:type="dxa"/>
              <w:bottom w:w="40" w:type="dxa"/>
              <w:right w:w="43" w:type="dxa"/>
            </w:tcMar>
          </w:tcPr>
          <w:p w14:paraId="4FD850A7" w14:textId="77777777" w:rsidR="009124C3" w:rsidRPr="0014374F" w:rsidRDefault="009124C3" w:rsidP="001444CA">
            <w:proofErr w:type="spellStart"/>
            <w:r w:rsidRPr="0014374F">
              <w:t>Meinerstatning</w:t>
            </w:r>
            <w:proofErr w:type="spellEnd"/>
            <w:r w:rsidRPr="0014374F">
              <w:t xml:space="preserve"> ved yrkesskade</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89AF694"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BF2526D" w14:textId="77777777" w:rsidR="009124C3" w:rsidRPr="0014374F" w:rsidRDefault="009124C3" w:rsidP="001444CA">
            <w:pPr>
              <w:jc w:val="right"/>
            </w:pPr>
            <w:r w:rsidRPr="0014374F">
              <w:t>68 000 000</w:t>
            </w:r>
          </w:p>
        </w:tc>
        <w:tc>
          <w:tcPr>
            <w:tcW w:w="1667" w:type="dxa"/>
            <w:tcBorders>
              <w:top w:val="nil"/>
              <w:left w:val="nil"/>
              <w:bottom w:val="nil"/>
              <w:right w:val="nil"/>
            </w:tcBorders>
            <w:tcMar>
              <w:top w:w="112" w:type="dxa"/>
              <w:left w:w="43" w:type="dxa"/>
              <w:bottom w:w="40" w:type="dxa"/>
              <w:right w:w="43" w:type="dxa"/>
            </w:tcMar>
            <w:vAlign w:val="bottom"/>
          </w:tcPr>
          <w:p w14:paraId="0A50DE17" w14:textId="77777777" w:rsidR="009124C3" w:rsidRPr="0014374F" w:rsidRDefault="009124C3" w:rsidP="001444CA">
            <w:pPr>
              <w:jc w:val="right"/>
            </w:pPr>
          </w:p>
        </w:tc>
      </w:tr>
      <w:tr w:rsidR="009124C3" w:rsidRPr="0014374F" w14:paraId="4F83200F"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7BB1BB8"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02340C6" w14:textId="77777777" w:rsidR="009124C3" w:rsidRPr="0014374F" w:rsidRDefault="009124C3" w:rsidP="001444CA">
            <w:r w:rsidRPr="0014374F">
              <w:t>76</w:t>
            </w:r>
          </w:p>
        </w:tc>
        <w:tc>
          <w:tcPr>
            <w:tcW w:w="2533" w:type="dxa"/>
            <w:tcBorders>
              <w:top w:val="nil"/>
              <w:left w:val="nil"/>
              <w:bottom w:val="nil"/>
              <w:right w:val="nil"/>
            </w:tcBorders>
            <w:tcMar>
              <w:top w:w="112" w:type="dxa"/>
              <w:left w:w="43" w:type="dxa"/>
              <w:bottom w:w="40" w:type="dxa"/>
              <w:right w:w="43" w:type="dxa"/>
            </w:tcMar>
          </w:tcPr>
          <w:p w14:paraId="1378F174" w14:textId="77777777" w:rsidR="009124C3" w:rsidRPr="0014374F" w:rsidRDefault="009124C3" w:rsidP="001444CA">
            <w:r w:rsidRPr="0014374F">
              <w:t>Yrkesskadetrygd gml. lovgiving</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21D3BCFE"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3062B8C" w14:textId="77777777" w:rsidR="009124C3" w:rsidRPr="0014374F" w:rsidRDefault="009124C3" w:rsidP="001444CA">
            <w:pPr>
              <w:jc w:val="right"/>
            </w:pPr>
            <w:r w:rsidRPr="0014374F">
              <w:t>30 000 000</w:t>
            </w:r>
          </w:p>
        </w:tc>
        <w:tc>
          <w:tcPr>
            <w:tcW w:w="1667" w:type="dxa"/>
            <w:tcBorders>
              <w:top w:val="nil"/>
              <w:left w:val="nil"/>
              <w:bottom w:val="nil"/>
              <w:right w:val="nil"/>
            </w:tcBorders>
            <w:tcMar>
              <w:top w:w="112" w:type="dxa"/>
              <w:left w:w="43" w:type="dxa"/>
              <w:bottom w:w="40" w:type="dxa"/>
              <w:right w:w="43" w:type="dxa"/>
            </w:tcMar>
            <w:vAlign w:val="bottom"/>
          </w:tcPr>
          <w:p w14:paraId="2EC17A71" w14:textId="77777777" w:rsidR="009124C3" w:rsidRPr="0014374F" w:rsidRDefault="009124C3" w:rsidP="001444CA">
            <w:pPr>
              <w:jc w:val="right"/>
            </w:pPr>
            <w:r w:rsidRPr="0014374F">
              <w:t>132 715 500 000</w:t>
            </w:r>
          </w:p>
        </w:tc>
      </w:tr>
      <w:tr w:rsidR="009124C3" w:rsidRPr="0014374F" w14:paraId="1379088B" w14:textId="77777777" w:rsidTr="001444CA">
        <w:trPr>
          <w:trHeight w:val="620"/>
        </w:trPr>
        <w:tc>
          <w:tcPr>
            <w:tcW w:w="889" w:type="dxa"/>
            <w:tcBorders>
              <w:top w:val="single" w:sz="4" w:space="0" w:color="000000"/>
              <w:left w:val="nil"/>
              <w:bottom w:val="nil"/>
              <w:right w:val="nil"/>
            </w:tcBorders>
            <w:tcMar>
              <w:top w:w="112" w:type="dxa"/>
              <w:left w:w="43" w:type="dxa"/>
              <w:bottom w:w="40" w:type="dxa"/>
              <w:right w:w="43" w:type="dxa"/>
            </w:tcMar>
          </w:tcPr>
          <w:p w14:paraId="7471C593" w14:textId="77777777" w:rsidR="009124C3" w:rsidRPr="0014374F" w:rsidRDefault="009124C3" w:rsidP="001444CA">
            <w:r w:rsidRPr="0014374F">
              <w:t>2661</w:t>
            </w:r>
          </w:p>
        </w:tc>
        <w:tc>
          <w:tcPr>
            <w:tcW w:w="889" w:type="dxa"/>
            <w:tcBorders>
              <w:top w:val="single" w:sz="4" w:space="0" w:color="000000"/>
              <w:left w:val="nil"/>
              <w:bottom w:val="nil"/>
              <w:right w:val="nil"/>
            </w:tcBorders>
            <w:tcMar>
              <w:top w:w="112" w:type="dxa"/>
              <w:left w:w="43" w:type="dxa"/>
              <w:bottom w:w="40" w:type="dxa"/>
              <w:right w:w="43" w:type="dxa"/>
            </w:tcMar>
          </w:tcPr>
          <w:p w14:paraId="4BB58858" w14:textId="77777777" w:rsidR="009124C3" w:rsidRPr="0014374F" w:rsidRDefault="009124C3" w:rsidP="001444CA"/>
        </w:tc>
        <w:tc>
          <w:tcPr>
            <w:tcW w:w="2533" w:type="dxa"/>
            <w:tcBorders>
              <w:top w:val="single" w:sz="4" w:space="0" w:color="000000"/>
              <w:left w:val="nil"/>
              <w:bottom w:val="nil"/>
              <w:right w:val="nil"/>
            </w:tcBorders>
            <w:tcMar>
              <w:top w:w="112" w:type="dxa"/>
              <w:left w:w="43" w:type="dxa"/>
              <w:bottom w:w="40" w:type="dxa"/>
              <w:right w:w="43" w:type="dxa"/>
            </w:tcMar>
          </w:tcPr>
          <w:p w14:paraId="0E3C8033" w14:textId="77777777" w:rsidR="009124C3" w:rsidRPr="0014374F" w:rsidRDefault="009124C3" w:rsidP="001444CA">
            <w:r w:rsidRPr="0014374F">
              <w:t>Grunn- og hjelpestønad, hjelpemiddel m.m.</w:t>
            </w:r>
          </w:p>
        </w:tc>
        <w:tc>
          <w:tcPr>
            <w:tcW w:w="1422" w:type="dxa"/>
            <w:tcBorders>
              <w:top w:val="single" w:sz="4" w:space="0" w:color="000000"/>
              <w:left w:val="nil"/>
              <w:bottom w:val="nil"/>
              <w:right w:val="nil"/>
            </w:tcBorders>
            <w:tcMar>
              <w:top w:w="112" w:type="dxa"/>
              <w:left w:w="43" w:type="dxa"/>
              <w:bottom w:w="40" w:type="dxa"/>
              <w:right w:w="43" w:type="dxa"/>
            </w:tcMar>
            <w:vAlign w:val="bottom"/>
          </w:tcPr>
          <w:p w14:paraId="420ECB0A"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4C902668" w14:textId="77777777" w:rsidR="009124C3" w:rsidRPr="0014374F" w:rsidRDefault="009124C3" w:rsidP="001444CA">
            <w:pPr>
              <w:jc w:val="right"/>
            </w:pPr>
          </w:p>
        </w:tc>
        <w:tc>
          <w:tcPr>
            <w:tcW w:w="1667" w:type="dxa"/>
            <w:tcBorders>
              <w:top w:val="single" w:sz="4" w:space="0" w:color="000000"/>
              <w:left w:val="nil"/>
              <w:bottom w:val="nil"/>
              <w:right w:val="nil"/>
            </w:tcBorders>
            <w:tcMar>
              <w:top w:w="112" w:type="dxa"/>
              <w:left w:w="43" w:type="dxa"/>
              <w:bottom w:w="40" w:type="dxa"/>
              <w:right w:w="43" w:type="dxa"/>
            </w:tcMar>
            <w:vAlign w:val="bottom"/>
          </w:tcPr>
          <w:p w14:paraId="511E5393" w14:textId="77777777" w:rsidR="009124C3" w:rsidRPr="0014374F" w:rsidRDefault="009124C3" w:rsidP="001444CA">
            <w:pPr>
              <w:jc w:val="right"/>
            </w:pPr>
          </w:p>
        </w:tc>
      </w:tr>
      <w:tr w:rsidR="009124C3" w:rsidRPr="0014374F" w14:paraId="05A7B030"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54983AE"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04D731F"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064615A0" w14:textId="77777777" w:rsidR="009124C3" w:rsidRPr="0014374F" w:rsidRDefault="009124C3" w:rsidP="001444CA">
            <w:r w:rsidRPr="0014374F">
              <w:t>Grunnstønad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49B858C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0332A07" w14:textId="77777777" w:rsidR="009124C3" w:rsidRPr="0014374F" w:rsidRDefault="009124C3" w:rsidP="001444CA">
            <w:pPr>
              <w:jc w:val="right"/>
            </w:pPr>
            <w:r w:rsidRPr="0014374F">
              <w:t>1 852 700 000</w:t>
            </w:r>
          </w:p>
        </w:tc>
        <w:tc>
          <w:tcPr>
            <w:tcW w:w="1667" w:type="dxa"/>
            <w:tcBorders>
              <w:top w:val="nil"/>
              <w:left w:val="nil"/>
              <w:bottom w:val="nil"/>
              <w:right w:val="nil"/>
            </w:tcBorders>
            <w:tcMar>
              <w:top w:w="112" w:type="dxa"/>
              <w:left w:w="43" w:type="dxa"/>
              <w:bottom w:w="40" w:type="dxa"/>
              <w:right w:w="43" w:type="dxa"/>
            </w:tcMar>
            <w:vAlign w:val="bottom"/>
          </w:tcPr>
          <w:p w14:paraId="05E036EC" w14:textId="77777777" w:rsidR="009124C3" w:rsidRPr="0014374F" w:rsidRDefault="009124C3" w:rsidP="001444CA">
            <w:pPr>
              <w:jc w:val="right"/>
            </w:pPr>
          </w:p>
        </w:tc>
      </w:tr>
      <w:tr w:rsidR="009124C3" w:rsidRPr="0014374F" w14:paraId="23DB4F0A"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D1EDA9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3B55CD9"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0FB7EA4B" w14:textId="77777777" w:rsidR="009124C3" w:rsidRPr="0014374F" w:rsidRDefault="009124C3" w:rsidP="001444CA">
            <w:r w:rsidRPr="0014374F">
              <w:t>Hjelpestønad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1DA403A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82D17A7" w14:textId="77777777" w:rsidR="009124C3" w:rsidRPr="0014374F" w:rsidRDefault="009124C3" w:rsidP="001444CA">
            <w:pPr>
              <w:jc w:val="right"/>
            </w:pPr>
            <w:r w:rsidRPr="0014374F">
              <w:t>2 522 000 000</w:t>
            </w:r>
          </w:p>
        </w:tc>
        <w:tc>
          <w:tcPr>
            <w:tcW w:w="1667" w:type="dxa"/>
            <w:tcBorders>
              <w:top w:val="nil"/>
              <w:left w:val="nil"/>
              <w:bottom w:val="nil"/>
              <w:right w:val="nil"/>
            </w:tcBorders>
            <w:tcMar>
              <w:top w:w="112" w:type="dxa"/>
              <w:left w:w="43" w:type="dxa"/>
              <w:bottom w:w="40" w:type="dxa"/>
              <w:right w:w="43" w:type="dxa"/>
            </w:tcMar>
            <w:vAlign w:val="bottom"/>
          </w:tcPr>
          <w:p w14:paraId="34F1306B" w14:textId="77777777" w:rsidR="009124C3" w:rsidRPr="0014374F" w:rsidRDefault="009124C3" w:rsidP="001444CA">
            <w:pPr>
              <w:jc w:val="right"/>
            </w:pPr>
          </w:p>
        </w:tc>
      </w:tr>
      <w:tr w:rsidR="009124C3" w:rsidRPr="0014374F" w14:paraId="7900DAE2"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F740821"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1689722"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747AAF37" w14:textId="77777777" w:rsidR="009124C3" w:rsidRPr="0014374F" w:rsidRDefault="009124C3" w:rsidP="001444CA">
            <w:r w:rsidRPr="0014374F">
              <w:t>Stønad til servicehund</w:t>
            </w:r>
          </w:p>
        </w:tc>
        <w:tc>
          <w:tcPr>
            <w:tcW w:w="1422" w:type="dxa"/>
            <w:tcBorders>
              <w:top w:val="nil"/>
              <w:left w:val="nil"/>
              <w:bottom w:val="nil"/>
              <w:right w:val="nil"/>
            </w:tcBorders>
            <w:tcMar>
              <w:top w:w="112" w:type="dxa"/>
              <w:left w:w="43" w:type="dxa"/>
              <w:bottom w:w="40" w:type="dxa"/>
              <w:right w:w="43" w:type="dxa"/>
            </w:tcMar>
            <w:vAlign w:val="bottom"/>
          </w:tcPr>
          <w:p w14:paraId="21A0D63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246613B" w14:textId="77777777" w:rsidR="009124C3" w:rsidRPr="0014374F" w:rsidRDefault="009124C3" w:rsidP="001444CA">
            <w:pPr>
              <w:jc w:val="right"/>
            </w:pPr>
            <w:r w:rsidRPr="0014374F">
              <w:t>10 280 000</w:t>
            </w:r>
          </w:p>
        </w:tc>
        <w:tc>
          <w:tcPr>
            <w:tcW w:w="1667" w:type="dxa"/>
            <w:tcBorders>
              <w:top w:val="nil"/>
              <w:left w:val="nil"/>
              <w:bottom w:val="nil"/>
              <w:right w:val="nil"/>
            </w:tcBorders>
            <w:tcMar>
              <w:top w:w="112" w:type="dxa"/>
              <w:left w:w="43" w:type="dxa"/>
              <w:bottom w:w="40" w:type="dxa"/>
              <w:right w:w="43" w:type="dxa"/>
            </w:tcMar>
            <w:vAlign w:val="bottom"/>
          </w:tcPr>
          <w:p w14:paraId="510CF431" w14:textId="77777777" w:rsidR="009124C3" w:rsidRPr="0014374F" w:rsidRDefault="009124C3" w:rsidP="001444CA">
            <w:pPr>
              <w:jc w:val="right"/>
            </w:pPr>
          </w:p>
        </w:tc>
      </w:tr>
      <w:tr w:rsidR="009124C3" w:rsidRPr="0014374F" w14:paraId="2538987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0D9FD33"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5D352FD" w14:textId="77777777" w:rsidR="009124C3" w:rsidRPr="0014374F" w:rsidRDefault="009124C3" w:rsidP="001444CA">
            <w:r w:rsidRPr="0014374F">
              <w:t>73</w:t>
            </w:r>
          </w:p>
        </w:tc>
        <w:tc>
          <w:tcPr>
            <w:tcW w:w="2533" w:type="dxa"/>
            <w:tcBorders>
              <w:top w:val="nil"/>
              <w:left w:val="nil"/>
              <w:bottom w:val="nil"/>
              <w:right w:val="nil"/>
            </w:tcBorders>
            <w:tcMar>
              <w:top w:w="112" w:type="dxa"/>
              <w:left w:w="43" w:type="dxa"/>
              <w:bottom w:w="40" w:type="dxa"/>
              <w:right w:w="43" w:type="dxa"/>
            </w:tcMar>
          </w:tcPr>
          <w:p w14:paraId="07237600" w14:textId="77777777" w:rsidR="009124C3" w:rsidRPr="0014374F" w:rsidRDefault="009124C3" w:rsidP="001444CA">
            <w:r w:rsidRPr="0014374F">
              <w:t>Hjelpemiddel m.m. under arbeid og utdanning</w:t>
            </w:r>
          </w:p>
        </w:tc>
        <w:tc>
          <w:tcPr>
            <w:tcW w:w="1422" w:type="dxa"/>
            <w:tcBorders>
              <w:top w:val="nil"/>
              <w:left w:val="nil"/>
              <w:bottom w:val="nil"/>
              <w:right w:val="nil"/>
            </w:tcBorders>
            <w:tcMar>
              <w:top w:w="112" w:type="dxa"/>
              <w:left w:w="43" w:type="dxa"/>
              <w:bottom w:w="40" w:type="dxa"/>
              <w:right w:w="43" w:type="dxa"/>
            </w:tcMar>
            <w:vAlign w:val="bottom"/>
          </w:tcPr>
          <w:p w14:paraId="7672996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5747949" w14:textId="77777777" w:rsidR="009124C3" w:rsidRPr="0014374F" w:rsidRDefault="009124C3" w:rsidP="001444CA">
            <w:pPr>
              <w:jc w:val="right"/>
            </w:pPr>
            <w:r w:rsidRPr="0014374F">
              <w:t>139 240 000</w:t>
            </w:r>
          </w:p>
        </w:tc>
        <w:tc>
          <w:tcPr>
            <w:tcW w:w="1667" w:type="dxa"/>
            <w:tcBorders>
              <w:top w:val="nil"/>
              <w:left w:val="nil"/>
              <w:bottom w:val="nil"/>
              <w:right w:val="nil"/>
            </w:tcBorders>
            <w:tcMar>
              <w:top w:w="112" w:type="dxa"/>
              <w:left w:w="43" w:type="dxa"/>
              <w:bottom w:w="40" w:type="dxa"/>
              <w:right w:w="43" w:type="dxa"/>
            </w:tcMar>
            <w:vAlign w:val="bottom"/>
          </w:tcPr>
          <w:p w14:paraId="005DB014" w14:textId="77777777" w:rsidR="009124C3" w:rsidRPr="0014374F" w:rsidRDefault="009124C3" w:rsidP="001444CA">
            <w:pPr>
              <w:jc w:val="right"/>
            </w:pPr>
          </w:p>
        </w:tc>
      </w:tr>
      <w:tr w:rsidR="009124C3" w:rsidRPr="0014374F" w14:paraId="536EDC9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73E566B"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D85FD6A" w14:textId="77777777" w:rsidR="009124C3" w:rsidRPr="0014374F" w:rsidRDefault="009124C3" w:rsidP="001444CA">
            <w:r w:rsidRPr="0014374F">
              <w:t>74</w:t>
            </w:r>
          </w:p>
        </w:tc>
        <w:tc>
          <w:tcPr>
            <w:tcW w:w="2533" w:type="dxa"/>
            <w:tcBorders>
              <w:top w:val="nil"/>
              <w:left w:val="nil"/>
              <w:bottom w:val="nil"/>
              <w:right w:val="nil"/>
            </w:tcBorders>
            <w:tcMar>
              <w:top w:w="112" w:type="dxa"/>
              <w:left w:w="43" w:type="dxa"/>
              <w:bottom w:w="40" w:type="dxa"/>
              <w:right w:w="43" w:type="dxa"/>
            </w:tcMar>
          </w:tcPr>
          <w:p w14:paraId="1857D4B4" w14:textId="77777777" w:rsidR="009124C3" w:rsidRPr="0014374F" w:rsidRDefault="009124C3" w:rsidP="001444CA">
            <w:proofErr w:type="spellStart"/>
            <w:r w:rsidRPr="0014374F">
              <w:t>Tilskot</w:t>
            </w:r>
            <w:proofErr w:type="spellEnd"/>
            <w:r w:rsidRPr="0014374F">
              <w:t xml:space="preserve"> til </w:t>
            </w:r>
            <w:proofErr w:type="spellStart"/>
            <w:r w:rsidRPr="0014374F">
              <w:t>bilar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7C87C75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7FF75F85" w14:textId="77777777" w:rsidR="009124C3" w:rsidRPr="0014374F" w:rsidRDefault="009124C3" w:rsidP="001444CA">
            <w:pPr>
              <w:jc w:val="right"/>
            </w:pPr>
            <w:r w:rsidRPr="0014374F">
              <w:t>809 700 000</w:t>
            </w:r>
          </w:p>
        </w:tc>
        <w:tc>
          <w:tcPr>
            <w:tcW w:w="1667" w:type="dxa"/>
            <w:tcBorders>
              <w:top w:val="nil"/>
              <w:left w:val="nil"/>
              <w:bottom w:val="nil"/>
              <w:right w:val="nil"/>
            </w:tcBorders>
            <w:tcMar>
              <w:top w:w="112" w:type="dxa"/>
              <w:left w:w="43" w:type="dxa"/>
              <w:bottom w:w="40" w:type="dxa"/>
              <w:right w:w="43" w:type="dxa"/>
            </w:tcMar>
            <w:vAlign w:val="bottom"/>
          </w:tcPr>
          <w:p w14:paraId="50186887" w14:textId="77777777" w:rsidR="009124C3" w:rsidRPr="0014374F" w:rsidRDefault="009124C3" w:rsidP="001444CA">
            <w:pPr>
              <w:jc w:val="right"/>
            </w:pPr>
          </w:p>
        </w:tc>
      </w:tr>
      <w:tr w:rsidR="009124C3" w:rsidRPr="0014374F" w14:paraId="5EF915FE"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5F111C4A"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E772CC2" w14:textId="77777777" w:rsidR="009124C3" w:rsidRPr="0014374F" w:rsidRDefault="009124C3" w:rsidP="001444CA">
            <w:r w:rsidRPr="0014374F">
              <w:t>75</w:t>
            </w:r>
          </w:p>
        </w:tc>
        <w:tc>
          <w:tcPr>
            <w:tcW w:w="2533" w:type="dxa"/>
            <w:tcBorders>
              <w:top w:val="nil"/>
              <w:left w:val="nil"/>
              <w:bottom w:val="nil"/>
              <w:right w:val="nil"/>
            </w:tcBorders>
            <w:tcMar>
              <w:top w:w="112" w:type="dxa"/>
              <w:left w:w="43" w:type="dxa"/>
              <w:bottom w:w="40" w:type="dxa"/>
              <w:right w:w="43" w:type="dxa"/>
            </w:tcMar>
          </w:tcPr>
          <w:p w14:paraId="2CFCDB34" w14:textId="77777777" w:rsidR="009124C3" w:rsidRPr="0014374F" w:rsidRDefault="009124C3" w:rsidP="001444CA">
            <w:proofErr w:type="spellStart"/>
            <w:r w:rsidRPr="0014374F">
              <w:t>Betring</w:t>
            </w:r>
            <w:proofErr w:type="spellEnd"/>
            <w:r w:rsidRPr="0014374F">
              <w:t xml:space="preserve"> av funksjonsevna, hjelpemiddel</w:t>
            </w:r>
          </w:p>
        </w:tc>
        <w:tc>
          <w:tcPr>
            <w:tcW w:w="1422" w:type="dxa"/>
            <w:tcBorders>
              <w:top w:val="nil"/>
              <w:left w:val="nil"/>
              <w:bottom w:val="nil"/>
              <w:right w:val="nil"/>
            </w:tcBorders>
            <w:tcMar>
              <w:top w:w="112" w:type="dxa"/>
              <w:left w:w="43" w:type="dxa"/>
              <w:bottom w:w="40" w:type="dxa"/>
              <w:right w:w="43" w:type="dxa"/>
            </w:tcMar>
            <w:vAlign w:val="bottom"/>
          </w:tcPr>
          <w:p w14:paraId="7B7233BA"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7375E9A" w14:textId="77777777" w:rsidR="009124C3" w:rsidRPr="0014374F" w:rsidRDefault="009124C3" w:rsidP="001444CA">
            <w:pPr>
              <w:jc w:val="right"/>
            </w:pPr>
            <w:r w:rsidRPr="0014374F">
              <w:t>5 148 100 000</w:t>
            </w:r>
          </w:p>
        </w:tc>
        <w:tc>
          <w:tcPr>
            <w:tcW w:w="1667" w:type="dxa"/>
            <w:tcBorders>
              <w:top w:val="nil"/>
              <w:left w:val="nil"/>
              <w:bottom w:val="nil"/>
              <w:right w:val="nil"/>
            </w:tcBorders>
            <w:tcMar>
              <w:top w:w="112" w:type="dxa"/>
              <w:left w:w="43" w:type="dxa"/>
              <w:bottom w:w="40" w:type="dxa"/>
              <w:right w:w="43" w:type="dxa"/>
            </w:tcMar>
            <w:vAlign w:val="bottom"/>
          </w:tcPr>
          <w:p w14:paraId="523539D9" w14:textId="77777777" w:rsidR="009124C3" w:rsidRPr="0014374F" w:rsidRDefault="009124C3" w:rsidP="001444CA">
            <w:pPr>
              <w:jc w:val="right"/>
            </w:pPr>
          </w:p>
        </w:tc>
      </w:tr>
      <w:tr w:rsidR="009124C3" w:rsidRPr="0014374F" w14:paraId="56E3A2E9"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4CD9B26"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2EC5CD88" w14:textId="77777777" w:rsidR="009124C3" w:rsidRPr="0014374F" w:rsidRDefault="009124C3" w:rsidP="001444CA">
            <w:r w:rsidRPr="0014374F">
              <w:t>76</w:t>
            </w:r>
          </w:p>
        </w:tc>
        <w:tc>
          <w:tcPr>
            <w:tcW w:w="2533" w:type="dxa"/>
            <w:tcBorders>
              <w:top w:val="nil"/>
              <w:left w:val="nil"/>
              <w:bottom w:val="nil"/>
              <w:right w:val="nil"/>
            </w:tcBorders>
            <w:tcMar>
              <w:top w:w="112" w:type="dxa"/>
              <w:left w:w="43" w:type="dxa"/>
              <w:bottom w:w="40" w:type="dxa"/>
              <w:right w:w="43" w:type="dxa"/>
            </w:tcMar>
          </w:tcPr>
          <w:p w14:paraId="756AB43E" w14:textId="77777777" w:rsidR="009124C3" w:rsidRPr="0014374F" w:rsidRDefault="009124C3" w:rsidP="001444CA">
            <w:proofErr w:type="spellStart"/>
            <w:r w:rsidRPr="0014374F">
              <w:t>Betring</w:t>
            </w:r>
            <w:proofErr w:type="spellEnd"/>
            <w:r w:rsidRPr="0014374F">
              <w:t xml:space="preserve"> av funksjonsevna, hjelpemiddel som </w:t>
            </w:r>
            <w:proofErr w:type="spellStart"/>
            <w:r w:rsidRPr="0014374F">
              <w:t>tenester</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1991A69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03AF957E" w14:textId="77777777" w:rsidR="009124C3" w:rsidRPr="0014374F" w:rsidRDefault="009124C3" w:rsidP="001444CA">
            <w:pPr>
              <w:jc w:val="right"/>
            </w:pPr>
            <w:r w:rsidRPr="0014374F">
              <w:t>490 760 000</w:t>
            </w:r>
          </w:p>
        </w:tc>
        <w:tc>
          <w:tcPr>
            <w:tcW w:w="1667" w:type="dxa"/>
            <w:tcBorders>
              <w:top w:val="nil"/>
              <w:left w:val="nil"/>
              <w:bottom w:val="nil"/>
              <w:right w:val="nil"/>
            </w:tcBorders>
            <w:tcMar>
              <w:top w:w="112" w:type="dxa"/>
              <w:left w:w="43" w:type="dxa"/>
              <w:bottom w:w="40" w:type="dxa"/>
              <w:right w:w="43" w:type="dxa"/>
            </w:tcMar>
            <w:vAlign w:val="bottom"/>
          </w:tcPr>
          <w:p w14:paraId="0206B893" w14:textId="77777777" w:rsidR="009124C3" w:rsidRPr="0014374F" w:rsidRDefault="009124C3" w:rsidP="001444CA">
            <w:pPr>
              <w:jc w:val="right"/>
            </w:pPr>
          </w:p>
        </w:tc>
      </w:tr>
      <w:tr w:rsidR="009124C3" w:rsidRPr="0014374F" w14:paraId="4D6D216C"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75EDB7B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BAE9824" w14:textId="77777777" w:rsidR="009124C3" w:rsidRPr="0014374F" w:rsidRDefault="009124C3" w:rsidP="001444CA">
            <w:r w:rsidRPr="0014374F">
              <w:t>77</w:t>
            </w:r>
          </w:p>
        </w:tc>
        <w:tc>
          <w:tcPr>
            <w:tcW w:w="2533" w:type="dxa"/>
            <w:tcBorders>
              <w:top w:val="nil"/>
              <w:left w:val="nil"/>
              <w:bottom w:val="nil"/>
              <w:right w:val="nil"/>
            </w:tcBorders>
            <w:tcMar>
              <w:top w:w="112" w:type="dxa"/>
              <w:left w:w="43" w:type="dxa"/>
              <w:bottom w:w="40" w:type="dxa"/>
              <w:right w:w="43" w:type="dxa"/>
            </w:tcMar>
          </w:tcPr>
          <w:p w14:paraId="340F65D6" w14:textId="77777777" w:rsidR="009124C3" w:rsidRPr="0014374F" w:rsidRDefault="009124C3" w:rsidP="001444CA">
            <w:r w:rsidRPr="0014374F">
              <w:t>Ortopediske hjelpemiddel</w:t>
            </w:r>
          </w:p>
        </w:tc>
        <w:tc>
          <w:tcPr>
            <w:tcW w:w="1422" w:type="dxa"/>
            <w:tcBorders>
              <w:top w:val="nil"/>
              <w:left w:val="nil"/>
              <w:bottom w:val="nil"/>
              <w:right w:val="nil"/>
            </w:tcBorders>
            <w:tcMar>
              <w:top w:w="112" w:type="dxa"/>
              <w:left w:w="43" w:type="dxa"/>
              <w:bottom w:w="40" w:type="dxa"/>
              <w:right w:w="43" w:type="dxa"/>
            </w:tcMar>
            <w:vAlign w:val="bottom"/>
          </w:tcPr>
          <w:p w14:paraId="4DC2848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3A631B51" w14:textId="77777777" w:rsidR="009124C3" w:rsidRPr="0014374F" w:rsidRDefault="009124C3" w:rsidP="001444CA">
            <w:pPr>
              <w:jc w:val="right"/>
            </w:pPr>
            <w:r w:rsidRPr="0014374F">
              <w:t>2 874 800 000</w:t>
            </w:r>
          </w:p>
        </w:tc>
        <w:tc>
          <w:tcPr>
            <w:tcW w:w="1667" w:type="dxa"/>
            <w:tcBorders>
              <w:top w:val="nil"/>
              <w:left w:val="nil"/>
              <w:bottom w:val="nil"/>
              <w:right w:val="nil"/>
            </w:tcBorders>
            <w:tcMar>
              <w:top w:w="112" w:type="dxa"/>
              <w:left w:w="43" w:type="dxa"/>
              <w:bottom w:w="40" w:type="dxa"/>
              <w:right w:w="43" w:type="dxa"/>
            </w:tcMar>
            <w:vAlign w:val="bottom"/>
          </w:tcPr>
          <w:p w14:paraId="071BB7F7" w14:textId="77777777" w:rsidR="009124C3" w:rsidRPr="0014374F" w:rsidRDefault="009124C3" w:rsidP="001444CA">
            <w:pPr>
              <w:jc w:val="right"/>
            </w:pPr>
          </w:p>
        </w:tc>
      </w:tr>
      <w:tr w:rsidR="009124C3" w:rsidRPr="0014374F" w14:paraId="56CD2F59"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6EA809E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F9071FB" w14:textId="77777777" w:rsidR="009124C3" w:rsidRPr="0014374F" w:rsidRDefault="009124C3" w:rsidP="001444CA">
            <w:r w:rsidRPr="0014374F">
              <w:t>78</w:t>
            </w:r>
          </w:p>
        </w:tc>
        <w:tc>
          <w:tcPr>
            <w:tcW w:w="2533" w:type="dxa"/>
            <w:tcBorders>
              <w:top w:val="nil"/>
              <w:left w:val="nil"/>
              <w:bottom w:val="nil"/>
              <w:right w:val="nil"/>
            </w:tcBorders>
            <w:tcMar>
              <w:top w:w="112" w:type="dxa"/>
              <w:left w:w="43" w:type="dxa"/>
              <w:bottom w:w="40" w:type="dxa"/>
              <w:right w:w="43" w:type="dxa"/>
            </w:tcMar>
          </w:tcPr>
          <w:p w14:paraId="2371714B" w14:textId="77777777" w:rsidR="009124C3" w:rsidRPr="0014374F" w:rsidRDefault="009124C3" w:rsidP="001444CA">
            <w:proofErr w:type="spellStart"/>
            <w:r w:rsidRPr="0014374F">
              <w:t>Høyreapparat</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52140C2F"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6243AEB" w14:textId="77777777" w:rsidR="009124C3" w:rsidRPr="0014374F" w:rsidRDefault="009124C3" w:rsidP="001444CA">
            <w:pPr>
              <w:jc w:val="right"/>
            </w:pPr>
            <w:r w:rsidRPr="0014374F">
              <w:t>1 082 900 000</w:t>
            </w:r>
          </w:p>
        </w:tc>
        <w:tc>
          <w:tcPr>
            <w:tcW w:w="1667" w:type="dxa"/>
            <w:tcBorders>
              <w:top w:val="nil"/>
              <w:left w:val="nil"/>
              <w:bottom w:val="nil"/>
              <w:right w:val="nil"/>
            </w:tcBorders>
            <w:tcMar>
              <w:top w:w="112" w:type="dxa"/>
              <w:left w:w="43" w:type="dxa"/>
              <w:bottom w:w="40" w:type="dxa"/>
              <w:right w:w="43" w:type="dxa"/>
            </w:tcMar>
            <w:vAlign w:val="bottom"/>
          </w:tcPr>
          <w:p w14:paraId="16F52D07" w14:textId="77777777" w:rsidR="009124C3" w:rsidRPr="0014374F" w:rsidRDefault="009124C3" w:rsidP="001444CA">
            <w:pPr>
              <w:jc w:val="right"/>
            </w:pPr>
          </w:p>
        </w:tc>
      </w:tr>
      <w:tr w:rsidR="009124C3" w:rsidRPr="0014374F" w14:paraId="61817AC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189E3FF4"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A082639" w14:textId="77777777" w:rsidR="009124C3" w:rsidRPr="0014374F" w:rsidRDefault="009124C3" w:rsidP="001444CA">
            <w:r w:rsidRPr="0014374F">
              <w:t>79</w:t>
            </w:r>
          </w:p>
        </w:tc>
        <w:tc>
          <w:tcPr>
            <w:tcW w:w="2533" w:type="dxa"/>
            <w:tcBorders>
              <w:top w:val="nil"/>
              <w:left w:val="nil"/>
              <w:bottom w:val="nil"/>
              <w:right w:val="nil"/>
            </w:tcBorders>
            <w:tcMar>
              <w:top w:w="112" w:type="dxa"/>
              <w:left w:w="43" w:type="dxa"/>
              <w:bottom w:w="40" w:type="dxa"/>
              <w:right w:w="43" w:type="dxa"/>
            </w:tcMar>
          </w:tcPr>
          <w:p w14:paraId="75AEFD1F" w14:textId="77777777" w:rsidR="009124C3" w:rsidRPr="0014374F" w:rsidRDefault="009124C3" w:rsidP="001444CA">
            <w:r w:rsidRPr="0014374F">
              <w:t xml:space="preserve">Aktivitetshjelpemiddel til </w:t>
            </w:r>
            <w:proofErr w:type="spellStart"/>
            <w:r w:rsidRPr="0014374F">
              <w:t>personar</w:t>
            </w:r>
            <w:proofErr w:type="spellEnd"/>
            <w:r w:rsidRPr="0014374F">
              <w:t xml:space="preserve"> over 26 år</w:t>
            </w:r>
          </w:p>
        </w:tc>
        <w:tc>
          <w:tcPr>
            <w:tcW w:w="1422" w:type="dxa"/>
            <w:tcBorders>
              <w:top w:val="nil"/>
              <w:left w:val="nil"/>
              <w:bottom w:val="nil"/>
              <w:right w:val="nil"/>
            </w:tcBorders>
            <w:tcMar>
              <w:top w:w="112" w:type="dxa"/>
              <w:left w:w="43" w:type="dxa"/>
              <w:bottom w:w="40" w:type="dxa"/>
              <w:right w:w="43" w:type="dxa"/>
            </w:tcMar>
            <w:vAlign w:val="bottom"/>
          </w:tcPr>
          <w:p w14:paraId="553172BD"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50BACD3" w14:textId="77777777" w:rsidR="009124C3" w:rsidRPr="0014374F" w:rsidRDefault="009124C3" w:rsidP="001444CA">
            <w:pPr>
              <w:jc w:val="right"/>
            </w:pPr>
            <w:r w:rsidRPr="0014374F">
              <w:t>62 225 000</w:t>
            </w:r>
          </w:p>
        </w:tc>
        <w:tc>
          <w:tcPr>
            <w:tcW w:w="1667" w:type="dxa"/>
            <w:tcBorders>
              <w:top w:val="nil"/>
              <w:left w:val="nil"/>
              <w:bottom w:val="nil"/>
              <w:right w:val="nil"/>
            </w:tcBorders>
            <w:tcMar>
              <w:top w:w="112" w:type="dxa"/>
              <w:left w:w="43" w:type="dxa"/>
              <w:bottom w:w="40" w:type="dxa"/>
              <w:right w:w="43" w:type="dxa"/>
            </w:tcMar>
            <w:vAlign w:val="bottom"/>
          </w:tcPr>
          <w:p w14:paraId="0BF217A3" w14:textId="77777777" w:rsidR="009124C3" w:rsidRPr="0014374F" w:rsidRDefault="009124C3" w:rsidP="001444CA">
            <w:pPr>
              <w:jc w:val="right"/>
            </w:pPr>
            <w:r w:rsidRPr="0014374F">
              <w:t>14 992 705 000</w:t>
            </w:r>
          </w:p>
        </w:tc>
      </w:tr>
      <w:tr w:rsidR="009124C3" w:rsidRPr="0014374F" w14:paraId="69C8209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F508886" w14:textId="77777777" w:rsidR="009124C3" w:rsidRPr="0014374F" w:rsidRDefault="009124C3" w:rsidP="001444CA">
            <w:r w:rsidRPr="0014374F">
              <w:t>2670</w:t>
            </w:r>
          </w:p>
        </w:tc>
        <w:tc>
          <w:tcPr>
            <w:tcW w:w="889" w:type="dxa"/>
            <w:tcBorders>
              <w:top w:val="nil"/>
              <w:left w:val="nil"/>
              <w:bottom w:val="nil"/>
              <w:right w:val="nil"/>
            </w:tcBorders>
            <w:tcMar>
              <w:top w:w="112" w:type="dxa"/>
              <w:left w:w="43" w:type="dxa"/>
              <w:bottom w:w="40" w:type="dxa"/>
              <w:right w:w="43" w:type="dxa"/>
            </w:tcMar>
          </w:tcPr>
          <w:p w14:paraId="0F926129"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7DA62B9F" w14:textId="77777777" w:rsidR="009124C3" w:rsidRPr="0014374F" w:rsidRDefault="009124C3" w:rsidP="001444CA">
            <w:r w:rsidRPr="0014374F">
              <w:t>Alderdom</w:t>
            </w:r>
          </w:p>
        </w:tc>
        <w:tc>
          <w:tcPr>
            <w:tcW w:w="1422" w:type="dxa"/>
            <w:tcBorders>
              <w:top w:val="nil"/>
              <w:left w:val="nil"/>
              <w:bottom w:val="nil"/>
              <w:right w:val="nil"/>
            </w:tcBorders>
            <w:tcMar>
              <w:top w:w="112" w:type="dxa"/>
              <w:left w:w="43" w:type="dxa"/>
              <w:bottom w:w="40" w:type="dxa"/>
              <w:right w:w="43" w:type="dxa"/>
            </w:tcMar>
            <w:vAlign w:val="bottom"/>
          </w:tcPr>
          <w:p w14:paraId="6AE468C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794511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FF6CA9F" w14:textId="77777777" w:rsidR="009124C3" w:rsidRPr="0014374F" w:rsidRDefault="009124C3" w:rsidP="001444CA">
            <w:pPr>
              <w:jc w:val="right"/>
            </w:pPr>
          </w:p>
        </w:tc>
      </w:tr>
      <w:tr w:rsidR="009124C3" w:rsidRPr="0014374F" w14:paraId="4039D0E4"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D97DB6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05C923B7"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106BCB6C" w14:textId="77777777" w:rsidR="009124C3" w:rsidRPr="0014374F" w:rsidRDefault="009124C3" w:rsidP="001444CA">
            <w:r w:rsidRPr="0014374F">
              <w:t>Grunnpensjon</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12679A98"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BA28114" w14:textId="77777777" w:rsidR="009124C3" w:rsidRPr="0014374F" w:rsidRDefault="009124C3" w:rsidP="001444CA">
            <w:pPr>
              <w:jc w:val="right"/>
            </w:pPr>
            <w:r w:rsidRPr="0014374F">
              <w:t>95 980 000 000</w:t>
            </w:r>
          </w:p>
        </w:tc>
        <w:tc>
          <w:tcPr>
            <w:tcW w:w="1667" w:type="dxa"/>
            <w:tcBorders>
              <w:top w:val="nil"/>
              <w:left w:val="nil"/>
              <w:bottom w:val="nil"/>
              <w:right w:val="nil"/>
            </w:tcBorders>
            <w:tcMar>
              <w:top w:w="112" w:type="dxa"/>
              <w:left w:w="43" w:type="dxa"/>
              <w:bottom w:w="40" w:type="dxa"/>
              <w:right w:w="43" w:type="dxa"/>
            </w:tcMar>
            <w:vAlign w:val="bottom"/>
          </w:tcPr>
          <w:p w14:paraId="143E972A" w14:textId="77777777" w:rsidR="009124C3" w:rsidRPr="0014374F" w:rsidRDefault="009124C3" w:rsidP="001444CA">
            <w:pPr>
              <w:jc w:val="right"/>
            </w:pPr>
          </w:p>
        </w:tc>
      </w:tr>
      <w:tr w:rsidR="009124C3" w:rsidRPr="0014374F" w14:paraId="59A658E6"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050FA23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43CF7E63"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0A306459" w14:textId="77777777" w:rsidR="009124C3" w:rsidRPr="0014374F" w:rsidRDefault="009124C3" w:rsidP="001444CA">
            <w:r w:rsidRPr="0014374F">
              <w:t>Tilleggspensjon</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7D866FA3"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975C118" w14:textId="77777777" w:rsidR="009124C3" w:rsidRPr="0014374F" w:rsidRDefault="009124C3" w:rsidP="001444CA">
            <w:pPr>
              <w:jc w:val="right"/>
            </w:pPr>
            <w:r w:rsidRPr="0014374F">
              <w:t>194 460 000 000</w:t>
            </w:r>
          </w:p>
        </w:tc>
        <w:tc>
          <w:tcPr>
            <w:tcW w:w="1667" w:type="dxa"/>
            <w:tcBorders>
              <w:top w:val="nil"/>
              <w:left w:val="nil"/>
              <w:bottom w:val="nil"/>
              <w:right w:val="nil"/>
            </w:tcBorders>
            <w:tcMar>
              <w:top w:w="112" w:type="dxa"/>
              <w:left w:w="43" w:type="dxa"/>
              <w:bottom w:w="40" w:type="dxa"/>
              <w:right w:w="43" w:type="dxa"/>
            </w:tcMar>
            <w:vAlign w:val="bottom"/>
          </w:tcPr>
          <w:p w14:paraId="257D7962" w14:textId="77777777" w:rsidR="009124C3" w:rsidRPr="0014374F" w:rsidRDefault="009124C3" w:rsidP="001444CA">
            <w:pPr>
              <w:jc w:val="right"/>
            </w:pPr>
          </w:p>
        </w:tc>
      </w:tr>
      <w:tr w:rsidR="009124C3" w:rsidRPr="0014374F" w14:paraId="0172E113"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DAD6783"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6069055F" w14:textId="77777777" w:rsidR="009124C3" w:rsidRPr="0014374F" w:rsidRDefault="009124C3" w:rsidP="001444CA">
            <w:r w:rsidRPr="0014374F">
              <w:t>72</w:t>
            </w:r>
          </w:p>
        </w:tc>
        <w:tc>
          <w:tcPr>
            <w:tcW w:w="2533" w:type="dxa"/>
            <w:tcBorders>
              <w:top w:val="nil"/>
              <w:left w:val="nil"/>
              <w:bottom w:val="nil"/>
              <w:right w:val="nil"/>
            </w:tcBorders>
            <w:tcMar>
              <w:top w:w="112" w:type="dxa"/>
              <w:left w:w="43" w:type="dxa"/>
              <w:bottom w:w="40" w:type="dxa"/>
              <w:right w:w="43" w:type="dxa"/>
            </w:tcMar>
          </w:tcPr>
          <w:p w14:paraId="38000639" w14:textId="77777777" w:rsidR="009124C3" w:rsidRPr="0014374F" w:rsidRDefault="009124C3" w:rsidP="001444CA">
            <w:r w:rsidRPr="0014374F">
              <w:t>Inntektspensjon</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73FB841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3070F7F" w14:textId="77777777" w:rsidR="009124C3" w:rsidRPr="0014374F" w:rsidRDefault="009124C3" w:rsidP="001444CA">
            <w:pPr>
              <w:jc w:val="right"/>
            </w:pPr>
            <w:r w:rsidRPr="0014374F">
              <w:t>34 790 000 000</w:t>
            </w:r>
          </w:p>
        </w:tc>
        <w:tc>
          <w:tcPr>
            <w:tcW w:w="1667" w:type="dxa"/>
            <w:tcBorders>
              <w:top w:val="nil"/>
              <w:left w:val="nil"/>
              <w:bottom w:val="nil"/>
              <w:right w:val="nil"/>
            </w:tcBorders>
            <w:tcMar>
              <w:top w:w="112" w:type="dxa"/>
              <w:left w:w="43" w:type="dxa"/>
              <w:bottom w:w="40" w:type="dxa"/>
              <w:right w:w="43" w:type="dxa"/>
            </w:tcMar>
            <w:vAlign w:val="bottom"/>
          </w:tcPr>
          <w:p w14:paraId="10EA23FA" w14:textId="77777777" w:rsidR="009124C3" w:rsidRPr="0014374F" w:rsidRDefault="009124C3" w:rsidP="001444CA">
            <w:pPr>
              <w:jc w:val="right"/>
            </w:pPr>
          </w:p>
        </w:tc>
      </w:tr>
      <w:tr w:rsidR="009124C3" w:rsidRPr="0014374F" w14:paraId="1F020412"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2F3152A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23D4FE1" w14:textId="77777777" w:rsidR="009124C3" w:rsidRPr="0014374F" w:rsidRDefault="009124C3" w:rsidP="001444CA">
            <w:r w:rsidRPr="0014374F">
              <w:t>73</w:t>
            </w:r>
          </w:p>
        </w:tc>
        <w:tc>
          <w:tcPr>
            <w:tcW w:w="2533" w:type="dxa"/>
            <w:tcBorders>
              <w:top w:val="nil"/>
              <w:left w:val="nil"/>
              <w:bottom w:val="nil"/>
              <w:right w:val="nil"/>
            </w:tcBorders>
            <w:tcMar>
              <w:top w:w="112" w:type="dxa"/>
              <w:left w:w="43" w:type="dxa"/>
              <w:bottom w:w="40" w:type="dxa"/>
              <w:right w:w="43" w:type="dxa"/>
            </w:tcMar>
          </w:tcPr>
          <w:p w14:paraId="552E1CFA" w14:textId="77777777" w:rsidR="009124C3" w:rsidRPr="0014374F" w:rsidRDefault="009124C3" w:rsidP="001444CA">
            <w:r w:rsidRPr="0014374F">
              <w:t>Særtillegg, pensjonstillegg m.m.</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651A87C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5D80DD3" w14:textId="77777777" w:rsidR="009124C3" w:rsidRPr="0014374F" w:rsidRDefault="009124C3" w:rsidP="001444CA">
            <w:pPr>
              <w:jc w:val="right"/>
            </w:pPr>
            <w:r w:rsidRPr="0014374F">
              <w:t>10 363 000 000</w:t>
            </w:r>
          </w:p>
        </w:tc>
        <w:tc>
          <w:tcPr>
            <w:tcW w:w="1667" w:type="dxa"/>
            <w:tcBorders>
              <w:top w:val="nil"/>
              <w:left w:val="nil"/>
              <w:bottom w:val="nil"/>
              <w:right w:val="nil"/>
            </w:tcBorders>
            <w:tcMar>
              <w:top w:w="112" w:type="dxa"/>
              <w:left w:w="43" w:type="dxa"/>
              <w:bottom w:w="40" w:type="dxa"/>
              <w:right w:w="43" w:type="dxa"/>
            </w:tcMar>
            <w:vAlign w:val="bottom"/>
          </w:tcPr>
          <w:p w14:paraId="0C972F66" w14:textId="77777777" w:rsidR="009124C3" w:rsidRPr="0014374F" w:rsidRDefault="009124C3" w:rsidP="001444CA">
            <w:pPr>
              <w:jc w:val="right"/>
            </w:pPr>
            <w:r w:rsidRPr="0014374F">
              <w:t>335 593 000 000</w:t>
            </w:r>
          </w:p>
        </w:tc>
      </w:tr>
      <w:tr w:rsidR="009124C3" w:rsidRPr="0014374F" w14:paraId="37881254"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2B62D9DE" w14:textId="77777777" w:rsidR="009124C3" w:rsidRPr="0014374F" w:rsidRDefault="009124C3" w:rsidP="001444CA">
            <w:r w:rsidRPr="0014374F">
              <w:t>2680</w:t>
            </w:r>
          </w:p>
        </w:tc>
        <w:tc>
          <w:tcPr>
            <w:tcW w:w="889" w:type="dxa"/>
            <w:tcBorders>
              <w:top w:val="nil"/>
              <w:left w:val="nil"/>
              <w:bottom w:val="nil"/>
              <w:right w:val="nil"/>
            </w:tcBorders>
            <w:tcMar>
              <w:top w:w="112" w:type="dxa"/>
              <w:left w:w="43" w:type="dxa"/>
              <w:bottom w:w="40" w:type="dxa"/>
              <w:right w:w="43" w:type="dxa"/>
            </w:tcMar>
          </w:tcPr>
          <w:p w14:paraId="0A4CDD63"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41D5DA3C" w14:textId="77777777" w:rsidR="009124C3" w:rsidRPr="0014374F" w:rsidRDefault="009124C3" w:rsidP="001444CA">
            <w:proofErr w:type="spellStart"/>
            <w:r w:rsidRPr="0014374F">
              <w:t>Etterlatne</w:t>
            </w:r>
            <w:proofErr w:type="spellEnd"/>
          </w:p>
        </w:tc>
        <w:tc>
          <w:tcPr>
            <w:tcW w:w="1422" w:type="dxa"/>
            <w:tcBorders>
              <w:top w:val="nil"/>
              <w:left w:val="nil"/>
              <w:bottom w:val="nil"/>
              <w:right w:val="nil"/>
            </w:tcBorders>
            <w:tcMar>
              <w:top w:w="112" w:type="dxa"/>
              <w:left w:w="43" w:type="dxa"/>
              <w:bottom w:w="40" w:type="dxa"/>
              <w:right w:w="43" w:type="dxa"/>
            </w:tcMar>
            <w:vAlign w:val="bottom"/>
          </w:tcPr>
          <w:p w14:paraId="4421FD4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6FE3939"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1E634E5" w14:textId="77777777" w:rsidR="009124C3" w:rsidRPr="0014374F" w:rsidRDefault="009124C3" w:rsidP="001444CA">
            <w:pPr>
              <w:jc w:val="right"/>
            </w:pPr>
          </w:p>
        </w:tc>
      </w:tr>
      <w:tr w:rsidR="009124C3" w:rsidRPr="0014374F" w14:paraId="1E1250EC"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7A33F1E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5D37558"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0C498FC2" w14:textId="77777777" w:rsidR="009124C3" w:rsidRPr="0014374F" w:rsidRDefault="009124C3" w:rsidP="001444CA">
            <w:r w:rsidRPr="0014374F">
              <w:t>Omstillingsstønad m.m.</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7D1CB055"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0A5A92F" w14:textId="77777777" w:rsidR="009124C3" w:rsidRPr="0014374F" w:rsidRDefault="009124C3" w:rsidP="001444CA">
            <w:pPr>
              <w:jc w:val="right"/>
            </w:pPr>
            <w:r w:rsidRPr="0014374F">
              <w:t>1 700 000 000</w:t>
            </w:r>
          </w:p>
        </w:tc>
        <w:tc>
          <w:tcPr>
            <w:tcW w:w="1667" w:type="dxa"/>
            <w:tcBorders>
              <w:top w:val="nil"/>
              <w:left w:val="nil"/>
              <w:bottom w:val="nil"/>
              <w:right w:val="nil"/>
            </w:tcBorders>
            <w:tcMar>
              <w:top w:w="112" w:type="dxa"/>
              <w:left w:w="43" w:type="dxa"/>
              <w:bottom w:w="40" w:type="dxa"/>
              <w:right w:w="43" w:type="dxa"/>
            </w:tcMar>
            <w:vAlign w:val="bottom"/>
          </w:tcPr>
          <w:p w14:paraId="7E585719" w14:textId="77777777" w:rsidR="009124C3" w:rsidRPr="0014374F" w:rsidRDefault="009124C3" w:rsidP="001444CA">
            <w:pPr>
              <w:jc w:val="right"/>
            </w:pPr>
          </w:p>
        </w:tc>
      </w:tr>
      <w:tr w:rsidR="009124C3" w:rsidRPr="0014374F" w14:paraId="239C7D8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3FB72482"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0006099" w14:textId="77777777" w:rsidR="009124C3" w:rsidRPr="0014374F" w:rsidRDefault="009124C3" w:rsidP="001444CA">
            <w:r w:rsidRPr="0014374F">
              <w:t>71</w:t>
            </w:r>
          </w:p>
        </w:tc>
        <w:tc>
          <w:tcPr>
            <w:tcW w:w="2533" w:type="dxa"/>
            <w:tcBorders>
              <w:top w:val="nil"/>
              <w:left w:val="nil"/>
              <w:bottom w:val="nil"/>
              <w:right w:val="nil"/>
            </w:tcBorders>
            <w:tcMar>
              <w:top w:w="112" w:type="dxa"/>
              <w:left w:w="43" w:type="dxa"/>
              <w:bottom w:w="40" w:type="dxa"/>
              <w:right w:w="43" w:type="dxa"/>
            </w:tcMar>
          </w:tcPr>
          <w:p w14:paraId="5986B176" w14:textId="77777777" w:rsidR="009124C3" w:rsidRPr="0014374F" w:rsidRDefault="009124C3" w:rsidP="001444CA">
            <w:r w:rsidRPr="0014374F">
              <w:t>Barnepensjon</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1F52DAA7"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489B09E4" w14:textId="77777777" w:rsidR="009124C3" w:rsidRPr="0014374F" w:rsidRDefault="009124C3" w:rsidP="001444CA">
            <w:pPr>
              <w:jc w:val="right"/>
            </w:pPr>
            <w:r w:rsidRPr="0014374F">
              <w:t>1 690 000 000</w:t>
            </w:r>
          </w:p>
        </w:tc>
        <w:tc>
          <w:tcPr>
            <w:tcW w:w="1667" w:type="dxa"/>
            <w:tcBorders>
              <w:top w:val="nil"/>
              <w:left w:val="nil"/>
              <w:bottom w:val="nil"/>
              <w:right w:val="nil"/>
            </w:tcBorders>
            <w:tcMar>
              <w:top w:w="112" w:type="dxa"/>
              <w:left w:w="43" w:type="dxa"/>
              <w:bottom w:w="40" w:type="dxa"/>
              <w:right w:w="43" w:type="dxa"/>
            </w:tcMar>
            <w:vAlign w:val="bottom"/>
          </w:tcPr>
          <w:p w14:paraId="7ED745C4" w14:textId="77777777" w:rsidR="009124C3" w:rsidRPr="0014374F" w:rsidRDefault="009124C3" w:rsidP="001444CA">
            <w:pPr>
              <w:jc w:val="right"/>
            </w:pPr>
          </w:p>
        </w:tc>
      </w:tr>
      <w:tr w:rsidR="009124C3" w:rsidRPr="0014374F" w14:paraId="2E5633CA"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458820F9"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1265B924" w14:textId="77777777" w:rsidR="009124C3" w:rsidRPr="0014374F" w:rsidRDefault="009124C3" w:rsidP="001444CA">
            <w:r w:rsidRPr="0014374F">
              <w:t>74</w:t>
            </w:r>
          </w:p>
        </w:tc>
        <w:tc>
          <w:tcPr>
            <w:tcW w:w="2533" w:type="dxa"/>
            <w:tcBorders>
              <w:top w:val="nil"/>
              <w:left w:val="nil"/>
              <w:bottom w:val="nil"/>
              <w:right w:val="nil"/>
            </w:tcBorders>
            <w:tcMar>
              <w:top w:w="112" w:type="dxa"/>
              <w:left w:w="43" w:type="dxa"/>
              <w:bottom w:w="40" w:type="dxa"/>
              <w:right w:w="43" w:type="dxa"/>
            </w:tcMar>
          </w:tcPr>
          <w:p w14:paraId="637C54E5" w14:textId="77777777" w:rsidR="009124C3" w:rsidRPr="0014374F" w:rsidRDefault="009124C3" w:rsidP="001444CA">
            <w:r w:rsidRPr="0014374F">
              <w:t xml:space="preserve">Tilleggsstønader og stønad til </w:t>
            </w:r>
            <w:proofErr w:type="spellStart"/>
            <w:r w:rsidRPr="0014374F">
              <w:t>skolepengar</w:t>
            </w:r>
            <w:proofErr w:type="spellEnd"/>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33D1C596"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1195D0A7" w14:textId="77777777" w:rsidR="009124C3" w:rsidRPr="0014374F" w:rsidRDefault="009124C3" w:rsidP="001444CA">
            <w:pPr>
              <w:jc w:val="right"/>
            </w:pPr>
            <w:r w:rsidRPr="0014374F">
              <w:t>200 000</w:t>
            </w:r>
          </w:p>
        </w:tc>
        <w:tc>
          <w:tcPr>
            <w:tcW w:w="1667" w:type="dxa"/>
            <w:tcBorders>
              <w:top w:val="nil"/>
              <w:left w:val="nil"/>
              <w:bottom w:val="nil"/>
              <w:right w:val="nil"/>
            </w:tcBorders>
            <w:tcMar>
              <w:top w:w="112" w:type="dxa"/>
              <w:left w:w="43" w:type="dxa"/>
              <w:bottom w:w="40" w:type="dxa"/>
              <w:right w:w="43" w:type="dxa"/>
            </w:tcMar>
            <w:vAlign w:val="bottom"/>
          </w:tcPr>
          <w:p w14:paraId="3B72633F" w14:textId="77777777" w:rsidR="009124C3" w:rsidRPr="0014374F" w:rsidRDefault="009124C3" w:rsidP="001444CA">
            <w:pPr>
              <w:jc w:val="right"/>
            </w:pPr>
          </w:p>
        </w:tc>
      </w:tr>
      <w:tr w:rsidR="009124C3" w:rsidRPr="0014374F" w14:paraId="6980F45F" w14:textId="77777777" w:rsidTr="001444CA">
        <w:trPr>
          <w:trHeight w:val="620"/>
        </w:trPr>
        <w:tc>
          <w:tcPr>
            <w:tcW w:w="889" w:type="dxa"/>
            <w:tcBorders>
              <w:top w:val="nil"/>
              <w:left w:val="nil"/>
              <w:bottom w:val="nil"/>
              <w:right w:val="nil"/>
            </w:tcBorders>
            <w:tcMar>
              <w:top w:w="112" w:type="dxa"/>
              <w:left w:w="43" w:type="dxa"/>
              <w:bottom w:w="40" w:type="dxa"/>
              <w:right w:w="43" w:type="dxa"/>
            </w:tcMar>
          </w:tcPr>
          <w:p w14:paraId="3C0DA64C"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72B18A3F" w14:textId="77777777" w:rsidR="009124C3" w:rsidRPr="0014374F" w:rsidRDefault="009124C3" w:rsidP="001444CA">
            <w:r w:rsidRPr="0014374F">
              <w:t>75</w:t>
            </w:r>
          </w:p>
        </w:tc>
        <w:tc>
          <w:tcPr>
            <w:tcW w:w="2533" w:type="dxa"/>
            <w:tcBorders>
              <w:top w:val="nil"/>
              <w:left w:val="nil"/>
              <w:bottom w:val="nil"/>
              <w:right w:val="nil"/>
            </w:tcBorders>
            <w:tcMar>
              <w:top w:w="112" w:type="dxa"/>
              <w:left w:w="43" w:type="dxa"/>
              <w:bottom w:w="40" w:type="dxa"/>
              <w:right w:w="43" w:type="dxa"/>
            </w:tcMar>
          </w:tcPr>
          <w:p w14:paraId="20118E85" w14:textId="77777777" w:rsidR="009124C3" w:rsidRPr="0014374F" w:rsidRDefault="009124C3" w:rsidP="001444CA">
            <w:r w:rsidRPr="0014374F">
              <w:t xml:space="preserve">Stønad til barnetilsyn til </w:t>
            </w:r>
            <w:proofErr w:type="spellStart"/>
            <w:r w:rsidRPr="0014374F">
              <w:t>attlevande</w:t>
            </w:r>
            <w:proofErr w:type="spellEnd"/>
            <w:r w:rsidRPr="0014374F">
              <w:t xml:space="preserve"> </w:t>
            </w:r>
            <w:r w:rsidRPr="0014374F">
              <w:br/>
              <w:t>i arbeid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5C95531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7A08957" w14:textId="77777777" w:rsidR="009124C3" w:rsidRPr="0014374F" w:rsidRDefault="009124C3" w:rsidP="001444CA">
            <w:pPr>
              <w:jc w:val="right"/>
            </w:pPr>
            <w:r w:rsidRPr="0014374F">
              <w:t>2 500 000</w:t>
            </w:r>
          </w:p>
        </w:tc>
        <w:tc>
          <w:tcPr>
            <w:tcW w:w="1667" w:type="dxa"/>
            <w:tcBorders>
              <w:top w:val="nil"/>
              <w:left w:val="nil"/>
              <w:bottom w:val="nil"/>
              <w:right w:val="nil"/>
            </w:tcBorders>
            <w:tcMar>
              <w:top w:w="112" w:type="dxa"/>
              <w:left w:w="43" w:type="dxa"/>
              <w:bottom w:w="40" w:type="dxa"/>
              <w:right w:w="43" w:type="dxa"/>
            </w:tcMar>
            <w:vAlign w:val="bottom"/>
          </w:tcPr>
          <w:p w14:paraId="14C1CA77" w14:textId="77777777" w:rsidR="009124C3" w:rsidRPr="0014374F" w:rsidRDefault="009124C3" w:rsidP="001444CA">
            <w:pPr>
              <w:jc w:val="right"/>
            </w:pPr>
            <w:r w:rsidRPr="0014374F">
              <w:t>3 392 700 000</w:t>
            </w:r>
          </w:p>
        </w:tc>
      </w:tr>
      <w:tr w:rsidR="009124C3" w:rsidRPr="0014374F" w14:paraId="74576C55"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132BC2BF" w14:textId="77777777" w:rsidR="009124C3" w:rsidRPr="0014374F" w:rsidRDefault="009124C3" w:rsidP="001444CA">
            <w:r w:rsidRPr="0014374F">
              <w:t>2686</w:t>
            </w:r>
          </w:p>
        </w:tc>
        <w:tc>
          <w:tcPr>
            <w:tcW w:w="889" w:type="dxa"/>
            <w:tcBorders>
              <w:top w:val="nil"/>
              <w:left w:val="nil"/>
              <w:bottom w:val="nil"/>
              <w:right w:val="nil"/>
            </w:tcBorders>
            <w:tcMar>
              <w:top w:w="112" w:type="dxa"/>
              <w:left w:w="43" w:type="dxa"/>
              <w:bottom w:w="40" w:type="dxa"/>
              <w:right w:w="43" w:type="dxa"/>
            </w:tcMar>
          </w:tcPr>
          <w:p w14:paraId="10DAD1E3" w14:textId="77777777" w:rsidR="009124C3" w:rsidRPr="0014374F" w:rsidRDefault="009124C3" w:rsidP="001444CA"/>
        </w:tc>
        <w:tc>
          <w:tcPr>
            <w:tcW w:w="2533" w:type="dxa"/>
            <w:tcBorders>
              <w:top w:val="nil"/>
              <w:left w:val="nil"/>
              <w:bottom w:val="nil"/>
              <w:right w:val="nil"/>
            </w:tcBorders>
            <w:tcMar>
              <w:top w:w="112" w:type="dxa"/>
              <w:left w:w="43" w:type="dxa"/>
              <w:bottom w:w="40" w:type="dxa"/>
              <w:right w:w="43" w:type="dxa"/>
            </w:tcMar>
          </w:tcPr>
          <w:p w14:paraId="35B2A34B" w14:textId="77777777" w:rsidR="009124C3" w:rsidRPr="0014374F" w:rsidRDefault="009124C3" w:rsidP="001444CA">
            <w:r w:rsidRPr="0014374F">
              <w:t>Stønad ved gravferd</w:t>
            </w:r>
          </w:p>
        </w:tc>
        <w:tc>
          <w:tcPr>
            <w:tcW w:w="1422" w:type="dxa"/>
            <w:tcBorders>
              <w:top w:val="nil"/>
              <w:left w:val="nil"/>
              <w:bottom w:val="nil"/>
              <w:right w:val="nil"/>
            </w:tcBorders>
            <w:tcMar>
              <w:top w:w="112" w:type="dxa"/>
              <w:left w:w="43" w:type="dxa"/>
              <w:bottom w:w="40" w:type="dxa"/>
              <w:right w:w="43" w:type="dxa"/>
            </w:tcMar>
            <w:vAlign w:val="bottom"/>
          </w:tcPr>
          <w:p w14:paraId="212F4612"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2D9FE181"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699AD7D8" w14:textId="77777777" w:rsidR="009124C3" w:rsidRPr="0014374F" w:rsidRDefault="009124C3" w:rsidP="001444CA">
            <w:pPr>
              <w:jc w:val="right"/>
            </w:pPr>
          </w:p>
        </w:tc>
      </w:tr>
      <w:tr w:rsidR="009124C3" w:rsidRPr="0014374F" w14:paraId="167ACC6B" w14:textId="77777777" w:rsidTr="001444CA">
        <w:trPr>
          <w:trHeight w:val="360"/>
        </w:trPr>
        <w:tc>
          <w:tcPr>
            <w:tcW w:w="889" w:type="dxa"/>
            <w:tcBorders>
              <w:top w:val="nil"/>
              <w:left w:val="nil"/>
              <w:bottom w:val="nil"/>
              <w:right w:val="nil"/>
            </w:tcBorders>
            <w:tcMar>
              <w:top w:w="112" w:type="dxa"/>
              <w:left w:w="43" w:type="dxa"/>
              <w:bottom w:w="40" w:type="dxa"/>
              <w:right w:w="43" w:type="dxa"/>
            </w:tcMar>
          </w:tcPr>
          <w:p w14:paraId="58E3E42D" w14:textId="77777777" w:rsidR="009124C3" w:rsidRPr="0014374F" w:rsidRDefault="009124C3" w:rsidP="001444CA"/>
        </w:tc>
        <w:tc>
          <w:tcPr>
            <w:tcW w:w="889" w:type="dxa"/>
            <w:tcBorders>
              <w:top w:val="nil"/>
              <w:left w:val="nil"/>
              <w:bottom w:val="nil"/>
              <w:right w:val="nil"/>
            </w:tcBorders>
            <w:tcMar>
              <w:top w:w="112" w:type="dxa"/>
              <w:left w:w="43" w:type="dxa"/>
              <w:bottom w:w="40" w:type="dxa"/>
              <w:right w:w="43" w:type="dxa"/>
            </w:tcMar>
          </w:tcPr>
          <w:p w14:paraId="39B57062" w14:textId="77777777" w:rsidR="009124C3" w:rsidRPr="0014374F" w:rsidRDefault="009124C3" w:rsidP="001444CA">
            <w:r w:rsidRPr="0014374F">
              <w:t>70</w:t>
            </w:r>
          </w:p>
        </w:tc>
        <w:tc>
          <w:tcPr>
            <w:tcW w:w="2533" w:type="dxa"/>
            <w:tcBorders>
              <w:top w:val="nil"/>
              <w:left w:val="nil"/>
              <w:bottom w:val="nil"/>
              <w:right w:val="nil"/>
            </w:tcBorders>
            <w:tcMar>
              <w:top w:w="112" w:type="dxa"/>
              <w:left w:w="43" w:type="dxa"/>
              <w:bottom w:w="40" w:type="dxa"/>
              <w:right w:w="43" w:type="dxa"/>
            </w:tcMar>
          </w:tcPr>
          <w:p w14:paraId="00A537DF" w14:textId="77777777" w:rsidR="009124C3" w:rsidRPr="0014374F" w:rsidRDefault="009124C3" w:rsidP="001444CA">
            <w:r w:rsidRPr="0014374F">
              <w:t>Stønad ved gravferd</w:t>
            </w:r>
            <w:r w:rsidRPr="0014374F">
              <w:rPr>
                <w:rStyle w:val="kursiv"/>
              </w:rPr>
              <w:t>, overslagsløyving</w:t>
            </w:r>
          </w:p>
        </w:tc>
        <w:tc>
          <w:tcPr>
            <w:tcW w:w="1422" w:type="dxa"/>
            <w:tcBorders>
              <w:top w:val="nil"/>
              <w:left w:val="nil"/>
              <w:bottom w:val="nil"/>
              <w:right w:val="nil"/>
            </w:tcBorders>
            <w:tcMar>
              <w:top w:w="112" w:type="dxa"/>
              <w:left w:w="43" w:type="dxa"/>
              <w:bottom w:w="40" w:type="dxa"/>
              <w:right w:w="43" w:type="dxa"/>
            </w:tcMar>
            <w:vAlign w:val="bottom"/>
          </w:tcPr>
          <w:p w14:paraId="5D5D1870" w14:textId="77777777" w:rsidR="009124C3" w:rsidRPr="0014374F" w:rsidRDefault="009124C3" w:rsidP="001444CA">
            <w:pPr>
              <w:jc w:val="right"/>
            </w:pPr>
          </w:p>
        </w:tc>
        <w:tc>
          <w:tcPr>
            <w:tcW w:w="1667" w:type="dxa"/>
            <w:tcBorders>
              <w:top w:val="nil"/>
              <w:left w:val="nil"/>
              <w:bottom w:val="nil"/>
              <w:right w:val="nil"/>
            </w:tcBorders>
            <w:tcMar>
              <w:top w:w="112" w:type="dxa"/>
              <w:left w:w="43" w:type="dxa"/>
              <w:bottom w:w="40" w:type="dxa"/>
              <w:right w:w="43" w:type="dxa"/>
            </w:tcMar>
            <w:vAlign w:val="bottom"/>
          </w:tcPr>
          <w:p w14:paraId="577F63E5" w14:textId="77777777" w:rsidR="009124C3" w:rsidRPr="0014374F" w:rsidRDefault="009124C3" w:rsidP="001444CA">
            <w:pPr>
              <w:jc w:val="right"/>
            </w:pPr>
            <w:r w:rsidRPr="0014374F">
              <w:t>325 000 000</w:t>
            </w:r>
          </w:p>
        </w:tc>
        <w:tc>
          <w:tcPr>
            <w:tcW w:w="1667" w:type="dxa"/>
            <w:tcBorders>
              <w:top w:val="nil"/>
              <w:left w:val="nil"/>
              <w:bottom w:val="nil"/>
              <w:right w:val="nil"/>
            </w:tcBorders>
            <w:tcMar>
              <w:top w:w="112" w:type="dxa"/>
              <w:left w:w="43" w:type="dxa"/>
              <w:bottom w:w="40" w:type="dxa"/>
              <w:right w:w="43" w:type="dxa"/>
            </w:tcMar>
            <w:vAlign w:val="bottom"/>
          </w:tcPr>
          <w:p w14:paraId="4D281A03" w14:textId="77777777" w:rsidR="009124C3" w:rsidRPr="0014374F" w:rsidRDefault="009124C3" w:rsidP="001444CA">
            <w:pPr>
              <w:jc w:val="right"/>
            </w:pPr>
            <w:r w:rsidRPr="0014374F">
              <w:t>325 000 000</w:t>
            </w:r>
          </w:p>
        </w:tc>
      </w:tr>
      <w:tr w:rsidR="009124C3" w:rsidRPr="0014374F" w14:paraId="4DCC8479" w14:textId="77777777" w:rsidTr="001444CA">
        <w:trPr>
          <w:trHeight w:val="360"/>
        </w:trPr>
        <w:tc>
          <w:tcPr>
            <w:tcW w:w="889" w:type="dxa"/>
            <w:tcBorders>
              <w:top w:val="nil"/>
              <w:left w:val="nil"/>
              <w:bottom w:val="single" w:sz="4" w:space="0" w:color="000000"/>
              <w:right w:val="nil"/>
            </w:tcBorders>
            <w:tcMar>
              <w:top w:w="112" w:type="dxa"/>
              <w:left w:w="43" w:type="dxa"/>
              <w:bottom w:w="40" w:type="dxa"/>
              <w:right w:w="43" w:type="dxa"/>
            </w:tcMar>
          </w:tcPr>
          <w:p w14:paraId="0000EADC" w14:textId="77777777" w:rsidR="009124C3" w:rsidRPr="0014374F" w:rsidRDefault="009124C3" w:rsidP="001444CA"/>
        </w:tc>
        <w:tc>
          <w:tcPr>
            <w:tcW w:w="889" w:type="dxa"/>
            <w:tcBorders>
              <w:top w:val="nil"/>
              <w:left w:val="nil"/>
              <w:bottom w:val="single" w:sz="4" w:space="0" w:color="000000"/>
              <w:right w:val="nil"/>
            </w:tcBorders>
            <w:tcMar>
              <w:top w:w="112" w:type="dxa"/>
              <w:left w:w="43" w:type="dxa"/>
              <w:bottom w:w="40" w:type="dxa"/>
              <w:right w:w="43" w:type="dxa"/>
            </w:tcMar>
          </w:tcPr>
          <w:p w14:paraId="3E3EA010" w14:textId="77777777" w:rsidR="009124C3" w:rsidRPr="0014374F" w:rsidRDefault="009124C3" w:rsidP="001444CA"/>
        </w:tc>
        <w:tc>
          <w:tcPr>
            <w:tcW w:w="2533" w:type="dxa"/>
            <w:tcBorders>
              <w:top w:val="nil"/>
              <w:left w:val="nil"/>
              <w:bottom w:val="single" w:sz="4" w:space="0" w:color="000000"/>
              <w:right w:val="nil"/>
            </w:tcBorders>
            <w:tcMar>
              <w:top w:w="112" w:type="dxa"/>
              <w:left w:w="43" w:type="dxa"/>
              <w:bottom w:w="40" w:type="dxa"/>
              <w:right w:w="43" w:type="dxa"/>
            </w:tcMar>
          </w:tcPr>
          <w:p w14:paraId="038F4AC0" w14:textId="77777777" w:rsidR="009124C3" w:rsidRPr="0014374F" w:rsidRDefault="009124C3" w:rsidP="001444CA">
            <w:r w:rsidRPr="0014374F">
              <w:t>Sum Sosiale formål</w:t>
            </w:r>
          </w:p>
        </w:tc>
        <w:tc>
          <w:tcPr>
            <w:tcW w:w="1422" w:type="dxa"/>
            <w:tcBorders>
              <w:top w:val="nil"/>
              <w:left w:val="nil"/>
              <w:bottom w:val="single" w:sz="4" w:space="0" w:color="000000"/>
              <w:right w:val="nil"/>
            </w:tcBorders>
            <w:tcMar>
              <w:top w:w="112" w:type="dxa"/>
              <w:left w:w="43" w:type="dxa"/>
              <w:bottom w:w="40" w:type="dxa"/>
              <w:right w:w="43" w:type="dxa"/>
            </w:tcMar>
            <w:vAlign w:val="bottom"/>
          </w:tcPr>
          <w:p w14:paraId="2B336D36" w14:textId="77777777" w:rsidR="009124C3" w:rsidRPr="0014374F" w:rsidRDefault="009124C3" w:rsidP="001444CA">
            <w:pPr>
              <w:jc w:val="right"/>
            </w:pPr>
          </w:p>
        </w:tc>
        <w:tc>
          <w:tcPr>
            <w:tcW w:w="1667" w:type="dxa"/>
            <w:tcBorders>
              <w:top w:val="nil"/>
              <w:left w:val="nil"/>
              <w:bottom w:val="single" w:sz="4" w:space="0" w:color="000000"/>
              <w:right w:val="nil"/>
            </w:tcBorders>
            <w:tcMar>
              <w:top w:w="112" w:type="dxa"/>
              <w:left w:w="43" w:type="dxa"/>
              <w:bottom w:w="40" w:type="dxa"/>
              <w:right w:w="43" w:type="dxa"/>
            </w:tcMar>
            <w:vAlign w:val="bottom"/>
          </w:tcPr>
          <w:p w14:paraId="6EF172B4" w14:textId="77777777" w:rsidR="009124C3" w:rsidRPr="0014374F" w:rsidRDefault="009124C3" w:rsidP="001444CA">
            <w:pPr>
              <w:jc w:val="right"/>
            </w:pPr>
          </w:p>
        </w:tc>
        <w:tc>
          <w:tcPr>
            <w:tcW w:w="1667" w:type="dxa"/>
            <w:tcBorders>
              <w:top w:val="nil"/>
              <w:left w:val="nil"/>
              <w:bottom w:val="single" w:sz="4" w:space="0" w:color="000000"/>
              <w:right w:val="nil"/>
            </w:tcBorders>
            <w:tcMar>
              <w:top w:w="112" w:type="dxa"/>
              <w:left w:w="43" w:type="dxa"/>
              <w:bottom w:w="40" w:type="dxa"/>
              <w:right w:w="43" w:type="dxa"/>
            </w:tcMar>
            <w:vAlign w:val="bottom"/>
          </w:tcPr>
          <w:p w14:paraId="3FCA452C" w14:textId="77777777" w:rsidR="009124C3" w:rsidRPr="0014374F" w:rsidRDefault="009124C3" w:rsidP="001444CA">
            <w:pPr>
              <w:jc w:val="right"/>
            </w:pPr>
            <w:r w:rsidRPr="0014374F">
              <w:t>610 855 405 000</w:t>
            </w:r>
          </w:p>
        </w:tc>
      </w:tr>
      <w:tr w:rsidR="009124C3" w:rsidRPr="0014374F" w14:paraId="7FEEE205" w14:textId="77777777" w:rsidTr="001444CA">
        <w:trPr>
          <w:trHeight w:val="360"/>
        </w:trPr>
        <w:tc>
          <w:tcPr>
            <w:tcW w:w="889" w:type="dxa"/>
            <w:tcBorders>
              <w:top w:val="nil"/>
              <w:left w:val="nil"/>
              <w:bottom w:val="single" w:sz="4" w:space="0" w:color="000000"/>
              <w:right w:val="nil"/>
            </w:tcBorders>
            <w:tcMar>
              <w:top w:w="112" w:type="dxa"/>
              <w:left w:w="43" w:type="dxa"/>
              <w:bottom w:w="40" w:type="dxa"/>
              <w:right w:w="43" w:type="dxa"/>
            </w:tcMar>
          </w:tcPr>
          <w:p w14:paraId="3A02E77B" w14:textId="77777777" w:rsidR="009124C3" w:rsidRPr="0014374F" w:rsidRDefault="009124C3" w:rsidP="001444CA"/>
        </w:tc>
        <w:tc>
          <w:tcPr>
            <w:tcW w:w="889" w:type="dxa"/>
            <w:tcBorders>
              <w:top w:val="nil"/>
              <w:left w:val="nil"/>
              <w:bottom w:val="single" w:sz="4" w:space="0" w:color="000000"/>
              <w:right w:val="nil"/>
            </w:tcBorders>
            <w:tcMar>
              <w:top w:w="112" w:type="dxa"/>
              <w:left w:w="43" w:type="dxa"/>
              <w:bottom w:w="40" w:type="dxa"/>
              <w:right w:w="43" w:type="dxa"/>
            </w:tcMar>
          </w:tcPr>
          <w:p w14:paraId="1C772524" w14:textId="77777777" w:rsidR="009124C3" w:rsidRPr="0014374F" w:rsidRDefault="009124C3" w:rsidP="001444CA"/>
        </w:tc>
        <w:tc>
          <w:tcPr>
            <w:tcW w:w="2533" w:type="dxa"/>
            <w:tcBorders>
              <w:top w:val="nil"/>
              <w:left w:val="nil"/>
              <w:bottom w:val="single" w:sz="4" w:space="0" w:color="000000"/>
              <w:right w:val="nil"/>
            </w:tcBorders>
            <w:tcMar>
              <w:top w:w="112" w:type="dxa"/>
              <w:left w:w="43" w:type="dxa"/>
              <w:bottom w:w="40" w:type="dxa"/>
              <w:right w:w="43" w:type="dxa"/>
            </w:tcMar>
          </w:tcPr>
          <w:p w14:paraId="21D8862F" w14:textId="77777777" w:rsidR="009124C3" w:rsidRPr="0014374F" w:rsidRDefault="009124C3" w:rsidP="001444CA">
            <w:r w:rsidRPr="0014374F">
              <w:t>Sum departementets utgifter</w:t>
            </w:r>
          </w:p>
        </w:tc>
        <w:tc>
          <w:tcPr>
            <w:tcW w:w="1422" w:type="dxa"/>
            <w:tcBorders>
              <w:top w:val="nil"/>
              <w:left w:val="nil"/>
              <w:bottom w:val="single" w:sz="4" w:space="0" w:color="000000"/>
              <w:right w:val="nil"/>
            </w:tcBorders>
            <w:tcMar>
              <w:top w:w="112" w:type="dxa"/>
              <w:left w:w="43" w:type="dxa"/>
              <w:bottom w:w="40" w:type="dxa"/>
              <w:right w:w="43" w:type="dxa"/>
            </w:tcMar>
            <w:vAlign w:val="bottom"/>
          </w:tcPr>
          <w:p w14:paraId="0AA08415" w14:textId="77777777" w:rsidR="009124C3" w:rsidRPr="0014374F" w:rsidRDefault="009124C3" w:rsidP="001444CA">
            <w:pPr>
              <w:jc w:val="right"/>
            </w:pPr>
          </w:p>
        </w:tc>
        <w:tc>
          <w:tcPr>
            <w:tcW w:w="1667" w:type="dxa"/>
            <w:tcBorders>
              <w:top w:val="nil"/>
              <w:left w:val="nil"/>
              <w:bottom w:val="single" w:sz="4" w:space="0" w:color="000000"/>
              <w:right w:val="nil"/>
            </w:tcBorders>
            <w:tcMar>
              <w:top w:w="112" w:type="dxa"/>
              <w:left w:w="43" w:type="dxa"/>
              <w:bottom w:w="40" w:type="dxa"/>
              <w:right w:w="43" w:type="dxa"/>
            </w:tcMar>
            <w:vAlign w:val="bottom"/>
          </w:tcPr>
          <w:p w14:paraId="4AF7C649" w14:textId="77777777" w:rsidR="009124C3" w:rsidRPr="0014374F" w:rsidRDefault="009124C3" w:rsidP="001444CA">
            <w:pPr>
              <w:jc w:val="right"/>
            </w:pPr>
          </w:p>
        </w:tc>
        <w:tc>
          <w:tcPr>
            <w:tcW w:w="1667" w:type="dxa"/>
            <w:tcBorders>
              <w:top w:val="nil"/>
              <w:left w:val="nil"/>
              <w:bottom w:val="single" w:sz="4" w:space="0" w:color="000000"/>
              <w:right w:val="nil"/>
            </w:tcBorders>
            <w:tcMar>
              <w:top w:w="112" w:type="dxa"/>
              <w:left w:w="43" w:type="dxa"/>
              <w:bottom w:w="40" w:type="dxa"/>
              <w:right w:w="43" w:type="dxa"/>
            </w:tcMar>
            <w:vAlign w:val="bottom"/>
          </w:tcPr>
          <w:p w14:paraId="1E7EC240" w14:textId="77777777" w:rsidR="009124C3" w:rsidRPr="0014374F" w:rsidRDefault="009124C3" w:rsidP="001444CA">
            <w:pPr>
              <w:jc w:val="right"/>
            </w:pPr>
            <w:r w:rsidRPr="0014374F">
              <w:t>702 424 112 000</w:t>
            </w:r>
          </w:p>
        </w:tc>
      </w:tr>
    </w:tbl>
    <w:p w14:paraId="17B3C6CB" w14:textId="5D73E5AB" w:rsidR="009124C3" w:rsidRPr="0014374F" w:rsidRDefault="009124C3" w:rsidP="0014374F"/>
    <w:p w14:paraId="649ABD52" w14:textId="77777777" w:rsidR="009124C3" w:rsidRDefault="009124C3" w:rsidP="009124C3">
      <w:pPr>
        <w:pStyle w:val="a-vedtak-tekst"/>
      </w:pPr>
      <w:r w:rsidRPr="0014374F">
        <w:t>Inntekter:</w:t>
      </w:r>
    </w:p>
    <w:tbl>
      <w:tblPr>
        <w:tblW w:w="9070" w:type="dxa"/>
        <w:tblInd w:w="43" w:type="dxa"/>
        <w:tblLayout w:type="fixed"/>
        <w:tblCellMar>
          <w:top w:w="112" w:type="dxa"/>
          <w:left w:w="43" w:type="dxa"/>
          <w:bottom w:w="40" w:type="dxa"/>
          <w:right w:w="43" w:type="dxa"/>
        </w:tblCellMar>
        <w:tblLook w:val="0000" w:firstRow="0" w:lastRow="0" w:firstColumn="0" w:lastColumn="0" w:noHBand="0" w:noVBand="0"/>
      </w:tblPr>
      <w:tblGrid>
        <w:gridCol w:w="1183"/>
        <w:gridCol w:w="1183"/>
        <w:gridCol w:w="2123"/>
        <w:gridCol w:w="1183"/>
        <w:gridCol w:w="1699"/>
        <w:gridCol w:w="1699"/>
      </w:tblGrid>
      <w:tr w:rsidR="009124C3" w:rsidRPr="0014374F" w14:paraId="1D61E777" w14:textId="77777777" w:rsidTr="001444CA">
        <w:trPr>
          <w:trHeight w:val="840"/>
          <w:hidden/>
        </w:trPr>
        <w:tc>
          <w:tcPr>
            <w:tcW w:w="1183"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1F5DD1A7" w14:textId="77777777" w:rsidR="009124C3" w:rsidRPr="0014374F" w:rsidRDefault="009124C3" w:rsidP="001444CA">
            <w:pPr>
              <w:pStyle w:val="Tabellnavn"/>
            </w:pPr>
            <w:r w:rsidRPr="0014374F">
              <w:t>VK</w:t>
            </w:r>
          </w:p>
          <w:p w14:paraId="6D40A57E" w14:textId="77777777" w:rsidR="009124C3" w:rsidRPr="0014374F" w:rsidRDefault="009124C3" w:rsidP="001444CA">
            <w:r w:rsidRPr="0014374F">
              <w:t>Kap.</w:t>
            </w:r>
          </w:p>
        </w:tc>
        <w:tc>
          <w:tcPr>
            <w:tcW w:w="1183"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6419CAF5" w14:textId="77777777" w:rsidR="009124C3" w:rsidRPr="0014374F" w:rsidRDefault="009124C3" w:rsidP="001444CA">
            <w:r w:rsidRPr="0014374F">
              <w:t>Post</w:t>
            </w:r>
          </w:p>
        </w:tc>
        <w:tc>
          <w:tcPr>
            <w:tcW w:w="2122"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C8C0054" w14:textId="77777777" w:rsidR="009124C3" w:rsidRPr="0014374F" w:rsidRDefault="009124C3" w:rsidP="001444CA"/>
        </w:tc>
        <w:tc>
          <w:tcPr>
            <w:tcW w:w="1183"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31F582DD" w14:textId="77777777" w:rsidR="009124C3" w:rsidRPr="0014374F" w:rsidRDefault="009124C3" w:rsidP="001444CA">
            <w:pPr>
              <w:jc w:val="right"/>
            </w:pPr>
          </w:p>
        </w:tc>
        <w:tc>
          <w:tcPr>
            <w:tcW w:w="1698"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32AA24CA" w14:textId="77777777" w:rsidR="009124C3" w:rsidRPr="0014374F" w:rsidRDefault="009124C3" w:rsidP="001444CA">
            <w:pPr>
              <w:jc w:val="right"/>
            </w:pPr>
            <w:r w:rsidRPr="0014374F">
              <w:t>Kroner</w:t>
            </w:r>
          </w:p>
        </w:tc>
        <w:tc>
          <w:tcPr>
            <w:tcW w:w="1698"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4521E51" w14:textId="77777777" w:rsidR="009124C3" w:rsidRPr="0014374F" w:rsidRDefault="009124C3" w:rsidP="001444CA">
            <w:pPr>
              <w:jc w:val="right"/>
            </w:pPr>
            <w:r w:rsidRPr="0014374F">
              <w:t>Kroner</w:t>
            </w:r>
          </w:p>
        </w:tc>
      </w:tr>
      <w:tr w:rsidR="009124C3" w:rsidRPr="0014374F" w14:paraId="2F9C5B25" w14:textId="77777777" w:rsidTr="001444CA">
        <w:trPr>
          <w:trHeight w:val="360"/>
        </w:trPr>
        <w:tc>
          <w:tcPr>
            <w:tcW w:w="9067" w:type="dxa"/>
            <w:gridSpan w:val="6"/>
            <w:tcBorders>
              <w:top w:val="single" w:sz="4" w:space="0" w:color="000000"/>
              <w:left w:val="nil"/>
              <w:bottom w:val="nil"/>
              <w:right w:val="nil"/>
            </w:tcBorders>
            <w:tcMar>
              <w:top w:w="112" w:type="dxa"/>
              <w:left w:w="43" w:type="dxa"/>
              <w:bottom w:w="40" w:type="dxa"/>
              <w:right w:w="43" w:type="dxa"/>
            </w:tcMar>
          </w:tcPr>
          <w:p w14:paraId="4FF97222" w14:textId="77777777" w:rsidR="009124C3" w:rsidRPr="0014374F" w:rsidRDefault="009124C3" w:rsidP="001444CA">
            <w:r w:rsidRPr="0014374F">
              <w:t>Arbeids- og inkluderingsdepartementet</w:t>
            </w:r>
          </w:p>
        </w:tc>
      </w:tr>
      <w:tr w:rsidR="009124C3" w:rsidRPr="0014374F" w14:paraId="58DB6780"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1C615749" w14:textId="77777777" w:rsidR="009124C3" w:rsidRPr="0014374F" w:rsidRDefault="009124C3" w:rsidP="001444CA">
            <w:r w:rsidRPr="0014374F">
              <w:t>3605</w:t>
            </w:r>
          </w:p>
        </w:tc>
        <w:tc>
          <w:tcPr>
            <w:tcW w:w="1183" w:type="dxa"/>
            <w:tcBorders>
              <w:top w:val="nil"/>
              <w:left w:val="nil"/>
              <w:bottom w:val="nil"/>
              <w:right w:val="nil"/>
            </w:tcBorders>
            <w:tcMar>
              <w:top w:w="112" w:type="dxa"/>
              <w:left w:w="43" w:type="dxa"/>
              <w:bottom w:w="40" w:type="dxa"/>
              <w:right w:w="43" w:type="dxa"/>
            </w:tcMar>
          </w:tcPr>
          <w:p w14:paraId="5D5E51E0"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0677EDB9" w14:textId="77777777" w:rsidR="009124C3" w:rsidRPr="0014374F" w:rsidRDefault="009124C3" w:rsidP="001444CA">
            <w:r w:rsidRPr="0014374F">
              <w:t>Arbeids- og velferdsetaten</w:t>
            </w:r>
          </w:p>
        </w:tc>
        <w:tc>
          <w:tcPr>
            <w:tcW w:w="1183" w:type="dxa"/>
            <w:tcBorders>
              <w:top w:val="nil"/>
              <w:left w:val="nil"/>
              <w:bottom w:val="nil"/>
              <w:right w:val="nil"/>
            </w:tcBorders>
            <w:tcMar>
              <w:top w:w="112" w:type="dxa"/>
              <w:left w:w="43" w:type="dxa"/>
              <w:bottom w:w="40" w:type="dxa"/>
              <w:right w:w="43" w:type="dxa"/>
            </w:tcMar>
            <w:vAlign w:val="bottom"/>
          </w:tcPr>
          <w:p w14:paraId="41E78289"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987A1A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35256DF" w14:textId="77777777" w:rsidR="009124C3" w:rsidRPr="0014374F" w:rsidRDefault="009124C3" w:rsidP="001444CA">
            <w:pPr>
              <w:jc w:val="right"/>
            </w:pPr>
          </w:p>
        </w:tc>
      </w:tr>
      <w:tr w:rsidR="009124C3" w:rsidRPr="0014374F" w14:paraId="0F867624"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741E8611"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520A41F2" w14:textId="77777777" w:rsidR="009124C3" w:rsidRPr="0014374F" w:rsidRDefault="009124C3" w:rsidP="001444CA">
            <w:r w:rsidRPr="0014374F">
              <w:t>01</w:t>
            </w:r>
          </w:p>
        </w:tc>
        <w:tc>
          <w:tcPr>
            <w:tcW w:w="2122" w:type="dxa"/>
            <w:tcBorders>
              <w:top w:val="nil"/>
              <w:left w:val="nil"/>
              <w:bottom w:val="nil"/>
              <w:right w:val="nil"/>
            </w:tcBorders>
            <w:tcMar>
              <w:top w:w="112" w:type="dxa"/>
              <w:left w:w="43" w:type="dxa"/>
              <w:bottom w:w="40" w:type="dxa"/>
              <w:right w:w="43" w:type="dxa"/>
            </w:tcMar>
          </w:tcPr>
          <w:p w14:paraId="6E90BFD8" w14:textId="77777777" w:rsidR="009124C3" w:rsidRPr="0014374F" w:rsidRDefault="009124C3" w:rsidP="001444CA">
            <w:r w:rsidRPr="0014374F">
              <w:t>Administrasjonsvederlag</w:t>
            </w:r>
          </w:p>
        </w:tc>
        <w:tc>
          <w:tcPr>
            <w:tcW w:w="1183" w:type="dxa"/>
            <w:tcBorders>
              <w:top w:val="nil"/>
              <w:left w:val="nil"/>
              <w:bottom w:val="nil"/>
              <w:right w:val="nil"/>
            </w:tcBorders>
            <w:tcMar>
              <w:top w:w="112" w:type="dxa"/>
              <w:left w:w="43" w:type="dxa"/>
              <w:bottom w:w="40" w:type="dxa"/>
              <w:right w:w="43" w:type="dxa"/>
            </w:tcMar>
            <w:vAlign w:val="bottom"/>
          </w:tcPr>
          <w:p w14:paraId="421CC6FE"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50ACC1F" w14:textId="77777777" w:rsidR="009124C3" w:rsidRPr="0014374F" w:rsidRDefault="009124C3" w:rsidP="001444CA">
            <w:pPr>
              <w:jc w:val="right"/>
            </w:pPr>
            <w:r w:rsidRPr="0014374F">
              <w:t>11 481 000</w:t>
            </w:r>
          </w:p>
        </w:tc>
        <w:tc>
          <w:tcPr>
            <w:tcW w:w="1698" w:type="dxa"/>
            <w:tcBorders>
              <w:top w:val="nil"/>
              <w:left w:val="nil"/>
              <w:bottom w:val="nil"/>
              <w:right w:val="nil"/>
            </w:tcBorders>
            <w:tcMar>
              <w:top w:w="112" w:type="dxa"/>
              <w:left w:w="43" w:type="dxa"/>
              <w:bottom w:w="40" w:type="dxa"/>
              <w:right w:w="43" w:type="dxa"/>
            </w:tcMar>
            <w:vAlign w:val="bottom"/>
          </w:tcPr>
          <w:p w14:paraId="6A45B6E6" w14:textId="77777777" w:rsidR="009124C3" w:rsidRPr="0014374F" w:rsidRDefault="009124C3" w:rsidP="001444CA">
            <w:pPr>
              <w:jc w:val="right"/>
            </w:pPr>
          </w:p>
        </w:tc>
      </w:tr>
      <w:tr w:rsidR="009124C3" w:rsidRPr="0014374F" w14:paraId="5F5A46C5"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346EFBBA"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20BBCE56" w14:textId="77777777" w:rsidR="009124C3" w:rsidRPr="0014374F" w:rsidRDefault="009124C3" w:rsidP="001444CA">
            <w:r w:rsidRPr="0014374F">
              <w:t>04</w:t>
            </w:r>
          </w:p>
        </w:tc>
        <w:tc>
          <w:tcPr>
            <w:tcW w:w="2122" w:type="dxa"/>
            <w:tcBorders>
              <w:top w:val="nil"/>
              <w:left w:val="nil"/>
              <w:bottom w:val="nil"/>
              <w:right w:val="nil"/>
            </w:tcBorders>
            <w:tcMar>
              <w:top w:w="112" w:type="dxa"/>
              <w:left w:w="43" w:type="dxa"/>
              <w:bottom w:w="40" w:type="dxa"/>
              <w:right w:w="43" w:type="dxa"/>
            </w:tcMar>
          </w:tcPr>
          <w:p w14:paraId="5FE782D2" w14:textId="77777777" w:rsidR="009124C3" w:rsidRPr="0014374F" w:rsidRDefault="009124C3" w:rsidP="001444CA">
            <w:proofErr w:type="spellStart"/>
            <w:r w:rsidRPr="0014374F">
              <w:t>Tolketenester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4F929A5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4638C717" w14:textId="77777777" w:rsidR="009124C3" w:rsidRPr="0014374F" w:rsidRDefault="009124C3" w:rsidP="001444CA">
            <w:pPr>
              <w:jc w:val="right"/>
            </w:pPr>
            <w:r w:rsidRPr="0014374F">
              <w:t>4 887 000</w:t>
            </w:r>
          </w:p>
        </w:tc>
        <w:tc>
          <w:tcPr>
            <w:tcW w:w="1698" w:type="dxa"/>
            <w:tcBorders>
              <w:top w:val="nil"/>
              <w:left w:val="nil"/>
              <w:bottom w:val="nil"/>
              <w:right w:val="nil"/>
            </w:tcBorders>
            <w:tcMar>
              <w:top w:w="112" w:type="dxa"/>
              <w:left w:w="43" w:type="dxa"/>
              <w:bottom w:w="40" w:type="dxa"/>
              <w:right w:w="43" w:type="dxa"/>
            </w:tcMar>
            <w:vAlign w:val="bottom"/>
          </w:tcPr>
          <w:p w14:paraId="0B3A8703" w14:textId="77777777" w:rsidR="009124C3" w:rsidRPr="0014374F" w:rsidRDefault="009124C3" w:rsidP="001444CA">
            <w:pPr>
              <w:jc w:val="right"/>
            </w:pPr>
          </w:p>
        </w:tc>
      </w:tr>
      <w:tr w:rsidR="009124C3" w:rsidRPr="0014374F" w14:paraId="2A2D8CDD"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2559D4C0"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024393C9" w14:textId="77777777" w:rsidR="009124C3" w:rsidRPr="0014374F" w:rsidRDefault="009124C3" w:rsidP="001444CA">
            <w:r w:rsidRPr="0014374F">
              <w:t>05</w:t>
            </w:r>
          </w:p>
        </w:tc>
        <w:tc>
          <w:tcPr>
            <w:tcW w:w="2122" w:type="dxa"/>
            <w:tcBorders>
              <w:top w:val="nil"/>
              <w:left w:val="nil"/>
              <w:bottom w:val="nil"/>
              <w:right w:val="nil"/>
            </w:tcBorders>
            <w:tcMar>
              <w:top w:w="112" w:type="dxa"/>
              <w:left w:w="43" w:type="dxa"/>
              <w:bottom w:w="40" w:type="dxa"/>
              <w:right w:w="43" w:type="dxa"/>
            </w:tcMar>
          </w:tcPr>
          <w:p w14:paraId="758924D0" w14:textId="77777777" w:rsidR="009124C3" w:rsidRPr="0014374F" w:rsidRDefault="009124C3" w:rsidP="001444CA">
            <w:r w:rsidRPr="0014374F">
              <w:t>Oppdragsinntekter m.m.</w:t>
            </w:r>
          </w:p>
        </w:tc>
        <w:tc>
          <w:tcPr>
            <w:tcW w:w="1183" w:type="dxa"/>
            <w:tcBorders>
              <w:top w:val="nil"/>
              <w:left w:val="nil"/>
              <w:bottom w:val="nil"/>
              <w:right w:val="nil"/>
            </w:tcBorders>
            <w:tcMar>
              <w:top w:w="112" w:type="dxa"/>
              <w:left w:w="43" w:type="dxa"/>
              <w:bottom w:w="40" w:type="dxa"/>
              <w:right w:w="43" w:type="dxa"/>
            </w:tcMar>
            <w:vAlign w:val="bottom"/>
          </w:tcPr>
          <w:p w14:paraId="29563282"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ADC61D7" w14:textId="77777777" w:rsidR="009124C3" w:rsidRPr="0014374F" w:rsidRDefault="009124C3" w:rsidP="001444CA">
            <w:pPr>
              <w:jc w:val="right"/>
            </w:pPr>
            <w:r w:rsidRPr="0014374F">
              <w:t>21 544 000</w:t>
            </w:r>
          </w:p>
        </w:tc>
        <w:tc>
          <w:tcPr>
            <w:tcW w:w="1698" w:type="dxa"/>
            <w:tcBorders>
              <w:top w:val="nil"/>
              <w:left w:val="nil"/>
              <w:bottom w:val="nil"/>
              <w:right w:val="nil"/>
            </w:tcBorders>
            <w:tcMar>
              <w:top w:w="112" w:type="dxa"/>
              <w:left w:w="43" w:type="dxa"/>
              <w:bottom w:w="40" w:type="dxa"/>
              <w:right w:w="43" w:type="dxa"/>
            </w:tcMar>
            <w:vAlign w:val="bottom"/>
          </w:tcPr>
          <w:p w14:paraId="23A27349" w14:textId="77777777" w:rsidR="009124C3" w:rsidRPr="0014374F" w:rsidRDefault="009124C3" w:rsidP="001444CA">
            <w:pPr>
              <w:jc w:val="right"/>
            </w:pPr>
            <w:r w:rsidRPr="0014374F">
              <w:t>37 912 000</w:t>
            </w:r>
          </w:p>
        </w:tc>
      </w:tr>
      <w:tr w:rsidR="009124C3" w:rsidRPr="0014374F" w14:paraId="31DBF691"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3081CFDB" w14:textId="77777777" w:rsidR="009124C3" w:rsidRPr="0014374F" w:rsidRDefault="009124C3" w:rsidP="001444CA">
            <w:r w:rsidRPr="0014374F">
              <w:t>3634</w:t>
            </w:r>
          </w:p>
        </w:tc>
        <w:tc>
          <w:tcPr>
            <w:tcW w:w="1183" w:type="dxa"/>
            <w:tcBorders>
              <w:top w:val="nil"/>
              <w:left w:val="nil"/>
              <w:bottom w:val="nil"/>
              <w:right w:val="nil"/>
            </w:tcBorders>
            <w:tcMar>
              <w:top w:w="112" w:type="dxa"/>
              <w:left w:w="43" w:type="dxa"/>
              <w:bottom w:w="40" w:type="dxa"/>
              <w:right w:w="43" w:type="dxa"/>
            </w:tcMar>
          </w:tcPr>
          <w:p w14:paraId="7F0FC8AA"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1B92263C" w14:textId="77777777" w:rsidR="009124C3" w:rsidRPr="0014374F" w:rsidRDefault="009124C3" w:rsidP="001444CA">
            <w:proofErr w:type="spellStart"/>
            <w:r w:rsidRPr="0014374F">
              <w:t>Arbeidsmarknadstiltak</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50D184AB"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0DB68CB"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4C4FF0F6" w14:textId="77777777" w:rsidR="009124C3" w:rsidRPr="0014374F" w:rsidRDefault="009124C3" w:rsidP="001444CA">
            <w:pPr>
              <w:jc w:val="right"/>
            </w:pPr>
          </w:p>
        </w:tc>
      </w:tr>
      <w:tr w:rsidR="009124C3" w:rsidRPr="0014374F" w14:paraId="0060F8FE"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5E8EF36A"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2D1D0213" w14:textId="77777777" w:rsidR="009124C3" w:rsidRPr="0014374F" w:rsidRDefault="009124C3" w:rsidP="001444CA">
            <w:r w:rsidRPr="0014374F">
              <w:t>85</w:t>
            </w:r>
          </w:p>
        </w:tc>
        <w:tc>
          <w:tcPr>
            <w:tcW w:w="2122" w:type="dxa"/>
            <w:tcBorders>
              <w:top w:val="nil"/>
              <w:left w:val="nil"/>
              <w:bottom w:val="nil"/>
              <w:right w:val="nil"/>
            </w:tcBorders>
            <w:tcMar>
              <w:top w:w="112" w:type="dxa"/>
              <w:left w:w="43" w:type="dxa"/>
              <w:bottom w:w="40" w:type="dxa"/>
              <w:right w:w="43" w:type="dxa"/>
            </w:tcMar>
          </w:tcPr>
          <w:p w14:paraId="4CE56134" w14:textId="77777777" w:rsidR="009124C3" w:rsidRPr="0014374F" w:rsidRDefault="009124C3" w:rsidP="001444CA">
            <w:r w:rsidRPr="0014374F">
              <w:t xml:space="preserve">Innfordring av feilutbetaling, </w:t>
            </w:r>
            <w:proofErr w:type="spellStart"/>
            <w:r w:rsidRPr="0014374F">
              <w:t>arbeidsmarknadstiltak</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16CEDA9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8A580E5" w14:textId="77777777" w:rsidR="009124C3" w:rsidRPr="0014374F" w:rsidRDefault="009124C3" w:rsidP="001444CA">
            <w:pPr>
              <w:jc w:val="right"/>
            </w:pPr>
            <w:r w:rsidRPr="0014374F">
              <w:t>5 000 000</w:t>
            </w:r>
          </w:p>
        </w:tc>
        <w:tc>
          <w:tcPr>
            <w:tcW w:w="1698" w:type="dxa"/>
            <w:tcBorders>
              <w:top w:val="nil"/>
              <w:left w:val="nil"/>
              <w:bottom w:val="nil"/>
              <w:right w:val="nil"/>
            </w:tcBorders>
            <w:tcMar>
              <w:top w:w="112" w:type="dxa"/>
              <w:left w:w="43" w:type="dxa"/>
              <w:bottom w:w="40" w:type="dxa"/>
              <w:right w:w="43" w:type="dxa"/>
            </w:tcMar>
            <w:vAlign w:val="bottom"/>
          </w:tcPr>
          <w:p w14:paraId="204E8C16" w14:textId="77777777" w:rsidR="009124C3" w:rsidRPr="0014374F" w:rsidRDefault="009124C3" w:rsidP="001444CA">
            <w:pPr>
              <w:jc w:val="right"/>
            </w:pPr>
            <w:r w:rsidRPr="0014374F">
              <w:t>5 000 000</w:t>
            </w:r>
          </w:p>
        </w:tc>
      </w:tr>
      <w:tr w:rsidR="009124C3" w:rsidRPr="0014374F" w14:paraId="3EF68135"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233CE950" w14:textId="77777777" w:rsidR="009124C3" w:rsidRPr="0014374F" w:rsidRDefault="009124C3" w:rsidP="001444CA">
            <w:r w:rsidRPr="0014374F">
              <w:t>3635</w:t>
            </w:r>
          </w:p>
        </w:tc>
        <w:tc>
          <w:tcPr>
            <w:tcW w:w="1183" w:type="dxa"/>
            <w:tcBorders>
              <w:top w:val="nil"/>
              <w:left w:val="nil"/>
              <w:bottom w:val="nil"/>
              <w:right w:val="nil"/>
            </w:tcBorders>
            <w:tcMar>
              <w:top w:w="112" w:type="dxa"/>
              <w:left w:w="43" w:type="dxa"/>
              <w:bottom w:w="40" w:type="dxa"/>
              <w:right w:w="43" w:type="dxa"/>
            </w:tcMar>
          </w:tcPr>
          <w:p w14:paraId="72CF6F03"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1AE2C339" w14:textId="77777777" w:rsidR="009124C3" w:rsidRPr="0014374F" w:rsidRDefault="009124C3" w:rsidP="001444CA">
            <w:r w:rsidRPr="0014374F">
              <w:t>Ventelønn m.m.</w:t>
            </w:r>
          </w:p>
        </w:tc>
        <w:tc>
          <w:tcPr>
            <w:tcW w:w="1183" w:type="dxa"/>
            <w:tcBorders>
              <w:top w:val="nil"/>
              <w:left w:val="nil"/>
              <w:bottom w:val="nil"/>
              <w:right w:val="nil"/>
            </w:tcBorders>
            <w:tcMar>
              <w:top w:w="112" w:type="dxa"/>
              <w:left w:w="43" w:type="dxa"/>
              <w:bottom w:w="40" w:type="dxa"/>
              <w:right w:w="43" w:type="dxa"/>
            </w:tcMar>
            <w:vAlign w:val="bottom"/>
          </w:tcPr>
          <w:p w14:paraId="08682260"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DFB66F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50AAAE88" w14:textId="77777777" w:rsidR="009124C3" w:rsidRPr="0014374F" w:rsidRDefault="009124C3" w:rsidP="001444CA">
            <w:pPr>
              <w:jc w:val="right"/>
            </w:pPr>
          </w:p>
        </w:tc>
      </w:tr>
      <w:tr w:rsidR="009124C3" w:rsidRPr="0014374F" w14:paraId="3BA4C932"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11C79404"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3086150D" w14:textId="77777777" w:rsidR="009124C3" w:rsidRPr="0014374F" w:rsidRDefault="009124C3" w:rsidP="001444CA">
            <w:r w:rsidRPr="0014374F">
              <w:t>01</w:t>
            </w:r>
          </w:p>
        </w:tc>
        <w:tc>
          <w:tcPr>
            <w:tcW w:w="2122" w:type="dxa"/>
            <w:tcBorders>
              <w:top w:val="nil"/>
              <w:left w:val="nil"/>
              <w:bottom w:val="nil"/>
              <w:right w:val="nil"/>
            </w:tcBorders>
            <w:tcMar>
              <w:top w:w="112" w:type="dxa"/>
              <w:left w:w="43" w:type="dxa"/>
              <w:bottom w:w="40" w:type="dxa"/>
              <w:right w:w="43" w:type="dxa"/>
            </w:tcMar>
          </w:tcPr>
          <w:p w14:paraId="22E26506" w14:textId="77777777" w:rsidR="009124C3" w:rsidRPr="0014374F" w:rsidRDefault="009124C3" w:rsidP="001444CA">
            <w:r w:rsidRPr="0014374F">
              <w:t xml:space="preserve">Refusjon </w:t>
            </w:r>
            <w:proofErr w:type="spellStart"/>
            <w:r w:rsidRPr="0014374F">
              <w:t>statleg</w:t>
            </w:r>
            <w:proofErr w:type="spellEnd"/>
            <w:r w:rsidRPr="0014374F">
              <w:t xml:space="preserve"> </w:t>
            </w:r>
            <w:proofErr w:type="spellStart"/>
            <w:r w:rsidRPr="0014374F">
              <w:t>verksemd</w:t>
            </w:r>
            <w:proofErr w:type="spellEnd"/>
            <w:r w:rsidRPr="0014374F">
              <w:t xml:space="preserve"> m.m.</w:t>
            </w:r>
          </w:p>
        </w:tc>
        <w:tc>
          <w:tcPr>
            <w:tcW w:w="1183" w:type="dxa"/>
            <w:tcBorders>
              <w:top w:val="nil"/>
              <w:left w:val="nil"/>
              <w:bottom w:val="nil"/>
              <w:right w:val="nil"/>
            </w:tcBorders>
            <w:tcMar>
              <w:top w:w="112" w:type="dxa"/>
              <w:left w:w="43" w:type="dxa"/>
              <w:bottom w:w="40" w:type="dxa"/>
              <w:right w:w="43" w:type="dxa"/>
            </w:tcMar>
            <w:vAlign w:val="bottom"/>
          </w:tcPr>
          <w:p w14:paraId="624A4DBA"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5794BB66" w14:textId="77777777" w:rsidR="009124C3" w:rsidRPr="0014374F" w:rsidRDefault="009124C3" w:rsidP="001444CA">
            <w:pPr>
              <w:jc w:val="right"/>
            </w:pPr>
            <w:r w:rsidRPr="0014374F">
              <w:t>100 000</w:t>
            </w:r>
          </w:p>
        </w:tc>
        <w:tc>
          <w:tcPr>
            <w:tcW w:w="1698" w:type="dxa"/>
            <w:tcBorders>
              <w:top w:val="nil"/>
              <w:left w:val="nil"/>
              <w:bottom w:val="nil"/>
              <w:right w:val="nil"/>
            </w:tcBorders>
            <w:tcMar>
              <w:top w:w="112" w:type="dxa"/>
              <w:left w:w="43" w:type="dxa"/>
              <w:bottom w:w="40" w:type="dxa"/>
              <w:right w:w="43" w:type="dxa"/>
            </w:tcMar>
            <w:vAlign w:val="bottom"/>
          </w:tcPr>
          <w:p w14:paraId="7FE6284B" w14:textId="77777777" w:rsidR="009124C3" w:rsidRPr="0014374F" w:rsidRDefault="009124C3" w:rsidP="001444CA">
            <w:pPr>
              <w:jc w:val="right"/>
            </w:pPr>
            <w:r w:rsidRPr="0014374F">
              <w:t>100 000</w:t>
            </w:r>
          </w:p>
        </w:tc>
      </w:tr>
      <w:tr w:rsidR="009124C3" w:rsidRPr="0014374F" w14:paraId="3C9436EE"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3BC7580F" w14:textId="77777777" w:rsidR="009124C3" w:rsidRPr="0014374F" w:rsidRDefault="009124C3" w:rsidP="001444CA">
            <w:r w:rsidRPr="0014374F">
              <w:t>3640</w:t>
            </w:r>
          </w:p>
        </w:tc>
        <w:tc>
          <w:tcPr>
            <w:tcW w:w="1183" w:type="dxa"/>
            <w:tcBorders>
              <w:top w:val="nil"/>
              <w:left w:val="nil"/>
              <w:bottom w:val="nil"/>
              <w:right w:val="nil"/>
            </w:tcBorders>
            <w:tcMar>
              <w:top w:w="112" w:type="dxa"/>
              <w:left w:w="43" w:type="dxa"/>
              <w:bottom w:w="40" w:type="dxa"/>
              <w:right w:w="43" w:type="dxa"/>
            </w:tcMar>
          </w:tcPr>
          <w:p w14:paraId="698A0992"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6F9E02DF" w14:textId="77777777" w:rsidR="009124C3" w:rsidRPr="0014374F" w:rsidRDefault="009124C3" w:rsidP="001444CA">
            <w:r w:rsidRPr="0014374F">
              <w:t>Arbeidstilsynet</w:t>
            </w:r>
          </w:p>
        </w:tc>
        <w:tc>
          <w:tcPr>
            <w:tcW w:w="1183" w:type="dxa"/>
            <w:tcBorders>
              <w:top w:val="nil"/>
              <w:left w:val="nil"/>
              <w:bottom w:val="nil"/>
              <w:right w:val="nil"/>
            </w:tcBorders>
            <w:tcMar>
              <w:top w:w="112" w:type="dxa"/>
              <w:left w:w="43" w:type="dxa"/>
              <w:bottom w:w="40" w:type="dxa"/>
              <w:right w:w="43" w:type="dxa"/>
            </w:tcMar>
            <w:vAlign w:val="bottom"/>
          </w:tcPr>
          <w:p w14:paraId="1BE1273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27AB1D50"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A904AD8" w14:textId="77777777" w:rsidR="009124C3" w:rsidRPr="0014374F" w:rsidRDefault="009124C3" w:rsidP="001444CA">
            <w:pPr>
              <w:jc w:val="right"/>
            </w:pPr>
          </w:p>
        </w:tc>
      </w:tr>
      <w:tr w:rsidR="009124C3" w:rsidRPr="0014374F" w14:paraId="5CB15FEA"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1D0C28F9"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768C8A22" w14:textId="77777777" w:rsidR="009124C3" w:rsidRPr="0014374F" w:rsidRDefault="009124C3" w:rsidP="001444CA">
            <w:r w:rsidRPr="0014374F">
              <w:t>04</w:t>
            </w:r>
          </w:p>
        </w:tc>
        <w:tc>
          <w:tcPr>
            <w:tcW w:w="2122" w:type="dxa"/>
            <w:tcBorders>
              <w:top w:val="nil"/>
              <w:left w:val="nil"/>
              <w:bottom w:val="nil"/>
              <w:right w:val="nil"/>
            </w:tcBorders>
            <w:tcMar>
              <w:top w:w="112" w:type="dxa"/>
              <w:left w:w="43" w:type="dxa"/>
              <w:bottom w:w="40" w:type="dxa"/>
              <w:right w:w="43" w:type="dxa"/>
            </w:tcMar>
          </w:tcPr>
          <w:p w14:paraId="089C249B" w14:textId="77777777" w:rsidR="009124C3" w:rsidRPr="0014374F" w:rsidRDefault="009124C3" w:rsidP="001444CA">
            <w:r w:rsidRPr="0014374F">
              <w:t>Kjemikaliekontroll, gebyr</w:t>
            </w:r>
          </w:p>
        </w:tc>
        <w:tc>
          <w:tcPr>
            <w:tcW w:w="1183" w:type="dxa"/>
            <w:tcBorders>
              <w:top w:val="nil"/>
              <w:left w:val="nil"/>
              <w:bottom w:val="nil"/>
              <w:right w:val="nil"/>
            </w:tcBorders>
            <w:tcMar>
              <w:top w:w="112" w:type="dxa"/>
              <w:left w:w="43" w:type="dxa"/>
              <w:bottom w:w="40" w:type="dxa"/>
              <w:right w:w="43" w:type="dxa"/>
            </w:tcMar>
            <w:vAlign w:val="bottom"/>
          </w:tcPr>
          <w:p w14:paraId="6934F14C"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2F19EA25" w14:textId="77777777" w:rsidR="009124C3" w:rsidRPr="0014374F" w:rsidRDefault="009124C3" w:rsidP="001444CA">
            <w:pPr>
              <w:jc w:val="right"/>
            </w:pPr>
            <w:r w:rsidRPr="0014374F">
              <w:t>5 580 000</w:t>
            </w:r>
          </w:p>
        </w:tc>
        <w:tc>
          <w:tcPr>
            <w:tcW w:w="1698" w:type="dxa"/>
            <w:tcBorders>
              <w:top w:val="nil"/>
              <w:left w:val="nil"/>
              <w:bottom w:val="nil"/>
              <w:right w:val="nil"/>
            </w:tcBorders>
            <w:tcMar>
              <w:top w:w="112" w:type="dxa"/>
              <w:left w:w="43" w:type="dxa"/>
              <w:bottom w:w="40" w:type="dxa"/>
              <w:right w:w="43" w:type="dxa"/>
            </w:tcMar>
            <w:vAlign w:val="bottom"/>
          </w:tcPr>
          <w:p w14:paraId="103858BF" w14:textId="77777777" w:rsidR="009124C3" w:rsidRPr="0014374F" w:rsidRDefault="009124C3" w:rsidP="001444CA">
            <w:pPr>
              <w:jc w:val="right"/>
            </w:pPr>
          </w:p>
        </w:tc>
      </w:tr>
      <w:tr w:rsidR="009124C3" w:rsidRPr="0014374F" w14:paraId="624D33CC"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1BB98D9E"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387AB8AC" w14:textId="77777777" w:rsidR="009124C3" w:rsidRPr="0014374F" w:rsidRDefault="009124C3" w:rsidP="001444CA">
            <w:r w:rsidRPr="0014374F">
              <w:t>06</w:t>
            </w:r>
          </w:p>
        </w:tc>
        <w:tc>
          <w:tcPr>
            <w:tcW w:w="2122" w:type="dxa"/>
            <w:tcBorders>
              <w:top w:val="nil"/>
              <w:left w:val="nil"/>
              <w:bottom w:val="nil"/>
              <w:right w:val="nil"/>
            </w:tcBorders>
            <w:tcMar>
              <w:top w:w="112" w:type="dxa"/>
              <w:left w:w="43" w:type="dxa"/>
              <w:bottom w:w="40" w:type="dxa"/>
              <w:right w:w="43" w:type="dxa"/>
            </w:tcMar>
          </w:tcPr>
          <w:p w14:paraId="570B62E5" w14:textId="77777777" w:rsidR="009124C3" w:rsidRPr="0014374F" w:rsidRDefault="009124C3" w:rsidP="001444CA">
            <w:proofErr w:type="spellStart"/>
            <w:r w:rsidRPr="0014374F">
              <w:t>Refusjonar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6ADDBECF"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57EE0050" w14:textId="77777777" w:rsidR="009124C3" w:rsidRPr="0014374F" w:rsidRDefault="009124C3" w:rsidP="001444CA">
            <w:pPr>
              <w:jc w:val="right"/>
            </w:pPr>
            <w:r w:rsidRPr="0014374F">
              <w:t>3 902 000</w:t>
            </w:r>
          </w:p>
        </w:tc>
        <w:tc>
          <w:tcPr>
            <w:tcW w:w="1698" w:type="dxa"/>
            <w:tcBorders>
              <w:top w:val="nil"/>
              <w:left w:val="nil"/>
              <w:bottom w:val="nil"/>
              <w:right w:val="nil"/>
            </w:tcBorders>
            <w:tcMar>
              <w:top w:w="112" w:type="dxa"/>
              <w:left w:w="43" w:type="dxa"/>
              <w:bottom w:w="40" w:type="dxa"/>
              <w:right w:w="43" w:type="dxa"/>
            </w:tcMar>
            <w:vAlign w:val="bottom"/>
          </w:tcPr>
          <w:p w14:paraId="608ED34E" w14:textId="77777777" w:rsidR="009124C3" w:rsidRPr="0014374F" w:rsidRDefault="009124C3" w:rsidP="001444CA">
            <w:pPr>
              <w:jc w:val="right"/>
            </w:pPr>
          </w:p>
        </w:tc>
      </w:tr>
      <w:tr w:rsidR="009124C3" w:rsidRPr="0014374F" w14:paraId="4B16BD68"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46C8F87E"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26F1DC62" w14:textId="77777777" w:rsidR="009124C3" w:rsidRPr="0014374F" w:rsidRDefault="009124C3" w:rsidP="001444CA">
            <w:r w:rsidRPr="0014374F">
              <w:t>07</w:t>
            </w:r>
          </w:p>
        </w:tc>
        <w:tc>
          <w:tcPr>
            <w:tcW w:w="2122" w:type="dxa"/>
            <w:tcBorders>
              <w:top w:val="nil"/>
              <w:left w:val="nil"/>
              <w:bottom w:val="nil"/>
              <w:right w:val="nil"/>
            </w:tcBorders>
            <w:tcMar>
              <w:top w:w="112" w:type="dxa"/>
              <w:left w:w="43" w:type="dxa"/>
              <w:bottom w:w="40" w:type="dxa"/>
              <w:right w:w="43" w:type="dxa"/>
            </w:tcMar>
          </w:tcPr>
          <w:p w14:paraId="27A05094" w14:textId="77777777" w:rsidR="009124C3" w:rsidRPr="0014374F" w:rsidRDefault="009124C3" w:rsidP="001444CA">
            <w:r w:rsidRPr="0014374F">
              <w:t>Byggesaksbehandling, gebyr</w:t>
            </w:r>
          </w:p>
        </w:tc>
        <w:tc>
          <w:tcPr>
            <w:tcW w:w="1183" w:type="dxa"/>
            <w:tcBorders>
              <w:top w:val="nil"/>
              <w:left w:val="nil"/>
              <w:bottom w:val="nil"/>
              <w:right w:val="nil"/>
            </w:tcBorders>
            <w:tcMar>
              <w:top w:w="112" w:type="dxa"/>
              <w:left w:w="43" w:type="dxa"/>
              <w:bottom w:w="40" w:type="dxa"/>
              <w:right w:w="43" w:type="dxa"/>
            </w:tcMar>
            <w:vAlign w:val="bottom"/>
          </w:tcPr>
          <w:p w14:paraId="4C40015A"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4E80AD64" w14:textId="77777777" w:rsidR="009124C3" w:rsidRPr="0014374F" w:rsidRDefault="009124C3" w:rsidP="001444CA">
            <w:pPr>
              <w:jc w:val="right"/>
            </w:pPr>
            <w:r w:rsidRPr="0014374F">
              <w:t>25 678 000</w:t>
            </w:r>
          </w:p>
        </w:tc>
        <w:tc>
          <w:tcPr>
            <w:tcW w:w="1698" w:type="dxa"/>
            <w:tcBorders>
              <w:top w:val="nil"/>
              <w:left w:val="nil"/>
              <w:bottom w:val="nil"/>
              <w:right w:val="nil"/>
            </w:tcBorders>
            <w:tcMar>
              <w:top w:w="112" w:type="dxa"/>
              <w:left w:w="43" w:type="dxa"/>
              <w:bottom w:w="40" w:type="dxa"/>
              <w:right w:w="43" w:type="dxa"/>
            </w:tcMar>
            <w:vAlign w:val="bottom"/>
          </w:tcPr>
          <w:p w14:paraId="3988AB0C" w14:textId="77777777" w:rsidR="009124C3" w:rsidRPr="0014374F" w:rsidRDefault="009124C3" w:rsidP="001444CA">
            <w:pPr>
              <w:jc w:val="right"/>
            </w:pPr>
          </w:p>
        </w:tc>
      </w:tr>
      <w:tr w:rsidR="009124C3" w:rsidRPr="0014374F" w14:paraId="4FD09754"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426D14A6"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6DBE0449" w14:textId="77777777" w:rsidR="009124C3" w:rsidRPr="0014374F" w:rsidRDefault="009124C3" w:rsidP="001444CA">
            <w:r w:rsidRPr="0014374F">
              <w:t>08</w:t>
            </w:r>
          </w:p>
        </w:tc>
        <w:tc>
          <w:tcPr>
            <w:tcW w:w="2122" w:type="dxa"/>
            <w:tcBorders>
              <w:top w:val="nil"/>
              <w:left w:val="nil"/>
              <w:bottom w:val="nil"/>
              <w:right w:val="nil"/>
            </w:tcBorders>
            <w:tcMar>
              <w:top w:w="112" w:type="dxa"/>
              <w:left w:w="43" w:type="dxa"/>
              <w:bottom w:w="40" w:type="dxa"/>
              <w:right w:w="43" w:type="dxa"/>
            </w:tcMar>
          </w:tcPr>
          <w:p w14:paraId="2DB75883" w14:textId="77777777" w:rsidR="009124C3" w:rsidRPr="0014374F" w:rsidRDefault="009124C3" w:rsidP="001444CA">
            <w:r w:rsidRPr="0014374F">
              <w:t xml:space="preserve">Refusjon utgifter regionale </w:t>
            </w:r>
            <w:proofErr w:type="spellStart"/>
            <w:r w:rsidRPr="0014374F">
              <w:t>verneombod</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6DCB53F5"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2C60CAF4" w14:textId="77777777" w:rsidR="009124C3" w:rsidRPr="0014374F" w:rsidRDefault="009124C3" w:rsidP="001444CA">
            <w:pPr>
              <w:jc w:val="right"/>
            </w:pPr>
            <w:r w:rsidRPr="0014374F">
              <w:t>19 409 000</w:t>
            </w:r>
          </w:p>
        </w:tc>
        <w:tc>
          <w:tcPr>
            <w:tcW w:w="1698" w:type="dxa"/>
            <w:tcBorders>
              <w:top w:val="nil"/>
              <w:left w:val="nil"/>
              <w:bottom w:val="nil"/>
              <w:right w:val="nil"/>
            </w:tcBorders>
            <w:tcMar>
              <w:top w:w="112" w:type="dxa"/>
              <w:left w:w="43" w:type="dxa"/>
              <w:bottom w:w="40" w:type="dxa"/>
              <w:right w:w="43" w:type="dxa"/>
            </w:tcMar>
            <w:vAlign w:val="bottom"/>
          </w:tcPr>
          <w:p w14:paraId="1856AA51" w14:textId="77777777" w:rsidR="009124C3" w:rsidRPr="0014374F" w:rsidRDefault="009124C3" w:rsidP="001444CA">
            <w:pPr>
              <w:jc w:val="right"/>
            </w:pPr>
          </w:p>
        </w:tc>
      </w:tr>
      <w:tr w:rsidR="009124C3" w:rsidRPr="0014374F" w14:paraId="6BFFA5C0"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104A4A4F"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0D11758B" w14:textId="77777777" w:rsidR="009124C3" w:rsidRPr="0014374F" w:rsidRDefault="009124C3" w:rsidP="001444CA">
            <w:r w:rsidRPr="0014374F">
              <w:t>85</w:t>
            </w:r>
          </w:p>
        </w:tc>
        <w:tc>
          <w:tcPr>
            <w:tcW w:w="2122" w:type="dxa"/>
            <w:tcBorders>
              <w:top w:val="nil"/>
              <w:left w:val="nil"/>
              <w:bottom w:val="nil"/>
              <w:right w:val="nil"/>
            </w:tcBorders>
            <w:tcMar>
              <w:top w:w="112" w:type="dxa"/>
              <w:left w:w="43" w:type="dxa"/>
              <w:bottom w:w="40" w:type="dxa"/>
              <w:right w:w="43" w:type="dxa"/>
            </w:tcMar>
          </w:tcPr>
          <w:p w14:paraId="71D71BDA" w14:textId="77777777" w:rsidR="009124C3" w:rsidRPr="0014374F" w:rsidRDefault="009124C3" w:rsidP="001444CA">
            <w:r w:rsidRPr="0014374F">
              <w:t>Tvangsmulkt</w:t>
            </w:r>
          </w:p>
        </w:tc>
        <w:tc>
          <w:tcPr>
            <w:tcW w:w="1183" w:type="dxa"/>
            <w:tcBorders>
              <w:top w:val="nil"/>
              <w:left w:val="nil"/>
              <w:bottom w:val="nil"/>
              <w:right w:val="nil"/>
            </w:tcBorders>
            <w:tcMar>
              <w:top w:w="112" w:type="dxa"/>
              <w:left w:w="43" w:type="dxa"/>
              <w:bottom w:w="40" w:type="dxa"/>
              <w:right w:w="43" w:type="dxa"/>
            </w:tcMar>
            <w:vAlign w:val="bottom"/>
          </w:tcPr>
          <w:p w14:paraId="64546989"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561A9FA" w14:textId="77777777" w:rsidR="009124C3" w:rsidRPr="0014374F" w:rsidRDefault="009124C3" w:rsidP="001444CA">
            <w:pPr>
              <w:jc w:val="right"/>
            </w:pPr>
            <w:r w:rsidRPr="0014374F">
              <w:t>7 175 000</w:t>
            </w:r>
          </w:p>
        </w:tc>
        <w:tc>
          <w:tcPr>
            <w:tcW w:w="1698" w:type="dxa"/>
            <w:tcBorders>
              <w:top w:val="nil"/>
              <w:left w:val="nil"/>
              <w:bottom w:val="nil"/>
              <w:right w:val="nil"/>
            </w:tcBorders>
            <w:tcMar>
              <w:top w:w="112" w:type="dxa"/>
              <w:left w:w="43" w:type="dxa"/>
              <w:bottom w:w="40" w:type="dxa"/>
              <w:right w:w="43" w:type="dxa"/>
            </w:tcMar>
            <w:vAlign w:val="bottom"/>
          </w:tcPr>
          <w:p w14:paraId="5EC2A34D" w14:textId="77777777" w:rsidR="009124C3" w:rsidRPr="0014374F" w:rsidRDefault="009124C3" w:rsidP="001444CA">
            <w:pPr>
              <w:jc w:val="right"/>
            </w:pPr>
          </w:p>
        </w:tc>
      </w:tr>
      <w:tr w:rsidR="009124C3" w:rsidRPr="0014374F" w14:paraId="1D9EAF3E"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49869C5A"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4C290E39" w14:textId="77777777" w:rsidR="009124C3" w:rsidRPr="0014374F" w:rsidRDefault="009124C3" w:rsidP="001444CA">
            <w:r w:rsidRPr="0014374F">
              <w:t>86</w:t>
            </w:r>
          </w:p>
        </w:tc>
        <w:tc>
          <w:tcPr>
            <w:tcW w:w="2122" w:type="dxa"/>
            <w:tcBorders>
              <w:top w:val="nil"/>
              <w:left w:val="nil"/>
              <w:bottom w:val="nil"/>
              <w:right w:val="nil"/>
            </w:tcBorders>
            <w:tcMar>
              <w:top w:w="112" w:type="dxa"/>
              <w:left w:w="43" w:type="dxa"/>
              <w:bottom w:w="40" w:type="dxa"/>
              <w:right w:w="43" w:type="dxa"/>
            </w:tcMar>
          </w:tcPr>
          <w:p w14:paraId="5E137F44" w14:textId="77777777" w:rsidR="009124C3" w:rsidRPr="0014374F" w:rsidRDefault="009124C3" w:rsidP="001444CA">
            <w:r w:rsidRPr="0014374F">
              <w:t xml:space="preserve">Gebyr for </w:t>
            </w:r>
            <w:proofErr w:type="spellStart"/>
            <w:r w:rsidRPr="0014374F">
              <w:t>brot</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2D063663"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2612FE8" w14:textId="77777777" w:rsidR="009124C3" w:rsidRPr="0014374F" w:rsidRDefault="009124C3" w:rsidP="001444CA">
            <w:pPr>
              <w:jc w:val="right"/>
            </w:pPr>
            <w:r w:rsidRPr="0014374F">
              <w:t>29 450 000</w:t>
            </w:r>
          </w:p>
        </w:tc>
        <w:tc>
          <w:tcPr>
            <w:tcW w:w="1698" w:type="dxa"/>
            <w:tcBorders>
              <w:top w:val="nil"/>
              <w:left w:val="nil"/>
              <w:bottom w:val="nil"/>
              <w:right w:val="nil"/>
            </w:tcBorders>
            <w:tcMar>
              <w:top w:w="112" w:type="dxa"/>
              <w:left w:w="43" w:type="dxa"/>
              <w:bottom w:w="40" w:type="dxa"/>
              <w:right w:w="43" w:type="dxa"/>
            </w:tcMar>
            <w:vAlign w:val="bottom"/>
          </w:tcPr>
          <w:p w14:paraId="4577BD1C" w14:textId="77777777" w:rsidR="009124C3" w:rsidRPr="0014374F" w:rsidRDefault="009124C3" w:rsidP="001444CA">
            <w:pPr>
              <w:jc w:val="right"/>
            </w:pPr>
            <w:r w:rsidRPr="0014374F">
              <w:t>91 194 000</w:t>
            </w:r>
          </w:p>
        </w:tc>
      </w:tr>
      <w:tr w:rsidR="009124C3" w:rsidRPr="0014374F" w14:paraId="2A99F093"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6BB5AFB8"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342309A6"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3F35FD0C" w14:textId="77777777" w:rsidR="009124C3" w:rsidRPr="0014374F" w:rsidRDefault="009124C3" w:rsidP="001444CA">
            <w:r w:rsidRPr="0014374F">
              <w:t>Sum Arbeids- og inkluderingsdepartementet</w:t>
            </w:r>
          </w:p>
        </w:tc>
        <w:tc>
          <w:tcPr>
            <w:tcW w:w="1183" w:type="dxa"/>
            <w:tcBorders>
              <w:top w:val="nil"/>
              <w:left w:val="nil"/>
              <w:bottom w:val="nil"/>
              <w:right w:val="nil"/>
            </w:tcBorders>
            <w:tcMar>
              <w:top w:w="112" w:type="dxa"/>
              <w:left w:w="43" w:type="dxa"/>
              <w:bottom w:w="40" w:type="dxa"/>
              <w:right w:w="43" w:type="dxa"/>
            </w:tcMar>
            <w:vAlign w:val="bottom"/>
          </w:tcPr>
          <w:p w14:paraId="153983B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5A7F9CFC"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CB659A5" w14:textId="77777777" w:rsidR="009124C3" w:rsidRPr="0014374F" w:rsidRDefault="009124C3" w:rsidP="001444CA">
            <w:pPr>
              <w:jc w:val="right"/>
            </w:pPr>
            <w:r w:rsidRPr="0014374F">
              <w:t>134 206 000</w:t>
            </w:r>
          </w:p>
        </w:tc>
      </w:tr>
      <w:tr w:rsidR="009124C3" w:rsidRPr="0014374F" w14:paraId="4B5DDE68"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6EAF04F3" w14:textId="77777777" w:rsidR="009124C3" w:rsidRPr="0014374F" w:rsidRDefault="009124C3" w:rsidP="001444CA">
            <w:r w:rsidRPr="0014374F">
              <w:t xml:space="preserve">Integrering og </w:t>
            </w:r>
            <w:proofErr w:type="spellStart"/>
            <w:r w:rsidRPr="0014374F">
              <w:t>mangfald</w:t>
            </w:r>
            <w:proofErr w:type="spellEnd"/>
          </w:p>
        </w:tc>
      </w:tr>
      <w:tr w:rsidR="009124C3" w:rsidRPr="0014374F" w14:paraId="2926F01F"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6B2A06A2" w14:textId="77777777" w:rsidR="009124C3" w:rsidRPr="0014374F" w:rsidRDefault="009124C3" w:rsidP="001444CA">
            <w:r w:rsidRPr="0014374F">
              <w:t>3671</w:t>
            </w:r>
          </w:p>
        </w:tc>
        <w:tc>
          <w:tcPr>
            <w:tcW w:w="1183" w:type="dxa"/>
            <w:tcBorders>
              <w:top w:val="nil"/>
              <w:left w:val="nil"/>
              <w:bottom w:val="nil"/>
              <w:right w:val="nil"/>
            </w:tcBorders>
            <w:tcMar>
              <w:top w:w="112" w:type="dxa"/>
              <w:left w:w="43" w:type="dxa"/>
              <w:bottom w:w="40" w:type="dxa"/>
              <w:right w:w="43" w:type="dxa"/>
            </w:tcMar>
          </w:tcPr>
          <w:p w14:paraId="464D604C"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21742FBC" w14:textId="77777777" w:rsidR="009124C3" w:rsidRPr="0014374F" w:rsidRDefault="009124C3" w:rsidP="001444CA">
            <w:r w:rsidRPr="0014374F">
              <w:t xml:space="preserve">Busetting av </w:t>
            </w:r>
            <w:proofErr w:type="spellStart"/>
            <w:r w:rsidRPr="0014374F">
              <w:t>flyktningar</w:t>
            </w:r>
            <w:proofErr w:type="spellEnd"/>
            <w:r w:rsidRPr="0014374F">
              <w:t xml:space="preserve"> og tiltak for </w:t>
            </w:r>
            <w:proofErr w:type="spellStart"/>
            <w:r w:rsidRPr="0014374F">
              <w:t>innvandrarar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0157F6E6"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26A7807E"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02F91854" w14:textId="77777777" w:rsidR="009124C3" w:rsidRPr="0014374F" w:rsidRDefault="009124C3" w:rsidP="001444CA">
            <w:pPr>
              <w:jc w:val="right"/>
            </w:pPr>
          </w:p>
        </w:tc>
      </w:tr>
      <w:tr w:rsidR="009124C3" w:rsidRPr="0014374F" w14:paraId="11F7EFAD" w14:textId="77777777" w:rsidTr="001444CA">
        <w:trPr>
          <w:trHeight w:val="860"/>
        </w:trPr>
        <w:tc>
          <w:tcPr>
            <w:tcW w:w="1183" w:type="dxa"/>
            <w:tcBorders>
              <w:top w:val="nil"/>
              <w:left w:val="nil"/>
              <w:bottom w:val="nil"/>
              <w:right w:val="nil"/>
            </w:tcBorders>
            <w:tcMar>
              <w:top w:w="112" w:type="dxa"/>
              <w:left w:w="43" w:type="dxa"/>
              <w:bottom w:w="40" w:type="dxa"/>
              <w:right w:w="43" w:type="dxa"/>
            </w:tcMar>
          </w:tcPr>
          <w:p w14:paraId="55D6ADCA"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27D61363" w14:textId="77777777" w:rsidR="009124C3" w:rsidRPr="0014374F" w:rsidRDefault="009124C3" w:rsidP="001444CA">
            <w:r w:rsidRPr="0014374F">
              <w:t>04</w:t>
            </w:r>
          </w:p>
        </w:tc>
        <w:tc>
          <w:tcPr>
            <w:tcW w:w="2122" w:type="dxa"/>
            <w:tcBorders>
              <w:top w:val="nil"/>
              <w:left w:val="nil"/>
              <w:bottom w:val="nil"/>
              <w:right w:val="nil"/>
            </w:tcBorders>
            <w:tcMar>
              <w:top w:w="112" w:type="dxa"/>
              <w:left w:w="43" w:type="dxa"/>
              <w:bottom w:w="40" w:type="dxa"/>
              <w:right w:w="43" w:type="dxa"/>
            </w:tcMar>
          </w:tcPr>
          <w:p w14:paraId="5AB27576" w14:textId="77777777" w:rsidR="009124C3" w:rsidRPr="0014374F" w:rsidRDefault="009124C3" w:rsidP="001444CA">
            <w:proofErr w:type="spellStart"/>
            <w:r w:rsidRPr="0014374F">
              <w:t>Tilskot</w:t>
            </w:r>
            <w:proofErr w:type="spellEnd"/>
            <w:r w:rsidRPr="0014374F">
              <w:t xml:space="preserve"> til integreringsprosjekt i asylmottak i regi av frivillige </w:t>
            </w:r>
            <w:proofErr w:type="spellStart"/>
            <w:r w:rsidRPr="0014374F">
              <w:t>organisasjonar</w:t>
            </w:r>
            <w:proofErr w:type="spellEnd"/>
            <w:r w:rsidRPr="0014374F">
              <w:t>, ODA-</w:t>
            </w:r>
            <w:proofErr w:type="spellStart"/>
            <w:r w:rsidRPr="0014374F">
              <w:t>godkjende</w:t>
            </w:r>
            <w:proofErr w:type="spellEnd"/>
            <w:r w:rsidRPr="0014374F">
              <w:t xml:space="preserve"> utgifter</w:t>
            </w:r>
          </w:p>
        </w:tc>
        <w:tc>
          <w:tcPr>
            <w:tcW w:w="1183" w:type="dxa"/>
            <w:tcBorders>
              <w:top w:val="nil"/>
              <w:left w:val="nil"/>
              <w:bottom w:val="nil"/>
              <w:right w:val="nil"/>
            </w:tcBorders>
            <w:tcMar>
              <w:top w:w="112" w:type="dxa"/>
              <w:left w:w="43" w:type="dxa"/>
              <w:bottom w:w="40" w:type="dxa"/>
              <w:right w:w="43" w:type="dxa"/>
            </w:tcMar>
            <w:vAlign w:val="bottom"/>
          </w:tcPr>
          <w:p w14:paraId="0B510810"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3EAEF945" w14:textId="77777777" w:rsidR="009124C3" w:rsidRPr="0014374F" w:rsidRDefault="009124C3" w:rsidP="001444CA">
            <w:pPr>
              <w:jc w:val="right"/>
            </w:pPr>
            <w:r w:rsidRPr="0014374F">
              <w:t>13 265 000</w:t>
            </w:r>
          </w:p>
        </w:tc>
        <w:tc>
          <w:tcPr>
            <w:tcW w:w="1698" w:type="dxa"/>
            <w:tcBorders>
              <w:top w:val="nil"/>
              <w:left w:val="nil"/>
              <w:bottom w:val="nil"/>
              <w:right w:val="nil"/>
            </w:tcBorders>
            <w:tcMar>
              <w:top w:w="112" w:type="dxa"/>
              <w:left w:w="43" w:type="dxa"/>
              <w:bottom w:w="40" w:type="dxa"/>
              <w:right w:w="43" w:type="dxa"/>
            </w:tcMar>
            <w:vAlign w:val="bottom"/>
          </w:tcPr>
          <w:p w14:paraId="599DB364" w14:textId="77777777" w:rsidR="009124C3" w:rsidRPr="0014374F" w:rsidRDefault="009124C3" w:rsidP="001444CA">
            <w:pPr>
              <w:jc w:val="right"/>
            </w:pPr>
            <w:r w:rsidRPr="0014374F">
              <w:t>13 265 000</w:t>
            </w:r>
          </w:p>
        </w:tc>
      </w:tr>
      <w:tr w:rsidR="009124C3" w:rsidRPr="0014374F" w14:paraId="35256EF1"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6FB28C59" w14:textId="77777777" w:rsidR="009124C3" w:rsidRPr="0014374F" w:rsidRDefault="009124C3" w:rsidP="001444CA">
            <w:r w:rsidRPr="0014374F">
              <w:t>3672</w:t>
            </w:r>
          </w:p>
        </w:tc>
        <w:tc>
          <w:tcPr>
            <w:tcW w:w="1183" w:type="dxa"/>
            <w:tcBorders>
              <w:top w:val="nil"/>
              <w:left w:val="nil"/>
              <w:bottom w:val="nil"/>
              <w:right w:val="nil"/>
            </w:tcBorders>
            <w:tcMar>
              <w:top w:w="112" w:type="dxa"/>
              <w:left w:w="43" w:type="dxa"/>
              <w:bottom w:w="40" w:type="dxa"/>
              <w:right w:w="43" w:type="dxa"/>
            </w:tcMar>
          </w:tcPr>
          <w:p w14:paraId="2FBF1DA1"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51E08786" w14:textId="77777777" w:rsidR="009124C3" w:rsidRPr="0014374F" w:rsidRDefault="009124C3" w:rsidP="001444CA">
            <w:r w:rsidRPr="0014374F">
              <w:t xml:space="preserve">Opplæring i norsk og samfunnskunnskap for </w:t>
            </w:r>
            <w:proofErr w:type="spellStart"/>
            <w:r w:rsidRPr="0014374F">
              <w:t>vaksne</w:t>
            </w:r>
            <w:proofErr w:type="spellEnd"/>
            <w:r w:rsidRPr="0014374F">
              <w:t xml:space="preserve"> </w:t>
            </w:r>
            <w:proofErr w:type="spellStart"/>
            <w:r w:rsidRPr="0014374F">
              <w:t>innvandrarar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2DBBF7F2"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F23D7B5"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3D16F799" w14:textId="77777777" w:rsidR="009124C3" w:rsidRPr="0014374F" w:rsidRDefault="009124C3" w:rsidP="001444CA">
            <w:pPr>
              <w:jc w:val="right"/>
            </w:pPr>
          </w:p>
        </w:tc>
      </w:tr>
      <w:tr w:rsidR="009124C3" w:rsidRPr="0014374F" w14:paraId="15F86BA1"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781DDC87"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2CA2241A" w14:textId="77777777" w:rsidR="009124C3" w:rsidRPr="0014374F" w:rsidRDefault="009124C3" w:rsidP="001444CA">
            <w:r w:rsidRPr="0014374F">
              <w:t>01</w:t>
            </w:r>
          </w:p>
        </w:tc>
        <w:tc>
          <w:tcPr>
            <w:tcW w:w="2122" w:type="dxa"/>
            <w:tcBorders>
              <w:top w:val="nil"/>
              <w:left w:val="nil"/>
              <w:bottom w:val="nil"/>
              <w:right w:val="nil"/>
            </w:tcBorders>
            <w:tcMar>
              <w:top w:w="112" w:type="dxa"/>
              <w:left w:w="43" w:type="dxa"/>
              <w:bottom w:w="40" w:type="dxa"/>
              <w:right w:w="43" w:type="dxa"/>
            </w:tcMar>
          </w:tcPr>
          <w:p w14:paraId="634FB310" w14:textId="77777777" w:rsidR="009124C3" w:rsidRPr="0014374F" w:rsidRDefault="009124C3" w:rsidP="001444CA">
            <w:r w:rsidRPr="0014374F">
              <w:t xml:space="preserve">Norskopplæring i mottak, </w:t>
            </w:r>
            <w:r w:rsidRPr="0014374F">
              <w:br/>
              <w:t>ODA-</w:t>
            </w:r>
            <w:proofErr w:type="spellStart"/>
            <w:r w:rsidRPr="0014374F">
              <w:t>godkjende</w:t>
            </w:r>
            <w:proofErr w:type="spellEnd"/>
            <w:r w:rsidRPr="0014374F">
              <w:t xml:space="preserve"> utgifter</w:t>
            </w:r>
          </w:p>
        </w:tc>
        <w:tc>
          <w:tcPr>
            <w:tcW w:w="1183" w:type="dxa"/>
            <w:tcBorders>
              <w:top w:val="nil"/>
              <w:left w:val="nil"/>
              <w:bottom w:val="nil"/>
              <w:right w:val="nil"/>
            </w:tcBorders>
            <w:tcMar>
              <w:top w:w="112" w:type="dxa"/>
              <w:left w:w="43" w:type="dxa"/>
              <w:bottom w:w="40" w:type="dxa"/>
              <w:right w:w="43" w:type="dxa"/>
            </w:tcMar>
            <w:vAlign w:val="bottom"/>
          </w:tcPr>
          <w:p w14:paraId="039560CE"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4AF7935" w14:textId="77777777" w:rsidR="009124C3" w:rsidRPr="0014374F" w:rsidRDefault="009124C3" w:rsidP="001444CA">
            <w:pPr>
              <w:jc w:val="right"/>
            </w:pPr>
            <w:r w:rsidRPr="0014374F">
              <w:t>68 726 000</w:t>
            </w:r>
          </w:p>
        </w:tc>
        <w:tc>
          <w:tcPr>
            <w:tcW w:w="1698" w:type="dxa"/>
            <w:tcBorders>
              <w:top w:val="nil"/>
              <w:left w:val="nil"/>
              <w:bottom w:val="nil"/>
              <w:right w:val="nil"/>
            </w:tcBorders>
            <w:tcMar>
              <w:top w:w="112" w:type="dxa"/>
              <w:left w:w="43" w:type="dxa"/>
              <w:bottom w:w="40" w:type="dxa"/>
              <w:right w:w="43" w:type="dxa"/>
            </w:tcMar>
            <w:vAlign w:val="bottom"/>
          </w:tcPr>
          <w:p w14:paraId="2AC9ACD7" w14:textId="77777777" w:rsidR="009124C3" w:rsidRPr="0014374F" w:rsidRDefault="009124C3" w:rsidP="001444CA">
            <w:pPr>
              <w:jc w:val="right"/>
            </w:pPr>
            <w:r w:rsidRPr="0014374F">
              <w:t>68 726 000</w:t>
            </w:r>
          </w:p>
        </w:tc>
      </w:tr>
      <w:tr w:rsidR="009124C3" w:rsidRPr="0014374F" w14:paraId="5603490C"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7645C9D0"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6E5C37F5"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62DB9488" w14:textId="77777777" w:rsidR="009124C3" w:rsidRPr="0014374F" w:rsidRDefault="009124C3" w:rsidP="001444CA">
            <w:r w:rsidRPr="0014374F">
              <w:t xml:space="preserve">Sum Integrering og </w:t>
            </w:r>
            <w:proofErr w:type="spellStart"/>
            <w:r w:rsidRPr="0014374F">
              <w:t>mangfald</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1CDE2037"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086ACA9"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99A783C" w14:textId="77777777" w:rsidR="009124C3" w:rsidRPr="0014374F" w:rsidRDefault="009124C3" w:rsidP="001444CA">
            <w:pPr>
              <w:jc w:val="right"/>
            </w:pPr>
            <w:r w:rsidRPr="0014374F">
              <w:t>81 991 000</w:t>
            </w:r>
          </w:p>
        </w:tc>
      </w:tr>
      <w:tr w:rsidR="009124C3" w:rsidRPr="0014374F" w14:paraId="09E8852B" w14:textId="77777777" w:rsidTr="001444CA">
        <w:trPr>
          <w:trHeight w:val="620"/>
        </w:trPr>
        <w:tc>
          <w:tcPr>
            <w:tcW w:w="9067" w:type="dxa"/>
            <w:gridSpan w:val="6"/>
            <w:tcBorders>
              <w:top w:val="single" w:sz="4" w:space="0" w:color="000000"/>
              <w:left w:val="nil"/>
              <w:bottom w:val="nil"/>
              <w:right w:val="nil"/>
            </w:tcBorders>
            <w:tcMar>
              <w:top w:w="112" w:type="dxa"/>
              <w:left w:w="43" w:type="dxa"/>
              <w:bottom w:w="40" w:type="dxa"/>
              <w:right w:w="43" w:type="dxa"/>
            </w:tcMar>
          </w:tcPr>
          <w:p w14:paraId="5716347D" w14:textId="77777777" w:rsidR="009124C3" w:rsidRPr="0014374F" w:rsidRDefault="009124C3" w:rsidP="001444CA">
            <w:proofErr w:type="spellStart"/>
            <w:r w:rsidRPr="0014374F">
              <w:t>Avskrivingar</w:t>
            </w:r>
            <w:proofErr w:type="spellEnd"/>
            <w:r w:rsidRPr="0014374F">
              <w:t xml:space="preserve">, </w:t>
            </w:r>
            <w:proofErr w:type="spellStart"/>
            <w:r w:rsidRPr="0014374F">
              <w:t>avsettingar</w:t>
            </w:r>
            <w:proofErr w:type="spellEnd"/>
            <w:r w:rsidRPr="0014374F">
              <w:t xml:space="preserve"> til investeringsformål og inntekter av statens forvaltningsbedrifter </w:t>
            </w:r>
            <w:r w:rsidRPr="0014374F">
              <w:br/>
              <w:t xml:space="preserve">i </w:t>
            </w:r>
            <w:proofErr w:type="spellStart"/>
            <w:r w:rsidRPr="0014374F">
              <w:t>samanheng</w:t>
            </w:r>
            <w:proofErr w:type="spellEnd"/>
            <w:r w:rsidRPr="0014374F">
              <w:t xml:space="preserve"> med nybygg, anlegg mm.</w:t>
            </w:r>
          </w:p>
        </w:tc>
      </w:tr>
      <w:tr w:rsidR="009124C3" w:rsidRPr="0014374F" w14:paraId="697596A1"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3849695C" w14:textId="77777777" w:rsidR="009124C3" w:rsidRPr="0014374F" w:rsidRDefault="009124C3" w:rsidP="001444CA">
            <w:r w:rsidRPr="0014374F">
              <w:t>5470</w:t>
            </w:r>
          </w:p>
        </w:tc>
        <w:tc>
          <w:tcPr>
            <w:tcW w:w="1183" w:type="dxa"/>
            <w:tcBorders>
              <w:top w:val="nil"/>
              <w:left w:val="nil"/>
              <w:bottom w:val="nil"/>
              <w:right w:val="nil"/>
            </w:tcBorders>
            <w:tcMar>
              <w:top w:w="112" w:type="dxa"/>
              <w:left w:w="43" w:type="dxa"/>
              <w:bottom w:w="40" w:type="dxa"/>
              <w:right w:w="43" w:type="dxa"/>
            </w:tcMar>
          </w:tcPr>
          <w:p w14:paraId="735BC4BD"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22976A18" w14:textId="77777777" w:rsidR="009124C3" w:rsidRPr="0014374F" w:rsidRDefault="009124C3" w:rsidP="001444CA">
            <w:r w:rsidRPr="0014374F">
              <w:t>Statens pensjonskasse</w:t>
            </w:r>
          </w:p>
        </w:tc>
        <w:tc>
          <w:tcPr>
            <w:tcW w:w="1183" w:type="dxa"/>
            <w:tcBorders>
              <w:top w:val="nil"/>
              <w:left w:val="nil"/>
              <w:bottom w:val="nil"/>
              <w:right w:val="nil"/>
            </w:tcBorders>
            <w:tcMar>
              <w:top w:w="112" w:type="dxa"/>
              <w:left w:w="43" w:type="dxa"/>
              <w:bottom w:w="40" w:type="dxa"/>
              <w:right w:w="43" w:type="dxa"/>
            </w:tcMar>
            <w:vAlign w:val="bottom"/>
          </w:tcPr>
          <w:p w14:paraId="25CDCFB2"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3A5A33F"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6474A1F1" w14:textId="77777777" w:rsidR="009124C3" w:rsidRPr="0014374F" w:rsidRDefault="009124C3" w:rsidP="001444CA">
            <w:pPr>
              <w:jc w:val="right"/>
            </w:pPr>
          </w:p>
        </w:tc>
      </w:tr>
      <w:tr w:rsidR="009124C3" w:rsidRPr="0014374F" w14:paraId="294B926C"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5F2096E5"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0049CB6D" w14:textId="77777777" w:rsidR="009124C3" w:rsidRPr="0014374F" w:rsidRDefault="009124C3" w:rsidP="001444CA">
            <w:r w:rsidRPr="0014374F">
              <w:t>30</w:t>
            </w:r>
          </w:p>
        </w:tc>
        <w:tc>
          <w:tcPr>
            <w:tcW w:w="2122" w:type="dxa"/>
            <w:tcBorders>
              <w:top w:val="nil"/>
              <w:left w:val="nil"/>
              <w:bottom w:val="nil"/>
              <w:right w:val="nil"/>
            </w:tcBorders>
            <w:tcMar>
              <w:top w:w="112" w:type="dxa"/>
              <w:left w:w="43" w:type="dxa"/>
              <w:bottom w:w="40" w:type="dxa"/>
              <w:right w:w="43" w:type="dxa"/>
            </w:tcMar>
          </w:tcPr>
          <w:p w14:paraId="2A0DCE38" w14:textId="77777777" w:rsidR="009124C3" w:rsidRPr="0014374F" w:rsidRDefault="009124C3" w:rsidP="001444CA">
            <w:r w:rsidRPr="0014374F">
              <w:t>Avsetting til investeringsformål</w:t>
            </w:r>
          </w:p>
        </w:tc>
        <w:tc>
          <w:tcPr>
            <w:tcW w:w="1183" w:type="dxa"/>
            <w:tcBorders>
              <w:top w:val="nil"/>
              <w:left w:val="nil"/>
              <w:bottom w:val="nil"/>
              <w:right w:val="nil"/>
            </w:tcBorders>
            <w:tcMar>
              <w:top w:w="112" w:type="dxa"/>
              <w:left w:w="43" w:type="dxa"/>
              <w:bottom w:w="40" w:type="dxa"/>
              <w:right w:w="43" w:type="dxa"/>
            </w:tcMar>
            <w:vAlign w:val="bottom"/>
          </w:tcPr>
          <w:p w14:paraId="6EAD07F8"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7F17A435" w14:textId="77777777" w:rsidR="009124C3" w:rsidRPr="0014374F" w:rsidRDefault="009124C3" w:rsidP="001444CA">
            <w:pPr>
              <w:jc w:val="right"/>
            </w:pPr>
            <w:r w:rsidRPr="0014374F">
              <w:t>55 000 000</w:t>
            </w:r>
          </w:p>
        </w:tc>
        <w:tc>
          <w:tcPr>
            <w:tcW w:w="1698" w:type="dxa"/>
            <w:tcBorders>
              <w:top w:val="nil"/>
              <w:left w:val="nil"/>
              <w:bottom w:val="nil"/>
              <w:right w:val="nil"/>
            </w:tcBorders>
            <w:tcMar>
              <w:top w:w="112" w:type="dxa"/>
              <w:left w:w="43" w:type="dxa"/>
              <w:bottom w:w="40" w:type="dxa"/>
              <w:right w:w="43" w:type="dxa"/>
            </w:tcMar>
            <w:vAlign w:val="bottom"/>
          </w:tcPr>
          <w:p w14:paraId="490393D8" w14:textId="77777777" w:rsidR="009124C3" w:rsidRPr="0014374F" w:rsidRDefault="009124C3" w:rsidP="001444CA">
            <w:pPr>
              <w:jc w:val="right"/>
            </w:pPr>
            <w:r w:rsidRPr="0014374F">
              <w:t>55 000 000</w:t>
            </w:r>
          </w:p>
        </w:tc>
      </w:tr>
      <w:tr w:rsidR="009124C3" w:rsidRPr="0014374F" w14:paraId="7345711C" w14:textId="77777777" w:rsidTr="001444CA">
        <w:trPr>
          <w:trHeight w:val="1380"/>
        </w:trPr>
        <w:tc>
          <w:tcPr>
            <w:tcW w:w="1183" w:type="dxa"/>
            <w:tcBorders>
              <w:top w:val="nil"/>
              <w:left w:val="nil"/>
              <w:bottom w:val="nil"/>
              <w:right w:val="nil"/>
            </w:tcBorders>
            <w:tcMar>
              <w:top w:w="112" w:type="dxa"/>
              <w:left w:w="43" w:type="dxa"/>
              <w:bottom w:w="40" w:type="dxa"/>
              <w:right w:w="43" w:type="dxa"/>
            </w:tcMar>
          </w:tcPr>
          <w:p w14:paraId="533D019D"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6673CFB5"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03F42D45" w14:textId="77777777" w:rsidR="009124C3" w:rsidRPr="0014374F" w:rsidRDefault="009124C3" w:rsidP="001444CA">
            <w:r w:rsidRPr="0014374F">
              <w:t xml:space="preserve">Sum </w:t>
            </w:r>
            <w:proofErr w:type="spellStart"/>
            <w:r w:rsidRPr="0014374F">
              <w:t>Avskrivingar</w:t>
            </w:r>
            <w:proofErr w:type="spellEnd"/>
            <w:r w:rsidRPr="0014374F">
              <w:t xml:space="preserve">, </w:t>
            </w:r>
            <w:proofErr w:type="spellStart"/>
            <w:r w:rsidRPr="0014374F">
              <w:t>avsettingar</w:t>
            </w:r>
            <w:proofErr w:type="spellEnd"/>
            <w:r w:rsidRPr="0014374F">
              <w:t xml:space="preserve"> til investeringsformål og inntekter av statens forvaltningsbedrifter i </w:t>
            </w:r>
            <w:proofErr w:type="spellStart"/>
            <w:r w:rsidRPr="0014374F">
              <w:t>samanheng</w:t>
            </w:r>
            <w:proofErr w:type="spellEnd"/>
            <w:r w:rsidRPr="0014374F">
              <w:t xml:space="preserve"> med nybygg, anlegg mm.</w:t>
            </w:r>
          </w:p>
        </w:tc>
        <w:tc>
          <w:tcPr>
            <w:tcW w:w="1183" w:type="dxa"/>
            <w:tcBorders>
              <w:top w:val="nil"/>
              <w:left w:val="nil"/>
              <w:bottom w:val="nil"/>
              <w:right w:val="nil"/>
            </w:tcBorders>
            <w:tcMar>
              <w:top w:w="112" w:type="dxa"/>
              <w:left w:w="43" w:type="dxa"/>
              <w:bottom w:w="40" w:type="dxa"/>
              <w:right w:w="43" w:type="dxa"/>
            </w:tcMar>
            <w:vAlign w:val="bottom"/>
          </w:tcPr>
          <w:p w14:paraId="497973BA"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5359813C"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2BBFAC65" w14:textId="77777777" w:rsidR="009124C3" w:rsidRPr="0014374F" w:rsidRDefault="009124C3" w:rsidP="001444CA">
            <w:pPr>
              <w:jc w:val="right"/>
            </w:pPr>
            <w:r w:rsidRPr="0014374F">
              <w:t>55 000 000</w:t>
            </w:r>
          </w:p>
        </w:tc>
      </w:tr>
      <w:tr w:rsidR="009124C3" w:rsidRPr="0014374F" w14:paraId="1199A48F" w14:textId="77777777" w:rsidTr="001444CA">
        <w:trPr>
          <w:trHeight w:val="360"/>
        </w:trPr>
        <w:tc>
          <w:tcPr>
            <w:tcW w:w="9067" w:type="dxa"/>
            <w:gridSpan w:val="6"/>
            <w:tcBorders>
              <w:top w:val="nil"/>
              <w:left w:val="nil"/>
              <w:bottom w:val="nil"/>
              <w:right w:val="nil"/>
            </w:tcBorders>
            <w:tcMar>
              <w:top w:w="112" w:type="dxa"/>
              <w:left w:w="43" w:type="dxa"/>
              <w:bottom w:w="40" w:type="dxa"/>
              <w:right w:w="43" w:type="dxa"/>
            </w:tcMar>
          </w:tcPr>
          <w:p w14:paraId="4A1137E2" w14:textId="77777777" w:rsidR="009124C3" w:rsidRPr="0014374F" w:rsidRDefault="009124C3" w:rsidP="001444CA">
            <w:r w:rsidRPr="0014374F">
              <w:t>Folketrygda</w:t>
            </w:r>
          </w:p>
        </w:tc>
      </w:tr>
      <w:tr w:rsidR="009124C3" w:rsidRPr="0014374F" w14:paraId="7F8288F0"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4E4AB20D" w14:textId="77777777" w:rsidR="009124C3" w:rsidRPr="0014374F" w:rsidRDefault="009124C3" w:rsidP="001444CA">
            <w:r w:rsidRPr="0014374F">
              <w:t>5701</w:t>
            </w:r>
          </w:p>
        </w:tc>
        <w:tc>
          <w:tcPr>
            <w:tcW w:w="1183" w:type="dxa"/>
            <w:tcBorders>
              <w:top w:val="nil"/>
              <w:left w:val="nil"/>
              <w:bottom w:val="nil"/>
              <w:right w:val="nil"/>
            </w:tcBorders>
            <w:tcMar>
              <w:top w:w="112" w:type="dxa"/>
              <w:left w:w="43" w:type="dxa"/>
              <w:bottom w:w="40" w:type="dxa"/>
              <w:right w:w="43" w:type="dxa"/>
            </w:tcMar>
          </w:tcPr>
          <w:p w14:paraId="229D8E17"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1160DB61" w14:textId="77777777" w:rsidR="009124C3" w:rsidRPr="0014374F" w:rsidRDefault="009124C3" w:rsidP="001444CA">
            <w:r w:rsidRPr="0014374F">
              <w:t>Diverse inntekter</w:t>
            </w:r>
          </w:p>
        </w:tc>
        <w:tc>
          <w:tcPr>
            <w:tcW w:w="1183" w:type="dxa"/>
            <w:tcBorders>
              <w:top w:val="nil"/>
              <w:left w:val="nil"/>
              <w:bottom w:val="nil"/>
              <w:right w:val="nil"/>
            </w:tcBorders>
            <w:tcMar>
              <w:top w:w="112" w:type="dxa"/>
              <w:left w:w="43" w:type="dxa"/>
              <w:bottom w:w="40" w:type="dxa"/>
              <w:right w:w="43" w:type="dxa"/>
            </w:tcMar>
            <w:vAlign w:val="bottom"/>
          </w:tcPr>
          <w:p w14:paraId="4BCCD59B"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0C2B6C16"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78DE341F" w14:textId="77777777" w:rsidR="009124C3" w:rsidRPr="0014374F" w:rsidRDefault="009124C3" w:rsidP="001444CA">
            <w:pPr>
              <w:jc w:val="right"/>
            </w:pPr>
          </w:p>
        </w:tc>
      </w:tr>
      <w:tr w:rsidR="009124C3" w:rsidRPr="0014374F" w14:paraId="1D89B5B1"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4DCC4CCF"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31AB7126" w14:textId="77777777" w:rsidR="009124C3" w:rsidRPr="0014374F" w:rsidRDefault="009124C3" w:rsidP="001444CA">
            <w:r w:rsidRPr="0014374F">
              <w:t>71</w:t>
            </w:r>
          </w:p>
        </w:tc>
        <w:tc>
          <w:tcPr>
            <w:tcW w:w="2122" w:type="dxa"/>
            <w:tcBorders>
              <w:top w:val="nil"/>
              <w:left w:val="nil"/>
              <w:bottom w:val="nil"/>
              <w:right w:val="nil"/>
            </w:tcBorders>
            <w:tcMar>
              <w:top w:w="112" w:type="dxa"/>
              <w:left w:w="43" w:type="dxa"/>
              <w:bottom w:w="40" w:type="dxa"/>
              <w:right w:w="43" w:type="dxa"/>
            </w:tcMar>
          </w:tcPr>
          <w:p w14:paraId="19209161" w14:textId="77777777" w:rsidR="009124C3" w:rsidRPr="0014374F" w:rsidRDefault="009124C3" w:rsidP="001444CA">
            <w:r w:rsidRPr="0014374F">
              <w:t>Refusjon ved yrkesskade</w:t>
            </w:r>
          </w:p>
        </w:tc>
        <w:tc>
          <w:tcPr>
            <w:tcW w:w="1183" w:type="dxa"/>
            <w:tcBorders>
              <w:top w:val="nil"/>
              <w:left w:val="nil"/>
              <w:bottom w:val="nil"/>
              <w:right w:val="nil"/>
            </w:tcBorders>
            <w:tcMar>
              <w:top w:w="112" w:type="dxa"/>
              <w:left w:w="43" w:type="dxa"/>
              <w:bottom w:w="40" w:type="dxa"/>
              <w:right w:w="43" w:type="dxa"/>
            </w:tcMar>
            <w:vAlign w:val="bottom"/>
          </w:tcPr>
          <w:p w14:paraId="1175F029"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748B1807" w14:textId="77777777" w:rsidR="009124C3" w:rsidRPr="0014374F" w:rsidRDefault="009124C3" w:rsidP="001444CA">
            <w:pPr>
              <w:jc w:val="right"/>
            </w:pPr>
            <w:r w:rsidRPr="0014374F">
              <w:t>768 500 000</w:t>
            </w:r>
          </w:p>
        </w:tc>
        <w:tc>
          <w:tcPr>
            <w:tcW w:w="1698" w:type="dxa"/>
            <w:tcBorders>
              <w:top w:val="nil"/>
              <w:left w:val="nil"/>
              <w:bottom w:val="nil"/>
              <w:right w:val="nil"/>
            </w:tcBorders>
            <w:tcMar>
              <w:top w:w="112" w:type="dxa"/>
              <w:left w:w="43" w:type="dxa"/>
              <w:bottom w:w="40" w:type="dxa"/>
              <w:right w:w="43" w:type="dxa"/>
            </w:tcMar>
            <w:vAlign w:val="bottom"/>
          </w:tcPr>
          <w:p w14:paraId="1725BB28" w14:textId="77777777" w:rsidR="009124C3" w:rsidRPr="0014374F" w:rsidRDefault="009124C3" w:rsidP="001444CA">
            <w:pPr>
              <w:jc w:val="right"/>
            </w:pPr>
          </w:p>
        </w:tc>
      </w:tr>
      <w:tr w:rsidR="009124C3" w:rsidRPr="0014374F" w14:paraId="7ED06F58"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470BF7B4"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312A9B45" w14:textId="77777777" w:rsidR="009124C3" w:rsidRPr="0014374F" w:rsidRDefault="009124C3" w:rsidP="001444CA">
            <w:r w:rsidRPr="0014374F">
              <w:t>80</w:t>
            </w:r>
          </w:p>
        </w:tc>
        <w:tc>
          <w:tcPr>
            <w:tcW w:w="2122" w:type="dxa"/>
            <w:tcBorders>
              <w:top w:val="nil"/>
              <w:left w:val="nil"/>
              <w:bottom w:val="nil"/>
              <w:right w:val="nil"/>
            </w:tcBorders>
            <w:tcMar>
              <w:top w:w="112" w:type="dxa"/>
              <w:left w:w="43" w:type="dxa"/>
              <w:bottom w:w="40" w:type="dxa"/>
              <w:right w:w="43" w:type="dxa"/>
            </w:tcMar>
          </w:tcPr>
          <w:p w14:paraId="4A93689A" w14:textId="77777777" w:rsidR="009124C3" w:rsidRPr="0014374F" w:rsidRDefault="009124C3" w:rsidP="001444CA">
            <w:r w:rsidRPr="0014374F">
              <w:t>Renter</w:t>
            </w:r>
          </w:p>
        </w:tc>
        <w:tc>
          <w:tcPr>
            <w:tcW w:w="1183" w:type="dxa"/>
            <w:tcBorders>
              <w:top w:val="nil"/>
              <w:left w:val="nil"/>
              <w:bottom w:val="nil"/>
              <w:right w:val="nil"/>
            </w:tcBorders>
            <w:tcMar>
              <w:top w:w="112" w:type="dxa"/>
              <w:left w:w="43" w:type="dxa"/>
              <w:bottom w:w="40" w:type="dxa"/>
              <w:right w:w="43" w:type="dxa"/>
            </w:tcMar>
            <w:vAlign w:val="bottom"/>
          </w:tcPr>
          <w:p w14:paraId="1420C12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479F9E09" w14:textId="77777777" w:rsidR="009124C3" w:rsidRPr="0014374F" w:rsidRDefault="009124C3" w:rsidP="001444CA">
            <w:pPr>
              <w:jc w:val="right"/>
            </w:pPr>
            <w:r w:rsidRPr="0014374F">
              <w:t>1 000 000</w:t>
            </w:r>
          </w:p>
        </w:tc>
        <w:tc>
          <w:tcPr>
            <w:tcW w:w="1698" w:type="dxa"/>
            <w:tcBorders>
              <w:top w:val="nil"/>
              <w:left w:val="nil"/>
              <w:bottom w:val="nil"/>
              <w:right w:val="nil"/>
            </w:tcBorders>
            <w:tcMar>
              <w:top w:w="112" w:type="dxa"/>
              <w:left w:w="43" w:type="dxa"/>
              <w:bottom w:w="40" w:type="dxa"/>
              <w:right w:w="43" w:type="dxa"/>
            </w:tcMar>
            <w:vAlign w:val="bottom"/>
          </w:tcPr>
          <w:p w14:paraId="517E8C12" w14:textId="77777777" w:rsidR="009124C3" w:rsidRPr="0014374F" w:rsidRDefault="009124C3" w:rsidP="001444CA">
            <w:pPr>
              <w:jc w:val="right"/>
            </w:pPr>
          </w:p>
        </w:tc>
      </w:tr>
      <w:tr w:rsidR="009124C3" w:rsidRPr="0014374F" w14:paraId="57D6C11E"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1D4C76E3"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197995F1" w14:textId="77777777" w:rsidR="009124C3" w:rsidRPr="0014374F" w:rsidRDefault="009124C3" w:rsidP="001444CA">
            <w:r w:rsidRPr="0014374F">
              <w:t>86</w:t>
            </w:r>
          </w:p>
        </w:tc>
        <w:tc>
          <w:tcPr>
            <w:tcW w:w="2122" w:type="dxa"/>
            <w:tcBorders>
              <w:top w:val="nil"/>
              <w:left w:val="nil"/>
              <w:bottom w:val="nil"/>
              <w:right w:val="nil"/>
            </w:tcBorders>
            <w:tcMar>
              <w:top w:w="112" w:type="dxa"/>
              <w:left w:w="43" w:type="dxa"/>
              <w:bottom w:w="40" w:type="dxa"/>
              <w:right w:w="43" w:type="dxa"/>
            </w:tcMar>
          </w:tcPr>
          <w:p w14:paraId="687A1038" w14:textId="77777777" w:rsidR="009124C3" w:rsidRPr="0014374F" w:rsidRDefault="009124C3" w:rsidP="001444CA">
            <w:proofErr w:type="spellStart"/>
            <w:r w:rsidRPr="0014374F">
              <w:t>Innkrevjing</w:t>
            </w:r>
            <w:proofErr w:type="spellEnd"/>
            <w:r w:rsidRPr="0014374F">
              <w:t xml:space="preserve"> </w:t>
            </w:r>
            <w:proofErr w:type="spellStart"/>
            <w:r w:rsidRPr="0014374F">
              <w:t>feilutbetalingar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2DCD3419"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3454714F" w14:textId="77777777" w:rsidR="009124C3" w:rsidRPr="0014374F" w:rsidRDefault="009124C3" w:rsidP="001444CA">
            <w:pPr>
              <w:jc w:val="right"/>
            </w:pPr>
            <w:r w:rsidRPr="0014374F">
              <w:t>1 492 000 000</w:t>
            </w:r>
          </w:p>
        </w:tc>
        <w:tc>
          <w:tcPr>
            <w:tcW w:w="1698" w:type="dxa"/>
            <w:tcBorders>
              <w:top w:val="nil"/>
              <w:left w:val="nil"/>
              <w:bottom w:val="nil"/>
              <w:right w:val="nil"/>
            </w:tcBorders>
            <w:tcMar>
              <w:top w:w="112" w:type="dxa"/>
              <w:left w:w="43" w:type="dxa"/>
              <w:bottom w:w="40" w:type="dxa"/>
              <w:right w:w="43" w:type="dxa"/>
            </w:tcMar>
            <w:vAlign w:val="bottom"/>
          </w:tcPr>
          <w:p w14:paraId="268BAF74" w14:textId="77777777" w:rsidR="009124C3" w:rsidRPr="0014374F" w:rsidRDefault="009124C3" w:rsidP="001444CA">
            <w:pPr>
              <w:jc w:val="right"/>
            </w:pPr>
          </w:p>
        </w:tc>
      </w:tr>
      <w:tr w:rsidR="009124C3" w:rsidRPr="0014374F" w14:paraId="4A9AA639"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64BB7CC7"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07AED92E" w14:textId="77777777" w:rsidR="009124C3" w:rsidRPr="0014374F" w:rsidRDefault="009124C3" w:rsidP="001444CA">
            <w:r w:rsidRPr="0014374F">
              <w:t>87</w:t>
            </w:r>
          </w:p>
        </w:tc>
        <w:tc>
          <w:tcPr>
            <w:tcW w:w="2122" w:type="dxa"/>
            <w:tcBorders>
              <w:top w:val="nil"/>
              <w:left w:val="nil"/>
              <w:bottom w:val="nil"/>
              <w:right w:val="nil"/>
            </w:tcBorders>
            <w:tcMar>
              <w:top w:w="112" w:type="dxa"/>
              <w:left w:w="43" w:type="dxa"/>
              <w:bottom w:w="40" w:type="dxa"/>
              <w:right w:w="43" w:type="dxa"/>
            </w:tcMar>
          </w:tcPr>
          <w:p w14:paraId="59CE68FD" w14:textId="77777777" w:rsidR="009124C3" w:rsidRPr="0014374F" w:rsidRDefault="009124C3" w:rsidP="001444CA">
            <w:r w:rsidRPr="0014374F">
              <w:t>Diverse inntekter</w:t>
            </w:r>
          </w:p>
        </w:tc>
        <w:tc>
          <w:tcPr>
            <w:tcW w:w="1183" w:type="dxa"/>
            <w:tcBorders>
              <w:top w:val="nil"/>
              <w:left w:val="nil"/>
              <w:bottom w:val="nil"/>
              <w:right w:val="nil"/>
            </w:tcBorders>
            <w:tcMar>
              <w:top w:w="112" w:type="dxa"/>
              <w:left w:w="43" w:type="dxa"/>
              <w:bottom w:w="40" w:type="dxa"/>
              <w:right w:w="43" w:type="dxa"/>
            </w:tcMar>
            <w:vAlign w:val="bottom"/>
          </w:tcPr>
          <w:p w14:paraId="5E9EA35A"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06ED8DB0" w14:textId="77777777" w:rsidR="009124C3" w:rsidRPr="0014374F" w:rsidRDefault="009124C3" w:rsidP="001444CA">
            <w:pPr>
              <w:jc w:val="right"/>
            </w:pPr>
            <w:r w:rsidRPr="0014374F">
              <w:t>26 069 000</w:t>
            </w:r>
          </w:p>
        </w:tc>
        <w:tc>
          <w:tcPr>
            <w:tcW w:w="1698" w:type="dxa"/>
            <w:tcBorders>
              <w:top w:val="nil"/>
              <w:left w:val="nil"/>
              <w:bottom w:val="nil"/>
              <w:right w:val="nil"/>
            </w:tcBorders>
            <w:tcMar>
              <w:top w:w="112" w:type="dxa"/>
              <w:left w:w="43" w:type="dxa"/>
              <w:bottom w:w="40" w:type="dxa"/>
              <w:right w:w="43" w:type="dxa"/>
            </w:tcMar>
            <w:vAlign w:val="bottom"/>
          </w:tcPr>
          <w:p w14:paraId="6261522E" w14:textId="77777777" w:rsidR="009124C3" w:rsidRPr="0014374F" w:rsidRDefault="009124C3" w:rsidP="001444CA">
            <w:pPr>
              <w:jc w:val="right"/>
            </w:pPr>
          </w:p>
        </w:tc>
      </w:tr>
      <w:tr w:rsidR="009124C3" w:rsidRPr="0014374F" w14:paraId="20806186"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29E7A7AF"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3718A949" w14:textId="77777777" w:rsidR="009124C3" w:rsidRPr="0014374F" w:rsidRDefault="009124C3" w:rsidP="001444CA">
            <w:r w:rsidRPr="0014374F">
              <w:t>88</w:t>
            </w:r>
          </w:p>
        </w:tc>
        <w:tc>
          <w:tcPr>
            <w:tcW w:w="2122" w:type="dxa"/>
            <w:tcBorders>
              <w:top w:val="nil"/>
              <w:left w:val="nil"/>
              <w:bottom w:val="nil"/>
              <w:right w:val="nil"/>
            </w:tcBorders>
            <w:tcMar>
              <w:top w:w="112" w:type="dxa"/>
              <w:left w:w="43" w:type="dxa"/>
              <w:bottom w:w="40" w:type="dxa"/>
              <w:right w:w="43" w:type="dxa"/>
            </w:tcMar>
          </w:tcPr>
          <w:p w14:paraId="48231EA6" w14:textId="77777777" w:rsidR="009124C3" w:rsidRPr="0014374F" w:rsidRDefault="009124C3" w:rsidP="001444CA">
            <w:proofErr w:type="spellStart"/>
            <w:r w:rsidRPr="0014374F">
              <w:t>Hjelpemiddelsentralar</w:t>
            </w:r>
            <w:proofErr w:type="spellEnd"/>
            <w:r w:rsidRPr="0014374F">
              <w:t xml:space="preserve"> m.m.</w:t>
            </w:r>
          </w:p>
        </w:tc>
        <w:tc>
          <w:tcPr>
            <w:tcW w:w="1183" w:type="dxa"/>
            <w:tcBorders>
              <w:top w:val="nil"/>
              <w:left w:val="nil"/>
              <w:bottom w:val="nil"/>
              <w:right w:val="nil"/>
            </w:tcBorders>
            <w:tcMar>
              <w:top w:w="112" w:type="dxa"/>
              <w:left w:w="43" w:type="dxa"/>
              <w:bottom w:w="40" w:type="dxa"/>
              <w:right w:w="43" w:type="dxa"/>
            </w:tcMar>
            <w:vAlign w:val="bottom"/>
          </w:tcPr>
          <w:p w14:paraId="065BAAF0"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05B96A7F" w14:textId="77777777" w:rsidR="009124C3" w:rsidRPr="0014374F" w:rsidRDefault="009124C3" w:rsidP="001444CA">
            <w:pPr>
              <w:jc w:val="right"/>
            </w:pPr>
            <w:r w:rsidRPr="0014374F">
              <w:t>110 000 000</w:t>
            </w:r>
          </w:p>
        </w:tc>
        <w:tc>
          <w:tcPr>
            <w:tcW w:w="1698" w:type="dxa"/>
            <w:tcBorders>
              <w:top w:val="nil"/>
              <w:left w:val="nil"/>
              <w:bottom w:val="nil"/>
              <w:right w:val="nil"/>
            </w:tcBorders>
            <w:tcMar>
              <w:top w:w="112" w:type="dxa"/>
              <w:left w:w="43" w:type="dxa"/>
              <w:bottom w:w="40" w:type="dxa"/>
              <w:right w:w="43" w:type="dxa"/>
            </w:tcMar>
            <w:vAlign w:val="bottom"/>
          </w:tcPr>
          <w:p w14:paraId="35372B2E" w14:textId="77777777" w:rsidR="009124C3" w:rsidRPr="0014374F" w:rsidRDefault="009124C3" w:rsidP="001444CA">
            <w:pPr>
              <w:jc w:val="right"/>
            </w:pPr>
            <w:r w:rsidRPr="0014374F">
              <w:t>2 397 569 000</w:t>
            </w:r>
          </w:p>
        </w:tc>
      </w:tr>
      <w:tr w:rsidR="009124C3" w:rsidRPr="0014374F" w14:paraId="3390C6CA"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782A150A" w14:textId="77777777" w:rsidR="009124C3" w:rsidRPr="0014374F" w:rsidRDefault="009124C3" w:rsidP="001444CA">
            <w:r w:rsidRPr="0014374F">
              <w:t>5704</w:t>
            </w:r>
          </w:p>
        </w:tc>
        <w:tc>
          <w:tcPr>
            <w:tcW w:w="1183" w:type="dxa"/>
            <w:tcBorders>
              <w:top w:val="nil"/>
              <w:left w:val="nil"/>
              <w:bottom w:val="nil"/>
              <w:right w:val="nil"/>
            </w:tcBorders>
            <w:tcMar>
              <w:top w:w="112" w:type="dxa"/>
              <w:left w:w="43" w:type="dxa"/>
              <w:bottom w:w="40" w:type="dxa"/>
              <w:right w:w="43" w:type="dxa"/>
            </w:tcMar>
          </w:tcPr>
          <w:p w14:paraId="017605CA"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27C8D241" w14:textId="77777777" w:rsidR="009124C3" w:rsidRPr="0014374F" w:rsidRDefault="009124C3" w:rsidP="001444CA">
            <w:r w:rsidRPr="0014374F">
              <w:t>Statsgaranti for lønnskrav ved konkurs</w:t>
            </w:r>
          </w:p>
        </w:tc>
        <w:tc>
          <w:tcPr>
            <w:tcW w:w="1183" w:type="dxa"/>
            <w:tcBorders>
              <w:top w:val="nil"/>
              <w:left w:val="nil"/>
              <w:bottom w:val="nil"/>
              <w:right w:val="nil"/>
            </w:tcBorders>
            <w:tcMar>
              <w:top w:w="112" w:type="dxa"/>
              <w:left w:w="43" w:type="dxa"/>
              <w:bottom w:w="40" w:type="dxa"/>
              <w:right w:w="43" w:type="dxa"/>
            </w:tcMar>
            <w:vAlign w:val="bottom"/>
          </w:tcPr>
          <w:p w14:paraId="5E36C01C"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7574D5DC"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E3D5FCC" w14:textId="77777777" w:rsidR="009124C3" w:rsidRPr="0014374F" w:rsidRDefault="009124C3" w:rsidP="001444CA">
            <w:pPr>
              <w:jc w:val="right"/>
            </w:pPr>
          </w:p>
        </w:tc>
      </w:tr>
      <w:tr w:rsidR="009124C3" w:rsidRPr="0014374F" w14:paraId="0BF681C6"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5426F744"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75E8DB45" w14:textId="77777777" w:rsidR="009124C3" w:rsidRPr="0014374F" w:rsidRDefault="009124C3" w:rsidP="001444CA">
            <w:r w:rsidRPr="0014374F">
              <w:t>70</w:t>
            </w:r>
          </w:p>
        </w:tc>
        <w:tc>
          <w:tcPr>
            <w:tcW w:w="2122" w:type="dxa"/>
            <w:tcBorders>
              <w:top w:val="nil"/>
              <w:left w:val="nil"/>
              <w:bottom w:val="nil"/>
              <w:right w:val="nil"/>
            </w:tcBorders>
            <w:tcMar>
              <w:top w:w="112" w:type="dxa"/>
              <w:left w:w="43" w:type="dxa"/>
              <w:bottom w:w="40" w:type="dxa"/>
              <w:right w:w="43" w:type="dxa"/>
            </w:tcMar>
          </w:tcPr>
          <w:p w14:paraId="0130D1AB" w14:textId="77777777" w:rsidR="009124C3" w:rsidRPr="0014374F" w:rsidRDefault="009124C3" w:rsidP="001444CA">
            <w:r w:rsidRPr="0014374F">
              <w:t>Dividende</w:t>
            </w:r>
          </w:p>
        </w:tc>
        <w:tc>
          <w:tcPr>
            <w:tcW w:w="1183" w:type="dxa"/>
            <w:tcBorders>
              <w:top w:val="nil"/>
              <w:left w:val="nil"/>
              <w:bottom w:val="nil"/>
              <w:right w:val="nil"/>
            </w:tcBorders>
            <w:tcMar>
              <w:top w:w="112" w:type="dxa"/>
              <w:left w:w="43" w:type="dxa"/>
              <w:bottom w:w="40" w:type="dxa"/>
              <w:right w:w="43" w:type="dxa"/>
            </w:tcMar>
            <w:vAlign w:val="bottom"/>
          </w:tcPr>
          <w:p w14:paraId="48E83A4D"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0118A1F" w14:textId="77777777" w:rsidR="009124C3" w:rsidRPr="0014374F" w:rsidRDefault="009124C3" w:rsidP="001444CA">
            <w:pPr>
              <w:jc w:val="right"/>
            </w:pPr>
            <w:r w:rsidRPr="0014374F">
              <w:t>230 000 000</w:t>
            </w:r>
          </w:p>
        </w:tc>
        <w:tc>
          <w:tcPr>
            <w:tcW w:w="1698" w:type="dxa"/>
            <w:tcBorders>
              <w:top w:val="nil"/>
              <w:left w:val="nil"/>
              <w:bottom w:val="nil"/>
              <w:right w:val="nil"/>
            </w:tcBorders>
            <w:tcMar>
              <w:top w:w="112" w:type="dxa"/>
              <w:left w:w="43" w:type="dxa"/>
              <w:bottom w:w="40" w:type="dxa"/>
              <w:right w:w="43" w:type="dxa"/>
            </w:tcMar>
            <w:vAlign w:val="bottom"/>
          </w:tcPr>
          <w:p w14:paraId="0BEC86A8" w14:textId="77777777" w:rsidR="009124C3" w:rsidRPr="0014374F" w:rsidRDefault="009124C3" w:rsidP="001444CA">
            <w:pPr>
              <w:jc w:val="right"/>
            </w:pPr>
            <w:r w:rsidRPr="0014374F">
              <w:t>230 000 000</w:t>
            </w:r>
          </w:p>
        </w:tc>
      </w:tr>
      <w:tr w:rsidR="009124C3" w:rsidRPr="0014374F" w14:paraId="25BB2725" w14:textId="77777777" w:rsidTr="001444CA">
        <w:trPr>
          <w:trHeight w:val="360"/>
        </w:trPr>
        <w:tc>
          <w:tcPr>
            <w:tcW w:w="1183" w:type="dxa"/>
            <w:tcBorders>
              <w:top w:val="nil"/>
              <w:left w:val="nil"/>
              <w:bottom w:val="nil"/>
              <w:right w:val="nil"/>
            </w:tcBorders>
            <w:tcMar>
              <w:top w:w="112" w:type="dxa"/>
              <w:left w:w="43" w:type="dxa"/>
              <w:bottom w:w="40" w:type="dxa"/>
              <w:right w:w="43" w:type="dxa"/>
            </w:tcMar>
          </w:tcPr>
          <w:p w14:paraId="0ADD38E3" w14:textId="77777777" w:rsidR="009124C3" w:rsidRPr="0014374F" w:rsidRDefault="009124C3" w:rsidP="001444CA">
            <w:r w:rsidRPr="0014374F">
              <w:t>5705</w:t>
            </w:r>
          </w:p>
        </w:tc>
        <w:tc>
          <w:tcPr>
            <w:tcW w:w="1183" w:type="dxa"/>
            <w:tcBorders>
              <w:top w:val="nil"/>
              <w:left w:val="nil"/>
              <w:bottom w:val="nil"/>
              <w:right w:val="nil"/>
            </w:tcBorders>
            <w:tcMar>
              <w:top w:w="112" w:type="dxa"/>
              <w:left w:w="43" w:type="dxa"/>
              <w:bottom w:w="40" w:type="dxa"/>
              <w:right w:w="43" w:type="dxa"/>
            </w:tcMar>
          </w:tcPr>
          <w:p w14:paraId="63DC1988" w14:textId="77777777" w:rsidR="009124C3" w:rsidRPr="0014374F" w:rsidRDefault="009124C3" w:rsidP="001444CA"/>
        </w:tc>
        <w:tc>
          <w:tcPr>
            <w:tcW w:w="2122" w:type="dxa"/>
            <w:tcBorders>
              <w:top w:val="nil"/>
              <w:left w:val="nil"/>
              <w:bottom w:val="nil"/>
              <w:right w:val="nil"/>
            </w:tcBorders>
            <w:tcMar>
              <w:top w:w="112" w:type="dxa"/>
              <w:left w:w="43" w:type="dxa"/>
              <w:bottom w:w="40" w:type="dxa"/>
              <w:right w:w="43" w:type="dxa"/>
            </w:tcMar>
          </w:tcPr>
          <w:p w14:paraId="0DCC51AC" w14:textId="77777777" w:rsidR="009124C3" w:rsidRPr="0014374F" w:rsidRDefault="009124C3" w:rsidP="001444CA">
            <w:r w:rsidRPr="0014374F">
              <w:t xml:space="preserve">Refusjon av </w:t>
            </w:r>
            <w:proofErr w:type="spellStart"/>
            <w:r w:rsidRPr="0014374F">
              <w:t>dagpengar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7265F019"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4BB8ED43"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1072F8B0" w14:textId="77777777" w:rsidR="009124C3" w:rsidRPr="0014374F" w:rsidRDefault="009124C3" w:rsidP="001444CA">
            <w:pPr>
              <w:jc w:val="right"/>
            </w:pPr>
          </w:p>
        </w:tc>
      </w:tr>
      <w:tr w:rsidR="009124C3" w:rsidRPr="0014374F" w14:paraId="2D32F27C"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17D97A8E"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0D3F5156" w14:textId="77777777" w:rsidR="009124C3" w:rsidRPr="0014374F" w:rsidRDefault="009124C3" w:rsidP="001444CA">
            <w:r w:rsidRPr="0014374F">
              <w:t>70</w:t>
            </w:r>
          </w:p>
        </w:tc>
        <w:tc>
          <w:tcPr>
            <w:tcW w:w="2122" w:type="dxa"/>
            <w:tcBorders>
              <w:top w:val="nil"/>
              <w:left w:val="nil"/>
              <w:bottom w:val="nil"/>
              <w:right w:val="nil"/>
            </w:tcBorders>
            <w:tcMar>
              <w:top w:w="112" w:type="dxa"/>
              <w:left w:w="43" w:type="dxa"/>
              <w:bottom w:w="40" w:type="dxa"/>
              <w:right w:w="43" w:type="dxa"/>
            </w:tcMar>
          </w:tcPr>
          <w:p w14:paraId="5120091D" w14:textId="77777777" w:rsidR="009124C3" w:rsidRPr="0014374F" w:rsidRDefault="009124C3" w:rsidP="001444CA">
            <w:r w:rsidRPr="0014374F">
              <w:t xml:space="preserve">Refusjon av </w:t>
            </w:r>
            <w:proofErr w:type="spellStart"/>
            <w:r w:rsidRPr="0014374F">
              <w:t>dagpengar</w:t>
            </w:r>
            <w:proofErr w:type="spellEnd"/>
            <w:r w:rsidRPr="0014374F">
              <w:t>, statsgaranti ved konkurs</w:t>
            </w:r>
          </w:p>
        </w:tc>
        <w:tc>
          <w:tcPr>
            <w:tcW w:w="1183" w:type="dxa"/>
            <w:tcBorders>
              <w:top w:val="nil"/>
              <w:left w:val="nil"/>
              <w:bottom w:val="nil"/>
              <w:right w:val="nil"/>
            </w:tcBorders>
            <w:tcMar>
              <w:top w:w="112" w:type="dxa"/>
              <w:left w:w="43" w:type="dxa"/>
              <w:bottom w:w="40" w:type="dxa"/>
              <w:right w:w="43" w:type="dxa"/>
            </w:tcMar>
            <w:vAlign w:val="bottom"/>
          </w:tcPr>
          <w:p w14:paraId="550A7234"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0CCC1879" w14:textId="77777777" w:rsidR="009124C3" w:rsidRPr="0014374F" w:rsidRDefault="009124C3" w:rsidP="001444CA">
            <w:pPr>
              <w:jc w:val="right"/>
            </w:pPr>
            <w:r w:rsidRPr="0014374F">
              <w:t>27 000 000</w:t>
            </w:r>
          </w:p>
        </w:tc>
        <w:tc>
          <w:tcPr>
            <w:tcW w:w="1698" w:type="dxa"/>
            <w:tcBorders>
              <w:top w:val="nil"/>
              <w:left w:val="nil"/>
              <w:bottom w:val="nil"/>
              <w:right w:val="nil"/>
            </w:tcBorders>
            <w:tcMar>
              <w:top w:w="112" w:type="dxa"/>
              <w:left w:w="43" w:type="dxa"/>
              <w:bottom w:w="40" w:type="dxa"/>
              <w:right w:w="43" w:type="dxa"/>
            </w:tcMar>
            <w:vAlign w:val="bottom"/>
          </w:tcPr>
          <w:p w14:paraId="0CD39CCC" w14:textId="77777777" w:rsidR="009124C3" w:rsidRPr="0014374F" w:rsidRDefault="009124C3" w:rsidP="001444CA">
            <w:pPr>
              <w:jc w:val="right"/>
            </w:pPr>
          </w:p>
        </w:tc>
      </w:tr>
      <w:tr w:rsidR="009124C3" w:rsidRPr="0014374F" w14:paraId="1D6763CA"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168D579D"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4766F056" w14:textId="77777777" w:rsidR="009124C3" w:rsidRPr="0014374F" w:rsidRDefault="009124C3" w:rsidP="001444CA">
            <w:r w:rsidRPr="0014374F">
              <w:t>71</w:t>
            </w:r>
          </w:p>
        </w:tc>
        <w:tc>
          <w:tcPr>
            <w:tcW w:w="2122" w:type="dxa"/>
            <w:tcBorders>
              <w:top w:val="nil"/>
              <w:left w:val="nil"/>
              <w:bottom w:val="nil"/>
              <w:right w:val="nil"/>
            </w:tcBorders>
            <w:tcMar>
              <w:top w:w="112" w:type="dxa"/>
              <w:left w:w="43" w:type="dxa"/>
              <w:bottom w:w="40" w:type="dxa"/>
              <w:right w:w="43" w:type="dxa"/>
            </w:tcMar>
          </w:tcPr>
          <w:p w14:paraId="531EE5F6" w14:textId="77777777" w:rsidR="009124C3" w:rsidRPr="0014374F" w:rsidRDefault="009124C3" w:rsidP="001444CA">
            <w:r w:rsidRPr="0014374F">
              <w:t xml:space="preserve">Refusjon av </w:t>
            </w:r>
            <w:proofErr w:type="spellStart"/>
            <w:r w:rsidRPr="0014374F">
              <w:t>dagpengar</w:t>
            </w:r>
            <w:proofErr w:type="spellEnd"/>
            <w:r w:rsidRPr="0014374F">
              <w:t xml:space="preserve"> for </w:t>
            </w:r>
            <w:proofErr w:type="spellStart"/>
            <w:r w:rsidRPr="0014374F">
              <w:t>grensearbeidarar</w:t>
            </w:r>
            <w:proofErr w:type="spellEnd"/>
            <w:r w:rsidRPr="0014374F">
              <w:t xml:space="preserve"> m.m. busette i </w:t>
            </w:r>
            <w:proofErr w:type="spellStart"/>
            <w:r w:rsidRPr="0014374F">
              <w:t>Noreg</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6368FC96"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4DAEE7C0" w14:textId="77777777" w:rsidR="009124C3" w:rsidRPr="0014374F" w:rsidRDefault="009124C3" w:rsidP="001444CA">
            <w:pPr>
              <w:jc w:val="right"/>
            </w:pPr>
            <w:r w:rsidRPr="0014374F">
              <w:t>700 000</w:t>
            </w:r>
          </w:p>
        </w:tc>
        <w:tc>
          <w:tcPr>
            <w:tcW w:w="1698" w:type="dxa"/>
            <w:tcBorders>
              <w:top w:val="nil"/>
              <w:left w:val="nil"/>
              <w:bottom w:val="nil"/>
              <w:right w:val="nil"/>
            </w:tcBorders>
            <w:tcMar>
              <w:top w:w="112" w:type="dxa"/>
              <w:left w:w="43" w:type="dxa"/>
              <w:bottom w:w="40" w:type="dxa"/>
              <w:right w:w="43" w:type="dxa"/>
            </w:tcMar>
            <w:vAlign w:val="bottom"/>
          </w:tcPr>
          <w:p w14:paraId="49FD81BF" w14:textId="77777777" w:rsidR="009124C3" w:rsidRPr="0014374F" w:rsidRDefault="009124C3" w:rsidP="001444CA">
            <w:pPr>
              <w:jc w:val="right"/>
            </w:pPr>
          </w:p>
        </w:tc>
      </w:tr>
      <w:tr w:rsidR="009124C3" w:rsidRPr="0014374F" w14:paraId="201B6966" w14:textId="77777777" w:rsidTr="001444CA">
        <w:trPr>
          <w:trHeight w:val="620"/>
        </w:trPr>
        <w:tc>
          <w:tcPr>
            <w:tcW w:w="1183" w:type="dxa"/>
            <w:tcBorders>
              <w:top w:val="nil"/>
              <w:left w:val="nil"/>
              <w:bottom w:val="nil"/>
              <w:right w:val="nil"/>
            </w:tcBorders>
            <w:tcMar>
              <w:top w:w="112" w:type="dxa"/>
              <w:left w:w="43" w:type="dxa"/>
              <w:bottom w:w="40" w:type="dxa"/>
              <w:right w:w="43" w:type="dxa"/>
            </w:tcMar>
          </w:tcPr>
          <w:p w14:paraId="226C0956" w14:textId="77777777" w:rsidR="009124C3" w:rsidRPr="0014374F" w:rsidRDefault="009124C3" w:rsidP="001444CA"/>
        </w:tc>
        <w:tc>
          <w:tcPr>
            <w:tcW w:w="1183" w:type="dxa"/>
            <w:tcBorders>
              <w:top w:val="nil"/>
              <w:left w:val="nil"/>
              <w:bottom w:val="nil"/>
              <w:right w:val="nil"/>
            </w:tcBorders>
            <w:tcMar>
              <w:top w:w="112" w:type="dxa"/>
              <w:left w:w="43" w:type="dxa"/>
              <w:bottom w:w="40" w:type="dxa"/>
              <w:right w:w="43" w:type="dxa"/>
            </w:tcMar>
          </w:tcPr>
          <w:p w14:paraId="25AEF0A0" w14:textId="77777777" w:rsidR="009124C3" w:rsidRPr="0014374F" w:rsidRDefault="009124C3" w:rsidP="001444CA">
            <w:r w:rsidRPr="0014374F">
              <w:t>72</w:t>
            </w:r>
          </w:p>
        </w:tc>
        <w:tc>
          <w:tcPr>
            <w:tcW w:w="2122" w:type="dxa"/>
            <w:tcBorders>
              <w:top w:val="nil"/>
              <w:left w:val="nil"/>
              <w:bottom w:val="nil"/>
              <w:right w:val="nil"/>
            </w:tcBorders>
            <w:tcMar>
              <w:top w:w="112" w:type="dxa"/>
              <w:left w:w="43" w:type="dxa"/>
              <w:bottom w:w="40" w:type="dxa"/>
              <w:right w:w="43" w:type="dxa"/>
            </w:tcMar>
          </w:tcPr>
          <w:p w14:paraId="4351EF6F" w14:textId="77777777" w:rsidR="009124C3" w:rsidRPr="0014374F" w:rsidRDefault="009124C3" w:rsidP="001444CA">
            <w:proofErr w:type="spellStart"/>
            <w:r w:rsidRPr="0014374F">
              <w:t>Innkrevjing</w:t>
            </w:r>
            <w:proofErr w:type="spellEnd"/>
            <w:r w:rsidRPr="0014374F">
              <w:t xml:space="preserve"> av forskotterte </w:t>
            </w:r>
            <w:proofErr w:type="spellStart"/>
            <w:r w:rsidRPr="0014374F">
              <w:t>dagpengar</w:t>
            </w:r>
            <w:proofErr w:type="spellEnd"/>
          </w:p>
        </w:tc>
        <w:tc>
          <w:tcPr>
            <w:tcW w:w="1183" w:type="dxa"/>
            <w:tcBorders>
              <w:top w:val="nil"/>
              <w:left w:val="nil"/>
              <w:bottom w:val="nil"/>
              <w:right w:val="nil"/>
            </w:tcBorders>
            <w:tcMar>
              <w:top w:w="112" w:type="dxa"/>
              <w:left w:w="43" w:type="dxa"/>
              <w:bottom w:w="40" w:type="dxa"/>
              <w:right w:w="43" w:type="dxa"/>
            </w:tcMar>
            <w:vAlign w:val="bottom"/>
          </w:tcPr>
          <w:p w14:paraId="395B4FD7" w14:textId="77777777" w:rsidR="009124C3" w:rsidRPr="0014374F" w:rsidRDefault="009124C3" w:rsidP="001444CA">
            <w:pPr>
              <w:jc w:val="right"/>
            </w:pPr>
          </w:p>
        </w:tc>
        <w:tc>
          <w:tcPr>
            <w:tcW w:w="1698" w:type="dxa"/>
            <w:tcBorders>
              <w:top w:val="nil"/>
              <w:left w:val="nil"/>
              <w:bottom w:val="nil"/>
              <w:right w:val="nil"/>
            </w:tcBorders>
            <w:tcMar>
              <w:top w:w="112" w:type="dxa"/>
              <w:left w:w="43" w:type="dxa"/>
              <w:bottom w:w="40" w:type="dxa"/>
              <w:right w:w="43" w:type="dxa"/>
            </w:tcMar>
            <w:vAlign w:val="bottom"/>
          </w:tcPr>
          <w:p w14:paraId="7F12AEC3" w14:textId="77777777" w:rsidR="009124C3" w:rsidRPr="0014374F" w:rsidRDefault="009124C3" w:rsidP="001444CA">
            <w:pPr>
              <w:jc w:val="right"/>
            </w:pPr>
            <w:r w:rsidRPr="0014374F">
              <w:t>45 000 000</w:t>
            </w:r>
          </w:p>
        </w:tc>
        <w:tc>
          <w:tcPr>
            <w:tcW w:w="1698" w:type="dxa"/>
            <w:tcBorders>
              <w:top w:val="nil"/>
              <w:left w:val="nil"/>
              <w:bottom w:val="nil"/>
              <w:right w:val="nil"/>
            </w:tcBorders>
            <w:tcMar>
              <w:top w:w="112" w:type="dxa"/>
              <w:left w:w="43" w:type="dxa"/>
              <w:bottom w:w="40" w:type="dxa"/>
              <w:right w:w="43" w:type="dxa"/>
            </w:tcMar>
            <w:vAlign w:val="bottom"/>
          </w:tcPr>
          <w:p w14:paraId="0AC76FDF" w14:textId="77777777" w:rsidR="009124C3" w:rsidRPr="0014374F" w:rsidRDefault="009124C3" w:rsidP="001444CA">
            <w:pPr>
              <w:jc w:val="right"/>
            </w:pPr>
            <w:r w:rsidRPr="0014374F">
              <w:t>72 700 000</w:t>
            </w:r>
          </w:p>
        </w:tc>
      </w:tr>
      <w:tr w:rsidR="009124C3" w:rsidRPr="0014374F" w14:paraId="0D191BF8" w14:textId="77777777" w:rsidTr="001444CA">
        <w:trPr>
          <w:trHeight w:val="360"/>
        </w:trPr>
        <w:tc>
          <w:tcPr>
            <w:tcW w:w="1183" w:type="dxa"/>
            <w:tcBorders>
              <w:top w:val="nil"/>
              <w:left w:val="nil"/>
              <w:bottom w:val="single" w:sz="4" w:space="0" w:color="000000"/>
              <w:right w:val="nil"/>
            </w:tcBorders>
            <w:tcMar>
              <w:top w:w="112" w:type="dxa"/>
              <w:left w:w="43" w:type="dxa"/>
              <w:bottom w:w="40" w:type="dxa"/>
              <w:right w:w="43" w:type="dxa"/>
            </w:tcMar>
          </w:tcPr>
          <w:p w14:paraId="56A7280C" w14:textId="77777777" w:rsidR="009124C3" w:rsidRPr="0014374F" w:rsidRDefault="009124C3" w:rsidP="001444CA"/>
        </w:tc>
        <w:tc>
          <w:tcPr>
            <w:tcW w:w="1183" w:type="dxa"/>
            <w:tcBorders>
              <w:top w:val="nil"/>
              <w:left w:val="nil"/>
              <w:bottom w:val="single" w:sz="4" w:space="0" w:color="000000"/>
              <w:right w:val="nil"/>
            </w:tcBorders>
            <w:tcMar>
              <w:top w:w="112" w:type="dxa"/>
              <w:left w:w="43" w:type="dxa"/>
              <w:bottom w:w="40" w:type="dxa"/>
              <w:right w:w="43" w:type="dxa"/>
            </w:tcMar>
          </w:tcPr>
          <w:p w14:paraId="65B844D3" w14:textId="77777777" w:rsidR="009124C3" w:rsidRPr="0014374F" w:rsidRDefault="009124C3" w:rsidP="001444CA"/>
        </w:tc>
        <w:tc>
          <w:tcPr>
            <w:tcW w:w="2122" w:type="dxa"/>
            <w:tcBorders>
              <w:top w:val="nil"/>
              <w:left w:val="nil"/>
              <w:bottom w:val="single" w:sz="4" w:space="0" w:color="000000"/>
              <w:right w:val="nil"/>
            </w:tcBorders>
            <w:tcMar>
              <w:top w:w="112" w:type="dxa"/>
              <w:left w:w="43" w:type="dxa"/>
              <w:bottom w:w="40" w:type="dxa"/>
              <w:right w:w="43" w:type="dxa"/>
            </w:tcMar>
          </w:tcPr>
          <w:p w14:paraId="69354524" w14:textId="77777777" w:rsidR="009124C3" w:rsidRPr="0014374F" w:rsidRDefault="009124C3" w:rsidP="001444CA">
            <w:r w:rsidRPr="0014374F">
              <w:t>Sum Folketrygda</w:t>
            </w:r>
          </w:p>
        </w:tc>
        <w:tc>
          <w:tcPr>
            <w:tcW w:w="1183" w:type="dxa"/>
            <w:tcBorders>
              <w:top w:val="nil"/>
              <w:left w:val="nil"/>
              <w:bottom w:val="single" w:sz="4" w:space="0" w:color="000000"/>
              <w:right w:val="nil"/>
            </w:tcBorders>
            <w:tcMar>
              <w:top w:w="112" w:type="dxa"/>
              <w:left w:w="43" w:type="dxa"/>
              <w:bottom w:w="40" w:type="dxa"/>
              <w:right w:w="43" w:type="dxa"/>
            </w:tcMar>
            <w:vAlign w:val="bottom"/>
          </w:tcPr>
          <w:p w14:paraId="3BAA64E6" w14:textId="77777777" w:rsidR="009124C3" w:rsidRPr="0014374F" w:rsidRDefault="009124C3" w:rsidP="001444CA">
            <w:pPr>
              <w:jc w:val="right"/>
            </w:pPr>
          </w:p>
        </w:tc>
        <w:tc>
          <w:tcPr>
            <w:tcW w:w="1698" w:type="dxa"/>
            <w:tcBorders>
              <w:top w:val="nil"/>
              <w:left w:val="nil"/>
              <w:bottom w:val="single" w:sz="4" w:space="0" w:color="000000"/>
              <w:right w:val="nil"/>
            </w:tcBorders>
            <w:tcMar>
              <w:top w:w="112" w:type="dxa"/>
              <w:left w:w="43" w:type="dxa"/>
              <w:bottom w:w="40" w:type="dxa"/>
              <w:right w:w="43" w:type="dxa"/>
            </w:tcMar>
            <w:vAlign w:val="bottom"/>
          </w:tcPr>
          <w:p w14:paraId="12ED97D6" w14:textId="77777777" w:rsidR="009124C3" w:rsidRPr="0014374F" w:rsidRDefault="009124C3" w:rsidP="001444CA">
            <w:pPr>
              <w:jc w:val="right"/>
            </w:pPr>
          </w:p>
        </w:tc>
        <w:tc>
          <w:tcPr>
            <w:tcW w:w="1698" w:type="dxa"/>
            <w:tcBorders>
              <w:top w:val="nil"/>
              <w:left w:val="nil"/>
              <w:bottom w:val="single" w:sz="4" w:space="0" w:color="000000"/>
              <w:right w:val="nil"/>
            </w:tcBorders>
            <w:tcMar>
              <w:top w:w="112" w:type="dxa"/>
              <w:left w:w="43" w:type="dxa"/>
              <w:bottom w:w="40" w:type="dxa"/>
              <w:right w:w="43" w:type="dxa"/>
            </w:tcMar>
            <w:vAlign w:val="bottom"/>
          </w:tcPr>
          <w:p w14:paraId="3FE69CC6" w14:textId="77777777" w:rsidR="009124C3" w:rsidRPr="0014374F" w:rsidRDefault="009124C3" w:rsidP="001444CA">
            <w:pPr>
              <w:jc w:val="right"/>
            </w:pPr>
            <w:r w:rsidRPr="0014374F">
              <w:t>2 700 269 000</w:t>
            </w:r>
          </w:p>
        </w:tc>
      </w:tr>
      <w:tr w:rsidR="009124C3" w:rsidRPr="0014374F" w14:paraId="500E5CD0" w14:textId="77777777" w:rsidTr="001444CA">
        <w:trPr>
          <w:trHeight w:val="360"/>
        </w:trPr>
        <w:tc>
          <w:tcPr>
            <w:tcW w:w="1183" w:type="dxa"/>
            <w:tcBorders>
              <w:top w:val="nil"/>
              <w:left w:val="nil"/>
              <w:bottom w:val="single" w:sz="4" w:space="0" w:color="000000"/>
              <w:right w:val="nil"/>
            </w:tcBorders>
            <w:tcMar>
              <w:top w:w="112" w:type="dxa"/>
              <w:left w:w="43" w:type="dxa"/>
              <w:bottom w:w="40" w:type="dxa"/>
              <w:right w:w="43" w:type="dxa"/>
            </w:tcMar>
          </w:tcPr>
          <w:p w14:paraId="1752A9E0" w14:textId="77777777" w:rsidR="009124C3" w:rsidRPr="0014374F" w:rsidRDefault="009124C3" w:rsidP="001444CA"/>
        </w:tc>
        <w:tc>
          <w:tcPr>
            <w:tcW w:w="1183" w:type="dxa"/>
            <w:tcBorders>
              <w:top w:val="nil"/>
              <w:left w:val="nil"/>
              <w:bottom w:val="single" w:sz="4" w:space="0" w:color="000000"/>
              <w:right w:val="nil"/>
            </w:tcBorders>
            <w:tcMar>
              <w:top w:w="112" w:type="dxa"/>
              <w:left w:w="43" w:type="dxa"/>
              <w:bottom w:w="40" w:type="dxa"/>
              <w:right w:w="43" w:type="dxa"/>
            </w:tcMar>
          </w:tcPr>
          <w:p w14:paraId="594BB35E" w14:textId="77777777" w:rsidR="009124C3" w:rsidRPr="0014374F" w:rsidRDefault="009124C3" w:rsidP="001444CA"/>
        </w:tc>
        <w:tc>
          <w:tcPr>
            <w:tcW w:w="2122" w:type="dxa"/>
            <w:tcBorders>
              <w:top w:val="nil"/>
              <w:left w:val="nil"/>
              <w:bottom w:val="single" w:sz="4" w:space="0" w:color="000000"/>
              <w:right w:val="nil"/>
            </w:tcBorders>
            <w:tcMar>
              <w:top w:w="112" w:type="dxa"/>
              <w:left w:w="43" w:type="dxa"/>
              <w:bottom w:w="40" w:type="dxa"/>
              <w:right w:w="43" w:type="dxa"/>
            </w:tcMar>
          </w:tcPr>
          <w:p w14:paraId="482CF171" w14:textId="77777777" w:rsidR="009124C3" w:rsidRPr="0014374F" w:rsidRDefault="009124C3" w:rsidP="001444CA">
            <w:r w:rsidRPr="0014374F">
              <w:t>Sum departementets inntekter</w:t>
            </w:r>
          </w:p>
        </w:tc>
        <w:tc>
          <w:tcPr>
            <w:tcW w:w="1183" w:type="dxa"/>
            <w:tcBorders>
              <w:top w:val="nil"/>
              <w:left w:val="nil"/>
              <w:bottom w:val="single" w:sz="4" w:space="0" w:color="000000"/>
              <w:right w:val="nil"/>
            </w:tcBorders>
            <w:tcMar>
              <w:top w:w="112" w:type="dxa"/>
              <w:left w:w="43" w:type="dxa"/>
              <w:bottom w:w="40" w:type="dxa"/>
              <w:right w:w="43" w:type="dxa"/>
            </w:tcMar>
            <w:vAlign w:val="bottom"/>
          </w:tcPr>
          <w:p w14:paraId="7F376326" w14:textId="77777777" w:rsidR="009124C3" w:rsidRPr="0014374F" w:rsidRDefault="009124C3" w:rsidP="001444CA">
            <w:pPr>
              <w:jc w:val="right"/>
            </w:pPr>
          </w:p>
        </w:tc>
        <w:tc>
          <w:tcPr>
            <w:tcW w:w="1698" w:type="dxa"/>
            <w:tcBorders>
              <w:top w:val="nil"/>
              <w:left w:val="nil"/>
              <w:bottom w:val="single" w:sz="4" w:space="0" w:color="000000"/>
              <w:right w:val="nil"/>
            </w:tcBorders>
            <w:tcMar>
              <w:top w:w="112" w:type="dxa"/>
              <w:left w:w="43" w:type="dxa"/>
              <w:bottom w:w="40" w:type="dxa"/>
              <w:right w:w="43" w:type="dxa"/>
            </w:tcMar>
            <w:vAlign w:val="bottom"/>
          </w:tcPr>
          <w:p w14:paraId="0AE3A69D" w14:textId="77777777" w:rsidR="009124C3" w:rsidRPr="0014374F" w:rsidRDefault="009124C3" w:rsidP="001444CA">
            <w:pPr>
              <w:jc w:val="right"/>
            </w:pPr>
          </w:p>
        </w:tc>
        <w:tc>
          <w:tcPr>
            <w:tcW w:w="1698" w:type="dxa"/>
            <w:tcBorders>
              <w:top w:val="nil"/>
              <w:left w:val="nil"/>
              <w:bottom w:val="single" w:sz="4" w:space="0" w:color="000000"/>
              <w:right w:val="nil"/>
            </w:tcBorders>
            <w:tcMar>
              <w:top w:w="112" w:type="dxa"/>
              <w:left w:w="43" w:type="dxa"/>
              <w:bottom w:w="40" w:type="dxa"/>
              <w:right w:w="43" w:type="dxa"/>
            </w:tcMar>
            <w:vAlign w:val="bottom"/>
          </w:tcPr>
          <w:p w14:paraId="5A7B879C" w14:textId="77777777" w:rsidR="009124C3" w:rsidRPr="0014374F" w:rsidRDefault="009124C3" w:rsidP="001444CA">
            <w:pPr>
              <w:jc w:val="right"/>
            </w:pPr>
            <w:r w:rsidRPr="0014374F">
              <w:t>2 971 466 000</w:t>
            </w:r>
          </w:p>
        </w:tc>
      </w:tr>
    </w:tbl>
    <w:p w14:paraId="532A8C0D" w14:textId="2EC5FB90" w:rsidR="009124C3" w:rsidRPr="0014374F" w:rsidRDefault="009124C3" w:rsidP="0014374F"/>
    <w:p w14:paraId="224BB9F2" w14:textId="77777777" w:rsidR="009124C3" w:rsidRPr="0014374F" w:rsidRDefault="009124C3" w:rsidP="0014374F">
      <w:pPr>
        <w:pStyle w:val="Fullmakttit"/>
      </w:pPr>
      <w:r w:rsidRPr="0014374F">
        <w:t xml:space="preserve">Fullmakter til å overskride gitte </w:t>
      </w:r>
      <w:proofErr w:type="spellStart"/>
      <w:r w:rsidRPr="0014374F">
        <w:t>løyvingar</w:t>
      </w:r>
      <w:proofErr w:type="spellEnd"/>
    </w:p>
    <w:p w14:paraId="4E294FFB" w14:textId="77777777" w:rsidR="009124C3" w:rsidRPr="0014374F" w:rsidRDefault="009124C3" w:rsidP="0014374F">
      <w:pPr>
        <w:pStyle w:val="a-vedtak-del"/>
      </w:pPr>
      <w:r w:rsidRPr="0014374F">
        <w:t>II</w:t>
      </w:r>
    </w:p>
    <w:p w14:paraId="21EE2C93" w14:textId="77777777" w:rsidR="009124C3" w:rsidRPr="0014374F" w:rsidRDefault="009124C3" w:rsidP="0014374F">
      <w:pPr>
        <w:pStyle w:val="a-vedtak-tekst"/>
      </w:pPr>
      <w:proofErr w:type="spellStart"/>
      <w:r w:rsidRPr="0014374F">
        <w:t>Meirinntektsfullmakter</w:t>
      </w:r>
      <w:proofErr w:type="spellEnd"/>
    </w:p>
    <w:p w14:paraId="4930B574" w14:textId="77777777" w:rsidR="009124C3" w:rsidRPr="0014374F" w:rsidRDefault="009124C3" w:rsidP="0014374F">
      <w:r w:rsidRPr="0014374F">
        <w:t>Stortinget samtykker i at Arbeids- og inkluderingsdepartementet i 2025 kan:</w:t>
      </w:r>
    </w:p>
    <w:p w14:paraId="02888D1B" w14:textId="77777777" w:rsidR="009124C3" w:rsidRDefault="009124C3" w:rsidP="009124C3">
      <w:pPr>
        <w:pStyle w:val="Tabellnavn"/>
      </w:pPr>
      <w:r w:rsidRPr="0014374F">
        <w:lastRenderedPageBreak/>
        <w:t>02N1xx2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05"/>
        <w:gridCol w:w="5165"/>
      </w:tblGrid>
      <w:tr w:rsidR="009124C3" w:rsidRPr="0014374F" w14:paraId="15C09E54" w14:textId="77777777" w:rsidTr="001444CA">
        <w:trPr>
          <w:trHeight w:val="360"/>
        </w:trPr>
        <w:tc>
          <w:tcPr>
            <w:tcW w:w="39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9E660" w14:textId="77777777" w:rsidR="009124C3" w:rsidRPr="0014374F" w:rsidRDefault="009124C3" w:rsidP="001444CA">
            <w:r w:rsidRPr="0014374F">
              <w:t>overskride løyvinga under</w:t>
            </w:r>
          </w:p>
        </w:tc>
        <w:tc>
          <w:tcPr>
            <w:tcW w:w="51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7D91A" w14:textId="77777777" w:rsidR="009124C3" w:rsidRPr="0014374F" w:rsidRDefault="009124C3" w:rsidP="001444CA">
            <w:r w:rsidRPr="0014374F">
              <w:t xml:space="preserve">mot </w:t>
            </w:r>
            <w:proofErr w:type="spellStart"/>
            <w:r w:rsidRPr="0014374F">
              <w:t>tilsvarande</w:t>
            </w:r>
            <w:proofErr w:type="spellEnd"/>
            <w:r w:rsidRPr="0014374F">
              <w:t xml:space="preserve"> </w:t>
            </w:r>
            <w:proofErr w:type="spellStart"/>
            <w:r w:rsidRPr="0014374F">
              <w:t>meirinntekter</w:t>
            </w:r>
            <w:proofErr w:type="spellEnd"/>
            <w:r w:rsidRPr="0014374F">
              <w:t xml:space="preserve"> under</w:t>
            </w:r>
          </w:p>
        </w:tc>
      </w:tr>
      <w:tr w:rsidR="009124C3" w:rsidRPr="0014374F" w14:paraId="14E62433" w14:textId="77777777" w:rsidTr="001444CA">
        <w:trPr>
          <w:trHeight w:val="380"/>
        </w:trPr>
        <w:tc>
          <w:tcPr>
            <w:tcW w:w="3905" w:type="dxa"/>
            <w:tcBorders>
              <w:top w:val="single" w:sz="4" w:space="0" w:color="000000"/>
              <w:left w:val="nil"/>
              <w:bottom w:val="nil"/>
              <w:right w:val="nil"/>
            </w:tcBorders>
            <w:tcMar>
              <w:top w:w="128" w:type="dxa"/>
              <w:left w:w="43" w:type="dxa"/>
              <w:bottom w:w="43" w:type="dxa"/>
              <w:right w:w="43" w:type="dxa"/>
            </w:tcMar>
          </w:tcPr>
          <w:p w14:paraId="1986B4DD" w14:textId="77777777" w:rsidR="009124C3" w:rsidRPr="0014374F" w:rsidRDefault="009124C3" w:rsidP="001444CA">
            <w:r w:rsidRPr="0014374F">
              <w:t>kap. 605 post 01</w:t>
            </w:r>
          </w:p>
        </w:tc>
        <w:tc>
          <w:tcPr>
            <w:tcW w:w="5165" w:type="dxa"/>
            <w:tcBorders>
              <w:top w:val="single" w:sz="4" w:space="0" w:color="000000"/>
              <w:left w:val="nil"/>
              <w:bottom w:val="nil"/>
              <w:right w:val="nil"/>
            </w:tcBorders>
            <w:tcMar>
              <w:top w:w="128" w:type="dxa"/>
              <w:left w:w="43" w:type="dxa"/>
              <w:bottom w:w="43" w:type="dxa"/>
              <w:right w:w="43" w:type="dxa"/>
            </w:tcMar>
          </w:tcPr>
          <w:p w14:paraId="5FD54C8A" w14:textId="77777777" w:rsidR="009124C3" w:rsidRPr="0014374F" w:rsidRDefault="009124C3" w:rsidP="001444CA">
            <w:r w:rsidRPr="0014374F">
              <w:t xml:space="preserve">kap. 3605 </w:t>
            </w:r>
            <w:proofErr w:type="spellStart"/>
            <w:r w:rsidRPr="0014374F">
              <w:t>postane</w:t>
            </w:r>
            <w:proofErr w:type="spellEnd"/>
            <w:r w:rsidRPr="0014374F">
              <w:t xml:space="preserve"> 01, 04 og 05</w:t>
            </w:r>
          </w:p>
        </w:tc>
      </w:tr>
      <w:tr w:rsidR="009124C3" w:rsidRPr="0014374F" w14:paraId="66E66812" w14:textId="77777777" w:rsidTr="001444CA">
        <w:trPr>
          <w:trHeight w:val="380"/>
        </w:trPr>
        <w:tc>
          <w:tcPr>
            <w:tcW w:w="3905" w:type="dxa"/>
            <w:tcBorders>
              <w:top w:val="nil"/>
              <w:left w:val="nil"/>
              <w:bottom w:val="nil"/>
              <w:right w:val="nil"/>
            </w:tcBorders>
            <w:tcMar>
              <w:top w:w="128" w:type="dxa"/>
              <w:left w:w="43" w:type="dxa"/>
              <w:bottom w:w="43" w:type="dxa"/>
              <w:right w:w="43" w:type="dxa"/>
            </w:tcMar>
          </w:tcPr>
          <w:p w14:paraId="5C0778BD" w14:textId="77777777" w:rsidR="009124C3" w:rsidRPr="0014374F" w:rsidRDefault="009124C3" w:rsidP="001444CA">
            <w:r w:rsidRPr="0014374F">
              <w:t>kap. 640 post 01</w:t>
            </w:r>
          </w:p>
        </w:tc>
        <w:tc>
          <w:tcPr>
            <w:tcW w:w="5165" w:type="dxa"/>
            <w:tcBorders>
              <w:top w:val="nil"/>
              <w:left w:val="nil"/>
              <w:bottom w:val="nil"/>
              <w:right w:val="nil"/>
            </w:tcBorders>
            <w:tcMar>
              <w:top w:w="128" w:type="dxa"/>
              <w:left w:w="43" w:type="dxa"/>
              <w:bottom w:w="43" w:type="dxa"/>
              <w:right w:w="43" w:type="dxa"/>
            </w:tcMar>
          </w:tcPr>
          <w:p w14:paraId="25AFDE0D" w14:textId="77777777" w:rsidR="009124C3" w:rsidRPr="0014374F" w:rsidRDefault="009124C3" w:rsidP="001444CA">
            <w:r w:rsidRPr="0014374F">
              <w:t xml:space="preserve">kap. 3640 </w:t>
            </w:r>
            <w:proofErr w:type="spellStart"/>
            <w:r w:rsidRPr="0014374F">
              <w:t>postane</w:t>
            </w:r>
            <w:proofErr w:type="spellEnd"/>
            <w:r w:rsidRPr="0014374F">
              <w:t xml:space="preserve"> 06 og 07</w:t>
            </w:r>
          </w:p>
        </w:tc>
      </w:tr>
      <w:tr w:rsidR="009124C3" w:rsidRPr="0014374F" w14:paraId="41221C07" w14:textId="77777777" w:rsidTr="001444CA">
        <w:trPr>
          <w:trHeight w:val="380"/>
        </w:trPr>
        <w:tc>
          <w:tcPr>
            <w:tcW w:w="3905" w:type="dxa"/>
            <w:tcBorders>
              <w:top w:val="nil"/>
              <w:left w:val="nil"/>
              <w:bottom w:val="nil"/>
              <w:right w:val="nil"/>
            </w:tcBorders>
            <w:tcMar>
              <w:top w:w="128" w:type="dxa"/>
              <w:left w:w="43" w:type="dxa"/>
              <w:bottom w:w="43" w:type="dxa"/>
              <w:right w:w="43" w:type="dxa"/>
            </w:tcMar>
          </w:tcPr>
          <w:p w14:paraId="30336217" w14:textId="77777777" w:rsidR="009124C3" w:rsidRPr="0014374F" w:rsidRDefault="009124C3" w:rsidP="001444CA">
            <w:r w:rsidRPr="0014374F">
              <w:t>kap. 640 post 21</w:t>
            </w:r>
          </w:p>
        </w:tc>
        <w:tc>
          <w:tcPr>
            <w:tcW w:w="5165" w:type="dxa"/>
            <w:tcBorders>
              <w:top w:val="nil"/>
              <w:left w:val="nil"/>
              <w:bottom w:val="nil"/>
              <w:right w:val="nil"/>
            </w:tcBorders>
            <w:tcMar>
              <w:top w:w="128" w:type="dxa"/>
              <w:left w:w="43" w:type="dxa"/>
              <w:bottom w:w="43" w:type="dxa"/>
              <w:right w:w="43" w:type="dxa"/>
            </w:tcMar>
          </w:tcPr>
          <w:p w14:paraId="3E46E73E" w14:textId="77777777" w:rsidR="009124C3" w:rsidRPr="0014374F" w:rsidRDefault="009124C3" w:rsidP="001444CA">
            <w:r w:rsidRPr="0014374F">
              <w:t>kap. 3640 post 08</w:t>
            </w:r>
          </w:p>
        </w:tc>
      </w:tr>
      <w:tr w:rsidR="009124C3" w:rsidRPr="0014374F" w14:paraId="6AE022AF" w14:textId="77777777" w:rsidTr="001444CA">
        <w:trPr>
          <w:trHeight w:val="380"/>
        </w:trPr>
        <w:tc>
          <w:tcPr>
            <w:tcW w:w="3905" w:type="dxa"/>
            <w:tcBorders>
              <w:top w:val="nil"/>
              <w:left w:val="nil"/>
              <w:bottom w:val="single" w:sz="4" w:space="0" w:color="000000"/>
              <w:right w:val="nil"/>
            </w:tcBorders>
            <w:tcMar>
              <w:top w:w="128" w:type="dxa"/>
              <w:left w:w="43" w:type="dxa"/>
              <w:bottom w:w="43" w:type="dxa"/>
              <w:right w:w="43" w:type="dxa"/>
            </w:tcMar>
          </w:tcPr>
          <w:p w14:paraId="5499FE9A" w14:textId="77777777" w:rsidR="009124C3" w:rsidRPr="0014374F" w:rsidRDefault="009124C3" w:rsidP="001444CA">
            <w:r w:rsidRPr="0014374F">
              <w:t>kap. 670 post 01</w:t>
            </w:r>
          </w:p>
        </w:tc>
        <w:tc>
          <w:tcPr>
            <w:tcW w:w="5165" w:type="dxa"/>
            <w:tcBorders>
              <w:top w:val="nil"/>
              <w:left w:val="nil"/>
              <w:bottom w:val="single" w:sz="4" w:space="0" w:color="000000"/>
              <w:right w:val="nil"/>
            </w:tcBorders>
            <w:tcMar>
              <w:top w:w="128" w:type="dxa"/>
              <w:left w:w="43" w:type="dxa"/>
              <w:bottom w:w="43" w:type="dxa"/>
              <w:right w:w="43" w:type="dxa"/>
            </w:tcMar>
          </w:tcPr>
          <w:p w14:paraId="32C92D6B" w14:textId="77777777" w:rsidR="009124C3" w:rsidRPr="0014374F" w:rsidRDefault="009124C3" w:rsidP="001444CA">
            <w:r w:rsidRPr="0014374F">
              <w:t>kap. 3670 post 01</w:t>
            </w:r>
          </w:p>
        </w:tc>
      </w:tr>
    </w:tbl>
    <w:p w14:paraId="5EE19C19" w14:textId="78FCA320" w:rsidR="009124C3" w:rsidRPr="0014374F" w:rsidRDefault="009124C3" w:rsidP="0014374F">
      <w:pPr>
        <w:pStyle w:val="Tabellnavn"/>
      </w:pPr>
    </w:p>
    <w:p w14:paraId="102E5ACE" w14:textId="77777777" w:rsidR="009124C3" w:rsidRPr="0014374F" w:rsidRDefault="009124C3" w:rsidP="0014374F">
      <w:proofErr w:type="spellStart"/>
      <w:r w:rsidRPr="0014374F">
        <w:t>Meirinntekt</w:t>
      </w:r>
      <w:proofErr w:type="spellEnd"/>
      <w:r w:rsidRPr="0014374F">
        <w:t xml:space="preserve"> som gir grunnlag for overskriding, skal også dekke </w:t>
      </w:r>
      <w:proofErr w:type="spellStart"/>
      <w:r w:rsidRPr="0014374F">
        <w:t>meirverdiavgift</w:t>
      </w:r>
      <w:proofErr w:type="spellEnd"/>
      <w:r w:rsidRPr="0014374F">
        <w:t xml:space="preserve"> knytt til overskridinga, og gjeld derfor også kap. 1633, post 01 for </w:t>
      </w:r>
      <w:proofErr w:type="spellStart"/>
      <w:r w:rsidRPr="0014374F">
        <w:t>dei</w:t>
      </w:r>
      <w:proofErr w:type="spellEnd"/>
      <w:r w:rsidRPr="0014374F">
        <w:t xml:space="preserve"> </w:t>
      </w:r>
      <w:proofErr w:type="spellStart"/>
      <w:r w:rsidRPr="0014374F">
        <w:t>statlege</w:t>
      </w:r>
      <w:proofErr w:type="spellEnd"/>
      <w:r w:rsidRPr="0014374F">
        <w:t xml:space="preserve"> forvaltningsorgana som inngår i nettoordninga for </w:t>
      </w:r>
      <w:proofErr w:type="spellStart"/>
      <w:r w:rsidRPr="0014374F">
        <w:t>meirverdiavgift</w:t>
      </w:r>
      <w:proofErr w:type="spellEnd"/>
      <w:r w:rsidRPr="0014374F">
        <w:t>.</w:t>
      </w:r>
    </w:p>
    <w:p w14:paraId="5D5E3DA4" w14:textId="77777777" w:rsidR="009124C3" w:rsidRPr="0014374F" w:rsidRDefault="009124C3" w:rsidP="0014374F">
      <w:proofErr w:type="spellStart"/>
      <w:r w:rsidRPr="0014374F">
        <w:t>Meirinntekter</w:t>
      </w:r>
      <w:proofErr w:type="spellEnd"/>
      <w:r w:rsidRPr="0014374F">
        <w:t xml:space="preserve"> og eventuelle mindreinntekter blir tatt med i </w:t>
      </w:r>
      <w:proofErr w:type="spellStart"/>
      <w:r w:rsidRPr="0014374F">
        <w:t>berekninga</w:t>
      </w:r>
      <w:proofErr w:type="spellEnd"/>
      <w:r w:rsidRPr="0014374F">
        <w:t xml:space="preserve"> av overføring av ubrukt løyving til neste år.</w:t>
      </w:r>
    </w:p>
    <w:p w14:paraId="036FAE40" w14:textId="77777777" w:rsidR="009124C3" w:rsidRPr="0014374F" w:rsidRDefault="009124C3" w:rsidP="0014374F">
      <w:pPr>
        <w:pStyle w:val="a-vedtak-del"/>
      </w:pPr>
      <w:r w:rsidRPr="0014374F">
        <w:t>III</w:t>
      </w:r>
    </w:p>
    <w:p w14:paraId="6E7C6F6A" w14:textId="77777777" w:rsidR="009124C3" w:rsidRPr="0014374F" w:rsidRDefault="009124C3" w:rsidP="0014374F">
      <w:pPr>
        <w:pStyle w:val="a-vedtak-tekst"/>
      </w:pPr>
      <w:r w:rsidRPr="0014374F">
        <w:t>Omdisponeringsfullmakter</w:t>
      </w:r>
    </w:p>
    <w:p w14:paraId="36CB2F1E" w14:textId="77777777" w:rsidR="009124C3" w:rsidRPr="0014374F" w:rsidRDefault="009124C3" w:rsidP="0014374F">
      <w:r w:rsidRPr="0014374F">
        <w:t>Stortinget samtykker i at Arbeids- og inkluderingsdepartementet i 2025 kan:</w:t>
      </w:r>
    </w:p>
    <w:p w14:paraId="2BDB643F" w14:textId="77777777" w:rsidR="009124C3" w:rsidRPr="0014374F" w:rsidRDefault="009124C3" w:rsidP="00B36E71">
      <w:pPr>
        <w:pStyle w:val="Nummerertliste"/>
        <w:numPr>
          <w:ilvl w:val="0"/>
          <w:numId w:val="23"/>
        </w:numPr>
      </w:pPr>
      <w:r w:rsidRPr="0014374F">
        <w:t xml:space="preserve">omdisponere inntil 10 pst. av løyvinga under kap. 634 </w:t>
      </w:r>
      <w:proofErr w:type="spellStart"/>
      <w:r w:rsidRPr="0014374F">
        <w:t>Arbeidsmarknadstiltak</w:t>
      </w:r>
      <w:proofErr w:type="spellEnd"/>
      <w:r w:rsidRPr="0014374F">
        <w:t xml:space="preserve">, post 01 Driftsutgifter til kap. 634 </w:t>
      </w:r>
      <w:proofErr w:type="spellStart"/>
      <w:r w:rsidRPr="0014374F">
        <w:t>Arbeidsmarknadstiltak</w:t>
      </w:r>
      <w:proofErr w:type="spellEnd"/>
      <w:r w:rsidRPr="0014374F">
        <w:t xml:space="preserve">, post 76 Tiltak for </w:t>
      </w:r>
      <w:proofErr w:type="spellStart"/>
      <w:r w:rsidRPr="0014374F">
        <w:t>arbeidssøkarar</w:t>
      </w:r>
      <w:proofErr w:type="spellEnd"/>
      <w:r w:rsidRPr="0014374F">
        <w:t>.</w:t>
      </w:r>
    </w:p>
    <w:p w14:paraId="1AA19044" w14:textId="77777777" w:rsidR="009124C3" w:rsidRPr="0014374F" w:rsidRDefault="009124C3" w:rsidP="0014374F">
      <w:pPr>
        <w:pStyle w:val="Nummerertliste"/>
      </w:pPr>
      <w:r w:rsidRPr="0014374F">
        <w:t xml:space="preserve">omdisponere inntil 10 pst. av løyvinga under kap. 634 </w:t>
      </w:r>
      <w:proofErr w:type="spellStart"/>
      <w:r w:rsidRPr="0014374F">
        <w:t>Arbeidsmarknadstiltak</w:t>
      </w:r>
      <w:proofErr w:type="spellEnd"/>
      <w:r w:rsidRPr="0014374F">
        <w:t xml:space="preserve">, post 77 Varig tilrettelagt arbeid til kap. 634 </w:t>
      </w:r>
      <w:proofErr w:type="spellStart"/>
      <w:r w:rsidRPr="0014374F">
        <w:t>Arbeidsmarknadstiltak</w:t>
      </w:r>
      <w:proofErr w:type="spellEnd"/>
      <w:r w:rsidRPr="0014374F">
        <w:t xml:space="preserve">, post 76 Tiltak for </w:t>
      </w:r>
      <w:proofErr w:type="spellStart"/>
      <w:r w:rsidRPr="0014374F">
        <w:t>arbeidssøkarar</w:t>
      </w:r>
      <w:proofErr w:type="spellEnd"/>
      <w:r w:rsidRPr="0014374F">
        <w:t>.</w:t>
      </w:r>
    </w:p>
    <w:p w14:paraId="43285034" w14:textId="77777777" w:rsidR="009124C3" w:rsidRPr="0014374F" w:rsidRDefault="009124C3" w:rsidP="0014374F">
      <w:pPr>
        <w:pStyle w:val="Nummerertliste"/>
      </w:pPr>
      <w:r w:rsidRPr="0014374F">
        <w:t xml:space="preserve">omdisponere </w:t>
      </w:r>
      <w:proofErr w:type="spellStart"/>
      <w:r w:rsidRPr="0014374F">
        <w:t>frå</w:t>
      </w:r>
      <w:proofErr w:type="spellEnd"/>
      <w:r w:rsidRPr="0014374F">
        <w:t xml:space="preserve"> kap. 634 </w:t>
      </w:r>
      <w:proofErr w:type="spellStart"/>
      <w:r w:rsidRPr="0014374F">
        <w:t>Arbeidsmarknadstiltak</w:t>
      </w:r>
      <w:proofErr w:type="spellEnd"/>
      <w:r w:rsidRPr="0014374F">
        <w:t xml:space="preserve">, post 76 Tiltak for </w:t>
      </w:r>
      <w:proofErr w:type="spellStart"/>
      <w:r w:rsidRPr="0014374F">
        <w:t>arbeidssøkarar</w:t>
      </w:r>
      <w:proofErr w:type="spellEnd"/>
      <w:r w:rsidRPr="0014374F">
        <w:t xml:space="preserve"> til kap. 634, post 78 </w:t>
      </w:r>
      <w:proofErr w:type="spellStart"/>
      <w:r w:rsidRPr="0014374F">
        <w:t>Tilskot</w:t>
      </w:r>
      <w:proofErr w:type="spellEnd"/>
      <w:r w:rsidRPr="0014374F">
        <w:t xml:space="preserve"> til arbeids- og utdanningsreiser på inntil 10 pst. av løyvinga under kap. 634, post 78.</w:t>
      </w:r>
    </w:p>
    <w:p w14:paraId="7C99AA03" w14:textId="77777777" w:rsidR="009124C3" w:rsidRPr="0014374F" w:rsidRDefault="009124C3" w:rsidP="0014374F">
      <w:pPr>
        <w:pStyle w:val="Nummerertliste"/>
      </w:pPr>
      <w:r w:rsidRPr="0014374F">
        <w:t xml:space="preserve">omdisponere </w:t>
      </w:r>
      <w:proofErr w:type="spellStart"/>
      <w:r w:rsidRPr="0014374F">
        <w:t>frå</w:t>
      </w:r>
      <w:proofErr w:type="spellEnd"/>
      <w:r w:rsidRPr="0014374F">
        <w:t xml:space="preserve"> kap. 634 </w:t>
      </w:r>
      <w:proofErr w:type="spellStart"/>
      <w:r w:rsidRPr="0014374F">
        <w:t>Arbeidsmarknadstiltak</w:t>
      </w:r>
      <w:proofErr w:type="spellEnd"/>
      <w:r w:rsidRPr="0014374F">
        <w:t xml:space="preserve">, post 76 Tiltak for </w:t>
      </w:r>
      <w:proofErr w:type="spellStart"/>
      <w:r w:rsidRPr="0014374F">
        <w:t>arbeidssøkarar</w:t>
      </w:r>
      <w:proofErr w:type="spellEnd"/>
      <w:r w:rsidRPr="0014374F">
        <w:t xml:space="preserve"> til kap. 634, post 79 Funksjonsassistanse i arbeidslivet på inntil 10 pst. av løyvinga under kap. 634, post 79.</w:t>
      </w:r>
    </w:p>
    <w:p w14:paraId="2E1C2E1A" w14:textId="77777777" w:rsidR="009124C3" w:rsidRPr="0014374F" w:rsidRDefault="009124C3" w:rsidP="0014374F">
      <w:pPr>
        <w:pStyle w:val="Nummerertliste"/>
      </w:pPr>
      <w:r w:rsidRPr="0014374F">
        <w:t xml:space="preserve">omdisponere mellom </w:t>
      </w:r>
      <w:proofErr w:type="spellStart"/>
      <w:r w:rsidRPr="0014374F">
        <w:t>løyvingane</w:t>
      </w:r>
      <w:proofErr w:type="spellEnd"/>
      <w:r w:rsidRPr="0014374F">
        <w:t xml:space="preserve"> under kap. 604 Utviklingstiltak i arbeids- og velferdsforvaltninga, post 21 Spesielle driftsutgifter og kap. 605 Arbeids- og velferdsetaten, post 01 Driftsutgifter.</w:t>
      </w:r>
    </w:p>
    <w:p w14:paraId="0A215C69" w14:textId="77777777" w:rsidR="009124C3" w:rsidRPr="0014374F" w:rsidRDefault="009124C3" w:rsidP="0014374F">
      <w:pPr>
        <w:pStyle w:val="Nummerertliste"/>
      </w:pPr>
      <w:r w:rsidRPr="0014374F">
        <w:t xml:space="preserve">omdisponere mellom </w:t>
      </w:r>
      <w:proofErr w:type="spellStart"/>
      <w:r w:rsidRPr="0014374F">
        <w:t>løyingane</w:t>
      </w:r>
      <w:proofErr w:type="spellEnd"/>
      <w:r w:rsidRPr="0014374F">
        <w:t xml:space="preserve"> under kap. 604 Utviklingstiltak i arbeids- og velferdsforvaltningen, 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xml:space="preserve"> og kap. 605 Arbeids- og velferdsetaten, post 01 Driftsutgifter.</w:t>
      </w:r>
    </w:p>
    <w:p w14:paraId="3CE2EE21" w14:textId="77777777" w:rsidR="009124C3" w:rsidRPr="0014374F" w:rsidRDefault="009124C3" w:rsidP="0014374F">
      <w:pPr>
        <w:pStyle w:val="a-vedtak-del"/>
      </w:pPr>
      <w:r w:rsidRPr="0014374F">
        <w:t>IV</w:t>
      </w:r>
    </w:p>
    <w:p w14:paraId="68D6347D" w14:textId="77777777" w:rsidR="009124C3" w:rsidRPr="0014374F" w:rsidRDefault="009124C3" w:rsidP="0014374F">
      <w:pPr>
        <w:pStyle w:val="a-vedtak-tekst"/>
      </w:pPr>
      <w:r w:rsidRPr="0014374F">
        <w:t>Fullmakt til overskriding</w:t>
      </w:r>
    </w:p>
    <w:p w14:paraId="7CA88AB4" w14:textId="77777777" w:rsidR="009124C3" w:rsidRPr="0014374F" w:rsidRDefault="009124C3" w:rsidP="0014374F">
      <w:r w:rsidRPr="0014374F">
        <w:t xml:space="preserve">Stortinget samtykker i at Arbeids- og inkluderingsdepartementet i 2025 kan overskride løyvinga under kap. 2470 Statens pensjonskasse, post 45 Større </w:t>
      </w:r>
      <w:proofErr w:type="spellStart"/>
      <w:r w:rsidRPr="0014374F">
        <w:t>utstyrsanskaffingar</w:t>
      </w:r>
      <w:proofErr w:type="spellEnd"/>
      <w:r w:rsidRPr="0014374F">
        <w:t xml:space="preserve"> og </w:t>
      </w:r>
      <w:proofErr w:type="spellStart"/>
      <w:r w:rsidRPr="0014374F">
        <w:t>vedlikehald</w:t>
      </w:r>
      <w:proofErr w:type="spellEnd"/>
      <w:r w:rsidRPr="0014374F">
        <w:t>, med inntil 50 mill. kroner mot dekning i reguleringsfondet.</w:t>
      </w:r>
    </w:p>
    <w:p w14:paraId="68DE1FC9" w14:textId="77777777" w:rsidR="009124C3" w:rsidRPr="0014374F" w:rsidRDefault="009124C3" w:rsidP="0014374F">
      <w:pPr>
        <w:pStyle w:val="Fullmakttit"/>
      </w:pPr>
      <w:r w:rsidRPr="0014374F">
        <w:lastRenderedPageBreak/>
        <w:t xml:space="preserve">Fullmakter til å pådra staten </w:t>
      </w:r>
      <w:proofErr w:type="spellStart"/>
      <w:r w:rsidRPr="0014374F">
        <w:t>forpliktingar</w:t>
      </w:r>
      <w:proofErr w:type="spellEnd"/>
      <w:r w:rsidRPr="0014374F">
        <w:t xml:space="preserve"> utover gitte </w:t>
      </w:r>
      <w:proofErr w:type="spellStart"/>
      <w:r w:rsidRPr="0014374F">
        <w:t>løyvingar</w:t>
      </w:r>
      <w:proofErr w:type="spellEnd"/>
    </w:p>
    <w:p w14:paraId="2C7660BA" w14:textId="77777777" w:rsidR="009124C3" w:rsidRPr="0014374F" w:rsidRDefault="009124C3" w:rsidP="0014374F">
      <w:pPr>
        <w:pStyle w:val="a-vedtak-del"/>
      </w:pPr>
      <w:r w:rsidRPr="0014374F">
        <w:t>V</w:t>
      </w:r>
    </w:p>
    <w:p w14:paraId="546978F7" w14:textId="77777777" w:rsidR="009124C3" w:rsidRPr="0014374F" w:rsidRDefault="009124C3" w:rsidP="0014374F">
      <w:pPr>
        <w:pStyle w:val="a-vedtak-tekst"/>
      </w:pPr>
      <w:r w:rsidRPr="0014374F">
        <w:t>Tilsagnsfullmakter</w:t>
      </w:r>
    </w:p>
    <w:p w14:paraId="6D527AD0" w14:textId="77777777" w:rsidR="009124C3" w:rsidRPr="0014374F" w:rsidRDefault="009124C3" w:rsidP="0014374F">
      <w:r w:rsidRPr="0014374F">
        <w:t xml:space="preserve">Stortinget samtykker i at Arbeids- og inkluderingsdepartementet i 2025 kan gi </w:t>
      </w:r>
      <w:proofErr w:type="spellStart"/>
      <w:r w:rsidRPr="0014374F">
        <w:t>tilsegn</w:t>
      </w:r>
      <w:proofErr w:type="spellEnd"/>
      <w:r w:rsidRPr="0014374F">
        <w:t xml:space="preserve"> om </w:t>
      </w:r>
      <w:proofErr w:type="spellStart"/>
      <w:r w:rsidRPr="0014374F">
        <w:t>tilskot</w:t>
      </w:r>
      <w:proofErr w:type="spellEnd"/>
      <w:r w:rsidRPr="0014374F">
        <w:t xml:space="preserve"> utover gitte </w:t>
      </w:r>
      <w:proofErr w:type="spellStart"/>
      <w:r w:rsidRPr="0014374F">
        <w:t>løyvingar</w:t>
      </w:r>
      <w:proofErr w:type="spellEnd"/>
      <w:r w:rsidRPr="0014374F">
        <w:t xml:space="preserve">, men slik at samla ramme for nye </w:t>
      </w:r>
      <w:proofErr w:type="spellStart"/>
      <w:r w:rsidRPr="0014374F">
        <w:t>tilsegn</w:t>
      </w:r>
      <w:proofErr w:type="spellEnd"/>
      <w:r w:rsidRPr="0014374F">
        <w:t xml:space="preserve"> og gammalt ansvar </w:t>
      </w:r>
      <w:proofErr w:type="spellStart"/>
      <w:r w:rsidRPr="0014374F">
        <w:t>ikkje</w:t>
      </w:r>
      <w:proofErr w:type="spellEnd"/>
      <w:r w:rsidRPr="0014374F">
        <w:t xml:space="preserve"> overstig </w:t>
      </w:r>
      <w:proofErr w:type="spellStart"/>
      <w:r w:rsidRPr="0014374F">
        <w:t>følgande</w:t>
      </w:r>
      <w:proofErr w:type="spellEnd"/>
      <w:r w:rsidRPr="0014374F">
        <w:t xml:space="preserve"> beløp:</w:t>
      </w:r>
    </w:p>
    <w:p w14:paraId="4F10A27C" w14:textId="77777777" w:rsidR="009124C3" w:rsidRDefault="009124C3" w:rsidP="009124C3">
      <w:pPr>
        <w:pStyle w:val="Tabellnavn"/>
      </w:pPr>
      <w:r w:rsidRPr="0014374F">
        <w:t>04N1xt2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56"/>
        <w:gridCol w:w="855"/>
        <w:gridCol w:w="4529"/>
        <w:gridCol w:w="2830"/>
      </w:tblGrid>
      <w:tr w:rsidR="009124C3" w:rsidRPr="0014374F" w14:paraId="50F65F17" w14:textId="77777777" w:rsidTr="001444CA">
        <w:trPr>
          <w:trHeight w:val="360"/>
        </w:trPr>
        <w:tc>
          <w:tcPr>
            <w:tcW w:w="8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65F70" w14:textId="77777777" w:rsidR="009124C3" w:rsidRPr="0014374F" w:rsidRDefault="009124C3" w:rsidP="001444CA">
            <w:r w:rsidRPr="0014374F">
              <w:t>Kap.</w:t>
            </w:r>
          </w:p>
        </w:tc>
        <w:tc>
          <w:tcPr>
            <w:tcW w:w="8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83735" w14:textId="77777777" w:rsidR="009124C3" w:rsidRPr="0014374F" w:rsidRDefault="009124C3" w:rsidP="001444CA">
            <w:pPr>
              <w:jc w:val="right"/>
            </w:pPr>
            <w:r w:rsidRPr="0014374F">
              <w:t>Post</w:t>
            </w:r>
          </w:p>
        </w:tc>
        <w:tc>
          <w:tcPr>
            <w:tcW w:w="4529" w:type="dxa"/>
            <w:tcBorders>
              <w:top w:val="single" w:sz="4" w:space="0" w:color="000000"/>
              <w:left w:val="nil"/>
              <w:bottom w:val="single" w:sz="4" w:space="0" w:color="000000"/>
              <w:right w:val="nil"/>
            </w:tcBorders>
            <w:tcMar>
              <w:top w:w="128" w:type="dxa"/>
              <w:left w:w="143" w:type="dxa"/>
              <w:bottom w:w="43" w:type="dxa"/>
              <w:right w:w="43" w:type="dxa"/>
            </w:tcMar>
            <w:vAlign w:val="bottom"/>
          </w:tcPr>
          <w:p w14:paraId="396ADF32" w14:textId="77777777" w:rsidR="009124C3" w:rsidRPr="0014374F" w:rsidRDefault="009124C3" w:rsidP="00D372E5">
            <w:r w:rsidRPr="0014374F">
              <w:t>Betegnelse</w:t>
            </w:r>
          </w:p>
        </w:tc>
        <w:tc>
          <w:tcPr>
            <w:tcW w:w="28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14D11" w14:textId="77777777" w:rsidR="009124C3" w:rsidRPr="0014374F" w:rsidRDefault="009124C3" w:rsidP="001444CA">
            <w:pPr>
              <w:jc w:val="right"/>
            </w:pPr>
            <w:r w:rsidRPr="0014374F">
              <w:t>Samlet ramme</w:t>
            </w:r>
          </w:p>
        </w:tc>
      </w:tr>
      <w:tr w:rsidR="009124C3" w:rsidRPr="0014374F" w14:paraId="20571E9E" w14:textId="77777777" w:rsidTr="001444CA">
        <w:trPr>
          <w:trHeight w:val="380"/>
        </w:trPr>
        <w:tc>
          <w:tcPr>
            <w:tcW w:w="855" w:type="dxa"/>
            <w:tcBorders>
              <w:top w:val="single" w:sz="4" w:space="0" w:color="000000"/>
              <w:left w:val="nil"/>
              <w:bottom w:val="nil"/>
              <w:right w:val="nil"/>
            </w:tcBorders>
            <w:tcMar>
              <w:top w:w="128" w:type="dxa"/>
              <w:left w:w="43" w:type="dxa"/>
              <w:bottom w:w="43" w:type="dxa"/>
              <w:right w:w="43" w:type="dxa"/>
            </w:tcMar>
          </w:tcPr>
          <w:p w14:paraId="16AACE00" w14:textId="77777777" w:rsidR="009124C3" w:rsidRPr="0014374F" w:rsidRDefault="009124C3" w:rsidP="001444CA">
            <w:r w:rsidRPr="0014374F">
              <w:t>601</w:t>
            </w:r>
          </w:p>
        </w:tc>
        <w:tc>
          <w:tcPr>
            <w:tcW w:w="855" w:type="dxa"/>
            <w:tcBorders>
              <w:top w:val="single" w:sz="4" w:space="0" w:color="000000"/>
              <w:left w:val="nil"/>
              <w:bottom w:val="nil"/>
              <w:right w:val="nil"/>
            </w:tcBorders>
            <w:tcMar>
              <w:top w:w="128" w:type="dxa"/>
              <w:left w:w="43" w:type="dxa"/>
              <w:bottom w:w="43" w:type="dxa"/>
              <w:right w:w="43" w:type="dxa"/>
            </w:tcMar>
            <w:vAlign w:val="bottom"/>
          </w:tcPr>
          <w:p w14:paraId="31AD84E8" w14:textId="77777777" w:rsidR="009124C3" w:rsidRPr="0014374F" w:rsidRDefault="009124C3" w:rsidP="001444CA">
            <w:pPr>
              <w:jc w:val="right"/>
            </w:pPr>
          </w:p>
        </w:tc>
        <w:tc>
          <w:tcPr>
            <w:tcW w:w="4529" w:type="dxa"/>
            <w:tcBorders>
              <w:top w:val="single" w:sz="4" w:space="0" w:color="000000"/>
              <w:left w:val="nil"/>
              <w:bottom w:val="nil"/>
              <w:right w:val="nil"/>
            </w:tcBorders>
            <w:tcMar>
              <w:top w:w="128" w:type="dxa"/>
              <w:left w:w="143" w:type="dxa"/>
              <w:bottom w:w="43" w:type="dxa"/>
              <w:right w:w="43" w:type="dxa"/>
            </w:tcMar>
            <w:vAlign w:val="bottom"/>
          </w:tcPr>
          <w:p w14:paraId="68D086E1" w14:textId="77777777" w:rsidR="009124C3" w:rsidRPr="0014374F" w:rsidRDefault="009124C3" w:rsidP="00D372E5">
            <w:proofErr w:type="spellStart"/>
            <w:r w:rsidRPr="0014374F">
              <w:t>Utgreiingsverksemd</w:t>
            </w:r>
            <w:proofErr w:type="spellEnd"/>
            <w:r w:rsidRPr="0014374F">
              <w:t>, forsking m.m.</w:t>
            </w:r>
          </w:p>
        </w:tc>
        <w:tc>
          <w:tcPr>
            <w:tcW w:w="2830" w:type="dxa"/>
            <w:tcBorders>
              <w:top w:val="single" w:sz="4" w:space="0" w:color="000000"/>
              <w:left w:val="nil"/>
              <w:bottom w:val="nil"/>
              <w:right w:val="nil"/>
            </w:tcBorders>
            <w:tcMar>
              <w:top w:w="128" w:type="dxa"/>
              <w:left w:w="43" w:type="dxa"/>
              <w:bottom w:w="43" w:type="dxa"/>
              <w:right w:w="43" w:type="dxa"/>
            </w:tcMar>
            <w:vAlign w:val="bottom"/>
          </w:tcPr>
          <w:p w14:paraId="22D35456" w14:textId="77777777" w:rsidR="009124C3" w:rsidRPr="0014374F" w:rsidRDefault="009124C3" w:rsidP="001444CA">
            <w:pPr>
              <w:jc w:val="right"/>
            </w:pPr>
          </w:p>
        </w:tc>
      </w:tr>
      <w:tr w:rsidR="009124C3" w:rsidRPr="0014374F" w14:paraId="5B74687B" w14:textId="77777777" w:rsidTr="001444CA">
        <w:trPr>
          <w:trHeight w:val="380"/>
        </w:trPr>
        <w:tc>
          <w:tcPr>
            <w:tcW w:w="855" w:type="dxa"/>
            <w:tcBorders>
              <w:top w:val="nil"/>
              <w:left w:val="nil"/>
              <w:bottom w:val="nil"/>
              <w:right w:val="nil"/>
            </w:tcBorders>
            <w:tcMar>
              <w:top w:w="128" w:type="dxa"/>
              <w:left w:w="43" w:type="dxa"/>
              <w:bottom w:w="43" w:type="dxa"/>
              <w:right w:w="43" w:type="dxa"/>
            </w:tcMar>
          </w:tcPr>
          <w:p w14:paraId="493E4FCA" w14:textId="77777777" w:rsidR="009124C3" w:rsidRPr="0014374F" w:rsidRDefault="009124C3" w:rsidP="001444CA"/>
        </w:tc>
        <w:tc>
          <w:tcPr>
            <w:tcW w:w="855" w:type="dxa"/>
            <w:tcBorders>
              <w:top w:val="nil"/>
              <w:left w:val="nil"/>
              <w:bottom w:val="nil"/>
              <w:right w:val="nil"/>
            </w:tcBorders>
            <w:tcMar>
              <w:top w:w="128" w:type="dxa"/>
              <w:left w:w="43" w:type="dxa"/>
              <w:bottom w:w="43" w:type="dxa"/>
              <w:right w:w="43" w:type="dxa"/>
            </w:tcMar>
            <w:vAlign w:val="bottom"/>
          </w:tcPr>
          <w:p w14:paraId="7687E1A7" w14:textId="77777777" w:rsidR="009124C3" w:rsidRPr="0014374F" w:rsidRDefault="009124C3" w:rsidP="001444CA">
            <w:pPr>
              <w:jc w:val="right"/>
            </w:pPr>
            <w:r w:rsidRPr="0014374F">
              <w:t>74</w:t>
            </w:r>
          </w:p>
        </w:tc>
        <w:tc>
          <w:tcPr>
            <w:tcW w:w="4529" w:type="dxa"/>
            <w:tcBorders>
              <w:top w:val="nil"/>
              <w:left w:val="nil"/>
              <w:bottom w:val="nil"/>
              <w:right w:val="nil"/>
            </w:tcBorders>
            <w:tcMar>
              <w:top w:w="128" w:type="dxa"/>
              <w:left w:w="143" w:type="dxa"/>
              <w:bottom w:w="43" w:type="dxa"/>
              <w:right w:w="43" w:type="dxa"/>
            </w:tcMar>
            <w:vAlign w:val="bottom"/>
          </w:tcPr>
          <w:p w14:paraId="55E8CBBD" w14:textId="77777777" w:rsidR="009124C3" w:rsidRPr="0014374F" w:rsidRDefault="009124C3" w:rsidP="00D372E5">
            <w:proofErr w:type="spellStart"/>
            <w:r w:rsidRPr="0014374F">
              <w:t>Tilskot</w:t>
            </w:r>
            <w:proofErr w:type="spellEnd"/>
            <w:r w:rsidRPr="0014374F">
              <w:t xml:space="preserve"> til </w:t>
            </w:r>
            <w:proofErr w:type="spellStart"/>
            <w:r w:rsidRPr="0014374F">
              <w:t>Noregs</w:t>
            </w:r>
            <w:proofErr w:type="spellEnd"/>
            <w:r w:rsidRPr="0014374F">
              <w:t xml:space="preserve"> forskningsråd</w:t>
            </w:r>
          </w:p>
        </w:tc>
        <w:tc>
          <w:tcPr>
            <w:tcW w:w="2830" w:type="dxa"/>
            <w:tcBorders>
              <w:top w:val="nil"/>
              <w:left w:val="nil"/>
              <w:bottom w:val="nil"/>
              <w:right w:val="nil"/>
            </w:tcBorders>
            <w:tcMar>
              <w:top w:w="128" w:type="dxa"/>
              <w:left w:w="43" w:type="dxa"/>
              <w:bottom w:w="43" w:type="dxa"/>
              <w:right w:w="43" w:type="dxa"/>
            </w:tcMar>
            <w:vAlign w:val="bottom"/>
          </w:tcPr>
          <w:p w14:paraId="5EDCE61A" w14:textId="77777777" w:rsidR="009124C3" w:rsidRPr="0014374F" w:rsidRDefault="009124C3" w:rsidP="001444CA">
            <w:pPr>
              <w:jc w:val="right"/>
            </w:pPr>
            <w:r w:rsidRPr="0014374F">
              <w:t xml:space="preserve">561,5 mill. </w:t>
            </w:r>
            <w:proofErr w:type="spellStart"/>
            <w:r w:rsidRPr="0014374F">
              <w:t>koroner</w:t>
            </w:r>
            <w:proofErr w:type="spellEnd"/>
          </w:p>
        </w:tc>
      </w:tr>
      <w:tr w:rsidR="009124C3" w:rsidRPr="0014374F" w14:paraId="2A6ADC7F" w14:textId="77777777" w:rsidTr="001444CA">
        <w:trPr>
          <w:trHeight w:val="380"/>
        </w:trPr>
        <w:tc>
          <w:tcPr>
            <w:tcW w:w="855" w:type="dxa"/>
            <w:tcBorders>
              <w:top w:val="nil"/>
              <w:left w:val="nil"/>
              <w:bottom w:val="nil"/>
              <w:right w:val="nil"/>
            </w:tcBorders>
            <w:tcMar>
              <w:top w:w="128" w:type="dxa"/>
              <w:left w:w="43" w:type="dxa"/>
              <w:bottom w:w="43" w:type="dxa"/>
              <w:right w:w="43" w:type="dxa"/>
            </w:tcMar>
          </w:tcPr>
          <w:p w14:paraId="1BD92C40" w14:textId="77777777" w:rsidR="009124C3" w:rsidRPr="0014374F" w:rsidRDefault="009124C3" w:rsidP="001444CA">
            <w:r w:rsidRPr="0014374F">
              <w:t>634</w:t>
            </w:r>
          </w:p>
        </w:tc>
        <w:tc>
          <w:tcPr>
            <w:tcW w:w="855" w:type="dxa"/>
            <w:tcBorders>
              <w:top w:val="nil"/>
              <w:left w:val="nil"/>
              <w:bottom w:val="nil"/>
              <w:right w:val="nil"/>
            </w:tcBorders>
            <w:tcMar>
              <w:top w:w="128" w:type="dxa"/>
              <w:left w:w="43" w:type="dxa"/>
              <w:bottom w:w="43" w:type="dxa"/>
              <w:right w:w="43" w:type="dxa"/>
            </w:tcMar>
            <w:vAlign w:val="bottom"/>
          </w:tcPr>
          <w:p w14:paraId="7583467F" w14:textId="77777777" w:rsidR="009124C3" w:rsidRPr="0014374F" w:rsidRDefault="009124C3" w:rsidP="001444CA">
            <w:pPr>
              <w:jc w:val="right"/>
            </w:pPr>
          </w:p>
        </w:tc>
        <w:tc>
          <w:tcPr>
            <w:tcW w:w="4529" w:type="dxa"/>
            <w:tcBorders>
              <w:top w:val="nil"/>
              <w:left w:val="nil"/>
              <w:bottom w:val="nil"/>
              <w:right w:val="nil"/>
            </w:tcBorders>
            <w:tcMar>
              <w:top w:w="128" w:type="dxa"/>
              <w:left w:w="143" w:type="dxa"/>
              <w:bottom w:w="43" w:type="dxa"/>
              <w:right w:w="43" w:type="dxa"/>
            </w:tcMar>
            <w:vAlign w:val="bottom"/>
          </w:tcPr>
          <w:p w14:paraId="48347FA1" w14:textId="77777777" w:rsidR="009124C3" w:rsidRPr="0014374F" w:rsidRDefault="009124C3" w:rsidP="00D372E5">
            <w:proofErr w:type="spellStart"/>
            <w:r w:rsidRPr="0014374F">
              <w:t>Arbeidsmarknadstiltak</w:t>
            </w:r>
            <w:proofErr w:type="spellEnd"/>
          </w:p>
        </w:tc>
        <w:tc>
          <w:tcPr>
            <w:tcW w:w="2830" w:type="dxa"/>
            <w:tcBorders>
              <w:top w:val="nil"/>
              <w:left w:val="nil"/>
              <w:bottom w:val="nil"/>
              <w:right w:val="nil"/>
            </w:tcBorders>
            <w:tcMar>
              <w:top w:w="128" w:type="dxa"/>
              <w:left w:w="43" w:type="dxa"/>
              <w:bottom w:w="43" w:type="dxa"/>
              <w:right w:w="43" w:type="dxa"/>
            </w:tcMar>
            <w:vAlign w:val="bottom"/>
          </w:tcPr>
          <w:p w14:paraId="21112951" w14:textId="77777777" w:rsidR="009124C3" w:rsidRPr="0014374F" w:rsidRDefault="009124C3" w:rsidP="001444CA">
            <w:pPr>
              <w:jc w:val="right"/>
            </w:pPr>
          </w:p>
        </w:tc>
      </w:tr>
      <w:tr w:rsidR="009124C3" w:rsidRPr="0014374F" w14:paraId="67EF3E29" w14:textId="77777777" w:rsidTr="001444CA">
        <w:trPr>
          <w:trHeight w:val="380"/>
        </w:trPr>
        <w:tc>
          <w:tcPr>
            <w:tcW w:w="855" w:type="dxa"/>
            <w:tcBorders>
              <w:top w:val="nil"/>
              <w:left w:val="nil"/>
              <w:bottom w:val="nil"/>
              <w:right w:val="nil"/>
            </w:tcBorders>
            <w:tcMar>
              <w:top w:w="128" w:type="dxa"/>
              <w:left w:w="43" w:type="dxa"/>
              <w:bottom w:w="43" w:type="dxa"/>
              <w:right w:w="43" w:type="dxa"/>
            </w:tcMar>
          </w:tcPr>
          <w:p w14:paraId="6099C655" w14:textId="77777777" w:rsidR="009124C3" w:rsidRPr="0014374F" w:rsidRDefault="009124C3" w:rsidP="001444CA"/>
        </w:tc>
        <w:tc>
          <w:tcPr>
            <w:tcW w:w="855" w:type="dxa"/>
            <w:tcBorders>
              <w:top w:val="nil"/>
              <w:left w:val="nil"/>
              <w:bottom w:val="nil"/>
              <w:right w:val="nil"/>
            </w:tcBorders>
            <w:tcMar>
              <w:top w:w="128" w:type="dxa"/>
              <w:left w:w="43" w:type="dxa"/>
              <w:bottom w:w="43" w:type="dxa"/>
              <w:right w:w="43" w:type="dxa"/>
            </w:tcMar>
            <w:vAlign w:val="bottom"/>
          </w:tcPr>
          <w:p w14:paraId="065A8EB0" w14:textId="77777777" w:rsidR="009124C3" w:rsidRPr="0014374F" w:rsidRDefault="009124C3" w:rsidP="001444CA">
            <w:pPr>
              <w:jc w:val="right"/>
            </w:pPr>
            <w:r w:rsidRPr="0014374F">
              <w:t>76</w:t>
            </w:r>
          </w:p>
        </w:tc>
        <w:tc>
          <w:tcPr>
            <w:tcW w:w="4529" w:type="dxa"/>
            <w:tcBorders>
              <w:top w:val="nil"/>
              <w:left w:val="nil"/>
              <w:bottom w:val="nil"/>
              <w:right w:val="nil"/>
            </w:tcBorders>
            <w:tcMar>
              <w:top w:w="128" w:type="dxa"/>
              <w:left w:w="143" w:type="dxa"/>
              <w:bottom w:w="43" w:type="dxa"/>
              <w:right w:w="43" w:type="dxa"/>
            </w:tcMar>
            <w:vAlign w:val="bottom"/>
          </w:tcPr>
          <w:p w14:paraId="5B20A750" w14:textId="77777777" w:rsidR="009124C3" w:rsidRPr="0014374F" w:rsidRDefault="009124C3" w:rsidP="00D372E5">
            <w:r w:rsidRPr="0014374F">
              <w:t xml:space="preserve">Tiltak for </w:t>
            </w:r>
            <w:proofErr w:type="spellStart"/>
            <w:r w:rsidRPr="0014374F">
              <w:t>arbeidssøkarar</w:t>
            </w:r>
            <w:proofErr w:type="spellEnd"/>
          </w:p>
        </w:tc>
        <w:tc>
          <w:tcPr>
            <w:tcW w:w="2830" w:type="dxa"/>
            <w:tcBorders>
              <w:top w:val="nil"/>
              <w:left w:val="nil"/>
              <w:bottom w:val="nil"/>
              <w:right w:val="nil"/>
            </w:tcBorders>
            <w:tcMar>
              <w:top w:w="128" w:type="dxa"/>
              <w:left w:w="43" w:type="dxa"/>
              <w:bottom w:w="43" w:type="dxa"/>
              <w:right w:w="43" w:type="dxa"/>
            </w:tcMar>
            <w:vAlign w:val="bottom"/>
          </w:tcPr>
          <w:p w14:paraId="0EBF9CCE" w14:textId="77777777" w:rsidR="009124C3" w:rsidRPr="0014374F" w:rsidRDefault="009124C3" w:rsidP="001444CA">
            <w:pPr>
              <w:jc w:val="right"/>
            </w:pPr>
            <w:r w:rsidRPr="0014374F">
              <w:t>3 138,3 mill. kroner</w:t>
            </w:r>
          </w:p>
        </w:tc>
      </w:tr>
      <w:tr w:rsidR="009124C3" w:rsidRPr="0014374F" w14:paraId="612EDF41" w14:textId="77777777" w:rsidTr="001444CA">
        <w:trPr>
          <w:trHeight w:val="380"/>
        </w:trPr>
        <w:tc>
          <w:tcPr>
            <w:tcW w:w="855" w:type="dxa"/>
            <w:tcBorders>
              <w:top w:val="nil"/>
              <w:left w:val="nil"/>
              <w:bottom w:val="nil"/>
              <w:right w:val="nil"/>
            </w:tcBorders>
            <w:tcMar>
              <w:top w:w="128" w:type="dxa"/>
              <w:left w:w="43" w:type="dxa"/>
              <w:bottom w:w="43" w:type="dxa"/>
              <w:right w:w="43" w:type="dxa"/>
            </w:tcMar>
          </w:tcPr>
          <w:p w14:paraId="603094FE" w14:textId="77777777" w:rsidR="009124C3" w:rsidRPr="0014374F" w:rsidRDefault="009124C3" w:rsidP="001444CA"/>
        </w:tc>
        <w:tc>
          <w:tcPr>
            <w:tcW w:w="855" w:type="dxa"/>
            <w:tcBorders>
              <w:top w:val="nil"/>
              <w:left w:val="nil"/>
              <w:bottom w:val="nil"/>
              <w:right w:val="nil"/>
            </w:tcBorders>
            <w:tcMar>
              <w:top w:w="128" w:type="dxa"/>
              <w:left w:w="43" w:type="dxa"/>
              <w:bottom w:w="43" w:type="dxa"/>
              <w:right w:w="43" w:type="dxa"/>
            </w:tcMar>
            <w:vAlign w:val="bottom"/>
          </w:tcPr>
          <w:p w14:paraId="42D0B5E8" w14:textId="77777777" w:rsidR="009124C3" w:rsidRPr="0014374F" w:rsidRDefault="009124C3" w:rsidP="001444CA">
            <w:pPr>
              <w:jc w:val="right"/>
            </w:pPr>
            <w:r w:rsidRPr="0014374F">
              <w:t>77</w:t>
            </w:r>
          </w:p>
        </w:tc>
        <w:tc>
          <w:tcPr>
            <w:tcW w:w="4529" w:type="dxa"/>
            <w:tcBorders>
              <w:top w:val="nil"/>
              <w:left w:val="nil"/>
              <w:bottom w:val="nil"/>
              <w:right w:val="nil"/>
            </w:tcBorders>
            <w:tcMar>
              <w:top w:w="128" w:type="dxa"/>
              <w:left w:w="143" w:type="dxa"/>
              <w:bottom w:w="43" w:type="dxa"/>
              <w:right w:w="43" w:type="dxa"/>
            </w:tcMar>
            <w:vAlign w:val="bottom"/>
          </w:tcPr>
          <w:p w14:paraId="5BDF52C1" w14:textId="77777777" w:rsidR="009124C3" w:rsidRPr="0014374F" w:rsidRDefault="009124C3" w:rsidP="00D372E5">
            <w:r w:rsidRPr="0014374F">
              <w:t>Varig tilrettelagt arbeid</w:t>
            </w:r>
          </w:p>
        </w:tc>
        <w:tc>
          <w:tcPr>
            <w:tcW w:w="2830" w:type="dxa"/>
            <w:tcBorders>
              <w:top w:val="nil"/>
              <w:left w:val="nil"/>
              <w:bottom w:val="nil"/>
              <w:right w:val="nil"/>
            </w:tcBorders>
            <w:tcMar>
              <w:top w:w="128" w:type="dxa"/>
              <w:left w:w="43" w:type="dxa"/>
              <w:bottom w:w="43" w:type="dxa"/>
              <w:right w:w="43" w:type="dxa"/>
            </w:tcMar>
            <w:vAlign w:val="bottom"/>
          </w:tcPr>
          <w:p w14:paraId="2176AF46" w14:textId="77777777" w:rsidR="009124C3" w:rsidRPr="0014374F" w:rsidRDefault="009124C3" w:rsidP="001444CA">
            <w:pPr>
              <w:jc w:val="right"/>
            </w:pPr>
            <w:r w:rsidRPr="0014374F">
              <w:t>1 265,7 mill. kroner</w:t>
            </w:r>
          </w:p>
        </w:tc>
      </w:tr>
      <w:tr w:rsidR="009124C3" w:rsidRPr="0014374F" w14:paraId="770317A2" w14:textId="77777777" w:rsidTr="001444CA">
        <w:trPr>
          <w:trHeight w:val="380"/>
        </w:trPr>
        <w:tc>
          <w:tcPr>
            <w:tcW w:w="855" w:type="dxa"/>
            <w:tcBorders>
              <w:top w:val="nil"/>
              <w:left w:val="nil"/>
              <w:bottom w:val="single" w:sz="4" w:space="0" w:color="000000"/>
              <w:right w:val="nil"/>
            </w:tcBorders>
            <w:tcMar>
              <w:top w:w="128" w:type="dxa"/>
              <w:left w:w="43" w:type="dxa"/>
              <w:bottom w:w="43" w:type="dxa"/>
              <w:right w:w="43" w:type="dxa"/>
            </w:tcMar>
          </w:tcPr>
          <w:p w14:paraId="5E379DBF" w14:textId="77777777" w:rsidR="009124C3" w:rsidRPr="0014374F" w:rsidRDefault="009124C3" w:rsidP="001444CA"/>
        </w:tc>
        <w:tc>
          <w:tcPr>
            <w:tcW w:w="855" w:type="dxa"/>
            <w:tcBorders>
              <w:top w:val="nil"/>
              <w:left w:val="nil"/>
              <w:bottom w:val="single" w:sz="4" w:space="0" w:color="000000"/>
              <w:right w:val="nil"/>
            </w:tcBorders>
            <w:tcMar>
              <w:top w:w="128" w:type="dxa"/>
              <w:left w:w="43" w:type="dxa"/>
              <w:bottom w:w="43" w:type="dxa"/>
              <w:right w:w="43" w:type="dxa"/>
            </w:tcMar>
            <w:vAlign w:val="bottom"/>
          </w:tcPr>
          <w:p w14:paraId="16ABA020" w14:textId="77777777" w:rsidR="009124C3" w:rsidRPr="0014374F" w:rsidRDefault="009124C3" w:rsidP="001444CA">
            <w:pPr>
              <w:jc w:val="right"/>
            </w:pPr>
            <w:r w:rsidRPr="0014374F">
              <w:t>79</w:t>
            </w:r>
          </w:p>
        </w:tc>
        <w:tc>
          <w:tcPr>
            <w:tcW w:w="4529" w:type="dxa"/>
            <w:tcBorders>
              <w:top w:val="nil"/>
              <w:left w:val="nil"/>
              <w:bottom w:val="single" w:sz="4" w:space="0" w:color="000000"/>
              <w:right w:val="nil"/>
            </w:tcBorders>
            <w:tcMar>
              <w:top w:w="128" w:type="dxa"/>
              <w:left w:w="143" w:type="dxa"/>
              <w:bottom w:w="43" w:type="dxa"/>
              <w:right w:w="43" w:type="dxa"/>
            </w:tcMar>
            <w:vAlign w:val="bottom"/>
          </w:tcPr>
          <w:p w14:paraId="512AA924" w14:textId="77777777" w:rsidR="009124C3" w:rsidRPr="0014374F" w:rsidRDefault="009124C3" w:rsidP="00D372E5">
            <w:r w:rsidRPr="0014374F">
              <w:t>Funksjonsassistanse i arbeidslivet</w:t>
            </w:r>
          </w:p>
        </w:tc>
        <w:tc>
          <w:tcPr>
            <w:tcW w:w="2830" w:type="dxa"/>
            <w:tcBorders>
              <w:top w:val="nil"/>
              <w:left w:val="nil"/>
              <w:bottom w:val="single" w:sz="4" w:space="0" w:color="000000"/>
              <w:right w:val="nil"/>
            </w:tcBorders>
            <w:tcMar>
              <w:top w:w="128" w:type="dxa"/>
              <w:left w:w="43" w:type="dxa"/>
              <w:bottom w:w="43" w:type="dxa"/>
              <w:right w:w="43" w:type="dxa"/>
            </w:tcMar>
            <w:vAlign w:val="bottom"/>
          </w:tcPr>
          <w:p w14:paraId="6CA7A8C9" w14:textId="77777777" w:rsidR="009124C3" w:rsidRPr="0014374F" w:rsidRDefault="009124C3" w:rsidP="001444CA">
            <w:pPr>
              <w:jc w:val="right"/>
            </w:pPr>
            <w:r w:rsidRPr="0014374F">
              <w:t>65,7 mill. kroner</w:t>
            </w:r>
          </w:p>
        </w:tc>
      </w:tr>
    </w:tbl>
    <w:p w14:paraId="73B7C2AE" w14:textId="5A74D726" w:rsidR="009124C3" w:rsidRPr="0014374F" w:rsidRDefault="009124C3" w:rsidP="0014374F">
      <w:pPr>
        <w:pStyle w:val="Tabellnavn"/>
      </w:pPr>
    </w:p>
    <w:p w14:paraId="6BB49487" w14:textId="77777777" w:rsidR="009124C3" w:rsidRPr="0014374F" w:rsidRDefault="009124C3" w:rsidP="0014374F">
      <w:pPr>
        <w:pStyle w:val="Fullmakttit"/>
      </w:pPr>
      <w:r w:rsidRPr="0014374F">
        <w:t>Andre fullmakter</w:t>
      </w:r>
    </w:p>
    <w:p w14:paraId="09B3010C" w14:textId="77777777" w:rsidR="009124C3" w:rsidRPr="0014374F" w:rsidRDefault="009124C3" w:rsidP="0014374F">
      <w:pPr>
        <w:pStyle w:val="a-vedtak-del"/>
      </w:pPr>
      <w:r w:rsidRPr="0014374F">
        <w:t>VI</w:t>
      </w:r>
    </w:p>
    <w:p w14:paraId="333BE288" w14:textId="77777777" w:rsidR="009124C3" w:rsidRPr="0014374F" w:rsidRDefault="009124C3" w:rsidP="0014374F">
      <w:pPr>
        <w:pStyle w:val="a-vedtak-tekst"/>
      </w:pPr>
      <w:r w:rsidRPr="0014374F">
        <w:t>Fullmakt til postering mot mellomværet med statskassa</w:t>
      </w:r>
    </w:p>
    <w:p w14:paraId="1B6E4596" w14:textId="77777777" w:rsidR="009124C3" w:rsidRPr="0014374F" w:rsidRDefault="009124C3" w:rsidP="0014374F">
      <w:r w:rsidRPr="0014374F">
        <w:t>Stortinget samtykker i at Arbeids- og inkluderingsdepartementet i 2025 kan gi Arbeids- og velferdsetaten fullmakt til å:</w:t>
      </w:r>
    </w:p>
    <w:p w14:paraId="70705E96" w14:textId="77777777" w:rsidR="009124C3" w:rsidRPr="0014374F" w:rsidRDefault="009124C3" w:rsidP="00B36E71">
      <w:pPr>
        <w:pStyle w:val="Nummerertliste"/>
        <w:numPr>
          <w:ilvl w:val="0"/>
          <w:numId w:val="24"/>
        </w:numPr>
      </w:pPr>
      <w:r w:rsidRPr="0014374F">
        <w:t xml:space="preserve">postere utgifter som Arbeids- og velferdsetaten betaler på vegner av Statens pensjonskasse mot mellomværet konto 715510 Statens pensjonskasse. Konto 715510 blir utlikna ved at Statens pensjonskasse resultatfører og rapporterer </w:t>
      </w:r>
      <w:proofErr w:type="spellStart"/>
      <w:r w:rsidRPr="0014374F">
        <w:t>dei</w:t>
      </w:r>
      <w:proofErr w:type="spellEnd"/>
      <w:r w:rsidRPr="0014374F">
        <w:t xml:space="preserve"> utbetalte </w:t>
      </w:r>
      <w:proofErr w:type="spellStart"/>
      <w:r w:rsidRPr="0014374F">
        <w:t>ytingane</w:t>
      </w:r>
      <w:proofErr w:type="spellEnd"/>
      <w:r w:rsidRPr="0014374F">
        <w:t xml:space="preserve"> i sitt </w:t>
      </w:r>
      <w:proofErr w:type="spellStart"/>
      <w:r w:rsidRPr="0014374F">
        <w:t>rekneskap</w:t>
      </w:r>
      <w:proofErr w:type="spellEnd"/>
      <w:r w:rsidRPr="0014374F">
        <w:t>.</w:t>
      </w:r>
    </w:p>
    <w:p w14:paraId="21E98B31" w14:textId="77777777" w:rsidR="009124C3" w:rsidRPr="0014374F" w:rsidRDefault="009124C3" w:rsidP="0014374F">
      <w:pPr>
        <w:pStyle w:val="Nummerertliste"/>
      </w:pPr>
      <w:r w:rsidRPr="0014374F">
        <w:t xml:space="preserve">postere utgifter som Arbeids- og velferdsetaten betaler på vegner av </w:t>
      </w:r>
      <w:proofErr w:type="spellStart"/>
      <w:r w:rsidRPr="0014374F">
        <w:t>ikkje-statlege</w:t>
      </w:r>
      <w:proofErr w:type="spellEnd"/>
      <w:r w:rsidRPr="0014374F">
        <w:t xml:space="preserve"> </w:t>
      </w:r>
      <w:proofErr w:type="spellStart"/>
      <w:r w:rsidRPr="0014374F">
        <w:t>aktørar</w:t>
      </w:r>
      <w:proofErr w:type="spellEnd"/>
      <w:r w:rsidRPr="0014374F">
        <w:t xml:space="preserve"> knytt til AFP-ordninga og kommunal tilleggspensjon mot mellomværet med statskassa.</w:t>
      </w:r>
    </w:p>
    <w:p w14:paraId="178DA375" w14:textId="77777777" w:rsidR="009124C3" w:rsidRPr="0014374F" w:rsidRDefault="009124C3" w:rsidP="0014374F">
      <w:pPr>
        <w:pStyle w:val="Formaltit"/>
      </w:pPr>
      <w:r w:rsidRPr="0014374F">
        <w:t>Folketrygda</w:t>
      </w:r>
    </w:p>
    <w:p w14:paraId="2FC46C03" w14:textId="77777777" w:rsidR="009124C3" w:rsidRPr="0014374F" w:rsidRDefault="009124C3" w:rsidP="0014374F">
      <w:pPr>
        <w:pStyle w:val="Fullmakttit"/>
      </w:pPr>
      <w:r w:rsidRPr="0014374F">
        <w:t>Andre fullmakter</w:t>
      </w:r>
    </w:p>
    <w:p w14:paraId="1D7084E3" w14:textId="77777777" w:rsidR="009124C3" w:rsidRPr="0014374F" w:rsidRDefault="009124C3" w:rsidP="0014374F">
      <w:pPr>
        <w:pStyle w:val="a-vedtak-del"/>
      </w:pPr>
      <w:r w:rsidRPr="0014374F">
        <w:t>II</w:t>
      </w:r>
    </w:p>
    <w:p w14:paraId="00A6AB1F" w14:textId="77777777" w:rsidR="009124C3" w:rsidRPr="0014374F" w:rsidRDefault="009124C3" w:rsidP="0014374F">
      <w:r w:rsidRPr="0014374F">
        <w:t xml:space="preserve">Stortinget samtykker i at med virkning </w:t>
      </w:r>
      <w:proofErr w:type="spellStart"/>
      <w:r w:rsidRPr="0014374F">
        <w:t>frå</w:t>
      </w:r>
      <w:proofErr w:type="spellEnd"/>
      <w:r w:rsidRPr="0014374F">
        <w:t xml:space="preserve"> 1. januar 2025 skal </w:t>
      </w:r>
      <w:proofErr w:type="spellStart"/>
      <w:r w:rsidRPr="0014374F">
        <w:t>følgande</w:t>
      </w:r>
      <w:proofErr w:type="spellEnd"/>
      <w:r w:rsidRPr="0014374F">
        <w:t xml:space="preserve"> </w:t>
      </w:r>
      <w:proofErr w:type="spellStart"/>
      <w:r w:rsidRPr="0014374F">
        <w:t>ytingar</w:t>
      </w:r>
      <w:proofErr w:type="spellEnd"/>
      <w:r w:rsidRPr="0014374F">
        <w:t xml:space="preserve"> i folketrygda bli gitt etter disse satsane</w:t>
      </w:r>
      <w:r w:rsidRPr="0014374F">
        <w:rPr>
          <w:rStyle w:val="skrift-hevet"/>
        </w:rPr>
        <w:t>1</w:t>
      </w:r>
      <w:r w:rsidRPr="0014374F">
        <w:t>:</w:t>
      </w:r>
    </w:p>
    <w:p w14:paraId="42888C3B" w14:textId="77777777" w:rsidR="009124C3" w:rsidRDefault="009124C3" w:rsidP="009124C3">
      <w:pPr>
        <w:pStyle w:val="Tabellnavn"/>
      </w:pPr>
      <w:r w:rsidRPr="0014374F">
        <w:lastRenderedPageBreak/>
        <w:t>03N1xt2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7229"/>
        <w:gridCol w:w="1175"/>
      </w:tblGrid>
      <w:tr w:rsidR="009124C3" w:rsidRPr="0014374F" w14:paraId="6D7F2DEE" w14:textId="77777777" w:rsidTr="00D372E5">
        <w:trPr>
          <w:trHeight w:val="380"/>
        </w:trPr>
        <w:tc>
          <w:tcPr>
            <w:tcW w:w="666" w:type="dxa"/>
            <w:tcBorders>
              <w:top w:val="nil"/>
              <w:left w:val="nil"/>
              <w:bottom w:val="single" w:sz="4" w:space="0" w:color="000000"/>
              <w:right w:val="nil"/>
            </w:tcBorders>
            <w:tcMar>
              <w:top w:w="128" w:type="dxa"/>
              <w:left w:w="43" w:type="dxa"/>
              <w:bottom w:w="43" w:type="dxa"/>
              <w:right w:w="43" w:type="dxa"/>
            </w:tcMar>
            <w:vAlign w:val="bottom"/>
          </w:tcPr>
          <w:p w14:paraId="0B788170" w14:textId="77777777" w:rsidR="009124C3" w:rsidRPr="0014374F" w:rsidRDefault="009124C3" w:rsidP="001444CA"/>
        </w:tc>
        <w:tc>
          <w:tcPr>
            <w:tcW w:w="7229" w:type="dxa"/>
            <w:tcBorders>
              <w:top w:val="nil"/>
              <w:left w:val="nil"/>
              <w:bottom w:val="single" w:sz="4" w:space="0" w:color="000000"/>
              <w:right w:val="nil"/>
            </w:tcBorders>
            <w:tcMar>
              <w:top w:w="128" w:type="dxa"/>
              <w:left w:w="43" w:type="dxa"/>
              <w:bottom w:w="43" w:type="dxa"/>
              <w:right w:w="43" w:type="dxa"/>
            </w:tcMar>
            <w:vAlign w:val="bottom"/>
          </w:tcPr>
          <w:p w14:paraId="290A5C89" w14:textId="77777777" w:rsidR="009124C3" w:rsidRPr="0014374F" w:rsidRDefault="009124C3" w:rsidP="00D372E5"/>
        </w:tc>
        <w:tc>
          <w:tcPr>
            <w:tcW w:w="1175" w:type="dxa"/>
            <w:tcBorders>
              <w:top w:val="nil"/>
              <w:left w:val="nil"/>
              <w:bottom w:val="single" w:sz="4" w:space="0" w:color="000000"/>
              <w:right w:val="nil"/>
            </w:tcBorders>
            <w:tcMar>
              <w:top w:w="128" w:type="dxa"/>
              <w:left w:w="43" w:type="dxa"/>
              <w:bottom w:w="43" w:type="dxa"/>
              <w:right w:w="43" w:type="dxa"/>
            </w:tcMar>
            <w:vAlign w:val="bottom"/>
          </w:tcPr>
          <w:p w14:paraId="0D8CCC1D" w14:textId="77777777" w:rsidR="009124C3" w:rsidRPr="0014374F" w:rsidRDefault="009124C3" w:rsidP="001444CA">
            <w:pPr>
              <w:jc w:val="right"/>
            </w:pPr>
            <w:r w:rsidRPr="0014374F">
              <w:t>kroner</w:t>
            </w:r>
          </w:p>
        </w:tc>
      </w:tr>
      <w:tr w:rsidR="009124C3" w:rsidRPr="0014374F" w14:paraId="72060E30" w14:textId="77777777" w:rsidTr="00D372E5">
        <w:trPr>
          <w:trHeight w:val="640"/>
        </w:trPr>
        <w:tc>
          <w:tcPr>
            <w:tcW w:w="666" w:type="dxa"/>
            <w:tcBorders>
              <w:top w:val="single" w:sz="4" w:space="0" w:color="000000"/>
              <w:left w:val="nil"/>
              <w:bottom w:val="nil"/>
              <w:right w:val="nil"/>
            </w:tcBorders>
            <w:tcMar>
              <w:top w:w="128" w:type="dxa"/>
              <w:left w:w="43" w:type="dxa"/>
              <w:bottom w:w="43" w:type="dxa"/>
              <w:right w:w="43" w:type="dxa"/>
            </w:tcMar>
          </w:tcPr>
          <w:p w14:paraId="4311E28C" w14:textId="77777777" w:rsidR="009124C3" w:rsidRPr="0014374F" w:rsidRDefault="009124C3" w:rsidP="001444CA">
            <w:r w:rsidRPr="0014374F">
              <w:t>1a.</w:t>
            </w:r>
          </w:p>
        </w:tc>
        <w:tc>
          <w:tcPr>
            <w:tcW w:w="7229" w:type="dxa"/>
            <w:tcBorders>
              <w:top w:val="single" w:sz="4" w:space="0" w:color="000000"/>
              <w:left w:val="nil"/>
              <w:bottom w:val="nil"/>
              <w:right w:val="nil"/>
            </w:tcBorders>
            <w:tcMar>
              <w:top w:w="128" w:type="dxa"/>
              <w:left w:w="43" w:type="dxa"/>
              <w:bottom w:w="43" w:type="dxa"/>
              <w:right w:w="43" w:type="dxa"/>
            </w:tcMar>
            <w:vAlign w:val="bottom"/>
          </w:tcPr>
          <w:p w14:paraId="202CDBAB" w14:textId="77777777" w:rsidR="009124C3" w:rsidRPr="0014374F" w:rsidRDefault="009124C3" w:rsidP="00D372E5">
            <w:r w:rsidRPr="0014374F">
              <w:t xml:space="preserve">Grunnstønad for ekstrautgifter på grunn av varig sjukdom, skade eller lyte </w:t>
            </w:r>
            <w:r w:rsidRPr="0014374F">
              <w:br/>
              <w:t>etter folketrygdlova § 6-3 (</w:t>
            </w:r>
            <w:proofErr w:type="spellStart"/>
            <w:r w:rsidRPr="0014374F">
              <w:t>lågaste</w:t>
            </w:r>
            <w:proofErr w:type="spellEnd"/>
            <w:r w:rsidRPr="0014374F">
              <w:t xml:space="preserve"> sats)</w:t>
            </w:r>
          </w:p>
        </w:tc>
        <w:tc>
          <w:tcPr>
            <w:tcW w:w="1175" w:type="dxa"/>
            <w:tcBorders>
              <w:top w:val="single" w:sz="4" w:space="0" w:color="000000"/>
              <w:left w:val="nil"/>
              <w:bottom w:val="nil"/>
              <w:right w:val="nil"/>
            </w:tcBorders>
            <w:tcMar>
              <w:top w:w="128" w:type="dxa"/>
              <w:left w:w="43" w:type="dxa"/>
              <w:bottom w:w="43" w:type="dxa"/>
              <w:right w:w="43" w:type="dxa"/>
            </w:tcMar>
            <w:vAlign w:val="bottom"/>
          </w:tcPr>
          <w:p w14:paraId="73F3FB8C" w14:textId="77777777" w:rsidR="009124C3" w:rsidRPr="0014374F" w:rsidRDefault="009124C3" w:rsidP="001444CA">
            <w:pPr>
              <w:jc w:val="right"/>
            </w:pPr>
            <w:r w:rsidRPr="0014374F">
              <w:t>9 024</w:t>
            </w:r>
          </w:p>
        </w:tc>
      </w:tr>
      <w:tr w:rsidR="009124C3" w:rsidRPr="0014374F" w14:paraId="4C25BA75"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6D5B29AB" w14:textId="77777777" w:rsidR="009124C3" w:rsidRPr="0014374F" w:rsidRDefault="009124C3" w:rsidP="001444CA">
            <w:r w:rsidRPr="0014374F">
              <w:t>1b.</w:t>
            </w:r>
          </w:p>
        </w:tc>
        <w:tc>
          <w:tcPr>
            <w:tcW w:w="7229" w:type="dxa"/>
            <w:tcBorders>
              <w:top w:val="nil"/>
              <w:left w:val="nil"/>
              <w:bottom w:val="nil"/>
              <w:right w:val="nil"/>
            </w:tcBorders>
            <w:tcMar>
              <w:top w:w="128" w:type="dxa"/>
              <w:left w:w="43" w:type="dxa"/>
              <w:bottom w:w="43" w:type="dxa"/>
              <w:right w:w="43" w:type="dxa"/>
            </w:tcMar>
            <w:vAlign w:val="bottom"/>
          </w:tcPr>
          <w:p w14:paraId="5D5A640E" w14:textId="77777777" w:rsidR="009124C3" w:rsidRPr="0014374F" w:rsidRDefault="009124C3" w:rsidP="00D372E5">
            <w:r w:rsidRPr="0014374F">
              <w:t xml:space="preserve">Ved ekstrautgifter utover </w:t>
            </w:r>
            <w:proofErr w:type="spellStart"/>
            <w:r w:rsidRPr="0014374F">
              <w:t>lågaste</w:t>
            </w:r>
            <w:proofErr w:type="spellEnd"/>
            <w:r w:rsidRPr="0014374F">
              <w:t xml:space="preserve"> sats, kan grunnstønaden bli </w:t>
            </w:r>
            <w:proofErr w:type="spellStart"/>
            <w:r w:rsidRPr="0014374F">
              <w:t>auka</w:t>
            </w:r>
            <w:proofErr w:type="spellEnd"/>
            <w:r w:rsidRPr="0014374F">
              <w:t xml:space="preserve"> til</w:t>
            </w:r>
          </w:p>
        </w:tc>
        <w:tc>
          <w:tcPr>
            <w:tcW w:w="1175" w:type="dxa"/>
            <w:tcBorders>
              <w:top w:val="nil"/>
              <w:left w:val="nil"/>
              <w:bottom w:val="nil"/>
              <w:right w:val="nil"/>
            </w:tcBorders>
            <w:tcMar>
              <w:top w:w="128" w:type="dxa"/>
              <w:left w:w="43" w:type="dxa"/>
              <w:bottom w:w="43" w:type="dxa"/>
              <w:right w:w="43" w:type="dxa"/>
            </w:tcMar>
            <w:vAlign w:val="bottom"/>
          </w:tcPr>
          <w:p w14:paraId="6FBD4C51" w14:textId="77777777" w:rsidR="009124C3" w:rsidRPr="0014374F" w:rsidRDefault="009124C3" w:rsidP="001444CA">
            <w:pPr>
              <w:jc w:val="right"/>
            </w:pPr>
            <w:r w:rsidRPr="0014374F">
              <w:t>13 752</w:t>
            </w:r>
          </w:p>
        </w:tc>
      </w:tr>
      <w:tr w:rsidR="009124C3" w:rsidRPr="0014374F" w14:paraId="151E1C16"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5E6EFE3B" w14:textId="77777777" w:rsidR="009124C3" w:rsidRPr="0014374F" w:rsidRDefault="009124C3" w:rsidP="001444CA">
            <w:r w:rsidRPr="0014374F">
              <w:t>1c.</w:t>
            </w:r>
          </w:p>
        </w:tc>
        <w:tc>
          <w:tcPr>
            <w:tcW w:w="7229" w:type="dxa"/>
            <w:tcBorders>
              <w:top w:val="nil"/>
              <w:left w:val="nil"/>
              <w:bottom w:val="nil"/>
              <w:right w:val="nil"/>
            </w:tcBorders>
            <w:tcMar>
              <w:top w:w="128" w:type="dxa"/>
              <w:left w:w="43" w:type="dxa"/>
              <w:bottom w:w="43" w:type="dxa"/>
              <w:right w:w="43" w:type="dxa"/>
            </w:tcMar>
            <w:vAlign w:val="bottom"/>
          </w:tcPr>
          <w:p w14:paraId="631C1491" w14:textId="77777777" w:rsidR="009124C3" w:rsidRPr="0014374F" w:rsidRDefault="009124C3" w:rsidP="00D372E5">
            <w:r w:rsidRPr="0014374F">
              <w:t>eller til</w:t>
            </w:r>
          </w:p>
        </w:tc>
        <w:tc>
          <w:tcPr>
            <w:tcW w:w="1175" w:type="dxa"/>
            <w:tcBorders>
              <w:top w:val="nil"/>
              <w:left w:val="nil"/>
              <w:bottom w:val="nil"/>
              <w:right w:val="nil"/>
            </w:tcBorders>
            <w:tcMar>
              <w:top w:w="128" w:type="dxa"/>
              <w:left w:w="43" w:type="dxa"/>
              <w:bottom w:w="43" w:type="dxa"/>
              <w:right w:w="43" w:type="dxa"/>
            </w:tcMar>
            <w:vAlign w:val="bottom"/>
          </w:tcPr>
          <w:p w14:paraId="474DF789" w14:textId="77777777" w:rsidR="009124C3" w:rsidRPr="0014374F" w:rsidRDefault="009124C3" w:rsidP="001444CA">
            <w:pPr>
              <w:jc w:val="right"/>
            </w:pPr>
            <w:r w:rsidRPr="0014374F">
              <w:t>18 024</w:t>
            </w:r>
          </w:p>
        </w:tc>
      </w:tr>
      <w:tr w:rsidR="009124C3" w:rsidRPr="0014374F" w14:paraId="4E868A79"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3F283F40" w14:textId="77777777" w:rsidR="009124C3" w:rsidRPr="0014374F" w:rsidRDefault="009124C3" w:rsidP="001444CA">
            <w:r w:rsidRPr="0014374F">
              <w:t>1d.</w:t>
            </w:r>
          </w:p>
        </w:tc>
        <w:tc>
          <w:tcPr>
            <w:tcW w:w="7229" w:type="dxa"/>
            <w:tcBorders>
              <w:top w:val="nil"/>
              <w:left w:val="nil"/>
              <w:bottom w:val="nil"/>
              <w:right w:val="nil"/>
            </w:tcBorders>
            <w:tcMar>
              <w:top w:w="128" w:type="dxa"/>
              <w:left w:w="43" w:type="dxa"/>
              <w:bottom w:w="43" w:type="dxa"/>
              <w:right w:w="43" w:type="dxa"/>
            </w:tcMar>
            <w:vAlign w:val="bottom"/>
          </w:tcPr>
          <w:p w14:paraId="060F4A21" w14:textId="77777777" w:rsidR="009124C3" w:rsidRPr="0014374F" w:rsidRDefault="009124C3" w:rsidP="00D372E5">
            <w:r w:rsidRPr="0014374F">
              <w:t>eller til</w:t>
            </w:r>
          </w:p>
        </w:tc>
        <w:tc>
          <w:tcPr>
            <w:tcW w:w="1175" w:type="dxa"/>
            <w:tcBorders>
              <w:top w:val="nil"/>
              <w:left w:val="nil"/>
              <w:bottom w:val="nil"/>
              <w:right w:val="nil"/>
            </w:tcBorders>
            <w:tcMar>
              <w:top w:w="128" w:type="dxa"/>
              <w:left w:w="43" w:type="dxa"/>
              <w:bottom w:w="43" w:type="dxa"/>
              <w:right w:w="43" w:type="dxa"/>
            </w:tcMar>
            <w:vAlign w:val="bottom"/>
          </w:tcPr>
          <w:p w14:paraId="139B793B" w14:textId="77777777" w:rsidR="009124C3" w:rsidRPr="0014374F" w:rsidRDefault="009124C3" w:rsidP="001444CA">
            <w:pPr>
              <w:jc w:val="right"/>
            </w:pPr>
            <w:r w:rsidRPr="0014374F">
              <w:t>26 544</w:t>
            </w:r>
          </w:p>
        </w:tc>
      </w:tr>
      <w:tr w:rsidR="009124C3" w:rsidRPr="0014374F" w14:paraId="49D019F3"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1A7B2D16" w14:textId="77777777" w:rsidR="009124C3" w:rsidRPr="0014374F" w:rsidRDefault="009124C3" w:rsidP="001444CA">
            <w:r w:rsidRPr="0014374F">
              <w:t>1e.</w:t>
            </w:r>
          </w:p>
        </w:tc>
        <w:tc>
          <w:tcPr>
            <w:tcW w:w="7229" w:type="dxa"/>
            <w:tcBorders>
              <w:top w:val="nil"/>
              <w:left w:val="nil"/>
              <w:bottom w:val="nil"/>
              <w:right w:val="nil"/>
            </w:tcBorders>
            <w:tcMar>
              <w:top w:w="128" w:type="dxa"/>
              <w:left w:w="43" w:type="dxa"/>
              <w:bottom w:w="43" w:type="dxa"/>
              <w:right w:w="43" w:type="dxa"/>
            </w:tcMar>
            <w:vAlign w:val="bottom"/>
          </w:tcPr>
          <w:p w14:paraId="027D5267" w14:textId="77777777" w:rsidR="009124C3" w:rsidRPr="0014374F" w:rsidRDefault="009124C3" w:rsidP="00D372E5">
            <w:r w:rsidRPr="0014374F">
              <w:t>eller til</w:t>
            </w:r>
          </w:p>
        </w:tc>
        <w:tc>
          <w:tcPr>
            <w:tcW w:w="1175" w:type="dxa"/>
            <w:tcBorders>
              <w:top w:val="nil"/>
              <w:left w:val="nil"/>
              <w:bottom w:val="nil"/>
              <w:right w:val="nil"/>
            </w:tcBorders>
            <w:tcMar>
              <w:top w:w="128" w:type="dxa"/>
              <w:left w:w="43" w:type="dxa"/>
              <w:bottom w:w="43" w:type="dxa"/>
              <w:right w:w="43" w:type="dxa"/>
            </w:tcMar>
            <w:vAlign w:val="bottom"/>
          </w:tcPr>
          <w:p w14:paraId="1CCEEFBE" w14:textId="77777777" w:rsidR="009124C3" w:rsidRPr="0014374F" w:rsidRDefault="009124C3" w:rsidP="001444CA">
            <w:pPr>
              <w:jc w:val="right"/>
            </w:pPr>
            <w:r w:rsidRPr="0014374F">
              <w:t>35 964</w:t>
            </w:r>
          </w:p>
        </w:tc>
      </w:tr>
      <w:tr w:rsidR="009124C3" w:rsidRPr="0014374F" w14:paraId="5B3D8DB4"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4F806C86" w14:textId="77777777" w:rsidR="009124C3" w:rsidRPr="0014374F" w:rsidRDefault="009124C3" w:rsidP="001444CA">
            <w:r w:rsidRPr="0014374F">
              <w:t>1f.</w:t>
            </w:r>
          </w:p>
        </w:tc>
        <w:tc>
          <w:tcPr>
            <w:tcW w:w="7229" w:type="dxa"/>
            <w:tcBorders>
              <w:top w:val="nil"/>
              <w:left w:val="nil"/>
              <w:bottom w:val="nil"/>
              <w:right w:val="nil"/>
            </w:tcBorders>
            <w:tcMar>
              <w:top w:w="128" w:type="dxa"/>
              <w:left w:w="43" w:type="dxa"/>
              <w:bottom w:w="43" w:type="dxa"/>
              <w:right w:w="43" w:type="dxa"/>
            </w:tcMar>
            <w:vAlign w:val="bottom"/>
          </w:tcPr>
          <w:p w14:paraId="0CD02414" w14:textId="77777777" w:rsidR="009124C3" w:rsidRPr="0014374F" w:rsidRDefault="009124C3" w:rsidP="00D372E5">
            <w:r w:rsidRPr="0014374F">
              <w:t>eller til</w:t>
            </w:r>
          </w:p>
        </w:tc>
        <w:tc>
          <w:tcPr>
            <w:tcW w:w="1175" w:type="dxa"/>
            <w:tcBorders>
              <w:top w:val="nil"/>
              <w:left w:val="nil"/>
              <w:bottom w:val="nil"/>
              <w:right w:val="nil"/>
            </w:tcBorders>
            <w:tcMar>
              <w:top w:w="128" w:type="dxa"/>
              <w:left w:w="43" w:type="dxa"/>
              <w:bottom w:w="43" w:type="dxa"/>
              <w:right w:w="43" w:type="dxa"/>
            </w:tcMar>
            <w:vAlign w:val="bottom"/>
          </w:tcPr>
          <w:p w14:paraId="2804CD1D" w14:textId="77777777" w:rsidR="009124C3" w:rsidRPr="0014374F" w:rsidRDefault="009124C3" w:rsidP="001444CA">
            <w:pPr>
              <w:jc w:val="right"/>
            </w:pPr>
            <w:r w:rsidRPr="0014374F">
              <w:t>44 928</w:t>
            </w:r>
          </w:p>
        </w:tc>
      </w:tr>
      <w:tr w:rsidR="009124C3" w:rsidRPr="0014374F" w14:paraId="48D3B1F3"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637206C2" w14:textId="77777777" w:rsidR="009124C3" w:rsidRPr="0014374F" w:rsidRDefault="009124C3" w:rsidP="001444CA"/>
        </w:tc>
        <w:tc>
          <w:tcPr>
            <w:tcW w:w="7229" w:type="dxa"/>
            <w:tcBorders>
              <w:top w:val="nil"/>
              <w:left w:val="nil"/>
              <w:bottom w:val="nil"/>
              <w:right w:val="nil"/>
            </w:tcBorders>
            <w:tcMar>
              <w:top w:w="128" w:type="dxa"/>
              <w:left w:w="43" w:type="dxa"/>
              <w:bottom w:w="43" w:type="dxa"/>
              <w:right w:w="43" w:type="dxa"/>
            </w:tcMar>
            <w:vAlign w:val="bottom"/>
          </w:tcPr>
          <w:p w14:paraId="287A2E8C" w14:textId="77777777" w:rsidR="009124C3" w:rsidRPr="0014374F" w:rsidRDefault="009124C3" w:rsidP="00D372E5"/>
        </w:tc>
        <w:tc>
          <w:tcPr>
            <w:tcW w:w="1175" w:type="dxa"/>
            <w:tcBorders>
              <w:top w:val="nil"/>
              <w:left w:val="nil"/>
              <w:bottom w:val="nil"/>
              <w:right w:val="nil"/>
            </w:tcBorders>
            <w:tcMar>
              <w:top w:w="128" w:type="dxa"/>
              <w:left w:w="43" w:type="dxa"/>
              <w:bottom w:w="43" w:type="dxa"/>
              <w:right w:w="43" w:type="dxa"/>
            </w:tcMar>
            <w:vAlign w:val="bottom"/>
          </w:tcPr>
          <w:p w14:paraId="7258842D" w14:textId="77777777" w:rsidR="009124C3" w:rsidRPr="0014374F" w:rsidRDefault="009124C3" w:rsidP="001444CA">
            <w:pPr>
              <w:jc w:val="right"/>
            </w:pPr>
            <w:r w:rsidRPr="0014374F">
              <w:t>-</w:t>
            </w:r>
          </w:p>
        </w:tc>
      </w:tr>
      <w:tr w:rsidR="009124C3" w:rsidRPr="0014374F" w14:paraId="606B23CD" w14:textId="77777777" w:rsidTr="00D372E5">
        <w:trPr>
          <w:trHeight w:val="640"/>
        </w:trPr>
        <w:tc>
          <w:tcPr>
            <w:tcW w:w="666" w:type="dxa"/>
            <w:tcBorders>
              <w:top w:val="nil"/>
              <w:left w:val="nil"/>
              <w:bottom w:val="nil"/>
              <w:right w:val="nil"/>
            </w:tcBorders>
            <w:tcMar>
              <w:top w:w="128" w:type="dxa"/>
              <w:left w:w="43" w:type="dxa"/>
              <w:bottom w:w="43" w:type="dxa"/>
              <w:right w:w="43" w:type="dxa"/>
            </w:tcMar>
          </w:tcPr>
          <w:p w14:paraId="7C5E9E00" w14:textId="77777777" w:rsidR="009124C3" w:rsidRPr="0014374F" w:rsidRDefault="009124C3" w:rsidP="001444CA">
            <w:r w:rsidRPr="0014374F">
              <w:t>2a.</w:t>
            </w:r>
          </w:p>
        </w:tc>
        <w:tc>
          <w:tcPr>
            <w:tcW w:w="7229" w:type="dxa"/>
            <w:tcBorders>
              <w:top w:val="nil"/>
              <w:left w:val="nil"/>
              <w:bottom w:val="nil"/>
              <w:right w:val="nil"/>
            </w:tcBorders>
            <w:tcMar>
              <w:top w:w="128" w:type="dxa"/>
              <w:left w:w="43" w:type="dxa"/>
              <w:bottom w:w="43" w:type="dxa"/>
              <w:right w:w="43" w:type="dxa"/>
            </w:tcMar>
            <w:vAlign w:val="bottom"/>
          </w:tcPr>
          <w:p w14:paraId="54E06753" w14:textId="77777777" w:rsidR="009124C3" w:rsidRPr="0014374F" w:rsidRDefault="009124C3" w:rsidP="00D372E5">
            <w:r w:rsidRPr="0014374F">
              <w:t xml:space="preserve">Hjelpestønad etter folketrygdlova § 6-4 til </w:t>
            </w:r>
            <w:proofErr w:type="spellStart"/>
            <w:r w:rsidRPr="0014374F">
              <w:t>dei</w:t>
            </w:r>
            <w:proofErr w:type="spellEnd"/>
            <w:r w:rsidRPr="0014374F">
              <w:t xml:space="preserve"> som må ha særskilt tilsyn </w:t>
            </w:r>
            <w:r w:rsidRPr="0014374F">
              <w:br/>
              <w:t xml:space="preserve">og pleie på grunn av varig sjukdom, skade eller lyte </w:t>
            </w:r>
          </w:p>
        </w:tc>
        <w:tc>
          <w:tcPr>
            <w:tcW w:w="1175" w:type="dxa"/>
            <w:tcBorders>
              <w:top w:val="nil"/>
              <w:left w:val="nil"/>
              <w:bottom w:val="nil"/>
              <w:right w:val="nil"/>
            </w:tcBorders>
            <w:tcMar>
              <w:top w:w="128" w:type="dxa"/>
              <w:left w:w="43" w:type="dxa"/>
              <w:bottom w:w="43" w:type="dxa"/>
              <w:right w:w="43" w:type="dxa"/>
            </w:tcMar>
            <w:vAlign w:val="bottom"/>
          </w:tcPr>
          <w:p w14:paraId="3FE8C8C6" w14:textId="77777777" w:rsidR="009124C3" w:rsidRPr="0014374F" w:rsidRDefault="009124C3" w:rsidP="001444CA">
            <w:pPr>
              <w:jc w:val="right"/>
            </w:pPr>
            <w:r w:rsidRPr="0014374F">
              <w:t>16 152</w:t>
            </w:r>
          </w:p>
        </w:tc>
      </w:tr>
      <w:tr w:rsidR="009124C3" w:rsidRPr="0014374F" w14:paraId="18CF0B75" w14:textId="77777777" w:rsidTr="00D372E5">
        <w:trPr>
          <w:trHeight w:val="640"/>
        </w:trPr>
        <w:tc>
          <w:tcPr>
            <w:tcW w:w="666" w:type="dxa"/>
            <w:tcBorders>
              <w:top w:val="nil"/>
              <w:left w:val="nil"/>
              <w:bottom w:val="nil"/>
              <w:right w:val="nil"/>
            </w:tcBorders>
            <w:tcMar>
              <w:top w:w="128" w:type="dxa"/>
              <w:left w:w="43" w:type="dxa"/>
              <w:bottom w:w="43" w:type="dxa"/>
              <w:right w:w="43" w:type="dxa"/>
            </w:tcMar>
          </w:tcPr>
          <w:p w14:paraId="09496171" w14:textId="77777777" w:rsidR="009124C3" w:rsidRPr="0014374F" w:rsidRDefault="009124C3" w:rsidP="001444CA">
            <w:r w:rsidRPr="0014374F">
              <w:t>2b.</w:t>
            </w:r>
          </w:p>
        </w:tc>
        <w:tc>
          <w:tcPr>
            <w:tcW w:w="7229" w:type="dxa"/>
            <w:tcBorders>
              <w:top w:val="nil"/>
              <w:left w:val="nil"/>
              <w:bottom w:val="nil"/>
              <w:right w:val="nil"/>
            </w:tcBorders>
            <w:tcMar>
              <w:top w:w="128" w:type="dxa"/>
              <w:left w:w="43" w:type="dxa"/>
              <w:bottom w:w="43" w:type="dxa"/>
              <w:right w:w="43" w:type="dxa"/>
            </w:tcMar>
            <w:vAlign w:val="bottom"/>
          </w:tcPr>
          <w:p w14:paraId="5F2BEA17" w14:textId="77777777" w:rsidR="009124C3" w:rsidRPr="0014374F" w:rsidRDefault="009124C3" w:rsidP="00D372E5">
            <w:proofErr w:type="spellStart"/>
            <w:r w:rsidRPr="0014374F">
              <w:t>Høgare</w:t>
            </w:r>
            <w:proofErr w:type="spellEnd"/>
            <w:r w:rsidRPr="0014374F">
              <w:t xml:space="preserve"> hjelpestønad etter folketrygdlova § 6-5 til barn under 18 år som </w:t>
            </w:r>
            <w:r w:rsidRPr="0014374F">
              <w:br/>
              <w:t>må ha særskilt tilsyn og pleie</w:t>
            </w:r>
          </w:p>
        </w:tc>
        <w:tc>
          <w:tcPr>
            <w:tcW w:w="1175" w:type="dxa"/>
            <w:tcBorders>
              <w:top w:val="nil"/>
              <w:left w:val="nil"/>
              <w:bottom w:val="nil"/>
              <w:right w:val="nil"/>
            </w:tcBorders>
            <w:tcMar>
              <w:top w:w="128" w:type="dxa"/>
              <w:left w:w="43" w:type="dxa"/>
              <w:bottom w:w="43" w:type="dxa"/>
              <w:right w:w="43" w:type="dxa"/>
            </w:tcMar>
            <w:vAlign w:val="bottom"/>
          </w:tcPr>
          <w:p w14:paraId="32C05D7B" w14:textId="77777777" w:rsidR="009124C3" w:rsidRPr="0014374F" w:rsidRDefault="009124C3" w:rsidP="001444CA">
            <w:pPr>
              <w:jc w:val="right"/>
            </w:pPr>
            <w:r w:rsidRPr="0014374F">
              <w:t>32 304</w:t>
            </w:r>
          </w:p>
        </w:tc>
      </w:tr>
      <w:tr w:rsidR="009124C3" w:rsidRPr="0014374F" w14:paraId="1C4A6249"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59F73DD3" w14:textId="77777777" w:rsidR="009124C3" w:rsidRPr="0014374F" w:rsidRDefault="009124C3" w:rsidP="001444CA">
            <w:r w:rsidRPr="0014374F">
              <w:t>2c.</w:t>
            </w:r>
          </w:p>
        </w:tc>
        <w:tc>
          <w:tcPr>
            <w:tcW w:w="7229" w:type="dxa"/>
            <w:tcBorders>
              <w:top w:val="nil"/>
              <w:left w:val="nil"/>
              <w:bottom w:val="nil"/>
              <w:right w:val="nil"/>
            </w:tcBorders>
            <w:tcMar>
              <w:top w:w="128" w:type="dxa"/>
              <w:left w:w="43" w:type="dxa"/>
              <w:bottom w:w="43" w:type="dxa"/>
              <w:right w:w="43" w:type="dxa"/>
            </w:tcMar>
            <w:vAlign w:val="bottom"/>
          </w:tcPr>
          <w:p w14:paraId="7D0BBBF0" w14:textId="77777777" w:rsidR="009124C3" w:rsidRPr="0014374F" w:rsidRDefault="009124C3" w:rsidP="00D372E5">
            <w:r w:rsidRPr="0014374F">
              <w:t>eller til</w:t>
            </w:r>
          </w:p>
        </w:tc>
        <w:tc>
          <w:tcPr>
            <w:tcW w:w="1175" w:type="dxa"/>
            <w:tcBorders>
              <w:top w:val="nil"/>
              <w:left w:val="nil"/>
              <w:bottom w:val="nil"/>
              <w:right w:val="nil"/>
            </w:tcBorders>
            <w:tcMar>
              <w:top w:w="128" w:type="dxa"/>
              <w:left w:w="43" w:type="dxa"/>
              <w:bottom w:w="43" w:type="dxa"/>
              <w:right w:w="43" w:type="dxa"/>
            </w:tcMar>
            <w:vAlign w:val="bottom"/>
          </w:tcPr>
          <w:p w14:paraId="4635E2CB" w14:textId="77777777" w:rsidR="009124C3" w:rsidRPr="0014374F" w:rsidRDefault="009124C3" w:rsidP="001444CA">
            <w:pPr>
              <w:jc w:val="right"/>
            </w:pPr>
            <w:r w:rsidRPr="0014374F">
              <w:t>64 608</w:t>
            </w:r>
          </w:p>
        </w:tc>
      </w:tr>
      <w:tr w:rsidR="009124C3" w:rsidRPr="0014374F" w14:paraId="61E2DB50"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6CA94A82" w14:textId="77777777" w:rsidR="009124C3" w:rsidRPr="0014374F" w:rsidRDefault="009124C3" w:rsidP="001444CA">
            <w:r w:rsidRPr="0014374F">
              <w:t>2d.</w:t>
            </w:r>
          </w:p>
        </w:tc>
        <w:tc>
          <w:tcPr>
            <w:tcW w:w="7229" w:type="dxa"/>
            <w:tcBorders>
              <w:top w:val="nil"/>
              <w:left w:val="nil"/>
              <w:bottom w:val="nil"/>
              <w:right w:val="nil"/>
            </w:tcBorders>
            <w:tcMar>
              <w:top w:w="128" w:type="dxa"/>
              <w:left w:w="43" w:type="dxa"/>
              <w:bottom w:w="43" w:type="dxa"/>
              <w:right w:w="43" w:type="dxa"/>
            </w:tcMar>
            <w:vAlign w:val="bottom"/>
          </w:tcPr>
          <w:p w14:paraId="359C3BB6" w14:textId="77777777" w:rsidR="009124C3" w:rsidRPr="0014374F" w:rsidRDefault="009124C3" w:rsidP="00D372E5">
            <w:r w:rsidRPr="0014374F">
              <w:t>eller til</w:t>
            </w:r>
          </w:p>
        </w:tc>
        <w:tc>
          <w:tcPr>
            <w:tcW w:w="1175" w:type="dxa"/>
            <w:tcBorders>
              <w:top w:val="nil"/>
              <w:left w:val="nil"/>
              <w:bottom w:val="nil"/>
              <w:right w:val="nil"/>
            </w:tcBorders>
            <w:tcMar>
              <w:top w:w="128" w:type="dxa"/>
              <w:left w:w="43" w:type="dxa"/>
              <w:bottom w:w="43" w:type="dxa"/>
              <w:right w:w="43" w:type="dxa"/>
            </w:tcMar>
            <w:vAlign w:val="bottom"/>
          </w:tcPr>
          <w:p w14:paraId="45AB90E8" w14:textId="77777777" w:rsidR="009124C3" w:rsidRPr="0014374F" w:rsidRDefault="009124C3" w:rsidP="001444CA">
            <w:pPr>
              <w:jc w:val="right"/>
            </w:pPr>
            <w:r w:rsidRPr="0014374F">
              <w:t>96 912</w:t>
            </w:r>
          </w:p>
        </w:tc>
      </w:tr>
      <w:tr w:rsidR="009124C3" w:rsidRPr="0014374F" w14:paraId="14140564"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57046D65" w14:textId="77777777" w:rsidR="009124C3" w:rsidRPr="0014374F" w:rsidRDefault="009124C3" w:rsidP="001444CA">
            <w:r w:rsidRPr="0014374F">
              <w:t>3.</w:t>
            </w:r>
          </w:p>
        </w:tc>
        <w:tc>
          <w:tcPr>
            <w:tcW w:w="7229" w:type="dxa"/>
            <w:tcBorders>
              <w:top w:val="nil"/>
              <w:left w:val="nil"/>
              <w:bottom w:val="nil"/>
              <w:right w:val="nil"/>
            </w:tcBorders>
            <w:tcMar>
              <w:top w:w="128" w:type="dxa"/>
              <w:left w:w="43" w:type="dxa"/>
              <w:bottom w:w="43" w:type="dxa"/>
              <w:right w:w="43" w:type="dxa"/>
            </w:tcMar>
            <w:vAlign w:val="bottom"/>
          </w:tcPr>
          <w:p w14:paraId="5FE593A8" w14:textId="77777777" w:rsidR="009124C3" w:rsidRPr="0014374F" w:rsidRDefault="009124C3" w:rsidP="00D372E5">
            <w:r w:rsidRPr="0014374F">
              <w:t>Behovsprøvd gravferdsstønad opptil</w:t>
            </w:r>
          </w:p>
        </w:tc>
        <w:tc>
          <w:tcPr>
            <w:tcW w:w="1175" w:type="dxa"/>
            <w:tcBorders>
              <w:top w:val="nil"/>
              <w:left w:val="nil"/>
              <w:bottom w:val="nil"/>
              <w:right w:val="nil"/>
            </w:tcBorders>
            <w:tcMar>
              <w:top w:w="128" w:type="dxa"/>
              <w:left w:w="43" w:type="dxa"/>
              <w:bottom w:w="43" w:type="dxa"/>
              <w:right w:w="43" w:type="dxa"/>
            </w:tcMar>
            <w:vAlign w:val="bottom"/>
          </w:tcPr>
          <w:p w14:paraId="055E7751" w14:textId="77777777" w:rsidR="009124C3" w:rsidRPr="0014374F" w:rsidRDefault="009124C3" w:rsidP="001444CA">
            <w:pPr>
              <w:jc w:val="right"/>
            </w:pPr>
            <w:r w:rsidRPr="0014374F">
              <w:t>29 853</w:t>
            </w:r>
          </w:p>
        </w:tc>
      </w:tr>
      <w:tr w:rsidR="009124C3" w:rsidRPr="0014374F" w14:paraId="1D5E5EAB"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5F1F9230" w14:textId="77777777" w:rsidR="009124C3" w:rsidRPr="0014374F" w:rsidRDefault="009124C3" w:rsidP="001444CA">
            <w:r w:rsidRPr="0014374F">
              <w:t xml:space="preserve"> 4.</w:t>
            </w:r>
          </w:p>
        </w:tc>
        <w:tc>
          <w:tcPr>
            <w:tcW w:w="7229" w:type="dxa"/>
            <w:tcBorders>
              <w:top w:val="nil"/>
              <w:left w:val="nil"/>
              <w:bottom w:val="nil"/>
              <w:right w:val="nil"/>
            </w:tcBorders>
            <w:tcMar>
              <w:top w:w="128" w:type="dxa"/>
              <w:left w:w="43" w:type="dxa"/>
              <w:bottom w:w="43" w:type="dxa"/>
              <w:right w:w="43" w:type="dxa"/>
            </w:tcMar>
            <w:vAlign w:val="bottom"/>
          </w:tcPr>
          <w:p w14:paraId="59381281" w14:textId="77777777" w:rsidR="009124C3" w:rsidRPr="0014374F" w:rsidRDefault="009124C3" w:rsidP="00D372E5">
            <w:r w:rsidRPr="0014374F">
              <w:t>Stønad til barnetilsyn etter lova §§15-10 og 17-10 første ledd bokstav a)</w:t>
            </w:r>
            <w:r w:rsidRPr="0014374F">
              <w:rPr>
                <w:rStyle w:val="skrift-hevet"/>
              </w:rPr>
              <w:t>2</w:t>
            </w:r>
          </w:p>
        </w:tc>
        <w:tc>
          <w:tcPr>
            <w:tcW w:w="1175" w:type="dxa"/>
            <w:tcBorders>
              <w:top w:val="nil"/>
              <w:left w:val="nil"/>
              <w:bottom w:val="nil"/>
              <w:right w:val="nil"/>
            </w:tcBorders>
            <w:tcMar>
              <w:top w:w="128" w:type="dxa"/>
              <w:left w:w="43" w:type="dxa"/>
              <w:bottom w:w="43" w:type="dxa"/>
              <w:right w:w="43" w:type="dxa"/>
            </w:tcMar>
            <w:vAlign w:val="bottom"/>
          </w:tcPr>
          <w:p w14:paraId="572ABB40" w14:textId="77777777" w:rsidR="009124C3" w:rsidRPr="0014374F" w:rsidRDefault="009124C3" w:rsidP="001444CA">
            <w:pPr>
              <w:jc w:val="right"/>
            </w:pPr>
          </w:p>
        </w:tc>
      </w:tr>
      <w:tr w:rsidR="009124C3" w:rsidRPr="0014374F" w14:paraId="4B7A0677"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4862867C" w14:textId="77777777" w:rsidR="009124C3" w:rsidRPr="0014374F" w:rsidRDefault="009124C3" w:rsidP="001444CA"/>
        </w:tc>
        <w:tc>
          <w:tcPr>
            <w:tcW w:w="7229" w:type="dxa"/>
            <w:tcBorders>
              <w:top w:val="nil"/>
              <w:left w:val="nil"/>
              <w:bottom w:val="nil"/>
              <w:right w:val="nil"/>
            </w:tcBorders>
            <w:tcMar>
              <w:top w:w="128" w:type="dxa"/>
              <w:left w:w="43" w:type="dxa"/>
              <w:bottom w:w="43" w:type="dxa"/>
              <w:right w:w="43" w:type="dxa"/>
            </w:tcMar>
            <w:vAlign w:val="bottom"/>
          </w:tcPr>
          <w:p w14:paraId="06CE1E03" w14:textId="77777777" w:rsidR="009124C3" w:rsidRPr="0014374F" w:rsidRDefault="009124C3" w:rsidP="00D372E5">
            <w:r w:rsidRPr="0014374F">
              <w:t>for første barn</w:t>
            </w:r>
          </w:p>
        </w:tc>
        <w:tc>
          <w:tcPr>
            <w:tcW w:w="1175" w:type="dxa"/>
            <w:tcBorders>
              <w:top w:val="nil"/>
              <w:left w:val="nil"/>
              <w:bottom w:val="nil"/>
              <w:right w:val="nil"/>
            </w:tcBorders>
            <w:tcMar>
              <w:top w:w="128" w:type="dxa"/>
              <w:left w:w="43" w:type="dxa"/>
              <w:bottom w:w="43" w:type="dxa"/>
              <w:right w:w="43" w:type="dxa"/>
            </w:tcMar>
            <w:vAlign w:val="bottom"/>
          </w:tcPr>
          <w:p w14:paraId="2C622033" w14:textId="77777777" w:rsidR="009124C3" w:rsidRPr="0014374F" w:rsidRDefault="009124C3" w:rsidP="001444CA">
            <w:pPr>
              <w:jc w:val="right"/>
            </w:pPr>
            <w:r w:rsidRPr="0014374F">
              <w:t>57 480</w:t>
            </w:r>
          </w:p>
        </w:tc>
      </w:tr>
      <w:tr w:rsidR="009124C3" w:rsidRPr="0014374F" w14:paraId="69928CBA" w14:textId="77777777" w:rsidTr="00D372E5">
        <w:trPr>
          <w:trHeight w:val="380"/>
        </w:trPr>
        <w:tc>
          <w:tcPr>
            <w:tcW w:w="666" w:type="dxa"/>
            <w:tcBorders>
              <w:top w:val="nil"/>
              <w:left w:val="nil"/>
              <w:bottom w:val="nil"/>
              <w:right w:val="nil"/>
            </w:tcBorders>
            <w:tcMar>
              <w:top w:w="128" w:type="dxa"/>
              <w:left w:w="43" w:type="dxa"/>
              <w:bottom w:w="43" w:type="dxa"/>
              <w:right w:w="43" w:type="dxa"/>
            </w:tcMar>
          </w:tcPr>
          <w:p w14:paraId="2356D714" w14:textId="77777777" w:rsidR="009124C3" w:rsidRPr="0014374F" w:rsidRDefault="009124C3" w:rsidP="001444CA"/>
        </w:tc>
        <w:tc>
          <w:tcPr>
            <w:tcW w:w="7229" w:type="dxa"/>
            <w:tcBorders>
              <w:top w:val="nil"/>
              <w:left w:val="nil"/>
              <w:bottom w:val="nil"/>
              <w:right w:val="nil"/>
            </w:tcBorders>
            <w:tcMar>
              <w:top w:w="128" w:type="dxa"/>
              <w:left w:w="43" w:type="dxa"/>
              <w:bottom w:w="43" w:type="dxa"/>
              <w:right w:w="43" w:type="dxa"/>
            </w:tcMar>
            <w:vAlign w:val="bottom"/>
          </w:tcPr>
          <w:p w14:paraId="5585D78E" w14:textId="77777777" w:rsidR="009124C3" w:rsidRPr="0014374F" w:rsidRDefault="009124C3" w:rsidP="00D372E5">
            <w:r w:rsidRPr="0014374F">
              <w:t>for to barn</w:t>
            </w:r>
          </w:p>
        </w:tc>
        <w:tc>
          <w:tcPr>
            <w:tcW w:w="1175" w:type="dxa"/>
            <w:tcBorders>
              <w:top w:val="nil"/>
              <w:left w:val="nil"/>
              <w:bottom w:val="nil"/>
              <w:right w:val="nil"/>
            </w:tcBorders>
            <w:tcMar>
              <w:top w:w="128" w:type="dxa"/>
              <w:left w:w="43" w:type="dxa"/>
              <w:bottom w:w="43" w:type="dxa"/>
              <w:right w:w="43" w:type="dxa"/>
            </w:tcMar>
            <w:vAlign w:val="bottom"/>
          </w:tcPr>
          <w:p w14:paraId="0AAB52C2" w14:textId="77777777" w:rsidR="009124C3" w:rsidRPr="0014374F" w:rsidRDefault="009124C3" w:rsidP="001444CA">
            <w:pPr>
              <w:jc w:val="right"/>
            </w:pPr>
            <w:r w:rsidRPr="0014374F">
              <w:t>74 976</w:t>
            </w:r>
          </w:p>
        </w:tc>
      </w:tr>
      <w:tr w:rsidR="009124C3" w:rsidRPr="0014374F" w14:paraId="0462D40A" w14:textId="77777777" w:rsidTr="00D372E5">
        <w:trPr>
          <w:trHeight w:val="380"/>
        </w:trPr>
        <w:tc>
          <w:tcPr>
            <w:tcW w:w="666" w:type="dxa"/>
            <w:tcBorders>
              <w:top w:val="nil"/>
              <w:left w:val="nil"/>
              <w:bottom w:val="single" w:sz="4" w:space="0" w:color="000000"/>
              <w:right w:val="nil"/>
            </w:tcBorders>
            <w:tcMar>
              <w:top w:w="128" w:type="dxa"/>
              <w:left w:w="43" w:type="dxa"/>
              <w:bottom w:w="43" w:type="dxa"/>
              <w:right w:w="43" w:type="dxa"/>
            </w:tcMar>
          </w:tcPr>
          <w:p w14:paraId="362DBAE0" w14:textId="77777777" w:rsidR="009124C3" w:rsidRPr="0014374F" w:rsidRDefault="009124C3" w:rsidP="001444CA"/>
        </w:tc>
        <w:tc>
          <w:tcPr>
            <w:tcW w:w="7229" w:type="dxa"/>
            <w:tcBorders>
              <w:top w:val="nil"/>
              <w:left w:val="nil"/>
              <w:bottom w:val="single" w:sz="4" w:space="0" w:color="000000"/>
              <w:right w:val="nil"/>
            </w:tcBorders>
            <w:tcMar>
              <w:top w:w="128" w:type="dxa"/>
              <w:left w:w="43" w:type="dxa"/>
              <w:bottom w:w="43" w:type="dxa"/>
              <w:right w:w="43" w:type="dxa"/>
            </w:tcMar>
            <w:vAlign w:val="bottom"/>
          </w:tcPr>
          <w:p w14:paraId="1366EE28" w14:textId="77777777" w:rsidR="009124C3" w:rsidRPr="0014374F" w:rsidRDefault="009124C3" w:rsidP="00D372E5">
            <w:r w:rsidRPr="0014374F">
              <w:t xml:space="preserve">for tre og </w:t>
            </w:r>
            <w:proofErr w:type="spellStart"/>
            <w:r w:rsidRPr="0014374F">
              <w:t>fleire</w:t>
            </w:r>
            <w:proofErr w:type="spellEnd"/>
            <w:r w:rsidRPr="0014374F">
              <w:t xml:space="preserve"> barn</w:t>
            </w:r>
          </w:p>
        </w:tc>
        <w:tc>
          <w:tcPr>
            <w:tcW w:w="1175" w:type="dxa"/>
            <w:tcBorders>
              <w:top w:val="nil"/>
              <w:left w:val="nil"/>
              <w:bottom w:val="single" w:sz="4" w:space="0" w:color="000000"/>
              <w:right w:val="nil"/>
            </w:tcBorders>
            <w:tcMar>
              <w:top w:w="128" w:type="dxa"/>
              <w:left w:w="43" w:type="dxa"/>
              <w:bottom w:w="43" w:type="dxa"/>
              <w:right w:w="43" w:type="dxa"/>
            </w:tcMar>
            <w:vAlign w:val="bottom"/>
          </w:tcPr>
          <w:p w14:paraId="6ECB32A5" w14:textId="77777777" w:rsidR="009124C3" w:rsidRPr="0014374F" w:rsidRDefault="009124C3" w:rsidP="001444CA">
            <w:pPr>
              <w:jc w:val="right"/>
            </w:pPr>
            <w:r w:rsidRPr="0014374F">
              <w:t>84 972</w:t>
            </w:r>
          </w:p>
        </w:tc>
      </w:tr>
    </w:tbl>
    <w:p w14:paraId="1467EEA7" w14:textId="362A1A22" w:rsidR="009124C3" w:rsidRPr="0014374F" w:rsidRDefault="009124C3" w:rsidP="0014374F">
      <w:pPr>
        <w:pStyle w:val="Tabellnavn"/>
      </w:pPr>
    </w:p>
    <w:p w14:paraId="723B2F77" w14:textId="77777777" w:rsidR="009124C3" w:rsidRPr="0014374F" w:rsidRDefault="009124C3" w:rsidP="0014374F">
      <w:pPr>
        <w:pStyle w:val="tabell-noter"/>
        <w:rPr>
          <w:rStyle w:val="skrift-hevet"/>
        </w:rPr>
      </w:pPr>
      <w:r w:rsidRPr="0014374F">
        <w:rPr>
          <w:rStyle w:val="skrift-hevet"/>
        </w:rPr>
        <w:t>1</w:t>
      </w:r>
      <w:r w:rsidRPr="0014374F">
        <w:tab/>
      </w:r>
      <w:proofErr w:type="spellStart"/>
      <w:r w:rsidRPr="0014374F">
        <w:t>Satsane</w:t>
      </w:r>
      <w:proofErr w:type="spellEnd"/>
      <w:r w:rsidRPr="0014374F">
        <w:t xml:space="preserve"> under punkt 1, 2 og 4 er </w:t>
      </w:r>
      <w:proofErr w:type="spellStart"/>
      <w:r w:rsidRPr="0014374F">
        <w:t>årlege</w:t>
      </w:r>
      <w:proofErr w:type="spellEnd"/>
      <w:r w:rsidRPr="0014374F">
        <w:t xml:space="preserve"> beløp for </w:t>
      </w:r>
      <w:proofErr w:type="spellStart"/>
      <w:r w:rsidRPr="0014374F">
        <w:t>ytingane</w:t>
      </w:r>
      <w:proofErr w:type="spellEnd"/>
      <w:r w:rsidRPr="0014374F">
        <w:t>.</w:t>
      </w:r>
    </w:p>
    <w:p w14:paraId="6398EE46" w14:textId="77777777" w:rsidR="009124C3" w:rsidRPr="0014374F" w:rsidRDefault="009124C3" w:rsidP="0014374F">
      <w:pPr>
        <w:pStyle w:val="tabell-noter"/>
      </w:pPr>
      <w:r w:rsidRPr="0014374F">
        <w:rPr>
          <w:rStyle w:val="skrift-hevet"/>
        </w:rPr>
        <w:t>2</w:t>
      </w:r>
      <w:r w:rsidRPr="0014374F">
        <w:tab/>
        <w:t xml:space="preserve">Beløpa i tabellen er maksimale </w:t>
      </w:r>
      <w:proofErr w:type="spellStart"/>
      <w:r w:rsidRPr="0014374F">
        <w:t>refusjonssatsar</w:t>
      </w:r>
      <w:proofErr w:type="spellEnd"/>
      <w:r w:rsidRPr="0014374F">
        <w:t>. Stønaden er inntektsprøvd.</w:t>
      </w:r>
    </w:p>
    <w:p w14:paraId="7CF9F1FB" w14:textId="77777777" w:rsidR="009124C3" w:rsidRPr="0014374F" w:rsidRDefault="009124C3" w:rsidP="0014374F"/>
    <w:p w14:paraId="1BC5225F" w14:textId="77777777" w:rsidR="009124C3" w:rsidRPr="0014374F" w:rsidRDefault="009124C3" w:rsidP="0014374F"/>
    <w:sectPr w:rsidR="009124C3" w:rsidRPr="0014374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E09C5" w14:textId="77777777" w:rsidR="009124C3" w:rsidRDefault="009124C3">
      <w:pPr>
        <w:spacing w:after="0" w:line="240" w:lineRule="auto"/>
      </w:pPr>
      <w:r>
        <w:separator/>
      </w:r>
    </w:p>
  </w:endnote>
  <w:endnote w:type="continuationSeparator" w:id="0">
    <w:p w14:paraId="6091843F" w14:textId="77777777" w:rsidR="009124C3" w:rsidRDefault="00912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40D8" w14:textId="77777777" w:rsidR="009124C3" w:rsidRDefault="009124C3">
      <w:pPr>
        <w:spacing w:after="0" w:line="240" w:lineRule="auto"/>
      </w:pPr>
      <w:r>
        <w:separator/>
      </w:r>
    </w:p>
  </w:footnote>
  <w:footnote w:type="continuationSeparator" w:id="0">
    <w:p w14:paraId="3A12A9F5" w14:textId="77777777" w:rsidR="009124C3" w:rsidRDefault="009124C3">
      <w:pPr>
        <w:spacing w:after="0" w:line="240" w:lineRule="auto"/>
      </w:pPr>
      <w:r>
        <w:continuationSeparator/>
      </w:r>
    </w:p>
  </w:footnote>
  <w:footnote w:id="1">
    <w:p w14:paraId="61C120AB" w14:textId="446637EB" w:rsidR="009124C3" w:rsidRDefault="009124C3">
      <w:pPr>
        <w:pStyle w:val="Fotnotetekst"/>
      </w:pPr>
      <w:r>
        <w:rPr>
          <w:vertAlign w:val="superscript"/>
        </w:rPr>
        <w:footnoteRef/>
      </w:r>
      <w:r w:rsidRPr="0014374F">
        <w:t xml:space="preserve">Card, D., Kluve, J. og Weber, A. (2018). </w:t>
      </w:r>
      <w:r w:rsidRPr="0014374F">
        <w:rPr>
          <w:lang w:val="en-US"/>
        </w:rPr>
        <w:t xml:space="preserve">What works? A meta-analysis of recent labor market program evaluations. </w:t>
      </w:r>
      <w:r w:rsidRPr="0014374F">
        <w:rPr>
          <w:rStyle w:val="kursiv"/>
          <w:lang w:val="en-US"/>
        </w:rPr>
        <w:t xml:space="preserve">Journal of the European Economic Association, </w:t>
      </w:r>
      <w:r w:rsidRPr="0014374F">
        <w:rPr>
          <w:lang w:val="en-US"/>
        </w:rPr>
        <w:t xml:space="preserve">2018:3 og von Simson, K. (2023). </w:t>
      </w:r>
      <w:r w:rsidRPr="0014374F">
        <w:rPr>
          <w:rStyle w:val="kursiv"/>
        </w:rPr>
        <w:t>Hva virker for hvem? Kunnskapsoversikt over effekter av aktiveringstiltak på sysselsetting og arbeidstilbud. Norske erfaringer</w:t>
      </w:r>
      <w:r w:rsidRPr="0014374F">
        <w:t>. Rapport</w:t>
      </w:r>
      <w:r w:rsidRPr="0014374F">
        <w:rPr>
          <w:rStyle w:val="kursiv"/>
        </w:rPr>
        <w:t xml:space="preserve"> </w:t>
      </w:r>
      <w:r w:rsidRPr="0014374F">
        <w:t>2023:1. Oslo: Arbeids- og velferdsdirektoratet.</w:t>
      </w:r>
    </w:p>
  </w:footnote>
  <w:footnote w:id="2">
    <w:p w14:paraId="67603620" w14:textId="207C0372" w:rsidR="009124C3" w:rsidRDefault="009124C3">
      <w:pPr>
        <w:pStyle w:val="Fotnotetekst"/>
      </w:pPr>
      <w:r>
        <w:rPr>
          <w:vertAlign w:val="superscript"/>
        </w:rPr>
        <w:footnoteRef/>
      </w:r>
      <w:r w:rsidRPr="0014374F">
        <w:t xml:space="preserve">Oslo Economics, Frichsenteret, Proba samfunnanalyse og CMS Kluge (2023) </w:t>
      </w:r>
      <w:r w:rsidRPr="0014374F">
        <w:rPr>
          <w:rStyle w:val="kursiv"/>
        </w:rPr>
        <w:t xml:space="preserve">Områdegjennomgang av arbeidsmarkedstiltak: Anbefalinger for effektiv og kunnskapsbasert bruk. </w:t>
      </w:r>
      <w:r w:rsidRPr="0014374F">
        <w:t xml:space="preserve">Rapport 2023:88. Oslo: Oslo Economics og Oslo Economics og Frischsenteret (2024). </w:t>
      </w:r>
      <w:r w:rsidRPr="0014374F">
        <w:rPr>
          <w:rStyle w:val="kursiv"/>
        </w:rPr>
        <w:t xml:space="preserve">Effekter av arbeidsmarkedstiltak. </w:t>
      </w:r>
      <w:r w:rsidRPr="0014374F">
        <w:t xml:space="preserve">Rapport 2024:26. Oslo: Oslo Economics. </w:t>
      </w:r>
    </w:p>
  </w:footnote>
  <w:footnote w:id="3">
    <w:p w14:paraId="10562564" w14:textId="509CF46B" w:rsidR="009124C3" w:rsidRDefault="009124C3">
      <w:pPr>
        <w:pStyle w:val="Fotnotetekst"/>
      </w:pPr>
      <w:r>
        <w:rPr>
          <w:vertAlign w:val="superscript"/>
        </w:rPr>
        <w:footnoteRef/>
      </w:r>
      <w:r w:rsidRPr="0014374F">
        <w:t>IMDi: Hvordan går det med integreringen i Norge? Indikatorer, status og utviklingstrekk i 2024</w:t>
      </w:r>
    </w:p>
  </w:footnote>
  <w:footnote w:id="4">
    <w:p w14:paraId="186D4D68" w14:textId="30599C11" w:rsidR="009124C3" w:rsidRDefault="009124C3">
      <w:pPr>
        <w:pStyle w:val="Fotnotetekst"/>
      </w:pPr>
      <w:r>
        <w:rPr>
          <w:vertAlign w:val="superscript"/>
        </w:rPr>
        <w:footnoteRef/>
      </w:r>
      <w:r w:rsidRPr="0014374F">
        <w:t>Arbeidsmiljøet i Norge og EU – en sammenlikning (2023). STAMI-rapport, årgang 24, nr. 3, Oslo: Statens arbeidsmiljøinstitutt.</w:t>
      </w:r>
    </w:p>
  </w:footnote>
  <w:footnote w:id="5">
    <w:p w14:paraId="7C39547D" w14:textId="78C500EE" w:rsidR="009124C3" w:rsidRDefault="009124C3">
      <w:pPr>
        <w:pStyle w:val="Fotnotetekst"/>
      </w:pPr>
      <w:r>
        <w:rPr>
          <w:vertAlign w:val="superscript"/>
        </w:rPr>
        <w:footnoteRef/>
      </w:r>
      <w:r w:rsidRPr="0014374F">
        <w:t xml:space="preserve">Tala er noko lågare enn ved den førre målinga i 2021, men det er vanskeleg å seie om nedgangen er reell, ettersom levekårsundersøkinga har blitt endra i mellomtida. </w:t>
      </w:r>
    </w:p>
  </w:footnote>
  <w:footnote w:id="6">
    <w:p w14:paraId="302CE18C" w14:textId="38C1929D" w:rsidR="009124C3" w:rsidRDefault="009124C3">
      <w:pPr>
        <w:pStyle w:val="Fotnotetekst"/>
      </w:pPr>
      <w:r>
        <w:rPr>
          <w:vertAlign w:val="superscript"/>
        </w:rPr>
        <w:footnoteRef/>
      </w:r>
      <w:r w:rsidRPr="0014374F">
        <w:t>Faggrupperapport 2022: Målene om et mer inkluderende arbeidsliv – status og utviklingstrekk. Rapport 2022. Rapportering frå faggruppa for IA-avtalen.</w:t>
      </w:r>
    </w:p>
  </w:footnote>
  <w:footnote w:id="7">
    <w:p w14:paraId="4D9A1059" w14:textId="75225717" w:rsidR="009124C3" w:rsidRDefault="009124C3">
      <w:pPr>
        <w:pStyle w:val="Fotnotetekst"/>
      </w:pPr>
      <w:r>
        <w:rPr>
          <w:vertAlign w:val="superscript"/>
        </w:rPr>
        <w:footnoteRef/>
      </w:r>
      <w:r w:rsidRPr="0014374F">
        <w:t>Fløvik, L. et al. Arbeid hjemmefra, helse og arbeidsmiljø. En systematisk kunnskapsoppsummering. STAMI-rapport nr. 3, 2021. Oslo: Statens arbeidsmiljøinstitutt.</w:t>
      </w:r>
    </w:p>
  </w:footnote>
  <w:footnote w:id="8">
    <w:p w14:paraId="750FAC0A" w14:textId="41740730" w:rsidR="009124C3" w:rsidRDefault="009124C3">
      <w:pPr>
        <w:pStyle w:val="Fotnotetekst"/>
      </w:pPr>
      <w:r>
        <w:rPr>
          <w:vertAlign w:val="superscript"/>
        </w:rPr>
        <w:footnoteRef/>
      </w:r>
      <w:r w:rsidRPr="0014374F">
        <w:t>Faktabok om arbeidsmiljø og helse 2024. Status og utviklingstrekk. STAMI-rapport (2024).</w:t>
      </w:r>
    </w:p>
  </w:footnote>
  <w:footnote w:id="9">
    <w:p w14:paraId="62115B0B" w14:textId="1B44A3C4" w:rsidR="009124C3" w:rsidRPr="0014374F" w:rsidRDefault="009124C3">
      <w:pPr>
        <w:pStyle w:val="Fotnotetekst"/>
        <w:rPr>
          <w:lang w:val="en-US"/>
        </w:rPr>
      </w:pPr>
      <w:r>
        <w:rPr>
          <w:vertAlign w:val="superscript"/>
        </w:rPr>
        <w:footnoteRef/>
      </w:r>
      <w:r w:rsidRPr="0014374F">
        <w:t xml:space="preserve">Faktabok om arbeidsmiljø og helse 2024. Status og utviklingstrekk. </w:t>
      </w:r>
      <w:r w:rsidRPr="0014374F">
        <w:rPr>
          <w:lang w:val="en-US"/>
        </w:rPr>
        <w:t xml:space="preserve">STAMI-rapport (2024). </w:t>
      </w:r>
    </w:p>
  </w:footnote>
  <w:footnote w:id="10">
    <w:p w14:paraId="4AF7FAF7" w14:textId="334B5C30" w:rsidR="009124C3" w:rsidRPr="0014374F" w:rsidRDefault="009124C3">
      <w:pPr>
        <w:pStyle w:val="Fotnotetekst"/>
        <w:rPr>
          <w:lang w:val="en-US"/>
        </w:rPr>
      </w:pPr>
      <w:r>
        <w:rPr>
          <w:vertAlign w:val="superscript"/>
        </w:rPr>
        <w:footnoteRef/>
      </w:r>
      <w:r w:rsidRPr="0014374F">
        <w:rPr>
          <w:lang w:val="en-US"/>
        </w:rPr>
        <w:t>Sterud, T. (2014) «Work-related mechanical risk factors for long-term sick leave: a prospective study of the general working population in Norway», Eur J Public Health, 24(1)/2014. s. 111-116.</w:t>
      </w:r>
    </w:p>
  </w:footnote>
  <w:footnote w:id="11">
    <w:p w14:paraId="5AEB7358" w14:textId="6D1C69F0" w:rsidR="009124C3" w:rsidRPr="0014374F" w:rsidRDefault="009124C3">
      <w:pPr>
        <w:pStyle w:val="Fotnotetekst"/>
        <w:rPr>
          <w:lang w:val="en-US"/>
        </w:rPr>
      </w:pPr>
      <w:r>
        <w:rPr>
          <w:vertAlign w:val="superscript"/>
        </w:rPr>
        <w:footnoteRef/>
      </w:r>
      <w:r w:rsidRPr="0014374F">
        <w:rPr>
          <w:lang w:val="en-US"/>
        </w:rPr>
        <w:t>Aagestad, C. et al. (2014) «Work-related psychosocial risk factors for long-term sick leave: a prospective study of the general working population in Norway», J Occup Environ Med, 56(8)/2014.s. 787-793.</w:t>
      </w:r>
    </w:p>
  </w:footnote>
  <w:footnote w:id="12">
    <w:p w14:paraId="58F4363E" w14:textId="7619077B" w:rsidR="009124C3" w:rsidRPr="0014374F" w:rsidRDefault="009124C3">
      <w:pPr>
        <w:pStyle w:val="Fotnotetekst"/>
        <w:rPr>
          <w:lang w:val="en-US"/>
        </w:rPr>
      </w:pPr>
      <w:r>
        <w:rPr>
          <w:vertAlign w:val="superscript"/>
        </w:rPr>
        <w:footnoteRef/>
      </w:r>
      <w:r w:rsidRPr="0014374F">
        <w:t xml:space="preserve">Aaberge, R., Langørgen, A., &amp; P. Lindgren (2017). </w:t>
      </w:r>
      <w:r w:rsidRPr="0014374F">
        <w:rPr>
          <w:lang w:val="en-US"/>
        </w:rPr>
        <w:t xml:space="preserve">The distributional impact of public services. Aaberge, R., et al. (2010). The distributional impact of public services when needs differ. </w:t>
      </w:r>
    </w:p>
  </w:footnote>
  <w:footnote w:id="13">
    <w:p w14:paraId="2C89D3E3" w14:textId="3940FE15" w:rsidR="009124C3" w:rsidRPr="0014374F" w:rsidRDefault="009124C3">
      <w:pPr>
        <w:pStyle w:val="Fotnotetekst"/>
        <w:rPr>
          <w:lang w:val="en-US"/>
        </w:rPr>
      </w:pPr>
      <w:r>
        <w:rPr>
          <w:vertAlign w:val="superscript"/>
        </w:rPr>
        <w:footnoteRef/>
      </w:r>
      <w:r w:rsidRPr="0014374F">
        <w:rPr>
          <w:rStyle w:val="kursiv"/>
          <w:lang w:val="en-US"/>
        </w:rPr>
        <w:t>OECD Economic Surveys: Norway 2024</w:t>
      </w:r>
      <w:r w:rsidRPr="0014374F">
        <w:rPr>
          <w:lang w:val="en-US"/>
        </w:rPr>
        <w:t>, OECD Publishing, Paris</w:t>
      </w:r>
      <w:r w:rsidRPr="0014374F">
        <w:rPr>
          <w:rStyle w:val="kursiv"/>
          <w:lang w:val="en-US"/>
        </w:rPr>
        <w:t>.</w:t>
      </w:r>
    </w:p>
  </w:footnote>
  <w:footnote w:id="14">
    <w:p w14:paraId="10FD8D77" w14:textId="0D6043F9" w:rsidR="009124C3" w:rsidRDefault="009124C3">
      <w:pPr>
        <w:pStyle w:val="Fotnotetekst"/>
      </w:pPr>
      <w:r>
        <w:rPr>
          <w:vertAlign w:val="superscript"/>
        </w:rPr>
        <w:footnoteRef/>
      </w:r>
      <w:r w:rsidRPr="0014374F">
        <w:t>I pst. av befolkninga i alderen 18 til 66 år.</w:t>
      </w:r>
    </w:p>
  </w:footnote>
  <w:footnote w:id="15">
    <w:p w14:paraId="3BBB2A79" w14:textId="411C60DA" w:rsidR="009124C3" w:rsidRDefault="009124C3">
      <w:pPr>
        <w:pStyle w:val="Fotnotetekst"/>
      </w:pPr>
      <w:r>
        <w:rPr>
          <w:vertAlign w:val="superscript"/>
        </w:rPr>
        <w:footnoteRef/>
      </w:r>
      <w:r w:rsidRPr="0014374F">
        <w:t>Busette i Noreg.</w:t>
      </w:r>
    </w:p>
  </w:footnote>
  <w:footnote w:id="16">
    <w:p w14:paraId="795C8480" w14:textId="78BC6A47" w:rsidR="009124C3" w:rsidRDefault="009124C3">
      <w:pPr>
        <w:pStyle w:val="Fotnotetekst"/>
      </w:pPr>
      <w:r>
        <w:rPr>
          <w:vertAlign w:val="superscript"/>
        </w:rPr>
        <w:footnoteRef/>
      </w:r>
      <w:r w:rsidRPr="0014374F">
        <w:t>Nossen, J.P og Delalic, L (2024) «Hvorfor er sykefraværet fortsatt høyt 3-4 år etter starten av pandemien?» Arbeid og velferd 2/2024</w:t>
      </w:r>
    </w:p>
  </w:footnote>
  <w:footnote w:id="17">
    <w:p w14:paraId="506ADDA3" w14:textId="6F4612E3" w:rsidR="009124C3" w:rsidRDefault="009124C3">
      <w:pPr>
        <w:pStyle w:val="Fotnotetekst"/>
      </w:pPr>
      <w:r>
        <w:rPr>
          <w:vertAlign w:val="superscript"/>
        </w:rPr>
        <w:footnoteRef/>
      </w:r>
      <w:r w:rsidRPr="0014374F">
        <w:t>Arbeidsavklaringspengar inkluderer forløparane rehabiliteringspengar, attføringspengar og tidsavgrensa uførestønad.</w:t>
      </w:r>
    </w:p>
  </w:footnote>
  <w:footnote w:id="18">
    <w:p w14:paraId="6BDDFEA3" w14:textId="6E4F7A49" w:rsidR="009124C3" w:rsidRDefault="009124C3">
      <w:pPr>
        <w:pStyle w:val="Fotnotetekst"/>
      </w:pPr>
      <w:r>
        <w:rPr>
          <w:vertAlign w:val="superscript"/>
        </w:rPr>
        <w:footnoteRef/>
      </w:r>
      <w:r w:rsidRPr="0014374F">
        <w:t>Kalstø, Å.M. og Kann, I.C. (2018) «Færre på helserelaterte ytelser – friskere befolkning?», Arbeid og velferd 4/2018.</w:t>
      </w:r>
    </w:p>
  </w:footnote>
  <w:footnote w:id="19">
    <w:p w14:paraId="192C95DE" w14:textId="7A132B0B" w:rsidR="009124C3" w:rsidRDefault="009124C3">
      <w:pPr>
        <w:pStyle w:val="Fotnotetekst"/>
      </w:pPr>
      <w:r>
        <w:rPr>
          <w:vertAlign w:val="superscript"/>
        </w:rPr>
        <w:footnoteRef/>
      </w:r>
      <w:r w:rsidRPr="0014374F">
        <w:t>Brage, S., Kann, I.C. og Thune, O. (2013) «Er det slik at få individer står for det meste av sykefraværet?», Arbeid og velferd 3/2013.</w:t>
      </w:r>
    </w:p>
  </w:footnote>
  <w:footnote w:id="20">
    <w:p w14:paraId="29DB2CAA" w14:textId="4C672DD2" w:rsidR="009124C3" w:rsidRDefault="009124C3">
      <w:pPr>
        <w:pStyle w:val="Fotnotetekst"/>
      </w:pPr>
      <w:r>
        <w:rPr>
          <w:vertAlign w:val="superscript"/>
        </w:rPr>
        <w:footnoteRef/>
      </w:r>
      <w:r w:rsidRPr="0014374F">
        <w:t xml:space="preserve">Varigheit er da målt frå start av arbeidsavklaringspengar eller frå forrige tilgang til arbeidsavklaringspengar. </w:t>
      </w:r>
    </w:p>
  </w:footnote>
  <w:footnote w:id="21">
    <w:p w14:paraId="2763E43B" w14:textId="2D55AFA0" w:rsidR="009124C3" w:rsidRDefault="009124C3">
      <w:pPr>
        <w:pStyle w:val="Fotnotetekst"/>
      </w:pPr>
      <w:r>
        <w:rPr>
          <w:vertAlign w:val="superscript"/>
        </w:rPr>
        <w:footnoteRef/>
      </w:r>
      <w:r w:rsidRPr="0014374F">
        <w:t>Andelen er berekna ut frå alle som mottok arbeidsavklaringspengar gjennom heile kalenderåret. Arbeid er definert som at vedkommande har registrert arbeid på meldekortet.</w:t>
      </w:r>
    </w:p>
  </w:footnote>
  <w:footnote w:id="22">
    <w:p w14:paraId="728AC567" w14:textId="4B3F5AE6" w:rsidR="009124C3" w:rsidRDefault="009124C3">
      <w:pPr>
        <w:pStyle w:val="Fotnotetekst"/>
      </w:pPr>
      <w:r>
        <w:rPr>
          <w:vertAlign w:val="superscript"/>
        </w:rPr>
        <w:footnoteRef/>
      </w:r>
      <w:r w:rsidRPr="0014374F">
        <w:t>Andelen er berekna ut frå alle som fekk uføretrygd gjennom heile kalenderåret. Arbeid er definert som at vedkommande er registrert i Aa-registeret, og at avtalt arbeidstid er minst fire timar i veka.</w:t>
      </w:r>
    </w:p>
  </w:footnote>
  <w:footnote w:id="23">
    <w:p w14:paraId="50C3E951" w14:textId="77777777" w:rsidR="009124C3" w:rsidRPr="0014374F" w:rsidRDefault="009124C3" w:rsidP="0014374F">
      <w:pPr>
        <w:pStyle w:val="Fotnotetekst"/>
      </w:pPr>
      <w:r>
        <w:rPr>
          <w:vertAlign w:val="superscript"/>
        </w:rPr>
        <w:footnoteRef/>
      </w:r>
      <w:r w:rsidRPr="0014374F">
        <w:t>Kann, I.C., Brage, S., Kolstad, A., Nossen, J.P. og Thune, O. (2012) «Har gradert sykmelding effekt på sykefraværet?», Arbeid og Velferd 2/2012.</w:t>
      </w:r>
    </w:p>
    <w:p w14:paraId="06DAADA8" w14:textId="77777777" w:rsidR="009124C3" w:rsidRPr="0014374F" w:rsidRDefault="009124C3" w:rsidP="0014374F">
      <w:pPr>
        <w:pStyle w:val="Fotnotetekst"/>
      </w:pPr>
      <w:r w:rsidRPr="0014374F">
        <w:tab/>
        <w:t>Kann, I.C., Bragstad, T. og Thune, O. (2013) «Stadig flere på trygd?», Arbeid og velferd 3/2013.</w:t>
      </w:r>
    </w:p>
    <w:p w14:paraId="0E44C8B9" w14:textId="77777777" w:rsidR="009124C3" w:rsidRPr="0014374F" w:rsidRDefault="009124C3" w:rsidP="0014374F">
      <w:pPr>
        <w:pStyle w:val="Fotnotetekst"/>
      </w:pPr>
      <w:r w:rsidRPr="0014374F">
        <w:tab/>
        <w:t xml:space="preserve">Kann, I.C. og Lima, I.Å. (2015) «Tiltak i NAV Hedmark ga færre nye mottakere av arbeidsavklaringspenger», Arbeid og Velferd 3/2015. </w:t>
      </w:r>
    </w:p>
    <w:p w14:paraId="2A9325C0" w14:textId="588F1839" w:rsidR="009124C3" w:rsidRDefault="009124C3">
      <w:pPr>
        <w:pStyle w:val="Fotnotetekst"/>
      </w:pPr>
      <w:r w:rsidRPr="0014374F">
        <w:tab/>
        <w:t>Kann, I.C., Thune, O. og Galaasen, A.M. (2013) «Gir lavere sykefravær færre på langtidsytelser?», Arbeid og Velferd 3/2013.</w:t>
      </w:r>
    </w:p>
  </w:footnote>
  <w:footnote w:id="24">
    <w:p w14:paraId="4FDDD7BC" w14:textId="04A1276A" w:rsidR="009124C3" w:rsidRPr="0014374F" w:rsidRDefault="009124C3">
      <w:pPr>
        <w:pStyle w:val="Fotnotetekst"/>
        <w:rPr>
          <w:lang w:val="en-US"/>
        </w:rPr>
      </w:pPr>
      <w:r>
        <w:rPr>
          <w:vertAlign w:val="superscript"/>
        </w:rPr>
        <w:footnoteRef/>
      </w:r>
      <w:r w:rsidRPr="0014374F">
        <w:rPr>
          <w:lang w:val="en-US"/>
        </w:rPr>
        <w:t>Schreiner, R. (2019) «Unemployed or Disabled? Disability Screening and Labor Market Outcomes of Youths», Memorandum 5/2019, Universitetet i Oslo, Økonomisk institutt.</w:t>
      </w:r>
    </w:p>
  </w:footnote>
  <w:footnote w:id="25">
    <w:p w14:paraId="7941254B" w14:textId="3571C5C8" w:rsidR="009124C3" w:rsidRDefault="009124C3">
      <w:pPr>
        <w:pStyle w:val="Fotnotetekst"/>
      </w:pPr>
      <w:r>
        <w:rPr>
          <w:vertAlign w:val="superscript"/>
        </w:rPr>
        <w:footnoteRef/>
      </w:r>
      <w:r w:rsidRPr="0014374F">
        <w:t>Kalstø, Å.M. og Kann, I.C. (2018) «Færre på helserelaterte ytelser – friskere befolkning?», Arbeid og velferd 4/2018.</w:t>
      </w:r>
    </w:p>
  </w:footnote>
  <w:footnote w:id="26">
    <w:p w14:paraId="71A55837" w14:textId="68BD4CF1" w:rsidR="009124C3" w:rsidRDefault="009124C3">
      <w:pPr>
        <w:pStyle w:val="Fotnotetekst"/>
      </w:pPr>
      <w:r>
        <w:rPr>
          <w:vertAlign w:val="superscript"/>
        </w:rPr>
        <w:footnoteRef/>
      </w:r>
      <w:r w:rsidRPr="0014374F">
        <w:t>Bragstad, T. (2018) «Vekst i uføretrygding blant unge», Arbeid og velferd 2/2018.</w:t>
      </w:r>
    </w:p>
  </w:footnote>
  <w:footnote w:id="27">
    <w:p w14:paraId="0A17C573" w14:textId="413D97BC" w:rsidR="009124C3" w:rsidRDefault="009124C3">
      <w:pPr>
        <w:pStyle w:val="Fotnotetekst"/>
      </w:pPr>
      <w:r>
        <w:rPr>
          <w:vertAlign w:val="superscript"/>
        </w:rPr>
        <w:footnoteRef/>
      </w:r>
      <w:r w:rsidRPr="0014374F">
        <w:t xml:space="preserve">Bragstad, T. (2023) «Unge i NAV: Fra arbeidsavklaringspenger til uføretrygd», Arbeid og velferd 2/2023. </w:t>
      </w:r>
    </w:p>
  </w:footnote>
  <w:footnote w:id="28">
    <w:p w14:paraId="4CFE7490" w14:textId="77777777" w:rsidR="009124C3" w:rsidRPr="0014374F" w:rsidRDefault="009124C3" w:rsidP="0014374F">
      <w:pPr>
        <w:pStyle w:val="Fotnotetekst"/>
      </w:pPr>
      <w:r>
        <w:rPr>
          <w:vertAlign w:val="superscript"/>
        </w:rPr>
        <w:footnoteRef/>
      </w:r>
      <w:r w:rsidRPr="0014374F">
        <w:t>Bratsberg, B., Raaum, O. og Røed, K. (2011) «Yrkesdeltaking på lang sikt blant ulike innvandrergrupper i Norge», Rapport 1/2011, Frischsenteret.</w:t>
      </w:r>
    </w:p>
    <w:p w14:paraId="70EDB5F6" w14:textId="72F2ED7F" w:rsidR="009124C3" w:rsidRPr="0014374F" w:rsidRDefault="009124C3">
      <w:pPr>
        <w:pStyle w:val="Fotnotetekst"/>
        <w:rPr>
          <w:lang w:val="en-US"/>
        </w:rPr>
      </w:pPr>
      <w:r w:rsidRPr="0014374F">
        <w:rPr>
          <w:lang w:val="en-US"/>
        </w:rPr>
        <w:t>Bratsberg, B., Raaum, O. og Røed, K. (2017) «Immigrant labor market integration across admission classes», Nordic Economic Policy Review – Labour Market Integration in the Nordic Countries 2017.</w:t>
      </w:r>
    </w:p>
  </w:footnote>
  <w:footnote w:id="29">
    <w:p w14:paraId="1851ED34" w14:textId="6C8E180C" w:rsidR="009124C3" w:rsidRDefault="009124C3">
      <w:pPr>
        <w:pStyle w:val="Fotnotetekst"/>
      </w:pPr>
      <w:r>
        <w:rPr>
          <w:vertAlign w:val="superscript"/>
        </w:rPr>
        <w:footnoteRef/>
      </w:r>
      <w:r w:rsidRPr="0014374F">
        <w:t>Til samanlikning var det i overkant av 2,5 millionar sysselsette årsverk i heile befolkninga ved utgangen av 2023.</w:t>
      </w:r>
    </w:p>
  </w:footnote>
  <w:footnote w:id="30">
    <w:p w14:paraId="6602467F" w14:textId="223D6864" w:rsidR="009124C3" w:rsidRDefault="009124C3">
      <w:pPr>
        <w:pStyle w:val="Fotnotetekst"/>
      </w:pPr>
      <w:r>
        <w:rPr>
          <w:vertAlign w:val="superscript"/>
        </w:rPr>
        <w:footnoteRef/>
      </w:r>
      <w:r w:rsidRPr="0014374F">
        <w:t xml:space="preserve">Fredriksen D., Holmøy E., Strøm B. og Stølen N.M. (2019) «Betydningen av pensjonsreformen for arbeidstilbud og offentlige finanser». Søkelys på arbeidslivet 4/2019. </w:t>
      </w:r>
    </w:p>
  </w:footnote>
  <w:footnote w:id="31">
    <w:p w14:paraId="334D3CD8" w14:textId="28DA8AB0" w:rsidR="009124C3" w:rsidRDefault="009124C3">
      <w:pPr>
        <w:pStyle w:val="Fotnotetekst"/>
      </w:pPr>
      <w:r>
        <w:rPr>
          <w:vertAlign w:val="superscript"/>
        </w:rPr>
        <w:footnoteRef/>
      </w:r>
      <w:r w:rsidRPr="0014374F">
        <w:t xml:space="preserve">Talet blir påverka av at relativt mange alderspensjonistar og uføretrygda samtidig er yrkesaktive. </w:t>
      </w:r>
    </w:p>
  </w:footnote>
  <w:footnote w:id="32">
    <w:p w14:paraId="3F1169ED" w14:textId="63074AEA" w:rsidR="009124C3" w:rsidRDefault="009124C3">
      <w:pPr>
        <w:pStyle w:val="Fotnotetekst"/>
      </w:pPr>
      <w:r>
        <w:rPr>
          <w:vertAlign w:val="superscript"/>
        </w:rPr>
        <w:footnoteRef/>
      </w:r>
      <w:r w:rsidRPr="0014374F">
        <w:t>Tilsvarande justering er brukt også for 2021–2025 sjølv om reguleringsreglane har blitt endra for desse åra. Effektar av endringar i reguleringsreglane for desse åra, som har gitt høgare pensjonsregulering kvart av åra, vil dermed inngå som ein del av realveksten.</w:t>
      </w:r>
    </w:p>
  </w:footnote>
  <w:footnote w:id="33">
    <w:p w14:paraId="5E53F348" w14:textId="29D1F011" w:rsidR="009124C3" w:rsidRDefault="009124C3">
      <w:pPr>
        <w:pStyle w:val="Fotnotetekst"/>
      </w:pPr>
      <w:r>
        <w:rPr>
          <w:vertAlign w:val="superscript"/>
        </w:rPr>
        <w:footnoteRef/>
      </w:r>
      <w:r w:rsidRPr="0014374F">
        <w:t>Lima, I. (2024) «Mange nyankomne flyktninger ga sterk vekst i sosialhjelpsutgiftene», Arbeid og velferd 2/2024.</w:t>
      </w:r>
    </w:p>
  </w:footnote>
  <w:footnote w:id="34">
    <w:p w14:paraId="4FEC8089" w14:textId="75F375B8" w:rsidR="009124C3" w:rsidRDefault="009124C3">
      <w:pPr>
        <w:pStyle w:val="Fotnotetekst"/>
      </w:pPr>
      <w:r>
        <w:rPr>
          <w:vertAlign w:val="superscript"/>
        </w:rPr>
        <w:footnoteRef/>
      </w:r>
      <w:r w:rsidRPr="0014374F">
        <w:t>I statistikken definerer SSB innvandrarar som utanlandsfødde med to utanlandsfødde foreldre, og inkluderer ikkje norskfødde med innvandrarbakgrunn. Den sistnemnde gruppa utgjorde i 2023 om lag 2 pst. av alle sosialhjelpsmottakarar.</w:t>
      </w:r>
    </w:p>
  </w:footnote>
  <w:footnote w:id="35">
    <w:p w14:paraId="47873C13" w14:textId="17F800DE" w:rsidR="009124C3" w:rsidRDefault="009124C3">
      <w:pPr>
        <w:pStyle w:val="Fotnotetekst"/>
      </w:pPr>
      <w:r>
        <w:rPr>
          <w:vertAlign w:val="superscript"/>
        </w:rPr>
        <w:footnoteRef/>
      </w:r>
      <w:r w:rsidRPr="0014374F">
        <w:t xml:space="preserve">Berg, H., Markussen, S., Røed, K., Vestøl, G.M. og Zhang, T. 2024 </w:t>
      </w:r>
      <w:r w:rsidRPr="0014374F">
        <w:rPr>
          <w:rStyle w:val="kursiv"/>
        </w:rPr>
        <w:t>Evaluering av satsingen på forsterket oppfølging av langtidsledige høsten 2017</w:t>
      </w:r>
      <w:r w:rsidRPr="0014374F">
        <w:t>. Oslo 2024. Arbeidsnotat. Tilgjengelig på NAV.no</w:t>
      </w:r>
    </w:p>
  </w:footnote>
  <w:footnote w:id="36">
    <w:p w14:paraId="08A931DD" w14:textId="20460337" w:rsidR="009124C3" w:rsidRDefault="009124C3">
      <w:pPr>
        <w:pStyle w:val="Fotnotetekst"/>
      </w:pPr>
      <w:r>
        <w:rPr>
          <w:vertAlign w:val="superscript"/>
        </w:rPr>
        <w:footnoteRef/>
      </w:r>
      <w:r w:rsidRPr="0014374F">
        <w:t>Nergaard, K. (2022): Organisasjonsgrader, tariffavtaledekning og arbeidskonflikter 2020 og 2021. Fafo-notat 2024:05: Organisasjonsgrader, tariffavtaledekning og arbeidskonflikter 2022.</w:t>
      </w:r>
    </w:p>
  </w:footnote>
  <w:footnote w:id="37">
    <w:p w14:paraId="0C97537D" w14:textId="38F62228" w:rsidR="009124C3" w:rsidRDefault="009124C3">
      <w:pPr>
        <w:pStyle w:val="Fotnotetekst"/>
      </w:pPr>
      <w:r>
        <w:rPr>
          <w:vertAlign w:val="superscript"/>
        </w:rPr>
        <w:footnoteRef/>
      </w:r>
      <w:r w:rsidRPr="0014374F">
        <w:t>Europaparlaments- og rådsforordning (EU) 2019/1149 av 20. juni 2019 om innføring av ei europeisk arbeidsmarknadsstyresmakt, om endring av forordning (EF) nr. 883/2004, (EU) nr. 492/2011 og (EU) 2016/589 og om oppheving av avgjerd (EU) 2016/344.</w:t>
      </w:r>
    </w:p>
  </w:footnote>
  <w:footnote w:id="38">
    <w:p w14:paraId="2AA878BF" w14:textId="558935D1" w:rsidR="009124C3" w:rsidRDefault="009124C3">
      <w:pPr>
        <w:pStyle w:val="Fotnotetekst"/>
      </w:pPr>
      <w:r>
        <w:rPr>
          <w:vertAlign w:val="superscript"/>
        </w:rPr>
        <w:footnoteRef/>
      </w:r>
      <w:r w:rsidRPr="0014374F">
        <w:t>Den sjukmelde kan få unntak frå dette aktivitetskravet for rett til sjukepengar når medisinske grunnar klart er til hinder for slik aktivitet, eller når arbeidsrelaterte aktivitetar ikkje kan gjennomførast på arbeidsplassen.</w:t>
      </w:r>
    </w:p>
  </w:footnote>
  <w:footnote w:id="39">
    <w:p w14:paraId="068220B0" w14:textId="0BE2723D" w:rsidR="009124C3" w:rsidRDefault="009124C3">
      <w:pPr>
        <w:pStyle w:val="Fotnotetekst"/>
      </w:pPr>
      <w:r>
        <w:rPr>
          <w:vertAlign w:val="superscript"/>
        </w:rPr>
        <w:footnoteRef/>
      </w:r>
      <w:r w:rsidRPr="0014374F">
        <w:t>Kann, I. C., Lima, I. A. Å. og Kristoffersen, P. (2014). Håndheving av aktivitetskravet i Hedmark har redusert sykefraværet. Arbeid og velferd 3/2014 og Kann, I. C., Lima, I. A. Å. og Brage, S. (2017). NAVs håndheving av aktivitetskravet for sykmeldte. Forsøk med Hedmarksmodellen. Arbeid og velferd 1/2017.</w:t>
      </w:r>
    </w:p>
  </w:footnote>
  <w:footnote w:id="40">
    <w:p w14:paraId="5344D72B" w14:textId="09454370" w:rsidR="009124C3" w:rsidRDefault="009124C3">
      <w:pPr>
        <w:pStyle w:val="Fotnotetekst"/>
      </w:pPr>
      <w:r>
        <w:rPr>
          <w:vertAlign w:val="superscript"/>
        </w:rPr>
        <w:footnoteRef/>
      </w:r>
      <w:r w:rsidRPr="0014374F">
        <w:t>I perioden frå 2015 til 2022 har den gjennomsnittlege sjukmeldingsgrada lege på mellom 82 pst. og 87 pst.</w:t>
      </w:r>
    </w:p>
  </w:footnote>
  <w:footnote w:id="41">
    <w:p w14:paraId="6ED342F4" w14:textId="4138D8C8" w:rsidR="009124C3" w:rsidRDefault="009124C3">
      <w:pPr>
        <w:pStyle w:val="Fotnotetekst"/>
      </w:pPr>
      <w:r>
        <w:rPr>
          <w:vertAlign w:val="superscript"/>
        </w:rPr>
        <w:footnoteRef/>
      </w:r>
      <w:r w:rsidRPr="0014374F">
        <w:t>Dialogmøte 1 blir halde mellom arbeidsgivar og arbeidstakar, i utgangspunktet utan at Arbeids- og velferdsetaten deltar.</w:t>
      </w:r>
    </w:p>
  </w:footnote>
  <w:footnote w:id="42">
    <w:p w14:paraId="0FEE0064" w14:textId="3CE15A3B" w:rsidR="009124C3" w:rsidRDefault="009124C3">
      <w:pPr>
        <w:pStyle w:val="Fotnotetekst"/>
      </w:pPr>
      <w:r>
        <w:rPr>
          <w:vertAlign w:val="superscript"/>
        </w:rPr>
        <w:footnoteRef/>
      </w:r>
      <w:r w:rsidRPr="0014374F">
        <w:t>Oslo Economics (2021). Bruk av dialogmøte 2 i sykefraværsoppfølgingen. Rapport 2021:61 (kvalitativ studie) og Myhre, A. og Lima, I. (2022). Markant nedgang i dialogmøter for langtidssykmeldte da NAV begynte å spørre om behov. Arbeid og velferd 2/2022 (kvantitativ studie).</w:t>
      </w:r>
    </w:p>
  </w:footnote>
  <w:footnote w:id="43">
    <w:p w14:paraId="486B5F80" w14:textId="2C4F60A7" w:rsidR="009124C3" w:rsidRDefault="009124C3">
      <w:pPr>
        <w:pStyle w:val="Fotnotetekst"/>
      </w:pPr>
      <w:r>
        <w:rPr>
          <w:vertAlign w:val="superscript"/>
        </w:rPr>
        <w:footnoteRef/>
      </w:r>
      <w:r w:rsidRPr="0014374F">
        <w:t xml:space="preserve">NOU 2021: 2 </w:t>
      </w:r>
      <w:r w:rsidRPr="0014374F">
        <w:rPr>
          <w:rStyle w:val="kursiv"/>
        </w:rPr>
        <w:t>Kompetanse, aktivitet og inntektssikring – Tiltak for økt sysselsetting.</w:t>
      </w:r>
      <w:r w:rsidRPr="0014374F">
        <w:t xml:space="preserve"> </w:t>
      </w:r>
    </w:p>
  </w:footnote>
  <w:footnote w:id="44">
    <w:p w14:paraId="376650E9" w14:textId="7C3BAAA0" w:rsidR="009124C3" w:rsidRDefault="009124C3">
      <w:pPr>
        <w:pStyle w:val="Fotnotetekst"/>
      </w:pPr>
      <w:r>
        <w:rPr>
          <w:vertAlign w:val="superscript"/>
        </w:rPr>
        <w:footnoteRef/>
      </w:r>
      <w:r w:rsidRPr="0014374F">
        <w:t xml:space="preserve">NOU 2019: 7 </w:t>
      </w:r>
      <w:r w:rsidRPr="0014374F">
        <w:rPr>
          <w:rStyle w:val="kursiv"/>
        </w:rPr>
        <w:t>Arbeid og inntektssikring – Tiltak for økt sysselsetting</w:t>
      </w:r>
      <w:r w:rsidRPr="0014374F">
        <w:t xml:space="preserve"> og NOU 2021: 2 </w:t>
      </w:r>
      <w:r w:rsidRPr="0014374F">
        <w:rPr>
          <w:rStyle w:val="kursiv"/>
        </w:rPr>
        <w:t>Kompetanse, aktivitet og inntektssikring – Tiltak for økt sysselsetting.</w:t>
      </w:r>
      <w:r w:rsidRPr="0014374F">
        <w:t xml:space="preserve"> </w:t>
      </w:r>
    </w:p>
  </w:footnote>
  <w:footnote w:id="45">
    <w:p w14:paraId="49BD18D1" w14:textId="180DB2AA" w:rsidR="009124C3" w:rsidRDefault="009124C3">
      <w:pPr>
        <w:pStyle w:val="Fotnotetekst"/>
      </w:pPr>
      <w:r>
        <w:rPr>
          <w:vertAlign w:val="superscript"/>
        </w:rPr>
        <w:footnoteRef/>
      </w:r>
      <w:r w:rsidRPr="0014374F">
        <w:t>https://osloeconomics.no/2023/05/11/hvordan-bistar-nav-arbeidslivssentre-virksomheter-i-arbeid-med-a-forbedre-arbeidsmiljo-og-redusere-sykefravaer/</w:t>
      </w:r>
    </w:p>
  </w:footnote>
  <w:footnote w:id="46">
    <w:p w14:paraId="6F0CFBCA" w14:textId="608BE505" w:rsidR="009124C3" w:rsidRDefault="009124C3">
      <w:pPr>
        <w:pStyle w:val="Fotnotetekst"/>
      </w:pPr>
      <w:r>
        <w:rPr>
          <w:vertAlign w:val="superscript"/>
        </w:rPr>
        <w:footnoteRef/>
      </w:r>
      <w:r w:rsidRPr="0014374F">
        <w:t>Arbeidsforskningsinstituttet (AFI) og Proba samfunnsanalyse (2022) «Evaluering av tilskudd til ekspertbistand». AFI-rapport 2022-05.</w:t>
      </w:r>
    </w:p>
  </w:footnote>
  <w:footnote w:id="47">
    <w:p w14:paraId="6EE78F46" w14:textId="71DDD2AC" w:rsidR="009124C3" w:rsidRDefault="009124C3">
      <w:pPr>
        <w:pStyle w:val="Fotnotetekst"/>
      </w:pPr>
      <w:r>
        <w:rPr>
          <w:vertAlign w:val="superscript"/>
        </w:rPr>
        <w:footnoteRef/>
      </w:r>
      <w:r w:rsidRPr="0014374F">
        <w:t>Oxford Research og Proba Samfunnsanalyse (2024) «Evaluering av tilskudd til ekspertbistand». Rapport 2024/6.</w:t>
      </w:r>
    </w:p>
  </w:footnote>
  <w:footnote w:id="48">
    <w:p w14:paraId="2855EBE8" w14:textId="65E7F2DD" w:rsidR="009124C3" w:rsidRDefault="009124C3">
      <w:pPr>
        <w:pStyle w:val="Fotnotetekst"/>
      </w:pPr>
      <w:r>
        <w:rPr>
          <w:vertAlign w:val="superscript"/>
        </w:rPr>
        <w:footnoteRef/>
      </w:r>
      <w:r w:rsidRPr="0014374F">
        <w:t>https://www.nav.no/no/nav-og-samfunn/kunnskap/fou-midler/pagaende-fou-prosjekter2/fou-programmet-under-ia-avtalen</w:t>
      </w:r>
    </w:p>
  </w:footnote>
  <w:footnote w:id="49">
    <w:p w14:paraId="7BFCFD79" w14:textId="0E5CF529" w:rsidR="009124C3" w:rsidRDefault="009124C3">
      <w:pPr>
        <w:pStyle w:val="Fotnotetekst"/>
      </w:pPr>
      <w:r>
        <w:rPr>
          <w:vertAlign w:val="superscript"/>
        </w:rPr>
        <w:footnoteRef/>
      </w:r>
      <w:r w:rsidRPr="0014374F">
        <w:t>Proba (2024): NAVs oppfølging av personer som mottar AAP (Proba rapport 2024-08)</w:t>
      </w:r>
    </w:p>
  </w:footnote>
  <w:footnote w:id="50">
    <w:p w14:paraId="778C7022" w14:textId="1F35D673" w:rsidR="009124C3" w:rsidRDefault="009124C3">
      <w:pPr>
        <w:pStyle w:val="Fotnotetekst"/>
      </w:pPr>
      <w:r>
        <w:rPr>
          <w:vertAlign w:val="superscript"/>
        </w:rPr>
        <w:footnoteRef/>
      </w:r>
      <w:r w:rsidRPr="0014374F">
        <w:t>OsloMet (2024): Arbeidsavklaringspenger – en sammenstilling og oppsummering av kunnskap på området (AFI-rapport 2024:11)</w:t>
      </w:r>
    </w:p>
  </w:footnote>
  <w:footnote w:id="51">
    <w:p w14:paraId="3B446C67" w14:textId="6F70C83A" w:rsidR="009124C3" w:rsidRDefault="009124C3">
      <w:pPr>
        <w:pStyle w:val="Fotnotetekst"/>
      </w:pPr>
      <w:r>
        <w:rPr>
          <w:vertAlign w:val="superscript"/>
        </w:rPr>
        <w:footnoteRef/>
      </w:r>
      <w:r w:rsidRPr="0014374F">
        <w:t xml:space="preserve">Hernæs, Ø. M. (2021). </w:t>
      </w:r>
      <w:r w:rsidRPr="0014374F">
        <w:rPr>
          <w:rStyle w:val="kursiv"/>
        </w:rPr>
        <w:t>Delrapport 2 Kvantitativ evaluering av innføring av plikt for kommunene til å stille vilkår om aktivitet til sosialhjelpsmottakere under 30 år</w:t>
      </w:r>
      <w:r w:rsidRPr="0014374F">
        <w:t>. Oslo: Stiftelsen Frischsenteret for samfunnsøkonomisk forskning. Rapport 3/2021.</w:t>
      </w:r>
    </w:p>
  </w:footnote>
  <w:footnote w:id="52">
    <w:p w14:paraId="44AE48EB" w14:textId="54BE39BA" w:rsidR="009124C3" w:rsidRDefault="009124C3">
      <w:pPr>
        <w:pStyle w:val="Fotnotetekst"/>
      </w:pPr>
      <w:r>
        <w:rPr>
          <w:vertAlign w:val="superscript"/>
        </w:rPr>
        <w:footnoteRef/>
      </w:r>
      <w:r w:rsidRPr="0014374F">
        <w:t xml:space="preserve">Oslo Economics (2023). </w:t>
      </w:r>
      <w:r w:rsidRPr="0014374F">
        <w:rPr>
          <w:rStyle w:val="kursiv"/>
        </w:rPr>
        <w:t>NAVs tjenestetilbud til sosialhjelpsmottakere: Oppfølging, aktivitetstilbud og aktivitetsplikt</w:t>
      </w:r>
      <w:r w:rsidRPr="0014374F">
        <w:t>. Oslo.</w:t>
      </w:r>
    </w:p>
  </w:footnote>
  <w:footnote w:id="53">
    <w:p w14:paraId="70AD6027" w14:textId="20B97AB3" w:rsidR="009124C3" w:rsidRDefault="009124C3">
      <w:pPr>
        <w:pStyle w:val="Fotnotetekst"/>
      </w:pPr>
      <w:r>
        <w:rPr>
          <w:vertAlign w:val="superscript"/>
        </w:rPr>
        <w:footnoteRef/>
      </w:r>
      <w:r w:rsidRPr="0014374F">
        <w:t>https://www.nav.no/no/nav-og-samfunn/kunnskap/fou-midler/fou-programmet-under-ia-avtalen</w:t>
      </w:r>
    </w:p>
  </w:footnote>
  <w:footnote w:id="54">
    <w:p w14:paraId="54CA68D8" w14:textId="06A4EE9C" w:rsidR="009124C3" w:rsidRDefault="009124C3">
      <w:pPr>
        <w:pStyle w:val="Fotnotetekst"/>
      </w:pPr>
      <w:r>
        <w:rPr>
          <w:vertAlign w:val="superscript"/>
        </w:rPr>
        <w:footnoteRef/>
      </w:r>
      <w:r w:rsidRPr="0014374F">
        <w:t xml:space="preserve">Oslo Economics og Frisch-senteret (2022). </w:t>
      </w:r>
      <w:r w:rsidRPr="0014374F">
        <w:rPr>
          <w:rStyle w:val="kursiv"/>
        </w:rPr>
        <w:t xml:space="preserve">Hvordan kan vi måle om NAV lykkes med å få flere i arbeid? </w:t>
      </w:r>
      <w:r w:rsidRPr="0014374F">
        <w:t>Rapport 2022:10. Oslo: Oslo Economics.</w:t>
      </w:r>
    </w:p>
  </w:footnote>
  <w:footnote w:id="55">
    <w:p w14:paraId="4C5E334A" w14:textId="00629863" w:rsidR="009124C3" w:rsidRDefault="009124C3">
      <w:pPr>
        <w:pStyle w:val="Fotnotetekst"/>
      </w:pPr>
      <w:r>
        <w:rPr>
          <w:vertAlign w:val="superscript"/>
        </w:rPr>
        <w:footnoteRef/>
      </w:r>
      <w:r w:rsidRPr="0014374F">
        <w:t>Her avgrensa til arbeidssøkarar som har vore arbeidssøkande i meir enn to år.</w:t>
      </w:r>
    </w:p>
  </w:footnote>
  <w:footnote w:id="56">
    <w:p w14:paraId="54E28A27" w14:textId="77777777" w:rsidR="009124C3" w:rsidRPr="0014374F" w:rsidRDefault="009124C3" w:rsidP="0014374F">
      <w:pPr>
        <w:pStyle w:val="Fotnotetekst"/>
      </w:pPr>
      <w:r>
        <w:rPr>
          <w:vertAlign w:val="superscript"/>
        </w:rPr>
        <w:footnoteRef/>
      </w:r>
      <w:r w:rsidRPr="0014374F">
        <w:t xml:space="preserve">Oslo Economics, Proba Samfunnsanalyse og Frischsenteret (2023). </w:t>
      </w:r>
      <w:r w:rsidRPr="0014374F">
        <w:rPr>
          <w:rStyle w:val="kursiv"/>
        </w:rPr>
        <w:t xml:space="preserve">Områdegjennomgang av arbeidsmarkedstiltak: Kartlegging av kunnskap og praksis. </w:t>
      </w:r>
      <w:r w:rsidRPr="0014374F">
        <w:t xml:space="preserve">Rapport 2023: 33. Oslo: Oslo Economics. </w:t>
      </w:r>
    </w:p>
    <w:p w14:paraId="15B8E33C" w14:textId="617CCCE7" w:rsidR="009124C3" w:rsidRDefault="009124C3">
      <w:pPr>
        <w:pStyle w:val="Fotnotetekst"/>
      </w:pPr>
      <w:r w:rsidRPr="0014374F">
        <w:tab/>
        <w:t xml:space="preserve">Oslo Economics, Frischsenteret, Proba Samfunnanalyse og CMS Cluge (2023). </w:t>
      </w:r>
      <w:r w:rsidRPr="0014374F">
        <w:rPr>
          <w:rStyle w:val="kursiv"/>
        </w:rPr>
        <w:t xml:space="preserve">Områdegjennomgang av arbeidsmarkedstiltak: Anbefalinger for effektiv og kunnskapsbasert bruk. </w:t>
      </w:r>
      <w:r w:rsidRPr="0014374F">
        <w:t xml:space="preserve">Rapport 2023: 88. Oslo: Oslo Economics. </w:t>
      </w:r>
    </w:p>
  </w:footnote>
  <w:footnote w:id="57">
    <w:p w14:paraId="15927082" w14:textId="0BCDA9F1" w:rsidR="009124C3" w:rsidRDefault="009124C3">
      <w:pPr>
        <w:pStyle w:val="Fotnotetekst"/>
      </w:pPr>
      <w:r>
        <w:rPr>
          <w:vertAlign w:val="superscript"/>
        </w:rPr>
        <w:footnoteRef/>
      </w:r>
      <w:r w:rsidRPr="0014374F">
        <w:t xml:space="preserve">Oslo Economics og Frischsenteret (2024). </w:t>
      </w:r>
      <w:r w:rsidRPr="0014374F">
        <w:rPr>
          <w:rStyle w:val="kursiv"/>
        </w:rPr>
        <w:t xml:space="preserve">Effekter av arbeidsmarkedstiltak. </w:t>
      </w:r>
      <w:r w:rsidRPr="0014374F">
        <w:t xml:space="preserve">Rapport 2024: 26. Oslo: Oslo Economics. </w:t>
      </w:r>
    </w:p>
  </w:footnote>
  <w:footnote w:id="58">
    <w:p w14:paraId="5C478F2D" w14:textId="6BFD3340" w:rsidR="009124C3" w:rsidRDefault="009124C3">
      <w:pPr>
        <w:pStyle w:val="Fotnotetekst"/>
      </w:pPr>
      <w:r>
        <w:rPr>
          <w:vertAlign w:val="superscript"/>
        </w:rPr>
        <w:footnoteRef/>
      </w:r>
      <w:r w:rsidRPr="0014374F">
        <w:t xml:space="preserve">Oslo Economics (2023). </w:t>
      </w:r>
      <w:r w:rsidRPr="0014374F">
        <w:rPr>
          <w:rStyle w:val="kursiv"/>
        </w:rPr>
        <w:t xml:space="preserve">Kvalitativ undersøkelse av arbeidsmarkedstiltaket Arbeidstrening. Delrapport 1. </w:t>
      </w:r>
      <w:r w:rsidRPr="0014374F">
        <w:t xml:space="preserve">Oslo og Oslo Economics (2024). </w:t>
      </w:r>
      <w:r w:rsidRPr="0014374F">
        <w:rPr>
          <w:rStyle w:val="kursiv"/>
        </w:rPr>
        <w:t xml:space="preserve">Effekter av arbeidsmarkedstiltaket Arbeidstrening. Delrapport 2. </w:t>
      </w:r>
      <w:r w:rsidRPr="0014374F">
        <w:t>Oslo</w:t>
      </w:r>
    </w:p>
  </w:footnote>
  <w:footnote w:id="59">
    <w:p w14:paraId="585E4A3D" w14:textId="6BA420FF" w:rsidR="009124C3" w:rsidRDefault="009124C3">
      <w:pPr>
        <w:pStyle w:val="Fotnotetekst"/>
      </w:pPr>
      <w:r>
        <w:rPr>
          <w:vertAlign w:val="superscript"/>
        </w:rPr>
        <w:footnoteRef/>
      </w:r>
      <w:r w:rsidRPr="0014374F">
        <w:t xml:space="preserve">Proba samfunnsanalyse (2024). </w:t>
      </w:r>
      <w:r w:rsidRPr="0014374F">
        <w:rPr>
          <w:rStyle w:val="kursiv"/>
        </w:rPr>
        <w:t xml:space="preserve">Evaluering av varig lønnstilskudd. </w:t>
      </w:r>
      <w:r w:rsidRPr="0014374F">
        <w:t>Rapport 2024:05. Oslo.</w:t>
      </w:r>
    </w:p>
  </w:footnote>
  <w:footnote w:id="60">
    <w:p w14:paraId="6DC0CB21" w14:textId="1292D57E" w:rsidR="009124C3" w:rsidRDefault="009124C3">
      <w:pPr>
        <w:pStyle w:val="Fotnotetekst"/>
      </w:pPr>
      <w:r>
        <w:rPr>
          <w:vertAlign w:val="superscript"/>
        </w:rPr>
        <w:footnoteRef/>
      </w:r>
      <w:r w:rsidRPr="0014374F">
        <w:t xml:space="preserve">Berg, H., Gleinsvik, A., Golombek, R., Røed, K., Staalesen, P.D., Vestøl, G.M. og Zhang, T. (2023). </w:t>
      </w:r>
      <w:r w:rsidRPr="0014374F">
        <w:rPr>
          <w:rStyle w:val="kursiv"/>
        </w:rPr>
        <w:t xml:space="preserve">Hvor godt virker arbeidsforberedende trening? </w:t>
      </w:r>
      <w:r w:rsidRPr="0014374F">
        <w:t>Oslo: Frischsenteret og Proba samfunnsanalyse.</w:t>
      </w:r>
    </w:p>
  </w:footnote>
  <w:footnote w:id="61">
    <w:p w14:paraId="11A0F81A" w14:textId="26150A2F" w:rsidR="009124C3" w:rsidRDefault="009124C3">
      <w:pPr>
        <w:pStyle w:val="Fotnotetekst"/>
      </w:pPr>
      <w:r>
        <w:rPr>
          <w:vertAlign w:val="superscript"/>
        </w:rPr>
        <w:footnoteRef/>
      </w:r>
      <w:r w:rsidRPr="0014374F">
        <w:t>Faktabok om arbeidsmiljø og helse 2024. STAMI.</w:t>
      </w:r>
    </w:p>
  </w:footnote>
  <w:footnote w:id="62">
    <w:p w14:paraId="1FE5A104" w14:textId="10346486" w:rsidR="009124C3" w:rsidRDefault="009124C3">
      <w:pPr>
        <w:pStyle w:val="Fotnotetekst"/>
      </w:pPr>
      <w:r>
        <w:rPr>
          <w:vertAlign w:val="superscript"/>
        </w:rPr>
        <w:footnoteRef/>
      </w:r>
      <w:r w:rsidRPr="0014374F">
        <w:t xml:space="preserve">Tala er ekskl. apotekverksemd. Dette er ei endring samanlikna med omtalen i Prop. 1 S for 2021. </w:t>
      </w:r>
    </w:p>
  </w:footnote>
  <w:footnote w:id="63">
    <w:p w14:paraId="1EBCAFDD" w14:textId="45012C0A" w:rsidR="009124C3" w:rsidRDefault="009124C3">
      <w:pPr>
        <w:pStyle w:val="Fotnotetekst"/>
      </w:pPr>
      <w:r>
        <w:rPr>
          <w:vertAlign w:val="superscript"/>
        </w:rPr>
        <w:footnoteRef/>
      </w:r>
      <w:r w:rsidRPr="0014374F">
        <w:t>Helde, I. (2023). «Pleiepengeordningen ble utvidet: antall brukere mer enn doblet», Arbeid og velferd 2/2023.</w:t>
      </w:r>
    </w:p>
  </w:footnote>
  <w:footnote w:id="64">
    <w:p w14:paraId="48867A81" w14:textId="590360C9" w:rsidR="009124C3" w:rsidRDefault="009124C3">
      <w:pPr>
        <w:pStyle w:val="Fotnotetekst"/>
      </w:pPr>
      <w:r>
        <w:rPr>
          <w:vertAlign w:val="superscript"/>
        </w:rPr>
        <w:footnoteRef/>
      </w:r>
      <w:r w:rsidRPr="0014374F">
        <w:t>https://oxfordresearch.no/publications/evaluering-av-ny-pleiepengeordning/</w:t>
      </w:r>
    </w:p>
  </w:footnote>
  <w:footnote w:id="65">
    <w:p w14:paraId="7A5D41B1" w14:textId="71A4E119" w:rsidR="009124C3" w:rsidRDefault="009124C3">
      <w:pPr>
        <w:pStyle w:val="Fotnotetekst"/>
      </w:pPr>
      <w:r>
        <w:rPr>
          <w:vertAlign w:val="superscript"/>
        </w:rPr>
        <w:footnoteRef/>
      </w:r>
      <w:r w:rsidRPr="0014374F">
        <w:t>Arbeidsavklaringspengar blir utbetalte for 14-dagarsperiodar, og samansettinga av vekedagar i første halvåret 2022 og 2023 kan ha ein liten effekt på utgiftsauken.</w:t>
      </w:r>
    </w:p>
  </w:footnote>
  <w:footnote w:id="66">
    <w:p w14:paraId="405B8BC8" w14:textId="5D5C735E" w:rsidR="009124C3" w:rsidRDefault="009124C3">
      <w:pPr>
        <w:pStyle w:val="Fotnotetekst"/>
      </w:pPr>
      <w:r>
        <w:rPr>
          <w:vertAlign w:val="superscript"/>
        </w:rPr>
        <w:footnoteRef/>
      </w:r>
      <w:r w:rsidRPr="0014374F">
        <w:t xml:space="preserve">Frå mars 2010 auka talet på mottakarar fram til sommaren 2011. Talet på mottakarar gjekk ned fram til 2014. </w:t>
      </w:r>
    </w:p>
  </w:footnote>
  <w:footnote w:id="67">
    <w:p w14:paraId="27B262CD" w14:textId="3EC2BD95" w:rsidR="009124C3" w:rsidRDefault="009124C3">
      <w:pPr>
        <w:pStyle w:val="Fotnotetekst"/>
      </w:pPr>
      <w:r>
        <w:rPr>
          <w:vertAlign w:val="superscript"/>
        </w:rPr>
        <w:footnoteRef/>
      </w:r>
      <w:r w:rsidRPr="0014374F">
        <w:t>Målt etter rett til yting ved utgangen av månaden.</w:t>
      </w:r>
    </w:p>
  </w:footnote>
  <w:footnote w:id="68">
    <w:p w14:paraId="6B0AC15D" w14:textId="4FEFCE33" w:rsidR="009124C3" w:rsidRDefault="009124C3">
      <w:pPr>
        <w:pStyle w:val="Fotnotetekst"/>
      </w:pPr>
      <w:r>
        <w:rPr>
          <w:vertAlign w:val="superscript"/>
        </w:rPr>
        <w:footnoteRef/>
      </w:r>
      <w:r w:rsidRPr="0014374F">
        <w:t>Gjeld arbeidsavklaringspengar, uføretrygd, overgangsstønad, tiltakspengar, dagpengar eller alderspensjon.</w:t>
      </w:r>
    </w:p>
  </w:footnote>
  <w:footnote w:id="69">
    <w:p w14:paraId="6D2AD137" w14:textId="3DC668E6" w:rsidR="009124C3" w:rsidRDefault="009124C3">
      <w:pPr>
        <w:pStyle w:val="Fotnotetekst"/>
      </w:pPr>
      <w:r>
        <w:rPr>
          <w:vertAlign w:val="superscript"/>
        </w:rPr>
        <w:footnoteRef/>
      </w:r>
      <w:r w:rsidRPr="0014374F">
        <w:t>Bragstad, T. (2018) Vekst i uføre trygding blant unge. Arbeid og velferd, 2018(2).</w:t>
      </w:r>
    </w:p>
  </w:footnote>
  <w:footnote w:id="70">
    <w:p w14:paraId="5904B1C0" w14:textId="7FB30862" w:rsidR="009124C3" w:rsidRDefault="009124C3">
      <w:pPr>
        <w:pStyle w:val="Fotnotetekst"/>
      </w:pPr>
      <w:r>
        <w:rPr>
          <w:vertAlign w:val="superscript"/>
        </w:rPr>
        <w:footnoteRef/>
      </w:r>
      <w:r w:rsidRPr="0014374F">
        <w:t xml:space="preserve">Det er låge tal som har gifta seg eller er registrerte som døde, særleg blant menn. For å sikre at statistikk ikkje kan førast tilbake til enkeltpersonar det er mogleg å identifisere, er kategoriane «gift på nytt» og «død» slått saman med kategorien «anna» og Alderspensjon/AFP framstilt samla. </w:t>
      </w:r>
    </w:p>
  </w:footnote>
  <w:footnote w:id="71">
    <w:p w14:paraId="1420AD09" w14:textId="125586B9" w:rsidR="009124C3" w:rsidRDefault="009124C3">
      <w:pPr>
        <w:pStyle w:val="Fotnotetekst"/>
      </w:pPr>
      <w:r>
        <w:rPr>
          <w:vertAlign w:val="superscript"/>
        </w:rPr>
        <w:footnoteRef/>
      </w:r>
      <w:r w:rsidRPr="0014374F">
        <w:t>Arendt (2023). Konjunkturer spiller en afgørende rolle for ukraineres beskæftigelse (innlegg, ROCKWOOL Fondens forskningsfond 2. juli 2023)</w:t>
      </w:r>
    </w:p>
  </w:footnote>
  <w:footnote w:id="72">
    <w:p w14:paraId="0660F712" w14:textId="761E2911" w:rsidR="009124C3" w:rsidRDefault="009124C3">
      <w:pPr>
        <w:pStyle w:val="Fotnotetekst"/>
      </w:pPr>
      <w:r>
        <w:rPr>
          <w:vertAlign w:val="superscript"/>
        </w:rPr>
        <w:footnoteRef/>
      </w:r>
      <w:r w:rsidRPr="0014374F">
        <w:t xml:space="preserve">Lima (2024) Mange nyankomne flyktninger ga sterk vekst i sosialhjelpsutgiftene (Arbeid og velferd nr. 2 2024)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1790204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90469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18567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46097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3344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76A1B"/>
    <w:rsid w:val="000808E5"/>
    <w:rsid w:val="0014374F"/>
    <w:rsid w:val="00262583"/>
    <w:rsid w:val="003E7023"/>
    <w:rsid w:val="003F458D"/>
    <w:rsid w:val="00472115"/>
    <w:rsid w:val="005577A4"/>
    <w:rsid w:val="00567E3C"/>
    <w:rsid w:val="00571597"/>
    <w:rsid w:val="005C1A1E"/>
    <w:rsid w:val="006015D5"/>
    <w:rsid w:val="00826F73"/>
    <w:rsid w:val="009124C3"/>
    <w:rsid w:val="009E3631"/>
    <w:rsid w:val="00A46718"/>
    <w:rsid w:val="00AD54B3"/>
    <w:rsid w:val="00B36E71"/>
    <w:rsid w:val="00C0039E"/>
    <w:rsid w:val="00C428E0"/>
    <w:rsid w:val="00D372E5"/>
    <w:rsid w:val="00E76A1B"/>
    <w:rsid w:val="00F620E2"/>
    <w:rsid w:val="00F94E4B"/>
    <w:rsid w:val="00FA58B7"/>
    <w:rsid w:val="00FC1A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013AFF"/>
  <w14:defaultImageDpi w14:val="0"/>
  <w15:docId w15:val="{8246D226-D2D9-415F-A445-7F8C1CBE3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62583"/>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262583"/>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62583"/>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262583"/>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262583"/>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262583"/>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26258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6258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6258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62583"/>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6258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62583"/>
  </w:style>
  <w:style w:type="character" w:customStyle="1" w:styleId="Overskrift1Tegn">
    <w:name w:val="Overskrift 1 Tegn"/>
    <w:basedOn w:val="Standardskriftforavsnitt"/>
    <w:link w:val="Overskrift1"/>
    <w:rsid w:val="00262583"/>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262583"/>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262583"/>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262583"/>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262583"/>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262583"/>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262583"/>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262583"/>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262583"/>
    <w:rPr>
      <w:rFonts w:ascii="Arial" w:eastAsia="Times New Roman" w:hAnsi="Arial"/>
      <w:i/>
      <w:spacing w:val="4"/>
      <w:kern w:val="0"/>
      <w:sz w:val="18"/>
      <w:szCs w:val="22"/>
      <w14:ligatures w14:val="none"/>
    </w:rPr>
  </w:style>
  <w:style w:type="paragraph" w:styleId="Liste">
    <w:name w:val="List"/>
    <w:basedOn w:val="Normal"/>
    <w:rsid w:val="00262583"/>
    <w:pPr>
      <w:numPr>
        <w:numId w:val="5"/>
      </w:numPr>
      <w:spacing w:line="240" w:lineRule="auto"/>
      <w:contextualSpacing/>
    </w:pPr>
  </w:style>
  <w:style w:type="paragraph" w:styleId="Liste2">
    <w:name w:val="List 2"/>
    <w:basedOn w:val="Normal"/>
    <w:rsid w:val="00262583"/>
    <w:pPr>
      <w:numPr>
        <w:ilvl w:val="1"/>
        <w:numId w:val="5"/>
      </w:numPr>
      <w:spacing w:after="0"/>
    </w:pPr>
  </w:style>
  <w:style w:type="paragraph" w:styleId="Bunntekst">
    <w:name w:val="footer"/>
    <w:basedOn w:val="Normal"/>
    <w:link w:val="BunntekstTegn"/>
    <w:rsid w:val="00262583"/>
    <w:pPr>
      <w:tabs>
        <w:tab w:val="center" w:pos="4153"/>
        <w:tab w:val="right" w:pos="8306"/>
      </w:tabs>
    </w:pPr>
    <w:rPr>
      <w:sz w:val="20"/>
    </w:rPr>
  </w:style>
  <w:style w:type="character" w:customStyle="1" w:styleId="BunntekstTegn">
    <w:name w:val="Bunntekst Tegn"/>
    <w:basedOn w:val="Standardskriftforavsnitt"/>
    <w:link w:val="Bunntekst"/>
    <w:rsid w:val="00262583"/>
    <w:rPr>
      <w:rFonts w:ascii="Times New Roman" w:eastAsia="Times New Roman" w:hAnsi="Times New Roman"/>
      <w:spacing w:val="4"/>
      <w:kern w:val="0"/>
      <w:sz w:val="20"/>
      <w:szCs w:val="22"/>
      <w14:ligatures w14:val="none"/>
    </w:rPr>
  </w:style>
  <w:style w:type="paragraph" w:styleId="Fotnotetekst">
    <w:name w:val="footnote text"/>
    <w:basedOn w:val="Normal"/>
    <w:link w:val="FotnotetekstTegn"/>
    <w:rsid w:val="00262583"/>
    <w:rPr>
      <w:sz w:val="20"/>
    </w:rPr>
  </w:style>
  <w:style w:type="character" w:customStyle="1" w:styleId="FotnotetekstTegn">
    <w:name w:val="Fotnotetekst Tegn"/>
    <w:basedOn w:val="Standardskriftforavsnitt"/>
    <w:link w:val="Fotnotetekst"/>
    <w:rsid w:val="00262583"/>
    <w:rPr>
      <w:rFonts w:ascii="Times New Roman" w:eastAsia="Times New Roman" w:hAnsi="Times New Roman"/>
      <w:spacing w:val="4"/>
      <w:kern w:val="0"/>
      <w:sz w:val="20"/>
      <w:szCs w:val="22"/>
      <w14:ligatures w14:val="none"/>
    </w:rPr>
  </w:style>
  <w:style w:type="paragraph" w:styleId="INNH1">
    <w:name w:val="toc 1"/>
    <w:basedOn w:val="Normal"/>
    <w:next w:val="Normal"/>
    <w:uiPriority w:val="39"/>
    <w:rsid w:val="00262583"/>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262583"/>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262583"/>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262583"/>
    <w:pPr>
      <w:tabs>
        <w:tab w:val="right" w:leader="dot" w:pos="8306"/>
      </w:tabs>
      <w:ind w:left="600"/>
    </w:pPr>
    <w:rPr>
      <w:spacing w:val="0"/>
    </w:rPr>
  </w:style>
  <w:style w:type="paragraph" w:styleId="INNH5">
    <w:name w:val="toc 5"/>
    <w:basedOn w:val="Normal"/>
    <w:next w:val="Normal"/>
    <w:rsid w:val="00262583"/>
    <w:pPr>
      <w:tabs>
        <w:tab w:val="right" w:leader="dot" w:pos="8306"/>
      </w:tabs>
      <w:ind w:left="800"/>
    </w:pPr>
    <w:rPr>
      <w:spacing w:val="0"/>
    </w:rPr>
  </w:style>
  <w:style w:type="paragraph" w:styleId="Liste3">
    <w:name w:val="List 3"/>
    <w:basedOn w:val="Normal"/>
    <w:rsid w:val="00262583"/>
    <w:pPr>
      <w:numPr>
        <w:ilvl w:val="2"/>
        <w:numId w:val="5"/>
      </w:numPr>
      <w:spacing w:after="0"/>
    </w:pPr>
    <w:rPr>
      <w:spacing w:val="0"/>
    </w:rPr>
  </w:style>
  <w:style w:type="paragraph" w:styleId="Liste4">
    <w:name w:val="List 4"/>
    <w:basedOn w:val="Normal"/>
    <w:rsid w:val="00262583"/>
    <w:pPr>
      <w:numPr>
        <w:ilvl w:val="3"/>
        <w:numId w:val="5"/>
      </w:numPr>
      <w:spacing w:after="0"/>
    </w:pPr>
    <w:rPr>
      <w:spacing w:val="0"/>
    </w:rPr>
  </w:style>
  <w:style w:type="paragraph" w:styleId="Liste5">
    <w:name w:val="List 5"/>
    <w:basedOn w:val="Normal"/>
    <w:rsid w:val="00262583"/>
    <w:pPr>
      <w:numPr>
        <w:ilvl w:val="4"/>
        <w:numId w:val="5"/>
      </w:numPr>
      <w:spacing w:after="0"/>
    </w:pPr>
    <w:rPr>
      <w:spacing w:val="0"/>
    </w:rPr>
  </w:style>
  <w:style w:type="paragraph" w:styleId="Merknadstekst">
    <w:name w:val="annotation text"/>
    <w:basedOn w:val="Normal"/>
    <w:link w:val="MerknadstekstTegn"/>
    <w:rsid w:val="00262583"/>
    <w:rPr>
      <w:spacing w:val="0"/>
      <w:sz w:val="20"/>
    </w:rPr>
  </w:style>
  <w:style w:type="character" w:customStyle="1" w:styleId="MerknadstekstTegn">
    <w:name w:val="Merknadstekst Tegn"/>
    <w:basedOn w:val="Standardskriftforavsnitt"/>
    <w:link w:val="Merknadstekst"/>
    <w:rsid w:val="00262583"/>
    <w:rPr>
      <w:rFonts w:ascii="Times New Roman" w:eastAsia="Times New Roman" w:hAnsi="Times New Roman"/>
      <w:kern w:val="0"/>
      <w:sz w:val="20"/>
      <w:szCs w:val="22"/>
      <w14:ligatures w14:val="none"/>
    </w:rPr>
  </w:style>
  <w:style w:type="paragraph" w:styleId="Nummerertliste">
    <w:name w:val="List Number"/>
    <w:basedOn w:val="Normal"/>
    <w:rsid w:val="00262583"/>
    <w:pPr>
      <w:numPr>
        <w:numId w:val="3"/>
      </w:numPr>
      <w:spacing w:after="0"/>
    </w:pPr>
    <w:rPr>
      <w:rFonts w:ascii="Times" w:eastAsia="Batang" w:hAnsi="Times"/>
      <w:spacing w:val="0"/>
      <w:szCs w:val="20"/>
    </w:rPr>
  </w:style>
  <w:style w:type="paragraph" w:styleId="Nummerertliste2">
    <w:name w:val="List Number 2"/>
    <w:basedOn w:val="Normal"/>
    <w:rsid w:val="00262583"/>
    <w:pPr>
      <w:numPr>
        <w:ilvl w:val="1"/>
        <w:numId w:val="3"/>
      </w:numPr>
      <w:spacing w:after="0" w:line="240" w:lineRule="auto"/>
    </w:pPr>
    <w:rPr>
      <w:rFonts w:ascii="Times" w:eastAsia="Batang" w:hAnsi="Times"/>
      <w:spacing w:val="0"/>
      <w:szCs w:val="20"/>
    </w:rPr>
  </w:style>
  <w:style w:type="paragraph" w:styleId="Nummerertliste3">
    <w:name w:val="List Number 3"/>
    <w:basedOn w:val="Normal"/>
    <w:rsid w:val="00262583"/>
    <w:pPr>
      <w:numPr>
        <w:ilvl w:val="2"/>
        <w:numId w:val="3"/>
      </w:numPr>
      <w:spacing w:after="0" w:line="240" w:lineRule="auto"/>
    </w:pPr>
    <w:rPr>
      <w:rFonts w:ascii="Times" w:eastAsia="Batang" w:hAnsi="Times"/>
      <w:spacing w:val="0"/>
      <w:szCs w:val="20"/>
    </w:rPr>
  </w:style>
  <w:style w:type="paragraph" w:styleId="Nummerertliste4">
    <w:name w:val="List Number 4"/>
    <w:basedOn w:val="Normal"/>
    <w:rsid w:val="00262583"/>
    <w:pPr>
      <w:numPr>
        <w:ilvl w:val="3"/>
        <w:numId w:val="3"/>
      </w:numPr>
      <w:spacing w:after="0" w:line="240" w:lineRule="auto"/>
    </w:pPr>
    <w:rPr>
      <w:rFonts w:ascii="Times" w:eastAsia="Batang" w:hAnsi="Times"/>
      <w:spacing w:val="0"/>
      <w:szCs w:val="20"/>
    </w:rPr>
  </w:style>
  <w:style w:type="paragraph" w:styleId="Nummerertliste5">
    <w:name w:val="List Number 5"/>
    <w:basedOn w:val="Normal"/>
    <w:rsid w:val="00262583"/>
    <w:pPr>
      <w:numPr>
        <w:ilvl w:val="4"/>
        <w:numId w:val="3"/>
      </w:numPr>
      <w:spacing w:after="0" w:line="240" w:lineRule="auto"/>
    </w:pPr>
    <w:rPr>
      <w:rFonts w:ascii="Times" w:eastAsia="Batang" w:hAnsi="Times"/>
      <w:spacing w:val="0"/>
      <w:szCs w:val="20"/>
    </w:rPr>
  </w:style>
  <w:style w:type="paragraph" w:styleId="Punktliste">
    <w:name w:val="List Bullet"/>
    <w:basedOn w:val="Normal"/>
    <w:rsid w:val="00262583"/>
    <w:pPr>
      <w:spacing w:after="0"/>
      <w:ind w:left="284" w:hanging="284"/>
    </w:pPr>
  </w:style>
  <w:style w:type="paragraph" w:styleId="Punktliste2">
    <w:name w:val="List Bullet 2"/>
    <w:basedOn w:val="Normal"/>
    <w:rsid w:val="00262583"/>
    <w:pPr>
      <w:spacing w:after="0"/>
      <w:ind w:left="568" w:hanging="284"/>
    </w:pPr>
  </w:style>
  <w:style w:type="paragraph" w:styleId="Punktliste3">
    <w:name w:val="List Bullet 3"/>
    <w:basedOn w:val="Normal"/>
    <w:rsid w:val="00262583"/>
    <w:pPr>
      <w:spacing w:after="0"/>
      <w:ind w:left="851" w:hanging="284"/>
    </w:pPr>
  </w:style>
  <w:style w:type="paragraph" w:styleId="Punktliste4">
    <w:name w:val="List Bullet 4"/>
    <w:basedOn w:val="Normal"/>
    <w:rsid w:val="00262583"/>
    <w:pPr>
      <w:spacing w:after="0"/>
      <w:ind w:left="1135" w:hanging="284"/>
    </w:pPr>
    <w:rPr>
      <w:spacing w:val="0"/>
    </w:rPr>
  </w:style>
  <w:style w:type="paragraph" w:styleId="Punktliste5">
    <w:name w:val="List Bullet 5"/>
    <w:basedOn w:val="Normal"/>
    <w:rsid w:val="00262583"/>
    <w:pPr>
      <w:spacing w:after="0"/>
      <w:ind w:left="1418" w:hanging="284"/>
    </w:pPr>
    <w:rPr>
      <w:spacing w:val="0"/>
    </w:rPr>
  </w:style>
  <w:style w:type="paragraph" w:styleId="Topptekst">
    <w:name w:val="header"/>
    <w:basedOn w:val="Normal"/>
    <w:link w:val="TopptekstTegn"/>
    <w:rsid w:val="00262583"/>
    <w:pPr>
      <w:tabs>
        <w:tab w:val="center" w:pos="4536"/>
        <w:tab w:val="right" w:pos="9072"/>
      </w:tabs>
    </w:pPr>
    <w:rPr>
      <w:spacing w:val="0"/>
      <w:sz w:val="20"/>
    </w:rPr>
  </w:style>
  <w:style w:type="character" w:customStyle="1" w:styleId="TopptekstTegn">
    <w:name w:val="Topptekst Tegn"/>
    <w:basedOn w:val="Standardskriftforavsnitt"/>
    <w:link w:val="Topptekst"/>
    <w:rsid w:val="00262583"/>
    <w:rPr>
      <w:rFonts w:ascii="Times New Roman" w:eastAsia="Times New Roman" w:hAnsi="Times New Roman"/>
      <w:kern w:val="0"/>
      <w:sz w:val="20"/>
      <w:szCs w:val="22"/>
      <w14:ligatures w14:val="none"/>
    </w:rPr>
  </w:style>
  <w:style w:type="paragraph" w:styleId="Undertittel">
    <w:name w:val="Subtitle"/>
    <w:basedOn w:val="Normal"/>
    <w:next w:val="Normal"/>
    <w:link w:val="UndertittelTegn"/>
    <w:qFormat/>
    <w:rsid w:val="00262583"/>
    <w:pPr>
      <w:keepNext/>
      <w:keepLines/>
      <w:spacing w:before="360"/>
    </w:pPr>
    <w:rPr>
      <w:rFonts w:ascii="Arial" w:hAnsi="Arial"/>
      <w:b/>
      <w:sz w:val="28"/>
    </w:rPr>
  </w:style>
  <w:style w:type="character" w:customStyle="1" w:styleId="UndertittelTegn">
    <w:name w:val="Undertittel Tegn"/>
    <w:basedOn w:val="Standardskriftforavsnitt"/>
    <w:link w:val="Undertittel"/>
    <w:rsid w:val="00262583"/>
    <w:rPr>
      <w:rFonts w:ascii="Arial" w:eastAsia="Times New Roman" w:hAnsi="Arial"/>
      <w:b/>
      <w:spacing w:val="4"/>
      <w:kern w:val="0"/>
      <w:sz w:val="28"/>
      <w:szCs w:val="22"/>
      <w14:ligatures w14:val="none"/>
    </w:rPr>
  </w:style>
  <w:style w:type="paragraph" w:customStyle="1" w:styleId="Figur">
    <w:name w:val="Figur"/>
    <w:basedOn w:val="Normal"/>
    <w:uiPriority w:val="99"/>
    <w:rsid w:val="00262583"/>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262583"/>
    <w:pPr>
      <w:spacing w:after="0" w:line="240" w:lineRule="auto"/>
      <w:ind w:left="240" w:hanging="240"/>
    </w:pPr>
  </w:style>
  <w:style w:type="paragraph" w:styleId="Indeks2">
    <w:name w:val="index 2"/>
    <w:basedOn w:val="Normal"/>
    <w:next w:val="Normal"/>
    <w:autoRedefine/>
    <w:uiPriority w:val="99"/>
    <w:unhideWhenUsed/>
    <w:rsid w:val="00262583"/>
    <w:pPr>
      <w:spacing w:after="0" w:line="240" w:lineRule="auto"/>
      <w:ind w:left="480" w:hanging="240"/>
    </w:pPr>
  </w:style>
  <w:style w:type="paragraph" w:styleId="Indeks3">
    <w:name w:val="index 3"/>
    <w:basedOn w:val="Normal"/>
    <w:next w:val="Normal"/>
    <w:autoRedefine/>
    <w:uiPriority w:val="99"/>
    <w:unhideWhenUsed/>
    <w:rsid w:val="00262583"/>
    <w:pPr>
      <w:spacing w:after="0" w:line="240" w:lineRule="auto"/>
      <w:ind w:left="720" w:hanging="240"/>
    </w:pPr>
  </w:style>
  <w:style w:type="paragraph" w:styleId="Indeks4">
    <w:name w:val="index 4"/>
    <w:basedOn w:val="Normal"/>
    <w:next w:val="Normal"/>
    <w:autoRedefine/>
    <w:uiPriority w:val="99"/>
    <w:unhideWhenUsed/>
    <w:rsid w:val="00262583"/>
    <w:pPr>
      <w:spacing w:after="0" w:line="240" w:lineRule="auto"/>
      <w:ind w:left="960" w:hanging="240"/>
    </w:pPr>
  </w:style>
  <w:style w:type="paragraph" w:styleId="Indeks5">
    <w:name w:val="index 5"/>
    <w:basedOn w:val="Normal"/>
    <w:next w:val="Normal"/>
    <w:autoRedefine/>
    <w:uiPriority w:val="99"/>
    <w:unhideWhenUsed/>
    <w:rsid w:val="00262583"/>
    <w:pPr>
      <w:spacing w:after="0" w:line="240" w:lineRule="auto"/>
      <w:ind w:left="1200" w:hanging="240"/>
    </w:pPr>
  </w:style>
  <w:style w:type="paragraph" w:styleId="Indeks6">
    <w:name w:val="index 6"/>
    <w:basedOn w:val="Normal"/>
    <w:next w:val="Normal"/>
    <w:autoRedefine/>
    <w:uiPriority w:val="99"/>
    <w:unhideWhenUsed/>
    <w:rsid w:val="00262583"/>
    <w:pPr>
      <w:spacing w:after="0" w:line="240" w:lineRule="auto"/>
      <w:ind w:left="1440" w:hanging="240"/>
    </w:pPr>
  </w:style>
  <w:style w:type="paragraph" w:styleId="Indeks7">
    <w:name w:val="index 7"/>
    <w:basedOn w:val="Normal"/>
    <w:next w:val="Normal"/>
    <w:autoRedefine/>
    <w:uiPriority w:val="99"/>
    <w:unhideWhenUsed/>
    <w:rsid w:val="00262583"/>
    <w:pPr>
      <w:spacing w:after="0" w:line="240" w:lineRule="auto"/>
      <w:ind w:left="1680" w:hanging="240"/>
    </w:pPr>
  </w:style>
  <w:style w:type="paragraph" w:styleId="Indeks8">
    <w:name w:val="index 8"/>
    <w:basedOn w:val="Normal"/>
    <w:next w:val="Normal"/>
    <w:autoRedefine/>
    <w:uiPriority w:val="99"/>
    <w:unhideWhenUsed/>
    <w:rsid w:val="00262583"/>
    <w:pPr>
      <w:spacing w:after="0" w:line="240" w:lineRule="auto"/>
      <w:ind w:left="1920" w:hanging="240"/>
    </w:pPr>
  </w:style>
  <w:style w:type="paragraph" w:styleId="Indeks9">
    <w:name w:val="index 9"/>
    <w:basedOn w:val="Normal"/>
    <w:next w:val="Normal"/>
    <w:autoRedefine/>
    <w:uiPriority w:val="99"/>
    <w:unhideWhenUsed/>
    <w:rsid w:val="00262583"/>
    <w:pPr>
      <w:spacing w:after="0" w:line="240" w:lineRule="auto"/>
      <w:ind w:left="2160" w:hanging="240"/>
    </w:pPr>
  </w:style>
  <w:style w:type="paragraph" w:styleId="INNH6">
    <w:name w:val="toc 6"/>
    <w:basedOn w:val="Normal"/>
    <w:next w:val="Normal"/>
    <w:autoRedefine/>
    <w:uiPriority w:val="39"/>
    <w:unhideWhenUsed/>
    <w:rsid w:val="00262583"/>
    <w:pPr>
      <w:spacing w:after="100"/>
      <w:ind w:left="1200"/>
    </w:pPr>
  </w:style>
  <w:style w:type="paragraph" w:styleId="INNH7">
    <w:name w:val="toc 7"/>
    <w:basedOn w:val="Normal"/>
    <w:next w:val="Normal"/>
    <w:autoRedefine/>
    <w:uiPriority w:val="39"/>
    <w:unhideWhenUsed/>
    <w:rsid w:val="00262583"/>
    <w:pPr>
      <w:spacing w:after="100"/>
      <w:ind w:left="1440"/>
    </w:pPr>
  </w:style>
  <w:style w:type="paragraph" w:styleId="INNH8">
    <w:name w:val="toc 8"/>
    <w:basedOn w:val="Normal"/>
    <w:next w:val="Normal"/>
    <w:autoRedefine/>
    <w:uiPriority w:val="39"/>
    <w:unhideWhenUsed/>
    <w:rsid w:val="00262583"/>
    <w:pPr>
      <w:spacing w:after="100"/>
      <w:ind w:left="1680"/>
    </w:pPr>
  </w:style>
  <w:style w:type="paragraph" w:styleId="INNH9">
    <w:name w:val="toc 9"/>
    <w:basedOn w:val="Normal"/>
    <w:next w:val="Normal"/>
    <w:autoRedefine/>
    <w:uiPriority w:val="39"/>
    <w:unhideWhenUsed/>
    <w:rsid w:val="00262583"/>
    <w:pPr>
      <w:spacing w:after="100"/>
      <w:ind w:left="1920"/>
    </w:pPr>
  </w:style>
  <w:style w:type="paragraph" w:styleId="Vanliginnrykk">
    <w:name w:val="Normal Indent"/>
    <w:basedOn w:val="Normal"/>
    <w:uiPriority w:val="99"/>
    <w:unhideWhenUsed/>
    <w:rsid w:val="00262583"/>
    <w:pPr>
      <w:ind w:left="708"/>
    </w:pPr>
  </w:style>
  <w:style w:type="paragraph" w:styleId="Stikkordregisteroverskrift">
    <w:name w:val="index heading"/>
    <w:basedOn w:val="Normal"/>
    <w:next w:val="Indeks1"/>
    <w:uiPriority w:val="99"/>
    <w:unhideWhenUsed/>
    <w:rsid w:val="00262583"/>
    <w:rPr>
      <w:rFonts w:asciiTheme="majorHAnsi" w:eastAsiaTheme="majorEastAsia" w:hAnsiTheme="majorHAnsi" w:cstheme="majorBidi"/>
      <w:b/>
      <w:bCs/>
    </w:rPr>
  </w:style>
  <w:style w:type="paragraph" w:styleId="Bildetekst">
    <w:name w:val="caption"/>
    <w:basedOn w:val="Normal"/>
    <w:next w:val="Normal"/>
    <w:uiPriority w:val="35"/>
    <w:unhideWhenUsed/>
    <w:qFormat/>
    <w:rsid w:val="00262583"/>
    <w:pPr>
      <w:spacing w:after="200" w:line="240" w:lineRule="auto"/>
    </w:pPr>
    <w:rPr>
      <w:b/>
      <w:bCs/>
      <w:color w:val="156082" w:themeColor="accent1"/>
      <w:sz w:val="18"/>
      <w:szCs w:val="18"/>
    </w:rPr>
  </w:style>
  <w:style w:type="paragraph" w:styleId="Figurliste">
    <w:name w:val="table of figures"/>
    <w:basedOn w:val="Normal"/>
    <w:next w:val="Normal"/>
    <w:uiPriority w:val="99"/>
    <w:unhideWhenUsed/>
    <w:rsid w:val="00262583"/>
    <w:pPr>
      <w:spacing w:after="0"/>
    </w:pPr>
  </w:style>
  <w:style w:type="paragraph" w:styleId="Konvoluttadresse">
    <w:name w:val="envelope address"/>
    <w:basedOn w:val="Normal"/>
    <w:uiPriority w:val="99"/>
    <w:unhideWhenUsed/>
    <w:rsid w:val="0026258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262583"/>
    <w:pPr>
      <w:spacing w:after="0" w:line="240" w:lineRule="auto"/>
    </w:pPr>
    <w:rPr>
      <w:sz w:val="20"/>
      <w:szCs w:val="20"/>
    </w:rPr>
  </w:style>
  <w:style w:type="character" w:customStyle="1" w:styleId="SluttnotetekstTegn">
    <w:name w:val="Sluttnotetekst Tegn"/>
    <w:basedOn w:val="Standardskriftforavsnitt"/>
    <w:link w:val="Sluttnotetekst"/>
    <w:uiPriority w:val="99"/>
    <w:rsid w:val="00262583"/>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unhideWhenUsed/>
    <w:rsid w:val="00262583"/>
    <w:pPr>
      <w:spacing w:after="0"/>
      <w:ind w:left="240" w:hanging="240"/>
    </w:pPr>
  </w:style>
  <w:style w:type="paragraph" w:styleId="Makrotekst">
    <w:name w:val="macro"/>
    <w:link w:val="MakrotekstTegn"/>
    <w:uiPriority w:val="99"/>
    <w:unhideWhenUsed/>
    <w:rsid w:val="0026258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rsid w:val="00262583"/>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unhideWhenUsed/>
    <w:rsid w:val="0026258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6258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6258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unhideWhenUsed/>
    <w:rsid w:val="00262583"/>
    <w:pPr>
      <w:spacing w:after="0" w:line="240" w:lineRule="auto"/>
      <w:ind w:left="4252"/>
    </w:pPr>
  </w:style>
  <w:style w:type="character" w:customStyle="1" w:styleId="HilsenTegn">
    <w:name w:val="Hilsen Tegn"/>
    <w:basedOn w:val="Standardskriftforavsnitt"/>
    <w:link w:val="Hilsen"/>
    <w:uiPriority w:val="99"/>
    <w:rsid w:val="00262583"/>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262583"/>
    <w:pPr>
      <w:spacing w:after="0" w:line="240" w:lineRule="auto"/>
      <w:ind w:left="4252"/>
    </w:pPr>
  </w:style>
  <w:style w:type="character" w:customStyle="1" w:styleId="UnderskriftTegn">
    <w:name w:val="Underskrift Tegn"/>
    <w:basedOn w:val="Standardskriftforavsnitt"/>
    <w:link w:val="Underskrift"/>
    <w:uiPriority w:val="99"/>
    <w:rsid w:val="00262583"/>
    <w:rPr>
      <w:rFonts w:ascii="Times New Roman" w:eastAsia="Times New Roman" w:hAnsi="Times New Roman"/>
      <w:spacing w:val="4"/>
      <w:kern w:val="0"/>
      <w:szCs w:val="22"/>
      <w14:ligatures w14:val="none"/>
    </w:rPr>
  </w:style>
  <w:style w:type="paragraph" w:styleId="Liste-forts">
    <w:name w:val="List Continue"/>
    <w:basedOn w:val="Normal"/>
    <w:uiPriority w:val="99"/>
    <w:unhideWhenUsed/>
    <w:rsid w:val="00262583"/>
    <w:pPr>
      <w:ind w:left="283"/>
      <w:contextualSpacing/>
    </w:pPr>
  </w:style>
  <w:style w:type="paragraph" w:styleId="Liste-forts2">
    <w:name w:val="List Continue 2"/>
    <w:basedOn w:val="Normal"/>
    <w:uiPriority w:val="99"/>
    <w:unhideWhenUsed/>
    <w:rsid w:val="00262583"/>
    <w:pPr>
      <w:ind w:left="566"/>
      <w:contextualSpacing/>
    </w:pPr>
  </w:style>
  <w:style w:type="paragraph" w:styleId="Liste-forts3">
    <w:name w:val="List Continue 3"/>
    <w:basedOn w:val="Normal"/>
    <w:uiPriority w:val="99"/>
    <w:unhideWhenUsed/>
    <w:rsid w:val="00262583"/>
    <w:pPr>
      <w:ind w:left="849"/>
      <w:contextualSpacing/>
    </w:pPr>
  </w:style>
  <w:style w:type="paragraph" w:styleId="Liste-forts4">
    <w:name w:val="List Continue 4"/>
    <w:basedOn w:val="Normal"/>
    <w:uiPriority w:val="99"/>
    <w:unhideWhenUsed/>
    <w:rsid w:val="00262583"/>
    <w:pPr>
      <w:ind w:left="1132"/>
      <w:contextualSpacing/>
    </w:pPr>
  </w:style>
  <w:style w:type="paragraph" w:styleId="Liste-forts5">
    <w:name w:val="List Continue 5"/>
    <w:basedOn w:val="Normal"/>
    <w:uiPriority w:val="99"/>
    <w:unhideWhenUsed/>
    <w:rsid w:val="00262583"/>
    <w:pPr>
      <w:ind w:left="1415"/>
      <w:contextualSpacing/>
    </w:pPr>
  </w:style>
  <w:style w:type="paragraph" w:styleId="Meldingshode">
    <w:name w:val="Message Header"/>
    <w:basedOn w:val="Normal"/>
    <w:link w:val="MeldingshodeTegn"/>
    <w:uiPriority w:val="99"/>
    <w:unhideWhenUsed/>
    <w:rsid w:val="002625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262583"/>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unhideWhenUsed/>
    <w:rsid w:val="00262583"/>
  </w:style>
  <w:style w:type="character" w:customStyle="1" w:styleId="InnledendehilsenTegn">
    <w:name w:val="Innledende hilsen Tegn"/>
    <w:basedOn w:val="Standardskriftforavsnitt"/>
    <w:link w:val="Innledendehilsen"/>
    <w:uiPriority w:val="99"/>
    <w:rsid w:val="00262583"/>
    <w:rPr>
      <w:rFonts w:ascii="Times New Roman" w:eastAsia="Times New Roman" w:hAnsi="Times New Roman"/>
      <w:spacing w:val="4"/>
      <w:kern w:val="0"/>
      <w:szCs w:val="22"/>
      <w14:ligatures w14:val="none"/>
    </w:rPr>
  </w:style>
  <w:style w:type="paragraph" w:styleId="Dato">
    <w:name w:val="Date"/>
    <w:basedOn w:val="Normal"/>
    <w:next w:val="Normal"/>
    <w:link w:val="DatoTegn"/>
    <w:rsid w:val="00262583"/>
  </w:style>
  <w:style w:type="character" w:customStyle="1" w:styleId="DatoTegn">
    <w:name w:val="Dato Tegn"/>
    <w:basedOn w:val="Standardskriftforavsnitt"/>
    <w:link w:val="Dato"/>
    <w:rsid w:val="00262583"/>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unhideWhenUsed/>
    <w:rsid w:val="00262583"/>
    <w:pPr>
      <w:spacing w:after="0" w:line="240" w:lineRule="auto"/>
    </w:pPr>
  </w:style>
  <w:style w:type="character" w:customStyle="1" w:styleId="NotatoverskriftTegn">
    <w:name w:val="Notatoverskrift Tegn"/>
    <w:basedOn w:val="Standardskriftforavsnitt"/>
    <w:link w:val="Notatoverskrift"/>
    <w:uiPriority w:val="99"/>
    <w:rsid w:val="00262583"/>
    <w:rPr>
      <w:rFonts w:ascii="Times New Roman" w:eastAsia="Times New Roman" w:hAnsi="Times New Roman"/>
      <w:spacing w:val="4"/>
      <w:kern w:val="0"/>
      <w:szCs w:val="22"/>
      <w14:ligatures w14:val="none"/>
    </w:rPr>
  </w:style>
  <w:style w:type="paragraph" w:styleId="Blokktekst">
    <w:name w:val="Block Text"/>
    <w:basedOn w:val="Normal"/>
    <w:uiPriority w:val="99"/>
    <w:unhideWhenUsed/>
    <w:rsid w:val="0026258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rsid w:val="00262583"/>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262583"/>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unhideWhenUsed/>
    <w:rsid w:val="00262583"/>
    <w:rPr>
      <w:rFonts w:ascii="Courier New" w:hAnsi="Courier New" w:cs="Courier New"/>
      <w:sz w:val="20"/>
    </w:rPr>
  </w:style>
  <w:style w:type="character" w:customStyle="1" w:styleId="RentekstTegn">
    <w:name w:val="Ren tekst Tegn"/>
    <w:basedOn w:val="Standardskriftforavsnitt"/>
    <w:link w:val="Rentekst"/>
    <w:uiPriority w:val="99"/>
    <w:rsid w:val="00262583"/>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unhideWhenUsed/>
    <w:rsid w:val="00262583"/>
    <w:pPr>
      <w:spacing w:after="0" w:line="240" w:lineRule="auto"/>
    </w:pPr>
  </w:style>
  <w:style w:type="character" w:customStyle="1" w:styleId="E-postsignaturTegn">
    <w:name w:val="E-postsignatur Tegn"/>
    <w:basedOn w:val="Standardskriftforavsnitt"/>
    <w:link w:val="E-postsignatur"/>
    <w:uiPriority w:val="99"/>
    <w:rsid w:val="00262583"/>
    <w:rPr>
      <w:rFonts w:ascii="Times New Roman" w:eastAsia="Times New Roman" w:hAnsi="Times New Roman"/>
      <w:spacing w:val="4"/>
      <w:kern w:val="0"/>
      <w:szCs w:val="22"/>
      <w14:ligatures w14:val="none"/>
    </w:rPr>
  </w:style>
  <w:style w:type="paragraph" w:styleId="NormalWeb">
    <w:name w:val="Normal (Web)"/>
    <w:basedOn w:val="Normal"/>
    <w:uiPriority w:val="99"/>
    <w:unhideWhenUsed/>
    <w:rsid w:val="00262583"/>
    <w:rPr>
      <w:szCs w:val="24"/>
    </w:rPr>
  </w:style>
  <w:style w:type="paragraph" w:styleId="HTML-adresse">
    <w:name w:val="HTML Address"/>
    <w:basedOn w:val="Normal"/>
    <w:link w:val="HTML-adresseTegn"/>
    <w:uiPriority w:val="99"/>
    <w:unhideWhenUsed/>
    <w:rsid w:val="00262583"/>
    <w:pPr>
      <w:spacing w:after="0" w:line="240" w:lineRule="auto"/>
    </w:pPr>
    <w:rPr>
      <w:i/>
      <w:iCs/>
    </w:rPr>
  </w:style>
  <w:style w:type="character" w:customStyle="1" w:styleId="HTML-adresseTegn">
    <w:name w:val="HTML-adresse Tegn"/>
    <w:basedOn w:val="Standardskriftforavsnitt"/>
    <w:link w:val="HTML-adresse"/>
    <w:uiPriority w:val="99"/>
    <w:rsid w:val="00262583"/>
    <w:rPr>
      <w:rFonts w:ascii="Times New Roman" w:eastAsia="Times New Roman" w:hAnsi="Times New Roman"/>
      <w:i/>
      <w:iCs/>
      <w:spacing w:val="4"/>
      <w:kern w:val="0"/>
      <w:szCs w:val="22"/>
      <w14:ligatures w14:val="none"/>
    </w:rPr>
  </w:style>
  <w:style w:type="paragraph" w:styleId="HTML-forhndsformatert">
    <w:name w:val="HTML Preformatted"/>
    <w:basedOn w:val="Normal"/>
    <w:link w:val="HTML-forhndsformatertTegn"/>
    <w:uiPriority w:val="99"/>
    <w:unhideWhenUsed/>
    <w:rsid w:val="0026258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262583"/>
    <w:rPr>
      <w:rFonts w:ascii="Consolas" w:eastAsia="Times New Roman" w:hAnsi="Consolas"/>
      <w:spacing w:val="4"/>
      <w:kern w:val="0"/>
      <w:sz w:val="20"/>
      <w:szCs w:val="20"/>
      <w14:ligatures w14:val="none"/>
    </w:rPr>
  </w:style>
  <w:style w:type="paragraph" w:styleId="Kommentaremne">
    <w:name w:val="annotation subject"/>
    <w:basedOn w:val="Merknadstekst"/>
    <w:next w:val="Merknadstekst"/>
    <w:link w:val="KommentaremneTegn"/>
    <w:uiPriority w:val="99"/>
    <w:unhideWhenUsed/>
    <w:rsid w:val="00262583"/>
    <w:pPr>
      <w:spacing w:line="240" w:lineRule="auto"/>
    </w:pPr>
    <w:rPr>
      <w:b/>
      <w:bCs/>
      <w:spacing w:val="4"/>
      <w:szCs w:val="20"/>
    </w:rPr>
  </w:style>
  <w:style w:type="character" w:customStyle="1" w:styleId="KommentaremneTegn">
    <w:name w:val="Kommentaremne Tegn"/>
    <w:basedOn w:val="MerknadstekstTegn"/>
    <w:link w:val="Kommentaremne"/>
    <w:uiPriority w:val="99"/>
    <w:rsid w:val="00262583"/>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26258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262583"/>
    <w:rPr>
      <w:rFonts w:ascii="Tahoma" w:eastAsia="Times New Roman" w:hAnsi="Tahoma" w:cs="Tahoma"/>
      <w:spacing w:val="4"/>
      <w:kern w:val="0"/>
      <w:sz w:val="16"/>
      <w:szCs w:val="16"/>
      <w14:ligatures w14:val="none"/>
    </w:rPr>
  </w:style>
  <w:style w:type="paragraph" w:styleId="Ingenmellomrom">
    <w:name w:val="No Spacing"/>
    <w:uiPriority w:val="1"/>
    <w:qFormat/>
    <w:rsid w:val="00262583"/>
    <w:pPr>
      <w:spacing w:after="200" w:line="276" w:lineRule="auto"/>
    </w:pPr>
    <w:rPr>
      <w:rFonts w:ascii="Times New Roman" w:eastAsia="Times New Roman" w:hAnsi="Times New Roman"/>
      <w:spacing w:val="4"/>
      <w:kern w:val="0"/>
      <w:szCs w:val="22"/>
      <w14:ligatures w14:val="none"/>
    </w:rPr>
  </w:style>
  <w:style w:type="paragraph" w:styleId="Listeavsnitt">
    <w:name w:val="List Paragraph"/>
    <w:basedOn w:val="Normal"/>
    <w:uiPriority w:val="34"/>
    <w:qFormat/>
    <w:rsid w:val="00262583"/>
    <w:pPr>
      <w:spacing w:before="60" w:after="0"/>
      <w:ind w:left="397"/>
    </w:pPr>
    <w:rPr>
      <w:spacing w:val="0"/>
    </w:rPr>
  </w:style>
  <w:style w:type="paragraph" w:styleId="Sterktsitat">
    <w:name w:val="Intense Quote"/>
    <w:basedOn w:val="Normal"/>
    <w:next w:val="Normal"/>
    <w:link w:val="SterktsitatTegn"/>
    <w:uiPriority w:val="30"/>
    <w:qFormat/>
    <w:rsid w:val="00262583"/>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262583"/>
    <w:rPr>
      <w:rFonts w:ascii="Times New Roman" w:eastAsia="Times New Roman" w:hAnsi="Times New Roman"/>
      <w:b/>
      <w:bCs/>
      <w:i/>
      <w:iCs/>
      <w:color w:val="156082" w:themeColor="accent1"/>
      <w:spacing w:val="4"/>
      <w:kern w:val="0"/>
      <w:szCs w:val="22"/>
      <w14:ligatures w14:val="none"/>
    </w:rPr>
  </w:style>
  <w:style w:type="paragraph" w:styleId="Bibliografi">
    <w:name w:val="Bibliography"/>
    <w:basedOn w:val="Normal"/>
    <w:next w:val="Normal"/>
    <w:uiPriority w:val="37"/>
    <w:unhideWhenUsed/>
    <w:rsid w:val="00262583"/>
  </w:style>
  <w:style w:type="paragraph" w:styleId="Overskriftforinnholdsfortegnelse">
    <w:name w:val="TOC Heading"/>
    <w:basedOn w:val="Overskrift1"/>
    <w:next w:val="Normal"/>
    <w:uiPriority w:val="39"/>
    <w:unhideWhenUsed/>
    <w:qFormat/>
    <w:rsid w:val="00262583"/>
    <w:pPr>
      <w:numPr>
        <w:numId w:val="0"/>
      </w:numPr>
      <w:spacing w:before="480" w:after="0" w:line="259" w:lineRule="auto"/>
      <w:jc w:val="left"/>
      <w:outlineLvl w:val="9"/>
    </w:pPr>
    <w:rPr>
      <w:rFonts w:ascii="Open Sans" w:eastAsiaTheme="majorEastAsia" w:hAnsi="Open Sans" w:cstheme="majorBidi"/>
      <w:bCs/>
      <w:kern w:val="0"/>
      <w:sz w:val="28"/>
      <w:szCs w:val="28"/>
    </w:rPr>
  </w:style>
  <w:style w:type="paragraph" w:styleId="Avsenderadresse">
    <w:name w:val="envelope return"/>
    <w:basedOn w:val="Normal"/>
    <w:uiPriority w:val="99"/>
    <w:unhideWhenUsed/>
    <w:rsid w:val="00262583"/>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262583"/>
  </w:style>
  <w:style w:type="character" w:customStyle="1" w:styleId="BrdtekstTegn">
    <w:name w:val="Brødtekst Tegn"/>
    <w:basedOn w:val="Standardskriftforavsnitt"/>
    <w:link w:val="Brdtekst"/>
    <w:rsid w:val="00262583"/>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unhideWhenUsed/>
    <w:rsid w:val="00262583"/>
    <w:pPr>
      <w:ind w:firstLine="360"/>
    </w:pPr>
  </w:style>
  <w:style w:type="character" w:customStyle="1" w:styleId="Brdtekst-frsteinnrykkTegn">
    <w:name w:val="Brødtekst - første innrykk Tegn"/>
    <w:basedOn w:val="BrdtekstTegn"/>
    <w:link w:val="Brdtekst-frsteinnrykk"/>
    <w:uiPriority w:val="99"/>
    <w:rsid w:val="00262583"/>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unhideWhenUsed/>
    <w:rsid w:val="00262583"/>
    <w:pPr>
      <w:ind w:left="283"/>
    </w:pPr>
  </w:style>
  <w:style w:type="character" w:customStyle="1" w:styleId="BrdtekstinnrykkTegn">
    <w:name w:val="Brødtekstinnrykk Tegn"/>
    <w:basedOn w:val="Standardskriftforavsnitt"/>
    <w:link w:val="Brdtekstinnrykk"/>
    <w:uiPriority w:val="99"/>
    <w:rsid w:val="00262583"/>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unhideWhenUsed/>
    <w:rsid w:val="00262583"/>
    <w:pPr>
      <w:ind w:left="360" w:firstLine="360"/>
    </w:pPr>
  </w:style>
  <w:style w:type="character" w:customStyle="1" w:styleId="Brdtekst-frsteinnrykk2Tegn">
    <w:name w:val="Brødtekst - første innrykk 2 Tegn"/>
    <w:basedOn w:val="BrdtekstinnrykkTegn"/>
    <w:link w:val="Brdtekst-frsteinnrykk2"/>
    <w:uiPriority w:val="99"/>
    <w:rsid w:val="00262583"/>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unhideWhenUsed/>
    <w:rsid w:val="00262583"/>
    <w:pPr>
      <w:spacing w:line="480" w:lineRule="auto"/>
    </w:pPr>
  </w:style>
  <w:style w:type="character" w:customStyle="1" w:styleId="Brdtekst2Tegn">
    <w:name w:val="Brødtekst 2 Tegn"/>
    <w:basedOn w:val="Standardskriftforavsnitt"/>
    <w:link w:val="Brdtekst2"/>
    <w:uiPriority w:val="99"/>
    <w:rsid w:val="00262583"/>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unhideWhenUsed/>
    <w:rsid w:val="00262583"/>
    <w:rPr>
      <w:sz w:val="16"/>
      <w:szCs w:val="16"/>
    </w:rPr>
  </w:style>
  <w:style w:type="character" w:customStyle="1" w:styleId="Brdtekst3Tegn">
    <w:name w:val="Brødtekst 3 Tegn"/>
    <w:basedOn w:val="Standardskriftforavsnitt"/>
    <w:link w:val="Brdtekst3"/>
    <w:uiPriority w:val="99"/>
    <w:rsid w:val="00262583"/>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unhideWhenUsed/>
    <w:rsid w:val="00262583"/>
    <w:pPr>
      <w:spacing w:line="480" w:lineRule="auto"/>
      <w:ind w:left="283"/>
    </w:pPr>
  </w:style>
  <w:style w:type="character" w:customStyle="1" w:styleId="Brdtekstinnrykk2Tegn">
    <w:name w:val="Brødtekstinnrykk 2 Tegn"/>
    <w:basedOn w:val="Standardskriftforavsnitt"/>
    <w:link w:val="Brdtekstinnrykk2"/>
    <w:uiPriority w:val="99"/>
    <w:rsid w:val="00262583"/>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unhideWhenUsed/>
    <w:rsid w:val="00262583"/>
    <w:pPr>
      <w:ind w:left="283"/>
    </w:pPr>
    <w:rPr>
      <w:sz w:val="16"/>
      <w:szCs w:val="16"/>
    </w:rPr>
  </w:style>
  <w:style w:type="character" w:customStyle="1" w:styleId="Brdtekstinnrykk3Tegn">
    <w:name w:val="Brødtekstinnrykk 3 Tegn"/>
    <w:basedOn w:val="Standardskriftforavsnitt"/>
    <w:link w:val="Brdtekstinnrykk3"/>
    <w:uiPriority w:val="99"/>
    <w:rsid w:val="00262583"/>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262583"/>
    <w:pPr>
      <w:numPr>
        <w:numId w:val="0"/>
      </w:numPr>
    </w:pPr>
  </w:style>
  <w:style w:type="paragraph" w:customStyle="1" w:styleId="TrykkeriMerknad">
    <w:name w:val="TrykkeriMerknad"/>
    <w:basedOn w:val="Normal"/>
    <w:qFormat/>
    <w:rsid w:val="00262583"/>
    <w:pPr>
      <w:spacing w:before="60"/>
    </w:pPr>
    <w:rPr>
      <w:rFonts w:ascii="Arial" w:hAnsi="Arial"/>
      <w:color w:val="BF4E14" w:themeColor="accent2" w:themeShade="BF"/>
      <w:sz w:val="26"/>
    </w:rPr>
  </w:style>
  <w:style w:type="paragraph" w:customStyle="1" w:styleId="ForfatterMerknad">
    <w:name w:val="ForfatterMerknad"/>
    <w:basedOn w:val="TrykkeriMerknad"/>
    <w:qFormat/>
    <w:rsid w:val="00262583"/>
    <w:pPr>
      <w:shd w:val="clear" w:color="auto" w:fill="FFFF99"/>
      <w:spacing w:line="240" w:lineRule="auto"/>
    </w:pPr>
    <w:rPr>
      <w:color w:val="80340D" w:themeColor="accent2" w:themeShade="80"/>
    </w:rPr>
  </w:style>
  <w:style w:type="paragraph" w:customStyle="1" w:styleId="tblRad">
    <w:name w:val="tblRad"/>
    <w:rsid w:val="0026258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62583"/>
  </w:style>
  <w:style w:type="paragraph" w:customStyle="1" w:styleId="tbl2LinjeSumBold">
    <w:name w:val="tbl2LinjeSumBold"/>
    <w:basedOn w:val="tblRad"/>
    <w:rsid w:val="00262583"/>
  </w:style>
  <w:style w:type="paragraph" w:customStyle="1" w:styleId="tblDelsum1">
    <w:name w:val="tblDelsum1"/>
    <w:basedOn w:val="tblRad"/>
    <w:rsid w:val="00262583"/>
  </w:style>
  <w:style w:type="paragraph" w:customStyle="1" w:styleId="tblDelsum1-Kapittel">
    <w:name w:val="tblDelsum1 - Kapittel"/>
    <w:basedOn w:val="tblDelsum1"/>
    <w:rsid w:val="00262583"/>
    <w:pPr>
      <w:keepNext w:val="0"/>
    </w:pPr>
  </w:style>
  <w:style w:type="paragraph" w:customStyle="1" w:styleId="tblDelsum2">
    <w:name w:val="tblDelsum2"/>
    <w:basedOn w:val="tblRad"/>
    <w:rsid w:val="00262583"/>
  </w:style>
  <w:style w:type="paragraph" w:customStyle="1" w:styleId="tblDelsum2-Kapittel">
    <w:name w:val="tblDelsum2 - Kapittel"/>
    <w:basedOn w:val="tblDelsum2"/>
    <w:rsid w:val="00262583"/>
    <w:pPr>
      <w:keepNext w:val="0"/>
    </w:pPr>
  </w:style>
  <w:style w:type="paragraph" w:customStyle="1" w:styleId="tblTabelloverskrift">
    <w:name w:val="tblTabelloverskrift"/>
    <w:rsid w:val="0026258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62583"/>
    <w:pPr>
      <w:spacing w:after="0"/>
      <w:jc w:val="right"/>
    </w:pPr>
    <w:rPr>
      <w:b w:val="0"/>
      <w:caps w:val="0"/>
      <w:sz w:val="16"/>
    </w:rPr>
  </w:style>
  <w:style w:type="paragraph" w:customStyle="1" w:styleId="tblKategoriOverskrift">
    <w:name w:val="tblKategoriOverskrift"/>
    <w:basedOn w:val="tblRad"/>
    <w:rsid w:val="00262583"/>
    <w:pPr>
      <w:spacing w:before="120"/>
    </w:pPr>
  </w:style>
  <w:style w:type="paragraph" w:customStyle="1" w:styleId="tblKolonneoverskrift">
    <w:name w:val="tblKolonneoverskrift"/>
    <w:basedOn w:val="Normal"/>
    <w:rsid w:val="0026258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62583"/>
    <w:pPr>
      <w:spacing w:after="360"/>
      <w:jc w:val="center"/>
    </w:pPr>
    <w:rPr>
      <w:b w:val="0"/>
      <w:caps w:val="0"/>
    </w:rPr>
  </w:style>
  <w:style w:type="paragraph" w:customStyle="1" w:styleId="tblKolonneoverskrift-Vedtak">
    <w:name w:val="tblKolonneoverskrift - Vedtak"/>
    <w:basedOn w:val="tblTabelloverskrift-Vedtak"/>
    <w:rsid w:val="00262583"/>
    <w:pPr>
      <w:spacing w:after="0"/>
    </w:pPr>
  </w:style>
  <w:style w:type="paragraph" w:customStyle="1" w:styleId="tblOverskrift-Vedtak">
    <w:name w:val="tblOverskrift - Vedtak"/>
    <w:basedOn w:val="tblRad"/>
    <w:rsid w:val="00262583"/>
    <w:pPr>
      <w:spacing w:before="360"/>
      <w:jc w:val="center"/>
    </w:pPr>
  </w:style>
  <w:style w:type="paragraph" w:customStyle="1" w:styleId="tblRadBold">
    <w:name w:val="tblRadBold"/>
    <w:basedOn w:val="tblRad"/>
    <w:rsid w:val="00262583"/>
  </w:style>
  <w:style w:type="paragraph" w:customStyle="1" w:styleId="tblRadItalic">
    <w:name w:val="tblRadItalic"/>
    <w:basedOn w:val="tblRad"/>
    <w:rsid w:val="00262583"/>
  </w:style>
  <w:style w:type="paragraph" w:customStyle="1" w:styleId="tblRadItalicSiste">
    <w:name w:val="tblRadItalicSiste"/>
    <w:basedOn w:val="tblRadItalic"/>
    <w:rsid w:val="00262583"/>
  </w:style>
  <w:style w:type="paragraph" w:customStyle="1" w:styleId="tblRadMedLuft">
    <w:name w:val="tblRadMedLuft"/>
    <w:basedOn w:val="tblRad"/>
    <w:rsid w:val="00262583"/>
    <w:pPr>
      <w:spacing w:before="120"/>
    </w:pPr>
  </w:style>
  <w:style w:type="paragraph" w:customStyle="1" w:styleId="tblRadMedLuftSiste">
    <w:name w:val="tblRadMedLuftSiste"/>
    <w:basedOn w:val="tblRadMedLuft"/>
    <w:rsid w:val="00262583"/>
    <w:pPr>
      <w:spacing w:after="120"/>
    </w:pPr>
  </w:style>
  <w:style w:type="paragraph" w:customStyle="1" w:styleId="tblRadMedLuftSiste-Vedtak">
    <w:name w:val="tblRadMedLuftSiste - Vedtak"/>
    <w:basedOn w:val="tblRadMedLuftSiste"/>
    <w:rsid w:val="00262583"/>
    <w:pPr>
      <w:keepNext w:val="0"/>
    </w:pPr>
  </w:style>
  <w:style w:type="paragraph" w:customStyle="1" w:styleId="tblRadSiste">
    <w:name w:val="tblRadSiste"/>
    <w:basedOn w:val="tblRad"/>
    <w:rsid w:val="00262583"/>
  </w:style>
  <w:style w:type="paragraph" w:customStyle="1" w:styleId="tblSluttsum">
    <w:name w:val="tblSluttsum"/>
    <w:basedOn w:val="tblRad"/>
    <w:rsid w:val="00262583"/>
    <w:pPr>
      <w:spacing w:before="120"/>
    </w:pPr>
  </w:style>
  <w:style w:type="paragraph" w:customStyle="1" w:styleId="tittel-litteraturlist">
    <w:name w:val="tittel-litteraturlist"/>
    <w:basedOn w:val="Normal"/>
    <w:next w:val="Normal"/>
    <w:rsid w:val="00262583"/>
    <w:pPr>
      <w:spacing w:before="360" w:after="240" w:line="240" w:lineRule="auto"/>
      <w:jc w:val="center"/>
    </w:pPr>
    <w:rPr>
      <w:rFonts w:ascii="Times" w:eastAsia="Batang" w:hAnsi="Times" w:cs="Times New Roman"/>
      <w:b/>
      <w:spacing w:val="0"/>
      <w:sz w:val="28"/>
      <w:szCs w:val="20"/>
    </w:rPr>
  </w:style>
  <w:style w:type="paragraph" w:styleId="Sitat">
    <w:name w:val="Quote"/>
    <w:basedOn w:val="Normal"/>
    <w:next w:val="Normal"/>
    <w:link w:val="SitatTegn"/>
    <w:uiPriority w:val="29"/>
    <w:qFormat/>
    <w:rsid w:val="00262583"/>
    <w:pPr>
      <w:spacing w:line="240" w:lineRule="auto"/>
    </w:pPr>
    <w:rPr>
      <w:rFonts w:ascii="Times" w:eastAsia="Batang" w:hAnsi="Times" w:cs="Times New Roman"/>
      <w:i/>
      <w:iCs/>
      <w:color w:val="000000" w:themeColor="text1"/>
      <w:spacing w:val="0"/>
      <w:szCs w:val="20"/>
    </w:rPr>
  </w:style>
  <w:style w:type="character" w:customStyle="1" w:styleId="SitatTegn">
    <w:name w:val="Sitat Tegn"/>
    <w:basedOn w:val="Standardskriftforavsnitt"/>
    <w:link w:val="Sitat"/>
    <w:uiPriority w:val="29"/>
    <w:rsid w:val="00262583"/>
    <w:rPr>
      <w:rFonts w:ascii="Times" w:eastAsia="Batang" w:hAnsi="Times" w:cs="Times New Roman"/>
      <w:i/>
      <w:iCs/>
      <w:color w:val="000000" w:themeColor="text1"/>
      <w:kern w:val="0"/>
      <w:szCs w:val="20"/>
      <w14:ligatures w14:val="none"/>
    </w:rPr>
  </w:style>
  <w:style w:type="paragraph" w:customStyle="1" w:styleId="HeadingRunIn">
    <w:name w:val="HeadingRunIn"/>
    <w:next w:val="Normal"/>
    <w:rsid w:val="00262583"/>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262583"/>
  </w:style>
  <w:style w:type="paragraph" w:customStyle="1" w:styleId="b-budkaptit-tabell">
    <w:name w:val="b-budkaptit-tabell"/>
    <w:basedOn w:val="b-budkaptit"/>
    <w:qFormat/>
    <w:rsid w:val="00262583"/>
  </w:style>
  <w:style w:type="paragraph" w:customStyle="1" w:styleId="Body">
    <w:name w:val="Body"/>
    <w:uiPriority w:val="99"/>
    <w:pPr>
      <w:pageBreakBefore/>
      <w:widowControl w:val="0"/>
      <w:autoSpaceDE w:val="0"/>
      <w:autoSpaceDN w:val="0"/>
      <w:adjustRightInd w:val="0"/>
      <w:spacing w:after="200" w:line="240" w:lineRule="auto"/>
      <w:jc w:val="both"/>
    </w:pPr>
    <w:rPr>
      <w:rFonts w:ascii="Times New Roman" w:hAnsi="Times New Roman" w:cs="Times New Roman"/>
      <w:color w:val="000000"/>
      <w:w w:val="0"/>
      <w:kern w:val="0"/>
      <w:lang w:val="en-US"/>
    </w:rPr>
  </w:style>
  <w:style w:type="paragraph" w:customStyle="1" w:styleId="tblRadItalicLuftOver">
    <w:name w:val="tblRadItalicLuftOver"/>
    <w:uiPriority w:val="99"/>
    <w:pPr>
      <w:keepNext/>
      <w:widowControl w:val="0"/>
      <w:autoSpaceDE w:val="0"/>
      <w:autoSpaceDN w:val="0"/>
      <w:adjustRightInd w:val="0"/>
      <w:spacing w:before="120" w:after="200" w:line="240" w:lineRule="auto"/>
    </w:pPr>
    <w:rPr>
      <w:rFonts w:ascii="Times New Roman" w:hAnsi="Times New Roman" w:cs="Times New Roman"/>
      <w:color w:val="000000"/>
      <w:w w:val="0"/>
      <w:kern w:val="0"/>
      <w:sz w:val="18"/>
      <w:szCs w:val="18"/>
      <w:lang w:val="en-US"/>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kern w:val="0"/>
      <w:lang w:val="en-US"/>
    </w:rPr>
  </w:style>
  <w:style w:type="paragraph" w:customStyle="1" w:styleId="pf0">
    <w:name w:val="pf0"/>
    <w:uiPriority w:val="99"/>
    <w:pPr>
      <w:widowControl w:val="0"/>
      <w:autoSpaceDE w:val="0"/>
      <w:autoSpaceDN w:val="0"/>
      <w:adjustRightInd w:val="0"/>
      <w:spacing w:before="100" w:after="100" w:line="240" w:lineRule="auto"/>
    </w:pPr>
    <w:rPr>
      <w:rFonts w:ascii="Times New Roman" w:hAnsi="Times New Roman" w:cs="Times New Roman"/>
      <w:color w:val="000000"/>
      <w:w w:val="0"/>
      <w:kern w:val="0"/>
      <w:lang w:val="en-US"/>
    </w:rPr>
  </w:style>
  <w:style w:type="paragraph" w:customStyle="1" w:styleId="Saken-gjelder-tekst">
    <w:name w:val="Saken-gjelder-tekst"/>
    <w:uiPriority w:val="99"/>
    <w:pPr>
      <w:widowControl w:val="0"/>
      <w:autoSpaceDE w:val="0"/>
      <w:autoSpaceDN w:val="0"/>
      <w:adjustRightInd w:val="0"/>
      <w:spacing w:after="120" w:line="240" w:lineRule="auto"/>
    </w:pPr>
    <w:rPr>
      <w:rFonts w:ascii="Times New Roman" w:hAnsi="Times New Roman" w:cs="Times New Roman"/>
      <w:i/>
      <w:iCs/>
      <w:color w:val="000000"/>
      <w:w w:val="0"/>
      <w:kern w:val="0"/>
      <w:sz w:val="26"/>
      <w:szCs w:val="26"/>
      <w:lang w:val="en-US"/>
    </w:rPr>
  </w:style>
  <w:style w:type="paragraph" w:customStyle="1" w:styleId="calloutCharCharCharChar">
    <w:name w:val="callout Char Char Char Char"/>
    <w:uiPriority w:val="99"/>
    <w:pPr>
      <w:widowControl w:val="0"/>
      <w:autoSpaceDE w:val="0"/>
      <w:autoSpaceDN w:val="0"/>
      <w:adjustRightInd w:val="0"/>
      <w:spacing w:line="240" w:lineRule="auto"/>
    </w:pPr>
    <w:rPr>
      <w:rFonts w:ascii="Calibri" w:hAnsi="Calibri" w:cs="Calibri"/>
      <w:color w:val="000000"/>
      <w:w w:val="0"/>
      <w:kern w:val="0"/>
      <w:sz w:val="22"/>
      <w:szCs w:val="22"/>
      <w:vertAlign w:val="superscript"/>
      <w:lang w:val="en-US"/>
    </w:rPr>
  </w:style>
  <w:style w:type="paragraph" w:customStyle="1" w:styleId="null">
    <w:name w:val="null"/>
    <w:uiPriority w:val="99"/>
    <w:pPr>
      <w:widowControl w:val="0"/>
      <w:autoSpaceDE w:val="0"/>
      <w:autoSpaceDN w:val="0"/>
      <w:adjustRightInd w:val="0"/>
      <w:spacing w:before="100" w:after="100" w:line="240" w:lineRule="auto"/>
    </w:pPr>
    <w:rPr>
      <w:rFonts w:ascii="Calibri" w:hAnsi="Calibri" w:cs="Calibri"/>
      <w:color w:val="000000"/>
      <w:w w:val="0"/>
      <w:kern w:val="0"/>
      <w:sz w:val="22"/>
      <w:szCs w:val="22"/>
      <w:lang w:val="en-US"/>
    </w:rPr>
  </w:style>
  <w:style w:type="paragraph" w:customStyle="1" w:styleId="xmsonormal">
    <w:name w:val="x_msonormal"/>
    <w:uiPriority w:val="99"/>
    <w:pPr>
      <w:widowControl w:val="0"/>
      <w:autoSpaceDE w:val="0"/>
      <w:autoSpaceDN w:val="0"/>
      <w:adjustRightInd w:val="0"/>
      <w:spacing w:after="120" w:line="240" w:lineRule="auto"/>
    </w:pPr>
    <w:rPr>
      <w:rFonts w:ascii="Calibri" w:hAnsi="Calibri" w:cs="Calibri"/>
      <w:color w:val="000000"/>
      <w:w w:val="0"/>
      <w:kern w:val="0"/>
      <w:sz w:val="22"/>
      <w:szCs w:val="22"/>
      <w:lang w:val="en-US"/>
    </w:rPr>
  </w:style>
  <w:style w:type="paragraph" w:customStyle="1" w:styleId="fts-kap-tittel">
    <w:name w:val="fts-kap-tittel"/>
    <w:next w:val="fts-etter-kap"/>
    <w:uiPriority w:val="99"/>
    <w:pPr>
      <w:keepNext/>
      <w:widowControl w:val="0"/>
      <w:autoSpaceDE w:val="0"/>
      <w:autoSpaceDN w:val="0"/>
      <w:adjustRightInd w:val="0"/>
      <w:spacing w:after="120" w:line="240" w:lineRule="auto"/>
    </w:pPr>
    <w:rPr>
      <w:rFonts w:ascii="Times New Roman" w:hAnsi="Times New Roman" w:cs="Times New Roman"/>
      <w:b/>
      <w:bCs/>
      <w:color w:val="000000"/>
      <w:w w:val="0"/>
      <w:kern w:val="0"/>
      <w:lang w:val="en-US"/>
    </w:rPr>
  </w:style>
  <w:style w:type="paragraph" w:customStyle="1" w:styleId="fts-i-tusen">
    <w:name w:val="fts-i-tusen"/>
    <w:next w:val="fts-normal"/>
    <w:uiPriority w:val="99"/>
    <w:pPr>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fts-normal">
    <w:name w:val="fts-normal"/>
    <w:uiPriority w:val="99"/>
    <w:pPr>
      <w:widowControl w:val="0"/>
      <w:autoSpaceDE w:val="0"/>
      <w:autoSpaceDN w:val="0"/>
      <w:adjustRightInd w:val="0"/>
      <w:spacing w:after="120" w:line="240" w:lineRule="auto"/>
    </w:pPr>
    <w:rPr>
      <w:rFonts w:ascii="Times New Roman" w:hAnsi="Times New Roman" w:cs="Times New Roman"/>
      <w:color w:val="000000"/>
      <w:w w:val="0"/>
      <w:kern w:val="0"/>
      <w:sz w:val="22"/>
      <w:szCs w:val="22"/>
      <w:lang w:val="en-US"/>
    </w:rPr>
  </w:style>
  <w:style w:type="paragraph" w:customStyle="1" w:styleId="fts-post-tittel">
    <w:name w:val="fts-post-titte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fts-etter-tabell">
    <w:name w:val="fts-etter-tabell"/>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sz w:val="18"/>
      <w:szCs w:val="18"/>
      <w:lang w:val="en-US"/>
    </w:rPr>
  </w:style>
  <w:style w:type="paragraph" w:customStyle="1" w:styleId="fts-etter-kap">
    <w:name w:val="fts-etter-kap"/>
    <w:next w:val="fts-normal"/>
    <w:uiPriority w:val="99"/>
    <w:pPr>
      <w:keepNext/>
      <w:widowControl w:val="0"/>
      <w:autoSpaceDE w:val="0"/>
      <w:autoSpaceDN w:val="0"/>
      <w:adjustRightInd w:val="0"/>
      <w:spacing w:after="120" w:line="240" w:lineRule="auto"/>
    </w:pPr>
    <w:rPr>
      <w:rFonts w:ascii="Times New Roman" w:hAnsi="Times New Roman" w:cs="Times New Roman"/>
      <w:color w:val="000000"/>
      <w:w w:val="0"/>
      <w:kern w:val="0"/>
      <w:lang w:val="en-US"/>
    </w:rPr>
  </w:style>
  <w:style w:type="paragraph" w:customStyle="1" w:styleId="tblRadStor">
    <w:name w:val="tblRadStor"/>
    <w:uiPriority w:val="99"/>
    <w:pPr>
      <w:keepNext/>
      <w:widowControl w:val="0"/>
      <w:autoSpaceDE w:val="0"/>
      <w:autoSpaceDN w:val="0"/>
      <w:adjustRightInd w:val="0"/>
      <w:spacing w:after="200" w:line="240" w:lineRule="auto"/>
    </w:pPr>
    <w:rPr>
      <w:rFonts w:ascii="Times New Roman" w:hAnsi="Times New Roman" w:cs="Times New Roman"/>
      <w:color w:val="000000"/>
      <w:w w:val="0"/>
      <w:kern w:val="0"/>
      <w:sz w:val="20"/>
      <w:szCs w:val="20"/>
      <w:lang w:val="en-US"/>
    </w:rPr>
  </w:style>
  <w:style w:type="paragraph" w:customStyle="1" w:styleId="tblSluttsumStor">
    <w:name w:val="tblSluttsumStor"/>
    <w:uiPriority w:val="99"/>
    <w:pPr>
      <w:keepNext/>
      <w:widowControl w:val="0"/>
      <w:autoSpaceDE w:val="0"/>
      <w:autoSpaceDN w:val="0"/>
      <w:adjustRightInd w:val="0"/>
      <w:spacing w:before="120" w:after="200" w:line="240" w:lineRule="auto"/>
    </w:pPr>
    <w:rPr>
      <w:rFonts w:ascii="Times New Roman" w:hAnsi="Times New Roman" w:cs="Times New Roman"/>
      <w:color w:val="000000"/>
      <w:w w:val="0"/>
      <w:kern w:val="0"/>
      <w:sz w:val="20"/>
      <w:szCs w:val="20"/>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262583"/>
    <w:pPr>
      <w:keepNext/>
      <w:keepLines/>
      <w:spacing w:before="240" w:after="240"/>
    </w:pPr>
  </w:style>
  <w:style w:type="paragraph" w:customStyle="1" w:styleId="a-konge-tit">
    <w:name w:val="a-konge-tit"/>
    <w:basedOn w:val="Normal"/>
    <w:next w:val="Normal"/>
    <w:rsid w:val="00262583"/>
    <w:pPr>
      <w:keepNext/>
      <w:keepLines/>
      <w:spacing w:before="240"/>
      <w:jc w:val="center"/>
    </w:pPr>
    <w:rPr>
      <w:spacing w:val="30"/>
    </w:rPr>
  </w:style>
  <w:style w:type="paragraph" w:customStyle="1" w:styleId="a-tilraar-dep">
    <w:name w:val="a-tilraar-dep"/>
    <w:basedOn w:val="Normal"/>
    <w:next w:val="Normal"/>
    <w:rsid w:val="00262583"/>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6258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262583"/>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262583"/>
    <w:pPr>
      <w:keepNext/>
      <w:spacing w:before="360" w:after="60"/>
      <w:jc w:val="center"/>
    </w:pPr>
    <w:rPr>
      <w:b/>
    </w:rPr>
  </w:style>
  <w:style w:type="paragraph" w:customStyle="1" w:styleId="a-vedtak-tekst">
    <w:name w:val="a-vedtak-tekst"/>
    <w:basedOn w:val="Normal"/>
    <w:next w:val="Normal"/>
    <w:rsid w:val="00262583"/>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26258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62583"/>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262583"/>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62583"/>
    <w:pPr>
      <w:numPr>
        <w:numId w:val="2"/>
      </w:numPr>
      <w:spacing w:after="0"/>
    </w:pPr>
  </w:style>
  <w:style w:type="paragraph" w:customStyle="1" w:styleId="alfaliste2">
    <w:name w:val="alfaliste 2"/>
    <w:basedOn w:val="Liste2"/>
    <w:rsid w:val="00262583"/>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62583"/>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62583"/>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62583"/>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6258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6258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6258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262583"/>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262583"/>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262583"/>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262583"/>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262583"/>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262583"/>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26258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262583"/>
  </w:style>
  <w:style w:type="paragraph" w:customStyle="1" w:styleId="Def">
    <w:name w:val="Def"/>
    <w:basedOn w:val="hengende-innrykk"/>
    <w:rsid w:val="00262583"/>
    <w:pPr>
      <w:spacing w:line="240" w:lineRule="auto"/>
      <w:ind w:left="0" w:firstLine="0"/>
    </w:pPr>
    <w:rPr>
      <w:rFonts w:ascii="Times" w:eastAsia="Batang" w:hAnsi="Times"/>
      <w:spacing w:val="0"/>
      <w:szCs w:val="20"/>
    </w:rPr>
  </w:style>
  <w:style w:type="paragraph" w:customStyle="1" w:styleId="del-nr">
    <w:name w:val="del-nr"/>
    <w:basedOn w:val="Normal"/>
    <w:qFormat/>
    <w:rsid w:val="00262583"/>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6258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262583"/>
  </w:style>
  <w:style w:type="paragraph" w:customStyle="1" w:styleId="figur-noter">
    <w:name w:val="figur-noter"/>
    <w:basedOn w:val="Normal"/>
    <w:next w:val="Normal"/>
    <w:rsid w:val="00262583"/>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6258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262583"/>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262583"/>
    <w:pPr>
      <w:tabs>
        <w:tab w:val="left" w:pos="397"/>
      </w:tabs>
      <w:spacing w:after="0"/>
      <w:ind w:left="397" w:hanging="397"/>
    </w:pPr>
    <w:rPr>
      <w:spacing w:val="0"/>
    </w:rPr>
  </w:style>
  <w:style w:type="paragraph" w:customStyle="1" w:styleId="friliste2">
    <w:name w:val="friliste 2"/>
    <w:basedOn w:val="Normal"/>
    <w:qFormat/>
    <w:rsid w:val="00262583"/>
    <w:pPr>
      <w:tabs>
        <w:tab w:val="left" w:pos="794"/>
      </w:tabs>
      <w:spacing w:after="0"/>
      <w:ind w:left="794" w:hanging="397"/>
    </w:pPr>
    <w:rPr>
      <w:spacing w:val="0"/>
    </w:rPr>
  </w:style>
  <w:style w:type="paragraph" w:customStyle="1" w:styleId="friliste3">
    <w:name w:val="friliste 3"/>
    <w:basedOn w:val="Normal"/>
    <w:qFormat/>
    <w:rsid w:val="00262583"/>
    <w:pPr>
      <w:tabs>
        <w:tab w:val="left" w:pos="1191"/>
      </w:tabs>
      <w:spacing w:after="0"/>
      <w:ind w:left="1191" w:hanging="397"/>
    </w:pPr>
    <w:rPr>
      <w:spacing w:val="0"/>
    </w:rPr>
  </w:style>
  <w:style w:type="paragraph" w:customStyle="1" w:styleId="friliste4">
    <w:name w:val="friliste 4"/>
    <w:basedOn w:val="Normal"/>
    <w:qFormat/>
    <w:rsid w:val="00262583"/>
    <w:pPr>
      <w:tabs>
        <w:tab w:val="left" w:pos="1588"/>
      </w:tabs>
      <w:spacing w:after="0"/>
      <w:ind w:left="1588" w:hanging="397"/>
    </w:pPr>
    <w:rPr>
      <w:spacing w:val="0"/>
    </w:rPr>
  </w:style>
  <w:style w:type="paragraph" w:customStyle="1" w:styleId="friliste5">
    <w:name w:val="friliste 5"/>
    <w:basedOn w:val="Normal"/>
    <w:qFormat/>
    <w:rsid w:val="00262583"/>
    <w:pPr>
      <w:tabs>
        <w:tab w:val="left" w:pos="1985"/>
      </w:tabs>
      <w:spacing w:after="0"/>
      <w:ind w:left="1985" w:hanging="397"/>
    </w:pPr>
    <w:rPr>
      <w:spacing w:val="0"/>
    </w:rPr>
  </w:style>
  <w:style w:type="paragraph" w:customStyle="1" w:styleId="Fullmakttit">
    <w:name w:val="Fullmakttit"/>
    <w:basedOn w:val="Normal"/>
    <w:next w:val="Normal"/>
    <w:rsid w:val="00262583"/>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62583"/>
    <w:pPr>
      <w:ind w:left="1418" w:hanging="1418"/>
    </w:pPr>
  </w:style>
  <w:style w:type="paragraph" w:customStyle="1" w:styleId="i-budkap-over">
    <w:name w:val="i-budkap-over"/>
    <w:basedOn w:val="Normal"/>
    <w:next w:val="Normal"/>
    <w:rsid w:val="00262583"/>
    <w:pPr>
      <w:jc w:val="right"/>
    </w:pPr>
    <w:rPr>
      <w:rFonts w:ascii="Times" w:hAnsi="Times"/>
      <w:b/>
      <w:noProof/>
    </w:rPr>
  </w:style>
  <w:style w:type="paragraph" w:customStyle="1" w:styleId="i-dep">
    <w:name w:val="i-dep"/>
    <w:basedOn w:val="Normal"/>
    <w:next w:val="Normal"/>
    <w:rsid w:val="00262583"/>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262583"/>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62583"/>
    <w:pPr>
      <w:keepNext/>
      <w:keepLines/>
      <w:jc w:val="center"/>
    </w:pPr>
    <w:rPr>
      <w:rFonts w:eastAsia="Batang"/>
      <w:b/>
      <w:sz w:val="28"/>
    </w:rPr>
  </w:style>
  <w:style w:type="paragraph" w:customStyle="1" w:styleId="i-mtit">
    <w:name w:val="i-mtit"/>
    <w:basedOn w:val="Normal"/>
    <w:next w:val="Normal"/>
    <w:rsid w:val="00262583"/>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262583"/>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62583"/>
    <w:pPr>
      <w:spacing w:after="0"/>
      <w:jc w:val="center"/>
    </w:pPr>
    <w:rPr>
      <w:rFonts w:ascii="Times" w:hAnsi="Times"/>
      <w:i/>
      <w:noProof/>
    </w:rPr>
  </w:style>
  <w:style w:type="paragraph" w:customStyle="1" w:styleId="i-termin">
    <w:name w:val="i-termin"/>
    <w:basedOn w:val="Normal"/>
    <w:next w:val="Normal"/>
    <w:rsid w:val="00262583"/>
    <w:pPr>
      <w:spacing w:before="360"/>
      <w:jc w:val="center"/>
    </w:pPr>
    <w:rPr>
      <w:b/>
      <w:noProof/>
      <w:sz w:val="28"/>
    </w:rPr>
  </w:style>
  <w:style w:type="paragraph" w:customStyle="1" w:styleId="i-tit">
    <w:name w:val="i-tit"/>
    <w:basedOn w:val="Normal"/>
    <w:next w:val="i-statsrdato"/>
    <w:rsid w:val="00262583"/>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62583"/>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62583"/>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262583"/>
    <w:pPr>
      <w:spacing w:line="240" w:lineRule="auto"/>
    </w:pPr>
    <w:rPr>
      <w:rFonts w:ascii="Times" w:eastAsia="Batang" w:hAnsi="Times" w:cs="Times New Roman"/>
      <w:spacing w:val="0"/>
      <w:szCs w:val="20"/>
    </w:rPr>
  </w:style>
  <w:style w:type="paragraph" w:customStyle="1" w:styleId="l-alfaliste">
    <w:name w:val="l-alfaliste"/>
    <w:basedOn w:val="alfaliste"/>
    <w:qFormat/>
    <w:rsid w:val="00262583"/>
    <w:pPr>
      <w:numPr>
        <w:numId w:val="11"/>
      </w:numPr>
    </w:pPr>
    <w:rPr>
      <w:rFonts w:eastAsiaTheme="minorEastAsia"/>
    </w:rPr>
  </w:style>
  <w:style w:type="paragraph" w:customStyle="1" w:styleId="l-alfaliste2">
    <w:name w:val="l-alfaliste 2"/>
    <w:basedOn w:val="alfaliste2"/>
    <w:qFormat/>
    <w:rsid w:val="00262583"/>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62583"/>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62583"/>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62583"/>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62583"/>
    <w:rPr>
      <w:lang w:val="nn-NO"/>
    </w:rPr>
  </w:style>
  <w:style w:type="paragraph" w:customStyle="1" w:styleId="l-ledd">
    <w:name w:val="l-ledd"/>
    <w:basedOn w:val="Normal"/>
    <w:qFormat/>
    <w:rsid w:val="00262583"/>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6258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26258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262583"/>
    <w:pPr>
      <w:spacing w:after="0"/>
      <w:ind w:left="357" w:hanging="357"/>
    </w:pPr>
  </w:style>
  <w:style w:type="paragraph" w:customStyle="1" w:styleId="l-lovtit">
    <w:name w:val="l-lovtit"/>
    <w:basedOn w:val="Normal"/>
    <w:next w:val="Normal"/>
    <w:rsid w:val="0026258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262583"/>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262583"/>
    <w:pPr>
      <w:spacing w:after="0"/>
    </w:pPr>
  </w:style>
  <w:style w:type="paragraph" w:customStyle="1" w:styleId="l-tit-endr-avsnitt">
    <w:name w:val="l-tit-endr-avsnitt"/>
    <w:basedOn w:val="l-tit-endr-lovkap"/>
    <w:qFormat/>
    <w:rsid w:val="00262583"/>
  </w:style>
  <w:style w:type="paragraph" w:customStyle="1" w:styleId="l-tit-endr-ledd">
    <w:name w:val="l-tit-endr-ledd"/>
    <w:basedOn w:val="Normal"/>
    <w:qFormat/>
    <w:rsid w:val="00262583"/>
    <w:pPr>
      <w:keepNext/>
      <w:spacing w:before="240" w:after="0" w:line="240" w:lineRule="auto"/>
    </w:pPr>
    <w:rPr>
      <w:rFonts w:ascii="Times" w:hAnsi="Times"/>
      <w:noProof/>
      <w:lang w:val="nn-NO"/>
    </w:rPr>
  </w:style>
  <w:style w:type="paragraph" w:customStyle="1" w:styleId="l-tit-endr-lov">
    <w:name w:val="l-tit-endr-lov"/>
    <w:basedOn w:val="Normal"/>
    <w:qFormat/>
    <w:rsid w:val="00262583"/>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62583"/>
    <w:pPr>
      <w:keepNext/>
      <w:spacing w:before="240" w:after="0" w:line="240" w:lineRule="auto"/>
    </w:pPr>
    <w:rPr>
      <w:rFonts w:ascii="Times" w:hAnsi="Times"/>
      <w:noProof/>
      <w:lang w:val="nn-NO"/>
    </w:rPr>
  </w:style>
  <w:style w:type="paragraph" w:customStyle="1" w:styleId="l-tit-endr-lovkap">
    <w:name w:val="l-tit-endr-lovkap"/>
    <w:basedOn w:val="Normal"/>
    <w:qFormat/>
    <w:rsid w:val="00262583"/>
    <w:pPr>
      <w:keepNext/>
      <w:spacing w:before="240" w:after="0" w:line="240" w:lineRule="auto"/>
    </w:pPr>
    <w:rPr>
      <w:rFonts w:ascii="Times" w:hAnsi="Times"/>
      <w:noProof/>
      <w:lang w:val="nn-NO"/>
    </w:rPr>
  </w:style>
  <w:style w:type="paragraph" w:customStyle="1" w:styleId="l-tit-endr-paragraf">
    <w:name w:val="l-tit-endr-paragraf"/>
    <w:basedOn w:val="Normal"/>
    <w:qFormat/>
    <w:rsid w:val="00262583"/>
    <w:pPr>
      <w:keepNext/>
      <w:spacing w:before="240" w:after="0" w:line="240" w:lineRule="auto"/>
    </w:pPr>
    <w:rPr>
      <w:rFonts w:ascii="Times" w:hAnsi="Times"/>
      <w:noProof/>
      <w:lang w:val="nn-NO"/>
    </w:rPr>
  </w:style>
  <w:style w:type="paragraph" w:customStyle="1" w:styleId="l-tit-endr-punktum">
    <w:name w:val="l-tit-endr-punktum"/>
    <w:basedOn w:val="l-tit-endr-ledd"/>
    <w:qFormat/>
    <w:rsid w:val="0026258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262583"/>
    <w:pPr>
      <w:numPr>
        <w:numId w:val="12"/>
      </w:numPr>
      <w:tabs>
        <w:tab w:val="left" w:pos="397"/>
      </w:tabs>
      <w:ind w:left="397" w:hanging="397"/>
    </w:pPr>
  </w:style>
  <w:style w:type="paragraph" w:customStyle="1" w:styleId="Listebombe2">
    <w:name w:val="Liste bombe 2"/>
    <w:basedOn w:val="Liste2"/>
    <w:qFormat/>
    <w:rsid w:val="00262583"/>
    <w:pPr>
      <w:numPr>
        <w:ilvl w:val="0"/>
        <w:numId w:val="13"/>
      </w:numPr>
      <w:ind w:left="794" w:hanging="397"/>
    </w:pPr>
  </w:style>
  <w:style w:type="paragraph" w:customStyle="1" w:styleId="Listebombe3">
    <w:name w:val="Liste bombe 3"/>
    <w:basedOn w:val="Liste3"/>
    <w:qFormat/>
    <w:rsid w:val="00262583"/>
    <w:pPr>
      <w:numPr>
        <w:ilvl w:val="0"/>
        <w:numId w:val="14"/>
      </w:numPr>
      <w:ind w:left="1191" w:hanging="397"/>
    </w:pPr>
  </w:style>
  <w:style w:type="paragraph" w:customStyle="1" w:styleId="Listebombe4">
    <w:name w:val="Liste bombe 4"/>
    <w:basedOn w:val="Liste4"/>
    <w:qFormat/>
    <w:rsid w:val="00262583"/>
    <w:pPr>
      <w:numPr>
        <w:ilvl w:val="0"/>
        <w:numId w:val="15"/>
      </w:numPr>
      <w:ind w:left="1588" w:hanging="397"/>
    </w:pPr>
  </w:style>
  <w:style w:type="paragraph" w:customStyle="1" w:styleId="Listebombe5">
    <w:name w:val="Liste bombe 5"/>
    <w:basedOn w:val="Liste5"/>
    <w:qFormat/>
    <w:rsid w:val="00262583"/>
    <w:pPr>
      <w:numPr>
        <w:ilvl w:val="0"/>
        <w:numId w:val="16"/>
      </w:numPr>
      <w:ind w:left="1985" w:hanging="397"/>
    </w:pPr>
  </w:style>
  <w:style w:type="paragraph" w:customStyle="1" w:styleId="Listeavsnitt2">
    <w:name w:val="Listeavsnitt 2"/>
    <w:basedOn w:val="Normal"/>
    <w:qFormat/>
    <w:rsid w:val="00262583"/>
    <w:pPr>
      <w:spacing w:before="60" w:after="0"/>
      <w:ind w:left="794"/>
    </w:pPr>
    <w:rPr>
      <w:spacing w:val="0"/>
    </w:rPr>
  </w:style>
  <w:style w:type="paragraph" w:customStyle="1" w:styleId="Listeavsnitt3">
    <w:name w:val="Listeavsnitt 3"/>
    <w:basedOn w:val="Normal"/>
    <w:qFormat/>
    <w:rsid w:val="00262583"/>
    <w:pPr>
      <w:spacing w:before="60" w:after="0"/>
      <w:ind w:left="1191"/>
    </w:pPr>
    <w:rPr>
      <w:spacing w:val="0"/>
    </w:rPr>
  </w:style>
  <w:style w:type="paragraph" w:customStyle="1" w:styleId="Listeavsnitt4">
    <w:name w:val="Listeavsnitt 4"/>
    <w:basedOn w:val="Normal"/>
    <w:qFormat/>
    <w:rsid w:val="00262583"/>
    <w:pPr>
      <w:spacing w:before="60" w:after="0"/>
      <w:ind w:left="1588"/>
    </w:pPr>
    <w:rPr>
      <w:spacing w:val="0"/>
    </w:rPr>
  </w:style>
  <w:style w:type="paragraph" w:customStyle="1" w:styleId="Listeavsnitt5">
    <w:name w:val="Listeavsnitt 5"/>
    <w:basedOn w:val="Normal"/>
    <w:qFormat/>
    <w:rsid w:val="00262583"/>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62583"/>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62583"/>
    <w:pPr>
      <w:spacing w:after="0"/>
      <w:ind w:left="397"/>
    </w:pPr>
    <w:rPr>
      <w:spacing w:val="0"/>
      <w:lang w:val="en-US"/>
    </w:rPr>
  </w:style>
  <w:style w:type="paragraph" w:customStyle="1" w:styleId="opplisting3">
    <w:name w:val="opplisting 3"/>
    <w:basedOn w:val="Normal"/>
    <w:qFormat/>
    <w:rsid w:val="00262583"/>
    <w:pPr>
      <w:spacing w:after="0"/>
      <w:ind w:left="794"/>
    </w:pPr>
    <w:rPr>
      <w:spacing w:val="0"/>
    </w:rPr>
  </w:style>
  <w:style w:type="paragraph" w:customStyle="1" w:styleId="opplisting4">
    <w:name w:val="opplisting 4"/>
    <w:basedOn w:val="Normal"/>
    <w:qFormat/>
    <w:rsid w:val="00262583"/>
    <w:pPr>
      <w:spacing w:after="0"/>
      <w:ind w:left="1191"/>
    </w:pPr>
    <w:rPr>
      <w:spacing w:val="0"/>
    </w:rPr>
  </w:style>
  <w:style w:type="paragraph" w:customStyle="1" w:styleId="opplisting5">
    <w:name w:val="opplisting 5"/>
    <w:basedOn w:val="Normal"/>
    <w:qFormat/>
    <w:rsid w:val="00262583"/>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262583"/>
    <w:rPr>
      <w:spacing w:val="6"/>
      <w:sz w:val="19"/>
    </w:rPr>
  </w:style>
  <w:style w:type="paragraph" w:customStyle="1" w:styleId="ramme-noter">
    <w:name w:val="ramme-noter"/>
    <w:basedOn w:val="Normal"/>
    <w:next w:val="Normal"/>
    <w:rsid w:val="00262583"/>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62583"/>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62583"/>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262583"/>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62583"/>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62583"/>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62583"/>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62583"/>
  </w:style>
  <w:style w:type="paragraph" w:customStyle="1" w:styleId="sitat0">
    <w:name w:val="sitat"/>
    <w:basedOn w:val="Normal"/>
    <w:next w:val="Normal"/>
    <w:rsid w:val="00262583"/>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62583"/>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62583"/>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262583"/>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262583"/>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262583"/>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6258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62583"/>
    <w:pPr>
      <w:keepNext/>
      <w:keepLines/>
      <w:spacing w:before="360" w:after="240"/>
      <w:jc w:val="center"/>
    </w:pPr>
    <w:rPr>
      <w:rFonts w:ascii="Arial" w:hAnsi="Arial"/>
      <w:b/>
      <w:sz w:val="28"/>
    </w:rPr>
  </w:style>
  <w:style w:type="paragraph" w:customStyle="1" w:styleId="tittel-ordforkl">
    <w:name w:val="tittel-ordforkl"/>
    <w:basedOn w:val="Normal"/>
    <w:next w:val="Normal"/>
    <w:rsid w:val="00262583"/>
    <w:pPr>
      <w:keepNext/>
      <w:keepLines/>
      <w:spacing w:before="360" w:after="240"/>
      <w:jc w:val="center"/>
    </w:pPr>
    <w:rPr>
      <w:rFonts w:ascii="Arial" w:hAnsi="Arial"/>
      <w:b/>
      <w:sz w:val="28"/>
    </w:rPr>
  </w:style>
  <w:style w:type="paragraph" w:customStyle="1" w:styleId="tittel-ramme">
    <w:name w:val="tittel-ramme"/>
    <w:basedOn w:val="Normal"/>
    <w:next w:val="Normal"/>
    <w:rsid w:val="00262583"/>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62583"/>
    <w:pPr>
      <w:numPr>
        <w:numId w:val="0"/>
      </w:numPr>
    </w:pPr>
    <w:rPr>
      <w:b w:val="0"/>
      <w:i/>
    </w:rPr>
  </w:style>
  <w:style w:type="paragraph" w:customStyle="1" w:styleId="Undervedl-tittel">
    <w:name w:val="Undervedl-tittel"/>
    <w:basedOn w:val="Normal"/>
    <w:next w:val="Normal"/>
    <w:rsid w:val="0026258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62583"/>
    <w:pPr>
      <w:numPr>
        <w:numId w:val="0"/>
      </w:numPr>
      <w:outlineLvl w:val="9"/>
    </w:pPr>
  </w:style>
  <w:style w:type="paragraph" w:customStyle="1" w:styleId="v-Overskrift2">
    <w:name w:val="v-Overskrift 2"/>
    <w:basedOn w:val="Overskrift2"/>
    <w:next w:val="Normal"/>
    <w:rsid w:val="0026258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26258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262583"/>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262583"/>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262583"/>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62583"/>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62583"/>
    <w:pPr>
      <w:keepNext/>
      <w:keepLines/>
      <w:numPr>
        <w:numId w:val="17"/>
      </w:numPr>
      <w:ind w:left="357" w:hanging="357"/>
    </w:pPr>
    <w:rPr>
      <w:rFonts w:ascii="Arial" w:hAnsi="Arial"/>
      <w:b/>
      <w:u w:val="single"/>
    </w:rPr>
  </w:style>
  <w:style w:type="paragraph" w:customStyle="1" w:styleId="Kilde">
    <w:name w:val="Kilde"/>
    <w:basedOn w:val="Normal"/>
    <w:next w:val="Normal"/>
    <w:rsid w:val="0026258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basedOn w:val="Standardskriftforavsnitt"/>
    <w:rsid w:val="00262583"/>
    <w:rPr>
      <w:sz w:val="16"/>
    </w:rPr>
  </w:style>
  <w:style w:type="character" w:styleId="Sluttnotereferanse">
    <w:name w:val="endnote reference"/>
    <w:basedOn w:val="Standardskriftforavsnitt"/>
    <w:uiPriority w:val="99"/>
    <w:unhideWhenUsed/>
    <w:rsid w:val="00262583"/>
    <w:rPr>
      <w:vertAlign w:val="superscript"/>
    </w:rPr>
  </w:style>
  <w:style w:type="character" w:styleId="Fulgthyperkobling">
    <w:name w:val="FollowedHyperlink"/>
    <w:basedOn w:val="Standardskriftforavsnitt"/>
    <w:uiPriority w:val="99"/>
    <w:unhideWhenUsed/>
    <w:rsid w:val="00262583"/>
    <w:rPr>
      <w:color w:val="96607D" w:themeColor="followedHyperlink"/>
      <w:u w:val="single"/>
    </w:rPr>
  </w:style>
  <w:style w:type="character" w:styleId="Utheving">
    <w:name w:val="Emphasis"/>
    <w:basedOn w:val="Standardskriftforavsnitt"/>
    <w:uiPriority w:val="20"/>
    <w:qFormat/>
    <w:rsid w:val="00262583"/>
    <w:rPr>
      <w:i/>
      <w:iCs/>
    </w:rPr>
  </w:style>
  <w:style w:type="character" w:styleId="HTML-sitat">
    <w:name w:val="HTML Cite"/>
    <w:basedOn w:val="Standardskriftforavsnitt"/>
    <w:uiPriority w:val="99"/>
    <w:unhideWhenUsed/>
    <w:rsid w:val="00262583"/>
    <w:rPr>
      <w:i/>
      <w:iCs/>
    </w:rPr>
  </w:style>
  <w:style w:type="character" w:styleId="HTML-kode">
    <w:name w:val="HTML Code"/>
    <w:basedOn w:val="Standardskriftforavsnitt"/>
    <w:uiPriority w:val="99"/>
    <w:unhideWhenUsed/>
    <w:rsid w:val="00262583"/>
    <w:rPr>
      <w:rFonts w:ascii="Consolas" w:hAnsi="Consolas"/>
      <w:sz w:val="20"/>
      <w:szCs w:val="20"/>
    </w:rPr>
  </w:style>
  <w:style w:type="character" w:styleId="HTML-definisjon">
    <w:name w:val="HTML Definition"/>
    <w:basedOn w:val="Standardskriftforavsnitt"/>
    <w:uiPriority w:val="99"/>
    <w:unhideWhenUsed/>
    <w:rsid w:val="00262583"/>
    <w:rPr>
      <w:i/>
      <w:iCs/>
    </w:rPr>
  </w:style>
  <w:style w:type="character" w:styleId="HTML-tastatur">
    <w:name w:val="HTML Keyboard"/>
    <w:basedOn w:val="Standardskriftforavsnitt"/>
    <w:uiPriority w:val="99"/>
    <w:unhideWhenUsed/>
    <w:rsid w:val="00262583"/>
    <w:rPr>
      <w:rFonts w:ascii="Consolas" w:hAnsi="Consolas"/>
      <w:sz w:val="20"/>
      <w:szCs w:val="20"/>
    </w:rPr>
  </w:style>
  <w:style w:type="character" w:styleId="HTML-eksempel">
    <w:name w:val="HTML Sample"/>
    <w:basedOn w:val="Standardskriftforavsnitt"/>
    <w:uiPriority w:val="99"/>
    <w:unhideWhenUsed/>
    <w:rsid w:val="00262583"/>
    <w:rPr>
      <w:rFonts w:ascii="Consolas" w:hAnsi="Consolas"/>
      <w:sz w:val="24"/>
      <w:szCs w:val="24"/>
    </w:rPr>
  </w:style>
  <w:style w:type="character" w:styleId="HTML-skrivemaskin">
    <w:name w:val="HTML Typewriter"/>
    <w:basedOn w:val="Standardskriftforavsnitt"/>
    <w:uiPriority w:val="99"/>
    <w:unhideWhenUsed/>
    <w:rsid w:val="00262583"/>
    <w:rPr>
      <w:rFonts w:ascii="Consolas" w:hAnsi="Consolas"/>
      <w:sz w:val="20"/>
      <w:szCs w:val="20"/>
    </w:rPr>
  </w:style>
  <w:style w:type="character" w:styleId="HTML-variabel">
    <w:name w:val="HTML Variable"/>
    <w:basedOn w:val="Standardskriftforavsnitt"/>
    <w:uiPriority w:val="99"/>
    <w:unhideWhenUsed/>
    <w:rsid w:val="00262583"/>
    <w:rPr>
      <w:i/>
      <w:iCs/>
    </w:rPr>
  </w:style>
  <w:style w:type="character" w:styleId="Svakutheving">
    <w:name w:val="Subtle Emphasis"/>
    <w:basedOn w:val="Standardskriftforavsnitt"/>
    <w:uiPriority w:val="19"/>
    <w:qFormat/>
    <w:rsid w:val="00262583"/>
    <w:rPr>
      <w:i/>
      <w:iCs/>
      <w:color w:val="808080" w:themeColor="text1" w:themeTint="7F"/>
    </w:rPr>
  </w:style>
  <w:style w:type="character" w:styleId="Sterkutheving">
    <w:name w:val="Intense Emphasis"/>
    <w:basedOn w:val="Standardskriftforavsnitt"/>
    <w:uiPriority w:val="21"/>
    <w:qFormat/>
    <w:rsid w:val="00262583"/>
    <w:rPr>
      <w:b/>
      <w:bCs/>
      <w:i/>
      <w:iCs/>
      <w:color w:val="156082" w:themeColor="accent1"/>
    </w:rPr>
  </w:style>
  <w:style w:type="character" w:styleId="Svakreferanse">
    <w:name w:val="Subtle Reference"/>
    <w:basedOn w:val="Standardskriftforavsnitt"/>
    <w:uiPriority w:val="31"/>
    <w:qFormat/>
    <w:rsid w:val="00262583"/>
    <w:rPr>
      <w:smallCaps/>
      <w:color w:val="E97132" w:themeColor="accent2"/>
      <w:u w:val="single"/>
    </w:rPr>
  </w:style>
  <w:style w:type="character" w:styleId="Sterkreferanse">
    <w:name w:val="Intense Reference"/>
    <w:basedOn w:val="Standardskriftforavsnitt"/>
    <w:uiPriority w:val="32"/>
    <w:qFormat/>
    <w:rsid w:val="00262583"/>
    <w:rPr>
      <w:b/>
      <w:bCs/>
      <w:smallCaps/>
      <w:color w:val="E97132" w:themeColor="accent2"/>
      <w:spacing w:val="5"/>
      <w:u w:val="single"/>
    </w:rPr>
  </w:style>
  <w:style w:type="character" w:styleId="Boktittel">
    <w:name w:val="Book Title"/>
    <w:basedOn w:val="Standardskriftforavsnitt"/>
    <w:uiPriority w:val="33"/>
    <w:qFormat/>
    <w:rsid w:val="00262583"/>
    <w:rPr>
      <w:b/>
      <w:bCs/>
      <w:smallCaps/>
      <w:spacing w:val="5"/>
    </w:rPr>
  </w:style>
  <w:style w:type="character" w:customStyle="1" w:styleId="SideNr1">
    <w:name w:val="SideNr1"/>
    <w:uiPriority w:val="99"/>
    <w:rPr>
      <w:rFonts w:ascii="UniCentury Old Style" w:hAnsi="UniCentury Old Style" w:cs="UniCentury Old Style"/>
      <w:color w:val="000000"/>
      <w:w w:val="100"/>
      <w:sz w:val="21"/>
      <w:szCs w:val="21"/>
      <w:u w:val="none"/>
      <w:lang w:val="en-US"/>
    </w:rPr>
  </w:style>
  <w:style w:type="character" w:customStyle="1" w:styleId="TopptekstTegn1">
    <w:name w:val="Topptekst Tegn1"/>
    <w:uiPriority w:val="99"/>
    <w:rPr>
      <w:rFonts w:ascii="UniCentury Old Style" w:hAnsi="UniCentury Old Style" w:cs="UniCentury Old Style"/>
      <w:color w:val="000000"/>
      <w:sz w:val="20"/>
      <w:szCs w:val="20"/>
      <w:u w:val="none"/>
      <w:lang w:val="en-US"/>
    </w:rPr>
  </w:style>
  <w:style w:type="character" w:customStyle="1" w:styleId="BunntekstTegn1">
    <w:name w:val="Bunntekst Tegn1"/>
    <w:uiPriority w:val="99"/>
    <w:rPr>
      <w:rFonts w:ascii="UniCentury Old Style" w:hAnsi="UniCentury Old Style" w:cs="UniCentury Old Style"/>
      <w:color w:val="000000"/>
      <w:sz w:val="20"/>
      <w:szCs w:val="20"/>
      <w:u w:val="none"/>
      <w:lang w:val="en-US"/>
    </w:rPr>
  </w:style>
  <w:style w:type="character" w:customStyle="1" w:styleId="SluttnotetekstTegn1">
    <w:name w:val="Sluttnotetekst Tegn1"/>
    <w:uiPriority w:val="99"/>
    <w:rPr>
      <w:rFonts w:ascii="Times New Roman" w:hAnsi="Times New Roman" w:cs="Times New Roman"/>
      <w:color w:val="000000"/>
      <w:spacing w:val="4"/>
      <w:sz w:val="20"/>
      <w:szCs w:val="20"/>
      <w:u w:val="none"/>
      <w:lang w:val="en-US"/>
    </w:rPr>
  </w:style>
  <w:style w:type="character" w:customStyle="1" w:styleId="UnderskriftTegn1">
    <w:name w:val="Underskrift Tegn1"/>
    <w:uiPriority w:val="99"/>
    <w:rPr>
      <w:rFonts w:ascii="Times New Roman" w:hAnsi="Times New Roman" w:cs="Times New Roman"/>
      <w:color w:val="000000"/>
      <w:spacing w:val="4"/>
      <w:sz w:val="24"/>
      <w:szCs w:val="24"/>
      <w:u w:val="none"/>
      <w:lang w:val="en-US"/>
    </w:rPr>
  </w:style>
  <w:style w:type="character" w:customStyle="1" w:styleId="DatoTegn1">
    <w:name w:val="Dato Tegn1"/>
    <w:uiPriority w:val="99"/>
    <w:rPr>
      <w:rFonts w:ascii="Times New Roman" w:hAnsi="Times New Roman" w:cs="Times New Roman"/>
      <w:color w:val="000000"/>
      <w:spacing w:val="4"/>
      <w:sz w:val="24"/>
      <w:szCs w:val="24"/>
      <w:u w:val="none"/>
      <w:lang w:val="en-US"/>
    </w:rPr>
  </w:style>
  <w:style w:type="character" w:customStyle="1" w:styleId="SterktsitatTegn1">
    <w:name w:val="Sterkt sitat Tegn1"/>
    <w:uiPriority w:val="99"/>
    <w:rPr>
      <w:rFonts w:ascii="Times New Roman" w:hAnsi="Times New Roman" w:cs="Times New Roman"/>
      <w:i/>
      <w:iCs/>
      <w:color w:val="4F81BD"/>
      <w:spacing w:val="4"/>
      <w:sz w:val="24"/>
      <w:szCs w:val="24"/>
      <w:u w:val="none"/>
      <w:lang w:val="en-US"/>
    </w:rPr>
  </w:style>
  <w:style w:type="character" w:customStyle="1" w:styleId="SitatTegn1">
    <w:name w:val="Sitat Tegn1"/>
    <w:uiPriority w:val="99"/>
    <w:rPr>
      <w:rFonts w:ascii="Times New Roman" w:hAnsi="Times New Roman" w:cs="Times New Roman"/>
      <w:i/>
      <w:iCs/>
      <w:color w:val="404040"/>
      <w:spacing w:val="4"/>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customStyle="1" w:styleId="Saken-gjelder-tekstChar">
    <w:name w:val="Saken-gjelder-tekst Char"/>
    <w:uiPriority w:val="99"/>
    <w:rPr>
      <w:rFonts w:ascii="Times New Roman" w:hAnsi="Times New Roman" w:cs="Times New Roman"/>
      <w:i/>
      <w:iCs/>
      <w:color w:val="000000"/>
      <w:sz w:val="26"/>
      <w:szCs w:val="26"/>
      <w:u w:val="none"/>
      <w:lang w:val="en-US"/>
    </w:rPr>
  </w:style>
  <w:style w:type="character" w:customStyle="1" w:styleId="cf11">
    <w:name w:val="cf11"/>
    <w:uiPriority w:val="99"/>
    <w:rPr>
      <w:rFonts w:ascii="Segoe UI" w:hAnsi="Segoe UI" w:cs="Segoe UI"/>
      <w:color w:val="000000"/>
      <w:sz w:val="18"/>
      <w:szCs w:val="18"/>
      <w:u w:val="none"/>
      <w:lang w:val="en-US"/>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customStyle="1" w:styleId="Bullet11">
    <w:name w:val="Bullet11"/>
    <w:uiPriority w:val="99"/>
    <w:rPr>
      <w:rFonts w:ascii="Calibri" w:hAnsi="Calibri" w:cs="Calibri"/>
      <w:color w:val="000000"/>
      <w:sz w:val="24"/>
      <w:szCs w:val="24"/>
      <w:u w:val="none"/>
      <w:lang w:val="en-US"/>
    </w:rPr>
  </w:style>
  <w:style w:type="character" w:customStyle="1" w:styleId="Bullet12">
    <w:name w:val="Bullet12"/>
    <w:uiPriority w:val="99"/>
    <w:rPr>
      <w:rFonts w:ascii="Calibri" w:hAnsi="Calibri" w:cs="Calibri"/>
      <w:color w:val="000000"/>
      <w:sz w:val="24"/>
      <w:szCs w:val="24"/>
      <w:u w:val="none"/>
      <w:lang w:val="en-US"/>
    </w:rPr>
  </w:style>
  <w:style w:type="character" w:customStyle="1" w:styleId="Bullet13">
    <w:name w:val="Bullet13"/>
    <w:uiPriority w:val="99"/>
    <w:rPr>
      <w:rFonts w:ascii="Symbol" w:hAnsi="Symbol" w:cs="Symbol"/>
      <w:color w:val="000000"/>
      <w:sz w:val="24"/>
      <w:szCs w:val="24"/>
      <w:u w:val="none"/>
      <w:lang w:val="en-US"/>
    </w:rPr>
  </w:style>
  <w:style w:type="character" w:customStyle="1" w:styleId="Bullet14">
    <w:name w:val="Bullet14"/>
    <w:uiPriority w:val="99"/>
    <w:rPr>
      <w:rFonts w:ascii="Symbol" w:hAnsi="Symbol" w:cs="Symbol"/>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Symbol" w:hAnsi="Symbol" w:cs="Symbol"/>
      <w:color w:val="000000"/>
      <w:sz w:val="24"/>
      <w:szCs w:val="24"/>
      <w:u w:val="none"/>
      <w:lang w:val="en-US"/>
    </w:rPr>
  </w:style>
  <w:style w:type="character" w:customStyle="1" w:styleId="Bullet17">
    <w:name w:val="Bullet17"/>
    <w:uiPriority w:val="99"/>
    <w:rPr>
      <w:rFonts w:ascii="Calibri" w:hAnsi="Calibri" w:cs="Calibri"/>
      <w:color w:val="000000"/>
      <w:sz w:val="24"/>
      <w:szCs w:val="24"/>
      <w:u w:val="none"/>
      <w:lang w:val="en-US"/>
    </w:rPr>
  </w:style>
  <w:style w:type="character" w:customStyle="1" w:styleId="Bullet18">
    <w:name w:val="Bullet18"/>
    <w:uiPriority w:val="99"/>
    <w:rPr>
      <w:rFonts w:ascii="Symbol" w:hAnsi="Symbol" w:cs="Symbol"/>
      <w:color w:val="000000"/>
      <w:sz w:val="24"/>
      <w:szCs w:val="24"/>
      <w:u w:val="none"/>
      <w:lang w:val="en-US"/>
    </w:rPr>
  </w:style>
  <w:style w:type="character" w:customStyle="1" w:styleId="Bullet19">
    <w:name w:val="Bullet19"/>
    <w:uiPriority w:val="99"/>
    <w:rPr>
      <w:rFonts w:ascii="Calibri" w:hAnsi="Calibri" w:cs="Calibri"/>
      <w:color w:val="000000"/>
      <w:sz w:val="24"/>
      <w:szCs w:val="24"/>
      <w:u w:val="none"/>
      <w:lang w:val="en-US"/>
    </w:rPr>
  </w:style>
  <w:style w:type="character" w:customStyle="1" w:styleId="Bullet20">
    <w:name w:val="Bullet20"/>
    <w:uiPriority w:val="99"/>
    <w:rPr>
      <w:rFonts w:ascii="Calibri" w:hAnsi="Calibri" w:cs="Calibri"/>
      <w:color w:val="000000"/>
      <w:sz w:val="24"/>
      <w:szCs w:val="24"/>
      <w:u w:val="none"/>
      <w:lang w:val="en-US"/>
    </w:rPr>
  </w:style>
  <w:style w:type="character" w:customStyle="1" w:styleId="Bullet21">
    <w:name w:val="Bullet21"/>
    <w:uiPriority w:val="99"/>
    <w:rPr>
      <w:rFonts w:ascii="Calibri" w:hAnsi="Calibri" w:cs="Calibri"/>
      <w:color w:val="000000"/>
      <w:sz w:val="24"/>
      <w:szCs w:val="24"/>
      <w:u w:val="none"/>
      <w:lang w:val="en-US"/>
    </w:rPr>
  </w:style>
  <w:style w:type="character" w:customStyle="1" w:styleId="Bullet22">
    <w:name w:val="Bullet22"/>
    <w:uiPriority w:val="99"/>
    <w:rPr>
      <w:rFonts w:ascii="Calibri" w:hAnsi="Calibri" w:cs="Calibri"/>
      <w:color w:val="000000"/>
      <w:sz w:val="24"/>
      <w:szCs w:val="24"/>
      <w:u w:val="none"/>
      <w:lang w:val="en-US"/>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262583"/>
    <w:rPr>
      <w:vertAlign w:val="superscript"/>
    </w:rPr>
  </w:style>
  <w:style w:type="character" w:customStyle="1" w:styleId="gjennomstreket">
    <w:name w:val="gjennomstreket"/>
    <w:uiPriority w:val="1"/>
    <w:rsid w:val="00262583"/>
    <w:rPr>
      <w:strike/>
      <w:dstrike w:val="0"/>
    </w:rPr>
  </w:style>
  <w:style w:type="character" w:customStyle="1" w:styleId="halvfet0">
    <w:name w:val="halvfet"/>
    <w:basedOn w:val="Standardskriftforavsnitt"/>
    <w:rsid w:val="00262583"/>
    <w:rPr>
      <w:b/>
    </w:rPr>
  </w:style>
  <w:style w:type="character" w:styleId="Hyperkobling">
    <w:name w:val="Hyperlink"/>
    <w:basedOn w:val="Standardskriftforavsnitt"/>
    <w:uiPriority w:val="99"/>
    <w:unhideWhenUsed/>
    <w:rsid w:val="00262583"/>
    <w:rPr>
      <w:color w:val="467886" w:themeColor="hyperlink"/>
      <w:u w:val="single"/>
    </w:rPr>
  </w:style>
  <w:style w:type="character" w:customStyle="1" w:styleId="kursiv">
    <w:name w:val="kursiv"/>
    <w:basedOn w:val="Standardskriftforavsnitt"/>
    <w:rsid w:val="00262583"/>
    <w:rPr>
      <w:i/>
    </w:rPr>
  </w:style>
  <w:style w:type="character" w:customStyle="1" w:styleId="l-endring">
    <w:name w:val="l-endring"/>
    <w:basedOn w:val="Standardskriftforavsnitt"/>
    <w:rsid w:val="0026258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62583"/>
  </w:style>
  <w:style w:type="character" w:styleId="Plassholdertekst">
    <w:name w:val="Placeholder Text"/>
    <w:basedOn w:val="Standardskriftforavsnitt"/>
    <w:uiPriority w:val="99"/>
    <w:rsid w:val="00262583"/>
    <w:rPr>
      <w:color w:val="808080"/>
    </w:rPr>
  </w:style>
  <w:style w:type="character" w:customStyle="1" w:styleId="regular">
    <w:name w:val="regular"/>
    <w:basedOn w:val="Standardskriftforavsnitt"/>
    <w:uiPriority w:val="1"/>
    <w:qFormat/>
    <w:rsid w:val="0026258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2">
    <w:name w:val="SideNr2"/>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262583"/>
    <w:rPr>
      <w:vertAlign w:val="superscript"/>
    </w:rPr>
  </w:style>
  <w:style w:type="character" w:customStyle="1" w:styleId="skrift-senket">
    <w:name w:val="skrift-senket"/>
    <w:basedOn w:val="Standardskriftforavsnitt"/>
    <w:rsid w:val="00262583"/>
    <w:rPr>
      <w:vertAlign w:val="subscript"/>
    </w:rPr>
  </w:style>
  <w:style w:type="character" w:customStyle="1" w:styleId="sperret0">
    <w:name w:val="sperret"/>
    <w:basedOn w:val="Standardskriftforavsnitt"/>
    <w:rsid w:val="00262583"/>
    <w:rPr>
      <w:spacing w:val="30"/>
    </w:rPr>
  </w:style>
  <w:style w:type="character" w:customStyle="1" w:styleId="Stikkord">
    <w:name w:val="Stikkord"/>
    <w:basedOn w:val="Standardskriftforavsnitt"/>
    <w:rsid w:val="00262583"/>
    <w:rPr>
      <w:color w:val="0000FF"/>
    </w:rPr>
  </w:style>
  <w:style w:type="character" w:customStyle="1" w:styleId="stikkord0">
    <w:name w:val="stikkord"/>
    <w:uiPriority w:val="99"/>
  </w:style>
  <w:style w:type="character" w:styleId="Sterk">
    <w:name w:val="Strong"/>
    <w:basedOn w:val="Standardskriftforavsnitt"/>
    <w:uiPriority w:val="22"/>
    <w:qFormat/>
    <w:rsid w:val="00262583"/>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262583"/>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262583"/>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62583"/>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62583"/>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62583"/>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62583"/>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62583"/>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262583"/>
  </w:style>
  <w:style w:type="character" w:styleId="HTML-akronym">
    <w:name w:val="HTML Acronym"/>
    <w:basedOn w:val="Standardskriftforavsnitt"/>
    <w:uiPriority w:val="99"/>
    <w:semiHidden/>
    <w:unhideWhenUsed/>
    <w:rsid w:val="00262583"/>
  </w:style>
  <w:style w:type="table" w:styleId="Tabellrutenett">
    <w:name w:val="Table Grid"/>
    <w:basedOn w:val="Vanligtabell"/>
    <w:uiPriority w:val="59"/>
    <w:rsid w:val="00262583"/>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262583"/>
    <w:pPr>
      <w:numPr>
        <w:numId w:val="2"/>
      </w:numPr>
    </w:pPr>
  </w:style>
  <w:style w:type="numbering" w:customStyle="1" w:styleId="NrListeStil">
    <w:name w:val="NrListeStil"/>
    <w:uiPriority w:val="99"/>
    <w:rsid w:val="00262583"/>
    <w:pPr>
      <w:numPr>
        <w:numId w:val="3"/>
      </w:numPr>
    </w:pPr>
  </w:style>
  <w:style w:type="numbering" w:customStyle="1" w:styleId="RomListeStil">
    <w:name w:val="RomListeStil"/>
    <w:uiPriority w:val="99"/>
    <w:rsid w:val="00262583"/>
    <w:pPr>
      <w:numPr>
        <w:numId w:val="4"/>
      </w:numPr>
    </w:pPr>
  </w:style>
  <w:style w:type="numbering" w:customStyle="1" w:styleId="StrekListeStil">
    <w:name w:val="StrekListeStil"/>
    <w:uiPriority w:val="99"/>
    <w:rsid w:val="00262583"/>
    <w:pPr>
      <w:numPr>
        <w:numId w:val="5"/>
      </w:numPr>
    </w:pPr>
  </w:style>
  <w:style w:type="numbering" w:customStyle="1" w:styleId="OpplistingListeStil">
    <w:name w:val="OpplistingListeStil"/>
    <w:uiPriority w:val="99"/>
    <w:rsid w:val="00262583"/>
    <w:pPr>
      <w:numPr>
        <w:numId w:val="6"/>
      </w:numPr>
    </w:pPr>
  </w:style>
  <w:style w:type="numbering" w:customStyle="1" w:styleId="l-NummerertListeStil">
    <w:name w:val="l-NummerertListeStil"/>
    <w:uiPriority w:val="99"/>
    <w:rsid w:val="00262583"/>
    <w:pPr>
      <w:numPr>
        <w:numId w:val="7"/>
      </w:numPr>
    </w:pPr>
  </w:style>
  <w:style w:type="numbering" w:customStyle="1" w:styleId="l-AlfaListeStil">
    <w:name w:val="l-AlfaListeStil"/>
    <w:uiPriority w:val="99"/>
    <w:rsid w:val="00262583"/>
    <w:pPr>
      <w:numPr>
        <w:numId w:val="8"/>
      </w:numPr>
    </w:pPr>
  </w:style>
  <w:style w:type="numbering" w:customStyle="1" w:styleId="OverskrifterListeStil">
    <w:name w:val="OverskrifterListeStil"/>
    <w:uiPriority w:val="99"/>
    <w:rsid w:val="00262583"/>
    <w:pPr>
      <w:numPr>
        <w:numId w:val="9"/>
      </w:numPr>
    </w:pPr>
  </w:style>
  <w:style w:type="numbering" w:customStyle="1" w:styleId="l-ListeStilMal">
    <w:name w:val="l-ListeStilMal"/>
    <w:uiPriority w:val="99"/>
    <w:rsid w:val="00262583"/>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Template>
  <TotalTime>209</TotalTime>
  <Pages>443</Pages>
  <Words>160129</Words>
  <Characters>910815</Characters>
  <Application>Microsoft Office Word</Application>
  <DocSecurity>0</DocSecurity>
  <Lines>7590</Lines>
  <Paragraphs>2137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1068807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Anne-Borghild Mortensen</cp:lastModifiedBy>
  <cp:revision>20</cp:revision>
  <dcterms:created xsi:type="dcterms:W3CDTF">2024-09-27T13:29:00Z</dcterms:created>
  <dcterms:modified xsi:type="dcterms:W3CDTF">2024-10-03T11:12:00Z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2024-10-03T10:59:24Z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5ebe0466-d0aa-498d-a549-d8e18b0b28c0</vt:lpwstr>
  </property>
  <property fmtid="{D5CDD505-2E9C-101B-9397-08002B2CF9AE}" pid="8" name="MSIP_Label_b22f7043-6caf-4431-9109-8eff758a1d8b_ContentBits">
    <vt:lpwstr>0</vt:lpwstr>
  </property>
</Properties>
</file>